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B0FFD" w14:textId="0312D9B9" w:rsidR="00237E2D" w:rsidRPr="00CF694F" w:rsidRDefault="00CB46A8" w:rsidP="00237E2D">
      <w:pPr>
        <w:rPr>
          <w:color w:val="333333" w:themeColor="text1"/>
          <w:highlight w:val="yellow"/>
        </w:rPr>
      </w:pPr>
      <w:r>
        <w:rPr>
          <w:noProof/>
        </w:rPr>
        <mc:AlternateContent>
          <mc:Choice Requires="wps">
            <w:drawing>
              <wp:anchor distT="0" distB="0" distL="114300" distR="114300" simplePos="0" relativeHeight="251658242" behindDoc="0" locked="0" layoutInCell="1" allowOverlap="1" wp14:anchorId="0BE2F3CE" wp14:editId="32A1F632">
                <wp:simplePos x="0" y="0"/>
                <wp:positionH relativeFrom="margin">
                  <wp:posOffset>480952</wp:posOffset>
                </wp:positionH>
                <wp:positionV relativeFrom="paragraph">
                  <wp:posOffset>457200</wp:posOffset>
                </wp:positionV>
                <wp:extent cx="3194462" cy="3990109"/>
                <wp:effectExtent l="0" t="0" r="0" b="0"/>
                <wp:wrapNone/>
                <wp:docPr id="1954604757" name="Text Box 1954604757"/>
                <wp:cNvGraphicFramePr/>
                <a:graphic xmlns:a="http://schemas.openxmlformats.org/drawingml/2006/main">
                  <a:graphicData uri="http://schemas.microsoft.com/office/word/2010/wordprocessingShape">
                    <wps:wsp>
                      <wps:cNvSpPr txBox="1"/>
                      <wps:spPr>
                        <a:xfrm>
                          <a:off x="0" y="0"/>
                          <a:ext cx="3194462" cy="3990109"/>
                        </a:xfrm>
                        <a:prstGeom prst="rect">
                          <a:avLst/>
                        </a:prstGeom>
                        <a:noFill/>
                        <a:ln w="6350">
                          <a:noFill/>
                        </a:ln>
                      </wps:spPr>
                      <wps:txbx>
                        <w:txbxContent>
                          <w:p w14:paraId="56728A03" w14:textId="79A7E918" w:rsidR="003662D4" w:rsidRPr="00CB46A8" w:rsidRDefault="003662D4" w:rsidP="003662D4">
                            <w:pPr>
                              <w:rPr>
                                <w:rFonts w:ascii="Segoe UI Light" w:hAnsi="Segoe UI Light" w:cs="Segoe UI Light"/>
                                <w:color w:val="FFFFFF" w:themeColor="background1"/>
                                <w:sz w:val="52"/>
                                <w:szCs w:val="52"/>
                              </w:rPr>
                            </w:pPr>
                            <w:r w:rsidRPr="00CB46A8">
                              <w:rPr>
                                <w:rFonts w:ascii="Segoe UI Light" w:hAnsi="Segoe UI Light" w:cs="Segoe UI Light"/>
                                <w:color w:val="FFFFFF" w:themeColor="background1"/>
                                <w:sz w:val="52"/>
                                <w:szCs w:val="52"/>
                              </w:rPr>
                              <w:t>Colonial First State</w:t>
                            </w:r>
                          </w:p>
                          <w:p w14:paraId="032583EA" w14:textId="15009962" w:rsidR="003662D4" w:rsidRPr="00CB46A8" w:rsidRDefault="00726EF5" w:rsidP="003662D4">
                            <w:pPr>
                              <w:rPr>
                                <w:rFonts w:ascii="Segoe UI Light" w:hAnsi="Segoe UI Light" w:cs="Segoe UI Light"/>
                                <w:color w:val="FFFFFF" w:themeColor="background1"/>
                                <w:sz w:val="52"/>
                                <w:szCs w:val="52"/>
                              </w:rPr>
                            </w:pPr>
                            <w:r>
                              <w:rPr>
                                <w:rFonts w:ascii="Segoe UI Light" w:hAnsi="Segoe UI Light" w:cs="Segoe UI Light"/>
                                <w:color w:val="FFFFFF" w:themeColor="background1"/>
                                <w:sz w:val="52"/>
                                <w:szCs w:val="52"/>
                              </w:rPr>
                              <w:t>As Built</w:t>
                            </w:r>
                            <w:r w:rsidR="00883401">
                              <w:rPr>
                                <w:rFonts w:ascii="Segoe UI Light" w:hAnsi="Segoe UI Light" w:cs="Segoe UI Light"/>
                                <w:color w:val="FFFFFF" w:themeColor="background1"/>
                                <w:sz w:val="52"/>
                                <w:szCs w:val="52"/>
                              </w:rPr>
                              <w:t xml:space="preserve"> Guide</w:t>
                            </w:r>
                            <w:r w:rsidR="003662D4" w:rsidRPr="00CB46A8">
                              <w:rPr>
                                <w:rFonts w:ascii="Segoe UI Light" w:hAnsi="Segoe UI Light" w:cs="Segoe UI Light"/>
                                <w:color w:val="FFFFFF" w:themeColor="background1"/>
                                <w:sz w:val="52"/>
                                <w:szCs w:val="52"/>
                              </w:rPr>
                              <w:t xml:space="preserve"> – P.WP5.DL6</w:t>
                            </w:r>
                          </w:p>
                          <w:p w14:paraId="51424DEC" w14:textId="2749DD5E" w:rsidR="003662D4" w:rsidRPr="00CB46A8" w:rsidRDefault="00086B87" w:rsidP="003662D4">
                            <w:pPr>
                              <w:rPr>
                                <w:rFonts w:ascii="Segoe UI Light" w:hAnsi="Segoe UI Light" w:cs="Segoe UI Light"/>
                                <w:color w:val="FFFFFF" w:themeColor="background1"/>
                                <w:sz w:val="24"/>
                                <w:szCs w:val="24"/>
                              </w:rPr>
                            </w:pPr>
                            <w:r>
                              <w:rPr>
                                <w:rFonts w:ascii="Segoe UI Light" w:hAnsi="Segoe UI Light" w:cs="Segoe UI Light"/>
                                <w:color w:val="FFFFFF" w:themeColor="background1"/>
                                <w:sz w:val="24"/>
                                <w:szCs w:val="24"/>
                              </w:rPr>
                              <w:t>November</w:t>
                            </w:r>
                            <w:r w:rsidR="003662D4" w:rsidRPr="00CB46A8">
                              <w:rPr>
                                <w:rFonts w:ascii="Segoe UI Light" w:hAnsi="Segoe UI Light" w:cs="Segoe UI Light"/>
                                <w:color w:val="FFFFFF" w:themeColor="background1"/>
                                <w:sz w:val="24"/>
                                <w:szCs w:val="24"/>
                              </w:rPr>
                              <w:t xml:space="preserve"> 2022</w:t>
                            </w:r>
                          </w:p>
                          <w:p w14:paraId="1AB888A8" w14:textId="2ACEB13F" w:rsidR="00A96273" w:rsidRPr="00CB46A8" w:rsidRDefault="00A96273" w:rsidP="00A96273">
                            <w:pPr>
                              <w:rPr>
                                <w:rFonts w:ascii="Segoe UI Light" w:hAnsi="Segoe UI Light" w:cs="Segoe UI Light"/>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2F3CE" id="_x0000_t202" coordsize="21600,21600" o:spt="202" path="m,l,21600r21600,l21600,xe">
                <v:stroke joinstyle="miter"/>
                <v:path gradientshapeok="t" o:connecttype="rect"/>
              </v:shapetype>
              <v:shape id="Text Box 1954604757" o:spid="_x0000_s1026" type="#_x0000_t202" style="position:absolute;margin-left:37.85pt;margin-top:36pt;width:251.55pt;height:314.2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" filled="f" stroked="f" strokeweight=".5pt">
                <v:textbox>
                  <w:txbxContent>
                    <w:p w14:paraId="56728A03" w14:textId="79A7E918" w:rsidR="003662D4" w:rsidRPr="00CB46A8" w:rsidRDefault="003662D4" w:rsidP="003662D4">
                      <w:pPr>
                        <w:rPr>
                          <w:rFonts w:ascii="Segoe UI Light" w:hAnsi="Segoe UI Light" w:cs="Segoe UI Light"/>
                          <w:color w:val="FFFFFF" w:themeColor="background1"/>
                          <w:sz w:val="52"/>
                          <w:szCs w:val="52"/>
                        </w:rPr>
                      </w:pPr>
                      <w:r w:rsidRPr="00CB46A8">
                        <w:rPr>
                          <w:rFonts w:ascii="Segoe UI Light" w:hAnsi="Segoe UI Light" w:cs="Segoe UI Light"/>
                          <w:color w:val="FFFFFF" w:themeColor="background1"/>
                          <w:sz w:val="52"/>
                          <w:szCs w:val="52"/>
                        </w:rPr>
                        <w:t>Colonial First State</w:t>
                      </w:r>
                    </w:p>
                    <w:p w14:paraId="032583EA" w14:textId="15009962" w:rsidR="003662D4" w:rsidRPr="00CB46A8" w:rsidRDefault="00726EF5" w:rsidP="003662D4">
                      <w:pPr>
                        <w:rPr>
                          <w:rFonts w:ascii="Segoe UI Light" w:hAnsi="Segoe UI Light" w:cs="Segoe UI Light"/>
                          <w:color w:val="FFFFFF" w:themeColor="background1"/>
                          <w:sz w:val="52"/>
                          <w:szCs w:val="52"/>
                        </w:rPr>
                      </w:pPr>
                      <w:r>
                        <w:rPr>
                          <w:rFonts w:ascii="Segoe UI Light" w:hAnsi="Segoe UI Light" w:cs="Segoe UI Light"/>
                          <w:color w:val="FFFFFF" w:themeColor="background1"/>
                          <w:sz w:val="52"/>
                          <w:szCs w:val="52"/>
                        </w:rPr>
                        <w:t>As Built</w:t>
                      </w:r>
                      <w:r w:rsidR="00883401">
                        <w:rPr>
                          <w:rFonts w:ascii="Segoe UI Light" w:hAnsi="Segoe UI Light" w:cs="Segoe UI Light"/>
                          <w:color w:val="FFFFFF" w:themeColor="background1"/>
                          <w:sz w:val="52"/>
                          <w:szCs w:val="52"/>
                        </w:rPr>
                        <w:t xml:space="preserve"> Guide</w:t>
                      </w:r>
                      <w:r w:rsidR="003662D4" w:rsidRPr="00CB46A8">
                        <w:rPr>
                          <w:rFonts w:ascii="Segoe UI Light" w:hAnsi="Segoe UI Light" w:cs="Segoe UI Light"/>
                          <w:color w:val="FFFFFF" w:themeColor="background1"/>
                          <w:sz w:val="52"/>
                          <w:szCs w:val="52"/>
                        </w:rPr>
                        <w:t xml:space="preserve"> – P.WP5.DL6</w:t>
                      </w:r>
                    </w:p>
                    <w:p w14:paraId="51424DEC" w14:textId="2749DD5E" w:rsidR="003662D4" w:rsidRPr="00CB46A8" w:rsidRDefault="00086B87" w:rsidP="003662D4">
                      <w:pPr>
                        <w:rPr>
                          <w:rFonts w:ascii="Segoe UI Light" w:hAnsi="Segoe UI Light" w:cs="Segoe UI Light"/>
                          <w:color w:val="FFFFFF" w:themeColor="background1"/>
                          <w:sz w:val="24"/>
                          <w:szCs w:val="24"/>
                        </w:rPr>
                      </w:pPr>
                      <w:r>
                        <w:rPr>
                          <w:rFonts w:ascii="Segoe UI Light" w:hAnsi="Segoe UI Light" w:cs="Segoe UI Light"/>
                          <w:color w:val="FFFFFF" w:themeColor="background1"/>
                          <w:sz w:val="24"/>
                          <w:szCs w:val="24"/>
                        </w:rPr>
                        <w:t>November</w:t>
                      </w:r>
                      <w:r w:rsidR="003662D4" w:rsidRPr="00CB46A8">
                        <w:rPr>
                          <w:rFonts w:ascii="Segoe UI Light" w:hAnsi="Segoe UI Light" w:cs="Segoe UI Light"/>
                          <w:color w:val="FFFFFF" w:themeColor="background1"/>
                          <w:sz w:val="24"/>
                          <w:szCs w:val="24"/>
                        </w:rPr>
                        <w:t xml:space="preserve"> 2022</w:t>
                      </w:r>
                    </w:p>
                    <w:p w14:paraId="1AB888A8" w14:textId="2ACEB13F" w:rsidR="00A96273" w:rsidRPr="00CB46A8" w:rsidRDefault="00A96273" w:rsidP="00A96273">
                      <w:pPr>
                        <w:rPr>
                          <w:rFonts w:ascii="Segoe UI Light" w:hAnsi="Segoe UI Light" w:cs="Segoe UI Light"/>
                          <w:color w:val="FFFFFF" w:themeColor="background1"/>
                          <w:sz w:val="24"/>
                          <w:szCs w:val="24"/>
                        </w:rPr>
                      </w:pPr>
                    </w:p>
                  </w:txbxContent>
                </v:textbox>
                <w10:wrap anchorx="margin"/>
              </v:shape>
            </w:pict>
          </mc:Fallback>
        </mc:AlternateContent>
      </w:r>
      <w:r>
        <w:rPr>
          <w:noProof/>
        </w:rPr>
        <w:drawing>
          <wp:anchor distT="0" distB="0" distL="114300" distR="114300" simplePos="0" relativeHeight="251658241" behindDoc="0" locked="0" layoutInCell="1" allowOverlap="1" wp14:anchorId="67B970BA" wp14:editId="5E7A7F36">
            <wp:simplePos x="0" y="0"/>
            <wp:positionH relativeFrom="column">
              <wp:posOffset>8255</wp:posOffset>
            </wp:positionH>
            <wp:positionV relativeFrom="paragraph">
              <wp:posOffset>5715</wp:posOffset>
            </wp:positionV>
            <wp:extent cx="6640830" cy="9392285"/>
            <wp:effectExtent l="0" t="0" r="7620" b="0"/>
            <wp:wrapSquare wrapText="bothSides"/>
            <wp:docPr id="1196874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5" name="Picture 3"/>
                    <pic:cNvPicPr/>
                  </pic:nvPicPr>
                  <pic:blipFill>
                    <a:blip r:embed="rId12">
                      <a:extLst>
                        <a:ext uri="{28A0092B-C50C-407E-A947-70E740481C1C}">
                          <a14:useLocalDpi xmlns:a14="http://schemas.microsoft.com/office/drawing/2010/main" val="0"/>
                        </a:ext>
                      </a:extLst>
                    </a:blip>
                    <a:stretch>
                      <a:fillRect/>
                    </a:stretch>
                  </pic:blipFill>
                  <pic:spPr bwMode="auto">
                    <a:xfrm>
                      <a:off x="0" y="0"/>
                      <a:ext cx="6640830" cy="93922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Ref90641443"/>
      <w:bookmarkEnd w:id="0"/>
      <w:r w:rsidR="00B77084">
        <w:rPr>
          <w:noProof/>
        </w:rPr>
        <mc:AlternateContent>
          <mc:Choice Requires="wps">
            <w:drawing>
              <wp:anchor distT="0" distB="0" distL="114300" distR="114300" simplePos="0" relativeHeight="251658240" behindDoc="0" locked="0" layoutInCell="1" allowOverlap="1" wp14:anchorId="6C11AC79" wp14:editId="572FE608">
                <wp:simplePos x="0" y="0"/>
                <wp:positionH relativeFrom="margin">
                  <wp:posOffset>353060</wp:posOffset>
                </wp:positionH>
                <wp:positionV relativeFrom="paragraph">
                  <wp:posOffset>392430</wp:posOffset>
                </wp:positionV>
                <wp:extent cx="4797425" cy="3209925"/>
                <wp:effectExtent l="0" t="0" r="0" b="0"/>
                <wp:wrapNone/>
                <wp:docPr id="3" name="Text Box 3"/>
                <wp:cNvGraphicFramePr/>
                <a:graphic xmlns:a="http://schemas.openxmlformats.org/drawingml/2006/main">
                  <a:graphicData uri="http://schemas.microsoft.com/office/word/2010/wordprocessingShape">
                    <wps:wsp>
                      <wps:cNvSpPr txBox="1"/>
                      <wps:spPr>
                        <a:xfrm>
                          <a:off x="0" y="0"/>
                          <a:ext cx="4797425" cy="3209925"/>
                        </a:xfrm>
                        <a:prstGeom prst="rect">
                          <a:avLst/>
                        </a:prstGeom>
                        <a:noFill/>
                        <a:ln w="6350">
                          <a:noFill/>
                        </a:ln>
                      </wps:spPr>
                      <wps:txbx>
                        <w:txbxContent>
                          <w:p w14:paraId="236FB694" w14:textId="2917E297" w:rsidR="00A52BBD" w:rsidRPr="00994C23" w:rsidRDefault="00A52BBD">
                            <w:pPr>
                              <w:rPr>
                                <w:rFonts w:ascii="Segoe UI Light" w:hAnsi="Segoe UI Light" w:cs="Segoe UI Light"/>
                                <w:color w:val="FFFFFF" w:themeColor="background1"/>
                                <w:sz w:val="68"/>
                                <w:szCs w:val="68"/>
                              </w:rPr>
                            </w:pPr>
                            <w:r w:rsidRPr="00994C23">
                              <w:rPr>
                                <w:rFonts w:ascii="Segoe UI Light" w:hAnsi="Segoe UI Light" w:cs="Segoe UI Light"/>
                                <w:color w:val="FFFFFF" w:themeColor="background1"/>
                                <w:sz w:val="68"/>
                                <w:szCs w:val="68"/>
                              </w:rPr>
                              <w:t>Colonial First State</w:t>
                            </w:r>
                          </w:p>
                          <w:p w14:paraId="4C0E564D" w14:textId="7B4F9D4B" w:rsidR="00B77084" w:rsidRDefault="00B77084">
                            <w:pPr>
                              <w:rPr>
                                <w:rFonts w:ascii="Segoe UI Light" w:hAnsi="Segoe UI Light" w:cs="Segoe UI Light"/>
                                <w:color w:val="FFFFFF" w:themeColor="background1"/>
                                <w:sz w:val="68"/>
                                <w:szCs w:val="68"/>
                              </w:rPr>
                            </w:pPr>
                            <w:r w:rsidRPr="00994C23">
                              <w:rPr>
                                <w:rFonts w:ascii="Segoe UI Light" w:hAnsi="Segoe UI Light" w:cs="Segoe UI Light"/>
                                <w:color w:val="FFFFFF" w:themeColor="background1"/>
                                <w:sz w:val="68"/>
                                <w:szCs w:val="68"/>
                              </w:rPr>
                              <w:t>Workplace &amp; Mobil</w:t>
                            </w:r>
                            <w:r w:rsidR="00A52BBD" w:rsidRPr="00994C23">
                              <w:rPr>
                                <w:rFonts w:ascii="Segoe UI Light" w:hAnsi="Segoe UI Light" w:cs="Segoe UI Light"/>
                                <w:color w:val="FFFFFF" w:themeColor="background1"/>
                                <w:sz w:val="68"/>
                                <w:szCs w:val="68"/>
                              </w:rPr>
                              <w:t>ity Design</w:t>
                            </w:r>
                            <w:r w:rsidR="0081252A">
                              <w:rPr>
                                <w:rFonts w:ascii="Segoe UI Light" w:hAnsi="Segoe UI Light" w:cs="Segoe UI Light"/>
                                <w:color w:val="FFFFFF" w:themeColor="background1"/>
                                <w:sz w:val="68"/>
                                <w:szCs w:val="68"/>
                              </w:rPr>
                              <w:t xml:space="preserve"> Phase 1</w:t>
                            </w:r>
                          </w:p>
                          <w:p w14:paraId="7782FCCA" w14:textId="60FB3FF9" w:rsidR="00A50F52" w:rsidRPr="00A50F52" w:rsidRDefault="00507D41">
                            <w:pPr>
                              <w:rPr>
                                <w:rFonts w:ascii="Segoe UI Light" w:hAnsi="Segoe UI Light" w:cs="Segoe UI Light"/>
                                <w:color w:val="FFFFFF" w:themeColor="background1"/>
                                <w:sz w:val="32"/>
                                <w:szCs w:val="32"/>
                              </w:rPr>
                            </w:pPr>
                            <w:r>
                              <w:rPr>
                                <w:rFonts w:ascii="Segoe UI Light" w:hAnsi="Segoe UI Light" w:cs="Segoe UI Light"/>
                                <w:color w:val="FFFFFF" w:themeColor="background1"/>
                                <w:sz w:val="32"/>
                                <w:szCs w:val="32"/>
                              </w:rPr>
                              <w:t>Dec</w:t>
                            </w:r>
                            <w:r w:rsidR="00A50F52" w:rsidRPr="00A50F52">
                              <w:rPr>
                                <w:rFonts w:ascii="Segoe UI Light" w:hAnsi="Segoe UI Light" w:cs="Segoe UI Light"/>
                                <w:color w:val="FFFFFF" w:themeColor="background1"/>
                                <w:sz w:val="32"/>
                                <w:szCs w:val="32"/>
                              </w:rPr>
                              <w:t xml:space="preserve"> 202</w:t>
                            </w:r>
                            <w:r w:rsidR="0081252A">
                              <w:rPr>
                                <w:rFonts w:ascii="Segoe UI Light" w:hAnsi="Segoe UI Light" w:cs="Segoe UI Light"/>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1AC79" id="Text Box 3" o:spid="_x0000_s1027" type="#_x0000_t202" style="position:absolute;margin-left:27.8pt;margin-top:30.9pt;width:377.75pt;height:25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" filled="f" stroked="f" strokeweight=".5pt">
                <v:textbox>
                  <w:txbxContent>
                    <w:p w14:paraId="236FB694" w14:textId="2917E297" w:rsidR="00A52BBD" w:rsidRPr="00994C23" w:rsidRDefault="00A52BBD">
                      <w:pPr>
                        <w:rPr>
                          <w:rFonts w:ascii="Segoe UI Light" w:hAnsi="Segoe UI Light" w:cs="Segoe UI Light"/>
                          <w:color w:val="FFFFFF" w:themeColor="background1"/>
                          <w:sz w:val="68"/>
                          <w:szCs w:val="68"/>
                        </w:rPr>
                      </w:pPr>
                      <w:r w:rsidRPr="00994C23">
                        <w:rPr>
                          <w:rFonts w:ascii="Segoe UI Light" w:hAnsi="Segoe UI Light" w:cs="Segoe UI Light"/>
                          <w:color w:val="FFFFFF" w:themeColor="background1"/>
                          <w:sz w:val="68"/>
                          <w:szCs w:val="68"/>
                        </w:rPr>
                        <w:t>Colonial First State</w:t>
                      </w:r>
                    </w:p>
                    <w:p w14:paraId="4C0E564D" w14:textId="7B4F9D4B" w:rsidR="00B77084" w:rsidRDefault="00B77084">
                      <w:pPr>
                        <w:rPr>
                          <w:rFonts w:ascii="Segoe UI Light" w:hAnsi="Segoe UI Light" w:cs="Segoe UI Light"/>
                          <w:color w:val="FFFFFF" w:themeColor="background1"/>
                          <w:sz w:val="68"/>
                          <w:szCs w:val="68"/>
                        </w:rPr>
                      </w:pPr>
                      <w:r w:rsidRPr="00994C23">
                        <w:rPr>
                          <w:rFonts w:ascii="Segoe UI Light" w:hAnsi="Segoe UI Light" w:cs="Segoe UI Light"/>
                          <w:color w:val="FFFFFF" w:themeColor="background1"/>
                          <w:sz w:val="68"/>
                          <w:szCs w:val="68"/>
                        </w:rPr>
                        <w:t>Workplace &amp; Mobil</w:t>
                      </w:r>
                      <w:r w:rsidR="00A52BBD" w:rsidRPr="00994C23">
                        <w:rPr>
                          <w:rFonts w:ascii="Segoe UI Light" w:hAnsi="Segoe UI Light" w:cs="Segoe UI Light"/>
                          <w:color w:val="FFFFFF" w:themeColor="background1"/>
                          <w:sz w:val="68"/>
                          <w:szCs w:val="68"/>
                        </w:rPr>
                        <w:t>ity Design</w:t>
                      </w:r>
                      <w:r w:rsidR="0081252A">
                        <w:rPr>
                          <w:rFonts w:ascii="Segoe UI Light" w:hAnsi="Segoe UI Light" w:cs="Segoe UI Light"/>
                          <w:color w:val="FFFFFF" w:themeColor="background1"/>
                          <w:sz w:val="68"/>
                          <w:szCs w:val="68"/>
                        </w:rPr>
                        <w:t xml:space="preserve"> Phase 1</w:t>
                      </w:r>
                    </w:p>
                    <w:p w14:paraId="7782FCCA" w14:textId="60FB3FF9" w:rsidR="00A50F52" w:rsidRPr="00A50F52" w:rsidRDefault="00507D41">
                      <w:pPr>
                        <w:rPr>
                          <w:rFonts w:ascii="Segoe UI Light" w:hAnsi="Segoe UI Light" w:cs="Segoe UI Light"/>
                          <w:color w:val="FFFFFF" w:themeColor="background1"/>
                          <w:sz w:val="32"/>
                          <w:szCs w:val="32"/>
                        </w:rPr>
                      </w:pPr>
                      <w:r>
                        <w:rPr>
                          <w:rFonts w:ascii="Segoe UI Light" w:hAnsi="Segoe UI Light" w:cs="Segoe UI Light"/>
                          <w:color w:val="FFFFFF" w:themeColor="background1"/>
                          <w:sz w:val="32"/>
                          <w:szCs w:val="32"/>
                        </w:rPr>
                        <w:t>Dec</w:t>
                      </w:r>
                      <w:r w:rsidR="00A50F52" w:rsidRPr="00A50F52">
                        <w:rPr>
                          <w:rFonts w:ascii="Segoe UI Light" w:hAnsi="Segoe UI Light" w:cs="Segoe UI Light"/>
                          <w:color w:val="FFFFFF" w:themeColor="background1"/>
                          <w:sz w:val="32"/>
                          <w:szCs w:val="32"/>
                        </w:rPr>
                        <w:t xml:space="preserve"> 202</w:t>
                      </w:r>
                      <w:r w:rsidR="0081252A">
                        <w:rPr>
                          <w:rFonts w:ascii="Segoe UI Light" w:hAnsi="Segoe UI Light" w:cs="Segoe UI Light"/>
                          <w:color w:val="FFFFFF" w:themeColor="background1"/>
                          <w:sz w:val="32"/>
                          <w:szCs w:val="32"/>
                        </w:rPr>
                        <w:t>1</w:t>
                      </w:r>
                    </w:p>
                  </w:txbxContent>
                </v:textbox>
                <w10:wrap anchorx="margin"/>
              </v:shape>
            </w:pict>
          </mc:Fallback>
        </mc:AlternateContent>
      </w:r>
    </w:p>
    <w:p w14:paraId="3DEEC669" w14:textId="77777777" w:rsidR="00237E2D" w:rsidRPr="00CF694F" w:rsidRDefault="00237E2D" w:rsidP="00237E2D">
      <w:pPr>
        <w:rPr>
          <w:color w:val="333333" w:themeColor="text1"/>
          <w:highlight w:val="yellow"/>
        </w:rPr>
      </w:pPr>
    </w:p>
    <w:p w14:paraId="50E1A529" w14:textId="466FBBEA" w:rsidR="00E20E63" w:rsidRPr="00AA71CD" w:rsidRDefault="00EC3666" w:rsidP="6CD21BB7">
      <w:pPr>
        <w:jc w:val="center"/>
        <w:rPr>
          <w:rFonts w:asciiTheme="majorHAnsi" w:hAnsiTheme="majorHAnsi" w:cstheme="majorBidi"/>
          <w:color w:val="333333"/>
          <w:sz w:val="32"/>
          <w:szCs w:val="32"/>
        </w:rPr>
      </w:pPr>
      <w:r w:rsidRPr="00AA71CD">
        <w:rPr>
          <w:rFonts w:asciiTheme="majorHAnsi" w:hAnsiTheme="majorHAnsi" w:cstheme="majorBidi"/>
          <w:color w:val="333333"/>
          <w:sz w:val="32"/>
          <w:szCs w:val="32"/>
        </w:rPr>
        <w:t xml:space="preserve">Document </w:t>
      </w:r>
      <w:r w:rsidR="64358F8E" w:rsidRPr="00AA71CD">
        <w:rPr>
          <w:rFonts w:asciiTheme="majorHAnsi" w:hAnsiTheme="majorHAnsi" w:cstheme="majorBidi"/>
          <w:color w:val="333333"/>
          <w:sz w:val="32"/>
          <w:szCs w:val="32"/>
        </w:rPr>
        <w:t>t</w:t>
      </w:r>
      <w:r w:rsidRPr="00AA71CD">
        <w:rPr>
          <w:rFonts w:asciiTheme="majorHAnsi" w:hAnsiTheme="majorHAnsi" w:cstheme="majorBidi"/>
          <w:color w:val="333333"/>
          <w:sz w:val="32"/>
          <w:szCs w:val="32"/>
        </w:rPr>
        <w:t>itle</w:t>
      </w:r>
    </w:p>
    <w:p w14:paraId="45FB0818" w14:textId="77777777" w:rsidR="00E20E63" w:rsidRPr="00AA71CD" w:rsidRDefault="00E20E63" w:rsidP="00E20E63">
      <w:pPr>
        <w:rPr>
          <w:rFonts w:ascii="Segoe UI" w:hAnsi="Segoe UI" w:cs="Segoe UI"/>
          <w:color w:val="333333"/>
        </w:rPr>
      </w:pPr>
    </w:p>
    <w:tbl>
      <w:tblPr>
        <w:tblStyle w:val="GridTable1Light"/>
        <w:tblW w:w="8160" w:type="dxa"/>
        <w:tblLayout w:type="fixed"/>
        <w:tblLook w:val="0600" w:firstRow="0" w:lastRow="0" w:firstColumn="0" w:lastColumn="0" w:noHBand="1" w:noVBand="1"/>
      </w:tblPr>
      <w:tblGrid>
        <w:gridCol w:w="2739"/>
        <w:gridCol w:w="5421"/>
      </w:tblGrid>
      <w:tr w:rsidR="00AA71CD" w:rsidRPr="00AA71CD" w14:paraId="44856CC5" w14:textId="77777777" w:rsidTr="6CD21BB7">
        <w:trPr>
          <w:trHeight w:val="600"/>
        </w:trPr>
        <w:tc>
          <w:tcPr>
            <w:tcW w:w="2739" w:type="dxa"/>
            <w:hideMark/>
          </w:tcPr>
          <w:p w14:paraId="016BB6A0"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Project Title</w:t>
            </w:r>
          </w:p>
        </w:tc>
        <w:tc>
          <w:tcPr>
            <w:tcW w:w="5421" w:type="dxa"/>
            <w:vAlign w:val="center"/>
          </w:tcPr>
          <w:p w14:paraId="405837DD" w14:textId="472BD877" w:rsidR="008C1803" w:rsidRPr="00AA71CD" w:rsidRDefault="002A478C" w:rsidP="000F3984">
            <w:pPr>
              <w:keepLines/>
              <w:snapToGrid w:val="0"/>
              <w:spacing w:before="120" w:after="120" w:line="256" w:lineRule="auto"/>
              <w:rPr>
                <w:rFonts w:eastAsia="GE Inspira,Arial"/>
                <w:color w:val="333333"/>
                <w:lang w:val="en-GB"/>
              </w:rPr>
            </w:pPr>
            <w:r>
              <w:rPr>
                <w:rFonts w:eastAsia="GE Inspira,Arial"/>
                <w:color w:val="333333"/>
                <w:lang w:val="en-GB"/>
              </w:rPr>
              <w:t xml:space="preserve">CFS Core IT </w:t>
            </w:r>
            <w:r w:rsidR="001122CE">
              <w:rPr>
                <w:rFonts w:eastAsia="GE Inspira,Arial"/>
                <w:color w:val="333333"/>
                <w:lang w:val="en-GB"/>
              </w:rPr>
              <w:t xml:space="preserve">Phase </w:t>
            </w:r>
            <w:r w:rsidR="00C35359">
              <w:rPr>
                <w:rFonts w:eastAsia="GE Inspira,Arial"/>
                <w:color w:val="333333"/>
                <w:lang w:val="en-GB"/>
              </w:rPr>
              <w:t>2</w:t>
            </w:r>
          </w:p>
        </w:tc>
      </w:tr>
      <w:tr w:rsidR="00AA71CD" w:rsidRPr="00AA71CD" w14:paraId="56287D34" w14:textId="77777777" w:rsidTr="6CD21BB7">
        <w:trPr>
          <w:trHeight w:val="600"/>
        </w:trPr>
        <w:tc>
          <w:tcPr>
            <w:tcW w:w="2739" w:type="dxa"/>
            <w:hideMark/>
          </w:tcPr>
          <w:p w14:paraId="1C7DF0E4" w14:textId="77777777" w:rsidR="008C1803" w:rsidRPr="00AA71CD" w:rsidRDefault="008C1803" w:rsidP="008C1803">
            <w:pPr>
              <w:keepLines/>
              <w:snapToGrid w:val="0"/>
              <w:spacing w:before="120" w:after="120" w:line="256" w:lineRule="auto"/>
              <w:jc w:val="right"/>
              <w:rPr>
                <w:rFonts w:eastAsiaTheme="minorEastAsia"/>
                <w:b/>
                <w:color w:val="333333"/>
                <w:lang w:val="en-GB"/>
              </w:rPr>
            </w:pPr>
            <w:r w:rsidRPr="00AA71CD">
              <w:rPr>
                <w:rFonts w:eastAsia="GE Inspira,Arial"/>
                <w:b/>
                <w:color w:val="333333"/>
                <w:lang w:val="en-GB"/>
              </w:rPr>
              <w:t>Author</w:t>
            </w:r>
          </w:p>
        </w:tc>
        <w:tc>
          <w:tcPr>
            <w:tcW w:w="5421" w:type="dxa"/>
            <w:vAlign w:val="center"/>
          </w:tcPr>
          <w:p w14:paraId="2E8BACFD" w14:textId="77777777" w:rsidR="008C1803" w:rsidRPr="00AA71CD" w:rsidRDefault="008C1803" w:rsidP="000F3984">
            <w:pPr>
              <w:keepLines/>
              <w:snapToGrid w:val="0"/>
              <w:spacing w:before="120" w:after="120" w:line="256" w:lineRule="auto"/>
              <w:rPr>
                <w:rFonts w:eastAsia="GE Inspira,Arial"/>
                <w:color w:val="333333"/>
                <w:lang w:val="en-GB"/>
              </w:rPr>
            </w:pPr>
            <w:r w:rsidRPr="00AA71CD">
              <w:rPr>
                <w:rFonts w:eastAsia="GE Inspira,Arial"/>
                <w:color w:val="333333"/>
                <w:lang w:val="en-GB"/>
              </w:rPr>
              <w:t xml:space="preserve">Avanade: </w:t>
            </w:r>
          </w:p>
          <w:p w14:paraId="3AE05C88" w14:textId="77777777" w:rsidR="00BF409F" w:rsidRDefault="00EA2ADD" w:rsidP="000F3984">
            <w:pPr>
              <w:keepLines/>
              <w:snapToGrid w:val="0"/>
              <w:spacing w:before="120" w:after="120" w:line="256" w:lineRule="auto"/>
              <w:rPr>
                <w:rFonts w:eastAsia="GE Inspira,Arial"/>
                <w:color w:val="333333"/>
                <w:lang w:val="en-GB"/>
              </w:rPr>
            </w:pPr>
            <w:r>
              <w:rPr>
                <w:rFonts w:eastAsia="GE Inspira,Arial"/>
                <w:color w:val="333333"/>
                <w:lang w:val="en-GB"/>
              </w:rPr>
              <w:t>Jhon Montes</w:t>
            </w:r>
          </w:p>
          <w:p w14:paraId="1721BDFD" w14:textId="16E3A697" w:rsidR="00C35359" w:rsidRDefault="00C35359" w:rsidP="000F3984">
            <w:pPr>
              <w:keepLines/>
              <w:snapToGrid w:val="0"/>
              <w:spacing w:before="120" w:after="120" w:line="256" w:lineRule="auto"/>
              <w:rPr>
                <w:rFonts w:eastAsia="GE Inspira,Arial"/>
                <w:color w:val="333333"/>
                <w:lang w:val="en-GB"/>
              </w:rPr>
            </w:pPr>
            <w:r>
              <w:rPr>
                <w:rFonts w:eastAsia="GE Inspira,Arial"/>
                <w:color w:val="333333"/>
                <w:lang w:val="en-GB"/>
              </w:rPr>
              <w:t>Minhas Dari</w:t>
            </w:r>
          </w:p>
          <w:p w14:paraId="4BC321B6" w14:textId="17F11790" w:rsidR="00C35359" w:rsidRDefault="00C35359" w:rsidP="000F3984">
            <w:pPr>
              <w:keepLines/>
              <w:snapToGrid w:val="0"/>
              <w:spacing w:before="120" w:after="120" w:line="256" w:lineRule="auto"/>
              <w:rPr>
                <w:rFonts w:eastAsia="GE Inspira,Arial"/>
                <w:color w:val="333333"/>
                <w:lang w:val="en-GB"/>
              </w:rPr>
            </w:pPr>
            <w:r>
              <w:rPr>
                <w:rFonts w:eastAsia="GE Inspira,Arial"/>
                <w:color w:val="333333"/>
                <w:lang w:val="en-GB"/>
              </w:rPr>
              <w:t>Morgan Hurkett</w:t>
            </w:r>
          </w:p>
          <w:p w14:paraId="472B6CAA" w14:textId="3E53187E" w:rsidR="00C35359" w:rsidRPr="00AA71CD" w:rsidRDefault="00C35359" w:rsidP="000F3984">
            <w:pPr>
              <w:keepLines/>
              <w:snapToGrid w:val="0"/>
              <w:spacing w:before="120" w:after="120" w:line="256" w:lineRule="auto"/>
              <w:rPr>
                <w:rFonts w:eastAsia="GE Inspira,Arial"/>
                <w:color w:val="333333"/>
                <w:lang w:val="en-GB"/>
              </w:rPr>
            </w:pPr>
            <w:r>
              <w:rPr>
                <w:rFonts w:eastAsia="GE Inspira,Arial"/>
                <w:color w:val="333333"/>
                <w:lang w:val="en-GB"/>
              </w:rPr>
              <w:t>Nicholas White</w:t>
            </w:r>
          </w:p>
        </w:tc>
      </w:tr>
      <w:tr w:rsidR="00AA71CD" w:rsidRPr="00AA71CD" w14:paraId="678E8CA8" w14:textId="77777777" w:rsidTr="6CD21BB7">
        <w:trPr>
          <w:trHeight w:val="600"/>
        </w:trPr>
        <w:tc>
          <w:tcPr>
            <w:tcW w:w="2739" w:type="dxa"/>
            <w:hideMark/>
          </w:tcPr>
          <w:p w14:paraId="4480B6AE"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Reviewer</w:t>
            </w:r>
          </w:p>
        </w:tc>
        <w:tc>
          <w:tcPr>
            <w:tcW w:w="5421" w:type="dxa"/>
            <w:vAlign w:val="center"/>
          </w:tcPr>
          <w:p w14:paraId="177713F3" w14:textId="77777777" w:rsidR="008C1803" w:rsidRDefault="00EF051F" w:rsidP="000F3984">
            <w:pPr>
              <w:keepLines/>
              <w:snapToGrid w:val="0"/>
              <w:spacing w:before="120" w:after="120" w:line="256" w:lineRule="auto"/>
              <w:rPr>
                <w:rFonts w:eastAsia="GE Inspira,Arial"/>
                <w:color w:val="333333"/>
                <w:lang w:val="en-GB"/>
              </w:rPr>
            </w:pPr>
            <w:r>
              <w:rPr>
                <w:rFonts w:eastAsia="GE Inspira,Arial"/>
                <w:color w:val="333333"/>
                <w:lang w:val="en-GB"/>
              </w:rPr>
              <w:t xml:space="preserve">Mark </w:t>
            </w:r>
            <w:r w:rsidR="00C3771C">
              <w:rPr>
                <w:rFonts w:eastAsia="GE Inspira,Arial"/>
                <w:color w:val="333333"/>
                <w:lang w:val="en-GB"/>
              </w:rPr>
              <w:t>Winfield</w:t>
            </w:r>
          </w:p>
          <w:p w14:paraId="6F274A15" w14:textId="77777777" w:rsidR="00C3771C" w:rsidRDefault="00C3771C" w:rsidP="000F3984">
            <w:pPr>
              <w:keepLines/>
              <w:snapToGrid w:val="0"/>
              <w:spacing w:before="120" w:after="120" w:line="256" w:lineRule="auto"/>
              <w:rPr>
                <w:rFonts w:eastAsia="GE Inspira,Arial"/>
                <w:color w:val="333333"/>
                <w:lang w:val="en-GB"/>
              </w:rPr>
            </w:pPr>
            <w:r>
              <w:rPr>
                <w:rFonts w:eastAsia="GE Inspira,Arial"/>
                <w:color w:val="333333"/>
                <w:lang w:val="en-GB"/>
              </w:rPr>
              <w:t>Tony Sheehy</w:t>
            </w:r>
          </w:p>
          <w:p w14:paraId="3A303644" w14:textId="77777777" w:rsidR="00C3771C" w:rsidRDefault="00C3771C" w:rsidP="000F3984">
            <w:pPr>
              <w:keepLines/>
              <w:snapToGrid w:val="0"/>
              <w:spacing w:before="120" w:after="120" w:line="256" w:lineRule="auto"/>
              <w:rPr>
                <w:rFonts w:eastAsia="GE Inspira,Arial"/>
                <w:color w:val="333333"/>
                <w:lang w:val="en-GB"/>
              </w:rPr>
            </w:pPr>
            <w:r>
              <w:rPr>
                <w:rFonts w:eastAsia="GE Inspira,Arial"/>
                <w:color w:val="333333"/>
                <w:lang w:val="en-GB"/>
              </w:rPr>
              <w:t>Chris Muldoon</w:t>
            </w:r>
          </w:p>
          <w:p w14:paraId="27E3832E" w14:textId="3DD3EDA6" w:rsidR="00C60E43" w:rsidRPr="00AA71CD" w:rsidRDefault="00C60E43" w:rsidP="000F3984">
            <w:pPr>
              <w:keepLines/>
              <w:snapToGrid w:val="0"/>
              <w:spacing w:before="120" w:after="120" w:line="256" w:lineRule="auto"/>
              <w:rPr>
                <w:rFonts w:eastAsia="GE Inspira,Arial"/>
                <w:color w:val="333333"/>
                <w:lang w:val="en-GB"/>
              </w:rPr>
            </w:pPr>
            <w:r>
              <w:rPr>
                <w:rFonts w:eastAsia="GE Inspira,Arial"/>
                <w:color w:val="333333"/>
                <w:lang w:val="en-GB"/>
              </w:rPr>
              <w:t>John Stannard</w:t>
            </w:r>
          </w:p>
        </w:tc>
      </w:tr>
      <w:tr w:rsidR="00A96273" w:rsidRPr="00AA71CD" w14:paraId="47FA556A" w14:textId="77777777" w:rsidTr="6CD21BB7">
        <w:trPr>
          <w:trHeight w:val="600"/>
        </w:trPr>
        <w:tc>
          <w:tcPr>
            <w:tcW w:w="2739" w:type="dxa"/>
          </w:tcPr>
          <w:p w14:paraId="4AE8A591" w14:textId="27A20BBF" w:rsidR="00A96273" w:rsidRPr="00AA71CD" w:rsidRDefault="00A96273" w:rsidP="008C1803">
            <w:pPr>
              <w:keepLines/>
              <w:snapToGrid w:val="0"/>
              <w:spacing w:before="120" w:after="120" w:line="256" w:lineRule="auto"/>
              <w:jc w:val="right"/>
              <w:rPr>
                <w:rFonts w:eastAsia="GE Inspira,Arial"/>
                <w:b/>
                <w:color w:val="333333"/>
                <w:lang w:val="en-GB"/>
              </w:rPr>
            </w:pPr>
            <w:r>
              <w:rPr>
                <w:rFonts w:eastAsia="GE Inspira,Arial"/>
                <w:b/>
                <w:color w:val="333333"/>
                <w:lang w:val="en-GB"/>
              </w:rPr>
              <w:t>Approver</w:t>
            </w:r>
          </w:p>
        </w:tc>
        <w:tc>
          <w:tcPr>
            <w:tcW w:w="5421" w:type="dxa"/>
            <w:vAlign w:val="center"/>
          </w:tcPr>
          <w:p w14:paraId="5A2491CD" w14:textId="738D65CF" w:rsidR="00A96273" w:rsidRDefault="00A96273" w:rsidP="000F3984">
            <w:pPr>
              <w:keepLines/>
              <w:snapToGrid w:val="0"/>
              <w:spacing w:before="120" w:after="120" w:line="256" w:lineRule="auto"/>
              <w:rPr>
                <w:rFonts w:eastAsia="GE Inspira,Arial"/>
                <w:color w:val="333333"/>
                <w:lang w:val="en-GB"/>
              </w:rPr>
            </w:pPr>
            <w:r>
              <w:rPr>
                <w:rFonts w:eastAsia="GE Inspira,Arial"/>
                <w:color w:val="333333"/>
                <w:lang w:val="en-GB"/>
              </w:rPr>
              <w:t>Mark Winfield</w:t>
            </w:r>
          </w:p>
        </w:tc>
      </w:tr>
      <w:tr w:rsidR="00AA71CD" w:rsidRPr="00AA71CD" w14:paraId="030C30B2" w14:textId="77777777" w:rsidTr="6CD21BB7">
        <w:trPr>
          <w:trHeight w:val="600"/>
        </w:trPr>
        <w:tc>
          <w:tcPr>
            <w:tcW w:w="2739" w:type="dxa"/>
            <w:hideMark/>
          </w:tcPr>
          <w:p w14:paraId="5F1074DC"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Current Version</w:t>
            </w:r>
          </w:p>
        </w:tc>
        <w:tc>
          <w:tcPr>
            <w:tcW w:w="5421" w:type="dxa"/>
            <w:vAlign w:val="center"/>
          </w:tcPr>
          <w:p w14:paraId="38F68F4B" w14:textId="45170447" w:rsidR="008C1803" w:rsidRPr="00AA71CD" w:rsidRDefault="008C1803" w:rsidP="000F3984">
            <w:pPr>
              <w:keepLines/>
              <w:snapToGrid w:val="0"/>
              <w:spacing w:before="120" w:after="120" w:line="256" w:lineRule="auto"/>
              <w:rPr>
                <w:rFonts w:eastAsia="GE Inspira,Arial"/>
                <w:color w:val="333333"/>
                <w:lang w:val="en-GB"/>
              </w:rPr>
            </w:pPr>
            <w:r w:rsidRPr="00AA71CD">
              <w:rPr>
                <w:rFonts w:eastAsia="GE Inspira,Arial"/>
                <w:color w:val="333333"/>
                <w:lang w:val="en-GB"/>
              </w:rPr>
              <w:t xml:space="preserve">Release </w:t>
            </w:r>
            <w:r w:rsidR="00086B87">
              <w:rPr>
                <w:rFonts w:eastAsia="GE Inspira,Arial"/>
                <w:color w:val="333333"/>
                <w:lang w:val="en-GB"/>
              </w:rPr>
              <w:t>2.2</w:t>
            </w:r>
          </w:p>
        </w:tc>
      </w:tr>
      <w:tr w:rsidR="00AA71CD" w:rsidRPr="00AA71CD" w14:paraId="361421DB" w14:textId="77777777" w:rsidTr="6CD21BB7">
        <w:trPr>
          <w:trHeight w:val="600"/>
        </w:trPr>
        <w:tc>
          <w:tcPr>
            <w:tcW w:w="2739" w:type="dxa"/>
            <w:hideMark/>
          </w:tcPr>
          <w:p w14:paraId="1331C9CB" w14:textId="77777777" w:rsidR="008C1803" w:rsidRPr="00AA71CD" w:rsidRDefault="008C1803" w:rsidP="008C1803">
            <w:pPr>
              <w:keepLines/>
              <w:snapToGrid w:val="0"/>
              <w:spacing w:before="120" w:after="120" w:line="256" w:lineRule="auto"/>
              <w:jc w:val="right"/>
              <w:rPr>
                <w:rFonts w:eastAsiaTheme="minorEastAsia"/>
                <w:b/>
                <w:color w:val="333333"/>
                <w:lang w:val="en-GB"/>
              </w:rPr>
            </w:pPr>
            <w:r w:rsidRPr="00AA71CD">
              <w:rPr>
                <w:rFonts w:eastAsia="GE Inspira,Arial"/>
                <w:b/>
                <w:color w:val="333333"/>
                <w:lang w:val="en-GB"/>
              </w:rPr>
              <w:t>File Name</w:t>
            </w:r>
          </w:p>
        </w:tc>
        <w:tc>
          <w:tcPr>
            <w:tcW w:w="5421" w:type="dxa"/>
            <w:vAlign w:val="center"/>
          </w:tcPr>
          <w:p w14:paraId="05B0C7B1" w14:textId="4C10D602" w:rsidR="008C1803" w:rsidRPr="00AA71CD" w:rsidRDefault="00D2677C" w:rsidP="000F3984">
            <w:pPr>
              <w:rPr>
                <w:color w:val="333333"/>
                <w:lang w:val="en-GB"/>
              </w:rPr>
            </w:pPr>
            <w:r w:rsidRPr="00AA71CD">
              <w:rPr>
                <w:color w:val="333333"/>
                <w:lang w:val="en-GB"/>
              </w:rPr>
              <w:fldChar w:fldCharType="begin"/>
            </w:r>
            <w:r w:rsidRPr="00AA71CD">
              <w:rPr>
                <w:color w:val="333333"/>
                <w:lang w:val="en-GB"/>
              </w:rPr>
              <w:instrText xml:space="preserve"> FILENAME   \* MERGEFORMAT </w:instrText>
            </w:r>
            <w:r w:rsidRPr="00AA71CD">
              <w:rPr>
                <w:color w:val="333333"/>
                <w:lang w:val="en-GB"/>
              </w:rPr>
              <w:fldChar w:fldCharType="separate"/>
            </w:r>
            <w:r w:rsidR="00F713CA">
              <w:rPr>
                <w:noProof/>
                <w:color w:val="333333"/>
                <w:lang w:val="en-GB"/>
              </w:rPr>
              <w:t>Workplace &amp; Mobility As Built Guide - P.WP5.DL6.docx</w:t>
            </w:r>
            <w:r w:rsidRPr="00AA71CD">
              <w:rPr>
                <w:color w:val="333333"/>
                <w:lang w:val="en-GB"/>
              </w:rPr>
              <w:fldChar w:fldCharType="end"/>
            </w:r>
          </w:p>
        </w:tc>
      </w:tr>
      <w:tr w:rsidR="00AA71CD" w:rsidRPr="00AA71CD" w14:paraId="68AA5526" w14:textId="77777777" w:rsidTr="6CD21BB7">
        <w:trPr>
          <w:trHeight w:val="600"/>
        </w:trPr>
        <w:tc>
          <w:tcPr>
            <w:tcW w:w="2739" w:type="dxa"/>
          </w:tcPr>
          <w:p w14:paraId="4A0A1F57" w14:textId="77777777" w:rsidR="008C1803" w:rsidRPr="00AA71CD" w:rsidRDefault="008C1803" w:rsidP="008C1803">
            <w:pPr>
              <w:keepLines/>
              <w:snapToGrid w:val="0"/>
              <w:spacing w:before="120" w:after="120" w:line="256" w:lineRule="auto"/>
              <w:jc w:val="right"/>
              <w:rPr>
                <w:rFonts w:eastAsia="GE Inspira,Arial"/>
                <w:b/>
                <w:color w:val="333333"/>
                <w:lang w:val="en-GB"/>
              </w:rPr>
            </w:pPr>
            <w:r w:rsidRPr="00AA71CD">
              <w:rPr>
                <w:rFonts w:eastAsia="GE Inspira,Arial"/>
                <w:b/>
                <w:color w:val="333333"/>
                <w:lang w:val="en-GB"/>
              </w:rPr>
              <w:t>Publication Date</w:t>
            </w:r>
          </w:p>
        </w:tc>
        <w:tc>
          <w:tcPr>
            <w:tcW w:w="5421" w:type="dxa"/>
            <w:vAlign w:val="center"/>
          </w:tcPr>
          <w:p w14:paraId="4B6F30D5" w14:textId="79B54DB1" w:rsidR="008C1803" w:rsidRPr="00AA71CD" w:rsidRDefault="00086B87" w:rsidP="000F3984">
            <w:pPr>
              <w:rPr>
                <w:color w:val="333333"/>
                <w:lang w:val="en-GB"/>
              </w:rPr>
            </w:pPr>
            <w:r>
              <w:rPr>
                <w:rFonts w:ascii="Segoe UI" w:hAnsi="Segoe UI" w:cs="Segoe UI"/>
                <w:color w:val="333333"/>
              </w:rPr>
              <w:t>25</w:t>
            </w:r>
            <w:r w:rsidR="007B6282">
              <w:rPr>
                <w:rFonts w:ascii="Segoe UI" w:hAnsi="Segoe UI" w:cs="Segoe UI"/>
                <w:color w:val="333333"/>
              </w:rPr>
              <w:t>/</w:t>
            </w:r>
            <w:r>
              <w:rPr>
                <w:rFonts w:ascii="Segoe UI" w:hAnsi="Segoe UI" w:cs="Segoe UI"/>
                <w:color w:val="333333"/>
              </w:rPr>
              <w:t>11</w:t>
            </w:r>
            <w:r w:rsidR="007B6282">
              <w:rPr>
                <w:rFonts w:ascii="Segoe UI" w:hAnsi="Segoe UI" w:cs="Segoe UI"/>
                <w:color w:val="333333"/>
              </w:rPr>
              <w:t>/2022</w:t>
            </w:r>
          </w:p>
        </w:tc>
      </w:tr>
    </w:tbl>
    <w:p w14:paraId="049F31CB" w14:textId="77777777" w:rsidR="00E20E63" w:rsidRPr="00AA71CD" w:rsidRDefault="00E20E63" w:rsidP="00E20E63">
      <w:pPr>
        <w:jc w:val="center"/>
        <w:rPr>
          <w:rFonts w:ascii="Segoe UI" w:hAnsi="Segoe UI" w:cs="Segoe UI"/>
          <w:b/>
          <w:color w:val="333333"/>
        </w:rPr>
      </w:pPr>
    </w:p>
    <w:p w14:paraId="4B08E8BD" w14:textId="0EBDC05E" w:rsidR="00E20E63" w:rsidRPr="00AA71CD" w:rsidRDefault="00E20E63" w:rsidP="6CD21BB7">
      <w:pPr>
        <w:jc w:val="center"/>
        <w:rPr>
          <w:rFonts w:asciiTheme="majorHAnsi" w:hAnsiTheme="majorHAnsi" w:cstheme="majorBidi"/>
          <w:color w:val="333333"/>
          <w:sz w:val="32"/>
          <w:szCs w:val="32"/>
        </w:rPr>
      </w:pPr>
      <w:r w:rsidRPr="00AA71CD">
        <w:rPr>
          <w:rFonts w:asciiTheme="majorHAnsi" w:hAnsiTheme="majorHAnsi" w:cstheme="majorBidi"/>
          <w:color w:val="333333"/>
          <w:sz w:val="32"/>
          <w:szCs w:val="32"/>
        </w:rPr>
        <w:t xml:space="preserve">Revision </w:t>
      </w:r>
      <w:r w:rsidR="1A389988" w:rsidRPr="00AA71CD">
        <w:rPr>
          <w:rFonts w:asciiTheme="majorHAnsi" w:hAnsiTheme="majorHAnsi" w:cstheme="majorBidi"/>
          <w:color w:val="333333"/>
          <w:sz w:val="32"/>
          <w:szCs w:val="32"/>
        </w:rPr>
        <w:t>h</w:t>
      </w:r>
      <w:r w:rsidRPr="00AA71CD">
        <w:rPr>
          <w:rFonts w:asciiTheme="majorHAnsi" w:hAnsiTheme="majorHAnsi" w:cstheme="majorBidi"/>
          <w:color w:val="333333"/>
          <w:sz w:val="32"/>
          <w:szCs w:val="32"/>
        </w:rPr>
        <w:t>istory</w:t>
      </w:r>
    </w:p>
    <w:tbl>
      <w:tblPr>
        <w:tblStyle w:val="AvanadeDefaultTable"/>
        <w:tblW w:w="0" w:type="auto"/>
        <w:tblLook w:val="04A0" w:firstRow="1" w:lastRow="0" w:firstColumn="1" w:lastColumn="0" w:noHBand="0" w:noVBand="1"/>
      </w:tblPr>
      <w:tblGrid>
        <w:gridCol w:w="926"/>
        <w:gridCol w:w="1257"/>
        <w:gridCol w:w="2345"/>
        <w:gridCol w:w="4917"/>
      </w:tblGrid>
      <w:tr w:rsidR="005B2E2E" w:rsidRPr="00CF694F" w14:paraId="756FE153" w14:textId="77777777" w:rsidTr="005446EA">
        <w:trPr>
          <w:cnfStyle w:val="100000000000" w:firstRow="1" w:lastRow="0" w:firstColumn="0" w:lastColumn="0" w:oddVBand="0" w:evenVBand="0" w:oddHBand="0" w:evenHBand="0" w:firstRowFirstColumn="0" w:firstRowLastColumn="0" w:lastRowFirstColumn="0" w:lastRowLastColumn="0"/>
        </w:trPr>
        <w:tc>
          <w:tcPr>
            <w:tcW w:w="926" w:type="dxa"/>
          </w:tcPr>
          <w:p w14:paraId="6B814A1E" w14:textId="77777777" w:rsidR="00E20E63" w:rsidRPr="00EA3C82" w:rsidRDefault="00E20E63" w:rsidP="00DB6C97">
            <w:pPr>
              <w:rPr>
                <w:rFonts w:ascii="Segoe UI" w:hAnsi="Segoe UI" w:cs="Segoe UI"/>
                <w:b w:val="0"/>
              </w:rPr>
            </w:pPr>
            <w:r w:rsidRPr="00EA3C82">
              <w:rPr>
                <w:rFonts w:ascii="Segoe UI" w:hAnsi="Segoe UI" w:cs="Segoe UI"/>
              </w:rPr>
              <w:t>Version</w:t>
            </w:r>
          </w:p>
        </w:tc>
        <w:tc>
          <w:tcPr>
            <w:tcW w:w="1257" w:type="dxa"/>
          </w:tcPr>
          <w:p w14:paraId="491072FA" w14:textId="77777777" w:rsidR="00E20E63" w:rsidRPr="00EA3C82" w:rsidRDefault="00E20E63" w:rsidP="00DB6C97">
            <w:pPr>
              <w:rPr>
                <w:rFonts w:ascii="Segoe UI" w:hAnsi="Segoe UI" w:cs="Segoe UI"/>
                <w:b w:val="0"/>
              </w:rPr>
            </w:pPr>
            <w:r w:rsidRPr="00EA3C82">
              <w:rPr>
                <w:rFonts w:ascii="Segoe UI" w:hAnsi="Segoe UI" w:cs="Segoe UI"/>
              </w:rPr>
              <w:t>Date</w:t>
            </w:r>
          </w:p>
        </w:tc>
        <w:tc>
          <w:tcPr>
            <w:tcW w:w="2345" w:type="dxa"/>
          </w:tcPr>
          <w:p w14:paraId="41C3E7DB" w14:textId="77777777" w:rsidR="00E20E63" w:rsidRPr="00EA3C82" w:rsidRDefault="00E20E63" w:rsidP="00DB6C97">
            <w:pPr>
              <w:rPr>
                <w:rFonts w:ascii="Segoe UI" w:hAnsi="Segoe UI" w:cs="Segoe UI"/>
                <w:b w:val="0"/>
              </w:rPr>
            </w:pPr>
            <w:r w:rsidRPr="00EA3C82">
              <w:rPr>
                <w:rFonts w:ascii="Segoe UI" w:hAnsi="Segoe UI" w:cs="Segoe UI"/>
              </w:rPr>
              <w:t>Author</w:t>
            </w:r>
          </w:p>
        </w:tc>
        <w:tc>
          <w:tcPr>
            <w:tcW w:w="4917" w:type="dxa"/>
          </w:tcPr>
          <w:p w14:paraId="7D6FFD51" w14:textId="77777777" w:rsidR="00E20E63" w:rsidRPr="00EA3C82" w:rsidRDefault="00E20E63" w:rsidP="00DB6C97">
            <w:pPr>
              <w:rPr>
                <w:rFonts w:ascii="Segoe UI" w:hAnsi="Segoe UI" w:cs="Segoe UI"/>
                <w:b w:val="0"/>
              </w:rPr>
            </w:pPr>
            <w:r w:rsidRPr="00EA3C82">
              <w:rPr>
                <w:rFonts w:ascii="Segoe UI" w:hAnsi="Segoe UI" w:cs="Segoe UI"/>
              </w:rPr>
              <w:t>Changes</w:t>
            </w:r>
          </w:p>
        </w:tc>
      </w:tr>
      <w:tr w:rsidR="00DC205E" w:rsidRPr="00CF694F" w14:paraId="62486C05" w14:textId="77777777" w:rsidTr="005446EA">
        <w:tc>
          <w:tcPr>
            <w:tcW w:w="926" w:type="dxa"/>
          </w:tcPr>
          <w:p w14:paraId="4101652C" w14:textId="7883F33F" w:rsidR="00DC205E" w:rsidRPr="00C35359" w:rsidRDefault="006C2CD7" w:rsidP="00DB6C97">
            <w:pPr>
              <w:rPr>
                <w:rFonts w:ascii="Segoe UI" w:hAnsi="Segoe UI" w:cs="Segoe UI"/>
              </w:rPr>
            </w:pPr>
            <w:r w:rsidRPr="00C35359">
              <w:rPr>
                <w:rFonts w:ascii="Segoe UI" w:hAnsi="Segoe UI" w:cs="Segoe UI"/>
              </w:rPr>
              <w:t>0.1</w:t>
            </w:r>
          </w:p>
        </w:tc>
        <w:tc>
          <w:tcPr>
            <w:tcW w:w="1257" w:type="dxa"/>
          </w:tcPr>
          <w:p w14:paraId="4B99056E" w14:textId="5E76ECF2" w:rsidR="00DC205E" w:rsidRPr="00C35359" w:rsidRDefault="00EA2ADD" w:rsidP="00DB6C97">
            <w:pPr>
              <w:rPr>
                <w:rFonts w:ascii="Segoe UI" w:hAnsi="Segoe UI" w:cs="Segoe UI"/>
              </w:rPr>
            </w:pPr>
            <w:r w:rsidRPr="00C35359">
              <w:rPr>
                <w:rFonts w:ascii="Segoe UI" w:hAnsi="Segoe UI" w:cs="Segoe UI"/>
              </w:rPr>
              <w:t>2</w:t>
            </w:r>
            <w:r w:rsidR="00557E43" w:rsidRPr="00C35359">
              <w:rPr>
                <w:rFonts w:ascii="Segoe UI" w:hAnsi="Segoe UI" w:cs="Segoe UI"/>
              </w:rPr>
              <w:t>8</w:t>
            </w:r>
            <w:r w:rsidR="006C2CD7" w:rsidRPr="00C35359">
              <w:rPr>
                <w:rFonts w:ascii="Segoe UI" w:hAnsi="Segoe UI" w:cs="Segoe UI"/>
              </w:rPr>
              <w:t>/</w:t>
            </w:r>
            <w:r w:rsidRPr="00C35359">
              <w:rPr>
                <w:rFonts w:ascii="Segoe UI" w:hAnsi="Segoe UI" w:cs="Segoe UI"/>
              </w:rPr>
              <w:t>0</w:t>
            </w:r>
            <w:r w:rsidR="00557E43" w:rsidRPr="00C35359">
              <w:rPr>
                <w:rFonts w:ascii="Segoe UI" w:hAnsi="Segoe UI" w:cs="Segoe UI"/>
              </w:rPr>
              <w:t>3</w:t>
            </w:r>
            <w:r w:rsidR="006C2CD7" w:rsidRPr="00C35359">
              <w:rPr>
                <w:rFonts w:ascii="Segoe UI" w:hAnsi="Segoe UI" w:cs="Segoe UI"/>
              </w:rPr>
              <w:t>/202</w:t>
            </w:r>
            <w:r w:rsidRPr="00C35359">
              <w:rPr>
                <w:rFonts w:ascii="Segoe UI" w:hAnsi="Segoe UI" w:cs="Segoe UI"/>
              </w:rPr>
              <w:t>2</w:t>
            </w:r>
          </w:p>
        </w:tc>
        <w:tc>
          <w:tcPr>
            <w:tcW w:w="2345" w:type="dxa"/>
          </w:tcPr>
          <w:p w14:paraId="1299C43A" w14:textId="5EDE8695" w:rsidR="00DC205E" w:rsidRPr="00C35359" w:rsidRDefault="00EA2ADD" w:rsidP="00DB6C97">
            <w:pPr>
              <w:rPr>
                <w:rFonts w:ascii="Segoe UI" w:hAnsi="Segoe UI" w:cs="Segoe UI"/>
              </w:rPr>
            </w:pPr>
            <w:r w:rsidRPr="00C35359">
              <w:rPr>
                <w:rFonts w:ascii="Segoe UI" w:hAnsi="Segoe UI" w:cs="Segoe UI"/>
              </w:rPr>
              <w:t>Jhon Montes</w:t>
            </w:r>
          </w:p>
        </w:tc>
        <w:tc>
          <w:tcPr>
            <w:tcW w:w="4917" w:type="dxa"/>
          </w:tcPr>
          <w:p w14:paraId="4DDBEF00" w14:textId="096255C9" w:rsidR="00DC205E" w:rsidRPr="00C35359" w:rsidRDefault="006C2CD7" w:rsidP="00DB6C97">
            <w:pPr>
              <w:rPr>
                <w:rFonts w:ascii="Segoe UI" w:hAnsi="Segoe UI" w:cs="Segoe UI"/>
              </w:rPr>
            </w:pPr>
            <w:r w:rsidRPr="00C35359">
              <w:rPr>
                <w:rFonts w:ascii="Segoe UI" w:hAnsi="Segoe UI" w:cs="Segoe UI"/>
              </w:rPr>
              <w:t>Initial Version</w:t>
            </w:r>
          </w:p>
        </w:tc>
      </w:tr>
      <w:tr w:rsidR="00DC205E" w:rsidRPr="00CF694F" w14:paraId="61CDCEAD" w14:textId="77777777" w:rsidTr="005446EA">
        <w:trPr>
          <w:cnfStyle w:val="000000010000" w:firstRow="0" w:lastRow="0" w:firstColumn="0" w:lastColumn="0" w:oddVBand="0" w:evenVBand="0" w:oddHBand="0" w:evenHBand="1" w:firstRowFirstColumn="0" w:firstRowLastColumn="0" w:lastRowFirstColumn="0" w:lastRowLastColumn="0"/>
        </w:trPr>
        <w:tc>
          <w:tcPr>
            <w:tcW w:w="926" w:type="dxa"/>
          </w:tcPr>
          <w:p w14:paraId="6BB9E253" w14:textId="4BBACF0F" w:rsidR="00DC205E" w:rsidRPr="00C35359" w:rsidRDefault="009B24F1" w:rsidP="00DB6C97">
            <w:pPr>
              <w:rPr>
                <w:rFonts w:ascii="Segoe UI" w:hAnsi="Segoe UI" w:cs="Segoe UI"/>
                <w:color w:val="auto"/>
              </w:rPr>
            </w:pPr>
            <w:r>
              <w:rPr>
                <w:rFonts w:ascii="Segoe UI" w:hAnsi="Segoe UI" w:cs="Segoe UI"/>
                <w:color w:val="auto"/>
              </w:rPr>
              <w:t>0</w:t>
            </w:r>
            <w:r w:rsidR="00C35359" w:rsidRPr="00C35359">
              <w:rPr>
                <w:rFonts w:ascii="Segoe UI" w:hAnsi="Segoe UI" w:cs="Segoe UI"/>
                <w:color w:val="auto"/>
              </w:rPr>
              <w:t>.</w:t>
            </w:r>
            <w:r>
              <w:rPr>
                <w:rFonts w:ascii="Segoe UI" w:hAnsi="Segoe UI" w:cs="Segoe UI"/>
                <w:color w:val="auto"/>
              </w:rPr>
              <w:t>2</w:t>
            </w:r>
          </w:p>
        </w:tc>
        <w:tc>
          <w:tcPr>
            <w:tcW w:w="1257" w:type="dxa"/>
          </w:tcPr>
          <w:p w14:paraId="23DE523C" w14:textId="01B4E2EF" w:rsidR="00DC205E" w:rsidRPr="00C35359" w:rsidRDefault="00C35359" w:rsidP="00DB6C97">
            <w:pPr>
              <w:rPr>
                <w:rFonts w:ascii="Segoe UI" w:hAnsi="Segoe UI" w:cs="Segoe UI"/>
                <w:color w:val="auto"/>
              </w:rPr>
            </w:pPr>
            <w:r w:rsidRPr="00C35359">
              <w:rPr>
                <w:rFonts w:ascii="Segoe UI" w:hAnsi="Segoe UI" w:cs="Segoe UI"/>
                <w:color w:val="auto"/>
              </w:rPr>
              <w:t>2</w:t>
            </w:r>
            <w:r w:rsidR="009B24F1">
              <w:rPr>
                <w:rFonts w:ascii="Segoe UI" w:hAnsi="Segoe UI" w:cs="Segoe UI"/>
                <w:color w:val="auto"/>
              </w:rPr>
              <w:t>9</w:t>
            </w:r>
            <w:r w:rsidRPr="00C35359">
              <w:rPr>
                <w:rFonts w:ascii="Segoe UI" w:hAnsi="Segoe UI" w:cs="Segoe UI"/>
                <w:color w:val="auto"/>
              </w:rPr>
              <w:t>/04/2022</w:t>
            </w:r>
          </w:p>
        </w:tc>
        <w:tc>
          <w:tcPr>
            <w:tcW w:w="2345" w:type="dxa"/>
          </w:tcPr>
          <w:p w14:paraId="51815950" w14:textId="77777777" w:rsidR="00C35359" w:rsidRPr="00C35359" w:rsidRDefault="00C35359" w:rsidP="00C35359">
            <w:pPr>
              <w:keepLines/>
              <w:snapToGrid w:val="0"/>
              <w:spacing w:before="120" w:after="120" w:line="256" w:lineRule="auto"/>
              <w:rPr>
                <w:rFonts w:eastAsia="GE Inspira,Arial"/>
                <w:color w:val="auto"/>
                <w:lang w:val="en-GB"/>
              </w:rPr>
            </w:pPr>
            <w:r w:rsidRPr="00C35359">
              <w:rPr>
                <w:rFonts w:eastAsia="GE Inspira,Arial"/>
                <w:color w:val="auto"/>
                <w:lang w:val="en-GB"/>
              </w:rPr>
              <w:t>Jhon Montes</w:t>
            </w:r>
          </w:p>
          <w:p w14:paraId="6A4C212F" w14:textId="77777777" w:rsidR="00C35359" w:rsidRPr="00C35359" w:rsidRDefault="00C35359" w:rsidP="00C35359">
            <w:pPr>
              <w:keepLines/>
              <w:snapToGrid w:val="0"/>
              <w:spacing w:before="120" w:after="120" w:line="256" w:lineRule="auto"/>
              <w:rPr>
                <w:rFonts w:eastAsia="GE Inspira,Arial"/>
                <w:color w:val="auto"/>
                <w:lang w:val="en-GB"/>
              </w:rPr>
            </w:pPr>
            <w:r w:rsidRPr="00C35359">
              <w:rPr>
                <w:rFonts w:eastAsia="GE Inspira,Arial"/>
                <w:color w:val="auto"/>
                <w:lang w:val="en-GB"/>
              </w:rPr>
              <w:t>Minhas Dari</w:t>
            </w:r>
          </w:p>
          <w:p w14:paraId="52E56223" w14:textId="5EFED375" w:rsidR="00DC205E" w:rsidRPr="00DE3391" w:rsidRDefault="00C35359" w:rsidP="00DE3391">
            <w:pPr>
              <w:keepLines/>
              <w:snapToGrid w:val="0"/>
              <w:spacing w:before="120" w:after="120" w:line="256" w:lineRule="auto"/>
              <w:rPr>
                <w:rFonts w:eastAsia="GE Inspira,Arial"/>
                <w:color w:val="auto"/>
                <w:lang w:val="en-GB"/>
              </w:rPr>
            </w:pPr>
            <w:r w:rsidRPr="00C35359">
              <w:rPr>
                <w:rFonts w:eastAsia="GE Inspira,Arial"/>
                <w:color w:val="auto"/>
                <w:lang w:val="en-GB"/>
              </w:rPr>
              <w:t>Morgan Hurkett</w:t>
            </w:r>
          </w:p>
        </w:tc>
        <w:tc>
          <w:tcPr>
            <w:tcW w:w="4917" w:type="dxa"/>
          </w:tcPr>
          <w:p w14:paraId="07547A01" w14:textId="2BF4D8AF" w:rsidR="00DC205E" w:rsidRPr="00C35359" w:rsidRDefault="009B24F1" w:rsidP="00DB6C97">
            <w:pPr>
              <w:rPr>
                <w:rFonts w:ascii="Segoe UI" w:hAnsi="Segoe UI" w:cs="Segoe UI"/>
                <w:color w:val="auto"/>
              </w:rPr>
            </w:pPr>
            <w:r>
              <w:rPr>
                <w:rFonts w:ascii="Segoe UI" w:hAnsi="Segoe UI" w:cs="Segoe UI"/>
                <w:color w:val="auto"/>
              </w:rPr>
              <w:t>Draft</w:t>
            </w:r>
            <w:r w:rsidR="00C35359" w:rsidRPr="00C35359">
              <w:rPr>
                <w:rFonts w:ascii="Segoe UI" w:hAnsi="Segoe UI" w:cs="Segoe UI"/>
                <w:color w:val="auto"/>
              </w:rPr>
              <w:t xml:space="preserve"> version issued to CFS during Phase 2.1</w:t>
            </w:r>
          </w:p>
        </w:tc>
      </w:tr>
      <w:tr w:rsidR="00E05F42" w:rsidRPr="00CF694F" w14:paraId="2A26C8ED" w14:textId="77777777" w:rsidTr="005446EA">
        <w:tc>
          <w:tcPr>
            <w:tcW w:w="926" w:type="dxa"/>
          </w:tcPr>
          <w:p w14:paraId="4B0D1816" w14:textId="61C106D4" w:rsidR="00E05F42" w:rsidRPr="00EA3C82" w:rsidRDefault="00E05F42" w:rsidP="00E05F42">
            <w:pPr>
              <w:rPr>
                <w:rFonts w:ascii="Segoe UI" w:hAnsi="Segoe UI" w:cs="Segoe UI"/>
                <w:color w:val="FFFFFF" w:themeColor="background1"/>
              </w:rPr>
            </w:pPr>
            <w:r>
              <w:rPr>
                <w:rFonts w:ascii="Segoe UI" w:hAnsi="Segoe UI" w:cs="Segoe UI"/>
              </w:rPr>
              <w:t>0</w:t>
            </w:r>
            <w:r w:rsidRPr="00C35359">
              <w:rPr>
                <w:rFonts w:ascii="Segoe UI" w:hAnsi="Segoe UI" w:cs="Segoe UI"/>
              </w:rPr>
              <w:t>.</w:t>
            </w:r>
            <w:r>
              <w:rPr>
                <w:rFonts w:ascii="Segoe UI" w:hAnsi="Segoe UI" w:cs="Segoe UI"/>
              </w:rPr>
              <w:t>3</w:t>
            </w:r>
          </w:p>
        </w:tc>
        <w:tc>
          <w:tcPr>
            <w:tcW w:w="1257" w:type="dxa"/>
          </w:tcPr>
          <w:p w14:paraId="5061D211" w14:textId="2D6301F7" w:rsidR="00E05F42" w:rsidRPr="00EA3C82" w:rsidRDefault="00DE5C6C" w:rsidP="00E05F42">
            <w:pPr>
              <w:rPr>
                <w:rFonts w:ascii="Segoe UI" w:hAnsi="Segoe UI" w:cs="Segoe UI"/>
                <w:color w:val="FFFFFF" w:themeColor="background1"/>
              </w:rPr>
            </w:pPr>
            <w:r>
              <w:rPr>
                <w:rFonts w:ascii="Segoe UI" w:hAnsi="Segoe UI" w:cs="Segoe UI"/>
              </w:rPr>
              <w:t>20</w:t>
            </w:r>
            <w:r w:rsidR="00E05F42" w:rsidRPr="00C35359">
              <w:rPr>
                <w:rFonts w:ascii="Segoe UI" w:hAnsi="Segoe UI" w:cs="Segoe UI"/>
              </w:rPr>
              <w:t>/0</w:t>
            </w:r>
            <w:r w:rsidR="00E05F42">
              <w:rPr>
                <w:rFonts w:ascii="Segoe UI" w:hAnsi="Segoe UI" w:cs="Segoe UI"/>
              </w:rPr>
              <w:t>5</w:t>
            </w:r>
            <w:r w:rsidR="00E05F42" w:rsidRPr="00C35359">
              <w:rPr>
                <w:rFonts w:ascii="Segoe UI" w:hAnsi="Segoe UI" w:cs="Segoe UI"/>
              </w:rPr>
              <w:t>/2022</w:t>
            </w:r>
          </w:p>
        </w:tc>
        <w:tc>
          <w:tcPr>
            <w:tcW w:w="2345" w:type="dxa"/>
          </w:tcPr>
          <w:p w14:paraId="268B4A4C" w14:textId="77777777" w:rsidR="00E05F42" w:rsidRPr="00C35359" w:rsidRDefault="00E05F42" w:rsidP="00E05F42">
            <w:pPr>
              <w:keepLines/>
              <w:snapToGrid w:val="0"/>
              <w:spacing w:before="120" w:after="120" w:line="256" w:lineRule="auto"/>
              <w:rPr>
                <w:rFonts w:eastAsia="GE Inspira,Arial"/>
                <w:lang w:val="en-GB"/>
              </w:rPr>
            </w:pPr>
            <w:r w:rsidRPr="00C35359">
              <w:rPr>
                <w:rFonts w:eastAsia="GE Inspira,Arial"/>
                <w:lang w:val="en-GB"/>
              </w:rPr>
              <w:t>Jhon Montes</w:t>
            </w:r>
          </w:p>
          <w:p w14:paraId="48AE0EBD" w14:textId="77777777" w:rsidR="00E05F42" w:rsidRPr="00C35359" w:rsidRDefault="00E05F42" w:rsidP="00E05F42">
            <w:pPr>
              <w:keepLines/>
              <w:snapToGrid w:val="0"/>
              <w:spacing w:before="120" w:after="120" w:line="256" w:lineRule="auto"/>
              <w:rPr>
                <w:rFonts w:eastAsia="GE Inspira,Arial"/>
                <w:lang w:val="en-GB"/>
              </w:rPr>
            </w:pPr>
            <w:r w:rsidRPr="00C35359">
              <w:rPr>
                <w:rFonts w:eastAsia="GE Inspira,Arial"/>
                <w:lang w:val="en-GB"/>
              </w:rPr>
              <w:t>Minhas Dari</w:t>
            </w:r>
          </w:p>
          <w:p w14:paraId="53C4BA5B" w14:textId="59F0CF9E" w:rsidR="00E05F42" w:rsidRPr="00DE3391" w:rsidRDefault="00E05F42" w:rsidP="00DE3391">
            <w:pPr>
              <w:keepLines/>
              <w:snapToGrid w:val="0"/>
              <w:spacing w:before="120" w:after="120" w:line="256" w:lineRule="auto"/>
              <w:rPr>
                <w:rFonts w:eastAsia="GE Inspira,Arial"/>
                <w:lang w:val="en-GB"/>
              </w:rPr>
            </w:pPr>
            <w:r w:rsidRPr="00C35359">
              <w:rPr>
                <w:rFonts w:eastAsia="GE Inspira,Arial"/>
                <w:lang w:val="en-GB"/>
              </w:rPr>
              <w:t>Morgan Hurkett</w:t>
            </w:r>
          </w:p>
        </w:tc>
        <w:tc>
          <w:tcPr>
            <w:tcW w:w="4917" w:type="dxa"/>
          </w:tcPr>
          <w:p w14:paraId="3D2E0947" w14:textId="3339DA23" w:rsidR="00E05F42" w:rsidRPr="00EA3C82" w:rsidRDefault="00E05F42" w:rsidP="00E05F42">
            <w:pPr>
              <w:rPr>
                <w:rFonts w:ascii="Segoe UI" w:hAnsi="Segoe UI" w:cs="Segoe UI"/>
                <w:color w:val="FFFFFF" w:themeColor="background1"/>
              </w:rPr>
            </w:pPr>
            <w:r>
              <w:rPr>
                <w:rFonts w:ascii="Segoe UI" w:hAnsi="Segoe UI" w:cs="Segoe UI"/>
              </w:rPr>
              <w:t>Second draft</w:t>
            </w:r>
            <w:r w:rsidRPr="00C35359">
              <w:rPr>
                <w:rFonts w:ascii="Segoe UI" w:hAnsi="Segoe UI" w:cs="Segoe UI"/>
              </w:rPr>
              <w:t xml:space="preserve"> version issued to CFS during Phase 2.1</w:t>
            </w:r>
          </w:p>
        </w:tc>
      </w:tr>
      <w:tr w:rsidR="00E05F42" w:rsidRPr="00CF694F" w14:paraId="11668E08" w14:textId="77777777" w:rsidTr="005446EA">
        <w:trPr>
          <w:cnfStyle w:val="000000010000" w:firstRow="0" w:lastRow="0" w:firstColumn="0" w:lastColumn="0" w:oddVBand="0" w:evenVBand="0" w:oddHBand="0" w:evenHBand="1" w:firstRowFirstColumn="0" w:firstRowLastColumn="0" w:lastRowFirstColumn="0" w:lastRowLastColumn="0"/>
        </w:trPr>
        <w:tc>
          <w:tcPr>
            <w:tcW w:w="926" w:type="dxa"/>
          </w:tcPr>
          <w:p w14:paraId="4ACFCF7C" w14:textId="17BC2945" w:rsidR="00E05F42" w:rsidRPr="00DE3391" w:rsidRDefault="001B40E5" w:rsidP="00E05F42">
            <w:pPr>
              <w:rPr>
                <w:rFonts w:ascii="Segoe UI" w:hAnsi="Segoe UI" w:cs="Segoe UI"/>
                <w:color w:val="auto"/>
              </w:rPr>
            </w:pPr>
            <w:r w:rsidRPr="00DE3391">
              <w:rPr>
                <w:rFonts w:ascii="Segoe UI" w:hAnsi="Segoe UI" w:cs="Segoe UI"/>
                <w:color w:val="auto"/>
              </w:rPr>
              <w:t xml:space="preserve">1.0 </w:t>
            </w:r>
          </w:p>
        </w:tc>
        <w:tc>
          <w:tcPr>
            <w:tcW w:w="1257" w:type="dxa"/>
          </w:tcPr>
          <w:p w14:paraId="21579C58" w14:textId="58935CEE" w:rsidR="00E05F42" w:rsidRPr="00DE3391" w:rsidRDefault="00DE3391" w:rsidP="00E05F42">
            <w:pPr>
              <w:rPr>
                <w:rFonts w:ascii="Segoe UI" w:hAnsi="Segoe UI" w:cs="Segoe UI"/>
                <w:color w:val="auto"/>
              </w:rPr>
            </w:pPr>
            <w:r w:rsidRPr="00DE3391">
              <w:rPr>
                <w:rFonts w:ascii="Segoe UI" w:hAnsi="Segoe UI" w:cs="Segoe UI"/>
                <w:color w:val="auto"/>
              </w:rPr>
              <w:t>10/06/2022</w:t>
            </w:r>
          </w:p>
        </w:tc>
        <w:tc>
          <w:tcPr>
            <w:tcW w:w="2345" w:type="dxa"/>
          </w:tcPr>
          <w:p w14:paraId="3262FAC2" w14:textId="77777777" w:rsidR="00DE3391" w:rsidRPr="00DE3391" w:rsidRDefault="00DE3391" w:rsidP="00DE3391">
            <w:pPr>
              <w:keepLines/>
              <w:snapToGrid w:val="0"/>
              <w:spacing w:before="120" w:after="120" w:line="256" w:lineRule="auto"/>
              <w:rPr>
                <w:rFonts w:eastAsia="GE Inspira,Arial"/>
                <w:color w:val="auto"/>
                <w:lang w:val="en-GB"/>
              </w:rPr>
            </w:pPr>
            <w:r w:rsidRPr="00DE3391">
              <w:rPr>
                <w:rFonts w:eastAsia="GE Inspira,Arial"/>
                <w:color w:val="auto"/>
                <w:lang w:val="en-GB"/>
              </w:rPr>
              <w:t>Jhon Montes</w:t>
            </w:r>
          </w:p>
          <w:p w14:paraId="1A3AB314" w14:textId="77777777" w:rsidR="00DE3391" w:rsidRPr="00DE3391" w:rsidRDefault="00DE3391" w:rsidP="00DE3391">
            <w:pPr>
              <w:keepLines/>
              <w:snapToGrid w:val="0"/>
              <w:spacing w:before="120" w:after="120" w:line="256" w:lineRule="auto"/>
              <w:rPr>
                <w:rFonts w:eastAsia="GE Inspira,Arial"/>
                <w:color w:val="auto"/>
                <w:lang w:val="en-GB"/>
              </w:rPr>
            </w:pPr>
            <w:r w:rsidRPr="00DE3391">
              <w:rPr>
                <w:rFonts w:eastAsia="GE Inspira,Arial"/>
                <w:color w:val="auto"/>
                <w:lang w:val="en-GB"/>
              </w:rPr>
              <w:t>Minhas Dari</w:t>
            </w:r>
          </w:p>
          <w:p w14:paraId="58F4CE7F" w14:textId="77777777" w:rsidR="00DE3391" w:rsidRPr="00DE3391" w:rsidRDefault="00DE3391" w:rsidP="00DE3391">
            <w:pPr>
              <w:keepLines/>
              <w:snapToGrid w:val="0"/>
              <w:spacing w:before="120" w:after="120" w:line="256" w:lineRule="auto"/>
              <w:rPr>
                <w:rFonts w:eastAsia="GE Inspira,Arial"/>
                <w:color w:val="auto"/>
                <w:lang w:val="en-GB"/>
              </w:rPr>
            </w:pPr>
            <w:r w:rsidRPr="00DE3391">
              <w:rPr>
                <w:rFonts w:eastAsia="GE Inspira,Arial"/>
                <w:color w:val="auto"/>
                <w:lang w:val="en-GB"/>
              </w:rPr>
              <w:t>Morgan Hurkett</w:t>
            </w:r>
          </w:p>
          <w:p w14:paraId="39159CB5" w14:textId="42A2BBDF" w:rsidR="00E05F42" w:rsidRPr="00DE3391" w:rsidRDefault="00DE3391" w:rsidP="00DE3391">
            <w:pPr>
              <w:rPr>
                <w:rFonts w:ascii="Segoe UI" w:hAnsi="Segoe UI" w:cs="Segoe UI"/>
                <w:color w:val="auto"/>
              </w:rPr>
            </w:pPr>
            <w:r w:rsidRPr="00DE3391">
              <w:rPr>
                <w:rFonts w:eastAsia="GE Inspira,Arial"/>
                <w:color w:val="auto"/>
                <w:lang w:val="en-GB"/>
              </w:rPr>
              <w:t>Nicholas White</w:t>
            </w:r>
          </w:p>
        </w:tc>
        <w:tc>
          <w:tcPr>
            <w:tcW w:w="4917" w:type="dxa"/>
          </w:tcPr>
          <w:p w14:paraId="0D29A333" w14:textId="5F632C6B" w:rsidR="00E05F42" w:rsidRPr="00DE3391" w:rsidRDefault="001B40E5" w:rsidP="00E05F42">
            <w:pPr>
              <w:rPr>
                <w:rFonts w:ascii="Segoe UI" w:hAnsi="Segoe UI" w:cs="Segoe UI"/>
                <w:color w:val="auto"/>
              </w:rPr>
            </w:pPr>
            <w:r w:rsidRPr="00DE3391">
              <w:rPr>
                <w:rFonts w:ascii="Segoe UI" w:hAnsi="Segoe UI" w:cs="Segoe UI"/>
                <w:color w:val="auto"/>
              </w:rPr>
              <w:t>Final versio</w:t>
            </w:r>
            <w:r w:rsidR="00DE3391" w:rsidRPr="00DE3391">
              <w:rPr>
                <w:rFonts w:ascii="Segoe UI" w:hAnsi="Segoe UI" w:cs="Segoe UI"/>
                <w:color w:val="auto"/>
              </w:rPr>
              <w:t>n issued to CFS during Phase 2.1</w:t>
            </w:r>
          </w:p>
        </w:tc>
      </w:tr>
      <w:tr w:rsidR="00735EF3" w:rsidRPr="00CF694F" w14:paraId="361A7EC8" w14:textId="77777777" w:rsidTr="005446EA">
        <w:tc>
          <w:tcPr>
            <w:tcW w:w="926" w:type="dxa"/>
          </w:tcPr>
          <w:p w14:paraId="44BCF99C" w14:textId="3AEF1E32" w:rsidR="00735EF3" w:rsidRPr="00DE3391" w:rsidRDefault="00735EF3" w:rsidP="00735EF3">
            <w:pPr>
              <w:rPr>
                <w:rFonts w:ascii="Segoe UI" w:hAnsi="Segoe UI" w:cs="Segoe UI"/>
              </w:rPr>
            </w:pPr>
            <w:r>
              <w:rPr>
                <w:rFonts w:ascii="Segoe UI" w:hAnsi="Segoe UI" w:cs="Segoe UI"/>
              </w:rPr>
              <w:t>2.2</w:t>
            </w:r>
          </w:p>
        </w:tc>
        <w:tc>
          <w:tcPr>
            <w:tcW w:w="1257" w:type="dxa"/>
          </w:tcPr>
          <w:p w14:paraId="1B210352" w14:textId="77777777" w:rsidR="00735EF3" w:rsidRDefault="00735EF3" w:rsidP="00735EF3">
            <w:pPr>
              <w:rPr>
                <w:rFonts w:ascii="Segoe UI" w:hAnsi="Segoe UI" w:cs="Segoe UI"/>
              </w:rPr>
            </w:pPr>
            <w:r>
              <w:rPr>
                <w:rFonts w:ascii="Segoe UI" w:hAnsi="Segoe UI" w:cs="Segoe UI"/>
              </w:rPr>
              <w:t>25/11/2022</w:t>
            </w:r>
          </w:p>
          <w:p w14:paraId="20C0C05F" w14:textId="5AA6EAC5" w:rsidR="00F3315A" w:rsidRPr="00DE3391" w:rsidRDefault="00F3315A" w:rsidP="00735EF3">
            <w:pPr>
              <w:rPr>
                <w:rFonts w:ascii="Segoe UI" w:hAnsi="Segoe UI" w:cs="Segoe UI"/>
              </w:rPr>
            </w:pPr>
            <w:r>
              <w:rPr>
                <w:rFonts w:ascii="Segoe UI" w:hAnsi="Segoe UI" w:cs="Segoe UI"/>
              </w:rPr>
              <w:t>19/01/2023</w:t>
            </w:r>
          </w:p>
        </w:tc>
        <w:tc>
          <w:tcPr>
            <w:tcW w:w="2345" w:type="dxa"/>
          </w:tcPr>
          <w:p w14:paraId="42E61362" w14:textId="77777777" w:rsidR="00735EF3" w:rsidRDefault="00735EF3" w:rsidP="00735EF3">
            <w:pPr>
              <w:keepLines/>
              <w:snapToGrid w:val="0"/>
              <w:spacing w:before="120" w:after="120" w:line="256" w:lineRule="auto"/>
              <w:rPr>
                <w:rFonts w:eastAsia="GE Inspira,Arial"/>
                <w:lang w:val="en-GB"/>
              </w:rPr>
            </w:pPr>
            <w:r w:rsidRPr="00C35359">
              <w:rPr>
                <w:rFonts w:eastAsia="GE Inspira,Arial"/>
                <w:lang w:val="en-GB"/>
              </w:rPr>
              <w:t>Minhas Dari</w:t>
            </w:r>
          </w:p>
          <w:p w14:paraId="1DA0C92A" w14:textId="0F8EE447" w:rsidR="00F3315A" w:rsidRPr="00DE3391" w:rsidRDefault="00F3315A" w:rsidP="00735EF3">
            <w:pPr>
              <w:keepLines/>
              <w:snapToGrid w:val="0"/>
              <w:spacing w:before="120" w:after="120" w:line="256" w:lineRule="auto"/>
              <w:rPr>
                <w:rFonts w:eastAsia="GE Inspira,Arial"/>
                <w:lang w:val="en-GB"/>
              </w:rPr>
            </w:pPr>
            <w:r>
              <w:rPr>
                <w:rFonts w:eastAsia="GE Inspira,Arial"/>
                <w:lang w:val="en-GB"/>
              </w:rPr>
              <w:lastRenderedPageBreak/>
              <w:t>Jhon Montes</w:t>
            </w:r>
          </w:p>
        </w:tc>
        <w:tc>
          <w:tcPr>
            <w:tcW w:w="4917" w:type="dxa"/>
          </w:tcPr>
          <w:p w14:paraId="61949E18" w14:textId="77D83A1A" w:rsidR="00735EF3" w:rsidRDefault="00735EF3" w:rsidP="00735EF3">
            <w:pPr>
              <w:rPr>
                <w:rFonts w:ascii="Segoe UI" w:hAnsi="Segoe UI" w:cs="Segoe UI"/>
              </w:rPr>
            </w:pPr>
            <w:r>
              <w:rPr>
                <w:rFonts w:ascii="Segoe UI" w:hAnsi="Segoe UI" w:cs="Segoe UI"/>
              </w:rPr>
              <w:lastRenderedPageBreak/>
              <w:t>Draft</w:t>
            </w:r>
            <w:r w:rsidRPr="00C35359">
              <w:rPr>
                <w:rFonts w:ascii="Segoe UI" w:hAnsi="Segoe UI" w:cs="Segoe UI"/>
              </w:rPr>
              <w:t xml:space="preserve"> version issued to CFS during Phase 2.</w:t>
            </w:r>
            <w:r>
              <w:rPr>
                <w:rFonts w:ascii="Segoe UI" w:hAnsi="Segoe UI" w:cs="Segoe UI"/>
              </w:rPr>
              <w:t>2</w:t>
            </w:r>
          </w:p>
          <w:p w14:paraId="3D39EE22" w14:textId="5A99675E" w:rsidR="00F3315A" w:rsidRDefault="00F3315A" w:rsidP="00735EF3">
            <w:pPr>
              <w:rPr>
                <w:rFonts w:ascii="Segoe UI" w:hAnsi="Segoe UI" w:cs="Segoe UI"/>
              </w:rPr>
            </w:pPr>
            <w:r>
              <w:rPr>
                <w:rFonts w:ascii="Segoe UI" w:hAnsi="Segoe UI" w:cs="Segoe UI"/>
              </w:rPr>
              <w:t>Added section 6.2.12</w:t>
            </w:r>
          </w:p>
          <w:p w14:paraId="3C522321" w14:textId="4E104785" w:rsidR="00F3315A" w:rsidRPr="00DE3391" w:rsidRDefault="00F3315A" w:rsidP="00735EF3">
            <w:pPr>
              <w:rPr>
                <w:rFonts w:ascii="Segoe UI" w:hAnsi="Segoe UI" w:cs="Segoe UI"/>
              </w:rPr>
            </w:pPr>
          </w:p>
        </w:tc>
      </w:tr>
    </w:tbl>
    <w:sdt>
      <w:sdtPr>
        <w:rPr>
          <w:rFonts w:asciiTheme="minorHAnsi" w:eastAsiaTheme="minorHAnsi" w:hAnsiTheme="minorHAnsi" w:cstheme="minorBidi"/>
          <w:b/>
          <w:bCs w:val="0"/>
          <w:color w:val="333333" w:themeColor="text1"/>
          <w:sz w:val="20"/>
          <w:szCs w:val="22"/>
        </w:rPr>
        <w:id w:val="-1975289181"/>
        <w:docPartObj>
          <w:docPartGallery w:val="Table of Contents"/>
          <w:docPartUnique/>
        </w:docPartObj>
      </w:sdtPr>
      <w:sdtEndPr>
        <w:rPr>
          <w:rStyle w:val="TOC4Char"/>
          <w:rFonts w:cstheme="minorHAnsi"/>
          <w:b w:val="0"/>
          <w:szCs w:val="20"/>
        </w:rPr>
      </w:sdtEndPr>
      <w:sdtContent>
        <w:p w14:paraId="22E0FC93" w14:textId="450041F6" w:rsidR="009113F6" w:rsidRPr="00AA71CD" w:rsidRDefault="004C24BB" w:rsidP="00693994">
          <w:pPr>
            <w:pStyle w:val="TOCHeading"/>
            <w:rPr>
              <w:color w:val="333333"/>
            </w:rPr>
          </w:pPr>
          <w:r w:rsidRPr="00AA71CD">
            <w:rPr>
              <w:color w:val="333333"/>
            </w:rPr>
            <w:t xml:space="preserve">Table of </w:t>
          </w:r>
          <w:r w:rsidR="009113F6" w:rsidRPr="00AA71CD">
            <w:rPr>
              <w:color w:val="333333"/>
            </w:rPr>
            <w:t>Contents</w:t>
          </w:r>
        </w:p>
        <w:p w14:paraId="2D14E6BD" w14:textId="3CFF5024" w:rsidR="00F713CA" w:rsidRDefault="00F94641">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r w:rsidRPr="00AA71CD">
            <w:rPr>
              <w:b/>
              <w:bCs w:val="0"/>
              <w:smallCaps/>
              <w:color w:val="333333"/>
            </w:rPr>
            <w:fldChar w:fldCharType="begin"/>
          </w:r>
          <w:r w:rsidRPr="00AA71CD">
            <w:rPr>
              <w:b/>
              <w:bCs w:val="0"/>
              <w:smallCaps/>
              <w:color w:val="333333"/>
            </w:rPr>
            <w:instrText xml:space="preserve"> TOC \o "1-3" \h \z \u </w:instrText>
          </w:r>
          <w:r w:rsidRPr="00AA71CD">
            <w:rPr>
              <w:b/>
              <w:bCs w:val="0"/>
              <w:smallCaps/>
              <w:color w:val="333333"/>
            </w:rPr>
            <w:fldChar w:fldCharType="separate"/>
          </w:r>
          <w:hyperlink w:anchor="_Toc113541420" w:history="1">
            <w:r w:rsidR="00F713CA" w:rsidRPr="007A2CB3">
              <w:rPr>
                <w:rStyle w:val="Hyperlink"/>
                <w:noProof/>
              </w:rPr>
              <w:t>1</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rPr>
              <w:t>Introduction</w:t>
            </w:r>
            <w:r w:rsidR="00F713CA">
              <w:rPr>
                <w:noProof/>
                <w:webHidden/>
              </w:rPr>
              <w:tab/>
            </w:r>
            <w:r w:rsidR="00F713CA">
              <w:rPr>
                <w:noProof/>
                <w:webHidden/>
              </w:rPr>
              <w:fldChar w:fldCharType="begin"/>
            </w:r>
            <w:r w:rsidR="00F713CA">
              <w:rPr>
                <w:noProof/>
                <w:webHidden/>
              </w:rPr>
              <w:instrText xml:space="preserve"> PAGEREF _Toc113541420 \h </w:instrText>
            </w:r>
            <w:r w:rsidR="00F713CA">
              <w:rPr>
                <w:noProof/>
                <w:webHidden/>
              </w:rPr>
            </w:r>
            <w:r w:rsidR="00F713CA">
              <w:rPr>
                <w:noProof/>
                <w:webHidden/>
              </w:rPr>
              <w:fldChar w:fldCharType="separate"/>
            </w:r>
            <w:r w:rsidR="00F713CA">
              <w:rPr>
                <w:noProof/>
                <w:webHidden/>
              </w:rPr>
              <w:t>1</w:t>
            </w:r>
            <w:r w:rsidR="00F713CA">
              <w:rPr>
                <w:noProof/>
                <w:webHidden/>
              </w:rPr>
              <w:fldChar w:fldCharType="end"/>
            </w:r>
          </w:hyperlink>
        </w:p>
        <w:p w14:paraId="15E4AD77" w14:textId="33540006"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21" w:history="1">
            <w:r w:rsidR="00F713CA" w:rsidRPr="007A2CB3">
              <w:rPr>
                <w:rStyle w:val="Hyperlink"/>
                <w:noProof/>
              </w:rPr>
              <w:t>1.1</w:t>
            </w:r>
            <w:r w:rsidR="00F713CA">
              <w:rPr>
                <w:rFonts w:eastAsiaTheme="minorEastAsia" w:cstheme="minorBidi"/>
                <w:bCs w:val="0"/>
                <w:noProof/>
                <w:color w:val="auto"/>
                <w:sz w:val="22"/>
                <w:szCs w:val="22"/>
                <w:lang w:val="en-AU" w:eastAsia="en-AU"/>
              </w:rPr>
              <w:tab/>
            </w:r>
            <w:r w:rsidR="00F713CA" w:rsidRPr="007A2CB3">
              <w:rPr>
                <w:rStyle w:val="Hyperlink"/>
                <w:noProof/>
              </w:rPr>
              <w:t>What this document is</w:t>
            </w:r>
            <w:r w:rsidR="00F713CA">
              <w:rPr>
                <w:noProof/>
                <w:webHidden/>
              </w:rPr>
              <w:tab/>
            </w:r>
            <w:r w:rsidR="00F713CA">
              <w:rPr>
                <w:noProof/>
                <w:webHidden/>
              </w:rPr>
              <w:fldChar w:fldCharType="begin"/>
            </w:r>
            <w:r w:rsidR="00F713CA">
              <w:rPr>
                <w:noProof/>
                <w:webHidden/>
              </w:rPr>
              <w:instrText xml:space="preserve"> PAGEREF _Toc113541421 \h </w:instrText>
            </w:r>
            <w:r w:rsidR="00F713CA">
              <w:rPr>
                <w:noProof/>
                <w:webHidden/>
              </w:rPr>
            </w:r>
            <w:r w:rsidR="00F713CA">
              <w:rPr>
                <w:noProof/>
                <w:webHidden/>
              </w:rPr>
              <w:fldChar w:fldCharType="separate"/>
            </w:r>
            <w:r w:rsidR="00F713CA">
              <w:rPr>
                <w:noProof/>
                <w:webHidden/>
              </w:rPr>
              <w:t>1</w:t>
            </w:r>
            <w:r w:rsidR="00F713CA">
              <w:rPr>
                <w:noProof/>
                <w:webHidden/>
              </w:rPr>
              <w:fldChar w:fldCharType="end"/>
            </w:r>
          </w:hyperlink>
        </w:p>
        <w:p w14:paraId="00DF68AE" w14:textId="7263525A"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22" w:history="1">
            <w:r w:rsidR="00F713CA" w:rsidRPr="007A2CB3">
              <w:rPr>
                <w:rStyle w:val="Hyperlink"/>
                <w:noProof/>
              </w:rPr>
              <w:t>1.2</w:t>
            </w:r>
            <w:r w:rsidR="00F713CA">
              <w:rPr>
                <w:rFonts w:eastAsiaTheme="minorEastAsia" w:cstheme="minorBidi"/>
                <w:bCs w:val="0"/>
                <w:noProof/>
                <w:color w:val="auto"/>
                <w:sz w:val="22"/>
                <w:szCs w:val="22"/>
                <w:lang w:val="en-AU" w:eastAsia="en-AU"/>
              </w:rPr>
              <w:tab/>
            </w:r>
            <w:r w:rsidR="00F713CA" w:rsidRPr="007A2CB3">
              <w:rPr>
                <w:rStyle w:val="Hyperlink"/>
                <w:noProof/>
              </w:rPr>
              <w:t>What this document is not</w:t>
            </w:r>
            <w:r w:rsidR="00F713CA">
              <w:rPr>
                <w:noProof/>
                <w:webHidden/>
              </w:rPr>
              <w:tab/>
            </w:r>
            <w:r w:rsidR="00F713CA">
              <w:rPr>
                <w:noProof/>
                <w:webHidden/>
              </w:rPr>
              <w:fldChar w:fldCharType="begin"/>
            </w:r>
            <w:r w:rsidR="00F713CA">
              <w:rPr>
                <w:noProof/>
                <w:webHidden/>
              </w:rPr>
              <w:instrText xml:space="preserve"> PAGEREF _Toc113541422 \h </w:instrText>
            </w:r>
            <w:r w:rsidR="00F713CA">
              <w:rPr>
                <w:noProof/>
                <w:webHidden/>
              </w:rPr>
            </w:r>
            <w:r w:rsidR="00F713CA">
              <w:rPr>
                <w:noProof/>
                <w:webHidden/>
              </w:rPr>
              <w:fldChar w:fldCharType="separate"/>
            </w:r>
            <w:r w:rsidR="00F713CA">
              <w:rPr>
                <w:noProof/>
                <w:webHidden/>
              </w:rPr>
              <w:t>1</w:t>
            </w:r>
            <w:r w:rsidR="00F713CA">
              <w:rPr>
                <w:noProof/>
                <w:webHidden/>
              </w:rPr>
              <w:fldChar w:fldCharType="end"/>
            </w:r>
          </w:hyperlink>
        </w:p>
        <w:p w14:paraId="15BF8267" w14:textId="4C6F01E2"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23" w:history="1">
            <w:r w:rsidR="00F713CA" w:rsidRPr="007A2CB3">
              <w:rPr>
                <w:rStyle w:val="Hyperlink"/>
                <w:rFonts w:ascii="Segoe UI" w:hAnsi="Segoe UI" w:cs="Segoe UI"/>
                <w:noProof/>
              </w:rPr>
              <w:t>1.3</w:t>
            </w:r>
            <w:r w:rsidR="00F713CA">
              <w:rPr>
                <w:rFonts w:eastAsiaTheme="minorEastAsia" w:cstheme="minorBidi"/>
                <w:bCs w:val="0"/>
                <w:noProof/>
                <w:color w:val="auto"/>
                <w:sz w:val="22"/>
                <w:szCs w:val="22"/>
                <w:lang w:val="en-AU" w:eastAsia="en-AU"/>
              </w:rPr>
              <w:tab/>
            </w:r>
            <w:r w:rsidR="00F713CA" w:rsidRPr="007A2CB3">
              <w:rPr>
                <w:rStyle w:val="Hyperlink"/>
                <w:noProof/>
              </w:rPr>
              <w:t>Audience</w:t>
            </w:r>
            <w:r w:rsidR="00F713CA">
              <w:rPr>
                <w:noProof/>
                <w:webHidden/>
              </w:rPr>
              <w:tab/>
            </w:r>
            <w:r w:rsidR="00F713CA">
              <w:rPr>
                <w:noProof/>
                <w:webHidden/>
              </w:rPr>
              <w:fldChar w:fldCharType="begin"/>
            </w:r>
            <w:r w:rsidR="00F713CA">
              <w:rPr>
                <w:noProof/>
                <w:webHidden/>
              </w:rPr>
              <w:instrText xml:space="preserve"> PAGEREF _Toc113541423 \h </w:instrText>
            </w:r>
            <w:r w:rsidR="00F713CA">
              <w:rPr>
                <w:noProof/>
                <w:webHidden/>
              </w:rPr>
            </w:r>
            <w:r w:rsidR="00F713CA">
              <w:rPr>
                <w:noProof/>
                <w:webHidden/>
              </w:rPr>
              <w:fldChar w:fldCharType="separate"/>
            </w:r>
            <w:r w:rsidR="00F713CA">
              <w:rPr>
                <w:noProof/>
                <w:webHidden/>
              </w:rPr>
              <w:t>1</w:t>
            </w:r>
            <w:r w:rsidR="00F713CA">
              <w:rPr>
                <w:noProof/>
                <w:webHidden/>
              </w:rPr>
              <w:fldChar w:fldCharType="end"/>
            </w:r>
          </w:hyperlink>
        </w:p>
        <w:p w14:paraId="6EFA5CD1" w14:textId="6453938B"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24" w:history="1">
            <w:r w:rsidR="00F713CA" w:rsidRPr="007A2CB3">
              <w:rPr>
                <w:rStyle w:val="Hyperlink"/>
                <w:noProof/>
              </w:rPr>
              <w:t>1.4</w:t>
            </w:r>
            <w:r w:rsidR="00F713CA">
              <w:rPr>
                <w:rFonts w:eastAsiaTheme="minorEastAsia" w:cstheme="minorBidi"/>
                <w:bCs w:val="0"/>
                <w:noProof/>
                <w:color w:val="auto"/>
                <w:sz w:val="22"/>
                <w:szCs w:val="22"/>
                <w:lang w:val="en-AU" w:eastAsia="en-AU"/>
              </w:rPr>
              <w:tab/>
            </w:r>
            <w:r w:rsidR="00F713CA" w:rsidRPr="007A2CB3">
              <w:rPr>
                <w:rStyle w:val="Hyperlink"/>
                <w:noProof/>
              </w:rPr>
              <w:t>Document notes</w:t>
            </w:r>
            <w:r w:rsidR="00F713CA">
              <w:rPr>
                <w:noProof/>
                <w:webHidden/>
              </w:rPr>
              <w:tab/>
            </w:r>
            <w:r w:rsidR="00F713CA">
              <w:rPr>
                <w:noProof/>
                <w:webHidden/>
              </w:rPr>
              <w:fldChar w:fldCharType="begin"/>
            </w:r>
            <w:r w:rsidR="00F713CA">
              <w:rPr>
                <w:noProof/>
                <w:webHidden/>
              </w:rPr>
              <w:instrText xml:space="preserve"> PAGEREF _Toc113541424 \h </w:instrText>
            </w:r>
            <w:r w:rsidR="00F713CA">
              <w:rPr>
                <w:noProof/>
                <w:webHidden/>
              </w:rPr>
            </w:r>
            <w:r w:rsidR="00F713CA">
              <w:rPr>
                <w:noProof/>
                <w:webHidden/>
              </w:rPr>
              <w:fldChar w:fldCharType="separate"/>
            </w:r>
            <w:r w:rsidR="00F713CA">
              <w:rPr>
                <w:noProof/>
                <w:webHidden/>
              </w:rPr>
              <w:t>2</w:t>
            </w:r>
            <w:r w:rsidR="00F713CA">
              <w:rPr>
                <w:noProof/>
                <w:webHidden/>
              </w:rPr>
              <w:fldChar w:fldCharType="end"/>
            </w:r>
          </w:hyperlink>
        </w:p>
        <w:p w14:paraId="15C7BA7F" w14:textId="7A636091"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425" w:history="1">
            <w:r w:rsidR="00F713CA" w:rsidRPr="007A2CB3">
              <w:rPr>
                <w:rStyle w:val="Hyperlink"/>
                <w:noProof/>
                <w:lang w:val="en-GB"/>
              </w:rPr>
              <w:t>2</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lang w:val="en-GB"/>
              </w:rPr>
              <w:t>As Built Guide Coverage</w:t>
            </w:r>
            <w:r w:rsidR="00F713CA">
              <w:rPr>
                <w:noProof/>
                <w:webHidden/>
              </w:rPr>
              <w:tab/>
            </w:r>
            <w:r w:rsidR="00F713CA">
              <w:rPr>
                <w:noProof/>
                <w:webHidden/>
              </w:rPr>
              <w:fldChar w:fldCharType="begin"/>
            </w:r>
            <w:r w:rsidR="00F713CA">
              <w:rPr>
                <w:noProof/>
                <w:webHidden/>
              </w:rPr>
              <w:instrText xml:space="preserve"> PAGEREF _Toc113541425 \h </w:instrText>
            </w:r>
            <w:r w:rsidR="00F713CA">
              <w:rPr>
                <w:noProof/>
                <w:webHidden/>
              </w:rPr>
            </w:r>
            <w:r w:rsidR="00F713CA">
              <w:rPr>
                <w:noProof/>
                <w:webHidden/>
              </w:rPr>
              <w:fldChar w:fldCharType="separate"/>
            </w:r>
            <w:r w:rsidR="00F713CA">
              <w:rPr>
                <w:noProof/>
                <w:webHidden/>
              </w:rPr>
              <w:t>3</w:t>
            </w:r>
            <w:r w:rsidR="00F713CA">
              <w:rPr>
                <w:noProof/>
                <w:webHidden/>
              </w:rPr>
              <w:fldChar w:fldCharType="end"/>
            </w:r>
          </w:hyperlink>
        </w:p>
        <w:p w14:paraId="2A4A600C" w14:textId="29663D0C"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426" w:history="1">
            <w:r w:rsidR="00F713CA" w:rsidRPr="007A2CB3">
              <w:rPr>
                <w:rStyle w:val="Hyperlink"/>
                <w:noProof/>
              </w:rPr>
              <w:t>3</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rPr>
              <w:t>Microsoft 365 Platform</w:t>
            </w:r>
            <w:r w:rsidR="00F713CA">
              <w:rPr>
                <w:noProof/>
                <w:webHidden/>
              </w:rPr>
              <w:tab/>
            </w:r>
            <w:r w:rsidR="00F713CA">
              <w:rPr>
                <w:noProof/>
                <w:webHidden/>
              </w:rPr>
              <w:fldChar w:fldCharType="begin"/>
            </w:r>
            <w:r w:rsidR="00F713CA">
              <w:rPr>
                <w:noProof/>
                <w:webHidden/>
              </w:rPr>
              <w:instrText xml:space="preserve"> PAGEREF _Toc113541426 \h </w:instrText>
            </w:r>
            <w:r w:rsidR="00F713CA">
              <w:rPr>
                <w:noProof/>
                <w:webHidden/>
              </w:rPr>
            </w:r>
            <w:r w:rsidR="00F713CA">
              <w:rPr>
                <w:noProof/>
                <w:webHidden/>
              </w:rPr>
              <w:fldChar w:fldCharType="separate"/>
            </w:r>
            <w:r w:rsidR="00F713CA">
              <w:rPr>
                <w:noProof/>
                <w:webHidden/>
              </w:rPr>
              <w:t>5</w:t>
            </w:r>
            <w:r w:rsidR="00F713CA">
              <w:rPr>
                <w:noProof/>
                <w:webHidden/>
              </w:rPr>
              <w:fldChar w:fldCharType="end"/>
            </w:r>
          </w:hyperlink>
        </w:p>
        <w:p w14:paraId="025371E6" w14:textId="1D089227"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27" w:history="1">
            <w:r w:rsidR="00F713CA" w:rsidRPr="007A2CB3">
              <w:rPr>
                <w:rStyle w:val="Hyperlink"/>
                <w:noProof/>
              </w:rPr>
              <w:t>3.1</w:t>
            </w:r>
            <w:r w:rsidR="00F713CA">
              <w:rPr>
                <w:rFonts w:eastAsiaTheme="minorEastAsia" w:cstheme="minorBidi"/>
                <w:bCs w:val="0"/>
                <w:noProof/>
                <w:color w:val="auto"/>
                <w:sz w:val="22"/>
                <w:szCs w:val="22"/>
                <w:lang w:val="en-AU" w:eastAsia="en-AU"/>
              </w:rPr>
              <w:tab/>
            </w:r>
            <w:r w:rsidR="00F713CA" w:rsidRPr="007A2CB3">
              <w:rPr>
                <w:rStyle w:val="Hyperlink"/>
                <w:noProof/>
              </w:rPr>
              <w:t>Microsoft 365 Organisation</w:t>
            </w:r>
            <w:r w:rsidR="00F713CA">
              <w:rPr>
                <w:noProof/>
                <w:webHidden/>
              </w:rPr>
              <w:tab/>
            </w:r>
            <w:r w:rsidR="00F713CA">
              <w:rPr>
                <w:noProof/>
                <w:webHidden/>
              </w:rPr>
              <w:fldChar w:fldCharType="begin"/>
            </w:r>
            <w:r w:rsidR="00F713CA">
              <w:rPr>
                <w:noProof/>
                <w:webHidden/>
              </w:rPr>
              <w:instrText xml:space="preserve"> PAGEREF _Toc113541427 \h </w:instrText>
            </w:r>
            <w:r w:rsidR="00F713CA">
              <w:rPr>
                <w:noProof/>
                <w:webHidden/>
              </w:rPr>
            </w:r>
            <w:r w:rsidR="00F713CA">
              <w:rPr>
                <w:noProof/>
                <w:webHidden/>
              </w:rPr>
              <w:fldChar w:fldCharType="separate"/>
            </w:r>
            <w:r w:rsidR="00F713CA">
              <w:rPr>
                <w:noProof/>
                <w:webHidden/>
              </w:rPr>
              <w:t>5</w:t>
            </w:r>
            <w:r w:rsidR="00F713CA">
              <w:rPr>
                <w:noProof/>
                <w:webHidden/>
              </w:rPr>
              <w:fldChar w:fldCharType="end"/>
            </w:r>
          </w:hyperlink>
        </w:p>
        <w:p w14:paraId="5645273F" w14:textId="51A3D33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28" w:history="1">
            <w:r w:rsidR="00F713CA" w:rsidRPr="007A2CB3">
              <w:rPr>
                <w:rStyle w:val="Hyperlink"/>
                <w:noProof/>
              </w:rPr>
              <w:t>3.1.1</w:t>
            </w:r>
            <w:r w:rsidR="00F713CA">
              <w:rPr>
                <w:rFonts w:eastAsiaTheme="minorEastAsia" w:cstheme="minorBidi"/>
                <w:noProof/>
                <w:color w:val="auto"/>
                <w:sz w:val="22"/>
                <w:szCs w:val="22"/>
                <w:lang w:val="en-AU" w:eastAsia="en-AU"/>
              </w:rPr>
              <w:tab/>
            </w:r>
            <w:r w:rsidR="00F713CA" w:rsidRPr="007A2CB3">
              <w:rPr>
                <w:rStyle w:val="Hyperlink"/>
                <w:noProof/>
              </w:rPr>
              <w:t>Microsoft 365 Org Settings – Services, Security, Privacy &amp; Organisational Profile</w:t>
            </w:r>
            <w:r w:rsidR="00F713CA">
              <w:rPr>
                <w:noProof/>
                <w:webHidden/>
              </w:rPr>
              <w:tab/>
            </w:r>
            <w:r w:rsidR="00F713CA">
              <w:rPr>
                <w:noProof/>
                <w:webHidden/>
              </w:rPr>
              <w:fldChar w:fldCharType="begin"/>
            </w:r>
            <w:r w:rsidR="00F713CA">
              <w:rPr>
                <w:noProof/>
                <w:webHidden/>
              </w:rPr>
              <w:instrText xml:space="preserve"> PAGEREF _Toc113541428 \h </w:instrText>
            </w:r>
            <w:r w:rsidR="00F713CA">
              <w:rPr>
                <w:noProof/>
                <w:webHidden/>
              </w:rPr>
            </w:r>
            <w:r w:rsidR="00F713CA">
              <w:rPr>
                <w:noProof/>
                <w:webHidden/>
              </w:rPr>
              <w:fldChar w:fldCharType="separate"/>
            </w:r>
            <w:r w:rsidR="00F713CA">
              <w:rPr>
                <w:noProof/>
                <w:webHidden/>
              </w:rPr>
              <w:t>5</w:t>
            </w:r>
            <w:r w:rsidR="00F713CA">
              <w:rPr>
                <w:noProof/>
                <w:webHidden/>
              </w:rPr>
              <w:fldChar w:fldCharType="end"/>
            </w:r>
          </w:hyperlink>
        </w:p>
        <w:p w14:paraId="35FF798D" w14:textId="122C6540"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29" w:history="1">
            <w:r w:rsidR="00F713CA" w:rsidRPr="007A2CB3">
              <w:rPr>
                <w:rStyle w:val="Hyperlink"/>
                <w:noProof/>
              </w:rPr>
              <w:t>3.1.2</w:t>
            </w:r>
            <w:r w:rsidR="00F713CA">
              <w:rPr>
                <w:rFonts w:eastAsiaTheme="minorEastAsia" w:cstheme="minorBidi"/>
                <w:noProof/>
                <w:color w:val="auto"/>
                <w:sz w:val="22"/>
                <w:szCs w:val="22"/>
                <w:lang w:val="en-AU" w:eastAsia="en-AU"/>
              </w:rPr>
              <w:tab/>
            </w:r>
            <w:r w:rsidR="00F713CA" w:rsidRPr="007A2CB3">
              <w:rPr>
                <w:rStyle w:val="Hyperlink"/>
                <w:noProof/>
              </w:rPr>
              <w:t>Microsoft 365 Group Creation</w:t>
            </w:r>
            <w:r w:rsidR="00F713CA">
              <w:rPr>
                <w:noProof/>
                <w:webHidden/>
              </w:rPr>
              <w:tab/>
            </w:r>
            <w:r w:rsidR="00F713CA">
              <w:rPr>
                <w:noProof/>
                <w:webHidden/>
              </w:rPr>
              <w:fldChar w:fldCharType="begin"/>
            </w:r>
            <w:r w:rsidR="00F713CA">
              <w:rPr>
                <w:noProof/>
                <w:webHidden/>
              </w:rPr>
              <w:instrText xml:space="preserve"> PAGEREF _Toc113541429 \h </w:instrText>
            </w:r>
            <w:r w:rsidR="00F713CA">
              <w:rPr>
                <w:noProof/>
                <w:webHidden/>
              </w:rPr>
            </w:r>
            <w:r w:rsidR="00F713CA">
              <w:rPr>
                <w:noProof/>
                <w:webHidden/>
              </w:rPr>
              <w:fldChar w:fldCharType="separate"/>
            </w:r>
            <w:r w:rsidR="00F713CA">
              <w:rPr>
                <w:noProof/>
                <w:webHidden/>
              </w:rPr>
              <w:t>7</w:t>
            </w:r>
            <w:r w:rsidR="00F713CA">
              <w:rPr>
                <w:noProof/>
                <w:webHidden/>
              </w:rPr>
              <w:fldChar w:fldCharType="end"/>
            </w:r>
          </w:hyperlink>
        </w:p>
        <w:p w14:paraId="24E6E2A7" w14:textId="56BA520D"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430" w:history="1">
            <w:r w:rsidR="00F713CA" w:rsidRPr="007A2CB3">
              <w:rPr>
                <w:rStyle w:val="Hyperlink"/>
                <w:noProof/>
              </w:rPr>
              <w:t>4</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rPr>
              <w:t>Collaboration</w:t>
            </w:r>
            <w:r w:rsidR="00F713CA">
              <w:rPr>
                <w:noProof/>
                <w:webHidden/>
              </w:rPr>
              <w:tab/>
            </w:r>
            <w:r w:rsidR="00F713CA">
              <w:rPr>
                <w:noProof/>
                <w:webHidden/>
              </w:rPr>
              <w:fldChar w:fldCharType="begin"/>
            </w:r>
            <w:r w:rsidR="00F713CA">
              <w:rPr>
                <w:noProof/>
                <w:webHidden/>
              </w:rPr>
              <w:instrText xml:space="preserve"> PAGEREF _Toc113541430 \h </w:instrText>
            </w:r>
            <w:r w:rsidR="00F713CA">
              <w:rPr>
                <w:noProof/>
                <w:webHidden/>
              </w:rPr>
            </w:r>
            <w:r w:rsidR="00F713CA">
              <w:rPr>
                <w:noProof/>
                <w:webHidden/>
              </w:rPr>
              <w:fldChar w:fldCharType="separate"/>
            </w:r>
            <w:r w:rsidR="00F713CA">
              <w:rPr>
                <w:noProof/>
                <w:webHidden/>
              </w:rPr>
              <w:t>9</w:t>
            </w:r>
            <w:r w:rsidR="00F713CA">
              <w:rPr>
                <w:noProof/>
                <w:webHidden/>
              </w:rPr>
              <w:fldChar w:fldCharType="end"/>
            </w:r>
          </w:hyperlink>
        </w:p>
        <w:p w14:paraId="4891DEA2" w14:textId="7DE7E244"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31" w:history="1">
            <w:r w:rsidR="00F713CA" w:rsidRPr="007A2CB3">
              <w:rPr>
                <w:rStyle w:val="Hyperlink"/>
                <w:noProof/>
              </w:rPr>
              <w:t>4.1</w:t>
            </w:r>
            <w:r w:rsidR="00F713CA">
              <w:rPr>
                <w:rFonts w:eastAsiaTheme="minorEastAsia" w:cstheme="minorBidi"/>
                <w:bCs w:val="0"/>
                <w:noProof/>
                <w:color w:val="auto"/>
                <w:sz w:val="22"/>
                <w:szCs w:val="22"/>
                <w:lang w:val="en-AU" w:eastAsia="en-AU"/>
              </w:rPr>
              <w:tab/>
            </w:r>
            <w:r w:rsidR="00F713CA" w:rsidRPr="007A2CB3">
              <w:rPr>
                <w:rStyle w:val="Hyperlink"/>
                <w:noProof/>
              </w:rPr>
              <w:t>SharePoint Online</w:t>
            </w:r>
            <w:r w:rsidR="00F713CA">
              <w:rPr>
                <w:noProof/>
                <w:webHidden/>
              </w:rPr>
              <w:tab/>
            </w:r>
            <w:r w:rsidR="00F713CA">
              <w:rPr>
                <w:noProof/>
                <w:webHidden/>
              </w:rPr>
              <w:fldChar w:fldCharType="begin"/>
            </w:r>
            <w:r w:rsidR="00F713CA">
              <w:rPr>
                <w:noProof/>
                <w:webHidden/>
              </w:rPr>
              <w:instrText xml:space="preserve"> PAGEREF _Toc113541431 \h </w:instrText>
            </w:r>
            <w:r w:rsidR="00F713CA">
              <w:rPr>
                <w:noProof/>
                <w:webHidden/>
              </w:rPr>
            </w:r>
            <w:r w:rsidR="00F713CA">
              <w:rPr>
                <w:noProof/>
                <w:webHidden/>
              </w:rPr>
              <w:fldChar w:fldCharType="separate"/>
            </w:r>
            <w:r w:rsidR="00F713CA">
              <w:rPr>
                <w:noProof/>
                <w:webHidden/>
              </w:rPr>
              <w:t>9</w:t>
            </w:r>
            <w:r w:rsidR="00F713CA">
              <w:rPr>
                <w:noProof/>
                <w:webHidden/>
              </w:rPr>
              <w:fldChar w:fldCharType="end"/>
            </w:r>
          </w:hyperlink>
        </w:p>
        <w:p w14:paraId="1F16CF03" w14:textId="316CD58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2" w:history="1">
            <w:r w:rsidR="00F713CA" w:rsidRPr="007A2CB3">
              <w:rPr>
                <w:rStyle w:val="Hyperlink"/>
                <w:noProof/>
              </w:rPr>
              <w:t>4.1.1</w:t>
            </w:r>
            <w:r w:rsidR="00F713CA">
              <w:rPr>
                <w:rFonts w:eastAsiaTheme="minorEastAsia" w:cstheme="minorBidi"/>
                <w:noProof/>
                <w:color w:val="auto"/>
                <w:sz w:val="22"/>
                <w:szCs w:val="22"/>
                <w:lang w:val="en-AU" w:eastAsia="en-AU"/>
              </w:rPr>
              <w:tab/>
            </w:r>
            <w:r w:rsidR="00F713CA" w:rsidRPr="007A2CB3">
              <w:rPr>
                <w:rStyle w:val="Hyperlink"/>
                <w:noProof/>
              </w:rPr>
              <w:t>SharePoint Sites</w:t>
            </w:r>
            <w:r w:rsidR="00F713CA">
              <w:rPr>
                <w:noProof/>
                <w:webHidden/>
              </w:rPr>
              <w:tab/>
            </w:r>
            <w:r w:rsidR="00F713CA">
              <w:rPr>
                <w:noProof/>
                <w:webHidden/>
              </w:rPr>
              <w:fldChar w:fldCharType="begin"/>
            </w:r>
            <w:r w:rsidR="00F713CA">
              <w:rPr>
                <w:noProof/>
                <w:webHidden/>
              </w:rPr>
              <w:instrText xml:space="preserve"> PAGEREF _Toc113541432 \h </w:instrText>
            </w:r>
            <w:r w:rsidR="00F713CA">
              <w:rPr>
                <w:noProof/>
                <w:webHidden/>
              </w:rPr>
            </w:r>
            <w:r w:rsidR="00F713CA">
              <w:rPr>
                <w:noProof/>
                <w:webHidden/>
              </w:rPr>
              <w:fldChar w:fldCharType="separate"/>
            </w:r>
            <w:r w:rsidR="00F713CA">
              <w:rPr>
                <w:noProof/>
                <w:webHidden/>
              </w:rPr>
              <w:t>9</w:t>
            </w:r>
            <w:r w:rsidR="00F713CA">
              <w:rPr>
                <w:noProof/>
                <w:webHidden/>
              </w:rPr>
              <w:fldChar w:fldCharType="end"/>
            </w:r>
          </w:hyperlink>
        </w:p>
        <w:p w14:paraId="4910579E" w14:textId="40B7708B"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3" w:history="1">
            <w:r w:rsidR="00F713CA" w:rsidRPr="007A2CB3">
              <w:rPr>
                <w:rStyle w:val="Hyperlink"/>
                <w:noProof/>
              </w:rPr>
              <w:t>4.1.2</w:t>
            </w:r>
            <w:r w:rsidR="00F713CA">
              <w:rPr>
                <w:rFonts w:eastAsiaTheme="minorEastAsia" w:cstheme="minorBidi"/>
                <w:noProof/>
                <w:color w:val="auto"/>
                <w:sz w:val="22"/>
                <w:szCs w:val="22"/>
                <w:lang w:val="en-AU" w:eastAsia="en-AU"/>
              </w:rPr>
              <w:tab/>
            </w:r>
            <w:r w:rsidR="00F713CA" w:rsidRPr="007A2CB3">
              <w:rPr>
                <w:rStyle w:val="Hyperlink"/>
                <w:noProof/>
              </w:rPr>
              <w:t>Application Management</w:t>
            </w:r>
            <w:r w:rsidR="00F713CA">
              <w:rPr>
                <w:noProof/>
                <w:webHidden/>
              </w:rPr>
              <w:tab/>
            </w:r>
            <w:r w:rsidR="00F713CA">
              <w:rPr>
                <w:noProof/>
                <w:webHidden/>
              </w:rPr>
              <w:fldChar w:fldCharType="begin"/>
            </w:r>
            <w:r w:rsidR="00F713CA">
              <w:rPr>
                <w:noProof/>
                <w:webHidden/>
              </w:rPr>
              <w:instrText xml:space="preserve"> PAGEREF _Toc113541433 \h </w:instrText>
            </w:r>
            <w:r w:rsidR="00F713CA">
              <w:rPr>
                <w:noProof/>
                <w:webHidden/>
              </w:rPr>
            </w:r>
            <w:r w:rsidR="00F713CA">
              <w:rPr>
                <w:noProof/>
                <w:webHidden/>
              </w:rPr>
              <w:fldChar w:fldCharType="separate"/>
            </w:r>
            <w:r w:rsidR="00F713CA">
              <w:rPr>
                <w:noProof/>
                <w:webHidden/>
              </w:rPr>
              <w:t>9</w:t>
            </w:r>
            <w:r w:rsidR="00F713CA">
              <w:rPr>
                <w:noProof/>
                <w:webHidden/>
              </w:rPr>
              <w:fldChar w:fldCharType="end"/>
            </w:r>
          </w:hyperlink>
        </w:p>
        <w:p w14:paraId="12FE24B7" w14:textId="30EBE43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4" w:history="1">
            <w:r w:rsidR="00F713CA" w:rsidRPr="007A2CB3">
              <w:rPr>
                <w:rStyle w:val="Hyperlink"/>
                <w:noProof/>
              </w:rPr>
              <w:t>4.1.3</w:t>
            </w:r>
            <w:r w:rsidR="00F713CA">
              <w:rPr>
                <w:rFonts w:eastAsiaTheme="minorEastAsia" w:cstheme="minorBidi"/>
                <w:noProof/>
                <w:color w:val="auto"/>
                <w:sz w:val="22"/>
                <w:szCs w:val="22"/>
                <w:lang w:val="en-AU" w:eastAsia="en-AU"/>
              </w:rPr>
              <w:tab/>
            </w:r>
            <w:r w:rsidR="00F713CA" w:rsidRPr="007A2CB3">
              <w:rPr>
                <w:rStyle w:val="Hyperlink"/>
                <w:noProof/>
              </w:rPr>
              <w:t>Sharing &amp; Access Control</w:t>
            </w:r>
            <w:r w:rsidR="00F713CA">
              <w:rPr>
                <w:noProof/>
                <w:webHidden/>
              </w:rPr>
              <w:tab/>
            </w:r>
            <w:r w:rsidR="00F713CA">
              <w:rPr>
                <w:noProof/>
                <w:webHidden/>
              </w:rPr>
              <w:fldChar w:fldCharType="begin"/>
            </w:r>
            <w:r w:rsidR="00F713CA">
              <w:rPr>
                <w:noProof/>
                <w:webHidden/>
              </w:rPr>
              <w:instrText xml:space="preserve"> PAGEREF _Toc113541434 \h </w:instrText>
            </w:r>
            <w:r w:rsidR="00F713CA">
              <w:rPr>
                <w:noProof/>
                <w:webHidden/>
              </w:rPr>
            </w:r>
            <w:r w:rsidR="00F713CA">
              <w:rPr>
                <w:noProof/>
                <w:webHidden/>
              </w:rPr>
              <w:fldChar w:fldCharType="separate"/>
            </w:r>
            <w:r w:rsidR="00F713CA">
              <w:rPr>
                <w:noProof/>
                <w:webHidden/>
              </w:rPr>
              <w:t>10</w:t>
            </w:r>
            <w:r w:rsidR="00F713CA">
              <w:rPr>
                <w:noProof/>
                <w:webHidden/>
              </w:rPr>
              <w:fldChar w:fldCharType="end"/>
            </w:r>
          </w:hyperlink>
        </w:p>
        <w:p w14:paraId="3AD32B91" w14:textId="552CD8E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5" w:history="1">
            <w:r w:rsidR="00F713CA" w:rsidRPr="007A2CB3">
              <w:rPr>
                <w:rStyle w:val="Hyperlink"/>
                <w:noProof/>
              </w:rPr>
              <w:t>4.1.4</w:t>
            </w:r>
            <w:r w:rsidR="00F713CA">
              <w:rPr>
                <w:rFonts w:eastAsiaTheme="minorEastAsia" w:cstheme="minorBidi"/>
                <w:noProof/>
                <w:color w:val="auto"/>
                <w:sz w:val="22"/>
                <w:szCs w:val="22"/>
                <w:lang w:val="en-AU" w:eastAsia="en-AU"/>
              </w:rPr>
              <w:tab/>
            </w:r>
            <w:r w:rsidR="00F713CA" w:rsidRPr="007A2CB3">
              <w:rPr>
                <w:rStyle w:val="Hyperlink"/>
                <w:noProof/>
              </w:rPr>
              <w:t>Notifications</w:t>
            </w:r>
            <w:r w:rsidR="00F713CA">
              <w:rPr>
                <w:noProof/>
                <w:webHidden/>
              </w:rPr>
              <w:tab/>
            </w:r>
            <w:r w:rsidR="00F713CA">
              <w:rPr>
                <w:noProof/>
                <w:webHidden/>
              </w:rPr>
              <w:fldChar w:fldCharType="begin"/>
            </w:r>
            <w:r w:rsidR="00F713CA">
              <w:rPr>
                <w:noProof/>
                <w:webHidden/>
              </w:rPr>
              <w:instrText xml:space="preserve"> PAGEREF _Toc113541435 \h </w:instrText>
            </w:r>
            <w:r w:rsidR="00F713CA">
              <w:rPr>
                <w:noProof/>
                <w:webHidden/>
              </w:rPr>
            </w:r>
            <w:r w:rsidR="00F713CA">
              <w:rPr>
                <w:noProof/>
                <w:webHidden/>
              </w:rPr>
              <w:fldChar w:fldCharType="separate"/>
            </w:r>
            <w:r w:rsidR="00F713CA">
              <w:rPr>
                <w:noProof/>
                <w:webHidden/>
              </w:rPr>
              <w:t>11</w:t>
            </w:r>
            <w:r w:rsidR="00F713CA">
              <w:rPr>
                <w:noProof/>
                <w:webHidden/>
              </w:rPr>
              <w:fldChar w:fldCharType="end"/>
            </w:r>
          </w:hyperlink>
        </w:p>
        <w:p w14:paraId="523B1E29" w14:textId="22570700"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6" w:history="1">
            <w:r w:rsidR="00F713CA" w:rsidRPr="007A2CB3">
              <w:rPr>
                <w:rStyle w:val="Hyperlink"/>
                <w:noProof/>
              </w:rPr>
              <w:t>4.1.5</w:t>
            </w:r>
            <w:r w:rsidR="00F713CA">
              <w:rPr>
                <w:rFonts w:eastAsiaTheme="minorEastAsia" w:cstheme="minorBidi"/>
                <w:noProof/>
                <w:color w:val="auto"/>
                <w:sz w:val="22"/>
                <w:szCs w:val="22"/>
                <w:lang w:val="en-AU" w:eastAsia="en-AU"/>
              </w:rPr>
              <w:tab/>
            </w:r>
            <w:r w:rsidR="00F713CA" w:rsidRPr="007A2CB3">
              <w:rPr>
                <w:rStyle w:val="Hyperlink"/>
                <w:noProof/>
              </w:rPr>
              <w:t>Synchronisation</w:t>
            </w:r>
            <w:r w:rsidR="00F713CA">
              <w:rPr>
                <w:noProof/>
                <w:webHidden/>
              </w:rPr>
              <w:tab/>
            </w:r>
            <w:r w:rsidR="00F713CA">
              <w:rPr>
                <w:noProof/>
                <w:webHidden/>
              </w:rPr>
              <w:fldChar w:fldCharType="begin"/>
            </w:r>
            <w:r w:rsidR="00F713CA">
              <w:rPr>
                <w:noProof/>
                <w:webHidden/>
              </w:rPr>
              <w:instrText xml:space="preserve"> PAGEREF _Toc113541436 \h </w:instrText>
            </w:r>
            <w:r w:rsidR="00F713CA">
              <w:rPr>
                <w:noProof/>
                <w:webHidden/>
              </w:rPr>
            </w:r>
            <w:r w:rsidR="00F713CA">
              <w:rPr>
                <w:noProof/>
                <w:webHidden/>
              </w:rPr>
              <w:fldChar w:fldCharType="separate"/>
            </w:r>
            <w:r w:rsidR="00F713CA">
              <w:rPr>
                <w:noProof/>
                <w:webHidden/>
              </w:rPr>
              <w:t>12</w:t>
            </w:r>
            <w:r w:rsidR="00F713CA">
              <w:rPr>
                <w:noProof/>
                <w:webHidden/>
              </w:rPr>
              <w:fldChar w:fldCharType="end"/>
            </w:r>
          </w:hyperlink>
        </w:p>
        <w:p w14:paraId="4100E57C" w14:textId="443088A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7" w:history="1">
            <w:r w:rsidR="00F713CA" w:rsidRPr="007A2CB3">
              <w:rPr>
                <w:rStyle w:val="Hyperlink"/>
                <w:noProof/>
              </w:rPr>
              <w:t>4.1.6</w:t>
            </w:r>
            <w:r w:rsidR="00F713CA">
              <w:rPr>
                <w:rFonts w:eastAsiaTheme="minorEastAsia" w:cstheme="minorBidi"/>
                <w:noProof/>
                <w:color w:val="auto"/>
                <w:sz w:val="22"/>
                <w:szCs w:val="22"/>
                <w:lang w:val="en-AU" w:eastAsia="en-AU"/>
              </w:rPr>
              <w:tab/>
            </w:r>
            <w:r w:rsidR="00F713CA" w:rsidRPr="007A2CB3">
              <w:rPr>
                <w:rStyle w:val="Hyperlink"/>
                <w:noProof/>
              </w:rPr>
              <w:t>Legacy Features</w:t>
            </w:r>
            <w:r w:rsidR="00F713CA">
              <w:rPr>
                <w:noProof/>
                <w:webHidden/>
              </w:rPr>
              <w:tab/>
            </w:r>
            <w:r w:rsidR="00F713CA">
              <w:rPr>
                <w:noProof/>
                <w:webHidden/>
              </w:rPr>
              <w:fldChar w:fldCharType="begin"/>
            </w:r>
            <w:r w:rsidR="00F713CA">
              <w:rPr>
                <w:noProof/>
                <w:webHidden/>
              </w:rPr>
              <w:instrText xml:space="preserve"> PAGEREF _Toc113541437 \h </w:instrText>
            </w:r>
            <w:r w:rsidR="00F713CA">
              <w:rPr>
                <w:noProof/>
                <w:webHidden/>
              </w:rPr>
            </w:r>
            <w:r w:rsidR="00F713CA">
              <w:rPr>
                <w:noProof/>
                <w:webHidden/>
              </w:rPr>
              <w:fldChar w:fldCharType="separate"/>
            </w:r>
            <w:r w:rsidR="00F713CA">
              <w:rPr>
                <w:noProof/>
                <w:webHidden/>
              </w:rPr>
              <w:t>12</w:t>
            </w:r>
            <w:r w:rsidR="00F713CA">
              <w:rPr>
                <w:noProof/>
                <w:webHidden/>
              </w:rPr>
              <w:fldChar w:fldCharType="end"/>
            </w:r>
          </w:hyperlink>
        </w:p>
        <w:p w14:paraId="5A7090AD" w14:textId="375F117E"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38" w:history="1">
            <w:r w:rsidR="00F713CA" w:rsidRPr="007A2CB3">
              <w:rPr>
                <w:rStyle w:val="Hyperlink"/>
                <w:noProof/>
              </w:rPr>
              <w:t>4.2</w:t>
            </w:r>
            <w:r w:rsidR="00F713CA">
              <w:rPr>
                <w:rFonts w:eastAsiaTheme="minorEastAsia" w:cstheme="minorBidi"/>
                <w:bCs w:val="0"/>
                <w:noProof/>
                <w:color w:val="auto"/>
                <w:sz w:val="22"/>
                <w:szCs w:val="22"/>
                <w:lang w:val="en-AU" w:eastAsia="en-AU"/>
              </w:rPr>
              <w:tab/>
            </w:r>
            <w:r w:rsidR="00F713CA" w:rsidRPr="007A2CB3">
              <w:rPr>
                <w:rStyle w:val="Hyperlink"/>
                <w:noProof/>
              </w:rPr>
              <w:t>OneDrive for Business</w:t>
            </w:r>
            <w:r w:rsidR="00F713CA">
              <w:rPr>
                <w:noProof/>
                <w:webHidden/>
              </w:rPr>
              <w:tab/>
            </w:r>
            <w:r w:rsidR="00F713CA">
              <w:rPr>
                <w:noProof/>
                <w:webHidden/>
              </w:rPr>
              <w:fldChar w:fldCharType="begin"/>
            </w:r>
            <w:r w:rsidR="00F713CA">
              <w:rPr>
                <w:noProof/>
                <w:webHidden/>
              </w:rPr>
              <w:instrText xml:space="preserve"> PAGEREF _Toc113541438 \h </w:instrText>
            </w:r>
            <w:r w:rsidR="00F713CA">
              <w:rPr>
                <w:noProof/>
                <w:webHidden/>
              </w:rPr>
            </w:r>
            <w:r w:rsidR="00F713CA">
              <w:rPr>
                <w:noProof/>
                <w:webHidden/>
              </w:rPr>
              <w:fldChar w:fldCharType="separate"/>
            </w:r>
            <w:r w:rsidR="00F713CA">
              <w:rPr>
                <w:noProof/>
                <w:webHidden/>
              </w:rPr>
              <w:t>12</w:t>
            </w:r>
            <w:r w:rsidR="00F713CA">
              <w:rPr>
                <w:noProof/>
                <w:webHidden/>
              </w:rPr>
              <w:fldChar w:fldCharType="end"/>
            </w:r>
          </w:hyperlink>
        </w:p>
        <w:p w14:paraId="2B6B1364" w14:textId="0F64D7C8"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39" w:history="1">
            <w:r w:rsidR="00F713CA" w:rsidRPr="007A2CB3">
              <w:rPr>
                <w:rStyle w:val="Hyperlink"/>
                <w:noProof/>
              </w:rPr>
              <w:t>4.2.1</w:t>
            </w:r>
            <w:r w:rsidR="00F713CA">
              <w:rPr>
                <w:rFonts w:eastAsiaTheme="minorEastAsia" w:cstheme="minorBidi"/>
                <w:noProof/>
                <w:color w:val="auto"/>
                <w:sz w:val="22"/>
                <w:szCs w:val="22"/>
                <w:lang w:val="en-AU" w:eastAsia="en-AU"/>
              </w:rPr>
              <w:tab/>
            </w:r>
            <w:r w:rsidR="00F713CA" w:rsidRPr="007A2CB3">
              <w:rPr>
                <w:rStyle w:val="Hyperlink"/>
                <w:noProof/>
              </w:rPr>
              <w:t>Sharing</w:t>
            </w:r>
            <w:r w:rsidR="00F713CA">
              <w:rPr>
                <w:noProof/>
                <w:webHidden/>
              </w:rPr>
              <w:tab/>
            </w:r>
            <w:r w:rsidR="00F713CA">
              <w:rPr>
                <w:noProof/>
                <w:webHidden/>
              </w:rPr>
              <w:fldChar w:fldCharType="begin"/>
            </w:r>
            <w:r w:rsidR="00F713CA">
              <w:rPr>
                <w:noProof/>
                <w:webHidden/>
              </w:rPr>
              <w:instrText xml:space="preserve"> PAGEREF _Toc113541439 \h </w:instrText>
            </w:r>
            <w:r w:rsidR="00F713CA">
              <w:rPr>
                <w:noProof/>
                <w:webHidden/>
              </w:rPr>
            </w:r>
            <w:r w:rsidR="00F713CA">
              <w:rPr>
                <w:noProof/>
                <w:webHidden/>
              </w:rPr>
              <w:fldChar w:fldCharType="separate"/>
            </w:r>
            <w:r w:rsidR="00F713CA">
              <w:rPr>
                <w:noProof/>
                <w:webHidden/>
              </w:rPr>
              <w:t>12</w:t>
            </w:r>
            <w:r w:rsidR="00F713CA">
              <w:rPr>
                <w:noProof/>
                <w:webHidden/>
              </w:rPr>
              <w:fldChar w:fldCharType="end"/>
            </w:r>
          </w:hyperlink>
        </w:p>
        <w:p w14:paraId="45D3B54D" w14:textId="4DFFC050"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40" w:history="1">
            <w:r w:rsidR="00F713CA" w:rsidRPr="007A2CB3">
              <w:rPr>
                <w:rStyle w:val="Hyperlink"/>
                <w:noProof/>
              </w:rPr>
              <w:t>4.2.2</w:t>
            </w:r>
            <w:r w:rsidR="00F713CA">
              <w:rPr>
                <w:rFonts w:eastAsiaTheme="minorEastAsia" w:cstheme="minorBidi"/>
                <w:noProof/>
                <w:color w:val="auto"/>
                <w:sz w:val="22"/>
                <w:szCs w:val="22"/>
                <w:lang w:val="en-AU" w:eastAsia="en-AU"/>
              </w:rPr>
              <w:tab/>
            </w:r>
            <w:r w:rsidR="00F713CA" w:rsidRPr="007A2CB3">
              <w:rPr>
                <w:rStyle w:val="Hyperlink"/>
                <w:noProof/>
              </w:rPr>
              <w:t>Synchronisation</w:t>
            </w:r>
            <w:r w:rsidR="00F713CA">
              <w:rPr>
                <w:noProof/>
                <w:webHidden/>
              </w:rPr>
              <w:tab/>
            </w:r>
            <w:r w:rsidR="00F713CA">
              <w:rPr>
                <w:noProof/>
                <w:webHidden/>
              </w:rPr>
              <w:fldChar w:fldCharType="begin"/>
            </w:r>
            <w:r w:rsidR="00F713CA">
              <w:rPr>
                <w:noProof/>
                <w:webHidden/>
              </w:rPr>
              <w:instrText xml:space="preserve"> PAGEREF _Toc113541440 \h </w:instrText>
            </w:r>
            <w:r w:rsidR="00F713CA">
              <w:rPr>
                <w:noProof/>
                <w:webHidden/>
              </w:rPr>
            </w:r>
            <w:r w:rsidR="00F713CA">
              <w:rPr>
                <w:noProof/>
                <w:webHidden/>
              </w:rPr>
              <w:fldChar w:fldCharType="separate"/>
            </w:r>
            <w:r w:rsidR="00F713CA">
              <w:rPr>
                <w:noProof/>
                <w:webHidden/>
              </w:rPr>
              <w:t>13</w:t>
            </w:r>
            <w:r w:rsidR="00F713CA">
              <w:rPr>
                <w:noProof/>
                <w:webHidden/>
              </w:rPr>
              <w:fldChar w:fldCharType="end"/>
            </w:r>
          </w:hyperlink>
        </w:p>
        <w:p w14:paraId="65DF19DF" w14:textId="6CCEA2ED"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41" w:history="1">
            <w:r w:rsidR="00F713CA" w:rsidRPr="007A2CB3">
              <w:rPr>
                <w:rStyle w:val="Hyperlink"/>
                <w:noProof/>
              </w:rPr>
              <w:t>4.2.3</w:t>
            </w:r>
            <w:r w:rsidR="00F713CA">
              <w:rPr>
                <w:rFonts w:eastAsiaTheme="minorEastAsia" w:cstheme="minorBidi"/>
                <w:noProof/>
                <w:color w:val="auto"/>
                <w:sz w:val="22"/>
                <w:szCs w:val="22"/>
                <w:lang w:val="en-AU" w:eastAsia="en-AU"/>
              </w:rPr>
              <w:tab/>
            </w:r>
            <w:r w:rsidR="00F713CA" w:rsidRPr="007A2CB3">
              <w:rPr>
                <w:rStyle w:val="Hyperlink"/>
                <w:noProof/>
              </w:rPr>
              <w:t>Notifications</w:t>
            </w:r>
            <w:r w:rsidR="00F713CA">
              <w:rPr>
                <w:noProof/>
                <w:webHidden/>
              </w:rPr>
              <w:tab/>
            </w:r>
            <w:r w:rsidR="00F713CA">
              <w:rPr>
                <w:noProof/>
                <w:webHidden/>
              </w:rPr>
              <w:fldChar w:fldCharType="begin"/>
            </w:r>
            <w:r w:rsidR="00F713CA">
              <w:rPr>
                <w:noProof/>
                <w:webHidden/>
              </w:rPr>
              <w:instrText xml:space="preserve"> PAGEREF _Toc113541441 \h </w:instrText>
            </w:r>
            <w:r w:rsidR="00F713CA">
              <w:rPr>
                <w:noProof/>
                <w:webHidden/>
              </w:rPr>
            </w:r>
            <w:r w:rsidR="00F713CA">
              <w:rPr>
                <w:noProof/>
                <w:webHidden/>
              </w:rPr>
              <w:fldChar w:fldCharType="separate"/>
            </w:r>
            <w:r w:rsidR="00F713CA">
              <w:rPr>
                <w:noProof/>
                <w:webHidden/>
              </w:rPr>
              <w:t>14</w:t>
            </w:r>
            <w:r w:rsidR="00F713CA">
              <w:rPr>
                <w:noProof/>
                <w:webHidden/>
              </w:rPr>
              <w:fldChar w:fldCharType="end"/>
            </w:r>
          </w:hyperlink>
        </w:p>
        <w:p w14:paraId="3AF0641E" w14:textId="52A5FEF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42" w:history="1">
            <w:r w:rsidR="00F713CA" w:rsidRPr="007A2CB3">
              <w:rPr>
                <w:rStyle w:val="Hyperlink"/>
                <w:noProof/>
              </w:rPr>
              <w:t>4.2.4</w:t>
            </w:r>
            <w:r w:rsidR="00F713CA">
              <w:rPr>
                <w:rFonts w:eastAsiaTheme="minorEastAsia" w:cstheme="minorBidi"/>
                <w:noProof/>
                <w:color w:val="auto"/>
                <w:sz w:val="22"/>
                <w:szCs w:val="22"/>
                <w:lang w:val="en-AU" w:eastAsia="en-AU"/>
              </w:rPr>
              <w:tab/>
            </w:r>
            <w:r w:rsidR="00F713CA" w:rsidRPr="007A2CB3">
              <w:rPr>
                <w:rStyle w:val="Hyperlink"/>
                <w:noProof/>
              </w:rPr>
              <w:t>Sync</w:t>
            </w:r>
            <w:r w:rsidR="00F713CA">
              <w:rPr>
                <w:noProof/>
                <w:webHidden/>
              </w:rPr>
              <w:tab/>
            </w:r>
            <w:r w:rsidR="00F713CA">
              <w:rPr>
                <w:noProof/>
                <w:webHidden/>
              </w:rPr>
              <w:fldChar w:fldCharType="begin"/>
            </w:r>
            <w:r w:rsidR="00F713CA">
              <w:rPr>
                <w:noProof/>
                <w:webHidden/>
              </w:rPr>
              <w:instrText xml:space="preserve"> PAGEREF _Toc113541442 \h </w:instrText>
            </w:r>
            <w:r w:rsidR="00F713CA">
              <w:rPr>
                <w:noProof/>
                <w:webHidden/>
              </w:rPr>
            </w:r>
            <w:r w:rsidR="00F713CA">
              <w:rPr>
                <w:noProof/>
                <w:webHidden/>
              </w:rPr>
              <w:fldChar w:fldCharType="separate"/>
            </w:r>
            <w:r w:rsidR="00F713CA">
              <w:rPr>
                <w:noProof/>
                <w:webHidden/>
              </w:rPr>
              <w:t>15</w:t>
            </w:r>
            <w:r w:rsidR="00F713CA">
              <w:rPr>
                <w:noProof/>
                <w:webHidden/>
              </w:rPr>
              <w:fldChar w:fldCharType="end"/>
            </w:r>
          </w:hyperlink>
        </w:p>
        <w:p w14:paraId="333DA027" w14:textId="52590F1F"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43" w:history="1">
            <w:r w:rsidR="00F713CA" w:rsidRPr="007A2CB3">
              <w:rPr>
                <w:rStyle w:val="Hyperlink"/>
                <w:noProof/>
              </w:rPr>
              <w:t>4.3</w:t>
            </w:r>
            <w:r w:rsidR="00F713CA">
              <w:rPr>
                <w:rFonts w:eastAsiaTheme="minorEastAsia" w:cstheme="minorBidi"/>
                <w:bCs w:val="0"/>
                <w:noProof/>
                <w:color w:val="auto"/>
                <w:sz w:val="22"/>
                <w:szCs w:val="22"/>
                <w:lang w:val="en-AU" w:eastAsia="en-AU"/>
              </w:rPr>
              <w:tab/>
            </w:r>
            <w:r w:rsidR="00F713CA" w:rsidRPr="007A2CB3">
              <w:rPr>
                <w:rStyle w:val="Hyperlink"/>
                <w:noProof/>
              </w:rPr>
              <w:t>Microsoft 365 Apps for Enterprise</w:t>
            </w:r>
            <w:r w:rsidR="00F713CA">
              <w:rPr>
                <w:noProof/>
                <w:webHidden/>
              </w:rPr>
              <w:tab/>
            </w:r>
            <w:r w:rsidR="00F713CA">
              <w:rPr>
                <w:noProof/>
                <w:webHidden/>
              </w:rPr>
              <w:fldChar w:fldCharType="begin"/>
            </w:r>
            <w:r w:rsidR="00F713CA">
              <w:rPr>
                <w:noProof/>
                <w:webHidden/>
              </w:rPr>
              <w:instrText xml:space="preserve"> PAGEREF _Toc113541443 \h </w:instrText>
            </w:r>
            <w:r w:rsidR="00F713CA">
              <w:rPr>
                <w:noProof/>
                <w:webHidden/>
              </w:rPr>
            </w:r>
            <w:r w:rsidR="00F713CA">
              <w:rPr>
                <w:noProof/>
                <w:webHidden/>
              </w:rPr>
              <w:fldChar w:fldCharType="separate"/>
            </w:r>
            <w:r w:rsidR="00F713CA">
              <w:rPr>
                <w:noProof/>
                <w:webHidden/>
              </w:rPr>
              <w:t>15</w:t>
            </w:r>
            <w:r w:rsidR="00F713CA">
              <w:rPr>
                <w:noProof/>
                <w:webHidden/>
              </w:rPr>
              <w:fldChar w:fldCharType="end"/>
            </w:r>
          </w:hyperlink>
        </w:p>
        <w:p w14:paraId="5E35B60F" w14:textId="0C785B3B"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44" w:history="1">
            <w:r w:rsidR="00F713CA" w:rsidRPr="007A2CB3">
              <w:rPr>
                <w:rStyle w:val="Hyperlink"/>
                <w:noProof/>
              </w:rPr>
              <w:t>4.3.1</w:t>
            </w:r>
            <w:r w:rsidR="00F713CA">
              <w:rPr>
                <w:rFonts w:eastAsiaTheme="minorEastAsia" w:cstheme="minorBidi"/>
                <w:noProof/>
                <w:color w:val="auto"/>
                <w:sz w:val="22"/>
                <w:szCs w:val="22"/>
                <w:lang w:val="en-AU" w:eastAsia="en-AU"/>
              </w:rPr>
              <w:tab/>
            </w:r>
            <w:r w:rsidR="00F713CA" w:rsidRPr="007A2CB3">
              <w:rPr>
                <w:rStyle w:val="Hyperlink"/>
                <w:noProof/>
              </w:rPr>
              <w:t>M365 Apps Policy Management</w:t>
            </w:r>
            <w:r w:rsidR="00F713CA">
              <w:rPr>
                <w:noProof/>
                <w:webHidden/>
              </w:rPr>
              <w:tab/>
            </w:r>
            <w:r w:rsidR="00F713CA">
              <w:rPr>
                <w:noProof/>
                <w:webHidden/>
              </w:rPr>
              <w:fldChar w:fldCharType="begin"/>
            </w:r>
            <w:r w:rsidR="00F713CA">
              <w:rPr>
                <w:noProof/>
                <w:webHidden/>
              </w:rPr>
              <w:instrText xml:space="preserve"> PAGEREF _Toc113541444 \h </w:instrText>
            </w:r>
            <w:r w:rsidR="00F713CA">
              <w:rPr>
                <w:noProof/>
                <w:webHidden/>
              </w:rPr>
            </w:r>
            <w:r w:rsidR="00F713CA">
              <w:rPr>
                <w:noProof/>
                <w:webHidden/>
              </w:rPr>
              <w:fldChar w:fldCharType="separate"/>
            </w:r>
            <w:r w:rsidR="00F713CA">
              <w:rPr>
                <w:noProof/>
                <w:webHidden/>
              </w:rPr>
              <w:t>17</w:t>
            </w:r>
            <w:r w:rsidR="00F713CA">
              <w:rPr>
                <w:noProof/>
                <w:webHidden/>
              </w:rPr>
              <w:fldChar w:fldCharType="end"/>
            </w:r>
          </w:hyperlink>
        </w:p>
        <w:p w14:paraId="4D9638A3" w14:textId="4FE74F8E"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45" w:history="1">
            <w:r w:rsidR="00F713CA" w:rsidRPr="007A2CB3">
              <w:rPr>
                <w:rStyle w:val="Hyperlink"/>
                <w:noProof/>
              </w:rPr>
              <w:t>4.4</w:t>
            </w:r>
            <w:r w:rsidR="00F713CA">
              <w:rPr>
                <w:rFonts w:eastAsiaTheme="minorEastAsia" w:cstheme="minorBidi"/>
                <w:bCs w:val="0"/>
                <w:noProof/>
                <w:color w:val="auto"/>
                <w:sz w:val="22"/>
                <w:szCs w:val="22"/>
                <w:lang w:val="en-AU" w:eastAsia="en-AU"/>
              </w:rPr>
              <w:tab/>
            </w:r>
            <w:r w:rsidR="00F713CA" w:rsidRPr="007A2CB3">
              <w:rPr>
                <w:rStyle w:val="Hyperlink"/>
                <w:noProof/>
              </w:rPr>
              <w:t>Yammer</w:t>
            </w:r>
            <w:r w:rsidR="00F713CA">
              <w:rPr>
                <w:noProof/>
                <w:webHidden/>
              </w:rPr>
              <w:tab/>
            </w:r>
            <w:r w:rsidR="00F713CA">
              <w:rPr>
                <w:noProof/>
                <w:webHidden/>
              </w:rPr>
              <w:fldChar w:fldCharType="begin"/>
            </w:r>
            <w:r w:rsidR="00F713CA">
              <w:rPr>
                <w:noProof/>
                <w:webHidden/>
              </w:rPr>
              <w:instrText xml:space="preserve"> PAGEREF _Toc113541445 \h </w:instrText>
            </w:r>
            <w:r w:rsidR="00F713CA">
              <w:rPr>
                <w:noProof/>
                <w:webHidden/>
              </w:rPr>
            </w:r>
            <w:r w:rsidR="00F713CA">
              <w:rPr>
                <w:noProof/>
                <w:webHidden/>
              </w:rPr>
              <w:fldChar w:fldCharType="separate"/>
            </w:r>
            <w:r w:rsidR="00F713CA">
              <w:rPr>
                <w:noProof/>
                <w:webHidden/>
              </w:rPr>
              <w:t>23</w:t>
            </w:r>
            <w:r w:rsidR="00F713CA">
              <w:rPr>
                <w:noProof/>
                <w:webHidden/>
              </w:rPr>
              <w:fldChar w:fldCharType="end"/>
            </w:r>
          </w:hyperlink>
        </w:p>
        <w:p w14:paraId="1707A13B" w14:textId="73259CB5"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46" w:history="1">
            <w:r w:rsidR="00F713CA" w:rsidRPr="007A2CB3">
              <w:rPr>
                <w:rStyle w:val="Hyperlink"/>
                <w:noProof/>
              </w:rPr>
              <w:t>4.5</w:t>
            </w:r>
            <w:r w:rsidR="00F713CA">
              <w:rPr>
                <w:rFonts w:eastAsiaTheme="minorEastAsia" w:cstheme="minorBidi"/>
                <w:bCs w:val="0"/>
                <w:noProof/>
                <w:color w:val="auto"/>
                <w:sz w:val="22"/>
                <w:szCs w:val="22"/>
                <w:lang w:val="en-AU" w:eastAsia="en-AU"/>
              </w:rPr>
              <w:tab/>
            </w:r>
            <w:r w:rsidR="00F713CA" w:rsidRPr="007A2CB3">
              <w:rPr>
                <w:rStyle w:val="Hyperlink"/>
                <w:noProof/>
              </w:rPr>
              <w:t>Delve</w:t>
            </w:r>
            <w:r w:rsidR="00F713CA">
              <w:rPr>
                <w:noProof/>
                <w:webHidden/>
              </w:rPr>
              <w:tab/>
            </w:r>
            <w:r w:rsidR="00F713CA">
              <w:rPr>
                <w:noProof/>
                <w:webHidden/>
              </w:rPr>
              <w:fldChar w:fldCharType="begin"/>
            </w:r>
            <w:r w:rsidR="00F713CA">
              <w:rPr>
                <w:noProof/>
                <w:webHidden/>
              </w:rPr>
              <w:instrText xml:space="preserve"> PAGEREF _Toc113541446 \h </w:instrText>
            </w:r>
            <w:r w:rsidR="00F713CA">
              <w:rPr>
                <w:noProof/>
                <w:webHidden/>
              </w:rPr>
            </w:r>
            <w:r w:rsidR="00F713CA">
              <w:rPr>
                <w:noProof/>
                <w:webHidden/>
              </w:rPr>
              <w:fldChar w:fldCharType="separate"/>
            </w:r>
            <w:r w:rsidR="00F713CA">
              <w:rPr>
                <w:noProof/>
                <w:webHidden/>
              </w:rPr>
              <w:t>24</w:t>
            </w:r>
            <w:r w:rsidR="00F713CA">
              <w:rPr>
                <w:noProof/>
                <w:webHidden/>
              </w:rPr>
              <w:fldChar w:fldCharType="end"/>
            </w:r>
          </w:hyperlink>
        </w:p>
        <w:p w14:paraId="1AC10A03" w14:textId="02D0332F"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47" w:history="1">
            <w:r w:rsidR="00F713CA" w:rsidRPr="007A2CB3">
              <w:rPr>
                <w:rStyle w:val="Hyperlink"/>
                <w:noProof/>
              </w:rPr>
              <w:t>4.6</w:t>
            </w:r>
            <w:r w:rsidR="00F713CA">
              <w:rPr>
                <w:rFonts w:eastAsiaTheme="minorEastAsia" w:cstheme="minorBidi"/>
                <w:bCs w:val="0"/>
                <w:noProof/>
                <w:color w:val="auto"/>
                <w:sz w:val="22"/>
                <w:szCs w:val="22"/>
                <w:lang w:val="en-AU" w:eastAsia="en-AU"/>
              </w:rPr>
              <w:tab/>
            </w:r>
            <w:r w:rsidR="00F713CA" w:rsidRPr="007A2CB3">
              <w:rPr>
                <w:rStyle w:val="Hyperlink"/>
                <w:noProof/>
              </w:rPr>
              <w:t>Planner, To-Do &amp; Microsoft Lists</w:t>
            </w:r>
            <w:r w:rsidR="00F713CA">
              <w:rPr>
                <w:noProof/>
                <w:webHidden/>
              </w:rPr>
              <w:tab/>
            </w:r>
            <w:r w:rsidR="00F713CA">
              <w:rPr>
                <w:noProof/>
                <w:webHidden/>
              </w:rPr>
              <w:fldChar w:fldCharType="begin"/>
            </w:r>
            <w:r w:rsidR="00F713CA">
              <w:rPr>
                <w:noProof/>
                <w:webHidden/>
              </w:rPr>
              <w:instrText xml:space="preserve"> PAGEREF _Toc113541447 \h </w:instrText>
            </w:r>
            <w:r w:rsidR="00F713CA">
              <w:rPr>
                <w:noProof/>
                <w:webHidden/>
              </w:rPr>
            </w:r>
            <w:r w:rsidR="00F713CA">
              <w:rPr>
                <w:noProof/>
                <w:webHidden/>
              </w:rPr>
              <w:fldChar w:fldCharType="separate"/>
            </w:r>
            <w:r w:rsidR="00F713CA">
              <w:rPr>
                <w:noProof/>
                <w:webHidden/>
              </w:rPr>
              <w:t>24</w:t>
            </w:r>
            <w:r w:rsidR="00F713CA">
              <w:rPr>
                <w:noProof/>
                <w:webHidden/>
              </w:rPr>
              <w:fldChar w:fldCharType="end"/>
            </w:r>
          </w:hyperlink>
        </w:p>
        <w:p w14:paraId="7AA9C3B1" w14:textId="1792B10D"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48" w:history="1">
            <w:r w:rsidR="00F713CA" w:rsidRPr="007A2CB3">
              <w:rPr>
                <w:rStyle w:val="Hyperlink"/>
                <w:noProof/>
              </w:rPr>
              <w:t>4.7</w:t>
            </w:r>
            <w:r w:rsidR="00F713CA">
              <w:rPr>
                <w:rFonts w:eastAsiaTheme="minorEastAsia" w:cstheme="minorBidi"/>
                <w:bCs w:val="0"/>
                <w:noProof/>
                <w:color w:val="auto"/>
                <w:sz w:val="22"/>
                <w:szCs w:val="22"/>
                <w:lang w:val="en-AU" w:eastAsia="en-AU"/>
              </w:rPr>
              <w:tab/>
            </w:r>
            <w:r w:rsidR="00F713CA" w:rsidRPr="007A2CB3">
              <w:rPr>
                <w:rStyle w:val="Hyperlink"/>
                <w:noProof/>
              </w:rPr>
              <w:t>Atlassian Cloud</w:t>
            </w:r>
            <w:r w:rsidR="00F713CA">
              <w:rPr>
                <w:noProof/>
                <w:webHidden/>
              </w:rPr>
              <w:tab/>
            </w:r>
            <w:r w:rsidR="00F713CA">
              <w:rPr>
                <w:noProof/>
                <w:webHidden/>
              </w:rPr>
              <w:fldChar w:fldCharType="begin"/>
            </w:r>
            <w:r w:rsidR="00F713CA">
              <w:rPr>
                <w:noProof/>
                <w:webHidden/>
              </w:rPr>
              <w:instrText xml:space="preserve"> PAGEREF _Toc113541448 \h </w:instrText>
            </w:r>
            <w:r w:rsidR="00F713CA">
              <w:rPr>
                <w:noProof/>
                <w:webHidden/>
              </w:rPr>
            </w:r>
            <w:r w:rsidR="00F713CA">
              <w:rPr>
                <w:noProof/>
                <w:webHidden/>
              </w:rPr>
              <w:fldChar w:fldCharType="separate"/>
            </w:r>
            <w:r w:rsidR="00F713CA">
              <w:rPr>
                <w:noProof/>
                <w:webHidden/>
              </w:rPr>
              <w:t>24</w:t>
            </w:r>
            <w:r w:rsidR="00F713CA">
              <w:rPr>
                <w:noProof/>
                <w:webHidden/>
              </w:rPr>
              <w:fldChar w:fldCharType="end"/>
            </w:r>
          </w:hyperlink>
        </w:p>
        <w:p w14:paraId="5DC55CC1" w14:textId="1A108274"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49" w:history="1">
            <w:r w:rsidR="00F713CA" w:rsidRPr="007A2CB3">
              <w:rPr>
                <w:rStyle w:val="Hyperlink"/>
                <w:noProof/>
              </w:rPr>
              <w:t>4.7.1</w:t>
            </w:r>
            <w:r w:rsidR="00F713CA">
              <w:rPr>
                <w:rFonts w:eastAsiaTheme="minorEastAsia" w:cstheme="minorBidi"/>
                <w:noProof/>
                <w:color w:val="auto"/>
                <w:sz w:val="22"/>
                <w:szCs w:val="22"/>
                <w:lang w:val="en-AU" w:eastAsia="en-AU"/>
              </w:rPr>
              <w:tab/>
            </w:r>
            <w:r w:rsidR="00F713CA" w:rsidRPr="007A2CB3">
              <w:rPr>
                <w:rStyle w:val="Hyperlink"/>
                <w:noProof/>
              </w:rPr>
              <w:t>Active Directory Groups</w:t>
            </w:r>
            <w:r w:rsidR="00F713CA">
              <w:rPr>
                <w:noProof/>
                <w:webHidden/>
              </w:rPr>
              <w:tab/>
            </w:r>
            <w:r w:rsidR="00F713CA">
              <w:rPr>
                <w:noProof/>
                <w:webHidden/>
              </w:rPr>
              <w:fldChar w:fldCharType="begin"/>
            </w:r>
            <w:r w:rsidR="00F713CA">
              <w:rPr>
                <w:noProof/>
                <w:webHidden/>
              </w:rPr>
              <w:instrText xml:space="preserve"> PAGEREF _Toc113541449 \h </w:instrText>
            </w:r>
            <w:r w:rsidR="00F713CA">
              <w:rPr>
                <w:noProof/>
                <w:webHidden/>
              </w:rPr>
            </w:r>
            <w:r w:rsidR="00F713CA">
              <w:rPr>
                <w:noProof/>
                <w:webHidden/>
              </w:rPr>
              <w:fldChar w:fldCharType="separate"/>
            </w:r>
            <w:r w:rsidR="00F713CA">
              <w:rPr>
                <w:noProof/>
                <w:webHidden/>
              </w:rPr>
              <w:t>24</w:t>
            </w:r>
            <w:r w:rsidR="00F713CA">
              <w:rPr>
                <w:noProof/>
                <w:webHidden/>
              </w:rPr>
              <w:fldChar w:fldCharType="end"/>
            </w:r>
          </w:hyperlink>
        </w:p>
        <w:p w14:paraId="778430E6" w14:textId="73EFDE1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0" w:history="1">
            <w:r w:rsidR="00F713CA" w:rsidRPr="007A2CB3">
              <w:rPr>
                <w:rStyle w:val="Hyperlink"/>
                <w:noProof/>
              </w:rPr>
              <w:t>4.7.2</w:t>
            </w:r>
            <w:r w:rsidR="00F713CA">
              <w:rPr>
                <w:rFonts w:eastAsiaTheme="minorEastAsia" w:cstheme="minorBidi"/>
                <w:noProof/>
                <w:color w:val="auto"/>
                <w:sz w:val="22"/>
                <w:szCs w:val="22"/>
                <w:lang w:val="en-AU" w:eastAsia="en-AU"/>
              </w:rPr>
              <w:tab/>
            </w:r>
            <w:r w:rsidR="00F713CA" w:rsidRPr="007A2CB3">
              <w:rPr>
                <w:rStyle w:val="Hyperlink"/>
                <w:noProof/>
              </w:rPr>
              <w:t>Atlassian Administration</w:t>
            </w:r>
            <w:r w:rsidR="00F713CA">
              <w:rPr>
                <w:noProof/>
                <w:webHidden/>
              </w:rPr>
              <w:tab/>
            </w:r>
            <w:r w:rsidR="00F713CA">
              <w:rPr>
                <w:noProof/>
                <w:webHidden/>
              </w:rPr>
              <w:fldChar w:fldCharType="begin"/>
            </w:r>
            <w:r w:rsidR="00F713CA">
              <w:rPr>
                <w:noProof/>
                <w:webHidden/>
              </w:rPr>
              <w:instrText xml:space="preserve"> PAGEREF _Toc113541450 \h </w:instrText>
            </w:r>
            <w:r w:rsidR="00F713CA">
              <w:rPr>
                <w:noProof/>
                <w:webHidden/>
              </w:rPr>
            </w:r>
            <w:r w:rsidR="00F713CA">
              <w:rPr>
                <w:noProof/>
                <w:webHidden/>
              </w:rPr>
              <w:fldChar w:fldCharType="separate"/>
            </w:r>
            <w:r w:rsidR="00F713CA">
              <w:rPr>
                <w:noProof/>
                <w:webHidden/>
              </w:rPr>
              <w:t>25</w:t>
            </w:r>
            <w:r w:rsidR="00F713CA">
              <w:rPr>
                <w:noProof/>
                <w:webHidden/>
              </w:rPr>
              <w:fldChar w:fldCharType="end"/>
            </w:r>
          </w:hyperlink>
        </w:p>
        <w:p w14:paraId="2554F120" w14:textId="0743F1E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1" w:history="1">
            <w:r w:rsidR="00F713CA" w:rsidRPr="007A2CB3">
              <w:rPr>
                <w:rStyle w:val="Hyperlink"/>
                <w:noProof/>
              </w:rPr>
              <w:t>4.7.3</w:t>
            </w:r>
            <w:r w:rsidR="00F713CA">
              <w:rPr>
                <w:rFonts w:eastAsiaTheme="minorEastAsia" w:cstheme="minorBidi"/>
                <w:noProof/>
                <w:color w:val="auto"/>
                <w:sz w:val="22"/>
                <w:szCs w:val="22"/>
                <w:lang w:val="en-AU" w:eastAsia="en-AU"/>
              </w:rPr>
              <w:tab/>
            </w:r>
            <w:r w:rsidR="00F713CA" w:rsidRPr="007A2CB3">
              <w:rPr>
                <w:rStyle w:val="Hyperlink"/>
                <w:noProof/>
              </w:rPr>
              <w:t>Azure AD Enterprise Application &amp; Atlassian Cloud SSO Configuration</w:t>
            </w:r>
            <w:r w:rsidR="00F713CA">
              <w:rPr>
                <w:noProof/>
                <w:webHidden/>
              </w:rPr>
              <w:tab/>
            </w:r>
            <w:r w:rsidR="00F713CA">
              <w:rPr>
                <w:noProof/>
                <w:webHidden/>
              </w:rPr>
              <w:fldChar w:fldCharType="begin"/>
            </w:r>
            <w:r w:rsidR="00F713CA">
              <w:rPr>
                <w:noProof/>
                <w:webHidden/>
              </w:rPr>
              <w:instrText xml:space="preserve"> PAGEREF _Toc113541451 \h </w:instrText>
            </w:r>
            <w:r w:rsidR="00F713CA">
              <w:rPr>
                <w:noProof/>
                <w:webHidden/>
              </w:rPr>
            </w:r>
            <w:r w:rsidR="00F713CA">
              <w:rPr>
                <w:noProof/>
                <w:webHidden/>
              </w:rPr>
              <w:fldChar w:fldCharType="separate"/>
            </w:r>
            <w:r w:rsidR="00F713CA">
              <w:rPr>
                <w:noProof/>
                <w:webHidden/>
              </w:rPr>
              <w:t>26</w:t>
            </w:r>
            <w:r w:rsidR="00F713CA">
              <w:rPr>
                <w:noProof/>
                <w:webHidden/>
              </w:rPr>
              <w:fldChar w:fldCharType="end"/>
            </w:r>
          </w:hyperlink>
        </w:p>
        <w:p w14:paraId="46B31EFC" w14:textId="4706D6A0"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452" w:history="1">
            <w:r w:rsidR="00F713CA" w:rsidRPr="007A2CB3">
              <w:rPr>
                <w:rStyle w:val="Hyperlink"/>
                <w:noProof/>
                <w:lang w:val="en-GB"/>
              </w:rPr>
              <w:t>5</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lang w:val="en-GB"/>
              </w:rPr>
              <w:t>Communication</w:t>
            </w:r>
            <w:r w:rsidR="00F713CA">
              <w:rPr>
                <w:noProof/>
                <w:webHidden/>
              </w:rPr>
              <w:tab/>
            </w:r>
            <w:r w:rsidR="00F713CA">
              <w:rPr>
                <w:noProof/>
                <w:webHidden/>
              </w:rPr>
              <w:fldChar w:fldCharType="begin"/>
            </w:r>
            <w:r w:rsidR="00F713CA">
              <w:rPr>
                <w:noProof/>
                <w:webHidden/>
              </w:rPr>
              <w:instrText xml:space="preserve"> PAGEREF _Toc113541452 \h </w:instrText>
            </w:r>
            <w:r w:rsidR="00F713CA">
              <w:rPr>
                <w:noProof/>
                <w:webHidden/>
              </w:rPr>
            </w:r>
            <w:r w:rsidR="00F713CA">
              <w:rPr>
                <w:noProof/>
                <w:webHidden/>
              </w:rPr>
              <w:fldChar w:fldCharType="separate"/>
            </w:r>
            <w:r w:rsidR="00F713CA">
              <w:rPr>
                <w:noProof/>
                <w:webHidden/>
              </w:rPr>
              <w:t>37</w:t>
            </w:r>
            <w:r w:rsidR="00F713CA">
              <w:rPr>
                <w:noProof/>
                <w:webHidden/>
              </w:rPr>
              <w:fldChar w:fldCharType="end"/>
            </w:r>
          </w:hyperlink>
        </w:p>
        <w:p w14:paraId="60B87286" w14:textId="7249482E"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53" w:history="1">
            <w:r w:rsidR="00F713CA" w:rsidRPr="007A2CB3">
              <w:rPr>
                <w:rStyle w:val="Hyperlink"/>
                <w:noProof/>
                <w:lang w:val="en-GB"/>
              </w:rPr>
              <w:t>5.1</w:t>
            </w:r>
            <w:r w:rsidR="00F713CA">
              <w:rPr>
                <w:rFonts w:eastAsiaTheme="minorEastAsia" w:cstheme="minorBidi"/>
                <w:bCs w:val="0"/>
                <w:noProof/>
                <w:color w:val="auto"/>
                <w:sz w:val="22"/>
                <w:szCs w:val="22"/>
                <w:lang w:val="en-AU" w:eastAsia="en-AU"/>
              </w:rPr>
              <w:tab/>
            </w:r>
            <w:r w:rsidR="00F713CA" w:rsidRPr="007A2CB3">
              <w:rPr>
                <w:rStyle w:val="Hyperlink"/>
                <w:noProof/>
                <w:lang w:val="en-GB"/>
              </w:rPr>
              <w:t>Exchange Online</w:t>
            </w:r>
            <w:r w:rsidR="00F713CA">
              <w:rPr>
                <w:noProof/>
                <w:webHidden/>
              </w:rPr>
              <w:tab/>
            </w:r>
            <w:r w:rsidR="00F713CA">
              <w:rPr>
                <w:noProof/>
                <w:webHidden/>
              </w:rPr>
              <w:fldChar w:fldCharType="begin"/>
            </w:r>
            <w:r w:rsidR="00F713CA">
              <w:rPr>
                <w:noProof/>
                <w:webHidden/>
              </w:rPr>
              <w:instrText xml:space="preserve"> PAGEREF _Toc113541453 \h </w:instrText>
            </w:r>
            <w:r w:rsidR="00F713CA">
              <w:rPr>
                <w:noProof/>
                <w:webHidden/>
              </w:rPr>
            </w:r>
            <w:r w:rsidR="00F713CA">
              <w:rPr>
                <w:noProof/>
                <w:webHidden/>
              </w:rPr>
              <w:fldChar w:fldCharType="separate"/>
            </w:r>
            <w:r w:rsidR="00F713CA">
              <w:rPr>
                <w:noProof/>
                <w:webHidden/>
              </w:rPr>
              <w:t>37</w:t>
            </w:r>
            <w:r w:rsidR="00F713CA">
              <w:rPr>
                <w:noProof/>
                <w:webHidden/>
              </w:rPr>
              <w:fldChar w:fldCharType="end"/>
            </w:r>
          </w:hyperlink>
        </w:p>
        <w:p w14:paraId="1F0E7BBD" w14:textId="450B078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4" w:history="1">
            <w:r w:rsidR="00F713CA" w:rsidRPr="007A2CB3">
              <w:rPr>
                <w:rStyle w:val="Hyperlink"/>
                <w:noProof/>
              </w:rPr>
              <w:t>5.1.1</w:t>
            </w:r>
            <w:r w:rsidR="00F713CA">
              <w:rPr>
                <w:rFonts w:eastAsiaTheme="minorEastAsia" w:cstheme="minorBidi"/>
                <w:noProof/>
                <w:color w:val="auto"/>
                <w:sz w:val="22"/>
                <w:szCs w:val="22"/>
                <w:lang w:val="en-AU" w:eastAsia="en-AU"/>
              </w:rPr>
              <w:tab/>
            </w:r>
            <w:r w:rsidR="00F713CA" w:rsidRPr="007A2CB3">
              <w:rPr>
                <w:rStyle w:val="Hyperlink"/>
                <w:noProof/>
              </w:rPr>
              <w:t>User Mailbox Configuration</w:t>
            </w:r>
            <w:r w:rsidR="00F713CA">
              <w:rPr>
                <w:noProof/>
                <w:webHidden/>
              </w:rPr>
              <w:tab/>
            </w:r>
            <w:r w:rsidR="00F713CA">
              <w:rPr>
                <w:noProof/>
                <w:webHidden/>
              </w:rPr>
              <w:fldChar w:fldCharType="begin"/>
            </w:r>
            <w:r w:rsidR="00F713CA">
              <w:rPr>
                <w:noProof/>
                <w:webHidden/>
              </w:rPr>
              <w:instrText xml:space="preserve"> PAGEREF _Toc113541454 \h </w:instrText>
            </w:r>
            <w:r w:rsidR="00F713CA">
              <w:rPr>
                <w:noProof/>
                <w:webHidden/>
              </w:rPr>
            </w:r>
            <w:r w:rsidR="00F713CA">
              <w:rPr>
                <w:noProof/>
                <w:webHidden/>
              </w:rPr>
              <w:fldChar w:fldCharType="separate"/>
            </w:r>
            <w:r w:rsidR="00F713CA">
              <w:rPr>
                <w:noProof/>
                <w:webHidden/>
              </w:rPr>
              <w:t>37</w:t>
            </w:r>
            <w:r w:rsidR="00F713CA">
              <w:rPr>
                <w:noProof/>
                <w:webHidden/>
              </w:rPr>
              <w:fldChar w:fldCharType="end"/>
            </w:r>
          </w:hyperlink>
        </w:p>
        <w:p w14:paraId="09ADBB35" w14:textId="04093E2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5" w:history="1">
            <w:r w:rsidR="00F713CA" w:rsidRPr="007A2CB3">
              <w:rPr>
                <w:rStyle w:val="Hyperlink"/>
                <w:noProof/>
              </w:rPr>
              <w:t>5.1.2</w:t>
            </w:r>
            <w:r w:rsidR="00F713CA">
              <w:rPr>
                <w:rFonts w:eastAsiaTheme="minorEastAsia" w:cstheme="minorBidi"/>
                <w:noProof/>
                <w:color w:val="auto"/>
                <w:sz w:val="22"/>
                <w:szCs w:val="22"/>
                <w:lang w:val="en-AU" w:eastAsia="en-AU"/>
              </w:rPr>
              <w:tab/>
            </w:r>
            <w:r w:rsidR="00F713CA" w:rsidRPr="007A2CB3">
              <w:rPr>
                <w:rStyle w:val="Hyperlink"/>
                <w:noProof/>
              </w:rPr>
              <w:t>Authentication Policies</w:t>
            </w:r>
            <w:r w:rsidR="00F713CA">
              <w:rPr>
                <w:noProof/>
                <w:webHidden/>
              </w:rPr>
              <w:tab/>
            </w:r>
            <w:r w:rsidR="00F713CA">
              <w:rPr>
                <w:noProof/>
                <w:webHidden/>
              </w:rPr>
              <w:fldChar w:fldCharType="begin"/>
            </w:r>
            <w:r w:rsidR="00F713CA">
              <w:rPr>
                <w:noProof/>
                <w:webHidden/>
              </w:rPr>
              <w:instrText xml:space="preserve"> PAGEREF _Toc113541455 \h </w:instrText>
            </w:r>
            <w:r w:rsidR="00F713CA">
              <w:rPr>
                <w:noProof/>
                <w:webHidden/>
              </w:rPr>
            </w:r>
            <w:r w:rsidR="00F713CA">
              <w:rPr>
                <w:noProof/>
                <w:webHidden/>
              </w:rPr>
              <w:fldChar w:fldCharType="separate"/>
            </w:r>
            <w:r w:rsidR="00F713CA">
              <w:rPr>
                <w:noProof/>
                <w:webHidden/>
              </w:rPr>
              <w:t>45</w:t>
            </w:r>
            <w:r w:rsidR="00F713CA">
              <w:rPr>
                <w:noProof/>
                <w:webHidden/>
              </w:rPr>
              <w:fldChar w:fldCharType="end"/>
            </w:r>
          </w:hyperlink>
        </w:p>
        <w:p w14:paraId="68F3A6E9" w14:textId="24EC1D6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6" w:history="1">
            <w:r w:rsidR="00F713CA" w:rsidRPr="007A2CB3">
              <w:rPr>
                <w:rStyle w:val="Hyperlink"/>
                <w:noProof/>
              </w:rPr>
              <w:t>5.1.3</w:t>
            </w:r>
            <w:r w:rsidR="00F713CA">
              <w:rPr>
                <w:rFonts w:eastAsiaTheme="minorEastAsia" w:cstheme="minorBidi"/>
                <w:noProof/>
                <w:color w:val="auto"/>
                <w:sz w:val="22"/>
                <w:szCs w:val="22"/>
                <w:lang w:val="en-AU" w:eastAsia="en-AU"/>
              </w:rPr>
              <w:tab/>
            </w:r>
            <w:r w:rsidR="00F713CA" w:rsidRPr="007A2CB3">
              <w:rPr>
                <w:rStyle w:val="Hyperlink"/>
                <w:noProof/>
              </w:rPr>
              <w:t>MailTips</w:t>
            </w:r>
            <w:r w:rsidR="00F713CA">
              <w:rPr>
                <w:noProof/>
                <w:webHidden/>
              </w:rPr>
              <w:tab/>
            </w:r>
            <w:r w:rsidR="00F713CA">
              <w:rPr>
                <w:noProof/>
                <w:webHidden/>
              </w:rPr>
              <w:fldChar w:fldCharType="begin"/>
            </w:r>
            <w:r w:rsidR="00F713CA">
              <w:rPr>
                <w:noProof/>
                <w:webHidden/>
              </w:rPr>
              <w:instrText xml:space="preserve"> PAGEREF _Toc113541456 \h </w:instrText>
            </w:r>
            <w:r w:rsidR="00F713CA">
              <w:rPr>
                <w:noProof/>
                <w:webHidden/>
              </w:rPr>
            </w:r>
            <w:r w:rsidR="00F713CA">
              <w:rPr>
                <w:noProof/>
                <w:webHidden/>
              </w:rPr>
              <w:fldChar w:fldCharType="separate"/>
            </w:r>
            <w:r w:rsidR="00F713CA">
              <w:rPr>
                <w:noProof/>
                <w:webHidden/>
              </w:rPr>
              <w:t>45</w:t>
            </w:r>
            <w:r w:rsidR="00F713CA">
              <w:rPr>
                <w:noProof/>
                <w:webHidden/>
              </w:rPr>
              <w:fldChar w:fldCharType="end"/>
            </w:r>
          </w:hyperlink>
        </w:p>
        <w:p w14:paraId="66571D7F" w14:textId="1E11A34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7" w:history="1">
            <w:r w:rsidR="00F713CA" w:rsidRPr="007A2CB3">
              <w:rPr>
                <w:rStyle w:val="Hyperlink"/>
                <w:noProof/>
              </w:rPr>
              <w:t>5.1.4</w:t>
            </w:r>
            <w:r w:rsidR="00F713CA">
              <w:rPr>
                <w:rFonts w:eastAsiaTheme="minorEastAsia" w:cstheme="minorBidi"/>
                <w:noProof/>
                <w:color w:val="auto"/>
                <w:sz w:val="22"/>
                <w:szCs w:val="22"/>
                <w:lang w:val="en-AU" w:eastAsia="en-AU"/>
              </w:rPr>
              <w:tab/>
            </w:r>
            <w:r w:rsidR="00F713CA" w:rsidRPr="007A2CB3">
              <w:rPr>
                <w:rStyle w:val="Hyperlink"/>
                <w:noProof/>
              </w:rPr>
              <w:t>Organization Relationships (Federated Free/Busy)</w:t>
            </w:r>
            <w:r w:rsidR="00F713CA">
              <w:rPr>
                <w:noProof/>
                <w:webHidden/>
              </w:rPr>
              <w:tab/>
            </w:r>
            <w:r w:rsidR="00F713CA">
              <w:rPr>
                <w:noProof/>
                <w:webHidden/>
              </w:rPr>
              <w:fldChar w:fldCharType="begin"/>
            </w:r>
            <w:r w:rsidR="00F713CA">
              <w:rPr>
                <w:noProof/>
                <w:webHidden/>
              </w:rPr>
              <w:instrText xml:space="preserve"> PAGEREF _Toc113541457 \h </w:instrText>
            </w:r>
            <w:r w:rsidR="00F713CA">
              <w:rPr>
                <w:noProof/>
                <w:webHidden/>
              </w:rPr>
            </w:r>
            <w:r w:rsidR="00F713CA">
              <w:rPr>
                <w:noProof/>
                <w:webHidden/>
              </w:rPr>
              <w:fldChar w:fldCharType="separate"/>
            </w:r>
            <w:r w:rsidR="00F713CA">
              <w:rPr>
                <w:noProof/>
                <w:webHidden/>
              </w:rPr>
              <w:t>45</w:t>
            </w:r>
            <w:r w:rsidR="00F713CA">
              <w:rPr>
                <w:noProof/>
                <w:webHidden/>
              </w:rPr>
              <w:fldChar w:fldCharType="end"/>
            </w:r>
          </w:hyperlink>
        </w:p>
        <w:p w14:paraId="37137DB5" w14:textId="7F56F44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8" w:history="1">
            <w:r w:rsidR="00F713CA" w:rsidRPr="007A2CB3">
              <w:rPr>
                <w:rStyle w:val="Hyperlink"/>
                <w:noProof/>
              </w:rPr>
              <w:t>5.1.5</w:t>
            </w:r>
            <w:r w:rsidR="00F713CA">
              <w:rPr>
                <w:rFonts w:eastAsiaTheme="minorEastAsia" w:cstheme="minorBidi"/>
                <w:noProof/>
                <w:color w:val="auto"/>
                <w:sz w:val="22"/>
                <w:szCs w:val="22"/>
                <w:lang w:val="en-AU" w:eastAsia="en-AU"/>
              </w:rPr>
              <w:tab/>
            </w:r>
            <w:r w:rsidR="00F713CA" w:rsidRPr="007A2CB3">
              <w:rPr>
                <w:rStyle w:val="Hyperlink"/>
                <w:noProof/>
              </w:rPr>
              <w:t>Microsoft Defender for Office (MDO)</w:t>
            </w:r>
            <w:r w:rsidR="00F713CA">
              <w:rPr>
                <w:noProof/>
                <w:webHidden/>
              </w:rPr>
              <w:tab/>
            </w:r>
            <w:r w:rsidR="00F713CA">
              <w:rPr>
                <w:noProof/>
                <w:webHidden/>
              </w:rPr>
              <w:fldChar w:fldCharType="begin"/>
            </w:r>
            <w:r w:rsidR="00F713CA">
              <w:rPr>
                <w:noProof/>
                <w:webHidden/>
              </w:rPr>
              <w:instrText xml:space="preserve"> PAGEREF _Toc113541458 \h </w:instrText>
            </w:r>
            <w:r w:rsidR="00F713CA">
              <w:rPr>
                <w:noProof/>
                <w:webHidden/>
              </w:rPr>
            </w:r>
            <w:r w:rsidR="00F713CA">
              <w:rPr>
                <w:noProof/>
                <w:webHidden/>
              </w:rPr>
              <w:fldChar w:fldCharType="separate"/>
            </w:r>
            <w:r w:rsidR="00F713CA">
              <w:rPr>
                <w:noProof/>
                <w:webHidden/>
              </w:rPr>
              <w:t>46</w:t>
            </w:r>
            <w:r w:rsidR="00F713CA">
              <w:rPr>
                <w:noProof/>
                <w:webHidden/>
              </w:rPr>
              <w:fldChar w:fldCharType="end"/>
            </w:r>
          </w:hyperlink>
        </w:p>
        <w:p w14:paraId="01CA6A2A" w14:textId="1A271616"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59" w:history="1">
            <w:r w:rsidR="00F713CA" w:rsidRPr="007A2CB3">
              <w:rPr>
                <w:rStyle w:val="Hyperlink"/>
                <w:noProof/>
              </w:rPr>
              <w:t>5.1.6</w:t>
            </w:r>
            <w:r w:rsidR="00F713CA">
              <w:rPr>
                <w:rFonts w:eastAsiaTheme="minorEastAsia" w:cstheme="minorBidi"/>
                <w:noProof/>
                <w:color w:val="auto"/>
                <w:sz w:val="22"/>
                <w:szCs w:val="22"/>
                <w:lang w:val="en-AU" w:eastAsia="en-AU"/>
              </w:rPr>
              <w:tab/>
            </w:r>
            <w:r w:rsidR="00F713CA" w:rsidRPr="007A2CB3">
              <w:rPr>
                <w:rStyle w:val="Hyperlink"/>
                <w:noProof/>
              </w:rPr>
              <w:t>Remote Domains (Temporary During Migration)</w:t>
            </w:r>
            <w:r w:rsidR="00F713CA">
              <w:rPr>
                <w:noProof/>
                <w:webHidden/>
              </w:rPr>
              <w:tab/>
            </w:r>
            <w:r w:rsidR="00F713CA">
              <w:rPr>
                <w:noProof/>
                <w:webHidden/>
              </w:rPr>
              <w:fldChar w:fldCharType="begin"/>
            </w:r>
            <w:r w:rsidR="00F713CA">
              <w:rPr>
                <w:noProof/>
                <w:webHidden/>
              </w:rPr>
              <w:instrText xml:space="preserve"> PAGEREF _Toc113541459 \h </w:instrText>
            </w:r>
            <w:r w:rsidR="00F713CA">
              <w:rPr>
                <w:noProof/>
                <w:webHidden/>
              </w:rPr>
            </w:r>
            <w:r w:rsidR="00F713CA">
              <w:rPr>
                <w:noProof/>
                <w:webHidden/>
              </w:rPr>
              <w:fldChar w:fldCharType="separate"/>
            </w:r>
            <w:r w:rsidR="00F713CA">
              <w:rPr>
                <w:noProof/>
                <w:webHidden/>
              </w:rPr>
              <w:t>49</w:t>
            </w:r>
            <w:r w:rsidR="00F713CA">
              <w:rPr>
                <w:noProof/>
                <w:webHidden/>
              </w:rPr>
              <w:fldChar w:fldCharType="end"/>
            </w:r>
          </w:hyperlink>
        </w:p>
        <w:p w14:paraId="4D5785D4" w14:textId="1B1243F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0" w:history="1">
            <w:r w:rsidR="00F713CA" w:rsidRPr="007A2CB3">
              <w:rPr>
                <w:rStyle w:val="Hyperlink"/>
                <w:noProof/>
              </w:rPr>
              <w:t>5.1.7</w:t>
            </w:r>
            <w:r w:rsidR="00F713CA">
              <w:rPr>
                <w:rFonts w:eastAsiaTheme="minorEastAsia" w:cstheme="minorBidi"/>
                <w:noProof/>
                <w:color w:val="auto"/>
                <w:sz w:val="22"/>
                <w:szCs w:val="22"/>
                <w:lang w:val="en-AU" w:eastAsia="en-AU"/>
              </w:rPr>
              <w:tab/>
            </w:r>
            <w:r w:rsidR="00F713CA" w:rsidRPr="007A2CB3">
              <w:rPr>
                <w:rStyle w:val="Hyperlink"/>
                <w:noProof/>
              </w:rPr>
              <w:t>Transport Rules</w:t>
            </w:r>
            <w:r w:rsidR="00F713CA">
              <w:rPr>
                <w:noProof/>
                <w:webHidden/>
              </w:rPr>
              <w:tab/>
            </w:r>
            <w:r w:rsidR="00F713CA">
              <w:rPr>
                <w:noProof/>
                <w:webHidden/>
              </w:rPr>
              <w:fldChar w:fldCharType="begin"/>
            </w:r>
            <w:r w:rsidR="00F713CA">
              <w:rPr>
                <w:noProof/>
                <w:webHidden/>
              </w:rPr>
              <w:instrText xml:space="preserve"> PAGEREF _Toc113541460 \h </w:instrText>
            </w:r>
            <w:r w:rsidR="00F713CA">
              <w:rPr>
                <w:noProof/>
                <w:webHidden/>
              </w:rPr>
            </w:r>
            <w:r w:rsidR="00F713CA">
              <w:rPr>
                <w:noProof/>
                <w:webHidden/>
              </w:rPr>
              <w:fldChar w:fldCharType="separate"/>
            </w:r>
            <w:r w:rsidR="00F713CA">
              <w:rPr>
                <w:noProof/>
                <w:webHidden/>
              </w:rPr>
              <w:t>52</w:t>
            </w:r>
            <w:r w:rsidR="00F713CA">
              <w:rPr>
                <w:noProof/>
                <w:webHidden/>
              </w:rPr>
              <w:fldChar w:fldCharType="end"/>
            </w:r>
          </w:hyperlink>
        </w:p>
        <w:p w14:paraId="31B5F52E" w14:textId="5F34B92D"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1" w:history="1">
            <w:r w:rsidR="00F713CA" w:rsidRPr="007A2CB3">
              <w:rPr>
                <w:rStyle w:val="Hyperlink"/>
                <w:noProof/>
              </w:rPr>
              <w:t>5.1.8</w:t>
            </w:r>
            <w:r w:rsidR="00F713CA">
              <w:rPr>
                <w:rFonts w:eastAsiaTheme="minorEastAsia" w:cstheme="minorBidi"/>
                <w:noProof/>
                <w:color w:val="auto"/>
                <w:sz w:val="22"/>
                <w:szCs w:val="22"/>
                <w:lang w:val="en-AU" w:eastAsia="en-AU"/>
              </w:rPr>
              <w:tab/>
            </w:r>
            <w:r w:rsidR="00F713CA" w:rsidRPr="007A2CB3">
              <w:rPr>
                <w:rStyle w:val="Hyperlink"/>
                <w:noProof/>
              </w:rPr>
              <w:t>Mailbox Auto Replies</w:t>
            </w:r>
            <w:r w:rsidR="00F713CA">
              <w:rPr>
                <w:noProof/>
                <w:webHidden/>
              </w:rPr>
              <w:tab/>
            </w:r>
            <w:r w:rsidR="00F713CA">
              <w:rPr>
                <w:noProof/>
                <w:webHidden/>
              </w:rPr>
              <w:fldChar w:fldCharType="begin"/>
            </w:r>
            <w:r w:rsidR="00F713CA">
              <w:rPr>
                <w:noProof/>
                <w:webHidden/>
              </w:rPr>
              <w:instrText xml:space="preserve"> PAGEREF _Toc113541461 \h </w:instrText>
            </w:r>
            <w:r w:rsidR="00F713CA">
              <w:rPr>
                <w:noProof/>
                <w:webHidden/>
              </w:rPr>
            </w:r>
            <w:r w:rsidR="00F713CA">
              <w:rPr>
                <w:noProof/>
                <w:webHidden/>
              </w:rPr>
              <w:fldChar w:fldCharType="separate"/>
            </w:r>
            <w:r w:rsidR="00F713CA">
              <w:rPr>
                <w:noProof/>
                <w:webHidden/>
              </w:rPr>
              <w:t>55</w:t>
            </w:r>
            <w:r w:rsidR="00F713CA">
              <w:rPr>
                <w:noProof/>
                <w:webHidden/>
              </w:rPr>
              <w:fldChar w:fldCharType="end"/>
            </w:r>
          </w:hyperlink>
        </w:p>
        <w:p w14:paraId="2C8BA40E" w14:textId="38CAB67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2" w:history="1">
            <w:r w:rsidR="00F713CA" w:rsidRPr="007A2CB3">
              <w:rPr>
                <w:rStyle w:val="Hyperlink"/>
                <w:noProof/>
              </w:rPr>
              <w:t>5.1.9</w:t>
            </w:r>
            <w:r w:rsidR="00F713CA">
              <w:rPr>
                <w:rFonts w:eastAsiaTheme="minorEastAsia" w:cstheme="minorBidi"/>
                <w:noProof/>
                <w:color w:val="auto"/>
                <w:sz w:val="22"/>
                <w:szCs w:val="22"/>
                <w:lang w:val="en-AU" w:eastAsia="en-AU"/>
              </w:rPr>
              <w:tab/>
            </w:r>
            <w:r w:rsidR="00F713CA" w:rsidRPr="007A2CB3">
              <w:rPr>
                <w:rStyle w:val="Hyperlink"/>
                <w:noProof/>
              </w:rPr>
              <w:t>Mailbox Impersonation</w:t>
            </w:r>
            <w:r w:rsidR="00F713CA">
              <w:rPr>
                <w:noProof/>
                <w:webHidden/>
              </w:rPr>
              <w:tab/>
            </w:r>
            <w:r w:rsidR="00F713CA">
              <w:rPr>
                <w:noProof/>
                <w:webHidden/>
              </w:rPr>
              <w:fldChar w:fldCharType="begin"/>
            </w:r>
            <w:r w:rsidR="00F713CA">
              <w:rPr>
                <w:noProof/>
                <w:webHidden/>
              </w:rPr>
              <w:instrText xml:space="preserve"> PAGEREF _Toc113541462 \h </w:instrText>
            </w:r>
            <w:r w:rsidR="00F713CA">
              <w:rPr>
                <w:noProof/>
                <w:webHidden/>
              </w:rPr>
            </w:r>
            <w:r w:rsidR="00F713CA">
              <w:rPr>
                <w:noProof/>
                <w:webHidden/>
              </w:rPr>
              <w:fldChar w:fldCharType="separate"/>
            </w:r>
            <w:r w:rsidR="00F713CA">
              <w:rPr>
                <w:noProof/>
                <w:webHidden/>
              </w:rPr>
              <w:t>64</w:t>
            </w:r>
            <w:r w:rsidR="00F713CA">
              <w:rPr>
                <w:noProof/>
                <w:webHidden/>
              </w:rPr>
              <w:fldChar w:fldCharType="end"/>
            </w:r>
          </w:hyperlink>
        </w:p>
        <w:p w14:paraId="0421655C" w14:textId="3985CF26"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63" w:history="1">
            <w:r w:rsidR="00F713CA" w:rsidRPr="007A2CB3">
              <w:rPr>
                <w:rStyle w:val="Hyperlink"/>
                <w:noProof/>
                <w:lang w:val="en-GB"/>
              </w:rPr>
              <w:t>5.2</w:t>
            </w:r>
            <w:r w:rsidR="00F713CA">
              <w:rPr>
                <w:rFonts w:eastAsiaTheme="minorEastAsia" w:cstheme="minorBidi"/>
                <w:bCs w:val="0"/>
                <w:noProof/>
                <w:color w:val="auto"/>
                <w:sz w:val="22"/>
                <w:szCs w:val="22"/>
                <w:lang w:val="en-AU" w:eastAsia="en-AU"/>
              </w:rPr>
              <w:tab/>
            </w:r>
            <w:r w:rsidR="00F713CA" w:rsidRPr="007A2CB3">
              <w:rPr>
                <w:rStyle w:val="Hyperlink"/>
                <w:noProof/>
                <w:lang w:val="en-GB"/>
              </w:rPr>
              <w:t>Exchange 2019 Hybrid</w:t>
            </w:r>
            <w:r w:rsidR="00F713CA">
              <w:rPr>
                <w:noProof/>
                <w:webHidden/>
              </w:rPr>
              <w:tab/>
            </w:r>
            <w:r w:rsidR="00F713CA">
              <w:rPr>
                <w:noProof/>
                <w:webHidden/>
              </w:rPr>
              <w:fldChar w:fldCharType="begin"/>
            </w:r>
            <w:r w:rsidR="00F713CA">
              <w:rPr>
                <w:noProof/>
                <w:webHidden/>
              </w:rPr>
              <w:instrText xml:space="preserve"> PAGEREF _Toc113541463 \h </w:instrText>
            </w:r>
            <w:r w:rsidR="00F713CA">
              <w:rPr>
                <w:noProof/>
                <w:webHidden/>
              </w:rPr>
            </w:r>
            <w:r w:rsidR="00F713CA">
              <w:rPr>
                <w:noProof/>
                <w:webHidden/>
              </w:rPr>
              <w:fldChar w:fldCharType="separate"/>
            </w:r>
            <w:r w:rsidR="00F713CA">
              <w:rPr>
                <w:noProof/>
                <w:webHidden/>
              </w:rPr>
              <w:t>65</w:t>
            </w:r>
            <w:r w:rsidR="00F713CA">
              <w:rPr>
                <w:noProof/>
                <w:webHidden/>
              </w:rPr>
              <w:fldChar w:fldCharType="end"/>
            </w:r>
          </w:hyperlink>
        </w:p>
        <w:p w14:paraId="103A3DB6" w14:textId="597F187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4" w:history="1">
            <w:r w:rsidR="00F713CA" w:rsidRPr="007A2CB3">
              <w:rPr>
                <w:rStyle w:val="Hyperlink"/>
                <w:noProof/>
              </w:rPr>
              <w:t>5.2.1</w:t>
            </w:r>
            <w:r w:rsidR="00F713CA">
              <w:rPr>
                <w:rFonts w:eastAsiaTheme="minorEastAsia" w:cstheme="minorBidi"/>
                <w:noProof/>
                <w:color w:val="auto"/>
                <w:sz w:val="22"/>
                <w:szCs w:val="22"/>
                <w:lang w:val="en-AU" w:eastAsia="en-AU"/>
              </w:rPr>
              <w:tab/>
            </w:r>
            <w:r w:rsidR="00F713CA" w:rsidRPr="007A2CB3">
              <w:rPr>
                <w:rStyle w:val="Hyperlink"/>
                <w:noProof/>
              </w:rPr>
              <w:t>Exchange Hybrid Servers</w:t>
            </w:r>
            <w:r w:rsidR="00F713CA">
              <w:rPr>
                <w:noProof/>
                <w:webHidden/>
              </w:rPr>
              <w:tab/>
            </w:r>
            <w:r w:rsidR="00F713CA">
              <w:rPr>
                <w:noProof/>
                <w:webHidden/>
              </w:rPr>
              <w:fldChar w:fldCharType="begin"/>
            </w:r>
            <w:r w:rsidR="00F713CA">
              <w:rPr>
                <w:noProof/>
                <w:webHidden/>
              </w:rPr>
              <w:instrText xml:space="preserve"> PAGEREF _Toc113541464 \h </w:instrText>
            </w:r>
            <w:r w:rsidR="00F713CA">
              <w:rPr>
                <w:noProof/>
                <w:webHidden/>
              </w:rPr>
            </w:r>
            <w:r w:rsidR="00F713CA">
              <w:rPr>
                <w:noProof/>
                <w:webHidden/>
              </w:rPr>
              <w:fldChar w:fldCharType="separate"/>
            </w:r>
            <w:r w:rsidR="00F713CA">
              <w:rPr>
                <w:noProof/>
                <w:webHidden/>
              </w:rPr>
              <w:t>65</w:t>
            </w:r>
            <w:r w:rsidR="00F713CA">
              <w:rPr>
                <w:noProof/>
                <w:webHidden/>
              </w:rPr>
              <w:fldChar w:fldCharType="end"/>
            </w:r>
          </w:hyperlink>
        </w:p>
        <w:p w14:paraId="255E26F1" w14:textId="644014E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5" w:history="1">
            <w:r w:rsidR="00F713CA" w:rsidRPr="007A2CB3">
              <w:rPr>
                <w:rStyle w:val="Hyperlink"/>
                <w:noProof/>
              </w:rPr>
              <w:t>5.2.2</w:t>
            </w:r>
            <w:r w:rsidR="00F713CA">
              <w:rPr>
                <w:rFonts w:eastAsiaTheme="minorEastAsia" w:cstheme="minorBidi"/>
                <w:noProof/>
                <w:color w:val="auto"/>
                <w:sz w:val="22"/>
                <w:szCs w:val="22"/>
                <w:lang w:val="en-AU" w:eastAsia="en-AU"/>
              </w:rPr>
              <w:tab/>
            </w:r>
            <w:r w:rsidR="00F713CA" w:rsidRPr="007A2CB3">
              <w:rPr>
                <w:rStyle w:val="Hyperlink"/>
                <w:noProof/>
              </w:rPr>
              <w:t>Prerequisites</w:t>
            </w:r>
            <w:r w:rsidR="00F713CA">
              <w:rPr>
                <w:noProof/>
                <w:webHidden/>
              </w:rPr>
              <w:tab/>
            </w:r>
            <w:r w:rsidR="00F713CA">
              <w:rPr>
                <w:noProof/>
                <w:webHidden/>
              </w:rPr>
              <w:fldChar w:fldCharType="begin"/>
            </w:r>
            <w:r w:rsidR="00F713CA">
              <w:rPr>
                <w:noProof/>
                <w:webHidden/>
              </w:rPr>
              <w:instrText xml:space="preserve"> PAGEREF _Toc113541465 \h </w:instrText>
            </w:r>
            <w:r w:rsidR="00F713CA">
              <w:rPr>
                <w:noProof/>
                <w:webHidden/>
              </w:rPr>
            </w:r>
            <w:r w:rsidR="00F713CA">
              <w:rPr>
                <w:noProof/>
                <w:webHidden/>
              </w:rPr>
              <w:fldChar w:fldCharType="separate"/>
            </w:r>
            <w:r w:rsidR="00F713CA">
              <w:rPr>
                <w:noProof/>
                <w:webHidden/>
              </w:rPr>
              <w:t>65</w:t>
            </w:r>
            <w:r w:rsidR="00F713CA">
              <w:rPr>
                <w:noProof/>
                <w:webHidden/>
              </w:rPr>
              <w:fldChar w:fldCharType="end"/>
            </w:r>
          </w:hyperlink>
        </w:p>
        <w:p w14:paraId="2808AB64" w14:textId="1446864C"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6" w:history="1">
            <w:r w:rsidR="00F713CA" w:rsidRPr="007A2CB3">
              <w:rPr>
                <w:rStyle w:val="Hyperlink"/>
                <w:noProof/>
              </w:rPr>
              <w:t>5.2.3</w:t>
            </w:r>
            <w:r w:rsidR="00F713CA">
              <w:rPr>
                <w:rFonts w:eastAsiaTheme="minorEastAsia" w:cstheme="minorBidi"/>
                <w:noProof/>
                <w:color w:val="auto"/>
                <w:sz w:val="22"/>
                <w:szCs w:val="22"/>
                <w:lang w:val="en-AU" w:eastAsia="en-AU"/>
              </w:rPr>
              <w:tab/>
            </w:r>
            <w:r w:rsidR="00F713CA" w:rsidRPr="007A2CB3">
              <w:rPr>
                <w:rStyle w:val="Hyperlink"/>
                <w:noProof/>
              </w:rPr>
              <w:t>Deploy Exchange 2019</w:t>
            </w:r>
            <w:r w:rsidR="00F713CA">
              <w:rPr>
                <w:noProof/>
                <w:webHidden/>
              </w:rPr>
              <w:tab/>
            </w:r>
            <w:r w:rsidR="00F713CA">
              <w:rPr>
                <w:noProof/>
                <w:webHidden/>
              </w:rPr>
              <w:fldChar w:fldCharType="begin"/>
            </w:r>
            <w:r w:rsidR="00F713CA">
              <w:rPr>
                <w:noProof/>
                <w:webHidden/>
              </w:rPr>
              <w:instrText xml:space="preserve"> PAGEREF _Toc113541466 \h </w:instrText>
            </w:r>
            <w:r w:rsidR="00F713CA">
              <w:rPr>
                <w:noProof/>
                <w:webHidden/>
              </w:rPr>
            </w:r>
            <w:r w:rsidR="00F713CA">
              <w:rPr>
                <w:noProof/>
                <w:webHidden/>
              </w:rPr>
              <w:fldChar w:fldCharType="separate"/>
            </w:r>
            <w:r w:rsidR="00F713CA">
              <w:rPr>
                <w:noProof/>
                <w:webHidden/>
              </w:rPr>
              <w:t>68</w:t>
            </w:r>
            <w:r w:rsidR="00F713CA">
              <w:rPr>
                <w:noProof/>
                <w:webHidden/>
              </w:rPr>
              <w:fldChar w:fldCharType="end"/>
            </w:r>
          </w:hyperlink>
        </w:p>
        <w:p w14:paraId="6FA3EBE0" w14:textId="57B595D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7" w:history="1">
            <w:r w:rsidR="00F713CA" w:rsidRPr="007A2CB3">
              <w:rPr>
                <w:rStyle w:val="Hyperlink"/>
                <w:noProof/>
              </w:rPr>
              <w:t>5.2.4</w:t>
            </w:r>
            <w:r w:rsidR="00F713CA">
              <w:rPr>
                <w:rFonts w:eastAsiaTheme="minorEastAsia" w:cstheme="minorBidi"/>
                <w:noProof/>
                <w:color w:val="auto"/>
                <w:sz w:val="22"/>
                <w:szCs w:val="22"/>
                <w:lang w:val="en-AU" w:eastAsia="en-AU"/>
              </w:rPr>
              <w:tab/>
            </w:r>
            <w:r w:rsidR="00F713CA" w:rsidRPr="007A2CB3">
              <w:rPr>
                <w:rStyle w:val="Hyperlink"/>
                <w:noProof/>
              </w:rPr>
              <w:t>Deploy Exchange Hybrid Configuration - Minimal</w:t>
            </w:r>
            <w:r w:rsidR="00F713CA">
              <w:rPr>
                <w:noProof/>
                <w:webHidden/>
              </w:rPr>
              <w:tab/>
            </w:r>
            <w:r w:rsidR="00F713CA">
              <w:rPr>
                <w:noProof/>
                <w:webHidden/>
              </w:rPr>
              <w:fldChar w:fldCharType="begin"/>
            </w:r>
            <w:r w:rsidR="00F713CA">
              <w:rPr>
                <w:noProof/>
                <w:webHidden/>
              </w:rPr>
              <w:instrText xml:space="preserve"> PAGEREF _Toc113541467 \h </w:instrText>
            </w:r>
            <w:r w:rsidR="00F713CA">
              <w:rPr>
                <w:noProof/>
                <w:webHidden/>
              </w:rPr>
            </w:r>
            <w:r w:rsidR="00F713CA">
              <w:rPr>
                <w:noProof/>
                <w:webHidden/>
              </w:rPr>
              <w:fldChar w:fldCharType="separate"/>
            </w:r>
            <w:r w:rsidR="00F713CA">
              <w:rPr>
                <w:noProof/>
                <w:webHidden/>
              </w:rPr>
              <w:t>74</w:t>
            </w:r>
            <w:r w:rsidR="00F713CA">
              <w:rPr>
                <w:noProof/>
                <w:webHidden/>
              </w:rPr>
              <w:fldChar w:fldCharType="end"/>
            </w:r>
          </w:hyperlink>
        </w:p>
        <w:p w14:paraId="7E9CD453" w14:textId="63153C5A"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68" w:history="1">
            <w:r w:rsidR="00F713CA" w:rsidRPr="007A2CB3">
              <w:rPr>
                <w:rStyle w:val="Hyperlink"/>
                <w:noProof/>
                <w:lang w:val="en-GB"/>
              </w:rPr>
              <w:t>5.3</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Teams</w:t>
            </w:r>
            <w:r w:rsidR="00F713CA">
              <w:rPr>
                <w:noProof/>
                <w:webHidden/>
              </w:rPr>
              <w:tab/>
            </w:r>
            <w:r w:rsidR="00F713CA">
              <w:rPr>
                <w:noProof/>
                <w:webHidden/>
              </w:rPr>
              <w:fldChar w:fldCharType="begin"/>
            </w:r>
            <w:r w:rsidR="00F713CA">
              <w:rPr>
                <w:noProof/>
                <w:webHidden/>
              </w:rPr>
              <w:instrText xml:space="preserve"> PAGEREF _Toc113541468 \h </w:instrText>
            </w:r>
            <w:r w:rsidR="00F713CA">
              <w:rPr>
                <w:noProof/>
                <w:webHidden/>
              </w:rPr>
            </w:r>
            <w:r w:rsidR="00F713CA">
              <w:rPr>
                <w:noProof/>
                <w:webHidden/>
              </w:rPr>
              <w:fldChar w:fldCharType="separate"/>
            </w:r>
            <w:r w:rsidR="00F713CA">
              <w:rPr>
                <w:noProof/>
                <w:webHidden/>
              </w:rPr>
              <w:t>84</w:t>
            </w:r>
            <w:r w:rsidR="00F713CA">
              <w:rPr>
                <w:noProof/>
                <w:webHidden/>
              </w:rPr>
              <w:fldChar w:fldCharType="end"/>
            </w:r>
          </w:hyperlink>
        </w:p>
        <w:p w14:paraId="618A8057" w14:textId="4670C9E7"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69" w:history="1">
            <w:r w:rsidR="00F713CA" w:rsidRPr="007A2CB3">
              <w:rPr>
                <w:rStyle w:val="Hyperlink"/>
                <w:noProof/>
              </w:rPr>
              <w:t>5.3.1</w:t>
            </w:r>
            <w:r w:rsidR="00F713CA">
              <w:rPr>
                <w:rFonts w:eastAsiaTheme="minorEastAsia" w:cstheme="minorBidi"/>
                <w:noProof/>
                <w:color w:val="auto"/>
                <w:sz w:val="22"/>
                <w:szCs w:val="22"/>
                <w:lang w:val="en-AU" w:eastAsia="en-AU"/>
              </w:rPr>
              <w:tab/>
            </w:r>
            <w:r w:rsidR="00F713CA" w:rsidRPr="007A2CB3">
              <w:rPr>
                <w:rStyle w:val="Hyperlink"/>
                <w:noProof/>
              </w:rPr>
              <w:t>Organization Wide Configuration</w:t>
            </w:r>
            <w:r w:rsidR="00F713CA">
              <w:rPr>
                <w:noProof/>
                <w:webHidden/>
              </w:rPr>
              <w:tab/>
            </w:r>
            <w:r w:rsidR="00F713CA">
              <w:rPr>
                <w:noProof/>
                <w:webHidden/>
              </w:rPr>
              <w:fldChar w:fldCharType="begin"/>
            </w:r>
            <w:r w:rsidR="00F713CA">
              <w:rPr>
                <w:noProof/>
                <w:webHidden/>
              </w:rPr>
              <w:instrText xml:space="preserve"> PAGEREF _Toc113541469 \h </w:instrText>
            </w:r>
            <w:r w:rsidR="00F713CA">
              <w:rPr>
                <w:noProof/>
                <w:webHidden/>
              </w:rPr>
            </w:r>
            <w:r w:rsidR="00F713CA">
              <w:rPr>
                <w:noProof/>
                <w:webHidden/>
              </w:rPr>
              <w:fldChar w:fldCharType="separate"/>
            </w:r>
            <w:r w:rsidR="00F713CA">
              <w:rPr>
                <w:noProof/>
                <w:webHidden/>
              </w:rPr>
              <w:t>84</w:t>
            </w:r>
            <w:r w:rsidR="00F713CA">
              <w:rPr>
                <w:noProof/>
                <w:webHidden/>
              </w:rPr>
              <w:fldChar w:fldCharType="end"/>
            </w:r>
          </w:hyperlink>
        </w:p>
        <w:p w14:paraId="196A841E" w14:textId="28B664A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70" w:history="1">
            <w:r w:rsidR="00F713CA" w:rsidRPr="007A2CB3">
              <w:rPr>
                <w:rStyle w:val="Hyperlink"/>
                <w:noProof/>
              </w:rPr>
              <w:t>5.3.2</w:t>
            </w:r>
            <w:r w:rsidR="00F713CA">
              <w:rPr>
                <w:rFonts w:eastAsiaTheme="minorEastAsia" w:cstheme="minorBidi"/>
                <w:noProof/>
                <w:color w:val="auto"/>
                <w:sz w:val="22"/>
                <w:szCs w:val="22"/>
                <w:lang w:val="en-AU" w:eastAsia="en-AU"/>
              </w:rPr>
              <w:tab/>
            </w:r>
            <w:r w:rsidR="00F713CA" w:rsidRPr="007A2CB3">
              <w:rPr>
                <w:rStyle w:val="Hyperlink"/>
                <w:noProof/>
              </w:rPr>
              <w:t>Policies &amp; Settings</w:t>
            </w:r>
            <w:r w:rsidR="00F713CA">
              <w:rPr>
                <w:noProof/>
                <w:webHidden/>
              </w:rPr>
              <w:tab/>
            </w:r>
            <w:r w:rsidR="00F713CA">
              <w:rPr>
                <w:noProof/>
                <w:webHidden/>
              </w:rPr>
              <w:fldChar w:fldCharType="begin"/>
            </w:r>
            <w:r w:rsidR="00F713CA">
              <w:rPr>
                <w:noProof/>
                <w:webHidden/>
              </w:rPr>
              <w:instrText xml:space="preserve"> PAGEREF _Toc113541470 \h </w:instrText>
            </w:r>
            <w:r w:rsidR="00F713CA">
              <w:rPr>
                <w:noProof/>
                <w:webHidden/>
              </w:rPr>
            </w:r>
            <w:r w:rsidR="00F713CA">
              <w:rPr>
                <w:noProof/>
                <w:webHidden/>
              </w:rPr>
              <w:fldChar w:fldCharType="separate"/>
            </w:r>
            <w:r w:rsidR="00F713CA">
              <w:rPr>
                <w:noProof/>
                <w:webHidden/>
              </w:rPr>
              <w:t>86</w:t>
            </w:r>
            <w:r w:rsidR="00F713CA">
              <w:rPr>
                <w:noProof/>
                <w:webHidden/>
              </w:rPr>
              <w:fldChar w:fldCharType="end"/>
            </w:r>
          </w:hyperlink>
        </w:p>
        <w:p w14:paraId="265B25B4" w14:textId="1AC0623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71" w:history="1">
            <w:r w:rsidR="00F713CA" w:rsidRPr="007A2CB3">
              <w:rPr>
                <w:rStyle w:val="Hyperlink"/>
                <w:noProof/>
              </w:rPr>
              <w:t>5.3.3</w:t>
            </w:r>
            <w:r w:rsidR="00F713CA">
              <w:rPr>
                <w:rFonts w:eastAsiaTheme="minorEastAsia" w:cstheme="minorBidi"/>
                <w:noProof/>
                <w:color w:val="auto"/>
                <w:sz w:val="22"/>
                <w:szCs w:val="22"/>
                <w:lang w:val="en-AU" w:eastAsia="en-AU"/>
              </w:rPr>
              <w:tab/>
            </w:r>
            <w:r w:rsidR="00F713CA" w:rsidRPr="007A2CB3">
              <w:rPr>
                <w:rStyle w:val="Hyperlink"/>
                <w:noProof/>
              </w:rPr>
              <w:t>Voice Calling</w:t>
            </w:r>
            <w:r w:rsidR="00F713CA">
              <w:rPr>
                <w:noProof/>
                <w:webHidden/>
              </w:rPr>
              <w:tab/>
            </w:r>
            <w:r w:rsidR="00F713CA">
              <w:rPr>
                <w:noProof/>
                <w:webHidden/>
              </w:rPr>
              <w:fldChar w:fldCharType="begin"/>
            </w:r>
            <w:r w:rsidR="00F713CA">
              <w:rPr>
                <w:noProof/>
                <w:webHidden/>
              </w:rPr>
              <w:instrText xml:space="preserve"> PAGEREF _Toc113541471 \h </w:instrText>
            </w:r>
            <w:r w:rsidR="00F713CA">
              <w:rPr>
                <w:noProof/>
                <w:webHidden/>
              </w:rPr>
            </w:r>
            <w:r w:rsidR="00F713CA">
              <w:rPr>
                <w:noProof/>
                <w:webHidden/>
              </w:rPr>
              <w:fldChar w:fldCharType="separate"/>
            </w:r>
            <w:r w:rsidR="00F713CA">
              <w:rPr>
                <w:noProof/>
                <w:webHidden/>
              </w:rPr>
              <w:t>91</w:t>
            </w:r>
            <w:r w:rsidR="00F713CA">
              <w:rPr>
                <w:noProof/>
                <w:webHidden/>
              </w:rPr>
              <w:fldChar w:fldCharType="end"/>
            </w:r>
          </w:hyperlink>
        </w:p>
        <w:p w14:paraId="11C223B7" w14:textId="3D90F45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72" w:history="1">
            <w:r w:rsidR="00F713CA" w:rsidRPr="007A2CB3">
              <w:rPr>
                <w:rStyle w:val="Hyperlink"/>
                <w:noProof/>
              </w:rPr>
              <w:t>5.3.4</w:t>
            </w:r>
            <w:r w:rsidR="00F713CA">
              <w:rPr>
                <w:rFonts w:eastAsiaTheme="minorEastAsia" w:cstheme="minorBidi"/>
                <w:noProof/>
                <w:color w:val="auto"/>
                <w:sz w:val="22"/>
                <w:szCs w:val="22"/>
                <w:lang w:val="en-AU" w:eastAsia="en-AU"/>
              </w:rPr>
              <w:tab/>
            </w:r>
            <w:r w:rsidR="00F713CA" w:rsidRPr="007A2CB3">
              <w:rPr>
                <w:rStyle w:val="Hyperlink"/>
                <w:noProof/>
              </w:rPr>
              <w:t>Teams Rooms</w:t>
            </w:r>
            <w:r w:rsidR="00F713CA">
              <w:rPr>
                <w:noProof/>
                <w:webHidden/>
              </w:rPr>
              <w:tab/>
            </w:r>
            <w:r w:rsidR="00F713CA">
              <w:rPr>
                <w:noProof/>
                <w:webHidden/>
              </w:rPr>
              <w:fldChar w:fldCharType="begin"/>
            </w:r>
            <w:r w:rsidR="00F713CA">
              <w:rPr>
                <w:noProof/>
                <w:webHidden/>
              </w:rPr>
              <w:instrText xml:space="preserve"> PAGEREF _Toc113541472 \h </w:instrText>
            </w:r>
            <w:r w:rsidR="00F713CA">
              <w:rPr>
                <w:noProof/>
                <w:webHidden/>
              </w:rPr>
            </w:r>
            <w:r w:rsidR="00F713CA">
              <w:rPr>
                <w:noProof/>
                <w:webHidden/>
              </w:rPr>
              <w:fldChar w:fldCharType="separate"/>
            </w:r>
            <w:r w:rsidR="00F713CA">
              <w:rPr>
                <w:noProof/>
                <w:webHidden/>
              </w:rPr>
              <w:t>91</w:t>
            </w:r>
            <w:r w:rsidR="00F713CA">
              <w:rPr>
                <w:noProof/>
                <w:webHidden/>
              </w:rPr>
              <w:fldChar w:fldCharType="end"/>
            </w:r>
          </w:hyperlink>
        </w:p>
        <w:p w14:paraId="5FE0D53B" w14:textId="3718D1C0"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73" w:history="1">
            <w:r w:rsidR="00F713CA" w:rsidRPr="007A2CB3">
              <w:rPr>
                <w:rStyle w:val="Hyperlink"/>
                <w:noProof/>
                <w:lang w:val="en-GB"/>
              </w:rPr>
              <w:t>5.4</w:t>
            </w:r>
            <w:r w:rsidR="00F713CA">
              <w:rPr>
                <w:rFonts w:eastAsiaTheme="minorEastAsia" w:cstheme="minorBidi"/>
                <w:bCs w:val="0"/>
                <w:noProof/>
                <w:color w:val="auto"/>
                <w:sz w:val="22"/>
                <w:szCs w:val="22"/>
                <w:lang w:val="en-AU" w:eastAsia="en-AU"/>
              </w:rPr>
              <w:tab/>
            </w:r>
            <w:r w:rsidR="00F713CA" w:rsidRPr="007A2CB3">
              <w:rPr>
                <w:rStyle w:val="Hyperlink"/>
                <w:noProof/>
                <w:lang w:val="en-GB"/>
              </w:rPr>
              <w:t>Cortana</w:t>
            </w:r>
            <w:r w:rsidR="00F713CA">
              <w:rPr>
                <w:noProof/>
                <w:webHidden/>
              </w:rPr>
              <w:tab/>
            </w:r>
            <w:r w:rsidR="00F713CA">
              <w:rPr>
                <w:noProof/>
                <w:webHidden/>
              </w:rPr>
              <w:fldChar w:fldCharType="begin"/>
            </w:r>
            <w:r w:rsidR="00F713CA">
              <w:rPr>
                <w:noProof/>
                <w:webHidden/>
              </w:rPr>
              <w:instrText xml:space="preserve"> PAGEREF _Toc113541473 \h </w:instrText>
            </w:r>
            <w:r w:rsidR="00F713CA">
              <w:rPr>
                <w:noProof/>
                <w:webHidden/>
              </w:rPr>
            </w:r>
            <w:r w:rsidR="00F713CA">
              <w:rPr>
                <w:noProof/>
                <w:webHidden/>
              </w:rPr>
              <w:fldChar w:fldCharType="separate"/>
            </w:r>
            <w:r w:rsidR="00F713CA">
              <w:rPr>
                <w:noProof/>
                <w:webHidden/>
              </w:rPr>
              <w:t>99</w:t>
            </w:r>
            <w:r w:rsidR="00F713CA">
              <w:rPr>
                <w:noProof/>
                <w:webHidden/>
              </w:rPr>
              <w:fldChar w:fldCharType="end"/>
            </w:r>
          </w:hyperlink>
        </w:p>
        <w:p w14:paraId="4F6129A6" w14:textId="413880BD"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74" w:history="1">
            <w:r w:rsidR="00F713CA" w:rsidRPr="007A2CB3">
              <w:rPr>
                <w:rStyle w:val="Hyperlink"/>
                <w:noProof/>
                <w:lang w:val="en-GB"/>
              </w:rPr>
              <w:t>5.5</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Whiteboard</w:t>
            </w:r>
            <w:r w:rsidR="00F713CA">
              <w:rPr>
                <w:noProof/>
                <w:webHidden/>
              </w:rPr>
              <w:tab/>
            </w:r>
            <w:r w:rsidR="00F713CA">
              <w:rPr>
                <w:noProof/>
                <w:webHidden/>
              </w:rPr>
              <w:fldChar w:fldCharType="begin"/>
            </w:r>
            <w:r w:rsidR="00F713CA">
              <w:rPr>
                <w:noProof/>
                <w:webHidden/>
              </w:rPr>
              <w:instrText xml:space="preserve"> PAGEREF _Toc113541474 \h </w:instrText>
            </w:r>
            <w:r w:rsidR="00F713CA">
              <w:rPr>
                <w:noProof/>
                <w:webHidden/>
              </w:rPr>
            </w:r>
            <w:r w:rsidR="00F713CA">
              <w:rPr>
                <w:noProof/>
                <w:webHidden/>
              </w:rPr>
              <w:fldChar w:fldCharType="separate"/>
            </w:r>
            <w:r w:rsidR="00F713CA">
              <w:rPr>
                <w:noProof/>
                <w:webHidden/>
              </w:rPr>
              <w:t>99</w:t>
            </w:r>
            <w:r w:rsidR="00F713CA">
              <w:rPr>
                <w:noProof/>
                <w:webHidden/>
              </w:rPr>
              <w:fldChar w:fldCharType="end"/>
            </w:r>
          </w:hyperlink>
        </w:p>
        <w:p w14:paraId="5D87B0C0" w14:textId="382E0088"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75" w:history="1">
            <w:r w:rsidR="00F713CA" w:rsidRPr="007A2CB3">
              <w:rPr>
                <w:rStyle w:val="Hyperlink"/>
                <w:noProof/>
                <w:lang w:val="en-GB"/>
              </w:rPr>
              <w:t>5.6</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Stream</w:t>
            </w:r>
            <w:r w:rsidR="00F713CA">
              <w:rPr>
                <w:noProof/>
                <w:webHidden/>
              </w:rPr>
              <w:tab/>
            </w:r>
            <w:r w:rsidR="00F713CA">
              <w:rPr>
                <w:noProof/>
                <w:webHidden/>
              </w:rPr>
              <w:fldChar w:fldCharType="begin"/>
            </w:r>
            <w:r w:rsidR="00F713CA">
              <w:rPr>
                <w:noProof/>
                <w:webHidden/>
              </w:rPr>
              <w:instrText xml:space="preserve"> PAGEREF _Toc113541475 \h </w:instrText>
            </w:r>
            <w:r w:rsidR="00F713CA">
              <w:rPr>
                <w:noProof/>
                <w:webHidden/>
              </w:rPr>
            </w:r>
            <w:r w:rsidR="00F713CA">
              <w:rPr>
                <w:noProof/>
                <w:webHidden/>
              </w:rPr>
              <w:fldChar w:fldCharType="separate"/>
            </w:r>
            <w:r w:rsidR="00F713CA">
              <w:rPr>
                <w:noProof/>
                <w:webHidden/>
              </w:rPr>
              <w:t>99</w:t>
            </w:r>
            <w:r w:rsidR="00F713CA">
              <w:rPr>
                <w:noProof/>
                <w:webHidden/>
              </w:rPr>
              <w:fldChar w:fldCharType="end"/>
            </w:r>
          </w:hyperlink>
        </w:p>
        <w:p w14:paraId="3994A1B9" w14:textId="17401B9F"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476" w:history="1">
            <w:r w:rsidR="00F713CA" w:rsidRPr="007A2CB3">
              <w:rPr>
                <w:rStyle w:val="Hyperlink"/>
                <w:noProof/>
                <w:lang w:val="en-GB"/>
              </w:rPr>
              <w:t>6</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lang w:val="en-GB"/>
              </w:rPr>
              <w:t>Workplace</w:t>
            </w:r>
            <w:r w:rsidR="00F713CA">
              <w:rPr>
                <w:noProof/>
                <w:webHidden/>
              </w:rPr>
              <w:tab/>
            </w:r>
            <w:r w:rsidR="00F713CA">
              <w:rPr>
                <w:noProof/>
                <w:webHidden/>
              </w:rPr>
              <w:fldChar w:fldCharType="begin"/>
            </w:r>
            <w:r w:rsidR="00F713CA">
              <w:rPr>
                <w:noProof/>
                <w:webHidden/>
              </w:rPr>
              <w:instrText xml:space="preserve"> PAGEREF _Toc113541476 \h </w:instrText>
            </w:r>
            <w:r w:rsidR="00F713CA">
              <w:rPr>
                <w:noProof/>
                <w:webHidden/>
              </w:rPr>
            </w:r>
            <w:r w:rsidR="00F713CA">
              <w:rPr>
                <w:noProof/>
                <w:webHidden/>
              </w:rPr>
              <w:fldChar w:fldCharType="separate"/>
            </w:r>
            <w:r w:rsidR="00F713CA">
              <w:rPr>
                <w:noProof/>
                <w:webHidden/>
              </w:rPr>
              <w:t>101</w:t>
            </w:r>
            <w:r w:rsidR="00F713CA">
              <w:rPr>
                <w:noProof/>
                <w:webHidden/>
              </w:rPr>
              <w:fldChar w:fldCharType="end"/>
            </w:r>
          </w:hyperlink>
        </w:p>
        <w:p w14:paraId="160D063C" w14:textId="0AA908AB"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77" w:history="1">
            <w:r w:rsidR="00F713CA" w:rsidRPr="007A2CB3">
              <w:rPr>
                <w:rStyle w:val="Hyperlink"/>
                <w:noProof/>
                <w:lang w:val="en-GB"/>
              </w:rPr>
              <w:t>6.1</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Managed Desktop</w:t>
            </w:r>
            <w:r w:rsidR="00F713CA">
              <w:rPr>
                <w:noProof/>
                <w:webHidden/>
              </w:rPr>
              <w:tab/>
            </w:r>
            <w:r w:rsidR="00F713CA">
              <w:rPr>
                <w:noProof/>
                <w:webHidden/>
              </w:rPr>
              <w:fldChar w:fldCharType="begin"/>
            </w:r>
            <w:r w:rsidR="00F713CA">
              <w:rPr>
                <w:noProof/>
                <w:webHidden/>
              </w:rPr>
              <w:instrText xml:space="preserve"> PAGEREF _Toc113541477 \h </w:instrText>
            </w:r>
            <w:r w:rsidR="00F713CA">
              <w:rPr>
                <w:noProof/>
                <w:webHidden/>
              </w:rPr>
            </w:r>
            <w:r w:rsidR="00F713CA">
              <w:rPr>
                <w:noProof/>
                <w:webHidden/>
              </w:rPr>
              <w:fldChar w:fldCharType="separate"/>
            </w:r>
            <w:r w:rsidR="00F713CA">
              <w:rPr>
                <w:noProof/>
                <w:webHidden/>
              </w:rPr>
              <w:t>101</w:t>
            </w:r>
            <w:r w:rsidR="00F713CA">
              <w:rPr>
                <w:noProof/>
                <w:webHidden/>
              </w:rPr>
              <w:fldChar w:fldCharType="end"/>
            </w:r>
          </w:hyperlink>
        </w:p>
        <w:p w14:paraId="0CB4DEFA" w14:textId="5290D73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78" w:history="1">
            <w:r w:rsidR="00F713CA" w:rsidRPr="007A2CB3">
              <w:rPr>
                <w:rStyle w:val="Hyperlink"/>
                <w:noProof/>
                <w:lang w:val="en-GB"/>
              </w:rPr>
              <w:t>6.1.1</w:t>
            </w:r>
            <w:r w:rsidR="00F713CA">
              <w:rPr>
                <w:rFonts w:eastAsiaTheme="minorEastAsia" w:cstheme="minorBidi"/>
                <w:noProof/>
                <w:color w:val="auto"/>
                <w:sz w:val="22"/>
                <w:szCs w:val="22"/>
                <w:lang w:val="en-AU" w:eastAsia="en-AU"/>
              </w:rPr>
              <w:tab/>
            </w:r>
            <w:r w:rsidR="00F713CA" w:rsidRPr="007A2CB3">
              <w:rPr>
                <w:rStyle w:val="Hyperlink"/>
                <w:noProof/>
                <w:lang w:val="en-GB"/>
              </w:rPr>
              <w:t>Branding</w:t>
            </w:r>
            <w:r w:rsidR="00F713CA">
              <w:rPr>
                <w:noProof/>
                <w:webHidden/>
              </w:rPr>
              <w:tab/>
            </w:r>
            <w:r w:rsidR="00F713CA">
              <w:rPr>
                <w:noProof/>
                <w:webHidden/>
              </w:rPr>
              <w:fldChar w:fldCharType="begin"/>
            </w:r>
            <w:r w:rsidR="00F713CA">
              <w:rPr>
                <w:noProof/>
                <w:webHidden/>
              </w:rPr>
              <w:instrText xml:space="preserve"> PAGEREF _Toc113541478 \h </w:instrText>
            </w:r>
            <w:r w:rsidR="00F713CA">
              <w:rPr>
                <w:noProof/>
                <w:webHidden/>
              </w:rPr>
            </w:r>
            <w:r w:rsidR="00F713CA">
              <w:rPr>
                <w:noProof/>
                <w:webHidden/>
              </w:rPr>
              <w:fldChar w:fldCharType="separate"/>
            </w:r>
            <w:r w:rsidR="00F713CA">
              <w:rPr>
                <w:noProof/>
                <w:webHidden/>
              </w:rPr>
              <w:t>101</w:t>
            </w:r>
            <w:r w:rsidR="00F713CA">
              <w:rPr>
                <w:noProof/>
                <w:webHidden/>
              </w:rPr>
              <w:fldChar w:fldCharType="end"/>
            </w:r>
          </w:hyperlink>
        </w:p>
        <w:p w14:paraId="11DAD29F" w14:textId="727D424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79" w:history="1">
            <w:r w:rsidR="00F713CA" w:rsidRPr="007A2CB3">
              <w:rPr>
                <w:rStyle w:val="Hyperlink"/>
                <w:noProof/>
                <w:lang w:val="en-GB"/>
              </w:rPr>
              <w:t>6.1.2</w:t>
            </w:r>
            <w:r w:rsidR="00F713CA">
              <w:rPr>
                <w:rFonts w:eastAsiaTheme="minorEastAsia" w:cstheme="minorBidi"/>
                <w:noProof/>
                <w:color w:val="auto"/>
                <w:sz w:val="22"/>
                <w:szCs w:val="22"/>
                <w:lang w:val="en-AU" w:eastAsia="en-AU"/>
              </w:rPr>
              <w:tab/>
            </w:r>
            <w:r w:rsidR="00F713CA" w:rsidRPr="007A2CB3">
              <w:rPr>
                <w:rStyle w:val="Hyperlink"/>
                <w:noProof/>
                <w:lang w:val="en-GB"/>
              </w:rPr>
              <w:t>Verify Licences for MMD</w:t>
            </w:r>
            <w:r w:rsidR="00F713CA">
              <w:rPr>
                <w:noProof/>
                <w:webHidden/>
              </w:rPr>
              <w:tab/>
            </w:r>
            <w:r w:rsidR="00F713CA">
              <w:rPr>
                <w:noProof/>
                <w:webHidden/>
              </w:rPr>
              <w:fldChar w:fldCharType="begin"/>
            </w:r>
            <w:r w:rsidR="00F713CA">
              <w:rPr>
                <w:noProof/>
                <w:webHidden/>
              </w:rPr>
              <w:instrText xml:space="preserve"> PAGEREF _Toc113541479 \h </w:instrText>
            </w:r>
            <w:r w:rsidR="00F713CA">
              <w:rPr>
                <w:noProof/>
                <w:webHidden/>
              </w:rPr>
            </w:r>
            <w:r w:rsidR="00F713CA">
              <w:rPr>
                <w:noProof/>
                <w:webHidden/>
              </w:rPr>
              <w:fldChar w:fldCharType="separate"/>
            </w:r>
            <w:r w:rsidR="00F713CA">
              <w:rPr>
                <w:noProof/>
                <w:webHidden/>
              </w:rPr>
              <w:t>106</w:t>
            </w:r>
            <w:r w:rsidR="00F713CA">
              <w:rPr>
                <w:noProof/>
                <w:webHidden/>
              </w:rPr>
              <w:fldChar w:fldCharType="end"/>
            </w:r>
          </w:hyperlink>
        </w:p>
        <w:p w14:paraId="12CEE146" w14:textId="5A2F9AB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0" w:history="1">
            <w:r w:rsidR="00F713CA" w:rsidRPr="007A2CB3">
              <w:rPr>
                <w:rStyle w:val="Hyperlink"/>
                <w:noProof/>
                <w:lang w:val="en-GB"/>
              </w:rPr>
              <w:t>6.1.3</w:t>
            </w:r>
            <w:r w:rsidR="00F713CA">
              <w:rPr>
                <w:rFonts w:eastAsiaTheme="minorEastAsia" w:cstheme="minorBidi"/>
                <w:noProof/>
                <w:color w:val="auto"/>
                <w:sz w:val="22"/>
                <w:szCs w:val="22"/>
                <w:lang w:val="en-AU" w:eastAsia="en-AU"/>
              </w:rPr>
              <w:tab/>
            </w:r>
            <w:r w:rsidR="00F713CA" w:rsidRPr="007A2CB3">
              <w:rPr>
                <w:rStyle w:val="Hyperlink"/>
                <w:noProof/>
                <w:lang w:val="en-GB"/>
              </w:rPr>
              <w:t>Configure Windows Store</w:t>
            </w:r>
            <w:r w:rsidR="00F713CA">
              <w:rPr>
                <w:noProof/>
                <w:webHidden/>
              </w:rPr>
              <w:tab/>
            </w:r>
            <w:r w:rsidR="00F713CA">
              <w:rPr>
                <w:noProof/>
                <w:webHidden/>
              </w:rPr>
              <w:fldChar w:fldCharType="begin"/>
            </w:r>
            <w:r w:rsidR="00F713CA">
              <w:rPr>
                <w:noProof/>
                <w:webHidden/>
              </w:rPr>
              <w:instrText xml:space="preserve"> PAGEREF _Toc113541480 \h </w:instrText>
            </w:r>
            <w:r w:rsidR="00F713CA">
              <w:rPr>
                <w:noProof/>
                <w:webHidden/>
              </w:rPr>
            </w:r>
            <w:r w:rsidR="00F713CA">
              <w:rPr>
                <w:noProof/>
                <w:webHidden/>
              </w:rPr>
              <w:fldChar w:fldCharType="separate"/>
            </w:r>
            <w:r w:rsidR="00F713CA">
              <w:rPr>
                <w:noProof/>
                <w:webHidden/>
              </w:rPr>
              <w:t>106</w:t>
            </w:r>
            <w:r w:rsidR="00F713CA">
              <w:rPr>
                <w:noProof/>
                <w:webHidden/>
              </w:rPr>
              <w:fldChar w:fldCharType="end"/>
            </w:r>
          </w:hyperlink>
        </w:p>
        <w:p w14:paraId="25A50728" w14:textId="2EDBF1B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1" w:history="1">
            <w:r w:rsidR="00F713CA" w:rsidRPr="007A2CB3">
              <w:rPr>
                <w:rStyle w:val="Hyperlink"/>
                <w:noProof/>
                <w:lang w:val="en-GB"/>
              </w:rPr>
              <w:t>6.1.4</w:t>
            </w:r>
            <w:r w:rsidR="00F713CA">
              <w:rPr>
                <w:rFonts w:eastAsiaTheme="minorEastAsia" w:cstheme="minorBidi"/>
                <w:noProof/>
                <w:color w:val="auto"/>
                <w:sz w:val="22"/>
                <w:szCs w:val="22"/>
                <w:lang w:val="en-AU" w:eastAsia="en-AU"/>
              </w:rPr>
              <w:tab/>
            </w:r>
            <w:r w:rsidR="00F713CA" w:rsidRPr="007A2CB3">
              <w:rPr>
                <w:rStyle w:val="Hyperlink"/>
                <w:noProof/>
                <w:lang w:val="en-GB"/>
              </w:rPr>
              <w:t>Verify Defender for Endpoint Features</w:t>
            </w:r>
            <w:r w:rsidR="00F713CA">
              <w:rPr>
                <w:noProof/>
                <w:webHidden/>
              </w:rPr>
              <w:tab/>
            </w:r>
            <w:r w:rsidR="00F713CA">
              <w:rPr>
                <w:noProof/>
                <w:webHidden/>
              </w:rPr>
              <w:fldChar w:fldCharType="begin"/>
            </w:r>
            <w:r w:rsidR="00F713CA">
              <w:rPr>
                <w:noProof/>
                <w:webHidden/>
              </w:rPr>
              <w:instrText xml:space="preserve"> PAGEREF _Toc113541481 \h </w:instrText>
            </w:r>
            <w:r w:rsidR="00F713CA">
              <w:rPr>
                <w:noProof/>
                <w:webHidden/>
              </w:rPr>
            </w:r>
            <w:r w:rsidR="00F713CA">
              <w:rPr>
                <w:noProof/>
                <w:webHidden/>
              </w:rPr>
              <w:fldChar w:fldCharType="separate"/>
            </w:r>
            <w:r w:rsidR="00F713CA">
              <w:rPr>
                <w:noProof/>
                <w:webHidden/>
              </w:rPr>
              <w:t>108</w:t>
            </w:r>
            <w:r w:rsidR="00F713CA">
              <w:rPr>
                <w:noProof/>
                <w:webHidden/>
              </w:rPr>
              <w:fldChar w:fldCharType="end"/>
            </w:r>
          </w:hyperlink>
        </w:p>
        <w:p w14:paraId="4710635F" w14:textId="210780F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2" w:history="1">
            <w:r w:rsidR="00F713CA" w:rsidRPr="007A2CB3">
              <w:rPr>
                <w:rStyle w:val="Hyperlink"/>
                <w:noProof/>
                <w:lang w:val="en-GB"/>
              </w:rPr>
              <w:t>6.1.5</w:t>
            </w:r>
            <w:r w:rsidR="00F713CA">
              <w:rPr>
                <w:rFonts w:eastAsiaTheme="minorEastAsia" w:cstheme="minorBidi"/>
                <w:noProof/>
                <w:color w:val="auto"/>
                <w:sz w:val="22"/>
                <w:szCs w:val="22"/>
                <w:lang w:val="en-AU" w:eastAsia="en-AU"/>
              </w:rPr>
              <w:tab/>
            </w:r>
            <w:r w:rsidR="00F713CA" w:rsidRPr="007A2CB3">
              <w:rPr>
                <w:rStyle w:val="Hyperlink"/>
                <w:noProof/>
                <w:lang w:val="en-GB"/>
              </w:rPr>
              <w:t>Verify SSPR is not enforcing registration</w:t>
            </w:r>
            <w:r w:rsidR="00F713CA">
              <w:rPr>
                <w:noProof/>
                <w:webHidden/>
              </w:rPr>
              <w:tab/>
            </w:r>
            <w:r w:rsidR="00F713CA">
              <w:rPr>
                <w:noProof/>
                <w:webHidden/>
              </w:rPr>
              <w:fldChar w:fldCharType="begin"/>
            </w:r>
            <w:r w:rsidR="00F713CA">
              <w:rPr>
                <w:noProof/>
                <w:webHidden/>
              </w:rPr>
              <w:instrText xml:space="preserve"> PAGEREF _Toc113541482 \h </w:instrText>
            </w:r>
            <w:r w:rsidR="00F713CA">
              <w:rPr>
                <w:noProof/>
                <w:webHidden/>
              </w:rPr>
            </w:r>
            <w:r w:rsidR="00F713CA">
              <w:rPr>
                <w:noProof/>
                <w:webHidden/>
              </w:rPr>
              <w:fldChar w:fldCharType="separate"/>
            </w:r>
            <w:r w:rsidR="00F713CA">
              <w:rPr>
                <w:noProof/>
                <w:webHidden/>
              </w:rPr>
              <w:t>111</w:t>
            </w:r>
            <w:r w:rsidR="00F713CA">
              <w:rPr>
                <w:noProof/>
                <w:webHidden/>
              </w:rPr>
              <w:fldChar w:fldCharType="end"/>
            </w:r>
          </w:hyperlink>
        </w:p>
        <w:p w14:paraId="5AC1052F" w14:textId="553DABB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3" w:history="1">
            <w:r w:rsidR="00F713CA" w:rsidRPr="007A2CB3">
              <w:rPr>
                <w:rStyle w:val="Hyperlink"/>
                <w:noProof/>
                <w:lang w:val="en-GB"/>
              </w:rPr>
              <w:t>6.1.6</w:t>
            </w:r>
            <w:r w:rsidR="00F713CA">
              <w:rPr>
                <w:rFonts w:eastAsiaTheme="minorEastAsia" w:cstheme="minorBidi"/>
                <w:noProof/>
                <w:color w:val="auto"/>
                <w:sz w:val="22"/>
                <w:szCs w:val="22"/>
                <w:lang w:val="en-AU" w:eastAsia="en-AU"/>
              </w:rPr>
              <w:tab/>
            </w:r>
            <w:r w:rsidR="00F713CA" w:rsidRPr="007A2CB3">
              <w:rPr>
                <w:rStyle w:val="Hyperlink"/>
                <w:noProof/>
                <w:lang w:val="en-GB"/>
              </w:rPr>
              <w:t>Integrate MDE with MEM</w:t>
            </w:r>
            <w:r w:rsidR="00F713CA">
              <w:rPr>
                <w:noProof/>
                <w:webHidden/>
              </w:rPr>
              <w:tab/>
            </w:r>
            <w:r w:rsidR="00F713CA">
              <w:rPr>
                <w:noProof/>
                <w:webHidden/>
              </w:rPr>
              <w:fldChar w:fldCharType="begin"/>
            </w:r>
            <w:r w:rsidR="00F713CA">
              <w:rPr>
                <w:noProof/>
                <w:webHidden/>
              </w:rPr>
              <w:instrText xml:space="preserve"> PAGEREF _Toc113541483 \h </w:instrText>
            </w:r>
            <w:r w:rsidR="00F713CA">
              <w:rPr>
                <w:noProof/>
                <w:webHidden/>
              </w:rPr>
            </w:r>
            <w:r w:rsidR="00F713CA">
              <w:rPr>
                <w:noProof/>
                <w:webHidden/>
              </w:rPr>
              <w:fldChar w:fldCharType="separate"/>
            </w:r>
            <w:r w:rsidR="00F713CA">
              <w:rPr>
                <w:noProof/>
                <w:webHidden/>
              </w:rPr>
              <w:t>112</w:t>
            </w:r>
            <w:r w:rsidR="00F713CA">
              <w:rPr>
                <w:noProof/>
                <w:webHidden/>
              </w:rPr>
              <w:fldChar w:fldCharType="end"/>
            </w:r>
          </w:hyperlink>
        </w:p>
        <w:p w14:paraId="39F0B577" w14:textId="131515EB"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4" w:history="1">
            <w:r w:rsidR="00F713CA" w:rsidRPr="007A2CB3">
              <w:rPr>
                <w:rStyle w:val="Hyperlink"/>
                <w:noProof/>
                <w:lang w:val="en-GB"/>
              </w:rPr>
              <w:t>6.1.7</w:t>
            </w:r>
            <w:r w:rsidR="00F713CA">
              <w:rPr>
                <w:rFonts w:eastAsiaTheme="minorEastAsia" w:cstheme="minorBidi"/>
                <w:noProof/>
                <w:color w:val="auto"/>
                <w:sz w:val="22"/>
                <w:szCs w:val="22"/>
                <w:lang w:val="en-AU" w:eastAsia="en-AU"/>
              </w:rPr>
              <w:tab/>
            </w:r>
            <w:r w:rsidR="00F713CA" w:rsidRPr="007A2CB3">
              <w:rPr>
                <w:rStyle w:val="Hyperlink"/>
                <w:noProof/>
                <w:lang w:val="en-GB"/>
              </w:rPr>
              <w:t>Verify Device Settings</w:t>
            </w:r>
            <w:r w:rsidR="00F713CA">
              <w:rPr>
                <w:noProof/>
                <w:webHidden/>
              </w:rPr>
              <w:tab/>
            </w:r>
            <w:r w:rsidR="00F713CA">
              <w:rPr>
                <w:noProof/>
                <w:webHidden/>
              </w:rPr>
              <w:fldChar w:fldCharType="begin"/>
            </w:r>
            <w:r w:rsidR="00F713CA">
              <w:rPr>
                <w:noProof/>
                <w:webHidden/>
              </w:rPr>
              <w:instrText xml:space="preserve"> PAGEREF _Toc113541484 \h </w:instrText>
            </w:r>
            <w:r w:rsidR="00F713CA">
              <w:rPr>
                <w:noProof/>
                <w:webHidden/>
              </w:rPr>
            </w:r>
            <w:r w:rsidR="00F713CA">
              <w:rPr>
                <w:noProof/>
                <w:webHidden/>
              </w:rPr>
              <w:fldChar w:fldCharType="separate"/>
            </w:r>
            <w:r w:rsidR="00F713CA">
              <w:rPr>
                <w:noProof/>
                <w:webHidden/>
              </w:rPr>
              <w:t>113</w:t>
            </w:r>
            <w:r w:rsidR="00F713CA">
              <w:rPr>
                <w:noProof/>
                <w:webHidden/>
              </w:rPr>
              <w:fldChar w:fldCharType="end"/>
            </w:r>
          </w:hyperlink>
        </w:p>
        <w:p w14:paraId="626E6474" w14:textId="2BD4CAD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5" w:history="1">
            <w:r w:rsidR="00F713CA" w:rsidRPr="007A2CB3">
              <w:rPr>
                <w:rStyle w:val="Hyperlink"/>
                <w:noProof/>
                <w:lang w:val="en-GB"/>
              </w:rPr>
              <w:t>6.1.8</w:t>
            </w:r>
            <w:r w:rsidR="00F713CA">
              <w:rPr>
                <w:rFonts w:eastAsiaTheme="minorEastAsia" w:cstheme="minorBidi"/>
                <w:noProof/>
                <w:color w:val="auto"/>
                <w:sz w:val="22"/>
                <w:szCs w:val="22"/>
                <w:lang w:val="en-AU" w:eastAsia="en-AU"/>
              </w:rPr>
              <w:tab/>
            </w:r>
            <w:r w:rsidR="00F713CA" w:rsidRPr="007A2CB3">
              <w:rPr>
                <w:rStyle w:val="Hyperlink"/>
                <w:noProof/>
                <w:lang w:val="en-GB"/>
              </w:rPr>
              <w:t>Verify MEM is MDM Authority</w:t>
            </w:r>
            <w:r w:rsidR="00F713CA">
              <w:rPr>
                <w:noProof/>
                <w:webHidden/>
              </w:rPr>
              <w:tab/>
            </w:r>
            <w:r w:rsidR="00F713CA">
              <w:rPr>
                <w:noProof/>
                <w:webHidden/>
              </w:rPr>
              <w:fldChar w:fldCharType="begin"/>
            </w:r>
            <w:r w:rsidR="00F713CA">
              <w:rPr>
                <w:noProof/>
                <w:webHidden/>
              </w:rPr>
              <w:instrText xml:space="preserve"> PAGEREF _Toc113541485 \h </w:instrText>
            </w:r>
            <w:r w:rsidR="00F713CA">
              <w:rPr>
                <w:noProof/>
                <w:webHidden/>
              </w:rPr>
            </w:r>
            <w:r w:rsidR="00F713CA">
              <w:rPr>
                <w:noProof/>
                <w:webHidden/>
              </w:rPr>
              <w:fldChar w:fldCharType="separate"/>
            </w:r>
            <w:r w:rsidR="00F713CA">
              <w:rPr>
                <w:noProof/>
                <w:webHidden/>
              </w:rPr>
              <w:t>114</w:t>
            </w:r>
            <w:r w:rsidR="00F713CA">
              <w:rPr>
                <w:noProof/>
                <w:webHidden/>
              </w:rPr>
              <w:fldChar w:fldCharType="end"/>
            </w:r>
          </w:hyperlink>
        </w:p>
        <w:p w14:paraId="4010A842" w14:textId="149D74C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6" w:history="1">
            <w:r w:rsidR="00F713CA" w:rsidRPr="007A2CB3">
              <w:rPr>
                <w:rStyle w:val="Hyperlink"/>
                <w:noProof/>
                <w:lang w:val="en-GB"/>
              </w:rPr>
              <w:t>6.1.9</w:t>
            </w:r>
            <w:r w:rsidR="00F713CA">
              <w:rPr>
                <w:rFonts w:eastAsiaTheme="minorEastAsia" w:cstheme="minorBidi"/>
                <w:noProof/>
                <w:color w:val="auto"/>
                <w:sz w:val="22"/>
                <w:szCs w:val="22"/>
                <w:lang w:val="en-AU" w:eastAsia="en-AU"/>
              </w:rPr>
              <w:tab/>
            </w:r>
            <w:r w:rsidR="00F713CA" w:rsidRPr="007A2CB3">
              <w:rPr>
                <w:rStyle w:val="Hyperlink"/>
                <w:noProof/>
                <w:lang w:val="en-GB"/>
              </w:rPr>
              <w:t>Restrict Device Enrolment</w:t>
            </w:r>
            <w:r w:rsidR="00F713CA">
              <w:rPr>
                <w:noProof/>
                <w:webHidden/>
              </w:rPr>
              <w:tab/>
            </w:r>
            <w:r w:rsidR="00F713CA">
              <w:rPr>
                <w:noProof/>
                <w:webHidden/>
              </w:rPr>
              <w:fldChar w:fldCharType="begin"/>
            </w:r>
            <w:r w:rsidR="00F713CA">
              <w:rPr>
                <w:noProof/>
                <w:webHidden/>
              </w:rPr>
              <w:instrText xml:space="preserve"> PAGEREF _Toc113541486 \h </w:instrText>
            </w:r>
            <w:r w:rsidR="00F713CA">
              <w:rPr>
                <w:noProof/>
                <w:webHidden/>
              </w:rPr>
            </w:r>
            <w:r w:rsidR="00F713CA">
              <w:rPr>
                <w:noProof/>
                <w:webHidden/>
              </w:rPr>
              <w:fldChar w:fldCharType="separate"/>
            </w:r>
            <w:r w:rsidR="00F713CA">
              <w:rPr>
                <w:noProof/>
                <w:webHidden/>
              </w:rPr>
              <w:t>114</w:t>
            </w:r>
            <w:r w:rsidR="00F713CA">
              <w:rPr>
                <w:noProof/>
                <w:webHidden/>
              </w:rPr>
              <w:fldChar w:fldCharType="end"/>
            </w:r>
          </w:hyperlink>
        </w:p>
        <w:p w14:paraId="5A13B7F4" w14:textId="5D1F3890"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7" w:history="1">
            <w:r w:rsidR="00F713CA" w:rsidRPr="007A2CB3">
              <w:rPr>
                <w:rStyle w:val="Hyperlink"/>
                <w:noProof/>
                <w:lang w:val="en-GB"/>
              </w:rPr>
              <w:t>6.1.10</w:t>
            </w:r>
            <w:r w:rsidR="00F713CA">
              <w:rPr>
                <w:rFonts w:eastAsiaTheme="minorEastAsia" w:cstheme="minorBidi"/>
                <w:noProof/>
                <w:color w:val="auto"/>
                <w:sz w:val="22"/>
                <w:szCs w:val="22"/>
                <w:lang w:val="en-AU" w:eastAsia="en-AU"/>
              </w:rPr>
              <w:tab/>
            </w:r>
            <w:r w:rsidR="00F713CA" w:rsidRPr="007A2CB3">
              <w:rPr>
                <w:rStyle w:val="Hyperlink"/>
                <w:noProof/>
                <w:lang w:val="en-GB"/>
              </w:rPr>
              <w:t>Onboard MMD into MEM Tenant</w:t>
            </w:r>
            <w:r w:rsidR="00F713CA">
              <w:rPr>
                <w:noProof/>
                <w:webHidden/>
              </w:rPr>
              <w:tab/>
            </w:r>
            <w:r w:rsidR="00F713CA">
              <w:rPr>
                <w:noProof/>
                <w:webHidden/>
              </w:rPr>
              <w:fldChar w:fldCharType="begin"/>
            </w:r>
            <w:r w:rsidR="00F713CA">
              <w:rPr>
                <w:noProof/>
                <w:webHidden/>
              </w:rPr>
              <w:instrText xml:space="preserve"> PAGEREF _Toc113541487 \h </w:instrText>
            </w:r>
            <w:r w:rsidR="00F713CA">
              <w:rPr>
                <w:noProof/>
                <w:webHidden/>
              </w:rPr>
            </w:r>
            <w:r w:rsidR="00F713CA">
              <w:rPr>
                <w:noProof/>
                <w:webHidden/>
              </w:rPr>
              <w:fldChar w:fldCharType="separate"/>
            </w:r>
            <w:r w:rsidR="00F713CA">
              <w:rPr>
                <w:noProof/>
                <w:webHidden/>
              </w:rPr>
              <w:t>116</w:t>
            </w:r>
            <w:r w:rsidR="00F713CA">
              <w:rPr>
                <w:noProof/>
                <w:webHidden/>
              </w:rPr>
              <w:fldChar w:fldCharType="end"/>
            </w:r>
          </w:hyperlink>
        </w:p>
        <w:p w14:paraId="4184EC86" w14:textId="3CB56C20"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8" w:history="1">
            <w:r w:rsidR="00F713CA" w:rsidRPr="007A2CB3">
              <w:rPr>
                <w:rStyle w:val="Hyperlink"/>
                <w:noProof/>
                <w:lang w:val="en-GB"/>
              </w:rPr>
              <w:t>6.1.11</w:t>
            </w:r>
            <w:r w:rsidR="00F713CA">
              <w:rPr>
                <w:rFonts w:eastAsiaTheme="minorEastAsia" w:cstheme="minorBidi"/>
                <w:noProof/>
                <w:color w:val="auto"/>
                <w:sz w:val="22"/>
                <w:szCs w:val="22"/>
                <w:lang w:val="en-AU" w:eastAsia="en-AU"/>
              </w:rPr>
              <w:tab/>
            </w:r>
            <w:r w:rsidR="00F713CA" w:rsidRPr="007A2CB3">
              <w:rPr>
                <w:rStyle w:val="Hyperlink"/>
                <w:noProof/>
                <w:lang w:val="en-GB"/>
              </w:rPr>
              <w:t>Post Onboarding Tasks</w:t>
            </w:r>
            <w:r w:rsidR="00F713CA">
              <w:rPr>
                <w:noProof/>
                <w:webHidden/>
              </w:rPr>
              <w:tab/>
            </w:r>
            <w:r w:rsidR="00F713CA">
              <w:rPr>
                <w:noProof/>
                <w:webHidden/>
              </w:rPr>
              <w:fldChar w:fldCharType="begin"/>
            </w:r>
            <w:r w:rsidR="00F713CA">
              <w:rPr>
                <w:noProof/>
                <w:webHidden/>
              </w:rPr>
              <w:instrText xml:space="preserve"> PAGEREF _Toc113541488 \h </w:instrText>
            </w:r>
            <w:r w:rsidR="00F713CA">
              <w:rPr>
                <w:noProof/>
                <w:webHidden/>
              </w:rPr>
            </w:r>
            <w:r w:rsidR="00F713CA">
              <w:rPr>
                <w:noProof/>
                <w:webHidden/>
              </w:rPr>
              <w:fldChar w:fldCharType="separate"/>
            </w:r>
            <w:r w:rsidR="00F713CA">
              <w:rPr>
                <w:noProof/>
                <w:webHidden/>
              </w:rPr>
              <w:t>125</w:t>
            </w:r>
            <w:r w:rsidR="00F713CA">
              <w:rPr>
                <w:noProof/>
                <w:webHidden/>
              </w:rPr>
              <w:fldChar w:fldCharType="end"/>
            </w:r>
          </w:hyperlink>
        </w:p>
        <w:p w14:paraId="2372A533" w14:textId="0ADF21B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89" w:history="1">
            <w:r w:rsidR="00F713CA" w:rsidRPr="007A2CB3">
              <w:rPr>
                <w:rStyle w:val="Hyperlink"/>
                <w:noProof/>
                <w:lang w:val="en-GB"/>
              </w:rPr>
              <w:t>6.1.12</w:t>
            </w:r>
            <w:r w:rsidR="00F713CA">
              <w:rPr>
                <w:rFonts w:eastAsiaTheme="minorEastAsia" w:cstheme="minorBidi"/>
                <w:noProof/>
                <w:color w:val="auto"/>
                <w:sz w:val="22"/>
                <w:szCs w:val="22"/>
                <w:lang w:val="en-AU" w:eastAsia="en-AU"/>
              </w:rPr>
              <w:tab/>
            </w:r>
            <w:r w:rsidR="00F713CA" w:rsidRPr="007A2CB3">
              <w:rPr>
                <w:rStyle w:val="Hyperlink"/>
                <w:noProof/>
                <w:lang w:val="en-GB"/>
              </w:rPr>
              <w:t>Upload MMD Recovery Image</w:t>
            </w:r>
            <w:r w:rsidR="00F713CA">
              <w:rPr>
                <w:noProof/>
                <w:webHidden/>
              </w:rPr>
              <w:tab/>
            </w:r>
            <w:r w:rsidR="00F713CA">
              <w:rPr>
                <w:noProof/>
                <w:webHidden/>
              </w:rPr>
              <w:fldChar w:fldCharType="begin"/>
            </w:r>
            <w:r w:rsidR="00F713CA">
              <w:rPr>
                <w:noProof/>
                <w:webHidden/>
              </w:rPr>
              <w:instrText xml:space="preserve"> PAGEREF _Toc113541489 \h </w:instrText>
            </w:r>
            <w:r w:rsidR="00F713CA">
              <w:rPr>
                <w:noProof/>
                <w:webHidden/>
              </w:rPr>
            </w:r>
            <w:r w:rsidR="00F713CA">
              <w:rPr>
                <w:noProof/>
                <w:webHidden/>
              </w:rPr>
              <w:fldChar w:fldCharType="separate"/>
            </w:r>
            <w:r w:rsidR="00F713CA">
              <w:rPr>
                <w:noProof/>
                <w:webHidden/>
              </w:rPr>
              <w:t>128</w:t>
            </w:r>
            <w:r w:rsidR="00F713CA">
              <w:rPr>
                <w:noProof/>
                <w:webHidden/>
              </w:rPr>
              <w:fldChar w:fldCharType="end"/>
            </w:r>
          </w:hyperlink>
        </w:p>
        <w:p w14:paraId="00386B2D" w14:textId="47AF2A18"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0" w:history="1">
            <w:r w:rsidR="00F713CA" w:rsidRPr="007A2CB3">
              <w:rPr>
                <w:rStyle w:val="Hyperlink"/>
                <w:noProof/>
                <w:lang w:val="en-GB"/>
              </w:rPr>
              <w:t>6.1.13</w:t>
            </w:r>
            <w:r w:rsidR="00F713CA">
              <w:rPr>
                <w:rFonts w:eastAsiaTheme="minorEastAsia" w:cstheme="minorBidi"/>
                <w:noProof/>
                <w:color w:val="auto"/>
                <w:sz w:val="22"/>
                <w:szCs w:val="22"/>
                <w:lang w:val="en-AU" w:eastAsia="en-AU"/>
              </w:rPr>
              <w:tab/>
            </w:r>
            <w:r w:rsidR="00F713CA" w:rsidRPr="007A2CB3">
              <w:rPr>
                <w:rStyle w:val="Hyperlink"/>
                <w:noProof/>
                <w:lang w:val="en-GB"/>
              </w:rPr>
              <w:t>Onboard Devices</w:t>
            </w:r>
            <w:r w:rsidR="00F713CA">
              <w:rPr>
                <w:noProof/>
                <w:webHidden/>
              </w:rPr>
              <w:tab/>
            </w:r>
            <w:r w:rsidR="00F713CA">
              <w:rPr>
                <w:noProof/>
                <w:webHidden/>
              </w:rPr>
              <w:fldChar w:fldCharType="begin"/>
            </w:r>
            <w:r w:rsidR="00F713CA">
              <w:rPr>
                <w:noProof/>
                <w:webHidden/>
              </w:rPr>
              <w:instrText xml:space="preserve"> PAGEREF _Toc113541490 \h </w:instrText>
            </w:r>
            <w:r w:rsidR="00F713CA">
              <w:rPr>
                <w:noProof/>
                <w:webHidden/>
              </w:rPr>
            </w:r>
            <w:r w:rsidR="00F713CA">
              <w:rPr>
                <w:noProof/>
                <w:webHidden/>
              </w:rPr>
              <w:fldChar w:fldCharType="separate"/>
            </w:r>
            <w:r w:rsidR="00F713CA">
              <w:rPr>
                <w:noProof/>
                <w:webHidden/>
              </w:rPr>
              <w:t>128</w:t>
            </w:r>
            <w:r w:rsidR="00F713CA">
              <w:rPr>
                <w:noProof/>
                <w:webHidden/>
              </w:rPr>
              <w:fldChar w:fldCharType="end"/>
            </w:r>
          </w:hyperlink>
        </w:p>
        <w:p w14:paraId="0F744211" w14:textId="27B21753"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491" w:history="1">
            <w:r w:rsidR="00F713CA" w:rsidRPr="007A2CB3">
              <w:rPr>
                <w:rStyle w:val="Hyperlink"/>
                <w:noProof/>
                <w:lang w:val="en-GB"/>
              </w:rPr>
              <w:t>6.2</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Endpoint Manager (Intune)</w:t>
            </w:r>
            <w:r w:rsidR="00F713CA">
              <w:rPr>
                <w:noProof/>
                <w:webHidden/>
              </w:rPr>
              <w:tab/>
            </w:r>
            <w:r w:rsidR="00F713CA">
              <w:rPr>
                <w:noProof/>
                <w:webHidden/>
              </w:rPr>
              <w:fldChar w:fldCharType="begin"/>
            </w:r>
            <w:r w:rsidR="00F713CA">
              <w:rPr>
                <w:noProof/>
                <w:webHidden/>
              </w:rPr>
              <w:instrText xml:space="preserve"> PAGEREF _Toc113541491 \h </w:instrText>
            </w:r>
            <w:r w:rsidR="00F713CA">
              <w:rPr>
                <w:noProof/>
                <w:webHidden/>
              </w:rPr>
            </w:r>
            <w:r w:rsidR="00F713CA">
              <w:rPr>
                <w:noProof/>
                <w:webHidden/>
              </w:rPr>
              <w:fldChar w:fldCharType="separate"/>
            </w:r>
            <w:r w:rsidR="00F713CA">
              <w:rPr>
                <w:noProof/>
                <w:webHidden/>
              </w:rPr>
              <w:t>131</w:t>
            </w:r>
            <w:r w:rsidR="00F713CA">
              <w:rPr>
                <w:noProof/>
                <w:webHidden/>
              </w:rPr>
              <w:fldChar w:fldCharType="end"/>
            </w:r>
          </w:hyperlink>
        </w:p>
        <w:p w14:paraId="7A1739CD" w14:textId="6A798C98"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2" w:history="1">
            <w:r w:rsidR="00F713CA" w:rsidRPr="007A2CB3">
              <w:rPr>
                <w:rStyle w:val="Hyperlink"/>
                <w:noProof/>
                <w:lang w:val="en-GB"/>
              </w:rPr>
              <w:t>6.2.1</w:t>
            </w:r>
            <w:r w:rsidR="00F713CA">
              <w:rPr>
                <w:rFonts w:eastAsiaTheme="minorEastAsia" w:cstheme="minorBidi"/>
                <w:noProof/>
                <w:color w:val="auto"/>
                <w:sz w:val="22"/>
                <w:szCs w:val="22"/>
                <w:lang w:val="en-AU" w:eastAsia="en-AU"/>
              </w:rPr>
              <w:tab/>
            </w:r>
            <w:r w:rsidR="00F713CA" w:rsidRPr="007A2CB3">
              <w:rPr>
                <w:rStyle w:val="Hyperlink"/>
                <w:noProof/>
                <w:lang w:val="en-GB"/>
              </w:rPr>
              <w:t>Create device compliance message template</w:t>
            </w:r>
            <w:r w:rsidR="00F713CA">
              <w:rPr>
                <w:noProof/>
                <w:webHidden/>
              </w:rPr>
              <w:tab/>
            </w:r>
            <w:r w:rsidR="00F713CA">
              <w:rPr>
                <w:noProof/>
                <w:webHidden/>
              </w:rPr>
              <w:fldChar w:fldCharType="begin"/>
            </w:r>
            <w:r w:rsidR="00F713CA">
              <w:rPr>
                <w:noProof/>
                <w:webHidden/>
              </w:rPr>
              <w:instrText xml:space="preserve"> PAGEREF _Toc113541492 \h </w:instrText>
            </w:r>
            <w:r w:rsidR="00F713CA">
              <w:rPr>
                <w:noProof/>
                <w:webHidden/>
              </w:rPr>
            </w:r>
            <w:r w:rsidR="00F713CA">
              <w:rPr>
                <w:noProof/>
                <w:webHidden/>
              </w:rPr>
              <w:fldChar w:fldCharType="separate"/>
            </w:r>
            <w:r w:rsidR="00F713CA">
              <w:rPr>
                <w:noProof/>
                <w:webHidden/>
              </w:rPr>
              <w:t>132</w:t>
            </w:r>
            <w:r w:rsidR="00F713CA">
              <w:rPr>
                <w:noProof/>
                <w:webHidden/>
              </w:rPr>
              <w:fldChar w:fldCharType="end"/>
            </w:r>
          </w:hyperlink>
        </w:p>
        <w:p w14:paraId="68115B72" w14:textId="13BD75AD"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3" w:history="1">
            <w:r w:rsidR="00F713CA" w:rsidRPr="007A2CB3">
              <w:rPr>
                <w:rStyle w:val="Hyperlink"/>
                <w:noProof/>
                <w:lang w:val="en-GB"/>
              </w:rPr>
              <w:t>6.2.2</w:t>
            </w:r>
            <w:r w:rsidR="00F713CA">
              <w:rPr>
                <w:rFonts w:eastAsiaTheme="minorEastAsia" w:cstheme="minorBidi"/>
                <w:noProof/>
                <w:color w:val="auto"/>
                <w:sz w:val="22"/>
                <w:szCs w:val="22"/>
                <w:lang w:val="en-AU" w:eastAsia="en-AU"/>
              </w:rPr>
              <w:tab/>
            </w:r>
            <w:r w:rsidR="00F713CA" w:rsidRPr="007A2CB3">
              <w:rPr>
                <w:rStyle w:val="Hyperlink"/>
                <w:noProof/>
                <w:lang w:val="en-GB"/>
              </w:rPr>
              <w:t>Configure Compliance Settings</w:t>
            </w:r>
            <w:r w:rsidR="00F713CA">
              <w:rPr>
                <w:noProof/>
                <w:webHidden/>
              </w:rPr>
              <w:tab/>
            </w:r>
            <w:r w:rsidR="00F713CA">
              <w:rPr>
                <w:noProof/>
                <w:webHidden/>
              </w:rPr>
              <w:fldChar w:fldCharType="begin"/>
            </w:r>
            <w:r w:rsidR="00F713CA">
              <w:rPr>
                <w:noProof/>
                <w:webHidden/>
              </w:rPr>
              <w:instrText xml:space="preserve"> PAGEREF _Toc113541493 \h </w:instrText>
            </w:r>
            <w:r w:rsidR="00F713CA">
              <w:rPr>
                <w:noProof/>
                <w:webHidden/>
              </w:rPr>
            </w:r>
            <w:r w:rsidR="00F713CA">
              <w:rPr>
                <w:noProof/>
                <w:webHidden/>
              </w:rPr>
              <w:fldChar w:fldCharType="separate"/>
            </w:r>
            <w:r w:rsidR="00F713CA">
              <w:rPr>
                <w:noProof/>
                <w:webHidden/>
              </w:rPr>
              <w:t>132</w:t>
            </w:r>
            <w:r w:rsidR="00F713CA">
              <w:rPr>
                <w:noProof/>
                <w:webHidden/>
              </w:rPr>
              <w:fldChar w:fldCharType="end"/>
            </w:r>
          </w:hyperlink>
        </w:p>
        <w:p w14:paraId="7CEE1F11" w14:textId="1FBE15D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4" w:history="1">
            <w:r w:rsidR="00F713CA" w:rsidRPr="007A2CB3">
              <w:rPr>
                <w:rStyle w:val="Hyperlink"/>
                <w:noProof/>
                <w:lang w:val="en-GB"/>
              </w:rPr>
              <w:t>6.2.3</w:t>
            </w:r>
            <w:r w:rsidR="00F713CA">
              <w:rPr>
                <w:rFonts w:eastAsiaTheme="minorEastAsia" w:cstheme="minorBidi"/>
                <w:noProof/>
                <w:color w:val="auto"/>
                <w:sz w:val="22"/>
                <w:szCs w:val="22"/>
                <w:lang w:val="en-AU" w:eastAsia="en-AU"/>
              </w:rPr>
              <w:tab/>
            </w:r>
            <w:r w:rsidR="00F713CA" w:rsidRPr="007A2CB3">
              <w:rPr>
                <w:rStyle w:val="Hyperlink"/>
                <w:noProof/>
                <w:lang w:val="en-GB"/>
              </w:rPr>
              <w:t>Compliance Policies</w:t>
            </w:r>
            <w:r w:rsidR="00F713CA">
              <w:rPr>
                <w:noProof/>
                <w:webHidden/>
              </w:rPr>
              <w:tab/>
            </w:r>
            <w:r w:rsidR="00F713CA">
              <w:rPr>
                <w:noProof/>
                <w:webHidden/>
              </w:rPr>
              <w:fldChar w:fldCharType="begin"/>
            </w:r>
            <w:r w:rsidR="00F713CA">
              <w:rPr>
                <w:noProof/>
                <w:webHidden/>
              </w:rPr>
              <w:instrText xml:space="preserve"> PAGEREF _Toc113541494 \h </w:instrText>
            </w:r>
            <w:r w:rsidR="00F713CA">
              <w:rPr>
                <w:noProof/>
                <w:webHidden/>
              </w:rPr>
            </w:r>
            <w:r w:rsidR="00F713CA">
              <w:rPr>
                <w:noProof/>
                <w:webHidden/>
              </w:rPr>
              <w:fldChar w:fldCharType="separate"/>
            </w:r>
            <w:r w:rsidR="00F713CA">
              <w:rPr>
                <w:noProof/>
                <w:webHidden/>
              </w:rPr>
              <w:t>133</w:t>
            </w:r>
            <w:r w:rsidR="00F713CA">
              <w:rPr>
                <w:noProof/>
                <w:webHidden/>
              </w:rPr>
              <w:fldChar w:fldCharType="end"/>
            </w:r>
          </w:hyperlink>
        </w:p>
        <w:p w14:paraId="562ADCA4" w14:textId="0EDDBE7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5" w:history="1">
            <w:r w:rsidR="00F713CA" w:rsidRPr="007A2CB3">
              <w:rPr>
                <w:rStyle w:val="Hyperlink"/>
                <w:noProof/>
                <w:lang w:val="en-GB"/>
              </w:rPr>
              <w:t>6.2.4</w:t>
            </w:r>
            <w:r w:rsidR="00F713CA">
              <w:rPr>
                <w:rFonts w:eastAsiaTheme="minorEastAsia" w:cstheme="minorBidi"/>
                <w:noProof/>
                <w:color w:val="auto"/>
                <w:sz w:val="22"/>
                <w:szCs w:val="22"/>
                <w:lang w:val="en-AU" w:eastAsia="en-AU"/>
              </w:rPr>
              <w:tab/>
            </w:r>
            <w:r w:rsidR="00F713CA" w:rsidRPr="007A2CB3">
              <w:rPr>
                <w:rStyle w:val="Hyperlink"/>
                <w:noProof/>
                <w:lang w:val="en-GB"/>
              </w:rPr>
              <w:t>Configuration Policies</w:t>
            </w:r>
            <w:r w:rsidR="00F713CA">
              <w:rPr>
                <w:noProof/>
                <w:webHidden/>
              </w:rPr>
              <w:tab/>
            </w:r>
            <w:r w:rsidR="00F713CA">
              <w:rPr>
                <w:noProof/>
                <w:webHidden/>
              </w:rPr>
              <w:fldChar w:fldCharType="begin"/>
            </w:r>
            <w:r w:rsidR="00F713CA">
              <w:rPr>
                <w:noProof/>
                <w:webHidden/>
              </w:rPr>
              <w:instrText xml:space="preserve"> PAGEREF _Toc113541495 \h </w:instrText>
            </w:r>
            <w:r w:rsidR="00F713CA">
              <w:rPr>
                <w:noProof/>
                <w:webHidden/>
              </w:rPr>
            </w:r>
            <w:r w:rsidR="00F713CA">
              <w:rPr>
                <w:noProof/>
                <w:webHidden/>
              </w:rPr>
              <w:fldChar w:fldCharType="separate"/>
            </w:r>
            <w:r w:rsidR="00F713CA">
              <w:rPr>
                <w:noProof/>
                <w:webHidden/>
              </w:rPr>
              <w:t>140</w:t>
            </w:r>
            <w:r w:rsidR="00F713CA">
              <w:rPr>
                <w:noProof/>
                <w:webHidden/>
              </w:rPr>
              <w:fldChar w:fldCharType="end"/>
            </w:r>
          </w:hyperlink>
        </w:p>
        <w:p w14:paraId="455F5705" w14:textId="52F5C06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6" w:history="1">
            <w:r w:rsidR="00F713CA" w:rsidRPr="007A2CB3">
              <w:rPr>
                <w:rStyle w:val="Hyperlink"/>
                <w:noProof/>
                <w:lang w:val="en-GB"/>
              </w:rPr>
              <w:t>6.2.5</w:t>
            </w:r>
            <w:r w:rsidR="00F713CA">
              <w:rPr>
                <w:rFonts w:eastAsiaTheme="minorEastAsia" w:cstheme="minorBidi"/>
                <w:noProof/>
                <w:color w:val="auto"/>
                <w:sz w:val="22"/>
                <w:szCs w:val="22"/>
                <w:lang w:val="en-AU" w:eastAsia="en-AU"/>
              </w:rPr>
              <w:tab/>
            </w:r>
            <w:r w:rsidR="00F713CA" w:rsidRPr="007A2CB3">
              <w:rPr>
                <w:rStyle w:val="Hyperlink"/>
                <w:noProof/>
                <w:lang w:val="en-GB"/>
              </w:rPr>
              <w:t>Publishing apps</w:t>
            </w:r>
            <w:r w:rsidR="00F713CA">
              <w:rPr>
                <w:noProof/>
                <w:webHidden/>
              </w:rPr>
              <w:tab/>
            </w:r>
            <w:r w:rsidR="00F713CA">
              <w:rPr>
                <w:noProof/>
                <w:webHidden/>
              </w:rPr>
              <w:fldChar w:fldCharType="begin"/>
            </w:r>
            <w:r w:rsidR="00F713CA">
              <w:rPr>
                <w:noProof/>
                <w:webHidden/>
              </w:rPr>
              <w:instrText xml:space="preserve"> PAGEREF _Toc113541496 \h </w:instrText>
            </w:r>
            <w:r w:rsidR="00F713CA">
              <w:rPr>
                <w:noProof/>
                <w:webHidden/>
              </w:rPr>
            </w:r>
            <w:r w:rsidR="00F713CA">
              <w:rPr>
                <w:noProof/>
                <w:webHidden/>
              </w:rPr>
              <w:fldChar w:fldCharType="separate"/>
            </w:r>
            <w:r w:rsidR="00F713CA">
              <w:rPr>
                <w:noProof/>
                <w:webHidden/>
              </w:rPr>
              <w:t>212</w:t>
            </w:r>
            <w:r w:rsidR="00F713CA">
              <w:rPr>
                <w:noProof/>
                <w:webHidden/>
              </w:rPr>
              <w:fldChar w:fldCharType="end"/>
            </w:r>
          </w:hyperlink>
        </w:p>
        <w:p w14:paraId="759A33AE" w14:textId="20C168C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7" w:history="1">
            <w:r w:rsidR="00F713CA" w:rsidRPr="007A2CB3">
              <w:rPr>
                <w:rStyle w:val="Hyperlink"/>
                <w:noProof/>
                <w:lang w:val="en-GB"/>
              </w:rPr>
              <w:t>6.2.6</w:t>
            </w:r>
            <w:r w:rsidR="00F713CA">
              <w:rPr>
                <w:rFonts w:eastAsiaTheme="minorEastAsia" w:cstheme="minorBidi"/>
                <w:noProof/>
                <w:color w:val="auto"/>
                <w:sz w:val="22"/>
                <w:szCs w:val="22"/>
                <w:lang w:val="en-AU" w:eastAsia="en-AU"/>
              </w:rPr>
              <w:tab/>
            </w:r>
            <w:r w:rsidR="00F713CA" w:rsidRPr="007A2CB3">
              <w:rPr>
                <w:rStyle w:val="Hyperlink"/>
                <w:noProof/>
                <w:lang w:val="en-GB"/>
              </w:rPr>
              <w:t>Create App Configuration Policies</w:t>
            </w:r>
            <w:r w:rsidR="00F713CA">
              <w:rPr>
                <w:noProof/>
                <w:webHidden/>
              </w:rPr>
              <w:tab/>
            </w:r>
            <w:r w:rsidR="00F713CA">
              <w:rPr>
                <w:noProof/>
                <w:webHidden/>
              </w:rPr>
              <w:fldChar w:fldCharType="begin"/>
            </w:r>
            <w:r w:rsidR="00F713CA">
              <w:rPr>
                <w:noProof/>
                <w:webHidden/>
              </w:rPr>
              <w:instrText xml:space="preserve"> PAGEREF _Toc113541497 \h </w:instrText>
            </w:r>
            <w:r w:rsidR="00F713CA">
              <w:rPr>
                <w:noProof/>
                <w:webHidden/>
              </w:rPr>
            </w:r>
            <w:r w:rsidR="00F713CA">
              <w:rPr>
                <w:noProof/>
                <w:webHidden/>
              </w:rPr>
              <w:fldChar w:fldCharType="separate"/>
            </w:r>
            <w:r w:rsidR="00F713CA">
              <w:rPr>
                <w:noProof/>
                <w:webHidden/>
              </w:rPr>
              <w:t>221</w:t>
            </w:r>
            <w:r w:rsidR="00F713CA">
              <w:rPr>
                <w:noProof/>
                <w:webHidden/>
              </w:rPr>
              <w:fldChar w:fldCharType="end"/>
            </w:r>
          </w:hyperlink>
        </w:p>
        <w:p w14:paraId="37BD8463" w14:textId="6F5BFCC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8" w:history="1">
            <w:r w:rsidR="00F713CA" w:rsidRPr="007A2CB3">
              <w:rPr>
                <w:rStyle w:val="Hyperlink"/>
                <w:noProof/>
                <w:lang w:val="en-GB"/>
              </w:rPr>
              <w:t>6.2.7</w:t>
            </w:r>
            <w:r w:rsidR="00F713CA">
              <w:rPr>
                <w:rFonts w:eastAsiaTheme="minorEastAsia" w:cstheme="minorBidi"/>
                <w:noProof/>
                <w:color w:val="auto"/>
                <w:sz w:val="22"/>
                <w:szCs w:val="22"/>
                <w:lang w:val="en-AU" w:eastAsia="en-AU"/>
              </w:rPr>
              <w:tab/>
            </w:r>
            <w:r w:rsidR="00F713CA" w:rsidRPr="007A2CB3">
              <w:rPr>
                <w:rStyle w:val="Hyperlink"/>
                <w:noProof/>
                <w:lang w:val="en-GB"/>
              </w:rPr>
              <w:t>Corporate App Protection Policies</w:t>
            </w:r>
            <w:r w:rsidR="00F713CA">
              <w:rPr>
                <w:noProof/>
                <w:webHidden/>
              </w:rPr>
              <w:tab/>
            </w:r>
            <w:r w:rsidR="00F713CA">
              <w:rPr>
                <w:noProof/>
                <w:webHidden/>
              </w:rPr>
              <w:fldChar w:fldCharType="begin"/>
            </w:r>
            <w:r w:rsidR="00F713CA">
              <w:rPr>
                <w:noProof/>
                <w:webHidden/>
              </w:rPr>
              <w:instrText xml:space="preserve"> PAGEREF _Toc113541498 \h </w:instrText>
            </w:r>
            <w:r w:rsidR="00F713CA">
              <w:rPr>
                <w:noProof/>
                <w:webHidden/>
              </w:rPr>
            </w:r>
            <w:r w:rsidR="00F713CA">
              <w:rPr>
                <w:noProof/>
                <w:webHidden/>
              </w:rPr>
              <w:fldChar w:fldCharType="separate"/>
            </w:r>
            <w:r w:rsidR="00F713CA">
              <w:rPr>
                <w:noProof/>
                <w:webHidden/>
              </w:rPr>
              <w:t>223</w:t>
            </w:r>
            <w:r w:rsidR="00F713CA">
              <w:rPr>
                <w:noProof/>
                <w:webHidden/>
              </w:rPr>
              <w:fldChar w:fldCharType="end"/>
            </w:r>
          </w:hyperlink>
        </w:p>
        <w:p w14:paraId="7C8C8C46" w14:textId="323B464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499" w:history="1">
            <w:r w:rsidR="00F713CA" w:rsidRPr="007A2CB3">
              <w:rPr>
                <w:rStyle w:val="Hyperlink"/>
                <w:noProof/>
              </w:rPr>
              <w:t>6.2.8</w:t>
            </w:r>
            <w:r w:rsidR="00F713CA">
              <w:rPr>
                <w:rFonts w:eastAsiaTheme="minorEastAsia" w:cstheme="minorBidi"/>
                <w:noProof/>
                <w:color w:val="auto"/>
                <w:sz w:val="22"/>
                <w:szCs w:val="22"/>
                <w:lang w:val="en-AU" w:eastAsia="en-AU"/>
              </w:rPr>
              <w:tab/>
            </w:r>
            <w:r w:rsidR="00F713CA" w:rsidRPr="007A2CB3">
              <w:rPr>
                <w:rStyle w:val="Hyperlink"/>
                <w:noProof/>
              </w:rPr>
              <w:t>Personal - MAM app protection policies</w:t>
            </w:r>
            <w:r w:rsidR="00F713CA">
              <w:rPr>
                <w:noProof/>
                <w:webHidden/>
              </w:rPr>
              <w:tab/>
            </w:r>
            <w:r w:rsidR="00F713CA">
              <w:rPr>
                <w:noProof/>
                <w:webHidden/>
              </w:rPr>
              <w:fldChar w:fldCharType="begin"/>
            </w:r>
            <w:r w:rsidR="00F713CA">
              <w:rPr>
                <w:noProof/>
                <w:webHidden/>
              </w:rPr>
              <w:instrText xml:space="preserve"> PAGEREF _Toc113541499 \h </w:instrText>
            </w:r>
            <w:r w:rsidR="00F713CA">
              <w:rPr>
                <w:noProof/>
                <w:webHidden/>
              </w:rPr>
            </w:r>
            <w:r w:rsidR="00F713CA">
              <w:rPr>
                <w:noProof/>
                <w:webHidden/>
              </w:rPr>
              <w:fldChar w:fldCharType="separate"/>
            </w:r>
            <w:r w:rsidR="00F713CA">
              <w:rPr>
                <w:noProof/>
                <w:webHidden/>
              </w:rPr>
              <w:t>227</w:t>
            </w:r>
            <w:r w:rsidR="00F713CA">
              <w:rPr>
                <w:noProof/>
                <w:webHidden/>
              </w:rPr>
              <w:fldChar w:fldCharType="end"/>
            </w:r>
          </w:hyperlink>
        </w:p>
        <w:p w14:paraId="36EE501E" w14:textId="26B67A6C"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0" w:history="1">
            <w:r w:rsidR="00F713CA" w:rsidRPr="007A2CB3">
              <w:rPr>
                <w:rStyle w:val="Hyperlink"/>
                <w:noProof/>
              </w:rPr>
              <w:t>6.2.9</w:t>
            </w:r>
            <w:r w:rsidR="00F713CA">
              <w:rPr>
                <w:rFonts w:eastAsiaTheme="minorEastAsia" w:cstheme="minorBidi"/>
                <w:noProof/>
                <w:color w:val="auto"/>
                <w:sz w:val="22"/>
                <w:szCs w:val="22"/>
                <w:lang w:val="en-AU" w:eastAsia="en-AU"/>
              </w:rPr>
              <w:tab/>
            </w:r>
            <w:r w:rsidR="00F713CA" w:rsidRPr="007A2CB3">
              <w:rPr>
                <w:rStyle w:val="Hyperlink"/>
                <w:noProof/>
              </w:rPr>
              <w:t>Configuring Intune PAW policies</w:t>
            </w:r>
            <w:r w:rsidR="00F713CA">
              <w:rPr>
                <w:noProof/>
                <w:webHidden/>
              </w:rPr>
              <w:tab/>
            </w:r>
            <w:r w:rsidR="00F713CA">
              <w:rPr>
                <w:noProof/>
                <w:webHidden/>
              </w:rPr>
              <w:fldChar w:fldCharType="begin"/>
            </w:r>
            <w:r w:rsidR="00F713CA">
              <w:rPr>
                <w:noProof/>
                <w:webHidden/>
              </w:rPr>
              <w:instrText xml:space="preserve"> PAGEREF _Toc113541500 \h </w:instrText>
            </w:r>
            <w:r w:rsidR="00F713CA">
              <w:rPr>
                <w:noProof/>
                <w:webHidden/>
              </w:rPr>
            </w:r>
            <w:r w:rsidR="00F713CA">
              <w:rPr>
                <w:noProof/>
                <w:webHidden/>
              </w:rPr>
              <w:fldChar w:fldCharType="separate"/>
            </w:r>
            <w:r w:rsidR="00F713CA">
              <w:rPr>
                <w:noProof/>
                <w:webHidden/>
              </w:rPr>
              <w:t>241</w:t>
            </w:r>
            <w:r w:rsidR="00F713CA">
              <w:rPr>
                <w:noProof/>
                <w:webHidden/>
              </w:rPr>
              <w:fldChar w:fldCharType="end"/>
            </w:r>
          </w:hyperlink>
        </w:p>
        <w:p w14:paraId="6F845DF2" w14:textId="3B7804ED"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1" w:history="1">
            <w:r w:rsidR="00F713CA" w:rsidRPr="007A2CB3">
              <w:rPr>
                <w:rStyle w:val="Hyperlink"/>
                <w:noProof/>
              </w:rPr>
              <w:t>6.2.10</w:t>
            </w:r>
            <w:r w:rsidR="00F713CA">
              <w:rPr>
                <w:rFonts w:eastAsiaTheme="minorEastAsia" w:cstheme="minorBidi"/>
                <w:noProof/>
                <w:color w:val="auto"/>
                <w:sz w:val="22"/>
                <w:szCs w:val="22"/>
                <w:lang w:val="en-AU" w:eastAsia="en-AU"/>
              </w:rPr>
              <w:tab/>
            </w:r>
            <w:r w:rsidR="00F713CA" w:rsidRPr="007A2CB3">
              <w:rPr>
                <w:rStyle w:val="Hyperlink"/>
                <w:noProof/>
              </w:rPr>
              <w:t>Configuring AVD Intune Policies</w:t>
            </w:r>
            <w:r w:rsidR="00F713CA">
              <w:rPr>
                <w:noProof/>
                <w:webHidden/>
              </w:rPr>
              <w:tab/>
            </w:r>
            <w:r w:rsidR="00F713CA">
              <w:rPr>
                <w:noProof/>
                <w:webHidden/>
              </w:rPr>
              <w:fldChar w:fldCharType="begin"/>
            </w:r>
            <w:r w:rsidR="00F713CA">
              <w:rPr>
                <w:noProof/>
                <w:webHidden/>
              </w:rPr>
              <w:instrText xml:space="preserve"> PAGEREF _Toc113541501 \h </w:instrText>
            </w:r>
            <w:r w:rsidR="00F713CA">
              <w:rPr>
                <w:noProof/>
                <w:webHidden/>
              </w:rPr>
            </w:r>
            <w:r w:rsidR="00F713CA">
              <w:rPr>
                <w:noProof/>
                <w:webHidden/>
              </w:rPr>
              <w:fldChar w:fldCharType="separate"/>
            </w:r>
            <w:r w:rsidR="00F713CA">
              <w:rPr>
                <w:noProof/>
                <w:webHidden/>
              </w:rPr>
              <w:t>250</w:t>
            </w:r>
            <w:r w:rsidR="00F713CA">
              <w:rPr>
                <w:noProof/>
                <w:webHidden/>
              </w:rPr>
              <w:fldChar w:fldCharType="end"/>
            </w:r>
          </w:hyperlink>
        </w:p>
        <w:p w14:paraId="4414FEF4" w14:textId="117D53D7"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2" w:history="1">
            <w:r w:rsidR="00F713CA" w:rsidRPr="007A2CB3">
              <w:rPr>
                <w:rStyle w:val="Hyperlink"/>
                <w:noProof/>
                <w:lang w:val="en-GB"/>
              </w:rPr>
              <w:t>6.2.11</w:t>
            </w:r>
            <w:r w:rsidR="00F713CA">
              <w:rPr>
                <w:rFonts w:eastAsiaTheme="minorEastAsia" w:cstheme="minorBidi"/>
                <w:noProof/>
                <w:color w:val="auto"/>
                <w:sz w:val="22"/>
                <w:szCs w:val="22"/>
                <w:lang w:val="en-AU" w:eastAsia="en-AU"/>
              </w:rPr>
              <w:tab/>
            </w:r>
            <w:r w:rsidR="00F713CA" w:rsidRPr="007A2CB3">
              <w:rPr>
                <w:rStyle w:val="Hyperlink"/>
                <w:noProof/>
                <w:lang w:val="en-GB"/>
              </w:rPr>
              <w:t>Defender for Endpoint Integration with mobiles</w:t>
            </w:r>
            <w:r w:rsidR="00F713CA">
              <w:rPr>
                <w:noProof/>
                <w:webHidden/>
              </w:rPr>
              <w:tab/>
            </w:r>
            <w:r w:rsidR="00F713CA">
              <w:rPr>
                <w:noProof/>
                <w:webHidden/>
              </w:rPr>
              <w:fldChar w:fldCharType="begin"/>
            </w:r>
            <w:r w:rsidR="00F713CA">
              <w:rPr>
                <w:noProof/>
                <w:webHidden/>
              </w:rPr>
              <w:instrText xml:space="preserve"> PAGEREF _Toc113541502 \h </w:instrText>
            </w:r>
            <w:r w:rsidR="00F713CA">
              <w:rPr>
                <w:noProof/>
                <w:webHidden/>
              </w:rPr>
            </w:r>
            <w:r w:rsidR="00F713CA">
              <w:rPr>
                <w:noProof/>
                <w:webHidden/>
              </w:rPr>
              <w:fldChar w:fldCharType="separate"/>
            </w:r>
            <w:r w:rsidR="00F713CA">
              <w:rPr>
                <w:noProof/>
                <w:webHidden/>
              </w:rPr>
              <w:t>272</w:t>
            </w:r>
            <w:r w:rsidR="00F713CA">
              <w:rPr>
                <w:noProof/>
                <w:webHidden/>
              </w:rPr>
              <w:fldChar w:fldCharType="end"/>
            </w:r>
          </w:hyperlink>
        </w:p>
        <w:p w14:paraId="7485C229" w14:textId="70C255AB"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03" w:history="1">
            <w:r w:rsidR="00F713CA" w:rsidRPr="007A2CB3">
              <w:rPr>
                <w:rStyle w:val="Hyperlink"/>
                <w:noProof/>
              </w:rPr>
              <w:t>6.3</w:t>
            </w:r>
            <w:r w:rsidR="00F713CA">
              <w:rPr>
                <w:rFonts w:eastAsiaTheme="minorEastAsia" w:cstheme="minorBidi"/>
                <w:bCs w:val="0"/>
                <w:noProof/>
                <w:color w:val="auto"/>
                <w:sz w:val="22"/>
                <w:szCs w:val="22"/>
                <w:lang w:val="en-AU" w:eastAsia="en-AU"/>
              </w:rPr>
              <w:tab/>
            </w:r>
            <w:r w:rsidR="00F713CA" w:rsidRPr="007A2CB3">
              <w:rPr>
                <w:rStyle w:val="Hyperlink"/>
                <w:noProof/>
              </w:rPr>
              <w:t>Azure Virtual Desktop (AVD)</w:t>
            </w:r>
            <w:r w:rsidR="00F713CA">
              <w:rPr>
                <w:noProof/>
                <w:webHidden/>
              </w:rPr>
              <w:tab/>
            </w:r>
            <w:r w:rsidR="00F713CA">
              <w:rPr>
                <w:noProof/>
                <w:webHidden/>
              </w:rPr>
              <w:fldChar w:fldCharType="begin"/>
            </w:r>
            <w:r w:rsidR="00F713CA">
              <w:rPr>
                <w:noProof/>
                <w:webHidden/>
              </w:rPr>
              <w:instrText xml:space="preserve"> PAGEREF _Toc113541503 \h </w:instrText>
            </w:r>
            <w:r w:rsidR="00F713CA">
              <w:rPr>
                <w:noProof/>
                <w:webHidden/>
              </w:rPr>
            </w:r>
            <w:r w:rsidR="00F713CA">
              <w:rPr>
                <w:noProof/>
                <w:webHidden/>
              </w:rPr>
              <w:fldChar w:fldCharType="separate"/>
            </w:r>
            <w:r w:rsidR="00F713CA">
              <w:rPr>
                <w:noProof/>
                <w:webHidden/>
              </w:rPr>
              <w:t>272</w:t>
            </w:r>
            <w:r w:rsidR="00F713CA">
              <w:rPr>
                <w:noProof/>
                <w:webHidden/>
              </w:rPr>
              <w:fldChar w:fldCharType="end"/>
            </w:r>
          </w:hyperlink>
        </w:p>
        <w:p w14:paraId="4A7691D6" w14:textId="09AA473B"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4" w:history="1">
            <w:r w:rsidR="00F713CA" w:rsidRPr="007A2CB3">
              <w:rPr>
                <w:rStyle w:val="Hyperlink"/>
                <w:noProof/>
              </w:rPr>
              <w:t>6.3.1</w:t>
            </w:r>
            <w:r w:rsidR="00F713CA">
              <w:rPr>
                <w:rFonts w:eastAsiaTheme="minorEastAsia" w:cstheme="minorBidi"/>
                <w:noProof/>
                <w:color w:val="auto"/>
                <w:sz w:val="22"/>
                <w:szCs w:val="22"/>
                <w:lang w:val="en-AU" w:eastAsia="en-AU"/>
              </w:rPr>
              <w:tab/>
            </w:r>
            <w:r w:rsidR="00F713CA" w:rsidRPr="007A2CB3">
              <w:rPr>
                <w:rStyle w:val="Hyperlink"/>
                <w:noProof/>
                <w:shd w:val="clear" w:color="auto" w:fill="FFFFFF"/>
              </w:rPr>
              <w:t>Role Based Access Control</w:t>
            </w:r>
            <w:r w:rsidR="00F713CA">
              <w:rPr>
                <w:noProof/>
                <w:webHidden/>
              </w:rPr>
              <w:tab/>
            </w:r>
            <w:r w:rsidR="00F713CA">
              <w:rPr>
                <w:noProof/>
                <w:webHidden/>
              </w:rPr>
              <w:fldChar w:fldCharType="begin"/>
            </w:r>
            <w:r w:rsidR="00F713CA">
              <w:rPr>
                <w:noProof/>
                <w:webHidden/>
              </w:rPr>
              <w:instrText xml:space="preserve"> PAGEREF _Toc113541504 \h </w:instrText>
            </w:r>
            <w:r w:rsidR="00F713CA">
              <w:rPr>
                <w:noProof/>
                <w:webHidden/>
              </w:rPr>
            </w:r>
            <w:r w:rsidR="00F713CA">
              <w:rPr>
                <w:noProof/>
                <w:webHidden/>
              </w:rPr>
              <w:fldChar w:fldCharType="separate"/>
            </w:r>
            <w:r w:rsidR="00F713CA">
              <w:rPr>
                <w:noProof/>
                <w:webHidden/>
              </w:rPr>
              <w:t>272</w:t>
            </w:r>
            <w:r w:rsidR="00F713CA">
              <w:rPr>
                <w:noProof/>
                <w:webHidden/>
              </w:rPr>
              <w:fldChar w:fldCharType="end"/>
            </w:r>
          </w:hyperlink>
        </w:p>
        <w:p w14:paraId="41C58ACB" w14:textId="0AEC2874"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5" w:history="1">
            <w:r w:rsidR="00F713CA" w:rsidRPr="007A2CB3">
              <w:rPr>
                <w:rStyle w:val="Hyperlink"/>
                <w:noProof/>
              </w:rPr>
              <w:t>6.3.2</w:t>
            </w:r>
            <w:r w:rsidR="00F713CA">
              <w:rPr>
                <w:rFonts w:eastAsiaTheme="minorEastAsia" w:cstheme="minorBidi"/>
                <w:noProof/>
                <w:color w:val="auto"/>
                <w:sz w:val="22"/>
                <w:szCs w:val="22"/>
                <w:lang w:val="en-AU" w:eastAsia="en-AU"/>
              </w:rPr>
              <w:tab/>
            </w:r>
            <w:r w:rsidR="00F713CA" w:rsidRPr="007A2CB3">
              <w:rPr>
                <w:rStyle w:val="Hyperlink"/>
                <w:noProof/>
              </w:rPr>
              <w:t>Active Directory</w:t>
            </w:r>
            <w:r w:rsidR="00F713CA">
              <w:rPr>
                <w:noProof/>
                <w:webHidden/>
              </w:rPr>
              <w:tab/>
            </w:r>
            <w:r w:rsidR="00F713CA">
              <w:rPr>
                <w:noProof/>
                <w:webHidden/>
              </w:rPr>
              <w:fldChar w:fldCharType="begin"/>
            </w:r>
            <w:r w:rsidR="00F713CA">
              <w:rPr>
                <w:noProof/>
                <w:webHidden/>
              </w:rPr>
              <w:instrText xml:space="preserve"> PAGEREF _Toc113541505 \h </w:instrText>
            </w:r>
            <w:r w:rsidR="00F713CA">
              <w:rPr>
                <w:noProof/>
                <w:webHidden/>
              </w:rPr>
            </w:r>
            <w:r w:rsidR="00F713CA">
              <w:rPr>
                <w:noProof/>
                <w:webHidden/>
              </w:rPr>
              <w:fldChar w:fldCharType="separate"/>
            </w:r>
            <w:r w:rsidR="00F713CA">
              <w:rPr>
                <w:noProof/>
                <w:webHidden/>
              </w:rPr>
              <w:t>273</w:t>
            </w:r>
            <w:r w:rsidR="00F713CA">
              <w:rPr>
                <w:noProof/>
                <w:webHidden/>
              </w:rPr>
              <w:fldChar w:fldCharType="end"/>
            </w:r>
          </w:hyperlink>
        </w:p>
        <w:p w14:paraId="526A7599" w14:textId="268E559C"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6" w:history="1">
            <w:r w:rsidR="00F713CA" w:rsidRPr="007A2CB3">
              <w:rPr>
                <w:rStyle w:val="Hyperlink"/>
                <w:noProof/>
              </w:rPr>
              <w:t>6.3.3</w:t>
            </w:r>
            <w:r w:rsidR="00F713CA">
              <w:rPr>
                <w:rFonts w:eastAsiaTheme="minorEastAsia" w:cstheme="minorBidi"/>
                <w:noProof/>
                <w:color w:val="auto"/>
                <w:sz w:val="22"/>
                <w:szCs w:val="22"/>
                <w:lang w:val="en-AU" w:eastAsia="en-AU"/>
              </w:rPr>
              <w:tab/>
            </w:r>
            <w:r w:rsidR="00F713CA" w:rsidRPr="007A2CB3">
              <w:rPr>
                <w:rStyle w:val="Hyperlink"/>
                <w:noProof/>
              </w:rPr>
              <w:t>Azure Active Directory</w:t>
            </w:r>
            <w:r w:rsidR="00F713CA">
              <w:rPr>
                <w:noProof/>
                <w:webHidden/>
              </w:rPr>
              <w:tab/>
            </w:r>
            <w:r w:rsidR="00F713CA">
              <w:rPr>
                <w:noProof/>
                <w:webHidden/>
              </w:rPr>
              <w:fldChar w:fldCharType="begin"/>
            </w:r>
            <w:r w:rsidR="00F713CA">
              <w:rPr>
                <w:noProof/>
                <w:webHidden/>
              </w:rPr>
              <w:instrText xml:space="preserve"> PAGEREF _Toc113541506 \h </w:instrText>
            </w:r>
            <w:r w:rsidR="00F713CA">
              <w:rPr>
                <w:noProof/>
                <w:webHidden/>
              </w:rPr>
            </w:r>
            <w:r w:rsidR="00F713CA">
              <w:rPr>
                <w:noProof/>
                <w:webHidden/>
              </w:rPr>
              <w:fldChar w:fldCharType="separate"/>
            </w:r>
            <w:r w:rsidR="00F713CA">
              <w:rPr>
                <w:noProof/>
                <w:webHidden/>
              </w:rPr>
              <w:t>291</w:t>
            </w:r>
            <w:r w:rsidR="00F713CA">
              <w:rPr>
                <w:noProof/>
                <w:webHidden/>
              </w:rPr>
              <w:fldChar w:fldCharType="end"/>
            </w:r>
          </w:hyperlink>
        </w:p>
        <w:p w14:paraId="592E3EFB" w14:textId="22B0F788"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7" w:history="1">
            <w:r w:rsidR="00F713CA" w:rsidRPr="007A2CB3">
              <w:rPr>
                <w:rStyle w:val="Hyperlink"/>
                <w:noProof/>
              </w:rPr>
              <w:t>6.3.4</w:t>
            </w:r>
            <w:r w:rsidR="00F713CA">
              <w:rPr>
                <w:rFonts w:eastAsiaTheme="minorEastAsia" w:cstheme="minorBidi"/>
                <w:noProof/>
                <w:color w:val="auto"/>
                <w:sz w:val="22"/>
                <w:szCs w:val="22"/>
                <w:lang w:val="en-AU" w:eastAsia="en-AU"/>
              </w:rPr>
              <w:tab/>
            </w:r>
            <w:r w:rsidR="00F713CA" w:rsidRPr="007A2CB3">
              <w:rPr>
                <w:rStyle w:val="Hyperlink"/>
                <w:noProof/>
                <w:shd w:val="clear" w:color="auto" w:fill="FFFFFF"/>
              </w:rPr>
              <w:t>Azure Infrastructure</w:t>
            </w:r>
            <w:r w:rsidR="00F713CA">
              <w:rPr>
                <w:noProof/>
                <w:webHidden/>
              </w:rPr>
              <w:tab/>
            </w:r>
            <w:r w:rsidR="00F713CA">
              <w:rPr>
                <w:noProof/>
                <w:webHidden/>
              </w:rPr>
              <w:fldChar w:fldCharType="begin"/>
            </w:r>
            <w:r w:rsidR="00F713CA">
              <w:rPr>
                <w:noProof/>
                <w:webHidden/>
              </w:rPr>
              <w:instrText xml:space="preserve"> PAGEREF _Toc113541507 \h </w:instrText>
            </w:r>
            <w:r w:rsidR="00F713CA">
              <w:rPr>
                <w:noProof/>
                <w:webHidden/>
              </w:rPr>
            </w:r>
            <w:r w:rsidR="00F713CA">
              <w:rPr>
                <w:noProof/>
                <w:webHidden/>
              </w:rPr>
              <w:fldChar w:fldCharType="separate"/>
            </w:r>
            <w:r w:rsidR="00F713CA">
              <w:rPr>
                <w:noProof/>
                <w:webHidden/>
              </w:rPr>
              <w:t>301</w:t>
            </w:r>
            <w:r w:rsidR="00F713CA">
              <w:rPr>
                <w:noProof/>
                <w:webHidden/>
              </w:rPr>
              <w:fldChar w:fldCharType="end"/>
            </w:r>
          </w:hyperlink>
        </w:p>
        <w:p w14:paraId="5E32F933" w14:textId="3EE0633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8" w:history="1">
            <w:r w:rsidR="00F713CA" w:rsidRPr="007A2CB3">
              <w:rPr>
                <w:rStyle w:val="Hyperlink"/>
                <w:noProof/>
              </w:rPr>
              <w:t>6.3.5</w:t>
            </w:r>
            <w:r w:rsidR="00F713CA">
              <w:rPr>
                <w:rFonts w:eastAsiaTheme="minorEastAsia" w:cstheme="minorBidi"/>
                <w:noProof/>
                <w:color w:val="auto"/>
                <w:sz w:val="22"/>
                <w:szCs w:val="22"/>
                <w:lang w:val="en-AU" w:eastAsia="en-AU"/>
              </w:rPr>
              <w:tab/>
            </w:r>
            <w:r w:rsidR="00F713CA" w:rsidRPr="007A2CB3">
              <w:rPr>
                <w:rStyle w:val="Hyperlink"/>
                <w:noProof/>
              </w:rPr>
              <w:t>Host Pools</w:t>
            </w:r>
            <w:r w:rsidR="00F713CA">
              <w:rPr>
                <w:noProof/>
                <w:webHidden/>
              </w:rPr>
              <w:tab/>
            </w:r>
            <w:r w:rsidR="00F713CA">
              <w:rPr>
                <w:noProof/>
                <w:webHidden/>
              </w:rPr>
              <w:fldChar w:fldCharType="begin"/>
            </w:r>
            <w:r w:rsidR="00F713CA">
              <w:rPr>
                <w:noProof/>
                <w:webHidden/>
              </w:rPr>
              <w:instrText xml:space="preserve"> PAGEREF _Toc113541508 \h </w:instrText>
            </w:r>
            <w:r w:rsidR="00F713CA">
              <w:rPr>
                <w:noProof/>
                <w:webHidden/>
              </w:rPr>
            </w:r>
            <w:r w:rsidR="00F713CA">
              <w:rPr>
                <w:noProof/>
                <w:webHidden/>
              </w:rPr>
              <w:fldChar w:fldCharType="separate"/>
            </w:r>
            <w:r w:rsidR="00F713CA">
              <w:rPr>
                <w:noProof/>
                <w:webHidden/>
              </w:rPr>
              <w:t>335</w:t>
            </w:r>
            <w:r w:rsidR="00F713CA">
              <w:rPr>
                <w:noProof/>
                <w:webHidden/>
              </w:rPr>
              <w:fldChar w:fldCharType="end"/>
            </w:r>
          </w:hyperlink>
        </w:p>
        <w:p w14:paraId="648F0772" w14:textId="4ED56A87"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09" w:history="1">
            <w:r w:rsidR="00F713CA" w:rsidRPr="007A2CB3">
              <w:rPr>
                <w:rStyle w:val="Hyperlink"/>
                <w:noProof/>
              </w:rPr>
              <w:t>6.3.6</w:t>
            </w:r>
            <w:r w:rsidR="00F713CA">
              <w:rPr>
                <w:rFonts w:eastAsiaTheme="minorEastAsia" w:cstheme="minorBidi"/>
                <w:noProof/>
                <w:color w:val="auto"/>
                <w:sz w:val="22"/>
                <w:szCs w:val="22"/>
                <w:lang w:val="en-AU" w:eastAsia="en-AU"/>
              </w:rPr>
              <w:tab/>
            </w:r>
            <w:r w:rsidR="00F713CA" w:rsidRPr="007A2CB3">
              <w:rPr>
                <w:rStyle w:val="Hyperlink"/>
                <w:noProof/>
              </w:rPr>
              <w:t>Workspaces</w:t>
            </w:r>
            <w:r w:rsidR="00F713CA">
              <w:rPr>
                <w:noProof/>
                <w:webHidden/>
              </w:rPr>
              <w:tab/>
            </w:r>
            <w:r w:rsidR="00F713CA">
              <w:rPr>
                <w:noProof/>
                <w:webHidden/>
              </w:rPr>
              <w:fldChar w:fldCharType="begin"/>
            </w:r>
            <w:r w:rsidR="00F713CA">
              <w:rPr>
                <w:noProof/>
                <w:webHidden/>
              </w:rPr>
              <w:instrText xml:space="preserve"> PAGEREF _Toc113541509 \h </w:instrText>
            </w:r>
            <w:r w:rsidR="00F713CA">
              <w:rPr>
                <w:noProof/>
                <w:webHidden/>
              </w:rPr>
            </w:r>
            <w:r w:rsidR="00F713CA">
              <w:rPr>
                <w:noProof/>
                <w:webHidden/>
              </w:rPr>
              <w:fldChar w:fldCharType="separate"/>
            </w:r>
            <w:r w:rsidR="00F713CA">
              <w:rPr>
                <w:noProof/>
                <w:webHidden/>
              </w:rPr>
              <w:t>369</w:t>
            </w:r>
            <w:r w:rsidR="00F713CA">
              <w:rPr>
                <w:noProof/>
                <w:webHidden/>
              </w:rPr>
              <w:fldChar w:fldCharType="end"/>
            </w:r>
          </w:hyperlink>
        </w:p>
        <w:p w14:paraId="5E1D8C29" w14:textId="10A795F4"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0" w:history="1">
            <w:r w:rsidR="00F713CA" w:rsidRPr="007A2CB3">
              <w:rPr>
                <w:rStyle w:val="Hyperlink"/>
                <w:noProof/>
              </w:rPr>
              <w:t>6.3.7</w:t>
            </w:r>
            <w:r w:rsidR="00F713CA">
              <w:rPr>
                <w:rFonts w:eastAsiaTheme="minorEastAsia" w:cstheme="minorBidi"/>
                <w:noProof/>
                <w:color w:val="auto"/>
                <w:sz w:val="22"/>
                <w:szCs w:val="22"/>
                <w:lang w:val="en-AU" w:eastAsia="en-AU"/>
              </w:rPr>
              <w:tab/>
            </w:r>
            <w:r w:rsidR="00F713CA" w:rsidRPr="007A2CB3">
              <w:rPr>
                <w:rStyle w:val="Hyperlink"/>
                <w:noProof/>
              </w:rPr>
              <w:t>Application Groups</w:t>
            </w:r>
            <w:r w:rsidR="00F713CA">
              <w:rPr>
                <w:noProof/>
                <w:webHidden/>
              </w:rPr>
              <w:tab/>
            </w:r>
            <w:r w:rsidR="00F713CA">
              <w:rPr>
                <w:noProof/>
                <w:webHidden/>
              </w:rPr>
              <w:fldChar w:fldCharType="begin"/>
            </w:r>
            <w:r w:rsidR="00F713CA">
              <w:rPr>
                <w:noProof/>
                <w:webHidden/>
              </w:rPr>
              <w:instrText xml:space="preserve"> PAGEREF _Toc113541510 \h </w:instrText>
            </w:r>
            <w:r w:rsidR="00F713CA">
              <w:rPr>
                <w:noProof/>
                <w:webHidden/>
              </w:rPr>
            </w:r>
            <w:r w:rsidR="00F713CA">
              <w:rPr>
                <w:noProof/>
                <w:webHidden/>
              </w:rPr>
              <w:fldChar w:fldCharType="separate"/>
            </w:r>
            <w:r w:rsidR="00F713CA">
              <w:rPr>
                <w:noProof/>
                <w:webHidden/>
              </w:rPr>
              <w:t>370</w:t>
            </w:r>
            <w:r w:rsidR="00F713CA">
              <w:rPr>
                <w:noProof/>
                <w:webHidden/>
              </w:rPr>
              <w:fldChar w:fldCharType="end"/>
            </w:r>
          </w:hyperlink>
        </w:p>
        <w:p w14:paraId="2E96E261" w14:textId="5F993FB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1" w:history="1">
            <w:r w:rsidR="00F713CA" w:rsidRPr="007A2CB3">
              <w:rPr>
                <w:rStyle w:val="Hyperlink"/>
                <w:noProof/>
              </w:rPr>
              <w:t>6.3.8</w:t>
            </w:r>
            <w:r w:rsidR="00F713CA">
              <w:rPr>
                <w:rFonts w:eastAsiaTheme="minorEastAsia" w:cstheme="minorBidi"/>
                <w:noProof/>
                <w:color w:val="auto"/>
                <w:sz w:val="22"/>
                <w:szCs w:val="22"/>
                <w:lang w:val="en-AU" w:eastAsia="en-AU"/>
              </w:rPr>
              <w:tab/>
            </w:r>
            <w:r w:rsidR="00F713CA" w:rsidRPr="007A2CB3">
              <w:rPr>
                <w:rStyle w:val="Hyperlink"/>
                <w:noProof/>
                <w:shd w:val="clear" w:color="auto" w:fill="FFFFFF"/>
              </w:rPr>
              <w:t>User Profiles</w:t>
            </w:r>
            <w:r w:rsidR="00F713CA">
              <w:rPr>
                <w:noProof/>
                <w:webHidden/>
              </w:rPr>
              <w:tab/>
            </w:r>
            <w:r w:rsidR="00F713CA">
              <w:rPr>
                <w:noProof/>
                <w:webHidden/>
              </w:rPr>
              <w:fldChar w:fldCharType="begin"/>
            </w:r>
            <w:r w:rsidR="00F713CA">
              <w:rPr>
                <w:noProof/>
                <w:webHidden/>
              </w:rPr>
              <w:instrText xml:space="preserve"> PAGEREF _Toc113541511 \h </w:instrText>
            </w:r>
            <w:r w:rsidR="00F713CA">
              <w:rPr>
                <w:noProof/>
                <w:webHidden/>
              </w:rPr>
            </w:r>
            <w:r w:rsidR="00F713CA">
              <w:rPr>
                <w:noProof/>
                <w:webHidden/>
              </w:rPr>
              <w:fldChar w:fldCharType="separate"/>
            </w:r>
            <w:r w:rsidR="00F713CA">
              <w:rPr>
                <w:noProof/>
                <w:webHidden/>
              </w:rPr>
              <w:t>370</w:t>
            </w:r>
            <w:r w:rsidR="00F713CA">
              <w:rPr>
                <w:noProof/>
                <w:webHidden/>
              </w:rPr>
              <w:fldChar w:fldCharType="end"/>
            </w:r>
          </w:hyperlink>
        </w:p>
        <w:p w14:paraId="6D7762C6" w14:textId="51F33D5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2" w:history="1">
            <w:r w:rsidR="00F713CA" w:rsidRPr="007A2CB3">
              <w:rPr>
                <w:rStyle w:val="Hyperlink"/>
                <w:noProof/>
              </w:rPr>
              <w:t>6.3.9</w:t>
            </w:r>
            <w:r w:rsidR="00F713CA">
              <w:rPr>
                <w:rFonts w:eastAsiaTheme="minorEastAsia" w:cstheme="minorBidi"/>
                <w:noProof/>
                <w:color w:val="auto"/>
                <w:sz w:val="22"/>
                <w:szCs w:val="22"/>
                <w:lang w:val="en-AU" w:eastAsia="en-AU"/>
              </w:rPr>
              <w:tab/>
            </w:r>
            <w:r w:rsidR="00F713CA" w:rsidRPr="007A2CB3">
              <w:rPr>
                <w:rStyle w:val="Hyperlink"/>
                <w:noProof/>
              </w:rPr>
              <w:t>Device Management</w:t>
            </w:r>
            <w:r w:rsidR="00F713CA">
              <w:rPr>
                <w:noProof/>
                <w:webHidden/>
              </w:rPr>
              <w:tab/>
            </w:r>
            <w:r w:rsidR="00F713CA">
              <w:rPr>
                <w:noProof/>
                <w:webHidden/>
              </w:rPr>
              <w:fldChar w:fldCharType="begin"/>
            </w:r>
            <w:r w:rsidR="00F713CA">
              <w:rPr>
                <w:noProof/>
                <w:webHidden/>
              </w:rPr>
              <w:instrText xml:space="preserve"> PAGEREF _Toc113541512 \h </w:instrText>
            </w:r>
            <w:r w:rsidR="00F713CA">
              <w:rPr>
                <w:noProof/>
                <w:webHidden/>
              </w:rPr>
            </w:r>
            <w:r w:rsidR="00F713CA">
              <w:rPr>
                <w:noProof/>
                <w:webHidden/>
              </w:rPr>
              <w:fldChar w:fldCharType="separate"/>
            </w:r>
            <w:r w:rsidR="00F713CA">
              <w:rPr>
                <w:noProof/>
                <w:webHidden/>
              </w:rPr>
              <w:t>393</w:t>
            </w:r>
            <w:r w:rsidR="00F713CA">
              <w:rPr>
                <w:noProof/>
                <w:webHidden/>
              </w:rPr>
              <w:fldChar w:fldCharType="end"/>
            </w:r>
          </w:hyperlink>
        </w:p>
        <w:p w14:paraId="18154755" w14:textId="7409087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3" w:history="1">
            <w:r w:rsidR="00F713CA" w:rsidRPr="007A2CB3">
              <w:rPr>
                <w:rStyle w:val="Hyperlink"/>
                <w:noProof/>
              </w:rPr>
              <w:t>6.3.10</w:t>
            </w:r>
            <w:r w:rsidR="00F713CA">
              <w:rPr>
                <w:rFonts w:eastAsiaTheme="minorEastAsia" w:cstheme="minorBidi"/>
                <w:noProof/>
                <w:color w:val="auto"/>
                <w:sz w:val="22"/>
                <w:szCs w:val="22"/>
                <w:lang w:val="en-AU" w:eastAsia="en-AU"/>
              </w:rPr>
              <w:tab/>
            </w:r>
            <w:r w:rsidR="00F713CA" w:rsidRPr="007A2CB3">
              <w:rPr>
                <w:rStyle w:val="Hyperlink"/>
                <w:noProof/>
              </w:rPr>
              <w:t>Applications</w:t>
            </w:r>
            <w:r w:rsidR="00F713CA">
              <w:rPr>
                <w:noProof/>
                <w:webHidden/>
              </w:rPr>
              <w:tab/>
            </w:r>
            <w:r w:rsidR="00F713CA">
              <w:rPr>
                <w:noProof/>
                <w:webHidden/>
              </w:rPr>
              <w:fldChar w:fldCharType="begin"/>
            </w:r>
            <w:r w:rsidR="00F713CA">
              <w:rPr>
                <w:noProof/>
                <w:webHidden/>
              </w:rPr>
              <w:instrText xml:space="preserve"> PAGEREF _Toc113541513 \h </w:instrText>
            </w:r>
            <w:r w:rsidR="00F713CA">
              <w:rPr>
                <w:noProof/>
                <w:webHidden/>
              </w:rPr>
            </w:r>
            <w:r w:rsidR="00F713CA">
              <w:rPr>
                <w:noProof/>
                <w:webHidden/>
              </w:rPr>
              <w:fldChar w:fldCharType="separate"/>
            </w:r>
            <w:r w:rsidR="00F713CA">
              <w:rPr>
                <w:noProof/>
                <w:webHidden/>
              </w:rPr>
              <w:t>422</w:t>
            </w:r>
            <w:r w:rsidR="00F713CA">
              <w:rPr>
                <w:noProof/>
                <w:webHidden/>
              </w:rPr>
              <w:fldChar w:fldCharType="end"/>
            </w:r>
          </w:hyperlink>
        </w:p>
        <w:p w14:paraId="035E5608" w14:textId="002292F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4" w:history="1">
            <w:r w:rsidR="00F713CA" w:rsidRPr="007A2CB3">
              <w:rPr>
                <w:rStyle w:val="Hyperlink"/>
                <w:noProof/>
              </w:rPr>
              <w:t>6.3.11</w:t>
            </w:r>
            <w:r w:rsidR="00F713CA">
              <w:rPr>
                <w:rFonts w:eastAsiaTheme="minorEastAsia" w:cstheme="minorBidi"/>
                <w:noProof/>
                <w:color w:val="auto"/>
                <w:sz w:val="22"/>
                <w:szCs w:val="22"/>
                <w:lang w:val="en-AU" w:eastAsia="en-AU"/>
              </w:rPr>
              <w:tab/>
            </w:r>
            <w:r w:rsidR="00F713CA" w:rsidRPr="007A2CB3">
              <w:rPr>
                <w:rStyle w:val="Hyperlink"/>
                <w:noProof/>
              </w:rPr>
              <w:t>Scaling Plans</w:t>
            </w:r>
            <w:r w:rsidR="00F713CA">
              <w:rPr>
                <w:noProof/>
                <w:webHidden/>
              </w:rPr>
              <w:tab/>
            </w:r>
            <w:r w:rsidR="00F713CA">
              <w:rPr>
                <w:noProof/>
                <w:webHidden/>
              </w:rPr>
              <w:fldChar w:fldCharType="begin"/>
            </w:r>
            <w:r w:rsidR="00F713CA">
              <w:rPr>
                <w:noProof/>
                <w:webHidden/>
              </w:rPr>
              <w:instrText xml:space="preserve"> PAGEREF _Toc113541514 \h </w:instrText>
            </w:r>
            <w:r w:rsidR="00F713CA">
              <w:rPr>
                <w:noProof/>
                <w:webHidden/>
              </w:rPr>
            </w:r>
            <w:r w:rsidR="00F713CA">
              <w:rPr>
                <w:noProof/>
                <w:webHidden/>
              </w:rPr>
              <w:fldChar w:fldCharType="separate"/>
            </w:r>
            <w:r w:rsidR="00F713CA">
              <w:rPr>
                <w:noProof/>
                <w:webHidden/>
              </w:rPr>
              <w:t>423</w:t>
            </w:r>
            <w:r w:rsidR="00F713CA">
              <w:rPr>
                <w:noProof/>
                <w:webHidden/>
              </w:rPr>
              <w:fldChar w:fldCharType="end"/>
            </w:r>
          </w:hyperlink>
        </w:p>
        <w:p w14:paraId="551735B1" w14:textId="703E719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5" w:history="1">
            <w:r w:rsidR="00F713CA" w:rsidRPr="007A2CB3">
              <w:rPr>
                <w:rStyle w:val="Hyperlink"/>
                <w:noProof/>
              </w:rPr>
              <w:t>6.3.12</w:t>
            </w:r>
            <w:r w:rsidR="00F713CA">
              <w:rPr>
                <w:rFonts w:eastAsiaTheme="minorEastAsia" w:cstheme="minorBidi"/>
                <w:noProof/>
                <w:color w:val="auto"/>
                <w:sz w:val="22"/>
                <w:szCs w:val="22"/>
                <w:lang w:val="en-AU" w:eastAsia="en-AU"/>
              </w:rPr>
              <w:tab/>
            </w:r>
            <w:r w:rsidR="00F713CA" w:rsidRPr="007A2CB3">
              <w:rPr>
                <w:rStyle w:val="Hyperlink"/>
                <w:noProof/>
              </w:rPr>
              <w:t>Load Balancing</w:t>
            </w:r>
            <w:r w:rsidR="00F713CA">
              <w:rPr>
                <w:noProof/>
                <w:webHidden/>
              </w:rPr>
              <w:tab/>
            </w:r>
            <w:r w:rsidR="00F713CA">
              <w:rPr>
                <w:noProof/>
                <w:webHidden/>
              </w:rPr>
              <w:fldChar w:fldCharType="begin"/>
            </w:r>
            <w:r w:rsidR="00F713CA">
              <w:rPr>
                <w:noProof/>
                <w:webHidden/>
              </w:rPr>
              <w:instrText xml:space="preserve"> PAGEREF _Toc113541515 \h </w:instrText>
            </w:r>
            <w:r w:rsidR="00F713CA">
              <w:rPr>
                <w:noProof/>
                <w:webHidden/>
              </w:rPr>
            </w:r>
            <w:r w:rsidR="00F713CA">
              <w:rPr>
                <w:noProof/>
                <w:webHidden/>
              </w:rPr>
              <w:fldChar w:fldCharType="separate"/>
            </w:r>
            <w:r w:rsidR="00F713CA">
              <w:rPr>
                <w:noProof/>
                <w:webHidden/>
              </w:rPr>
              <w:t>431</w:t>
            </w:r>
            <w:r w:rsidR="00F713CA">
              <w:rPr>
                <w:noProof/>
                <w:webHidden/>
              </w:rPr>
              <w:fldChar w:fldCharType="end"/>
            </w:r>
          </w:hyperlink>
        </w:p>
        <w:p w14:paraId="76739765" w14:textId="4251484C"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6" w:history="1">
            <w:r w:rsidR="00F713CA" w:rsidRPr="007A2CB3">
              <w:rPr>
                <w:rStyle w:val="Hyperlink"/>
                <w:noProof/>
              </w:rPr>
              <w:t>6.3.13</w:t>
            </w:r>
            <w:r w:rsidR="00F713CA">
              <w:rPr>
                <w:rFonts w:eastAsiaTheme="minorEastAsia" w:cstheme="minorBidi"/>
                <w:noProof/>
                <w:color w:val="auto"/>
                <w:sz w:val="22"/>
                <w:szCs w:val="22"/>
                <w:lang w:val="en-AU" w:eastAsia="en-AU"/>
              </w:rPr>
              <w:tab/>
            </w:r>
            <w:r w:rsidR="00F713CA" w:rsidRPr="007A2CB3">
              <w:rPr>
                <w:rStyle w:val="Hyperlink"/>
                <w:noProof/>
                <w:shd w:val="clear" w:color="auto" w:fill="FFFFFF"/>
              </w:rPr>
              <w:t>Logging and Reporting</w:t>
            </w:r>
            <w:r w:rsidR="00F713CA">
              <w:rPr>
                <w:noProof/>
                <w:webHidden/>
              </w:rPr>
              <w:tab/>
            </w:r>
            <w:r w:rsidR="00F713CA">
              <w:rPr>
                <w:noProof/>
                <w:webHidden/>
              </w:rPr>
              <w:fldChar w:fldCharType="begin"/>
            </w:r>
            <w:r w:rsidR="00F713CA">
              <w:rPr>
                <w:noProof/>
                <w:webHidden/>
              </w:rPr>
              <w:instrText xml:space="preserve"> PAGEREF _Toc113541516 \h </w:instrText>
            </w:r>
            <w:r w:rsidR="00F713CA">
              <w:rPr>
                <w:noProof/>
                <w:webHidden/>
              </w:rPr>
            </w:r>
            <w:r w:rsidR="00F713CA">
              <w:rPr>
                <w:noProof/>
                <w:webHidden/>
              </w:rPr>
              <w:fldChar w:fldCharType="separate"/>
            </w:r>
            <w:r w:rsidR="00F713CA">
              <w:rPr>
                <w:noProof/>
                <w:webHidden/>
              </w:rPr>
              <w:t>431</w:t>
            </w:r>
            <w:r w:rsidR="00F713CA">
              <w:rPr>
                <w:noProof/>
                <w:webHidden/>
              </w:rPr>
              <w:fldChar w:fldCharType="end"/>
            </w:r>
          </w:hyperlink>
        </w:p>
        <w:p w14:paraId="4B840490" w14:textId="341438FB"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517" w:history="1">
            <w:r w:rsidR="00F713CA" w:rsidRPr="007A2CB3">
              <w:rPr>
                <w:rStyle w:val="Hyperlink"/>
                <w:noProof/>
                <w:lang w:val="en-GB"/>
              </w:rPr>
              <w:t>7</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lang w:val="en-GB"/>
              </w:rPr>
              <w:t>Workplace Security &amp; Compliance</w:t>
            </w:r>
            <w:r w:rsidR="00F713CA">
              <w:rPr>
                <w:noProof/>
                <w:webHidden/>
              </w:rPr>
              <w:tab/>
            </w:r>
            <w:r w:rsidR="00F713CA">
              <w:rPr>
                <w:noProof/>
                <w:webHidden/>
              </w:rPr>
              <w:fldChar w:fldCharType="begin"/>
            </w:r>
            <w:r w:rsidR="00F713CA">
              <w:rPr>
                <w:noProof/>
                <w:webHidden/>
              </w:rPr>
              <w:instrText xml:space="preserve"> PAGEREF _Toc113541517 \h </w:instrText>
            </w:r>
            <w:r w:rsidR="00F713CA">
              <w:rPr>
                <w:noProof/>
                <w:webHidden/>
              </w:rPr>
            </w:r>
            <w:r w:rsidR="00F713CA">
              <w:rPr>
                <w:noProof/>
                <w:webHidden/>
              </w:rPr>
              <w:fldChar w:fldCharType="separate"/>
            </w:r>
            <w:r w:rsidR="00F713CA">
              <w:rPr>
                <w:noProof/>
                <w:webHidden/>
              </w:rPr>
              <w:t>437</w:t>
            </w:r>
            <w:r w:rsidR="00F713CA">
              <w:rPr>
                <w:noProof/>
                <w:webHidden/>
              </w:rPr>
              <w:fldChar w:fldCharType="end"/>
            </w:r>
          </w:hyperlink>
        </w:p>
        <w:p w14:paraId="22AFE05B" w14:textId="3E1ED79C"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18" w:history="1">
            <w:r w:rsidR="00F713CA" w:rsidRPr="007A2CB3">
              <w:rPr>
                <w:rStyle w:val="Hyperlink"/>
                <w:noProof/>
                <w:lang w:val="en-GB"/>
              </w:rPr>
              <w:t>7.1</w:t>
            </w:r>
            <w:r w:rsidR="00F713CA">
              <w:rPr>
                <w:rFonts w:eastAsiaTheme="minorEastAsia" w:cstheme="minorBidi"/>
                <w:bCs w:val="0"/>
                <w:noProof/>
                <w:color w:val="auto"/>
                <w:sz w:val="22"/>
                <w:szCs w:val="22"/>
                <w:lang w:val="en-AU" w:eastAsia="en-AU"/>
              </w:rPr>
              <w:tab/>
            </w:r>
            <w:r w:rsidR="00F713CA" w:rsidRPr="007A2CB3">
              <w:rPr>
                <w:rStyle w:val="Hyperlink"/>
                <w:noProof/>
                <w:lang w:val="en-GB"/>
              </w:rPr>
              <w:t>Azure Active Directory</w:t>
            </w:r>
            <w:r w:rsidR="00F713CA">
              <w:rPr>
                <w:noProof/>
                <w:webHidden/>
              </w:rPr>
              <w:tab/>
            </w:r>
            <w:r w:rsidR="00F713CA">
              <w:rPr>
                <w:noProof/>
                <w:webHidden/>
              </w:rPr>
              <w:fldChar w:fldCharType="begin"/>
            </w:r>
            <w:r w:rsidR="00F713CA">
              <w:rPr>
                <w:noProof/>
                <w:webHidden/>
              </w:rPr>
              <w:instrText xml:space="preserve"> PAGEREF _Toc113541518 \h </w:instrText>
            </w:r>
            <w:r w:rsidR="00F713CA">
              <w:rPr>
                <w:noProof/>
                <w:webHidden/>
              </w:rPr>
            </w:r>
            <w:r w:rsidR="00F713CA">
              <w:rPr>
                <w:noProof/>
                <w:webHidden/>
              </w:rPr>
              <w:fldChar w:fldCharType="separate"/>
            </w:r>
            <w:r w:rsidR="00F713CA">
              <w:rPr>
                <w:noProof/>
                <w:webHidden/>
              </w:rPr>
              <w:t>437</w:t>
            </w:r>
            <w:r w:rsidR="00F713CA">
              <w:rPr>
                <w:noProof/>
                <w:webHidden/>
              </w:rPr>
              <w:fldChar w:fldCharType="end"/>
            </w:r>
          </w:hyperlink>
        </w:p>
        <w:p w14:paraId="503EC6F1" w14:textId="4C7ABA7A"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19" w:history="1">
            <w:r w:rsidR="00F713CA" w:rsidRPr="007A2CB3">
              <w:rPr>
                <w:rStyle w:val="Hyperlink"/>
                <w:noProof/>
              </w:rPr>
              <w:t>7.1.1</w:t>
            </w:r>
            <w:r w:rsidR="00F713CA">
              <w:rPr>
                <w:rFonts w:eastAsiaTheme="minorEastAsia" w:cstheme="minorBidi"/>
                <w:noProof/>
                <w:color w:val="auto"/>
                <w:sz w:val="22"/>
                <w:szCs w:val="22"/>
                <w:lang w:val="en-AU" w:eastAsia="en-AU"/>
              </w:rPr>
              <w:tab/>
            </w:r>
            <w:r w:rsidR="00F713CA" w:rsidRPr="007A2CB3">
              <w:rPr>
                <w:rStyle w:val="Hyperlink"/>
                <w:noProof/>
              </w:rPr>
              <w:t>Azure AD Groups</w:t>
            </w:r>
            <w:r w:rsidR="00F713CA">
              <w:rPr>
                <w:noProof/>
                <w:webHidden/>
              </w:rPr>
              <w:tab/>
            </w:r>
            <w:r w:rsidR="00F713CA">
              <w:rPr>
                <w:noProof/>
                <w:webHidden/>
              </w:rPr>
              <w:fldChar w:fldCharType="begin"/>
            </w:r>
            <w:r w:rsidR="00F713CA">
              <w:rPr>
                <w:noProof/>
                <w:webHidden/>
              </w:rPr>
              <w:instrText xml:space="preserve"> PAGEREF _Toc113541519 \h </w:instrText>
            </w:r>
            <w:r w:rsidR="00F713CA">
              <w:rPr>
                <w:noProof/>
                <w:webHidden/>
              </w:rPr>
            </w:r>
            <w:r w:rsidR="00F713CA">
              <w:rPr>
                <w:noProof/>
                <w:webHidden/>
              </w:rPr>
              <w:fldChar w:fldCharType="separate"/>
            </w:r>
            <w:r w:rsidR="00F713CA">
              <w:rPr>
                <w:noProof/>
                <w:webHidden/>
              </w:rPr>
              <w:t>437</w:t>
            </w:r>
            <w:r w:rsidR="00F713CA">
              <w:rPr>
                <w:noProof/>
                <w:webHidden/>
              </w:rPr>
              <w:fldChar w:fldCharType="end"/>
            </w:r>
          </w:hyperlink>
        </w:p>
        <w:p w14:paraId="1362FB1F" w14:textId="50D700D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0" w:history="1">
            <w:r w:rsidR="00F713CA" w:rsidRPr="007A2CB3">
              <w:rPr>
                <w:rStyle w:val="Hyperlink"/>
                <w:noProof/>
              </w:rPr>
              <w:t>7.1.2</w:t>
            </w:r>
            <w:r w:rsidR="00F713CA">
              <w:rPr>
                <w:rFonts w:eastAsiaTheme="minorEastAsia" w:cstheme="minorBidi"/>
                <w:noProof/>
                <w:color w:val="auto"/>
                <w:sz w:val="22"/>
                <w:szCs w:val="22"/>
                <w:lang w:val="en-AU" w:eastAsia="en-AU"/>
              </w:rPr>
              <w:tab/>
            </w:r>
            <w:r w:rsidR="00F713CA" w:rsidRPr="007A2CB3">
              <w:rPr>
                <w:rStyle w:val="Hyperlink"/>
                <w:noProof/>
              </w:rPr>
              <w:t>Company Branding</w:t>
            </w:r>
            <w:r w:rsidR="00F713CA">
              <w:rPr>
                <w:noProof/>
                <w:webHidden/>
              </w:rPr>
              <w:tab/>
            </w:r>
            <w:r w:rsidR="00F713CA">
              <w:rPr>
                <w:noProof/>
                <w:webHidden/>
              </w:rPr>
              <w:fldChar w:fldCharType="begin"/>
            </w:r>
            <w:r w:rsidR="00F713CA">
              <w:rPr>
                <w:noProof/>
                <w:webHidden/>
              </w:rPr>
              <w:instrText xml:space="preserve"> PAGEREF _Toc113541520 \h </w:instrText>
            </w:r>
            <w:r w:rsidR="00F713CA">
              <w:rPr>
                <w:noProof/>
                <w:webHidden/>
              </w:rPr>
            </w:r>
            <w:r w:rsidR="00F713CA">
              <w:rPr>
                <w:noProof/>
                <w:webHidden/>
              </w:rPr>
              <w:fldChar w:fldCharType="separate"/>
            </w:r>
            <w:r w:rsidR="00F713CA">
              <w:rPr>
                <w:noProof/>
                <w:webHidden/>
              </w:rPr>
              <w:t>442</w:t>
            </w:r>
            <w:r w:rsidR="00F713CA">
              <w:rPr>
                <w:noProof/>
                <w:webHidden/>
              </w:rPr>
              <w:fldChar w:fldCharType="end"/>
            </w:r>
          </w:hyperlink>
        </w:p>
        <w:p w14:paraId="5748997F" w14:textId="1173A73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1" w:history="1">
            <w:r w:rsidR="00F713CA" w:rsidRPr="007A2CB3">
              <w:rPr>
                <w:rStyle w:val="Hyperlink"/>
                <w:noProof/>
              </w:rPr>
              <w:t>7.1.3</w:t>
            </w:r>
            <w:r w:rsidR="00F713CA">
              <w:rPr>
                <w:rFonts w:eastAsiaTheme="minorEastAsia" w:cstheme="minorBidi"/>
                <w:noProof/>
                <w:color w:val="auto"/>
                <w:sz w:val="22"/>
                <w:szCs w:val="22"/>
                <w:lang w:val="en-AU" w:eastAsia="en-AU"/>
              </w:rPr>
              <w:tab/>
            </w:r>
            <w:r w:rsidR="00F713CA" w:rsidRPr="007A2CB3">
              <w:rPr>
                <w:rStyle w:val="Hyperlink"/>
                <w:noProof/>
              </w:rPr>
              <w:t>Windows Hello for Business Cloud Trust</w:t>
            </w:r>
            <w:r w:rsidR="00F713CA">
              <w:rPr>
                <w:noProof/>
                <w:webHidden/>
              </w:rPr>
              <w:tab/>
            </w:r>
            <w:r w:rsidR="00F713CA">
              <w:rPr>
                <w:noProof/>
                <w:webHidden/>
              </w:rPr>
              <w:fldChar w:fldCharType="begin"/>
            </w:r>
            <w:r w:rsidR="00F713CA">
              <w:rPr>
                <w:noProof/>
                <w:webHidden/>
              </w:rPr>
              <w:instrText xml:space="preserve"> PAGEREF _Toc113541521 \h </w:instrText>
            </w:r>
            <w:r w:rsidR="00F713CA">
              <w:rPr>
                <w:noProof/>
                <w:webHidden/>
              </w:rPr>
            </w:r>
            <w:r w:rsidR="00F713CA">
              <w:rPr>
                <w:noProof/>
                <w:webHidden/>
              </w:rPr>
              <w:fldChar w:fldCharType="separate"/>
            </w:r>
            <w:r w:rsidR="00F713CA">
              <w:rPr>
                <w:noProof/>
                <w:webHidden/>
              </w:rPr>
              <w:t>443</w:t>
            </w:r>
            <w:r w:rsidR="00F713CA">
              <w:rPr>
                <w:noProof/>
                <w:webHidden/>
              </w:rPr>
              <w:fldChar w:fldCharType="end"/>
            </w:r>
          </w:hyperlink>
        </w:p>
        <w:p w14:paraId="173570AF" w14:textId="3F24C091"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22" w:history="1">
            <w:r w:rsidR="00F713CA" w:rsidRPr="007A2CB3">
              <w:rPr>
                <w:rStyle w:val="Hyperlink"/>
                <w:noProof/>
                <w:lang w:val="en-GB"/>
              </w:rPr>
              <w:t>7.2</w:t>
            </w:r>
            <w:r w:rsidR="00F713CA">
              <w:rPr>
                <w:rFonts w:eastAsiaTheme="minorEastAsia" w:cstheme="minorBidi"/>
                <w:bCs w:val="0"/>
                <w:noProof/>
                <w:color w:val="auto"/>
                <w:sz w:val="22"/>
                <w:szCs w:val="22"/>
                <w:lang w:val="en-AU" w:eastAsia="en-AU"/>
              </w:rPr>
              <w:tab/>
            </w:r>
            <w:r w:rsidR="00F713CA" w:rsidRPr="007A2CB3">
              <w:rPr>
                <w:rStyle w:val="Hyperlink"/>
                <w:noProof/>
                <w:lang w:val="en-GB"/>
              </w:rPr>
              <w:t>Azure Multi-Factor Authentication (MFA)</w:t>
            </w:r>
            <w:r w:rsidR="00F713CA">
              <w:rPr>
                <w:noProof/>
                <w:webHidden/>
              </w:rPr>
              <w:tab/>
            </w:r>
            <w:r w:rsidR="00F713CA">
              <w:rPr>
                <w:noProof/>
                <w:webHidden/>
              </w:rPr>
              <w:fldChar w:fldCharType="begin"/>
            </w:r>
            <w:r w:rsidR="00F713CA">
              <w:rPr>
                <w:noProof/>
                <w:webHidden/>
              </w:rPr>
              <w:instrText xml:space="preserve"> PAGEREF _Toc113541522 \h </w:instrText>
            </w:r>
            <w:r w:rsidR="00F713CA">
              <w:rPr>
                <w:noProof/>
                <w:webHidden/>
              </w:rPr>
            </w:r>
            <w:r w:rsidR="00F713CA">
              <w:rPr>
                <w:noProof/>
                <w:webHidden/>
              </w:rPr>
              <w:fldChar w:fldCharType="separate"/>
            </w:r>
            <w:r w:rsidR="00F713CA">
              <w:rPr>
                <w:noProof/>
                <w:webHidden/>
              </w:rPr>
              <w:t>446</w:t>
            </w:r>
            <w:r w:rsidR="00F713CA">
              <w:rPr>
                <w:noProof/>
                <w:webHidden/>
              </w:rPr>
              <w:fldChar w:fldCharType="end"/>
            </w:r>
          </w:hyperlink>
        </w:p>
        <w:p w14:paraId="7830B15A" w14:textId="27BD5D44"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23" w:history="1">
            <w:r w:rsidR="00F713CA" w:rsidRPr="007A2CB3">
              <w:rPr>
                <w:rStyle w:val="Hyperlink"/>
                <w:noProof/>
                <w:lang w:val="en-GB"/>
              </w:rPr>
              <w:t>7.3</w:t>
            </w:r>
            <w:r w:rsidR="00F713CA">
              <w:rPr>
                <w:rFonts w:eastAsiaTheme="minorEastAsia" w:cstheme="minorBidi"/>
                <w:bCs w:val="0"/>
                <w:noProof/>
                <w:color w:val="auto"/>
                <w:sz w:val="22"/>
                <w:szCs w:val="22"/>
                <w:lang w:val="en-AU" w:eastAsia="en-AU"/>
              </w:rPr>
              <w:tab/>
            </w:r>
            <w:r w:rsidR="00F713CA" w:rsidRPr="007A2CB3">
              <w:rPr>
                <w:rStyle w:val="Hyperlink"/>
                <w:noProof/>
                <w:lang w:val="en-GB"/>
              </w:rPr>
              <w:t>Azure Active Directory Conditional Access</w:t>
            </w:r>
            <w:r w:rsidR="00F713CA">
              <w:rPr>
                <w:noProof/>
                <w:webHidden/>
              </w:rPr>
              <w:tab/>
            </w:r>
            <w:r w:rsidR="00F713CA">
              <w:rPr>
                <w:noProof/>
                <w:webHidden/>
              </w:rPr>
              <w:fldChar w:fldCharType="begin"/>
            </w:r>
            <w:r w:rsidR="00F713CA">
              <w:rPr>
                <w:noProof/>
                <w:webHidden/>
              </w:rPr>
              <w:instrText xml:space="preserve"> PAGEREF _Toc113541523 \h </w:instrText>
            </w:r>
            <w:r w:rsidR="00F713CA">
              <w:rPr>
                <w:noProof/>
                <w:webHidden/>
              </w:rPr>
            </w:r>
            <w:r w:rsidR="00F713CA">
              <w:rPr>
                <w:noProof/>
                <w:webHidden/>
              </w:rPr>
              <w:fldChar w:fldCharType="separate"/>
            </w:r>
            <w:r w:rsidR="00F713CA">
              <w:rPr>
                <w:noProof/>
                <w:webHidden/>
              </w:rPr>
              <w:t>446</w:t>
            </w:r>
            <w:r w:rsidR="00F713CA">
              <w:rPr>
                <w:noProof/>
                <w:webHidden/>
              </w:rPr>
              <w:fldChar w:fldCharType="end"/>
            </w:r>
          </w:hyperlink>
        </w:p>
        <w:p w14:paraId="7F10CA58" w14:textId="4A4ABDD7"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4" w:history="1">
            <w:r w:rsidR="00F713CA" w:rsidRPr="007A2CB3">
              <w:rPr>
                <w:rStyle w:val="Hyperlink"/>
                <w:noProof/>
              </w:rPr>
              <w:t>7.3.1</w:t>
            </w:r>
            <w:r w:rsidR="00F713CA">
              <w:rPr>
                <w:rFonts w:eastAsiaTheme="minorEastAsia" w:cstheme="minorBidi"/>
                <w:noProof/>
                <w:color w:val="auto"/>
                <w:sz w:val="22"/>
                <w:szCs w:val="22"/>
                <w:lang w:val="en-AU" w:eastAsia="en-AU"/>
              </w:rPr>
              <w:tab/>
            </w:r>
            <w:r w:rsidR="00F713CA" w:rsidRPr="007A2CB3">
              <w:rPr>
                <w:rStyle w:val="Hyperlink"/>
                <w:noProof/>
              </w:rPr>
              <w:t>Require app protection policies and managed apps</w:t>
            </w:r>
            <w:r w:rsidR="00F713CA">
              <w:rPr>
                <w:noProof/>
                <w:webHidden/>
              </w:rPr>
              <w:tab/>
            </w:r>
            <w:r w:rsidR="00F713CA">
              <w:rPr>
                <w:noProof/>
                <w:webHidden/>
              </w:rPr>
              <w:fldChar w:fldCharType="begin"/>
            </w:r>
            <w:r w:rsidR="00F713CA">
              <w:rPr>
                <w:noProof/>
                <w:webHidden/>
              </w:rPr>
              <w:instrText xml:space="preserve"> PAGEREF _Toc113541524 \h </w:instrText>
            </w:r>
            <w:r w:rsidR="00F713CA">
              <w:rPr>
                <w:noProof/>
                <w:webHidden/>
              </w:rPr>
            </w:r>
            <w:r w:rsidR="00F713CA">
              <w:rPr>
                <w:noProof/>
                <w:webHidden/>
              </w:rPr>
              <w:fldChar w:fldCharType="separate"/>
            </w:r>
            <w:r w:rsidR="00F713CA">
              <w:rPr>
                <w:noProof/>
                <w:webHidden/>
              </w:rPr>
              <w:t>446</w:t>
            </w:r>
            <w:r w:rsidR="00F713CA">
              <w:rPr>
                <w:noProof/>
                <w:webHidden/>
              </w:rPr>
              <w:fldChar w:fldCharType="end"/>
            </w:r>
          </w:hyperlink>
        </w:p>
        <w:p w14:paraId="422F8D87" w14:textId="5AA5108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5" w:history="1">
            <w:r w:rsidR="00F713CA" w:rsidRPr="007A2CB3">
              <w:rPr>
                <w:rStyle w:val="Hyperlink"/>
                <w:noProof/>
              </w:rPr>
              <w:t>7.3.2</w:t>
            </w:r>
            <w:r w:rsidR="00F713CA">
              <w:rPr>
                <w:rFonts w:eastAsiaTheme="minorEastAsia" w:cstheme="minorBidi"/>
                <w:noProof/>
                <w:color w:val="auto"/>
                <w:sz w:val="22"/>
                <w:szCs w:val="22"/>
                <w:lang w:val="en-AU" w:eastAsia="en-AU"/>
              </w:rPr>
              <w:tab/>
            </w:r>
            <w:r w:rsidR="00F713CA" w:rsidRPr="007A2CB3">
              <w:rPr>
                <w:rStyle w:val="Hyperlink"/>
                <w:noProof/>
              </w:rPr>
              <w:t>Require Compliance Devices</w:t>
            </w:r>
            <w:r w:rsidR="00F713CA">
              <w:rPr>
                <w:noProof/>
                <w:webHidden/>
              </w:rPr>
              <w:tab/>
            </w:r>
            <w:r w:rsidR="00F713CA">
              <w:rPr>
                <w:noProof/>
                <w:webHidden/>
              </w:rPr>
              <w:fldChar w:fldCharType="begin"/>
            </w:r>
            <w:r w:rsidR="00F713CA">
              <w:rPr>
                <w:noProof/>
                <w:webHidden/>
              </w:rPr>
              <w:instrText xml:space="preserve"> PAGEREF _Toc113541525 \h </w:instrText>
            </w:r>
            <w:r w:rsidR="00F713CA">
              <w:rPr>
                <w:noProof/>
                <w:webHidden/>
              </w:rPr>
            </w:r>
            <w:r w:rsidR="00F713CA">
              <w:rPr>
                <w:noProof/>
                <w:webHidden/>
              </w:rPr>
              <w:fldChar w:fldCharType="separate"/>
            </w:r>
            <w:r w:rsidR="00F713CA">
              <w:rPr>
                <w:noProof/>
                <w:webHidden/>
              </w:rPr>
              <w:t>450</w:t>
            </w:r>
            <w:r w:rsidR="00F713CA">
              <w:rPr>
                <w:noProof/>
                <w:webHidden/>
              </w:rPr>
              <w:fldChar w:fldCharType="end"/>
            </w:r>
          </w:hyperlink>
        </w:p>
        <w:p w14:paraId="35553BC0" w14:textId="28D5333D"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26" w:history="1">
            <w:r w:rsidR="00F713CA" w:rsidRPr="007A2CB3">
              <w:rPr>
                <w:rStyle w:val="Hyperlink"/>
                <w:noProof/>
                <w:lang w:val="en-GB"/>
              </w:rPr>
              <w:t>7.4</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Information Protection (MIP)</w:t>
            </w:r>
            <w:r w:rsidR="00F713CA">
              <w:rPr>
                <w:noProof/>
                <w:webHidden/>
              </w:rPr>
              <w:tab/>
            </w:r>
            <w:r w:rsidR="00F713CA">
              <w:rPr>
                <w:noProof/>
                <w:webHidden/>
              </w:rPr>
              <w:fldChar w:fldCharType="begin"/>
            </w:r>
            <w:r w:rsidR="00F713CA">
              <w:rPr>
                <w:noProof/>
                <w:webHidden/>
              </w:rPr>
              <w:instrText xml:space="preserve"> PAGEREF _Toc113541526 \h </w:instrText>
            </w:r>
            <w:r w:rsidR="00F713CA">
              <w:rPr>
                <w:noProof/>
                <w:webHidden/>
              </w:rPr>
            </w:r>
            <w:r w:rsidR="00F713CA">
              <w:rPr>
                <w:noProof/>
                <w:webHidden/>
              </w:rPr>
              <w:fldChar w:fldCharType="separate"/>
            </w:r>
            <w:r w:rsidR="00F713CA">
              <w:rPr>
                <w:noProof/>
                <w:webHidden/>
              </w:rPr>
              <w:t>452</w:t>
            </w:r>
            <w:r w:rsidR="00F713CA">
              <w:rPr>
                <w:noProof/>
                <w:webHidden/>
              </w:rPr>
              <w:fldChar w:fldCharType="end"/>
            </w:r>
          </w:hyperlink>
        </w:p>
        <w:p w14:paraId="21E20813" w14:textId="5F4EE3B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7" w:history="1">
            <w:r w:rsidR="00F713CA" w:rsidRPr="007A2CB3">
              <w:rPr>
                <w:rStyle w:val="Hyperlink"/>
                <w:noProof/>
              </w:rPr>
              <w:t>7.4.1</w:t>
            </w:r>
            <w:r w:rsidR="00F713CA">
              <w:rPr>
                <w:rFonts w:eastAsiaTheme="minorEastAsia" w:cstheme="minorBidi"/>
                <w:noProof/>
                <w:color w:val="auto"/>
                <w:sz w:val="22"/>
                <w:szCs w:val="22"/>
                <w:lang w:val="en-AU" w:eastAsia="en-AU"/>
              </w:rPr>
              <w:tab/>
            </w:r>
            <w:r w:rsidR="00F713CA" w:rsidRPr="007A2CB3">
              <w:rPr>
                <w:rStyle w:val="Hyperlink"/>
                <w:noProof/>
              </w:rPr>
              <w:t>Tenant Configuration for Microsoft Information Protection</w:t>
            </w:r>
            <w:r w:rsidR="00F713CA">
              <w:rPr>
                <w:noProof/>
                <w:webHidden/>
              </w:rPr>
              <w:tab/>
            </w:r>
            <w:r w:rsidR="00F713CA">
              <w:rPr>
                <w:noProof/>
                <w:webHidden/>
              </w:rPr>
              <w:fldChar w:fldCharType="begin"/>
            </w:r>
            <w:r w:rsidR="00F713CA">
              <w:rPr>
                <w:noProof/>
                <w:webHidden/>
              </w:rPr>
              <w:instrText xml:space="preserve"> PAGEREF _Toc113541527 \h </w:instrText>
            </w:r>
            <w:r w:rsidR="00F713CA">
              <w:rPr>
                <w:noProof/>
                <w:webHidden/>
              </w:rPr>
            </w:r>
            <w:r w:rsidR="00F713CA">
              <w:rPr>
                <w:noProof/>
                <w:webHidden/>
              </w:rPr>
              <w:fldChar w:fldCharType="separate"/>
            </w:r>
            <w:r w:rsidR="00F713CA">
              <w:rPr>
                <w:noProof/>
                <w:webHidden/>
              </w:rPr>
              <w:t>452</w:t>
            </w:r>
            <w:r w:rsidR="00F713CA">
              <w:rPr>
                <w:noProof/>
                <w:webHidden/>
              </w:rPr>
              <w:fldChar w:fldCharType="end"/>
            </w:r>
          </w:hyperlink>
        </w:p>
        <w:p w14:paraId="775C73C7" w14:textId="35CCAF9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8" w:history="1">
            <w:r w:rsidR="00F713CA" w:rsidRPr="007A2CB3">
              <w:rPr>
                <w:rStyle w:val="Hyperlink"/>
                <w:noProof/>
              </w:rPr>
              <w:t>7.4.2</w:t>
            </w:r>
            <w:r w:rsidR="00F713CA">
              <w:rPr>
                <w:rFonts w:eastAsiaTheme="minorEastAsia" w:cstheme="minorBidi"/>
                <w:noProof/>
                <w:color w:val="auto"/>
                <w:sz w:val="22"/>
                <w:szCs w:val="22"/>
                <w:lang w:val="en-AU" w:eastAsia="en-AU"/>
              </w:rPr>
              <w:tab/>
            </w:r>
            <w:r w:rsidR="00F713CA" w:rsidRPr="007A2CB3">
              <w:rPr>
                <w:rStyle w:val="Hyperlink"/>
                <w:noProof/>
              </w:rPr>
              <w:t>Microsoft Information Protection Deployment</w:t>
            </w:r>
            <w:r w:rsidR="00F713CA">
              <w:rPr>
                <w:noProof/>
                <w:webHidden/>
              </w:rPr>
              <w:tab/>
            </w:r>
            <w:r w:rsidR="00F713CA">
              <w:rPr>
                <w:noProof/>
                <w:webHidden/>
              </w:rPr>
              <w:fldChar w:fldCharType="begin"/>
            </w:r>
            <w:r w:rsidR="00F713CA">
              <w:rPr>
                <w:noProof/>
                <w:webHidden/>
              </w:rPr>
              <w:instrText xml:space="preserve"> PAGEREF _Toc113541528 \h </w:instrText>
            </w:r>
            <w:r w:rsidR="00F713CA">
              <w:rPr>
                <w:noProof/>
                <w:webHidden/>
              </w:rPr>
            </w:r>
            <w:r w:rsidR="00F713CA">
              <w:rPr>
                <w:noProof/>
                <w:webHidden/>
              </w:rPr>
              <w:fldChar w:fldCharType="separate"/>
            </w:r>
            <w:r w:rsidR="00F713CA">
              <w:rPr>
                <w:noProof/>
                <w:webHidden/>
              </w:rPr>
              <w:t>454</w:t>
            </w:r>
            <w:r w:rsidR="00F713CA">
              <w:rPr>
                <w:noProof/>
                <w:webHidden/>
              </w:rPr>
              <w:fldChar w:fldCharType="end"/>
            </w:r>
          </w:hyperlink>
        </w:p>
        <w:p w14:paraId="30D27FF2" w14:textId="2338910C"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29" w:history="1">
            <w:r w:rsidR="00F713CA" w:rsidRPr="007A2CB3">
              <w:rPr>
                <w:rStyle w:val="Hyperlink"/>
                <w:noProof/>
              </w:rPr>
              <w:t>7.4.3</w:t>
            </w:r>
            <w:r w:rsidR="00F713CA">
              <w:rPr>
                <w:rFonts w:eastAsiaTheme="minorEastAsia" w:cstheme="minorBidi"/>
                <w:noProof/>
                <w:color w:val="auto"/>
                <w:sz w:val="22"/>
                <w:szCs w:val="22"/>
                <w:lang w:val="en-AU" w:eastAsia="en-AU"/>
              </w:rPr>
              <w:tab/>
            </w:r>
            <w:r w:rsidR="00F713CA" w:rsidRPr="007A2CB3">
              <w:rPr>
                <w:rStyle w:val="Hyperlink"/>
                <w:noProof/>
              </w:rPr>
              <w:t>Create a new Label</w:t>
            </w:r>
            <w:r w:rsidR="00F713CA">
              <w:rPr>
                <w:noProof/>
                <w:webHidden/>
              </w:rPr>
              <w:tab/>
            </w:r>
            <w:r w:rsidR="00F713CA">
              <w:rPr>
                <w:noProof/>
                <w:webHidden/>
              </w:rPr>
              <w:fldChar w:fldCharType="begin"/>
            </w:r>
            <w:r w:rsidR="00F713CA">
              <w:rPr>
                <w:noProof/>
                <w:webHidden/>
              </w:rPr>
              <w:instrText xml:space="preserve"> PAGEREF _Toc113541529 \h </w:instrText>
            </w:r>
            <w:r w:rsidR="00F713CA">
              <w:rPr>
                <w:noProof/>
                <w:webHidden/>
              </w:rPr>
            </w:r>
            <w:r w:rsidR="00F713CA">
              <w:rPr>
                <w:noProof/>
                <w:webHidden/>
              </w:rPr>
              <w:fldChar w:fldCharType="separate"/>
            </w:r>
            <w:r w:rsidR="00F713CA">
              <w:rPr>
                <w:noProof/>
                <w:webHidden/>
              </w:rPr>
              <w:t>454</w:t>
            </w:r>
            <w:r w:rsidR="00F713CA">
              <w:rPr>
                <w:noProof/>
                <w:webHidden/>
              </w:rPr>
              <w:fldChar w:fldCharType="end"/>
            </w:r>
          </w:hyperlink>
        </w:p>
        <w:p w14:paraId="16833B10" w14:textId="5CEE977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0" w:history="1">
            <w:r w:rsidR="00F713CA" w:rsidRPr="007A2CB3">
              <w:rPr>
                <w:rStyle w:val="Hyperlink"/>
                <w:noProof/>
              </w:rPr>
              <w:t>7.4.4</w:t>
            </w:r>
            <w:r w:rsidR="00F713CA">
              <w:rPr>
                <w:rFonts w:eastAsiaTheme="minorEastAsia" w:cstheme="minorBidi"/>
                <w:noProof/>
                <w:color w:val="auto"/>
                <w:sz w:val="22"/>
                <w:szCs w:val="22"/>
                <w:lang w:val="en-AU" w:eastAsia="en-AU"/>
              </w:rPr>
              <w:tab/>
            </w:r>
            <w:r w:rsidR="00F713CA" w:rsidRPr="007A2CB3">
              <w:rPr>
                <w:rStyle w:val="Hyperlink"/>
                <w:noProof/>
              </w:rPr>
              <w:t>Create Label Policies</w:t>
            </w:r>
            <w:r w:rsidR="00F713CA">
              <w:rPr>
                <w:noProof/>
                <w:webHidden/>
              </w:rPr>
              <w:tab/>
            </w:r>
            <w:r w:rsidR="00F713CA">
              <w:rPr>
                <w:noProof/>
                <w:webHidden/>
              </w:rPr>
              <w:fldChar w:fldCharType="begin"/>
            </w:r>
            <w:r w:rsidR="00F713CA">
              <w:rPr>
                <w:noProof/>
                <w:webHidden/>
              </w:rPr>
              <w:instrText xml:space="preserve"> PAGEREF _Toc113541530 \h </w:instrText>
            </w:r>
            <w:r w:rsidR="00F713CA">
              <w:rPr>
                <w:noProof/>
                <w:webHidden/>
              </w:rPr>
            </w:r>
            <w:r w:rsidR="00F713CA">
              <w:rPr>
                <w:noProof/>
                <w:webHidden/>
              </w:rPr>
              <w:fldChar w:fldCharType="separate"/>
            </w:r>
            <w:r w:rsidR="00F713CA">
              <w:rPr>
                <w:noProof/>
                <w:webHidden/>
              </w:rPr>
              <w:t>475</w:t>
            </w:r>
            <w:r w:rsidR="00F713CA">
              <w:rPr>
                <w:noProof/>
                <w:webHidden/>
              </w:rPr>
              <w:fldChar w:fldCharType="end"/>
            </w:r>
          </w:hyperlink>
        </w:p>
        <w:p w14:paraId="437D879D" w14:textId="48FFB72D"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1" w:history="1">
            <w:r w:rsidR="00F713CA" w:rsidRPr="007A2CB3">
              <w:rPr>
                <w:rStyle w:val="Hyperlink"/>
                <w:noProof/>
              </w:rPr>
              <w:t>7.4.5</w:t>
            </w:r>
            <w:r w:rsidR="00F713CA">
              <w:rPr>
                <w:rFonts w:eastAsiaTheme="minorEastAsia" w:cstheme="minorBidi"/>
                <w:noProof/>
                <w:color w:val="auto"/>
                <w:sz w:val="22"/>
                <w:szCs w:val="22"/>
                <w:lang w:val="en-AU" w:eastAsia="en-AU"/>
              </w:rPr>
              <w:tab/>
            </w:r>
            <w:r w:rsidR="00F713CA" w:rsidRPr="007A2CB3">
              <w:rPr>
                <w:rStyle w:val="Hyperlink"/>
                <w:noProof/>
              </w:rPr>
              <w:t>Additional Label Policy Settings</w:t>
            </w:r>
            <w:r w:rsidR="00F713CA">
              <w:rPr>
                <w:noProof/>
                <w:webHidden/>
              </w:rPr>
              <w:tab/>
            </w:r>
            <w:r w:rsidR="00F713CA">
              <w:rPr>
                <w:noProof/>
                <w:webHidden/>
              </w:rPr>
              <w:fldChar w:fldCharType="begin"/>
            </w:r>
            <w:r w:rsidR="00F713CA">
              <w:rPr>
                <w:noProof/>
                <w:webHidden/>
              </w:rPr>
              <w:instrText xml:space="preserve"> PAGEREF _Toc113541531 \h </w:instrText>
            </w:r>
            <w:r w:rsidR="00F713CA">
              <w:rPr>
                <w:noProof/>
                <w:webHidden/>
              </w:rPr>
            </w:r>
            <w:r w:rsidR="00F713CA">
              <w:rPr>
                <w:noProof/>
                <w:webHidden/>
              </w:rPr>
              <w:fldChar w:fldCharType="separate"/>
            </w:r>
            <w:r w:rsidR="00F713CA">
              <w:rPr>
                <w:noProof/>
                <w:webHidden/>
              </w:rPr>
              <w:t>478</w:t>
            </w:r>
            <w:r w:rsidR="00F713CA">
              <w:rPr>
                <w:noProof/>
                <w:webHidden/>
              </w:rPr>
              <w:fldChar w:fldCharType="end"/>
            </w:r>
          </w:hyperlink>
        </w:p>
        <w:p w14:paraId="41C871B8" w14:textId="3A1A173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2" w:history="1">
            <w:r w:rsidR="00F713CA" w:rsidRPr="007A2CB3">
              <w:rPr>
                <w:rStyle w:val="Hyperlink"/>
                <w:noProof/>
              </w:rPr>
              <w:t>7.4.6</w:t>
            </w:r>
            <w:r w:rsidR="00F713CA">
              <w:rPr>
                <w:rFonts w:eastAsiaTheme="minorEastAsia" w:cstheme="minorBidi"/>
                <w:noProof/>
                <w:color w:val="auto"/>
                <w:sz w:val="22"/>
                <w:szCs w:val="22"/>
                <w:lang w:val="en-AU" w:eastAsia="en-AU"/>
              </w:rPr>
              <w:tab/>
            </w:r>
            <w:r w:rsidR="00F713CA" w:rsidRPr="007A2CB3">
              <w:rPr>
                <w:rStyle w:val="Hyperlink"/>
                <w:noProof/>
              </w:rPr>
              <w:t>Deploy Unified Labelling client</w:t>
            </w:r>
            <w:r w:rsidR="00F713CA">
              <w:rPr>
                <w:noProof/>
                <w:webHidden/>
              </w:rPr>
              <w:tab/>
            </w:r>
            <w:r w:rsidR="00F713CA">
              <w:rPr>
                <w:noProof/>
                <w:webHidden/>
              </w:rPr>
              <w:fldChar w:fldCharType="begin"/>
            </w:r>
            <w:r w:rsidR="00F713CA">
              <w:rPr>
                <w:noProof/>
                <w:webHidden/>
              </w:rPr>
              <w:instrText xml:space="preserve"> PAGEREF _Toc113541532 \h </w:instrText>
            </w:r>
            <w:r w:rsidR="00F713CA">
              <w:rPr>
                <w:noProof/>
                <w:webHidden/>
              </w:rPr>
            </w:r>
            <w:r w:rsidR="00F713CA">
              <w:rPr>
                <w:noProof/>
                <w:webHidden/>
              </w:rPr>
              <w:fldChar w:fldCharType="separate"/>
            </w:r>
            <w:r w:rsidR="00F713CA">
              <w:rPr>
                <w:noProof/>
                <w:webHidden/>
              </w:rPr>
              <w:t>480</w:t>
            </w:r>
            <w:r w:rsidR="00F713CA">
              <w:rPr>
                <w:noProof/>
                <w:webHidden/>
              </w:rPr>
              <w:fldChar w:fldCharType="end"/>
            </w:r>
          </w:hyperlink>
        </w:p>
        <w:p w14:paraId="41BF77F6" w14:textId="4950DFB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3" w:history="1">
            <w:r w:rsidR="00F713CA" w:rsidRPr="007A2CB3">
              <w:rPr>
                <w:rStyle w:val="Hyperlink"/>
                <w:noProof/>
              </w:rPr>
              <w:t>7.4.7</w:t>
            </w:r>
            <w:r w:rsidR="00F713CA">
              <w:rPr>
                <w:rFonts w:eastAsiaTheme="minorEastAsia" w:cstheme="minorBidi"/>
                <w:noProof/>
                <w:color w:val="auto"/>
                <w:sz w:val="22"/>
                <w:szCs w:val="22"/>
                <w:lang w:val="en-AU" w:eastAsia="en-AU"/>
              </w:rPr>
              <w:tab/>
            </w:r>
            <w:r w:rsidR="00F713CA" w:rsidRPr="007A2CB3">
              <w:rPr>
                <w:rStyle w:val="Hyperlink"/>
                <w:noProof/>
              </w:rPr>
              <w:t>Additional One-time steps</w:t>
            </w:r>
            <w:r w:rsidR="00F713CA">
              <w:rPr>
                <w:noProof/>
                <w:webHidden/>
              </w:rPr>
              <w:tab/>
            </w:r>
            <w:r w:rsidR="00F713CA">
              <w:rPr>
                <w:noProof/>
                <w:webHidden/>
              </w:rPr>
              <w:fldChar w:fldCharType="begin"/>
            </w:r>
            <w:r w:rsidR="00F713CA">
              <w:rPr>
                <w:noProof/>
                <w:webHidden/>
              </w:rPr>
              <w:instrText xml:space="preserve"> PAGEREF _Toc113541533 \h </w:instrText>
            </w:r>
            <w:r w:rsidR="00F713CA">
              <w:rPr>
                <w:noProof/>
                <w:webHidden/>
              </w:rPr>
            </w:r>
            <w:r w:rsidR="00F713CA">
              <w:rPr>
                <w:noProof/>
                <w:webHidden/>
              </w:rPr>
              <w:fldChar w:fldCharType="separate"/>
            </w:r>
            <w:r w:rsidR="00F713CA">
              <w:rPr>
                <w:noProof/>
                <w:webHidden/>
              </w:rPr>
              <w:t>481</w:t>
            </w:r>
            <w:r w:rsidR="00F713CA">
              <w:rPr>
                <w:noProof/>
                <w:webHidden/>
              </w:rPr>
              <w:fldChar w:fldCharType="end"/>
            </w:r>
          </w:hyperlink>
        </w:p>
        <w:p w14:paraId="6969E338" w14:textId="002308B1"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34" w:history="1">
            <w:r w:rsidR="00F713CA" w:rsidRPr="007A2CB3">
              <w:rPr>
                <w:rStyle w:val="Hyperlink"/>
                <w:noProof/>
                <w:lang w:val="en-GB"/>
              </w:rPr>
              <w:t>7.5</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365 Data Loss Protection (DLP)</w:t>
            </w:r>
            <w:r w:rsidR="00F713CA">
              <w:rPr>
                <w:noProof/>
                <w:webHidden/>
              </w:rPr>
              <w:tab/>
            </w:r>
            <w:r w:rsidR="00F713CA">
              <w:rPr>
                <w:noProof/>
                <w:webHidden/>
              </w:rPr>
              <w:fldChar w:fldCharType="begin"/>
            </w:r>
            <w:r w:rsidR="00F713CA">
              <w:rPr>
                <w:noProof/>
                <w:webHidden/>
              </w:rPr>
              <w:instrText xml:space="preserve"> PAGEREF _Toc113541534 \h </w:instrText>
            </w:r>
            <w:r w:rsidR="00F713CA">
              <w:rPr>
                <w:noProof/>
                <w:webHidden/>
              </w:rPr>
            </w:r>
            <w:r w:rsidR="00F713CA">
              <w:rPr>
                <w:noProof/>
                <w:webHidden/>
              </w:rPr>
              <w:fldChar w:fldCharType="separate"/>
            </w:r>
            <w:r w:rsidR="00F713CA">
              <w:rPr>
                <w:noProof/>
                <w:webHidden/>
              </w:rPr>
              <w:t>482</w:t>
            </w:r>
            <w:r w:rsidR="00F713CA">
              <w:rPr>
                <w:noProof/>
                <w:webHidden/>
              </w:rPr>
              <w:fldChar w:fldCharType="end"/>
            </w:r>
          </w:hyperlink>
        </w:p>
        <w:p w14:paraId="1E3EC6CB" w14:textId="777DF13A"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5" w:history="1">
            <w:r w:rsidR="00F713CA" w:rsidRPr="007A2CB3">
              <w:rPr>
                <w:rStyle w:val="Hyperlink"/>
                <w:noProof/>
              </w:rPr>
              <w:t>7.5.1</w:t>
            </w:r>
            <w:r w:rsidR="00F713CA">
              <w:rPr>
                <w:rFonts w:eastAsiaTheme="minorEastAsia" w:cstheme="minorBidi"/>
                <w:noProof/>
                <w:color w:val="auto"/>
                <w:sz w:val="22"/>
                <w:szCs w:val="22"/>
                <w:lang w:val="en-AU" w:eastAsia="en-AU"/>
              </w:rPr>
              <w:tab/>
            </w:r>
            <w:r w:rsidR="00F713CA" w:rsidRPr="007A2CB3">
              <w:rPr>
                <w:rStyle w:val="Hyperlink"/>
                <w:noProof/>
              </w:rPr>
              <w:t>CFS Default DLP Policy - Devices</w:t>
            </w:r>
            <w:r w:rsidR="00F713CA">
              <w:rPr>
                <w:noProof/>
                <w:webHidden/>
              </w:rPr>
              <w:tab/>
            </w:r>
            <w:r w:rsidR="00F713CA">
              <w:rPr>
                <w:noProof/>
                <w:webHidden/>
              </w:rPr>
              <w:fldChar w:fldCharType="begin"/>
            </w:r>
            <w:r w:rsidR="00F713CA">
              <w:rPr>
                <w:noProof/>
                <w:webHidden/>
              </w:rPr>
              <w:instrText xml:space="preserve"> PAGEREF _Toc113541535 \h </w:instrText>
            </w:r>
            <w:r w:rsidR="00F713CA">
              <w:rPr>
                <w:noProof/>
                <w:webHidden/>
              </w:rPr>
            </w:r>
            <w:r w:rsidR="00F713CA">
              <w:rPr>
                <w:noProof/>
                <w:webHidden/>
              </w:rPr>
              <w:fldChar w:fldCharType="separate"/>
            </w:r>
            <w:r w:rsidR="00F713CA">
              <w:rPr>
                <w:noProof/>
                <w:webHidden/>
              </w:rPr>
              <w:t>482</w:t>
            </w:r>
            <w:r w:rsidR="00F713CA">
              <w:rPr>
                <w:noProof/>
                <w:webHidden/>
              </w:rPr>
              <w:fldChar w:fldCharType="end"/>
            </w:r>
          </w:hyperlink>
        </w:p>
        <w:p w14:paraId="695D1F5A" w14:textId="7118D235"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6" w:history="1">
            <w:r w:rsidR="00F713CA" w:rsidRPr="007A2CB3">
              <w:rPr>
                <w:rStyle w:val="Hyperlink"/>
                <w:noProof/>
              </w:rPr>
              <w:t>7.5.2</w:t>
            </w:r>
            <w:r w:rsidR="00F713CA">
              <w:rPr>
                <w:rFonts w:eastAsiaTheme="minorEastAsia" w:cstheme="minorBidi"/>
                <w:noProof/>
                <w:color w:val="auto"/>
                <w:sz w:val="22"/>
                <w:szCs w:val="22"/>
                <w:lang w:val="en-AU" w:eastAsia="en-AU"/>
              </w:rPr>
              <w:tab/>
            </w:r>
            <w:r w:rsidR="00F713CA" w:rsidRPr="007A2CB3">
              <w:rPr>
                <w:rStyle w:val="Hyperlink"/>
                <w:noProof/>
              </w:rPr>
              <w:t>CFS Default DLP Policy – Teams Chat and Channel</w:t>
            </w:r>
            <w:r w:rsidR="00F713CA">
              <w:rPr>
                <w:noProof/>
                <w:webHidden/>
              </w:rPr>
              <w:tab/>
            </w:r>
            <w:r w:rsidR="00F713CA">
              <w:rPr>
                <w:noProof/>
                <w:webHidden/>
              </w:rPr>
              <w:fldChar w:fldCharType="begin"/>
            </w:r>
            <w:r w:rsidR="00F713CA">
              <w:rPr>
                <w:noProof/>
                <w:webHidden/>
              </w:rPr>
              <w:instrText xml:space="preserve"> PAGEREF _Toc113541536 \h </w:instrText>
            </w:r>
            <w:r w:rsidR="00F713CA">
              <w:rPr>
                <w:noProof/>
                <w:webHidden/>
              </w:rPr>
            </w:r>
            <w:r w:rsidR="00F713CA">
              <w:rPr>
                <w:noProof/>
                <w:webHidden/>
              </w:rPr>
              <w:fldChar w:fldCharType="separate"/>
            </w:r>
            <w:r w:rsidR="00F713CA">
              <w:rPr>
                <w:noProof/>
                <w:webHidden/>
              </w:rPr>
              <w:t>488</w:t>
            </w:r>
            <w:r w:rsidR="00F713CA">
              <w:rPr>
                <w:noProof/>
                <w:webHidden/>
              </w:rPr>
              <w:fldChar w:fldCharType="end"/>
            </w:r>
          </w:hyperlink>
        </w:p>
        <w:p w14:paraId="3488B615" w14:textId="032B8179"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7" w:history="1">
            <w:r w:rsidR="00F713CA" w:rsidRPr="007A2CB3">
              <w:rPr>
                <w:rStyle w:val="Hyperlink"/>
                <w:noProof/>
              </w:rPr>
              <w:t>7.5.3</w:t>
            </w:r>
            <w:r w:rsidR="00F713CA">
              <w:rPr>
                <w:rFonts w:eastAsiaTheme="minorEastAsia" w:cstheme="minorBidi"/>
                <w:noProof/>
                <w:color w:val="auto"/>
                <w:sz w:val="22"/>
                <w:szCs w:val="22"/>
                <w:lang w:val="en-AU" w:eastAsia="en-AU"/>
              </w:rPr>
              <w:tab/>
            </w:r>
            <w:r w:rsidR="00F713CA" w:rsidRPr="007A2CB3">
              <w:rPr>
                <w:rStyle w:val="Hyperlink"/>
                <w:noProof/>
              </w:rPr>
              <w:t>CFS Default DLP Policy – External Sharing</w:t>
            </w:r>
            <w:r w:rsidR="00F713CA">
              <w:rPr>
                <w:noProof/>
                <w:webHidden/>
              </w:rPr>
              <w:tab/>
            </w:r>
            <w:r w:rsidR="00F713CA">
              <w:rPr>
                <w:noProof/>
                <w:webHidden/>
              </w:rPr>
              <w:fldChar w:fldCharType="begin"/>
            </w:r>
            <w:r w:rsidR="00F713CA">
              <w:rPr>
                <w:noProof/>
                <w:webHidden/>
              </w:rPr>
              <w:instrText xml:space="preserve"> PAGEREF _Toc113541537 \h </w:instrText>
            </w:r>
            <w:r w:rsidR="00F713CA">
              <w:rPr>
                <w:noProof/>
                <w:webHidden/>
              </w:rPr>
            </w:r>
            <w:r w:rsidR="00F713CA">
              <w:rPr>
                <w:noProof/>
                <w:webHidden/>
              </w:rPr>
              <w:fldChar w:fldCharType="separate"/>
            </w:r>
            <w:r w:rsidR="00F713CA">
              <w:rPr>
                <w:noProof/>
                <w:webHidden/>
              </w:rPr>
              <w:t>491</w:t>
            </w:r>
            <w:r w:rsidR="00F713CA">
              <w:rPr>
                <w:noProof/>
                <w:webHidden/>
              </w:rPr>
              <w:fldChar w:fldCharType="end"/>
            </w:r>
          </w:hyperlink>
        </w:p>
        <w:p w14:paraId="7BBE1D2A" w14:textId="35F0533C"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38" w:history="1">
            <w:r w:rsidR="00F713CA" w:rsidRPr="007A2CB3">
              <w:rPr>
                <w:rStyle w:val="Hyperlink"/>
                <w:noProof/>
                <w:lang w:val="en-GB"/>
              </w:rPr>
              <w:t>7.6</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Endpoint Data Loss Prevention (Endpoint DLP)</w:t>
            </w:r>
            <w:r w:rsidR="00F713CA">
              <w:rPr>
                <w:noProof/>
                <w:webHidden/>
              </w:rPr>
              <w:tab/>
            </w:r>
            <w:r w:rsidR="00F713CA">
              <w:rPr>
                <w:noProof/>
                <w:webHidden/>
              </w:rPr>
              <w:fldChar w:fldCharType="begin"/>
            </w:r>
            <w:r w:rsidR="00F713CA">
              <w:rPr>
                <w:noProof/>
                <w:webHidden/>
              </w:rPr>
              <w:instrText xml:space="preserve"> PAGEREF _Toc113541538 \h </w:instrText>
            </w:r>
            <w:r w:rsidR="00F713CA">
              <w:rPr>
                <w:noProof/>
                <w:webHidden/>
              </w:rPr>
            </w:r>
            <w:r w:rsidR="00F713CA">
              <w:rPr>
                <w:noProof/>
                <w:webHidden/>
              </w:rPr>
              <w:fldChar w:fldCharType="separate"/>
            </w:r>
            <w:r w:rsidR="00F713CA">
              <w:rPr>
                <w:noProof/>
                <w:webHidden/>
              </w:rPr>
              <w:t>495</w:t>
            </w:r>
            <w:r w:rsidR="00F713CA">
              <w:rPr>
                <w:noProof/>
                <w:webHidden/>
              </w:rPr>
              <w:fldChar w:fldCharType="end"/>
            </w:r>
          </w:hyperlink>
        </w:p>
        <w:p w14:paraId="4771D6C8" w14:textId="3052D663"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39" w:history="1">
            <w:r w:rsidR="00F713CA" w:rsidRPr="007A2CB3">
              <w:rPr>
                <w:rStyle w:val="Hyperlink"/>
                <w:noProof/>
                <w:lang w:val="en-GB"/>
              </w:rPr>
              <w:t>7.6.1</w:t>
            </w:r>
            <w:r w:rsidR="00F713CA">
              <w:rPr>
                <w:rFonts w:eastAsiaTheme="minorEastAsia" w:cstheme="minorBidi"/>
                <w:noProof/>
                <w:color w:val="auto"/>
                <w:sz w:val="22"/>
                <w:szCs w:val="22"/>
                <w:lang w:val="en-AU" w:eastAsia="en-AU"/>
              </w:rPr>
              <w:tab/>
            </w:r>
            <w:r w:rsidR="00F713CA" w:rsidRPr="007A2CB3">
              <w:rPr>
                <w:rStyle w:val="Hyperlink"/>
                <w:noProof/>
                <w:lang w:val="en-GB"/>
              </w:rPr>
              <w:t>Pre-requisites</w:t>
            </w:r>
            <w:r w:rsidR="00F713CA">
              <w:rPr>
                <w:noProof/>
                <w:webHidden/>
              </w:rPr>
              <w:tab/>
            </w:r>
            <w:r w:rsidR="00F713CA">
              <w:rPr>
                <w:noProof/>
                <w:webHidden/>
              </w:rPr>
              <w:fldChar w:fldCharType="begin"/>
            </w:r>
            <w:r w:rsidR="00F713CA">
              <w:rPr>
                <w:noProof/>
                <w:webHidden/>
              </w:rPr>
              <w:instrText xml:space="preserve"> PAGEREF _Toc113541539 \h </w:instrText>
            </w:r>
            <w:r w:rsidR="00F713CA">
              <w:rPr>
                <w:noProof/>
                <w:webHidden/>
              </w:rPr>
            </w:r>
            <w:r w:rsidR="00F713CA">
              <w:rPr>
                <w:noProof/>
                <w:webHidden/>
              </w:rPr>
              <w:fldChar w:fldCharType="separate"/>
            </w:r>
            <w:r w:rsidR="00F713CA">
              <w:rPr>
                <w:noProof/>
                <w:webHidden/>
              </w:rPr>
              <w:t>496</w:t>
            </w:r>
            <w:r w:rsidR="00F713CA">
              <w:rPr>
                <w:noProof/>
                <w:webHidden/>
              </w:rPr>
              <w:fldChar w:fldCharType="end"/>
            </w:r>
          </w:hyperlink>
        </w:p>
        <w:p w14:paraId="7549A0AD" w14:textId="631109EF"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0" w:history="1">
            <w:r w:rsidR="00F713CA" w:rsidRPr="007A2CB3">
              <w:rPr>
                <w:rStyle w:val="Hyperlink"/>
                <w:noProof/>
                <w:lang w:val="en-GB"/>
              </w:rPr>
              <w:t>7.6.2</w:t>
            </w:r>
            <w:r w:rsidR="00F713CA">
              <w:rPr>
                <w:rFonts w:eastAsiaTheme="minorEastAsia" w:cstheme="minorBidi"/>
                <w:noProof/>
                <w:color w:val="auto"/>
                <w:sz w:val="22"/>
                <w:szCs w:val="22"/>
                <w:lang w:val="en-AU" w:eastAsia="en-AU"/>
              </w:rPr>
              <w:tab/>
            </w:r>
            <w:r w:rsidR="00F713CA" w:rsidRPr="007A2CB3">
              <w:rPr>
                <w:rStyle w:val="Hyperlink"/>
                <w:noProof/>
                <w:lang w:val="en-GB"/>
              </w:rPr>
              <w:t>Onboard devices to Compliance DLP</w:t>
            </w:r>
            <w:r w:rsidR="00F713CA">
              <w:rPr>
                <w:noProof/>
                <w:webHidden/>
              </w:rPr>
              <w:tab/>
            </w:r>
            <w:r w:rsidR="00F713CA">
              <w:rPr>
                <w:noProof/>
                <w:webHidden/>
              </w:rPr>
              <w:fldChar w:fldCharType="begin"/>
            </w:r>
            <w:r w:rsidR="00F713CA">
              <w:rPr>
                <w:noProof/>
                <w:webHidden/>
              </w:rPr>
              <w:instrText xml:space="preserve"> PAGEREF _Toc113541540 \h </w:instrText>
            </w:r>
            <w:r w:rsidR="00F713CA">
              <w:rPr>
                <w:noProof/>
                <w:webHidden/>
              </w:rPr>
            </w:r>
            <w:r w:rsidR="00F713CA">
              <w:rPr>
                <w:noProof/>
                <w:webHidden/>
              </w:rPr>
              <w:fldChar w:fldCharType="separate"/>
            </w:r>
            <w:r w:rsidR="00F713CA">
              <w:rPr>
                <w:noProof/>
                <w:webHidden/>
              </w:rPr>
              <w:t>499</w:t>
            </w:r>
            <w:r w:rsidR="00F713CA">
              <w:rPr>
                <w:noProof/>
                <w:webHidden/>
              </w:rPr>
              <w:fldChar w:fldCharType="end"/>
            </w:r>
          </w:hyperlink>
        </w:p>
        <w:p w14:paraId="24A60DE0" w14:textId="6FE2A900"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41" w:history="1">
            <w:r w:rsidR="00F713CA" w:rsidRPr="007A2CB3">
              <w:rPr>
                <w:rStyle w:val="Hyperlink"/>
                <w:noProof/>
                <w:lang w:val="en-GB"/>
              </w:rPr>
              <w:t>7.7</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365 Retention Policies</w:t>
            </w:r>
            <w:r w:rsidR="00F713CA">
              <w:rPr>
                <w:noProof/>
                <w:webHidden/>
              </w:rPr>
              <w:tab/>
            </w:r>
            <w:r w:rsidR="00F713CA">
              <w:rPr>
                <w:noProof/>
                <w:webHidden/>
              </w:rPr>
              <w:fldChar w:fldCharType="begin"/>
            </w:r>
            <w:r w:rsidR="00F713CA">
              <w:rPr>
                <w:noProof/>
                <w:webHidden/>
              </w:rPr>
              <w:instrText xml:space="preserve"> PAGEREF _Toc113541541 \h </w:instrText>
            </w:r>
            <w:r w:rsidR="00F713CA">
              <w:rPr>
                <w:noProof/>
                <w:webHidden/>
              </w:rPr>
            </w:r>
            <w:r w:rsidR="00F713CA">
              <w:rPr>
                <w:noProof/>
                <w:webHidden/>
              </w:rPr>
              <w:fldChar w:fldCharType="separate"/>
            </w:r>
            <w:r w:rsidR="00F713CA">
              <w:rPr>
                <w:noProof/>
                <w:webHidden/>
              </w:rPr>
              <w:t>500</w:t>
            </w:r>
            <w:r w:rsidR="00F713CA">
              <w:rPr>
                <w:noProof/>
                <w:webHidden/>
              </w:rPr>
              <w:fldChar w:fldCharType="end"/>
            </w:r>
          </w:hyperlink>
        </w:p>
        <w:p w14:paraId="116F1C20" w14:textId="5C35F5C1"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2" w:history="1">
            <w:r w:rsidR="00F713CA" w:rsidRPr="007A2CB3">
              <w:rPr>
                <w:rStyle w:val="Hyperlink"/>
                <w:noProof/>
              </w:rPr>
              <w:t>7.7.1</w:t>
            </w:r>
            <w:r w:rsidR="00F713CA">
              <w:rPr>
                <w:rFonts w:eastAsiaTheme="minorEastAsia" w:cstheme="minorBidi"/>
                <w:noProof/>
                <w:color w:val="auto"/>
                <w:sz w:val="22"/>
                <w:szCs w:val="22"/>
                <w:lang w:val="en-AU" w:eastAsia="en-AU"/>
              </w:rPr>
              <w:tab/>
            </w:r>
            <w:r w:rsidR="00F713CA" w:rsidRPr="007A2CB3">
              <w:rPr>
                <w:rStyle w:val="Hyperlink"/>
                <w:noProof/>
              </w:rPr>
              <w:t>CFS EXOL, SPOL, OD4B &amp; M365 Group Retention Policy</w:t>
            </w:r>
            <w:r w:rsidR="00F713CA">
              <w:rPr>
                <w:noProof/>
                <w:webHidden/>
              </w:rPr>
              <w:tab/>
            </w:r>
            <w:r w:rsidR="00F713CA">
              <w:rPr>
                <w:noProof/>
                <w:webHidden/>
              </w:rPr>
              <w:fldChar w:fldCharType="begin"/>
            </w:r>
            <w:r w:rsidR="00F713CA">
              <w:rPr>
                <w:noProof/>
                <w:webHidden/>
              </w:rPr>
              <w:instrText xml:space="preserve"> PAGEREF _Toc113541542 \h </w:instrText>
            </w:r>
            <w:r w:rsidR="00F713CA">
              <w:rPr>
                <w:noProof/>
                <w:webHidden/>
              </w:rPr>
            </w:r>
            <w:r w:rsidR="00F713CA">
              <w:rPr>
                <w:noProof/>
                <w:webHidden/>
              </w:rPr>
              <w:fldChar w:fldCharType="separate"/>
            </w:r>
            <w:r w:rsidR="00F713CA">
              <w:rPr>
                <w:noProof/>
                <w:webHidden/>
              </w:rPr>
              <w:t>500</w:t>
            </w:r>
            <w:r w:rsidR="00F713CA">
              <w:rPr>
                <w:noProof/>
                <w:webHidden/>
              </w:rPr>
              <w:fldChar w:fldCharType="end"/>
            </w:r>
          </w:hyperlink>
        </w:p>
        <w:p w14:paraId="6E96B19E" w14:textId="009F872E"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3" w:history="1">
            <w:r w:rsidR="00F713CA" w:rsidRPr="007A2CB3">
              <w:rPr>
                <w:rStyle w:val="Hyperlink"/>
                <w:noProof/>
              </w:rPr>
              <w:t>7.7.2</w:t>
            </w:r>
            <w:r w:rsidR="00F713CA">
              <w:rPr>
                <w:rFonts w:eastAsiaTheme="minorEastAsia" w:cstheme="minorBidi"/>
                <w:noProof/>
                <w:color w:val="auto"/>
                <w:sz w:val="22"/>
                <w:szCs w:val="22"/>
                <w:lang w:val="en-AU" w:eastAsia="en-AU"/>
              </w:rPr>
              <w:tab/>
            </w:r>
            <w:r w:rsidR="00F713CA" w:rsidRPr="007A2CB3">
              <w:rPr>
                <w:rStyle w:val="Hyperlink"/>
                <w:noProof/>
              </w:rPr>
              <w:t>CFS Retention Policy - MS Teams Chats and Channels</w:t>
            </w:r>
            <w:r w:rsidR="00F713CA">
              <w:rPr>
                <w:noProof/>
                <w:webHidden/>
              </w:rPr>
              <w:tab/>
            </w:r>
            <w:r w:rsidR="00F713CA">
              <w:rPr>
                <w:noProof/>
                <w:webHidden/>
              </w:rPr>
              <w:fldChar w:fldCharType="begin"/>
            </w:r>
            <w:r w:rsidR="00F713CA">
              <w:rPr>
                <w:noProof/>
                <w:webHidden/>
              </w:rPr>
              <w:instrText xml:space="preserve"> PAGEREF _Toc113541543 \h </w:instrText>
            </w:r>
            <w:r w:rsidR="00F713CA">
              <w:rPr>
                <w:noProof/>
                <w:webHidden/>
              </w:rPr>
            </w:r>
            <w:r w:rsidR="00F713CA">
              <w:rPr>
                <w:noProof/>
                <w:webHidden/>
              </w:rPr>
              <w:fldChar w:fldCharType="separate"/>
            </w:r>
            <w:r w:rsidR="00F713CA">
              <w:rPr>
                <w:noProof/>
                <w:webHidden/>
              </w:rPr>
              <w:t>501</w:t>
            </w:r>
            <w:r w:rsidR="00F713CA">
              <w:rPr>
                <w:noProof/>
                <w:webHidden/>
              </w:rPr>
              <w:fldChar w:fldCharType="end"/>
            </w:r>
          </w:hyperlink>
        </w:p>
        <w:p w14:paraId="2628EADE" w14:textId="3C27C0A8"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4" w:history="1">
            <w:r w:rsidR="00F713CA" w:rsidRPr="007A2CB3">
              <w:rPr>
                <w:rStyle w:val="Hyperlink"/>
                <w:noProof/>
              </w:rPr>
              <w:t>7.7.3</w:t>
            </w:r>
            <w:r w:rsidR="00F713CA">
              <w:rPr>
                <w:rFonts w:eastAsiaTheme="minorEastAsia" w:cstheme="minorBidi"/>
                <w:noProof/>
                <w:color w:val="auto"/>
                <w:sz w:val="22"/>
                <w:szCs w:val="22"/>
                <w:lang w:val="en-AU" w:eastAsia="en-AU"/>
              </w:rPr>
              <w:tab/>
            </w:r>
            <w:r w:rsidR="00F713CA" w:rsidRPr="007A2CB3">
              <w:rPr>
                <w:rStyle w:val="Hyperlink"/>
                <w:noProof/>
              </w:rPr>
              <w:t>CFS Retention Policy - MS Teams Private Channel Messages</w:t>
            </w:r>
            <w:r w:rsidR="00F713CA">
              <w:rPr>
                <w:noProof/>
                <w:webHidden/>
              </w:rPr>
              <w:tab/>
            </w:r>
            <w:r w:rsidR="00F713CA">
              <w:rPr>
                <w:noProof/>
                <w:webHidden/>
              </w:rPr>
              <w:fldChar w:fldCharType="begin"/>
            </w:r>
            <w:r w:rsidR="00F713CA">
              <w:rPr>
                <w:noProof/>
                <w:webHidden/>
              </w:rPr>
              <w:instrText xml:space="preserve"> PAGEREF _Toc113541544 \h </w:instrText>
            </w:r>
            <w:r w:rsidR="00F713CA">
              <w:rPr>
                <w:noProof/>
                <w:webHidden/>
              </w:rPr>
            </w:r>
            <w:r w:rsidR="00F713CA">
              <w:rPr>
                <w:noProof/>
                <w:webHidden/>
              </w:rPr>
              <w:fldChar w:fldCharType="separate"/>
            </w:r>
            <w:r w:rsidR="00F713CA">
              <w:rPr>
                <w:noProof/>
                <w:webHidden/>
              </w:rPr>
              <w:t>502</w:t>
            </w:r>
            <w:r w:rsidR="00F713CA">
              <w:rPr>
                <w:noProof/>
                <w:webHidden/>
              </w:rPr>
              <w:fldChar w:fldCharType="end"/>
            </w:r>
          </w:hyperlink>
        </w:p>
        <w:p w14:paraId="0AC712DB" w14:textId="0A4A981D"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45" w:history="1">
            <w:r w:rsidR="00F713CA" w:rsidRPr="007A2CB3">
              <w:rPr>
                <w:rStyle w:val="Hyperlink"/>
                <w:noProof/>
                <w:lang w:val="en-GB"/>
              </w:rPr>
              <w:t>7.8</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365 Records Management</w:t>
            </w:r>
            <w:r w:rsidR="00F713CA">
              <w:rPr>
                <w:noProof/>
                <w:webHidden/>
              </w:rPr>
              <w:tab/>
            </w:r>
            <w:r w:rsidR="00F713CA">
              <w:rPr>
                <w:noProof/>
                <w:webHidden/>
              </w:rPr>
              <w:fldChar w:fldCharType="begin"/>
            </w:r>
            <w:r w:rsidR="00F713CA">
              <w:rPr>
                <w:noProof/>
                <w:webHidden/>
              </w:rPr>
              <w:instrText xml:space="preserve"> PAGEREF _Toc113541545 \h </w:instrText>
            </w:r>
            <w:r w:rsidR="00F713CA">
              <w:rPr>
                <w:noProof/>
                <w:webHidden/>
              </w:rPr>
            </w:r>
            <w:r w:rsidR="00F713CA">
              <w:rPr>
                <w:noProof/>
                <w:webHidden/>
              </w:rPr>
              <w:fldChar w:fldCharType="separate"/>
            </w:r>
            <w:r w:rsidR="00F713CA">
              <w:rPr>
                <w:noProof/>
                <w:webHidden/>
              </w:rPr>
              <w:t>503</w:t>
            </w:r>
            <w:r w:rsidR="00F713CA">
              <w:rPr>
                <w:noProof/>
                <w:webHidden/>
              </w:rPr>
              <w:fldChar w:fldCharType="end"/>
            </w:r>
          </w:hyperlink>
        </w:p>
        <w:p w14:paraId="122B049F" w14:textId="1243320A"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46" w:history="1">
            <w:r w:rsidR="00F713CA" w:rsidRPr="007A2CB3">
              <w:rPr>
                <w:rStyle w:val="Hyperlink"/>
                <w:noProof/>
                <w:lang w:val="en-GB"/>
              </w:rPr>
              <w:t>7.9</w:t>
            </w:r>
            <w:r w:rsidR="00F713CA">
              <w:rPr>
                <w:rFonts w:eastAsiaTheme="minorEastAsia" w:cstheme="minorBidi"/>
                <w:bCs w:val="0"/>
                <w:noProof/>
                <w:color w:val="auto"/>
                <w:sz w:val="22"/>
                <w:szCs w:val="22"/>
                <w:lang w:val="en-AU" w:eastAsia="en-AU"/>
              </w:rPr>
              <w:tab/>
            </w:r>
            <w:r w:rsidR="00F713CA" w:rsidRPr="007A2CB3">
              <w:rPr>
                <w:rStyle w:val="Hyperlink"/>
                <w:noProof/>
                <w:lang w:val="en-GB"/>
              </w:rPr>
              <w:t>Microsoft 365 eDiscovery</w:t>
            </w:r>
            <w:r w:rsidR="00F713CA">
              <w:rPr>
                <w:noProof/>
                <w:webHidden/>
              </w:rPr>
              <w:tab/>
            </w:r>
            <w:r w:rsidR="00F713CA">
              <w:rPr>
                <w:noProof/>
                <w:webHidden/>
              </w:rPr>
              <w:fldChar w:fldCharType="begin"/>
            </w:r>
            <w:r w:rsidR="00F713CA">
              <w:rPr>
                <w:noProof/>
                <w:webHidden/>
              </w:rPr>
              <w:instrText xml:space="preserve"> PAGEREF _Toc113541546 \h </w:instrText>
            </w:r>
            <w:r w:rsidR="00F713CA">
              <w:rPr>
                <w:noProof/>
                <w:webHidden/>
              </w:rPr>
            </w:r>
            <w:r w:rsidR="00F713CA">
              <w:rPr>
                <w:noProof/>
                <w:webHidden/>
              </w:rPr>
              <w:fldChar w:fldCharType="separate"/>
            </w:r>
            <w:r w:rsidR="00F713CA">
              <w:rPr>
                <w:noProof/>
                <w:webHidden/>
              </w:rPr>
              <w:t>503</w:t>
            </w:r>
            <w:r w:rsidR="00F713CA">
              <w:rPr>
                <w:noProof/>
                <w:webHidden/>
              </w:rPr>
              <w:fldChar w:fldCharType="end"/>
            </w:r>
          </w:hyperlink>
        </w:p>
        <w:p w14:paraId="175D0FEC" w14:textId="5FB28FD0" w:rsidR="00F713CA" w:rsidRDefault="00000000">
          <w:pPr>
            <w:pStyle w:val="TOC2"/>
            <w:tabs>
              <w:tab w:val="left" w:pos="600"/>
              <w:tab w:val="right" w:leader="dot" w:pos="10456"/>
            </w:tabs>
            <w:rPr>
              <w:rFonts w:eastAsiaTheme="minorEastAsia" w:cstheme="minorBidi"/>
              <w:bCs w:val="0"/>
              <w:noProof/>
              <w:color w:val="auto"/>
              <w:sz w:val="22"/>
              <w:szCs w:val="22"/>
              <w:lang w:val="en-AU" w:eastAsia="en-AU"/>
            </w:rPr>
          </w:pPr>
          <w:hyperlink w:anchor="_Toc113541547" w:history="1">
            <w:r w:rsidR="00F713CA" w:rsidRPr="007A2CB3">
              <w:rPr>
                <w:rStyle w:val="Hyperlink"/>
                <w:noProof/>
              </w:rPr>
              <w:t>7.10</w:t>
            </w:r>
            <w:r w:rsidR="00F713CA">
              <w:rPr>
                <w:rFonts w:eastAsiaTheme="minorEastAsia" w:cstheme="minorBidi"/>
                <w:bCs w:val="0"/>
                <w:noProof/>
                <w:color w:val="auto"/>
                <w:sz w:val="22"/>
                <w:szCs w:val="22"/>
                <w:lang w:val="en-AU" w:eastAsia="en-AU"/>
              </w:rPr>
              <w:tab/>
            </w:r>
            <w:r w:rsidR="00F713CA" w:rsidRPr="007A2CB3">
              <w:rPr>
                <w:rStyle w:val="Hyperlink"/>
                <w:noProof/>
              </w:rPr>
              <w:t>Audit and Logging</w:t>
            </w:r>
            <w:r w:rsidR="00F713CA">
              <w:rPr>
                <w:noProof/>
                <w:webHidden/>
              </w:rPr>
              <w:tab/>
            </w:r>
            <w:r w:rsidR="00F713CA">
              <w:rPr>
                <w:noProof/>
                <w:webHidden/>
              </w:rPr>
              <w:fldChar w:fldCharType="begin"/>
            </w:r>
            <w:r w:rsidR="00F713CA">
              <w:rPr>
                <w:noProof/>
                <w:webHidden/>
              </w:rPr>
              <w:instrText xml:space="preserve"> PAGEREF _Toc113541547 \h </w:instrText>
            </w:r>
            <w:r w:rsidR="00F713CA">
              <w:rPr>
                <w:noProof/>
                <w:webHidden/>
              </w:rPr>
            </w:r>
            <w:r w:rsidR="00F713CA">
              <w:rPr>
                <w:noProof/>
                <w:webHidden/>
              </w:rPr>
              <w:fldChar w:fldCharType="separate"/>
            </w:r>
            <w:r w:rsidR="00F713CA">
              <w:rPr>
                <w:noProof/>
                <w:webHidden/>
              </w:rPr>
              <w:t>503</w:t>
            </w:r>
            <w:r w:rsidR="00F713CA">
              <w:rPr>
                <w:noProof/>
                <w:webHidden/>
              </w:rPr>
              <w:fldChar w:fldCharType="end"/>
            </w:r>
          </w:hyperlink>
        </w:p>
        <w:p w14:paraId="68388123" w14:textId="7DB45F2A"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8" w:history="1">
            <w:r w:rsidR="00F713CA" w:rsidRPr="007A2CB3">
              <w:rPr>
                <w:rStyle w:val="Hyperlink"/>
                <w:noProof/>
              </w:rPr>
              <w:t>7.10.1</w:t>
            </w:r>
            <w:r w:rsidR="00F713CA">
              <w:rPr>
                <w:rFonts w:eastAsiaTheme="minorEastAsia" w:cstheme="minorBidi"/>
                <w:noProof/>
                <w:color w:val="auto"/>
                <w:sz w:val="22"/>
                <w:szCs w:val="22"/>
                <w:lang w:val="en-AU" w:eastAsia="en-AU"/>
              </w:rPr>
              <w:tab/>
            </w:r>
            <w:r w:rsidR="00F713CA" w:rsidRPr="007A2CB3">
              <w:rPr>
                <w:rStyle w:val="Hyperlink"/>
                <w:noProof/>
              </w:rPr>
              <w:t>Audit Log Retention Policy</w:t>
            </w:r>
            <w:r w:rsidR="00F713CA">
              <w:rPr>
                <w:noProof/>
                <w:webHidden/>
              </w:rPr>
              <w:tab/>
            </w:r>
            <w:r w:rsidR="00F713CA">
              <w:rPr>
                <w:noProof/>
                <w:webHidden/>
              </w:rPr>
              <w:fldChar w:fldCharType="begin"/>
            </w:r>
            <w:r w:rsidR="00F713CA">
              <w:rPr>
                <w:noProof/>
                <w:webHidden/>
              </w:rPr>
              <w:instrText xml:space="preserve"> PAGEREF _Toc113541548 \h </w:instrText>
            </w:r>
            <w:r w:rsidR="00F713CA">
              <w:rPr>
                <w:noProof/>
                <w:webHidden/>
              </w:rPr>
            </w:r>
            <w:r w:rsidR="00F713CA">
              <w:rPr>
                <w:noProof/>
                <w:webHidden/>
              </w:rPr>
              <w:fldChar w:fldCharType="separate"/>
            </w:r>
            <w:r w:rsidR="00F713CA">
              <w:rPr>
                <w:noProof/>
                <w:webHidden/>
              </w:rPr>
              <w:t>504</w:t>
            </w:r>
            <w:r w:rsidR="00F713CA">
              <w:rPr>
                <w:noProof/>
                <w:webHidden/>
              </w:rPr>
              <w:fldChar w:fldCharType="end"/>
            </w:r>
          </w:hyperlink>
        </w:p>
        <w:p w14:paraId="5ABF0297" w14:textId="473D60E2" w:rsidR="00F713CA" w:rsidRDefault="00000000">
          <w:pPr>
            <w:pStyle w:val="TOC3"/>
            <w:tabs>
              <w:tab w:val="left" w:pos="1000"/>
              <w:tab w:val="right" w:leader="dot" w:pos="10456"/>
            </w:tabs>
            <w:rPr>
              <w:rFonts w:eastAsiaTheme="minorEastAsia" w:cstheme="minorBidi"/>
              <w:noProof/>
              <w:color w:val="auto"/>
              <w:sz w:val="22"/>
              <w:szCs w:val="22"/>
              <w:lang w:val="en-AU" w:eastAsia="en-AU"/>
            </w:rPr>
          </w:pPr>
          <w:hyperlink w:anchor="_Toc113541549" w:history="1">
            <w:r w:rsidR="00F713CA" w:rsidRPr="007A2CB3">
              <w:rPr>
                <w:rStyle w:val="Hyperlink"/>
                <w:noProof/>
              </w:rPr>
              <w:t>7.10.2</w:t>
            </w:r>
            <w:r w:rsidR="00F713CA">
              <w:rPr>
                <w:rFonts w:eastAsiaTheme="minorEastAsia" w:cstheme="minorBidi"/>
                <w:noProof/>
                <w:color w:val="auto"/>
                <w:sz w:val="22"/>
                <w:szCs w:val="22"/>
                <w:lang w:val="en-AU" w:eastAsia="en-AU"/>
              </w:rPr>
              <w:tab/>
            </w:r>
            <w:r w:rsidR="00F713CA" w:rsidRPr="007A2CB3">
              <w:rPr>
                <w:rStyle w:val="Hyperlink"/>
                <w:noProof/>
              </w:rPr>
              <w:t>Enable Unified Logging</w:t>
            </w:r>
            <w:r w:rsidR="00F713CA">
              <w:rPr>
                <w:noProof/>
                <w:webHidden/>
              </w:rPr>
              <w:tab/>
            </w:r>
            <w:r w:rsidR="00F713CA">
              <w:rPr>
                <w:noProof/>
                <w:webHidden/>
              </w:rPr>
              <w:fldChar w:fldCharType="begin"/>
            </w:r>
            <w:r w:rsidR="00F713CA">
              <w:rPr>
                <w:noProof/>
                <w:webHidden/>
              </w:rPr>
              <w:instrText xml:space="preserve"> PAGEREF _Toc113541549 \h </w:instrText>
            </w:r>
            <w:r w:rsidR="00F713CA">
              <w:rPr>
                <w:noProof/>
                <w:webHidden/>
              </w:rPr>
            </w:r>
            <w:r w:rsidR="00F713CA">
              <w:rPr>
                <w:noProof/>
                <w:webHidden/>
              </w:rPr>
              <w:fldChar w:fldCharType="separate"/>
            </w:r>
            <w:r w:rsidR="00F713CA">
              <w:rPr>
                <w:noProof/>
                <w:webHidden/>
              </w:rPr>
              <w:t>504</w:t>
            </w:r>
            <w:r w:rsidR="00F713CA">
              <w:rPr>
                <w:noProof/>
                <w:webHidden/>
              </w:rPr>
              <w:fldChar w:fldCharType="end"/>
            </w:r>
          </w:hyperlink>
        </w:p>
        <w:p w14:paraId="6CD343C1" w14:textId="694AAAB1" w:rsidR="00F713CA"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val="en-AU" w:eastAsia="en-AU"/>
            </w:rPr>
          </w:pPr>
          <w:hyperlink w:anchor="_Toc113541550" w:history="1">
            <w:r w:rsidR="00F713CA" w:rsidRPr="007A2CB3">
              <w:rPr>
                <w:rStyle w:val="Hyperlink"/>
                <w:noProof/>
                <w:lang w:val="en-GB"/>
              </w:rPr>
              <w:t>8</w:t>
            </w:r>
            <w:r w:rsidR="00F713CA">
              <w:rPr>
                <w:rFonts w:asciiTheme="minorHAnsi" w:eastAsiaTheme="minorEastAsia" w:hAnsiTheme="minorHAnsi" w:cstheme="minorBidi"/>
                <w:bCs w:val="0"/>
                <w:noProof/>
                <w:color w:val="auto"/>
                <w:sz w:val="22"/>
                <w:szCs w:val="22"/>
                <w:lang w:val="en-AU" w:eastAsia="en-AU"/>
              </w:rPr>
              <w:tab/>
            </w:r>
            <w:r w:rsidR="00F713CA" w:rsidRPr="007A2CB3">
              <w:rPr>
                <w:rStyle w:val="Hyperlink"/>
                <w:noProof/>
                <w:lang w:val="en-GB"/>
              </w:rPr>
              <w:t>Appendix</w:t>
            </w:r>
            <w:r w:rsidR="00F713CA">
              <w:rPr>
                <w:noProof/>
                <w:webHidden/>
              </w:rPr>
              <w:tab/>
            </w:r>
            <w:r w:rsidR="00F713CA">
              <w:rPr>
                <w:noProof/>
                <w:webHidden/>
              </w:rPr>
              <w:fldChar w:fldCharType="begin"/>
            </w:r>
            <w:r w:rsidR="00F713CA">
              <w:rPr>
                <w:noProof/>
                <w:webHidden/>
              </w:rPr>
              <w:instrText xml:space="preserve"> PAGEREF _Toc113541550 \h </w:instrText>
            </w:r>
            <w:r w:rsidR="00F713CA">
              <w:rPr>
                <w:noProof/>
                <w:webHidden/>
              </w:rPr>
            </w:r>
            <w:r w:rsidR="00F713CA">
              <w:rPr>
                <w:noProof/>
                <w:webHidden/>
              </w:rPr>
              <w:fldChar w:fldCharType="separate"/>
            </w:r>
            <w:r w:rsidR="00F713CA">
              <w:rPr>
                <w:noProof/>
                <w:webHidden/>
              </w:rPr>
              <w:t>506</w:t>
            </w:r>
            <w:r w:rsidR="00F713CA">
              <w:rPr>
                <w:noProof/>
                <w:webHidden/>
              </w:rPr>
              <w:fldChar w:fldCharType="end"/>
            </w:r>
          </w:hyperlink>
        </w:p>
        <w:p w14:paraId="70DF9E56" w14:textId="7FDB2856" w:rsidR="009113F6" w:rsidRPr="00F94641" w:rsidRDefault="00F94641">
          <w:pPr>
            <w:rPr>
              <w:rStyle w:val="TOC4Char"/>
            </w:rPr>
          </w:pPr>
          <w:r w:rsidRPr="00AA71CD">
            <w:rPr>
              <w:rFonts w:asciiTheme="majorHAnsi" w:hAnsiTheme="majorHAnsi" w:cstheme="majorHAnsi"/>
              <w:b/>
              <w:bCs/>
              <w:smallCaps/>
              <w:color w:val="333333"/>
              <w:sz w:val="24"/>
              <w:szCs w:val="24"/>
            </w:rPr>
            <w:fldChar w:fldCharType="end"/>
          </w:r>
        </w:p>
      </w:sdtContent>
    </w:sdt>
    <w:p w14:paraId="44E871BC" w14:textId="77777777" w:rsidR="00B97F2B" w:rsidRPr="00CF694F" w:rsidRDefault="00B97F2B" w:rsidP="003979A8">
      <w:pPr>
        <w:rPr>
          <w:rFonts w:asciiTheme="majorHAnsi" w:hAnsiTheme="majorHAnsi" w:cstheme="majorHAnsi"/>
          <w:b/>
          <w:color w:val="333333" w:themeColor="text1"/>
          <w:highlight w:val="yellow"/>
          <w:u w:val="single"/>
        </w:rPr>
      </w:pPr>
    </w:p>
    <w:p w14:paraId="144A5D23" w14:textId="50B3D57F" w:rsidR="005D2FB8" w:rsidRPr="00AA71CD" w:rsidRDefault="005D2FB8" w:rsidP="003979A8">
      <w:pPr>
        <w:rPr>
          <w:rFonts w:ascii="Segoe UI" w:hAnsi="Segoe UI" w:cs="Segoe UI"/>
          <w:color w:val="333333"/>
          <w:highlight w:val="yellow"/>
        </w:rPr>
      </w:pPr>
    </w:p>
    <w:p w14:paraId="738610EB" w14:textId="77777777" w:rsidR="005D2FB8" w:rsidRPr="00CF694F" w:rsidRDefault="005D2FB8" w:rsidP="005D2FB8">
      <w:pPr>
        <w:rPr>
          <w:rFonts w:ascii="Segoe UI" w:hAnsi="Segoe UI" w:cs="Segoe UI"/>
          <w:color w:val="333333" w:themeColor="text1"/>
          <w:highlight w:val="yellow"/>
        </w:rPr>
      </w:pPr>
    </w:p>
    <w:p w14:paraId="637805D2" w14:textId="77777777" w:rsidR="005D2FB8" w:rsidRPr="00CF694F" w:rsidRDefault="005D2FB8" w:rsidP="005D2FB8">
      <w:pPr>
        <w:rPr>
          <w:rFonts w:ascii="Segoe UI" w:hAnsi="Segoe UI" w:cs="Segoe UI"/>
          <w:color w:val="333333" w:themeColor="text1"/>
          <w:highlight w:val="yellow"/>
        </w:rPr>
      </w:pPr>
    </w:p>
    <w:p w14:paraId="463F29E8" w14:textId="77777777" w:rsidR="004A34E4" w:rsidRPr="00CF694F" w:rsidRDefault="004A34E4" w:rsidP="005D2FB8">
      <w:pPr>
        <w:jc w:val="center"/>
        <w:rPr>
          <w:rFonts w:ascii="Segoe UI" w:hAnsi="Segoe UI" w:cs="Segoe UI"/>
          <w:color w:val="333333" w:themeColor="text1"/>
          <w:highlight w:val="yellow"/>
        </w:rPr>
        <w:sectPr w:rsidR="004A34E4" w:rsidRPr="00CF694F" w:rsidSect="00FA34A0">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720" w:right="720" w:bottom="720" w:left="720" w:header="720" w:footer="792" w:gutter="0"/>
          <w:pgNumType w:fmt="lowerRoman" w:start="0"/>
          <w:cols w:space="720"/>
          <w:titlePg/>
          <w:docGrid w:linePitch="360"/>
        </w:sectPr>
      </w:pPr>
    </w:p>
    <w:p w14:paraId="3E7A9F1C" w14:textId="4543A1E1" w:rsidR="00405A6F" w:rsidRPr="00AA71CD" w:rsidRDefault="00514DF2" w:rsidP="00405A6F">
      <w:pPr>
        <w:pStyle w:val="Heading1"/>
        <w:spacing w:before="240" w:after="0" w:line="259" w:lineRule="auto"/>
        <w:rPr>
          <w:color w:val="333333"/>
        </w:rPr>
      </w:pPr>
      <w:bookmarkStart w:id="1" w:name="_Toc482787443"/>
      <w:bookmarkStart w:id="2" w:name="_Toc482791841"/>
      <w:bookmarkStart w:id="3" w:name="_Toc482788176"/>
      <w:bookmarkStart w:id="4" w:name="_Toc484002376"/>
      <w:bookmarkStart w:id="5" w:name="_Toc484090374"/>
      <w:bookmarkStart w:id="6" w:name="_Toc484090344"/>
      <w:bookmarkStart w:id="7" w:name="_Toc501465987"/>
      <w:bookmarkStart w:id="8" w:name="_Toc518781937"/>
      <w:bookmarkStart w:id="9" w:name="_Toc518774526"/>
      <w:bookmarkStart w:id="10" w:name="_Toc25073968"/>
      <w:bookmarkStart w:id="11" w:name="_Toc113541420"/>
      <w:bookmarkStart w:id="12" w:name="_Toc501465994"/>
      <w:bookmarkStart w:id="13" w:name="_Toc518781944"/>
      <w:bookmarkStart w:id="14" w:name="_Toc518774533"/>
      <w:r>
        <w:rPr>
          <w:color w:val="333333"/>
        </w:rPr>
        <w:lastRenderedPageBreak/>
        <w:t>In</w:t>
      </w:r>
      <w:r w:rsidR="00405A6F" w:rsidRPr="00AA71CD">
        <w:rPr>
          <w:color w:val="333333"/>
        </w:rPr>
        <w:t>troduction</w:t>
      </w:r>
      <w:bookmarkEnd w:id="1"/>
      <w:bookmarkEnd w:id="2"/>
      <w:bookmarkEnd w:id="3"/>
      <w:bookmarkEnd w:id="4"/>
      <w:bookmarkEnd w:id="5"/>
      <w:bookmarkEnd w:id="6"/>
      <w:bookmarkEnd w:id="7"/>
      <w:bookmarkEnd w:id="8"/>
      <w:bookmarkEnd w:id="9"/>
      <w:bookmarkEnd w:id="10"/>
      <w:bookmarkEnd w:id="11"/>
    </w:p>
    <w:p w14:paraId="7AB6A62A" w14:textId="3E2FB10A" w:rsidR="00405A6F" w:rsidRPr="00AA71CD" w:rsidRDefault="00405A6F" w:rsidP="00405A6F">
      <w:pPr>
        <w:pStyle w:val="Heading2"/>
        <w:spacing w:before="480"/>
        <w:rPr>
          <w:color w:val="333333"/>
        </w:rPr>
      </w:pPr>
      <w:bookmarkStart w:id="15" w:name="_Toc501465988"/>
      <w:bookmarkStart w:id="16" w:name="_Toc518781938"/>
      <w:bookmarkStart w:id="17" w:name="_Toc518774527"/>
      <w:bookmarkStart w:id="18" w:name="_Toc25073969"/>
      <w:bookmarkStart w:id="19" w:name="_Toc113541421"/>
      <w:r w:rsidRPr="3FF6EBCF">
        <w:rPr>
          <w:color w:val="333333" w:themeColor="text1"/>
        </w:rPr>
        <w:t xml:space="preserve">What </w:t>
      </w:r>
      <w:r w:rsidR="6220241B" w:rsidRPr="3FF6EBCF">
        <w:rPr>
          <w:color w:val="333333" w:themeColor="text1"/>
        </w:rPr>
        <w:t>t</w:t>
      </w:r>
      <w:r w:rsidRPr="3FF6EBCF">
        <w:rPr>
          <w:color w:val="333333" w:themeColor="text1"/>
        </w:rPr>
        <w:t xml:space="preserve">his </w:t>
      </w:r>
      <w:r w:rsidR="7F04DBEF" w:rsidRPr="3FF6EBCF">
        <w:rPr>
          <w:color w:val="333333" w:themeColor="text1"/>
        </w:rPr>
        <w:t>d</w:t>
      </w:r>
      <w:r w:rsidRPr="3FF6EBCF">
        <w:rPr>
          <w:color w:val="333333" w:themeColor="text1"/>
        </w:rPr>
        <w:t xml:space="preserve">ocument </w:t>
      </w:r>
      <w:r w:rsidR="71C5EB43" w:rsidRPr="3FF6EBCF">
        <w:rPr>
          <w:color w:val="333333" w:themeColor="text1"/>
        </w:rPr>
        <w:t>i</w:t>
      </w:r>
      <w:r w:rsidRPr="3FF6EBCF">
        <w:rPr>
          <w:color w:val="333333" w:themeColor="text1"/>
        </w:rPr>
        <w:t>s</w:t>
      </w:r>
      <w:bookmarkEnd w:id="15"/>
      <w:bookmarkEnd w:id="16"/>
      <w:bookmarkEnd w:id="17"/>
      <w:bookmarkEnd w:id="18"/>
      <w:bookmarkEnd w:id="19"/>
    </w:p>
    <w:p w14:paraId="43BE4FCA" w14:textId="4CE10087" w:rsidR="00405A6F" w:rsidRPr="00AA71CD" w:rsidRDefault="00405A6F" w:rsidP="00405A6F">
      <w:pPr>
        <w:rPr>
          <w:color w:val="333333"/>
        </w:rPr>
      </w:pPr>
      <w:r w:rsidRPr="00AA71CD">
        <w:rPr>
          <w:color w:val="333333"/>
        </w:rPr>
        <w:t xml:space="preserve">This document is </w:t>
      </w:r>
      <w:r w:rsidR="00C1703D" w:rsidRPr="00AA71CD">
        <w:rPr>
          <w:color w:val="333333"/>
        </w:rPr>
        <w:t>an</w:t>
      </w:r>
      <w:r w:rsidRPr="00AA71CD">
        <w:rPr>
          <w:color w:val="333333"/>
        </w:rPr>
        <w:t xml:space="preserve"> </w:t>
      </w:r>
      <w:r w:rsidR="00AC37B0">
        <w:rPr>
          <w:color w:val="333333"/>
        </w:rPr>
        <w:t>as-built</w:t>
      </w:r>
      <w:r w:rsidR="00D25918">
        <w:rPr>
          <w:color w:val="333333"/>
        </w:rPr>
        <w:t xml:space="preserve"> guide document</w:t>
      </w:r>
      <w:r w:rsidR="00FE47B7">
        <w:rPr>
          <w:color w:val="333333"/>
        </w:rPr>
        <w:t xml:space="preserve"> for </w:t>
      </w:r>
      <w:r w:rsidR="00E70032">
        <w:rPr>
          <w:color w:val="333333"/>
        </w:rPr>
        <w:t>building &amp; configuring</w:t>
      </w:r>
      <w:r w:rsidR="00FE47B7">
        <w:rPr>
          <w:color w:val="333333"/>
        </w:rPr>
        <w:t xml:space="preserve"> </w:t>
      </w:r>
      <w:r w:rsidR="00C1703D">
        <w:rPr>
          <w:color w:val="333333"/>
        </w:rPr>
        <w:t xml:space="preserve">the target state Microsoft 365 and Azure tenancies for the workloads and services </w:t>
      </w:r>
      <w:r w:rsidR="009C49C2">
        <w:rPr>
          <w:color w:val="333333"/>
        </w:rPr>
        <w:t xml:space="preserve">document in the </w:t>
      </w:r>
      <w:r w:rsidR="009C49C2" w:rsidRPr="00AA71CD">
        <w:rPr>
          <w:color w:val="333333"/>
        </w:rPr>
        <w:t>Workplace</w:t>
      </w:r>
      <w:r w:rsidR="009C49C2" w:rsidRPr="00E864E4">
        <w:rPr>
          <w:color w:val="333333"/>
        </w:rPr>
        <w:t xml:space="preserve"> &amp; Mobility Design - P.WP5.DL1 v2.0</w:t>
      </w:r>
      <w:r w:rsidR="009C49C2">
        <w:rPr>
          <w:color w:val="333333"/>
        </w:rPr>
        <w:t>.</w:t>
      </w:r>
    </w:p>
    <w:p w14:paraId="6A8BA475" w14:textId="0DD3A0E3" w:rsidR="00405A6F" w:rsidRPr="00AA71CD" w:rsidRDefault="00405A6F" w:rsidP="0064752D">
      <w:pPr>
        <w:pStyle w:val="Heading2"/>
        <w:rPr>
          <w:color w:val="333333"/>
        </w:rPr>
      </w:pPr>
      <w:bookmarkStart w:id="20" w:name="_Toc501465989"/>
      <w:bookmarkStart w:id="21" w:name="_Toc518781939"/>
      <w:bookmarkStart w:id="22" w:name="_Toc518774528"/>
      <w:bookmarkStart w:id="23" w:name="_Toc25073970"/>
      <w:bookmarkStart w:id="24" w:name="_Toc113541422"/>
      <w:r w:rsidRPr="3FF6EBCF">
        <w:t xml:space="preserve">What </w:t>
      </w:r>
      <w:r w:rsidR="6B7378F1" w:rsidRPr="3FF6EBCF">
        <w:t>t</w:t>
      </w:r>
      <w:r w:rsidRPr="3FF6EBCF">
        <w:t xml:space="preserve">his </w:t>
      </w:r>
      <w:r w:rsidR="6F16D774" w:rsidRPr="3FF6EBCF">
        <w:t>d</w:t>
      </w:r>
      <w:r w:rsidRPr="3FF6EBCF">
        <w:t xml:space="preserve">ocument </w:t>
      </w:r>
      <w:r w:rsidR="2A84EB67" w:rsidRPr="3FF6EBCF">
        <w:t>i</w:t>
      </w:r>
      <w:r w:rsidRPr="3FF6EBCF">
        <w:t xml:space="preserve">s </w:t>
      </w:r>
      <w:r w:rsidR="5A43E123" w:rsidRPr="3FF6EBCF">
        <w:t>n</w:t>
      </w:r>
      <w:r w:rsidRPr="3FF6EBCF">
        <w:t>ot</w:t>
      </w:r>
      <w:bookmarkEnd w:id="20"/>
      <w:bookmarkEnd w:id="21"/>
      <w:bookmarkEnd w:id="22"/>
      <w:bookmarkEnd w:id="23"/>
      <w:bookmarkEnd w:id="24"/>
    </w:p>
    <w:p w14:paraId="7F2CD966" w14:textId="11FCCF05" w:rsidR="00405A6F" w:rsidRPr="00AA71CD" w:rsidRDefault="00405A6F" w:rsidP="00405A6F">
      <w:pPr>
        <w:rPr>
          <w:color w:val="333333"/>
        </w:rPr>
      </w:pPr>
      <w:r w:rsidRPr="00AA71CD">
        <w:rPr>
          <w:color w:val="333333"/>
        </w:rPr>
        <w:t xml:space="preserve">This document is not </w:t>
      </w:r>
      <w:r w:rsidR="004E098E" w:rsidRPr="00AA71CD">
        <w:rPr>
          <w:color w:val="333333"/>
        </w:rPr>
        <w:t>a</w:t>
      </w:r>
      <w:r w:rsidRPr="00AA71CD">
        <w:rPr>
          <w:color w:val="333333"/>
        </w:rPr>
        <w:t xml:space="preserve"> </w:t>
      </w:r>
      <w:r w:rsidR="00F31EC2">
        <w:rPr>
          <w:color w:val="333333"/>
        </w:rPr>
        <w:t xml:space="preserve">design </w:t>
      </w:r>
      <w:r w:rsidR="00F33ADC">
        <w:rPr>
          <w:color w:val="333333"/>
        </w:rPr>
        <w:t xml:space="preserve">or </w:t>
      </w:r>
      <w:r w:rsidR="009C49C2">
        <w:rPr>
          <w:color w:val="333333"/>
        </w:rPr>
        <w:t>operations guide</w:t>
      </w:r>
      <w:r w:rsidR="00F33ADC">
        <w:rPr>
          <w:color w:val="333333"/>
        </w:rPr>
        <w:t xml:space="preserve"> </w:t>
      </w:r>
      <w:r w:rsidR="00F31EC2">
        <w:rPr>
          <w:color w:val="333333"/>
        </w:rPr>
        <w:t>document</w:t>
      </w:r>
      <w:r w:rsidR="00F33ADC">
        <w:rPr>
          <w:color w:val="333333"/>
        </w:rPr>
        <w:t xml:space="preserve">. </w:t>
      </w:r>
      <w:r w:rsidR="00806808">
        <w:rPr>
          <w:color w:val="333333"/>
        </w:rPr>
        <w:t xml:space="preserve">The audience should be familiar </w:t>
      </w:r>
      <w:r w:rsidR="00774959">
        <w:rPr>
          <w:color w:val="333333"/>
        </w:rPr>
        <w:t>with</w:t>
      </w:r>
      <w:r w:rsidR="00A102D8">
        <w:rPr>
          <w:color w:val="333333"/>
        </w:rPr>
        <w:t xml:space="preserve"> design </w:t>
      </w:r>
      <w:r w:rsidR="0064752D">
        <w:rPr>
          <w:color w:val="333333"/>
        </w:rPr>
        <w:t xml:space="preserve">document </w:t>
      </w:r>
      <w:r w:rsidR="0064752D" w:rsidRPr="00AA71CD">
        <w:rPr>
          <w:color w:val="333333"/>
        </w:rPr>
        <w:t>Workplace</w:t>
      </w:r>
      <w:r w:rsidR="00E864E4" w:rsidRPr="00E864E4">
        <w:rPr>
          <w:color w:val="333333"/>
        </w:rPr>
        <w:t xml:space="preserve"> &amp; Mobility Design - P.WP5.DL1 v2.0</w:t>
      </w:r>
      <w:r w:rsidR="00E864E4">
        <w:rPr>
          <w:color w:val="333333"/>
        </w:rPr>
        <w:t xml:space="preserve"> </w:t>
      </w:r>
      <w:r w:rsidR="00C1703D">
        <w:rPr>
          <w:color w:val="333333"/>
        </w:rPr>
        <w:t>as a pre-requisite read</w:t>
      </w:r>
      <w:r w:rsidR="00CA78A6">
        <w:rPr>
          <w:color w:val="333333"/>
        </w:rPr>
        <w:t xml:space="preserve"> for </w:t>
      </w:r>
      <w:r w:rsidR="0064752D">
        <w:rPr>
          <w:color w:val="333333"/>
        </w:rPr>
        <w:t>the way the Microsoft 365 and Azure tenancies for the workloads and services are designed</w:t>
      </w:r>
      <w:r w:rsidR="009C49C2">
        <w:rPr>
          <w:color w:val="333333"/>
        </w:rPr>
        <w:t>.</w:t>
      </w:r>
    </w:p>
    <w:p w14:paraId="1B0A7499" w14:textId="77777777" w:rsidR="00405A6F" w:rsidRPr="00AA71CD" w:rsidRDefault="00405A6F" w:rsidP="00405A6F">
      <w:pPr>
        <w:pStyle w:val="Heading2"/>
        <w:spacing w:before="480"/>
        <w:rPr>
          <w:rFonts w:ascii="Segoe UI" w:hAnsi="Segoe UI" w:cs="Segoe UI"/>
          <w:color w:val="333333"/>
        </w:rPr>
      </w:pPr>
      <w:bookmarkStart w:id="25" w:name="_Toc501465990"/>
      <w:bookmarkStart w:id="26" w:name="_Toc518781940"/>
      <w:bookmarkStart w:id="27" w:name="_Toc518774529"/>
      <w:bookmarkStart w:id="28" w:name="_Toc25073971"/>
      <w:bookmarkStart w:id="29" w:name="_Toc113541423"/>
      <w:r w:rsidRPr="3FF6EBCF">
        <w:rPr>
          <w:color w:val="333333" w:themeColor="text1"/>
        </w:rPr>
        <w:t>Audience</w:t>
      </w:r>
      <w:bookmarkEnd w:id="25"/>
      <w:bookmarkEnd w:id="26"/>
      <w:bookmarkEnd w:id="27"/>
      <w:bookmarkEnd w:id="28"/>
      <w:bookmarkEnd w:id="29"/>
    </w:p>
    <w:p w14:paraId="021FED8C" w14:textId="2282126E" w:rsidR="00405A6F" w:rsidRPr="00AA71CD" w:rsidRDefault="00405A6F" w:rsidP="00405A6F">
      <w:pPr>
        <w:rPr>
          <w:color w:val="333333"/>
        </w:rPr>
      </w:pPr>
      <w:r w:rsidRPr="00AA71CD">
        <w:rPr>
          <w:color w:val="333333"/>
        </w:rPr>
        <w:t xml:space="preserve">This document assumes a 300-level knowledge of </w:t>
      </w:r>
      <w:r w:rsidR="00B916D8">
        <w:rPr>
          <w:color w:val="333333"/>
        </w:rPr>
        <w:t>Microsoft 365</w:t>
      </w:r>
      <w:r w:rsidRPr="00AA71CD">
        <w:rPr>
          <w:color w:val="333333"/>
        </w:rPr>
        <w:t xml:space="preserve"> concepts and services.</w:t>
      </w:r>
    </w:p>
    <w:p w14:paraId="3B7B4B86" w14:textId="77777777" w:rsidR="00405A6F" w:rsidRPr="00AA71CD" w:rsidRDefault="00405A6F" w:rsidP="00405A6F">
      <w:pPr>
        <w:rPr>
          <w:color w:val="333333"/>
        </w:rPr>
      </w:pPr>
    </w:p>
    <w:p w14:paraId="1334A377" w14:textId="77777777" w:rsidR="00405A6F" w:rsidRPr="00AA71CD" w:rsidRDefault="00405A6F" w:rsidP="00405A6F">
      <w:pPr>
        <w:rPr>
          <w:color w:val="333333"/>
        </w:rPr>
      </w:pPr>
      <w:r w:rsidRPr="00AA71CD">
        <w:rPr>
          <w:b/>
          <w:color w:val="333333"/>
        </w:rPr>
        <w:t>Level 300</w:t>
      </w:r>
      <w:r w:rsidRPr="00AA71CD">
        <w:rPr>
          <w:color w:val="333333"/>
        </w:rPr>
        <w:t>: Advanced material. In-depth understanding of features in a real-world environment, and strong coding skills. Provides a detailed technical overview of a subset of product/technology features, covering architecture, performance, migration, deployment, and development.</w:t>
      </w:r>
    </w:p>
    <w:bookmarkEnd w:id="12"/>
    <w:bookmarkEnd w:id="13"/>
    <w:bookmarkEnd w:id="14"/>
    <w:p w14:paraId="3A0FF5F2" w14:textId="5A5E156E" w:rsidR="00045160" w:rsidRPr="00AA71CD" w:rsidRDefault="00045160">
      <w:pPr>
        <w:spacing w:after="200"/>
        <w:rPr>
          <w:rFonts w:asciiTheme="majorHAnsi" w:eastAsiaTheme="majorEastAsia" w:hAnsiTheme="majorHAnsi" w:cstheme="majorBidi"/>
          <w:bCs/>
          <w:color w:val="333333"/>
          <w:sz w:val="24"/>
          <w:szCs w:val="26"/>
        </w:rPr>
      </w:pPr>
      <w:r w:rsidRPr="00AA71CD">
        <w:rPr>
          <w:color w:val="333333"/>
        </w:rPr>
        <w:br w:type="page"/>
      </w:r>
    </w:p>
    <w:p w14:paraId="592FEF85" w14:textId="34D8F429" w:rsidR="003C7340" w:rsidRPr="00AA71CD" w:rsidRDefault="009E22B5" w:rsidP="003C7340">
      <w:pPr>
        <w:pStyle w:val="Heading2"/>
        <w:rPr>
          <w:color w:val="333333"/>
        </w:rPr>
      </w:pPr>
      <w:bookmarkStart w:id="30" w:name="_Toc113541424"/>
      <w:r w:rsidRPr="3FF6EBCF">
        <w:rPr>
          <w:color w:val="333333" w:themeColor="text1"/>
        </w:rPr>
        <w:lastRenderedPageBreak/>
        <w:t xml:space="preserve">Document </w:t>
      </w:r>
      <w:r w:rsidR="414141BC" w:rsidRPr="3FF6EBCF">
        <w:rPr>
          <w:color w:val="333333" w:themeColor="text1"/>
        </w:rPr>
        <w:t>n</w:t>
      </w:r>
      <w:r w:rsidRPr="3FF6EBCF">
        <w:rPr>
          <w:color w:val="333333" w:themeColor="text1"/>
        </w:rPr>
        <w:t>otes</w:t>
      </w:r>
      <w:bookmarkEnd w:id="30"/>
    </w:p>
    <w:p w14:paraId="0E446E54" w14:textId="19051497" w:rsidR="003C7340" w:rsidRDefault="003C7340" w:rsidP="003C7340">
      <w:pPr>
        <w:rPr>
          <w:color w:val="333333"/>
        </w:rPr>
      </w:pPr>
      <w:r w:rsidRPr="00AA71CD">
        <w:rPr>
          <w:color w:val="333333"/>
        </w:rPr>
        <w:t>Throughout the document Avanade will summarize the outputs of each section. These outputs can be categorized under the following headings</w:t>
      </w:r>
      <w:bookmarkStart w:id="31" w:name="_Hlk500940970"/>
      <w:r w:rsidRPr="00AA71CD">
        <w:rPr>
          <w:color w:val="333333"/>
        </w:rPr>
        <w:t>:</w:t>
      </w:r>
    </w:p>
    <w:p w14:paraId="72F3A06C" w14:textId="77777777" w:rsidR="00B73619" w:rsidRPr="00AA71CD" w:rsidRDefault="00B73619" w:rsidP="003C7340">
      <w:pPr>
        <w:rPr>
          <w:color w:val="333333"/>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AA71CD" w:rsidRPr="00AA71CD" w14:paraId="5A512D5E" w14:textId="77777777" w:rsidTr="7EF07539">
        <w:trPr>
          <w:cantSplit/>
          <w:jc w:val="center"/>
        </w:trPr>
        <w:tc>
          <w:tcPr>
            <w:tcW w:w="859" w:type="dxa"/>
            <w:shd w:val="clear" w:color="auto" w:fill="A50646" w:themeFill="accent2"/>
          </w:tcPr>
          <w:bookmarkEnd w:id="31"/>
          <w:p w14:paraId="5630AD66" w14:textId="77777777" w:rsidR="00DE4DAB" w:rsidRPr="00AA71CD" w:rsidRDefault="000C042B" w:rsidP="00CE60E8">
            <w:pPr>
              <w:spacing w:after="140"/>
              <w:jc w:val="center"/>
              <w:rPr>
                <w:rFonts w:eastAsia="Arial" w:cstheme="minorHAnsi"/>
                <w:color w:val="333333"/>
                <w:sz w:val="56"/>
                <w:szCs w:val="56"/>
              </w:rPr>
            </w:pPr>
            <w:r>
              <w:rPr>
                <w:noProof/>
              </w:rPr>
              <w:drawing>
                <wp:inline distT="0" distB="0" distL="0" distR="0" wp14:anchorId="68FD7023" wp14:editId="4C62FF4F">
                  <wp:extent cx="408433" cy="408433"/>
                  <wp:effectExtent l="0" t="0" r="0" b="0"/>
                  <wp:docPr id="15293952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40FC690C" w14:textId="77777777" w:rsidR="00DE4DAB" w:rsidRPr="00AA71CD" w:rsidRDefault="00DE4DAB" w:rsidP="00CE60E8">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35C83654" w14:textId="77777777" w:rsidR="00DE4DAB" w:rsidRPr="00AA71CD" w:rsidRDefault="00DE4DAB" w:rsidP="00CE60E8">
            <w:pPr>
              <w:spacing w:before="60" w:after="200" w:line="274" w:lineRule="auto"/>
              <w:rPr>
                <w:rFonts w:eastAsia="Calibri" w:cstheme="minorHAnsi"/>
                <w:color w:val="333333"/>
                <w:sz w:val="18"/>
                <w:szCs w:val="18"/>
                <w:lang w:val="en-GB" w:eastAsia="en-GB"/>
              </w:rPr>
            </w:pPr>
            <w:r w:rsidRPr="00AA71CD">
              <w:rPr>
                <w:rFonts w:eastAsia="Calibri" w:cstheme="minorHAnsi"/>
                <w:i/>
                <w:iCs/>
                <w:color w:val="333333"/>
                <w:szCs w:val="18"/>
                <w:lang w:val="en-GB" w:eastAsia="en-GB"/>
              </w:rPr>
              <w:t>This header is to make the reader aware of something specific in the document and will give some additional context to the section.</w:t>
            </w:r>
          </w:p>
        </w:tc>
      </w:tr>
    </w:tbl>
    <w:p w14:paraId="61829076" w14:textId="77777777" w:rsidR="00DE4DAB" w:rsidRPr="00AA71CD" w:rsidRDefault="00DE4DAB" w:rsidP="00DE4DAB">
      <w:pPr>
        <w:rPr>
          <w:rFonts w:eastAsia="Times New Roman" w:cstheme="minorHAnsi"/>
          <w:color w:val="333333"/>
          <w:szCs w:val="20"/>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AA71CD" w:rsidRPr="00AA71CD" w14:paraId="04643FE3" w14:textId="77777777" w:rsidTr="1D0D6595">
        <w:trPr>
          <w:cantSplit/>
          <w:jc w:val="center"/>
        </w:trPr>
        <w:tc>
          <w:tcPr>
            <w:tcW w:w="859" w:type="dxa"/>
            <w:shd w:val="clear" w:color="auto" w:fill="9E120E" w:themeFill="accent4"/>
          </w:tcPr>
          <w:p w14:paraId="2BA226A1" w14:textId="77777777" w:rsidR="00DE4DAB" w:rsidRPr="00AA71CD" w:rsidRDefault="008610C5" w:rsidP="1D0D6595">
            <w:pPr>
              <w:spacing w:after="140"/>
              <w:jc w:val="center"/>
              <w:rPr>
                <w:rFonts w:eastAsia="Arial"/>
                <w:b/>
                <w:bCs/>
                <w:color w:val="333333"/>
                <w:sz w:val="56"/>
                <w:szCs w:val="56"/>
              </w:rPr>
            </w:pPr>
            <w:r>
              <w:rPr>
                <w:noProof/>
              </w:rPr>
              <w:drawing>
                <wp:inline distT="0" distB="0" distL="0" distR="0" wp14:anchorId="3B4ADD40" wp14:editId="597C9C76">
                  <wp:extent cx="408433" cy="408433"/>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7BA196C" w14:textId="77777777" w:rsidR="00DE4DAB" w:rsidRPr="00AA71CD" w:rsidRDefault="00DE4DAB" w:rsidP="00CE60E8">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786E37DF" w14:textId="77777777" w:rsidR="00DE4DAB" w:rsidRPr="00AA71CD" w:rsidRDefault="00DE4DAB" w:rsidP="00CE60E8">
            <w:pPr>
              <w:spacing w:before="60" w:after="200" w:line="274" w:lineRule="auto"/>
              <w:rPr>
                <w:rFonts w:eastAsia="Calibri" w:cstheme="minorHAnsi"/>
                <w:color w:val="333333"/>
                <w:sz w:val="18"/>
                <w:szCs w:val="18"/>
                <w:lang w:val="en-GB" w:eastAsia="en-GB"/>
              </w:rPr>
            </w:pPr>
            <w:r w:rsidRPr="00AA71CD">
              <w:rPr>
                <w:rFonts w:eastAsia="Calibri" w:cstheme="minorHAnsi"/>
                <w:i/>
                <w:iCs/>
                <w:color w:val="333333"/>
                <w:szCs w:val="24"/>
                <w:lang w:val="en-GB" w:eastAsia="en-GB"/>
              </w:rPr>
              <w:t>This header is to ensure the reader is fully aware of the point being highlighted. The information provided should be fully considered when understanding the context of the section.</w:t>
            </w:r>
          </w:p>
        </w:tc>
      </w:tr>
    </w:tbl>
    <w:p w14:paraId="17AD93B2" w14:textId="77777777" w:rsidR="00DE4DAB" w:rsidRPr="00AA71CD" w:rsidRDefault="00DE4DAB" w:rsidP="00DE4DAB">
      <w:pPr>
        <w:rPr>
          <w:rFonts w:eastAsia="Times New Roman" w:cstheme="minorHAnsi"/>
          <w:color w:val="333333"/>
          <w:szCs w:val="20"/>
          <w:lang w:val="en-GB"/>
        </w:rPr>
      </w:pPr>
    </w:p>
    <w:tbl>
      <w:tblPr>
        <w:tblW w:w="8957" w:type="dxa"/>
        <w:jc w:val="center"/>
        <w:tblBorders>
          <w:top w:val="single" w:sz="4" w:space="0" w:color="E6A61C" w:themeColor="accent5"/>
          <w:left w:val="single" w:sz="4" w:space="0" w:color="E6A61C" w:themeColor="accent5"/>
          <w:bottom w:val="single" w:sz="4" w:space="0" w:color="E6A61C" w:themeColor="accent5"/>
          <w:right w:val="single" w:sz="4" w:space="0" w:color="E6A61C" w:themeColor="accent5"/>
          <w:insideH w:val="single" w:sz="4" w:space="0" w:color="E6A61C" w:themeColor="accent5"/>
          <w:insideV w:val="single" w:sz="4" w:space="0" w:color="E6A61C" w:themeColor="accent5"/>
        </w:tblBorders>
        <w:tblLook w:val="01E0" w:firstRow="1" w:lastRow="1" w:firstColumn="1" w:lastColumn="1" w:noHBand="0" w:noVBand="0"/>
      </w:tblPr>
      <w:tblGrid>
        <w:gridCol w:w="855"/>
        <w:gridCol w:w="8102"/>
      </w:tblGrid>
      <w:tr w:rsidR="00AA71CD" w:rsidRPr="00AA71CD" w14:paraId="7AA9F9AB" w14:textId="77777777" w:rsidTr="7EF07539">
        <w:trPr>
          <w:cantSplit/>
          <w:jc w:val="center"/>
        </w:trPr>
        <w:tc>
          <w:tcPr>
            <w:tcW w:w="850" w:type="dxa"/>
            <w:shd w:val="clear" w:color="auto" w:fill="E6A61C" w:themeFill="accent5"/>
          </w:tcPr>
          <w:p w14:paraId="0DE4B5B7" w14:textId="77777777" w:rsidR="00DE4DAB" w:rsidRPr="00AA71CD" w:rsidRDefault="00551877" w:rsidP="00CE60E8">
            <w:pPr>
              <w:spacing w:after="140"/>
              <w:jc w:val="center"/>
              <w:rPr>
                <w:rFonts w:eastAsia="Arial" w:cstheme="minorHAnsi"/>
                <w:color w:val="333333"/>
                <w:sz w:val="56"/>
                <w:szCs w:val="56"/>
              </w:rPr>
            </w:pPr>
            <w:r>
              <w:rPr>
                <w:noProof/>
              </w:rPr>
              <w:drawing>
                <wp:inline distT="0" distB="0" distL="0" distR="0" wp14:anchorId="7AF6CCA8" wp14:editId="330EB289">
                  <wp:extent cx="406385" cy="406385"/>
                  <wp:effectExtent l="0" t="0" r="0" b="0"/>
                  <wp:docPr id="1524113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a:ext>
                            </a:extLst>
                          </a:blip>
                          <a:stretch>
                            <a:fillRect/>
                          </a:stretch>
                        </pic:blipFill>
                        <pic:spPr>
                          <a:xfrm>
                            <a:off x="0" y="0"/>
                            <a:ext cx="406385" cy="406385"/>
                          </a:xfrm>
                          <a:prstGeom prst="rect">
                            <a:avLst/>
                          </a:prstGeom>
                        </pic:spPr>
                      </pic:pic>
                    </a:graphicData>
                  </a:graphic>
                </wp:inline>
              </w:drawing>
            </w:r>
          </w:p>
        </w:tc>
        <w:tc>
          <w:tcPr>
            <w:tcW w:w="8107" w:type="dxa"/>
          </w:tcPr>
          <w:p w14:paraId="08BF9F4B" w14:textId="77777777" w:rsidR="00DE4DAB" w:rsidRPr="00AA71CD" w:rsidRDefault="00DE4DAB" w:rsidP="00CE60E8">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Recommendation</w:t>
            </w:r>
          </w:p>
          <w:p w14:paraId="3CAD146B" w14:textId="77777777" w:rsidR="00DE4DAB" w:rsidRPr="00AA71CD" w:rsidRDefault="00DE4DAB" w:rsidP="00CE60E8">
            <w:pPr>
              <w:spacing w:before="60" w:after="200" w:line="274" w:lineRule="auto"/>
              <w:rPr>
                <w:rFonts w:eastAsia="Calibri" w:cstheme="minorHAnsi"/>
                <w:color w:val="333333"/>
                <w:sz w:val="18"/>
                <w:szCs w:val="18"/>
                <w:lang w:val="fr-FR" w:eastAsia="en-GB"/>
              </w:rPr>
            </w:pPr>
            <w:r w:rsidRPr="00AA71CD">
              <w:rPr>
                <w:rFonts w:eastAsia="Calibri" w:cstheme="minorHAnsi"/>
                <w:i/>
                <w:iCs/>
                <w:color w:val="333333"/>
                <w:szCs w:val="18"/>
                <w:lang w:val="en-GB" w:eastAsia="en-GB"/>
              </w:rPr>
              <w:t>A recommendation being made by Avanade, but not necessarily a design decision.</w:t>
            </w:r>
          </w:p>
        </w:tc>
      </w:tr>
    </w:tbl>
    <w:p w14:paraId="66204FF1" w14:textId="77777777" w:rsidR="00DE4DAB" w:rsidRPr="00AA71CD" w:rsidRDefault="00DE4DAB" w:rsidP="00DE4DAB">
      <w:pPr>
        <w:rPr>
          <w:rFonts w:eastAsia="Times New Roman" w:cstheme="minorHAnsi"/>
          <w:color w:val="333333"/>
          <w:szCs w:val="20"/>
          <w:lang w:val="fr-FR"/>
        </w:rPr>
      </w:pPr>
    </w:p>
    <w:tbl>
      <w:tblPr>
        <w:tblW w:w="8957" w:type="dxa"/>
        <w:jc w:val="center"/>
        <w:tblBorders>
          <w:top w:val="single" w:sz="4" w:space="0" w:color="5A1455" w:themeColor="accent3"/>
          <w:left w:val="single" w:sz="4" w:space="0" w:color="5A1455" w:themeColor="accent3"/>
          <w:bottom w:val="single" w:sz="4" w:space="0" w:color="5A1455" w:themeColor="accent3"/>
          <w:right w:val="single" w:sz="4" w:space="0" w:color="5A1455" w:themeColor="accent3"/>
          <w:insideH w:val="single" w:sz="4" w:space="0" w:color="5A1455" w:themeColor="accent3"/>
          <w:insideV w:val="single" w:sz="4" w:space="0" w:color="5A1455" w:themeColor="accent3"/>
        </w:tblBorders>
        <w:tblLook w:val="01E0" w:firstRow="1" w:lastRow="1" w:firstColumn="1" w:lastColumn="1" w:noHBand="0" w:noVBand="0"/>
      </w:tblPr>
      <w:tblGrid>
        <w:gridCol w:w="850"/>
        <w:gridCol w:w="8107"/>
      </w:tblGrid>
      <w:tr w:rsidR="00AA71CD" w:rsidRPr="00AA71CD" w14:paraId="49CBEBBF" w14:textId="77777777" w:rsidTr="1D0D6595">
        <w:trPr>
          <w:cantSplit/>
          <w:jc w:val="center"/>
        </w:trPr>
        <w:tc>
          <w:tcPr>
            <w:tcW w:w="850" w:type="dxa"/>
            <w:shd w:val="clear" w:color="auto" w:fill="5A1455" w:themeFill="accent3"/>
          </w:tcPr>
          <w:p w14:paraId="2DBF0D7D" w14:textId="77777777" w:rsidR="00DE4DAB" w:rsidRPr="00AA71CD" w:rsidRDefault="004102D4" w:rsidP="00CE60E8">
            <w:pPr>
              <w:spacing w:after="140"/>
              <w:jc w:val="center"/>
              <w:rPr>
                <w:rFonts w:eastAsia="Arial"/>
                <w:color w:val="333333"/>
                <w:sz w:val="56"/>
                <w:szCs w:val="56"/>
              </w:rPr>
            </w:pPr>
            <w:r>
              <w:rPr>
                <w:noProof/>
              </w:rPr>
              <w:drawing>
                <wp:inline distT="0" distB="0" distL="0" distR="0" wp14:anchorId="15CB02B8" wp14:editId="5EECD0A7">
                  <wp:extent cx="401867" cy="406383"/>
                  <wp:effectExtent l="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2">
                            <a:extLst>
                              <a:ext uri="{28A0092B-C50C-407E-A947-70E740481C1C}">
                                <a14:useLocalDpi xmlns:a14="http://schemas.microsoft.com/office/drawing/2010/main"/>
                              </a:ext>
                            </a:extLst>
                          </a:blip>
                          <a:srcRect t="-6517"/>
                          <a:stretch>
                            <a:fillRect/>
                          </a:stretch>
                        </pic:blipFill>
                        <pic:spPr>
                          <a:xfrm>
                            <a:off x="0" y="0"/>
                            <a:ext cx="401867" cy="406383"/>
                          </a:xfrm>
                          <a:prstGeom prst="rect">
                            <a:avLst/>
                          </a:prstGeom>
                        </pic:spPr>
                      </pic:pic>
                    </a:graphicData>
                  </a:graphic>
                </wp:inline>
              </w:drawing>
            </w:r>
          </w:p>
        </w:tc>
        <w:tc>
          <w:tcPr>
            <w:tcW w:w="8107" w:type="dxa"/>
          </w:tcPr>
          <w:p w14:paraId="09E653FB" w14:textId="77777777" w:rsidR="00DE4DAB" w:rsidRPr="00AA71CD" w:rsidRDefault="00DE4DAB" w:rsidP="00CE60E8">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Assumption</w:t>
            </w:r>
          </w:p>
          <w:p w14:paraId="37AF2AA4" w14:textId="5D79D063" w:rsidR="00DE4DAB" w:rsidRPr="00AA71CD" w:rsidRDefault="00DE4DAB" w:rsidP="00CE60E8">
            <w:pPr>
              <w:spacing w:before="60" w:after="200" w:line="274" w:lineRule="auto"/>
              <w:rPr>
                <w:rFonts w:eastAsia="Calibri" w:cstheme="minorHAnsi"/>
                <w:color w:val="333333"/>
                <w:sz w:val="18"/>
                <w:szCs w:val="18"/>
                <w:lang w:val="en-GB" w:eastAsia="en-GB"/>
              </w:rPr>
            </w:pPr>
            <w:r w:rsidRPr="00AA71CD">
              <w:rPr>
                <w:rFonts w:eastAsia="Calibri" w:cstheme="minorHAnsi"/>
                <w:i/>
                <w:iCs/>
                <w:color w:val="333333"/>
                <w:szCs w:val="24"/>
                <w:lang w:val="en-GB" w:eastAsia="en-GB"/>
              </w:rPr>
              <w:t xml:space="preserve">Based on the workshops and knowledge of </w:t>
            </w:r>
            <w:r w:rsidR="00B73619">
              <w:rPr>
                <w:rFonts w:eastAsia="Calibri" w:cstheme="minorHAnsi"/>
                <w:bCs/>
                <w:i/>
                <w:iCs/>
                <w:color w:val="333333"/>
                <w:szCs w:val="24"/>
                <w:lang w:val="en-GB" w:eastAsia="en-GB"/>
              </w:rPr>
              <w:t>CFS</w:t>
            </w:r>
            <w:r w:rsidRPr="00AA71CD">
              <w:rPr>
                <w:rFonts w:eastAsia="Calibri" w:cstheme="minorHAnsi"/>
                <w:i/>
                <w:iCs/>
                <w:color w:val="333333"/>
                <w:szCs w:val="24"/>
                <w:lang w:val="en-GB" w:eastAsia="en-GB"/>
              </w:rPr>
              <w:t xml:space="preserve"> infrastructure, assumptions on configurations and requirements are listed.</w:t>
            </w:r>
          </w:p>
        </w:tc>
      </w:tr>
    </w:tbl>
    <w:p w14:paraId="6B62F1B3" w14:textId="486443E4" w:rsidR="006C49DE" w:rsidRDefault="006C49DE" w:rsidP="006C49DE">
      <w:pPr>
        <w:rPr>
          <w:rFonts w:eastAsia="Times New Roman" w:cstheme="minorHAnsi"/>
          <w:color w:val="333333"/>
          <w:szCs w:val="20"/>
          <w:lang w:val="en-GB"/>
        </w:rPr>
      </w:pPr>
    </w:p>
    <w:p w14:paraId="020C0EF8" w14:textId="2BCF2B09" w:rsidR="00F23D4C" w:rsidRDefault="001B2371" w:rsidP="00AE3607">
      <w:pPr>
        <w:pStyle w:val="Heading1"/>
        <w:rPr>
          <w:lang w:val="en-GB"/>
        </w:rPr>
      </w:pPr>
      <w:bookmarkStart w:id="32" w:name="_Toc113541425"/>
      <w:r>
        <w:rPr>
          <w:lang w:val="en-GB"/>
        </w:rPr>
        <w:lastRenderedPageBreak/>
        <w:t>As Built</w:t>
      </w:r>
      <w:r w:rsidR="00F23D4C">
        <w:rPr>
          <w:lang w:val="en-GB"/>
        </w:rPr>
        <w:t xml:space="preserve"> Guide Coverage</w:t>
      </w:r>
      <w:bookmarkEnd w:id="32"/>
    </w:p>
    <w:tbl>
      <w:tblPr>
        <w:tblStyle w:val="AvanadeDefaultTable"/>
        <w:tblW w:w="0" w:type="auto"/>
        <w:tblLook w:val="04A0" w:firstRow="1" w:lastRow="0" w:firstColumn="1" w:lastColumn="0" w:noHBand="0" w:noVBand="1"/>
      </w:tblPr>
      <w:tblGrid>
        <w:gridCol w:w="1749"/>
        <w:gridCol w:w="2311"/>
        <w:gridCol w:w="3479"/>
        <w:gridCol w:w="2804"/>
      </w:tblGrid>
      <w:tr w:rsidR="00F23D4C" w14:paraId="6620C1A5" w14:textId="77777777" w:rsidTr="00DD3618">
        <w:trPr>
          <w:cnfStyle w:val="100000000000" w:firstRow="1" w:lastRow="0" w:firstColumn="0" w:lastColumn="0" w:oddVBand="0" w:evenVBand="0" w:oddHBand="0" w:evenHBand="0" w:firstRowFirstColumn="0" w:firstRowLastColumn="0" w:lastRowFirstColumn="0" w:lastRowLastColumn="0"/>
        </w:trPr>
        <w:tc>
          <w:tcPr>
            <w:tcW w:w="1749" w:type="dxa"/>
          </w:tcPr>
          <w:p w14:paraId="320269A5" w14:textId="77777777" w:rsidR="00F23D4C" w:rsidRPr="001F0179" w:rsidRDefault="00F23D4C" w:rsidP="00DD3618">
            <w:pPr>
              <w:rPr>
                <w:b w:val="0"/>
              </w:rPr>
            </w:pPr>
            <w:r>
              <w:rPr>
                <w:bCs/>
              </w:rPr>
              <w:t>CFS</w:t>
            </w:r>
            <w:r w:rsidRPr="001F0179">
              <w:t xml:space="preserve"> Capability</w:t>
            </w:r>
          </w:p>
        </w:tc>
        <w:tc>
          <w:tcPr>
            <w:tcW w:w="2311" w:type="dxa"/>
          </w:tcPr>
          <w:p w14:paraId="219BA4DA" w14:textId="77777777" w:rsidR="00F23D4C" w:rsidRPr="001F0179" w:rsidRDefault="00F23D4C" w:rsidP="00DD3618">
            <w:pPr>
              <w:rPr>
                <w:b w:val="0"/>
              </w:rPr>
            </w:pPr>
            <w:r w:rsidRPr="001F0179">
              <w:t>Sub-Capability</w:t>
            </w:r>
          </w:p>
        </w:tc>
        <w:tc>
          <w:tcPr>
            <w:tcW w:w="3479" w:type="dxa"/>
          </w:tcPr>
          <w:p w14:paraId="6B1004BA" w14:textId="77777777" w:rsidR="00F23D4C" w:rsidRPr="001F0179" w:rsidRDefault="00F23D4C" w:rsidP="00DD3618">
            <w:pPr>
              <w:rPr>
                <w:b w:val="0"/>
              </w:rPr>
            </w:pPr>
            <w:r w:rsidRPr="001F0179">
              <w:t>Product/Toolset</w:t>
            </w:r>
          </w:p>
        </w:tc>
        <w:tc>
          <w:tcPr>
            <w:tcW w:w="2804" w:type="dxa"/>
          </w:tcPr>
          <w:p w14:paraId="609242FD" w14:textId="5638BB3F" w:rsidR="00F23D4C" w:rsidRPr="001F0179" w:rsidRDefault="00021476" w:rsidP="00DD3618">
            <w:pPr>
              <w:rPr>
                <w:b w:val="0"/>
                <w:bCs/>
              </w:rPr>
            </w:pPr>
            <w:r>
              <w:rPr>
                <w:bCs/>
              </w:rPr>
              <w:t>Operations</w:t>
            </w:r>
            <w:r w:rsidR="00F23D4C">
              <w:rPr>
                <w:bCs/>
              </w:rPr>
              <w:t xml:space="preserve"> Coverage</w:t>
            </w:r>
          </w:p>
        </w:tc>
      </w:tr>
      <w:tr w:rsidR="00F23D4C" w14:paraId="22A3880D" w14:textId="77777777" w:rsidTr="00DD3618">
        <w:trPr>
          <w:trHeight w:val="630"/>
        </w:trPr>
        <w:tc>
          <w:tcPr>
            <w:tcW w:w="1749" w:type="dxa"/>
            <w:vMerge w:val="restart"/>
          </w:tcPr>
          <w:p w14:paraId="11B1B9B3" w14:textId="77777777" w:rsidR="00F23D4C" w:rsidRPr="005C02C9" w:rsidRDefault="00F23D4C" w:rsidP="00DD3618">
            <w:pPr>
              <w:rPr>
                <w:b/>
              </w:rPr>
            </w:pPr>
            <w:r w:rsidRPr="005C02C9">
              <w:rPr>
                <w:b/>
              </w:rPr>
              <w:t>Collaboration</w:t>
            </w:r>
          </w:p>
        </w:tc>
        <w:tc>
          <w:tcPr>
            <w:tcW w:w="2311" w:type="dxa"/>
          </w:tcPr>
          <w:p w14:paraId="6A2DCAF0" w14:textId="77777777" w:rsidR="00F23D4C" w:rsidRPr="00BB182A" w:rsidRDefault="00F23D4C" w:rsidP="00DD3618">
            <w:r w:rsidRPr="00BB182A">
              <w:t>Team Document Collaboration</w:t>
            </w:r>
          </w:p>
        </w:tc>
        <w:tc>
          <w:tcPr>
            <w:tcW w:w="3479" w:type="dxa"/>
          </w:tcPr>
          <w:p w14:paraId="79CF3AE4" w14:textId="77777777" w:rsidR="00F23D4C" w:rsidRPr="00BB182A" w:rsidRDefault="00F23D4C" w:rsidP="00DD3618">
            <w:r w:rsidRPr="00BB182A">
              <w:t>SharePoint Online</w:t>
            </w:r>
          </w:p>
          <w:p w14:paraId="1E1337A3" w14:textId="77777777" w:rsidR="00F23D4C" w:rsidRPr="00BB182A" w:rsidRDefault="00F23D4C" w:rsidP="00DD3618">
            <w:r w:rsidRPr="00BB182A">
              <w:t>Microsoft Teams</w:t>
            </w:r>
          </w:p>
        </w:tc>
        <w:tc>
          <w:tcPr>
            <w:tcW w:w="2804" w:type="dxa"/>
          </w:tcPr>
          <w:p w14:paraId="624A36F6" w14:textId="77777777" w:rsidR="00F23D4C" w:rsidRDefault="00F23D4C" w:rsidP="00DD3618">
            <w:r w:rsidRPr="00BB182A">
              <w:t>This Document</w:t>
            </w:r>
          </w:p>
          <w:p w14:paraId="542B77E6" w14:textId="77777777" w:rsidR="00F23D4C" w:rsidRPr="00BB182A" w:rsidRDefault="00F23D4C" w:rsidP="00DD3618"/>
        </w:tc>
      </w:tr>
      <w:tr w:rsidR="00F23D4C" w14:paraId="0064ED9A"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76A717DC" w14:textId="77777777" w:rsidR="00F23D4C" w:rsidRDefault="00F23D4C" w:rsidP="00DD3618"/>
        </w:tc>
        <w:tc>
          <w:tcPr>
            <w:tcW w:w="2311" w:type="dxa"/>
          </w:tcPr>
          <w:p w14:paraId="034B5B85" w14:textId="77777777" w:rsidR="00F23D4C" w:rsidRPr="00BB182A" w:rsidRDefault="00F23D4C" w:rsidP="00DD3618">
            <w:pPr>
              <w:rPr>
                <w:color w:val="auto"/>
              </w:rPr>
            </w:pPr>
            <w:r w:rsidRPr="00BB182A">
              <w:rPr>
                <w:color w:val="auto"/>
              </w:rPr>
              <w:t>Personal Document Collaboration</w:t>
            </w:r>
          </w:p>
        </w:tc>
        <w:tc>
          <w:tcPr>
            <w:tcW w:w="3479" w:type="dxa"/>
          </w:tcPr>
          <w:p w14:paraId="7D02B5E2" w14:textId="77777777" w:rsidR="00F23D4C" w:rsidRPr="00BB182A" w:rsidRDefault="00F23D4C" w:rsidP="00DD3618">
            <w:pPr>
              <w:rPr>
                <w:color w:val="auto"/>
              </w:rPr>
            </w:pPr>
            <w:r w:rsidRPr="00BB182A">
              <w:rPr>
                <w:color w:val="auto"/>
              </w:rPr>
              <w:t xml:space="preserve">OneDrive for Business </w:t>
            </w:r>
          </w:p>
          <w:p w14:paraId="6C08A4A0" w14:textId="77777777" w:rsidR="00F23D4C" w:rsidRPr="00BB182A" w:rsidRDefault="00F23D4C" w:rsidP="00DD3618">
            <w:pPr>
              <w:rPr>
                <w:color w:val="auto"/>
              </w:rPr>
            </w:pPr>
            <w:r w:rsidRPr="00BB182A">
              <w:rPr>
                <w:color w:val="auto"/>
              </w:rPr>
              <w:t>Microsoft Teams</w:t>
            </w:r>
          </w:p>
        </w:tc>
        <w:tc>
          <w:tcPr>
            <w:tcW w:w="2804" w:type="dxa"/>
            <w:vAlign w:val="top"/>
          </w:tcPr>
          <w:p w14:paraId="22A072E8" w14:textId="77777777" w:rsidR="00F23D4C" w:rsidRPr="00BB182A" w:rsidRDefault="00F23D4C" w:rsidP="00DD3618">
            <w:pPr>
              <w:rPr>
                <w:color w:val="auto"/>
              </w:rPr>
            </w:pPr>
            <w:r w:rsidRPr="00BB182A">
              <w:rPr>
                <w:color w:val="auto"/>
              </w:rPr>
              <w:t>This Document</w:t>
            </w:r>
          </w:p>
        </w:tc>
      </w:tr>
      <w:tr w:rsidR="00F23D4C" w14:paraId="432FD104" w14:textId="77777777" w:rsidTr="00DD3618">
        <w:tc>
          <w:tcPr>
            <w:tcW w:w="1749" w:type="dxa"/>
            <w:vMerge/>
          </w:tcPr>
          <w:p w14:paraId="3AFBCCB7" w14:textId="77777777" w:rsidR="00F23D4C" w:rsidRDefault="00F23D4C" w:rsidP="00DD3618"/>
        </w:tc>
        <w:tc>
          <w:tcPr>
            <w:tcW w:w="2311" w:type="dxa"/>
          </w:tcPr>
          <w:p w14:paraId="68E962EB" w14:textId="77777777" w:rsidR="00F23D4C" w:rsidRPr="00BB182A" w:rsidRDefault="00F23D4C" w:rsidP="00DD3618">
            <w:r w:rsidRPr="00BB182A">
              <w:t xml:space="preserve">Content Creation </w:t>
            </w:r>
          </w:p>
        </w:tc>
        <w:tc>
          <w:tcPr>
            <w:tcW w:w="3479" w:type="dxa"/>
          </w:tcPr>
          <w:p w14:paraId="5C84C2D0" w14:textId="77777777" w:rsidR="00F23D4C" w:rsidRPr="00BB182A" w:rsidRDefault="00F23D4C" w:rsidP="00DD3618">
            <w:r w:rsidRPr="00BB182A">
              <w:t>M365 Enterprise Apps</w:t>
            </w:r>
          </w:p>
          <w:p w14:paraId="6C327F8D" w14:textId="77777777" w:rsidR="00F23D4C" w:rsidRPr="00BB182A" w:rsidRDefault="00F23D4C" w:rsidP="00DD3618">
            <w:r w:rsidRPr="00BB182A">
              <w:t>Visio</w:t>
            </w:r>
          </w:p>
          <w:p w14:paraId="685423D4" w14:textId="77777777" w:rsidR="00F23D4C" w:rsidRPr="00BB182A" w:rsidRDefault="00F23D4C" w:rsidP="00DD3618">
            <w:r w:rsidRPr="00BB182A">
              <w:t>Project</w:t>
            </w:r>
          </w:p>
        </w:tc>
        <w:tc>
          <w:tcPr>
            <w:tcW w:w="2804" w:type="dxa"/>
            <w:vAlign w:val="top"/>
          </w:tcPr>
          <w:p w14:paraId="7EEF7386" w14:textId="77777777" w:rsidR="00F23D4C" w:rsidRPr="00BB182A" w:rsidRDefault="00F23D4C" w:rsidP="00DD3618">
            <w:r w:rsidRPr="00BB182A">
              <w:t>This Document</w:t>
            </w:r>
          </w:p>
        </w:tc>
      </w:tr>
      <w:tr w:rsidR="00F23D4C" w14:paraId="03E2EFC0"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3AE33AA0" w14:textId="77777777" w:rsidR="00F23D4C" w:rsidRDefault="00F23D4C" w:rsidP="00DD3618"/>
        </w:tc>
        <w:tc>
          <w:tcPr>
            <w:tcW w:w="2311" w:type="dxa"/>
          </w:tcPr>
          <w:p w14:paraId="3A4CD39B" w14:textId="77777777" w:rsidR="00F23D4C" w:rsidRPr="00BB182A" w:rsidRDefault="00F23D4C" w:rsidP="00DD3618">
            <w:r w:rsidRPr="00BB182A">
              <w:t>Wiki &amp; Knowledge Base</w:t>
            </w:r>
          </w:p>
        </w:tc>
        <w:tc>
          <w:tcPr>
            <w:tcW w:w="3479" w:type="dxa"/>
          </w:tcPr>
          <w:p w14:paraId="305EC617" w14:textId="77777777" w:rsidR="00F23D4C" w:rsidRPr="00540297" w:rsidRDefault="00F23D4C" w:rsidP="00DD3618">
            <w:r w:rsidRPr="00BB182A">
              <w:t xml:space="preserve">Atlassian Confluence </w:t>
            </w:r>
          </w:p>
        </w:tc>
        <w:tc>
          <w:tcPr>
            <w:tcW w:w="2804" w:type="dxa"/>
            <w:vAlign w:val="top"/>
          </w:tcPr>
          <w:p w14:paraId="3EE21F98" w14:textId="77777777" w:rsidR="00F23D4C" w:rsidRPr="00BB182A" w:rsidRDefault="00F23D4C" w:rsidP="00DD3618">
            <w:r w:rsidRPr="00540297">
              <w:t>This Document</w:t>
            </w:r>
          </w:p>
        </w:tc>
      </w:tr>
      <w:tr w:rsidR="00F23D4C" w14:paraId="0566E04D" w14:textId="77777777" w:rsidTr="00DD3618">
        <w:tc>
          <w:tcPr>
            <w:tcW w:w="1749" w:type="dxa"/>
            <w:vMerge/>
          </w:tcPr>
          <w:p w14:paraId="341450F3" w14:textId="77777777" w:rsidR="00F23D4C" w:rsidRDefault="00F23D4C" w:rsidP="00DD3618"/>
        </w:tc>
        <w:tc>
          <w:tcPr>
            <w:tcW w:w="2311" w:type="dxa"/>
          </w:tcPr>
          <w:p w14:paraId="0A723699" w14:textId="77777777" w:rsidR="00F23D4C" w:rsidRPr="00BB182A" w:rsidRDefault="00F23D4C" w:rsidP="00DD3618">
            <w:r w:rsidRPr="00BB182A">
              <w:t>Enterprise Social</w:t>
            </w:r>
          </w:p>
        </w:tc>
        <w:tc>
          <w:tcPr>
            <w:tcW w:w="3479" w:type="dxa"/>
          </w:tcPr>
          <w:p w14:paraId="5AA54786" w14:textId="77777777" w:rsidR="00F23D4C" w:rsidRPr="00BB182A" w:rsidRDefault="00F23D4C" w:rsidP="00DD3618">
            <w:r w:rsidRPr="00BB182A">
              <w:t>Yammer</w:t>
            </w:r>
          </w:p>
        </w:tc>
        <w:tc>
          <w:tcPr>
            <w:tcW w:w="2804" w:type="dxa"/>
            <w:vAlign w:val="top"/>
          </w:tcPr>
          <w:p w14:paraId="11B5C583" w14:textId="77777777" w:rsidR="00F23D4C" w:rsidRPr="00BB182A" w:rsidRDefault="00F23D4C" w:rsidP="00DD3618">
            <w:r w:rsidRPr="00540297">
              <w:t>This Document</w:t>
            </w:r>
          </w:p>
        </w:tc>
      </w:tr>
      <w:tr w:rsidR="00F23D4C" w14:paraId="585F4EF2"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56B795CE" w14:textId="77777777" w:rsidR="00F23D4C" w:rsidRDefault="00F23D4C" w:rsidP="00DD3618"/>
        </w:tc>
        <w:tc>
          <w:tcPr>
            <w:tcW w:w="2311" w:type="dxa"/>
          </w:tcPr>
          <w:p w14:paraId="5BFAE3A4" w14:textId="77777777" w:rsidR="00F23D4C" w:rsidRPr="00BB182A" w:rsidRDefault="00F23D4C" w:rsidP="00DD3618">
            <w:r w:rsidRPr="00BB182A">
              <w:t>Enterprise Search</w:t>
            </w:r>
          </w:p>
        </w:tc>
        <w:tc>
          <w:tcPr>
            <w:tcW w:w="3479" w:type="dxa"/>
          </w:tcPr>
          <w:p w14:paraId="42FBE252" w14:textId="77777777" w:rsidR="00F23D4C" w:rsidRPr="00BB182A" w:rsidRDefault="00F23D4C" w:rsidP="00DD3618">
            <w:r w:rsidRPr="00BB182A">
              <w:t>Delve</w:t>
            </w:r>
          </w:p>
        </w:tc>
        <w:tc>
          <w:tcPr>
            <w:tcW w:w="2804" w:type="dxa"/>
            <w:vAlign w:val="top"/>
          </w:tcPr>
          <w:p w14:paraId="5426322A" w14:textId="77777777" w:rsidR="00F23D4C" w:rsidRPr="00BB182A" w:rsidRDefault="00F23D4C" w:rsidP="00DD3618">
            <w:r w:rsidRPr="00BB182A">
              <w:t>This Document</w:t>
            </w:r>
          </w:p>
        </w:tc>
      </w:tr>
      <w:tr w:rsidR="00F23D4C" w14:paraId="42AFCF8D" w14:textId="77777777" w:rsidTr="00DD3618">
        <w:tc>
          <w:tcPr>
            <w:tcW w:w="1749" w:type="dxa"/>
            <w:vMerge/>
          </w:tcPr>
          <w:p w14:paraId="5B648403" w14:textId="77777777" w:rsidR="00F23D4C" w:rsidRDefault="00F23D4C" w:rsidP="00DD3618"/>
        </w:tc>
        <w:tc>
          <w:tcPr>
            <w:tcW w:w="2311" w:type="dxa"/>
          </w:tcPr>
          <w:p w14:paraId="3A2948B9" w14:textId="77777777" w:rsidR="00F23D4C" w:rsidRPr="00BB182A" w:rsidRDefault="00F23D4C" w:rsidP="00DD3618">
            <w:r w:rsidRPr="00BB182A">
              <w:t>Team &amp; Individual Task Management</w:t>
            </w:r>
          </w:p>
        </w:tc>
        <w:tc>
          <w:tcPr>
            <w:tcW w:w="3479" w:type="dxa"/>
          </w:tcPr>
          <w:p w14:paraId="5CD7AEAE" w14:textId="77777777" w:rsidR="00F23D4C" w:rsidRPr="00BB182A" w:rsidRDefault="00F23D4C" w:rsidP="00DD3618">
            <w:r w:rsidRPr="00BB182A">
              <w:t>Planner</w:t>
            </w:r>
          </w:p>
          <w:p w14:paraId="5955425E" w14:textId="77777777" w:rsidR="00F23D4C" w:rsidRPr="00BB182A" w:rsidRDefault="00F23D4C" w:rsidP="00DD3618">
            <w:r w:rsidRPr="00BB182A">
              <w:t xml:space="preserve">To-Do </w:t>
            </w:r>
          </w:p>
          <w:p w14:paraId="36E00556" w14:textId="77777777" w:rsidR="00F23D4C" w:rsidRDefault="00F23D4C" w:rsidP="00DD3618">
            <w:r w:rsidRPr="00BB182A">
              <w:t xml:space="preserve">Lists </w:t>
            </w:r>
          </w:p>
          <w:p w14:paraId="4B399161" w14:textId="77777777" w:rsidR="00F23D4C" w:rsidRPr="00BB182A" w:rsidRDefault="00F23D4C" w:rsidP="00DD3618">
            <w:r w:rsidRPr="00BB182A">
              <w:t xml:space="preserve">Atlassian </w:t>
            </w:r>
            <w:r>
              <w:t>Jira</w:t>
            </w:r>
          </w:p>
        </w:tc>
        <w:tc>
          <w:tcPr>
            <w:tcW w:w="2804" w:type="dxa"/>
            <w:vAlign w:val="top"/>
          </w:tcPr>
          <w:p w14:paraId="7A8B079B" w14:textId="77777777" w:rsidR="00F23D4C" w:rsidRPr="00BB182A" w:rsidRDefault="00F23D4C" w:rsidP="00DD3618">
            <w:r w:rsidRPr="00BB182A">
              <w:t>This Document</w:t>
            </w:r>
          </w:p>
        </w:tc>
      </w:tr>
      <w:tr w:rsidR="00F23D4C" w14:paraId="44DC94B6"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val="restart"/>
          </w:tcPr>
          <w:p w14:paraId="6DBA3301" w14:textId="77777777" w:rsidR="00F23D4C" w:rsidRPr="005C02C9" w:rsidRDefault="00F23D4C" w:rsidP="00DD3618">
            <w:pPr>
              <w:rPr>
                <w:b/>
              </w:rPr>
            </w:pPr>
            <w:r w:rsidRPr="005C02C9">
              <w:rPr>
                <w:b/>
                <w:bCs/>
              </w:rPr>
              <w:t>Communication</w:t>
            </w:r>
          </w:p>
        </w:tc>
        <w:tc>
          <w:tcPr>
            <w:tcW w:w="2311" w:type="dxa"/>
          </w:tcPr>
          <w:p w14:paraId="1B43A4F4" w14:textId="77777777" w:rsidR="00F23D4C" w:rsidRPr="00BB182A" w:rsidRDefault="00F23D4C" w:rsidP="00DD3618">
            <w:r w:rsidRPr="00BB182A">
              <w:t>Email &amp; Calendar &amp; Mail Hygiene</w:t>
            </w:r>
          </w:p>
        </w:tc>
        <w:tc>
          <w:tcPr>
            <w:tcW w:w="3479" w:type="dxa"/>
          </w:tcPr>
          <w:p w14:paraId="0D1BD439" w14:textId="77777777" w:rsidR="00F23D4C" w:rsidRPr="00BB182A" w:rsidRDefault="00F23D4C" w:rsidP="00DD3618">
            <w:r w:rsidRPr="00BB182A">
              <w:t>Exchange Online</w:t>
            </w:r>
          </w:p>
          <w:p w14:paraId="7FA94F4B" w14:textId="77777777" w:rsidR="00F23D4C" w:rsidRPr="00BB182A" w:rsidRDefault="00F23D4C" w:rsidP="00DD3618">
            <w:r w:rsidRPr="00BB182A">
              <w:t>Outlook</w:t>
            </w:r>
          </w:p>
          <w:p w14:paraId="35C999B8" w14:textId="657D0682" w:rsidR="00F23D4C" w:rsidRPr="00BB182A" w:rsidRDefault="00F23D4C" w:rsidP="00DD3618">
            <w:r w:rsidRPr="00BB182A">
              <w:t>Microsoft Defender for Office 365</w:t>
            </w:r>
          </w:p>
        </w:tc>
        <w:tc>
          <w:tcPr>
            <w:tcW w:w="2804" w:type="dxa"/>
            <w:vAlign w:val="top"/>
          </w:tcPr>
          <w:p w14:paraId="121AF1E0" w14:textId="77777777" w:rsidR="00F23D4C" w:rsidRDefault="00F23D4C" w:rsidP="00DD3618">
            <w:r w:rsidRPr="00BB182A">
              <w:t>This Document</w:t>
            </w:r>
          </w:p>
          <w:p w14:paraId="2EBDE389" w14:textId="77777777" w:rsidR="00F23D4C" w:rsidRDefault="00F23D4C" w:rsidP="00DD3618">
            <w:r w:rsidRPr="00BB182A">
              <w:t>This Document</w:t>
            </w:r>
          </w:p>
          <w:p w14:paraId="295BE13C" w14:textId="4BA2D7D4" w:rsidR="00F23D4C" w:rsidRPr="00BB182A" w:rsidRDefault="00F23D4C" w:rsidP="00DD3618">
            <w:r w:rsidRPr="00BB182A">
              <w:t>This Document</w:t>
            </w:r>
          </w:p>
        </w:tc>
      </w:tr>
      <w:tr w:rsidR="00F23D4C" w14:paraId="4CE986D0" w14:textId="77777777" w:rsidTr="00DD3618">
        <w:tc>
          <w:tcPr>
            <w:tcW w:w="1749" w:type="dxa"/>
            <w:vMerge/>
          </w:tcPr>
          <w:p w14:paraId="5D41E2C2" w14:textId="77777777" w:rsidR="00F23D4C" w:rsidRDefault="00F23D4C" w:rsidP="00DD3618"/>
        </w:tc>
        <w:tc>
          <w:tcPr>
            <w:tcW w:w="2311" w:type="dxa"/>
          </w:tcPr>
          <w:p w14:paraId="43A501BF" w14:textId="77777777" w:rsidR="00F23D4C" w:rsidRPr="00BB182A" w:rsidRDefault="00F23D4C" w:rsidP="00DD3618">
            <w:r w:rsidRPr="00BB182A">
              <w:t>Audio &amp; Video Conferencing</w:t>
            </w:r>
          </w:p>
        </w:tc>
        <w:tc>
          <w:tcPr>
            <w:tcW w:w="3479" w:type="dxa"/>
          </w:tcPr>
          <w:p w14:paraId="2C40CAFD" w14:textId="77777777" w:rsidR="00F23D4C" w:rsidRPr="00BB182A" w:rsidRDefault="00F23D4C" w:rsidP="00DD3618">
            <w:r w:rsidRPr="00BB182A">
              <w:t>Microsoft Teams</w:t>
            </w:r>
          </w:p>
        </w:tc>
        <w:tc>
          <w:tcPr>
            <w:tcW w:w="2804" w:type="dxa"/>
            <w:vAlign w:val="top"/>
          </w:tcPr>
          <w:p w14:paraId="4CB81424" w14:textId="77777777" w:rsidR="00F23D4C" w:rsidRPr="00BB182A" w:rsidRDefault="00F23D4C" w:rsidP="00DD3618">
            <w:r w:rsidRPr="00BB182A">
              <w:t>This Document</w:t>
            </w:r>
          </w:p>
        </w:tc>
      </w:tr>
      <w:tr w:rsidR="00F23D4C" w14:paraId="3EA5228B"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314DC93A" w14:textId="77777777" w:rsidR="00F23D4C" w:rsidRDefault="00F23D4C" w:rsidP="00DD3618"/>
        </w:tc>
        <w:tc>
          <w:tcPr>
            <w:tcW w:w="2311" w:type="dxa"/>
          </w:tcPr>
          <w:p w14:paraId="102D8FB0" w14:textId="77777777" w:rsidR="00F23D4C" w:rsidRPr="006C2CFF" w:rsidRDefault="00F23D4C" w:rsidP="00DD3618">
            <w:pPr>
              <w:rPr>
                <w:color w:val="auto"/>
              </w:rPr>
            </w:pPr>
            <w:r w:rsidRPr="006C2CFF">
              <w:rPr>
                <w:color w:val="auto"/>
              </w:rPr>
              <w:t>Instant Messaging</w:t>
            </w:r>
          </w:p>
        </w:tc>
        <w:tc>
          <w:tcPr>
            <w:tcW w:w="3479" w:type="dxa"/>
          </w:tcPr>
          <w:p w14:paraId="3EEE0FB4" w14:textId="77777777" w:rsidR="00F23D4C" w:rsidRPr="006C2CFF" w:rsidRDefault="00F23D4C" w:rsidP="00DD3618">
            <w:pPr>
              <w:rPr>
                <w:color w:val="auto"/>
              </w:rPr>
            </w:pPr>
            <w:r w:rsidRPr="006C2CFF">
              <w:rPr>
                <w:color w:val="auto"/>
              </w:rPr>
              <w:t>Microsoft Teams</w:t>
            </w:r>
          </w:p>
        </w:tc>
        <w:tc>
          <w:tcPr>
            <w:tcW w:w="2804" w:type="dxa"/>
          </w:tcPr>
          <w:p w14:paraId="4DDD5225" w14:textId="77777777" w:rsidR="00F23D4C" w:rsidRPr="006C2CFF" w:rsidRDefault="00F23D4C" w:rsidP="00DD3618">
            <w:pPr>
              <w:rPr>
                <w:color w:val="auto"/>
              </w:rPr>
            </w:pPr>
            <w:r w:rsidRPr="006C2CFF">
              <w:rPr>
                <w:color w:val="auto"/>
              </w:rPr>
              <w:t>This Document</w:t>
            </w:r>
          </w:p>
        </w:tc>
      </w:tr>
      <w:tr w:rsidR="00F23D4C" w14:paraId="020EEC50" w14:textId="77777777" w:rsidTr="00DD3618">
        <w:tc>
          <w:tcPr>
            <w:tcW w:w="1749" w:type="dxa"/>
            <w:vMerge/>
          </w:tcPr>
          <w:p w14:paraId="602B04D0" w14:textId="77777777" w:rsidR="00F23D4C" w:rsidRDefault="00F23D4C" w:rsidP="00DD3618"/>
        </w:tc>
        <w:tc>
          <w:tcPr>
            <w:tcW w:w="2311" w:type="dxa"/>
          </w:tcPr>
          <w:p w14:paraId="6D6482FD" w14:textId="77777777" w:rsidR="00F23D4C" w:rsidRPr="006C2CFF" w:rsidRDefault="00F23D4C" w:rsidP="00DD3618">
            <w:r w:rsidRPr="006C2CFF">
              <w:t xml:space="preserve">Digital Assistant </w:t>
            </w:r>
          </w:p>
        </w:tc>
        <w:tc>
          <w:tcPr>
            <w:tcW w:w="3479" w:type="dxa"/>
          </w:tcPr>
          <w:p w14:paraId="44022589" w14:textId="77777777" w:rsidR="00F23D4C" w:rsidRPr="006C2CFF" w:rsidRDefault="00F23D4C" w:rsidP="00DD3618">
            <w:r w:rsidRPr="006C2CFF">
              <w:t>Cortana</w:t>
            </w:r>
          </w:p>
        </w:tc>
        <w:tc>
          <w:tcPr>
            <w:tcW w:w="2804" w:type="dxa"/>
            <w:vAlign w:val="top"/>
          </w:tcPr>
          <w:p w14:paraId="2166DBE7" w14:textId="77777777" w:rsidR="00F23D4C" w:rsidRPr="006C2CFF" w:rsidRDefault="00F23D4C" w:rsidP="00DD3618">
            <w:r w:rsidRPr="006C2CFF">
              <w:t>This Document</w:t>
            </w:r>
          </w:p>
        </w:tc>
      </w:tr>
      <w:tr w:rsidR="00F23D4C" w14:paraId="11866912"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118C5FCE" w14:textId="77777777" w:rsidR="00F23D4C" w:rsidRDefault="00F23D4C" w:rsidP="00DD3618"/>
        </w:tc>
        <w:tc>
          <w:tcPr>
            <w:tcW w:w="2311" w:type="dxa"/>
          </w:tcPr>
          <w:p w14:paraId="514411CB" w14:textId="77777777" w:rsidR="00F23D4C" w:rsidRPr="006C2CFF" w:rsidRDefault="00F23D4C" w:rsidP="00DD3618">
            <w:pPr>
              <w:rPr>
                <w:color w:val="auto"/>
              </w:rPr>
            </w:pPr>
            <w:r w:rsidRPr="006C2CFF">
              <w:rPr>
                <w:color w:val="auto"/>
              </w:rPr>
              <w:t>Whiteboard</w:t>
            </w:r>
          </w:p>
        </w:tc>
        <w:tc>
          <w:tcPr>
            <w:tcW w:w="3479" w:type="dxa"/>
          </w:tcPr>
          <w:p w14:paraId="3B6B6CD1" w14:textId="77777777" w:rsidR="00F23D4C" w:rsidRPr="006C2CFF" w:rsidRDefault="00F23D4C" w:rsidP="00DD3618">
            <w:pPr>
              <w:rPr>
                <w:color w:val="auto"/>
              </w:rPr>
            </w:pPr>
            <w:r w:rsidRPr="006C2CFF">
              <w:rPr>
                <w:color w:val="auto"/>
              </w:rPr>
              <w:t>Microsoft Whiteboard</w:t>
            </w:r>
          </w:p>
        </w:tc>
        <w:tc>
          <w:tcPr>
            <w:tcW w:w="2804" w:type="dxa"/>
            <w:vAlign w:val="top"/>
          </w:tcPr>
          <w:p w14:paraId="233A6020" w14:textId="77777777" w:rsidR="00F23D4C" w:rsidRPr="006C2CFF" w:rsidRDefault="00F23D4C" w:rsidP="00DD3618">
            <w:pPr>
              <w:rPr>
                <w:color w:val="auto"/>
              </w:rPr>
            </w:pPr>
            <w:r w:rsidRPr="006C2CFF">
              <w:rPr>
                <w:color w:val="auto"/>
              </w:rPr>
              <w:t>This Document</w:t>
            </w:r>
          </w:p>
        </w:tc>
      </w:tr>
      <w:tr w:rsidR="00F23D4C" w14:paraId="7BF2AE8F" w14:textId="77777777" w:rsidTr="00DD3618">
        <w:tc>
          <w:tcPr>
            <w:tcW w:w="1749" w:type="dxa"/>
            <w:vMerge/>
          </w:tcPr>
          <w:p w14:paraId="6C7988EA" w14:textId="77777777" w:rsidR="00F23D4C" w:rsidRDefault="00F23D4C" w:rsidP="00DD3618"/>
        </w:tc>
        <w:tc>
          <w:tcPr>
            <w:tcW w:w="2311" w:type="dxa"/>
          </w:tcPr>
          <w:p w14:paraId="0D866DC0" w14:textId="77777777" w:rsidR="00F23D4C" w:rsidRPr="006C2CFF" w:rsidRDefault="00F23D4C" w:rsidP="00DD3618">
            <w:r w:rsidRPr="006C2CFF">
              <w:t>Enterprise Video</w:t>
            </w:r>
          </w:p>
        </w:tc>
        <w:tc>
          <w:tcPr>
            <w:tcW w:w="3479" w:type="dxa"/>
          </w:tcPr>
          <w:p w14:paraId="792D1239" w14:textId="77777777" w:rsidR="00F23D4C" w:rsidRPr="006C2CFF" w:rsidRDefault="00F23D4C" w:rsidP="00DD3618">
            <w:r w:rsidRPr="006C2CFF">
              <w:t>Microsoft Stream</w:t>
            </w:r>
          </w:p>
        </w:tc>
        <w:tc>
          <w:tcPr>
            <w:tcW w:w="2804" w:type="dxa"/>
            <w:vAlign w:val="top"/>
          </w:tcPr>
          <w:p w14:paraId="51210CBE" w14:textId="77777777" w:rsidR="00F23D4C" w:rsidRPr="006C2CFF" w:rsidRDefault="00F23D4C" w:rsidP="00DD3618">
            <w:r w:rsidRPr="006C2CFF">
              <w:t>This Document</w:t>
            </w:r>
          </w:p>
        </w:tc>
      </w:tr>
      <w:tr w:rsidR="00F23D4C" w14:paraId="2686FDAF"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val="restart"/>
          </w:tcPr>
          <w:p w14:paraId="52156F4F" w14:textId="77777777" w:rsidR="00F23D4C" w:rsidRPr="005C02C9" w:rsidRDefault="00F23D4C" w:rsidP="00DD3618">
            <w:pPr>
              <w:rPr>
                <w:b/>
                <w:bCs/>
              </w:rPr>
            </w:pPr>
            <w:r>
              <w:rPr>
                <w:b/>
                <w:bCs/>
              </w:rPr>
              <w:t>Workplace</w:t>
            </w:r>
          </w:p>
        </w:tc>
        <w:tc>
          <w:tcPr>
            <w:tcW w:w="2311" w:type="dxa"/>
          </w:tcPr>
          <w:p w14:paraId="1B5BFDC5" w14:textId="77777777" w:rsidR="00F23D4C" w:rsidRPr="006C2CFF" w:rsidRDefault="00F23D4C" w:rsidP="00DD3618">
            <w:r w:rsidRPr="006C2CFF">
              <w:t>Device Hardware &amp; Software</w:t>
            </w:r>
          </w:p>
        </w:tc>
        <w:tc>
          <w:tcPr>
            <w:tcW w:w="3479" w:type="dxa"/>
          </w:tcPr>
          <w:p w14:paraId="332340C4" w14:textId="77777777" w:rsidR="00F23D4C" w:rsidRPr="006C2CFF" w:rsidRDefault="00F23D4C" w:rsidP="00DD3618">
            <w:r w:rsidRPr="006C2CFF">
              <w:t>Windows, macOS, iOS, Android Enterprise</w:t>
            </w:r>
          </w:p>
        </w:tc>
        <w:tc>
          <w:tcPr>
            <w:tcW w:w="2804" w:type="dxa"/>
            <w:vAlign w:val="top"/>
          </w:tcPr>
          <w:p w14:paraId="6A785CA4" w14:textId="77777777" w:rsidR="00F23D4C" w:rsidRPr="006C2CFF" w:rsidRDefault="00F23D4C" w:rsidP="00DD3618">
            <w:r w:rsidRPr="006C2CFF">
              <w:t>This Document</w:t>
            </w:r>
          </w:p>
        </w:tc>
      </w:tr>
      <w:tr w:rsidR="00F23D4C" w14:paraId="62EE4FC7" w14:textId="77777777" w:rsidTr="00DD3618">
        <w:tc>
          <w:tcPr>
            <w:tcW w:w="1749" w:type="dxa"/>
            <w:vMerge/>
          </w:tcPr>
          <w:p w14:paraId="23BEF0F4" w14:textId="77777777" w:rsidR="00F23D4C" w:rsidRDefault="00F23D4C" w:rsidP="00DD3618">
            <w:pPr>
              <w:rPr>
                <w:b/>
                <w:bCs/>
              </w:rPr>
            </w:pPr>
          </w:p>
        </w:tc>
        <w:tc>
          <w:tcPr>
            <w:tcW w:w="2311" w:type="dxa"/>
          </w:tcPr>
          <w:p w14:paraId="6F2E73F7" w14:textId="77777777" w:rsidR="00F23D4C" w:rsidRPr="006C2CFF" w:rsidRDefault="00F23D4C" w:rsidP="00DD3618">
            <w:r w:rsidRPr="006C2CFF">
              <w:t>Corporate Operating System Environment</w:t>
            </w:r>
          </w:p>
        </w:tc>
        <w:tc>
          <w:tcPr>
            <w:tcW w:w="3479" w:type="dxa"/>
          </w:tcPr>
          <w:p w14:paraId="6423B4D4" w14:textId="77777777" w:rsidR="00F23D4C" w:rsidRPr="006C2CFF" w:rsidRDefault="00F23D4C" w:rsidP="00DD3618">
            <w:r w:rsidRPr="006C2CFF">
              <w:t>Windows 11 &amp; Microsoft Managed Desktop</w:t>
            </w:r>
          </w:p>
        </w:tc>
        <w:tc>
          <w:tcPr>
            <w:tcW w:w="2804" w:type="dxa"/>
            <w:vAlign w:val="top"/>
          </w:tcPr>
          <w:p w14:paraId="48DD0AA6" w14:textId="77777777" w:rsidR="00F23D4C" w:rsidRPr="006C2CFF" w:rsidRDefault="00F23D4C" w:rsidP="00DD3618">
            <w:r w:rsidRPr="006C2CFF">
              <w:t>This Document</w:t>
            </w:r>
          </w:p>
        </w:tc>
      </w:tr>
      <w:tr w:rsidR="00F23D4C" w14:paraId="5BEF4FB2"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6B777E73" w14:textId="77777777" w:rsidR="00F23D4C" w:rsidRPr="005C02C9" w:rsidRDefault="00F23D4C" w:rsidP="00DD3618">
            <w:pPr>
              <w:rPr>
                <w:b/>
                <w:bCs/>
              </w:rPr>
            </w:pPr>
          </w:p>
        </w:tc>
        <w:tc>
          <w:tcPr>
            <w:tcW w:w="2311" w:type="dxa"/>
          </w:tcPr>
          <w:p w14:paraId="623AF6F7" w14:textId="77777777" w:rsidR="00F23D4C" w:rsidRPr="006C2CFF" w:rsidRDefault="00F23D4C" w:rsidP="00DD3618">
            <w:r w:rsidRPr="006C2CFF">
              <w:t>Device Management</w:t>
            </w:r>
          </w:p>
        </w:tc>
        <w:tc>
          <w:tcPr>
            <w:tcW w:w="3479" w:type="dxa"/>
          </w:tcPr>
          <w:p w14:paraId="0B213EDF" w14:textId="77777777" w:rsidR="00F23D4C" w:rsidRPr="006C2CFF" w:rsidRDefault="00F23D4C" w:rsidP="00DD3618">
            <w:r w:rsidRPr="006C2CFF">
              <w:t>Microsoft Endpoint Manager</w:t>
            </w:r>
          </w:p>
        </w:tc>
        <w:tc>
          <w:tcPr>
            <w:tcW w:w="2804" w:type="dxa"/>
            <w:vAlign w:val="top"/>
          </w:tcPr>
          <w:p w14:paraId="15759C06" w14:textId="77777777" w:rsidR="00F23D4C" w:rsidRPr="006C2CFF" w:rsidRDefault="00F23D4C" w:rsidP="00DD3618">
            <w:r w:rsidRPr="006C2CFF">
              <w:t>This Document</w:t>
            </w:r>
          </w:p>
        </w:tc>
      </w:tr>
      <w:tr w:rsidR="00F23D4C" w14:paraId="16BDD700" w14:textId="77777777" w:rsidTr="00DD3618">
        <w:trPr>
          <w:trHeight w:val="271"/>
        </w:trPr>
        <w:tc>
          <w:tcPr>
            <w:tcW w:w="1749" w:type="dxa"/>
            <w:vMerge/>
          </w:tcPr>
          <w:p w14:paraId="06D13E61" w14:textId="77777777" w:rsidR="00F23D4C" w:rsidRPr="005C02C9" w:rsidRDefault="00F23D4C" w:rsidP="00DD3618">
            <w:pPr>
              <w:rPr>
                <w:b/>
                <w:bCs/>
              </w:rPr>
            </w:pPr>
          </w:p>
        </w:tc>
        <w:tc>
          <w:tcPr>
            <w:tcW w:w="2311" w:type="dxa"/>
          </w:tcPr>
          <w:p w14:paraId="2452B322" w14:textId="77777777" w:rsidR="00F23D4C" w:rsidRPr="006C2CFF" w:rsidRDefault="00F23D4C" w:rsidP="00DD3618">
            <w:r w:rsidRPr="006C2CFF">
              <w:t>Virtual Desktop</w:t>
            </w:r>
          </w:p>
        </w:tc>
        <w:tc>
          <w:tcPr>
            <w:tcW w:w="3479" w:type="dxa"/>
          </w:tcPr>
          <w:p w14:paraId="13AED30E" w14:textId="77777777" w:rsidR="00F23D4C" w:rsidRPr="006C2CFF" w:rsidRDefault="00F23D4C" w:rsidP="00DD3618">
            <w:r w:rsidRPr="006C2CFF">
              <w:t>Azure Virtual Desktop</w:t>
            </w:r>
          </w:p>
        </w:tc>
        <w:tc>
          <w:tcPr>
            <w:tcW w:w="2804" w:type="dxa"/>
            <w:vAlign w:val="top"/>
          </w:tcPr>
          <w:p w14:paraId="34E3804D" w14:textId="77777777" w:rsidR="00F23D4C" w:rsidRPr="006C2CFF" w:rsidRDefault="00F23D4C" w:rsidP="00DD3618">
            <w:r w:rsidRPr="006C2CFF">
              <w:t>This Document</w:t>
            </w:r>
          </w:p>
        </w:tc>
      </w:tr>
      <w:tr w:rsidR="00F23D4C" w14:paraId="2985EB91"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0BEDEA5A" w14:textId="77777777" w:rsidR="00F23D4C" w:rsidRPr="005C02C9" w:rsidRDefault="00F23D4C" w:rsidP="00DD3618">
            <w:pPr>
              <w:rPr>
                <w:b/>
                <w:bCs/>
              </w:rPr>
            </w:pPr>
          </w:p>
        </w:tc>
        <w:tc>
          <w:tcPr>
            <w:tcW w:w="2311" w:type="dxa"/>
          </w:tcPr>
          <w:p w14:paraId="41443FE2" w14:textId="77777777" w:rsidR="00F23D4C" w:rsidRPr="006C2CFF" w:rsidRDefault="00F23D4C" w:rsidP="00DD3618">
            <w:r w:rsidRPr="006C2CFF">
              <w:t>Enterprise Printing</w:t>
            </w:r>
          </w:p>
        </w:tc>
        <w:tc>
          <w:tcPr>
            <w:tcW w:w="3479" w:type="dxa"/>
          </w:tcPr>
          <w:p w14:paraId="72539BFD" w14:textId="77777777" w:rsidR="00F23D4C" w:rsidRPr="006C2CFF" w:rsidRDefault="00F23D4C" w:rsidP="00DD3618">
            <w:r w:rsidRPr="006C2CFF">
              <w:t>Microsoft Universal Print</w:t>
            </w:r>
          </w:p>
        </w:tc>
        <w:tc>
          <w:tcPr>
            <w:tcW w:w="2804" w:type="dxa"/>
            <w:vAlign w:val="top"/>
          </w:tcPr>
          <w:p w14:paraId="0C941F6A" w14:textId="77777777" w:rsidR="00F23D4C" w:rsidRPr="006C2CFF" w:rsidRDefault="00F23D4C" w:rsidP="00DD3618">
            <w:r w:rsidRPr="006C2CFF">
              <w:t>This Document</w:t>
            </w:r>
          </w:p>
        </w:tc>
      </w:tr>
      <w:tr w:rsidR="00F23D4C" w14:paraId="33F7B71A" w14:textId="77777777" w:rsidTr="00DD3618">
        <w:trPr>
          <w:trHeight w:val="69"/>
        </w:trPr>
        <w:tc>
          <w:tcPr>
            <w:tcW w:w="1749" w:type="dxa"/>
            <w:vMerge/>
          </w:tcPr>
          <w:p w14:paraId="11AAED26" w14:textId="77777777" w:rsidR="00F23D4C" w:rsidRPr="005C02C9" w:rsidRDefault="00F23D4C" w:rsidP="00DD3618">
            <w:pPr>
              <w:rPr>
                <w:b/>
                <w:bCs/>
              </w:rPr>
            </w:pPr>
          </w:p>
        </w:tc>
        <w:tc>
          <w:tcPr>
            <w:tcW w:w="2311" w:type="dxa"/>
          </w:tcPr>
          <w:p w14:paraId="65588B9E" w14:textId="77777777" w:rsidR="00F23D4C" w:rsidRPr="006C2CFF" w:rsidRDefault="00F23D4C" w:rsidP="00DD3618">
            <w:r w:rsidRPr="006C2CFF">
              <w:t>Meeting Room Devices</w:t>
            </w:r>
          </w:p>
        </w:tc>
        <w:tc>
          <w:tcPr>
            <w:tcW w:w="3479" w:type="dxa"/>
          </w:tcPr>
          <w:p w14:paraId="10F10AD0" w14:textId="77777777" w:rsidR="00F23D4C" w:rsidRPr="006C2CFF" w:rsidRDefault="00F23D4C" w:rsidP="00DD3618">
            <w:r w:rsidRPr="006C2CFF">
              <w:t>Microsoft Teams Meeting Rooms</w:t>
            </w:r>
          </w:p>
        </w:tc>
        <w:tc>
          <w:tcPr>
            <w:tcW w:w="2804" w:type="dxa"/>
            <w:vAlign w:val="top"/>
          </w:tcPr>
          <w:p w14:paraId="0A387BF2" w14:textId="6A4EE90E" w:rsidR="00F23D4C" w:rsidRPr="006C2CFF" w:rsidRDefault="00F23D4C" w:rsidP="00DD3618">
            <w:r w:rsidRPr="006C2CFF">
              <w:t>This Document</w:t>
            </w:r>
          </w:p>
        </w:tc>
      </w:tr>
      <w:tr w:rsidR="00F23D4C" w14:paraId="64DEB7B8"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val="restart"/>
          </w:tcPr>
          <w:p w14:paraId="41381F29" w14:textId="77777777" w:rsidR="00F23D4C" w:rsidRPr="005C02C9" w:rsidRDefault="00F23D4C" w:rsidP="00DD3618">
            <w:pPr>
              <w:rPr>
                <w:b/>
                <w:bCs/>
              </w:rPr>
            </w:pPr>
            <w:r>
              <w:rPr>
                <w:b/>
                <w:bCs/>
              </w:rPr>
              <w:t>Software Application Management</w:t>
            </w:r>
          </w:p>
        </w:tc>
        <w:tc>
          <w:tcPr>
            <w:tcW w:w="2311" w:type="dxa"/>
          </w:tcPr>
          <w:p w14:paraId="21104302" w14:textId="77777777" w:rsidR="00F23D4C" w:rsidRPr="006C2CFF" w:rsidRDefault="00F23D4C" w:rsidP="00DD3618">
            <w:r w:rsidRPr="006C2CFF">
              <w:t>Application Deployment &amp; Management</w:t>
            </w:r>
          </w:p>
        </w:tc>
        <w:tc>
          <w:tcPr>
            <w:tcW w:w="3479" w:type="dxa"/>
          </w:tcPr>
          <w:p w14:paraId="07E778C6" w14:textId="77777777" w:rsidR="00F23D4C" w:rsidRPr="006C2CFF" w:rsidRDefault="00F23D4C" w:rsidP="00DD3618">
            <w:r w:rsidRPr="006C2CFF">
              <w:t>Microsoft Endpoint Manager</w:t>
            </w:r>
          </w:p>
        </w:tc>
        <w:tc>
          <w:tcPr>
            <w:tcW w:w="2804" w:type="dxa"/>
            <w:vAlign w:val="top"/>
          </w:tcPr>
          <w:p w14:paraId="5610FDA0" w14:textId="77777777" w:rsidR="00F23D4C" w:rsidRPr="006C2CFF" w:rsidRDefault="00F23D4C" w:rsidP="00DD3618">
            <w:r w:rsidRPr="006C2CFF">
              <w:t>This Document</w:t>
            </w:r>
          </w:p>
        </w:tc>
      </w:tr>
      <w:tr w:rsidR="00F23D4C" w14:paraId="2D41FE39" w14:textId="77777777" w:rsidTr="00DD3618">
        <w:tc>
          <w:tcPr>
            <w:tcW w:w="1749" w:type="dxa"/>
            <w:vMerge/>
          </w:tcPr>
          <w:p w14:paraId="4F3AEA74" w14:textId="77777777" w:rsidR="00F23D4C" w:rsidRDefault="00F23D4C" w:rsidP="00DD3618">
            <w:pPr>
              <w:rPr>
                <w:b/>
                <w:bCs/>
              </w:rPr>
            </w:pPr>
          </w:p>
        </w:tc>
        <w:tc>
          <w:tcPr>
            <w:tcW w:w="2311" w:type="dxa"/>
          </w:tcPr>
          <w:p w14:paraId="22415177" w14:textId="77777777" w:rsidR="00F23D4C" w:rsidRPr="006C2CFF" w:rsidRDefault="00F23D4C" w:rsidP="00DD3618">
            <w:r w:rsidRPr="006C2CFF">
              <w:t>Software Updates &amp; Patching</w:t>
            </w:r>
          </w:p>
        </w:tc>
        <w:tc>
          <w:tcPr>
            <w:tcW w:w="3479" w:type="dxa"/>
          </w:tcPr>
          <w:p w14:paraId="3EDEF63B" w14:textId="77777777" w:rsidR="00F23D4C" w:rsidRPr="006C2CFF" w:rsidRDefault="00F23D4C" w:rsidP="00DD3618">
            <w:r w:rsidRPr="006C2CFF">
              <w:t>Microsoft Endpoint Manager</w:t>
            </w:r>
          </w:p>
        </w:tc>
        <w:tc>
          <w:tcPr>
            <w:tcW w:w="2804" w:type="dxa"/>
            <w:vAlign w:val="top"/>
          </w:tcPr>
          <w:p w14:paraId="0A991186" w14:textId="77777777" w:rsidR="00F23D4C" w:rsidRPr="006C2CFF" w:rsidRDefault="00F23D4C" w:rsidP="00DD3618">
            <w:r w:rsidRPr="006C2CFF">
              <w:t>This Document</w:t>
            </w:r>
          </w:p>
        </w:tc>
      </w:tr>
      <w:tr w:rsidR="00F23D4C" w14:paraId="190CE181"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val="restart"/>
          </w:tcPr>
          <w:p w14:paraId="2230501F" w14:textId="77777777" w:rsidR="00F23D4C" w:rsidRDefault="00F23D4C" w:rsidP="00DD3618">
            <w:pPr>
              <w:rPr>
                <w:b/>
                <w:bCs/>
              </w:rPr>
            </w:pPr>
            <w:r>
              <w:rPr>
                <w:b/>
                <w:bCs/>
              </w:rPr>
              <w:t>Workplace Security &amp; Compliance</w:t>
            </w:r>
          </w:p>
        </w:tc>
        <w:tc>
          <w:tcPr>
            <w:tcW w:w="2311" w:type="dxa"/>
          </w:tcPr>
          <w:p w14:paraId="327E6EBC" w14:textId="77777777" w:rsidR="00F23D4C" w:rsidRPr="006C2CFF" w:rsidRDefault="00F23D4C" w:rsidP="00DD3618">
            <w:pPr>
              <w:rPr>
                <w:color w:val="auto"/>
              </w:rPr>
            </w:pPr>
            <w:r w:rsidRPr="006C2CFF">
              <w:rPr>
                <w:color w:val="auto"/>
              </w:rPr>
              <w:t>Identity &amp; Access Management</w:t>
            </w:r>
          </w:p>
        </w:tc>
        <w:tc>
          <w:tcPr>
            <w:tcW w:w="3479" w:type="dxa"/>
          </w:tcPr>
          <w:p w14:paraId="376AE1FD" w14:textId="77777777" w:rsidR="00F23D4C" w:rsidRPr="006C2CFF" w:rsidRDefault="00F23D4C" w:rsidP="00DD3618">
            <w:pPr>
              <w:rPr>
                <w:color w:val="auto"/>
              </w:rPr>
            </w:pPr>
            <w:r w:rsidRPr="006C2CFF">
              <w:rPr>
                <w:color w:val="auto"/>
              </w:rPr>
              <w:t>Active Directory</w:t>
            </w:r>
          </w:p>
          <w:p w14:paraId="1A6C6986" w14:textId="77777777" w:rsidR="00F23D4C" w:rsidRPr="006C2CFF" w:rsidRDefault="00F23D4C" w:rsidP="00DD3618">
            <w:pPr>
              <w:rPr>
                <w:color w:val="auto"/>
              </w:rPr>
            </w:pPr>
            <w:r w:rsidRPr="006C2CFF">
              <w:rPr>
                <w:color w:val="auto"/>
              </w:rPr>
              <w:t>Azure Active Directory</w:t>
            </w:r>
          </w:p>
          <w:p w14:paraId="4C18FF83" w14:textId="77777777" w:rsidR="00F23D4C" w:rsidRPr="006C2CFF" w:rsidRDefault="00F23D4C" w:rsidP="00DD3618">
            <w:pPr>
              <w:rPr>
                <w:color w:val="auto"/>
              </w:rPr>
            </w:pPr>
            <w:r w:rsidRPr="006C2CFF">
              <w:rPr>
                <w:color w:val="auto"/>
              </w:rPr>
              <w:t>Azure AD Role Based Access Control</w:t>
            </w:r>
          </w:p>
          <w:p w14:paraId="760F2984" w14:textId="77777777" w:rsidR="00F23D4C" w:rsidRDefault="00F23D4C" w:rsidP="00DD3618">
            <w:r w:rsidRPr="006C2CFF">
              <w:rPr>
                <w:color w:val="auto"/>
              </w:rPr>
              <w:t>Azure Self Service Password Reset</w:t>
            </w:r>
          </w:p>
          <w:p w14:paraId="3EB8A07E" w14:textId="77777777" w:rsidR="00F23D4C" w:rsidRPr="006C2CFF" w:rsidRDefault="00F23D4C" w:rsidP="00DD3618">
            <w:pPr>
              <w:rPr>
                <w:color w:val="auto"/>
              </w:rPr>
            </w:pPr>
            <w:r>
              <w:rPr>
                <w:color w:val="auto"/>
              </w:rPr>
              <w:t>Active Directory Certificat</w:t>
            </w:r>
            <w:r>
              <w:t>e</w:t>
            </w:r>
            <w:r>
              <w:rPr>
                <w:color w:val="auto"/>
              </w:rPr>
              <w:t xml:space="preserve"> Services PKI</w:t>
            </w:r>
          </w:p>
        </w:tc>
        <w:tc>
          <w:tcPr>
            <w:tcW w:w="2804" w:type="dxa"/>
          </w:tcPr>
          <w:p w14:paraId="4BF1DF35" w14:textId="77777777" w:rsidR="00F23D4C" w:rsidRPr="00871063" w:rsidRDefault="00F23D4C" w:rsidP="00DD3618">
            <w:pPr>
              <w:rPr>
                <w:color w:val="auto"/>
              </w:rPr>
            </w:pPr>
            <w:r w:rsidRPr="00871063">
              <w:rPr>
                <w:color w:val="auto"/>
              </w:rPr>
              <w:t>WP1 IDAM Design</w:t>
            </w:r>
          </w:p>
        </w:tc>
      </w:tr>
      <w:tr w:rsidR="00F23D4C" w14:paraId="615611FD" w14:textId="77777777" w:rsidTr="00DD3618">
        <w:tc>
          <w:tcPr>
            <w:tcW w:w="1749" w:type="dxa"/>
            <w:vMerge/>
          </w:tcPr>
          <w:p w14:paraId="1E33BEE6" w14:textId="77777777" w:rsidR="00F23D4C" w:rsidRDefault="00F23D4C" w:rsidP="00DD3618">
            <w:pPr>
              <w:rPr>
                <w:b/>
                <w:bCs/>
              </w:rPr>
            </w:pPr>
          </w:p>
        </w:tc>
        <w:tc>
          <w:tcPr>
            <w:tcW w:w="2311" w:type="dxa"/>
          </w:tcPr>
          <w:p w14:paraId="422F3766" w14:textId="77777777" w:rsidR="00F23D4C" w:rsidRPr="006C2CFF" w:rsidRDefault="00F23D4C" w:rsidP="00DD3618">
            <w:r w:rsidRPr="006C2CFF">
              <w:t>Multi-Factor Authentication</w:t>
            </w:r>
          </w:p>
        </w:tc>
        <w:tc>
          <w:tcPr>
            <w:tcW w:w="3479" w:type="dxa"/>
          </w:tcPr>
          <w:p w14:paraId="286D2696" w14:textId="77777777" w:rsidR="00F23D4C" w:rsidRPr="006C2CFF" w:rsidRDefault="00F23D4C" w:rsidP="00DD3618">
            <w:r w:rsidRPr="006C2CFF">
              <w:t>Azure MFA</w:t>
            </w:r>
          </w:p>
        </w:tc>
        <w:tc>
          <w:tcPr>
            <w:tcW w:w="2804" w:type="dxa"/>
          </w:tcPr>
          <w:p w14:paraId="7E6E1CDC" w14:textId="77777777" w:rsidR="00F23D4C" w:rsidRPr="00871063" w:rsidRDefault="00F23D4C" w:rsidP="00DD3618">
            <w:r w:rsidRPr="00871063">
              <w:t>WP1 IDAM Design</w:t>
            </w:r>
          </w:p>
        </w:tc>
      </w:tr>
      <w:tr w:rsidR="00F23D4C" w14:paraId="5DFF2CE6"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3DFD10AB" w14:textId="77777777" w:rsidR="00F23D4C" w:rsidRDefault="00F23D4C" w:rsidP="00DD3618">
            <w:pPr>
              <w:rPr>
                <w:b/>
                <w:bCs/>
              </w:rPr>
            </w:pPr>
          </w:p>
        </w:tc>
        <w:tc>
          <w:tcPr>
            <w:tcW w:w="2311" w:type="dxa"/>
          </w:tcPr>
          <w:p w14:paraId="30755055" w14:textId="77777777" w:rsidR="00F23D4C" w:rsidRPr="006C2CFF" w:rsidRDefault="00F23D4C" w:rsidP="00DD3618">
            <w:pPr>
              <w:rPr>
                <w:color w:val="auto"/>
              </w:rPr>
            </w:pPr>
            <w:r w:rsidRPr="006C2CFF">
              <w:rPr>
                <w:color w:val="auto"/>
              </w:rPr>
              <w:t>Device &amp; User Compliance</w:t>
            </w:r>
          </w:p>
        </w:tc>
        <w:tc>
          <w:tcPr>
            <w:tcW w:w="3479" w:type="dxa"/>
          </w:tcPr>
          <w:p w14:paraId="1F97890C" w14:textId="77777777" w:rsidR="00F23D4C" w:rsidRPr="006C2CFF" w:rsidRDefault="00F23D4C" w:rsidP="00DD3618">
            <w:pPr>
              <w:rPr>
                <w:color w:val="auto"/>
              </w:rPr>
            </w:pPr>
            <w:r w:rsidRPr="006C2CFF">
              <w:rPr>
                <w:color w:val="auto"/>
              </w:rPr>
              <w:t>Azure AD Conditional Access</w:t>
            </w:r>
          </w:p>
          <w:p w14:paraId="137165BB" w14:textId="77777777" w:rsidR="00F23D4C" w:rsidRPr="006C2CFF" w:rsidRDefault="00F23D4C" w:rsidP="00DD3618">
            <w:pPr>
              <w:rPr>
                <w:color w:val="auto"/>
              </w:rPr>
            </w:pPr>
            <w:r w:rsidRPr="006C2CFF">
              <w:rPr>
                <w:color w:val="auto"/>
              </w:rPr>
              <w:t>Microsoft Endpoint Manager (Intune)</w:t>
            </w:r>
          </w:p>
        </w:tc>
        <w:tc>
          <w:tcPr>
            <w:tcW w:w="2804" w:type="dxa"/>
            <w:vAlign w:val="top"/>
          </w:tcPr>
          <w:p w14:paraId="00587EA5" w14:textId="77777777" w:rsidR="00F23D4C" w:rsidRPr="006C2CFF" w:rsidRDefault="00F23D4C" w:rsidP="00DD3618">
            <w:pPr>
              <w:rPr>
                <w:color w:val="auto"/>
              </w:rPr>
            </w:pPr>
            <w:r w:rsidRPr="006C2CFF">
              <w:rPr>
                <w:color w:val="auto"/>
              </w:rPr>
              <w:t>This Document</w:t>
            </w:r>
          </w:p>
        </w:tc>
      </w:tr>
      <w:tr w:rsidR="00F23D4C" w14:paraId="48968D22" w14:textId="77777777" w:rsidTr="00DD3618">
        <w:tc>
          <w:tcPr>
            <w:tcW w:w="1749" w:type="dxa"/>
            <w:vMerge/>
          </w:tcPr>
          <w:p w14:paraId="216A4CCC" w14:textId="77777777" w:rsidR="00F23D4C" w:rsidRDefault="00F23D4C" w:rsidP="00DD3618">
            <w:pPr>
              <w:rPr>
                <w:b/>
                <w:bCs/>
              </w:rPr>
            </w:pPr>
          </w:p>
        </w:tc>
        <w:tc>
          <w:tcPr>
            <w:tcW w:w="2311" w:type="dxa"/>
          </w:tcPr>
          <w:p w14:paraId="0610FCCA" w14:textId="77777777" w:rsidR="00F23D4C" w:rsidRPr="006C2CFF" w:rsidRDefault="00F23D4C" w:rsidP="00DD3618">
            <w:r w:rsidRPr="006C2CFF">
              <w:t>Endpoint Protection</w:t>
            </w:r>
          </w:p>
        </w:tc>
        <w:tc>
          <w:tcPr>
            <w:tcW w:w="3479" w:type="dxa"/>
          </w:tcPr>
          <w:p w14:paraId="54BE7A38" w14:textId="77777777" w:rsidR="00F23D4C" w:rsidRPr="006C2CFF" w:rsidRDefault="00F23D4C" w:rsidP="00DD3618">
            <w:r w:rsidRPr="006C2CFF">
              <w:t>Microsoft Defender for Endpoint</w:t>
            </w:r>
          </w:p>
        </w:tc>
        <w:tc>
          <w:tcPr>
            <w:tcW w:w="2804" w:type="dxa"/>
            <w:vAlign w:val="top"/>
          </w:tcPr>
          <w:p w14:paraId="2A638FF6" w14:textId="6AEA5335" w:rsidR="00F23D4C" w:rsidRPr="006C2CFF" w:rsidRDefault="00F23D4C" w:rsidP="00DD3618">
            <w:r w:rsidRPr="006C2CFF">
              <w:t>This Document</w:t>
            </w:r>
          </w:p>
        </w:tc>
      </w:tr>
      <w:tr w:rsidR="00F23D4C" w14:paraId="36A6F9AB"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52B1371A" w14:textId="77777777" w:rsidR="00F23D4C" w:rsidRDefault="00F23D4C" w:rsidP="00DD3618">
            <w:pPr>
              <w:rPr>
                <w:b/>
                <w:bCs/>
              </w:rPr>
            </w:pPr>
          </w:p>
        </w:tc>
        <w:tc>
          <w:tcPr>
            <w:tcW w:w="2311" w:type="dxa"/>
          </w:tcPr>
          <w:p w14:paraId="739BD3E8" w14:textId="77777777" w:rsidR="00F23D4C" w:rsidRPr="006C2CFF" w:rsidRDefault="00F23D4C" w:rsidP="00DD3618">
            <w:pPr>
              <w:rPr>
                <w:color w:val="auto"/>
              </w:rPr>
            </w:pPr>
            <w:r w:rsidRPr="006C2CFF">
              <w:rPr>
                <w:color w:val="auto"/>
              </w:rPr>
              <w:t>Information Protection</w:t>
            </w:r>
          </w:p>
        </w:tc>
        <w:tc>
          <w:tcPr>
            <w:tcW w:w="3479" w:type="dxa"/>
          </w:tcPr>
          <w:p w14:paraId="3C1D67F6" w14:textId="77777777" w:rsidR="00F23D4C" w:rsidRPr="006C2CFF" w:rsidRDefault="00F23D4C" w:rsidP="00DD3618">
            <w:pPr>
              <w:rPr>
                <w:color w:val="auto"/>
              </w:rPr>
            </w:pPr>
            <w:r w:rsidRPr="006C2CFF">
              <w:rPr>
                <w:color w:val="auto"/>
              </w:rPr>
              <w:t>Microsoft Information Protection</w:t>
            </w:r>
          </w:p>
          <w:p w14:paraId="4F2A2BCC" w14:textId="77777777" w:rsidR="00F23D4C" w:rsidRPr="006C2CFF" w:rsidRDefault="00F23D4C" w:rsidP="00DD3618">
            <w:pPr>
              <w:rPr>
                <w:color w:val="auto"/>
              </w:rPr>
            </w:pPr>
            <w:r w:rsidRPr="006C2CFF">
              <w:rPr>
                <w:color w:val="auto"/>
              </w:rPr>
              <w:t>Microsoft 365 DLP</w:t>
            </w:r>
          </w:p>
          <w:p w14:paraId="20906897" w14:textId="57D77BD8" w:rsidR="00F23D4C" w:rsidRPr="006C2CFF" w:rsidRDefault="00F23D4C" w:rsidP="00DD3618">
            <w:pPr>
              <w:rPr>
                <w:color w:val="auto"/>
              </w:rPr>
            </w:pPr>
            <w:r w:rsidRPr="006C2CFF">
              <w:rPr>
                <w:color w:val="auto"/>
              </w:rPr>
              <w:t>Microsoft Endpoint DLP</w:t>
            </w:r>
          </w:p>
        </w:tc>
        <w:tc>
          <w:tcPr>
            <w:tcW w:w="2804" w:type="dxa"/>
            <w:vAlign w:val="top"/>
          </w:tcPr>
          <w:p w14:paraId="5F093E32" w14:textId="77777777" w:rsidR="00F23D4C" w:rsidRPr="006C2CFF" w:rsidRDefault="00F23D4C" w:rsidP="00DD3618">
            <w:pPr>
              <w:rPr>
                <w:color w:val="auto"/>
              </w:rPr>
            </w:pPr>
            <w:r w:rsidRPr="006C2CFF">
              <w:rPr>
                <w:color w:val="auto"/>
              </w:rPr>
              <w:t>This Document</w:t>
            </w:r>
          </w:p>
          <w:p w14:paraId="00A4001A" w14:textId="6433651A" w:rsidR="00F23D4C" w:rsidRPr="006C2CFF" w:rsidRDefault="00F23D4C" w:rsidP="00DD3618">
            <w:pPr>
              <w:rPr>
                <w:color w:val="auto"/>
              </w:rPr>
            </w:pPr>
            <w:r w:rsidRPr="006C2CFF">
              <w:rPr>
                <w:color w:val="auto"/>
              </w:rPr>
              <w:t>This Document</w:t>
            </w:r>
          </w:p>
          <w:p w14:paraId="4246F161" w14:textId="151AFAC7" w:rsidR="00F23D4C" w:rsidRPr="006C2CFF" w:rsidRDefault="00F23D4C" w:rsidP="00DD3618">
            <w:pPr>
              <w:rPr>
                <w:color w:val="auto"/>
              </w:rPr>
            </w:pPr>
            <w:r w:rsidRPr="006C2CFF">
              <w:rPr>
                <w:color w:val="auto"/>
              </w:rPr>
              <w:t>This Document</w:t>
            </w:r>
          </w:p>
        </w:tc>
      </w:tr>
      <w:tr w:rsidR="00F23D4C" w14:paraId="1F8E8135" w14:textId="77777777" w:rsidTr="00DD3618">
        <w:tc>
          <w:tcPr>
            <w:tcW w:w="1749" w:type="dxa"/>
            <w:vMerge/>
          </w:tcPr>
          <w:p w14:paraId="3EC4F062" w14:textId="77777777" w:rsidR="00F23D4C" w:rsidRDefault="00F23D4C" w:rsidP="00DD3618">
            <w:pPr>
              <w:rPr>
                <w:b/>
                <w:bCs/>
              </w:rPr>
            </w:pPr>
          </w:p>
        </w:tc>
        <w:tc>
          <w:tcPr>
            <w:tcW w:w="2311" w:type="dxa"/>
          </w:tcPr>
          <w:p w14:paraId="2446C295" w14:textId="77777777" w:rsidR="00F23D4C" w:rsidRPr="006C2CFF" w:rsidRDefault="00F23D4C" w:rsidP="00DD3618">
            <w:r w:rsidRPr="006C2CFF">
              <w:t>M365 Event Logging</w:t>
            </w:r>
          </w:p>
        </w:tc>
        <w:tc>
          <w:tcPr>
            <w:tcW w:w="3479" w:type="dxa"/>
          </w:tcPr>
          <w:p w14:paraId="26220A42" w14:textId="77777777" w:rsidR="00F23D4C" w:rsidRPr="006C2CFF" w:rsidRDefault="00F23D4C" w:rsidP="00DD3618">
            <w:r w:rsidRPr="006C2CFF">
              <w:t>Unified Audit Log</w:t>
            </w:r>
          </w:p>
        </w:tc>
        <w:tc>
          <w:tcPr>
            <w:tcW w:w="2804" w:type="dxa"/>
            <w:vAlign w:val="top"/>
          </w:tcPr>
          <w:p w14:paraId="59F4CDF8" w14:textId="77777777" w:rsidR="00F23D4C" w:rsidRPr="006C2CFF" w:rsidRDefault="00F23D4C" w:rsidP="00DD3618">
            <w:r w:rsidRPr="006C2CFF">
              <w:t>This Document</w:t>
            </w:r>
          </w:p>
        </w:tc>
      </w:tr>
      <w:tr w:rsidR="00F23D4C" w14:paraId="631E4E4A"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38FF9E21" w14:textId="77777777" w:rsidR="00F23D4C" w:rsidRDefault="00F23D4C" w:rsidP="00DD3618">
            <w:pPr>
              <w:rPr>
                <w:b/>
                <w:bCs/>
              </w:rPr>
            </w:pPr>
          </w:p>
        </w:tc>
        <w:tc>
          <w:tcPr>
            <w:tcW w:w="2311" w:type="dxa"/>
          </w:tcPr>
          <w:p w14:paraId="41622397" w14:textId="77777777" w:rsidR="00F23D4C" w:rsidRPr="006C2CFF" w:rsidRDefault="00F23D4C" w:rsidP="00DD3618">
            <w:pPr>
              <w:rPr>
                <w:color w:val="auto"/>
              </w:rPr>
            </w:pPr>
            <w:r w:rsidRPr="006C2CFF">
              <w:rPr>
                <w:color w:val="auto"/>
              </w:rPr>
              <w:t>Backup &amp; Retention</w:t>
            </w:r>
          </w:p>
        </w:tc>
        <w:tc>
          <w:tcPr>
            <w:tcW w:w="3479" w:type="dxa"/>
          </w:tcPr>
          <w:p w14:paraId="6CFC3C42" w14:textId="77777777" w:rsidR="00F23D4C" w:rsidRPr="006C2CFF" w:rsidRDefault="00F23D4C" w:rsidP="00DD3618">
            <w:pPr>
              <w:rPr>
                <w:color w:val="auto"/>
              </w:rPr>
            </w:pPr>
            <w:r w:rsidRPr="006C2CFF">
              <w:rPr>
                <w:color w:val="auto"/>
              </w:rPr>
              <w:t>M365 Retention Policies</w:t>
            </w:r>
          </w:p>
        </w:tc>
        <w:tc>
          <w:tcPr>
            <w:tcW w:w="2804" w:type="dxa"/>
            <w:vAlign w:val="top"/>
          </w:tcPr>
          <w:p w14:paraId="23A0991A" w14:textId="77777777" w:rsidR="00F23D4C" w:rsidRPr="006C2CFF" w:rsidRDefault="00F23D4C" w:rsidP="00DD3618">
            <w:pPr>
              <w:rPr>
                <w:color w:val="auto"/>
              </w:rPr>
            </w:pPr>
            <w:r w:rsidRPr="006C2CFF">
              <w:rPr>
                <w:color w:val="auto"/>
              </w:rPr>
              <w:t>This Document</w:t>
            </w:r>
          </w:p>
        </w:tc>
      </w:tr>
      <w:tr w:rsidR="00F23D4C" w14:paraId="18FEB013" w14:textId="77777777" w:rsidTr="00DD3618">
        <w:tc>
          <w:tcPr>
            <w:tcW w:w="1749" w:type="dxa"/>
            <w:vMerge/>
          </w:tcPr>
          <w:p w14:paraId="1CAE508A" w14:textId="77777777" w:rsidR="00F23D4C" w:rsidRDefault="00F23D4C" w:rsidP="00DD3618">
            <w:pPr>
              <w:rPr>
                <w:b/>
                <w:bCs/>
              </w:rPr>
            </w:pPr>
          </w:p>
        </w:tc>
        <w:tc>
          <w:tcPr>
            <w:tcW w:w="2311" w:type="dxa"/>
          </w:tcPr>
          <w:p w14:paraId="665487EF" w14:textId="77777777" w:rsidR="00F23D4C" w:rsidRPr="006C2CFF" w:rsidRDefault="00F23D4C" w:rsidP="00DD3618">
            <w:r w:rsidRPr="006C2CFF">
              <w:t>Records Management</w:t>
            </w:r>
          </w:p>
        </w:tc>
        <w:tc>
          <w:tcPr>
            <w:tcW w:w="3479" w:type="dxa"/>
          </w:tcPr>
          <w:p w14:paraId="53EFD8CE" w14:textId="77777777" w:rsidR="00F23D4C" w:rsidRPr="006C2CFF" w:rsidRDefault="00F23D4C" w:rsidP="00DD3618">
            <w:r w:rsidRPr="006C2CFF">
              <w:t>M365 Retention Policies</w:t>
            </w:r>
          </w:p>
        </w:tc>
        <w:tc>
          <w:tcPr>
            <w:tcW w:w="2804" w:type="dxa"/>
            <w:vAlign w:val="top"/>
          </w:tcPr>
          <w:p w14:paraId="335D2FC7" w14:textId="77777777" w:rsidR="00F23D4C" w:rsidRPr="006C2CFF" w:rsidRDefault="00F23D4C" w:rsidP="00DD3618">
            <w:r w:rsidRPr="006C2CFF">
              <w:t>This Document</w:t>
            </w:r>
          </w:p>
        </w:tc>
      </w:tr>
      <w:tr w:rsidR="00F23D4C" w14:paraId="48615749" w14:textId="77777777" w:rsidTr="00DD3618">
        <w:trPr>
          <w:cnfStyle w:val="000000010000" w:firstRow="0" w:lastRow="0" w:firstColumn="0" w:lastColumn="0" w:oddVBand="0" w:evenVBand="0" w:oddHBand="0" w:evenHBand="1" w:firstRowFirstColumn="0" w:firstRowLastColumn="0" w:lastRowFirstColumn="0" w:lastRowLastColumn="0"/>
        </w:trPr>
        <w:tc>
          <w:tcPr>
            <w:tcW w:w="1749" w:type="dxa"/>
            <w:vMerge/>
          </w:tcPr>
          <w:p w14:paraId="7DB58704" w14:textId="77777777" w:rsidR="00F23D4C" w:rsidRDefault="00F23D4C" w:rsidP="00DD3618">
            <w:pPr>
              <w:rPr>
                <w:b/>
                <w:bCs/>
              </w:rPr>
            </w:pPr>
          </w:p>
        </w:tc>
        <w:tc>
          <w:tcPr>
            <w:tcW w:w="2311" w:type="dxa"/>
          </w:tcPr>
          <w:p w14:paraId="3809948C" w14:textId="77777777" w:rsidR="00F23D4C" w:rsidRPr="006C2CFF" w:rsidRDefault="00F23D4C" w:rsidP="00DD3618">
            <w:pPr>
              <w:rPr>
                <w:color w:val="auto"/>
              </w:rPr>
            </w:pPr>
            <w:r w:rsidRPr="006C2CFF">
              <w:rPr>
                <w:color w:val="auto"/>
              </w:rPr>
              <w:t>eDiscovery</w:t>
            </w:r>
          </w:p>
        </w:tc>
        <w:tc>
          <w:tcPr>
            <w:tcW w:w="3479" w:type="dxa"/>
          </w:tcPr>
          <w:p w14:paraId="62948E82" w14:textId="77777777" w:rsidR="00F23D4C" w:rsidRPr="006C2CFF" w:rsidRDefault="00F23D4C" w:rsidP="00DD3618">
            <w:pPr>
              <w:rPr>
                <w:color w:val="auto"/>
              </w:rPr>
            </w:pPr>
            <w:r w:rsidRPr="006C2CFF">
              <w:rPr>
                <w:color w:val="auto"/>
              </w:rPr>
              <w:t>M365 Advanced eDiscovery</w:t>
            </w:r>
          </w:p>
        </w:tc>
        <w:tc>
          <w:tcPr>
            <w:tcW w:w="2804" w:type="dxa"/>
            <w:vAlign w:val="top"/>
          </w:tcPr>
          <w:p w14:paraId="782BEE49" w14:textId="77777777" w:rsidR="00F23D4C" w:rsidRPr="006C2CFF" w:rsidRDefault="00F23D4C" w:rsidP="00DD3618">
            <w:pPr>
              <w:rPr>
                <w:color w:val="auto"/>
              </w:rPr>
            </w:pPr>
            <w:r w:rsidRPr="006C2CFF">
              <w:rPr>
                <w:color w:val="auto"/>
              </w:rPr>
              <w:t>This Document</w:t>
            </w:r>
          </w:p>
        </w:tc>
      </w:tr>
    </w:tbl>
    <w:p w14:paraId="3CA71162" w14:textId="77777777" w:rsidR="00F23D4C" w:rsidRPr="00F23D4C" w:rsidRDefault="00F23D4C" w:rsidP="00F23D4C">
      <w:pPr>
        <w:rPr>
          <w:lang w:val="en-GB"/>
        </w:rPr>
      </w:pPr>
    </w:p>
    <w:p w14:paraId="262C40DE" w14:textId="77777777" w:rsidR="00902238" w:rsidRDefault="00902238" w:rsidP="00902238">
      <w:pPr>
        <w:pStyle w:val="Heading1"/>
      </w:pPr>
      <w:bookmarkStart w:id="33" w:name="_Toc94010991"/>
      <w:bookmarkStart w:id="34" w:name="_Toc113541426"/>
      <w:r>
        <w:lastRenderedPageBreak/>
        <w:t>Microsoft 365 Platform</w:t>
      </w:r>
      <w:bookmarkEnd w:id="33"/>
      <w:bookmarkEnd w:id="34"/>
      <w:r>
        <w:t xml:space="preserve"> </w:t>
      </w:r>
    </w:p>
    <w:p w14:paraId="0AC157AC" w14:textId="77777777" w:rsidR="00902238" w:rsidRDefault="00902238" w:rsidP="00902238">
      <w:pPr>
        <w:pStyle w:val="Heading2"/>
      </w:pPr>
      <w:bookmarkStart w:id="35" w:name="_Toc92978517"/>
      <w:bookmarkStart w:id="36" w:name="_Toc94010992"/>
      <w:bookmarkStart w:id="37" w:name="_Toc113541427"/>
      <w:r>
        <w:t>Microsoft 365 Organisation</w:t>
      </w:r>
      <w:bookmarkEnd w:id="35"/>
      <w:bookmarkEnd w:id="36"/>
      <w:bookmarkEnd w:id="37"/>
    </w:p>
    <w:p w14:paraId="364D1EDA" w14:textId="77777777" w:rsidR="00902238" w:rsidRPr="00894659" w:rsidRDefault="00902238" w:rsidP="00902238"/>
    <w:p w14:paraId="47A561F8" w14:textId="77777777" w:rsidR="00902238" w:rsidRDefault="00902238" w:rsidP="00902238">
      <w:pPr>
        <w:pStyle w:val="Heading3"/>
      </w:pPr>
      <w:bookmarkStart w:id="38" w:name="_Toc94010993"/>
      <w:bookmarkStart w:id="39" w:name="_Toc113541428"/>
      <w:r w:rsidRPr="00AD3237">
        <w:t>Microsoft 365 Org Settings – Services, Security, Privacy &amp; Organisational Profile</w:t>
      </w:r>
      <w:bookmarkEnd w:id="38"/>
      <w:bookmarkEnd w:id="39"/>
    </w:p>
    <w:p w14:paraId="2EAC3997" w14:textId="77777777" w:rsidR="00902238" w:rsidRDefault="00902238" w:rsidP="00902238">
      <w:r>
        <w:t>Configure the following options which can be found under the Services, Security &amp; Privacy and Organisational Profiles tabs:</w:t>
      </w:r>
    </w:p>
    <w:p w14:paraId="202A2F2C" w14:textId="77777777" w:rsidR="00902238" w:rsidRDefault="00902238" w:rsidP="00902238"/>
    <w:tbl>
      <w:tblPr>
        <w:tblStyle w:val="AvanadeDefaultTable"/>
        <w:tblW w:w="5000" w:type="pct"/>
        <w:tblLook w:val="04A0" w:firstRow="1" w:lastRow="0" w:firstColumn="1" w:lastColumn="0" w:noHBand="0" w:noVBand="1"/>
      </w:tblPr>
      <w:tblGrid>
        <w:gridCol w:w="937"/>
        <w:gridCol w:w="2884"/>
        <w:gridCol w:w="6629"/>
      </w:tblGrid>
      <w:tr w:rsidR="00902238" w:rsidRPr="003C323B" w14:paraId="2CCFF970"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0D60723F" w14:textId="77777777" w:rsidR="00902238" w:rsidRPr="00B40F7D" w:rsidRDefault="00902238" w:rsidP="007202AB">
            <w:pPr>
              <w:rPr>
                <w:b w:val="0"/>
                <w:szCs w:val="20"/>
              </w:rPr>
            </w:pPr>
            <w:r w:rsidRPr="00B40F7D">
              <w:rPr>
                <w:szCs w:val="20"/>
              </w:rPr>
              <w:t>Step No.</w:t>
            </w:r>
          </w:p>
        </w:tc>
        <w:tc>
          <w:tcPr>
            <w:tcW w:w="1380" w:type="pct"/>
          </w:tcPr>
          <w:p w14:paraId="480B8466" w14:textId="77777777" w:rsidR="00902238" w:rsidRPr="00B40F7D" w:rsidRDefault="00902238" w:rsidP="007202AB">
            <w:pPr>
              <w:rPr>
                <w:b w:val="0"/>
                <w:szCs w:val="20"/>
              </w:rPr>
            </w:pPr>
            <w:r w:rsidRPr="00B40F7D">
              <w:rPr>
                <w:szCs w:val="20"/>
              </w:rPr>
              <w:t>Procedure</w:t>
            </w:r>
          </w:p>
        </w:tc>
        <w:tc>
          <w:tcPr>
            <w:tcW w:w="3172" w:type="pct"/>
          </w:tcPr>
          <w:p w14:paraId="7CE308A7" w14:textId="77777777" w:rsidR="00902238" w:rsidRPr="00B40F7D" w:rsidRDefault="00902238" w:rsidP="007202AB">
            <w:pPr>
              <w:rPr>
                <w:b w:val="0"/>
                <w:szCs w:val="20"/>
              </w:rPr>
            </w:pPr>
            <w:r w:rsidRPr="00B40F7D">
              <w:rPr>
                <w:szCs w:val="20"/>
              </w:rPr>
              <w:t>Screenshot</w:t>
            </w:r>
          </w:p>
        </w:tc>
      </w:tr>
      <w:tr w:rsidR="00902238" w:rsidRPr="003C323B" w14:paraId="3928AAC9" w14:textId="77777777" w:rsidTr="007202AB">
        <w:tc>
          <w:tcPr>
            <w:tcW w:w="448" w:type="pct"/>
          </w:tcPr>
          <w:p w14:paraId="41A10073" w14:textId="77777777" w:rsidR="00902238" w:rsidRPr="00B40F7D" w:rsidRDefault="00902238" w:rsidP="000A3C4C">
            <w:pPr>
              <w:widowControl w:val="0"/>
              <w:numPr>
                <w:ilvl w:val="0"/>
                <w:numId w:val="5"/>
              </w:numPr>
              <w:rPr>
                <w:szCs w:val="20"/>
              </w:rPr>
            </w:pPr>
          </w:p>
        </w:tc>
        <w:tc>
          <w:tcPr>
            <w:tcW w:w="1380" w:type="pct"/>
          </w:tcPr>
          <w:p w14:paraId="589B0F8C" w14:textId="77777777" w:rsidR="00902238" w:rsidRPr="00B40F7D" w:rsidRDefault="00902238" w:rsidP="007202AB">
            <w:pPr>
              <w:rPr>
                <w:szCs w:val="20"/>
              </w:rPr>
            </w:pPr>
            <w:r>
              <w:rPr>
                <w:szCs w:val="20"/>
              </w:rPr>
              <w:t>Log into Microsoft 365 Admin Center</w:t>
            </w:r>
          </w:p>
        </w:tc>
        <w:tc>
          <w:tcPr>
            <w:tcW w:w="3172" w:type="pct"/>
          </w:tcPr>
          <w:p w14:paraId="4FB04A8C" w14:textId="77777777" w:rsidR="00902238" w:rsidRPr="00B40F7D" w:rsidRDefault="00902238" w:rsidP="007202AB">
            <w:pPr>
              <w:rPr>
                <w:szCs w:val="20"/>
              </w:rPr>
            </w:pPr>
            <w:r w:rsidRPr="00EB342E">
              <w:rPr>
                <w:szCs w:val="20"/>
              </w:rPr>
              <w:t>https://admin.microsoft.com</w:t>
            </w:r>
          </w:p>
        </w:tc>
      </w:tr>
      <w:tr w:rsidR="00902238" w:rsidRPr="003C323B" w14:paraId="060DB82B"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82CB743" w14:textId="77777777" w:rsidR="00902238" w:rsidRPr="00B40F7D" w:rsidRDefault="00902238" w:rsidP="000A3C4C">
            <w:pPr>
              <w:widowControl w:val="0"/>
              <w:numPr>
                <w:ilvl w:val="0"/>
                <w:numId w:val="5"/>
              </w:numPr>
              <w:rPr>
                <w:szCs w:val="20"/>
              </w:rPr>
            </w:pPr>
          </w:p>
        </w:tc>
        <w:tc>
          <w:tcPr>
            <w:tcW w:w="1380" w:type="pct"/>
          </w:tcPr>
          <w:p w14:paraId="167F61CE" w14:textId="77777777" w:rsidR="00902238" w:rsidRPr="00B40F7D" w:rsidRDefault="00902238" w:rsidP="007202AB">
            <w:pPr>
              <w:rPr>
                <w:szCs w:val="20"/>
              </w:rPr>
            </w:pPr>
            <w:r>
              <w:rPr>
                <w:szCs w:val="20"/>
              </w:rPr>
              <w:t xml:space="preserve">Select Settings followed by Org Settings </w:t>
            </w:r>
          </w:p>
        </w:tc>
        <w:tc>
          <w:tcPr>
            <w:tcW w:w="3172" w:type="pct"/>
          </w:tcPr>
          <w:p w14:paraId="2FD7D4DC" w14:textId="77777777" w:rsidR="00902238" w:rsidRPr="00B40F7D" w:rsidRDefault="00902238" w:rsidP="007202AB">
            <w:pPr>
              <w:rPr>
                <w:szCs w:val="20"/>
              </w:rPr>
            </w:pPr>
          </w:p>
        </w:tc>
      </w:tr>
      <w:tr w:rsidR="00902238" w:rsidRPr="003C323B" w14:paraId="38E9B25C" w14:textId="77777777" w:rsidTr="007202AB">
        <w:tc>
          <w:tcPr>
            <w:tcW w:w="448" w:type="pct"/>
          </w:tcPr>
          <w:p w14:paraId="575EFE98" w14:textId="77777777" w:rsidR="00902238" w:rsidRPr="00B40F7D" w:rsidRDefault="00902238" w:rsidP="000A3C4C">
            <w:pPr>
              <w:widowControl w:val="0"/>
              <w:numPr>
                <w:ilvl w:val="0"/>
                <w:numId w:val="5"/>
              </w:numPr>
              <w:rPr>
                <w:szCs w:val="20"/>
              </w:rPr>
            </w:pPr>
          </w:p>
        </w:tc>
        <w:tc>
          <w:tcPr>
            <w:tcW w:w="1380" w:type="pct"/>
          </w:tcPr>
          <w:p w14:paraId="7259F72A" w14:textId="77777777" w:rsidR="00902238" w:rsidRPr="00B40F7D" w:rsidRDefault="00902238" w:rsidP="007202AB">
            <w:pPr>
              <w:rPr>
                <w:szCs w:val="20"/>
              </w:rPr>
            </w:pPr>
            <w:r>
              <w:rPr>
                <w:szCs w:val="20"/>
              </w:rPr>
              <w:t>Select Azure Speech Services</w:t>
            </w:r>
          </w:p>
        </w:tc>
        <w:tc>
          <w:tcPr>
            <w:tcW w:w="3172" w:type="pct"/>
          </w:tcPr>
          <w:p w14:paraId="006C0052" w14:textId="77777777" w:rsidR="00902238" w:rsidRDefault="00902238" w:rsidP="007202AB">
            <w:pPr>
              <w:rPr>
                <w:bCs/>
                <w:szCs w:val="20"/>
              </w:rPr>
            </w:pPr>
            <w:r w:rsidRPr="00BE0757">
              <w:rPr>
                <w:bCs/>
                <w:szCs w:val="20"/>
              </w:rPr>
              <w:t>Check setting is disabled and then close the menu</w:t>
            </w:r>
          </w:p>
          <w:p w14:paraId="4A54F938" w14:textId="77777777" w:rsidR="00902238" w:rsidRPr="00BE0757" w:rsidRDefault="00902238" w:rsidP="007202AB">
            <w:pPr>
              <w:rPr>
                <w:bCs/>
                <w:szCs w:val="20"/>
              </w:rPr>
            </w:pPr>
            <w:r>
              <w:rPr>
                <w:noProof/>
              </w:rPr>
              <w:drawing>
                <wp:inline distT="0" distB="0" distL="0" distR="0" wp14:anchorId="085EF80D" wp14:editId="3E5ED0FF">
                  <wp:extent cx="3638550" cy="2115750"/>
                  <wp:effectExtent l="0" t="0" r="0" b="0"/>
                  <wp:docPr id="1954604775" name="Picture 195460477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5" name="Picture 1954604775" descr="Graphical user interface, text, email&#10;&#10;Description automatically generated"/>
                          <pic:cNvPicPr/>
                        </pic:nvPicPr>
                        <pic:blipFill>
                          <a:blip r:embed="rId23"/>
                          <a:stretch>
                            <a:fillRect/>
                          </a:stretch>
                        </pic:blipFill>
                        <pic:spPr>
                          <a:xfrm>
                            <a:off x="0" y="0"/>
                            <a:ext cx="3643226" cy="2118469"/>
                          </a:xfrm>
                          <a:prstGeom prst="rect">
                            <a:avLst/>
                          </a:prstGeom>
                        </pic:spPr>
                      </pic:pic>
                    </a:graphicData>
                  </a:graphic>
                </wp:inline>
              </w:drawing>
            </w:r>
          </w:p>
        </w:tc>
      </w:tr>
      <w:tr w:rsidR="00902238" w:rsidRPr="003C323B" w14:paraId="334D0EFB"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86C50A1" w14:textId="77777777" w:rsidR="00902238" w:rsidRPr="00B40F7D" w:rsidRDefault="00902238" w:rsidP="000A3C4C">
            <w:pPr>
              <w:widowControl w:val="0"/>
              <w:numPr>
                <w:ilvl w:val="0"/>
                <w:numId w:val="5"/>
              </w:numPr>
              <w:rPr>
                <w:szCs w:val="20"/>
              </w:rPr>
            </w:pPr>
          </w:p>
        </w:tc>
        <w:tc>
          <w:tcPr>
            <w:tcW w:w="1380" w:type="pct"/>
          </w:tcPr>
          <w:p w14:paraId="6E5E2F31" w14:textId="77777777" w:rsidR="00902238" w:rsidRPr="00B40F7D" w:rsidRDefault="00902238" w:rsidP="007202AB">
            <w:pPr>
              <w:rPr>
                <w:szCs w:val="20"/>
              </w:rPr>
            </w:pPr>
            <w:r>
              <w:rPr>
                <w:szCs w:val="20"/>
              </w:rPr>
              <w:t>Select Briefing email from Microsoft Viva</w:t>
            </w:r>
          </w:p>
        </w:tc>
        <w:tc>
          <w:tcPr>
            <w:tcW w:w="3172" w:type="pct"/>
          </w:tcPr>
          <w:p w14:paraId="2E454AA3" w14:textId="77777777" w:rsidR="00902238" w:rsidRPr="00B40F7D" w:rsidRDefault="00902238" w:rsidP="007202AB">
            <w:pPr>
              <w:rPr>
                <w:rFonts w:ascii="Lucida Console" w:hAnsi="Lucida Console" w:cs="Lucida Console"/>
                <w:color w:val="0000FF"/>
                <w:szCs w:val="20"/>
                <w:lang w:eastAsia="en-GB"/>
              </w:rPr>
            </w:pPr>
            <w:r w:rsidRPr="00BE0757">
              <w:rPr>
                <w:bCs/>
                <w:szCs w:val="20"/>
              </w:rPr>
              <w:t>Check setting is enabled and then close the menu</w:t>
            </w:r>
          </w:p>
        </w:tc>
      </w:tr>
      <w:tr w:rsidR="00902238" w:rsidRPr="003C323B" w14:paraId="03F2B0B9" w14:textId="77777777" w:rsidTr="007202AB">
        <w:tc>
          <w:tcPr>
            <w:tcW w:w="448" w:type="pct"/>
          </w:tcPr>
          <w:p w14:paraId="2E447CC4" w14:textId="77777777" w:rsidR="00902238" w:rsidRPr="00B40F7D" w:rsidRDefault="00902238" w:rsidP="000A3C4C">
            <w:pPr>
              <w:widowControl w:val="0"/>
              <w:numPr>
                <w:ilvl w:val="0"/>
                <w:numId w:val="5"/>
              </w:numPr>
              <w:rPr>
                <w:szCs w:val="20"/>
              </w:rPr>
            </w:pPr>
          </w:p>
        </w:tc>
        <w:tc>
          <w:tcPr>
            <w:tcW w:w="1380" w:type="pct"/>
          </w:tcPr>
          <w:p w14:paraId="14732CEB" w14:textId="77777777" w:rsidR="00902238" w:rsidRDefault="00902238" w:rsidP="007202AB">
            <w:pPr>
              <w:rPr>
                <w:szCs w:val="20"/>
              </w:rPr>
            </w:pPr>
            <w:r>
              <w:rPr>
                <w:szCs w:val="20"/>
              </w:rPr>
              <w:t>Select Calendar</w:t>
            </w:r>
          </w:p>
        </w:tc>
        <w:tc>
          <w:tcPr>
            <w:tcW w:w="3172" w:type="pct"/>
          </w:tcPr>
          <w:p w14:paraId="218EF250" w14:textId="77777777" w:rsidR="00902238" w:rsidRDefault="00902238"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sidRPr="00CB1B7A">
              <w:rPr>
                <w:bCs/>
                <w:szCs w:val="20"/>
              </w:rPr>
              <w:t xml:space="preserve">Uncheck the “Let your users share their calendars with people outside of your organisation who have Office 365 or Exchange’ option and </w:t>
            </w:r>
            <w:proofErr w:type="gramStart"/>
            <w:r w:rsidRPr="00CB1B7A">
              <w:rPr>
                <w:bCs/>
                <w:szCs w:val="20"/>
              </w:rPr>
              <w:t>Save</w:t>
            </w:r>
            <w:proofErr w:type="gramEnd"/>
            <w:r w:rsidRPr="00CB1B7A">
              <w:rPr>
                <w:bCs/>
                <w:szCs w:val="20"/>
              </w:rPr>
              <w:t xml:space="preserve"> the menu</w:t>
            </w:r>
            <w:r>
              <w:rPr>
                <w:bCs/>
                <w:szCs w:val="20"/>
              </w:rPr>
              <w:t>.</w:t>
            </w:r>
          </w:p>
        </w:tc>
      </w:tr>
      <w:tr w:rsidR="00902238" w:rsidRPr="003C323B" w14:paraId="25CB049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0724B87" w14:textId="77777777" w:rsidR="00902238" w:rsidRPr="00B40F7D" w:rsidRDefault="00902238" w:rsidP="000A3C4C">
            <w:pPr>
              <w:widowControl w:val="0"/>
              <w:numPr>
                <w:ilvl w:val="0"/>
                <w:numId w:val="5"/>
              </w:numPr>
              <w:rPr>
                <w:szCs w:val="20"/>
              </w:rPr>
            </w:pPr>
          </w:p>
        </w:tc>
        <w:tc>
          <w:tcPr>
            <w:tcW w:w="1380" w:type="pct"/>
          </w:tcPr>
          <w:p w14:paraId="0BC834DD" w14:textId="77777777" w:rsidR="00902238" w:rsidRPr="00B40F7D" w:rsidRDefault="00902238" w:rsidP="007202AB">
            <w:pPr>
              <w:rPr>
                <w:szCs w:val="20"/>
              </w:rPr>
            </w:pPr>
            <w:r>
              <w:rPr>
                <w:szCs w:val="20"/>
              </w:rPr>
              <w:t>Select Cortana</w:t>
            </w:r>
          </w:p>
        </w:tc>
        <w:tc>
          <w:tcPr>
            <w:tcW w:w="3172" w:type="pct"/>
          </w:tcPr>
          <w:p w14:paraId="1AA0CC51" w14:textId="77777777" w:rsidR="00902238" w:rsidRPr="00B40F7D" w:rsidRDefault="00902238" w:rsidP="007202AB">
            <w:pPr>
              <w:rPr>
                <w:szCs w:val="20"/>
              </w:rPr>
            </w:pPr>
            <w:r>
              <w:rPr>
                <w:szCs w:val="20"/>
              </w:rPr>
              <w:t>Check setting is enabled and close the menu</w:t>
            </w:r>
          </w:p>
        </w:tc>
      </w:tr>
      <w:tr w:rsidR="00902238" w:rsidRPr="003C323B" w14:paraId="3768F93E" w14:textId="77777777" w:rsidTr="007202AB">
        <w:tc>
          <w:tcPr>
            <w:tcW w:w="448" w:type="pct"/>
          </w:tcPr>
          <w:p w14:paraId="787BBB11" w14:textId="77777777" w:rsidR="00902238" w:rsidRPr="00B40F7D" w:rsidRDefault="00902238" w:rsidP="000A3C4C">
            <w:pPr>
              <w:widowControl w:val="0"/>
              <w:numPr>
                <w:ilvl w:val="0"/>
                <w:numId w:val="5"/>
              </w:numPr>
              <w:rPr>
                <w:szCs w:val="20"/>
              </w:rPr>
            </w:pPr>
          </w:p>
        </w:tc>
        <w:tc>
          <w:tcPr>
            <w:tcW w:w="1380" w:type="pct"/>
          </w:tcPr>
          <w:p w14:paraId="3DC46D71" w14:textId="77777777" w:rsidR="00902238" w:rsidRPr="00B40F7D" w:rsidRDefault="00902238" w:rsidP="007202AB">
            <w:pPr>
              <w:rPr>
                <w:szCs w:val="20"/>
              </w:rPr>
            </w:pPr>
            <w:r>
              <w:rPr>
                <w:szCs w:val="20"/>
              </w:rPr>
              <w:t>Select Dynamics 365 Applications</w:t>
            </w:r>
          </w:p>
        </w:tc>
        <w:tc>
          <w:tcPr>
            <w:tcW w:w="3172" w:type="pct"/>
          </w:tcPr>
          <w:p w14:paraId="33A7620A" w14:textId="77777777" w:rsidR="00902238" w:rsidRPr="00B40F7D" w:rsidRDefault="00902238" w:rsidP="007202AB">
            <w:pPr>
              <w:rPr>
                <w:szCs w:val="20"/>
              </w:rPr>
            </w:pPr>
            <w:r>
              <w:rPr>
                <w:szCs w:val="20"/>
              </w:rPr>
              <w:t xml:space="preserve">Uncheck all options and </w:t>
            </w:r>
            <w:proofErr w:type="gramStart"/>
            <w:r>
              <w:rPr>
                <w:szCs w:val="20"/>
              </w:rPr>
              <w:t>Save</w:t>
            </w:r>
            <w:proofErr w:type="gramEnd"/>
            <w:r>
              <w:rPr>
                <w:szCs w:val="20"/>
              </w:rPr>
              <w:t xml:space="preserve"> the menu</w:t>
            </w:r>
          </w:p>
        </w:tc>
      </w:tr>
      <w:tr w:rsidR="00902238" w:rsidRPr="003C323B" w14:paraId="18F98AE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12E90AC" w14:textId="77777777" w:rsidR="00902238" w:rsidRPr="00B40F7D" w:rsidRDefault="00902238" w:rsidP="000A3C4C">
            <w:pPr>
              <w:widowControl w:val="0"/>
              <w:numPr>
                <w:ilvl w:val="0"/>
                <w:numId w:val="5"/>
              </w:numPr>
              <w:rPr>
                <w:szCs w:val="20"/>
              </w:rPr>
            </w:pPr>
          </w:p>
        </w:tc>
        <w:tc>
          <w:tcPr>
            <w:tcW w:w="1380" w:type="pct"/>
          </w:tcPr>
          <w:p w14:paraId="0270E576" w14:textId="77777777" w:rsidR="00902238" w:rsidRPr="00B40F7D" w:rsidRDefault="00902238" w:rsidP="007202AB">
            <w:pPr>
              <w:rPr>
                <w:szCs w:val="20"/>
              </w:rPr>
            </w:pPr>
            <w:r>
              <w:rPr>
                <w:szCs w:val="20"/>
              </w:rPr>
              <w:t>Select Dynamics 365 Customer Voice</w:t>
            </w:r>
          </w:p>
        </w:tc>
        <w:tc>
          <w:tcPr>
            <w:tcW w:w="3172" w:type="pct"/>
          </w:tcPr>
          <w:p w14:paraId="401FA494" w14:textId="77777777" w:rsidR="00902238" w:rsidRPr="00B40F7D" w:rsidRDefault="00902238" w:rsidP="007202AB">
            <w:pPr>
              <w:rPr>
                <w:szCs w:val="20"/>
              </w:rPr>
            </w:pPr>
            <w:r>
              <w:rPr>
                <w:szCs w:val="20"/>
              </w:rPr>
              <w:t>Check settings are enabled under the Security tab and close the menu</w:t>
            </w:r>
          </w:p>
        </w:tc>
      </w:tr>
      <w:tr w:rsidR="00902238" w:rsidRPr="003C323B" w14:paraId="69004834" w14:textId="77777777" w:rsidTr="007202AB">
        <w:tc>
          <w:tcPr>
            <w:tcW w:w="448" w:type="pct"/>
          </w:tcPr>
          <w:p w14:paraId="38526ED3" w14:textId="77777777" w:rsidR="00902238" w:rsidRPr="00B40F7D" w:rsidRDefault="00902238" w:rsidP="000A3C4C">
            <w:pPr>
              <w:widowControl w:val="0"/>
              <w:numPr>
                <w:ilvl w:val="0"/>
                <w:numId w:val="5"/>
              </w:numPr>
              <w:rPr>
                <w:szCs w:val="20"/>
              </w:rPr>
            </w:pPr>
          </w:p>
        </w:tc>
        <w:tc>
          <w:tcPr>
            <w:tcW w:w="1380" w:type="pct"/>
          </w:tcPr>
          <w:p w14:paraId="4D726340" w14:textId="77777777" w:rsidR="00902238" w:rsidRPr="00B40F7D" w:rsidRDefault="00902238" w:rsidP="007202AB">
            <w:pPr>
              <w:rPr>
                <w:szCs w:val="20"/>
              </w:rPr>
            </w:pPr>
            <w:r>
              <w:rPr>
                <w:szCs w:val="20"/>
              </w:rPr>
              <w:t>Select Dynamics 365 Sales Insight - Analytics</w:t>
            </w:r>
          </w:p>
        </w:tc>
        <w:tc>
          <w:tcPr>
            <w:tcW w:w="3172" w:type="pct"/>
          </w:tcPr>
          <w:p w14:paraId="38567CD8" w14:textId="77777777" w:rsidR="00902238" w:rsidRPr="00B40F7D" w:rsidRDefault="00902238" w:rsidP="007202AB">
            <w:pPr>
              <w:rPr>
                <w:szCs w:val="20"/>
              </w:rPr>
            </w:pPr>
            <w:r>
              <w:rPr>
                <w:szCs w:val="20"/>
              </w:rPr>
              <w:t>Check settings are disabled and close menu</w:t>
            </w:r>
          </w:p>
        </w:tc>
      </w:tr>
      <w:tr w:rsidR="00902238" w:rsidRPr="003C323B" w14:paraId="67139B6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ADED5A5" w14:textId="77777777" w:rsidR="00902238" w:rsidRPr="00B40F7D" w:rsidRDefault="00902238" w:rsidP="000A3C4C">
            <w:pPr>
              <w:widowControl w:val="0"/>
              <w:numPr>
                <w:ilvl w:val="0"/>
                <w:numId w:val="5"/>
              </w:numPr>
              <w:rPr>
                <w:szCs w:val="20"/>
              </w:rPr>
            </w:pPr>
          </w:p>
        </w:tc>
        <w:tc>
          <w:tcPr>
            <w:tcW w:w="1380" w:type="pct"/>
          </w:tcPr>
          <w:p w14:paraId="61B70437" w14:textId="77777777" w:rsidR="00902238" w:rsidRPr="00B40F7D" w:rsidRDefault="00902238" w:rsidP="007202AB">
            <w:pPr>
              <w:rPr>
                <w:szCs w:val="20"/>
              </w:rPr>
            </w:pPr>
            <w:r>
              <w:rPr>
                <w:szCs w:val="20"/>
              </w:rPr>
              <w:t>Select Microsoft communication to users</w:t>
            </w:r>
          </w:p>
        </w:tc>
        <w:tc>
          <w:tcPr>
            <w:tcW w:w="3172" w:type="pct"/>
          </w:tcPr>
          <w:p w14:paraId="452993B0" w14:textId="77777777" w:rsidR="00902238" w:rsidRPr="00B40F7D" w:rsidRDefault="00902238" w:rsidP="007202AB">
            <w:pPr>
              <w:rPr>
                <w:szCs w:val="20"/>
              </w:rPr>
            </w:pPr>
            <w:r>
              <w:rPr>
                <w:szCs w:val="20"/>
              </w:rPr>
              <w:t>Check setting is disable and save and close the menu</w:t>
            </w:r>
          </w:p>
        </w:tc>
      </w:tr>
      <w:tr w:rsidR="00902238" w:rsidRPr="003C323B" w14:paraId="7430EF76" w14:textId="77777777" w:rsidTr="007202AB">
        <w:tc>
          <w:tcPr>
            <w:tcW w:w="448" w:type="pct"/>
          </w:tcPr>
          <w:p w14:paraId="763CCD46" w14:textId="77777777" w:rsidR="00902238" w:rsidRPr="00B40F7D" w:rsidRDefault="00902238" w:rsidP="000A3C4C">
            <w:pPr>
              <w:widowControl w:val="0"/>
              <w:numPr>
                <w:ilvl w:val="0"/>
                <w:numId w:val="5"/>
              </w:numPr>
              <w:rPr>
                <w:szCs w:val="20"/>
              </w:rPr>
            </w:pPr>
          </w:p>
        </w:tc>
        <w:tc>
          <w:tcPr>
            <w:tcW w:w="1380" w:type="pct"/>
          </w:tcPr>
          <w:p w14:paraId="159BEBFF" w14:textId="77777777" w:rsidR="00902238" w:rsidRPr="00B40F7D" w:rsidRDefault="00902238" w:rsidP="007202AB">
            <w:pPr>
              <w:rPr>
                <w:szCs w:val="20"/>
              </w:rPr>
            </w:pPr>
            <w:r>
              <w:rPr>
                <w:szCs w:val="20"/>
              </w:rPr>
              <w:t>Select Microsoft Forms</w:t>
            </w:r>
          </w:p>
        </w:tc>
        <w:tc>
          <w:tcPr>
            <w:tcW w:w="3172" w:type="pct"/>
          </w:tcPr>
          <w:p w14:paraId="19B948F7" w14:textId="77777777" w:rsidR="00902238" w:rsidRPr="00B40F7D" w:rsidRDefault="00902238" w:rsidP="007202AB">
            <w:pPr>
              <w:rPr>
                <w:szCs w:val="20"/>
              </w:rPr>
            </w:pPr>
            <w:r>
              <w:rPr>
                <w:szCs w:val="20"/>
              </w:rPr>
              <w:t xml:space="preserve">Check settings are enabled and that ‘Add internal phishing protection’ </w:t>
            </w:r>
          </w:p>
        </w:tc>
      </w:tr>
      <w:tr w:rsidR="00902238" w:rsidRPr="003C323B" w14:paraId="2BC5D4EE"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45F89DD" w14:textId="77777777" w:rsidR="00902238" w:rsidRPr="00B40F7D" w:rsidRDefault="00902238" w:rsidP="000A3C4C">
            <w:pPr>
              <w:widowControl w:val="0"/>
              <w:numPr>
                <w:ilvl w:val="0"/>
                <w:numId w:val="5"/>
              </w:numPr>
              <w:rPr>
                <w:szCs w:val="20"/>
              </w:rPr>
            </w:pPr>
          </w:p>
        </w:tc>
        <w:tc>
          <w:tcPr>
            <w:tcW w:w="1380" w:type="pct"/>
          </w:tcPr>
          <w:p w14:paraId="3038B0D6" w14:textId="77777777" w:rsidR="00902238" w:rsidRPr="00B40F7D" w:rsidRDefault="00902238" w:rsidP="007202AB">
            <w:pPr>
              <w:rPr>
                <w:szCs w:val="20"/>
              </w:rPr>
            </w:pPr>
            <w:r>
              <w:rPr>
                <w:szCs w:val="20"/>
              </w:rPr>
              <w:t>Select Microsoft Graph Data Connect</w:t>
            </w:r>
          </w:p>
        </w:tc>
        <w:tc>
          <w:tcPr>
            <w:tcW w:w="3172" w:type="pct"/>
          </w:tcPr>
          <w:p w14:paraId="09E4DB83" w14:textId="77777777" w:rsidR="00902238" w:rsidRPr="00B40F7D" w:rsidRDefault="00902238" w:rsidP="007202AB">
            <w:pPr>
              <w:rPr>
                <w:szCs w:val="20"/>
              </w:rPr>
            </w:pPr>
            <w:r>
              <w:rPr>
                <w:szCs w:val="20"/>
              </w:rPr>
              <w:t>Check settings and leave disabled</w:t>
            </w:r>
          </w:p>
        </w:tc>
      </w:tr>
      <w:tr w:rsidR="00902238" w:rsidRPr="003C323B" w14:paraId="635C670A" w14:textId="77777777" w:rsidTr="007202AB">
        <w:tc>
          <w:tcPr>
            <w:tcW w:w="448" w:type="pct"/>
          </w:tcPr>
          <w:p w14:paraId="5F868BF8" w14:textId="77777777" w:rsidR="00902238" w:rsidRPr="00B40F7D" w:rsidRDefault="00902238" w:rsidP="000A3C4C">
            <w:pPr>
              <w:widowControl w:val="0"/>
              <w:numPr>
                <w:ilvl w:val="0"/>
                <w:numId w:val="5"/>
              </w:numPr>
              <w:rPr>
                <w:szCs w:val="20"/>
              </w:rPr>
            </w:pPr>
          </w:p>
        </w:tc>
        <w:tc>
          <w:tcPr>
            <w:tcW w:w="1380" w:type="pct"/>
          </w:tcPr>
          <w:p w14:paraId="47B49D4F" w14:textId="77777777" w:rsidR="00902238" w:rsidRPr="00B40F7D" w:rsidRDefault="00902238" w:rsidP="007202AB">
            <w:pPr>
              <w:rPr>
                <w:szCs w:val="20"/>
              </w:rPr>
            </w:pPr>
            <w:r>
              <w:rPr>
                <w:szCs w:val="20"/>
              </w:rPr>
              <w:t>Select Microsoft Planner</w:t>
            </w:r>
          </w:p>
        </w:tc>
        <w:tc>
          <w:tcPr>
            <w:tcW w:w="3172" w:type="pct"/>
          </w:tcPr>
          <w:p w14:paraId="7703AEF8" w14:textId="77777777" w:rsidR="00902238" w:rsidRPr="00B40F7D" w:rsidRDefault="00902238" w:rsidP="007202AB">
            <w:pPr>
              <w:rPr>
                <w:szCs w:val="20"/>
              </w:rPr>
            </w:pPr>
            <w:r>
              <w:rPr>
                <w:szCs w:val="20"/>
              </w:rPr>
              <w:t>Check the setting to enable iCalendar publishing and save the setting</w:t>
            </w:r>
          </w:p>
        </w:tc>
      </w:tr>
      <w:tr w:rsidR="00902238" w:rsidRPr="003C323B" w14:paraId="10D5882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AE9C9B7" w14:textId="77777777" w:rsidR="00902238" w:rsidRPr="00B40F7D" w:rsidRDefault="00902238" w:rsidP="000A3C4C">
            <w:pPr>
              <w:widowControl w:val="0"/>
              <w:numPr>
                <w:ilvl w:val="0"/>
                <w:numId w:val="5"/>
              </w:numPr>
              <w:rPr>
                <w:szCs w:val="20"/>
              </w:rPr>
            </w:pPr>
          </w:p>
        </w:tc>
        <w:tc>
          <w:tcPr>
            <w:tcW w:w="1380" w:type="pct"/>
          </w:tcPr>
          <w:p w14:paraId="25EC5E94" w14:textId="77777777" w:rsidR="00902238" w:rsidRPr="00B40F7D" w:rsidRDefault="00902238" w:rsidP="007202AB">
            <w:pPr>
              <w:rPr>
                <w:szCs w:val="20"/>
              </w:rPr>
            </w:pPr>
            <w:r>
              <w:rPr>
                <w:szCs w:val="20"/>
              </w:rPr>
              <w:t>Select Microsoft Teams</w:t>
            </w:r>
          </w:p>
        </w:tc>
        <w:tc>
          <w:tcPr>
            <w:tcW w:w="3172" w:type="pct"/>
          </w:tcPr>
          <w:p w14:paraId="77F51939" w14:textId="77777777" w:rsidR="00902238" w:rsidRPr="00B40F7D" w:rsidRDefault="00902238" w:rsidP="007202AB">
            <w:pPr>
              <w:rPr>
                <w:szCs w:val="20"/>
              </w:rPr>
            </w:pPr>
            <w:r>
              <w:rPr>
                <w:szCs w:val="20"/>
              </w:rPr>
              <w:t>Check all settings are enabled and Guest Access is Disabled</w:t>
            </w:r>
          </w:p>
        </w:tc>
      </w:tr>
      <w:tr w:rsidR="00902238" w:rsidRPr="003C323B" w14:paraId="6D264B18" w14:textId="77777777" w:rsidTr="007202AB">
        <w:tc>
          <w:tcPr>
            <w:tcW w:w="448" w:type="pct"/>
          </w:tcPr>
          <w:p w14:paraId="6AD54876" w14:textId="77777777" w:rsidR="00902238" w:rsidRPr="00B40F7D" w:rsidRDefault="00902238" w:rsidP="000A3C4C">
            <w:pPr>
              <w:widowControl w:val="0"/>
              <w:numPr>
                <w:ilvl w:val="0"/>
                <w:numId w:val="5"/>
              </w:numPr>
              <w:rPr>
                <w:szCs w:val="20"/>
              </w:rPr>
            </w:pPr>
          </w:p>
        </w:tc>
        <w:tc>
          <w:tcPr>
            <w:tcW w:w="1380" w:type="pct"/>
          </w:tcPr>
          <w:p w14:paraId="1349C038" w14:textId="77777777" w:rsidR="00902238" w:rsidRPr="00B40F7D" w:rsidRDefault="00902238" w:rsidP="007202AB">
            <w:pPr>
              <w:rPr>
                <w:szCs w:val="20"/>
              </w:rPr>
            </w:pPr>
            <w:r>
              <w:rPr>
                <w:szCs w:val="20"/>
              </w:rPr>
              <w:t>Select Microsoft Viva Insights</w:t>
            </w:r>
          </w:p>
        </w:tc>
        <w:tc>
          <w:tcPr>
            <w:tcW w:w="3172" w:type="pct"/>
          </w:tcPr>
          <w:p w14:paraId="0F5FE6CF" w14:textId="77777777" w:rsidR="00902238" w:rsidRPr="00B40F7D" w:rsidRDefault="00902238" w:rsidP="007202AB">
            <w:pPr>
              <w:rPr>
                <w:szCs w:val="20"/>
              </w:rPr>
            </w:pPr>
            <w:r>
              <w:rPr>
                <w:szCs w:val="20"/>
              </w:rPr>
              <w:t>Uncheck all settings</w:t>
            </w:r>
          </w:p>
        </w:tc>
      </w:tr>
      <w:tr w:rsidR="00902238" w:rsidRPr="003C323B" w14:paraId="7C7E897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11BC4E3" w14:textId="77777777" w:rsidR="00902238" w:rsidRPr="00B40F7D" w:rsidRDefault="00902238" w:rsidP="000A3C4C">
            <w:pPr>
              <w:widowControl w:val="0"/>
              <w:numPr>
                <w:ilvl w:val="0"/>
                <w:numId w:val="5"/>
              </w:numPr>
              <w:rPr>
                <w:szCs w:val="20"/>
              </w:rPr>
            </w:pPr>
          </w:p>
        </w:tc>
        <w:tc>
          <w:tcPr>
            <w:tcW w:w="1380" w:type="pct"/>
          </w:tcPr>
          <w:p w14:paraId="515D2B54" w14:textId="77777777" w:rsidR="00902238" w:rsidRPr="00B40F7D" w:rsidRDefault="00902238" w:rsidP="007202AB">
            <w:pPr>
              <w:rPr>
                <w:szCs w:val="20"/>
              </w:rPr>
            </w:pPr>
            <w:r>
              <w:rPr>
                <w:szCs w:val="20"/>
              </w:rPr>
              <w:t>Select Microsoft 365 Groups</w:t>
            </w:r>
          </w:p>
        </w:tc>
        <w:tc>
          <w:tcPr>
            <w:tcW w:w="3172" w:type="pct"/>
          </w:tcPr>
          <w:p w14:paraId="7E5420E2" w14:textId="77777777" w:rsidR="00902238" w:rsidRPr="00B40F7D" w:rsidRDefault="00902238" w:rsidP="007202AB">
            <w:pPr>
              <w:rPr>
                <w:szCs w:val="20"/>
              </w:rPr>
            </w:pPr>
            <w:r>
              <w:rPr>
                <w:szCs w:val="20"/>
              </w:rPr>
              <w:t>Check that all options are unselected</w:t>
            </w:r>
          </w:p>
        </w:tc>
      </w:tr>
      <w:tr w:rsidR="00902238" w:rsidRPr="003C323B" w14:paraId="330E9240" w14:textId="77777777" w:rsidTr="007202AB">
        <w:tc>
          <w:tcPr>
            <w:tcW w:w="448" w:type="pct"/>
          </w:tcPr>
          <w:p w14:paraId="1D6C94BE" w14:textId="77777777" w:rsidR="00902238" w:rsidRPr="00B40F7D" w:rsidRDefault="00902238" w:rsidP="000A3C4C">
            <w:pPr>
              <w:widowControl w:val="0"/>
              <w:numPr>
                <w:ilvl w:val="0"/>
                <w:numId w:val="5"/>
              </w:numPr>
              <w:rPr>
                <w:szCs w:val="20"/>
              </w:rPr>
            </w:pPr>
          </w:p>
        </w:tc>
        <w:tc>
          <w:tcPr>
            <w:tcW w:w="1380" w:type="pct"/>
          </w:tcPr>
          <w:p w14:paraId="6992EFE6" w14:textId="77777777" w:rsidR="00902238" w:rsidRPr="00B40F7D" w:rsidRDefault="00902238" w:rsidP="007202AB">
            <w:pPr>
              <w:rPr>
                <w:szCs w:val="20"/>
              </w:rPr>
            </w:pPr>
            <w:r>
              <w:rPr>
                <w:szCs w:val="20"/>
              </w:rPr>
              <w:t>Select Modern Authentication</w:t>
            </w:r>
          </w:p>
        </w:tc>
        <w:tc>
          <w:tcPr>
            <w:tcW w:w="3172" w:type="pct"/>
          </w:tcPr>
          <w:p w14:paraId="450A3135" w14:textId="77777777" w:rsidR="00902238" w:rsidRPr="00B40F7D" w:rsidRDefault="00902238" w:rsidP="007202AB">
            <w:pPr>
              <w:rPr>
                <w:szCs w:val="20"/>
              </w:rPr>
            </w:pPr>
            <w:r>
              <w:rPr>
                <w:szCs w:val="20"/>
              </w:rPr>
              <w:t>Check that Modern Authentication is selected and Uncheck all Basic Authentication methods.</w:t>
            </w:r>
          </w:p>
        </w:tc>
      </w:tr>
      <w:tr w:rsidR="00902238" w:rsidRPr="003C323B" w14:paraId="786E8382"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10D6C7A" w14:textId="77777777" w:rsidR="00902238" w:rsidRPr="00B40F7D" w:rsidRDefault="00902238" w:rsidP="000A3C4C">
            <w:pPr>
              <w:widowControl w:val="0"/>
              <w:numPr>
                <w:ilvl w:val="0"/>
                <w:numId w:val="5"/>
              </w:numPr>
              <w:rPr>
                <w:szCs w:val="20"/>
              </w:rPr>
            </w:pPr>
          </w:p>
        </w:tc>
        <w:tc>
          <w:tcPr>
            <w:tcW w:w="1380" w:type="pct"/>
          </w:tcPr>
          <w:p w14:paraId="0B076C40" w14:textId="77777777" w:rsidR="00902238" w:rsidRPr="00B40F7D" w:rsidRDefault="00902238" w:rsidP="007202AB">
            <w:pPr>
              <w:rPr>
                <w:szCs w:val="20"/>
              </w:rPr>
            </w:pPr>
            <w:r>
              <w:rPr>
                <w:szCs w:val="20"/>
              </w:rPr>
              <w:t>Select News</w:t>
            </w:r>
          </w:p>
        </w:tc>
        <w:tc>
          <w:tcPr>
            <w:tcW w:w="3172" w:type="pct"/>
          </w:tcPr>
          <w:p w14:paraId="36D08441" w14:textId="77777777" w:rsidR="00902238" w:rsidRPr="00B40F7D" w:rsidRDefault="00902238" w:rsidP="007202AB">
            <w:pPr>
              <w:rPr>
                <w:szCs w:val="20"/>
              </w:rPr>
            </w:pPr>
            <w:r>
              <w:rPr>
                <w:szCs w:val="20"/>
              </w:rPr>
              <w:t>Check options are selected</w:t>
            </w:r>
          </w:p>
        </w:tc>
      </w:tr>
      <w:tr w:rsidR="00902238" w:rsidRPr="003C323B" w14:paraId="3696A74A" w14:textId="77777777" w:rsidTr="007202AB">
        <w:tc>
          <w:tcPr>
            <w:tcW w:w="448" w:type="pct"/>
          </w:tcPr>
          <w:p w14:paraId="42B80085" w14:textId="77777777" w:rsidR="00902238" w:rsidRPr="00B40F7D" w:rsidRDefault="00902238" w:rsidP="000A3C4C">
            <w:pPr>
              <w:widowControl w:val="0"/>
              <w:numPr>
                <w:ilvl w:val="0"/>
                <w:numId w:val="5"/>
              </w:numPr>
              <w:rPr>
                <w:szCs w:val="20"/>
              </w:rPr>
            </w:pPr>
          </w:p>
        </w:tc>
        <w:tc>
          <w:tcPr>
            <w:tcW w:w="1380" w:type="pct"/>
          </w:tcPr>
          <w:p w14:paraId="27F8D68B" w14:textId="77777777" w:rsidR="00902238" w:rsidRPr="00B40F7D" w:rsidRDefault="00902238" w:rsidP="007202AB">
            <w:pPr>
              <w:rPr>
                <w:szCs w:val="20"/>
              </w:rPr>
            </w:pPr>
            <w:r>
              <w:rPr>
                <w:szCs w:val="20"/>
              </w:rPr>
              <w:t>Select Office Installation Options</w:t>
            </w:r>
          </w:p>
        </w:tc>
        <w:tc>
          <w:tcPr>
            <w:tcW w:w="3172" w:type="pct"/>
          </w:tcPr>
          <w:p w14:paraId="104B5F60" w14:textId="77777777" w:rsidR="00902238" w:rsidRPr="00B40F7D" w:rsidRDefault="00902238" w:rsidP="007202AB">
            <w:pPr>
              <w:rPr>
                <w:szCs w:val="20"/>
              </w:rPr>
            </w:pPr>
            <w:r>
              <w:rPr>
                <w:szCs w:val="20"/>
              </w:rPr>
              <w:t>Disable the settings</w:t>
            </w:r>
          </w:p>
        </w:tc>
      </w:tr>
      <w:tr w:rsidR="00902238" w:rsidRPr="003C323B" w14:paraId="621731CE"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C9C8B50" w14:textId="77777777" w:rsidR="00902238" w:rsidRPr="00B40F7D" w:rsidRDefault="00902238" w:rsidP="000A3C4C">
            <w:pPr>
              <w:widowControl w:val="0"/>
              <w:numPr>
                <w:ilvl w:val="0"/>
                <w:numId w:val="5"/>
              </w:numPr>
              <w:rPr>
                <w:szCs w:val="20"/>
              </w:rPr>
            </w:pPr>
          </w:p>
        </w:tc>
        <w:tc>
          <w:tcPr>
            <w:tcW w:w="1380" w:type="pct"/>
          </w:tcPr>
          <w:p w14:paraId="2C995634" w14:textId="77777777" w:rsidR="00902238" w:rsidRPr="00B40F7D" w:rsidRDefault="00902238" w:rsidP="007202AB">
            <w:pPr>
              <w:rPr>
                <w:szCs w:val="20"/>
              </w:rPr>
            </w:pPr>
            <w:r>
              <w:rPr>
                <w:szCs w:val="20"/>
              </w:rPr>
              <w:t>Select Office on the web</w:t>
            </w:r>
          </w:p>
        </w:tc>
        <w:tc>
          <w:tcPr>
            <w:tcW w:w="3172" w:type="pct"/>
          </w:tcPr>
          <w:p w14:paraId="118CD013" w14:textId="77777777" w:rsidR="00902238" w:rsidRPr="00B40F7D" w:rsidRDefault="00902238" w:rsidP="007202AB">
            <w:pPr>
              <w:rPr>
                <w:szCs w:val="20"/>
              </w:rPr>
            </w:pPr>
            <w:r>
              <w:rPr>
                <w:szCs w:val="20"/>
              </w:rPr>
              <w:t>Disable the settings</w:t>
            </w:r>
          </w:p>
        </w:tc>
      </w:tr>
      <w:tr w:rsidR="00902238" w:rsidRPr="003C323B" w14:paraId="3DEE1C6C" w14:textId="77777777" w:rsidTr="007202AB">
        <w:tc>
          <w:tcPr>
            <w:tcW w:w="448" w:type="pct"/>
          </w:tcPr>
          <w:p w14:paraId="2EDEA1ED" w14:textId="77777777" w:rsidR="00902238" w:rsidRPr="00B40F7D" w:rsidRDefault="00902238" w:rsidP="000A3C4C">
            <w:pPr>
              <w:widowControl w:val="0"/>
              <w:numPr>
                <w:ilvl w:val="0"/>
                <w:numId w:val="5"/>
              </w:numPr>
              <w:rPr>
                <w:szCs w:val="20"/>
              </w:rPr>
            </w:pPr>
          </w:p>
        </w:tc>
        <w:tc>
          <w:tcPr>
            <w:tcW w:w="1380" w:type="pct"/>
          </w:tcPr>
          <w:p w14:paraId="2DF6BEC4" w14:textId="77777777" w:rsidR="00902238" w:rsidRPr="00B40F7D" w:rsidRDefault="00902238" w:rsidP="007202AB">
            <w:pPr>
              <w:rPr>
                <w:szCs w:val="20"/>
              </w:rPr>
            </w:pPr>
            <w:r>
              <w:rPr>
                <w:szCs w:val="20"/>
              </w:rPr>
              <w:t>Select Office Scripts</w:t>
            </w:r>
          </w:p>
        </w:tc>
        <w:tc>
          <w:tcPr>
            <w:tcW w:w="3172" w:type="pct"/>
          </w:tcPr>
          <w:p w14:paraId="6E012B7C" w14:textId="77777777" w:rsidR="00902238" w:rsidRPr="00B40F7D" w:rsidRDefault="00902238" w:rsidP="007202AB">
            <w:pPr>
              <w:rPr>
                <w:szCs w:val="20"/>
              </w:rPr>
            </w:pPr>
            <w:r>
              <w:rPr>
                <w:szCs w:val="20"/>
              </w:rPr>
              <w:t>Disable the settings</w:t>
            </w:r>
          </w:p>
        </w:tc>
      </w:tr>
      <w:tr w:rsidR="00902238" w:rsidRPr="003C323B" w14:paraId="76537FC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2C5361F" w14:textId="77777777" w:rsidR="00902238" w:rsidRPr="00B40F7D" w:rsidRDefault="00902238" w:rsidP="000A3C4C">
            <w:pPr>
              <w:widowControl w:val="0"/>
              <w:numPr>
                <w:ilvl w:val="0"/>
                <w:numId w:val="5"/>
              </w:numPr>
              <w:rPr>
                <w:szCs w:val="20"/>
              </w:rPr>
            </w:pPr>
          </w:p>
        </w:tc>
        <w:tc>
          <w:tcPr>
            <w:tcW w:w="1380" w:type="pct"/>
          </w:tcPr>
          <w:p w14:paraId="12BA29C4" w14:textId="77777777" w:rsidR="00902238" w:rsidRPr="00B40F7D" w:rsidRDefault="00902238" w:rsidP="007202AB">
            <w:pPr>
              <w:rPr>
                <w:szCs w:val="20"/>
              </w:rPr>
            </w:pPr>
            <w:r>
              <w:rPr>
                <w:szCs w:val="20"/>
              </w:rPr>
              <w:t>Select Productivity Score</w:t>
            </w:r>
          </w:p>
        </w:tc>
        <w:tc>
          <w:tcPr>
            <w:tcW w:w="3172" w:type="pct"/>
          </w:tcPr>
          <w:p w14:paraId="0AE10A44" w14:textId="77777777" w:rsidR="00902238" w:rsidRPr="00B40F7D" w:rsidRDefault="00902238" w:rsidP="007202AB">
            <w:pPr>
              <w:rPr>
                <w:szCs w:val="20"/>
              </w:rPr>
            </w:pPr>
            <w:r>
              <w:rPr>
                <w:szCs w:val="20"/>
              </w:rPr>
              <w:t>Leave as default</w:t>
            </w:r>
          </w:p>
        </w:tc>
      </w:tr>
      <w:tr w:rsidR="00902238" w:rsidRPr="003C323B" w14:paraId="3D2323A6" w14:textId="77777777" w:rsidTr="007202AB">
        <w:tc>
          <w:tcPr>
            <w:tcW w:w="448" w:type="pct"/>
          </w:tcPr>
          <w:p w14:paraId="7C5B0F5F" w14:textId="77777777" w:rsidR="00902238" w:rsidRPr="00B40F7D" w:rsidRDefault="00902238" w:rsidP="000A3C4C">
            <w:pPr>
              <w:widowControl w:val="0"/>
              <w:numPr>
                <w:ilvl w:val="0"/>
                <w:numId w:val="5"/>
              </w:numPr>
              <w:rPr>
                <w:szCs w:val="20"/>
              </w:rPr>
            </w:pPr>
          </w:p>
        </w:tc>
        <w:tc>
          <w:tcPr>
            <w:tcW w:w="1380" w:type="pct"/>
          </w:tcPr>
          <w:p w14:paraId="4C69B45C" w14:textId="77777777" w:rsidR="00902238" w:rsidRPr="00B40F7D" w:rsidRDefault="00902238" w:rsidP="007202AB">
            <w:pPr>
              <w:rPr>
                <w:szCs w:val="20"/>
              </w:rPr>
            </w:pPr>
            <w:r>
              <w:rPr>
                <w:szCs w:val="20"/>
              </w:rPr>
              <w:t>Select Reports</w:t>
            </w:r>
          </w:p>
        </w:tc>
        <w:tc>
          <w:tcPr>
            <w:tcW w:w="3172" w:type="pct"/>
          </w:tcPr>
          <w:p w14:paraId="0E390936" w14:textId="77777777" w:rsidR="00902238" w:rsidRPr="00B40F7D" w:rsidRDefault="00902238" w:rsidP="007202AB">
            <w:pPr>
              <w:rPr>
                <w:szCs w:val="20"/>
              </w:rPr>
            </w:pPr>
            <w:r>
              <w:rPr>
                <w:szCs w:val="20"/>
              </w:rPr>
              <w:t>Check settings are enabled</w:t>
            </w:r>
          </w:p>
        </w:tc>
      </w:tr>
      <w:tr w:rsidR="00902238" w:rsidRPr="003C323B" w14:paraId="3669AD9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81B78A4" w14:textId="77777777" w:rsidR="00902238" w:rsidRPr="00B40F7D" w:rsidRDefault="00902238" w:rsidP="000A3C4C">
            <w:pPr>
              <w:widowControl w:val="0"/>
              <w:numPr>
                <w:ilvl w:val="0"/>
                <w:numId w:val="5"/>
              </w:numPr>
              <w:rPr>
                <w:szCs w:val="20"/>
              </w:rPr>
            </w:pPr>
          </w:p>
        </w:tc>
        <w:tc>
          <w:tcPr>
            <w:tcW w:w="1380" w:type="pct"/>
          </w:tcPr>
          <w:p w14:paraId="20EFDD2F" w14:textId="77777777" w:rsidR="00902238" w:rsidRPr="00B40F7D" w:rsidRDefault="00902238" w:rsidP="007202AB">
            <w:pPr>
              <w:rPr>
                <w:szCs w:val="20"/>
              </w:rPr>
            </w:pPr>
            <w:r>
              <w:rPr>
                <w:szCs w:val="20"/>
              </w:rPr>
              <w:t>Select Sway</w:t>
            </w:r>
          </w:p>
        </w:tc>
        <w:tc>
          <w:tcPr>
            <w:tcW w:w="3172" w:type="pct"/>
          </w:tcPr>
          <w:p w14:paraId="2D0510FE" w14:textId="77777777" w:rsidR="00902238" w:rsidRPr="00B40F7D" w:rsidRDefault="00902238" w:rsidP="007202AB">
            <w:pPr>
              <w:rPr>
                <w:szCs w:val="20"/>
              </w:rPr>
            </w:pPr>
            <w:r>
              <w:rPr>
                <w:szCs w:val="20"/>
              </w:rPr>
              <w:t>Check settings are disabled</w:t>
            </w:r>
          </w:p>
        </w:tc>
      </w:tr>
      <w:tr w:rsidR="00902238" w:rsidRPr="003C323B" w14:paraId="4DBA6CC0" w14:textId="77777777" w:rsidTr="007202AB">
        <w:tc>
          <w:tcPr>
            <w:tcW w:w="448" w:type="pct"/>
          </w:tcPr>
          <w:p w14:paraId="0F35B1CF" w14:textId="77777777" w:rsidR="00902238" w:rsidRPr="00B40F7D" w:rsidRDefault="00902238" w:rsidP="000A3C4C">
            <w:pPr>
              <w:widowControl w:val="0"/>
              <w:numPr>
                <w:ilvl w:val="0"/>
                <w:numId w:val="5"/>
              </w:numPr>
              <w:rPr>
                <w:szCs w:val="20"/>
              </w:rPr>
            </w:pPr>
          </w:p>
        </w:tc>
        <w:tc>
          <w:tcPr>
            <w:tcW w:w="1380" w:type="pct"/>
          </w:tcPr>
          <w:p w14:paraId="19F302E8" w14:textId="77777777" w:rsidR="00902238" w:rsidRPr="00B40F7D" w:rsidRDefault="00902238" w:rsidP="007202AB">
            <w:pPr>
              <w:rPr>
                <w:szCs w:val="20"/>
              </w:rPr>
            </w:pPr>
            <w:r>
              <w:rPr>
                <w:szCs w:val="20"/>
              </w:rPr>
              <w:t>Select User consent to apps</w:t>
            </w:r>
          </w:p>
        </w:tc>
        <w:tc>
          <w:tcPr>
            <w:tcW w:w="3172" w:type="pct"/>
          </w:tcPr>
          <w:p w14:paraId="1AC3344F" w14:textId="77777777" w:rsidR="00902238" w:rsidRPr="00B40F7D" w:rsidRDefault="00902238" w:rsidP="007202AB">
            <w:pPr>
              <w:rPr>
                <w:szCs w:val="20"/>
              </w:rPr>
            </w:pPr>
            <w:r>
              <w:rPr>
                <w:szCs w:val="20"/>
              </w:rPr>
              <w:t>Check settings are disabled</w:t>
            </w:r>
          </w:p>
        </w:tc>
      </w:tr>
      <w:tr w:rsidR="00902238" w:rsidRPr="003C323B" w14:paraId="2E0C606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3EAE87B" w14:textId="77777777" w:rsidR="00902238" w:rsidRPr="00B40F7D" w:rsidRDefault="00902238" w:rsidP="000A3C4C">
            <w:pPr>
              <w:widowControl w:val="0"/>
              <w:numPr>
                <w:ilvl w:val="0"/>
                <w:numId w:val="5"/>
              </w:numPr>
              <w:rPr>
                <w:szCs w:val="20"/>
              </w:rPr>
            </w:pPr>
          </w:p>
        </w:tc>
        <w:tc>
          <w:tcPr>
            <w:tcW w:w="1380" w:type="pct"/>
          </w:tcPr>
          <w:p w14:paraId="65E56B48" w14:textId="77777777" w:rsidR="00902238" w:rsidRDefault="00902238" w:rsidP="007202AB">
            <w:pPr>
              <w:rPr>
                <w:szCs w:val="20"/>
              </w:rPr>
            </w:pPr>
            <w:r>
              <w:rPr>
                <w:szCs w:val="20"/>
              </w:rPr>
              <w:t>Select User owned apps and services</w:t>
            </w:r>
          </w:p>
        </w:tc>
        <w:tc>
          <w:tcPr>
            <w:tcW w:w="3172" w:type="pct"/>
          </w:tcPr>
          <w:p w14:paraId="2D5196A1" w14:textId="77777777" w:rsidR="00902238" w:rsidRDefault="00902238" w:rsidP="007202AB">
            <w:pPr>
              <w:rPr>
                <w:szCs w:val="20"/>
              </w:rPr>
            </w:pPr>
            <w:r>
              <w:rPr>
                <w:szCs w:val="20"/>
              </w:rPr>
              <w:t>Uncheck all settings</w:t>
            </w:r>
          </w:p>
        </w:tc>
      </w:tr>
      <w:tr w:rsidR="00902238" w:rsidRPr="003C323B" w14:paraId="0EFFF892" w14:textId="77777777" w:rsidTr="007202AB">
        <w:tc>
          <w:tcPr>
            <w:tcW w:w="448" w:type="pct"/>
          </w:tcPr>
          <w:p w14:paraId="2BDC0972" w14:textId="77777777" w:rsidR="00902238" w:rsidRPr="00B40F7D" w:rsidRDefault="00902238" w:rsidP="000A3C4C">
            <w:pPr>
              <w:widowControl w:val="0"/>
              <w:numPr>
                <w:ilvl w:val="0"/>
                <w:numId w:val="5"/>
              </w:numPr>
              <w:rPr>
                <w:szCs w:val="20"/>
              </w:rPr>
            </w:pPr>
          </w:p>
        </w:tc>
        <w:tc>
          <w:tcPr>
            <w:tcW w:w="1380" w:type="pct"/>
          </w:tcPr>
          <w:p w14:paraId="336317B5" w14:textId="77777777" w:rsidR="00902238" w:rsidRDefault="00902238" w:rsidP="007202AB">
            <w:pPr>
              <w:rPr>
                <w:szCs w:val="20"/>
              </w:rPr>
            </w:pPr>
            <w:r>
              <w:rPr>
                <w:szCs w:val="20"/>
              </w:rPr>
              <w:t>Select Viva learning</w:t>
            </w:r>
          </w:p>
        </w:tc>
        <w:tc>
          <w:tcPr>
            <w:tcW w:w="3172" w:type="pct"/>
          </w:tcPr>
          <w:p w14:paraId="7B91448E" w14:textId="77777777" w:rsidR="00902238" w:rsidRDefault="00902238" w:rsidP="007202AB">
            <w:pPr>
              <w:rPr>
                <w:szCs w:val="20"/>
              </w:rPr>
            </w:pPr>
            <w:r>
              <w:rPr>
                <w:szCs w:val="20"/>
              </w:rPr>
              <w:t>Uncheck all settings</w:t>
            </w:r>
          </w:p>
        </w:tc>
      </w:tr>
      <w:tr w:rsidR="00902238" w:rsidRPr="003C323B" w14:paraId="0EDAF7C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CEFAB9E" w14:textId="77777777" w:rsidR="00902238" w:rsidRPr="00B40F7D" w:rsidRDefault="00902238" w:rsidP="000A3C4C">
            <w:pPr>
              <w:widowControl w:val="0"/>
              <w:numPr>
                <w:ilvl w:val="0"/>
                <w:numId w:val="5"/>
              </w:numPr>
              <w:rPr>
                <w:szCs w:val="20"/>
              </w:rPr>
            </w:pPr>
          </w:p>
        </w:tc>
        <w:tc>
          <w:tcPr>
            <w:tcW w:w="1380" w:type="pct"/>
          </w:tcPr>
          <w:p w14:paraId="6197972D" w14:textId="77777777" w:rsidR="00902238" w:rsidRDefault="00902238" w:rsidP="007202AB">
            <w:pPr>
              <w:rPr>
                <w:szCs w:val="20"/>
              </w:rPr>
            </w:pPr>
            <w:r>
              <w:rPr>
                <w:szCs w:val="20"/>
              </w:rPr>
              <w:t>Select Whiteboard</w:t>
            </w:r>
          </w:p>
        </w:tc>
        <w:tc>
          <w:tcPr>
            <w:tcW w:w="3172" w:type="pct"/>
          </w:tcPr>
          <w:p w14:paraId="0F8F7DD4" w14:textId="77777777" w:rsidR="00902238" w:rsidRDefault="00902238" w:rsidP="007202AB">
            <w:pPr>
              <w:rPr>
                <w:szCs w:val="20"/>
              </w:rPr>
            </w:pPr>
            <w:r>
              <w:rPr>
                <w:szCs w:val="20"/>
              </w:rPr>
              <w:t>Check settings are enabled</w:t>
            </w:r>
          </w:p>
        </w:tc>
      </w:tr>
      <w:tr w:rsidR="00902238" w:rsidRPr="003C323B" w14:paraId="411A009F" w14:textId="77777777" w:rsidTr="007202AB">
        <w:tc>
          <w:tcPr>
            <w:tcW w:w="448" w:type="pct"/>
          </w:tcPr>
          <w:p w14:paraId="015F2A0A" w14:textId="77777777" w:rsidR="00902238" w:rsidRPr="00B40F7D" w:rsidRDefault="00902238" w:rsidP="000A3C4C">
            <w:pPr>
              <w:widowControl w:val="0"/>
              <w:numPr>
                <w:ilvl w:val="0"/>
                <w:numId w:val="5"/>
              </w:numPr>
              <w:rPr>
                <w:szCs w:val="20"/>
              </w:rPr>
            </w:pPr>
          </w:p>
        </w:tc>
        <w:tc>
          <w:tcPr>
            <w:tcW w:w="1380" w:type="pct"/>
          </w:tcPr>
          <w:p w14:paraId="3ADC7855" w14:textId="77777777" w:rsidR="00902238" w:rsidRDefault="00902238" w:rsidP="007202AB">
            <w:pPr>
              <w:rPr>
                <w:szCs w:val="20"/>
              </w:rPr>
            </w:pPr>
            <w:r>
              <w:rPr>
                <w:szCs w:val="20"/>
              </w:rPr>
              <w:t>Select Security &amp; Privacy</w:t>
            </w:r>
          </w:p>
        </w:tc>
        <w:tc>
          <w:tcPr>
            <w:tcW w:w="3172" w:type="pct"/>
          </w:tcPr>
          <w:p w14:paraId="37011F49" w14:textId="5EED929B" w:rsidR="00902238" w:rsidRDefault="00902238" w:rsidP="007202AB">
            <w:pPr>
              <w:rPr>
                <w:szCs w:val="20"/>
              </w:rPr>
            </w:pPr>
            <w:r>
              <w:object w:dxaOrig="6840" w:dyaOrig="2910" w14:anchorId="261198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08pt" o:ole="">
                  <v:imagedata r:id="rId24" o:title=""/>
                </v:shape>
                <o:OLEObject Type="Embed" ProgID="PBrush" ShapeID="_x0000_i1025" DrawAspect="Content" ObjectID="_1740567993" r:id="rId25"/>
              </w:object>
            </w:r>
          </w:p>
        </w:tc>
      </w:tr>
      <w:tr w:rsidR="00902238" w:rsidRPr="003C323B" w14:paraId="54AA3614"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D96AA15" w14:textId="77777777" w:rsidR="00902238" w:rsidRPr="00B40F7D" w:rsidRDefault="00902238" w:rsidP="000A3C4C">
            <w:pPr>
              <w:widowControl w:val="0"/>
              <w:numPr>
                <w:ilvl w:val="0"/>
                <w:numId w:val="5"/>
              </w:numPr>
              <w:rPr>
                <w:szCs w:val="20"/>
              </w:rPr>
            </w:pPr>
          </w:p>
        </w:tc>
        <w:tc>
          <w:tcPr>
            <w:tcW w:w="1380" w:type="pct"/>
          </w:tcPr>
          <w:p w14:paraId="3807A4B2" w14:textId="77777777" w:rsidR="00902238" w:rsidRDefault="00902238" w:rsidP="007202AB">
            <w:pPr>
              <w:rPr>
                <w:szCs w:val="20"/>
              </w:rPr>
            </w:pPr>
            <w:r>
              <w:rPr>
                <w:szCs w:val="20"/>
              </w:rPr>
              <w:t>Select Bing Data Collection</w:t>
            </w:r>
          </w:p>
        </w:tc>
        <w:tc>
          <w:tcPr>
            <w:tcW w:w="3172" w:type="pct"/>
          </w:tcPr>
          <w:p w14:paraId="18461BEE" w14:textId="77777777" w:rsidR="00902238" w:rsidRDefault="00902238" w:rsidP="007202AB">
            <w:pPr>
              <w:rPr>
                <w:szCs w:val="20"/>
              </w:rPr>
            </w:pPr>
            <w:r>
              <w:rPr>
                <w:szCs w:val="20"/>
              </w:rPr>
              <w:t>Check setting is Disabled</w:t>
            </w:r>
          </w:p>
        </w:tc>
      </w:tr>
      <w:tr w:rsidR="00902238" w:rsidRPr="003C323B" w14:paraId="75FE31A6" w14:textId="77777777" w:rsidTr="007202AB">
        <w:tc>
          <w:tcPr>
            <w:tcW w:w="448" w:type="pct"/>
          </w:tcPr>
          <w:p w14:paraId="20E97515" w14:textId="77777777" w:rsidR="00902238" w:rsidRPr="00B40F7D" w:rsidRDefault="00902238" w:rsidP="000A3C4C">
            <w:pPr>
              <w:widowControl w:val="0"/>
              <w:numPr>
                <w:ilvl w:val="0"/>
                <w:numId w:val="5"/>
              </w:numPr>
              <w:rPr>
                <w:szCs w:val="20"/>
              </w:rPr>
            </w:pPr>
          </w:p>
        </w:tc>
        <w:tc>
          <w:tcPr>
            <w:tcW w:w="1380" w:type="pct"/>
          </w:tcPr>
          <w:p w14:paraId="373D7BF9" w14:textId="77777777" w:rsidR="00902238" w:rsidRDefault="00902238" w:rsidP="007202AB">
            <w:pPr>
              <w:rPr>
                <w:szCs w:val="20"/>
              </w:rPr>
            </w:pPr>
            <w:r>
              <w:rPr>
                <w:szCs w:val="20"/>
              </w:rPr>
              <w:t>Select Customer Lockbox</w:t>
            </w:r>
          </w:p>
        </w:tc>
        <w:tc>
          <w:tcPr>
            <w:tcW w:w="3172" w:type="pct"/>
          </w:tcPr>
          <w:p w14:paraId="4CC9D506" w14:textId="77777777" w:rsidR="00902238" w:rsidRDefault="00902238" w:rsidP="007202AB">
            <w:pPr>
              <w:rPr>
                <w:szCs w:val="20"/>
              </w:rPr>
            </w:pPr>
            <w:r>
              <w:rPr>
                <w:szCs w:val="20"/>
              </w:rPr>
              <w:t>Check that ‘Require approval for all data requests’ is enabled</w:t>
            </w:r>
          </w:p>
        </w:tc>
      </w:tr>
      <w:tr w:rsidR="00902238" w:rsidRPr="003C323B" w14:paraId="0EB10AD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3C3B1C7" w14:textId="77777777" w:rsidR="00902238" w:rsidRPr="00B40F7D" w:rsidRDefault="00902238" w:rsidP="000A3C4C">
            <w:pPr>
              <w:widowControl w:val="0"/>
              <w:numPr>
                <w:ilvl w:val="0"/>
                <w:numId w:val="5"/>
              </w:numPr>
              <w:rPr>
                <w:szCs w:val="20"/>
              </w:rPr>
            </w:pPr>
          </w:p>
        </w:tc>
        <w:tc>
          <w:tcPr>
            <w:tcW w:w="1380" w:type="pct"/>
          </w:tcPr>
          <w:p w14:paraId="7587FE86" w14:textId="77777777" w:rsidR="00902238" w:rsidRDefault="00902238" w:rsidP="007202AB">
            <w:pPr>
              <w:rPr>
                <w:szCs w:val="20"/>
              </w:rPr>
            </w:pPr>
            <w:r>
              <w:rPr>
                <w:szCs w:val="20"/>
              </w:rPr>
              <w:t>Select Password Expiration Policy</w:t>
            </w:r>
          </w:p>
        </w:tc>
        <w:tc>
          <w:tcPr>
            <w:tcW w:w="3172" w:type="pct"/>
          </w:tcPr>
          <w:p w14:paraId="7D3C55B5" w14:textId="77777777" w:rsidR="00902238" w:rsidRDefault="00902238" w:rsidP="007202AB">
            <w:pPr>
              <w:rPr>
                <w:szCs w:val="20"/>
              </w:rPr>
            </w:pPr>
            <w:r>
              <w:rPr>
                <w:szCs w:val="20"/>
              </w:rPr>
              <w:t>Check that setting is disabled</w:t>
            </w:r>
          </w:p>
        </w:tc>
      </w:tr>
      <w:tr w:rsidR="00902238" w:rsidRPr="003C323B" w14:paraId="66458777" w14:textId="77777777" w:rsidTr="007202AB">
        <w:tc>
          <w:tcPr>
            <w:tcW w:w="448" w:type="pct"/>
          </w:tcPr>
          <w:p w14:paraId="38F9F7AE" w14:textId="77777777" w:rsidR="00902238" w:rsidRPr="00B40F7D" w:rsidRDefault="00902238" w:rsidP="000A3C4C">
            <w:pPr>
              <w:widowControl w:val="0"/>
              <w:numPr>
                <w:ilvl w:val="0"/>
                <w:numId w:val="5"/>
              </w:numPr>
              <w:rPr>
                <w:szCs w:val="20"/>
              </w:rPr>
            </w:pPr>
          </w:p>
        </w:tc>
        <w:tc>
          <w:tcPr>
            <w:tcW w:w="1380" w:type="pct"/>
          </w:tcPr>
          <w:p w14:paraId="689FA7AC" w14:textId="77777777" w:rsidR="00902238" w:rsidRDefault="00902238" w:rsidP="007202AB">
            <w:pPr>
              <w:rPr>
                <w:szCs w:val="20"/>
              </w:rPr>
            </w:pPr>
            <w:r>
              <w:rPr>
                <w:szCs w:val="20"/>
              </w:rPr>
              <w:t>Select Privacy Profile</w:t>
            </w:r>
          </w:p>
        </w:tc>
        <w:tc>
          <w:tcPr>
            <w:tcW w:w="3172" w:type="pct"/>
          </w:tcPr>
          <w:p w14:paraId="4FF06D0A" w14:textId="698F077C" w:rsidR="00902238" w:rsidRDefault="00902238" w:rsidP="007202AB">
            <w:pPr>
              <w:rPr>
                <w:szCs w:val="20"/>
              </w:rPr>
            </w:pPr>
            <w:r>
              <w:rPr>
                <w:szCs w:val="20"/>
              </w:rPr>
              <w:t xml:space="preserve">Set Organization privacy statement to be: </w:t>
            </w:r>
            <w:hyperlink r:id="rId26" w:history="1">
              <w:r w:rsidRPr="0060665C">
                <w:rPr>
                  <w:rStyle w:val="Hyperlink"/>
                  <w:szCs w:val="20"/>
                </w:rPr>
                <w:t>https://www.cfs.com.au/privacy</w:t>
              </w:r>
            </w:hyperlink>
          </w:p>
          <w:p w14:paraId="559406A0" w14:textId="2F1F0726" w:rsidR="00902238" w:rsidRDefault="00902238" w:rsidP="007202AB">
            <w:pPr>
              <w:rPr>
                <w:szCs w:val="20"/>
              </w:rPr>
            </w:pPr>
            <w:r>
              <w:rPr>
                <w:szCs w:val="20"/>
              </w:rPr>
              <w:t xml:space="preserve">Set Organization privacy contact to be: </w:t>
            </w:r>
            <w:hyperlink r:id="rId27" w:history="1">
              <w:r w:rsidR="00871063" w:rsidRPr="00EC33C9">
                <w:rPr>
                  <w:rStyle w:val="Hyperlink"/>
                  <w:szCs w:val="20"/>
                </w:rPr>
                <w:t>privacy@my.cfs.com.au</w:t>
              </w:r>
            </w:hyperlink>
          </w:p>
          <w:p w14:paraId="2ACF1AD8" w14:textId="77777777" w:rsidR="00902238" w:rsidRDefault="00902238" w:rsidP="007202AB">
            <w:pPr>
              <w:rPr>
                <w:szCs w:val="20"/>
              </w:rPr>
            </w:pPr>
          </w:p>
        </w:tc>
      </w:tr>
      <w:tr w:rsidR="00902238" w:rsidRPr="003C323B" w14:paraId="75F2EF9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46AC683" w14:textId="77777777" w:rsidR="00902238" w:rsidRPr="00B40F7D" w:rsidRDefault="00902238" w:rsidP="000A3C4C">
            <w:pPr>
              <w:widowControl w:val="0"/>
              <w:numPr>
                <w:ilvl w:val="0"/>
                <w:numId w:val="5"/>
              </w:numPr>
              <w:rPr>
                <w:szCs w:val="20"/>
              </w:rPr>
            </w:pPr>
          </w:p>
        </w:tc>
        <w:tc>
          <w:tcPr>
            <w:tcW w:w="1380" w:type="pct"/>
          </w:tcPr>
          <w:p w14:paraId="5F4E40BE" w14:textId="77777777" w:rsidR="00902238" w:rsidRDefault="00902238" w:rsidP="007202AB">
            <w:pPr>
              <w:rPr>
                <w:szCs w:val="20"/>
              </w:rPr>
            </w:pPr>
            <w:r>
              <w:rPr>
                <w:szCs w:val="20"/>
              </w:rPr>
              <w:t>Select Sharing</w:t>
            </w:r>
          </w:p>
        </w:tc>
        <w:tc>
          <w:tcPr>
            <w:tcW w:w="3172" w:type="pct"/>
          </w:tcPr>
          <w:p w14:paraId="581698DB" w14:textId="77777777" w:rsidR="00902238" w:rsidRDefault="00902238" w:rsidP="007202AB">
            <w:pPr>
              <w:rPr>
                <w:szCs w:val="20"/>
              </w:rPr>
            </w:pPr>
            <w:r>
              <w:rPr>
                <w:szCs w:val="20"/>
              </w:rPr>
              <w:t>Check that ‘Let users add new guests to organisation’ is unchecked</w:t>
            </w:r>
          </w:p>
        </w:tc>
      </w:tr>
      <w:tr w:rsidR="00902238" w:rsidRPr="003C323B" w14:paraId="7B8D8A01" w14:textId="77777777" w:rsidTr="007202AB">
        <w:tc>
          <w:tcPr>
            <w:tcW w:w="448" w:type="pct"/>
          </w:tcPr>
          <w:p w14:paraId="03DF1CA7" w14:textId="77777777" w:rsidR="00902238" w:rsidRPr="00B40F7D" w:rsidRDefault="00902238" w:rsidP="000A3C4C">
            <w:pPr>
              <w:widowControl w:val="0"/>
              <w:numPr>
                <w:ilvl w:val="0"/>
                <w:numId w:val="5"/>
              </w:numPr>
              <w:rPr>
                <w:szCs w:val="20"/>
              </w:rPr>
            </w:pPr>
          </w:p>
        </w:tc>
        <w:tc>
          <w:tcPr>
            <w:tcW w:w="1380" w:type="pct"/>
          </w:tcPr>
          <w:p w14:paraId="215AD237" w14:textId="77777777" w:rsidR="00902238" w:rsidRDefault="00902238" w:rsidP="007202AB">
            <w:pPr>
              <w:rPr>
                <w:szCs w:val="20"/>
              </w:rPr>
            </w:pPr>
            <w:r>
              <w:rPr>
                <w:szCs w:val="20"/>
              </w:rPr>
              <w:t>Select Organisation Profile</w:t>
            </w:r>
          </w:p>
        </w:tc>
        <w:tc>
          <w:tcPr>
            <w:tcW w:w="3172" w:type="pct"/>
          </w:tcPr>
          <w:p w14:paraId="343F4D84" w14:textId="5B1E21E5" w:rsidR="00902238" w:rsidRDefault="00902238" w:rsidP="007202AB">
            <w:pPr>
              <w:rPr>
                <w:szCs w:val="20"/>
              </w:rPr>
            </w:pPr>
            <w:r>
              <w:object w:dxaOrig="6530" w:dyaOrig="2920" w14:anchorId="0C189582">
                <v:shape id="_x0000_i1026" type="#_x0000_t75" style="width:258pt;height:114pt" o:ole="">
                  <v:imagedata r:id="rId28" o:title=""/>
                </v:shape>
                <o:OLEObject Type="Embed" ProgID="PBrush" ShapeID="_x0000_i1026" DrawAspect="Content" ObjectID="_1740567994" r:id="rId29"/>
              </w:object>
            </w:r>
          </w:p>
        </w:tc>
      </w:tr>
      <w:tr w:rsidR="00902238" w:rsidRPr="003C323B" w14:paraId="4EEA9C6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FF44C62" w14:textId="77777777" w:rsidR="00902238" w:rsidRPr="00B40F7D" w:rsidRDefault="00902238" w:rsidP="000A3C4C">
            <w:pPr>
              <w:widowControl w:val="0"/>
              <w:numPr>
                <w:ilvl w:val="0"/>
                <w:numId w:val="5"/>
              </w:numPr>
              <w:rPr>
                <w:szCs w:val="20"/>
              </w:rPr>
            </w:pPr>
          </w:p>
        </w:tc>
        <w:tc>
          <w:tcPr>
            <w:tcW w:w="1380" w:type="pct"/>
          </w:tcPr>
          <w:p w14:paraId="5A234DE7" w14:textId="77777777" w:rsidR="00902238" w:rsidRDefault="00902238" w:rsidP="007202AB">
            <w:pPr>
              <w:rPr>
                <w:szCs w:val="20"/>
              </w:rPr>
            </w:pPr>
            <w:r>
              <w:rPr>
                <w:szCs w:val="20"/>
              </w:rPr>
              <w:t>Select Custom app launcher tiles</w:t>
            </w:r>
          </w:p>
        </w:tc>
        <w:tc>
          <w:tcPr>
            <w:tcW w:w="3172" w:type="pct"/>
          </w:tcPr>
          <w:p w14:paraId="17706BF7" w14:textId="77777777" w:rsidR="00902238" w:rsidRDefault="00902238" w:rsidP="007202AB">
            <w:pPr>
              <w:rPr>
                <w:szCs w:val="20"/>
              </w:rPr>
            </w:pPr>
            <w:r>
              <w:rPr>
                <w:szCs w:val="20"/>
              </w:rPr>
              <w:t xml:space="preserve">Confirm no custom policy is created. </w:t>
            </w:r>
          </w:p>
        </w:tc>
      </w:tr>
      <w:tr w:rsidR="00902238" w:rsidRPr="003C323B" w14:paraId="0857FF72" w14:textId="77777777" w:rsidTr="007202AB">
        <w:tc>
          <w:tcPr>
            <w:tcW w:w="448" w:type="pct"/>
          </w:tcPr>
          <w:p w14:paraId="197FD632" w14:textId="77777777" w:rsidR="00902238" w:rsidRPr="00B40F7D" w:rsidRDefault="00902238" w:rsidP="000A3C4C">
            <w:pPr>
              <w:widowControl w:val="0"/>
              <w:numPr>
                <w:ilvl w:val="0"/>
                <w:numId w:val="5"/>
              </w:numPr>
              <w:rPr>
                <w:szCs w:val="20"/>
              </w:rPr>
            </w:pPr>
          </w:p>
        </w:tc>
        <w:tc>
          <w:tcPr>
            <w:tcW w:w="1380" w:type="pct"/>
          </w:tcPr>
          <w:p w14:paraId="5848F269" w14:textId="77777777" w:rsidR="00902238" w:rsidRDefault="00902238" w:rsidP="007202AB">
            <w:pPr>
              <w:rPr>
                <w:szCs w:val="20"/>
              </w:rPr>
            </w:pPr>
            <w:r>
              <w:rPr>
                <w:szCs w:val="20"/>
              </w:rPr>
              <w:t>Select Custom Theme</w:t>
            </w:r>
          </w:p>
        </w:tc>
        <w:tc>
          <w:tcPr>
            <w:tcW w:w="3172" w:type="pct"/>
          </w:tcPr>
          <w:p w14:paraId="01889378" w14:textId="77777777" w:rsidR="00902238" w:rsidRDefault="00902238" w:rsidP="007202AB">
            <w:pPr>
              <w:rPr>
                <w:szCs w:val="20"/>
              </w:rPr>
            </w:pPr>
            <w:r>
              <w:rPr>
                <w:szCs w:val="20"/>
              </w:rPr>
              <w:t xml:space="preserve">Create new Theme with </w:t>
            </w:r>
            <w:proofErr w:type="spellStart"/>
            <w:r>
              <w:rPr>
                <w:szCs w:val="20"/>
              </w:rPr>
              <w:t>colour</w:t>
            </w:r>
            <w:proofErr w:type="spellEnd"/>
            <w:r>
              <w:rPr>
                <w:szCs w:val="20"/>
              </w:rPr>
              <w:t xml:space="preserve"> codes: </w:t>
            </w:r>
          </w:p>
          <w:p w14:paraId="6F8E1697" w14:textId="77777777" w:rsidR="00902238" w:rsidRDefault="00902238" w:rsidP="007202AB">
            <w:pPr>
              <w:rPr>
                <w:szCs w:val="20"/>
              </w:rPr>
            </w:pPr>
            <w:r w:rsidRPr="005139DC">
              <w:rPr>
                <w:szCs w:val="20"/>
              </w:rPr>
              <w:t>Crimson: #d81421</w:t>
            </w:r>
          </w:p>
          <w:p w14:paraId="3905A14F" w14:textId="77777777" w:rsidR="00902238" w:rsidRDefault="00902238" w:rsidP="007202AB">
            <w:pPr>
              <w:rPr>
                <w:szCs w:val="20"/>
              </w:rPr>
            </w:pPr>
            <w:proofErr w:type="spellStart"/>
            <w:r w:rsidRPr="00A55B8E">
              <w:rPr>
                <w:szCs w:val="20"/>
              </w:rPr>
              <w:t>DarkSlateBlue</w:t>
            </w:r>
            <w:proofErr w:type="spellEnd"/>
            <w:r w:rsidRPr="00A55B8E">
              <w:rPr>
                <w:szCs w:val="20"/>
              </w:rPr>
              <w:t>: #164a9a</w:t>
            </w:r>
          </w:p>
          <w:p w14:paraId="280A1BDB" w14:textId="77777777" w:rsidR="00902238" w:rsidRDefault="00902238" w:rsidP="007202AB">
            <w:pPr>
              <w:rPr>
                <w:szCs w:val="20"/>
              </w:rPr>
            </w:pPr>
            <w:r>
              <w:rPr>
                <w:szCs w:val="20"/>
              </w:rPr>
              <w:t>Logo: CFS Company Logo</w:t>
            </w:r>
          </w:p>
          <w:p w14:paraId="26DB7754" w14:textId="77777777" w:rsidR="00902238" w:rsidRDefault="00902238" w:rsidP="007202AB">
            <w:pPr>
              <w:rPr>
                <w:szCs w:val="20"/>
              </w:rPr>
            </w:pPr>
          </w:p>
          <w:p w14:paraId="4C7D9207" w14:textId="77777777" w:rsidR="00902238" w:rsidRDefault="00902238" w:rsidP="007202AB">
            <w:pPr>
              <w:rPr>
                <w:szCs w:val="20"/>
              </w:rPr>
            </w:pPr>
            <w:r>
              <w:rPr>
                <w:noProof/>
                <w:szCs w:val="20"/>
              </w:rPr>
              <w:lastRenderedPageBreak/>
              <w:drawing>
                <wp:inline distT="0" distB="0" distL="0" distR="0" wp14:anchorId="56849FC1" wp14:editId="38F18F3F">
                  <wp:extent cx="3309090" cy="3619500"/>
                  <wp:effectExtent l="0" t="0" r="571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1438" cy="3622068"/>
                          </a:xfrm>
                          <a:prstGeom prst="rect">
                            <a:avLst/>
                          </a:prstGeom>
                          <a:noFill/>
                          <a:ln>
                            <a:noFill/>
                          </a:ln>
                        </pic:spPr>
                      </pic:pic>
                    </a:graphicData>
                  </a:graphic>
                </wp:inline>
              </w:drawing>
            </w:r>
          </w:p>
        </w:tc>
      </w:tr>
      <w:tr w:rsidR="00902238" w:rsidRPr="003C323B" w14:paraId="736015D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2EF7748" w14:textId="77777777" w:rsidR="00902238" w:rsidRPr="00B40F7D" w:rsidRDefault="00902238" w:rsidP="000A3C4C">
            <w:pPr>
              <w:widowControl w:val="0"/>
              <w:numPr>
                <w:ilvl w:val="0"/>
                <w:numId w:val="5"/>
              </w:numPr>
              <w:rPr>
                <w:szCs w:val="20"/>
              </w:rPr>
            </w:pPr>
          </w:p>
        </w:tc>
        <w:tc>
          <w:tcPr>
            <w:tcW w:w="1380" w:type="pct"/>
          </w:tcPr>
          <w:p w14:paraId="27BFC7D8" w14:textId="77777777" w:rsidR="00902238" w:rsidRDefault="00902238" w:rsidP="007202AB">
            <w:pPr>
              <w:rPr>
                <w:szCs w:val="20"/>
              </w:rPr>
            </w:pPr>
            <w:r>
              <w:rPr>
                <w:szCs w:val="20"/>
              </w:rPr>
              <w:t>HelpDesk Information</w:t>
            </w:r>
          </w:p>
        </w:tc>
        <w:tc>
          <w:tcPr>
            <w:tcW w:w="3172" w:type="pct"/>
          </w:tcPr>
          <w:p w14:paraId="03627646" w14:textId="77777777" w:rsidR="00902238" w:rsidRDefault="00902238" w:rsidP="007202AB">
            <w:pPr>
              <w:rPr>
                <w:szCs w:val="20"/>
              </w:rPr>
            </w:pPr>
            <w:r>
              <w:rPr>
                <w:szCs w:val="20"/>
              </w:rPr>
              <w:t>TBD</w:t>
            </w:r>
          </w:p>
        </w:tc>
      </w:tr>
      <w:tr w:rsidR="00902238" w:rsidRPr="003C323B" w14:paraId="5F74794F" w14:textId="77777777" w:rsidTr="007202AB">
        <w:tc>
          <w:tcPr>
            <w:tcW w:w="448" w:type="pct"/>
          </w:tcPr>
          <w:p w14:paraId="4833FFED" w14:textId="77777777" w:rsidR="00902238" w:rsidRPr="00B40F7D" w:rsidRDefault="00902238" w:rsidP="000A3C4C">
            <w:pPr>
              <w:widowControl w:val="0"/>
              <w:numPr>
                <w:ilvl w:val="0"/>
                <w:numId w:val="5"/>
              </w:numPr>
              <w:rPr>
                <w:szCs w:val="20"/>
              </w:rPr>
            </w:pPr>
          </w:p>
        </w:tc>
        <w:tc>
          <w:tcPr>
            <w:tcW w:w="1380" w:type="pct"/>
          </w:tcPr>
          <w:p w14:paraId="0DEE00F1" w14:textId="77777777" w:rsidR="00902238" w:rsidRDefault="00902238" w:rsidP="007202AB">
            <w:pPr>
              <w:rPr>
                <w:szCs w:val="20"/>
              </w:rPr>
            </w:pPr>
            <w:r>
              <w:rPr>
                <w:szCs w:val="20"/>
              </w:rPr>
              <w:t>Organization information</w:t>
            </w:r>
          </w:p>
        </w:tc>
        <w:tc>
          <w:tcPr>
            <w:tcW w:w="3172" w:type="pct"/>
          </w:tcPr>
          <w:p w14:paraId="7EA6C8DB" w14:textId="77777777" w:rsidR="00902238" w:rsidRDefault="00902238" w:rsidP="007202AB">
            <w:pPr>
              <w:rPr>
                <w:szCs w:val="20"/>
              </w:rPr>
            </w:pPr>
            <w:r>
              <w:rPr>
                <w:szCs w:val="20"/>
              </w:rPr>
              <w:t>TBD</w:t>
            </w:r>
          </w:p>
        </w:tc>
      </w:tr>
      <w:tr w:rsidR="00902238" w:rsidRPr="003C323B" w14:paraId="28D06FE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25EC05E" w14:textId="77777777" w:rsidR="00902238" w:rsidRPr="00B40F7D" w:rsidRDefault="00902238" w:rsidP="000A3C4C">
            <w:pPr>
              <w:widowControl w:val="0"/>
              <w:numPr>
                <w:ilvl w:val="0"/>
                <w:numId w:val="5"/>
              </w:numPr>
              <w:rPr>
                <w:szCs w:val="20"/>
              </w:rPr>
            </w:pPr>
          </w:p>
        </w:tc>
        <w:tc>
          <w:tcPr>
            <w:tcW w:w="1380" w:type="pct"/>
          </w:tcPr>
          <w:p w14:paraId="58068281" w14:textId="77777777" w:rsidR="00902238" w:rsidRDefault="00902238" w:rsidP="007202AB">
            <w:pPr>
              <w:rPr>
                <w:szCs w:val="20"/>
              </w:rPr>
            </w:pPr>
            <w:r>
              <w:rPr>
                <w:szCs w:val="20"/>
              </w:rPr>
              <w:t>Release Preferences</w:t>
            </w:r>
          </w:p>
        </w:tc>
        <w:tc>
          <w:tcPr>
            <w:tcW w:w="3172" w:type="pct"/>
          </w:tcPr>
          <w:p w14:paraId="0CC97D16" w14:textId="77777777" w:rsidR="00902238" w:rsidRDefault="00902238" w:rsidP="007202AB">
            <w:pPr>
              <w:rPr>
                <w:szCs w:val="20"/>
              </w:rPr>
            </w:pPr>
            <w:r>
              <w:rPr>
                <w:szCs w:val="20"/>
              </w:rPr>
              <w:t>TBD</w:t>
            </w:r>
          </w:p>
        </w:tc>
      </w:tr>
      <w:tr w:rsidR="00902238" w:rsidRPr="003C323B" w14:paraId="67B52A32" w14:textId="77777777" w:rsidTr="007202AB">
        <w:tc>
          <w:tcPr>
            <w:tcW w:w="448" w:type="pct"/>
          </w:tcPr>
          <w:p w14:paraId="5F612876" w14:textId="77777777" w:rsidR="00902238" w:rsidRPr="00B40F7D" w:rsidRDefault="00902238" w:rsidP="000A3C4C">
            <w:pPr>
              <w:widowControl w:val="0"/>
              <w:numPr>
                <w:ilvl w:val="0"/>
                <w:numId w:val="5"/>
              </w:numPr>
              <w:rPr>
                <w:szCs w:val="20"/>
              </w:rPr>
            </w:pPr>
          </w:p>
        </w:tc>
        <w:tc>
          <w:tcPr>
            <w:tcW w:w="1380" w:type="pct"/>
          </w:tcPr>
          <w:p w14:paraId="2D5A1E45" w14:textId="77777777" w:rsidR="00902238" w:rsidRDefault="00902238" w:rsidP="007202AB">
            <w:pPr>
              <w:rPr>
                <w:szCs w:val="20"/>
              </w:rPr>
            </w:pPr>
            <w:r>
              <w:rPr>
                <w:szCs w:val="20"/>
              </w:rPr>
              <w:t>Support Integration</w:t>
            </w:r>
          </w:p>
        </w:tc>
        <w:tc>
          <w:tcPr>
            <w:tcW w:w="3172" w:type="pct"/>
          </w:tcPr>
          <w:p w14:paraId="75480A04" w14:textId="77777777" w:rsidR="00902238" w:rsidRDefault="00902238" w:rsidP="007202AB">
            <w:pPr>
              <w:rPr>
                <w:szCs w:val="20"/>
              </w:rPr>
            </w:pPr>
            <w:r>
              <w:rPr>
                <w:szCs w:val="20"/>
              </w:rPr>
              <w:t>TBD for WP4</w:t>
            </w:r>
          </w:p>
        </w:tc>
      </w:tr>
    </w:tbl>
    <w:p w14:paraId="2C20ABFD" w14:textId="77777777" w:rsidR="00902238" w:rsidRDefault="00902238" w:rsidP="00902238">
      <w:pPr>
        <w:rPr>
          <w:rFonts w:eastAsia="Times New Roman" w:cstheme="minorHAnsi"/>
          <w:color w:val="333333"/>
          <w:szCs w:val="20"/>
          <w:lang w:val="en-GB"/>
        </w:rPr>
      </w:pPr>
    </w:p>
    <w:p w14:paraId="7C72CAFE" w14:textId="77777777" w:rsidR="00902238" w:rsidRDefault="00902238" w:rsidP="00902238">
      <w:pPr>
        <w:pStyle w:val="Heading3"/>
      </w:pPr>
      <w:bookmarkStart w:id="40" w:name="_Toc113541429"/>
      <w:r>
        <w:t>Microsoft 365 Group Creation</w:t>
      </w:r>
      <w:bookmarkEnd w:id="40"/>
    </w:p>
    <w:p w14:paraId="5AE27A6B" w14:textId="77777777" w:rsidR="00902238" w:rsidRDefault="00902238" w:rsidP="00902238">
      <w:r>
        <w:t>The following section details how to lock down the creations of new M365 Group to a specific AD Security Group. This is used to stop Teams and Groups sprawl in the environment.</w:t>
      </w:r>
    </w:p>
    <w:p w14:paraId="3D7F365C" w14:textId="5462143F" w:rsidR="00902238" w:rsidRDefault="00000000" w:rsidP="00902238">
      <w:hyperlink r:id="rId31" w:history="1">
        <w:r w:rsidR="00902238" w:rsidRPr="00B277BF">
          <w:rPr>
            <w:rStyle w:val="Hyperlink"/>
          </w:rPr>
          <w:t>https://docs.microsoft.com/en-us/microsoft-365/solutions/manage-creation-of-groups?view=o365-worldwide</w:t>
        </w:r>
      </w:hyperlink>
      <w:r w:rsidR="00902238">
        <w:t xml:space="preserve"> </w:t>
      </w:r>
    </w:p>
    <w:p w14:paraId="545538F1" w14:textId="77777777" w:rsidR="00902238" w:rsidRPr="00381A39" w:rsidRDefault="00902238" w:rsidP="00902238"/>
    <w:tbl>
      <w:tblPr>
        <w:tblStyle w:val="AvanadeDefaultTable"/>
        <w:tblW w:w="5000" w:type="pct"/>
        <w:tblLook w:val="04A0" w:firstRow="1" w:lastRow="0" w:firstColumn="1" w:lastColumn="0" w:noHBand="0" w:noVBand="1"/>
      </w:tblPr>
      <w:tblGrid>
        <w:gridCol w:w="932"/>
        <w:gridCol w:w="2880"/>
        <w:gridCol w:w="6638"/>
      </w:tblGrid>
      <w:tr w:rsidR="00902238" w:rsidRPr="003C323B" w14:paraId="7953296F" w14:textId="77777777" w:rsidTr="000851C3">
        <w:trPr>
          <w:cnfStyle w:val="100000000000" w:firstRow="1" w:lastRow="0" w:firstColumn="0" w:lastColumn="0" w:oddVBand="0" w:evenVBand="0" w:oddHBand="0" w:evenHBand="0" w:firstRowFirstColumn="0" w:firstRowLastColumn="0" w:lastRowFirstColumn="0" w:lastRowLastColumn="0"/>
          <w:trHeight w:val="567"/>
        </w:trPr>
        <w:tc>
          <w:tcPr>
            <w:tcW w:w="446" w:type="pct"/>
          </w:tcPr>
          <w:p w14:paraId="6476675D" w14:textId="77777777" w:rsidR="00902238" w:rsidRPr="00B40F7D" w:rsidRDefault="00902238" w:rsidP="007202AB">
            <w:pPr>
              <w:rPr>
                <w:b w:val="0"/>
                <w:szCs w:val="20"/>
              </w:rPr>
            </w:pPr>
            <w:r w:rsidRPr="00B40F7D">
              <w:rPr>
                <w:szCs w:val="20"/>
              </w:rPr>
              <w:t>Step No.</w:t>
            </w:r>
          </w:p>
        </w:tc>
        <w:tc>
          <w:tcPr>
            <w:tcW w:w="1378" w:type="pct"/>
          </w:tcPr>
          <w:p w14:paraId="2D68579E" w14:textId="77777777" w:rsidR="00902238" w:rsidRPr="00B40F7D" w:rsidRDefault="00902238" w:rsidP="007202AB">
            <w:pPr>
              <w:rPr>
                <w:b w:val="0"/>
                <w:szCs w:val="20"/>
              </w:rPr>
            </w:pPr>
            <w:r w:rsidRPr="00B40F7D">
              <w:rPr>
                <w:szCs w:val="20"/>
              </w:rPr>
              <w:t>Procedure</w:t>
            </w:r>
          </w:p>
        </w:tc>
        <w:tc>
          <w:tcPr>
            <w:tcW w:w="3175" w:type="pct"/>
          </w:tcPr>
          <w:p w14:paraId="16F61368" w14:textId="77777777" w:rsidR="00902238" w:rsidRPr="00B40F7D" w:rsidRDefault="00902238" w:rsidP="007202AB">
            <w:pPr>
              <w:rPr>
                <w:b w:val="0"/>
                <w:szCs w:val="20"/>
              </w:rPr>
            </w:pPr>
            <w:r w:rsidRPr="00B40F7D">
              <w:rPr>
                <w:szCs w:val="20"/>
              </w:rPr>
              <w:t>Screenshot</w:t>
            </w:r>
          </w:p>
        </w:tc>
      </w:tr>
      <w:tr w:rsidR="00902238" w:rsidRPr="003C323B" w14:paraId="42C41021" w14:textId="77777777" w:rsidTr="000851C3">
        <w:tc>
          <w:tcPr>
            <w:tcW w:w="446" w:type="pct"/>
          </w:tcPr>
          <w:p w14:paraId="0669916C" w14:textId="77777777" w:rsidR="00902238" w:rsidRPr="00B40F7D" w:rsidRDefault="00902238" w:rsidP="000A3C4C">
            <w:pPr>
              <w:widowControl w:val="0"/>
              <w:numPr>
                <w:ilvl w:val="0"/>
                <w:numId w:val="6"/>
              </w:numPr>
              <w:rPr>
                <w:szCs w:val="20"/>
              </w:rPr>
            </w:pPr>
          </w:p>
        </w:tc>
        <w:tc>
          <w:tcPr>
            <w:tcW w:w="1378" w:type="pct"/>
          </w:tcPr>
          <w:p w14:paraId="1AFC86B9" w14:textId="77777777" w:rsidR="00902238" w:rsidRPr="00B40F7D" w:rsidRDefault="00902238" w:rsidP="007202AB">
            <w:pPr>
              <w:rPr>
                <w:szCs w:val="20"/>
              </w:rPr>
            </w:pPr>
            <w:r>
              <w:rPr>
                <w:szCs w:val="20"/>
              </w:rPr>
              <w:t xml:space="preserve">Copy the following into a new file called </w:t>
            </w:r>
            <w:r w:rsidRPr="001134F7">
              <w:rPr>
                <w:b/>
                <w:bCs/>
                <w:szCs w:val="20"/>
              </w:rPr>
              <w:t>GroupCreators.PS1</w:t>
            </w:r>
          </w:p>
        </w:tc>
        <w:tc>
          <w:tcPr>
            <w:tcW w:w="3175" w:type="pct"/>
          </w:tcPr>
          <w:p w14:paraId="64C91A4E"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"SG-AD-OPS-M365GroupCreators"</w:t>
            </w:r>
          </w:p>
          <w:p w14:paraId="12031DE5"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AllowGroupCreation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$False</w:t>
            </w:r>
          </w:p>
          <w:p w14:paraId="1C9EA1D3"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p>
          <w:p w14:paraId="0CB2E802"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AzureAD</w:t>
            </w:r>
            <w:proofErr w:type="spellEnd"/>
          </w:p>
          <w:p w14:paraId="467B4BB9"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p>
          <w:p w14:paraId="0314DE7D"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settingsObjectID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Group.Unified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id</w:t>
            </w:r>
          </w:p>
          <w:p w14:paraId="52A81290"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8B"/>
                <w:sz w:val="18"/>
                <w:szCs w:val="18"/>
              </w:rPr>
              <w:t>if</w:t>
            </w:r>
            <w:proofErr w:type="gramStart"/>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color w:val="A82D00"/>
                <w:sz w:val="18"/>
                <w:szCs w:val="18"/>
              </w:rPr>
              <w:t>$</w:t>
            </w:r>
            <w:proofErr w:type="spellStart"/>
            <w:proofErr w:type="gramEnd"/>
            <w:r>
              <w:rPr>
                <w:rFonts w:ascii="Lucida Console" w:hAnsi="Lucida Console" w:cs="Lucida Console"/>
                <w:color w:val="A82D00"/>
                <w:sz w:val="18"/>
                <w:szCs w:val="18"/>
              </w:rPr>
              <w:t>settingsObjectID</w:t>
            </w:r>
            <w:proofErr w:type="spellEnd"/>
            <w:r>
              <w:rPr>
                <w:rFonts w:ascii="Lucida Console" w:hAnsi="Lucida Console" w:cs="Lucida Console"/>
                <w:sz w:val="18"/>
                <w:szCs w:val="18"/>
              </w:rPr>
              <w:t>)</w:t>
            </w:r>
          </w:p>
          <w:p w14:paraId="14DCFE27"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14:paraId="7D0ECE7E"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$template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AzureADDirectorySettingTemplate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displayname</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group.unified</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14:paraId="3C14BE0C"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template</w:t>
            </w:r>
            <w:r>
              <w:rPr>
                <w:rFonts w:ascii="Lucida Console" w:hAnsi="Lucida Console" w:cs="Lucida Console"/>
                <w:color w:val="696969"/>
                <w:sz w:val="18"/>
                <w:szCs w:val="18"/>
              </w:rPr>
              <w:t>.</w:t>
            </w:r>
            <w:r>
              <w:rPr>
                <w:rFonts w:ascii="Lucida Console" w:hAnsi="Lucida Console" w:cs="Lucida Console"/>
                <w:sz w:val="18"/>
                <w:szCs w:val="18"/>
              </w:rPr>
              <w:t>CreateDirectorySetting</w:t>
            </w:r>
            <w:proofErr w:type="spellEnd"/>
            <w:proofErr w:type="gramEnd"/>
            <w:r>
              <w:rPr>
                <w:rFonts w:ascii="Lucida Console" w:hAnsi="Lucida Console" w:cs="Lucida Console"/>
                <w:sz w:val="18"/>
                <w:szCs w:val="18"/>
              </w:rPr>
              <w:t>()</w:t>
            </w:r>
          </w:p>
          <w:p w14:paraId="02CB9905"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DirectorySetting</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p>
          <w:p w14:paraId="57BA134E"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settingsObjectID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000080"/>
                <w:sz w:val="18"/>
                <w:szCs w:val="18"/>
              </w:rPr>
              <w:t>-Property</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Group.Unified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id</w:t>
            </w:r>
          </w:p>
          <w:p w14:paraId="188383E9"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14:paraId="086853B2"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p>
          <w:p w14:paraId="255F832C"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settingsObjectID</w:t>
            </w:r>
            <w:proofErr w:type="spellEnd"/>
          </w:p>
          <w:p w14:paraId="5C37E89A"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EnableGroupCreation</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AllowGroupCreation</w:t>
            </w:r>
            <w:proofErr w:type="spellEnd"/>
          </w:p>
          <w:p w14:paraId="67E34FEF"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p>
          <w:p w14:paraId="167E648F"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8B"/>
                <w:sz w:val="18"/>
                <w:szCs w:val="18"/>
              </w:rPr>
              <w:t>if</w:t>
            </w:r>
            <w:r>
              <w:rPr>
                <w:rFonts w:ascii="Lucida Console" w:hAnsi="Lucida Console" w:cs="Lucida Console"/>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GroupName</w:t>
            </w:r>
            <w:proofErr w:type="spellEnd"/>
            <w:r>
              <w:rPr>
                <w:rFonts w:ascii="Lucida Console" w:hAnsi="Lucida Console" w:cs="Lucida Console"/>
                <w:sz w:val="18"/>
                <w:szCs w:val="18"/>
              </w:rPr>
              <w:t>)</w:t>
            </w:r>
          </w:p>
          <w:p w14:paraId="09E48889"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lastRenderedPageBreak/>
              <w:t>{</w:t>
            </w:r>
          </w:p>
          <w:p w14:paraId="1F56A74B"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GroupCreationAllowedGroupId</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SearchString</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GroupName</w:t>
            </w:r>
            <w:proofErr w:type="spellEnd"/>
            <w:proofErr w:type="gramStart"/>
            <w:r>
              <w:rPr>
                <w:rFonts w:ascii="Lucida Console" w:hAnsi="Lucida Console" w:cs="Lucida Console"/>
                <w:sz w:val="18"/>
                <w:szCs w:val="18"/>
              </w:rPr>
              <w:t>)</w:t>
            </w:r>
            <w:r>
              <w:rPr>
                <w:rFonts w:ascii="Lucida Console" w:hAnsi="Lucida Console" w:cs="Lucida Console"/>
                <w:color w:val="696969"/>
                <w:sz w:val="18"/>
                <w:szCs w:val="18"/>
              </w:rPr>
              <w:t>.</w:t>
            </w:r>
            <w:proofErr w:type="spellStart"/>
            <w:r>
              <w:rPr>
                <w:rFonts w:ascii="Lucida Console" w:hAnsi="Lucida Console" w:cs="Lucida Console"/>
                <w:sz w:val="18"/>
                <w:szCs w:val="18"/>
              </w:rPr>
              <w:t>objectid</w:t>
            </w:r>
            <w:proofErr w:type="spellEnd"/>
            <w:proofErr w:type="gramEnd"/>
          </w:p>
          <w:p w14:paraId="5A5CB293"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r>
              <w:rPr>
                <w:rFonts w:ascii="Lucida Console" w:hAnsi="Lucida Console" w:cs="Lucida Console"/>
                <w:sz w:val="18"/>
                <w:szCs w:val="18"/>
              </w:rPr>
              <w:t xml:space="preserve"> {</w:t>
            </w:r>
          </w:p>
          <w:p w14:paraId="313B9270"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GroupCreationAllowedGroupId</w:t>
            </w:r>
            <w:proofErr w:type="spellEnd"/>
            <w:r>
              <w:rPr>
                <w:rFonts w:ascii="Lucida Console" w:hAnsi="Lucida Console" w:cs="Lucida Console"/>
                <w:color w:val="8B0000"/>
                <w:sz w:val="18"/>
                <w:szCs w:val="18"/>
              </w:rPr>
              <w:t>"</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GroupName</w:t>
            </w:r>
            <w:proofErr w:type="spellEnd"/>
          </w:p>
          <w:p w14:paraId="556D8EC7"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p>
          <w:p w14:paraId="670B5C0E"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settingsObjectID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DirectorySetting</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settingsCopy</w:t>
            </w:r>
            <w:proofErr w:type="spellEnd"/>
          </w:p>
          <w:p w14:paraId="39D77747"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p>
          <w:p w14:paraId="1A07B1BE" w14:textId="77777777" w:rsidR="00902238" w:rsidRDefault="00902238" w:rsidP="007202AB">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AzureADDirectorySetting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settingsObjectID</w:t>
            </w:r>
            <w:proofErr w:type="spellEnd"/>
            <w:proofErr w:type="gramStart"/>
            <w:r>
              <w:rPr>
                <w:rFonts w:ascii="Lucida Console" w:hAnsi="Lucida Console" w:cs="Lucida Console"/>
                <w:sz w:val="18"/>
                <w:szCs w:val="18"/>
              </w:rPr>
              <w:t>)</w:t>
            </w:r>
            <w:r>
              <w:rPr>
                <w:rFonts w:ascii="Lucida Console" w:hAnsi="Lucida Console" w:cs="Lucida Console"/>
                <w:color w:val="696969"/>
                <w:sz w:val="18"/>
                <w:szCs w:val="18"/>
              </w:rPr>
              <w:t>.</w:t>
            </w:r>
            <w:r>
              <w:rPr>
                <w:rFonts w:ascii="Lucida Console" w:hAnsi="Lucida Console" w:cs="Lucida Console"/>
                <w:sz w:val="18"/>
                <w:szCs w:val="18"/>
              </w:rPr>
              <w:t>Values</w:t>
            </w:r>
            <w:proofErr w:type="gramEnd"/>
            <w:r>
              <w:rPr>
                <w:rFonts w:ascii="Lucida Console" w:hAnsi="Lucida Console" w:cs="Lucida Console"/>
                <w:sz w:val="18"/>
                <w:szCs w:val="18"/>
              </w:rPr>
              <w:t xml:space="preserve"> </w:t>
            </w:r>
          </w:p>
          <w:p w14:paraId="343A7C6C" w14:textId="77777777" w:rsidR="00902238" w:rsidRPr="00B40F7D" w:rsidRDefault="00902238" w:rsidP="007202AB">
            <w:pPr>
              <w:rPr>
                <w:szCs w:val="20"/>
              </w:rPr>
            </w:pPr>
          </w:p>
        </w:tc>
      </w:tr>
      <w:tr w:rsidR="00902238" w:rsidRPr="003C323B" w14:paraId="454F81BA" w14:textId="77777777" w:rsidTr="000851C3">
        <w:trPr>
          <w:cnfStyle w:val="000000010000" w:firstRow="0" w:lastRow="0" w:firstColumn="0" w:lastColumn="0" w:oddVBand="0" w:evenVBand="0" w:oddHBand="0" w:evenHBand="1" w:firstRowFirstColumn="0" w:firstRowLastColumn="0" w:lastRowFirstColumn="0" w:lastRowLastColumn="0"/>
        </w:trPr>
        <w:tc>
          <w:tcPr>
            <w:tcW w:w="446" w:type="pct"/>
          </w:tcPr>
          <w:p w14:paraId="76AB941B" w14:textId="77777777" w:rsidR="00902238" w:rsidRPr="00B40F7D" w:rsidRDefault="00902238" w:rsidP="000A3C4C">
            <w:pPr>
              <w:widowControl w:val="0"/>
              <w:numPr>
                <w:ilvl w:val="0"/>
                <w:numId w:val="6"/>
              </w:numPr>
              <w:rPr>
                <w:szCs w:val="20"/>
              </w:rPr>
            </w:pPr>
          </w:p>
        </w:tc>
        <w:tc>
          <w:tcPr>
            <w:tcW w:w="1378" w:type="pct"/>
          </w:tcPr>
          <w:p w14:paraId="2F5DD302" w14:textId="77777777" w:rsidR="00902238" w:rsidRDefault="00902238" w:rsidP="007202AB">
            <w:pPr>
              <w:rPr>
                <w:szCs w:val="20"/>
              </w:rPr>
            </w:pPr>
            <w:r>
              <w:rPr>
                <w:szCs w:val="20"/>
              </w:rPr>
              <w:t>Run the PS1 file from PowerShell and sign in as required</w:t>
            </w:r>
          </w:p>
        </w:tc>
        <w:tc>
          <w:tcPr>
            <w:tcW w:w="3175" w:type="pct"/>
          </w:tcPr>
          <w:p w14:paraId="3D74CFAA" w14:textId="77777777" w:rsidR="00902238" w:rsidRDefault="00902238" w:rsidP="007202AB">
            <w:pPr>
              <w:shd w:val="clear" w:color="auto" w:fill="FFFFFF"/>
              <w:autoSpaceDE w:val="0"/>
              <w:autoSpaceDN w:val="0"/>
              <w:adjustRightInd w:val="0"/>
              <w:rPr>
                <w:rFonts w:ascii="Lucida Console" w:hAnsi="Lucida Console" w:cs="Lucida Console"/>
                <w:color w:val="A82D00"/>
                <w:sz w:val="18"/>
                <w:szCs w:val="18"/>
              </w:rPr>
            </w:pPr>
          </w:p>
        </w:tc>
      </w:tr>
      <w:tr w:rsidR="00902238" w:rsidRPr="003C323B" w14:paraId="272BB339" w14:textId="77777777" w:rsidTr="000851C3">
        <w:tc>
          <w:tcPr>
            <w:tcW w:w="446" w:type="pct"/>
          </w:tcPr>
          <w:p w14:paraId="163095AA" w14:textId="77777777" w:rsidR="00902238" w:rsidRPr="00B40F7D" w:rsidRDefault="00902238" w:rsidP="000A3C4C">
            <w:pPr>
              <w:widowControl w:val="0"/>
              <w:numPr>
                <w:ilvl w:val="0"/>
                <w:numId w:val="6"/>
              </w:numPr>
              <w:rPr>
                <w:szCs w:val="20"/>
              </w:rPr>
            </w:pPr>
          </w:p>
        </w:tc>
        <w:tc>
          <w:tcPr>
            <w:tcW w:w="1378" w:type="pct"/>
          </w:tcPr>
          <w:p w14:paraId="60EA4D1C" w14:textId="77777777" w:rsidR="00902238" w:rsidRDefault="00902238" w:rsidP="007202AB">
            <w:pPr>
              <w:rPr>
                <w:color w:val="333333" w:themeColor="text1"/>
                <w:szCs w:val="20"/>
              </w:rPr>
            </w:pPr>
            <w:r>
              <w:rPr>
                <w:szCs w:val="20"/>
              </w:rPr>
              <w:t xml:space="preserve">Review the settings to ensure that settings have updated correctly. </w:t>
            </w:r>
          </w:p>
          <w:p w14:paraId="179D0769" w14:textId="77777777" w:rsidR="00902238" w:rsidRDefault="00902238" w:rsidP="007202AB">
            <w:pPr>
              <w:shd w:val="clear" w:color="auto" w:fill="012456"/>
              <w:autoSpaceDE w:val="0"/>
              <w:autoSpaceDN w:val="0"/>
              <w:adjustRightInd w:val="0"/>
              <w:rPr>
                <w:rFonts w:ascii="Lucida Console" w:hAnsi="Lucida Console" w:cs="Lucida Console"/>
                <w:color w:val="F5F5F5"/>
                <w:sz w:val="18"/>
                <w:szCs w:val="18"/>
              </w:rPr>
            </w:pPr>
            <w:r>
              <w:rPr>
                <w:szCs w:val="20"/>
              </w:rPr>
              <w:t xml:space="preserve">** </w:t>
            </w:r>
            <w:proofErr w:type="spellStart"/>
            <w:r>
              <w:rPr>
                <w:szCs w:val="20"/>
              </w:rPr>
              <w:t>GroupID</w:t>
            </w:r>
            <w:proofErr w:type="spellEnd"/>
            <w:r>
              <w:rPr>
                <w:szCs w:val="20"/>
              </w:rPr>
              <w:t xml:space="preserve"> can be found in Azure AD or by </w:t>
            </w:r>
            <w:proofErr w:type="gramStart"/>
            <w:r>
              <w:rPr>
                <w:szCs w:val="20"/>
              </w:rPr>
              <w:t xml:space="preserve">running </w:t>
            </w:r>
            <w:r>
              <w:rPr>
                <w:rFonts w:ascii="Lucida Console" w:hAnsi="Lucida Console"/>
                <w:sz w:val="24"/>
                <w:szCs w:val="24"/>
              </w:rPr>
              <w:t xml:space="preserve"> </w:t>
            </w:r>
            <w:r>
              <w:rPr>
                <w:rFonts w:ascii="Lucida Console" w:hAnsi="Lucida Console" w:cs="Lucida Console"/>
                <w:color w:val="F5F5F5"/>
                <w:sz w:val="18"/>
                <w:szCs w:val="18"/>
              </w:rPr>
              <w:t>Get</w:t>
            </w:r>
            <w:proofErr w:type="gram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AzureADGroup</w:t>
            </w:r>
            <w:proofErr w:type="spellEnd"/>
            <w:r>
              <w:rPr>
                <w:rFonts w:ascii="Lucida Console" w:hAnsi="Lucida Console" w:cs="Lucida Console"/>
                <w:color w:val="F5F5F5"/>
                <w:sz w:val="18"/>
                <w:szCs w:val="18"/>
              </w:rPr>
              <w:t xml:space="preserve"> -</w:t>
            </w:r>
            <w:proofErr w:type="spellStart"/>
            <w:r>
              <w:rPr>
                <w:rFonts w:ascii="Lucida Console" w:hAnsi="Lucida Console" w:cs="Lucida Console"/>
                <w:color w:val="F5F5F5"/>
                <w:sz w:val="18"/>
                <w:szCs w:val="18"/>
              </w:rPr>
              <w:t>SearchString</w:t>
            </w:r>
            <w:proofErr w:type="spellEnd"/>
            <w:r>
              <w:rPr>
                <w:rFonts w:ascii="Lucida Console" w:hAnsi="Lucida Console" w:cs="Lucida Console"/>
                <w:color w:val="F5F5F5"/>
                <w:sz w:val="18"/>
                <w:szCs w:val="18"/>
              </w:rPr>
              <w:t xml:space="preserve"> SG-AD-OPS-M365GroupCreators </w:t>
            </w:r>
          </w:p>
          <w:p w14:paraId="7E32119F" w14:textId="77777777" w:rsidR="00902238" w:rsidRPr="00B40F7D" w:rsidRDefault="00902238" w:rsidP="007202AB">
            <w:pPr>
              <w:rPr>
                <w:szCs w:val="20"/>
              </w:rPr>
            </w:pPr>
          </w:p>
        </w:tc>
        <w:tc>
          <w:tcPr>
            <w:tcW w:w="3175" w:type="pct"/>
          </w:tcPr>
          <w:p w14:paraId="61DAEFBB" w14:textId="77777777" w:rsidR="00902238" w:rsidRPr="00381A39" w:rsidRDefault="00902238" w:rsidP="007202AB">
            <w:pPr>
              <w:rPr>
                <w:szCs w:val="20"/>
              </w:rPr>
            </w:pPr>
            <w:r>
              <w:rPr>
                <w:noProof/>
                <w:szCs w:val="20"/>
              </w:rPr>
              <w:drawing>
                <wp:inline distT="0" distB="0" distL="0" distR="0" wp14:anchorId="26113F73" wp14:editId="7EBBF744">
                  <wp:extent cx="4076700" cy="1334555"/>
                  <wp:effectExtent l="0" t="0" r="0" b="0"/>
                  <wp:docPr id="1954604780" name="Picture 195460478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0" name="Picture 1954604780"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2797" cy="1339825"/>
                          </a:xfrm>
                          <a:prstGeom prst="rect">
                            <a:avLst/>
                          </a:prstGeom>
                          <a:noFill/>
                        </pic:spPr>
                      </pic:pic>
                    </a:graphicData>
                  </a:graphic>
                </wp:inline>
              </w:drawing>
            </w:r>
          </w:p>
        </w:tc>
      </w:tr>
      <w:tr w:rsidR="00902238" w:rsidRPr="003C323B" w14:paraId="2373F890" w14:textId="77777777" w:rsidTr="000851C3">
        <w:trPr>
          <w:cnfStyle w:val="000000010000" w:firstRow="0" w:lastRow="0" w:firstColumn="0" w:lastColumn="0" w:oddVBand="0" w:evenVBand="0" w:oddHBand="0" w:evenHBand="1" w:firstRowFirstColumn="0" w:firstRowLastColumn="0" w:lastRowFirstColumn="0" w:lastRowLastColumn="0"/>
        </w:trPr>
        <w:tc>
          <w:tcPr>
            <w:tcW w:w="446" w:type="pct"/>
          </w:tcPr>
          <w:p w14:paraId="528766D3" w14:textId="77777777" w:rsidR="00902238" w:rsidRPr="00B40F7D" w:rsidRDefault="00902238" w:rsidP="000A3C4C">
            <w:pPr>
              <w:widowControl w:val="0"/>
              <w:numPr>
                <w:ilvl w:val="0"/>
                <w:numId w:val="6"/>
              </w:numPr>
              <w:rPr>
                <w:szCs w:val="20"/>
              </w:rPr>
            </w:pPr>
          </w:p>
        </w:tc>
        <w:tc>
          <w:tcPr>
            <w:tcW w:w="1378" w:type="pct"/>
          </w:tcPr>
          <w:p w14:paraId="2F8093AE" w14:textId="77777777" w:rsidR="00902238" w:rsidRPr="00B40F7D" w:rsidRDefault="00902238" w:rsidP="007202AB">
            <w:pPr>
              <w:rPr>
                <w:szCs w:val="20"/>
              </w:rPr>
            </w:pPr>
            <w:r w:rsidRPr="00994A1D">
              <w:rPr>
                <w:szCs w:val="20"/>
              </w:rPr>
              <w:t>If you want to turn off the group creation restriction and again allow all users to create groups, set $</w:t>
            </w:r>
            <w:proofErr w:type="spellStart"/>
            <w:r w:rsidRPr="00994A1D">
              <w:rPr>
                <w:szCs w:val="20"/>
              </w:rPr>
              <w:t>GroupName</w:t>
            </w:r>
            <w:proofErr w:type="spellEnd"/>
            <w:r w:rsidRPr="00994A1D">
              <w:rPr>
                <w:szCs w:val="20"/>
              </w:rPr>
              <w:t xml:space="preserve"> to "" and $</w:t>
            </w:r>
            <w:proofErr w:type="spellStart"/>
            <w:r w:rsidRPr="00994A1D">
              <w:rPr>
                <w:szCs w:val="20"/>
              </w:rPr>
              <w:t>AllowGroupCreation</w:t>
            </w:r>
            <w:proofErr w:type="spellEnd"/>
            <w:r w:rsidRPr="00994A1D">
              <w:rPr>
                <w:szCs w:val="20"/>
              </w:rPr>
              <w:t xml:space="preserve"> to "True" and rerun the script.</w:t>
            </w:r>
          </w:p>
        </w:tc>
        <w:tc>
          <w:tcPr>
            <w:tcW w:w="3175" w:type="pct"/>
          </w:tcPr>
          <w:p w14:paraId="72AE4AAE" w14:textId="77777777" w:rsidR="00902238" w:rsidRPr="00381A39" w:rsidRDefault="00902238" w:rsidP="007202AB">
            <w:pPr>
              <w:rPr>
                <w:color w:val="auto"/>
                <w:szCs w:val="20"/>
              </w:rPr>
            </w:pPr>
          </w:p>
        </w:tc>
      </w:tr>
    </w:tbl>
    <w:p w14:paraId="06EE8B34" w14:textId="77777777" w:rsidR="00902238" w:rsidRDefault="00902238" w:rsidP="00902238"/>
    <w:p w14:paraId="70D8B329" w14:textId="77777777" w:rsidR="009A4034" w:rsidRDefault="009A4034" w:rsidP="009A4034">
      <w:pPr>
        <w:pStyle w:val="Heading1"/>
      </w:pPr>
      <w:bookmarkStart w:id="41" w:name="_Toc92978518"/>
      <w:bookmarkStart w:id="42" w:name="_Toc94010995"/>
      <w:bookmarkStart w:id="43" w:name="_Toc113541430"/>
      <w:r>
        <w:lastRenderedPageBreak/>
        <w:t>Collaboration</w:t>
      </w:r>
      <w:bookmarkEnd w:id="41"/>
      <w:bookmarkEnd w:id="42"/>
      <w:bookmarkEnd w:id="43"/>
    </w:p>
    <w:p w14:paraId="445E1372" w14:textId="77777777" w:rsidR="009A4034" w:rsidRDefault="009A4034" w:rsidP="009A4034">
      <w:r>
        <w:t xml:space="preserve">The following sections detail the configurations that has been implemented for SharePoint Online, OneDrive for Business, Yammer, </w:t>
      </w:r>
      <w:proofErr w:type="gramStart"/>
      <w:r>
        <w:t>Delve</w:t>
      </w:r>
      <w:proofErr w:type="gramEnd"/>
      <w:r>
        <w:t xml:space="preserve"> and the other M365 Collaboration Tools. </w:t>
      </w:r>
    </w:p>
    <w:p w14:paraId="681CD773" w14:textId="77777777" w:rsidR="009A4034" w:rsidRDefault="009A4034" w:rsidP="009A4034">
      <w:pPr>
        <w:pStyle w:val="Heading2"/>
      </w:pPr>
      <w:bookmarkStart w:id="44" w:name="_Toc92978519"/>
      <w:bookmarkStart w:id="45" w:name="_Toc94010996"/>
      <w:bookmarkStart w:id="46" w:name="_Toc113541431"/>
      <w:r w:rsidRPr="00207856">
        <w:t>SharePoint</w:t>
      </w:r>
      <w:r>
        <w:t xml:space="preserve"> Online</w:t>
      </w:r>
      <w:bookmarkEnd w:id="44"/>
      <w:bookmarkEnd w:id="45"/>
      <w:bookmarkEnd w:id="46"/>
    </w:p>
    <w:p w14:paraId="35824B38" w14:textId="77777777" w:rsidR="009A4034" w:rsidRDefault="009A4034" w:rsidP="009A4034"/>
    <w:p w14:paraId="628C6128" w14:textId="77777777" w:rsidR="009A4034" w:rsidRDefault="009A4034" w:rsidP="009A4034">
      <w:pPr>
        <w:pStyle w:val="Heading3"/>
      </w:pPr>
      <w:bookmarkStart w:id="47" w:name="_Toc94010997"/>
      <w:bookmarkStart w:id="48" w:name="_Toc113541432"/>
      <w:r w:rsidRPr="00207856">
        <w:t>SharePoint</w:t>
      </w:r>
      <w:r>
        <w:t xml:space="preserve"> Sites</w:t>
      </w:r>
      <w:bookmarkEnd w:id="47"/>
      <w:bookmarkEnd w:id="48"/>
    </w:p>
    <w:tbl>
      <w:tblPr>
        <w:tblStyle w:val="AvanadeDefaultTable"/>
        <w:tblW w:w="0" w:type="auto"/>
        <w:tblLayout w:type="fixed"/>
        <w:tblLook w:val="04A0" w:firstRow="1" w:lastRow="0" w:firstColumn="1" w:lastColumn="0" w:noHBand="0" w:noVBand="1"/>
      </w:tblPr>
      <w:tblGrid>
        <w:gridCol w:w="937"/>
        <w:gridCol w:w="2884"/>
        <w:gridCol w:w="6629"/>
      </w:tblGrid>
      <w:tr w:rsidR="009A4034" w:rsidRPr="003C323B" w14:paraId="11C9C711" w14:textId="77777777" w:rsidTr="00245979">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3E78361D" w14:textId="77777777" w:rsidR="009A4034" w:rsidRPr="00B40F7D" w:rsidRDefault="009A4034" w:rsidP="007202AB">
            <w:pPr>
              <w:rPr>
                <w:b w:val="0"/>
                <w:szCs w:val="20"/>
              </w:rPr>
            </w:pPr>
            <w:bookmarkStart w:id="49" w:name="_Hlk93930320"/>
            <w:r w:rsidRPr="00B40F7D">
              <w:rPr>
                <w:szCs w:val="20"/>
              </w:rPr>
              <w:t>Step No.</w:t>
            </w:r>
          </w:p>
        </w:tc>
        <w:tc>
          <w:tcPr>
            <w:tcW w:w="2884" w:type="dxa"/>
          </w:tcPr>
          <w:p w14:paraId="24C0D6AC" w14:textId="77777777" w:rsidR="009A4034" w:rsidRPr="00B40F7D" w:rsidRDefault="009A4034" w:rsidP="007202AB">
            <w:pPr>
              <w:rPr>
                <w:b w:val="0"/>
                <w:szCs w:val="20"/>
              </w:rPr>
            </w:pPr>
            <w:r w:rsidRPr="00B40F7D">
              <w:rPr>
                <w:szCs w:val="20"/>
              </w:rPr>
              <w:t>Procedure</w:t>
            </w:r>
          </w:p>
        </w:tc>
        <w:tc>
          <w:tcPr>
            <w:tcW w:w="6629" w:type="dxa"/>
          </w:tcPr>
          <w:p w14:paraId="14F839B0" w14:textId="77777777" w:rsidR="009A4034" w:rsidRPr="00B40F7D" w:rsidRDefault="009A4034" w:rsidP="007202AB">
            <w:pPr>
              <w:rPr>
                <w:b w:val="0"/>
                <w:szCs w:val="20"/>
              </w:rPr>
            </w:pPr>
            <w:r w:rsidRPr="00B40F7D">
              <w:rPr>
                <w:szCs w:val="20"/>
              </w:rPr>
              <w:t>Screenshot</w:t>
            </w:r>
          </w:p>
        </w:tc>
      </w:tr>
      <w:tr w:rsidR="009A4034" w:rsidRPr="003C323B" w14:paraId="10A46E99" w14:textId="77777777" w:rsidTr="00245979">
        <w:tc>
          <w:tcPr>
            <w:tcW w:w="937" w:type="dxa"/>
          </w:tcPr>
          <w:p w14:paraId="04E69E83" w14:textId="77777777" w:rsidR="009A4034" w:rsidRPr="00B40F7D" w:rsidRDefault="009A4034" w:rsidP="000A3C4C">
            <w:pPr>
              <w:widowControl w:val="0"/>
              <w:numPr>
                <w:ilvl w:val="0"/>
                <w:numId w:val="16"/>
              </w:numPr>
              <w:rPr>
                <w:szCs w:val="20"/>
              </w:rPr>
            </w:pPr>
          </w:p>
        </w:tc>
        <w:tc>
          <w:tcPr>
            <w:tcW w:w="2884" w:type="dxa"/>
          </w:tcPr>
          <w:p w14:paraId="1E5BB812" w14:textId="77777777" w:rsidR="009A4034" w:rsidRPr="00B40F7D" w:rsidRDefault="009A4034" w:rsidP="007202AB">
            <w:pPr>
              <w:rPr>
                <w:szCs w:val="20"/>
              </w:rPr>
            </w:pPr>
            <w:r>
              <w:rPr>
                <w:szCs w:val="20"/>
              </w:rPr>
              <w:t>Open the SharePoint Online Admin Center</w:t>
            </w:r>
          </w:p>
        </w:tc>
        <w:tc>
          <w:tcPr>
            <w:tcW w:w="6629" w:type="dxa"/>
          </w:tcPr>
          <w:p w14:paraId="3FB15205" w14:textId="51AF8DC0" w:rsidR="009A4034" w:rsidRPr="00B40F7D" w:rsidRDefault="00000000" w:rsidP="007202AB">
            <w:pPr>
              <w:rPr>
                <w:szCs w:val="20"/>
              </w:rPr>
            </w:pPr>
            <w:hyperlink r:id="rId33" w:anchor="/home" w:history="1">
              <w:r w:rsidR="009A4034">
                <w:rPr>
                  <w:rStyle w:val="Hyperlink"/>
                </w:rPr>
                <w:t>SharePoint admin center</w:t>
              </w:r>
            </w:hyperlink>
          </w:p>
        </w:tc>
      </w:tr>
      <w:tr w:rsidR="009A4034" w:rsidRPr="003C323B" w14:paraId="2B5D16BB" w14:textId="77777777" w:rsidTr="00245979">
        <w:trPr>
          <w:cnfStyle w:val="000000010000" w:firstRow="0" w:lastRow="0" w:firstColumn="0" w:lastColumn="0" w:oddVBand="0" w:evenVBand="0" w:oddHBand="0" w:evenHBand="1" w:firstRowFirstColumn="0" w:firstRowLastColumn="0" w:lastRowFirstColumn="0" w:lastRowLastColumn="0"/>
        </w:trPr>
        <w:tc>
          <w:tcPr>
            <w:tcW w:w="937" w:type="dxa"/>
          </w:tcPr>
          <w:p w14:paraId="0F33A2D3" w14:textId="77777777" w:rsidR="009A4034" w:rsidRPr="00B40F7D" w:rsidRDefault="009A4034" w:rsidP="000A3C4C">
            <w:pPr>
              <w:widowControl w:val="0"/>
              <w:numPr>
                <w:ilvl w:val="0"/>
                <w:numId w:val="16"/>
              </w:numPr>
              <w:rPr>
                <w:szCs w:val="20"/>
              </w:rPr>
            </w:pPr>
          </w:p>
        </w:tc>
        <w:tc>
          <w:tcPr>
            <w:tcW w:w="2884" w:type="dxa"/>
          </w:tcPr>
          <w:p w14:paraId="4AFA37D1" w14:textId="77777777" w:rsidR="009A4034" w:rsidRPr="00B40F7D" w:rsidRDefault="009A4034" w:rsidP="007202AB">
            <w:pPr>
              <w:rPr>
                <w:szCs w:val="20"/>
              </w:rPr>
            </w:pPr>
            <w:r>
              <w:rPr>
                <w:szCs w:val="20"/>
              </w:rPr>
              <w:t>Go to Settings</w:t>
            </w:r>
          </w:p>
        </w:tc>
        <w:tc>
          <w:tcPr>
            <w:tcW w:w="6629" w:type="dxa"/>
          </w:tcPr>
          <w:p w14:paraId="7C3C2B7B" w14:textId="77777777" w:rsidR="009A4034" w:rsidRPr="00B40F7D" w:rsidRDefault="009A4034" w:rsidP="007202AB">
            <w:pPr>
              <w:rPr>
                <w:b/>
                <w:szCs w:val="20"/>
              </w:rPr>
            </w:pPr>
            <w:r>
              <w:rPr>
                <w:noProof/>
              </w:rPr>
              <w:drawing>
                <wp:inline distT="0" distB="0" distL="0" distR="0" wp14:anchorId="57D96774" wp14:editId="4A62A1F6">
                  <wp:extent cx="2676525" cy="476250"/>
                  <wp:effectExtent l="0" t="0" r="9525" b="0"/>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7F328FC3" w14:textId="77777777" w:rsidTr="00245979">
        <w:tc>
          <w:tcPr>
            <w:tcW w:w="937" w:type="dxa"/>
          </w:tcPr>
          <w:p w14:paraId="2D3DBFF4" w14:textId="77777777" w:rsidR="009A4034" w:rsidRPr="00B40F7D" w:rsidRDefault="009A4034" w:rsidP="000A3C4C">
            <w:pPr>
              <w:widowControl w:val="0"/>
              <w:numPr>
                <w:ilvl w:val="0"/>
                <w:numId w:val="16"/>
              </w:numPr>
              <w:rPr>
                <w:szCs w:val="20"/>
              </w:rPr>
            </w:pPr>
          </w:p>
        </w:tc>
        <w:tc>
          <w:tcPr>
            <w:tcW w:w="2884" w:type="dxa"/>
          </w:tcPr>
          <w:p w14:paraId="34F9BA13" w14:textId="77777777" w:rsidR="009A4034" w:rsidRPr="00B40F7D" w:rsidRDefault="009A4034" w:rsidP="007202AB">
            <w:pPr>
              <w:rPr>
                <w:szCs w:val="20"/>
              </w:rPr>
            </w:pPr>
            <w:r>
              <w:rPr>
                <w:szCs w:val="20"/>
              </w:rPr>
              <w:t>Select Site Creation</w:t>
            </w:r>
          </w:p>
        </w:tc>
        <w:tc>
          <w:tcPr>
            <w:tcW w:w="6629" w:type="dxa"/>
          </w:tcPr>
          <w:p w14:paraId="6B643AD9" w14:textId="77777777" w:rsidR="009A4034" w:rsidRPr="00B40F7D" w:rsidRDefault="009A4034"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44EC2585" wp14:editId="32684046">
                  <wp:extent cx="2286000" cy="485775"/>
                  <wp:effectExtent l="0" t="0" r="0" b="9525"/>
                  <wp:docPr id="1101348613" name="Picture 11013486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13" name="Picture 1101348613" descr="Graphical user interface, text&#10;&#10;Description automatically generated"/>
                          <pic:cNvPicPr/>
                        </pic:nvPicPr>
                        <pic:blipFill>
                          <a:blip r:embed="rId35"/>
                          <a:stretch>
                            <a:fillRect/>
                          </a:stretch>
                        </pic:blipFill>
                        <pic:spPr>
                          <a:xfrm>
                            <a:off x="0" y="0"/>
                            <a:ext cx="2286000" cy="485775"/>
                          </a:xfrm>
                          <a:prstGeom prst="rect">
                            <a:avLst/>
                          </a:prstGeom>
                        </pic:spPr>
                      </pic:pic>
                    </a:graphicData>
                  </a:graphic>
                </wp:inline>
              </w:drawing>
            </w:r>
          </w:p>
        </w:tc>
      </w:tr>
      <w:tr w:rsidR="009A4034" w:rsidRPr="003C323B" w14:paraId="02F3AB8E" w14:textId="77777777" w:rsidTr="00245979">
        <w:trPr>
          <w:cnfStyle w:val="000000010000" w:firstRow="0" w:lastRow="0" w:firstColumn="0" w:lastColumn="0" w:oddVBand="0" w:evenVBand="0" w:oddHBand="0" w:evenHBand="1" w:firstRowFirstColumn="0" w:firstRowLastColumn="0" w:lastRowFirstColumn="0" w:lastRowLastColumn="0"/>
        </w:trPr>
        <w:tc>
          <w:tcPr>
            <w:tcW w:w="937" w:type="dxa"/>
          </w:tcPr>
          <w:p w14:paraId="51C232A3" w14:textId="77777777" w:rsidR="009A4034" w:rsidRPr="00B40F7D" w:rsidRDefault="009A4034" w:rsidP="000A3C4C">
            <w:pPr>
              <w:widowControl w:val="0"/>
              <w:numPr>
                <w:ilvl w:val="0"/>
                <w:numId w:val="16"/>
              </w:numPr>
              <w:rPr>
                <w:szCs w:val="20"/>
              </w:rPr>
            </w:pPr>
          </w:p>
        </w:tc>
        <w:tc>
          <w:tcPr>
            <w:tcW w:w="2884" w:type="dxa"/>
          </w:tcPr>
          <w:p w14:paraId="221D685D" w14:textId="77777777" w:rsidR="009A4034" w:rsidRPr="00B912A3" w:rsidRDefault="009A4034" w:rsidP="007202AB">
            <w:pPr>
              <w:rPr>
                <w:szCs w:val="20"/>
              </w:rPr>
            </w:pPr>
            <w:r>
              <w:rPr>
                <w:szCs w:val="20"/>
              </w:rPr>
              <w:t xml:space="preserve">Check the </w:t>
            </w:r>
            <w:r>
              <w:rPr>
                <w:b/>
                <w:bCs/>
                <w:szCs w:val="20"/>
              </w:rPr>
              <w:t>Let users create sites from the SharePoint start page and OneDrive</w:t>
            </w:r>
            <w:r>
              <w:rPr>
                <w:szCs w:val="20"/>
              </w:rPr>
              <w:t xml:space="preserve"> setting and check that the Default Time Zone is set to UTC+10 Canberra, Melbourne, Sydney</w:t>
            </w:r>
          </w:p>
        </w:tc>
        <w:tc>
          <w:tcPr>
            <w:tcW w:w="6629" w:type="dxa"/>
          </w:tcPr>
          <w:p w14:paraId="5D3986C2" w14:textId="77777777" w:rsidR="009A4034" w:rsidRDefault="009A4034"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647698EA" wp14:editId="34D540E5">
                  <wp:extent cx="2885934" cy="2649140"/>
                  <wp:effectExtent l="0" t="0" r="0" b="0"/>
                  <wp:docPr id="1101348614" name="Picture 11013486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14" name="Picture 1101348614"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5934" cy="2649140"/>
                          </a:xfrm>
                          <a:prstGeom prst="rect">
                            <a:avLst/>
                          </a:prstGeom>
                        </pic:spPr>
                      </pic:pic>
                    </a:graphicData>
                  </a:graphic>
                </wp:inline>
              </w:drawing>
            </w:r>
          </w:p>
        </w:tc>
      </w:tr>
      <w:tr w:rsidR="009A4034" w:rsidRPr="003C323B" w14:paraId="0EDFD8FF" w14:textId="77777777" w:rsidTr="00245979">
        <w:tc>
          <w:tcPr>
            <w:tcW w:w="937" w:type="dxa"/>
          </w:tcPr>
          <w:p w14:paraId="5909095A" w14:textId="77777777" w:rsidR="009A4034" w:rsidRPr="00B40F7D" w:rsidRDefault="009A4034" w:rsidP="000A3C4C">
            <w:pPr>
              <w:widowControl w:val="0"/>
              <w:numPr>
                <w:ilvl w:val="0"/>
                <w:numId w:val="16"/>
              </w:numPr>
              <w:rPr>
                <w:szCs w:val="20"/>
              </w:rPr>
            </w:pPr>
          </w:p>
        </w:tc>
        <w:tc>
          <w:tcPr>
            <w:tcW w:w="2884" w:type="dxa"/>
          </w:tcPr>
          <w:p w14:paraId="4AB8A653" w14:textId="77777777" w:rsidR="009A4034" w:rsidRPr="00B40F7D" w:rsidRDefault="009A4034" w:rsidP="007202AB">
            <w:pPr>
              <w:rPr>
                <w:szCs w:val="20"/>
              </w:rPr>
            </w:pPr>
            <w:r>
              <w:rPr>
                <w:szCs w:val="20"/>
              </w:rPr>
              <w:t>Save the setting</w:t>
            </w:r>
          </w:p>
        </w:tc>
        <w:tc>
          <w:tcPr>
            <w:tcW w:w="6629" w:type="dxa"/>
          </w:tcPr>
          <w:p w14:paraId="28D1ACD3" w14:textId="77777777" w:rsidR="009A4034" w:rsidRPr="00B40F7D" w:rsidRDefault="009A4034" w:rsidP="007202AB">
            <w:pPr>
              <w:rPr>
                <w:szCs w:val="20"/>
              </w:rPr>
            </w:pPr>
          </w:p>
        </w:tc>
      </w:tr>
      <w:bookmarkEnd w:id="49"/>
    </w:tbl>
    <w:p w14:paraId="3C9466E9" w14:textId="77777777" w:rsidR="009A4034" w:rsidRDefault="009A4034" w:rsidP="009A4034"/>
    <w:p w14:paraId="7EB4DB24" w14:textId="77777777" w:rsidR="009A4034" w:rsidRDefault="009A4034" w:rsidP="009A4034">
      <w:pPr>
        <w:pStyle w:val="Heading3"/>
      </w:pPr>
      <w:bookmarkStart w:id="50" w:name="_Toc94010998"/>
      <w:bookmarkStart w:id="51" w:name="_Toc113541433"/>
      <w:r>
        <w:t>Application Management</w:t>
      </w:r>
      <w:bookmarkEnd w:id="50"/>
      <w:bookmarkEnd w:id="51"/>
    </w:p>
    <w:p w14:paraId="7B47EAFC" w14:textId="77777777" w:rsidR="009A4034" w:rsidRPr="003C53DD" w:rsidRDefault="009A4034" w:rsidP="009A4034"/>
    <w:tbl>
      <w:tblPr>
        <w:tblStyle w:val="AvanadeDefaultTable"/>
        <w:tblW w:w="5000" w:type="pct"/>
        <w:tblLook w:val="04A0" w:firstRow="1" w:lastRow="0" w:firstColumn="1" w:lastColumn="0" w:noHBand="0" w:noVBand="1"/>
      </w:tblPr>
      <w:tblGrid>
        <w:gridCol w:w="824"/>
        <w:gridCol w:w="2769"/>
        <w:gridCol w:w="6857"/>
      </w:tblGrid>
      <w:tr w:rsidR="009A4034" w:rsidRPr="003C323B" w14:paraId="62061DD1"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4" w:type="pct"/>
          </w:tcPr>
          <w:p w14:paraId="110ECFF1" w14:textId="77777777" w:rsidR="009A4034" w:rsidRPr="00B40F7D" w:rsidRDefault="009A4034" w:rsidP="007202AB">
            <w:pPr>
              <w:rPr>
                <w:b w:val="0"/>
                <w:szCs w:val="20"/>
              </w:rPr>
            </w:pPr>
            <w:r w:rsidRPr="00B40F7D">
              <w:rPr>
                <w:szCs w:val="20"/>
              </w:rPr>
              <w:t>Step No.</w:t>
            </w:r>
          </w:p>
        </w:tc>
        <w:tc>
          <w:tcPr>
            <w:tcW w:w="1325" w:type="pct"/>
          </w:tcPr>
          <w:p w14:paraId="004C16EA" w14:textId="77777777" w:rsidR="009A4034" w:rsidRPr="00B40F7D" w:rsidRDefault="009A4034" w:rsidP="007202AB">
            <w:pPr>
              <w:rPr>
                <w:b w:val="0"/>
                <w:szCs w:val="20"/>
              </w:rPr>
            </w:pPr>
            <w:r w:rsidRPr="00B40F7D">
              <w:rPr>
                <w:szCs w:val="20"/>
              </w:rPr>
              <w:t>Procedure</w:t>
            </w:r>
          </w:p>
        </w:tc>
        <w:tc>
          <w:tcPr>
            <w:tcW w:w="3281" w:type="pct"/>
          </w:tcPr>
          <w:p w14:paraId="0217B1A1" w14:textId="77777777" w:rsidR="009A4034" w:rsidRPr="00B40F7D" w:rsidRDefault="009A4034" w:rsidP="007202AB">
            <w:pPr>
              <w:rPr>
                <w:b w:val="0"/>
                <w:szCs w:val="20"/>
              </w:rPr>
            </w:pPr>
            <w:r w:rsidRPr="00B40F7D">
              <w:rPr>
                <w:szCs w:val="20"/>
              </w:rPr>
              <w:t>Screenshot</w:t>
            </w:r>
          </w:p>
        </w:tc>
      </w:tr>
      <w:tr w:rsidR="009A4034" w:rsidRPr="003C323B" w14:paraId="0B9C7C9E" w14:textId="77777777" w:rsidTr="007202AB">
        <w:tc>
          <w:tcPr>
            <w:tcW w:w="394" w:type="pct"/>
          </w:tcPr>
          <w:p w14:paraId="1FB2C936" w14:textId="77777777" w:rsidR="009A4034" w:rsidRPr="00B40F7D" w:rsidRDefault="009A4034" w:rsidP="000A3C4C">
            <w:pPr>
              <w:widowControl w:val="0"/>
              <w:numPr>
                <w:ilvl w:val="0"/>
                <w:numId w:val="7"/>
              </w:numPr>
              <w:rPr>
                <w:szCs w:val="20"/>
              </w:rPr>
            </w:pPr>
          </w:p>
        </w:tc>
        <w:tc>
          <w:tcPr>
            <w:tcW w:w="1325" w:type="pct"/>
          </w:tcPr>
          <w:p w14:paraId="28DDDE8E" w14:textId="77777777" w:rsidR="009A4034" w:rsidRPr="00B40F7D" w:rsidRDefault="009A4034" w:rsidP="007202AB">
            <w:pPr>
              <w:rPr>
                <w:szCs w:val="20"/>
              </w:rPr>
            </w:pPr>
            <w:r>
              <w:rPr>
                <w:szCs w:val="20"/>
              </w:rPr>
              <w:t>Open the SharePoint Online Admin Center</w:t>
            </w:r>
          </w:p>
        </w:tc>
        <w:tc>
          <w:tcPr>
            <w:tcW w:w="3281" w:type="pct"/>
          </w:tcPr>
          <w:p w14:paraId="62AFC16E" w14:textId="56DDE8EC" w:rsidR="009A4034" w:rsidRPr="00B40F7D" w:rsidRDefault="009A4034" w:rsidP="007202AB">
            <w:pPr>
              <w:rPr>
                <w:szCs w:val="20"/>
              </w:rPr>
            </w:pPr>
            <w:r>
              <w:rPr>
                <w:szCs w:val="20"/>
              </w:rPr>
              <w:t xml:space="preserve">Non-Prod: </w:t>
            </w:r>
            <w:hyperlink r:id="rId37" w:history="1">
              <w:r w:rsidRPr="001C4C2E">
                <w:rPr>
                  <w:rStyle w:val="Hyperlink"/>
                  <w:szCs w:val="20"/>
                </w:rPr>
                <w:t>https://ausupnonp-admin.sharepoint.com/_layouts/15/online/AdminHome.aspx</w:t>
              </w:r>
            </w:hyperlink>
            <w:r>
              <w:rPr>
                <w:szCs w:val="20"/>
              </w:rPr>
              <w:t xml:space="preserve">  </w:t>
            </w:r>
            <w:r>
              <w:rPr>
                <w:szCs w:val="20"/>
              </w:rPr>
              <w:br/>
              <w:t xml:space="preserve">Prod: </w:t>
            </w:r>
          </w:p>
        </w:tc>
      </w:tr>
      <w:tr w:rsidR="009A4034" w:rsidRPr="003C323B" w14:paraId="69ACB866" w14:textId="77777777" w:rsidTr="007202AB">
        <w:trPr>
          <w:cnfStyle w:val="000000010000" w:firstRow="0" w:lastRow="0" w:firstColumn="0" w:lastColumn="0" w:oddVBand="0" w:evenVBand="0" w:oddHBand="0" w:evenHBand="1" w:firstRowFirstColumn="0" w:firstRowLastColumn="0" w:lastRowFirstColumn="0" w:lastRowLastColumn="0"/>
        </w:trPr>
        <w:tc>
          <w:tcPr>
            <w:tcW w:w="394" w:type="pct"/>
          </w:tcPr>
          <w:p w14:paraId="0D658335" w14:textId="77777777" w:rsidR="009A4034" w:rsidRPr="00B40F7D" w:rsidRDefault="009A4034" w:rsidP="000A3C4C">
            <w:pPr>
              <w:widowControl w:val="0"/>
              <w:numPr>
                <w:ilvl w:val="0"/>
                <w:numId w:val="7"/>
              </w:numPr>
              <w:rPr>
                <w:szCs w:val="20"/>
              </w:rPr>
            </w:pPr>
          </w:p>
        </w:tc>
        <w:tc>
          <w:tcPr>
            <w:tcW w:w="1325" w:type="pct"/>
          </w:tcPr>
          <w:p w14:paraId="0A673883" w14:textId="77777777" w:rsidR="009A4034" w:rsidRPr="00B40F7D" w:rsidRDefault="009A4034" w:rsidP="007202AB">
            <w:pPr>
              <w:rPr>
                <w:szCs w:val="20"/>
              </w:rPr>
            </w:pPr>
            <w:r>
              <w:rPr>
                <w:szCs w:val="20"/>
              </w:rPr>
              <w:t>Select More Features</w:t>
            </w:r>
          </w:p>
        </w:tc>
        <w:tc>
          <w:tcPr>
            <w:tcW w:w="3281" w:type="pct"/>
          </w:tcPr>
          <w:p w14:paraId="34EFAC2B" w14:textId="77777777" w:rsidR="009A4034" w:rsidRPr="00B40F7D" w:rsidRDefault="009A4034" w:rsidP="007202AB">
            <w:pPr>
              <w:rPr>
                <w:b/>
                <w:szCs w:val="20"/>
              </w:rPr>
            </w:pPr>
            <w:r>
              <w:rPr>
                <w:noProof/>
              </w:rPr>
              <w:drawing>
                <wp:inline distT="0" distB="0" distL="0" distR="0" wp14:anchorId="74275CA4" wp14:editId="2519FC69">
                  <wp:extent cx="2657475" cy="600075"/>
                  <wp:effectExtent l="0" t="0" r="9525" b="9525"/>
                  <wp:docPr id="1101348618" name="Picture 11013486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18" name="Picture 1101348618" descr="Text&#10;&#10;Description automatically generated with low confidence"/>
                          <pic:cNvPicPr/>
                        </pic:nvPicPr>
                        <pic:blipFill>
                          <a:blip r:embed="rId38"/>
                          <a:stretch>
                            <a:fillRect/>
                          </a:stretch>
                        </pic:blipFill>
                        <pic:spPr>
                          <a:xfrm>
                            <a:off x="0" y="0"/>
                            <a:ext cx="2657475" cy="600075"/>
                          </a:xfrm>
                          <a:prstGeom prst="rect">
                            <a:avLst/>
                          </a:prstGeom>
                        </pic:spPr>
                      </pic:pic>
                    </a:graphicData>
                  </a:graphic>
                </wp:inline>
              </w:drawing>
            </w:r>
          </w:p>
        </w:tc>
      </w:tr>
      <w:tr w:rsidR="009A4034" w:rsidRPr="003C323B" w14:paraId="701A86DD" w14:textId="77777777" w:rsidTr="007202AB">
        <w:tc>
          <w:tcPr>
            <w:tcW w:w="394" w:type="pct"/>
          </w:tcPr>
          <w:p w14:paraId="222B0589" w14:textId="77777777" w:rsidR="009A4034" w:rsidRPr="00B40F7D" w:rsidRDefault="009A4034" w:rsidP="000A3C4C">
            <w:pPr>
              <w:widowControl w:val="0"/>
              <w:numPr>
                <w:ilvl w:val="0"/>
                <w:numId w:val="7"/>
              </w:numPr>
              <w:rPr>
                <w:szCs w:val="20"/>
              </w:rPr>
            </w:pPr>
          </w:p>
        </w:tc>
        <w:tc>
          <w:tcPr>
            <w:tcW w:w="1325" w:type="pct"/>
          </w:tcPr>
          <w:p w14:paraId="6780227F" w14:textId="77777777" w:rsidR="009A4034" w:rsidRPr="00B40F7D" w:rsidRDefault="009A4034" w:rsidP="007202AB">
            <w:pPr>
              <w:rPr>
                <w:szCs w:val="20"/>
              </w:rPr>
            </w:pPr>
            <w:r>
              <w:rPr>
                <w:szCs w:val="20"/>
              </w:rPr>
              <w:t xml:space="preserve">Open the Apps settings </w:t>
            </w:r>
          </w:p>
        </w:tc>
        <w:tc>
          <w:tcPr>
            <w:tcW w:w="3281" w:type="pct"/>
          </w:tcPr>
          <w:p w14:paraId="39B85826" w14:textId="77777777" w:rsidR="009A4034" w:rsidRPr="00B40F7D" w:rsidRDefault="009A4034"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70F5134C" wp14:editId="04F22B92">
                  <wp:extent cx="2761616" cy="1603518"/>
                  <wp:effectExtent l="0" t="0" r="635" b="0"/>
                  <wp:docPr id="1101348619" name="Picture 11013486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19" name="Picture 1101348619" descr="Graphical user interface, text, application&#10;&#10;Description automatically generated"/>
                          <pic:cNvPicPr/>
                        </pic:nvPicPr>
                        <pic:blipFill>
                          <a:blip r:embed="rId39"/>
                          <a:stretch>
                            <a:fillRect/>
                          </a:stretch>
                        </pic:blipFill>
                        <pic:spPr>
                          <a:xfrm>
                            <a:off x="0" y="0"/>
                            <a:ext cx="2775133" cy="1611367"/>
                          </a:xfrm>
                          <a:prstGeom prst="rect">
                            <a:avLst/>
                          </a:prstGeom>
                        </pic:spPr>
                      </pic:pic>
                    </a:graphicData>
                  </a:graphic>
                </wp:inline>
              </w:drawing>
            </w:r>
          </w:p>
        </w:tc>
      </w:tr>
      <w:tr w:rsidR="009A4034" w:rsidRPr="003C323B" w14:paraId="1B5BC22A" w14:textId="77777777" w:rsidTr="007202AB">
        <w:trPr>
          <w:cnfStyle w:val="000000010000" w:firstRow="0" w:lastRow="0" w:firstColumn="0" w:lastColumn="0" w:oddVBand="0" w:evenVBand="0" w:oddHBand="0" w:evenHBand="1" w:firstRowFirstColumn="0" w:firstRowLastColumn="0" w:lastRowFirstColumn="0" w:lastRowLastColumn="0"/>
        </w:trPr>
        <w:tc>
          <w:tcPr>
            <w:tcW w:w="394" w:type="pct"/>
          </w:tcPr>
          <w:p w14:paraId="44B4BD0D" w14:textId="77777777" w:rsidR="009A4034" w:rsidRPr="00B40F7D" w:rsidRDefault="009A4034" w:rsidP="000A3C4C">
            <w:pPr>
              <w:widowControl w:val="0"/>
              <w:numPr>
                <w:ilvl w:val="0"/>
                <w:numId w:val="7"/>
              </w:numPr>
              <w:rPr>
                <w:szCs w:val="20"/>
              </w:rPr>
            </w:pPr>
          </w:p>
        </w:tc>
        <w:tc>
          <w:tcPr>
            <w:tcW w:w="1325" w:type="pct"/>
          </w:tcPr>
          <w:p w14:paraId="64C583CC" w14:textId="77777777" w:rsidR="009A4034" w:rsidRDefault="009A4034" w:rsidP="007202AB">
            <w:pPr>
              <w:rPr>
                <w:szCs w:val="20"/>
              </w:rPr>
            </w:pPr>
            <w:r>
              <w:rPr>
                <w:szCs w:val="20"/>
              </w:rPr>
              <w:t>Select App Catalog</w:t>
            </w:r>
          </w:p>
        </w:tc>
        <w:tc>
          <w:tcPr>
            <w:tcW w:w="3281" w:type="pct"/>
          </w:tcPr>
          <w:p w14:paraId="085E0E6B" w14:textId="77777777" w:rsidR="009A4034" w:rsidRPr="00FA7C00" w:rsidRDefault="009A4034" w:rsidP="007202AB">
            <w:pPr>
              <w:rPr>
                <w:szCs w:val="20"/>
              </w:rPr>
            </w:pPr>
            <w:r>
              <w:rPr>
                <w:noProof/>
              </w:rPr>
              <w:drawing>
                <wp:inline distT="0" distB="0" distL="0" distR="0" wp14:anchorId="597E3550" wp14:editId="59D01D85">
                  <wp:extent cx="3883660" cy="24936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8619" cy="259312"/>
                          </a:xfrm>
                          <a:prstGeom prst="rect">
                            <a:avLst/>
                          </a:prstGeom>
                        </pic:spPr>
                      </pic:pic>
                    </a:graphicData>
                  </a:graphic>
                </wp:inline>
              </w:drawing>
            </w:r>
          </w:p>
        </w:tc>
      </w:tr>
      <w:tr w:rsidR="009A4034" w:rsidRPr="003C323B" w14:paraId="1FD720A8" w14:textId="77777777" w:rsidTr="007202AB">
        <w:tc>
          <w:tcPr>
            <w:tcW w:w="394" w:type="pct"/>
          </w:tcPr>
          <w:p w14:paraId="2A348DF1" w14:textId="77777777" w:rsidR="009A4034" w:rsidRPr="00B40F7D" w:rsidRDefault="009A4034" w:rsidP="000A3C4C">
            <w:pPr>
              <w:widowControl w:val="0"/>
              <w:numPr>
                <w:ilvl w:val="0"/>
                <w:numId w:val="7"/>
              </w:numPr>
              <w:rPr>
                <w:szCs w:val="20"/>
              </w:rPr>
            </w:pPr>
          </w:p>
        </w:tc>
        <w:tc>
          <w:tcPr>
            <w:tcW w:w="1325" w:type="pct"/>
          </w:tcPr>
          <w:p w14:paraId="3D36115F" w14:textId="77777777" w:rsidR="009A4034" w:rsidRDefault="009A4034" w:rsidP="007202AB">
            <w:pPr>
              <w:rPr>
                <w:szCs w:val="20"/>
              </w:rPr>
            </w:pPr>
            <w:r>
              <w:rPr>
                <w:szCs w:val="20"/>
              </w:rPr>
              <w:t xml:space="preserve">If no App Catalog is </w:t>
            </w:r>
            <w:proofErr w:type="gramStart"/>
            <w:r>
              <w:rPr>
                <w:szCs w:val="20"/>
              </w:rPr>
              <w:t>create</w:t>
            </w:r>
            <w:proofErr w:type="gramEnd"/>
            <w:r>
              <w:rPr>
                <w:szCs w:val="20"/>
              </w:rPr>
              <w:t xml:space="preserve">, select Automatically </w:t>
            </w:r>
            <w:proofErr w:type="spellStart"/>
            <w:r>
              <w:rPr>
                <w:szCs w:val="20"/>
              </w:rPr>
              <w:t>creae</w:t>
            </w:r>
            <w:proofErr w:type="spellEnd"/>
            <w:r>
              <w:rPr>
                <w:szCs w:val="20"/>
              </w:rPr>
              <w:t xml:space="preserve"> a new app catalog site and click OK</w:t>
            </w:r>
          </w:p>
        </w:tc>
        <w:tc>
          <w:tcPr>
            <w:tcW w:w="3281" w:type="pct"/>
          </w:tcPr>
          <w:p w14:paraId="5E45338A" w14:textId="77777777" w:rsidR="009A4034" w:rsidRPr="00FA7C00" w:rsidRDefault="009A4034" w:rsidP="007202AB">
            <w:pPr>
              <w:rPr>
                <w:szCs w:val="20"/>
              </w:rPr>
            </w:pPr>
            <w:r>
              <w:rPr>
                <w:noProof/>
              </w:rPr>
              <w:drawing>
                <wp:inline distT="0" distB="0" distL="0" distR="0" wp14:anchorId="200960E5" wp14:editId="22D6E20C">
                  <wp:extent cx="3855085" cy="1168755"/>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1"/>
                          <a:stretch>
                            <a:fillRect/>
                          </a:stretch>
                        </pic:blipFill>
                        <pic:spPr>
                          <a:xfrm>
                            <a:off x="0" y="0"/>
                            <a:ext cx="3866584" cy="1172241"/>
                          </a:xfrm>
                          <a:prstGeom prst="rect">
                            <a:avLst/>
                          </a:prstGeom>
                        </pic:spPr>
                      </pic:pic>
                    </a:graphicData>
                  </a:graphic>
                </wp:inline>
              </w:drawing>
            </w:r>
          </w:p>
        </w:tc>
      </w:tr>
      <w:tr w:rsidR="009A4034" w:rsidRPr="003C323B" w14:paraId="75D44210" w14:textId="77777777" w:rsidTr="007202AB">
        <w:trPr>
          <w:cnfStyle w:val="000000010000" w:firstRow="0" w:lastRow="0" w:firstColumn="0" w:lastColumn="0" w:oddVBand="0" w:evenVBand="0" w:oddHBand="0" w:evenHBand="1" w:firstRowFirstColumn="0" w:firstRowLastColumn="0" w:lastRowFirstColumn="0" w:lastRowLastColumn="0"/>
        </w:trPr>
        <w:tc>
          <w:tcPr>
            <w:tcW w:w="394" w:type="pct"/>
          </w:tcPr>
          <w:p w14:paraId="1B0C999C" w14:textId="77777777" w:rsidR="009A4034" w:rsidRPr="00B40F7D" w:rsidRDefault="009A4034" w:rsidP="000A3C4C">
            <w:pPr>
              <w:widowControl w:val="0"/>
              <w:numPr>
                <w:ilvl w:val="0"/>
                <w:numId w:val="7"/>
              </w:numPr>
              <w:rPr>
                <w:szCs w:val="20"/>
              </w:rPr>
            </w:pPr>
          </w:p>
        </w:tc>
        <w:tc>
          <w:tcPr>
            <w:tcW w:w="1325" w:type="pct"/>
          </w:tcPr>
          <w:p w14:paraId="4D6DC193" w14:textId="77777777" w:rsidR="009A4034" w:rsidRDefault="009A4034" w:rsidP="007202AB">
            <w:pPr>
              <w:rPr>
                <w:szCs w:val="20"/>
              </w:rPr>
            </w:pPr>
            <w:r>
              <w:rPr>
                <w:szCs w:val="20"/>
              </w:rPr>
              <w:t xml:space="preserve">Once Created, re-open Apps </w:t>
            </w:r>
          </w:p>
        </w:tc>
        <w:tc>
          <w:tcPr>
            <w:tcW w:w="3281" w:type="pct"/>
          </w:tcPr>
          <w:p w14:paraId="06A7FE52" w14:textId="77777777" w:rsidR="009A4034" w:rsidRPr="00FA7C00" w:rsidRDefault="009A4034" w:rsidP="007202AB">
            <w:pPr>
              <w:rPr>
                <w:szCs w:val="20"/>
              </w:rPr>
            </w:pPr>
            <w:r>
              <w:rPr>
                <w:noProof/>
              </w:rPr>
              <w:drawing>
                <wp:inline distT="0" distB="0" distL="0" distR="0" wp14:anchorId="28AAAA52" wp14:editId="3654DBF7">
                  <wp:extent cx="2761616" cy="1603518"/>
                  <wp:effectExtent l="0" t="0" r="635" b="0"/>
                  <wp:docPr id="844543616" name="Picture 8445436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6" name="Picture 844543616" descr="Graphical user interface, text, application&#10;&#10;Description automatically generated"/>
                          <pic:cNvPicPr/>
                        </pic:nvPicPr>
                        <pic:blipFill>
                          <a:blip r:embed="rId39"/>
                          <a:stretch>
                            <a:fillRect/>
                          </a:stretch>
                        </pic:blipFill>
                        <pic:spPr>
                          <a:xfrm>
                            <a:off x="0" y="0"/>
                            <a:ext cx="2775133" cy="1611367"/>
                          </a:xfrm>
                          <a:prstGeom prst="rect">
                            <a:avLst/>
                          </a:prstGeom>
                        </pic:spPr>
                      </pic:pic>
                    </a:graphicData>
                  </a:graphic>
                </wp:inline>
              </w:drawing>
            </w:r>
          </w:p>
        </w:tc>
      </w:tr>
      <w:tr w:rsidR="009A4034" w:rsidRPr="003C323B" w14:paraId="16B1D2F7" w14:textId="77777777" w:rsidTr="007202AB">
        <w:tc>
          <w:tcPr>
            <w:tcW w:w="394" w:type="pct"/>
          </w:tcPr>
          <w:p w14:paraId="6AF75B71" w14:textId="77777777" w:rsidR="009A4034" w:rsidRPr="00B40F7D" w:rsidRDefault="009A4034" w:rsidP="000A3C4C">
            <w:pPr>
              <w:widowControl w:val="0"/>
              <w:numPr>
                <w:ilvl w:val="0"/>
                <w:numId w:val="7"/>
              </w:numPr>
              <w:rPr>
                <w:szCs w:val="20"/>
              </w:rPr>
            </w:pPr>
          </w:p>
        </w:tc>
        <w:tc>
          <w:tcPr>
            <w:tcW w:w="1325" w:type="pct"/>
          </w:tcPr>
          <w:p w14:paraId="2E7BF32A" w14:textId="77777777" w:rsidR="009A4034" w:rsidRPr="00B912A3" w:rsidRDefault="009A4034" w:rsidP="007202AB">
            <w:pPr>
              <w:rPr>
                <w:szCs w:val="20"/>
              </w:rPr>
            </w:pPr>
            <w:r>
              <w:rPr>
                <w:szCs w:val="20"/>
              </w:rPr>
              <w:t>Select Configure Store Settings</w:t>
            </w:r>
          </w:p>
        </w:tc>
        <w:tc>
          <w:tcPr>
            <w:tcW w:w="3281" w:type="pct"/>
          </w:tcPr>
          <w:p w14:paraId="642C6880" w14:textId="77777777" w:rsidR="009A4034" w:rsidRDefault="009A4034"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708753D7" wp14:editId="12A85964">
                  <wp:extent cx="3928745" cy="306211"/>
                  <wp:effectExtent l="0" t="0" r="0" b="0"/>
                  <wp:docPr id="1101348620" name="Picture 110134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0097" cy="316449"/>
                          </a:xfrm>
                          <a:prstGeom prst="rect">
                            <a:avLst/>
                          </a:prstGeom>
                        </pic:spPr>
                      </pic:pic>
                    </a:graphicData>
                  </a:graphic>
                </wp:inline>
              </w:drawing>
            </w:r>
          </w:p>
        </w:tc>
      </w:tr>
      <w:tr w:rsidR="009A4034" w:rsidRPr="003C323B" w14:paraId="78AFD8A3" w14:textId="77777777" w:rsidTr="007202AB">
        <w:trPr>
          <w:cnfStyle w:val="000000010000" w:firstRow="0" w:lastRow="0" w:firstColumn="0" w:lastColumn="0" w:oddVBand="0" w:evenVBand="0" w:oddHBand="0" w:evenHBand="1" w:firstRowFirstColumn="0" w:firstRowLastColumn="0" w:lastRowFirstColumn="0" w:lastRowLastColumn="0"/>
        </w:trPr>
        <w:tc>
          <w:tcPr>
            <w:tcW w:w="394" w:type="pct"/>
          </w:tcPr>
          <w:p w14:paraId="3EF706C0" w14:textId="77777777" w:rsidR="009A4034" w:rsidRPr="00B40F7D" w:rsidRDefault="009A4034" w:rsidP="000A3C4C">
            <w:pPr>
              <w:widowControl w:val="0"/>
              <w:numPr>
                <w:ilvl w:val="0"/>
                <w:numId w:val="7"/>
              </w:numPr>
              <w:rPr>
                <w:szCs w:val="20"/>
              </w:rPr>
            </w:pPr>
          </w:p>
        </w:tc>
        <w:tc>
          <w:tcPr>
            <w:tcW w:w="1325" w:type="pct"/>
          </w:tcPr>
          <w:p w14:paraId="25CAD65C" w14:textId="77777777" w:rsidR="009A4034" w:rsidRPr="00B40F7D" w:rsidRDefault="009A4034" w:rsidP="007202AB">
            <w:pPr>
              <w:rPr>
                <w:szCs w:val="20"/>
              </w:rPr>
            </w:pPr>
            <w:r>
              <w:rPr>
                <w:szCs w:val="20"/>
              </w:rPr>
              <w:t>Ensure both options are set to Off</w:t>
            </w:r>
          </w:p>
        </w:tc>
        <w:tc>
          <w:tcPr>
            <w:tcW w:w="3281" w:type="pct"/>
          </w:tcPr>
          <w:p w14:paraId="718E3C65" w14:textId="77777777" w:rsidR="009A4034" w:rsidRPr="00B40F7D" w:rsidRDefault="009A4034" w:rsidP="007202AB">
            <w:pPr>
              <w:rPr>
                <w:szCs w:val="20"/>
              </w:rPr>
            </w:pPr>
            <w:r>
              <w:rPr>
                <w:noProof/>
              </w:rPr>
              <w:drawing>
                <wp:inline distT="0" distB="0" distL="0" distR="0" wp14:anchorId="5F7A1596" wp14:editId="699B0789">
                  <wp:extent cx="4217035" cy="1435629"/>
                  <wp:effectExtent l="0" t="0" r="0" b="0"/>
                  <wp:docPr id="1101348621" name="Picture 11013486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21" name="Picture 1101348621" descr="Graphical user interface, text, application, email&#10;&#10;Description automatically generated"/>
                          <pic:cNvPicPr/>
                        </pic:nvPicPr>
                        <pic:blipFill>
                          <a:blip r:embed="rId43"/>
                          <a:stretch>
                            <a:fillRect/>
                          </a:stretch>
                        </pic:blipFill>
                        <pic:spPr>
                          <a:xfrm>
                            <a:off x="0" y="0"/>
                            <a:ext cx="4223038" cy="1437673"/>
                          </a:xfrm>
                          <a:prstGeom prst="rect">
                            <a:avLst/>
                          </a:prstGeom>
                        </pic:spPr>
                      </pic:pic>
                    </a:graphicData>
                  </a:graphic>
                </wp:inline>
              </w:drawing>
            </w:r>
          </w:p>
        </w:tc>
      </w:tr>
      <w:tr w:rsidR="009A4034" w:rsidRPr="003C323B" w14:paraId="7C79A85B" w14:textId="77777777" w:rsidTr="007202AB">
        <w:tc>
          <w:tcPr>
            <w:tcW w:w="394" w:type="pct"/>
          </w:tcPr>
          <w:p w14:paraId="0D16DF6D" w14:textId="77777777" w:rsidR="009A4034" w:rsidRPr="00B40F7D" w:rsidRDefault="009A4034" w:rsidP="000A3C4C">
            <w:pPr>
              <w:widowControl w:val="0"/>
              <w:numPr>
                <w:ilvl w:val="0"/>
                <w:numId w:val="7"/>
              </w:numPr>
              <w:rPr>
                <w:szCs w:val="20"/>
              </w:rPr>
            </w:pPr>
          </w:p>
        </w:tc>
        <w:tc>
          <w:tcPr>
            <w:tcW w:w="1325" w:type="pct"/>
          </w:tcPr>
          <w:p w14:paraId="418615F7" w14:textId="77777777" w:rsidR="009A4034" w:rsidRPr="00B40F7D" w:rsidRDefault="009A4034" w:rsidP="007202AB">
            <w:pPr>
              <w:rPr>
                <w:szCs w:val="20"/>
              </w:rPr>
            </w:pPr>
            <w:r>
              <w:rPr>
                <w:szCs w:val="20"/>
              </w:rPr>
              <w:t>Click OK to save the settings.</w:t>
            </w:r>
          </w:p>
        </w:tc>
        <w:tc>
          <w:tcPr>
            <w:tcW w:w="3281" w:type="pct"/>
          </w:tcPr>
          <w:p w14:paraId="50057581" w14:textId="77777777" w:rsidR="009A4034" w:rsidRPr="00B40F7D" w:rsidRDefault="009A4034" w:rsidP="007202AB">
            <w:pPr>
              <w:rPr>
                <w:szCs w:val="20"/>
              </w:rPr>
            </w:pPr>
          </w:p>
        </w:tc>
      </w:tr>
    </w:tbl>
    <w:p w14:paraId="623CAABC" w14:textId="77777777" w:rsidR="009A4034" w:rsidRDefault="009A4034" w:rsidP="009A4034"/>
    <w:p w14:paraId="5C4BBA7D" w14:textId="77777777" w:rsidR="009A4034" w:rsidRDefault="009A4034" w:rsidP="009A4034">
      <w:pPr>
        <w:pStyle w:val="Heading3"/>
      </w:pPr>
      <w:bookmarkStart w:id="52" w:name="_Toc94011000"/>
      <w:bookmarkStart w:id="53" w:name="_Toc113541434"/>
      <w:r>
        <w:t xml:space="preserve">Sharing &amp; </w:t>
      </w:r>
      <w:r w:rsidRPr="00AA3467">
        <w:t>Access</w:t>
      </w:r>
      <w:r>
        <w:t xml:space="preserve"> Control</w:t>
      </w:r>
      <w:bookmarkEnd w:id="52"/>
      <w:bookmarkEnd w:id="53"/>
      <w:r>
        <w:t xml:space="preserve"> </w:t>
      </w:r>
    </w:p>
    <w:tbl>
      <w:tblPr>
        <w:tblStyle w:val="AvanadeDefaultTable"/>
        <w:tblW w:w="5000" w:type="pct"/>
        <w:tblLook w:val="04A0" w:firstRow="1" w:lastRow="0" w:firstColumn="1" w:lastColumn="0" w:noHBand="0" w:noVBand="1"/>
      </w:tblPr>
      <w:tblGrid>
        <w:gridCol w:w="826"/>
        <w:gridCol w:w="2773"/>
        <w:gridCol w:w="6851"/>
      </w:tblGrid>
      <w:tr w:rsidR="009A4034" w:rsidRPr="003C323B" w14:paraId="70D62C70"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603E31D0" w14:textId="77777777" w:rsidR="009A4034" w:rsidRPr="00B40F7D" w:rsidRDefault="009A4034" w:rsidP="007202AB">
            <w:pPr>
              <w:rPr>
                <w:b w:val="0"/>
                <w:szCs w:val="20"/>
              </w:rPr>
            </w:pPr>
            <w:r w:rsidRPr="00B40F7D">
              <w:rPr>
                <w:szCs w:val="20"/>
              </w:rPr>
              <w:t>Step No.</w:t>
            </w:r>
          </w:p>
        </w:tc>
        <w:tc>
          <w:tcPr>
            <w:tcW w:w="1327" w:type="pct"/>
          </w:tcPr>
          <w:p w14:paraId="4D09E1B0" w14:textId="77777777" w:rsidR="009A4034" w:rsidRPr="00B40F7D" w:rsidRDefault="009A4034" w:rsidP="007202AB">
            <w:pPr>
              <w:rPr>
                <w:b w:val="0"/>
                <w:szCs w:val="20"/>
              </w:rPr>
            </w:pPr>
            <w:r w:rsidRPr="00B40F7D">
              <w:rPr>
                <w:szCs w:val="20"/>
              </w:rPr>
              <w:t>Procedure</w:t>
            </w:r>
          </w:p>
        </w:tc>
        <w:tc>
          <w:tcPr>
            <w:tcW w:w="3278" w:type="pct"/>
          </w:tcPr>
          <w:p w14:paraId="0F23F0B6" w14:textId="77777777" w:rsidR="009A4034" w:rsidRPr="00B40F7D" w:rsidRDefault="009A4034" w:rsidP="007202AB">
            <w:pPr>
              <w:rPr>
                <w:b w:val="0"/>
                <w:szCs w:val="20"/>
              </w:rPr>
            </w:pPr>
            <w:r w:rsidRPr="00B40F7D">
              <w:rPr>
                <w:szCs w:val="20"/>
              </w:rPr>
              <w:t>Screenshot</w:t>
            </w:r>
          </w:p>
        </w:tc>
      </w:tr>
      <w:tr w:rsidR="009A4034" w:rsidRPr="003C323B" w14:paraId="24C863D1" w14:textId="77777777" w:rsidTr="007202AB">
        <w:tc>
          <w:tcPr>
            <w:tcW w:w="395" w:type="pct"/>
          </w:tcPr>
          <w:p w14:paraId="6373B8F9" w14:textId="77777777" w:rsidR="009A4034" w:rsidRPr="00B40F7D" w:rsidRDefault="009A4034" w:rsidP="000A3C4C">
            <w:pPr>
              <w:widowControl w:val="0"/>
              <w:numPr>
                <w:ilvl w:val="0"/>
                <w:numId w:val="8"/>
              </w:numPr>
              <w:rPr>
                <w:szCs w:val="20"/>
              </w:rPr>
            </w:pPr>
          </w:p>
        </w:tc>
        <w:tc>
          <w:tcPr>
            <w:tcW w:w="1327" w:type="pct"/>
          </w:tcPr>
          <w:p w14:paraId="698C2510" w14:textId="77777777" w:rsidR="009A4034" w:rsidRPr="00B40F7D" w:rsidRDefault="009A4034" w:rsidP="007202AB">
            <w:pPr>
              <w:rPr>
                <w:szCs w:val="20"/>
              </w:rPr>
            </w:pPr>
            <w:r>
              <w:rPr>
                <w:szCs w:val="20"/>
              </w:rPr>
              <w:t>Open the SharePoint Online Admin Center</w:t>
            </w:r>
          </w:p>
        </w:tc>
        <w:tc>
          <w:tcPr>
            <w:tcW w:w="3278" w:type="pct"/>
          </w:tcPr>
          <w:p w14:paraId="4076B346" w14:textId="1A3D8E56" w:rsidR="009A4034" w:rsidRPr="00B40F7D" w:rsidRDefault="00000000" w:rsidP="007202AB">
            <w:pPr>
              <w:rPr>
                <w:szCs w:val="20"/>
              </w:rPr>
            </w:pPr>
            <w:hyperlink r:id="rId44" w:anchor="/home" w:history="1">
              <w:r w:rsidR="009A4034">
                <w:rPr>
                  <w:rStyle w:val="Hyperlink"/>
                </w:rPr>
                <w:t>SharePoint admin center</w:t>
              </w:r>
            </w:hyperlink>
          </w:p>
        </w:tc>
      </w:tr>
      <w:tr w:rsidR="009A4034" w:rsidRPr="003C323B" w14:paraId="13754957"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36AA052B" w14:textId="77777777" w:rsidR="009A4034" w:rsidRPr="00B40F7D" w:rsidRDefault="009A4034" w:rsidP="000A3C4C">
            <w:pPr>
              <w:widowControl w:val="0"/>
              <w:numPr>
                <w:ilvl w:val="0"/>
                <w:numId w:val="8"/>
              </w:numPr>
              <w:rPr>
                <w:szCs w:val="20"/>
              </w:rPr>
            </w:pPr>
          </w:p>
        </w:tc>
        <w:tc>
          <w:tcPr>
            <w:tcW w:w="1327" w:type="pct"/>
          </w:tcPr>
          <w:p w14:paraId="33951DF6" w14:textId="77777777" w:rsidR="009A4034" w:rsidRPr="00B40F7D" w:rsidRDefault="009A4034" w:rsidP="007202AB">
            <w:pPr>
              <w:rPr>
                <w:szCs w:val="20"/>
              </w:rPr>
            </w:pPr>
            <w:r>
              <w:rPr>
                <w:szCs w:val="20"/>
              </w:rPr>
              <w:t>Select Policies &gt; Sharing</w:t>
            </w:r>
          </w:p>
        </w:tc>
        <w:tc>
          <w:tcPr>
            <w:tcW w:w="3278" w:type="pct"/>
          </w:tcPr>
          <w:p w14:paraId="7AAB29F3" w14:textId="77777777" w:rsidR="009A4034" w:rsidRPr="00B40F7D" w:rsidRDefault="009A4034" w:rsidP="007202AB">
            <w:pPr>
              <w:rPr>
                <w:b/>
                <w:szCs w:val="20"/>
              </w:rPr>
            </w:pPr>
            <w:r>
              <w:rPr>
                <w:noProof/>
              </w:rPr>
              <w:drawing>
                <wp:inline distT="0" distB="0" distL="0" distR="0" wp14:anchorId="7B7D101F" wp14:editId="07E0710C">
                  <wp:extent cx="2667000" cy="742950"/>
                  <wp:effectExtent l="0" t="0" r="0" b="0"/>
                  <wp:docPr id="1101348631" name="Picture 110134863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31" name="Picture 1101348631" descr="Background pattern&#10;&#10;Description automatically generated with low confidence"/>
                          <pic:cNvPicPr/>
                        </pic:nvPicPr>
                        <pic:blipFill>
                          <a:blip r:embed="rId45"/>
                          <a:stretch>
                            <a:fillRect/>
                          </a:stretch>
                        </pic:blipFill>
                        <pic:spPr>
                          <a:xfrm>
                            <a:off x="0" y="0"/>
                            <a:ext cx="2667000" cy="742950"/>
                          </a:xfrm>
                          <a:prstGeom prst="rect">
                            <a:avLst/>
                          </a:prstGeom>
                        </pic:spPr>
                      </pic:pic>
                    </a:graphicData>
                  </a:graphic>
                </wp:inline>
              </w:drawing>
            </w:r>
          </w:p>
        </w:tc>
      </w:tr>
      <w:tr w:rsidR="009A4034" w:rsidRPr="003C323B" w14:paraId="4EBC030F" w14:textId="77777777" w:rsidTr="007202AB">
        <w:tc>
          <w:tcPr>
            <w:tcW w:w="395" w:type="pct"/>
          </w:tcPr>
          <w:p w14:paraId="158B3E0A" w14:textId="77777777" w:rsidR="009A4034" w:rsidRPr="00B40F7D" w:rsidRDefault="009A4034" w:rsidP="000A3C4C">
            <w:pPr>
              <w:widowControl w:val="0"/>
              <w:numPr>
                <w:ilvl w:val="0"/>
                <w:numId w:val="8"/>
              </w:numPr>
              <w:rPr>
                <w:szCs w:val="20"/>
              </w:rPr>
            </w:pPr>
          </w:p>
        </w:tc>
        <w:tc>
          <w:tcPr>
            <w:tcW w:w="1327" w:type="pct"/>
          </w:tcPr>
          <w:p w14:paraId="19D7B849" w14:textId="77777777" w:rsidR="009A4034" w:rsidRPr="003A2B49" w:rsidRDefault="009A4034" w:rsidP="007202AB">
            <w:pPr>
              <w:rPr>
                <w:szCs w:val="20"/>
              </w:rPr>
            </w:pPr>
            <w:r>
              <w:rPr>
                <w:szCs w:val="20"/>
              </w:rPr>
              <w:t xml:space="preserve">Set the toggles for SharePoint and OneDrive to be </w:t>
            </w:r>
            <w:r>
              <w:rPr>
                <w:b/>
                <w:bCs/>
                <w:szCs w:val="20"/>
              </w:rPr>
              <w:t>Least Permissive</w:t>
            </w:r>
          </w:p>
        </w:tc>
        <w:tc>
          <w:tcPr>
            <w:tcW w:w="3278" w:type="pct"/>
          </w:tcPr>
          <w:p w14:paraId="03C59A45" w14:textId="77777777" w:rsidR="009A4034" w:rsidRPr="00B40F7D" w:rsidRDefault="009A4034"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485D8F88" wp14:editId="48583AC2">
                  <wp:extent cx="3886200" cy="2381140"/>
                  <wp:effectExtent l="0" t="0" r="0" b="635"/>
                  <wp:docPr id="1101348630" name="Picture 1101348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30" name="Picture 1101348630" descr="Graphical user interface, text, application, email&#10;&#10;Description automatically generated"/>
                          <pic:cNvPicPr/>
                        </pic:nvPicPr>
                        <pic:blipFill>
                          <a:blip r:embed="rId46"/>
                          <a:stretch>
                            <a:fillRect/>
                          </a:stretch>
                        </pic:blipFill>
                        <pic:spPr>
                          <a:xfrm>
                            <a:off x="0" y="0"/>
                            <a:ext cx="3900025" cy="2389611"/>
                          </a:xfrm>
                          <a:prstGeom prst="rect">
                            <a:avLst/>
                          </a:prstGeom>
                        </pic:spPr>
                      </pic:pic>
                    </a:graphicData>
                  </a:graphic>
                </wp:inline>
              </w:drawing>
            </w:r>
          </w:p>
        </w:tc>
      </w:tr>
      <w:tr w:rsidR="009A4034" w:rsidRPr="003C323B" w14:paraId="65A3EF41"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1DCE46EB" w14:textId="77777777" w:rsidR="009A4034" w:rsidRPr="00B40F7D" w:rsidRDefault="009A4034" w:rsidP="000A3C4C">
            <w:pPr>
              <w:widowControl w:val="0"/>
              <w:numPr>
                <w:ilvl w:val="0"/>
                <w:numId w:val="8"/>
              </w:numPr>
              <w:rPr>
                <w:szCs w:val="20"/>
              </w:rPr>
            </w:pPr>
          </w:p>
        </w:tc>
        <w:tc>
          <w:tcPr>
            <w:tcW w:w="1327" w:type="pct"/>
          </w:tcPr>
          <w:p w14:paraId="0D837180" w14:textId="77777777" w:rsidR="009A4034" w:rsidRDefault="009A4034" w:rsidP="007202AB">
            <w:pPr>
              <w:rPr>
                <w:b/>
                <w:bCs/>
                <w:szCs w:val="20"/>
              </w:rPr>
            </w:pPr>
            <w:r>
              <w:rPr>
                <w:szCs w:val="20"/>
              </w:rPr>
              <w:t xml:space="preserve">Under File and Folder links, set </w:t>
            </w:r>
            <w:r>
              <w:rPr>
                <w:b/>
                <w:bCs/>
                <w:szCs w:val="20"/>
              </w:rPr>
              <w:t xml:space="preserve">Choose the type of link that’s selected by default when users share files and folders </w:t>
            </w:r>
            <w:r>
              <w:rPr>
                <w:szCs w:val="20"/>
              </w:rPr>
              <w:t xml:space="preserve">to be </w:t>
            </w:r>
            <w:r>
              <w:rPr>
                <w:b/>
                <w:bCs/>
                <w:szCs w:val="20"/>
              </w:rPr>
              <w:t>Only people in your organization.</w:t>
            </w:r>
          </w:p>
          <w:p w14:paraId="06A603F6" w14:textId="77777777" w:rsidR="009A4034" w:rsidRDefault="009A4034" w:rsidP="007202AB">
            <w:pPr>
              <w:rPr>
                <w:szCs w:val="20"/>
              </w:rPr>
            </w:pPr>
          </w:p>
          <w:p w14:paraId="29F29A48" w14:textId="77777777" w:rsidR="009A4034" w:rsidRPr="00DA1506" w:rsidRDefault="009A4034" w:rsidP="007202AB">
            <w:pPr>
              <w:rPr>
                <w:b/>
                <w:bCs/>
                <w:szCs w:val="20"/>
              </w:rPr>
            </w:pPr>
            <w:r>
              <w:rPr>
                <w:szCs w:val="20"/>
              </w:rPr>
              <w:t xml:space="preserve">Set </w:t>
            </w:r>
            <w:r>
              <w:rPr>
                <w:b/>
                <w:bCs/>
                <w:szCs w:val="20"/>
              </w:rPr>
              <w:t xml:space="preserve">Choose the permissions that’s selected by default for sharing links. </w:t>
            </w:r>
            <w:r>
              <w:rPr>
                <w:szCs w:val="20"/>
              </w:rPr>
              <w:t xml:space="preserve">To be </w:t>
            </w:r>
            <w:r>
              <w:rPr>
                <w:b/>
                <w:bCs/>
                <w:szCs w:val="20"/>
              </w:rPr>
              <w:t>Edit</w:t>
            </w:r>
          </w:p>
        </w:tc>
        <w:tc>
          <w:tcPr>
            <w:tcW w:w="3278" w:type="pct"/>
          </w:tcPr>
          <w:p w14:paraId="5B15928C" w14:textId="77777777" w:rsidR="009A4034" w:rsidRDefault="009A4034"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7BD302F5" wp14:editId="69257314">
                  <wp:extent cx="3926495" cy="1609090"/>
                  <wp:effectExtent l="0" t="0" r="0" b="0"/>
                  <wp:docPr id="1101348633" name="Picture 11013486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33" name="Picture 1101348633" descr="Graphical user interface, text, application, email&#10;&#10;Description automatically generated"/>
                          <pic:cNvPicPr/>
                        </pic:nvPicPr>
                        <pic:blipFill>
                          <a:blip r:embed="rId47"/>
                          <a:stretch>
                            <a:fillRect/>
                          </a:stretch>
                        </pic:blipFill>
                        <pic:spPr>
                          <a:xfrm>
                            <a:off x="0" y="0"/>
                            <a:ext cx="3934419" cy="1612337"/>
                          </a:xfrm>
                          <a:prstGeom prst="rect">
                            <a:avLst/>
                          </a:prstGeom>
                        </pic:spPr>
                      </pic:pic>
                    </a:graphicData>
                  </a:graphic>
                </wp:inline>
              </w:drawing>
            </w:r>
          </w:p>
        </w:tc>
      </w:tr>
      <w:tr w:rsidR="009A4034" w:rsidRPr="003C323B" w14:paraId="3A711075" w14:textId="77777777" w:rsidTr="007202AB">
        <w:tc>
          <w:tcPr>
            <w:tcW w:w="395" w:type="pct"/>
          </w:tcPr>
          <w:p w14:paraId="5D1E8E1E" w14:textId="77777777" w:rsidR="009A4034" w:rsidRPr="00B40F7D" w:rsidRDefault="009A4034" w:rsidP="000A3C4C">
            <w:pPr>
              <w:widowControl w:val="0"/>
              <w:numPr>
                <w:ilvl w:val="0"/>
                <w:numId w:val="8"/>
              </w:numPr>
              <w:rPr>
                <w:szCs w:val="20"/>
              </w:rPr>
            </w:pPr>
          </w:p>
        </w:tc>
        <w:tc>
          <w:tcPr>
            <w:tcW w:w="1327" w:type="pct"/>
          </w:tcPr>
          <w:p w14:paraId="783EF840" w14:textId="77777777" w:rsidR="009A4034" w:rsidRPr="00DF65D1" w:rsidRDefault="009A4034" w:rsidP="007202AB">
            <w:pPr>
              <w:rPr>
                <w:b/>
                <w:bCs/>
                <w:szCs w:val="20"/>
              </w:rPr>
            </w:pPr>
            <w:r>
              <w:rPr>
                <w:szCs w:val="20"/>
              </w:rPr>
              <w:t xml:space="preserve">Check all the settings under </w:t>
            </w:r>
            <w:r>
              <w:rPr>
                <w:b/>
                <w:bCs/>
                <w:szCs w:val="20"/>
              </w:rPr>
              <w:t>Other Settings</w:t>
            </w:r>
          </w:p>
        </w:tc>
        <w:tc>
          <w:tcPr>
            <w:tcW w:w="3278" w:type="pct"/>
          </w:tcPr>
          <w:p w14:paraId="22C6A9E9" w14:textId="77777777" w:rsidR="009A4034" w:rsidRPr="00DF65D1" w:rsidRDefault="009A4034" w:rsidP="007202AB">
            <w:pPr>
              <w:rPr>
                <w:b/>
                <w:bCs/>
                <w:szCs w:val="20"/>
              </w:rPr>
            </w:pPr>
            <w:r>
              <w:rPr>
                <w:noProof/>
              </w:rPr>
              <w:drawing>
                <wp:inline distT="0" distB="0" distL="0" distR="0" wp14:anchorId="5CBCACB1" wp14:editId="4D39E7C1">
                  <wp:extent cx="3333750" cy="747957"/>
                  <wp:effectExtent l="0" t="0" r="0" b="0"/>
                  <wp:docPr id="1101348634" name="Picture 11013486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34" name="Picture 1101348634" descr="Graphical user interface, text&#10;&#10;Description automatically generated"/>
                          <pic:cNvPicPr/>
                        </pic:nvPicPr>
                        <pic:blipFill>
                          <a:blip r:embed="rId48"/>
                          <a:stretch>
                            <a:fillRect/>
                          </a:stretch>
                        </pic:blipFill>
                        <pic:spPr>
                          <a:xfrm>
                            <a:off x="0" y="0"/>
                            <a:ext cx="3396670" cy="762074"/>
                          </a:xfrm>
                          <a:prstGeom prst="rect">
                            <a:avLst/>
                          </a:prstGeom>
                        </pic:spPr>
                      </pic:pic>
                    </a:graphicData>
                  </a:graphic>
                </wp:inline>
              </w:drawing>
            </w:r>
          </w:p>
        </w:tc>
      </w:tr>
      <w:tr w:rsidR="009A4034" w:rsidRPr="003C323B" w14:paraId="460F13B0"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1E9136EA" w14:textId="77777777" w:rsidR="009A4034" w:rsidRPr="00B40F7D" w:rsidRDefault="009A4034" w:rsidP="000A3C4C">
            <w:pPr>
              <w:widowControl w:val="0"/>
              <w:numPr>
                <w:ilvl w:val="0"/>
                <w:numId w:val="8"/>
              </w:numPr>
              <w:rPr>
                <w:szCs w:val="20"/>
              </w:rPr>
            </w:pPr>
          </w:p>
        </w:tc>
        <w:tc>
          <w:tcPr>
            <w:tcW w:w="1327" w:type="pct"/>
          </w:tcPr>
          <w:p w14:paraId="43F483C0" w14:textId="77777777" w:rsidR="009A4034" w:rsidRPr="00B40F7D" w:rsidRDefault="009A4034" w:rsidP="007202AB">
            <w:pPr>
              <w:rPr>
                <w:szCs w:val="20"/>
              </w:rPr>
            </w:pPr>
            <w:r>
              <w:rPr>
                <w:szCs w:val="20"/>
              </w:rPr>
              <w:t>Save the configuration</w:t>
            </w:r>
          </w:p>
        </w:tc>
        <w:tc>
          <w:tcPr>
            <w:tcW w:w="3278" w:type="pct"/>
          </w:tcPr>
          <w:p w14:paraId="166F474D" w14:textId="77777777" w:rsidR="009A4034" w:rsidRPr="00B40F7D" w:rsidRDefault="009A4034" w:rsidP="007202AB">
            <w:pPr>
              <w:rPr>
                <w:szCs w:val="20"/>
              </w:rPr>
            </w:pPr>
          </w:p>
        </w:tc>
      </w:tr>
    </w:tbl>
    <w:p w14:paraId="4B73220D" w14:textId="77777777" w:rsidR="009A4034" w:rsidRDefault="009A4034" w:rsidP="009A4034"/>
    <w:p w14:paraId="1AEE21C5" w14:textId="77777777" w:rsidR="009A4034" w:rsidRDefault="009A4034" w:rsidP="009A4034">
      <w:pPr>
        <w:pStyle w:val="Heading3"/>
      </w:pPr>
      <w:bookmarkStart w:id="54" w:name="_Toc94011001"/>
      <w:bookmarkStart w:id="55" w:name="_Toc113541435"/>
      <w:r>
        <w:t>Notifications</w:t>
      </w:r>
      <w:bookmarkEnd w:id="54"/>
      <w:bookmarkEnd w:id="55"/>
    </w:p>
    <w:tbl>
      <w:tblPr>
        <w:tblStyle w:val="AvanadeDefaultTable"/>
        <w:tblW w:w="5000" w:type="pct"/>
        <w:tblLook w:val="04A0" w:firstRow="1" w:lastRow="0" w:firstColumn="1" w:lastColumn="0" w:noHBand="0" w:noVBand="1"/>
      </w:tblPr>
      <w:tblGrid>
        <w:gridCol w:w="826"/>
        <w:gridCol w:w="2773"/>
        <w:gridCol w:w="6851"/>
      </w:tblGrid>
      <w:tr w:rsidR="009A4034" w:rsidRPr="003C323B" w14:paraId="600FE2A5"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3C923C43" w14:textId="77777777" w:rsidR="009A4034" w:rsidRPr="00B40F7D" w:rsidRDefault="009A4034" w:rsidP="007202AB">
            <w:pPr>
              <w:rPr>
                <w:b w:val="0"/>
                <w:szCs w:val="20"/>
              </w:rPr>
            </w:pPr>
            <w:r w:rsidRPr="00B40F7D">
              <w:rPr>
                <w:szCs w:val="20"/>
              </w:rPr>
              <w:t>Step No.</w:t>
            </w:r>
          </w:p>
        </w:tc>
        <w:tc>
          <w:tcPr>
            <w:tcW w:w="1327" w:type="pct"/>
          </w:tcPr>
          <w:p w14:paraId="511EAAEF" w14:textId="77777777" w:rsidR="009A4034" w:rsidRPr="00B40F7D" w:rsidRDefault="009A4034" w:rsidP="007202AB">
            <w:pPr>
              <w:rPr>
                <w:b w:val="0"/>
                <w:szCs w:val="20"/>
              </w:rPr>
            </w:pPr>
            <w:r w:rsidRPr="00B40F7D">
              <w:rPr>
                <w:szCs w:val="20"/>
              </w:rPr>
              <w:t>Procedure</w:t>
            </w:r>
          </w:p>
        </w:tc>
        <w:tc>
          <w:tcPr>
            <w:tcW w:w="3278" w:type="pct"/>
          </w:tcPr>
          <w:p w14:paraId="20906F70" w14:textId="77777777" w:rsidR="009A4034" w:rsidRPr="00B40F7D" w:rsidRDefault="009A4034" w:rsidP="007202AB">
            <w:pPr>
              <w:rPr>
                <w:b w:val="0"/>
                <w:szCs w:val="20"/>
              </w:rPr>
            </w:pPr>
            <w:r w:rsidRPr="00B40F7D">
              <w:rPr>
                <w:szCs w:val="20"/>
              </w:rPr>
              <w:t>Screenshot</w:t>
            </w:r>
          </w:p>
        </w:tc>
      </w:tr>
      <w:tr w:rsidR="009A4034" w:rsidRPr="003C323B" w14:paraId="0F3111EE" w14:textId="77777777" w:rsidTr="007202AB">
        <w:tc>
          <w:tcPr>
            <w:tcW w:w="395" w:type="pct"/>
          </w:tcPr>
          <w:p w14:paraId="5C76AE4E" w14:textId="77777777" w:rsidR="009A4034" w:rsidRPr="00B40F7D" w:rsidRDefault="009A4034" w:rsidP="000A3C4C">
            <w:pPr>
              <w:widowControl w:val="0"/>
              <w:numPr>
                <w:ilvl w:val="0"/>
                <w:numId w:val="12"/>
              </w:numPr>
              <w:rPr>
                <w:szCs w:val="20"/>
              </w:rPr>
            </w:pPr>
          </w:p>
        </w:tc>
        <w:tc>
          <w:tcPr>
            <w:tcW w:w="1327" w:type="pct"/>
          </w:tcPr>
          <w:p w14:paraId="5009C26C" w14:textId="77777777" w:rsidR="009A4034" w:rsidRPr="00B40F7D" w:rsidRDefault="009A4034" w:rsidP="007202AB">
            <w:pPr>
              <w:rPr>
                <w:szCs w:val="20"/>
              </w:rPr>
            </w:pPr>
            <w:r>
              <w:rPr>
                <w:szCs w:val="20"/>
              </w:rPr>
              <w:t>Open the SharePoint Online Admin Center</w:t>
            </w:r>
          </w:p>
        </w:tc>
        <w:tc>
          <w:tcPr>
            <w:tcW w:w="3278" w:type="pct"/>
          </w:tcPr>
          <w:p w14:paraId="21748C24" w14:textId="468A4299" w:rsidR="009A4034" w:rsidRPr="00B40F7D" w:rsidRDefault="00000000" w:rsidP="007202AB">
            <w:pPr>
              <w:rPr>
                <w:szCs w:val="20"/>
              </w:rPr>
            </w:pPr>
            <w:hyperlink r:id="rId49" w:anchor="/home" w:history="1">
              <w:r w:rsidR="009A4034">
                <w:rPr>
                  <w:rStyle w:val="Hyperlink"/>
                </w:rPr>
                <w:t>SharePoint admin center</w:t>
              </w:r>
            </w:hyperlink>
          </w:p>
        </w:tc>
      </w:tr>
      <w:tr w:rsidR="009A4034" w:rsidRPr="003C323B" w14:paraId="08BAE147"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68898A8F" w14:textId="77777777" w:rsidR="009A4034" w:rsidRPr="00B40F7D" w:rsidRDefault="009A4034" w:rsidP="000A3C4C">
            <w:pPr>
              <w:widowControl w:val="0"/>
              <w:numPr>
                <w:ilvl w:val="0"/>
                <w:numId w:val="12"/>
              </w:numPr>
              <w:rPr>
                <w:szCs w:val="20"/>
              </w:rPr>
            </w:pPr>
          </w:p>
        </w:tc>
        <w:tc>
          <w:tcPr>
            <w:tcW w:w="1327" w:type="pct"/>
          </w:tcPr>
          <w:p w14:paraId="7F958B81" w14:textId="77777777" w:rsidR="009A4034" w:rsidRPr="00B40F7D" w:rsidRDefault="009A4034" w:rsidP="007202AB">
            <w:pPr>
              <w:rPr>
                <w:szCs w:val="20"/>
              </w:rPr>
            </w:pPr>
            <w:r>
              <w:rPr>
                <w:szCs w:val="20"/>
              </w:rPr>
              <w:t>Go to Settings</w:t>
            </w:r>
          </w:p>
        </w:tc>
        <w:tc>
          <w:tcPr>
            <w:tcW w:w="3278" w:type="pct"/>
          </w:tcPr>
          <w:p w14:paraId="2715C1DC" w14:textId="77777777" w:rsidR="009A4034" w:rsidRPr="00B40F7D" w:rsidRDefault="009A4034" w:rsidP="007202AB">
            <w:pPr>
              <w:rPr>
                <w:b/>
                <w:szCs w:val="20"/>
              </w:rPr>
            </w:pPr>
            <w:r>
              <w:rPr>
                <w:noProof/>
              </w:rPr>
              <w:drawing>
                <wp:inline distT="0" distB="0" distL="0" distR="0" wp14:anchorId="417CAEB4" wp14:editId="67471631">
                  <wp:extent cx="2676525" cy="476250"/>
                  <wp:effectExtent l="0" t="0" r="9525" b="0"/>
                  <wp:docPr id="1101348668" name="Picture 110134866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7" name="Picture 1101348647"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4FCA427A" w14:textId="77777777" w:rsidTr="007202AB">
        <w:tc>
          <w:tcPr>
            <w:tcW w:w="395" w:type="pct"/>
          </w:tcPr>
          <w:p w14:paraId="046117CB" w14:textId="77777777" w:rsidR="009A4034" w:rsidRPr="00B40F7D" w:rsidRDefault="009A4034" w:rsidP="000A3C4C">
            <w:pPr>
              <w:widowControl w:val="0"/>
              <w:numPr>
                <w:ilvl w:val="0"/>
                <w:numId w:val="12"/>
              </w:numPr>
              <w:rPr>
                <w:szCs w:val="20"/>
              </w:rPr>
            </w:pPr>
          </w:p>
        </w:tc>
        <w:tc>
          <w:tcPr>
            <w:tcW w:w="1327" w:type="pct"/>
          </w:tcPr>
          <w:p w14:paraId="1BDA86AA" w14:textId="77777777" w:rsidR="009A4034" w:rsidRPr="003A2B49" w:rsidRDefault="009A4034" w:rsidP="007202AB">
            <w:pPr>
              <w:rPr>
                <w:szCs w:val="20"/>
              </w:rPr>
            </w:pPr>
            <w:r>
              <w:rPr>
                <w:szCs w:val="20"/>
              </w:rPr>
              <w:t>Select SharePoint &gt; Notifications</w:t>
            </w:r>
          </w:p>
        </w:tc>
        <w:tc>
          <w:tcPr>
            <w:tcW w:w="3278" w:type="pct"/>
          </w:tcPr>
          <w:p w14:paraId="296CD8EA" w14:textId="77777777" w:rsidR="009A4034" w:rsidRPr="001A19C7" w:rsidRDefault="009A4034" w:rsidP="007202AB">
            <w:pPr>
              <w:rPr>
                <w:color w:val="333333" w:themeColor="text1"/>
                <w:szCs w:val="20"/>
              </w:rPr>
            </w:pPr>
            <w:r>
              <w:rPr>
                <w:noProof/>
              </w:rPr>
              <w:drawing>
                <wp:inline distT="0" distB="0" distL="0" distR="0" wp14:anchorId="2D2B37BC" wp14:editId="6E05EA48">
                  <wp:extent cx="2219325" cy="523875"/>
                  <wp:effectExtent l="0" t="0" r="9525" b="9525"/>
                  <wp:docPr id="1101348671" name="Picture 11013486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71" name="Picture 1101348671" descr="Graphical user interface, text&#10;&#10;Description automatically generated"/>
                          <pic:cNvPicPr/>
                        </pic:nvPicPr>
                        <pic:blipFill>
                          <a:blip r:embed="rId50"/>
                          <a:stretch>
                            <a:fillRect/>
                          </a:stretch>
                        </pic:blipFill>
                        <pic:spPr>
                          <a:xfrm>
                            <a:off x="0" y="0"/>
                            <a:ext cx="2219325" cy="523875"/>
                          </a:xfrm>
                          <a:prstGeom prst="rect">
                            <a:avLst/>
                          </a:prstGeom>
                        </pic:spPr>
                      </pic:pic>
                    </a:graphicData>
                  </a:graphic>
                </wp:inline>
              </w:drawing>
            </w:r>
          </w:p>
        </w:tc>
      </w:tr>
      <w:tr w:rsidR="009A4034" w:rsidRPr="003C323B" w14:paraId="2288E174"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1D652860" w14:textId="77777777" w:rsidR="009A4034" w:rsidRPr="00B40F7D" w:rsidRDefault="009A4034" w:rsidP="000A3C4C">
            <w:pPr>
              <w:widowControl w:val="0"/>
              <w:numPr>
                <w:ilvl w:val="0"/>
                <w:numId w:val="12"/>
              </w:numPr>
              <w:rPr>
                <w:szCs w:val="20"/>
              </w:rPr>
            </w:pPr>
          </w:p>
        </w:tc>
        <w:tc>
          <w:tcPr>
            <w:tcW w:w="1327" w:type="pct"/>
          </w:tcPr>
          <w:p w14:paraId="4CCAAD7C" w14:textId="77777777" w:rsidR="009A4034" w:rsidRPr="00145FF8" w:rsidRDefault="009A4034" w:rsidP="007202AB">
            <w:pPr>
              <w:rPr>
                <w:szCs w:val="20"/>
              </w:rPr>
            </w:pPr>
            <w:r>
              <w:rPr>
                <w:szCs w:val="20"/>
              </w:rPr>
              <w:t xml:space="preserve">Ensure </w:t>
            </w:r>
            <w:r>
              <w:rPr>
                <w:b/>
                <w:bCs/>
                <w:szCs w:val="20"/>
              </w:rPr>
              <w:t>Allow Notifications</w:t>
            </w:r>
            <w:r>
              <w:rPr>
                <w:szCs w:val="20"/>
              </w:rPr>
              <w:t xml:space="preserve"> is checked</w:t>
            </w:r>
          </w:p>
        </w:tc>
        <w:tc>
          <w:tcPr>
            <w:tcW w:w="3278" w:type="pct"/>
          </w:tcPr>
          <w:p w14:paraId="166E5A3F" w14:textId="77777777" w:rsidR="009A4034" w:rsidRPr="001A19C7" w:rsidRDefault="009A4034" w:rsidP="007202AB">
            <w:pPr>
              <w:rPr>
                <w:szCs w:val="20"/>
              </w:rPr>
            </w:pPr>
            <w:r>
              <w:rPr>
                <w:noProof/>
              </w:rPr>
              <w:drawing>
                <wp:inline distT="0" distB="0" distL="0" distR="0" wp14:anchorId="73F9B4D4" wp14:editId="4D9B1FC7">
                  <wp:extent cx="3339899" cy="1222642"/>
                  <wp:effectExtent l="0" t="0" r="0" b="0"/>
                  <wp:docPr id="1101348670" name="Picture 1101348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70" name="Picture 110134867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39899" cy="1222642"/>
                          </a:xfrm>
                          <a:prstGeom prst="rect">
                            <a:avLst/>
                          </a:prstGeom>
                        </pic:spPr>
                      </pic:pic>
                    </a:graphicData>
                  </a:graphic>
                </wp:inline>
              </w:drawing>
            </w:r>
          </w:p>
        </w:tc>
      </w:tr>
    </w:tbl>
    <w:p w14:paraId="783DEC50" w14:textId="77777777" w:rsidR="009A4034" w:rsidRPr="009D762E" w:rsidRDefault="009A4034" w:rsidP="009A4034"/>
    <w:p w14:paraId="7A9FBCB5" w14:textId="77777777" w:rsidR="009A4034" w:rsidRPr="005B7FC9" w:rsidRDefault="009A4034" w:rsidP="009A4034"/>
    <w:p w14:paraId="5D177180" w14:textId="77777777" w:rsidR="009A4034" w:rsidRDefault="009A4034" w:rsidP="009A4034">
      <w:pPr>
        <w:pStyle w:val="Heading3"/>
      </w:pPr>
      <w:bookmarkStart w:id="56" w:name="_Toc94011002"/>
      <w:bookmarkStart w:id="57" w:name="_Toc113541436"/>
      <w:proofErr w:type="spellStart"/>
      <w:r>
        <w:t>Synchronisation</w:t>
      </w:r>
      <w:bookmarkEnd w:id="56"/>
      <w:bookmarkEnd w:id="57"/>
      <w:proofErr w:type="spellEnd"/>
    </w:p>
    <w:tbl>
      <w:tblPr>
        <w:tblStyle w:val="AvanadeDefaultTable"/>
        <w:tblW w:w="5000" w:type="pct"/>
        <w:tblLook w:val="04A0" w:firstRow="1" w:lastRow="0" w:firstColumn="1" w:lastColumn="0" w:noHBand="0" w:noVBand="1"/>
      </w:tblPr>
      <w:tblGrid>
        <w:gridCol w:w="826"/>
        <w:gridCol w:w="2773"/>
        <w:gridCol w:w="6851"/>
      </w:tblGrid>
      <w:tr w:rsidR="009A4034" w:rsidRPr="003C323B" w14:paraId="6BCD964C"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676A1E2E" w14:textId="77777777" w:rsidR="009A4034" w:rsidRPr="00B40F7D" w:rsidRDefault="009A4034" w:rsidP="007202AB">
            <w:pPr>
              <w:rPr>
                <w:b w:val="0"/>
                <w:szCs w:val="20"/>
              </w:rPr>
            </w:pPr>
            <w:r w:rsidRPr="00B40F7D">
              <w:rPr>
                <w:szCs w:val="20"/>
              </w:rPr>
              <w:t>Step No.</w:t>
            </w:r>
          </w:p>
        </w:tc>
        <w:tc>
          <w:tcPr>
            <w:tcW w:w="1327" w:type="pct"/>
          </w:tcPr>
          <w:p w14:paraId="6D14AD04" w14:textId="77777777" w:rsidR="009A4034" w:rsidRPr="00B40F7D" w:rsidRDefault="009A4034" w:rsidP="007202AB">
            <w:pPr>
              <w:rPr>
                <w:b w:val="0"/>
                <w:szCs w:val="20"/>
              </w:rPr>
            </w:pPr>
            <w:r w:rsidRPr="00B40F7D">
              <w:rPr>
                <w:szCs w:val="20"/>
              </w:rPr>
              <w:t>Procedure</w:t>
            </w:r>
          </w:p>
        </w:tc>
        <w:tc>
          <w:tcPr>
            <w:tcW w:w="3278" w:type="pct"/>
          </w:tcPr>
          <w:p w14:paraId="4D3E5848" w14:textId="77777777" w:rsidR="009A4034" w:rsidRPr="00B40F7D" w:rsidRDefault="009A4034" w:rsidP="007202AB">
            <w:pPr>
              <w:rPr>
                <w:b w:val="0"/>
                <w:szCs w:val="20"/>
              </w:rPr>
            </w:pPr>
            <w:r w:rsidRPr="00B40F7D">
              <w:rPr>
                <w:szCs w:val="20"/>
              </w:rPr>
              <w:t>Screenshot</w:t>
            </w:r>
          </w:p>
        </w:tc>
      </w:tr>
      <w:tr w:rsidR="009A4034" w:rsidRPr="003C323B" w14:paraId="2921269F" w14:textId="77777777" w:rsidTr="007202AB">
        <w:tc>
          <w:tcPr>
            <w:tcW w:w="395" w:type="pct"/>
          </w:tcPr>
          <w:p w14:paraId="490BE123" w14:textId="77777777" w:rsidR="009A4034" w:rsidRPr="00B40F7D" w:rsidRDefault="009A4034" w:rsidP="000A3C4C">
            <w:pPr>
              <w:widowControl w:val="0"/>
              <w:numPr>
                <w:ilvl w:val="0"/>
                <w:numId w:val="9"/>
              </w:numPr>
              <w:rPr>
                <w:szCs w:val="20"/>
              </w:rPr>
            </w:pPr>
          </w:p>
        </w:tc>
        <w:tc>
          <w:tcPr>
            <w:tcW w:w="1327" w:type="pct"/>
          </w:tcPr>
          <w:p w14:paraId="67C8DB8C" w14:textId="77777777" w:rsidR="009A4034" w:rsidRPr="00B40F7D" w:rsidRDefault="009A4034" w:rsidP="007202AB">
            <w:pPr>
              <w:rPr>
                <w:szCs w:val="20"/>
              </w:rPr>
            </w:pPr>
            <w:r>
              <w:rPr>
                <w:szCs w:val="20"/>
              </w:rPr>
              <w:t>Open the SharePoint Online Admin Center</w:t>
            </w:r>
          </w:p>
        </w:tc>
        <w:tc>
          <w:tcPr>
            <w:tcW w:w="3278" w:type="pct"/>
          </w:tcPr>
          <w:p w14:paraId="1F9B6FEA" w14:textId="4129BAC1" w:rsidR="009A4034" w:rsidRPr="00B40F7D" w:rsidRDefault="00000000" w:rsidP="007202AB">
            <w:pPr>
              <w:rPr>
                <w:szCs w:val="20"/>
              </w:rPr>
            </w:pPr>
            <w:hyperlink r:id="rId52" w:anchor="/home" w:history="1">
              <w:r w:rsidR="009A4034">
                <w:rPr>
                  <w:rStyle w:val="Hyperlink"/>
                </w:rPr>
                <w:t>SharePoint admin center</w:t>
              </w:r>
            </w:hyperlink>
          </w:p>
        </w:tc>
      </w:tr>
      <w:tr w:rsidR="009A4034" w:rsidRPr="003C323B" w14:paraId="0D382F58"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77D36798" w14:textId="77777777" w:rsidR="009A4034" w:rsidRPr="00B40F7D" w:rsidRDefault="009A4034" w:rsidP="000A3C4C">
            <w:pPr>
              <w:widowControl w:val="0"/>
              <w:numPr>
                <w:ilvl w:val="0"/>
                <w:numId w:val="9"/>
              </w:numPr>
              <w:rPr>
                <w:szCs w:val="20"/>
              </w:rPr>
            </w:pPr>
          </w:p>
        </w:tc>
        <w:tc>
          <w:tcPr>
            <w:tcW w:w="1327" w:type="pct"/>
          </w:tcPr>
          <w:p w14:paraId="043A1727" w14:textId="77777777" w:rsidR="009A4034" w:rsidRPr="00B40F7D" w:rsidRDefault="009A4034" w:rsidP="007202AB">
            <w:pPr>
              <w:rPr>
                <w:szCs w:val="20"/>
              </w:rPr>
            </w:pPr>
            <w:r>
              <w:rPr>
                <w:szCs w:val="20"/>
              </w:rPr>
              <w:t>Go to Settings</w:t>
            </w:r>
          </w:p>
        </w:tc>
        <w:tc>
          <w:tcPr>
            <w:tcW w:w="3278" w:type="pct"/>
          </w:tcPr>
          <w:p w14:paraId="4396DA0E" w14:textId="77777777" w:rsidR="009A4034" w:rsidRPr="00B40F7D" w:rsidRDefault="009A4034" w:rsidP="007202AB">
            <w:pPr>
              <w:rPr>
                <w:b/>
                <w:szCs w:val="20"/>
              </w:rPr>
            </w:pPr>
            <w:r>
              <w:rPr>
                <w:noProof/>
              </w:rPr>
              <w:drawing>
                <wp:inline distT="0" distB="0" distL="0" distR="0" wp14:anchorId="531EEB62" wp14:editId="6439037D">
                  <wp:extent cx="2676525" cy="476250"/>
                  <wp:effectExtent l="0" t="0" r="9525" b="0"/>
                  <wp:docPr id="1101348639" name="Picture 11013486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39" name="Picture 1101348639"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677ABF79" w14:textId="77777777" w:rsidTr="007202AB">
        <w:tc>
          <w:tcPr>
            <w:tcW w:w="395" w:type="pct"/>
          </w:tcPr>
          <w:p w14:paraId="3F7CF7CB" w14:textId="77777777" w:rsidR="009A4034" w:rsidRPr="00B40F7D" w:rsidRDefault="009A4034" w:rsidP="000A3C4C">
            <w:pPr>
              <w:widowControl w:val="0"/>
              <w:numPr>
                <w:ilvl w:val="0"/>
                <w:numId w:val="9"/>
              </w:numPr>
              <w:rPr>
                <w:szCs w:val="20"/>
              </w:rPr>
            </w:pPr>
          </w:p>
        </w:tc>
        <w:tc>
          <w:tcPr>
            <w:tcW w:w="1327" w:type="pct"/>
          </w:tcPr>
          <w:p w14:paraId="383B02C2" w14:textId="77777777" w:rsidR="009A4034" w:rsidRPr="003A2B49" w:rsidRDefault="009A4034" w:rsidP="007202AB">
            <w:pPr>
              <w:rPr>
                <w:szCs w:val="20"/>
              </w:rPr>
            </w:pPr>
            <w:r>
              <w:rPr>
                <w:szCs w:val="20"/>
              </w:rPr>
              <w:t>Select OneDrive &gt; Sync</w:t>
            </w:r>
          </w:p>
        </w:tc>
        <w:tc>
          <w:tcPr>
            <w:tcW w:w="3278" w:type="pct"/>
          </w:tcPr>
          <w:p w14:paraId="4AE5A86A" w14:textId="77777777" w:rsidR="009A4034" w:rsidRPr="001A19C7" w:rsidRDefault="009A4034" w:rsidP="007202AB">
            <w:pPr>
              <w:rPr>
                <w:color w:val="333333" w:themeColor="text1"/>
                <w:szCs w:val="20"/>
              </w:rPr>
            </w:pPr>
            <w:r>
              <w:rPr>
                <w:noProof/>
              </w:rPr>
              <w:drawing>
                <wp:inline distT="0" distB="0" distL="0" distR="0" wp14:anchorId="7A47BA08" wp14:editId="2CB8CD21">
                  <wp:extent cx="2028825" cy="542925"/>
                  <wp:effectExtent l="0" t="0" r="9525" b="9525"/>
                  <wp:docPr id="1101348641" name="Picture 1101348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1" name="Picture 1101348641" descr="Text&#10;&#10;Description automatically generated"/>
                          <pic:cNvPicPr/>
                        </pic:nvPicPr>
                        <pic:blipFill>
                          <a:blip r:embed="rId53"/>
                          <a:stretch>
                            <a:fillRect/>
                          </a:stretch>
                        </pic:blipFill>
                        <pic:spPr>
                          <a:xfrm>
                            <a:off x="0" y="0"/>
                            <a:ext cx="2028825" cy="542925"/>
                          </a:xfrm>
                          <a:prstGeom prst="rect">
                            <a:avLst/>
                          </a:prstGeom>
                        </pic:spPr>
                      </pic:pic>
                    </a:graphicData>
                  </a:graphic>
                </wp:inline>
              </w:drawing>
            </w:r>
          </w:p>
        </w:tc>
      </w:tr>
      <w:tr w:rsidR="009A4034" w:rsidRPr="003C323B" w14:paraId="6157BB72"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6B108468" w14:textId="77777777" w:rsidR="009A4034" w:rsidRPr="00B40F7D" w:rsidRDefault="009A4034" w:rsidP="000A3C4C">
            <w:pPr>
              <w:widowControl w:val="0"/>
              <w:numPr>
                <w:ilvl w:val="0"/>
                <w:numId w:val="9"/>
              </w:numPr>
              <w:rPr>
                <w:szCs w:val="20"/>
              </w:rPr>
            </w:pPr>
          </w:p>
        </w:tc>
        <w:tc>
          <w:tcPr>
            <w:tcW w:w="1327" w:type="pct"/>
          </w:tcPr>
          <w:p w14:paraId="73B488DB" w14:textId="77777777" w:rsidR="009A4034" w:rsidRPr="005A6EF0" w:rsidRDefault="009A4034" w:rsidP="007202AB">
            <w:pPr>
              <w:rPr>
                <w:b/>
                <w:bCs/>
                <w:szCs w:val="20"/>
              </w:rPr>
            </w:pPr>
            <w:r>
              <w:rPr>
                <w:szCs w:val="20"/>
              </w:rPr>
              <w:t xml:space="preserve">Ensure that </w:t>
            </w:r>
            <w:r>
              <w:rPr>
                <w:b/>
                <w:bCs/>
                <w:szCs w:val="20"/>
              </w:rPr>
              <w:t>Show the Sync button on the OneDrive website</w:t>
            </w:r>
          </w:p>
        </w:tc>
        <w:tc>
          <w:tcPr>
            <w:tcW w:w="3278" w:type="pct"/>
          </w:tcPr>
          <w:p w14:paraId="6FF33C28" w14:textId="77777777" w:rsidR="009A4034" w:rsidRPr="001A19C7" w:rsidRDefault="009A4034" w:rsidP="007202AB">
            <w:pPr>
              <w:rPr>
                <w:szCs w:val="20"/>
              </w:rPr>
            </w:pPr>
            <w:r>
              <w:rPr>
                <w:noProof/>
              </w:rPr>
              <w:drawing>
                <wp:inline distT="0" distB="0" distL="0" distR="0" wp14:anchorId="48A22728" wp14:editId="0FC4FDE7">
                  <wp:extent cx="3305175" cy="1527602"/>
                  <wp:effectExtent l="0" t="0" r="0" b="0"/>
                  <wp:docPr id="1101348640" name="Picture 11013486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0" name="Picture 1101348640" descr="Graphical user interface, text, application, email&#10;&#10;Description automatically generated"/>
                          <pic:cNvPicPr/>
                        </pic:nvPicPr>
                        <pic:blipFill>
                          <a:blip r:embed="rId54"/>
                          <a:stretch>
                            <a:fillRect/>
                          </a:stretch>
                        </pic:blipFill>
                        <pic:spPr>
                          <a:xfrm>
                            <a:off x="0" y="0"/>
                            <a:ext cx="3310629" cy="1530123"/>
                          </a:xfrm>
                          <a:prstGeom prst="rect">
                            <a:avLst/>
                          </a:prstGeom>
                        </pic:spPr>
                      </pic:pic>
                    </a:graphicData>
                  </a:graphic>
                </wp:inline>
              </w:drawing>
            </w:r>
          </w:p>
        </w:tc>
      </w:tr>
      <w:tr w:rsidR="009A4034" w:rsidRPr="003C323B" w14:paraId="7C38E6D9" w14:textId="77777777" w:rsidTr="007202AB">
        <w:tc>
          <w:tcPr>
            <w:tcW w:w="395" w:type="pct"/>
          </w:tcPr>
          <w:p w14:paraId="7DBEFA6C" w14:textId="77777777" w:rsidR="009A4034" w:rsidRPr="00B40F7D" w:rsidRDefault="009A4034" w:rsidP="000A3C4C">
            <w:pPr>
              <w:widowControl w:val="0"/>
              <w:numPr>
                <w:ilvl w:val="0"/>
                <w:numId w:val="9"/>
              </w:numPr>
              <w:rPr>
                <w:szCs w:val="20"/>
              </w:rPr>
            </w:pPr>
          </w:p>
        </w:tc>
        <w:tc>
          <w:tcPr>
            <w:tcW w:w="1327" w:type="pct"/>
          </w:tcPr>
          <w:p w14:paraId="229A04A9" w14:textId="77777777" w:rsidR="009A4034" w:rsidRPr="005A6EF0" w:rsidRDefault="009A4034" w:rsidP="007202AB">
            <w:pPr>
              <w:rPr>
                <w:szCs w:val="20"/>
              </w:rPr>
            </w:pPr>
            <w:r>
              <w:rPr>
                <w:szCs w:val="20"/>
              </w:rPr>
              <w:t>Save</w:t>
            </w:r>
          </w:p>
        </w:tc>
        <w:tc>
          <w:tcPr>
            <w:tcW w:w="3278" w:type="pct"/>
          </w:tcPr>
          <w:p w14:paraId="09B191F4" w14:textId="77777777" w:rsidR="009A4034" w:rsidRPr="001A19C7" w:rsidRDefault="009A4034" w:rsidP="007202AB">
            <w:pPr>
              <w:rPr>
                <w:szCs w:val="20"/>
              </w:rPr>
            </w:pPr>
          </w:p>
        </w:tc>
      </w:tr>
    </w:tbl>
    <w:p w14:paraId="2DFD0F4A" w14:textId="77777777" w:rsidR="009A4034" w:rsidRDefault="009A4034" w:rsidP="009A4034"/>
    <w:p w14:paraId="741BB7CC" w14:textId="77777777" w:rsidR="009A4034" w:rsidRDefault="009A4034" w:rsidP="009A4034">
      <w:pPr>
        <w:pStyle w:val="Heading3"/>
      </w:pPr>
      <w:bookmarkStart w:id="58" w:name="_Toc94011003"/>
      <w:bookmarkStart w:id="59" w:name="_Toc113541437"/>
      <w:r>
        <w:t>Legacy Features</w:t>
      </w:r>
      <w:bookmarkEnd w:id="58"/>
      <w:bookmarkEnd w:id="59"/>
    </w:p>
    <w:p w14:paraId="6666F662" w14:textId="77777777" w:rsidR="009A4034" w:rsidRDefault="009A4034" w:rsidP="009A4034">
      <w:r>
        <w:t>Configuration of Legacy Features is not required as it is not in scope.</w:t>
      </w:r>
    </w:p>
    <w:p w14:paraId="1706EF63" w14:textId="77777777" w:rsidR="009A4034" w:rsidRPr="00C04237" w:rsidRDefault="009A4034" w:rsidP="009A4034"/>
    <w:tbl>
      <w:tblPr>
        <w:tblStyle w:val="AvanadeDefaultTable"/>
        <w:tblW w:w="10451" w:type="dxa"/>
        <w:tblLook w:val="04A0" w:firstRow="1" w:lastRow="0" w:firstColumn="1" w:lastColumn="0" w:noHBand="0" w:noVBand="1"/>
      </w:tblPr>
      <w:tblGrid>
        <w:gridCol w:w="969"/>
        <w:gridCol w:w="2435"/>
        <w:gridCol w:w="2397"/>
        <w:gridCol w:w="2506"/>
        <w:gridCol w:w="2144"/>
      </w:tblGrid>
      <w:tr w:rsidR="009A4034" w:rsidRPr="00835F49" w14:paraId="6115D334" w14:textId="77777777" w:rsidTr="00404F7C">
        <w:trPr>
          <w:cnfStyle w:val="100000000000" w:firstRow="1" w:lastRow="0" w:firstColumn="0" w:lastColumn="0" w:oddVBand="0" w:evenVBand="0" w:oddHBand="0" w:evenHBand="0" w:firstRowFirstColumn="0" w:firstRowLastColumn="0" w:lastRowFirstColumn="0" w:lastRowLastColumn="0"/>
        </w:trPr>
        <w:tc>
          <w:tcPr>
            <w:tcW w:w="969" w:type="dxa"/>
          </w:tcPr>
          <w:p w14:paraId="001A5E05" w14:textId="77777777" w:rsidR="009A4034" w:rsidRPr="003F5066" w:rsidRDefault="009A4034" w:rsidP="007202AB">
            <w:pPr>
              <w:pStyle w:val="BodyText"/>
              <w:rPr>
                <w:rFonts w:asciiTheme="minorHAnsi" w:eastAsiaTheme="minorHAnsi" w:hAnsiTheme="minorHAnsi" w:cstheme="minorBidi"/>
                <w:color w:val="FFFFFF" w:themeColor="background1"/>
                <w:szCs w:val="20"/>
                <w:lang w:eastAsia="en-US"/>
              </w:rPr>
            </w:pPr>
            <w:r w:rsidRPr="003F5066">
              <w:rPr>
                <w:rFonts w:asciiTheme="minorHAnsi" w:eastAsiaTheme="minorHAnsi" w:hAnsiTheme="minorHAnsi" w:cstheme="minorBidi"/>
                <w:color w:val="FFFFFF" w:themeColor="background1"/>
                <w:szCs w:val="20"/>
                <w:lang w:eastAsia="en-US"/>
              </w:rPr>
              <w:t>ID</w:t>
            </w:r>
          </w:p>
        </w:tc>
        <w:tc>
          <w:tcPr>
            <w:tcW w:w="2435" w:type="dxa"/>
          </w:tcPr>
          <w:p w14:paraId="0E958A03" w14:textId="77777777" w:rsidR="009A4034" w:rsidRPr="003F5066" w:rsidRDefault="009A4034" w:rsidP="007202AB">
            <w:pPr>
              <w:pStyle w:val="BodyText"/>
              <w:rPr>
                <w:rFonts w:asciiTheme="minorHAnsi" w:eastAsiaTheme="minorHAnsi" w:hAnsiTheme="minorHAnsi" w:cstheme="minorBidi"/>
                <w:color w:val="FFFFFF" w:themeColor="background1"/>
                <w:szCs w:val="20"/>
                <w:lang w:eastAsia="en-US"/>
              </w:rPr>
            </w:pPr>
            <w:r w:rsidRPr="003F5066">
              <w:rPr>
                <w:rFonts w:asciiTheme="minorHAnsi" w:eastAsiaTheme="minorHAnsi" w:hAnsiTheme="minorHAnsi" w:cstheme="minorBidi"/>
                <w:color w:val="FFFFFF" w:themeColor="background1"/>
                <w:szCs w:val="20"/>
                <w:lang w:eastAsia="en-US"/>
              </w:rPr>
              <w:t>Decision Point</w:t>
            </w:r>
          </w:p>
        </w:tc>
        <w:tc>
          <w:tcPr>
            <w:tcW w:w="2397" w:type="dxa"/>
          </w:tcPr>
          <w:p w14:paraId="19DC3E4E" w14:textId="77777777" w:rsidR="009A4034" w:rsidRPr="003F5066" w:rsidRDefault="009A4034" w:rsidP="007202AB">
            <w:pPr>
              <w:pStyle w:val="BodyText"/>
              <w:rPr>
                <w:rFonts w:asciiTheme="minorHAnsi" w:eastAsiaTheme="minorHAnsi" w:hAnsiTheme="minorHAnsi" w:cstheme="minorBidi"/>
                <w:color w:val="FFFFFF" w:themeColor="background1"/>
                <w:szCs w:val="20"/>
                <w:lang w:eastAsia="en-US"/>
              </w:rPr>
            </w:pPr>
            <w:r w:rsidRPr="003F5066">
              <w:rPr>
                <w:rFonts w:asciiTheme="minorHAnsi" w:eastAsiaTheme="minorHAnsi" w:hAnsiTheme="minorHAnsi" w:cstheme="minorBidi"/>
                <w:color w:val="FFFFFF" w:themeColor="background1"/>
                <w:szCs w:val="20"/>
                <w:lang w:eastAsia="en-US"/>
              </w:rPr>
              <w:t>Decision</w:t>
            </w:r>
          </w:p>
        </w:tc>
        <w:tc>
          <w:tcPr>
            <w:tcW w:w="2506" w:type="dxa"/>
          </w:tcPr>
          <w:p w14:paraId="314EF46F" w14:textId="77777777" w:rsidR="009A4034" w:rsidRPr="003F5066" w:rsidRDefault="009A4034" w:rsidP="007202AB">
            <w:pPr>
              <w:pStyle w:val="BodyText"/>
              <w:rPr>
                <w:rFonts w:asciiTheme="minorHAnsi" w:eastAsiaTheme="minorHAnsi" w:hAnsiTheme="minorHAnsi" w:cstheme="minorBidi"/>
                <w:color w:val="FFFFFF" w:themeColor="background1"/>
                <w:szCs w:val="20"/>
                <w:lang w:eastAsia="en-US"/>
              </w:rPr>
            </w:pPr>
            <w:r w:rsidRPr="003F5066">
              <w:rPr>
                <w:rFonts w:asciiTheme="minorHAnsi" w:eastAsiaTheme="minorHAnsi" w:hAnsiTheme="minorHAnsi" w:cstheme="minorBidi"/>
                <w:color w:val="FFFFFF" w:themeColor="background1"/>
                <w:szCs w:val="20"/>
                <w:lang w:eastAsia="en-US"/>
              </w:rPr>
              <w:t>Justification</w:t>
            </w:r>
          </w:p>
        </w:tc>
        <w:tc>
          <w:tcPr>
            <w:tcW w:w="2144" w:type="dxa"/>
          </w:tcPr>
          <w:p w14:paraId="3D0417E7" w14:textId="77777777" w:rsidR="009A4034" w:rsidRPr="003F5066" w:rsidRDefault="009A4034" w:rsidP="007202AB">
            <w:pPr>
              <w:pStyle w:val="BodyText"/>
              <w:rPr>
                <w:rFonts w:asciiTheme="minorHAnsi" w:eastAsiaTheme="minorHAnsi" w:hAnsiTheme="minorHAnsi" w:cstheme="minorBidi"/>
                <w:color w:val="FFFFFF" w:themeColor="background1"/>
                <w:szCs w:val="20"/>
                <w:lang w:eastAsia="en-US"/>
              </w:rPr>
            </w:pPr>
            <w:r w:rsidRPr="003F5066">
              <w:rPr>
                <w:rFonts w:asciiTheme="minorHAnsi" w:eastAsiaTheme="minorHAnsi" w:hAnsiTheme="minorHAnsi" w:cstheme="minorBidi"/>
                <w:color w:val="FFFFFF" w:themeColor="background1"/>
                <w:szCs w:val="20"/>
                <w:lang w:eastAsia="en-US"/>
              </w:rPr>
              <w:t>Setting Configured</w:t>
            </w:r>
          </w:p>
        </w:tc>
      </w:tr>
      <w:tr w:rsidR="009A4034" w:rsidRPr="00835F49" w14:paraId="5B78BE1E" w14:textId="77777777" w:rsidTr="007202AB">
        <w:tc>
          <w:tcPr>
            <w:tcW w:w="969" w:type="dxa"/>
          </w:tcPr>
          <w:p w14:paraId="1D546D60" w14:textId="1EDFA307"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1</w:t>
            </w:r>
            <w:r>
              <w:fldChar w:fldCharType="end"/>
            </w:r>
          </w:p>
        </w:tc>
        <w:tc>
          <w:tcPr>
            <w:tcW w:w="2435" w:type="dxa"/>
          </w:tcPr>
          <w:p w14:paraId="4AF4BC8A" w14:textId="77777777" w:rsidR="009A4034" w:rsidRPr="008E5967" w:rsidRDefault="009A4034" w:rsidP="007202AB">
            <w:pPr>
              <w:pStyle w:val="TableTextLeft"/>
              <w:rPr>
                <w:rFonts w:asciiTheme="minorHAnsi" w:eastAsia="Arial" w:hAnsiTheme="minorHAnsi" w:cstheme="minorHAnsi"/>
                <w:sz w:val="20"/>
                <w:szCs w:val="20"/>
              </w:rPr>
            </w:pPr>
            <w:r w:rsidRPr="008E5967">
              <w:rPr>
                <w:rFonts w:asciiTheme="minorHAnsi" w:eastAsia="Arial" w:hAnsiTheme="minorHAnsi" w:cstheme="minorHAnsi"/>
                <w:sz w:val="20"/>
                <w:szCs w:val="20"/>
              </w:rPr>
              <w:t>SharePoint Online Legacy Features enabled</w:t>
            </w:r>
          </w:p>
        </w:tc>
        <w:tc>
          <w:tcPr>
            <w:tcW w:w="2397" w:type="dxa"/>
          </w:tcPr>
          <w:p w14:paraId="29F1CA9C" w14:textId="77777777" w:rsidR="009A4034" w:rsidRPr="008E5967" w:rsidRDefault="009A4034" w:rsidP="007202AB">
            <w:pPr>
              <w:pStyle w:val="TableTextLeft"/>
              <w:rPr>
                <w:rFonts w:asciiTheme="minorHAnsi" w:eastAsia="Arial" w:hAnsiTheme="minorHAnsi" w:cstheme="minorHAnsi"/>
                <w:sz w:val="20"/>
                <w:szCs w:val="20"/>
              </w:rPr>
            </w:pPr>
            <w:r w:rsidRPr="008E5967">
              <w:rPr>
                <w:rFonts w:asciiTheme="minorHAnsi" w:eastAsia="Arial" w:hAnsiTheme="minorHAnsi" w:cstheme="minorHAnsi"/>
                <w:sz w:val="20"/>
                <w:szCs w:val="20"/>
              </w:rPr>
              <w:t>Disabled</w:t>
            </w:r>
          </w:p>
        </w:tc>
        <w:tc>
          <w:tcPr>
            <w:tcW w:w="2506" w:type="dxa"/>
          </w:tcPr>
          <w:p w14:paraId="3BF6794C" w14:textId="77777777" w:rsidR="009A4034" w:rsidRPr="008E5967" w:rsidRDefault="009A4034" w:rsidP="007202AB">
            <w:pPr>
              <w:pStyle w:val="TableTextLeft"/>
              <w:rPr>
                <w:rFonts w:asciiTheme="minorHAnsi" w:eastAsia="Arial" w:hAnsiTheme="minorHAnsi" w:cstheme="minorHAnsi"/>
                <w:sz w:val="20"/>
                <w:szCs w:val="20"/>
              </w:rPr>
            </w:pPr>
            <w:r w:rsidRPr="008E5967">
              <w:rPr>
                <w:rFonts w:asciiTheme="minorHAnsi" w:hAnsiTheme="minorHAnsi" w:cstheme="minorHAnsi"/>
                <w:sz w:val="20"/>
                <w:szCs w:val="20"/>
              </w:rPr>
              <w:t xml:space="preserve">We are not migrating on-premises SharePoint content to </w:t>
            </w:r>
            <w:r>
              <w:rPr>
                <w:rFonts w:asciiTheme="minorHAnsi" w:hAnsiTheme="minorHAnsi" w:cstheme="minorHAnsi"/>
                <w:sz w:val="20"/>
                <w:szCs w:val="20"/>
              </w:rPr>
              <w:t>CFS</w:t>
            </w:r>
            <w:r w:rsidRPr="008E5967">
              <w:rPr>
                <w:rFonts w:asciiTheme="minorHAnsi" w:hAnsiTheme="minorHAnsi" w:cstheme="minorHAnsi"/>
                <w:sz w:val="20"/>
                <w:szCs w:val="20"/>
              </w:rPr>
              <w:t xml:space="preserve"> nor designing a SharePoint Hybrid environment.</w:t>
            </w:r>
          </w:p>
        </w:tc>
        <w:tc>
          <w:tcPr>
            <w:tcW w:w="2144" w:type="dxa"/>
          </w:tcPr>
          <w:p w14:paraId="79981C0B" w14:textId="77777777" w:rsidR="009A4034" w:rsidRPr="008E5967" w:rsidRDefault="009A4034" w:rsidP="007202AB">
            <w:pPr>
              <w:pStyle w:val="TableTextLeft"/>
              <w:rPr>
                <w:rFonts w:asciiTheme="minorHAnsi" w:hAnsiTheme="minorHAnsi" w:cstheme="minorHAnsi"/>
                <w:sz w:val="20"/>
                <w:szCs w:val="20"/>
              </w:rPr>
            </w:pPr>
            <w:r>
              <w:rPr>
                <w:rFonts w:asciiTheme="minorHAnsi" w:hAnsiTheme="minorHAnsi" w:cstheme="minorHAnsi"/>
                <w:sz w:val="20"/>
                <w:szCs w:val="20"/>
              </w:rPr>
              <w:t>N/A</w:t>
            </w:r>
          </w:p>
        </w:tc>
      </w:tr>
    </w:tbl>
    <w:p w14:paraId="422262EF" w14:textId="77777777" w:rsidR="009A4034" w:rsidRDefault="009A4034" w:rsidP="009A4034"/>
    <w:p w14:paraId="3C3A4317" w14:textId="77777777" w:rsidR="009A4034" w:rsidRDefault="009A4034" w:rsidP="009A4034">
      <w:pPr>
        <w:pStyle w:val="Heading2"/>
      </w:pPr>
      <w:bookmarkStart w:id="60" w:name="_Toc92978520"/>
      <w:bookmarkStart w:id="61" w:name="_Toc94011004"/>
      <w:bookmarkStart w:id="62" w:name="_Toc113541438"/>
      <w:r>
        <w:t>OneDrive for Business</w:t>
      </w:r>
      <w:bookmarkEnd w:id="60"/>
      <w:bookmarkEnd w:id="61"/>
      <w:bookmarkEnd w:id="62"/>
    </w:p>
    <w:p w14:paraId="222CA226" w14:textId="77777777" w:rsidR="009A4034" w:rsidRDefault="009A4034" w:rsidP="009A4034"/>
    <w:p w14:paraId="255548A6" w14:textId="77777777" w:rsidR="009A4034" w:rsidRDefault="009A4034" w:rsidP="009A4034">
      <w:pPr>
        <w:pStyle w:val="Heading3"/>
      </w:pPr>
      <w:bookmarkStart w:id="63" w:name="_Toc94011005"/>
      <w:bookmarkStart w:id="64" w:name="_Toc113541439"/>
      <w:r>
        <w:t>Sharing</w:t>
      </w:r>
      <w:bookmarkEnd w:id="63"/>
      <w:bookmarkEnd w:id="64"/>
    </w:p>
    <w:p w14:paraId="53D0CEA9" w14:textId="77777777" w:rsidR="009A4034" w:rsidRPr="00734977" w:rsidRDefault="009A4034" w:rsidP="009A4034">
      <w:r>
        <w:t>These settings are configured as part of the SharePoint Online build</w:t>
      </w:r>
    </w:p>
    <w:tbl>
      <w:tblPr>
        <w:tblStyle w:val="AvanadeDefaultTable"/>
        <w:tblW w:w="5000" w:type="pct"/>
        <w:tblLook w:val="04A0" w:firstRow="1" w:lastRow="0" w:firstColumn="1" w:lastColumn="0" w:noHBand="0" w:noVBand="1"/>
      </w:tblPr>
      <w:tblGrid>
        <w:gridCol w:w="826"/>
        <w:gridCol w:w="2773"/>
        <w:gridCol w:w="6851"/>
      </w:tblGrid>
      <w:tr w:rsidR="009A4034" w:rsidRPr="003C323B" w14:paraId="2C9F15F8"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0C9518BE" w14:textId="77777777" w:rsidR="009A4034" w:rsidRPr="00B40F7D" w:rsidRDefault="009A4034" w:rsidP="007202AB">
            <w:pPr>
              <w:rPr>
                <w:b w:val="0"/>
                <w:szCs w:val="20"/>
              </w:rPr>
            </w:pPr>
            <w:r w:rsidRPr="00B40F7D">
              <w:rPr>
                <w:szCs w:val="20"/>
              </w:rPr>
              <w:t>Step No.</w:t>
            </w:r>
          </w:p>
        </w:tc>
        <w:tc>
          <w:tcPr>
            <w:tcW w:w="1327" w:type="pct"/>
          </w:tcPr>
          <w:p w14:paraId="4EE2E15A" w14:textId="77777777" w:rsidR="009A4034" w:rsidRPr="00B40F7D" w:rsidRDefault="009A4034" w:rsidP="007202AB">
            <w:pPr>
              <w:rPr>
                <w:b w:val="0"/>
                <w:szCs w:val="20"/>
              </w:rPr>
            </w:pPr>
            <w:r w:rsidRPr="00B40F7D">
              <w:rPr>
                <w:szCs w:val="20"/>
              </w:rPr>
              <w:t>Procedure</w:t>
            </w:r>
          </w:p>
        </w:tc>
        <w:tc>
          <w:tcPr>
            <w:tcW w:w="3278" w:type="pct"/>
          </w:tcPr>
          <w:p w14:paraId="70EC199A" w14:textId="77777777" w:rsidR="009A4034" w:rsidRPr="00B40F7D" w:rsidRDefault="009A4034" w:rsidP="007202AB">
            <w:pPr>
              <w:rPr>
                <w:b w:val="0"/>
                <w:szCs w:val="20"/>
              </w:rPr>
            </w:pPr>
            <w:r w:rsidRPr="00B40F7D">
              <w:rPr>
                <w:szCs w:val="20"/>
              </w:rPr>
              <w:t>Screenshot</w:t>
            </w:r>
          </w:p>
        </w:tc>
      </w:tr>
      <w:tr w:rsidR="009A4034" w:rsidRPr="003C323B" w14:paraId="420DE234" w14:textId="77777777" w:rsidTr="007202AB">
        <w:tc>
          <w:tcPr>
            <w:tcW w:w="395" w:type="pct"/>
          </w:tcPr>
          <w:p w14:paraId="6E1A89A8" w14:textId="77777777" w:rsidR="009A4034" w:rsidRPr="00B40F7D" w:rsidRDefault="009A4034" w:rsidP="000A3C4C">
            <w:pPr>
              <w:widowControl w:val="0"/>
              <w:numPr>
                <w:ilvl w:val="0"/>
                <w:numId w:val="10"/>
              </w:numPr>
              <w:rPr>
                <w:szCs w:val="20"/>
              </w:rPr>
            </w:pPr>
          </w:p>
        </w:tc>
        <w:tc>
          <w:tcPr>
            <w:tcW w:w="1327" w:type="pct"/>
          </w:tcPr>
          <w:p w14:paraId="0B1FE593" w14:textId="77777777" w:rsidR="009A4034" w:rsidRPr="00B40F7D" w:rsidRDefault="009A4034" w:rsidP="007202AB">
            <w:pPr>
              <w:rPr>
                <w:szCs w:val="20"/>
              </w:rPr>
            </w:pPr>
            <w:r>
              <w:rPr>
                <w:szCs w:val="20"/>
              </w:rPr>
              <w:t>Open the SharePoint Online Admin Center</w:t>
            </w:r>
          </w:p>
        </w:tc>
        <w:tc>
          <w:tcPr>
            <w:tcW w:w="3278" w:type="pct"/>
          </w:tcPr>
          <w:p w14:paraId="61B6EF79" w14:textId="12EA1352" w:rsidR="009A4034" w:rsidRPr="00B40F7D" w:rsidRDefault="00000000" w:rsidP="007202AB">
            <w:pPr>
              <w:rPr>
                <w:szCs w:val="20"/>
              </w:rPr>
            </w:pPr>
            <w:hyperlink r:id="rId55" w:anchor="/home" w:history="1">
              <w:r w:rsidR="009A4034">
                <w:rPr>
                  <w:rStyle w:val="Hyperlink"/>
                </w:rPr>
                <w:t>SharePoint admin center</w:t>
              </w:r>
            </w:hyperlink>
          </w:p>
        </w:tc>
      </w:tr>
      <w:tr w:rsidR="009A4034" w:rsidRPr="003C323B" w14:paraId="30081BD1"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29ABB84A" w14:textId="77777777" w:rsidR="009A4034" w:rsidRPr="00B40F7D" w:rsidRDefault="009A4034" w:rsidP="000A3C4C">
            <w:pPr>
              <w:widowControl w:val="0"/>
              <w:numPr>
                <w:ilvl w:val="0"/>
                <w:numId w:val="10"/>
              </w:numPr>
              <w:rPr>
                <w:szCs w:val="20"/>
              </w:rPr>
            </w:pPr>
          </w:p>
        </w:tc>
        <w:tc>
          <w:tcPr>
            <w:tcW w:w="1327" w:type="pct"/>
          </w:tcPr>
          <w:p w14:paraId="3BC9A8BA" w14:textId="77777777" w:rsidR="009A4034" w:rsidRPr="00B40F7D" w:rsidRDefault="009A4034" w:rsidP="007202AB">
            <w:pPr>
              <w:rPr>
                <w:szCs w:val="20"/>
              </w:rPr>
            </w:pPr>
            <w:r>
              <w:rPr>
                <w:szCs w:val="20"/>
              </w:rPr>
              <w:t>Select Policies &gt; Sharing</w:t>
            </w:r>
          </w:p>
        </w:tc>
        <w:tc>
          <w:tcPr>
            <w:tcW w:w="3278" w:type="pct"/>
          </w:tcPr>
          <w:p w14:paraId="425ACA1A" w14:textId="77777777" w:rsidR="009A4034" w:rsidRPr="00B40F7D" w:rsidRDefault="009A4034" w:rsidP="007202AB">
            <w:pPr>
              <w:rPr>
                <w:b/>
                <w:szCs w:val="20"/>
              </w:rPr>
            </w:pPr>
            <w:r>
              <w:rPr>
                <w:noProof/>
              </w:rPr>
              <w:drawing>
                <wp:inline distT="0" distB="0" distL="0" distR="0" wp14:anchorId="134D4EA1" wp14:editId="17CE2373">
                  <wp:extent cx="2667000" cy="742950"/>
                  <wp:effectExtent l="0" t="0" r="0" b="0"/>
                  <wp:docPr id="1101348643" name="Picture 110134864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3" name="Picture 1101348643" descr="Background pattern&#10;&#10;Description automatically generated with low confidence"/>
                          <pic:cNvPicPr/>
                        </pic:nvPicPr>
                        <pic:blipFill>
                          <a:blip r:embed="rId45"/>
                          <a:stretch>
                            <a:fillRect/>
                          </a:stretch>
                        </pic:blipFill>
                        <pic:spPr>
                          <a:xfrm>
                            <a:off x="0" y="0"/>
                            <a:ext cx="2667000" cy="742950"/>
                          </a:xfrm>
                          <a:prstGeom prst="rect">
                            <a:avLst/>
                          </a:prstGeom>
                        </pic:spPr>
                      </pic:pic>
                    </a:graphicData>
                  </a:graphic>
                </wp:inline>
              </w:drawing>
            </w:r>
          </w:p>
        </w:tc>
      </w:tr>
      <w:tr w:rsidR="009A4034" w:rsidRPr="003C323B" w14:paraId="5E1E705B" w14:textId="77777777" w:rsidTr="007202AB">
        <w:tc>
          <w:tcPr>
            <w:tcW w:w="395" w:type="pct"/>
          </w:tcPr>
          <w:p w14:paraId="421FE8A2" w14:textId="77777777" w:rsidR="009A4034" w:rsidRPr="00B40F7D" w:rsidRDefault="009A4034" w:rsidP="000A3C4C">
            <w:pPr>
              <w:widowControl w:val="0"/>
              <w:numPr>
                <w:ilvl w:val="0"/>
                <w:numId w:val="10"/>
              </w:numPr>
              <w:rPr>
                <w:szCs w:val="20"/>
              </w:rPr>
            </w:pPr>
          </w:p>
        </w:tc>
        <w:tc>
          <w:tcPr>
            <w:tcW w:w="1327" w:type="pct"/>
          </w:tcPr>
          <w:p w14:paraId="5D2C622C" w14:textId="77777777" w:rsidR="009A4034" w:rsidRPr="003A2B49" w:rsidRDefault="009A4034" w:rsidP="007202AB">
            <w:pPr>
              <w:rPr>
                <w:szCs w:val="20"/>
              </w:rPr>
            </w:pPr>
            <w:r>
              <w:rPr>
                <w:szCs w:val="20"/>
              </w:rPr>
              <w:t xml:space="preserve">Set the toggles for SharePoint and OneDrive to be </w:t>
            </w:r>
            <w:r>
              <w:rPr>
                <w:b/>
                <w:bCs/>
                <w:szCs w:val="20"/>
              </w:rPr>
              <w:t>Least Permissive</w:t>
            </w:r>
          </w:p>
        </w:tc>
        <w:tc>
          <w:tcPr>
            <w:tcW w:w="3278" w:type="pct"/>
          </w:tcPr>
          <w:p w14:paraId="0ABF0B3A" w14:textId="77777777" w:rsidR="009A4034" w:rsidRPr="00B40F7D" w:rsidRDefault="009A4034"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5A32A5A7" wp14:editId="6409DE51">
                  <wp:extent cx="3886200" cy="2381140"/>
                  <wp:effectExtent l="0" t="0" r="0" b="635"/>
                  <wp:docPr id="1101348644" name="Picture 11013486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4" name="Picture 1101348644" descr="Graphical user interface, text, application, email&#10;&#10;Description automatically generated"/>
                          <pic:cNvPicPr/>
                        </pic:nvPicPr>
                        <pic:blipFill>
                          <a:blip r:embed="rId46"/>
                          <a:stretch>
                            <a:fillRect/>
                          </a:stretch>
                        </pic:blipFill>
                        <pic:spPr>
                          <a:xfrm>
                            <a:off x="0" y="0"/>
                            <a:ext cx="3900025" cy="2389611"/>
                          </a:xfrm>
                          <a:prstGeom prst="rect">
                            <a:avLst/>
                          </a:prstGeom>
                        </pic:spPr>
                      </pic:pic>
                    </a:graphicData>
                  </a:graphic>
                </wp:inline>
              </w:drawing>
            </w:r>
          </w:p>
        </w:tc>
      </w:tr>
      <w:tr w:rsidR="009A4034" w:rsidRPr="003C323B" w14:paraId="0C44DB68"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50C94D6A" w14:textId="77777777" w:rsidR="009A4034" w:rsidRPr="00B40F7D" w:rsidRDefault="009A4034" w:rsidP="000A3C4C">
            <w:pPr>
              <w:widowControl w:val="0"/>
              <w:numPr>
                <w:ilvl w:val="0"/>
                <w:numId w:val="10"/>
              </w:numPr>
              <w:rPr>
                <w:szCs w:val="20"/>
              </w:rPr>
            </w:pPr>
          </w:p>
        </w:tc>
        <w:tc>
          <w:tcPr>
            <w:tcW w:w="1327" w:type="pct"/>
          </w:tcPr>
          <w:p w14:paraId="55ABCD19" w14:textId="77777777" w:rsidR="009A4034" w:rsidRDefault="009A4034" w:rsidP="007202AB">
            <w:pPr>
              <w:rPr>
                <w:b/>
                <w:bCs/>
                <w:szCs w:val="20"/>
              </w:rPr>
            </w:pPr>
            <w:r>
              <w:rPr>
                <w:szCs w:val="20"/>
              </w:rPr>
              <w:t xml:space="preserve">Under File and Folder links, set </w:t>
            </w:r>
            <w:r>
              <w:rPr>
                <w:b/>
                <w:bCs/>
                <w:szCs w:val="20"/>
              </w:rPr>
              <w:t xml:space="preserve">Choose the type of link that’s selected by default when users share files and folders </w:t>
            </w:r>
            <w:r>
              <w:rPr>
                <w:szCs w:val="20"/>
              </w:rPr>
              <w:t xml:space="preserve">to be </w:t>
            </w:r>
            <w:r>
              <w:rPr>
                <w:b/>
                <w:bCs/>
                <w:szCs w:val="20"/>
              </w:rPr>
              <w:t>Only people in your organization.</w:t>
            </w:r>
          </w:p>
          <w:p w14:paraId="3AE82002" w14:textId="77777777" w:rsidR="009A4034" w:rsidRDefault="009A4034" w:rsidP="007202AB">
            <w:pPr>
              <w:rPr>
                <w:szCs w:val="20"/>
              </w:rPr>
            </w:pPr>
          </w:p>
          <w:p w14:paraId="7620C417" w14:textId="77777777" w:rsidR="009A4034" w:rsidRPr="00DA1506" w:rsidRDefault="009A4034" w:rsidP="007202AB">
            <w:pPr>
              <w:rPr>
                <w:b/>
                <w:bCs/>
                <w:szCs w:val="20"/>
              </w:rPr>
            </w:pPr>
            <w:r>
              <w:rPr>
                <w:szCs w:val="20"/>
              </w:rPr>
              <w:t xml:space="preserve">Set </w:t>
            </w:r>
            <w:r>
              <w:rPr>
                <w:b/>
                <w:bCs/>
                <w:szCs w:val="20"/>
              </w:rPr>
              <w:t xml:space="preserve">Choose the permissions that’s selected by default for sharing links. </w:t>
            </w:r>
            <w:r>
              <w:rPr>
                <w:szCs w:val="20"/>
              </w:rPr>
              <w:t xml:space="preserve">To be </w:t>
            </w:r>
            <w:r>
              <w:rPr>
                <w:b/>
                <w:bCs/>
                <w:szCs w:val="20"/>
              </w:rPr>
              <w:t>Edit</w:t>
            </w:r>
          </w:p>
        </w:tc>
        <w:tc>
          <w:tcPr>
            <w:tcW w:w="3278" w:type="pct"/>
          </w:tcPr>
          <w:p w14:paraId="620F9E9D" w14:textId="77777777" w:rsidR="009A4034" w:rsidRDefault="009A4034"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69A2C3C8" wp14:editId="243DC140">
                  <wp:extent cx="3926495" cy="1609090"/>
                  <wp:effectExtent l="0" t="0" r="0" b="0"/>
                  <wp:docPr id="1101348645" name="Picture 11013486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5" name="Picture 1101348645" descr="Graphical user interface, text, application, email&#10;&#10;Description automatically generated"/>
                          <pic:cNvPicPr/>
                        </pic:nvPicPr>
                        <pic:blipFill>
                          <a:blip r:embed="rId47"/>
                          <a:stretch>
                            <a:fillRect/>
                          </a:stretch>
                        </pic:blipFill>
                        <pic:spPr>
                          <a:xfrm>
                            <a:off x="0" y="0"/>
                            <a:ext cx="3934419" cy="1612337"/>
                          </a:xfrm>
                          <a:prstGeom prst="rect">
                            <a:avLst/>
                          </a:prstGeom>
                        </pic:spPr>
                      </pic:pic>
                    </a:graphicData>
                  </a:graphic>
                </wp:inline>
              </w:drawing>
            </w:r>
          </w:p>
        </w:tc>
      </w:tr>
      <w:tr w:rsidR="009A4034" w:rsidRPr="003C323B" w14:paraId="34A54EAE" w14:textId="77777777" w:rsidTr="007202AB">
        <w:tc>
          <w:tcPr>
            <w:tcW w:w="395" w:type="pct"/>
          </w:tcPr>
          <w:p w14:paraId="48A1ED9D" w14:textId="77777777" w:rsidR="009A4034" w:rsidRPr="00B40F7D" w:rsidRDefault="009A4034" w:rsidP="000A3C4C">
            <w:pPr>
              <w:widowControl w:val="0"/>
              <w:numPr>
                <w:ilvl w:val="0"/>
                <w:numId w:val="10"/>
              </w:numPr>
              <w:rPr>
                <w:szCs w:val="20"/>
              </w:rPr>
            </w:pPr>
          </w:p>
        </w:tc>
        <w:tc>
          <w:tcPr>
            <w:tcW w:w="1327" w:type="pct"/>
          </w:tcPr>
          <w:p w14:paraId="072568CB" w14:textId="77777777" w:rsidR="009A4034" w:rsidRPr="00DF65D1" w:rsidRDefault="009A4034" w:rsidP="007202AB">
            <w:pPr>
              <w:rPr>
                <w:b/>
                <w:bCs/>
                <w:szCs w:val="20"/>
              </w:rPr>
            </w:pPr>
            <w:r>
              <w:rPr>
                <w:szCs w:val="20"/>
              </w:rPr>
              <w:t xml:space="preserve">Check all the settings under </w:t>
            </w:r>
            <w:r>
              <w:rPr>
                <w:b/>
                <w:bCs/>
                <w:szCs w:val="20"/>
              </w:rPr>
              <w:t>Other Settings</w:t>
            </w:r>
          </w:p>
        </w:tc>
        <w:tc>
          <w:tcPr>
            <w:tcW w:w="3278" w:type="pct"/>
          </w:tcPr>
          <w:p w14:paraId="4131F589" w14:textId="77777777" w:rsidR="009A4034" w:rsidRPr="00DF65D1" w:rsidRDefault="009A4034" w:rsidP="007202AB">
            <w:pPr>
              <w:rPr>
                <w:b/>
                <w:bCs/>
                <w:szCs w:val="20"/>
              </w:rPr>
            </w:pPr>
            <w:r>
              <w:rPr>
                <w:noProof/>
              </w:rPr>
              <w:drawing>
                <wp:inline distT="0" distB="0" distL="0" distR="0" wp14:anchorId="702B75CF" wp14:editId="4E5383EE">
                  <wp:extent cx="3333750" cy="747957"/>
                  <wp:effectExtent l="0" t="0" r="0" b="0"/>
                  <wp:docPr id="1101348646" name="Picture 11013486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6" name="Picture 1101348646" descr="Graphical user interface, text&#10;&#10;Description automatically generated"/>
                          <pic:cNvPicPr/>
                        </pic:nvPicPr>
                        <pic:blipFill>
                          <a:blip r:embed="rId48"/>
                          <a:stretch>
                            <a:fillRect/>
                          </a:stretch>
                        </pic:blipFill>
                        <pic:spPr>
                          <a:xfrm>
                            <a:off x="0" y="0"/>
                            <a:ext cx="3396670" cy="762074"/>
                          </a:xfrm>
                          <a:prstGeom prst="rect">
                            <a:avLst/>
                          </a:prstGeom>
                        </pic:spPr>
                      </pic:pic>
                    </a:graphicData>
                  </a:graphic>
                </wp:inline>
              </w:drawing>
            </w:r>
          </w:p>
        </w:tc>
      </w:tr>
      <w:tr w:rsidR="009A4034" w:rsidRPr="003C323B" w14:paraId="0466CBE9"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44C82EBF" w14:textId="77777777" w:rsidR="009A4034" w:rsidRPr="00B40F7D" w:rsidRDefault="009A4034" w:rsidP="000A3C4C">
            <w:pPr>
              <w:widowControl w:val="0"/>
              <w:numPr>
                <w:ilvl w:val="0"/>
                <w:numId w:val="10"/>
              </w:numPr>
              <w:rPr>
                <w:szCs w:val="20"/>
              </w:rPr>
            </w:pPr>
          </w:p>
        </w:tc>
        <w:tc>
          <w:tcPr>
            <w:tcW w:w="1327" w:type="pct"/>
          </w:tcPr>
          <w:p w14:paraId="4EB61E71" w14:textId="77777777" w:rsidR="009A4034" w:rsidRPr="00B40F7D" w:rsidRDefault="009A4034" w:rsidP="007202AB">
            <w:pPr>
              <w:rPr>
                <w:szCs w:val="20"/>
              </w:rPr>
            </w:pPr>
            <w:r>
              <w:rPr>
                <w:szCs w:val="20"/>
              </w:rPr>
              <w:t xml:space="preserve">Save the </w:t>
            </w:r>
            <w:proofErr w:type="spellStart"/>
            <w:r>
              <w:rPr>
                <w:szCs w:val="20"/>
              </w:rPr>
              <w:t>configuation</w:t>
            </w:r>
            <w:proofErr w:type="spellEnd"/>
          </w:p>
        </w:tc>
        <w:tc>
          <w:tcPr>
            <w:tcW w:w="3278" w:type="pct"/>
          </w:tcPr>
          <w:p w14:paraId="3BBAB2B6" w14:textId="77777777" w:rsidR="009A4034" w:rsidRPr="00B40F7D" w:rsidRDefault="009A4034" w:rsidP="007202AB">
            <w:pPr>
              <w:rPr>
                <w:szCs w:val="20"/>
              </w:rPr>
            </w:pPr>
          </w:p>
        </w:tc>
      </w:tr>
    </w:tbl>
    <w:p w14:paraId="76A94A4F" w14:textId="77777777" w:rsidR="009A4034" w:rsidRDefault="009A4034" w:rsidP="009A4034"/>
    <w:p w14:paraId="70F9822E" w14:textId="77777777" w:rsidR="009A4034" w:rsidRDefault="009A4034" w:rsidP="009A4034">
      <w:pPr>
        <w:pStyle w:val="Heading3"/>
      </w:pPr>
      <w:bookmarkStart w:id="65" w:name="_Toc94011006"/>
      <w:bookmarkStart w:id="66" w:name="_Toc113541440"/>
      <w:proofErr w:type="spellStart"/>
      <w:r>
        <w:t>Synchronisation</w:t>
      </w:r>
      <w:bookmarkEnd w:id="65"/>
      <w:bookmarkEnd w:id="66"/>
      <w:proofErr w:type="spellEnd"/>
    </w:p>
    <w:tbl>
      <w:tblPr>
        <w:tblStyle w:val="AvanadeDefaultTable"/>
        <w:tblW w:w="5000" w:type="pct"/>
        <w:tblLook w:val="04A0" w:firstRow="1" w:lastRow="0" w:firstColumn="1" w:lastColumn="0" w:noHBand="0" w:noVBand="1"/>
      </w:tblPr>
      <w:tblGrid>
        <w:gridCol w:w="826"/>
        <w:gridCol w:w="2773"/>
        <w:gridCol w:w="6851"/>
      </w:tblGrid>
      <w:tr w:rsidR="009A4034" w:rsidRPr="003C323B" w14:paraId="54BB3635"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2F040E48" w14:textId="77777777" w:rsidR="009A4034" w:rsidRPr="00B40F7D" w:rsidRDefault="009A4034" w:rsidP="007202AB">
            <w:pPr>
              <w:rPr>
                <w:b w:val="0"/>
                <w:szCs w:val="20"/>
              </w:rPr>
            </w:pPr>
            <w:r w:rsidRPr="00B40F7D">
              <w:rPr>
                <w:szCs w:val="20"/>
              </w:rPr>
              <w:t>Step No.</w:t>
            </w:r>
          </w:p>
        </w:tc>
        <w:tc>
          <w:tcPr>
            <w:tcW w:w="1327" w:type="pct"/>
          </w:tcPr>
          <w:p w14:paraId="49A4B101" w14:textId="77777777" w:rsidR="009A4034" w:rsidRPr="00B40F7D" w:rsidRDefault="009A4034" w:rsidP="007202AB">
            <w:pPr>
              <w:rPr>
                <w:b w:val="0"/>
                <w:szCs w:val="20"/>
              </w:rPr>
            </w:pPr>
            <w:r w:rsidRPr="00B40F7D">
              <w:rPr>
                <w:szCs w:val="20"/>
              </w:rPr>
              <w:t>Procedure</w:t>
            </w:r>
          </w:p>
        </w:tc>
        <w:tc>
          <w:tcPr>
            <w:tcW w:w="3278" w:type="pct"/>
          </w:tcPr>
          <w:p w14:paraId="4E274CD4" w14:textId="77777777" w:rsidR="009A4034" w:rsidRPr="00B40F7D" w:rsidRDefault="009A4034" w:rsidP="007202AB">
            <w:pPr>
              <w:rPr>
                <w:b w:val="0"/>
                <w:szCs w:val="20"/>
              </w:rPr>
            </w:pPr>
            <w:r w:rsidRPr="00B40F7D">
              <w:rPr>
                <w:szCs w:val="20"/>
              </w:rPr>
              <w:t>Screenshot</w:t>
            </w:r>
          </w:p>
        </w:tc>
      </w:tr>
      <w:tr w:rsidR="009A4034" w:rsidRPr="003C323B" w14:paraId="57C94F9D" w14:textId="77777777" w:rsidTr="007202AB">
        <w:tc>
          <w:tcPr>
            <w:tcW w:w="395" w:type="pct"/>
          </w:tcPr>
          <w:p w14:paraId="2D1B7D40" w14:textId="77777777" w:rsidR="009A4034" w:rsidRPr="00B40F7D" w:rsidRDefault="009A4034" w:rsidP="000A3C4C">
            <w:pPr>
              <w:widowControl w:val="0"/>
              <w:numPr>
                <w:ilvl w:val="0"/>
                <w:numId w:val="11"/>
              </w:numPr>
              <w:rPr>
                <w:szCs w:val="20"/>
              </w:rPr>
            </w:pPr>
          </w:p>
        </w:tc>
        <w:tc>
          <w:tcPr>
            <w:tcW w:w="1327" w:type="pct"/>
          </w:tcPr>
          <w:p w14:paraId="12A0CC9B" w14:textId="77777777" w:rsidR="009A4034" w:rsidRPr="00B40F7D" w:rsidRDefault="009A4034" w:rsidP="007202AB">
            <w:pPr>
              <w:rPr>
                <w:szCs w:val="20"/>
              </w:rPr>
            </w:pPr>
            <w:r>
              <w:rPr>
                <w:szCs w:val="20"/>
              </w:rPr>
              <w:t>Open the SharePoint Online Admin Center</w:t>
            </w:r>
          </w:p>
        </w:tc>
        <w:tc>
          <w:tcPr>
            <w:tcW w:w="3278" w:type="pct"/>
          </w:tcPr>
          <w:p w14:paraId="3DD60D4E" w14:textId="38F3DE0C" w:rsidR="009A4034" w:rsidRPr="00B40F7D" w:rsidRDefault="00000000" w:rsidP="007202AB">
            <w:pPr>
              <w:rPr>
                <w:szCs w:val="20"/>
              </w:rPr>
            </w:pPr>
            <w:hyperlink r:id="rId56" w:anchor="/home" w:history="1">
              <w:r w:rsidR="009A4034">
                <w:rPr>
                  <w:rStyle w:val="Hyperlink"/>
                </w:rPr>
                <w:t>SharePoint admin center</w:t>
              </w:r>
            </w:hyperlink>
          </w:p>
        </w:tc>
      </w:tr>
      <w:tr w:rsidR="009A4034" w:rsidRPr="003C323B" w14:paraId="4616E8B0"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6100118D" w14:textId="77777777" w:rsidR="009A4034" w:rsidRPr="00B40F7D" w:rsidRDefault="009A4034" w:rsidP="000A3C4C">
            <w:pPr>
              <w:widowControl w:val="0"/>
              <w:numPr>
                <w:ilvl w:val="0"/>
                <w:numId w:val="11"/>
              </w:numPr>
              <w:rPr>
                <w:szCs w:val="20"/>
              </w:rPr>
            </w:pPr>
          </w:p>
        </w:tc>
        <w:tc>
          <w:tcPr>
            <w:tcW w:w="1327" w:type="pct"/>
          </w:tcPr>
          <w:p w14:paraId="5AAE2E0E" w14:textId="77777777" w:rsidR="009A4034" w:rsidRPr="00B40F7D" w:rsidRDefault="009A4034" w:rsidP="007202AB">
            <w:pPr>
              <w:rPr>
                <w:szCs w:val="20"/>
              </w:rPr>
            </w:pPr>
            <w:r>
              <w:rPr>
                <w:szCs w:val="20"/>
              </w:rPr>
              <w:t>Go to Settings</w:t>
            </w:r>
          </w:p>
        </w:tc>
        <w:tc>
          <w:tcPr>
            <w:tcW w:w="3278" w:type="pct"/>
          </w:tcPr>
          <w:p w14:paraId="6729B523" w14:textId="77777777" w:rsidR="009A4034" w:rsidRPr="00B40F7D" w:rsidRDefault="009A4034" w:rsidP="007202AB">
            <w:pPr>
              <w:rPr>
                <w:b/>
                <w:szCs w:val="20"/>
              </w:rPr>
            </w:pPr>
            <w:r>
              <w:rPr>
                <w:noProof/>
              </w:rPr>
              <w:drawing>
                <wp:inline distT="0" distB="0" distL="0" distR="0" wp14:anchorId="74F91381" wp14:editId="126E3819">
                  <wp:extent cx="2676525" cy="476250"/>
                  <wp:effectExtent l="0" t="0" r="9525" b="0"/>
                  <wp:docPr id="1101348647" name="Picture 11013486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7" name="Picture 1101348647"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0E30DE0A" w14:textId="77777777" w:rsidTr="007202AB">
        <w:tc>
          <w:tcPr>
            <w:tcW w:w="395" w:type="pct"/>
          </w:tcPr>
          <w:p w14:paraId="77E99422" w14:textId="77777777" w:rsidR="009A4034" w:rsidRPr="00B40F7D" w:rsidRDefault="009A4034" w:rsidP="000A3C4C">
            <w:pPr>
              <w:widowControl w:val="0"/>
              <w:numPr>
                <w:ilvl w:val="0"/>
                <w:numId w:val="11"/>
              </w:numPr>
              <w:rPr>
                <w:szCs w:val="20"/>
              </w:rPr>
            </w:pPr>
          </w:p>
        </w:tc>
        <w:tc>
          <w:tcPr>
            <w:tcW w:w="1327" w:type="pct"/>
          </w:tcPr>
          <w:p w14:paraId="56E4C147" w14:textId="77777777" w:rsidR="009A4034" w:rsidRPr="003A2B49" w:rsidRDefault="009A4034" w:rsidP="007202AB">
            <w:pPr>
              <w:rPr>
                <w:szCs w:val="20"/>
              </w:rPr>
            </w:pPr>
            <w:r>
              <w:rPr>
                <w:szCs w:val="20"/>
              </w:rPr>
              <w:t>Select OneDrive &gt; Sync</w:t>
            </w:r>
          </w:p>
        </w:tc>
        <w:tc>
          <w:tcPr>
            <w:tcW w:w="3278" w:type="pct"/>
          </w:tcPr>
          <w:p w14:paraId="20D7B469" w14:textId="77777777" w:rsidR="009A4034" w:rsidRPr="001A19C7" w:rsidRDefault="009A4034" w:rsidP="007202AB">
            <w:pPr>
              <w:rPr>
                <w:color w:val="333333" w:themeColor="text1"/>
                <w:szCs w:val="20"/>
              </w:rPr>
            </w:pPr>
            <w:r>
              <w:rPr>
                <w:noProof/>
              </w:rPr>
              <w:drawing>
                <wp:inline distT="0" distB="0" distL="0" distR="0" wp14:anchorId="296AD0DA" wp14:editId="01DB16C3">
                  <wp:extent cx="2028825" cy="542925"/>
                  <wp:effectExtent l="0" t="0" r="9525" b="9525"/>
                  <wp:docPr id="1101348648" name="Picture 11013486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8" name="Picture 1101348648" descr="Text&#10;&#10;Description automatically generated"/>
                          <pic:cNvPicPr/>
                        </pic:nvPicPr>
                        <pic:blipFill>
                          <a:blip r:embed="rId53"/>
                          <a:stretch>
                            <a:fillRect/>
                          </a:stretch>
                        </pic:blipFill>
                        <pic:spPr>
                          <a:xfrm>
                            <a:off x="0" y="0"/>
                            <a:ext cx="2028825" cy="542925"/>
                          </a:xfrm>
                          <a:prstGeom prst="rect">
                            <a:avLst/>
                          </a:prstGeom>
                        </pic:spPr>
                      </pic:pic>
                    </a:graphicData>
                  </a:graphic>
                </wp:inline>
              </w:drawing>
            </w:r>
          </w:p>
        </w:tc>
      </w:tr>
      <w:tr w:rsidR="009A4034" w:rsidRPr="003C323B" w14:paraId="6090F759"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03C2DA76" w14:textId="77777777" w:rsidR="009A4034" w:rsidRPr="00B40F7D" w:rsidRDefault="009A4034" w:rsidP="000A3C4C">
            <w:pPr>
              <w:widowControl w:val="0"/>
              <w:numPr>
                <w:ilvl w:val="0"/>
                <w:numId w:val="11"/>
              </w:numPr>
              <w:rPr>
                <w:szCs w:val="20"/>
              </w:rPr>
            </w:pPr>
          </w:p>
        </w:tc>
        <w:tc>
          <w:tcPr>
            <w:tcW w:w="1327" w:type="pct"/>
          </w:tcPr>
          <w:p w14:paraId="65439684" w14:textId="77777777" w:rsidR="009A4034" w:rsidRDefault="009A4034" w:rsidP="007202AB">
            <w:pPr>
              <w:rPr>
                <w:szCs w:val="20"/>
              </w:rPr>
            </w:pPr>
            <w:r>
              <w:rPr>
                <w:szCs w:val="20"/>
              </w:rPr>
              <w:t xml:space="preserve">Ensure that </w:t>
            </w:r>
            <w:r>
              <w:rPr>
                <w:b/>
                <w:bCs/>
                <w:szCs w:val="20"/>
              </w:rPr>
              <w:t xml:space="preserve">Show the Sync button on the OneDrive website </w:t>
            </w:r>
            <w:r>
              <w:rPr>
                <w:szCs w:val="20"/>
              </w:rPr>
              <w:t>is checked.</w:t>
            </w:r>
          </w:p>
          <w:p w14:paraId="6CF221E3" w14:textId="77777777" w:rsidR="009A4034" w:rsidRPr="00367CD1" w:rsidRDefault="009A4034" w:rsidP="007202AB">
            <w:pPr>
              <w:rPr>
                <w:szCs w:val="20"/>
              </w:rPr>
            </w:pPr>
            <w:r>
              <w:rPr>
                <w:szCs w:val="20"/>
              </w:rPr>
              <w:t xml:space="preserve">Confirm </w:t>
            </w:r>
            <w:r>
              <w:rPr>
                <w:b/>
                <w:bCs/>
                <w:szCs w:val="20"/>
              </w:rPr>
              <w:t xml:space="preserve">Allow syncing only on computers joined to the specific </w:t>
            </w:r>
            <w:proofErr w:type="gramStart"/>
            <w:r>
              <w:rPr>
                <w:b/>
                <w:bCs/>
                <w:szCs w:val="20"/>
              </w:rPr>
              <w:t xml:space="preserve">domains </w:t>
            </w:r>
            <w:r>
              <w:rPr>
                <w:szCs w:val="20"/>
              </w:rPr>
              <w:t xml:space="preserve"> and</w:t>
            </w:r>
            <w:proofErr w:type="gramEnd"/>
            <w:r>
              <w:rPr>
                <w:szCs w:val="20"/>
              </w:rPr>
              <w:t xml:space="preserve"> </w:t>
            </w:r>
            <w:r>
              <w:rPr>
                <w:b/>
                <w:bCs/>
                <w:szCs w:val="20"/>
              </w:rPr>
              <w:t>Block upload of specific file types</w:t>
            </w:r>
            <w:r>
              <w:rPr>
                <w:szCs w:val="20"/>
              </w:rPr>
              <w:t xml:space="preserve"> are both unchecked</w:t>
            </w:r>
          </w:p>
        </w:tc>
        <w:tc>
          <w:tcPr>
            <w:tcW w:w="3278" w:type="pct"/>
          </w:tcPr>
          <w:p w14:paraId="200AFCCD" w14:textId="77777777" w:rsidR="009A4034" w:rsidRPr="001A19C7" w:rsidRDefault="009A4034" w:rsidP="007202AB">
            <w:pPr>
              <w:rPr>
                <w:szCs w:val="20"/>
              </w:rPr>
            </w:pPr>
            <w:r>
              <w:rPr>
                <w:noProof/>
              </w:rPr>
              <w:drawing>
                <wp:inline distT="0" distB="0" distL="0" distR="0" wp14:anchorId="4D04E8F7" wp14:editId="506A396D">
                  <wp:extent cx="3305175" cy="1527602"/>
                  <wp:effectExtent l="0" t="0" r="0" b="0"/>
                  <wp:docPr id="1101348649" name="Picture 11013486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9" name="Picture 1101348649" descr="Graphical user interface, text, application, email&#10;&#10;Description automatically generated"/>
                          <pic:cNvPicPr/>
                        </pic:nvPicPr>
                        <pic:blipFill>
                          <a:blip r:embed="rId54"/>
                          <a:stretch>
                            <a:fillRect/>
                          </a:stretch>
                        </pic:blipFill>
                        <pic:spPr>
                          <a:xfrm>
                            <a:off x="0" y="0"/>
                            <a:ext cx="3310629" cy="1530123"/>
                          </a:xfrm>
                          <a:prstGeom prst="rect">
                            <a:avLst/>
                          </a:prstGeom>
                        </pic:spPr>
                      </pic:pic>
                    </a:graphicData>
                  </a:graphic>
                </wp:inline>
              </w:drawing>
            </w:r>
          </w:p>
        </w:tc>
      </w:tr>
      <w:tr w:rsidR="009A4034" w:rsidRPr="003C323B" w14:paraId="554AC622" w14:textId="77777777" w:rsidTr="007202AB">
        <w:tc>
          <w:tcPr>
            <w:tcW w:w="395" w:type="pct"/>
          </w:tcPr>
          <w:p w14:paraId="346DF7FC" w14:textId="77777777" w:rsidR="009A4034" w:rsidRPr="00B40F7D" w:rsidRDefault="009A4034" w:rsidP="000A3C4C">
            <w:pPr>
              <w:widowControl w:val="0"/>
              <w:numPr>
                <w:ilvl w:val="0"/>
                <w:numId w:val="11"/>
              </w:numPr>
              <w:rPr>
                <w:szCs w:val="20"/>
              </w:rPr>
            </w:pPr>
          </w:p>
        </w:tc>
        <w:tc>
          <w:tcPr>
            <w:tcW w:w="1327" w:type="pct"/>
          </w:tcPr>
          <w:p w14:paraId="79CF528A" w14:textId="77777777" w:rsidR="009A4034" w:rsidRPr="005A6EF0" w:rsidRDefault="009A4034" w:rsidP="007202AB">
            <w:pPr>
              <w:rPr>
                <w:szCs w:val="20"/>
              </w:rPr>
            </w:pPr>
            <w:r>
              <w:rPr>
                <w:szCs w:val="20"/>
              </w:rPr>
              <w:t>Save the configuration</w:t>
            </w:r>
          </w:p>
        </w:tc>
        <w:tc>
          <w:tcPr>
            <w:tcW w:w="3278" w:type="pct"/>
          </w:tcPr>
          <w:p w14:paraId="219E69BA" w14:textId="77777777" w:rsidR="009A4034" w:rsidRPr="001A19C7" w:rsidRDefault="009A4034" w:rsidP="007202AB">
            <w:pPr>
              <w:rPr>
                <w:szCs w:val="20"/>
              </w:rPr>
            </w:pPr>
          </w:p>
        </w:tc>
      </w:tr>
      <w:tr w:rsidR="009A4034" w:rsidRPr="003C323B" w14:paraId="57FF8DDE"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309FDDB8" w14:textId="77777777" w:rsidR="009A4034" w:rsidRPr="00B40F7D" w:rsidRDefault="009A4034" w:rsidP="000A3C4C">
            <w:pPr>
              <w:widowControl w:val="0"/>
              <w:numPr>
                <w:ilvl w:val="0"/>
                <w:numId w:val="11"/>
              </w:numPr>
              <w:rPr>
                <w:szCs w:val="20"/>
              </w:rPr>
            </w:pPr>
          </w:p>
        </w:tc>
        <w:tc>
          <w:tcPr>
            <w:tcW w:w="1327" w:type="pct"/>
          </w:tcPr>
          <w:p w14:paraId="0009ADBF" w14:textId="77777777" w:rsidR="009A4034" w:rsidRPr="00B40F7D" w:rsidRDefault="009A4034" w:rsidP="007202AB">
            <w:pPr>
              <w:rPr>
                <w:szCs w:val="20"/>
              </w:rPr>
            </w:pPr>
            <w:r>
              <w:rPr>
                <w:szCs w:val="20"/>
              </w:rPr>
              <w:t>Under Settings, select OneDrive &gt; Storage Limit</w:t>
            </w:r>
          </w:p>
        </w:tc>
        <w:tc>
          <w:tcPr>
            <w:tcW w:w="3278" w:type="pct"/>
          </w:tcPr>
          <w:p w14:paraId="0E5B19F5" w14:textId="77777777" w:rsidR="009A4034" w:rsidRPr="00B40F7D" w:rsidRDefault="009A4034" w:rsidP="007202AB">
            <w:pPr>
              <w:rPr>
                <w:szCs w:val="20"/>
              </w:rPr>
            </w:pPr>
            <w:r>
              <w:rPr>
                <w:noProof/>
              </w:rPr>
              <w:drawing>
                <wp:inline distT="0" distB="0" distL="0" distR="0" wp14:anchorId="1629F872" wp14:editId="632CEBD4">
                  <wp:extent cx="2228850" cy="428625"/>
                  <wp:effectExtent l="0" t="0" r="0" b="9525"/>
                  <wp:docPr id="1101348653" name="Picture 11013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8850" cy="428625"/>
                          </a:xfrm>
                          <a:prstGeom prst="rect">
                            <a:avLst/>
                          </a:prstGeom>
                        </pic:spPr>
                      </pic:pic>
                    </a:graphicData>
                  </a:graphic>
                </wp:inline>
              </w:drawing>
            </w:r>
          </w:p>
        </w:tc>
      </w:tr>
      <w:tr w:rsidR="009A4034" w:rsidRPr="003C323B" w14:paraId="4F39FB72" w14:textId="77777777" w:rsidTr="007202AB">
        <w:tc>
          <w:tcPr>
            <w:tcW w:w="395" w:type="pct"/>
          </w:tcPr>
          <w:p w14:paraId="01F2582F" w14:textId="77777777" w:rsidR="009A4034" w:rsidRPr="00B40F7D" w:rsidRDefault="009A4034" w:rsidP="000A3C4C">
            <w:pPr>
              <w:widowControl w:val="0"/>
              <w:numPr>
                <w:ilvl w:val="0"/>
                <w:numId w:val="11"/>
              </w:numPr>
              <w:rPr>
                <w:szCs w:val="20"/>
              </w:rPr>
            </w:pPr>
          </w:p>
        </w:tc>
        <w:tc>
          <w:tcPr>
            <w:tcW w:w="1327" w:type="pct"/>
          </w:tcPr>
          <w:p w14:paraId="492DBEDE" w14:textId="77777777" w:rsidR="009A4034" w:rsidRPr="00B40F7D" w:rsidRDefault="009A4034" w:rsidP="007202AB">
            <w:pPr>
              <w:rPr>
                <w:szCs w:val="20"/>
              </w:rPr>
            </w:pPr>
            <w:r>
              <w:rPr>
                <w:szCs w:val="20"/>
              </w:rPr>
              <w:t>Set Default Limit to be 1024 GB</w:t>
            </w:r>
          </w:p>
        </w:tc>
        <w:tc>
          <w:tcPr>
            <w:tcW w:w="3278" w:type="pct"/>
          </w:tcPr>
          <w:p w14:paraId="7B00228A" w14:textId="77777777" w:rsidR="009A4034" w:rsidRPr="00B40F7D" w:rsidRDefault="009A4034" w:rsidP="007202AB">
            <w:pPr>
              <w:rPr>
                <w:szCs w:val="20"/>
              </w:rPr>
            </w:pPr>
            <w:r>
              <w:rPr>
                <w:noProof/>
              </w:rPr>
              <w:drawing>
                <wp:inline distT="0" distB="0" distL="0" distR="0" wp14:anchorId="4D60099E" wp14:editId="785DD7EC">
                  <wp:extent cx="3219450" cy="766851"/>
                  <wp:effectExtent l="0" t="0" r="0" b="0"/>
                  <wp:docPr id="1101348654" name="Picture 11013486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54" name="Picture 1101348654" descr="Graphical user interface, text, application&#10;&#10;Description automatically generated"/>
                          <pic:cNvPicPr/>
                        </pic:nvPicPr>
                        <pic:blipFill>
                          <a:blip r:embed="rId58"/>
                          <a:stretch>
                            <a:fillRect/>
                          </a:stretch>
                        </pic:blipFill>
                        <pic:spPr>
                          <a:xfrm>
                            <a:off x="0" y="0"/>
                            <a:ext cx="3225474" cy="768286"/>
                          </a:xfrm>
                          <a:prstGeom prst="rect">
                            <a:avLst/>
                          </a:prstGeom>
                        </pic:spPr>
                      </pic:pic>
                    </a:graphicData>
                  </a:graphic>
                </wp:inline>
              </w:drawing>
            </w:r>
          </w:p>
        </w:tc>
      </w:tr>
      <w:tr w:rsidR="009A4034" w:rsidRPr="003C323B" w14:paraId="7D111362"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7E70333B" w14:textId="77777777" w:rsidR="009A4034" w:rsidRPr="00B40F7D" w:rsidRDefault="009A4034" w:rsidP="000A3C4C">
            <w:pPr>
              <w:widowControl w:val="0"/>
              <w:numPr>
                <w:ilvl w:val="0"/>
                <w:numId w:val="11"/>
              </w:numPr>
              <w:rPr>
                <w:szCs w:val="20"/>
              </w:rPr>
            </w:pPr>
          </w:p>
        </w:tc>
        <w:tc>
          <w:tcPr>
            <w:tcW w:w="1327" w:type="pct"/>
          </w:tcPr>
          <w:p w14:paraId="316A5113" w14:textId="77777777" w:rsidR="009A4034" w:rsidRPr="00B40F7D" w:rsidRDefault="009A4034" w:rsidP="007202AB">
            <w:pPr>
              <w:rPr>
                <w:szCs w:val="20"/>
              </w:rPr>
            </w:pPr>
            <w:r>
              <w:rPr>
                <w:szCs w:val="20"/>
              </w:rPr>
              <w:t>Save Configuration</w:t>
            </w:r>
          </w:p>
        </w:tc>
        <w:tc>
          <w:tcPr>
            <w:tcW w:w="3278" w:type="pct"/>
          </w:tcPr>
          <w:p w14:paraId="56B51C72" w14:textId="77777777" w:rsidR="009A4034" w:rsidRPr="00B40F7D" w:rsidRDefault="009A4034" w:rsidP="007202AB">
            <w:pPr>
              <w:rPr>
                <w:szCs w:val="20"/>
              </w:rPr>
            </w:pPr>
          </w:p>
        </w:tc>
      </w:tr>
      <w:tr w:rsidR="009A4034" w:rsidRPr="003C323B" w14:paraId="7430C9E8" w14:textId="77777777" w:rsidTr="007202AB">
        <w:tc>
          <w:tcPr>
            <w:tcW w:w="395" w:type="pct"/>
          </w:tcPr>
          <w:p w14:paraId="13218BDE" w14:textId="77777777" w:rsidR="009A4034" w:rsidRPr="00B40F7D" w:rsidRDefault="009A4034" w:rsidP="000A3C4C">
            <w:pPr>
              <w:widowControl w:val="0"/>
              <w:numPr>
                <w:ilvl w:val="0"/>
                <w:numId w:val="11"/>
              </w:numPr>
              <w:rPr>
                <w:szCs w:val="20"/>
              </w:rPr>
            </w:pPr>
          </w:p>
        </w:tc>
        <w:tc>
          <w:tcPr>
            <w:tcW w:w="1327" w:type="pct"/>
          </w:tcPr>
          <w:p w14:paraId="08FF8178" w14:textId="77777777" w:rsidR="009A4034" w:rsidRPr="00B40F7D" w:rsidRDefault="009A4034" w:rsidP="007202AB">
            <w:pPr>
              <w:rPr>
                <w:szCs w:val="20"/>
              </w:rPr>
            </w:pPr>
            <w:r>
              <w:rPr>
                <w:szCs w:val="20"/>
              </w:rPr>
              <w:t>Select OneDrive &gt; Retention</w:t>
            </w:r>
          </w:p>
        </w:tc>
        <w:tc>
          <w:tcPr>
            <w:tcW w:w="3278" w:type="pct"/>
          </w:tcPr>
          <w:p w14:paraId="4D168673" w14:textId="77777777" w:rsidR="009A4034" w:rsidRPr="00B40F7D" w:rsidRDefault="009A4034" w:rsidP="007202AB">
            <w:pPr>
              <w:rPr>
                <w:szCs w:val="20"/>
              </w:rPr>
            </w:pPr>
            <w:r>
              <w:rPr>
                <w:noProof/>
              </w:rPr>
              <w:drawing>
                <wp:inline distT="0" distB="0" distL="0" distR="0" wp14:anchorId="43317DA8" wp14:editId="5CAE78DC">
                  <wp:extent cx="1971675" cy="485775"/>
                  <wp:effectExtent l="0" t="0" r="9525" b="9525"/>
                  <wp:docPr id="1101348655" name="Picture 11013486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55" name="Picture 1101348655" descr="Graphical user interface, text, application&#10;&#10;Description automatically generated"/>
                          <pic:cNvPicPr/>
                        </pic:nvPicPr>
                        <pic:blipFill>
                          <a:blip r:embed="rId59"/>
                          <a:stretch>
                            <a:fillRect/>
                          </a:stretch>
                        </pic:blipFill>
                        <pic:spPr>
                          <a:xfrm>
                            <a:off x="0" y="0"/>
                            <a:ext cx="1971675" cy="485775"/>
                          </a:xfrm>
                          <a:prstGeom prst="rect">
                            <a:avLst/>
                          </a:prstGeom>
                        </pic:spPr>
                      </pic:pic>
                    </a:graphicData>
                  </a:graphic>
                </wp:inline>
              </w:drawing>
            </w:r>
          </w:p>
        </w:tc>
      </w:tr>
      <w:tr w:rsidR="009A4034" w:rsidRPr="003C323B" w14:paraId="36EC1378"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0EBECB36" w14:textId="77777777" w:rsidR="009A4034" w:rsidRPr="00B40F7D" w:rsidRDefault="009A4034" w:rsidP="000A3C4C">
            <w:pPr>
              <w:widowControl w:val="0"/>
              <w:numPr>
                <w:ilvl w:val="0"/>
                <w:numId w:val="11"/>
              </w:numPr>
              <w:rPr>
                <w:szCs w:val="20"/>
              </w:rPr>
            </w:pPr>
          </w:p>
        </w:tc>
        <w:tc>
          <w:tcPr>
            <w:tcW w:w="1327" w:type="pct"/>
          </w:tcPr>
          <w:p w14:paraId="488688E5" w14:textId="77777777" w:rsidR="009A4034" w:rsidRPr="00B40F7D" w:rsidRDefault="009A4034" w:rsidP="007202AB">
            <w:pPr>
              <w:rPr>
                <w:szCs w:val="20"/>
              </w:rPr>
            </w:pPr>
            <w:r>
              <w:rPr>
                <w:szCs w:val="20"/>
              </w:rPr>
              <w:t>Set Retention days to be 3650</w:t>
            </w:r>
          </w:p>
        </w:tc>
        <w:tc>
          <w:tcPr>
            <w:tcW w:w="3278" w:type="pct"/>
          </w:tcPr>
          <w:p w14:paraId="6C3E8E75" w14:textId="77777777" w:rsidR="009A4034" w:rsidRPr="00B40F7D" w:rsidRDefault="009A4034" w:rsidP="007202AB">
            <w:pPr>
              <w:rPr>
                <w:szCs w:val="20"/>
              </w:rPr>
            </w:pPr>
            <w:r>
              <w:rPr>
                <w:noProof/>
              </w:rPr>
              <w:drawing>
                <wp:inline distT="0" distB="0" distL="0" distR="0" wp14:anchorId="2C5F802A" wp14:editId="66C4A8D7">
                  <wp:extent cx="2676525" cy="962025"/>
                  <wp:effectExtent l="0" t="0" r="9525" b="9525"/>
                  <wp:docPr id="1101348656" name="Picture 11013486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56" name="Picture 1101348656" descr="Text&#10;&#10;Description automatically generated with medium confidence"/>
                          <pic:cNvPicPr/>
                        </pic:nvPicPr>
                        <pic:blipFill>
                          <a:blip r:embed="rId60"/>
                          <a:stretch>
                            <a:fillRect/>
                          </a:stretch>
                        </pic:blipFill>
                        <pic:spPr>
                          <a:xfrm>
                            <a:off x="0" y="0"/>
                            <a:ext cx="2676525" cy="962025"/>
                          </a:xfrm>
                          <a:prstGeom prst="rect">
                            <a:avLst/>
                          </a:prstGeom>
                        </pic:spPr>
                      </pic:pic>
                    </a:graphicData>
                  </a:graphic>
                </wp:inline>
              </w:drawing>
            </w:r>
          </w:p>
        </w:tc>
      </w:tr>
      <w:tr w:rsidR="009A4034" w:rsidRPr="003C323B" w14:paraId="41A25252" w14:textId="77777777" w:rsidTr="007202AB">
        <w:tc>
          <w:tcPr>
            <w:tcW w:w="395" w:type="pct"/>
          </w:tcPr>
          <w:p w14:paraId="19B3AAE7" w14:textId="77777777" w:rsidR="009A4034" w:rsidRPr="00B40F7D" w:rsidRDefault="009A4034" w:rsidP="000A3C4C">
            <w:pPr>
              <w:widowControl w:val="0"/>
              <w:numPr>
                <w:ilvl w:val="0"/>
                <w:numId w:val="11"/>
              </w:numPr>
              <w:rPr>
                <w:szCs w:val="20"/>
              </w:rPr>
            </w:pPr>
          </w:p>
        </w:tc>
        <w:tc>
          <w:tcPr>
            <w:tcW w:w="1327" w:type="pct"/>
          </w:tcPr>
          <w:p w14:paraId="1CB01E43" w14:textId="77777777" w:rsidR="009A4034" w:rsidRDefault="009A4034" w:rsidP="007202AB">
            <w:pPr>
              <w:rPr>
                <w:szCs w:val="20"/>
              </w:rPr>
            </w:pPr>
            <w:r>
              <w:rPr>
                <w:szCs w:val="20"/>
              </w:rPr>
              <w:t>Save Settings</w:t>
            </w:r>
          </w:p>
        </w:tc>
        <w:tc>
          <w:tcPr>
            <w:tcW w:w="3278" w:type="pct"/>
          </w:tcPr>
          <w:p w14:paraId="2B85A89D" w14:textId="77777777" w:rsidR="009A4034" w:rsidRDefault="009A4034" w:rsidP="007202AB">
            <w:pPr>
              <w:rPr>
                <w:noProof/>
              </w:rPr>
            </w:pPr>
          </w:p>
        </w:tc>
      </w:tr>
    </w:tbl>
    <w:p w14:paraId="0B3CF1FA" w14:textId="77777777" w:rsidR="009A4034" w:rsidRDefault="009A4034" w:rsidP="009A4034"/>
    <w:p w14:paraId="102DFAF2" w14:textId="77777777" w:rsidR="009A4034" w:rsidRDefault="009A4034" w:rsidP="009A4034">
      <w:pPr>
        <w:pStyle w:val="Heading3"/>
      </w:pPr>
      <w:bookmarkStart w:id="67" w:name="_Toc94011007"/>
      <w:bookmarkStart w:id="68" w:name="_Toc113541441"/>
      <w:r>
        <w:t>Notifications</w:t>
      </w:r>
      <w:bookmarkEnd w:id="67"/>
      <w:bookmarkEnd w:id="68"/>
    </w:p>
    <w:tbl>
      <w:tblPr>
        <w:tblStyle w:val="AvanadeDefaultTable"/>
        <w:tblW w:w="5000" w:type="pct"/>
        <w:tblLook w:val="04A0" w:firstRow="1" w:lastRow="0" w:firstColumn="1" w:lastColumn="0" w:noHBand="0" w:noVBand="1"/>
      </w:tblPr>
      <w:tblGrid>
        <w:gridCol w:w="826"/>
        <w:gridCol w:w="2773"/>
        <w:gridCol w:w="6851"/>
      </w:tblGrid>
      <w:tr w:rsidR="009A4034" w:rsidRPr="003C323B" w14:paraId="693195ED"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4F00D381" w14:textId="77777777" w:rsidR="009A4034" w:rsidRPr="00B40F7D" w:rsidRDefault="009A4034" w:rsidP="007202AB">
            <w:pPr>
              <w:rPr>
                <w:b w:val="0"/>
                <w:szCs w:val="20"/>
              </w:rPr>
            </w:pPr>
            <w:r w:rsidRPr="00B40F7D">
              <w:rPr>
                <w:szCs w:val="20"/>
              </w:rPr>
              <w:t>Step No.</w:t>
            </w:r>
          </w:p>
        </w:tc>
        <w:tc>
          <w:tcPr>
            <w:tcW w:w="1327" w:type="pct"/>
          </w:tcPr>
          <w:p w14:paraId="6DBEE18A" w14:textId="77777777" w:rsidR="009A4034" w:rsidRPr="00B40F7D" w:rsidRDefault="009A4034" w:rsidP="007202AB">
            <w:pPr>
              <w:rPr>
                <w:b w:val="0"/>
                <w:szCs w:val="20"/>
              </w:rPr>
            </w:pPr>
            <w:r w:rsidRPr="00B40F7D">
              <w:rPr>
                <w:szCs w:val="20"/>
              </w:rPr>
              <w:t>Procedure</w:t>
            </w:r>
          </w:p>
        </w:tc>
        <w:tc>
          <w:tcPr>
            <w:tcW w:w="3278" w:type="pct"/>
          </w:tcPr>
          <w:p w14:paraId="4EDF57A1" w14:textId="77777777" w:rsidR="009A4034" w:rsidRPr="00B40F7D" w:rsidRDefault="009A4034" w:rsidP="007202AB">
            <w:pPr>
              <w:rPr>
                <w:b w:val="0"/>
                <w:szCs w:val="20"/>
              </w:rPr>
            </w:pPr>
            <w:r w:rsidRPr="00B40F7D">
              <w:rPr>
                <w:szCs w:val="20"/>
              </w:rPr>
              <w:t>Screenshot</w:t>
            </w:r>
          </w:p>
        </w:tc>
      </w:tr>
      <w:tr w:rsidR="009A4034" w:rsidRPr="003C323B" w14:paraId="5E6ABF3A" w14:textId="77777777" w:rsidTr="007202AB">
        <w:tc>
          <w:tcPr>
            <w:tcW w:w="395" w:type="pct"/>
          </w:tcPr>
          <w:p w14:paraId="2E518827" w14:textId="77777777" w:rsidR="009A4034" w:rsidRPr="00B40F7D" w:rsidRDefault="009A4034" w:rsidP="000A3C4C">
            <w:pPr>
              <w:widowControl w:val="0"/>
              <w:numPr>
                <w:ilvl w:val="0"/>
                <w:numId w:val="14"/>
              </w:numPr>
              <w:rPr>
                <w:szCs w:val="20"/>
              </w:rPr>
            </w:pPr>
          </w:p>
        </w:tc>
        <w:tc>
          <w:tcPr>
            <w:tcW w:w="1327" w:type="pct"/>
          </w:tcPr>
          <w:p w14:paraId="08E11EF5" w14:textId="77777777" w:rsidR="009A4034" w:rsidRPr="00B40F7D" w:rsidRDefault="009A4034" w:rsidP="007202AB">
            <w:pPr>
              <w:rPr>
                <w:szCs w:val="20"/>
              </w:rPr>
            </w:pPr>
            <w:r>
              <w:rPr>
                <w:szCs w:val="20"/>
              </w:rPr>
              <w:t>Open the SharePoint Online Admin Center</w:t>
            </w:r>
          </w:p>
        </w:tc>
        <w:tc>
          <w:tcPr>
            <w:tcW w:w="3278" w:type="pct"/>
          </w:tcPr>
          <w:p w14:paraId="3F6D47DD" w14:textId="7E9A411B" w:rsidR="009A4034" w:rsidRPr="00B40F7D" w:rsidRDefault="00000000" w:rsidP="007202AB">
            <w:pPr>
              <w:rPr>
                <w:szCs w:val="20"/>
              </w:rPr>
            </w:pPr>
            <w:hyperlink r:id="rId61" w:anchor="/home" w:history="1">
              <w:r w:rsidR="009A4034">
                <w:rPr>
                  <w:rStyle w:val="Hyperlink"/>
                </w:rPr>
                <w:t>SharePoint admin center</w:t>
              </w:r>
            </w:hyperlink>
          </w:p>
        </w:tc>
      </w:tr>
      <w:tr w:rsidR="009A4034" w:rsidRPr="003C323B" w14:paraId="4553BCA3"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4036FB06" w14:textId="77777777" w:rsidR="009A4034" w:rsidRPr="00B40F7D" w:rsidRDefault="009A4034" w:rsidP="000A3C4C">
            <w:pPr>
              <w:widowControl w:val="0"/>
              <w:numPr>
                <w:ilvl w:val="0"/>
                <w:numId w:val="14"/>
              </w:numPr>
              <w:rPr>
                <w:szCs w:val="20"/>
              </w:rPr>
            </w:pPr>
          </w:p>
        </w:tc>
        <w:tc>
          <w:tcPr>
            <w:tcW w:w="1327" w:type="pct"/>
          </w:tcPr>
          <w:p w14:paraId="1848DEB0" w14:textId="77777777" w:rsidR="009A4034" w:rsidRPr="00B40F7D" w:rsidRDefault="009A4034" w:rsidP="007202AB">
            <w:pPr>
              <w:rPr>
                <w:szCs w:val="20"/>
              </w:rPr>
            </w:pPr>
            <w:r>
              <w:rPr>
                <w:szCs w:val="20"/>
              </w:rPr>
              <w:t>Go to Settings</w:t>
            </w:r>
          </w:p>
        </w:tc>
        <w:tc>
          <w:tcPr>
            <w:tcW w:w="3278" w:type="pct"/>
          </w:tcPr>
          <w:p w14:paraId="3E93C0AF" w14:textId="77777777" w:rsidR="009A4034" w:rsidRPr="00B40F7D" w:rsidRDefault="009A4034" w:rsidP="007202AB">
            <w:pPr>
              <w:rPr>
                <w:b/>
                <w:szCs w:val="20"/>
              </w:rPr>
            </w:pPr>
            <w:r>
              <w:rPr>
                <w:noProof/>
              </w:rPr>
              <w:drawing>
                <wp:inline distT="0" distB="0" distL="0" distR="0" wp14:anchorId="218E3B4A" wp14:editId="68855109">
                  <wp:extent cx="2676525" cy="476250"/>
                  <wp:effectExtent l="0" t="0" r="9525" b="0"/>
                  <wp:docPr id="1101348657" name="Picture 11013486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7" name="Picture 1101348647"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2713CE11" w14:textId="77777777" w:rsidTr="007202AB">
        <w:tc>
          <w:tcPr>
            <w:tcW w:w="395" w:type="pct"/>
          </w:tcPr>
          <w:p w14:paraId="3878827F" w14:textId="77777777" w:rsidR="009A4034" w:rsidRPr="00B40F7D" w:rsidRDefault="009A4034" w:rsidP="000A3C4C">
            <w:pPr>
              <w:widowControl w:val="0"/>
              <w:numPr>
                <w:ilvl w:val="0"/>
                <w:numId w:val="14"/>
              </w:numPr>
              <w:rPr>
                <w:szCs w:val="20"/>
              </w:rPr>
            </w:pPr>
          </w:p>
        </w:tc>
        <w:tc>
          <w:tcPr>
            <w:tcW w:w="1327" w:type="pct"/>
          </w:tcPr>
          <w:p w14:paraId="02330E58" w14:textId="77777777" w:rsidR="009A4034" w:rsidRPr="003A2B49" w:rsidRDefault="009A4034" w:rsidP="007202AB">
            <w:pPr>
              <w:rPr>
                <w:szCs w:val="20"/>
              </w:rPr>
            </w:pPr>
            <w:r>
              <w:rPr>
                <w:szCs w:val="20"/>
              </w:rPr>
              <w:t>Select OneDrive &gt; Notifications</w:t>
            </w:r>
          </w:p>
        </w:tc>
        <w:tc>
          <w:tcPr>
            <w:tcW w:w="3278" w:type="pct"/>
          </w:tcPr>
          <w:p w14:paraId="7BB9EF07" w14:textId="77777777" w:rsidR="009A4034" w:rsidRPr="001A19C7" w:rsidRDefault="009A4034" w:rsidP="007202AB">
            <w:pPr>
              <w:rPr>
                <w:color w:val="333333" w:themeColor="text1"/>
                <w:szCs w:val="20"/>
              </w:rPr>
            </w:pPr>
            <w:r>
              <w:rPr>
                <w:noProof/>
              </w:rPr>
              <w:drawing>
                <wp:inline distT="0" distB="0" distL="0" distR="0" wp14:anchorId="5D82A73A" wp14:editId="7856378E">
                  <wp:extent cx="2457450" cy="495300"/>
                  <wp:effectExtent l="0" t="0" r="0" b="0"/>
                  <wp:docPr id="1101348667" name="Picture 11013486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67" name="Picture 1101348667" descr="Text&#10;&#10;Description automatically generated with medium confidence"/>
                          <pic:cNvPicPr/>
                        </pic:nvPicPr>
                        <pic:blipFill>
                          <a:blip r:embed="rId62"/>
                          <a:stretch>
                            <a:fillRect/>
                          </a:stretch>
                        </pic:blipFill>
                        <pic:spPr>
                          <a:xfrm>
                            <a:off x="0" y="0"/>
                            <a:ext cx="2457450" cy="495300"/>
                          </a:xfrm>
                          <a:prstGeom prst="rect">
                            <a:avLst/>
                          </a:prstGeom>
                        </pic:spPr>
                      </pic:pic>
                    </a:graphicData>
                  </a:graphic>
                </wp:inline>
              </w:drawing>
            </w:r>
          </w:p>
        </w:tc>
      </w:tr>
      <w:tr w:rsidR="009A4034" w:rsidRPr="003C323B" w14:paraId="1E3175CD"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3DD52995" w14:textId="77777777" w:rsidR="009A4034" w:rsidRPr="00B40F7D" w:rsidRDefault="009A4034" w:rsidP="000A3C4C">
            <w:pPr>
              <w:widowControl w:val="0"/>
              <w:numPr>
                <w:ilvl w:val="0"/>
                <w:numId w:val="14"/>
              </w:numPr>
              <w:rPr>
                <w:szCs w:val="20"/>
              </w:rPr>
            </w:pPr>
          </w:p>
        </w:tc>
        <w:tc>
          <w:tcPr>
            <w:tcW w:w="1327" w:type="pct"/>
          </w:tcPr>
          <w:p w14:paraId="35A916F1" w14:textId="77777777" w:rsidR="009A4034" w:rsidRPr="00145FF8" w:rsidRDefault="009A4034" w:rsidP="007202AB">
            <w:pPr>
              <w:rPr>
                <w:szCs w:val="20"/>
              </w:rPr>
            </w:pPr>
            <w:r>
              <w:rPr>
                <w:szCs w:val="20"/>
              </w:rPr>
              <w:t xml:space="preserve">Ensure </w:t>
            </w:r>
            <w:r>
              <w:rPr>
                <w:b/>
                <w:bCs/>
                <w:szCs w:val="20"/>
              </w:rPr>
              <w:t>Allow Notifications</w:t>
            </w:r>
            <w:r>
              <w:rPr>
                <w:szCs w:val="20"/>
              </w:rPr>
              <w:t xml:space="preserve"> is checked</w:t>
            </w:r>
          </w:p>
        </w:tc>
        <w:tc>
          <w:tcPr>
            <w:tcW w:w="3278" w:type="pct"/>
          </w:tcPr>
          <w:p w14:paraId="32E1DEEA" w14:textId="77777777" w:rsidR="009A4034" w:rsidRPr="001A19C7" w:rsidRDefault="009A4034" w:rsidP="007202AB">
            <w:pPr>
              <w:rPr>
                <w:szCs w:val="20"/>
              </w:rPr>
            </w:pPr>
            <w:r>
              <w:rPr>
                <w:noProof/>
              </w:rPr>
              <w:drawing>
                <wp:inline distT="0" distB="0" distL="0" distR="0" wp14:anchorId="1E9E3A79" wp14:editId="3735FF69">
                  <wp:extent cx="3533775" cy="1219915"/>
                  <wp:effectExtent l="0" t="0" r="0" b="0"/>
                  <wp:docPr id="1101348665" name="Picture 11013486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65" name="Picture 1101348665" descr="Graphical user interface, text, application, email&#10;&#10;Description automatically generated"/>
                          <pic:cNvPicPr/>
                        </pic:nvPicPr>
                        <pic:blipFill>
                          <a:blip r:embed="rId63"/>
                          <a:stretch>
                            <a:fillRect/>
                          </a:stretch>
                        </pic:blipFill>
                        <pic:spPr>
                          <a:xfrm>
                            <a:off x="0" y="0"/>
                            <a:ext cx="3541675" cy="1222642"/>
                          </a:xfrm>
                          <a:prstGeom prst="rect">
                            <a:avLst/>
                          </a:prstGeom>
                        </pic:spPr>
                      </pic:pic>
                    </a:graphicData>
                  </a:graphic>
                </wp:inline>
              </w:drawing>
            </w:r>
          </w:p>
        </w:tc>
      </w:tr>
    </w:tbl>
    <w:p w14:paraId="6A80F530" w14:textId="77777777" w:rsidR="009A4034" w:rsidRDefault="009A4034" w:rsidP="009A4034"/>
    <w:p w14:paraId="704B29B9" w14:textId="77777777" w:rsidR="009A4034" w:rsidRDefault="009A4034" w:rsidP="009A4034">
      <w:pPr>
        <w:pStyle w:val="Heading3"/>
      </w:pPr>
      <w:bookmarkStart w:id="69" w:name="_Toc113541442"/>
      <w:r>
        <w:lastRenderedPageBreak/>
        <w:t>Sync</w:t>
      </w:r>
      <w:bookmarkEnd w:id="69"/>
    </w:p>
    <w:tbl>
      <w:tblPr>
        <w:tblStyle w:val="AvanadeDefaultTable"/>
        <w:tblW w:w="5000" w:type="pct"/>
        <w:tblLook w:val="04A0" w:firstRow="1" w:lastRow="0" w:firstColumn="1" w:lastColumn="0" w:noHBand="0" w:noVBand="1"/>
      </w:tblPr>
      <w:tblGrid>
        <w:gridCol w:w="826"/>
        <w:gridCol w:w="2773"/>
        <w:gridCol w:w="6851"/>
      </w:tblGrid>
      <w:tr w:rsidR="009A4034" w:rsidRPr="003C323B" w14:paraId="6F1AEF91"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0E8C7EA5" w14:textId="77777777" w:rsidR="009A4034" w:rsidRPr="00B40F7D" w:rsidRDefault="009A4034" w:rsidP="007202AB">
            <w:pPr>
              <w:rPr>
                <w:b w:val="0"/>
                <w:szCs w:val="20"/>
              </w:rPr>
            </w:pPr>
            <w:r w:rsidRPr="00B40F7D">
              <w:rPr>
                <w:szCs w:val="20"/>
              </w:rPr>
              <w:t>Step No.</w:t>
            </w:r>
          </w:p>
        </w:tc>
        <w:tc>
          <w:tcPr>
            <w:tcW w:w="1327" w:type="pct"/>
          </w:tcPr>
          <w:p w14:paraId="3EE32ABA" w14:textId="77777777" w:rsidR="009A4034" w:rsidRPr="00B40F7D" w:rsidRDefault="009A4034" w:rsidP="007202AB">
            <w:pPr>
              <w:rPr>
                <w:b w:val="0"/>
                <w:szCs w:val="20"/>
              </w:rPr>
            </w:pPr>
            <w:r w:rsidRPr="00B40F7D">
              <w:rPr>
                <w:szCs w:val="20"/>
              </w:rPr>
              <w:t>Procedure</w:t>
            </w:r>
          </w:p>
        </w:tc>
        <w:tc>
          <w:tcPr>
            <w:tcW w:w="3278" w:type="pct"/>
          </w:tcPr>
          <w:p w14:paraId="2BEAF08C" w14:textId="77777777" w:rsidR="009A4034" w:rsidRPr="00B40F7D" w:rsidRDefault="009A4034" w:rsidP="007202AB">
            <w:pPr>
              <w:rPr>
                <w:b w:val="0"/>
                <w:szCs w:val="20"/>
              </w:rPr>
            </w:pPr>
            <w:r w:rsidRPr="00B40F7D">
              <w:rPr>
                <w:szCs w:val="20"/>
              </w:rPr>
              <w:t>Screenshot</w:t>
            </w:r>
          </w:p>
        </w:tc>
      </w:tr>
      <w:tr w:rsidR="009A4034" w:rsidRPr="003C323B" w14:paraId="1EFCCBA7" w14:textId="77777777" w:rsidTr="007202AB">
        <w:tc>
          <w:tcPr>
            <w:tcW w:w="395" w:type="pct"/>
          </w:tcPr>
          <w:p w14:paraId="77657D2B" w14:textId="77777777" w:rsidR="009A4034" w:rsidRPr="00B40F7D" w:rsidRDefault="009A4034" w:rsidP="000A3C4C">
            <w:pPr>
              <w:widowControl w:val="0"/>
              <w:numPr>
                <w:ilvl w:val="0"/>
                <w:numId w:val="17"/>
              </w:numPr>
              <w:rPr>
                <w:szCs w:val="20"/>
              </w:rPr>
            </w:pPr>
          </w:p>
        </w:tc>
        <w:tc>
          <w:tcPr>
            <w:tcW w:w="1327" w:type="pct"/>
          </w:tcPr>
          <w:p w14:paraId="0B7FBF41" w14:textId="77777777" w:rsidR="009A4034" w:rsidRPr="00B40F7D" w:rsidRDefault="009A4034" w:rsidP="007202AB">
            <w:pPr>
              <w:rPr>
                <w:szCs w:val="20"/>
              </w:rPr>
            </w:pPr>
            <w:r>
              <w:rPr>
                <w:szCs w:val="20"/>
              </w:rPr>
              <w:t>Open the SharePoint Online Admin Center</w:t>
            </w:r>
          </w:p>
        </w:tc>
        <w:tc>
          <w:tcPr>
            <w:tcW w:w="3278" w:type="pct"/>
          </w:tcPr>
          <w:p w14:paraId="3ED8D1FE" w14:textId="7EC0A556" w:rsidR="009A4034" w:rsidRPr="00B40F7D" w:rsidRDefault="00000000" w:rsidP="007202AB">
            <w:pPr>
              <w:rPr>
                <w:szCs w:val="20"/>
              </w:rPr>
            </w:pPr>
            <w:hyperlink r:id="rId64" w:anchor="/home" w:history="1">
              <w:r w:rsidR="009A4034">
                <w:rPr>
                  <w:rStyle w:val="Hyperlink"/>
                </w:rPr>
                <w:t>SharePoint admin center</w:t>
              </w:r>
            </w:hyperlink>
          </w:p>
        </w:tc>
      </w:tr>
      <w:tr w:rsidR="009A4034" w:rsidRPr="003C323B" w14:paraId="5B4BE0FE"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631D78FE" w14:textId="77777777" w:rsidR="009A4034" w:rsidRPr="00B40F7D" w:rsidRDefault="009A4034" w:rsidP="000A3C4C">
            <w:pPr>
              <w:widowControl w:val="0"/>
              <w:numPr>
                <w:ilvl w:val="0"/>
                <w:numId w:val="17"/>
              </w:numPr>
              <w:rPr>
                <w:szCs w:val="20"/>
              </w:rPr>
            </w:pPr>
          </w:p>
        </w:tc>
        <w:tc>
          <w:tcPr>
            <w:tcW w:w="1327" w:type="pct"/>
          </w:tcPr>
          <w:p w14:paraId="7CB7925E" w14:textId="77777777" w:rsidR="009A4034" w:rsidRPr="00B40F7D" w:rsidRDefault="009A4034" w:rsidP="007202AB">
            <w:pPr>
              <w:rPr>
                <w:szCs w:val="20"/>
              </w:rPr>
            </w:pPr>
            <w:r>
              <w:rPr>
                <w:szCs w:val="20"/>
              </w:rPr>
              <w:t>Go to Settings</w:t>
            </w:r>
          </w:p>
        </w:tc>
        <w:tc>
          <w:tcPr>
            <w:tcW w:w="3278" w:type="pct"/>
          </w:tcPr>
          <w:p w14:paraId="29772825" w14:textId="77777777" w:rsidR="009A4034" w:rsidRPr="00B40F7D" w:rsidRDefault="009A4034" w:rsidP="007202AB">
            <w:pPr>
              <w:rPr>
                <w:b/>
                <w:szCs w:val="20"/>
              </w:rPr>
            </w:pPr>
            <w:r>
              <w:rPr>
                <w:noProof/>
              </w:rPr>
              <w:drawing>
                <wp:inline distT="0" distB="0" distL="0" distR="0" wp14:anchorId="2D94359D" wp14:editId="29D9930A">
                  <wp:extent cx="2676525" cy="476250"/>
                  <wp:effectExtent l="0" t="0" r="9525" b="0"/>
                  <wp:docPr id="1196874719" name="Picture 11968747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47" name="Picture 1101348647" descr="Shape&#10;&#10;Description automatically generated with low confidence"/>
                          <pic:cNvPicPr/>
                        </pic:nvPicPr>
                        <pic:blipFill>
                          <a:blip r:embed="rId34"/>
                          <a:stretch>
                            <a:fillRect/>
                          </a:stretch>
                        </pic:blipFill>
                        <pic:spPr>
                          <a:xfrm>
                            <a:off x="0" y="0"/>
                            <a:ext cx="2676525" cy="476250"/>
                          </a:xfrm>
                          <a:prstGeom prst="rect">
                            <a:avLst/>
                          </a:prstGeom>
                        </pic:spPr>
                      </pic:pic>
                    </a:graphicData>
                  </a:graphic>
                </wp:inline>
              </w:drawing>
            </w:r>
          </w:p>
        </w:tc>
      </w:tr>
      <w:tr w:rsidR="009A4034" w:rsidRPr="003C323B" w14:paraId="03BF05F8" w14:textId="77777777" w:rsidTr="007202AB">
        <w:tc>
          <w:tcPr>
            <w:tcW w:w="395" w:type="pct"/>
          </w:tcPr>
          <w:p w14:paraId="09034A0B" w14:textId="77777777" w:rsidR="009A4034" w:rsidRPr="00B40F7D" w:rsidRDefault="009A4034" w:rsidP="000A3C4C">
            <w:pPr>
              <w:widowControl w:val="0"/>
              <w:numPr>
                <w:ilvl w:val="0"/>
                <w:numId w:val="17"/>
              </w:numPr>
              <w:rPr>
                <w:szCs w:val="20"/>
              </w:rPr>
            </w:pPr>
          </w:p>
        </w:tc>
        <w:tc>
          <w:tcPr>
            <w:tcW w:w="1327" w:type="pct"/>
          </w:tcPr>
          <w:p w14:paraId="5E3C2C56" w14:textId="77777777" w:rsidR="009A4034" w:rsidRPr="003A2B49" w:rsidRDefault="009A4034" w:rsidP="007202AB">
            <w:pPr>
              <w:rPr>
                <w:szCs w:val="20"/>
              </w:rPr>
            </w:pPr>
            <w:r>
              <w:rPr>
                <w:szCs w:val="20"/>
              </w:rPr>
              <w:t>Select OneDrive Sync</w:t>
            </w:r>
          </w:p>
        </w:tc>
        <w:tc>
          <w:tcPr>
            <w:tcW w:w="3278" w:type="pct"/>
          </w:tcPr>
          <w:p w14:paraId="457DBCC1" w14:textId="77777777" w:rsidR="009A4034" w:rsidRPr="001A19C7" w:rsidRDefault="009A4034" w:rsidP="007202AB">
            <w:pPr>
              <w:rPr>
                <w:color w:val="333333" w:themeColor="text1"/>
                <w:szCs w:val="20"/>
              </w:rPr>
            </w:pPr>
            <w:r>
              <w:rPr>
                <w:noProof/>
              </w:rPr>
              <w:drawing>
                <wp:inline distT="0" distB="0" distL="0" distR="0" wp14:anchorId="1AEAB9A8" wp14:editId="39E11F66">
                  <wp:extent cx="2085975" cy="581025"/>
                  <wp:effectExtent l="0" t="0" r="9525" b="9525"/>
                  <wp:docPr id="1196874722" name="Picture 11968747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2" name="Picture 1196874722" descr="Graphical user interface, text, application&#10;&#10;Description automatically generated"/>
                          <pic:cNvPicPr/>
                        </pic:nvPicPr>
                        <pic:blipFill>
                          <a:blip r:embed="rId65"/>
                          <a:stretch>
                            <a:fillRect/>
                          </a:stretch>
                        </pic:blipFill>
                        <pic:spPr>
                          <a:xfrm>
                            <a:off x="0" y="0"/>
                            <a:ext cx="2085975" cy="581025"/>
                          </a:xfrm>
                          <a:prstGeom prst="rect">
                            <a:avLst/>
                          </a:prstGeom>
                        </pic:spPr>
                      </pic:pic>
                    </a:graphicData>
                  </a:graphic>
                </wp:inline>
              </w:drawing>
            </w:r>
          </w:p>
        </w:tc>
      </w:tr>
      <w:tr w:rsidR="009A4034" w:rsidRPr="003C323B" w14:paraId="0E5CF2DE"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5254A401" w14:textId="77777777" w:rsidR="009A4034" w:rsidRPr="00B40F7D" w:rsidRDefault="009A4034" w:rsidP="000A3C4C">
            <w:pPr>
              <w:widowControl w:val="0"/>
              <w:numPr>
                <w:ilvl w:val="0"/>
                <w:numId w:val="17"/>
              </w:numPr>
              <w:rPr>
                <w:szCs w:val="20"/>
              </w:rPr>
            </w:pPr>
          </w:p>
        </w:tc>
        <w:tc>
          <w:tcPr>
            <w:tcW w:w="1327" w:type="pct"/>
          </w:tcPr>
          <w:p w14:paraId="14249AF3" w14:textId="77777777" w:rsidR="009A4034" w:rsidRDefault="009A4034" w:rsidP="007202AB">
            <w:pPr>
              <w:rPr>
                <w:b/>
                <w:bCs/>
                <w:szCs w:val="20"/>
              </w:rPr>
            </w:pPr>
            <w:r>
              <w:rPr>
                <w:szCs w:val="20"/>
              </w:rPr>
              <w:t>Make sure</w:t>
            </w:r>
          </w:p>
          <w:p w14:paraId="5B5914EC" w14:textId="77777777" w:rsidR="009A4034" w:rsidRPr="00907239" w:rsidRDefault="009A4034" w:rsidP="007202AB">
            <w:pPr>
              <w:rPr>
                <w:szCs w:val="20"/>
              </w:rPr>
            </w:pPr>
            <w:r>
              <w:rPr>
                <w:b/>
                <w:bCs/>
                <w:szCs w:val="20"/>
              </w:rPr>
              <w:t xml:space="preserve">Allow syncing only on computers joined to specific domains </w:t>
            </w:r>
            <w:r>
              <w:rPr>
                <w:szCs w:val="20"/>
              </w:rPr>
              <w:t>is unchecked</w:t>
            </w:r>
          </w:p>
        </w:tc>
        <w:tc>
          <w:tcPr>
            <w:tcW w:w="3278" w:type="pct"/>
          </w:tcPr>
          <w:p w14:paraId="038487DE" w14:textId="2E072303" w:rsidR="009A4034" w:rsidRPr="001A19C7" w:rsidRDefault="009A4034" w:rsidP="007202AB">
            <w:pPr>
              <w:rPr>
                <w:szCs w:val="20"/>
              </w:rPr>
            </w:pPr>
            <w:r>
              <w:rPr>
                <w:color w:val="auto"/>
              </w:rPr>
              <w:object w:dxaOrig="4840" w:dyaOrig="2370" w14:anchorId="24A7FA0D">
                <v:shape id="_x0000_i1027" type="#_x0000_t75" style="width:246pt;height:114pt" o:ole="">
                  <v:imagedata r:id="rId66" o:title=""/>
                </v:shape>
                <o:OLEObject Type="Embed" ProgID="PBrush" ShapeID="_x0000_i1027" DrawAspect="Content" ObjectID="_1740567995" r:id="rId67"/>
              </w:object>
            </w:r>
          </w:p>
        </w:tc>
      </w:tr>
      <w:tr w:rsidR="009A4034" w:rsidRPr="003C323B" w14:paraId="1C2F2CC1" w14:textId="77777777" w:rsidTr="007202AB">
        <w:tc>
          <w:tcPr>
            <w:tcW w:w="395" w:type="pct"/>
          </w:tcPr>
          <w:p w14:paraId="1EDDF05D" w14:textId="77777777" w:rsidR="009A4034" w:rsidRPr="00B40F7D" w:rsidRDefault="009A4034" w:rsidP="000A3C4C">
            <w:pPr>
              <w:widowControl w:val="0"/>
              <w:numPr>
                <w:ilvl w:val="0"/>
                <w:numId w:val="17"/>
              </w:numPr>
              <w:rPr>
                <w:szCs w:val="20"/>
              </w:rPr>
            </w:pPr>
          </w:p>
        </w:tc>
        <w:tc>
          <w:tcPr>
            <w:tcW w:w="1327" w:type="pct"/>
          </w:tcPr>
          <w:p w14:paraId="435ADEBA" w14:textId="77777777" w:rsidR="009A4034" w:rsidRDefault="009A4034" w:rsidP="007202AB">
            <w:pPr>
              <w:rPr>
                <w:szCs w:val="20"/>
              </w:rPr>
            </w:pPr>
          </w:p>
        </w:tc>
        <w:tc>
          <w:tcPr>
            <w:tcW w:w="3278" w:type="pct"/>
          </w:tcPr>
          <w:p w14:paraId="101F4F3A" w14:textId="77777777" w:rsidR="009A4034" w:rsidRPr="001A19C7" w:rsidRDefault="009A4034" w:rsidP="007202AB">
            <w:pPr>
              <w:rPr>
                <w:szCs w:val="20"/>
              </w:rPr>
            </w:pPr>
          </w:p>
        </w:tc>
      </w:tr>
    </w:tbl>
    <w:p w14:paraId="58D4A2EE" w14:textId="77777777" w:rsidR="009A4034" w:rsidRPr="00E96F26" w:rsidRDefault="009A4034" w:rsidP="009A4034"/>
    <w:p w14:paraId="4B3EBAB8" w14:textId="77777777" w:rsidR="009A4034" w:rsidRDefault="009A4034" w:rsidP="009A4034">
      <w:pPr>
        <w:pStyle w:val="Heading2"/>
      </w:pPr>
      <w:bookmarkStart w:id="70" w:name="_Toc92978521"/>
      <w:bookmarkStart w:id="71" w:name="_Toc94011008"/>
      <w:bookmarkStart w:id="72" w:name="_Toc113541443"/>
      <w:r>
        <w:t>Microsoft 365 Apps for Enterprise</w:t>
      </w:r>
      <w:bookmarkEnd w:id="70"/>
      <w:bookmarkEnd w:id="71"/>
      <w:bookmarkEnd w:id="72"/>
    </w:p>
    <w:p w14:paraId="408DF17F" w14:textId="77777777" w:rsidR="009A4034" w:rsidRPr="00CF1CD4" w:rsidRDefault="009A4034" w:rsidP="009A4034">
      <w:r>
        <w:t>The following settings are Configured and Managed by MMD</w:t>
      </w:r>
    </w:p>
    <w:tbl>
      <w:tblPr>
        <w:tblStyle w:val="AvanadeDefaultTable"/>
        <w:tblW w:w="10450" w:type="dxa"/>
        <w:tblLayout w:type="fixed"/>
        <w:tblLook w:val="04A0" w:firstRow="1" w:lastRow="0" w:firstColumn="1" w:lastColumn="0" w:noHBand="0" w:noVBand="1"/>
      </w:tblPr>
      <w:tblGrid>
        <w:gridCol w:w="1007"/>
        <w:gridCol w:w="3147"/>
        <w:gridCol w:w="3148"/>
        <w:gridCol w:w="3148"/>
      </w:tblGrid>
      <w:tr w:rsidR="009A4034" w:rsidRPr="00E37DFA" w14:paraId="2B7D417C" w14:textId="77777777" w:rsidTr="00404F7C">
        <w:trPr>
          <w:cnfStyle w:val="100000000000" w:firstRow="1" w:lastRow="0" w:firstColumn="0" w:lastColumn="0" w:oddVBand="0" w:evenVBand="0" w:oddHBand="0" w:evenHBand="0" w:firstRowFirstColumn="0" w:firstRowLastColumn="0" w:lastRowFirstColumn="0" w:lastRowLastColumn="0"/>
        </w:trPr>
        <w:tc>
          <w:tcPr>
            <w:tcW w:w="1007" w:type="dxa"/>
          </w:tcPr>
          <w:p w14:paraId="20766802" w14:textId="77777777" w:rsidR="009A4034" w:rsidRPr="00E37DFA" w:rsidRDefault="009A4034" w:rsidP="007202AB">
            <w:pPr>
              <w:pStyle w:val="TableTextLeft"/>
              <w:rPr>
                <w:rFonts w:asciiTheme="minorHAnsi" w:hAnsiTheme="minorHAnsi" w:cstheme="minorHAnsi"/>
                <w:sz w:val="20"/>
                <w:szCs w:val="20"/>
              </w:rPr>
            </w:pPr>
            <w:r>
              <w:rPr>
                <w:rFonts w:asciiTheme="minorHAnsi" w:hAnsiTheme="minorHAnsi" w:cstheme="minorHAnsi"/>
                <w:sz w:val="20"/>
                <w:szCs w:val="20"/>
              </w:rPr>
              <w:t>ID</w:t>
            </w:r>
          </w:p>
        </w:tc>
        <w:tc>
          <w:tcPr>
            <w:tcW w:w="3147" w:type="dxa"/>
          </w:tcPr>
          <w:p w14:paraId="7980EA84"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hAnsiTheme="minorHAnsi" w:cstheme="minorHAnsi"/>
                <w:sz w:val="20"/>
                <w:szCs w:val="20"/>
              </w:rPr>
              <w:t>Decision Point</w:t>
            </w:r>
          </w:p>
        </w:tc>
        <w:tc>
          <w:tcPr>
            <w:tcW w:w="3148" w:type="dxa"/>
          </w:tcPr>
          <w:p w14:paraId="61B1C954"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hAnsiTheme="minorHAnsi" w:cstheme="minorHAnsi"/>
                <w:sz w:val="20"/>
                <w:szCs w:val="20"/>
              </w:rPr>
              <w:t>Design Decision</w:t>
            </w:r>
          </w:p>
        </w:tc>
        <w:tc>
          <w:tcPr>
            <w:tcW w:w="3148" w:type="dxa"/>
          </w:tcPr>
          <w:p w14:paraId="7C85939F"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hAnsiTheme="minorHAnsi" w:cstheme="minorHAnsi"/>
                <w:sz w:val="20"/>
                <w:szCs w:val="20"/>
              </w:rPr>
              <w:t>Justification</w:t>
            </w:r>
          </w:p>
        </w:tc>
      </w:tr>
      <w:tr w:rsidR="009A4034" w:rsidRPr="00E37DFA" w14:paraId="670A2F0D" w14:textId="77777777" w:rsidTr="007202AB">
        <w:tc>
          <w:tcPr>
            <w:tcW w:w="1007" w:type="dxa"/>
          </w:tcPr>
          <w:p w14:paraId="7F45FC4C" w14:textId="2A1DBEF1"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2</w:t>
            </w:r>
            <w:r>
              <w:fldChar w:fldCharType="end"/>
            </w:r>
          </w:p>
        </w:tc>
        <w:tc>
          <w:tcPr>
            <w:tcW w:w="3147" w:type="dxa"/>
          </w:tcPr>
          <w:p w14:paraId="3AECF00A" w14:textId="77777777" w:rsidR="009A4034" w:rsidRPr="00E37DFA" w:rsidRDefault="009A4034" w:rsidP="007202AB">
            <w:pPr>
              <w:pStyle w:val="TableTextLeft"/>
              <w:rPr>
                <w:rFonts w:asciiTheme="minorHAnsi" w:eastAsia="Arial" w:hAnsiTheme="minorHAnsi" w:cstheme="minorHAnsi"/>
                <w:color w:val="333333" w:themeColor="text1"/>
                <w:sz w:val="20"/>
                <w:szCs w:val="20"/>
              </w:rPr>
            </w:pPr>
            <w:r w:rsidRPr="00E37DFA">
              <w:rPr>
                <w:rFonts w:asciiTheme="minorHAnsi" w:eastAsia="Arial" w:hAnsiTheme="minorHAnsi" w:cstheme="minorHAnsi"/>
                <w:color w:val="333333" w:themeColor="text1"/>
                <w:sz w:val="20"/>
                <w:szCs w:val="20"/>
              </w:rPr>
              <w:t>Deployment Model</w:t>
            </w:r>
          </w:p>
        </w:tc>
        <w:tc>
          <w:tcPr>
            <w:tcW w:w="3148" w:type="dxa"/>
          </w:tcPr>
          <w:p w14:paraId="2EC16FFF"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Click-to-Run</w:t>
            </w:r>
          </w:p>
        </w:tc>
        <w:tc>
          <w:tcPr>
            <w:tcW w:w="3148" w:type="dxa"/>
          </w:tcPr>
          <w:p w14:paraId="4DF26499" w14:textId="77777777" w:rsidR="009A4034" w:rsidRPr="00E37DFA" w:rsidRDefault="009A4034" w:rsidP="007202AB">
            <w:pPr>
              <w:pStyle w:val="TableTextLeft"/>
              <w:rPr>
                <w:rFonts w:asciiTheme="minorHAnsi" w:hAnsiTheme="minorHAnsi" w:cstheme="minorHAnsi"/>
                <w:color w:val="333333" w:themeColor="text1"/>
                <w:sz w:val="20"/>
                <w:szCs w:val="20"/>
              </w:rPr>
            </w:pPr>
            <w:r>
              <w:rPr>
                <w:rFonts w:asciiTheme="minorHAnsi" w:hAnsiTheme="minorHAnsi" w:cstheme="minorHAnsi"/>
                <w:color w:val="333333" w:themeColor="text1"/>
                <w:sz w:val="20"/>
                <w:szCs w:val="20"/>
              </w:rPr>
              <w:t>Standard Coverage by Microsoft Managed Desktop Service</w:t>
            </w:r>
          </w:p>
        </w:tc>
      </w:tr>
      <w:tr w:rsidR="009A4034" w:rsidRPr="00E37DFA" w14:paraId="55EB217A" w14:textId="77777777" w:rsidTr="007202AB">
        <w:trPr>
          <w:cnfStyle w:val="000000010000" w:firstRow="0" w:lastRow="0" w:firstColumn="0" w:lastColumn="0" w:oddVBand="0" w:evenVBand="0" w:oddHBand="0" w:evenHBand="1" w:firstRowFirstColumn="0" w:firstRowLastColumn="0" w:lastRowFirstColumn="0" w:lastRowLastColumn="0"/>
        </w:trPr>
        <w:tc>
          <w:tcPr>
            <w:tcW w:w="1007" w:type="dxa"/>
          </w:tcPr>
          <w:p w14:paraId="0CBBEE07" w14:textId="082AA2C2"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3</w:t>
            </w:r>
            <w:r>
              <w:fldChar w:fldCharType="end"/>
            </w:r>
          </w:p>
        </w:tc>
        <w:tc>
          <w:tcPr>
            <w:tcW w:w="3147" w:type="dxa"/>
          </w:tcPr>
          <w:p w14:paraId="20A73007"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eastAsia="Arial" w:hAnsiTheme="minorHAnsi" w:cstheme="minorHAnsi"/>
                <w:sz w:val="20"/>
                <w:szCs w:val="20"/>
              </w:rPr>
              <w:t>Deployment Method</w:t>
            </w:r>
          </w:p>
        </w:tc>
        <w:tc>
          <w:tcPr>
            <w:tcW w:w="3148" w:type="dxa"/>
          </w:tcPr>
          <w:p w14:paraId="48EA39D6"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Microsoft Endpoint Manager (Intune)</w:t>
            </w:r>
          </w:p>
        </w:tc>
        <w:tc>
          <w:tcPr>
            <w:tcW w:w="3148" w:type="dxa"/>
          </w:tcPr>
          <w:p w14:paraId="5CB9908C" w14:textId="77777777" w:rsidR="009A4034" w:rsidRPr="00E37DFA" w:rsidRDefault="009A4034" w:rsidP="007202AB">
            <w:pPr>
              <w:pStyle w:val="TableTextLeft"/>
              <w:rPr>
                <w:rFonts w:asciiTheme="minorHAnsi" w:hAnsiTheme="minorHAnsi" w:cstheme="minorHAnsi"/>
                <w:sz w:val="20"/>
                <w:szCs w:val="20"/>
              </w:rPr>
            </w:pPr>
            <w:r>
              <w:rPr>
                <w:rFonts w:asciiTheme="minorHAnsi" w:hAnsiTheme="minorHAnsi" w:cstheme="minorHAnsi"/>
                <w:sz w:val="20"/>
                <w:szCs w:val="20"/>
              </w:rPr>
              <w:t>Standard Coverage by Microsoft Managed Desktop Service</w:t>
            </w:r>
          </w:p>
        </w:tc>
      </w:tr>
      <w:tr w:rsidR="009A4034" w:rsidRPr="00E37DFA" w14:paraId="527D25BE" w14:textId="77777777" w:rsidTr="007202AB">
        <w:tc>
          <w:tcPr>
            <w:tcW w:w="1007" w:type="dxa"/>
          </w:tcPr>
          <w:p w14:paraId="38701E43" w14:textId="3516EB4B"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4</w:t>
            </w:r>
            <w:r>
              <w:fldChar w:fldCharType="end"/>
            </w:r>
          </w:p>
        </w:tc>
        <w:tc>
          <w:tcPr>
            <w:tcW w:w="3147" w:type="dxa"/>
          </w:tcPr>
          <w:p w14:paraId="4045BB1E" w14:textId="77777777" w:rsidR="009A4034" w:rsidRPr="00E37DFA" w:rsidRDefault="009A4034" w:rsidP="007202AB">
            <w:pPr>
              <w:pStyle w:val="TableTextLeft"/>
              <w:rPr>
                <w:rFonts w:asciiTheme="minorHAnsi" w:eastAsia="Arial" w:hAnsiTheme="minorHAnsi" w:cstheme="minorHAnsi"/>
                <w:color w:val="333333" w:themeColor="text1"/>
                <w:sz w:val="20"/>
                <w:szCs w:val="20"/>
              </w:rPr>
            </w:pPr>
            <w:r w:rsidRPr="00E37DFA">
              <w:rPr>
                <w:rFonts w:asciiTheme="minorHAnsi" w:eastAsia="Arial" w:hAnsiTheme="minorHAnsi" w:cstheme="minorHAnsi"/>
                <w:color w:val="333333" w:themeColor="text1"/>
                <w:sz w:val="20"/>
                <w:szCs w:val="20"/>
              </w:rPr>
              <w:t>Version</w:t>
            </w:r>
          </w:p>
        </w:tc>
        <w:tc>
          <w:tcPr>
            <w:tcW w:w="3148" w:type="dxa"/>
          </w:tcPr>
          <w:p w14:paraId="4E285260"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Microsoft 365 Enterprise Apps E5</w:t>
            </w:r>
          </w:p>
        </w:tc>
        <w:tc>
          <w:tcPr>
            <w:tcW w:w="3148" w:type="dxa"/>
          </w:tcPr>
          <w:p w14:paraId="7BED1CF7"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Includes the locally installed applications and provides access to the latest and most updated features.</w:t>
            </w:r>
          </w:p>
        </w:tc>
      </w:tr>
      <w:tr w:rsidR="009A4034" w:rsidRPr="00E37DFA" w14:paraId="7E34255B" w14:textId="77777777" w:rsidTr="007202AB">
        <w:trPr>
          <w:cnfStyle w:val="000000010000" w:firstRow="0" w:lastRow="0" w:firstColumn="0" w:lastColumn="0" w:oddVBand="0" w:evenVBand="0" w:oddHBand="0" w:evenHBand="1" w:firstRowFirstColumn="0" w:firstRowLastColumn="0" w:lastRowFirstColumn="0" w:lastRowLastColumn="0"/>
        </w:trPr>
        <w:tc>
          <w:tcPr>
            <w:tcW w:w="1007" w:type="dxa"/>
          </w:tcPr>
          <w:p w14:paraId="261DC729" w14:textId="2D07D9CB"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5</w:t>
            </w:r>
            <w:r>
              <w:fldChar w:fldCharType="end"/>
            </w:r>
          </w:p>
        </w:tc>
        <w:tc>
          <w:tcPr>
            <w:tcW w:w="3147" w:type="dxa"/>
          </w:tcPr>
          <w:p w14:paraId="5F6E4144"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eastAsia="Arial" w:hAnsiTheme="minorHAnsi" w:cstheme="minorHAnsi"/>
                <w:sz w:val="20"/>
                <w:szCs w:val="20"/>
              </w:rPr>
              <w:t>Build Bit Version</w:t>
            </w:r>
          </w:p>
        </w:tc>
        <w:tc>
          <w:tcPr>
            <w:tcW w:w="3148" w:type="dxa"/>
          </w:tcPr>
          <w:p w14:paraId="23CAB196"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64-bit</w:t>
            </w:r>
          </w:p>
        </w:tc>
        <w:tc>
          <w:tcPr>
            <w:tcW w:w="3148" w:type="dxa"/>
          </w:tcPr>
          <w:p w14:paraId="320B7FD7"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The 64-bit version of Office is automatically installed unless you explicitly select the 32-bit version before beginning the installation process. 32-bit is not required in a greenfield environment</w:t>
            </w:r>
          </w:p>
        </w:tc>
      </w:tr>
      <w:tr w:rsidR="009A4034" w:rsidRPr="00E37DFA" w14:paraId="5010627D" w14:textId="77777777" w:rsidTr="007202AB">
        <w:tc>
          <w:tcPr>
            <w:tcW w:w="1007" w:type="dxa"/>
          </w:tcPr>
          <w:p w14:paraId="318A147D" w14:textId="20B45908"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6</w:t>
            </w:r>
            <w:r>
              <w:fldChar w:fldCharType="end"/>
            </w:r>
          </w:p>
        </w:tc>
        <w:tc>
          <w:tcPr>
            <w:tcW w:w="3147" w:type="dxa"/>
          </w:tcPr>
          <w:p w14:paraId="1940BFC7" w14:textId="77777777" w:rsidR="009A4034" w:rsidRPr="00E37DFA" w:rsidRDefault="009A4034" w:rsidP="007202AB">
            <w:pPr>
              <w:pStyle w:val="TableTextLeft"/>
              <w:rPr>
                <w:rFonts w:asciiTheme="minorHAnsi" w:eastAsia="Arial" w:hAnsiTheme="minorHAnsi" w:cstheme="minorHAnsi"/>
                <w:color w:val="333333" w:themeColor="text1"/>
                <w:sz w:val="20"/>
                <w:szCs w:val="20"/>
              </w:rPr>
            </w:pPr>
            <w:r w:rsidRPr="00E37DFA">
              <w:rPr>
                <w:rFonts w:asciiTheme="minorHAnsi" w:eastAsia="Arial" w:hAnsiTheme="minorHAnsi" w:cstheme="minorHAnsi"/>
                <w:color w:val="333333" w:themeColor="text1"/>
                <w:sz w:val="20"/>
                <w:szCs w:val="20"/>
              </w:rPr>
              <w:t>Update Channel (General User Population)</w:t>
            </w:r>
          </w:p>
        </w:tc>
        <w:tc>
          <w:tcPr>
            <w:tcW w:w="3148" w:type="dxa"/>
          </w:tcPr>
          <w:p w14:paraId="6409E9E4" w14:textId="77777777" w:rsidR="009A4034" w:rsidRPr="00E37DFA" w:rsidRDefault="009A4034" w:rsidP="007202AB">
            <w:pPr>
              <w:pStyle w:val="TableTextLeft"/>
              <w:rPr>
                <w:rFonts w:asciiTheme="minorHAnsi" w:hAnsiTheme="minorHAnsi" w:cstheme="minorHAnsi"/>
                <w:color w:val="333333" w:themeColor="text1"/>
                <w:sz w:val="20"/>
                <w:szCs w:val="20"/>
              </w:rPr>
            </w:pPr>
            <w:r>
              <w:rPr>
                <w:rFonts w:asciiTheme="minorHAnsi" w:hAnsiTheme="minorHAnsi" w:cstheme="minorHAnsi"/>
                <w:color w:val="333333" w:themeColor="text1"/>
                <w:sz w:val="20"/>
                <w:szCs w:val="20"/>
              </w:rPr>
              <w:t>Monthly</w:t>
            </w:r>
            <w:r w:rsidRPr="00E37DFA">
              <w:rPr>
                <w:rFonts w:asciiTheme="minorHAnsi" w:hAnsiTheme="minorHAnsi" w:cstheme="minorHAnsi"/>
                <w:color w:val="333333" w:themeColor="text1"/>
                <w:sz w:val="20"/>
                <w:szCs w:val="20"/>
              </w:rPr>
              <w:t xml:space="preserve"> Enterprise</w:t>
            </w:r>
            <w:r>
              <w:rPr>
                <w:rFonts w:asciiTheme="minorHAnsi" w:hAnsiTheme="minorHAnsi" w:cstheme="minorHAnsi"/>
                <w:color w:val="333333" w:themeColor="text1"/>
                <w:sz w:val="20"/>
                <w:szCs w:val="20"/>
              </w:rPr>
              <w:t xml:space="preserve"> channel with update ring option (Test, First, Fast, Broad)</w:t>
            </w:r>
          </w:p>
          <w:p w14:paraId="6B5EBD4C"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lastRenderedPageBreak/>
              <w:t>(Managed by Endpoint Manager and the MMD Service)</w:t>
            </w:r>
          </w:p>
        </w:tc>
        <w:tc>
          <w:tcPr>
            <w:tcW w:w="3148" w:type="dxa"/>
          </w:tcPr>
          <w:p w14:paraId="2C90F4E9"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lastRenderedPageBreak/>
              <w:t xml:space="preserve">Where extensive testing is needed before rolling out new Office features. For example, to comply with regulatory, </w:t>
            </w:r>
            <w:r w:rsidRPr="00E37DFA">
              <w:rPr>
                <w:rFonts w:asciiTheme="minorHAnsi" w:hAnsiTheme="minorHAnsi" w:cstheme="minorHAnsi"/>
                <w:color w:val="333333" w:themeColor="text1"/>
                <w:sz w:val="20"/>
                <w:szCs w:val="20"/>
              </w:rPr>
              <w:lastRenderedPageBreak/>
              <w:t>governmental, or other organisational requirements. Version is supported for 14 months</w:t>
            </w:r>
          </w:p>
        </w:tc>
      </w:tr>
      <w:tr w:rsidR="009A4034" w:rsidRPr="00E37DFA" w14:paraId="699AD749" w14:textId="77777777" w:rsidTr="007202AB">
        <w:trPr>
          <w:cnfStyle w:val="000000010000" w:firstRow="0" w:lastRow="0" w:firstColumn="0" w:lastColumn="0" w:oddVBand="0" w:evenVBand="0" w:oddHBand="0" w:evenHBand="1" w:firstRowFirstColumn="0" w:firstRowLastColumn="0" w:lastRowFirstColumn="0" w:lastRowLastColumn="0"/>
        </w:trPr>
        <w:tc>
          <w:tcPr>
            <w:tcW w:w="1007" w:type="dxa"/>
          </w:tcPr>
          <w:p w14:paraId="1F9F3911" w14:textId="48B9A78E" w:rsidR="009A4034" w:rsidRDefault="009A4034" w:rsidP="007202AB">
            <w:pPr>
              <w:pStyle w:val="TableTextLeft"/>
              <w:rPr>
                <w:rFonts w:eastAsia="Arial"/>
              </w:rPr>
            </w:pPr>
            <w:r>
              <w:lastRenderedPageBreak/>
              <w:t xml:space="preserve">DD. </w:t>
            </w:r>
            <w:r>
              <w:fldChar w:fldCharType="begin"/>
            </w:r>
            <w:r>
              <w:instrText xml:space="preserve"> SEQ DD. \* ARABIC </w:instrText>
            </w:r>
            <w:r>
              <w:fldChar w:fldCharType="separate"/>
            </w:r>
            <w:r w:rsidR="00F713CA">
              <w:rPr>
                <w:noProof/>
              </w:rPr>
              <w:t>7</w:t>
            </w:r>
            <w:r>
              <w:fldChar w:fldCharType="end"/>
            </w:r>
          </w:p>
        </w:tc>
        <w:tc>
          <w:tcPr>
            <w:tcW w:w="3147" w:type="dxa"/>
          </w:tcPr>
          <w:p w14:paraId="3A5D0AFB"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eastAsia="Arial" w:hAnsiTheme="minorHAnsi" w:cstheme="minorHAnsi"/>
                <w:sz w:val="20"/>
                <w:szCs w:val="20"/>
              </w:rPr>
              <w:t>Excluded Apps from Deployment</w:t>
            </w:r>
          </w:p>
        </w:tc>
        <w:tc>
          <w:tcPr>
            <w:tcW w:w="3148" w:type="dxa"/>
          </w:tcPr>
          <w:p w14:paraId="1E7B15CE"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Access, Publisher, Skype</w:t>
            </w:r>
          </w:p>
        </w:tc>
        <w:tc>
          <w:tcPr>
            <w:tcW w:w="3148" w:type="dxa"/>
          </w:tcPr>
          <w:p w14:paraId="73003269"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These apps are not required in the target state environment and will minimize maintenance and installation footprint. Also Access and Publisher are not supported on macOS.</w:t>
            </w:r>
          </w:p>
        </w:tc>
      </w:tr>
      <w:tr w:rsidR="009A4034" w:rsidRPr="00E37DFA" w14:paraId="1DEE8BBA" w14:textId="77777777" w:rsidTr="007202AB">
        <w:tc>
          <w:tcPr>
            <w:tcW w:w="1007" w:type="dxa"/>
          </w:tcPr>
          <w:p w14:paraId="7441F025" w14:textId="55E7BC7E"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8</w:t>
            </w:r>
            <w:r>
              <w:fldChar w:fldCharType="end"/>
            </w:r>
          </w:p>
        </w:tc>
        <w:tc>
          <w:tcPr>
            <w:tcW w:w="3147" w:type="dxa"/>
          </w:tcPr>
          <w:p w14:paraId="20A6B979" w14:textId="77777777" w:rsidR="009A4034" w:rsidRPr="00E37DFA" w:rsidRDefault="009A4034" w:rsidP="007202AB">
            <w:pPr>
              <w:pStyle w:val="TableTextLeft"/>
              <w:rPr>
                <w:rFonts w:asciiTheme="minorHAnsi" w:eastAsia="Arial" w:hAnsiTheme="minorHAnsi" w:cstheme="minorHAnsi"/>
                <w:color w:val="333333" w:themeColor="text1"/>
                <w:sz w:val="20"/>
                <w:szCs w:val="20"/>
              </w:rPr>
            </w:pPr>
            <w:r w:rsidRPr="00E37DFA">
              <w:rPr>
                <w:rFonts w:asciiTheme="minorHAnsi" w:eastAsia="Arial" w:hAnsiTheme="minorHAnsi" w:cstheme="minorHAnsi"/>
                <w:color w:val="333333" w:themeColor="text1"/>
                <w:sz w:val="20"/>
                <w:szCs w:val="20"/>
              </w:rPr>
              <w:t>Number of User Activations supported</w:t>
            </w:r>
          </w:p>
        </w:tc>
        <w:tc>
          <w:tcPr>
            <w:tcW w:w="3148" w:type="dxa"/>
          </w:tcPr>
          <w:p w14:paraId="37261E84"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10</w:t>
            </w:r>
          </w:p>
        </w:tc>
        <w:tc>
          <w:tcPr>
            <w:tcW w:w="3148" w:type="dxa"/>
          </w:tcPr>
          <w:p w14:paraId="4C6D7356"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License bundle default. Install Office client apps (Word, Excel, PowerPoint, OneNote, Outlook) on up to five PCs or Macs, five tablets, and five smartphones per user.</w:t>
            </w:r>
          </w:p>
        </w:tc>
      </w:tr>
      <w:tr w:rsidR="009A4034" w:rsidRPr="00E37DFA" w14:paraId="303050FB" w14:textId="77777777" w:rsidTr="007202AB">
        <w:trPr>
          <w:cnfStyle w:val="000000010000" w:firstRow="0" w:lastRow="0" w:firstColumn="0" w:lastColumn="0" w:oddVBand="0" w:evenVBand="0" w:oddHBand="0" w:evenHBand="1" w:firstRowFirstColumn="0" w:firstRowLastColumn="0" w:lastRowFirstColumn="0" w:lastRowLastColumn="0"/>
        </w:trPr>
        <w:tc>
          <w:tcPr>
            <w:tcW w:w="1007" w:type="dxa"/>
          </w:tcPr>
          <w:p w14:paraId="63731E1C" w14:textId="6C4CBF45"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9</w:t>
            </w:r>
            <w:r>
              <w:fldChar w:fldCharType="end"/>
            </w:r>
          </w:p>
        </w:tc>
        <w:tc>
          <w:tcPr>
            <w:tcW w:w="3147" w:type="dxa"/>
          </w:tcPr>
          <w:p w14:paraId="5256F335"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eastAsia="Arial" w:hAnsiTheme="minorHAnsi" w:cstheme="minorHAnsi"/>
                <w:sz w:val="20"/>
                <w:szCs w:val="20"/>
              </w:rPr>
              <w:t>Microsoft Project and Microsoft Visio Required</w:t>
            </w:r>
          </w:p>
        </w:tc>
        <w:tc>
          <w:tcPr>
            <w:tcW w:w="3148" w:type="dxa"/>
          </w:tcPr>
          <w:p w14:paraId="6CBD2CB1"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Yes</w:t>
            </w:r>
          </w:p>
        </w:tc>
        <w:tc>
          <w:tcPr>
            <w:tcW w:w="3148" w:type="dxa"/>
          </w:tcPr>
          <w:p w14:paraId="3068667B"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These products are not included in the M365 E5 entitlement and need to be purchased separately however they can be deployed together with M365 Enterprise Apps</w:t>
            </w:r>
            <w:r>
              <w:rPr>
                <w:rFonts w:asciiTheme="minorHAnsi" w:hAnsiTheme="minorHAnsi" w:cstheme="minorHAnsi"/>
                <w:sz w:val="20"/>
                <w:szCs w:val="20"/>
              </w:rPr>
              <w:t xml:space="preserve"> and covered by MMD</w:t>
            </w:r>
            <w:r w:rsidRPr="00E37DFA">
              <w:rPr>
                <w:rFonts w:asciiTheme="minorHAnsi" w:hAnsiTheme="minorHAnsi" w:cstheme="minorHAnsi"/>
                <w:sz w:val="20"/>
                <w:szCs w:val="20"/>
              </w:rPr>
              <w:t>.</w:t>
            </w:r>
          </w:p>
        </w:tc>
      </w:tr>
      <w:tr w:rsidR="009A4034" w:rsidRPr="00E37DFA" w14:paraId="612B1FFB" w14:textId="77777777" w:rsidTr="007202AB">
        <w:tc>
          <w:tcPr>
            <w:tcW w:w="1007" w:type="dxa"/>
          </w:tcPr>
          <w:p w14:paraId="489F6DEC" w14:textId="1BAB2573"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10</w:t>
            </w:r>
            <w:r>
              <w:fldChar w:fldCharType="end"/>
            </w:r>
          </w:p>
        </w:tc>
        <w:tc>
          <w:tcPr>
            <w:tcW w:w="3147" w:type="dxa"/>
          </w:tcPr>
          <w:p w14:paraId="2748CE2D" w14:textId="77777777" w:rsidR="009A4034" w:rsidRPr="00E37DFA" w:rsidRDefault="009A4034" w:rsidP="007202AB">
            <w:pPr>
              <w:pStyle w:val="TableTextLeft"/>
              <w:rPr>
                <w:rFonts w:asciiTheme="minorHAnsi" w:eastAsia="Arial" w:hAnsiTheme="minorHAnsi" w:cstheme="minorHAnsi"/>
                <w:color w:val="333333" w:themeColor="text1"/>
                <w:sz w:val="20"/>
                <w:szCs w:val="20"/>
              </w:rPr>
            </w:pPr>
            <w:r w:rsidRPr="00E37DFA">
              <w:rPr>
                <w:rFonts w:asciiTheme="minorHAnsi" w:eastAsia="Arial" w:hAnsiTheme="minorHAnsi" w:cstheme="minorHAnsi"/>
                <w:color w:val="333333" w:themeColor="text1"/>
                <w:sz w:val="20"/>
                <w:szCs w:val="20"/>
              </w:rPr>
              <w:t>Deployment Supported in VDI Environment</w:t>
            </w:r>
          </w:p>
        </w:tc>
        <w:tc>
          <w:tcPr>
            <w:tcW w:w="3148" w:type="dxa"/>
          </w:tcPr>
          <w:p w14:paraId="2F1A6D37"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Yes</w:t>
            </w:r>
          </w:p>
        </w:tc>
        <w:tc>
          <w:tcPr>
            <w:tcW w:w="3148" w:type="dxa"/>
          </w:tcPr>
          <w:p w14:paraId="23DC9ACB" w14:textId="77777777" w:rsidR="009A4034" w:rsidRPr="00E37DFA" w:rsidRDefault="009A4034" w:rsidP="007202AB">
            <w:pPr>
              <w:pStyle w:val="TableTextLeft"/>
              <w:rPr>
                <w:rFonts w:asciiTheme="minorHAnsi" w:hAnsiTheme="minorHAnsi" w:cstheme="minorHAnsi"/>
                <w:color w:val="333333" w:themeColor="text1"/>
                <w:sz w:val="20"/>
                <w:szCs w:val="20"/>
              </w:rPr>
            </w:pPr>
            <w:r w:rsidRPr="00E37DFA">
              <w:rPr>
                <w:rFonts w:asciiTheme="minorHAnsi" w:hAnsiTheme="minorHAnsi" w:cstheme="minorHAnsi"/>
                <w:color w:val="333333" w:themeColor="text1"/>
                <w:sz w:val="20"/>
                <w:szCs w:val="20"/>
              </w:rPr>
              <w:t>For shared “pooled” desktops a registry key needs to be set in that environment to prevent a user from exhausting their 10 user licenses allocation.</w:t>
            </w:r>
          </w:p>
        </w:tc>
      </w:tr>
      <w:tr w:rsidR="009A4034" w:rsidRPr="00E37DFA" w14:paraId="57503F58" w14:textId="77777777" w:rsidTr="007202AB">
        <w:trPr>
          <w:cnfStyle w:val="000000010000" w:firstRow="0" w:lastRow="0" w:firstColumn="0" w:lastColumn="0" w:oddVBand="0" w:evenVBand="0" w:oddHBand="0" w:evenHBand="1" w:firstRowFirstColumn="0" w:firstRowLastColumn="0" w:lastRowFirstColumn="0" w:lastRowLastColumn="0"/>
        </w:trPr>
        <w:tc>
          <w:tcPr>
            <w:tcW w:w="1007" w:type="dxa"/>
          </w:tcPr>
          <w:p w14:paraId="4E76CFE7" w14:textId="76AEF2AC" w:rsidR="009A4034" w:rsidRDefault="009A4034" w:rsidP="007202AB">
            <w:pPr>
              <w:pStyle w:val="TableTextLeft"/>
              <w:rPr>
                <w:rFonts w:eastAsia="Arial"/>
              </w:rPr>
            </w:pPr>
            <w:r>
              <w:t xml:space="preserve">DD. </w:t>
            </w:r>
            <w:r>
              <w:fldChar w:fldCharType="begin"/>
            </w:r>
            <w:r>
              <w:instrText xml:space="preserve"> SEQ DD. \* ARABIC </w:instrText>
            </w:r>
            <w:r>
              <w:fldChar w:fldCharType="separate"/>
            </w:r>
            <w:r w:rsidR="00F713CA">
              <w:rPr>
                <w:noProof/>
              </w:rPr>
              <w:t>11</w:t>
            </w:r>
            <w:r>
              <w:fldChar w:fldCharType="end"/>
            </w:r>
          </w:p>
        </w:tc>
        <w:tc>
          <w:tcPr>
            <w:tcW w:w="3147" w:type="dxa"/>
          </w:tcPr>
          <w:p w14:paraId="3F12A417" w14:textId="77777777" w:rsidR="009A4034" w:rsidRPr="00E37DFA" w:rsidRDefault="009A4034" w:rsidP="007202AB">
            <w:pPr>
              <w:pStyle w:val="TableTextLeft"/>
              <w:rPr>
                <w:rFonts w:asciiTheme="minorHAnsi" w:eastAsia="Arial" w:hAnsiTheme="minorHAnsi" w:cstheme="minorHAnsi"/>
                <w:sz w:val="20"/>
                <w:szCs w:val="20"/>
              </w:rPr>
            </w:pPr>
            <w:r w:rsidRPr="00E37DFA">
              <w:rPr>
                <w:rFonts w:asciiTheme="minorHAnsi" w:eastAsia="Arial" w:hAnsiTheme="minorHAnsi" w:cstheme="minorHAnsi"/>
                <w:sz w:val="20"/>
                <w:szCs w:val="20"/>
              </w:rPr>
              <w:t>Office Configuration Settings</w:t>
            </w:r>
          </w:p>
        </w:tc>
        <w:tc>
          <w:tcPr>
            <w:tcW w:w="3148" w:type="dxa"/>
          </w:tcPr>
          <w:p w14:paraId="492DD1A8"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Office cloud policy service</w:t>
            </w:r>
          </w:p>
        </w:tc>
        <w:tc>
          <w:tcPr>
            <w:tcW w:w="3148" w:type="dxa"/>
          </w:tcPr>
          <w:p w14:paraId="7DD108EC" w14:textId="77777777" w:rsidR="009A4034" w:rsidRPr="00E37DFA" w:rsidRDefault="009A4034" w:rsidP="007202AB">
            <w:pPr>
              <w:pStyle w:val="TableTextLeft"/>
              <w:rPr>
                <w:rFonts w:asciiTheme="minorHAnsi" w:hAnsiTheme="minorHAnsi" w:cstheme="minorHAnsi"/>
                <w:sz w:val="20"/>
                <w:szCs w:val="20"/>
              </w:rPr>
            </w:pPr>
            <w:r w:rsidRPr="00E37DFA">
              <w:rPr>
                <w:rFonts w:asciiTheme="minorHAnsi" w:hAnsiTheme="minorHAnsi" w:cstheme="minorHAnsi"/>
                <w:sz w:val="20"/>
                <w:szCs w:val="20"/>
              </w:rPr>
              <w:t>The cloud-based alternative to using Group Policy which allows you to enforce policy settings for Microsoft 365 Apps for on a user's device, even if the device isn't domain joined or otherwise managed.</w:t>
            </w:r>
          </w:p>
        </w:tc>
      </w:tr>
    </w:tbl>
    <w:p w14:paraId="3C9AE551" w14:textId="77777777" w:rsidR="009A4034" w:rsidRDefault="009A4034" w:rsidP="009A4034"/>
    <w:p w14:paraId="723CF155" w14:textId="77777777" w:rsidR="009A4034" w:rsidRDefault="009A4034" w:rsidP="009A4034"/>
    <w:p w14:paraId="27033F5E" w14:textId="77777777" w:rsidR="009A4034" w:rsidRDefault="009A4034" w:rsidP="009A4034">
      <w:pPr>
        <w:pStyle w:val="Heading3"/>
        <w:numPr>
          <w:ilvl w:val="0"/>
          <w:numId w:val="0"/>
        </w:numPr>
        <w:ind w:left="720"/>
        <w:sectPr w:rsidR="009A4034" w:rsidSect="001F6C2C">
          <w:footerReference w:type="default" r:id="rId68"/>
          <w:footerReference w:type="first" r:id="rId69"/>
          <w:pgSz w:w="11906" w:h="16838" w:code="9"/>
          <w:pgMar w:top="720" w:right="720" w:bottom="720" w:left="720" w:header="720" w:footer="794" w:gutter="0"/>
          <w:pgNumType w:start="1"/>
          <w:cols w:space="720"/>
          <w:docGrid w:linePitch="360"/>
        </w:sectPr>
      </w:pPr>
    </w:p>
    <w:p w14:paraId="42A2CBCB" w14:textId="77777777" w:rsidR="009A4034" w:rsidRDefault="009A4034" w:rsidP="009A4034">
      <w:pPr>
        <w:pStyle w:val="Heading3"/>
      </w:pPr>
      <w:bookmarkStart w:id="73" w:name="_M365_Apps_Policy"/>
      <w:bookmarkStart w:id="74" w:name="_Toc113541444"/>
      <w:bookmarkEnd w:id="73"/>
      <w:r>
        <w:lastRenderedPageBreak/>
        <w:t>M365 Apps Policy Management</w:t>
      </w:r>
      <w:bookmarkEnd w:id="74"/>
      <w:r>
        <w:t xml:space="preserve"> </w:t>
      </w:r>
    </w:p>
    <w:p w14:paraId="7A7111FE" w14:textId="77777777" w:rsidR="009A4034" w:rsidRDefault="009A4034" w:rsidP="009A4034">
      <w:r>
        <w:t xml:space="preserve">The following section details the creation of Microsoft 365 Apps policies to disable the Azure Information Protection Unified Labelling add-in in Office application. </w:t>
      </w:r>
    </w:p>
    <w:p w14:paraId="5ECC4903" w14:textId="77777777" w:rsidR="009A4034" w:rsidRPr="000E136F" w:rsidRDefault="009A4034" w:rsidP="009A4034"/>
    <w:tbl>
      <w:tblPr>
        <w:tblStyle w:val="AvanadeDefaultTable"/>
        <w:tblW w:w="5000" w:type="pct"/>
        <w:tblLook w:val="04A0" w:firstRow="1" w:lastRow="0" w:firstColumn="1" w:lastColumn="0" w:noHBand="0" w:noVBand="1"/>
      </w:tblPr>
      <w:tblGrid>
        <w:gridCol w:w="639"/>
        <w:gridCol w:w="2529"/>
        <w:gridCol w:w="12214"/>
      </w:tblGrid>
      <w:tr w:rsidR="009A4034" w:rsidRPr="003C323B" w14:paraId="0E1C7455"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228" w:type="pct"/>
          </w:tcPr>
          <w:p w14:paraId="5E19EF26" w14:textId="77777777" w:rsidR="009A4034" w:rsidRPr="00D42935" w:rsidRDefault="009A4034"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290" w:type="pct"/>
          </w:tcPr>
          <w:p w14:paraId="23F876B3" w14:textId="77777777" w:rsidR="009A4034" w:rsidRPr="00D42935" w:rsidRDefault="009A4034"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482" w:type="pct"/>
          </w:tcPr>
          <w:p w14:paraId="0DEE681A" w14:textId="77777777" w:rsidR="009A4034" w:rsidRPr="00D42935" w:rsidRDefault="009A4034"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9A4034" w:rsidRPr="003C323B" w14:paraId="78B847F0" w14:textId="77777777" w:rsidTr="007202AB">
        <w:tc>
          <w:tcPr>
            <w:tcW w:w="228" w:type="pct"/>
          </w:tcPr>
          <w:p w14:paraId="74A78DE8" w14:textId="77777777" w:rsidR="009A4034" w:rsidRPr="006C14F4" w:rsidRDefault="009A4034" w:rsidP="000A3C4C">
            <w:pPr>
              <w:widowControl w:val="0"/>
              <w:numPr>
                <w:ilvl w:val="0"/>
                <w:numId w:val="15"/>
              </w:numPr>
              <w:rPr>
                <w:szCs w:val="20"/>
              </w:rPr>
            </w:pPr>
          </w:p>
        </w:tc>
        <w:tc>
          <w:tcPr>
            <w:tcW w:w="1290" w:type="pct"/>
          </w:tcPr>
          <w:p w14:paraId="5AFC03DA"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Open Microsoft 365 Apps Admin Center</w:t>
            </w:r>
          </w:p>
        </w:tc>
        <w:tc>
          <w:tcPr>
            <w:tcW w:w="3482" w:type="pct"/>
          </w:tcPr>
          <w:p w14:paraId="112CA4BB" w14:textId="709956A5" w:rsidR="009A4034" w:rsidRPr="00952D24" w:rsidRDefault="00000000" w:rsidP="007202AB">
            <w:pPr>
              <w:pStyle w:val="BodyText"/>
              <w:rPr>
                <w:lang w:val="en-US"/>
              </w:rPr>
            </w:pPr>
            <w:hyperlink r:id="rId70" w:history="1">
              <w:r w:rsidR="009A4034">
                <w:rPr>
                  <w:rStyle w:val="Hyperlink"/>
                </w:rPr>
                <w:t xml:space="preserve">Microsoft 365 Apps admin </w:t>
              </w:r>
              <w:proofErr w:type="spellStart"/>
              <w:r w:rsidR="009A4034">
                <w:rPr>
                  <w:rStyle w:val="Hyperlink"/>
                </w:rPr>
                <w:t>center</w:t>
              </w:r>
              <w:proofErr w:type="spellEnd"/>
              <w:r w:rsidR="009A4034">
                <w:rPr>
                  <w:rStyle w:val="Hyperlink"/>
                </w:rPr>
                <w:t xml:space="preserve"> (office.com)</w:t>
              </w:r>
            </w:hyperlink>
          </w:p>
        </w:tc>
      </w:tr>
      <w:tr w:rsidR="009A4034" w:rsidRPr="003C323B" w14:paraId="19F9C061"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50ACB042" w14:textId="77777777" w:rsidR="009A4034" w:rsidRPr="006C14F4" w:rsidRDefault="009A4034" w:rsidP="000A3C4C">
            <w:pPr>
              <w:widowControl w:val="0"/>
              <w:numPr>
                <w:ilvl w:val="0"/>
                <w:numId w:val="15"/>
              </w:numPr>
              <w:rPr>
                <w:szCs w:val="20"/>
              </w:rPr>
            </w:pPr>
          </w:p>
        </w:tc>
        <w:tc>
          <w:tcPr>
            <w:tcW w:w="1290" w:type="pct"/>
          </w:tcPr>
          <w:p w14:paraId="0BF2A760"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Customization and Policy Management</w:t>
            </w:r>
          </w:p>
        </w:tc>
        <w:tc>
          <w:tcPr>
            <w:tcW w:w="3482" w:type="pct"/>
          </w:tcPr>
          <w:p w14:paraId="770BC7B7" w14:textId="62D6F53E" w:rsidR="009A4034" w:rsidRPr="00952D24" w:rsidRDefault="009A4034" w:rsidP="007202AB">
            <w:pPr>
              <w:pStyle w:val="BodyText"/>
              <w:rPr>
                <w:lang w:val="en-US"/>
              </w:rPr>
            </w:pPr>
            <w:r>
              <w:object w:dxaOrig="2900" w:dyaOrig="4420" w14:anchorId="5B308E87">
                <v:shape id="_x0000_i1028" type="#_x0000_t75" style="width:2in;height:222pt" o:ole="">
                  <v:imagedata r:id="rId71" o:title=""/>
                </v:shape>
                <o:OLEObject Type="Embed" ProgID="PBrush" ShapeID="_x0000_i1028" DrawAspect="Content" ObjectID="_1740567996" r:id="rId72"/>
              </w:object>
            </w:r>
          </w:p>
        </w:tc>
      </w:tr>
      <w:tr w:rsidR="009A4034" w:rsidRPr="003C323B" w14:paraId="0A2C7D2A" w14:textId="77777777" w:rsidTr="007202AB">
        <w:tc>
          <w:tcPr>
            <w:tcW w:w="228" w:type="pct"/>
          </w:tcPr>
          <w:p w14:paraId="1D55F752" w14:textId="77777777" w:rsidR="009A4034" w:rsidRPr="006C14F4" w:rsidRDefault="009A4034" w:rsidP="000A3C4C">
            <w:pPr>
              <w:widowControl w:val="0"/>
              <w:numPr>
                <w:ilvl w:val="0"/>
                <w:numId w:val="15"/>
              </w:numPr>
              <w:rPr>
                <w:szCs w:val="20"/>
              </w:rPr>
            </w:pPr>
          </w:p>
        </w:tc>
        <w:tc>
          <w:tcPr>
            <w:tcW w:w="1290" w:type="pct"/>
          </w:tcPr>
          <w:p w14:paraId="05FDD378" w14:textId="77777777" w:rsidR="009A4034"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If no policies exist, select Create</w:t>
            </w:r>
          </w:p>
          <w:p w14:paraId="75A64B6D"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If policies exist, select the +Create button</w:t>
            </w:r>
          </w:p>
        </w:tc>
        <w:tc>
          <w:tcPr>
            <w:tcW w:w="3482" w:type="pct"/>
          </w:tcPr>
          <w:p w14:paraId="07A89494" w14:textId="77777777" w:rsidR="009A4034" w:rsidRDefault="009A4034" w:rsidP="007202AB">
            <w:pPr>
              <w:pStyle w:val="BodyText"/>
              <w:rPr>
                <w:lang w:val="en-US"/>
              </w:rPr>
            </w:pPr>
            <w:r>
              <w:rPr>
                <w:noProof/>
              </w:rPr>
              <w:drawing>
                <wp:inline distT="0" distB="0" distL="0" distR="0" wp14:anchorId="0C7E5CD5" wp14:editId="66BC0382">
                  <wp:extent cx="2390775" cy="799512"/>
                  <wp:effectExtent l="0" t="0" r="0" b="63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73"/>
                          <a:stretch>
                            <a:fillRect/>
                          </a:stretch>
                        </pic:blipFill>
                        <pic:spPr>
                          <a:xfrm>
                            <a:off x="0" y="0"/>
                            <a:ext cx="2395090" cy="800955"/>
                          </a:xfrm>
                          <a:prstGeom prst="rect">
                            <a:avLst/>
                          </a:prstGeom>
                        </pic:spPr>
                      </pic:pic>
                    </a:graphicData>
                  </a:graphic>
                </wp:inline>
              </w:drawing>
            </w:r>
          </w:p>
          <w:p w14:paraId="6958AE88" w14:textId="77777777" w:rsidR="009A4034" w:rsidRPr="00952D24" w:rsidRDefault="009A4034" w:rsidP="007202AB">
            <w:pPr>
              <w:pStyle w:val="BodyText"/>
              <w:rPr>
                <w:lang w:val="en-US"/>
              </w:rPr>
            </w:pPr>
            <w:r>
              <w:rPr>
                <w:noProof/>
              </w:rPr>
              <w:lastRenderedPageBreak/>
              <w:drawing>
                <wp:inline distT="0" distB="0" distL="0" distR="0" wp14:anchorId="55DF91E7" wp14:editId="7CED3889">
                  <wp:extent cx="3667125" cy="834153"/>
                  <wp:effectExtent l="0" t="0" r="0" b="4445"/>
                  <wp:docPr id="1635362637" name="Picture 16353626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37" name="Picture 1635362637" descr="Graphical user interface, application, website&#10;&#10;Description automatically generated"/>
                          <pic:cNvPicPr/>
                        </pic:nvPicPr>
                        <pic:blipFill>
                          <a:blip r:embed="rId74"/>
                          <a:stretch>
                            <a:fillRect/>
                          </a:stretch>
                        </pic:blipFill>
                        <pic:spPr>
                          <a:xfrm>
                            <a:off x="0" y="0"/>
                            <a:ext cx="3679530" cy="836975"/>
                          </a:xfrm>
                          <a:prstGeom prst="rect">
                            <a:avLst/>
                          </a:prstGeom>
                        </pic:spPr>
                      </pic:pic>
                    </a:graphicData>
                  </a:graphic>
                </wp:inline>
              </w:drawing>
            </w:r>
          </w:p>
        </w:tc>
      </w:tr>
      <w:tr w:rsidR="009A4034" w:rsidRPr="003C323B" w14:paraId="41CB9FF5"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67CA5AFE" w14:textId="77777777" w:rsidR="009A4034" w:rsidRPr="006C14F4" w:rsidRDefault="009A4034" w:rsidP="000A3C4C">
            <w:pPr>
              <w:widowControl w:val="0"/>
              <w:numPr>
                <w:ilvl w:val="0"/>
                <w:numId w:val="15"/>
              </w:numPr>
              <w:rPr>
                <w:szCs w:val="20"/>
              </w:rPr>
            </w:pPr>
          </w:p>
        </w:tc>
        <w:tc>
          <w:tcPr>
            <w:tcW w:w="1290" w:type="pct"/>
          </w:tcPr>
          <w:p w14:paraId="5911BEF4" w14:textId="77777777" w:rsidR="009A4034"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Configure a new Policy with the following: </w:t>
            </w:r>
          </w:p>
          <w:p w14:paraId="18D77A13" w14:textId="77777777" w:rsidR="009A4034" w:rsidRPr="000236CF" w:rsidRDefault="009A4034" w:rsidP="007202AB">
            <w:pPr>
              <w:pStyle w:val="BodyText"/>
              <w:rPr>
                <w:rFonts w:asciiTheme="minorHAnsi" w:eastAsiaTheme="minorHAnsi" w:hAnsiTheme="minorHAnsi" w:cstheme="minorBidi"/>
                <w:b/>
                <w:bCs/>
                <w:color w:val="auto"/>
                <w:szCs w:val="20"/>
                <w:lang w:val="en-US" w:eastAsia="en-US"/>
              </w:rPr>
            </w:pPr>
          </w:p>
        </w:tc>
        <w:tc>
          <w:tcPr>
            <w:tcW w:w="3482" w:type="pct"/>
          </w:tcPr>
          <w:p w14:paraId="1D72DFCE" w14:textId="77777777" w:rsidR="009A4034" w:rsidRPr="000818AA" w:rsidRDefault="009A4034" w:rsidP="007202AB">
            <w:pPr>
              <w:pStyle w:val="BodyText"/>
              <w:rPr>
                <w:rFonts w:asciiTheme="minorHAnsi" w:eastAsiaTheme="minorHAnsi" w:hAnsiTheme="minorHAnsi" w:cstheme="minorBidi"/>
                <w:color w:val="auto"/>
                <w:szCs w:val="20"/>
                <w:lang w:val="en-US" w:eastAsia="en-US"/>
              </w:rPr>
            </w:pPr>
            <w:r w:rsidRPr="000818AA">
              <w:rPr>
                <w:rFonts w:asciiTheme="minorHAnsi" w:eastAsiaTheme="minorHAnsi" w:hAnsiTheme="minorHAnsi" w:cstheme="minorBidi"/>
                <w:color w:val="auto"/>
                <w:szCs w:val="20"/>
                <w:lang w:val="en-US" w:eastAsia="en-US"/>
              </w:rPr>
              <w:t xml:space="preserve">Name: </w:t>
            </w:r>
            <w:r w:rsidRPr="000818AA">
              <w:rPr>
                <w:rFonts w:asciiTheme="minorHAnsi" w:eastAsiaTheme="minorHAnsi" w:hAnsiTheme="minorHAnsi" w:cstheme="minorBidi"/>
                <w:b/>
                <w:bCs/>
                <w:color w:val="auto"/>
                <w:szCs w:val="20"/>
                <w:lang w:val="en-US" w:eastAsia="en-US"/>
              </w:rPr>
              <w:t>CFS Office Apps Add-in Policy</w:t>
            </w:r>
          </w:p>
          <w:p w14:paraId="5B009E74" w14:textId="77777777" w:rsidR="009A4034" w:rsidRPr="00952D24" w:rsidRDefault="009A4034" w:rsidP="007202AB">
            <w:pPr>
              <w:pStyle w:val="BodyText"/>
              <w:rPr>
                <w:lang w:val="en-US"/>
              </w:rPr>
            </w:pPr>
            <w:r w:rsidRPr="000818AA">
              <w:rPr>
                <w:rFonts w:asciiTheme="minorHAnsi" w:eastAsiaTheme="minorHAnsi" w:hAnsiTheme="minorHAnsi" w:cstheme="minorBidi"/>
                <w:color w:val="auto"/>
                <w:szCs w:val="20"/>
                <w:lang w:val="en-US" w:eastAsia="en-US"/>
              </w:rPr>
              <w:t xml:space="preserve">Description: </w:t>
            </w:r>
            <w:r w:rsidRPr="000818AA">
              <w:rPr>
                <w:rFonts w:asciiTheme="minorHAnsi" w:eastAsiaTheme="minorHAnsi" w:hAnsiTheme="minorHAnsi" w:cstheme="minorBidi"/>
                <w:b/>
                <w:bCs/>
                <w:color w:val="auto"/>
                <w:szCs w:val="20"/>
                <w:lang w:val="en-US" w:eastAsia="en-US"/>
              </w:rPr>
              <w:t xml:space="preserve">This policy is used to managed </w:t>
            </w:r>
            <w:proofErr w:type="gramStart"/>
            <w:r w:rsidRPr="000818AA">
              <w:rPr>
                <w:rFonts w:asciiTheme="minorHAnsi" w:eastAsiaTheme="minorHAnsi" w:hAnsiTheme="minorHAnsi" w:cstheme="minorBidi"/>
                <w:b/>
                <w:bCs/>
                <w:color w:val="auto"/>
                <w:szCs w:val="20"/>
                <w:lang w:val="en-US" w:eastAsia="en-US"/>
              </w:rPr>
              <w:t>add-in’s</w:t>
            </w:r>
            <w:proofErr w:type="gramEnd"/>
            <w:r w:rsidRPr="000818AA">
              <w:rPr>
                <w:rFonts w:asciiTheme="minorHAnsi" w:eastAsiaTheme="minorHAnsi" w:hAnsiTheme="minorHAnsi" w:cstheme="minorBidi"/>
                <w:b/>
                <w:bCs/>
                <w:color w:val="auto"/>
                <w:szCs w:val="20"/>
                <w:lang w:val="en-US" w:eastAsia="en-US"/>
              </w:rPr>
              <w:t xml:space="preserve"> for the Microsoft Office Suite</w:t>
            </w:r>
          </w:p>
        </w:tc>
      </w:tr>
      <w:tr w:rsidR="009A4034" w:rsidRPr="003C323B" w14:paraId="57A8D2BA" w14:textId="77777777" w:rsidTr="007202AB">
        <w:tc>
          <w:tcPr>
            <w:tcW w:w="228" w:type="pct"/>
          </w:tcPr>
          <w:p w14:paraId="3BC44F59" w14:textId="77777777" w:rsidR="009A4034" w:rsidRPr="006C14F4" w:rsidRDefault="009A4034" w:rsidP="000A3C4C">
            <w:pPr>
              <w:widowControl w:val="0"/>
              <w:numPr>
                <w:ilvl w:val="0"/>
                <w:numId w:val="15"/>
              </w:numPr>
              <w:rPr>
                <w:szCs w:val="20"/>
              </w:rPr>
            </w:pPr>
          </w:p>
        </w:tc>
        <w:tc>
          <w:tcPr>
            <w:tcW w:w="1290" w:type="pct"/>
          </w:tcPr>
          <w:p w14:paraId="7524DEE6" w14:textId="77777777" w:rsidR="009A4034"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Next</w:t>
            </w:r>
          </w:p>
        </w:tc>
        <w:tc>
          <w:tcPr>
            <w:tcW w:w="3482" w:type="pct"/>
          </w:tcPr>
          <w:p w14:paraId="22880808" w14:textId="77777777" w:rsidR="009A4034" w:rsidRPr="000818AA" w:rsidRDefault="009A4034" w:rsidP="007202AB">
            <w:pPr>
              <w:pStyle w:val="BodyText"/>
              <w:rPr>
                <w:rFonts w:asciiTheme="minorHAnsi" w:eastAsiaTheme="minorHAnsi" w:hAnsiTheme="minorHAnsi" w:cstheme="minorBidi"/>
                <w:color w:val="auto"/>
                <w:szCs w:val="20"/>
                <w:lang w:val="en-US" w:eastAsia="en-US"/>
              </w:rPr>
            </w:pPr>
            <w:r>
              <w:rPr>
                <w:noProof/>
              </w:rPr>
              <w:drawing>
                <wp:inline distT="0" distB="0" distL="0" distR="0" wp14:anchorId="339ED602" wp14:editId="6F84D67A">
                  <wp:extent cx="1590675" cy="466342"/>
                  <wp:effectExtent l="0" t="0" r="0" b="0"/>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pic:nvPicPr>
                        <pic:blipFill>
                          <a:blip r:embed="rId75"/>
                          <a:stretch>
                            <a:fillRect/>
                          </a:stretch>
                        </pic:blipFill>
                        <pic:spPr>
                          <a:xfrm>
                            <a:off x="0" y="0"/>
                            <a:ext cx="1599033" cy="468792"/>
                          </a:xfrm>
                          <a:prstGeom prst="rect">
                            <a:avLst/>
                          </a:prstGeom>
                        </pic:spPr>
                      </pic:pic>
                    </a:graphicData>
                  </a:graphic>
                </wp:inline>
              </w:drawing>
            </w:r>
          </w:p>
        </w:tc>
      </w:tr>
      <w:tr w:rsidR="009A4034" w:rsidRPr="003C323B" w14:paraId="49DF1D1C"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02A90FC7" w14:textId="77777777" w:rsidR="009A4034" w:rsidRPr="006C14F4" w:rsidRDefault="009A4034" w:rsidP="000A3C4C">
            <w:pPr>
              <w:widowControl w:val="0"/>
              <w:numPr>
                <w:ilvl w:val="0"/>
                <w:numId w:val="15"/>
              </w:numPr>
              <w:rPr>
                <w:szCs w:val="20"/>
              </w:rPr>
            </w:pPr>
          </w:p>
        </w:tc>
        <w:tc>
          <w:tcPr>
            <w:tcW w:w="1290" w:type="pct"/>
          </w:tcPr>
          <w:p w14:paraId="2ACEEF7B" w14:textId="77777777" w:rsidR="009A4034" w:rsidRPr="005540BF" w:rsidRDefault="009A4034"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For Choose the Scope. Select </w:t>
            </w:r>
            <w:r>
              <w:rPr>
                <w:rFonts w:asciiTheme="minorHAnsi" w:eastAsiaTheme="minorHAnsi" w:hAnsiTheme="minorHAnsi" w:cstheme="minorBidi"/>
                <w:b/>
                <w:bCs/>
                <w:color w:val="auto"/>
                <w:szCs w:val="20"/>
                <w:lang w:val="en-US" w:eastAsia="en-US"/>
              </w:rPr>
              <w:t>This policy configuration applies to users in the specified group</w:t>
            </w:r>
          </w:p>
        </w:tc>
        <w:tc>
          <w:tcPr>
            <w:tcW w:w="3482" w:type="pct"/>
          </w:tcPr>
          <w:p w14:paraId="5FC5FF46" w14:textId="77777777" w:rsidR="009A4034" w:rsidRDefault="009A4034" w:rsidP="007202AB">
            <w:pPr>
              <w:pStyle w:val="BodyText"/>
              <w:rPr>
                <w:noProof/>
              </w:rPr>
            </w:pPr>
            <w:r>
              <w:rPr>
                <w:noProof/>
              </w:rPr>
              <w:drawing>
                <wp:inline distT="0" distB="0" distL="0" distR="0" wp14:anchorId="5624F8A9" wp14:editId="63644C6D">
                  <wp:extent cx="3656330" cy="1205285"/>
                  <wp:effectExtent l="0" t="0" r="127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76"/>
                          <a:stretch>
                            <a:fillRect/>
                          </a:stretch>
                        </pic:blipFill>
                        <pic:spPr>
                          <a:xfrm>
                            <a:off x="0" y="0"/>
                            <a:ext cx="3665025" cy="1208151"/>
                          </a:xfrm>
                          <a:prstGeom prst="rect">
                            <a:avLst/>
                          </a:prstGeom>
                        </pic:spPr>
                      </pic:pic>
                    </a:graphicData>
                  </a:graphic>
                </wp:inline>
              </w:drawing>
            </w:r>
          </w:p>
        </w:tc>
      </w:tr>
      <w:tr w:rsidR="009A4034" w:rsidRPr="003C323B" w14:paraId="1357969E" w14:textId="77777777" w:rsidTr="007202AB">
        <w:tc>
          <w:tcPr>
            <w:tcW w:w="228" w:type="pct"/>
          </w:tcPr>
          <w:p w14:paraId="0F6C9E9B" w14:textId="77777777" w:rsidR="009A4034" w:rsidRPr="006C14F4" w:rsidRDefault="009A4034" w:rsidP="000A3C4C">
            <w:pPr>
              <w:widowControl w:val="0"/>
              <w:numPr>
                <w:ilvl w:val="0"/>
                <w:numId w:val="15"/>
              </w:numPr>
              <w:rPr>
                <w:szCs w:val="20"/>
              </w:rPr>
            </w:pPr>
          </w:p>
        </w:tc>
        <w:tc>
          <w:tcPr>
            <w:tcW w:w="1290" w:type="pct"/>
          </w:tcPr>
          <w:p w14:paraId="550D5535" w14:textId="77777777" w:rsidR="009A4034" w:rsidRPr="002967AC" w:rsidRDefault="009A4034"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Select </w:t>
            </w:r>
            <w:r>
              <w:rPr>
                <w:rFonts w:asciiTheme="minorHAnsi" w:eastAsiaTheme="minorHAnsi" w:hAnsiTheme="minorHAnsi" w:cstheme="minorBidi"/>
                <w:b/>
                <w:bCs/>
                <w:color w:val="auto"/>
                <w:szCs w:val="20"/>
                <w:lang w:val="en-US" w:eastAsia="en-US"/>
              </w:rPr>
              <w:t>+ Add Group</w:t>
            </w:r>
          </w:p>
        </w:tc>
        <w:tc>
          <w:tcPr>
            <w:tcW w:w="3482" w:type="pct"/>
          </w:tcPr>
          <w:p w14:paraId="7B8AB53B" w14:textId="77777777" w:rsidR="009A4034" w:rsidRDefault="009A4034" w:rsidP="007202AB">
            <w:pPr>
              <w:pStyle w:val="BodyText"/>
              <w:rPr>
                <w:noProof/>
              </w:rPr>
            </w:pPr>
            <w:r>
              <w:rPr>
                <w:noProof/>
              </w:rPr>
              <w:drawing>
                <wp:inline distT="0" distB="0" distL="0" distR="0" wp14:anchorId="19D4D40E" wp14:editId="14D7EA7D">
                  <wp:extent cx="1390650" cy="51729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77"/>
                          <a:stretch>
                            <a:fillRect/>
                          </a:stretch>
                        </pic:blipFill>
                        <pic:spPr>
                          <a:xfrm>
                            <a:off x="0" y="0"/>
                            <a:ext cx="1402684" cy="521772"/>
                          </a:xfrm>
                          <a:prstGeom prst="rect">
                            <a:avLst/>
                          </a:prstGeom>
                        </pic:spPr>
                      </pic:pic>
                    </a:graphicData>
                  </a:graphic>
                </wp:inline>
              </w:drawing>
            </w:r>
          </w:p>
        </w:tc>
      </w:tr>
      <w:tr w:rsidR="009A4034" w:rsidRPr="003C323B" w14:paraId="188CE970"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2239DA61" w14:textId="77777777" w:rsidR="009A4034" w:rsidRPr="006C14F4" w:rsidRDefault="009A4034" w:rsidP="000A3C4C">
            <w:pPr>
              <w:widowControl w:val="0"/>
              <w:numPr>
                <w:ilvl w:val="0"/>
                <w:numId w:val="15"/>
              </w:numPr>
              <w:rPr>
                <w:szCs w:val="20"/>
              </w:rPr>
            </w:pPr>
          </w:p>
        </w:tc>
        <w:tc>
          <w:tcPr>
            <w:tcW w:w="1290" w:type="pct"/>
          </w:tcPr>
          <w:p w14:paraId="207B90CF" w14:textId="77777777" w:rsidR="009A4034"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Search for the following group and Select and Save:</w:t>
            </w:r>
          </w:p>
          <w:p w14:paraId="28322414" w14:textId="67CCA932" w:rsidR="009A4034" w:rsidRDefault="0036170A" w:rsidP="007202AB">
            <w:pPr>
              <w:pStyle w:val="BodyText"/>
              <w:rPr>
                <w:rFonts w:ascii="Segoe UI" w:hAnsi="Segoe UI" w:cs="Segoe UI"/>
                <w:color w:val="484644"/>
                <w:sz w:val="18"/>
                <w:szCs w:val="18"/>
                <w:shd w:val="clear" w:color="auto" w:fill="FFFFFF"/>
              </w:rPr>
            </w:pPr>
            <w:r>
              <w:rPr>
                <w:rFonts w:ascii="Segoe UI" w:hAnsi="Segoe UI" w:cs="Segoe UI"/>
                <w:color w:val="484644"/>
                <w:sz w:val="18"/>
                <w:szCs w:val="18"/>
                <w:shd w:val="clear" w:color="auto" w:fill="FFFFFF"/>
              </w:rPr>
              <w:t xml:space="preserve">Non-Prod: </w:t>
            </w:r>
            <w:r w:rsidR="009A4034">
              <w:rPr>
                <w:rFonts w:ascii="Segoe UI" w:hAnsi="Segoe UI" w:cs="Segoe UI"/>
                <w:color w:val="484644"/>
                <w:sz w:val="18"/>
                <w:szCs w:val="18"/>
                <w:shd w:val="clear" w:color="auto" w:fill="FFFFFF"/>
              </w:rPr>
              <w:t>Office 365 E5 Assignees</w:t>
            </w:r>
          </w:p>
          <w:p w14:paraId="3F6F194F" w14:textId="1B629946" w:rsidR="009A4034" w:rsidRPr="00CC0FEF" w:rsidRDefault="0036170A" w:rsidP="007202AB">
            <w:pPr>
              <w:pStyle w:val="BodyText"/>
              <w:rPr>
                <w:rFonts w:asciiTheme="minorHAnsi" w:eastAsiaTheme="minorHAnsi" w:hAnsiTheme="minorHAnsi" w:cstheme="minorBidi"/>
                <w:b/>
                <w:bCs/>
                <w:color w:val="auto"/>
                <w:szCs w:val="20"/>
                <w:lang w:val="en-US" w:eastAsia="en-US"/>
              </w:rPr>
            </w:pPr>
            <w:r w:rsidRPr="00ED270F">
              <w:rPr>
                <w:rFonts w:ascii="Segoe UI" w:hAnsi="Segoe UI" w:cs="Segoe UI"/>
                <w:color w:val="484644"/>
                <w:sz w:val="18"/>
                <w:szCs w:val="18"/>
                <w:shd w:val="clear" w:color="auto" w:fill="FFFFFF"/>
              </w:rPr>
              <w:t xml:space="preserve">Prod: </w:t>
            </w:r>
            <w:r w:rsidR="00ED270F" w:rsidRPr="00ED270F">
              <w:rPr>
                <w:rFonts w:ascii="Segoe UI" w:hAnsi="Segoe UI" w:cs="Segoe UI"/>
                <w:color w:val="484644"/>
                <w:sz w:val="18"/>
                <w:szCs w:val="18"/>
                <w:shd w:val="clear" w:color="auto" w:fill="FFFFFF"/>
              </w:rPr>
              <w:t>SG-AD-OPS-Office365E5Assignees</w:t>
            </w:r>
          </w:p>
        </w:tc>
        <w:tc>
          <w:tcPr>
            <w:tcW w:w="3482" w:type="pct"/>
          </w:tcPr>
          <w:p w14:paraId="242AC9D0" w14:textId="77777777" w:rsidR="009A4034" w:rsidRDefault="009A4034" w:rsidP="007202AB">
            <w:pPr>
              <w:pStyle w:val="BodyText"/>
              <w:rPr>
                <w:noProof/>
              </w:rPr>
            </w:pPr>
            <w:r>
              <w:rPr>
                <w:noProof/>
              </w:rPr>
              <w:drawing>
                <wp:inline distT="0" distB="0" distL="0" distR="0" wp14:anchorId="3A4B893D" wp14:editId="7EDCBC1A">
                  <wp:extent cx="2060168" cy="301942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8"/>
                          <a:stretch>
                            <a:fillRect/>
                          </a:stretch>
                        </pic:blipFill>
                        <pic:spPr>
                          <a:xfrm>
                            <a:off x="0" y="0"/>
                            <a:ext cx="2065987" cy="3027953"/>
                          </a:xfrm>
                          <a:prstGeom prst="rect">
                            <a:avLst/>
                          </a:prstGeom>
                        </pic:spPr>
                      </pic:pic>
                    </a:graphicData>
                  </a:graphic>
                </wp:inline>
              </w:drawing>
            </w:r>
          </w:p>
        </w:tc>
      </w:tr>
      <w:tr w:rsidR="009A4034" w:rsidRPr="003C323B" w14:paraId="2E99F360" w14:textId="77777777" w:rsidTr="007202AB">
        <w:tc>
          <w:tcPr>
            <w:tcW w:w="228" w:type="pct"/>
          </w:tcPr>
          <w:p w14:paraId="70E41BFE" w14:textId="77777777" w:rsidR="009A4034" w:rsidRPr="006C14F4" w:rsidRDefault="009A4034" w:rsidP="000A3C4C">
            <w:pPr>
              <w:widowControl w:val="0"/>
              <w:numPr>
                <w:ilvl w:val="0"/>
                <w:numId w:val="15"/>
              </w:numPr>
              <w:rPr>
                <w:szCs w:val="20"/>
              </w:rPr>
            </w:pPr>
          </w:p>
        </w:tc>
        <w:tc>
          <w:tcPr>
            <w:tcW w:w="1290" w:type="pct"/>
          </w:tcPr>
          <w:p w14:paraId="7A12C2DA"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Next</w:t>
            </w:r>
          </w:p>
        </w:tc>
        <w:tc>
          <w:tcPr>
            <w:tcW w:w="3482" w:type="pct"/>
          </w:tcPr>
          <w:p w14:paraId="3CCA0E78" w14:textId="77777777" w:rsidR="009A4034" w:rsidRPr="00952D24" w:rsidRDefault="009A4034" w:rsidP="007202AB">
            <w:pPr>
              <w:pStyle w:val="BodyText"/>
              <w:rPr>
                <w:lang w:val="en-US"/>
              </w:rPr>
            </w:pPr>
            <w:r>
              <w:rPr>
                <w:noProof/>
              </w:rPr>
              <w:drawing>
                <wp:inline distT="0" distB="0" distL="0" distR="0" wp14:anchorId="75293491" wp14:editId="48D29A15">
                  <wp:extent cx="1590675" cy="466342"/>
                  <wp:effectExtent l="0" t="0" r="0" b="0"/>
                  <wp:docPr id="40" name="Picture 4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low confidence"/>
                          <pic:cNvPicPr/>
                        </pic:nvPicPr>
                        <pic:blipFill>
                          <a:blip r:embed="rId75"/>
                          <a:stretch>
                            <a:fillRect/>
                          </a:stretch>
                        </pic:blipFill>
                        <pic:spPr>
                          <a:xfrm>
                            <a:off x="0" y="0"/>
                            <a:ext cx="1599033" cy="468792"/>
                          </a:xfrm>
                          <a:prstGeom prst="rect">
                            <a:avLst/>
                          </a:prstGeom>
                        </pic:spPr>
                      </pic:pic>
                    </a:graphicData>
                  </a:graphic>
                </wp:inline>
              </w:drawing>
            </w:r>
          </w:p>
        </w:tc>
      </w:tr>
      <w:tr w:rsidR="009A4034" w:rsidRPr="003C323B" w14:paraId="1E299D8E"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631A8549" w14:textId="77777777" w:rsidR="009A4034" w:rsidRPr="006C14F4" w:rsidRDefault="009A4034" w:rsidP="000A3C4C">
            <w:pPr>
              <w:widowControl w:val="0"/>
              <w:numPr>
                <w:ilvl w:val="0"/>
                <w:numId w:val="15"/>
              </w:numPr>
              <w:rPr>
                <w:szCs w:val="20"/>
              </w:rPr>
            </w:pPr>
          </w:p>
        </w:tc>
        <w:tc>
          <w:tcPr>
            <w:tcW w:w="1290" w:type="pct"/>
          </w:tcPr>
          <w:p w14:paraId="0B783271"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Configure the following settings </w:t>
            </w:r>
          </w:p>
        </w:tc>
        <w:tc>
          <w:tcPr>
            <w:tcW w:w="3482" w:type="pct"/>
          </w:tcPr>
          <w:tbl>
            <w:tblPr>
              <w:tblStyle w:val="AvanadeDefaultTable"/>
              <w:tblpPr w:leftFromText="180" w:rightFromText="180" w:vertAnchor="page" w:horzAnchor="margin" w:tblpXSpec="center" w:tblpY="1081"/>
              <w:tblOverlap w:val="never"/>
              <w:tblW w:w="5000" w:type="pct"/>
              <w:jc w:val="left"/>
              <w:tblLook w:val="04A0" w:firstRow="1" w:lastRow="0" w:firstColumn="1" w:lastColumn="0" w:noHBand="0" w:noVBand="1"/>
            </w:tblPr>
            <w:tblGrid>
              <w:gridCol w:w="2114"/>
              <w:gridCol w:w="1272"/>
              <w:gridCol w:w="1431"/>
              <w:gridCol w:w="6039"/>
              <w:gridCol w:w="1126"/>
            </w:tblGrid>
            <w:tr w:rsidR="009A4034" w14:paraId="7C8BA3CD"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1111" w:type="pct"/>
                </w:tcPr>
                <w:p w14:paraId="1D33C244" w14:textId="77777777" w:rsidR="009A4034" w:rsidRDefault="009A4034" w:rsidP="007202AB">
                  <w:pPr>
                    <w:pStyle w:val="TableTextLeft"/>
                    <w:rPr>
                      <w:rFonts w:asciiTheme="minorHAnsi" w:hAnsiTheme="minorHAnsi" w:cstheme="minorHAnsi"/>
                      <w:b w:val="0"/>
                      <w:sz w:val="20"/>
                      <w:szCs w:val="20"/>
                    </w:rPr>
                  </w:pPr>
                  <w:r>
                    <w:rPr>
                      <w:rFonts w:asciiTheme="minorHAnsi" w:hAnsiTheme="minorHAnsi" w:cstheme="minorHAnsi"/>
                      <w:b w:val="0"/>
                      <w:sz w:val="20"/>
                      <w:szCs w:val="20"/>
                    </w:rPr>
                    <w:t>Platform / Application</w:t>
                  </w:r>
                </w:p>
              </w:tc>
              <w:tc>
                <w:tcPr>
                  <w:tcW w:w="963" w:type="pct"/>
                </w:tcPr>
                <w:p w14:paraId="65B05A6E" w14:textId="77777777" w:rsidR="009A4034" w:rsidRPr="00D764CD" w:rsidRDefault="009A4034" w:rsidP="007202AB">
                  <w:pPr>
                    <w:pStyle w:val="TableTextLeft"/>
                    <w:rPr>
                      <w:rFonts w:asciiTheme="minorHAnsi" w:hAnsiTheme="minorHAnsi" w:cstheme="minorHAnsi"/>
                      <w:b w:val="0"/>
                      <w:sz w:val="20"/>
                      <w:szCs w:val="20"/>
                    </w:rPr>
                  </w:pPr>
                  <w:r>
                    <w:rPr>
                      <w:rFonts w:asciiTheme="minorHAnsi" w:hAnsiTheme="minorHAnsi" w:cstheme="minorHAnsi"/>
                      <w:b w:val="0"/>
                      <w:sz w:val="20"/>
                      <w:szCs w:val="20"/>
                    </w:rPr>
                    <w:t>Policy Setting Name</w:t>
                  </w:r>
                </w:p>
              </w:tc>
              <w:tc>
                <w:tcPr>
                  <w:tcW w:w="738" w:type="pct"/>
                </w:tcPr>
                <w:p w14:paraId="398A22DA" w14:textId="77777777" w:rsidR="009A4034" w:rsidRDefault="009A4034" w:rsidP="007202AB">
                  <w:pPr>
                    <w:pStyle w:val="TableTextLeft"/>
                    <w:rPr>
                      <w:rFonts w:asciiTheme="minorHAnsi" w:hAnsiTheme="minorHAnsi" w:cstheme="minorHAnsi"/>
                      <w:b w:val="0"/>
                      <w:sz w:val="20"/>
                      <w:szCs w:val="20"/>
                    </w:rPr>
                  </w:pPr>
                  <w:r>
                    <w:rPr>
                      <w:rFonts w:asciiTheme="minorHAnsi" w:hAnsiTheme="minorHAnsi" w:cstheme="minorHAnsi"/>
                      <w:b w:val="0"/>
                      <w:sz w:val="20"/>
                      <w:szCs w:val="20"/>
                    </w:rPr>
                    <w:t>Configuration Setting</w:t>
                  </w:r>
                </w:p>
              </w:tc>
              <w:tc>
                <w:tcPr>
                  <w:tcW w:w="1170" w:type="pct"/>
                </w:tcPr>
                <w:p w14:paraId="0367C676" w14:textId="77777777" w:rsidR="009A4034" w:rsidRDefault="009A4034" w:rsidP="007202AB">
                  <w:pPr>
                    <w:pStyle w:val="TableTextLeft"/>
                    <w:rPr>
                      <w:rFonts w:asciiTheme="minorHAnsi" w:hAnsiTheme="minorHAnsi" w:cstheme="minorHAnsi"/>
                      <w:b w:val="0"/>
                      <w:sz w:val="20"/>
                      <w:szCs w:val="20"/>
                    </w:rPr>
                  </w:pPr>
                  <w:r>
                    <w:rPr>
                      <w:rFonts w:asciiTheme="minorHAnsi" w:hAnsiTheme="minorHAnsi" w:cstheme="minorHAnsi"/>
                      <w:b w:val="0"/>
                      <w:sz w:val="20"/>
                      <w:szCs w:val="20"/>
                    </w:rPr>
                    <w:t>Additional Setting Name</w:t>
                  </w:r>
                </w:p>
              </w:tc>
              <w:tc>
                <w:tcPr>
                  <w:tcW w:w="1018" w:type="pct"/>
                </w:tcPr>
                <w:p w14:paraId="3F35585C" w14:textId="77777777" w:rsidR="009A4034" w:rsidRDefault="009A4034" w:rsidP="007202AB">
                  <w:pPr>
                    <w:pStyle w:val="TableTextLeft"/>
                    <w:rPr>
                      <w:rFonts w:asciiTheme="minorHAnsi" w:hAnsiTheme="minorHAnsi" w:cstheme="minorHAnsi"/>
                      <w:b w:val="0"/>
                      <w:sz w:val="20"/>
                      <w:szCs w:val="20"/>
                    </w:rPr>
                  </w:pPr>
                  <w:r>
                    <w:rPr>
                      <w:rFonts w:asciiTheme="minorHAnsi" w:hAnsiTheme="minorHAnsi" w:cstheme="minorHAnsi"/>
                      <w:b w:val="0"/>
                      <w:sz w:val="20"/>
                      <w:szCs w:val="20"/>
                    </w:rPr>
                    <w:t>Additional Setting Value</w:t>
                  </w:r>
                </w:p>
              </w:tc>
            </w:tr>
            <w:tr w:rsidR="009A4034" w14:paraId="7D35072D" w14:textId="77777777" w:rsidTr="007202AB">
              <w:trPr>
                <w:jc w:val="left"/>
              </w:trPr>
              <w:tc>
                <w:tcPr>
                  <w:tcW w:w="1111" w:type="pct"/>
                </w:tcPr>
                <w:p w14:paraId="1417DC46" w14:textId="77777777" w:rsidR="009A4034" w:rsidRPr="008F288F" w:rsidRDefault="009A4034"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Windows/</w:t>
                  </w:r>
                  <w:r>
                    <w:rPr>
                      <w:rFonts w:asciiTheme="minorHAnsi" w:eastAsiaTheme="minorHAnsi" w:hAnsiTheme="minorHAnsi" w:cstheme="minorBidi"/>
                      <w:color w:val="auto"/>
                      <w:szCs w:val="20"/>
                      <w:lang w:val="en-US" w:eastAsia="en-US"/>
                    </w:rPr>
                    <w:t>Excel</w:t>
                  </w:r>
                </w:p>
              </w:tc>
              <w:tc>
                <w:tcPr>
                  <w:tcW w:w="963" w:type="pct"/>
                </w:tcPr>
                <w:p w14:paraId="726A1303"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sidRPr="008F288F">
                    <w:rPr>
                      <w:rFonts w:asciiTheme="minorHAnsi" w:eastAsiaTheme="minorHAnsi" w:hAnsiTheme="minorHAnsi" w:cstheme="minorBidi"/>
                      <w:color w:val="auto"/>
                      <w:szCs w:val="20"/>
                      <w:lang w:eastAsia="en-US"/>
                    </w:rPr>
                    <w:t xml:space="preserve">Block all unmanaged </w:t>
                  </w:r>
                  <w:r w:rsidRPr="008F288F">
                    <w:rPr>
                      <w:rFonts w:asciiTheme="minorHAnsi" w:eastAsiaTheme="minorHAnsi" w:hAnsiTheme="minorHAnsi" w:cstheme="minorBidi"/>
                      <w:color w:val="auto"/>
                      <w:szCs w:val="20"/>
                      <w:lang w:eastAsia="en-US"/>
                    </w:rPr>
                    <w:lastRenderedPageBreak/>
                    <w:t>add-ins</w:t>
                  </w:r>
                </w:p>
              </w:tc>
              <w:tc>
                <w:tcPr>
                  <w:tcW w:w="738" w:type="pct"/>
                </w:tcPr>
                <w:p w14:paraId="6A685306"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lastRenderedPageBreak/>
                    <w:t>Enabled</w:t>
                  </w:r>
                </w:p>
              </w:tc>
              <w:tc>
                <w:tcPr>
                  <w:tcW w:w="1170" w:type="pct"/>
                </w:tcPr>
                <w:p w14:paraId="3F45ED9D"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c>
                <w:tcPr>
                  <w:tcW w:w="1018" w:type="pct"/>
                </w:tcPr>
                <w:p w14:paraId="78B9711B"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r>
            <w:tr w:rsidR="009A4034" w14:paraId="51ECAF41"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1111" w:type="pct"/>
                </w:tcPr>
                <w:p w14:paraId="7661389D" w14:textId="77777777" w:rsidR="009A4034" w:rsidRDefault="009A4034"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Windows/</w:t>
                  </w:r>
                  <w:r>
                    <w:rPr>
                      <w:rFonts w:asciiTheme="minorHAnsi" w:eastAsiaTheme="minorHAnsi" w:hAnsiTheme="minorHAnsi" w:cstheme="minorBidi"/>
                      <w:color w:val="auto"/>
                      <w:szCs w:val="20"/>
                      <w:lang w:val="en-US" w:eastAsia="en-US"/>
                    </w:rPr>
                    <w:t>Excel</w:t>
                  </w:r>
                </w:p>
              </w:tc>
              <w:tc>
                <w:tcPr>
                  <w:tcW w:w="963" w:type="pct"/>
                </w:tcPr>
                <w:p w14:paraId="0AC5D533"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eastAsia="en-US"/>
                    </w:rPr>
                    <w:t>List of managed add-ins</w:t>
                  </w:r>
                </w:p>
              </w:tc>
              <w:tc>
                <w:tcPr>
                  <w:tcW w:w="738" w:type="pct"/>
                </w:tcPr>
                <w:p w14:paraId="6290CA3C"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67AB4F4A" w14:textId="3AD9E20F" w:rsidR="009A4034" w:rsidRPr="008F288F" w:rsidRDefault="009A4034" w:rsidP="007202AB">
                  <w:pPr>
                    <w:pStyle w:val="BodyText"/>
                    <w:rPr>
                      <w:rFonts w:asciiTheme="minorHAnsi" w:eastAsiaTheme="minorHAnsi" w:hAnsiTheme="minorHAnsi" w:cstheme="minorBidi"/>
                      <w:color w:val="auto"/>
                      <w:szCs w:val="20"/>
                      <w:lang w:eastAsia="en-US"/>
                    </w:rPr>
                  </w:pPr>
                  <w:proofErr w:type="spellStart"/>
                  <w:r w:rsidRPr="008F288F">
                    <w:rPr>
                      <w:rFonts w:asciiTheme="minorHAnsi" w:eastAsiaTheme="minorHAnsi" w:hAnsiTheme="minorHAnsi" w:cstheme="minorBidi"/>
                      <w:color w:val="auto"/>
                      <w:szCs w:val="20"/>
                      <w:lang w:eastAsia="en-US"/>
                    </w:rPr>
                    <w:t>MSIP.ExcelAddin</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IPSAddin.Connect</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Iress.ExcelAddIn</w:t>
                  </w:r>
                  <w:proofErr w:type="spellEnd"/>
                  <w:r w:rsidR="006E4488">
                    <w:rPr>
                      <w:rFonts w:asciiTheme="minorHAnsi" w:eastAsiaTheme="minorHAnsi" w:hAnsiTheme="minorHAnsi" w:cstheme="minorBidi"/>
                      <w:color w:val="auto"/>
                      <w:szCs w:val="20"/>
                      <w:lang w:eastAsia="en-US"/>
                    </w:rPr>
                    <w:br/>
                  </w:r>
                  <w:r w:rsidR="006E4488" w:rsidRPr="006E4488">
                    <w:rPr>
                      <w:rFonts w:asciiTheme="minorHAnsi" w:eastAsiaTheme="minorHAnsi" w:hAnsiTheme="minorHAnsi" w:cstheme="minorBidi"/>
                      <w:color w:val="auto"/>
                      <w:szCs w:val="20"/>
                      <w:lang w:eastAsia="en-US"/>
                    </w:rPr>
                    <w:t>AdHocReportingExcelClientLib.AdHocReportingExcelClientAddIn.1</w:t>
                  </w:r>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ADXXLForm</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MicrosoftDataStreamerforExcel</w:t>
                  </w:r>
                  <w:proofErr w:type="spellEnd"/>
                  <w:r w:rsidR="006E4488">
                    <w:rPr>
                      <w:rFonts w:asciiTheme="minorHAnsi" w:eastAsiaTheme="minorHAnsi" w:hAnsiTheme="minorHAnsi" w:cstheme="minorBidi"/>
                      <w:color w:val="auto"/>
                      <w:szCs w:val="20"/>
                      <w:lang w:eastAsia="en-US"/>
                    </w:rPr>
                    <w:br/>
                  </w:r>
                  <w:r w:rsidR="006E4488" w:rsidRPr="006E4488">
                    <w:rPr>
                      <w:rFonts w:asciiTheme="minorHAnsi" w:eastAsiaTheme="minorHAnsi" w:hAnsiTheme="minorHAnsi" w:cstheme="minorBidi"/>
                      <w:color w:val="auto"/>
                      <w:szCs w:val="20"/>
                      <w:lang w:eastAsia="en-US"/>
                    </w:rPr>
                    <w:t>NativeShim.InquireConnector.1</w:t>
                  </w:r>
                  <w:r w:rsidR="006E4488">
                    <w:rPr>
                      <w:rFonts w:asciiTheme="minorHAnsi" w:eastAsiaTheme="minorHAnsi" w:hAnsiTheme="minorHAnsi" w:cstheme="minorBidi"/>
                      <w:color w:val="auto"/>
                      <w:szCs w:val="20"/>
                      <w:lang w:eastAsia="en-US"/>
                    </w:rPr>
                    <w:br/>
                  </w:r>
                  <w:r w:rsidR="006E4488" w:rsidRPr="006E4488">
                    <w:rPr>
                      <w:rFonts w:asciiTheme="minorHAnsi" w:eastAsiaTheme="minorHAnsi" w:hAnsiTheme="minorHAnsi" w:cstheme="minorBidi"/>
                      <w:color w:val="auto"/>
                      <w:szCs w:val="20"/>
                      <w:lang w:eastAsia="en-US"/>
                    </w:rPr>
                    <w:t>PowerPivotExcelClientAddIn.NativeEntry.1</w:t>
                  </w:r>
                </w:p>
              </w:tc>
              <w:tc>
                <w:tcPr>
                  <w:tcW w:w="1018" w:type="pct"/>
                </w:tcPr>
                <w:p w14:paraId="320DAE83" w14:textId="01F1CC9E"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0</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p>
              </w:tc>
            </w:tr>
            <w:tr w:rsidR="009A4034" w14:paraId="353BA980" w14:textId="77777777" w:rsidTr="007202AB">
              <w:trPr>
                <w:jc w:val="left"/>
              </w:trPr>
              <w:tc>
                <w:tcPr>
                  <w:tcW w:w="1111" w:type="pct"/>
                </w:tcPr>
                <w:p w14:paraId="000C3E63"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Windows/Word</w:t>
                  </w:r>
                </w:p>
              </w:tc>
              <w:tc>
                <w:tcPr>
                  <w:tcW w:w="963" w:type="pct"/>
                </w:tcPr>
                <w:p w14:paraId="70C21369" w14:textId="77777777" w:rsidR="009A4034"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Block all unmanaged add-ins</w:t>
                  </w:r>
                </w:p>
              </w:tc>
              <w:tc>
                <w:tcPr>
                  <w:tcW w:w="738" w:type="pct"/>
                </w:tcPr>
                <w:p w14:paraId="606F8CDE"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327C1384"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c>
                <w:tcPr>
                  <w:tcW w:w="1018" w:type="pct"/>
                </w:tcPr>
                <w:p w14:paraId="5D0573E3"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r>
            <w:tr w:rsidR="009A4034" w14:paraId="4B059583"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1111" w:type="pct"/>
                </w:tcPr>
                <w:p w14:paraId="4CE26BC4"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Windows/Word</w:t>
                  </w:r>
                </w:p>
              </w:tc>
              <w:tc>
                <w:tcPr>
                  <w:tcW w:w="963" w:type="pct"/>
                </w:tcPr>
                <w:p w14:paraId="254D16FF" w14:textId="77777777" w:rsidR="009A4034" w:rsidRDefault="009A4034"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List of managed add-ins</w:t>
                  </w:r>
                </w:p>
              </w:tc>
              <w:tc>
                <w:tcPr>
                  <w:tcW w:w="738" w:type="pct"/>
                </w:tcPr>
                <w:p w14:paraId="1977F17B"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4F050BFE" w14:textId="77777777" w:rsidR="009A4034" w:rsidRDefault="009A4034" w:rsidP="007202AB">
                  <w:pPr>
                    <w:pStyle w:val="BodyText"/>
                    <w:rPr>
                      <w:rFonts w:asciiTheme="minorHAnsi" w:eastAsiaTheme="minorHAnsi" w:hAnsiTheme="minorHAnsi" w:cstheme="minorBidi"/>
                      <w:color w:val="auto"/>
                      <w:szCs w:val="20"/>
                      <w:lang w:eastAsia="en-US"/>
                    </w:rPr>
                  </w:pPr>
                  <w:proofErr w:type="spellStart"/>
                  <w:r w:rsidRPr="00C516E8">
                    <w:rPr>
                      <w:rFonts w:asciiTheme="minorHAnsi" w:eastAsiaTheme="minorHAnsi" w:hAnsiTheme="minorHAnsi" w:cstheme="minorBidi"/>
                      <w:color w:val="auto"/>
                      <w:szCs w:val="20"/>
                      <w:lang w:eastAsia="en-US"/>
                    </w:rPr>
                    <w:t>MSIP.WordAddin</w:t>
                  </w:r>
                  <w:proofErr w:type="spellEnd"/>
                </w:p>
                <w:p w14:paraId="2977C20B" w14:textId="1CCDBE0A" w:rsidR="003D32C3" w:rsidRPr="008F288F" w:rsidRDefault="003D32C3" w:rsidP="007202AB">
                  <w:pPr>
                    <w:pStyle w:val="BodyText"/>
                    <w:rPr>
                      <w:rFonts w:asciiTheme="minorHAnsi" w:eastAsiaTheme="minorHAnsi" w:hAnsiTheme="minorHAnsi" w:cstheme="minorBidi"/>
                      <w:color w:val="auto"/>
                      <w:szCs w:val="20"/>
                      <w:lang w:eastAsia="en-US"/>
                    </w:rPr>
                  </w:pPr>
                  <w:proofErr w:type="spellStart"/>
                  <w:r w:rsidRPr="003D32C3">
                    <w:rPr>
                      <w:rFonts w:asciiTheme="minorHAnsi" w:eastAsiaTheme="minorHAnsi" w:hAnsiTheme="minorHAnsi" w:cstheme="minorBidi"/>
                      <w:color w:val="auto"/>
                      <w:szCs w:val="20"/>
                      <w:lang w:eastAsia="en-US"/>
                    </w:rPr>
                    <w:t>ADXWDForm</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OneNote.WordAddinTakeNotesButton</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OneNote.WordAddinTakeNotesService</w:t>
                  </w:r>
                  <w:proofErr w:type="spellEnd"/>
                </w:p>
              </w:tc>
              <w:tc>
                <w:tcPr>
                  <w:tcW w:w="1018" w:type="pct"/>
                </w:tcPr>
                <w:p w14:paraId="725BE8F9" w14:textId="0181F15B"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0</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p>
              </w:tc>
            </w:tr>
            <w:tr w:rsidR="009A4034" w14:paraId="0C7A6710" w14:textId="77777777" w:rsidTr="007202AB">
              <w:trPr>
                <w:jc w:val="left"/>
              </w:trPr>
              <w:tc>
                <w:tcPr>
                  <w:tcW w:w="1111" w:type="pct"/>
                </w:tcPr>
                <w:p w14:paraId="3045A293"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Windows/PowerPoint</w:t>
                  </w:r>
                </w:p>
              </w:tc>
              <w:tc>
                <w:tcPr>
                  <w:tcW w:w="963" w:type="pct"/>
                </w:tcPr>
                <w:p w14:paraId="7A7AAF06" w14:textId="77777777" w:rsidR="009A4034"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Block all unmanaged add-ins</w:t>
                  </w:r>
                </w:p>
              </w:tc>
              <w:tc>
                <w:tcPr>
                  <w:tcW w:w="738" w:type="pct"/>
                </w:tcPr>
                <w:p w14:paraId="4F998046"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4EDAEA73"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c>
                <w:tcPr>
                  <w:tcW w:w="1018" w:type="pct"/>
                </w:tcPr>
                <w:p w14:paraId="3F6122A2"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r>
            <w:tr w:rsidR="009A4034" w14:paraId="3A312B10"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1111" w:type="pct"/>
                </w:tcPr>
                <w:p w14:paraId="4ED08BDB"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Windows/PowerPoint</w:t>
                  </w:r>
                </w:p>
              </w:tc>
              <w:tc>
                <w:tcPr>
                  <w:tcW w:w="963" w:type="pct"/>
                </w:tcPr>
                <w:p w14:paraId="31922F7E" w14:textId="77777777" w:rsidR="009A4034" w:rsidRDefault="009A4034"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List of managed add-ins</w:t>
                  </w:r>
                </w:p>
              </w:tc>
              <w:tc>
                <w:tcPr>
                  <w:tcW w:w="738" w:type="pct"/>
                </w:tcPr>
                <w:p w14:paraId="5034D3EF"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15B34587" w14:textId="43434067" w:rsidR="009A4034" w:rsidRPr="008F288F" w:rsidRDefault="009A4034" w:rsidP="007202AB">
                  <w:pPr>
                    <w:pStyle w:val="BodyText"/>
                    <w:rPr>
                      <w:rFonts w:asciiTheme="minorHAnsi" w:eastAsiaTheme="minorHAnsi" w:hAnsiTheme="minorHAnsi" w:cstheme="minorBidi"/>
                      <w:color w:val="auto"/>
                      <w:szCs w:val="20"/>
                      <w:lang w:eastAsia="en-US"/>
                    </w:rPr>
                  </w:pPr>
                  <w:proofErr w:type="spellStart"/>
                  <w:r w:rsidRPr="00C516E8">
                    <w:rPr>
                      <w:rFonts w:asciiTheme="minorHAnsi" w:eastAsiaTheme="minorHAnsi" w:hAnsiTheme="minorHAnsi" w:cstheme="minorBidi"/>
                      <w:color w:val="auto"/>
                      <w:szCs w:val="20"/>
                      <w:lang w:eastAsia="en-US"/>
                    </w:rPr>
                    <w:t>MSIP.PowerPointAddin</w:t>
                  </w:r>
                  <w:proofErr w:type="spellEnd"/>
                  <w:r w:rsidR="006E4488">
                    <w:rPr>
                      <w:rFonts w:asciiTheme="minorHAnsi" w:eastAsiaTheme="minorHAnsi" w:hAnsiTheme="minorHAnsi" w:cstheme="minorBidi"/>
                      <w:color w:val="auto"/>
                      <w:szCs w:val="20"/>
                      <w:lang w:eastAsia="en-US"/>
                    </w:rPr>
                    <w:br/>
                  </w:r>
                  <w:proofErr w:type="spellStart"/>
                  <w:r w:rsidR="006E4488" w:rsidRPr="003D32C3">
                    <w:rPr>
                      <w:rFonts w:asciiTheme="minorHAnsi" w:eastAsiaTheme="minorHAnsi" w:hAnsiTheme="minorHAnsi" w:cstheme="minorBidi"/>
                      <w:color w:val="auto"/>
                      <w:szCs w:val="20"/>
                      <w:lang w:eastAsia="en-US"/>
                    </w:rPr>
                    <w:t>DXWDForm</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OneNote.WordAddinTakeNotesButton</w:t>
                  </w:r>
                  <w:proofErr w:type="spellEnd"/>
                  <w:r w:rsidR="006E4488">
                    <w:rPr>
                      <w:rFonts w:asciiTheme="minorHAnsi" w:eastAsiaTheme="minorHAnsi" w:hAnsiTheme="minorHAnsi" w:cstheme="minorBidi"/>
                      <w:color w:val="auto"/>
                      <w:szCs w:val="20"/>
                      <w:lang w:eastAsia="en-US"/>
                    </w:rPr>
                    <w:br/>
                  </w:r>
                  <w:proofErr w:type="spellStart"/>
                  <w:r w:rsidR="006E4488" w:rsidRPr="006E4488">
                    <w:rPr>
                      <w:rFonts w:asciiTheme="minorHAnsi" w:eastAsiaTheme="minorHAnsi" w:hAnsiTheme="minorHAnsi" w:cstheme="minorBidi"/>
                      <w:color w:val="auto"/>
                      <w:szCs w:val="20"/>
                      <w:lang w:eastAsia="en-US"/>
                    </w:rPr>
                    <w:t>OneNote.WordAddinTakeNotesService</w:t>
                  </w:r>
                  <w:proofErr w:type="spellEnd"/>
                </w:p>
              </w:tc>
              <w:tc>
                <w:tcPr>
                  <w:tcW w:w="1018" w:type="pct"/>
                </w:tcPr>
                <w:p w14:paraId="197F0D62" w14:textId="7BB0C13F"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0</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r w:rsidR="006E4488">
                    <w:rPr>
                      <w:rFonts w:asciiTheme="minorHAnsi" w:eastAsiaTheme="minorHAnsi" w:hAnsiTheme="minorHAnsi" w:cstheme="minorBidi"/>
                      <w:color w:val="auto"/>
                      <w:szCs w:val="20"/>
                      <w:lang w:eastAsia="en-US"/>
                    </w:rPr>
                    <w:br/>
                    <w:t>2</w:t>
                  </w:r>
                </w:p>
              </w:tc>
            </w:tr>
            <w:tr w:rsidR="009A4034" w14:paraId="700C0508" w14:textId="77777777" w:rsidTr="007202AB">
              <w:trPr>
                <w:jc w:val="left"/>
              </w:trPr>
              <w:tc>
                <w:tcPr>
                  <w:tcW w:w="1111" w:type="pct"/>
                </w:tcPr>
                <w:p w14:paraId="0B4DE313"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Windows/Outlook</w:t>
                  </w:r>
                </w:p>
              </w:tc>
              <w:tc>
                <w:tcPr>
                  <w:tcW w:w="963" w:type="pct"/>
                </w:tcPr>
                <w:p w14:paraId="460D16B6" w14:textId="77777777" w:rsidR="009A4034"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 xml:space="preserve">Block all unmanaged </w:t>
                  </w:r>
                  <w:r w:rsidRPr="008F288F">
                    <w:rPr>
                      <w:rFonts w:asciiTheme="minorHAnsi" w:eastAsiaTheme="minorHAnsi" w:hAnsiTheme="minorHAnsi" w:cstheme="minorBidi"/>
                      <w:color w:val="auto"/>
                      <w:szCs w:val="20"/>
                      <w:lang w:eastAsia="en-US"/>
                    </w:rPr>
                    <w:lastRenderedPageBreak/>
                    <w:t>add-ins</w:t>
                  </w:r>
                </w:p>
              </w:tc>
              <w:tc>
                <w:tcPr>
                  <w:tcW w:w="738" w:type="pct"/>
                </w:tcPr>
                <w:p w14:paraId="7F2D108A"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lastRenderedPageBreak/>
                    <w:t>Enabled</w:t>
                  </w:r>
                </w:p>
              </w:tc>
              <w:tc>
                <w:tcPr>
                  <w:tcW w:w="1170" w:type="pct"/>
                </w:tcPr>
                <w:p w14:paraId="7EE088D2"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c>
                <w:tcPr>
                  <w:tcW w:w="1018" w:type="pct"/>
                </w:tcPr>
                <w:p w14:paraId="06EDE8E3"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N/A</w:t>
                  </w:r>
                </w:p>
              </w:tc>
            </w:tr>
            <w:tr w:rsidR="009A4034" w14:paraId="1FEC9006"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1111" w:type="pct"/>
                </w:tcPr>
                <w:p w14:paraId="182A096E" w14:textId="77777777" w:rsidR="009A4034" w:rsidRDefault="009A4034" w:rsidP="007202AB">
                  <w:pPr>
                    <w:pStyle w:val="BodyText"/>
                    <w:rPr>
                      <w:rFonts w:asciiTheme="minorHAnsi" w:eastAsiaTheme="minorHAnsi" w:hAnsiTheme="minorHAnsi" w:cstheme="minorBidi"/>
                      <w:color w:val="auto"/>
                      <w:szCs w:val="20"/>
                      <w:lang w:eastAsia="en-US"/>
                    </w:rPr>
                  </w:pPr>
                  <w:r w:rsidRPr="00C516E8">
                    <w:rPr>
                      <w:rFonts w:asciiTheme="minorHAnsi" w:eastAsiaTheme="minorHAnsi" w:hAnsiTheme="minorHAnsi" w:cstheme="minorBidi"/>
                      <w:color w:val="auto"/>
                      <w:szCs w:val="20"/>
                      <w:lang w:eastAsia="en-US"/>
                    </w:rPr>
                    <w:t>Windows/Outlook</w:t>
                  </w:r>
                </w:p>
              </w:tc>
              <w:tc>
                <w:tcPr>
                  <w:tcW w:w="963" w:type="pct"/>
                </w:tcPr>
                <w:p w14:paraId="1FB88ED0" w14:textId="77777777" w:rsidR="009A4034" w:rsidRDefault="009A4034"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List of managed add-ins</w:t>
                  </w:r>
                </w:p>
              </w:tc>
              <w:tc>
                <w:tcPr>
                  <w:tcW w:w="738" w:type="pct"/>
                </w:tcPr>
                <w:p w14:paraId="064B90D7" w14:textId="77777777" w:rsidR="009A4034" w:rsidRPr="008F288F"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Enabled</w:t>
                  </w:r>
                </w:p>
              </w:tc>
              <w:tc>
                <w:tcPr>
                  <w:tcW w:w="1170" w:type="pct"/>
                </w:tcPr>
                <w:p w14:paraId="055EFAF7" w14:textId="77777777" w:rsidR="009A4034" w:rsidRDefault="009A4034" w:rsidP="007202AB">
                  <w:pPr>
                    <w:pStyle w:val="BodyText"/>
                    <w:rPr>
                      <w:rFonts w:asciiTheme="minorHAnsi" w:eastAsiaTheme="minorHAnsi" w:hAnsiTheme="minorHAnsi" w:cstheme="minorBidi"/>
                      <w:color w:val="auto"/>
                      <w:szCs w:val="20"/>
                      <w:lang w:eastAsia="en-US"/>
                    </w:rPr>
                  </w:pPr>
                  <w:proofErr w:type="spellStart"/>
                  <w:r w:rsidRPr="00C516E8">
                    <w:rPr>
                      <w:rFonts w:asciiTheme="minorHAnsi" w:eastAsiaTheme="minorHAnsi" w:hAnsiTheme="minorHAnsi" w:cstheme="minorBidi"/>
                      <w:color w:val="auto"/>
                      <w:szCs w:val="20"/>
                      <w:lang w:eastAsia="en-US"/>
                    </w:rPr>
                    <w:t>MSIP.OutlookAddin</w:t>
                  </w:r>
                  <w:proofErr w:type="spellEnd"/>
                </w:p>
                <w:p w14:paraId="11BBBF9A" w14:textId="77777777" w:rsidR="007E4822" w:rsidRPr="007E4822"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OneNote.OutlookAddin</w:t>
                  </w:r>
                  <w:proofErr w:type="spellEnd"/>
                </w:p>
                <w:p w14:paraId="6AB22DA4" w14:textId="77777777" w:rsidR="007E4822" w:rsidRPr="007E4822"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OscAddin.Connect</w:t>
                  </w:r>
                  <w:proofErr w:type="spellEnd"/>
                </w:p>
                <w:p w14:paraId="508DDD58" w14:textId="77777777" w:rsidR="007E4822" w:rsidRPr="007E4822" w:rsidRDefault="007E4822" w:rsidP="007E4822">
                  <w:pPr>
                    <w:pStyle w:val="BodyText"/>
                    <w:rPr>
                      <w:rFonts w:asciiTheme="minorHAnsi" w:eastAsiaTheme="minorHAnsi" w:hAnsiTheme="minorHAnsi" w:cstheme="minorBidi"/>
                      <w:color w:val="auto"/>
                      <w:szCs w:val="20"/>
                      <w:lang w:eastAsia="en-US"/>
                    </w:rPr>
                  </w:pPr>
                  <w:r w:rsidRPr="007E4822">
                    <w:rPr>
                      <w:rFonts w:asciiTheme="minorHAnsi" w:eastAsiaTheme="minorHAnsi" w:hAnsiTheme="minorHAnsi" w:cstheme="minorBidi"/>
                      <w:color w:val="auto"/>
                      <w:szCs w:val="20"/>
                      <w:lang w:eastAsia="en-US"/>
                    </w:rPr>
                    <w:t>UCAddin.LyncAddin.1</w:t>
                  </w:r>
                </w:p>
                <w:p w14:paraId="6D7160F7" w14:textId="77777777" w:rsidR="007E4822" w:rsidRPr="007E4822"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UmOutlookAddin.FormRegionAddin</w:t>
                  </w:r>
                  <w:proofErr w:type="spellEnd"/>
                </w:p>
                <w:p w14:paraId="31A1E86E" w14:textId="77777777" w:rsidR="007E4822" w:rsidRPr="007E4822"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AccessAddin.DC</w:t>
                  </w:r>
                  <w:proofErr w:type="spellEnd"/>
                </w:p>
                <w:p w14:paraId="2B5E91D0" w14:textId="77777777" w:rsidR="007E4822" w:rsidRPr="007E4822"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ColleagueImport.ColleagueImportAddin</w:t>
                  </w:r>
                  <w:proofErr w:type="spellEnd"/>
                </w:p>
                <w:p w14:paraId="0AF47A6B" w14:textId="77777777" w:rsidR="00BE18B7" w:rsidRDefault="007E4822" w:rsidP="007E4822">
                  <w:pPr>
                    <w:pStyle w:val="BodyText"/>
                    <w:rPr>
                      <w:rFonts w:asciiTheme="minorHAnsi" w:eastAsiaTheme="minorHAnsi" w:hAnsiTheme="minorHAnsi" w:cstheme="minorBidi"/>
                      <w:color w:val="auto"/>
                      <w:szCs w:val="20"/>
                      <w:lang w:eastAsia="en-US"/>
                    </w:rPr>
                  </w:pPr>
                  <w:proofErr w:type="spellStart"/>
                  <w:r w:rsidRPr="007E4822">
                    <w:rPr>
                      <w:rFonts w:asciiTheme="minorHAnsi" w:eastAsiaTheme="minorHAnsi" w:hAnsiTheme="minorHAnsi" w:cstheme="minorBidi"/>
                      <w:color w:val="auto"/>
                      <w:szCs w:val="20"/>
                      <w:lang w:eastAsia="en-US"/>
                    </w:rPr>
                    <w:t>TeamsAddin.FastConnect</w:t>
                  </w:r>
                  <w:proofErr w:type="spellEnd"/>
                </w:p>
                <w:p w14:paraId="1C004254" w14:textId="14F178AB" w:rsidR="009C0905" w:rsidRPr="008F288F" w:rsidRDefault="009C0905" w:rsidP="007E4822">
                  <w:pPr>
                    <w:pStyle w:val="BodyText"/>
                    <w:rPr>
                      <w:rFonts w:asciiTheme="minorHAnsi" w:eastAsiaTheme="minorHAnsi" w:hAnsiTheme="minorHAnsi" w:cstheme="minorBidi"/>
                      <w:color w:val="auto"/>
                      <w:szCs w:val="20"/>
                      <w:lang w:eastAsia="en-US"/>
                    </w:rPr>
                  </w:pPr>
                  <w:r w:rsidRPr="009C0905">
                    <w:rPr>
                      <w:rFonts w:asciiTheme="minorHAnsi" w:eastAsiaTheme="minorHAnsi" w:hAnsiTheme="minorHAnsi" w:cstheme="minorBidi"/>
                      <w:color w:val="auto"/>
                      <w:szCs w:val="20"/>
                      <w:lang w:eastAsia="en-US"/>
                    </w:rPr>
                    <w:t>Microsoft.VbaAddinForOutlook.1</w:t>
                  </w:r>
                </w:p>
              </w:tc>
              <w:tc>
                <w:tcPr>
                  <w:tcW w:w="1018" w:type="pct"/>
                </w:tcPr>
                <w:p w14:paraId="3693582A" w14:textId="77777777" w:rsidR="009A4034" w:rsidRDefault="009A4034" w:rsidP="007202AB">
                  <w:pPr>
                    <w:pStyle w:val="BodyText"/>
                    <w:rPr>
                      <w:rFonts w:asciiTheme="minorHAnsi" w:eastAsiaTheme="minorHAnsi" w:hAnsiTheme="minorHAnsi" w:cstheme="minorBidi"/>
                      <w:color w:val="auto"/>
                      <w:szCs w:val="20"/>
                      <w:lang w:eastAsia="en-US"/>
                    </w:rPr>
                  </w:pPr>
                  <w:r w:rsidRPr="008F288F">
                    <w:rPr>
                      <w:rFonts w:asciiTheme="minorHAnsi" w:eastAsiaTheme="minorHAnsi" w:hAnsiTheme="minorHAnsi" w:cstheme="minorBidi"/>
                      <w:color w:val="auto"/>
                      <w:szCs w:val="20"/>
                      <w:lang w:eastAsia="en-US"/>
                    </w:rPr>
                    <w:t>0</w:t>
                  </w:r>
                </w:p>
                <w:p w14:paraId="32CFE88E"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66324DC8"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468F8199" w14:textId="54A133D9" w:rsidR="007E4822" w:rsidRDefault="00765DA9"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0</w:t>
                  </w:r>
                </w:p>
                <w:p w14:paraId="6F13CB9D"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4DB22059"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3B2C8DFE"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7098EB34" w14:textId="77777777" w:rsidR="007E4822" w:rsidRDefault="007E4822"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1</w:t>
                  </w:r>
                </w:p>
                <w:p w14:paraId="50FD4929" w14:textId="0EAEF843" w:rsidR="00932BA5" w:rsidRPr="008F288F" w:rsidRDefault="009C0905" w:rsidP="007202AB">
                  <w:pPr>
                    <w:pStyle w:val="BodyText"/>
                    <w:rPr>
                      <w:rFonts w:asciiTheme="minorHAnsi" w:eastAsiaTheme="minorHAnsi" w:hAnsiTheme="minorHAnsi" w:cstheme="minorBidi"/>
                      <w:color w:val="auto"/>
                      <w:szCs w:val="20"/>
                      <w:lang w:eastAsia="en-US"/>
                    </w:rPr>
                  </w:pPr>
                  <w:r>
                    <w:rPr>
                      <w:rFonts w:asciiTheme="minorHAnsi" w:eastAsiaTheme="minorHAnsi" w:hAnsiTheme="minorHAnsi" w:cstheme="minorBidi"/>
                      <w:color w:val="auto"/>
                      <w:szCs w:val="20"/>
                      <w:lang w:eastAsia="en-US"/>
                    </w:rPr>
                    <w:t>2</w:t>
                  </w:r>
                </w:p>
              </w:tc>
            </w:tr>
          </w:tbl>
          <w:p w14:paraId="515DFFC2" w14:textId="77777777" w:rsidR="009A4034" w:rsidRPr="00952D24" w:rsidRDefault="009A4034" w:rsidP="007202AB">
            <w:pPr>
              <w:pStyle w:val="BodyText"/>
              <w:rPr>
                <w:lang w:val="en-US"/>
              </w:rPr>
            </w:pPr>
          </w:p>
        </w:tc>
      </w:tr>
      <w:tr w:rsidR="009A4034" w:rsidRPr="003C323B" w14:paraId="0EEBBEF0" w14:textId="77777777" w:rsidTr="007202AB">
        <w:tc>
          <w:tcPr>
            <w:tcW w:w="228" w:type="pct"/>
          </w:tcPr>
          <w:p w14:paraId="3D8E0F87" w14:textId="77777777" w:rsidR="009A4034" w:rsidRPr="006C14F4" w:rsidRDefault="009A4034" w:rsidP="000A3C4C">
            <w:pPr>
              <w:widowControl w:val="0"/>
              <w:numPr>
                <w:ilvl w:val="0"/>
                <w:numId w:val="15"/>
              </w:numPr>
              <w:rPr>
                <w:szCs w:val="20"/>
              </w:rPr>
            </w:pPr>
          </w:p>
        </w:tc>
        <w:tc>
          <w:tcPr>
            <w:tcW w:w="1290" w:type="pct"/>
          </w:tcPr>
          <w:p w14:paraId="0DF677B3"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Next</w:t>
            </w:r>
          </w:p>
        </w:tc>
        <w:tc>
          <w:tcPr>
            <w:tcW w:w="3482" w:type="pct"/>
          </w:tcPr>
          <w:p w14:paraId="435AD6B5" w14:textId="77777777" w:rsidR="009A4034" w:rsidRPr="00952D24" w:rsidRDefault="009A4034" w:rsidP="007202AB">
            <w:pPr>
              <w:pStyle w:val="BodyText"/>
              <w:rPr>
                <w:lang w:val="en-US"/>
              </w:rPr>
            </w:pPr>
            <w:r>
              <w:rPr>
                <w:noProof/>
              </w:rPr>
              <w:drawing>
                <wp:inline distT="0" distB="0" distL="0" distR="0" wp14:anchorId="526DF7C3" wp14:editId="5FC6CF67">
                  <wp:extent cx="1590675" cy="466342"/>
                  <wp:effectExtent l="0" t="0" r="0" b="0"/>
                  <wp:docPr id="1635362626" name="Picture 16353626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26" name="Picture 1635362626" descr="Graphical user interface&#10;&#10;Description automatically generated with low confidence"/>
                          <pic:cNvPicPr/>
                        </pic:nvPicPr>
                        <pic:blipFill>
                          <a:blip r:embed="rId75"/>
                          <a:stretch>
                            <a:fillRect/>
                          </a:stretch>
                        </pic:blipFill>
                        <pic:spPr>
                          <a:xfrm>
                            <a:off x="0" y="0"/>
                            <a:ext cx="1599033" cy="468792"/>
                          </a:xfrm>
                          <a:prstGeom prst="rect">
                            <a:avLst/>
                          </a:prstGeom>
                        </pic:spPr>
                      </pic:pic>
                    </a:graphicData>
                  </a:graphic>
                </wp:inline>
              </w:drawing>
            </w:r>
          </w:p>
        </w:tc>
      </w:tr>
      <w:tr w:rsidR="009A4034" w:rsidRPr="003C323B" w14:paraId="2E35CBF4" w14:textId="77777777" w:rsidTr="007202AB">
        <w:trPr>
          <w:cnfStyle w:val="000000010000" w:firstRow="0" w:lastRow="0" w:firstColumn="0" w:lastColumn="0" w:oddVBand="0" w:evenVBand="0" w:oddHBand="0" w:evenHBand="1" w:firstRowFirstColumn="0" w:firstRowLastColumn="0" w:lastRowFirstColumn="0" w:lastRowLastColumn="0"/>
        </w:trPr>
        <w:tc>
          <w:tcPr>
            <w:tcW w:w="228" w:type="pct"/>
          </w:tcPr>
          <w:p w14:paraId="0508C738" w14:textId="77777777" w:rsidR="009A4034" w:rsidRPr="006C14F4" w:rsidRDefault="009A4034" w:rsidP="000A3C4C">
            <w:pPr>
              <w:widowControl w:val="0"/>
              <w:numPr>
                <w:ilvl w:val="0"/>
                <w:numId w:val="15"/>
              </w:numPr>
              <w:rPr>
                <w:szCs w:val="20"/>
              </w:rPr>
            </w:pPr>
          </w:p>
        </w:tc>
        <w:tc>
          <w:tcPr>
            <w:tcW w:w="1290" w:type="pct"/>
          </w:tcPr>
          <w:p w14:paraId="3CCF7481"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configuration and select create</w:t>
            </w:r>
          </w:p>
        </w:tc>
        <w:tc>
          <w:tcPr>
            <w:tcW w:w="3482" w:type="pct"/>
          </w:tcPr>
          <w:p w14:paraId="7DB54570" w14:textId="77777777" w:rsidR="009A4034" w:rsidRPr="00952D24" w:rsidRDefault="009A4034" w:rsidP="007202AB">
            <w:pPr>
              <w:pStyle w:val="BodyText"/>
              <w:rPr>
                <w:lang w:val="en-US"/>
              </w:rPr>
            </w:pPr>
            <w:r>
              <w:rPr>
                <w:noProof/>
              </w:rPr>
              <w:drawing>
                <wp:inline distT="0" distB="0" distL="0" distR="0" wp14:anchorId="690F7AE8" wp14:editId="11EB03FB">
                  <wp:extent cx="2562806" cy="3495675"/>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79"/>
                          <a:stretch>
                            <a:fillRect/>
                          </a:stretch>
                        </pic:blipFill>
                        <pic:spPr>
                          <a:xfrm>
                            <a:off x="0" y="0"/>
                            <a:ext cx="2567039" cy="3501449"/>
                          </a:xfrm>
                          <a:prstGeom prst="rect">
                            <a:avLst/>
                          </a:prstGeom>
                        </pic:spPr>
                      </pic:pic>
                    </a:graphicData>
                  </a:graphic>
                </wp:inline>
              </w:drawing>
            </w:r>
          </w:p>
        </w:tc>
      </w:tr>
      <w:tr w:rsidR="009A4034" w:rsidRPr="003C323B" w14:paraId="45E5C368" w14:textId="77777777" w:rsidTr="007202AB">
        <w:tc>
          <w:tcPr>
            <w:tcW w:w="228" w:type="pct"/>
          </w:tcPr>
          <w:p w14:paraId="60DE29A1" w14:textId="77777777" w:rsidR="009A4034" w:rsidRPr="006C14F4" w:rsidRDefault="009A4034" w:rsidP="000A3C4C">
            <w:pPr>
              <w:widowControl w:val="0"/>
              <w:numPr>
                <w:ilvl w:val="0"/>
                <w:numId w:val="15"/>
              </w:numPr>
              <w:rPr>
                <w:szCs w:val="20"/>
              </w:rPr>
            </w:pPr>
          </w:p>
        </w:tc>
        <w:tc>
          <w:tcPr>
            <w:tcW w:w="1290" w:type="pct"/>
          </w:tcPr>
          <w:p w14:paraId="45EFE519" w14:textId="77777777" w:rsidR="009A4034" w:rsidRPr="00D764CD" w:rsidRDefault="009A4034"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Verify configuration is created successfully</w:t>
            </w:r>
          </w:p>
        </w:tc>
        <w:tc>
          <w:tcPr>
            <w:tcW w:w="3482" w:type="pct"/>
          </w:tcPr>
          <w:p w14:paraId="1F34C13B" w14:textId="77777777" w:rsidR="009A4034" w:rsidRPr="00952D24" w:rsidRDefault="009A4034" w:rsidP="007202AB">
            <w:pPr>
              <w:pStyle w:val="BodyText"/>
              <w:rPr>
                <w:lang w:val="en-US"/>
              </w:rPr>
            </w:pPr>
            <w:r>
              <w:rPr>
                <w:noProof/>
              </w:rPr>
              <w:drawing>
                <wp:inline distT="0" distB="0" distL="0" distR="0" wp14:anchorId="000464AB" wp14:editId="4396953D">
                  <wp:extent cx="2915010" cy="2971800"/>
                  <wp:effectExtent l="0" t="0" r="0" b="0"/>
                  <wp:docPr id="1635362627" name="Picture 16353626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27" name="Picture 1635362627" descr="Graphical user interface, text, application&#10;&#10;Description automatically generated"/>
                          <pic:cNvPicPr/>
                        </pic:nvPicPr>
                        <pic:blipFill>
                          <a:blip r:embed="rId80"/>
                          <a:stretch>
                            <a:fillRect/>
                          </a:stretch>
                        </pic:blipFill>
                        <pic:spPr>
                          <a:xfrm>
                            <a:off x="0" y="0"/>
                            <a:ext cx="2920014" cy="2976901"/>
                          </a:xfrm>
                          <a:prstGeom prst="rect">
                            <a:avLst/>
                          </a:prstGeom>
                        </pic:spPr>
                      </pic:pic>
                    </a:graphicData>
                  </a:graphic>
                </wp:inline>
              </w:drawing>
            </w:r>
          </w:p>
        </w:tc>
      </w:tr>
    </w:tbl>
    <w:p w14:paraId="1A8657DB" w14:textId="77777777" w:rsidR="009A4034" w:rsidRDefault="009A4034" w:rsidP="009A4034">
      <w:pPr>
        <w:pStyle w:val="Heading2"/>
        <w:sectPr w:rsidR="009A4034" w:rsidSect="000E09B3">
          <w:footerReference w:type="default" r:id="rId81"/>
          <w:pgSz w:w="16838" w:h="11906" w:orient="landscape" w:code="9"/>
          <w:pgMar w:top="720" w:right="720" w:bottom="720" w:left="720" w:header="720" w:footer="794" w:gutter="0"/>
          <w:cols w:space="720"/>
          <w:docGrid w:linePitch="360"/>
        </w:sectPr>
      </w:pPr>
      <w:bookmarkStart w:id="75" w:name="_Toc92978522"/>
      <w:bookmarkStart w:id="76" w:name="_Toc94011009"/>
    </w:p>
    <w:p w14:paraId="2EE535B1" w14:textId="77777777" w:rsidR="009A4034" w:rsidRDefault="009A4034" w:rsidP="009A4034">
      <w:pPr>
        <w:pStyle w:val="Heading2"/>
      </w:pPr>
      <w:bookmarkStart w:id="77" w:name="_Toc113541445"/>
      <w:r>
        <w:lastRenderedPageBreak/>
        <w:t>Yammer</w:t>
      </w:r>
      <w:bookmarkEnd w:id="75"/>
      <w:bookmarkEnd w:id="76"/>
      <w:bookmarkEnd w:id="77"/>
    </w:p>
    <w:tbl>
      <w:tblPr>
        <w:tblStyle w:val="AvanadeDefaultTable"/>
        <w:tblW w:w="5000" w:type="pct"/>
        <w:tblLook w:val="04A0" w:firstRow="1" w:lastRow="0" w:firstColumn="1" w:lastColumn="0" w:noHBand="0" w:noVBand="1"/>
      </w:tblPr>
      <w:tblGrid>
        <w:gridCol w:w="826"/>
        <w:gridCol w:w="2773"/>
        <w:gridCol w:w="6851"/>
      </w:tblGrid>
      <w:tr w:rsidR="009A4034" w:rsidRPr="003C323B" w14:paraId="727A36A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5" w:type="pct"/>
          </w:tcPr>
          <w:p w14:paraId="2A498591" w14:textId="77777777" w:rsidR="009A4034" w:rsidRPr="00B40F7D" w:rsidRDefault="009A4034" w:rsidP="007202AB">
            <w:pPr>
              <w:rPr>
                <w:b w:val="0"/>
                <w:szCs w:val="20"/>
              </w:rPr>
            </w:pPr>
            <w:r w:rsidRPr="00B40F7D">
              <w:rPr>
                <w:szCs w:val="20"/>
              </w:rPr>
              <w:t>Step No.</w:t>
            </w:r>
          </w:p>
        </w:tc>
        <w:tc>
          <w:tcPr>
            <w:tcW w:w="1327" w:type="pct"/>
          </w:tcPr>
          <w:p w14:paraId="6195E357" w14:textId="77777777" w:rsidR="009A4034" w:rsidRPr="00B40F7D" w:rsidRDefault="009A4034" w:rsidP="007202AB">
            <w:pPr>
              <w:rPr>
                <w:b w:val="0"/>
                <w:szCs w:val="20"/>
              </w:rPr>
            </w:pPr>
            <w:r w:rsidRPr="00B40F7D">
              <w:rPr>
                <w:szCs w:val="20"/>
              </w:rPr>
              <w:t>Procedure</w:t>
            </w:r>
          </w:p>
        </w:tc>
        <w:tc>
          <w:tcPr>
            <w:tcW w:w="3278" w:type="pct"/>
          </w:tcPr>
          <w:p w14:paraId="4E3F6E60" w14:textId="77777777" w:rsidR="009A4034" w:rsidRPr="00B40F7D" w:rsidRDefault="009A4034" w:rsidP="007202AB">
            <w:pPr>
              <w:rPr>
                <w:b w:val="0"/>
                <w:szCs w:val="20"/>
              </w:rPr>
            </w:pPr>
            <w:r w:rsidRPr="00B40F7D">
              <w:rPr>
                <w:szCs w:val="20"/>
              </w:rPr>
              <w:t>Screenshot</w:t>
            </w:r>
          </w:p>
        </w:tc>
      </w:tr>
      <w:tr w:rsidR="009A4034" w:rsidRPr="003C323B" w14:paraId="6872578C" w14:textId="77777777" w:rsidTr="007202AB">
        <w:tc>
          <w:tcPr>
            <w:tcW w:w="395" w:type="pct"/>
          </w:tcPr>
          <w:p w14:paraId="5590C14C" w14:textId="77777777" w:rsidR="009A4034" w:rsidRPr="00B40F7D" w:rsidRDefault="009A4034" w:rsidP="000A3C4C">
            <w:pPr>
              <w:widowControl w:val="0"/>
              <w:numPr>
                <w:ilvl w:val="0"/>
                <w:numId w:val="18"/>
              </w:numPr>
              <w:rPr>
                <w:szCs w:val="20"/>
              </w:rPr>
            </w:pPr>
          </w:p>
        </w:tc>
        <w:tc>
          <w:tcPr>
            <w:tcW w:w="1327" w:type="pct"/>
          </w:tcPr>
          <w:p w14:paraId="2D5465D7" w14:textId="77777777" w:rsidR="009A4034" w:rsidRPr="00B40F7D" w:rsidRDefault="009A4034" w:rsidP="007202AB">
            <w:pPr>
              <w:rPr>
                <w:szCs w:val="20"/>
              </w:rPr>
            </w:pPr>
            <w:r>
              <w:rPr>
                <w:szCs w:val="20"/>
              </w:rPr>
              <w:t>Open Yammer Admin Center from the Microsoft 365 Admin Center</w:t>
            </w:r>
          </w:p>
        </w:tc>
        <w:tc>
          <w:tcPr>
            <w:tcW w:w="3278" w:type="pct"/>
          </w:tcPr>
          <w:p w14:paraId="19D3ABCB" w14:textId="77777777" w:rsidR="009A4034" w:rsidRPr="00B40F7D" w:rsidRDefault="009A4034" w:rsidP="007202AB">
            <w:pPr>
              <w:rPr>
                <w:szCs w:val="20"/>
              </w:rPr>
            </w:pPr>
            <w:r>
              <w:rPr>
                <w:noProof/>
              </w:rPr>
              <w:drawing>
                <wp:inline distT="0" distB="0" distL="0" distR="0" wp14:anchorId="02E829F2" wp14:editId="1F9DCFA8">
                  <wp:extent cx="1533525" cy="4381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3525" cy="438150"/>
                          </a:xfrm>
                          <a:prstGeom prst="rect">
                            <a:avLst/>
                          </a:prstGeom>
                        </pic:spPr>
                      </pic:pic>
                    </a:graphicData>
                  </a:graphic>
                </wp:inline>
              </w:drawing>
            </w:r>
          </w:p>
        </w:tc>
      </w:tr>
      <w:tr w:rsidR="009A4034" w:rsidRPr="003C323B" w14:paraId="589E64F4"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059576AC" w14:textId="77777777" w:rsidR="009A4034" w:rsidRPr="00B40F7D" w:rsidRDefault="009A4034" w:rsidP="000A3C4C">
            <w:pPr>
              <w:widowControl w:val="0"/>
              <w:numPr>
                <w:ilvl w:val="0"/>
                <w:numId w:val="18"/>
              </w:numPr>
              <w:rPr>
                <w:szCs w:val="20"/>
              </w:rPr>
            </w:pPr>
          </w:p>
        </w:tc>
        <w:tc>
          <w:tcPr>
            <w:tcW w:w="1327" w:type="pct"/>
          </w:tcPr>
          <w:p w14:paraId="51F64BAC" w14:textId="77777777" w:rsidR="009A4034" w:rsidRPr="00B40F7D" w:rsidRDefault="009A4034" w:rsidP="007202AB">
            <w:pPr>
              <w:rPr>
                <w:szCs w:val="20"/>
              </w:rPr>
            </w:pPr>
            <w:r>
              <w:rPr>
                <w:szCs w:val="20"/>
              </w:rPr>
              <w:t>Under the Configuration menu, set the following</w:t>
            </w:r>
          </w:p>
        </w:tc>
        <w:tc>
          <w:tcPr>
            <w:tcW w:w="3278" w:type="pct"/>
          </w:tcPr>
          <w:p w14:paraId="70C1DF3F" w14:textId="77777777" w:rsidR="009A4034" w:rsidRPr="00B40F7D" w:rsidRDefault="009A4034" w:rsidP="007202AB">
            <w:pPr>
              <w:rPr>
                <w:b/>
                <w:szCs w:val="20"/>
              </w:rPr>
            </w:pPr>
          </w:p>
        </w:tc>
      </w:tr>
      <w:tr w:rsidR="009A4034" w:rsidRPr="003C323B" w14:paraId="69E33E82" w14:textId="77777777" w:rsidTr="007202AB">
        <w:tc>
          <w:tcPr>
            <w:tcW w:w="395" w:type="pct"/>
          </w:tcPr>
          <w:p w14:paraId="4F93C23A" w14:textId="77777777" w:rsidR="009A4034" w:rsidRPr="00B40F7D" w:rsidRDefault="009A4034" w:rsidP="000A3C4C">
            <w:pPr>
              <w:widowControl w:val="0"/>
              <w:numPr>
                <w:ilvl w:val="0"/>
                <w:numId w:val="18"/>
              </w:numPr>
              <w:rPr>
                <w:szCs w:val="20"/>
              </w:rPr>
            </w:pPr>
          </w:p>
        </w:tc>
        <w:tc>
          <w:tcPr>
            <w:tcW w:w="1327" w:type="pct"/>
          </w:tcPr>
          <w:p w14:paraId="728EFFE3" w14:textId="77777777" w:rsidR="009A4034" w:rsidRPr="003A2B49" w:rsidRDefault="009A4034" w:rsidP="007202AB">
            <w:pPr>
              <w:rPr>
                <w:szCs w:val="20"/>
              </w:rPr>
            </w:pPr>
            <w:r>
              <w:rPr>
                <w:szCs w:val="20"/>
              </w:rPr>
              <w:t>Network Name</w:t>
            </w:r>
          </w:p>
        </w:tc>
        <w:tc>
          <w:tcPr>
            <w:tcW w:w="3278" w:type="pct"/>
          </w:tcPr>
          <w:p w14:paraId="72FB98FA" w14:textId="77777777" w:rsidR="009A4034" w:rsidRDefault="009A4034" w:rsidP="007202AB">
            <w:pPr>
              <w:rPr>
                <w:color w:val="333333" w:themeColor="text1"/>
                <w:szCs w:val="20"/>
              </w:rPr>
            </w:pPr>
            <w:r>
              <w:rPr>
                <w:color w:val="333333" w:themeColor="text1"/>
                <w:szCs w:val="20"/>
              </w:rPr>
              <w:t>Colonial First State</w:t>
            </w:r>
          </w:p>
          <w:p w14:paraId="3928B637" w14:textId="77777777" w:rsidR="009A4034" w:rsidRPr="001A19C7" w:rsidRDefault="009A4034" w:rsidP="007202AB">
            <w:pPr>
              <w:rPr>
                <w:color w:val="333333" w:themeColor="text1"/>
                <w:szCs w:val="20"/>
              </w:rPr>
            </w:pPr>
            <w:r>
              <w:rPr>
                <w:noProof/>
              </w:rPr>
              <w:drawing>
                <wp:inline distT="0" distB="0" distL="0" distR="0" wp14:anchorId="04340FFE" wp14:editId="5C5630FA">
                  <wp:extent cx="3629025" cy="834055"/>
                  <wp:effectExtent l="0" t="0" r="0" b="444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83"/>
                          <a:stretch>
                            <a:fillRect/>
                          </a:stretch>
                        </pic:blipFill>
                        <pic:spPr>
                          <a:xfrm>
                            <a:off x="0" y="0"/>
                            <a:ext cx="3642888" cy="837241"/>
                          </a:xfrm>
                          <a:prstGeom prst="rect">
                            <a:avLst/>
                          </a:prstGeom>
                        </pic:spPr>
                      </pic:pic>
                    </a:graphicData>
                  </a:graphic>
                </wp:inline>
              </w:drawing>
            </w:r>
          </w:p>
        </w:tc>
      </w:tr>
      <w:tr w:rsidR="009A4034" w:rsidRPr="003C323B" w14:paraId="519C53F2"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4DE1FBF5" w14:textId="77777777" w:rsidR="009A4034" w:rsidRPr="00B40F7D" w:rsidRDefault="009A4034" w:rsidP="000A3C4C">
            <w:pPr>
              <w:widowControl w:val="0"/>
              <w:numPr>
                <w:ilvl w:val="0"/>
                <w:numId w:val="18"/>
              </w:numPr>
              <w:rPr>
                <w:szCs w:val="20"/>
              </w:rPr>
            </w:pPr>
          </w:p>
        </w:tc>
        <w:tc>
          <w:tcPr>
            <w:tcW w:w="1327" w:type="pct"/>
          </w:tcPr>
          <w:p w14:paraId="718BD412" w14:textId="77777777" w:rsidR="009A4034" w:rsidRPr="00145FF8" w:rsidRDefault="009A4034" w:rsidP="007202AB">
            <w:pPr>
              <w:rPr>
                <w:szCs w:val="20"/>
              </w:rPr>
            </w:pPr>
            <w:r>
              <w:rPr>
                <w:szCs w:val="20"/>
              </w:rPr>
              <w:t>Network Domains should be left as default and should read with all the domains associated with the tenant</w:t>
            </w:r>
          </w:p>
        </w:tc>
        <w:tc>
          <w:tcPr>
            <w:tcW w:w="3278" w:type="pct"/>
          </w:tcPr>
          <w:p w14:paraId="1C53B03A" w14:textId="77777777" w:rsidR="009A4034" w:rsidRPr="001A19C7" w:rsidRDefault="009A4034" w:rsidP="007202AB">
            <w:pPr>
              <w:rPr>
                <w:szCs w:val="20"/>
              </w:rPr>
            </w:pPr>
            <w:r>
              <w:rPr>
                <w:noProof/>
              </w:rPr>
              <w:drawing>
                <wp:inline distT="0" distB="0" distL="0" distR="0" wp14:anchorId="71A1DF61" wp14:editId="6A03700A">
                  <wp:extent cx="4095750" cy="49700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0796" cy="513388"/>
                          </a:xfrm>
                          <a:prstGeom prst="rect">
                            <a:avLst/>
                          </a:prstGeom>
                        </pic:spPr>
                      </pic:pic>
                    </a:graphicData>
                  </a:graphic>
                </wp:inline>
              </w:drawing>
            </w:r>
          </w:p>
        </w:tc>
      </w:tr>
      <w:tr w:rsidR="009A4034" w:rsidRPr="003C323B" w14:paraId="6975CDE9" w14:textId="77777777" w:rsidTr="007202AB">
        <w:tc>
          <w:tcPr>
            <w:tcW w:w="395" w:type="pct"/>
          </w:tcPr>
          <w:p w14:paraId="754D5190" w14:textId="77777777" w:rsidR="009A4034" w:rsidRPr="00B40F7D" w:rsidRDefault="009A4034" w:rsidP="000A3C4C">
            <w:pPr>
              <w:widowControl w:val="0"/>
              <w:numPr>
                <w:ilvl w:val="0"/>
                <w:numId w:val="18"/>
              </w:numPr>
              <w:rPr>
                <w:szCs w:val="20"/>
              </w:rPr>
            </w:pPr>
          </w:p>
        </w:tc>
        <w:tc>
          <w:tcPr>
            <w:tcW w:w="1327" w:type="pct"/>
          </w:tcPr>
          <w:p w14:paraId="323EFBAC" w14:textId="77777777" w:rsidR="009A4034" w:rsidRPr="00E43440" w:rsidRDefault="009A4034" w:rsidP="007202AB">
            <w:pPr>
              <w:rPr>
                <w:b/>
                <w:bCs/>
                <w:szCs w:val="20"/>
              </w:rPr>
            </w:pPr>
            <w:r>
              <w:rPr>
                <w:szCs w:val="20"/>
              </w:rPr>
              <w:t xml:space="preserve">Under File Upload Permissions, set the option to be </w:t>
            </w:r>
            <w:r>
              <w:rPr>
                <w:b/>
                <w:bCs/>
                <w:szCs w:val="20"/>
              </w:rPr>
              <w:t>Only allow people to upload and attach image and video files</w:t>
            </w:r>
          </w:p>
        </w:tc>
        <w:tc>
          <w:tcPr>
            <w:tcW w:w="3278" w:type="pct"/>
          </w:tcPr>
          <w:p w14:paraId="3549C0CA" w14:textId="77777777" w:rsidR="009A4034" w:rsidRPr="001A19C7" w:rsidRDefault="009A4034" w:rsidP="007202AB">
            <w:pPr>
              <w:rPr>
                <w:color w:val="333333" w:themeColor="text1"/>
                <w:szCs w:val="20"/>
              </w:rPr>
            </w:pPr>
            <w:r>
              <w:rPr>
                <w:noProof/>
              </w:rPr>
              <w:drawing>
                <wp:inline distT="0" distB="0" distL="0" distR="0" wp14:anchorId="20EE2DBD" wp14:editId="6C5D7A08">
                  <wp:extent cx="3914775" cy="1314450"/>
                  <wp:effectExtent l="0" t="0" r="9525"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85"/>
                          <a:stretch>
                            <a:fillRect/>
                          </a:stretch>
                        </pic:blipFill>
                        <pic:spPr>
                          <a:xfrm>
                            <a:off x="0" y="0"/>
                            <a:ext cx="3914775" cy="1314450"/>
                          </a:xfrm>
                          <a:prstGeom prst="rect">
                            <a:avLst/>
                          </a:prstGeom>
                        </pic:spPr>
                      </pic:pic>
                    </a:graphicData>
                  </a:graphic>
                </wp:inline>
              </w:drawing>
            </w:r>
          </w:p>
        </w:tc>
      </w:tr>
      <w:tr w:rsidR="009A4034" w:rsidRPr="003C323B" w14:paraId="06DD2500"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67695D40" w14:textId="77777777" w:rsidR="009A4034" w:rsidRPr="00B40F7D" w:rsidRDefault="009A4034" w:rsidP="000A3C4C">
            <w:pPr>
              <w:widowControl w:val="0"/>
              <w:numPr>
                <w:ilvl w:val="0"/>
                <w:numId w:val="18"/>
              </w:numPr>
              <w:rPr>
                <w:szCs w:val="20"/>
              </w:rPr>
            </w:pPr>
          </w:p>
        </w:tc>
        <w:tc>
          <w:tcPr>
            <w:tcW w:w="1327" w:type="pct"/>
          </w:tcPr>
          <w:p w14:paraId="502B58E2" w14:textId="77777777" w:rsidR="009A4034" w:rsidRPr="005265B7" w:rsidRDefault="009A4034" w:rsidP="007202AB">
            <w:pPr>
              <w:rPr>
                <w:b/>
                <w:bCs/>
                <w:szCs w:val="20"/>
              </w:rPr>
            </w:pPr>
            <w:r>
              <w:rPr>
                <w:szCs w:val="20"/>
              </w:rPr>
              <w:t xml:space="preserve">Under Enabled Features, uncheck </w:t>
            </w:r>
            <w:r>
              <w:rPr>
                <w:b/>
                <w:szCs w:val="20"/>
              </w:rPr>
              <w:t>3</w:t>
            </w:r>
            <w:r w:rsidRPr="005265B7">
              <w:rPr>
                <w:b/>
                <w:szCs w:val="20"/>
                <w:vertAlign w:val="superscript"/>
              </w:rPr>
              <w:t>rd</w:t>
            </w:r>
            <w:r>
              <w:rPr>
                <w:b/>
                <w:szCs w:val="20"/>
              </w:rPr>
              <w:t xml:space="preserve"> Party Application</w:t>
            </w:r>
          </w:p>
        </w:tc>
        <w:tc>
          <w:tcPr>
            <w:tcW w:w="3278" w:type="pct"/>
          </w:tcPr>
          <w:p w14:paraId="29FDC0E0" w14:textId="77777777" w:rsidR="009A4034" w:rsidRPr="001A19C7" w:rsidRDefault="009A4034" w:rsidP="007202AB">
            <w:pPr>
              <w:rPr>
                <w:szCs w:val="20"/>
              </w:rPr>
            </w:pPr>
            <w:r>
              <w:rPr>
                <w:noProof/>
              </w:rPr>
              <w:drawing>
                <wp:inline distT="0" distB="0" distL="0" distR="0" wp14:anchorId="591F84F5" wp14:editId="293C952E">
                  <wp:extent cx="1828800" cy="695325"/>
                  <wp:effectExtent l="0" t="0" r="0" b="9525"/>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10;&#10;Description automatically generated"/>
                          <pic:cNvPicPr/>
                        </pic:nvPicPr>
                        <pic:blipFill>
                          <a:blip r:embed="rId86"/>
                          <a:stretch>
                            <a:fillRect/>
                          </a:stretch>
                        </pic:blipFill>
                        <pic:spPr>
                          <a:xfrm>
                            <a:off x="0" y="0"/>
                            <a:ext cx="1828800" cy="695325"/>
                          </a:xfrm>
                          <a:prstGeom prst="rect">
                            <a:avLst/>
                          </a:prstGeom>
                        </pic:spPr>
                      </pic:pic>
                    </a:graphicData>
                  </a:graphic>
                </wp:inline>
              </w:drawing>
            </w:r>
          </w:p>
        </w:tc>
      </w:tr>
      <w:tr w:rsidR="009A4034" w:rsidRPr="003C323B" w14:paraId="3B87A3B7" w14:textId="77777777" w:rsidTr="007202AB">
        <w:tc>
          <w:tcPr>
            <w:tcW w:w="395" w:type="pct"/>
          </w:tcPr>
          <w:p w14:paraId="6CE11962" w14:textId="77777777" w:rsidR="009A4034" w:rsidRPr="00B40F7D" w:rsidRDefault="009A4034" w:rsidP="000A3C4C">
            <w:pPr>
              <w:widowControl w:val="0"/>
              <w:numPr>
                <w:ilvl w:val="0"/>
                <w:numId w:val="18"/>
              </w:numPr>
              <w:rPr>
                <w:szCs w:val="20"/>
              </w:rPr>
            </w:pPr>
          </w:p>
        </w:tc>
        <w:tc>
          <w:tcPr>
            <w:tcW w:w="1327" w:type="pct"/>
          </w:tcPr>
          <w:p w14:paraId="1297C123" w14:textId="77777777" w:rsidR="009A4034" w:rsidRPr="00145FF8" w:rsidRDefault="009A4034" w:rsidP="007202AB">
            <w:pPr>
              <w:rPr>
                <w:szCs w:val="20"/>
              </w:rPr>
            </w:pPr>
            <w:r>
              <w:rPr>
                <w:szCs w:val="20"/>
              </w:rPr>
              <w:t>Save the configuration</w:t>
            </w:r>
          </w:p>
        </w:tc>
        <w:tc>
          <w:tcPr>
            <w:tcW w:w="3278" w:type="pct"/>
          </w:tcPr>
          <w:p w14:paraId="62D90AFE" w14:textId="77777777" w:rsidR="009A4034" w:rsidRPr="001A19C7" w:rsidRDefault="009A4034" w:rsidP="007202AB">
            <w:pPr>
              <w:rPr>
                <w:color w:val="333333" w:themeColor="text1"/>
                <w:szCs w:val="20"/>
              </w:rPr>
            </w:pPr>
          </w:p>
        </w:tc>
      </w:tr>
      <w:tr w:rsidR="009A4034" w:rsidRPr="003C323B" w14:paraId="35665EAF"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5DA07D78" w14:textId="77777777" w:rsidR="009A4034" w:rsidRPr="00B40F7D" w:rsidRDefault="009A4034" w:rsidP="000A3C4C">
            <w:pPr>
              <w:widowControl w:val="0"/>
              <w:numPr>
                <w:ilvl w:val="0"/>
                <w:numId w:val="18"/>
              </w:numPr>
              <w:rPr>
                <w:szCs w:val="20"/>
              </w:rPr>
            </w:pPr>
          </w:p>
        </w:tc>
        <w:tc>
          <w:tcPr>
            <w:tcW w:w="1327" w:type="pct"/>
          </w:tcPr>
          <w:p w14:paraId="70FA4433" w14:textId="77777777" w:rsidR="009A4034" w:rsidRDefault="009A4034" w:rsidP="007202AB">
            <w:pPr>
              <w:rPr>
                <w:szCs w:val="20"/>
              </w:rPr>
            </w:pPr>
            <w:r>
              <w:rPr>
                <w:szCs w:val="20"/>
              </w:rPr>
              <w:t>Select External Networks</w:t>
            </w:r>
          </w:p>
        </w:tc>
        <w:tc>
          <w:tcPr>
            <w:tcW w:w="3278" w:type="pct"/>
          </w:tcPr>
          <w:p w14:paraId="4C17500A" w14:textId="77777777" w:rsidR="009A4034" w:rsidRPr="001A19C7" w:rsidRDefault="009A4034" w:rsidP="007202AB">
            <w:pPr>
              <w:rPr>
                <w:szCs w:val="20"/>
              </w:rPr>
            </w:pPr>
            <w:r>
              <w:rPr>
                <w:noProof/>
              </w:rPr>
              <w:drawing>
                <wp:inline distT="0" distB="0" distL="0" distR="0" wp14:anchorId="1433C7F3" wp14:editId="218A7EA2">
                  <wp:extent cx="1828800" cy="2105025"/>
                  <wp:effectExtent l="0" t="0" r="0" b="9525"/>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87"/>
                          <a:stretch>
                            <a:fillRect/>
                          </a:stretch>
                        </pic:blipFill>
                        <pic:spPr>
                          <a:xfrm>
                            <a:off x="0" y="0"/>
                            <a:ext cx="1828800" cy="2105025"/>
                          </a:xfrm>
                          <a:prstGeom prst="rect">
                            <a:avLst/>
                          </a:prstGeom>
                        </pic:spPr>
                      </pic:pic>
                    </a:graphicData>
                  </a:graphic>
                </wp:inline>
              </w:drawing>
            </w:r>
          </w:p>
        </w:tc>
      </w:tr>
      <w:tr w:rsidR="009A4034" w:rsidRPr="003C323B" w14:paraId="7686F458" w14:textId="77777777" w:rsidTr="007202AB">
        <w:tc>
          <w:tcPr>
            <w:tcW w:w="395" w:type="pct"/>
          </w:tcPr>
          <w:p w14:paraId="334B2B41" w14:textId="77777777" w:rsidR="009A4034" w:rsidRPr="00B40F7D" w:rsidRDefault="009A4034" w:rsidP="000A3C4C">
            <w:pPr>
              <w:widowControl w:val="0"/>
              <w:numPr>
                <w:ilvl w:val="0"/>
                <w:numId w:val="18"/>
              </w:numPr>
              <w:rPr>
                <w:szCs w:val="20"/>
              </w:rPr>
            </w:pPr>
          </w:p>
        </w:tc>
        <w:tc>
          <w:tcPr>
            <w:tcW w:w="1327" w:type="pct"/>
          </w:tcPr>
          <w:p w14:paraId="65C7219F" w14:textId="77777777" w:rsidR="009A4034" w:rsidRPr="00A8161E" w:rsidRDefault="009A4034" w:rsidP="007202AB">
            <w:pPr>
              <w:rPr>
                <w:b/>
                <w:bCs/>
                <w:szCs w:val="20"/>
              </w:rPr>
            </w:pPr>
            <w:r>
              <w:rPr>
                <w:szCs w:val="20"/>
              </w:rPr>
              <w:t xml:space="preserve">Set External Networks can be created by, to </w:t>
            </w:r>
            <w:r>
              <w:rPr>
                <w:b/>
                <w:bCs/>
                <w:szCs w:val="20"/>
              </w:rPr>
              <w:t>Only Admins</w:t>
            </w:r>
          </w:p>
        </w:tc>
        <w:tc>
          <w:tcPr>
            <w:tcW w:w="3278" w:type="pct"/>
          </w:tcPr>
          <w:p w14:paraId="2361B5C4" w14:textId="77777777" w:rsidR="009A4034" w:rsidRPr="001A19C7" w:rsidRDefault="009A4034" w:rsidP="007202AB">
            <w:pPr>
              <w:rPr>
                <w:color w:val="333333" w:themeColor="text1"/>
                <w:szCs w:val="20"/>
              </w:rPr>
            </w:pPr>
            <w:r>
              <w:rPr>
                <w:noProof/>
              </w:rPr>
              <w:drawing>
                <wp:inline distT="0" distB="0" distL="0" distR="0" wp14:anchorId="5928E005" wp14:editId="1027117C">
                  <wp:extent cx="2828925" cy="1323975"/>
                  <wp:effectExtent l="0" t="0" r="9525"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88"/>
                          <a:stretch>
                            <a:fillRect/>
                          </a:stretch>
                        </pic:blipFill>
                        <pic:spPr>
                          <a:xfrm>
                            <a:off x="0" y="0"/>
                            <a:ext cx="2828925" cy="1323975"/>
                          </a:xfrm>
                          <a:prstGeom prst="rect">
                            <a:avLst/>
                          </a:prstGeom>
                        </pic:spPr>
                      </pic:pic>
                    </a:graphicData>
                  </a:graphic>
                </wp:inline>
              </w:drawing>
            </w:r>
          </w:p>
        </w:tc>
      </w:tr>
      <w:tr w:rsidR="009A4034" w:rsidRPr="003C323B" w14:paraId="66CDC26A"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3258D37F" w14:textId="77777777" w:rsidR="009A4034" w:rsidRPr="00B40F7D" w:rsidRDefault="009A4034" w:rsidP="000A3C4C">
            <w:pPr>
              <w:widowControl w:val="0"/>
              <w:numPr>
                <w:ilvl w:val="0"/>
                <w:numId w:val="18"/>
              </w:numPr>
              <w:rPr>
                <w:szCs w:val="20"/>
              </w:rPr>
            </w:pPr>
          </w:p>
        </w:tc>
        <w:tc>
          <w:tcPr>
            <w:tcW w:w="1327" w:type="pct"/>
          </w:tcPr>
          <w:p w14:paraId="14B68EF9" w14:textId="77777777" w:rsidR="009A4034" w:rsidRDefault="009A4034" w:rsidP="007202AB">
            <w:pPr>
              <w:rPr>
                <w:szCs w:val="20"/>
              </w:rPr>
            </w:pPr>
            <w:r>
              <w:rPr>
                <w:szCs w:val="20"/>
              </w:rPr>
              <w:t>Select New Yammer</w:t>
            </w:r>
          </w:p>
        </w:tc>
        <w:tc>
          <w:tcPr>
            <w:tcW w:w="3278" w:type="pct"/>
          </w:tcPr>
          <w:p w14:paraId="3A97A626" w14:textId="77777777" w:rsidR="009A4034" w:rsidRPr="001A19C7" w:rsidRDefault="009A4034" w:rsidP="007202AB">
            <w:pPr>
              <w:rPr>
                <w:szCs w:val="20"/>
              </w:rPr>
            </w:pPr>
            <w:r>
              <w:rPr>
                <w:noProof/>
              </w:rPr>
              <w:drawing>
                <wp:inline distT="0" distB="0" distL="0" distR="0" wp14:anchorId="45D68A94" wp14:editId="528F2303">
                  <wp:extent cx="1781175" cy="2133600"/>
                  <wp:effectExtent l="0" t="0" r="9525" b="0"/>
                  <wp:docPr id="156" name="Picture 1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with medium confidence"/>
                          <pic:cNvPicPr/>
                        </pic:nvPicPr>
                        <pic:blipFill>
                          <a:blip r:embed="rId89"/>
                          <a:stretch>
                            <a:fillRect/>
                          </a:stretch>
                        </pic:blipFill>
                        <pic:spPr>
                          <a:xfrm>
                            <a:off x="0" y="0"/>
                            <a:ext cx="1781175" cy="2133600"/>
                          </a:xfrm>
                          <a:prstGeom prst="rect">
                            <a:avLst/>
                          </a:prstGeom>
                        </pic:spPr>
                      </pic:pic>
                    </a:graphicData>
                  </a:graphic>
                </wp:inline>
              </w:drawing>
            </w:r>
          </w:p>
        </w:tc>
      </w:tr>
      <w:tr w:rsidR="009A4034" w:rsidRPr="003C323B" w14:paraId="595274E3" w14:textId="77777777" w:rsidTr="007202AB">
        <w:tc>
          <w:tcPr>
            <w:tcW w:w="395" w:type="pct"/>
          </w:tcPr>
          <w:p w14:paraId="7EA848B3" w14:textId="77777777" w:rsidR="009A4034" w:rsidRPr="00B40F7D" w:rsidRDefault="009A4034" w:rsidP="000A3C4C">
            <w:pPr>
              <w:widowControl w:val="0"/>
              <w:numPr>
                <w:ilvl w:val="0"/>
                <w:numId w:val="18"/>
              </w:numPr>
              <w:rPr>
                <w:szCs w:val="20"/>
              </w:rPr>
            </w:pPr>
          </w:p>
        </w:tc>
        <w:tc>
          <w:tcPr>
            <w:tcW w:w="1327" w:type="pct"/>
          </w:tcPr>
          <w:p w14:paraId="18FA0652" w14:textId="77777777" w:rsidR="009A4034" w:rsidRPr="007917D5" w:rsidRDefault="009A4034" w:rsidP="007202AB">
            <w:pPr>
              <w:rPr>
                <w:b/>
                <w:bCs/>
                <w:szCs w:val="20"/>
              </w:rPr>
            </w:pPr>
            <w:r>
              <w:rPr>
                <w:szCs w:val="20"/>
              </w:rPr>
              <w:t xml:space="preserve">Set the setting to </w:t>
            </w:r>
            <w:r>
              <w:rPr>
                <w:b/>
                <w:bCs/>
                <w:szCs w:val="20"/>
              </w:rPr>
              <w:t>Enable the new yammer for all users with no opt-out option</w:t>
            </w:r>
          </w:p>
        </w:tc>
        <w:tc>
          <w:tcPr>
            <w:tcW w:w="3278" w:type="pct"/>
          </w:tcPr>
          <w:p w14:paraId="4AD1450A" w14:textId="77777777" w:rsidR="009A4034" w:rsidRPr="001A19C7" w:rsidRDefault="009A4034" w:rsidP="007202AB">
            <w:pPr>
              <w:rPr>
                <w:color w:val="333333" w:themeColor="text1"/>
                <w:szCs w:val="20"/>
              </w:rPr>
            </w:pPr>
            <w:r>
              <w:rPr>
                <w:noProof/>
              </w:rPr>
              <w:drawing>
                <wp:inline distT="0" distB="0" distL="0" distR="0" wp14:anchorId="583EFC5C" wp14:editId="03644033">
                  <wp:extent cx="4045585" cy="1033623"/>
                  <wp:effectExtent l="0" t="0" r="0" b="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90"/>
                          <a:stretch>
                            <a:fillRect/>
                          </a:stretch>
                        </pic:blipFill>
                        <pic:spPr>
                          <a:xfrm>
                            <a:off x="0" y="0"/>
                            <a:ext cx="4105391" cy="1048903"/>
                          </a:xfrm>
                          <a:prstGeom prst="rect">
                            <a:avLst/>
                          </a:prstGeom>
                        </pic:spPr>
                      </pic:pic>
                    </a:graphicData>
                  </a:graphic>
                </wp:inline>
              </w:drawing>
            </w:r>
          </w:p>
        </w:tc>
      </w:tr>
      <w:tr w:rsidR="009A4034" w:rsidRPr="003C323B" w14:paraId="3268DAD9" w14:textId="77777777" w:rsidTr="007202AB">
        <w:trPr>
          <w:cnfStyle w:val="000000010000" w:firstRow="0" w:lastRow="0" w:firstColumn="0" w:lastColumn="0" w:oddVBand="0" w:evenVBand="0" w:oddHBand="0" w:evenHBand="1" w:firstRowFirstColumn="0" w:firstRowLastColumn="0" w:lastRowFirstColumn="0" w:lastRowLastColumn="0"/>
        </w:trPr>
        <w:tc>
          <w:tcPr>
            <w:tcW w:w="395" w:type="pct"/>
          </w:tcPr>
          <w:p w14:paraId="4B5B03A7" w14:textId="77777777" w:rsidR="009A4034" w:rsidRPr="00B40F7D" w:rsidRDefault="009A4034" w:rsidP="000A3C4C">
            <w:pPr>
              <w:widowControl w:val="0"/>
              <w:numPr>
                <w:ilvl w:val="0"/>
                <w:numId w:val="18"/>
              </w:numPr>
              <w:rPr>
                <w:szCs w:val="20"/>
              </w:rPr>
            </w:pPr>
          </w:p>
        </w:tc>
        <w:tc>
          <w:tcPr>
            <w:tcW w:w="1327" w:type="pct"/>
          </w:tcPr>
          <w:p w14:paraId="7DA7F9AD" w14:textId="77777777" w:rsidR="009A4034" w:rsidRDefault="009A4034" w:rsidP="007202AB">
            <w:pPr>
              <w:rPr>
                <w:szCs w:val="20"/>
              </w:rPr>
            </w:pPr>
            <w:r>
              <w:rPr>
                <w:szCs w:val="20"/>
              </w:rPr>
              <w:t>Save the configuration</w:t>
            </w:r>
          </w:p>
        </w:tc>
        <w:tc>
          <w:tcPr>
            <w:tcW w:w="3278" w:type="pct"/>
          </w:tcPr>
          <w:p w14:paraId="30226426" w14:textId="77777777" w:rsidR="009A4034" w:rsidRPr="001A19C7" w:rsidRDefault="009A4034" w:rsidP="007202AB">
            <w:pPr>
              <w:rPr>
                <w:szCs w:val="20"/>
              </w:rPr>
            </w:pPr>
          </w:p>
        </w:tc>
      </w:tr>
    </w:tbl>
    <w:p w14:paraId="7BA096E3" w14:textId="77777777" w:rsidR="009A4034" w:rsidRDefault="009A4034" w:rsidP="009A4034"/>
    <w:p w14:paraId="10DB4FAA" w14:textId="77777777" w:rsidR="009A4034" w:rsidRDefault="009A4034" w:rsidP="009A4034">
      <w:pPr>
        <w:pStyle w:val="Heading2"/>
      </w:pPr>
      <w:bookmarkStart w:id="78" w:name="_Toc92978523"/>
      <w:bookmarkStart w:id="79" w:name="_Toc94011010"/>
      <w:bookmarkStart w:id="80" w:name="_Toc113541446"/>
      <w:r>
        <w:t>Delve</w:t>
      </w:r>
      <w:bookmarkEnd w:id="78"/>
      <w:bookmarkEnd w:id="79"/>
      <w:bookmarkEnd w:id="80"/>
    </w:p>
    <w:p w14:paraId="488BDCA3" w14:textId="77777777" w:rsidR="009A4034" w:rsidRDefault="009A4034" w:rsidP="009A4034"/>
    <w:tbl>
      <w:tblPr>
        <w:tblStyle w:val="AvanadeDefaultTable"/>
        <w:tblW w:w="5000" w:type="pct"/>
        <w:tblLook w:val="04A0" w:firstRow="1" w:lastRow="0" w:firstColumn="1" w:lastColumn="0" w:noHBand="0" w:noVBand="1"/>
      </w:tblPr>
      <w:tblGrid>
        <w:gridCol w:w="822"/>
        <w:gridCol w:w="2769"/>
        <w:gridCol w:w="6859"/>
      </w:tblGrid>
      <w:tr w:rsidR="009A4034" w:rsidRPr="003C323B" w14:paraId="291621F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93" w:type="pct"/>
          </w:tcPr>
          <w:p w14:paraId="389C35AD" w14:textId="77777777" w:rsidR="009A4034" w:rsidRPr="00B40F7D" w:rsidRDefault="009A4034" w:rsidP="007202AB">
            <w:pPr>
              <w:rPr>
                <w:b w:val="0"/>
                <w:szCs w:val="20"/>
              </w:rPr>
            </w:pPr>
            <w:r w:rsidRPr="00B40F7D">
              <w:rPr>
                <w:szCs w:val="20"/>
              </w:rPr>
              <w:t>Step No.</w:t>
            </w:r>
          </w:p>
        </w:tc>
        <w:tc>
          <w:tcPr>
            <w:tcW w:w="1325" w:type="pct"/>
          </w:tcPr>
          <w:p w14:paraId="5BC40D3B" w14:textId="77777777" w:rsidR="009A4034" w:rsidRPr="00B40F7D" w:rsidRDefault="009A4034" w:rsidP="007202AB">
            <w:pPr>
              <w:rPr>
                <w:b w:val="0"/>
                <w:szCs w:val="20"/>
              </w:rPr>
            </w:pPr>
            <w:r w:rsidRPr="00B40F7D">
              <w:rPr>
                <w:szCs w:val="20"/>
              </w:rPr>
              <w:t>Procedure</w:t>
            </w:r>
          </w:p>
        </w:tc>
        <w:tc>
          <w:tcPr>
            <w:tcW w:w="3282" w:type="pct"/>
          </w:tcPr>
          <w:p w14:paraId="0B3C730B" w14:textId="77777777" w:rsidR="009A4034" w:rsidRPr="00B40F7D" w:rsidRDefault="009A4034" w:rsidP="007202AB">
            <w:pPr>
              <w:rPr>
                <w:b w:val="0"/>
                <w:szCs w:val="20"/>
              </w:rPr>
            </w:pPr>
            <w:r w:rsidRPr="00B40F7D">
              <w:rPr>
                <w:szCs w:val="20"/>
              </w:rPr>
              <w:t>Screenshot</w:t>
            </w:r>
          </w:p>
        </w:tc>
      </w:tr>
      <w:tr w:rsidR="009A4034" w:rsidRPr="003C323B" w14:paraId="3AA653DD" w14:textId="77777777" w:rsidTr="007202AB">
        <w:tc>
          <w:tcPr>
            <w:tcW w:w="393" w:type="pct"/>
          </w:tcPr>
          <w:p w14:paraId="5122110B" w14:textId="77777777" w:rsidR="009A4034" w:rsidRPr="00B40F7D" w:rsidRDefault="009A4034" w:rsidP="000A3C4C">
            <w:pPr>
              <w:widowControl w:val="0"/>
              <w:numPr>
                <w:ilvl w:val="0"/>
                <w:numId w:val="13"/>
              </w:numPr>
              <w:rPr>
                <w:szCs w:val="20"/>
              </w:rPr>
            </w:pPr>
          </w:p>
        </w:tc>
        <w:tc>
          <w:tcPr>
            <w:tcW w:w="1325" w:type="pct"/>
          </w:tcPr>
          <w:p w14:paraId="22F4A6B1" w14:textId="77777777" w:rsidR="009A4034" w:rsidRPr="00B40F7D" w:rsidRDefault="009A4034" w:rsidP="007202AB">
            <w:pPr>
              <w:rPr>
                <w:szCs w:val="20"/>
              </w:rPr>
            </w:pPr>
            <w:r>
              <w:rPr>
                <w:szCs w:val="20"/>
              </w:rPr>
              <w:t>Open the SharePoint Online Admin Center</w:t>
            </w:r>
          </w:p>
        </w:tc>
        <w:tc>
          <w:tcPr>
            <w:tcW w:w="3282" w:type="pct"/>
          </w:tcPr>
          <w:p w14:paraId="1EABAA05" w14:textId="459DE5F0" w:rsidR="009A4034" w:rsidRPr="00B40F7D" w:rsidRDefault="00000000" w:rsidP="007202AB">
            <w:pPr>
              <w:rPr>
                <w:szCs w:val="20"/>
              </w:rPr>
            </w:pPr>
            <w:hyperlink r:id="rId91" w:anchor="/home" w:history="1">
              <w:r w:rsidR="009A4034">
                <w:rPr>
                  <w:rStyle w:val="Hyperlink"/>
                </w:rPr>
                <w:t>SharePoint admin center</w:t>
              </w:r>
            </w:hyperlink>
          </w:p>
        </w:tc>
      </w:tr>
      <w:tr w:rsidR="009A4034" w:rsidRPr="003C323B" w14:paraId="48AE3C7A" w14:textId="77777777" w:rsidTr="007202AB">
        <w:trPr>
          <w:cnfStyle w:val="000000010000" w:firstRow="0" w:lastRow="0" w:firstColumn="0" w:lastColumn="0" w:oddVBand="0" w:evenVBand="0" w:oddHBand="0" w:evenHBand="1" w:firstRowFirstColumn="0" w:firstRowLastColumn="0" w:lastRowFirstColumn="0" w:lastRowLastColumn="0"/>
        </w:trPr>
        <w:tc>
          <w:tcPr>
            <w:tcW w:w="393" w:type="pct"/>
          </w:tcPr>
          <w:p w14:paraId="19EC1B28" w14:textId="77777777" w:rsidR="009A4034" w:rsidRPr="00B40F7D" w:rsidRDefault="009A4034" w:rsidP="000A3C4C">
            <w:pPr>
              <w:widowControl w:val="0"/>
              <w:numPr>
                <w:ilvl w:val="0"/>
                <w:numId w:val="13"/>
              </w:numPr>
              <w:rPr>
                <w:szCs w:val="20"/>
              </w:rPr>
            </w:pPr>
          </w:p>
        </w:tc>
        <w:tc>
          <w:tcPr>
            <w:tcW w:w="1325" w:type="pct"/>
          </w:tcPr>
          <w:p w14:paraId="11DA8727" w14:textId="77777777" w:rsidR="009A4034" w:rsidRPr="000E1293" w:rsidRDefault="009A4034" w:rsidP="007202AB">
            <w:pPr>
              <w:rPr>
                <w:bCs/>
                <w:szCs w:val="20"/>
              </w:rPr>
            </w:pPr>
            <w:r w:rsidRPr="000E1293">
              <w:rPr>
                <w:bCs/>
                <w:szCs w:val="20"/>
              </w:rPr>
              <w:t>Select Settings</w:t>
            </w:r>
          </w:p>
        </w:tc>
        <w:tc>
          <w:tcPr>
            <w:tcW w:w="3282" w:type="pct"/>
          </w:tcPr>
          <w:p w14:paraId="077FB0CC" w14:textId="77777777" w:rsidR="009A4034" w:rsidRPr="000E1293" w:rsidRDefault="009A4034" w:rsidP="007202AB">
            <w:pPr>
              <w:rPr>
                <w:bCs/>
                <w:szCs w:val="20"/>
              </w:rPr>
            </w:pPr>
            <w:r>
              <w:rPr>
                <w:noProof/>
              </w:rPr>
              <w:drawing>
                <wp:inline distT="0" distB="0" distL="0" distR="0" wp14:anchorId="37FF91C9" wp14:editId="62889AC4">
                  <wp:extent cx="2647950" cy="4476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7950" cy="447675"/>
                          </a:xfrm>
                          <a:prstGeom prst="rect">
                            <a:avLst/>
                          </a:prstGeom>
                        </pic:spPr>
                      </pic:pic>
                    </a:graphicData>
                  </a:graphic>
                </wp:inline>
              </w:drawing>
            </w:r>
          </w:p>
        </w:tc>
      </w:tr>
      <w:tr w:rsidR="009A4034" w:rsidRPr="003C323B" w14:paraId="7DAACE1A" w14:textId="77777777" w:rsidTr="007202AB">
        <w:tc>
          <w:tcPr>
            <w:tcW w:w="393" w:type="pct"/>
          </w:tcPr>
          <w:p w14:paraId="5F530144" w14:textId="77777777" w:rsidR="009A4034" w:rsidRPr="00B40F7D" w:rsidRDefault="009A4034" w:rsidP="000A3C4C">
            <w:pPr>
              <w:widowControl w:val="0"/>
              <w:numPr>
                <w:ilvl w:val="0"/>
                <w:numId w:val="13"/>
              </w:numPr>
              <w:rPr>
                <w:szCs w:val="20"/>
              </w:rPr>
            </w:pPr>
          </w:p>
        </w:tc>
        <w:tc>
          <w:tcPr>
            <w:tcW w:w="1325" w:type="pct"/>
          </w:tcPr>
          <w:p w14:paraId="0E646B97" w14:textId="77777777" w:rsidR="009A4034" w:rsidRPr="000E1293" w:rsidRDefault="009A4034" w:rsidP="007202AB">
            <w:pPr>
              <w:rPr>
                <w:bCs/>
                <w:szCs w:val="20"/>
              </w:rPr>
            </w:pPr>
            <w:r>
              <w:rPr>
                <w:bCs/>
                <w:szCs w:val="20"/>
              </w:rPr>
              <w:t>Select Classic Settings Page</w:t>
            </w:r>
          </w:p>
        </w:tc>
        <w:tc>
          <w:tcPr>
            <w:tcW w:w="3282" w:type="pct"/>
          </w:tcPr>
          <w:p w14:paraId="3D804A2F" w14:textId="77777777" w:rsidR="009A4034" w:rsidRPr="000E1293" w:rsidRDefault="009A4034" w:rsidP="007202AB">
            <w:pPr>
              <w:rPr>
                <w:bCs/>
                <w:color w:val="333333" w:themeColor="text1"/>
                <w:szCs w:val="20"/>
              </w:rPr>
            </w:pPr>
            <w:r>
              <w:rPr>
                <w:noProof/>
              </w:rPr>
              <w:drawing>
                <wp:inline distT="0" distB="0" distL="0" distR="0" wp14:anchorId="2DA64DBC" wp14:editId="6000FACA">
                  <wp:extent cx="4067175" cy="356915"/>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9815" cy="359779"/>
                          </a:xfrm>
                          <a:prstGeom prst="rect">
                            <a:avLst/>
                          </a:prstGeom>
                        </pic:spPr>
                      </pic:pic>
                    </a:graphicData>
                  </a:graphic>
                </wp:inline>
              </w:drawing>
            </w:r>
          </w:p>
        </w:tc>
      </w:tr>
      <w:tr w:rsidR="009A4034" w:rsidRPr="003C323B" w14:paraId="09E670F2" w14:textId="77777777" w:rsidTr="007202AB">
        <w:trPr>
          <w:cnfStyle w:val="000000010000" w:firstRow="0" w:lastRow="0" w:firstColumn="0" w:lastColumn="0" w:oddVBand="0" w:evenVBand="0" w:oddHBand="0" w:evenHBand="1" w:firstRowFirstColumn="0" w:firstRowLastColumn="0" w:lastRowFirstColumn="0" w:lastRowLastColumn="0"/>
        </w:trPr>
        <w:tc>
          <w:tcPr>
            <w:tcW w:w="393" w:type="pct"/>
          </w:tcPr>
          <w:p w14:paraId="1CB1C444" w14:textId="77777777" w:rsidR="009A4034" w:rsidRPr="00B40F7D" w:rsidRDefault="009A4034" w:rsidP="000A3C4C">
            <w:pPr>
              <w:widowControl w:val="0"/>
              <w:numPr>
                <w:ilvl w:val="0"/>
                <w:numId w:val="13"/>
              </w:numPr>
              <w:rPr>
                <w:szCs w:val="20"/>
              </w:rPr>
            </w:pPr>
          </w:p>
        </w:tc>
        <w:tc>
          <w:tcPr>
            <w:tcW w:w="1325" w:type="pct"/>
          </w:tcPr>
          <w:p w14:paraId="6AC33240" w14:textId="77777777" w:rsidR="009A4034" w:rsidRPr="000E1293" w:rsidRDefault="009A4034" w:rsidP="007202AB">
            <w:pPr>
              <w:rPr>
                <w:bCs/>
                <w:szCs w:val="20"/>
              </w:rPr>
            </w:pPr>
            <w:r>
              <w:rPr>
                <w:bCs/>
                <w:szCs w:val="20"/>
              </w:rPr>
              <w:t>Enable Delve</w:t>
            </w:r>
          </w:p>
        </w:tc>
        <w:tc>
          <w:tcPr>
            <w:tcW w:w="3282" w:type="pct"/>
          </w:tcPr>
          <w:p w14:paraId="5D6BC160" w14:textId="77777777" w:rsidR="009A4034" w:rsidRPr="000E1293" w:rsidRDefault="009A4034" w:rsidP="007202AB">
            <w:pPr>
              <w:rPr>
                <w:bCs/>
                <w:szCs w:val="20"/>
              </w:rPr>
            </w:pPr>
            <w:r>
              <w:rPr>
                <w:noProof/>
              </w:rPr>
              <w:drawing>
                <wp:inline distT="0" distB="0" distL="0" distR="0" wp14:anchorId="20A1FAE4" wp14:editId="0122B8B3">
                  <wp:extent cx="4108129" cy="35484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86551" cy="361614"/>
                          </a:xfrm>
                          <a:prstGeom prst="rect">
                            <a:avLst/>
                          </a:prstGeom>
                        </pic:spPr>
                      </pic:pic>
                    </a:graphicData>
                  </a:graphic>
                </wp:inline>
              </w:drawing>
            </w:r>
          </w:p>
        </w:tc>
      </w:tr>
      <w:tr w:rsidR="009A4034" w:rsidRPr="003C323B" w14:paraId="24A0FA7E" w14:textId="77777777" w:rsidTr="007202AB">
        <w:tc>
          <w:tcPr>
            <w:tcW w:w="393" w:type="pct"/>
          </w:tcPr>
          <w:p w14:paraId="6887AB0F" w14:textId="77777777" w:rsidR="009A4034" w:rsidRPr="00B40F7D" w:rsidRDefault="009A4034" w:rsidP="000A3C4C">
            <w:pPr>
              <w:widowControl w:val="0"/>
              <w:numPr>
                <w:ilvl w:val="0"/>
                <w:numId w:val="13"/>
              </w:numPr>
              <w:rPr>
                <w:szCs w:val="20"/>
              </w:rPr>
            </w:pPr>
          </w:p>
        </w:tc>
        <w:tc>
          <w:tcPr>
            <w:tcW w:w="1325" w:type="pct"/>
          </w:tcPr>
          <w:p w14:paraId="37BA52AA" w14:textId="77777777" w:rsidR="009A4034" w:rsidRPr="000E1293" w:rsidRDefault="009A4034" w:rsidP="007202AB">
            <w:pPr>
              <w:rPr>
                <w:bCs/>
                <w:szCs w:val="20"/>
              </w:rPr>
            </w:pPr>
            <w:r>
              <w:rPr>
                <w:bCs/>
                <w:szCs w:val="20"/>
              </w:rPr>
              <w:t>Click OK</w:t>
            </w:r>
          </w:p>
        </w:tc>
        <w:tc>
          <w:tcPr>
            <w:tcW w:w="3282" w:type="pct"/>
          </w:tcPr>
          <w:p w14:paraId="02021309" w14:textId="77777777" w:rsidR="009A4034" w:rsidRPr="000E1293" w:rsidRDefault="009A4034" w:rsidP="007202AB">
            <w:pPr>
              <w:rPr>
                <w:bCs/>
                <w:szCs w:val="20"/>
              </w:rPr>
            </w:pPr>
          </w:p>
        </w:tc>
      </w:tr>
    </w:tbl>
    <w:p w14:paraId="4EB66C6C" w14:textId="77777777" w:rsidR="009A4034" w:rsidRDefault="009A4034" w:rsidP="009A4034"/>
    <w:p w14:paraId="5272E0E0" w14:textId="77777777" w:rsidR="009A4034" w:rsidRDefault="009A4034" w:rsidP="009A4034">
      <w:pPr>
        <w:pStyle w:val="Heading2"/>
      </w:pPr>
      <w:bookmarkStart w:id="81" w:name="_Toc92978524"/>
      <w:bookmarkStart w:id="82" w:name="_Toc94011011"/>
      <w:bookmarkStart w:id="83" w:name="_Toc113541447"/>
      <w:r>
        <w:t>Planner, To-Do &amp; Microsoft Lists</w:t>
      </w:r>
      <w:bookmarkEnd w:id="81"/>
      <w:bookmarkEnd w:id="82"/>
      <w:bookmarkEnd w:id="83"/>
    </w:p>
    <w:p w14:paraId="1C29DA47" w14:textId="77777777" w:rsidR="009A4034" w:rsidRDefault="009A4034" w:rsidP="009A4034">
      <w:r>
        <w:t xml:space="preserve">Planner, </w:t>
      </w:r>
      <w:proofErr w:type="gramStart"/>
      <w:r>
        <w:t>To-Do</w:t>
      </w:r>
      <w:proofErr w:type="gramEnd"/>
      <w:r>
        <w:t xml:space="preserve"> and Microsoft Lists are configured as part of the user licensing.</w:t>
      </w:r>
    </w:p>
    <w:p w14:paraId="0CA794A9" w14:textId="77777777" w:rsidR="009A4034" w:rsidRDefault="009A4034" w:rsidP="009A4034">
      <w:r>
        <w:t xml:space="preserve"> </w:t>
      </w:r>
    </w:p>
    <w:p w14:paraId="3301246E" w14:textId="77777777" w:rsidR="009A4034" w:rsidRDefault="009A4034" w:rsidP="009A4034">
      <w:pPr>
        <w:pStyle w:val="Heading2"/>
      </w:pPr>
      <w:bookmarkStart w:id="84" w:name="_Toc113541448"/>
      <w:r>
        <w:t>Atlassian Cloud</w:t>
      </w:r>
      <w:bookmarkEnd w:id="84"/>
    </w:p>
    <w:p w14:paraId="4DDF70C5" w14:textId="77777777" w:rsidR="009A4034" w:rsidRDefault="009A4034" w:rsidP="009A4034"/>
    <w:p w14:paraId="4207C746" w14:textId="7940D797" w:rsidR="00E634C1" w:rsidRDefault="00E634C1" w:rsidP="00E634C1">
      <w:pPr>
        <w:pStyle w:val="Heading3"/>
      </w:pPr>
      <w:bookmarkStart w:id="85" w:name="_Toc113541449"/>
      <w:r>
        <w:t>Active Directory Groups</w:t>
      </w:r>
      <w:bookmarkEnd w:id="85"/>
    </w:p>
    <w:p w14:paraId="38E70719" w14:textId="4FB0EE62" w:rsidR="00E634C1" w:rsidRDefault="00BA3295" w:rsidP="00E634C1">
      <w:r>
        <w:t>The following Groups need to be configured within Active Directory and synchronized to Azure AD.</w:t>
      </w:r>
    </w:p>
    <w:p w14:paraId="49FA0093" w14:textId="77777777" w:rsidR="00BC4697" w:rsidRDefault="00BC4697" w:rsidP="00E634C1"/>
    <w:tbl>
      <w:tblPr>
        <w:tblStyle w:val="AvanadeDefaultTable"/>
        <w:tblW w:w="0" w:type="auto"/>
        <w:tblLook w:val="04A0" w:firstRow="1" w:lastRow="0" w:firstColumn="1" w:lastColumn="0" w:noHBand="0" w:noVBand="1"/>
      </w:tblPr>
      <w:tblGrid>
        <w:gridCol w:w="3107"/>
        <w:gridCol w:w="2414"/>
        <w:gridCol w:w="4929"/>
      </w:tblGrid>
      <w:tr w:rsidR="008564FC" w14:paraId="10211A69" w14:textId="77777777" w:rsidTr="00BD6EB5">
        <w:trPr>
          <w:cnfStyle w:val="100000000000" w:firstRow="1" w:lastRow="0" w:firstColumn="0" w:lastColumn="0" w:oddVBand="0" w:evenVBand="0" w:oddHBand="0" w:evenHBand="0" w:firstRowFirstColumn="0" w:firstRowLastColumn="0" w:lastRowFirstColumn="0" w:lastRowLastColumn="0"/>
        </w:trPr>
        <w:tc>
          <w:tcPr>
            <w:tcW w:w="3107" w:type="dxa"/>
          </w:tcPr>
          <w:p w14:paraId="4DF71155" w14:textId="214978C1" w:rsidR="008564FC" w:rsidRDefault="008564FC" w:rsidP="00E634C1">
            <w:r>
              <w:lastRenderedPageBreak/>
              <w:t>Group Name</w:t>
            </w:r>
          </w:p>
        </w:tc>
        <w:tc>
          <w:tcPr>
            <w:tcW w:w="2414" w:type="dxa"/>
          </w:tcPr>
          <w:p w14:paraId="3AD10694" w14:textId="5CD2436E" w:rsidR="008564FC" w:rsidRDefault="008564FC" w:rsidP="00E634C1">
            <w:r>
              <w:t>Type</w:t>
            </w:r>
          </w:p>
        </w:tc>
        <w:tc>
          <w:tcPr>
            <w:tcW w:w="4929" w:type="dxa"/>
          </w:tcPr>
          <w:p w14:paraId="1A60D6E7" w14:textId="4DD33625" w:rsidR="008564FC" w:rsidRPr="00BC4697" w:rsidRDefault="008564FC" w:rsidP="00E634C1">
            <w:pPr>
              <w:rPr>
                <w:b w:val="0"/>
              </w:rPr>
            </w:pPr>
            <w:r>
              <w:t>Description</w:t>
            </w:r>
          </w:p>
        </w:tc>
      </w:tr>
      <w:tr w:rsidR="008564FC" w14:paraId="4BEA7E61" w14:textId="77777777" w:rsidTr="00BD6EB5">
        <w:tc>
          <w:tcPr>
            <w:tcW w:w="3107" w:type="dxa"/>
          </w:tcPr>
          <w:p w14:paraId="60FEF45A" w14:textId="29154727" w:rsidR="008564FC" w:rsidRDefault="008564FC" w:rsidP="00BC4697">
            <w:r w:rsidRPr="00BC4697">
              <w:t>SG-AD-OPS-</w:t>
            </w:r>
            <w:proofErr w:type="spellStart"/>
            <w:r w:rsidRPr="00BC4697">
              <w:t>AtlassianAdmins</w:t>
            </w:r>
            <w:r>
              <w:t>Group</w:t>
            </w:r>
            <w:proofErr w:type="spellEnd"/>
          </w:p>
        </w:tc>
        <w:tc>
          <w:tcPr>
            <w:tcW w:w="2414" w:type="dxa"/>
          </w:tcPr>
          <w:p w14:paraId="2DF1D896" w14:textId="1994966E" w:rsidR="008564FC" w:rsidRPr="002A56ED" w:rsidRDefault="00BD6EB5" w:rsidP="00E634C1">
            <w:r>
              <w:t>Global Security Group</w:t>
            </w:r>
          </w:p>
        </w:tc>
        <w:tc>
          <w:tcPr>
            <w:tcW w:w="4929" w:type="dxa"/>
          </w:tcPr>
          <w:p w14:paraId="2FF1021A" w14:textId="76E9322B" w:rsidR="008564FC" w:rsidRDefault="008564FC" w:rsidP="00E634C1">
            <w:r w:rsidRPr="002A56ED">
              <w:t>Grants access to all</w:t>
            </w:r>
            <w:r w:rsidR="00337AFC">
              <w:t xml:space="preserve"> Atlassian</w:t>
            </w:r>
            <w:r w:rsidRPr="002A56ED">
              <w:t xml:space="preserve"> applications, their administration features and org administration which includes managing users and bills</w:t>
            </w:r>
          </w:p>
        </w:tc>
      </w:tr>
      <w:tr w:rsidR="00BD6EB5" w14:paraId="43F2EFE4" w14:textId="77777777" w:rsidTr="00BD6EB5">
        <w:trPr>
          <w:cnfStyle w:val="000000010000" w:firstRow="0" w:lastRow="0" w:firstColumn="0" w:lastColumn="0" w:oddVBand="0" w:evenVBand="0" w:oddHBand="0" w:evenHBand="1" w:firstRowFirstColumn="0" w:firstRowLastColumn="0" w:lastRowFirstColumn="0" w:lastRowLastColumn="0"/>
        </w:trPr>
        <w:tc>
          <w:tcPr>
            <w:tcW w:w="3107" w:type="dxa"/>
          </w:tcPr>
          <w:p w14:paraId="7DFF2E65" w14:textId="23EE324F" w:rsidR="00BD6EB5" w:rsidRDefault="00BD6EB5" w:rsidP="00BD6EB5">
            <w:r w:rsidRPr="002F46E3">
              <w:t>SG-AD-OPS-</w:t>
            </w:r>
            <w:proofErr w:type="spellStart"/>
            <w:r w:rsidRPr="002F46E3">
              <w:t>JiraAdmins</w:t>
            </w:r>
            <w:r>
              <w:t>Group</w:t>
            </w:r>
            <w:proofErr w:type="spellEnd"/>
          </w:p>
        </w:tc>
        <w:tc>
          <w:tcPr>
            <w:tcW w:w="2414" w:type="dxa"/>
          </w:tcPr>
          <w:p w14:paraId="1AA856CB" w14:textId="1A11431A" w:rsidR="00BD6EB5" w:rsidRPr="002A56ED" w:rsidRDefault="00BD6EB5" w:rsidP="00BD6EB5">
            <w:r>
              <w:t>Global Security Group</w:t>
            </w:r>
          </w:p>
        </w:tc>
        <w:tc>
          <w:tcPr>
            <w:tcW w:w="4929" w:type="dxa"/>
          </w:tcPr>
          <w:p w14:paraId="41A3CCC1" w14:textId="466B3A4C" w:rsidR="00BD6EB5" w:rsidRDefault="00BD6EB5" w:rsidP="00BD6EB5">
            <w:r w:rsidRPr="002A56ED">
              <w:t>Grants access to the administration features for all Jira products</w:t>
            </w:r>
          </w:p>
        </w:tc>
      </w:tr>
      <w:tr w:rsidR="00BD6EB5" w14:paraId="7C008B14" w14:textId="77777777" w:rsidTr="00BD6EB5">
        <w:tc>
          <w:tcPr>
            <w:tcW w:w="3107" w:type="dxa"/>
          </w:tcPr>
          <w:p w14:paraId="59E9C742" w14:textId="3755AC51" w:rsidR="00BD6EB5" w:rsidRDefault="00BD6EB5" w:rsidP="00BD6EB5">
            <w:r w:rsidRPr="002F46E3">
              <w:t>SG-AD-OPS-</w:t>
            </w:r>
            <w:proofErr w:type="spellStart"/>
            <w:r w:rsidRPr="002F46E3">
              <w:t>Jira</w:t>
            </w:r>
            <w:r>
              <w:t>UsersGroup</w:t>
            </w:r>
            <w:proofErr w:type="spellEnd"/>
          </w:p>
        </w:tc>
        <w:tc>
          <w:tcPr>
            <w:tcW w:w="2414" w:type="dxa"/>
          </w:tcPr>
          <w:p w14:paraId="1526E2C0" w14:textId="5A0BA8EE" w:rsidR="00BD6EB5" w:rsidRPr="002A56ED" w:rsidRDefault="00BD6EB5" w:rsidP="00BD6EB5">
            <w:r>
              <w:t>Global Security Group</w:t>
            </w:r>
          </w:p>
        </w:tc>
        <w:tc>
          <w:tcPr>
            <w:tcW w:w="4929" w:type="dxa"/>
          </w:tcPr>
          <w:p w14:paraId="788E091D" w14:textId="7C8854B7" w:rsidR="00BD6EB5" w:rsidRDefault="00BD6EB5" w:rsidP="00BD6EB5">
            <w:r w:rsidRPr="002A56ED">
              <w:t>Grants</w:t>
            </w:r>
            <w:r>
              <w:t xml:space="preserve"> user</w:t>
            </w:r>
            <w:r w:rsidRPr="002A56ED">
              <w:t xml:space="preserve"> access to JIRA Software</w:t>
            </w:r>
          </w:p>
        </w:tc>
      </w:tr>
      <w:tr w:rsidR="00BD6EB5" w14:paraId="4388A974" w14:textId="77777777" w:rsidTr="00BD6EB5">
        <w:trPr>
          <w:cnfStyle w:val="000000010000" w:firstRow="0" w:lastRow="0" w:firstColumn="0" w:lastColumn="0" w:oddVBand="0" w:evenVBand="0" w:oddHBand="0" w:evenHBand="1" w:firstRowFirstColumn="0" w:firstRowLastColumn="0" w:lastRowFirstColumn="0" w:lastRowLastColumn="0"/>
        </w:trPr>
        <w:tc>
          <w:tcPr>
            <w:tcW w:w="3107" w:type="dxa"/>
          </w:tcPr>
          <w:p w14:paraId="3BE46DAF" w14:textId="262B5534" w:rsidR="00BD6EB5" w:rsidRDefault="00BD6EB5" w:rsidP="00BD6EB5">
            <w:r w:rsidRPr="002F46E3">
              <w:t>SG-AD-OPS-</w:t>
            </w:r>
            <w:proofErr w:type="spellStart"/>
            <w:r>
              <w:t>Confluence</w:t>
            </w:r>
            <w:r w:rsidRPr="002F46E3">
              <w:t>Admins</w:t>
            </w:r>
            <w:r>
              <w:t>Group</w:t>
            </w:r>
            <w:proofErr w:type="spellEnd"/>
          </w:p>
        </w:tc>
        <w:tc>
          <w:tcPr>
            <w:tcW w:w="2414" w:type="dxa"/>
          </w:tcPr>
          <w:p w14:paraId="17C50C24" w14:textId="0C5C97C4" w:rsidR="00BD6EB5" w:rsidRPr="002F46E3" w:rsidRDefault="00BD6EB5" w:rsidP="00BD6EB5">
            <w:r>
              <w:t>Global Security Group</w:t>
            </w:r>
          </w:p>
        </w:tc>
        <w:tc>
          <w:tcPr>
            <w:tcW w:w="4929" w:type="dxa"/>
          </w:tcPr>
          <w:p w14:paraId="4550B04F" w14:textId="4909CB32" w:rsidR="00BD6EB5" w:rsidRDefault="00BD6EB5" w:rsidP="00BD6EB5">
            <w:r w:rsidRPr="002F46E3">
              <w:t xml:space="preserve">Grants access to Confluence and Confluence administration features </w:t>
            </w:r>
          </w:p>
        </w:tc>
      </w:tr>
      <w:tr w:rsidR="00BD6EB5" w14:paraId="377B766D" w14:textId="77777777" w:rsidTr="00BD6EB5">
        <w:tc>
          <w:tcPr>
            <w:tcW w:w="3107" w:type="dxa"/>
          </w:tcPr>
          <w:p w14:paraId="6CD9B06A" w14:textId="481DD99C" w:rsidR="00BD6EB5" w:rsidRDefault="00BD6EB5" w:rsidP="00BD6EB5">
            <w:r w:rsidRPr="002F46E3">
              <w:t>SG-AD-OPS-</w:t>
            </w:r>
            <w:proofErr w:type="spellStart"/>
            <w:r>
              <w:t>ConfluenceUsersGroup</w:t>
            </w:r>
            <w:proofErr w:type="spellEnd"/>
          </w:p>
        </w:tc>
        <w:tc>
          <w:tcPr>
            <w:tcW w:w="2414" w:type="dxa"/>
          </w:tcPr>
          <w:p w14:paraId="0C038103" w14:textId="573703DB" w:rsidR="00BD6EB5" w:rsidRPr="002A56ED" w:rsidRDefault="00BD6EB5" w:rsidP="00BD6EB5">
            <w:r>
              <w:t>Global Security Group</w:t>
            </w:r>
          </w:p>
        </w:tc>
        <w:tc>
          <w:tcPr>
            <w:tcW w:w="4929" w:type="dxa"/>
          </w:tcPr>
          <w:p w14:paraId="7651B436" w14:textId="6A990937" w:rsidR="00BD6EB5" w:rsidRDefault="00BD6EB5" w:rsidP="00BD6EB5">
            <w:r w:rsidRPr="002A56ED">
              <w:t xml:space="preserve">Grants </w:t>
            </w:r>
            <w:r>
              <w:t xml:space="preserve">user </w:t>
            </w:r>
            <w:r w:rsidRPr="002A56ED">
              <w:t>access to Confluence</w:t>
            </w:r>
          </w:p>
        </w:tc>
      </w:tr>
    </w:tbl>
    <w:p w14:paraId="4B7798F0" w14:textId="77777777" w:rsidR="00BC4697" w:rsidRPr="00E634C1" w:rsidRDefault="00BC4697" w:rsidP="00E634C1"/>
    <w:p w14:paraId="333F26C3" w14:textId="1F011C88" w:rsidR="009A4034" w:rsidRDefault="009A4034" w:rsidP="009A4034">
      <w:pPr>
        <w:pStyle w:val="Heading3"/>
      </w:pPr>
      <w:bookmarkStart w:id="86" w:name="_Toc113541450"/>
      <w:r>
        <w:t xml:space="preserve">Atlassian </w:t>
      </w:r>
      <w:r w:rsidR="00473554">
        <w:t>Administration</w:t>
      </w:r>
      <w:bookmarkEnd w:id="86"/>
    </w:p>
    <w:p w14:paraId="08B04D53" w14:textId="791DABAF" w:rsidR="00473554" w:rsidRDefault="00473554" w:rsidP="00473554">
      <w:pPr>
        <w:pStyle w:val="Heading4"/>
      </w:pPr>
      <w:r>
        <w:t>Domain Verification</w:t>
      </w:r>
    </w:p>
    <w:tbl>
      <w:tblPr>
        <w:tblStyle w:val="AvanadeDefaultTable"/>
        <w:tblW w:w="0" w:type="auto"/>
        <w:tblLayout w:type="fixed"/>
        <w:tblLook w:val="04A0" w:firstRow="1" w:lastRow="0" w:firstColumn="1" w:lastColumn="0" w:noHBand="0" w:noVBand="1"/>
      </w:tblPr>
      <w:tblGrid>
        <w:gridCol w:w="822"/>
        <w:gridCol w:w="2769"/>
        <w:gridCol w:w="6859"/>
      </w:tblGrid>
      <w:tr w:rsidR="00FA5D2A" w:rsidRPr="003C323B" w14:paraId="35D05016" w14:textId="77777777" w:rsidTr="00666E20">
        <w:trPr>
          <w:cnfStyle w:val="100000000000" w:firstRow="1" w:lastRow="0" w:firstColumn="0" w:lastColumn="0" w:oddVBand="0" w:evenVBand="0" w:oddHBand="0" w:evenHBand="0" w:firstRowFirstColumn="0" w:firstRowLastColumn="0" w:lastRowFirstColumn="0" w:lastRowLastColumn="0"/>
          <w:trHeight w:val="567"/>
        </w:trPr>
        <w:tc>
          <w:tcPr>
            <w:tcW w:w="822" w:type="dxa"/>
          </w:tcPr>
          <w:p w14:paraId="74F23BE9" w14:textId="77777777" w:rsidR="00473554" w:rsidRPr="00B40F7D" w:rsidRDefault="00473554" w:rsidP="006C0E62">
            <w:pPr>
              <w:rPr>
                <w:b w:val="0"/>
                <w:szCs w:val="20"/>
              </w:rPr>
            </w:pPr>
            <w:r w:rsidRPr="00B40F7D">
              <w:rPr>
                <w:szCs w:val="20"/>
              </w:rPr>
              <w:t>Step No.</w:t>
            </w:r>
          </w:p>
        </w:tc>
        <w:tc>
          <w:tcPr>
            <w:tcW w:w="2769" w:type="dxa"/>
          </w:tcPr>
          <w:p w14:paraId="0BF14A1E" w14:textId="77777777" w:rsidR="00473554" w:rsidRPr="00B40F7D" w:rsidRDefault="00473554" w:rsidP="006C0E62">
            <w:pPr>
              <w:rPr>
                <w:b w:val="0"/>
                <w:szCs w:val="20"/>
              </w:rPr>
            </w:pPr>
            <w:r w:rsidRPr="00B40F7D">
              <w:rPr>
                <w:szCs w:val="20"/>
              </w:rPr>
              <w:t>Procedure</w:t>
            </w:r>
          </w:p>
        </w:tc>
        <w:tc>
          <w:tcPr>
            <w:tcW w:w="6859" w:type="dxa"/>
          </w:tcPr>
          <w:p w14:paraId="42B506BD" w14:textId="77777777" w:rsidR="00473554" w:rsidRPr="00B40F7D" w:rsidRDefault="00473554" w:rsidP="006C0E62">
            <w:pPr>
              <w:rPr>
                <w:b w:val="0"/>
                <w:szCs w:val="20"/>
              </w:rPr>
            </w:pPr>
            <w:r w:rsidRPr="00B40F7D">
              <w:rPr>
                <w:szCs w:val="20"/>
              </w:rPr>
              <w:t>Screenshot</w:t>
            </w:r>
          </w:p>
        </w:tc>
      </w:tr>
      <w:tr w:rsidR="00473554" w:rsidRPr="003C323B" w14:paraId="5A82C0E8" w14:textId="77777777" w:rsidTr="00666E20">
        <w:tc>
          <w:tcPr>
            <w:tcW w:w="822" w:type="dxa"/>
          </w:tcPr>
          <w:p w14:paraId="139D2427" w14:textId="77777777" w:rsidR="00473554" w:rsidRPr="00B40F7D" w:rsidRDefault="00473554" w:rsidP="0050490B">
            <w:pPr>
              <w:widowControl w:val="0"/>
              <w:numPr>
                <w:ilvl w:val="0"/>
                <w:numId w:val="163"/>
              </w:numPr>
              <w:rPr>
                <w:szCs w:val="20"/>
              </w:rPr>
            </w:pPr>
          </w:p>
        </w:tc>
        <w:tc>
          <w:tcPr>
            <w:tcW w:w="2769" w:type="dxa"/>
          </w:tcPr>
          <w:p w14:paraId="0E809C93" w14:textId="1D502864" w:rsidR="00473554" w:rsidRPr="00B40F7D" w:rsidRDefault="000D77B4" w:rsidP="006C0E62">
            <w:pPr>
              <w:rPr>
                <w:szCs w:val="20"/>
              </w:rPr>
            </w:pPr>
            <w:r>
              <w:rPr>
                <w:szCs w:val="20"/>
              </w:rPr>
              <w:t xml:space="preserve">Browse to Atlassian </w:t>
            </w:r>
            <w:r w:rsidR="00D66CB1">
              <w:rPr>
                <w:szCs w:val="20"/>
              </w:rPr>
              <w:t>Administration portal</w:t>
            </w:r>
          </w:p>
        </w:tc>
        <w:tc>
          <w:tcPr>
            <w:tcW w:w="6859" w:type="dxa"/>
          </w:tcPr>
          <w:p w14:paraId="770373EA" w14:textId="558AF48A" w:rsidR="00473554" w:rsidRPr="00B40F7D" w:rsidRDefault="00000000" w:rsidP="006C0E62">
            <w:pPr>
              <w:rPr>
                <w:szCs w:val="20"/>
              </w:rPr>
            </w:pPr>
            <w:hyperlink r:id="rId95" w:history="1">
              <w:r w:rsidR="00D66CB1">
                <w:rPr>
                  <w:rStyle w:val="Hyperlink"/>
                </w:rPr>
                <w:t>Administration (atlassian.com)</w:t>
              </w:r>
            </w:hyperlink>
          </w:p>
        </w:tc>
      </w:tr>
      <w:tr w:rsidR="00473554" w:rsidRPr="003C323B" w14:paraId="4E7EE907" w14:textId="77777777" w:rsidTr="00666E20">
        <w:trPr>
          <w:cnfStyle w:val="000000010000" w:firstRow="0" w:lastRow="0" w:firstColumn="0" w:lastColumn="0" w:oddVBand="0" w:evenVBand="0" w:oddHBand="0" w:evenHBand="1" w:firstRowFirstColumn="0" w:firstRowLastColumn="0" w:lastRowFirstColumn="0" w:lastRowLastColumn="0"/>
        </w:trPr>
        <w:tc>
          <w:tcPr>
            <w:tcW w:w="822" w:type="dxa"/>
          </w:tcPr>
          <w:p w14:paraId="652F6982" w14:textId="77777777" w:rsidR="00473554" w:rsidRPr="00B40F7D" w:rsidRDefault="00473554" w:rsidP="0050490B">
            <w:pPr>
              <w:widowControl w:val="0"/>
              <w:numPr>
                <w:ilvl w:val="0"/>
                <w:numId w:val="163"/>
              </w:numPr>
              <w:rPr>
                <w:szCs w:val="20"/>
              </w:rPr>
            </w:pPr>
          </w:p>
        </w:tc>
        <w:tc>
          <w:tcPr>
            <w:tcW w:w="2769" w:type="dxa"/>
          </w:tcPr>
          <w:p w14:paraId="7CF1E1BE" w14:textId="286DD0A4" w:rsidR="00473554" w:rsidRDefault="00D66CB1" w:rsidP="006C0E62">
            <w:pPr>
              <w:rPr>
                <w:bCs/>
                <w:szCs w:val="20"/>
              </w:rPr>
            </w:pPr>
            <w:r>
              <w:rPr>
                <w:bCs/>
                <w:szCs w:val="20"/>
              </w:rPr>
              <w:t xml:space="preserve">Select Organization to manage </w:t>
            </w:r>
            <w:r w:rsidR="00E41FB4">
              <w:rPr>
                <w:bCs/>
                <w:szCs w:val="20"/>
              </w:rPr>
              <w:t>and select Verify Domains</w:t>
            </w:r>
          </w:p>
          <w:p w14:paraId="6B1FCFD1" w14:textId="0D16A35D" w:rsidR="00D66CB1" w:rsidRDefault="00D66CB1" w:rsidP="006C0E62">
            <w:pPr>
              <w:rPr>
                <w:bCs/>
                <w:szCs w:val="20"/>
              </w:rPr>
            </w:pPr>
            <w:r>
              <w:rPr>
                <w:bCs/>
                <w:szCs w:val="20"/>
              </w:rPr>
              <w:t xml:space="preserve">Non-Prod: </w:t>
            </w:r>
            <w:r w:rsidR="00E41FB4">
              <w:rPr>
                <w:bCs/>
                <w:szCs w:val="20"/>
              </w:rPr>
              <w:t xml:space="preserve"> </w:t>
            </w:r>
            <w:proofErr w:type="spellStart"/>
            <w:r w:rsidR="00E41FB4" w:rsidRPr="00E41FB4">
              <w:rPr>
                <w:bCs/>
                <w:szCs w:val="20"/>
              </w:rPr>
              <w:t>cfsitcw</w:t>
            </w:r>
            <w:proofErr w:type="spellEnd"/>
            <w:r w:rsidR="00E41FB4" w:rsidRPr="00E41FB4">
              <w:rPr>
                <w:bCs/>
                <w:szCs w:val="20"/>
              </w:rPr>
              <w:t>-np</w:t>
            </w:r>
          </w:p>
          <w:p w14:paraId="66EF8946" w14:textId="6EFC9761" w:rsidR="00D66CB1" w:rsidRPr="000E1293" w:rsidRDefault="00D66CB1" w:rsidP="006C0E62">
            <w:pPr>
              <w:rPr>
                <w:bCs/>
                <w:szCs w:val="20"/>
              </w:rPr>
            </w:pPr>
            <w:r>
              <w:rPr>
                <w:bCs/>
                <w:szCs w:val="20"/>
              </w:rPr>
              <w:t>Prod:</w:t>
            </w:r>
            <w:r w:rsidR="00E41FB4">
              <w:t xml:space="preserve">  </w:t>
            </w:r>
            <w:proofErr w:type="spellStart"/>
            <w:r w:rsidR="00E41FB4" w:rsidRPr="00E41FB4">
              <w:rPr>
                <w:bCs/>
                <w:szCs w:val="20"/>
              </w:rPr>
              <w:t>cfsitcw</w:t>
            </w:r>
            <w:proofErr w:type="spellEnd"/>
          </w:p>
        </w:tc>
        <w:tc>
          <w:tcPr>
            <w:tcW w:w="6859" w:type="dxa"/>
          </w:tcPr>
          <w:p w14:paraId="0E723599" w14:textId="4E926D12" w:rsidR="00473554" w:rsidRPr="000E1293" w:rsidRDefault="00666E20" w:rsidP="006C0E62">
            <w:pPr>
              <w:rPr>
                <w:bCs/>
                <w:szCs w:val="20"/>
              </w:rPr>
            </w:pPr>
            <w:r w:rsidRPr="00666E20">
              <w:rPr>
                <w:bCs/>
                <w:noProof/>
                <w:szCs w:val="20"/>
              </w:rPr>
              <w:drawing>
                <wp:inline distT="0" distB="0" distL="0" distR="0" wp14:anchorId="626F3663" wp14:editId="2D334F9A">
                  <wp:extent cx="3794281" cy="895350"/>
                  <wp:effectExtent l="0" t="0" r="0" b="0"/>
                  <wp:docPr id="1954605196" name="Picture 195460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7206" cy="898400"/>
                          </a:xfrm>
                          <a:prstGeom prst="rect">
                            <a:avLst/>
                          </a:prstGeom>
                        </pic:spPr>
                      </pic:pic>
                    </a:graphicData>
                  </a:graphic>
                </wp:inline>
              </w:drawing>
            </w:r>
          </w:p>
        </w:tc>
      </w:tr>
      <w:tr w:rsidR="00473554" w:rsidRPr="003C323B" w14:paraId="5CB2E300" w14:textId="77777777" w:rsidTr="00666E20">
        <w:tc>
          <w:tcPr>
            <w:tcW w:w="822" w:type="dxa"/>
          </w:tcPr>
          <w:p w14:paraId="75BE7F17" w14:textId="77777777" w:rsidR="00473554" w:rsidRPr="00B40F7D" w:rsidRDefault="00473554" w:rsidP="0050490B">
            <w:pPr>
              <w:widowControl w:val="0"/>
              <w:numPr>
                <w:ilvl w:val="0"/>
                <w:numId w:val="163"/>
              </w:numPr>
              <w:rPr>
                <w:szCs w:val="20"/>
              </w:rPr>
            </w:pPr>
          </w:p>
        </w:tc>
        <w:tc>
          <w:tcPr>
            <w:tcW w:w="2769" w:type="dxa"/>
          </w:tcPr>
          <w:p w14:paraId="281E957C" w14:textId="7283E139" w:rsidR="00473554" w:rsidRPr="000E1293" w:rsidRDefault="00C377FE" w:rsidP="006C0E62">
            <w:pPr>
              <w:rPr>
                <w:bCs/>
                <w:szCs w:val="20"/>
              </w:rPr>
            </w:pPr>
            <w:r>
              <w:rPr>
                <w:bCs/>
                <w:szCs w:val="20"/>
              </w:rPr>
              <w:t>Copy the TXT Record to a notepad file</w:t>
            </w:r>
          </w:p>
        </w:tc>
        <w:tc>
          <w:tcPr>
            <w:tcW w:w="6859" w:type="dxa"/>
          </w:tcPr>
          <w:p w14:paraId="385980E7" w14:textId="4E2C53D4" w:rsidR="00473554" w:rsidRPr="000E1293" w:rsidRDefault="00C377FE" w:rsidP="006C0E62">
            <w:pPr>
              <w:rPr>
                <w:bCs/>
                <w:color w:val="333333" w:themeColor="text1"/>
                <w:szCs w:val="20"/>
              </w:rPr>
            </w:pPr>
            <w:r w:rsidRPr="00C377FE">
              <w:rPr>
                <w:bCs/>
                <w:noProof/>
                <w:color w:val="333333" w:themeColor="text1"/>
                <w:szCs w:val="20"/>
              </w:rPr>
              <w:drawing>
                <wp:inline distT="0" distB="0" distL="0" distR="0" wp14:anchorId="1598D6B7" wp14:editId="2371F722">
                  <wp:extent cx="4218305" cy="855980"/>
                  <wp:effectExtent l="0" t="0" r="0" b="1270"/>
                  <wp:docPr id="1954605197" name="Picture 195460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8305" cy="855980"/>
                          </a:xfrm>
                          <a:prstGeom prst="rect">
                            <a:avLst/>
                          </a:prstGeom>
                        </pic:spPr>
                      </pic:pic>
                    </a:graphicData>
                  </a:graphic>
                </wp:inline>
              </w:drawing>
            </w:r>
          </w:p>
        </w:tc>
      </w:tr>
      <w:tr w:rsidR="00473554" w:rsidRPr="003C323B" w14:paraId="2D5698DF" w14:textId="77777777" w:rsidTr="00666E20">
        <w:trPr>
          <w:cnfStyle w:val="000000010000" w:firstRow="0" w:lastRow="0" w:firstColumn="0" w:lastColumn="0" w:oddVBand="0" w:evenVBand="0" w:oddHBand="0" w:evenHBand="1" w:firstRowFirstColumn="0" w:firstRowLastColumn="0" w:lastRowFirstColumn="0" w:lastRowLastColumn="0"/>
        </w:trPr>
        <w:tc>
          <w:tcPr>
            <w:tcW w:w="822" w:type="dxa"/>
          </w:tcPr>
          <w:p w14:paraId="55BB62F8" w14:textId="77777777" w:rsidR="00473554" w:rsidRPr="00B40F7D" w:rsidRDefault="00473554" w:rsidP="0050490B">
            <w:pPr>
              <w:widowControl w:val="0"/>
              <w:numPr>
                <w:ilvl w:val="0"/>
                <w:numId w:val="163"/>
              </w:numPr>
              <w:rPr>
                <w:szCs w:val="20"/>
              </w:rPr>
            </w:pPr>
          </w:p>
        </w:tc>
        <w:tc>
          <w:tcPr>
            <w:tcW w:w="2769" w:type="dxa"/>
          </w:tcPr>
          <w:p w14:paraId="10D0BA7C" w14:textId="3570A85B" w:rsidR="00473554" w:rsidRPr="000E1293" w:rsidRDefault="001C3BFC" w:rsidP="006C0E62">
            <w:pPr>
              <w:rPr>
                <w:bCs/>
                <w:szCs w:val="20"/>
              </w:rPr>
            </w:pPr>
            <w:r>
              <w:rPr>
                <w:bCs/>
                <w:szCs w:val="20"/>
              </w:rPr>
              <w:t>Log ticket to have a TXT record created for the external domain/s</w:t>
            </w:r>
          </w:p>
        </w:tc>
        <w:tc>
          <w:tcPr>
            <w:tcW w:w="6859" w:type="dxa"/>
          </w:tcPr>
          <w:p w14:paraId="328EDA39" w14:textId="0E1F6D62" w:rsidR="00473554" w:rsidRPr="000E1293" w:rsidRDefault="00473554" w:rsidP="006C0E62">
            <w:pPr>
              <w:rPr>
                <w:bCs/>
                <w:szCs w:val="20"/>
              </w:rPr>
            </w:pPr>
          </w:p>
        </w:tc>
      </w:tr>
      <w:tr w:rsidR="00473554" w:rsidRPr="003C323B" w14:paraId="7F919F6E" w14:textId="77777777" w:rsidTr="00666E20">
        <w:tc>
          <w:tcPr>
            <w:tcW w:w="822" w:type="dxa"/>
          </w:tcPr>
          <w:p w14:paraId="6E336685" w14:textId="77777777" w:rsidR="00473554" w:rsidRPr="00B40F7D" w:rsidRDefault="00473554" w:rsidP="0050490B">
            <w:pPr>
              <w:widowControl w:val="0"/>
              <w:numPr>
                <w:ilvl w:val="0"/>
                <w:numId w:val="163"/>
              </w:numPr>
              <w:rPr>
                <w:szCs w:val="20"/>
              </w:rPr>
            </w:pPr>
          </w:p>
        </w:tc>
        <w:tc>
          <w:tcPr>
            <w:tcW w:w="2769" w:type="dxa"/>
          </w:tcPr>
          <w:p w14:paraId="44F0EF68" w14:textId="058D4E13" w:rsidR="00473554" w:rsidRPr="000E1293" w:rsidRDefault="001C3BFC" w:rsidP="006C0E62">
            <w:pPr>
              <w:rPr>
                <w:bCs/>
                <w:szCs w:val="20"/>
              </w:rPr>
            </w:pPr>
            <w:r>
              <w:rPr>
                <w:bCs/>
                <w:szCs w:val="20"/>
              </w:rPr>
              <w:t xml:space="preserve">Once external record has been created, verify the domains by Selecting Verify Domain &gt; </w:t>
            </w:r>
            <w:r w:rsidR="0061742B">
              <w:rPr>
                <w:bCs/>
                <w:szCs w:val="20"/>
              </w:rPr>
              <w:t xml:space="preserve">Select TXT Record &gt; Enter the domain </w:t>
            </w:r>
            <w:proofErr w:type="gramStart"/>
            <w:r w:rsidR="0061742B">
              <w:rPr>
                <w:bCs/>
                <w:szCs w:val="20"/>
              </w:rPr>
              <w:t>e.g.</w:t>
            </w:r>
            <w:proofErr w:type="gramEnd"/>
            <w:r w:rsidR="0061742B">
              <w:rPr>
                <w:bCs/>
                <w:szCs w:val="20"/>
              </w:rPr>
              <w:t xml:space="preserve"> dev.cfs.com.au</w:t>
            </w:r>
          </w:p>
        </w:tc>
        <w:tc>
          <w:tcPr>
            <w:tcW w:w="6859" w:type="dxa"/>
          </w:tcPr>
          <w:p w14:paraId="3432E771" w14:textId="1D9BE467" w:rsidR="001C3BFC" w:rsidRDefault="001C3BFC" w:rsidP="006C0E62">
            <w:pPr>
              <w:rPr>
                <w:bCs/>
                <w:szCs w:val="20"/>
              </w:rPr>
            </w:pPr>
            <w:r w:rsidRPr="001C3BFC">
              <w:rPr>
                <w:bCs/>
                <w:noProof/>
                <w:szCs w:val="20"/>
              </w:rPr>
              <w:drawing>
                <wp:inline distT="0" distB="0" distL="0" distR="0" wp14:anchorId="0096018A" wp14:editId="15C5AE80">
                  <wp:extent cx="4218305" cy="1171575"/>
                  <wp:effectExtent l="0" t="0" r="0" b="9525"/>
                  <wp:docPr id="1954605199" name="Picture 195460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8305" cy="1171575"/>
                          </a:xfrm>
                          <a:prstGeom prst="rect">
                            <a:avLst/>
                          </a:prstGeom>
                        </pic:spPr>
                      </pic:pic>
                    </a:graphicData>
                  </a:graphic>
                </wp:inline>
              </w:drawing>
            </w:r>
          </w:p>
          <w:p w14:paraId="45D7B5AE" w14:textId="77777777" w:rsidR="001C3BFC" w:rsidRDefault="001C3BFC" w:rsidP="006C0E62">
            <w:pPr>
              <w:rPr>
                <w:bCs/>
                <w:szCs w:val="20"/>
              </w:rPr>
            </w:pPr>
          </w:p>
          <w:p w14:paraId="11117E5F" w14:textId="39EB2D36" w:rsidR="00473554" w:rsidRDefault="0061742B" w:rsidP="006C0E62">
            <w:pPr>
              <w:rPr>
                <w:bCs/>
                <w:szCs w:val="20"/>
              </w:rPr>
            </w:pPr>
            <w:r w:rsidRPr="0061742B">
              <w:rPr>
                <w:bCs/>
                <w:noProof/>
                <w:szCs w:val="20"/>
              </w:rPr>
              <w:lastRenderedPageBreak/>
              <w:drawing>
                <wp:inline distT="0" distB="0" distL="0" distR="0" wp14:anchorId="0E3237CD" wp14:editId="37937C61">
                  <wp:extent cx="2514729" cy="2025754"/>
                  <wp:effectExtent l="0" t="0" r="0" b="0"/>
                  <wp:docPr id="1954605200" name="Picture 195460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14729" cy="2025754"/>
                          </a:xfrm>
                          <a:prstGeom prst="rect">
                            <a:avLst/>
                          </a:prstGeom>
                        </pic:spPr>
                      </pic:pic>
                    </a:graphicData>
                  </a:graphic>
                </wp:inline>
              </w:drawing>
            </w:r>
          </w:p>
          <w:p w14:paraId="6A1D429E" w14:textId="5BC43426" w:rsidR="001C3BFC" w:rsidRPr="000E1293" w:rsidRDefault="001C3BFC" w:rsidP="006C0E62">
            <w:pPr>
              <w:rPr>
                <w:bCs/>
                <w:szCs w:val="20"/>
              </w:rPr>
            </w:pPr>
          </w:p>
        </w:tc>
      </w:tr>
    </w:tbl>
    <w:p w14:paraId="02504932" w14:textId="77777777" w:rsidR="00473554" w:rsidRPr="00473554" w:rsidRDefault="00473554" w:rsidP="00473554"/>
    <w:p w14:paraId="05FB653B" w14:textId="3B1BFA6B" w:rsidR="008A0005" w:rsidRDefault="00E608AD" w:rsidP="00E608AD">
      <w:pPr>
        <w:pStyle w:val="Heading3"/>
      </w:pPr>
      <w:bookmarkStart w:id="87" w:name="_Toc113541451"/>
      <w:r>
        <w:t>Azure AD Enterprise Application</w:t>
      </w:r>
      <w:r w:rsidR="00CD6125">
        <w:t xml:space="preserve"> &amp; </w:t>
      </w:r>
      <w:r w:rsidR="000F5FA7">
        <w:t>Atlassian Cloud SSO Configuration</w:t>
      </w:r>
      <w:bookmarkEnd w:id="87"/>
    </w:p>
    <w:p w14:paraId="0E5CFD2B" w14:textId="7EAB2A6D" w:rsidR="00E608AD" w:rsidRDefault="00E608AD" w:rsidP="00E608AD">
      <w:r>
        <w:t xml:space="preserve">The following steps need to be carried out by an </w:t>
      </w:r>
      <w:r w:rsidR="00D84131">
        <w:t>administrative</w:t>
      </w:r>
      <w:r>
        <w:t xml:space="preserve"> account that has the Global Administrator role</w:t>
      </w:r>
      <w:r w:rsidR="00A84067">
        <w:t>.</w:t>
      </w:r>
    </w:p>
    <w:p w14:paraId="7EFDC24C" w14:textId="77777777" w:rsidR="00A84067" w:rsidRPr="004E4A36" w:rsidRDefault="00A84067" w:rsidP="00A84067">
      <w:r>
        <w:t>The process for this may change, please review the following link prior to execution.</w:t>
      </w:r>
    </w:p>
    <w:p w14:paraId="040770A3" w14:textId="4ED42F7E" w:rsidR="00A84067" w:rsidRPr="00E608AD" w:rsidRDefault="00000000" w:rsidP="00E608AD">
      <w:hyperlink r:id="rId100" w:history="1">
        <w:r w:rsidR="00A84067" w:rsidRPr="00B35DF0">
          <w:rPr>
            <w:rStyle w:val="Hyperlink"/>
          </w:rPr>
          <w:t>https://docs.microsoft.com/en-us/azure/active-directory/saas-apps/atlassian-cloud-tutorial</w:t>
        </w:r>
      </w:hyperlink>
      <w:r w:rsidR="00A84067">
        <w:t xml:space="preserve"> </w:t>
      </w:r>
    </w:p>
    <w:p w14:paraId="70ED1ABB" w14:textId="53275C7D" w:rsidR="00E608AD" w:rsidRDefault="00E608AD" w:rsidP="00E608AD"/>
    <w:tbl>
      <w:tblPr>
        <w:tblStyle w:val="AvanadeDefaultTable"/>
        <w:tblW w:w="0" w:type="auto"/>
        <w:tblLayout w:type="fixed"/>
        <w:tblLook w:val="04A0" w:firstRow="1" w:lastRow="0" w:firstColumn="1" w:lastColumn="0" w:noHBand="0" w:noVBand="1"/>
      </w:tblPr>
      <w:tblGrid>
        <w:gridCol w:w="822"/>
        <w:gridCol w:w="2769"/>
        <w:gridCol w:w="6859"/>
      </w:tblGrid>
      <w:tr w:rsidR="00FA5D2A" w:rsidRPr="003C323B" w14:paraId="704D0D95" w14:textId="77777777" w:rsidTr="00A600CC">
        <w:trPr>
          <w:cnfStyle w:val="100000000000" w:firstRow="1" w:lastRow="0" w:firstColumn="0" w:lastColumn="0" w:oddVBand="0" w:evenVBand="0" w:oddHBand="0" w:evenHBand="0" w:firstRowFirstColumn="0" w:firstRowLastColumn="0" w:lastRowFirstColumn="0" w:lastRowLastColumn="0"/>
          <w:trHeight w:val="567"/>
        </w:trPr>
        <w:tc>
          <w:tcPr>
            <w:tcW w:w="822" w:type="dxa"/>
          </w:tcPr>
          <w:p w14:paraId="6FFB81F5" w14:textId="77777777" w:rsidR="00E608AD" w:rsidRPr="00B40F7D" w:rsidRDefault="00E608AD" w:rsidP="006C0E62">
            <w:pPr>
              <w:rPr>
                <w:b w:val="0"/>
                <w:szCs w:val="20"/>
              </w:rPr>
            </w:pPr>
            <w:r w:rsidRPr="00B40F7D">
              <w:rPr>
                <w:szCs w:val="20"/>
              </w:rPr>
              <w:t>Step No.</w:t>
            </w:r>
          </w:p>
        </w:tc>
        <w:tc>
          <w:tcPr>
            <w:tcW w:w="2769" w:type="dxa"/>
          </w:tcPr>
          <w:p w14:paraId="1EB58BBE" w14:textId="77777777" w:rsidR="00E608AD" w:rsidRPr="00B40F7D" w:rsidRDefault="00E608AD" w:rsidP="006C0E62">
            <w:pPr>
              <w:rPr>
                <w:b w:val="0"/>
                <w:szCs w:val="20"/>
              </w:rPr>
            </w:pPr>
            <w:r w:rsidRPr="00B40F7D">
              <w:rPr>
                <w:szCs w:val="20"/>
              </w:rPr>
              <w:t>Procedure</w:t>
            </w:r>
          </w:p>
        </w:tc>
        <w:tc>
          <w:tcPr>
            <w:tcW w:w="6859" w:type="dxa"/>
          </w:tcPr>
          <w:p w14:paraId="35BEB5B1" w14:textId="77777777" w:rsidR="00E608AD" w:rsidRPr="00B40F7D" w:rsidRDefault="00E608AD" w:rsidP="006C0E62">
            <w:pPr>
              <w:rPr>
                <w:b w:val="0"/>
                <w:szCs w:val="20"/>
              </w:rPr>
            </w:pPr>
            <w:r w:rsidRPr="00B40F7D">
              <w:rPr>
                <w:szCs w:val="20"/>
              </w:rPr>
              <w:t>Screenshot</w:t>
            </w:r>
          </w:p>
        </w:tc>
      </w:tr>
      <w:tr w:rsidR="00E608AD" w:rsidRPr="003C323B" w14:paraId="1A6CAFAD" w14:textId="77777777" w:rsidTr="006C0E62">
        <w:tc>
          <w:tcPr>
            <w:tcW w:w="822" w:type="dxa"/>
          </w:tcPr>
          <w:p w14:paraId="570EF581" w14:textId="77777777" w:rsidR="00E608AD" w:rsidRPr="00B40F7D" w:rsidRDefault="00E608AD" w:rsidP="0050490B">
            <w:pPr>
              <w:widowControl w:val="0"/>
              <w:numPr>
                <w:ilvl w:val="0"/>
                <w:numId w:val="164"/>
              </w:numPr>
              <w:rPr>
                <w:szCs w:val="20"/>
              </w:rPr>
            </w:pPr>
          </w:p>
        </w:tc>
        <w:tc>
          <w:tcPr>
            <w:tcW w:w="2769" w:type="dxa"/>
          </w:tcPr>
          <w:p w14:paraId="73ED30C0" w14:textId="369349E3" w:rsidR="00E608AD" w:rsidRPr="00B40F7D" w:rsidRDefault="00272C8F" w:rsidP="006C0E62">
            <w:pPr>
              <w:rPr>
                <w:szCs w:val="20"/>
              </w:rPr>
            </w:pPr>
            <w:r>
              <w:rPr>
                <w:szCs w:val="20"/>
              </w:rPr>
              <w:t>Log into Azure Portal</w:t>
            </w:r>
          </w:p>
        </w:tc>
        <w:tc>
          <w:tcPr>
            <w:tcW w:w="6859" w:type="dxa"/>
          </w:tcPr>
          <w:p w14:paraId="6D741C40" w14:textId="3D2EDB0D" w:rsidR="00E608AD" w:rsidRPr="00B40F7D" w:rsidRDefault="00000000" w:rsidP="006C0E62">
            <w:pPr>
              <w:rPr>
                <w:szCs w:val="20"/>
              </w:rPr>
            </w:pPr>
            <w:hyperlink r:id="rId101" w:history="1">
              <w:r w:rsidR="00272C8F" w:rsidRPr="006E2711">
                <w:rPr>
                  <w:rStyle w:val="Hyperlink"/>
                  <w:szCs w:val="20"/>
                </w:rPr>
                <w:t>https://portal.azure.com</w:t>
              </w:r>
            </w:hyperlink>
          </w:p>
        </w:tc>
      </w:tr>
      <w:tr w:rsidR="00E608AD" w:rsidRPr="003C323B" w14:paraId="758478B3"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569C2D07" w14:textId="77777777" w:rsidR="00E608AD" w:rsidRPr="00B40F7D" w:rsidRDefault="00E608AD" w:rsidP="0050490B">
            <w:pPr>
              <w:widowControl w:val="0"/>
              <w:numPr>
                <w:ilvl w:val="0"/>
                <w:numId w:val="164"/>
              </w:numPr>
              <w:rPr>
                <w:szCs w:val="20"/>
              </w:rPr>
            </w:pPr>
          </w:p>
        </w:tc>
        <w:tc>
          <w:tcPr>
            <w:tcW w:w="2769" w:type="dxa"/>
          </w:tcPr>
          <w:p w14:paraId="2BB1C331" w14:textId="73BA857F" w:rsidR="00E608AD" w:rsidRPr="000E1293" w:rsidRDefault="00272C8F" w:rsidP="006C0E62">
            <w:pPr>
              <w:rPr>
                <w:bCs/>
                <w:szCs w:val="20"/>
              </w:rPr>
            </w:pPr>
            <w:r>
              <w:rPr>
                <w:bCs/>
                <w:szCs w:val="20"/>
              </w:rPr>
              <w:t>Select Azure Active Directory</w:t>
            </w:r>
          </w:p>
        </w:tc>
        <w:tc>
          <w:tcPr>
            <w:tcW w:w="6859" w:type="dxa"/>
          </w:tcPr>
          <w:p w14:paraId="5D99EF76" w14:textId="45C2A561" w:rsidR="00E608AD" w:rsidRPr="000E1293" w:rsidRDefault="00E608AD" w:rsidP="006C0E62">
            <w:pPr>
              <w:rPr>
                <w:bCs/>
                <w:szCs w:val="20"/>
              </w:rPr>
            </w:pPr>
          </w:p>
        </w:tc>
      </w:tr>
      <w:tr w:rsidR="00E608AD" w:rsidRPr="003C323B" w14:paraId="0ED7DE1C" w14:textId="77777777" w:rsidTr="006C0E62">
        <w:tc>
          <w:tcPr>
            <w:tcW w:w="822" w:type="dxa"/>
          </w:tcPr>
          <w:p w14:paraId="76176E60" w14:textId="77777777" w:rsidR="00E608AD" w:rsidRPr="00B40F7D" w:rsidRDefault="00E608AD" w:rsidP="0050490B">
            <w:pPr>
              <w:widowControl w:val="0"/>
              <w:numPr>
                <w:ilvl w:val="0"/>
                <w:numId w:val="164"/>
              </w:numPr>
              <w:rPr>
                <w:szCs w:val="20"/>
              </w:rPr>
            </w:pPr>
          </w:p>
        </w:tc>
        <w:tc>
          <w:tcPr>
            <w:tcW w:w="2769" w:type="dxa"/>
          </w:tcPr>
          <w:p w14:paraId="7BF242BF" w14:textId="1DA41D34" w:rsidR="00E608AD" w:rsidRPr="000E1293" w:rsidRDefault="00314835" w:rsidP="006C0E62">
            <w:pPr>
              <w:rPr>
                <w:bCs/>
                <w:szCs w:val="20"/>
              </w:rPr>
            </w:pPr>
            <w:r>
              <w:rPr>
                <w:bCs/>
                <w:szCs w:val="20"/>
              </w:rPr>
              <w:t>Select Enterprise Applications</w:t>
            </w:r>
          </w:p>
        </w:tc>
        <w:tc>
          <w:tcPr>
            <w:tcW w:w="6859" w:type="dxa"/>
          </w:tcPr>
          <w:p w14:paraId="17F78C8E" w14:textId="08AFFF06" w:rsidR="00E608AD" w:rsidRPr="000E1293" w:rsidRDefault="00E608AD" w:rsidP="006C0E62">
            <w:pPr>
              <w:rPr>
                <w:bCs/>
                <w:color w:val="333333" w:themeColor="text1"/>
                <w:szCs w:val="20"/>
              </w:rPr>
            </w:pPr>
          </w:p>
        </w:tc>
      </w:tr>
      <w:tr w:rsidR="00E608AD" w:rsidRPr="003C323B" w14:paraId="6F216772"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0A708655" w14:textId="77777777" w:rsidR="00E608AD" w:rsidRPr="00B40F7D" w:rsidRDefault="00E608AD" w:rsidP="0050490B">
            <w:pPr>
              <w:widowControl w:val="0"/>
              <w:numPr>
                <w:ilvl w:val="0"/>
                <w:numId w:val="164"/>
              </w:numPr>
              <w:rPr>
                <w:szCs w:val="20"/>
              </w:rPr>
            </w:pPr>
          </w:p>
        </w:tc>
        <w:tc>
          <w:tcPr>
            <w:tcW w:w="2769" w:type="dxa"/>
          </w:tcPr>
          <w:p w14:paraId="19DE1A29" w14:textId="0B4A3089" w:rsidR="00E608AD" w:rsidRPr="000E1293" w:rsidRDefault="00CF4985" w:rsidP="006C0E62">
            <w:pPr>
              <w:rPr>
                <w:bCs/>
                <w:szCs w:val="20"/>
              </w:rPr>
            </w:pPr>
            <w:r>
              <w:rPr>
                <w:bCs/>
                <w:szCs w:val="20"/>
              </w:rPr>
              <w:t>Select New Application</w:t>
            </w:r>
          </w:p>
        </w:tc>
        <w:tc>
          <w:tcPr>
            <w:tcW w:w="6859" w:type="dxa"/>
          </w:tcPr>
          <w:p w14:paraId="789E61F8" w14:textId="09A145BB" w:rsidR="00E608AD" w:rsidRPr="000E1293" w:rsidRDefault="00D1550D" w:rsidP="006C0E62">
            <w:pPr>
              <w:rPr>
                <w:bCs/>
                <w:szCs w:val="20"/>
              </w:rPr>
            </w:pPr>
            <w:r w:rsidRPr="00D1550D">
              <w:rPr>
                <w:bCs/>
                <w:noProof/>
                <w:szCs w:val="20"/>
              </w:rPr>
              <w:drawing>
                <wp:inline distT="0" distB="0" distL="0" distR="0" wp14:anchorId="0AFCBFEC" wp14:editId="1D5B81ED">
                  <wp:extent cx="1400370" cy="409632"/>
                  <wp:effectExtent l="0" t="0" r="9525" b="9525"/>
                  <wp:docPr id="1954605223" name="Picture 195460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00370" cy="409632"/>
                          </a:xfrm>
                          <a:prstGeom prst="rect">
                            <a:avLst/>
                          </a:prstGeom>
                        </pic:spPr>
                      </pic:pic>
                    </a:graphicData>
                  </a:graphic>
                </wp:inline>
              </w:drawing>
            </w:r>
          </w:p>
        </w:tc>
      </w:tr>
      <w:tr w:rsidR="00E608AD" w:rsidRPr="003C323B" w14:paraId="78CC2EC9" w14:textId="77777777" w:rsidTr="006C0E62">
        <w:tc>
          <w:tcPr>
            <w:tcW w:w="822" w:type="dxa"/>
          </w:tcPr>
          <w:p w14:paraId="6F8A6018" w14:textId="77777777" w:rsidR="00E608AD" w:rsidRPr="00B40F7D" w:rsidRDefault="00E608AD" w:rsidP="0050490B">
            <w:pPr>
              <w:widowControl w:val="0"/>
              <w:numPr>
                <w:ilvl w:val="0"/>
                <w:numId w:val="164"/>
              </w:numPr>
              <w:rPr>
                <w:szCs w:val="20"/>
              </w:rPr>
            </w:pPr>
          </w:p>
        </w:tc>
        <w:tc>
          <w:tcPr>
            <w:tcW w:w="2769" w:type="dxa"/>
          </w:tcPr>
          <w:p w14:paraId="2A957746" w14:textId="5C57EA6F" w:rsidR="00E608AD" w:rsidRPr="000E1293" w:rsidRDefault="00C81A1A" w:rsidP="006C0E62">
            <w:pPr>
              <w:rPr>
                <w:bCs/>
                <w:szCs w:val="20"/>
              </w:rPr>
            </w:pPr>
            <w:r>
              <w:rPr>
                <w:bCs/>
                <w:szCs w:val="20"/>
              </w:rPr>
              <w:t>Search for Atlassian and select Atlassian Cloud and Create</w:t>
            </w:r>
          </w:p>
        </w:tc>
        <w:tc>
          <w:tcPr>
            <w:tcW w:w="6859" w:type="dxa"/>
          </w:tcPr>
          <w:p w14:paraId="2CFCC988" w14:textId="62CFB44E" w:rsidR="00E608AD" w:rsidRPr="000E1293" w:rsidRDefault="00C81A1A" w:rsidP="006C0E62">
            <w:pPr>
              <w:rPr>
                <w:bCs/>
                <w:szCs w:val="20"/>
              </w:rPr>
            </w:pPr>
            <w:r w:rsidRPr="00C81A1A">
              <w:rPr>
                <w:bCs/>
                <w:noProof/>
                <w:szCs w:val="20"/>
              </w:rPr>
              <w:drawing>
                <wp:inline distT="0" distB="0" distL="0" distR="0" wp14:anchorId="55451091" wp14:editId="64EBD854">
                  <wp:extent cx="3897671" cy="1726170"/>
                  <wp:effectExtent l="0" t="0" r="7620" b="7620"/>
                  <wp:docPr id="1954605224" name="Picture 19546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3080" cy="1728565"/>
                          </a:xfrm>
                          <a:prstGeom prst="rect">
                            <a:avLst/>
                          </a:prstGeom>
                        </pic:spPr>
                      </pic:pic>
                    </a:graphicData>
                  </a:graphic>
                </wp:inline>
              </w:drawing>
            </w:r>
          </w:p>
        </w:tc>
      </w:tr>
      <w:tr w:rsidR="00272C8F" w:rsidRPr="003C323B" w14:paraId="4F30F3E8"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5D6F779C" w14:textId="77777777" w:rsidR="00272C8F" w:rsidRPr="00B40F7D" w:rsidRDefault="00272C8F" w:rsidP="0050490B">
            <w:pPr>
              <w:widowControl w:val="0"/>
              <w:numPr>
                <w:ilvl w:val="0"/>
                <w:numId w:val="164"/>
              </w:numPr>
              <w:rPr>
                <w:szCs w:val="20"/>
              </w:rPr>
            </w:pPr>
          </w:p>
        </w:tc>
        <w:tc>
          <w:tcPr>
            <w:tcW w:w="2769" w:type="dxa"/>
          </w:tcPr>
          <w:p w14:paraId="184C81BA" w14:textId="7FB6B6DC" w:rsidR="00272C8F" w:rsidRPr="000E1293" w:rsidRDefault="001801F5" w:rsidP="006C0E62">
            <w:pPr>
              <w:rPr>
                <w:bCs/>
                <w:szCs w:val="20"/>
              </w:rPr>
            </w:pPr>
            <w:r>
              <w:rPr>
                <w:bCs/>
                <w:szCs w:val="20"/>
              </w:rPr>
              <w:t>Once created, select Single Sign-on</w:t>
            </w:r>
          </w:p>
        </w:tc>
        <w:tc>
          <w:tcPr>
            <w:tcW w:w="6859" w:type="dxa"/>
          </w:tcPr>
          <w:p w14:paraId="4A197F2E" w14:textId="3D9C51E5" w:rsidR="00272C8F" w:rsidRPr="000E1293" w:rsidRDefault="00151A0C" w:rsidP="006C0E62">
            <w:pPr>
              <w:rPr>
                <w:bCs/>
                <w:szCs w:val="20"/>
              </w:rPr>
            </w:pPr>
            <w:r w:rsidRPr="00151A0C">
              <w:rPr>
                <w:bCs/>
                <w:noProof/>
                <w:szCs w:val="20"/>
              </w:rPr>
              <w:drawing>
                <wp:inline distT="0" distB="0" distL="0" distR="0" wp14:anchorId="30FEA226" wp14:editId="339F5982">
                  <wp:extent cx="1981477" cy="381053"/>
                  <wp:effectExtent l="0" t="0" r="0" b="0"/>
                  <wp:docPr id="1954605225" name="Picture 19546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1477" cy="381053"/>
                          </a:xfrm>
                          <a:prstGeom prst="rect">
                            <a:avLst/>
                          </a:prstGeom>
                        </pic:spPr>
                      </pic:pic>
                    </a:graphicData>
                  </a:graphic>
                </wp:inline>
              </w:drawing>
            </w:r>
          </w:p>
        </w:tc>
      </w:tr>
      <w:tr w:rsidR="00272C8F" w:rsidRPr="003C323B" w14:paraId="7A0A4B36" w14:textId="77777777" w:rsidTr="006C0E62">
        <w:tc>
          <w:tcPr>
            <w:tcW w:w="822" w:type="dxa"/>
          </w:tcPr>
          <w:p w14:paraId="2409F036" w14:textId="77777777" w:rsidR="00272C8F" w:rsidRPr="00B40F7D" w:rsidRDefault="00272C8F" w:rsidP="0050490B">
            <w:pPr>
              <w:widowControl w:val="0"/>
              <w:numPr>
                <w:ilvl w:val="0"/>
                <w:numId w:val="164"/>
              </w:numPr>
              <w:rPr>
                <w:szCs w:val="20"/>
              </w:rPr>
            </w:pPr>
          </w:p>
        </w:tc>
        <w:tc>
          <w:tcPr>
            <w:tcW w:w="2769" w:type="dxa"/>
          </w:tcPr>
          <w:p w14:paraId="2C5114CB" w14:textId="70C17DCA" w:rsidR="00272C8F" w:rsidRPr="000E1293" w:rsidRDefault="00817ACD" w:rsidP="006C0E62">
            <w:pPr>
              <w:rPr>
                <w:bCs/>
                <w:szCs w:val="20"/>
              </w:rPr>
            </w:pPr>
            <w:r>
              <w:rPr>
                <w:bCs/>
                <w:szCs w:val="20"/>
              </w:rPr>
              <w:t>Select SAML</w:t>
            </w:r>
          </w:p>
        </w:tc>
        <w:tc>
          <w:tcPr>
            <w:tcW w:w="6859" w:type="dxa"/>
          </w:tcPr>
          <w:p w14:paraId="3D978D08" w14:textId="308103B7" w:rsidR="00272C8F" w:rsidRPr="000E1293" w:rsidRDefault="00817ACD" w:rsidP="006C0E62">
            <w:pPr>
              <w:rPr>
                <w:bCs/>
                <w:szCs w:val="20"/>
              </w:rPr>
            </w:pPr>
            <w:r w:rsidRPr="00817ACD">
              <w:rPr>
                <w:bCs/>
                <w:noProof/>
                <w:szCs w:val="20"/>
              </w:rPr>
              <w:drawing>
                <wp:inline distT="0" distB="0" distL="0" distR="0" wp14:anchorId="607846C4" wp14:editId="013FAB64">
                  <wp:extent cx="3658111" cy="1876687"/>
                  <wp:effectExtent l="0" t="0" r="0" b="9525"/>
                  <wp:docPr id="1954605226" name="Picture 195460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8111" cy="1876687"/>
                          </a:xfrm>
                          <a:prstGeom prst="rect">
                            <a:avLst/>
                          </a:prstGeom>
                        </pic:spPr>
                      </pic:pic>
                    </a:graphicData>
                  </a:graphic>
                </wp:inline>
              </w:drawing>
            </w:r>
          </w:p>
        </w:tc>
      </w:tr>
      <w:tr w:rsidR="00272C8F" w:rsidRPr="003C323B" w14:paraId="364DCC68"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77F4589D" w14:textId="77777777" w:rsidR="00272C8F" w:rsidRPr="00B40F7D" w:rsidRDefault="00272C8F" w:rsidP="0050490B">
            <w:pPr>
              <w:widowControl w:val="0"/>
              <w:numPr>
                <w:ilvl w:val="0"/>
                <w:numId w:val="164"/>
              </w:numPr>
              <w:rPr>
                <w:szCs w:val="20"/>
              </w:rPr>
            </w:pPr>
          </w:p>
        </w:tc>
        <w:tc>
          <w:tcPr>
            <w:tcW w:w="2769" w:type="dxa"/>
          </w:tcPr>
          <w:p w14:paraId="0C6D6A59" w14:textId="3B6E5567" w:rsidR="00272C8F" w:rsidRDefault="00C13862" w:rsidP="006C0E62">
            <w:pPr>
              <w:rPr>
                <w:bCs/>
                <w:szCs w:val="20"/>
              </w:rPr>
            </w:pPr>
            <w:r>
              <w:rPr>
                <w:bCs/>
                <w:szCs w:val="20"/>
              </w:rPr>
              <w:t xml:space="preserve">Temporarily add an identifier into Step 1 by selecting Edit and </w:t>
            </w:r>
            <w:r w:rsidR="00E5609F">
              <w:rPr>
                <w:bCs/>
                <w:szCs w:val="20"/>
              </w:rPr>
              <w:t xml:space="preserve">then </w:t>
            </w:r>
            <w:r w:rsidR="00D2283E">
              <w:rPr>
                <w:bCs/>
                <w:szCs w:val="20"/>
              </w:rPr>
              <w:t xml:space="preserve">add the following URL to the Identifier </w:t>
            </w:r>
            <w:r w:rsidR="00A22517">
              <w:rPr>
                <w:bCs/>
                <w:szCs w:val="20"/>
              </w:rPr>
              <w:t>(Entity ID) field</w:t>
            </w:r>
            <w:r w:rsidR="00B15391">
              <w:rPr>
                <w:bCs/>
                <w:szCs w:val="20"/>
              </w:rPr>
              <w:t xml:space="preserve"> and Save</w:t>
            </w:r>
          </w:p>
          <w:p w14:paraId="73F884EE" w14:textId="7ACFF086" w:rsidR="00A22517" w:rsidRPr="000E1293" w:rsidRDefault="006711B0" w:rsidP="006C0E62">
            <w:pPr>
              <w:rPr>
                <w:bCs/>
                <w:szCs w:val="20"/>
              </w:rPr>
            </w:pPr>
            <w:r>
              <w:rPr>
                <w:rFonts w:ascii="Segoe UI" w:hAnsi="Segoe UI" w:cs="Segoe UI"/>
                <w:color w:val="323130"/>
                <w:szCs w:val="20"/>
                <w:shd w:val="clear" w:color="auto" w:fill="FFFFFF"/>
              </w:rPr>
              <w:t>https://auth.atlassian.com/saml</w:t>
            </w:r>
          </w:p>
        </w:tc>
        <w:tc>
          <w:tcPr>
            <w:tcW w:w="6859" w:type="dxa"/>
          </w:tcPr>
          <w:p w14:paraId="22DF5F3F" w14:textId="77777777" w:rsidR="00272C8F" w:rsidRDefault="00E97D3B" w:rsidP="006C0E62">
            <w:pPr>
              <w:rPr>
                <w:bCs/>
                <w:szCs w:val="20"/>
              </w:rPr>
            </w:pPr>
            <w:r w:rsidRPr="00E97D3B">
              <w:rPr>
                <w:bCs/>
                <w:noProof/>
                <w:szCs w:val="20"/>
              </w:rPr>
              <w:drawing>
                <wp:inline distT="0" distB="0" distL="0" distR="0" wp14:anchorId="765EFDE8" wp14:editId="353FAF48">
                  <wp:extent cx="4218305" cy="971550"/>
                  <wp:effectExtent l="0" t="0" r="0" b="0"/>
                  <wp:docPr id="1954605227" name="Picture 195460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8305" cy="971550"/>
                          </a:xfrm>
                          <a:prstGeom prst="rect">
                            <a:avLst/>
                          </a:prstGeom>
                        </pic:spPr>
                      </pic:pic>
                    </a:graphicData>
                  </a:graphic>
                </wp:inline>
              </w:drawing>
            </w:r>
          </w:p>
          <w:p w14:paraId="6838DE7D" w14:textId="77777777" w:rsidR="006711B0" w:rsidRDefault="006711B0" w:rsidP="006C0E62">
            <w:pPr>
              <w:rPr>
                <w:bCs/>
                <w:szCs w:val="20"/>
              </w:rPr>
            </w:pPr>
          </w:p>
          <w:p w14:paraId="20108F15" w14:textId="203FD619" w:rsidR="006711B0" w:rsidRPr="000E1293" w:rsidRDefault="00B15391" w:rsidP="006C0E62">
            <w:pPr>
              <w:rPr>
                <w:bCs/>
                <w:szCs w:val="20"/>
              </w:rPr>
            </w:pPr>
            <w:r w:rsidRPr="00B15391">
              <w:rPr>
                <w:bCs/>
                <w:noProof/>
                <w:szCs w:val="20"/>
              </w:rPr>
              <w:drawing>
                <wp:inline distT="0" distB="0" distL="0" distR="0" wp14:anchorId="4C0547C9" wp14:editId="019FC789">
                  <wp:extent cx="4218305" cy="1722120"/>
                  <wp:effectExtent l="0" t="0" r="0" b="0"/>
                  <wp:docPr id="1954605228" name="Picture 195460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18305" cy="1722120"/>
                          </a:xfrm>
                          <a:prstGeom prst="rect">
                            <a:avLst/>
                          </a:prstGeom>
                        </pic:spPr>
                      </pic:pic>
                    </a:graphicData>
                  </a:graphic>
                </wp:inline>
              </w:drawing>
            </w:r>
          </w:p>
        </w:tc>
      </w:tr>
      <w:tr w:rsidR="00272C8F" w:rsidRPr="003C323B" w14:paraId="765A2B37" w14:textId="77777777" w:rsidTr="006C0E62">
        <w:tc>
          <w:tcPr>
            <w:tcW w:w="822" w:type="dxa"/>
          </w:tcPr>
          <w:p w14:paraId="61A778F6" w14:textId="77777777" w:rsidR="00272C8F" w:rsidRPr="00B40F7D" w:rsidRDefault="00272C8F" w:rsidP="0050490B">
            <w:pPr>
              <w:widowControl w:val="0"/>
              <w:numPr>
                <w:ilvl w:val="0"/>
                <w:numId w:val="164"/>
              </w:numPr>
              <w:rPr>
                <w:szCs w:val="20"/>
              </w:rPr>
            </w:pPr>
          </w:p>
        </w:tc>
        <w:tc>
          <w:tcPr>
            <w:tcW w:w="2769" w:type="dxa"/>
          </w:tcPr>
          <w:p w14:paraId="70D864A2" w14:textId="0CCE682C" w:rsidR="00272C8F" w:rsidRPr="000E1293" w:rsidRDefault="00166D5B" w:rsidP="006C0E62">
            <w:pPr>
              <w:rPr>
                <w:bCs/>
                <w:szCs w:val="20"/>
              </w:rPr>
            </w:pPr>
            <w:r>
              <w:rPr>
                <w:bCs/>
                <w:szCs w:val="20"/>
              </w:rPr>
              <w:t xml:space="preserve">Under Step 5 copy the following values </w:t>
            </w:r>
            <w:r w:rsidR="000F1717">
              <w:rPr>
                <w:bCs/>
                <w:szCs w:val="20"/>
              </w:rPr>
              <w:t xml:space="preserve">to a </w:t>
            </w:r>
            <w:r w:rsidR="00C67AE3">
              <w:rPr>
                <w:bCs/>
                <w:szCs w:val="20"/>
              </w:rPr>
              <w:t>Notepad file</w:t>
            </w:r>
          </w:p>
        </w:tc>
        <w:tc>
          <w:tcPr>
            <w:tcW w:w="6859" w:type="dxa"/>
          </w:tcPr>
          <w:p w14:paraId="0F0C75E2" w14:textId="77777777" w:rsidR="00272C8F" w:rsidRDefault="00C67AE3" w:rsidP="006C0E62">
            <w:pPr>
              <w:rPr>
                <w:bCs/>
                <w:szCs w:val="20"/>
              </w:rPr>
            </w:pPr>
            <w:r>
              <w:rPr>
                <w:bCs/>
                <w:szCs w:val="20"/>
              </w:rPr>
              <w:t>Login URL</w:t>
            </w:r>
          </w:p>
          <w:p w14:paraId="0F78D6B7" w14:textId="77777777" w:rsidR="00C67AE3" w:rsidRDefault="00C67AE3" w:rsidP="006C0E62">
            <w:pPr>
              <w:rPr>
                <w:bCs/>
                <w:szCs w:val="20"/>
              </w:rPr>
            </w:pPr>
            <w:r>
              <w:rPr>
                <w:bCs/>
                <w:szCs w:val="20"/>
              </w:rPr>
              <w:t>Azure AD Identifier</w:t>
            </w:r>
          </w:p>
          <w:p w14:paraId="389990F0" w14:textId="3EC94D46" w:rsidR="00C67AE3" w:rsidRPr="000E1293" w:rsidRDefault="00C67AE3" w:rsidP="006C0E62">
            <w:pPr>
              <w:rPr>
                <w:bCs/>
                <w:szCs w:val="20"/>
              </w:rPr>
            </w:pPr>
            <w:r>
              <w:rPr>
                <w:bCs/>
                <w:szCs w:val="20"/>
              </w:rPr>
              <w:t>Logout URL</w:t>
            </w:r>
          </w:p>
        </w:tc>
      </w:tr>
      <w:tr w:rsidR="00272C8F" w:rsidRPr="003C323B" w14:paraId="31953440"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7C38C9A0" w14:textId="77777777" w:rsidR="00272C8F" w:rsidRPr="00B40F7D" w:rsidRDefault="00272C8F" w:rsidP="0050490B">
            <w:pPr>
              <w:widowControl w:val="0"/>
              <w:numPr>
                <w:ilvl w:val="0"/>
                <w:numId w:val="164"/>
              </w:numPr>
              <w:rPr>
                <w:szCs w:val="20"/>
              </w:rPr>
            </w:pPr>
          </w:p>
        </w:tc>
        <w:tc>
          <w:tcPr>
            <w:tcW w:w="2769" w:type="dxa"/>
          </w:tcPr>
          <w:p w14:paraId="299BE7A7" w14:textId="545B984A" w:rsidR="00272C8F" w:rsidRPr="000E1293" w:rsidRDefault="00C67AE3" w:rsidP="006C0E62">
            <w:pPr>
              <w:rPr>
                <w:bCs/>
                <w:szCs w:val="20"/>
              </w:rPr>
            </w:pPr>
            <w:r>
              <w:rPr>
                <w:bCs/>
                <w:szCs w:val="20"/>
              </w:rPr>
              <w:t xml:space="preserve">Open </w:t>
            </w:r>
            <w:r w:rsidR="004C16FB">
              <w:rPr>
                <w:bCs/>
                <w:szCs w:val="20"/>
              </w:rPr>
              <w:t>the Atlassian Admin Portal</w:t>
            </w:r>
          </w:p>
        </w:tc>
        <w:tc>
          <w:tcPr>
            <w:tcW w:w="6859" w:type="dxa"/>
          </w:tcPr>
          <w:p w14:paraId="5D12B421" w14:textId="4996593D" w:rsidR="00272C8F" w:rsidRPr="000E1293" w:rsidRDefault="00000000" w:rsidP="006C0E62">
            <w:pPr>
              <w:rPr>
                <w:bCs/>
                <w:szCs w:val="20"/>
              </w:rPr>
            </w:pPr>
            <w:hyperlink r:id="rId108" w:history="1">
              <w:r w:rsidR="004C16FB" w:rsidRPr="006E2711">
                <w:rPr>
                  <w:rStyle w:val="Hyperlink"/>
                  <w:bCs/>
                  <w:szCs w:val="20"/>
                </w:rPr>
                <w:t>https://admin.atlassian.com</w:t>
              </w:r>
            </w:hyperlink>
          </w:p>
        </w:tc>
      </w:tr>
      <w:tr w:rsidR="00272C8F" w:rsidRPr="003C323B" w14:paraId="7C1C13E9" w14:textId="77777777" w:rsidTr="006C0E62">
        <w:tc>
          <w:tcPr>
            <w:tcW w:w="822" w:type="dxa"/>
          </w:tcPr>
          <w:p w14:paraId="6CF0498B" w14:textId="77777777" w:rsidR="00272C8F" w:rsidRPr="00B40F7D" w:rsidRDefault="00272C8F" w:rsidP="0050490B">
            <w:pPr>
              <w:widowControl w:val="0"/>
              <w:numPr>
                <w:ilvl w:val="0"/>
                <w:numId w:val="164"/>
              </w:numPr>
              <w:rPr>
                <w:szCs w:val="20"/>
              </w:rPr>
            </w:pPr>
          </w:p>
        </w:tc>
        <w:tc>
          <w:tcPr>
            <w:tcW w:w="2769" w:type="dxa"/>
          </w:tcPr>
          <w:p w14:paraId="10F9DE23" w14:textId="77777777" w:rsidR="00272C8F" w:rsidRDefault="00B9496E" w:rsidP="006C0E62">
            <w:pPr>
              <w:rPr>
                <w:bCs/>
                <w:szCs w:val="20"/>
              </w:rPr>
            </w:pPr>
            <w:r>
              <w:rPr>
                <w:bCs/>
                <w:szCs w:val="20"/>
              </w:rPr>
              <w:t xml:space="preserve">Select the required </w:t>
            </w:r>
            <w:r w:rsidR="005D52B8">
              <w:rPr>
                <w:bCs/>
                <w:szCs w:val="20"/>
              </w:rPr>
              <w:t>Organization</w:t>
            </w:r>
          </w:p>
          <w:p w14:paraId="08D40A66" w14:textId="77777777" w:rsidR="005D52B8" w:rsidRDefault="005D52B8" w:rsidP="006C0E62">
            <w:pPr>
              <w:rPr>
                <w:bCs/>
                <w:szCs w:val="20"/>
              </w:rPr>
            </w:pPr>
          </w:p>
          <w:p w14:paraId="7928ABB1" w14:textId="77777777" w:rsidR="005D52B8" w:rsidRDefault="005D52B8" w:rsidP="006C0E62">
            <w:pPr>
              <w:rPr>
                <w:bCs/>
                <w:szCs w:val="20"/>
              </w:rPr>
            </w:pPr>
            <w:r>
              <w:rPr>
                <w:bCs/>
                <w:szCs w:val="20"/>
              </w:rPr>
              <w:t xml:space="preserve">Non-Prod: </w:t>
            </w:r>
            <w:proofErr w:type="spellStart"/>
            <w:r w:rsidRPr="005D52B8">
              <w:rPr>
                <w:bCs/>
                <w:szCs w:val="20"/>
              </w:rPr>
              <w:t>cfsitcw</w:t>
            </w:r>
            <w:proofErr w:type="spellEnd"/>
            <w:r>
              <w:rPr>
                <w:bCs/>
                <w:szCs w:val="20"/>
              </w:rPr>
              <w:t>-np</w:t>
            </w:r>
          </w:p>
          <w:p w14:paraId="594257E6" w14:textId="6978ABCD" w:rsidR="005D52B8" w:rsidRPr="000E1293" w:rsidRDefault="005D52B8" w:rsidP="006C0E62">
            <w:pPr>
              <w:rPr>
                <w:bCs/>
                <w:szCs w:val="20"/>
              </w:rPr>
            </w:pPr>
            <w:r>
              <w:rPr>
                <w:bCs/>
                <w:szCs w:val="20"/>
              </w:rPr>
              <w:t xml:space="preserve">Prod: </w:t>
            </w:r>
            <w:proofErr w:type="spellStart"/>
            <w:r w:rsidRPr="005D52B8">
              <w:rPr>
                <w:bCs/>
                <w:szCs w:val="20"/>
              </w:rPr>
              <w:t>cfsitcw</w:t>
            </w:r>
            <w:proofErr w:type="spellEnd"/>
          </w:p>
        </w:tc>
        <w:tc>
          <w:tcPr>
            <w:tcW w:w="6859" w:type="dxa"/>
          </w:tcPr>
          <w:p w14:paraId="6132FCE0" w14:textId="23816629" w:rsidR="00272C8F" w:rsidRPr="000E1293" w:rsidRDefault="005D52B8" w:rsidP="006C0E62">
            <w:pPr>
              <w:rPr>
                <w:bCs/>
                <w:szCs w:val="20"/>
              </w:rPr>
            </w:pPr>
            <w:r w:rsidRPr="005D52B8">
              <w:rPr>
                <w:bCs/>
                <w:noProof/>
                <w:szCs w:val="20"/>
              </w:rPr>
              <w:drawing>
                <wp:inline distT="0" distB="0" distL="0" distR="0" wp14:anchorId="36390996" wp14:editId="45319F67">
                  <wp:extent cx="4218305" cy="5680710"/>
                  <wp:effectExtent l="0" t="0" r="0" b="0"/>
                  <wp:docPr id="1954605230" name="Picture 195460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8305" cy="5680710"/>
                          </a:xfrm>
                          <a:prstGeom prst="rect">
                            <a:avLst/>
                          </a:prstGeom>
                        </pic:spPr>
                      </pic:pic>
                    </a:graphicData>
                  </a:graphic>
                </wp:inline>
              </w:drawing>
            </w:r>
          </w:p>
        </w:tc>
      </w:tr>
      <w:tr w:rsidR="00272C8F" w:rsidRPr="003C323B" w14:paraId="36E8E3D1"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5C34B91E" w14:textId="77777777" w:rsidR="00272C8F" w:rsidRPr="00B40F7D" w:rsidRDefault="00272C8F" w:rsidP="0050490B">
            <w:pPr>
              <w:widowControl w:val="0"/>
              <w:numPr>
                <w:ilvl w:val="0"/>
                <w:numId w:val="164"/>
              </w:numPr>
              <w:rPr>
                <w:szCs w:val="20"/>
              </w:rPr>
            </w:pPr>
          </w:p>
        </w:tc>
        <w:tc>
          <w:tcPr>
            <w:tcW w:w="2769" w:type="dxa"/>
          </w:tcPr>
          <w:p w14:paraId="6DAEAE41" w14:textId="6707B5EA" w:rsidR="00272C8F" w:rsidRPr="000E1293" w:rsidRDefault="00B9496E" w:rsidP="006C0E62">
            <w:pPr>
              <w:rPr>
                <w:bCs/>
                <w:szCs w:val="20"/>
              </w:rPr>
            </w:pPr>
            <w:r>
              <w:rPr>
                <w:bCs/>
                <w:szCs w:val="20"/>
              </w:rPr>
              <w:t>Select Security</w:t>
            </w:r>
            <w:r w:rsidR="001C235E">
              <w:rPr>
                <w:bCs/>
                <w:szCs w:val="20"/>
              </w:rPr>
              <w:t xml:space="preserve"> and then SAML single sign-on</w:t>
            </w:r>
          </w:p>
        </w:tc>
        <w:tc>
          <w:tcPr>
            <w:tcW w:w="6859" w:type="dxa"/>
          </w:tcPr>
          <w:p w14:paraId="2F9AD823" w14:textId="77777777" w:rsidR="00272C8F" w:rsidRDefault="00B9496E" w:rsidP="006C0E62">
            <w:pPr>
              <w:rPr>
                <w:bCs/>
                <w:szCs w:val="20"/>
              </w:rPr>
            </w:pPr>
            <w:r w:rsidRPr="00B9496E">
              <w:rPr>
                <w:bCs/>
                <w:noProof/>
                <w:szCs w:val="20"/>
              </w:rPr>
              <w:drawing>
                <wp:inline distT="0" distB="0" distL="0" distR="0" wp14:anchorId="78B2B63D" wp14:editId="7B06438F">
                  <wp:extent cx="4218305" cy="388620"/>
                  <wp:effectExtent l="0" t="0" r="0" b="0"/>
                  <wp:docPr id="1954605229" name="Picture 195460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8305" cy="388620"/>
                          </a:xfrm>
                          <a:prstGeom prst="rect">
                            <a:avLst/>
                          </a:prstGeom>
                        </pic:spPr>
                      </pic:pic>
                    </a:graphicData>
                  </a:graphic>
                </wp:inline>
              </w:drawing>
            </w:r>
          </w:p>
          <w:p w14:paraId="76C9D1DD" w14:textId="77777777" w:rsidR="001C235E" w:rsidRDefault="001C235E" w:rsidP="006C0E62">
            <w:pPr>
              <w:rPr>
                <w:bCs/>
                <w:szCs w:val="20"/>
              </w:rPr>
            </w:pPr>
          </w:p>
          <w:p w14:paraId="615FE534" w14:textId="532632D0" w:rsidR="001C235E" w:rsidRPr="000E1293" w:rsidRDefault="008A45C8" w:rsidP="006C0E62">
            <w:pPr>
              <w:rPr>
                <w:bCs/>
                <w:szCs w:val="20"/>
              </w:rPr>
            </w:pPr>
            <w:r w:rsidRPr="008A45C8">
              <w:rPr>
                <w:bCs/>
                <w:noProof/>
                <w:szCs w:val="20"/>
              </w:rPr>
              <w:drawing>
                <wp:inline distT="0" distB="0" distL="0" distR="0" wp14:anchorId="7B784979" wp14:editId="50A7A715">
                  <wp:extent cx="1790950" cy="1171739"/>
                  <wp:effectExtent l="0" t="0" r="0" b="9525"/>
                  <wp:docPr id="1954605231" name="Picture 195460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90950" cy="1171739"/>
                          </a:xfrm>
                          <a:prstGeom prst="rect">
                            <a:avLst/>
                          </a:prstGeom>
                        </pic:spPr>
                      </pic:pic>
                    </a:graphicData>
                  </a:graphic>
                </wp:inline>
              </w:drawing>
            </w:r>
          </w:p>
        </w:tc>
      </w:tr>
      <w:tr w:rsidR="001C235E" w:rsidRPr="003C323B" w14:paraId="50147A3B" w14:textId="77777777" w:rsidTr="006C0E62">
        <w:tc>
          <w:tcPr>
            <w:tcW w:w="822" w:type="dxa"/>
          </w:tcPr>
          <w:p w14:paraId="085770B4" w14:textId="77777777" w:rsidR="001C235E" w:rsidRPr="00B40F7D" w:rsidRDefault="001C235E" w:rsidP="0050490B">
            <w:pPr>
              <w:widowControl w:val="0"/>
              <w:numPr>
                <w:ilvl w:val="0"/>
                <w:numId w:val="164"/>
              </w:numPr>
              <w:rPr>
                <w:szCs w:val="20"/>
              </w:rPr>
            </w:pPr>
          </w:p>
        </w:tc>
        <w:tc>
          <w:tcPr>
            <w:tcW w:w="2769" w:type="dxa"/>
          </w:tcPr>
          <w:p w14:paraId="1D8B687C" w14:textId="0E69695A" w:rsidR="001C235E" w:rsidRDefault="008A45C8" w:rsidP="006C0E62">
            <w:pPr>
              <w:rPr>
                <w:bCs/>
                <w:szCs w:val="20"/>
              </w:rPr>
            </w:pPr>
            <w:r>
              <w:rPr>
                <w:bCs/>
                <w:szCs w:val="20"/>
              </w:rPr>
              <w:t>Select Add SAML Configuration</w:t>
            </w:r>
          </w:p>
        </w:tc>
        <w:tc>
          <w:tcPr>
            <w:tcW w:w="6859" w:type="dxa"/>
          </w:tcPr>
          <w:p w14:paraId="08340E47" w14:textId="4C7DE7D0" w:rsidR="001C235E" w:rsidRPr="00B9496E" w:rsidRDefault="008A45C8" w:rsidP="006C0E62">
            <w:pPr>
              <w:rPr>
                <w:bCs/>
                <w:szCs w:val="20"/>
              </w:rPr>
            </w:pPr>
            <w:r w:rsidRPr="008A45C8">
              <w:rPr>
                <w:bCs/>
                <w:noProof/>
                <w:szCs w:val="20"/>
              </w:rPr>
              <w:drawing>
                <wp:inline distT="0" distB="0" distL="0" distR="0" wp14:anchorId="1532F56D" wp14:editId="5EFE086C">
                  <wp:extent cx="4218305" cy="1247775"/>
                  <wp:effectExtent l="0" t="0" r="0" b="9525"/>
                  <wp:docPr id="1954605232" name="Picture 195460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8305" cy="1247775"/>
                          </a:xfrm>
                          <a:prstGeom prst="rect">
                            <a:avLst/>
                          </a:prstGeom>
                        </pic:spPr>
                      </pic:pic>
                    </a:graphicData>
                  </a:graphic>
                </wp:inline>
              </w:drawing>
            </w:r>
          </w:p>
        </w:tc>
      </w:tr>
      <w:tr w:rsidR="00272C8F" w:rsidRPr="003C323B" w14:paraId="1D6732BD"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1F78A04B" w14:textId="77777777" w:rsidR="00272C8F" w:rsidRPr="00B40F7D" w:rsidRDefault="00272C8F" w:rsidP="0050490B">
            <w:pPr>
              <w:widowControl w:val="0"/>
              <w:numPr>
                <w:ilvl w:val="0"/>
                <w:numId w:val="164"/>
              </w:numPr>
              <w:rPr>
                <w:szCs w:val="20"/>
              </w:rPr>
            </w:pPr>
          </w:p>
        </w:tc>
        <w:tc>
          <w:tcPr>
            <w:tcW w:w="2769" w:type="dxa"/>
          </w:tcPr>
          <w:p w14:paraId="71AA2F24" w14:textId="7780D127" w:rsidR="00272C8F" w:rsidRPr="000E1293" w:rsidRDefault="00BD2D81" w:rsidP="006C0E62">
            <w:pPr>
              <w:rPr>
                <w:bCs/>
                <w:szCs w:val="20"/>
              </w:rPr>
            </w:pPr>
            <w:r>
              <w:rPr>
                <w:bCs/>
                <w:szCs w:val="20"/>
              </w:rPr>
              <w:t xml:space="preserve">From your notepad file (or Azure Enterprise App, copy </w:t>
            </w:r>
            <w:r w:rsidR="00E947A3">
              <w:rPr>
                <w:bCs/>
                <w:szCs w:val="20"/>
              </w:rPr>
              <w:t>the following</w:t>
            </w:r>
          </w:p>
        </w:tc>
        <w:tc>
          <w:tcPr>
            <w:tcW w:w="6859" w:type="dxa"/>
          </w:tcPr>
          <w:p w14:paraId="5424D3DD" w14:textId="77777777" w:rsidR="00272C8F" w:rsidRDefault="00E947A3" w:rsidP="006C0E62">
            <w:pPr>
              <w:rPr>
                <w:b/>
                <w:szCs w:val="20"/>
              </w:rPr>
            </w:pPr>
            <w:r w:rsidRPr="00E947A3">
              <w:rPr>
                <w:b/>
                <w:szCs w:val="20"/>
              </w:rPr>
              <w:t>Azure ID Identifier</w:t>
            </w:r>
            <w:r>
              <w:rPr>
                <w:bCs/>
                <w:szCs w:val="20"/>
              </w:rPr>
              <w:t xml:space="preserve"> into the </w:t>
            </w:r>
            <w:r w:rsidRPr="00E947A3">
              <w:rPr>
                <w:b/>
                <w:szCs w:val="20"/>
              </w:rPr>
              <w:t>Identity Provider Entity ID field</w:t>
            </w:r>
          </w:p>
          <w:p w14:paraId="182199F5" w14:textId="13D76E2C" w:rsidR="00E947A3" w:rsidRDefault="00E947A3" w:rsidP="006C0E62">
            <w:pPr>
              <w:rPr>
                <w:b/>
                <w:szCs w:val="20"/>
              </w:rPr>
            </w:pPr>
            <w:r>
              <w:rPr>
                <w:b/>
                <w:szCs w:val="20"/>
              </w:rPr>
              <w:t xml:space="preserve">Login URL </w:t>
            </w:r>
            <w:r>
              <w:rPr>
                <w:bCs/>
                <w:szCs w:val="20"/>
              </w:rPr>
              <w:t xml:space="preserve">to </w:t>
            </w:r>
            <w:r w:rsidR="00362353">
              <w:rPr>
                <w:b/>
                <w:szCs w:val="20"/>
              </w:rPr>
              <w:t>Identity provider SSO URL</w:t>
            </w:r>
          </w:p>
          <w:p w14:paraId="02B7A55C" w14:textId="0B9F9142" w:rsidR="00362353" w:rsidRPr="00E947A3" w:rsidRDefault="008268A0" w:rsidP="006C0E62">
            <w:pPr>
              <w:rPr>
                <w:b/>
                <w:szCs w:val="20"/>
              </w:rPr>
            </w:pPr>
            <w:r w:rsidRPr="008268A0">
              <w:rPr>
                <w:b/>
                <w:noProof/>
                <w:szCs w:val="20"/>
              </w:rPr>
              <w:drawing>
                <wp:inline distT="0" distB="0" distL="0" distR="0" wp14:anchorId="03944CA0" wp14:editId="6B4C39B7">
                  <wp:extent cx="4218305" cy="2087880"/>
                  <wp:effectExtent l="0" t="0" r="0" b="7620"/>
                  <wp:docPr id="1954605233" name="Picture 195460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8305" cy="2087880"/>
                          </a:xfrm>
                          <a:prstGeom prst="rect">
                            <a:avLst/>
                          </a:prstGeom>
                        </pic:spPr>
                      </pic:pic>
                    </a:graphicData>
                  </a:graphic>
                </wp:inline>
              </w:drawing>
            </w:r>
          </w:p>
          <w:p w14:paraId="28DF6660" w14:textId="00BC5566" w:rsidR="00E947A3" w:rsidRPr="000E1293" w:rsidRDefault="00E947A3" w:rsidP="006C0E62">
            <w:pPr>
              <w:rPr>
                <w:bCs/>
                <w:szCs w:val="20"/>
              </w:rPr>
            </w:pPr>
          </w:p>
        </w:tc>
      </w:tr>
      <w:tr w:rsidR="00272C8F" w:rsidRPr="003C323B" w14:paraId="420AB906" w14:textId="77777777" w:rsidTr="006C0E62">
        <w:tc>
          <w:tcPr>
            <w:tcW w:w="822" w:type="dxa"/>
          </w:tcPr>
          <w:p w14:paraId="1B12498A" w14:textId="77777777" w:rsidR="00272C8F" w:rsidRPr="00B40F7D" w:rsidRDefault="00272C8F" w:rsidP="0050490B">
            <w:pPr>
              <w:widowControl w:val="0"/>
              <w:numPr>
                <w:ilvl w:val="0"/>
                <w:numId w:val="164"/>
              </w:numPr>
              <w:rPr>
                <w:szCs w:val="20"/>
              </w:rPr>
            </w:pPr>
          </w:p>
        </w:tc>
        <w:tc>
          <w:tcPr>
            <w:tcW w:w="2769" w:type="dxa"/>
          </w:tcPr>
          <w:p w14:paraId="279BF48C" w14:textId="7E7676C3" w:rsidR="00272C8F" w:rsidRPr="000E1293" w:rsidRDefault="008268A0" w:rsidP="006C0E62">
            <w:pPr>
              <w:rPr>
                <w:bCs/>
                <w:szCs w:val="20"/>
              </w:rPr>
            </w:pPr>
            <w:r>
              <w:rPr>
                <w:bCs/>
                <w:szCs w:val="20"/>
              </w:rPr>
              <w:t xml:space="preserve">In the Azure Enterprise App, Under Step 3 in the SAML-based Sign-on, download the </w:t>
            </w:r>
            <w:r w:rsidR="00E82848" w:rsidRPr="00E82848">
              <w:rPr>
                <w:b/>
                <w:szCs w:val="20"/>
              </w:rPr>
              <w:t>Certificate (Base64)</w:t>
            </w:r>
          </w:p>
        </w:tc>
        <w:tc>
          <w:tcPr>
            <w:tcW w:w="6859" w:type="dxa"/>
          </w:tcPr>
          <w:p w14:paraId="2501684B" w14:textId="3AF00BD6" w:rsidR="00272C8F" w:rsidRPr="000E1293" w:rsidRDefault="00160011" w:rsidP="006C0E62">
            <w:pPr>
              <w:rPr>
                <w:bCs/>
                <w:szCs w:val="20"/>
              </w:rPr>
            </w:pPr>
            <w:r w:rsidRPr="00160011">
              <w:rPr>
                <w:bCs/>
                <w:noProof/>
                <w:szCs w:val="20"/>
              </w:rPr>
              <w:drawing>
                <wp:inline distT="0" distB="0" distL="0" distR="0" wp14:anchorId="2602EB8F" wp14:editId="5913861E">
                  <wp:extent cx="4218305" cy="1396365"/>
                  <wp:effectExtent l="0" t="0" r="0" b="0"/>
                  <wp:docPr id="1954605234" name="Picture 195460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8305" cy="1396365"/>
                          </a:xfrm>
                          <a:prstGeom prst="rect">
                            <a:avLst/>
                          </a:prstGeom>
                        </pic:spPr>
                      </pic:pic>
                    </a:graphicData>
                  </a:graphic>
                </wp:inline>
              </w:drawing>
            </w:r>
          </w:p>
        </w:tc>
      </w:tr>
      <w:tr w:rsidR="00272C8F" w:rsidRPr="003C323B" w14:paraId="418AEA36"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3068E25D" w14:textId="77777777" w:rsidR="00272C8F" w:rsidRPr="00B40F7D" w:rsidRDefault="00272C8F" w:rsidP="0050490B">
            <w:pPr>
              <w:widowControl w:val="0"/>
              <w:numPr>
                <w:ilvl w:val="0"/>
                <w:numId w:val="164"/>
              </w:numPr>
              <w:rPr>
                <w:szCs w:val="20"/>
              </w:rPr>
            </w:pPr>
          </w:p>
        </w:tc>
        <w:tc>
          <w:tcPr>
            <w:tcW w:w="2769" w:type="dxa"/>
          </w:tcPr>
          <w:p w14:paraId="2E0074DF" w14:textId="77777777" w:rsidR="00272C8F" w:rsidRDefault="00E47588" w:rsidP="006C0E62">
            <w:pPr>
              <w:rPr>
                <w:bCs/>
                <w:szCs w:val="20"/>
              </w:rPr>
            </w:pPr>
            <w:r>
              <w:rPr>
                <w:bCs/>
                <w:szCs w:val="20"/>
              </w:rPr>
              <w:t xml:space="preserve">Open Windows Explorer and navigate to where the </w:t>
            </w:r>
            <w:proofErr w:type="spellStart"/>
            <w:r>
              <w:rPr>
                <w:bCs/>
                <w:szCs w:val="20"/>
              </w:rPr>
              <w:t>cer</w:t>
            </w:r>
            <w:proofErr w:type="spellEnd"/>
            <w:r>
              <w:rPr>
                <w:bCs/>
                <w:szCs w:val="20"/>
              </w:rPr>
              <w:t xml:space="preserve"> file was downloaded to. </w:t>
            </w:r>
            <w:r w:rsidR="00E23BAC">
              <w:rPr>
                <w:bCs/>
                <w:szCs w:val="20"/>
              </w:rPr>
              <w:t xml:space="preserve">Right click the </w:t>
            </w:r>
            <w:proofErr w:type="spellStart"/>
            <w:r w:rsidR="00E23BAC">
              <w:rPr>
                <w:bCs/>
                <w:szCs w:val="20"/>
              </w:rPr>
              <w:t>cer</w:t>
            </w:r>
            <w:proofErr w:type="spellEnd"/>
            <w:r w:rsidR="00E23BAC">
              <w:rPr>
                <w:bCs/>
                <w:szCs w:val="20"/>
              </w:rPr>
              <w:t xml:space="preserve"> file and open with Notepad.</w:t>
            </w:r>
          </w:p>
          <w:p w14:paraId="038ADB85" w14:textId="77777777" w:rsidR="00E23BAC" w:rsidRDefault="00E23BAC" w:rsidP="006C0E62">
            <w:pPr>
              <w:rPr>
                <w:bCs/>
                <w:szCs w:val="20"/>
              </w:rPr>
            </w:pPr>
            <w:r>
              <w:rPr>
                <w:bCs/>
                <w:szCs w:val="20"/>
              </w:rPr>
              <w:t xml:space="preserve">Copy the value into the Public x509 certificate field in the Atlassian portal of Add SAML </w:t>
            </w:r>
            <w:r w:rsidR="00462E59">
              <w:rPr>
                <w:bCs/>
                <w:szCs w:val="20"/>
              </w:rPr>
              <w:t>configuration</w:t>
            </w:r>
          </w:p>
          <w:p w14:paraId="00E8332B" w14:textId="77777777" w:rsidR="00462E59" w:rsidRDefault="00462E59" w:rsidP="006C0E62">
            <w:pPr>
              <w:rPr>
                <w:bCs/>
                <w:szCs w:val="20"/>
              </w:rPr>
            </w:pPr>
          </w:p>
          <w:p w14:paraId="7A856C39" w14:textId="77777777" w:rsidR="00462E59" w:rsidRDefault="00462E59" w:rsidP="006C0E62">
            <w:pPr>
              <w:rPr>
                <w:bCs/>
                <w:szCs w:val="20"/>
              </w:rPr>
            </w:pPr>
          </w:p>
          <w:p w14:paraId="42C0D2B1" w14:textId="596548B3" w:rsidR="00462E59" w:rsidRPr="000E1293" w:rsidRDefault="00462E59" w:rsidP="006C0E62">
            <w:pPr>
              <w:rPr>
                <w:bCs/>
                <w:szCs w:val="20"/>
              </w:rPr>
            </w:pPr>
            <w:r>
              <w:rPr>
                <w:bCs/>
                <w:szCs w:val="20"/>
              </w:rPr>
              <w:t>***NOTE: Once copied, ensure there is no whitespace at the end of the certificate</w:t>
            </w:r>
          </w:p>
        </w:tc>
        <w:tc>
          <w:tcPr>
            <w:tcW w:w="6859" w:type="dxa"/>
          </w:tcPr>
          <w:p w14:paraId="7A5FA005" w14:textId="44AA547F" w:rsidR="00272C8F" w:rsidRPr="000E1293" w:rsidRDefault="00462E59" w:rsidP="006C0E62">
            <w:pPr>
              <w:rPr>
                <w:bCs/>
                <w:szCs w:val="20"/>
              </w:rPr>
            </w:pPr>
            <w:r w:rsidRPr="00462E59">
              <w:rPr>
                <w:bCs/>
                <w:noProof/>
                <w:szCs w:val="20"/>
              </w:rPr>
              <w:drawing>
                <wp:inline distT="0" distB="0" distL="0" distR="0" wp14:anchorId="557870B1" wp14:editId="08880701">
                  <wp:extent cx="4218305" cy="4488815"/>
                  <wp:effectExtent l="0" t="0" r="0" b="6985"/>
                  <wp:docPr id="1954605235" name="Picture 195460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8305" cy="4488815"/>
                          </a:xfrm>
                          <a:prstGeom prst="rect">
                            <a:avLst/>
                          </a:prstGeom>
                        </pic:spPr>
                      </pic:pic>
                    </a:graphicData>
                  </a:graphic>
                </wp:inline>
              </w:drawing>
            </w:r>
          </w:p>
        </w:tc>
      </w:tr>
      <w:tr w:rsidR="00272C8F" w:rsidRPr="003C323B" w14:paraId="405EB683" w14:textId="77777777" w:rsidTr="006C0E62">
        <w:tc>
          <w:tcPr>
            <w:tcW w:w="822" w:type="dxa"/>
          </w:tcPr>
          <w:p w14:paraId="06B5F02B" w14:textId="77777777" w:rsidR="00272C8F" w:rsidRPr="00B40F7D" w:rsidRDefault="00272C8F" w:rsidP="0050490B">
            <w:pPr>
              <w:widowControl w:val="0"/>
              <w:numPr>
                <w:ilvl w:val="0"/>
                <w:numId w:val="164"/>
              </w:numPr>
              <w:rPr>
                <w:szCs w:val="20"/>
              </w:rPr>
            </w:pPr>
          </w:p>
        </w:tc>
        <w:tc>
          <w:tcPr>
            <w:tcW w:w="2769" w:type="dxa"/>
          </w:tcPr>
          <w:p w14:paraId="0CCB6848" w14:textId="2D1E6A79" w:rsidR="00272C8F" w:rsidRPr="000E1293" w:rsidRDefault="00462E59" w:rsidP="006C0E62">
            <w:pPr>
              <w:rPr>
                <w:bCs/>
                <w:szCs w:val="20"/>
              </w:rPr>
            </w:pPr>
            <w:r>
              <w:rPr>
                <w:bCs/>
                <w:szCs w:val="20"/>
              </w:rPr>
              <w:t>Save the configuration in Atlassian</w:t>
            </w:r>
          </w:p>
        </w:tc>
        <w:tc>
          <w:tcPr>
            <w:tcW w:w="6859" w:type="dxa"/>
          </w:tcPr>
          <w:p w14:paraId="726C50A5" w14:textId="77777777" w:rsidR="00272C8F" w:rsidRPr="000E1293" w:rsidRDefault="00272C8F" w:rsidP="006C0E62">
            <w:pPr>
              <w:rPr>
                <w:bCs/>
                <w:szCs w:val="20"/>
              </w:rPr>
            </w:pPr>
          </w:p>
        </w:tc>
      </w:tr>
      <w:tr w:rsidR="00272C8F" w:rsidRPr="003C323B" w14:paraId="5ADC1F6E"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0C8CA113" w14:textId="77777777" w:rsidR="00272C8F" w:rsidRPr="00B40F7D" w:rsidRDefault="00272C8F" w:rsidP="0050490B">
            <w:pPr>
              <w:widowControl w:val="0"/>
              <w:numPr>
                <w:ilvl w:val="0"/>
                <w:numId w:val="164"/>
              </w:numPr>
              <w:rPr>
                <w:szCs w:val="20"/>
              </w:rPr>
            </w:pPr>
          </w:p>
        </w:tc>
        <w:tc>
          <w:tcPr>
            <w:tcW w:w="2769" w:type="dxa"/>
          </w:tcPr>
          <w:p w14:paraId="0A0C1572" w14:textId="20F71421" w:rsidR="00272C8F" w:rsidRPr="000E1293" w:rsidRDefault="00FC6469" w:rsidP="006C0E62">
            <w:pPr>
              <w:rPr>
                <w:bCs/>
                <w:szCs w:val="20"/>
              </w:rPr>
            </w:pPr>
            <w:r>
              <w:rPr>
                <w:bCs/>
                <w:szCs w:val="20"/>
              </w:rPr>
              <w:t>From Atlassian, copy the following value to a Notepad file.</w:t>
            </w:r>
          </w:p>
        </w:tc>
        <w:tc>
          <w:tcPr>
            <w:tcW w:w="6859" w:type="dxa"/>
          </w:tcPr>
          <w:p w14:paraId="7B9E83CA" w14:textId="77777777" w:rsidR="00272C8F" w:rsidRDefault="00FC6469" w:rsidP="006C0E62">
            <w:pPr>
              <w:rPr>
                <w:bCs/>
                <w:szCs w:val="20"/>
              </w:rPr>
            </w:pPr>
            <w:r>
              <w:rPr>
                <w:bCs/>
                <w:szCs w:val="20"/>
              </w:rPr>
              <w:t>SP Entity ID</w:t>
            </w:r>
          </w:p>
          <w:p w14:paraId="5B919F00" w14:textId="77777777" w:rsidR="00FC6469" w:rsidRDefault="00FC6469" w:rsidP="006C0E62">
            <w:pPr>
              <w:rPr>
                <w:bCs/>
                <w:szCs w:val="20"/>
              </w:rPr>
            </w:pPr>
            <w:r>
              <w:rPr>
                <w:bCs/>
                <w:szCs w:val="20"/>
              </w:rPr>
              <w:t>SP Assertion Consumer Service URL</w:t>
            </w:r>
          </w:p>
          <w:p w14:paraId="609B6C35" w14:textId="77777777" w:rsidR="00180B60" w:rsidRDefault="00180B60" w:rsidP="006C0E62">
            <w:pPr>
              <w:rPr>
                <w:bCs/>
                <w:szCs w:val="20"/>
              </w:rPr>
            </w:pPr>
          </w:p>
          <w:p w14:paraId="684C6025" w14:textId="77777777" w:rsidR="00BD77F0" w:rsidRDefault="00BD77F0" w:rsidP="006C0E62">
            <w:pPr>
              <w:rPr>
                <w:bCs/>
                <w:szCs w:val="20"/>
              </w:rPr>
            </w:pPr>
          </w:p>
          <w:p w14:paraId="0C9F6B18" w14:textId="05A5D1F5" w:rsidR="00180B60" w:rsidRPr="000E1293" w:rsidRDefault="00180B60" w:rsidP="006C0E62">
            <w:pPr>
              <w:rPr>
                <w:bCs/>
                <w:szCs w:val="20"/>
              </w:rPr>
            </w:pPr>
            <w:r w:rsidRPr="00180B60">
              <w:rPr>
                <w:bCs/>
                <w:noProof/>
                <w:szCs w:val="20"/>
              </w:rPr>
              <w:drawing>
                <wp:inline distT="0" distB="0" distL="0" distR="0" wp14:anchorId="457456BB" wp14:editId="1B301CA7">
                  <wp:extent cx="4218305" cy="1678305"/>
                  <wp:effectExtent l="0" t="0" r="0" b="0"/>
                  <wp:docPr id="1954605236" name="Picture 195460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8305" cy="1678305"/>
                          </a:xfrm>
                          <a:prstGeom prst="rect">
                            <a:avLst/>
                          </a:prstGeom>
                        </pic:spPr>
                      </pic:pic>
                    </a:graphicData>
                  </a:graphic>
                </wp:inline>
              </w:drawing>
            </w:r>
          </w:p>
        </w:tc>
      </w:tr>
      <w:tr w:rsidR="00272C8F" w:rsidRPr="003C323B" w14:paraId="02109B97" w14:textId="77777777" w:rsidTr="006C0E62">
        <w:tc>
          <w:tcPr>
            <w:tcW w:w="822" w:type="dxa"/>
          </w:tcPr>
          <w:p w14:paraId="49AEA324" w14:textId="77777777" w:rsidR="00272C8F" w:rsidRPr="00B40F7D" w:rsidRDefault="00272C8F" w:rsidP="0050490B">
            <w:pPr>
              <w:widowControl w:val="0"/>
              <w:numPr>
                <w:ilvl w:val="0"/>
                <w:numId w:val="164"/>
              </w:numPr>
              <w:rPr>
                <w:szCs w:val="20"/>
              </w:rPr>
            </w:pPr>
          </w:p>
        </w:tc>
        <w:tc>
          <w:tcPr>
            <w:tcW w:w="2769" w:type="dxa"/>
          </w:tcPr>
          <w:p w14:paraId="4BB5704C" w14:textId="2F170A46" w:rsidR="00272C8F" w:rsidRPr="000E1293" w:rsidRDefault="00180B60" w:rsidP="006C0E62">
            <w:pPr>
              <w:rPr>
                <w:bCs/>
                <w:szCs w:val="20"/>
              </w:rPr>
            </w:pPr>
            <w:r>
              <w:rPr>
                <w:bCs/>
                <w:szCs w:val="20"/>
              </w:rPr>
              <w:t xml:space="preserve">In the Azure Enterprise Application, Edit Step 1 and update the following values with the once </w:t>
            </w:r>
            <w:r w:rsidR="00BD77F0">
              <w:rPr>
                <w:bCs/>
                <w:szCs w:val="20"/>
              </w:rPr>
              <w:t>copied in Step 18</w:t>
            </w:r>
            <w:r w:rsidR="00005CBE">
              <w:rPr>
                <w:bCs/>
                <w:szCs w:val="20"/>
              </w:rPr>
              <w:t xml:space="preserve"> and </w:t>
            </w:r>
            <w:proofErr w:type="gramStart"/>
            <w:r w:rsidR="00005CBE">
              <w:rPr>
                <w:bCs/>
                <w:szCs w:val="20"/>
              </w:rPr>
              <w:t>Save</w:t>
            </w:r>
            <w:proofErr w:type="gramEnd"/>
            <w:r w:rsidR="00005CBE">
              <w:rPr>
                <w:bCs/>
                <w:szCs w:val="20"/>
              </w:rPr>
              <w:t xml:space="preserve"> the configuration</w:t>
            </w:r>
          </w:p>
        </w:tc>
        <w:tc>
          <w:tcPr>
            <w:tcW w:w="6859" w:type="dxa"/>
          </w:tcPr>
          <w:p w14:paraId="3D92C1C0" w14:textId="06CA5086" w:rsidR="0055262B" w:rsidRDefault="00C64A82" w:rsidP="006C0E62">
            <w:pPr>
              <w:rPr>
                <w:bCs/>
                <w:szCs w:val="20"/>
              </w:rPr>
            </w:pPr>
            <w:r w:rsidRPr="00005CBE">
              <w:rPr>
                <w:b/>
                <w:szCs w:val="20"/>
              </w:rPr>
              <w:t>SP Identity ID</w:t>
            </w:r>
            <w:r>
              <w:rPr>
                <w:bCs/>
                <w:szCs w:val="20"/>
              </w:rPr>
              <w:t xml:space="preserve"> into </w:t>
            </w:r>
            <w:r w:rsidRPr="00005CBE">
              <w:rPr>
                <w:b/>
                <w:szCs w:val="20"/>
              </w:rPr>
              <w:t>Identifier (Entity ID)</w:t>
            </w:r>
          </w:p>
          <w:p w14:paraId="38012C45" w14:textId="0EB89115" w:rsidR="00C64A82" w:rsidRDefault="00C64A82" w:rsidP="006C0E62">
            <w:pPr>
              <w:rPr>
                <w:bCs/>
                <w:szCs w:val="20"/>
              </w:rPr>
            </w:pPr>
            <w:r w:rsidRPr="00005CBE">
              <w:rPr>
                <w:b/>
                <w:szCs w:val="20"/>
              </w:rPr>
              <w:t>SP A</w:t>
            </w:r>
            <w:r w:rsidR="00005CBE" w:rsidRPr="00005CBE">
              <w:rPr>
                <w:b/>
                <w:szCs w:val="20"/>
              </w:rPr>
              <w:t>ssertion Consumer Service URL</w:t>
            </w:r>
            <w:r w:rsidR="00005CBE">
              <w:rPr>
                <w:bCs/>
                <w:szCs w:val="20"/>
              </w:rPr>
              <w:t xml:space="preserve"> into </w:t>
            </w:r>
            <w:r w:rsidR="00005CBE" w:rsidRPr="00005CBE">
              <w:rPr>
                <w:b/>
                <w:szCs w:val="20"/>
              </w:rPr>
              <w:t>Reply URL (Assertion Consumer Service URL</w:t>
            </w:r>
          </w:p>
          <w:p w14:paraId="5F6713C3" w14:textId="70F68D2C" w:rsidR="00272C8F" w:rsidRDefault="00BD77F0" w:rsidP="006C0E62">
            <w:pPr>
              <w:rPr>
                <w:bCs/>
                <w:szCs w:val="20"/>
              </w:rPr>
            </w:pPr>
            <w:r w:rsidRPr="00BD77F0">
              <w:rPr>
                <w:bCs/>
                <w:noProof/>
                <w:szCs w:val="20"/>
              </w:rPr>
              <w:lastRenderedPageBreak/>
              <w:drawing>
                <wp:inline distT="0" distB="0" distL="0" distR="0" wp14:anchorId="2A363316" wp14:editId="7C52A2CA">
                  <wp:extent cx="4218305" cy="2992120"/>
                  <wp:effectExtent l="0" t="0" r="0" b="0"/>
                  <wp:docPr id="1954605237" name="Picture 19546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8305" cy="2992120"/>
                          </a:xfrm>
                          <a:prstGeom prst="rect">
                            <a:avLst/>
                          </a:prstGeom>
                        </pic:spPr>
                      </pic:pic>
                    </a:graphicData>
                  </a:graphic>
                </wp:inline>
              </w:drawing>
            </w:r>
          </w:p>
          <w:p w14:paraId="0AA1F3BF" w14:textId="093C0A62" w:rsidR="00BD77F0" w:rsidRPr="000E1293" w:rsidRDefault="00BD77F0" w:rsidP="006C0E62">
            <w:pPr>
              <w:rPr>
                <w:bCs/>
                <w:szCs w:val="20"/>
              </w:rPr>
            </w:pPr>
          </w:p>
        </w:tc>
      </w:tr>
      <w:tr w:rsidR="00272C8F" w:rsidRPr="003C323B" w14:paraId="7BCFA8E7"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522DA1FB" w14:textId="77777777" w:rsidR="00272C8F" w:rsidRPr="00B40F7D" w:rsidRDefault="00272C8F" w:rsidP="0050490B">
            <w:pPr>
              <w:widowControl w:val="0"/>
              <w:numPr>
                <w:ilvl w:val="0"/>
                <w:numId w:val="164"/>
              </w:numPr>
              <w:rPr>
                <w:szCs w:val="20"/>
              </w:rPr>
            </w:pPr>
          </w:p>
        </w:tc>
        <w:tc>
          <w:tcPr>
            <w:tcW w:w="2769" w:type="dxa"/>
          </w:tcPr>
          <w:p w14:paraId="3BAC07E2" w14:textId="1C595650" w:rsidR="00272C8F" w:rsidRPr="000E1293" w:rsidRDefault="006F1F0C" w:rsidP="006C0E62">
            <w:pPr>
              <w:rPr>
                <w:bCs/>
                <w:szCs w:val="20"/>
              </w:rPr>
            </w:pPr>
            <w:r>
              <w:rPr>
                <w:bCs/>
                <w:szCs w:val="20"/>
              </w:rPr>
              <w:t xml:space="preserve">In the </w:t>
            </w:r>
            <w:r w:rsidR="001518D0">
              <w:rPr>
                <w:bCs/>
                <w:szCs w:val="20"/>
              </w:rPr>
              <w:t>Atlassian Admin portal &gt; Security, select Authentication Policies</w:t>
            </w:r>
          </w:p>
        </w:tc>
        <w:tc>
          <w:tcPr>
            <w:tcW w:w="6859" w:type="dxa"/>
          </w:tcPr>
          <w:p w14:paraId="51B73095" w14:textId="1C81FEA0" w:rsidR="00272C8F" w:rsidRPr="000E1293" w:rsidRDefault="00BC21F2" w:rsidP="006C0E62">
            <w:pPr>
              <w:rPr>
                <w:bCs/>
                <w:szCs w:val="20"/>
              </w:rPr>
            </w:pPr>
            <w:r w:rsidRPr="00BC21F2">
              <w:rPr>
                <w:bCs/>
                <w:noProof/>
                <w:szCs w:val="20"/>
              </w:rPr>
              <w:drawing>
                <wp:inline distT="0" distB="0" distL="0" distR="0" wp14:anchorId="4211F300" wp14:editId="45A42DA7">
                  <wp:extent cx="2127359" cy="1035103"/>
                  <wp:effectExtent l="0" t="0" r="6350" b="0"/>
                  <wp:docPr id="1954605238" name="Picture 195460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7359" cy="1035103"/>
                          </a:xfrm>
                          <a:prstGeom prst="rect">
                            <a:avLst/>
                          </a:prstGeom>
                        </pic:spPr>
                      </pic:pic>
                    </a:graphicData>
                  </a:graphic>
                </wp:inline>
              </w:drawing>
            </w:r>
          </w:p>
        </w:tc>
      </w:tr>
      <w:tr w:rsidR="00272C8F" w:rsidRPr="003C323B" w14:paraId="001DE232" w14:textId="77777777" w:rsidTr="006C0E62">
        <w:tc>
          <w:tcPr>
            <w:tcW w:w="822" w:type="dxa"/>
          </w:tcPr>
          <w:p w14:paraId="688FB1E2" w14:textId="77777777" w:rsidR="00272C8F" w:rsidRPr="00B40F7D" w:rsidRDefault="00272C8F" w:rsidP="0050490B">
            <w:pPr>
              <w:widowControl w:val="0"/>
              <w:numPr>
                <w:ilvl w:val="0"/>
                <w:numId w:val="164"/>
              </w:numPr>
              <w:rPr>
                <w:szCs w:val="20"/>
              </w:rPr>
            </w:pPr>
          </w:p>
        </w:tc>
        <w:tc>
          <w:tcPr>
            <w:tcW w:w="2769" w:type="dxa"/>
          </w:tcPr>
          <w:p w14:paraId="6BA810A1" w14:textId="57FF1B98" w:rsidR="00272C8F" w:rsidRPr="000E1293" w:rsidRDefault="00CA16AC" w:rsidP="006C0E62">
            <w:pPr>
              <w:rPr>
                <w:bCs/>
                <w:szCs w:val="20"/>
              </w:rPr>
            </w:pPr>
            <w:r>
              <w:rPr>
                <w:bCs/>
                <w:szCs w:val="20"/>
              </w:rPr>
              <w:t>Edit the Default Policy</w:t>
            </w:r>
          </w:p>
        </w:tc>
        <w:tc>
          <w:tcPr>
            <w:tcW w:w="6859" w:type="dxa"/>
          </w:tcPr>
          <w:p w14:paraId="2992CF0D" w14:textId="67FE02CC" w:rsidR="00272C8F" w:rsidRPr="000E1293" w:rsidRDefault="00566079" w:rsidP="006C0E62">
            <w:pPr>
              <w:rPr>
                <w:bCs/>
                <w:szCs w:val="20"/>
              </w:rPr>
            </w:pPr>
            <w:r w:rsidRPr="00566079">
              <w:rPr>
                <w:bCs/>
                <w:noProof/>
                <w:szCs w:val="20"/>
              </w:rPr>
              <w:drawing>
                <wp:inline distT="0" distB="0" distL="0" distR="0" wp14:anchorId="16BE3610" wp14:editId="1A2CB126">
                  <wp:extent cx="4218305" cy="3125470"/>
                  <wp:effectExtent l="0" t="0" r="0" b="0"/>
                  <wp:docPr id="1954605239" name="Picture 19546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8305" cy="3125470"/>
                          </a:xfrm>
                          <a:prstGeom prst="rect">
                            <a:avLst/>
                          </a:prstGeom>
                        </pic:spPr>
                      </pic:pic>
                    </a:graphicData>
                  </a:graphic>
                </wp:inline>
              </w:drawing>
            </w:r>
          </w:p>
        </w:tc>
      </w:tr>
      <w:tr w:rsidR="00272C8F" w:rsidRPr="003C323B" w14:paraId="5E0F2F6B"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608249D5" w14:textId="77777777" w:rsidR="00272C8F" w:rsidRPr="00B40F7D" w:rsidRDefault="00272C8F" w:rsidP="0050490B">
            <w:pPr>
              <w:widowControl w:val="0"/>
              <w:numPr>
                <w:ilvl w:val="0"/>
                <w:numId w:val="164"/>
              </w:numPr>
              <w:rPr>
                <w:szCs w:val="20"/>
              </w:rPr>
            </w:pPr>
          </w:p>
        </w:tc>
        <w:tc>
          <w:tcPr>
            <w:tcW w:w="2769" w:type="dxa"/>
          </w:tcPr>
          <w:p w14:paraId="01576280" w14:textId="19F6DDB8" w:rsidR="00272C8F" w:rsidRPr="000E1293" w:rsidRDefault="00566079" w:rsidP="006C0E62">
            <w:pPr>
              <w:rPr>
                <w:bCs/>
                <w:szCs w:val="20"/>
              </w:rPr>
            </w:pPr>
            <w:r>
              <w:rPr>
                <w:bCs/>
                <w:szCs w:val="20"/>
              </w:rPr>
              <w:t>Check the box to Enforce Single Sign-on</w:t>
            </w:r>
          </w:p>
        </w:tc>
        <w:tc>
          <w:tcPr>
            <w:tcW w:w="6859" w:type="dxa"/>
          </w:tcPr>
          <w:p w14:paraId="106A6E1E" w14:textId="767252F9" w:rsidR="00272C8F" w:rsidRPr="000E1293" w:rsidRDefault="00566079" w:rsidP="006C0E62">
            <w:pPr>
              <w:rPr>
                <w:bCs/>
                <w:szCs w:val="20"/>
              </w:rPr>
            </w:pPr>
            <w:r w:rsidRPr="00566079">
              <w:rPr>
                <w:bCs/>
                <w:noProof/>
                <w:szCs w:val="20"/>
              </w:rPr>
              <w:drawing>
                <wp:inline distT="0" distB="0" distL="0" distR="0" wp14:anchorId="1AE6156B" wp14:editId="07D06033">
                  <wp:extent cx="4218305" cy="719455"/>
                  <wp:effectExtent l="0" t="0" r="0" b="4445"/>
                  <wp:docPr id="1954605240" name="Picture 195460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8305" cy="719455"/>
                          </a:xfrm>
                          <a:prstGeom prst="rect">
                            <a:avLst/>
                          </a:prstGeom>
                        </pic:spPr>
                      </pic:pic>
                    </a:graphicData>
                  </a:graphic>
                </wp:inline>
              </w:drawing>
            </w:r>
          </w:p>
        </w:tc>
      </w:tr>
      <w:tr w:rsidR="00272C8F" w:rsidRPr="003C323B" w14:paraId="3220DBF0" w14:textId="77777777" w:rsidTr="006C0E62">
        <w:tc>
          <w:tcPr>
            <w:tcW w:w="822" w:type="dxa"/>
          </w:tcPr>
          <w:p w14:paraId="079AFBE5" w14:textId="77777777" w:rsidR="00272C8F" w:rsidRPr="00B40F7D" w:rsidRDefault="00272C8F" w:rsidP="0050490B">
            <w:pPr>
              <w:widowControl w:val="0"/>
              <w:numPr>
                <w:ilvl w:val="0"/>
                <w:numId w:val="164"/>
              </w:numPr>
              <w:rPr>
                <w:szCs w:val="20"/>
              </w:rPr>
            </w:pPr>
          </w:p>
        </w:tc>
        <w:tc>
          <w:tcPr>
            <w:tcW w:w="2769" w:type="dxa"/>
          </w:tcPr>
          <w:p w14:paraId="5FBE3E15" w14:textId="4B424338" w:rsidR="00272C8F" w:rsidRPr="000E1293" w:rsidRDefault="0077318B" w:rsidP="006C0E62">
            <w:pPr>
              <w:rPr>
                <w:bCs/>
                <w:szCs w:val="20"/>
              </w:rPr>
            </w:pPr>
            <w:r>
              <w:rPr>
                <w:bCs/>
                <w:szCs w:val="20"/>
              </w:rPr>
              <w:t>Change the Idle session duration to be 4hrs and then click Update</w:t>
            </w:r>
          </w:p>
        </w:tc>
        <w:tc>
          <w:tcPr>
            <w:tcW w:w="6859" w:type="dxa"/>
          </w:tcPr>
          <w:p w14:paraId="206086D2" w14:textId="653263EC" w:rsidR="00272C8F" w:rsidRPr="000E1293" w:rsidRDefault="0077318B" w:rsidP="006C0E62">
            <w:pPr>
              <w:rPr>
                <w:bCs/>
                <w:szCs w:val="20"/>
              </w:rPr>
            </w:pPr>
            <w:r w:rsidRPr="0077318B">
              <w:rPr>
                <w:bCs/>
                <w:noProof/>
                <w:szCs w:val="20"/>
              </w:rPr>
              <w:drawing>
                <wp:inline distT="0" distB="0" distL="0" distR="0" wp14:anchorId="593046ED" wp14:editId="2C1DC50B">
                  <wp:extent cx="4218305" cy="1333500"/>
                  <wp:effectExtent l="0" t="0" r="0" b="0"/>
                  <wp:docPr id="1954605241" name="Picture 195460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8305" cy="1333500"/>
                          </a:xfrm>
                          <a:prstGeom prst="rect">
                            <a:avLst/>
                          </a:prstGeom>
                        </pic:spPr>
                      </pic:pic>
                    </a:graphicData>
                  </a:graphic>
                </wp:inline>
              </w:drawing>
            </w:r>
          </w:p>
        </w:tc>
      </w:tr>
    </w:tbl>
    <w:p w14:paraId="2813F842" w14:textId="77777777" w:rsidR="00E608AD" w:rsidRDefault="00E608AD" w:rsidP="00E608AD"/>
    <w:p w14:paraId="14C99EC5" w14:textId="6E52C1DD" w:rsidR="00EB5C6D" w:rsidRDefault="00EB5C6D" w:rsidP="00EB5C6D">
      <w:pPr>
        <w:pStyle w:val="Heading4"/>
      </w:pPr>
      <w:r>
        <w:t>User Provisioning Setup</w:t>
      </w:r>
    </w:p>
    <w:p w14:paraId="27EF77B4" w14:textId="77777777" w:rsidR="004E4A36" w:rsidRDefault="004E4A36" w:rsidP="004E4A36"/>
    <w:p w14:paraId="4C85EFBB" w14:textId="092D44BA" w:rsidR="004E4A36" w:rsidRPr="004E4A36" w:rsidRDefault="004E4A36" w:rsidP="004E4A36">
      <w:r>
        <w:t>The process for this may change, please review the following link prior to execution.</w:t>
      </w:r>
    </w:p>
    <w:p w14:paraId="07699794" w14:textId="27EA58FF" w:rsidR="00EB5C6D" w:rsidRDefault="00000000" w:rsidP="00EB5C6D">
      <w:hyperlink r:id="rId122" w:history="1">
        <w:r w:rsidR="00BF7999" w:rsidRPr="00B35DF0">
          <w:rPr>
            <w:rStyle w:val="Hyperlink"/>
          </w:rPr>
          <w:t>https://docs.microsoft.com/en-us/azure/active-directory/saas-apps/atlassian-cloud-provisioning-tutorial</w:t>
        </w:r>
      </w:hyperlink>
    </w:p>
    <w:p w14:paraId="671E3CFD" w14:textId="77777777" w:rsidR="009F4BF9" w:rsidRDefault="009F4BF9" w:rsidP="00EB5C6D"/>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9F4BF9" w:rsidRPr="00AA71CD" w14:paraId="0A1DF11E" w14:textId="77777777" w:rsidTr="006C0E62">
        <w:trPr>
          <w:cantSplit/>
          <w:jc w:val="center"/>
        </w:trPr>
        <w:tc>
          <w:tcPr>
            <w:tcW w:w="859" w:type="dxa"/>
            <w:shd w:val="clear" w:color="auto" w:fill="A50646" w:themeFill="accent2"/>
          </w:tcPr>
          <w:p w14:paraId="3A31C947" w14:textId="77777777" w:rsidR="009F4BF9" w:rsidRPr="00AA71CD" w:rsidRDefault="009F4BF9" w:rsidP="006C0E62">
            <w:pPr>
              <w:spacing w:after="140"/>
              <w:jc w:val="center"/>
              <w:rPr>
                <w:rFonts w:eastAsia="Arial" w:cstheme="minorHAnsi"/>
                <w:color w:val="333333"/>
                <w:sz w:val="56"/>
                <w:szCs w:val="56"/>
              </w:rPr>
            </w:pPr>
            <w:r>
              <w:rPr>
                <w:noProof/>
              </w:rPr>
              <w:drawing>
                <wp:inline distT="0" distB="0" distL="0" distR="0" wp14:anchorId="39B7B449" wp14:editId="578C2AB0">
                  <wp:extent cx="408433" cy="408433"/>
                  <wp:effectExtent l="0" t="0" r="0" b="0"/>
                  <wp:docPr id="1954605222"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22"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23037B11" w14:textId="77777777" w:rsidR="009F4BF9" w:rsidRPr="00AA71CD" w:rsidRDefault="009F4BF9" w:rsidP="006C0E62">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5794FF96" w14:textId="091B3376" w:rsidR="009F4BF9" w:rsidRPr="00AA71CD" w:rsidRDefault="009F4BF9" w:rsidP="006C0E62">
            <w:pPr>
              <w:spacing w:before="60" w:after="200" w:line="274" w:lineRule="auto"/>
              <w:rPr>
                <w:rFonts w:eastAsia="Calibri" w:cstheme="minorHAnsi"/>
                <w:color w:val="333333"/>
                <w:sz w:val="18"/>
                <w:szCs w:val="18"/>
                <w:lang w:val="en-GB" w:eastAsia="en-GB"/>
              </w:rPr>
            </w:pPr>
            <w:r>
              <w:rPr>
                <w:rFonts w:eastAsia="Calibri" w:cstheme="minorHAnsi"/>
                <w:i/>
                <w:iCs/>
                <w:color w:val="333333"/>
                <w:szCs w:val="18"/>
                <w:lang w:val="en-GB" w:eastAsia="en-GB"/>
              </w:rPr>
              <w:t xml:space="preserve">User Provisioning takes potentially up to </w:t>
            </w:r>
            <w:r w:rsidR="00087C7A">
              <w:rPr>
                <w:rFonts w:eastAsia="Calibri" w:cstheme="minorHAnsi"/>
                <w:i/>
                <w:iCs/>
                <w:color w:val="333333"/>
                <w:szCs w:val="18"/>
                <w:lang w:val="en-GB" w:eastAsia="en-GB"/>
              </w:rPr>
              <w:t xml:space="preserve">1hr 30mins when </w:t>
            </w:r>
            <w:proofErr w:type="gramStart"/>
            <w:r w:rsidR="00087C7A">
              <w:rPr>
                <w:rFonts w:eastAsia="Calibri" w:cstheme="minorHAnsi"/>
                <w:i/>
                <w:iCs/>
                <w:color w:val="333333"/>
                <w:szCs w:val="18"/>
                <w:lang w:val="en-GB" w:eastAsia="en-GB"/>
              </w:rPr>
              <w:t>taking into account</w:t>
            </w:r>
            <w:proofErr w:type="gramEnd"/>
            <w:r w:rsidR="00087C7A">
              <w:rPr>
                <w:rFonts w:eastAsia="Calibri" w:cstheme="minorHAnsi"/>
                <w:i/>
                <w:iCs/>
                <w:color w:val="333333"/>
                <w:szCs w:val="18"/>
                <w:lang w:val="en-GB" w:eastAsia="en-GB"/>
              </w:rPr>
              <w:t xml:space="preserve"> Azure Active Directory Connect sync and then the Azure Enterprise Application provisioning sync processes.</w:t>
            </w:r>
          </w:p>
        </w:tc>
      </w:tr>
    </w:tbl>
    <w:p w14:paraId="0BCC5DA9" w14:textId="77777777" w:rsidR="009F4BF9" w:rsidRDefault="009F4BF9" w:rsidP="00EB5C6D"/>
    <w:p w14:paraId="178091C8" w14:textId="77777777" w:rsidR="009F4BF9" w:rsidRDefault="009F4BF9" w:rsidP="00EB5C6D"/>
    <w:tbl>
      <w:tblPr>
        <w:tblStyle w:val="AvanadeDefaultTable"/>
        <w:tblW w:w="0" w:type="auto"/>
        <w:tblLayout w:type="fixed"/>
        <w:tblLook w:val="04A0" w:firstRow="1" w:lastRow="0" w:firstColumn="1" w:lastColumn="0" w:noHBand="0" w:noVBand="1"/>
      </w:tblPr>
      <w:tblGrid>
        <w:gridCol w:w="822"/>
        <w:gridCol w:w="2769"/>
        <w:gridCol w:w="6859"/>
      </w:tblGrid>
      <w:tr w:rsidR="00E41FBF" w:rsidRPr="003C323B" w14:paraId="75C33983" w14:textId="77777777" w:rsidTr="00A600CC">
        <w:trPr>
          <w:cnfStyle w:val="100000000000" w:firstRow="1" w:lastRow="0" w:firstColumn="0" w:lastColumn="0" w:oddVBand="0" w:evenVBand="0" w:oddHBand="0" w:evenHBand="0" w:firstRowFirstColumn="0" w:firstRowLastColumn="0" w:lastRowFirstColumn="0" w:lastRowLastColumn="0"/>
          <w:trHeight w:val="567"/>
        </w:trPr>
        <w:tc>
          <w:tcPr>
            <w:tcW w:w="822" w:type="dxa"/>
          </w:tcPr>
          <w:p w14:paraId="71754EA9" w14:textId="77777777" w:rsidR="00BF7999" w:rsidRPr="00B40F7D" w:rsidRDefault="00BF7999" w:rsidP="006C0E62">
            <w:pPr>
              <w:rPr>
                <w:b w:val="0"/>
                <w:szCs w:val="20"/>
              </w:rPr>
            </w:pPr>
            <w:r w:rsidRPr="00B40F7D">
              <w:rPr>
                <w:szCs w:val="20"/>
              </w:rPr>
              <w:t>Step No.</w:t>
            </w:r>
          </w:p>
        </w:tc>
        <w:tc>
          <w:tcPr>
            <w:tcW w:w="2769" w:type="dxa"/>
          </w:tcPr>
          <w:p w14:paraId="3C578C60" w14:textId="77777777" w:rsidR="00BF7999" w:rsidRPr="00B40F7D" w:rsidRDefault="00BF7999" w:rsidP="006C0E62">
            <w:pPr>
              <w:rPr>
                <w:b w:val="0"/>
                <w:szCs w:val="20"/>
              </w:rPr>
            </w:pPr>
            <w:r w:rsidRPr="00B40F7D">
              <w:rPr>
                <w:szCs w:val="20"/>
              </w:rPr>
              <w:t>Procedure</w:t>
            </w:r>
          </w:p>
        </w:tc>
        <w:tc>
          <w:tcPr>
            <w:tcW w:w="6859" w:type="dxa"/>
          </w:tcPr>
          <w:p w14:paraId="05B116C5" w14:textId="77777777" w:rsidR="00BF7999" w:rsidRPr="00B40F7D" w:rsidRDefault="00BF7999" w:rsidP="006C0E62">
            <w:pPr>
              <w:rPr>
                <w:b w:val="0"/>
                <w:szCs w:val="20"/>
              </w:rPr>
            </w:pPr>
            <w:r w:rsidRPr="00B40F7D">
              <w:rPr>
                <w:szCs w:val="20"/>
              </w:rPr>
              <w:t>Screenshot</w:t>
            </w:r>
          </w:p>
        </w:tc>
      </w:tr>
      <w:tr w:rsidR="00BF7999" w:rsidRPr="003C323B" w14:paraId="07BBD8E6" w14:textId="77777777" w:rsidTr="006C0E62">
        <w:tc>
          <w:tcPr>
            <w:tcW w:w="822" w:type="dxa"/>
          </w:tcPr>
          <w:p w14:paraId="5D824E66" w14:textId="77777777" w:rsidR="00BF7999" w:rsidRPr="00B40F7D" w:rsidRDefault="00BF7999" w:rsidP="00BF7999">
            <w:pPr>
              <w:widowControl w:val="0"/>
              <w:numPr>
                <w:ilvl w:val="0"/>
                <w:numId w:val="165"/>
              </w:numPr>
              <w:rPr>
                <w:szCs w:val="20"/>
              </w:rPr>
            </w:pPr>
          </w:p>
        </w:tc>
        <w:tc>
          <w:tcPr>
            <w:tcW w:w="2769" w:type="dxa"/>
          </w:tcPr>
          <w:p w14:paraId="6B0689FA" w14:textId="150EF64F" w:rsidR="00BF7999" w:rsidRPr="00B40F7D" w:rsidRDefault="00BF7999" w:rsidP="00BF7999">
            <w:pPr>
              <w:rPr>
                <w:szCs w:val="20"/>
              </w:rPr>
            </w:pPr>
            <w:r>
              <w:rPr>
                <w:szCs w:val="20"/>
              </w:rPr>
              <w:t>Browse to Atlassian Administration portal</w:t>
            </w:r>
          </w:p>
        </w:tc>
        <w:tc>
          <w:tcPr>
            <w:tcW w:w="6859" w:type="dxa"/>
          </w:tcPr>
          <w:p w14:paraId="74E81D60" w14:textId="6464EE53" w:rsidR="00BF7999" w:rsidRPr="00B40F7D" w:rsidRDefault="00000000" w:rsidP="00BF7999">
            <w:pPr>
              <w:rPr>
                <w:szCs w:val="20"/>
              </w:rPr>
            </w:pPr>
            <w:hyperlink r:id="rId123" w:history="1">
              <w:r w:rsidR="00BF7999">
                <w:rPr>
                  <w:rStyle w:val="Hyperlink"/>
                </w:rPr>
                <w:t>Administration (atlassian.com)</w:t>
              </w:r>
            </w:hyperlink>
          </w:p>
        </w:tc>
      </w:tr>
      <w:tr w:rsidR="00BF7999" w:rsidRPr="003C323B" w14:paraId="5BB108C4"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4C7CAE1F" w14:textId="77777777" w:rsidR="00BF7999" w:rsidRPr="00B40F7D" w:rsidRDefault="00BF7999" w:rsidP="00BF7999">
            <w:pPr>
              <w:widowControl w:val="0"/>
              <w:numPr>
                <w:ilvl w:val="0"/>
                <w:numId w:val="165"/>
              </w:numPr>
              <w:rPr>
                <w:szCs w:val="20"/>
              </w:rPr>
            </w:pPr>
          </w:p>
        </w:tc>
        <w:tc>
          <w:tcPr>
            <w:tcW w:w="2769" w:type="dxa"/>
          </w:tcPr>
          <w:p w14:paraId="34ABE578" w14:textId="1E3115C3" w:rsidR="00BF7999" w:rsidRDefault="00BF7999" w:rsidP="00BF7999">
            <w:pPr>
              <w:rPr>
                <w:bCs/>
                <w:szCs w:val="20"/>
              </w:rPr>
            </w:pPr>
            <w:r>
              <w:rPr>
                <w:bCs/>
                <w:szCs w:val="20"/>
              </w:rPr>
              <w:t xml:space="preserve">Select Organization to manage </w:t>
            </w:r>
          </w:p>
          <w:p w14:paraId="418F0CBA" w14:textId="77777777" w:rsidR="00BF7999" w:rsidRDefault="00BF7999" w:rsidP="00BF7999">
            <w:pPr>
              <w:rPr>
                <w:bCs/>
                <w:szCs w:val="20"/>
              </w:rPr>
            </w:pPr>
            <w:r>
              <w:rPr>
                <w:bCs/>
                <w:szCs w:val="20"/>
              </w:rPr>
              <w:t xml:space="preserve">Non-Prod:  </w:t>
            </w:r>
            <w:proofErr w:type="spellStart"/>
            <w:r w:rsidRPr="00E41FB4">
              <w:rPr>
                <w:bCs/>
                <w:szCs w:val="20"/>
              </w:rPr>
              <w:t>cfsitcw</w:t>
            </w:r>
            <w:proofErr w:type="spellEnd"/>
            <w:r w:rsidRPr="00E41FB4">
              <w:rPr>
                <w:bCs/>
                <w:szCs w:val="20"/>
              </w:rPr>
              <w:t>-np</w:t>
            </w:r>
          </w:p>
          <w:p w14:paraId="6630A870" w14:textId="27E81722" w:rsidR="00BF7999" w:rsidRPr="000E1293" w:rsidRDefault="00BF7999" w:rsidP="00BF7999">
            <w:pPr>
              <w:rPr>
                <w:bCs/>
                <w:szCs w:val="20"/>
              </w:rPr>
            </w:pPr>
            <w:r>
              <w:rPr>
                <w:bCs/>
                <w:szCs w:val="20"/>
              </w:rPr>
              <w:t>Prod:</w:t>
            </w:r>
            <w:r>
              <w:t xml:space="preserve">  </w:t>
            </w:r>
            <w:proofErr w:type="spellStart"/>
            <w:r w:rsidRPr="00E41FB4">
              <w:rPr>
                <w:bCs/>
                <w:szCs w:val="20"/>
              </w:rPr>
              <w:t>cfsitcw</w:t>
            </w:r>
            <w:proofErr w:type="spellEnd"/>
          </w:p>
        </w:tc>
        <w:tc>
          <w:tcPr>
            <w:tcW w:w="6859" w:type="dxa"/>
          </w:tcPr>
          <w:p w14:paraId="73BAADF8" w14:textId="00D68521" w:rsidR="00BF7999" w:rsidRPr="000E1293" w:rsidRDefault="00366BE6" w:rsidP="00BF7999">
            <w:pPr>
              <w:rPr>
                <w:bCs/>
                <w:szCs w:val="20"/>
              </w:rPr>
            </w:pPr>
            <w:r w:rsidRPr="00366BE6">
              <w:rPr>
                <w:bCs/>
                <w:noProof/>
                <w:szCs w:val="20"/>
              </w:rPr>
              <w:drawing>
                <wp:inline distT="0" distB="0" distL="0" distR="0" wp14:anchorId="40BE01A1" wp14:editId="545151A2">
                  <wp:extent cx="1752690" cy="1028753"/>
                  <wp:effectExtent l="0" t="0" r="0" b="0"/>
                  <wp:docPr id="1954605207" name="Picture 195460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2690" cy="1028753"/>
                          </a:xfrm>
                          <a:prstGeom prst="rect">
                            <a:avLst/>
                          </a:prstGeom>
                        </pic:spPr>
                      </pic:pic>
                    </a:graphicData>
                  </a:graphic>
                </wp:inline>
              </w:drawing>
            </w:r>
          </w:p>
        </w:tc>
      </w:tr>
      <w:tr w:rsidR="00BF7999" w:rsidRPr="003C323B" w14:paraId="4788FDAE" w14:textId="77777777" w:rsidTr="006C0E62">
        <w:tc>
          <w:tcPr>
            <w:tcW w:w="822" w:type="dxa"/>
          </w:tcPr>
          <w:p w14:paraId="31AA22D7" w14:textId="77777777" w:rsidR="00BF7999" w:rsidRPr="00B40F7D" w:rsidRDefault="00BF7999" w:rsidP="00BF7999">
            <w:pPr>
              <w:widowControl w:val="0"/>
              <w:numPr>
                <w:ilvl w:val="0"/>
                <w:numId w:val="165"/>
              </w:numPr>
              <w:rPr>
                <w:szCs w:val="20"/>
              </w:rPr>
            </w:pPr>
          </w:p>
        </w:tc>
        <w:tc>
          <w:tcPr>
            <w:tcW w:w="2769" w:type="dxa"/>
          </w:tcPr>
          <w:p w14:paraId="67077190" w14:textId="0A2D6314" w:rsidR="00BF7999" w:rsidRPr="000E1293" w:rsidRDefault="00AA10F7" w:rsidP="00BF7999">
            <w:pPr>
              <w:rPr>
                <w:bCs/>
                <w:szCs w:val="20"/>
              </w:rPr>
            </w:pPr>
            <w:r>
              <w:rPr>
                <w:bCs/>
                <w:szCs w:val="20"/>
              </w:rPr>
              <w:t>Select Settings and User Provisioning</w:t>
            </w:r>
          </w:p>
        </w:tc>
        <w:tc>
          <w:tcPr>
            <w:tcW w:w="6859" w:type="dxa"/>
          </w:tcPr>
          <w:p w14:paraId="239C8AE3" w14:textId="44FA66BC" w:rsidR="00BF7999" w:rsidRPr="000E1293" w:rsidRDefault="00AA10F7" w:rsidP="00BF7999">
            <w:pPr>
              <w:rPr>
                <w:bCs/>
                <w:color w:val="333333" w:themeColor="text1"/>
                <w:szCs w:val="20"/>
              </w:rPr>
            </w:pPr>
            <w:r w:rsidRPr="00AA10F7">
              <w:rPr>
                <w:bCs/>
                <w:noProof/>
                <w:color w:val="333333" w:themeColor="text1"/>
                <w:szCs w:val="20"/>
              </w:rPr>
              <w:drawing>
                <wp:inline distT="0" distB="0" distL="0" distR="0" wp14:anchorId="554415DC" wp14:editId="03EA4716">
                  <wp:extent cx="3761105" cy="672051"/>
                  <wp:effectExtent l="0" t="0" r="0" b="0"/>
                  <wp:docPr id="1954605208" name="Picture 195460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67258" cy="673150"/>
                          </a:xfrm>
                          <a:prstGeom prst="rect">
                            <a:avLst/>
                          </a:prstGeom>
                        </pic:spPr>
                      </pic:pic>
                    </a:graphicData>
                  </a:graphic>
                </wp:inline>
              </w:drawing>
            </w:r>
          </w:p>
        </w:tc>
      </w:tr>
      <w:tr w:rsidR="00BF7999" w:rsidRPr="003C323B" w14:paraId="3F153E34"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6D78E688" w14:textId="77777777" w:rsidR="00BF7999" w:rsidRPr="00B40F7D" w:rsidRDefault="00BF7999" w:rsidP="00BF7999">
            <w:pPr>
              <w:widowControl w:val="0"/>
              <w:numPr>
                <w:ilvl w:val="0"/>
                <w:numId w:val="165"/>
              </w:numPr>
              <w:rPr>
                <w:szCs w:val="20"/>
              </w:rPr>
            </w:pPr>
          </w:p>
        </w:tc>
        <w:tc>
          <w:tcPr>
            <w:tcW w:w="2769" w:type="dxa"/>
          </w:tcPr>
          <w:p w14:paraId="5230E5F1" w14:textId="59C2CED2" w:rsidR="00BF7999" w:rsidRPr="000E1293" w:rsidRDefault="00DB00B7" w:rsidP="00BF7999">
            <w:pPr>
              <w:rPr>
                <w:bCs/>
                <w:szCs w:val="20"/>
              </w:rPr>
            </w:pPr>
            <w:r>
              <w:rPr>
                <w:bCs/>
                <w:szCs w:val="20"/>
              </w:rPr>
              <w:t>Select Create Directory</w:t>
            </w:r>
          </w:p>
        </w:tc>
        <w:tc>
          <w:tcPr>
            <w:tcW w:w="6859" w:type="dxa"/>
          </w:tcPr>
          <w:p w14:paraId="38F2362D" w14:textId="5836AACD" w:rsidR="00BF7999" w:rsidRPr="000E1293" w:rsidRDefault="00DB00B7" w:rsidP="00BF7999">
            <w:pPr>
              <w:rPr>
                <w:bCs/>
                <w:szCs w:val="20"/>
              </w:rPr>
            </w:pPr>
            <w:r w:rsidRPr="00DB00B7">
              <w:rPr>
                <w:bCs/>
                <w:noProof/>
                <w:szCs w:val="20"/>
              </w:rPr>
              <w:drawing>
                <wp:inline distT="0" distB="0" distL="0" distR="0" wp14:anchorId="44436C24" wp14:editId="18F59461">
                  <wp:extent cx="3569719" cy="2145700"/>
                  <wp:effectExtent l="0" t="0" r="0" b="6985"/>
                  <wp:docPr id="1954605209" name="Picture 19546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4317" cy="2148464"/>
                          </a:xfrm>
                          <a:prstGeom prst="rect">
                            <a:avLst/>
                          </a:prstGeom>
                        </pic:spPr>
                      </pic:pic>
                    </a:graphicData>
                  </a:graphic>
                </wp:inline>
              </w:drawing>
            </w:r>
          </w:p>
        </w:tc>
      </w:tr>
      <w:tr w:rsidR="00BF7999" w:rsidRPr="003C323B" w14:paraId="4CACE071" w14:textId="77777777" w:rsidTr="006C0E62">
        <w:tc>
          <w:tcPr>
            <w:tcW w:w="822" w:type="dxa"/>
          </w:tcPr>
          <w:p w14:paraId="2D003346" w14:textId="77777777" w:rsidR="00BF7999" w:rsidRPr="00B40F7D" w:rsidRDefault="00BF7999" w:rsidP="00BF7999">
            <w:pPr>
              <w:widowControl w:val="0"/>
              <w:numPr>
                <w:ilvl w:val="0"/>
                <w:numId w:val="165"/>
              </w:numPr>
              <w:rPr>
                <w:szCs w:val="20"/>
              </w:rPr>
            </w:pPr>
          </w:p>
        </w:tc>
        <w:tc>
          <w:tcPr>
            <w:tcW w:w="2769" w:type="dxa"/>
          </w:tcPr>
          <w:p w14:paraId="7BBBCADC" w14:textId="4C8B5878" w:rsidR="00BF7999" w:rsidRPr="000E1293" w:rsidRDefault="00DB00B7" w:rsidP="00BF7999">
            <w:pPr>
              <w:rPr>
                <w:bCs/>
                <w:szCs w:val="20"/>
              </w:rPr>
            </w:pPr>
            <w:r>
              <w:rPr>
                <w:bCs/>
                <w:szCs w:val="20"/>
              </w:rPr>
              <w:t>Enter a Name for the directory</w:t>
            </w:r>
            <w:r w:rsidR="00E70005">
              <w:rPr>
                <w:bCs/>
                <w:szCs w:val="20"/>
              </w:rPr>
              <w:t xml:space="preserve"> and select Create</w:t>
            </w:r>
          </w:p>
        </w:tc>
        <w:tc>
          <w:tcPr>
            <w:tcW w:w="6859" w:type="dxa"/>
          </w:tcPr>
          <w:p w14:paraId="6E62503B" w14:textId="67B2E560" w:rsidR="00BF7999" w:rsidRPr="000E1293" w:rsidRDefault="00E70005" w:rsidP="00BF7999">
            <w:pPr>
              <w:rPr>
                <w:bCs/>
                <w:szCs w:val="20"/>
              </w:rPr>
            </w:pPr>
            <w:r w:rsidRPr="00E70005">
              <w:rPr>
                <w:bCs/>
                <w:noProof/>
                <w:szCs w:val="20"/>
              </w:rPr>
              <w:drawing>
                <wp:inline distT="0" distB="0" distL="0" distR="0" wp14:anchorId="55168C49" wp14:editId="3D817EA7">
                  <wp:extent cx="3802734" cy="2210199"/>
                  <wp:effectExtent l="0" t="0" r="7620" b="0"/>
                  <wp:docPr id="1954605210" name="Picture 195460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05560" cy="2211841"/>
                          </a:xfrm>
                          <a:prstGeom prst="rect">
                            <a:avLst/>
                          </a:prstGeom>
                        </pic:spPr>
                      </pic:pic>
                    </a:graphicData>
                  </a:graphic>
                </wp:inline>
              </w:drawing>
            </w:r>
          </w:p>
        </w:tc>
      </w:tr>
      <w:tr w:rsidR="00AA10F7" w:rsidRPr="003C323B" w14:paraId="6C5C9BC9"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60265041" w14:textId="77777777" w:rsidR="00AA10F7" w:rsidRPr="00B40F7D" w:rsidRDefault="00AA10F7" w:rsidP="00BF7999">
            <w:pPr>
              <w:widowControl w:val="0"/>
              <w:numPr>
                <w:ilvl w:val="0"/>
                <w:numId w:val="165"/>
              </w:numPr>
              <w:rPr>
                <w:szCs w:val="20"/>
              </w:rPr>
            </w:pPr>
          </w:p>
        </w:tc>
        <w:tc>
          <w:tcPr>
            <w:tcW w:w="2769" w:type="dxa"/>
          </w:tcPr>
          <w:p w14:paraId="38E1B338" w14:textId="18B84009" w:rsidR="00AA10F7" w:rsidRPr="000E1293" w:rsidRDefault="005A2D0B" w:rsidP="00BF7999">
            <w:pPr>
              <w:rPr>
                <w:bCs/>
                <w:szCs w:val="20"/>
              </w:rPr>
            </w:pPr>
            <w:r>
              <w:rPr>
                <w:bCs/>
                <w:szCs w:val="20"/>
              </w:rPr>
              <w:t>Copy down the API Keys values</w:t>
            </w:r>
            <w:r w:rsidR="00CE0A45">
              <w:rPr>
                <w:bCs/>
                <w:szCs w:val="20"/>
              </w:rPr>
              <w:t xml:space="preserve"> and click done</w:t>
            </w:r>
          </w:p>
        </w:tc>
        <w:tc>
          <w:tcPr>
            <w:tcW w:w="6859" w:type="dxa"/>
          </w:tcPr>
          <w:p w14:paraId="45A52A82" w14:textId="77777777" w:rsidR="00AA10F7" w:rsidRPr="000E1293" w:rsidRDefault="00AA10F7" w:rsidP="00BF7999">
            <w:pPr>
              <w:rPr>
                <w:bCs/>
                <w:szCs w:val="20"/>
              </w:rPr>
            </w:pPr>
          </w:p>
        </w:tc>
      </w:tr>
      <w:tr w:rsidR="00AA10F7" w:rsidRPr="003C323B" w14:paraId="6B2EE4B6" w14:textId="77777777" w:rsidTr="006C0E62">
        <w:tc>
          <w:tcPr>
            <w:tcW w:w="822" w:type="dxa"/>
          </w:tcPr>
          <w:p w14:paraId="37D150B3" w14:textId="77777777" w:rsidR="00AA10F7" w:rsidRPr="00B40F7D" w:rsidRDefault="00AA10F7" w:rsidP="00BF7999">
            <w:pPr>
              <w:widowControl w:val="0"/>
              <w:numPr>
                <w:ilvl w:val="0"/>
                <w:numId w:val="165"/>
              </w:numPr>
              <w:rPr>
                <w:szCs w:val="20"/>
              </w:rPr>
            </w:pPr>
          </w:p>
        </w:tc>
        <w:tc>
          <w:tcPr>
            <w:tcW w:w="2769" w:type="dxa"/>
          </w:tcPr>
          <w:p w14:paraId="7411C568" w14:textId="2F3B592B" w:rsidR="00AA10F7" w:rsidRPr="000E1293" w:rsidRDefault="00B84F29" w:rsidP="00BF7999">
            <w:pPr>
              <w:rPr>
                <w:bCs/>
                <w:szCs w:val="20"/>
              </w:rPr>
            </w:pPr>
            <w:r w:rsidRPr="00B84F29">
              <w:rPr>
                <w:bCs/>
                <w:szCs w:val="20"/>
              </w:rPr>
              <w:t xml:space="preserve">Sign </w:t>
            </w:r>
            <w:proofErr w:type="gramStart"/>
            <w:r w:rsidRPr="00B84F29">
              <w:rPr>
                <w:bCs/>
                <w:szCs w:val="20"/>
              </w:rPr>
              <w:t>in to</w:t>
            </w:r>
            <w:proofErr w:type="gramEnd"/>
            <w:r w:rsidRPr="00B84F29">
              <w:rPr>
                <w:bCs/>
                <w:szCs w:val="20"/>
              </w:rPr>
              <w:t xml:space="preserve"> the Azure portal and select Enterprise Applications, select All applications, then select Atlassian Cloud</w:t>
            </w:r>
          </w:p>
        </w:tc>
        <w:tc>
          <w:tcPr>
            <w:tcW w:w="6859" w:type="dxa"/>
          </w:tcPr>
          <w:p w14:paraId="68CF1393" w14:textId="0F17CF21" w:rsidR="00AA10F7" w:rsidRPr="000E1293" w:rsidRDefault="00000000" w:rsidP="00BF7999">
            <w:pPr>
              <w:rPr>
                <w:bCs/>
                <w:szCs w:val="20"/>
              </w:rPr>
            </w:pPr>
            <w:hyperlink r:id="rId128" w:history="1">
              <w:r w:rsidR="00B84F29" w:rsidRPr="00B35DF0">
                <w:rPr>
                  <w:rStyle w:val="Hyperlink"/>
                  <w:bCs/>
                  <w:szCs w:val="20"/>
                </w:rPr>
                <w:t>https://portal.azure.com/</w:t>
              </w:r>
            </w:hyperlink>
            <w:r w:rsidR="00B84F29">
              <w:rPr>
                <w:bCs/>
                <w:szCs w:val="20"/>
              </w:rPr>
              <w:t xml:space="preserve"> </w:t>
            </w:r>
          </w:p>
        </w:tc>
      </w:tr>
      <w:tr w:rsidR="00AA10F7" w:rsidRPr="003C323B" w14:paraId="163EE01C"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1E234AC8" w14:textId="77777777" w:rsidR="00AA10F7" w:rsidRPr="00B40F7D" w:rsidRDefault="00AA10F7" w:rsidP="00BF7999">
            <w:pPr>
              <w:widowControl w:val="0"/>
              <w:numPr>
                <w:ilvl w:val="0"/>
                <w:numId w:val="165"/>
              </w:numPr>
              <w:rPr>
                <w:szCs w:val="20"/>
              </w:rPr>
            </w:pPr>
          </w:p>
        </w:tc>
        <w:tc>
          <w:tcPr>
            <w:tcW w:w="2769" w:type="dxa"/>
          </w:tcPr>
          <w:p w14:paraId="4AF89B78" w14:textId="7348861F" w:rsidR="00AA10F7" w:rsidRPr="000E1293" w:rsidRDefault="00D4760E" w:rsidP="00BF7999">
            <w:pPr>
              <w:rPr>
                <w:bCs/>
                <w:szCs w:val="20"/>
              </w:rPr>
            </w:pPr>
            <w:r w:rsidRPr="00D4760E">
              <w:rPr>
                <w:bCs/>
                <w:szCs w:val="20"/>
              </w:rPr>
              <w:t>Select the Provisioning tab.</w:t>
            </w:r>
          </w:p>
        </w:tc>
        <w:tc>
          <w:tcPr>
            <w:tcW w:w="6859" w:type="dxa"/>
          </w:tcPr>
          <w:p w14:paraId="3E712901" w14:textId="0A2D9023" w:rsidR="00AA10F7" w:rsidRPr="000E1293" w:rsidRDefault="00D4760E" w:rsidP="00BF7999">
            <w:pPr>
              <w:rPr>
                <w:bCs/>
                <w:szCs w:val="20"/>
              </w:rPr>
            </w:pPr>
            <w:r>
              <w:rPr>
                <w:noProof/>
              </w:rPr>
              <w:drawing>
                <wp:inline distT="0" distB="0" distL="0" distR="0" wp14:anchorId="125F83C9" wp14:editId="69735FC2">
                  <wp:extent cx="2519680" cy="2169160"/>
                  <wp:effectExtent l="0" t="0" r="0" b="2540"/>
                  <wp:docPr id="1954605211" name="Picture 1954605211" descr="Screenshot of the Manage options with the Provisioning option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the Manage options with the Provisioning option called ou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19680" cy="2169160"/>
                          </a:xfrm>
                          <a:prstGeom prst="rect">
                            <a:avLst/>
                          </a:prstGeom>
                          <a:noFill/>
                          <a:ln>
                            <a:noFill/>
                          </a:ln>
                        </pic:spPr>
                      </pic:pic>
                    </a:graphicData>
                  </a:graphic>
                </wp:inline>
              </w:drawing>
            </w:r>
          </w:p>
        </w:tc>
      </w:tr>
      <w:tr w:rsidR="00AA10F7" w:rsidRPr="003C323B" w14:paraId="75AC250E" w14:textId="77777777" w:rsidTr="006C0E62">
        <w:tc>
          <w:tcPr>
            <w:tcW w:w="822" w:type="dxa"/>
          </w:tcPr>
          <w:p w14:paraId="0528565C" w14:textId="77777777" w:rsidR="00AA10F7" w:rsidRPr="00B40F7D" w:rsidRDefault="00AA10F7" w:rsidP="00BF7999">
            <w:pPr>
              <w:widowControl w:val="0"/>
              <w:numPr>
                <w:ilvl w:val="0"/>
                <w:numId w:val="165"/>
              </w:numPr>
              <w:rPr>
                <w:szCs w:val="20"/>
              </w:rPr>
            </w:pPr>
          </w:p>
        </w:tc>
        <w:tc>
          <w:tcPr>
            <w:tcW w:w="2769" w:type="dxa"/>
          </w:tcPr>
          <w:p w14:paraId="7785C622" w14:textId="2E699FBB" w:rsidR="00AA10F7" w:rsidRPr="000E1293" w:rsidRDefault="00D4760E" w:rsidP="00BF7999">
            <w:pPr>
              <w:rPr>
                <w:bCs/>
                <w:szCs w:val="20"/>
              </w:rPr>
            </w:pPr>
            <w:r w:rsidRPr="00D4760E">
              <w:rPr>
                <w:bCs/>
                <w:szCs w:val="20"/>
              </w:rPr>
              <w:t>Set the Provisioning Mode to Automatic.</w:t>
            </w:r>
          </w:p>
        </w:tc>
        <w:tc>
          <w:tcPr>
            <w:tcW w:w="6859" w:type="dxa"/>
          </w:tcPr>
          <w:p w14:paraId="620F07D3" w14:textId="63993899" w:rsidR="00AA10F7" w:rsidRPr="000E1293" w:rsidRDefault="00D4760E" w:rsidP="00BF7999">
            <w:pPr>
              <w:rPr>
                <w:bCs/>
                <w:szCs w:val="20"/>
              </w:rPr>
            </w:pPr>
            <w:r>
              <w:rPr>
                <w:noProof/>
              </w:rPr>
              <w:drawing>
                <wp:inline distT="0" distB="0" distL="0" distR="0" wp14:anchorId="5BA449D0" wp14:editId="14F3AF4F">
                  <wp:extent cx="4218305" cy="817245"/>
                  <wp:effectExtent l="0" t="0" r="0" b="1905"/>
                  <wp:docPr id="1954605212" name="Picture 1954605212" descr="Screenshot of the Provisioning Mode dropdown list with the Automatic option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the Provisioning Mode dropdown list with the Automatic option called ou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8305" cy="817245"/>
                          </a:xfrm>
                          <a:prstGeom prst="rect">
                            <a:avLst/>
                          </a:prstGeom>
                          <a:noFill/>
                          <a:ln>
                            <a:noFill/>
                          </a:ln>
                        </pic:spPr>
                      </pic:pic>
                    </a:graphicData>
                  </a:graphic>
                </wp:inline>
              </w:drawing>
            </w:r>
          </w:p>
        </w:tc>
      </w:tr>
      <w:tr w:rsidR="00AA10F7" w:rsidRPr="003C323B" w14:paraId="6F5B7C1A"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5BF093A8" w14:textId="77777777" w:rsidR="00AA10F7" w:rsidRPr="00B40F7D" w:rsidRDefault="00AA10F7" w:rsidP="00BF7999">
            <w:pPr>
              <w:widowControl w:val="0"/>
              <w:numPr>
                <w:ilvl w:val="0"/>
                <w:numId w:val="165"/>
              </w:numPr>
              <w:rPr>
                <w:szCs w:val="20"/>
              </w:rPr>
            </w:pPr>
          </w:p>
        </w:tc>
        <w:tc>
          <w:tcPr>
            <w:tcW w:w="2769" w:type="dxa"/>
          </w:tcPr>
          <w:p w14:paraId="375D6F25" w14:textId="05978A33" w:rsidR="00AA10F7" w:rsidRPr="000E1293" w:rsidRDefault="00D4760E" w:rsidP="00BF7999">
            <w:pPr>
              <w:rPr>
                <w:bCs/>
                <w:szCs w:val="20"/>
              </w:rPr>
            </w:pPr>
            <w:r w:rsidRPr="00D4760E">
              <w:rPr>
                <w:bCs/>
                <w:szCs w:val="20"/>
              </w:rPr>
              <w:t>Under the Admin Credentials section, input the Tenant URL and Secret Token retrieved earlier from your Atlassian Cloud's account</w:t>
            </w:r>
            <w:r>
              <w:rPr>
                <w:bCs/>
                <w:szCs w:val="20"/>
              </w:rPr>
              <w:t xml:space="preserve"> (Step 6)</w:t>
            </w:r>
            <w:r w:rsidRPr="00D4760E">
              <w:rPr>
                <w:bCs/>
                <w:szCs w:val="20"/>
              </w:rPr>
              <w:t>. Click Test Connection to ensure Azure AD can connect to Atlassian Cloud. If the connection fails, ensure your Atlassian Cloud account has Admin permissions and try again.</w:t>
            </w:r>
          </w:p>
        </w:tc>
        <w:tc>
          <w:tcPr>
            <w:tcW w:w="6859" w:type="dxa"/>
          </w:tcPr>
          <w:p w14:paraId="167DB37D" w14:textId="27B20AC0" w:rsidR="00AA10F7" w:rsidRPr="000E1293" w:rsidRDefault="008657B6" w:rsidP="00BF7999">
            <w:pPr>
              <w:rPr>
                <w:bCs/>
                <w:szCs w:val="20"/>
              </w:rPr>
            </w:pPr>
            <w:r>
              <w:rPr>
                <w:noProof/>
              </w:rPr>
              <w:drawing>
                <wp:inline distT="0" distB="0" distL="0" distR="0" wp14:anchorId="34D53693" wp14:editId="42CC0394">
                  <wp:extent cx="4218305" cy="885825"/>
                  <wp:effectExtent l="0" t="0" r="0" b="9525"/>
                  <wp:docPr id="1954605213" name="Picture 1954605213" descr="Tenant URL +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nant URL + Tok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18305" cy="885825"/>
                          </a:xfrm>
                          <a:prstGeom prst="rect">
                            <a:avLst/>
                          </a:prstGeom>
                          <a:noFill/>
                          <a:ln>
                            <a:noFill/>
                          </a:ln>
                        </pic:spPr>
                      </pic:pic>
                    </a:graphicData>
                  </a:graphic>
                </wp:inline>
              </w:drawing>
            </w:r>
          </w:p>
        </w:tc>
      </w:tr>
      <w:tr w:rsidR="00AA10F7" w:rsidRPr="003C323B" w14:paraId="60BA1F8A" w14:textId="77777777" w:rsidTr="006C0E62">
        <w:tc>
          <w:tcPr>
            <w:tcW w:w="822" w:type="dxa"/>
          </w:tcPr>
          <w:p w14:paraId="23B4EC68" w14:textId="77777777" w:rsidR="00AA10F7" w:rsidRPr="00B40F7D" w:rsidRDefault="00AA10F7" w:rsidP="00BF7999">
            <w:pPr>
              <w:widowControl w:val="0"/>
              <w:numPr>
                <w:ilvl w:val="0"/>
                <w:numId w:val="165"/>
              </w:numPr>
              <w:rPr>
                <w:szCs w:val="20"/>
              </w:rPr>
            </w:pPr>
          </w:p>
        </w:tc>
        <w:tc>
          <w:tcPr>
            <w:tcW w:w="2769" w:type="dxa"/>
          </w:tcPr>
          <w:p w14:paraId="6EDE081A" w14:textId="5D48AC14" w:rsidR="00AA10F7" w:rsidRPr="000E1293" w:rsidRDefault="003B3DC6" w:rsidP="00BF7999">
            <w:pPr>
              <w:rPr>
                <w:bCs/>
                <w:szCs w:val="20"/>
              </w:rPr>
            </w:pPr>
            <w:r>
              <w:rPr>
                <w:bCs/>
                <w:szCs w:val="20"/>
              </w:rPr>
              <w:t>Click Save</w:t>
            </w:r>
          </w:p>
        </w:tc>
        <w:tc>
          <w:tcPr>
            <w:tcW w:w="6859" w:type="dxa"/>
          </w:tcPr>
          <w:p w14:paraId="56E9C1BC" w14:textId="77777777" w:rsidR="00AA10F7" w:rsidRPr="000E1293" w:rsidRDefault="00AA10F7" w:rsidP="00BF7999">
            <w:pPr>
              <w:rPr>
                <w:bCs/>
                <w:szCs w:val="20"/>
              </w:rPr>
            </w:pPr>
          </w:p>
        </w:tc>
      </w:tr>
      <w:tr w:rsidR="00AA10F7" w:rsidRPr="003C323B" w14:paraId="53A22FB5"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7C25B18F" w14:textId="77777777" w:rsidR="00AA10F7" w:rsidRPr="00B40F7D" w:rsidRDefault="00AA10F7" w:rsidP="00BF7999">
            <w:pPr>
              <w:widowControl w:val="0"/>
              <w:numPr>
                <w:ilvl w:val="0"/>
                <w:numId w:val="165"/>
              </w:numPr>
              <w:rPr>
                <w:szCs w:val="20"/>
              </w:rPr>
            </w:pPr>
          </w:p>
        </w:tc>
        <w:tc>
          <w:tcPr>
            <w:tcW w:w="2769" w:type="dxa"/>
          </w:tcPr>
          <w:p w14:paraId="4D19A4E6" w14:textId="7C21618D" w:rsidR="00AA10F7" w:rsidRPr="000E1293" w:rsidRDefault="002327EA" w:rsidP="00BF7999">
            <w:pPr>
              <w:rPr>
                <w:bCs/>
                <w:szCs w:val="20"/>
              </w:rPr>
            </w:pPr>
            <w:r>
              <w:rPr>
                <w:bCs/>
                <w:szCs w:val="20"/>
              </w:rPr>
              <w:t xml:space="preserve">Once Saved, </w:t>
            </w:r>
            <w:proofErr w:type="gramStart"/>
            <w:r>
              <w:rPr>
                <w:bCs/>
                <w:szCs w:val="20"/>
              </w:rPr>
              <w:t>Scroll</w:t>
            </w:r>
            <w:proofErr w:type="gramEnd"/>
            <w:r>
              <w:rPr>
                <w:bCs/>
                <w:szCs w:val="20"/>
              </w:rPr>
              <w:t xml:space="preserve"> down to Mappings and select Provision Azure Active Directory Users</w:t>
            </w:r>
          </w:p>
        </w:tc>
        <w:tc>
          <w:tcPr>
            <w:tcW w:w="6859" w:type="dxa"/>
          </w:tcPr>
          <w:p w14:paraId="6BD7DF66" w14:textId="604712DB" w:rsidR="00AA10F7" w:rsidRPr="000E1293" w:rsidRDefault="00EC5253" w:rsidP="00BF7999">
            <w:pPr>
              <w:rPr>
                <w:bCs/>
                <w:szCs w:val="20"/>
              </w:rPr>
            </w:pPr>
            <w:r w:rsidRPr="00EC5253">
              <w:rPr>
                <w:bCs/>
                <w:noProof/>
                <w:szCs w:val="20"/>
              </w:rPr>
              <w:drawing>
                <wp:inline distT="0" distB="0" distL="0" distR="0" wp14:anchorId="21AB4A58" wp14:editId="434FC79E">
                  <wp:extent cx="4218305" cy="1217930"/>
                  <wp:effectExtent l="0" t="0" r="0" b="1270"/>
                  <wp:docPr id="1954605214" name="Picture 195460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18305" cy="1217930"/>
                          </a:xfrm>
                          <a:prstGeom prst="rect">
                            <a:avLst/>
                          </a:prstGeom>
                        </pic:spPr>
                      </pic:pic>
                    </a:graphicData>
                  </a:graphic>
                </wp:inline>
              </w:drawing>
            </w:r>
          </w:p>
        </w:tc>
      </w:tr>
      <w:tr w:rsidR="00AA10F7" w:rsidRPr="003C323B" w14:paraId="36FB3766" w14:textId="77777777" w:rsidTr="006C0E62">
        <w:tc>
          <w:tcPr>
            <w:tcW w:w="822" w:type="dxa"/>
          </w:tcPr>
          <w:p w14:paraId="100D2313" w14:textId="77777777" w:rsidR="00AA10F7" w:rsidRPr="00B40F7D" w:rsidRDefault="00AA10F7" w:rsidP="00BF7999">
            <w:pPr>
              <w:widowControl w:val="0"/>
              <w:numPr>
                <w:ilvl w:val="0"/>
                <w:numId w:val="165"/>
              </w:numPr>
              <w:rPr>
                <w:szCs w:val="20"/>
              </w:rPr>
            </w:pPr>
          </w:p>
        </w:tc>
        <w:tc>
          <w:tcPr>
            <w:tcW w:w="2769" w:type="dxa"/>
          </w:tcPr>
          <w:p w14:paraId="63074E17" w14:textId="2F7D392E" w:rsidR="00AA10F7" w:rsidRPr="000E1293" w:rsidRDefault="00DD5185" w:rsidP="00BF7999">
            <w:pPr>
              <w:rPr>
                <w:bCs/>
                <w:szCs w:val="20"/>
              </w:rPr>
            </w:pPr>
            <w:r w:rsidRPr="00DD5185">
              <w:rPr>
                <w:bCs/>
                <w:szCs w:val="20"/>
              </w:rPr>
              <w:t>Review the user attributes that are synchronized from Azure AD to Atlassian Cloud in the Attribute Mapping section. The email attribute will be used to match Atlassian Cloud accounts with your Azure AD accounts. Select the Save button to commit any changes.</w:t>
            </w:r>
          </w:p>
        </w:tc>
        <w:tc>
          <w:tcPr>
            <w:tcW w:w="6859" w:type="dxa"/>
          </w:tcPr>
          <w:tbl>
            <w:tblPr>
              <w:tblW w:w="586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530"/>
              <w:gridCol w:w="1334"/>
            </w:tblGrid>
            <w:tr w:rsidR="00B01EAE" w:rsidRPr="00B01EAE" w14:paraId="5913BC2C" w14:textId="77777777" w:rsidTr="00B01EAE">
              <w:trPr>
                <w:trHeight w:val="249"/>
                <w:tblHeader/>
              </w:trPr>
              <w:tc>
                <w:tcPr>
                  <w:tcW w:w="4530" w:type="dxa"/>
                  <w:shd w:val="clear" w:color="auto" w:fill="FFFFFF"/>
                  <w:hideMark/>
                </w:tcPr>
                <w:p w14:paraId="752EB8FE" w14:textId="77777777" w:rsidR="00B01EAE" w:rsidRPr="00B01EAE" w:rsidRDefault="00B01EAE" w:rsidP="00B01EAE">
                  <w:pPr>
                    <w:spacing w:line="240" w:lineRule="auto"/>
                    <w:rPr>
                      <w:rFonts w:ascii="Segoe UI" w:eastAsia="Times New Roman" w:hAnsi="Segoe UI" w:cs="Segoe UI"/>
                      <w:b/>
                      <w:bCs/>
                      <w:color w:val="171717"/>
                      <w:sz w:val="24"/>
                      <w:szCs w:val="24"/>
                      <w:lang w:val="en-AU" w:eastAsia="en-AU"/>
                    </w:rPr>
                  </w:pPr>
                  <w:r w:rsidRPr="00B01EAE">
                    <w:rPr>
                      <w:rFonts w:ascii="Segoe UI" w:eastAsia="Times New Roman" w:hAnsi="Segoe UI" w:cs="Segoe UI"/>
                      <w:b/>
                      <w:bCs/>
                      <w:color w:val="171717"/>
                      <w:sz w:val="24"/>
                      <w:szCs w:val="24"/>
                      <w:lang w:val="en-AU" w:eastAsia="en-AU"/>
                    </w:rPr>
                    <w:t>Attribute</w:t>
                  </w:r>
                </w:p>
              </w:tc>
              <w:tc>
                <w:tcPr>
                  <w:tcW w:w="1334" w:type="dxa"/>
                  <w:shd w:val="clear" w:color="auto" w:fill="FFFFFF"/>
                  <w:hideMark/>
                </w:tcPr>
                <w:p w14:paraId="1C7BEBDA" w14:textId="77777777" w:rsidR="00B01EAE" w:rsidRPr="00B01EAE" w:rsidRDefault="00B01EAE" w:rsidP="00B01EAE">
                  <w:pPr>
                    <w:spacing w:line="240" w:lineRule="auto"/>
                    <w:rPr>
                      <w:rFonts w:ascii="Segoe UI" w:eastAsia="Times New Roman" w:hAnsi="Segoe UI" w:cs="Segoe UI"/>
                      <w:b/>
                      <w:bCs/>
                      <w:color w:val="171717"/>
                      <w:sz w:val="24"/>
                      <w:szCs w:val="24"/>
                      <w:lang w:val="en-AU" w:eastAsia="en-AU"/>
                    </w:rPr>
                  </w:pPr>
                  <w:r w:rsidRPr="00B01EAE">
                    <w:rPr>
                      <w:rFonts w:ascii="Segoe UI" w:eastAsia="Times New Roman" w:hAnsi="Segoe UI" w:cs="Segoe UI"/>
                      <w:b/>
                      <w:bCs/>
                      <w:color w:val="171717"/>
                      <w:sz w:val="24"/>
                      <w:szCs w:val="24"/>
                      <w:lang w:val="en-AU" w:eastAsia="en-AU"/>
                    </w:rPr>
                    <w:t>Type</w:t>
                  </w:r>
                </w:p>
              </w:tc>
            </w:tr>
            <w:tr w:rsidR="00B01EAE" w:rsidRPr="00B01EAE" w14:paraId="228C0BE8" w14:textId="77777777" w:rsidTr="00B01EAE">
              <w:trPr>
                <w:trHeight w:val="249"/>
              </w:trPr>
              <w:tc>
                <w:tcPr>
                  <w:tcW w:w="4530" w:type="dxa"/>
                  <w:shd w:val="clear" w:color="auto" w:fill="FFFFFF"/>
                  <w:hideMark/>
                </w:tcPr>
                <w:p w14:paraId="6526C3BE"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proofErr w:type="spellStart"/>
                  <w:r w:rsidRPr="00B01EAE">
                    <w:rPr>
                      <w:rFonts w:ascii="Segoe UI" w:eastAsia="Times New Roman" w:hAnsi="Segoe UI" w:cs="Segoe UI"/>
                      <w:color w:val="171717"/>
                      <w:sz w:val="24"/>
                      <w:szCs w:val="24"/>
                      <w:lang w:val="en-AU" w:eastAsia="en-AU"/>
                    </w:rPr>
                    <w:t>userName</w:t>
                  </w:r>
                  <w:proofErr w:type="spellEnd"/>
                </w:p>
              </w:tc>
              <w:tc>
                <w:tcPr>
                  <w:tcW w:w="1334" w:type="dxa"/>
                  <w:shd w:val="clear" w:color="auto" w:fill="FFFFFF"/>
                  <w:hideMark/>
                </w:tcPr>
                <w:p w14:paraId="1B302F1C"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String</w:t>
                  </w:r>
                </w:p>
              </w:tc>
            </w:tr>
            <w:tr w:rsidR="00B01EAE" w:rsidRPr="00B01EAE" w14:paraId="65994B1A" w14:textId="77777777" w:rsidTr="00B01EAE">
              <w:trPr>
                <w:trHeight w:val="249"/>
              </w:trPr>
              <w:tc>
                <w:tcPr>
                  <w:tcW w:w="4530" w:type="dxa"/>
                  <w:shd w:val="clear" w:color="auto" w:fill="FFFFFF"/>
                  <w:hideMark/>
                </w:tcPr>
                <w:p w14:paraId="71B188BD"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active</w:t>
                  </w:r>
                </w:p>
              </w:tc>
              <w:tc>
                <w:tcPr>
                  <w:tcW w:w="1334" w:type="dxa"/>
                  <w:shd w:val="clear" w:color="auto" w:fill="FFFFFF"/>
                  <w:hideMark/>
                </w:tcPr>
                <w:p w14:paraId="42D7A31C"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Boolean</w:t>
                  </w:r>
                </w:p>
              </w:tc>
            </w:tr>
            <w:tr w:rsidR="00B01EAE" w:rsidRPr="00B01EAE" w14:paraId="5230B88F" w14:textId="77777777" w:rsidTr="00B01EAE">
              <w:trPr>
                <w:trHeight w:val="249"/>
              </w:trPr>
              <w:tc>
                <w:tcPr>
                  <w:tcW w:w="4530" w:type="dxa"/>
                  <w:shd w:val="clear" w:color="auto" w:fill="FFFFFF"/>
                  <w:hideMark/>
                </w:tcPr>
                <w:p w14:paraId="44E30DCB"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proofErr w:type="spellStart"/>
                  <w:proofErr w:type="gramStart"/>
                  <w:r w:rsidRPr="00B01EAE">
                    <w:rPr>
                      <w:rFonts w:ascii="Segoe UI" w:eastAsia="Times New Roman" w:hAnsi="Segoe UI" w:cs="Segoe UI"/>
                      <w:color w:val="171717"/>
                      <w:sz w:val="24"/>
                      <w:szCs w:val="24"/>
                      <w:lang w:val="en-AU" w:eastAsia="en-AU"/>
                    </w:rPr>
                    <w:t>name.familyName</w:t>
                  </w:r>
                  <w:proofErr w:type="spellEnd"/>
                  <w:proofErr w:type="gramEnd"/>
                </w:p>
              </w:tc>
              <w:tc>
                <w:tcPr>
                  <w:tcW w:w="1334" w:type="dxa"/>
                  <w:shd w:val="clear" w:color="auto" w:fill="FFFFFF"/>
                  <w:hideMark/>
                </w:tcPr>
                <w:p w14:paraId="55950D6C"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String</w:t>
                  </w:r>
                </w:p>
              </w:tc>
            </w:tr>
            <w:tr w:rsidR="00B01EAE" w:rsidRPr="00B01EAE" w14:paraId="3F8D1438" w14:textId="77777777" w:rsidTr="00B01EAE">
              <w:trPr>
                <w:trHeight w:val="239"/>
              </w:trPr>
              <w:tc>
                <w:tcPr>
                  <w:tcW w:w="4530" w:type="dxa"/>
                  <w:shd w:val="clear" w:color="auto" w:fill="FFFFFF"/>
                  <w:hideMark/>
                </w:tcPr>
                <w:p w14:paraId="32251500"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proofErr w:type="spellStart"/>
                  <w:proofErr w:type="gramStart"/>
                  <w:r w:rsidRPr="00B01EAE">
                    <w:rPr>
                      <w:rFonts w:ascii="Segoe UI" w:eastAsia="Times New Roman" w:hAnsi="Segoe UI" w:cs="Segoe UI"/>
                      <w:color w:val="171717"/>
                      <w:sz w:val="24"/>
                      <w:szCs w:val="24"/>
                      <w:lang w:val="en-AU" w:eastAsia="en-AU"/>
                    </w:rPr>
                    <w:t>name.givenName</w:t>
                  </w:r>
                  <w:proofErr w:type="spellEnd"/>
                  <w:proofErr w:type="gramEnd"/>
                </w:p>
              </w:tc>
              <w:tc>
                <w:tcPr>
                  <w:tcW w:w="1334" w:type="dxa"/>
                  <w:shd w:val="clear" w:color="auto" w:fill="FFFFFF"/>
                  <w:hideMark/>
                </w:tcPr>
                <w:p w14:paraId="53A36CAD"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String</w:t>
                  </w:r>
                </w:p>
              </w:tc>
            </w:tr>
            <w:tr w:rsidR="00B01EAE" w:rsidRPr="00B01EAE" w14:paraId="38D9187C" w14:textId="77777777" w:rsidTr="00B01EAE">
              <w:trPr>
                <w:trHeight w:val="249"/>
              </w:trPr>
              <w:tc>
                <w:tcPr>
                  <w:tcW w:w="4530" w:type="dxa"/>
                  <w:shd w:val="clear" w:color="auto" w:fill="FFFFFF"/>
                  <w:hideMark/>
                </w:tcPr>
                <w:p w14:paraId="224D8D59"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proofErr w:type="gramStart"/>
                  <w:r w:rsidRPr="00B01EAE">
                    <w:rPr>
                      <w:rFonts w:ascii="Segoe UI" w:eastAsia="Times New Roman" w:hAnsi="Segoe UI" w:cs="Segoe UI"/>
                      <w:color w:val="171717"/>
                      <w:sz w:val="24"/>
                      <w:szCs w:val="24"/>
                      <w:lang w:val="en-AU" w:eastAsia="en-AU"/>
                    </w:rPr>
                    <w:t>emails[</w:t>
                  </w:r>
                  <w:proofErr w:type="gramEnd"/>
                  <w:r w:rsidRPr="00B01EAE">
                    <w:rPr>
                      <w:rFonts w:ascii="Segoe UI" w:eastAsia="Times New Roman" w:hAnsi="Segoe UI" w:cs="Segoe UI"/>
                      <w:color w:val="171717"/>
                      <w:sz w:val="24"/>
                      <w:szCs w:val="24"/>
                      <w:lang w:val="en-AU" w:eastAsia="en-AU"/>
                    </w:rPr>
                    <w:t>type eq "work"].value</w:t>
                  </w:r>
                </w:p>
              </w:tc>
              <w:tc>
                <w:tcPr>
                  <w:tcW w:w="1334" w:type="dxa"/>
                  <w:shd w:val="clear" w:color="auto" w:fill="FFFFFF"/>
                  <w:hideMark/>
                </w:tcPr>
                <w:p w14:paraId="1434637B" w14:textId="77777777" w:rsidR="00B01EAE" w:rsidRPr="00B01EAE" w:rsidRDefault="00B01EAE" w:rsidP="00B01EAE">
                  <w:pPr>
                    <w:spacing w:line="240" w:lineRule="auto"/>
                    <w:rPr>
                      <w:rFonts w:ascii="Segoe UI" w:eastAsia="Times New Roman" w:hAnsi="Segoe UI" w:cs="Segoe UI"/>
                      <w:color w:val="171717"/>
                      <w:sz w:val="24"/>
                      <w:szCs w:val="24"/>
                      <w:lang w:val="en-AU" w:eastAsia="en-AU"/>
                    </w:rPr>
                  </w:pPr>
                  <w:r w:rsidRPr="00B01EAE">
                    <w:rPr>
                      <w:rFonts w:ascii="Segoe UI" w:eastAsia="Times New Roman" w:hAnsi="Segoe UI" w:cs="Segoe UI"/>
                      <w:color w:val="171717"/>
                      <w:sz w:val="24"/>
                      <w:szCs w:val="24"/>
                      <w:lang w:val="en-AU" w:eastAsia="en-AU"/>
                    </w:rPr>
                    <w:t>String</w:t>
                  </w:r>
                </w:p>
              </w:tc>
            </w:tr>
          </w:tbl>
          <w:p w14:paraId="2A4BBF6B" w14:textId="77777777" w:rsidR="00AA10F7" w:rsidRPr="000E1293" w:rsidRDefault="00AA10F7" w:rsidP="00BF7999">
            <w:pPr>
              <w:rPr>
                <w:bCs/>
                <w:szCs w:val="20"/>
              </w:rPr>
            </w:pPr>
          </w:p>
        </w:tc>
      </w:tr>
      <w:tr w:rsidR="00AA10F7" w:rsidRPr="003C323B" w14:paraId="675E0B05"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4C43C2CE" w14:textId="77777777" w:rsidR="00AA10F7" w:rsidRPr="00B40F7D" w:rsidRDefault="00AA10F7" w:rsidP="00BF7999">
            <w:pPr>
              <w:widowControl w:val="0"/>
              <w:numPr>
                <w:ilvl w:val="0"/>
                <w:numId w:val="165"/>
              </w:numPr>
              <w:rPr>
                <w:szCs w:val="20"/>
              </w:rPr>
            </w:pPr>
          </w:p>
        </w:tc>
        <w:tc>
          <w:tcPr>
            <w:tcW w:w="2769" w:type="dxa"/>
          </w:tcPr>
          <w:p w14:paraId="5E953B5D" w14:textId="7698703E" w:rsidR="00AA10F7" w:rsidRPr="000E1293" w:rsidRDefault="00B01EAE" w:rsidP="00BF7999">
            <w:pPr>
              <w:rPr>
                <w:bCs/>
                <w:szCs w:val="20"/>
              </w:rPr>
            </w:pPr>
            <w:r w:rsidRPr="00B01EAE">
              <w:rPr>
                <w:bCs/>
                <w:szCs w:val="20"/>
              </w:rPr>
              <w:t xml:space="preserve">Under the Mappings section, select </w:t>
            </w:r>
            <w:r>
              <w:rPr>
                <w:bCs/>
                <w:szCs w:val="20"/>
              </w:rPr>
              <w:t>Provision</w:t>
            </w:r>
            <w:r w:rsidRPr="00B01EAE">
              <w:rPr>
                <w:bCs/>
                <w:szCs w:val="20"/>
              </w:rPr>
              <w:t xml:space="preserve"> Azure Active Directory Group.</w:t>
            </w:r>
          </w:p>
        </w:tc>
        <w:tc>
          <w:tcPr>
            <w:tcW w:w="6859" w:type="dxa"/>
          </w:tcPr>
          <w:p w14:paraId="1E135985" w14:textId="44985EAD" w:rsidR="00AA10F7" w:rsidRPr="000E1293" w:rsidRDefault="00660B3A" w:rsidP="00BF7999">
            <w:pPr>
              <w:rPr>
                <w:bCs/>
                <w:szCs w:val="20"/>
              </w:rPr>
            </w:pPr>
            <w:r w:rsidRPr="00EC5253">
              <w:rPr>
                <w:bCs/>
                <w:noProof/>
                <w:szCs w:val="20"/>
              </w:rPr>
              <w:drawing>
                <wp:inline distT="0" distB="0" distL="0" distR="0" wp14:anchorId="2474E259" wp14:editId="331C3F75">
                  <wp:extent cx="4218305" cy="1217930"/>
                  <wp:effectExtent l="0" t="0" r="0" b="1270"/>
                  <wp:docPr id="1954605215" name="Picture 195460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18305" cy="1217930"/>
                          </a:xfrm>
                          <a:prstGeom prst="rect">
                            <a:avLst/>
                          </a:prstGeom>
                        </pic:spPr>
                      </pic:pic>
                    </a:graphicData>
                  </a:graphic>
                </wp:inline>
              </w:drawing>
            </w:r>
          </w:p>
        </w:tc>
      </w:tr>
      <w:tr w:rsidR="00AA10F7" w:rsidRPr="003C323B" w14:paraId="16D99D0F" w14:textId="77777777" w:rsidTr="00E70005">
        <w:trPr>
          <w:trHeight w:val="72"/>
        </w:trPr>
        <w:tc>
          <w:tcPr>
            <w:tcW w:w="822" w:type="dxa"/>
          </w:tcPr>
          <w:p w14:paraId="1DD9B881" w14:textId="77777777" w:rsidR="00AA10F7" w:rsidRPr="00B40F7D" w:rsidRDefault="00AA10F7" w:rsidP="00BF7999">
            <w:pPr>
              <w:widowControl w:val="0"/>
              <w:numPr>
                <w:ilvl w:val="0"/>
                <w:numId w:val="165"/>
              </w:numPr>
              <w:rPr>
                <w:szCs w:val="20"/>
              </w:rPr>
            </w:pPr>
          </w:p>
        </w:tc>
        <w:tc>
          <w:tcPr>
            <w:tcW w:w="2769" w:type="dxa"/>
          </w:tcPr>
          <w:p w14:paraId="4487DFBD" w14:textId="4193301E" w:rsidR="00AA10F7" w:rsidRPr="000E1293" w:rsidRDefault="0019645D" w:rsidP="00BF7999">
            <w:pPr>
              <w:rPr>
                <w:bCs/>
                <w:szCs w:val="20"/>
              </w:rPr>
            </w:pPr>
            <w:r w:rsidRPr="0019645D">
              <w:rPr>
                <w:bCs/>
                <w:szCs w:val="20"/>
              </w:rPr>
              <w:t>Review the group attributes that are synchronized from Azure AD to Atlassian Cloud in the Attribute Mapping section. The display name attribute will be used to match Atlassian Cloud groups with your Azure AD groups. Select the Save button to commit any changes.</w:t>
            </w:r>
          </w:p>
        </w:tc>
        <w:tc>
          <w:tcPr>
            <w:tcW w:w="6859" w:type="dxa"/>
          </w:tcPr>
          <w:tbl>
            <w:tblPr>
              <w:tblW w:w="654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94"/>
              <w:gridCol w:w="2846"/>
            </w:tblGrid>
            <w:tr w:rsidR="00D377B7" w:rsidRPr="00D377B7" w14:paraId="56479BBF" w14:textId="77777777" w:rsidTr="00D377B7">
              <w:trPr>
                <w:trHeight w:val="248"/>
                <w:tblHeader/>
              </w:trPr>
              <w:tc>
                <w:tcPr>
                  <w:tcW w:w="3694" w:type="dxa"/>
                  <w:shd w:val="clear" w:color="auto" w:fill="FFFFFF"/>
                  <w:hideMark/>
                </w:tcPr>
                <w:p w14:paraId="15119603" w14:textId="77777777" w:rsidR="00D377B7" w:rsidRPr="00D377B7" w:rsidRDefault="00D377B7" w:rsidP="00D377B7">
                  <w:pPr>
                    <w:spacing w:line="240" w:lineRule="auto"/>
                    <w:rPr>
                      <w:rFonts w:ascii="Segoe UI" w:eastAsia="Times New Roman" w:hAnsi="Segoe UI" w:cs="Segoe UI"/>
                      <w:b/>
                      <w:bCs/>
                      <w:color w:val="171717"/>
                      <w:sz w:val="24"/>
                      <w:szCs w:val="24"/>
                      <w:lang w:val="en-AU" w:eastAsia="en-AU"/>
                    </w:rPr>
                  </w:pPr>
                  <w:r w:rsidRPr="00D377B7">
                    <w:rPr>
                      <w:rFonts w:ascii="Segoe UI" w:eastAsia="Times New Roman" w:hAnsi="Segoe UI" w:cs="Segoe UI"/>
                      <w:b/>
                      <w:bCs/>
                      <w:color w:val="171717"/>
                      <w:sz w:val="24"/>
                      <w:szCs w:val="24"/>
                      <w:lang w:val="en-AU" w:eastAsia="en-AU"/>
                    </w:rPr>
                    <w:t>Attribute</w:t>
                  </w:r>
                </w:p>
              </w:tc>
              <w:tc>
                <w:tcPr>
                  <w:tcW w:w="2846" w:type="dxa"/>
                  <w:shd w:val="clear" w:color="auto" w:fill="FFFFFF"/>
                  <w:hideMark/>
                </w:tcPr>
                <w:p w14:paraId="5EB4B9C5" w14:textId="77777777" w:rsidR="00D377B7" w:rsidRPr="00D377B7" w:rsidRDefault="00D377B7" w:rsidP="00D377B7">
                  <w:pPr>
                    <w:spacing w:line="240" w:lineRule="auto"/>
                    <w:rPr>
                      <w:rFonts w:ascii="Segoe UI" w:eastAsia="Times New Roman" w:hAnsi="Segoe UI" w:cs="Segoe UI"/>
                      <w:b/>
                      <w:bCs/>
                      <w:color w:val="171717"/>
                      <w:sz w:val="24"/>
                      <w:szCs w:val="24"/>
                      <w:lang w:val="en-AU" w:eastAsia="en-AU"/>
                    </w:rPr>
                  </w:pPr>
                  <w:r w:rsidRPr="00D377B7">
                    <w:rPr>
                      <w:rFonts w:ascii="Segoe UI" w:eastAsia="Times New Roman" w:hAnsi="Segoe UI" w:cs="Segoe UI"/>
                      <w:b/>
                      <w:bCs/>
                      <w:color w:val="171717"/>
                      <w:sz w:val="24"/>
                      <w:szCs w:val="24"/>
                      <w:lang w:val="en-AU" w:eastAsia="en-AU"/>
                    </w:rPr>
                    <w:t>Type</w:t>
                  </w:r>
                </w:p>
              </w:tc>
            </w:tr>
            <w:tr w:rsidR="00D377B7" w:rsidRPr="00D377B7" w14:paraId="66731580" w14:textId="77777777" w:rsidTr="00D377B7">
              <w:trPr>
                <w:trHeight w:val="248"/>
              </w:trPr>
              <w:tc>
                <w:tcPr>
                  <w:tcW w:w="3694" w:type="dxa"/>
                  <w:shd w:val="clear" w:color="auto" w:fill="FFFFFF"/>
                  <w:hideMark/>
                </w:tcPr>
                <w:p w14:paraId="142EDEC8"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proofErr w:type="spellStart"/>
                  <w:r w:rsidRPr="00D377B7">
                    <w:rPr>
                      <w:rFonts w:ascii="Segoe UI" w:eastAsia="Times New Roman" w:hAnsi="Segoe UI" w:cs="Segoe UI"/>
                      <w:color w:val="171717"/>
                      <w:sz w:val="24"/>
                      <w:szCs w:val="24"/>
                      <w:lang w:val="en-AU" w:eastAsia="en-AU"/>
                    </w:rPr>
                    <w:t>displayName</w:t>
                  </w:r>
                  <w:proofErr w:type="spellEnd"/>
                </w:p>
              </w:tc>
              <w:tc>
                <w:tcPr>
                  <w:tcW w:w="2846" w:type="dxa"/>
                  <w:shd w:val="clear" w:color="auto" w:fill="FFFFFF"/>
                  <w:hideMark/>
                </w:tcPr>
                <w:p w14:paraId="652563D0"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r w:rsidRPr="00D377B7">
                    <w:rPr>
                      <w:rFonts w:ascii="Segoe UI" w:eastAsia="Times New Roman" w:hAnsi="Segoe UI" w:cs="Segoe UI"/>
                      <w:color w:val="171717"/>
                      <w:sz w:val="24"/>
                      <w:szCs w:val="24"/>
                      <w:lang w:val="en-AU" w:eastAsia="en-AU"/>
                    </w:rPr>
                    <w:t>String</w:t>
                  </w:r>
                </w:p>
              </w:tc>
            </w:tr>
            <w:tr w:rsidR="00D377B7" w:rsidRPr="00D377B7" w14:paraId="595E958A" w14:textId="77777777" w:rsidTr="00D377B7">
              <w:trPr>
                <w:trHeight w:val="248"/>
              </w:trPr>
              <w:tc>
                <w:tcPr>
                  <w:tcW w:w="3694" w:type="dxa"/>
                  <w:shd w:val="clear" w:color="auto" w:fill="FFFFFF"/>
                  <w:hideMark/>
                </w:tcPr>
                <w:p w14:paraId="680CC1C3"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proofErr w:type="spellStart"/>
                  <w:r w:rsidRPr="00D377B7">
                    <w:rPr>
                      <w:rFonts w:ascii="Segoe UI" w:eastAsia="Times New Roman" w:hAnsi="Segoe UI" w:cs="Segoe UI"/>
                      <w:color w:val="171717"/>
                      <w:sz w:val="24"/>
                      <w:szCs w:val="24"/>
                      <w:lang w:val="en-AU" w:eastAsia="en-AU"/>
                    </w:rPr>
                    <w:t>externalId</w:t>
                  </w:r>
                  <w:proofErr w:type="spellEnd"/>
                </w:p>
              </w:tc>
              <w:tc>
                <w:tcPr>
                  <w:tcW w:w="2846" w:type="dxa"/>
                  <w:shd w:val="clear" w:color="auto" w:fill="FFFFFF"/>
                  <w:hideMark/>
                </w:tcPr>
                <w:p w14:paraId="4C72561E"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r w:rsidRPr="00D377B7">
                    <w:rPr>
                      <w:rFonts w:ascii="Segoe UI" w:eastAsia="Times New Roman" w:hAnsi="Segoe UI" w:cs="Segoe UI"/>
                      <w:color w:val="171717"/>
                      <w:sz w:val="24"/>
                      <w:szCs w:val="24"/>
                      <w:lang w:val="en-AU" w:eastAsia="en-AU"/>
                    </w:rPr>
                    <w:t>String</w:t>
                  </w:r>
                </w:p>
              </w:tc>
            </w:tr>
            <w:tr w:rsidR="00D377B7" w:rsidRPr="00D377B7" w14:paraId="5FCBD20C" w14:textId="77777777" w:rsidTr="00D377B7">
              <w:trPr>
                <w:trHeight w:val="248"/>
              </w:trPr>
              <w:tc>
                <w:tcPr>
                  <w:tcW w:w="3694" w:type="dxa"/>
                  <w:shd w:val="clear" w:color="auto" w:fill="FFFFFF"/>
                  <w:hideMark/>
                </w:tcPr>
                <w:p w14:paraId="1C9BA467"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r w:rsidRPr="00D377B7">
                    <w:rPr>
                      <w:rFonts w:ascii="Segoe UI" w:eastAsia="Times New Roman" w:hAnsi="Segoe UI" w:cs="Segoe UI"/>
                      <w:color w:val="171717"/>
                      <w:sz w:val="24"/>
                      <w:szCs w:val="24"/>
                      <w:lang w:val="en-AU" w:eastAsia="en-AU"/>
                    </w:rPr>
                    <w:t>members</w:t>
                  </w:r>
                </w:p>
              </w:tc>
              <w:tc>
                <w:tcPr>
                  <w:tcW w:w="2846" w:type="dxa"/>
                  <w:shd w:val="clear" w:color="auto" w:fill="FFFFFF"/>
                  <w:hideMark/>
                </w:tcPr>
                <w:p w14:paraId="19FED205" w14:textId="77777777" w:rsidR="00D377B7" w:rsidRPr="00D377B7" w:rsidRDefault="00D377B7" w:rsidP="00D377B7">
                  <w:pPr>
                    <w:spacing w:line="240" w:lineRule="auto"/>
                    <w:rPr>
                      <w:rFonts w:ascii="Segoe UI" w:eastAsia="Times New Roman" w:hAnsi="Segoe UI" w:cs="Segoe UI"/>
                      <w:color w:val="171717"/>
                      <w:sz w:val="24"/>
                      <w:szCs w:val="24"/>
                      <w:lang w:val="en-AU" w:eastAsia="en-AU"/>
                    </w:rPr>
                  </w:pPr>
                  <w:r w:rsidRPr="00D377B7">
                    <w:rPr>
                      <w:rFonts w:ascii="Segoe UI" w:eastAsia="Times New Roman" w:hAnsi="Segoe UI" w:cs="Segoe UI"/>
                      <w:color w:val="171717"/>
                      <w:sz w:val="24"/>
                      <w:szCs w:val="24"/>
                      <w:lang w:val="en-AU" w:eastAsia="en-AU"/>
                    </w:rPr>
                    <w:t>Reference</w:t>
                  </w:r>
                </w:p>
              </w:tc>
            </w:tr>
          </w:tbl>
          <w:p w14:paraId="2B9F3C50" w14:textId="77777777" w:rsidR="00AA10F7" w:rsidRPr="000E1293" w:rsidRDefault="00AA10F7" w:rsidP="00BF7999">
            <w:pPr>
              <w:rPr>
                <w:bCs/>
                <w:szCs w:val="20"/>
              </w:rPr>
            </w:pPr>
          </w:p>
        </w:tc>
      </w:tr>
      <w:tr w:rsidR="00AA10F7" w:rsidRPr="003C323B" w14:paraId="76C9235A" w14:textId="77777777" w:rsidTr="00E70005">
        <w:trPr>
          <w:cnfStyle w:val="000000010000" w:firstRow="0" w:lastRow="0" w:firstColumn="0" w:lastColumn="0" w:oddVBand="0" w:evenVBand="0" w:oddHBand="0" w:evenHBand="1" w:firstRowFirstColumn="0" w:firstRowLastColumn="0" w:lastRowFirstColumn="0" w:lastRowLastColumn="0"/>
          <w:trHeight w:val="72"/>
        </w:trPr>
        <w:tc>
          <w:tcPr>
            <w:tcW w:w="822" w:type="dxa"/>
          </w:tcPr>
          <w:p w14:paraId="4BEB9F81" w14:textId="77777777" w:rsidR="00AA10F7" w:rsidRPr="00B40F7D" w:rsidRDefault="00AA10F7" w:rsidP="00BF7999">
            <w:pPr>
              <w:widowControl w:val="0"/>
              <w:numPr>
                <w:ilvl w:val="0"/>
                <w:numId w:val="165"/>
              </w:numPr>
              <w:rPr>
                <w:szCs w:val="20"/>
              </w:rPr>
            </w:pPr>
          </w:p>
        </w:tc>
        <w:tc>
          <w:tcPr>
            <w:tcW w:w="2769" w:type="dxa"/>
          </w:tcPr>
          <w:p w14:paraId="29530629" w14:textId="3A6AB2BA" w:rsidR="00AA10F7" w:rsidRPr="000E1293" w:rsidRDefault="00A14126" w:rsidP="00BF7999">
            <w:pPr>
              <w:rPr>
                <w:bCs/>
                <w:szCs w:val="20"/>
              </w:rPr>
            </w:pPr>
            <w:r>
              <w:rPr>
                <w:bCs/>
                <w:szCs w:val="20"/>
              </w:rPr>
              <w:t xml:space="preserve">Save and </w:t>
            </w:r>
            <w:proofErr w:type="gramStart"/>
            <w:r w:rsidR="007E703A">
              <w:rPr>
                <w:bCs/>
                <w:szCs w:val="20"/>
              </w:rPr>
              <w:t>Close</w:t>
            </w:r>
            <w:proofErr w:type="gramEnd"/>
            <w:r>
              <w:rPr>
                <w:bCs/>
                <w:szCs w:val="20"/>
              </w:rPr>
              <w:t xml:space="preserve"> the provisioning wizard</w:t>
            </w:r>
          </w:p>
        </w:tc>
        <w:tc>
          <w:tcPr>
            <w:tcW w:w="6859" w:type="dxa"/>
          </w:tcPr>
          <w:p w14:paraId="712014C1" w14:textId="77777777" w:rsidR="00AA10F7" w:rsidRPr="000E1293" w:rsidRDefault="00AA10F7" w:rsidP="00BF7999">
            <w:pPr>
              <w:rPr>
                <w:bCs/>
                <w:szCs w:val="20"/>
              </w:rPr>
            </w:pPr>
          </w:p>
        </w:tc>
      </w:tr>
      <w:tr w:rsidR="00AA10F7" w:rsidRPr="003C323B" w14:paraId="51D2D749" w14:textId="77777777" w:rsidTr="006C0E62">
        <w:tc>
          <w:tcPr>
            <w:tcW w:w="822" w:type="dxa"/>
          </w:tcPr>
          <w:p w14:paraId="1D5E1BA0" w14:textId="77777777" w:rsidR="00AA10F7" w:rsidRPr="00B40F7D" w:rsidRDefault="00AA10F7" w:rsidP="00BF7999">
            <w:pPr>
              <w:widowControl w:val="0"/>
              <w:numPr>
                <w:ilvl w:val="0"/>
                <w:numId w:val="165"/>
              </w:numPr>
              <w:rPr>
                <w:szCs w:val="20"/>
              </w:rPr>
            </w:pPr>
          </w:p>
        </w:tc>
        <w:tc>
          <w:tcPr>
            <w:tcW w:w="2769" w:type="dxa"/>
          </w:tcPr>
          <w:p w14:paraId="3E567A34" w14:textId="00DF3120" w:rsidR="00AA10F7" w:rsidRPr="000E1293" w:rsidRDefault="007E703A" w:rsidP="00BF7999">
            <w:pPr>
              <w:rPr>
                <w:bCs/>
                <w:szCs w:val="20"/>
              </w:rPr>
            </w:pPr>
            <w:r>
              <w:rPr>
                <w:bCs/>
                <w:szCs w:val="20"/>
              </w:rPr>
              <w:t>Select Provisioning blade and select Edit Provisioning</w:t>
            </w:r>
          </w:p>
        </w:tc>
        <w:tc>
          <w:tcPr>
            <w:tcW w:w="6859" w:type="dxa"/>
          </w:tcPr>
          <w:p w14:paraId="169AF5C2" w14:textId="7C6AACF1" w:rsidR="00AA10F7" w:rsidRPr="000E1293" w:rsidRDefault="003C4753" w:rsidP="00BF7999">
            <w:pPr>
              <w:rPr>
                <w:bCs/>
                <w:szCs w:val="20"/>
              </w:rPr>
            </w:pPr>
            <w:r w:rsidRPr="003C4753">
              <w:rPr>
                <w:bCs/>
                <w:noProof/>
                <w:szCs w:val="20"/>
              </w:rPr>
              <w:drawing>
                <wp:inline distT="0" distB="0" distL="0" distR="0" wp14:anchorId="237982C1" wp14:editId="0799DA7E">
                  <wp:extent cx="4218305" cy="419100"/>
                  <wp:effectExtent l="0" t="0" r="0" b="0"/>
                  <wp:docPr id="1954605216" name="Picture 19546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8305" cy="419100"/>
                          </a:xfrm>
                          <a:prstGeom prst="rect">
                            <a:avLst/>
                          </a:prstGeom>
                        </pic:spPr>
                      </pic:pic>
                    </a:graphicData>
                  </a:graphic>
                </wp:inline>
              </w:drawing>
            </w:r>
          </w:p>
        </w:tc>
      </w:tr>
      <w:tr w:rsidR="00AA10F7" w:rsidRPr="003C323B" w14:paraId="14F90CA9"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18EC4E58" w14:textId="77777777" w:rsidR="00AA10F7" w:rsidRPr="00B40F7D" w:rsidRDefault="00AA10F7" w:rsidP="00BF7999">
            <w:pPr>
              <w:widowControl w:val="0"/>
              <w:numPr>
                <w:ilvl w:val="0"/>
                <w:numId w:val="165"/>
              </w:numPr>
              <w:rPr>
                <w:szCs w:val="20"/>
              </w:rPr>
            </w:pPr>
          </w:p>
        </w:tc>
        <w:tc>
          <w:tcPr>
            <w:tcW w:w="2769" w:type="dxa"/>
          </w:tcPr>
          <w:p w14:paraId="3C864E80" w14:textId="010857CD" w:rsidR="00AA10F7" w:rsidRPr="000E1293" w:rsidRDefault="0015532B" w:rsidP="00BF7999">
            <w:pPr>
              <w:rPr>
                <w:bCs/>
                <w:szCs w:val="20"/>
              </w:rPr>
            </w:pPr>
            <w:r>
              <w:rPr>
                <w:bCs/>
                <w:szCs w:val="20"/>
              </w:rPr>
              <w:t xml:space="preserve">Expand Settings and ensure Scope is set to Sync only assigned users and groups. </w:t>
            </w:r>
            <w:r w:rsidR="00161841">
              <w:rPr>
                <w:bCs/>
                <w:szCs w:val="20"/>
              </w:rPr>
              <w:t>Change Provisioning Status to One and Save the settings</w:t>
            </w:r>
          </w:p>
        </w:tc>
        <w:tc>
          <w:tcPr>
            <w:tcW w:w="6859" w:type="dxa"/>
          </w:tcPr>
          <w:p w14:paraId="077E57C0" w14:textId="03FF9A5A" w:rsidR="00AA10F7" w:rsidRPr="000E1293" w:rsidRDefault="00161841" w:rsidP="00BF7999">
            <w:pPr>
              <w:rPr>
                <w:bCs/>
                <w:szCs w:val="20"/>
              </w:rPr>
            </w:pPr>
            <w:r w:rsidRPr="00161841">
              <w:rPr>
                <w:bCs/>
                <w:noProof/>
                <w:szCs w:val="20"/>
              </w:rPr>
              <w:drawing>
                <wp:inline distT="0" distB="0" distL="0" distR="0" wp14:anchorId="7FD133A0" wp14:editId="17B68587">
                  <wp:extent cx="4218305" cy="1551305"/>
                  <wp:effectExtent l="0" t="0" r="0" b="0"/>
                  <wp:docPr id="1954605218" name="Picture 195460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18305" cy="1551305"/>
                          </a:xfrm>
                          <a:prstGeom prst="rect">
                            <a:avLst/>
                          </a:prstGeom>
                        </pic:spPr>
                      </pic:pic>
                    </a:graphicData>
                  </a:graphic>
                </wp:inline>
              </w:drawing>
            </w:r>
          </w:p>
        </w:tc>
      </w:tr>
      <w:tr w:rsidR="00AA10F7" w:rsidRPr="003C323B" w14:paraId="6D9C2FC7" w14:textId="77777777" w:rsidTr="006C0E62">
        <w:tc>
          <w:tcPr>
            <w:tcW w:w="822" w:type="dxa"/>
          </w:tcPr>
          <w:p w14:paraId="316773CE" w14:textId="77777777" w:rsidR="00AA10F7" w:rsidRPr="00B40F7D" w:rsidRDefault="00AA10F7" w:rsidP="00BF7999">
            <w:pPr>
              <w:widowControl w:val="0"/>
              <w:numPr>
                <w:ilvl w:val="0"/>
                <w:numId w:val="165"/>
              </w:numPr>
              <w:rPr>
                <w:szCs w:val="20"/>
              </w:rPr>
            </w:pPr>
          </w:p>
        </w:tc>
        <w:tc>
          <w:tcPr>
            <w:tcW w:w="2769" w:type="dxa"/>
          </w:tcPr>
          <w:p w14:paraId="68D27974" w14:textId="30A724C9" w:rsidR="00AA10F7" w:rsidRPr="000E1293" w:rsidRDefault="00F327C6" w:rsidP="00BF7999">
            <w:pPr>
              <w:rPr>
                <w:bCs/>
                <w:szCs w:val="20"/>
              </w:rPr>
            </w:pPr>
            <w:r>
              <w:rPr>
                <w:bCs/>
                <w:szCs w:val="20"/>
              </w:rPr>
              <w:t>Under the Users and Groups blade</w:t>
            </w:r>
            <w:r w:rsidR="0066355B">
              <w:rPr>
                <w:bCs/>
                <w:szCs w:val="20"/>
              </w:rPr>
              <w:t xml:space="preserve"> Select the following groups:</w:t>
            </w:r>
            <w:r w:rsidR="003F5321">
              <w:rPr>
                <w:bCs/>
                <w:szCs w:val="20"/>
              </w:rPr>
              <w:t xml:space="preserve"> and click Assign</w:t>
            </w:r>
          </w:p>
        </w:tc>
        <w:tc>
          <w:tcPr>
            <w:tcW w:w="6859" w:type="dxa"/>
          </w:tcPr>
          <w:p w14:paraId="7FAAF647" w14:textId="77777777" w:rsidR="00372CA4" w:rsidRPr="00372CA4" w:rsidRDefault="00372CA4" w:rsidP="00894684">
            <w:pPr>
              <w:pStyle w:val="ListParagraph"/>
              <w:numPr>
                <w:ilvl w:val="0"/>
                <w:numId w:val="166"/>
              </w:numPr>
              <w:rPr>
                <w:bCs/>
                <w:szCs w:val="20"/>
              </w:rPr>
            </w:pPr>
            <w:r w:rsidRPr="00372CA4">
              <w:rPr>
                <w:bCs/>
                <w:szCs w:val="20"/>
              </w:rPr>
              <w:t>SG-AD-OPS-</w:t>
            </w:r>
            <w:proofErr w:type="spellStart"/>
            <w:r w:rsidRPr="00372CA4">
              <w:rPr>
                <w:bCs/>
                <w:szCs w:val="20"/>
              </w:rPr>
              <w:t>AtlassianAdminsGroup</w:t>
            </w:r>
            <w:proofErr w:type="spellEnd"/>
          </w:p>
          <w:p w14:paraId="5CB6F3AF" w14:textId="77777777" w:rsidR="00372CA4" w:rsidRPr="00372CA4" w:rsidRDefault="00372CA4" w:rsidP="00894684">
            <w:pPr>
              <w:pStyle w:val="ListParagraph"/>
              <w:numPr>
                <w:ilvl w:val="0"/>
                <w:numId w:val="166"/>
              </w:numPr>
              <w:rPr>
                <w:bCs/>
                <w:szCs w:val="20"/>
              </w:rPr>
            </w:pPr>
            <w:r w:rsidRPr="00372CA4">
              <w:rPr>
                <w:bCs/>
                <w:szCs w:val="20"/>
              </w:rPr>
              <w:t>SG-AD-OPS-</w:t>
            </w:r>
            <w:proofErr w:type="spellStart"/>
            <w:r w:rsidRPr="00372CA4">
              <w:rPr>
                <w:bCs/>
                <w:szCs w:val="20"/>
              </w:rPr>
              <w:t>JiraAdminsGroup</w:t>
            </w:r>
            <w:proofErr w:type="spellEnd"/>
          </w:p>
          <w:p w14:paraId="71AF5E02" w14:textId="77777777" w:rsidR="00372CA4" w:rsidRPr="00372CA4" w:rsidRDefault="00372CA4" w:rsidP="00894684">
            <w:pPr>
              <w:pStyle w:val="ListParagraph"/>
              <w:numPr>
                <w:ilvl w:val="0"/>
                <w:numId w:val="166"/>
              </w:numPr>
              <w:rPr>
                <w:bCs/>
                <w:szCs w:val="20"/>
              </w:rPr>
            </w:pPr>
            <w:r w:rsidRPr="00372CA4">
              <w:rPr>
                <w:bCs/>
                <w:szCs w:val="20"/>
              </w:rPr>
              <w:t>SG-AD-OPS-</w:t>
            </w:r>
            <w:proofErr w:type="spellStart"/>
            <w:r w:rsidRPr="00372CA4">
              <w:rPr>
                <w:bCs/>
                <w:szCs w:val="20"/>
              </w:rPr>
              <w:t>JiraUsersGroup</w:t>
            </w:r>
            <w:proofErr w:type="spellEnd"/>
          </w:p>
          <w:p w14:paraId="6FB65FF8" w14:textId="77777777" w:rsidR="00372CA4" w:rsidRPr="00372CA4" w:rsidRDefault="00372CA4" w:rsidP="00894684">
            <w:pPr>
              <w:pStyle w:val="ListParagraph"/>
              <w:numPr>
                <w:ilvl w:val="0"/>
                <w:numId w:val="166"/>
              </w:numPr>
              <w:rPr>
                <w:bCs/>
                <w:szCs w:val="20"/>
              </w:rPr>
            </w:pPr>
            <w:r w:rsidRPr="00372CA4">
              <w:rPr>
                <w:bCs/>
                <w:szCs w:val="20"/>
              </w:rPr>
              <w:t>SG-AD-OPS-</w:t>
            </w:r>
            <w:proofErr w:type="spellStart"/>
            <w:r w:rsidRPr="00372CA4">
              <w:rPr>
                <w:bCs/>
                <w:szCs w:val="20"/>
              </w:rPr>
              <w:t>ConfluenceAdminsGroup</w:t>
            </w:r>
            <w:proofErr w:type="spellEnd"/>
          </w:p>
          <w:p w14:paraId="6D8A4C40" w14:textId="428CA701" w:rsidR="00AA10F7" w:rsidRPr="00372CA4" w:rsidRDefault="00372CA4" w:rsidP="00894684">
            <w:pPr>
              <w:pStyle w:val="ListParagraph"/>
              <w:numPr>
                <w:ilvl w:val="0"/>
                <w:numId w:val="166"/>
              </w:numPr>
              <w:rPr>
                <w:bCs/>
                <w:szCs w:val="20"/>
              </w:rPr>
            </w:pPr>
            <w:r w:rsidRPr="00372CA4">
              <w:rPr>
                <w:bCs/>
                <w:szCs w:val="20"/>
              </w:rPr>
              <w:t>SG-AD-OPS-</w:t>
            </w:r>
            <w:proofErr w:type="spellStart"/>
            <w:r w:rsidRPr="00372CA4">
              <w:rPr>
                <w:bCs/>
                <w:szCs w:val="20"/>
              </w:rPr>
              <w:t>ConfluenceUsersGroup</w:t>
            </w:r>
            <w:proofErr w:type="spellEnd"/>
          </w:p>
        </w:tc>
      </w:tr>
      <w:tr w:rsidR="007E703A" w:rsidRPr="003C323B" w14:paraId="1295870C"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42C9252F" w14:textId="77777777" w:rsidR="007E703A" w:rsidRPr="00B40F7D" w:rsidRDefault="007E703A" w:rsidP="00BF7999">
            <w:pPr>
              <w:widowControl w:val="0"/>
              <w:numPr>
                <w:ilvl w:val="0"/>
                <w:numId w:val="165"/>
              </w:numPr>
              <w:rPr>
                <w:szCs w:val="20"/>
              </w:rPr>
            </w:pPr>
          </w:p>
        </w:tc>
        <w:tc>
          <w:tcPr>
            <w:tcW w:w="2769" w:type="dxa"/>
          </w:tcPr>
          <w:p w14:paraId="39A46400" w14:textId="7B8D406C" w:rsidR="007E703A" w:rsidRPr="000E1293" w:rsidRDefault="006B36C4" w:rsidP="00BF7999">
            <w:pPr>
              <w:rPr>
                <w:bCs/>
                <w:szCs w:val="20"/>
              </w:rPr>
            </w:pPr>
            <w:r>
              <w:rPr>
                <w:bCs/>
                <w:szCs w:val="20"/>
              </w:rPr>
              <w:t xml:space="preserve">Verify groups are created </w:t>
            </w:r>
            <w:r w:rsidR="00581198">
              <w:rPr>
                <w:bCs/>
                <w:szCs w:val="20"/>
              </w:rPr>
              <w:t>in Atlassian</w:t>
            </w:r>
            <w:r>
              <w:rPr>
                <w:bCs/>
                <w:szCs w:val="20"/>
              </w:rPr>
              <w:t xml:space="preserve"> </w:t>
            </w:r>
          </w:p>
        </w:tc>
        <w:tc>
          <w:tcPr>
            <w:tcW w:w="6859" w:type="dxa"/>
          </w:tcPr>
          <w:p w14:paraId="729D2B5D" w14:textId="0898A6A6" w:rsidR="007E703A" w:rsidRPr="000E1293" w:rsidRDefault="0082456D" w:rsidP="00BF7999">
            <w:pPr>
              <w:rPr>
                <w:bCs/>
                <w:szCs w:val="20"/>
              </w:rPr>
            </w:pPr>
            <w:r w:rsidRPr="0082456D">
              <w:rPr>
                <w:bCs/>
                <w:noProof/>
                <w:szCs w:val="20"/>
              </w:rPr>
              <w:drawing>
                <wp:inline distT="0" distB="0" distL="0" distR="0" wp14:anchorId="633DEB12" wp14:editId="7B14BFAE">
                  <wp:extent cx="4218305" cy="2422705"/>
                  <wp:effectExtent l="0" t="0" r="0" b="0"/>
                  <wp:docPr id="1954605219" name="Picture 195460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19" name="Picture 1954605219"/>
                          <pic:cNvPicPr/>
                        </pic:nvPicPr>
                        <pic:blipFill>
                          <a:blip r:embed="rId135">
                            <a:extLst>
                              <a:ext uri="{28A0092B-C50C-407E-A947-70E740481C1C}">
                                <a14:useLocalDpi xmlns:a14="http://schemas.microsoft.com/office/drawing/2010/main" val="0"/>
                              </a:ext>
                            </a:extLst>
                          </a:blip>
                          <a:stretch>
                            <a:fillRect/>
                          </a:stretch>
                        </pic:blipFill>
                        <pic:spPr>
                          <a:xfrm>
                            <a:off x="0" y="0"/>
                            <a:ext cx="4218305" cy="2422705"/>
                          </a:xfrm>
                          <a:prstGeom prst="rect">
                            <a:avLst/>
                          </a:prstGeom>
                        </pic:spPr>
                      </pic:pic>
                    </a:graphicData>
                  </a:graphic>
                </wp:inline>
              </w:drawing>
            </w:r>
          </w:p>
        </w:tc>
      </w:tr>
      <w:tr w:rsidR="007E703A" w:rsidRPr="003C323B" w14:paraId="53C8F956" w14:textId="77777777" w:rsidTr="006C0E62">
        <w:tc>
          <w:tcPr>
            <w:tcW w:w="822" w:type="dxa"/>
          </w:tcPr>
          <w:p w14:paraId="0D6A9F5E" w14:textId="77777777" w:rsidR="007E703A" w:rsidRPr="00B40F7D" w:rsidRDefault="007E703A" w:rsidP="00BF7999">
            <w:pPr>
              <w:widowControl w:val="0"/>
              <w:numPr>
                <w:ilvl w:val="0"/>
                <w:numId w:val="165"/>
              </w:numPr>
              <w:rPr>
                <w:szCs w:val="20"/>
              </w:rPr>
            </w:pPr>
          </w:p>
        </w:tc>
        <w:tc>
          <w:tcPr>
            <w:tcW w:w="2769" w:type="dxa"/>
          </w:tcPr>
          <w:p w14:paraId="4E70A1FA" w14:textId="05B8FFE7" w:rsidR="007E703A" w:rsidRPr="000E1293" w:rsidRDefault="00704CDB" w:rsidP="00BF7999">
            <w:pPr>
              <w:rPr>
                <w:bCs/>
                <w:szCs w:val="20"/>
              </w:rPr>
            </w:pPr>
            <w:r>
              <w:rPr>
                <w:bCs/>
                <w:szCs w:val="20"/>
              </w:rPr>
              <w:t xml:space="preserve">Select </w:t>
            </w:r>
            <w:r w:rsidR="00754D12">
              <w:rPr>
                <w:bCs/>
                <w:szCs w:val="20"/>
              </w:rPr>
              <w:t xml:space="preserve">Directory </w:t>
            </w:r>
            <w:r w:rsidR="00973503">
              <w:rPr>
                <w:bCs/>
                <w:szCs w:val="20"/>
              </w:rPr>
              <w:t>and Groups</w:t>
            </w:r>
          </w:p>
        </w:tc>
        <w:tc>
          <w:tcPr>
            <w:tcW w:w="6859" w:type="dxa"/>
          </w:tcPr>
          <w:p w14:paraId="5202E2F0" w14:textId="00DEE7DE" w:rsidR="007E703A" w:rsidRPr="000E1293" w:rsidRDefault="00973503" w:rsidP="00BF7999">
            <w:pPr>
              <w:rPr>
                <w:bCs/>
                <w:szCs w:val="20"/>
              </w:rPr>
            </w:pPr>
            <w:r w:rsidRPr="00973503">
              <w:rPr>
                <w:bCs/>
                <w:noProof/>
                <w:szCs w:val="20"/>
              </w:rPr>
              <w:drawing>
                <wp:inline distT="0" distB="0" distL="0" distR="0" wp14:anchorId="0271E1A1" wp14:editId="65E996E2">
                  <wp:extent cx="4218305" cy="798830"/>
                  <wp:effectExtent l="0" t="0" r="0" b="1270"/>
                  <wp:docPr id="1954605221" name="Picture 195460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8305" cy="798830"/>
                          </a:xfrm>
                          <a:prstGeom prst="rect">
                            <a:avLst/>
                          </a:prstGeom>
                        </pic:spPr>
                      </pic:pic>
                    </a:graphicData>
                  </a:graphic>
                </wp:inline>
              </w:drawing>
            </w:r>
          </w:p>
        </w:tc>
      </w:tr>
      <w:tr w:rsidR="007E703A" w:rsidRPr="003C323B" w14:paraId="5C4CAFE4" w14:textId="77777777" w:rsidTr="006C0E62">
        <w:trPr>
          <w:cnfStyle w:val="000000010000" w:firstRow="0" w:lastRow="0" w:firstColumn="0" w:lastColumn="0" w:oddVBand="0" w:evenVBand="0" w:oddHBand="0" w:evenHBand="1" w:firstRowFirstColumn="0" w:firstRowLastColumn="0" w:lastRowFirstColumn="0" w:lastRowLastColumn="0"/>
        </w:trPr>
        <w:tc>
          <w:tcPr>
            <w:tcW w:w="822" w:type="dxa"/>
          </w:tcPr>
          <w:p w14:paraId="60124483" w14:textId="77777777" w:rsidR="007E703A" w:rsidRPr="00B40F7D" w:rsidRDefault="007E703A" w:rsidP="00BF7999">
            <w:pPr>
              <w:widowControl w:val="0"/>
              <w:numPr>
                <w:ilvl w:val="0"/>
                <w:numId w:val="165"/>
              </w:numPr>
              <w:rPr>
                <w:szCs w:val="20"/>
              </w:rPr>
            </w:pPr>
          </w:p>
        </w:tc>
        <w:tc>
          <w:tcPr>
            <w:tcW w:w="2769" w:type="dxa"/>
          </w:tcPr>
          <w:p w14:paraId="37DB417D" w14:textId="44D5776F" w:rsidR="007E703A" w:rsidRPr="000E1293" w:rsidRDefault="00B457B5" w:rsidP="00BF7999">
            <w:pPr>
              <w:rPr>
                <w:bCs/>
                <w:szCs w:val="20"/>
              </w:rPr>
            </w:pPr>
            <w:r>
              <w:rPr>
                <w:bCs/>
                <w:szCs w:val="20"/>
              </w:rPr>
              <w:t xml:space="preserve">For each of the groups assign the following role/s: </w:t>
            </w:r>
          </w:p>
        </w:tc>
        <w:tc>
          <w:tcPr>
            <w:tcW w:w="6859" w:type="dxa"/>
          </w:tcPr>
          <w:tbl>
            <w:tblPr>
              <w:tblStyle w:val="AvanadeDefaultTable"/>
              <w:tblW w:w="5976" w:type="dxa"/>
              <w:tblLayout w:type="fixed"/>
              <w:tblLook w:val="04A0" w:firstRow="1" w:lastRow="0" w:firstColumn="1" w:lastColumn="0" w:noHBand="0" w:noVBand="1"/>
            </w:tblPr>
            <w:tblGrid>
              <w:gridCol w:w="2310"/>
              <w:gridCol w:w="3666"/>
            </w:tblGrid>
            <w:tr w:rsidR="00B457B5" w14:paraId="7AEEF9CE" w14:textId="77777777" w:rsidTr="00B457B5">
              <w:trPr>
                <w:cnfStyle w:val="100000000000" w:firstRow="1" w:lastRow="0" w:firstColumn="0" w:lastColumn="0" w:oddVBand="0" w:evenVBand="0" w:oddHBand="0" w:evenHBand="0" w:firstRowFirstColumn="0" w:firstRowLastColumn="0" w:lastRowFirstColumn="0" w:lastRowLastColumn="0"/>
                <w:trHeight w:val="208"/>
              </w:trPr>
              <w:tc>
                <w:tcPr>
                  <w:tcW w:w="2310" w:type="dxa"/>
                </w:tcPr>
                <w:p w14:paraId="42E6614D" w14:textId="77777777" w:rsidR="00B457B5" w:rsidRDefault="00B457B5" w:rsidP="00B457B5">
                  <w:r>
                    <w:t>Group Name</w:t>
                  </w:r>
                </w:p>
              </w:tc>
              <w:tc>
                <w:tcPr>
                  <w:tcW w:w="3666" w:type="dxa"/>
                </w:tcPr>
                <w:p w14:paraId="0C3C289E" w14:textId="77777777" w:rsidR="00B457B5" w:rsidRPr="00BC4697" w:rsidRDefault="00B457B5" w:rsidP="00B457B5">
                  <w:pPr>
                    <w:rPr>
                      <w:b w:val="0"/>
                    </w:rPr>
                  </w:pPr>
                  <w:r>
                    <w:t>Description</w:t>
                  </w:r>
                </w:p>
              </w:tc>
            </w:tr>
            <w:tr w:rsidR="00B457B5" w14:paraId="0310AEF8" w14:textId="77777777" w:rsidTr="00B457B5">
              <w:trPr>
                <w:trHeight w:val="639"/>
              </w:trPr>
              <w:tc>
                <w:tcPr>
                  <w:tcW w:w="2310" w:type="dxa"/>
                </w:tcPr>
                <w:p w14:paraId="3CF24DD2" w14:textId="77777777" w:rsidR="00B457B5" w:rsidRDefault="00B457B5" w:rsidP="00B457B5">
                  <w:r w:rsidRPr="00BC4697">
                    <w:t>SG-AD-OPS-</w:t>
                  </w:r>
                  <w:proofErr w:type="spellStart"/>
                  <w:r w:rsidRPr="00BC4697">
                    <w:t>AtlassianAdmins</w:t>
                  </w:r>
                  <w:r>
                    <w:t>Group</w:t>
                  </w:r>
                  <w:proofErr w:type="spellEnd"/>
                </w:p>
              </w:tc>
              <w:tc>
                <w:tcPr>
                  <w:tcW w:w="3666" w:type="dxa"/>
                </w:tcPr>
                <w:p w14:paraId="500731F8" w14:textId="77777777" w:rsidR="00B457B5" w:rsidRDefault="0046569B" w:rsidP="00B457B5">
                  <w:r>
                    <w:t>Jira Software: User</w:t>
                  </w:r>
                </w:p>
                <w:p w14:paraId="1807A1D2" w14:textId="77777777" w:rsidR="0046569B" w:rsidRDefault="0046569B" w:rsidP="00B457B5">
                  <w:proofErr w:type="gramStart"/>
                  <w:r>
                    <w:t>Confluence :</w:t>
                  </w:r>
                  <w:proofErr w:type="gramEnd"/>
                  <w:r>
                    <w:t xml:space="preserve"> User, Product Admin</w:t>
                  </w:r>
                </w:p>
                <w:p w14:paraId="3CC595CD" w14:textId="74AB2C84" w:rsidR="00813710" w:rsidRDefault="0046569B" w:rsidP="00B457B5">
                  <w:r>
                    <w:t>Jira Administrat</w:t>
                  </w:r>
                  <w:r w:rsidR="00813710">
                    <w:t>ion: Product Admin</w:t>
                  </w:r>
                </w:p>
              </w:tc>
            </w:tr>
            <w:tr w:rsidR="00B457B5" w14:paraId="6E1D8FFA" w14:textId="77777777" w:rsidTr="00B457B5">
              <w:trPr>
                <w:cnfStyle w:val="000000010000" w:firstRow="0" w:lastRow="0" w:firstColumn="0" w:lastColumn="0" w:oddVBand="0" w:evenVBand="0" w:oddHBand="0" w:evenHBand="1" w:firstRowFirstColumn="0" w:firstRowLastColumn="0" w:lastRowFirstColumn="0" w:lastRowLastColumn="0"/>
                <w:trHeight w:val="416"/>
              </w:trPr>
              <w:tc>
                <w:tcPr>
                  <w:tcW w:w="2310" w:type="dxa"/>
                </w:tcPr>
                <w:p w14:paraId="32151D3D" w14:textId="77777777" w:rsidR="00B457B5" w:rsidRDefault="00B457B5" w:rsidP="00B457B5">
                  <w:r w:rsidRPr="002F46E3">
                    <w:t>SG-AD-OPS-</w:t>
                  </w:r>
                  <w:proofErr w:type="spellStart"/>
                  <w:r w:rsidRPr="002F46E3">
                    <w:t>JiraAdmins</w:t>
                  </w:r>
                  <w:r>
                    <w:t>Group</w:t>
                  </w:r>
                  <w:proofErr w:type="spellEnd"/>
                </w:p>
              </w:tc>
              <w:tc>
                <w:tcPr>
                  <w:tcW w:w="3666" w:type="dxa"/>
                </w:tcPr>
                <w:p w14:paraId="3ECFC215" w14:textId="77777777" w:rsidR="001B6D4C" w:rsidRDefault="001B6D4C" w:rsidP="001B6D4C">
                  <w:r>
                    <w:t>Jira Software: User</w:t>
                  </w:r>
                </w:p>
                <w:p w14:paraId="3D3D2768" w14:textId="07A977C1" w:rsidR="00B457B5" w:rsidRDefault="001B6D4C" w:rsidP="00B457B5">
                  <w:r>
                    <w:t>Jira Administration: Product Admin</w:t>
                  </w:r>
                </w:p>
              </w:tc>
            </w:tr>
            <w:tr w:rsidR="00B457B5" w14:paraId="4DE0ED0E" w14:textId="77777777" w:rsidTr="00B457B5">
              <w:trPr>
                <w:trHeight w:val="208"/>
              </w:trPr>
              <w:tc>
                <w:tcPr>
                  <w:tcW w:w="2310" w:type="dxa"/>
                </w:tcPr>
                <w:p w14:paraId="7F2969CB" w14:textId="77777777" w:rsidR="00B457B5" w:rsidRDefault="00B457B5" w:rsidP="00B457B5">
                  <w:r w:rsidRPr="002F46E3">
                    <w:t>SG-AD-OPS-</w:t>
                  </w:r>
                  <w:proofErr w:type="spellStart"/>
                  <w:r w:rsidRPr="002F46E3">
                    <w:t>Jira</w:t>
                  </w:r>
                  <w:r>
                    <w:t>UsersGroup</w:t>
                  </w:r>
                  <w:proofErr w:type="spellEnd"/>
                </w:p>
              </w:tc>
              <w:tc>
                <w:tcPr>
                  <w:tcW w:w="3666" w:type="dxa"/>
                </w:tcPr>
                <w:p w14:paraId="2E45FBFD" w14:textId="47EBE96B" w:rsidR="00B457B5" w:rsidRDefault="001B6D4C" w:rsidP="00B457B5">
                  <w:r>
                    <w:t>Jira Software: User</w:t>
                  </w:r>
                </w:p>
              </w:tc>
            </w:tr>
            <w:tr w:rsidR="00B457B5" w14:paraId="76E5CD67" w14:textId="77777777" w:rsidTr="00B457B5">
              <w:trPr>
                <w:cnfStyle w:val="000000010000" w:firstRow="0" w:lastRow="0" w:firstColumn="0" w:lastColumn="0" w:oddVBand="0" w:evenVBand="0" w:oddHBand="0" w:evenHBand="1" w:firstRowFirstColumn="0" w:firstRowLastColumn="0" w:lastRowFirstColumn="0" w:lastRowLastColumn="0"/>
                <w:trHeight w:val="416"/>
              </w:trPr>
              <w:tc>
                <w:tcPr>
                  <w:tcW w:w="2310" w:type="dxa"/>
                </w:tcPr>
                <w:p w14:paraId="48F30B40" w14:textId="77777777" w:rsidR="00B457B5" w:rsidRDefault="00B457B5" w:rsidP="00B457B5">
                  <w:r w:rsidRPr="002F46E3">
                    <w:t>SG-AD-OPS-</w:t>
                  </w:r>
                  <w:proofErr w:type="spellStart"/>
                  <w:r>
                    <w:t>Confluence</w:t>
                  </w:r>
                  <w:r w:rsidRPr="002F46E3">
                    <w:t>Admins</w:t>
                  </w:r>
                  <w:r>
                    <w:t>Group</w:t>
                  </w:r>
                  <w:proofErr w:type="spellEnd"/>
                </w:p>
              </w:tc>
              <w:tc>
                <w:tcPr>
                  <w:tcW w:w="3666" w:type="dxa"/>
                </w:tcPr>
                <w:p w14:paraId="1DE9AE2F" w14:textId="77777777" w:rsidR="001B6D4C" w:rsidRDefault="001B6D4C" w:rsidP="001B6D4C">
                  <w:proofErr w:type="gramStart"/>
                  <w:r>
                    <w:t>Confluence :</w:t>
                  </w:r>
                  <w:proofErr w:type="gramEnd"/>
                  <w:r>
                    <w:t xml:space="preserve"> User, Product Admin</w:t>
                  </w:r>
                </w:p>
                <w:p w14:paraId="32D029F1" w14:textId="01BDC37C" w:rsidR="00B457B5" w:rsidRDefault="00B457B5" w:rsidP="00B457B5"/>
              </w:tc>
            </w:tr>
            <w:tr w:rsidR="00B457B5" w14:paraId="7B0E0A51" w14:textId="77777777" w:rsidTr="00B457B5">
              <w:trPr>
                <w:trHeight w:val="416"/>
              </w:trPr>
              <w:tc>
                <w:tcPr>
                  <w:tcW w:w="2310" w:type="dxa"/>
                </w:tcPr>
                <w:p w14:paraId="6905D3DD" w14:textId="77777777" w:rsidR="00B457B5" w:rsidRDefault="00B457B5" w:rsidP="00B457B5">
                  <w:r w:rsidRPr="002F46E3">
                    <w:lastRenderedPageBreak/>
                    <w:t>SG-AD-OPS-</w:t>
                  </w:r>
                  <w:proofErr w:type="spellStart"/>
                  <w:r>
                    <w:t>ConfluenceUsersGroup</w:t>
                  </w:r>
                  <w:proofErr w:type="spellEnd"/>
                </w:p>
              </w:tc>
              <w:tc>
                <w:tcPr>
                  <w:tcW w:w="3666" w:type="dxa"/>
                </w:tcPr>
                <w:p w14:paraId="7FABC0BD" w14:textId="7A8E17B7" w:rsidR="00B457B5" w:rsidRDefault="001B6D4C" w:rsidP="00B457B5">
                  <w:proofErr w:type="gramStart"/>
                  <w:r>
                    <w:t>Confluence :</w:t>
                  </w:r>
                  <w:proofErr w:type="gramEnd"/>
                  <w:r>
                    <w:t xml:space="preserve"> User</w:t>
                  </w:r>
                </w:p>
              </w:tc>
            </w:tr>
          </w:tbl>
          <w:p w14:paraId="716C2176" w14:textId="77777777" w:rsidR="007E703A" w:rsidRPr="000E1293" w:rsidRDefault="007E703A" w:rsidP="00BF7999">
            <w:pPr>
              <w:rPr>
                <w:bCs/>
                <w:szCs w:val="20"/>
              </w:rPr>
            </w:pPr>
          </w:p>
        </w:tc>
      </w:tr>
    </w:tbl>
    <w:p w14:paraId="24F611E7" w14:textId="77777777" w:rsidR="00BF7999" w:rsidRDefault="00BF7999" w:rsidP="00EB5C6D"/>
    <w:p w14:paraId="75126FE5" w14:textId="77777777" w:rsidR="00BF7999" w:rsidRDefault="00BF7999" w:rsidP="00EB5C6D"/>
    <w:p w14:paraId="1339EBD2" w14:textId="77777777" w:rsidR="00EB5C6D" w:rsidRPr="00EB5C6D" w:rsidRDefault="00EB5C6D" w:rsidP="00EB5C6D"/>
    <w:p w14:paraId="34C87ED1" w14:textId="01698C31" w:rsidR="00FF0D04" w:rsidRDefault="00FF0D04" w:rsidP="00421763">
      <w:pPr>
        <w:pStyle w:val="Heading1"/>
        <w:rPr>
          <w:lang w:val="en-GB"/>
        </w:rPr>
      </w:pPr>
      <w:bookmarkStart w:id="88" w:name="_Toc113541452"/>
      <w:r>
        <w:rPr>
          <w:lang w:val="en-GB"/>
        </w:rPr>
        <w:lastRenderedPageBreak/>
        <w:t>Communication</w:t>
      </w:r>
      <w:bookmarkEnd w:id="88"/>
    </w:p>
    <w:p w14:paraId="7A89E730" w14:textId="67476A38" w:rsidR="00FF0D04" w:rsidRDefault="00FF0D04" w:rsidP="00FF0D04">
      <w:pPr>
        <w:pStyle w:val="Heading2"/>
        <w:rPr>
          <w:lang w:val="en-GB"/>
        </w:rPr>
      </w:pPr>
      <w:bookmarkStart w:id="89" w:name="_Toc113541453"/>
      <w:r>
        <w:rPr>
          <w:lang w:val="en-GB"/>
        </w:rPr>
        <w:t>Exchange Online</w:t>
      </w:r>
      <w:bookmarkEnd w:id="89"/>
    </w:p>
    <w:p w14:paraId="538921EE" w14:textId="77777777" w:rsidR="009F26D7" w:rsidRDefault="009F26D7" w:rsidP="009F26D7"/>
    <w:p w14:paraId="7CF6FD4B" w14:textId="77777777" w:rsidR="009F26D7" w:rsidRDefault="009F26D7" w:rsidP="009F26D7">
      <w:pPr>
        <w:pStyle w:val="Heading3"/>
      </w:pPr>
      <w:bookmarkStart w:id="90" w:name="_Toc94011016"/>
      <w:bookmarkStart w:id="91" w:name="_Toc113541454"/>
      <w:r>
        <w:t>User Mailbox Configuration</w:t>
      </w:r>
      <w:bookmarkEnd w:id="90"/>
      <w:bookmarkEnd w:id="91"/>
    </w:p>
    <w:p w14:paraId="2A602999" w14:textId="77777777" w:rsidR="009F26D7" w:rsidRDefault="009F26D7" w:rsidP="009F26D7"/>
    <w:p w14:paraId="46289618" w14:textId="77777777" w:rsidR="009F26D7" w:rsidRDefault="009F26D7" w:rsidP="009F26D7">
      <w:pPr>
        <w:pStyle w:val="Heading4"/>
      </w:pPr>
      <w:r>
        <w:t xml:space="preserve">Message Size Limits </w:t>
      </w:r>
    </w:p>
    <w:p w14:paraId="1E12E373" w14:textId="77777777" w:rsidR="009F26D7" w:rsidRDefault="009F26D7" w:rsidP="009F26D7"/>
    <w:tbl>
      <w:tblPr>
        <w:tblStyle w:val="AvanadeDefaultTable"/>
        <w:tblW w:w="5000" w:type="pct"/>
        <w:tblLook w:val="04A0" w:firstRow="1" w:lastRow="0" w:firstColumn="1" w:lastColumn="0" w:noHBand="0" w:noVBand="1"/>
      </w:tblPr>
      <w:tblGrid>
        <w:gridCol w:w="937"/>
        <w:gridCol w:w="2884"/>
        <w:gridCol w:w="6629"/>
      </w:tblGrid>
      <w:tr w:rsidR="009F26D7" w:rsidRPr="003C323B" w14:paraId="060102E0"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5AC6641" w14:textId="77777777" w:rsidR="009F26D7" w:rsidRPr="00B40F7D" w:rsidRDefault="009F26D7" w:rsidP="007202AB">
            <w:pPr>
              <w:rPr>
                <w:b w:val="0"/>
                <w:szCs w:val="20"/>
              </w:rPr>
            </w:pPr>
            <w:r w:rsidRPr="00B40F7D">
              <w:rPr>
                <w:szCs w:val="20"/>
              </w:rPr>
              <w:t>Step No.</w:t>
            </w:r>
          </w:p>
        </w:tc>
        <w:tc>
          <w:tcPr>
            <w:tcW w:w="1380" w:type="pct"/>
          </w:tcPr>
          <w:p w14:paraId="51DB9D49" w14:textId="77777777" w:rsidR="009F26D7" w:rsidRPr="00B40F7D" w:rsidRDefault="009F26D7" w:rsidP="007202AB">
            <w:pPr>
              <w:rPr>
                <w:b w:val="0"/>
                <w:szCs w:val="20"/>
              </w:rPr>
            </w:pPr>
            <w:r w:rsidRPr="00B40F7D">
              <w:rPr>
                <w:szCs w:val="20"/>
              </w:rPr>
              <w:t>Procedure</w:t>
            </w:r>
          </w:p>
        </w:tc>
        <w:tc>
          <w:tcPr>
            <w:tcW w:w="3172" w:type="pct"/>
          </w:tcPr>
          <w:p w14:paraId="712DD2E8" w14:textId="77777777" w:rsidR="009F26D7" w:rsidRPr="00B40F7D" w:rsidRDefault="009F26D7" w:rsidP="007202AB">
            <w:pPr>
              <w:rPr>
                <w:b w:val="0"/>
                <w:szCs w:val="20"/>
              </w:rPr>
            </w:pPr>
            <w:r w:rsidRPr="00B40F7D">
              <w:rPr>
                <w:szCs w:val="20"/>
              </w:rPr>
              <w:t>Screenshot</w:t>
            </w:r>
          </w:p>
        </w:tc>
      </w:tr>
      <w:tr w:rsidR="009F26D7" w:rsidRPr="003C323B" w14:paraId="1E285F7B" w14:textId="77777777" w:rsidTr="007202AB">
        <w:tc>
          <w:tcPr>
            <w:tcW w:w="448" w:type="pct"/>
          </w:tcPr>
          <w:p w14:paraId="6FD7F0C3" w14:textId="77777777" w:rsidR="009F26D7" w:rsidRPr="00B40F7D" w:rsidRDefault="009F26D7" w:rsidP="000A3C4C">
            <w:pPr>
              <w:widowControl w:val="0"/>
              <w:numPr>
                <w:ilvl w:val="0"/>
                <w:numId w:val="19"/>
              </w:numPr>
              <w:rPr>
                <w:szCs w:val="20"/>
              </w:rPr>
            </w:pPr>
          </w:p>
        </w:tc>
        <w:tc>
          <w:tcPr>
            <w:tcW w:w="1380" w:type="pct"/>
          </w:tcPr>
          <w:p w14:paraId="4A3C5B2E" w14:textId="77777777" w:rsidR="009F26D7" w:rsidRPr="00B40F7D" w:rsidRDefault="009F26D7" w:rsidP="007202AB">
            <w:pPr>
              <w:rPr>
                <w:szCs w:val="20"/>
              </w:rPr>
            </w:pPr>
            <w:r>
              <w:rPr>
                <w:szCs w:val="20"/>
              </w:rPr>
              <w:t>Log into EXOL Admin Center</w:t>
            </w:r>
          </w:p>
        </w:tc>
        <w:tc>
          <w:tcPr>
            <w:tcW w:w="3172" w:type="pct"/>
          </w:tcPr>
          <w:p w14:paraId="0882D4BF" w14:textId="77777777" w:rsidR="009F26D7" w:rsidRPr="00B40F7D" w:rsidRDefault="009F26D7" w:rsidP="007202AB">
            <w:pPr>
              <w:rPr>
                <w:szCs w:val="20"/>
              </w:rPr>
            </w:pPr>
            <w:r w:rsidRPr="00E61296">
              <w:rPr>
                <w:szCs w:val="20"/>
              </w:rPr>
              <w:t>https://outlook.office365.com/ecp</w:t>
            </w:r>
          </w:p>
        </w:tc>
      </w:tr>
      <w:tr w:rsidR="009F26D7" w:rsidRPr="003C323B" w14:paraId="7696E3A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DE3BF17" w14:textId="77777777" w:rsidR="009F26D7" w:rsidRPr="00B40F7D" w:rsidRDefault="009F26D7" w:rsidP="000A3C4C">
            <w:pPr>
              <w:widowControl w:val="0"/>
              <w:numPr>
                <w:ilvl w:val="0"/>
                <w:numId w:val="19"/>
              </w:numPr>
              <w:rPr>
                <w:szCs w:val="20"/>
              </w:rPr>
            </w:pPr>
          </w:p>
        </w:tc>
        <w:tc>
          <w:tcPr>
            <w:tcW w:w="1380" w:type="pct"/>
          </w:tcPr>
          <w:p w14:paraId="75267AD1" w14:textId="77777777" w:rsidR="009F26D7" w:rsidRPr="00B40F7D" w:rsidRDefault="009F26D7" w:rsidP="007202AB">
            <w:pPr>
              <w:rPr>
                <w:szCs w:val="20"/>
              </w:rPr>
            </w:pPr>
            <w:r>
              <w:rPr>
                <w:szCs w:val="20"/>
              </w:rPr>
              <w:t xml:space="preserve">Select Recipients </w:t>
            </w:r>
          </w:p>
        </w:tc>
        <w:tc>
          <w:tcPr>
            <w:tcW w:w="3172" w:type="pct"/>
          </w:tcPr>
          <w:p w14:paraId="60429D3C" w14:textId="77777777" w:rsidR="009F26D7" w:rsidRPr="00B40F7D" w:rsidRDefault="009F26D7" w:rsidP="007202AB">
            <w:pPr>
              <w:rPr>
                <w:szCs w:val="20"/>
              </w:rPr>
            </w:pPr>
          </w:p>
        </w:tc>
      </w:tr>
      <w:tr w:rsidR="009F26D7" w:rsidRPr="003C323B" w14:paraId="3971C350" w14:textId="77777777" w:rsidTr="007202AB">
        <w:tc>
          <w:tcPr>
            <w:tcW w:w="448" w:type="pct"/>
          </w:tcPr>
          <w:p w14:paraId="15A799B7" w14:textId="77777777" w:rsidR="009F26D7" w:rsidRPr="00B40F7D" w:rsidRDefault="009F26D7" w:rsidP="000A3C4C">
            <w:pPr>
              <w:widowControl w:val="0"/>
              <w:numPr>
                <w:ilvl w:val="0"/>
                <w:numId w:val="19"/>
              </w:numPr>
              <w:rPr>
                <w:szCs w:val="20"/>
              </w:rPr>
            </w:pPr>
          </w:p>
        </w:tc>
        <w:tc>
          <w:tcPr>
            <w:tcW w:w="1380" w:type="pct"/>
          </w:tcPr>
          <w:p w14:paraId="59C0CFA1" w14:textId="77777777" w:rsidR="009F26D7" w:rsidRPr="00B40F7D" w:rsidRDefault="009F26D7" w:rsidP="007202AB">
            <w:pPr>
              <w:rPr>
                <w:szCs w:val="20"/>
              </w:rPr>
            </w:pPr>
            <w:r>
              <w:rPr>
                <w:szCs w:val="20"/>
              </w:rPr>
              <w:t xml:space="preserve">Select the ellipse </w:t>
            </w:r>
          </w:p>
        </w:tc>
        <w:tc>
          <w:tcPr>
            <w:tcW w:w="3172" w:type="pct"/>
          </w:tcPr>
          <w:p w14:paraId="54EA3EA3" w14:textId="6B8B2C7A" w:rsidR="009F26D7" w:rsidRPr="00B40F7D" w:rsidRDefault="009F26D7" w:rsidP="007202AB">
            <w:pPr>
              <w:rPr>
                <w:b/>
                <w:szCs w:val="20"/>
              </w:rPr>
            </w:pPr>
            <w:r>
              <w:object w:dxaOrig="2250" w:dyaOrig="1740" w14:anchorId="2B00082B">
                <v:shape id="_x0000_i1029" type="#_x0000_t75" style="width:114pt;height:84pt" o:ole="">
                  <v:imagedata r:id="rId137" o:title=""/>
                </v:shape>
                <o:OLEObject Type="Embed" ProgID="PBrush" ShapeID="_x0000_i1029" DrawAspect="Content" ObjectID="_1740567997" r:id="rId138"/>
              </w:object>
            </w:r>
          </w:p>
        </w:tc>
      </w:tr>
      <w:tr w:rsidR="009F26D7" w:rsidRPr="003C323B" w14:paraId="6ACFFB2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C5EB492" w14:textId="77777777" w:rsidR="009F26D7" w:rsidRPr="00B40F7D" w:rsidRDefault="009F26D7" w:rsidP="000A3C4C">
            <w:pPr>
              <w:widowControl w:val="0"/>
              <w:numPr>
                <w:ilvl w:val="0"/>
                <w:numId w:val="19"/>
              </w:numPr>
              <w:rPr>
                <w:szCs w:val="20"/>
              </w:rPr>
            </w:pPr>
          </w:p>
        </w:tc>
        <w:tc>
          <w:tcPr>
            <w:tcW w:w="1380" w:type="pct"/>
          </w:tcPr>
          <w:p w14:paraId="38421D15" w14:textId="77777777" w:rsidR="009F26D7" w:rsidRPr="00B40F7D" w:rsidRDefault="009F26D7" w:rsidP="007202AB">
            <w:pPr>
              <w:rPr>
                <w:szCs w:val="20"/>
              </w:rPr>
            </w:pPr>
            <w:r>
              <w:rPr>
                <w:szCs w:val="20"/>
              </w:rPr>
              <w:t>Select ‘Set default message size restrictions’</w:t>
            </w:r>
          </w:p>
        </w:tc>
        <w:tc>
          <w:tcPr>
            <w:tcW w:w="3172" w:type="pct"/>
          </w:tcPr>
          <w:p w14:paraId="5B627283" w14:textId="5536462C" w:rsidR="009F26D7" w:rsidRPr="00B40F7D" w:rsidRDefault="009F26D7" w:rsidP="007202AB">
            <w:pPr>
              <w:shd w:val="clear" w:color="auto" w:fill="FFFFFF"/>
              <w:autoSpaceDE w:val="0"/>
              <w:autoSpaceDN w:val="0"/>
              <w:adjustRightInd w:val="0"/>
              <w:rPr>
                <w:rFonts w:ascii="Lucida Console" w:hAnsi="Lucida Console" w:cs="Lucida Console"/>
                <w:color w:val="0000FF"/>
                <w:szCs w:val="20"/>
                <w:lang w:eastAsia="en-GB"/>
              </w:rPr>
            </w:pPr>
            <w:r>
              <w:rPr>
                <w:color w:val="auto"/>
              </w:rPr>
              <w:object w:dxaOrig="8260" w:dyaOrig="4700" w14:anchorId="3B46224D">
                <v:shape id="_x0000_i1030" type="#_x0000_t75" style="width:3in;height:120pt" o:ole="">
                  <v:imagedata r:id="rId139" o:title=""/>
                </v:shape>
                <o:OLEObject Type="Embed" ProgID="PBrush" ShapeID="_x0000_i1030" DrawAspect="Content" ObjectID="_1740567998" r:id="rId140"/>
              </w:object>
            </w:r>
          </w:p>
        </w:tc>
      </w:tr>
      <w:tr w:rsidR="009F26D7" w:rsidRPr="003C323B" w14:paraId="3051D8AA" w14:textId="77777777" w:rsidTr="007202AB">
        <w:tc>
          <w:tcPr>
            <w:tcW w:w="448" w:type="pct"/>
          </w:tcPr>
          <w:p w14:paraId="47E31921" w14:textId="77777777" w:rsidR="009F26D7" w:rsidRPr="00B40F7D" w:rsidRDefault="009F26D7" w:rsidP="000A3C4C">
            <w:pPr>
              <w:widowControl w:val="0"/>
              <w:numPr>
                <w:ilvl w:val="0"/>
                <w:numId w:val="19"/>
              </w:numPr>
              <w:rPr>
                <w:szCs w:val="20"/>
              </w:rPr>
            </w:pPr>
          </w:p>
        </w:tc>
        <w:tc>
          <w:tcPr>
            <w:tcW w:w="1380" w:type="pct"/>
          </w:tcPr>
          <w:p w14:paraId="6E47DA88" w14:textId="77777777" w:rsidR="009F26D7" w:rsidRDefault="009F26D7" w:rsidP="007202AB">
            <w:pPr>
              <w:rPr>
                <w:szCs w:val="20"/>
              </w:rPr>
            </w:pPr>
            <w:r>
              <w:rPr>
                <w:szCs w:val="20"/>
              </w:rPr>
              <w:t>Set the Maximum size for Sent and Received messages to be 92160KB</w:t>
            </w:r>
          </w:p>
        </w:tc>
        <w:tc>
          <w:tcPr>
            <w:tcW w:w="3172" w:type="pct"/>
          </w:tcPr>
          <w:p w14:paraId="5597818D" w14:textId="77777777" w:rsidR="009F26D7" w:rsidRDefault="009F26D7"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243783D9" wp14:editId="00C9F261">
                  <wp:extent cx="3057525" cy="3731783"/>
                  <wp:effectExtent l="0" t="0" r="0" b="254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1"/>
                          <a:stretch>
                            <a:fillRect/>
                          </a:stretch>
                        </pic:blipFill>
                        <pic:spPr>
                          <a:xfrm>
                            <a:off x="0" y="0"/>
                            <a:ext cx="3062450" cy="3737794"/>
                          </a:xfrm>
                          <a:prstGeom prst="rect">
                            <a:avLst/>
                          </a:prstGeom>
                        </pic:spPr>
                      </pic:pic>
                    </a:graphicData>
                  </a:graphic>
                </wp:inline>
              </w:drawing>
            </w:r>
          </w:p>
        </w:tc>
      </w:tr>
      <w:tr w:rsidR="009F26D7" w:rsidRPr="003C323B" w14:paraId="401ADEB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EF1AE73" w14:textId="77777777" w:rsidR="009F26D7" w:rsidRPr="00B40F7D" w:rsidRDefault="009F26D7" w:rsidP="000A3C4C">
            <w:pPr>
              <w:widowControl w:val="0"/>
              <w:numPr>
                <w:ilvl w:val="0"/>
                <w:numId w:val="19"/>
              </w:numPr>
              <w:rPr>
                <w:szCs w:val="20"/>
              </w:rPr>
            </w:pPr>
          </w:p>
        </w:tc>
        <w:tc>
          <w:tcPr>
            <w:tcW w:w="1380" w:type="pct"/>
          </w:tcPr>
          <w:p w14:paraId="28BE5090" w14:textId="77777777" w:rsidR="009F26D7" w:rsidRPr="00B40F7D" w:rsidRDefault="009F26D7" w:rsidP="007202AB">
            <w:pPr>
              <w:rPr>
                <w:szCs w:val="20"/>
              </w:rPr>
            </w:pPr>
            <w:r>
              <w:rPr>
                <w:szCs w:val="20"/>
              </w:rPr>
              <w:t>Click OK</w:t>
            </w:r>
          </w:p>
        </w:tc>
        <w:tc>
          <w:tcPr>
            <w:tcW w:w="3172" w:type="pct"/>
          </w:tcPr>
          <w:p w14:paraId="28257589" w14:textId="77777777" w:rsidR="009F26D7" w:rsidRPr="00B40F7D" w:rsidRDefault="009F26D7" w:rsidP="007202AB">
            <w:pPr>
              <w:rPr>
                <w:szCs w:val="20"/>
              </w:rPr>
            </w:pPr>
          </w:p>
        </w:tc>
      </w:tr>
    </w:tbl>
    <w:p w14:paraId="61DED311" w14:textId="77777777" w:rsidR="009F26D7" w:rsidRDefault="009F26D7" w:rsidP="009F26D7"/>
    <w:p w14:paraId="3C54230B" w14:textId="77777777" w:rsidR="009F26D7" w:rsidRDefault="009F26D7" w:rsidP="009F26D7">
      <w:pPr>
        <w:pStyle w:val="Heading4"/>
      </w:pPr>
      <w:r>
        <w:t>Block Auto-Forwarding</w:t>
      </w:r>
    </w:p>
    <w:p w14:paraId="02D13E1B" w14:textId="77777777" w:rsidR="009F26D7" w:rsidRDefault="009F26D7" w:rsidP="009F26D7"/>
    <w:tbl>
      <w:tblPr>
        <w:tblStyle w:val="AvanadeDefaultTable"/>
        <w:tblW w:w="5000" w:type="pct"/>
        <w:tblLook w:val="04A0" w:firstRow="1" w:lastRow="0" w:firstColumn="1" w:lastColumn="0" w:noHBand="0" w:noVBand="1"/>
      </w:tblPr>
      <w:tblGrid>
        <w:gridCol w:w="937"/>
        <w:gridCol w:w="2884"/>
        <w:gridCol w:w="6629"/>
      </w:tblGrid>
      <w:tr w:rsidR="009F26D7" w:rsidRPr="003C323B" w14:paraId="7656407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304854DF" w14:textId="77777777" w:rsidR="009F26D7" w:rsidRPr="00B40F7D" w:rsidRDefault="009F26D7" w:rsidP="007202AB">
            <w:pPr>
              <w:rPr>
                <w:b w:val="0"/>
                <w:szCs w:val="20"/>
              </w:rPr>
            </w:pPr>
            <w:r w:rsidRPr="00B40F7D">
              <w:rPr>
                <w:szCs w:val="20"/>
              </w:rPr>
              <w:t>Step No.</w:t>
            </w:r>
          </w:p>
        </w:tc>
        <w:tc>
          <w:tcPr>
            <w:tcW w:w="1380" w:type="pct"/>
          </w:tcPr>
          <w:p w14:paraId="61ECB84B" w14:textId="77777777" w:rsidR="009F26D7" w:rsidRPr="00B40F7D" w:rsidRDefault="009F26D7" w:rsidP="007202AB">
            <w:pPr>
              <w:rPr>
                <w:b w:val="0"/>
                <w:szCs w:val="20"/>
              </w:rPr>
            </w:pPr>
            <w:r w:rsidRPr="00B40F7D">
              <w:rPr>
                <w:szCs w:val="20"/>
              </w:rPr>
              <w:t>Procedure</w:t>
            </w:r>
          </w:p>
        </w:tc>
        <w:tc>
          <w:tcPr>
            <w:tcW w:w="3172" w:type="pct"/>
          </w:tcPr>
          <w:p w14:paraId="5166F873" w14:textId="77777777" w:rsidR="009F26D7" w:rsidRPr="00B40F7D" w:rsidRDefault="009F26D7" w:rsidP="007202AB">
            <w:pPr>
              <w:rPr>
                <w:b w:val="0"/>
                <w:szCs w:val="20"/>
              </w:rPr>
            </w:pPr>
            <w:r w:rsidRPr="00B40F7D">
              <w:rPr>
                <w:szCs w:val="20"/>
              </w:rPr>
              <w:t>Screenshot</w:t>
            </w:r>
          </w:p>
        </w:tc>
      </w:tr>
      <w:tr w:rsidR="009F26D7" w:rsidRPr="003C323B" w14:paraId="1EAAF376" w14:textId="77777777" w:rsidTr="007202AB">
        <w:tc>
          <w:tcPr>
            <w:tcW w:w="448" w:type="pct"/>
          </w:tcPr>
          <w:p w14:paraId="65F5377A" w14:textId="77777777" w:rsidR="009F26D7" w:rsidRPr="00B40F7D" w:rsidRDefault="009F26D7" w:rsidP="000A3C4C">
            <w:pPr>
              <w:widowControl w:val="0"/>
              <w:numPr>
                <w:ilvl w:val="0"/>
                <w:numId w:val="20"/>
              </w:numPr>
              <w:rPr>
                <w:szCs w:val="20"/>
              </w:rPr>
            </w:pPr>
          </w:p>
        </w:tc>
        <w:tc>
          <w:tcPr>
            <w:tcW w:w="1380" w:type="pct"/>
          </w:tcPr>
          <w:p w14:paraId="0B5E4087" w14:textId="77777777" w:rsidR="009F26D7" w:rsidRPr="00B40F7D" w:rsidRDefault="009F26D7" w:rsidP="007202AB">
            <w:pPr>
              <w:rPr>
                <w:szCs w:val="20"/>
              </w:rPr>
            </w:pPr>
            <w:r>
              <w:rPr>
                <w:szCs w:val="20"/>
              </w:rPr>
              <w:t>Open the Security Admin Center – Anti-spam</w:t>
            </w:r>
          </w:p>
        </w:tc>
        <w:tc>
          <w:tcPr>
            <w:tcW w:w="3172" w:type="pct"/>
          </w:tcPr>
          <w:p w14:paraId="39DE4286" w14:textId="1F71EAD3" w:rsidR="009F26D7" w:rsidRPr="00B40F7D" w:rsidRDefault="00000000" w:rsidP="007202AB">
            <w:pPr>
              <w:rPr>
                <w:szCs w:val="20"/>
              </w:rPr>
            </w:pPr>
            <w:hyperlink r:id="rId142" w:history="1">
              <w:r w:rsidR="009F26D7">
                <w:rPr>
                  <w:rStyle w:val="Hyperlink"/>
                </w:rPr>
                <w:t>Anti-spam policies - Microsoft 365 security</w:t>
              </w:r>
            </w:hyperlink>
          </w:p>
        </w:tc>
      </w:tr>
      <w:tr w:rsidR="009F26D7" w:rsidRPr="003C323B" w14:paraId="00447A2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F4AB51C" w14:textId="77777777" w:rsidR="009F26D7" w:rsidRPr="00B40F7D" w:rsidRDefault="009F26D7" w:rsidP="000A3C4C">
            <w:pPr>
              <w:widowControl w:val="0"/>
              <w:numPr>
                <w:ilvl w:val="0"/>
                <w:numId w:val="20"/>
              </w:numPr>
              <w:rPr>
                <w:szCs w:val="20"/>
              </w:rPr>
            </w:pPr>
          </w:p>
        </w:tc>
        <w:tc>
          <w:tcPr>
            <w:tcW w:w="1380" w:type="pct"/>
          </w:tcPr>
          <w:p w14:paraId="1012B257" w14:textId="77777777" w:rsidR="009F26D7" w:rsidRPr="00B40F7D" w:rsidRDefault="009F26D7" w:rsidP="007202AB">
            <w:pPr>
              <w:rPr>
                <w:szCs w:val="20"/>
              </w:rPr>
            </w:pPr>
            <w:r>
              <w:rPr>
                <w:szCs w:val="20"/>
              </w:rPr>
              <w:t>Select the Anti-spam Outbound Policy (Default)</w:t>
            </w:r>
          </w:p>
        </w:tc>
        <w:tc>
          <w:tcPr>
            <w:tcW w:w="3172" w:type="pct"/>
          </w:tcPr>
          <w:p w14:paraId="38506BCD" w14:textId="77777777" w:rsidR="009F26D7" w:rsidRPr="00B40F7D" w:rsidRDefault="009F26D7" w:rsidP="007202AB">
            <w:pPr>
              <w:rPr>
                <w:szCs w:val="20"/>
              </w:rPr>
            </w:pPr>
            <w:r>
              <w:rPr>
                <w:noProof/>
              </w:rPr>
              <w:drawing>
                <wp:inline distT="0" distB="0" distL="0" distR="0" wp14:anchorId="5E641ED8" wp14:editId="420039BC">
                  <wp:extent cx="3874770" cy="2102674"/>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43"/>
                          <a:stretch>
                            <a:fillRect/>
                          </a:stretch>
                        </pic:blipFill>
                        <pic:spPr>
                          <a:xfrm>
                            <a:off x="0" y="0"/>
                            <a:ext cx="3883913" cy="2107635"/>
                          </a:xfrm>
                          <a:prstGeom prst="rect">
                            <a:avLst/>
                          </a:prstGeom>
                        </pic:spPr>
                      </pic:pic>
                    </a:graphicData>
                  </a:graphic>
                </wp:inline>
              </w:drawing>
            </w:r>
          </w:p>
        </w:tc>
      </w:tr>
      <w:tr w:rsidR="009F26D7" w:rsidRPr="003C323B" w14:paraId="25624A84" w14:textId="77777777" w:rsidTr="007202AB">
        <w:tc>
          <w:tcPr>
            <w:tcW w:w="448" w:type="pct"/>
          </w:tcPr>
          <w:p w14:paraId="5E0F0C79" w14:textId="77777777" w:rsidR="009F26D7" w:rsidRPr="00B40F7D" w:rsidRDefault="009F26D7" w:rsidP="000A3C4C">
            <w:pPr>
              <w:widowControl w:val="0"/>
              <w:numPr>
                <w:ilvl w:val="0"/>
                <w:numId w:val="20"/>
              </w:numPr>
              <w:rPr>
                <w:szCs w:val="20"/>
              </w:rPr>
            </w:pPr>
          </w:p>
        </w:tc>
        <w:tc>
          <w:tcPr>
            <w:tcW w:w="1380" w:type="pct"/>
          </w:tcPr>
          <w:p w14:paraId="025E63CA" w14:textId="77777777" w:rsidR="009F26D7" w:rsidRDefault="009F26D7" w:rsidP="007202AB">
            <w:pPr>
              <w:rPr>
                <w:szCs w:val="20"/>
              </w:rPr>
            </w:pPr>
            <w:r>
              <w:rPr>
                <w:szCs w:val="20"/>
              </w:rPr>
              <w:t xml:space="preserve">Review the settings to confirm that Automatic Forwarding has been set to either of the following: </w:t>
            </w:r>
          </w:p>
          <w:p w14:paraId="7A26F879" w14:textId="77777777" w:rsidR="009F26D7" w:rsidRDefault="009F26D7" w:rsidP="000A3C4C">
            <w:pPr>
              <w:pStyle w:val="ListParagraph"/>
              <w:widowControl w:val="0"/>
              <w:numPr>
                <w:ilvl w:val="0"/>
                <w:numId w:val="22"/>
              </w:numPr>
              <w:rPr>
                <w:szCs w:val="20"/>
              </w:rPr>
            </w:pPr>
            <w:r w:rsidRPr="00BB288D">
              <w:rPr>
                <w:b/>
                <w:bCs/>
                <w:szCs w:val="20"/>
              </w:rPr>
              <w:t>Automatic - System-controlled</w:t>
            </w:r>
            <w:r w:rsidRPr="00BB288D">
              <w:rPr>
                <w:szCs w:val="20"/>
              </w:rPr>
              <w:t xml:space="preserve">: </w:t>
            </w:r>
            <w:r w:rsidRPr="00BB288D">
              <w:rPr>
                <w:szCs w:val="20"/>
              </w:rPr>
              <w:lastRenderedPageBreak/>
              <w:t>Automatic external forwarding is blocked. Internal automatic forwarding of messages will continue to work. This is the default setting.</w:t>
            </w:r>
          </w:p>
          <w:p w14:paraId="1EEB5217" w14:textId="6657D957" w:rsidR="007C4927" w:rsidRPr="007C4927" w:rsidRDefault="007C4927" w:rsidP="000A3C4C">
            <w:pPr>
              <w:pStyle w:val="ListParagraph"/>
              <w:widowControl w:val="0"/>
              <w:numPr>
                <w:ilvl w:val="0"/>
                <w:numId w:val="22"/>
              </w:numPr>
              <w:rPr>
                <w:szCs w:val="20"/>
              </w:rPr>
            </w:pPr>
            <w:r w:rsidRPr="007C4927">
              <w:rPr>
                <w:b/>
                <w:bCs/>
                <w:szCs w:val="20"/>
              </w:rPr>
              <w:t>On:</w:t>
            </w:r>
            <w:r>
              <w:rPr>
                <w:szCs w:val="20"/>
              </w:rPr>
              <w:t xml:space="preserve"> </w:t>
            </w:r>
            <w:r w:rsidRPr="00BB288D">
              <w:rPr>
                <w:szCs w:val="20"/>
              </w:rPr>
              <w:t xml:space="preserve">Automatic external forwarding is </w:t>
            </w:r>
            <w:r>
              <w:rPr>
                <w:szCs w:val="20"/>
              </w:rPr>
              <w:t>en</w:t>
            </w:r>
            <w:r w:rsidRPr="00BB288D">
              <w:rPr>
                <w:szCs w:val="20"/>
              </w:rPr>
              <w:t>abled</w:t>
            </w:r>
          </w:p>
          <w:p w14:paraId="44172DB9" w14:textId="7B30EC6F" w:rsidR="009F26D7" w:rsidRPr="00BB288D" w:rsidRDefault="009F26D7" w:rsidP="000A3C4C">
            <w:pPr>
              <w:pStyle w:val="ListParagraph"/>
              <w:widowControl w:val="0"/>
              <w:numPr>
                <w:ilvl w:val="0"/>
                <w:numId w:val="22"/>
              </w:numPr>
              <w:rPr>
                <w:szCs w:val="20"/>
              </w:rPr>
            </w:pPr>
            <w:r w:rsidRPr="00BB288D">
              <w:rPr>
                <w:b/>
                <w:bCs/>
                <w:szCs w:val="20"/>
              </w:rPr>
              <w:t>Off</w:t>
            </w:r>
            <w:r w:rsidRPr="00BB288D">
              <w:rPr>
                <w:szCs w:val="20"/>
              </w:rPr>
              <w:t>: Automatic external forwarding is disabled and will result in a non-delivery report (also known as an NDR or bounce message) to the sender.</w:t>
            </w:r>
          </w:p>
        </w:tc>
        <w:tc>
          <w:tcPr>
            <w:tcW w:w="3172" w:type="pct"/>
          </w:tcPr>
          <w:p w14:paraId="3EF2AB1A" w14:textId="1CB15BE7" w:rsidR="00B13C43" w:rsidRDefault="007C4927" w:rsidP="007202AB">
            <w:pPr>
              <w:rPr>
                <w:b/>
                <w:bCs/>
              </w:rPr>
            </w:pPr>
            <w:r w:rsidRPr="007C4927">
              <w:rPr>
                <w:b/>
                <w:bCs/>
              </w:rPr>
              <w:lastRenderedPageBreak/>
              <w:t>IMPORTANT NOTE:</w:t>
            </w:r>
            <w:r w:rsidR="00645EF3">
              <w:rPr>
                <w:b/>
                <w:bCs/>
              </w:rPr>
              <w:t xml:space="preserve"> The following policy is set to Automatic Forwarding On</w:t>
            </w:r>
            <w:r w:rsidR="00B13C43">
              <w:rPr>
                <w:b/>
                <w:bCs/>
              </w:rPr>
              <w:t xml:space="preserve"> until Jan 2023 at the completion of the Sydney User Migration until </w:t>
            </w:r>
            <w:proofErr w:type="spellStart"/>
            <w:r w:rsidR="00B13C43">
              <w:rPr>
                <w:b/>
                <w:bCs/>
              </w:rPr>
              <w:t>to</w:t>
            </w:r>
            <w:proofErr w:type="spellEnd"/>
            <w:r w:rsidR="00B13C43">
              <w:rPr>
                <w:b/>
                <w:bCs/>
              </w:rPr>
              <w:t xml:space="preserve"> can be set to the target value of “Off”</w:t>
            </w:r>
            <w:r w:rsidR="0030271A">
              <w:rPr>
                <w:b/>
                <w:bCs/>
              </w:rPr>
              <w:t>. Forwarding is controlled through Remote Domains instead</w:t>
            </w:r>
          </w:p>
          <w:p w14:paraId="5B1F6A35" w14:textId="704A5F37" w:rsidR="0030271A" w:rsidRDefault="00000000" w:rsidP="007202AB">
            <w:pPr>
              <w:rPr>
                <w:b/>
                <w:bCs/>
              </w:rPr>
            </w:pPr>
            <w:hyperlink r:id="rId144" w:history="1">
              <w:r w:rsidR="0030271A" w:rsidRPr="00287A2B">
                <w:rPr>
                  <w:rStyle w:val="Hyperlink"/>
                  <w:b/>
                  <w:bCs/>
                </w:rPr>
                <w:t>https://docs.microsoft.com/en-us/microsoft-365/security/office-365-security/external-email-forwarding?view=o365-worldwide</w:t>
              </w:r>
            </w:hyperlink>
            <w:r w:rsidR="0030271A">
              <w:rPr>
                <w:b/>
                <w:bCs/>
              </w:rPr>
              <w:t xml:space="preserve"> </w:t>
            </w:r>
          </w:p>
          <w:p w14:paraId="18878E96" w14:textId="5923190F" w:rsidR="00B13C43" w:rsidRPr="007C4927" w:rsidRDefault="00B13C43" w:rsidP="007202AB">
            <w:pPr>
              <w:rPr>
                <w:b/>
                <w:bCs/>
              </w:rPr>
            </w:pPr>
            <w:r w:rsidRPr="00B13C43">
              <w:rPr>
                <w:b/>
                <w:bCs/>
                <w:noProof/>
              </w:rPr>
              <w:lastRenderedPageBreak/>
              <w:drawing>
                <wp:inline distT="0" distB="0" distL="0" distR="0" wp14:anchorId="32853482" wp14:editId="59F95C4E">
                  <wp:extent cx="3154541" cy="3838524"/>
                  <wp:effectExtent l="0" t="0" r="8255" b="0"/>
                  <wp:docPr id="1954605291" name="Picture 195460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64094" cy="3850148"/>
                          </a:xfrm>
                          <a:prstGeom prst="rect">
                            <a:avLst/>
                          </a:prstGeom>
                        </pic:spPr>
                      </pic:pic>
                    </a:graphicData>
                  </a:graphic>
                </wp:inline>
              </w:drawing>
            </w:r>
          </w:p>
          <w:p w14:paraId="41B95103" w14:textId="7D65BC19" w:rsidR="007C4927" w:rsidRDefault="009F26D7" w:rsidP="007202AB">
            <w:r>
              <w:object w:dxaOrig="5670" w:dyaOrig="8490" w14:anchorId="0C9EC528">
                <v:shape id="_x0000_i1031" type="#_x0000_t75" style="width:252pt;height:384pt" o:ole="">
                  <v:imagedata r:id="rId146" o:title=""/>
                </v:shape>
                <o:OLEObject Type="Embed" ProgID="PBrush" ShapeID="_x0000_i1031" DrawAspect="Content" ObjectID="_1740567999" r:id="rId147"/>
              </w:object>
            </w:r>
          </w:p>
          <w:p w14:paraId="4841F50A" w14:textId="5C36E9EF" w:rsidR="007C4927" w:rsidRPr="007C4927" w:rsidRDefault="007C4927" w:rsidP="007202AB"/>
        </w:tc>
      </w:tr>
    </w:tbl>
    <w:p w14:paraId="46D1612D" w14:textId="77777777" w:rsidR="009F26D7" w:rsidRDefault="009F26D7" w:rsidP="009F26D7"/>
    <w:p w14:paraId="6989D02A" w14:textId="77777777" w:rsidR="009F26D7" w:rsidRPr="00DD7351" w:rsidRDefault="009F26D7" w:rsidP="009F26D7">
      <w:pPr>
        <w:pStyle w:val="Heading4"/>
      </w:pPr>
      <w:r w:rsidRPr="00DD7351">
        <w:t>Restrict downloading of Attachments through OWA</w:t>
      </w:r>
    </w:p>
    <w:tbl>
      <w:tblPr>
        <w:tblStyle w:val="AvanadeDefaultTable"/>
        <w:tblW w:w="5000" w:type="pct"/>
        <w:tblLook w:val="04A0" w:firstRow="1" w:lastRow="0" w:firstColumn="1" w:lastColumn="0" w:noHBand="0" w:noVBand="1"/>
      </w:tblPr>
      <w:tblGrid>
        <w:gridCol w:w="640"/>
        <w:gridCol w:w="3494"/>
        <w:gridCol w:w="6316"/>
      </w:tblGrid>
      <w:tr w:rsidR="009F26D7" w:rsidRPr="003C323B" w14:paraId="40894D2A"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6703CCC6" w14:textId="77777777" w:rsidR="009F26D7" w:rsidRPr="00B40F7D" w:rsidRDefault="009F26D7" w:rsidP="007202AB">
            <w:pPr>
              <w:rPr>
                <w:b w:val="0"/>
                <w:szCs w:val="20"/>
              </w:rPr>
            </w:pPr>
            <w:r w:rsidRPr="00B40F7D">
              <w:rPr>
                <w:szCs w:val="20"/>
              </w:rPr>
              <w:t>Step No.</w:t>
            </w:r>
          </w:p>
        </w:tc>
        <w:tc>
          <w:tcPr>
            <w:tcW w:w="1672" w:type="pct"/>
          </w:tcPr>
          <w:p w14:paraId="17D3A8E4" w14:textId="77777777" w:rsidR="009F26D7" w:rsidRPr="00B40F7D" w:rsidRDefault="009F26D7" w:rsidP="007202AB">
            <w:pPr>
              <w:rPr>
                <w:b w:val="0"/>
                <w:szCs w:val="20"/>
              </w:rPr>
            </w:pPr>
            <w:r w:rsidRPr="00B40F7D">
              <w:rPr>
                <w:szCs w:val="20"/>
              </w:rPr>
              <w:t>Procedure</w:t>
            </w:r>
          </w:p>
        </w:tc>
        <w:tc>
          <w:tcPr>
            <w:tcW w:w="3022" w:type="pct"/>
          </w:tcPr>
          <w:p w14:paraId="2E02E7F4" w14:textId="77777777" w:rsidR="009F26D7" w:rsidRPr="00B40F7D" w:rsidRDefault="009F26D7" w:rsidP="007202AB">
            <w:pPr>
              <w:rPr>
                <w:b w:val="0"/>
                <w:szCs w:val="20"/>
              </w:rPr>
            </w:pPr>
            <w:r w:rsidRPr="00B40F7D">
              <w:rPr>
                <w:szCs w:val="20"/>
              </w:rPr>
              <w:t>Screenshot</w:t>
            </w:r>
          </w:p>
        </w:tc>
      </w:tr>
      <w:tr w:rsidR="00C6547F" w:rsidRPr="003C323B" w14:paraId="6949C3EA" w14:textId="77777777" w:rsidTr="007202AB">
        <w:tc>
          <w:tcPr>
            <w:tcW w:w="306" w:type="pct"/>
          </w:tcPr>
          <w:p w14:paraId="3918CB82" w14:textId="77777777" w:rsidR="00C6547F" w:rsidRPr="00B40F7D" w:rsidRDefault="00C6547F" w:rsidP="00C6547F">
            <w:pPr>
              <w:widowControl w:val="0"/>
              <w:numPr>
                <w:ilvl w:val="0"/>
                <w:numId w:val="21"/>
              </w:numPr>
              <w:rPr>
                <w:szCs w:val="20"/>
              </w:rPr>
            </w:pPr>
          </w:p>
        </w:tc>
        <w:tc>
          <w:tcPr>
            <w:tcW w:w="1672" w:type="pct"/>
          </w:tcPr>
          <w:p w14:paraId="07441E8F" w14:textId="42C9A309" w:rsidR="00C6547F" w:rsidRDefault="00C6547F" w:rsidP="00C6547F">
            <w:pPr>
              <w:rPr>
                <w:szCs w:val="20"/>
              </w:rPr>
            </w:pPr>
            <w:r>
              <w:rPr>
                <w:szCs w:val="20"/>
              </w:rPr>
              <w:t>Import the Exchange Online Module</w:t>
            </w:r>
          </w:p>
        </w:tc>
        <w:tc>
          <w:tcPr>
            <w:tcW w:w="3022" w:type="pct"/>
          </w:tcPr>
          <w:p w14:paraId="5B550FBE" w14:textId="4C8066D0" w:rsidR="00C6547F" w:rsidRDefault="00C6547F" w:rsidP="00C6547F">
            <w:pPr>
              <w:rPr>
                <w:szCs w:val="20"/>
              </w:rPr>
            </w:pPr>
            <w:r w:rsidRPr="00F013DE">
              <w:rPr>
                <w:szCs w:val="20"/>
              </w:rPr>
              <w:t xml:space="preserve">Import-Module </w:t>
            </w:r>
            <w:proofErr w:type="spellStart"/>
            <w:r w:rsidRPr="00F013DE">
              <w:rPr>
                <w:szCs w:val="20"/>
              </w:rPr>
              <w:t>ExchangeOnlineManagement</w:t>
            </w:r>
            <w:proofErr w:type="spellEnd"/>
          </w:p>
        </w:tc>
      </w:tr>
      <w:tr w:rsidR="00C6547F" w:rsidRPr="003C323B" w14:paraId="26FFF2E7"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6E620FB5" w14:textId="77777777" w:rsidR="00C6547F" w:rsidRPr="00B40F7D" w:rsidRDefault="00C6547F" w:rsidP="00C6547F">
            <w:pPr>
              <w:widowControl w:val="0"/>
              <w:numPr>
                <w:ilvl w:val="0"/>
                <w:numId w:val="21"/>
              </w:numPr>
              <w:rPr>
                <w:szCs w:val="20"/>
              </w:rPr>
            </w:pPr>
          </w:p>
        </w:tc>
        <w:tc>
          <w:tcPr>
            <w:tcW w:w="1672" w:type="pct"/>
          </w:tcPr>
          <w:p w14:paraId="43018F96" w14:textId="77777777" w:rsidR="00C6547F" w:rsidRPr="00B40F7D" w:rsidRDefault="00C6547F" w:rsidP="00C6547F">
            <w:pPr>
              <w:rPr>
                <w:szCs w:val="20"/>
              </w:rPr>
            </w:pPr>
            <w:r>
              <w:rPr>
                <w:szCs w:val="20"/>
              </w:rPr>
              <w:t>Connect to EXOL via PowerShell</w:t>
            </w:r>
          </w:p>
        </w:tc>
        <w:tc>
          <w:tcPr>
            <w:tcW w:w="3022" w:type="pct"/>
          </w:tcPr>
          <w:p w14:paraId="2DEE38A6" w14:textId="77777777" w:rsidR="00C6547F" w:rsidRPr="00B40F7D" w:rsidRDefault="00C6547F" w:rsidP="00C6547F">
            <w:pPr>
              <w:rPr>
                <w:szCs w:val="20"/>
              </w:rPr>
            </w:pPr>
            <w:r>
              <w:rPr>
                <w:szCs w:val="20"/>
              </w:rPr>
              <w:t>Connect-</w:t>
            </w:r>
            <w:proofErr w:type="spellStart"/>
            <w:r>
              <w:rPr>
                <w:szCs w:val="20"/>
              </w:rPr>
              <w:t>ExchangeOnline</w:t>
            </w:r>
            <w:proofErr w:type="spellEnd"/>
          </w:p>
        </w:tc>
      </w:tr>
      <w:tr w:rsidR="00C6547F" w:rsidRPr="003C323B" w14:paraId="01D1310A" w14:textId="77777777" w:rsidTr="007202AB">
        <w:tc>
          <w:tcPr>
            <w:tcW w:w="306" w:type="pct"/>
          </w:tcPr>
          <w:p w14:paraId="44163D0B" w14:textId="77777777" w:rsidR="00C6547F" w:rsidRPr="00B40F7D" w:rsidRDefault="00C6547F" w:rsidP="00C6547F">
            <w:pPr>
              <w:widowControl w:val="0"/>
              <w:numPr>
                <w:ilvl w:val="0"/>
                <w:numId w:val="21"/>
              </w:numPr>
              <w:rPr>
                <w:szCs w:val="20"/>
              </w:rPr>
            </w:pPr>
          </w:p>
        </w:tc>
        <w:tc>
          <w:tcPr>
            <w:tcW w:w="1672" w:type="pct"/>
          </w:tcPr>
          <w:p w14:paraId="2430A085" w14:textId="77777777" w:rsidR="00C6547F" w:rsidRPr="00B40F7D" w:rsidRDefault="00C6547F" w:rsidP="00C6547F">
            <w:pPr>
              <w:rPr>
                <w:szCs w:val="20"/>
              </w:rPr>
            </w:pPr>
            <w:r>
              <w:rPr>
                <w:szCs w:val="20"/>
              </w:rPr>
              <w:t xml:space="preserve">Run the following to retrieve the </w:t>
            </w:r>
            <w:proofErr w:type="spellStart"/>
            <w:r>
              <w:rPr>
                <w:szCs w:val="20"/>
              </w:rPr>
              <w:t>OWAMailboxPolicy</w:t>
            </w:r>
            <w:proofErr w:type="spellEnd"/>
          </w:p>
        </w:tc>
        <w:tc>
          <w:tcPr>
            <w:tcW w:w="3022" w:type="pct"/>
          </w:tcPr>
          <w:p w14:paraId="788AD9C4" w14:textId="77777777" w:rsidR="00C6547F" w:rsidRPr="00B40F7D" w:rsidRDefault="00C6547F" w:rsidP="00C6547F">
            <w:pPr>
              <w:rPr>
                <w:szCs w:val="20"/>
              </w:rPr>
            </w:pPr>
            <w:r w:rsidRPr="00E40316">
              <w:rPr>
                <w:szCs w:val="20"/>
              </w:rPr>
              <w:t>Get-</w:t>
            </w:r>
            <w:proofErr w:type="spellStart"/>
            <w:r w:rsidRPr="00E40316">
              <w:rPr>
                <w:szCs w:val="20"/>
              </w:rPr>
              <w:t>OwaMailboxPolicy</w:t>
            </w:r>
            <w:proofErr w:type="spellEnd"/>
            <w:r w:rsidRPr="00E40316">
              <w:rPr>
                <w:szCs w:val="20"/>
              </w:rPr>
              <w:t xml:space="preserve"> | Fl -Property ident*</w:t>
            </w:r>
          </w:p>
        </w:tc>
      </w:tr>
      <w:tr w:rsidR="00C6547F" w:rsidRPr="003C323B" w14:paraId="0769AB0E"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5152F16C" w14:textId="77777777" w:rsidR="00C6547F" w:rsidRPr="00B40F7D" w:rsidRDefault="00C6547F" w:rsidP="00C6547F">
            <w:pPr>
              <w:widowControl w:val="0"/>
              <w:numPr>
                <w:ilvl w:val="0"/>
                <w:numId w:val="21"/>
              </w:numPr>
              <w:rPr>
                <w:szCs w:val="20"/>
              </w:rPr>
            </w:pPr>
          </w:p>
        </w:tc>
        <w:tc>
          <w:tcPr>
            <w:tcW w:w="1672" w:type="pct"/>
          </w:tcPr>
          <w:p w14:paraId="76049D31" w14:textId="77777777" w:rsidR="00C6547F" w:rsidRDefault="00C6547F" w:rsidP="00C6547F">
            <w:pPr>
              <w:rPr>
                <w:szCs w:val="20"/>
              </w:rPr>
            </w:pPr>
            <w:r>
              <w:rPr>
                <w:szCs w:val="20"/>
              </w:rPr>
              <w:t xml:space="preserve">Run the following to update the Default OWA Policy to only allow </w:t>
            </w:r>
            <w:proofErr w:type="spellStart"/>
            <w:r>
              <w:rPr>
                <w:szCs w:val="20"/>
              </w:rPr>
              <w:t>ReadOnly</w:t>
            </w:r>
            <w:proofErr w:type="spellEnd"/>
            <w:r>
              <w:rPr>
                <w:szCs w:val="20"/>
              </w:rPr>
              <w:t xml:space="preserve"> access to attachments.</w:t>
            </w:r>
          </w:p>
          <w:p w14:paraId="2A0F534B" w14:textId="77777777" w:rsidR="00C6547F" w:rsidRDefault="00C6547F" w:rsidP="00C6547F">
            <w:pPr>
              <w:rPr>
                <w:szCs w:val="20"/>
              </w:rPr>
            </w:pPr>
          </w:p>
          <w:p w14:paraId="28FB2CB4" w14:textId="77777777" w:rsidR="00C6547F" w:rsidRPr="00FD3A38" w:rsidRDefault="00C6547F" w:rsidP="00C6547F">
            <w:pPr>
              <w:rPr>
                <w:i/>
                <w:iCs/>
                <w:szCs w:val="20"/>
              </w:rPr>
            </w:pPr>
            <w:proofErr w:type="spellStart"/>
            <w:r w:rsidRPr="00FD3A38">
              <w:rPr>
                <w:b/>
                <w:bCs/>
                <w:i/>
                <w:iCs/>
                <w:szCs w:val="20"/>
              </w:rPr>
              <w:t>ReadOnly</w:t>
            </w:r>
            <w:proofErr w:type="spellEnd"/>
            <w:r w:rsidRPr="00FD3A38">
              <w:rPr>
                <w:i/>
                <w:iCs/>
                <w:szCs w:val="20"/>
              </w:rPr>
              <w:t>: Users can’t download attachments to their local computer and can’t enable Offline Mode on non-compliant computers. They can still view attachments in the browser.</w:t>
            </w:r>
          </w:p>
          <w:p w14:paraId="46EEC1AB" w14:textId="77777777" w:rsidR="00C6547F" w:rsidRPr="00B40F7D" w:rsidRDefault="00C6547F" w:rsidP="00C6547F">
            <w:pPr>
              <w:rPr>
                <w:szCs w:val="20"/>
              </w:rPr>
            </w:pPr>
            <w:proofErr w:type="spellStart"/>
            <w:r w:rsidRPr="00FD3A38">
              <w:rPr>
                <w:b/>
                <w:bCs/>
                <w:i/>
                <w:iCs/>
                <w:szCs w:val="20"/>
              </w:rPr>
              <w:t>ReadOnlyPlusAttachmentsBlocked</w:t>
            </w:r>
            <w:proofErr w:type="spellEnd"/>
            <w:r w:rsidRPr="00FD3A38">
              <w:rPr>
                <w:i/>
                <w:iCs/>
                <w:szCs w:val="20"/>
              </w:rPr>
              <w:t xml:space="preserve">: All restrictions from </w:t>
            </w:r>
            <w:proofErr w:type="spellStart"/>
            <w:r w:rsidRPr="00FD3A38">
              <w:rPr>
                <w:i/>
                <w:iCs/>
                <w:szCs w:val="20"/>
              </w:rPr>
              <w:t>ReadOnly</w:t>
            </w:r>
            <w:proofErr w:type="spellEnd"/>
            <w:r w:rsidRPr="00FD3A38">
              <w:rPr>
                <w:i/>
                <w:iCs/>
                <w:szCs w:val="20"/>
              </w:rPr>
              <w:t xml:space="preserve"> apply, </w:t>
            </w:r>
            <w:r w:rsidRPr="00FD3A38">
              <w:rPr>
                <w:i/>
                <w:iCs/>
                <w:szCs w:val="20"/>
              </w:rPr>
              <w:lastRenderedPageBreak/>
              <w:t>but users can’t view attachments in the browser.</w:t>
            </w:r>
          </w:p>
        </w:tc>
        <w:tc>
          <w:tcPr>
            <w:tcW w:w="3022" w:type="pct"/>
          </w:tcPr>
          <w:p w14:paraId="50889383" w14:textId="77777777" w:rsidR="00C6547F" w:rsidRPr="00FD3A38" w:rsidRDefault="00C6547F" w:rsidP="00C65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2" w:lineRule="atLeast"/>
              <w:rPr>
                <w:rFonts w:ascii="Open Sans" w:eastAsia="Times New Roman" w:hAnsi="Open Sans" w:cs="Open Sans"/>
                <w:color w:val="FFFFFF"/>
                <w:sz w:val="19"/>
                <w:szCs w:val="19"/>
                <w:lang w:eastAsia="en-AU"/>
              </w:rPr>
            </w:pPr>
            <w:r w:rsidRPr="00FD3A38">
              <w:rPr>
                <w:rFonts w:ascii="inherit" w:eastAsia="Times New Roman" w:hAnsi="inherit" w:cs="Open Sans"/>
                <w:i/>
                <w:iCs/>
                <w:color w:val="0000FF"/>
                <w:sz w:val="18"/>
                <w:szCs w:val="18"/>
                <w:bdr w:val="none" w:sz="0" w:space="0" w:color="auto" w:frame="1"/>
                <w:lang w:eastAsia="en-AU"/>
              </w:rPr>
              <w:lastRenderedPageBreak/>
              <w:t>Set-</w:t>
            </w:r>
            <w:proofErr w:type="spellStart"/>
            <w:r w:rsidRPr="00FD3A38">
              <w:rPr>
                <w:rFonts w:ascii="inherit" w:eastAsia="Times New Roman" w:hAnsi="inherit" w:cs="Open Sans"/>
                <w:i/>
                <w:iCs/>
                <w:color w:val="0000FF"/>
                <w:sz w:val="18"/>
                <w:szCs w:val="18"/>
                <w:bdr w:val="none" w:sz="0" w:space="0" w:color="auto" w:frame="1"/>
                <w:lang w:eastAsia="en-AU"/>
              </w:rPr>
              <w:t>OwaMailboxPolicy</w:t>
            </w:r>
            <w:proofErr w:type="spellEnd"/>
            <w:r w:rsidRPr="00FD3A38">
              <w:rPr>
                <w:rFonts w:ascii="inherit" w:eastAsia="Times New Roman" w:hAnsi="inherit" w:cs="Open Sans"/>
                <w:i/>
                <w:iCs/>
                <w:color w:val="0000FF"/>
                <w:sz w:val="18"/>
                <w:szCs w:val="18"/>
                <w:bdr w:val="none" w:sz="0" w:space="0" w:color="auto" w:frame="1"/>
                <w:lang w:eastAsia="en-AU"/>
              </w:rPr>
              <w:t xml:space="preserve"> </w:t>
            </w:r>
            <w:r w:rsidRPr="00FD3A38">
              <w:rPr>
                <w:rFonts w:ascii="inherit" w:eastAsia="Times New Roman" w:hAnsi="inherit" w:cs="Open Sans"/>
                <w:i/>
                <w:iCs/>
                <w:color w:val="000080"/>
                <w:sz w:val="18"/>
                <w:szCs w:val="18"/>
                <w:bdr w:val="none" w:sz="0" w:space="0" w:color="auto" w:frame="1"/>
                <w:lang w:eastAsia="en-AU"/>
              </w:rPr>
              <w:t xml:space="preserve">-Identity </w:t>
            </w:r>
            <w:proofErr w:type="spellStart"/>
            <w:r w:rsidRPr="00FD3A38">
              <w:rPr>
                <w:rFonts w:ascii="inherit" w:eastAsia="Times New Roman" w:hAnsi="inherit" w:cs="Open Sans"/>
                <w:i/>
                <w:iCs/>
                <w:color w:val="8A2BE2"/>
                <w:sz w:val="18"/>
                <w:szCs w:val="18"/>
                <w:bdr w:val="none" w:sz="0" w:space="0" w:color="auto" w:frame="1"/>
                <w:lang w:eastAsia="en-AU"/>
              </w:rPr>
              <w:t>OwaMailboxPolicy</w:t>
            </w:r>
            <w:proofErr w:type="spellEnd"/>
            <w:r w:rsidRPr="00FD3A38">
              <w:rPr>
                <w:rFonts w:ascii="inherit" w:eastAsia="Times New Roman" w:hAnsi="inherit" w:cs="Open Sans"/>
                <w:i/>
                <w:iCs/>
                <w:color w:val="8A2BE2"/>
                <w:sz w:val="18"/>
                <w:szCs w:val="18"/>
                <w:bdr w:val="none" w:sz="0" w:space="0" w:color="auto" w:frame="1"/>
                <w:lang w:eastAsia="en-AU"/>
              </w:rPr>
              <w:t xml:space="preserve">-Default </w:t>
            </w:r>
            <w:r w:rsidRPr="00FD3A38">
              <w:rPr>
                <w:rFonts w:ascii="inherit" w:eastAsia="Times New Roman" w:hAnsi="inherit" w:cs="Open Sans"/>
                <w:i/>
                <w:iCs/>
                <w:color w:val="000080"/>
                <w:sz w:val="18"/>
                <w:szCs w:val="18"/>
                <w:bdr w:val="none" w:sz="0" w:space="0" w:color="auto" w:frame="1"/>
                <w:lang w:eastAsia="en-AU"/>
              </w:rPr>
              <w:t>-</w:t>
            </w:r>
            <w:proofErr w:type="spellStart"/>
            <w:r w:rsidRPr="00FD3A38">
              <w:rPr>
                <w:rFonts w:ascii="inherit" w:eastAsia="Times New Roman" w:hAnsi="inherit" w:cs="Open Sans"/>
                <w:i/>
                <w:iCs/>
                <w:color w:val="000080"/>
                <w:sz w:val="18"/>
                <w:szCs w:val="18"/>
                <w:bdr w:val="none" w:sz="0" w:space="0" w:color="auto" w:frame="1"/>
                <w:lang w:eastAsia="en-AU"/>
              </w:rPr>
              <w:t>ConditionalAccessPolicy</w:t>
            </w:r>
            <w:proofErr w:type="spellEnd"/>
            <w:r w:rsidRPr="00FD3A38">
              <w:rPr>
                <w:rFonts w:ascii="inherit" w:eastAsia="Times New Roman" w:hAnsi="inherit" w:cs="Open Sans"/>
                <w:i/>
                <w:iCs/>
                <w:color w:val="000080"/>
                <w:sz w:val="18"/>
                <w:szCs w:val="18"/>
                <w:bdr w:val="none" w:sz="0" w:space="0" w:color="auto" w:frame="1"/>
                <w:lang w:eastAsia="en-AU"/>
              </w:rPr>
              <w:t xml:space="preserve"> </w:t>
            </w:r>
            <w:proofErr w:type="spellStart"/>
            <w:r w:rsidRPr="00FD3A38">
              <w:rPr>
                <w:rFonts w:ascii="inherit" w:eastAsia="Times New Roman" w:hAnsi="inherit" w:cs="Open Sans"/>
                <w:i/>
                <w:iCs/>
                <w:color w:val="8A2BE2"/>
                <w:sz w:val="18"/>
                <w:szCs w:val="18"/>
                <w:bdr w:val="none" w:sz="0" w:space="0" w:color="auto" w:frame="1"/>
                <w:lang w:eastAsia="en-AU"/>
              </w:rPr>
              <w:t>ReadOnly</w:t>
            </w:r>
            <w:proofErr w:type="spellEnd"/>
          </w:p>
          <w:p w14:paraId="228FF2FD" w14:textId="77777777" w:rsidR="00C6547F" w:rsidRPr="00B40F7D" w:rsidRDefault="00C6547F" w:rsidP="00C6547F">
            <w:pPr>
              <w:rPr>
                <w:b/>
                <w:szCs w:val="20"/>
              </w:rPr>
            </w:pPr>
          </w:p>
        </w:tc>
      </w:tr>
      <w:tr w:rsidR="00C6547F" w:rsidRPr="003C323B" w14:paraId="6E2FD103" w14:textId="77777777" w:rsidTr="007202AB">
        <w:tc>
          <w:tcPr>
            <w:tcW w:w="306" w:type="pct"/>
          </w:tcPr>
          <w:p w14:paraId="7BD3F513" w14:textId="77777777" w:rsidR="00C6547F" w:rsidRPr="00B40F7D" w:rsidRDefault="00C6547F" w:rsidP="00C6547F">
            <w:pPr>
              <w:widowControl w:val="0"/>
              <w:numPr>
                <w:ilvl w:val="0"/>
                <w:numId w:val="21"/>
              </w:numPr>
              <w:rPr>
                <w:szCs w:val="20"/>
              </w:rPr>
            </w:pPr>
          </w:p>
        </w:tc>
        <w:tc>
          <w:tcPr>
            <w:tcW w:w="1672" w:type="pct"/>
          </w:tcPr>
          <w:p w14:paraId="0D6DD490" w14:textId="77777777" w:rsidR="00C6547F" w:rsidRDefault="00C6547F" w:rsidP="00C6547F">
            <w:pPr>
              <w:rPr>
                <w:szCs w:val="20"/>
              </w:rPr>
            </w:pPr>
            <w:r>
              <w:rPr>
                <w:szCs w:val="20"/>
              </w:rPr>
              <w:t>Confirm setting has been applied</w:t>
            </w:r>
          </w:p>
        </w:tc>
        <w:tc>
          <w:tcPr>
            <w:tcW w:w="3022" w:type="pct"/>
          </w:tcPr>
          <w:p w14:paraId="49805920" w14:textId="77777777" w:rsidR="00C6547F" w:rsidRPr="00F56D8D" w:rsidRDefault="00C6547F" w:rsidP="00C65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2" w:lineRule="atLeast"/>
              <w:rPr>
                <w:szCs w:val="20"/>
              </w:rPr>
            </w:pPr>
            <w:r w:rsidRPr="00F56D8D">
              <w:rPr>
                <w:szCs w:val="20"/>
              </w:rPr>
              <w:t>Get-</w:t>
            </w:r>
            <w:proofErr w:type="spellStart"/>
            <w:proofErr w:type="gramStart"/>
            <w:r w:rsidRPr="00F56D8D">
              <w:rPr>
                <w:szCs w:val="20"/>
              </w:rPr>
              <w:t>OwaMailboxPolicy</w:t>
            </w:r>
            <w:proofErr w:type="spellEnd"/>
            <w:r w:rsidRPr="00F56D8D">
              <w:rPr>
                <w:szCs w:val="20"/>
              </w:rPr>
              <w:t>  |</w:t>
            </w:r>
            <w:proofErr w:type="gramEnd"/>
            <w:r w:rsidRPr="00F56D8D">
              <w:rPr>
                <w:szCs w:val="20"/>
              </w:rPr>
              <w:t xml:space="preserve"> select-object </w:t>
            </w:r>
            <w:proofErr w:type="spellStart"/>
            <w:r w:rsidRPr="00F56D8D">
              <w:rPr>
                <w:szCs w:val="20"/>
              </w:rPr>
              <w:t>ConditionalAccess</w:t>
            </w:r>
            <w:proofErr w:type="spellEnd"/>
            <w:r w:rsidRPr="00F56D8D">
              <w:rPr>
                <w:szCs w:val="20"/>
              </w:rPr>
              <w:t>*</w:t>
            </w:r>
          </w:p>
          <w:p w14:paraId="5BE7FF09" w14:textId="77777777" w:rsidR="00C6547F" w:rsidRPr="00123E5E" w:rsidRDefault="00C6547F" w:rsidP="00C65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2" w:lineRule="atLeast"/>
              <w:rPr>
                <w:szCs w:val="20"/>
              </w:rPr>
            </w:pPr>
          </w:p>
        </w:tc>
      </w:tr>
      <w:tr w:rsidR="00C6547F" w:rsidRPr="003C323B" w14:paraId="5191F8D2"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3B724AA3" w14:textId="77777777" w:rsidR="00C6547F" w:rsidRPr="00B40F7D" w:rsidRDefault="00C6547F" w:rsidP="00C6547F">
            <w:pPr>
              <w:widowControl w:val="0"/>
              <w:numPr>
                <w:ilvl w:val="0"/>
                <w:numId w:val="21"/>
              </w:numPr>
              <w:rPr>
                <w:szCs w:val="20"/>
              </w:rPr>
            </w:pPr>
          </w:p>
        </w:tc>
        <w:tc>
          <w:tcPr>
            <w:tcW w:w="1672" w:type="pct"/>
          </w:tcPr>
          <w:p w14:paraId="3E9C6CEA" w14:textId="77777777" w:rsidR="00C6547F" w:rsidRDefault="00C6547F" w:rsidP="00C6547F">
            <w:pPr>
              <w:rPr>
                <w:szCs w:val="20"/>
              </w:rPr>
            </w:pPr>
            <w:r>
              <w:rPr>
                <w:szCs w:val="20"/>
              </w:rPr>
              <w:t>Create new Conditional Access policy to Block OWA Attachment Download</w:t>
            </w:r>
          </w:p>
          <w:p w14:paraId="3E782145" w14:textId="21A13A6C" w:rsidR="00C6547F" w:rsidRDefault="00C6547F" w:rsidP="00C6547F">
            <w:pPr>
              <w:rPr>
                <w:szCs w:val="20"/>
              </w:rPr>
            </w:pPr>
          </w:p>
          <w:p w14:paraId="414AF95B" w14:textId="140CBB54" w:rsidR="00C6547F" w:rsidRPr="0010594B" w:rsidRDefault="00C6547F" w:rsidP="00C6547F">
            <w:pPr>
              <w:rPr>
                <w:b/>
                <w:bCs/>
                <w:szCs w:val="20"/>
              </w:rPr>
            </w:pPr>
            <w:r w:rsidRPr="0010594B">
              <w:rPr>
                <w:b/>
                <w:bCs/>
                <w:szCs w:val="20"/>
              </w:rPr>
              <w:t>Assignments</w:t>
            </w:r>
          </w:p>
          <w:p w14:paraId="1E51840C" w14:textId="5D3B13EC" w:rsidR="00C6547F" w:rsidRDefault="00C6547F" w:rsidP="00C6547F">
            <w:pPr>
              <w:rPr>
                <w:szCs w:val="20"/>
              </w:rPr>
            </w:pPr>
            <w:r>
              <w:rPr>
                <w:szCs w:val="20"/>
              </w:rPr>
              <w:t>Include: All Users</w:t>
            </w:r>
          </w:p>
          <w:p w14:paraId="7982D9EE" w14:textId="546B019D" w:rsidR="00C6547F" w:rsidRDefault="00C6547F" w:rsidP="00C6547F">
            <w:pPr>
              <w:rPr>
                <w:szCs w:val="20"/>
              </w:rPr>
            </w:pPr>
            <w:r>
              <w:rPr>
                <w:szCs w:val="20"/>
              </w:rPr>
              <w:t>Cloud Apps: Office 365 Exchange Online</w:t>
            </w:r>
          </w:p>
          <w:p w14:paraId="2829D8A0" w14:textId="77777777" w:rsidR="00C6547F" w:rsidRDefault="00C6547F" w:rsidP="00C6547F">
            <w:pPr>
              <w:rPr>
                <w:szCs w:val="20"/>
              </w:rPr>
            </w:pPr>
          </w:p>
          <w:p w14:paraId="216AB3C8" w14:textId="58D09182" w:rsidR="00C6547F" w:rsidRPr="0010594B" w:rsidRDefault="00C6547F" w:rsidP="00C6547F">
            <w:pPr>
              <w:rPr>
                <w:b/>
                <w:bCs/>
                <w:szCs w:val="20"/>
              </w:rPr>
            </w:pPr>
            <w:r w:rsidRPr="0010594B">
              <w:rPr>
                <w:b/>
                <w:bCs/>
                <w:szCs w:val="20"/>
              </w:rPr>
              <w:t>Access: Controls</w:t>
            </w:r>
          </w:p>
          <w:p w14:paraId="2AA63472" w14:textId="161792E2" w:rsidR="00C6547F" w:rsidRDefault="00C6547F" w:rsidP="00C6547F">
            <w:pPr>
              <w:rPr>
                <w:szCs w:val="20"/>
              </w:rPr>
            </w:pPr>
            <w:r>
              <w:rPr>
                <w:szCs w:val="20"/>
              </w:rPr>
              <w:t>Session: Use app enforced restrictions</w:t>
            </w:r>
          </w:p>
        </w:tc>
        <w:tc>
          <w:tcPr>
            <w:tcW w:w="3022" w:type="pct"/>
          </w:tcPr>
          <w:p w14:paraId="4536BC1A" w14:textId="12077DE6" w:rsidR="00C6547F" w:rsidRDefault="00C6547F" w:rsidP="00C6547F">
            <w:pPr>
              <w:rPr>
                <w:noProof/>
              </w:rPr>
            </w:pPr>
            <w:r w:rsidRPr="00AF126C">
              <w:rPr>
                <w:noProof/>
              </w:rPr>
              <w:drawing>
                <wp:inline distT="0" distB="0" distL="0" distR="0" wp14:anchorId="44759E5F" wp14:editId="0D4D9B77">
                  <wp:extent cx="2312479" cy="2152106"/>
                  <wp:effectExtent l="0" t="0" r="0" b="635"/>
                  <wp:docPr id="1954605285" name="Picture 195460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8664" cy="2167169"/>
                          </a:xfrm>
                          <a:prstGeom prst="rect">
                            <a:avLst/>
                          </a:prstGeom>
                        </pic:spPr>
                      </pic:pic>
                    </a:graphicData>
                  </a:graphic>
                </wp:inline>
              </w:drawing>
            </w:r>
          </w:p>
          <w:p w14:paraId="6F5897B1" w14:textId="0441C799" w:rsidR="00C6547F" w:rsidRDefault="00C6547F" w:rsidP="00C6547F">
            <w:pPr>
              <w:rPr>
                <w:szCs w:val="20"/>
              </w:rPr>
            </w:pPr>
            <w:r w:rsidRPr="00AF126C">
              <w:rPr>
                <w:noProof/>
                <w:szCs w:val="20"/>
              </w:rPr>
              <w:drawing>
                <wp:inline distT="0" distB="0" distL="0" distR="0" wp14:anchorId="6A92FB7E" wp14:editId="14794FE3">
                  <wp:extent cx="2312035" cy="2757050"/>
                  <wp:effectExtent l="0" t="0" r="0" b="5715"/>
                  <wp:docPr id="1954605286" name="Picture 195460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2404" cy="2769415"/>
                          </a:xfrm>
                          <a:prstGeom prst="rect">
                            <a:avLst/>
                          </a:prstGeom>
                        </pic:spPr>
                      </pic:pic>
                    </a:graphicData>
                  </a:graphic>
                </wp:inline>
              </w:drawing>
            </w:r>
          </w:p>
          <w:p w14:paraId="34C05537" w14:textId="5121AA69" w:rsidR="00C6547F" w:rsidRPr="00123E5E" w:rsidRDefault="00C6547F" w:rsidP="00C6547F">
            <w:pPr>
              <w:rPr>
                <w:szCs w:val="20"/>
              </w:rPr>
            </w:pPr>
            <w:r w:rsidRPr="00AF126C">
              <w:rPr>
                <w:noProof/>
                <w:szCs w:val="20"/>
              </w:rPr>
              <w:drawing>
                <wp:inline distT="0" distB="0" distL="0" distR="0" wp14:anchorId="13935A62" wp14:editId="6D86170E">
                  <wp:extent cx="3858838" cy="2139211"/>
                  <wp:effectExtent l="0" t="0" r="8890" b="0"/>
                  <wp:docPr id="1954605287" name="Picture 195460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72452" cy="2146758"/>
                          </a:xfrm>
                          <a:prstGeom prst="rect">
                            <a:avLst/>
                          </a:prstGeom>
                        </pic:spPr>
                      </pic:pic>
                    </a:graphicData>
                  </a:graphic>
                </wp:inline>
              </w:drawing>
            </w:r>
          </w:p>
        </w:tc>
      </w:tr>
    </w:tbl>
    <w:p w14:paraId="680361F5" w14:textId="77777777" w:rsidR="009F26D7" w:rsidRDefault="009F26D7" w:rsidP="009F26D7"/>
    <w:p w14:paraId="658127B3" w14:textId="77777777" w:rsidR="009F26D7" w:rsidRDefault="009F26D7" w:rsidP="009F26D7">
      <w:pPr>
        <w:pStyle w:val="Heading4"/>
      </w:pPr>
      <w:r>
        <w:lastRenderedPageBreak/>
        <w:t xml:space="preserve">Enable </w:t>
      </w:r>
      <w:r w:rsidRPr="0003431A">
        <w:t>Litigation Hold – All Users</w:t>
      </w:r>
    </w:p>
    <w:tbl>
      <w:tblPr>
        <w:tblStyle w:val="AvanadeDefaultTable"/>
        <w:tblW w:w="5000" w:type="pct"/>
        <w:tblLook w:val="04A0" w:firstRow="1" w:lastRow="0" w:firstColumn="1" w:lastColumn="0" w:noHBand="0" w:noVBand="1"/>
      </w:tblPr>
      <w:tblGrid>
        <w:gridCol w:w="640"/>
        <w:gridCol w:w="3494"/>
        <w:gridCol w:w="6316"/>
      </w:tblGrid>
      <w:tr w:rsidR="009F26D7" w:rsidRPr="003C323B" w14:paraId="21B264A2"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26DCF025" w14:textId="77777777" w:rsidR="009F26D7" w:rsidRPr="00B40F7D" w:rsidRDefault="009F26D7" w:rsidP="007202AB">
            <w:pPr>
              <w:rPr>
                <w:b w:val="0"/>
                <w:szCs w:val="20"/>
              </w:rPr>
            </w:pPr>
            <w:r w:rsidRPr="00B40F7D">
              <w:rPr>
                <w:szCs w:val="20"/>
              </w:rPr>
              <w:t>Step No.</w:t>
            </w:r>
          </w:p>
        </w:tc>
        <w:tc>
          <w:tcPr>
            <w:tcW w:w="1672" w:type="pct"/>
          </w:tcPr>
          <w:p w14:paraId="04F5876C" w14:textId="77777777" w:rsidR="009F26D7" w:rsidRPr="00B40F7D" w:rsidRDefault="009F26D7" w:rsidP="007202AB">
            <w:pPr>
              <w:rPr>
                <w:b w:val="0"/>
                <w:szCs w:val="20"/>
              </w:rPr>
            </w:pPr>
            <w:r w:rsidRPr="00B40F7D">
              <w:rPr>
                <w:szCs w:val="20"/>
              </w:rPr>
              <w:t>Procedure</w:t>
            </w:r>
          </w:p>
        </w:tc>
        <w:tc>
          <w:tcPr>
            <w:tcW w:w="3022" w:type="pct"/>
          </w:tcPr>
          <w:p w14:paraId="5A58F4C1" w14:textId="77777777" w:rsidR="009F26D7" w:rsidRPr="00B40F7D" w:rsidRDefault="009F26D7" w:rsidP="007202AB">
            <w:pPr>
              <w:rPr>
                <w:b w:val="0"/>
                <w:szCs w:val="20"/>
              </w:rPr>
            </w:pPr>
            <w:r w:rsidRPr="00B40F7D">
              <w:rPr>
                <w:szCs w:val="20"/>
              </w:rPr>
              <w:t>Screenshot</w:t>
            </w:r>
          </w:p>
        </w:tc>
      </w:tr>
      <w:tr w:rsidR="00C6547F" w:rsidRPr="003C323B" w14:paraId="10612C6C" w14:textId="77777777" w:rsidTr="007202AB">
        <w:tc>
          <w:tcPr>
            <w:tcW w:w="306" w:type="pct"/>
          </w:tcPr>
          <w:p w14:paraId="711FA690" w14:textId="77777777" w:rsidR="00C6547F" w:rsidRPr="00B40F7D" w:rsidRDefault="00C6547F" w:rsidP="00C6547F">
            <w:pPr>
              <w:widowControl w:val="0"/>
              <w:numPr>
                <w:ilvl w:val="0"/>
                <w:numId w:val="24"/>
              </w:numPr>
              <w:rPr>
                <w:szCs w:val="20"/>
              </w:rPr>
            </w:pPr>
          </w:p>
        </w:tc>
        <w:tc>
          <w:tcPr>
            <w:tcW w:w="1672" w:type="pct"/>
          </w:tcPr>
          <w:p w14:paraId="6645E3DD" w14:textId="6339BC10" w:rsidR="00C6547F" w:rsidRDefault="00C6547F" w:rsidP="00C6547F">
            <w:pPr>
              <w:rPr>
                <w:szCs w:val="20"/>
              </w:rPr>
            </w:pPr>
            <w:r>
              <w:rPr>
                <w:szCs w:val="20"/>
              </w:rPr>
              <w:t>Import the Exchange Online Module</w:t>
            </w:r>
          </w:p>
        </w:tc>
        <w:tc>
          <w:tcPr>
            <w:tcW w:w="3022" w:type="pct"/>
          </w:tcPr>
          <w:p w14:paraId="22437160" w14:textId="38F0940B" w:rsidR="00C6547F" w:rsidRDefault="00C6547F" w:rsidP="00C6547F">
            <w:pPr>
              <w:rPr>
                <w:szCs w:val="20"/>
              </w:rPr>
            </w:pPr>
            <w:r w:rsidRPr="00F013DE">
              <w:rPr>
                <w:szCs w:val="20"/>
              </w:rPr>
              <w:t xml:space="preserve">Import-Module </w:t>
            </w:r>
            <w:proofErr w:type="spellStart"/>
            <w:r w:rsidRPr="00F013DE">
              <w:rPr>
                <w:szCs w:val="20"/>
              </w:rPr>
              <w:t>ExchangeOnlineManagement</w:t>
            </w:r>
            <w:proofErr w:type="spellEnd"/>
          </w:p>
        </w:tc>
      </w:tr>
      <w:tr w:rsidR="00C6547F" w:rsidRPr="003C323B" w14:paraId="2D823FB4"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53CB707E" w14:textId="77777777" w:rsidR="00C6547F" w:rsidRPr="00B40F7D" w:rsidRDefault="00C6547F" w:rsidP="00C6547F">
            <w:pPr>
              <w:widowControl w:val="0"/>
              <w:numPr>
                <w:ilvl w:val="0"/>
                <w:numId w:val="24"/>
              </w:numPr>
              <w:rPr>
                <w:szCs w:val="20"/>
              </w:rPr>
            </w:pPr>
          </w:p>
        </w:tc>
        <w:tc>
          <w:tcPr>
            <w:tcW w:w="1672" w:type="pct"/>
          </w:tcPr>
          <w:p w14:paraId="3EA78337" w14:textId="77777777" w:rsidR="00C6547F" w:rsidRPr="00B40F7D" w:rsidRDefault="00C6547F" w:rsidP="00C6547F">
            <w:pPr>
              <w:rPr>
                <w:szCs w:val="20"/>
              </w:rPr>
            </w:pPr>
            <w:r>
              <w:rPr>
                <w:szCs w:val="20"/>
              </w:rPr>
              <w:t>Connect to EXOL via PowerShell</w:t>
            </w:r>
          </w:p>
        </w:tc>
        <w:tc>
          <w:tcPr>
            <w:tcW w:w="3022" w:type="pct"/>
          </w:tcPr>
          <w:p w14:paraId="3B61AEF8" w14:textId="77777777" w:rsidR="00C6547F" w:rsidRPr="00B40F7D" w:rsidRDefault="00C6547F" w:rsidP="00C6547F">
            <w:pPr>
              <w:rPr>
                <w:szCs w:val="20"/>
              </w:rPr>
            </w:pPr>
            <w:r>
              <w:rPr>
                <w:szCs w:val="20"/>
              </w:rPr>
              <w:t>Connect-</w:t>
            </w:r>
            <w:proofErr w:type="spellStart"/>
            <w:r>
              <w:rPr>
                <w:szCs w:val="20"/>
              </w:rPr>
              <w:t>ExchangeOnline</w:t>
            </w:r>
            <w:proofErr w:type="spellEnd"/>
          </w:p>
        </w:tc>
      </w:tr>
      <w:tr w:rsidR="00C6547F" w:rsidRPr="003C323B" w14:paraId="48BB4AF9" w14:textId="77777777" w:rsidTr="007202AB">
        <w:tc>
          <w:tcPr>
            <w:tcW w:w="306" w:type="pct"/>
          </w:tcPr>
          <w:p w14:paraId="78D2AD89" w14:textId="77777777" w:rsidR="00C6547F" w:rsidRPr="00B40F7D" w:rsidRDefault="00C6547F" w:rsidP="00C6547F">
            <w:pPr>
              <w:widowControl w:val="0"/>
              <w:numPr>
                <w:ilvl w:val="0"/>
                <w:numId w:val="24"/>
              </w:numPr>
              <w:rPr>
                <w:szCs w:val="20"/>
              </w:rPr>
            </w:pPr>
          </w:p>
        </w:tc>
        <w:tc>
          <w:tcPr>
            <w:tcW w:w="1672" w:type="pct"/>
          </w:tcPr>
          <w:p w14:paraId="4558561B" w14:textId="77777777" w:rsidR="00C6547F" w:rsidRPr="00B40F7D" w:rsidRDefault="00C6547F" w:rsidP="00C6547F">
            <w:pPr>
              <w:rPr>
                <w:szCs w:val="20"/>
              </w:rPr>
            </w:pPr>
            <w:r>
              <w:rPr>
                <w:szCs w:val="20"/>
              </w:rPr>
              <w:t>Running the following CMDLET to enable Litigation Hold on all users</w:t>
            </w:r>
          </w:p>
        </w:tc>
        <w:tc>
          <w:tcPr>
            <w:tcW w:w="3022" w:type="pct"/>
          </w:tcPr>
          <w:p w14:paraId="68EC3507" w14:textId="77777777" w:rsidR="00C6547F" w:rsidRPr="00B40F7D" w:rsidRDefault="00C6547F" w:rsidP="00C6547F">
            <w:pPr>
              <w:rPr>
                <w:szCs w:val="20"/>
              </w:rPr>
            </w:pPr>
            <w:r w:rsidRPr="00204B93">
              <w:rPr>
                <w:szCs w:val="20"/>
              </w:rPr>
              <w:t>Get-Mailbox -</w:t>
            </w:r>
            <w:proofErr w:type="spellStart"/>
            <w:r w:rsidRPr="00204B93">
              <w:rPr>
                <w:szCs w:val="20"/>
              </w:rPr>
              <w:t>ResultSize</w:t>
            </w:r>
            <w:proofErr w:type="spellEnd"/>
            <w:r w:rsidRPr="00204B93">
              <w:rPr>
                <w:szCs w:val="20"/>
              </w:rPr>
              <w:t xml:space="preserve"> Unlimited -Filter "</w:t>
            </w:r>
            <w:proofErr w:type="spellStart"/>
            <w:r w:rsidRPr="00204B93">
              <w:rPr>
                <w:szCs w:val="20"/>
              </w:rPr>
              <w:t>RecipientTypeDetails</w:t>
            </w:r>
            <w:proofErr w:type="spellEnd"/>
            <w:r w:rsidRPr="00204B93">
              <w:rPr>
                <w:szCs w:val="20"/>
              </w:rPr>
              <w:t xml:space="preserve"> -eq '</w:t>
            </w:r>
            <w:proofErr w:type="spellStart"/>
            <w:r w:rsidRPr="00204B93">
              <w:rPr>
                <w:szCs w:val="20"/>
              </w:rPr>
              <w:t>UserMailbox</w:t>
            </w:r>
            <w:proofErr w:type="spellEnd"/>
            <w:r w:rsidRPr="00204B93">
              <w:rPr>
                <w:szCs w:val="20"/>
              </w:rPr>
              <w:t>'" | Set-Mailbox -</w:t>
            </w:r>
            <w:proofErr w:type="spellStart"/>
            <w:r w:rsidRPr="00204B93">
              <w:rPr>
                <w:szCs w:val="20"/>
              </w:rPr>
              <w:t>LitigationHoldEnabled</w:t>
            </w:r>
            <w:proofErr w:type="spellEnd"/>
            <w:r w:rsidRPr="00204B93">
              <w:rPr>
                <w:szCs w:val="20"/>
              </w:rPr>
              <w:t xml:space="preserve"> $true </w:t>
            </w:r>
          </w:p>
        </w:tc>
      </w:tr>
    </w:tbl>
    <w:p w14:paraId="54380ED8" w14:textId="77777777" w:rsidR="009F26D7" w:rsidRDefault="009F26D7" w:rsidP="009F26D7"/>
    <w:p w14:paraId="059E4CE3" w14:textId="77777777" w:rsidR="009F26D7" w:rsidRDefault="009F26D7" w:rsidP="009F26D7">
      <w:pPr>
        <w:pStyle w:val="Heading4"/>
      </w:pPr>
      <w:r>
        <w:t xml:space="preserve">Enable Archive </w:t>
      </w:r>
      <w:r w:rsidRPr="0003431A">
        <w:t>- All User</w:t>
      </w:r>
    </w:p>
    <w:tbl>
      <w:tblPr>
        <w:tblStyle w:val="AvanadeDefaultTable"/>
        <w:tblW w:w="5000" w:type="pct"/>
        <w:tblLook w:val="04A0" w:firstRow="1" w:lastRow="0" w:firstColumn="1" w:lastColumn="0" w:noHBand="0" w:noVBand="1"/>
      </w:tblPr>
      <w:tblGrid>
        <w:gridCol w:w="640"/>
        <w:gridCol w:w="3494"/>
        <w:gridCol w:w="6316"/>
      </w:tblGrid>
      <w:tr w:rsidR="009F26D7" w:rsidRPr="003C323B" w14:paraId="43840A2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24F860D5" w14:textId="77777777" w:rsidR="009F26D7" w:rsidRPr="00B40F7D" w:rsidRDefault="009F26D7" w:rsidP="007202AB">
            <w:pPr>
              <w:rPr>
                <w:b w:val="0"/>
                <w:szCs w:val="20"/>
              </w:rPr>
            </w:pPr>
            <w:r w:rsidRPr="00B40F7D">
              <w:rPr>
                <w:szCs w:val="20"/>
              </w:rPr>
              <w:t>Step No.</w:t>
            </w:r>
          </w:p>
        </w:tc>
        <w:tc>
          <w:tcPr>
            <w:tcW w:w="1672" w:type="pct"/>
          </w:tcPr>
          <w:p w14:paraId="67A77FFA" w14:textId="77777777" w:rsidR="009F26D7" w:rsidRPr="00B40F7D" w:rsidRDefault="009F26D7" w:rsidP="007202AB">
            <w:pPr>
              <w:rPr>
                <w:b w:val="0"/>
                <w:szCs w:val="20"/>
              </w:rPr>
            </w:pPr>
            <w:r w:rsidRPr="00B40F7D">
              <w:rPr>
                <w:szCs w:val="20"/>
              </w:rPr>
              <w:t>Procedure</w:t>
            </w:r>
          </w:p>
        </w:tc>
        <w:tc>
          <w:tcPr>
            <w:tcW w:w="3022" w:type="pct"/>
          </w:tcPr>
          <w:p w14:paraId="1FE5874B" w14:textId="77777777" w:rsidR="009F26D7" w:rsidRPr="00B40F7D" w:rsidRDefault="009F26D7" w:rsidP="007202AB">
            <w:pPr>
              <w:rPr>
                <w:b w:val="0"/>
                <w:szCs w:val="20"/>
              </w:rPr>
            </w:pPr>
            <w:r w:rsidRPr="00B40F7D">
              <w:rPr>
                <w:szCs w:val="20"/>
              </w:rPr>
              <w:t>Screenshot</w:t>
            </w:r>
          </w:p>
        </w:tc>
      </w:tr>
      <w:tr w:rsidR="00C6547F" w:rsidRPr="003C323B" w14:paraId="493F9C35" w14:textId="77777777" w:rsidTr="007202AB">
        <w:tc>
          <w:tcPr>
            <w:tcW w:w="306" w:type="pct"/>
          </w:tcPr>
          <w:p w14:paraId="5EC4023C" w14:textId="77777777" w:rsidR="00C6547F" w:rsidRPr="00B40F7D" w:rsidRDefault="00C6547F" w:rsidP="00C6547F">
            <w:pPr>
              <w:widowControl w:val="0"/>
              <w:numPr>
                <w:ilvl w:val="0"/>
                <w:numId w:val="25"/>
              </w:numPr>
              <w:rPr>
                <w:szCs w:val="20"/>
              </w:rPr>
            </w:pPr>
          </w:p>
        </w:tc>
        <w:tc>
          <w:tcPr>
            <w:tcW w:w="1672" w:type="pct"/>
          </w:tcPr>
          <w:p w14:paraId="2096A545" w14:textId="098B3D8C" w:rsidR="00C6547F" w:rsidRDefault="00C6547F" w:rsidP="00C6547F">
            <w:pPr>
              <w:rPr>
                <w:szCs w:val="20"/>
              </w:rPr>
            </w:pPr>
            <w:r>
              <w:rPr>
                <w:szCs w:val="20"/>
              </w:rPr>
              <w:t>Import the Exchange Online Module</w:t>
            </w:r>
          </w:p>
        </w:tc>
        <w:tc>
          <w:tcPr>
            <w:tcW w:w="3022" w:type="pct"/>
          </w:tcPr>
          <w:p w14:paraId="4E4F0A01" w14:textId="3DC4E160" w:rsidR="00C6547F" w:rsidRDefault="00C6547F" w:rsidP="00C6547F">
            <w:pPr>
              <w:rPr>
                <w:szCs w:val="20"/>
              </w:rPr>
            </w:pPr>
            <w:r w:rsidRPr="00F013DE">
              <w:rPr>
                <w:szCs w:val="20"/>
              </w:rPr>
              <w:t xml:space="preserve">Import-Module </w:t>
            </w:r>
            <w:proofErr w:type="spellStart"/>
            <w:r w:rsidRPr="00F013DE">
              <w:rPr>
                <w:szCs w:val="20"/>
              </w:rPr>
              <w:t>ExchangeOnlineManagement</w:t>
            </w:r>
            <w:proofErr w:type="spellEnd"/>
          </w:p>
        </w:tc>
      </w:tr>
      <w:tr w:rsidR="00C6547F" w:rsidRPr="003C323B" w14:paraId="043E9DF4"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3B8780EB" w14:textId="77777777" w:rsidR="00C6547F" w:rsidRPr="00B40F7D" w:rsidRDefault="00C6547F" w:rsidP="00C6547F">
            <w:pPr>
              <w:widowControl w:val="0"/>
              <w:numPr>
                <w:ilvl w:val="0"/>
                <w:numId w:val="25"/>
              </w:numPr>
              <w:rPr>
                <w:szCs w:val="20"/>
              </w:rPr>
            </w:pPr>
          </w:p>
        </w:tc>
        <w:tc>
          <w:tcPr>
            <w:tcW w:w="1672" w:type="pct"/>
          </w:tcPr>
          <w:p w14:paraId="58699B06" w14:textId="77777777" w:rsidR="00C6547F" w:rsidRPr="00B40F7D" w:rsidRDefault="00C6547F" w:rsidP="00C6547F">
            <w:pPr>
              <w:rPr>
                <w:szCs w:val="20"/>
              </w:rPr>
            </w:pPr>
            <w:r>
              <w:rPr>
                <w:szCs w:val="20"/>
              </w:rPr>
              <w:t>Connect to EXOL via PowerShell</w:t>
            </w:r>
          </w:p>
        </w:tc>
        <w:tc>
          <w:tcPr>
            <w:tcW w:w="3022" w:type="pct"/>
          </w:tcPr>
          <w:p w14:paraId="666D2558" w14:textId="77777777" w:rsidR="00C6547F" w:rsidRPr="00B40F7D" w:rsidRDefault="00C6547F" w:rsidP="00C6547F">
            <w:pPr>
              <w:rPr>
                <w:szCs w:val="20"/>
              </w:rPr>
            </w:pPr>
            <w:r>
              <w:rPr>
                <w:szCs w:val="20"/>
              </w:rPr>
              <w:t>Connect-</w:t>
            </w:r>
            <w:proofErr w:type="spellStart"/>
            <w:r>
              <w:rPr>
                <w:szCs w:val="20"/>
              </w:rPr>
              <w:t>ExchangeOnline</w:t>
            </w:r>
            <w:proofErr w:type="spellEnd"/>
          </w:p>
        </w:tc>
      </w:tr>
      <w:tr w:rsidR="00C6547F" w:rsidRPr="003C323B" w14:paraId="34FDF16A" w14:textId="77777777" w:rsidTr="007202AB">
        <w:tc>
          <w:tcPr>
            <w:tcW w:w="306" w:type="pct"/>
          </w:tcPr>
          <w:p w14:paraId="713E4C37" w14:textId="77777777" w:rsidR="00C6547F" w:rsidRPr="00B40F7D" w:rsidRDefault="00C6547F" w:rsidP="00C6547F">
            <w:pPr>
              <w:widowControl w:val="0"/>
              <w:numPr>
                <w:ilvl w:val="0"/>
                <w:numId w:val="25"/>
              </w:numPr>
              <w:rPr>
                <w:szCs w:val="20"/>
              </w:rPr>
            </w:pPr>
          </w:p>
        </w:tc>
        <w:tc>
          <w:tcPr>
            <w:tcW w:w="1672" w:type="pct"/>
          </w:tcPr>
          <w:p w14:paraId="7DFECB1E" w14:textId="77777777" w:rsidR="00C6547F" w:rsidRPr="00B40F7D" w:rsidRDefault="00C6547F" w:rsidP="00C6547F">
            <w:pPr>
              <w:rPr>
                <w:szCs w:val="20"/>
              </w:rPr>
            </w:pPr>
            <w:r w:rsidRPr="004E7A0C">
              <w:rPr>
                <w:szCs w:val="20"/>
              </w:rPr>
              <w:t>Run the following command to enable the archive mailbox for all users in your organization (whose archive mailbox is currently not enabled)</w:t>
            </w:r>
          </w:p>
        </w:tc>
        <w:tc>
          <w:tcPr>
            <w:tcW w:w="3022" w:type="pct"/>
          </w:tcPr>
          <w:p w14:paraId="32C348E4" w14:textId="77777777" w:rsidR="00C6547F" w:rsidRDefault="00C6547F" w:rsidP="00C6547F">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color w:val="0000FF"/>
                <w:sz w:val="18"/>
                <w:szCs w:val="18"/>
              </w:rPr>
              <w:t>Get-Mailbox</w:t>
            </w:r>
            <w:r>
              <w:rPr>
                <w:rFonts w:ascii="Lucida Console" w:hAnsi="Lucida Console" w:cs="Lucida Console"/>
                <w:sz w:val="18"/>
                <w:szCs w:val="18"/>
              </w:rPr>
              <w:t xml:space="preserve"> </w:t>
            </w:r>
            <w:r>
              <w:rPr>
                <w:rFonts w:ascii="Lucida Console" w:hAnsi="Lucida Console" w:cs="Lucida Console"/>
                <w:color w:val="000080"/>
                <w:sz w:val="18"/>
                <w:szCs w:val="18"/>
              </w:rPr>
              <w:t>-Filter</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ArchiveGuid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"00000000-0000-0000-0000-000000000000"</w:t>
            </w:r>
            <w:r>
              <w:rPr>
                <w:rFonts w:ascii="Lucida Console" w:hAnsi="Lucida Console" w:cs="Lucida Console"/>
                <w:sz w:val="18"/>
                <w:szCs w:val="18"/>
              </w:rPr>
              <w:t xml:space="preserve"> </w:t>
            </w:r>
            <w:r>
              <w:rPr>
                <w:rFonts w:ascii="Lucida Console" w:hAnsi="Lucida Console" w:cs="Lucida Console"/>
                <w:color w:val="000080"/>
                <w:sz w:val="18"/>
                <w:szCs w:val="18"/>
              </w:rPr>
              <w:t>-AND</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RecipientTypeDetails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UserMailbox</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Enable-Mailbox</w:t>
            </w:r>
            <w:r>
              <w:rPr>
                <w:rFonts w:ascii="Lucida Console" w:hAnsi="Lucida Console" w:cs="Lucida Console"/>
                <w:sz w:val="18"/>
                <w:szCs w:val="18"/>
              </w:rPr>
              <w:t xml:space="preserve"> </w:t>
            </w:r>
            <w:r>
              <w:rPr>
                <w:rFonts w:ascii="Lucida Console" w:hAnsi="Lucida Console" w:cs="Lucida Console"/>
                <w:color w:val="000080"/>
                <w:sz w:val="18"/>
                <w:szCs w:val="18"/>
              </w:rPr>
              <w:t xml:space="preserve">-Archive </w:t>
            </w:r>
          </w:p>
          <w:p w14:paraId="08D02A93" w14:textId="77777777" w:rsidR="00C6547F" w:rsidRPr="00B40F7D" w:rsidRDefault="00C6547F" w:rsidP="00C6547F">
            <w:pPr>
              <w:rPr>
                <w:szCs w:val="20"/>
              </w:rPr>
            </w:pPr>
          </w:p>
        </w:tc>
      </w:tr>
      <w:tr w:rsidR="00C6547F" w:rsidRPr="003C323B" w14:paraId="42ED91EF"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0D234933" w14:textId="77777777" w:rsidR="00C6547F" w:rsidRPr="00B40F7D" w:rsidRDefault="00C6547F" w:rsidP="00C6547F">
            <w:pPr>
              <w:widowControl w:val="0"/>
              <w:numPr>
                <w:ilvl w:val="0"/>
                <w:numId w:val="25"/>
              </w:numPr>
              <w:rPr>
                <w:szCs w:val="20"/>
              </w:rPr>
            </w:pPr>
          </w:p>
        </w:tc>
        <w:tc>
          <w:tcPr>
            <w:tcW w:w="1672" w:type="pct"/>
          </w:tcPr>
          <w:p w14:paraId="1DBBED44" w14:textId="77777777" w:rsidR="00C6547F" w:rsidRPr="004E7A0C" w:rsidRDefault="00C6547F" w:rsidP="00C6547F">
            <w:pPr>
              <w:rPr>
                <w:szCs w:val="20"/>
              </w:rPr>
            </w:pPr>
            <w:r>
              <w:rPr>
                <w:szCs w:val="20"/>
              </w:rPr>
              <w:t xml:space="preserve">Verify there are no user mailboxes without an archive </w:t>
            </w:r>
          </w:p>
        </w:tc>
        <w:tc>
          <w:tcPr>
            <w:tcW w:w="3022" w:type="pct"/>
          </w:tcPr>
          <w:p w14:paraId="4D8A04F9" w14:textId="77777777" w:rsidR="00C6547F" w:rsidRPr="00F3579D" w:rsidRDefault="00C6547F" w:rsidP="00C6547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Get-Mailbox</w:t>
            </w:r>
            <w:r>
              <w:rPr>
                <w:rFonts w:ascii="Lucida Console" w:hAnsi="Lucida Console" w:cs="Lucida Console"/>
                <w:sz w:val="18"/>
                <w:szCs w:val="18"/>
              </w:rPr>
              <w:t xml:space="preserve"> </w:t>
            </w:r>
            <w:r>
              <w:rPr>
                <w:rFonts w:ascii="Lucida Console" w:hAnsi="Lucida Console" w:cs="Lucida Console"/>
                <w:color w:val="000080"/>
                <w:sz w:val="18"/>
                <w:szCs w:val="18"/>
              </w:rPr>
              <w:t>-Filter</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ArchiveGuid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"00000000-0000-0000-0000-000000000000"</w:t>
            </w:r>
            <w:r>
              <w:rPr>
                <w:rFonts w:ascii="Lucida Console" w:hAnsi="Lucida Console" w:cs="Lucida Console"/>
                <w:sz w:val="18"/>
                <w:szCs w:val="18"/>
              </w:rPr>
              <w:t xml:space="preserve"> </w:t>
            </w:r>
            <w:r>
              <w:rPr>
                <w:rFonts w:ascii="Lucida Console" w:hAnsi="Lucida Console" w:cs="Lucida Console"/>
                <w:color w:val="000080"/>
                <w:sz w:val="18"/>
                <w:szCs w:val="18"/>
              </w:rPr>
              <w:t>-AND</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RecipientTypeDetails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-Eq</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UserMailbox</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p>
        </w:tc>
      </w:tr>
    </w:tbl>
    <w:p w14:paraId="2F04509F" w14:textId="77777777" w:rsidR="009F26D7" w:rsidRPr="009D1661" w:rsidRDefault="009F26D7" w:rsidP="009F26D7"/>
    <w:p w14:paraId="5395B296" w14:textId="77777777" w:rsidR="009F26D7" w:rsidRDefault="009F26D7" w:rsidP="009F26D7">
      <w:pPr>
        <w:pStyle w:val="Heading5"/>
      </w:pPr>
      <w:r>
        <w:t xml:space="preserve">Enable Auto-Expanding archiving - </w:t>
      </w:r>
      <w:r w:rsidRPr="0003431A">
        <w:t>Organization</w:t>
      </w:r>
    </w:p>
    <w:tbl>
      <w:tblPr>
        <w:tblStyle w:val="AvanadeDefaultTable"/>
        <w:tblW w:w="5000" w:type="pct"/>
        <w:tblLook w:val="04A0" w:firstRow="1" w:lastRow="0" w:firstColumn="1" w:lastColumn="0" w:noHBand="0" w:noVBand="1"/>
      </w:tblPr>
      <w:tblGrid>
        <w:gridCol w:w="640"/>
        <w:gridCol w:w="3494"/>
        <w:gridCol w:w="6316"/>
      </w:tblGrid>
      <w:tr w:rsidR="009F26D7" w:rsidRPr="003C323B" w14:paraId="3EC1642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30F101A1" w14:textId="77777777" w:rsidR="009F26D7" w:rsidRPr="00B40F7D" w:rsidRDefault="009F26D7" w:rsidP="007202AB">
            <w:pPr>
              <w:rPr>
                <w:b w:val="0"/>
                <w:szCs w:val="20"/>
              </w:rPr>
            </w:pPr>
            <w:r w:rsidRPr="00B40F7D">
              <w:rPr>
                <w:szCs w:val="20"/>
              </w:rPr>
              <w:t>Step No.</w:t>
            </w:r>
          </w:p>
        </w:tc>
        <w:tc>
          <w:tcPr>
            <w:tcW w:w="1672" w:type="pct"/>
          </w:tcPr>
          <w:p w14:paraId="28D84EDD" w14:textId="77777777" w:rsidR="009F26D7" w:rsidRPr="00B40F7D" w:rsidRDefault="009F26D7" w:rsidP="007202AB">
            <w:pPr>
              <w:rPr>
                <w:b w:val="0"/>
                <w:szCs w:val="20"/>
              </w:rPr>
            </w:pPr>
            <w:r w:rsidRPr="00B40F7D">
              <w:rPr>
                <w:szCs w:val="20"/>
              </w:rPr>
              <w:t>Procedure</w:t>
            </w:r>
          </w:p>
        </w:tc>
        <w:tc>
          <w:tcPr>
            <w:tcW w:w="3022" w:type="pct"/>
          </w:tcPr>
          <w:p w14:paraId="0D5631CE" w14:textId="77777777" w:rsidR="009F26D7" w:rsidRPr="00B40F7D" w:rsidRDefault="009F26D7" w:rsidP="007202AB">
            <w:pPr>
              <w:rPr>
                <w:b w:val="0"/>
                <w:szCs w:val="20"/>
              </w:rPr>
            </w:pPr>
            <w:r w:rsidRPr="00B40F7D">
              <w:rPr>
                <w:szCs w:val="20"/>
              </w:rPr>
              <w:t>Screenshot</w:t>
            </w:r>
          </w:p>
        </w:tc>
      </w:tr>
      <w:tr w:rsidR="00F013DE" w:rsidRPr="003C323B" w14:paraId="7E04A2AD" w14:textId="77777777" w:rsidTr="007202AB">
        <w:tc>
          <w:tcPr>
            <w:tcW w:w="306" w:type="pct"/>
          </w:tcPr>
          <w:p w14:paraId="6F745A1A" w14:textId="77777777" w:rsidR="00F013DE" w:rsidRPr="00B40F7D" w:rsidRDefault="00F013DE" w:rsidP="000A3C4C">
            <w:pPr>
              <w:widowControl w:val="0"/>
              <w:numPr>
                <w:ilvl w:val="0"/>
                <w:numId w:val="26"/>
              </w:numPr>
              <w:rPr>
                <w:szCs w:val="20"/>
              </w:rPr>
            </w:pPr>
          </w:p>
        </w:tc>
        <w:tc>
          <w:tcPr>
            <w:tcW w:w="1672" w:type="pct"/>
          </w:tcPr>
          <w:p w14:paraId="5DB18C2F" w14:textId="632D1B9B" w:rsidR="00F013DE" w:rsidRDefault="00C6547F" w:rsidP="007202AB">
            <w:pPr>
              <w:rPr>
                <w:szCs w:val="20"/>
              </w:rPr>
            </w:pPr>
            <w:r>
              <w:rPr>
                <w:szCs w:val="20"/>
              </w:rPr>
              <w:t>Import the Exchange Online Module</w:t>
            </w:r>
          </w:p>
        </w:tc>
        <w:tc>
          <w:tcPr>
            <w:tcW w:w="3022" w:type="pct"/>
          </w:tcPr>
          <w:p w14:paraId="7F5BC0E9" w14:textId="63AAA763" w:rsidR="00F013DE" w:rsidRDefault="00F013DE" w:rsidP="007202AB">
            <w:pPr>
              <w:rPr>
                <w:szCs w:val="20"/>
              </w:rPr>
            </w:pPr>
            <w:r w:rsidRPr="00F013DE">
              <w:rPr>
                <w:szCs w:val="20"/>
              </w:rPr>
              <w:t xml:space="preserve">Import-Module </w:t>
            </w:r>
            <w:proofErr w:type="spellStart"/>
            <w:r w:rsidRPr="00F013DE">
              <w:rPr>
                <w:szCs w:val="20"/>
              </w:rPr>
              <w:t>ExchangeOnlineManagement</w:t>
            </w:r>
            <w:proofErr w:type="spellEnd"/>
          </w:p>
        </w:tc>
      </w:tr>
      <w:tr w:rsidR="009F26D7" w:rsidRPr="003C323B" w14:paraId="6A62FDFE"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1C2D2955" w14:textId="77777777" w:rsidR="009F26D7" w:rsidRPr="00B40F7D" w:rsidRDefault="009F26D7" w:rsidP="000A3C4C">
            <w:pPr>
              <w:widowControl w:val="0"/>
              <w:numPr>
                <w:ilvl w:val="0"/>
                <w:numId w:val="26"/>
              </w:numPr>
              <w:rPr>
                <w:szCs w:val="20"/>
              </w:rPr>
            </w:pPr>
          </w:p>
        </w:tc>
        <w:tc>
          <w:tcPr>
            <w:tcW w:w="1672" w:type="pct"/>
          </w:tcPr>
          <w:p w14:paraId="0B975595" w14:textId="77777777" w:rsidR="009F26D7" w:rsidRPr="00B40F7D" w:rsidRDefault="009F26D7" w:rsidP="007202AB">
            <w:pPr>
              <w:rPr>
                <w:szCs w:val="20"/>
              </w:rPr>
            </w:pPr>
            <w:r>
              <w:rPr>
                <w:szCs w:val="20"/>
              </w:rPr>
              <w:t>Connect to EXOL via PowerShell</w:t>
            </w:r>
          </w:p>
        </w:tc>
        <w:tc>
          <w:tcPr>
            <w:tcW w:w="3022" w:type="pct"/>
          </w:tcPr>
          <w:p w14:paraId="47BAF558" w14:textId="77777777" w:rsidR="009F26D7" w:rsidRPr="00B40F7D" w:rsidRDefault="009F26D7" w:rsidP="007202AB">
            <w:pPr>
              <w:rPr>
                <w:szCs w:val="20"/>
              </w:rPr>
            </w:pPr>
            <w:r>
              <w:rPr>
                <w:szCs w:val="20"/>
              </w:rPr>
              <w:t>Connect-</w:t>
            </w:r>
            <w:proofErr w:type="spellStart"/>
            <w:r>
              <w:rPr>
                <w:szCs w:val="20"/>
              </w:rPr>
              <w:t>ExchangeOnline</w:t>
            </w:r>
            <w:proofErr w:type="spellEnd"/>
          </w:p>
        </w:tc>
      </w:tr>
      <w:tr w:rsidR="009F26D7" w:rsidRPr="003C323B" w14:paraId="107F4E6A" w14:textId="77777777" w:rsidTr="007202AB">
        <w:tc>
          <w:tcPr>
            <w:tcW w:w="306" w:type="pct"/>
          </w:tcPr>
          <w:p w14:paraId="72B6EEFC" w14:textId="77777777" w:rsidR="009F26D7" w:rsidRPr="00B40F7D" w:rsidRDefault="009F26D7" w:rsidP="000A3C4C">
            <w:pPr>
              <w:widowControl w:val="0"/>
              <w:numPr>
                <w:ilvl w:val="0"/>
                <w:numId w:val="26"/>
              </w:numPr>
              <w:rPr>
                <w:szCs w:val="20"/>
              </w:rPr>
            </w:pPr>
          </w:p>
        </w:tc>
        <w:tc>
          <w:tcPr>
            <w:tcW w:w="1672" w:type="pct"/>
          </w:tcPr>
          <w:p w14:paraId="6EFB2118" w14:textId="77777777" w:rsidR="009F26D7" w:rsidRDefault="009F26D7" w:rsidP="007202AB">
            <w:pPr>
              <w:rPr>
                <w:szCs w:val="20"/>
              </w:rPr>
            </w:pPr>
            <w:r>
              <w:rPr>
                <w:szCs w:val="20"/>
              </w:rPr>
              <w:t>Enable auto-expanding archive for the organisation</w:t>
            </w:r>
          </w:p>
        </w:tc>
        <w:tc>
          <w:tcPr>
            <w:tcW w:w="3022" w:type="pct"/>
          </w:tcPr>
          <w:p w14:paraId="3331971F" w14:textId="77777777" w:rsidR="009F26D7" w:rsidRDefault="009F26D7" w:rsidP="007202AB">
            <w:pPr>
              <w:rPr>
                <w:rStyle w:val="hljs-pscommand"/>
                <w:rFonts w:ascii="Consolas" w:hAnsi="Consolas"/>
                <w:color w:val="0101FD"/>
                <w:sz w:val="21"/>
                <w:szCs w:val="21"/>
                <w:shd w:val="clear" w:color="auto" w:fill="F2F2F2"/>
              </w:rPr>
            </w:pPr>
            <w:r>
              <w:rPr>
                <w:rStyle w:val="Strong"/>
                <w:rFonts w:ascii="Segoe UI" w:hAnsi="Segoe UI" w:cs="Segoe UI"/>
                <w:color w:val="171717"/>
                <w:shd w:val="clear" w:color="auto" w:fill="D7EAF8"/>
              </w:rPr>
              <w:t>Set-</w:t>
            </w:r>
            <w:proofErr w:type="spellStart"/>
            <w:r>
              <w:rPr>
                <w:rStyle w:val="Strong"/>
                <w:rFonts w:ascii="Segoe UI" w:hAnsi="Segoe UI" w:cs="Segoe UI"/>
                <w:color w:val="171717"/>
                <w:shd w:val="clear" w:color="auto" w:fill="D7EAF8"/>
              </w:rPr>
              <w:t>OrganizationConfig</w:t>
            </w:r>
            <w:proofErr w:type="spellEnd"/>
            <w:r>
              <w:rPr>
                <w:rStyle w:val="Strong"/>
                <w:rFonts w:ascii="Segoe UI" w:hAnsi="Segoe UI" w:cs="Segoe UI"/>
                <w:color w:val="171717"/>
                <w:shd w:val="clear" w:color="auto" w:fill="D7EAF8"/>
              </w:rPr>
              <w:t xml:space="preserve"> -</w:t>
            </w:r>
            <w:proofErr w:type="spellStart"/>
            <w:r>
              <w:rPr>
                <w:rStyle w:val="Strong"/>
                <w:rFonts w:ascii="Segoe UI" w:hAnsi="Segoe UI" w:cs="Segoe UI"/>
                <w:color w:val="171717"/>
                <w:shd w:val="clear" w:color="auto" w:fill="D7EAF8"/>
              </w:rPr>
              <w:t>AutoExpandingArchive</w:t>
            </w:r>
            <w:proofErr w:type="spellEnd"/>
          </w:p>
        </w:tc>
      </w:tr>
      <w:tr w:rsidR="009F26D7" w:rsidRPr="003C323B" w14:paraId="0BCCF63C"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7EEFFD4A" w14:textId="77777777" w:rsidR="009F26D7" w:rsidRPr="00B40F7D" w:rsidRDefault="009F26D7" w:rsidP="000A3C4C">
            <w:pPr>
              <w:widowControl w:val="0"/>
              <w:numPr>
                <w:ilvl w:val="0"/>
                <w:numId w:val="26"/>
              </w:numPr>
              <w:rPr>
                <w:szCs w:val="20"/>
              </w:rPr>
            </w:pPr>
          </w:p>
        </w:tc>
        <w:tc>
          <w:tcPr>
            <w:tcW w:w="1672" w:type="pct"/>
          </w:tcPr>
          <w:p w14:paraId="57D4F658" w14:textId="77777777" w:rsidR="009F26D7" w:rsidRPr="00B40F7D" w:rsidRDefault="009F26D7" w:rsidP="007202AB">
            <w:pPr>
              <w:rPr>
                <w:szCs w:val="20"/>
              </w:rPr>
            </w:pPr>
            <w:r>
              <w:rPr>
                <w:szCs w:val="20"/>
              </w:rPr>
              <w:t>Ensure Value is set to TRUE</w:t>
            </w:r>
          </w:p>
        </w:tc>
        <w:tc>
          <w:tcPr>
            <w:tcW w:w="3022" w:type="pct"/>
          </w:tcPr>
          <w:p w14:paraId="1FFB6E8E" w14:textId="77777777" w:rsidR="009F26D7" w:rsidRPr="00B40F7D" w:rsidRDefault="009F26D7" w:rsidP="007202AB">
            <w:pPr>
              <w:rPr>
                <w:szCs w:val="20"/>
              </w:rPr>
            </w:pPr>
            <w:r>
              <w:rPr>
                <w:rStyle w:val="hljs-pscommand"/>
                <w:rFonts w:ascii="Consolas" w:hAnsi="Consolas"/>
                <w:color w:val="0101FD"/>
                <w:sz w:val="21"/>
                <w:szCs w:val="21"/>
                <w:shd w:val="clear" w:color="auto" w:fill="F2F2F2"/>
              </w:rPr>
              <w:t>Get-</w:t>
            </w:r>
            <w:proofErr w:type="spellStart"/>
            <w:r>
              <w:rPr>
                <w:rStyle w:val="hljs-pscommand"/>
                <w:rFonts w:ascii="Consolas" w:hAnsi="Consolas"/>
                <w:color w:val="0101FD"/>
                <w:sz w:val="21"/>
                <w:szCs w:val="21"/>
                <w:shd w:val="clear" w:color="auto" w:fill="F2F2F2"/>
              </w:rPr>
              <w:t>OrganizationConfig</w:t>
            </w:r>
            <w:proofErr w:type="spellEnd"/>
            <w:r>
              <w:rPr>
                <w:rFonts w:ascii="Consolas" w:hAnsi="Consolas"/>
                <w:color w:val="171717"/>
                <w:sz w:val="21"/>
                <w:szCs w:val="21"/>
                <w:shd w:val="clear" w:color="auto" w:fill="F2F2F2"/>
              </w:rPr>
              <w:t xml:space="preserve"> | FL </w:t>
            </w:r>
            <w:proofErr w:type="spellStart"/>
            <w:r>
              <w:rPr>
                <w:rFonts w:ascii="Consolas" w:hAnsi="Consolas"/>
                <w:color w:val="171717"/>
                <w:sz w:val="21"/>
                <w:szCs w:val="21"/>
                <w:shd w:val="clear" w:color="auto" w:fill="F2F2F2"/>
              </w:rPr>
              <w:t>AutoExpandingArchiveEnabled</w:t>
            </w:r>
            <w:proofErr w:type="spellEnd"/>
          </w:p>
        </w:tc>
      </w:tr>
    </w:tbl>
    <w:p w14:paraId="510F1B8F" w14:textId="77777777" w:rsidR="009F26D7" w:rsidRPr="009D1661" w:rsidRDefault="009F26D7" w:rsidP="009F26D7"/>
    <w:p w14:paraId="4BA12CE4" w14:textId="77777777" w:rsidR="009F26D7" w:rsidRDefault="009F26D7" w:rsidP="009F26D7">
      <w:pPr>
        <w:pStyle w:val="Heading4"/>
      </w:pPr>
      <w:r>
        <w:t xml:space="preserve">Enable Mailbox </w:t>
      </w:r>
      <w:r w:rsidRPr="00EF208F">
        <w:t>Auditing – Organization</w:t>
      </w:r>
    </w:p>
    <w:tbl>
      <w:tblPr>
        <w:tblStyle w:val="AvanadeDefaultTable"/>
        <w:tblW w:w="5000" w:type="pct"/>
        <w:tblLook w:val="04A0" w:firstRow="1" w:lastRow="0" w:firstColumn="1" w:lastColumn="0" w:noHBand="0" w:noVBand="1"/>
      </w:tblPr>
      <w:tblGrid>
        <w:gridCol w:w="640"/>
        <w:gridCol w:w="3494"/>
        <w:gridCol w:w="6316"/>
      </w:tblGrid>
      <w:tr w:rsidR="009F26D7" w:rsidRPr="003C323B" w14:paraId="009B68F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01440EE8" w14:textId="77777777" w:rsidR="009F26D7" w:rsidRPr="00B40F7D" w:rsidRDefault="009F26D7" w:rsidP="007202AB">
            <w:pPr>
              <w:rPr>
                <w:b w:val="0"/>
                <w:szCs w:val="20"/>
              </w:rPr>
            </w:pPr>
            <w:r w:rsidRPr="00B40F7D">
              <w:rPr>
                <w:szCs w:val="20"/>
              </w:rPr>
              <w:t>Step No.</w:t>
            </w:r>
          </w:p>
        </w:tc>
        <w:tc>
          <w:tcPr>
            <w:tcW w:w="1672" w:type="pct"/>
          </w:tcPr>
          <w:p w14:paraId="2AFC9939" w14:textId="77777777" w:rsidR="009F26D7" w:rsidRPr="00B40F7D" w:rsidRDefault="009F26D7" w:rsidP="007202AB">
            <w:pPr>
              <w:rPr>
                <w:b w:val="0"/>
                <w:szCs w:val="20"/>
              </w:rPr>
            </w:pPr>
            <w:r w:rsidRPr="00B40F7D">
              <w:rPr>
                <w:szCs w:val="20"/>
              </w:rPr>
              <w:t>Procedure</w:t>
            </w:r>
          </w:p>
        </w:tc>
        <w:tc>
          <w:tcPr>
            <w:tcW w:w="3022" w:type="pct"/>
          </w:tcPr>
          <w:p w14:paraId="378EE95D" w14:textId="77777777" w:rsidR="009F26D7" w:rsidRPr="00B40F7D" w:rsidRDefault="009F26D7" w:rsidP="007202AB">
            <w:pPr>
              <w:rPr>
                <w:b w:val="0"/>
                <w:szCs w:val="20"/>
              </w:rPr>
            </w:pPr>
            <w:r w:rsidRPr="00B40F7D">
              <w:rPr>
                <w:szCs w:val="20"/>
              </w:rPr>
              <w:t>Screenshot</w:t>
            </w:r>
          </w:p>
        </w:tc>
      </w:tr>
      <w:tr w:rsidR="009F26D7" w:rsidRPr="003C323B" w14:paraId="185E1F14" w14:textId="77777777" w:rsidTr="007202AB">
        <w:tc>
          <w:tcPr>
            <w:tcW w:w="306" w:type="pct"/>
          </w:tcPr>
          <w:p w14:paraId="6516BB86" w14:textId="77777777" w:rsidR="009F26D7" w:rsidRPr="00B40F7D" w:rsidRDefault="009F26D7" w:rsidP="003A625B">
            <w:pPr>
              <w:widowControl w:val="0"/>
              <w:numPr>
                <w:ilvl w:val="0"/>
                <w:numId w:val="188"/>
              </w:numPr>
              <w:rPr>
                <w:szCs w:val="20"/>
              </w:rPr>
            </w:pPr>
          </w:p>
        </w:tc>
        <w:tc>
          <w:tcPr>
            <w:tcW w:w="1672" w:type="pct"/>
          </w:tcPr>
          <w:p w14:paraId="3424DDD2" w14:textId="77777777" w:rsidR="009F26D7" w:rsidRPr="00B40F7D" w:rsidRDefault="009F26D7" w:rsidP="007202AB">
            <w:pPr>
              <w:rPr>
                <w:szCs w:val="20"/>
              </w:rPr>
            </w:pPr>
            <w:r>
              <w:rPr>
                <w:szCs w:val="20"/>
              </w:rPr>
              <w:t>Connect to EXOL via PowerShell</w:t>
            </w:r>
          </w:p>
        </w:tc>
        <w:tc>
          <w:tcPr>
            <w:tcW w:w="3022" w:type="pct"/>
          </w:tcPr>
          <w:p w14:paraId="055E93F0" w14:textId="77777777" w:rsidR="009F26D7" w:rsidRPr="00B40F7D" w:rsidRDefault="009F26D7" w:rsidP="007202AB">
            <w:pPr>
              <w:rPr>
                <w:szCs w:val="20"/>
              </w:rPr>
            </w:pPr>
            <w:r>
              <w:rPr>
                <w:szCs w:val="20"/>
              </w:rPr>
              <w:t>Connect-</w:t>
            </w:r>
            <w:proofErr w:type="spellStart"/>
            <w:r>
              <w:rPr>
                <w:szCs w:val="20"/>
              </w:rPr>
              <w:t>ExchangeOnline</w:t>
            </w:r>
            <w:proofErr w:type="spellEnd"/>
          </w:p>
        </w:tc>
      </w:tr>
      <w:tr w:rsidR="009F26D7" w:rsidRPr="003C323B" w14:paraId="4C77EFA4" w14:textId="77777777" w:rsidTr="007202AB">
        <w:trPr>
          <w:cnfStyle w:val="000000010000" w:firstRow="0" w:lastRow="0" w:firstColumn="0" w:lastColumn="0" w:oddVBand="0" w:evenVBand="0" w:oddHBand="0" w:evenHBand="1" w:firstRowFirstColumn="0" w:firstRowLastColumn="0" w:lastRowFirstColumn="0" w:lastRowLastColumn="0"/>
        </w:trPr>
        <w:tc>
          <w:tcPr>
            <w:tcW w:w="306" w:type="pct"/>
          </w:tcPr>
          <w:p w14:paraId="6DDB0147" w14:textId="77777777" w:rsidR="009F26D7" w:rsidRPr="00B40F7D" w:rsidRDefault="009F26D7" w:rsidP="003A625B">
            <w:pPr>
              <w:widowControl w:val="0"/>
              <w:numPr>
                <w:ilvl w:val="0"/>
                <w:numId w:val="188"/>
              </w:numPr>
              <w:rPr>
                <w:szCs w:val="20"/>
              </w:rPr>
            </w:pPr>
          </w:p>
        </w:tc>
        <w:tc>
          <w:tcPr>
            <w:tcW w:w="1672" w:type="pct"/>
          </w:tcPr>
          <w:p w14:paraId="05CCF7C8" w14:textId="77777777" w:rsidR="009F26D7" w:rsidRDefault="009F26D7" w:rsidP="007202AB">
            <w:pPr>
              <w:rPr>
                <w:szCs w:val="20"/>
              </w:rPr>
            </w:pPr>
            <w:r>
              <w:rPr>
                <w:szCs w:val="20"/>
              </w:rPr>
              <w:t>Ensure Auditing is enabled</w:t>
            </w:r>
          </w:p>
        </w:tc>
        <w:tc>
          <w:tcPr>
            <w:tcW w:w="3022" w:type="pct"/>
          </w:tcPr>
          <w:p w14:paraId="234A7838" w14:textId="77777777" w:rsidR="009F26D7" w:rsidRDefault="009F26D7" w:rsidP="007202AB">
            <w:pPr>
              <w:shd w:val="clear" w:color="auto" w:fill="FFFFFF"/>
              <w:autoSpaceDE w:val="0"/>
              <w:autoSpaceDN w:val="0"/>
              <w:adjustRightInd w:val="0"/>
              <w:rPr>
                <w:rFonts w:ascii="Lucida Console" w:hAnsi="Lucida Console" w:cs="Lucida Console"/>
                <w:color w:val="A82D00"/>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OrganizationConfig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AuditDisabled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$false</w:t>
            </w:r>
          </w:p>
          <w:p w14:paraId="7AF2B789" w14:textId="77777777" w:rsidR="009F26D7" w:rsidRDefault="009F26D7" w:rsidP="007202AB">
            <w:pPr>
              <w:rPr>
                <w:rStyle w:val="hljs-pscommand"/>
                <w:rFonts w:ascii="Consolas" w:hAnsi="Consolas"/>
                <w:color w:val="0101FD"/>
                <w:sz w:val="21"/>
                <w:szCs w:val="21"/>
                <w:shd w:val="clear" w:color="auto" w:fill="F2F2F2"/>
              </w:rPr>
            </w:pPr>
          </w:p>
        </w:tc>
      </w:tr>
      <w:tr w:rsidR="009F26D7" w:rsidRPr="003C323B" w14:paraId="1877DAE8" w14:textId="77777777" w:rsidTr="007202AB">
        <w:tc>
          <w:tcPr>
            <w:tcW w:w="306" w:type="pct"/>
          </w:tcPr>
          <w:p w14:paraId="30313D92" w14:textId="77777777" w:rsidR="009F26D7" w:rsidRPr="00B40F7D" w:rsidRDefault="009F26D7" w:rsidP="003A625B">
            <w:pPr>
              <w:widowControl w:val="0"/>
              <w:numPr>
                <w:ilvl w:val="0"/>
                <w:numId w:val="188"/>
              </w:numPr>
              <w:rPr>
                <w:szCs w:val="20"/>
              </w:rPr>
            </w:pPr>
          </w:p>
        </w:tc>
        <w:tc>
          <w:tcPr>
            <w:tcW w:w="1672" w:type="pct"/>
          </w:tcPr>
          <w:p w14:paraId="6C13DF74" w14:textId="77777777" w:rsidR="009F26D7" w:rsidRPr="00B40F7D" w:rsidRDefault="009F26D7" w:rsidP="007202AB">
            <w:pPr>
              <w:rPr>
                <w:szCs w:val="20"/>
              </w:rPr>
            </w:pPr>
            <w:r>
              <w:rPr>
                <w:szCs w:val="20"/>
              </w:rPr>
              <w:t>Review value is set to FALSE</w:t>
            </w:r>
          </w:p>
        </w:tc>
        <w:tc>
          <w:tcPr>
            <w:tcW w:w="3022" w:type="pct"/>
          </w:tcPr>
          <w:p w14:paraId="5170680A" w14:textId="77777777" w:rsidR="009F26D7" w:rsidRDefault="009F26D7" w:rsidP="007202AB">
            <w:pPr>
              <w:shd w:val="clear" w:color="auto" w:fill="FFFFFF"/>
              <w:autoSpaceDE w:val="0"/>
              <w:autoSpaceDN w:val="0"/>
              <w:adjustRightInd w:val="0"/>
              <w:rPr>
                <w:rFonts w:ascii="Lucida Console" w:hAnsi="Lucida Console" w:cs="Lucida Console"/>
                <w:color w:val="8A2BE2"/>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OrganizationConfig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Format-List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AuditDisabled</w:t>
            </w:r>
            <w:proofErr w:type="spellEnd"/>
            <w:r>
              <w:rPr>
                <w:rFonts w:ascii="Lucida Console" w:hAnsi="Lucida Console" w:cs="Lucida Console"/>
                <w:color w:val="8A2BE2"/>
                <w:sz w:val="18"/>
                <w:szCs w:val="18"/>
              </w:rPr>
              <w:t xml:space="preserve"> </w:t>
            </w:r>
          </w:p>
          <w:p w14:paraId="60542E0F" w14:textId="77777777" w:rsidR="009F26D7" w:rsidRPr="00B40F7D" w:rsidRDefault="009F26D7" w:rsidP="007202AB">
            <w:pPr>
              <w:rPr>
                <w:szCs w:val="20"/>
              </w:rPr>
            </w:pPr>
          </w:p>
        </w:tc>
      </w:tr>
    </w:tbl>
    <w:p w14:paraId="4915A782" w14:textId="77777777" w:rsidR="009F26D7" w:rsidRDefault="009F26D7" w:rsidP="009F26D7"/>
    <w:p w14:paraId="5EC80D07" w14:textId="77777777" w:rsidR="009F26D7" w:rsidRDefault="009F26D7" w:rsidP="009F26D7">
      <w:pPr>
        <w:pStyle w:val="Heading4"/>
      </w:pPr>
      <w:r>
        <w:t>Email Disclaimer</w:t>
      </w:r>
    </w:p>
    <w:p w14:paraId="3BA8A77A" w14:textId="77777777" w:rsidR="009F26D7" w:rsidRDefault="009F26D7" w:rsidP="009F26D7"/>
    <w:tbl>
      <w:tblPr>
        <w:tblStyle w:val="AvanadeDefaultTable"/>
        <w:tblW w:w="5000" w:type="pct"/>
        <w:tblLook w:val="04A0" w:firstRow="1" w:lastRow="0" w:firstColumn="1" w:lastColumn="0" w:noHBand="0" w:noVBand="1"/>
      </w:tblPr>
      <w:tblGrid>
        <w:gridCol w:w="844"/>
        <w:gridCol w:w="2793"/>
        <w:gridCol w:w="6813"/>
      </w:tblGrid>
      <w:tr w:rsidR="009F26D7" w:rsidRPr="003C323B" w14:paraId="4639B78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02DB64E" w14:textId="77777777" w:rsidR="009F26D7" w:rsidRPr="00B40F7D" w:rsidRDefault="009F26D7" w:rsidP="007202AB">
            <w:pPr>
              <w:rPr>
                <w:b w:val="0"/>
                <w:szCs w:val="20"/>
              </w:rPr>
            </w:pPr>
            <w:r w:rsidRPr="00B40F7D">
              <w:rPr>
                <w:szCs w:val="20"/>
              </w:rPr>
              <w:t>Step No.</w:t>
            </w:r>
          </w:p>
        </w:tc>
        <w:tc>
          <w:tcPr>
            <w:tcW w:w="1380" w:type="pct"/>
          </w:tcPr>
          <w:p w14:paraId="04B7B704" w14:textId="77777777" w:rsidR="009F26D7" w:rsidRPr="00B40F7D" w:rsidRDefault="009F26D7" w:rsidP="007202AB">
            <w:pPr>
              <w:rPr>
                <w:b w:val="0"/>
                <w:szCs w:val="20"/>
              </w:rPr>
            </w:pPr>
            <w:r w:rsidRPr="00B40F7D">
              <w:rPr>
                <w:szCs w:val="20"/>
              </w:rPr>
              <w:t>Procedure</w:t>
            </w:r>
          </w:p>
        </w:tc>
        <w:tc>
          <w:tcPr>
            <w:tcW w:w="3172" w:type="pct"/>
          </w:tcPr>
          <w:p w14:paraId="16F4BE6A" w14:textId="77777777" w:rsidR="009F26D7" w:rsidRPr="00B40F7D" w:rsidRDefault="009F26D7" w:rsidP="007202AB">
            <w:pPr>
              <w:rPr>
                <w:b w:val="0"/>
                <w:szCs w:val="20"/>
              </w:rPr>
            </w:pPr>
            <w:r w:rsidRPr="00B40F7D">
              <w:rPr>
                <w:szCs w:val="20"/>
              </w:rPr>
              <w:t>Screenshot</w:t>
            </w:r>
          </w:p>
        </w:tc>
      </w:tr>
      <w:tr w:rsidR="009F26D7" w:rsidRPr="003C323B" w14:paraId="47D4A339" w14:textId="77777777" w:rsidTr="007202AB">
        <w:tc>
          <w:tcPr>
            <w:tcW w:w="448" w:type="pct"/>
          </w:tcPr>
          <w:p w14:paraId="2F43B4A1" w14:textId="77777777" w:rsidR="009F26D7" w:rsidRPr="00B40F7D" w:rsidRDefault="009F26D7" w:rsidP="000A3C4C">
            <w:pPr>
              <w:widowControl w:val="0"/>
              <w:numPr>
                <w:ilvl w:val="0"/>
                <w:numId w:val="23"/>
              </w:numPr>
              <w:rPr>
                <w:szCs w:val="20"/>
              </w:rPr>
            </w:pPr>
          </w:p>
        </w:tc>
        <w:tc>
          <w:tcPr>
            <w:tcW w:w="1380" w:type="pct"/>
          </w:tcPr>
          <w:p w14:paraId="5375497F" w14:textId="77777777" w:rsidR="009F26D7" w:rsidRPr="00B40F7D" w:rsidRDefault="009F26D7" w:rsidP="007202AB">
            <w:pPr>
              <w:rPr>
                <w:szCs w:val="20"/>
              </w:rPr>
            </w:pPr>
            <w:r>
              <w:rPr>
                <w:szCs w:val="20"/>
              </w:rPr>
              <w:t>Log into the Exchange Admin Center</w:t>
            </w:r>
          </w:p>
        </w:tc>
        <w:tc>
          <w:tcPr>
            <w:tcW w:w="3172" w:type="pct"/>
          </w:tcPr>
          <w:p w14:paraId="55917224" w14:textId="7033B484" w:rsidR="009F26D7" w:rsidRPr="00B40F7D" w:rsidRDefault="00000000" w:rsidP="007202AB">
            <w:pPr>
              <w:rPr>
                <w:szCs w:val="20"/>
              </w:rPr>
            </w:pPr>
            <w:hyperlink r:id="rId151" w:anchor="/homepage" w:history="1">
              <w:r w:rsidR="009F26D7">
                <w:rPr>
                  <w:rStyle w:val="Hyperlink"/>
                </w:rPr>
                <w:t>Exchange admin center (microsoft.com)</w:t>
              </w:r>
            </w:hyperlink>
          </w:p>
        </w:tc>
      </w:tr>
      <w:tr w:rsidR="009F26D7" w:rsidRPr="003C323B" w14:paraId="7808D382"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3869ADF" w14:textId="77777777" w:rsidR="009F26D7" w:rsidRPr="00B40F7D" w:rsidRDefault="009F26D7" w:rsidP="000A3C4C">
            <w:pPr>
              <w:widowControl w:val="0"/>
              <w:numPr>
                <w:ilvl w:val="0"/>
                <w:numId w:val="23"/>
              </w:numPr>
              <w:rPr>
                <w:szCs w:val="20"/>
              </w:rPr>
            </w:pPr>
          </w:p>
        </w:tc>
        <w:tc>
          <w:tcPr>
            <w:tcW w:w="1380" w:type="pct"/>
          </w:tcPr>
          <w:p w14:paraId="1DF03CB3" w14:textId="77777777" w:rsidR="009F26D7" w:rsidRPr="00B40F7D" w:rsidRDefault="009F26D7" w:rsidP="007202AB">
            <w:pPr>
              <w:rPr>
                <w:szCs w:val="20"/>
              </w:rPr>
            </w:pPr>
            <w:r>
              <w:rPr>
                <w:szCs w:val="20"/>
              </w:rPr>
              <w:t>Select Mail Flow and Rules</w:t>
            </w:r>
          </w:p>
        </w:tc>
        <w:tc>
          <w:tcPr>
            <w:tcW w:w="3172" w:type="pct"/>
          </w:tcPr>
          <w:p w14:paraId="245550C8" w14:textId="77777777" w:rsidR="009F26D7" w:rsidRPr="00B40F7D" w:rsidRDefault="009F26D7" w:rsidP="007202AB">
            <w:pPr>
              <w:rPr>
                <w:szCs w:val="20"/>
              </w:rPr>
            </w:pPr>
            <w:r>
              <w:rPr>
                <w:noProof/>
              </w:rPr>
              <w:drawing>
                <wp:inline distT="0" distB="0" distL="0" distR="0" wp14:anchorId="7B9D1C5F" wp14:editId="55565F59">
                  <wp:extent cx="2219325" cy="2127173"/>
                  <wp:effectExtent l="0" t="0" r="0" b="698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52"/>
                          <a:stretch>
                            <a:fillRect/>
                          </a:stretch>
                        </pic:blipFill>
                        <pic:spPr>
                          <a:xfrm>
                            <a:off x="0" y="0"/>
                            <a:ext cx="2220851" cy="2128635"/>
                          </a:xfrm>
                          <a:prstGeom prst="rect">
                            <a:avLst/>
                          </a:prstGeom>
                        </pic:spPr>
                      </pic:pic>
                    </a:graphicData>
                  </a:graphic>
                </wp:inline>
              </w:drawing>
            </w:r>
          </w:p>
        </w:tc>
      </w:tr>
      <w:tr w:rsidR="009F26D7" w:rsidRPr="003C323B" w14:paraId="58FAE383" w14:textId="77777777" w:rsidTr="007202AB">
        <w:tc>
          <w:tcPr>
            <w:tcW w:w="448" w:type="pct"/>
          </w:tcPr>
          <w:p w14:paraId="05A70DAD" w14:textId="77777777" w:rsidR="009F26D7" w:rsidRPr="00B40F7D" w:rsidRDefault="009F26D7" w:rsidP="000A3C4C">
            <w:pPr>
              <w:widowControl w:val="0"/>
              <w:numPr>
                <w:ilvl w:val="0"/>
                <w:numId w:val="23"/>
              </w:numPr>
              <w:rPr>
                <w:szCs w:val="20"/>
              </w:rPr>
            </w:pPr>
          </w:p>
        </w:tc>
        <w:tc>
          <w:tcPr>
            <w:tcW w:w="1380" w:type="pct"/>
          </w:tcPr>
          <w:p w14:paraId="74C46B9A" w14:textId="77777777" w:rsidR="009F26D7" w:rsidRPr="00B40F7D" w:rsidRDefault="009F26D7" w:rsidP="007202AB">
            <w:pPr>
              <w:rPr>
                <w:szCs w:val="20"/>
              </w:rPr>
            </w:pPr>
            <w:r>
              <w:rPr>
                <w:szCs w:val="20"/>
              </w:rPr>
              <w:t>Select the Create + button and Apply Disclaimer</w:t>
            </w:r>
          </w:p>
        </w:tc>
        <w:tc>
          <w:tcPr>
            <w:tcW w:w="3172" w:type="pct"/>
          </w:tcPr>
          <w:p w14:paraId="2E60F745" w14:textId="0611418E" w:rsidR="009F26D7" w:rsidRPr="00B40F7D" w:rsidRDefault="009F26D7" w:rsidP="007202AB">
            <w:pPr>
              <w:rPr>
                <w:b/>
                <w:szCs w:val="20"/>
              </w:rPr>
            </w:pPr>
            <w:r>
              <w:object w:dxaOrig="4700" w:dyaOrig="3850" w14:anchorId="41FE5990">
                <v:shape id="_x0000_i1032" type="#_x0000_t75" style="width:222pt;height:180pt" o:ole="">
                  <v:imagedata r:id="rId153" o:title=""/>
                </v:shape>
                <o:OLEObject Type="Embed" ProgID="PBrush" ShapeID="_x0000_i1032" DrawAspect="Content" ObjectID="_1740568000" r:id="rId154"/>
              </w:object>
            </w:r>
          </w:p>
        </w:tc>
      </w:tr>
      <w:tr w:rsidR="009F26D7" w:rsidRPr="003C323B" w14:paraId="04BB05C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BF70370" w14:textId="77777777" w:rsidR="009F26D7" w:rsidRPr="00B40F7D" w:rsidRDefault="009F26D7" w:rsidP="000A3C4C">
            <w:pPr>
              <w:widowControl w:val="0"/>
              <w:numPr>
                <w:ilvl w:val="0"/>
                <w:numId w:val="23"/>
              </w:numPr>
              <w:rPr>
                <w:szCs w:val="20"/>
              </w:rPr>
            </w:pPr>
          </w:p>
        </w:tc>
        <w:tc>
          <w:tcPr>
            <w:tcW w:w="1380" w:type="pct"/>
          </w:tcPr>
          <w:p w14:paraId="3E4BBA47" w14:textId="77777777" w:rsidR="009F26D7" w:rsidRPr="00B40F7D" w:rsidRDefault="009F26D7" w:rsidP="007202AB">
            <w:pPr>
              <w:rPr>
                <w:szCs w:val="20"/>
              </w:rPr>
            </w:pPr>
            <w:r>
              <w:rPr>
                <w:szCs w:val="20"/>
              </w:rPr>
              <w:t>In the New Rule window, select More options…</w:t>
            </w:r>
          </w:p>
        </w:tc>
        <w:tc>
          <w:tcPr>
            <w:tcW w:w="3172" w:type="pct"/>
          </w:tcPr>
          <w:p w14:paraId="7A36006B" w14:textId="5F0C9091" w:rsidR="009F26D7" w:rsidRPr="00B40F7D" w:rsidRDefault="009F26D7" w:rsidP="007202AB">
            <w:pPr>
              <w:rPr>
                <w:b/>
                <w:szCs w:val="20"/>
              </w:rPr>
            </w:pPr>
            <w:r>
              <w:rPr>
                <w:color w:val="auto"/>
              </w:rPr>
              <w:object w:dxaOrig="9560" w:dyaOrig="4740" w14:anchorId="55BEAE78">
                <v:shape id="_x0000_i1033" type="#_x0000_t75" style="width:294pt;height:150pt" o:ole="">
                  <v:imagedata r:id="rId155" o:title=""/>
                </v:shape>
                <o:OLEObject Type="Embed" ProgID="PBrush" ShapeID="_x0000_i1033" DrawAspect="Content" ObjectID="_1740568001" r:id="rId156"/>
              </w:object>
            </w:r>
          </w:p>
        </w:tc>
      </w:tr>
      <w:tr w:rsidR="009F26D7" w:rsidRPr="003C323B" w14:paraId="1134A82E" w14:textId="77777777" w:rsidTr="007202AB">
        <w:tc>
          <w:tcPr>
            <w:tcW w:w="448" w:type="pct"/>
          </w:tcPr>
          <w:p w14:paraId="15D97558" w14:textId="77777777" w:rsidR="009F26D7" w:rsidRPr="00B40F7D" w:rsidRDefault="009F26D7" w:rsidP="000A3C4C">
            <w:pPr>
              <w:widowControl w:val="0"/>
              <w:numPr>
                <w:ilvl w:val="0"/>
                <w:numId w:val="23"/>
              </w:numPr>
              <w:rPr>
                <w:szCs w:val="20"/>
              </w:rPr>
            </w:pPr>
          </w:p>
        </w:tc>
        <w:tc>
          <w:tcPr>
            <w:tcW w:w="1380" w:type="pct"/>
          </w:tcPr>
          <w:p w14:paraId="52776079" w14:textId="77777777" w:rsidR="009F26D7" w:rsidRPr="00B40F7D" w:rsidRDefault="009F26D7" w:rsidP="007202AB">
            <w:pPr>
              <w:rPr>
                <w:szCs w:val="20"/>
              </w:rPr>
            </w:pPr>
            <w:r>
              <w:rPr>
                <w:szCs w:val="20"/>
              </w:rPr>
              <w:t xml:space="preserve">Set the Name to: </w:t>
            </w:r>
            <w:r w:rsidRPr="00B264B7">
              <w:rPr>
                <w:b/>
                <w:bCs/>
                <w:szCs w:val="20"/>
              </w:rPr>
              <w:t>CFS General Disclaimer</w:t>
            </w:r>
          </w:p>
        </w:tc>
        <w:tc>
          <w:tcPr>
            <w:tcW w:w="3172" w:type="pct"/>
          </w:tcPr>
          <w:p w14:paraId="48BCE1F1" w14:textId="77777777" w:rsidR="009F26D7" w:rsidRPr="00B40F7D" w:rsidRDefault="009F26D7" w:rsidP="007202AB">
            <w:pPr>
              <w:rPr>
                <w:b/>
                <w:szCs w:val="20"/>
              </w:rPr>
            </w:pPr>
          </w:p>
        </w:tc>
      </w:tr>
      <w:tr w:rsidR="009F26D7" w:rsidRPr="003C323B" w14:paraId="4706AF3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C24A715" w14:textId="77777777" w:rsidR="009F26D7" w:rsidRPr="00B40F7D" w:rsidRDefault="009F26D7" w:rsidP="000A3C4C">
            <w:pPr>
              <w:widowControl w:val="0"/>
              <w:numPr>
                <w:ilvl w:val="0"/>
                <w:numId w:val="23"/>
              </w:numPr>
              <w:rPr>
                <w:szCs w:val="20"/>
              </w:rPr>
            </w:pPr>
          </w:p>
        </w:tc>
        <w:tc>
          <w:tcPr>
            <w:tcW w:w="1380" w:type="pct"/>
          </w:tcPr>
          <w:p w14:paraId="152A9737" w14:textId="77777777" w:rsidR="009F26D7" w:rsidRPr="00B40F7D" w:rsidRDefault="009F26D7" w:rsidP="007202AB">
            <w:pPr>
              <w:rPr>
                <w:szCs w:val="20"/>
              </w:rPr>
            </w:pPr>
            <w:r>
              <w:rPr>
                <w:szCs w:val="20"/>
              </w:rPr>
              <w:t xml:space="preserve">Under </w:t>
            </w:r>
            <w:r w:rsidRPr="00A60A72">
              <w:rPr>
                <w:b/>
                <w:bCs/>
                <w:szCs w:val="20"/>
              </w:rPr>
              <w:t>Apply this rule if</w:t>
            </w:r>
            <w:r>
              <w:rPr>
                <w:szCs w:val="20"/>
              </w:rPr>
              <w:t xml:space="preserve">, select </w:t>
            </w:r>
            <w:r w:rsidRPr="00A60A72">
              <w:rPr>
                <w:b/>
                <w:bCs/>
                <w:szCs w:val="20"/>
              </w:rPr>
              <w:t>The Recipient</w:t>
            </w:r>
            <w:r>
              <w:rPr>
                <w:szCs w:val="20"/>
              </w:rPr>
              <w:t xml:space="preserve"> and select </w:t>
            </w:r>
            <w:r w:rsidRPr="00A60A72">
              <w:rPr>
                <w:b/>
                <w:bCs/>
                <w:szCs w:val="20"/>
              </w:rPr>
              <w:t>is external/internal</w:t>
            </w:r>
          </w:p>
        </w:tc>
        <w:tc>
          <w:tcPr>
            <w:tcW w:w="3172" w:type="pct"/>
          </w:tcPr>
          <w:p w14:paraId="1DF7D081" w14:textId="0012FC6C" w:rsidR="009F26D7" w:rsidRPr="00B40F7D" w:rsidRDefault="009F26D7" w:rsidP="007202AB">
            <w:pPr>
              <w:rPr>
                <w:b/>
                <w:szCs w:val="20"/>
              </w:rPr>
            </w:pPr>
            <w:r>
              <w:rPr>
                <w:color w:val="auto"/>
              </w:rPr>
              <w:object w:dxaOrig="8260" w:dyaOrig="4160" w14:anchorId="0F382489">
                <v:shape id="_x0000_i1034" type="#_x0000_t75" style="width:282pt;height:138pt" o:ole="">
                  <v:imagedata r:id="rId157" o:title=""/>
                </v:shape>
                <o:OLEObject Type="Embed" ProgID="PBrush" ShapeID="_x0000_i1034" DrawAspect="Content" ObjectID="_1740568002" r:id="rId158"/>
              </w:object>
            </w:r>
          </w:p>
        </w:tc>
      </w:tr>
      <w:tr w:rsidR="009F26D7" w:rsidRPr="003C323B" w14:paraId="08024646" w14:textId="77777777" w:rsidTr="007202AB">
        <w:tc>
          <w:tcPr>
            <w:tcW w:w="448" w:type="pct"/>
          </w:tcPr>
          <w:p w14:paraId="667BCBD5" w14:textId="77777777" w:rsidR="009F26D7" w:rsidRPr="00B40F7D" w:rsidRDefault="009F26D7" w:rsidP="000A3C4C">
            <w:pPr>
              <w:widowControl w:val="0"/>
              <w:numPr>
                <w:ilvl w:val="0"/>
                <w:numId w:val="23"/>
              </w:numPr>
              <w:rPr>
                <w:szCs w:val="20"/>
              </w:rPr>
            </w:pPr>
          </w:p>
        </w:tc>
        <w:tc>
          <w:tcPr>
            <w:tcW w:w="1380" w:type="pct"/>
          </w:tcPr>
          <w:p w14:paraId="36478CD6" w14:textId="77777777" w:rsidR="009F26D7" w:rsidRPr="00EF3D97" w:rsidRDefault="009F26D7" w:rsidP="007202AB">
            <w:pPr>
              <w:rPr>
                <w:b/>
                <w:bCs/>
                <w:szCs w:val="20"/>
              </w:rPr>
            </w:pPr>
            <w:r>
              <w:rPr>
                <w:szCs w:val="20"/>
              </w:rPr>
              <w:t xml:space="preserve">For recipient location, select </w:t>
            </w:r>
            <w:r>
              <w:rPr>
                <w:b/>
                <w:bCs/>
                <w:szCs w:val="20"/>
              </w:rPr>
              <w:t>Outside the organization</w:t>
            </w:r>
          </w:p>
        </w:tc>
        <w:tc>
          <w:tcPr>
            <w:tcW w:w="3172" w:type="pct"/>
          </w:tcPr>
          <w:p w14:paraId="71F2BB24" w14:textId="77777777" w:rsidR="009F26D7" w:rsidRPr="00B40F7D" w:rsidRDefault="009F26D7" w:rsidP="007202AB">
            <w:pPr>
              <w:rPr>
                <w:b/>
                <w:szCs w:val="20"/>
              </w:rPr>
            </w:pPr>
            <w:r>
              <w:rPr>
                <w:noProof/>
              </w:rPr>
              <w:drawing>
                <wp:inline distT="0" distB="0" distL="0" distR="0" wp14:anchorId="6D94B677" wp14:editId="7D28EAF6">
                  <wp:extent cx="2533650" cy="1571192"/>
                  <wp:effectExtent l="0" t="0" r="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159"/>
                          <a:stretch>
                            <a:fillRect/>
                          </a:stretch>
                        </pic:blipFill>
                        <pic:spPr>
                          <a:xfrm>
                            <a:off x="0" y="0"/>
                            <a:ext cx="2536905" cy="1573210"/>
                          </a:xfrm>
                          <a:prstGeom prst="rect">
                            <a:avLst/>
                          </a:prstGeom>
                        </pic:spPr>
                      </pic:pic>
                    </a:graphicData>
                  </a:graphic>
                </wp:inline>
              </w:drawing>
            </w:r>
          </w:p>
        </w:tc>
      </w:tr>
      <w:tr w:rsidR="009F26D7" w:rsidRPr="003C323B" w14:paraId="2FA6C37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A4E9803" w14:textId="77777777" w:rsidR="009F26D7" w:rsidRPr="00B40F7D" w:rsidRDefault="009F26D7" w:rsidP="000A3C4C">
            <w:pPr>
              <w:widowControl w:val="0"/>
              <w:numPr>
                <w:ilvl w:val="0"/>
                <w:numId w:val="23"/>
              </w:numPr>
              <w:rPr>
                <w:szCs w:val="20"/>
              </w:rPr>
            </w:pPr>
          </w:p>
        </w:tc>
        <w:tc>
          <w:tcPr>
            <w:tcW w:w="1380" w:type="pct"/>
          </w:tcPr>
          <w:p w14:paraId="142A87DB" w14:textId="77777777" w:rsidR="009F26D7" w:rsidRPr="00CE72CE" w:rsidRDefault="009F26D7" w:rsidP="007202AB">
            <w:pPr>
              <w:rPr>
                <w:b/>
                <w:bCs/>
                <w:szCs w:val="20"/>
              </w:rPr>
            </w:pPr>
            <w:r>
              <w:rPr>
                <w:szCs w:val="20"/>
              </w:rPr>
              <w:t xml:space="preserve">Under </w:t>
            </w:r>
            <w:r>
              <w:rPr>
                <w:b/>
                <w:bCs/>
                <w:szCs w:val="20"/>
              </w:rPr>
              <w:t>Do the following</w:t>
            </w:r>
            <w:r>
              <w:rPr>
                <w:szCs w:val="20"/>
              </w:rPr>
              <w:t xml:space="preserve">, select </w:t>
            </w:r>
            <w:r w:rsidRPr="005E6BEE">
              <w:rPr>
                <w:b/>
                <w:bCs/>
                <w:szCs w:val="20"/>
              </w:rPr>
              <w:t>Apply a disclaimer to the message</w:t>
            </w:r>
            <w:r>
              <w:rPr>
                <w:b/>
                <w:bCs/>
                <w:szCs w:val="20"/>
              </w:rPr>
              <w:t xml:space="preserve"> </w:t>
            </w:r>
            <w:r>
              <w:rPr>
                <w:szCs w:val="20"/>
              </w:rPr>
              <w:t xml:space="preserve">and select </w:t>
            </w:r>
            <w:r>
              <w:rPr>
                <w:b/>
                <w:bCs/>
                <w:szCs w:val="20"/>
              </w:rPr>
              <w:t>Append a disclaimer</w:t>
            </w:r>
          </w:p>
        </w:tc>
        <w:tc>
          <w:tcPr>
            <w:tcW w:w="3172" w:type="pct"/>
          </w:tcPr>
          <w:p w14:paraId="3EAA8B17" w14:textId="736A645E" w:rsidR="009F26D7" w:rsidRPr="00B40F7D" w:rsidRDefault="009F26D7" w:rsidP="007202AB">
            <w:pPr>
              <w:rPr>
                <w:b/>
                <w:szCs w:val="20"/>
              </w:rPr>
            </w:pPr>
            <w:r>
              <w:rPr>
                <w:color w:val="auto"/>
              </w:rPr>
              <w:object w:dxaOrig="5970" w:dyaOrig="2870" w14:anchorId="77DE67AB">
                <v:shape id="_x0000_i1035" type="#_x0000_t75" style="width:282pt;height:138pt" o:ole="">
                  <v:imagedata r:id="rId160" o:title=""/>
                </v:shape>
                <o:OLEObject Type="Embed" ProgID="PBrush" ShapeID="_x0000_i1035" DrawAspect="Content" ObjectID="_1740568003" r:id="rId161"/>
              </w:object>
            </w:r>
          </w:p>
        </w:tc>
      </w:tr>
      <w:tr w:rsidR="009F26D7" w:rsidRPr="003C323B" w14:paraId="27CAA983" w14:textId="77777777" w:rsidTr="007202AB">
        <w:tc>
          <w:tcPr>
            <w:tcW w:w="448" w:type="pct"/>
          </w:tcPr>
          <w:p w14:paraId="2BA5FC28" w14:textId="77777777" w:rsidR="009F26D7" w:rsidRPr="00B40F7D" w:rsidRDefault="009F26D7" w:rsidP="000A3C4C">
            <w:pPr>
              <w:widowControl w:val="0"/>
              <w:numPr>
                <w:ilvl w:val="0"/>
                <w:numId w:val="23"/>
              </w:numPr>
              <w:rPr>
                <w:szCs w:val="20"/>
              </w:rPr>
            </w:pPr>
          </w:p>
        </w:tc>
        <w:tc>
          <w:tcPr>
            <w:tcW w:w="1380" w:type="pct"/>
          </w:tcPr>
          <w:p w14:paraId="19C76665" w14:textId="77777777" w:rsidR="009F26D7" w:rsidRPr="00B40F7D" w:rsidRDefault="009F26D7" w:rsidP="007202AB">
            <w:pPr>
              <w:rPr>
                <w:szCs w:val="20"/>
              </w:rPr>
            </w:pPr>
            <w:r>
              <w:rPr>
                <w:szCs w:val="20"/>
              </w:rPr>
              <w:t>Select Enter text</w:t>
            </w:r>
          </w:p>
        </w:tc>
        <w:tc>
          <w:tcPr>
            <w:tcW w:w="3172" w:type="pct"/>
          </w:tcPr>
          <w:p w14:paraId="11AFFEB2" w14:textId="53995FA3" w:rsidR="009F26D7" w:rsidRPr="00B40F7D" w:rsidRDefault="009F26D7" w:rsidP="007202AB">
            <w:pPr>
              <w:rPr>
                <w:b/>
                <w:szCs w:val="20"/>
              </w:rPr>
            </w:pPr>
            <w:r>
              <w:object w:dxaOrig="8830" w:dyaOrig="1160" w14:anchorId="2A3C0B66">
                <v:shape id="_x0000_i1036" type="#_x0000_t75" style="width:330pt;height:42pt" o:ole="">
                  <v:imagedata r:id="rId162" o:title=""/>
                </v:shape>
                <o:OLEObject Type="Embed" ProgID="PBrush" ShapeID="_x0000_i1036" DrawAspect="Content" ObjectID="_1740568004" r:id="rId163"/>
              </w:object>
            </w:r>
          </w:p>
        </w:tc>
      </w:tr>
      <w:tr w:rsidR="009F26D7" w:rsidRPr="003C323B" w14:paraId="7EE5C5A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4D5DEEF" w14:textId="77777777" w:rsidR="009F26D7" w:rsidRPr="00B40F7D" w:rsidRDefault="009F26D7" w:rsidP="000A3C4C">
            <w:pPr>
              <w:widowControl w:val="0"/>
              <w:numPr>
                <w:ilvl w:val="0"/>
                <w:numId w:val="23"/>
              </w:numPr>
              <w:rPr>
                <w:szCs w:val="20"/>
              </w:rPr>
            </w:pPr>
          </w:p>
        </w:tc>
        <w:tc>
          <w:tcPr>
            <w:tcW w:w="1380" w:type="pct"/>
          </w:tcPr>
          <w:p w14:paraId="3BD63038" w14:textId="77777777" w:rsidR="009F26D7" w:rsidRPr="00B40F7D" w:rsidRDefault="009F26D7" w:rsidP="007202AB">
            <w:pPr>
              <w:rPr>
                <w:szCs w:val="20"/>
              </w:rPr>
            </w:pPr>
            <w:r>
              <w:rPr>
                <w:szCs w:val="20"/>
              </w:rPr>
              <w:t>When prompted, enter the following text for the disclaimer</w:t>
            </w:r>
          </w:p>
        </w:tc>
        <w:tc>
          <w:tcPr>
            <w:tcW w:w="3172" w:type="pct"/>
          </w:tcPr>
          <w:p w14:paraId="2304B36E" w14:textId="77777777" w:rsidR="009F26D7" w:rsidRPr="00BC1FF1" w:rsidRDefault="009F26D7" w:rsidP="007202AB">
            <w:pPr>
              <w:rPr>
                <w:bCs/>
                <w:szCs w:val="20"/>
              </w:rPr>
            </w:pPr>
            <w:r w:rsidRPr="00BC1FF1">
              <w:rPr>
                <w:bCs/>
                <w:szCs w:val="20"/>
              </w:rPr>
              <w:t>************** IMPORTANT MESSAGE *****************************&lt;</w:t>
            </w:r>
            <w:proofErr w:type="spellStart"/>
            <w:r w:rsidRPr="00BC1FF1">
              <w:rPr>
                <w:bCs/>
                <w:szCs w:val="20"/>
              </w:rPr>
              <w:t>br</w:t>
            </w:r>
            <w:proofErr w:type="spellEnd"/>
            <w:r w:rsidRPr="00BC1FF1">
              <w:rPr>
                <w:bCs/>
                <w:szCs w:val="20"/>
              </w:rPr>
              <w:t>/&gt;</w:t>
            </w:r>
          </w:p>
          <w:p w14:paraId="066449B2" w14:textId="77777777" w:rsidR="009F26D7" w:rsidRPr="00BC1FF1" w:rsidRDefault="009F26D7" w:rsidP="007202AB">
            <w:pPr>
              <w:rPr>
                <w:bCs/>
                <w:szCs w:val="20"/>
              </w:rPr>
            </w:pPr>
            <w:r w:rsidRPr="00BC1FF1">
              <w:rPr>
                <w:bCs/>
                <w:szCs w:val="20"/>
              </w:rPr>
              <w:t xml:space="preserve">This e-mail message is intended only for the addressee(s) and contains information which may be confidential. </w:t>
            </w:r>
          </w:p>
          <w:p w14:paraId="506BF71F" w14:textId="77777777" w:rsidR="009F26D7" w:rsidRPr="00BC1FF1" w:rsidRDefault="009F26D7" w:rsidP="007202AB">
            <w:pPr>
              <w:rPr>
                <w:bCs/>
                <w:szCs w:val="20"/>
              </w:rPr>
            </w:pPr>
            <w:r w:rsidRPr="00BC1FF1">
              <w:rPr>
                <w:bCs/>
                <w:szCs w:val="20"/>
              </w:rPr>
              <w:t xml:space="preserve">If you are not the intended recipient please advise the sender by return email, do not </w:t>
            </w:r>
            <w:proofErr w:type="gramStart"/>
            <w:r w:rsidRPr="00BC1FF1">
              <w:rPr>
                <w:bCs/>
                <w:szCs w:val="20"/>
              </w:rPr>
              <w:t>use</w:t>
            </w:r>
            <w:proofErr w:type="gramEnd"/>
            <w:r w:rsidRPr="00BC1FF1">
              <w:rPr>
                <w:bCs/>
                <w:szCs w:val="20"/>
              </w:rPr>
              <w:t xml:space="preserve"> or disclose the contents, and delete the message and any attachments from your system. Unless specifically indicated, this email does not constitute formal advice or commitment by the sender or Colonial First State (CFS).</w:t>
            </w:r>
          </w:p>
          <w:p w14:paraId="58F448B6" w14:textId="77777777" w:rsidR="009F26D7" w:rsidRPr="00BC1FF1" w:rsidRDefault="009F26D7" w:rsidP="007202AB">
            <w:pPr>
              <w:rPr>
                <w:bCs/>
                <w:szCs w:val="20"/>
              </w:rPr>
            </w:pPr>
            <w:r w:rsidRPr="00BC1FF1">
              <w:rPr>
                <w:bCs/>
                <w:szCs w:val="20"/>
              </w:rPr>
              <w:t xml:space="preserve">CFS is Superannuation and Investments </w:t>
            </w:r>
            <w:proofErr w:type="spellStart"/>
            <w:r w:rsidRPr="00BC1FF1">
              <w:rPr>
                <w:bCs/>
                <w:szCs w:val="20"/>
              </w:rPr>
              <w:t>HoldCo</w:t>
            </w:r>
            <w:proofErr w:type="spellEnd"/>
            <w:r w:rsidRPr="00BC1FF1">
              <w:rPr>
                <w:bCs/>
                <w:szCs w:val="20"/>
              </w:rPr>
              <w:t xml:space="preserve"> Pty Limited ABN 64 644 660 882 and its subsidiaries which include Colonial First State Investments Limited ABN 98 002 348 352, AFSL 232468 (CFSIL) and Avanteos Investments Limited ABN 20 096 259 979 AFSL 245531 (AIL).</w:t>
            </w:r>
          </w:p>
          <w:p w14:paraId="2E964FE6" w14:textId="77777777" w:rsidR="009F26D7" w:rsidRPr="00BC1FF1" w:rsidRDefault="009F26D7" w:rsidP="007202AB">
            <w:pPr>
              <w:rPr>
                <w:bCs/>
                <w:szCs w:val="20"/>
              </w:rPr>
            </w:pPr>
            <w:r w:rsidRPr="00BC1FF1">
              <w:rPr>
                <w:bCs/>
                <w:szCs w:val="20"/>
              </w:rPr>
              <w:t xml:space="preserve">We can be contacted through our web site: </w:t>
            </w:r>
            <w:proofErr w:type="gramStart"/>
            <w:r w:rsidRPr="00BC1FF1">
              <w:rPr>
                <w:bCs/>
                <w:szCs w:val="20"/>
              </w:rPr>
              <w:t>www.cfs.com.au.&lt;</w:t>
            </w:r>
            <w:proofErr w:type="gramEnd"/>
            <w:r w:rsidRPr="00BC1FF1">
              <w:rPr>
                <w:bCs/>
                <w:szCs w:val="20"/>
              </w:rPr>
              <w:t>br/&gt;</w:t>
            </w:r>
          </w:p>
          <w:p w14:paraId="578405F7" w14:textId="77777777" w:rsidR="009F26D7" w:rsidRPr="00B40F7D" w:rsidRDefault="009F26D7" w:rsidP="007202AB">
            <w:pPr>
              <w:rPr>
                <w:b/>
                <w:szCs w:val="20"/>
              </w:rPr>
            </w:pPr>
            <w:r w:rsidRPr="00BC1FF1">
              <w:rPr>
                <w:bCs/>
                <w:szCs w:val="20"/>
              </w:rPr>
              <w:t>**************************************************************</w:t>
            </w:r>
          </w:p>
        </w:tc>
      </w:tr>
      <w:tr w:rsidR="009F26D7" w:rsidRPr="003C323B" w14:paraId="44648353" w14:textId="77777777" w:rsidTr="007202AB">
        <w:tc>
          <w:tcPr>
            <w:tcW w:w="448" w:type="pct"/>
          </w:tcPr>
          <w:p w14:paraId="4FDC40E1" w14:textId="77777777" w:rsidR="009F26D7" w:rsidRPr="00B40F7D" w:rsidRDefault="009F26D7" w:rsidP="000A3C4C">
            <w:pPr>
              <w:widowControl w:val="0"/>
              <w:numPr>
                <w:ilvl w:val="0"/>
                <w:numId w:val="23"/>
              </w:numPr>
              <w:rPr>
                <w:szCs w:val="20"/>
              </w:rPr>
            </w:pPr>
          </w:p>
        </w:tc>
        <w:tc>
          <w:tcPr>
            <w:tcW w:w="1380" w:type="pct"/>
          </w:tcPr>
          <w:p w14:paraId="4FB1CDFB" w14:textId="77777777" w:rsidR="009F26D7" w:rsidRPr="00A3752F" w:rsidRDefault="009F26D7" w:rsidP="007202AB">
            <w:pPr>
              <w:rPr>
                <w:szCs w:val="20"/>
              </w:rPr>
            </w:pPr>
            <w:r>
              <w:rPr>
                <w:szCs w:val="20"/>
              </w:rPr>
              <w:t xml:space="preserve">Click on </w:t>
            </w:r>
            <w:r>
              <w:rPr>
                <w:b/>
                <w:bCs/>
                <w:szCs w:val="20"/>
              </w:rPr>
              <w:t>Select one</w:t>
            </w:r>
          </w:p>
        </w:tc>
        <w:tc>
          <w:tcPr>
            <w:tcW w:w="3172" w:type="pct"/>
          </w:tcPr>
          <w:p w14:paraId="7337F2A4" w14:textId="3DF6D0A6" w:rsidR="009F26D7" w:rsidRPr="00B40F7D" w:rsidRDefault="009F26D7" w:rsidP="007202AB">
            <w:pPr>
              <w:rPr>
                <w:b/>
                <w:szCs w:val="20"/>
              </w:rPr>
            </w:pPr>
            <w:r>
              <w:object w:dxaOrig="4370" w:dyaOrig="2530" w14:anchorId="5C8E20B2">
                <v:shape id="_x0000_i1037" type="#_x0000_t75" style="width:3in;height:138pt" o:ole="">
                  <v:imagedata r:id="rId164" o:title=""/>
                </v:shape>
                <o:OLEObject Type="Embed" ProgID="PBrush" ShapeID="_x0000_i1037" DrawAspect="Content" ObjectID="_1740568005" r:id="rId165"/>
              </w:object>
            </w:r>
          </w:p>
        </w:tc>
      </w:tr>
      <w:tr w:rsidR="009F26D7" w:rsidRPr="003C323B" w14:paraId="2FC5087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F0EE9D5" w14:textId="77777777" w:rsidR="009F26D7" w:rsidRPr="00B40F7D" w:rsidRDefault="009F26D7" w:rsidP="000A3C4C">
            <w:pPr>
              <w:widowControl w:val="0"/>
              <w:numPr>
                <w:ilvl w:val="0"/>
                <w:numId w:val="23"/>
              </w:numPr>
              <w:rPr>
                <w:szCs w:val="20"/>
              </w:rPr>
            </w:pPr>
          </w:p>
        </w:tc>
        <w:tc>
          <w:tcPr>
            <w:tcW w:w="1380" w:type="pct"/>
          </w:tcPr>
          <w:p w14:paraId="5A2D72AF" w14:textId="77777777" w:rsidR="009F26D7" w:rsidRPr="00A3752F" w:rsidRDefault="009F26D7" w:rsidP="007202AB">
            <w:pPr>
              <w:rPr>
                <w:b/>
                <w:bCs/>
                <w:szCs w:val="20"/>
              </w:rPr>
            </w:pPr>
            <w:r>
              <w:rPr>
                <w:szCs w:val="20"/>
              </w:rPr>
              <w:t xml:space="preserve">Select </w:t>
            </w:r>
            <w:r>
              <w:rPr>
                <w:b/>
                <w:bCs/>
                <w:szCs w:val="20"/>
              </w:rPr>
              <w:t>Wrap</w:t>
            </w:r>
          </w:p>
        </w:tc>
        <w:tc>
          <w:tcPr>
            <w:tcW w:w="3172" w:type="pct"/>
          </w:tcPr>
          <w:p w14:paraId="1C958967" w14:textId="77777777" w:rsidR="009F26D7" w:rsidRPr="00B40F7D" w:rsidRDefault="009F26D7" w:rsidP="007202AB">
            <w:pPr>
              <w:rPr>
                <w:b/>
                <w:szCs w:val="20"/>
              </w:rPr>
            </w:pPr>
            <w:r>
              <w:rPr>
                <w:noProof/>
              </w:rPr>
              <w:drawing>
                <wp:inline distT="0" distB="0" distL="0" distR="0" wp14:anchorId="25CAE9C3" wp14:editId="7476A432">
                  <wp:extent cx="2152650" cy="1353295"/>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166"/>
                          <a:stretch>
                            <a:fillRect/>
                          </a:stretch>
                        </pic:blipFill>
                        <pic:spPr>
                          <a:xfrm>
                            <a:off x="0" y="0"/>
                            <a:ext cx="2154330" cy="1354351"/>
                          </a:xfrm>
                          <a:prstGeom prst="rect">
                            <a:avLst/>
                          </a:prstGeom>
                        </pic:spPr>
                      </pic:pic>
                    </a:graphicData>
                  </a:graphic>
                </wp:inline>
              </w:drawing>
            </w:r>
          </w:p>
        </w:tc>
      </w:tr>
      <w:tr w:rsidR="009F26D7" w:rsidRPr="003C323B" w14:paraId="03D0B92C" w14:textId="77777777" w:rsidTr="007202AB">
        <w:tc>
          <w:tcPr>
            <w:tcW w:w="448" w:type="pct"/>
          </w:tcPr>
          <w:p w14:paraId="34E3759C" w14:textId="77777777" w:rsidR="009F26D7" w:rsidRPr="00B40F7D" w:rsidRDefault="009F26D7" w:rsidP="000A3C4C">
            <w:pPr>
              <w:widowControl w:val="0"/>
              <w:numPr>
                <w:ilvl w:val="0"/>
                <w:numId w:val="23"/>
              </w:numPr>
              <w:rPr>
                <w:szCs w:val="20"/>
              </w:rPr>
            </w:pPr>
          </w:p>
        </w:tc>
        <w:tc>
          <w:tcPr>
            <w:tcW w:w="1380" w:type="pct"/>
          </w:tcPr>
          <w:p w14:paraId="15239F1E" w14:textId="77777777" w:rsidR="009F26D7" w:rsidRPr="00B40F7D" w:rsidRDefault="009F26D7" w:rsidP="007202AB">
            <w:pPr>
              <w:rPr>
                <w:szCs w:val="20"/>
              </w:rPr>
            </w:pPr>
            <w:r>
              <w:rPr>
                <w:szCs w:val="20"/>
              </w:rPr>
              <w:t xml:space="preserve">Save the Rule </w:t>
            </w:r>
          </w:p>
        </w:tc>
        <w:tc>
          <w:tcPr>
            <w:tcW w:w="3172" w:type="pct"/>
          </w:tcPr>
          <w:p w14:paraId="129BF347" w14:textId="77777777" w:rsidR="009F26D7" w:rsidRPr="00B40F7D" w:rsidRDefault="009F26D7" w:rsidP="007202AB">
            <w:pPr>
              <w:rPr>
                <w:b/>
                <w:szCs w:val="20"/>
              </w:rPr>
            </w:pPr>
          </w:p>
        </w:tc>
      </w:tr>
    </w:tbl>
    <w:p w14:paraId="795C804F" w14:textId="77777777" w:rsidR="009F26D7" w:rsidRDefault="009F26D7" w:rsidP="009F26D7"/>
    <w:p w14:paraId="33C9B3BE" w14:textId="77777777" w:rsidR="009F26D7" w:rsidRDefault="009F26D7" w:rsidP="009F26D7">
      <w:pPr>
        <w:pStyle w:val="Heading3"/>
      </w:pPr>
      <w:bookmarkStart w:id="92" w:name="_Toc94011017"/>
      <w:bookmarkStart w:id="93" w:name="_Toc113541455"/>
      <w:r>
        <w:t>Authentication Policies</w:t>
      </w:r>
      <w:bookmarkEnd w:id="92"/>
      <w:bookmarkEnd w:id="93"/>
    </w:p>
    <w:p w14:paraId="5C014D93" w14:textId="0AA12FC1" w:rsidR="009F26D7" w:rsidRDefault="009F26D7" w:rsidP="009F26D7">
      <w:pPr>
        <w:rPr>
          <w:rStyle w:val="Hyperlink"/>
        </w:rPr>
      </w:pPr>
      <w:r>
        <w:t xml:space="preserve">Enable Modern Authentication carried out at a tenant level in section </w:t>
      </w:r>
      <w:hyperlink w:anchor="_Organisation_Wide_Configuration" w:history="1">
        <w:r w:rsidRPr="00DF6E63">
          <w:rPr>
            <w:rStyle w:val="Hyperlink"/>
          </w:rPr>
          <w:t>Organisation Wide Configuration</w:t>
        </w:r>
      </w:hyperlink>
    </w:p>
    <w:p w14:paraId="3909DA2B" w14:textId="77777777" w:rsidR="009F26D7" w:rsidRPr="003C1145" w:rsidRDefault="009F26D7" w:rsidP="009F26D7">
      <w:r w:rsidRPr="003C1145">
        <w:t>Follow the</w:t>
      </w:r>
      <w:r>
        <w:t xml:space="preserve"> below to confirm Basic Authentication has been disabled through PowerShell</w:t>
      </w:r>
      <w:r w:rsidRPr="003C1145">
        <w:t xml:space="preserve"> </w:t>
      </w:r>
    </w:p>
    <w:tbl>
      <w:tblPr>
        <w:tblStyle w:val="AvanadeDefaultTable"/>
        <w:tblW w:w="5000" w:type="pct"/>
        <w:tblLook w:val="04A0" w:firstRow="1" w:lastRow="0" w:firstColumn="1" w:lastColumn="0" w:noHBand="0" w:noVBand="1"/>
      </w:tblPr>
      <w:tblGrid>
        <w:gridCol w:w="937"/>
        <w:gridCol w:w="2884"/>
        <w:gridCol w:w="6629"/>
      </w:tblGrid>
      <w:tr w:rsidR="009F26D7" w:rsidRPr="003C323B" w14:paraId="584D95F2"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4A036E53" w14:textId="77777777" w:rsidR="009F26D7" w:rsidRPr="00B40F7D" w:rsidRDefault="009F26D7" w:rsidP="007202AB">
            <w:pPr>
              <w:rPr>
                <w:b w:val="0"/>
                <w:szCs w:val="20"/>
              </w:rPr>
            </w:pPr>
            <w:r w:rsidRPr="00B40F7D">
              <w:rPr>
                <w:szCs w:val="20"/>
              </w:rPr>
              <w:t>Step No.</w:t>
            </w:r>
          </w:p>
        </w:tc>
        <w:tc>
          <w:tcPr>
            <w:tcW w:w="1380" w:type="pct"/>
          </w:tcPr>
          <w:p w14:paraId="00AC43AB" w14:textId="77777777" w:rsidR="009F26D7" w:rsidRPr="00B40F7D" w:rsidRDefault="009F26D7" w:rsidP="007202AB">
            <w:pPr>
              <w:rPr>
                <w:b w:val="0"/>
                <w:szCs w:val="20"/>
              </w:rPr>
            </w:pPr>
            <w:r w:rsidRPr="00B40F7D">
              <w:rPr>
                <w:szCs w:val="20"/>
              </w:rPr>
              <w:t>Procedure</w:t>
            </w:r>
          </w:p>
        </w:tc>
        <w:tc>
          <w:tcPr>
            <w:tcW w:w="3172" w:type="pct"/>
          </w:tcPr>
          <w:p w14:paraId="6BAC9E9B" w14:textId="77777777" w:rsidR="009F26D7" w:rsidRPr="00B40F7D" w:rsidRDefault="009F26D7" w:rsidP="007202AB">
            <w:pPr>
              <w:rPr>
                <w:b w:val="0"/>
                <w:szCs w:val="20"/>
              </w:rPr>
            </w:pPr>
            <w:r w:rsidRPr="00B40F7D">
              <w:rPr>
                <w:szCs w:val="20"/>
              </w:rPr>
              <w:t>Screenshot</w:t>
            </w:r>
          </w:p>
        </w:tc>
      </w:tr>
      <w:tr w:rsidR="009F26D7" w:rsidRPr="003C323B" w14:paraId="627AAED8" w14:textId="77777777" w:rsidTr="007202AB">
        <w:tc>
          <w:tcPr>
            <w:tcW w:w="448" w:type="pct"/>
          </w:tcPr>
          <w:p w14:paraId="337E5109" w14:textId="77777777" w:rsidR="009F26D7" w:rsidRPr="00B40F7D" w:rsidRDefault="009F26D7" w:rsidP="000A3C4C">
            <w:pPr>
              <w:widowControl w:val="0"/>
              <w:numPr>
                <w:ilvl w:val="0"/>
                <w:numId w:val="27"/>
              </w:numPr>
              <w:rPr>
                <w:szCs w:val="20"/>
              </w:rPr>
            </w:pPr>
          </w:p>
        </w:tc>
        <w:tc>
          <w:tcPr>
            <w:tcW w:w="1380" w:type="pct"/>
          </w:tcPr>
          <w:p w14:paraId="0FF7A43C" w14:textId="77777777" w:rsidR="009F26D7" w:rsidRPr="00B40F7D" w:rsidRDefault="009F26D7" w:rsidP="007202AB">
            <w:pPr>
              <w:rPr>
                <w:szCs w:val="20"/>
              </w:rPr>
            </w:pPr>
            <w:r>
              <w:rPr>
                <w:szCs w:val="20"/>
              </w:rPr>
              <w:t>Connect to EXOL via PowerShell</w:t>
            </w:r>
          </w:p>
        </w:tc>
        <w:tc>
          <w:tcPr>
            <w:tcW w:w="3172" w:type="pct"/>
          </w:tcPr>
          <w:p w14:paraId="2A643CBC" w14:textId="77777777" w:rsidR="009F26D7" w:rsidRPr="00B40F7D" w:rsidRDefault="009F26D7" w:rsidP="007202AB">
            <w:pPr>
              <w:rPr>
                <w:szCs w:val="20"/>
              </w:rPr>
            </w:pPr>
            <w:r>
              <w:rPr>
                <w:szCs w:val="20"/>
              </w:rPr>
              <w:t>Connect-</w:t>
            </w:r>
            <w:proofErr w:type="spellStart"/>
            <w:r>
              <w:rPr>
                <w:szCs w:val="20"/>
              </w:rPr>
              <w:t>ExchangeOnline</w:t>
            </w:r>
            <w:proofErr w:type="spellEnd"/>
          </w:p>
        </w:tc>
      </w:tr>
      <w:tr w:rsidR="009F26D7" w:rsidRPr="003C323B" w14:paraId="5D19B37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792774D" w14:textId="77777777" w:rsidR="009F26D7" w:rsidRPr="00B40F7D" w:rsidRDefault="009F26D7" w:rsidP="000A3C4C">
            <w:pPr>
              <w:widowControl w:val="0"/>
              <w:numPr>
                <w:ilvl w:val="0"/>
                <w:numId w:val="27"/>
              </w:numPr>
              <w:rPr>
                <w:szCs w:val="20"/>
              </w:rPr>
            </w:pPr>
          </w:p>
        </w:tc>
        <w:tc>
          <w:tcPr>
            <w:tcW w:w="1380" w:type="pct"/>
          </w:tcPr>
          <w:p w14:paraId="68F78EDA" w14:textId="77777777" w:rsidR="009F26D7" w:rsidRPr="00B40F7D" w:rsidRDefault="009F26D7" w:rsidP="007202AB">
            <w:pPr>
              <w:rPr>
                <w:szCs w:val="20"/>
              </w:rPr>
            </w:pPr>
            <w:r>
              <w:rPr>
                <w:szCs w:val="20"/>
              </w:rPr>
              <w:t>Run the following</w:t>
            </w:r>
          </w:p>
        </w:tc>
        <w:tc>
          <w:tcPr>
            <w:tcW w:w="3172" w:type="pct"/>
          </w:tcPr>
          <w:p w14:paraId="7C301EC7" w14:textId="77777777" w:rsidR="009F26D7" w:rsidRPr="00B40F7D" w:rsidRDefault="009F26D7" w:rsidP="007202AB">
            <w:pPr>
              <w:rPr>
                <w:szCs w:val="20"/>
              </w:rPr>
            </w:pPr>
            <w:r>
              <w:rPr>
                <w:szCs w:val="20"/>
              </w:rPr>
              <w:t>Get-</w:t>
            </w:r>
            <w:proofErr w:type="spellStart"/>
            <w:r>
              <w:rPr>
                <w:szCs w:val="20"/>
              </w:rPr>
              <w:t>AuthenticationPolicy</w:t>
            </w:r>
            <w:proofErr w:type="spellEnd"/>
          </w:p>
        </w:tc>
      </w:tr>
      <w:tr w:rsidR="009F26D7" w:rsidRPr="003C323B" w14:paraId="76D6A9A8" w14:textId="77777777" w:rsidTr="007202AB">
        <w:tc>
          <w:tcPr>
            <w:tcW w:w="448" w:type="pct"/>
          </w:tcPr>
          <w:p w14:paraId="3E071A79" w14:textId="77777777" w:rsidR="009F26D7" w:rsidRPr="00B40F7D" w:rsidRDefault="009F26D7" w:rsidP="000A3C4C">
            <w:pPr>
              <w:widowControl w:val="0"/>
              <w:numPr>
                <w:ilvl w:val="0"/>
                <w:numId w:val="27"/>
              </w:numPr>
              <w:rPr>
                <w:szCs w:val="20"/>
              </w:rPr>
            </w:pPr>
          </w:p>
        </w:tc>
        <w:tc>
          <w:tcPr>
            <w:tcW w:w="1380" w:type="pct"/>
          </w:tcPr>
          <w:p w14:paraId="318F74EA" w14:textId="77777777" w:rsidR="009F26D7" w:rsidRPr="00B40F7D" w:rsidRDefault="009F26D7" w:rsidP="007202AB">
            <w:pPr>
              <w:rPr>
                <w:szCs w:val="20"/>
              </w:rPr>
            </w:pPr>
            <w:r>
              <w:rPr>
                <w:szCs w:val="20"/>
              </w:rPr>
              <w:t>Review configuration of policy containing the following name</w:t>
            </w:r>
          </w:p>
        </w:tc>
        <w:tc>
          <w:tcPr>
            <w:tcW w:w="3172" w:type="pct"/>
          </w:tcPr>
          <w:p w14:paraId="6785107E" w14:textId="77777777" w:rsidR="009F26D7" w:rsidRPr="00B40F7D" w:rsidRDefault="009F26D7" w:rsidP="007202AB">
            <w:pPr>
              <w:rPr>
                <w:b/>
                <w:szCs w:val="20"/>
              </w:rPr>
            </w:pPr>
            <w:proofErr w:type="spellStart"/>
            <w:r>
              <w:rPr>
                <w:b/>
                <w:szCs w:val="20"/>
              </w:rPr>
              <w:t>BlockBasic</w:t>
            </w:r>
            <w:proofErr w:type="spellEnd"/>
          </w:p>
        </w:tc>
      </w:tr>
    </w:tbl>
    <w:p w14:paraId="39C2DB9B" w14:textId="77777777" w:rsidR="007E7698" w:rsidRDefault="007E7698" w:rsidP="007E7698">
      <w:pPr>
        <w:rPr>
          <w:lang w:val="en-GB"/>
        </w:rPr>
      </w:pPr>
    </w:p>
    <w:p w14:paraId="02461E35" w14:textId="558650B2" w:rsidR="00D555CB" w:rsidRDefault="00D555CB" w:rsidP="00D555CB">
      <w:pPr>
        <w:pStyle w:val="Heading3"/>
      </w:pPr>
      <w:bookmarkStart w:id="94" w:name="_Toc113541456"/>
      <w:r>
        <w:t>MailTips</w:t>
      </w:r>
      <w:bookmarkEnd w:id="94"/>
    </w:p>
    <w:p w14:paraId="0255A0F5" w14:textId="29A57C36" w:rsidR="00E253A4" w:rsidRDefault="00E253A4" w:rsidP="00D555CB">
      <w:r w:rsidRPr="00E253A4">
        <w:t xml:space="preserve">The </w:t>
      </w:r>
      <w:proofErr w:type="spellStart"/>
      <w:r w:rsidRPr="00E253A4">
        <w:t>MailTipsExternalRecipientsTipsEnabled</w:t>
      </w:r>
      <w:proofErr w:type="spellEnd"/>
      <w:r w:rsidRPr="00E253A4">
        <w:t xml:space="preserve"> parameter specifies whether MailTips for external recipients are enabled. The default value is $false.</w:t>
      </w:r>
    </w:p>
    <w:p w14:paraId="6E25E3C3" w14:textId="77777777" w:rsidR="00E253A4" w:rsidRPr="003C1145" w:rsidRDefault="00E253A4" w:rsidP="00D555CB"/>
    <w:tbl>
      <w:tblPr>
        <w:tblStyle w:val="AvanadeDefaultTable"/>
        <w:tblW w:w="5000" w:type="pct"/>
        <w:tblLook w:val="04A0" w:firstRow="1" w:lastRow="0" w:firstColumn="1" w:lastColumn="0" w:noHBand="0" w:noVBand="1"/>
      </w:tblPr>
      <w:tblGrid>
        <w:gridCol w:w="542"/>
        <w:gridCol w:w="2833"/>
        <w:gridCol w:w="7075"/>
      </w:tblGrid>
      <w:tr w:rsidR="00D555CB" w:rsidRPr="003C323B" w14:paraId="58144153" w14:textId="77777777" w:rsidTr="009B7DF3">
        <w:trPr>
          <w:cnfStyle w:val="100000000000" w:firstRow="1" w:lastRow="0" w:firstColumn="0" w:lastColumn="0" w:oddVBand="0" w:evenVBand="0" w:oddHBand="0" w:evenHBand="0" w:firstRowFirstColumn="0" w:firstRowLastColumn="0" w:lastRowFirstColumn="0" w:lastRowLastColumn="0"/>
          <w:trHeight w:val="567"/>
        </w:trPr>
        <w:tc>
          <w:tcPr>
            <w:tcW w:w="259" w:type="pct"/>
          </w:tcPr>
          <w:p w14:paraId="20F74169" w14:textId="77777777" w:rsidR="00D555CB" w:rsidRPr="00B40F7D" w:rsidRDefault="00D555CB" w:rsidP="00F22FB0">
            <w:pPr>
              <w:rPr>
                <w:b w:val="0"/>
                <w:szCs w:val="20"/>
              </w:rPr>
            </w:pPr>
            <w:r w:rsidRPr="00B40F7D">
              <w:rPr>
                <w:szCs w:val="20"/>
              </w:rPr>
              <w:t>Step No.</w:t>
            </w:r>
          </w:p>
        </w:tc>
        <w:tc>
          <w:tcPr>
            <w:tcW w:w="1356" w:type="pct"/>
          </w:tcPr>
          <w:p w14:paraId="48952FD6" w14:textId="77777777" w:rsidR="00D555CB" w:rsidRPr="00B40F7D" w:rsidRDefault="00D555CB" w:rsidP="00F22FB0">
            <w:pPr>
              <w:rPr>
                <w:b w:val="0"/>
                <w:szCs w:val="20"/>
              </w:rPr>
            </w:pPr>
            <w:r w:rsidRPr="00B40F7D">
              <w:rPr>
                <w:szCs w:val="20"/>
              </w:rPr>
              <w:t>Procedure</w:t>
            </w:r>
          </w:p>
        </w:tc>
        <w:tc>
          <w:tcPr>
            <w:tcW w:w="3385" w:type="pct"/>
          </w:tcPr>
          <w:p w14:paraId="1E5904A7" w14:textId="77777777" w:rsidR="00D555CB" w:rsidRPr="00B40F7D" w:rsidRDefault="00D555CB" w:rsidP="00F22FB0">
            <w:pPr>
              <w:rPr>
                <w:b w:val="0"/>
                <w:szCs w:val="20"/>
              </w:rPr>
            </w:pPr>
            <w:r w:rsidRPr="00B40F7D">
              <w:rPr>
                <w:szCs w:val="20"/>
              </w:rPr>
              <w:t>Screenshot</w:t>
            </w:r>
          </w:p>
        </w:tc>
      </w:tr>
      <w:tr w:rsidR="00D555CB" w:rsidRPr="003C323B" w14:paraId="17563C5F" w14:textId="77777777" w:rsidTr="009B7DF3">
        <w:tc>
          <w:tcPr>
            <w:tcW w:w="259" w:type="pct"/>
          </w:tcPr>
          <w:p w14:paraId="1C1AF202" w14:textId="77777777" w:rsidR="00D555CB" w:rsidRPr="00B40F7D" w:rsidRDefault="00D555CB" w:rsidP="00D555CB">
            <w:pPr>
              <w:widowControl w:val="0"/>
              <w:numPr>
                <w:ilvl w:val="0"/>
                <w:numId w:val="187"/>
              </w:numPr>
              <w:rPr>
                <w:szCs w:val="20"/>
              </w:rPr>
            </w:pPr>
          </w:p>
        </w:tc>
        <w:tc>
          <w:tcPr>
            <w:tcW w:w="1356" w:type="pct"/>
          </w:tcPr>
          <w:p w14:paraId="50C2FCEF" w14:textId="77777777" w:rsidR="00D555CB" w:rsidRPr="00B40F7D" w:rsidRDefault="00D555CB" w:rsidP="00F22FB0">
            <w:pPr>
              <w:rPr>
                <w:szCs w:val="20"/>
              </w:rPr>
            </w:pPr>
            <w:r>
              <w:rPr>
                <w:szCs w:val="20"/>
              </w:rPr>
              <w:t>Connect to EXOL via PowerShell</w:t>
            </w:r>
          </w:p>
        </w:tc>
        <w:tc>
          <w:tcPr>
            <w:tcW w:w="3385" w:type="pct"/>
          </w:tcPr>
          <w:p w14:paraId="636E3E3B" w14:textId="77777777" w:rsidR="00D555CB" w:rsidRPr="00B40F7D" w:rsidRDefault="00D555CB" w:rsidP="00F22FB0">
            <w:pPr>
              <w:rPr>
                <w:szCs w:val="20"/>
              </w:rPr>
            </w:pPr>
            <w:r>
              <w:rPr>
                <w:szCs w:val="20"/>
              </w:rPr>
              <w:t>Connect-</w:t>
            </w:r>
            <w:proofErr w:type="spellStart"/>
            <w:r>
              <w:rPr>
                <w:szCs w:val="20"/>
              </w:rPr>
              <w:t>ExchangeOnline</w:t>
            </w:r>
            <w:proofErr w:type="spellEnd"/>
          </w:p>
        </w:tc>
      </w:tr>
      <w:tr w:rsidR="00D555CB" w:rsidRPr="003C323B" w14:paraId="3C6DCDF0" w14:textId="77777777" w:rsidTr="009B7DF3">
        <w:trPr>
          <w:cnfStyle w:val="000000010000" w:firstRow="0" w:lastRow="0" w:firstColumn="0" w:lastColumn="0" w:oddVBand="0" w:evenVBand="0" w:oddHBand="0" w:evenHBand="1" w:firstRowFirstColumn="0" w:firstRowLastColumn="0" w:lastRowFirstColumn="0" w:lastRowLastColumn="0"/>
        </w:trPr>
        <w:tc>
          <w:tcPr>
            <w:tcW w:w="259" w:type="pct"/>
          </w:tcPr>
          <w:p w14:paraId="6256C14E" w14:textId="77777777" w:rsidR="00D555CB" w:rsidRPr="00B40F7D" w:rsidRDefault="00D555CB" w:rsidP="00D555CB">
            <w:pPr>
              <w:widowControl w:val="0"/>
              <w:numPr>
                <w:ilvl w:val="0"/>
                <w:numId w:val="187"/>
              </w:numPr>
              <w:rPr>
                <w:szCs w:val="20"/>
              </w:rPr>
            </w:pPr>
          </w:p>
        </w:tc>
        <w:tc>
          <w:tcPr>
            <w:tcW w:w="1356" w:type="pct"/>
          </w:tcPr>
          <w:p w14:paraId="3542C167" w14:textId="77777777" w:rsidR="00D555CB" w:rsidRPr="00B40F7D" w:rsidRDefault="00D555CB" w:rsidP="00F22FB0">
            <w:pPr>
              <w:rPr>
                <w:szCs w:val="20"/>
              </w:rPr>
            </w:pPr>
            <w:r>
              <w:rPr>
                <w:szCs w:val="20"/>
              </w:rPr>
              <w:t>Run the following</w:t>
            </w:r>
          </w:p>
        </w:tc>
        <w:tc>
          <w:tcPr>
            <w:tcW w:w="3385" w:type="pct"/>
          </w:tcPr>
          <w:p w14:paraId="5D024DC1" w14:textId="7E6D8FD8" w:rsidR="00D555CB" w:rsidRPr="00B40F7D" w:rsidRDefault="00E253A4" w:rsidP="00F22FB0">
            <w:pPr>
              <w:rPr>
                <w:szCs w:val="20"/>
              </w:rPr>
            </w:pPr>
            <w:r w:rsidRPr="00E253A4">
              <w:rPr>
                <w:szCs w:val="20"/>
              </w:rPr>
              <w:t>Set-</w:t>
            </w:r>
            <w:proofErr w:type="spellStart"/>
            <w:r w:rsidRPr="00E253A4">
              <w:rPr>
                <w:szCs w:val="20"/>
              </w:rPr>
              <w:t>OrganizationConfig</w:t>
            </w:r>
            <w:proofErr w:type="spellEnd"/>
            <w:r w:rsidRPr="00E253A4">
              <w:rPr>
                <w:szCs w:val="20"/>
              </w:rPr>
              <w:t xml:space="preserve"> -</w:t>
            </w:r>
            <w:proofErr w:type="spellStart"/>
            <w:r w:rsidRPr="00E253A4">
              <w:rPr>
                <w:szCs w:val="20"/>
              </w:rPr>
              <w:t>MailTipsExternalRecipientsTipsEnabled</w:t>
            </w:r>
            <w:proofErr w:type="spellEnd"/>
            <w:r w:rsidRPr="00E253A4">
              <w:rPr>
                <w:szCs w:val="20"/>
              </w:rPr>
              <w:t xml:space="preserve"> $true</w:t>
            </w:r>
          </w:p>
        </w:tc>
      </w:tr>
      <w:tr w:rsidR="00D555CB" w:rsidRPr="003C323B" w14:paraId="03E9A1B4" w14:textId="77777777" w:rsidTr="009B7DF3">
        <w:tc>
          <w:tcPr>
            <w:tcW w:w="259" w:type="pct"/>
          </w:tcPr>
          <w:p w14:paraId="5B824E72" w14:textId="77777777" w:rsidR="00D555CB" w:rsidRPr="00B40F7D" w:rsidRDefault="00D555CB" w:rsidP="00D555CB">
            <w:pPr>
              <w:widowControl w:val="0"/>
              <w:numPr>
                <w:ilvl w:val="0"/>
                <w:numId w:val="187"/>
              </w:numPr>
              <w:rPr>
                <w:szCs w:val="20"/>
              </w:rPr>
            </w:pPr>
          </w:p>
        </w:tc>
        <w:tc>
          <w:tcPr>
            <w:tcW w:w="1356" w:type="pct"/>
          </w:tcPr>
          <w:p w14:paraId="31085896" w14:textId="40E23879" w:rsidR="00D555CB" w:rsidRPr="00B40F7D" w:rsidRDefault="00D555CB" w:rsidP="00F22FB0">
            <w:pPr>
              <w:rPr>
                <w:szCs w:val="20"/>
              </w:rPr>
            </w:pPr>
            <w:r>
              <w:rPr>
                <w:szCs w:val="20"/>
              </w:rPr>
              <w:t xml:space="preserve">Review configuration of policy </w:t>
            </w:r>
            <w:r w:rsidR="00E253A4">
              <w:rPr>
                <w:szCs w:val="20"/>
              </w:rPr>
              <w:t xml:space="preserve">and ensure </w:t>
            </w:r>
            <w:proofErr w:type="spellStart"/>
            <w:r w:rsidR="00E253A4" w:rsidRPr="00E253A4">
              <w:rPr>
                <w:szCs w:val="20"/>
              </w:rPr>
              <w:t>MailTipsExternalRecipientsTipsEnabled</w:t>
            </w:r>
            <w:proofErr w:type="spellEnd"/>
            <w:r w:rsidR="00E253A4">
              <w:rPr>
                <w:szCs w:val="20"/>
              </w:rPr>
              <w:t xml:space="preserve"> is set to true</w:t>
            </w:r>
          </w:p>
        </w:tc>
        <w:tc>
          <w:tcPr>
            <w:tcW w:w="3385" w:type="pct"/>
          </w:tcPr>
          <w:p w14:paraId="283B3EEC" w14:textId="485AF19F" w:rsidR="00D555CB" w:rsidRPr="00B40F7D" w:rsidRDefault="00E253A4" w:rsidP="00F22FB0">
            <w:pPr>
              <w:rPr>
                <w:b/>
                <w:szCs w:val="20"/>
              </w:rPr>
            </w:pPr>
            <w:r>
              <w:rPr>
                <w:szCs w:val="20"/>
              </w:rPr>
              <w:t>G</w:t>
            </w:r>
            <w:r w:rsidRPr="00E253A4">
              <w:rPr>
                <w:szCs w:val="20"/>
              </w:rPr>
              <w:t>et-</w:t>
            </w:r>
            <w:proofErr w:type="spellStart"/>
            <w:r w:rsidRPr="00E253A4">
              <w:rPr>
                <w:szCs w:val="20"/>
              </w:rPr>
              <w:t>OrganizationConfig</w:t>
            </w:r>
            <w:proofErr w:type="spellEnd"/>
          </w:p>
        </w:tc>
      </w:tr>
      <w:tr w:rsidR="00A8625B" w:rsidRPr="003C323B" w14:paraId="6DA9662E" w14:textId="77777777" w:rsidTr="009B7DF3">
        <w:trPr>
          <w:cnfStyle w:val="000000010000" w:firstRow="0" w:lastRow="0" w:firstColumn="0" w:lastColumn="0" w:oddVBand="0" w:evenVBand="0" w:oddHBand="0" w:evenHBand="1" w:firstRowFirstColumn="0" w:firstRowLastColumn="0" w:lastRowFirstColumn="0" w:lastRowLastColumn="0"/>
        </w:trPr>
        <w:tc>
          <w:tcPr>
            <w:tcW w:w="259" w:type="pct"/>
          </w:tcPr>
          <w:p w14:paraId="54C96650" w14:textId="77777777" w:rsidR="00A8625B" w:rsidRPr="00B40F7D" w:rsidRDefault="00A8625B" w:rsidP="00D555CB">
            <w:pPr>
              <w:widowControl w:val="0"/>
              <w:numPr>
                <w:ilvl w:val="0"/>
                <w:numId w:val="187"/>
              </w:numPr>
              <w:rPr>
                <w:szCs w:val="20"/>
              </w:rPr>
            </w:pPr>
          </w:p>
        </w:tc>
        <w:tc>
          <w:tcPr>
            <w:tcW w:w="1356" w:type="pct"/>
          </w:tcPr>
          <w:p w14:paraId="4D66E700" w14:textId="4489A832" w:rsidR="00A8625B" w:rsidRDefault="00A8625B" w:rsidP="00F22FB0">
            <w:pPr>
              <w:rPr>
                <w:szCs w:val="20"/>
              </w:rPr>
            </w:pPr>
            <w:r>
              <w:rPr>
                <w:szCs w:val="20"/>
              </w:rPr>
              <w:t>The following 3 steps are only to be enabled until R5 cutover at which point the config needs to be removed</w:t>
            </w:r>
          </w:p>
        </w:tc>
        <w:tc>
          <w:tcPr>
            <w:tcW w:w="3385" w:type="pct"/>
          </w:tcPr>
          <w:p w14:paraId="7FB8BFF7" w14:textId="391F624F" w:rsidR="00A8625B" w:rsidRDefault="00A8625B" w:rsidP="00F22FB0">
            <w:pPr>
              <w:rPr>
                <w:szCs w:val="20"/>
              </w:rPr>
            </w:pPr>
            <w:r>
              <w:rPr>
                <w:rFonts w:ascii="Lucida Console" w:hAnsi="Lucida Console" w:cs="Lucida Console"/>
                <w:color w:val="0000FF"/>
                <w:sz w:val="18"/>
                <w:szCs w:val="18"/>
                <w:lang w:val="en-AU"/>
              </w:rPr>
              <w:t>Set-ExternalInOutlook</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$false</w:t>
            </w:r>
          </w:p>
        </w:tc>
      </w:tr>
      <w:tr w:rsidR="00F713CA" w:rsidRPr="003C323B" w14:paraId="150DB3B3" w14:textId="77777777" w:rsidTr="009B7DF3">
        <w:tc>
          <w:tcPr>
            <w:tcW w:w="259" w:type="pct"/>
          </w:tcPr>
          <w:p w14:paraId="21E33F61" w14:textId="77777777" w:rsidR="00F713CA" w:rsidRPr="00B40F7D" w:rsidRDefault="00F713CA" w:rsidP="00D555CB">
            <w:pPr>
              <w:widowControl w:val="0"/>
              <w:numPr>
                <w:ilvl w:val="0"/>
                <w:numId w:val="187"/>
              </w:numPr>
              <w:rPr>
                <w:szCs w:val="20"/>
              </w:rPr>
            </w:pPr>
          </w:p>
        </w:tc>
        <w:tc>
          <w:tcPr>
            <w:tcW w:w="1356" w:type="pct"/>
          </w:tcPr>
          <w:p w14:paraId="26033D16" w14:textId="02426E8A" w:rsidR="00F713CA" w:rsidRDefault="00A8625B" w:rsidP="00F22FB0">
            <w:pPr>
              <w:rPr>
                <w:szCs w:val="20"/>
              </w:rPr>
            </w:pPr>
            <w:r>
              <w:rPr>
                <w:szCs w:val="20"/>
              </w:rPr>
              <w:t>Enable the feature</w:t>
            </w:r>
          </w:p>
        </w:tc>
        <w:tc>
          <w:tcPr>
            <w:tcW w:w="3385" w:type="pct"/>
          </w:tcPr>
          <w:p w14:paraId="654B4E74" w14:textId="10AD2088" w:rsidR="00F713CA" w:rsidRPr="009B7DF3" w:rsidRDefault="009B7DF3" w:rsidP="009B7DF3">
            <w:pPr>
              <w:shd w:val="clear" w:color="auto" w:fill="FFFFFF"/>
              <w:autoSpaceDE w:val="0"/>
              <w:autoSpaceDN w:val="0"/>
              <w:adjustRightInd w:val="0"/>
              <w:rPr>
                <w:rFonts w:ascii="Lucida Console" w:hAnsi="Lucida Console" w:cs="Lucida Console"/>
                <w:color w:val="A82D00"/>
                <w:sz w:val="18"/>
                <w:szCs w:val="18"/>
                <w:lang w:val="en-AU"/>
              </w:rPr>
            </w:pPr>
            <w:r>
              <w:rPr>
                <w:rFonts w:ascii="Lucida Console" w:hAnsi="Lucida Console" w:cs="Lucida Console"/>
                <w:color w:val="0000FF"/>
                <w:sz w:val="18"/>
                <w:szCs w:val="18"/>
                <w:lang w:val="en-AU"/>
              </w:rPr>
              <w:t>Set-ExternalInOutlook</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 xml:space="preserve">$true </w:t>
            </w:r>
          </w:p>
        </w:tc>
      </w:tr>
      <w:tr w:rsidR="009B7DF3" w:rsidRPr="003C323B" w14:paraId="21FE00F7" w14:textId="77777777" w:rsidTr="009B7DF3">
        <w:trPr>
          <w:cnfStyle w:val="000000010000" w:firstRow="0" w:lastRow="0" w:firstColumn="0" w:lastColumn="0" w:oddVBand="0" w:evenVBand="0" w:oddHBand="0" w:evenHBand="1" w:firstRowFirstColumn="0" w:firstRowLastColumn="0" w:lastRowFirstColumn="0" w:lastRowLastColumn="0"/>
        </w:trPr>
        <w:tc>
          <w:tcPr>
            <w:tcW w:w="259" w:type="pct"/>
          </w:tcPr>
          <w:p w14:paraId="2DA6F140" w14:textId="77777777" w:rsidR="009B7DF3" w:rsidRPr="00B40F7D" w:rsidRDefault="009B7DF3" w:rsidP="00D555CB">
            <w:pPr>
              <w:widowControl w:val="0"/>
              <w:numPr>
                <w:ilvl w:val="0"/>
                <w:numId w:val="187"/>
              </w:numPr>
              <w:rPr>
                <w:szCs w:val="20"/>
              </w:rPr>
            </w:pPr>
          </w:p>
        </w:tc>
        <w:tc>
          <w:tcPr>
            <w:tcW w:w="1356" w:type="pct"/>
          </w:tcPr>
          <w:p w14:paraId="4D7D9AFD" w14:textId="77777777" w:rsidR="009B7DF3" w:rsidRDefault="009B7DF3" w:rsidP="00F22FB0">
            <w:pPr>
              <w:rPr>
                <w:szCs w:val="20"/>
              </w:rPr>
            </w:pPr>
            <w:r>
              <w:rPr>
                <w:szCs w:val="20"/>
              </w:rPr>
              <w:t>Scope in the following allowed domains</w:t>
            </w:r>
          </w:p>
          <w:p w14:paraId="29477995" w14:textId="77777777" w:rsidR="00A8625B" w:rsidRDefault="00A8625B" w:rsidP="00F22FB0">
            <w:pPr>
              <w:rPr>
                <w:szCs w:val="20"/>
              </w:rPr>
            </w:pPr>
            <w:r>
              <w:rPr>
                <w:szCs w:val="20"/>
              </w:rPr>
              <w:t>Cfs.com.au</w:t>
            </w:r>
          </w:p>
          <w:p w14:paraId="24F49ABD" w14:textId="77777777" w:rsidR="00A8625B" w:rsidRDefault="00A8625B" w:rsidP="00F22FB0">
            <w:pPr>
              <w:rPr>
                <w:szCs w:val="20"/>
              </w:rPr>
            </w:pPr>
            <w:r>
              <w:rPr>
                <w:szCs w:val="20"/>
              </w:rPr>
              <w:t>Dev.cfs.com.au</w:t>
            </w:r>
          </w:p>
          <w:p w14:paraId="365E241C" w14:textId="77777777" w:rsidR="00A8625B" w:rsidRDefault="00A8625B" w:rsidP="00F22FB0">
            <w:pPr>
              <w:rPr>
                <w:szCs w:val="20"/>
              </w:rPr>
            </w:pPr>
            <w:r>
              <w:rPr>
                <w:szCs w:val="20"/>
              </w:rPr>
              <w:lastRenderedPageBreak/>
              <w:t>Colonialfirststate.com.au</w:t>
            </w:r>
          </w:p>
          <w:p w14:paraId="7881FAA4" w14:textId="423E04CF" w:rsidR="00A8625B" w:rsidRDefault="00A8625B" w:rsidP="00F22FB0">
            <w:pPr>
              <w:rPr>
                <w:szCs w:val="20"/>
              </w:rPr>
            </w:pPr>
            <w:r>
              <w:rPr>
                <w:szCs w:val="20"/>
              </w:rPr>
              <w:t>Avanteos.com.au</w:t>
            </w:r>
          </w:p>
        </w:tc>
        <w:tc>
          <w:tcPr>
            <w:tcW w:w="3385" w:type="pct"/>
          </w:tcPr>
          <w:p w14:paraId="2D794FFA" w14:textId="1B0570EF" w:rsidR="009B7DF3" w:rsidRPr="009B7DF3" w:rsidRDefault="009B7DF3" w:rsidP="009B7DF3">
            <w:pPr>
              <w:shd w:val="clear" w:color="auto" w:fill="FFFFFF"/>
              <w:autoSpaceDE w:val="0"/>
              <w:autoSpaceDN w:val="0"/>
              <w:adjustRightInd w:val="0"/>
              <w:rPr>
                <w:rFonts w:ascii="Lucida Console" w:hAnsi="Lucida Console" w:cs="Lucida Console"/>
                <w:color w:val="auto"/>
                <w:sz w:val="18"/>
                <w:szCs w:val="18"/>
                <w:lang w:val="en-AU"/>
              </w:rPr>
            </w:pPr>
            <w:r>
              <w:rPr>
                <w:rFonts w:ascii="Lucida Console" w:hAnsi="Lucida Console" w:cs="Lucida Console"/>
                <w:color w:val="0000FF"/>
                <w:sz w:val="18"/>
                <w:szCs w:val="18"/>
                <w:lang w:val="en-AU"/>
              </w:rPr>
              <w:lastRenderedPageBreak/>
              <w:t>Set-</w:t>
            </w:r>
            <w:proofErr w:type="spellStart"/>
            <w:r>
              <w:rPr>
                <w:rFonts w:ascii="Lucida Console" w:hAnsi="Lucida Console" w:cs="Lucida Console"/>
                <w:color w:val="0000FF"/>
                <w:sz w:val="18"/>
                <w:szCs w:val="18"/>
                <w:lang w:val="en-AU"/>
              </w:rPr>
              <w:t>ExternalInOutlook</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AllowList</w:t>
            </w:r>
            <w:proofErr w:type="spellEnd"/>
            <w:r>
              <w:rPr>
                <w:rFonts w:ascii="Lucida Console" w:hAnsi="Lucida Console" w:cs="Lucida Console"/>
                <w:sz w:val="18"/>
                <w:szCs w:val="18"/>
                <w:lang w:val="en-AU"/>
              </w:rPr>
              <w:t xml:space="preserve"> @{Add</w:t>
            </w:r>
            <w:r>
              <w:rPr>
                <w:rFonts w:ascii="Lucida Console" w:hAnsi="Lucida Console" w:cs="Lucida Console"/>
                <w:color w:val="696969"/>
                <w:sz w:val="18"/>
                <w:szCs w:val="18"/>
                <w:lang w:val="en-AU"/>
              </w:rPr>
              <w:t>=</w:t>
            </w:r>
            <w:r>
              <w:rPr>
                <w:rFonts w:ascii="Lucida Console" w:hAnsi="Lucida Console" w:cs="Lucida Console"/>
                <w:color w:val="8B0000"/>
                <w:sz w:val="18"/>
                <w:szCs w:val="18"/>
                <w:lang w:val="en-AU"/>
              </w:rPr>
              <w:t>"cfs.com.au"</w:t>
            </w:r>
            <w:r>
              <w:rPr>
                <w:rFonts w:ascii="Lucida Console" w:hAnsi="Lucida Console" w:cs="Lucida Console"/>
                <w:color w:val="696969"/>
                <w:sz w:val="18"/>
                <w:szCs w:val="18"/>
                <w:lang w:val="en-AU"/>
              </w:rPr>
              <w:t>,</w:t>
            </w:r>
            <w:r>
              <w:rPr>
                <w:rFonts w:ascii="Lucida Console" w:hAnsi="Lucida Console" w:cs="Lucida Console"/>
                <w:color w:val="8B0000"/>
                <w:sz w:val="18"/>
                <w:szCs w:val="18"/>
                <w:lang w:val="en-AU"/>
              </w:rPr>
              <w:t>"dev.cfs.com.au"</w:t>
            </w:r>
            <w:r>
              <w:rPr>
                <w:rFonts w:ascii="Lucida Console" w:hAnsi="Lucida Console" w:cs="Lucida Console"/>
                <w:color w:val="696969"/>
                <w:sz w:val="18"/>
                <w:szCs w:val="18"/>
                <w:lang w:val="en-AU"/>
              </w:rPr>
              <w:t>,</w:t>
            </w:r>
            <w:r>
              <w:rPr>
                <w:rFonts w:ascii="Lucida Console" w:hAnsi="Lucida Console" w:cs="Lucida Console"/>
                <w:color w:val="8B0000"/>
                <w:sz w:val="18"/>
                <w:szCs w:val="18"/>
                <w:lang w:val="en-AU"/>
              </w:rPr>
              <w:t>"colonialfirststate.com.au"</w:t>
            </w:r>
            <w:r>
              <w:rPr>
                <w:rFonts w:ascii="Lucida Console" w:hAnsi="Lucida Console" w:cs="Lucida Console"/>
                <w:color w:val="696969"/>
                <w:sz w:val="18"/>
                <w:szCs w:val="18"/>
                <w:lang w:val="en-AU"/>
              </w:rPr>
              <w:t>,</w:t>
            </w:r>
            <w:r>
              <w:rPr>
                <w:rFonts w:ascii="Lucida Console" w:hAnsi="Lucida Console" w:cs="Lucida Console"/>
                <w:color w:val="8B0000"/>
                <w:sz w:val="18"/>
                <w:szCs w:val="18"/>
                <w:lang w:val="en-AU"/>
              </w:rPr>
              <w:t>"avanteos.com.au"</w:t>
            </w:r>
            <w:r>
              <w:rPr>
                <w:rFonts w:ascii="Lucida Console" w:hAnsi="Lucida Console" w:cs="Lucida Console"/>
                <w:sz w:val="18"/>
                <w:szCs w:val="18"/>
                <w:lang w:val="en-AU"/>
              </w:rPr>
              <w:t xml:space="preserve">} </w:t>
            </w:r>
          </w:p>
        </w:tc>
      </w:tr>
      <w:tr w:rsidR="009B7DF3" w:rsidRPr="003C323B" w14:paraId="4C79B9ED" w14:textId="77777777" w:rsidTr="009B7DF3">
        <w:tc>
          <w:tcPr>
            <w:tcW w:w="259" w:type="pct"/>
          </w:tcPr>
          <w:p w14:paraId="47300163" w14:textId="77777777" w:rsidR="009B7DF3" w:rsidRPr="00B40F7D" w:rsidRDefault="009B7DF3" w:rsidP="00D555CB">
            <w:pPr>
              <w:widowControl w:val="0"/>
              <w:numPr>
                <w:ilvl w:val="0"/>
                <w:numId w:val="187"/>
              </w:numPr>
              <w:rPr>
                <w:szCs w:val="20"/>
              </w:rPr>
            </w:pPr>
          </w:p>
        </w:tc>
        <w:tc>
          <w:tcPr>
            <w:tcW w:w="1356" w:type="pct"/>
          </w:tcPr>
          <w:p w14:paraId="17B20BE8" w14:textId="5A8D6477" w:rsidR="009B7DF3" w:rsidRDefault="009B7DF3" w:rsidP="00F22FB0">
            <w:pPr>
              <w:rPr>
                <w:szCs w:val="20"/>
              </w:rPr>
            </w:pPr>
            <w:r>
              <w:rPr>
                <w:szCs w:val="20"/>
              </w:rPr>
              <w:t>Verify Config</w:t>
            </w:r>
          </w:p>
        </w:tc>
        <w:tc>
          <w:tcPr>
            <w:tcW w:w="3385" w:type="pct"/>
          </w:tcPr>
          <w:p w14:paraId="247F8E10" w14:textId="705E5A4A" w:rsidR="009B7DF3" w:rsidRDefault="009B7DF3" w:rsidP="009B7DF3">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 xml:space="preserve">Get-ExternalInOutlook </w:t>
            </w:r>
          </w:p>
        </w:tc>
      </w:tr>
    </w:tbl>
    <w:p w14:paraId="64446406" w14:textId="77777777" w:rsidR="009D4658" w:rsidRDefault="009D4658" w:rsidP="007E7698">
      <w:pPr>
        <w:rPr>
          <w:lang w:val="en-GB"/>
        </w:rPr>
      </w:pPr>
    </w:p>
    <w:p w14:paraId="69E161DA" w14:textId="2F6E0A57" w:rsidR="00FA7ECA" w:rsidRDefault="009F4612" w:rsidP="00FA7ECA">
      <w:pPr>
        <w:pStyle w:val="Heading3"/>
      </w:pPr>
      <w:bookmarkStart w:id="95" w:name="_Toc113541457"/>
      <w:r>
        <w:t>Organization</w:t>
      </w:r>
      <w:r w:rsidR="00FA7ECA">
        <w:t xml:space="preserve"> Relationships (Federated Free/Busy)</w:t>
      </w:r>
      <w:bookmarkEnd w:id="95"/>
    </w:p>
    <w:p w14:paraId="27A762BA" w14:textId="64B1C612" w:rsidR="00FA7ECA" w:rsidRPr="003C1145" w:rsidRDefault="009F4612" w:rsidP="00FA7ECA">
      <w:r w:rsidRPr="00EF55D0">
        <w:rPr>
          <w:rFonts w:cstheme="minorHAnsi"/>
          <w:szCs w:val="20"/>
        </w:rPr>
        <w:t>An organization relationship is a one-to-one relationship between businesses to allow users in each organization to view calendar availability information. When you set up the organization relationship, you're responsible for setting up your side of the relationship. You specify the level of information that users in the external organization can view in your organization. The external organization is responsible for setting up their side of the relationship and specifying their level of information that's visible to users in your organization (which might be different than yours). The point is: the organization relationship must be set up at both ends for calendar availability information to be shared.</w:t>
      </w:r>
      <w:r>
        <w:rPr>
          <w:rFonts w:cstheme="minorHAnsi"/>
          <w:szCs w:val="20"/>
        </w:rPr>
        <w:t xml:space="preserve"> More info here: </w:t>
      </w:r>
      <w:hyperlink r:id="rId167" w:history="1">
        <w:r w:rsidRPr="008C2625">
          <w:rPr>
            <w:rStyle w:val="Hyperlink"/>
            <w:rFonts w:cstheme="minorHAnsi"/>
            <w:szCs w:val="20"/>
          </w:rPr>
          <w:t>https://docs.microsoft.com/en-us/exchange/sharing/organization-relationships/create-an-organization-relationship</w:t>
        </w:r>
      </w:hyperlink>
      <w:r>
        <w:rPr>
          <w:rFonts w:cstheme="minorHAnsi"/>
          <w:szCs w:val="20"/>
        </w:rPr>
        <w:t xml:space="preserve"> </w:t>
      </w:r>
    </w:p>
    <w:tbl>
      <w:tblPr>
        <w:tblStyle w:val="AvanadeDefaultTable"/>
        <w:tblW w:w="5000" w:type="pct"/>
        <w:tblLook w:val="04A0" w:firstRow="1" w:lastRow="0" w:firstColumn="1" w:lastColumn="0" w:noHBand="0" w:noVBand="1"/>
      </w:tblPr>
      <w:tblGrid>
        <w:gridCol w:w="639"/>
        <w:gridCol w:w="1837"/>
        <w:gridCol w:w="7974"/>
      </w:tblGrid>
      <w:tr w:rsidR="00FA7ECA" w:rsidRPr="003C323B" w14:paraId="50A9036F" w14:textId="77777777" w:rsidTr="00527C6D">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B8352F5" w14:textId="77777777" w:rsidR="00FA7ECA" w:rsidRPr="00B40F7D" w:rsidRDefault="00FA7ECA" w:rsidP="00527C6D">
            <w:pPr>
              <w:rPr>
                <w:b w:val="0"/>
                <w:szCs w:val="20"/>
              </w:rPr>
            </w:pPr>
            <w:r w:rsidRPr="00B40F7D">
              <w:rPr>
                <w:szCs w:val="20"/>
              </w:rPr>
              <w:t>Step No.</w:t>
            </w:r>
          </w:p>
        </w:tc>
        <w:tc>
          <w:tcPr>
            <w:tcW w:w="1380" w:type="pct"/>
          </w:tcPr>
          <w:p w14:paraId="58127597" w14:textId="77777777" w:rsidR="00FA7ECA" w:rsidRPr="00B40F7D" w:rsidRDefault="00FA7ECA" w:rsidP="00527C6D">
            <w:pPr>
              <w:rPr>
                <w:b w:val="0"/>
                <w:szCs w:val="20"/>
              </w:rPr>
            </w:pPr>
            <w:r w:rsidRPr="00B40F7D">
              <w:rPr>
                <w:szCs w:val="20"/>
              </w:rPr>
              <w:t>Procedure</w:t>
            </w:r>
          </w:p>
        </w:tc>
        <w:tc>
          <w:tcPr>
            <w:tcW w:w="3172" w:type="pct"/>
          </w:tcPr>
          <w:p w14:paraId="573613F8" w14:textId="77777777" w:rsidR="00FA7ECA" w:rsidRPr="00B40F7D" w:rsidRDefault="00FA7ECA" w:rsidP="00527C6D">
            <w:pPr>
              <w:rPr>
                <w:b w:val="0"/>
                <w:szCs w:val="20"/>
              </w:rPr>
            </w:pPr>
            <w:r w:rsidRPr="00B40F7D">
              <w:rPr>
                <w:szCs w:val="20"/>
              </w:rPr>
              <w:t>Screenshot</w:t>
            </w:r>
          </w:p>
        </w:tc>
      </w:tr>
      <w:tr w:rsidR="00FA7ECA" w:rsidRPr="003C323B" w14:paraId="25955E7C" w14:textId="77777777" w:rsidTr="00527C6D">
        <w:tc>
          <w:tcPr>
            <w:tcW w:w="448" w:type="pct"/>
          </w:tcPr>
          <w:p w14:paraId="7EF59A34" w14:textId="77777777" w:rsidR="00FA7ECA" w:rsidRPr="00B40F7D" w:rsidRDefault="00FA7ECA" w:rsidP="00D555CB">
            <w:pPr>
              <w:widowControl w:val="0"/>
              <w:numPr>
                <w:ilvl w:val="0"/>
                <w:numId w:val="184"/>
              </w:numPr>
              <w:rPr>
                <w:szCs w:val="20"/>
              </w:rPr>
            </w:pPr>
          </w:p>
        </w:tc>
        <w:tc>
          <w:tcPr>
            <w:tcW w:w="1380" w:type="pct"/>
          </w:tcPr>
          <w:p w14:paraId="2F29B7C6" w14:textId="77777777" w:rsidR="00FA7ECA" w:rsidRPr="00B40F7D" w:rsidRDefault="00FA7ECA" w:rsidP="00527C6D">
            <w:pPr>
              <w:rPr>
                <w:szCs w:val="20"/>
              </w:rPr>
            </w:pPr>
            <w:r>
              <w:rPr>
                <w:szCs w:val="20"/>
              </w:rPr>
              <w:t>Connect to EXOL via PowerShell</w:t>
            </w:r>
          </w:p>
        </w:tc>
        <w:tc>
          <w:tcPr>
            <w:tcW w:w="3172" w:type="pct"/>
          </w:tcPr>
          <w:p w14:paraId="6E7BFC92" w14:textId="77777777" w:rsidR="00FA7ECA" w:rsidRPr="00B40F7D" w:rsidRDefault="00FA7ECA" w:rsidP="00527C6D">
            <w:pPr>
              <w:rPr>
                <w:szCs w:val="20"/>
              </w:rPr>
            </w:pPr>
            <w:r>
              <w:rPr>
                <w:szCs w:val="20"/>
              </w:rPr>
              <w:t>Connect-</w:t>
            </w:r>
            <w:proofErr w:type="spellStart"/>
            <w:r>
              <w:rPr>
                <w:szCs w:val="20"/>
              </w:rPr>
              <w:t>ExchangeOnline</w:t>
            </w:r>
            <w:proofErr w:type="spellEnd"/>
          </w:p>
        </w:tc>
      </w:tr>
      <w:tr w:rsidR="00FA7ECA" w:rsidRPr="003C323B" w14:paraId="71DF14C4"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6E566ED2" w14:textId="77777777" w:rsidR="00FA7ECA" w:rsidRPr="00B40F7D" w:rsidRDefault="00FA7ECA" w:rsidP="00D555CB">
            <w:pPr>
              <w:widowControl w:val="0"/>
              <w:numPr>
                <w:ilvl w:val="0"/>
                <w:numId w:val="184"/>
              </w:numPr>
              <w:rPr>
                <w:szCs w:val="20"/>
              </w:rPr>
            </w:pPr>
          </w:p>
        </w:tc>
        <w:tc>
          <w:tcPr>
            <w:tcW w:w="1380" w:type="pct"/>
          </w:tcPr>
          <w:p w14:paraId="04E65BD7" w14:textId="7A69AAFA" w:rsidR="00FA7ECA" w:rsidRPr="00B40F7D" w:rsidRDefault="00FA7ECA" w:rsidP="00527C6D">
            <w:pPr>
              <w:rPr>
                <w:szCs w:val="20"/>
              </w:rPr>
            </w:pPr>
            <w:r>
              <w:rPr>
                <w:szCs w:val="20"/>
              </w:rPr>
              <w:t>Run the following to add a relationship for cba.com.au</w:t>
            </w:r>
          </w:p>
        </w:tc>
        <w:tc>
          <w:tcPr>
            <w:tcW w:w="3172" w:type="pct"/>
          </w:tcPr>
          <w:p w14:paraId="145DE9CD" w14:textId="7858BAE0" w:rsidR="00FA7ECA" w:rsidRPr="00B40F7D" w:rsidRDefault="00A9718D" w:rsidP="00527C6D">
            <w:pPr>
              <w:rPr>
                <w:szCs w:val="20"/>
              </w:rPr>
            </w:pPr>
            <w:r w:rsidRPr="00A9718D">
              <w:rPr>
                <w:szCs w:val="20"/>
              </w:rPr>
              <w:t>New-</w:t>
            </w:r>
            <w:proofErr w:type="spellStart"/>
            <w:r w:rsidRPr="00A9718D">
              <w:rPr>
                <w:szCs w:val="20"/>
              </w:rPr>
              <w:t>OrganizationRelationship</w:t>
            </w:r>
            <w:proofErr w:type="spellEnd"/>
            <w:r w:rsidRPr="00A9718D">
              <w:rPr>
                <w:szCs w:val="20"/>
              </w:rPr>
              <w:t xml:space="preserve"> -Name "cba.com.au" -</w:t>
            </w:r>
            <w:proofErr w:type="spellStart"/>
            <w:r w:rsidRPr="00A9718D">
              <w:rPr>
                <w:szCs w:val="20"/>
              </w:rPr>
              <w:t>DomainNames</w:t>
            </w:r>
            <w:proofErr w:type="spellEnd"/>
            <w:r w:rsidRPr="00A9718D">
              <w:rPr>
                <w:szCs w:val="20"/>
              </w:rPr>
              <w:t xml:space="preserve"> "cba.com.au" -</w:t>
            </w:r>
            <w:proofErr w:type="spellStart"/>
            <w:r w:rsidRPr="00A9718D">
              <w:rPr>
                <w:szCs w:val="20"/>
              </w:rPr>
              <w:t>FreeBusyAccessEnabled</w:t>
            </w:r>
            <w:proofErr w:type="spellEnd"/>
            <w:r w:rsidRPr="00A9718D">
              <w:rPr>
                <w:szCs w:val="20"/>
              </w:rPr>
              <w:t xml:space="preserve"> $true -</w:t>
            </w:r>
            <w:proofErr w:type="spellStart"/>
            <w:r w:rsidRPr="00A9718D">
              <w:rPr>
                <w:szCs w:val="20"/>
              </w:rPr>
              <w:t>FreeBusyAccessLevel</w:t>
            </w:r>
            <w:proofErr w:type="spellEnd"/>
            <w:r w:rsidRPr="00A9718D">
              <w:rPr>
                <w:szCs w:val="20"/>
              </w:rPr>
              <w:t xml:space="preserve"> </w:t>
            </w:r>
            <w:proofErr w:type="spellStart"/>
            <w:r w:rsidRPr="00A9718D">
              <w:rPr>
                <w:szCs w:val="20"/>
              </w:rPr>
              <w:t>AvailabilityOnly</w:t>
            </w:r>
            <w:proofErr w:type="spellEnd"/>
            <w:r w:rsidRPr="00A9718D">
              <w:rPr>
                <w:szCs w:val="20"/>
              </w:rPr>
              <w:t xml:space="preserve"> -</w:t>
            </w:r>
            <w:proofErr w:type="spellStart"/>
            <w:r w:rsidRPr="00A9718D">
              <w:rPr>
                <w:szCs w:val="20"/>
              </w:rPr>
              <w:t>TargetAutodiscoverEpr</w:t>
            </w:r>
            <w:proofErr w:type="spellEnd"/>
            <w:r w:rsidRPr="00A9718D">
              <w:rPr>
                <w:szCs w:val="20"/>
              </w:rPr>
              <w:t xml:space="preserve"> "https://autodiscover-s.outlook.com/autodiscover/autodiscover.svc/WSSecurity" -</w:t>
            </w:r>
            <w:proofErr w:type="spellStart"/>
            <w:r w:rsidRPr="00A9718D">
              <w:rPr>
                <w:szCs w:val="20"/>
              </w:rPr>
              <w:t>TargetApplicationUri</w:t>
            </w:r>
            <w:proofErr w:type="spellEnd"/>
            <w:r w:rsidRPr="00A9718D">
              <w:rPr>
                <w:szCs w:val="20"/>
              </w:rPr>
              <w:t xml:space="preserve"> "outlook.com"</w:t>
            </w:r>
          </w:p>
        </w:tc>
      </w:tr>
      <w:tr w:rsidR="00A9718D" w:rsidRPr="003C323B" w14:paraId="50DB411D" w14:textId="77777777" w:rsidTr="00527C6D">
        <w:tc>
          <w:tcPr>
            <w:tcW w:w="448" w:type="pct"/>
          </w:tcPr>
          <w:p w14:paraId="296BFDD8" w14:textId="77777777" w:rsidR="00A9718D" w:rsidRPr="00B40F7D" w:rsidRDefault="00A9718D" w:rsidP="00D555CB">
            <w:pPr>
              <w:widowControl w:val="0"/>
              <w:numPr>
                <w:ilvl w:val="0"/>
                <w:numId w:val="184"/>
              </w:numPr>
              <w:rPr>
                <w:szCs w:val="20"/>
              </w:rPr>
            </w:pPr>
          </w:p>
        </w:tc>
        <w:tc>
          <w:tcPr>
            <w:tcW w:w="1380" w:type="pct"/>
          </w:tcPr>
          <w:p w14:paraId="2EF61792" w14:textId="29C7D6A0" w:rsidR="00A9718D" w:rsidRDefault="00A9718D" w:rsidP="00527C6D">
            <w:pPr>
              <w:rPr>
                <w:szCs w:val="20"/>
              </w:rPr>
            </w:pPr>
            <w:r>
              <w:rPr>
                <w:szCs w:val="20"/>
              </w:rPr>
              <w:t>Run the following to add a relationship for avanteos.com.au</w:t>
            </w:r>
          </w:p>
        </w:tc>
        <w:tc>
          <w:tcPr>
            <w:tcW w:w="3172" w:type="pct"/>
          </w:tcPr>
          <w:p w14:paraId="31F2F62F" w14:textId="4373600B" w:rsidR="00A9718D" w:rsidRPr="00A9718D" w:rsidRDefault="00A9718D" w:rsidP="00527C6D">
            <w:pPr>
              <w:rPr>
                <w:szCs w:val="20"/>
              </w:rPr>
            </w:pPr>
            <w:r w:rsidRPr="00A9718D">
              <w:rPr>
                <w:szCs w:val="20"/>
              </w:rPr>
              <w:t>New-</w:t>
            </w:r>
            <w:proofErr w:type="spellStart"/>
            <w:r w:rsidRPr="00A9718D">
              <w:rPr>
                <w:szCs w:val="20"/>
              </w:rPr>
              <w:t>OrganizationRelationship</w:t>
            </w:r>
            <w:proofErr w:type="spellEnd"/>
            <w:r w:rsidRPr="00A9718D">
              <w:rPr>
                <w:szCs w:val="20"/>
              </w:rPr>
              <w:t xml:space="preserve"> -Name "avanteos.com.au" -</w:t>
            </w:r>
            <w:proofErr w:type="spellStart"/>
            <w:r w:rsidRPr="00A9718D">
              <w:rPr>
                <w:szCs w:val="20"/>
              </w:rPr>
              <w:t>DomainNames</w:t>
            </w:r>
            <w:proofErr w:type="spellEnd"/>
            <w:r w:rsidRPr="00A9718D">
              <w:rPr>
                <w:szCs w:val="20"/>
              </w:rPr>
              <w:t xml:space="preserve"> "avanteos.com.au" -</w:t>
            </w:r>
            <w:proofErr w:type="spellStart"/>
            <w:r w:rsidRPr="00A9718D">
              <w:rPr>
                <w:szCs w:val="20"/>
              </w:rPr>
              <w:t>FreeBusyAccessEnabled</w:t>
            </w:r>
            <w:proofErr w:type="spellEnd"/>
            <w:r w:rsidRPr="00A9718D">
              <w:rPr>
                <w:szCs w:val="20"/>
              </w:rPr>
              <w:t xml:space="preserve"> $true -</w:t>
            </w:r>
            <w:proofErr w:type="spellStart"/>
            <w:r w:rsidRPr="00A9718D">
              <w:rPr>
                <w:szCs w:val="20"/>
              </w:rPr>
              <w:t>FreeBusyAccessLevel</w:t>
            </w:r>
            <w:proofErr w:type="spellEnd"/>
            <w:r w:rsidRPr="00A9718D">
              <w:rPr>
                <w:szCs w:val="20"/>
              </w:rPr>
              <w:t xml:space="preserve"> </w:t>
            </w:r>
            <w:proofErr w:type="spellStart"/>
            <w:r w:rsidRPr="00A9718D">
              <w:rPr>
                <w:szCs w:val="20"/>
              </w:rPr>
              <w:t>AvailabilityOnly</w:t>
            </w:r>
            <w:proofErr w:type="spellEnd"/>
            <w:r w:rsidRPr="00A9718D">
              <w:rPr>
                <w:szCs w:val="20"/>
              </w:rPr>
              <w:t xml:space="preserve"> -</w:t>
            </w:r>
            <w:proofErr w:type="spellStart"/>
            <w:r w:rsidRPr="00A9718D">
              <w:rPr>
                <w:szCs w:val="20"/>
              </w:rPr>
              <w:t>TargetAutodiscoverEpr</w:t>
            </w:r>
            <w:proofErr w:type="spellEnd"/>
            <w:r w:rsidRPr="00A9718D">
              <w:rPr>
                <w:szCs w:val="20"/>
              </w:rPr>
              <w:t xml:space="preserve"> "https://webmail.cfscustomsolutions.com.au/autodiscover/autodiscover.svc/WSSecurity" -</w:t>
            </w:r>
            <w:proofErr w:type="spellStart"/>
            <w:r w:rsidRPr="00A9718D">
              <w:rPr>
                <w:szCs w:val="20"/>
              </w:rPr>
              <w:t>TargetApplicationUri</w:t>
            </w:r>
            <w:proofErr w:type="spellEnd"/>
            <w:r w:rsidRPr="00A9718D">
              <w:rPr>
                <w:szCs w:val="20"/>
              </w:rPr>
              <w:t xml:space="preserve"> "FYDIBOHF25SPDLT.excdel.cfscustomsolutions.com.au"</w:t>
            </w:r>
          </w:p>
        </w:tc>
      </w:tr>
      <w:tr w:rsidR="00FA7ECA" w:rsidRPr="003C323B" w14:paraId="77743BCA"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162CA55B" w14:textId="77777777" w:rsidR="00FA7ECA" w:rsidRPr="00B40F7D" w:rsidRDefault="00FA7ECA" w:rsidP="00D555CB">
            <w:pPr>
              <w:widowControl w:val="0"/>
              <w:numPr>
                <w:ilvl w:val="0"/>
                <w:numId w:val="184"/>
              </w:numPr>
              <w:rPr>
                <w:szCs w:val="20"/>
              </w:rPr>
            </w:pPr>
          </w:p>
        </w:tc>
        <w:tc>
          <w:tcPr>
            <w:tcW w:w="1380" w:type="pct"/>
          </w:tcPr>
          <w:p w14:paraId="49D05B2A" w14:textId="77777777" w:rsidR="00FA7ECA" w:rsidRPr="00B40F7D" w:rsidRDefault="00FA7ECA" w:rsidP="00527C6D">
            <w:pPr>
              <w:rPr>
                <w:szCs w:val="20"/>
              </w:rPr>
            </w:pPr>
            <w:r>
              <w:rPr>
                <w:szCs w:val="20"/>
              </w:rPr>
              <w:t>Review configuration of policy containing the following name</w:t>
            </w:r>
          </w:p>
        </w:tc>
        <w:tc>
          <w:tcPr>
            <w:tcW w:w="3172" w:type="pct"/>
          </w:tcPr>
          <w:p w14:paraId="5946428F" w14:textId="0262485D" w:rsidR="00FA7ECA" w:rsidRPr="00A9718D" w:rsidRDefault="00A9718D" w:rsidP="00527C6D">
            <w:pPr>
              <w:rPr>
                <w:bCs/>
                <w:szCs w:val="20"/>
              </w:rPr>
            </w:pPr>
            <w:r w:rsidRPr="00A9718D">
              <w:rPr>
                <w:bCs/>
                <w:szCs w:val="20"/>
              </w:rPr>
              <w:t>Get-</w:t>
            </w:r>
            <w:proofErr w:type="spellStart"/>
            <w:r w:rsidRPr="00A9718D">
              <w:rPr>
                <w:bCs/>
                <w:szCs w:val="20"/>
              </w:rPr>
              <w:t>OrganizationRelationship</w:t>
            </w:r>
            <w:proofErr w:type="spellEnd"/>
            <w:r w:rsidRPr="00A9718D">
              <w:rPr>
                <w:bCs/>
                <w:szCs w:val="20"/>
              </w:rPr>
              <w:t xml:space="preserve"> | </w:t>
            </w:r>
            <w:proofErr w:type="spellStart"/>
            <w:r w:rsidRPr="00A9718D">
              <w:rPr>
                <w:bCs/>
                <w:szCs w:val="20"/>
              </w:rPr>
              <w:t>fl</w:t>
            </w:r>
            <w:proofErr w:type="spellEnd"/>
          </w:p>
        </w:tc>
      </w:tr>
    </w:tbl>
    <w:p w14:paraId="74DD53B6" w14:textId="77777777" w:rsidR="00FA7ECA" w:rsidRDefault="00FA7ECA" w:rsidP="007E7698">
      <w:pPr>
        <w:rPr>
          <w:lang w:val="en-GB"/>
        </w:rPr>
      </w:pPr>
    </w:p>
    <w:p w14:paraId="1278BC0C" w14:textId="06CBF09C" w:rsidR="004170CB" w:rsidRDefault="004170CB" w:rsidP="004170CB">
      <w:pPr>
        <w:pStyle w:val="Heading3"/>
      </w:pPr>
      <w:bookmarkStart w:id="96" w:name="_Toc113541458"/>
      <w:r>
        <w:t>Microsoft Defender for Office (MDO)</w:t>
      </w:r>
      <w:bookmarkEnd w:id="96"/>
    </w:p>
    <w:p w14:paraId="48BA345F" w14:textId="77777777" w:rsidR="004170CB" w:rsidRDefault="004170CB" w:rsidP="004170CB"/>
    <w:tbl>
      <w:tblPr>
        <w:tblStyle w:val="AvanadeDefaultTable"/>
        <w:tblW w:w="5000" w:type="pct"/>
        <w:tblLook w:val="04A0" w:firstRow="1" w:lastRow="0" w:firstColumn="1" w:lastColumn="0" w:noHBand="0" w:noVBand="1"/>
      </w:tblPr>
      <w:tblGrid>
        <w:gridCol w:w="628"/>
        <w:gridCol w:w="1154"/>
        <w:gridCol w:w="8668"/>
      </w:tblGrid>
      <w:tr w:rsidR="00FB0F1B" w:rsidRPr="003C323B" w14:paraId="0774282D" w14:textId="77777777" w:rsidTr="00527C6D">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2DB2E09F" w14:textId="77777777" w:rsidR="004170CB" w:rsidRPr="00B40F7D" w:rsidRDefault="004170CB" w:rsidP="00527C6D">
            <w:pPr>
              <w:rPr>
                <w:b w:val="0"/>
                <w:szCs w:val="20"/>
              </w:rPr>
            </w:pPr>
            <w:r w:rsidRPr="00B40F7D">
              <w:rPr>
                <w:szCs w:val="20"/>
              </w:rPr>
              <w:t>Step No.</w:t>
            </w:r>
          </w:p>
        </w:tc>
        <w:tc>
          <w:tcPr>
            <w:tcW w:w="1380" w:type="pct"/>
          </w:tcPr>
          <w:p w14:paraId="426001B0" w14:textId="77777777" w:rsidR="004170CB" w:rsidRPr="00B40F7D" w:rsidRDefault="004170CB" w:rsidP="00527C6D">
            <w:pPr>
              <w:rPr>
                <w:b w:val="0"/>
                <w:szCs w:val="20"/>
              </w:rPr>
            </w:pPr>
            <w:r w:rsidRPr="00B40F7D">
              <w:rPr>
                <w:szCs w:val="20"/>
              </w:rPr>
              <w:t>Procedure</w:t>
            </w:r>
          </w:p>
        </w:tc>
        <w:tc>
          <w:tcPr>
            <w:tcW w:w="3172" w:type="pct"/>
          </w:tcPr>
          <w:p w14:paraId="782D932D" w14:textId="77777777" w:rsidR="004170CB" w:rsidRPr="00B40F7D" w:rsidRDefault="004170CB" w:rsidP="00527C6D">
            <w:pPr>
              <w:rPr>
                <w:b w:val="0"/>
                <w:szCs w:val="20"/>
              </w:rPr>
            </w:pPr>
            <w:r w:rsidRPr="00B40F7D">
              <w:rPr>
                <w:szCs w:val="20"/>
              </w:rPr>
              <w:t>Screenshot</w:t>
            </w:r>
          </w:p>
        </w:tc>
      </w:tr>
      <w:tr w:rsidR="00FB0F1B" w:rsidRPr="003C323B" w14:paraId="0FF8C422" w14:textId="77777777" w:rsidTr="00527C6D">
        <w:tc>
          <w:tcPr>
            <w:tcW w:w="448" w:type="pct"/>
          </w:tcPr>
          <w:p w14:paraId="0E35FF85" w14:textId="77777777" w:rsidR="004170CB" w:rsidRPr="00B40F7D" w:rsidRDefault="004170CB" w:rsidP="00D555CB">
            <w:pPr>
              <w:widowControl w:val="0"/>
              <w:numPr>
                <w:ilvl w:val="0"/>
                <w:numId w:val="185"/>
              </w:numPr>
              <w:rPr>
                <w:szCs w:val="20"/>
              </w:rPr>
            </w:pPr>
          </w:p>
        </w:tc>
        <w:tc>
          <w:tcPr>
            <w:tcW w:w="1380" w:type="pct"/>
          </w:tcPr>
          <w:p w14:paraId="48985B7F" w14:textId="1DC5985F" w:rsidR="004170CB" w:rsidRPr="00B40F7D" w:rsidRDefault="005E7674" w:rsidP="00527C6D">
            <w:pPr>
              <w:rPr>
                <w:szCs w:val="20"/>
              </w:rPr>
            </w:pPr>
            <w:r>
              <w:rPr>
                <w:szCs w:val="20"/>
              </w:rPr>
              <w:t>Go to the Microsoft 365 Defender Portal</w:t>
            </w:r>
          </w:p>
        </w:tc>
        <w:tc>
          <w:tcPr>
            <w:tcW w:w="3172" w:type="pct"/>
          </w:tcPr>
          <w:p w14:paraId="17FAEA3C" w14:textId="13087AE8" w:rsidR="004170CB" w:rsidRPr="00B40F7D" w:rsidRDefault="00000000" w:rsidP="00527C6D">
            <w:pPr>
              <w:rPr>
                <w:szCs w:val="20"/>
              </w:rPr>
            </w:pPr>
            <w:hyperlink r:id="rId168" w:history="1">
              <w:r w:rsidR="005E7674" w:rsidRPr="008C2625">
                <w:rPr>
                  <w:rStyle w:val="Hyperlink"/>
                  <w:szCs w:val="20"/>
                </w:rPr>
                <w:t>https://security.microsoft.com/presetSecurityPolicies</w:t>
              </w:r>
            </w:hyperlink>
            <w:r w:rsidR="005E7674">
              <w:rPr>
                <w:szCs w:val="20"/>
              </w:rPr>
              <w:t xml:space="preserve"> </w:t>
            </w:r>
          </w:p>
        </w:tc>
      </w:tr>
      <w:tr w:rsidR="00FB0F1B" w:rsidRPr="003C323B" w14:paraId="299D1EDF"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55891901" w14:textId="77777777" w:rsidR="004170CB" w:rsidRPr="00B40F7D" w:rsidRDefault="004170CB" w:rsidP="00D555CB">
            <w:pPr>
              <w:widowControl w:val="0"/>
              <w:numPr>
                <w:ilvl w:val="0"/>
                <w:numId w:val="185"/>
              </w:numPr>
              <w:rPr>
                <w:szCs w:val="20"/>
              </w:rPr>
            </w:pPr>
          </w:p>
        </w:tc>
        <w:tc>
          <w:tcPr>
            <w:tcW w:w="1380" w:type="pct"/>
          </w:tcPr>
          <w:p w14:paraId="07910E3D" w14:textId="2471ACA8" w:rsidR="004170CB" w:rsidRPr="00B40F7D" w:rsidRDefault="005E7674" w:rsidP="00527C6D">
            <w:pPr>
              <w:rPr>
                <w:szCs w:val="20"/>
              </w:rPr>
            </w:pPr>
            <w:r>
              <w:rPr>
                <w:szCs w:val="20"/>
              </w:rPr>
              <w:t>Go to Standard Protection and Click on Manage Protection Settings</w:t>
            </w:r>
          </w:p>
        </w:tc>
        <w:tc>
          <w:tcPr>
            <w:tcW w:w="3172" w:type="pct"/>
          </w:tcPr>
          <w:p w14:paraId="62DBE997" w14:textId="7D1FF51C" w:rsidR="004170CB" w:rsidRPr="00B40F7D" w:rsidRDefault="00E70E63" w:rsidP="00527C6D">
            <w:pPr>
              <w:rPr>
                <w:szCs w:val="20"/>
              </w:rPr>
            </w:pPr>
            <w:r w:rsidRPr="00E70E63">
              <w:rPr>
                <w:noProof/>
                <w:szCs w:val="20"/>
              </w:rPr>
              <w:drawing>
                <wp:inline distT="0" distB="0" distL="0" distR="0" wp14:anchorId="4E0B3612" wp14:editId="356DED39">
                  <wp:extent cx="5257800" cy="2523402"/>
                  <wp:effectExtent l="0" t="0" r="0" b="0"/>
                  <wp:docPr id="1954605280" name="Picture 195460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63702" cy="2526235"/>
                          </a:xfrm>
                          <a:prstGeom prst="rect">
                            <a:avLst/>
                          </a:prstGeom>
                        </pic:spPr>
                      </pic:pic>
                    </a:graphicData>
                  </a:graphic>
                </wp:inline>
              </w:drawing>
            </w:r>
          </w:p>
        </w:tc>
      </w:tr>
      <w:tr w:rsidR="003708ED" w:rsidRPr="003C323B" w14:paraId="07B28BF7" w14:textId="77777777" w:rsidTr="00527C6D">
        <w:tc>
          <w:tcPr>
            <w:tcW w:w="448" w:type="pct"/>
          </w:tcPr>
          <w:p w14:paraId="0BB622C3" w14:textId="77777777" w:rsidR="004170CB" w:rsidRPr="00B40F7D" w:rsidRDefault="004170CB" w:rsidP="00D555CB">
            <w:pPr>
              <w:widowControl w:val="0"/>
              <w:numPr>
                <w:ilvl w:val="0"/>
                <w:numId w:val="185"/>
              </w:numPr>
              <w:rPr>
                <w:szCs w:val="20"/>
              </w:rPr>
            </w:pPr>
          </w:p>
        </w:tc>
        <w:tc>
          <w:tcPr>
            <w:tcW w:w="1380" w:type="pct"/>
          </w:tcPr>
          <w:p w14:paraId="65604CD5" w14:textId="12A5665D" w:rsidR="004170CB" w:rsidRDefault="003708ED" w:rsidP="00527C6D">
            <w:pPr>
              <w:rPr>
                <w:szCs w:val="20"/>
              </w:rPr>
            </w:pPr>
            <w:r>
              <w:rPr>
                <w:szCs w:val="20"/>
              </w:rPr>
              <w:t>Apply EOP for all recipients</w:t>
            </w:r>
          </w:p>
        </w:tc>
        <w:tc>
          <w:tcPr>
            <w:tcW w:w="3172" w:type="pct"/>
          </w:tcPr>
          <w:p w14:paraId="3A7077D9" w14:textId="68678F9D" w:rsidR="004170CB" w:rsidRPr="00A9718D" w:rsidRDefault="00CE00D3" w:rsidP="00527C6D">
            <w:pPr>
              <w:rPr>
                <w:szCs w:val="20"/>
              </w:rPr>
            </w:pPr>
            <w:r w:rsidRPr="00CE00D3">
              <w:rPr>
                <w:noProof/>
                <w:szCs w:val="20"/>
              </w:rPr>
              <w:drawing>
                <wp:inline distT="0" distB="0" distL="0" distR="0" wp14:anchorId="67FD6568" wp14:editId="4C71881C">
                  <wp:extent cx="5257800" cy="2167222"/>
                  <wp:effectExtent l="0" t="0" r="0" b="5080"/>
                  <wp:docPr id="1954605281" name="Picture 195460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64799" cy="2170107"/>
                          </a:xfrm>
                          <a:prstGeom prst="rect">
                            <a:avLst/>
                          </a:prstGeom>
                        </pic:spPr>
                      </pic:pic>
                    </a:graphicData>
                  </a:graphic>
                </wp:inline>
              </w:drawing>
            </w:r>
          </w:p>
        </w:tc>
      </w:tr>
      <w:tr w:rsidR="00FB0F1B" w:rsidRPr="003C323B" w14:paraId="337E03AB"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67B024D2" w14:textId="77777777" w:rsidR="004170CB" w:rsidRPr="00B40F7D" w:rsidRDefault="004170CB" w:rsidP="00D555CB">
            <w:pPr>
              <w:widowControl w:val="0"/>
              <w:numPr>
                <w:ilvl w:val="0"/>
                <w:numId w:val="185"/>
              </w:numPr>
              <w:rPr>
                <w:szCs w:val="20"/>
              </w:rPr>
            </w:pPr>
          </w:p>
        </w:tc>
        <w:tc>
          <w:tcPr>
            <w:tcW w:w="1380" w:type="pct"/>
          </w:tcPr>
          <w:p w14:paraId="6B817EED" w14:textId="684E8A94" w:rsidR="004170CB" w:rsidRPr="00B40F7D" w:rsidRDefault="00E363CE" w:rsidP="00527C6D">
            <w:pPr>
              <w:rPr>
                <w:szCs w:val="20"/>
              </w:rPr>
            </w:pPr>
            <w:r>
              <w:rPr>
                <w:szCs w:val="20"/>
              </w:rPr>
              <w:t>Apply MDO for all recipients</w:t>
            </w:r>
          </w:p>
        </w:tc>
        <w:tc>
          <w:tcPr>
            <w:tcW w:w="3172" w:type="pct"/>
          </w:tcPr>
          <w:p w14:paraId="61EF46DA" w14:textId="401FFE1E" w:rsidR="004170CB" w:rsidRPr="00A9718D" w:rsidRDefault="00A03C33" w:rsidP="00527C6D">
            <w:pPr>
              <w:rPr>
                <w:bCs/>
                <w:szCs w:val="20"/>
              </w:rPr>
            </w:pPr>
            <w:r w:rsidRPr="00A03C33">
              <w:rPr>
                <w:bCs/>
                <w:noProof/>
                <w:szCs w:val="20"/>
              </w:rPr>
              <w:drawing>
                <wp:inline distT="0" distB="0" distL="0" distR="0" wp14:anchorId="26648963" wp14:editId="638F1F10">
                  <wp:extent cx="5391150" cy="2295333"/>
                  <wp:effectExtent l="0" t="0" r="0" b="0"/>
                  <wp:docPr id="1954605282" name="Picture 195460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3685" cy="2300670"/>
                          </a:xfrm>
                          <a:prstGeom prst="rect">
                            <a:avLst/>
                          </a:prstGeom>
                        </pic:spPr>
                      </pic:pic>
                    </a:graphicData>
                  </a:graphic>
                </wp:inline>
              </w:drawing>
            </w:r>
          </w:p>
        </w:tc>
      </w:tr>
      <w:tr w:rsidR="00CE00D3" w:rsidRPr="003C323B" w14:paraId="4A470FFB" w14:textId="77777777" w:rsidTr="00527C6D">
        <w:tc>
          <w:tcPr>
            <w:tcW w:w="448" w:type="pct"/>
          </w:tcPr>
          <w:p w14:paraId="5E30DE31" w14:textId="77777777" w:rsidR="00CE00D3" w:rsidRPr="00B40F7D" w:rsidRDefault="00CE00D3" w:rsidP="00D555CB">
            <w:pPr>
              <w:widowControl w:val="0"/>
              <w:numPr>
                <w:ilvl w:val="0"/>
                <w:numId w:val="185"/>
              </w:numPr>
              <w:rPr>
                <w:szCs w:val="20"/>
              </w:rPr>
            </w:pPr>
          </w:p>
        </w:tc>
        <w:tc>
          <w:tcPr>
            <w:tcW w:w="1380" w:type="pct"/>
          </w:tcPr>
          <w:p w14:paraId="13C8EF65" w14:textId="5FB3620C" w:rsidR="00CE00D3" w:rsidRPr="00B40F7D" w:rsidRDefault="00E363CE" w:rsidP="00527C6D">
            <w:pPr>
              <w:rPr>
                <w:szCs w:val="20"/>
              </w:rPr>
            </w:pPr>
            <w:r>
              <w:rPr>
                <w:szCs w:val="20"/>
              </w:rPr>
              <w:t>Click Next</w:t>
            </w:r>
          </w:p>
        </w:tc>
        <w:tc>
          <w:tcPr>
            <w:tcW w:w="3172" w:type="pct"/>
          </w:tcPr>
          <w:p w14:paraId="1E94B742" w14:textId="49AF8806" w:rsidR="00CE00D3" w:rsidRPr="00A9718D" w:rsidRDefault="00FB0F1B" w:rsidP="00527C6D">
            <w:pPr>
              <w:rPr>
                <w:bCs/>
                <w:szCs w:val="20"/>
              </w:rPr>
            </w:pPr>
            <w:r w:rsidRPr="00FB0F1B">
              <w:rPr>
                <w:bCs/>
                <w:noProof/>
                <w:szCs w:val="20"/>
              </w:rPr>
              <w:drawing>
                <wp:inline distT="0" distB="0" distL="0" distR="0" wp14:anchorId="6E022266" wp14:editId="234642CA">
                  <wp:extent cx="5391150" cy="1565422"/>
                  <wp:effectExtent l="0" t="0" r="0" b="0"/>
                  <wp:docPr id="1954605283" name="Picture 19546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11981" cy="1571471"/>
                          </a:xfrm>
                          <a:prstGeom prst="rect">
                            <a:avLst/>
                          </a:prstGeom>
                        </pic:spPr>
                      </pic:pic>
                    </a:graphicData>
                  </a:graphic>
                </wp:inline>
              </w:drawing>
            </w:r>
          </w:p>
        </w:tc>
      </w:tr>
      <w:tr w:rsidR="00CE00D3" w:rsidRPr="003C323B" w14:paraId="04BD82BE"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6A8B484C" w14:textId="77777777" w:rsidR="00CE00D3" w:rsidRPr="00B40F7D" w:rsidRDefault="00CE00D3" w:rsidP="00D555CB">
            <w:pPr>
              <w:widowControl w:val="0"/>
              <w:numPr>
                <w:ilvl w:val="0"/>
                <w:numId w:val="185"/>
              </w:numPr>
              <w:rPr>
                <w:szCs w:val="20"/>
              </w:rPr>
            </w:pPr>
          </w:p>
        </w:tc>
        <w:tc>
          <w:tcPr>
            <w:tcW w:w="1380" w:type="pct"/>
          </w:tcPr>
          <w:p w14:paraId="7C617A5A" w14:textId="0D360B1C" w:rsidR="00CE00D3" w:rsidRPr="00B40F7D" w:rsidRDefault="00D8565E" w:rsidP="00527C6D">
            <w:pPr>
              <w:rPr>
                <w:szCs w:val="20"/>
              </w:rPr>
            </w:pPr>
            <w:r>
              <w:rPr>
                <w:szCs w:val="20"/>
              </w:rPr>
              <w:t>Leave blank and click Next</w:t>
            </w:r>
          </w:p>
        </w:tc>
        <w:tc>
          <w:tcPr>
            <w:tcW w:w="3172" w:type="pct"/>
          </w:tcPr>
          <w:p w14:paraId="429FBA5E" w14:textId="3846309C" w:rsidR="00CE00D3" w:rsidRPr="00A9718D" w:rsidRDefault="007936E9" w:rsidP="00527C6D">
            <w:pPr>
              <w:rPr>
                <w:bCs/>
                <w:szCs w:val="20"/>
              </w:rPr>
            </w:pPr>
            <w:r w:rsidRPr="007936E9">
              <w:rPr>
                <w:bCs/>
                <w:noProof/>
                <w:szCs w:val="20"/>
              </w:rPr>
              <w:drawing>
                <wp:inline distT="0" distB="0" distL="0" distR="0" wp14:anchorId="77C3A424" wp14:editId="07F87C2D">
                  <wp:extent cx="5391150" cy="2317484"/>
                  <wp:effectExtent l="0" t="0" r="0" b="6985"/>
                  <wp:docPr id="1954605284" name="Picture 195460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3249" cy="2331282"/>
                          </a:xfrm>
                          <a:prstGeom prst="rect">
                            <a:avLst/>
                          </a:prstGeom>
                        </pic:spPr>
                      </pic:pic>
                    </a:graphicData>
                  </a:graphic>
                </wp:inline>
              </w:drawing>
            </w:r>
          </w:p>
        </w:tc>
      </w:tr>
      <w:tr w:rsidR="00FB0F1B" w:rsidRPr="003C323B" w14:paraId="0957AAFB" w14:textId="77777777" w:rsidTr="00527C6D">
        <w:tc>
          <w:tcPr>
            <w:tcW w:w="448" w:type="pct"/>
          </w:tcPr>
          <w:p w14:paraId="4A2592AC" w14:textId="77777777" w:rsidR="00FB0F1B" w:rsidRPr="00B40F7D" w:rsidRDefault="00FB0F1B" w:rsidP="00D555CB">
            <w:pPr>
              <w:widowControl w:val="0"/>
              <w:numPr>
                <w:ilvl w:val="0"/>
                <w:numId w:val="185"/>
              </w:numPr>
              <w:rPr>
                <w:szCs w:val="20"/>
              </w:rPr>
            </w:pPr>
          </w:p>
        </w:tc>
        <w:tc>
          <w:tcPr>
            <w:tcW w:w="1380" w:type="pct"/>
          </w:tcPr>
          <w:p w14:paraId="1E78A7A1" w14:textId="5D587C1C" w:rsidR="00FB0F1B" w:rsidRPr="00B40F7D" w:rsidRDefault="00D8565E" w:rsidP="00527C6D">
            <w:pPr>
              <w:rPr>
                <w:szCs w:val="20"/>
              </w:rPr>
            </w:pPr>
            <w:r>
              <w:rPr>
                <w:szCs w:val="20"/>
              </w:rPr>
              <w:t>Leave blank and click Next</w:t>
            </w:r>
          </w:p>
        </w:tc>
        <w:tc>
          <w:tcPr>
            <w:tcW w:w="3172" w:type="pct"/>
          </w:tcPr>
          <w:p w14:paraId="15C3887C" w14:textId="334CA0E6" w:rsidR="00FB0F1B" w:rsidRPr="00A9718D" w:rsidRDefault="00CD6DBF" w:rsidP="00527C6D">
            <w:pPr>
              <w:rPr>
                <w:bCs/>
                <w:szCs w:val="20"/>
              </w:rPr>
            </w:pPr>
            <w:r w:rsidRPr="00CD6DBF">
              <w:rPr>
                <w:bCs/>
                <w:noProof/>
                <w:szCs w:val="20"/>
              </w:rPr>
              <w:drawing>
                <wp:inline distT="0" distB="0" distL="0" distR="0" wp14:anchorId="1DC576CA" wp14:editId="59733D3F">
                  <wp:extent cx="5391150" cy="2065080"/>
                  <wp:effectExtent l="0" t="0" r="0" b="0"/>
                  <wp:docPr id="1954605288" name="Picture 195460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7661" cy="2067574"/>
                          </a:xfrm>
                          <a:prstGeom prst="rect">
                            <a:avLst/>
                          </a:prstGeom>
                        </pic:spPr>
                      </pic:pic>
                    </a:graphicData>
                  </a:graphic>
                </wp:inline>
              </w:drawing>
            </w:r>
          </w:p>
        </w:tc>
      </w:tr>
      <w:tr w:rsidR="00FB0F1B" w:rsidRPr="003C323B" w14:paraId="28974B56" w14:textId="77777777" w:rsidTr="00527C6D">
        <w:trPr>
          <w:cnfStyle w:val="000000010000" w:firstRow="0" w:lastRow="0" w:firstColumn="0" w:lastColumn="0" w:oddVBand="0" w:evenVBand="0" w:oddHBand="0" w:evenHBand="1" w:firstRowFirstColumn="0" w:firstRowLastColumn="0" w:lastRowFirstColumn="0" w:lastRowLastColumn="0"/>
        </w:trPr>
        <w:tc>
          <w:tcPr>
            <w:tcW w:w="448" w:type="pct"/>
          </w:tcPr>
          <w:p w14:paraId="02332BCC" w14:textId="77777777" w:rsidR="00FB0F1B" w:rsidRPr="00B40F7D" w:rsidRDefault="00FB0F1B" w:rsidP="00D555CB">
            <w:pPr>
              <w:widowControl w:val="0"/>
              <w:numPr>
                <w:ilvl w:val="0"/>
                <w:numId w:val="185"/>
              </w:numPr>
              <w:rPr>
                <w:szCs w:val="20"/>
              </w:rPr>
            </w:pPr>
          </w:p>
        </w:tc>
        <w:tc>
          <w:tcPr>
            <w:tcW w:w="1380" w:type="pct"/>
          </w:tcPr>
          <w:p w14:paraId="0023EA49" w14:textId="269E2C65" w:rsidR="00FB0F1B" w:rsidRPr="00B40F7D" w:rsidRDefault="00D8565E" w:rsidP="00527C6D">
            <w:pPr>
              <w:rPr>
                <w:szCs w:val="20"/>
              </w:rPr>
            </w:pPr>
            <w:r>
              <w:rPr>
                <w:szCs w:val="20"/>
              </w:rPr>
              <w:t>Leave blank and click Next</w:t>
            </w:r>
          </w:p>
        </w:tc>
        <w:tc>
          <w:tcPr>
            <w:tcW w:w="3172" w:type="pct"/>
          </w:tcPr>
          <w:p w14:paraId="7CDF9656" w14:textId="2DC9A136" w:rsidR="00FB0F1B" w:rsidRPr="00A9718D" w:rsidRDefault="00BF09BC" w:rsidP="00527C6D">
            <w:pPr>
              <w:rPr>
                <w:bCs/>
                <w:szCs w:val="20"/>
              </w:rPr>
            </w:pPr>
            <w:r w:rsidRPr="00BF09BC">
              <w:rPr>
                <w:bCs/>
                <w:noProof/>
                <w:szCs w:val="20"/>
              </w:rPr>
              <w:drawing>
                <wp:inline distT="0" distB="0" distL="0" distR="0" wp14:anchorId="2B3A60AC" wp14:editId="024AF3A5">
                  <wp:extent cx="5499100" cy="2153718"/>
                  <wp:effectExtent l="0" t="0" r="6350" b="0"/>
                  <wp:docPr id="1954605289" name="Picture 195460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14921" cy="2159914"/>
                          </a:xfrm>
                          <a:prstGeom prst="rect">
                            <a:avLst/>
                          </a:prstGeom>
                        </pic:spPr>
                      </pic:pic>
                    </a:graphicData>
                  </a:graphic>
                </wp:inline>
              </w:drawing>
            </w:r>
          </w:p>
        </w:tc>
      </w:tr>
      <w:tr w:rsidR="00FB0F1B" w:rsidRPr="003C323B" w14:paraId="3F03794D" w14:textId="77777777" w:rsidTr="00527C6D">
        <w:tc>
          <w:tcPr>
            <w:tcW w:w="448" w:type="pct"/>
          </w:tcPr>
          <w:p w14:paraId="4F31F3B0" w14:textId="77777777" w:rsidR="00FB0F1B" w:rsidRPr="00B40F7D" w:rsidRDefault="00FB0F1B" w:rsidP="00D555CB">
            <w:pPr>
              <w:widowControl w:val="0"/>
              <w:numPr>
                <w:ilvl w:val="0"/>
                <w:numId w:val="185"/>
              </w:numPr>
              <w:rPr>
                <w:szCs w:val="20"/>
              </w:rPr>
            </w:pPr>
          </w:p>
        </w:tc>
        <w:tc>
          <w:tcPr>
            <w:tcW w:w="1380" w:type="pct"/>
          </w:tcPr>
          <w:p w14:paraId="4A5E91C9" w14:textId="51791FF6" w:rsidR="00FB0F1B" w:rsidRPr="00B40F7D" w:rsidRDefault="003708ED" w:rsidP="00527C6D">
            <w:pPr>
              <w:rPr>
                <w:szCs w:val="20"/>
              </w:rPr>
            </w:pPr>
            <w:r>
              <w:rPr>
                <w:szCs w:val="20"/>
              </w:rPr>
              <w:t xml:space="preserve">Review &amp; </w:t>
            </w:r>
            <w:proofErr w:type="gramStart"/>
            <w:r>
              <w:rPr>
                <w:szCs w:val="20"/>
              </w:rPr>
              <w:t>Confirm</w:t>
            </w:r>
            <w:proofErr w:type="gramEnd"/>
          </w:p>
        </w:tc>
        <w:tc>
          <w:tcPr>
            <w:tcW w:w="3172" w:type="pct"/>
          </w:tcPr>
          <w:p w14:paraId="290BA69C" w14:textId="22A28589" w:rsidR="00FB0F1B" w:rsidRPr="00A9718D" w:rsidRDefault="003708ED" w:rsidP="00527C6D">
            <w:pPr>
              <w:rPr>
                <w:bCs/>
                <w:szCs w:val="20"/>
              </w:rPr>
            </w:pPr>
            <w:r w:rsidRPr="003708ED">
              <w:rPr>
                <w:bCs/>
                <w:noProof/>
                <w:szCs w:val="20"/>
              </w:rPr>
              <w:drawing>
                <wp:inline distT="0" distB="0" distL="0" distR="0" wp14:anchorId="4FE99C6E" wp14:editId="012CEDDD">
                  <wp:extent cx="5498519" cy="4832350"/>
                  <wp:effectExtent l="0" t="0" r="6985" b="6350"/>
                  <wp:docPr id="1954605290" name="Picture 19546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1753" cy="4835192"/>
                          </a:xfrm>
                          <a:prstGeom prst="rect">
                            <a:avLst/>
                          </a:prstGeom>
                        </pic:spPr>
                      </pic:pic>
                    </a:graphicData>
                  </a:graphic>
                </wp:inline>
              </w:drawing>
            </w:r>
          </w:p>
        </w:tc>
      </w:tr>
    </w:tbl>
    <w:p w14:paraId="509DE5C9" w14:textId="74ED80D0" w:rsidR="004170CB" w:rsidRDefault="004170CB" w:rsidP="007E7698">
      <w:pPr>
        <w:rPr>
          <w:lang w:val="en-GB"/>
        </w:rPr>
      </w:pPr>
    </w:p>
    <w:p w14:paraId="69E82F00" w14:textId="01B3243C" w:rsidR="001A0643" w:rsidRDefault="001A0643" w:rsidP="003371A3">
      <w:pPr>
        <w:pStyle w:val="Heading3"/>
      </w:pPr>
      <w:bookmarkStart w:id="97" w:name="_Toc113541459"/>
      <w:r>
        <w:t>Connectors</w:t>
      </w:r>
    </w:p>
    <w:p w14:paraId="5081D262" w14:textId="385A381F" w:rsidR="001A0643" w:rsidRDefault="001A0643" w:rsidP="001A0643">
      <w:r>
        <w:t>The following connectors are to be defined in the environment</w:t>
      </w:r>
    </w:p>
    <w:tbl>
      <w:tblPr>
        <w:tblStyle w:val="AvanadeDefaultTable"/>
        <w:tblW w:w="5000" w:type="pct"/>
        <w:tblLook w:val="04A0" w:firstRow="1" w:lastRow="0" w:firstColumn="1" w:lastColumn="0" w:noHBand="0" w:noVBand="1"/>
      </w:tblPr>
      <w:tblGrid>
        <w:gridCol w:w="629"/>
        <w:gridCol w:w="2300"/>
        <w:gridCol w:w="7521"/>
      </w:tblGrid>
      <w:tr w:rsidR="00943FCD" w:rsidRPr="003C323B" w14:paraId="17B6922F" w14:textId="77777777" w:rsidTr="00CB6E9B">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2B7F519A" w14:textId="77777777" w:rsidR="00EA09CF" w:rsidRPr="00B40F7D" w:rsidRDefault="00EA09CF" w:rsidP="00CB6E9B">
            <w:pPr>
              <w:rPr>
                <w:b w:val="0"/>
                <w:szCs w:val="20"/>
              </w:rPr>
            </w:pPr>
            <w:r w:rsidRPr="00B40F7D">
              <w:rPr>
                <w:szCs w:val="20"/>
              </w:rPr>
              <w:t>Step No.</w:t>
            </w:r>
          </w:p>
        </w:tc>
        <w:tc>
          <w:tcPr>
            <w:tcW w:w="945" w:type="pct"/>
          </w:tcPr>
          <w:p w14:paraId="4E6A4A00" w14:textId="77777777" w:rsidR="00EA09CF" w:rsidRPr="00B40F7D" w:rsidRDefault="00EA09CF" w:rsidP="00CB6E9B">
            <w:pPr>
              <w:rPr>
                <w:b w:val="0"/>
                <w:szCs w:val="20"/>
              </w:rPr>
            </w:pPr>
            <w:r w:rsidRPr="00B40F7D">
              <w:rPr>
                <w:szCs w:val="20"/>
              </w:rPr>
              <w:t>Procedure</w:t>
            </w:r>
          </w:p>
        </w:tc>
        <w:tc>
          <w:tcPr>
            <w:tcW w:w="3749" w:type="pct"/>
          </w:tcPr>
          <w:p w14:paraId="5EA5BFA9" w14:textId="77777777" w:rsidR="00EA09CF" w:rsidRPr="00B40F7D" w:rsidRDefault="00EA09CF" w:rsidP="00CB6E9B">
            <w:pPr>
              <w:rPr>
                <w:b w:val="0"/>
                <w:szCs w:val="20"/>
              </w:rPr>
            </w:pPr>
            <w:r w:rsidRPr="00B40F7D">
              <w:rPr>
                <w:szCs w:val="20"/>
              </w:rPr>
              <w:t>Screenshot</w:t>
            </w:r>
          </w:p>
        </w:tc>
      </w:tr>
      <w:tr w:rsidR="00943FCD" w:rsidRPr="003C323B" w14:paraId="623E1346" w14:textId="77777777" w:rsidTr="00CB6E9B">
        <w:tc>
          <w:tcPr>
            <w:tcW w:w="306" w:type="pct"/>
          </w:tcPr>
          <w:p w14:paraId="5212DC1B" w14:textId="77777777" w:rsidR="00EA09CF" w:rsidRPr="00B40F7D" w:rsidRDefault="00EA09CF" w:rsidP="00CB6E9B">
            <w:pPr>
              <w:widowControl w:val="0"/>
              <w:numPr>
                <w:ilvl w:val="0"/>
                <w:numId w:val="186"/>
              </w:numPr>
              <w:rPr>
                <w:szCs w:val="20"/>
              </w:rPr>
            </w:pPr>
          </w:p>
        </w:tc>
        <w:tc>
          <w:tcPr>
            <w:tcW w:w="945" w:type="pct"/>
          </w:tcPr>
          <w:p w14:paraId="3892D924" w14:textId="77777777" w:rsidR="00EA09CF" w:rsidRPr="00B40F7D" w:rsidRDefault="00EA09CF" w:rsidP="00CB6E9B">
            <w:pPr>
              <w:rPr>
                <w:szCs w:val="20"/>
              </w:rPr>
            </w:pPr>
            <w:r>
              <w:rPr>
                <w:szCs w:val="20"/>
              </w:rPr>
              <w:t>Go to the Exchange Admin Centre</w:t>
            </w:r>
          </w:p>
        </w:tc>
        <w:tc>
          <w:tcPr>
            <w:tcW w:w="3749" w:type="pct"/>
          </w:tcPr>
          <w:p w14:paraId="74A1120B" w14:textId="77777777" w:rsidR="00EA09CF" w:rsidRPr="00B40F7D" w:rsidRDefault="00000000" w:rsidP="00CB6E9B">
            <w:pPr>
              <w:rPr>
                <w:szCs w:val="20"/>
              </w:rPr>
            </w:pPr>
            <w:hyperlink r:id="rId177" w:history="1">
              <w:r w:rsidR="00EA09CF" w:rsidRPr="00287A2B">
                <w:rPr>
                  <w:rStyle w:val="Hyperlink"/>
                </w:rPr>
                <w:t>https://admin.exchange.microsoft.com/</w:t>
              </w:r>
            </w:hyperlink>
            <w:r w:rsidR="00EA09CF">
              <w:t xml:space="preserve"> </w:t>
            </w:r>
          </w:p>
        </w:tc>
      </w:tr>
      <w:tr w:rsidR="00943FCD" w:rsidRPr="003C323B" w14:paraId="4725D81C" w14:textId="77777777" w:rsidTr="00CB6E9B">
        <w:trPr>
          <w:cnfStyle w:val="000000010000" w:firstRow="0" w:lastRow="0" w:firstColumn="0" w:lastColumn="0" w:oddVBand="0" w:evenVBand="0" w:oddHBand="0" w:evenHBand="1" w:firstRowFirstColumn="0" w:firstRowLastColumn="0" w:lastRowFirstColumn="0" w:lastRowLastColumn="0"/>
        </w:trPr>
        <w:tc>
          <w:tcPr>
            <w:tcW w:w="306" w:type="pct"/>
          </w:tcPr>
          <w:p w14:paraId="02765833" w14:textId="77777777" w:rsidR="00EA09CF" w:rsidRPr="00B40F7D" w:rsidRDefault="00EA09CF" w:rsidP="00CB6E9B">
            <w:pPr>
              <w:widowControl w:val="0"/>
              <w:numPr>
                <w:ilvl w:val="0"/>
                <w:numId w:val="186"/>
              </w:numPr>
              <w:rPr>
                <w:szCs w:val="20"/>
              </w:rPr>
            </w:pPr>
          </w:p>
        </w:tc>
        <w:tc>
          <w:tcPr>
            <w:tcW w:w="945" w:type="pct"/>
          </w:tcPr>
          <w:p w14:paraId="112241FF" w14:textId="56C21F0B" w:rsidR="00EA09CF" w:rsidRPr="00B40F7D" w:rsidRDefault="00EA09CF" w:rsidP="00CB6E9B">
            <w:pPr>
              <w:rPr>
                <w:szCs w:val="20"/>
              </w:rPr>
            </w:pPr>
            <w:r>
              <w:rPr>
                <w:szCs w:val="20"/>
              </w:rPr>
              <w:t xml:space="preserve">Go to Mail Flow -&gt; </w:t>
            </w:r>
            <w:r w:rsidR="001A62E9">
              <w:rPr>
                <w:szCs w:val="20"/>
              </w:rPr>
              <w:t>Connectors</w:t>
            </w:r>
            <w:r w:rsidR="00030933">
              <w:rPr>
                <w:szCs w:val="20"/>
              </w:rPr>
              <w:t xml:space="preserve"> and create the following </w:t>
            </w:r>
            <w:r w:rsidR="008333E2">
              <w:rPr>
                <w:szCs w:val="20"/>
              </w:rPr>
              <w:t>6</w:t>
            </w:r>
            <w:r w:rsidR="00030933">
              <w:rPr>
                <w:szCs w:val="20"/>
              </w:rPr>
              <w:t xml:space="preserve"> connectors</w:t>
            </w:r>
          </w:p>
        </w:tc>
        <w:tc>
          <w:tcPr>
            <w:tcW w:w="3749" w:type="pct"/>
          </w:tcPr>
          <w:p w14:paraId="6A4A8038" w14:textId="474CCAB6" w:rsidR="00EA09CF" w:rsidRPr="00B40F7D" w:rsidRDefault="00030933" w:rsidP="00CB6E9B">
            <w:pPr>
              <w:rPr>
                <w:szCs w:val="20"/>
              </w:rPr>
            </w:pPr>
            <w:r w:rsidRPr="00030933">
              <w:rPr>
                <w:noProof/>
                <w:szCs w:val="20"/>
              </w:rPr>
              <w:drawing>
                <wp:inline distT="0" distB="0" distL="0" distR="0" wp14:anchorId="68099210" wp14:editId="4030FB48">
                  <wp:extent cx="4457700" cy="3112637"/>
                  <wp:effectExtent l="0" t="0" r="0" b="0"/>
                  <wp:docPr id="1954605361" name="Picture 195460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62822" cy="3116214"/>
                          </a:xfrm>
                          <a:prstGeom prst="rect">
                            <a:avLst/>
                          </a:prstGeom>
                        </pic:spPr>
                      </pic:pic>
                    </a:graphicData>
                  </a:graphic>
                </wp:inline>
              </w:drawing>
            </w:r>
          </w:p>
        </w:tc>
      </w:tr>
      <w:tr w:rsidR="00943FCD" w:rsidRPr="003C323B" w14:paraId="420C540F" w14:textId="77777777" w:rsidTr="00CB6E9B">
        <w:tc>
          <w:tcPr>
            <w:tcW w:w="306" w:type="pct"/>
          </w:tcPr>
          <w:p w14:paraId="11E07601" w14:textId="77777777" w:rsidR="00EA09CF" w:rsidRPr="00B40F7D" w:rsidRDefault="00EA09CF" w:rsidP="00CB6E9B">
            <w:pPr>
              <w:widowControl w:val="0"/>
              <w:numPr>
                <w:ilvl w:val="0"/>
                <w:numId w:val="186"/>
              </w:numPr>
              <w:rPr>
                <w:szCs w:val="20"/>
              </w:rPr>
            </w:pPr>
          </w:p>
        </w:tc>
        <w:tc>
          <w:tcPr>
            <w:tcW w:w="945" w:type="pct"/>
          </w:tcPr>
          <w:p w14:paraId="206C91E5" w14:textId="4C91B0C9" w:rsidR="00EA09CF" w:rsidRDefault="008333E2" w:rsidP="00CB6E9B">
            <w:pPr>
              <w:rPr>
                <w:szCs w:val="20"/>
              </w:rPr>
            </w:pPr>
            <w:r>
              <w:rPr>
                <w:szCs w:val="20"/>
              </w:rPr>
              <w:t>Netskope-to-Exchange</w:t>
            </w:r>
          </w:p>
        </w:tc>
        <w:tc>
          <w:tcPr>
            <w:tcW w:w="3749" w:type="pct"/>
          </w:tcPr>
          <w:p w14:paraId="0025B7E4" w14:textId="367DE00C" w:rsidR="00EA09CF" w:rsidRPr="00A9718D" w:rsidRDefault="00610A0C" w:rsidP="00CB6E9B">
            <w:pPr>
              <w:rPr>
                <w:szCs w:val="20"/>
              </w:rPr>
            </w:pPr>
            <w:r w:rsidRPr="00610A0C">
              <w:rPr>
                <w:noProof/>
                <w:szCs w:val="20"/>
              </w:rPr>
              <w:drawing>
                <wp:inline distT="0" distB="0" distL="0" distR="0" wp14:anchorId="160904ED" wp14:editId="3DDF1D96">
                  <wp:extent cx="4734689" cy="4699000"/>
                  <wp:effectExtent l="0" t="0" r="8890" b="6350"/>
                  <wp:docPr id="1954605362" name="Picture 195460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39870" cy="4704142"/>
                          </a:xfrm>
                          <a:prstGeom prst="rect">
                            <a:avLst/>
                          </a:prstGeom>
                        </pic:spPr>
                      </pic:pic>
                    </a:graphicData>
                  </a:graphic>
                </wp:inline>
              </w:drawing>
            </w:r>
          </w:p>
        </w:tc>
      </w:tr>
      <w:tr w:rsidR="00943FCD" w:rsidRPr="003C323B" w14:paraId="09EF006E" w14:textId="77777777" w:rsidTr="00CB6E9B">
        <w:trPr>
          <w:cnfStyle w:val="000000010000" w:firstRow="0" w:lastRow="0" w:firstColumn="0" w:lastColumn="0" w:oddVBand="0" w:evenVBand="0" w:oddHBand="0" w:evenHBand="1" w:firstRowFirstColumn="0" w:firstRowLastColumn="0" w:lastRowFirstColumn="0" w:lastRowLastColumn="0"/>
        </w:trPr>
        <w:tc>
          <w:tcPr>
            <w:tcW w:w="306" w:type="pct"/>
          </w:tcPr>
          <w:p w14:paraId="6E01A00F" w14:textId="77777777" w:rsidR="00EA09CF" w:rsidRPr="00B40F7D" w:rsidRDefault="00EA09CF" w:rsidP="00CB6E9B">
            <w:pPr>
              <w:widowControl w:val="0"/>
              <w:numPr>
                <w:ilvl w:val="0"/>
                <w:numId w:val="186"/>
              </w:numPr>
              <w:rPr>
                <w:szCs w:val="20"/>
              </w:rPr>
            </w:pPr>
          </w:p>
        </w:tc>
        <w:tc>
          <w:tcPr>
            <w:tcW w:w="945" w:type="pct"/>
          </w:tcPr>
          <w:p w14:paraId="4F665B28" w14:textId="03E97EDC" w:rsidR="00EA09CF" w:rsidRPr="00B40F7D" w:rsidRDefault="008333E2" w:rsidP="00CB6E9B">
            <w:pPr>
              <w:rPr>
                <w:szCs w:val="20"/>
              </w:rPr>
            </w:pPr>
            <w:r>
              <w:rPr>
                <w:szCs w:val="20"/>
              </w:rPr>
              <w:t>Exchange-to-Netskope</w:t>
            </w:r>
          </w:p>
        </w:tc>
        <w:tc>
          <w:tcPr>
            <w:tcW w:w="3749" w:type="pct"/>
          </w:tcPr>
          <w:p w14:paraId="24C3E32D" w14:textId="5C0747F7" w:rsidR="00EA09CF" w:rsidRPr="00A9718D" w:rsidRDefault="00E033E8" w:rsidP="00CB6E9B">
            <w:pPr>
              <w:rPr>
                <w:bCs/>
                <w:szCs w:val="20"/>
              </w:rPr>
            </w:pPr>
            <w:r w:rsidRPr="00E033E8">
              <w:rPr>
                <w:bCs/>
                <w:noProof/>
                <w:szCs w:val="20"/>
              </w:rPr>
              <w:drawing>
                <wp:inline distT="0" distB="0" distL="0" distR="0" wp14:anchorId="1E60C7D1" wp14:editId="5AB1BEA8">
                  <wp:extent cx="4725447" cy="6178550"/>
                  <wp:effectExtent l="0" t="0" r="0" b="0"/>
                  <wp:docPr id="1954605363" name="Picture 195460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0840" cy="6185602"/>
                          </a:xfrm>
                          <a:prstGeom prst="rect">
                            <a:avLst/>
                          </a:prstGeom>
                        </pic:spPr>
                      </pic:pic>
                    </a:graphicData>
                  </a:graphic>
                </wp:inline>
              </w:drawing>
            </w:r>
          </w:p>
        </w:tc>
      </w:tr>
      <w:tr w:rsidR="00943FCD" w:rsidRPr="003C323B" w14:paraId="4FD64931" w14:textId="77777777" w:rsidTr="00CB6E9B">
        <w:tc>
          <w:tcPr>
            <w:tcW w:w="306" w:type="pct"/>
          </w:tcPr>
          <w:p w14:paraId="30F02F96" w14:textId="77777777" w:rsidR="00EA09CF" w:rsidRPr="00B40F7D" w:rsidRDefault="00EA09CF" w:rsidP="00CB6E9B">
            <w:pPr>
              <w:widowControl w:val="0"/>
              <w:numPr>
                <w:ilvl w:val="0"/>
                <w:numId w:val="186"/>
              </w:numPr>
              <w:rPr>
                <w:szCs w:val="20"/>
              </w:rPr>
            </w:pPr>
          </w:p>
        </w:tc>
        <w:tc>
          <w:tcPr>
            <w:tcW w:w="945" w:type="pct"/>
          </w:tcPr>
          <w:p w14:paraId="095E6D1B" w14:textId="30834BE0" w:rsidR="00EA09CF" w:rsidRPr="00B40F7D" w:rsidRDefault="008333E2" w:rsidP="00CB6E9B">
            <w:pPr>
              <w:rPr>
                <w:szCs w:val="20"/>
              </w:rPr>
            </w:pPr>
            <w:r>
              <w:rPr>
                <w:szCs w:val="20"/>
              </w:rPr>
              <w:t>Avanteos.com.au</w:t>
            </w:r>
          </w:p>
        </w:tc>
        <w:tc>
          <w:tcPr>
            <w:tcW w:w="3749" w:type="pct"/>
          </w:tcPr>
          <w:p w14:paraId="068C4F99" w14:textId="0206903A" w:rsidR="00EA09CF" w:rsidRPr="00A9718D" w:rsidRDefault="00E033E8" w:rsidP="00CB6E9B">
            <w:pPr>
              <w:rPr>
                <w:bCs/>
                <w:szCs w:val="20"/>
              </w:rPr>
            </w:pPr>
            <w:r w:rsidRPr="00E033E8">
              <w:rPr>
                <w:bCs/>
                <w:noProof/>
                <w:szCs w:val="20"/>
              </w:rPr>
              <w:drawing>
                <wp:inline distT="0" distB="0" distL="0" distR="0" wp14:anchorId="50D7A27D" wp14:editId="3F7E7C28">
                  <wp:extent cx="4669635" cy="6178550"/>
                  <wp:effectExtent l="0" t="0" r="0" b="0"/>
                  <wp:docPr id="1954605364" name="Picture 195460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73779" cy="6184034"/>
                          </a:xfrm>
                          <a:prstGeom prst="rect">
                            <a:avLst/>
                          </a:prstGeom>
                        </pic:spPr>
                      </pic:pic>
                    </a:graphicData>
                  </a:graphic>
                </wp:inline>
              </w:drawing>
            </w:r>
          </w:p>
        </w:tc>
      </w:tr>
      <w:tr w:rsidR="00943FCD" w:rsidRPr="003C323B" w14:paraId="3A66FB71" w14:textId="77777777" w:rsidTr="00CB6E9B">
        <w:trPr>
          <w:cnfStyle w:val="000000010000" w:firstRow="0" w:lastRow="0" w:firstColumn="0" w:lastColumn="0" w:oddVBand="0" w:evenVBand="0" w:oddHBand="0" w:evenHBand="1" w:firstRowFirstColumn="0" w:firstRowLastColumn="0" w:lastRowFirstColumn="0" w:lastRowLastColumn="0"/>
        </w:trPr>
        <w:tc>
          <w:tcPr>
            <w:tcW w:w="306" w:type="pct"/>
          </w:tcPr>
          <w:p w14:paraId="6AC2C7DF" w14:textId="77777777" w:rsidR="00EA09CF" w:rsidRPr="00B40F7D" w:rsidRDefault="00EA09CF" w:rsidP="00CB6E9B">
            <w:pPr>
              <w:widowControl w:val="0"/>
              <w:numPr>
                <w:ilvl w:val="0"/>
                <w:numId w:val="186"/>
              </w:numPr>
              <w:rPr>
                <w:szCs w:val="20"/>
              </w:rPr>
            </w:pPr>
          </w:p>
        </w:tc>
        <w:tc>
          <w:tcPr>
            <w:tcW w:w="945" w:type="pct"/>
          </w:tcPr>
          <w:p w14:paraId="4D7AA581" w14:textId="00E563C7" w:rsidR="00EA09CF" w:rsidRPr="00B40F7D" w:rsidRDefault="008333E2" w:rsidP="00CB6E9B">
            <w:pPr>
              <w:rPr>
                <w:szCs w:val="20"/>
              </w:rPr>
            </w:pPr>
            <w:r>
              <w:rPr>
                <w:szCs w:val="20"/>
              </w:rPr>
              <w:t>cba.com.au</w:t>
            </w:r>
          </w:p>
        </w:tc>
        <w:tc>
          <w:tcPr>
            <w:tcW w:w="3749" w:type="pct"/>
          </w:tcPr>
          <w:p w14:paraId="752C2A7D" w14:textId="69E31FC0" w:rsidR="00EA09CF" w:rsidRPr="00A9718D" w:rsidRDefault="005246DB" w:rsidP="00CB6E9B">
            <w:pPr>
              <w:rPr>
                <w:bCs/>
                <w:szCs w:val="20"/>
              </w:rPr>
            </w:pPr>
            <w:r w:rsidRPr="005246DB">
              <w:rPr>
                <w:bCs/>
                <w:noProof/>
                <w:szCs w:val="20"/>
              </w:rPr>
              <w:drawing>
                <wp:inline distT="0" distB="0" distL="0" distR="0" wp14:anchorId="49460B5A" wp14:editId="2C7053A0">
                  <wp:extent cx="4720465" cy="6445250"/>
                  <wp:effectExtent l="0" t="0" r="4445" b="0"/>
                  <wp:docPr id="1954605365" name="Picture 195460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5166" cy="6451668"/>
                          </a:xfrm>
                          <a:prstGeom prst="rect">
                            <a:avLst/>
                          </a:prstGeom>
                        </pic:spPr>
                      </pic:pic>
                    </a:graphicData>
                  </a:graphic>
                </wp:inline>
              </w:drawing>
            </w:r>
          </w:p>
        </w:tc>
      </w:tr>
      <w:tr w:rsidR="00943FCD" w:rsidRPr="003C323B" w14:paraId="3EF3C194" w14:textId="77777777" w:rsidTr="00CB6E9B">
        <w:tc>
          <w:tcPr>
            <w:tcW w:w="306" w:type="pct"/>
          </w:tcPr>
          <w:p w14:paraId="1BC8E59C" w14:textId="77777777" w:rsidR="00EA09CF" w:rsidRPr="00B40F7D" w:rsidRDefault="00EA09CF" w:rsidP="00CB6E9B">
            <w:pPr>
              <w:widowControl w:val="0"/>
              <w:numPr>
                <w:ilvl w:val="0"/>
                <w:numId w:val="186"/>
              </w:numPr>
              <w:rPr>
                <w:szCs w:val="20"/>
              </w:rPr>
            </w:pPr>
          </w:p>
        </w:tc>
        <w:tc>
          <w:tcPr>
            <w:tcW w:w="945" w:type="pct"/>
          </w:tcPr>
          <w:p w14:paraId="051D570F" w14:textId="08CEC157" w:rsidR="00EA09CF" w:rsidRPr="00B40F7D" w:rsidRDefault="008333E2" w:rsidP="00CB6E9B">
            <w:pPr>
              <w:rPr>
                <w:szCs w:val="20"/>
              </w:rPr>
            </w:pPr>
            <w:r>
              <w:rPr>
                <w:szCs w:val="20"/>
              </w:rPr>
              <w:t>cfs.com.au</w:t>
            </w:r>
          </w:p>
        </w:tc>
        <w:tc>
          <w:tcPr>
            <w:tcW w:w="3749" w:type="pct"/>
          </w:tcPr>
          <w:p w14:paraId="51A19591" w14:textId="2BA1D331" w:rsidR="00EA09CF" w:rsidRPr="00A9718D" w:rsidRDefault="005246DB" w:rsidP="00CB6E9B">
            <w:pPr>
              <w:rPr>
                <w:bCs/>
                <w:szCs w:val="20"/>
              </w:rPr>
            </w:pPr>
            <w:r w:rsidRPr="005246DB">
              <w:rPr>
                <w:bCs/>
                <w:noProof/>
                <w:szCs w:val="20"/>
              </w:rPr>
              <w:drawing>
                <wp:inline distT="0" distB="0" distL="0" distR="0" wp14:anchorId="7A2FC36F" wp14:editId="356E1874">
                  <wp:extent cx="4719905" cy="6400800"/>
                  <wp:effectExtent l="0" t="0" r="5080" b="0"/>
                  <wp:docPr id="1954605366" name="Picture 195460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21023" cy="6402316"/>
                          </a:xfrm>
                          <a:prstGeom prst="rect">
                            <a:avLst/>
                          </a:prstGeom>
                        </pic:spPr>
                      </pic:pic>
                    </a:graphicData>
                  </a:graphic>
                </wp:inline>
              </w:drawing>
            </w:r>
          </w:p>
        </w:tc>
      </w:tr>
      <w:tr w:rsidR="00943FCD" w:rsidRPr="003C323B" w14:paraId="10FB0DE0" w14:textId="77777777" w:rsidTr="00CB6E9B">
        <w:trPr>
          <w:cnfStyle w:val="000000010000" w:firstRow="0" w:lastRow="0" w:firstColumn="0" w:lastColumn="0" w:oddVBand="0" w:evenVBand="0" w:oddHBand="0" w:evenHBand="1" w:firstRowFirstColumn="0" w:firstRowLastColumn="0" w:lastRowFirstColumn="0" w:lastRowLastColumn="0"/>
        </w:trPr>
        <w:tc>
          <w:tcPr>
            <w:tcW w:w="306" w:type="pct"/>
          </w:tcPr>
          <w:p w14:paraId="285625CE" w14:textId="77777777" w:rsidR="00EA09CF" w:rsidRPr="00B40F7D" w:rsidRDefault="00EA09CF" w:rsidP="00CB6E9B">
            <w:pPr>
              <w:widowControl w:val="0"/>
              <w:numPr>
                <w:ilvl w:val="0"/>
                <w:numId w:val="186"/>
              </w:numPr>
              <w:rPr>
                <w:szCs w:val="20"/>
              </w:rPr>
            </w:pPr>
          </w:p>
        </w:tc>
        <w:tc>
          <w:tcPr>
            <w:tcW w:w="945" w:type="pct"/>
          </w:tcPr>
          <w:p w14:paraId="0BF51DEA" w14:textId="2EFBA698" w:rsidR="00EA09CF" w:rsidRPr="00B40F7D" w:rsidRDefault="00F75F62" w:rsidP="00CB6E9B">
            <w:pPr>
              <w:rPr>
                <w:szCs w:val="20"/>
              </w:rPr>
            </w:pPr>
            <w:r w:rsidRPr="00F75F62">
              <w:rPr>
                <w:szCs w:val="20"/>
              </w:rPr>
              <w:t>colonialfirststate.com.au</w:t>
            </w:r>
          </w:p>
        </w:tc>
        <w:tc>
          <w:tcPr>
            <w:tcW w:w="3749" w:type="pct"/>
          </w:tcPr>
          <w:p w14:paraId="558957D3" w14:textId="3F342C7D" w:rsidR="00EA09CF" w:rsidRPr="00A9718D" w:rsidRDefault="00770EFF" w:rsidP="00CB6E9B">
            <w:pPr>
              <w:rPr>
                <w:bCs/>
                <w:szCs w:val="20"/>
              </w:rPr>
            </w:pPr>
            <w:r w:rsidRPr="00770EFF">
              <w:rPr>
                <w:bCs/>
                <w:noProof/>
                <w:szCs w:val="20"/>
              </w:rPr>
              <w:drawing>
                <wp:inline distT="0" distB="0" distL="0" distR="0" wp14:anchorId="4F9B8A94" wp14:editId="5A1CBFA5">
                  <wp:extent cx="4648242" cy="6254750"/>
                  <wp:effectExtent l="0" t="0" r="0" b="0"/>
                  <wp:docPr id="1954605367" name="Picture 195460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2781" cy="6260858"/>
                          </a:xfrm>
                          <a:prstGeom prst="rect">
                            <a:avLst/>
                          </a:prstGeom>
                        </pic:spPr>
                      </pic:pic>
                    </a:graphicData>
                  </a:graphic>
                </wp:inline>
              </w:drawing>
            </w:r>
          </w:p>
        </w:tc>
      </w:tr>
    </w:tbl>
    <w:p w14:paraId="7827D766" w14:textId="77777777" w:rsidR="00EA09CF" w:rsidRDefault="00EA09CF" w:rsidP="001A0643"/>
    <w:p w14:paraId="2D779CA0" w14:textId="68B459DC" w:rsidR="003371A3" w:rsidRDefault="003371A3" w:rsidP="003371A3">
      <w:pPr>
        <w:pStyle w:val="Heading3"/>
      </w:pPr>
      <w:r>
        <w:t>Remote Domains</w:t>
      </w:r>
      <w:r w:rsidR="00055DC9">
        <w:t xml:space="preserve"> (Temporary During Migration)</w:t>
      </w:r>
      <w:bookmarkEnd w:id="97"/>
    </w:p>
    <w:p w14:paraId="58B6310D" w14:textId="6424B213" w:rsidR="00055DC9" w:rsidRDefault="00055DC9" w:rsidP="00055DC9">
      <w:r>
        <w:t xml:space="preserve">To allow mailbox forwarding to function correctly when data is being pre-staged </w:t>
      </w:r>
      <w:r w:rsidR="00A46C23">
        <w:t xml:space="preserve">to the target mailbox without it being active requires forwarding any mail </w:t>
      </w:r>
      <w:r w:rsidR="00685591">
        <w:t>received to the source mailbox until it is “switched”. For R1 users this is “</w:t>
      </w:r>
      <w:r w:rsidR="007E2B11">
        <w:t>a</w:t>
      </w:r>
      <w:r w:rsidR="00685591">
        <w:t>vanteos.com.au” and for Sydney users this is “</w:t>
      </w:r>
      <w:r w:rsidR="007E2B11">
        <w:t>cfs.com.au”. These remote domains can be removed after the Sydney Migration</w:t>
      </w:r>
    </w:p>
    <w:tbl>
      <w:tblPr>
        <w:tblStyle w:val="AvanadeDefaultTable"/>
        <w:tblW w:w="5000" w:type="pct"/>
        <w:tblLook w:val="04A0" w:firstRow="1" w:lastRow="0" w:firstColumn="1" w:lastColumn="0" w:noHBand="0" w:noVBand="1"/>
      </w:tblPr>
      <w:tblGrid>
        <w:gridCol w:w="639"/>
        <w:gridCol w:w="1975"/>
        <w:gridCol w:w="7836"/>
      </w:tblGrid>
      <w:tr w:rsidR="003A52B4" w:rsidRPr="003C323B" w14:paraId="1BB5D8B8" w14:textId="77777777" w:rsidTr="003A52B4">
        <w:trPr>
          <w:cnfStyle w:val="100000000000" w:firstRow="1" w:lastRow="0" w:firstColumn="0" w:lastColumn="0" w:oddVBand="0" w:evenVBand="0" w:oddHBand="0" w:evenHBand="0" w:firstRowFirstColumn="0" w:firstRowLastColumn="0" w:lastRowFirstColumn="0" w:lastRowLastColumn="0"/>
          <w:trHeight w:val="567"/>
        </w:trPr>
        <w:tc>
          <w:tcPr>
            <w:tcW w:w="306" w:type="pct"/>
          </w:tcPr>
          <w:p w14:paraId="2A6F96B5" w14:textId="77777777" w:rsidR="007E2B11" w:rsidRPr="00B40F7D" w:rsidRDefault="007E2B11" w:rsidP="00F22FB0">
            <w:pPr>
              <w:rPr>
                <w:b w:val="0"/>
                <w:szCs w:val="20"/>
              </w:rPr>
            </w:pPr>
            <w:r w:rsidRPr="00B40F7D">
              <w:rPr>
                <w:szCs w:val="20"/>
              </w:rPr>
              <w:t>Step No.</w:t>
            </w:r>
          </w:p>
        </w:tc>
        <w:tc>
          <w:tcPr>
            <w:tcW w:w="945" w:type="pct"/>
          </w:tcPr>
          <w:p w14:paraId="15F5544E" w14:textId="77777777" w:rsidR="007E2B11" w:rsidRPr="00B40F7D" w:rsidRDefault="007E2B11" w:rsidP="00F22FB0">
            <w:pPr>
              <w:rPr>
                <w:b w:val="0"/>
                <w:szCs w:val="20"/>
              </w:rPr>
            </w:pPr>
            <w:r w:rsidRPr="00B40F7D">
              <w:rPr>
                <w:szCs w:val="20"/>
              </w:rPr>
              <w:t>Procedure</w:t>
            </w:r>
          </w:p>
        </w:tc>
        <w:tc>
          <w:tcPr>
            <w:tcW w:w="3749" w:type="pct"/>
          </w:tcPr>
          <w:p w14:paraId="7FAFF0CD" w14:textId="77777777" w:rsidR="007E2B11" w:rsidRPr="00B40F7D" w:rsidRDefault="007E2B11" w:rsidP="00F22FB0">
            <w:pPr>
              <w:rPr>
                <w:b w:val="0"/>
                <w:szCs w:val="20"/>
              </w:rPr>
            </w:pPr>
            <w:r w:rsidRPr="00B40F7D">
              <w:rPr>
                <w:szCs w:val="20"/>
              </w:rPr>
              <w:t>Screenshot</w:t>
            </w:r>
          </w:p>
        </w:tc>
      </w:tr>
      <w:tr w:rsidR="001754FC" w:rsidRPr="003C323B" w14:paraId="175A4DC0" w14:textId="77777777" w:rsidTr="003A52B4">
        <w:tc>
          <w:tcPr>
            <w:tcW w:w="306" w:type="pct"/>
          </w:tcPr>
          <w:p w14:paraId="2A47C238" w14:textId="77777777" w:rsidR="007E2B11" w:rsidRPr="00B40F7D" w:rsidRDefault="007E2B11" w:rsidP="00D555CB">
            <w:pPr>
              <w:widowControl w:val="0"/>
              <w:numPr>
                <w:ilvl w:val="0"/>
                <w:numId w:val="186"/>
              </w:numPr>
              <w:rPr>
                <w:szCs w:val="20"/>
              </w:rPr>
            </w:pPr>
          </w:p>
        </w:tc>
        <w:tc>
          <w:tcPr>
            <w:tcW w:w="945" w:type="pct"/>
          </w:tcPr>
          <w:p w14:paraId="1DF29ABD" w14:textId="2AA081E2" w:rsidR="007E2B11" w:rsidRPr="00B40F7D" w:rsidRDefault="007E2B11" w:rsidP="00F22FB0">
            <w:pPr>
              <w:rPr>
                <w:szCs w:val="20"/>
              </w:rPr>
            </w:pPr>
            <w:r>
              <w:rPr>
                <w:szCs w:val="20"/>
              </w:rPr>
              <w:t>Go to the Exchange Admin Centre</w:t>
            </w:r>
          </w:p>
        </w:tc>
        <w:tc>
          <w:tcPr>
            <w:tcW w:w="3749" w:type="pct"/>
          </w:tcPr>
          <w:p w14:paraId="7F270791" w14:textId="475FCC01" w:rsidR="007E2B11" w:rsidRPr="00B40F7D" w:rsidRDefault="00000000" w:rsidP="00F22FB0">
            <w:pPr>
              <w:rPr>
                <w:szCs w:val="20"/>
              </w:rPr>
            </w:pPr>
            <w:hyperlink r:id="rId185" w:history="1">
              <w:r w:rsidR="00E65821" w:rsidRPr="00287A2B">
                <w:rPr>
                  <w:rStyle w:val="Hyperlink"/>
                </w:rPr>
                <w:t>https://admin.exchange.microsoft.com/</w:t>
              </w:r>
            </w:hyperlink>
            <w:r w:rsidR="00E65821">
              <w:t xml:space="preserve"> </w:t>
            </w:r>
          </w:p>
        </w:tc>
      </w:tr>
      <w:tr w:rsidR="001754FC" w:rsidRPr="003C323B" w14:paraId="7FC2F7DF" w14:textId="77777777" w:rsidTr="003A52B4">
        <w:trPr>
          <w:cnfStyle w:val="000000010000" w:firstRow="0" w:lastRow="0" w:firstColumn="0" w:lastColumn="0" w:oddVBand="0" w:evenVBand="0" w:oddHBand="0" w:evenHBand="1" w:firstRowFirstColumn="0" w:firstRowLastColumn="0" w:lastRowFirstColumn="0" w:lastRowLastColumn="0"/>
        </w:trPr>
        <w:tc>
          <w:tcPr>
            <w:tcW w:w="306" w:type="pct"/>
          </w:tcPr>
          <w:p w14:paraId="7E656CD4" w14:textId="77777777" w:rsidR="007E2B11" w:rsidRPr="00B40F7D" w:rsidRDefault="007E2B11" w:rsidP="00D555CB">
            <w:pPr>
              <w:widowControl w:val="0"/>
              <w:numPr>
                <w:ilvl w:val="0"/>
                <w:numId w:val="186"/>
              </w:numPr>
              <w:rPr>
                <w:szCs w:val="20"/>
              </w:rPr>
            </w:pPr>
          </w:p>
        </w:tc>
        <w:tc>
          <w:tcPr>
            <w:tcW w:w="945" w:type="pct"/>
          </w:tcPr>
          <w:p w14:paraId="140CF60E" w14:textId="18F67FFE" w:rsidR="007E2B11" w:rsidRPr="00B40F7D" w:rsidRDefault="00802FA2" w:rsidP="00F22FB0">
            <w:pPr>
              <w:rPr>
                <w:szCs w:val="20"/>
              </w:rPr>
            </w:pPr>
            <w:r>
              <w:rPr>
                <w:szCs w:val="20"/>
              </w:rPr>
              <w:t>Go to Mail Flow -&gt; Remote Domains</w:t>
            </w:r>
          </w:p>
        </w:tc>
        <w:tc>
          <w:tcPr>
            <w:tcW w:w="3749" w:type="pct"/>
          </w:tcPr>
          <w:p w14:paraId="5048466F" w14:textId="3EA7CFA2" w:rsidR="007E2B11" w:rsidRPr="00B40F7D" w:rsidRDefault="00802FA2" w:rsidP="00F22FB0">
            <w:pPr>
              <w:rPr>
                <w:szCs w:val="20"/>
              </w:rPr>
            </w:pPr>
            <w:r w:rsidRPr="00802FA2">
              <w:rPr>
                <w:noProof/>
                <w:szCs w:val="20"/>
              </w:rPr>
              <w:drawing>
                <wp:inline distT="0" distB="0" distL="0" distR="0" wp14:anchorId="46D561ED" wp14:editId="01BBE21D">
                  <wp:extent cx="4831161" cy="1954898"/>
                  <wp:effectExtent l="0" t="0" r="7620" b="7620"/>
                  <wp:docPr id="1954605300" name="Picture 19546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64149" cy="1968247"/>
                          </a:xfrm>
                          <a:prstGeom prst="rect">
                            <a:avLst/>
                          </a:prstGeom>
                        </pic:spPr>
                      </pic:pic>
                    </a:graphicData>
                  </a:graphic>
                </wp:inline>
              </w:drawing>
            </w:r>
          </w:p>
        </w:tc>
      </w:tr>
      <w:tr w:rsidR="001754FC" w:rsidRPr="003C323B" w14:paraId="502F9F46" w14:textId="77777777" w:rsidTr="003A52B4">
        <w:tc>
          <w:tcPr>
            <w:tcW w:w="306" w:type="pct"/>
          </w:tcPr>
          <w:p w14:paraId="75AC2743" w14:textId="77777777" w:rsidR="007E2B11" w:rsidRPr="00B40F7D" w:rsidRDefault="007E2B11" w:rsidP="00D555CB">
            <w:pPr>
              <w:widowControl w:val="0"/>
              <w:numPr>
                <w:ilvl w:val="0"/>
                <w:numId w:val="186"/>
              </w:numPr>
              <w:rPr>
                <w:szCs w:val="20"/>
              </w:rPr>
            </w:pPr>
          </w:p>
        </w:tc>
        <w:tc>
          <w:tcPr>
            <w:tcW w:w="945" w:type="pct"/>
          </w:tcPr>
          <w:p w14:paraId="3AC9262F" w14:textId="77777777" w:rsidR="007E2B11" w:rsidRDefault="00802FA2" w:rsidP="00F22FB0">
            <w:pPr>
              <w:rPr>
                <w:szCs w:val="20"/>
              </w:rPr>
            </w:pPr>
            <w:r>
              <w:rPr>
                <w:szCs w:val="20"/>
              </w:rPr>
              <w:t>Click “Add a remote domain”</w:t>
            </w:r>
            <w:r w:rsidR="00621A02">
              <w:rPr>
                <w:szCs w:val="20"/>
              </w:rPr>
              <w:t xml:space="preserve"> and enter the domain name and friendly name </w:t>
            </w:r>
          </w:p>
          <w:p w14:paraId="65AC4A4B" w14:textId="77777777" w:rsidR="00621A02" w:rsidRDefault="00621A02" w:rsidP="00F22FB0">
            <w:pPr>
              <w:rPr>
                <w:szCs w:val="20"/>
              </w:rPr>
            </w:pPr>
          </w:p>
          <w:p w14:paraId="686B1BEA" w14:textId="74748771" w:rsidR="00621A02" w:rsidRDefault="00621A02" w:rsidP="00F22FB0">
            <w:pPr>
              <w:rPr>
                <w:szCs w:val="20"/>
              </w:rPr>
            </w:pPr>
            <w:r>
              <w:rPr>
                <w:szCs w:val="20"/>
              </w:rPr>
              <w:t>avanteos.com.au</w:t>
            </w:r>
          </w:p>
        </w:tc>
        <w:tc>
          <w:tcPr>
            <w:tcW w:w="3749" w:type="pct"/>
          </w:tcPr>
          <w:p w14:paraId="701AD378" w14:textId="672F2268" w:rsidR="007E2B11" w:rsidRPr="00A9718D" w:rsidRDefault="00621A02" w:rsidP="00F22FB0">
            <w:pPr>
              <w:rPr>
                <w:szCs w:val="20"/>
              </w:rPr>
            </w:pPr>
            <w:r w:rsidRPr="00621A02">
              <w:rPr>
                <w:noProof/>
                <w:szCs w:val="20"/>
              </w:rPr>
              <w:drawing>
                <wp:inline distT="0" distB="0" distL="0" distR="0" wp14:anchorId="1647E9D8" wp14:editId="4861A962">
                  <wp:extent cx="4831080" cy="2051801"/>
                  <wp:effectExtent l="0" t="0" r="7620" b="5715"/>
                  <wp:docPr id="1954605301" name="Picture 195460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3796" cy="2061449"/>
                          </a:xfrm>
                          <a:prstGeom prst="rect">
                            <a:avLst/>
                          </a:prstGeom>
                        </pic:spPr>
                      </pic:pic>
                    </a:graphicData>
                  </a:graphic>
                </wp:inline>
              </w:drawing>
            </w:r>
          </w:p>
        </w:tc>
      </w:tr>
      <w:tr w:rsidR="001754FC" w:rsidRPr="003C323B" w14:paraId="69B0C0E6" w14:textId="77777777" w:rsidTr="003A52B4">
        <w:trPr>
          <w:cnfStyle w:val="000000010000" w:firstRow="0" w:lastRow="0" w:firstColumn="0" w:lastColumn="0" w:oddVBand="0" w:evenVBand="0" w:oddHBand="0" w:evenHBand="1" w:firstRowFirstColumn="0" w:firstRowLastColumn="0" w:lastRowFirstColumn="0" w:lastRowLastColumn="0"/>
        </w:trPr>
        <w:tc>
          <w:tcPr>
            <w:tcW w:w="306" w:type="pct"/>
          </w:tcPr>
          <w:p w14:paraId="4DFE23DC" w14:textId="77777777" w:rsidR="007E2B11" w:rsidRPr="00B40F7D" w:rsidRDefault="007E2B11" w:rsidP="00D555CB">
            <w:pPr>
              <w:widowControl w:val="0"/>
              <w:numPr>
                <w:ilvl w:val="0"/>
                <w:numId w:val="186"/>
              </w:numPr>
              <w:rPr>
                <w:szCs w:val="20"/>
              </w:rPr>
            </w:pPr>
          </w:p>
        </w:tc>
        <w:tc>
          <w:tcPr>
            <w:tcW w:w="945" w:type="pct"/>
          </w:tcPr>
          <w:p w14:paraId="29B28A30" w14:textId="70A9F8BF" w:rsidR="007E2B11" w:rsidRPr="00B40F7D" w:rsidRDefault="00356785" w:rsidP="00F22FB0">
            <w:pPr>
              <w:rPr>
                <w:szCs w:val="20"/>
              </w:rPr>
            </w:pPr>
            <w:r>
              <w:rPr>
                <w:szCs w:val="20"/>
              </w:rPr>
              <w:t>Select only “Allow automatic forwarding”</w:t>
            </w:r>
          </w:p>
        </w:tc>
        <w:tc>
          <w:tcPr>
            <w:tcW w:w="3749" w:type="pct"/>
          </w:tcPr>
          <w:p w14:paraId="416C100E" w14:textId="01D16435" w:rsidR="007E2B11" w:rsidRPr="00A9718D" w:rsidRDefault="00356785" w:rsidP="00F22FB0">
            <w:pPr>
              <w:rPr>
                <w:bCs/>
                <w:szCs w:val="20"/>
              </w:rPr>
            </w:pPr>
            <w:r w:rsidRPr="00356785">
              <w:rPr>
                <w:bCs/>
                <w:noProof/>
                <w:szCs w:val="20"/>
              </w:rPr>
              <w:drawing>
                <wp:inline distT="0" distB="0" distL="0" distR="0" wp14:anchorId="58FDF06A" wp14:editId="2EF600CB">
                  <wp:extent cx="4831080" cy="2580792"/>
                  <wp:effectExtent l="0" t="0" r="7620" b="0"/>
                  <wp:docPr id="1954605302" name="Picture 19546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37473" cy="2584207"/>
                          </a:xfrm>
                          <a:prstGeom prst="rect">
                            <a:avLst/>
                          </a:prstGeom>
                        </pic:spPr>
                      </pic:pic>
                    </a:graphicData>
                  </a:graphic>
                </wp:inline>
              </w:drawing>
            </w:r>
          </w:p>
        </w:tc>
      </w:tr>
      <w:tr w:rsidR="001754FC" w:rsidRPr="003C323B" w14:paraId="613A1639" w14:textId="77777777" w:rsidTr="003A52B4">
        <w:tc>
          <w:tcPr>
            <w:tcW w:w="306" w:type="pct"/>
          </w:tcPr>
          <w:p w14:paraId="3CE53343" w14:textId="77777777" w:rsidR="007E2B11" w:rsidRPr="00B40F7D" w:rsidRDefault="007E2B11" w:rsidP="00D555CB">
            <w:pPr>
              <w:widowControl w:val="0"/>
              <w:numPr>
                <w:ilvl w:val="0"/>
                <w:numId w:val="186"/>
              </w:numPr>
              <w:rPr>
                <w:szCs w:val="20"/>
              </w:rPr>
            </w:pPr>
          </w:p>
        </w:tc>
        <w:tc>
          <w:tcPr>
            <w:tcW w:w="945" w:type="pct"/>
          </w:tcPr>
          <w:p w14:paraId="3FEC66E9" w14:textId="47701B51" w:rsidR="007E2B11" w:rsidRPr="00B40F7D" w:rsidRDefault="00F15A97" w:rsidP="00F22FB0">
            <w:pPr>
              <w:rPr>
                <w:szCs w:val="20"/>
              </w:rPr>
            </w:pPr>
            <w:r>
              <w:rPr>
                <w:szCs w:val="20"/>
              </w:rPr>
              <w:t>Clear all values</w:t>
            </w:r>
            <w:r w:rsidR="00C71763">
              <w:rPr>
                <w:szCs w:val="20"/>
              </w:rPr>
              <w:t xml:space="preserve"> and</w:t>
            </w:r>
            <w:r>
              <w:rPr>
                <w:szCs w:val="20"/>
              </w:rPr>
              <w:t xml:space="preserve"> click</w:t>
            </w:r>
            <w:r w:rsidR="00C71763">
              <w:rPr>
                <w:szCs w:val="20"/>
              </w:rPr>
              <w:t xml:space="preserve"> Next.</w:t>
            </w:r>
          </w:p>
        </w:tc>
        <w:tc>
          <w:tcPr>
            <w:tcW w:w="3749" w:type="pct"/>
          </w:tcPr>
          <w:p w14:paraId="6B34BCC1" w14:textId="6618CF3B" w:rsidR="007E2B11" w:rsidRPr="00A9718D" w:rsidRDefault="001754FC" w:rsidP="00F22FB0">
            <w:pPr>
              <w:rPr>
                <w:bCs/>
                <w:szCs w:val="20"/>
              </w:rPr>
            </w:pPr>
            <w:r w:rsidRPr="001754FC">
              <w:rPr>
                <w:bCs/>
                <w:noProof/>
                <w:szCs w:val="20"/>
              </w:rPr>
              <w:drawing>
                <wp:inline distT="0" distB="0" distL="0" distR="0" wp14:anchorId="60D30A42" wp14:editId="000705FA">
                  <wp:extent cx="4767580" cy="1857954"/>
                  <wp:effectExtent l="0" t="0" r="0" b="9525"/>
                  <wp:docPr id="1954605306" name="Picture 195460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88841" cy="1866240"/>
                          </a:xfrm>
                          <a:prstGeom prst="rect">
                            <a:avLst/>
                          </a:prstGeom>
                        </pic:spPr>
                      </pic:pic>
                    </a:graphicData>
                  </a:graphic>
                </wp:inline>
              </w:drawing>
            </w:r>
          </w:p>
        </w:tc>
      </w:tr>
      <w:tr w:rsidR="001754FC" w:rsidRPr="003C323B" w14:paraId="704616EE" w14:textId="77777777" w:rsidTr="003A52B4">
        <w:trPr>
          <w:cnfStyle w:val="000000010000" w:firstRow="0" w:lastRow="0" w:firstColumn="0" w:lastColumn="0" w:oddVBand="0" w:evenVBand="0" w:oddHBand="0" w:evenHBand="1" w:firstRowFirstColumn="0" w:firstRowLastColumn="0" w:lastRowFirstColumn="0" w:lastRowLastColumn="0"/>
        </w:trPr>
        <w:tc>
          <w:tcPr>
            <w:tcW w:w="306" w:type="pct"/>
          </w:tcPr>
          <w:p w14:paraId="0C7367F2" w14:textId="77777777" w:rsidR="007E2B11" w:rsidRPr="00B40F7D" w:rsidRDefault="007E2B11" w:rsidP="00D555CB">
            <w:pPr>
              <w:widowControl w:val="0"/>
              <w:numPr>
                <w:ilvl w:val="0"/>
                <w:numId w:val="186"/>
              </w:numPr>
              <w:rPr>
                <w:szCs w:val="20"/>
              </w:rPr>
            </w:pPr>
          </w:p>
        </w:tc>
        <w:tc>
          <w:tcPr>
            <w:tcW w:w="945" w:type="pct"/>
          </w:tcPr>
          <w:p w14:paraId="42675D38" w14:textId="4991C37F" w:rsidR="007E2B11" w:rsidRPr="00B40F7D" w:rsidRDefault="00C71763" w:rsidP="00F22FB0">
            <w:pPr>
              <w:rPr>
                <w:szCs w:val="20"/>
              </w:rPr>
            </w:pPr>
            <w:r>
              <w:rPr>
                <w:szCs w:val="20"/>
              </w:rPr>
              <w:t>Accept the defaults and Next.</w:t>
            </w:r>
          </w:p>
        </w:tc>
        <w:tc>
          <w:tcPr>
            <w:tcW w:w="3749" w:type="pct"/>
          </w:tcPr>
          <w:p w14:paraId="127010ED" w14:textId="045A8366" w:rsidR="007E2B11" w:rsidRPr="00A9718D" w:rsidRDefault="00C71763" w:rsidP="00F22FB0">
            <w:pPr>
              <w:rPr>
                <w:bCs/>
                <w:szCs w:val="20"/>
              </w:rPr>
            </w:pPr>
            <w:r w:rsidRPr="00C71763">
              <w:rPr>
                <w:bCs/>
                <w:noProof/>
                <w:szCs w:val="20"/>
              </w:rPr>
              <w:drawing>
                <wp:inline distT="0" distB="0" distL="0" distR="0" wp14:anchorId="1F6F8200" wp14:editId="2DC6E9FD">
                  <wp:extent cx="4767580" cy="2655742"/>
                  <wp:effectExtent l="0" t="0" r="0" b="0"/>
                  <wp:docPr id="1954605304" name="Picture 195460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77935" cy="2661510"/>
                          </a:xfrm>
                          <a:prstGeom prst="rect">
                            <a:avLst/>
                          </a:prstGeom>
                        </pic:spPr>
                      </pic:pic>
                    </a:graphicData>
                  </a:graphic>
                </wp:inline>
              </w:drawing>
            </w:r>
          </w:p>
        </w:tc>
      </w:tr>
      <w:tr w:rsidR="001754FC" w:rsidRPr="003C323B" w14:paraId="377F833F" w14:textId="77777777" w:rsidTr="003A52B4">
        <w:tc>
          <w:tcPr>
            <w:tcW w:w="306" w:type="pct"/>
          </w:tcPr>
          <w:p w14:paraId="4BEAA990" w14:textId="77777777" w:rsidR="007E2B11" w:rsidRPr="00B40F7D" w:rsidRDefault="007E2B11" w:rsidP="00D555CB">
            <w:pPr>
              <w:widowControl w:val="0"/>
              <w:numPr>
                <w:ilvl w:val="0"/>
                <w:numId w:val="186"/>
              </w:numPr>
              <w:rPr>
                <w:szCs w:val="20"/>
              </w:rPr>
            </w:pPr>
          </w:p>
        </w:tc>
        <w:tc>
          <w:tcPr>
            <w:tcW w:w="945" w:type="pct"/>
          </w:tcPr>
          <w:p w14:paraId="0477D1F5" w14:textId="187B4C69" w:rsidR="007E2B11" w:rsidRPr="00B40F7D" w:rsidRDefault="003A52B4" w:rsidP="00F22FB0">
            <w:pPr>
              <w:rPr>
                <w:szCs w:val="20"/>
              </w:rPr>
            </w:pPr>
            <w:r>
              <w:rPr>
                <w:szCs w:val="20"/>
              </w:rPr>
              <w:t xml:space="preserve">Review and </w:t>
            </w:r>
            <w:proofErr w:type="gramStart"/>
            <w:r>
              <w:rPr>
                <w:szCs w:val="20"/>
              </w:rPr>
              <w:t>Save</w:t>
            </w:r>
            <w:proofErr w:type="gramEnd"/>
          </w:p>
        </w:tc>
        <w:tc>
          <w:tcPr>
            <w:tcW w:w="3749" w:type="pct"/>
          </w:tcPr>
          <w:p w14:paraId="03BE52EA" w14:textId="3BE5325E" w:rsidR="007E2B11" w:rsidRPr="00A9718D" w:rsidRDefault="003A52B4" w:rsidP="00F22FB0">
            <w:pPr>
              <w:rPr>
                <w:bCs/>
                <w:szCs w:val="20"/>
              </w:rPr>
            </w:pPr>
            <w:r w:rsidRPr="003A52B4">
              <w:rPr>
                <w:bCs/>
                <w:noProof/>
                <w:szCs w:val="20"/>
              </w:rPr>
              <w:drawing>
                <wp:inline distT="0" distB="0" distL="0" distR="0" wp14:anchorId="62CA211B" wp14:editId="0A6779DC">
                  <wp:extent cx="3902392" cy="5041425"/>
                  <wp:effectExtent l="0" t="0" r="3175" b="6985"/>
                  <wp:docPr id="1954605305" name="Picture 195460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06516" cy="5046753"/>
                          </a:xfrm>
                          <a:prstGeom prst="rect">
                            <a:avLst/>
                          </a:prstGeom>
                        </pic:spPr>
                      </pic:pic>
                    </a:graphicData>
                  </a:graphic>
                </wp:inline>
              </w:drawing>
            </w:r>
          </w:p>
        </w:tc>
      </w:tr>
      <w:tr w:rsidR="001754FC" w:rsidRPr="003C323B" w14:paraId="0D0D5496" w14:textId="77777777" w:rsidTr="003A52B4">
        <w:trPr>
          <w:cnfStyle w:val="000000010000" w:firstRow="0" w:lastRow="0" w:firstColumn="0" w:lastColumn="0" w:oddVBand="0" w:evenVBand="0" w:oddHBand="0" w:evenHBand="1" w:firstRowFirstColumn="0" w:firstRowLastColumn="0" w:lastRowFirstColumn="0" w:lastRowLastColumn="0"/>
        </w:trPr>
        <w:tc>
          <w:tcPr>
            <w:tcW w:w="306" w:type="pct"/>
          </w:tcPr>
          <w:p w14:paraId="31DAD01E" w14:textId="77777777" w:rsidR="007E2B11" w:rsidRPr="00B40F7D" w:rsidRDefault="007E2B11" w:rsidP="00D555CB">
            <w:pPr>
              <w:widowControl w:val="0"/>
              <w:numPr>
                <w:ilvl w:val="0"/>
                <w:numId w:val="186"/>
              </w:numPr>
              <w:rPr>
                <w:szCs w:val="20"/>
              </w:rPr>
            </w:pPr>
          </w:p>
        </w:tc>
        <w:tc>
          <w:tcPr>
            <w:tcW w:w="945" w:type="pct"/>
          </w:tcPr>
          <w:p w14:paraId="326EECA3" w14:textId="6CC316C4" w:rsidR="007E2B11" w:rsidRPr="00B40F7D" w:rsidRDefault="003A52B4" w:rsidP="00F22FB0">
            <w:pPr>
              <w:rPr>
                <w:szCs w:val="20"/>
              </w:rPr>
            </w:pPr>
            <w:r>
              <w:rPr>
                <w:szCs w:val="20"/>
              </w:rPr>
              <w:t>Repeat Step 3-7 for cfs.com.au</w:t>
            </w:r>
          </w:p>
        </w:tc>
        <w:tc>
          <w:tcPr>
            <w:tcW w:w="3749" w:type="pct"/>
          </w:tcPr>
          <w:p w14:paraId="6478E59B" w14:textId="2FB2F98A" w:rsidR="007E2B11" w:rsidRPr="00A9718D" w:rsidRDefault="007E2B11" w:rsidP="00F22FB0">
            <w:pPr>
              <w:rPr>
                <w:bCs/>
                <w:szCs w:val="20"/>
              </w:rPr>
            </w:pPr>
          </w:p>
        </w:tc>
      </w:tr>
    </w:tbl>
    <w:p w14:paraId="5673A46C" w14:textId="1CE63FD4" w:rsidR="003371A3" w:rsidRDefault="003371A3" w:rsidP="007E7698">
      <w:pPr>
        <w:rPr>
          <w:lang w:val="en-GB"/>
        </w:rPr>
      </w:pPr>
    </w:p>
    <w:p w14:paraId="45168347" w14:textId="5876945E" w:rsidR="009A3758" w:rsidRDefault="009A3758" w:rsidP="009A3758">
      <w:pPr>
        <w:pStyle w:val="Heading3"/>
      </w:pPr>
      <w:bookmarkStart w:id="98" w:name="_Toc113541460"/>
      <w:r>
        <w:lastRenderedPageBreak/>
        <w:t>Transport Rules</w:t>
      </w:r>
      <w:bookmarkEnd w:id="98"/>
    </w:p>
    <w:p w14:paraId="0BB71875" w14:textId="36CD637E" w:rsidR="009A3758" w:rsidRDefault="009A3758" w:rsidP="009A3758">
      <w:r>
        <w:t>The following transport rules are in place and to be created as follows</w:t>
      </w:r>
    </w:p>
    <w:tbl>
      <w:tblPr>
        <w:tblStyle w:val="AvanadeDefaultTable"/>
        <w:tblW w:w="5000" w:type="pct"/>
        <w:tblLook w:val="04A0" w:firstRow="1" w:lastRow="0" w:firstColumn="1" w:lastColumn="0" w:noHBand="0" w:noVBand="1"/>
      </w:tblPr>
      <w:tblGrid>
        <w:gridCol w:w="613"/>
        <w:gridCol w:w="3054"/>
        <w:gridCol w:w="6783"/>
      </w:tblGrid>
      <w:tr w:rsidR="009D3780" w:rsidRPr="003C323B" w14:paraId="41643CC6" w14:textId="77777777" w:rsidTr="00D43218">
        <w:trPr>
          <w:cnfStyle w:val="100000000000" w:firstRow="1" w:lastRow="0" w:firstColumn="0" w:lastColumn="0" w:oddVBand="0" w:evenVBand="0" w:oddHBand="0" w:evenHBand="0" w:firstRowFirstColumn="0" w:firstRowLastColumn="0" w:lastRowFirstColumn="0" w:lastRowLastColumn="0"/>
          <w:trHeight w:val="567"/>
        </w:trPr>
        <w:tc>
          <w:tcPr>
            <w:tcW w:w="267" w:type="pct"/>
          </w:tcPr>
          <w:p w14:paraId="0A31F5EE" w14:textId="77777777" w:rsidR="009A3758" w:rsidRPr="00B40F7D" w:rsidRDefault="009A3758" w:rsidP="00CB6E9B">
            <w:pPr>
              <w:rPr>
                <w:b w:val="0"/>
                <w:szCs w:val="20"/>
              </w:rPr>
            </w:pPr>
            <w:r w:rsidRPr="00B40F7D">
              <w:rPr>
                <w:szCs w:val="20"/>
              </w:rPr>
              <w:t>Step No.</w:t>
            </w:r>
          </w:p>
        </w:tc>
        <w:tc>
          <w:tcPr>
            <w:tcW w:w="1276" w:type="pct"/>
          </w:tcPr>
          <w:p w14:paraId="39B4727E" w14:textId="77777777" w:rsidR="009A3758" w:rsidRPr="00B40F7D" w:rsidRDefault="009A3758" w:rsidP="00CB6E9B">
            <w:pPr>
              <w:rPr>
                <w:b w:val="0"/>
                <w:szCs w:val="20"/>
              </w:rPr>
            </w:pPr>
            <w:r w:rsidRPr="00B40F7D">
              <w:rPr>
                <w:szCs w:val="20"/>
              </w:rPr>
              <w:t>Procedure</w:t>
            </w:r>
          </w:p>
        </w:tc>
        <w:tc>
          <w:tcPr>
            <w:tcW w:w="3456" w:type="pct"/>
          </w:tcPr>
          <w:p w14:paraId="5A992D1B" w14:textId="77777777" w:rsidR="009A3758" w:rsidRPr="00B40F7D" w:rsidRDefault="009A3758" w:rsidP="00CB6E9B">
            <w:pPr>
              <w:rPr>
                <w:b w:val="0"/>
                <w:szCs w:val="20"/>
              </w:rPr>
            </w:pPr>
            <w:r w:rsidRPr="00B40F7D">
              <w:rPr>
                <w:szCs w:val="20"/>
              </w:rPr>
              <w:t>Screenshot</w:t>
            </w:r>
          </w:p>
        </w:tc>
      </w:tr>
      <w:tr w:rsidR="007F60E4" w:rsidRPr="003C323B" w14:paraId="6A6B35FE" w14:textId="77777777" w:rsidTr="00D43218">
        <w:tc>
          <w:tcPr>
            <w:tcW w:w="267" w:type="pct"/>
          </w:tcPr>
          <w:p w14:paraId="3D7C5B36" w14:textId="77777777" w:rsidR="009A3758" w:rsidRPr="00B40F7D" w:rsidRDefault="009A3758" w:rsidP="009A3758">
            <w:pPr>
              <w:widowControl w:val="0"/>
              <w:numPr>
                <w:ilvl w:val="0"/>
                <w:numId w:val="190"/>
              </w:numPr>
              <w:rPr>
                <w:szCs w:val="20"/>
              </w:rPr>
            </w:pPr>
          </w:p>
        </w:tc>
        <w:tc>
          <w:tcPr>
            <w:tcW w:w="1276" w:type="pct"/>
          </w:tcPr>
          <w:p w14:paraId="66C3F3F1" w14:textId="227378E8" w:rsidR="009A3758" w:rsidRPr="00B40F7D" w:rsidRDefault="007B546B" w:rsidP="00CB6E9B">
            <w:pPr>
              <w:rPr>
                <w:szCs w:val="20"/>
              </w:rPr>
            </w:pPr>
            <w:r>
              <w:rPr>
                <w:szCs w:val="20"/>
              </w:rPr>
              <w:t xml:space="preserve">Create the following </w:t>
            </w:r>
            <w:r w:rsidR="00017613">
              <w:rPr>
                <w:szCs w:val="20"/>
              </w:rPr>
              <w:t>10</w:t>
            </w:r>
            <w:r>
              <w:rPr>
                <w:szCs w:val="20"/>
              </w:rPr>
              <w:t xml:space="preserve"> transport rules</w:t>
            </w:r>
          </w:p>
        </w:tc>
        <w:tc>
          <w:tcPr>
            <w:tcW w:w="3456" w:type="pct"/>
          </w:tcPr>
          <w:p w14:paraId="06724FC7" w14:textId="00FFA5CB" w:rsidR="009A3758" w:rsidRPr="00B40F7D" w:rsidRDefault="00210539" w:rsidP="00CB6E9B">
            <w:pPr>
              <w:rPr>
                <w:szCs w:val="20"/>
              </w:rPr>
            </w:pPr>
            <w:r w:rsidRPr="00210539">
              <w:rPr>
                <w:noProof/>
                <w:szCs w:val="20"/>
              </w:rPr>
              <w:drawing>
                <wp:inline distT="0" distB="0" distL="0" distR="0" wp14:anchorId="6A880880" wp14:editId="5B8783D6">
                  <wp:extent cx="4193241" cy="1380653"/>
                  <wp:effectExtent l="0" t="0" r="0" b="0"/>
                  <wp:docPr id="1954605332" name="Picture 195460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25751" cy="1391357"/>
                          </a:xfrm>
                          <a:prstGeom prst="rect">
                            <a:avLst/>
                          </a:prstGeom>
                        </pic:spPr>
                      </pic:pic>
                    </a:graphicData>
                  </a:graphic>
                </wp:inline>
              </w:drawing>
            </w:r>
          </w:p>
        </w:tc>
      </w:tr>
      <w:tr w:rsidR="007F60E4" w:rsidRPr="003C323B" w14:paraId="2395C9E1" w14:textId="77777777" w:rsidTr="00D43218">
        <w:trPr>
          <w:cnfStyle w:val="000000010000" w:firstRow="0" w:lastRow="0" w:firstColumn="0" w:lastColumn="0" w:oddVBand="0" w:evenVBand="0" w:oddHBand="0" w:evenHBand="1" w:firstRowFirstColumn="0" w:firstRowLastColumn="0" w:lastRowFirstColumn="0" w:lastRowLastColumn="0"/>
        </w:trPr>
        <w:tc>
          <w:tcPr>
            <w:tcW w:w="267" w:type="pct"/>
          </w:tcPr>
          <w:p w14:paraId="2E035406" w14:textId="77777777" w:rsidR="009A3758" w:rsidRPr="00B40F7D" w:rsidRDefault="009A3758" w:rsidP="009A3758">
            <w:pPr>
              <w:widowControl w:val="0"/>
              <w:numPr>
                <w:ilvl w:val="0"/>
                <w:numId w:val="190"/>
              </w:numPr>
              <w:rPr>
                <w:szCs w:val="20"/>
              </w:rPr>
            </w:pPr>
          </w:p>
        </w:tc>
        <w:tc>
          <w:tcPr>
            <w:tcW w:w="1276" w:type="pct"/>
          </w:tcPr>
          <w:p w14:paraId="75165F1D" w14:textId="77777777" w:rsidR="009A3758" w:rsidRDefault="00152594" w:rsidP="00CB6E9B">
            <w:pPr>
              <w:rPr>
                <w:szCs w:val="20"/>
              </w:rPr>
            </w:pPr>
            <w:r w:rsidRPr="00152594">
              <w:rPr>
                <w:szCs w:val="20"/>
              </w:rPr>
              <w:t>Global - Send - Traffic to Netskope</w:t>
            </w:r>
          </w:p>
          <w:p w14:paraId="57DAAC2A" w14:textId="77777777" w:rsidR="002C697F" w:rsidRDefault="002C697F" w:rsidP="00CB6E9B">
            <w:pPr>
              <w:rPr>
                <w:szCs w:val="20"/>
              </w:rPr>
            </w:pPr>
          </w:p>
          <w:p w14:paraId="75F1F7C0" w14:textId="77777777" w:rsidR="002C697F" w:rsidRDefault="002C697F" w:rsidP="00CB6E9B">
            <w:pPr>
              <w:rPr>
                <w:bCs/>
                <w:i/>
                <w:iCs/>
                <w:szCs w:val="20"/>
              </w:rPr>
            </w:pPr>
            <w:r w:rsidRPr="00CB6E9B">
              <w:rPr>
                <w:bCs/>
                <w:i/>
                <w:iCs/>
                <w:szCs w:val="20"/>
              </w:rPr>
              <w:t>Note</w:t>
            </w:r>
            <w:r>
              <w:rPr>
                <w:bCs/>
                <w:i/>
                <w:iCs/>
                <w:szCs w:val="20"/>
              </w:rPr>
              <w:t>:</w:t>
            </w:r>
            <w:r w:rsidRPr="00CB6E9B">
              <w:rPr>
                <w:bCs/>
                <w:i/>
                <w:iCs/>
                <w:szCs w:val="20"/>
              </w:rPr>
              <w:t xml:space="preserve"> </w:t>
            </w:r>
            <w:r>
              <w:rPr>
                <w:bCs/>
                <w:i/>
                <w:iCs/>
                <w:szCs w:val="20"/>
              </w:rPr>
              <w:t xml:space="preserve">During R1 </w:t>
            </w:r>
            <w:proofErr w:type="spellStart"/>
            <w:r>
              <w:rPr>
                <w:bCs/>
                <w:i/>
                <w:iCs/>
                <w:szCs w:val="20"/>
              </w:rPr>
              <w:t>Coex</w:t>
            </w:r>
            <w:proofErr w:type="spellEnd"/>
            <w:r>
              <w:rPr>
                <w:bCs/>
                <w:i/>
                <w:iCs/>
                <w:szCs w:val="20"/>
              </w:rPr>
              <w:t xml:space="preserve"> period the following exception is added not to send mail to Netskope for the following domains</w:t>
            </w:r>
          </w:p>
          <w:p w14:paraId="5C4EB460" w14:textId="528C8C09" w:rsidR="002C697F" w:rsidRPr="002C697F" w:rsidRDefault="002C697F" w:rsidP="00CB6E9B">
            <w:pPr>
              <w:rPr>
                <w:i/>
                <w:iCs/>
                <w:szCs w:val="20"/>
              </w:rPr>
            </w:pPr>
            <w:r w:rsidRPr="002C697F">
              <w:rPr>
                <w:i/>
                <w:iCs/>
                <w:szCs w:val="20"/>
              </w:rPr>
              <w:t>avanteos.com.au</w:t>
            </w:r>
          </w:p>
          <w:p w14:paraId="2879C663" w14:textId="044EC0FF" w:rsidR="002C697F" w:rsidRPr="002C697F" w:rsidRDefault="002C697F" w:rsidP="00CB6E9B">
            <w:pPr>
              <w:rPr>
                <w:i/>
                <w:iCs/>
                <w:szCs w:val="20"/>
              </w:rPr>
            </w:pPr>
            <w:r w:rsidRPr="002C697F">
              <w:rPr>
                <w:i/>
                <w:iCs/>
                <w:szCs w:val="20"/>
              </w:rPr>
              <w:t>cfs.com.au</w:t>
            </w:r>
          </w:p>
          <w:p w14:paraId="002AE9D8" w14:textId="0959A378" w:rsidR="002C697F" w:rsidRPr="002C697F" w:rsidRDefault="002C697F" w:rsidP="00CB6E9B">
            <w:pPr>
              <w:rPr>
                <w:i/>
                <w:iCs/>
                <w:szCs w:val="20"/>
              </w:rPr>
            </w:pPr>
            <w:r w:rsidRPr="002C697F">
              <w:rPr>
                <w:i/>
                <w:iCs/>
                <w:szCs w:val="20"/>
              </w:rPr>
              <w:t>cfscustomsolutions.com.au</w:t>
            </w:r>
          </w:p>
          <w:p w14:paraId="50BB4298" w14:textId="65F6F4C3" w:rsidR="002C697F" w:rsidRPr="002C697F" w:rsidRDefault="002C697F" w:rsidP="00CB6E9B">
            <w:pPr>
              <w:rPr>
                <w:i/>
                <w:iCs/>
                <w:szCs w:val="20"/>
              </w:rPr>
            </w:pPr>
            <w:r w:rsidRPr="002C697F">
              <w:rPr>
                <w:i/>
                <w:iCs/>
                <w:szCs w:val="20"/>
              </w:rPr>
              <w:t>colonialfirststate.com.au</w:t>
            </w:r>
          </w:p>
        </w:tc>
        <w:tc>
          <w:tcPr>
            <w:tcW w:w="3456" w:type="pct"/>
          </w:tcPr>
          <w:p w14:paraId="3AF6A7F2" w14:textId="7F52AB8C" w:rsidR="009A3758" w:rsidRPr="00B40F7D" w:rsidRDefault="008A2571" w:rsidP="00CB6E9B">
            <w:pPr>
              <w:rPr>
                <w:szCs w:val="20"/>
              </w:rPr>
            </w:pPr>
            <w:r w:rsidRPr="008A2571">
              <w:rPr>
                <w:noProof/>
                <w:szCs w:val="20"/>
              </w:rPr>
              <w:drawing>
                <wp:inline distT="0" distB="0" distL="0" distR="0" wp14:anchorId="218C0981" wp14:editId="130502F9">
                  <wp:extent cx="4442460" cy="2589242"/>
                  <wp:effectExtent l="0" t="0" r="0" b="1905"/>
                  <wp:docPr id="1954605331" name="Picture 19546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49861" cy="2593556"/>
                          </a:xfrm>
                          <a:prstGeom prst="rect">
                            <a:avLst/>
                          </a:prstGeom>
                        </pic:spPr>
                      </pic:pic>
                    </a:graphicData>
                  </a:graphic>
                </wp:inline>
              </w:drawing>
            </w:r>
          </w:p>
        </w:tc>
      </w:tr>
      <w:tr w:rsidR="007F60E4" w:rsidRPr="003C323B" w14:paraId="270CB569" w14:textId="77777777" w:rsidTr="00D43218">
        <w:tc>
          <w:tcPr>
            <w:tcW w:w="267" w:type="pct"/>
          </w:tcPr>
          <w:p w14:paraId="446E83D8" w14:textId="77777777" w:rsidR="009A3758" w:rsidRPr="00B40F7D" w:rsidRDefault="009A3758" w:rsidP="009A3758">
            <w:pPr>
              <w:widowControl w:val="0"/>
              <w:numPr>
                <w:ilvl w:val="0"/>
                <w:numId w:val="190"/>
              </w:numPr>
              <w:rPr>
                <w:szCs w:val="20"/>
              </w:rPr>
            </w:pPr>
          </w:p>
        </w:tc>
        <w:tc>
          <w:tcPr>
            <w:tcW w:w="1276" w:type="pct"/>
          </w:tcPr>
          <w:p w14:paraId="656F79CC" w14:textId="2455DDEA" w:rsidR="009A3758" w:rsidRDefault="00152594" w:rsidP="00CB6E9B">
            <w:pPr>
              <w:rPr>
                <w:szCs w:val="20"/>
              </w:rPr>
            </w:pPr>
            <w:r w:rsidRPr="00152594">
              <w:rPr>
                <w:szCs w:val="20"/>
              </w:rPr>
              <w:t>Global - Receive - Block Sensitive DLP email from Netskope</w:t>
            </w:r>
          </w:p>
        </w:tc>
        <w:tc>
          <w:tcPr>
            <w:tcW w:w="3456" w:type="pct"/>
          </w:tcPr>
          <w:p w14:paraId="00A07748" w14:textId="271C81A2" w:rsidR="009A3758" w:rsidRPr="00A9718D" w:rsidRDefault="007512EC" w:rsidP="00CB6E9B">
            <w:pPr>
              <w:rPr>
                <w:szCs w:val="20"/>
              </w:rPr>
            </w:pPr>
            <w:r w:rsidRPr="007512EC">
              <w:rPr>
                <w:noProof/>
                <w:szCs w:val="20"/>
              </w:rPr>
              <w:drawing>
                <wp:inline distT="0" distB="0" distL="0" distR="0" wp14:anchorId="0BA5F561" wp14:editId="5363D53F">
                  <wp:extent cx="4442460" cy="2449049"/>
                  <wp:effectExtent l="0" t="0" r="0" b="8890"/>
                  <wp:docPr id="1954605354" name="Picture 195460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56935" cy="2457029"/>
                          </a:xfrm>
                          <a:prstGeom prst="rect">
                            <a:avLst/>
                          </a:prstGeom>
                        </pic:spPr>
                      </pic:pic>
                    </a:graphicData>
                  </a:graphic>
                </wp:inline>
              </w:drawing>
            </w:r>
          </w:p>
        </w:tc>
      </w:tr>
      <w:tr w:rsidR="007F60E4" w:rsidRPr="003C323B" w14:paraId="37748A58" w14:textId="77777777" w:rsidTr="00D43218">
        <w:trPr>
          <w:cnfStyle w:val="000000010000" w:firstRow="0" w:lastRow="0" w:firstColumn="0" w:lastColumn="0" w:oddVBand="0" w:evenVBand="0" w:oddHBand="0" w:evenHBand="1" w:firstRowFirstColumn="0" w:firstRowLastColumn="0" w:lastRowFirstColumn="0" w:lastRowLastColumn="0"/>
        </w:trPr>
        <w:tc>
          <w:tcPr>
            <w:tcW w:w="267" w:type="pct"/>
          </w:tcPr>
          <w:p w14:paraId="2D985616" w14:textId="77777777" w:rsidR="009A3758" w:rsidRPr="00B40F7D" w:rsidRDefault="009A3758" w:rsidP="009A3758">
            <w:pPr>
              <w:widowControl w:val="0"/>
              <w:numPr>
                <w:ilvl w:val="0"/>
                <w:numId w:val="190"/>
              </w:numPr>
              <w:rPr>
                <w:szCs w:val="20"/>
              </w:rPr>
            </w:pPr>
          </w:p>
        </w:tc>
        <w:tc>
          <w:tcPr>
            <w:tcW w:w="1276" w:type="pct"/>
          </w:tcPr>
          <w:p w14:paraId="12A93B95" w14:textId="77777777" w:rsidR="009A3758" w:rsidRDefault="00F261DF" w:rsidP="00CB6E9B">
            <w:pPr>
              <w:rPr>
                <w:szCs w:val="20"/>
              </w:rPr>
            </w:pPr>
            <w:r w:rsidRPr="00F261DF">
              <w:rPr>
                <w:szCs w:val="20"/>
              </w:rPr>
              <w:t>Global - Traffic to SMTP Re-write Appliance (cfs.com.au)</w:t>
            </w:r>
          </w:p>
          <w:p w14:paraId="19B3F5CD" w14:textId="77777777" w:rsidR="000349CB" w:rsidRDefault="000349CB" w:rsidP="00CB6E9B">
            <w:pPr>
              <w:rPr>
                <w:b/>
                <w:bCs/>
                <w:szCs w:val="20"/>
              </w:rPr>
            </w:pPr>
            <w:r w:rsidRPr="000349CB">
              <w:rPr>
                <w:b/>
                <w:bCs/>
                <w:szCs w:val="20"/>
              </w:rPr>
              <w:t>(</w:t>
            </w:r>
            <w:r>
              <w:rPr>
                <w:b/>
                <w:bCs/>
                <w:szCs w:val="20"/>
              </w:rPr>
              <w:t>En</w:t>
            </w:r>
            <w:r w:rsidRPr="000349CB">
              <w:rPr>
                <w:b/>
                <w:bCs/>
                <w:szCs w:val="20"/>
              </w:rPr>
              <w:t xml:space="preserve">abled during R1 </w:t>
            </w:r>
            <w:proofErr w:type="spellStart"/>
            <w:r w:rsidRPr="000349CB">
              <w:rPr>
                <w:b/>
                <w:bCs/>
                <w:szCs w:val="20"/>
              </w:rPr>
              <w:t>Coex</w:t>
            </w:r>
            <w:proofErr w:type="spellEnd"/>
            <w:r>
              <w:rPr>
                <w:b/>
                <w:bCs/>
                <w:szCs w:val="20"/>
              </w:rPr>
              <w:t xml:space="preserve"> Only</w:t>
            </w:r>
            <w:r w:rsidRPr="000349CB">
              <w:rPr>
                <w:b/>
                <w:bCs/>
                <w:szCs w:val="20"/>
              </w:rPr>
              <w:t>)</w:t>
            </w:r>
          </w:p>
          <w:p w14:paraId="40B4FB92" w14:textId="77777777" w:rsidR="00092649" w:rsidRDefault="00092649" w:rsidP="00CB6E9B">
            <w:pPr>
              <w:rPr>
                <w:b/>
                <w:szCs w:val="20"/>
              </w:rPr>
            </w:pPr>
          </w:p>
          <w:p w14:paraId="482B6046" w14:textId="498EC8E9" w:rsidR="00092649" w:rsidRPr="00CB6E9B" w:rsidRDefault="00CB6E9B" w:rsidP="00CB6E9B">
            <w:pPr>
              <w:rPr>
                <w:bCs/>
                <w:i/>
                <w:iCs/>
                <w:szCs w:val="20"/>
              </w:rPr>
            </w:pPr>
            <w:r w:rsidRPr="00CB6E9B">
              <w:rPr>
                <w:bCs/>
                <w:i/>
                <w:iCs/>
                <w:szCs w:val="20"/>
              </w:rPr>
              <w:t>Note</w:t>
            </w:r>
            <w:r>
              <w:rPr>
                <w:bCs/>
                <w:i/>
                <w:iCs/>
                <w:szCs w:val="20"/>
              </w:rPr>
              <w:t>:</w:t>
            </w:r>
            <w:r w:rsidRPr="00CB6E9B">
              <w:rPr>
                <w:bCs/>
                <w:i/>
                <w:iCs/>
                <w:szCs w:val="20"/>
              </w:rPr>
              <w:t xml:space="preserve"> </w:t>
            </w:r>
            <w:r w:rsidR="00092649" w:rsidRPr="00CB6E9B">
              <w:rPr>
                <w:bCs/>
                <w:i/>
                <w:iCs/>
                <w:szCs w:val="20"/>
              </w:rPr>
              <w:t>Scope</w:t>
            </w:r>
            <w:r w:rsidRPr="00CB6E9B">
              <w:rPr>
                <w:bCs/>
                <w:i/>
                <w:iCs/>
                <w:szCs w:val="20"/>
              </w:rPr>
              <w:t>d</w:t>
            </w:r>
            <w:r w:rsidR="00092649" w:rsidRPr="00CB6E9B">
              <w:rPr>
                <w:bCs/>
                <w:i/>
                <w:iCs/>
                <w:szCs w:val="20"/>
              </w:rPr>
              <w:t xml:space="preserve"> to</w:t>
            </w:r>
            <w:r w:rsidRPr="00CB6E9B">
              <w:rPr>
                <w:bCs/>
                <w:i/>
                <w:iCs/>
                <w:szCs w:val="20"/>
              </w:rPr>
              <w:t xml:space="preserve"> </w:t>
            </w:r>
            <w:r w:rsidR="00092649" w:rsidRPr="00CB6E9B">
              <w:rPr>
                <w:bCs/>
                <w:i/>
                <w:iCs/>
                <w:szCs w:val="20"/>
              </w:rPr>
              <w:t>D</w:t>
            </w:r>
            <w:r w:rsidR="008524DE" w:rsidRPr="00CB6E9B">
              <w:rPr>
                <w:bCs/>
                <w:i/>
                <w:iCs/>
                <w:szCs w:val="20"/>
              </w:rPr>
              <w:t>istribution</w:t>
            </w:r>
            <w:r w:rsidR="00092649" w:rsidRPr="00CB6E9B">
              <w:rPr>
                <w:bCs/>
                <w:i/>
                <w:iCs/>
                <w:szCs w:val="20"/>
              </w:rPr>
              <w:t xml:space="preserve"> Group: </w:t>
            </w:r>
            <w:r w:rsidR="008524DE" w:rsidRPr="00CB6E9B">
              <w:rPr>
                <w:bCs/>
                <w:i/>
                <w:iCs/>
                <w:szCs w:val="20"/>
              </w:rPr>
              <w:t>DL-EXO-OPS-CFS-WRAPMBX@my.cfs.com.au</w:t>
            </w:r>
          </w:p>
        </w:tc>
        <w:tc>
          <w:tcPr>
            <w:tcW w:w="3456" w:type="pct"/>
          </w:tcPr>
          <w:p w14:paraId="43192A32" w14:textId="41D61FE0" w:rsidR="009A3758" w:rsidRPr="00A9718D" w:rsidRDefault="007A3CDC" w:rsidP="00CB6E9B">
            <w:pPr>
              <w:rPr>
                <w:bCs/>
                <w:szCs w:val="20"/>
              </w:rPr>
            </w:pPr>
            <w:r w:rsidRPr="007A3CDC">
              <w:rPr>
                <w:bCs/>
                <w:noProof/>
                <w:szCs w:val="20"/>
              </w:rPr>
              <w:drawing>
                <wp:inline distT="0" distB="0" distL="0" distR="0" wp14:anchorId="4E91B688" wp14:editId="5FBCB207">
                  <wp:extent cx="2557669" cy="2602871"/>
                  <wp:effectExtent l="0" t="0" r="0" b="6985"/>
                  <wp:docPr id="1954605329" name="Picture 195460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68034" cy="2613419"/>
                          </a:xfrm>
                          <a:prstGeom prst="rect">
                            <a:avLst/>
                          </a:prstGeom>
                        </pic:spPr>
                      </pic:pic>
                    </a:graphicData>
                  </a:graphic>
                </wp:inline>
              </w:drawing>
            </w:r>
          </w:p>
        </w:tc>
      </w:tr>
      <w:tr w:rsidR="007F60E4" w:rsidRPr="003C323B" w14:paraId="3FCC9C65" w14:textId="77777777" w:rsidTr="00D43218">
        <w:tc>
          <w:tcPr>
            <w:tcW w:w="267" w:type="pct"/>
          </w:tcPr>
          <w:p w14:paraId="0CEC2511" w14:textId="77777777" w:rsidR="009A3758" w:rsidRPr="00B40F7D" w:rsidRDefault="009A3758" w:rsidP="009A3758">
            <w:pPr>
              <w:widowControl w:val="0"/>
              <w:numPr>
                <w:ilvl w:val="0"/>
                <w:numId w:val="190"/>
              </w:numPr>
              <w:rPr>
                <w:szCs w:val="20"/>
              </w:rPr>
            </w:pPr>
          </w:p>
        </w:tc>
        <w:tc>
          <w:tcPr>
            <w:tcW w:w="1276" w:type="pct"/>
          </w:tcPr>
          <w:p w14:paraId="3B406A6C" w14:textId="77777777" w:rsidR="000349CB" w:rsidRDefault="000349CB" w:rsidP="00CB6E9B">
            <w:pPr>
              <w:rPr>
                <w:szCs w:val="20"/>
              </w:rPr>
            </w:pPr>
            <w:r w:rsidRPr="000349CB">
              <w:rPr>
                <w:szCs w:val="20"/>
              </w:rPr>
              <w:t>Global - Send - CFS General Disclaimer</w:t>
            </w:r>
          </w:p>
          <w:p w14:paraId="5A56C182" w14:textId="04523673" w:rsidR="009A3758" w:rsidRPr="00B40F7D" w:rsidRDefault="000349CB" w:rsidP="00CB6E9B">
            <w:pPr>
              <w:rPr>
                <w:szCs w:val="20"/>
              </w:rPr>
            </w:pPr>
            <w:r>
              <w:rPr>
                <w:szCs w:val="20"/>
              </w:rPr>
              <w:t xml:space="preserve"> </w:t>
            </w:r>
            <w:r w:rsidRPr="000349CB">
              <w:rPr>
                <w:b/>
                <w:bCs/>
                <w:szCs w:val="20"/>
              </w:rPr>
              <w:t xml:space="preserve">(Disabled during R1 </w:t>
            </w:r>
            <w:proofErr w:type="spellStart"/>
            <w:r w:rsidRPr="000349CB">
              <w:rPr>
                <w:b/>
                <w:bCs/>
                <w:szCs w:val="20"/>
              </w:rPr>
              <w:t>Coex</w:t>
            </w:r>
            <w:proofErr w:type="spellEnd"/>
            <w:r>
              <w:rPr>
                <w:b/>
                <w:bCs/>
                <w:szCs w:val="20"/>
              </w:rPr>
              <w:t xml:space="preserve"> Only</w:t>
            </w:r>
            <w:r w:rsidRPr="000349CB">
              <w:rPr>
                <w:b/>
                <w:bCs/>
                <w:szCs w:val="20"/>
              </w:rPr>
              <w:t>)</w:t>
            </w:r>
          </w:p>
        </w:tc>
        <w:tc>
          <w:tcPr>
            <w:tcW w:w="3456" w:type="pct"/>
          </w:tcPr>
          <w:p w14:paraId="4D4A8B3E" w14:textId="05B3CE1B" w:rsidR="009A3758" w:rsidRPr="00A9718D" w:rsidRDefault="009D3780" w:rsidP="00CB6E9B">
            <w:pPr>
              <w:rPr>
                <w:bCs/>
                <w:szCs w:val="20"/>
              </w:rPr>
            </w:pPr>
            <w:r w:rsidRPr="009D3780">
              <w:rPr>
                <w:bCs/>
                <w:noProof/>
                <w:szCs w:val="20"/>
              </w:rPr>
              <w:drawing>
                <wp:inline distT="0" distB="0" distL="0" distR="0" wp14:anchorId="5DF69642" wp14:editId="3B1EF4D3">
                  <wp:extent cx="4429760" cy="2223768"/>
                  <wp:effectExtent l="0" t="0" r="0" b="5715"/>
                  <wp:docPr id="1954605356" name="Picture 195460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6197" cy="2232019"/>
                          </a:xfrm>
                          <a:prstGeom prst="rect">
                            <a:avLst/>
                          </a:prstGeom>
                        </pic:spPr>
                      </pic:pic>
                    </a:graphicData>
                  </a:graphic>
                </wp:inline>
              </w:drawing>
            </w:r>
          </w:p>
        </w:tc>
      </w:tr>
      <w:tr w:rsidR="007F60E4" w:rsidRPr="003C323B" w14:paraId="5A6FE89B" w14:textId="77777777" w:rsidTr="00D43218">
        <w:trPr>
          <w:cnfStyle w:val="000000010000" w:firstRow="0" w:lastRow="0" w:firstColumn="0" w:lastColumn="0" w:oddVBand="0" w:evenVBand="0" w:oddHBand="0" w:evenHBand="1" w:firstRowFirstColumn="0" w:firstRowLastColumn="0" w:lastRowFirstColumn="0" w:lastRowLastColumn="0"/>
        </w:trPr>
        <w:tc>
          <w:tcPr>
            <w:tcW w:w="267" w:type="pct"/>
          </w:tcPr>
          <w:p w14:paraId="0ED72FCE" w14:textId="77777777" w:rsidR="009A3758" w:rsidRPr="00B40F7D" w:rsidRDefault="009A3758" w:rsidP="009A3758">
            <w:pPr>
              <w:widowControl w:val="0"/>
              <w:numPr>
                <w:ilvl w:val="0"/>
                <w:numId w:val="190"/>
              </w:numPr>
              <w:rPr>
                <w:szCs w:val="20"/>
              </w:rPr>
            </w:pPr>
          </w:p>
        </w:tc>
        <w:tc>
          <w:tcPr>
            <w:tcW w:w="1276" w:type="pct"/>
          </w:tcPr>
          <w:p w14:paraId="7051BE09" w14:textId="5FA0A222" w:rsidR="009A3758" w:rsidRPr="00B40F7D" w:rsidRDefault="007F60E4" w:rsidP="00CB6E9B">
            <w:pPr>
              <w:rPr>
                <w:szCs w:val="20"/>
              </w:rPr>
            </w:pPr>
            <w:r w:rsidRPr="007F60E4">
              <w:rPr>
                <w:szCs w:val="20"/>
              </w:rPr>
              <w:t>Global - Receive - Outside Org Stamp External Email</w:t>
            </w:r>
          </w:p>
        </w:tc>
        <w:tc>
          <w:tcPr>
            <w:tcW w:w="3456" w:type="pct"/>
          </w:tcPr>
          <w:p w14:paraId="0AF4550F" w14:textId="2CF4AE51" w:rsidR="009A3758" w:rsidRPr="00A9718D" w:rsidRDefault="007F60E4" w:rsidP="00CB6E9B">
            <w:pPr>
              <w:rPr>
                <w:bCs/>
                <w:szCs w:val="20"/>
              </w:rPr>
            </w:pPr>
            <w:r w:rsidRPr="007F60E4">
              <w:rPr>
                <w:bCs/>
                <w:noProof/>
                <w:szCs w:val="20"/>
              </w:rPr>
              <w:drawing>
                <wp:inline distT="0" distB="0" distL="0" distR="0" wp14:anchorId="41D03776" wp14:editId="3D714B3D">
                  <wp:extent cx="4429532" cy="2283329"/>
                  <wp:effectExtent l="0" t="0" r="0" b="3175"/>
                  <wp:docPr id="1954605357" name="Picture 195460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52168" cy="2294998"/>
                          </a:xfrm>
                          <a:prstGeom prst="rect">
                            <a:avLst/>
                          </a:prstGeom>
                        </pic:spPr>
                      </pic:pic>
                    </a:graphicData>
                  </a:graphic>
                </wp:inline>
              </w:drawing>
            </w:r>
          </w:p>
        </w:tc>
      </w:tr>
      <w:tr w:rsidR="007F60E4" w:rsidRPr="003C323B" w14:paraId="456CE007" w14:textId="77777777" w:rsidTr="00D43218">
        <w:tc>
          <w:tcPr>
            <w:tcW w:w="267" w:type="pct"/>
          </w:tcPr>
          <w:p w14:paraId="123B5914" w14:textId="77777777" w:rsidR="009A3758" w:rsidRPr="00B40F7D" w:rsidRDefault="009A3758" w:rsidP="009A3758">
            <w:pPr>
              <w:widowControl w:val="0"/>
              <w:numPr>
                <w:ilvl w:val="0"/>
                <w:numId w:val="190"/>
              </w:numPr>
              <w:rPr>
                <w:szCs w:val="20"/>
              </w:rPr>
            </w:pPr>
          </w:p>
        </w:tc>
        <w:tc>
          <w:tcPr>
            <w:tcW w:w="1276" w:type="pct"/>
          </w:tcPr>
          <w:p w14:paraId="09D514C8" w14:textId="60C253E1" w:rsidR="009A3758" w:rsidRPr="00B40F7D" w:rsidRDefault="001A212B" w:rsidP="00CB6E9B">
            <w:pPr>
              <w:rPr>
                <w:szCs w:val="20"/>
              </w:rPr>
            </w:pPr>
            <w:r w:rsidRPr="001A212B">
              <w:rPr>
                <w:szCs w:val="20"/>
              </w:rPr>
              <w:t>CFS Wrap - Received from 'CommsecOps@commsec.com.au'</w:t>
            </w:r>
          </w:p>
        </w:tc>
        <w:tc>
          <w:tcPr>
            <w:tcW w:w="3456" w:type="pct"/>
          </w:tcPr>
          <w:p w14:paraId="4E8AFF31" w14:textId="030FC8E4" w:rsidR="009A3758" w:rsidRPr="00A9718D" w:rsidRDefault="007F60E4" w:rsidP="00CB6E9B">
            <w:pPr>
              <w:rPr>
                <w:bCs/>
                <w:szCs w:val="20"/>
              </w:rPr>
            </w:pPr>
            <w:r w:rsidRPr="007F60E4">
              <w:rPr>
                <w:bCs/>
                <w:noProof/>
                <w:szCs w:val="20"/>
              </w:rPr>
              <w:drawing>
                <wp:inline distT="0" distB="0" distL="0" distR="0" wp14:anchorId="0F9A7F44" wp14:editId="76027708">
                  <wp:extent cx="4440853" cy="3111500"/>
                  <wp:effectExtent l="0" t="0" r="0" b="0"/>
                  <wp:docPr id="1954605358" name="Picture 195460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6159" cy="3115218"/>
                          </a:xfrm>
                          <a:prstGeom prst="rect">
                            <a:avLst/>
                          </a:prstGeom>
                        </pic:spPr>
                      </pic:pic>
                    </a:graphicData>
                  </a:graphic>
                </wp:inline>
              </w:drawing>
            </w:r>
          </w:p>
        </w:tc>
      </w:tr>
      <w:tr w:rsidR="001A212B" w:rsidRPr="003C323B" w14:paraId="15D63DA9" w14:textId="77777777" w:rsidTr="00D43218">
        <w:trPr>
          <w:cnfStyle w:val="000000010000" w:firstRow="0" w:lastRow="0" w:firstColumn="0" w:lastColumn="0" w:oddVBand="0" w:evenVBand="0" w:oddHBand="0" w:evenHBand="1" w:firstRowFirstColumn="0" w:firstRowLastColumn="0" w:lastRowFirstColumn="0" w:lastRowLastColumn="0"/>
        </w:trPr>
        <w:tc>
          <w:tcPr>
            <w:tcW w:w="267" w:type="pct"/>
          </w:tcPr>
          <w:p w14:paraId="5B443671" w14:textId="77777777" w:rsidR="001A212B" w:rsidRPr="00B40F7D" w:rsidRDefault="001A212B" w:rsidP="009A3758">
            <w:pPr>
              <w:widowControl w:val="0"/>
              <w:numPr>
                <w:ilvl w:val="0"/>
                <w:numId w:val="190"/>
              </w:numPr>
              <w:rPr>
                <w:szCs w:val="20"/>
              </w:rPr>
            </w:pPr>
          </w:p>
        </w:tc>
        <w:tc>
          <w:tcPr>
            <w:tcW w:w="1276" w:type="pct"/>
          </w:tcPr>
          <w:p w14:paraId="62E96B29" w14:textId="4D6316A6" w:rsidR="001A212B" w:rsidRPr="001A212B" w:rsidRDefault="001A212B" w:rsidP="00CB6E9B">
            <w:pPr>
              <w:rPr>
                <w:szCs w:val="20"/>
              </w:rPr>
            </w:pPr>
            <w:r w:rsidRPr="001A212B">
              <w:rPr>
                <w:szCs w:val="20"/>
              </w:rPr>
              <w:t xml:space="preserve">CFS Wrap - Receive - Sent to </w:t>
            </w:r>
            <w:proofErr w:type="spellStart"/>
            <w:r w:rsidRPr="001A212B">
              <w:rPr>
                <w:szCs w:val="20"/>
              </w:rPr>
              <w:t>symetryadministration</w:t>
            </w:r>
            <w:proofErr w:type="spellEnd"/>
          </w:p>
        </w:tc>
        <w:tc>
          <w:tcPr>
            <w:tcW w:w="3456" w:type="pct"/>
          </w:tcPr>
          <w:p w14:paraId="2FC0E321" w14:textId="11538D72" w:rsidR="001A212B" w:rsidRPr="007F60E4" w:rsidRDefault="00D43218" w:rsidP="00CB6E9B">
            <w:pPr>
              <w:rPr>
                <w:bCs/>
                <w:szCs w:val="20"/>
              </w:rPr>
            </w:pPr>
            <w:r w:rsidRPr="00D43218">
              <w:rPr>
                <w:bCs/>
                <w:noProof/>
                <w:szCs w:val="20"/>
              </w:rPr>
              <w:drawing>
                <wp:inline distT="0" distB="0" distL="0" distR="0" wp14:anchorId="4D660184" wp14:editId="5D54FA25">
                  <wp:extent cx="3880049" cy="3391074"/>
                  <wp:effectExtent l="0" t="0" r="6350" b="0"/>
                  <wp:docPr id="1954605359" name="Picture 195460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80049" cy="3391074"/>
                          </a:xfrm>
                          <a:prstGeom prst="rect">
                            <a:avLst/>
                          </a:prstGeom>
                        </pic:spPr>
                      </pic:pic>
                    </a:graphicData>
                  </a:graphic>
                </wp:inline>
              </w:drawing>
            </w:r>
          </w:p>
        </w:tc>
      </w:tr>
      <w:tr w:rsidR="001A212B" w:rsidRPr="003C323B" w14:paraId="289C570B" w14:textId="77777777" w:rsidTr="00D43218">
        <w:tc>
          <w:tcPr>
            <w:tcW w:w="267" w:type="pct"/>
          </w:tcPr>
          <w:p w14:paraId="0C701FD2" w14:textId="77777777" w:rsidR="001A212B" w:rsidRPr="00B40F7D" w:rsidRDefault="001A212B" w:rsidP="009A3758">
            <w:pPr>
              <w:widowControl w:val="0"/>
              <w:numPr>
                <w:ilvl w:val="0"/>
                <w:numId w:val="190"/>
              </w:numPr>
              <w:rPr>
                <w:szCs w:val="20"/>
              </w:rPr>
            </w:pPr>
          </w:p>
        </w:tc>
        <w:tc>
          <w:tcPr>
            <w:tcW w:w="1276" w:type="pct"/>
          </w:tcPr>
          <w:p w14:paraId="448167B9" w14:textId="14759347" w:rsidR="001A212B" w:rsidRPr="001A212B" w:rsidRDefault="001A212B" w:rsidP="001A212B">
            <w:pPr>
              <w:rPr>
                <w:szCs w:val="20"/>
              </w:rPr>
            </w:pPr>
            <w:r w:rsidRPr="001A212B">
              <w:rPr>
                <w:szCs w:val="20"/>
              </w:rPr>
              <w:t xml:space="preserve">CFS Wrap - Receive - Sent to </w:t>
            </w:r>
            <w:proofErr w:type="spellStart"/>
            <w:r w:rsidRPr="001A212B">
              <w:rPr>
                <w:szCs w:val="20"/>
              </w:rPr>
              <w:t>superannuationadmin</w:t>
            </w:r>
            <w:proofErr w:type="spellEnd"/>
          </w:p>
        </w:tc>
        <w:tc>
          <w:tcPr>
            <w:tcW w:w="3456" w:type="pct"/>
          </w:tcPr>
          <w:p w14:paraId="3374F308" w14:textId="46A4C065" w:rsidR="001A212B" w:rsidRPr="007F60E4" w:rsidRDefault="00D43218" w:rsidP="00CB6E9B">
            <w:pPr>
              <w:rPr>
                <w:bCs/>
                <w:szCs w:val="20"/>
              </w:rPr>
            </w:pPr>
            <w:r w:rsidRPr="00D43218">
              <w:rPr>
                <w:bCs/>
                <w:noProof/>
                <w:szCs w:val="20"/>
              </w:rPr>
              <w:drawing>
                <wp:inline distT="0" distB="0" distL="0" distR="0" wp14:anchorId="3975CE97" wp14:editId="07B650AE">
                  <wp:extent cx="4423410" cy="2207901"/>
                  <wp:effectExtent l="0" t="0" r="0" b="1905"/>
                  <wp:docPr id="1954605360" name="Picture 195460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37370" cy="2214869"/>
                          </a:xfrm>
                          <a:prstGeom prst="rect">
                            <a:avLst/>
                          </a:prstGeom>
                        </pic:spPr>
                      </pic:pic>
                    </a:graphicData>
                  </a:graphic>
                </wp:inline>
              </w:drawing>
            </w:r>
          </w:p>
        </w:tc>
      </w:tr>
      <w:tr w:rsidR="007A3CDC" w:rsidRPr="003C323B" w14:paraId="4AB9D2A7" w14:textId="77777777" w:rsidTr="00D43218">
        <w:trPr>
          <w:cnfStyle w:val="000000010000" w:firstRow="0" w:lastRow="0" w:firstColumn="0" w:lastColumn="0" w:oddVBand="0" w:evenVBand="0" w:oddHBand="0" w:evenHBand="1" w:firstRowFirstColumn="0" w:firstRowLastColumn="0" w:lastRowFirstColumn="0" w:lastRowLastColumn="0"/>
        </w:trPr>
        <w:tc>
          <w:tcPr>
            <w:tcW w:w="267" w:type="pct"/>
          </w:tcPr>
          <w:p w14:paraId="5D2F967E" w14:textId="77777777" w:rsidR="007A3CDC" w:rsidRPr="00B40F7D" w:rsidRDefault="007A3CDC" w:rsidP="009A3758">
            <w:pPr>
              <w:widowControl w:val="0"/>
              <w:numPr>
                <w:ilvl w:val="0"/>
                <w:numId w:val="190"/>
              </w:numPr>
              <w:rPr>
                <w:szCs w:val="20"/>
              </w:rPr>
            </w:pPr>
          </w:p>
        </w:tc>
        <w:tc>
          <w:tcPr>
            <w:tcW w:w="1276" w:type="pct"/>
          </w:tcPr>
          <w:p w14:paraId="05AD4F32" w14:textId="5703AEDB" w:rsidR="007A3CDC" w:rsidRPr="001A212B" w:rsidRDefault="007A3CDC" w:rsidP="001A212B">
            <w:pPr>
              <w:rPr>
                <w:szCs w:val="20"/>
              </w:rPr>
            </w:pPr>
            <w:r w:rsidRPr="007A3CDC">
              <w:rPr>
                <w:szCs w:val="20"/>
              </w:rPr>
              <w:t>CFS Wrap - Receive - Block DLs from Non-CFS Domains</w:t>
            </w:r>
            <w:r w:rsidR="006E5176">
              <w:rPr>
                <w:szCs w:val="20"/>
              </w:rPr>
              <w:t xml:space="preserve"> (to)</w:t>
            </w:r>
          </w:p>
        </w:tc>
        <w:tc>
          <w:tcPr>
            <w:tcW w:w="3456" w:type="pct"/>
          </w:tcPr>
          <w:p w14:paraId="70A73A40" w14:textId="77777777" w:rsidR="00422E0A" w:rsidRDefault="00422E0A" w:rsidP="00422E0A">
            <w:pPr>
              <w:ind w:left="360"/>
            </w:pPr>
            <w:r>
              <w:t xml:space="preserve">Name: </w:t>
            </w:r>
            <w:r w:rsidRPr="00116C49">
              <w:t>CFS Wrap - Receive - Block DLs from Non-CFS Domains</w:t>
            </w:r>
          </w:p>
          <w:p w14:paraId="5A72ACAC" w14:textId="77777777" w:rsidR="00422E0A" w:rsidRDefault="00422E0A" w:rsidP="00422E0A">
            <w:pPr>
              <w:ind w:left="360"/>
            </w:pPr>
            <w:r>
              <w:t xml:space="preserve">Apply this rule if: The message headers </w:t>
            </w:r>
            <w:proofErr w:type="gramStart"/>
            <w:r>
              <w:t>includes</w:t>
            </w:r>
            <w:proofErr w:type="gramEnd"/>
            <w:r>
              <w:t xml:space="preserve"> any of these words:</w:t>
            </w:r>
          </w:p>
          <w:p w14:paraId="7C573366" w14:textId="77777777" w:rsidR="00422E0A" w:rsidRDefault="00422E0A" w:rsidP="00422E0A">
            <w:pPr>
              <w:ind w:left="720"/>
            </w:pPr>
            <w:r>
              <w:t xml:space="preserve">Header name: </w:t>
            </w:r>
            <w:r w:rsidRPr="00F8797B">
              <w:rPr>
                <w:highlight w:val="yellow"/>
              </w:rPr>
              <w:t>to</w:t>
            </w:r>
          </w:p>
          <w:p w14:paraId="385BC5FE" w14:textId="77777777" w:rsidR="00422E0A" w:rsidRDefault="00422E0A" w:rsidP="00422E0A">
            <w:pPr>
              <w:ind w:left="720"/>
            </w:pPr>
            <w:r>
              <w:t>S</w:t>
            </w:r>
            <w:r w:rsidRPr="00797524">
              <w:t>pecify words or phrases</w:t>
            </w:r>
            <w:r>
              <w:t xml:space="preserve">: </w:t>
            </w:r>
          </w:p>
          <w:p w14:paraId="33C77784" w14:textId="77777777" w:rsidR="00422E0A" w:rsidRDefault="00000000" w:rsidP="00422E0A">
            <w:pPr>
              <w:pStyle w:val="ListParagraph"/>
              <w:numPr>
                <w:ilvl w:val="0"/>
                <w:numId w:val="194"/>
              </w:numPr>
              <w:spacing w:after="160" w:line="259" w:lineRule="auto"/>
              <w:rPr>
                <w:highlight w:val="yellow"/>
              </w:rPr>
            </w:pPr>
            <w:hyperlink r:id="rId201" w:history="1">
              <w:r w:rsidR="00422E0A" w:rsidRPr="00231D91">
                <w:rPr>
                  <w:rStyle w:val="Hyperlink"/>
                  <w:highlight w:val="yellow"/>
                </w:rPr>
                <w:t>DL-EXO-BUILD-CFS-TEST@my.cfs.com.au</w:t>
              </w:r>
            </w:hyperlink>
          </w:p>
          <w:p w14:paraId="0640DF6B" w14:textId="77777777" w:rsidR="00422E0A" w:rsidRPr="00231D91" w:rsidRDefault="00422E0A" w:rsidP="00422E0A">
            <w:pPr>
              <w:pStyle w:val="ListParagraph"/>
              <w:numPr>
                <w:ilvl w:val="0"/>
                <w:numId w:val="194"/>
              </w:numPr>
              <w:spacing w:after="160" w:line="259" w:lineRule="auto"/>
              <w:rPr>
                <w:i/>
                <w:iCs/>
                <w:highlight w:val="yellow"/>
              </w:rPr>
            </w:pPr>
            <w:r w:rsidRPr="00231D91">
              <w:rPr>
                <w:i/>
                <w:iCs/>
                <w:highlight w:val="yellow"/>
              </w:rPr>
              <w:t>&lt;</w:t>
            </w:r>
            <w:proofErr w:type="gramStart"/>
            <w:r w:rsidRPr="00231D91">
              <w:rPr>
                <w:i/>
                <w:iCs/>
                <w:highlight w:val="yellow"/>
              </w:rPr>
              <w:t>plus</w:t>
            </w:r>
            <w:proofErr w:type="gramEnd"/>
            <w:r w:rsidRPr="00231D91">
              <w:rPr>
                <w:i/>
                <w:iCs/>
                <w:highlight w:val="yellow"/>
              </w:rPr>
              <w:t xml:space="preserve"> any other DL’s for testing&gt;</w:t>
            </w:r>
          </w:p>
          <w:p w14:paraId="01C7C4E5" w14:textId="77777777" w:rsidR="00422E0A" w:rsidRDefault="00422E0A" w:rsidP="00422E0A">
            <w:pPr>
              <w:ind w:left="360"/>
            </w:pPr>
            <w:r w:rsidRPr="00221B8F">
              <w:t>Do the following</w:t>
            </w:r>
            <w:r>
              <w:t xml:space="preserve">: </w:t>
            </w:r>
            <w:r w:rsidRPr="00E10EF1">
              <w:rPr>
                <w:b/>
                <w:bCs/>
              </w:rPr>
              <w:t>Block the message</w:t>
            </w:r>
            <w:r>
              <w:t xml:space="preserve"> and </w:t>
            </w:r>
            <w:r w:rsidRPr="00E10EF1">
              <w:rPr>
                <w:b/>
                <w:bCs/>
              </w:rPr>
              <w:t>reject the message with the following notification</w:t>
            </w:r>
            <w:r>
              <w:rPr>
                <w:b/>
                <w:bCs/>
              </w:rPr>
              <w:t xml:space="preserve"> (</w:t>
            </w:r>
            <w:proofErr w:type="gramStart"/>
            <w:r>
              <w:rPr>
                <w:b/>
                <w:bCs/>
              </w:rPr>
              <w:t>i.e.</w:t>
            </w:r>
            <w:proofErr w:type="gramEnd"/>
            <w:r>
              <w:rPr>
                <w:b/>
                <w:bCs/>
              </w:rPr>
              <w:t xml:space="preserve"> NDR)</w:t>
            </w:r>
            <w:r>
              <w:t xml:space="preserve">: </w:t>
            </w:r>
            <w:r w:rsidRPr="00E10EF1">
              <w:t xml:space="preserve">Only </w:t>
            </w:r>
            <w:r>
              <w:t>“</w:t>
            </w:r>
            <w:r w:rsidRPr="00E10EF1">
              <w:rPr>
                <w:b/>
                <w:bCs/>
              </w:rPr>
              <w:t>CFS Domains are permitted to send mail to this address</w:t>
            </w:r>
            <w:r>
              <w:t>”</w:t>
            </w:r>
          </w:p>
          <w:p w14:paraId="67D9416F" w14:textId="77777777" w:rsidR="00422E0A" w:rsidRDefault="00422E0A" w:rsidP="00422E0A">
            <w:r>
              <w:t>Except if: The sender domain is:</w:t>
            </w:r>
          </w:p>
          <w:p w14:paraId="14B01AAB" w14:textId="77777777" w:rsidR="00422E0A" w:rsidRPr="0050402D" w:rsidRDefault="00422E0A" w:rsidP="00422E0A">
            <w:pPr>
              <w:pStyle w:val="ListParagraph"/>
              <w:numPr>
                <w:ilvl w:val="0"/>
                <w:numId w:val="193"/>
              </w:numPr>
              <w:spacing w:after="160" w:line="259" w:lineRule="auto"/>
            </w:pPr>
            <w:r w:rsidRPr="0050402D">
              <w:t>avanteos.com.au</w:t>
            </w:r>
          </w:p>
          <w:p w14:paraId="42FBC659" w14:textId="77777777" w:rsidR="00422E0A" w:rsidRPr="0050402D" w:rsidRDefault="00422E0A" w:rsidP="00422E0A">
            <w:pPr>
              <w:pStyle w:val="ListParagraph"/>
              <w:numPr>
                <w:ilvl w:val="0"/>
                <w:numId w:val="193"/>
              </w:numPr>
              <w:spacing w:after="160" w:line="259" w:lineRule="auto"/>
            </w:pPr>
            <w:r w:rsidRPr="0050402D">
              <w:t>cfs.com.au</w:t>
            </w:r>
          </w:p>
          <w:p w14:paraId="4FF50EF6" w14:textId="77777777" w:rsidR="00422E0A" w:rsidRPr="0050402D" w:rsidRDefault="00422E0A" w:rsidP="00422E0A">
            <w:pPr>
              <w:pStyle w:val="ListParagraph"/>
              <w:numPr>
                <w:ilvl w:val="0"/>
                <w:numId w:val="193"/>
              </w:numPr>
              <w:spacing w:after="160" w:line="259" w:lineRule="auto"/>
            </w:pPr>
            <w:r w:rsidRPr="0050402D">
              <w:t>colonialfirststate.com.au</w:t>
            </w:r>
          </w:p>
          <w:p w14:paraId="074BC9EA" w14:textId="77777777" w:rsidR="00422E0A" w:rsidRPr="0050402D" w:rsidRDefault="00422E0A" w:rsidP="00422E0A">
            <w:pPr>
              <w:pStyle w:val="ListParagraph"/>
              <w:numPr>
                <w:ilvl w:val="0"/>
                <w:numId w:val="193"/>
              </w:numPr>
              <w:spacing w:after="160" w:line="259" w:lineRule="auto"/>
            </w:pPr>
            <w:r w:rsidRPr="0050402D">
              <w:t>cfscustomsolutions.com.au</w:t>
            </w:r>
          </w:p>
          <w:p w14:paraId="018DC19F" w14:textId="77777777" w:rsidR="00422E0A" w:rsidRPr="00371572" w:rsidRDefault="00422E0A" w:rsidP="00422E0A">
            <w:pPr>
              <w:pStyle w:val="ListParagraph"/>
              <w:numPr>
                <w:ilvl w:val="0"/>
                <w:numId w:val="193"/>
              </w:numPr>
              <w:spacing w:after="160" w:line="259" w:lineRule="auto"/>
              <w:rPr>
                <w:i/>
                <w:iCs/>
                <w:highlight w:val="yellow"/>
              </w:rPr>
            </w:pPr>
            <w:r w:rsidRPr="00231D91">
              <w:rPr>
                <w:rFonts w:ascii="Segoe UI" w:hAnsi="Segoe UI" w:cs="Segoe UI"/>
                <w:i/>
                <w:iCs/>
                <w:color w:val="323130"/>
                <w:sz w:val="21"/>
                <w:szCs w:val="21"/>
                <w:highlight w:val="yellow"/>
                <w:shd w:val="clear" w:color="auto" w:fill="EDEBE9"/>
              </w:rPr>
              <w:t>&lt;any other approved domain to be whitelisted&gt;</w:t>
            </w:r>
          </w:p>
          <w:p w14:paraId="3649994D" w14:textId="77777777" w:rsidR="00422E0A" w:rsidRDefault="00422E0A" w:rsidP="00422E0A">
            <w:r>
              <w:t>Stop processing more rules: False</w:t>
            </w:r>
          </w:p>
          <w:p w14:paraId="408ADCB7" w14:textId="77777777" w:rsidR="00422E0A" w:rsidRDefault="00422E0A" w:rsidP="00422E0A">
            <w:r>
              <w:t>Rule Priority: 9</w:t>
            </w:r>
          </w:p>
          <w:p w14:paraId="64C3E876" w14:textId="2F2900AF" w:rsidR="007A3CDC" w:rsidRPr="00692EA3" w:rsidRDefault="00422E0A" w:rsidP="00CB6E9B">
            <w:r w:rsidRPr="00371572">
              <w:t>Rule Enabled: True</w:t>
            </w:r>
          </w:p>
        </w:tc>
      </w:tr>
      <w:tr w:rsidR="006E5176" w:rsidRPr="003C323B" w14:paraId="2AA51E14" w14:textId="77777777" w:rsidTr="00D43218">
        <w:tc>
          <w:tcPr>
            <w:tcW w:w="267" w:type="pct"/>
          </w:tcPr>
          <w:p w14:paraId="45B7B15B" w14:textId="77777777" w:rsidR="006E5176" w:rsidRPr="00B40F7D" w:rsidRDefault="006E5176" w:rsidP="009A3758">
            <w:pPr>
              <w:widowControl w:val="0"/>
              <w:numPr>
                <w:ilvl w:val="0"/>
                <w:numId w:val="190"/>
              </w:numPr>
              <w:rPr>
                <w:szCs w:val="20"/>
              </w:rPr>
            </w:pPr>
          </w:p>
        </w:tc>
        <w:tc>
          <w:tcPr>
            <w:tcW w:w="1276" w:type="pct"/>
          </w:tcPr>
          <w:p w14:paraId="331BDA9C" w14:textId="23F8F48B" w:rsidR="006E5176" w:rsidRPr="007A3CDC" w:rsidRDefault="006E5176" w:rsidP="001A212B">
            <w:pPr>
              <w:rPr>
                <w:szCs w:val="20"/>
              </w:rPr>
            </w:pPr>
            <w:r w:rsidRPr="007A3CDC">
              <w:rPr>
                <w:szCs w:val="20"/>
              </w:rPr>
              <w:t>CFS Wrap - Receive - Block DLs from Non-CFS Domains</w:t>
            </w:r>
            <w:r>
              <w:rPr>
                <w:szCs w:val="20"/>
              </w:rPr>
              <w:t xml:space="preserve"> (cc)</w:t>
            </w:r>
          </w:p>
        </w:tc>
        <w:tc>
          <w:tcPr>
            <w:tcW w:w="3456" w:type="pct"/>
          </w:tcPr>
          <w:p w14:paraId="4DCDD64E" w14:textId="77777777" w:rsidR="00692EA3" w:rsidRDefault="00692EA3" w:rsidP="00692EA3">
            <w:pPr>
              <w:ind w:left="360"/>
            </w:pPr>
            <w:r>
              <w:t xml:space="preserve">Apply this rule if: The message headers </w:t>
            </w:r>
            <w:proofErr w:type="gramStart"/>
            <w:r>
              <w:t>includes</w:t>
            </w:r>
            <w:proofErr w:type="gramEnd"/>
            <w:r>
              <w:t xml:space="preserve"> any of these words:</w:t>
            </w:r>
          </w:p>
          <w:p w14:paraId="6CA3597B" w14:textId="77777777" w:rsidR="00692EA3" w:rsidRDefault="00692EA3" w:rsidP="00692EA3">
            <w:pPr>
              <w:ind w:left="720"/>
            </w:pPr>
            <w:r>
              <w:t xml:space="preserve">Header name: </w:t>
            </w:r>
            <w:r w:rsidRPr="00F8797B">
              <w:rPr>
                <w:highlight w:val="yellow"/>
              </w:rPr>
              <w:t>cc</w:t>
            </w:r>
          </w:p>
          <w:p w14:paraId="51ACBA25" w14:textId="77777777" w:rsidR="00692EA3" w:rsidRDefault="00692EA3" w:rsidP="00692EA3">
            <w:pPr>
              <w:ind w:left="720"/>
            </w:pPr>
            <w:r>
              <w:t>S</w:t>
            </w:r>
            <w:r w:rsidRPr="00797524">
              <w:t>pecify words or phrases</w:t>
            </w:r>
            <w:r>
              <w:t xml:space="preserve">: </w:t>
            </w:r>
          </w:p>
          <w:p w14:paraId="6A6DFE06" w14:textId="77777777" w:rsidR="00692EA3" w:rsidRDefault="00000000" w:rsidP="00692EA3">
            <w:pPr>
              <w:pStyle w:val="ListParagraph"/>
              <w:numPr>
                <w:ilvl w:val="0"/>
                <w:numId w:val="194"/>
              </w:numPr>
              <w:spacing w:after="160" w:line="259" w:lineRule="auto"/>
              <w:rPr>
                <w:highlight w:val="yellow"/>
              </w:rPr>
            </w:pPr>
            <w:hyperlink r:id="rId202" w:history="1">
              <w:r w:rsidR="00692EA3" w:rsidRPr="00231D91">
                <w:rPr>
                  <w:rStyle w:val="Hyperlink"/>
                  <w:highlight w:val="yellow"/>
                </w:rPr>
                <w:t>DL-EXO-BUILD-CFS-TEST@my.cfs.com.au</w:t>
              </w:r>
            </w:hyperlink>
          </w:p>
          <w:p w14:paraId="18B70B31" w14:textId="77777777" w:rsidR="00692EA3" w:rsidRPr="00231D91" w:rsidRDefault="00692EA3" w:rsidP="00692EA3">
            <w:pPr>
              <w:pStyle w:val="ListParagraph"/>
              <w:numPr>
                <w:ilvl w:val="0"/>
                <w:numId w:val="194"/>
              </w:numPr>
              <w:spacing w:after="160" w:line="259" w:lineRule="auto"/>
              <w:rPr>
                <w:i/>
                <w:iCs/>
                <w:highlight w:val="yellow"/>
              </w:rPr>
            </w:pPr>
            <w:r w:rsidRPr="00231D91">
              <w:rPr>
                <w:i/>
                <w:iCs/>
                <w:highlight w:val="yellow"/>
              </w:rPr>
              <w:t>&lt;</w:t>
            </w:r>
            <w:proofErr w:type="gramStart"/>
            <w:r w:rsidRPr="00231D91">
              <w:rPr>
                <w:i/>
                <w:iCs/>
                <w:highlight w:val="yellow"/>
              </w:rPr>
              <w:t>plus</w:t>
            </w:r>
            <w:proofErr w:type="gramEnd"/>
            <w:r w:rsidRPr="00231D91">
              <w:rPr>
                <w:i/>
                <w:iCs/>
                <w:highlight w:val="yellow"/>
              </w:rPr>
              <w:t xml:space="preserve"> any other DL’s for testing&gt;</w:t>
            </w:r>
          </w:p>
          <w:p w14:paraId="41351691" w14:textId="77777777" w:rsidR="00692EA3" w:rsidRDefault="00692EA3" w:rsidP="00692EA3">
            <w:pPr>
              <w:ind w:left="360"/>
            </w:pPr>
            <w:r w:rsidRPr="00221B8F">
              <w:t>Do the following</w:t>
            </w:r>
            <w:r>
              <w:t xml:space="preserve">: </w:t>
            </w:r>
            <w:r w:rsidRPr="00E10EF1">
              <w:rPr>
                <w:b/>
                <w:bCs/>
              </w:rPr>
              <w:t>Block the message</w:t>
            </w:r>
            <w:r>
              <w:t xml:space="preserve"> and </w:t>
            </w:r>
            <w:r w:rsidRPr="00E10EF1">
              <w:rPr>
                <w:b/>
                <w:bCs/>
              </w:rPr>
              <w:t>reject the message with the following notification</w:t>
            </w:r>
            <w:r>
              <w:rPr>
                <w:b/>
                <w:bCs/>
              </w:rPr>
              <w:t xml:space="preserve"> (</w:t>
            </w:r>
            <w:proofErr w:type="gramStart"/>
            <w:r>
              <w:rPr>
                <w:b/>
                <w:bCs/>
              </w:rPr>
              <w:t>i.e.</w:t>
            </w:r>
            <w:proofErr w:type="gramEnd"/>
            <w:r>
              <w:rPr>
                <w:b/>
                <w:bCs/>
              </w:rPr>
              <w:t xml:space="preserve"> NDR)</w:t>
            </w:r>
            <w:r>
              <w:t xml:space="preserve">: </w:t>
            </w:r>
            <w:r w:rsidRPr="00E10EF1">
              <w:t xml:space="preserve">Only </w:t>
            </w:r>
            <w:r>
              <w:t>“</w:t>
            </w:r>
            <w:r w:rsidRPr="00E10EF1">
              <w:rPr>
                <w:b/>
                <w:bCs/>
              </w:rPr>
              <w:t>CFS Domains are permitted to send mail to this address</w:t>
            </w:r>
            <w:r>
              <w:t>”</w:t>
            </w:r>
          </w:p>
          <w:p w14:paraId="2CAF8242" w14:textId="77777777" w:rsidR="00692EA3" w:rsidRDefault="00692EA3" w:rsidP="00692EA3">
            <w:r>
              <w:t>Except if: The sender domain is:</w:t>
            </w:r>
          </w:p>
          <w:p w14:paraId="6424DFB0" w14:textId="77777777" w:rsidR="00692EA3" w:rsidRPr="0050402D" w:rsidRDefault="00692EA3" w:rsidP="00692EA3">
            <w:pPr>
              <w:pStyle w:val="ListParagraph"/>
              <w:numPr>
                <w:ilvl w:val="0"/>
                <w:numId w:val="193"/>
              </w:numPr>
              <w:spacing w:after="160" w:line="259" w:lineRule="auto"/>
            </w:pPr>
            <w:r w:rsidRPr="0050402D">
              <w:t>avanteos.com.au</w:t>
            </w:r>
          </w:p>
          <w:p w14:paraId="75A6483D" w14:textId="77777777" w:rsidR="00692EA3" w:rsidRPr="0050402D" w:rsidRDefault="00692EA3" w:rsidP="00692EA3">
            <w:pPr>
              <w:pStyle w:val="ListParagraph"/>
              <w:numPr>
                <w:ilvl w:val="0"/>
                <w:numId w:val="193"/>
              </w:numPr>
              <w:spacing w:after="160" w:line="259" w:lineRule="auto"/>
            </w:pPr>
            <w:r w:rsidRPr="0050402D">
              <w:t>cfs.com.au</w:t>
            </w:r>
          </w:p>
          <w:p w14:paraId="072E3C2F" w14:textId="77777777" w:rsidR="00692EA3" w:rsidRPr="0050402D" w:rsidRDefault="00692EA3" w:rsidP="00692EA3">
            <w:pPr>
              <w:pStyle w:val="ListParagraph"/>
              <w:numPr>
                <w:ilvl w:val="0"/>
                <w:numId w:val="193"/>
              </w:numPr>
              <w:spacing w:after="160" w:line="259" w:lineRule="auto"/>
            </w:pPr>
            <w:r w:rsidRPr="0050402D">
              <w:t>colonialfirststate.com.au</w:t>
            </w:r>
          </w:p>
          <w:p w14:paraId="13C77978" w14:textId="77777777" w:rsidR="00692EA3" w:rsidRPr="0050402D" w:rsidRDefault="00692EA3" w:rsidP="00692EA3">
            <w:pPr>
              <w:pStyle w:val="ListParagraph"/>
              <w:numPr>
                <w:ilvl w:val="0"/>
                <w:numId w:val="193"/>
              </w:numPr>
              <w:spacing w:after="160" w:line="259" w:lineRule="auto"/>
            </w:pPr>
            <w:r w:rsidRPr="0050402D">
              <w:t>cfscustomsolutions.com.au</w:t>
            </w:r>
          </w:p>
          <w:p w14:paraId="668BB261" w14:textId="77777777" w:rsidR="00692EA3" w:rsidRPr="00371572" w:rsidRDefault="00692EA3" w:rsidP="00692EA3">
            <w:pPr>
              <w:pStyle w:val="ListParagraph"/>
              <w:numPr>
                <w:ilvl w:val="0"/>
                <w:numId w:val="193"/>
              </w:numPr>
              <w:spacing w:after="160" w:line="259" w:lineRule="auto"/>
              <w:rPr>
                <w:i/>
                <w:iCs/>
                <w:highlight w:val="yellow"/>
              </w:rPr>
            </w:pPr>
            <w:r w:rsidRPr="00231D91">
              <w:rPr>
                <w:rFonts w:ascii="Segoe UI" w:hAnsi="Segoe UI" w:cs="Segoe UI"/>
                <w:i/>
                <w:iCs/>
                <w:color w:val="323130"/>
                <w:sz w:val="21"/>
                <w:szCs w:val="21"/>
                <w:highlight w:val="yellow"/>
                <w:shd w:val="clear" w:color="auto" w:fill="EDEBE9"/>
              </w:rPr>
              <w:t>&lt;any other approved domain to be whitelisted&gt;</w:t>
            </w:r>
          </w:p>
          <w:p w14:paraId="18471F83" w14:textId="77777777" w:rsidR="00692EA3" w:rsidRDefault="00692EA3" w:rsidP="00692EA3">
            <w:r>
              <w:t>Stop processing more rules: False</w:t>
            </w:r>
          </w:p>
          <w:p w14:paraId="7B90AA1F" w14:textId="77777777" w:rsidR="00692EA3" w:rsidRDefault="00692EA3" w:rsidP="00692EA3">
            <w:r>
              <w:lastRenderedPageBreak/>
              <w:t>Rule Priority: 10</w:t>
            </w:r>
          </w:p>
          <w:p w14:paraId="4E9E5163" w14:textId="70745BFF" w:rsidR="006E5176" w:rsidRPr="00692EA3" w:rsidRDefault="00692EA3" w:rsidP="00CB6E9B">
            <w:r w:rsidRPr="00371572">
              <w:t>Rule Enabled: True</w:t>
            </w:r>
          </w:p>
        </w:tc>
      </w:tr>
    </w:tbl>
    <w:p w14:paraId="7CDB5597" w14:textId="77777777" w:rsidR="009A3758" w:rsidRPr="007E7698" w:rsidRDefault="009A3758" w:rsidP="009A3758">
      <w:pPr>
        <w:rPr>
          <w:lang w:val="en-GB"/>
        </w:rPr>
      </w:pPr>
    </w:p>
    <w:p w14:paraId="5E832527" w14:textId="6B6C9D0D" w:rsidR="00C23040" w:rsidRDefault="00C23040" w:rsidP="00C23040">
      <w:pPr>
        <w:pStyle w:val="Heading3"/>
      </w:pPr>
      <w:bookmarkStart w:id="99" w:name="_Toc113541461"/>
      <w:r>
        <w:t>Mailbox Auto Replies</w:t>
      </w:r>
      <w:bookmarkEnd w:id="99"/>
    </w:p>
    <w:p w14:paraId="250A7294" w14:textId="417F63CB" w:rsidR="008A5FC8" w:rsidRDefault="008A5FC8" w:rsidP="008A5FC8">
      <w:r>
        <w:t xml:space="preserve">The following mailboxes are to be configured with </w:t>
      </w:r>
      <w:proofErr w:type="gramStart"/>
      <w:r>
        <w:t>auto-replies</w:t>
      </w:r>
      <w:proofErr w:type="gramEnd"/>
      <w:r>
        <w:t xml:space="preserve"> as follows:</w:t>
      </w:r>
    </w:p>
    <w:tbl>
      <w:tblPr>
        <w:tblStyle w:val="AvanadeDefaultTable"/>
        <w:tblW w:w="10206" w:type="dxa"/>
        <w:tblLook w:val="04A0" w:firstRow="1" w:lastRow="0" w:firstColumn="1" w:lastColumn="0" w:noHBand="0" w:noVBand="1"/>
      </w:tblPr>
      <w:tblGrid>
        <w:gridCol w:w="588"/>
        <w:gridCol w:w="9862"/>
      </w:tblGrid>
      <w:tr w:rsidR="008A5FC8" w:rsidRPr="003C323B" w14:paraId="4DF4B290" w14:textId="77777777" w:rsidTr="008A5FC8">
        <w:trPr>
          <w:cnfStyle w:val="100000000000" w:firstRow="1" w:lastRow="0" w:firstColumn="0" w:lastColumn="0" w:oddVBand="0" w:evenVBand="0" w:oddHBand="0" w:evenHBand="0" w:firstRowFirstColumn="0" w:firstRowLastColumn="0" w:lastRowFirstColumn="0" w:lastRowLastColumn="0"/>
          <w:trHeight w:val="567"/>
        </w:trPr>
        <w:tc>
          <w:tcPr>
            <w:tcW w:w="292" w:type="pct"/>
          </w:tcPr>
          <w:p w14:paraId="5D164CA9" w14:textId="77777777" w:rsidR="008A5FC8" w:rsidRPr="00B40F7D" w:rsidRDefault="008A5FC8" w:rsidP="00CB6E9B">
            <w:pPr>
              <w:rPr>
                <w:b w:val="0"/>
                <w:szCs w:val="20"/>
              </w:rPr>
            </w:pPr>
            <w:r w:rsidRPr="00B40F7D">
              <w:rPr>
                <w:szCs w:val="20"/>
              </w:rPr>
              <w:t>Step No.</w:t>
            </w:r>
          </w:p>
        </w:tc>
        <w:tc>
          <w:tcPr>
            <w:tcW w:w="4708" w:type="pct"/>
          </w:tcPr>
          <w:p w14:paraId="3B87CF01" w14:textId="77777777" w:rsidR="008A5FC8" w:rsidRPr="00B40F7D" w:rsidRDefault="008A5FC8" w:rsidP="00CB6E9B">
            <w:pPr>
              <w:rPr>
                <w:b w:val="0"/>
                <w:szCs w:val="20"/>
              </w:rPr>
            </w:pPr>
            <w:r w:rsidRPr="00B40F7D">
              <w:rPr>
                <w:szCs w:val="20"/>
              </w:rPr>
              <w:t>Procedure</w:t>
            </w:r>
          </w:p>
        </w:tc>
      </w:tr>
      <w:tr w:rsidR="008A5FC8" w:rsidRPr="003C323B" w14:paraId="31003B00" w14:textId="77777777" w:rsidTr="008A5FC8">
        <w:tc>
          <w:tcPr>
            <w:tcW w:w="292" w:type="pct"/>
          </w:tcPr>
          <w:p w14:paraId="3F732963" w14:textId="77777777" w:rsidR="008A5FC8" w:rsidRPr="00B40F7D" w:rsidRDefault="008A5FC8" w:rsidP="00C23040">
            <w:pPr>
              <w:widowControl w:val="0"/>
              <w:numPr>
                <w:ilvl w:val="0"/>
                <w:numId w:val="191"/>
              </w:numPr>
              <w:rPr>
                <w:szCs w:val="20"/>
              </w:rPr>
            </w:pPr>
          </w:p>
        </w:tc>
        <w:tc>
          <w:tcPr>
            <w:tcW w:w="4708" w:type="pct"/>
          </w:tcPr>
          <w:p w14:paraId="40078418" w14:textId="516A5CEC" w:rsidR="008A5FC8" w:rsidRPr="00844E0B" w:rsidRDefault="008A5FC8" w:rsidP="00844E0B">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connect-</w:t>
            </w:r>
            <w:proofErr w:type="spellStart"/>
            <w:r>
              <w:rPr>
                <w:rFonts w:ascii="Lucida Console" w:hAnsi="Lucida Console" w:cs="Lucida Console"/>
                <w:color w:val="0000FF"/>
                <w:sz w:val="18"/>
                <w:szCs w:val="18"/>
                <w:lang w:val="en-AU"/>
              </w:rPr>
              <w:t>exchangeonline</w:t>
            </w:r>
            <w:proofErr w:type="spellEnd"/>
            <w:r>
              <w:rPr>
                <w:rFonts w:ascii="Lucida Console" w:hAnsi="Lucida Console" w:cs="Lucida Console"/>
                <w:color w:val="0000FF"/>
                <w:sz w:val="18"/>
                <w:szCs w:val="18"/>
                <w:lang w:val="en-AU"/>
              </w:rPr>
              <w:t xml:space="preserve"> </w:t>
            </w:r>
          </w:p>
        </w:tc>
      </w:tr>
      <w:tr w:rsidR="008A5FC8" w:rsidRPr="003C323B" w14:paraId="5C08EE24" w14:textId="77777777" w:rsidTr="008A5FC8">
        <w:trPr>
          <w:cnfStyle w:val="000000010000" w:firstRow="0" w:lastRow="0" w:firstColumn="0" w:lastColumn="0" w:oddVBand="0" w:evenVBand="0" w:oddHBand="0" w:evenHBand="1" w:firstRowFirstColumn="0" w:firstRowLastColumn="0" w:lastRowFirstColumn="0" w:lastRowLastColumn="0"/>
        </w:trPr>
        <w:tc>
          <w:tcPr>
            <w:tcW w:w="292" w:type="pct"/>
          </w:tcPr>
          <w:p w14:paraId="70E4368E" w14:textId="77777777" w:rsidR="008A5FC8" w:rsidRPr="00B40F7D" w:rsidRDefault="008A5FC8" w:rsidP="00C23040">
            <w:pPr>
              <w:widowControl w:val="0"/>
              <w:numPr>
                <w:ilvl w:val="0"/>
                <w:numId w:val="191"/>
              </w:numPr>
              <w:rPr>
                <w:szCs w:val="20"/>
              </w:rPr>
            </w:pPr>
          </w:p>
        </w:tc>
        <w:tc>
          <w:tcPr>
            <w:tcW w:w="4708" w:type="pct"/>
          </w:tcPr>
          <w:p w14:paraId="62F7AD5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52C24F0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href=""mailto:beaconcarenoreply@cfs.com.au""&gt;beaconcarenoreply@cfs.com.au&lt;/a&gt;&lt;/p&gt;</w:t>
            </w:r>
          </w:p>
          <w:p w14:paraId="035DB62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D20BE8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2C39C67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F7E938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5EE578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53A13D7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BC10E6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Platform Operations Specialist Team on 1800 256 </w:t>
            </w:r>
            <w:proofErr w:type="gramStart"/>
            <w:r>
              <w:rPr>
                <w:rFonts w:ascii="Lucida Console" w:hAnsi="Lucida Console" w:cs="Lucida Console"/>
                <w:color w:val="8B0000"/>
                <w:sz w:val="18"/>
                <w:szCs w:val="18"/>
                <w:lang w:val="en-AU"/>
              </w:rPr>
              <w:t>235.&amp;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6853248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8ADC42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Beacon on 1800 256 235 </w:t>
            </w:r>
            <w:proofErr w:type="spellStart"/>
            <w:r>
              <w:rPr>
                <w:rFonts w:ascii="Lucida Console" w:hAnsi="Lucida Console" w:cs="Lucida Console"/>
                <w:color w:val="8B0000"/>
                <w:sz w:val="18"/>
                <w:szCs w:val="18"/>
                <w:lang w:val="en-AU"/>
              </w:rPr>
              <w:t>or&amp;nbsp</w:t>
            </w:r>
            <w:proofErr w:type="spellEnd"/>
            <w:r>
              <w:rPr>
                <w:rFonts w:ascii="Lucida Console" w:hAnsi="Lucida Console" w:cs="Lucida Console"/>
                <w:color w:val="8B0000"/>
                <w:sz w:val="18"/>
                <w:szCs w:val="18"/>
                <w:lang w:val="en-AU"/>
              </w:rPr>
              <w:t xml:space="preserve">;&lt;a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=""mailto:beaconcare@cfs.com.au"" target=""_blank""&gt;beaconcare@cfs.com.au&lt;/a&gt;&lt;/p&gt;</w:t>
            </w:r>
          </w:p>
          <w:p w14:paraId="1D4A2BD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17F8DC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556EBC2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434C1C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6FA4C6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B50E65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9A1DE9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1E617A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4326741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53FFA4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72708B64"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62A07E3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$reply2</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42175D7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href=""mailto:cppsnoreply@cfs.com.au""&gt;cppsnoreply@cfs.com.au&lt;/a&gt;&lt;/p&gt;</w:t>
            </w:r>
          </w:p>
          <w:p w14:paraId="156AB69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9EB967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1DF77A3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A1871E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56D6E0F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C8258F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F9B329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7FF10CF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D8C5E6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708 </w:t>
            </w:r>
            <w:proofErr w:type="gramStart"/>
            <w:r>
              <w:rPr>
                <w:rFonts w:ascii="Lucida Console" w:hAnsi="Lucida Console" w:cs="Lucida Console"/>
                <w:color w:val="8B0000"/>
                <w:sz w:val="18"/>
                <w:szCs w:val="18"/>
                <w:lang w:val="en-AU"/>
              </w:rPr>
              <w:t>156.&amp;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6D0DEE6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A7EE71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Commonwealth Private on 1800 708 156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=""mailto:CPPS@cfs.com.au""&gt;CPPS@cfs.com.au&lt;/a&gt;&lt;/p&gt;</w:t>
            </w:r>
          </w:p>
          <w:p w14:paraId="01742DE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111DAD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050682B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5D091E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D79F6F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B04A72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C8DE80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B0A178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D3458A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7C38C4C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8E1A0D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72E3577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169EDBB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$reply3</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675F44D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href=""mailto:customercarenoreply@cfs.com.au""&gt;customercarenoreply@cfs.com.au&lt;/a&gt;&lt;/p&gt;</w:t>
            </w:r>
          </w:p>
          <w:p w14:paraId="4CE175C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071171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D8E6F4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C4F753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7F50D1C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A8D8F9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3CB25B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2372D9B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816FB1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700 </w:t>
            </w:r>
            <w:proofErr w:type="gramStart"/>
            <w:r>
              <w:rPr>
                <w:rFonts w:ascii="Lucida Console" w:hAnsi="Lucida Console" w:cs="Lucida Console"/>
                <w:color w:val="8B0000"/>
                <w:sz w:val="18"/>
                <w:szCs w:val="18"/>
                <w:lang w:val="en-AU"/>
              </w:rPr>
              <w:t>256.&amp;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74ABE21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10CAD4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Customer Care on 1800 700 256 or &lt;a href=""mailto:customercare@colonialfirststate.com.au""&gt;customercare@colonialfirststate.com.au&lt;/a&gt;&lt;/p&gt;</w:t>
            </w:r>
          </w:p>
          <w:p w14:paraId="5E601D1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848B9D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090E8B8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E0AAD4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4AA564D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61A57D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BA95EE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BAA7E7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6C1634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040A9DC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653558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6604D00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1AE1215"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6DF89288"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741A629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$reply4</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334620F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href=""mailto:daltonnicolreidnoreply@cfs.com.au""&gt;daltonnicolreidnoreply@cfs.com.au&lt;/a&gt;&lt;/p&gt;</w:t>
            </w:r>
          </w:p>
          <w:p w14:paraId="246A736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2DAE71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42DFB2D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ADDEF3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F2F523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6572197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548C6D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359 </w:t>
            </w:r>
            <w:proofErr w:type="gramStart"/>
            <w:r>
              <w:rPr>
                <w:rFonts w:ascii="Lucida Console" w:hAnsi="Lucida Console" w:cs="Lucida Console"/>
                <w:color w:val="8B0000"/>
                <w:sz w:val="18"/>
                <w:szCs w:val="18"/>
                <w:lang w:val="en-AU"/>
              </w:rPr>
              <w:t>246.&amp;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3402398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4657B5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lastRenderedPageBreak/>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DNR on 1800 359 246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=""mailto:info@DNR.com.au""&gt;info@DNR.com.au&lt;/a&gt;&lt;/p&gt;</w:t>
            </w:r>
          </w:p>
          <w:p w14:paraId="543A3C4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9286BE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7EC0688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676638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76D3ED5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B459D5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&lt;p&gt;This e-mail message is intended only for the addressee(s) and contains information which may be confidential.&lt;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8B0FD9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If you are not the intended recipient, please advise the sender by return email, do not use or disclose the contents, and delete the message and any attachments from your system. Unless specifically indicated, this email does not constitute formal advice or commitment by the sender or Colonial First State (CFS).&lt;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8FCBF6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346B11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5A04E32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88B053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58530137"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036281B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$reply5</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7516D7B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href=""mailto:encirclenoreply@cfs.com.au""&gt;encirclenoreply@cfs.com.au&lt;/a&gt;&lt;/p&gt;</w:t>
            </w:r>
          </w:p>
          <w:p w14:paraId="085E74F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AB976A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2809BF7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903B13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3DB27B8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33996C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35A14A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41D6312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1281BF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245 </w:t>
            </w:r>
            <w:proofErr w:type="gramStart"/>
            <w:r>
              <w:rPr>
                <w:rFonts w:ascii="Lucida Console" w:hAnsi="Lucida Console" w:cs="Lucida Console"/>
                <w:color w:val="8B0000"/>
                <w:sz w:val="18"/>
                <w:szCs w:val="18"/>
                <w:lang w:val="en-AU"/>
              </w:rPr>
              <w:t>801.&amp;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0AC52C5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943EBF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encircle on 1800 245 801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=""mailto:encircle@cfs.com.au""&gt;encircle@cfs.com.au&lt;/a&gt;&lt;/p&gt;</w:t>
            </w:r>
          </w:p>
          <w:p w14:paraId="4DC11A9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4259F8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32657F8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ADAC33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35813A3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9A3A41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5DB5BE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B617A5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59E679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68F9EB5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6C66BB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151FB9D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D28CC2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212C378E"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385BF82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$reply6</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3B4C11D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&lt;p&gt;Reply From: &lt;a href=""mailto:finhqwrapnoreply@cfs.com.au""&gt;finhqwrapnoreply@cfs.com.au&lt;/a&gt;&lt;/p&gt;</w:t>
            </w:r>
          </w:p>
          <w:p w14:paraId="7056245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3BE4F9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2700301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D41D33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7150142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821369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D3726D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67D957C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80A239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lastRenderedPageBreak/>
              <w:t xml:space="preserve">&lt;p&gt;Should your email require our urgent attention please contact our Platform Operations Specialist Team on 1800 216 </w:t>
            </w:r>
            <w:proofErr w:type="gramStart"/>
            <w:r>
              <w:rPr>
                <w:rFonts w:ascii="Lucida Console" w:hAnsi="Lucida Console" w:cs="Lucida Console"/>
                <w:color w:val="8B0000"/>
                <w:sz w:val="18"/>
                <w:szCs w:val="18"/>
                <w:lang w:val="en-AU"/>
              </w:rPr>
              <w:t>173.&amp;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5803788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8346AE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FinHQ on 1800 216 173 or &lt;a href=""mailto:FinHQWrap@cfs.com.au""&gt;FinHQWrap@cfs.com.au&lt;/a&gt;&lt;/p&gt;</w:t>
            </w:r>
          </w:p>
          <w:p w14:paraId="2DF5E3C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D311F0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7080AE3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3A8E0F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50CBC50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452F1E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D1688D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48BEE0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7385C0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82FB40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4919C2C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C518D5A"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5FA89FB8"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6304309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$reply7</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32C89CB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href=""mailto:firstwrapnoreply@cfs.com.au""&gt;firstwrapnoreply@cfs.com.au&lt;/a&gt;&lt;/p&gt;</w:t>
            </w:r>
          </w:p>
          <w:p w14:paraId="553026F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353A47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&lt;p&gt;Thank you for your email.&lt;/p&gt;</w:t>
            </w:r>
          </w:p>
          <w:p w14:paraId="2AD8BE0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7FDC0E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3CDDE23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73B32D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&lt;p&gt;We will respond to your enquiry or request shortly.&lt;/p&gt;</w:t>
            </w:r>
          </w:p>
          <w:p w14:paraId="251A2F0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88C1AD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31EE22B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7B5948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enquiry or request require our &lt;strong&gt;urgent &lt;/strong&gt;attention, please contact us on &lt;strong&gt;1300 769 619, &lt;/strong&gt;8am to 7pm - Monday to Friday Melbourne </w:t>
            </w:r>
            <w:proofErr w:type="spellStart"/>
            <w:r>
              <w:rPr>
                <w:rFonts w:ascii="Lucida Console" w:hAnsi="Lucida Console" w:cs="Lucida Console"/>
                <w:color w:val="8B0000"/>
                <w:sz w:val="18"/>
                <w:szCs w:val="18"/>
                <w:lang w:val="en-AU"/>
              </w:rPr>
              <w:t>time&amp;nbsp;and</w:t>
            </w:r>
            <w:proofErr w:type="spellEnd"/>
            <w:r>
              <w:rPr>
                <w:rFonts w:ascii="Lucida Console" w:hAnsi="Lucida Console" w:cs="Lucida Console"/>
                <w:color w:val="8B0000"/>
                <w:sz w:val="18"/>
                <w:szCs w:val="18"/>
                <w:lang w:val="en-AU"/>
              </w:rPr>
              <w:t xml:space="preserve"> </w:t>
            </w:r>
            <w:proofErr w:type="spellStart"/>
            <w:r>
              <w:rPr>
                <w:rFonts w:ascii="Lucida Console" w:hAnsi="Lucida Console" w:cs="Lucida Console"/>
                <w:color w:val="8B0000"/>
                <w:sz w:val="18"/>
                <w:szCs w:val="18"/>
                <w:lang w:val="en-AU"/>
              </w:rPr>
              <w:t>we&amp;nbsp;will&amp;nbsp;be</w:t>
            </w:r>
            <w:proofErr w:type="spellEnd"/>
            <w:r>
              <w:rPr>
                <w:rFonts w:ascii="Lucida Console" w:hAnsi="Lucida Console" w:cs="Lucida Console"/>
                <w:color w:val="8B0000"/>
                <w:sz w:val="18"/>
                <w:szCs w:val="18"/>
                <w:lang w:val="en-AU"/>
              </w:rPr>
              <w:t xml:space="preserve"> pleased to review your email as a priority.&lt;/p&gt;</w:t>
            </w:r>
          </w:p>
          <w:p w14:paraId="2C0FC9A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4B8A20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6A2CB88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0AF6F0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&lt;p&gt;&lt;strong&gt;Please do not respond this email. This is an unmonitored address, and replies to this email cannot </w:t>
            </w:r>
            <w:proofErr w:type="spellStart"/>
            <w:r>
              <w:rPr>
                <w:rFonts w:ascii="Lucida Console" w:hAnsi="Lucida Console" w:cs="Lucida Console"/>
                <w:color w:val="8B0000"/>
                <w:sz w:val="18"/>
                <w:szCs w:val="18"/>
                <w:lang w:val="en-AU"/>
              </w:rPr>
              <w:t>be&amp;</w:t>
            </w:r>
            <w:proofErr w:type="gramStart"/>
            <w:r>
              <w:rPr>
                <w:rFonts w:ascii="Lucida Console" w:hAnsi="Lucida Console" w:cs="Lucida Console"/>
                <w:color w:val="8B0000"/>
                <w:sz w:val="18"/>
                <w:szCs w:val="18"/>
                <w:lang w:val="en-AU"/>
              </w:rPr>
              <w:t>nbsp;read</w:t>
            </w:r>
            <w:proofErr w:type="spellEnd"/>
            <w:proofErr w:type="gramEnd"/>
            <w:r>
              <w:rPr>
                <w:rFonts w:ascii="Lucida Console" w:hAnsi="Lucida Console" w:cs="Lucida Console"/>
                <w:color w:val="8B0000"/>
                <w:sz w:val="18"/>
                <w:szCs w:val="18"/>
                <w:lang w:val="en-AU"/>
              </w:rPr>
              <w:t>.&lt;/strong&gt;&lt;/p&gt;</w:t>
            </w:r>
          </w:p>
          <w:p w14:paraId="7542450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A5F7C0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C25177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601252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&lt;p&gt;Kind </w:t>
            </w:r>
            <w:proofErr w:type="gramStart"/>
            <w:r>
              <w:rPr>
                <w:rFonts w:ascii="Lucida Console" w:hAnsi="Lucida Console" w:cs="Lucida Console"/>
                <w:color w:val="8B0000"/>
                <w:sz w:val="18"/>
                <w:szCs w:val="18"/>
                <w:lang w:val="en-AU"/>
              </w:rPr>
              <w:t>Regards,&lt;</w:t>
            </w:r>
            <w:proofErr w:type="gramEnd"/>
            <w:r>
              <w:rPr>
                <w:rFonts w:ascii="Lucida Console" w:hAnsi="Lucida Console" w:cs="Lucida Console"/>
                <w:color w:val="8B0000"/>
                <w:sz w:val="18"/>
                <w:szCs w:val="18"/>
                <w:lang w:val="en-AU"/>
              </w:rPr>
              <w:t>/p&gt;</w:t>
            </w:r>
          </w:p>
          <w:p w14:paraId="74FB914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202170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553A62A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BE764E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w:t>
            </w:r>
            <w:proofErr w:type="spellStart"/>
            <w:r>
              <w:rPr>
                <w:rFonts w:ascii="Lucida Console" w:hAnsi="Lucida Console" w:cs="Lucida Console"/>
                <w:color w:val="8B0000"/>
                <w:sz w:val="18"/>
                <w:szCs w:val="18"/>
                <w:lang w:val="en-AU"/>
              </w:rPr>
              <w:t>FirstWrap</w:t>
            </w:r>
            <w:proofErr w:type="spellEnd"/>
            <w:r>
              <w:rPr>
                <w:rFonts w:ascii="Lucida Console" w:hAnsi="Lucida Console" w:cs="Lucida Console"/>
                <w:color w:val="8B0000"/>
                <w:sz w:val="18"/>
                <w:szCs w:val="18"/>
                <w:lang w:val="en-AU"/>
              </w:rPr>
              <w:t xml:space="preserve"> Service and Support&lt;/p&gt;</w:t>
            </w:r>
          </w:p>
          <w:p w14:paraId="3717C42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5CC966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34B3F5B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6E7568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3F0924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F29729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41E8DF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338CE3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254AEDA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68B7D2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704C189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257CB7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6D249A9F"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304CA72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$reply8</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07B5FB8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href=""mailto:ixcustomercare@avanteos.com.au""&gt;ixcustomercare@avanteos.com.au&lt;/a&gt;&lt;/p&gt;</w:t>
            </w:r>
          </w:p>
          <w:p w14:paraId="6B8055B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5664E1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&lt;p&gt;From &lt;a href=""mailto:ixcustomercarenoreply@cfs.com.au""&gt;ixcustomercarenoreply@cfs.com.au&lt;/a&gt;&lt;/p&gt;</w:t>
            </w:r>
          </w:p>
          <w:p w14:paraId="30CE89C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E8813F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4573F7C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CF5548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3AB9751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7CE0BA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6A31CF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2A9B8BF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C5496A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676 </w:t>
            </w:r>
            <w:proofErr w:type="gramStart"/>
            <w:r>
              <w:rPr>
                <w:rFonts w:ascii="Lucida Console" w:hAnsi="Lucida Console" w:cs="Lucida Console"/>
                <w:color w:val="8B0000"/>
                <w:sz w:val="18"/>
                <w:szCs w:val="18"/>
                <w:lang w:val="en-AU"/>
              </w:rPr>
              <w:t>435.&amp;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4425944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0B59C4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Investment Exchange on 1800 676 435 or &lt;a href=""mailto:IXCustomercare@cfs.com.au""&gt;IXCustomercare@cfs.com.au&lt;/a&gt;&lt;/p&gt;</w:t>
            </w:r>
          </w:p>
          <w:p w14:paraId="0238B2F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435CA7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2EA4842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86DDB7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2989A9F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14A500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AEE156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AB90FD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8A0FCF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2314D45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121D95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3A9B444E"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7198479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$reply9</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7A0045B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href=""mailto:momentumnoreply@cfs.com.au""&gt;momentumnoreply@cfs.com.au&lt;/a&gt;&lt;/p&gt;</w:t>
            </w:r>
          </w:p>
          <w:p w14:paraId="777FB56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960141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75F00CD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52AC8B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2562D82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C0AB7B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237C59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50A5372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D42D86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502 338. We would be pleased to review your request and provide a response as a matter of </w:t>
            </w:r>
            <w:proofErr w:type="gramStart"/>
            <w:r>
              <w:rPr>
                <w:rFonts w:ascii="Lucida Console" w:hAnsi="Lucida Console" w:cs="Lucida Console"/>
                <w:color w:val="8B0000"/>
                <w:sz w:val="18"/>
                <w:szCs w:val="18"/>
                <w:lang w:val="en-AU"/>
              </w:rPr>
              <w:t>priority.&lt;</w:t>
            </w:r>
            <w:proofErr w:type="gramEnd"/>
            <w:r>
              <w:rPr>
                <w:rFonts w:ascii="Lucida Console" w:hAnsi="Lucida Console" w:cs="Lucida Console"/>
                <w:color w:val="8B0000"/>
                <w:sz w:val="18"/>
                <w:szCs w:val="18"/>
                <w:lang w:val="en-AU"/>
              </w:rPr>
              <w:t>/p&gt;</w:t>
            </w:r>
          </w:p>
          <w:p w14:paraId="3875729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CBAC0B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response please contact Momentum on 1800 502 338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=""mailto:momentum@cfs.com.au""&gt;momentum@cfs.com.au&lt;/a&gt;&lt;/p&gt;</w:t>
            </w:r>
          </w:p>
          <w:p w14:paraId="737ED6A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3FCF59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7A67967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304854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F7924F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58D136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&lt;p&gt;This e-mail message is intended only for the addressee(s) and contains information which may be confidential.&lt;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02DCB7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use or disclose the contents, and delete the message and any attachments from your </w:t>
            </w:r>
            <w:r>
              <w:rPr>
                <w:rFonts w:ascii="Lucida Console" w:hAnsi="Lucida Console" w:cs="Lucida Console"/>
                <w:color w:val="8B0000"/>
                <w:sz w:val="18"/>
                <w:szCs w:val="18"/>
                <w:lang w:val="en-AU"/>
              </w:rPr>
              <w:lastRenderedPageBreak/>
              <w:t>system. Unless specifically indicated, this email does not constitute formal advice or commitment by the sender or Colonial First State (CFS).&lt;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7E3F39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F04D3C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773C6A8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3D0A28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55F7DFE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1553FA4"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5E773C2F"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1F4CCD7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$reply10</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6073016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href=""mailto:northhavennoreply@cfs.com.au""&gt;northhavennoreply@cfs.com.au&lt;/a&gt;&lt;/p&gt;</w:t>
            </w:r>
          </w:p>
          <w:p w14:paraId="3709CEF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E54DD6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68BF6B5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28528F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198269F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B27424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C27788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4148F81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761703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700 </w:t>
            </w:r>
            <w:proofErr w:type="gramStart"/>
            <w:r>
              <w:rPr>
                <w:rFonts w:ascii="Lucida Console" w:hAnsi="Lucida Console" w:cs="Lucida Console"/>
                <w:color w:val="8B0000"/>
                <w:sz w:val="18"/>
                <w:szCs w:val="18"/>
                <w:lang w:val="en-AU"/>
              </w:rPr>
              <w:t>256.&amp;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601B48E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1C9562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w:t>
            </w:r>
            <w:proofErr w:type="spellStart"/>
            <w:r>
              <w:rPr>
                <w:rFonts w:ascii="Lucida Console" w:hAnsi="Lucida Console" w:cs="Lucida Console"/>
                <w:color w:val="8B0000"/>
                <w:sz w:val="18"/>
                <w:szCs w:val="18"/>
                <w:lang w:val="en-AU"/>
              </w:rPr>
              <w:t>Northhaven</w:t>
            </w:r>
            <w:proofErr w:type="spellEnd"/>
            <w:r>
              <w:rPr>
                <w:rFonts w:ascii="Lucida Console" w:hAnsi="Lucida Console" w:cs="Lucida Console"/>
                <w:color w:val="8B0000"/>
                <w:sz w:val="18"/>
                <w:szCs w:val="18"/>
                <w:lang w:val="en-AU"/>
              </w:rPr>
              <w:t xml:space="preserve"> on 1800 700 256 </w:t>
            </w:r>
            <w:proofErr w:type="spellStart"/>
            <w:r>
              <w:rPr>
                <w:rFonts w:ascii="Lucida Console" w:hAnsi="Lucida Console" w:cs="Lucida Console"/>
                <w:color w:val="8B0000"/>
                <w:sz w:val="18"/>
                <w:szCs w:val="18"/>
                <w:lang w:val="en-AU"/>
              </w:rPr>
              <w:t>or&amp;nbsp</w:t>
            </w:r>
            <w:proofErr w:type="spellEnd"/>
            <w:r>
              <w:rPr>
                <w:rFonts w:ascii="Lucida Console" w:hAnsi="Lucida Console" w:cs="Lucida Console"/>
                <w:color w:val="8B0000"/>
                <w:sz w:val="18"/>
                <w:szCs w:val="18"/>
                <w:lang w:val="en-AU"/>
              </w:rPr>
              <w:t>; &lt;a href=""mailto:northhaven@cfs.com.au""&gt;northhaven@cfs.com.au&lt;/a&gt;&lt;/p&gt;</w:t>
            </w:r>
          </w:p>
          <w:p w14:paraId="73FA2C5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F85001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0C60780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BE85A1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4BD4DFC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0998A6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D5FFC6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6627A2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AF4B3E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28A6BCA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F9FFF54"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5812F6E1"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6A960CD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$reply11</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1978BFE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href=""mailto:omniportnoreply@cfs.com.au""&gt;omniportnoreply@cfs.com.au&lt;/a&gt;&lt;/p&gt;</w:t>
            </w:r>
          </w:p>
          <w:p w14:paraId="4865A75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ED108C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344A63C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4E3A19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4BBAE9D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CA9714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B6AEBD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7FE72C9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2A581D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272830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E1A45D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807 </w:t>
            </w:r>
            <w:proofErr w:type="gramStart"/>
            <w:r>
              <w:rPr>
                <w:rFonts w:ascii="Lucida Console" w:hAnsi="Lucida Console" w:cs="Lucida Console"/>
                <w:color w:val="8B0000"/>
                <w:sz w:val="18"/>
                <w:szCs w:val="18"/>
                <w:lang w:val="en-AU"/>
              </w:rPr>
              <w:t>020.&amp;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50F5305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94BE95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w:t>
            </w:r>
            <w:proofErr w:type="spellStart"/>
            <w:r>
              <w:rPr>
                <w:rFonts w:ascii="Lucida Console" w:hAnsi="Lucida Console" w:cs="Lucida Console"/>
                <w:color w:val="8B0000"/>
                <w:sz w:val="18"/>
                <w:szCs w:val="18"/>
                <w:lang w:val="en-AU"/>
              </w:rPr>
              <w:t>Omniport</w:t>
            </w:r>
            <w:proofErr w:type="spellEnd"/>
            <w:r>
              <w:rPr>
                <w:rFonts w:ascii="Lucida Console" w:hAnsi="Lucida Console" w:cs="Lucida Console"/>
                <w:color w:val="8B0000"/>
                <w:sz w:val="18"/>
                <w:szCs w:val="18"/>
                <w:lang w:val="en-AU"/>
              </w:rPr>
              <w:t xml:space="preserve"> on 1800 807 020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=""mailto:Omniport@cfs.com.au""&gt;Omniport@cfs.com.au&lt;/a&gt;&lt;/p&gt;</w:t>
            </w:r>
          </w:p>
          <w:p w14:paraId="2043C53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2F1863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66B64DB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AD00A4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lastRenderedPageBreak/>
              <w:t>&lt;p&gt;Platform Operations&lt;/p&gt;</w:t>
            </w:r>
          </w:p>
          <w:p w14:paraId="1A26DA0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F86F3D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5744786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8CB312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262A629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31418A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501F56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72FBE7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DA9C90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65929C9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48E0E6B"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18CBF63D"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63B2540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$reply12</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4B4F8B6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href=""mailto:starportfolionoreply@cfs.com.au""&gt;starportfolionoreply@cfs.com.au&lt;/a&gt;&lt;/p&gt;</w:t>
            </w:r>
          </w:p>
          <w:p w14:paraId="45A2F07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6EFD21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095C3D9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2B36CE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86673E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7D781F8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45F79D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708 </w:t>
            </w:r>
            <w:proofErr w:type="gramStart"/>
            <w:r>
              <w:rPr>
                <w:rFonts w:ascii="Lucida Console" w:hAnsi="Lucida Console" w:cs="Lucida Console"/>
                <w:color w:val="8B0000"/>
                <w:sz w:val="18"/>
                <w:szCs w:val="18"/>
                <w:lang w:val="en-AU"/>
              </w:rPr>
              <w:t>145.&amp;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5DD2965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2DF0C0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Star on 1800 708 145 or &lt;a href=""mailto:StarPortfolio@cfs.com.au""&gt;StarPortfolio@cfs.com.au&lt;/a&gt;&lt;/p&gt;</w:t>
            </w:r>
          </w:p>
          <w:p w14:paraId="71DE5D9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ABA127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4F64707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B3B9FC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196E977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2B5DD8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5600D62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924093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681FFD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7440769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812E54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37F203C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A88756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400C2D5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2E34E67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$reply13</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3E79EDA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href=""mailto:symetrynoreply@cfs.com.au""&gt;symetrynoreply@cfs.com.au&lt;/a&gt;&lt;/p&gt;</w:t>
            </w:r>
          </w:p>
          <w:p w14:paraId="669EB64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1C455E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1420660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9F6A54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62EADD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07CFFB4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0E7BB6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880 </w:t>
            </w:r>
            <w:proofErr w:type="gramStart"/>
            <w:r>
              <w:rPr>
                <w:rFonts w:ascii="Lucida Console" w:hAnsi="Lucida Console" w:cs="Lucida Console"/>
                <w:color w:val="8B0000"/>
                <w:sz w:val="18"/>
                <w:szCs w:val="18"/>
                <w:lang w:val="en-AU"/>
              </w:rPr>
              <w:t>219.&amp;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650CDB0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93C2E88"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w:t>
            </w:r>
            <w:proofErr w:type="spellStart"/>
            <w:r>
              <w:rPr>
                <w:rFonts w:ascii="Lucida Console" w:hAnsi="Lucida Console" w:cs="Lucida Console"/>
                <w:color w:val="8B0000"/>
                <w:sz w:val="18"/>
                <w:szCs w:val="18"/>
                <w:lang w:val="en-AU"/>
              </w:rPr>
              <w:t>Symetry</w:t>
            </w:r>
            <w:proofErr w:type="spellEnd"/>
            <w:r>
              <w:rPr>
                <w:rFonts w:ascii="Lucida Console" w:hAnsi="Lucida Console" w:cs="Lucida Console"/>
                <w:color w:val="8B0000"/>
                <w:sz w:val="18"/>
                <w:szCs w:val="18"/>
                <w:lang w:val="en-AU"/>
              </w:rPr>
              <w:t xml:space="preserve"> on 1800 </w:t>
            </w:r>
            <w:r>
              <w:rPr>
                <w:rFonts w:ascii="Lucida Console" w:hAnsi="Lucida Console" w:cs="Lucida Console"/>
                <w:color w:val="8B0000"/>
                <w:sz w:val="18"/>
                <w:szCs w:val="18"/>
                <w:lang w:val="en-AU"/>
              </w:rPr>
              <w:lastRenderedPageBreak/>
              <w:t>880 219 or &lt;a href=""mailto:supportrequest@cfs.com.au""&gt;supportrequest@cfs.com.au&lt;/a&gt;&lt;/p&gt;</w:t>
            </w:r>
          </w:p>
          <w:p w14:paraId="54D1E2B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2F328A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156B3B8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DD8627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0147668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B35DC7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C58296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D3A68F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4DABC6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0679A27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35B79BE"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675A29D0"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09030ED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$reply14</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555C443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href=""mailto:ultimatenoreply@cfs.com.au""&gt;ultimatenoreply@cfs.com.au&lt;/a&gt;&lt;/p&gt;</w:t>
            </w:r>
          </w:p>
          <w:p w14:paraId="4FB2A99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14218A2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65BDFB1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4579EE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7077675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2FC5797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5D2591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&lt;p&gt;Should your email require our urgent attention please contact our Platform Operations Specialist Team on 1800 109 213.&amp;nbsp; We would be pleased to review your request and provide a response as a matter of priority.&lt;/p&gt;</w:t>
            </w:r>
          </w:p>
          <w:p w14:paraId="31B0DFC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98500D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&lt;p&gt;Please do not respond this email, this mailbox is a notification only address and you will not receive a response. If you require a response please contact Ultimate on 1800 109 213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=""mailto:ultimate@cfs.com.au""&gt;ultimate@cfs.com.au&lt;/a&gt;&lt;/p&gt;</w:t>
            </w:r>
          </w:p>
          <w:p w14:paraId="2E7E69D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2AF0AE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50417FA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7BCA232B"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14B4271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E4CDB4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&lt;p&gt;This e-mail message is intended only for the addressee(s) and contains information which may be confidential.&lt;</w:t>
            </w:r>
            <w:proofErr w:type="spellStart"/>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4585DE0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If you are not the intended recipient, please advise the sender by return email, do not use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BA4AB0F"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37432E7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275AB18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D58314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1B681A7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p>
          <w:p w14:paraId="03CCD3C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A82D00"/>
                <w:sz w:val="18"/>
                <w:szCs w:val="18"/>
                <w:lang w:val="en-AU"/>
              </w:rPr>
              <w:t>$reply15</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"&lt;html&gt;&lt;body&gt;</w:t>
            </w:r>
          </w:p>
          <w:p w14:paraId="63E52CC4"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&lt;p&gt;Auto Reply From: &lt;a href=""mailto:vpsnoreply@cfs.com.au""&gt;vpsnoreply@cfs.com.au&lt;/a&gt;&lt;/p&gt;</w:t>
            </w:r>
          </w:p>
          <w:p w14:paraId="69F3533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6CD248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7700037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6911E8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&lt;p&gt;Thank you for your </w:t>
            </w:r>
            <w:proofErr w:type="gramStart"/>
            <w:r>
              <w:rPr>
                <w:rFonts w:ascii="Lucida Console" w:hAnsi="Lucida Console" w:cs="Lucida Console"/>
                <w:color w:val="8B0000"/>
                <w:sz w:val="18"/>
                <w:szCs w:val="18"/>
                <w:lang w:val="en-AU"/>
              </w:rPr>
              <w:t>email.&lt;</w:t>
            </w:r>
            <w:proofErr w:type="gramEnd"/>
            <w:r>
              <w:rPr>
                <w:rFonts w:ascii="Lucida Console" w:hAnsi="Lucida Console" w:cs="Lucida Console"/>
                <w:color w:val="8B0000"/>
                <w:sz w:val="18"/>
                <w:szCs w:val="18"/>
                <w:lang w:val="en-AU"/>
              </w:rPr>
              <w:t>/p&gt;</w:t>
            </w:r>
          </w:p>
          <w:p w14:paraId="184D137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FF0575A"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&lt;p&gt;A Platform Operations Specialist will provide a response to your </w:t>
            </w:r>
            <w:proofErr w:type="gramStart"/>
            <w:r>
              <w:rPr>
                <w:rFonts w:ascii="Lucida Console" w:hAnsi="Lucida Console" w:cs="Lucida Console"/>
                <w:color w:val="8B0000"/>
                <w:sz w:val="18"/>
                <w:szCs w:val="18"/>
                <w:lang w:val="en-AU"/>
              </w:rPr>
              <w:t>email.&lt;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22540E7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your email is a processing instruction, this will be allocated for </w:t>
            </w:r>
            <w:proofErr w:type="gramStart"/>
            <w:r>
              <w:rPr>
                <w:rFonts w:ascii="Lucida Console" w:hAnsi="Lucida Console" w:cs="Lucida Console"/>
                <w:color w:val="8B0000"/>
                <w:sz w:val="18"/>
                <w:szCs w:val="18"/>
                <w:lang w:val="en-AU"/>
              </w:rPr>
              <w:t>processing.&lt;</w:t>
            </w:r>
            <w:proofErr w:type="gramEnd"/>
            <w:r>
              <w:rPr>
                <w:rFonts w:ascii="Lucida Console" w:hAnsi="Lucida Console" w:cs="Lucida Console"/>
                <w:color w:val="8B0000"/>
                <w:sz w:val="18"/>
                <w:szCs w:val="18"/>
                <w:lang w:val="en-AU"/>
              </w:rPr>
              <w:t>/p&gt;</w:t>
            </w:r>
          </w:p>
          <w:p w14:paraId="0DBB748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6B72003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&lt;p&gt;Should your email require our urgent attention please contact our Platform Operations Specialist Team on 1800 701 </w:t>
            </w:r>
            <w:proofErr w:type="gramStart"/>
            <w:r>
              <w:rPr>
                <w:rFonts w:ascii="Lucida Console" w:hAnsi="Lucida Console" w:cs="Lucida Console"/>
                <w:color w:val="8B0000"/>
                <w:sz w:val="18"/>
                <w:szCs w:val="18"/>
                <w:lang w:val="en-AU"/>
              </w:rPr>
              <w:t>682.&amp;</w:t>
            </w:r>
            <w:proofErr w:type="gramEnd"/>
            <w:r>
              <w:rPr>
                <w:rFonts w:ascii="Lucida Console" w:hAnsi="Lucida Console" w:cs="Lucida Console"/>
                <w:color w:val="8B0000"/>
                <w:sz w:val="18"/>
                <w:szCs w:val="18"/>
                <w:lang w:val="en-AU"/>
              </w:rPr>
              <w:t>nbsp; We would be pleased to review your request and provide a response as a matter of priority.&lt;/p&gt;</w:t>
            </w:r>
          </w:p>
          <w:p w14:paraId="0F7FE98C"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92F5B21"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lastRenderedPageBreak/>
              <w:t xml:space="preserve">&lt;p&gt;Please do not respond this email, this mailbox is a notification only address and you will not receive a response. If you require a </w:t>
            </w:r>
            <w:proofErr w:type="gramStart"/>
            <w:r>
              <w:rPr>
                <w:rFonts w:ascii="Lucida Console" w:hAnsi="Lucida Console" w:cs="Lucida Console"/>
                <w:color w:val="8B0000"/>
                <w:sz w:val="18"/>
                <w:szCs w:val="18"/>
                <w:lang w:val="en-AU"/>
              </w:rPr>
              <w:t>response</w:t>
            </w:r>
            <w:proofErr w:type="gramEnd"/>
            <w:r>
              <w:rPr>
                <w:rFonts w:ascii="Lucida Console" w:hAnsi="Lucida Console" w:cs="Lucida Console"/>
                <w:color w:val="8B0000"/>
                <w:sz w:val="18"/>
                <w:szCs w:val="18"/>
                <w:lang w:val="en-AU"/>
              </w:rPr>
              <w:t xml:space="preserve"> please contact Vantage on 1800 701 682 or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=""mailto:vps@cfs.com.au""&gt;vps@cfs.com.au&lt;/a&gt;&lt;/p&gt;</w:t>
            </w:r>
          </w:p>
          <w:p w14:paraId="68C7CE7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54487E0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&lt;p&gt;Platform Operations&lt;/p&gt;</w:t>
            </w:r>
          </w:p>
          <w:p w14:paraId="7C17A15D"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31967049"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735E71F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0946FB95"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&lt;p&gt;This e-mail message is intended only for the addressee(s) and contains information which may be </w:t>
            </w:r>
            <w:proofErr w:type="gramStart"/>
            <w:r>
              <w:rPr>
                <w:rFonts w:ascii="Lucida Console" w:hAnsi="Lucida Console" w:cs="Lucida Console"/>
                <w:color w:val="8B0000"/>
                <w:sz w:val="18"/>
                <w:szCs w:val="18"/>
                <w:lang w:val="en-AU"/>
              </w:rPr>
              <w:t>confidential.&lt;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032E3782"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If you are not the intended recipient, please advise the sender by return email, do not </w:t>
            </w:r>
            <w:proofErr w:type="gramStart"/>
            <w:r>
              <w:rPr>
                <w:rFonts w:ascii="Lucida Console" w:hAnsi="Lucida Console" w:cs="Lucida Console"/>
                <w:color w:val="8B0000"/>
                <w:sz w:val="18"/>
                <w:szCs w:val="18"/>
                <w:lang w:val="en-AU"/>
              </w:rPr>
              <w:t>use</w:t>
            </w:r>
            <w:proofErr w:type="gramEnd"/>
            <w:r>
              <w:rPr>
                <w:rFonts w:ascii="Lucida Console" w:hAnsi="Lucida Console" w:cs="Lucida Console"/>
                <w:color w:val="8B0000"/>
                <w:sz w:val="18"/>
                <w:szCs w:val="18"/>
                <w:lang w:val="en-AU"/>
              </w:rPr>
              <w:t xml:space="preserve"> or disclose the contents, and delete the message and any attachments from your system. Unless specifically indicated, this email does not constitute formal advice or commitment by the sender or Colonial First State (CFS</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1F14286E"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CFS is Superannuation and Investments </w:t>
            </w:r>
            <w:proofErr w:type="spellStart"/>
            <w:r>
              <w:rPr>
                <w:rFonts w:ascii="Lucida Console" w:hAnsi="Lucida Console" w:cs="Lucida Console"/>
                <w:color w:val="8B0000"/>
                <w:sz w:val="18"/>
                <w:szCs w:val="18"/>
                <w:lang w:val="en-AU"/>
              </w:rPr>
              <w:t>HoldCo</w:t>
            </w:r>
            <w:proofErr w:type="spellEnd"/>
            <w:r>
              <w:rPr>
                <w:rFonts w:ascii="Lucida Console" w:hAnsi="Lucida Console" w:cs="Lucida Console"/>
                <w:color w:val="8B0000"/>
                <w:sz w:val="18"/>
                <w:szCs w:val="18"/>
                <w:lang w:val="en-AU"/>
              </w:rPr>
              <w:t xml:space="preserve"> Pty Limited ABN 64 644 660 882 and its subsidiaries which include Colonial First State Investments Limited ABN 98 002 348 352, AFSL 232468 (CFSIL) and Avanteos Investments Limited ABN 20 096 259 979 AFSL 245531 (AIL</w:t>
            </w:r>
            <w:proofErr w:type="gramStart"/>
            <w:r>
              <w:rPr>
                <w:rFonts w:ascii="Lucida Console" w:hAnsi="Lucida Console" w:cs="Lucida Console"/>
                <w:color w:val="8B0000"/>
                <w:sz w:val="18"/>
                <w:szCs w:val="18"/>
                <w:lang w:val="en-AU"/>
              </w:rPr>
              <w:t>).&lt;</w:t>
            </w:r>
            <w:proofErr w:type="spellStart"/>
            <w:proofErr w:type="gramEnd"/>
            <w:r>
              <w:rPr>
                <w:rFonts w:ascii="Lucida Console" w:hAnsi="Lucida Console" w:cs="Lucida Console"/>
                <w:color w:val="8B0000"/>
                <w:sz w:val="18"/>
                <w:szCs w:val="18"/>
                <w:lang w:val="en-AU"/>
              </w:rPr>
              <w:t>br</w:t>
            </w:r>
            <w:proofErr w:type="spellEnd"/>
            <w:r>
              <w:rPr>
                <w:rFonts w:ascii="Lucida Console" w:hAnsi="Lucida Console" w:cs="Lucida Console"/>
                <w:color w:val="8B0000"/>
                <w:sz w:val="18"/>
                <w:szCs w:val="18"/>
                <w:lang w:val="en-AU"/>
              </w:rPr>
              <w:t xml:space="preserve"> /&gt;</w:t>
            </w:r>
          </w:p>
          <w:p w14:paraId="635FD243"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 xml:space="preserve">We can be contacted through our web site: &lt;a </w:t>
            </w:r>
            <w:proofErr w:type="spellStart"/>
            <w:r>
              <w:rPr>
                <w:rFonts w:ascii="Lucida Console" w:hAnsi="Lucida Console" w:cs="Lucida Console"/>
                <w:color w:val="8B0000"/>
                <w:sz w:val="18"/>
                <w:szCs w:val="18"/>
                <w:lang w:val="en-AU"/>
              </w:rPr>
              <w:t>href</w:t>
            </w:r>
            <w:proofErr w:type="spellEnd"/>
            <w:r>
              <w:rPr>
                <w:rFonts w:ascii="Lucida Console" w:hAnsi="Lucida Console" w:cs="Lucida Console"/>
                <w:color w:val="8B0000"/>
                <w:sz w:val="18"/>
                <w:szCs w:val="18"/>
                <w:lang w:val="en-AU"/>
              </w:rPr>
              <w:t>=""http://www.cfs.com.au""&gt;www.cfs.com.au&lt;/a&gt;&lt;/p&gt;</w:t>
            </w:r>
          </w:p>
          <w:p w14:paraId="6E123E10"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4CE3D0F7"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r>
              <w:rPr>
                <w:rFonts w:ascii="Lucida Console" w:hAnsi="Lucida Console" w:cs="Lucida Console"/>
                <w:color w:val="8B0000"/>
                <w:sz w:val="18"/>
                <w:szCs w:val="18"/>
                <w:lang w:val="en-AU"/>
              </w:rPr>
              <w:t>&lt;p&gt;&amp;</w:t>
            </w:r>
            <w:proofErr w:type="spellStart"/>
            <w:r>
              <w:rPr>
                <w:rFonts w:ascii="Lucida Console" w:hAnsi="Lucida Console" w:cs="Lucida Console"/>
                <w:color w:val="8B0000"/>
                <w:sz w:val="18"/>
                <w:szCs w:val="18"/>
                <w:lang w:val="en-AU"/>
              </w:rPr>
              <w:t>nbsp</w:t>
            </w:r>
            <w:proofErr w:type="spellEnd"/>
            <w:r>
              <w:rPr>
                <w:rFonts w:ascii="Lucida Console" w:hAnsi="Lucida Console" w:cs="Lucida Console"/>
                <w:color w:val="8B0000"/>
                <w:sz w:val="18"/>
                <w:szCs w:val="18"/>
                <w:lang w:val="en-AU"/>
              </w:rPr>
              <w:t>;&lt;/p&gt;</w:t>
            </w:r>
          </w:p>
          <w:p w14:paraId="5AD475F6" w14:textId="77777777" w:rsidR="008A5FC8" w:rsidRDefault="008A5FC8" w:rsidP="008A5FC8">
            <w:pPr>
              <w:shd w:val="clear" w:color="auto" w:fill="FFFFFF"/>
              <w:autoSpaceDE w:val="0"/>
              <w:autoSpaceDN w:val="0"/>
              <w:adjustRightInd w:val="0"/>
              <w:rPr>
                <w:rFonts w:ascii="Lucida Console" w:hAnsi="Lucida Console" w:cs="Lucida Console"/>
                <w:color w:val="8B0000"/>
                <w:sz w:val="18"/>
                <w:szCs w:val="18"/>
                <w:lang w:val="en-AU"/>
              </w:rPr>
            </w:pPr>
          </w:p>
          <w:p w14:paraId="23BE3D3A"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8B0000"/>
                <w:sz w:val="18"/>
                <w:szCs w:val="18"/>
                <w:lang w:val="en-AU"/>
              </w:rPr>
              <w:t>&lt;/body&gt;&lt;/html&gt;"</w:t>
            </w:r>
          </w:p>
          <w:p w14:paraId="543FB24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sz w:val="18"/>
                <w:szCs w:val="18"/>
                <w:lang w:val="en-AU"/>
              </w:rPr>
              <w:t xml:space="preserve"> </w:t>
            </w:r>
          </w:p>
          <w:p w14:paraId="7E0DD154" w14:textId="7AC2E307" w:rsidR="008A5FC8" w:rsidRPr="00B40F7D" w:rsidRDefault="008A5FC8" w:rsidP="00CB6E9B">
            <w:pPr>
              <w:rPr>
                <w:szCs w:val="20"/>
              </w:rPr>
            </w:pPr>
          </w:p>
        </w:tc>
      </w:tr>
      <w:tr w:rsidR="008A5FC8" w:rsidRPr="003C323B" w14:paraId="796D5C30" w14:textId="77777777" w:rsidTr="008A5FC8">
        <w:tc>
          <w:tcPr>
            <w:tcW w:w="292" w:type="pct"/>
          </w:tcPr>
          <w:p w14:paraId="5DA4B4EA" w14:textId="77777777" w:rsidR="008A5FC8" w:rsidRPr="00B40F7D" w:rsidRDefault="008A5FC8" w:rsidP="00C23040">
            <w:pPr>
              <w:widowControl w:val="0"/>
              <w:numPr>
                <w:ilvl w:val="0"/>
                <w:numId w:val="191"/>
              </w:numPr>
              <w:rPr>
                <w:szCs w:val="20"/>
              </w:rPr>
            </w:pPr>
          </w:p>
        </w:tc>
        <w:tc>
          <w:tcPr>
            <w:tcW w:w="4708" w:type="pct"/>
          </w:tcPr>
          <w:p w14:paraId="248CF195"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beaconcare@my.cfs.com.au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w:t>
            </w:r>
          </w:p>
          <w:p w14:paraId="4E1CAEFB"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cpps@my.cfs.com.au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$reply2</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$reply2</w:t>
            </w:r>
          </w:p>
          <w:p w14:paraId="3D71A275"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CustomerCare@my.cfs.com.au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$reply3</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$reply3</w:t>
            </w:r>
          </w:p>
          <w:p w14:paraId="4B724316"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DaltonNicolReid@my.cfs.com.au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$reply4</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$reply4</w:t>
            </w:r>
          </w:p>
          <w:p w14:paraId="79848200"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Encircle@my.cfs.com.au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$reply5</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$reply5</w:t>
            </w:r>
          </w:p>
          <w:p w14:paraId="6B7C2020"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finhqwrap@my.cfs.com.au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$reply6</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$reply6</w:t>
            </w:r>
          </w:p>
          <w:p w14:paraId="13E95BA5"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FirstWrap@my.cfs.com.au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$reply7</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$reply7</w:t>
            </w:r>
          </w:p>
          <w:p w14:paraId="7A6D91B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IXCustomerCare@my.cfs.com.au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$reply8</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$reply8</w:t>
            </w:r>
          </w:p>
          <w:p w14:paraId="587B41D0"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momentum@my.cfs.com.au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$reply9</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$reply9</w:t>
            </w:r>
          </w:p>
          <w:p w14:paraId="0B98B4FD"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Northhaven@my.cfs.com.au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$reply10</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$reply10</w:t>
            </w:r>
          </w:p>
          <w:p w14:paraId="7C63FB0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Omniport@my.cfs.com.au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$reply11</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$reply11</w:t>
            </w:r>
          </w:p>
          <w:p w14:paraId="22A1AFA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starportfolio@my.cfs.com.au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$reply12</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$reply12</w:t>
            </w:r>
          </w:p>
          <w:p w14:paraId="2FDB91F9"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supportrequest@my.cfs.com.au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$reply13</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$reply13</w:t>
            </w:r>
          </w:p>
          <w:p w14:paraId="157BD92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Ultimate@my.cfs.com.au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$reply14</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$reply14</w:t>
            </w:r>
          </w:p>
          <w:p w14:paraId="12BD6D0C" w14:textId="41C290C3" w:rsidR="008A5FC8" w:rsidRPr="008A5FC8" w:rsidRDefault="008A5FC8" w:rsidP="008A5FC8">
            <w:pPr>
              <w:shd w:val="clear" w:color="auto" w:fill="FFFFFF"/>
              <w:autoSpaceDE w:val="0"/>
              <w:autoSpaceDN w:val="0"/>
              <w:adjustRightInd w:val="0"/>
              <w:rPr>
                <w:rFonts w:ascii="Lucida Console" w:hAnsi="Lucida Console" w:cs="Lucida Console"/>
                <w:color w:val="A82D00"/>
                <w:sz w:val="18"/>
                <w:szCs w:val="18"/>
                <w:lang w:val="en-AU"/>
              </w:rPr>
            </w:pPr>
            <w:r>
              <w:rPr>
                <w:rFonts w:ascii="Lucida Console" w:hAnsi="Lucida Console" w:cs="Lucida Console"/>
                <w:color w:val="0000FF"/>
                <w:sz w:val="18"/>
                <w:szCs w:val="18"/>
                <w:lang w:val="en-AU"/>
              </w:rPr>
              <w:t>Set-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vps@my.cfs.com.au</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AutoReplyState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Enabled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InternalMessage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$reply15</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ExternalAudience</w:t>
            </w:r>
            <w:proofErr w:type="spellEnd"/>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All</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ExternalMessage</w:t>
            </w:r>
            <w:proofErr w:type="spellEnd"/>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 xml:space="preserve">$reply15 </w:t>
            </w:r>
          </w:p>
        </w:tc>
      </w:tr>
      <w:tr w:rsidR="008A5FC8" w:rsidRPr="003C323B" w14:paraId="547BAA7F" w14:textId="77777777" w:rsidTr="008A5FC8">
        <w:trPr>
          <w:cnfStyle w:val="000000010000" w:firstRow="0" w:lastRow="0" w:firstColumn="0" w:lastColumn="0" w:oddVBand="0" w:evenVBand="0" w:oddHBand="0" w:evenHBand="1" w:firstRowFirstColumn="0" w:firstRowLastColumn="0" w:lastRowFirstColumn="0" w:lastRowLastColumn="0"/>
        </w:trPr>
        <w:tc>
          <w:tcPr>
            <w:tcW w:w="292" w:type="pct"/>
          </w:tcPr>
          <w:p w14:paraId="73768F8D" w14:textId="77777777" w:rsidR="008A5FC8" w:rsidRPr="00B40F7D" w:rsidRDefault="008A5FC8" w:rsidP="00C23040">
            <w:pPr>
              <w:widowControl w:val="0"/>
              <w:numPr>
                <w:ilvl w:val="0"/>
                <w:numId w:val="191"/>
              </w:numPr>
              <w:rPr>
                <w:szCs w:val="20"/>
              </w:rPr>
            </w:pPr>
          </w:p>
        </w:tc>
        <w:tc>
          <w:tcPr>
            <w:tcW w:w="4708" w:type="pct"/>
          </w:tcPr>
          <w:p w14:paraId="3EE08661"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beaconcare@my.cfs.com.au</w:t>
            </w:r>
          </w:p>
          <w:p w14:paraId="468FFE1F"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cpps@my.cfs.com.au</w:t>
            </w:r>
          </w:p>
          <w:p w14:paraId="1D14BEA9"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CustomerCare@my.cfs.com.au</w:t>
            </w:r>
          </w:p>
          <w:p w14:paraId="3FE3133D"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DaltonNicolReid@my.cfs.com.au</w:t>
            </w:r>
          </w:p>
          <w:p w14:paraId="0565EDB2"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Encircle@my.cfs.com.au</w:t>
            </w:r>
          </w:p>
          <w:p w14:paraId="325C73A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finhqwrap@my.cfs.com.au</w:t>
            </w:r>
          </w:p>
          <w:p w14:paraId="1FCE5531"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FirstWrap@my.cfs.com.au</w:t>
            </w:r>
          </w:p>
          <w:p w14:paraId="49A70C1F"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IXCustomerCare@my.cfs.com.au</w:t>
            </w:r>
          </w:p>
          <w:p w14:paraId="2888DA81"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momentum@my.cfs.com.au</w:t>
            </w:r>
          </w:p>
          <w:p w14:paraId="25334727"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Northhaven@my.cfs.com.au</w:t>
            </w:r>
          </w:p>
          <w:p w14:paraId="3B3D772A"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Omniport@my.cfs.com.au</w:t>
            </w:r>
          </w:p>
          <w:p w14:paraId="4011517C"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starportfolio@my.cfs.com.au</w:t>
            </w:r>
          </w:p>
          <w:p w14:paraId="736FE9F8"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supportrequest@my.cfs.com.au</w:t>
            </w:r>
          </w:p>
          <w:p w14:paraId="276FCCD3" w14:textId="77777777" w:rsidR="008A5FC8" w:rsidRDefault="008A5FC8" w:rsidP="008A5FC8">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Ultimate@my.cfs.com.au</w:t>
            </w:r>
          </w:p>
          <w:p w14:paraId="178C8E50" w14:textId="77DC6ABB" w:rsidR="008A5FC8" w:rsidRPr="008A5FC8" w:rsidRDefault="008A5FC8" w:rsidP="008A5FC8">
            <w:pPr>
              <w:shd w:val="clear" w:color="auto" w:fill="FFFFFF"/>
              <w:autoSpaceDE w:val="0"/>
              <w:autoSpaceDN w:val="0"/>
              <w:adjustRightInd w:val="0"/>
              <w:rPr>
                <w:rFonts w:ascii="Lucida Console" w:hAnsi="Lucida Console" w:cs="Lucida Console"/>
                <w:color w:val="8A2BE2"/>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MailboxAutoReplyConfiguration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-Identity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 xml:space="preserve">vps@my.cfs.com.au </w:t>
            </w:r>
          </w:p>
        </w:tc>
      </w:tr>
    </w:tbl>
    <w:p w14:paraId="65779646" w14:textId="77777777" w:rsidR="00C23040" w:rsidRPr="007E7698" w:rsidRDefault="00C23040" w:rsidP="00C23040">
      <w:pPr>
        <w:rPr>
          <w:lang w:val="en-GB"/>
        </w:rPr>
      </w:pPr>
    </w:p>
    <w:p w14:paraId="711E165C" w14:textId="56BFFB2D" w:rsidR="0037441F" w:rsidRDefault="0037441F" w:rsidP="0037441F">
      <w:pPr>
        <w:pStyle w:val="Heading3"/>
      </w:pPr>
      <w:bookmarkStart w:id="100" w:name="_Toc113541462"/>
      <w:r>
        <w:lastRenderedPageBreak/>
        <w:t>Mailbox Impersonation</w:t>
      </w:r>
      <w:bookmarkEnd w:id="100"/>
    </w:p>
    <w:p w14:paraId="2A4CC65A" w14:textId="46C45D68" w:rsidR="0037441F" w:rsidRDefault="0037441F" w:rsidP="0037441F">
      <w:r>
        <w:t xml:space="preserve">The following mailboxes are </w:t>
      </w:r>
      <w:r w:rsidR="008A5FC8">
        <w:t xml:space="preserve">to be </w:t>
      </w:r>
      <w:r>
        <w:t>configured with impersonation</w:t>
      </w:r>
      <w:r w:rsidR="008A5FC8">
        <w:t xml:space="preserve"> as follows:</w:t>
      </w:r>
    </w:p>
    <w:tbl>
      <w:tblPr>
        <w:tblStyle w:val="AvanadeDefaultTable"/>
        <w:tblW w:w="10206" w:type="dxa"/>
        <w:tblLook w:val="04A0" w:firstRow="1" w:lastRow="0" w:firstColumn="1" w:lastColumn="0" w:noHBand="0" w:noVBand="1"/>
      </w:tblPr>
      <w:tblGrid>
        <w:gridCol w:w="941"/>
        <w:gridCol w:w="9265"/>
      </w:tblGrid>
      <w:tr w:rsidR="008A5FC8" w:rsidRPr="003C323B" w14:paraId="673EFB87" w14:textId="77777777" w:rsidTr="008A5FC8">
        <w:trPr>
          <w:cnfStyle w:val="100000000000" w:firstRow="1" w:lastRow="0" w:firstColumn="0" w:lastColumn="0" w:oddVBand="0" w:evenVBand="0" w:oddHBand="0" w:evenHBand="0" w:firstRowFirstColumn="0" w:firstRowLastColumn="0" w:lastRowFirstColumn="0" w:lastRowLastColumn="0"/>
          <w:trHeight w:val="567"/>
        </w:trPr>
        <w:tc>
          <w:tcPr>
            <w:tcW w:w="461" w:type="pct"/>
          </w:tcPr>
          <w:p w14:paraId="5E623925" w14:textId="77777777" w:rsidR="008A5FC8" w:rsidRPr="00B40F7D" w:rsidRDefault="008A5FC8" w:rsidP="00CB6E9B">
            <w:pPr>
              <w:rPr>
                <w:b w:val="0"/>
                <w:szCs w:val="20"/>
              </w:rPr>
            </w:pPr>
            <w:r w:rsidRPr="00B40F7D">
              <w:rPr>
                <w:szCs w:val="20"/>
              </w:rPr>
              <w:t>Step No.</w:t>
            </w:r>
          </w:p>
        </w:tc>
        <w:tc>
          <w:tcPr>
            <w:tcW w:w="4539" w:type="pct"/>
          </w:tcPr>
          <w:p w14:paraId="79372119" w14:textId="77777777" w:rsidR="008A5FC8" w:rsidRPr="00B40F7D" w:rsidRDefault="008A5FC8" w:rsidP="00CB6E9B">
            <w:pPr>
              <w:rPr>
                <w:b w:val="0"/>
                <w:szCs w:val="20"/>
              </w:rPr>
            </w:pPr>
            <w:r w:rsidRPr="00B40F7D">
              <w:rPr>
                <w:szCs w:val="20"/>
              </w:rPr>
              <w:t>Procedure</w:t>
            </w:r>
          </w:p>
        </w:tc>
      </w:tr>
      <w:tr w:rsidR="008A5FC8" w:rsidRPr="003C323B" w14:paraId="15FB1E93" w14:textId="77777777" w:rsidTr="008A5FC8">
        <w:tc>
          <w:tcPr>
            <w:tcW w:w="461" w:type="pct"/>
          </w:tcPr>
          <w:p w14:paraId="76446153" w14:textId="77777777" w:rsidR="008A5FC8" w:rsidRPr="00B40F7D" w:rsidRDefault="008A5FC8" w:rsidP="0037441F">
            <w:pPr>
              <w:widowControl w:val="0"/>
              <w:numPr>
                <w:ilvl w:val="0"/>
                <w:numId w:val="192"/>
              </w:numPr>
              <w:rPr>
                <w:szCs w:val="20"/>
              </w:rPr>
            </w:pPr>
          </w:p>
        </w:tc>
        <w:tc>
          <w:tcPr>
            <w:tcW w:w="4539" w:type="pct"/>
          </w:tcPr>
          <w:p w14:paraId="3856B3F3" w14:textId="08C1172A" w:rsidR="008A5FC8" w:rsidRPr="00E206AC" w:rsidRDefault="008A5FC8" w:rsidP="00E206AC">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Connect-</w:t>
            </w:r>
            <w:proofErr w:type="spellStart"/>
            <w:r>
              <w:rPr>
                <w:rFonts w:ascii="Lucida Console" w:hAnsi="Lucida Console" w:cs="Lucida Console"/>
                <w:color w:val="0000FF"/>
                <w:sz w:val="18"/>
                <w:szCs w:val="18"/>
                <w:lang w:val="en-AU"/>
              </w:rPr>
              <w:t>ExchangeOnline</w:t>
            </w:r>
            <w:proofErr w:type="spellEnd"/>
            <w:r>
              <w:rPr>
                <w:rFonts w:ascii="Lucida Console" w:hAnsi="Lucida Console" w:cs="Lucida Console"/>
                <w:color w:val="0000FF"/>
                <w:sz w:val="18"/>
                <w:szCs w:val="18"/>
                <w:lang w:val="en-AU"/>
              </w:rPr>
              <w:t xml:space="preserve"> </w:t>
            </w:r>
          </w:p>
        </w:tc>
      </w:tr>
      <w:tr w:rsidR="008A5FC8" w:rsidRPr="003C323B" w14:paraId="4B8BD709" w14:textId="77777777" w:rsidTr="008A5FC8">
        <w:trPr>
          <w:cnfStyle w:val="000000010000" w:firstRow="0" w:lastRow="0" w:firstColumn="0" w:lastColumn="0" w:oddVBand="0" w:evenVBand="0" w:oddHBand="0" w:evenHBand="1" w:firstRowFirstColumn="0" w:firstRowLastColumn="0" w:lastRowFirstColumn="0" w:lastRowLastColumn="0"/>
        </w:trPr>
        <w:tc>
          <w:tcPr>
            <w:tcW w:w="461" w:type="pct"/>
          </w:tcPr>
          <w:p w14:paraId="5DD0B243" w14:textId="77777777" w:rsidR="008A5FC8" w:rsidRPr="00B40F7D" w:rsidRDefault="008A5FC8" w:rsidP="0037441F">
            <w:pPr>
              <w:widowControl w:val="0"/>
              <w:numPr>
                <w:ilvl w:val="0"/>
                <w:numId w:val="192"/>
              </w:numPr>
              <w:rPr>
                <w:szCs w:val="20"/>
              </w:rPr>
            </w:pPr>
          </w:p>
        </w:tc>
        <w:tc>
          <w:tcPr>
            <w:tcW w:w="4539" w:type="pct"/>
          </w:tcPr>
          <w:p w14:paraId="34897409"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CRMProd</w:t>
            </w:r>
            <w:proofErr w:type="spellEnd"/>
            <w:r>
              <w:rPr>
                <w:rFonts w:ascii="Lucida Console" w:hAnsi="Lucida Console" w:cs="Lucida Console"/>
                <w:color w:val="8B0000"/>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RecipientRestrictionFilter</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MemberOfGroup</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-eq</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 xml:space="preserve">"CN=CRM </w:t>
            </w:r>
            <w:proofErr w:type="spellStart"/>
            <w:proofErr w:type="gramStart"/>
            <w:r>
              <w:rPr>
                <w:rFonts w:ascii="Lucida Console" w:hAnsi="Lucida Console" w:cs="Lucida Console"/>
                <w:color w:val="8B0000"/>
                <w:sz w:val="18"/>
                <w:szCs w:val="18"/>
                <w:lang w:val="en-AU"/>
              </w:rPr>
              <w:t>Prod,OU</w:t>
            </w:r>
            <w:proofErr w:type="spellEnd"/>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ausupprod.onmicrosoft.com</w:t>
            </w:r>
            <w:proofErr w:type="gramEnd"/>
            <w:r>
              <w:rPr>
                <w:rFonts w:ascii="Lucida Console" w:hAnsi="Lucida Console" w:cs="Lucida Console"/>
                <w:color w:val="8B0000"/>
                <w:sz w:val="18"/>
                <w:szCs w:val="18"/>
                <w:lang w:val="en-AU"/>
              </w:rPr>
              <w:t>,OU</w:t>
            </w:r>
            <w:proofErr w:type="spellEnd"/>
            <w:r>
              <w:rPr>
                <w:rFonts w:ascii="Lucida Console" w:hAnsi="Lucida Console" w:cs="Lucida Console"/>
                <w:color w:val="8B0000"/>
                <w:sz w:val="18"/>
                <w:szCs w:val="18"/>
                <w:lang w:val="en-AU"/>
              </w:rPr>
              <w:t xml:space="preserve">=Microsoft Exchange Hosted </w:t>
            </w:r>
            <w:proofErr w:type="spellStart"/>
            <w:r>
              <w:rPr>
                <w:rFonts w:ascii="Lucida Console" w:hAnsi="Lucida Console" w:cs="Lucida Console"/>
                <w:color w:val="8B0000"/>
                <w:sz w:val="18"/>
                <w:szCs w:val="18"/>
                <w:lang w:val="en-AU"/>
              </w:rPr>
              <w:t>Organizations,DC</w:t>
            </w:r>
            <w:proofErr w:type="spellEnd"/>
            <w:r>
              <w:rPr>
                <w:rFonts w:ascii="Lucida Console" w:hAnsi="Lucida Console" w:cs="Lucida Console"/>
                <w:color w:val="8B0000"/>
                <w:sz w:val="18"/>
                <w:szCs w:val="18"/>
                <w:lang w:val="en-AU"/>
              </w:rPr>
              <w:t>=AUSP282A004,DC=PROD,DC=OUTLOOK,DC=COM"</w:t>
            </w:r>
            <w:r>
              <w:rPr>
                <w:rFonts w:ascii="Lucida Console" w:hAnsi="Lucida Console" w:cs="Lucida Console"/>
                <w:sz w:val="18"/>
                <w:szCs w:val="18"/>
                <w:lang w:val="en-AU"/>
              </w:rPr>
              <w:t>}</w:t>
            </w:r>
          </w:p>
          <w:p w14:paraId="18355011"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CRMDev</w:t>
            </w:r>
            <w:proofErr w:type="spellEnd"/>
            <w:r>
              <w:rPr>
                <w:rFonts w:ascii="Lucida Console" w:hAnsi="Lucida Console" w:cs="Lucida Console"/>
                <w:color w:val="8B0000"/>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RecipientRestrictionFilter</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MemberOfGroup</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-eq</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 xml:space="preserve">"CN=CRM </w:t>
            </w:r>
            <w:proofErr w:type="spellStart"/>
            <w:proofErr w:type="gramStart"/>
            <w:r>
              <w:rPr>
                <w:rFonts w:ascii="Lucida Console" w:hAnsi="Lucida Console" w:cs="Lucida Console"/>
                <w:color w:val="8B0000"/>
                <w:sz w:val="18"/>
                <w:szCs w:val="18"/>
                <w:lang w:val="en-AU"/>
              </w:rPr>
              <w:t>Dev,OU</w:t>
            </w:r>
            <w:proofErr w:type="spellEnd"/>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ausupprod.onmicrosoft.com</w:t>
            </w:r>
            <w:proofErr w:type="gramEnd"/>
            <w:r>
              <w:rPr>
                <w:rFonts w:ascii="Lucida Console" w:hAnsi="Lucida Console" w:cs="Lucida Console"/>
                <w:color w:val="8B0000"/>
                <w:sz w:val="18"/>
                <w:szCs w:val="18"/>
                <w:lang w:val="en-AU"/>
              </w:rPr>
              <w:t>,OU</w:t>
            </w:r>
            <w:proofErr w:type="spellEnd"/>
            <w:r>
              <w:rPr>
                <w:rFonts w:ascii="Lucida Console" w:hAnsi="Lucida Console" w:cs="Lucida Console"/>
                <w:color w:val="8B0000"/>
                <w:sz w:val="18"/>
                <w:szCs w:val="18"/>
                <w:lang w:val="en-AU"/>
              </w:rPr>
              <w:t xml:space="preserve">=Microsoft Exchange Hosted </w:t>
            </w:r>
            <w:proofErr w:type="spellStart"/>
            <w:r>
              <w:rPr>
                <w:rFonts w:ascii="Lucida Console" w:hAnsi="Lucida Console" w:cs="Lucida Console"/>
                <w:color w:val="8B0000"/>
                <w:sz w:val="18"/>
                <w:szCs w:val="18"/>
                <w:lang w:val="en-AU"/>
              </w:rPr>
              <w:t>Organizations,DC</w:t>
            </w:r>
            <w:proofErr w:type="spellEnd"/>
            <w:r>
              <w:rPr>
                <w:rFonts w:ascii="Lucida Console" w:hAnsi="Lucida Console" w:cs="Lucida Console"/>
                <w:color w:val="8B0000"/>
                <w:sz w:val="18"/>
                <w:szCs w:val="18"/>
                <w:lang w:val="en-AU"/>
              </w:rPr>
              <w:t>=AUSP282A004,DC=PROD,DC=OUTLOOK,DC=COM"</w:t>
            </w:r>
            <w:r>
              <w:rPr>
                <w:rFonts w:ascii="Lucida Console" w:hAnsi="Lucida Console" w:cs="Lucida Console"/>
                <w:sz w:val="18"/>
                <w:szCs w:val="18"/>
                <w:lang w:val="en-AU"/>
              </w:rPr>
              <w:t>}</w:t>
            </w:r>
          </w:p>
          <w:p w14:paraId="2A538B68" w14:textId="79B4D9D5" w:rsidR="008A5FC8" w:rsidRPr="00E206AC"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CRMTest</w:t>
            </w:r>
            <w:proofErr w:type="spellEnd"/>
            <w:r>
              <w:rPr>
                <w:rFonts w:ascii="Lucida Console" w:hAnsi="Lucida Console" w:cs="Lucida Console"/>
                <w:color w:val="8B0000"/>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RecipientRestrictionFilter</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MemberOfGroup</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-eq</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 xml:space="preserve">"CN=CRM </w:t>
            </w:r>
            <w:proofErr w:type="spellStart"/>
            <w:proofErr w:type="gramStart"/>
            <w:r>
              <w:rPr>
                <w:rFonts w:ascii="Lucida Console" w:hAnsi="Lucida Console" w:cs="Lucida Console"/>
                <w:color w:val="8B0000"/>
                <w:sz w:val="18"/>
                <w:szCs w:val="18"/>
                <w:lang w:val="en-AU"/>
              </w:rPr>
              <w:t>Test,OU</w:t>
            </w:r>
            <w:proofErr w:type="spellEnd"/>
            <w:r>
              <w:rPr>
                <w:rFonts w:ascii="Lucida Console" w:hAnsi="Lucida Console" w:cs="Lucida Console"/>
                <w:color w:val="8B0000"/>
                <w:sz w:val="18"/>
                <w:szCs w:val="18"/>
                <w:lang w:val="en-AU"/>
              </w:rPr>
              <w:t>=</w:t>
            </w:r>
            <w:proofErr w:type="spellStart"/>
            <w:r>
              <w:rPr>
                <w:rFonts w:ascii="Lucida Console" w:hAnsi="Lucida Console" w:cs="Lucida Console"/>
                <w:color w:val="8B0000"/>
                <w:sz w:val="18"/>
                <w:szCs w:val="18"/>
                <w:lang w:val="en-AU"/>
              </w:rPr>
              <w:t>ausupprod.onmicrosoft.com</w:t>
            </w:r>
            <w:proofErr w:type="gramEnd"/>
            <w:r>
              <w:rPr>
                <w:rFonts w:ascii="Lucida Console" w:hAnsi="Lucida Console" w:cs="Lucida Console"/>
                <w:color w:val="8B0000"/>
                <w:sz w:val="18"/>
                <w:szCs w:val="18"/>
                <w:lang w:val="en-AU"/>
              </w:rPr>
              <w:t>,OU</w:t>
            </w:r>
            <w:proofErr w:type="spellEnd"/>
            <w:r>
              <w:rPr>
                <w:rFonts w:ascii="Lucida Console" w:hAnsi="Lucida Console" w:cs="Lucida Console"/>
                <w:color w:val="8B0000"/>
                <w:sz w:val="18"/>
                <w:szCs w:val="18"/>
                <w:lang w:val="en-AU"/>
              </w:rPr>
              <w:t xml:space="preserve">=Microsoft Exchange Hosted </w:t>
            </w:r>
            <w:proofErr w:type="spellStart"/>
            <w:r>
              <w:rPr>
                <w:rFonts w:ascii="Lucida Console" w:hAnsi="Lucida Console" w:cs="Lucida Console"/>
                <w:color w:val="8B0000"/>
                <w:sz w:val="18"/>
                <w:szCs w:val="18"/>
                <w:lang w:val="en-AU"/>
              </w:rPr>
              <w:t>Organizations,DC</w:t>
            </w:r>
            <w:proofErr w:type="spellEnd"/>
            <w:r>
              <w:rPr>
                <w:rFonts w:ascii="Lucida Console" w:hAnsi="Lucida Console" w:cs="Lucida Console"/>
                <w:color w:val="8B0000"/>
                <w:sz w:val="18"/>
                <w:szCs w:val="18"/>
                <w:lang w:val="en-AU"/>
              </w:rPr>
              <w:t>=AUSP282A004,DC=PROD,DC=OUTLOOK,DC=COM"</w:t>
            </w:r>
            <w:r>
              <w:rPr>
                <w:rFonts w:ascii="Lucida Console" w:hAnsi="Lucida Console" w:cs="Lucida Console"/>
                <w:sz w:val="18"/>
                <w:szCs w:val="18"/>
                <w:lang w:val="en-AU"/>
              </w:rPr>
              <w:t xml:space="preserve">} </w:t>
            </w:r>
          </w:p>
        </w:tc>
      </w:tr>
      <w:tr w:rsidR="008A5FC8" w:rsidRPr="003C323B" w14:paraId="6D678505" w14:textId="77777777" w:rsidTr="008A5FC8">
        <w:tc>
          <w:tcPr>
            <w:tcW w:w="461" w:type="pct"/>
          </w:tcPr>
          <w:p w14:paraId="4EC55AFF" w14:textId="77777777" w:rsidR="008A5FC8" w:rsidRPr="00B40F7D" w:rsidRDefault="008A5FC8" w:rsidP="0037441F">
            <w:pPr>
              <w:widowControl w:val="0"/>
              <w:numPr>
                <w:ilvl w:val="0"/>
                <w:numId w:val="192"/>
              </w:numPr>
              <w:rPr>
                <w:szCs w:val="20"/>
              </w:rPr>
            </w:pPr>
          </w:p>
        </w:tc>
        <w:tc>
          <w:tcPr>
            <w:tcW w:w="4539" w:type="pct"/>
          </w:tcPr>
          <w:p w14:paraId="277231C1"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CRMProdImpersonationAssignment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CustomRecipientWriteScope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CRMProd</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-Role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ApplicationImpersonation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-User</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crmprd</w:t>
            </w:r>
            <w:proofErr w:type="spellEnd"/>
          </w:p>
          <w:p w14:paraId="62EB7970"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CRMDevImpersonationAssignment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CustomRecipientWriteScope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CRMDev</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-Role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ApplicationImpersonation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-User</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crmdev</w:t>
            </w:r>
            <w:proofErr w:type="spellEnd"/>
          </w:p>
          <w:p w14:paraId="0440C39B" w14:textId="1B026660" w:rsidR="008A5FC8" w:rsidRPr="00E206AC" w:rsidRDefault="008A5FC8" w:rsidP="00E206AC">
            <w:pPr>
              <w:shd w:val="clear" w:color="auto" w:fill="FFFFFF"/>
              <w:autoSpaceDE w:val="0"/>
              <w:autoSpaceDN w:val="0"/>
              <w:adjustRightInd w:val="0"/>
              <w:rPr>
                <w:rFonts w:ascii="Lucida Console" w:hAnsi="Lucida Console" w:cs="Lucida Console"/>
                <w:color w:val="8A2BE2"/>
                <w:sz w:val="18"/>
                <w:szCs w:val="18"/>
                <w:lang w:val="en-AU"/>
              </w:rPr>
            </w:pPr>
            <w:r>
              <w:rPr>
                <w:rFonts w:ascii="Lucida Console" w:hAnsi="Lucida Console" w:cs="Lucida Console"/>
                <w:color w:val="0000FF"/>
                <w:sz w:val="18"/>
                <w:szCs w:val="18"/>
                <w:lang w:val="en-AU"/>
              </w:rPr>
              <w:t>New-</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CRMTestImpersonationAssignment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w:t>
            </w:r>
            <w:proofErr w:type="spellStart"/>
            <w:r>
              <w:rPr>
                <w:rFonts w:ascii="Lucida Console" w:hAnsi="Lucida Console" w:cs="Lucida Console"/>
                <w:color w:val="000080"/>
                <w:sz w:val="18"/>
                <w:szCs w:val="18"/>
                <w:lang w:val="en-AU"/>
              </w:rPr>
              <w:t>CustomRecipientWriteScope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CRMTest</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-Role</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ApplicationImpersonation</w:t>
            </w:r>
            <w:proofErr w:type="spellEnd"/>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-User</w:t>
            </w:r>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crmtst</w:t>
            </w:r>
            <w:proofErr w:type="spellEnd"/>
            <w:r>
              <w:rPr>
                <w:rFonts w:ascii="Lucida Console" w:hAnsi="Lucida Console" w:cs="Lucida Console"/>
                <w:color w:val="8A2BE2"/>
                <w:sz w:val="18"/>
                <w:szCs w:val="18"/>
                <w:lang w:val="en-AU"/>
              </w:rPr>
              <w:t xml:space="preserve"> </w:t>
            </w:r>
          </w:p>
        </w:tc>
      </w:tr>
      <w:tr w:rsidR="008A5FC8" w:rsidRPr="003C323B" w14:paraId="1A08D25F" w14:textId="77777777" w:rsidTr="008A5FC8">
        <w:trPr>
          <w:cnfStyle w:val="000000010000" w:firstRow="0" w:lastRow="0" w:firstColumn="0" w:lastColumn="0" w:oddVBand="0" w:evenVBand="0" w:oddHBand="0" w:evenHBand="1" w:firstRowFirstColumn="0" w:firstRowLastColumn="0" w:lastRowFirstColumn="0" w:lastRowLastColumn="0"/>
        </w:trPr>
        <w:tc>
          <w:tcPr>
            <w:tcW w:w="461" w:type="pct"/>
          </w:tcPr>
          <w:p w14:paraId="37670B06" w14:textId="77777777" w:rsidR="008A5FC8" w:rsidRPr="00B40F7D" w:rsidRDefault="008A5FC8" w:rsidP="0037441F">
            <w:pPr>
              <w:widowControl w:val="0"/>
              <w:numPr>
                <w:ilvl w:val="0"/>
                <w:numId w:val="192"/>
              </w:numPr>
              <w:rPr>
                <w:szCs w:val="20"/>
              </w:rPr>
            </w:pPr>
          </w:p>
        </w:tc>
        <w:tc>
          <w:tcPr>
            <w:tcW w:w="4539" w:type="pct"/>
          </w:tcPr>
          <w:p w14:paraId="2EB96A76"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CRMProd</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p>
          <w:p w14:paraId="071EC8EA" w14:textId="2DE748DE" w:rsidR="008A5FC8" w:rsidRPr="00E206AC" w:rsidRDefault="008A5FC8" w:rsidP="00E206AC">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CRMProdImpersonationAssignment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r>
              <w:rPr>
                <w:rFonts w:ascii="Lucida Console" w:hAnsi="Lucida Console" w:cs="Lucida Console"/>
                <w:color w:val="0000FF"/>
                <w:sz w:val="18"/>
                <w:szCs w:val="18"/>
                <w:lang w:val="en-AU"/>
              </w:rPr>
              <w:t xml:space="preserve"> </w:t>
            </w:r>
          </w:p>
        </w:tc>
      </w:tr>
      <w:tr w:rsidR="008A5FC8" w:rsidRPr="003C323B" w14:paraId="0953D420" w14:textId="77777777" w:rsidTr="008A5FC8">
        <w:tc>
          <w:tcPr>
            <w:tcW w:w="461" w:type="pct"/>
          </w:tcPr>
          <w:p w14:paraId="5F7B3976" w14:textId="77777777" w:rsidR="008A5FC8" w:rsidRPr="00B40F7D" w:rsidRDefault="008A5FC8" w:rsidP="0037441F">
            <w:pPr>
              <w:widowControl w:val="0"/>
              <w:numPr>
                <w:ilvl w:val="0"/>
                <w:numId w:val="192"/>
              </w:numPr>
              <w:rPr>
                <w:szCs w:val="20"/>
              </w:rPr>
            </w:pPr>
          </w:p>
        </w:tc>
        <w:tc>
          <w:tcPr>
            <w:tcW w:w="4539" w:type="pct"/>
          </w:tcPr>
          <w:p w14:paraId="55EB842B"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CRMDev</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p>
          <w:p w14:paraId="1558517D" w14:textId="21CE8772" w:rsidR="008A5FC8" w:rsidRPr="00E206AC" w:rsidRDefault="008A5FC8" w:rsidP="00E206AC">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CRMDevImpersonationAssignment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r>
              <w:rPr>
                <w:rFonts w:ascii="Lucida Console" w:hAnsi="Lucida Console" w:cs="Lucida Console"/>
                <w:color w:val="0000FF"/>
                <w:sz w:val="18"/>
                <w:szCs w:val="18"/>
                <w:lang w:val="en-AU"/>
              </w:rPr>
              <w:t xml:space="preserve"> </w:t>
            </w:r>
          </w:p>
        </w:tc>
      </w:tr>
      <w:tr w:rsidR="008A5FC8" w:rsidRPr="003C323B" w14:paraId="2F4F97FA" w14:textId="77777777" w:rsidTr="008A5FC8">
        <w:trPr>
          <w:cnfStyle w:val="000000010000" w:firstRow="0" w:lastRow="0" w:firstColumn="0" w:lastColumn="0" w:oddVBand="0" w:evenVBand="0" w:oddHBand="0" w:evenHBand="1" w:firstRowFirstColumn="0" w:firstRowLastColumn="0" w:lastRowFirstColumn="0" w:lastRowLastColumn="0"/>
        </w:trPr>
        <w:tc>
          <w:tcPr>
            <w:tcW w:w="461" w:type="pct"/>
          </w:tcPr>
          <w:p w14:paraId="6FFD8DBD" w14:textId="77777777" w:rsidR="008A5FC8" w:rsidRPr="00B40F7D" w:rsidRDefault="008A5FC8" w:rsidP="0037441F">
            <w:pPr>
              <w:widowControl w:val="0"/>
              <w:numPr>
                <w:ilvl w:val="0"/>
                <w:numId w:val="192"/>
              </w:numPr>
              <w:rPr>
                <w:szCs w:val="20"/>
              </w:rPr>
            </w:pPr>
          </w:p>
        </w:tc>
        <w:tc>
          <w:tcPr>
            <w:tcW w:w="4539" w:type="pct"/>
          </w:tcPr>
          <w:p w14:paraId="04FCBD17" w14:textId="77777777" w:rsidR="008A5FC8" w:rsidRDefault="008A5FC8" w:rsidP="00E206AC">
            <w:pPr>
              <w:shd w:val="clear" w:color="auto" w:fill="FFFFFF"/>
              <w:autoSpaceDE w:val="0"/>
              <w:autoSpaceDN w:val="0"/>
              <w:adjustRightInd w:val="0"/>
              <w:rPr>
                <w:rFonts w:ascii="Lucida Console" w:hAnsi="Lucida Console" w:cs="Lucida Console"/>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ManagementScope</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CRMTest</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p>
          <w:p w14:paraId="6D337BC0" w14:textId="418058F2" w:rsidR="008A5FC8" w:rsidRPr="008A5FC8" w:rsidRDefault="008A5FC8" w:rsidP="008A5FC8">
            <w:pPr>
              <w:shd w:val="clear" w:color="auto" w:fill="FFFFFF"/>
              <w:autoSpaceDE w:val="0"/>
              <w:autoSpaceDN w:val="0"/>
              <w:adjustRightInd w:val="0"/>
              <w:rPr>
                <w:rFonts w:ascii="Lucida Console" w:hAnsi="Lucida Console" w:cs="Lucida Console"/>
                <w:color w:val="0000FF"/>
                <w:sz w:val="18"/>
                <w:szCs w:val="18"/>
                <w:lang w:val="en-AU"/>
              </w:rPr>
            </w:pPr>
            <w:r>
              <w:rPr>
                <w:rFonts w:ascii="Lucida Console" w:hAnsi="Lucida Console" w:cs="Lucida Console"/>
                <w:color w:val="0000FF"/>
                <w:sz w:val="18"/>
                <w:szCs w:val="18"/>
                <w:lang w:val="en-AU"/>
              </w:rPr>
              <w:t>Get-</w:t>
            </w:r>
            <w:proofErr w:type="spellStart"/>
            <w:r>
              <w:rPr>
                <w:rFonts w:ascii="Lucida Console" w:hAnsi="Lucida Console" w:cs="Lucida Console"/>
                <w:color w:val="0000FF"/>
                <w:sz w:val="18"/>
                <w:szCs w:val="18"/>
                <w:lang w:val="en-AU"/>
              </w:rPr>
              <w:t>ManagementRoleAssignment</w:t>
            </w:r>
            <w:proofErr w:type="spellEnd"/>
            <w:r>
              <w:rPr>
                <w:rFonts w:ascii="Lucida Console" w:hAnsi="Lucida Console" w:cs="Lucida Console"/>
                <w:sz w:val="18"/>
                <w:szCs w:val="18"/>
                <w:lang w:val="en-AU"/>
              </w:rPr>
              <w:t xml:space="preserve"> </w:t>
            </w:r>
            <w:proofErr w:type="spellStart"/>
            <w:r>
              <w:rPr>
                <w:rFonts w:ascii="Lucida Console" w:hAnsi="Lucida Console" w:cs="Lucida Console"/>
                <w:color w:val="8A2BE2"/>
                <w:sz w:val="18"/>
                <w:szCs w:val="18"/>
                <w:lang w:val="en-AU"/>
              </w:rPr>
              <w:t>CRMTestImpersonationAssignment</w:t>
            </w:r>
            <w:proofErr w:type="spellEnd"/>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proofErr w:type="spellStart"/>
            <w:r>
              <w:rPr>
                <w:rFonts w:ascii="Lucida Console" w:hAnsi="Lucida Console" w:cs="Lucida Console"/>
                <w:color w:val="0000FF"/>
                <w:sz w:val="18"/>
                <w:szCs w:val="18"/>
                <w:lang w:val="en-AU"/>
              </w:rPr>
              <w:t>fl</w:t>
            </w:r>
            <w:proofErr w:type="spellEnd"/>
            <w:r>
              <w:rPr>
                <w:rFonts w:ascii="Lucida Console" w:hAnsi="Lucida Console" w:cs="Lucida Console"/>
                <w:color w:val="0000FF"/>
                <w:sz w:val="18"/>
                <w:szCs w:val="18"/>
                <w:lang w:val="en-AU"/>
              </w:rPr>
              <w:t xml:space="preserve"> </w:t>
            </w:r>
          </w:p>
        </w:tc>
      </w:tr>
    </w:tbl>
    <w:p w14:paraId="77A91A22" w14:textId="77777777" w:rsidR="0037441F" w:rsidRPr="007E7698" w:rsidRDefault="0037441F" w:rsidP="0037441F">
      <w:pPr>
        <w:rPr>
          <w:lang w:val="en-GB"/>
        </w:rPr>
      </w:pPr>
    </w:p>
    <w:p w14:paraId="482B6D8D" w14:textId="77777777" w:rsidR="009A3758" w:rsidRPr="007E7698" w:rsidRDefault="009A3758" w:rsidP="007E7698">
      <w:pPr>
        <w:rPr>
          <w:lang w:val="en-GB"/>
        </w:rPr>
      </w:pPr>
    </w:p>
    <w:p w14:paraId="6E5C88C2" w14:textId="02F2C12C" w:rsidR="007E7698" w:rsidRDefault="007E7698" w:rsidP="00D23035">
      <w:pPr>
        <w:pStyle w:val="Heading2"/>
        <w:rPr>
          <w:lang w:val="en-GB"/>
        </w:rPr>
      </w:pPr>
      <w:bookmarkStart w:id="101" w:name="_Toc113541463"/>
      <w:r>
        <w:rPr>
          <w:lang w:val="en-GB"/>
        </w:rPr>
        <w:t>Exchange 2019 Hybrid</w:t>
      </w:r>
      <w:bookmarkEnd w:id="101"/>
    </w:p>
    <w:p w14:paraId="60475652" w14:textId="77777777" w:rsidR="00F45C80" w:rsidRDefault="00F45C80" w:rsidP="00F45C80">
      <w:r>
        <w:t>The following section details the deployment and configuration of Exchange 2019 Minimal Hybrid</w:t>
      </w:r>
    </w:p>
    <w:p w14:paraId="2BC7653A" w14:textId="77777777" w:rsidR="00F45C80" w:rsidRDefault="00F45C80" w:rsidP="00F45C80"/>
    <w:p w14:paraId="193EE29A" w14:textId="77777777" w:rsidR="00EC6942" w:rsidRDefault="00EC6942" w:rsidP="00EC6942">
      <w:pPr>
        <w:pStyle w:val="Heading3"/>
      </w:pPr>
      <w:bookmarkStart w:id="102" w:name="_Toc113541464"/>
      <w:r>
        <w:t>Exchange Hybrid Servers</w:t>
      </w:r>
      <w:bookmarkEnd w:id="102"/>
    </w:p>
    <w:p w14:paraId="1C87EA91" w14:textId="77777777" w:rsidR="00EC6942" w:rsidRDefault="00EC6942" w:rsidP="00EC6942"/>
    <w:tbl>
      <w:tblPr>
        <w:tblStyle w:val="GridTable4-Accent1"/>
        <w:tblW w:w="0" w:type="auto"/>
        <w:tblLook w:val="04A0" w:firstRow="1" w:lastRow="0" w:firstColumn="1" w:lastColumn="0" w:noHBand="0" w:noVBand="1"/>
      </w:tblPr>
      <w:tblGrid>
        <w:gridCol w:w="3315"/>
        <w:gridCol w:w="3541"/>
        <w:gridCol w:w="3600"/>
      </w:tblGrid>
      <w:tr w:rsidR="00EC6942" w14:paraId="431C6EE3" w14:textId="77777777" w:rsidTr="0012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5" w:type="dxa"/>
          </w:tcPr>
          <w:p w14:paraId="253E6E21" w14:textId="77777777" w:rsidR="00EC6942" w:rsidRDefault="00EC6942" w:rsidP="00123788">
            <w:r>
              <w:t>Environment</w:t>
            </w:r>
          </w:p>
        </w:tc>
        <w:tc>
          <w:tcPr>
            <w:tcW w:w="3541" w:type="dxa"/>
          </w:tcPr>
          <w:p w14:paraId="6713BD54" w14:textId="77777777" w:rsidR="00EC6942" w:rsidRDefault="00EC6942" w:rsidP="00123788">
            <w:pPr>
              <w:cnfStyle w:val="100000000000" w:firstRow="1" w:lastRow="0" w:firstColumn="0" w:lastColumn="0" w:oddVBand="0" w:evenVBand="0" w:oddHBand="0" w:evenHBand="0" w:firstRowFirstColumn="0" w:firstRowLastColumn="0" w:lastRowFirstColumn="0" w:lastRowLastColumn="0"/>
            </w:pPr>
            <w:r>
              <w:t>Server Name</w:t>
            </w:r>
          </w:p>
        </w:tc>
        <w:tc>
          <w:tcPr>
            <w:tcW w:w="3600" w:type="dxa"/>
          </w:tcPr>
          <w:p w14:paraId="7B533B72" w14:textId="77777777" w:rsidR="00EC6942" w:rsidRDefault="00EC6942" w:rsidP="00123788">
            <w:pPr>
              <w:cnfStyle w:val="100000000000" w:firstRow="1" w:lastRow="0" w:firstColumn="0" w:lastColumn="0" w:oddVBand="0" w:evenVBand="0" w:oddHBand="0" w:evenHBand="0" w:firstRowFirstColumn="0" w:firstRowLastColumn="0" w:lastRowFirstColumn="0" w:lastRowLastColumn="0"/>
            </w:pPr>
            <w:r>
              <w:t>Server IP Address</w:t>
            </w:r>
          </w:p>
        </w:tc>
      </w:tr>
      <w:tr w:rsidR="00EC6942" w14:paraId="17D07CE3"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5" w:type="dxa"/>
          </w:tcPr>
          <w:p w14:paraId="34D6D8A7" w14:textId="77777777" w:rsidR="00EC6942" w:rsidRDefault="00EC6942" w:rsidP="00123788">
            <w:r>
              <w:t>Non-Production EDC</w:t>
            </w:r>
          </w:p>
        </w:tc>
        <w:tc>
          <w:tcPr>
            <w:tcW w:w="3541" w:type="dxa"/>
          </w:tcPr>
          <w:p w14:paraId="31423E82" w14:textId="77777777" w:rsidR="00EC6942" w:rsidRDefault="00EC6942" w:rsidP="00123788">
            <w:pPr>
              <w:cnfStyle w:val="000000100000" w:firstRow="0" w:lastRow="0" w:firstColumn="0" w:lastColumn="0" w:oddVBand="0" w:evenVBand="0" w:oddHBand="1" w:evenHBand="0" w:firstRowFirstColumn="0" w:firstRowLastColumn="0" w:lastRowFirstColumn="0" w:lastRowLastColumn="0"/>
            </w:pPr>
            <w:r>
              <w:t>VMNPEDCEX001</w:t>
            </w:r>
          </w:p>
        </w:tc>
        <w:tc>
          <w:tcPr>
            <w:tcW w:w="3600" w:type="dxa"/>
          </w:tcPr>
          <w:p w14:paraId="5564D1C6" w14:textId="77777777" w:rsidR="00EC6942" w:rsidRDefault="00EC6942" w:rsidP="00123788">
            <w:pPr>
              <w:cnfStyle w:val="000000100000" w:firstRow="0" w:lastRow="0" w:firstColumn="0" w:lastColumn="0" w:oddVBand="0" w:evenVBand="0" w:oddHBand="1" w:evenHBand="0" w:firstRowFirstColumn="0" w:firstRowLastColumn="0" w:lastRowFirstColumn="0" w:lastRowLastColumn="0"/>
            </w:pPr>
            <w:r>
              <w:t>10.40.2.7</w:t>
            </w:r>
          </w:p>
        </w:tc>
      </w:tr>
      <w:tr w:rsidR="00EC6942" w14:paraId="21A0D759" w14:textId="77777777" w:rsidTr="00123788">
        <w:tc>
          <w:tcPr>
            <w:cnfStyle w:val="001000000000" w:firstRow="0" w:lastRow="0" w:firstColumn="1" w:lastColumn="0" w:oddVBand="0" w:evenVBand="0" w:oddHBand="0" w:evenHBand="0" w:firstRowFirstColumn="0" w:firstRowLastColumn="0" w:lastRowFirstColumn="0" w:lastRowLastColumn="0"/>
            <w:tcW w:w="3315" w:type="dxa"/>
          </w:tcPr>
          <w:p w14:paraId="3453CFC8" w14:textId="77777777" w:rsidR="00EC6942" w:rsidRDefault="00EC6942" w:rsidP="00123788">
            <w:r>
              <w:t>Non-Production SDC</w:t>
            </w:r>
          </w:p>
        </w:tc>
        <w:tc>
          <w:tcPr>
            <w:tcW w:w="3541" w:type="dxa"/>
          </w:tcPr>
          <w:p w14:paraId="0E56F1CB" w14:textId="77777777" w:rsidR="00EC6942" w:rsidRDefault="00EC6942" w:rsidP="00123788">
            <w:pPr>
              <w:cnfStyle w:val="000000000000" w:firstRow="0" w:lastRow="0" w:firstColumn="0" w:lastColumn="0" w:oddVBand="0" w:evenVBand="0" w:oddHBand="0" w:evenHBand="0" w:firstRowFirstColumn="0" w:firstRowLastColumn="0" w:lastRowFirstColumn="0" w:lastRowLastColumn="0"/>
            </w:pPr>
            <w:r>
              <w:t>VMNPSDCEX001</w:t>
            </w:r>
          </w:p>
        </w:tc>
        <w:tc>
          <w:tcPr>
            <w:tcW w:w="3600" w:type="dxa"/>
          </w:tcPr>
          <w:p w14:paraId="3886ACD2" w14:textId="77777777" w:rsidR="00EC6942" w:rsidRDefault="00EC6942" w:rsidP="00123788">
            <w:pPr>
              <w:cnfStyle w:val="000000000000" w:firstRow="0" w:lastRow="0" w:firstColumn="0" w:lastColumn="0" w:oddVBand="0" w:evenVBand="0" w:oddHBand="0" w:evenHBand="0" w:firstRowFirstColumn="0" w:firstRowLastColumn="0" w:lastRowFirstColumn="0" w:lastRowLastColumn="0"/>
            </w:pPr>
            <w:r>
              <w:t>10.60.2.8</w:t>
            </w:r>
          </w:p>
        </w:tc>
      </w:tr>
      <w:tr w:rsidR="00EC6942" w14:paraId="63735906"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5" w:type="dxa"/>
          </w:tcPr>
          <w:p w14:paraId="327229C1" w14:textId="77777777" w:rsidR="00EC6942" w:rsidRDefault="00EC6942" w:rsidP="00123788">
            <w:r>
              <w:t>Production EDC</w:t>
            </w:r>
          </w:p>
        </w:tc>
        <w:tc>
          <w:tcPr>
            <w:tcW w:w="3541" w:type="dxa"/>
            <w:vAlign w:val="center"/>
          </w:tcPr>
          <w:p w14:paraId="60B8A255" w14:textId="77777777" w:rsidR="00EC6942" w:rsidRDefault="00EC6942" w:rsidP="00123788">
            <w:pPr>
              <w:cnfStyle w:val="000000100000" w:firstRow="0" w:lastRow="0" w:firstColumn="0" w:lastColumn="0" w:oddVBand="0" w:evenVBand="0" w:oddHBand="1" w:evenHBand="0" w:firstRowFirstColumn="0" w:firstRowLastColumn="0" w:lastRowFirstColumn="0" w:lastRowLastColumn="0"/>
            </w:pPr>
            <w:r>
              <w:rPr>
                <w:color w:val="000000"/>
              </w:rPr>
              <w:t>VMPRDEDCEX001</w:t>
            </w:r>
          </w:p>
        </w:tc>
        <w:tc>
          <w:tcPr>
            <w:tcW w:w="3600" w:type="dxa"/>
          </w:tcPr>
          <w:p w14:paraId="26389330" w14:textId="77777777" w:rsidR="00EC6942" w:rsidRDefault="00EC6942" w:rsidP="00123788">
            <w:pPr>
              <w:cnfStyle w:val="000000100000" w:firstRow="0" w:lastRow="0" w:firstColumn="0" w:lastColumn="0" w:oddVBand="0" w:evenVBand="0" w:oddHBand="1" w:evenHBand="0" w:firstRowFirstColumn="0" w:firstRowLastColumn="0" w:lastRowFirstColumn="0" w:lastRowLastColumn="0"/>
            </w:pPr>
            <w:r>
              <w:t>10.20.2.10</w:t>
            </w:r>
          </w:p>
        </w:tc>
      </w:tr>
      <w:tr w:rsidR="00EC6942" w14:paraId="1F33A850" w14:textId="77777777" w:rsidTr="00123788">
        <w:tc>
          <w:tcPr>
            <w:cnfStyle w:val="001000000000" w:firstRow="0" w:lastRow="0" w:firstColumn="1" w:lastColumn="0" w:oddVBand="0" w:evenVBand="0" w:oddHBand="0" w:evenHBand="0" w:firstRowFirstColumn="0" w:firstRowLastColumn="0" w:lastRowFirstColumn="0" w:lastRowLastColumn="0"/>
            <w:tcW w:w="3315" w:type="dxa"/>
          </w:tcPr>
          <w:p w14:paraId="5B2B2B0C" w14:textId="77777777" w:rsidR="00EC6942" w:rsidRDefault="00EC6942" w:rsidP="00123788">
            <w:r>
              <w:t>Production SDC</w:t>
            </w:r>
          </w:p>
        </w:tc>
        <w:tc>
          <w:tcPr>
            <w:tcW w:w="3541" w:type="dxa"/>
            <w:vAlign w:val="center"/>
          </w:tcPr>
          <w:p w14:paraId="221F4C78" w14:textId="77777777" w:rsidR="00EC6942" w:rsidRDefault="00EC6942" w:rsidP="00123788">
            <w:pPr>
              <w:cnfStyle w:val="000000000000" w:firstRow="0" w:lastRow="0" w:firstColumn="0" w:lastColumn="0" w:oddVBand="0" w:evenVBand="0" w:oddHBand="0" w:evenHBand="0" w:firstRowFirstColumn="0" w:firstRowLastColumn="0" w:lastRowFirstColumn="0" w:lastRowLastColumn="0"/>
            </w:pPr>
            <w:r>
              <w:rPr>
                <w:color w:val="000000"/>
              </w:rPr>
              <w:t>VMPRDSDCEX001</w:t>
            </w:r>
          </w:p>
        </w:tc>
        <w:tc>
          <w:tcPr>
            <w:tcW w:w="3600" w:type="dxa"/>
          </w:tcPr>
          <w:p w14:paraId="25C55AA8" w14:textId="77777777" w:rsidR="00EC6942" w:rsidRDefault="00EC6942" w:rsidP="00123788">
            <w:pPr>
              <w:cnfStyle w:val="000000000000" w:firstRow="0" w:lastRow="0" w:firstColumn="0" w:lastColumn="0" w:oddVBand="0" w:evenVBand="0" w:oddHBand="0" w:evenHBand="0" w:firstRowFirstColumn="0" w:firstRowLastColumn="0" w:lastRowFirstColumn="0" w:lastRowLastColumn="0"/>
            </w:pPr>
            <w:r>
              <w:t>10.30.2.8</w:t>
            </w:r>
          </w:p>
        </w:tc>
      </w:tr>
    </w:tbl>
    <w:p w14:paraId="1BCCD144" w14:textId="77777777" w:rsidR="00EC6942" w:rsidRDefault="00EC6942" w:rsidP="00EC6942"/>
    <w:p w14:paraId="46108F3D" w14:textId="6FE65AF1" w:rsidR="0018506D" w:rsidRDefault="0018506D" w:rsidP="0018506D">
      <w:pPr>
        <w:pStyle w:val="Heading3"/>
      </w:pPr>
      <w:bookmarkStart w:id="103" w:name="_Toc113541465"/>
      <w:r>
        <w:t>Prerequisites</w:t>
      </w:r>
      <w:bookmarkEnd w:id="103"/>
    </w:p>
    <w:p w14:paraId="56286D1B" w14:textId="77777777" w:rsidR="0018506D" w:rsidRPr="0018506D" w:rsidRDefault="0018506D" w:rsidP="0018506D"/>
    <w:p w14:paraId="1B84ED21" w14:textId="77777777" w:rsidR="00EC6942" w:rsidRDefault="00EC6942" w:rsidP="00EC6942">
      <w:pPr>
        <w:pStyle w:val="Heading4"/>
      </w:pPr>
      <w:r>
        <w:t>Server Prerequisites</w:t>
      </w:r>
    </w:p>
    <w:p w14:paraId="5589D325" w14:textId="77777777" w:rsidR="00EC6942" w:rsidRDefault="00EC6942" w:rsidP="00EC6942">
      <w:r>
        <w:t>The following prerequisites need to be installed or run on all servers running Exchange 2019 Hybrid</w:t>
      </w:r>
    </w:p>
    <w:p w14:paraId="23760936" w14:textId="77777777" w:rsidR="00EC6942" w:rsidRDefault="00EC6942" w:rsidP="00EC6942"/>
    <w:tbl>
      <w:tblPr>
        <w:tblStyle w:val="GridTable4-Accent11"/>
        <w:tblW w:w="0" w:type="auto"/>
        <w:tblLook w:val="04A0" w:firstRow="1" w:lastRow="0" w:firstColumn="1" w:lastColumn="0" w:noHBand="0" w:noVBand="1"/>
      </w:tblPr>
      <w:tblGrid>
        <w:gridCol w:w="3463"/>
        <w:gridCol w:w="6993"/>
      </w:tblGrid>
      <w:tr w:rsidR="00EC6942" w14:paraId="3932E0B2" w14:textId="77777777" w:rsidTr="0012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024C1D22" w14:textId="77777777" w:rsidR="00EC6942" w:rsidRPr="002D5E74" w:rsidRDefault="00EC6942" w:rsidP="00123788">
            <w:pPr>
              <w:rPr>
                <w:rFonts w:asciiTheme="minorHAnsi" w:eastAsiaTheme="minorHAnsi" w:hAnsiTheme="minorHAnsi" w:cstheme="minorBidi"/>
                <w:szCs w:val="22"/>
                <w:lang w:eastAsia="en-US"/>
              </w:rPr>
            </w:pPr>
            <w:r w:rsidRPr="002D5E74">
              <w:rPr>
                <w:rFonts w:asciiTheme="minorHAnsi" w:eastAsiaTheme="minorHAnsi" w:hAnsiTheme="minorHAnsi" w:cstheme="minorBidi"/>
                <w:szCs w:val="22"/>
                <w:lang w:eastAsia="en-US"/>
              </w:rPr>
              <w:t>Prerequisites</w:t>
            </w:r>
          </w:p>
        </w:tc>
        <w:tc>
          <w:tcPr>
            <w:tcW w:w="6993" w:type="dxa"/>
          </w:tcPr>
          <w:p w14:paraId="3D0663E3" w14:textId="77777777" w:rsidR="00EC6942" w:rsidRPr="002D5E74" w:rsidRDefault="00EC6942" w:rsidP="00123788">
            <w:pP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Cs w:val="22"/>
                <w:lang w:eastAsia="en-US"/>
              </w:rPr>
            </w:pPr>
            <w:r w:rsidRPr="002D5E74">
              <w:rPr>
                <w:rFonts w:asciiTheme="minorHAnsi" w:eastAsiaTheme="minorHAnsi" w:hAnsiTheme="minorHAnsi" w:cstheme="minorBidi"/>
                <w:szCs w:val="22"/>
                <w:lang w:eastAsia="en-US"/>
              </w:rPr>
              <w:t>URL</w:t>
            </w:r>
            <w:r>
              <w:rPr>
                <w:rFonts w:asciiTheme="minorHAnsi" w:eastAsiaTheme="minorHAnsi" w:hAnsiTheme="minorHAnsi" w:cstheme="minorBidi"/>
                <w:szCs w:val="22"/>
                <w:lang w:eastAsia="en-US"/>
              </w:rPr>
              <w:t xml:space="preserve"> / Task</w:t>
            </w:r>
          </w:p>
        </w:tc>
      </w:tr>
      <w:tr w:rsidR="00EC6942" w14:paraId="55DAF160"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6FE2E65A" w14:textId="77777777" w:rsidR="00EC6942" w:rsidRPr="001816B5" w:rsidRDefault="00EC6942" w:rsidP="00123788">
            <w:pPr>
              <w:rPr>
                <w:rFonts w:asciiTheme="minorHAnsi" w:eastAsiaTheme="minorHAnsi" w:hAnsiTheme="minorHAnsi" w:cstheme="minorBidi"/>
                <w:b w:val="0"/>
                <w:bCs w:val="0"/>
                <w:lang w:eastAsia="en-US"/>
              </w:rPr>
            </w:pPr>
          </w:p>
        </w:tc>
        <w:tc>
          <w:tcPr>
            <w:tcW w:w="6993" w:type="dxa"/>
          </w:tcPr>
          <w:p w14:paraId="6EABF4CB" w14:textId="41222545" w:rsidR="00EC6942" w:rsidRPr="00E50904" w:rsidRDefault="00000000" w:rsidP="00123788">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000000"/>
                <w:szCs w:val="22"/>
                <w:lang w:eastAsia="en-US"/>
              </w:rPr>
            </w:pPr>
            <w:hyperlink r:id="rId203" w:history="1">
              <w:r w:rsidR="00EC6942" w:rsidRPr="00E50904">
                <w:rPr>
                  <w:rStyle w:val="Hyperlink"/>
                  <w:rFonts w:asciiTheme="minorHAnsi" w:eastAsiaTheme="minorHAnsi" w:hAnsiTheme="minorHAnsi" w:cstheme="minorBidi"/>
                  <w:szCs w:val="22"/>
                  <w:lang w:eastAsia="en-US"/>
                </w:rPr>
                <w:t>Visual C++ Redistributable Package for Visual Studio 2012</w:t>
              </w:r>
            </w:hyperlink>
          </w:p>
        </w:tc>
      </w:tr>
      <w:tr w:rsidR="00EC6942" w14:paraId="5DD9FA82" w14:textId="77777777" w:rsidTr="00123788">
        <w:tc>
          <w:tcPr>
            <w:cnfStyle w:val="001000000000" w:firstRow="0" w:lastRow="0" w:firstColumn="1" w:lastColumn="0" w:oddVBand="0" w:evenVBand="0" w:oddHBand="0" w:evenHBand="0" w:firstRowFirstColumn="0" w:firstRowLastColumn="0" w:lastRowFirstColumn="0" w:lastRowLastColumn="0"/>
            <w:tcW w:w="3463" w:type="dxa"/>
          </w:tcPr>
          <w:p w14:paraId="4B6AE3CA" w14:textId="77777777" w:rsidR="00EC6942" w:rsidRPr="001816B5" w:rsidRDefault="00EC6942" w:rsidP="00123788">
            <w:pPr>
              <w:rPr>
                <w:rFonts w:asciiTheme="minorHAnsi" w:eastAsiaTheme="minorHAnsi" w:hAnsiTheme="minorHAnsi" w:cstheme="minorBidi"/>
                <w:b w:val="0"/>
                <w:bCs w:val="0"/>
                <w:lang w:eastAsia="en-US"/>
              </w:rPr>
            </w:pPr>
          </w:p>
        </w:tc>
        <w:tc>
          <w:tcPr>
            <w:tcW w:w="6993" w:type="dxa"/>
          </w:tcPr>
          <w:p w14:paraId="5EB19625" w14:textId="55FC98EA" w:rsidR="00EC6942" w:rsidRPr="00E50904" w:rsidRDefault="00000000" w:rsidP="00123788">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000000"/>
                <w:szCs w:val="22"/>
                <w:lang w:eastAsia="en-US"/>
              </w:rPr>
            </w:pPr>
            <w:hyperlink r:id="rId204" w:history="1">
              <w:r w:rsidR="00EC6942" w:rsidRPr="00E50904">
                <w:rPr>
                  <w:rStyle w:val="Hyperlink"/>
                  <w:rFonts w:asciiTheme="minorHAnsi" w:eastAsiaTheme="minorHAnsi" w:hAnsiTheme="minorHAnsi" w:cstheme="minorBidi"/>
                  <w:szCs w:val="22"/>
                  <w:lang w:eastAsia="en-US"/>
                </w:rPr>
                <w:t>Visual C++ Redistributable Package for Visual Studio 2013</w:t>
              </w:r>
            </w:hyperlink>
          </w:p>
        </w:tc>
      </w:tr>
      <w:tr w:rsidR="00EC6942" w14:paraId="17C00ADE"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0E6C2ABE" w14:textId="77777777" w:rsidR="00EC6942" w:rsidRPr="001816B5" w:rsidRDefault="00EC6942" w:rsidP="00123788">
            <w:pPr>
              <w:rPr>
                <w:rFonts w:asciiTheme="minorHAnsi" w:eastAsiaTheme="minorHAnsi" w:hAnsiTheme="minorHAnsi" w:cstheme="minorBidi"/>
                <w:b w:val="0"/>
                <w:bCs w:val="0"/>
                <w:lang w:eastAsia="en-US"/>
              </w:rPr>
            </w:pPr>
            <w:r w:rsidRPr="00E850CE">
              <w:rPr>
                <w:rFonts w:asciiTheme="minorHAnsi" w:eastAsiaTheme="minorHAnsi" w:hAnsiTheme="minorHAnsi" w:cstheme="minorBidi"/>
                <w:b w:val="0"/>
                <w:bCs w:val="0"/>
                <w:lang w:eastAsia="en-US"/>
              </w:rPr>
              <w:t>IIS URL Rewrite Module</w:t>
            </w:r>
          </w:p>
        </w:tc>
        <w:tc>
          <w:tcPr>
            <w:tcW w:w="6993" w:type="dxa"/>
          </w:tcPr>
          <w:p w14:paraId="66B06282" w14:textId="56832279" w:rsidR="00EC6942" w:rsidRPr="00E50904" w:rsidRDefault="00000000" w:rsidP="00123788">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000000"/>
                <w:szCs w:val="22"/>
                <w:lang w:eastAsia="en-US"/>
              </w:rPr>
            </w:pPr>
            <w:hyperlink r:id="rId205" w:history="1">
              <w:r w:rsidR="00EC6942" w:rsidRPr="00E50904">
                <w:rPr>
                  <w:rStyle w:val="Hyperlink"/>
                  <w:rFonts w:asciiTheme="minorHAnsi" w:eastAsiaTheme="minorHAnsi" w:hAnsiTheme="minorHAnsi" w:cstheme="minorBidi"/>
                  <w:szCs w:val="22"/>
                  <w:lang w:eastAsia="en-US"/>
                </w:rPr>
                <w:t>IIS URL Rewrite Module</w:t>
              </w:r>
            </w:hyperlink>
          </w:p>
        </w:tc>
      </w:tr>
      <w:tr w:rsidR="00EC6942" w14:paraId="5E4D6A28" w14:textId="77777777" w:rsidTr="00123788">
        <w:tc>
          <w:tcPr>
            <w:cnfStyle w:val="001000000000" w:firstRow="0" w:lastRow="0" w:firstColumn="1" w:lastColumn="0" w:oddVBand="0" w:evenVBand="0" w:oddHBand="0" w:evenHBand="0" w:firstRowFirstColumn="0" w:firstRowLastColumn="0" w:lastRowFirstColumn="0" w:lastRowLastColumn="0"/>
            <w:tcW w:w="3463" w:type="dxa"/>
          </w:tcPr>
          <w:p w14:paraId="3D6DA0DE" w14:textId="77777777" w:rsidR="00EC6942" w:rsidRPr="001816B5" w:rsidRDefault="00EC6942" w:rsidP="00123788">
            <w:pPr>
              <w:rPr>
                <w:b w:val="0"/>
                <w:bCs w:val="0"/>
              </w:rPr>
            </w:pPr>
            <w:r w:rsidRPr="004A0499">
              <w:rPr>
                <w:b w:val="0"/>
                <w:bCs w:val="0"/>
              </w:rPr>
              <w:t>Unified Communications Managed API 4.0</w:t>
            </w:r>
          </w:p>
        </w:tc>
        <w:tc>
          <w:tcPr>
            <w:tcW w:w="6993" w:type="dxa"/>
          </w:tcPr>
          <w:p w14:paraId="31C143A9" w14:textId="7FCE5126" w:rsidR="00EC6942" w:rsidRDefault="00000000" w:rsidP="00123788">
            <w:pPr>
              <w:cnfStyle w:val="000000000000" w:firstRow="0" w:lastRow="0" w:firstColumn="0" w:lastColumn="0" w:oddVBand="0" w:evenVBand="0" w:oddHBand="0" w:evenHBand="0" w:firstRowFirstColumn="0" w:firstRowLastColumn="0" w:lastRowFirstColumn="0" w:lastRowLastColumn="0"/>
            </w:pPr>
            <w:hyperlink r:id="rId206" w:history="1">
              <w:r w:rsidR="00EC6942" w:rsidRPr="007774F0">
                <w:rPr>
                  <w:rStyle w:val="Hyperlink"/>
                </w:rPr>
                <w:t>https://download.microsoft.com/download/2/C/4/2C47A5C1-A1F3-4843-B9FE-84C0032C61EC/UcmaRuntimeSetup.exe</w:t>
              </w:r>
            </w:hyperlink>
            <w:r w:rsidR="00EC6942">
              <w:t xml:space="preserve"> </w:t>
            </w:r>
          </w:p>
        </w:tc>
      </w:tr>
      <w:tr w:rsidR="00EC6942" w14:paraId="0EB6AA36"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5AEE7079" w14:textId="77777777" w:rsidR="00EC6942" w:rsidRPr="001816B5" w:rsidRDefault="00EC6942" w:rsidP="00123788">
            <w:pPr>
              <w:rPr>
                <w:rFonts w:asciiTheme="minorHAnsi" w:eastAsiaTheme="minorHAnsi" w:hAnsiTheme="minorHAnsi" w:cstheme="minorBidi"/>
                <w:b w:val="0"/>
                <w:bCs w:val="0"/>
                <w:lang w:eastAsia="en-US"/>
              </w:rPr>
            </w:pPr>
            <w:r>
              <w:rPr>
                <w:rFonts w:asciiTheme="minorHAnsi" w:eastAsiaTheme="minorHAnsi" w:hAnsiTheme="minorHAnsi" w:cstheme="minorBidi"/>
                <w:b w:val="0"/>
                <w:bCs w:val="0"/>
                <w:lang w:eastAsia="en-US"/>
              </w:rPr>
              <w:lastRenderedPageBreak/>
              <w:t>Install MS Edge</w:t>
            </w:r>
          </w:p>
        </w:tc>
        <w:tc>
          <w:tcPr>
            <w:tcW w:w="6993" w:type="dxa"/>
          </w:tcPr>
          <w:p w14:paraId="085DBA09" w14:textId="290C0CCD" w:rsidR="00EC6942" w:rsidRPr="00E50904" w:rsidRDefault="00000000" w:rsidP="00123788">
            <w:pP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000000"/>
                <w:szCs w:val="22"/>
                <w:lang w:eastAsia="en-US"/>
              </w:rPr>
            </w:pPr>
            <w:hyperlink r:id="rId207" w:history="1">
              <w:r w:rsidR="00EC6942" w:rsidRPr="0049449E">
                <w:rPr>
                  <w:rStyle w:val="Hyperlink"/>
                </w:rPr>
                <w:t>https://msedge.sf.dl.delivery.mp.microsoft.com/filestreamingservice/files/b3ed8b52-ee6b-401e-aa19-85b6f3dbfa0e/MicrosoftEdgeEnterpriseX64.msi</w:t>
              </w:r>
            </w:hyperlink>
            <w:r w:rsidR="00EC6942">
              <w:rPr>
                <w:color w:val="000000"/>
              </w:rPr>
              <w:t xml:space="preserve"> </w:t>
            </w:r>
          </w:p>
        </w:tc>
      </w:tr>
      <w:tr w:rsidR="00EC6942" w14:paraId="0FCC7C5B" w14:textId="77777777" w:rsidTr="00123788">
        <w:tc>
          <w:tcPr>
            <w:cnfStyle w:val="001000000000" w:firstRow="0" w:lastRow="0" w:firstColumn="1" w:lastColumn="0" w:oddVBand="0" w:evenVBand="0" w:oddHBand="0" w:evenHBand="0" w:firstRowFirstColumn="0" w:firstRowLastColumn="0" w:lastRowFirstColumn="0" w:lastRowLastColumn="0"/>
            <w:tcW w:w="3463" w:type="dxa"/>
          </w:tcPr>
          <w:p w14:paraId="10ACA346" w14:textId="77777777" w:rsidR="00EC6942" w:rsidRPr="001816B5" w:rsidRDefault="00EC6942" w:rsidP="00123788">
            <w:pPr>
              <w:rPr>
                <w:b w:val="0"/>
                <w:bCs w:val="0"/>
              </w:rPr>
            </w:pPr>
            <w:r w:rsidRPr="001816B5">
              <w:rPr>
                <w:b w:val="0"/>
                <w:bCs w:val="0"/>
              </w:rPr>
              <w:t>Required Windows Features</w:t>
            </w:r>
          </w:p>
        </w:tc>
        <w:tc>
          <w:tcPr>
            <w:tcW w:w="6993" w:type="dxa"/>
          </w:tcPr>
          <w:p w14:paraId="4A007D1C" w14:textId="77777777" w:rsidR="00EC6942" w:rsidRPr="002722D0" w:rsidRDefault="00EC6942" w:rsidP="00123788">
            <w:pPr>
              <w:cnfStyle w:val="000000000000" w:firstRow="0" w:lastRow="0" w:firstColumn="0" w:lastColumn="0" w:oddVBand="0" w:evenVBand="0" w:oddHBand="0" w:evenHBand="0" w:firstRowFirstColumn="0" w:firstRowLastColumn="0" w:lastRowFirstColumn="0" w:lastRowLastColumn="0"/>
              <w:rPr>
                <w:color w:val="000000"/>
              </w:rPr>
            </w:pPr>
            <w:r w:rsidRPr="002722D0">
              <w:rPr>
                <w:rFonts w:asciiTheme="minorHAnsi" w:eastAsiaTheme="minorHAnsi" w:hAnsiTheme="minorHAnsi" w:cstheme="minorBidi"/>
                <w:color w:val="000000"/>
                <w:szCs w:val="22"/>
                <w:lang w:eastAsia="en-US"/>
              </w:rPr>
              <w:t>Install-</w:t>
            </w:r>
            <w:proofErr w:type="spellStart"/>
            <w:r w:rsidRPr="002722D0">
              <w:rPr>
                <w:rFonts w:asciiTheme="minorHAnsi" w:eastAsiaTheme="minorHAnsi" w:hAnsiTheme="minorHAnsi" w:cstheme="minorBidi"/>
                <w:color w:val="000000"/>
                <w:szCs w:val="22"/>
                <w:lang w:eastAsia="en-US"/>
              </w:rPr>
              <w:t>WindowsFeature</w:t>
            </w:r>
            <w:proofErr w:type="spellEnd"/>
            <w:r w:rsidRPr="002722D0">
              <w:rPr>
                <w:rFonts w:asciiTheme="minorHAnsi" w:eastAsiaTheme="minorHAnsi" w:hAnsiTheme="minorHAnsi" w:cstheme="minorBidi"/>
                <w:color w:val="000000"/>
                <w:szCs w:val="22"/>
                <w:lang w:eastAsia="en-US"/>
              </w:rPr>
              <w:t xml:space="preserve"> Server-Media-Foundation, NET-Framework-45-Features, RPC-over-HTTP-proxy, RSAT-Clustering, RSAT-Clustering-</w:t>
            </w:r>
            <w:proofErr w:type="spellStart"/>
            <w:r w:rsidRPr="002722D0">
              <w:rPr>
                <w:rFonts w:asciiTheme="minorHAnsi" w:eastAsiaTheme="minorHAnsi" w:hAnsiTheme="minorHAnsi" w:cstheme="minorBidi"/>
                <w:color w:val="000000"/>
                <w:szCs w:val="22"/>
                <w:lang w:eastAsia="en-US"/>
              </w:rPr>
              <w:t>CmdInterface</w:t>
            </w:r>
            <w:proofErr w:type="spellEnd"/>
            <w:r w:rsidRPr="002722D0">
              <w:rPr>
                <w:rFonts w:asciiTheme="minorHAnsi" w:eastAsiaTheme="minorHAnsi" w:hAnsiTheme="minorHAnsi" w:cstheme="minorBidi"/>
                <w:color w:val="000000"/>
                <w:szCs w:val="22"/>
                <w:lang w:eastAsia="en-US"/>
              </w:rPr>
              <w:t>, RSAT-Clustering-</w:t>
            </w:r>
            <w:proofErr w:type="spellStart"/>
            <w:r w:rsidRPr="002722D0">
              <w:rPr>
                <w:rFonts w:asciiTheme="minorHAnsi" w:eastAsiaTheme="minorHAnsi" w:hAnsiTheme="minorHAnsi" w:cstheme="minorBidi"/>
                <w:color w:val="000000"/>
                <w:szCs w:val="22"/>
                <w:lang w:eastAsia="en-US"/>
              </w:rPr>
              <w:t>Mgmt</w:t>
            </w:r>
            <w:proofErr w:type="spellEnd"/>
            <w:r w:rsidRPr="002722D0">
              <w:rPr>
                <w:rFonts w:asciiTheme="minorHAnsi" w:eastAsiaTheme="minorHAnsi" w:hAnsiTheme="minorHAnsi" w:cstheme="minorBidi"/>
                <w:color w:val="000000"/>
                <w:szCs w:val="22"/>
                <w:lang w:eastAsia="en-US"/>
              </w:rPr>
              <w:t>, RSAT-Clustering-PowerShell, WAS-Process-Model, Web-Asp-Net45, Web-Basic-Auth, Web-Client-Auth, Web-Digest-Auth, Web-Dir-Browsing, Web-Dyn-Compression, Web-Http-Errors, Web-Http-Logging, Web-Http-Redirect, Web-Http-Tracing, Web-ISAPI-Ext, Web-ISAPI-Filter, Web-</w:t>
            </w:r>
            <w:proofErr w:type="spellStart"/>
            <w:r w:rsidRPr="002722D0">
              <w:rPr>
                <w:rFonts w:asciiTheme="minorHAnsi" w:eastAsiaTheme="minorHAnsi" w:hAnsiTheme="minorHAnsi" w:cstheme="minorBidi"/>
                <w:color w:val="000000"/>
                <w:szCs w:val="22"/>
                <w:lang w:eastAsia="en-US"/>
              </w:rPr>
              <w:t>Lgcy</w:t>
            </w:r>
            <w:proofErr w:type="spellEnd"/>
            <w:r w:rsidRPr="002722D0">
              <w:rPr>
                <w:rFonts w:asciiTheme="minorHAnsi" w:eastAsiaTheme="minorHAnsi" w:hAnsiTheme="minorHAnsi" w:cstheme="minorBidi"/>
                <w:color w:val="000000"/>
                <w:szCs w:val="22"/>
                <w:lang w:eastAsia="en-US"/>
              </w:rPr>
              <w:t>-</w:t>
            </w:r>
            <w:proofErr w:type="spellStart"/>
            <w:r w:rsidRPr="002722D0">
              <w:rPr>
                <w:rFonts w:asciiTheme="minorHAnsi" w:eastAsiaTheme="minorHAnsi" w:hAnsiTheme="minorHAnsi" w:cstheme="minorBidi"/>
                <w:color w:val="000000"/>
                <w:szCs w:val="22"/>
                <w:lang w:eastAsia="en-US"/>
              </w:rPr>
              <w:t>Mgmt</w:t>
            </w:r>
            <w:proofErr w:type="spellEnd"/>
            <w:r w:rsidRPr="002722D0">
              <w:rPr>
                <w:rFonts w:asciiTheme="minorHAnsi" w:eastAsiaTheme="minorHAnsi" w:hAnsiTheme="minorHAnsi" w:cstheme="minorBidi"/>
                <w:color w:val="000000"/>
                <w:szCs w:val="22"/>
                <w:lang w:eastAsia="en-US"/>
              </w:rPr>
              <w:t>-Console, Web-</w:t>
            </w:r>
            <w:proofErr w:type="spellStart"/>
            <w:r w:rsidRPr="002722D0">
              <w:rPr>
                <w:rFonts w:asciiTheme="minorHAnsi" w:eastAsiaTheme="minorHAnsi" w:hAnsiTheme="minorHAnsi" w:cstheme="minorBidi"/>
                <w:color w:val="000000"/>
                <w:szCs w:val="22"/>
                <w:lang w:eastAsia="en-US"/>
              </w:rPr>
              <w:t>Metabase</w:t>
            </w:r>
            <w:proofErr w:type="spellEnd"/>
            <w:r w:rsidRPr="002722D0">
              <w:rPr>
                <w:rFonts w:asciiTheme="minorHAnsi" w:eastAsiaTheme="minorHAnsi" w:hAnsiTheme="minorHAnsi" w:cstheme="minorBidi"/>
                <w:color w:val="000000"/>
                <w:szCs w:val="22"/>
                <w:lang w:eastAsia="en-US"/>
              </w:rPr>
              <w:t>, Web-</w:t>
            </w:r>
            <w:proofErr w:type="spellStart"/>
            <w:r w:rsidRPr="002722D0">
              <w:rPr>
                <w:rFonts w:asciiTheme="minorHAnsi" w:eastAsiaTheme="minorHAnsi" w:hAnsiTheme="minorHAnsi" w:cstheme="minorBidi"/>
                <w:color w:val="000000"/>
                <w:szCs w:val="22"/>
                <w:lang w:eastAsia="en-US"/>
              </w:rPr>
              <w:t>Mgmt</w:t>
            </w:r>
            <w:proofErr w:type="spellEnd"/>
            <w:r w:rsidRPr="002722D0">
              <w:rPr>
                <w:rFonts w:asciiTheme="minorHAnsi" w:eastAsiaTheme="minorHAnsi" w:hAnsiTheme="minorHAnsi" w:cstheme="minorBidi"/>
                <w:color w:val="000000"/>
                <w:szCs w:val="22"/>
                <w:lang w:eastAsia="en-US"/>
              </w:rPr>
              <w:t>-Console, Web-</w:t>
            </w:r>
            <w:proofErr w:type="spellStart"/>
            <w:r w:rsidRPr="002722D0">
              <w:rPr>
                <w:rFonts w:asciiTheme="minorHAnsi" w:eastAsiaTheme="minorHAnsi" w:hAnsiTheme="minorHAnsi" w:cstheme="minorBidi"/>
                <w:color w:val="000000"/>
                <w:szCs w:val="22"/>
                <w:lang w:eastAsia="en-US"/>
              </w:rPr>
              <w:t>Mgmt</w:t>
            </w:r>
            <w:proofErr w:type="spellEnd"/>
            <w:r w:rsidRPr="002722D0">
              <w:rPr>
                <w:rFonts w:asciiTheme="minorHAnsi" w:eastAsiaTheme="minorHAnsi" w:hAnsiTheme="minorHAnsi" w:cstheme="minorBidi"/>
                <w:color w:val="000000"/>
                <w:szCs w:val="22"/>
                <w:lang w:eastAsia="en-US"/>
              </w:rPr>
              <w:t>-Service, Web-Net-Ext45, Web-Request-Monitor, Web-Server, Web-Stat-Compression, Web-Static-Content, Web-Windows-Auth, Web-WMI, Windows-Identity-Foundation, RSAT-ADDS</w:t>
            </w:r>
          </w:p>
        </w:tc>
      </w:tr>
    </w:tbl>
    <w:p w14:paraId="32CB7917" w14:textId="77777777" w:rsidR="00EC6942" w:rsidRPr="00EF5986" w:rsidRDefault="00EC6942" w:rsidP="00EC6942"/>
    <w:p w14:paraId="1B8328F4" w14:textId="77777777" w:rsidR="00C8041C" w:rsidRDefault="00C8041C" w:rsidP="00C8041C">
      <w:pPr>
        <w:pStyle w:val="Heading4"/>
      </w:pPr>
      <w:r>
        <w:t>Download required media</w:t>
      </w:r>
    </w:p>
    <w:tbl>
      <w:tblPr>
        <w:tblStyle w:val="AvanadeDefaultTable"/>
        <w:tblW w:w="0" w:type="auto"/>
        <w:tblLayout w:type="fixed"/>
        <w:tblLook w:val="04A0" w:firstRow="1" w:lastRow="0" w:firstColumn="1" w:lastColumn="0" w:noHBand="0" w:noVBand="1"/>
      </w:tblPr>
      <w:tblGrid>
        <w:gridCol w:w="937"/>
        <w:gridCol w:w="2884"/>
        <w:gridCol w:w="6629"/>
      </w:tblGrid>
      <w:tr w:rsidR="00C8041C" w:rsidRPr="003C323B" w14:paraId="203E1E91" w14:textId="77777777" w:rsidTr="00123788">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11C6EC0A" w14:textId="77777777" w:rsidR="00C8041C" w:rsidRPr="00B40F7D" w:rsidRDefault="00C8041C" w:rsidP="00123788">
            <w:pPr>
              <w:rPr>
                <w:b w:val="0"/>
                <w:szCs w:val="20"/>
              </w:rPr>
            </w:pPr>
            <w:r w:rsidRPr="00B40F7D">
              <w:rPr>
                <w:szCs w:val="20"/>
              </w:rPr>
              <w:t>Step No.</w:t>
            </w:r>
          </w:p>
        </w:tc>
        <w:tc>
          <w:tcPr>
            <w:tcW w:w="2884" w:type="dxa"/>
          </w:tcPr>
          <w:p w14:paraId="1759F57B" w14:textId="77777777" w:rsidR="00C8041C" w:rsidRPr="00B40F7D" w:rsidRDefault="00C8041C" w:rsidP="00123788">
            <w:pPr>
              <w:rPr>
                <w:b w:val="0"/>
                <w:szCs w:val="20"/>
              </w:rPr>
            </w:pPr>
            <w:r w:rsidRPr="00B40F7D">
              <w:rPr>
                <w:szCs w:val="20"/>
              </w:rPr>
              <w:t>Procedure</w:t>
            </w:r>
          </w:p>
        </w:tc>
        <w:tc>
          <w:tcPr>
            <w:tcW w:w="6629" w:type="dxa"/>
          </w:tcPr>
          <w:p w14:paraId="712B2BD9" w14:textId="77777777" w:rsidR="00C8041C" w:rsidRPr="00B40F7D" w:rsidRDefault="00C8041C" w:rsidP="00123788">
            <w:pPr>
              <w:rPr>
                <w:b w:val="0"/>
                <w:szCs w:val="20"/>
              </w:rPr>
            </w:pPr>
            <w:r w:rsidRPr="00B40F7D">
              <w:rPr>
                <w:szCs w:val="20"/>
              </w:rPr>
              <w:t>Screenshot</w:t>
            </w:r>
          </w:p>
        </w:tc>
      </w:tr>
      <w:tr w:rsidR="00C8041C" w:rsidRPr="003C323B" w14:paraId="73EA8F83" w14:textId="77777777" w:rsidTr="00123788">
        <w:tc>
          <w:tcPr>
            <w:tcW w:w="937" w:type="dxa"/>
          </w:tcPr>
          <w:p w14:paraId="0A276889" w14:textId="77777777" w:rsidR="00C8041C" w:rsidRPr="00B40F7D" w:rsidRDefault="00C8041C" w:rsidP="00123788">
            <w:pPr>
              <w:widowControl w:val="0"/>
              <w:numPr>
                <w:ilvl w:val="0"/>
                <w:numId w:val="29"/>
              </w:numPr>
              <w:rPr>
                <w:szCs w:val="20"/>
              </w:rPr>
            </w:pPr>
          </w:p>
        </w:tc>
        <w:tc>
          <w:tcPr>
            <w:tcW w:w="2884" w:type="dxa"/>
          </w:tcPr>
          <w:p w14:paraId="24E20AAA" w14:textId="65CAF8EB" w:rsidR="00C8041C" w:rsidRPr="00B40F7D" w:rsidRDefault="00C8041C" w:rsidP="00123788">
            <w:pPr>
              <w:rPr>
                <w:szCs w:val="20"/>
              </w:rPr>
            </w:pPr>
            <w:r>
              <w:rPr>
                <w:szCs w:val="20"/>
              </w:rPr>
              <w:t>Exchange 2019 CU12 download</w:t>
            </w:r>
          </w:p>
        </w:tc>
        <w:tc>
          <w:tcPr>
            <w:tcW w:w="6629" w:type="dxa"/>
          </w:tcPr>
          <w:p w14:paraId="0EBFECC2" w14:textId="4E53E0D3" w:rsidR="00C8041C" w:rsidRPr="00B40F7D" w:rsidRDefault="00000000" w:rsidP="00123788">
            <w:pPr>
              <w:rPr>
                <w:szCs w:val="20"/>
              </w:rPr>
            </w:pPr>
            <w:hyperlink r:id="rId208" w:history="1">
              <w:r w:rsidR="00C8041C">
                <w:rPr>
                  <w:rStyle w:val="Hyperlink"/>
                </w:rPr>
                <w:t>Download Cumulative Update 12 for Exchange Server 2019 (KB5011156) from Official Microsoft Download Center</w:t>
              </w:r>
            </w:hyperlink>
          </w:p>
        </w:tc>
      </w:tr>
      <w:tr w:rsidR="00C8041C" w:rsidRPr="003C323B" w14:paraId="102D82C4" w14:textId="77777777" w:rsidTr="00123788">
        <w:trPr>
          <w:cnfStyle w:val="000000010000" w:firstRow="0" w:lastRow="0" w:firstColumn="0" w:lastColumn="0" w:oddVBand="0" w:evenVBand="0" w:oddHBand="0" w:evenHBand="1" w:firstRowFirstColumn="0" w:firstRowLastColumn="0" w:lastRowFirstColumn="0" w:lastRowLastColumn="0"/>
        </w:trPr>
        <w:tc>
          <w:tcPr>
            <w:tcW w:w="937" w:type="dxa"/>
          </w:tcPr>
          <w:p w14:paraId="381EE278" w14:textId="77777777" w:rsidR="00C8041C" w:rsidRPr="00B40F7D" w:rsidRDefault="00C8041C" w:rsidP="00123788">
            <w:pPr>
              <w:widowControl w:val="0"/>
              <w:numPr>
                <w:ilvl w:val="0"/>
                <w:numId w:val="29"/>
              </w:numPr>
              <w:rPr>
                <w:szCs w:val="20"/>
              </w:rPr>
            </w:pPr>
          </w:p>
        </w:tc>
        <w:tc>
          <w:tcPr>
            <w:tcW w:w="2884" w:type="dxa"/>
          </w:tcPr>
          <w:p w14:paraId="13E2D643" w14:textId="563F0BB8" w:rsidR="00C8041C" w:rsidRDefault="00C8041C" w:rsidP="00123788">
            <w:pPr>
              <w:rPr>
                <w:szCs w:val="20"/>
              </w:rPr>
            </w:pPr>
            <w:r>
              <w:rPr>
                <w:szCs w:val="20"/>
              </w:rPr>
              <w:t>Exchange HCW</w:t>
            </w:r>
          </w:p>
        </w:tc>
        <w:tc>
          <w:tcPr>
            <w:tcW w:w="6629" w:type="dxa"/>
          </w:tcPr>
          <w:p w14:paraId="00427274" w14:textId="20D9455F" w:rsidR="00C8041C" w:rsidRDefault="00000000" w:rsidP="00123788">
            <w:hyperlink r:id="rId209" w:history="1">
              <w:r w:rsidR="00C8041C" w:rsidRPr="007774F0">
                <w:rPr>
                  <w:rStyle w:val="Hyperlink"/>
                </w:rPr>
                <w:t>https://aka.ms/HybridWizard</w:t>
              </w:r>
            </w:hyperlink>
            <w:r w:rsidR="00C8041C">
              <w:t xml:space="preserve"> / </w:t>
            </w:r>
            <w:hyperlink r:id="rId210" w:history="1">
              <w:r w:rsidR="00C8041C" w:rsidRPr="007774F0">
                <w:rPr>
                  <w:rStyle w:val="Hyperlink"/>
                </w:rPr>
                <w:t>https://shcwreleaseprod.blob.core.windows.net/shcw/Microsoft.Online.CSE.Hybrid.Client.application</w:t>
              </w:r>
            </w:hyperlink>
            <w:r w:rsidR="00C8041C">
              <w:t xml:space="preserve"> </w:t>
            </w:r>
          </w:p>
        </w:tc>
      </w:tr>
    </w:tbl>
    <w:p w14:paraId="6057122A" w14:textId="77777777" w:rsidR="00C8041C" w:rsidRDefault="00C8041C" w:rsidP="00C8041C"/>
    <w:p w14:paraId="175997B3" w14:textId="21B4688A" w:rsidR="00F91575" w:rsidRDefault="00F91575" w:rsidP="00F91575">
      <w:pPr>
        <w:pStyle w:val="Heading4"/>
      </w:pPr>
      <w:r>
        <w:t>Firewall Rules</w:t>
      </w:r>
    </w:p>
    <w:p w14:paraId="2B4309E5" w14:textId="3861811D" w:rsidR="00F91575" w:rsidRDefault="00F91575" w:rsidP="00F91575">
      <w:r>
        <w:t>The following firewall rules needs to be configured:</w:t>
      </w:r>
    </w:p>
    <w:p w14:paraId="7CDF6F90" w14:textId="77777777" w:rsidR="00F91575" w:rsidRDefault="00F91575" w:rsidP="00F91575"/>
    <w:tbl>
      <w:tblPr>
        <w:tblStyle w:val="GridTable4-Accent1"/>
        <w:tblW w:w="0" w:type="auto"/>
        <w:tblLayout w:type="fixed"/>
        <w:tblLook w:val="04A0" w:firstRow="1" w:lastRow="0" w:firstColumn="1" w:lastColumn="0" w:noHBand="0" w:noVBand="1"/>
      </w:tblPr>
      <w:tblGrid>
        <w:gridCol w:w="1368"/>
        <w:gridCol w:w="1279"/>
        <w:gridCol w:w="1279"/>
        <w:gridCol w:w="1343"/>
        <w:gridCol w:w="2830"/>
        <w:gridCol w:w="1398"/>
        <w:gridCol w:w="959"/>
      </w:tblGrid>
      <w:tr w:rsidR="00B530F3" w14:paraId="1D90D819" w14:textId="082C0EE6" w:rsidTr="00EB3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EE29BF8" w14:textId="77777777" w:rsidR="00B530F3" w:rsidRDefault="00B530F3" w:rsidP="00123788">
            <w:r>
              <w:t>Environment</w:t>
            </w:r>
          </w:p>
        </w:tc>
        <w:tc>
          <w:tcPr>
            <w:tcW w:w="1279" w:type="dxa"/>
          </w:tcPr>
          <w:p w14:paraId="5D18612D" w14:textId="016584AC" w:rsidR="00EB3EB8" w:rsidRDefault="00EB3EB8" w:rsidP="004A2E81">
            <w:pPr>
              <w:cnfStyle w:val="100000000000" w:firstRow="1" w:lastRow="0" w:firstColumn="0" w:lastColumn="0" w:oddVBand="0" w:evenVBand="0" w:oddHBand="0" w:evenHBand="0" w:firstRowFirstColumn="0" w:firstRowLastColumn="0" w:lastRowFirstColumn="0" w:lastRowLastColumn="0"/>
            </w:pPr>
            <w:r>
              <w:t>Rule Collection Name</w:t>
            </w:r>
          </w:p>
        </w:tc>
        <w:tc>
          <w:tcPr>
            <w:tcW w:w="1279" w:type="dxa"/>
          </w:tcPr>
          <w:p w14:paraId="06866704" w14:textId="6EFC38B5" w:rsidR="00B530F3" w:rsidRDefault="00B530F3" w:rsidP="00123788">
            <w:pPr>
              <w:cnfStyle w:val="100000000000" w:firstRow="1" w:lastRow="0" w:firstColumn="0" w:lastColumn="0" w:oddVBand="0" w:evenVBand="0" w:oddHBand="0" w:evenHBand="0" w:firstRowFirstColumn="0" w:firstRowLastColumn="0" w:lastRowFirstColumn="0" w:lastRowLastColumn="0"/>
            </w:pPr>
            <w:r>
              <w:t>Rule Name</w:t>
            </w:r>
          </w:p>
        </w:tc>
        <w:tc>
          <w:tcPr>
            <w:tcW w:w="1343" w:type="dxa"/>
          </w:tcPr>
          <w:p w14:paraId="6D2AC9E9" w14:textId="782F42E6" w:rsidR="00B530F3" w:rsidRDefault="00B530F3" w:rsidP="00123788">
            <w:pPr>
              <w:cnfStyle w:val="100000000000" w:firstRow="1" w:lastRow="0" w:firstColumn="0" w:lastColumn="0" w:oddVBand="0" w:evenVBand="0" w:oddHBand="0" w:evenHBand="0" w:firstRowFirstColumn="0" w:firstRowLastColumn="0" w:lastRowFirstColumn="0" w:lastRowLastColumn="0"/>
            </w:pPr>
            <w:r>
              <w:t>Source</w:t>
            </w:r>
          </w:p>
        </w:tc>
        <w:tc>
          <w:tcPr>
            <w:tcW w:w="2830" w:type="dxa"/>
          </w:tcPr>
          <w:p w14:paraId="33F7A382" w14:textId="4CB635F9" w:rsidR="00B530F3" w:rsidRDefault="00B530F3" w:rsidP="00123788">
            <w:pPr>
              <w:cnfStyle w:val="100000000000" w:firstRow="1" w:lastRow="0" w:firstColumn="0" w:lastColumn="0" w:oddVBand="0" w:evenVBand="0" w:oddHBand="0" w:evenHBand="0" w:firstRowFirstColumn="0" w:firstRowLastColumn="0" w:lastRowFirstColumn="0" w:lastRowLastColumn="0"/>
            </w:pPr>
            <w:r>
              <w:t>Destination</w:t>
            </w:r>
          </w:p>
        </w:tc>
        <w:tc>
          <w:tcPr>
            <w:tcW w:w="1398" w:type="dxa"/>
          </w:tcPr>
          <w:p w14:paraId="4B5C25A1" w14:textId="5F4D5BF3" w:rsidR="00B530F3" w:rsidRDefault="00B530F3" w:rsidP="00123788">
            <w:pPr>
              <w:cnfStyle w:val="100000000000" w:firstRow="1" w:lastRow="0" w:firstColumn="0" w:lastColumn="0" w:oddVBand="0" w:evenVBand="0" w:oddHBand="0" w:evenHBand="0" w:firstRowFirstColumn="0" w:firstRowLastColumn="0" w:lastRowFirstColumn="0" w:lastRowLastColumn="0"/>
            </w:pPr>
            <w:r>
              <w:t>P</w:t>
            </w:r>
            <w:r w:rsidR="00252113">
              <w:t>rotocol</w:t>
            </w:r>
          </w:p>
        </w:tc>
        <w:tc>
          <w:tcPr>
            <w:tcW w:w="959" w:type="dxa"/>
          </w:tcPr>
          <w:p w14:paraId="227777A8" w14:textId="76F694E8" w:rsidR="00EB3EB8" w:rsidRDefault="00EB3EB8" w:rsidP="004A2E81">
            <w:pPr>
              <w:cnfStyle w:val="100000000000" w:firstRow="1" w:lastRow="0" w:firstColumn="0" w:lastColumn="0" w:oddVBand="0" w:evenVBand="0" w:oddHBand="0" w:evenHBand="0" w:firstRowFirstColumn="0" w:firstRowLastColumn="0" w:lastRowFirstColumn="0" w:lastRowLastColumn="0"/>
            </w:pPr>
            <w:r>
              <w:t>Purpose</w:t>
            </w:r>
          </w:p>
        </w:tc>
      </w:tr>
      <w:tr w:rsidR="00B530F3" w14:paraId="25365E4B" w14:textId="3E864F60"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8BEF2A6" w14:textId="77777777" w:rsidR="00B530F3" w:rsidRPr="00944F6F" w:rsidRDefault="00B530F3" w:rsidP="00123788">
            <w:pPr>
              <w:rPr>
                <w:sz w:val="18"/>
                <w:szCs w:val="20"/>
              </w:rPr>
            </w:pPr>
            <w:r w:rsidRPr="00944F6F">
              <w:rPr>
                <w:sz w:val="18"/>
                <w:szCs w:val="20"/>
              </w:rPr>
              <w:t>Non-Production EDC</w:t>
            </w:r>
          </w:p>
        </w:tc>
        <w:tc>
          <w:tcPr>
            <w:tcW w:w="1279" w:type="dxa"/>
          </w:tcPr>
          <w:p w14:paraId="0EFE60C0" w14:textId="0D6F5821" w:rsidR="00EB3EB8" w:rsidRDefault="00EB3EB8" w:rsidP="004A2E81">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Allow-Outbound-Exchange</w:t>
            </w:r>
          </w:p>
        </w:tc>
        <w:tc>
          <w:tcPr>
            <w:tcW w:w="1279" w:type="dxa"/>
          </w:tcPr>
          <w:p w14:paraId="306FB3A8" w14:textId="23F527A3" w:rsidR="00B530F3" w:rsidRPr="00944F6F" w:rsidRDefault="00B530F3" w:rsidP="00123788">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MSAppProxy</w:t>
            </w:r>
            <w:proofErr w:type="spellEnd"/>
          </w:p>
        </w:tc>
        <w:tc>
          <w:tcPr>
            <w:tcW w:w="1343" w:type="dxa"/>
          </w:tcPr>
          <w:p w14:paraId="484BF658" w14:textId="5B08B9F7" w:rsidR="00B530F3" w:rsidRPr="00944F6F" w:rsidRDefault="007756BD" w:rsidP="00123788">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Ig-sub-np-edc-identity001</w:t>
            </w:r>
          </w:p>
        </w:tc>
        <w:tc>
          <w:tcPr>
            <w:tcW w:w="2830" w:type="dxa"/>
          </w:tcPr>
          <w:p w14:paraId="4EF39DF1" w14:textId="4FADE63A" w:rsidR="00B530F3" w:rsidRPr="00944F6F" w:rsidRDefault="007756BD" w:rsidP="00123788">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*.msappproxy.net</w:t>
            </w:r>
          </w:p>
        </w:tc>
        <w:tc>
          <w:tcPr>
            <w:tcW w:w="1398" w:type="dxa"/>
          </w:tcPr>
          <w:p w14:paraId="7D901F3E" w14:textId="2F4D0913" w:rsidR="00B530F3" w:rsidRPr="00944F6F" w:rsidRDefault="00252113" w:rsidP="00123788">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39452561" w14:textId="70813973" w:rsidR="00EB3EB8" w:rsidRPr="00944F6F" w:rsidRDefault="00EB3EB8" w:rsidP="004A2E81">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Hybrid Agent</w:t>
            </w:r>
          </w:p>
        </w:tc>
      </w:tr>
      <w:tr w:rsidR="00252113" w14:paraId="03594A64" w14:textId="7BD102C8" w:rsidTr="00EB3EB8">
        <w:tc>
          <w:tcPr>
            <w:cnfStyle w:val="001000000000" w:firstRow="0" w:lastRow="0" w:firstColumn="1" w:lastColumn="0" w:oddVBand="0" w:evenVBand="0" w:oddHBand="0" w:evenHBand="0" w:firstRowFirstColumn="0" w:firstRowLastColumn="0" w:lastRowFirstColumn="0" w:lastRowLastColumn="0"/>
            <w:tcW w:w="1368" w:type="dxa"/>
          </w:tcPr>
          <w:p w14:paraId="43F27A61" w14:textId="35BFA1FD" w:rsidR="00252113" w:rsidRPr="00944F6F" w:rsidRDefault="00252113" w:rsidP="00252113">
            <w:pPr>
              <w:rPr>
                <w:sz w:val="18"/>
                <w:szCs w:val="20"/>
              </w:rPr>
            </w:pPr>
            <w:r w:rsidRPr="00944F6F">
              <w:rPr>
                <w:sz w:val="18"/>
                <w:szCs w:val="20"/>
              </w:rPr>
              <w:t>Non-Production EDC</w:t>
            </w:r>
          </w:p>
        </w:tc>
        <w:tc>
          <w:tcPr>
            <w:tcW w:w="1279" w:type="dxa"/>
          </w:tcPr>
          <w:p w14:paraId="5B90B7E3" w14:textId="77777777" w:rsidR="00EB3EB8" w:rsidRPr="00944F6F" w:rsidRDefault="00EB3EB8" w:rsidP="00875131">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484DB1C8" w14:textId="19EE070A"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MSServiceBus</w:t>
            </w:r>
            <w:proofErr w:type="spellEnd"/>
          </w:p>
        </w:tc>
        <w:tc>
          <w:tcPr>
            <w:tcW w:w="1343" w:type="dxa"/>
          </w:tcPr>
          <w:p w14:paraId="67AA17A0" w14:textId="3C773CDE" w:rsidR="00252113" w:rsidRPr="00944F6F" w:rsidRDefault="007756BD"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Ig-sub-np-edc-identity001</w:t>
            </w:r>
          </w:p>
        </w:tc>
        <w:tc>
          <w:tcPr>
            <w:tcW w:w="2830" w:type="dxa"/>
          </w:tcPr>
          <w:p w14:paraId="5EF725F5" w14:textId="54A941B8" w:rsidR="00252113" w:rsidRPr="00944F6F" w:rsidRDefault="007756BD"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*.servicebus.windows.net</w:t>
            </w:r>
          </w:p>
        </w:tc>
        <w:tc>
          <w:tcPr>
            <w:tcW w:w="1398" w:type="dxa"/>
          </w:tcPr>
          <w:p w14:paraId="4BC24BB3" w14:textId="621CA474"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4E99F3D8" w14:textId="5C781443" w:rsidR="00EB3EB8" w:rsidRPr="00944F6F" w:rsidRDefault="00EB3EB8" w:rsidP="00875131">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Hybrid Agent</w:t>
            </w:r>
          </w:p>
        </w:tc>
      </w:tr>
      <w:tr w:rsidR="00EB3EB8" w14:paraId="31F06306"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1AD5AEA" w14:textId="0EB0E332" w:rsidR="00EB3EB8" w:rsidRPr="00944F6F" w:rsidRDefault="00EB3EB8" w:rsidP="00944F6F">
            <w:pPr>
              <w:rPr>
                <w:sz w:val="18"/>
                <w:szCs w:val="20"/>
              </w:rPr>
            </w:pPr>
            <w:r w:rsidRPr="00944F6F">
              <w:rPr>
                <w:sz w:val="18"/>
                <w:szCs w:val="20"/>
              </w:rPr>
              <w:t>Non-Production EDC</w:t>
            </w:r>
          </w:p>
        </w:tc>
        <w:tc>
          <w:tcPr>
            <w:tcW w:w="1279" w:type="dxa"/>
          </w:tcPr>
          <w:p w14:paraId="6956F3EE" w14:textId="77777777"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52859BF2" w14:textId="23DCD152"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AzureEdge</w:t>
            </w:r>
            <w:proofErr w:type="spellEnd"/>
          </w:p>
        </w:tc>
        <w:tc>
          <w:tcPr>
            <w:tcW w:w="1343" w:type="dxa"/>
          </w:tcPr>
          <w:p w14:paraId="6ABC840E" w14:textId="15800C54"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Ig-sub-np-edc-identity001</w:t>
            </w:r>
          </w:p>
        </w:tc>
        <w:tc>
          <w:tcPr>
            <w:tcW w:w="2830" w:type="dxa"/>
          </w:tcPr>
          <w:p w14:paraId="5D22F190" w14:textId="641D7EB4"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*.azureedge.net</w:t>
            </w:r>
          </w:p>
        </w:tc>
        <w:tc>
          <w:tcPr>
            <w:tcW w:w="1398" w:type="dxa"/>
          </w:tcPr>
          <w:p w14:paraId="209A1168" w14:textId="52BBECF6"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519A926E" w14:textId="54BD6325"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PowerShell</w:t>
            </w:r>
          </w:p>
        </w:tc>
      </w:tr>
      <w:tr w:rsidR="00EB3EB8" w14:paraId="11F5B440"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35CB546D" w14:textId="3308B6BA" w:rsidR="00EB3EB8" w:rsidRPr="00944F6F" w:rsidRDefault="00EB3EB8" w:rsidP="00944F6F">
            <w:pPr>
              <w:rPr>
                <w:sz w:val="18"/>
                <w:szCs w:val="20"/>
              </w:rPr>
            </w:pPr>
            <w:r w:rsidRPr="00944F6F">
              <w:rPr>
                <w:sz w:val="18"/>
                <w:szCs w:val="20"/>
              </w:rPr>
              <w:t>Non-Production EDC</w:t>
            </w:r>
          </w:p>
        </w:tc>
        <w:tc>
          <w:tcPr>
            <w:tcW w:w="1279" w:type="dxa"/>
          </w:tcPr>
          <w:p w14:paraId="3A1772D1" w14:textId="77777777"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5472A3C7" w14:textId="3B655916"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DevopsGallery</w:t>
            </w:r>
            <w:proofErr w:type="spellEnd"/>
          </w:p>
        </w:tc>
        <w:tc>
          <w:tcPr>
            <w:tcW w:w="1343" w:type="dxa"/>
          </w:tcPr>
          <w:p w14:paraId="4D01DC63" w14:textId="6C65AD42"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Ig-sub-np-edc-identity001</w:t>
            </w:r>
          </w:p>
        </w:tc>
        <w:tc>
          <w:tcPr>
            <w:tcW w:w="2830" w:type="dxa"/>
          </w:tcPr>
          <w:p w14:paraId="5B70ACA9" w14:textId="11A59692"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devopsgallerystorage.blob.core.windows.net</w:t>
            </w:r>
          </w:p>
        </w:tc>
        <w:tc>
          <w:tcPr>
            <w:tcW w:w="1398" w:type="dxa"/>
          </w:tcPr>
          <w:p w14:paraId="0C9CC26A" w14:textId="0E7E863E"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74DB0903" w14:textId="528BDE9F"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EB3EB8" w14:paraId="26720259"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54096BC" w14:textId="7056D4EF" w:rsidR="00EB3EB8" w:rsidRPr="00944F6F" w:rsidRDefault="00EB3EB8" w:rsidP="00944F6F">
            <w:pPr>
              <w:rPr>
                <w:sz w:val="18"/>
                <w:szCs w:val="20"/>
              </w:rPr>
            </w:pPr>
            <w:r w:rsidRPr="00944F6F">
              <w:rPr>
                <w:sz w:val="18"/>
                <w:szCs w:val="20"/>
              </w:rPr>
              <w:t>Non-Production EDC</w:t>
            </w:r>
          </w:p>
        </w:tc>
        <w:tc>
          <w:tcPr>
            <w:tcW w:w="1279" w:type="dxa"/>
          </w:tcPr>
          <w:p w14:paraId="77D1452F" w14:textId="77777777"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49E39FB6" w14:textId="29428411"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GoMicrosoft</w:t>
            </w:r>
            <w:proofErr w:type="spellEnd"/>
          </w:p>
        </w:tc>
        <w:tc>
          <w:tcPr>
            <w:tcW w:w="1343" w:type="dxa"/>
          </w:tcPr>
          <w:p w14:paraId="3C72D4DF" w14:textId="13B4B1E8"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Ig-sub-np-edc-identity001</w:t>
            </w:r>
          </w:p>
        </w:tc>
        <w:tc>
          <w:tcPr>
            <w:tcW w:w="2830" w:type="dxa"/>
          </w:tcPr>
          <w:p w14:paraId="1C5D3AFE" w14:textId="0B1C9145"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go.microsoft.com</w:t>
            </w:r>
          </w:p>
        </w:tc>
        <w:tc>
          <w:tcPr>
            <w:tcW w:w="1398" w:type="dxa"/>
          </w:tcPr>
          <w:p w14:paraId="3FACDCCB" w14:textId="26F0A914"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59F2C43" w14:textId="5AE86715"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55029F7C"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7ED0DB68" w14:textId="4E33CD15" w:rsidR="00EB3EB8" w:rsidRPr="00944F6F" w:rsidRDefault="00EB3EB8" w:rsidP="00944F6F">
            <w:pPr>
              <w:rPr>
                <w:sz w:val="18"/>
                <w:szCs w:val="20"/>
              </w:rPr>
            </w:pPr>
            <w:r w:rsidRPr="00944F6F">
              <w:rPr>
                <w:sz w:val="18"/>
                <w:szCs w:val="20"/>
              </w:rPr>
              <w:t>Non-Production EDC</w:t>
            </w:r>
          </w:p>
        </w:tc>
        <w:tc>
          <w:tcPr>
            <w:tcW w:w="1279" w:type="dxa"/>
          </w:tcPr>
          <w:p w14:paraId="1D4C8789" w14:textId="77777777"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2D7E2523" w14:textId="08040550"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Nuget</w:t>
            </w:r>
            <w:proofErr w:type="spellEnd"/>
          </w:p>
        </w:tc>
        <w:tc>
          <w:tcPr>
            <w:tcW w:w="1343" w:type="dxa"/>
          </w:tcPr>
          <w:p w14:paraId="5B636909" w14:textId="1619C2F6"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Ig-sub-np-edc-identity001</w:t>
            </w:r>
          </w:p>
        </w:tc>
        <w:tc>
          <w:tcPr>
            <w:tcW w:w="2830" w:type="dxa"/>
          </w:tcPr>
          <w:p w14:paraId="0FC15663" w14:textId="5292CCE4"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*.nuget.org</w:t>
            </w:r>
          </w:p>
        </w:tc>
        <w:tc>
          <w:tcPr>
            <w:tcW w:w="1398" w:type="dxa"/>
          </w:tcPr>
          <w:p w14:paraId="071BDED2" w14:textId="799332B6"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533FE35F" w14:textId="20C76AFF" w:rsidR="00EB3EB8" w:rsidRPr="00944F6F" w:rsidRDefault="00EB3EB8" w:rsidP="00944F6F">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EB3EB8" w14:paraId="3CD13C0D"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F2EA396" w14:textId="344F8D00" w:rsidR="00EB3EB8" w:rsidRPr="00944F6F" w:rsidRDefault="00EB3EB8" w:rsidP="00944F6F">
            <w:pPr>
              <w:rPr>
                <w:sz w:val="18"/>
                <w:szCs w:val="20"/>
              </w:rPr>
            </w:pPr>
            <w:r w:rsidRPr="00944F6F">
              <w:rPr>
                <w:sz w:val="18"/>
                <w:szCs w:val="20"/>
              </w:rPr>
              <w:t>Non-Production EDC</w:t>
            </w:r>
          </w:p>
        </w:tc>
        <w:tc>
          <w:tcPr>
            <w:tcW w:w="1279" w:type="dxa"/>
          </w:tcPr>
          <w:p w14:paraId="4C6BE3E2" w14:textId="77777777"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2B4683D7" w14:textId="7276A384"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lastRenderedPageBreak/>
              <w:t>PowershellGallery</w:t>
            </w:r>
            <w:proofErr w:type="spellEnd"/>
          </w:p>
        </w:tc>
        <w:tc>
          <w:tcPr>
            <w:tcW w:w="1343" w:type="dxa"/>
          </w:tcPr>
          <w:p w14:paraId="4B3C9A7C" w14:textId="75591B40"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lastRenderedPageBreak/>
              <w:t>Ig-sub-np-edc-identity001</w:t>
            </w:r>
          </w:p>
        </w:tc>
        <w:tc>
          <w:tcPr>
            <w:tcW w:w="2830" w:type="dxa"/>
          </w:tcPr>
          <w:p w14:paraId="6EFF568B" w14:textId="3C8BD060"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*.powershellgallery.com</w:t>
            </w:r>
          </w:p>
        </w:tc>
        <w:tc>
          <w:tcPr>
            <w:tcW w:w="1398" w:type="dxa"/>
          </w:tcPr>
          <w:p w14:paraId="54A807FC" w14:textId="1F0D7724"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4D472131" w14:textId="1D606E5D" w:rsidR="00EB3EB8" w:rsidRPr="00944F6F" w:rsidRDefault="00EB3EB8" w:rsidP="00944F6F">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503CA090"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79FAAE2E" w14:textId="22288662" w:rsidR="00EB3EB8" w:rsidRPr="00944F6F" w:rsidRDefault="00EB3EB8" w:rsidP="00EF4B43">
            <w:pPr>
              <w:rPr>
                <w:sz w:val="18"/>
                <w:szCs w:val="20"/>
              </w:rPr>
            </w:pPr>
            <w:r w:rsidRPr="007B34D3">
              <w:rPr>
                <w:sz w:val="18"/>
                <w:szCs w:val="20"/>
              </w:rPr>
              <w:t>Non-Production SDC</w:t>
            </w:r>
          </w:p>
        </w:tc>
        <w:tc>
          <w:tcPr>
            <w:tcW w:w="1279" w:type="dxa"/>
          </w:tcPr>
          <w:p w14:paraId="47C2CC51"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20F91811" w14:textId="1F5CD778"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MSAppProxy</w:t>
            </w:r>
            <w:proofErr w:type="spellEnd"/>
          </w:p>
        </w:tc>
        <w:tc>
          <w:tcPr>
            <w:tcW w:w="1343" w:type="dxa"/>
          </w:tcPr>
          <w:p w14:paraId="0F1D19AC" w14:textId="7CC62C0D"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AC7604">
              <w:rPr>
                <w:sz w:val="18"/>
                <w:szCs w:val="20"/>
              </w:rPr>
              <w:t>Ig-sub-np-sdc-identity001</w:t>
            </w:r>
          </w:p>
        </w:tc>
        <w:tc>
          <w:tcPr>
            <w:tcW w:w="2830" w:type="dxa"/>
          </w:tcPr>
          <w:p w14:paraId="6A6E98A0" w14:textId="795482F0" w:rsidR="00EB3EB8" w:rsidRPr="006A0419"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*.msappproxy.net</w:t>
            </w:r>
          </w:p>
        </w:tc>
        <w:tc>
          <w:tcPr>
            <w:tcW w:w="1398" w:type="dxa"/>
          </w:tcPr>
          <w:p w14:paraId="2FE2145B" w14:textId="3A303476"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0F33C5EC" w14:textId="665975B2" w:rsidR="00EB3EB8" w:rsidRPr="00EA5F15"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Hybrid Agent</w:t>
            </w:r>
          </w:p>
        </w:tc>
      </w:tr>
      <w:tr w:rsidR="00EB3EB8" w14:paraId="729F4986"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0E88622" w14:textId="3C20762E" w:rsidR="00EB3EB8" w:rsidRPr="00944F6F" w:rsidRDefault="00EB3EB8" w:rsidP="00EF4B43">
            <w:pPr>
              <w:rPr>
                <w:sz w:val="18"/>
                <w:szCs w:val="20"/>
              </w:rPr>
            </w:pPr>
            <w:r w:rsidRPr="007B34D3">
              <w:rPr>
                <w:sz w:val="18"/>
                <w:szCs w:val="20"/>
              </w:rPr>
              <w:t>Non-Production SDC</w:t>
            </w:r>
          </w:p>
        </w:tc>
        <w:tc>
          <w:tcPr>
            <w:tcW w:w="1279" w:type="dxa"/>
          </w:tcPr>
          <w:p w14:paraId="57C1C276"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336EADAE" w14:textId="32A0A409"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MSServiceBus</w:t>
            </w:r>
            <w:proofErr w:type="spellEnd"/>
          </w:p>
        </w:tc>
        <w:tc>
          <w:tcPr>
            <w:tcW w:w="1343" w:type="dxa"/>
          </w:tcPr>
          <w:p w14:paraId="3809B232" w14:textId="43033BCF"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AC7604">
              <w:rPr>
                <w:sz w:val="18"/>
                <w:szCs w:val="20"/>
              </w:rPr>
              <w:t>Ig-sub-np-sdc-identity001</w:t>
            </w:r>
          </w:p>
        </w:tc>
        <w:tc>
          <w:tcPr>
            <w:tcW w:w="2830" w:type="dxa"/>
          </w:tcPr>
          <w:p w14:paraId="6705F4AA" w14:textId="2E97D5C0" w:rsidR="00EB3EB8" w:rsidRPr="006A0419"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*.servicebus.windows.net</w:t>
            </w:r>
          </w:p>
        </w:tc>
        <w:tc>
          <w:tcPr>
            <w:tcW w:w="1398" w:type="dxa"/>
          </w:tcPr>
          <w:p w14:paraId="6A88090E" w14:textId="11EFE159"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7FD03C1E" w14:textId="3AA4C875" w:rsidR="00EB3EB8" w:rsidRPr="00EA5F15"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Hybrid Agent</w:t>
            </w:r>
          </w:p>
        </w:tc>
      </w:tr>
      <w:tr w:rsidR="00EB3EB8" w14:paraId="3D0D90C6"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63D498FB" w14:textId="137BFD29" w:rsidR="00EB3EB8" w:rsidRPr="00944F6F" w:rsidRDefault="00EB3EB8" w:rsidP="00EF4B43">
            <w:pPr>
              <w:rPr>
                <w:sz w:val="18"/>
                <w:szCs w:val="20"/>
              </w:rPr>
            </w:pPr>
            <w:r w:rsidRPr="007B34D3">
              <w:rPr>
                <w:sz w:val="18"/>
                <w:szCs w:val="20"/>
              </w:rPr>
              <w:t>Non-Production SDC</w:t>
            </w:r>
          </w:p>
        </w:tc>
        <w:tc>
          <w:tcPr>
            <w:tcW w:w="1279" w:type="dxa"/>
          </w:tcPr>
          <w:p w14:paraId="332FF7AE"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6DFDC666" w14:textId="101C9294"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AzureEdge</w:t>
            </w:r>
            <w:proofErr w:type="spellEnd"/>
          </w:p>
        </w:tc>
        <w:tc>
          <w:tcPr>
            <w:tcW w:w="1343" w:type="dxa"/>
          </w:tcPr>
          <w:p w14:paraId="3BB12281" w14:textId="01535144"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AC7604">
              <w:rPr>
                <w:sz w:val="18"/>
                <w:szCs w:val="20"/>
              </w:rPr>
              <w:t>Ig-sub-np-sdc-identity001</w:t>
            </w:r>
          </w:p>
        </w:tc>
        <w:tc>
          <w:tcPr>
            <w:tcW w:w="2830" w:type="dxa"/>
          </w:tcPr>
          <w:p w14:paraId="158574A0" w14:textId="080A68D1" w:rsidR="00EB3EB8" w:rsidRPr="006A0419"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*.azureedge.net</w:t>
            </w:r>
          </w:p>
        </w:tc>
        <w:tc>
          <w:tcPr>
            <w:tcW w:w="1398" w:type="dxa"/>
          </w:tcPr>
          <w:p w14:paraId="3BD7D5B9" w14:textId="1263C696"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22EEB81" w14:textId="18C625DC" w:rsidR="00EB3EB8" w:rsidRPr="00EA5F15"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PowerShell</w:t>
            </w:r>
          </w:p>
        </w:tc>
      </w:tr>
      <w:tr w:rsidR="00EB3EB8" w14:paraId="3E4CEAF7"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C77DEC2" w14:textId="56DE22E8" w:rsidR="00EB3EB8" w:rsidRPr="00944F6F" w:rsidRDefault="00EB3EB8" w:rsidP="00EF4B43">
            <w:pPr>
              <w:rPr>
                <w:sz w:val="18"/>
                <w:szCs w:val="20"/>
              </w:rPr>
            </w:pPr>
            <w:r w:rsidRPr="007B34D3">
              <w:rPr>
                <w:sz w:val="18"/>
                <w:szCs w:val="20"/>
              </w:rPr>
              <w:t>Non-Production SDC</w:t>
            </w:r>
          </w:p>
        </w:tc>
        <w:tc>
          <w:tcPr>
            <w:tcW w:w="1279" w:type="dxa"/>
          </w:tcPr>
          <w:p w14:paraId="5524F591"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2DA9A8B8" w14:textId="357B4579"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DevopsGallery</w:t>
            </w:r>
            <w:proofErr w:type="spellEnd"/>
          </w:p>
        </w:tc>
        <w:tc>
          <w:tcPr>
            <w:tcW w:w="1343" w:type="dxa"/>
          </w:tcPr>
          <w:p w14:paraId="60BA786D" w14:textId="55F5520E"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AC7604">
              <w:rPr>
                <w:sz w:val="18"/>
                <w:szCs w:val="20"/>
              </w:rPr>
              <w:t>Ig-sub-np-sdc-identity001</w:t>
            </w:r>
          </w:p>
        </w:tc>
        <w:tc>
          <w:tcPr>
            <w:tcW w:w="2830" w:type="dxa"/>
          </w:tcPr>
          <w:p w14:paraId="6CAAE8C7" w14:textId="3540F8E0" w:rsidR="00EB3EB8" w:rsidRPr="006A0419"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devopsgallerystorage.blob.core.windows.net</w:t>
            </w:r>
          </w:p>
        </w:tc>
        <w:tc>
          <w:tcPr>
            <w:tcW w:w="1398" w:type="dxa"/>
          </w:tcPr>
          <w:p w14:paraId="73B10BCE" w14:textId="18987954"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A1EE53B" w14:textId="2C7337BA" w:rsidR="00EB3EB8" w:rsidRPr="00EA5F15"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0C2CB23B"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27DEDA1A" w14:textId="1EFB476F" w:rsidR="00EB3EB8" w:rsidRPr="00944F6F" w:rsidRDefault="00EB3EB8" w:rsidP="00EF4B43">
            <w:pPr>
              <w:rPr>
                <w:sz w:val="18"/>
                <w:szCs w:val="20"/>
              </w:rPr>
            </w:pPr>
            <w:r w:rsidRPr="007B34D3">
              <w:rPr>
                <w:sz w:val="18"/>
                <w:szCs w:val="20"/>
              </w:rPr>
              <w:t>Non-Production SDC</w:t>
            </w:r>
          </w:p>
        </w:tc>
        <w:tc>
          <w:tcPr>
            <w:tcW w:w="1279" w:type="dxa"/>
          </w:tcPr>
          <w:p w14:paraId="247508DC"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2B61DF27" w14:textId="0FA0BCBB"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GoMicrosoft</w:t>
            </w:r>
            <w:proofErr w:type="spellEnd"/>
          </w:p>
        </w:tc>
        <w:tc>
          <w:tcPr>
            <w:tcW w:w="1343" w:type="dxa"/>
          </w:tcPr>
          <w:p w14:paraId="64BAAE7C" w14:textId="701668C0"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AC7604">
              <w:rPr>
                <w:sz w:val="18"/>
                <w:szCs w:val="20"/>
              </w:rPr>
              <w:t>Ig-sub-np-sdc-identity001</w:t>
            </w:r>
          </w:p>
        </w:tc>
        <w:tc>
          <w:tcPr>
            <w:tcW w:w="2830" w:type="dxa"/>
          </w:tcPr>
          <w:p w14:paraId="68C4CAA6" w14:textId="74915358" w:rsidR="00EB3EB8" w:rsidRPr="006A0419"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go.microsoft.com</w:t>
            </w:r>
          </w:p>
        </w:tc>
        <w:tc>
          <w:tcPr>
            <w:tcW w:w="1398" w:type="dxa"/>
          </w:tcPr>
          <w:p w14:paraId="609F28F4" w14:textId="0637541A"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54F312FF" w14:textId="13A22A1D" w:rsidR="00EB3EB8" w:rsidRPr="00EA5F15"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EB3EB8" w14:paraId="07562B39"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9BE42FF" w14:textId="238277F8" w:rsidR="00EB3EB8" w:rsidRPr="00944F6F" w:rsidRDefault="00EB3EB8" w:rsidP="00EF4B43">
            <w:pPr>
              <w:rPr>
                <w:sz w:val="18"/>
                <w:szCs w:val="20"/>
              </w:rPr>
            </w:pPr>
            <w:r w:rsidRPr="007B34D3">
              <w:rPr>
                <w:sz w:val="18"/>
                <w:szCs w:val="20"/>
              </w:rPr>
              <w:t>Non-Production SDC</w:t>
            </w:r>
          </w:p>
        </w:tc>
        <w:tc>
          <w:tcPr>
            <w:tcW w:w="1279" w:type="dxa"/>
          </w:tcPr>
          <w:p w14:paraId="6391AB64"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031D0802" w14:textId="71F1C7FA"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Nuget</w:t>
            </w:r>
            <w:proofErr w:type="spellEnd"/>
          </w:p>
        </w:tc>
        <w:tc>
          <w:tcPr>
            <w:tcW w:w="1343" w:type="dxa"/>
          </w:tcPr>
          <w:p w14:paraId="0BC8E043" w14:textId="4FC5295B"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AC7604">
              <w:rPr>
                <w:sz w:val="18"/>
                <w:szCs w:val="20"/>
              </w:rPr>
              <w:t>Ig-sub-np-sdc-identity001</w:t>
            </w:r>
          </w:p>
        </w:tc>
        <w:tc>
          <w:tcPr>
            <w:tcW w:w="2830" w:type="dxa"/>
          </w:tcPr>
          <w:p w14:paraId="34503246" w14:textId="2364F051" w:rsidR="00EB3EB8" w:rsidRPr="006A0419"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*.nuget.org</w:t>
            </w:r>
          </w:p>
        </w:tc>
        <w:tc>
          <w:tcPr>
            <w:tcW w:w="1398" w:type="dxa"/>
          </w:tcPr>
          <w:p w14:paraId="03A5804A" w14:textId="72640B05"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7F374B71" w14:textId="0307B67B" w:rsidR="00EB3EB8" w:rsidRPr="00EA5F15"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2E6C4C96"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0FC4DAA3" w14:textId="611E9647" w:rsidR="00EB3EB8" w:rsidRPr="00944F6F" w:rsidRDefault="00EB3EB8" w:rsidP="00EF4B43">
            <w:pPr>
              <w:rPr>
                <w:sz w:val="18"/>
                <w:szCs w:val="20"/>
              </w:rPr>
            </w:pPr>
            <w:r w:rsidRPr="007B34D3">
              <w:rPr>
                <w:sz w:val="18"/>
                <w:szCs w:val="20"/>
              </w:rPr>
              <w:t>Non-Production SDC</w:t>
            </w:r>
          </w:p>
        </w:tc>
        <w:tc>
          <w:tcPr>
            <w:tcW w:w="1279" w:type="dxa"/>
          </w:tcPr>
          <w:p w14:paraId="14B25E5E"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0E046A26" w14:textId="64CC825F"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PowershellGallery</w:t>
            </w:r>
            <w:proofErr w:type="spellEnd"/>
          </w:p>
        </w:tc>
        <w:tc>
          <w:tcPr>
            <w:tcW w:w="1343" w:type="dxa"/>
          </w:tcPr>
          <w:p w14:paraId="5A68D97E" w14:textId="28F8355C"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AC7604">
              <w:rPr>
                <w:sz w:val="18"/>
                <w:szCs w:val="20"/>
              </w:rPr>
              <w:t>Ig-sub-np-sdc-identity001</w:t>
            </w:r>
          </w:p>
        </w:tc>
        <w:tc>
          <w:tcPr>
            <w:tcW w:w="2830" w:type="dxa"/>
          </w:tcPr>
          <w:p w14:paraId="036C9EA1" w14:textId="25C1255E" w:rsidR="00EB3EB8" w:rsidRPr="006A0419"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*.powershellgallery.com</w:t>
            </w:r>
          </w:p>
        </w:tc>
        <w:tc>
          <w:tcPr>
            <w:tcW w:w="1398" w:type="dxa"/>
          </w:tcPr>
          <w:p w14:paraId="790E3085" w14:textId="7DC340D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30685AB3" w14:textId="469B7310" w:rsidR="00EB3EB8" w:rsidRPr="00EA5F15"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252113" w14:paraId="65187FD5" w14:textId="25808421"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1CC324C" w14:textId="37EDEC07" w:rsidR="00252113" w:rsidRPr="00944F6F" w:rsidRDefault="00252113" w:rsidP="00252113">
            <w:pPr>
              <w:rPr>
                <w:sz w:val="18"/>
                <w:szCs w:val="20"/>
              </w:rPr>
            </w:pPr>
            <w:r w:rsidRPr="00944F6F">
              <w:rPr>
                <w:sz w:val="18"/>
                <w:szCs w:val="20"/>
              </w:rPr>
              <w:t xml:space="preserve">Production </w:t>
            </w:r>
            <w:r w:rsidR="00EB3EB8" w:rsidRPr="00944F6F">
              <w:rPr>
                <w:sz w:val="18"/>
                <w:szCs w:val="20"/>
              </w:rPr>
              <w:t>EDC</w:t>
            </w:r>
          </w:p>
        </w:tc>
        <w:tc>
          <w:tcPr>
            <w:tcW w:w="1279" w:type="dxa"/>
          </w:tcPr>
          <w:p w14:paraId="43F97040"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01B2594B" w14:textId="675BB346"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MSAppProxy</w:t>
            </w:r>
            <w:proofErr w:type="spellEnd"/>
          </w:p>
        </w:tc>
        <w:tc>
          <w:tcPr>
            <w:tcW w:w="1343" w:type="dxa"/>
          </w:tcPr>
          <w:p w14:paraId="321830E5" w14:textId="390B8CE7" w:rsidR="00252113" w:rsidRPr="00944F6F" w:rsidRDefault="007756BD" w:rsidP="00252113">
            <w:pPr>
              <w:cnfStyle w:val="000000100000" w:firstRow="0" w:lastRow="0" w:firstColumn="0" w:lastColumn="0" w:oddVBand="0" w:evenVBand="0" w:oddHBand="1" w:evenHBand="0" w:firstRowFirstColumn="0" w:firstRowLastColumn="0" w:lastRowFirstColumn="0" w:lastRowLastColumn="0"/>
              <w:rPr>
                <w:sz w:val="18"/>
                <w:szCs w:val="20"/>
              </w:rPr>
            </w:pPr>
            <w:r w:rsidRPr="007635C0">
              <w:rPr>
                <w:sz w:val="18"/>
                <w:szCs w:val="20"/>
              </w:rPr>
              <w:t>Ig-sub-</w:t>
            </w:r>
            <w:r w:rsidR="00EB3EB8" w:rsidRPr="007635C0">
              <w:rPr>
                <w:sz w:val="18"/>
                <w:szCs w:val="20"/>
              </w:rPr>
              <w:t>prd-edc</w:t>
            </w:r>
            <w:r w:rsidRPr="007635C0">
              <w:rPr>
                <w:sz w:val="18"/>
                <w:szCs w:val="20"/>
              </w:rPr>
              <w:t>-identity001</w:t>
            </w:r>
          </w:p>
        </w:tc>
        <w:tc>
          <w:tcPr>
            <w:tcW w:w="2830" w:type="dxa"/>
          </w:tcPr>
          <w:p w14:paraId="72C91048" w14:textId="745C8E94" w:rsidR="00252113" w:rsidRPr="00944F6F" w:rsidRDefault="007756BD"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*.msappproxy.net</w:t>
            </w:r>
          </w:p>
        </w:tc>
        <w:tc>
          <w:tcPr>
            <w:tcW w:w="1398" w:type="dxa"/>
          </w:tcPr>
          <w:p w14:paraId="6448E1FE" w14:textId="1DD6C95D"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12ECFBCB" w14:textId="53F7C98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Hybrid Agent</w:t>
            </w:r>
          </w:p>
        </w:tc>
      </w:tr>
      <w:tr w:rsidR="00EB3EB8" w14:paraId="52712B47"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01A0AEEE" w14:textId="2B5C1165" w:rsidR="00EB3EB8" w:rsidRPr="00944F6F" w:rsidRDefault="00EB3EB8" w:rsidP="00EF4B43">
            <w:pPr>
              <w:rPr>
                <w:sz w:val="18"/>
                <w:szCs w:val="20"/>
              </w:rPr>
            </w:pPr>
            <w:r w:rsidRPr="00944F6F">
              <w:rPr>
                <w:sz w:val="18"/>
                <w:szCs w:val="20"/>
              </w:rPr>
              <w:t>Production EDC</w:t>
            </w:r>
          </w:p>
        </w:tc>
        <w:tc>
          <w:tcPr>
            <w:tcW w:w="1279" w:type="dxa"/>
          </w:tcPr>
          <w:p w14:paraId="0DC1F098"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0C638182" w14:textId="021C2B9E"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MSServiceBus</w:t>
            </w:r>
            <w:proofErr w:type="spellEnd"/>
          </w:p>
        </w:tc>
        <w:tc>
          <w:tcPr>
            <w:tcW w:w="1343" w:type="dxa"/>
          </w:tcPr>
          <w:p w14:paraId="606C0FAC" w14:textId="4AE0F243"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7635C0">
              <w:rPr>
                <w:sz w:val="18"/>
                <w:szCs w:val="20"/>
              </w:rPr>
              <w:t>Ig-sub-prd-edc-identity001</w:t>
            </w:r>
          </w:p>
        </w:tc>
        <w:tc>
          <w:tcPr>
            <w:tcW w:w="2830" w:type="dxa"/>
          </w:tcPr>
          <w:p w14:paraId="2CA22EB6" w14:textId="430D2A3B"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*.servicebus.windows.net</w:t>
            </w:r>
          </w:p>
        </w:tc>
        <w:tc>
          <w:tcPr>
            <w:tcW w:w="1398" w:type="dxa"/>
          </w:tcPr>
          <w:p w14:paraId="64E6C997" w14:textId="6B19F97E"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04D09F05" w14:textId="5E8536D4"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Hybrid Agent</w:t>
            </w:r>
          </w:p>
        </w:tc>
      </w:tr>
      <w:tr w:rsidR="00252113" w14:paraId="00A87A87" w14:textId="142532B1"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A5CF067" w14:textId="176ABFE7" w:rsidR="00252113" w:rsidRPr="00944F6F" w:rsidRDefault="00252113" w:rsidP="00252113">
            <w:pPr>
              <w:rPr>
                <w:sz w:val="18"/>
                <w:szCs w:val="20"/>
              </w:rPr>
            </w:pPr>
            <w:r w:rsidRPr="00944F6F">
              <w:rPr>
                <w:sz w:val="18"/>
                <w:szCs w:val="20"/>
              </w:rPr>
              <w:t xml:space="preserve">Production </w:t>
            </w:r>
            <w:r w:rsidR="00EB3EB8" w:rsidRPr="00944F6F">
              <w:rPr>
                <w:sz w:val="18"/>
                <w:szCs w:val="20"/>
              </w:rPr>
              <w:t>EDC</w:t>
            </w:r>
          </w:p>
        </w:tc>
        <w:tc>
          <w:tcPr>
            <w:tcW w:w="1279" w:type="dxa"/>
          </w:tcPr>
          <w:p w14:paraId="4BEEB1BB"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1A7F7B6F" w14:textId="7320C9E8"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00EB3EB8">
              <w:rPr>
                <w:sz w:val="18"/>
                <w:szCs w:val="20"/>
              </w:rPr>
              <w:t>AzureEdge</w:t>
            </w:r>
            <w:proofErr w:type="spellEnd"/>
          </w:p>
        </w:tc>
        <w:tc>
          <w:tcPr>
            <w:tcW w:w="1343" w:type="dxa"/>
          </w:tcPr>
          <w:p w14:paraId="27AF06E6" w14:textId="42EC333D" w:rsidR="00252113" w:rsidRPr="00944F6F" w:rsidRDefault="007756BD" w:rsidP="00252113">
            <w:pPr>
              <w:cnfStyle w:val="000000100000" w:firstRow="0" w:lastRow="0" w:firstColumn="0" w:lastColumn="0" w:oddVBand="0" w:evenVBand="0" w:oddHBand="1" w:evenHBand="0" w:firstRowFirstColumn="0" w:firstRowLastColumn="0" w:lastRowFirstColumn="0" w:lastRowLastColumn="0"/>
              <w:rPr>
                <w:sz w:val="18"/>
                <w:szCs w:val="20"/>
              </w:rPr>
            </w:pPr>
            <w:r w:rsidRPr="007635C0">
              <w:rPr>
                <w:sz w:val="18"/>
                <w:szCs w:val="20"/>
              </w:rPr>
              <w:t>Ig-sub-</w:t>
            </w:r>
            <w:r w:rsidR="00EB3EB8" w:rsidRPr="007635C0">
              <w:rPr>
                <w:sz w:val="18"/>
                <w:szCs w:val="20"/>
              </w:rPr>
              <w:t>prd-edc</w:t>
            </w:r>
            <w:r w:rsidRPr="007635C0">
              <w:rPr>
                <w:sz w:val="18"/>
                <w:szCs w:val="20"/>
              </w:rPr>
              <w:t>-identity001</w:t>
            </w:r>
          </w:p>
        </w:tc>
        <w:tc>
          <w:tcPr>
            <w:tcW w:w="2830" w:type="dxa"/>
          </w:tcPr>
          <w:p w14:paraId="24A234F9" w14:textId="287E9DFC" w:rsidR="00252113" w:rsidRPr="00944F6F" w:rsidRDefault="00EB3EB8" w:rsidP="00252113">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*.azureedge.net</w:t>
            </w:r>
          </w:p>
        </w:tc>
        <w:tc>
          <w:tcPr>
            <w:tcW w:w="1398" w:type="dxa"/>
          </w:tcPr>
          <w:p w14:paraId="33742C38" w14:textId="1C7F8233"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2DD4727A" w14:textId="62B29419" w:rsidR="00EB3EB8"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Pr>
                <w:sz w:val="18"/>
                <w:szCs w:val="20"/>
              </w:rPr>
              <w:t>PowerShell</w:t>
            </w:r>
          </w:p>
        </w:tc>
      </w:tr>
      <w:tr w:rsidR="00EB3EB8" w14:paraId="734ECB62"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53F8CCC1" w14:textId="3300799C" w:rsidR="00EB3EB8" w:rsidRPr="00944F6F" w:rsidRDefault="00EB3EB8" w:rsidP="00EF4B43">
            <w:pPr>
              <w:rPr>
                <w:sz w:val="18"/>
                <w:szCs w:val="20"/>
              </w:rPr>
            </w:pPr>
            <w:r w:rsidRPr="00944F6F">
              <w:rPr>
                <w:sz w:val="18"/>
                <w:szCs w:val="20"/>
              </w:rPr>
              <w:t>Production EDC</w:t>
            </w:r>
          </w:p>
        </w:tc>
        <w:tc>
          <w:tcPr>
            <w:tcW w:w="1279" w:type="dxa"/>
          </w:tcPr>
          <w:p w14:paraId="1045A172"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0AD3E015" w14:textId="07818E88"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DevopsGallery</w:t>
            </w:r>
            <w:proofErr w:type="spellEnd"/>
          </w:p>
        </w:tc>
        <w:tc>
          <w:tcPr>
            <w:tcW w:w="1343" w:type="dxa"/>
          </w:tcPr>
          <w:p w14:paraId="7D48428B" w14:textId="2E0497C1"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7635C0">
              <w:rPr>
                <w:sz w:val="18"/>
                <w:szCs w:val="20"/>
              </w:rPr>
              <w:t>Ig-sub-prd-edc-identity001</w:t>
            </w:r>
          </w:p>
        </w:tc>
        <w:tc>
          <w:tcPr>
            <w:tcW w:w="2830" w:type="dxa"/>
          </w:tcPr>
          <w:p w14:paraId="582DC22F" w14:textId="1F1656B8"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devopsgallerystorage.blob.core.windows.net</w:t>
            </w:r>
          </w:p>
        </w:tc>
        <w:tc>
          <w:tcPr>
            <w:tcW w:w="1398" w:type="dxa"/>
          </w:tcPr>
          <w:p w14:paraId="6E7F704B" w14:textId="37099734"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2A03EAAD" w14:textId="05FA6EE0"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252113" w14:paraId="4340C367" w14:textId="0256F9B6"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7ECF986" w14:textId="6DC6280D" w:rsidR="00252113" w:rsidRPr="00944F6F" w:rsidRDefault="00252113" w:rsidP="00252113">
            <w:pPr>
              <w:rPr>
                <w:sz w:val="18"/>
                <w:szCs w:val="20"/>
              </w:rPr>
            </w:pPr>
            <w:r w:rsidRPr="00944F6F">
              <w:rPr>
                <w:sz w:val="18"/>
                <w:szCs w:val="20"/>
              </w:rPr>
              <w:t>Production EDC</w:t>
            </w:r>
          </w:p>
        </w:tc>
        <w:tc>
          <w:tcPr>
            <w:tcW w:w="1279" w:type="dxa"/>
          </w:tcPr>
          <w:p w14:paraId="2B0BBEB7"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592D8024" w14:textId="65C0A877"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00EB3EB8">
              <w:rPr>
                <w:sz w:val="18"/>
                <w:szCs w:val="20"/>
              </w:rPr>
              <w:t>GoMicrosoft</w:t>
            </w:r>
            <w:proofErr w:type="spellEnd"/>
          </w:p>
        </w:tc>
        <w:tc>
          <w:tcPr>
            <w:tcW w:w="1343" w:type="dxa"/>
          </w:tcPr>
          <w:p w14:paraId="4199C5A9" w14:textId="57D1A36B" w:rsidR="00252113" w:rsidRPr="00944F6F" w:rsidRDefault="00EB3EB8" w:rsidP="00252113">
            <w:pPr>
              <w:cnfStyle w:val="000000100000" w:firstRow="0" w:lastRow="0" w:firstColumn="0" w:lastColumn="0" w:oddVBand="0" w:evenVBand="0" w:oddHBand="1" w:evenHBand="0" w:firstRowFirstColumn="0" w:firstRowLastColumn="0" w:lastRowFirstColumn="0" w:lastRowLastColumn="0"/>
              <w:rPr>
                <w:sz w:val="18"/>
                <w:szCs w:val="20"/>
              </w:rPr>
            </w:pPr>
            <w:r w:rsidRPr="007635C0">
              <w:rPr>
                <w:sz w:val="18"/>
                <w:szCs w:val="20"/>
              </w:rPr>
              <w:t>Ig-sub-prd-edc-identity001</w:t>
            </w:r>
          </w:p>
        </w:tc>
        <w:tc>
          <w:tcPr>
            <w:tcW w:w="2830" w:type="dxa"/>
          </w:tcPr>
          <w:p w14:paraId="435A3E41" w14:textId="54BD896A" w:rsidR="00252113" w:rsidRPr="00944F6F" w:rsidRDefault="00EB3EB8" w:rsidP="0025211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go.microsoft.com</w:t>
            </w:r>
          </w:p>
        </w:tc>
        <w:tc>
          <w:tcPr>
            <w:tcW w:w="1398" w:type="dxa"/>
          </w:tcPr>
          <w:p w14:paraId="52A910DC" w14:textId="064D9B0D"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044F0EF" w14:textId="6A41F8A5" w:rsidR="00EB3EB8" w:rsidRPr="00EA5F15"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252113" w14:paraId="2DB89B39" w14:textId="4174CA17" w:rsidTr="00EB3EB8">
        <w:tc>
          <w:tcPr>
            <w:cnfStyle w:val="001000000000" w:firstRow="0" w:lastRow="0" w:firstColumn="1" w:lastColumn="0" w:oddVBand="0" w:evenVBand="0" w:oddHBand="0" w:evenHBand="0" w:firstRowFirstColumn="0" w:firstRowLastColumn="0" w:lastRowFirstColumn="0" w:lastRowLastColumn="0"/>
            <w:tcW w:w="1368" w:type="dxa"/>
          </w:tcPr>
          <w:p w14:paraId="5F271062" w14:textId="6F36E16D" w:rsidR="00252113" w:rsidRPr="00944F6F" w:rsidRDefault="00252113" w:rsidP="00252113">
            <w:pPr>
              <w:rPr>
                <w:sz w:val="18"/>
                <w:szCs w:val="20"/>
              </w:rPr>
            </w:pPr>
            <w:r w:rsidRPr="00944F6F">
              <w:rPr>
                <w:sz w:val="18"/>
                <w:szCs w:val="20"/>
              </w:rPr>
              <w:t>Production EDC</w:t>
            </w:r>
          </w:p>
        </w:tc>
        <w:tc>
          <w:tcPr>
            <w:tcW w:w="1279" w:type="dxa"/>
          </w:tcPr>
          <w:p w14:paraId="3AE5B1E7"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78AC5DDC" w14:textId="60ABD3B5"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sidR="00EB3EB8">
              <w:rPr>
                <w:sz w:val="18"/>
                <w:szCs w:val="20"/>
              </w:rPr>
              <w:t>Nuget</w:t>
            </w:r>
            <w:proofErr w:type="spellEnd"/>
          </w:p>
        </w:tc>
        <w:tc>
          <w:tcPr>
            <w:tcW w:w="1343" w:type="dxa"/>
          </w:tcPr>
          <w:p w14:paraId="0799AE19" w14:textId="16F0D7ED" w:rsidR="00252113" w:rsidRPr="00944F6F" w:rsidRDefault="00EB3EB8" w:rsidP="00252113">
            <w:pPr>
              <w:cnfStyle w:val="000000000000" w:firstRow="0" w:lastRow="0" w:firstColumn="0" w:lastColumn="0" w:oddVBand="0" w:evenVBand="0" w:oddHBand="0" w:evenHBand="0" w:firstRowFirstColumn="0" w:firstRowLastColumn="0" w:lastRowFirstColumn="0" w:lastRowLastColumn="0"/>
              <w:rPr>
                <w:sz w:val="18"/>
                <w:szCs w:val="20"/>
              </w:rPr>
            </w:pPr>
            <w:r w:rsidRPr="007635C0">
              <w:rPr>
                <w:sz w:val="18"/>
                <w:szCs w:val="20"/>
              </w:rPr>
              <w:t>Ig-sub-prd-edc-identity001</w:t>
            </w:r>
          </w:p>
        </w:tc>
        <w:tc>
          <w:tcPr>
            <w:tcW w:w="2830" w:type="dxa"/>
          </w:tcPr>
          <w:p w14:paraId="7E6B4997" w14:textId="229E952E" w:rsidR="00252113" w:rsidRPr="00944F6F" w:rsidRDefault="00EB3EB8" w:rsidP="0025211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*.nuget.org</w:t>
            </w:r>
          </w:p>
        </w:tc>
        <w:tc>
          <w:tcPr>
            <w:tcW w:w="1398" w:type="dxa"/>
          </w:tcPr>
          <w:p w14:paraId="60ADE757" w14:textId="38CDD8CF"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4329E6D7" w14:textId="4C034189" w:rsidR="00EB3EB8" w:rsidRPr="00EA5F15"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252113" w14:paraId="6393CE24" w14:textId="49622856"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6952C8C" w14:textId="48531B02" w:rsidR="00252113" w:rsidRPr="00944F6F" w:rsidRDefault="00252113" w:rsidP="00252113">
            <w:pPr>
              <w:rPr>
                <w:sz w:val="18"/>
                <w:szCs w:val="20"/>
              </w:rPr>
            </w:pPr>
            <w:r w:rsidRPr="00944F6F">
              <w:rPr>
                <w:sz w:val="18"/>
                <w:szCs w:val="20"/>
              </w:rPr>
              <w:t xml:space="preserve">Production </w:t>
            </w:r>
            <w:r w:rsidR="00EB3EB8" w:rsidRPr="00944F6F">
              <w:rPr>
                <w:sz w:val="18"/>
                <w:szCs w:val="20"/>
              </w:rPr>
              <w:t>EDC</w:t>
            </w:r>
          </w:p>
        </w:tc>
        <w:tc>
          <w:tcPr>
            <w:tcW w:w="1279" w:type="dxa"/>
          </w:tcPr>
          <w:p w14:paraId="338BE908"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43DAC070" w14:textId="59447D68"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00EB3EB8">
              <w:rPr>
                <w:sz w:val="18"/>
                <w:szCs w:val="20"/>
              </w:rPr>
              <w:t>PowershellGallery</w:t>
            </w:r>
            <w:proofErr w:type="spellEnd"/>
          </w:p>
        </w:tc>
        <w:tc>
          <w:tcPr>
            <w:tcW w:w="1343" w:type="dxa"/>
          </w:tcPr>
          <w:p w14:paraId="3A1570C3" w14:textId="5E34881E" w:rsidR="00252113" w:rsidRPr="00944F6F" w:rsidRDefault="00EB3EB8" w:rsidP="00252113">
            <w:pPr>
              <w:cnfStyle w:val="000000100000" w:firstRow="0" w:lastRow="0" w:firstColumn="0" w:lastColumn="0" w:oddVBand="0" w:evenVBand="0" w:oddHBand="1" w:evenHBand="0" w:firstRowFirstColumn="0" w:firstRowLastColumn="0" w:lastRowFirstColumn="0" w:lastRowLastColumn="0"/>
              <w:rPr>
                <w:sz w:val="18"/>
                <w:szCs w:val="20"/>
              </w:rPr>
            </w:pPr>
            <w:r w:rsidRPr="007635C0">
              <w:rPr>
                <w:sz w:val="18"/>
                <w:szCs w:val="20"/>
              </w:rPr>
              <w:t>Ig-sub-prd-edc-identity001</w:t>
            </w:r>
          </w:p>
        </w:tc>
        <w:tc>
          <w:tcPr>
            <w:tcW w:w="2830" w:type="dxa"/>
          </w:tcPr>
          <w:p w14:paraId="364A1DAF" w14:textId="6F01F108" w:rsidR="00252113" w:rsidRPr="00944F6F" w:rsidRDefault="00EB3EB8" w:rsidP="0025211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*.powershellgallery.com</w:t>
            </w:r>
          </w:p>
        </w:tc>
        <w:tc>
          <w:tcPr>
            <w:tcW w:w="1398" w:type="dxa"/>
          </w:tcPr>
          <w:p w14:paraId="35850C9A" w14:textId="3888BF0F" w:rsidR="00252113" w:rsidRPr="00944F6F" w:rsidRDefault="00252113" w:rsidP="0025211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5BB99D1F" w14:textId="711685BA" w:rsidR="00EB3EB8" w:rsidRPr="00EA5F15"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252113" w14:paraId="1A4C863B" w14:textId="735E1DE8" w:rsidTr="00EB3EB8">
        <w:tc>
          <w:tcPr>
            <w:cnfStyle w:val="001000000000" w:firstRow="0" w:lastRow="0" w:firstColumn="1" w:lastColumn="0" w:oddVBand="0" w:evenVBand="0" w:oddHBand="0" w:evenHBand="0" w:firstRowFirstColumn="0" w:firstRowLastColumn="0" w:lastRowFirstColumn="0" w:lastRowLastColumn="0"/>
            <w:tcW w:w="1368" w:type="dxa"/>
          </w:tcPr>
          <w:p w14:paraId="6571B4E9" w14:textId="778F7CD9" w:rsidR="00252113" w:rsidRPr="00944F6F" w:rsidRDefault="00252113" w:rsidP="00252113">
            <w:pPr>
              <w:rPr>
                <w:sz w:val="18"/>
                <w:szCs w:val="20"/>
              </w:rPr>
            </w:pPr>
            <w:r w:rsidRPr="007B34D3">
              <w:rPr>
                <w:sz w:val="18"/>
                <w:szCs w:val="20"/>
              </w:rPr>
              <w:t>Production SDC</w:t>
            </w:r>
          </w:p>
        </w:tc>
        <w:tc>
          <w:tcPr>
            <w:tcW w:w="1279" w:type="dxa"/>
          </w:tcPr>
          <w:p w14:paraId="70A05F50"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56363FC9" w14:textId="6A7A4B1C"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sidR="00EB3EB8" w:rsidRPr="00944F6F">
              <w:rPr>
                <w:sz w:val="18"/>
                <w:szCs w:val="20"/>
              </w:rPr>
              <w:t>MSAppProxy</w:t>
            </w:r>
            <w:proofErr w:type="spellEnd"/>
          </w:p>
        </w:tc>
        <w:tc>
          <w:tcPr>
            <w:tcW w:w="1343" w:type="dxa"/>
          </w:tcPr>
          <w:p w14:paraId="7A39E67F" w14:textId="28D4EDC2" w:rsidR="00252113" w:rsidRPr="00944F6F" w:rsidRDefault="00EB3EB8" w:rsidP="00252113">
            <w:pPr>
              <w:cnfStyle w:val="000000000000" w:firstRow="0" w:lastRow="0" w:firstColumn="0" w:lastColumn="0" w:oddVBand="0" w:evenVBand="0" w:oddHBand="0" w:evenHBand="0" w:firstRowFirstColumn="0" w:firstRowLastColumn="0" w:lastRowFirstColumn="0" w:lastRowLastColumn="0"/>
              <w:rPr>
                <w:sz w:val="18"/>
                <w:szCs w:val="20"/>
              </w:rPr>
            </w:pPr>
            <w:r w:rsidRPr="00480087">
              <w:rPr>
                <w:sz w:val="18"/>
                <w:szCs w:val="20"/>
              </w:rPr>
              <w:t>Ig-sub-prd-sdc-identity001</w:t>
            </w:r>
          </w:p>
        </w:tc>
        <w:tc>
          <w:tcPr>
            <w:tcW w:w="2830" w:type="dxa"/>
          </w:tcPr>
          <w:p w14:paraId="1B38B1EE" w14:textId="611B8D9B" w:rsidR="00252113" w:rsidRPr="00944F6F" w:rsidRDefault="00EB3EB8"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*.msappproxy.net</w:t>
            </w:r>
          </w:p>
        </w:tc>
        <w:tc>
          <w:tcPr>
            <w:tcW w:w="1398" w:type="dxa"/>
          </w:tcPr>
          <w:p w14:paraId="5AF2D0E5" w14:textId="79144BB9" w:rsidR="00252113" w:rsidRPr="00944F6F" w:rsidRDefault="00252113" w:rsidP="0025211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3648DB14" w14:textId="1AA9DEF0"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Hybrid Agent</w:t>
            </w:r>
          </w:p>
        </w:tc>
      </w:tr>
      <w:tr w:rsidR="00EB3EB8" w14:paraId="01C38EBF"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B7A7ADD" w14:textId="3C74C9F7" w:rsidR="00EB3EB8" w:rsidRPr="00944F6F" w:rsidRDefault="00EB3EB8" w:rsidP="00EF4B43">
            <w:pPr>
              <w:rPr>
                <w:sz w:val="18"/>
                <w:szCs w:val="20"/>
              </w:rPr>
            </w:pPr>
            <w:r w:rsidRPr="007B34D3">
              <w:rPr>
                <w:sz w:val="18"/>
                <w:szCs w:val="20"/>
              </w:rPr>
              <w:t>Production SDC</w:t>
            </w:r>
          </w:p>
        </w:tc>
        <w:tc>
          <w:tcPr>
            <w:tcW w:w="1279" w:type="dxa"/>
          </w:tcPr>
          <w:p w14:paraId="2DCA2809"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44C83D50" w14:textId="392DD17B"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sidRPr="00944F6F">
              <w:rPr>
                <w:sz w:val="18"/>
                <w:szCs w:val="20"/>
              </w:rPr>
              <w:t>MSServiceBus</w:t>
            </w:r>
            <w:proofErr w:type="spellEnd"/>
          </w:p>
        </w:tc>
        <w:tc>
          <w:tcPr>
            <w:tcW w:w="1343" w:type="dxa"/>
          </w:tcPr>
          <w:p w14:paraId="50E500EA" w14:textId="442D0C82"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480087">
              <w:rPr>
                <w:sz w:val="18"/>
                <w:szCs w:val="20"/>
              </w:rPr>
              <w:t>Ig-sub-prd-sdc-identity001</w:t>
            </w:r>
          </w:p>
        </w:tc>
        <w:tc>
          <w:tcPr>
            <w:tcW w:w="2830" w:type="dxa"/>
          </w:tcPr>
          <w:p w14:paraId="7C60E0E1" w14:textId="1758B92C"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*.servicebus.windows.net</w:t>
            </w:r>
          </w:p>
        </w:tc>
        <w:tc>
          <w:tcPr>
            <w:tcW w:w="1398" w:type="dxa"/>
          </w:tcPr>
          <w:p w14:paraId="2BA009B5" w14:textId="41C47DB0"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35A122DF" w14:textId="2A16A553"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Hybrid Agent</w:t>
            </w:r>
          </w:p>
        </w:tc>
      </w:tr>
      <w:tr w:rsidR="00EB3EB8" w14:paraId="1CBF46EC"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4647DEAC" w14:textId="7D5FEB87" w:rsidR="00EB3EB8" w:rsidRPr="00944F6F" w:rsidRDefault="00EB3EB8" w:rsidP="00EF4B43">
            <w:pPr>
              <w:rPr>
                <w:sz w:val="18"/>
                <w:szCs w:val="20"/>
              </w:rPr>
            </w:pPr>
            <w:r w:rsidRPr="007B34D3">
              <w:rPr>
                <w:sz w:val="18"/>
                <w:szCs w:val="20"/>
              </w:rPr>
              <w:lastRenderedPageBreak/>
              <w:t>Production SDC</w:t>
            </w:r>
          </w:p>
        </w:tc>
        <w:tc>
          <w:tcPr>
            <w:tcW w:w="1279" w:type="dxa"/>
          </w:tcPr>
          <w:p w14:paraId="389B7CAE"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4E36498C" w14:textId="48BA92B8"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AzureEdge</w:t>
            </w:r>
            <w:proofErr w:type="spellEnd"/>
          </w:p>
        </w:tc>
        <w:tc>
          <w:tcPr>
            <w:tcW w:w="1343" w:type="dxa"/>
          </w:tcPr>
          <w:p w14:paraId="13B06145" w14:textId="7F0891F5"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480087">
              <w:rPr>
                <w:sz w:val="18"/>
                <w:szCs w:val="20"/>
              </w:rPr>
              <w:t>Ig-sub-prd-sdc-identity001</w:t>
            </w:r>
          </w:p>
        </w:tc>
        <w:tc>
          <w:tcPr>
            <w:tcW w:w="2830" w:type="dxa"/>
          </w:tcPr>
          <w:p w14:paraId="70904CA2" w14:textId="5E09DEB5"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*.azureedge.net</w:t>
            </w:r>
          </w:p>
        </w:tc>
        <w:tc>
          <w:tcPr>
            <w:tcW w:w="1398" w:type="dxa"/>
          </w:tcPr>
          <w:p w14:paraId="6AD8E85F" w14:textId="3BB1AE0E"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1E5778BA" w14:textId="2A6F22EF"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Pr>
                <w:sz w:val="18"/>
                <w:szCs w:val="20"/>
              </w:rPr>
              <w:t>PowerShell</w:t>
            </w:r>
          </w:p>
        </w:tc>
      </w:tr>
      <w:tr w:rsidR="00EB3EB8" w14:paraId="3F4F8827"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1108CEB" w14:textId="4D09AD3B" w:rsidR="00EB3EB8" w:rsidRPr="00944F6F" w:rsidRDefault="00EB3EB8" w:rsidP="00EF4B43">
            <w:pPr>
              <w:rPr>
                <w:sz w:val="18"/>
                <w:szCs w:val="20"/>
              </w:rPr>
            </w:pPr>
            <w:r w:rsidRPr="007B34D3">
              <w:rPr>
                <w:sz w:val="18"/>
                <w:szCs w:val="20"/>
              </w:rPr>
              <w:t>Production SDC</w:t>
            </w:r>
          </w:p>
        </w:tc>
        <w:tc>
          <w:tcPr>
            <w:tcW w:w="1279" w:type="dxa"/>
          </w:tcPr>
          <w:p w14:paraId="0BA3EA18"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22FB14A0" w14:textId="7405553D"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DevopsGallery</w:t>
            </w:r>
            <w:proofErr w:type="spellEnd"/>
          </w:p>
        </w:tc>
        <w:tc>
          <w:tcPr>
            <w:tcW w:w="1343" w:type="dxa"/>
          </w:tcPr>
          <w:p w14:paraId="1552FE57" w14:textId="1C7CBDEF"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480087">
              <w:rPr>
                <w:sz w:val="18"/>
                <w:szCs w:val="20"/>
              </w:rPr>
              <w:t>Ig-sub-prd-sdc-identity001</w:t>
            </w:r>
          </w:p>
        </w:tc>
        <w:tc>
          <w:tcPr>
            <w:tcW w:w="2830" w:type="dxa"/>
          </w:tcPr>
          <w:p w14:paraId="2BF41CA2" w14:textId="3868C5AB"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devopsgallerystorage.blob.core.windows.net</w:t>
            </w:r>
          </w:p>
        </w:tc>
        <w:tc>
          <w:tcPr>
            <w:tcW w:w="1398" w:type="dxa"/>
          </w:tcPr>
          <w:p w14:paraId="4EFB4233" w14:textId="2673FBE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18278615" w14:textId="4A938B09"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14F584D8"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692726AB" w14:textId="59D47B47" w:rsidR="00EB3EB8" w:rsidRPr="00944F6F" w:rsidRDefault="00EB3EB8" w:rsidP="00EF4B43">
            <w:pPr>
              <w:rPr>
                <w:sz w:val="18"/>
                <w:szCs w:val="20"/>
              </w:rPr>
            </w:pPr>
            <w:r w:rsidRPr="007B34D3">
              <w:rPr>
                <w:sz w:val="18"/>
                <w:szCs w:val="20"/>
              </w:rPr>
              <w:t>Production SDC</w:t>
            </w:r>
          </w:p>
        </w:tc>
        <w:tc>
          <w:tcPr>
            <w:tcW w:w="1279" w:type="dxa"/>
          </w:tcPr>
          <w:p w14:paraId="481F3083"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1E035A8B" w14:textId="39FD5E80"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GoMicrosoft</w:t>
            </w:r>
            <w:proofErr w:type="spellEnd"/>
          </w:p>
        </w:tc>
        <w:tc>
          <w:tcPr>
            <w:tcW w:w="1343" w:type="dxa"/>
          </w:tcPr>
          <w:p w14:paraId="01B559F8" w14:textId="280BD1AC"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480087">
              <w:rPr>
                <w:sz w:val="18"/>
                <w:szCs w:val="20"/>
              </w:rPr>
              <w:t>Ig-sub-prd-sdc-identity001</w:t>
            </w:r>
          </w:p>
        </w:tc>
        <w:tc>
          <w:tcPr>
            <w:tcW w:w="2830" w:type="dxa"/>
          </w:tcPr>
          <w:p w14:paraId="25493FE9" w14:textId="3FC03A8D"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go.microsoft.com</w:t>
            </w:r>
          </w:p>
        </w:tc>
        <w:tc>
          <w:tcPr>
            <w:tcW w:w="1398" w:type="dxa"/>
          </w:tcPr>
          <w:p w14:paraId="062585B2" w14:textId="4C931B4C"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886C30C" w14:textId="428B17EA"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r w:rsidR="00EB3EB8" w14:paraId="6EBB7FA2" w14:textId="77777777" w:rsidTr="00EB3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9F61202" w14:textId="44B33CAF" w:rsidR="00EB3EB8" w:rsidRPr="00944F6F" w:rsidRDefault="00EB3EB8" w:rsidP="00EF4B43">
            <w:pPr>
              <w:rPr>
                <w:sz w:val="18"/>
                <w:szCs w:val="20"/>
              </w:rPr>
            </w:pPr>
            <w:r w:rsidRPr="007B34D3">
              <w:rPr>
                <w:sz w:val="18"/>
                <w:szCs w:val="20"/>
              </w:rPr>
              <w:t>Production SDC</w:t>
            </w:r>
          </w:p>
        </w:tc>
        <w:tc>
          <w:tcPr>
            <w:tcW w:w="1279" w:type="dxa"/>
          </w:tcPr>
          <w:p w14:paraId="6C0C4A2A" w14:textId="77777777"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p>
        </w:tc>
        <w:tc>
          <w:tcPr>
            <w:tcW w:w="1279" w:type="dxa"/>
          </w:tcPr>
          <w:p w14:paraId="601DB1C3" w14:textId="40573154"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Allow-Http-To-</w:t>
            </w:r>
            <w:proofErr w:type="spellStart"/>
            <w:r>
              <w:rPr>
                <w:sz w:val="18"/>
                <w:szCs w:val="20"/>
              </w:rPr>
              <w:t>Nuget</w:t>
            </w:r>
            <w:proofErr w:type="spellEnd"/>
          </w:p>
        </w:tc>
        <w:tc>
          <w:tcPr>
            <w:tcW w:w="1343" w:type="dxa"/>
          </w:tcPr>
          <w:p w14:paraId="6E397A47" w14:textId="4AB25AA3"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480087">
              <w:rPr>
                <w:sz w:val="18"/>
                <w:szCs w:val="20"/>
              </w:rPr>
              <w:t>Ig-sub-prd-sdc-identity001</w:t>
            </w:r>
          </w:p>
        </w:tc>
        <w:tc>
          <w:tcPr>
            <w:tcW w:w="2830" w:type="dxa"/>
          </w:tcPr>
          <w:p w14:paraId="2E14D9F9" w14:textId="6BE234C8"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6A0419">
              <w:rPr>
                <w:sz w:val="18"/>
                <w:szCs w:val="20"/>
              </w:rPr>
              <w:t>*.nuget.org</w:t>
            </w:r>
          </w:p>
        </w:tc>
        <w:tc>
          <w:tcPr>
            <w:tcW w:w="1398" w:type="dxa"/>
          </w:tcPr>
          <w:p w14:paraId="70FAF9C0" w14:textId="600FBFEF"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674C21D9" w14:textId="57432796" w:rsidR="00EB3EB8" w:rsidRPr="00944F6F" w:rsidRDefault="00EB3EB8" w:rsidP="00EF4B43">
            <w:pPr>
              <w:cnfStyle w:val="000000100000" w:firstRow="0" w:lastRow="0" w:firstColumn="0" w:lastColumn="0" w:oddVBand="0" w:evenVBand="0" w:oddHBand="1" w:evenHBand="0" w:firstRowFirstColumn="0" w:firstRowLastColumn="0" w:lastRowFirstColumn="0" w:lastRowLastColumn="0"/>
              <w:rPr>
                <w:sz w:val="18"/>
                <w:szCs w:val="20"/>
              </w:rPr>
            </w:pPr>
            <w:r w:rsidRPr="00EA5F15">
              <w:rPr>
                <w:sz w:val="18"/>
                <w:szCs w:val="20"/>
              </w:rPr>
              <w:t>PowerShell</w:t>
            </w:r>
          </w:p>
        </w:tc>
      </w:tr>
      <w:tr w:rsidR="00EB3EB8" w14:paraId="70C9876A" w14:textId="77777777" w:rsidTr="00EB3EB8">
        <w:tc>
          <w:tcPr>
            <w:cnfStyle w:val="001000000000" w:firstRow="0" w:lastRow="0" w:firstColumn="1" w:lastColumn="0" w:oddVBand="0" w:evenVBand="0" w:oddHBand="0" w:evenHBand="0" w:firstRowFirstColumn="0" w:firstRowLastColumn="0" w:lastRowFirstColumn="0" w:lastRowLastColumn="0"/>
            <w:tcW w:w="1368" w:type="dxa"/>
          </w:tcPr>
          <w:p w14:paraId="2A1C6915" w14:textId="5239B610" w:rsidR="00EB3EB8" w:rsidRPr="00944F6F" w:rsidRDefault="00EB3EB8" w:rsidP="00EF4B43">
            <w:pPr>
              <w:rPr>
                <w:sz w:val="18"/>
                <w:szCs w:val="20"/>
              </w:rPr>
            </w:pPr>
            <w:r w:rsidRPr="007B34D3">
              <w:rPr>
                <w:sz w:val="18"/>
                <w:szCs w:val="20"/>
              </w:rPr>
              <w:t>Production SDC</w:t>
            </w:r>
          </w:p>
        </w:tc>
        <w:tc>
          <w:tcPr>
            <w:tcW w:w="1279" w:type="dxa"/>
          </w:tcPr>
          <w:p w14:paraId="7F9848FA" w14:textId="77777777"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p>
        </w:tc>
        <w:tc>
          <w:tcPr>
            <w:tcW w:w="1279" w:type="dxa"/>
          </w:tcPr>
          <w:p w14:paraId="1EF80E97" w14:textId="0C56F8ED"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Allow-Http-To-</w:t>
            </w:r>
            <w:proofErr w:type="spellStart"/>
            <w:r>
              <w:rPr>
                <w:sz w:val="18"/>
                <w:szCs w:val="20"/>
              </w:rPr>
              <w:t>PowershellGallery</w:t>
            </w:r>
            <w:proofErr w:type="spellEnd"/>
          </w:p>
        </w:tc>
        <w:tc>
          <w:tcPr>
            <w:tcW w:w="1343" w:type="dxa"/>
          </w:tcPr>
          <w:p w14:paraId="2D548708" w14:textId="7AFFC456"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480087">
              <w:rPr>
                <w:sz w:val="18"/>
                <w:szCs w:val="20"/>
              </w:rPr>
              <w:t>Ig-sub-prd-sdc-identity001</w:t>
            </w:r>
          </w:p>
        </w:tc>
        <w:tc>
          <w:tcPr>
            <w:tcW w:w="2830" w:type="dxa"/>
          </w:tcPr>
          <w:p w14:paraId="1ECCFF05" w14:textId="4834F229"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6A0419">
              <w:rPr>
                <w:sz w:val="18"/>
                <w:szCs w:val="20"/>
              </w:rPr>
              <w:t>*.powershellgallery.com</w:t>
            </w:r>
          </w:p>
        </w:tc>
        <w:tc>
          <w:tcPr>
            <w:tcW w:w="1398" w:type="dxa"/>
          </w:tcPr>
          <w:p w14:paraId="396036BD" w14:textId="323AE104"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944F6F">
              <w:rPr>
                <w:sz w:val="18"/>
                <w:szCs w:val="20"/>
              </w:rPr>
              <w:t>Http:</w:t>
            </w:r>
            <w:proofErr w:type="gramStart"/>
            <w:r w:rsidRPr="00944F6F">
              <w:rPr>
                <w:sz w:val="18"/>
                <w:szCs w:val="20"/>
              </w:rPr>
              <w:t>80,Https</w:t>
            </w:r>
            <w:proofErr w:type="gramEnd"/>
            <w:r w:rsidRPr="00944F6F">
              <w:rPr>
                <w:sz w:val="18"/>
                <w:szCs w:val="20"/>
              </w:rPr>
              <w:t>:443</w:t>
            </w:r>
          </w:p>
        </w:tc>
        <w:tc>
          <w:tcPr>
            <w:tcW w:w="959" w:type="dxa"/>
          </w:tcPr>
          <w:p w14:paraId="3B20B4EC" w14:textId="17D7334B" w:rsidR="00EB3EB8" w:rsidRPr="00944F6F" w:rsidRDefault="00EB3EB8" w:rsidP="00EF4B43">
            <w:pPr>
              <w:cnfStyle w:val="000000000000" w:firstRow="0" w:lastRow="0" w:firstColumn="0" w:lastColumn="0" w:oddVBand="0" w:evenVBand="0" w:oddHBand="0" w:evenHBand="0" w:firstRowFirstColumn="0" w:firstRowLastColumn="0" w:lastRowFirstColumn="0" w:lastRowLastColumn="0"/>
              <w:rPr>
                <w:sz w:val="18"/>
                <w:szCs w:val="20"/>
              </w:rPr>
            </w:pPr>
            <w:r w:rsidRPr="00EA5F15">
              <w:rPr>
                <w:sz w:val="18"/>
                <w:szCs w:val="20"/>
              </w:rPr>
              <w:t>PowerShell</w:t>
            </w:r>
          </w:p>
        </w:tc>
      </w:tr>
    </w:tbl>
    <w:p w14:paraId="68041BFA" w14:textId="77777777" w:rsidR="00F91575" w:rsidRPr="00F91575" w:rsidRDefault="00F91575" w:rsidP="00F91575"/>
    <w:p w14:paraId="7A015A38" w14:textId="77777777" w:rsidR="00F91575" w:rsidRDefault="00F91575" w:rsidP="00C8041C"/>
    <w:p w14:paraId="3D6CF993" w14:textId="4BA36E5B" w:rsidR="00867C26" w:rsidRDefault="00867C26" w:rsidP="00867C26">
      <w:pPr>
        <w:pStyle w:val="Heading4"/>
      </w:pPr>
      <w:r>
        <w:t>Exchange Online PowerShell Module</w:t>
      </w:r>
    </w:p>
    <w:tbl>
      <w:tblPr>
        <w:tblStyle w:val="AvanadeDefaultTable"/>
        <w:tblW w:w="0" w:type="auto"/>
        <w:tblLayout w:type="fixed"/>
        <w:tblLook w:val="04A0" w:firstRow="1" w:lastRow="0" w:firstColumn="1" w:lastColumn="0" w:noHBand="0" w:noVBand="1"/>
      </w:tblPr>
      <w:tblGrid>
        <w:gridCol w:w="937"/>
        <w:gridCol w:w="2884"/>
        <w:gridCol w:w="6629"/>
      </w:tblGrid>
      <w:tr w:rsidR="0069216C" w:rsidRPr="003C323B" w14:paraId="5ED38A0B" w14:textId="77777777" w:rsidTr="00123788">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5ECA92DD" w14:textId="77777777" w:rsidR="0069216C" w:rsidRPr="00B40F7D" w:rsidRDefault="0069216C" w:rsidP="00123788">
            <w:pPr>
              <w:rPr>
                <w:b w:val="0"/>
                <w:szCs w:val="20"/>
              </w:rPr>
            </w:pPr>
            <w:r w:rsidRPr="00B40F7D">
              <w:rPr>
                <w:szCs w:val="20"/>
              </w:rPr>
              <w:t>Step No.</w:t>
            </w:r>
          </w:p>
        </w:tc>
        <w:tc>
          <w:tcPr>
            <w:tcW w:w="2884" w:type="dxa"/>
          </w:tcPr>
          <w:p w14:paraId="1C70FF5B" w14:textId="77777777" w:rsidR="0069216C" w:rsidRPr="00B40F7D" w:rsidRDefault="0069216C" w:rsidP="00123788">
            <w:pPr>
              <w:rPr>
                <w:b w:val="0"/>
                <w:szCs w:val="20"/>
              </w:rPr>
            </w:pPr>
            <w:r w:rsidRPr="00B40F7D">
              <w:rPr>
                <w:szCs w:val="20"/>
              </w:rPr>
              <w:t>Procedure</w:t>
            </w:r>
          </w:p>
        </w:tc>
        <w:tc>
          <w:tcPr>
            <w:tcW w:w="6629" w:type="dxa"/>
          </w:tcPr>
          <w:p w14:paraId="3600FC15" w14:textId="77777777" w:rsidR="0069216C" w:rsidRPr="00B40F7D" w:rsidRDefault="0069216C" w:rsidP="00123788">
            <w:pPr>
              <w:rPr>
                <w:b w:val="0"/>
                <w:szCs w:val="20"/>
              </w:rPr>
            </w:pPr>
            <w:r w:rsidRPr="00B40F7D">
              <w:rPr>
                <w:szCs w:val="20"/>
              </w:rPr>
              <w:t>Screenshot</w:t>
            </w:r>
          </w:p>
        </w:tc>
      </w:tr>
      <w:tr w:rsidR="0069216C" w:rsidRPr="003C323B" w14:paraId="153C3766" w14:textId="77777777" w:rsidTr="00123788">
        <w:tc>
          <w:tcPr>
            <w:tcW w:w="937" w:type="dxa"/>
          </w:tcPr>
          <w:p w14:paraId="7463AEB8" w14:textId="77777777" w:rsidR="0069216C" w:rsidRPr="00B40F7D" w:rsidRDefault="0069216C" w:rsidP="00123788">
            <w:pPr>
              <w:widowControl w:val="0"/>
              <w:numPr>
                <w:ilvl w:val="0"/>
                <w:numId w:val="30"/>
              </w:numPr>
              <w:rPr>
                <w:szCs w:val="20"/>
              </w:rPr>
            </w:pPr>
          </w:p>
        </w:tc>
        <w:tc>
          <w:tcPr>
            <w:tcW w:w="2884" w:type="dxa"/>
          </w:tcPr>
          <w:p w14:paraId="2F32CA2C" w14:textId="47C05145" w:rsidR="0069216C" w:rsidRPr="000E7363" w:rsidRDefault="0069216C" w:rsidP="00123788">
            <w:pPr>
              <w:rPr>
                <w:szCs w:val="20"/>
              </w:rPr>
            </w:pPr>
            <w:r>
              <w:rPr>
                <w:szCs w:val="20"/>
              </w:rPr>
              <w:t>Connect and Log into the Exchange Servers in each domain/</w:t>
            </w:r>
            <w:r w:rsidR="009C570B">
              <w:rPr>
                <w:szCs w:val="20"/>
              </w:rPr>
              <w:t>environment</w:t>
            </w:r>
          </w:p>
        </w:tc>
        <w:tc>
          <w:tcPr>
            <w:tcW w:w="6629" w:type="dxa"/>
          </w:tcPr>
          <w:p w14:paraId="4A82C13E" w14:textId="4A46FEAB" w:rsidR="0069216C" w:rsidRPr="000E7363" w:rsidRDefault="00000000" w:rsidP="00123788">
            <w:pPr>
              <w:rPr>
                <w:szCs w:val="20"/>
              </w:rPr>
            </w:pPr>
            <w:hyperlink w:anchor="_Exchange_Hybrid_Servers" w:history="1">
              <w:r w:rsidR="0069216C" w:rsidRPr="00C51CC6">
                <w:rPr>
                  <w:rStyle w:val="Hyperlink"/>
                  <w:szCs w:val="20"/>
                </w:rPr>
                <w:t>Exchange Hybrid Servers</w:t>
              </w:r>
            </w:hyperlink>
          </w:p>
        </w:tc>
      </w:tr>
      <w:tr w:rsidR="0069216C" w:rsidRPr="003C323B" w14:paraId="5562328C" w14:textId="77777777" w:rsidTr="00123788">
        <w:trPr>
          <w:cnfStyle w:val="000000010000" w:firstRow="0" w:lastRow="0" w:firstColumn="0" w:lastColumn="0" w:oddVBand="0" w:evenVBand="0" w:oddHBand="0" w:evenHBand="1" w:firstRowFirstColumn="0" w:firstRowLastColumn="0" w:lastRowFirstColumn="0" w:lastRowLastColumn="0"/>
        </w:trPr>
        <w:tc>
          <w:tcPr>
            <w:tcW w:w="937" w:type="dxa"/>
          </w:tcPr>
          <w:p w14:paraId="42260FA8" w14:textId="77777777" w:rsidR="0069216C" w:rsidRPr="00B40F7D" w:rsidRDefault="0069216C" w:rsidP="00123788">
            <w:pPr>
              <w:widowControl w:val="0"/>
              <w:numPr>
                <w:ilvl w:val="0"/>
                <w:numId w:val="30"/>
              </w:numPr>
              <w:rPr>
                <w:szCs w:val="20"/>
              </w:rPr>
            </w:pPr>
          </w:p>
        </w:tc>
        <w:tc>
          <w:tcPr>
            <w:tcW w:w="2884" w:type="dxa"/>
          </w:tcPr>
          <w:p w14:paraId="4933846F" w14:textId="7D3DDED2" w:rsidR="0069216C" w:rsidRPr="000E7363" w:rsidRDefault="009C570B" w:rsidP="00123788">
            <w:pPr>
              <w:rPr>
                <w:szCs w:val="20"/>
              </w:rPr>
            </w:pPr>
            <w:r>
              <w:rPr>
                <w:szCs w:val="20"/>
              </w:rPr>
              <w:t>Launch PowerShell as an Administrator</w:t>
            </w:r>
          </w:p>
        </w:tc>
        <w:tc>
          <w:tcPr>
            <w:tcW w:w="6629" w:type="dxa"/>
          </w:tcPr>
          <w:p w14:paraId="586C7F73" w14:textId="4617AF53" w:rsidR="0069216C" w:rsidRPr="000E7363" w:rsidRDefault="0069216C" w:rsidP="00123788">
            <w:pPr>
              <w:rPr>
                <w:szCs w:val="20"/>
              </w:rPr>
            </w:pPr>
          </w:p>
        </w:tc>
      </w:tr>
      <w:tr w:rsidR="0069216C" w:rsidRPr="003C323B" w14:paraId="7427F4CC" w14:textId="77777777" w:rsidTr="00123788">
        <w:tc>
          <w:tcPr>
            <w:tcW w:w="937" w:type="dxa"/>
          </w:tcPr>
          <w:p w14:paraId="333A018C" w14:textId="77777777" w:rsidR="0069216C" w:rsidRPr="00B40F7D" w:rsidRDefault="0069216C" w:rsidP="00123788">
            <w:pPr>
              <w:widowControl w:val="0"/>
              <w:numPr>
                <w:ilvl w:val="0"/>
                <w:numId w:val="30"/>
              </w:numPr>
              <w:rPr>
                <w:szCs w:val="20"/>
              </w:rPr>
            </w:pPr>
          </w:p>
        </w:tc>
        <w:tc>
          <w:tcPr>
            <w:tcW w:w="2884" w:type="dxa"/>
          </w:tcPr>
          <w:p w14:paraId="535A25C9" w14:textId="3A9712C2" w:rsidR="0069216C" w:rsidRPr="00AF3035" w:rsidRDefault="009C570B" w:rsidP="00123788">
            <w:pPr>
              <w:rPr>
                <w:szCs w:val="20"/>
              </w:rPr>
            </w:pPr>
            <w:r>
              <w:rPr>
                <w:szCs w:val="20"/>
              </w:rPr>
              <w:t>Run the following cmdlet</w:t>
            </w:r>
          </w:p>
        </w:tc>
        <w:tc>
          <w:tcPr>
            <w:tcW w:w="6629" w:type="dxa"/>
          </w:tcPr>
          <w:p w14:paraId="44686643" w14:textId="21E08366" w:rsidR="0069216C" w:rsidRPr="000E7363" w:rsidRDefault="00B22E03" w:rsidP="00123788">
            <w:pPr>
              <w:rPr>
                <w:szCs w:val="20"/>
              </w:rPr>
            </w:pPr>
            <w:r w:rsidRPr="00B22E03">
              <w:rPr>
                <w:szCs w:val="20"/>
              </w:rPr>
              <w:t xml:space="preserve">Install-Module </w:t>
            </w:r>
            <w:proofErr w:type="spellStart"/>
            <w:r w:rsidRPr="00B22E03">
              <w:rPr>
                <w:szCs w:val="20"/>
              </w:rPr>
              <w:t>ExchangeOnlineManagement</w:t>
            </w:r>
            <w:proofErr w:type="spellEnd"/>
          </w:p>
        </w:tc>
      </w:tr>
    </w:tbl>
    <w:p w14:paraId="0169FFF6" w14:textId="77777777" w:rsidR="00867C26" w:rsidRDefault="00867C26" w:rsidP="00867C26"/>
    <w:p w14:paraId="75F0D84D" w14:textId="77777777" w:rsidR="00867C26" w:rsidRDefault="00867C26" w:rsidP="00867C26"/>
    <w:p w14:paraId="523D068C" w14:textId="77777777" w:rsidR="00E0564A" w:rsidRPr="00867C26" w:rsidRDefault="00E0564A" w:rsidP="00867C26"/>
    <w:p w14:paraId="26168754" w14:textId="77777777" w:rsidR="00F45C80" w:rsidRDefault="00F45C80" w:rsidP="00F45C80">
      <w:pPr>
        <w:pStyle w:val="Heading3"/>
      </w:pPr>
      <w:bookmarkStart w:id="104" w:name="_Exchange_Hybrid_Servers"/>
      <w:bookmarkStart w:id="105" w:name="_Toc113541466"/>
      <w:bookmarkEnd w:id="104"/>
      <w:r>
        <w:t>Deploy Exchange 2019</w:t>
      </w:r>
      <w:bookmarkEnd w:id="105"/>
    </w:p>
    <w:p w14:paraId="49526CF8" w14:textId="77777777" w:rsidR="00F45C80" w:rsidRDefault="00F45C80" w:rsidP="00F45C80">
      <w:pPr>
        <w:pStyle w:val="Heading4"/>
      </w:pPr>
      <w:r>
        <w:t>Join Server to the Domain</w:t>
      </w:r>
    </w:p>
    <w:p w14:paraId="67BF2B50" w14:textId="77777777" w:rsidR="00F45C80" w:rsidRDefault="00F45C80" w:rsidP="00F45C80"/>
    <w:tbl>
      <w:tblPr>
        <w:tblStyle w:val="AvanadeDefaultTable"/>
        <w:tblW w:w="5000" w:type="pct"/>
        <w:tblLook w:val="04A0" w:firstRow="1" w:lastRow="0" w:firstColumn="1" w:lastColumn="0" w:noHBand="0" w:noVBand="1"/>
      </w:tblPr>
      <w:tblGrid>
        <w:gridCol w:w="937"/>
        <w:gridCol w:w="2884"/>
        <w:gridCol w:w="6629"/>
      </w:tblGrid>
      <w:tr w:rsidR="00F45C80" w:rsidRPr="003C323B" w14:paraId="271E36AE"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2BED9586" w14:textId="77777777" w:rsidR="00F45C80" w:rsidRPr="00B40F7D" w:rsidRDefault="00F45C80" w:rsidP="007202AB">
            <w:pPr>
              <w:rPr>
                <w:b w:val="0"/>
                <w:szCs w:val="20"/>
              </w:rPr>
            </w:pPr>
            <w:r w:rsidRPr="00B40F7D">
              <w:rPr>
                <w:szCs w:val="20"/>
              </w:rPr>
              <w:t>Step No.</w:t>
            </w:r>
          </w:p>
        </w:tc>
        <w:tc>
          <w:tcPr>
            <w:tcW w:w="1380" w:type="pct"/>
          </w:tcPr>
          <w:p w14:paraId="548DFA03" w14:textId="77777777" w:rsidR="00F45C80" w:rsidRPr="00B40F7D" w:rsidRDefault="00F45C80" w:rsidP="007202AB">
            <w:pPr>
              <w:rPr>
                <w:b w:val="0"/>
                <w:szCs w:val="20"/>
              </w:rPr>
            </w:pPr>
            <w:r w:rsidRPr="00B40F7D">
              <w:rPr>
                <w:szCs w:val="20"/>
              </w:rPr>
              <w:t>Procedure</w:t>
            </w:r>
          </w:p>
        </w:tc>
        <w:tc>
          <w:tcPr>
            <w:tcW w:w="3172" w:type="pct"/>
          </w:tcPr>
          <w:p w14:paraId="65BD381A" w14:textId="77777777" w:rsidR="00F45C80" w:rsidRPr="00B40F7D" w:rsidRDefault="00F45C80" w:rsidP="007202AB">
            <w:pPr>
              <w:rPr>
                <w:b w:val="0"/>
                <w:szCs w:val="20"/>
              </w:rPr>
            </w:pPr>
            <w:r w:rsidRPr="00B40F7D">
              <w:rPr>
                <w:szCs w:val="20"/>
              </w:rPr>
              <w:t>Screenshot</w:t>
            </w:r>
          </w:p>
        </w:tc>
      </w:tr>
      <w:tr w:rsidR="00F45C80" w:rsidRPr="003C323B" w14:paraId="6A242FE7" w14:textId="77777777" w:rsidTr="007202AB">
        <w:tc>
          <w:tcPr>
            <w:tcW w:w="448" w:type="pct"/>
          </w:tcPr>
          <w:p w14:paraId="4D248701" w14:textId="77777777" w:rsidR="00F45C80" w:rsidRPr="00B40F7D" w:rsidRDefault="00F45C80" w:rsidP="000A3C4C">
            <w:pPr>
              <w:widowControl w:val="0"/>
              <w:numPr>
                <w:ilvl w:val="0"/>
                <w:numId w:val="28"/>
              </w:numPr>
              <w:rPr>
                <w:szCs w:val="20"/>
              </w:rPr>
            </w:pPr>
          </w:p>
        </w:tc>
        <w:tc>
          <w:tcPr>
            <w:tcW w:w="1380" w:type="pct"/>
          </w:tcPr>
          <w:p w14:paraId="0D5C0A62" w14:textId="77777777" w:rsidR="00F45C80" w:rsidRPr="00B40F7D" w:rsidRDefault="00F45C80" w:rsidP="007202AB">
            <w:pPr>
              <w:rPr>
                <w:szCs w:val="20"/>
              </w:rPr>
            </w:pPr>
            <w:r>
              <w:rPr>
                <w:szCs w:val="20"/>
              </w:rPr>
              <w:t>Connect and Log into Exchange Servers</w:t>
            </w:r>
          </w:p>
        </w:tc>
        <w:tc>
          <w:tcPr>
            <w:tcW w:w="3172" w:type="pct"/>
          </w:tcPr>
          <w:p w14:paraId="1F06FCFD" w14:textId="20A4B699" w:rsidR="00F45C80" w:rsidRPr="00B40F7D" w:rsidRDefault="00000000" w:rsidP="007202AB">
            <w:pPr>
              <w:rPr>
                <w:szCs w:val="20"/>
              </w:rPr>
            </w:pPr>
            <w:hyperlink w:anchor="_Exchange_Hybrid_Servers" w:history="1">
              <w:r w:rsidR="00F45C80" w:rsidRPr="00C51CC6">
                <w:rPr>
                  <w:rStyle w:val="Hyperlink"/>
                  <w:szCs w:val="20"/>
                </w:rPr>
                <w:t>Exchange Hybrid Servers</w:t>
              </w:r>
            </w:hyperlink>
          </w:p>
        </w:tc>
      </w:tr>
      <w:tr w:rsidR="00F45C80" w:rsidRPr="003C323B" w14:paraId="3B0A1EA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94EA164" w14:textId="77777777" w:rsidR="00F45C80" w:rsidRPr="00B40F7D" w:rsidRDefault="00F45C80" w:rsidP="000A3C4C">
            <w:pPr>
              <w:widowControl w:val="0"/>
              <w:numPr>
                <w:ilvl w:val="0"/>
                <w:numId w:val="28"/>
              </w:numPr>
              <w:rPr>
                <w:szCs w:val="20"/>
              </w:rPr>
            </w:pPr>
          </w:p>
        </w:tc>
        <w:tc>
          <w:tcPr>
            <w:tcW w:w="1380" w:type="pct"/>
          </w:tcPr>
          <w:p w14:paraId="28921F18" w14:textId="77777777" w:rsidR="00F45C80" w:rsidRPr="00B40F7D" w:rsidRDefault="00F45C80" w:rsidP="007202AB">
            <w:pPr>
              <w:rPr>
                <w:szCs w:val="20"/>
              </w:rPr>
            </w:pPr>
            <w:r>
              <w:rPr>
                <w:szCs w:val="20"/>
              </w:rPr>
              <w:t>Open Server Manager</w:t>
            </w:r>
          </w:p>
        </w:tc>
        <w:tc>
          <w:tcPr>
            <w:tcW w:w="3172" w:type="pct"/>
          </w:tcPr>
          <w:p w14:paraId="08BFA42E" w14:textId="77777777" w:rsidR="00F45C80" w:rsidRPr="00B40F7D" w:rsidRDefault="00F45C80" w:rsidP="007202AB">
            <w:pPr>
              <w:rPr>
                <w:szCs w:val="20"/>
              </w:rPr>
            </w:pPr>
            <w:r>
              <w:rPr>
                <w:noProof/>
              </w:rPr>
              <w:drawing>
                <wp:inline distT="0" distB="0" distL="0" distR="0" wp14:anchorId="027A2600" wp14:editId="2310703F">
                  <wp:extent cx="1285875" cy="1381125"/>
                  <wp:effectExtent l="0" t="0" r="9525" b="9525"/>
                  <wp:docPr id="1196874721" name="Picture 11968747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1" name="Picture 1196874721" descr="Graphical user interface, application&#10;&#10;Description automatically generated"/>
                          <pic:cNvPicPr/>
                        </pic:nvPicPr>
                        <pic:blipFill>
                          <a:blip r:embed="rId211"/>
                          <a:stretch>
                            <a:fillRect/>
                          </a:stretch>
                        </pic:blipFill>
                        <pic:spPr>
                          <a:xfrm>
                            <a:off x="0" y="0"/>
                            <a:ext cx="1285875" cy="1381125"/>
                          </a:xfrm>
                          <a:prstGeom prst="rect">
                            <a:avLst/>
                          </a:prstGeom>
                        </pic:spPr>
                      </pic:pic>
                    </a:graphicData>
                  </a:graphic>
                </wp:inline>
              </w:drawing>
            </w:r>
          </w:p>
        </w:tc>
      </w:tr>
      <w:tr w:rsidR="00F45C80" w:rsidRPr="003C323B" w14:paraId="59B16C19" w14:textId="77777777" w:rsidTr="007202AB">
        <w:tc>
          <w:tcPr>
            <w:tcW w:w="448" w:type="pct"/>
          </w:tcPr>
          <w:p w14:paraId="0E45B685" w14:textId="77777777" w:rsidR="00F45C80" w:rsidRPr="00B40F7D" w:rsidRDefault="00F45C80" w:rsidP="000A3C4C">
            <w:pPr>
              <w:widowControl w:val="0"/>
              <w:numPr>
                <w:ilvl w:val="0"/>
                <w:numId w:val="28"/>
              </w:numPr>
              <w:rPr>
                <w:szCs w:val="20"/>
              </w:rPr>
            </w:pPr>
          </w:p>
        </w:tc>
        <w:tc>
          <w:tcPr>
            <w:tcW w:w="1380" w:type="pct"/>
          </w:tcPr>
          <w:p w14:paraId="2377D05A" w14:textId="77777777" w:rsidR="00F45C80" w:rsidRPr="009A43B1" w:rsidRDefault="00F45C80" w:rsidP="007202AB">
            <w:pPr>
              <w:rPr>
                <w:color w:val="333333" w:themeColor="text1"/>
                <w:szCs w:val="20"/>
              </w:rPr>
            </w:pPr>
            <w:r w:rsidRPr="009A43B1">
              <w:rPr>
                <w:color w:val="333333" w:themeColor="text1"/>
                <w:szCs w:val="20"/>
              </w:rPr>
              <w:t>Select Local Server</w:t>
            </w:r>
          </w:p>
        </w:tc>
        <w:tc>
          <w:tcPr>
            <w:tcW w:w="3172" w:type="pct"/>
          </w:tcPr>
          <w:p w14:paraId="4680E3D6" w14:textId="77777777" w:rsidR="00F45C80" w:rsidRPr="00B40F7D" w:rsidRDefault="00F45C80" w:rsidP="007202AB">
            <w:pPr>
              <w:rPr>
                <w:b/>
                <w:szCs w:val="20"/>
              </w:rPr>
            </w:pPr>
            <w:r>
              <w:rPr>
                <w:noProof/>
              </w:rPr>
              <w:drawing>
                <wp:inline distT="0" distB="0" distL="0" distR="0" wp14:anchorId="48AED4BD" wp14:editId="76243BCF">
                  <wp:extent cx="1790700" cy="323850"/>
                  <wp:effectExtent l="0" t="0" r="0" b="0"/>
                  <wp:docPr id="1196874723" name="Picture 119687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90700" cy="323850"/>
                          </a:xfrm>
                          <a:prstGeom prst="rect">
                            <a:avLst/>
                          </a:prstGeom>
                        </pic:spPr>
                      </pic:pic>
                    </a:graphicData>
                  </a:graphic>
                </wp:inline>
              </w:drawing>
            </w:r>
          </w:p>
        </w:tc>
      </w:tr>
      <w:tr w:rsidR="00F45C80" w:rsidRPr="003C323B" w14:paraId="17BA953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68CCF61" w14:textId="77777777" w:rsidR="00F45C80" w:rsidRPr="00B40F7D" w:rsidRDefault="00F45C80" w:rsidP="000A3C4C">
            <w:pPr>
              <w:widowControl w:val="0"/>
              <w:numPr>
                <w:ilvl w:val="0"/>
                <w:numId w:val="28"/>
              </w:numPr>
              <w:rPr>
                <w:szCs w:val="20"/>
              </w:rPr>
            </w:pPr>
          </w:p>
        </w:tc>
        <w:tc>
          <w:tcPr>
            <w:tcW w:w="1380" w:type="pct"/>
          </w:tcPr>
          <w:p w14:paraId="62FC7CF9" w14:textId="77777777" w:rsidR="00F45C80" w:rsidRDefault="00F45C80" w:rsidP="007202AB">
            <w:pPr>
              <w:rPr>
                <w:szCs w:val="20"/>
              </w:rPr>
            </w:pPr>
            <w:r>
              <w:rPr>
                <w:szCs w:val="20"/>
              </w:rPr>
              <w:t>Select WORKGROUP</w:t>
            </w:r>
          </w:p>
        </w:tc>
        <w:tc>
          <w:tcPr>
            <w:tcW w:w="3172" w:type="pct"/>
          </w:tcPr>
          <w:p w14:paraId="0B535A44" w14:textId="77777777" w:rsidR="00F45C80" w:rsidRDefault="00F45C80" w:rsidP="007202AB">
            <w:pPr>
              <w:rPr>
                <w:noProof/>
              </w:rPr>
            </w:pPr>
            <w:r>
              <w:rPr>
                <w:noProof/>
              </w:rPr>
              <w:drawing>
                <wp:inline distT="0" distB="0" distL="0" distR="0" wp14:anchorId="67177CA4" wp14:editId="0B1596F1">
                  <wp:extent cx="3124200" cy="723900"/>
                  <wp:effectExtent l="0" t="0" r="0" b="0"/>
                  <wp:docPr id="1196874724" name="Picture 11968747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4" name="Picture 1196874724" descr="Graphical user interface, text, application, Word&#10;&#10;Description automatically generated"/>
                          <pic:cNvPicPr/>
                        </pic:nvPicPr>
                        <pic:blipFill>
                          <a:blip r:embed="rId213"/>
                          <a:stretch>
                            <a:fillRect/>
                          </a:stretch>
                        </pic:blipFill>
                        <pic:spPr>
                          <a:xfrm>
                            <a:off x="0" y="0"/>
                            <a:ext cx="3124200" cy="723900"/>
                          </a:xfrm>
                          <a:prstGeom prst="rect">
                            <a:avLst/>
                          </a:prstGeom>
                        </pic:spPr>
                      </pic:pic>
                    </a:graphicData>
                  </a:graphic>
                </wp:inline>
              </w:drawing>
            </w:r>
          </w:p>
        </w:tc>
      </w:tr>
      <w:tr w:rsidR="00F45C80" w:rsidRPr="003C323B" w14:paraId="68AA7C74" w14:textId="77777777" w:rsidTr="007202AB">
        <w:tc>
          <w:tcPr>
            <w:tcW w:w="448" w:type="pct"/>
          </w:tcPr>
          <w:p w14:paraId="6BFAD610" w14:textId="77777777" w:rsidR="00F45C80" w:rsidRPr="00B40F7D" w:rsidRDefault="00F45C80" w:rsidP="000A3C4C">
            <w:pPr>
              <w:widowControl w:val="0"/>
              <w:numPr>
                <w:ilvl w:val="0"/>
                <w:numId w:val="28"/>
              </w:numPr>
              <w:rPr>
                <w:szCs w:val="20"/>
              </w:rPr>
            </w:pPr>
          </w:p>
        </w:tc>
        <w:tc>
          <w:tcPr>
            <w:tcW w:w="1380" w:type="pct"/>
          </w:tcPr>
          <w:p w14:paraId="10F30C6A" w14:textId="77777777" w:rsidR="00F45C80" w:rsidRPr="009A43B1" w:rsidRDefault="00F45C80" w:rsidP="007202AB">
            <w:pPr>
              <w:rPr>
                <w:color w:val="333333" w:themeColor="text1"/>
                <w:szCs w:val="20"/>
              </w:rPr>
            </w:pPr>
            <w:r>
              <w:rPr>
                <w:color w:val="333333" w:themeColor="text1"/>
                <w:szCs w:val="20"/>
              </w:rPr>
              <w:t>Select Change</w:t>
            </w:r>
          </w:p>
        </w:tc>
        <w:tc>
          <w:tcPr>
            <w:tcW w:w="3172" w:type="pct"/>
          </w:tcPr>
          <w:p w14:paraId="573007DD" w14:textId="77777777" w:rsidR="00F45C80" w:rsidRDefault="00F45C80" w:rsidP="007202AB">
            <w:pPr>
              <w:rPr>
                <w:noProof/>
              </w:rPr>
            </w:pPr>
            <w:r>
              <w:rPr>
                <w:noProof/>
              </w:rPr>
              <w:drawing>
                <wp:inline distT="0" distB="0" distL="0" distR="0" wp14:anchorId="564C5C96" wp14:editId="4A88D9CE">
                  <wp:extent cx="3600450" cy="352425"/>
                  <wp:effectExtent l="0" t="0" r="0" b="9525"/>
                  <wp:docPr id="1196874725" name="Picture 119687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00450" cy="352425"/>
                          </a:xfrm>
                          <a:prstGeom prst="rect">
                            <a:avLst/>
                          </a:prstGeom>
                        </pic:spPr>
                      </pic:pic>
                    </a:graphicData>
                  </a:graphic>
                </wp:inline>
              </w:drawing>
            </w:r>
          </w:p>
        </w:tc>
      </w:tr>
      <w:tr w:rsidR="00F45C80" w:rsidRPr="003C323B" w14:paraId="6620D90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F755FCE" w14:textId="77777777" w:rsidR="00F45C80" w:rsidRPr="00B40F7D" w:rsidRDefault="00F45C80" w:rsidP="000A3C4C">
            <w:pPr>
              <w:widowControl w:val="0"/>
              <w:numPr>
                <w:ilvl w:val="0"/>
                <w:numId w:val="28"/>
              </w:numPr>
              <w:rPr>
                <w:szCs w:val="20"/>
              </w:rPr>
            </w:pPr>
          </w:p>
        </w:tc>
        <w:tc>
          <w:tcPr>
            <w:tcW w:w="1380" w:type="pct"/>
          </w:tcPr>
          <w:p w14:paraId="04E950BC" w14:textId="77777777" w:rsidR="00F45C80" w:rsidRPr="00B40F7D" w:rsidRDefault="00F45C80" w:rsidP="007202AB">
            <w:pPr>
              <w:rPr>
                <w:szCs w:val="20"/>
              </w:rPr>
            </w:pPr>
            <w:r>
              <w:rPr>
                <w:szCs w:val="20"/>
              </w:rPr>
              <w:t>Select Domain and then enter the relevant NetBIOS Domain name and click OK</w:t>
            </w:r>
          </w:p>
        </w:tc>
        <w:tc>
          <w:tcPr>
            <w:tcW w:w="3172" w:type="pct"/>
          </w:tcPr>
          <w:p w14:paraId="05CAE92F" w14:textId="77777777" w:rsidR="00F45C80" w:rsidRDefault="00F45C80" w:rsidP="007202AB">
            <w:pPr>
              <w:rPr>
                <w:b/>
                <w:szCs w:val="20"/>
              </w:rPr>
            </w:pPr>
            <w:r>
              <w:rPr>
                <w:noProof/>
              </w:rPr>
              <w:drawing>
                <wp:inline distT="0" distB="0" distL="0" distR="0" wp14:anchorId="7F18A294" wp14:editId="6F21F36F">
                  <wp:extent cx="2952750" cy="1162050"/>
                  <wp:effectExtent l="0" t="0" r="0" b="0"/>
                  <wp:docPr id="1196874726" name="Picture 11968747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6" name="Picture 1196874726" descr="Graphical user interface&#10;&#10;Description automatically generated with medium confidence"/>
                          <pic:cNvPicPr/>
                        </pic:nvPicPr>
                        <pic:blipFill>
                          <a:blip r:embed="rId215"/>
                          <a:stretch>
                            <a:fillRect/>
                          </a:stretch>
                        </pic:blipFill>
                        <pic:spPr>
                          <a:xfrm>
                            <a:off x="0" y="0"/>
                            <a:ext cx="2952750" cy="1162050"/>
                          </a:xfrm>
                          <a:prstGeom prst="rect">
                            <a:avLst/>
                          </a:prstGeom>
                        </pic:spPr>
                      </pic:pic>
                    </a:graphicData>
                  </a:graphic>
                </wp:inline>
              </w:drawing>
            </w:r>
          </w:p>
          <w:tbl>
            <w:tblPr>
              <w:tblStyle w:val="GridTable4-Accent1"/>
              <w:tblW w:w="5000" w:type="pct"/>
              <w:tblLook w:val="04A0" w:firstRow="1" w:lastRow="0" w:firstColumn="1" w:lastColumn="0" w:noHBand="0" w:noVBand="1"/>
            </w:tblPr>
            <w:tblGrid>
              <w:gridCol w:w="3096"/>
              <w:gridCol w:w="3307"/>
            </w:tblGrid>
            <w:tr w:rsidR="00F45C80" w14:paraId="446D08A0" w14:textId="77777777" w:rsidTr="00720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pct"/>
                </w:tcPr>
                <w:p w14:paraId="54605BFB" w14:textId="77777777" w:rsidR="00F45C80" w:rsidRDefault="00F45C80" w:rsidP="007202AB">
                  <w:r>
                    <w:t>Environment</w:t>
                  </w:r>
                </w:p>
              </w:tc>
              <w:tc>
                <w:tcPr>
                  <w:tcW w:w="2582" w:type="pct"/>
                </w:tcPr>
                <w:p w14:paraId="0FB596F6" w14:textId="77777777" w:rsidR="00F45C80" w:rsidRDefault="00F45C80" w:rsidP="007202AB">
                  <w:pPr>
                    <w:cnfStyle w:val="100000000000" w:firstRow="1" w:lastRow="0" w:firstColumn="0" w:lastColumn="0" w:oddVBand="0" w:evenVBand="0" w:oddHBand="0" w:evenHBand="0" w:firstRowFirstColumn="0" w:firstRowLastColumn="0" w:lastRowFirstColumn="0" w:lastRowLastColumn="0"/>
                  </w:pPr>
                  <w:r>
                    <w:t>NetBIOS Domain Name</w:t>
                  </w:r>
                </w:p>
              </w:tc>
            </w:tr>
            <w:tr w:rsidR="00F45C80" w14:paraId="2A3144FE" w14:textId="77777777" w:rsidTr="0072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pct"/>
                </w:tcPr>
                <w:p w14:paraId="25F0B0E0" w14:textId="77777777" w:rsidR="00F45C80" w:rsidRDefault="00F45C80" w:rsidP="007202AB">
                  <w:r>
                    <w:t>Non-Production</w:t>
                  </w:r>
                </w:p>
              </w:tc>
              <w:tc>
                <w:tcPr>
                  <w:tcW w:w="2582" w:type="pct"/>
                </w:tcPr>
                <w:p w14:paraId="1DBE578C" w14:textId="77777777" w:rsidR="00F45C80" w:rsidRDefault="00F45C80" w:rsidP="007202AB">
                  <w:pPr>
                    <w:cnfStyle w:val="000000100000" w:firstRow="0" w:lastRow="0" w:firstColumn="0" w:lastColumn="0" w:oddVBand="0" w:evenVBand="0" w:oddHBand="1" w:evenHBand="0" w:firstRowFirstColumn="0" w:firstRowLastColumn="0" w:lastRowFirstColumn="0" w:lastRowLastColumn="0"/>
                  </w:pPr>
                  <w:r>
                    <w:t>Dev.cfs.com.au</w:t>
                  </w:r>
                </w:p>
              </w:tc>
            </w:tr>
            <w:tr w:rsidR="00F45C80" w14:paraId="6506AE84" w14:textId="77777777" w:rsidTr="007202AB">
              <w:tc>
                <w:tcPr>
                  <w:cnfStyle w:val="001000000000" w:firstRow="0" w:lastRow="0" w:firstColumn="1" w:lastColumn="0" w:oddVBand="0" w:evenVBand="0" w:oddHBand="0" w:evenHBand="0" w:firstRowFirstColumn="0" w:firstRowLastColumn="0" w:lastRowFirstColumn="0" w:lastRowLastColumn="0"/>
                  <w:tcW w:w="2418" w:type="pct"/>
                </w:tcPr>
                <w:p w14:paraId="3F30816A" w14:textId="77777777" w:rsidR="00F45C80" w:rsidRDefault="00F45C80" w:rsidP="007202AB">
                  <w:r>
                    <w:t>Production</w:t>
                  </w:r>
                </w:p>
              </w:tc>
              <w:tc>
                <w:tcPr>
                  <w:tcW w:w="2582" w:type="pct"/>
                </w:tcPr>
                <w:p w14:paraId="42E1A1BD" w14:textId="77777777" w:rsidR="00F45C80" w:rsidRDefault="00F45C80" w:rsidP="007202AB">
                  <w:pPr>
                    <w:cnfStyle w:val="000000000000" w:firstRow="0" w:lastRow="0" w:firstColumn="0" w:lastColumn="0" w:oddVBand="0" w:evenVBand="0" w:oddHBand="0" w:evenHBand="0" w:firstRowFirstColumn="0" w:firstRowLastColumn="0" w:lastRowFirstColumn="0" w:lastRowLastColumn="0"/>
                  </w:pPr>
                  <w:r>
                    <w:t>Cfs.com.au</w:t>
                  </w:r>
                </w:p>
              </w:tc>
            </w:tr>
          </w:tbl>
          <w:p w14:paraId="4C61FC82" w14:textId="77777777" w:rsidR="00F45C80" w:rsidRPr="00B40F7D" w:rsidRDefault="00F45C80" w:rsidP="007202AB">
            <w:pPr>
              <w:rPr>
                <w:b/>
                <w:szCs w:val="20"/>
              </w:rPr>
            </w:pPr>
          </w:p>
        </w:tc>
      </w:tr>
      <w:tr w:rsidR="00F45C80" w:rsidRPr="003C323B" w14:paraId="498FC728" w14:textId="77777777" w:rsidTr="007202AB">
        <w:tc>
          <w:tcPr>
            <w:tcW w:w="448" w:type="pct"/>
          </w:tcPr>
          <w:p w14:paraId="153388B0" w14:textId="77777777" w:rsidR="00F45C80" w:rsidRPr="00B40F7D" w:rsidRDefault="00F45C80" w:rsidP="000A3C4C">
            <w:pPr>
              <w:widowControl w:val="0"/>
              <w:numPr>
                <w:ilvl w:val="0"/>
                <w:numId w:val="28"/>
              </w:numPr>
              <w:rPr>
                <w:szCs w:val="20"/>
              </w:rPr>
            </w:pPr>
          </w:p>
        </w:tc>
        <w:tc>
          <w:tcPr>
            <w:tcW w:w="1380" w:type="pct"/>
          </w:tcPr>
          <w:p w14:paraId="750F8DEB" w14:textId="77777777" w:rsidR="00F45C80" w:rsidRPr="009A43B1" w:rsidRDefault="00F45C80" w:rsidP="007202AB">
            <w:pPr>
              <w:rPr>
                <w:color w:val="333333" w:themeColor="text1"/>
                <w:szCs w:val="20"/>
              </w:rPr>
            </w:pPr>
            <w:r>
              <w:rPr>
                <w:color w:val="333333" w:themeColor="text1"/>
                <w:szCs w:val="20"/>
              </w:rPr>
              <w:t>When prompted, enter the relevant credentials to domain join the server</w:t>
            </w:r>
          </w:p>
        </w:tc>
        <w:tc>
          <w:tcPr>
            <w:tcW w:w="3172" w:type="pct"/>
          </w:tcPr>
          <w:p w14:paraId="70C4633C" w14:textId="77777777" w:rsidR="00F45C80" w:rsidRDefault="00F45C80" w:rsidP="007202AB">
            <w:pPr>
              <w:rPr>
                <w:noProof/>
              </w:rPr>
            </w:pPr>
            <w:r>
              <w:rPr>
                <w:noProof/>
              </w:rPr>
              <w:drawing>
                <wp:inline distT="0" distB="0" distL="0" distR="0" wp14:anchorId="0484EA48" wp14:editId="7A1C707E">
                  <wp:extent cx="3666904" cy="2389044"/>
                  <wp:effectExtent l="0" t="0" r="0" b="0"/>
                  <wp:docPr id="1196874727" name="Picture 11968747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7" name="Picture 1196874727" descr="Graphical user interface, application&#10;&#10;Description automatically generated"/>
                          <pic:cNvPicPr/>
                        </pic:nvPicPr>
                        <pic:blipFill>
                          <a:blip r:embed="rId216"/>
                          <a:stretch>
                            <a:fillRect/>
                          </a:stretch>
                        </pic:blipFill>
                        <pic:spPr>
                          <a:xfrm>
                            <a:off x="0" y="0"/>
                            <a:ext cx="3671697" cy="2392166"/>
                          </a:xfrm>
                          <a:prstGeom prst="rect">
                            <a:avLst/>
                          </a:prstGeom>
                        </pic:spPr>
                      </pic:pic>
                    </a:graphicData>
                  </a:graphic>
                </wp:inline>
              </w:drawing>
            </w:r>
          </w:p>
          <w:tbl>
            <w:tblPr>
              <w:tblStyle w:val="GridTable4-Accent1"/>
              <w:tblW w:w="5000" w:type="pct"/>
              <w:tblLook w:val="04A0" w:firstRow="1" w:lastRow="0" w:firstColumn="1" w:lastColumn="0" w:noHBand="0" w:noVBand="1"/>
            </w:tblPr>
            <w:tblGrid>
              <w:gridCol w:w="3096"/>
              <w:gridCol w:w="3307"/>
            </w:tblGrid>
            <w:tr w:rsidR="00F45C80" w14:paraId="5258CC24" w14:textId="77777777" w:rsidTr="00720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pct"/>
                </w:tcPr>
                <w:p w14:paraId="391FE02B" w14:textId="77777777" w:rsidR="00F45C80" w:rsidRDefault="00F45C80" w:rsidP="007202AB">
                  <w:r>
                    <w:t>Environment</w:t>
                  </w:r>
                </w:p>
              </w:tc>
              <w:tc>
                <w:tcPr>
                  <w:tcW w:w="2582" w:type="pct"/>
                </w:tcPr>
                <w:p w14:paraId="16E7B6B4" w14:textId="77777777" w:rsidR="00F45C80" w:rsidRDefault="00F45C80" w:rsidP="007202AB">
                  <w:pPr>
                    <w:cnfStyle w:val="100000000000" w:firstRow="1" w:lastRow="0" w:firstColumn="0" w:lastColumn="0" w:oddVBand="0" w:evenVBand="0" w:oddHBand="0" w:evenHBand="0" w:firstRowFirstColumn="0" w:firstRowLastColumn="0" w:lastRowFirstColumn="0" w:lastRowLastColumn="0"/>
                  </w:pPr>
                  <w:r>
                    <w:t>Exchange Credentials</w:t>
                  </w:r>
                </w:p>
              </w:tc>
            </w:tr>
            <w:tr w:rsidR="00F45C80" w14:paraId="2571F563" w14:textId="77777777" w:rsidTr="0072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8" w:type="pct"/>
                </w:tcPr>
                <w:p w14:paraId="339C561F" w14:textId="77777777" w:rsidR="00F45C80" w:rsidRDefault="00F45C80" w:rsidP="007202AB">
                  <w:r>
                    <w:t>Non-Production</w:t>
                  </w:r>
                </w:p>
              </w:tc>
              <w:tc>
                <w:tcPr>
                  <w:tcW w:w="2582" w:type="pct"/>
                </w:tcPr>
                <w:p w14:paraId="0FA0C353" w14:textId="77777777" w:rsidR="00F45C80" w:rsidRPr="00A33093" w:rsidRDefault="00F45C80" w:rsidP="007202A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n-AU"/>
                    </w:rPr>
                  </w:pPr>
                  <w:r w:rsidRPr="00A33093">
                    <w:rPr>
                      <w:rFonts w:ascii="Calibri" w:eastAsia="Times New Roman" w:hAnsi="Calibri" w:cs="Calibri"/>
                      <w:sz w:val="22"/>
                      <w:lang w:eastAsia="en-AU"/>
                    </w:rPr>
                    <w:t>ADM-AD-EXCH-CFS@dev.cfs.com.au</w:t>
                  </w:r>
                </w:p>
              </w:tc>
            </w:tr>
            <w:tr w:rsidR="00F45C80" w14:paraId="5509FA8D" w14:textId="77777777" w:rsidTr="007202AB">
              <w:tc>
                <w:tcPr>
                  <w:cnfStyle w:val="001000000000" w:firstRow="0" w:lastRow="0" w:firstColumn="1" w:lastColumn="0" w:oddVBand="0" w:evenVBand="0" w:oddHBand="0" w:evenHBand="0" w:firstRowFirstColumn="0" w:firstRowLastColumn="0" w:lastRowFirstColumn="0" w:lastRowLastColumn="0"/>
                  <w:tcW w:w="2418" w:type="pct"/>
                </w:tcPr>
                <w:p w14:paraId="1FDF8D37" w14:textId="77777777" w:rsidR="00F45C80" w:rsidRDefault="00F45C80" w:rsidP="007202AB">
                  <w:r>
                    <w:t>Production</w:t>
                  </w:r>
                </w:p>
              </w:tc>
              <w:tc>
                <w:tcPr>
                  <w:tcW w:w="2582" w:type="pct"/>
                </w:tcPr>
                <w:p w14:paraId="5E393DF0" w14:textId="77777777" w:rsidR="00F45C80" w:rsidRPr="00A33093" w:rsidRDefault="00F45C80" w:rsidP="007202A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AU"/>
                    </w:rPr>
                  </w:pPr>
                  <w:r w:rsidRPr="00A33093">
                    <w:rPr>
                      <w:rFonts w:ascii="Calibri" w:eastAsia="Times New Roman" w:hAnsi="Calibri" w:cs="Calibri"/>
                      <w:sz w:val="22"/>
                      <w:lang w:eastAsia="en-AU"/>
                    </w:rPr>
                    <w:t>ADM-AD-EXCH-CFS@cfs.com.au</w:t>
                  </w:r>
                </w:p>
              </w:tc>
            </w:tr>
          </w:tbl>
          <w:p w14:paraId="7ADDCF4E" w14:textId="77777777" w:rsidR="00F45C80" w:rsidRDefault="00F45C80" w:rsidP="007202AB">
            <w:pPr>
              <w:rPr>
                <w:noProof/>
              </w:rPr>
            </w:pPr>
          </w:p>
          <w:p w14:paraId="2A66EC9B" w14:textId="77777777" w:rsidR="00F45C80" w:rsidRDefault="00F45C80" w:rsidP="007202AB">
            <w:pPr>
              <w:rPr>
                <w:noProof/>
              </w:rPr>
            </w:pPr>
          </w:p>
        </w:tc>
      </w:tr>
      <w:tr w:rsidR="00F45C80" w:rsidRPr="003C323B" w14:paraId="2BE555A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BD822FF" w14:textId="77777777" w:rsidR="00F45C80" w:rsidRPr="00B40F7D" w:rsidRDefault="00F45C80" w:rsidP="000A3C4C">
            <w:pPr>
              <w:widowControl w:val="0"/>
              <w:numPr>
                <w:ilvl w:val="0"/>
                <w:numId w:val="28"/>
              </w:numPr>
              <w:rPr>
                <w:szCs w:val="20"/>
              </w:rPr>
            </w:pPr>
          </w:p>
        </w:tc>
        <w:tc>
          <w:tcPr>
            <w:tcW w:w="1380" w:type="pct"/>
          </w:tcPr>
          <w:p w14:paraId="1DC365D5" w14:textId="77777777" w:rsidR="00F45C80" w:rsidRPr="00B40F7D" w:rsidRDefault="00F45C80" w:rsidP="007202AB">
            <w:pPr>
              <w:rPr>
                <w:szCs w:val="20"/>
              </w:rPr>
            </w:pPr>
            <w:r>
              <w:rPr>
                <w:szCs w:val="20"/>
              </w:rPr>
              <w:t>When prompted, select OK &gt; OK &gt; Close &gt; Restart Now</w:t>
            </w:r>
          </w:p>
        </w:tc>
        <w:tc>
          <w:tcPr>
            <w:tcW w:w="3172" w:type="pct"/>
          </w:tcPr>
          <w:p w14:paraId="6C266402" w14:textId="77777777" w:rsidR="00F45C80" w:rsidRDefault="00F45C80" w:rsidP="007202AB">
            <w:pPr>
              <w:rPr>
                <w:b/>
                <w:szCs w:val="20"/>
              </w:rPr>
            </w:pPr>
            <w:r>
              <w:rPr>
                <w:noProof/>
              </w:rPr>
              <w:drawing>
                <wp:inline distT="0" distB="0" distL="0" distR="0" wp14:anchorId="301495A6" wp14:editId="20BDCF28">
                  <wp:extent cx="2895600" cy="1504950"/>
                  <wp:effectExtent l="0" t="0" r="0" b="0"/>
                  <wp:docPr id="1196874728" name="Picture 1196874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8" name="Picture 1196874728" descr="Graphical user interface, text, application&#10;&#10;Description automatically generated"/>
                          <pic:cNvPicPr/>
                        </pic:nvPicPr>
                        <pic:blipFill>
                          <a:blip r:embed="rId217"/>
                          <a:stretch>
                            <a:fillRect/>
                          </a:stretch>
                        </pic:blipFill>
                        <pic:spPr>
                          <a:xfrm>
                            <a:off x="0" y="0"/>
                            <a:ext cx="2895600" cy="1504950"/>
                          </a:xfrm>
                          <a:prstGeom prst="rect">
                            <a:avLst/>
                          </a:prstGeom>
                        </pic:spPr>
                      </pic:pic>
                    </a:graphicData>
                  </a:graphic>
                </wp:inline>
              </w:drawing>
            </w:r>
          </w:p>
          <w:p w14:paraId="17D79372" w14:textId="77777777" w:rsidR="00F45C80" w:rsidRDefault="00F45C80" w:rsidP="007202AB">
            <w:pPr>
              <w:rPr>
                <w:b/>
                <w:szCs w:val="20"/>
              </w:rPr>
            </w:pPr>
            <w:r>
              <w:rPr>
                <w:noProof/>
              </w:rPr>
              <w:lastRenderedPageBreak/>
              <w:drawing>
                <wp:inline distT="0" distB="0" distL="0" distR="0" wp14:anchorId="2CC100CF" wp14:editId="0348BF6C">
                  <wp:extent cx="3371850" cy="1800225"/>
                  <wp:effectExtent l="0" t="0" r="0" b="9525"/>
                  <wp:docPr id="1196874729" name="Picture 119687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71850" cy="1800225"/>
                          </a:xfrm>
                          <a:prstGeom prst="rect">
                            <a:avLst/>
                          </a:prstGeom>
                        </pic:spPr>
                      </pic:pic>
                    </a:graphicData>
                  </a:graphic>
                </wp:inline>
              </w:drawing>
            </w:r>
          </w:p>
          <w:p w14:paraId="4440337D" w14:textId="77777777" w:rsidR="00F45C80" w:rsidRDefault="00F45C80" w:rsidP="007202AB">
            <w:pPr>
              <w:rPr>
                <w:b/>
                <w:szCs w:val="20"/>
              </w:rPr>
            </w:pPr>
            <w:r>
              <w:rPr>
                <w:noProof/>
              </w:rPr>
              <w:drawing>
                <wp:inline distT="0" distB="0" distL="0" distR="0" wp14:anchorId="18E44AE2" wp14:editId="09197FDF">
                  <wp:extent cx="3695700" cy="628650"/>
                  <wp:effectExtent l="0" t="0" r="0" b="0"/>
                  <wp:docPr id="1196874730" name="Picture 11968747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0" name="Picture 1196874730" descr="Graphical user interface, application&#10;&#10;Description automatically generated"/>
                          <pic:cNvPicPr/>
                        </pic:nvPicPr>
                        <pic:blipFill>
                          <a:blip r:embed="rId219"/>
                          <a:stretch>
                            <a:fillRect/>
                          </a:stretch>
                        </pic:blipFill>
                        <pic:spPr>
                          <a:xfrm>
                            <a:off x="0" y="0"/>
                            <a:ext cx="3695700" cy="628650"/>
                          </a:xfrm>
                          <a:prstGeom prst="rect">
                            <a:avLst/>
                          </a:prstGeom>
                        </pic:spPr>
                      </pic:pic>
                    </a:graphicData>
                  </a:graphic>
                </wp:inline>
              </w:drawing>
            </w:r>
          </w:p>
          <w:p w14:paraId="6E04094A" w14:textId="77777777" w:rsidR="00F45C80" w:rsidRPr="00B40F7D" w:rsidRDefault="00F45C80" w:rsidP="007202AB">
            <w:pPr>
              <w:rPr>
                <w:b/>
                <w:szCs w:val="20"/>
              </w:rPr>
            </w:pPr>
            <w:r>
              <w:rPr>
                <w:noProof/>
              </w:rPr>
              <w:drawing>
                <wp:inline distT="0" distB="0" distL="0" distR="0" wp14:anchorId="324B483B" wp14:editId="0D1EDE72">
                  <wp:extent cx="3400425" cy="1647825"/>
                  <wp:effectExtent l="0" t="0" r="9525" b="9525"/>
                  <wp:docPr id="1196874731" name="Picture 119687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00425" cy="1647825"/>
                          </a:xfrm>
                          <a:prstGeom prst="rect">
                            <a:avLst/>
                          </a:prstGeom>
                        </pic:spPr>
                      </pic:pic>
                    </a:graphicData>
                  </a:graphic>
                </wp:inline>
              </w:drawing>
            </w:r>
          </w:p>
        </w:tc>
      </w:tr>
    </w:tbl>
    <w:p w14:paraId="181354DD" w14:textId="77777777" w:rsidR="00F45C80" w:rsidRDefault="00F45C80" w:rsidP="00F45C80"/>
    <w:p w14:paraId="14AF2571" w14:textId="77777777" w:rsidR="00C90D81" w:rsidRDefault="00C90D81" w:rsidP="00F45C80"/>
    <w:p w14:paraId="01CBB376" w14:textId="4B55FD72" w:rsidR="00C90D81" w:rsidRDefault="00C90D81" w:rsidP="00C90D81">
      <w:pPr>
        <w:pStyle w:val="Heading4"/>
      </w:pPr>
      <w:r>
        <w:t>Prepare Active Directory</w:t>
      </w:r>
    </w:p>
    <w:p w14:paraId="21C6EA67" w14:textId="5D60FCEF" w:rsidR="00C90D81" w:rsidRPr="00C90D81" w:rsidRDefault="00C90D81" w:rsidP="00C90D81">
      <w:pPr>
        <w:rPr>
          <w:lang w:val="en-AU"/>
        </w:rPr>
      </w:pPr>
    </w:p>
    <w:tbl>
      <w:tblPr>
        <w:tblStyle w:val="AvanadeDefaultTable"/>
        <w:tblW w:w="0" w:type="auto"/>
        <w:tblLayout w:type="fixed"/>
        <w:tblLook w:val="04A0" w:firstRow="1" w:lastRow="0" w:firstColumn="1" w:lastColumn="0" w:noHBand="0" w:noVBand="1"/>
      </w:tblPr>
      <w:tblGrid>
        <w:gridCol w:w="937"/>
        <w:gridCol w:w="2884"/>
        <w:gridCol w:w="6629"/>
      </w:tblGrid>
      <w:tr w:rsidR="001E61A4" w:rsidRPr="003C323B" w14:paraId="55C0826B" w14:textId="77777777" w:rsidTr="00C543B0">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1C0EA6B5" w14:textId="77777777" w:rsidR="001E61A4" w:rsidRPr="00B40F7D" w:rsidRDefault="001E61A4" w:rsidP="002131BE">
            <w:pPr>
              <w:rPr>
                <w:b w:val="0"/>
                <w:szCs w:val="20"/>
              </w:rPr>
            </w:pPr>
            <w:r w:rsidRPr="00B40F7D">
              <w:rPr>
                <w:szCs w:val="20"/>
              </w:rPr>
              <w:t>Step No.</w:t>
            </w:r>
          </w:p>
        </w:tc>
        <w:tc>
          <w:tcPr>
            <w:tcW w:w="2884" w:type="dxa"/>
          </w:tcPr>
          <w:p w14:paraId="791E324F" w14:textId="77777777" w:rsidR="001E61A4" w:rsidRPr="00B40F7D" w:rsidRDefault="001E61A4" w:rsidP="002131BE">
            <w:pPr>
              <w:rPr>
                <w:b w:val="0"/>
                <w:szCs w:val="20"/>
              </w:rPr>
            </w:pPr>
            <w:r w:rsidRPr="00B40F7D">
              <w:rPr>
                <w:szCs w:val="20"/>
              </w:rPr>
              <w:t>Procedure</w:t>
            </w:r>
          </w:p>
        </w:tc>
        <w:tc>
          <w:tcPr>
            <w:tcW w:w="6629" w:type="dxa"/>
          </w:tcPr>
          <w:p w14:paraId="167D089F" w14:textId="77777777" w:rsidR="001E61A4" w:rsidRPr="00B40F7D" w:rsidRDefault="001E61A4" w:rsidP="002131BE">
            <w:pPr>
              <w:rPr>
                <w:b w:val="0"/>
                <w:szCs w:val="20"/>
              </w:rPr>
            </w:pPr>
            <w:r w:rsidRPr="00B40F7D">
              <w:rPr>
                <w:szCs w:val="20"/>
              </w:rPr>
              <w:t>Screenshot</w:t>
            </w:r>
          </w:p>
        </w:tc>
      </w:tr>
      <w:tr w:rsidR="001E61A4" w:rsidRPr="003C323B" w14:paraId="6E2808F6" w14:textId="77777777" w:rsidTr="002131BE">
        <w:tc>
          <w:tcPr>
            <w:tcW w:w="937" w:type="dxa"/>
          </w:tcPr>
          <w:p w14:paraId="555827B9" w14:textId="77777777" w:rsidR="001E61A4" w:rsidRPr="00B40F7D" w:rsidRDefault="001E61A4" w:rsidP="002E5E78">
            <w:pPr>
              <w:widowControl w:val="0"/>
              <w:numPr>
                <w:ilvl w:val="0"/>
                <w:numId w:val="152"/>
              </w:numPr>
              <w:rPr>
                <w:szCs w:val="20"/>
              </w:rPr>
            </w:pPr>
          </w:p>
        </w:tc>
        <w:tc>
          <w:tcPr>
            <w:tcW w:w="2884" w:type="dxa"/>
          </w:tcPr>
          <w:p w14:paraId="31F8D0C8" w14:textId="5FC22CD6" w:rsidR="001E61A4" w:rsidRPr="000E7363" w:rsidRDefault="001E61A4" w:rsidP="002131BE">
            <w:pPr>
              <w:rPr>
                <w:szCs w:val="20"/>
              </w:rPr>
            </w:pPr>
            <w:r>
              <w:rPr>
                <w:szCs w:val="20"/>
              </w:rPr>
              <w:t xml:space="preserve">Connect and Log into </w:t>
            </w:r>
            <w:r w:rsidR="005B4E33">
              <w:rPr>
                <w:szCs w:val="20"/>
              </w:rPr>
              <w:t xml:space="preserve">one of the </w:t>
            </w:r>
            <w:r>
              <w:rPr>
                <w:szCs w:val="20"/>
              </w:rPr>
              <w:t>Exchange Servers</w:t>
            </w:r>
            <w:r w:rsidR="005B4E33">
              <w:rPr>
                <w:szCs w:val="20"/>
              </w:rPr>
              <w:t xml:space="preserve"> in each domain/</w:t>
            </w:r>
            <w:proofErr w:type="spellStart"/>
            <w:r w:rsidR="005B4E33">
              <w:rPr>
                <w:szCs w:val="20"/>
              </w:rPr>
              <w:t>enviroment</w:t>
            </w:r>
            <w:proofErr w:type="spellEnd"/>
          </w:p>
        </w:tc>
        <w:tc>
          <w:tcPr>
            <w:tcW w:w="6629" w:type="dxa"/>
          </w:tcPr>
          <w:p w14:paraId="316E43B3" w14:textId="69FDC234" w:rsidR="001E61A4" w:rsidRPr="000E7363" w:rsidRDefault="00000000" w:rsidP="002131BE">
            <w:pPr>
              <w:rPr>
                <w:szCs w:val="20"/>
              </w:rPr>
            </w:pPr>
            <w:hyperlink w:anchor="_Exchange_Hybrid_Servers" w:history="1">
              <w:r w:rsidR="001E61A4" w:rsidRPr="00C51CC6">
                <w:rPr>
                  <w:rStyle w:val="Hyperlink"/>
                  <w:szCs w:val="20"/>
                </w:rPr>
                <w:t>Exchange Hybrid Servers</w:t>
              </w:r>
            </w:hyperlink>
          </w:p>
        </w:tc>
      </w:tr>
      <w:tr w:rsidR="001E61A4" w:rsidRPr="003C323B" w14:paraId="0293D1D1" w14:textId="77777777" w:rsidTr="002131BE">
        <w:trPr>
          <w:cnfStyle w:val="000000010000" w:firstRow="0" w:lastRow="0" w:firstColumn="0" w:lastColumn="0" w:oddVBand="0" w:evenVBand="0" w:oddHBand="0" w:evenHBand="1" w:firstRowFirstColumn="0" w:firstRowLastColumn="0" w:lastRowFirstColumn="0" w:lastRowLastColumn="0"/>
        </w:trPr>
        <w:tc>
          <w:tcPr>
            <w:tcW w:w="937" w:type="dxa"/>
          </w:tcPr>
          <w:p w14:paraId="10ECA488" w14:textId="77777777" w:rsidR="001E61A4" w:rsidRPr="00B40F7D" w:rsidRDefault="001E61A4" w:rsidP="002E5E78">
            <w:pPr>
              <w:widowControl w:val="0"/>
              <w:numPr>
                <w:ilvl w:val="0"/>
                <w:numId w:val="152"/>
              </w:numPr>
              <w:rPr>
                <w:szCs w:val="20"/>
              </w:rPr>
            </w:pPr>
          </w:p>
        </w:tc>
        <w:tc>
          <w:tcPr>
            <w:tcW w:w="2884" w:type="dxa"/>
          </w:tcPr>
          <w:p w14:paraId="61709CE4" w14:textId="1D035087" w:rsidR="001E61A4" w:rsidRPr="000E7363" w:rsidRDefault="001E61A4" w:rsidP="002131BE">
            <w:pPr>
              <w:rPr>
                <w:szCs w:val="20"/>
              </w:rPr>
            </w:pPr>
            <w:r>
              <w:rPr>
                <w:szCs w:val="20"/>
              </w:rPr>
              <w:t>Mount the Exchange Server 2019 CU 1</w:t>
            </w:r>
            <w:r w:rsidR="005B4E33">
              <w:rPr>
                <w:szCs w:val="20"/>
              </w:rPr>
              <w:t>2</w:t>
            </w:r>
            <w:r>
              <w:rPr>
                <w:szCs w:val="20"/>
              </w:rPr>
              <w:t xml:space="preserve"> media</w:t>
            </w:r>
          </w:p>
        </w:tc>
        <w:tc>
          <w:tcPr>
            <w:tcW w:w="6629" w:type="dxa"/>
          </w:tcPr>
          <w:p w14:paraId="383FCC77" w14:textId="40AF4161" w:rsidR="001E61A4" w:rsidRPr="000E7363" w:rsidRDefault="001E61A4" w:rsidP="002131BE">
            <w:pPr>
              <w:rPr>
                <w:szCs w:val="20"/>
              </w:rPr>
            </w:pPr>
            <w:r>
              <w:rPr>
                <w:color w:val="auto"/>
              </w:rPr>
              <w:object w:dxaOrig="6020" w:dyaOrig="4000" w14:anchorId="0407031A">
                <v:shape id="_x0000_i1038" type="#_x0000_t75" style="width:294pt;height:210pt" o:ole="">
                  <v:imagedata r:id="rId221" o:title=""/>
                </v:shape>
                <o:OLEObject Type="Embed" ProgID="PBrush" ShapeID="_x0000_i1038" DrawAspect="Content" ObjectID="_1740568006" r:id="rId222"/>
              </w:object>
            </w:r>
          </w:p>
        </w:tc>
      </w:tr>
      <w:tr w:rsidR="001E61A4" w:rsidRPr="003C323B" w14:paraId="24EF85E7" w14:textId="77777777" w:rsidTr="002131BE">
        <w:tc>
          <w:tcPr>
            <w:tcW w:w="937" w:type="dxa"/>
          </w:tcPr>
          <w:p w14:paraId="7BE4F791" w14:textId="77777777" w:rsidR="001E61A4" w:rsidRPr="00B40F7D" w:rsidRDefault="001E61A4" w:rsidP="002E5E78">
            <w:pPr>
              <w:widowControl w:val="0"/>
              <w:numPr>
                <w:ilvl w:val="0"/>
                <w:numId w:val="152"/>
              </w:numPr>
              <w:rPr>
                <w:szCs w:val="20"/>
              </w:rPr>
            </w:pPr>
          </w:p>
        </w:tc>
        <w:tc>
          <w:tcPr>
            <w:tcW w:w="2884" w:type="dxa"/>
          </w:tcPr>
          <w:p w14:paraId="19FA822C" w14:textId="2744255B" w:rsidR="001E61A4" w:rsidRPr="00AF3035" w:rsidRDefault="005B4E33" w:rsidP="002131BE">
            <w:pPr>
              <w:rPr>
                <w:szCs w:val="20"/>
              </w:rPr>
            </w:pPr>
            <w:r>
              <w:rPr>
                <w:szCs w:val="20"/>
              </w:rPr>
              <w:t>Launch</w:t>
            </w:r>
            <w:r w:rsidR="001E61A4">
              <w:rPr>
                <w:szCs w:val="20"/>
              </w:rPr>
              <w:t xml:space="preserve"> PowerShell as Administrator</w:t>
            </w:r>
            <w:r>
              <w:rPr>
                <w:szCs w:val="20"/>
              </w:rPr>
              <w:t xml:space="preserve"> on one of the Exchange Servers</w:t>
            </w:r>
          </w:p>
        </w:tc>
        <w:tc>
          <w:tcPr>
            <w:tcW w:w="6629" w:type="dxa"/>
          </w:tcPr>
          <w:p w14:paraId="3A608C34" w14:textId="77777777" w:rsidR="001E61A4" w:rsidRPr="000E7363" w:rsidRDefault="001E61A4" w:rsidP="002131BE">
            <w:pPr>
              <w:rPr>
                <w:szCs w:val="20"/>
              </w:rPr>
            </w:pPr>
            <w:r w:rsidRPr="00E70B30">
              <w:rPr>
                <w:noProof/>
                <w:szCs w:val="20"/>
              </w:rPr>
              <w:drawing>
                <wp:inline distT="0" distB="0" distL="0" distR="0" wp14:anchorId="6EFA6F09" wp14:editId="18828CEE">
                  <wp:extent cx="2044805" cy="1943200"/>
                  <wp:effectExtent l="0" t="0" r="0" b="0"/>
                  <wp:docPr id="1954605127" name="Picture 1954605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27" name="Picture 1954605127" descr="Graphical user interface, application&#10;&#10;Description automatically generated"/>
                          <pic:cNvPicPr/>
                        </pic:nvPicPr>
                        <pic:blipFill>
                          <a:blip r:embed="rId223"/>
                          <a:stretch>
                            <a:fillRect/>
                          </a:stretch>
                        </pic:blipFill>
                        <pic:spPr>
                          <a:xfrm>
                            <a:off x="0" y="0"/>
                            <a:ext cx="2044805" cy="1943200"/>
                          </a:xfrm>
                          <a:prstGeom prst="rect">
                            <a:avLst/>
                          </a:prstGeom>
                        </pic:spPr>
                      </pic:pic>
                    </a:graphicData>
                  </a:graphic>
                </wp:inline>
              </w:drawing>
            </w:r>
          </w:p>
        </w:tc>
      </w:tr>
      <w:tr w:rsidR="001E61A4" w:rsidRPr="003C323B" w14:paraId="6AE1B0D3" w14:textId="77777777" w:rsidTr="002131BE">
        <w:trPr>
          <w:cnfStyle w:val="000000010000" w:firstRow="0" w:lastRow="0" w:firstColumn="0" w:lastColumn="0" w:oddVBand="0" w:evenVBand="0" w:oddHBand="0" w:evenHBand="1" w:firstRowFirstColumn="0" w:firstRowLastColumn="0" w:lastRowFirstColumn="0" w:lastRowLastColumn="0"/>
        </w:trPr>
        <w:tc>
          <w:tcPr>
            <w:tcW w:w="937" w:type="dxa"/>
          </w:tcPr>
          <w:p w14:paraId="13F0AEAF" w14:textId="77777777" w:rsidR="001E61A4" w:rsidRPr="00B40F7D" w:rsidRDefault="001E61A4" w:rsidP="002E5E78">
            <w:pPr>
              <w:widowControl w:val="0"/>
              <w:numPr>
                <w:ilvl w:val="0"/>
                <w:numId w:val="152"/>
              </w:numPr>
              <w:rPr>
                <w:szCs w:val="20"/>
              </w:rPr>
            </w:pPr>
          </w:p>
        </w:tc>
        <w:tc>
          <w:tcPr>
            <w:tcW w:w="2884" w:type="dxa"/>
          </w:tcPr>
          <w:p w14:paraId="136A3928" w14:textId="21D7BC10" w:rsidR="001E61A4" w:rsidRPr="000E7363" w:rsidRDefault="003476EA" w:rsidP="002131BE">
            <w:pPr>
              <w:rPr>
                <w:szCs w:val="20"/>
              </w:rPr>
            </w:pPr>
            <w:r>
              <w:rPr>
                <w:szCs w:val="20"/>
              </w:rPr>
              <w:t>Navigate</w:t>
            </w:r>
            <w:r w:rsidR="001E61A4">
              <w:rPr>
                <w:szCs w:val="20"/>
              </w:rPr>
              <w:t xml:space="preserve"> to the mounted Exchange Media</w:t>
            </w:r>
          </w:p>
        </w:tc>
        <w:tc>
          <w:tcPr>
            <w:tcW w:w="6629" w:type="dxa"/>
          </w:tcPr>
          <w:p w14:paraId="6D1F753E" w14:textId="77777777" w:rsidR="001E61A4" w:rsidRPr="000E7363" w:rsidRDefault="001E61A4" w:rsidP="002131BE">
            <w:pPr>
              <w:rPr>
                <w:noProof/>
              </w:rPr>
            </w:pPr>
            <w:r>
              <w:rPr>
                <w:noProof/>
              </w:rPr>
              <w:t>e.g. CD E:</w:t>
            </w:r>
          </w:p>
        </w:tc>
      </w:tr>
      <w:tr w:rsidR="003476EA" w:rsidRPr="003C323B" w14:paraId="01D0060A" w14:textId="77777777" w:rsidTr="002131BE">
        <w:tc>
          <w:tcPr>
            <w:tcW w:w="937" w:type="dxa"/>
          </w:tcPr>
          <w:p w14:paraId="1404B6BA" w14:textId="77777777" w:rsidR="003476EA" w:rsidRPr="00B40F7D" w:rsidRDefault="003476EA" w:rsidP="002E5E78">
            <w:pPr>
              <w:widowControl w:val="0"/>
              <w:numPr>
                <w:ilvl w:val="0"/>
                <w:numId w:val="152"/>
              </w:numPr>
              <w:rPr>
                <w:szCs w:val="20"/>
              </w:rPr>
            </w:pPr>
          </w:p>
        </w:tc>
        <w:tc>
          <w:tcPr>
            <w:tcW w:w="2884" w:type="dxa"/>
          </w:tcPr>
          <w:p w14:paraId="13E2B8C4" w14:textId="12EC366D" w:rsidR="003476EA" w:rsidRDefault="003476EA" w:rsidP="002131BE">
            <w:pPr>
              <w:rPr>
                <w:szCs w:val="20"/>
              </w:rPr>
            </w:pPr>
            <w:r>
              <w:rPr>
                <w:szCs w:val="20"/>
              </w:rPr>
              <w:t>Run the following commands to Prepare AD Schema</w:t>
            </w:r>
          </w:p>
        </w:tc>
        <w:tc>
          <w:tcPr>
            <w:tcW w:w="6629" w:type="dxa"/>
          </w:tcPr>
          <w:tbl>
            <w:tblPr>
              <w:tblStyle w:val="GridTable4-Accent1"/>
              <w:tblW w:w="5000" w:type="pct"/>
              <w:tblLayout w:type="fixed"/>
              <w:tblLook w:val="04A0" w:firstRow="1" w:lastRow="0" w:firstColumn="1" w:lastColumn="0" w:noHBand="0" w:noVBand="1"/>
            </w:tblPr>
            <w:tblGrid>
              <w:gridCol w:w="1730"/>
              <w:gridCol w:w="4673"/>
            </w:tblGrid>
            <w:tr w:rsidR="003476EA" w14:paraId="3EA9ACE5" w14:textId="77777777" w:rsidTr="0012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pct"/>
                </w:tcPr>
                <w:p w14:paraId="595F9E64" w14:textId="77777777" w:rsidR="003476EA" w:rsidRDefault="003476EA" w:rsidP="003476EA">
                  <w:r>
                    <w:t>Environment</w:t>
                  </w:r>
                </w:p>
              </w:tc>
              <w:tc>
                <w:tcPr>
                  <w:tcW w:w="3649" w:type="pct"/>
                </w:tcPr>
                <w:p w14:paraId="444C5019" w14:textId="77777777" w:rsidR="003476EA" w:rsidRDefault="003476EA" w:rsidP="003476EA">
                  <w:pPr>
                    <w:cnfStyle w:val="100000000000" w:firstRow="1" w:lastRow="0" w:firstColumn="0" w:lastColumn="0" w:oddVBand="0" w:evenVBand="0" w:oddHBand="0" w:evenHBand="0" w:firstRowFirstColumn="0" w:firstRowLastColumn="0" w:lastRowFirstColumn="0" w:lastRowLastColumn="0"/>
                  </w:pPr>
                  <w:r>
                    <w:t>Exchange Credentials</w:t>
                  </w:r>
                </w:p>
              </w:tc>
            </w:tr>
            <w:tr w:rsidR="007C6A37" w14:paraId="14C682F6" w14:textId="77777777" w:rsidTr="0012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pct"/>
                </w:tcPr>
                <w:p w14:paraId="0E5A908E" w14:textId="77777777" w:rsidR="007C6A37" w:rsidRDefault="007C6A37" w:rsidP="007C6A37">
                  <w:r>
                    <w:t>Non-Production</w:t>
                  </w:r>
                </w:p>
              </w:tc>
              <w:tc>
                <w:tcPr>
                  <w:tcW w:w="3649" w:type="pct"/>
                </w:tcPr>
                <w:p w14:paraId="43685660" w14:textId="40E0A271" w:rsidR="007C6A37" w:rsidRPr="00A33093" w:rsidRDefault="007C6A37" w:rsidP="007C6A3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n-AU"/>
                    </w:rPr>
                  </w:pPr>
                  <w:r w:rsidRPr="007D6382">
                    <w:t>.\Setup.exe /</w:t>
                  </w:r>
                  <w:proofErr w:type="spellStart"/>
                  <w:r w:rsidRPr="007D6382">
                    <w:t>IAcceptExchangeServerLicenseTerms_DiagnosticDataON</w:t>
                  </w:r>
                  <w:proofErr w:type="spellEnd"/>
                  <w:r w:rsidRPr="007D6382">
                    <w:t xml:space="preserve"> /</w:t>
                  </w:r>
                  <w:proofErr w:type="spellStart"/>
                  <w:r w:rsidRPr="007D6382">
                    <w:t>PrepareSchema</w:t>
                  </w:r>
                  <w:proofErr w:type="spellEnd"/>
                </w:p>
              </w:tc>
            </w:tr>
            <w:tr w:rsidR="007C6A37" w14:paraId="718C0F7A" w14:textId="77777777" w:rsidTr="00123788">
              <w:tc>
                <w:tcPr>
                  <w:cnfStyle w:val="001000000000" w:firstRow="0" w:lastRow="0" w:firstColumn="1" w:lastColumn="0" w:oddVBand="0" w:evenVBand="0" w:oddHBand="0" w:evenHBand="0" w:firstRowFirstColumn="0" w:firstRowLastColumn="0" w:lastRowFirstColumn="0" w:lastRowLastColumn="0"/>
                  <w:tcW w:w="1351" w:type="pct"/>
                </w:tcPr>
                <w:p w14:paraId="1E9AC1EE" w14:textId="77777777" w:rsidR="007C6A37" w:rsidRDefault="007C6A37" w:rsidP="007C6A37">
                  <w:r>
                    <w:t>Production</w:t>
                  </w:r>
                </w:p>
              </w:tc>
              <w:tc>
                <w:tcPr>
                  <w:tcW w:w="3649" w:type="pct"/>
                </w:tcPr>
                <w:p w14:paraId="320E8188" w14:textId="07D4C90E" w:rsidR="007C6A37" w:rsidRPr="00A33093" w:rsidRDefault="007C6A37" w:rsidP="007C6A3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AU"/>
                    </w:rPr>
                  </w:pPr>
                  <w:r w:rsidRPr="007D6382">
                    <w:t>.\Setup.exe /</w:t>
                  </w:r>
                  <w:proofErr w:type="spellStart"/>
                  <w:r w:rsidRPr="007D6382">
                    <w:t>IAcceptExchangeServerLicenseTerms_DiagnosticDataON</w:t>
                  </w:r>
                  <w:proofErr w:type="spellEnd"/>
                  <w:r w:rsidRPr="007D6382">
                    <w:t xml:space="preserve"> /</w:t>
                  </w:r>
                  <w:proofErr w:type="spellStart"/>
                  <w:r w:rsidRPr="007D6382">
                    <w:t>PrepareSchema</w:t>
                  </w:r>
                  <w:proofErr w:type="spellEnd"/>
                </w:p>
              </w:tc>
            </w:tr>
          </w:tbl>
          <w:p w14:paraId="7BD6FDB5" w14:textId="77777777" w:rsidR="003476EA" w:rsidRDefault="003476EA" w:rsidP="005B4E33"/>
        </w:tc>
      </w:tr>
      <w:tr w:rsidR="001E61A4" w:rsidRPr="003C323B" w14:paraId="229EBBEB" w14:textId="77777777" w:rsidTr="002131BE">
        <w:trPr>
          <w:cnfStyle w:val="000000010000" w:firstRow="0" w:lastRow="0" w:firstColumn="0" w:lastColumn="0" w:oddVBand="0" w:evenVBand="0" w:oddHBand="0" w:evenHBand="1" w:firstRowFirstColumn="0" w:firstRowLastColumn="0" w:lastRowFirstColumn="0" w:lastRowLastColumn="0"/>
        </w:trPr>
        <w:tc>
          <w:tcPr>
            <w:tcW w:w="937" w:type="dxa"/>
          </w:tcPr>
          <w:p w14:paraId="6F497EAB" w14:textId="77777777" w:rsidR="001E61A4" w:rsidRPr="00B40F7D" w:rsidRDefault="001E61A4" w:rsidP="002E5E78">
            <w:pPr>
              <w:widowControl w:val="0"/>
              <w:numPr>
                <w:ilvl w:val="0"/>
                <w:numId w:val="152"/>
              </w:numPr>
              <w:rPr>
                <w:szCs w:val="20"/>
              </w:rPr>
            </w:pPr>
          </w:p>
        </w:tc>
        <w:tc>
          <w:tcPr>
            <w:tcW w:w="2884" w:type="dxa"/>
          </w:tcPr>
          <w:p w14:paraId="718D553D" w14:textId="4451ACD1" w:rsidR="001E61A4" w:rsidRPr="00D43538" w:rsidRDefault="001E61A4" w:rsidP="002131BE">
            <w:pPr>
              <w:rPr>
                <w:szCs w:val="20"/>
              </w:rPr>
            </w:pPr>
            <w:r>
              <w:rPr>
                <w:szCs w:val="20"/>
              </w:rPr>
              <w:t>Run the following c</w:t>
            </w:r>
            <w:r w:rsidR="003476EA">
              <w:rPr>
                <w:szCs w:val="20"/>
              </w:rPr>
              <w:t>ommand</w:t>
            </w:r>
            <w:r w:rsidR="005B4E33">
              <w:rPr>
                <w:szCs w:val="20"/>
              </w:rPr>
              <w:t>s</w:t>
            </w:r>
            <w:r>
              <w:rPr>
                <w:szCs w:val="20"/>
              </w:rPr>
              <w:t xml:space="preserve"> to </w:t>
            </w:r>
            <w:r w:rsidR="005B4E33">
              <w:rPr>
                <w:szCs w:val="20"/>
              </w:rPr>
              <w:t>Prepare AD</w:t>
            </w:r>
          </w:p>
        </w:tc>
        <w:tc>
          <w:tcPr>
            <w:tcW w:w="6629" w:type="dxa"/>
          </w:tcPr>
          <w:tbl>
            <w:tblPr>
              <w:tblStyle w:val="GridTable4-Accent1"/>
              <w:tblW w:w="5000" w:type="pct"/>
              <w:tblLayout w:type="fixed"/>
              <w:tblLook w:val="04A0" w:firstRow="1" w:lastRow="0" w:firstColumn="1" w:lastColumn="0" w:noHBand="0" w:noVBand="1"/>
            </w:tblPr>
            <w:tblGrid>
              <w:gridCol w:w="1730"/>
              <w:gridCol w:w="4673"/>
            </w:tblGrid>
            <w:tr w:rsidR="005B4E33" w14:paraId="02C9DD39" w14:textId="77777777" w:rsidTr="005B4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pct"/>
                </w:tcPr>
                <w:p w14:paraId="3656BE63" w14:textId="77777777" w:rsidR="005B4E33" w:rsidRDefault="005B4E33" w:rsidP="005B4E33">
                  <w:r>
                    <w:t>Environment</w:t>
                  </w:r>
                </w:p>
              </w:tc>
              <w:tc>
                <w:tcPr>
                  <w:tcW w:w="3649" w:type="pct"/>
                </w:tcPr>
                <w:p w14:paraId="38D29C7B" w14:textId="77777777" w:rsidR="005B4E33" w:rsidRDefault="005B4E33" w:rsidP="005B4E33">
                  <w:pPr>
                    <w:cnfStyle w:val="100000000000" w:firstRow="1" w:lastRow="0" w:firstColumn="0" w:lastColumn="0" w:oddVBand="0" w:evenVBand="0" w:oddHBand="0" w:evenHBand="0" w:firstRowFirstColumn="0" w:firstRowLastColumn="0" w:lastRowFirstColumn="0" w:lastRowLastColumn="0"/>
                  </w:pPr>
                  <w:r>
                    <w:t>Exchange Credentials</w:t>
                  </w:r>
                </w:p>
              </w:tc>
            </w:tr>
            <w:tr w:rsidR="005B4E33" w14:paraId="7BE45A28" w14:textId="77777777" w:rsidTr="005B4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pct"/>
                </w:tcPr>
                <w:p w14:paraId="15389293" w14:textId="77777777" w:rsidR="005B4E33" w:rsidRDefault="005B4E33" w:rsidP="005B4E33">
                  <w:r>
                    <w:t>Non-Production</w:t>
                  </w:r>
                </w:p>
              </w:tc>
              <w:tc>
                <w:tcPr>
                  <w:tcW w:w="3649" w:type="pct"/>
                </w:tcPr>
                <w:p w14:paraId="365BD417" w14:textId="3B0DD100" w:rsidR="005B4E33" w:rsidRPr="00A33093" w:rsidRDefault="005B4E33" w:rsidP="005B4E3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n-AU"/>
                    </w:rPr>
                  </w:pPr>
                  <w:r w:rsidRPr="00C90D81">
                    <w:rPr>
                      <w:lang w:val="en-AU"/>
                    </w:rPr>
                    <w:t>.\Setup.exe /</w:t>
                  </w:r>
                  <w:proofErr w:type="spellStart"/>
                  <w:r w:rsidRPr="00C90D81">
                    <w:rPr>
                      <w:lang w:val="en-AU"/>
                    </w:rPr>
                    <w:t>IAcceptExchangeServerLicenseTerms_DiagnosticDataON</w:t>
                  </w:r>
                  <w:proofErr w:type="spellEnd"/>
                  <w:r w:rsidRPr="00C90D81">
                    <w:rPr>
                      <w:lang w:val="en-AU"/>
                    </w:rPr>
                    <w:t xml:space="preserve"> /</w:t>
                  </w:r>
                  <w:proofErr w:type="spellStart"/>
                  <w:r w:rsidRPr="00C90D81">
                    <w:rPr>
                      <w:lang w:val="en-AU"/>
                    </w:rPr>
                    <w:t>PrepareAD</w:t>
                  </w:r>
                  <w:proofErr w:type="spellEnd"/>
                  <w:r w:rsidRPr="00C90D81">
                    <w:rPr>
                      <w:lang w:val="en-AU"/>
                    </w:rPr>
                    <w:t xml:space="preserve"> /</w:t>
                  </w:r>
                  <w:proofErr w:type="spellStart"/>
                  <w:r w:rsidRPr="00C90D81">
                    <w:rPr>
                      <w:lang w:val="en-AU"/>
                    </w:rPr>
                    <w:t>OrganizationName</w:t>
                  </w:r>
                  <w:proofErr w:type="spellEnd"/>
                  <w:r w:rsidRPr="00C90D81">
                    <w:rPr>
                      <w:lang w:val="en-AU"/>
                    </w:rPr>
                    <w:t>:"</w:t>
                  </w:r>
                  <w:r>
                    <w:rPr>
                      <w:lang w:val="en-AU"/>
                    </w:rPr>
                    <w:t>DEV</w:t>
                  </w:r>
                  <w:r w:rsidRPr="00C90D81">
                    <w:rPr>
                      <w:lang w:val="en-AU"/>
                    </w:rPr>
                    <w:t>CFS"</w:t>
                  </w:r>
                </w:p>
              </w:tc>
            </w:tr>
            <w:tr w:rsidR="005B4E33" w14:paraId="4828676B" w14:textId="77777777" w:rsidTr="005B4E33">
              <w:tc>
                <w:tcPr>
                  <w:cnfStyle w:val="001000000000" w:firstRow="0" w:lastRow="0" w:firstColumn="1" w:lastColumn="0" w:oddVBand="0" w:evenVBand="0" w:oddHBand="0" w:evenHBand="0" w:firstRowFirstColumn="0" w:firstRowLastColumn="0" w:lastRowFirstColumn="0" w:lastRowLastColumn="0"/>
                  <w:tcW w:w="1351" w:type="pct"/>
                </w:tcPr>
                <w:p w14:paraId="0263AEA4" w14:textId="77777777" w:rsidR="005B4E33" w:rsidRDefault="005B4E33" w:rsidP="005B4E33">
                  <w:r>
                    <w:t>Production</w:t>
                  </w:r>
                </w:p>
              </w:tc>
              <w:tc>
                <w:tcPr>
                  <w:tcW w:w="3649" w:type="pct"/>
                </w:tcPr>
                <w:p w14:paraId="452F71AA" w14:textId="5F19090E" w:rsidR="005B4E33" w:rsidRPr="00A33093" w:rsidRDefault="005B4E33" w:rsidP="005B4E3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AU"/>
                    </w:rPr>
                  </w:pPr>
                  <w:r w:rsidRPr="00C90D81">
                    <w:rPr>
                      <w:lang w:val="en-AU"/>
                    </w:rPr>
                    <w:t>.\Setup.exe /</w:t>
                  </w:r>
                  <w:proofErr w:type="spellStart"/>
                  <w:r w:rsidRPr="00C90D81">
                    <w:rPr>
                      <w:lang w:val="en-AU"/>
                    </w:rPr>
                    <w:t>IAcceptExchangeServerLicenseTerms_DiagnosticDataON</w:t>
                  </w:r>
                  <w:proofErr w:type="spellEnd"/>
                  <w:r w:rsidRPr="00C90D81">
                    <w:rPr>
                      <w:lang w:val="en-AU"/>
                    </w:rPr>
                    <w:t xml:space="preserve"> /</w:t>
                  </w:r>
                  <w:proofErr w:type="spellStart"/>
                  <w:r w:rsidRPr="00C90D81">
                    <w:rPr>
                      <w:lang w:val="en-AU"/>
                    </w:rPr>
                    <w:t>PrepareAD</w:t>
                  </w:r>
                  <w:proofErr w:type="spellEnd"/>
                  <w:r w:rsidRPr="00C90D81">
                    <w:rPr>
                      <w:lang w:val="en-AU"/>
                    </w:rPr>
                    <w:t xml:space="preserve"> /</w:t>
                  </w:r>
                  <w:proofErr w:type="spellStart"/>
                  <w:r w:rsidRPr="00C90D81">
                    <w:rPr>
                      <w:lang w:val="en-AU"/>
                    </w:rPr>
                    <w:t>OrganizationName</w:t>
                  </w:r>
                  <w:proofErr w:type="spellEnd"/>
                  <w:r w:rsidRPr="00C90D81">
                    <w:rPr>
                      <w:lang w:val="en-AU"/>
                    </w:rPr>
                    <w:t>:"CFS"</w:t>
                  </w:r>
                </w:p>
              </w:tc>
            </w:tr>
          </w:tbl>
          <w:p w14:paraId="560BED62" w14:textId="5112ADCA" w:rsidR="001E61A4" w:rsidRPr="000E7363" w:rsidRDefault="001E61A4" w:rsidP="002131BE">
            <w:pPr>
              <w:rPr>
                <w:noProof/>
              </w:rPr>
            </w:pPr>
          </w:p>
        </w:tc>
      </w:tr>
    </w:tbl>
    <w:p w14:paraId="44F6E575" w14:textId="77777777" w:rsidR="00C90D81" w:rsidRPr="00C90D81" w:rsidRDefault="00C90D81" w:rsidP="00C90D81"/>
    <w:p w14:paraId="4F78B5A5" w14:textId="77777777" w:rsidR="00C90D81" w:rsidRDefault="00C90D81" w:rsidP="00F45C80"/>
    <w:p w14:paraId="225EB07C" w14:textId="0D946476" w:rsidR="00F45C80" w:rsidRDefault="00F45C80" w:rsidP="00F45C80">
      <w:pPr>
        <w:pStyle w:val="Heading4"/>
      </w:pPr>
      <w:r>
        <w:t>Install Exchange 2019 CU 1</w:t>
      </w:r>
      <w:r w:rsidR="00C90D81">
        <w:t>2</w:t>
      </w:r>
      <w:r w:rsidR="00CB7AA7">
        <w:t xml:space="preserve"> – Unattended Installation</w:t>
      </w:r>
    </w:p>
    <w:p w14:paraId="25A54D21" w14:textId="77777777" w:rsidR="00F45C80" w:rsidRDefault="00F45C80" w:rsidP="00F45C80"/>
    <w:tbl>
      <w:tblPr>
        <w:tblStyle w:val="AvanadeDefaultTable"/>
        <w:tblW w:w="0" w:type="auto"/>
        <w:tblLayout w:type="fixed"/>
        <w:tblLook w:val="04A0" w:firstRow="1" w:lastRow="0" w:firstColumn="1" w:lastColumn="0" w:noHBand="0" w:noVBand="1"/>
      </w:tblPr>
      <w:tblGrid>
        <w:gridCol w:w="937"/>
        <w:gridCol w:w="2884"/>
        <w:gridCol w:w="6629"/>
      </w:tblGrid>
      <w:tr w:rsidR="00F45C80" w:rsidRPr="003C323B" w14:paraId="587CB892"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518CBAC9" w14:textId="77777777" w:rsidR="00F45C80" w:rsidRPr="00B40F7D" w:rsidRDefault="00F45C80" w:rsidP="007202AB">
            <w:pPr>
              <w:rPr>
                <w:b w:val="0"/>
                <w:szCs w:val="20"/>
              </w:rPr>
            </w:pPr>
            <w:r w:rsidRPr="00B40F7D">
              <w:rPr>
                <w:szCs w:val="20"/>
              </w:rPr>
              <w:t>Step No.</w:t>
            </w:r>
          </w:p>
        </w:tc>
        <w:tc>
          <w:tcPr>
            <w:tcW w:w="2884" w:type="dxa"/>
          </w:tcPr>
          <w:p w14:paraId="1EE69C05" w14:textId="77777777" w:rsidR="00F45C80" w:rsidRPr="00B40F7D" w:rsidRDefault="00F45C80" w:rsidP="007202AB">
            <w:pPr>
              <w:rPr>
                <w:b w:val="0"/>
                <w:szCs w:val="20"/>
              </w:rPr>
            </w:pPr>
            <w:r w:rsidRPr="00B40F7D">
              <w:rPr>
                <w:szCs w:val="20"/>
              </w:rPr>
              <w:t>Procedure</w:t>
            </w:r>
          </w:p>
        </w:tc>
        <w:tc>
          <w:tcPr>
            <w:tcW w:w="6629" w:type="dxa"/>
          </w:tcPr>
          <w:p w14:paraId="0FFC2DFB" w14:textId="77777777" w:rsidR="00F45C80" w:rsidRPr="00B40F7D" w:rsidRDefault="00F45C80" w:rsidP="007202AB">
            <w:pPr>
              <w:rPr>
                <w:b w:val="0"/>
                <w:szCs w:val="20"/>
              </w:rPr>
            </w:pPr>
            <w:r w:rsidRPr="00B40F7D">
              <w:rPr>
                <w:szCs w:val="20"/>
              </w:rPr>
              <w:t>Screenshot</w:t>
            </w:r>
          </w:p>
        </w:tc>
      </w:tr>
      <w:tr w:rsidR="00F45C80" w:rsidRPr="003C323B" w14:paraId="0F053B2E" w14:textId="77777777" w:rsidTr="007202AB">
        <w:tc>
          <w:tcPr>
            <w:tcW w:w="937" w:type="dxa"/>
          </w:tcPr>
          <w:p w14:paraId="43C19055" w14:textId="77777777" w:rsidR="00F45C80" w:rsidRPr="00B40F7D" w:rsidRDefault="00F45C80" w:rsidP="00C8019F">
            <w:pPr>
              <w:widowControl w:val="0"/>
              <w:numPr>
                <w:ilvl w:val="0"/>
                <w:numId w:val="148"/>
              </w:numPr>
              <w:rPr>
                <w:szCs w:val="20"/>
              </w:rPr>
            </w:pPr>
          </w:p>
        </w:tc>
        <w:tc>
          <w:tcPr>
            <w:tcW w:w="2884" w:type="dxa"/>
          </w:tcPr>
          <w:p w14:paraId="73CAD7CE" w14:textId="77777777" w:rsidR="00F45C80" w:rsidRPr="000E7363" w:rsidRDefault="00F45C80" w:rsidP="007202AB">
            <w:pPr>
              <w:rPr>
                <w:szCs w:val="20"/>
              </w:rPr>
            </w:pPr>
            <w:r>
              <w:rPr>
                <w:szCs w:val="20"/>
              </w:rPr>
              <w:t>Connect and Log into Exchange Servers</w:t>
            </w:r>
          </w:p>
        </w:tc>
        <w:tc>
          <w:tcPr>
            <w:tcW w:w="6629" w:type="dxa"/>
          </w:tcPr>
          <w:p w14:paraId="47C5EC40" w14:textId="47102EB0" w:rsidR="00F45C80" w:rsidRPr="000E7363" w:rsidRDefault="00000000" w:rsidP="007202AB">
            <w:pPr>
              <w:rPr>
                <w:szCs w:val="20"/>
              </w:rPr>
            </w:pPr>
            <w:hyperlink w:anchor="_Exchange_Hybrid_Servers" w:history="1">
              <w:r w:rsidR="00F45C80" w:rsidRPr="00C51CC6">
                <w:rPr>
                  <w:rStyle w:val="Hyperlink"/>
                  <w:szCs w:val="20"/>
                </w:rPr>
                <w:t>Exchange Hybrid Servers</w:t>
              </w:r>
            </w:hyperlink>
          </w:p>
        </w:tc>
      </w:tr>
      <w:tr w:rsidR="00F45C80" w:rsidRPr="003C323B" w14:paraId="2D3088D9" w14:textId="77777777" w:rsidTr="007202AB">
        <w:trPr>
          <w:cnfStyle w:val="000000010000" w:firstRow="0" w:lastRow="0" w:firstColumn="0" w:lastColumn="0" w:oddVBand="0" w:evenVBand="0" w:oddHBand="0" w:evenHBand="1" w:firstRowFirstColumn="0" w:firstRowLastColumn="0" w:lastRowFirstColumn="0" w:lastRowLastColumn="0"/>
        </w:trPr>
        <w:tc>
          <w:tcPr>
            <w:tcW w:w="937" w:type="dxa"/>
          </w:tcPr>
          <w:p w14:paraId="56BC04B7" w14:textId="77777777" w:rsidR="00F45C80" w:rsidRPr="00B40F7D" w:rsidRDefault="00F45C80" w:rsidP="00C8019F">
            <w:pPr>
              <w:widowControl w:val="0"/>
              <w:numPr>
                <w:ilvl w:val="0"/>
                <w:numId w:val="148"/>
              </w:numPr>
              <w:rPr>
                <w:szCs w:val="20"/>
              </w:rPr>
            </w:pPr>
          </w:p>
        </w:tc>
        <w:tc>
          <w:tcPr>
            <w:tcW w:w="2884" w:type="dxa"/>
          </w:tcPr>
          <w:p w14:paraId="060DB262" w14:textId="77777777" w:rsidR="00F45C80" w:rsidRPr="000E7363" w:rsidRDefault="00F45C80" w:rsidP="007202AB">
            <w:pPr>
              <w:rPr>
                <w:szCs w:val="20"/>
              </w:rPr>
            </w:pPr>
            <w:r>
              <w:rPr>
                <w:szCs w:val="20"/>
              </w:rPr>
              <w:t>Mount the Exchange Server 2019 CU 11 media</w:t>
            </w:r>
          </w:p>
        </w:tc>
        <w:tc>
          <w:tcPr>
            <w:tcW w:w="6629" w:type="dxa"/>
          </w:tcPr>
          <w:p w14:paraId="5680FB2B" w14:textId="1E6BEE3F" w:rsidR="00F45C80" w:rsidRPr="000E7363" w:rsidRDefault="00F45C80" w:rsidP="007202AB">
            <w:pPr>
              <w:rPr>
                <w:szCs w:val="20"/>
              </w:rPr>
            </w:pPr>
            <w:r>
              <w:rPr>
                <w:color w:val="auto"/>
              </w:rPr>
              <w:object w:dxaOrig="6020" w:dyaOrig="4000" w14:anchorId="70EDFD3E">
                <v:shape id="_x0000_i1039" type="#_x0000_t75" style="width:294pt;height:210pt" o:ole="">
                  <v:imagedata r:id="rId221" o:title=""/>
                </v:shape>
                <o:OLEObject Type="Embed" ProgID="PBrush" ShapeID="_x0000_i1039" DrawAspect="Content" ObjectID="_1740568007" r:id="rId224"/>
              </w:object>
            </w:r>
          </w:p>
        </w:tc>
      </w:tr>
      <w:tr w:rsidR="00F45C80" w:rsidRPr="003C323B" w14:paraId="188F49E2" w14:textId="77777777" w:rsidTr="007202AB">
        <w:tc>
          <w:tcPr>
            <w:tcW w:w="937" w:type="dxa"/>
          </w:tcPr>
          <w:p w14:paraId="39FEB9B6" w14:textId="77777777" w:rsidR="00F45C80" w:rsidRPr="00B40F7D" w:rsidRDefault="00F45C80" w:rsidP="00C8019F">
            <w:pPr>
              <w:widowControl w:val="0"/>
              <w:numPr>
                <w:ilvl w:val="0"/>
                <w:numId w:val="148"/>
              </w:numPr>
              <w:rPr>
                <w:szCs w:val="20"/>
              </w:rPr>
            </w:pPr>
          </w:p>
        </w:tc>
        <w:tc>
          <w:tcPr>
            <w:tcW w:w="2884" w:type="dxa"/>
          </w:tcPr>
          <w:p w14:paraId="7C273C87" w14:textId="20E59B38" w:rsidR="00F45C80" w:rsidRPr="00AF3035" w:rsidRDefault="002B494F" w:rsidP="007202AB">
            <w:pPr>
              <w:rPr>
                <w:szCs w:val="20"/>
              </w:rPr>
            </w:pPr>
            <w:r>
              <w:rPr>
                <w:szCs w:val="20"/>
              </w:rPr>
              <w:t>Launch</w:t>
            </w:r>
            <w:r w:rsidR="00AF3035">
              <w:rPr>
                <w:szCs w:val="20"/>
              </w:rPr>
              <w:t xml:space="preserve"> PowerShell as Administrator</w:t>
            </w:r>
          </w:p>
        </w:tc>
        <w:tc>
          <w:tcPr>
            <w:tcW w:w="6629" w:type="dxa"/>
          </w:tcPr>
          <w:p w14:paraId="0849F6D7" w14:textId="1B8FE85E" w:rsidR="00F45C80" w:rsidRPr="000E7363" w:rsidRDefault="00E70B30" w:rsidP="007202AB">
            <w:pPr>
              <w:rPr>
                <w:szCs w:val="20"/>
              </w:rPr>
            </w:pPr>
            <w:r w:rsidRPr="00E70B30">
              <w:rPr>
                <w:noProof/>
                <w:szCs w:val="20"/>
              </w:rPr>
              <w:drawing>
                <wp:inline distT="0" distB="0" distL="0" distR="0" wp14:anchorId="7AD2161E" wp14:editId="68A77109">
                  <wp:extent cx="2044805" cy="1943200"/>
                  <wp:effectExtent l="0" t="0" r="0" b="0"/>
                  <wp:docPr id="1954605124" name="Picture 19546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44805" cy="1943200"/>
                          </a:xfrm>
                          <a:prstGeom prst="rect">
                            <a:avLst/>
                          </a:prstGeom>
                        </pic:spPr>
                      </pic:pic>
                    </a:graphicData>
                  </a:graphic>
                </wp:inline>
              </w:drawing>
            </w:r>
          </w:p>
        </w:tc>
      </w:tr>
      <w:tr w:rsidR="00F45C80" w:rsidRPr="003C323B" w14:paraId="638DB1D1" w14:textId="77777777" w:rsidTr="007202AB">
        <w:trPr>
          <w:cnfStyle w:val="000000010000" w:firstRow="0" w:lastRow="0" w:firstColumn="0" w:lastColumn="0" w:oddVBand="0" w:evenVBand="0" w:oddHBand="0" w:evenHBand="1" w:firstRowFirstColumn="0" w:firstRowLastColumn="0" w:lastRowFirstColumn="0" w:lastRowLastColumn="0"/>
        </w:trPr>
        <w:tc>
          <w:tcPr>
            <w:tcW w:w="937" w:type="dxa"/>
          </w:tcPr>
          <w:p w14:paraId="4C122A48" w14:textId="77777777" w:rsidR="00F45C80" w:rsidRPr="00B40F7D" w:rsidRDefault="00F45C80" w:rsidP="00C8019F">
            <w:pPr>
              <w:widowControl w:val="0"/>
              <w:numPr>
                <w:ilvl w:val="0"/>
                <w:numId w:val="148"/>
              </w:numPr>
              <w:rPr>
                <w:szCs w:val="20"/>
              </w:rPr>
            </w:pPr>
          </w:p>
        </w:tc>
        <w:tc>
          <w:tcPr>
            <w:tcW w:w="2884" w:type="dxa"/>
          </w:tcPr>
          <w:p w14:paraId="6FECFB6C" w14:textId="326D8E7C" w:rsidR="00F45C80" w:rsidRPr="000E7363" w:rsidRDefault="002B494F" w:rsidP="007202AB">
            <w:pPr>
              <w:rPr>
                <w:szCs w:val="20"/>
              </w:rPr>
            </w:pPr>
            <w:r>
              <w:rPr>
                <w:szCs w:val="20"/>
              </w:rPr>
              <w:t>Navigate</w:t>
            </w:r>
            <w:r w:rsidR="00E70B30">
              <w:rPr>
                <w:szCs w:val="20"/>
              </w:rPr>
              <w:t xml:space="preserve"> to the mounted Exchange Media</w:t>
            </w:r>
          </w:p>
        </w:tc>
        <w:tc>
          <w:tcPr>
            <w:tcW w:w="6629" w:type="dxa"/>
          </w:tcPr>
          <w:p w14:paraId="71765452" w14:textId="263EF6B2" w:rsidR="00F45C80" w:rsidRPr="000E7363" w:rsidRDefault="00E70B30" w:rsidP="007202AB">
            <w:pPr>
              <w:rPr>
                <w:noProof/>
              </w:rPr>
            </w:pPr>
            <w:r>
              <w:rPr>
                <w:noProof/>
              </w:rPr>
              <w:t>e.g. CD E:</w:t>
            </w:r>
          </w:p>
        </w:tc>
      </w:tr>
      <w:tr w:rsidR="00F45C80" w:rsidRPr="003C323B" w14:paraId="4ACAAA86" w14:textId="77777777" w:rsidTr="007202AB">
        <w:tc>
          <w:tcPr>
            <w:tcW w:w="937" w:type="dxa"/>
          </w:tcPr>
          <w:p w14:paraId="4DEB8BA5" w14:textId="77777777" w:rsidR="00F45C80" w:rsidRPr="00B40F7D" w:rsidRDefault="00F45C80" w:rsidP="00C8019F">
            <w:pPr>
              <w:widowControl w:val="0"/>
              <w:numPr>
                <w:ilvl w:val="0"/>
                <w:numId w:val="148"/>
              </w:numPr>
              <w:rPr>
                <w:szCs w:val="20"/>
              </w:rPr>
            </w:pPr>
          </w:p>
        </w:tc>
        <w:tc>
          <w:tcPr>
            <w:tcW w:w="2884" w:type="dxa"/>
          </w:tcPr>
          <w:p w14:paraId="60592848" w14:textId="4F8B5BE7" w:rsidR="00F45C80" w:rsidRPr="00D43538" w:rsidRDefault="00E70B30" w:rsidP="007202AB">
            <w:pPr>
              <w:rPr>
                <w:szCs w:val="20"/>
              </w:rPr>
            </w:pPr>
            <w:r>
              <w:rPr>
                <w:szCs w:val="20"/>
              </w:rPr>
              <w:t xml:space="preserve">Run the following </w:t>
            </w:r>
            <w:proofErr w:type="spellStart"/>
            <w:r>
              <w:rPr>
                <w:szCs w:val="20"/>
              </w:rPr>
              <w:t>cmd</w:t>
            </w:r>
            <w:proofErr w:type="spellEnd"/>
            <w:r>
              <w:rPr>
                <w:szCs w:val="20"/>
              </w:rPr>
              <w:t xml:space="preserve"> to install Exchange in Unattended mode</w:t>
            </w:r>
          </w:p>
        </w:tc>
        <w:tc>
          <w:tcPr>
            <w:tcW w:w="6629" w:type="dxa"/>
          </w:tcPr>
          <w:p w14:paraId="576B4F36" w14:textId="5FA13DA9" w:rsidR="00F45C80" w:rsidRPr="000E7363" w:rsidRDefault="00E70B30" w:rsidP="007202AB">
            <w:pPr>
              <w:rPr>
                <w:noProof/>
              </w:rPr>
            </w:pPr>
            <w:r w:rsidRPr="00E70B30">
              <w:rPr>
                <w:noProof/>
              </w:rPr>
              <w:t>.\Setup.exe /IAcceptExchangeServerLicenseTerms_DiagnosticDataON /Mode:Install /Roles:Mailbox</w:t>
            </w:r>
          </w:p>
        </w:tc>
      </w:tr>
      <w:tr w:rsidR="00F45C80" w:rsidRPr="003C323B" w14:paraId="11F3CA1C" w14:textId="77777777" w:rsidTr="007202AB">
        <w:trPr>
          <w:cnfStyle w:val="000000010000" w:firstRow="0" w:lastRow="0" w:firstColumn="0" w:lastColumn="0" w:oddVBand="0" w:evenVBand="0" w:oddHBand="0" w:evenHBand="1" w:firstRowFirstColumn="0" w:firstRowLastColumn="0" w:lastRowFirstColumn="0" w:lastRowLastColumn="0"/>
        </w:trPr>
        <w:tc>
          <w:tcPr>
            <w:tcW w:w="937" w:type="dxa"/>
          </w:tcPr>
          <w:p w14:paraId="5BFCC3B3" w14:textId="77777777" w:rsidR="00F45C80" w:rsidRPr="00B40F7D" w:rsidRDefault="00F45C80" w:rsidP="00C8019F">
            <w:pPr>
              <w:widowControl w:val="0"/>
              <w:numPr>
                <w:ilvl w:val="0"/>
                <w:numId w:val="148"/>
              </w:numPr>
              <w:rPr>
                <w:szCs w:val="20"/>
              </w:rPr>
            </w:pPr>
          </w:p>
        </w:tc>
        <w:tc>
          <w:tcPr>
            <w:tcW w:w="2884" w:type="dxa"/>
          </w:tcPr>
          <w:p w14:paraId="0AEC8EE2" w14:textId="1D2B4ACF" w:rsidR="00F45C80" w:rsidRPr="000E7363" w:rsidRDefault="00E70B30" w:rsidP="007202AB">
            <w:pPr>
              <w:rPr>
                <w:szCs w:val="20"/>
              </w:rPr>
            </w:pPr>
            <w:r>
              <w:rPr>
                <w:szCs w:val="20"/>
              </w:rPr>
              <w:t>Wait for process to complete</w:t>
            </w:r>
          </w:p>
        </w:tc>
        <w:tc>
          <w:tcPr>
            <w:tcW w:w="6629" w:type="dxa"/>
          </w:tcPr>
          <w:p w14:paraId="30323A50" w14:textId="40F345CB" w:rsidR="00F45C80" w:rsidRPr="000E7363" w:rsidRDefault="00EE4420" w:rsidP="007202AB">
            <w:pPr>
              <w:rPr>
                <w:szCs w:val="20"/>
              </w:rPr>
            </w:pPr>
            <w:r w:rsidRPr="00EE4420">
              <w:rPr>
                <w:noProof/>
                <w:szCs w:val="20"/>
              </w:rPr>
              <w:drawing>
                <wp:inline distT="0" distB="0" distL="0" distR="0" wp14:anchorId="4FC9516A" wp14:editId="79453316">
                  <wp:extent cx="4072255" cy="2108835"/>
                  <wp:effectExtent l="0" t="0" r="4445" b="5715"/>
                  <wp:docPr id="1954605129" name="Picture 195460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72255" cy="2108835"/>
                          </a:xfrm>
                          <a:prstGeom prst="rect">
                            <a:avLst/>
                          </a:prstGeom>
                        </pic:spPr>
                      </pic:pic>
                    </a:graphicData>
                  </a:graphic>
                </wp:inline>
              </w:drawing>
            </w:r>
          </w:p>
        </w:tc>
      </w:tr>
      <w:tr w:rsidR="00F45C80" w:rsidRPr="003C323B" w14:paraId="7F509FA0" w14:textId="77777777" w:rsidTr="007202AB">
        <w:tc>
          <w:tcPr>
            <w:tcW w:w="937" w:type="dxa"/>
          </w:tcPr>
          <w:p w14:paraId="509D4CBE" w14:textId="77777777" w:rsidR="00F45C80" w:rsidRPr="00B40F7D" w:rsidRDefault="00F45C80" w:rsidP="00C8019F">
            <w:pPr>
              <w:widowControl w:val="0"/>
              <w:numPr>
                <w:ilvl w:val="0"/>
                <w:numId w:val="148"/>
              </w:numPr>
              <w:rPr>
                <w:szCs w:val="20"/>
              </w:rPr>
            </w:pPr>
          </w:p>
        </w:tc>
        <w:tc>
          <w:tcPr>
            <w:tcW w:w="2884" w:type="dxa"/>
          </w:tcPr>
          <w:p w14:paraId="3D95F42F" w14:textId="6C9DBD54" w:rsidR="00F45C80" w:rsidRPr="000E7363" w:rsidRDefault="00EE4420" w:rsidP="007202AB">
            <w:pPr>
              <w:rPr>
                <w:szCs w:val="20"/>
              </w:rPr>
            </w:pPr>
            <w:r>
              <w:rPr>
                <w:szCs w:val="20"/>
              </w:rPr>
              <w:t>Once completed, reboot server</w:t>
            </w:r>
          </w:p>
        </w:tc>
        <w:tc>
          <w:tcPr>
            <w:tcW w:w="6629" w:type="dxa"/>
          </w:tcPr>
          <w:p w14:paraId="3CC57CC6" w14:textId="21882593" w:rsidR="00F45C80" w:rsidRPr="000E7363" w:rsidRDefault="00F45C80" w:rsidP="007202AB">
            <w:pPr>
              <w:rPr>
                <w:noProof/>
              </w:rPr>
            </w:pPr>
          </w:p>
        </w:tc>
      </w:tr>
    </w:tbl>
    <w:p w14:paraId="39056FA1" w14:textId="794CEDCF" w:rsidR="000240FB" w:rsidRDefault="0024689B" w:rsidP="0024689B">
      <w:pPr>
        <w:pStyle w:val="Heading4"/>
      </w:pPr>
      <w:r>
        <w:t>Post Configuration Tasks</w:t>
      </w:r>
    </w:p>
    <w:p w14:paraId="174C260C" w14:textId="5F5C59F9" w:rsidR="0024689B" w:rsidRDefault="0024689B" w:rsidP="0024689B"/>
    <w:p w14:paraId="74F48776" w14:textId="6AF1BE36" w:rsidR="0024689B" w:rsidRDefault="00350097" w:rsidP="0024689B">
      <w:pPr>
        <w:pStyle w:val="Heading5"/>
      </w:pPr>
      <w:r>
        <w:lastRenderedPageBreak/>
        <w:t>Configure additional Accepted Domains</w:t>
      </w:r>
    </w:p>
    <w:tbl>
      <w:tblPr>
        <w:tblStyle w:val="AvanadeDefaultTable"/>
        <w:tblW w:w="0" w:type="auto"/>
        <w:tblLayout w:type="fixed"/>
        <w:tblLook w:val="04A0" w:firstRow="1" w:lastRow="0" w:firstColumn="1" w:lastColumn="0" w:noHBand="0" w:noVBand="1"/>
      </w:tblPr>
      <w:tblGrid>
        <w:gridCol w:w="937"/>
        <w:gridCol w:w="2884"/>
        <w:gridCol w:w="6629"/>
      </w:tblGrid>
      <w:tr w:rsidR="00350097" w:rsidRPr="003C323B" w14:paraId="4A185D51" w14:textId="77777777" w:rsidTr="009C71C7">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648D4BC4" w14:textId="77777777" w:rsidR="00350097" w:rsidRPr="00B40F7D" w:rsidRDefault="00350097" w:rsidP="009C71C7">
            <w:pPr>
              <w:rPr>
                <w:b w:val="0"/>
                <w:szCs w:val="20"/>
              </w:rPr>
            </w:pPr>
            <w:r w:rsidRPr="00B40F7D">
              <w:rPr>
                <w:szCs w:val="20"/>
              </w:rPr>
              <w:t>Step No.</w:t>
            </w:r>
          </w:p>
        </w:tc>
        <w:tc>
          <w:tcPr>
            <w:tcW w:w="2884" w:type="dxa"/>
          </w:tcPr>
          <w:p w14:paraId="1BA08C0D" w14:textId="77777777" w:rsidR="00350097" w:rsidRPr="00B40F7D" w:rsidRDefault="00350097" w:rsidP="009C71C7">
            <w:pPr>
              <w:rPr>
                <w:b w:val="0"/>
                <w:szCs w:val="20"/>
              </w:rPr>
            </w:pPr>
            <w:r w:rsidRPr="00B40F7D">
              <w:rPr>
                <w:szCs w:val="20"/>
              </w:rPr>
              <w:t>Procedure</w:t>
            </w:r>
          </w:p>
        </w:tc>
        <w:tc>
          <w:tcPr>
            <w:tcW w:w="6629" w:type="dxa"/>
          </w:tcPr>
          <w:p w14:paraId="79298D22" w14:textId="77777777" w:rsidR="00350097" w:rsidRPr="00B40F7D" w:rsidRDefault="00350097" w:rsidP="009C71C7">
            <w:pPr>
              <w:rPr>
                <w:b w:val="0"/>
                <w:szCs w:val="20"/>
              </w:rPr>
            </w:pPr>
            <w:r w:rsidRPr="00B40F7D">
              <w:rPr>
                <w:szCs w:val="20"/>
              </w:rPr>
              <w:t>Screenshot</w:t>
            </w:r>
          </w:p>
        </w:tc>
      </w:tr>
      <w:tr w:rsidR="00350097" w:rsidRPr="003C323B" w14:paraId="40631A8F" w14:textId="77777777" w:rsidTr="009C71C7">
        <w:tc>
          <w:tcPr>
            <w:tcW w:w="937" w:type="dxa"/>
          </w:tcPr>
          <w:p w14:paraId="23C0D1F5" w14:textId="77777777" w:rsidR="00350097" w:rsidRPr="00B40F7D" w:rsidRDefault="00350097" w:rsidP="0050490B">
            <w:pPr>
              <w:widowControl w:val="0"/>
              <w:numPr>
                <w:ilvl w:val="0"/>
                <w:numId w:val="158"/>
              </w:numPr>
              <w:rPr>
                <w:szCs w:val="20"/>
              </w:rPr>
            </w:pPr>
          </w:p>
        </w:tc>
        <w:tc>
          <w:tcPr>
            <w:tcW w:w="2884" w:type="dxa"/>
          </w:tcPr>
          <w:p w14:paraId="37435C33" w14:textId="5716A68F" w:rsidR="00350097" w:rsidRPr="000E7363" w:rsidRDefault="00350097" w:rsidP="009C71C7">
            <w:pPr>
              <w:rPr>
                <w:szCs w:val="20"/>
              </w:rPr>
            </w:pPr>
            <w:r>
              <w:rPr>
                <w:szCs w:val="20"/>
              </w:rPr>
              <w:t xml:space="preserve">Connect and Log into </w:t>
            </w:r>
            <w:r w:rsidR="00961E71">
              <w:rPr>
                <w:szCs w:val="20"/>
              </w:rPr>
              <w:t xml:space="preserve">the </w:t>
            </w:r>
            <w:r>
              <w:rPr>
                <w:szCs w:val="20"/>
              </w:rPr>
              <w:t>Exchange Server</w:t>
            </w:r>
            <w:r w:rsidR="00961E71">
              <w:rPr>
                <w:szCs w:val="20"/>
              </w:rPr>
              <w:t>s</w:t>
            </w:r>
          </w:p>
        </w:tc>
        <w:tc>
          <w:tcPr>
            <w:tcW w:w="6629" w:type="dxa"/>
          </w:tcPr>
          <w:p w14:paraId="2E34F336" w14:textId="52DC020F" w:rsidR="00350097" w:rsidRPr="000E7363" w:rsidRDefault="00000000" w:rsidP="009C71C7">
            <w:pPr>
              <w:rPr>
                <w:szCs w:val="20"/>
              </w:rPr>
            </w:pPr>
            <w:hyperlink w:anchor="_Exchange_Hybrid_Servers" w:history="1">
              <w:r w:rsidR="00350097" w:rsidRPr="00C51CC6">
                <w:rPr>
                  <w:rStyle w:val="Hyperlink"/>
                  <w:szCs w:val="20"/>
                </w:rPr>
                <w:t>Exchange Hybrid Servers</w:t>
              </w:r>
            </w:hyperlink>
          </w:p>
        </w:tc>
      </w:tr>
      <w:tr w:rsidR="00350097" w:rsidRPr="003C323B" w14:paraId="097CCCFE" w14:textId="77777777" w:rsidTr="009C71C7">
        <w:trPr>
          <w:cnfStyle w:val="000000010000" w:firstRow="0" w:lastRow="0" w:firstColumn="0" w:lastColumn="0" w:oddVBand="0" w:evenVBand="0" w:oddHBand="0" w:evenHBand="1" w:firstRowFirstColumn="0" w:firstRowLastColumn="0" w:lastRowFirstColumn="0" w:lastRowLastColumn="0"/>
        </w:trPr>
        <w:tc>
          <w:tcPr>
            <w:tcW w:w="937" w:type="dxa"/>
          </w:tcPr>
          <w:p w14:paraId="34FEC5C7" w14:textId="77777777" w:rsidR="00350097" w:rsidRPr="00B40F7D" w:rsidRDefault="00350097" w:rsidP="0050490B">
            <w:pPr>
              <w:widowControl w:val="0"/>
              <w:numPr>
                <w:ilvl w:val="0"/>
                <w:numId w:val="158"/>
              </w:numPr>
              <w:rPr>
                <w:szCs w:val="20"/>
              </w:rPr>
            </w:pPr>
          </w:p>
        </w:tc>
        <w:tc>
          <w:tcPr>
            <w:tcW w:w="2884" w:type="dxa"/>
          </w:tcPr>
          <w:p w14:paraId="2CF6375D" w14:textId="1961FED2" w:rsidR="00350097" w:rsidRPr="000E7363" w:rsidRDefault="00961E71" w:rsidP="009C71C7">
            <w:pPr>
              <w:rPr>
                <w:szCs w:val="20"/>
              </w:rPr>
            </w:pPr>
            <w:r>
              <w:rPr>
                <w:szCs w:val="20"/>
              </w:rPr>
              <w:t>Open Exchange Admin Center</w:t>
            </w:r>
          </w:p>
        </w:tc>
        <w:tc>
          <w:tcPr>
            <w:tcW w:w="6629" w:type="dxa"/>
          </w:tcPr>
          <w:p w14:paraId="7CB6BCFA" w14:textId="1121BF6A" w:rsidR="00350097" w:rsidRPr="000E7363" w:rsidRDefault="00DF52E3" w:rsidP="009C71C7">
            <w:pPr>
              <w:rPr>
                <w:szCs w:val="20"/>
              </w:rPr>
            </w:pPr>
            <w:r w:rsidRPr="00DF52E3">
              <w:rPr>
                <w:noProof/>
                <w:szCs w:val="20"/>
              </w:rPr>
              <w:drawing>
                <wp:inline distT="0" distB="0" distL="0" distR="0" wp14:anchorId="56B90100" wp14:editId="12683F62">
                  <wp:extent cx="2486372" cy="2076740"/>
                  <wp:effectExtent l="0" t="0" r="9525" b="0"/>
                  <wp:docPr id="1954605185" name="Picture 195460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86372" cy="2076740"/>
                          </a:xfrm>
                          <a:prstGeom prst="rect">
                            <a:avLst/>
                          </a:prstGeom>
                        </pic:spPr>
                      </pic:pic>
                    </a:graphicData>
                  </a:graphic>
                </wp:inline>
              </w:drawing>
            </w:r>
          </w:p>
        </w:tc>
      </w:tr>
      <w:tr w:rsidR="00350097" w:rsidRPr="003C323B" w14:paraId="76F6D4AB" w14:textId="77777777" w:rsidTr="009C71C7">
        <w:tc>
          <w:tcPr>
            <w:tcW w:w="937" w:type="dxa"/>
          </w:tcPr>
          <w:p w14:paraId="13D0DDA7" w14:textId="77777777" w:rsidR="00350097" w:rsidRPr="00B40F7D" w:rsidRDefault="00350097" w:rsidP="0050490B">
            <w:pPr>
              <w:widowControl w:val="0"/>
              <w:numPr>
                <w:ilvl w:val="0"/>
                <w:numId w:val="158"/>
              </w:numPr>
              <w:rPr>
                <w:szCs w:val="20"/>
              </w:rPr>
            </w:pPr>
          </w:p>
        </w:tc>
        <w:tc>
          <w:tcPr>
            <w:tcW w:w="2884" w:type="dxa"/>
          </w:tcPr>
          <w:p w14:paraId="4ED41E0B" w14:textId="3E059331" w:rsidR="00350097" w:rsidRPr="00AF3035" w:rsidRDefault="00D1091A" w:rsidP="009C71C7">
            <w:pPr>
              <w:rPr>
                <w:szCs w:val="20"/>
              </w:rPr>
            </w:pPr>
            <w:r>
              <w:rPr>
                <w:szCs w:val="20"/>
              </w:rPr>
              <w:t>Under Mail Flow &gt; Accepted Domains, add the following</w:t>
            </w:r>
            <w:r w:rsidR="00447567">
              <w:rPr>
                <w:szCs w:val="20"/>
              </w:rPr>
              <w:t xml:space="preserve"> domains if they are missing</w:t>
            </w:r>
          </w:p>
        </w:tc>
        <w:tc>
          <w:tcPr>
            <w:tcW w:w="6629" w:type="dxa"/>
          </w:tcPr>
          <w:tbl>
            <w:tblPr>
              <w:tblStyle w:val="GridTable4-Accent1"/>
              <w:tblW w:w="0" w:type="auto"/>
              <w:tblLayout w:type="fixed"/>
              <w:tblLook w:val="04A0" w:firstRow="1" w:lastRow="0" w:firstColumn="1" w:lastColumn="0" w:noHBand="0" w:noVBand="1"/>
            </w:tblPr>
            <w:tblGrid>
              <w:gridCol w:w="1960"/>
              <w:gridCol w:w="2093"/>
              <w:gridCol w:w="2128"/>
            </w:tblGrid>
            <w:tr w:rsidR="00D1091A" w14:paraId="3EE7E2F4" w14:textId="77777777" w:rsidTr="009C71C7">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60" w:type="dxa"/>
                </w:tcPr>
                <w:p w14:paraId="5FDA55FD" w14:textId="77777777" w:rsidR="00D1091A" w:rsidRDefault="00D1091A" w:rsidP="00D1091A">
                  <w:r>
                    <w:t>Environment</w:t>
                  </w:r>
                </w:p>
              </w:tc>
              <w:tc>
                <w:tcPr>
                  <w:tcW w:w="2093" w:type="dxa"/>
                </w:tcPr>
                <w:p w14:paraId="5621A952" w14:textId="4737E636" w:rsidR="00D1091A" w:rsidRDefault="00D1091A" w:rsidP="00D1091A">
                  <w:pPr>
                    <w:cnfStyle w:val="100000000000" w:firstRow="1" w:lastRow="0" w:firstColumn="0" w:lastColumn="0" w:oddVBand="0" w:evenVBand="0" w:oddHBand="0" w:evenHBand="0" w:firstRowFirstColumn="0" w:firstRowLastColumn="0" w:lastRowFirstColumn="0" w:lastRowLastColumn="0"/>
                  </w:pPr>
                  <w:r>
                    <w:t>Domain</w:t>
                  </w:r>
                  <w:r w:rsidR="00447567">
                    <w:t xml:space="preserve"> </w:t>
                  </w:r>
                </w:p>
              </w:tc>
              <w:tc>
                <w:tcPr>
                  <w:tcW w:w="2128" w:type="dxa"/>
                </w:tcPr>
                <w:p w14:paraId="64698388" w14:textId="3FB7CB14" w:rsidR="00D1091A" w:rsidRDefault="00447567" w:rsidP="00D1091A">
                  <w:pPr>
                    <w:cnfStyle w:val="100000000000" w:firstRow="1" w:lastRow="0" w:firstColumn="0" w:lastColumn="0" w:oddVBand="0" w:evenVBand="0" w:oddHBand="0" w:evenHBand="0" w:firstRowFirstColumn="0" w:firstRowLastColumn="0" w:lastRowFirstColumn="0" w:lastRowLastColumn="0"/>
                  </w:pPr>
                  <w:r>
                    <w:t>Accepted Domain Type</w:t>
                  </w:r>
                </w:p>
              </w:tc>
            </w:tr>
            <w:tr w:rsidR="00D1091A" w14:paraId="56A9E86B" w14:textId="77777777" w:rsidTr="009C71C7">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60" w:type="dxa"/>
                </w:tcPr>
                <w:p w14:paraId="60FA8FB8" w14:textId="6A0E2066" w:rsidR="00D1091A" w:rsidRDefault="00D1091A" w:rsidP="00D1091A">
                  <w:r>
                    <w:t>Non-Production</w:t>
                  </w:r>
                </w:p>
              </w:tc>
              <w:tc>
                <w:tcPr>
                  <w:tcW w:w="2093" w:type="dxa"/>
                </w:tcPr>
                <w:p w14:paraId="076860F6" w14:textId="6D9A3DE5" w:rsidR="00D1091A" w:rsidRDefault="00447567" w:rsidP="00D1091A">
                  <w:pPr>
                    <w:cnfStyle w:val="000000100000" w:firstRow="0" w:lastRow="0" w:firstColumn="0" w:lastColumn="0" w:oddVBand="0" w:evenVBand="0" w:oddHBand="1" w:evenHBand="0" w:firstRowFirstColumn="0" w:firstRowLastColumn="0" w:lastRowFirstColumn="0" w:lastRowLastColumn="0"/>
                  </w:pPr>
                  <w:r>
                    <w:t>Dev.cfs.com.au</w:t>
                  </w:r>
                </w:p>
              </w:tc>
              <w:tc>
                <w:tcPr>
                  <w:tcW w:w="2128" w:type="dxa"/>
                </w:tcPr>
                <w:p w14:paraId="4A5C6C0C" w14:textId="50FCFDD6" w:rsidR="00D1091A" w:rsidRDefault="00447567" w:rsidP="00D1091A">
                  <w:pPr>
                    <w:cnfStyle w:val="000000100000" w:firstRow="0" w:lastRow="0" w:firstColumn="0" w:lastColumn="0" w:oddVBand="0" w:evenVBand="0" w:oddHBand="1" w:evenHBand="0" w:firstRowFirstColumn="0" w:firstRowLastColumn="0" w:lastRowFirstColumn="0" w:lastRowLastColumn="0"/>
                  </w:pPr>
                  <w:r>
                    <w:t>Authoritative</w:t>
                  </w:r>
                </w:p>
              </w:tc>
            </w:tr>
            <w:tr w:rsidR="00D1091A" w14:paraId="090E52F7" w14:textId="77777777" w:rsidTr="009C71C7">
              <w:trPr>
                <w:trHeight w:val="266"/>
              </w:trPr>
              <w:tc>
                <w:tcPr>
                  <w:cnfStyle w:val="001000000000" w:firstRow="0" w:lastRow="0" w:firstColumn="1" w:lastColumn="0" w:oddVBand="0" w:evenVBand="0" w:oddHBand="0" w:evenHBand="0" w:firstRowFirstColumn="0" w:firstRowLastColumn="0" w:lastRowFirstColumn="0" w:lastRowLastColumn="0"/>
                  <w:tcW w:w="1960" w:type="dxa"/>
                </w:tcPr>
                <w:p w14:paraId="4F462577" w14:textId="0DF46FBF" w:rsidR="00D1091A" w:rsidRDefault="00D1091A" w:rsidP="00D1091A">
                  <w:r>
                    <w:t>Production</w:t>
                  </w:r>
                </w:p>
              </w:tc>
              <w:tc>
                <w:tcPr>
                  <w:tcW w:w="2093" w:type="dxa"/>
                  <w:vAlign w:val="center"/>
                </w:tcPr>
                <w:p w14:paraId="2EE51C9A" w14:textId="77777777" w:rsidR="00D1091A" w:rsidRDefault="00447567" w:rsidP="00D1091A">
                  <w:pPr>
                    <w:cnfStyle w:val="000000000000" w:firstRow="0" w:lastRow="0" w:firstColumn="0" w:lastColumn="0" w:oddVBand="0" w:evenVBand="0" w:oddHBand="0" w:evenHBand="0" w:firstRowFirstColumn="0" w:firstRowLastColumn="0" w:lastRowFirstColumn="0" w:lastRowLastColumn="0"/>
                  </w:pPr>
                  <w:r>
                    <w:t>Tech.cfs.com.au</w:t>
                  </w:r>
                </w:p>
                <w:p w14:paraId="511822D7" w14:textId="0324740C" w:rsidR="00447567" w:rsidRDefault="00447567" w:rsidP="00D1091A">
                  <w:pPr>
                    <w:cnfStyle w:val="000000000000" w:firstRow="0" w:lastRow="0" w:firstColumn="0" w:lastColumn="0" w:oddVBand="0" w:evenVBand="0" w:oddHBand="0" w:evenHBand="0" w:firstRowFirstColumn="0" w:firstRowLastColumn="0" w:lastRowFirstColumn="0" w:lastRowLastColumn="0"/>
                  </w:pPr>
                  <w:r>
                    <w:t>My.cfs.com.au</w:t>
                  </w:r>
                </w:p>
              </w:tc>
              <w:tc>
                <w:tcPr>
                  <w:tcW w:w="2128" w:type="dxa"/>
                </w:tcPr>
                <w:p w14:paraId="25FD7F6E" w14:textId="55A58E56" w:rsidR="00D1091A" w:rsidRDefault="00447567" w:rsidP="00D1091A">
                  <w:pPr>
                    <w:cnfStyle w:val="000000000000" w:firstRow="0" w:lastRow="0" w:firstColumn="0" w:lastColumn="0" w:oddVBand="0" w:evenVBand="0" w:oddHBand="0" w:evenHBand="0" w:firstRowFirstColumn="0" w:firstRowLastColumn="0" w:lastRowFirstColumn="0" w:lastRowLastColumn="0"/>
                  </w:pPr>
                  <w:r>
                    <w:t>Authoritative</w:t>
                  </w:r>
                </w:p>
              </w:tc>
            </w:tr>
          </w:tbl>
          <w:p w14:paraId="3A9165B0" w14:textId="5F870846" w:rsidR="00350097" w:rsidRPr="000E7363" w:rsidRDefault="00350097" w:rsidP="009C71C7">
            <w:pPr>
              <w:rPr>
                <w:szCs w:val="20"/>
              </w:rPr>
            </w:pPr>
          </w:p>
        </w:tc>
      </w:tr>
    </w:tbl>
    <w:p w14:paraId="571B1F51" w14:textId="468D5073" w:rsidR="00350097" w:rsidRDefault="00350097" w:rsidP="00350097"/>
    <w:p w14:paraId="36542671" w14:textId="798B825D" w:rsidR="00350097" w:rsidRDefault="00956253" w:rsidP="00956253">
      <w:pPr>
        <w:pStyle w:val="Heading5"/>
      </w:pPr>
      <w:r>
        <w:t>Configure Exchange</w:t>
      </w:r>
      <w:r w:rsidR="0021586C">
        <w:t xml:space="preserve"> for Coexistence Domain</w:t>
      </w:r>
    </w:p>
    <w:p w14:paraId="7815354C" w14:textId="1F9F161E" w:rsidR="0021586C" w:rsidRDefault="0021586C" w:rsidP="0021586C"/>
    <w:tbl>
      <w:tblPr>
        <w:tblStyle w:val="AvanadeDefaultTable"/>
        <w:tblW w:w="0" w:type="auto"/>
        <w:tblLayout w:type="fixed"/>
        <w:tblLook w:val="04A0" w:firstRow="1" w:lastRow="0" w:firstColumn="1" w:lastColumn="0" w:noHBand="0" w:noVBand="1"/>
      </w:tblPr>
      <w:tblGrid>
        <w:gridCol w:w="937"/>
        <w:gridCol w:w="2884"/>
        <w:gridCol w:w="6629"/>
      </w:tblGrid>
      <w:tr w:rsidR="0021586C" w:rsidRPr="003C323B" w14:paraId="12A06BDB" w14:textId="77777777" w:rsidTr="009C71C7">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4A49771A" w14:textId="77777777" w:rsidR="0021586C" w:rsidRPr="00B40F7D" w:rsidRDefault="0021586C" w:rsidP="009C71C7">
            <w:pPr>
              <w:rPr>
                <w:b w:val="0"/>
                <w:szCs w:val="20"/>
              </w:rPr>
            </w:pPr>
            <w:r w:rsidRPr="00B40F7D">
              <w:rPr>
                <w:szCs w:val="20"/>
              </w:rPr>
              <w:t>Step No.</w:t>
            </w:r>
          </w:p>
        </w:tc>
        <w:tc>
          <w:tcPr>
            <w:tcW w:w="2884" w:type="dxa"/>
          </w:tcPr>
          <w:p w14:paraId="7F6B036C" w14:textId="77777777" w:rsidR="0021586C" w:rsidRPr="00B40F7D" w:rsidRDefault="0021586C" w:rsidP="009C71C7">
            <w:pPr>
              <w:rPr>
                <w:b w:val="0"/>
                <w:szCs w:val="20"/>
              </w:rPr>
            </w:pPr>
            <w:r w:rsidRPr="00B40F7D">
              <w:rPr>
                <w:szCs w:val="20"/>
              </w:rPr>
              <w:t>Procedure</w:t>
            </w:r>
          </w:p>
        </w:tc>
        <w:tc>
          <w:tcPr>
            <w:tcW w:w="6629" w:type="dxa"/>
          </w:tcPr>
          <w:p w14:paraId="476F446A" w14:textId="77777777" w:rsidR="0021586C" w:rsidRPr="00B40F7D" w:rsidRDefault="0021586C" w:rsidP="009C71C7">
            <w:pPr>
              <w:rPr>
                <w:b w:val="0"/>
                <w:szCs w:val="20"/>
              </w:rPr>
            </w:pPr>
            <w:r w:rsidRPr="00B40F7D">
              <w:rPr>
                <w:szCs w:val="20"/>
              </w:rPr>
              <w:t>Screenshot</w:t>
            </w:r>
          </w:p>
        </w:tc>
      </w:tr>
      <w:tr w:rsidR="0021586C" w:rsidRPr="003C323B" w14:paraId="64715C37" w14:textId="77777777" w:rsidTr="009C71C7">
        <w:tc>
          <w:tcPr>
            <w:tcW w:w="937" w:type="dxa"/>
          </w:tcPr>
          <w:p w14:paraId="2F565FC4" w14:textId="77777777" w:rsidR="0021586C" w:rsidRPr="00B40F7D" w:rsidRDefault="0021586C" w:rsidP="0050490B">
            <w:pPr>
              <w:widowControl w:val="0"/>
              <w:numPr>
                <w:ilvl w:val="0"/>
                <w:numId w:val="159"/>
              </w:numPr>
              <w:rPr>
                <w:szCs w:val="20"/>
              </w:rPr>
            </w:pPr>
          </w:p>
        </w:tc>
        <w:tc>
          <w:tcPr>
            <w:tcW w:w="2884" w:type="dxa"/>
          </w:tcPr>
          <w:p w14:paraId="1FA4A651" w14:textId="77777777" w:rsidR="0021586C" w:rsidRPr="000E7363" w:rsidRDefault="0021586C" w:rsidP="009C71C7">
            <w:pPr>
              <w:rPr>
                <w:szCs w:val="20"/>
              </w:rPr>
            </w:pPr>
            <w:r>
              <w:rPr>
                <w:szCs w:val="20"/>
              </w:rPr>
              <w:t>Connect and Log into the Exchange Servers</w:t>
            </w:r>
          </w:p>
        </w:tc>
        <w:tc>
          <w:tcPr>
            <w:tcW w:w="6629" w:type="dxa"/>
          </w:tcPr>
          <w:p w14:paraId="0A8D292D" w14:textId="5D47D768" w:rsidR="0021586C" w:rsidRPr="000E7363" w:rsidRDefault="00000000" w:rsidP="009C71C7">
            <w:pPr>
              <w:rPr>
                <w:szCs w:val="20"/>
              </w:rPr>
            </w:pPr>
            <w:hyperlink w:anchor="_Exchange_Hybrid_Servers" w:history="1">
              <w:r w:rsidR="0021586C" w:rsidRPr="00C51CC6">
                <w:rPr>
                  <w:rStyle w:val="Hyperlink"/>
                  <w:szCs w:val="20"/>
                </w:rPr>
                <w:t>Exchange Hybrid Servers</w:t>
              </w:r>
            </w:hyperlink>
          </w:p>
        </w:tc>
      </w:tr>
      <w:tr w:rsidR="0021586C" w:rsidRPr="003C323B" w14:paraId="23EA8866" w14:textId="77777777" w:rsidTr="009C71C7">
        <w:trPr>
          <w:cnfStyle w:val="000000010000" w:firstRow="0" w:lastRow="0" w:firstColumn="0" w:lastColumn="0" w:oddVBand="0" w:evenVBand="0" w:oddHBand="0" w:evenHBand="1" w:firstRowFirstColumn="0" w:firstRowLastColumn="0" w:lastRowFirstColumn="0" w:lastRowLastColumn="0"/>
        </w:trPr>
        <w:tc>
          <w:tcPr>
            <w:tcW w:w="937" w:type="dxa"/>
          </w:tcPr>
          <w:p w14:paraId="6BEBA503" w14:textId="77777777" w:rsidR="0021586C" w:rsidRPr="00B40F7D" w:rsidRDefault="0021586C" w:rsidP="0050490B">
            <w:pPr>
              <w:widowControl w:val="0"/>
              <w:numPr>
                <w:ilvl w:val="0"/>
                <w:numId w:val="159"/>
              </w:numPr>
              <w:rPr>
                <w:szCs w:val="20"/>
              </w:rPr>
            </w:pPr>
          </w:p>
        </w:tc>
        <w:tc>
          <w:tcPr>
            <w:tcW w:w="2884" w:type="dxa"/>
          </w:tcPr>
          <w:p w14:paraId="4A2647AB" w14:textId="5EFBD7A4" w:rsidR="0021586C" w:rsidRPr="000E7363" w:rsidRDefault="0021586C" w:rsidP="009C71C7">
            <w:pPr>
              <w:rPr>
                <w:szCs w:val="20"/>
              </w:rPr>
            </w:pPr>
            <w:r>
              <w:rPr>
                <w:szCs w:val="20"/>
              </w:rPr>
              <w:t>Open Exchange Admin Shell</w:t>
            </w:r>
          </w:p>
        </w:tc>
        <w:tc>
          <w:tcPr>
            <w:tcW w:w="6629" w:type="dxa"/>
          </w:tcPr>
          <w:p w14:paraId="39985465" w14:textId="77777777" w:rsidR="0021586C" w:rsidRPr="000E7363" w:rsidRDefault="0021586C" w:rsidP="009C71C7">
            <w:pPr>
              <w:rPr>
                <w:szCs w:val="20"/>
              </w:rPr>
            </w:pPr>
            <w:r w:rsidRPr="00DF52E3">
              <w:rPr>
                <w:noProof/>
                <w:szCs w:val="20"/>
              </w:rPr>
              <w:drawing>
                <wp:inline distT="0" distB="0" distL="0" distR="0" wp14:anchorId="539FBA1B" wp14:editId="31B38F1A">
                  <wp:extent cx="2486372" cy="2076740"/>
                  <wp:effectExtent l="0" t="0" r="9525" b="0"/>
                  <wp:docPr id="1954605186" name="Picture 1954605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6" name="Picture 1954605186" descr="Graphical user interface, text, application&#10;&#10;Description automatically generated"/>
                          <pic:cNvPicPr/>
                        </pic:nvPicPr>
                        <pic:blipFill>
                          <a:blip r:embed="rId226"/>
                          <a:stretch>
                            <a:fillRect/>
                          </a:stretch>
                        </pic:blipFill>
                        <pic:spPr>
                          <a:xfrm>
                            <a:off x="0" y="0"/>
                            <a:ext cx="2486372" cy="2076740"/>
                          </a:xfrm>
                          <a:prstGeom prst="rect">
                            <a:avLst/>
                          </a:prstGeom>
                        </pic:spPr>
                      </pic:pic>
                    </a:graphicData>
                  </a:graphic>
                </wp:inline>
              </w:drawing>
            </w:r>
          </w:p>
        </w:tc>
      </w:tr>
      <w:tr w:rsidR="0021586C" w:rsidRPr="003C323B" w14:paraId="0F127F06" w14:textId="77777777" w:rsidTr="009C71C7">
        <w:tc>
          <w:tcPr>
            <w:tcW w:w="937" w:type="dxa"/>
          </w:tcPr>
          <w:p w14:paraId="777F857F" w14:textId="77777777" w:rsidR="0021586C" w:rsidRPr="00B40F7D" w:rsidRDefault="0021586C" w:rsidP="0050490B">
            <w:pPr>
              <w:widowControl w:val="0"/>
              <w:numPr>
                <w:ilvl w:val="0"/>
                <w:numId w:val="159"/>
              </w:numPr>
              <w:rPr>
                <w:szCs w:val="20"/>
              </w:rPr>
            </w:pPr>
          </w:p>
        </w:tc>
        <w:tc>
          <w:tcPr>
            <w:tcW w:w="2884" w:type="dxa"/>
          </w:tcPr>
          <w:p w14:paraId="72314E2C" w14:textId="365FB234" w:rsidR="0021586C" w:rsidRPr="00AF3035" w:rsidRDefault="0021586C" w:rsidP="009C71C7">
            <w:pPr>
              <w:rPr>
                <w:szCs w:val="20"/>
              </w:rPr>
            </w:pPr>
            <w:r>
              <w:rPr>
                <w:szCs w:val="20"/>
              </w:rPr>
              <w:t xml:space="preserve">Run the following cmdlet to verify </w:t>
            </w:r>
            <w:r w:rsidR="00165F55">
              <w:rPr>
                <w:szCs w:val="20"/>
              </w:rPr>
              <w:t xml:space="preserve">if there is a coexistence domain configured. If no result is returned, continue. </w:t>
            </w:r>
          </w:p>
        </w:tc>
        <w:tc>
          <w:tcPr>
            <w:tcW w:w="6629" w:type="dxa"/>
          </w:tcPr>
          <w:p w14:paraId="4DB76109" w14:textId="5AAE41E8" w:rsidR="0021586C" w:rsidRPr="000E7363" w:rsidRDefault="00165F55" w:rsidP="009C71C7">
            <w:pPr>
              <w:rPr>
                <w:szCs w:val="20"/>
              </w:rPr>
            </w:pPr>
            <w:r w:rsidRPr="00336C05">
              <w:rPr>
                <w:szCs w:val="20"/>
              </w:rPr>
              <w:t>Get-</w:t>
            </w:r>
            <w:proofErr w:type="spellStart"/>
            <w:r w:rsidRPr="00336C05">
              <w:rPr>
                <w:szCs w:val="20"/>
              </w:rPr>
              <w:t>RemoteDomain</w:t>
            </w:r>
            <w:proofErr w:type="spellEnd"/>
            <w:r w:rsidRPr="00336C05">
              <w:rPr>
                <w:szCs w:val="20"/>
              </w:rPr>
              <w:t xml:space="preserve"> Hybrid* | </w:t>
            </w:r>
            <w:proofErr w:type="spellStart"/>
            <w:r w:rsidRPr="00336C05">
              <w:rPr>
                <w:szCs w:val="20"/>
              </w:rPr>
              <w:t>fl</w:t>
            </w:r>
            <w:proofErr w:type="spellEnd"/>
            <w:r w:rsidRPr="00336C05">
              <w:rPr>
                <w:szCs w:val="20"/>
              </w:rPr>
              <w:t xml:space="preserve"> </w:t>
            </w:r>
            <w:proofErr w:type="spellStart"/>
            <w:proofErr w:type="gramStart"/>
            <w:r w:rsidRPr="00336C05">
              <w:rPr>
                <w:szCs w:val="20"/>
              </w:rPr>
              <w:t>DomainName,TargetDeliveryDomain</w:t>
            </w:r>
            <w:proofErr w:type="spellEnd"/>
            <w:proofErr w:type="gramEnd"/>
          </w:p>
        </w:tc>
      </w:tr>
      <w:tr w:rsidR="0021586C" w:rsidRPr="003C323B" w14:paraId="5B938AB7" w14:textId="77777777" w:rsidTr="009C71C7">
        <w:trPr>
          <w:cnfStyle w:val="000000010000" w:firstRow="0" w:lastRow="0" w:firstColumn="0" w:lastColumn="0" w:oddVBand="0" w:evenVBand="0" w:oddHBand="0" w:evenHBand="1" w:firstRowFirstColumn="0" w:firstRowLastColumn="0" w:lastRowFirstColumn="0" w:lastRowLastColumn="0"/>
        </w:trPr>
        <w:tc>
          <w:tcPr>
            <w:tcW w:w="937" w:type="dxa"/>
          </w:tcPr>
          <w:p w14:paraId="06C6655D" w14:textId="77777777" w:rsidR="0021586C" w:rsidRPr="00B40F7D" w:rsidRDefault="0021586C" w:rsidP="0050490B">
            <w:pPr>
              <w:widowControl w:val="0"/>
              <w:numPr>
                <w:ilvl w:val="0"/>
                <w:numId w:val="159"/>
              </w:numPr>
              <w:rPr>
                <w:szCs w:val="20"/>
              </w:rPr>
            </w:pPr>
          </w:p>
        </w:tc>
        <w:tc>
          <w:tcPr>
            <w:tcW w:w="2884" w:type="dxa"/>
          </w:tcPr>
          <w:p w14:paraId="042B5996" w14:textId="1AFE7FC1" w:rsidR="0021586C" w:rsidRDefault="00651B63" w:rsidP="009C71C7">
            <w:pPr>
              <w:rPr>
                <w:szCs w:val="20"/>
              </w:rPr>
            </w:pPr>
            <w:r>
              <w:rPr>
                <w:szCs w:val="20"/>
              </w:rPr>
              <w:t>Run the following cmdlet to create a new Remote Domain for coexistence</w:t>
            </w:r>
          </w:p>
        </w:tc>
        <w:tc>
          <w:tcPr>
            <w:tcW w:w="6629" w:type="dxa"/>
          </w:tcPr>
          <w:p w14:paraId="692A922F" w14:textId="77777777" w:rsidR="00651B63" w:rsidRPr="00651B63" w:rsidRDefault="00651B63" w:rsidP="00336C05">
            <w:pPr>
              <w:rPr>
                <w:color w:val="auto"/>
                <w:szCs w:val="20"/>
              </w:rPr>
            </w:pPr>
            <w:r w:rsidRPr="00651B63">
              <w:rPr>
                <w:color w:val="auto"/>
                <w:szCs w:val="20"/>
              </w:rPr>
              <w:t>New-</w:t>
            </w:r>
            <w:proofErr w:type="spellStart"/>
            <w:r w:rsidRPr="00651B63">
              <w:rPr>
                <w:color w:val="auto"/>
                <w:szCs w:val="20"/>
              </w:rPr>
              <w:t>RemoteDomain</w:t>
            </w:r>
            <w:proofErr w:type="spellEnd"/>
            <w:r w:rsidRPr="00651B63">
              <w:rPr>
                <w:color w:val="auto"/>
                <w:szCs w:val="20"/>
              </w:rPr>
              <w:t xml:space="preserve"> -Name 'Hybrid Domain - M365B434489.mail.onmicrosoft.com' -</w:t>
            </w:r>
            <w:proofErr w:type="spellStart"/>
            <w:r w:rsidRPr="00651B63">
              <w:rPr>
                <w:color w:val="auto"/>
                <w:szCs w:val="20"/>
              </w:rPr>
              <w:t>DomainName</w:t>
            </w:r>
            <w:proofErr w:type="spellEnd"/>
            <w:r w:rsidRPr="00651B63">
              <w:rPr>
                <w:color w:val="auto"/>
                <w:szCs w:val="20"/>
              </w:rPr>
              <w:t xml:space="preserve"> 'M365B434489.mail.onmicrosoft.com'</w:t>
            </w:r>
          </w:p>
          <w:p w14:paraId="0E1876D5" w14:textId="77777777" w:rsidR="0021586C" w:rsidRPr="000E7363" w:rsidRDefault="0021586C" w:rsidP="00336C05">
            <w:pPr>
              <w:rPr>
                <w:szCs w:val="20"/>
              </w:rPr>
            </w:pPr>
          </w:p>
        </w:tc>
      </w:tr>
      <w:tr w:rsidR="0021586C" w:rsidRPr="003C323B" w14:paraId="1F64F726" w14:textId="77777777" w:rsidTr="009C71C7">
        <w:tc>
          <w:tcPr>
            <w:tcW w:w="937" w:type="dxa"/>
          </w:tcPr>
          <w:p w14:paraId="1614FDC2" w14:textId="77777777" w:rsidR="0021586C" w:rsidRPr="00B40F7D" w:rsidRDefault="0021586C" w:rsidP="0050490B">
            <w:pPr>
              <w:widowControl w:val="0"/>
              <w:numPr>
                <w:ilvl w:val="0"/>
                <w:numId w:val="159"/>
              </w:numPr>
              <w:rPr>
                <w:szCs w:val="20"/>
              </w:rPr>
            </w:pPr>
          </w:p>
        </w:tc>
        <w:tc>
          <w:tcPr>
            <w:tcW w:w="2884" w:type="dxa"/>
          </w:tcPr>
          <w:p w14:paraId="3E57B971" w14:textId="723816B1" w:rsidR="0021586C" w:rsidRDefault="008910C3" w:rsidP="009C71C7">
            <w:pPr>
              <w:rPr>
                <w:szCs w:val="20"/>
              </w:rPr>
            </w:pPr>
            <w:r>
              <w:rPr>
                <w:szCs w:val="20"/>
              </w:rPr>
              <w:t>Run the following cmdlet to set the Remote Domain to be used for Hybrid</w:t>
            </w:r>
          </w:p>
        </w:tc>
        <w:tc>
          <w:tcPr>
            <w:tcW w:w="6629" w:type="dxa"/>
          </w:tcPr>
          <w:p w14:paraId="46720635" w14:textId="19869946" w:rsidR="0021586C" w:rsidRPr="000E7363" w:rsidRDefault="008910C3" w:rsidP="009C71C7">
            <w:pPr>
              <w:rPr>
                <w:szCs w:val="20"/>
              </w:rPr>
            </w:pPr>
            <w:r w:rsidRPr="008910C3">
              <w:rPr>
                <w:szCs w:val="20"/>
              </w:rPr>
              <w:t>Set-</w:t>
            </w:r>
            <w:proofErr w:type="spellStart"/>
            <w:r w:rsidRPr="008910C3">
              <w:rPr>
                <w:szCs w:val="20"/>
              </w:rPr>
              <w:t>RemoteDomain</w:t>
            </w:r>
            <w:proofErr w:type="spellEnd"/>
            <w:r w:rsidRPr="008910C3">
              <w:rPr>
                <w:szCs w:val="20"/>
              </w:rPr>
              <w:t xml:space="preserve"> -</w:t>
            </w:r>
            <w:proofErr w:type="spellStart"/>
            <w:r w:rsidRPr="008910C3">
              <w:rPr>
                <w:szCs w:val="20"/>
              </w:rPr>
              <w:t>TargetDeliveryDomain</w:t>
            </w:r>
            <w:proofErr w:type="spellEnd"/>
            <w:r w:rsidRPr="008910C3">
              <w:rPr>
                <w:szCs w:val="20"/>
              </w:rPr>
              <w:t>: $true -Identity 'Hybrid Domain - M365B434489.mail.onmicrosoft.com'</w:t>
            </w:r>
          </w:p>
        </w:tc>
      </w:tr>
      <w:tr w:rsidR="0021586C" w:rsidRPr="003C323B" w14:paraId="3DAD1F86" w14:textId="77777777" w:rsidTr="009C71C7">
        <w:trPr>
          <w:cnfStyle w:val="000000010000" w:firstRow="0" w:lastRow="0" w:firstColumn="0" w:lastColumn="0" w:oddVBand="0" w:evenVBand="0" w:oddHBand="0" w:evenHBand="1" w:firstRowFirstColumn="0" w:firstRowLastColumn="0" w:lastRowFirstColumn="0" w:lastRowLastColumn="0"/>
        </w:trPr>
        <w:tc>
          <w:tcPr>
            <w:tcW w:w="937" w:type="dxa"/>
          </w:tcPr>
          <w:p w14:paraId="24A95392" w14:textId="77777777" w:rsidR="0021586C" w:rsidRPr="00B40F7D" w:rsidRDefault="0021586C" w:rsidP="0050490B">
            <w:pPr>
              <w:widowControl w:val="0"/>
              <w:numPr>
                <w:ilvl w:val="0"/>
                <w:numId w:val="159"/>
              </w:numPr>
              <w:rPr>
                <w:szCs w:val="20"/>
              </w:rPr>
            </w:pPr>
          </w:p>
        </w:tc>
        <w:tc>
          <w:tcPr>
            <w:tcW w:w="2884" w:type="dxa"/>
          </w:tcPr>
          <w:p w14:paraId="0EF7CEB3" w14:textId="5CA3A574" w:rsidR="0021586C" w:rsidRDefault="008910C3" w:rsidP="009C71C7">
            <w:pPr>
              <w:rPr>
                <w:szCs w:val="20"/>
              </w:rPr>
            </w:pPr>
            <w:r>
              <w:rPr>
                <w:szCs w:val="20"/>
              </w:rPr>
              <w:t>Run the following cmdlet again to verify the domain is con</w:t>
            </w:r>
            <w:r w:rsidR="00336C05">
              <w:rPr>
                <w:szCs w:val="20"/>
              </w:rPr>
              <w:t xml:space="preserve">figured </w:t>
            </w:r>
          </w:p>
        </w:tc>
        <w:tc>
          <w:tcPr>
            <w:tcW w:w="6629" w:type="dxa"/>
          </w:tcPr>
          <w:p w14:paraId="422B6ACF" w14:textId="77777777" w:rsidR="00336C05" w:rsidRPr="00336C05" w:rsidRDefault="00336C05" w:rsidP="00336C05">
            <w:pPr>
              <w:rPr>
                <w:color w:val="auto"/>
                <w:szCs w:val="20"/>
              </w:rPr>
            </w:pPr>
            <w:r w:rsidRPr="00336C05">
              <w:rPr>
                <w:color w:val="auto"/>
                <w:szCs w:val="20"/>
              </w:rPr>
              <w:t>Get-</w:t>
            </w:r>
            <w:proofErr w:type="spellStart"/>
            <w:r w:rsidRPr="00336C05">
              <w:rPr>
                <w:color w:val="auto"/>
                <w:szCs w:val="20"/>
              </w:rPr>
              <w:t>RemoteDomain</w:t>
            </w:r>
            <w:proofErr w:type="spellEnd"/>
            <w:r w:rsidRPr="00336C05">
              <w:rPr>
                <w:color w:val="auto"/>
                <w:szCs w:val="20"/>
              </w:rPr>
              <w:t xml:space="preserve"> Hybrid* | </w:t>
            </w:r>
            <w:proofErr w:type="spellStart"/>
            <w:r w:rsidRPr="00336C05">
              <w:rPr>
                <w:color w:val="auto"/>
                <w:szCs w:val="20"/>
              </w:rPr>
              <w:t>fl</w:t>
            </w:r>
            <w:proofErr w:type="spellEnd"/>
            <w:r w:rsidRPr="00336C05">
              <w:rPr>
                <w:color w:val="auto"/>
                <w:szCs w:val="20"/>
              </w:rPr>
              <w:t xml:space="preserve"> </w:t>
            </w:r>
            <w:proofErr w:type="spellStart"/>
            <w:proofErr w:type="gramStart"/>
            <w:r w:rsidRPr="00336C05">
              <w:rPr>
                <w:color w:val="auto"/>
                <w:szCs w:val="20"/>
              </w:rPr>
              <w:t>DomainName,TargetDeliveryDomain</w:t>
            </w:r>
            <w:proofErr w:type="spellEnd"/>
            <w:proofErr w:type="gramEnd"/>
          </w:p>
          <w:p w14:paraId="53C16784" w14:textId="77777777" w:rsidR="0021586C" w:rsidRPr="000E7363" w:rsidRDefault="0021586C" w:rsidP="009C71C7">
            <w:pPr>
              <w:rPr>
                <w:szCs w:val="20"/>
              </w:rPr>
            </w:pPr>
          </w:p>
        </w:tc>
      </w:tr>
    </w:tbl>
    <w:p w14:paraId="35204655" w14:textId="77777777" w:rsidR="0021586C" w:rsidRDefault="0021586C" w:rsidP="0021586C"/>
    <w:p w14:paraId="0EC382D4" w14:textId="77777777" w:rsidR="00F45C80" w:rsidRDefault="00F45C80" w:rsidP="00F45C80"/>
    <w:p w14:paraId="1EAD8954" w14:textId="264AC207" w:rsidR="00F45C80" w:rsidRDefault="00F45C80" w:rsidP="00F45C80">
      <w:pPr>
        <w:pStyle w:val="Heading3"/>
      </w:pPr>
      <w:bookmarkStart w:id="106" w:name="_Toc113541467"/>
      <w:r>
        <w:t>Deploy Exchange Hybrid Configuration</w:t>
      </w:r>
      <w:r w:rsidR="007D2F50">
        <w:t xml:space="preserve"> - Minimal</w:t>
      </w:r>
      <w:bookmarkEnd w:id="106"/>
    </w:p>
    <w:p w14:paraId="35E9543B" w14:textId="77777777" w:rsidR="007E7698" w:rsidRPr="007E7698" w:rsidRDefault="007E7698" w:rsidP="007E7698">
      <w:pPr>
        <w:rPr>
          <w:lang w:val="en-GB"/>
        </w:rPr>
      </w:pPr>
    </w:p>
    <w:tbl>
      <w:tblPr>
        <w:tblStyle w:val="AvanadeDefaultTable"/>
        <w:tblW w:w="0" w:type="auto"/>
        <w:tblLayout w:type="fixed"/>
        <w:tblLook w:val="04A0" w:firstRow="1" w:lastRow="0" w:firstColumn="1" w:lastColumn="0" w:noHBand="0" w:noVBand="1"/>
      </w:tblPr>
      <w:tblGrid>
        <w:gridCol w:w="937"/>
        <w:gridCol w:w="2884"/>
        <w:gridCol w:w="6629"/>
      </w:tblGrid>
      <w:tr w:rsidR="002B494F" w:rsidRPr="003C323B" w14:paraId="36433C52" w14:textId="77777777" w:rsidTr="00C543B0">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3492B8F1" w14:textId="77777777" w:rsidR="002B494F" w:rsidRPr="00B40F7D" w:rsidRDefault="002B494F" w:rsidP="00C543B0">
            <w:pPr>
              <w:rPr>
                <w:b w:val="0"/>
                <w:szCs w:val="20"/>
              </w:rPr>
            </w:pPr>
            <w:r w:rsidRPr="00B40F7D">
              <w:rPr>
                <w:szCs w:val="20"/>
              </w:rPr>
              <w:t>Step No.</w:t>
            </w:r>
          </w:p>
        </w:tc>
        <w:tc>
          <w:tcPr>
            <w:tcW w:w="2884" w:type="dxa"/>
          </w:tcPr>
          <w:p w14:paraId="7BCDC486" w14:textId="77777777" w:rsidR="002B494F" w:rsidRPr="00B40F7D" w:rsidRDefault="002B494F" w:rsidP="00C543B0">
            <w:pPr>
              <w:rPr>
                <w:b w:val="0"/>
                <w:szCs w:val="20"/>
              </w:rPr>
            </w:pPr>
            <w:r w:rsidRPr="00B40F7D">
              <w:rPr>
                <w:szCs w:val="20"/>
              </w:rPr>
              <w:t>Procedure</w:t>
            </w:r>
          </w:p>
        </w:tc>
        <w:tc>
          <w:tcPr>
            <w:tcW w:w="6629" w:type="dxa"/>
          </w:tcPr>
          <w:p w14:paraId="1FF933C1" w14:textId="77777777" w:rsidR="002B494F" w:rsidRPr="00B40F7D" w:rsidRDefault="002B494F" w:rsidP="00C543B0">
            <w:pPr>
              <w:rPr>
                <w:b w:val="0"/>
                <w:szCs w:val="20"/>
              </w:rPr>
            </w:pPr>
            <w:r w:rsidRPr="00B40F7D">
              <w:rPr>
                <w:szCs w:val="20"/>
              </w:rPr>
              <w:t>Screenshot</w:t>
            </w:r>
          </w:p>
        </w:tc>
      </w:tr>
      <w:tr w:rsidR="007756BD" w:rsidRPr="003C323B" w14:paraId="3E005052" w14:textId="77777777" w:rsidTr="00C543B0">
        <w:tc>
          <w:tcPr>
            <w:tcW w:w="937" w:type="dxa"/>
          </w:tcPr>
          <w:p w14:paraId="130CF660" w14:textId="77777777" w:rsidR="007756BD" w:rsidRPr="00B40F7D" w:rsidRDefault="007756BD" w:rsidP="00D003CC">
            <w:pPr>
              <w:widowControl w:val="0"/>
              <w:numPr>
                <w:ilvl w:val="0"/>
                <w:numId w:val="149"/>
              </w:numPr>
              <w:rPr>
                <w:szCs w:val="20"/>
              </w:rPr>
            </w:pPr>
          </w:p>
        </w:tc>
        <w:tc>
          <w:tcPr>
            <w:tcW w:w="2884" w:type="dxa"/>
          </w:tcPr>
          <w:p w14:paraId="735485BB" w14:textId="35ADA02A" w:rsidR="007756BD" w:rsidRDefault="007756BD" w:rsidP="00C543B0">
            <w:pPr>
              <w:rPr>
                <w:szCs w:val="20"/>
              </w:rPr>
            </w:pPr>
            <w:r>
              <w:rPr>
                <w:szCs w:val="20"/>
              </w:rPr>
              <w:t xml:space="preserve">The following steps need to be carried out </w:t>
            </w:r>
            <w:r w:rsidR="00C723AD">
              <w:rPr>
                <w:szCs w:val="20"/>
              </w:rPr>
              <w:t>on the following servers</w:t>
            </w:r>
          </w:p>
        </w:tc>
        <w:tc>
          <w:tcPr>
            <w:tcW w:w="6629" w:type="dxa"/>
          </w:tcPr>
          <w:tbl>
            <w:tblPr>
              <w:tblStyle w:val="GridTable4-Accent1"/>
              <w:tblW w:w="0" w:type="auto"/>
              <w:tblLayout w:type="fixed"/>
              <w:tblLook w:val="04A0" w:firstRow="1" w:lastRow="0" w:firstColumn="1" w:lastColumn="0" w:noHBand="0" w:noVBand="1"/>
            </w:tblPr>
            <w:tblGrid>
              <w:gridCol w:w="1960"/>
              <w:gridCol w:w="2093"/>
              <w:gridCol w:w="2128"/>
            </w:tblGrid>
            <w:tr w:rsidR="00C723AD" w14:paraId="1C554126" w14:textId="77777777" w:rsidTr="00C723AD">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60" w:type="dxa"/>
                </w:tcPr>
                <w:p w14:paraId="3F24D53C" w14:textId="77777777" w:rsidR="00C723AD" w:rsidRDefault="00C723AD" w:rsidP="00C723AD">
                  <w:r>
                    <w:t>Environment</w:t>
                  </w:r>
                </w:p>
              </w:tc>
              <w:tc>
                <w:tcPr>
                  <w:tcW w:w="2093" w:type="dxa"/>
                </w:tcPr>
                <w:p w14:paraId="031528AE" w14:textId="77777777" w:rsidR="00C723AD" w:rsidRDefault="00C723AD" w:rsidP="00C723AD">
                  <w:pPr>
                    <w:cnfStyle w:val="100000000000" w:firstRow="1" w:lastRow="0" w:firstColumn="0" w:lastColumn="0" w:oddVBand="0" w:evenVBand="0" w:oddHBand="0" w:evenHBand="0" w:firstRowFirstColumn="0" w:firstRowLastColumn="0" w:lastRowFirstColumn="0" w:lastRowLastColumn="0"/>
                  </w:pPr>
                  <w:r>
                    <w:t>Server Name</w:t>
                  </w:r>
                </w:p>
              </w:tc>
              <w:tc>
                <w:tcPr>
                  <w:tcW w:w="2128" w:type="dxa"/>
                </w:tcPr>
                <w:p w14:paraId="5DC6526E" w14:textId="77777777" w:rsidR="00C723AD" w:rsidRDefault="00C723AD" w:rsidP="00C723AD">
                  <w:pPr>
                    <w:cnfStyle w:val="100000000000" w:firstRow="1" w:lastRow="0" w:firstColumn="0" w:lastColumn="0" w:oddVBand="0" w:evenVBand="0" w:oddHBand="0" w:evenHBand="0" w:firstRowFirstColumn="0" w:firstRowLastColumn="0" w:lastRowFirstColumn="0" w:lastRowLastColumn="0"/>
                  </w:pPr>
                  <w:r>
                    <w:t>Server IP Address</w:t>
                  </w:r>
                </w:p>
              </w:tc>
            </w:tr>
            <w:tr w:rsidR="00C723AD" w14:paraId="13D94D84" w14:textId="77777777" w:rsidTr="00C723AD">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60" w:type="dxa"/>
                </w:tcPr>
                <w:p w14:paraId="0DB10A9A" w14:textId="77777777" w:rsidR="00C723AD" w:rsidRDefault="00C723AD" w:rsidP="00C723AD">
                  <w:r>
                    <w:t>Non-Production EDC</w:t>
                  </w:r>
                </w:p>
              </w:tc>
              <w:tc>
                <w:tcPr>
                  <w:tcW w:w="2093" w:type="dxa"/>
                </w:tcPr>
                <w:p w14:paraId="5BF06779" w14:textId="77777777" w:rsidR="00C723AD" w:rsidRDefault="00C723AD" w:rsidP="00C723AD">
                  <w:pPr>
                    <w:cnfStyle w:val="000000100000" w:firstRow="0" w:lastRow="0" w:firstColumn="0" w:lastColumn="0" w:oddVBand="0" w:evenVBand="0" w:oddHBand="1" w:evenHBand="0" w:firstRowFirstColumn="0" w:firstRowLastColumn="0" w:lastRowFirstColumn="0" w:lastRowLastColumn="0"/>
                  </w:pPr>
                  <w:r>
                    <w:t>VMNPEDCEX001</w:t>
                  </w:r>
                </w:p>
              </w:tc>
              <w:tc>
                <w:tcPr>
                  <w:tcW w:w="2128" w:type="dxa"/>
                </w:tcPr>
                <w:p w14:paraId="30BE6945" w14:textId="77777777" w:rsidR="00C723AD" w:rsidRDefault="00C723AD" w:rsidP="00C723AD">
                  <w:pPr>
                    <w:cnfStyle w:val="000000100000" w:firstRow="0" w:lastRow="0" w:firstColumn="0" w:lastColumn="0" w:oddVBand="0" w:evenVBand="0" w:oddHBand="1" w:evenHBand="0" w:firstRowFirstColumn="0" w:firstRowLastColumn="0" w:lastRowFirstColumn="0" w:lastRowLastColumn="0"/>
                  </w:pPr>
                  <w:r>
                    <w:t>10.40.2.7</w:t>
                  </w:r>
                </w:p>
              </w:tc>
            </w:tr>
            <w:tr w:rsidR="00C723AD" w14:paraId="173BE1D9" w14:textId="77777777" w:rsidTr="00C723AD">
              <w:trPr>
                <w:trHeight w:val="266"/>
              </w:trPr>
              <w:tc>
                <w:tcPr>
                  <w:cnfStyle w:val="001000000000" w:firstRow="0" w:lastRow="0" w:firstColumn="1" w:lastColumn="0" w:oddVBand="0" w:evenVBand="0" w:oddHBand="0" w:evenHBand="0" w:firstRowFirstColumn="0" w:firstRowLastColumn="0" w:lastRowFirstColumn="0" w:lastRowLastColumn="0"/>
                  <w:tcW w:w="1960" w:type="dxa"/>
                </w:tcPr>
                <w:p w14:paraId="77999743" w14:textId="77777777" w:rsidR="00C723AD" w:rsidRDefault="00C723AD" w:rsidP="00C723AD">
                  <w:r>
                    <w:t>Production EDC</w:t>
                  </w:r>
                </w:p>
              </w:tc>
              <w:tc>
                <w:tcPr>
                  <w:tcW w:w="2093" w:type="dxa"/>
                  <w:vAlign w:val="center"/>
                </w:tcPr>
                <w:p w14:paraId="5A4CDA9A" w14:textId="77777777" w:rsidR="00C723AD" w:rsidRDefault="00C723AD" w:rsidP="00C723AD">
                  <w:pPr>
                    <w:cnfStyle w:val="000000000000" w:firstRow="0" w:lastRow="0" w:firstColumn="0" w:lastColumn="0" w:oddVBand="0" w:evenVBand="0" w:oddHBand="0" w:evenHBand="0" w:firstRowFirstColumn="0" w:firstRowLastColumn="0" w:lastRowFirstColumn="0" w:lastRowLastColumn="0"/>
                  </w:pPr>
                  <w:r>
                    <w:rPr>
                      <w:color w:val="000000"/>
                    </w:rPr>
                    <w:t>VMPRDEDCEX001</w:t>
                  </w:r>
                </w:p>
              </w:tc>
              <w:tc>
                <w:tcPr>
                  <w:tcW w:w="2128" w:type="dxa"/>
                </w:tcPr>
                <w:p w14:paraId="516B2A20" w14:textId="77777777" w:rsidR="00C723AD" w:rsidRDefault="00C723AD" w:rsidP="00C723AD">
                  <w:pPr>
                    <w:cnfStyle w:val="000000000000" w:firstRow="0" w:lastRow="0" w:firstColumn="0" w:lastColumn="0" w:oddVBand="0" w:evenVBand="0" w:oddHBand="0" w:evenHBand="0" w:firstRowFirstColumn="0" w:firstRowLastColumn="0" w:lastRowFirstColumn="0" w:lastRowLastColumn="0"/>
                  </w:pPr>
                  <w:r>
                    <w:t>10.20.2.10</w:t>
                  </w:r>
                </w:p>
              </w:tc>
            </w:tr>
          </w:tbl>
          <w:p w14:paraId="0C9B545E" w14:textId="77777777" w:rsidR="007756BD" w:rsidRDefault="007756BD" w:rsidP="00C543B0"/>
        </w:tc>
      </w:tr>
      <w:tr w:rsidR="002B494F" w:rsidRPr="003C323B" w14:paraId="3A4189FC"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4C6DDB06" w14:textId="77777777" w:rsidR="002B494F" w:rsidRPr="00B40F7D" w:rsidRDefault="002B494F" w:rsidP="00D003CC">
            <w:pPr>
              <w:widowControl w:val="0"/>
              <w:numPr>
                <w:ilvl w:val="0"/>
                <w:numId w:val="149"/>
              </w:numPr>
              <w:rPr>
                <w:szCs w:val="20"/>
              </w:rPr>
            </w:pPr>
          </w:p>
        </w:tc>
        <w:tc>
          <w:tcPr>
            <w:tcW w:w="2884" w:type="dxa"/>
          </w:tcPr>
          <w:p w14:paraId="2D7848BA" w14:textId="40B5C81E" w:rsidR="002B494F" w:rsidRPr="000E7363" w:rsidRDefault="007367BC" w:rsidP="00C543B0">
            <w:pPr>
              <w:rPr>
                <w:szCs w:val="20"/>
              </w:rPr>
            </w:pPr>
            <w:r>
              <w:rPr>
                <w:szCs w:val="20"/>
              </w:rPr>
              <w:t>Open Microsoft Edge and browse to the Exchange Hybrid Media</w:t>
            </w:r>
          </w:p>
        </w:tc>
        <w:tc>
          <w:tcPr>
            <w:tcW w:w="6629" w:type="dxa"/>
          </w:tcPr>
          <w:p w14:paraId="7A8ACF59" w14:textId="281FA872" w:rsidR="002B494F" w:rsidRPr="000E7363" w:rsidRDefault="00000000" w:rsidP="00C543B0">
            <w:pPr>
              <w:rPr>
                <w:szCs w:val="20"/>
              </w:rPr>
            </w:pPr>
            <w:hyperlink r:id="rId227" w:history="1">
              <w:r w:rsidR="007367BC" w:rsidRPr="007774F0">
                <w:rPr>
                  <w:rStyle w:val="Hyperlink"/>
                  <w:szCs w:val="20"/>
                </w:rPr>
                <w:t>https://shcwreleaseprod.blob.core.windows.net/shcw/Microsoft.Online.CSE.Hybrid.Client.application</w:t>
              </w:r>
            </w:hyperlink>
            <w:r w:rsidR="007367BC">
              <w:rPr>
                <w:szCs w:val="20"/>
              </w:rPr>
              <w:t xml:space="preserve"> </w:t>
            </w:r>
          </w:p>
        </w:tc>
      </w:tr>
      <w:tr w:rsidR="002B494F" w:rsidRPr="003C323B" w14:paraId="06DD12F7" w14:textId="77777777" w:rsidTr="00C543B0">
        <w:tc>
          <w:tcPr>
            <w:tcW w:w="937" w:type="dxa"/>
          </w:tcPr>
          <w:p w14:paraId="7F575DBD" w14:textId="77777777" w:rsidR="002B494F" w:rsidRPr="00B40F7D" w:rsidRDefault="002B494F" w:rsidP="00D003CC">
            <w:pPr>
              <w:widowControl w:val="0"/>
              <w:numPr>
                <w:ilvl w:val="0"/>
                <w:numId w:val="149"/>
              </w:numPr>
              <w:rPr>
                <w:szCs w:val="20"/>
              </w:rPr>
            </w:pPr>
          </w:p>
        </w:tc>
        <w:tc>
          <w:tcPr>
            <w:tcW w:w="2884" w:type="dxa"/>
          </w:tcPr>
          <w:p w14:paraId="55B409A7" w14:textId="63345CF5" w:rsidR="002B494F" w:rsidRPr="000E7363" w:rsidRDefault="007367BC" w:rsidP="00C543B0">
            <w:pPr>
              <w:rPr>
                <w:szCs w:val="20"/>
              </w:rPr>
            </w:pPr>
            <w:r>
              <w:rPr>
                <w:szCs w:val="20"/>
              </w:rPr>
              <w:t>Select Open</w:t>
            </w:r>
          </w:p>
        </w:tc>
        <w:tc>
          <w:tcPr>
            <w:tcW w:w="6629" w:type="dxa"/>
          </w:tcPr>
          <w:p w14:paraId="76E33E61" w14:textId="3AF4C9FE" w:rsidR="002B494F" w:rsidRPr="000E7363" w:rsidRDefault="00CE1810" w:rsidP="00C543B0">
            <w:pPr>
              <w:rPr>
                <w:szCs w:val="20"/>
              </w:rPr>
            </w:pPr>
            <w:r w:rsidRPr="00CE1810">
              <w:rPr>
                <w:noProof/>
                <w:szCs w:val="20"/>
              </w:rPr>
              <w:drawing>
                <wp:inline distT="0" distB="0" distL="0" distR="0" wp14:anchorId="5BF5E12D" wp14:editId="02CC5544">
                  <wp:extent cx="2825895" cy="1092256"/>
                  <wp:effectExtent l="0" t="0" r="0" b="0"/>
                  <wp:docPr id="1954605130" name="Picture 19546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25895" cy="1092256"/>
                          </a:xfrm>
                          <a:prstGeom prst="rect">
                            <a:avLst/>
                          </a:prstGeom>
                        </pic:spPr>
                      </pic:pic>
                    </a:graphicData>
                  </a:graphic>
                </wp:inline>
              </w:drawing>
            </w:r>
          </w:p>
        </w:tc>
      </w:tr>
      <w:tr w:rsidR="002B494F" w:rsidRPr="003C323B" w14:paraId="28C48BB4"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6A2D4DCB" w14:textId="77777777" w:rsidR="002B494F" w:rsidRPr="00B40F7D" w:rsidRDefault="002B494F" w:rsidP="00D003CC">
            <w:pPr>
              <w:widowControl w:val="0"/>
              <w:numPr>
                <w:ilvl w:val="0"/>
                <w:numId w:val="149"/>
              </w:numPr>
              <w:rPr>
                <w:szCs w:val="20"/>
              </w:rPr>
            </w:pPr>
          </w:p>
        </w:tc>
        <w:tc>
          <w:tcPr>
            <w:tcW w:w="2884" w:type="dxa"/>
          </w:tcPr>
          <w:p w14:paraId="670E4A32" w14:textId="7F141F80" w:rsidR="002B494F" w:rsidRPr="00AF3035" w:rsidRDefault="00CE1810" w:rsidP="00C543B0">
            <w:pPr>
              <w:rPr>
                <w:szCs w:val="20"/>
              </w:rPr>
            </w:pPr>
            <w:r>
              <w:rPr>
                <w:szCs w:val="20"/>
              </w:rPr>
              <w:t>When prompted through UAC select Yes</w:t>
            </w:r>
          </w:p>
        </w:tc>
        <w:tc>
          <w:tcPr>
            <w:tcW w:w="6629" w:type="dxa"/>
          </w:tcPr>
          <w:p w14:paraId="2A415E1F" w14:textId="6F554771" w:rsidR="002B494F" w:rsidRPr="000E7363" w:rsidRDefault="00CE1810" w:rsidP="00C543B0">
            <w:pPr>
              <w:rPr>
                <w:szCs w:val="20"/>
              </w:rPr>
            </w:pPr>
            <w:r w:rsidRPr="00CE1810">
              <w:rPr>
                <w:noProof/>
                <w:szCs w:val="20"/>
              </w:rPr>
              <w:drawing>
                <wp:inline distT="0" distB="0" distL="0" distR="0" wp14:anchorId="35A2B66F" wp14:editId="3E3D87E2">
                  <wp:extent cx="2921150" cy="2140060"/>
                  <wp:effectExtent l="0" t="0" r="0" b="0"/>
                  <wp:docPr id="1954605131" name="Picture 19546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21150" cy="2140060"/>
                          </a:xfrm>
                          <a:prstGeom prst="rect">
                            <a:avLst/>
                          </a:prstGeom>
                        </pic:spPr>
                      </pic:pic>
                    </a:graphicData>
                  </a:graphic>
                </wp:inline>
              </w:drawing>
            </w:r>
          </w:p>
        </w:tc>
      </w:tr>
      <w:tr w:rsidR="002B494F" w:rsidRPr="003C323B" w14:paraId="608F5CD5" w14:textId="77777777" w:rsidTr="00C543B0">
        <w:tc>
          <w:tcPr>
            <w:tcW w:w="937" w:type="dxa"/>
          </w:tcPr>
          <w:p w14:paraId="173033F6" w14:textId="77777777" w:rsidR="002B494F" w:rsidRPr="00B40F7D" w:rsidRDefault="002B494F" w:rsidP="00D003CC">
            <w:pPr>
              <w:widowControl w:val="0"/>
              <w:numPr>
                <w:ilvl w:val="0"/>
                <w:numId w:val="149"/>
              </w:numPr>
              <w:rPr>
                <w:szCs w:val="20"/>
              </w:rPr>
            </w:pPr>
          </w:p>
        </w:tc>
        <w:tc>
          <w:tcPr>
            <w:tcW w:w="2884" w:type="dxa"/>
          </w:tcPr>
          <w:p w14:paraId="2F46275B" w14:textId="6A69A277" w:rsidR="002B494F" w:rsidRPr="000E7363" w:rsidRDefault="00EE1D7D" w:rsidP="00C543B0">
            <w:pPr>
              <w:rPr>
                <w:szCs w:val="20"/>
              </w:rPr>
            </w:pPr>
            <w:r>
              <w:rPr>
                <w:szCs w:val="20"/>
              </w:rPr>
              <w:t>Select Next</w:t>
            </w:r>
          </w:p>
        </w:tc>
        <w:tc>
          <w:tcPr>
            <w:tcW w:w="6629" w:type="dxa"/>
          </w:tcPr>
          <w:p w14:paraId="3160905F" w14:textId="42CED5C1" w:rsidR="002B494F" w:rsidRPr="000E7363" w:rsidRDefault="00EE1D7D" w:rsidP="00C543B0">
            <w:pPr>
              <w:rPr>
                <w:noProof/>
              </w:rPr>
            </w:pPr>
            <w:r w:rsidRPr="00EE1D7D">
              <w:rPr>
                <w:noProof/>
              </w:rPr>
              <w:drawing>
                <wp:inline distT="0" distB="0" distL="0" distR="0" wp14:anchorId="13EB19EB" wp14:editId="3D4E06D1">
                  <wp:extent cx="4072255" cy="3683000"/>
                  <wp:effectExtent l="0" t="0" r="4445" b="0"/>
                  <wp:docPr id="1954605132" name="Picture 195460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72255" cy="3683000"/>
                          </a:xfrm>
                          <a:prstGeom prst="rect">
                            <a:avLst/>
                          </a:prstGeom>
                        </pic:spPr>
                      </pic:pic>
                    </a:graphicData>
                  </a:graphic>
                </wp:inline>
              </w:drawing>
            </w:r>
          </w:p>
        </w:tc>
      </w:tr>
      <w:tr w:rsidR="002B494F" w:rsidRPr="003C323B" w14:paraId="29AE25B6"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76E94CCA" w14:textId="77777777" w:rsidR="002B494F" w:rsidRPr="00B40F7D" w:rsidRDefault="002B494F" w:rsidP="00D003CC">
            <w:pPr>
              <w:widowControl w:val="0"/>
              <w:numPr>
                <w:ilvl w:val="0"/>
                <w:numId w:val="149"/>
              </w:numPr>
              <w:rPr>
                <w:szCs w:val="20"/>
              </w:rPr>
            </w:pPr>
          </w:p>
        </w:tc>
        <w:tc>
          <w:tcPr>
            <w:tcW w:w="2884" w:type="dxa"/>
          </w:tcPr>
          <w:p w14:paraId="6F33D36C" w14:textId="690E1C70" w:rsidR="002B494F" w:rsidRPr="00DE6732" w:rsidRDefault="00DE6732" w:rsidP="00C543B0">
            <w:pPr>
              <w:rPr>
                <w:szCs w:val="20"/>
              </w:rPr>
            </w:pPr>
            <w:r>
              <w:rPr>
                <w:szCs w:val="20"/>
              </w:rPr>
              <w:t xml:space="preserve">Under, </w:t>
            </w:r>
            <w:r>
              <w:rPr>
                <w:b/>
                <w:bCs/>
                <w:szCs w:val="20"/>
              </w:rPr>
              <w:t>Detect the optimal Exchange Server</w:t>
            </w:r>
            <w:r>
              <w:rPr>
                <w:szCs w:val="20"/>
              </w:rPr>
              <w:t>, select License this server now</w:t>
            </w:r>
          </w:p>
        </w:tc>
        <w:tc>
          <w:tcPr>
            <w:tcW w:w="6629" w:type="dxa"/>
          </w:tcPr>
          <w:p w14:paraId="1AAE3EDB" w14:textId="1DB797CB" w:rsidR="002B494F" w:rsidRPr="000E7363" w:rsidRDefault="00B82625" w:rsidP="00C543B0">
            <w:pPr>
              <w:rPr>
                <w:noProof/>
              </w:rPr>
            </w:pPr>
            <w:r>
              <w:rPr>
                <w:color w:val="auto"/>
              </w:rPr>
              <w:object w:dxaOrig="6980" w:dyaOrig="2490" w14:anchorId="49F56856">
                <v:shape id="_x0000_i1040" type="#_x0000_t75" style="width:324pt;height:114pt" o:ole="">
                  <v:imagedata r:id="rId231" o:title=""/>
                </v:shape>
                <o:OLEObject Type="Embed" ProgID="PBrush" ShapeID="_x0000_i1040" DrawAspect="Content" ObjectID="_1740568008" r:id="rId232"/>
              </w:object>
            </w:r>
          </w:p>
        </w:tc>
      </w:tr>
      <w:tr w:rsidR="002B494F" w:rsidRPr="003C323B" w14:paraId="4C1FDD1C" w14:textId="77777777" w:rsidTr="00C543B0">
        <w:tc>
          <w:tcPr>
            <w:tcW w:w="937" w:type="dxa"/>
          </w:tcPr>
          <w:p w14:paraId="3AE9D308" w14:textId="77777777" w:rsidR="002B494F" w:rsidRPr="00B40F7D" w:rsidRDefault="002B494F" w:rsidP="00D003CC">
            <w:pPr>
              <w:widowControl w:val="0"/>
              <w:numPr>
                <w:ilvl w:val="0"/>
                <w:numId w:val="149"/>
              </w:numPr>
              <w:rPr>
                <w:szCs w:val="20"/>
              </w:rPr>
            </w:pPr>
          </w:p>
        </w:tc>
        <w:tc>
          <w:tcPr>
            <w:tcW w:w="2884" w:type="dxa"/>
          </w:tcPr>
          <w:p w14:paraId="3751A31D" w14:textId="6094E557" w:rsidR="002B494F" w:rsidRPr="000E7363" w:rsidRDefault="00442F90" w:rsidP="00C543B0">
            <w:pPr>
              <w:rPr>
                <w:szCs w:val="20"/>
              </w:rPr>
            </w:pPr>
            <w:r>
              <w:rPr>
                <w:szCs w:val="20"/>
              </w:rPr>
              <w:t xml:space="preserve">When prompted, log onto Microsoft Online using an account with the </w:t>
            </w:r>
            <w:r w:rsidR="000C3EF9" w:rsidRPr="000C3E64">
              <w:rPr>
                <w:b/>
                <w:szCs w:val="20"/>
              </w:rPr>
              <w:t>Global</w:t>
            </w:r>
            <w:r w:rsidRPr="000C3E64">
              <w:rPr>
                <w:b/>
                <w:szCs w:val="20"/>
              </w:rPr>
              <w:t xml:space="preserve"> Administrator Role</w:t>
            </w:r>
            <w:r>
              <w:rPr>
                <w:szCs w:val="20"/>
              </w:rPr>
              <w:t xml:space="preserve"> activated</w:t>
            </w:r>
          </w:p>
        </w:tc>
        <w:tc>
          <w:tcPr>
            <w:tcW w:w="6629" w:type="dxa"/>
          </w:tcPr>
          <w:p w14:paraId="51EB54C5" w14:textId="77777777" w:rsidR="002B494F" w:rsidRPr="000E7363" w:rsidRDefault="002B494F" w:rsidP="00C543B0">
            <w:pPr>
              <w:rPr>
                <w:noProof/>
              </w:rPr>
            </w:pPr>
          </w:p>
        </w:tc>
      </w:tr>
      <w:tr w:rsidR="002B494F" w:rsidRPr="003C323B" w14:paraId="4F18037A"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7D726950" w14:textId="77777777" w:rsidR="002B494F" w:rsidRPr="00B40F7D" w:rsidRDefault="002B494F" w:rsidP="00D003CC">
            <w:pPr>
              <w:widowControl w:val="0"/>
              <w:numPr>
                <w:ilvl w:val="0"/>
                <w:numId w:val="149"/>
              </w:numPr>
              <w:rPr>
                <w:szCs w:val="20"/>
              </w:rPr>
            </w:pPr>
          </w:p>
        </w:tc>
        <w:tc>
          <w:tcPr>
            <w:tcW w:w="2884" w:type="dxa"/>
          </w:tcPr>
          <w:p w14:paraId="293F22B7" w14:textId="18C0F847" w:rsidR="002B494F" w:rsidRPr="000E7363" w:rsidRDefault="00982D3A" w:rsidP="00C543B0">
            <w:pPr>
              <w:rPr>
                <w:szCs w:val="20"/>
              </w:rPr>
            </w:pPr>
            <w:r>
              <w:rPr>
                <w:szCs w:val="20"/>
              </w:rPr>
              <w:t>Verify that licensing has completed successfully.</w:t>
            </w:r>
          </w:p>
        </w:tc>
        <w:tc>
          <w:tcPr>
            <w:tcW w:w="6629" w:type="dxa"/>
          </w:tcPr>
          <w:p w14:paraId="76239BAC" w14:textId="2D4DA187" w:rsidR="002B494F" w:rsidRPr="000E7363" w:rsidRDefault="00635164" w:rsidP="00C543B0">
            <w:pPr>
              <w:rPr>
                <w:szCs w:val="20"/>
              </w:rPr>
            </w:pPr>
            <w:r w:rsidRPr="00635164">
              <w:rPr>
                <w:noProof/>
                <w:szCs w:val="20"/>
              </w:rPr>
              <w:drawing>
                <wp:inline distT="0" distB="0" distL="0" distR="0" wp14:anchorId="163A7078" wp14:editId="5AF95674">
                  <wp:extent cx="4072255" cy="1470025"/>
                  <wp:effectExtent l="0" t="0" r="4445" b="0"/>
                  <wp:docPr id="1954605133" name="Picture 195460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72255" cy="1470025"/>
                          </a:xfrm>
                          <a:prstGeom prst="rect">
                            <a:avLst/>
                          </a:prstGeom>
                        </pic:spPr>
                      </pic:pic>
                    </a:graphicData>
                  </a:graphic>
                </wp:inline>
              </w:drawing>
            </w:r>
          </w:p>
        </w:tc>
      </w:tr>
      <w:tr w:rsidR="002B494F" w:rsidRPr="003C323B" w14:paraId="270B64B9" w14:textId="77777777" w:rsidTr="00C543B0">
        <w:tc>
          <w:tcPr>
            <w:tcW w:w="937" w:type="dxa"/>
          </w:tcPr>
          <w:p w14:paraId="674A5209" w14:textId="77777777" w:rsidR="002B494F" w:rsidRPr="00B40F7D" w:rsidRDefault="002B494F" w:rsidP="00D003CC">
            <w:pPr>
              <w:widowControl w:val="0"/>
              <w:numPr>
                <w:ilvl w:val="0"/>
                <w:numId w:val="149"/>
              </w:numPr>
              <w:rPr>
                <w:szCs w:val="20"/>
              </w:rPr>
            </w:pPr>
          </w:p>
        </w:tc>
        <w:tc>
          <w:tcPr>
            <w:tcW w:w="2884" w:type="dxa"/>
          </w:tcPr>
          <w:p w14:paraId="293A00A2" w14:textId="4A933616" w:rsidR="002B494F" w:rsidRPr="000E7363" w:rsidRDefault="00635164" w:rsidP="00C543B0">
            <w:pPr>
              <w:rPr>
                <w:szCs w:val="20"/>
              </w:rPr>
            </w:pPr>
            <w:r>
              <w:rPr>
                <w:szCs w:val="20"/>
              </w:rPr>
              <w:t xml:space="preserve">Select </w:t>
            </w:r>
            <w:r w:rsidR="00B90BB0">
              <w:rPr>
                <w:szCs w:val="20"/>
              </w:rPr>
              <w:t>Office 365 Exchange Online and then select Next</w:t>
            </w:r>
          </w:p>
        </w:tc>
        <w:tc>
          <w:tcPr>
            <w:tcW w:w="6629" w:type="dxa"/>
          </w:tcPr>
          <w:p w14:paraId="313706C4" w14:textId="71710A48" w:rsidR="002B494F" w:rsidRPr="000E7363" w:rsidRDefault="00B90BB0" w:rsidP="00C543B0">
            <w:pPr>
              <w:rPr>
                <w:szCs w:val="20"/>
              </w:rPr>
            </w:pPr>
            <w:r w:rsidRPr="00B90BB0">
              <w:rPr>
                <w:noProof/>
                <w:szCs w:val="20"/>
              </w:rPr>
              <w:drawing>
                <wp:inline distT="0" distB="0" distL="0" distR="0" wp14:anchorId="18A46894" wp14:editId="764CADBC">
                  <wp:extent cx="4072255" cy="1361440"/>
                  <wp:effectExtent l="0" t="0" r="4445" b="0"/>
                  <wp:docPr id="1954605150" name="Picture 195460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72255" cy="1361440"/>
                          </a:xfrm>
                          <a:prstGeom prst="rect">
                            <a:avLst/>
                          </a:prstGeom>
                        </pic:spPr>
                      </pic:pic>
                    </a:graphicData>
                  </a:graphic>
                </wp:inline>
              </w:drawing>
            </w:r>
          </w:p>
        </w:tc>
      </w:tr>
      <w:tr w:rsidR="00EE1D7D" w:rsidRPr="003C323B" w14:paraId="02641282"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3786219E" w14:textId="77777777" w:rsidR="00EE1D7D" w:rsidRPr="00B40F7D" w:rsidRDefault="00EE1D7D" w:rsidP="00D003CC">
            <w:pPr>
              <w:widowControl w:val="0"/>
              <w:numPr>
                <w:ilvl w:val="0"/>
                <w:numId w:val="149"/>
              </w:numPr>
              <w:rPr>
                <w:szCs w:val="20"/>
              </w:rPr>
            </w:pPr>
          </w:p>
        </w:tc>
        <w:tc>
          <w:tcPr>
            <w:tcW w:w="2884" w:type="dxa"/>
          </w:tcPr>
          <w:p w14:paraId="2FC4825E" w14:textId="58726399" w:rsidR="00EE1D7D" w:rsidRPr="000E7363" w:rsidRDefault="00224ECA" w:rsidP="00C543B0">
            <w:pPr>
              <w:rPr>
                <w:szCs w:val="20"/>
              </w:rPr>
            </w:pPr>
            <w:r>
              <w:rPr>
                <w:szCs w:val="20"/>
              </w:rPr>
              <w:t>Select Next</w:t>
            </w:r>
          </w:p>
        </w:tc>
        <w:tc>
          <w:tcPr>
            <w:tcW w:w="6629" w:type="dxa"/>
          </w:tcPr>
          <w:p w14:paraId="20CA0D11" w14:textId="3A37CDE4" w:rsidR="00EE1D7D" w:rsidRPr="000E7363" w:rsidRDefault="00224ECA" w:rsidP="00C543B0">
            <w:pPr>
              <w:rPr>
                <w:szCs w:val="20"/>
              </w:rPr>
            </w:pPr>
            <w:r w:rsidRPr="00224ECA">
              <w:rPr>
                <w:noProof/>
                <w:szCs w:val="20"/>
              </w:rPr>
              <w:drawing>
                <wp:inline distT="0" distB="0" distL="0" distR="0" wp14:anchorId="09E27355" wp14:editId="511414F5">
                  <wp:extent cx="3705657" cy="3370521"/>
                  <wp:effectExtent l="0" t="0" r="0" b="1905"/>
                  <wp:docPr id="1954605151" name="Picture 195460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09649" cy="3374152"/>
                          </a:xfrm>
                          <a:prstGeom prst="rect">
                            <a:avLst/>
                          </a:prstGeom>
                        </pic:spPr>
                      </pic:pic>
                    </a:graphicData>
                  </a:graphic>
                </wp:inline>
              </w:drawing>
            </w:r>
          </w:p>
        </w:tc>
      </w:tr>
      <w:tr w:rsidR="00EE1D7D" w:rsidRPr="003C323B" w14:paraId="4F9236A3" w14:textId="77777777" w:rsidTr="00C543B0">
        <w:tc>
          <w:tcPr>
            <w:tcW w:w="937" w:type="dxa"/>
          </w:tcPr>
          <w:p w14:paraId="5426A3B9" w14:textId="77777777" w:rsidR="00EE1D7D" w:rsidRPr="00B40F7D" w:rsidRDefault="00EE1D7D" w:rsidP="00D003CC">
            <w:pPr>
              <w:widowControl w:val="0"/>
              <w:numPr>
                <w:ilvl w:val="0"/>
                <w:numId w:val="149"/>
              </w:numPr>
              <w:rPr>
                <w:szCs w:val="20"/>
              </w:rPr>
            </w:pPr>
          </w:p>
        </w:tc>
        <w:tc>
          <w:tcPr>
            <w:tcW w:w="2884" w:type="dxa"/>
          </w:tcPr>
          <w:p w14:paraId="6963C746" w14:textId="3EC7CA41" w:rsidR="00EE1D7D" w:rsidRPr="000E7363" w:rsidRDefault="00270106" w:rsidP="00C543B0">
            <w:pPr>
              <w:rPr>
                <w:szCs w:val="20"/>
              </w:rPr>
            </w:pPr>
            <w:r>
              <w:rPr>
                <w:szCs w:val="20"/>
              </w:rPr>
              <w:t>Confirm Configuration Information</w:t>
            </w:r>
          </w:p>
        </w:tc>
        <w:tc>
          <w:tcPr>
            <w:tcW w:w="6629" w:type="dxa"/>
          </w:tcPr>
          <w:p w14:paraId="33E0BBD2" w14:textId="048FF07A" w:rsidR="00EE1D7D" w:rsidRPr="000E7363" w:rsidRDefault="00603C23" w:rsidP="00C543B0">
            <w:pPr>
              <w:rPr>
                <w:szCs w:val="20"/>
              </w:rPr>
            </w:pPr>
            <w:r w:rsidRPr="00603C23">
              <w:rPr>
                <w:noProof/>
                <w:szCs w:val="20"/>
              </w:rPr>
              <w:drawing>
                <wp:inline distT="0" distB="0" distL="0" distR="0" wp14:anchorId="210922BB" wp14:editId="4517E2A7">
                  <wp:extent cx="3340077" cy="2998381"/>
                  <wp:effectExtent l="0" t="0" r="0" b="0"/>
                  <wp:docPr id="1954605152" name="Picture 19546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3142" cy="3001132"/>
                          </a:xfrm>
                          <a:prstGeom prst="rect">
                            <a:avLst/>
                          </a:prstGeom>
                        </pic:spPr>
                      </pic:pic>
                    </a:graphicData>
                  </a:graphic>
                </wp:inline>
              </w:drawing>
            </w:r>
          </w:p>
        </w:tc>
      </w:tr>
      <w:tr w:rsidR="00EE1D7D" w:rsidRPr="003C323B" w14:paraId="1B99F9FB"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3746F2C4" w14:textId="77777777" w:rsidR="00EE1D7D" w:rsidRPr="00B40F7D" w:rsidRDefault="00EE1D7D" w:rsidP="00D003CC">
            <w:pPr>
              <w:widowControl w:val="0"/>
              <w:numPr>
                <w:ilvl w:val="0"/>
                <w:numId w:val="149"/>
              </w:numPr>
              <w:rPr>
                <w:szCs w:val="20"/>
              </w:rPr>
            </w:pPr>
          </w:p>
        </w:tc>
        <w:tc>
          <w:tcPr>
            <w:tcW w:w="2884" w:type="dxa"/>
          </w:tcPr>
          <w:p w14:paraId="37DC2418" w14:textId="7B4EB9AE" w:rsidR="00EE1D7D" w:rsidRPr="000E7363" w:rsidRDefault="0046429C" w:rsidP="00C543B0">
            <w:pPr>
              <w:rPr>
                <w:szCs w:val="20"/>
              </w:rPr>
            </w:pPr>
            <w:r>
              <w:rPr>
                <w:szCs w:val="20"/>
              </w:rPr>
              <w:t xml:space="preserve">Select </w:t>
            </w:r>
            <w:r w:rsidRPr="00270106">
              <w:rPr>
                <w:b/>
                <w:bCs/>
                <w:szCs w:val="20"/>
              </w:rPr>
              <w:t>Minimal Hybr</w:t>
            </w:r>
            <w:r w:rsidR="00D6089C" w:rsidRPr="00270106">
              <w:rPr>
                <w:b/>
                <w:bCs/>
                <w:szCs w:val="20"/>
              </w:rPr>
              <w:t>i</w:t>
            </w:r>
            <w:r w:rsidRPr="00270106">
              <w:rPr>
                <w:b/>
                <w:bCs/>
                <w:szCs w:val="20"/>
              </w:rPr>
              <w:t>d</w:t>
            </w:r>
            <w:r w:rsidR="00270106" w:rsidRPr="00270106">
              <w:rPr>
                <w:b/>
                <w:bCs/>
                <w:szCs w:val="20"/>
              </w:rPr>
              <w:t xml:space="preserve"> Configuration</w:t>
            </w:r>
            <w:r w:rsidR="00270106">
              <w:rPr>
                <w:szCs w:val="20"/>
              </w:rPr>
              <w:t xml:space="preserve"> </w:t>
            </w:r>
          </w:p>
        </w:tc>
        <w:tc>
          <w:tcPr>
            <w:tcW w:w="6629" w:type="dxa"/>
          </w:tcPr>
          <w:p w14:paraId="13616CDC" w14:textId="5BC6D242" w:rsidR="00EE1D7D" w:rsidRPr="000E7363" w:rsidRDefault="00603C23" w:rsidP="00C543B0">
            <w:pPr>
              <w:rPr>
                <w:szCs w:val="20"/>
              </w:rPr>
            </w:pPr>
            <w:r w:rsidRPr="00603C23">
              <w:rPr>
                <w:noProof/>
                <w:szCs w:val="20"/>
              </w:rPr>
              <w:drawing>
                <wp:inline distT="0" distB="0" distL="0" distR="0" wp14:anchorId="757D11B4" wp14:editId="5FE11A3C">
                  <wp:extent cx="3322582" cy="2987749"/>
                  <wp:effectExtent l="0" t="0" r="0" b="3175"/>
                  <wp:docPr id="1954605153" name="Picture 195460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25246" cy="2990145"/>
                          </a:xfrm>
                          <a:prstGeom prst="rect">
                            <a:avLst/>
                          </a:prstGeom>
                        </pic:spPr>
                      </pic:pic>
                    </a:graphicData>
                  </a:graphic>
                </wp:inline>
              </w:drawing>
            </w:r>
          </w:p>
        </w:tc>
      </w:tr>
      <w:tr w:rsidR="00EE1D7D" w:rsidRPr="003C323B" w14:paraId="30A7C65B" w14:textId="77777777" w:rsidTr="00C543B0">
        <w:tc>
          <w:tcPr>
            <w:tcW w:w="937" w:type="dxa"/>
          </w:tcPr>
          <w:p w14:paraId="7D17E5A6" w14:textId="77777777" w:rsidR="00EE1D7D" w:rsidRPr="00B40F7D" w:rsidRDefault="00EE1D7D" w:rsidP="00D003CC">
            <w:pPr>
              <w:widowControl w:val="0"/>
              <w:numPr>
                <w:ilvl w:val="0"/>
                <w:numId w:val="149"/>
              </w:numPr>
              <w:rPr>
                <w:szCs w:val="20"/>
              </w:rPr>
            </w:pPr>
          </w:p>
        </w:tc>
        <w:tc>
          <w:tcPr>
            <w:tcW w:w="2884" w:type="dxa"/>
          </w:tcPr>
          <w:p w14:paraId="18D21ED9" w14:textId="1E2F2BCE" w:rsidR="00EE1D7D" w:rsidRPr="006C1B15" w:rsidRDefault="006C1B15" w:rsidP="00C543B0">
            <w:pPr>
              <w:rPr>
                <w:b/>
                <w:bCs/>
                <w:szCs w:val="20"/>
              </w:rPr>
            </w:pPr>
            <w:r>
              <w:rPr>
                <w:szCs w:val="20"/>
              </w:rPr>
              <w:t xml:space="preserve">Select </w:t>
            </w:r>
            <w:r>
              <w:rPr>
                <w:b/>
                <w:bCs/>
                <w:szCs w:val="20"/>
              </w:rPr>
              <w:t xml:space="preserve">Use Exchange Modern Hybrid </w:t>
            </w:r>
            <w:r w:rsidR="00D6089C">
              <w:rPr>
                <w:b/>
                <w:bCs/>
                <w:szCs w:val="20"/>
              </w:rPr>
              <w:t>Topology</w:t>
            </w:r>
          </w:p>
        </w:tc>
        <w:tc>
          <w:tcPr>
            <w:tcW w:w="6629" w:type="dxa"/>
          </w:tcPr>
          <w:p w14:paraId="4FF622F4" w14:textId="60258719" w:rsidR="00EE1D7D" w:rsidRPr="000E7363" w:rsidRDefault="00946056" w:rsidP="00C543B0">
            <w:pPr>
              <w:rPr>
                <w:szCs w:val="20"/>
              </w:rPr>
            </w:pPr>
            <w:r w:rsidRPr="00946056">
              <w:rPr>
                <w:noProof/>
                <w:szCs w:val="20"/>
              </w:rPr>
              <w:drawing>
                <wp:inline distT="0" distB="0" distL="0" distR="0" wp14:anchorId="1ABCBE4C" wp14:editId="7A71809A">
                  <wp:extent cx="3323515" cy="3009014"/>
                  <wp:effectExtent l="0" t="0" r="0" b="1270"/>
                  <wp:docPr id="1954605154" name="Picture 195460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26095" cy="3011350"/>
                          </a:xfrm>
                          <a:prstGeom prst="rect">
                            <a:avLst/>
                          </a:prstGeom>
                        </pic:spPr>
                      </pic:pic>
                    </a:graphicData>
                  </a:graphic>
                </wp:inline>
              </w:drawing>
            </w:r>
          </w:p>
        </w:tc>
      </w:tr>
      <w:tr w:rsidR="00635164" w:rsidRPr="003C323B" w14:paraId="77B0D9B9"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5C2A6AF5" w14:textId="77777777" w:rsidR="00635164" w:rsidRPr="00B40F7D" w:rsidRDefault="00635164" w:rsidP="00D003CC">
            <w:pPr>
              <w:widowControl w:val="0"/>
              <w:numPr>
                <w:ilvl w:val="0"/>
                <w:numId w:val="149"/>
              </w:numPr>
              <w:rPr>
                <w:szCs w:val="20"/>
              </w:rPr>
            </w:pPr>
          </w:p>
        </w:tc>
        <w:tc>
          <w:tcPr>
            <w:tcW w:w="2884" w:type="dxa"/>
          </w:tcPr>
          <w:p w14:paraId="5E90D46C" w14:textId="4B5FC00E" w:rsidR="00635164" w:rsidRDefault="004031CB" w:rsidP="00C543B0">
            <w:pPr>
              <w:rPr>
                <w:szCs w:val="20"/>
              </w:rPr>
            </w:pPr>
            <w:r>
              <w:rPr>
                <w:szCs w:val="20"/>
              </w:rPr>
              <w:t>Enter in the External URL</w:t>
            </w:r>
            <w:r w:rsidR="00512BE1">
              <w:rPr>
                <w:szCs w:val="20"/>
              </w:rPr>
              <w:t>, select Update Virtual Directory and click Next</w:t>
            </w:r>
          </w:p>
          <w:tbl>
            <w:tblPr>
              <w:tblStyle w:val="GridTable4-Accent1"/>
              <w:tblW w:w="2633" w:type="dxa"/>
              <w:tblLayout w:type="fixed"/>
              <w:tblLook w:val="04A0" w:firstRow="1" w:lastRow="0" w:firstColumn="1" w:lastColumn="0" w:noHBand="0" w:noVBand="1"/>
            </w:tblPr>
            <w:tblGrid>
              <w:gridCol w:w="1273"/>
              <w:gridCol w:w="1360"/>
            </w:tblGrid>
            <w:tr w:rsidR="00672F8C" w14:paraId="550CC73D" w14:textId="77777777" w:rsidTr="00672F8C">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73" w:type="dxa"/>
                </w:tcPr>
                <w:p w14:paraId="77AF481E" w14:textId="77777777" w:rsidR="00672F8C" w:rsidRDefault="00672F8C" w:rsidP="00672F8C">
                  <w:r>
                    <w:t>Environment</w:t>
                  </w:r>
                </w:p>
              </w:tc>
              <w:tc>
                <w:tcPr>
                  <w:tcW w:w="1360" w:type="dxa"/>
                </w:tcPr>
                <w:p w14:paraId="1A6EA515" w14:textId="6F2264FD" w:rsidR="00672F8C" w:rsidRDefault="00672F8C" w:rsidP="00672F8C">
                  <w:pPr>
                    <w:cnfStyle w:val="100000000000" w:firstRow="1" w:lastRow="0" w:firstColumn="0" w:lastColumn="0" w:oddVBand="0" w:evenVBand="0" w:oddHBand="0" w:evenHBand="0" w:firstRowFirstColumn="0" w:firstRowLastColumn="0" w:lastRowFirstColumn="0" w:lastRowLastColumn="0"/>
                  </w:pPr>
                  <w:r>
                    <w:t>URL</w:t>
                  </w:r>
                </w:p>
              </w:tc>
            </w:tr>
            <w:tr w:rsidR="00672F8C" w14:paraId="35B8359E" w14:textId="77777777" w:rsidTr="00672F8C">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273" w:type="dxa"/>
                </w:tcPr>
                <w:p w14:paraId="664459A2" w14:textId="77777777" w:rsidR="00672F8C" w:rsidRDefault="00672F8C" w:rsidP="00672F8C">
                  <w:r>
                    <w:t>Non-Production EDC</w:t>
                  </w:r>
                </w:p>
              </w:tc>
              <w:tc>
                <w:tcPr>
                  <w:tcW w:w="1360" w:type="dxa"/>
                </w:tcPr>
                <w:p w14:paraId="672F79F6" w14:textId="50DDA9F7" w:rsidR="00672F8C" w:rsidRDefault="00672F8C" w:rsidP="00672F8C">
                  <w:pPr>
                    <w:cnfStyle w:val="000000100000" w:firstRow="0" w:lastRow="0" w:firstColumn="0" w:lastColumn="0" w:oddVBand="0" w:evenVBand="0" w:oddHBand="1" w:evenHBand="0" w:firstRowFirstColumn="0" w:firstRowLastColumn="0" w:lastRowFirstColumn="0" w:lastRowLastColumn="0"/>
                  </w:pPr>
                  <w:r>
                    <w:t>https://devcfs.com.au/ews/exchange.asmx</w:t>
                  </w:r>
                </w:p>
              </w:tc>
            </w:tr>
            <w:tr w:rsidR="00672F8C" w14:paraId="67A91F55" w14:textId="77777777" w:rsidTr="00672F8C">
              <w:trPr>
                <w:trHeight w:val="271"/>
              </w:trPr>
              <w:tc>
                <w:tcPr>
                  <w:cnfStyle w:val="001000000000" w:firstRow="0" w:lastRow="0" w:firstColumn="1" w:lastColumn="0" w:oddVBand="0" w:evenVBand="0" w:oddHBand="0" w:evenHBand="0" w:firstRowFirstColumn="0" w:firstRowLastColumn="0" w:lastRowFirstColumn="0" w:lastRowLastColumn="0"/>
                  <w:tcW w:w="1273" w:type="dxa"/>
                </w:tcPr>
                <w:p w14:paraId="76EDAB9D" w14:textId="77777777" w:rsidR="00672F8C" w:rsidRDefault="00672F8C" w:rsidP="00672F8C">
                  <w:r>
                    <w:t>Production EDC</w:t>
                  </w:r>
                </w:p>
              </w:tc>
              <w:tc>
                <w:tcPr>
                  <w:tcW w:w="1360" w:type="dxa"/>
                  <w:vAlign w:val="center"/>
                </w:tcPr>
                <w:p w14:paraId="16DD8F3D" w14:textId="1D8EB3AA" w:rsidR="00672F8C" w:rsidRDefault="00672F8C" w:rsidP="00672F8C">
                  <w:pPr>
                    <w:cnfStyle w:val="000000000000" w:firstRow="0" w:lastRow="0" w:firstColumn="0" w:lastColumn="0" w:oddVBand="0" w:evenVBand="0" w:oddHBand="0" w:evenHBand="0" w:firstRowFirstColumn="0" w:firstRowLastColumn="0" w:lastRowFirstColumn="0" w:lastRowLastColumn="0"/>
                  </w:pPr>
                  <w:r>
                    <w:t>https://cfs.com.au/ews/exchange.asmx</w:t>
                  </w:r>
                </w:p>
              </w:tc>
            </w:tr>
          </w:tbl>
          <w:p w14:paraId="6256226D" w14:textId="5D31E7A7" w:rsidR="00672F8C" w:rsidRPr="000E7363" w:rsidRDefault="00672F8C" w:rsidP="00C543B0">
            <w:pPr>
              <w:rPr>
                <w:szCs w:val="20"/>
              </w:rPr>
            </w:pPr>
          </w:p>
        </w:tc>
        <w:tc>
          <w:tcPr>
            <w:tcW w:w="6629" w:type="dxa"/>
          </w:tcPr>
          <w:p w14:paraId="1D739F3E" w14:textId="276EEEC0" w:rsidR="00635164" w:rsidRPr="000E7363" w:rsidRDefault="005A1AAB" w:rsidP="00C543B0">
            <w:pPr>
              <w:rPr>
                <w:szCs w:val="20"/>
              </w:rPr>
            </w:pPr>
            <w:r w:rsidRPr="005A1AAB">
              <w:rPr>
                <w:noProof/>
                <w:szCs w:val="20"/>
              </w:rPr>
              <w:drawing>
                <wp:inline distT="0" distB="0" distL="0" distR="0" wp14:anchorId="65C9F3A5" wp14:editId="1EE502BE">
                  <wp:extent cx="3228885" cy="2934586"/>
                  <wp:effectExtent l="0" t="0" r="0" b="0"/>
                  <wp:docPr id="1954605155" name="Picture 195460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31864" cy="2937293"/>
                          </a:xfrm>
                          <a:prstGeom prst="rect">
                            <a:avLst/>
                          </a:prstGeom>
                        </pic:spPr>
                      </pic:pic>
                    </a:graphicData>
                  </a:graphic>
                </wp:inline>
              </w:drawing>
            </w:r>
          </w:p>
        </w:tc>
      </w:tr>
      <w:tr w:rsidR="00635164" w:rsidRPr="003C323B" w14:paraId="209E7F9E" w14:textId="77777777" w:rsidTr="00C543B0">
        <w:tc>
          <w:tcPr>
            <w:tcW w:w="937" w:type="dxa"/>
          </w:tcPr>
          <w:p w14:paraId="569D83FE" w14:textId="77777777" w:rsidR="00635164" w:rsidRPr="00B40F7D" w:rsidRDefault="00635164" w:rsidP="00D003CC">
            <w:pPr>
              <w:widowControl w:val="0"/>
              <w:numPr>
                <w:ilvl w:val="0"/>
                <w:numId w:val="149"/>
              </w:numPr>
              <w:rPr>
                <w:szCs w:val="20"/>
              </w:rPr>
            </w:pPr>
          </w:p>
        </w:tc>
        <w:tc>
          <w:tcPr>
            <w:tcW w:w="2884" w:type="dxa"/>
          </w:tcPr>
          <w:p w14:paraId="73DD95CA" w14:textId="5488BEDC" w:rsidR="00635164" w:rsidRPr="000E7363" w:rsidRDefault="00FD073B" w:rsidP="00C543B0">
            <w:pPr>
              <w:rPr>
                <w:szCs w:val="20"/>
              </w:rPr>
            </w:pPr>
            <w:r>
              <w:rPr>
                <w:szCs w:val="20"/>
              </w:rPr>
              <w:t xml:space="preserve">Enter on-premises </w:t>
            </w:r>
            <w:r w:rsidR="004031CB">
              <w:rPr>
                <w:szCs w:val="20"/>
              </w:rPr>
              <w:t xml:space="preserve">Exchange </w:t>
            </w:r>
            <w:r>
              <w:rPr>
                <w:szCs w:val="20"/>
              </w:rPr>
              <w:t>administrator credentials</w:t>
            </w:r>
          </w:p>
        </w:tc>
        <w:tc>
          <w:tcPr>
            <w:tcW w:w="6629" w:type="dxa"/>
          </w:tcPr>
          <w:p w14:paraId="58E348E7" w14:textId="77777777" w:rsidR="00635164" w:rsidRDefault="00E656F2" w:rsidP="00C543B0">
            <w:pPr>
              <w:rPr>
                <w:szCs w:val="20"/>
              </w:rPr>
            </w:pPr>
            <w:r w:rsidRPr="00E656F2">
              <w:rPr>
                <w:noProof/>
                <w:szCs w:val="20"/>
              </w:rPr>
              <w:drawing>
                <wp:inline distT="0" distB="0" distL="0" distR="0" wp14:anchorId="3D6B4F9D" wp14:editId="7720361E">
                  <wp:extent cx="3125972" cy="2803707"/>
                  <wp:effectExtent l="0" t="0" r="0" b="0"/>
                  <wp:docPr id="1954605156" name="Picture 19546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26823" cy="2804470"/>
                          </a:xfrm>
                          <a:prstGeom prst="rect">
                            <a:avLst/>
                          </a:prstGeom>
                        </pic:spPr>
                      </pic:pic>
                    </a:graphicData>
                  </a:graphic>
                </wp:inline>
              </w:drawing>
            </w:r>
          </w:p>
          <w:p w14:paraId="16C86384" w14:textId="457E1948" w:rsidR="00FD073B" w:rsidRPr="000E7363" w:rsidRDefault="00FD073B" w:rsidP="00C543B0">
            <w:pPr>
              <w:rPr>
                <w:szCs w:val="20"/>
              </w:rPr>
            </w:pPr>
            <w:r w:rsidRPr="00FD073B">
              <w:rPr>
                <w:noProof/>
                <w:szCs w:val="20"/>
              </w:rPr>
              <w:drawing>
                <wp:inline distT="0" distB="0" distL="0" distR="0" wp14:anchorId="119CABD0" wp14:editId="4277F712">
                  <wp:extent cx="1320868" cy="1320868"/>
                  <wp:effectExtent l="0" t="0" r="0" b="0"/>
                  <wp:docPr id="1954605157" name="Picture 195460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20868" cy="1320868"/>
                          </a:xfrm>
                          <a:prstGeom prst="rect">
                            <a:avLst/>
                          </a:prstGeom>
                        </pic:spPr>
                      </pic:pic>
                    </a:graphicData>
                  </a:graphic>
                </wp:inline>
              </w:drawing>
            </w:r>
          </w:p>
        </w:tc>
      </w:tr>
      <w:tr w:rsidR="00635164" w:rsidRPr="003C323B" w14:paraId="6510ED51"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7B92A0DE" w14:textId="77777777" w:rsidR="00635164" w:rsidRPr="00B40F7D" w:rsidRDefault="00635164" w:rsidP="00D003CC">
            <w:pPr>
              <w:widowControl w:val="0"/>
              <w:numPr>
                <w:ilvl w:val="0"/>
                <w:numId w:val="149"/>
              </w:numPr>
              <w:rPr>
                <w:szCs w:val="20"/>
              </w:rPr>
            </w:pPr>
          </w:p>
        </w:tc>
        <w:tc>
          <w:tcPr>
            <w:tcW w:w="2884" w:type="dxa"/>
          </w:tcPr>
          <w:p w14:paraId="433267FF" w14:textId="305FC4F2" w:rsidR="00635164" w:rsidRPr="000E7363" w:rsidRDefault="00FD073B" w:rsidP="00C543B0">
            <w:pPr>
              <w:rPr>
                <w:szCs w:val="20"/>
              </w:rPr>
            </w:pPr>
            <w:r>
              <w:rPr>
                <w:szCs w:val="20"/>
              </w:rPr>
              <w:t>Enter GA credentials</w:t>
            </w:r>
          </w:p>
        </w:tc>
        <w:tc>
          <w:tcPr>
            <w:tcW w:w="6629" w:type="dxa"/>
          </w:tcPr>
          <w:p w14:paraId="7FCC8B82" w14:textId="2F7E2853" w:rsidR="00635164" w:rsidRPr="000E7363" w:rsidRDefault="00FD073B" w:rsidP="00C543B0">
            <w:pPr>
              <w:rPr>
                <w:szCs w:val="20"/>
              </w:rPr>
            </w:pPr>
            <w:r w:rsidRPr="00FD073B">
              <w:rPr>
                <w:noProof/>
                <w:szCs w:val="20"/>
              </w:rPr>
              <w:drawing>
                <wp:inline distT="0" distB="0" distL="0" distR="0" wp14:anchorId="15DDC748" wp14:editId="7832C170">
                  <wp:extent cx="3333921" cy="3372023"/>
                  <wp:effectExtent l="0" t="0" r="0" b="0"/>
                  <wp:docPr id="1954605158" name="Picture 19546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33921" cy="3372023"/>
                          </a:xfrm>
                          <a:prstGeom prst="rect">
                            <a:avLst/>
                          </a:prstGeom>
                        </pic:spPr>
                      </pic:pic>
                    </a:graphicData>
                  </a:graphic>
                </wp:inline>
              </w:drawing>
            </w:r>
          </w:p>
        </w:tc>
      </w:tr>
      <w:tr w:rsidR="00635164" w:rsidRPr="003C323B" w14:paraId="44BFCAEE" w14:textId="77777777" w:rsidTr="00C543B0">
        <w:tc>
          <w:tcPr>
            <w:tcW w:w="937" w:type="dxa"/>
          </w:tcPr>
          <w:p w14:paraId="556D1644" w14:textId="77777777" w:rsidR="00635164" w:rsidRPr="00B40F7D" w:rsidRDefault="00635164" w:rsidP="00D003CC">
            <w:pPr>
              <w:widowControl w:val="0"/>
              <w:numPr>
                <w:ilvl w:val="0"/>
                <w:numId w:val="149"/>
              </w:numPr>
              <w:rPr>
                <w:szCs w:val="20"/>
              </w:rPr>
            </w:pPr>
          </w:p>
        </w:tc>
        <w:tc>
          <w:tcPr>
            <w:tcW w:w="2884" w:type="dxa"/>
          </w:tcPr>
          <w:p w14:paraId="54FC0060" w14:textId="4A94913E" w:rsidR="00635164" w:rsidRPr="000E7363" w:rsidRDefault="004C00B6" w:rsidP="00C543B0">
            <w:pPr>
              <w:rPr>
                <w:szCs w:val="20"/>
              </w:rPr>
            </w:pPr>
            <w:r>
              <w:rPr>
                <w:szCs w:val="20"/>
              </w:rPr>
              <w:t>Verify</w:t>
            </w:r>
            <w:r w:rsidR="005873F5">
              <w:rPr>
                <w:szCs w:val="20"/>
              </w:rPr>
              <w:t xml:space="preserve"> Completion of setup</w:t>
            </w:r>
          </w:p>
        </w:tc>
        <w:tc>
          <w:tcPr>
            <w:tcW w:w="6629" w:type="dxa"/>
          </w:tcPr>
          <w:p w14:paraId="62A73C43" w14:textId="27B268DA" w:rsidR="00635164" w:rsidRPr="000E7363" w:rsidRDefault="005873F5" w:rsidP="00C543B0">
            <w:pPr>
              <w:rPr>
                <w:szCs w:val="20"/>
              </w:rPr>
            </w:pPr>
            <w:r w:rsidRPr="005873F5">
              <w:rPr>
                <w:noProof/>
                <w:szCs w:val="20"/>
              </w:rPr>
              <w:drawing>
                <wp:inline distT="0" distB="0" distL="0" distR="0" wp14:anchorId="026D4792" wp14:editId="355F4D62">
                  <wp:extent cx="2457576" cy="2235315"/>
                  <wp:effectExtent l="0" t="0" r="0" b="0"/>
                  <wp:docPr id="1954605160" name="Picture 195460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57576" cy="2235315"/>
                          </a:xfrm>
                          <a:prstGeom prst="rect">
                            <a:avLst/>
                          </a:prstGeom>
                        </pic:spPr>
                      </pic:pic>
                    </a:graphicData>
                  </a:graphic>
                </wp:inline>
              </w:drawing>
            </w:r>
          </w:p>
        </w:tc>
      </w:tr>
      <w:tr w:rsidR="00075508" w:rsidRPr="003C323B" w14:paraId="3516DA4C"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1E104F95" w14:textId="77777777" w:rsidR="00075508" w:rsidRPr="00B40F7D" w:rsidRDefault="00075508" w:rsidP="00D003CC">
            <w:pPr>
              <w:widowControl w:val="0"/>
              <w:numPr>
                <w:ilvl w:val="0"/>
                <w:numId w:val="149"/>
              </w:numPr>
              <w:rPr>
                <w:szCs w:val="20"/>
              </w:rPr>
            </w:pPr>
          </w:p>
        </w:tc>
        <w:tc>
          <w:tcPr>
            <w:tcW w:w="2884" w:type="dxa"/>
          </w:tcPr>
          <w:p w14:paraId="72C9C671" w14:textId="02BB7587" w:rsidR="00075508" w:rsidRPr="000E7363" w:rsidRDefault="007A6752" w:rsidP="00C543B0">
            <w:pPr>
              <w:rPr>
                <w:szCs w:val="20"/>
              </w:rPr>
            </w:pPr>
            <w:r>
              <w:rPr>
                <w:szCs w:val="20"/>
              </w:rPr>
              <w:t>Update the installer</w:t>
            </w:r>
          </w:p>
        </w:tc>
        <w:tc>
          <w:tcPr>
            <w:tcW w:w="6629" w:type="dxa"/>
          </w:tcPr>
          <w:p w14:paraId="41CEC98C" w14:textId="08F7D859" w:rsidR="00075508" w:rsidRPr="000E7363" w:rsidRDefault="005873F5" w:rsidP="00C543B0">
            <w:pPr>
              <w:rPr>
                <w:szCs w:val="20"/>
              </w:rPr>
            </w:pPr>
            <w:r w:rsidRPr="005873F5">
              <w:rPr>
                <w:noProof/>
                <w:szCs w:val="20"/>
              </w:rPr>
              <w:drawing>
                <wp:inline distT="0" distB="0" distL="0" distR="0" wp14:anchorId="27338781" wp14:editId="7EE22A0A">
                  <wp:extent cx="2457576" cy="2209914"/>
                  <wp:effectExtent l="0" t="0" r="0" b="0"/>
                  <wp:docPr id="1954605161" name="Picture 195460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57576" cy="2209914"/>
                          </a:xfrm>
                          <a:prstGeom prst="rect">
                            <a:avLst/>
                          </a:prstGeom>
                        </pic:spPr>
                      </pic:pic>
                    </a:graphicData>
                  </a:graphic>
                </wp:inline>
              </w:drawing>
            </w:r>
          </w:p>
        </w:tc>
      </w:tr>
      <w:tr w:rsidR="00075508" w:rsidRPr="003C323B" w14:paraId="3679C9CA" w14:textId="77777777" w:rsidTr="00C543B0">
        <w:tc>
          <w:tcPr>
            <w:tcW w:w="937" w:type="dxa"/>
          </w:tcPr>
          <w:p w14:paraId="48C178AA" w14:textId="77777777" w:rsidR="00075508" w:rsidRPr="00B40F7D" w:rsidRDefault="00075508" w:rsidP="00D003CC">
            <w:pPr>
              <w:widowControl w:val="0"/>
              <w:numPr>
                <w:ilvl w:val="0"/>
                <w:numId w:val="149"/>
              </w:numPr>
              <w:rPr>
                <w:szCs w:val="20"/>
              </w:rPr>
            </w:pPr>
          </w:p>
        </w:tc>
        <w:tc>
          <w:tcPr>
            <w:tcW w:w="2884" w:type="dxa"/>
          </w:tcPr>
          <w:p w14:paraId="413EF08B" w14:textId="6E76DEC5" w:rsidR="00075508" w:rsidRPr="007A6752" w:rsidRDefault="007A6752" w:rsidP="00C543B0">
            <w:pPr>
              <w:rPr>
                <w:b/>
                <w:bCs/>
                <w:szCs w:val="20"/>
              </w:rPr>
            </w:pPr>
            <w:r>
              <w:rPr>
                <w:szCs w:val="20"/>
              </w:rPr>
              <w:t xml:space="preserve">Select </w:t>
            </w:r>
            <w:r>
              <w:rPr>
                <w:b/>
                <w:bCs/>
                <w:szCs w:val="20"/>
              </w:rPr>
              <w:t>I will install Azure Active Directory Connect later on my own</w:t>
            </w:r>
          </w:p>
        </w:tc>
        <w:tc>
          <w:tcPr>
            <w:tcW w:w="6629" w:type="dxa"/>
          </w:tcPr>
          <w:p w14:paraId="269ED5B8" w14:textId="7C8ECBAE" w:rsidR="00075508" w:rsidRPr="000E7363" w:rsidRDefault="005873F5" w:rsidP="00C543B0">
            <w:pPr>
              <w:rPr>
                <w:szCs w:val="20"/>
              </w:rPr>
            </w:pPr>
            <w:r w:rsidRPr="005873F5">
              <w:rPr>
                <w:noProof/>
                <w:szCs w:val="20"/>
              </w:rPr>
              <w:drawing>
                <wp:inline distT="0" distB="0" distL="0" distR="0" wp14:anchorId="0D28C408" wp14:editId="6FF51715">
                  <wp:extent cx="2463927" cy="2216264"/>
                  <wp:effectExtent l="0" t="0" r="0" b="0"/>
                  <wp:docPr id="1954605162" name="Picture 195460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63927" cy="2216264"/>
                          </a:xfrm>
                          <a:prstGeom prst="rect">
                            <a:avLst/>
                          </a:prstGeom>
                        </pic:spPr>
                      </pic:pic>
                    </a:graphicData>
                  </a:graphic>
                </wp:inline>
              </w:drawing>
            </w:r>
          </w:p>
        </w:tc>
      </w:tr>
      <w:tr w:rsidR="00075508" w:rsidRPr="003C323B" w14:paraId="383DC441" w14:textId="77777777" w:rsidTr="00C543B0">
        <w:trPr>
          <w:cnfStyle w:val="000000010000" w:firstRow="0" w:lastRow="0" w:firstColumn="0" w:lastColumn="0" w:oddVBand="0" w:evenVBand="0" w:oddHBand="0" w:evenHBand="1" w:firstRowFirstColumn="0" w:firstRowLastColumn="0" w:lastRowFirstColumn="0" w:lastRowLastColumn="0"/>
        </w:trPr>
        <w:tc>
          <w:tcPr>
            <w:tcW w:w="937" w:type="dxa"/>
          </w:tcPr>
          <w:p w14:paraId="793F0AF8" w14:textId="77777777" w:rsidR="00075508" w:rsidRPr="00B40F7D" w:rsidRDefault="00075508" w:rsidP="00D003CC">
            <w:pPr>
              <w:widowControl w:val="0"/>
              <w:numPr>
                <w:ilvl w:val="0"/>
                <w:numId w:val="149"/>
              </w:numPr>
              <w:rPr>
                <w:szCs w:val="20"/>
              </w:rPr>
            </w:pPr>
          </w:p>
        </w:tc>
        <w:tc>
          <w:tcPr>
            <w:tcW w:w="2884" w:type="dxa"/>
          </w:tcPr>
          <w:p w14:paraId="0294BBF7" w14:textId="6D519D08" w:rsidR="00075508" w:rsidRPr="000E7363" w:rsidRDefault="007A6752" w:rsidP="00C543B0">
            <w:pPr>
              <w:rPr>
                <w:szCs w:val="20"/>
              </w:rPr>
            </w:pPr>
            <w:r>
              <w:rPr>
                <w:szCs w:val="20"/>
              </w:rPr>
              <w:t>Click Done</w:t>
            </w:r>
          </w:p>
        </w:tc>
        <w:tc>
          <w:tcPr>
            <w:tcW w:w="6629" w:type="dxa"/>
          </w:tcPr>
          <w:p w14:paraId="1EFBAD8D" w14:textId="22E59C70" w:rsidR="00075508" w:rsidRPr="000E7363" w:rsidRDefault="00984B4B" w:rsidP="00C543B0">
            <w:pPr>
              <w:rPr>
                <w:szCs w:val="20"/>
              </w:rPr>
            </w:pPr>
            <w:r w:rsidRPr="00984B4B">
              <w:rPr>
                <w:noProof/>
                <w:szCs w:val="20"/>
              </w:rPr>
              <w:drawing>
                <wp:inline distT="0" distB="0" distL="0" distR="0" wp14:anchorId="5DAF3F8A" wp14:editId="27257C95">
                  <wp:extent cx="2444876" cy="2228965"/>
                  <wp:effectExtent l="0" t="0" r="0" b="0"/>
                  <wp:docPr id="1954605163" name="Picture 195460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44876" cy="2228965"/>
                          </a:xfrm>
                          <a:prstGeom prst="rect">
                            <a:avLst/>
                          </a:prstGeom>
                        </pic:spPr>
                      </pic:pic>
                    </a:graphicData>
                  </a:graphic>
                </wp:inline>
              </w:drawing>
            </w:r>
          </w:p>
        </w:tc>
      </w:tr>
    </w:tbl>
    <w:p w14:paraId="7C692B50" w14:textId="77777777" w:rsidR="002B494F" w:rsidRDefault="002B494F" w:rsidP="007E7698">
      <w:pPr>
        <w:rPr>
          <w:lang w:val="en-GB"/>
        </w:rPr>
      </w:pPr>
    </w:p>
    <w:p w14:paraId="00525D19" w14:textId="129A6CA7" w:rsidR="007A6752" w:rsidRDefault="007A6752" w:rsidP="007A6752">
      <w:pPr>
        <w:pStyle w:val="Heading4"/>
        <w:rPr>
          <w:lang w:val="en-GB"/>
        </w:rPr>
      </w:pPr>
      <w:r>
        <w:rPr>
          <w:lang w:val="en-GB"/>
        </w:rPr>
        <w:t>Verify successful deployment of Exchange Hybrid</w:t>
      </w:r>
    </w:p>
    <w:p w14:paraId="105E3636" w14:textId="77777777" w:rsidR="002B494F" w:rsidRDefault="002B494F" w:rsidP="007E7698">
      <w:pPr>
        <w:rPr>
          <w:lang w:val="en-GB"/>
        </w:rPr>
      </w:pPr>
    </w:p>
    <w:tbl>
      <w:tblPr>
        <w:tblStyle w:val="AvanadeDefaultTable"/>
        <w:tblW w:w="0" w:type="auto"/>
        <w:tblLayout w:type="fixed"/>
        <w:tblLook w:val="04A0" w:firstRow="1" w:lastRow="0" w:firstColumn="1" w:lastColumn="0" w:noHBand="0" w:noVBand="1"/>
      </w:tblPr>
      <w:tblGrid>
        <w:gridCol w:w="937"/>
        <w:gridCol w:w="2884"/>
        <w:gridCol w:w="6629"/>
      </w:tblGrid>
      <w:tr w:rsidR="00F12C38" w:rsidRPr="003C323B" w14:paraId="47DF14D1" w14:textId="77777777" w:rsidTr="00123788">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68CD84EB" w14:textId="77777777" w:rsidR="00F12C38" w:rsidRPr="00B40F7D" w:rsidRDefault="00F12C38" w:rsidP="00123788">
            <w:pPr>
              <w:rPr>
                <w:b w:val="0"/>
                <w:szCs w:val="20"/>
              </w:rPr>
            </w:pPr>
            <w:r w:rsidRPr="00B40F7D">
              <w:rPr>
                <w:szCs w:val="20"/>
              </w:rPr>
              <w:t>Step No.</w:t>
            </w:r>
          </w:p>
        </w:tc>
        <w:tc>
          <w:tcPr>
            <w:tcW w:w="2884" w:type="dxa"/>
          </w:tcPr>
          <w:p w14:paraId="2F711C24" w14:textId="77777777" w:rsidR="00F12C38" w:rsidRPr="00B40F7D" w:rsidRDefault="00F12C38" w:rsidP="00123788">
            <w:pPr>
              <w:rPr>
                <w:b w:val="0"/>
                <w:szCs w:val="20"/>
              </w:rPr>
            </w:pPr>
            <w:r w:rsidRPr="00B40F7D">
              <w:rPr>
                <w:szCs w:val="20"/>
              </w:rPr>
              <w:t>Procedure</w:t>
            </w:r>
          </w:p>
        </w:tc>
        <w:tc>
          <w:tcPr>
            <w:tcW w:w="6629" w:type="dxa"/>
          </w:tcPr>
          <w:p w14:paraId="215152B8" w14:textId="77777777" w:rsidR="00F12C38" w:rsidRPr="00B40F7D" w:rsidRDefault="00F12C38" w:rsidP="00123788">
            <w:pPr>
              <w:rPr>
                <w:b w:val="0"/>
                <w:szCs w:val="20"/>
              </w:rPr>
            </w:pPr>
            <w:r w:rsidRPr="00B40F7D">
              <w:rPr>
                <w:szCs w:val="20"/>
              </w:rPr>
              <w:t>Screenshot</w:t>
            </w:r>
          </w:p>
        </w:tc>
      </w:tr>
      <w:tr w:rsidR="00F12C38" w:rsidRPr="003C323B" w14:paraId="7DF419C8" w14:textId="77777777" w:rsidTr="00123788">
        <w:tc>
          <w:tcPr>
            <w:tcW w:w="937" w:type="dxa"/>
          </w:tcPr>
          <w:p w14:paraId="542E63B3" w14:textId="77777777" w:rsidR="00F12C38" w:rsidRPr="00B40F7D" w:rsidRDefault="00F12C38" w:rsidP="002E5E78">
            <w:pPr>
              <w:widowControl w:val="0"/>
              <w:numPr>
                <w:ilvl w:val="0"/>
                <w:numId w:val="151"/>
              </w:numPr>
              <w:rPr>
                <w:szCs w:val="20"/>
              </w:rPr>
            </w:pPr>
          </w:p>
        </w:tc>
        <w:tc>
          <w:tcPr>
            <w:tcW w:w="2884" w:type="dxa"/>
          </w:tcPr>
          <w:p w14:paraId="12B3B8B3" w14:textId="77777777" w:rsidR="00F12C38" w:rsidRPr="000E7363" w:rsidRDefault="00F12C38" w:rsidP="00123788">
            <w:pPr>
              <w:rPr>
                <w:szCs w:val="20"/>
              </w:rPr>
            </w:pPr>
            <w:r>
              <w:rPr>
                <w:szCs w:val="20"/>
              </w:rPr>
              <w:t>Connect and Log into Exchange Servers</w:t>
            </w:r>
          </w:p>
        </w:tc>
        <w:tc>
          <w:tcPr>
            <w:tcW w:w="6629" w:type="dxa"/>
          </w:tcPr>
          <w:p w14:paraId="13C1695F" w14:textId="618DD3F6" w:rsidR="00F12C38" w:rsidRPr="000E7363" w:rsidRDefault="00000000" w:rsidP="00123788">
            <w:pPr>
              <w:rPr>
                <w:szCs w:val="20"/>
              </w:rPr>
            </w:pPr>
            <w:hyperlink w:anchor="_Exchange_Hybrid_Servers" w:history="1">
              <w:r w:rsidR="00F12C38" w:rsidRPr="00C51CC6">
                <w:rPr>
                  <w:rStyle w:val="Hyperlink"/>
                  <w:szCs w:val="20"/>
                </w:rPr>
                <w:t>Exchange Hybrid Servers</w:t>
              </w:r>
            </w:hyperlink>
          </w:p>
        </w:tc>
      </w:tr>
      <w:tr w:rsidR="00F12C38" w:rsidRPr="003C323B" w14:paraId="03EDE7A6" w14:textId="77777777" w:rsidTr="00123788">
        <w:trPr>
          <w:cnfStyle w:val="000000010000" w:firstRow="0" w:lastRow="0" w:firstColumn="0" w:lastColumn="0" w:oddVBand="0" w:evenVBand="0" w:oddHBand="0" w:evenHBand="1" w:firstRowFirstColumn="0" w:firstRowLastColumn="0" w:lastRowFirstColumn="0" w:lastRowLastColumn="0"/>
        </w:trPr>
        <w:tc>
          <w:tcPr>
            <w:tcW w:w="937" w:type="dxa"/>
          </w:tcPr>
          <w:p w14:paraId="188DF74F" w14:textId="77777777" w:rsidR="00F12C38" w:rsidRPr="00B40F7D" w:rsidRDefault="00F12C38" w:rsidP="002E5E78">
            <w:pPr>
              <w:widowControl w:val="0"/>
              <w:numPr>
                <w:ilvl w:val="0"/>
                <w:numId w:val="151"/>
              </w:numPr>
              <w:rPr>
                <w:szCs w:val="20"/>
              </w:rPr>
            </w:pPr>
          </w:p>
        </w:tc>
        <w:tc>
          <w:tcPr>
            <w:tcW w:w="2884" w:type="dxa"/>
          </w:tcPr>
          <w:p w14:paraId="195549AC" w14:textId="665559F8" w:rsidR="00F12C38" w:rsidRPr="000E7363" w:rsidRDefault="00340046" w:rsidP="00123788">
            <w:pPr>
              <w:rPr>
                <w:szCs w:val="20"/>
              </w:rPr>
            </w:pPr>
            <w:r>
              <w:rPr>
                <w:szCs w:val="20"/>
              </w:rPr>
              <w:t>Open Exchange Management Shell</w:t>
            </w:r>
          </w:p>
        </w:tc>
        <w:tc>
          <w:tcPr>
            <w:tcW w:w="6629" w:type="dxa"/>
          </w:tcPr>
          <w:p w14:paraId="77F81942" w14:textId="3DA6D4C3" w:rsidR="00F12C38" w:rsidRPr="000E7363" w:rsidRDefault="00F12C38" w:rsidP="00123788">
            <w:pPr>
              <w:rPr>
                <w:szCs w:val="20"/>
              </w:rPr>
            </w:pPr>
          </w:p>
        </w:tc>
      </w:tr>
      <w:tr w:rsidR="00F12C38" w:rsidRPr="003C323B" w14:paraId="15E5B31D" w14:textId="77777777" w:rsidTr="00123788">
        <w:tc>
          <w:tcPr>
            <w:tcW w:w="937" w:type="dxa"/>
          </w:tcPr>
          <w:p w14:paraId="58DC89B8" w14:textId="77777777" w:rsidR="00F12C38" w:rsidRPr="00B40F7D" w:rsidRDefault="00F12C38" w:rsidP="002E5E78">
            <w:pPr>
              <w:widowControl w:val="0"/>
              <w:numPr>
                <w:ilvl w:val="0"/>
                <w:numId w:val="151"/>
              </w:numPr>
              <w:rPr>
                <w:szCs w:val="20"/>
              </w:rPr>
            </w:pPr>
          </w:p>
        </w:tc>
        <w:tc>
          <w:tcPr>
            <w:tcW w:w="2884" w:type="dxa"/>
          </w:tcPr>
          <w:p w14:paraId="1F9C3D73" w14:textId="4F4C932B" w:rsidR="00F12C38" w:rsidRPr="00AF3035" w:rsidRDefault="00340046" w:rsidP="00123788">
            <w:pPr>
              <w:rPr>
                <w:szCs w:val="20"/>
              </w:rPr>
            </w:pPr>
            <w:r>
              <w:rPr>
                <w:szCs w:val="20"/>
              </w:rPr>
              <w:t xml:space="preserve">Run the following: </w:t>
            </w:r>
          </w:p>
        </w:tc>
        <w:tc>
          <w:tcPr>
            <w:tcW w:w="6629" w:type="dxa"/>
          </w:tcPr>
          <w:p w14:paraId="47EE23F1" w14:textId="692A777E" w:rsidR="00F12C38" w:rsidRPr="000E7363" w:rsidRDefault="002B6761" w:rsidP="00123788">
            <w:pPr>
              <w:rPr>
                <w:szCs w:val="20"/>
              </w:rPr>
            </w:pPr>
            <w:r w:rsidRPr="002B6761">
              <w:rPr>
                <w:szCs w:val="20"/>
              </w:rPr>
              <w:t>Get-</w:t>
            </w:r>
            <w:proofErr w:type="spellStart"/>
            <w:r w:rsidRPr="002B6761">
              <w:rPr>
                <w:szCs w:val="20"/>
              </w:rPr>
              <w:t>HybridConfiguration</w:t>
            </w:r>
            <w:proofErr w:type="spellEnd"/>
          </w:p>
        </w:tc>
      </w:tr>
      <w:tr w:rsidR="00F12C38" w:rsidRPr="003C323B" w14:paraId="6A16EA95" w14:textId="77777777" w:rsidTr="00123788">
        <w:trPr>
          <w:cnfStyle w:val="000000010000" w:firstRow="0" w:lastRow="0" w:firstColumn="0" w:lastColumn="0" w:oddVBand="0" w:evenVBand="0" w:oddHBand="0" w:evenHBand="1" w:firstRowFirstColumn="0" w:firstRowLastColumn="0" w:lastRowFirstColumn="0" w:lastRowLastColumn="0"/>
        </w:trPr>
        <w:tc>
          <w:tcPr>
            <w:tcW w:w="937" w:type="dxa"/>
          </w:tcPr>
          <w:p w14:paraId="28151BDB" w14:textId="77777777" w:rsidR="00F12C38" w:rsidRPr="00B40F7D" w:rsidRDefault="00F12C38" w:rsidP="002E5E78">
            <w:pPr>
              <w:widowControl w:val="0"/>
              <w:numPr>
                <w:ilvl w:val="0"/>
                <w:numId w:val="151"/>
              </w:numPr>
              <w:rPr>
                <w:szCs w:val="20"/>
              </w:rPr>
            </w:pPr>
          </w:p>
        </w:tc>
        <w:tc>
          <w:tcPr>
            <w:tcW w:w="2884" w:type="dxa"/>
          </w:tcPr>
          <w:p w14:paraId="4CDA5C80" w14:textId="310DC3F8" w:rsidR="00F12C38" w:rsidRPr="000E7363" w:rsidRDefault="00A75885" w:rsidP="00123788">
            <w:pPr>
              <w:rPr>
                <w:szCs w:val="20"/>
              </w:rPr>
            </w:pPr>
            <w:r>
              <w:rPr>
                <w:szCs w:val="20"/>
              </w:rPr>
              <w:t>Verify the output top confirm Hybrid has been configured successfully</w:t>
            </w:r>
          </w:p>
        </w:tc>
        <w:tc>
          <w:tcPr>
            <w:tcW w:w="6629" w:type="dxa"/>
          </w:tcPr>
          <w:p w14:paraId="701B8053" w14:textId="77777777" w:rsidR="00F12C38" w:rsidRPr="000E7363" w:rsidRDefault="00F12C38" w:rsidP="00123788">
            <w:pPr>
              <w:rPr>
                <w:noProof/>
              </w:rPr>
            </w:pPr>
          </w:p>
        </w:tc>
      </w:tr>
    </w:tbl>
    <w:p w14:paraId="1F89DE7A" w14:textId="77777777" w:rsidR="00F12C38" w:rsidRDefault="00F12C38" w:rsidP="007E7698">
      <w:pPr>
        <w:rPr>
          <w:lang w:val="en-GB"/>
        </w:rPr>
      </w:pPr>
    </w:p>
    <w:p w14:paraId="207D8C0C" w14:textId="6F407D03" w:rsidR="00AA5CD1" w:rsidRDefault="00AA5CD1" w:rsidP="00AA5CD1">
      <w:pPr>
        <w:pStyle w:val="Heading4"/>
        <w:rPr>
          <w:lang w:val="en-GB"/>
        </w:rPr>
      </w:pPr>
      <w:r>
        <w:rPr>
          <w:lang w:val="en-GB"/>
        </w:rPr>
        <w:t xml:space="preserve">Configure Security Group for </w:t>
      </w:r>
      <w:r w:rsidR="00E30B88">
        <w:rPr>
          <w:lang w:val="en-GB"/>
        </w:rPr>
        <w:t xml:space="preserve">Recipient </w:t>
      </w:r>
      <w:r w:rsidR="00F30AB7">
        <w:rPr>
          <w:lang w:val="en-GB"/>
        </w:rPr>
        <w:t>Management</w:t>
      </w:r>
    </w:p>
    <w:p w14:paraId="7E721EFC" w14:textId="2D71B6B7" w:rsidR="00F30AB7" w:rsidRPr="00F30AB7" w:rsidRDefault="00F30AB7" w:rsidP="00F30AB7">
      <w:pPr>
        <w:rPr>
          <w:lang w:val="en-GB"/>
        </w:rPr>
      </w:pPr>
      <w:r>
        <w:rPr>
          <w:lang w:val="en-GB"/>
        </w:rPr>
        <w:t xml:space="preserve">The following </w:t>
      </w:r>
      <w:r w:rsidR="00C533A7">
        <w:rPr>
          <w:lang w:val="en-GB"/>
        </w:rPr>
        <w:t xml:space="preserve">will be carried out to allow users other </w:t>
      </w:r>
      <w:proofErr w:type="spellStart"/>
      <w:r w:rsidR="00C533A7">
        <w:rPr>
          <w:lang w:val="en-GB"/>
        </w:rPr>
        <w:t>then</w:t>
      </w:r>
      <w:proofErr w:type="spellEnd"/>
      <w:r w:rsidR="00C533A7">
        <w:rPr>
          <w:lang w:val="en-GB"/>
        </w:rPr>
        <w:t xml:space="preserve"> Domain Admins to carry out Recipient Management.</w:t>
      </w:r>
    </w:p>
    <w:tbl>
      <w:tblPr>
        <w:tblStyle w:val="AvanadeDefaultTable"/>
        <w:tblW w:w="0" w:type="auto"/>
        <w:tblLayout w:type="fixed"/>
        <w:tblLook w:val="04A0" w:firstRow="1" w:lastRow="0" w:firstColumn="1" w:lastColumn="0" w:noHBand="0" w:noVBand="1"/>
      </w:tblPr>
      <w:tblGrid>
        <w:gridCol w:w="937"/>
        <w:gridCol w:w="2884"/>
        <w:gridCol w:w="6629"/>
      </w:tblGrid>
      <w:tr w:rsidR="00E30B88" w:rsidRPr="003C323B" w14:paraId="74395543" w14:textId="77777777" w:rsidTr="00E94C9F">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735C2A42" w14:textId="77777777" w:rsidR="00E30B88" w:rsidRPr="00B40F7D" w:rsidRDefault="00E30B88" w:rsidP="00CD0610">
            <w:pPr>
              <w:rPr>
                <w:b w:val="0"/>
                <w:szCs w:val="20"/>
              </w:rPr>
            </w:pPr>
            <w:r w:rsidRPr="00B40F7D">
              <w:rPr>
                <w:szCs w:val="20"/>
              </w:rPr>
              <w:t>Step No.</w:t>
            </w:r>
          </w:p>
        </w:tc>
        <w:tc>
          <w:tcPr>
            <w:tcW w:w="2884" w:type="dxa"/>
          </w:tcPr>
          <w:p w14:paraId="31CE0908" w14:textId="77777777" w:rsidR="00E30B88" w:rsidRPr="00B40F7D" w:rsidRDefault="00E30B88" w:rsidP="00CD0610">
            <w:pPr>
              <w:rPr>
                <w:b w:val="0"/>
                <w:szCs w:val="20"/>
              </w:rPr>
            </w:pPr>
            <w:r w:rsidRPr="00B40F7D">
              <w:rPr>
                <w:szCs w:val="20"/>
              </w:rPr>
              <w:t>Procedure</w:t>
            </w:r>
          </w:p>
        </w:tc>
        <w:tc>
          <w:tcPr>
            <w:tcW w:w="6629" w:type="dxa"/>
          </w:tcPr>
          <w:p w14:paraId="483D56D7" w14:textId="77777777" w:rsidR="00E30B88" w:rsidRPr="00B40F7D" w:rsidRDefault="00E30B88" w:rsidP="00CD0610">
            <w:pPr>
              <w:rPr>
                <w:b w:val="0"/>
                <w:szCs w:val="20"/>
              </w:rPr>
            </w:pPr>
            <w:r w:rsidRPr="00B40F7D">
              <w:rPr>
                <w:szCs w:val="20"/>
              </w:rPr>
              <w:t>Screenshot</w:t>
            </w:r>
          </w:p>
        </w:tc>
      </w:tr>
      <w:tr w:rsidR="00E30B88" w:rsidRPr="003C323B" w14:paraId="7E6B165B" w14:textId="77777777" w:rsidTr="00CD0610">
        <w:tc>
          <w:tcPr>
            <w:tcW w:w="937" w:type="dxa"/>
          </w:tcPr>
          <w:p w14:paraId="5688DF67" w14:textId="77777777" w:rsidR="00E30B88" w:rsidRPr="00B40F7D" w:rsidRDefault="00E30B88" w:rsidP="00894684">
            <w:pPr>
              <w:widowControl w:val="0"/>
              <w:numPr>
                <w:ilvl w:val="0"/>
                <w:numId w:val="172"/>
              </w:numPr>
              <w:rPr>
                <w:szCs w:val="20"/>
              </w:rPr>
            </w:pPr>
          </w:p>
        </w:tc>
        <w:tc>
          <w:tcPr>
            <w:tcW w:w="2884" w:type="dxa"/>
          </w:tcPr>
          <w:p w14:paraId="5BEF5A31" w14:textId="4CACDA56" w:rsidR="00E30B88" w:rsidRPr="000E7363" w:rsidRDefault="00E30B88" w:rsidP="00CD0610">
            <w:pPr>
              <w:rPr>
                <w:szCs w:val="20"/>
              </w:rPr>
            </w:pPr>
            <w:r>
              <w:rPr>
                <w:szCs w:val="20"/>
              </w:rPr>
              <w:t xml:space="preserve">Connect and Log into </w:t>
            </w:r>
            <w:proofErr w:type="spellStart"/>
            <w:r>
              <w:rPr>
                <w:szCs w:val="20"/>
              </w:rPr>
              <w:t>on</w:t>
            </w:r>
            <w:proofErr w:type="spellEnd"/>
            <w:r>
              <w:rPr>
                <w:szCs w:val="20"/>
              </w:rPr>
              <w:t xml:space="preserve"> of </w:t>
            </w:r>
            <w:proofErr w:type="spellStart"/>
            <w:r>
              <w:rPr>
                <w:szCs w:val="20"/>
              </w:rPr>
              <w:t>theExchange</w:t>
            </w:r>
            <w:proofErr w:type="spellEnd"/>
            <w:r>
              <w:rPr>
                <w:szCs w:val="20"/>
              </w:rPr>
              <w:t xml:space="preserve"> Servers</w:t>
            </w:r>
          </w:p>
        </w:tc>
        <w:tc>
          <w:tcPr>
            <w:tcW w:w="6629" w:type="dxa"/>
          </w:tcPr>
          <w:p w14:paraId="0863F999" w14:textId="19096733" w:rsidR="00E30B88" w:rsidRPr="000E7363" w:rsidRDefault="00000000" w:rsidP="00CD0610">
            <w:pPr>
              <w:rPr>
                <w:szCs w:val="20"/>
              </w:rPr>
            </w:pPr>
            <w:hyperlink w:anchor="_Exchange_Hybrid_Servers" w:history="1">
              <w:r w:rsidR="00E30B88" w:rsidRPr="00C51CC6">
                <w:rPr>
                  <w:rStyle w:val="Hyperlink"/>
                  <w:szCs w:val="20"/>
                </w:rPr>
                <w:t>Exchange Hybrid Servers</w:t>
              </w:r>
            </w:hyperlink>
          </w:p>
        </w:tc>
      </w:tr>
      <w:tr w:rsidR="00E30B88" w:rsidRPr="003C323B" w14:paraId="14146B13" w14:textId="77777777" w:rsidTr="00CD0610">
        <w:trPr>
          <w:cnfStyle w:val="000000010000" w:firstRow="0" w:lastRow="0" w:firstColumn="0" w:lastColumn="0" w:oddVBand="0" w:evenVBand="0" w:oddHBand="0" w:evenHBand="1" w:firstRowFirstColumn="0" w:firstRowLastColumn="0" w:lastRowFirstColumn="0" w:lastRowLastColumn="0"/>
        </w:trPr>
        <w:tc>
          <w:tcPr>
            <w:tcW w:w="937" w:type="dxa"/>
          </w:tcPr>
          <w:p w14:paraId="6D458E9A" w14:textId="77777777" w:rsidR="00E30B88" w:rsidRPr="00B40F7D" w:rsidRDefault="00E30B88" w:rsidP="00894684">
            <w:pPr>
              <w:widowControl w:val="0"/>
              <w:numPr>
                <w:ilvl w:val="0"/>
                <w:numId w:val="172"/>
              </w:numPr>
              <w:rPr>
                <w:szCs w:val="20"/>
              </w:rPr>
            </w:pPr>
          </w:p>
        </w:tc>
        <w:tc>
          <w:tcPr>
            <w:tcW w:w="2884" w:type="dxa"/>
          </w:tcPr>
          <w:p w14:paraId="207C995E" w14:textId="354AB115" w:rsidR="00E30B88" w:rsidRPr="000E7363" w:rsidRDefault="00E30B88" w:rsidP="00CD0610">
            <w:pPr>
              <w:rPr>
                <w:szCs w:val="20"/>
              </w:rPr>
            </w:pPr>
            <w:r>
              <w:rPr>
                <w:szCs w:val="20"/>
              </w:rPr>
              <w:t>Open PowerShell as an Administrator</w:t>
            </w:r>
            <w:r w:rsidR="00BC5A1A">
              <w:rPr>
                <w:szCs w:val="20"/>
              </w:rPr>
              <w:t xml:space="preserve"> and run the following to add the Recipient Management </w:t>
            </w:r>
            <w:proofErr w:type="spellStart"/>
            <w:r w:rsidR="00BC5A1A">
              <w:rPr>
                <w:szCs w:val="20"/>
              </w:rPr>
              <w:t>Snapin</w:t>
            </w:r>
            <w:proofErr w:type="spellEnd"/>
          </w:p>
        </w:tc>
        <w:tc>
          <w:tcPr>
            <w:tcW w:w="6629" w:type="dxa"/>
          </w:tcPr>
          <w:p w14:paraId="67146285" w14:textId="3560DF00" w:rsidR="00E30B88" w:rsidRPr="000E7363" w:rsidRDefault="00BC5A1A" w:rsidP="00CD0610">
            <w:pPr>
              <w:rPr>
                <w:szCs w:val="20"/>
              </w:rPr>
            </w:pPr>
            <w:r w:rsidRPr="00BC5A1A">
              <w:rPr>
                <w:szCs w:val="20"/>
              </w:rPr>
              <w:t>Add-</w:t>
            </w:r>
            <w:proofErr w:type="spellStart"/>
            <w:r w:rsidRPr="00BC5A1A">
              <w:rPr>
                <w:szCs w:val="20"/>
              </w:rPr>
              <w:t>PSSnapin</w:t>
            </w:r>
            <w:proofErr w:type="spellEnd"/>
            <w:r w:rsidRPr="00BC5A1A">
              <w:rPr>
                <w:szCs w:val="20"/>
              </w:rPr>
              <w:t xml:space="preserve"> *</w:t>
            </w:r>
            <w:proofErr w:type="spellStart"/>
            <w:r w:rsidRPr="00BC5A1A">
              <w:rPr>
                <w:szCs w:val="20"/>
              </w:rPr>
              <w:t>RecipientManagement</w:t>
            </w:r>
            <w:proofErr w:type="spellEnd"/>
          </w:p>
        </w:tc>
      </w:tr>
      <w:tr w:rsidR="00E30B88" w:rsidRPr="003C323B" w14:paraId="663AA656" w14:textId="77777777" w:rsidTr="00CD0610">
        <w:tc>
          <w:tcPr>
            <w:tcW w:w="937" w:type="dxa"/>
          </w:tcPr>
          <w:p w14:paraId="6E5C7AD0" w14:textId="77777777" w:rsidR="00E30B88" w:rsidRPr="00B40F7D" w:rsidRDefault="00E30B88" w:rsidP="00894684">
            <w:pPr>
              <w:widowControl w:val="0"/>
              <w:numPr>
                <w:ilvl w:val="0"/>
                <w:numId w:val="172"/>
              </w:numPr>
              <w:rPr>
                <w:szCs w:val="20"/>
              </w:rPr>
            </w:pPr>
          </w:p>
        </w:tc>
        <w:tc>
          <w:tcPr>
            <w:tcW w:w="2884" w:type="dxa"/>
          </w:tcPr>
          <w:p w14:paraId="6CE05F44" w14:textId="3FA457DF" w:rsidR="00E30B88" w:rsidRPr="00AF3035" w:rsidRDefault="00E30B88" w:rsidP="00CD0610">
            <w:pPr>
              <w:rPr>
                <w:szCs w:val="20"/>
              </w:rPr>
            </w:pPr>
            <w:r>
              <w:rPr>
                <w:szCs w:val="20"/>
              </w:rPr>
              <w:t>Run the following cmdlet to navigate to the Exchange Installation path</w:t>
            </w:r>
          </w:p>
        </w:tc>
        <w:tc>
          <w:tcPr>
            <w:tcW w:w="6629" w:type="dxa"/>
          </w:tcPr>
          <w:p w14:paraId="76B3AE82" w14:textId="332806A3" w:rsidR="00E30B88" w:rsidRPr="000E7363" w:rsidRDefault="00F30AB7" w:rsidP="00CD0610">
            <w:pPr>
              <w:rPr>
                <w:szCs w:val="20"/>
              </w:rPr>
            </w:pPr>
            <w:r>
              <w:rPr>
                <w:rFonts w:ascii="Segoe UI" w:hAnsi="Segoe UI" w:cs="Segoe UI"/>
                <w:color w:val="171717"/>
                <w:shd w:val="clear" w:color="auto" w:fill="FFFFFF"/>
              </w:rPr>
              <w:t>$</w:t>
            </w:r>
            <w:proofErr w:type="spellStart"/>
            <w:proofErr w:type="gramStart"/>
            <w:r>
              <w:rPr>
                <w:rFonts w:ascii="Segoe UI" w:hAnsi="Segoe UI" w:cs="Segoe UI"/>
                <w:color w:val="171717"/>
                <w:shd w:val="clear" w:color="auto" w:fill="FFFFFF"/>
              </w:rPr>
              <w:t>env:ExchangeInstallPath</w:t>
            </w:r>
            <w:proofErr w:type="spellEnd"/>
            <w:proofErr w:type="gramEnd"/>
            <w:r>
              <w:rPr>
                <w:rFonts w:ascii="Segoe UI" w:hAnsi="Segoe UI" w:cs="Segoe UI"/>
                <w:color w:val="171717"/>
                <w:shd w:val="clear" w:color="auto" w:fill="FFFFFF"/>
              </w:rPr>
              <w:t>\Scripts</w:t>
            </w:r>
          </w:p>
        </w:tc>
      </w:tr>
      <w:tr w:rsidR="00E30B88" w:rsidRPr="003C323B" w14:paraId="16B7F8D7" w14:textId="77777777" w:rsidTr="00CD0610">
        <w:trPr>
          <w:cnfStyle w:val="000000010000" w:firstRow="0" w:lastRow="0" w:firstColumn="0" w:lastColumn="0" w:oddVBand="0" w:evenVBand="0" w:oddHBand="0" w:evenHBand="1" w:firstRowFirstColumn="0" w:firstRowLastColumn="0" w:lastRowFirstColumn="0" w:lastRowLastColumn="0"/>
        </w:trPr>
        <w:tc>
          <w:tcPr>
            <w:tcW w:w="937" w:type="dxa"/>
          </w:tcPr>
          <w:p w14:paraId="730C2DD8" w14:textId="77777777" w:rsidR="00E30B88" w:rsidRPr="00B40F7D" w:rsidRDefault="00E30B88" w:rsidP="00894684">
            <w:pPr>
              <w:widowControl w:val="0"/>
              <w:numPr>
                <w:ilvl w:val="0"/>
                <w:numId w:val="172"/>
              </w:numPr>
              <w:rPr>
                <w:szCs w:val="20"/>
              </w:rPr>
            </w:pPr>
          </w:p>
        </w:tc>
        <w:tc>
          <w:tcPr>
            <w:tcW w:w="2884" w:type="dxa"/>
          </w:tcPr>
          <w:p w14:paraId="3547BA4B" w14:textId="481DB9D7" w:rsidR="00E30B88" w:rsidRPr="000E7363" w:rsidRDefault="00C533A7" w:rsidP="00CD0610">
            <w:pPr>
              <w:rPr>
                <w:szCs w:val="20"/>
              </w:rPr>
            </w:pPr>
            <w:r>
              <w:rPr>
                <w:szCs w:val="20"/>
              </w:rPr>
              <w:t>Run the following cmdlet to create the ‘Recipient Management EMT’ Group</w:t>
            </w:r>
          </w:p>
        </w:tc>
        <w:tc>
          <w:tcPr>
            <w:tcW w:w="6629" w:type="dxa"/>
          </w:tcPr>
          <w:p w14:paraId="1BC2AEC8" w14:textId="45761EA4" w:rsidR="00E30B88" w:rsidRPr="000E7363" w:rsidRDefault="00DA3227" w:rsidP="00CD0610">
            <w:pPr>
              <w:rPr>
                <w:noProof/>
              </w:rPr>
            </w:pPr>
            <w:r>
              <w:rPr>
                <w:noProof/>
              </w:rPr>
              <w:t>.\</w:t>
            </w:r>
            <w:r>
              <w:rPr>
                <w:rFonts w:ascii="Segoe UI" w:hAnsi="Segoe UI" w:cs="Segoe UI"/>
                <w:color w:val="171717"/>
                <w:shd w:val="clear" w:color="auto" w:fill="FFFFFF"/>
              </w:rPr>
              <w:t xml:space="preserve"> Add-PermissionForEMT.ps1</w:t>
            </w:r>
          </w:p>
        </w:tc>
      </w:tr>
      <w:tr w:rsidR="006E0DEC" w:rsidRPr="003C323B" w14:paraId="613508DD" w14:textId="77777777" w:rsidTr="00CD0610">
        <w:tc>
          <w:tcPr>
            <w:tcW w:w="937" w:type="dxa"/>
          </w:tcPr>
          <w:p w14:paraId="5C2EBBF4" w14:textId="77777777" w:rsidR="006E0DEC" w:rsidRPr="00B40F7D" w:rsidRDefault="006E0DEC" w:rsidP="00894684">
            <w:pPr>
              <w:widowControl w:val="0"/>
              <w:numPr>
                <w:ilvl w:val="0"/>
                <w:numId w:val="172"/>
              </w:numPr>
              <w:rPr>
                <w:szCs w:val="20"/>
              </w:rPr>
            </w:pPr>
          </w:p>
        </w:tc>
        <w:tc>
          <w:tcPr>
            <w:tcW w:w="2884" w:type="dxa"/>
          </w:tcPr>
          <w:p w14:paraId="07ED7163" w14:textId="238AAFB0" w:rsidR="006E0DEC" w:rsidRDefault="006E0DEC" w:rsidP="00CD0610">
            <w:pPr>
              <w:rPr>
                <w:szCs w:val="20"/>
              </w:rPr>
            </w:pPr>
            <w:r>
              <w:rPr>
                <w:szCs w:val="20"/>
              </w:rPr>
              <w:t>Once script has run successfully, open Active Directory Users and Computers</w:t>
            </w:r>
            <w:r w:rsidR="00BC5641">
              <w:rPr>
                <w:szCs w:val="20"/>
              </w:rPr>
              <w:t>, navigate to the Users OU</w:t>
            </w:r>
            <w:r>
              <w:rPr>
                <w:szCs w:val="20"/>
              </w:rPr>
              <w:t xml:space="preserve"> </w:t>
            </w:r>
            <w:r w:rsidR="0069743F">
              <w:rPr>
                <w:szCs w:val="20"/>
              </w:rPr>
              <w:t xml:space="preserve">and verify </w:t>
            </w:r>
            <w:r w:rsidR="0057250B">
              <w:rPr>
                <w:szCs w:val="20"/>
              </w:rPr>
              <w:t>the group ‘Recipient Management EMT’ has been created</w:t>
            </w:r>
          </w:p>
        </w:tc>
        <w:tc>
          <w:tcPr>
            <w:tcW w:w="6629" w:type="dxa"/>
          </w:tcPr>
          <w:p w14:paraId="16DDEEF2" w14:textId="77777777" w:rsidR="006E0DEC" w:rsidRDefault="00680948" w:rsidP="00CD0610">
            <w:pPr>
              <w:rPr>
                <w:noProof/>
              </w:rPr>
            </w:pPr>
            <w:r w:rsidRPr="00680948">
              <w:rPr>
                <w:noProof/>
              </w:rPr>
              <w:drawing>
                <wp:inline distT="0" distB="0" distL="0" distR="0" wp14:anchorId="6E583C59" wp14:editId="4A1008D5">
                  <wp:extent cx="4072255" cy="541655"/>
                  <wp:effectExtent l="0" t="0" r="4445" b="0"/>
                  <wp:docPr id="1954605243" name="Picture 195460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72255" cy="541655"/>
                          </a:xfrm>
                          <a:prstGeom prst="rect">
                            <a:avLst/>
                          </a:prstGeom>
                        </pic:spPr>
                      </pic:pic>
                    </a:graphicData>
                  </a:graphic>
                </wp:inline>
              </w:drawing>
            </w:r>
          </w:p>
          <w:p w14:paraId="2472DCF0" w14:textId="77777777" w:rsidR="00680948" w:rsidRDefault="00680948" w:rsidP="00CD0610">
            <w:pPr>
              <w:rPr>
                <w:noProof/>
              </w:rPr>
            </w:pPr>
          </w:p>
          <w:p w14:paraId="3B23A31B" w14:textId="3564CA64" w:rsidR="00BC5641" w:rsidRDefault="00275410" w:rsidP="00CD0610">
            <w:pPr>
              <w:rPr>
                <w:noProof/>
              </w:rPr>
            </w:pPr>
            <w:r w:rsidRPr="00275410">
              <w:rPr>
                <w:noProof/>
              </w:rPr>
              <w:drawing>
                <wp:inline distT="0" distB="0" distL="0" distR="0" wp14:anchorId="76B5255B" wp14:editId="1E671BC2">
                  <wp:extent cx="4072255" cy="2399665"/>
                  <wp:effectExtent l="0" t="0" r="4445" b="635"/>
                  <wp:docPr id="1954605244" name="Picture 195460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72255" cy="2399665"/>
                          </a:xfrm>
                          <a:prstGeom prst="rect">
                            <a:avLst/>
                          </a:prstGeom>
                        </pic:spPr>
                      </pic:pic>
                    </a:graphicData>
                  </a:graphic>
                </wp:inline>
              </w:drawing>
            </w:r>
          </w:p>
        </w:tc>
      </w:tr>
      <w:tr w:rsidR="006E0DEC" w:rsidRPr="003C323B" w14:paraId="37FE2D11" w14:textId="77777777" w:rsidTr="00CD0610">
        <w:trPr>
          <w:cnfStyle w:val="000000010000" w:firstRow="0" w:lastRow="0" w:firstColumn="0" w:lastColumn="0" w:oddVBand="0" w:evenVBand="0" w:oddHBand="0" w:evenHBand="1" w:firstRowFirstColumn="0" w:firstRowLastColumn="0" w:lastRowFirstColumn="0" w:lastRowLastColumn="0"/>
        </w:trPr>
        <w:tc>
          <w:tcPr>
            <w:tcW w:w="937" w:type="dxa"/>
          </w:tcPr>
          <w:p w14:paraId="7D1962CE" w14:textId="77777777" w:rsidR="006E0DEC" w:rsidRPr="00B40F7D" w:rsidRDefault="006E0DEC" w:rsidP="00894684">
            <w:pPr>
              <w:widowControl w:val="0"/>
              <w:numPr>
                <w:ilvl w:val="0"/>
                <w:numId w:val="172"/>
              </w:numPr>
              <w:rPr>
                <w:szCs w:val="20"/>
              </w:rPr>
            </w:pPr>
          </w:p>
        </w:tc>
        <w:tc>
          <w:tcPr>
            <w:tcW w:w="2884" w:type="dxa"/>
          </w:tcPr>
          <w:p w14:paraId="51F06362" w14:textId="60F78BE2" w:rsidR="006E0DEC" w:rsidRDefault="00680948" w:rsidP="00CD0610">
            <w:pPr>
              <w:rPr>
                <w:szCs w:val="20"/>
              </w:rPr>
            </w:pPr>
            <w:r>
              <w:rPr>
                <w:szCs w:val="20"/>
              </w:rPr>
              <w:t xml:space="preserve">Open Security Group Properties and </w:t>
            </w:r>
            <w:r w:rsidR="00BC5641">
              <w:rPr>
                <w:szCs w:val="20"/>
              </w:rPr>
              <w:t>update the Description</w:t>
            </w:r>
          </w:p>
        </w:tc>
        <w:tc>
          <w:tcPr>
            <w:tcW w:w="6629" w:type="dxa"/>
          </w:tcPr>
          <w:p w14:paraId="49278994" w14:textId="77777777" w:rsidR="006E0DEC" w:rsidRDefault="00600A40" w:rsidP="00CD0610">
            <w:pPr>
              <w:rPr>
                <w:noProof/>
              </w:rPr>
            </w:pPr>
            <w:r>
              <w:rPr>
                <w:noProof/>
              </w:rPr>
              <w:t xml:space="preserve">Description: </w:t>
            </w:r>
            <w:r w:rsidRPr="00600A40">
              <w:rPr>
                <w:noProof/>
              </w:rPr>
              <w:t>This group is used to allow non Domain Admins to perform Recipient Management in Exchange Hybrid</w:t>
            </w:r>
            <w:r>
              <w:rPr>
                <w:noProof/>
              </w:rPr>
              <w:t>.</w:t>
            </w:r>
          </w:p>
          <w:p w14:paraId="48164D95" w14:textId="77777777" w:rsidR="00600A40" w:rsidRDefault="00600A40" w:rsidP="00CD0610">
            <w:pPr>
              <w:rPr>
                <w:noProof/>
              </w:rPr>
            </w:pPr>
          </w:p>
          <w:p w14:paraId="0E218BD5" w14:textId="5D5CF95F" w:rsidR="003B3046" w:rsidRDefault="003B3046" w:rsidP="00CD0610">
            <w:pPr>
              <w:rPr>
                <w:noProof/>
              </w:rPr>
            </w:pPr>
            <w:r w:rsidRPr="003B3046">
              <w:rPr>
                <w:noProof/>
              </w:rPr>
              <w:lastRenderedPageBreak/>
              <w:drawing>
                <wp:inline distT="0" distB="0" distL="0" distR="0" wp14:anchorId="52D7905F" wp14:editId="55AAF491">
                  <wp:extent cx="3467100" cy="4084999"/>
                  <wp:effectExtent l="0" t="0" r="0" b="0"/>
                  <wp:docPr id="1954605245" name="Picture 195460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709" cy="4085716"/>
                          </a:xfrm>
                          <a:prstGeom prst="rect">
                            <a:avLst/>
                          </a:prstGeom>
                        </pic:spPr>
                      </pic:pic>
                    </a:graphicData>
                  </a:graphic>
                </wp:inline>
              </w:drawing>
            </w:r>
          </w:p>
        </w:tc>
      </w:tr>
    </w:tbl>
    <w:p w14:paraId="07E3733C" w14:textId="77777777" w:rsidR="00E30B88" w:rsidRDefault="00E30B88" w:rsidP="00E30B88">
      <w:pPr>
        <w:rPr>
          <w:lang w:val="en-GB"/>
        </w:rPr>
      </w:pPr>
    </w:p>
    <w:p w14:paraId="15FFB87E" w14:textId="77777777" w:rsidR="00E30B88" w:rsidRPr="00E30B88" w:rsidRDefault="00E30B88" w:rsidP="00E30B88">
      <w:pPr>
        <w:rPr>
          <w:lang w:val="en-GB"/>
        </w:rPr>
      </w:pPr>
    </w:p>
    <w:p w14:paraId="41FB456C" w14:textId="6D745DB9" w:rsidR="00F12C38" w:rsidRPr="007E7698" w:rsidRDefault="005A650C" w:rsidP="005A650C">
      <w:pPr>
        <w:pStyle w:val="Heading4"/>
        <w:rPr>
          <w:lang w:val="en-GB"/>
        </w:rPr>
      </w:pPr>
      <w:r>
        <w:rPr>
          <w:lang w:val="en-GB"/>
        </w:rPr>
        <w:t>Azure Active Directory Connect Changes</w:t>
      </w:r>
    </w:p>
    <w:p w14:paraId="314B5325" w14:textId="3E40C5D3" w:rsidR="005A650C" w:rsidRPr="005A650C" w:rsidRDefault="005A650C" w:rsidP="005A650C">
      <w:pPr>
        <w:rPr>
          <w:lang w:val="en-GB"/>
        </w:rPr>
      </w:pPr>
      <w:r>
        <w:rPr>
          <w:lang w:val="en-GB"/>
        </w:rPr>
        <w:t xml:space="preserve">The following needs to be changed within the AADC Connect client </w:t>
      </w:r>
      <w:r w:rsidR="002309B1">
        <w:rPr>
          <w:lang w:val="en-GB"/>
        </w:rPr>
        <w:t xml:space="preserve">by a member of the necessary team. </w:t>
      </w:r>
    </w:p>
    <w:tbl>
      <w:tblPr>
        <w:tblStyle w:val="AvanadeDefaultTable"/>
        <w:tblW w:w="0" w:type="auto"/>
        <w:tblLayout w:type="fixed"/>
        <w:tblLook w:val="04A0" w:firstRow="1" w:lastRow="0" w:firstColumn="1" w:lastColumn="0" w:noHBand="0" w:noVBand="1"/>
      </w:tblPr>
      <w:tblGrid>
        <w:gridCol w:w="937"/>
        <w:gridCol w:w="2884"/>
        <w:gridCol w:w="6629"/>
      </w:tblGrid>
      <w:tr w:rsidR="005A650C" w:rsidRPr="003C323B" w14:paraId="39D5411D" w14:textId="77777777" w:rsidTr="00E902C5">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4D4FAC56" w14:textId="77777777" w:rsidR="005A650C" w:rsidRPr="00B40F7D" w:rsidRDefault="005A650C" w:rsidP="00E902C5">
            <w:pPr>
              <w:rPr>
                <w:b w:val="0"/>
                <w:szCs w:val="20"/>
              </w:rPr>
            </w:pPr>
            <w:r w:rsidRPr="00B40F7D">
              <w:rPr>
                <w:szCs w:val="20"/>
              </w:rPr>
              <w:t>Step No.</w:t>
            </w:r>
          </w:p>
        </w:tc>
        <w:tc>
          <w:tcPr>
            <w:tcW w:w="2884" w:type="dxa"/>
          </w:tcPr>
          <w:p w14:paraId="049337E3" w14:textId="77777777" w:rsidR="005A650C" w:rsidRPr="00B40F7D" w:rsidRDefault="005A650C" w:rsidP="00E902C5">
            <w:pPr>
              <w:rPr>
                <w:b w:val="0"/>
                <w:szCs w:val="20"/>
              </w:rPr>
            </w:pPr>
            <w:r w:rsidRPr="00B40F7D">
              <w:rPr>
                <w:szCs w:val="20"/>
              </w:rPr>
              <w:t>Procedure</w:t>
            </w:r>
          </w:p>
        </w:tc>
        <w:tc>
          <w:tcPr>
            <w:tcW w:w="6629" w:type="dxa"/>
          </w:tcPr>
          <w:p w14:paraId="1ED3AE5F" w14:textId="77777777" w:rsidR="005A650C" w:rsidRPr="00B40F7D" w:rsidRDefault="005A650C" w:rsidP="00E902C5">
            <w:pPr>
              <w:rPr>
                <w:b w:val="0"/>
                <w:szCs w:val="20"/>
              </w:rPr>
            </w:pPr>
            <w:r w:rsidRPr="00B40F7D">
              <w:rPr>
                <w:szCs w:val="20"/>
              </w:rPr>
              <w:t>Screenshot</w:t>
            </w:r>
          </w:p>
        </w:tc>
      </w:tr>
      <w:tr w:rsidR="005A650C" w:rsidRPr="003C323B" w14:paraId="6F31A8D3" w14:textId="77777777" w:rsidTr="00E902C5">
        <w:tc>
          <w:tcPr>
            <w:tcW w:w="937" w:type="dxa"/>
          </w:tcPr>
          <w:p w14:paraId="452FBDC4" w14:textId="77777777" w:rsidR="005A650C" w:rsidRPr="00B40F7D" w:rsidRDefault="005A650C" w:rsidP="0050490B">
            <w:pPr>
              <w:widowControl w:val="0"/>
              <w:numPr>
                <w:ilvl w:val="0"/>
                <w:numId w:val="162"/>
              </w:numPr>
              <w:rPr>
                <w:szCs w:val="20"/>
              </w:rPr>
            </w:pPr>
          </w:p>
        </w:tc>
        <w:tc>
          <w:tcPr>
            <w:tcW w:w="2884" w:type="dxa"/>
          </w:tcPr>
          <w:p w14:paraId="538FE5F0" w14:textId="31EFF965" w:rsidR="005A650C" w:rsidRPr="000E7363" w:rsidRDefault="002309B1" w:rsidP="00E902C5">
            <w:pPr>
              <w:rPr>
                <w:szCs w:val="20"/>
              </w:rPr>
            </w:pPr>
            <w:r>
              <w:rPr>
                <w:szCs w:val="20"/>
              </w:rPr>
              <w:t>Connect and log onto AADC Server</w:t>
            </w:r>
          </w:p>
        </w:tc>
        <w:tc>
          <w:tcPr>
            <w:tcW w:w="6629" w:type="dxa"/>
          </w:tcPr>
          <w:p w14:paraId="52750AF1" w14:textId="03214811" w:rsidR="005A650C" w:rsidRPr="000E7363" w:rsidRDefault="005A650C" w:rsidP="00E902C5">
            <w:pPr>
              <w:rPr>
                <w:szCs w:val="20"/>
              </w:rPr>
            </w:pPr>
          </w:p>
        </w:tc>
      </w:tr>
      <w:tr w:rsidR="005A650C" w:rsidRPr="003C323B" w14:paraId="70771359" w14:textId="77777777" w:rsidTr="00E902C5">
        <w:trPr>
          <w:cnfStyle w:val="000000010000" w:firstRow="0" w:lastRow="0" w:firstColumn="0" w:lastColumn="0" w:oddVBand="0" w:evenVBand="0" w:oddHBand="0" w:evenHBand="1" w:firstRowFirstColumn="0" w:firstRowLastColumn="0" w:lastRowFirstColumn="0" w:lastRowLastColumn="0"/>
        </w:trPr>
        <w:tc>
          <w:tcPr>
            <w:tcW w:w="937" w:type="dxa"/>
          </w:tcPr>
          <w:p w14:paraId="5F26885B" w14:textId="77777777" w:rsidR="005A650C" w:rsidRPr="00B40F7D" w:rsidRDefault="005A650C" w:rsidP="0050490B">
            <w:pPr>
              <w:widowControl w:val="0"/>
              <w:numPr>
                <w:ilvl w:val="0"/>
                <w:numId w:val="162"/>
              </w:numPr>
              <w:rPr>
                <w:szCs w:val="20"/>
              </w:rPr>
            </w:pPr>
          </w:p>
        </w:tc>
        <w:tc>
          <w:tcPr>
            <w:tcW w:w="2884" w:type="dxa"/>
          </w:tcPr>
          <w:p w14:paraId="644A05DD" w14:textId="1685E12E" w:rsidR="005A650C" w:rsidRPr="000E7363" w:rsidRDefault="002309B1" w:rsidP="00E902C5">
            <w:pPr>
              <w:rPr>
                <w:szCs w:val="20"/>
              </w:rPr>
            </w:pPr>
            <w:r>
              <w:rPr>
                <w:szCs w:val="20"/>
              </w:rPr>
              <w:t>Open AADC client</w:t>
            </w:r>
            <w:r w:rsidR="00CB5322">
              <w:rPr>
                <w:szCs w:val="20"/>
              </w:rPr>
              <w:t xml:space="preserve"> and navigate to Optional Features</w:t>
            </w:r>
          </w:p>
        </w:tc>
        <w:tc>
          <w:tcPr>
            <w:tcW w:w="6629" w:type="dxa"/>
          </w:tcPr>
          <w:p w14:paraId="06CFE454" w14:textId="77777777" w:rsidR="005A650C" w:rsidRPr="000E7363" w:rsidRDefault="005A650C" w:rsidP="00E902C5">
            <w:pPr>
              <w:rPr>
                <w:szCs w:val="20"/>
              </w:rPr>
            </w:pPr>
          </w:p>
        </w:tc>
      </w:tr>
      <w:tr w:rsidR="005A650C" w:rsidRPr="003C323B" w14:paraId="402D86AB" w14:textId="77777777" w:rsidTr="00E902C5">
        <w:tc>
          <w:tcPr>
            <w:tcW w:w="937" w:type="dxa"/>
          </w:tcPr>
          <w:p w14:paraId="232E3D50" w14:textId="77777777" w:rsidR="005A650C" w:rsidRPr="00B40F7D" w:rsidRDefault="005A650C" w:rsidP="0050490B">
            <w:pPr>
              <w:widowControl w:val="0"/>
              <w:numPr>
                <w:ilvl w:val="0"/>
                <w:numId w:val="162"/>
              </w:numPr>
              <w:rPr>
                <w:szCs w:val="20"/>
              </w:rPr>
            </w:pPr>
          </w:p>
        </w:tc>
        <w:tc>
          <w:tcPr>
            <w:tcW w:w="2884" w:type="dxa"/>
          </w:tcPr>
          <w:p w14:paraId="3FF2E2D4" w14:textId="6DBAF78B" w:rsidR="005A650C" w:rsidRPr="00CB5322" w:rsidRDefault="00CB5322" w:rsidP="00E902C5">
            <w:pPr>
              <w:rPr>
                <w:szCs w:val="20"/>
              </w:rPr>
            </w:pPr>
            <w:r>
              <w:rPr>
                <w:szCs w:val="20"/>
              </w:rPr>
              <w:t xml:space="preserve">Check the </w:t>
            </w:r>
            <w:r>
              <w:rPr>
                <w:b/>
                <w:bCs/>
                <w:szCs w:val="20"/>
              </w:rPr>
              <w:t>Exchange hybrid deployment</w:t>
            </w:r>
            <w:r>
              <w:rPr>
                <w:szCs w:val="20"/>
              </w:rPr>
              <w:t xml:space="preserve"> option and navigate through to the end and run a sync</w:t>
            </w:r>
          </w:p>
        </w:tc>
        <w:tc>
          <w:tcPr>
            <w:tcW w:w="6629" w:type="dxa"/>
          </w:tcPr>
          <w:p w14:paraId="63F4C4C4" w14:textId="087B0859" w:rsidR="005A650C" w:rsidRPr="000E7363" w:rsidRDefault="00E902C5" w:rsidP="00E902C5">
            <w:pPr>
              <w:rPr>
                <w:szCs w:val="20"/>
              </w:rPr>
            </w:pPr>
            <w:r>
              <w:object w:dxaOrig="8720" w:dyaOrig="6100" w14:anchorId="239BB19A">
                <v:shape id="_x0000_i1041" type="#_x0000_t75" style="width:324pt;height:222pt" o:ole="">
                  <v:imagedata r:id="rId250" o:title=""/>
                </v:shape>
                <o:OLEObject Type="Embed" ProgID="PBrush" ShapeID="_x0000_i1041" DrawAspect="Content" ObjectID="_1740568009" r:id="rId251"/>
              </w:object>
            </w:r>
          </w:p>
        </w:tc>
      </w:tr>
      <w:tr w:rsidR="005A650C" w:rsidRPr="003C323B" w14:paraId="560979E0" w14:textId="77777777" w:rsidTr="00E902C5">
        <w:trPr>
          <w:cnfStyle w:val="000000010000" w:firstRow="0" w:lastRow="0" w:firstColumn="0" w:lastColumn="0" w:oddVBand="0" w:evenVBand="0" w:oddHBand="0" w:evenHBand="1" w:firstRowFirstColumn="0" w:firstRowLastColumn="0" w:lastRowFirstColumn="0" w:lastRowLastColumn="0"/>
        </w:trPr>
        <w:tc>
          <w:tcPr>
            <w:tcW w:w="937" w:type="dxa"/>
          </w:tcPr>
          <w:p w14:paraId="2D942471" w14:textId="77777777" w:rsidR="005A650C" w:rsidRPr="00B40F7D" w:rsidRDefault="005A650C" w:rsidP="0050490B">
            <w:pPr>
              <w:widowControl w:val="0"/>
              <w:numPr>
                <w:ilvl w:val="0"/>
                <w:numId w:val="162"/>
              </w:numPr>
              <w:rPr>
                <w:szCs w:val="20"/>
              </w:rPr>
            </w:pPr>
          </w:p>
        </w:tc>
        <w:tc>
          <w:tcPr>
            <w:tcW w:w="2884" w:type="dxa"/>
          </w:tcPr>
          <w:p w14:paraId="2746C01F" w14:textId="0FC491FD" w:rsidR="005A650C" w:rsidRPr="000E7363" w:rsidRDefault="005A650C" w:rsidP="00E902C5">
            <w:pPr>
              <w:rPr>
                <w:szCs w:val="20"/>
              </w:rPr>
            </w:pPr>
          </w:p>
        </w:tc>
        <w:tc>
          <w:tcPr>
            <w:tcW w:w="6629" w:type="dxa"/>
          </w:tcPr>
          <w:p w14:paraId="60451A29" w14:textId="77777777" w:rsidR="005A650C" w:rsidRPr="000E7363" w:rsidRDefault="005A650C" w:rsidP="00E902C5">
            <w:pPr>
              <w:rPr>
                <w:noProof/>
              </w:rPr>
            </w:pPr>
          </w:p>
        </w:tc>
      </w:tr>
    </w:tbl>
    <w:p w14:paraId="3E869D5C" w14:textId="77777777" w:rsidR="005A650C" w:rsidRPr="005A650C" w:rsidRDefault="005A650C" w:rsidP="005A650C">
      <w:pPr>
        <w:rPr>
          <w:lang w:val="en-GB"/>
        </w:rPr>
      </w:pPr>
    </w:p>
    <w:p w14:paraId="217D2456" w14:textId="024B1084" w:rsidR="007845E1" w:rsidRDefault="002F69AA" w:rsidP="002F69AA">
      <w:pPr>
        <w:pStyle w:val="Heading4"/>
        <w:rPr>
          <w:lang w:val="en-GB"/>
        </w:rPr>
      </w:pPr>
      <w:r>
        <w:rPr>
          <w:lang w:val="en-GB"/>
        </w:rPr>
        <w:t>Configure WS-MAN Connection Requirements</w:t>
      </w:r>
    </w:p>
    <w:p w14:paraId="7E6D6365" w14:textId="77777777" w:rsidR="002F69AA" w:rsidRPr="002F69AA" w:rsidRDefault="002F69AA" w:rsidP="002F69AA">
      <w:pPr>
        <w:rPr>
          <w:lang w:val="en-GB"/>
        </w:rPr>
      </w:pPr>
    </w:p>
    <w:tbl>
      <w:tblPr>
        <w:tblStyle w:val="AvanadeDefaultTable"/>
        <w:tblW w:w="0" w:type="auto"/>
        <w:tblLayout w:type="fixed"/>
        <w:tblLook w:val="04A0" w:firstRow="1" w:lastRow="0" w:firstColumn="1" w:lastColumn="0" w:noHBand="0" w:noVBand="1"/>
      </w:tblPr>
      <w:tblGrid>
        <w:gridCol w:w="937"/>
        <w:gridCol w:w="2884"/>
        <w:gridCol w:w="6629"/>
      </w:tblGrid>
      <w:tr w:rsidR="00366D6D" w:rsidRPr="003C323B" w14:paraId="5950F08A" w14:textId="77777777" w:rsidTr="00CB6E9B">
        <w:trPr>
          <w:cnfStyle w:val="100000000000" w:firstRow="1" w:lastRow="0" w:firstColumn="0" w:lastColumn="0" w:oddVBand="0" w:evenVBand="0" w:oddHBand="0" w:evenHBand="0" w:firstRowFirstColumn="0" w:firstRowLastColumn="0" w:lastRowFirstColumn="0" w:lastRowLastColumn="0"/>
          <w:trHeight w:val="567"/>
        </w:trPr>
        <w:tc>
          <w:tcPr>
            <w:tcW w:w="937" w:type="dxa"/>
          </w:tcPr>
          <w:p w14:paraId="32D0E4A8" w14:textId="77777777" w:rsidR="00366D6D" w:rsidRPr="00B40F7D" w:rsidRDefault="00366D6D" w:rsidP="00CB6E9B">
            <w:pPr>
              <w:rPr>
                <w:b w:val="0"/>
                <w:szCs w:val="20"/>
              </w:rPr>
            </w:pPr>
            <w:r w:rsidRPr="00B40F7D">
              <w:rPr>
                <w:szCs w:val="20"/>
              </w:rPr>
              <w:t>Step No.</w:t>
            </w:r>
          </w:p>
        </w:tc>
        <w:tc>
          <w:tcPr>
            <w:tcW w:w="2884" w:type="dxa"/>
          </w:tcPr>
          <w:p w14:paraId="12E0D70D" w14:textId="77777777" w:rsidR="00366D6D" w:rsidRPr="00B40F7D" w:rsidRDefault="00366D6D" w:rsidP="00CB6E9B">
            <w:pPr>
              <w:rPr>
                <w:b w:val="0"/>
                <w:szCs w:val="20"/>
              </w:rPr>
            </w:pPr>
            <w:r w:rsidRPr="00B40F7D">
              <w:rPr>
                <w:szCs w:val="20"/>
              </w:rPr>
              <w:t>Procedure</w:t>
            </w:r>
          </w:p>
        </w:tc>
        <w:tc>
          <w:tcPr>
            <w:tcW w:w="6629" w:type="dxa"/>
          </w:tcPr>
          <w:p w14:paraId="56A6D547" w14:textId="77777777" w:rsidR="00366D6D" w:rsidRPr="00B40F7D" w:rsidRDefault="00366D6D" w:rsidP="00CB6E9B">
            <w:pPr>
              <w:rPr>
                <w:b w:val="0"/>
                <w:szCs w:val="20"/>
              </w:rPr>
            </w:pPr>
            <w:r w:rsidRPr="00B40F7D">
              <w:rPr>
                <w:szCs w:val="20"/>
              </w:rPr>
              <w:t>Screenshot</w:t>
            </w:r>
          </w:p>
        </w:tc>
      </w:tr>
      <w:tr w:rsidR="00366D6D" w:rsidRPr="003C323B" w14:paraId="1A565026" w14:textId="77777777" w:rsidTr="00CB6E9B">
        <w:tc>
          <w:tcPr>
            <w:tcW w:w="937" w:type="dxa"/>
          </w:tcPr>
          <w:p w14:paraId="1128BF9E" w14:textId="77777777" w:rsidR="00366D6D" w:rsidRPr="00B40F7D" w:rsidRDefault="00366D6D" w:rsidP="00366D6D">
            <w:pPr>
              <w:widowControl w:val="0"/>
              <w:numPr>
                <w:ilvl w:val="0"/>
                <w:numId w:val="189"/>
              </w:numPr>
              <w:rPr>
                <w:szCs w:val="20"/>
              </w:rPr>
            </w:pPr>
          </w:p>
        </w:tc>
        <w:tc>
          <w:tcPr>
            <w:tcW w:w="2884" w:type="dxa"/>
          </w:tcPr>
          <w:p w14:paraId="634BCFF0" w14:textId="6C4D9170" w:rsidR="00366D6D" w:rsidRPr="000E7363" w:rsidRDefault="00366D6D" w:rsidP="00366D6D">
            <w:pPr>
              <w:rPr>
                <w:szCs w:val="20"/>
              </w:rPr>
            </w:pPr>
            <w:r>
              <w:rPr>
                <w:szCs w:val="20"/>
              </w:rPr>
              <w:t>Connect and Log into Exchange Servers</w:t>
            </w:r>
          </w:p>
        </w:tc>
        <w:tc>
          <w:tcPr>
            <w:tcW w:w="6629" w:type="dxa"/>
          </w:tcPr>
          <w:p w14:paraId="6E750539" w14:textId="18C8D969" w:rsidR="00366D6D" w:rsidRPr="000E7363" w:rsidRDefault="00000000" w:rsidP="00366D6D">
            <w:pPr>
              <w:rPr>
                <w:szCs w:val="20"/>
              </w:rPr>
            </w:pPr>
            <w:hyperlink w:anchor="_Exchange_Hybrid_Servers" w:history="1">
              <w:r w:rsidR="00366D6D" w:rsidRPr="00C51CC6">
                <w:rPr>
                  <w:rStyle w:val="Hyperlink"/>
                  <w:szCs w:val="20"/>
                </w:rPr>
                <w:t>Exchange Hybrid Servers</w:t>
              </w:r>
            </w:hyperlink>
          </w:p>
        </w:tc>
      </w:tr>
      <w:tr w:rsidR="00366D6D" w:rsidRPr="003C323B" w14:paraId="1F6A6223" w14:textId="77777777" w:rsidTr="00CB6E9B">
        <w:trPr>
          <w:cnfStyle w:val="000000010000" w:firstRow="0" w:lastRow="0" w:firstColumn="0" w:lastColumn="0" w:oddVBand="0" w:evenVBand="0" w:oddHBand="0" w:evenHBand="1" w:firstRowFirstColumn="0" w:firstRowLastColumn="0" w:lastRowFirstColumn="0" w:lastRowLastColumn="0"/>
        </w:trPr>
        <w:tc>
          <w:tcPr>
            <w:tcW w:w="937" w:type="dxa"/>
          </w:tcPr>
          <w:p w14:paraId="7C4D7FC4" w14:textId="77777777" w:rsidR="00366D6D" w:rsidRPr="00B40F7D" w:rsidRDefault="00366D6D" w:rsidP="00366D6D">
            <w:pPr>
              <w:widowControl w:val="0"/>
              <w:numPr>
                <w:ilvl w:val="0"/>
                <w:numId w:val="189"/>
              </w:numPr>
              <w:rPr>
                <w:szCs w:val="20"/>
              </w:rPr>
            </w:pPr>
          </w:p>
        </w:tc>
        <w:tc>
          <w:tcPr>
            <w:tcW w:w="2884" w:type="dxa"/>
          </w:tcPr>
          <w:p w14:paraId="442B8AB9" w14:textId="7877881D" w:rsidR="00366D6D" w:rsidRPr="000E7363" w:rsidRDefault="00366D6D" w:rsidP="00366D6D">
            <w:pPr>
              <w:rPr>
                <w:szCs w:val="20"/>
              </w:rPr>
            </w:pPr>
            <w:r>
              <w:rPr>
                <w:szCs w:val="20"/>
              </w:rPr>
              <w:t>Launch PowerShell as Administrator</w:t>
            </w:r>
          </w:p>
        </w:tc>
        <w:tc>
          <w:tcPr>
            <w:tcW w:w="6629" w:type="dxa"/>
          </w:tcPr>
          <w:p w14:paraId="5575B33F" w14:textId="77777777" w:rsidR="00366D6D" w:rsidRPr="000E7363" w:rsidRDefault="00366D6D" w:rsidP="00366D6D">
            <w:pPr>
              <w:rPr>
                <w:szCs w:val="20"/>
              </w:rPr>
            </w:pPr>
          </w:p>
        </w:tc>
      </w:tr>
      <w:tr w:rsidR="00366D6D" w:rsidRPr="003C323B" w14:paraId="3CDB1B6F" w14:textId="77777777" w:rsidTr="00CB6E9B">
        <w:tc>
          <w:tcPr>
            <w:tcW w:w="937" w:type="dxa"/>
          </w:tcPr>
          <w:p w14:paraId="4F43A1EB" w14:textId="77777777" w:rsidR="00366D6D" w:rsidRPr="00B40F7D" w:rsidRDefault="00366D6D" w:rsidP="00366D6D">
            <w:pPr>
              <w:widowControl w:val="0"/>
              <w:numPr>
                <w:ilvl w:val="0"/>
                <w:numId w:val="189"/>
              </w:numPr>
              <w:rPr>
                <w:szCs w:val="20"/>
              </w:rPr>
            </w:pPr>
          </w:p>
        </w:tc>
        <w:tc>
          <w:tcPr>
            <w:tcW w:w="2884" w:type="dxa"/>
          </w:tcPr>
          <w:p w14:paraId="70A79FF7" w14:textId="40F8E4AF" w:rsidR="00366D6D" w:rsidRPr="00CB5322" w:rsidRDefault="00366D6D" w:rsidP="00366D6D">
            <w:pPr>
              <w:rPr>
                <w:szCs w:val="20"/>
              </w:rPr>
            </w:pPr>
            <w:r>
              <w:rPr>
                <w:szCs w:val="20"/>
              </w:rPr>
              <w:t xml:space="preserve">Run the following </w:t>
            </w:r>
            <w:proofErr w:type="spellStart"/>
            <w:r>
              <w:rPr>
                <w:szCs w:val="20"/>
              </w:rPr>
              <w:t>cmds</w:t>
            </w:r>
            <w:proofErr w:type="spellEnd"/>
          </w:p>
        </w:tc>
        <w:tc>
          <w:tcPr>
            <w:tcW w:w="6629" w:type="dxa"/>
          </w:tcPr>
          <w:p w14:paraId="2B97F902" w14:textId="77777777" w:rsidR="00366D6D" w:rsidRDefault="00973706" w:rsidP="00366D6D">
            <w:pPr>
              <w:rPr>
                <w:szCs w:val="20"/>
              </w:rPr>
            </w:pPr>
            <w:r w:rsidRPr="00973706">
              <w:rPr>
                <w:szCs w:val="20"/>
              </w:rPr>
              <w:t xml:space="preserve">cd </w:t>
            </w:r>
            <w:proofErr w:type="spellStart"/>
            <w:r w:rsidRPr="00973706">
              <w:rPr>
                <w:szCs w:val="20"/>
              </w:rPr>
              <w:t>WSMan</w:t>
            </w:r>
            <w:proofErr w:type="spellEnd"/>
            <w:r w:rsidRPr="00973706">
              <w:rPr>
                <w:szCs w:val="20"/>
              </w:rPr>
              <w:t>:\localhost\Shell</w:t>
            </w:r>
          </w:p>
          <w:p w14:paraId="16811DAE" w14:textId="77777777" w:rsidR="00973706" w:rsidRDefault="00973706" w:rsidP="00366D6D">
            <w:pPr>
              <w:rPr>
                <w:szCs w:val="20"/>
              </w:rPr>
            </w:pPr>
          </w:p>
          <w:p w14:paraId="02177FAF" w14:textId="77777777" w:rsidR="00973706" w:rsidRDefault="00973706" w:rsidP="00366D6D">
            <w:pPr>
              <w:rPr>
                <w:szCs w:val="20"/>
              </w:rPr>
            </w:pPr>
            <w:proofErr w:type="spellStart"/>
            <w:r>
              <w:rPr>
                <w:szCs w:val="20"/>
              </w:rPr>
              <w:t>dir</w:t>
            </w:r>
            <w:proofErr w:type="spellEnd"/>
          </w:p>
          <w:p w14:paraId="7AFE9245" w14:textId="77777777" w:rsidR="00CB30D8" w:rsidRDefault="00CB30D8" w:rsidP="00366D6D">
            <w:pPr>
              <w:rPr>
                <w:szCs w:val="20"/>
              </w:rPr>
            </w:pPr>
          </w:p>
          <w:p w14:paraId="498F5C52" w14:textId="77777777" w:rsidR="00CB30D8" w:rsidRDefault="00CB30D8" w:rsidP="00366D6D">
            <w:pPr>
              <w:rPr>
                <w:szCs w:val="20"/>
              </w:rPr>
            </w:pPr>
            <w:r w:rsidRPr="00CB30D8">
              <w:rPr>
                <w:szCs w:val="20"/>
              </w:rPr>
              <w:t>Set-</w:t>
            </w:r>
            <w:proofErr w:type="gramStart"/>
            <w:r w:rsidRPr="00CB30D8">
              <w:rPr>
                <w:szCs w:val="20"/>
              </w:rPr>
              <w:t>Item .</w:t>
            </w:r>
            <w:proofErr w:type="gramEnd"/>
            <w:r w:rsidRPr="00CB30D8">
              <w:rPr>
                <w:szCs w:val="20"/>
              </w:rPr>
              <w:t>\</w:t>
            </w:r>
            <w:proofErr w:type="spellStart"/>
            <w:r w:rsidRPr="00CB30D8">
              <w:rPr>
                <w:szCs w:val="20"/>
              </w:rPr>
              <w:t>MaxShellsPerUser</w:t>
            </w:r>
            <w:proofErr w:type="spellEnd"/>
            <w:r w:rsidRPr="00CB30D8">
              <w:rPr>
                <w:szCs w:val="20"/>
              </w:rPr>
              <w:t xml:space="preserve"> 200</w:t>
            </w:r>
          </w:p>
          <w:p w14:paraId="6A642BA0" w14:textId="77777777" w:rsidR="00CB30D8" w:rsidRDefault="00CB30D8" w:rsidP="00366D6D">
            <w:pPr>
              <w:rPr>
                <w:szCs w:val="20"/>
              </w:rPr>
            </w:pPr>
          </w:p>
          <w:p w14:paraId="69B0C0A3" w14:textId="57AE47B0" w:rsidR="00CB30D8" w:rsidRPr="000E7363" w:rsidRDefault="00CB30D8" w:rsidP="00366D6D">
            <w:pPr>
              <w:rPr>
                <w:szCs w:val="20"/>
              </w:rPr>
            </w:pPr>
            <w:r w:rsidRPr="00CB30D8">
              <w:rPr>
                <w:szCs w:val="20"/>
              </w:rPr>
              <w:t xml:space="preserve">restart-service </w:t>
            </w:r>
            <w:proofErr w:type="spellStart"/>
            <w:r w:rsidRPr="00CB30D8">
              <w:rPr>
                <w:szCs w:val="20"/>
              </w:rPr>
              <w:t>winrm</w:t>
            </w:r>
            <w:proofErr w:type="spellEnd"/>
          </w:p>
        </w:tc>
      </w:tr>
      <w:tr w:rsidR="00366D6D" w:rsidRPr="003C323B" w14:paraId="32A0877F" w14:textId="77777777" w:rsidTr="00CB6E9B">
        <w:trPr>
          <w:cnfStyle w:val="000000010000" w:firstRow="0" w:lastRow="0" w:firstColumn="0" w:lastColumn="0" w:oddVBand="0" w:evenVBand="0" w:oddHBand="0" w:evenHBand="1" w:firstRowFirstColumn="0" w:firstRowLastColumn="0" w:lastRowFirstColumn="0" w:lastRowLastColumn="0"/>
        </w:trPr>
        <w:tc>
          <w:tcPr>
            <w:tcW w:w="937" w:type="dxa"/>
          </w:tcPr>
          <w:p w14:paraId="3CB85295" w14:textId="77777777" w:rsidR="00366D6D" w:rsidRPr="00B40F7D" w:rsidRDefault="00366D6D" w:rsidP="00366D6D">
            <w:pPr>
              <w:widowControl w:val="0"/>
              <w:numPr>
                <w:ilvl w:val="0"/>
                <w:numId w:val="189"/>
              </w:numPr>
              <w:rPr>
                <w:szCs w:val="20"/>
              </w:rPr>
            </w:pPr>
          </w:p>
        </w:tc>
        <w:tc>
          <w:tcPr>
            <w:tcW w:w="2884" w:type="dxa"/>
          </w:tcPr>
          <w:p w14:paraId="0644EF21" w14:textId="3CB2C434" w:rsidR="00366D6D" w:rsidRPr="000E7363" w:rsidRDefault="00CB30D8" w:rsidP="00366D6D">
            <w:pPr>
              <w:rPr>
                <w:szCs w:val="20"/>
              </w:rPr>
            </w:pPr>
            <w:r>
              <w:rPr>
                <w:szCs w:val="20"/>
              </w:rPr>
              <w:t xml:space="preserve">Once complete, run the following </w:t>
            </w:r>
            <w:proofErr w:type="spellStart"/>
            <w:r>
              <w:rPr>
                <w:szCs w:val="20"/>
              </w:rPr>
              <w:t>cmd</w:t>
            </w:r>
            <w:proofErr w:type="spellEnd"/>
            <w:r>
              <w:rPr>
                <w:szCs w:val="20"/>
              </w:rPr>
              <w:t xml:space="preserve"> to view that the </w:t>
            </w:r>
            <w:proofErr w:type="spellStart"/>
            <w:r>
              <w:rPr>
                <w:szCs w:val="20"/>
              </w:rPr>
              <w:t>MaxShellsPerUser</w:t>
            </w:r>
            <w:proofErr w:type="spellEnd"/>
            <w:r>
              <w:rPr>
                <w:szCs w:val="20"/>
              </w:rPr>
              <w:t xml:space="preserve"> is now set to 200</w:t>
            </w:r>
          </w:p>
        </w:tc>
        <w:tc>
          <w:tcPr>
            <w:tcW w:w="6629" w:type="dxa"/>
          </w:tcPr>
          <w:p w14:paraId="5DB4D51F" w14:textId="77777777" w:rsidR="00366D6D" w:rsidRDefault="00CB30D8" w:rsidP="00366D6D">
            <w:pPr>
              <w:rPr>
                <w:noProof/>
              </w:rPr>
            </w:pPr>
            <w:r>
              <w:rPr>
                <w:noProof/>
              </w:rPr>
              <w:t xml:space="preserve">Dir </w:t>
            </w:r>
          </w:p>
          <w:p w14:paraId="0C422BED" w14:textId="77777777" w:rsidR="00CB30D8" w:rsidRDefault="00CB30D8" w:rsidP="00366D6D">
            <w:pPr>
              <w:rPr>
                <w:noProof/>
              </w:rPr>
            </w:pPr>
          </w:p>
          <w:p w14:paraId="1D968607" w14:textId="186ADD1E" w:rsidR="00CB30D8" w:rsidRPr="000E7363" w:rsidRDefault="00DF7598" w:rsidP="00366D6D">
            <w:pPr>
              <w:rPr>
                <w:noProof/>
              </w:rPr>
            </w:pPr>
            <w:r w:rsidRPr="00DF7598">
              <w:rPr>
                <w:noProof/>
              </w:rPr>
              <w:lastRenderedPageBreak/>
              <w:drawing>
                <wp:inline distT="0" distB="0" distL="0" distR="0" wp14:anchorId="56B174C8" wp14:editId="70D9EEED">
                  <wp:extent cx="4072255" cy="3874135"/>
                  <wp:effectExtent l="0" t="0" r="4445" b="0"/>
                  <wp:docPr id="1954605327" name="Picture 195460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72255" cy="3874135"/>
                          </a:xfrm>
                          <a:prstGeom prst="rect">
                            <a:avLst/>
                          </a:prstGeom>
                        </pic:spPr>
                      </pic:pic>
                    </a:graphicData>
                  </a:graphic>
                </wp:inline>
              </w:drawing>
            </w:r>
          </w:p>
        </w:tc>
      </w:tr>
    </w:tbl>
    <w:p w14:paraId="27303A7C" w14:textId="77777777" w:rsidR="002F69AA" w:rsidRPr="002F69AA" w:rsidRDefault="002F69AA" w:rsidP="002F69AA">
      <w:pPr>
        <w:rPr>
          <w:lang w:val="en-GB"/>
        </w:rPr>
      </w:pPr>
    </w:p>
    <w:p w14:paraId="02F8751D" w14:textId="3DC74A60" w:rsidR="00D23035" w:rsidRDefault="00E843EA" w:rsidP="00D23035">
      <w:pPr>
        <w:pStyle w:val="Heading2"/>
        <w:rPr>
          <w:lang w:val="en-GB"/>
        </w:rPr>
      </w:pPr>
      <w:bookmarkStart w:id="107" w:name="_Toc113541468"/>
      <w:r>
        <w:rPr>
          <w:lang w:val="en-GB"/>
        </w:rPr>
        <w:t>Microsoft Teams</w:t>
      </w:r>
      <w:bookmarkEnd w:id="107"/>
    </w:p>
    <w:p w14:paraId="37093006" w14:textId="270A2343" w:rsidR="00F1109B" w:rsidRDefault="00076831" w:rsidP="00F1109B">
      <w:pPr>
        <w:pStyle w:val="Heading3"/>
      </w:pPr>
      <w:bookmarkStart w:id="108" w:name="_Toc94011019"/>
      <w:bookmarkStart w:id="109" w:name="_Toc113541469"/>
      <w:r>
        <w:t>Organization</w:t>
      </w:r>
      <w:r w:rsidR="00F1109B">
        <w:t xml:space="preserve"> Wide Configuration</w:t>
      </w:r>
      <w:bookmarkEnd w:id="108"/>
      <w:bookmarkEnd w:id="109"/>
    </w:p>
    <w:p w14:paraId="768431AA" w14:textId="77777777" w:rsidR="00F1109B" w:rsidRDefault="00F1109B" w:rsidP="00F1109B">
      <w:pPr>
        <w:pStyle w:val="Heading4"/>
      </w:pPr>
      <w:r>
        <w:t xml:space="preserve">External </w:t>
      </w:r>
      <w:r w:rsidRPr="0058659B">
        <w:t>Access</w:t>
      </w:r>
    </w:p>
    <w:p w14:paraId="48723EA5" w14:textId="77777777" w:rsidR="00F1109B" w:rsidRDefault="00F1109B" w:rsidP="00F1109B"/>
    <w:tbl>
      <w:tblPr>
        <w:tblStyle w:val="AvanadeDefaultTable"/>
        <w:tblW w:w="5000" w:type="pct"/>
        <w:tblLook w:val="04A0" w:firstRow="1" w:lastRow="0" w:firstColumn="1" w:lastColumn="0" w:noHBand="0" w:noVBand="1"/>
      </w:tblPr>
      <w:tblGrid>
        <w:gridCol w:w="937"/>
        <w:gridCol w:w="2884"/>
        <w:gridCol w:w="6629"/>
      </w:tblGrid>
      <w:tr w:rsidR="00F1109B" w:rsidRPr="003C323B" w14:paraId="4A2FD593"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61DA0B64" w14:textId="77777777" w:rsidR="00F1109B" w:rsidRPr="00B40F7D" w:rsidRDefault="00F1109B" w:rsidP="007202AB">
            <w:pPr>
              <w:rPr>
                <w:b w:val="0"/>
                <w:szCs w:val="20"/>
              </w:rPr>
            </w:pPr>
            <w:r w:rsidRPr="00B40F7D">
              <w:rPr>
                <w:szCs w:val="20"/>
              </w:rPr>
              <w:t>Step No.</w:t>
            </w:r>
          </w:p>
        </w:tc>
        <w:tc>
          <w:tcPr>
            <w:tcW w:w="1380" w:type="pct"/>
          </w:tcPr>
          <w:p w14:paraId="04F3F82A" w14:textId="77777777" w:rsidR="00F1109B" w:rsidRPr="00B40F7D" w:rsidRDefault="00F1109B" w:rsidP="007202AB">
            <w:pPr>
              <w:rPr>
                <w:b w:val="0"/>
                <w:szCs w:val="20"/>
              </w:rPr>
            </w:pPr>
            <w:r w:rsidRPr="00B40F7D">
              <w:rPr>
                <w:szCs w:val="20"/>
              </w:rPr>
              <w:t>Procedure</w:t>
            </w:r>
          </w:p>
        </w:tc>
        <w:tc>
          <w:tcPr>
            <w:tcW w:w="3172" w:type="pct"/>
          </w:tcPr>
          <w:p w14:paraId="1E8407E6" w14:textId="77777777" w:rsidR="00F1109B" w:rsidRPr="00B40F7D" w:rsidRDefault="00F1109B" w:rsidP="007202AB">
            <w:pPr>
              <w:rPr>
                <w:b w:val="0"/>
                <w:szCs w:val="20"/>
              </w:rPr>
            </w:pPr>
            <w:r w:rsidRPr="00B40F7D">
              <w:rPr>
                <w:szCs w:val="20"/>
              </w:rPr>
              <w:t>Screenshot</w:t>
            </w:r>
          </w:p>
        </w:tc>
      </w:tr>
      <w:tr w:rsidR="00F1109B" w:rsidRPr="003C323B" w14:paraId="4F075193" w14:textId="77777777" w:rsidTr="007202AB">
        <w:tc>
          <w:tcPr>
            <w:tcW w:w="448" w:type="pct"/>
          </w:tcPr>
          <w:p w14:paraId="28214C22" w14:textId="77777777" w:rsidR="00F1109B" w:rsidRPr="00B40F7D" w:rsidRDefault="00F1109B" w:rsidP="000A3C4C">
            <w:pPr>
              <w:widowControl w:val="0"/>
              <w:numPr>
                <w:ilvl w:val="0"/>
                <w:numId w:val="40"/>
              </w:numPr>
              <w:rPr>
                <w:szCs w:val="20"/>
              </w:rPr>
            </w:pPr>
          </w:p>
        </w:tc>
        <w:tc>
          <w:tcPr>
            <w:tcW w:w="1380" w:type="pct"/>
          </w:tcPr>
          <w:p w14:paraId="20728520" w14:textId="77777777" w:rsidR="00F1109B" w:rsidRPr="00B40F7D" w:rsidRDefault="00F1109B" w:rsidP="007202AB">
            <w:pPr>
              <w:rPr>
                <w:szCs w:val="20"/>
              </w:rPr>
            </w:pPr>
            <w:r>
              <w:rPr>
                <w:szCs w:val="20"/>
              </w:rPr>
              <w:t>Open Teams Admin Center</w:t>
            </w:r>
          </w:p>
        </w:tc>
        <w:tc>
          <w:tcPr>
            <w:tcW w:w="3172" w:type="pct"/>
          </w:tcPr>
          <w:p w14:paraId="6469EF1F" w14:textId="77777777" w:rsidR="00F1109B" w:rsidRPr="00B40F7D" w:rsidRDefault="00F1109B" w:rsidP="007202AB">
            <w:pPr>
              <w:rPr>
                <w:szCs w:val="20"/>
              </w:rPr>
            </w:pPr>
            <w:r w:rsidRPr="003F1282">
              <w:rPr>
                <w:szCs w:val="20"/>
              </w:rPr>
              <w:t>https://admin.teams.microsoft.com/</w:t>
            </w:r>
          </w:p>
        </w:tc>
      </w:tr>
      <w:tr w:rsidR="00F1109B" w:rsidRPr="003C323B" w14:paraId="2930E85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6D16205" w14:textId="77777777" w:rsidR="00F1109B" w:rsidRPr="00B40F7D" w:rsidRDefault="00F1109B" w:rsidP="000A3C4C">
            <w:pPr>
              <w:widowControl w:val="0"/>
              <w:numPr>
                <w:ilvl w:val="0"/>
                <w:numId w:val="40"/>
              </w:numPr>
              <w:rPr>
                <w:szCs w:val="20"/>
              </w:rPr>
            </w:pPr>
          </w:p>
        </w:tc>
        <w:tc>
          <w:tcPr>
            <w:tcW w:w="1380" w:type="pct"/>
          </w:tcPr>
          <w:p w14:paraId="09AA500F" w14:textId="77777777" w:rsidR="00F1109B" w:rsidRPr="00B40F7D" w:rsidRDefault="00F1109B" w:rsidP="007202AB">
            <w:pPr>
              <w:rPr>
                <w:szCs w:val="20"/>
              </w:rPr>
            </w:pPr>
            <w:r>
              <w:rPr>
                <w:szCs w:val="20"/>
              </w:rPr>
              <w:t>Select Users and then External Access</w:t>
            </w:r>
          </w:p>
        </w:tc>
        <w:tc>
          <w:tcPr>
            <w:tcW w:w="3172" w:type="pct"/>
          </w:tcPr>
          <w:p w14:paraId="65CDF4B0" w14:textId="77777777" w:rsidR="00F1109B" w:rsidRPr="00B40F7D" w:rsidRDefault="00F1109B" w:rsidP="007202AB">
            <w:pPr>
              <w:rPr>
                <w:szCs w:val="20"/>
              </w:rPr>
            </w:pPr>
            <w:r>
              <w:rPr>
                <w:noProof/>
              </w:rPr>
              <w:drawing>
                <wp:inline distT="0" distB="0" distL="0" distR="0" wp14:anchorId="5F326BA1" wp14:editId="2C57F13B">
                  <wp:extent cx="2447925" cy="1552575"/>
                  <wp:effectExtent l="0" t="0" r="9525"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3"/>
                          <a:stretch>
                            <a:fillRect/>
                          </a:stretch>
                        </pic:blipFill>
                        <pic:spPr>
                          <a:xfrm>
                            <a:off x="0" y="0"/>
                            <a:ext cx="2447925" cy="1552575"/>
                          </a:xfrm>
                          <a:prstGeom prst="rect">
                            <a:avLst/>
                          </a:prstGeom>
                        </pic:spPr>
                      </pic:pic>
                    </a:graphicData>
                  </a:graphic>
                </wp:inline>
              </w:drawing>
            </w:r>
          </w:p>
        </w:tc>
      </w:tr>
      <w:tr w:rsidR="00F1109B" w:rsidRPr="003C323B" w14:paraId="556B0E31" w14:textId="77777777" w:rsidTr="007202AB">
        <w:tc>
          <w:tcPr>
            <w:tcW w:w="448" w:type="pct"/>
          </w:tcPr>
          <w:p w14:paraId="544E3ABB" w14:textId="77777777" w:rsidR="00F1109B" w:rsidRPr="00B40F7D" w:rsidRDefault="00F1109B" w:rsidP="000A3C4C">
            <w:pPr>
              <w:widowControl w:val="0"/>
              <w:numPr>
                <w:ilvl w:val="0"/>
                <w:numId w:val="40"/>
              </w:numPr>
              <w:rPr>
                <w:szCs w:val="20"/>
              </w:rPr>
            </w:pPr>
          </w:p>
        </w:tc>
        <w:tc>
          <w:tcPr>
            <w:tcW w:w="1380" w:type="pct"/>
          </w:tcPr>
          <w:p w14:paraId="582FEBB4" w14:textId="77777777" w:rsidR="00F1109B" w:rsidRPr="007436FF" w:rsidRDefault="00F1109B" w:rsidP="007202AB">
            <w:pPr>
              <w:rPr>
                <w:b/>
                <w:bCs/>
                <w:szCs w:val="20"/>
              </w:rPr>
            </w:pPr>
            <w:r>
              <w:rPr>
                <w:szCs w:val="20"/>
              </w:rPr>
              <w:t>For the ‘</w:t>
            </w:r>
            <w:r w:rsidRPr="00BB0321">
              <w:rPr>
                <w:szCs w:val="20"/>
              </w:rPr>
              <w:t>Choose which external domains your users have access to</w:t>
            </w:r>
            <w:r>
              <w:rPr>
                <w:szCs w:val="20"/>
              </w:rPr>
              <w:t xml:space="preserve">:’ setting, configure it be </w:t>
            </w:r>
            <w:r>
              <w:rPr>
                <w:b/>
                <w:bCs/>
                <w:szCs w:val="20"/>
              </w:rPr>
              <w:t>Allow only specific external domains</w:t>
            </w:r>
          </w:p>
        </w:tc>
        <w:tc>
          <w:tcPr>
            <w:tcW w:w="3172" w:type="pct"/>
          </w:tcPr>
          <w:p w14:paraId="41723514" w14:textId="77777777" w:rsidR="00F1109B" w:rsidRPr="00B40F7D" w:rsidRDefault="00F1109B" w:rsidP="007202AB">
            <w:pPr>
              <w:rPr>
                <w:b/>
                <w:szCs w:val="20"/>
              </w:rPr>
            </w:pPr>
            <w:r>
              <w:rPr>
                <w:noProof/>
              </w:rPr>
              <w:drawing>
                <wp:inline distT="0" distB="0" distL="0" distR="0" wp14:anchorId="44CE33EF" wp14:editId="35AB26F3">
                  <wp:extent cx="3952875" cy="812485"/>
                  <wp:effectExtent l="0" t="0" r="0" b="6985"/>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254"/>
                          <a:stretch>
                            <a:fillRect/>
                          </a:stretch>
                        </pic:blipFill>
                        <pic:spPr>
                          <a:xfrm>
                            <a:off x="0" y="0"/>
                            <a:ext cx="3961577" cy="814274"/>
                          </a:xfrm>
                          <a:prstGeom prst="rect">
                            <a:avLst/>
                          </a:prstGeom>
                        </pic:spPr>
                      </pic:pic>
                    </a:graphicData>
                  </a:graphic>
                </wp:inline>
              </w:drawing>
            </w:r>
          </w:p>
        </w:tc>
      </w:tr>
      <w:tr w:rsidR="00F1109B" w:rsidRPr="003C323B" w14:paraId="2F3FB82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70C440C" w14:textId="77777777" w:rsidR="00F1109B" w:rsidRPr="00B40F7D" w:rsidRDefault="00F1109B" w:rsidP="000A3C4C">
            <w:pPr>
              <w:widowControl w:val="0"/>
              <w:numPr>
                <w:ilvl w:val="0"/>
                <w:numId w:val="40"/>
              </w:numPr>
              <w:rPr>
                <w:szCs w:val="20"/>
              </w:rPr>
            </w:pPr>
          </w:p>
        </w:tc>
        <w:tc>
          <w:tcPr>
            <w:tcW w:w="1380" w:type="pct"/>
          </w:tcPr>
          <w:p w14:paraId="7C9B3674" w14:textId="77777777" w:rsidR="00F1109B" w:rsidRDefault="00F1109B" w:rsidP="007202AB">
            <w:pPr>
              <w:rPr>
                <w:szCs w:val="20"/>
              </w:rPr>
            </w:pPr>
            <w:r>
              <w:rPr>
                <w:szCs w:val="20"/>
              </w:rPr>
              <w:t>Select Add a domain</w:t>
            </w:r>
          </w:p>
        </w:tc>
        <w:tc>
          <w:tcPr>
            <w:tcW w:w="3172" w:type="pct"/>
          </w:tcPr>
          <w:p w14:paraId="698505E3" w14:textId="77777777" w:rsidR="00F1109B" w:rsidRDefault="00F1109B" w:rsidP="007202AB">
            <w:pPr>
              <w:rPr>
                <w:noProof/>
              </w:rPr>
            </w:pPr>
            <w:r>
              <w:rPr>
                <w:noProof/>
              </w:rPr>
              <w:drawing>
                <wp:inline distT="0" distB="0" distL="0" distR="0" wp14:anchorId="02020AED" wp14:editId="2369E6FD">
                  <wp:extent cx="2085975" cy="695325"/>
                  <wp:effectExtent l="0" t="0" r="9525" b="9525"/>
                  <wp:docPr id="37" name="Picture 3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10;&#10;Description automatically generated with medium confidence"/>
                          <pic:cNvPicPr/>
                        </pic:nvPicPr>
                        <pic:blipFill>
                          <a:blip r:embed="rId255"/>
                          <a:stretch>
                            <a:fillRect/>
                          </a:stretch>
                        </pic:blipFill>
                        <pic:spPr>
                          <a:xfrm>
                            <a:off x="0" y="0"/>
                            <a:ext cx="2085975" cy="695325"/>
                          </a:xfrm>
                          <a:prstGeom prst="rect">
                            <a:avLst/>
                          </a:prstGeom>
                        </pic:spPr>
                      </pic:pic>
                    </a:graphicData>
                  </a:graphic>
                </wp:inline>
              </w:drawing>
            </w:r>
          </w:p>
        </w:tc>
      </w:tr>
      <w:tr w:rsidR="00F1109B" w:rsidRPr="003C323B" w14:paraId="34355F2D" w14:textId="77777777" w:rsidTr="007202AB">
        <w:tc>
          <w:tcPr>
            <w:tcW w:w="448" w:type="pct"/>
          </w:tcPr>
          <w:p w14:paraId="3A8845BF" w14:textId="77777777" w:rsidR="00F1109B" w:rsidRPr="00B40F7D" w:rsidRDefault="00F1109B" w:rsidP="000A3C4C">
            <w:pPr>
              <w:widowControl w:val="0"/>
              <w:numPr>
                <w:ilvl w:val="0"/>
                <w:numId w:val="40"/>
              </w:numPr>
              <w:rPr>
                <w:szCs w:val="20"/>
              </w:rPr>
            </w:pPr>
          </w:p>
        </w:tc>
        <w:tc>
          <w:tcPr>
            <w:tcW w:w="1380" w:type="pct"/>
          </w:tcPr>
          <w:p w14:paraId="18E89638" w14:textId="77777777" w:rsidR="00F1109B" w:rsidRDefault="00F1109B" w:rsidP="007202AB">
            <w:pPr>
              <w:rPr>
                <w:szCs w:val="20"/>
              </w:rPr>
            </w:pPr>
            <w:r>
              <w:rPr>
                <w:szCs w:val="20"/>
              </w:rPr>
              <w:t>Entered the following Allowed Domains:</w:t>
            </w:r>
          </w:p>
        </w:tc>
        <w:tc>
          <w:tcPr>
            <w:tcW w:w="3172" w:type="pct"/>
          </w:tcPr>
          <w:p w14:paraId="384782A1" w14:textId="77777777" w:rsidR="00475936" w:rsidRDefault="00475936" w:rsidP="00475936">
            <w:pPr>
              <w:pStyle w:val="ListParagraph"/>
              <w:numPr>
                <w:ilvl w:val="0"/>
                <w:numId w:val="39"/>
              </w:numPr>
              <w:rPr>
                <w:noProof/>
              </w:rPr>
            </w:pPr>
            <w:r>
              <w:rPr>
                <w:noProof/>
              </w:rPr>
              <w:t>cba.com.au</w:t>
            </w:r>
          </w:p>
          <w:p w14:paraId="2A6B215F" w14:textId="77777777" w:rsidR="00475936" w:rsidRDefault="00475936" w:rsidP="00475936">
            <w:pPr>
              <w:pStyle w:val="ListParagraph"/>
              <w:numPr>
                <w:ilvl w:val="0"/>
                <w:numId w:val="39"/>
              </w:numPr>
              <w:rPr>
                <w:noProof/>
              </w:rPr>
            </w:pPr>
            <w:r>
              <w:rPr>
                <w:noProof/>
              </w:rPr>
              <w:t>avanade.com</w:t>
            </w:r>
          </w:p>
          <w:p w14:paraId="6AEC0CE8" w14:textId="77777777" w:rsidR="00475936" w:rsidRDefault="00475936" w:rsidP="00475936">
            <w:pPr>
              <w:pStyle w:val="ListParagraph"/>
              <w:numPr>
                <w:ilvl w:val="0"/>
                <w:numId w:val="39"/>
              </w:numPr>
              <w:rPr>
                <w:noProof/>
              </w:rPr>
            </w:pPr>
            <w:r>
              <w:rPr>
                <w:noProof/>
              </w:rPr>
              <w:t>dev.cfs.com.au</w:t>
            </w:r>
          </w:p>
          <w:p w14:paraId="7CB8007C" w14:textId="77777777" w:rsidR="00475936" w:rsidRDefault="00475936" w:rsidP="00475936">
            <w:pPr>
              <w:pStyle w:val="ListParagraph"/>
              <w:numPr>
                <w:ilvl w:val="0"/>
                <w:numId w:val="39"/>
              </w:numPr>
              <w:rPr>
                <w:noProof/>
              </w:rPr>
            </w:pPr>
            <w:r>
              <w:rPr>
                <w:noProof/>
              </w:rPr>
              <w:t>ausupnonp</w:t>
            </w:r>
            <w:r w:rsidR="00A5726D">
              <w:rPr>
                <w:noProof/>
              </w:rPr>
              <w:t>.onmicrosoft.com</w:t>
            </w:r>
          </w:p>
          <w:p w14:paraId="39F79DF1" w14:textId="77777777" w:rsidR="00475936" w:rsidRDefault="00475936" w:rsidP="00475936">
            <w:pPr>
              <w:pStyle w:val="ListParagraph"/>
              <w:numPr>
                <w:ilvl w:val="0"/>
                <w:numId w:val="39"/>
              </w:numPr>
              <w:rPr>
                <w:noProof/>
              </w:rPr>
            </w:pPr>
            <w:r>
              <w:rPr>
                <w:noProof/>
              </w:rPr>
              <w:t>cfswrap.onmicrosoft.com</w:t>
            </w:r>
          </w:p>
          <w:p w14:paraId="6B72FAFE" w14:textId="77777777" w:rsidR="00475936" w:rsidRDefault="00475936" w:rsidP="00475936">
            <w:pPr>
              <w:pStyle w:val="ListParagraph"/>
              <w:numPr>
                <w:ilvl w:val="0"/>
                <w:numId w:val="39"/>
              </w:numPr>
              <w:rPr>
                <w:noProof/>
              </w:rPr>
            </w:pPr>
            <w:r>
              <w:rPr>
                <w:noProof/>
              </w:rPr>
              <w:t>cfs.com.au</w:t>
            </w:r>
          </w:p>
          <w:p w14:paraId="3513D750" w14:textId="77777777" w:rsidR="00475936" w:rsidRDefault="00475936" w:rsidP="00475936">
            <w:pPr>
              <w:pStyle w:val="ListParagraph"/>
              <w:numPr>
                <w:ilvl w:val="0"/>
                <w:numId w:val="39"/>
              </w:numPr>
              <w:rPr>
                <w:noProof/>
              </w:rPr>
            </w:pPr>
            <w:r>
              <w:rPr>
                <w:noProof/>
              </w:rPr>
              <w:t>tcs.com</w:t>
            </w:r>
          </w:p>
          <w:p w14:paraId="5537E769" w14:textId="77777777" w:rsidR="00475936" w:rsidRDefault="00475936" w:rsidP="00475936">
            <w:pPr>
              <w:pStyle w:val="ListParagraph"/>
              <w:numPr>
                <w:ilvl w:val="0"/>
                <w:numId w:val="39"/>
              </w:numPr>
              <w:rPr>
                <w:noProof/>
              </w:rPr>
            </w:pPr>
            <w:r>
              <w:rPr>
                <w:noProof/>
              </w:rPr>
              <w:t>fnz.com</w:t>
            </w:r>
          </w:p>
          <w:p w14:paraId="5CB58EB2" w14:textId="77777777" w:rsidR="00475936" w:rsidRDefault="00475936" w:rsidP="00475936">
            <w:pPr>
              <w:pStyle w:val="ListParagraph"/>
              <w:numPr>
                <w:ilvl w:val="0"/>
                <w:numId w:val="39"/>
              </w:numPr>
              <w:rPr>
                <w:noProof/>
              </w:rPr>
            </w:pPr>
            <w:r>
              <w:rPr>
                <w:noProof/>
              </w:rPr>
              <w:t>fnz.com.au</w:t>
            </w:r>
          </w:p>
          <w:p w14:paraId="3C301D8D" w14:textId="77777777" w:rsidR="00475936" w:rsidRDefault="00475936" w:rsidP="00475936">
            <w:pPr>
              <w:pStyle w:val="ListParagraph"/>
              <w:numPr>
                <w:ilvl w:val="0"/>
                <w:numId w:val="39"/>
              </w:numPr>
              <w:rPr>
                <w:noProof/>
              </w:rPr>
            </w:pPr>
            <w:r>
              <w:rPr>
                <w:noProof/>
              </w:rPr>
              <w:t>fnz.co.nz</w:t>
            </w:r>
          </w:p>
          <w:p w14:paraId="1CEA90BA" w14:textId="77777777" w:rsidR="00475936" w:rsidRDefault="00475936" w:rsidP="00475936">
            <w:pPr>
              <w:pStyle w:val="ListParagraph"/>
              <w:numPr>
                <w:ilvl w:val="0"/>
                <w:numId w:val="39"/>
              </w:numPr>
              <w:rPr>
                <w:noProof/>
              </w:rPr>
            </w:pPr>
            <w:r>
              <w:rPr>
                <w:noProof/>
              </w:rPr>
              <w:t>fnz.co.uk</w:t>
            </w:r>
          </w:p>
          <w:p w14:paraId="41BE14EB" w14:textId="6DBEF5A0" w:rsidR="00F1109B" w:rsidRDefault="00475936" w:rsidP="000A3C4C">
            <w:pPr>
              <w:pStyle w:val="ListParagraph"/>
              <w:numPr>
                <w:ilvl w:val="0"/>
                <w:numId w:val="39"/>
              </w:numPr>
              <w:rPr>
                <w:noProof/>
              </w:rPr>
            </w:pPr>
            <w:r>
              <w:rPr>
                <w:noProof/>
              </w:rPr>
              <w:t>fnz-group.com</w:t>
            </w:r>
          </w:p>
        </w:tc>
      </w:tr>
      <w:tr w:rsidR="00F1109B" w:rsidRPr="003C323B" w14:paraId="787D3D9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E911916" w14:textId="77777777" w:rsidR="00F1109B" w:rsidRPr="00B40F7D" w:rsidRDefault="00F1109B" w:rsidP="000A3C4C">
            <w:pPr>
              <w:widowControl w:val="0"/>
              <w:numPr>
                <w:ilvl w:val="0"/>
                <w:numId w:val="40"/>
              </w:numPr>
              <w:rPr>
                <w:szCs w:val="20"/>
              </w:rPr>
            </w:pPr>
          </w:p>
        </w:tc>
        <w:tc>
          <w:tcPr>
            <w:tcW w:w="1380" w:type="pct"/>
          </w:tcPr>
          <w:p w14:paraId="1F7C55BC" w14:textId="77777777" w:rsidR="00F1109B" w:rsidRPr="00B40F7D" w:rsidRDefault="00F1109B" w:rsidP="007202AB">
            <w:pPr>
              <w:rPr>
                <w:szCs w:val="20"/>
              </w:rPr>
            </w:pPr>
            <w:r>
              <w:rPr>
                <w:szCs w:val="20"/>
              </w:rPr>
              <w:t xml:space="preserve">Under </w:t>
            </w:r>
            <w:r w:rsidRPr="008F758A">
              <w:rPr>
                <w:b/>
                <w:bCs/>
                <w:szCs w:val="20"/>
              </w:rPr>
              <w:t xml:space="preserve">‘Teams accounts </w:t>
            </w:r>
            <w:proofErr w:type="gramStart"/>
            <w:r w:rsidRPr="008F758A">
              <w:rPr>
                <w:b/>
                <w:bCs/>
                <w:szCs w:val="20"/>
              </w:rPr>
              <w:t>not  managed</w:t>
            </w:r>
            <w:proofErr w:type="gramEnd"/>
            <w:r w:rsidRPr="008F758A">
              <w:rPr>
                <w:b/>
                <w:bCs/>
                <w:szCs w:val="20"/>
              </w:rPr>
              <w:t xml:space="preserve"> by an organizations’</w:t>
            </w:r>
            <w:r>
              <w:rPr>
                <w:szCs w:val="20"/>
              </w:rPr>
              <w:t xml:space="preserve">, change the settings to be: </w:t>
            </w:r>
            <w:r w:rsidRPr="00105E47">
              <w:rPr>
                <w:b/>
                <w:bCs/>
                <w:szCs w:val="20"/>
              </w:rPr>
              <w:t>Off</w:t>
            </w:r>
            <w:r>
              <w:rPr>
                <w:szCs w:val="20"/>
              </w:rPr>
              <w:t xml:space="preserve"> </w:t>
            </w:r>
          </w:p>
        </w:tc>
        <w:tc>
          <w:tcPr>
            <w:tcW w:w="3172" w:type="pct"/>
          </w:tcPr>
          <w:p w14:paraId="7FF1C0C5" w14:textId="77777777" w:rsidR="00F1109B" w:rsidRPr="00B40F7D" w:rsidRDefault="00F1109B" w:rsidP="007202AB">
            <w:pPr>
              <w:rPr>
                <w:b/>
                <w:szCs w:val="20"/>
              </w:rPr>
            </w:pPr>
            <w:r>
              <w:rPr>
                <w:noProof/>
              </w:rPr>
              <w:drawing>
                <wp:inline distT="0" distB="0" distL="0" distR="0" wp14:anchorId="30CF36EE" wp14:editId="187B09BA">
                  <wp:extent cx="3714750" cy="60972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6"/>
                          <a:stretch>
                            <a:fillRect/>
                          </a:stretch>
                        </pic:blipFill>
                        <pic:spPr>
                          <a:xfrm>
                            <a:off x="0" y="0"/>
                            <a:ext cx="3791903" cy="622383"/>
                          </a:xfrm>
                          <a:prstGeom prst="rect">
                            <a:avLst/>
                          </a:prstGeom>
                        </pic:spPr>
                      </pic:pic>
                    </a:graphicData>
                  </a:graphic>
                </wp:inline>
              </w:drawing>
            </w:r>
          </w:p>
        </w:tc>
      </w:tr>
      <w:tr w:rsidR="00F1109B" w:rsidRPr="003C323B" w14:paraId="1B32BE7B" w14:textId="77777777" w:rsidTr="007202AB">
        <w:tc>
          <w:tcPr>
            <w:tcW w:w="448" w:type="pct"/>
          </w:tcPr>
          <w:p w14:paraId="77B1167B" w14:textId="77777777" w:rsidR="00F1109B" w:rsidRPr="00B40F7D" w:rsidRDefault="00F1109B" w:rsidP="000A3C4C">
            <w:pPr>
              <w:widowControl w:val="0"/>
              <w:numPr>
                <w:ilvl w:val="0"/>
                <w:numId w:val="40"/>
              </w:numPr>
              <w:rPr>
                <w:szCs w:val="20"/>
              </w:rPr>
            </w:pPr>
          </w:p>
        </w:tc>
        <w:tc>
          <w:tcPr>
            <w:tcW w:w="1380" w:type="pct"/>
          </w:tcPr>
          <w:p w14:paraId="5FB86F48" w14:textId="77777777" w:rsidR="00F1109B" w:rsidRDefault="00F1109B" w:rsidP="007202AB">
            <w:pPr>
              <w:rPr>
                <w:szCs w:val="20"/>
              </w:rPr>
            </w:pPr>
            <w:r>
              <w:rPr>
                <w:szCs w:val="20"/>
              </w:rPr>
              <w:t xml:space="preserve">Under </w:t>
            </w:r>
            <w:r w:rsidRPr="008F758A">
              <w:rPr>
                <w:b/>
                <w:bCs/>
                <w:szCs w:val="20"/>
              </w:rPr>
              <w:t>Skype Users</w:t>
            </w:r>
            <w:r>
              <w:rPr>
                <w:szCs w:val="20"/>
              </w:rPr>
              <w:t>, turn off the toggle</w:t>
            </w:r>
          </w:p>
        </w:tc>
        <w:tc>
          <w:tcPr>
            <w:tcW w:w="3172" w:type="pct"/>
          </w:tcPr>
          <w:p w14:paraId="41920E13" w14:textId="77777777" w:rsidR="00F1109B" w:rsidRDefault="00F1109B" w:rsidP="007202AB">
            <w:pPr>
              <w:rPr>
                <w:noProof/>
              </w:rPr>
            </w:pPr>
            <w:r>
              <w:rPr>
                <w:noProof/>
              </w:rPr>
              <w:drawing>
                <wp:inline distT="0" distB="0" distL="0" distR="0" wp14:anchorId="4330E010" wp14:editId="4510A832">
                  <wp:extent cx="3790950" cy="1190182"/>
                  <wp:effectExtent l="0" t="0" r="0" b="0"/>
                  <wp:docPr id="1196874713" name="Picture 11968747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3" name="Picture 1196874713" descr="Graphical user interface, application&#10;&#10;Description automatically generated"/>
                          <pic:cNvPicPr/>
                        </pic:nvPicPr>
                        <pic:blipFill>
                          <a:blip r:embed="rId257"/>
                          <a:stretch>
                            <a:fillRect/>
                          </a:stretch>
                        </pic:blipFill>
                        <pic:spPr>
                          <a:xfrm>
                            <a:off x="0" y="0"/>
                            <a:ext cx="3792989" cy="1190822"/>
                          </a:xfrm>
                          <a:prstGeom prst="rect">
                            <a:avLst/>
                          </a:prstGeom>
                        </pic:spPr>
                      </pic:pic>
                    </a:graphicData>
                  </a:graphic>
                </wp:inline>
              </w:drawing>
            </w:r>
          </w:p>
        </w:tc>
      </w:tr>
      <w:tr w:rsidR="00F1109B" w:rsidRPr="003C323B" w14:paraId="7E3B6242"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4C2246B" w14:textId="77777777" w:rsidR="00F1109B" w:rsidRPr="00B40F7D" w:rsidRDefault="00F1109B" w:rsidP="000A3C4C">
            <w:pPr>
              <w:widowControl w:val="0"/>
              <w:numPr>
                <w:ilvl w:val="0"/>
                <w:numId w:val="40"/>
              </w:numPr>
              <w:rPr>
                <w:szCs w:val="20"/>
              </w:rPr>
            </w:pPr>
          </w:p>
        </w:tc>
        <w:tc>
          <w:tcPr>
            <w:tcW w:w="1380" w:type="pct"/>
          </w:tcPr>
          <w:p w14:paraId="26FBC509" w14:textId="77777777" w:rsidR="00F1109B" w:rsidRPr="00B40F7D" w:rsidRDefault="00F1109B" w:rsidP="007202AB">
            <w:pPr>
              <w:rPr>
                <w:szCs w:val="20"/>
              </w:rPr>
            </w:pPr>
            <w:r>
              <w:rPr>
                <w:szCs w:val="20"/>
              </w:rPr>
              <w:t>Save the policy</w:t>
            </w:r>
          </w:p>
        </w:tc>
        <w:tc>
          <w:tcPr>
            <w:tcW w:w="3172" w:type="pct"/>
          </w:tcPr>
          <w:p w14:paraId="23C2AB89" w14:textId="77777777" w:rsidR="00F1109B" w:rsidRPr="00B40F7D" w:rsidRDefault="00F1109B" w:rsidP="007202AB">
            <w:pPr>
              <w:rPr>
                <w:b/>
                <w:szCs w:val="20"/>
              </w:rPr>
            </w:pPr>
            <w:r>
              <w:rPr>
                <w:noProof/>
              </w:rPr>
              <w:drawing>
                <wp:inline distT="0" distB="0" distL="0" distR="0" wp14:anchorId="2B114C99" wp14:editId="51B45988">
                  <wp:extent cx="1152525" cy="619125"/>
                  <wp:effectExtent l="0" t="0" r="9525" b="9525"/>
                  <wp:docPr id="1101348608" name="Picture 110134860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08" name="Picture 1101348608" descr="Graphical user interface, diagram&#10;&#10;Description automatically generated with medium confidence"/>
                          <pic:cNvPicPr/>
                        </pic:nvPicPr>
                        <pic:blipFill>
                          <a:blip r:embed="rId258"/>
                          <a:stretch>
                            <a:fillRect/>
                          </a:stretch>
                        </pic:blipFill>
                        <pic:spPr>
                          <a:xfrm>
                            <a:off x="0" y="0"/>
                            <a:ext cx="1152525" cy="619125"/>
                          </a:xfrm>
                          <a:prstGeom prst="rect">
                            <a:avLst/>
                          </a:prstGeom>
                        </pic:spPr>
                      </pic:pic>
                    </a:graphicData>
                  </a:graphic>
                </wp:inline>
              </w:drawing>
            </w:r>
          </w:p>
        </w:tc>
      </w:tr>
    </w:tbl>
    <w:p w14:paraId="473586B8" w14:textId="77777777" w:rsidR="00F1109B" w:rsidRPr="00002019" w:rsidRDefault="00F1109B" w:rsidP="00F1109B"/>
    <w:p w14:paraId="6B7E2DB6" w14:textId="77777777" w:rsidR="00F1109B" w:rsidRDefault="00F1109B" w:rsidP="00F1109B">
      <w:pPr>
        <w:pStyle w:val="Heading4"/>
      </w:pPr>
      <w:r>
        <w:t>Guest Access</w:t>
      </w:r>
    </w:p>
    <w:p w14:paraId="62AC9C65" w14:textId="77777777" w:rsidR="00F1109B" w:rsidRDefault="00F1109B" w:rsidP="00F1109B"/>
    <w:tbl>
      <w:tblPr>
        <w:tblStyle w:val="AvanadeDefaultTable"/>
        <w:tblW w:w="5000" w:type="pct"/>
        <w:tblLook w:val="04A0" w:firstRow="1" w:lastRow="0" w:firstColumn="1" w:lastColumn="0" w:noHBand="0" w:noVBand="1"/>
      </w:tblPr>
      <w:tblGrid>
        <w:gridCol w:w="937"/>
        <w:gridCol w:w="2884"/>
        <w:gridCol w:w="6629"/>
      </w:tblGrid>
      <w:tr w:rsidR="00F1109B" w:rsidRPr="003C323B" w14:paraId="641B8F53"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12F8C382" w14:textId="77777777" w:rsidR="00F1109B" w:rsidRPr="00B40F7D" w:rsidRDefault="00F1109B" w:rsidP="007202AB">
            <w:pPr>
              <w:rPr>
                <w:b w:val="0"/>
                <w:szCs w:val="20"/>
              </w:rPr>
            </w:pPr>
            <w:r w:rsidRPr="00B40F7D">
              <w:rPr>
                <w:szCs w:val="20"/>
              </w:rPr>
              <w:t>Step No.</w:t>
            </w:r>
          </w:p>
        </w:tc>
        <w:tc>
          <w:tcPr>
            <w:tcW w:w="1380" w:type="pct"/>
          </w:tcPr>
          <w:p w14:paraId="6C710C85" w14:textId="77777777" w:rsidR="00F1109B" w:rsidRPr="00B40F7D" w:rsidRDefault="00F1109B" w:rsidP="007202AB">
            <w:pPr>
              <w:rPr>
                <w:b w:val="0"/>
                <w:szCs w:val="20"/>
              </w:rPr>
            </w:pPr>
            <w:r w:rsidRPr="00B40F7D">
              <w:rPr>
                <w:szCs w:val="20"/>
              </w:rPr>
              <w:t>Procedure</w:t>
            </w:r>
          </w:p>
        </w:tc>
        <w:tc>
          <w:tcPr>
            <w:tcW w:w="3172" w:type="pct"/>
          </w:tcPr>
          <w:p w14:paraId="47FA304B" w14:textId="77777777" w:rsidR="00F1109B" w:rsidRPr="00B40F7D" w:rsidRDefault="00F1109B" w:rsidP="007202AB">
            <w:pPr>
              <w:rPr>
                <w:b w:val="0"/>
                <w:szCs w:val="20"/>
              </w:rPr>
            </w:pPr>
            <w:r w:rsidRPr="00B40F7D">
              <w:rPr>
                <w:szCs w:val="20"/>
              </w:rPr>
              <w:t>Screenshot</w:t>
            </w:r>
          </w:p>
        </w:tc>
      </w:tr>
      <w:tr w:rsidR="00F1109B" w:rsidRPr="003C323B" w14:paraId="4503FC40" w14:textId="77777777" w:rsidTr="007202AB">
        <w:tc>
          <w:tcPr>
            <w:tcW w:w="448" w:type="pct"/>
          </w:tcPr>
          <w:p w14:paraId="10565A71" w14:textId="77777777" w:rsidR="00F1109B" w:rsidRPr="00B40F7D" w:rsidRDefault="00F1109B" w:rsidP="000A3C4C">
            <w:pPr>
              <w:widowControl w:val="0"/>
              <w:numPr>
                <w:ilvl w:val="0"/>
                <w:numId w:val="31"/>
              </w:numPr>
              <w:rPr>
                <w:szCs w:val="20"/>
              </w:rPr>
            </w:pPr>
          </w:p>
        </w:tc>
        <w:tc>
          <w:tcPr>
            <w:tcW w:w="1380" w:type="pct"/>
          </w:tcPr>
          <w:p w14:paraId="5BD85B1E" w14:textId="77777777" w:rsidR="00F1109B" w:rsidRPr="00B40F7D" w:rsidRDefault="00F1109B" w:rsidP="007202AB">
            <w:pPr>
              <w:rPr>
                <w:szCs w:val="20"/>
              </w:rPr>
            </w:pPr>
            <w:r>
              <w:rPr>
                <w:szCs w:val="20"/>
              </w:rPr>
              <w:t>Open Teams Admin Center</w:t>
            </w:r>
          </w:p>
        </w:tc>
        <w:tc>
          <w:tcPr>
            <w:tcW w:w="3172" w:type="pct"/>
          </w:tcPr>
          <w:p w14:paraId="162C8556" w14:textId="77777777" w:rsidR="00F1109B" w:rsidRPr="00B40F7D" w:rsidRDefault="00F1109B" w:rsidP="007202AB">
            <w:pPr>
              <w:rPr>
                <w:szCs w:val="20"/>
              </w:rPr>
            </w:pPr>
            <w:r w:rsidRPr="003F1282">
              <w:rPr>
                <w:szCs w:val="20"/>
              </w:rPr>
              <w:t>https://admin.teams.microsoft.com/</w:t>
            </w:r>
          </w:p>
        </w:tc>
      </w:tr>
      <w:tr w:rsidR="00F1109B" w:rsidRPr="003C323B" w14:paraId="35E6070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4F0EC15" w14:textId="77777777" w:rsidR="00F1109B" w:rsidRPr="00B40F7D" w:rsidRDefault="00F1109B" w:rsidP="000A3C4C">
            <w:pPr>
              <w:widowControl w:val="0"/>
              <w:numPr>
                <w:ilvl w:val="0"/>
                <w:numId w:val="31"/>
              </w:numPr>
              <w:rPr>
                <w:szCs w:val="20"/>
              </w:rPr>
            </w:pPr>
          </w:p>
        </w:tc>
        <w:tc>
          <w:tcPr>
            <w:tcW w:w="1380" w:type="pct"/>
          </w:tcPr>
          <w:p w14:paraId="699DAA62" w14:textId="77777777" w:rsidR="00F1109B" w:rsidRPr="00B40F7D" w:rsidRDefault="00F1109B" w:rsidP="007202AB">
            <w:pPr>
              <w:rPr>
                <w:szCs w:val="20"/>
              </w:rPr>
            </w:pPr>
            <w:r>
              <w:rPr>
                <w:szCs w:val="20"/>
              </w:rPr>
              <w:t>Select Users and then Guest Access</w:t>
            </w:r>
          </w:p>
        </w:tc>
        <w:tc>
          <w:tcPr>
            <w:tcW w:w="3172" w:type="pct"/>
          </w:tcPr>
          <w:p w14:paraId="609E59C0" w14:textId="77777777" w:rsidR="00F1109B" w:rsidRPr="00B40F7D" w:rsidRDefault="00F1109B" w:rsidP="007202AB">
            <w:pPr>
              <w:rPr>
                <w:szCs w:val="20"/>
              </w:rPr>
            </w:pPr>
            <w:r>
              <w:rPr>
                <w:noProof/>
              </w:rPr>
              <w:drawing>
                <wp:inline distT="0" distB="0" distL="0" distR="0" wp14:anchorId="0EDB88FB" wp14:editId="1722BF1B">
                  <wp:extent cx="2407886" cy="1552575"/>
                  <wp:effectExtent l="0" t="0" r="0" b="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259"/>
                          <a:stretch>
                            <a:fillRect/>
                          </a:stretch>
                        </pic:blipFill>
                        <pic:spPr>
                          <a:xfrm>
                            <a:off x="0" y="0"/>
                            <a:ext cx="2407886" cy="1552575"/>
                          </a:xfrm>
                          <a:prstGeom prst="rect">
                            <a:avLst/>
                          </a:prstGeom>
                        </pic:spPr>
                      </pic:pic>
                    </a:graphicData>
                  </a:graphic>
                </wp:inline>
              </w:drawing>
            </w:r>
          </w:p>
        </w:tc>
      </w:tr>
      <w:tr w:rsidR="00F1109B" w:rsidRPr="003C323B" w14:paraId="0B68B3C0" w14:textId="77777777" w:rsidTr="007202AB">
        <w:tc>
          <w:tcPr>
            <w:tcW w:w="448" w:type="pct"/>
          </w:tcPr>
          <w:p w14:paraId="54A836B6" w14:textId="77777777" w:rsidR="00F1109B" w:rsidRPr="00B40F7D" w:rsidRDefault="00F1109B" w:rsidP="000A3C4C">
            <w:pPr>
              <w:widowControl w:val="0"/>
              <w:numPr>
                <w:ilvl w:val="0"/>
                <w:numId w:val="31"/>
              </w:numPr>
              <w:rPr>
                <w:szCs w:val="20"/>
              </w:rPr>
            </w:pPr>
          </w:p>
        </w:tc>
        <w:tc>
          <w:tcPr>
            <w:tcW w:w="1380" w:type="pct"/>
          </w:tcPr>
          <w:p w14:paraId="5447D389" w14:textId="77777777" w:rsidR="00F1109B" w:rsidRPr="007436FF" w:rsidRDefault="00F1109B" w:rsidP="007202AB">
            <w:pPr>
              <w:rPr>
                <w:b/>
                <w:bCs/>
                <w:szCs w:val="20"/>
              </w:rPr>
            </w:pPr>
            <w:r w:rsidRPr="00026FD4">
              <w:rPr>
                <w:szCs w:val="20"/>
              </w:rPr>
              <w:t xml:space="preserve">Change the setting for </w:t>
            </w:r>
            <w:r>
              <w:rPr>
                <w:b/>
                <w:bCs/>
                <w:szCs w:val="20"/>
              </w:rPr>
              <w:t xml:space="preserve">‘Allow guest access in Teams’ </w:t>
            </w:r>
            <w:r w:rsidRPr="00026FD4">
              <w:rPr>
                <w:szCs w:val="20"/>
              </w:rPr>
              <w:t xml:space="preserve">to be </w:t>
            </w:r>
            <w:r>
              <w:rPr>
                <w:b/>
                <w:bCs/>
                <w:szCs w:val="20"/>
              </w:rPr>
              <w:t>Off</w:t>
            </w:r>
          </w:p>
        </w:tc>
        <w:tc>
          <w:tcPr>
            <w:tcW w:w="3172" w:type="pct"/>
          </w:tcPr>
          <w:p w14:paraId="628B0C6E" w14:textId="77777777" w:rsidR="00F1109B" w:rsidRPr="00B40F7D" w:rsidRDefault="00F1109B" w:rsidP="007202AB">
            <w:pPr>
              <w:rPr>
                <w:b/>
                <w:szCs w:val="20"/>
              </w:rPr>
            </w:pPr>
            <w:r>
              <w:rPr>
                <w:noProof/>
              </w:rPr>
              <w:drawing>
                <wp:inline distT="0" distB="0" distL="0" distR="0" wp14:anchorId="2B0A31F2" wp14:editId="412AE12A">
                  <wp:extent cx="4033959" cy="34030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50765" cy="350160"/>
                          </a:xfrm>
                          <a:prstGeom prst="rect">
                            <a:avLst/>
                          </a:prstGeom>
                        </pic:spPr>
                      </pic:pic>
                    </a:graphicData>
                  </a:graphic>
                </wp:inline>
              </w:drawing>
            </w:r>
          </w:p>
        </w:tc>
      </w:tr>
      <w:tr w:rsidR="00F1109B" w:rsidRPr="003C323B" w14:paraId="14CCD1C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AC493C8" w14:textId="77777777" w:rsidR="00F1109B" w:rsidRPr="00B40F7D" w:rsidRDefault="00F1109B" w:rsidP="000A3C4C">
            <w:pPr>
              <w:widowControl w:val="0"/>
              <w:numPr>
                <w:ilvl w:val="0"/>
                <w:numId w:val="31"/>
              </w:numPr>
              <w:rPr>
                <w:szCs w:val="20"/>
              </w:rPr>
            </w:pPr>
          </w:p>
        </w:tc>
        <w:tc>
          <w:tcPr>
            <w:tcW w:w="1380" w:type="pct"/>
          </w:tcPr>
          <w:p w14:paraId="726640FC" w14:textId="77777777" w:rsidR="00F1109B" w:rsidRPr="00B40F7D" w:rsidRDefault="00F1109B" w:rsidP="007202AB">
            <w:pPr>
              <w:rPr>
                <w:szCs w:val="20"/>
              </w:rPr>
            </w:pPr>
            <w:r>
              <w:rPr>
                <w:szCs w:val="20"/>
              </w:rPr>
              <w:t>Save the Policy</w:t>
            </w:r>
          </w:p>
        </w:tc>
        <w:tc>
          <w:tcPr>
            <w:tcW w:w="3172" w:type="pct"/>
          </w:tcPr>
          <w:p w14:paraId="57D801E0" w14:textId="77777777" w:rsidR="00F1109B" w:rsidRPr="00B40F7D" w:rsidRDefault="00F1109B" w:rsidP="007202AB">
            <w:pPr>
              <w:rPr>
                <w:b/>
                <w:szCs w:val="20"/>
              </w:rPr>
            </w:pPr>
            <w:r>
              <w:rPr>
                <w:noProof/>
              </w:rPr>
              <w:drawing>
                <wp:inline distT="0" distB="0" distL="0" distR="0" wp14:anchorId="250CD057" wp14:editId="77A16967">
                  <wp:extent cx="1152525" cy="619125"/>
                  <wp:effectExtent l="0" t="0" r="9525" b="9525"/>
                  <wp:docPr id="39" name="Picture 39"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10;&#10;Description automatically generated with medium confidence"/>
                          <pic:cNvPicPr/>
                        </pic:nvPicPr>
                        <pic:blipFill>
                          <a:blip r:embed="rId258"/>
                          <a:stretch>
                            <a:fillRect/>
                          </a:stretch>
                        </pic:blipFill>
                        <pic:spPr>
                          <a:xfrm>
                            <a:off x="0" y="0"/>
                            <a:ext cx="1152525" cy="619125"/>
                          </a:xfrm>
                          <a:prstGeom prst="rect">
                            <a:avLst/>
                          </a:prstGeom>
                        </pic:spPr>
                      </pic:pic>
                    </a:graphicData>
                  </a:graphic>
                </wp:inline>
              </w:drawing>
            </w:r>
          </w:p>
        </w:tc>
      </w:tr>
    </w:tbl>
    <w:p w14:paraId="1099A71A" w14:textId="77777777" w:rsidR="00F1109B" w:rsidRPr="00084C64" w:rsidRDefault="00F1109B" w:rsidP="00F1109B"/>
    <w:p w14:paraId="71AC4D0F" w14:textId="77777777" w:rsidR="00F1109B" w:rsidRDefault="00F1109B" w:rsidP="00F1109B">
      <w:pPr>
        <w:pStyle w:val="Heading4"/>
      </w:pPr>
      <w:r>
        <w:t>Teams Settings</w:t>
      </w:r>
    </w:p>
    <w:p w14:paraId="7A1536A0" w14:textId="77777777" w:rsidR="00F1109B" w:rsidRDefault="00F1109B" w:rsidP="00F1109B"/>
    <w:tbl>
      <w:tblPr>
        <w:tblStyle w:val="AvanadeDefaultTable"/>
        <w:tblW w:w="5000" w:type="pct"/>
        <w:tblLook w:val="04A0" w:firstRow="1" w:lastRow="0" w:firstColumn="1" w:lastColumn="0" w:noHBand="0" w:noVBand="1"/>
      </w:tblPr>
      <w:tblGrid>
        <w:gridCol w:w="937"/>
        <w:gridCol w:w="2884"/>
        <w:gridCol w:w="6629"/>
      </w:tblGrid>
      <w:tr w:rsidR="00F1109B" w:rsidRPr="003C323B" w14:paraId="212272F8"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1ADD93D6" w14:textId="77777777" w:rsidR="00F1109B" w:rsidRPr="00B40F7D" w:rsidRDefault="00F1109B" w:rsidP="007202AB">
            <w:pPr>
              <w:rPr>
                <w:b w:val="0"/>
                <w:szCs w:val="20"/>
              </w:rPr>
            </w:pPr>
            <w:r w:rsidRPr="00B40F7D">
              <w:rPr>
                <w:szCs w:val="20"/>
              </w:rPr>
              <w:t>Step No.</w:t>
            </w:r>
          </w:p>
        </w:tc>
        <w:tc>
          <w:tcPr>
            <w:tcW w:w="1380" w:type="pct"/>
          </w:tcPr>
          <w:p w14:paraId="417D2806" w14:textId="77777777" w:rsidR="00F1109B" w:rsidRPr="00B40F7D" w:rsidRDefault="00F1109B" w:rsidP="007202AB">
            <w:pPr>
              <w:rPr>
                <w:b w:val="0"/>
                <w:szCs w:val="20"/>
              </w:rPr>
            </w:pPr>
            <w:r w:rsidRPr="00B40F7D">
              <w:rPr>
                <w:szCs w:val="20"/>
              </w:rPr>
              <w:t>Procedure</w:t>
            </w:r>
          </w:p>
        </w:tc>
        <w:tc>
          <w:tcPr>
            <w:tcW w:w="3172" w:type="pct"/>
          </w:tcPr>
          <w:p w14:paraId="79753941" w14:textId="77777777" w:rsidR="00F1109B" w:rsidRPr="00B40F7D" w:rsidRDefault="00F1109B" w:rsidP="007202AB">
            <w:pPr>
              <w:rPr>
                <w:b w:val="0"/>
                <w:szCs w:val="20"/>
              </w:rPr>
            </w:pPr>
            <w:r w:rsidRPr="00B40F7D">
              <w:rPr>
                <w:szCs w:val="20"/>
              </w:rPr>
              <w:t>Screenshot</w:t>
            </w:r>
          </w:p>
        </w:tc>
      </w:tr>
      <w:tr w:rsidR="00F1109B" w:rsidRPr="003C323B" w14:paraId="74D42144" w14:textId="77777777" w:rsidTr="007202AB">
        <w:tc>
          <w:tcPr>
            <w:tcW w:w="448" w:type="pct"/>
          </w:tcPr>
          <w:p w14:paraId="41A14D6A" w14:textId="77777777" w:rsidR="00F1109B" w:rsidRPr="00B40F7D" w:rsidRDefault="00F1109B" w:rsidP="000A3C4C">
            <w:pPr>
              <w:widowControl w:val="0"/>
              <w:numPr>
                <w:ilvl w:val="0"/>
                <w:numId w:val="32"/>
              </w:numPr>
              <w:rPr>
                <w:szCs w:val="20"/>
              </w:rPr>
            </w:pPr>
          </w:p>
        </w:tc>
        <w:tc>
          <w:tcPr>
            <w:tcW w:w="1380" w:type="pct"/>
          </w:tcPr>
          <w:p w14:paraId="6423B39F" w14:textId="77777777" w:rsidR="00F1109B" w:rsidRPr="00B40F7D" w:rsidRDefault="00F1109B" w:rsidP="007202AB">
            <w:pPr>
              <w:rPr>
                <w:szCs w:val="20"/>
              </w:rPr>
            </w:pPr>
            <w:r>
              <w:rPr>
                <w:szCs w:val="20"/>
              </w:rPr>
              <w:t>Open Teams Admin Center</w:t>
            </w:r>
          </w:p>
        </w:tc>
        <w:tc>
          <w:tcPr>
            <w:tcW w:w="3172" w:type="pct"/>
          </w:tcPr>
          <w:p w14:paraId="48AECBFA" w14:textId="77777777" w:rsidR="00F1109B" w:rsidRPr="00B40F7D" w:rsidRDefault="00F1109B" w:rsidP="007202AB">
            <w:pPr>
              <w:rPr>
                <w:szCs w:val="20"/>
              </w:rPr>
            </w:pPr>
            <w:r w:rsidRPr="003F1282">
              <w:rPr>
                <w:szCs w:val="20"/>
              </w:rPr>
              <w:t>https://admin.teams.microsoft.com/</w:t>
            </w:r>
          </w:p>
        </w:tc>
      </w:tr>
      <w:tr w:rsidR="00F1109B" w:rsidRPr="003C323B" w14:paraId="794E344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90D19AE" w14:textId="77777777" w:rsidR="00F1109B" w:rsidRPr="00B40F7D" w:rsidRDefault="00F1109B" w:rsidP="000A3C4C">
            <w:pPr>
              <w:widowControl w:val="0"/>
              <w:numPr>
                <w:ilvl w:val="0"/>
                <w:numId w:val="32"/>
              </w:numPr>
              <w:rPr>
                <w:szCs w:val="20"/>
              </w:rPr>
            </w:pPr>
          </w:p>
        </w:tc>
        <w:tc>
          <w:tcPr>
            <w:tcW w:w="1380" w:type="pct"/>
          </w:tcPr>
          <w:p w14:paraId="569ED1F2" w14:textId="77777777" w:rsidR="00F1109B" w:rsidRPr="00B40F7D" w:rsidRDefault="00F1109B" w:rsidP="007202AB">
            <w:pPr>
              <w:rPr>
                <w:szCs w:val="20"/>
              </w:rPr>
            </w:pPr>
            <w:r>
              <w:rPr>
                <w:szCs w:val="20"/>
              </w:rPr>
              <w:t>Select Teams and Teams settings</w:t>
            </w:r>
          </w:p>
        </w:tc>
        <w:tc>
          <w:tcPr>
            <w:tcW w:w="3172" w:type="pct"/>
          </w:tcPr>
          <w:p w14:paraId="25E9116C" w14:textId="77777777" w:rsidR="00F1109B" w:rsidRPr="00B40F7D" w:rsidRDefault="00F1109B" w:rsidP="007202AB">
            <w:pPr>
              <w:rPr>
                <w:szCs w:val="20"/>
              </w:rPr>
            </w:pPr>
            <w:r>
              <w:rPr>
                <w:noProof/>
              </w:rPr>
              <w:drawing>
                <wp:inline distT="0" distB="0" distL="0" distR="0" wp14:anchorId="06557F6B" wp14:editId="1905EE09">
                  <wp:extent cx="3638550" cy="16383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1"/>
                          <a:stretch>
                            <a:fillRect/>
                          </a:stretch>
                        </pic:blipFill>
                        <pic:spPr>
                          <a:xfrm>
                            <a:off x="0" y="0"/>
                            <a:ext cx="3638550" cy="1638300"/>
                          </a:xfrm>
                          <a:prstGeom prst="rect">
                            <a:avLst/>
                          </a:prstGeom>
                        </pic:spPr>
                      </pic:pic>
                    </a:graphicData>
                  </a:graphic>
                </wp:inline>
              </w:drawing>
            </w:r>
          </w:p>
        </w:tc>
      </w:tr>
      <w:tr w:rsidR="00F1109B" w:rsidRPr="003C323B" w14:paraId="7248BC22" w14:textId="77777777" w:rsidTr="007202AB">
        <w:tc>
          <w:tcPr>
            <w:tcW w:w="448" w:type="pct"/>
          </w:tcPr>
          <w:p w14:paraId="48384BAE" w14:textId="77777777" w:rsidR="00F1109B" w:rsidRPr="00B40F7D" w:rsidRDefault="00F1109B" w:rsidP="000A3C4C">
            <w:pPr>
              <w:widowControl w:val="0"/>
              <w:numPr>
                <w:ilvl w:val="0"/>
                <w:numId w:val="32"/>
              </w:numPr>
              <w:rPr>
                <w:szCs w:val="20"/>
              </w:rPr>
            </w:pPr>
          </w:p>
        </w:tc>
        <w:tc>
          <w:tcPr>
            <w:tcW w:w="1380" w:type="pct"/>
          </w:tcPr>
          <w:p w14:paraId="32BC1B91" w14:textId="77777777" w:rsidR="00F1109B" w:rsidRPr="00C00F3B" w:rsidRDefault="00F1109B" w:rsidP="007202AB">
            <w:pPr>
              <w:rPr>
                <w:szCs w:val="20"/>
              </w:rPr>
            </w:pPr>
            <w:r w:rsidRPr="00C00F3B">
              <w:rPr>
                <w:szCs w:val="20"/>
              </w:rPr>
              <w:t xml:space="preserve">Under </w:t>
            </w:r>
            <w:r w:rsidRPr="00C00F3B">
              <w:rPr>
                <w:b/>
                <w:bCs/>
                <w:szCs w:val="20"/>
              </w:rPr>
              <w:t>Files</w:t>
            </w:r>
            <w:r w:rsidRPr="00C00F3B">
              <w:rPr>
                <w:szCs w:val="20"/>
              </w:rPr>
              <w:t xml:space="preserve">, turn </w:t>
            </w:r>
            <w:r w:rsidRPr="00C00F3B">
              <w:rPr>
                <w:b/>
                <w:bCs/>
                <w:szCs w:val="20"/>
              </w:rPr>
              <w:t>Off</w:t>
            </w:r>
            <w:r w:rsidRPr="00C00F3B">
              <w:rPr>
                <w:szCs w:val="20"/>
              </w:rPr>
              <w:t xml:space="preserve"> all 3</w:t>
            </w:r>
            <w:r w:rsidRPr="00C00F3B">
              <w:rPr>
                <w:szCs w:val="20"/>
                <w:vertAlign w:val="superscript"/>
              </w:rPr>
              <w:t>rd</w:t>
            </w:r>
            <w:r w:rsidRPr="00C00F3B">
              <w:rPr>
                <w:szCs w:val="20"/>
              </w:rPr>
              <w:t xml:space="preserve"> part</w:t>
            </w:r>
            <w:r>
              <w:rPr>
                <w:szCs w:val="20"/>
              </w:rPr>
              <w:t>y</w:t>
            </w:r>
            <w:r w:rsidRPr="00C00F3B">
              <w:rPr>
                <w:szCs w:val="20"/>
              </w:rPr>
              <w:t xml:space="preserve"> file storage</w:t>
            </w:r>
          </w:p>
        </w:tc>
        <w:tc>
          <w:tcPr>
            <w:tcW w:w="3172" w:type="pct"/>
          </w:tcPr>
          <w:p w14:paraId="757A5CD8" w14:textId="77777777" w:rsidR="00F1109B" w:rsidRPr="00B40F7D" w:rsidRDefault="00F1109B" w:rsidP="007202AB">
            <w:pPr>
              <w:rPr>
                <w:b/>
                <w:szCs w:val="20"/>
              </w:rPr>
            </w:pPr>
            <w:r>
              <w:rPr>
                <w:noProof/>
              </w:rPr>
              <w:drawing>
                <wp:inline distT="0" distB="0" distL="0" distR="0" wp14:anchorId="138991A9" wp14:editId="1FA5B153">
                  <wp:extent cx="3312795" cy="2288288"/>
                  <wp:effectExtent l="0" t="0" r="190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62"/>
                          <a:stretch>
                            <a:fillRect/>
                          </a:stretch>
                        </pic:blipFill>
                        <pic:spPr>
                          <a:xfrm>
                            <a:off x="0" y="0"/>
                            <a:ext cx="3315550" cy="2290191"/>
                          </a:xfrm>
                          <a:prstGeom prst="rect">
                            <a:avLst/>
                          </a:prstGeom>
                        </pic:spPr>
                      </pic:pic>
                    </a:graphicData>
                  </a:graphic>
                </wp:inline>
              </w:drawing>
            </w:r>
          </w:p>
        </w:tc>
      </w:tr>
    </w:tbl>
    <w:p w14:paraId="6B665351" w14:textId="77777777" w:rsidR="00F1109B" w:rsidRDefault="00F1109B" w:rsidP="00F1109B"/>
    <w:p w14:paraId="4F974B14" w14:textId="77777777" w:rsidR="00F1109B" w:rsidRDefault="00F1109B" w:rsidP="00F1109B">
      <w:pPr>
        <w:pStyle w:val="Heading3"/>
      </w:pPr>
      <w:bookmarkStart w:id="110" w:name="_Toc94011020"/>
      <w:bookmarkStart w:id="111" w:name="_Toc113541470"/>
      <w:r>
        <w:t>Policies &amp; Settings</w:t>
      </w:r>
      <w:bookmarkEnd w:id="110"/>
      <w:bookmarkEnd w:id="111"/>
    </w:p>
    <w:p w14:paraId="7A281375" w14:textId="77777777" w:rsidR="00F1109B" w:rsidRDefault="00F1109B" w:rsidP="00F1109B">
      <w:pPr>
        <w:pStyle w:val="Heading4"/>
      </w:pPr>
      <w:r>
        <w:t>Meeting Policy</w:t>
      </w:r>
    </w:p>
    <w:p w14:paraId="6E7F5D7F" w14:textId="77777777" w:rsidR="00F1109B" w:rsidRDefault="00F1109B" w:rsidP="00F1109B"/>
    <w:tbl>
      <w:tblPr>
        <w:tblStyle w:val="AvanadeDefaultTable"/>
        <w:tblW w:w="5000" w:type="pct"/>
        <w:tblLook w:val="04A0" w:firstRow="1" w:lastRow="0" w:firstColumn="1" w:lastColumn="0" w:noHBand="0" w:noVBand="1"/>
      </w:tblPr>
      <w:tblGrid>
        <w:gridCol w:w="937"/>
        <w:gridCol w:w="2884"/>
        <w:gridCol w:w="6629"/>
      </w:tblGrid>
      <w:tr w:rsidR="00FE2864" w:rsidRPr="003C323B" w14:paraId="090A4FB2"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2732C3DB" w14:textId="77777777" w:rsidR="00F1109B" w:rsidRPr="00B40F7D" w:rsidRDefault="00F1109B" w:rsidP="007202AB">
            <w:pPr>
              <w:rPr>
                <w:b w:val="0"/>
                <w:szCs w:val="20"/>
              </w:rPr>
            </w:pPr>
            <w:r w:rsidRPr="00B40F7D">
              <w:rPr>
                <w:szCs w:val="20"/>
              </w:rPr>
              <w:t>Step No.</w:t>
            </w:r>
          </w:p>
        </w:tc>
        <w:tc>
          <w:tcPr>
            <w:tcW w:w="1380" w:type="pct"/>
          </w:tcPr>
          <w:p w14:paraId="61905FA1" w14:textId="77777777" w:rsidR="00F1109B" w:rsidRPr="00B40F7D" w:rsidRDefault="00F1109B" w:rsidP="007202AB">
            <w:pPr>
              <w:rPr>
                <w:b w:val="0"/>
                <w:szCs w:val="20"/>
              </w:rPr>
            </w:pPr>
            <w:r w:rsidRPr="00B40F7D">
              <w:rPr>
                <w:szCs w:val="20"/>
              </w:rPr>
              <w:t>Procedure</w:t>
            </w:r>
          </w:p>
        </w:tc>
        <w:tc>
          <w:tcPr>
            <w:tcW w:w="3172" w:type="pct"/>
          </w:tcPr>
          <w:p w14:paraId="7AB190BB" w14:textId="77777777" w:rsidR="00F1109B" w:rsidRPr="00B40F7D" w:rsidRDefault="00F1109B" w:rsidP="007202AB">
            <w:pPr>
              <w:rPr>
                <w:b w:val="0"/>
                <w:szCs w:val="20"/>
              </w:rPr>
            </w:pPr>
            <w:r w:rsidRPr="00B40F7D">
              <w:rPr>
                <w:szCs w:val="20"/>
              </w:rPr>
              <w:t>Screenshot</w:t>
            </w:r>
          </w:p>
        </w:tc>
      </w:tr>
      <w:tr w:rsidR="00FE2864" w:rsidRPr="003C323B" w14:paraId="1190ACD2" w14:textId="77777777" w:rsidTr="007202AB">
        <w:tc>
          <w:tcPr>
            <w:tcW w:w="448" w:type="pct"/>
          </w:tcPr>
          <w:p w14:paraId="6BA01995" w14:textId="77777777" w:rsidR="00F1109B" w:rsidRPr="00B40F7D" w:rsidRDefault="00F1109B" w:rsidP="000A3C4C">
            <w:pPr>
              <w:widowControl w:val="0"/>
              <w:numPr>
                <w:ilvl w:val="0"/>
                <w:numId w:val="33"/>
              </w:numPr>
              <w:rPr>
                <w:szCs w:val="20"/>
              </w:rPr>
            </w:pPr>
          </w:p>
        </w:tc>
        <w:tc>
          <w:tcPr>
            <w:tcW w:w="1380" w:type="pct"/>
          </w:tcPr>
          <w:p w14:paraId="780252A0" w14:textId="77777777" w:rsidR="00F1109B" w:rsidRPr="00B40F7D" w:rsidRDefault="00F1109B" w:rsidP="007202AB">
            <w:pPr>
              <w:rPr>
                <w:szCs w:val="20"/>
              </w:rPr>
            </w:pPr>
            <w:r>
              <w:rPr>
                <w:szCs w:val="20"/>
              </w:rPr>
              <w:t>Open Teams Admin Center</w:t>
            </w:r>
          </w:p>
        </w:tc>
        <w:tc>
          <w:tcPr>
            <w:tcW w:w="3172" w:type="pct"/>
          </w:tcPr>
          <w:p w14:paraId="0C28BABD" w14:textId="77777777" w:rsidR="00F1109B" w:rsidRPr="00B40F7D" w:rsidRDefault="00F1109B" w:rsidP="007202AB">
            <w:pPr>
              <w:rPr>
                <w:szCs w:val="20"/>
              </w:rPr>
            </w:pPr>
            <w:r w:rsidRPr="003F1282">
              <w:rPr>
                <w:szCs w:val="20"/>
              </w:rPr>
              <w:t>https://admin.teams.microsoft.com/</w:t>
            </w:r>
          </w:p>
        </w:tc>
      </w:tr>
      <w:tr w:rsidR="00FE2864" w:rsidRPr="003C323B" w14:paraId="27E1AA1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642A4B1" w14:textId="77777777" w:rsidR="00F1109B" w:rsidRPr="00B40F7D" w:rsidRDefault="00F1109B" w:rsidP="000A3C4C">
            <w:pPr>
              <w:widowControl w:val="0"/>
              <w:numPr>
                <w:ilvl w:val="0"/>
                <w:numId w:val="33"/>
              </w:numPr>
              <w:rPr>
                <w:szCs w:val="20"/>
              </w:rPr>
            </w:pPr>
          </w:p>
        </w:tc>
        <w:tc>
          <w:tcPr>
            <w:tcW w:w="1380" w:type="pct"/>
          </w:tcPr>
          <w:p w14:paraId="75B5012D" w14:textId="77777777" w:rsidR="00F1109B" w:rsidRPr="00B40F7D" w:rsidRDefault="00F1109B" w:rsidP="007202AB">
            <w:pPr>
              <w:rPr>
                <w:szCs w:val="20"/>
              </w:rPr>
            </w:pPr>
            <w:r>
              <w:rPr>
                <w:szCs w:val="20"/>
              </w:rPr>
              <w:t>Select Meetings and Meeting Policies</w:t>
            </w:r>
          </w:p>
        </w:tc>
        <w:tc>
          <w:tcPr>
            <w:tcW w:w="3172" w:type="pct"/>
          </w:tcPr>
          <w:p w14:paraId="3BFB0453" w14:textId="77777777" w:rsidR="00F1109B" w:rsidRPr="00B40F7D" w:rsidRDefault="00F1109B" w:rsidP="007202AB">
            <w:pPr>
              <w:rPr>
                <w:szCs w:val="20"/>
              </w:rPr>
            </w:pPr>
            <w:r>
              <w:rPr>
                <w:noProof/>
              </w:rPr>
              <w:drawing>
                <wp:inline distT="0" distB="0" distL="0" distR="0" wp14:anchorId="32908815" wp14:editId="6DC159AE">
                  <wp:extent cx="3600450" cy="173355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63"/>
                          <a:stretch>
                            <a:fillRect/>
                          </a:stretch>
                        </pic:blipFill>
                        <pic:spPr>
                          <a:xfrm>
                            <a:off x="0" y="0"/>
                            <a:ext cx="3600450" cy="1733550"/>
                          </a:xfrm>
                          <a:prstGeom prst="rect">
                            <a:avLst/>
                          </a:prstGeom>
                        </pic:spPr>
                      </pic:pic>
                    </a:graphicData>
                  </a:graphic>
                </wp:inline>
              </w:drawing>
            </w:r>
          </w:p>
        </w:tc>
      </w:tr>
      <w:tr w:rsidR="00FE2864" w:rsidRPr="003C323B" w14:paraId="77479BC7" w14:textId="77777777" w:rsidTr="007202AB">
        <w:tc>
          <w:tcPr>
            <w:tcW w:w="448" w:type="pct"/>
          </w:tcPr>
          <w:p w14:paraId="1745ED59" w14:textId="77777777" w:rsidR="00F1109B" w:rsidRPr="00B40F7D" w:rsidRDefault="00F1109B" w:rsidP="000A3C4C">
            <w:pPr>
              <w:widowControl w:val="0"/>
              <w:numPr>
                <w:ilvl w:val="0"/>
                <w:numId w:val="33"/>
              </w:numPr>
              <w:rPr>
                <w:szCs w:val="20"/>
              </w:rPr>
            </w:pPr>
          </w:p>
        </w:tc>
        <w:tc>
          <w:tcPr>
            <w:tcW w:w="1380" w:type="pct"/>
          </w:tcPr>
          <w:p w14:paraId="70AF3862" w14:textId="77777777" w:rsidR="00F1109B" w:rsidRPr="00C00F3B" w:rsidRDefault="00F1109B" w:rsidP="007202AB">
            <w:pPr>
              <w:rPr>
                <w:szCs w:val="20"/>
              </w:rPr>
            </w:pPr>
            <w:r>
              <w:rPr>
                <w:szCs w:val="20"/>
              </w:rPr>
              <w:t xml:space="preserve">Under General, change </w:t>
            </w:r>
            <w:r>
              <w:rPr>
                <w:b/>
                <w:bCs/>
                <w:szCs w:val="20"/>
              </w:rPr>
              <w:t>Who can register</w:t>
            </w:r>
            <w:r>
              <w:rPr>
                <w:szCs w:val="20"/>
              </w:rPr>
              <w:t xml:space="preserve"> to be </w:t>
            </w:r>
          </w:p>
        </w:tc>
        <w:tc>
          <w:tcPr>
            <w:tcW w:w="3172" w:type="pct"/>
          </w:tcPr>
          <w:p w14:paraId="0D130BA1" w14:textId="77777777" w:rsidR="00F1109B" w:rsidRDefault="00F1109B" w:rsidP="007202AB">
            <w:pPr>
              <w:rPr>
                <w:b/>
                <w:szCs w:val="20"/>
              </w:rPr>
            </w:pPr>
            <w:r>
              <w:rPr>
                <w:b/>
                <w:szCs w:val="20"/>
              </w:rPr>
              <w:t>Everyone in the organization</w:t>
            </w:r>
          </w:p>
          <w:p w14:paraId="2EB1D510" w14:textId="77777777" w:rsidR="00F1109B" w:rsidRPr="00B40F7D" w:rsidRDefault="00F1109B" w:rsidP="007202AB">
            <w:pPr>
              <w:rPr>
                <w:b/>
                <w:szCs w:val="20"/>
              </w:rPr>
            </w:pPr>
            <w:r>
              <w:rPr>
                <w:noProof/>
              </w:rPr>
              <w:drawing>
                <wp:inline distT="0" distB="0" distL="0" distR="0" wp14:anchorId="2D9A5010" wp14:editId="13FE465D">
                  <wp:extent cx="3848940" cy="27910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67258" cy="294931"/>
                          </a:xfrm>
                          <a:prstGeom prst="rect">
                            <a:avLst/>
                          </a:prstGeom>
                        </pic:spPr>
                      </pic:pic>
                    </a:graphicData>
                  </a:graphic>
                </wp:inline>
              </w:drawing>
            </w:r>
          </w:p>
        </w:tc>
      </w:tr>
      <w:tr w:rsidR="00FE2864" w:rsidRPr="003C323B" w14:paraId="234162F2"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13020C0" w14:textId="77777777" w:rsidR="00F1109B" w:rsidRPr="00B40F7D" w:rsidRDefault="00F1109B" w:rsidP="000A3C4C">
            <w:pPr>
              <w:widowControl w:val="0"/>
              <w:numPr>
                <w:ilvl w:val="0"/>
                <w:numId w:val="33"/>
              </w:numPr>
              <w:rPr>
                <w:szCs w:val="20"/>
              </w:rPr>
            </w:pPr>
          </w:p>
        </w:tc>
        <w:tc>
          <w:tcPr>
            <w:tcW w:w="1380" w:type="pct"/>
          </w:tcPr>
          <w:p w14:paraId="7E65182C" w14:textId="77777777" w:rsidR="00F1109B" w:rsidRPr="00C00F3B" w:rsidRDefault="00F1109B" w:rsidP="007202AB">
            <w:pPr>
              <w:rPr>
                <w:szCs w:val="20"/>
              </w:rPr>
            </w:pPr>
            <w:r>
              <w:rPr>
                <w:szCs w:val="20"/>
              </w:rPr>
              <w:t>Under General, Enable the Engagement Report setting</w:t>
            </w:r>
          </w:p>
        </w:tc>
        <w:tc>
          <w:tcPr>
            <w:tcW w:w="3172" w:type="pct"/>
          </w:tcPr>
          <w:p w14:paraId="075D598E" w14:textId="77777777" w:rsidR="00F1109B" w:rsidRPr="00B40F7D" w:rsidRDefault="00F1109B" w:rsidP="007202AB">
            <w:pPr>
              <w:rPr>
                <w:b/>
                <w:szCs w:val="20"/>
              </w:rPr>
            </w:pPr>
            <w:r>
              <w:rPr>
                <w:noProof/>
              </w:rPr>
              <w:drawing>
                <wp:inline distT="0" distB="0" distL="0" distR="0" wp14:anchorId="1CDE1B61" wp14:editId="0FCD178E">
                  <wp:extent cx="3981450" cy="252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02784" cy="272958"/>
                          </a:xfrm>
                          <a:prstGeom prst="rect">
                            <a:avLst/>
                          </a:prstGeom>
                        </pic:spPr>
                      </pic:pic>
                    </a:graphicData>
                  </a:graphic>
                </wp:inline>
              </w:drawing>
            </w:r>
          </w:p>
        </w:tc>
      </w:tr>
      <w:tr w:rsidR="00FE2864" w:rsidRPr="003C323B" w14:paraId="40311CBF" w14:textId="77777777" w:rsidTr="007202AB">
        <w:tc>
          <w:tcPr>
            <w:tcW w:w="448" w:type="pct"/>
          </w:tcPr>
          <w:p w14:paraId="1E7DA6E6" w14:textId="77777777" w:rsidR="00F1109B" w:rsidRPr="00B40F7D" w:rsidRDefault="00F1109B" w:rsidP="000A3C4C">
            <w:pPr>
              <w:widowControl w:val="0"/>
              <w:numPr>
                <w:ilvl w:val="0"/>
                <w:numId w:val="33"/>
              </w:numPr>
              <w:rPr>
                <w:szCs w:val="20"/>
              </w:rPr>
            </w:pPr>
          </w:p>
        </w:tc>
        <w:tc>
          <w:tcPr>
            <w:tcW w:w="1380" w:type="pct"/>
          </w:tcPr>
          <w:p w14:paraId="557875E2" w14:textId="1C619C11" w:rsidR="00F1109B" w:rsidRPr="00362137" w:rsidRDefault="00F1109B" w:rsidP="007202AB">
            <w:pPr>
              <w:rPr>
                <w:b/>
                <w:bCs/>
                <w:szCs w:val="20"/>
              </w:rPr>
            </w:pPr>
            <w:r>
              <w:rPr>
                <w:szCs w:val="20"/>
              </w:rPr>
              <w:t xml:space="preserve">Under Recording &amp; Transcription, turn </w:t>
            </w:r>
            <w:r w:rsidR="00337013">
              <w:rPr>
                <w:szCs w:val="20"/>
              </w:rPr>
              <w:t>on</w:t>
            </w:r>
            <w:r>
              <w:rPr>
                <w:szCs w:val="20"/>
              </w:rPr>
              <w:t xml:space="preserve"> </w:t>
            </w:r>
            <w:r w:rsidR="00FE2864" w:rsidRPr="00FE2864">
              <w:rPr>
                <w:b/>
                <w:bCs/>
                <w:szCs w:val="20"/>
              </w:rPr>
              <w:t xml:space="preserve">Transcription, </w:t>
            </w:r>
            <w:r w:rsidRPr="00FE2864">
              <w:rPr>
                <w:b/>
                <w:bCs/>
                <w:szCs w:val="20"/>
              </w:rPr>
              <w:t>Cloud Recording</w:t>
            </w:r>
            <w:r w:rsidR="00FE2864" w:rsidRPr="00FE2864">
              <w:rPr>
                <w:b/>
                <w:bCs/>
                <w:szCs w:val="20"/>
              </w:rPr>
              <w:t xml:space="preserve"> &amp; Meetings expire at 60 days</w:t>
            </w:r>
          </w:p>
        </w:tc>
        <w:tc>
          <w:tcPr>
            <w:tcW w:w="3172" w:type="pct"/>
          </w:tcPr>
          <w:p w14:paraId="094F3F03" w14:textId="2B6A84C7" w:rsidR="00F1109B" w:rsidRPr="00B40F7D" w:rsidRDefault="00F111A6" w:rsidP="007202AB">
            <w:pPr>
              <w:rPr>
                <w:b/>
                <w:szCs w:val="20"/>
              </w:rPr>
            </w:pPr>
            <w:r w:rsidRPr="00F111A6">
              <w:rPr>
                <w:b/>
                <w:noProof/>
                <w:szCs w:val="20"/>
              </w:rPr>
              <w:drawing>
                <wp:inline distT="0" distB="0" distL="0" distR="0" wp14:anchorId="30749306" wp14:editId="6EF74C15">
                  <wp:extent cx="3984349" cy="1556279"/>
                  <wp:effectExtent l="0" t="0" r="0" b="6350"/>
                  <wp:docPr id="1954605322" name="Picture 195460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19174" cy="1569882"/>
                          </a:xfrm>
                          <a:prstGeom prst="rect">
                            <a:avLst/>
                          </a:prstGeom>
                        </pic:spPr>
                      </pic:pic>
                    </a:graphicData>
                  </a:graphic>
                </wp:inline>
              </w:drawing>
            </w:r>
          </w:p>
        </w:tc>
      </w:tr>
      <w:tr w:rsidR="00FE2864" w:rsidRPr="003C323B" w14:paraId="76ADD38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728B03E" w14:textId="77777777" w:rsidR="00F1109B" w:rsidRPr="00B40F7D" w:rsidRDefault="00F1109B" w:rsidP="000A3C4C">
            <w:pPr>
              <w:widowControl w:val="0"/>
              <w:numPr>
                <w:ilvl w:val="0"/>
                <w:numId w:val="33"/>
              </w:numPr>
              <w:rPr>
                <w:szCs w:val="20"/>
              </w:rPr>
            </w:pPr>
          </w:p>
        </w:tc>
        <w:tc>
          <w:tcPr>
            <w:tcW w:w="1380" w:type="pct"/>
          </w:tcPr>
          <w:p w14:paraId="2EFE00BC" w14:textId="77777777" w:rsidR="00F1109B" w:rsidRPr="00E85F09" w:rsidRDefault="00F1109B" w:rsidP="007202AB">
            <w:pPr>
              <w:rPr>
                <w:b/>
                <w:bCs/>
                <w:szCs w:val="20"/>
              </w:rPr>
            </w:pPr>
            <w:r>
              <w:rPr>
                <w:szCs w:val="20"/>
              </w:rPr>
              <w:t xml:space="preserve">Under Participants &amp; Guests, turn off </w:t>
            </w:r>
            <w:r>
              <w:rPr>
                <w:b/>
                <w:bCs/>
                <w:szCs w:val="20"/>
              </w:rPr>
              <w:t>Let anonymous people start a meeting</w:t>
            </w:r>
          </w:p>
        </w:tc>
        <w:tc>
          <w:tcPr>
            <w:tcW w:w="3172" w:type="pct"/>
          </w:tcPr>
          <w:p w14:paraId="616EE757" w14:textId="77777777" w:rsidR="00F1109B" w:rsidRPr="00B40F7D" w:rsidRDefault="00F1109B" w:rsidP="007202AB">
            <w:pPr>
              <w:rPr>
                <w:b/>
                <w:szCs w:val="20"/>
              </w:rPr>
            </w:pPr>
            <w:r>
              <w:rPr>
                <w:noProof/>
              </w:rPr>
              <w:drawing>
                <wp:inline distT="0" distB="0" distL="0" distR="0" wp14:anchorId="1B43EE37" wp14:editId="18166C8E">
                  <wp:extent cx="3981450" cy="4021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08296" cy="414980"/>
                          </a:xfrm>
                          <a:prstGeom prst="rect">
                            <a:avLst/>
                          </a:prstGeom>
                        </pic:spPr>
                      </pic:pic>
                    </a:graphicData>
                  </a:graphic>
                </wp:inline>
              </w:drawing>
            </w:r>
          </w:p>
        </w:tc>
      </w:tr>
      <w:tr w:rsidR="00FE2864" w:rsidRPr="003C323B" w14:paraId="651E3296" w14:textId="77777777" w:rsidTr="007202AB">
        <w:tc>
          <w:tcPr>
            <w:tcW w:w="448" w:type="pct"/>
          </w:tcPr>
          <w:p w14:paraId="0599344C" w14:textId="77777777" w:rsidR="00F1109B" w:rsidRPr="00B40F7D" w:rsidRDefault="00F1109B" w:rsidP="000A3C4C">
            <w:pPr>
              <w:widowControl w:val="0"/>
              <w:numPr>
                <w:ilvl w:val="0"/>
                <w:numId w:val="33"/>
              </w:numPr>
              <w:rPr>
                <w:szCs w:val="20"/>
              </w:rPr>
            </w:pPr>
          </w:p>
        </w:tc>
        <w:tc>
          <w:tcPr>
            <w:tcW w:w="1380" w:type="pct"/>
          </w:tcPr>
          <w:p w14:paraId="6177EF18" w14:textId="77777777" w:rsidR="00F1109B" w:rsidRPr="00D9763C" w:rsidRDefault="00F1109B" w:rsidP="007202AB">
            <w:pPr>
              <w:rPr>
                <w:szCs w:val="20"/>
              </w:rPr>
            </w:pPr>
            <w:r>
              <w:rPr>
                <w:szCs w:val="20"/>
              </w:rPr>
              <w:t xml:space="preserve">Under Participants &amp; Guests, change the </w:t>
            </w:r>
            <w:r w:rsidRPr="00122446">
              <w:rPr>
                <w:b/>
                <w:bCs/>
                <w:noProof/>
                <w:szCs w:val="20"/>
              </w:rPr>
              <w:t xml:space="preserve">Roles </w:t>
            </w:r>
            <w:r>
              <w:rPr>
                <w:b/>
                <w:bCs/>
                <w:noProof/>
                <w:szCs w:val="20"/>
              </w:rPr>
              <w:t>that have presenter rights in meetings</w:t>
            </w:r>
            <w:r>
              <w:rPr>
                <w:noProof/>
                <w:szCs w:val="20"/>
              </w:rPr>
              <w:t xml:space="preserve"> to be:</w:t>
            </w:r>
          </w:p>
        </w:tc>
        <w:tc>
          <w:tcPr>
            <w:tcW w:w="3172" w:type="pct"/>
          </w:tcPr>
          <w:p w14:paraId="511C615B" w14:textId="77777777" w:rsidR="00F1109B" w:rsidRDefault="00F1109B" w:rsidP="007202AB">
            <w:pPr>
              <w:rPr>
                <w:b/>
                <w:szCs w:val="20"/>
              </w:rPr>
            </w:pPr>
            <w:r>
              <w:rPr>
                <w:b/>
                <w:szCs w:val="20"/>
              </w:rPr>
              <w:t>Everyone in the organization, but user can override</w:t>
            </w:r>
          </w:p>
          <w:p w14:paraId="48CFC0A4" w14:textId="77777777" w:rsidR="00F1109B" w:rsidRPr="00B40F7D" w:rsidRDefault="00F1109B" w:rsidP="007202AB">
            <w:pPr>
              <w:rPr>
                <w:b/>
                <w:szCs w:val="20"/>
              </w:rPr>
            </w:pPr>
            <w:r>
              <w:rPr>
                <w:noProof/>
              </w:rPr>
              <w:drawing>
                <wp:inline distT="0" distB="0" distL="0" distR="0" wp14:anchorId="2F4F3C62" wp14:editId="0DCC494E">
                  <wp:extent cx="3971925" cy="204914"/>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39748" cy="229049"/>
                          </a:xfrm>
                          <a:prstGeom prst="rect">
                            <a:avLst/>
                          </a:prstGeom>
                        </pic:spPr>
                      </pic:pic>
                    </a:graphicData>
                  </a:graphic>
                </wp:inline>
              </w:drawing>
            </w:r>
          </w:p>
        </w:tc>
      </w:tr>
      <w:tr w:rsidR="00FE2864" w:rsidRPr="003C323B" w14:paraId="30F09D9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2878A9E" w14:textId="77777777" w:rsidR="00F1109B" w:rsidRPr="00B40F7D" w:rsidRDefault="00F1109B" w:rsidP="000A3C4C">
            <w:pPr>
              <w:widowControl w:val="0"/>
              <w:numPr>
                <w:ilvl w:val="0"/>
                <w:numId w:val="33"/>
              </w:numPr>
              <w:rPr>
                <w:szCs w:val="20"/>
              </w:rPr>
            </w:pPr>
          </w:p>
        </w:tc>
        <w:tc>
          <w:tcPr>
            <w:tcW w:w="1380" w:type="pct"/>
          </w:tcPr>
          <w:p w14:paraId="34DDBF58" w14:textId="77777777" w:rsidR="00F1109B" w:rsidRPr="00264AC1" w:rsidRDefault="00F1109B" w:rsidP="007202AB">
            <w:pPr>
              <w:rPr>
                <w:szCs w:val="20"/>
              </w:rPr>
            </w:pPr>
            <w:r>
              <w:rPr>
                <w:szCs w:val="20"/>
              </w:rPr>
              <w:t xml:space="preserve">Under Participants &amp; Guests, change the </w:t>
            </w:r>
            <w:r>
              <w:rPr>
                <w:b/>
                <w:bCs/>
                <w:szCs w:val="20"/>
              </w:rPr>
              <w:t xml:space="preserve">Automatically admin people </w:t>
            </w:r>
            <w:r>
              <w:rPr>
                <w:szCs w:val="20"/>
              </w:rPr>
              <w:t>to be:</w:t>
            </w:r>
          </w:p>
        </w:tc>
        <w:tc>
          <w:tcPr>
            <w:tcW w:w="3172" w:type="pct"/>
          </w:tcPr>
          <w:p w14:paraId="3A0254AE" w14:textId="77777777" w:rsidR="00F1109B" w:rsidRDefault="00F1109B" w:rsidP="007202AB">
            <w:pPr>
              <w:rPr>
                <w:b/>
                <w:szCs w:val="20"/>
              </w:rPr>
            </w:pPr>
            <w:r>
              <w:rPr>
                <w:b/>
                <w:szCs w:val="20"/>
              </w:rPr>
              <w:t>People in my organization</w:t>
            </w:r>
          </w:p>
          <w:p w14:paraId="06777C85" w14:textId="77777777" w:rsidR="00F1109B" w:rsidRPr="00B40F7D" w:rsidRDefault="00F1109B" w:rsidP="007202AB">
            <w:pPr>
              <w:rPr>
                <w:b/>
                <w:szCs w:val="20"/>
              </w:rPr>
            </w:pPr>
            <w:r>
              <w:rPr>
                <w:noProof/>
              </w:rPr>
              <w:drawing>
                <wp:inline distT="0" distB="0" distL="0" distR="0" wp14:anchorId="7124F6AC" wp14:editId="32180D4F">
                  <wp:extent cx="3156344" cy="2290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9"/>
                          <a:stretch>
                            <a:fillRect/>
                          </a:stretch>
                        </pic:blipFill>
                        <pic:spPr>
                          <a:xfrm>
                            <a:off x="0" y="0"/>
                            <a:ext cx="3156344" cy="229049"/>
                          </a:xfrm>
                          <a:prstGeom prst="rect">
                            <a:avLst/>
                          </a:prstGeom>
                        </pic:spPr>
                      </pic:pic>
                    </a:graphicData>
                  </a:graphic>
                </wp:inline>
              </w:drawing>
            </w:r>
          </w:p>
        </w:tc>
      </w:tr>
    </w:tbl>
    <w:p w14:paraId="19DB325B" w14:textId="77777777" w:rsidR="00F1109B" w:rsidRDefault="00F1109B" w:rsidP="00F1109B"/>
    <w:p w14:paraId="092787E2" w14:textId="77777777" w:rsidR="00F1109B" w:rsidRDefault="00F1109B" w:rsidP="00F1109B">
      <w:pPr>
        <w:pStyle w:val="Heading4"/>
      </w:pPr>
      <w:r>
        <w:t>Meeting Settings</w:t>
      </w:r>
    </w:p>
    <w:tbl>
      <w:tblPr>
        <w:tblStyle w:val="AvanadeDefaultTable"/>
        <w:tblW w:w="5000" w:type="pct"/>
        <w:tblLook w:val="04A0" w:firstRow="1" w:lastRow="0" w:firstColumn="1" w:lastColumn="0" w:noHBand="0" w:noVBand="1"/>
      </w:tblPr>
      <w:tblGrid>
        <w:gridCol w:w="937"/>
        <w:gridCol w:w="2884"/>
        <w:gridCol w:w="6629"/>
      </w:tblGrid>
      <w:tr w:rsidR="00F1109B" w:rsidRPr="003C323B" w14:paraId="357DCFDC"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4C948CC4" w14:textId="77777777" w:rsidR="00F1109B" w:rsidRPr="00B40F7D" w:rsidRDefault="00F1109B" w:rsidP="007202AB">
            <w:pPr>
              <w:rPr>
                <w:b w:val="0"/>
                <w:szCs w:val="20"/>
              </w:rPr>
            </w:pPr>
            <w:r w:rsidRPr="00B40F7D">
              <w:rPr>
                <w:szCs w:val="20"/>
              </w:rPr>
              <w:t>Step No.</w:t>
            </w:r>
          </w:p>
        </w:tc>
        <w:tc>
          <w:tcPr>
            <w:tcW w:w="1380" w:type="pct"/>
          </w:tcPr>
          <w:p w14:paraId="79E926B9" w14:textId="77777777" w:rsidR="00F1109B" w:rsidRPr="00B40F7D" w:rsidRDefault="00F1109B" w:rsidP="007202AB">
            <w:pPr>
              <w:rPr>
                <w:b w:val="0"/>
                <w:szCs w:val="20"/>
              </w:rPr>
            </w:pPr>
            <w:r w:rsidRPr="00B40F7D">
              <w:rPr>
                <w:szCs w:val="20"/>
              </w:rPr>
              <w:t>Procedure</w:t>
            </w:r>
          </w:p>
        </w:tc>
        <w:tc>
          <w:tcPr>
            <w:tcW w:w="3172" w:type="pct"/>
          </w:tcPr>
          <w:p w14:paraId="007F7A27" w14:textId="77777777" w:rsidR="00F1109B" w:rsidRPr="00B40F7D" w:rsidRDefault="00F1109B" w:rsidP="007202AB">
            <w:pPr>
              <w:rPr>
                <w:b w:val="0"/>
                <w:szCs w:val="20"/>
              </w:rPr>
            </w:pPr>
            <w:r w:rsidRPr="00B40F7D">
              <w:rPr>
                <w:szCs w:val="20"/>
              </w:rPr>
              <w:t>Screenshot</w:t>
            </w:r>
          </w:p>
        </w:tc>
      </w:tr>
      <w:tr w:rsidR="00F1109B" w:rsidRPr="003C323B" w14:paraId="13DE22C9" w14:textId="77777777" w:rsidTr="007202AB">
        <w:tc>
          <w:tcPr>
            <w:tcW w:w="448" w:type="pct"/>
          </w:tcPr>
          <w:p w14:paraId="369BEC69" w14:textId="77777777" w:rsidR="00F1109B" w:rsidRPr="00B40F7D" w:rsidRDefault="00F1109B" w:rsidP="000A3C4C">
            <w:pPr>
              <w:widowControl w:val="0"/>
              <w:numPr>
                <w:ilvl w:val="0"/>
                <w:numId w:val="34"/>
              </w:numPr>
              <w:rPr>
                <w:szCs w:val="20"/>
              </w:rPr>
            </w:pPr>
          </w:p>
        </w:tc>
        <w:tc>
          <w:tcPr>
            <w:tcW w:w="1380" w:type="pct"/>
          </w:tcPr>
          <w:p w14:paraId="16C95402" w14:textId="77777777" w:rsidR="00F1109B" w:rsidRPr="00B40F7D" w:rsidRDefault="00F1109B" w:rsidP="007202AB">
            <w:pPr>
              <w:rPr>
                <w:szCs w:val="20"/>
              </w:rPr>
            </w:pPr>
            <w:r>
              <w:rPr>
                <w:szCs w:val="20"/>
              </w:rPr>
              <w:t>Open Teams Admin Center</w:t>
            </w:r>
          </w:p>
        </w:tc>
        <w:tc>
          <w:tcPr>
            <w:tcW w:w="3172" w:type="pct"/>
          </w:tcPr>
          <w:p w14:paraId="44A89EBA" w14:textId="77777777" w:rsidR="00F1109B" w:rsidRPr="00B40F7D" w:rsidRDefault="00F1109B" w:rsidP="007202AB">
            <w:pPr>
              <w:rPr>
                <w:szCs w:val="20"/>
              </w:rPr>
            </w:pPr>
            <w:r w:rsidRPr="003F1282">
              <w:rPr>
                <w:szCs w:val="20"/>
              </w:rPr>
              <w:t>https://admin.teams.microsoft.com/</w:t>
            </w:r>
          </w:p>
        </w:tc>
      </w:tr>
      <w:tr w:rsidR="00F1109B" w:rsidRPr="003C323B" w14:paraId="5B350E0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BE92AFF" w14:textId="77777777" w:rsidR="00F1109B" w:rsidRPr="00B40F7D" w:rsidRDefault="00F1109B" w:rsidP="000A3C4C">
            <w:pPr>
              <w:widowControl w:val="0"/>
              <w:numPr>
                <w:ilvl w:val="0"/>
                <w:numId w:val="34"/>
              </w:numPr>
              <w:rPr>
                <w:szCs w:val="20"/>
              </w:rPr>
            </w:pPr>
          </w:p>
        </w:tc>
        <w:tc>
          <w:tcPr>
            <w:tcW w:w="1380" w:type="pct"/>
          </w:tcPr>
          <w:p w14:paraId="4B235865" w14:textId="77777777" w:rsidR="00F1109B" w:rsidRPr="00B40F7D" w:rsidRDefault="00F1109B" w:rsidP="007202AB">
            <w:pPr>
              <w:rPr>
                <w:szCs w:val="20"/>
              </w:rPr>
            </w:pPr>
            <w:r>
              <w:rPr>
                <w:szCs w:val="20"/>
              </w:rPr>
              <w:t>Select Meetings and Meeting Settings</w:t>
            </w:r>
          </w:p>
        </w:tc>
        <w:tc>
          <w:tcPr>
            <w:tcW w:w="3172" w:type="pct"/>
          </w:tcPr>
          <w:p w14:paraId="2602F9C7" w14:textId="77777777" w:rsidR="00F1109B" w:rsidRPr="00B40F7D" w:rsidRDefault="00F1109B" w:rsidP="007202AB">
            <w:pPr>
              <w:rPr>
                <w:szCs w:val="20"/>
              </w:rPr>
            </w:pPr>
            <w:r>
              <w:rPr>
                <w:noProof/>
              </w:rPr>
              <w:drawing>
                <wp:inline distT="0" distB="0" distL="0" distR="0" wp14:anchorId="5FC36E08" wp14:editId="67611D0B">
                  <wp:extent cx="3562350" cy="24098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70"/>
                          <a:stretch>
                            <a:fillRect/>
                          </a:stretch>
                        </pic:blipFill>
                        <pic:spPr>
                          <a:xfrm>
                            <a:off x="0" y="0"/>
                            <a:ext cx="3562350" cy="2409825"/>
                          </a:xfrm>
                          <a:prstGeom prst="rect">
                            <a:avLst/>
                          </a:prstGeom>
                        </pic:spPr>
                      </pic:pic>
                    </a:graphicData>
                  </a:graphic>
                </wp:inline>
              </w:drawing>
            </w:r>
          </w:p>
        </w:tc>
      </w:tr>
      <w:tr w:rsidR="00F1109B" w:rsidRPr="003C323B" w14:paraId="4212825D" w14:textId="77777777" w:rsidTr="007202AB">
        <w:tc>
          <w:tcPr>
            <w:tcW w:w="448" w:type="pct"/>
          </w:tcPr>
          <w:p w14:paraId="1D67E801" w14:textId="77777777" w:rsidR="00F1109B" w:rsidRPr="00B40F7D" w:rsidRDefault="00F1109B" w:rsidP="000A3C4C">
            <w:pPr>
              <w:widowControl w:val="0"/>
              <w:numPr>
                <w:ilvl w:val="0"/>
                <w:numId w:val="34"/>
              </w:numPr>
              <w:rPr>
                <w:szCs w:val="20"/>
              </w:rPr>
            </w:pPr>
          </w:p>
        </w:tc>
        <w:tc>
          <w:tcPr>
            <w:tcW w:w="1380" w:type="pct"/>
          </w:tcPr>
          <w:p w14:paraId="363C3073" w14:textId="7A28EF88" w:rsidR="00F1109B" w:rsidRPr="002053B9" w:rsidRDefault="00F1109B" w:rsidP="007202AB">
            <w:pPr>
              <w:rPr>
                <w:szCs w:val="20"/>
              </w:rPr>
            </w:pPr>
            <w:r>
              <w:rPr>
                <w:szCs w:val="20"/>
              </w:rPr>
              <w:t>Under Participants, turn o</w:t>
            </w:r>
            <w:r w:rsidR="00283D61">
              <w:rPr>
                <w:szCs w:val="20"/>
              </w:rPr>
              <w:t>n</w:t>
            </w:r>
            <w:r>
              <w:rPr>
                <w:szCs w:val="20"/>
              </w:rPr>
              <w:t xml:space="preserve"> </w:t>
            </w:r>
            <w:r>
              <w:rPr>
                <w:b/>
                <w:bCs/>
                <w:szCs w:val="20"/>
              </w:rPr>
              <w:t xml:space="preserve">Anonymous users can join a meeting </w:t>
            </w:r>
            <w:r>
              <w:rPr>
                <w:szCs w:val="20"/>
              </w:rPr>
              <w:t xml:space="preserve">and </w:t>
            </w:r>
            <w:r w:rsidR="00283D61">
              <w:rPr>
                <w:szCs w:val="20"/>
              </w:rPr>
              <w:t xml:space="preserve">turn off </w:t>
            </w:r>
            <w:r w:rsidRPr="00D0218F">
              <w:rPr>
                <w:b/>
                <w:bCs/>
                <w:szCs w:val="20"/>
              </w:rPr>
              <w:t>Anonymous users can interact with apps in meetings</w:t>
            </w:r>
            <w:r>
              <w:rPr>
                <w:szCs w:val="20"/>
              </w:rPr>
              <w:t xml:space="preserve"> </w:t>
            </w:r>
          </w:p>
        </w:tc>
        <w:tc>
          <w:tcPr>
            <w:tcW w:w="3172" w:type="pct"/>
          </w:tcPr>
          <w:p w14:paraId="3E1B8D8F" w14:textId="77777777" w:rsidR="00F1109B" w:rsidRPr="00B40F7D" w:rsidRDefault="00F1109B" w:rsidP="007202AB">
            <w:pPr>
              <w:rPr>
                <w:b/>
                <w:szCs w:val="20"/>
              </w:rPr>
            </w:pPr>
            <w:r>
              <w:rPr>
                <w:noProof/>
              </w:rPr>
              <w:drawing>
                <wp:inline distT="0" distB="0" distL="0" distR="0" wp14:anchorId="13A41DAB" wp14:editId="4438F591">
                  <wp:extent cx="3733800" cy="224497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751794" cy="2255796"/>
                          </a:xfrm>
                          <a:prstGeom prst="rect">
                            <a:avLst/>
                          </a:prstGeom>
                        </pic:spPr>
                      </pic:pic>
                    </a:graphicData>
                  </a:graphic>
                </wp:inline>
              </w:drawing>
            </w:r>
          </w:p>
        </w:tc>
      </w:tr>
      <w:tr w:rsidR="00F1109B" w:rsidRPr="003C323B" w14:paraId="7CB2646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B1FF456" w14:textId="77777777" w:rsidR="00F1109B" w:rsidRPr="00B40F7D" w:rsidRDefault="00F1109B" w:rsidP="000A3C4C">
            <w:pPr>
              <w:widowControl w:val="0"/>
              <w:numPr>
                <w:ilvl w:val="0"/>
                <w:numId w:val="34"/>
              </w:numPr>
              <w:rPr>
                <w:szCs w:val="20"/>
              </w:rPr>
            </w:pPr>
          </w:p>
        </w:tc>
        <w:tc>
          <w:tcPr>
            <w:tcW w:w="1380" w:type="pct"/>
          </w:tcPr>
          <w:p w14:paraId="73ED7D2D" w14:textId="77777777" w:rsidR="00F1109B" w:rsidRPr="00BA06A6" w:rsidRDefault="00F1109B" w:rsidP="007202AB">
            <w:pPr>
              <w:rPr>
                <w:b/>
                <w:bCs/>
                <w:szCs w:val="20"/>
              </w:rPr>
            </w:pPr>
            <w:r>
              <w:rPr>
                <w:szCs w:val="20"/>
              </w:rPr>
              <w:t xml:space="preserve">Under Network, turn On </w:t>
            </w:r>
            <w:r>
              <w:rPr>
                <w:b/>
                <w:bCs/>
                <w:szCs w:val="20"/>
              </w:rPr>
              <w:t>Insert Quality of Service (QoS) markers for real-time media traffic</w:t>
            </w:r>
          </w:p>
        </w:tc>
        <w:tc>
          <w:tcPr>
            <w:tcW w:w="3172" w:type="pct"/>
          </w:tcPr>
          <w:p w14:paraId="78E823CD" w14:textId="77777777" w:rsidR="00F1109B" w:rsidRPr="00B40F7D" w:rsidRDefault="00F1109B" w:rsidP="007202AB">
            <w:pPr>
              <w:rPr>
                <w:b/>
                <w:szCs w:val="20"/>
              </w:rPr>
            </w:pPr>
            <w:r>
              <w:rPr>
                <w:noProof/>
              </w:rPr>
              <w:drawing>
                <wp:inline distT="0" distB="0" distL="0" distR="0" wp14:anchorId="62467880" wp14:editId="4489B026">
                  <wp:extent cx="3562350" cy="420114"/>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272"/>
                          <a:stretch>
                            <a:fillRect/>
                          </a:stretch>
                        </pic:blipFill>
                        <pic:spPr>
                          <a:xfrm>
                            <a:off x="0" y="0"/>
                            <a:ext cx="3746631" cy="441847"/>
                          </a:xfrm>
                          <a:prstGeom prst="rect">
                            <a:avLst/>
                          </a:prstGeom>
                        </pic:spPr>
                      </pic:pic>
                    </a:graphicData>
                  </a:graphic>
                </wp:inline>
              </w:drawing>
            </w:r>
          </w:p>
        </w:tc>
      </w:tr>
    </w:tbl>
    <w:p w14:paraId="62C3E4FE" w14:textId="77777777" w:rsidR="00F1109B" w:rsidRPr="004C29B9" w:rsidRDefault="00F1109B" w:rsidP="00F1109B"/>
    <w:p w14:paraId="5411DD53" w14:textId="77777777" w:rsidR="00F1109B" w:rsidRDefault="00F1109B" w:rsidP="00F1109B">
      <w:pPr>
        <w:pStyle w:val="Heading4"/>
      </w:pPr>
      <w:r>
        <w:t>Live Events Policies</w:t>
      </w:r>
    </w:p>
    <w:p w14:paraId="4C649EAE" w14:textId="77777777" w:rsidR="00F1109B" w:rsidRDefault="00F1109B" w:rsidP="00F1109B"/>
    <w:tbl>
      <w:tblPr>
        <w:tblStyle w:val="AvanadeDefaultTable"/>
        <w:tblW w:w="5000" w:type="pct"/>
        <w:tblLook w:val="04A0" w:firstRow="1" w:lastRow="0" w:firstColumn="1" w:lastColumn="0" w:noHBand="0" w:noVBand="1"/>
      </w:tblPr>
      <w:tblGrid>
        <w:gridCol w:w="937"/>
        <w:gridCol w:w="2884"/>
        <w:gridCol w:w="6629"/>
      </w:tblGrid>
      <w:tr w:rsidR="00F1109B" w:rsidRPr="003C323B" w14:paraId="2E57BFA1"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4B2857C5" w14:textId="77777777" w:rsidR="00F1109B" w:rsidRPr="00B40F7D" w:rsidRDefault="00F1109B" w:rsidP="007202AB">
            <w:pPr>
              <w:rPr>
                <w:b w:val="0"/>
                <w:szCs w:val="20"/>
              </w:rPr>
            </w:pPr>
            <w:r w:rsidRPr="00B40F7D">
              <w:rPr>
                <w:szCs w:val="20"/>
              </w:rPr>
              <w:t>Step No.</w:t>
            </w:r>
          </w:p>
        </w:tc>
        <w:tc>
          <w:tcPr>
            <w:tcW w:w="1380" w:type="pct"/>
          </w:tcPr>
          <w:p w14:paraId="65BC033F" w14:textId="77777777" w:rsidR="00F1109B" w:rsidRPr="00B40F7D" w:rsidRDefault="00F1109B" w:rsidP="007202AB">
            <w:pPr>
              <w:rPr>
                <w:b w:val="0"/>
                <w:szCs w:val="20"/>
              </w:rPr>
            </w:pPr>
            <w:r w:rsidRPr="00B40F7D">
              <w:rPr>
                <w:szCs w:val="20"/>
              </w:rPr>
              <w:t>Procedure</w:t>
            </w:r>
          </w:p>
        </w:tc>
        <w:tc>
          <w:tcPr>
            <w:tcW w:w="3172" w:type="pct"/>
          </w:tcPr>
          <w:p w14:paraId="78D56A31" w14:textId="77777777" w:rsidR="00F1109B" w:rsidRPr="00B40F7D" w:rsidRDefault="00F1109B" w:rsidP="007202AB">
            <w:pPr>
              <w:rPr>
                <w:b w:val="0"/>
                <w:szCs w:val="20"/>
              </w:rPr>
            </w:pPr>
            <w:r w:rsidRPr="00B40F7D">
              <w:rPr>
                <w:szCs w:val="20"/>
              </w:rPr>
              <w:t>Screenshot</w:t>
            </w:r>
          </w:p>
        </w:tc>
      </w:tr>
      <w:tr w:rsidR="00F1109B" w:rsidRPr="003C323B" w14:paraId="0D8D9E93" w14:textId="77777777" w:rsidTr="007202AB">
        <w:tc>
          <w:tcPr>
            <w:tcW w:w="448" w:type="pct"/>
          </w:tcPr>
          <w:p w14:paraId="775F57A1" w14:textId="77777777" w:rsidR="00F1109B" w:rsidRPr="00B40F7D" w:rsidRDefault="00F1109B" w:rsidP="000A3C4C">
            <w:pPr>
              <w:widowControl w:val="0"/>
              <w:numPr>
                <w:ilvl w:val="0"/>
                <w:numId w:val="35"/>
              </w:numPr>
              <w:rPr>
                <w:szCs w:val="20"/>
              </w:rPr>
            </w:pPr>
          </w:p>
        </w:tc>
        <w:tc>
          <w:tcPr>
            <w:tcW w:w="1380" w:type="pct"/>
          </w:tcPr>
          <w:p w14:paraId="1FB1BB05" w14:textId="77777777" w:rsidR="00F1109B" w:rsidRPr="00B40F7D" w:rsidRDefault="00F1109B" w:rsidP="007202AB">
            <w:pPr>
              <w:rPr>
                <w:szCs w:val="20"/>
              </w:rPr>
            </w:pPr>
            <w:r>
              <w:rPr>
                <w:szCs w:val="20"/>
              </w:rPr>
              <w:t>Open Teams Admin Center</w:t>
            </w:r>
          </w:p>
        </w:tc>
        <w:tc>
          <w:tcPr>
            <w:tcW w:w="3172" w:type="pct"/>
          </w:tcPr>
          <w:p w14:paraId="0060684A" w14:textId="77777777" w:rsidR="00F1109B" w:rsidRPr="00B40F7D" w:rsidRDefault="00F1109B" w:rsidP="007202AB">
            <w:pPr>
              <w:rPr>
                <w:szCs w:val="20"/>
              </w:rPr>
            </w:pPr>
            <w:r w:rsidRPr="003F1282">
              <w:rPr>
                <w:szCs w:val="20"/>
              </w:rPr>
              <w:t>https://admin.teams.microsoft.com/</w:t>
            </w:r>
          </w:p>
        </w:tc>
      </w:tr>
      <w:tr w:rsidR="00F1109B" w:rsidRPr="003C323B" w14:paraId="11F2C18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D093005" w14:textId="77777777" w:rsidR="00F1109B" w:rsidRPr="00B40F7D" w:rsidRDefault="00F1109B" w:rsidP="000A3C4C">
            <w:pPr>
              <w:widowControl w:val="0"/>
              <w:numPr>
                <w:ilvl w:val="0"/>
                <w:numId w:val="35"/>
              </w:numPr>
              <w:rPr>
                <w:szCs w:val="20"/>
              </w:rPr>
            </w:pPr>
          </w:p>
        </w:tc>
        <w:tc>
          <w:tcPr>
            <w:tcW w:w="1380" w:type="pct"/>
          </w:tcPr>
          <w:p w14:paraId="3483DDA8" w14:textId="77777777" w:rsidR="00F1109B" w:rsidRPr="00B40F7D" w:rsidRDefault="00F1109B" w:rsidP="007202AB">
            <w:pPr>
              <w:rPr>
                <w:szCs w:val="20"/>
              </w:rPr>
            </w:pPr>
            <w:r>
              <w:rPr>
                <w:szCs w:val="20"/>
              </w:rPr>
              <w:t>Select Meetings and Live Events Policies</w:t>
            </w:r>
          </w:p>
        </w:tc>
        <w:tc>
          <w:tcPr>
            <w:tcW w:w="3172" w:type="pct"/>
          </w:tcPr>
          <w:p w14:paraId="41DB37A6" w14:textId="77777777" w:rsidR="00F1109B" w:rsidRPr="00B40F7D" w:rsidRDefault="00F1109B" w:rsidP="007202AB">
            <w:pPr>
              <w:rPr>
                <w:szCs w:val="20"/>
              </w:rPr>
            </w:pPr>
            <w:r>
              <w:rPr>
                <w:noProof/>
              </w:rPr>
              <w:drawing>
                <wp:inline distT="0" distB="0" distL="0" distR="0" wp14:anchorId="71377FFD" wp14:editId="7935F31C">
                  <wp:extent cx="2276475" cy="1794466"/>
                  <wp:effectExtent l="0" t="0" r="0" b="0"/>
                  <wp:docPr id="1635362631" name="Picture 1635362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31" name="Picture 1635362631" descr="Graphical user interface, application&#10;&#10;Description automatically generated"/>
                          <pic:cNvPicPr/>
                        </pic:nvPicPr>
                        <pic:blipFill>
                          <a:blip r:embed="rId273"/>
                          <a:stretch>
                            <a:fillRect/>
                          </a:stretch>
                        </pic:blipFill>
                        <pic:spPr>
                          <a:xfrm>
                            <a:off x="0" y="0"/>
                            <a:ext cx="2283023" cy="1799628"/>
                          </a:xfrm>
                          <a:prstGeom prst="rect">
                            <a:avLst/>
                          </a:prstGeom>
                        </pic:spPr>
                      </pic:pic>
                    </a:graphicData>
                  </a:graphic>
                </wp:inline>
              </w:drawing>
            </w:r>
          </w:p>
        </w:tc>
      </w:tr>
      <w:tr w:rsidR="00F1109B" w:rsidRPr="003C323B" w14:paraId="6326E4CA" w14:textId="77777777" w:rsidTr="007202AB">
        <w:tc>
          <w:tcPr>
            <w:tcW w:w="448" w:type="pct"/>
          </w:tcPr>
          <w:p w14:paraId="28F668C7" w14:textId="77777777" w:rsidR="00F1109B" w:rsidRPr="00B40F7D" w:rsidRDefault="00F1109B" w:rsidP="000A3C4C">
            <w:pPr>
              <w:widowControl w:val="0"/>
              <w:numPr>
                <w:ilvl w:val="0"/>
                <w:numId w:val="35"/>
              </w:numPr>
              <w:rPr>
                <w:szCs w:val="20"/>
              </w:rPr>
            </w:pPr>
          </w:p>
        </w:tc>
        <w:tc>
          <w:tcPr>
            <w:tcW w:w="1380" w:type="pct"/>
          </w:tcPr>
          <w:p w14:paraId="101E57E3" w14:textId="77777777" w:rsidR="00F1109B" w:rsidRPr="002053B9" w:rsidRDefault="00F1109B" w:rsidP="007202AB">
            <w:pPr>
              <w:rPr>
                <w:szCs w:val="20"/>
              </w:rPr>
            </w:pPr>
            <w:r>
              <w:rPr>
                <w:szCs w:val="20"/>
              </w:rPr>
              <w:t>Select the Global (Ord-Wide default) policy to edit it</w:t>
            </w:r>
          </w:p>
        </w:tc>
        <w:tc>
          <w:tcPr>
            <w:tcW w:w="3172" w:type="pct"/>
          </w:tcPr>
          <w:p w14:paraId="771E5EC7" w14:textId="77777777" w:rsidR="00F1109B" w:rsidRPr="00B40F7D" w:rsidRDefault="00F1109B" w:rsidP="007202AB">
            <w:pPr>
              <w:rPr>
                <w:b/>
                <w:szCs w:val="20"/>
              </w:rPr>
            </w:pPr>
          </w:p>
        </w:tc>
      </w:tr>
      <w:tr w:rsidR="00F1109B" w:rsidRPr="003C323B" w14:paraId="2943055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623F3D2" w14:textId="77777777" w:rsidR="00F1109B" w:rsidRPr="00B40F7D" w:rsidRDefault="00F1109B" w:rsidP="000A3C4C">
            <w:pPr>
              <w:widowControl w:val="0"/>
              <w:numPr>
                <w:ilvl w:val="0"/>
                <w:numId w:val="35"/>
              </w:numPr>
              <w:rPr>
                <w:szCs w:val="20"/>
              </w:rPr>
            </w:pPr>
          </w:p>
        </w:tc>
        <w:tc>
          <w:tcPr>
            <w:tcW w:w="1380" w:type="pct"/>
          </w:tcPr>
          <w:p w14:paraId="0C4DA259" w14:textId="77777777" w:rsidR="00F1109B" w:rsidRPr="005872B8" w:rsidRDefault="00F1109B" w:rsidP="007202AB">
            <w:pPr>
              <w:rPr>
                <w:szCs w:val="20"/>
              </w:rPr>
            </w:pPr>
            <w:r w:rsidRPr="005872B8">
              <w:rPr>
                <w:szCs w:val="20"/>
              </w:rPr>
              <w:t>Edit policy as required</w:t>
            </w:r>
          </w:p>
        </w:tc>
        <w:tc>
          <w:tcPr>
            <w:tcW w:w="3172" w:type="pct"/>
          </w:tcPr>
          <w:p w14:paraId="1959E8C1" w14:textId="77777777" w:rsidR="00F1109B" w:rsidRPr="00B40F7D" w:rsidRDefault="00F1109B" w:rsidP="007202AB">
            <w:pPr>
              <w:rPr>
                <w:b/>
                <w:szCs w:val="20"/>
              </w:rPr>
            </w:pPr>
          </w:p>
        </w:tc>
      </w:tr>
    </w:tbl>
    <w:p w14:paraId="0B308A30" w14:textId="77777777" w:rsidR="00F1109B" w:rsidRPr="0026009C" w:rsidRDefault="00F1109B" w:rsidP="00F1109B"/>
    <w:p w14:paraId="60321406" w14:textId="77777777" w:rsidR="00F1109B" w:rsidRDefault="00F1109B" w:rsidP="00F1109B">
      <w:pPr>
        <w:pStyle w:val="Heading4"/>
      </w:pPr>
      <w:r>
        <w:t>Messaging Policies</w:t>
      </w:r>
    </w:p>
    <w:tbl>
      <w:tblPr>
        <w:tblStyle w:val="AvanadeDefaultTable"/>
        <w:tblW w:w="5000" w:type="pct"/>
        <w:tblLook w:val="04A0" w:firstRow="1" w:lastRow="0" w:firstColumn="1" w:lastColumn="0" w:noHBand="0" w:noVBand="1"/>
      </w:tblPr>
      <w:tblGrid>
        <w:gridCol w:w="903"/>
        <w:gridCol w:w="2851"/>
        <w:gridCol w:w="6696"/>
      </w:tblGrid>
      <w:tr w:rsidR="00F1109B" w:rsidRPr="003C323B" w14:paraId="14275350"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7C371A0B" w14:textId="77777777" w:rsidR="00F1109B" w:rsidRPr="00B40F7D" w:rsidRDefault="00F1109B" w:rsidP="007202AB">
            <w:pPr>
              <w:rPr>
                <w:b w:val="0"/>
                <w:szCs w:val="20"/>
              </w:rPr>
            </w:pPr>
            <w:r w:rsidRPr="00B40F7D">
              <w:rPr>
                <w:szCs w:val="20"/>
              </w:rPr>
              <w:t>Step No.</w:t>
            </w:r>
          </w:p>
        </w:tc>
        <w:tc>
          <w:tcPr>
            <w:tcW w:w="1380" w:type="pct"/>
          </w:tcPr>
          <w:p w14:paraId="68EF1F77" w14:textId="77777777" w:rsidR="00F1109B" w:rsidRPr="00B40F7D" w:rsidRDefault="00F1109B" w:rsidP="007202AB">
            <w:pPr>
              <w:rPr>
                <w:b w:val="0"/>
                <w:szCs w:val="20"/>
              </w:rPr>
            </w:pPr>
            <w:r w:rsidRPr="00B40F7D">
              <w:rPr>
                <w:szCs w:val="20"/>
              </w:rPr>
              <w:t>Procedure</w:t>
            </w:r>
          </w:p>
        </w:tc>
        <w:tc>
          <w:tcPr>
            <w:tcW w:w="3172" w:type="pct"/>
          </w:tcPr>
          <w:p w14:paraId="389701A8" w14:textId="77777777" w:rsidR="00F1109B" w:rsidRPr="00B40F7D" w:rsidRDefault="00F1109B" w:rsidP="007202AB">
            <w:pPr>
              <w:rPr>
                <w:b w:val="0"/>
                <w:szCs w:val="20"/>
              </w:rPr>
            </w:pPr>
            <w:r w:rsidRPr="00B40F7D">
              <w:rPr>
                <w:szCs w:val="20"/>
              </w:rPr>
              <w:t>Screenshot</w:t>
            </w:r>
          </w:p>
        </w:tc>
      </w:tr>
      <w:tr w:rsidR="00F1109B" w:rsidRPr="003C323B" w14:paraId="0831A436" w14:textId="77777777" w:rsidTr="007202AB">
        <w:tc>
          <w:tcPr>
            <w:tcW w:w="448" w:type="pct"/>
          </w:tcPr>
          <w:p w14:paraId="43B3F044" w14:textId="77777777" w:rsidR="00F1109B" w:rsidRPr="00B40F7D" w:rsidRDefault="00F1109B" w:rsidP="000A3C4C">
            <w:pPr>
              <w:widowControl w:val="0"/>
              <w:numPr>
                <w:ilvl w:val="0"/>
                <w:numId w:val="36"/>
              </w:numPr>
              <w:rPr>
                <w:szCs w:val="20"/>
              </w:rPr>
            </w:pPr>
          </w:p>
        </w:tc>
        <w:tc>
          <w:tcPr>
            <w:tcW w:w="1380" w:type="pct"/>
          </w:tcPr>
          <w:p w14:paraId="69153020" w14:textId="77777777" w:rsidR="00F1109B" w:rsidRPr="00B40F7D" w:rsidRDefault="00F1109B" w:rsidP="007202AB">
            <w:pPr>
              <w:rPr>
                <w:szCs w:val="20"/>
              </w:rPr>
            </w:pPr>
            <w:r>
              <w:rPr>
                <w:szCs w:val="20"/>
              </w:rPr>
              <w:t>Open Teams Admin Center</w:t>
            </w:r>
          </w:p>
        </w:tc>
        <w:tc>
          <w:tcPr>
            <w:tcW w:w="3172" w:type="pct"/>
          </w:tcPr>
          <w:p w14:paraId="6CE42A24" w14:textId="77777777" w:rsidR="00F1109B" w:rsidRPr="00B40F7D" w:rsidRDefault="00F1109B" w:rsidP="007202AB">
            <w:pPr>
              <w:rPr>
                <w:szCs w:val="20"/>
              </w:rPr>
            </w:pPr>
            <w:r w:rsidRPr="003F1282">
              <w:rPr>
                <w:szCs w:val="20"/>
              </w:rPr>
              <w:t>https://admin.teams.microsoft.com/</w:t>
            </w:r>
          </w:p>
        </w:tc>
      </w:tr>
      <w:tr w:rsidR="00F1109B" w:rsidRPr="003C323B" w14:paraId="0F07BA9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3756C47" w14:textId="77777777" w:rsidR="00F1109B" w:rsidRPr="00B40F7D" w:rsidRDefault="00F1109B" w:rsidP="000A3C4C">
            <w:pPr>
              <w:widowControl w:val="0"/>
              <w:numPr>
                <w:ilvl w:val="0"/>
                <w:numId w:val="36"/>
              </w:numPr>
              <w:rPr>
                <w:szCs w:val="20"/>
              </w:rPr>
            </w:pPr>
          </w:p>
        </w:tc>
        <w:tc>
          <w:tcPr>
            <w:tcW w:w="1380" w:type="pct"/>
          </w:tcPr>
          <w:p w14:paraId="7AC7D6A0" w14:textId="77777777" w:rsidR="00F1109B" w:rsidRPr="00B40F7D" w:rsidRDefault="00F1109B" w:rsidP="007202AB">
            <w:pPr>
              <w:rPr>
                <w:szCs w:val="20"/>
              </w:rPr>
            </w:pPr>
            <w:r>
              <w:rPr>
                <w:szCs w:val="20"/>
              </w:rPr>
              <w:t>Select Messaging Policies</w:t>
            </w:r>
          </w:p>
        </w:tc>
        <w:tc>
          <w:tcPr>
            <w:tcW w:w="3172" w:type="pct"/>
          </w:tcPr>
          <w:p w14:paraId="5F81BB9F" w14:textId="77777777" w:rsidR="00F1109B" w:rsidRPr="00B40F7D" w:rsidRDefault="00F1109B" w:rsidP="007202AB">
            <w:pPr>
              <w:rPr>
                <w:szCs w:val="20"/>
              </w:rPr>
            </w:pPr>
            <w:r>
              <w:rPr>
                <w:noProof/>
              </w:rPr>
              <w:drawing>
                <wp:inline distT="0" distB="0" distL="0" distR="0" wp14:anchorId="25BC7016" wp14:editId="4924B9A8">
                  <wp:extent cx="2790825" cy="491185"/>
                  <wp:effectExtent l="0" t="0" r="0" b="4445"/>
                  <wp:docPr id="1635362634" name="Picture 16353626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34" name="Picture 1635362634" descr="Graphical user interface, text&#10;&#10;Description automatically generated"/>
                          <pic:cNvPicPr/>
                        </pic:nvPicPr>
                        <pic:blipFill>
                          <a:blip r:embed="rId274"/>
                          <a:stretch>
                            <a:fillRect/>
                          </a:stretch>
                        </pic:blipFill>
                        <pic:spPr>
                          <a:xfrm>
                            <a:off x="0" y="0"/>
                            <a:ext cx="2805761" cy="493814"/>
                          </a:xfrm>
                          <a:prstGeom prst="rect">
                            <a:avLst/>
                          </a:prstGeom>
                        </pic:spPr>
                      </pic:pic>
                    </a:graphicData>
                  </a:graphic>
                </wp:inline>
              </w:drawing>
            </w:r>
          </w:p>
        </w:tc>
      </w:tr>
      <w:tr w:rsidR="00F1109B" w:rsidRPr="003C323B" w14:paraId="211DA206" w14:textId="77777777" w:rsidTr="007202AB">
        <w:tc>
          <w:tcPr>
            <w:tcW w:w="448" w:type="pct"/>
          </w:tcPr>
          <w:p w14:paraId="368D5DE3" w14:textId="77777777" w:rsidR="00F1109B" w:rsidRPr="00B40F7D" w:rsidRDefault="00F1109B" w:rsidP="000A3C4C">
            <w:pPr>
              <w:widowControl w:val="0"/>
              <w:numPr>
                <w:ilvl w:val="0"/>
                <w:numId w:val="36"/>
              </w:numPr>
              <w:rPr>
                <w:szCs w:val="20"/>
              </w:rPr>
            </w:pPr>
          </w:p>
        </w:tc>
        <w:tc>
          <w:tcPr>
            <w:tcW w:w="1380" w:type="pct"/>
          </w:tcPr>
          <w:p w14:paraId="6857A80D" w14:textId="77777777" w:rsidR="00F1109B" w:rsidRPr="002053B9" w:rsidRDefault="00F1109B" w:rsidP="007202AB">
            <w:pPr>
              <w:rPr>
                <w:szCs w:val="20"/>
              </w:rPr>
            </w:pPr>
            <w:r>
              <w:rPr>
                <w:szCs w:val="20"/>
              </w:rPr>
              <w:t>Select the Global policy</w:t>
            </w:r>
          </w:p>
        </w:tc>
        <w:tc>
          <w:tcPr>
            <w:tcW w:w="3172" w:type="pct"/>
          </w:tcPr>
          <w:p w14:paraId="05D6EBB8" w14:textId="77777777" w:rsidR="00F1109B" w:rsidRPr="00B40F7D" w:rsidRDefault="00F1109B" w:rsidP="007202AB">
            <w:pPr>
              <w:rPr>
                <w:b/>
                <w:szCs w:val="20"/>
              </w:rPr>
            </w:pPr>
            <w:r>
              <w:rPr>
                <w:noProof/>
              </w:rPr>
              <w:drawing>
                <wp:inline distT="0" distB="0" distL="0" distR="0" wp14:anchorId="20F34EAE" wp14:editId="311E2B39">
                  <wp:extent cx="2790825" cy="674147"/>
                  <wp:effectExtent l="0" t="0" r="0" b="0"/>
                  <wp:docPr id="1635362635" name="Picture 16353626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35" name="Picture 1635362635" descr="Graphical user interface&#10;&#10;Description automatically generated with medium confidence"/>
                          <pic:cNvPicPr/>
                        </pic:nvPicPr>
                        <pic:blipFill>
                          <a:blip r:embed="rId275"/>
                          <a:stretch>
                            <a:fillRect/>
                          </a:stretch>
                        </pic:blipFill>
                        <pic:spPr>
                          <a:xfrm>
                            <a:off x="0" y="0"/>
                            <a:ext cx="2820782" cy="681383"/>
                          </a:xfrm>
                          <a:prstGeom prst="rect">
                            <a:avLst/>
                          </a:prstGeom>
                        </pic:spPr>
                      </pic:pic>
                    </a:graphicData>
                  </a:graphic>
                </wp:inline>
              </w:drawing>
            </w:r>
          </w:p>
        </w:tc>
      </w:tr>
      <w:tr w:rsidR="00F1109B" w:rsidRPr="003C323B" w14:paraId="76A7406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8DD9228" w14:textId="77777777" w:rsidR="00F1109B" w:rsidRPr="00B40F7D" w:rsidRDefault="00F1109B" w:rsidP="000A3C4C">
            <w:pPr>
              <w:widowControl w:val="0"/>
              <w:numPr>
                <w:ilvl w:val="0"/>
                <w:numId w:val="36"/>
              </w:numPr>
              <w:rPr>
                <w:szCs w:val="20"/>
              </w:rPr>
            </w:pPr>
          </w:p>
        </w:tc>
        <w:tc>
          <w:tcPr>
            <w:tcW w:w="1380" w:type="pct"/>
          </w:tcPr>
          <w:p w14:paraId="373CB111" w14:textId="77777777" w:rsidR="00F1109B" w:rsidRPr="00032E2C" w:rsidRDefault="00F1109B" w:rsidP="007202AB">
            <w:pPr>
              <w:rPr>
                <w:szCs w:val="20"/>
              </w:rPr>
            </w:pPr>
            <w:r>
              <w:rPr>
                <w:szCs w:val="20"/>
              </w:rPr>
              <w:t xml:space="preserve">Set </w:t>
            </w:r>
            <w:r>
              <w:rPr>
                <w:b/>
                <w:bCs/>
                <w:szCs w:val="20"/>
              </w:rPr>
              <w:t>Owners can delete sent messages</w:t>
            </w:r>
            <w:r>
              <w:rPr>
                <w:szCs w:val="20"/>
              </w:rPr>
              <w:t xml:space="preserve"> to be </w:t>
            </w:r>
            <w:proofErr w:type="gramStart"/>
            <w:r>
              <w:rPr>
                <w:szCs w:val="20"/>
              </w:rPr>
              <w:t>On</w:t>
            </w:r>
            <w:proofErr w:type="gramEnd"/>
          </w:p>
        </w:tc>
        <w:tc>
          <w:tcPr>
            <w:tcW w:w="3172" w:type="pct"/>
          </w:tcPr>
          <w:p w14:paraId="2E61BD48" w14:textId="77777777" w:rsidR="00F1109B" w:rsidRPr="00B40F7D" w:rsidRDefault="00F1109B" w:rsidP="007202AB">
            <w:pPr>
              <w:rPr>
                <w:b/>
                <w:szCs w:val="20"/>
              </w:rPr>
            </w:pPr>
            <w:r>
              <w:rPr>
                <w:noProof/>
              </w:rPr>
              <w:drawing>
                <wp:inline distT="0" distB="0" distL="0" distR="0" wp14:anchorId="6D6D0485" wp14:editId="0A5341DB">
                  <wp:extent cx="3979549" cy="345382"/>
                  <wp:effectExtent l="0" t="0" r="1905" b="0"/>
                  <wp:docPr id="1635362636" name="Picture 163536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36694" cy="385057"/>
                          </a:xfrm>
                          <a:prstGeom prst="rect">
                            <a:avLst/>
                          </a:prstGeom>
                        </pic:spPr>
                      </pic:pic>
                    </a:graphicData>
                  </a:graphic>
                </wp:inline>
              </w:drawing>
            </w:r>
          </w:p>
        </w:tc>
      </w:tr>
      <w:tr w:rsidR="00F1109B" w:rsidRPr="003C323B" w14:paraId="5B6F3A0E" w14:textId="77777777" w:rsidTr="007202AB">
        <w:tc>
          <w:tcPr>
            <w:tcW w:w="448" w:type="pct"/>
          </w:tcPr>
          <w:p w14:paraId="095EBA0A" w14:textId="77777777" w:rsidR="00F1109B" w:rsidRPr="00B40F7D" w:rsidRDefault="00F1109B" w:rsidP="000A3C4C">
            <w:pPr>
              <w:widowControl w:val="0"/>
              <w:numPr>
                <w:ilvl w:val="0"/>
                <w:numId w:val="36"/>
              </w:numPr>
              <w:rPr>
                <w:szCs w:val="20"/>
              </w:rPr>
            </w:pPr>
          </w:p>
        </w:tc>
        <w:tc>
          <w:tcPr>
            <w:tcW w:w="1380" w:type="pct"/>
          </w:tcPr>
          <w:p w14:paraId="1213C69C" w14:textId="77777777" w:rsidR="00F1109B" w:rsidRDefault="00F1109B" w:rsidP="007202AB">
            <w:pPr>
              <w:rPr>
                <w:szCs w:val="20"/>
              </w:rPr>
            </w:pPr>
            <w:r w:rsidRPr="00D27D16">
              <w:rPr>
                <w:szCs w:val="20"/>
              </w:rPr>
              <w:t>Turn</w:t>
            </w:r>
            <w:r>
              <w:rPr>
                <w:b/>
                <w:bCs/>
                <w:szCs w:val="20"/>
              </w:rPr>
              <w:t xml:space="preserve"> Off</w:t>
            </w:r>
            <w:r>
              <w:rPr>
                <w:szCs w:val="20"/>
              </w:rPr>
              <w:t xml:space="preserve"> the following:</w:t>
            </w:r>
          </w:p>
          <w:p w14:paraId="1BB71242" w14:textId="77777777" w:rsidR="00F1109B" w:rsidRDefault="00F1109B" w:rsidP="000A3C4C">
            <w:pPr>
              <w:pStyle w:val="ListParagraph"/>
              <w:widowControl w:val="0"/>
              <w:numPr>
                <w:ilvl w:val="0"/>
                <w:numId w:val="22"/>
              </w:numPr>
              <w:rPr>
                <w:szCs w:val="20"/>
              </w:rPr>
            </w:pPr>
            <w:r>
              <w:rPr>
                <w:szCs w:val="20"/>
              </w:rPr>
              <w:t>Memes in conversations</w:t>
            </w:r>
          </w:p>
          <w:p w14:paraId="594441AC" w14:textId="77777777" w:rsidR="00F1109B" w:rsidRDefault="00F1109B" w:rsidP="000A3C4C">
            <w:pPr>
              <w:pStyle w:val="ListParagraph"/>
              <w:widowControl w:val="0"/>
              <w:numPr>
                <w:ilvl w:val="0"/>
                <w:numId w:val="22"/>
              </w:numPr>
              <w:rPr>
                <w:szCs w:val="20"/>
              </w:rPr>
            </w:pPr>
            <w:r>
              <w:rPr>
                <w:szCs w:val="20"/>
              </w:rPr>
              <w:t>Stickers in conversations</w:t>
            </w:r>
          </w:p>
          <w:p w14:paraId="2A983934" w14:textId="77777777" w:rsidR="00F1109B" w:rsidRPr="00D27D16" w:rsidRDefault="00F1109B" w:rsidP="000A3C4C">
            <w:pPr>
              <w:pStyle w:val="ListParagraph"/>
              <w:widowControl w:val="0"/>
              <w:numPr>
                <w:ilvl w:val="0"/>
                <w:numId w:val="22"/>
              </w:numPr>
              <w:rPr>
                <w:szCs w:val="20"/>
              </w:rPr>
            </w:pPr>
            <w:r>
              <w:rPr>
                <w:szCs w:val="20"/>
              </w:rPr>
              <w:t>URL Previews</w:t>
            </w:r>
          </w:p>
        </w:tc>
        <w:tc>
          <w:tcPr>
            <w:tcW w:w="3172" w:type="pct"/>
          </w:tcPr>
          <w:p w14:paraId="2CD751F0" w14:textId="77777777" w:rsidR="00F1109B" w:rsidRPr="00B40F7D" w:rsidRDefault="00F1109B" w:rsidP="007202AB">
            <w:pPr>
              <w:rPr>
                <w:b/>
                <w:szCs w:val="20"/>
              </w:rPr>
            </w:pPr>
            <w:r>
              <w:rPr>
                <w:noProof/>
              </w:rPr>
              <w:drawing>
                <wp:inline distT="0" distB="0" distL="0" distR="0" wp14:anchorId="37121273" wp14:editId="4B5A9FD7">
                  <wp:extent cx="3905250" cy="1104515"/>
                  <wp:effectExtent l="0" t="0" r="0" b="635"/>
                  <wp:docPr id="1635362643" name="Picture 163536264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43" name="Picture 1635362643" descr="Graphical user interface, text, application&#10;&#10;Description automatically generated with medium confidence"/>
                          <pic:cNvPicPr/>
                        </pic:nvPicPr>
                        <pic:blipFill>
                          <a:blip r:embed="rId277"/>
                          <a:stretch>
                            <a:fillRect/>
                          </a:stretch>
                        </pic:blipFill>
                        <pic:spPr>
                          <a:xfrm>
                            <a:off x="0" y="0"/>
                            <a:ext cx="3948240" cy="1116674"/>
                          </a:xfrm>
                          <a:prstGeom prst="rect">
                            <a:avLst/>
                          </a:prstGeom>
                        </pic:spPr>
                      </pic:pic>
                    </a:graphicData>
                  </a:graphic>
                </wp:inline>
              </w:drawing>
            </w:r>
          </w:p>
        </w:tc>
      </w:tr>
      <w:tr w:rsidR="00F1109B" w:rsidRPr="003C323B" w14:paraId="152E2CD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5130B11" w14:textId="77777777" w:rsidR="00F1109B" w:rsidRPr="00B40F7D" w:rsidRDefault="00F1109B" w:rsidP="000A3C4C">
            <w:pPr>
              <w:widowControl w:val="0"/>
              <w:numPr>
                <w:ilvl w:val="0"/>
                <w:numId w:val="36"/>
              </w:numPr>
              <w:rPr>
                <w:szCs w:val="20"/>
              </w:rPr>
            </w:pPr>
          </w:p>
        </w:tc>
        <w:tc>
          <w:tcPr>
            <w:tcW w:w="1380" w:type="pct"/>
          </w:tcPr>
          <w:p w14:paraId="569C7F2A" w14:textId="77777777" w:rsidR="00F1109B" w:rsidRPr="006B5068" w:rsidRDefault="00F1109B" w:rsidP="007202AB">
            <w:pPr>
              <w:rPr>
                <w:szCs w:val="20"/>
              </w:rPr>
            </w:pPr>
            <w:r>
              <w:rPr>
                <w:szCs w:val="20"/>
              </w:rPr>
              <w:t xml:space="preserve">For the setting </w:t>
            </w:r>
            <w:proofErr w:type="gramStart"/>
            <w:r>
              <w:rPr>
                <w:b/>
                <w:bCs/>
                <w:szCs w:val="20"/>
              </w:rPr>
              <w:t>On</w:t>
            </w:r>
            <w:proofErr w:type="gramEnd"/>
            <w:r>
              <w:rPr>
                <w:b/>
                <w:bCs/>
                <w:szCs w:val="20"/>
              </w:rPr>
              <w:t xml:space="preserve"> mobile devices, display favorite channels above recent chat</w:t>
            </w:r>
            <w:r>
              <w:rPr>
                <w:szCs w:val="20"/>
              </w:rPr>
              <w:t xml:space="preserve"> to be Enabled</w:t>
            </w:r>
          </w:p>
        </w:tc>
        <w:tc>
          <w:tcPr>
            <w:tcW w:w="3172" w:type="pct"/>
          </w:tcPr>
          <w:p w14:paraId="4CC74EFD" w14:textId="77777777" w:rsidR="00F1109B" w:rsidRPr="00B40F7D" w:rsidRDefault="00F1109B" w:rsidP="007202AB">
            <w:pPr>
              <w:rPr>
                <w:b/>
                <w:szCs w:val="20"/>
              </w:rPr>
            </w:pPr>
            <w:r>
              <w:rPr>
                <w:noProof/>
              </w:rPr>
              <w:drawing>
                <wp:inline distT="0" distB="0" distL="0" distR="0" wp14:anchorId="6EB2E1AE" wp14:editId="5F88C399">
                  <wp:extent cx="4114800" cy="278724"/>
                  <wp:effectExtent l="0" t="0" r="0" b="7620"/>
                  <wp:docPr id="1635362644" name="Picture 163536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31329" cy="300165"/>
                          </a:xfrm>
                          <a:prstGeom prst="rect">
                            <a:avLst/>
                          </a:prstGeom>
                        </pic:spPr>
                      </pic:pic>
                    </a:graphicData>
                  </a:graphic>
                </wp:inline>
              </w:drawing>
            </w:r>
          </w:p>
        </w:tc>
      </w:tr>
      <w:tr w:rsidR="00F1109B" w:rsidRPr="003C323B" w14:paraId="298A1B8B" w14:textId="77777777" w:rsidTr="007202AB">
        <w:tc>
          <w:tcPr>
            <w:tcW w:w="448" w:type="pct"/>
          </w:tcPr>
          <w:p w14:paraId="277BAB72" w14:textId="77777777" w:rsidR="00F1109B" w:rsidRPr="00B40F7D" w:rsidRDefault="00F1109B" w:rsidP="000A3C4C">
            <w:pPr>
              <w:widowControl w:val="0"/>
              <w:numPr>
                <w:ilvl w:val="0"/>
                <w:numId w:val="36"/>
              </w:numPr>
              <w:rPr>
                <w:szCs w:val="20"/>
              </w:rPr>
            </w:pPr>
          </w:p>
        </w:tc>
        <w:tc>
          <w:tcPr>
            <w:tcW w:w="1380" w:type="pct"/>
          </w:tcPr>
          <w:p w14:paraId="4E6CFEBE" w14:textId="77777777" w:rsidR="00F1109B" w:rsidRPr="00BA06A6" w:rsidRDefault="00F1109B" w:rsidP="007202AB">
            <w:pPr>
              <w:rPr>
                <w:b/>
                <w:bCs/>
                <w:szCs w:val="20"/>
              </w:rPr>
            </w:pPr>
            <w:r>
              <w:rPr>
                <w:b/>
                <w:bCs/>
                <w:szCs w:val="20"/>
              </w:rPr>
              <w:t>Save the policy</w:t>
            </w:r>
          </w:p>
        </w:tc>
        <w:tc>
          <w:tcPr>
            <w:tcW w:w="3172" w:type="pct"/>
          </w:tcPr>
          <w:p w14:paraId="4675A00E" w14:textId="77777777" w:rsidR="00F1109B" w:rsidRPr="00B40F7D" w:rsidRDefault="00F1109B" w:rsidP="007202AB">
            <w:pPr>
              <w:rPr>
                <w:b/>
                <w:szCs w:val="20"/>
              </w:rPr>
            </w:pPr>
          </w:p>
        </w:tc>
      </w:tr>
      <w:tr w:rsidR="00F1109B" w:rsidRPr="003C323B" w14:paraId="1E0BDC9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24F70E6" w14:textId="77777777" w:rsidR="00F1109B" w:rsidRPr="00B40F7D" w:rsidRDefault="00F1109B" w:rsidP="000A3C4C">
            <w:pPr>
              <w:widowControl w:val="0"/>
              <w:numPr>
                <w:ilvl w:val="0"/>
                <w:numId w:val="36"/>
              </w:numPr>
              <w:rPr>
                <w:szCs w:val="20"/>
              </w:rPr>
            </w:pPr>
          </w:p>
        </w:tc>
        <w:tc>
          <w:tcPr>
            <w:tcW w:w="1380" w:type="pct"/>
          </w:tcPr>
          <w:p w14:paraId="2CAAF362" w14:textId="77777777" w:rsidR="00F1109B" w:rsidRPr="00BA06A6" w:rsidRDefault="00F1109B" w:rsidP="007202AB">
            <w:pPr>
              <w:rPr>
                <w:b/>
                <w:bCs/>
                <w:szCs w:val="20"/>
              </w:rPr>
            </w:pPr>
          </w:p>
        </w:tc>
        <w:tc>
          <w:tcPr>
            <w:tcW w:w="3172" w:type="pct"/>
          </w:tcPr>
          <w:p w14:paraId="3547C98C" w14:textId="77777777" w:rsidR="00F1109B" w:rsidRPr="00B40F7D" w:rsidRDefault="00F1109B" w:rsidP="007202AB">
            <w:pPr>
              <w:rPr>
                <w:b/>
                <w:szCs w:val="20"/>
              </w:rPr>
            </w:pPr>
          </w:p>
        </w:tc>
      </w:tr>
    </w:tbl>
    <w:p w14:paraId="481B94A8" w14:textId="77777777" w:rsidR="00F1109B" w:rsidRPr="00DD3C11" w:rsidRDefault="00F1109B" w:rsidP="00F1109B"/>
    <w:p w14:paraId="6522C327" w14:textId="77777777" w:rsidR="00F1109B" w:rsidRDefault="00F1109B" w:rsidP="00F1109B">
      <w:pPr>
        <w:pStyle w:val="Heading4"/>
      </w:pPr>
      <w:r>
        <w:t>App Permission Policies</w:t>
      </w:r>
    </w:p>
    <w:tbl>
      <w:tblPr>
        <w:tblStyle w:val="AvanadeDefaultTable"/>
        <w:tblW w:w="5000" w:type="pct"/>
        <w:tblLook w:val="04A0" w:firstRow="1" w:lastRow="0" w:firstColumn="1" w:lastColumn="0" w:noHBand="0" w:noVBand="1"/>
      </w:tblPr>
      <w:tblGrid>
        <w:gridCol w:w="937"/>
        <w:gridCol w:w="2884"/>
        <w:gridCol w:w="6629"/>
      </w:tblGrid>
      <w:tr w:rsidR="00F1109B" w:rsidRPr="003C323B" w14:paraId="3A050C37"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01A58C02" w14:textId="77777777" w:rsidR="00F1109B" w:rsidRPr="00B40F7D" w:rsidRDefault="00F1109B" w:rsidP="007202AB">
            <w:pPr>
              <w:rPr>
                <w:b w:val="0"/>
                <w:szCs w:val="20"/>
              </w:rPr>
            </w:pPr>
            <w:r w:rsidRPr="00B40F7D">
              <w:rPr>
                <w:szCs w:val="20"/>
              </w:rPr>
              <w:t>Step No.</w:t>
            </w:r>
          </w:p>
        </w:tc>
        <w:tc>
          <w:tcPr>
            <w:tcW w:w="1380" w:type="pct"/>
          </w:tcPr>
          <w:p w14:paraId="46F8DE3A" w14:textId="77777777" w:rsidR="00F1109B" w:rsidRPr="00B40F7D" w:rsidRDefault="00F1109B" w:rsidP="007202AB">
            <w:pPr>
              <w:rPr>
                <w:b w:val="0"/>
                <w:szCs w:val="20"/>
              </w:rPr>
            </w:pPr>
            <w:r w:rsidRPr="00B40F7D">
              <w:rPr>
                <w:szCs w:val="20"/>
              </w:rPr>
              <w:t>Procedure</w:t>
            </w:r>
          </w:p>
        </w:tc>
        <w:tc>
          <w:tcPr>
            <w:tcW w:w="3172" w:type="pct"/>
          </w:tcPr>
          <w:p w14:paraId="54722512" w14:textId="77777777" w:rsidR="00F1109B" w:rsidRPr="00B40F7D" w:rsidRDefault="00F1109B" w:rsidP="007202AB">
            <w:pPr>
              <w:rPr>
                <w:b w:val="0"/>
                <w:szCs w:val="20"/>
              </w:rPr>
            </w:pPr>
            <w:r w:rsidRPr="00B40F7D">
              <w:rPr>
                <w:szCs w:val="20"/>
              </w:rPr>
              <w:t>Screenshot</w:t>
            </w:r>
          </w:p>
        </w:tc>
      </w:tr>
      <w:tr w:rsidR="00F1109B" w:rsidRPr="003C323B" w14:paraId="1562A4D3" w14:textId="77777777" w:rsidTr="007202AB">
        <w:tc>
          <w:tcPr>
            <w:tcW w:w="448" w:type="pct"/>
          </w:tcPr>
          <w:p w14:paraId="6EB26A4D" w14:textId="77777777" w:rsidR="00F1109B" w:rsidRPr="00B40F7D" w:rsidRDefault="00F1109B" w:rsidP="000A3C4C">
            <w:pPr>
              <w:widowControl w:val="0"/>
              <w:numPr>
                <w:ilvl w:val="0"/>
                <w:numId w:val="37"/>
              </w:numPr>
              <w:rPr>
                <w:szCs w:val="20"/>
              </w:rPr>
            </w:pPr>
          </w:p>
        </w:tc>
        <w:tc>
          <w:tcPr>
            <w:tcW w:w="1380" w:type="pct"/>
          </w:tcPr>
          <w:p w14:paraId="4DA50163" w14:textId="77777777" w:rsidR="00F1109B" w:rsidRDefault="00F1109B" w:rsidP="007202AB">
            <w:pPr>
              <w:rPr>
                <w:szCs w:val="20"/>
              </w:rPr>
            </w:pPr>
            <w:r>
              <w:rPr>
                <w:szCs w:val="20"/>
              </w:rPr>
              <w:t>Open Teams Admin Center</w:t>
            </w:r>
          </w:p>
        </w:tc>
        <w:tc>
          <w:tcPr>
            <w:tcW w:w="3172" w:type="pct"/>
          </w:tcPr>
          <w:p w14:paraId="4E32FEB8" w14:textId="77777777" w:rsidR="00F1109B" w:rsidRPr="003F1282" w:rsidRDefault="00F1109B" w:rsidP="007202AB">
            <w:pPr>
              <w:rPr>
                <w:szCs w:val="20"/>
              </w:rPr>
            </w:pPr>
            <w:r w:rsidRPr="003F1282">
              <w:rPr>
                <w:szCs w:val="20"/>
              </w:rPr>
              <w:t>https://admin.teams.microsoft.com/</w:t>
            </w:r>
          </w:p>
        </w:tc>
      </w:tr>
      <w:tr w:rsidR="00F1109B" w:rsidRPr="003C323B" w14:paraId="16F0F54F"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459ED2D" w14:textId="77777777" w:rsidR="00F1109B" w:rsidRPr="00B40F7D" w:rsidRDefault="00F1109B" w:rsidP="000A3C4C">
            <w:pPr>
              <w:widowControl w:val="0"/>
              <w:numPr>
                <w:ilvl w:val="0"/>
                <w:numId w:val="37"/>
              </w:numPr>
              <w:rPr>
                <w:szCs w:val="20"/>
              </w:rPr>
            </w:pPr>
          </w:p>
        </w:tc>
        <w:tc>
          <w:tcPr>
            <w:tcW w:w="1380" w:type="pct"/>
          </w:tcPr>
          <w:p w14:paraId="08EC8582" w14:textId="77777777" w:rsidR="00F1109B" w:rsidRDefault="00F1109B" w:rsidP="007202AB">
            <w:pPr>
              <w:rPr>
                <w:szCs w:val="20"/>
              </w:rPr>
            </w:pPr>
            <w:r>
              <w:rPr>
                <w:szCs w:val="20"/>
              </w:rPr>
              <w:t>Select Teams Apps and Manage Apps</w:t>
            </w:r>
          </w:p>
        </w:tc>
        <w:tc>
          <w:tcPr>
            <w:tcW w:w="3172" w:type="pct"/>
          </w:tcPr>
          <w:p w14:paraId="74CA7B81" w14:textId="77777777" w:rsidR="00F1109B" w:rsidRPr="003F1282" w:rsidRDefault="00F1109B" w:rsidP="007202AB">
            <w:pPr>
              <w:rPr>
                <w:szCs w:val="20"/>
              </w:rPr>
            </w:pPr>
            <w:r>
              <w:rPr>
                <w:noProof/>
              </w:rPr>
              <w:drawing>
                <wp:inline distT="0" distB="0" distL="0" distR="0" wp14:anchorId="1CC4BA4C" wp14:editId="422BB6CC">
                  <wp:extent cx="2543175" cy="847725"/>
                  <wp:effectExtent l="0" t="0" r="9525" b="9525"/>
                  <wp:docPr id="1635362640" name="Picture 16353626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52" name="Picture 1635362652" descr="Graphical user interface, text, application&#10;&#10;Description automatically generated"/>
                          <pic:cNvPicPr/>
                        </pic:nvPicPr>
                        <pic:blipFill>
                          <a:blip r:embed="rId279"/>
                          <a:stretch>
                            <a:fillRect/>
                          </a:stretch>
                        </pic:blipFill>
                        <pic:spPr>
                          <a:xfrm>
                            <a:off x="0" y="0"/>
                            <a:ext cx="2543175" cy="847725"/>
                          </a:xfrm>
                          <a:prstGeom prst="rect">
                            <a:avLst/>
                          </a:prstGeom>
                        </pic:spPr>
                      </pic:pic>
                    </a:graphicData>
                  </a:graphic>
                </wp:inline>
              </w:drawing>
            </w:r>
          </w:p>
        </w:tc>
      </w:tr>
      <w:tr w:rsidR="00F1109B" w:rsidRPr="003C323B" w14:paraId="632E5C4A" w14:textId="77777777" w:rsidTr="007202AB">
        <w:tc>
          <w:tcPr>
            <w:tcW w:w="448" w:type="pct"/>
          </w:tcPr>
          <w:p w14:paraId="34FF8B7A" w14:textId="77777777" w:rsidR="00F1109B" w:rsidRPr="00B40F7D" w:rsidRDefault="00F1109B" w:rsidP="000A3C4C">
            <w:pPr>
              <w:widowControl w:val="0"/>
              <w:numPr>
                <w:ilvl w:val="0"/>
                <w:numId w:val="37"/>
              </w:numPr>
              <w:rPr>
                <w:szCs w:val="20"/>
              </w:rPr>
            </w:pPr>
          </w:p>
        </w:tc>
        <w:tc>
          <w:tcPr>
            <w:tcW w:w="1380" w:type="pct"/>
          </w:tcPr>
          <w:p w14:paraId="4A968E80" w14:textId="77777777" w:rsidR="00F1109B" w:rsidRDefault="00F1109B" w:rsidP="007202AB">
            <w:pPr>
              <w:rPr>
                <w:szCs w:val="20"/>
              </w:rPr>
            </w:pPr>
            <w:r>
              <w:rPr>
                <w:b/>
                <w:bCs/>
                <w:szCs w:val="20"/>
              </w:rPr>
              <w:t>Select Org-wide app Settings</w:t>
            </w:r>
          </w:p>
        </w:tc>
        <w:tc>
          <w:tcPr>
            <w:tcW w:w="3172" w:type="pct"/>
          </w:tcPr>
          <w:p w14:paraId="0CE5B3C6" w14:textId="77777777" w:rsidR="00F1109B" w:rsidRPr="003F1282" w:rsidRDefault="00F1109B" w:rsidP="007202AB">
            <w:pPr>
              <w:rPr>
                <w:szCs w:val="20"/>
              </w:rPr>
            </w:pPr>
            <w:r>
              <w:rPr>
                <w:noProof/>
              </w:rPr>
              <w:drawing>
                <wp:inline distT="0" distB="0" distL="0" distR="0" wp14:anchorId="22108B00" wp14:editId="6FB13F23">
                  <wp:extent cx="2009775" cy="561975"/>
                  <wp:effectExtent l="0" t="0" r="9525" b="9525"/>
                  <wp:docPr id="1635362641" name="Picture 16353626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53" name="Picture 1635362653" descr="Graphical user interface, text&#10;&#10;Description automatically generated with medium confidence"/>
                          <pic:cNvPicPr/>
                        </pic:nvPicPr>
                        <pic:blipFill>
                          <a:blip r:embed="rId280"/>
                          <a:stretch>
                            <a:fillRect/>
                          </a:stretch>
                        </pic:blipFill>
                        <pic:spPr>
                          <a:xfrm>
                            <a:off x="0" y="0"/>
                            <a:ext cx="2009775" cy="561975"/>
                          </a:xfrm>
                          <a:prstGeom prst="rect">
                            <a:avLst/>
                          </a:prstGeom>
                        </pic:spPr>
                      </pic:pic>
                    </a:graphicData>
                  </a:graphic>
                </wp:inline>
              </w:drawing>
            </w:r>
          </w:p>
        </w:tc>
      </w:tr>
      <w:tr w:rsidR="00F1109B" w:rsidRPr="003C323B" w14:paraId="1747DAEB"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49766EB" w14:textId="77777777" w:rsidR="00F1109B" w:rsidRPr="00B40F7D" w:rsidRDefault="00F1109B" w:rsidP="000A3C4C">
            <w:pPr>
              <w:widowControl w:val="0"/>
              <w:numPr>
                <w:ilvl w:val="0"/>
                <w:numId w:val="37"/>
              </w:numPr>
              <w:rPr>
                <w:szCs w:val="20"/>
              </w:rPr>
            </w:pPr>
          </w:p>
        </w:tc>
        <w:tc>
          <w:tcPr>
            <w:tcW w:w="1380" w:type="pct"/>
          </w:tcPr>
          <w:p w14:paraId="3F53E54A" w14:textId="77777777" w:rsidR="00F1109B" w:rsidRDefault="00F1109B" w:rsidP="007202AB">
            <w:pPr>
              <w:rPr>
                <w:b/>
                <w:bCs/>
                <w:szCs w:val="20"/>
              </w:rPr>
            </w:pPr>
            <w:r w:rsidRPr="001B1D83">
              <w:rPr>
                <w:szCs w:val="20"/>
              </w:rPr>
              <w:t>Ensure that</w:t>
            </w:r>
            <w:r>
              <w:rPr>
                <w:b/>
                <w:bCs/>
                <w:szCs w:val="20"/>
              </w:rPr>
              <w:t xml:space="preserve"> Third party apps </w:t>
            </w:r>
            <w:proofErr w:type="gramStart"/>
            <w:r w:rsidRPr="00294372">
              <w:rPr>
                <w:szCs w:val="20"/>
              </w:rPr>
              <w:t>is</w:t>
            </w:r>
            <w:proofErr w:type="gramEnd"/>
            <w:r>
              <w:rPr>
                <w:b/>
                <w:bCs/>
                <w:szCs w:val="20"/>
              </w:rPr>
              <w:t xml:space="preserve"> On </w:t>
            </w:r>
            <w:r w:rsidRPr="001B1D83">
              <w:rPr>
                <w:szCs w:val="20"/>
              </w:rPr>
              <w:t>and</w:t>
            </w:r>
            <w:r>
              <w:rPr>
                <w:b/>
                <w:bCs/>
                <w:szCs w:val="20"/>
              </w:rPr>
              <w:t xml:space="preserve"> New third-party apps published to the store </w:t>
            </w:r>
            <w:r>
              <w:rPr>
                <w:szCs w:val="20"/>
              </w:rPr>
              <w:t>is</w:t>
            </w:r>
            <w:r w:rsidRPr="001B1D83">
              <w:rPr>
                <w:szCs w:val="20"/>
              </w:rPr>
              <w:t xml:space="preserve"> set to</w:t>
            </w:r>
            <w:r>
              <w:rPr>
                <w:b/>
                <w:bCs/>
                <w:szCs w:val="20"/>
              </w:rPr>
              <w:t xml:space="preserve"> Off</w:t>
            </w:r>
          </w:p>
          <w:p w14:paraId="10903043" w14:textId="77777777" w:rsidR="00F1109B" w:rsidRDefault="00F1109B" w:rsidP="007202AB">
            <w:pPr>
              <w:rPr>
                <w:szCs w:val="20"/>
              </w:rPr>
            </w:pPr>
          </w:p>
        </w:tc>
        <w:tc>
          <w:tcPr>
            <w:tcW w:w="3172" w:type="pct"/>
          </w:tcPr>
          <w:p w14:paraId="06982ECB" w14:textId="77777777" w:rsidR="00F1109B" w:rsidRPr="003F1282" w:rsidRDefault="00F1109B" w:rsidP="007202AB">
            <w:pPr>
              <w:rPr>
                <w:szCs w:val="20"/>
              </w:rPr>
            </w:pPr>
            <w:r>
              <w:rPr>
                <w:noProof/>
              </w:rPr>
              <w:drawing>
                <wp:inline distT="0" distB="0" distL="0" distR="0" wp14:anchorId="7DD00E22" wp14:editId="31BB2843">
                  <wp:extent cx="2298171" cy="1619471"/>
                  <wp:effectExtent l="0" t="0" r="6985" b="0"/>
                  <wp:docPr id="1635362642" name="Picture 16353626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42" name="Picture 1635362642" descr="Graphical user interface, text, application&#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2298171" cy="1619471"/>
                          </a:xfrm>
                          <a:prstGeom prst="rect">
                            <a:avLst/>
                          </a:prstGeom>
                        </pic:spPr>
                      </pic:pic>
                    </a:graphicData>
                  </a:graphic>
                </wp:inline>
              </w:drawing>
            </w:r>
          </w:p>
        </w:tc>
      </w:tr>
      <w:tr w:rsidR="00F1109B" w:rsidRPr="003C323B" w14:paraId="1C234147" w14:textId="77777777" w:rsidTr="007202AB">
        <w:tc>
          <w:tcPr>
            <w:tcW w:w="448" w:type="pct"/>
          </w:tcPr>
          <w:p w14:paraId="3AA6338D" w14:textId="77777777" w:rsidR="00F1109B" w:rsidRPr="00B40F7D" w:rsidRDefault="00F1109B" w:rsidP="000A3C4C">
            <w:pPr>
              <w:widowControl w:val="0"/>
              <w:numPr>
                <w:ilvl w:val="0"/>
                <w:numId w:val="37"/>
              </w:numPr>
              <w:rPr>
                <w:szCs w:val="20"/>
              </w:rPr>
            </w:pPr>
          </w:p>
        </w:tc>
        <w:tc>
          <w:tcPr>
            <w:tcW w:w="1380" w:type="pct"/>
          </w:tcPr>
          <w:p w14:paraId="15147B52" w14:textId="77777777" w:rsidR="00F1109B" w:rsidRDefault="00F1109B" w:rsidP="007202AB">
            <w:pPr>
              <w:rPr>
                <w:szCs w:val="20"/>
              </w:rPr>
            </w:pPr>
            <w:r>
              <w:rPr>
                <w:szCs w:val="20"/>
              </w:rPr>
              <w:t xml:space="preserve">Ensure that Custom apps is </w:t>
            </w:r>
            <w:proofErr w:type="gramStart"/>
            <w:r>
              <w:rPr>
                <w:szCs w:val="20"/>
              </w:rPr>
              <w:t>On</w:t>
            </w:r>
            <w:proofErr w:type="gramEnd"/>
          </w:p>
        </w:tc>
        <w:tc>
          <w:tcPr>
            <w:tcW w:w="3172" w:type="pct"/>
          </w:tcPr>
          <w:p w14:paraId="4DCBBD20" w14:textId="77777777" w:rsidR="00F1109B" w:rsidRPr="003F1282" w:rsidRDefault="00F1109B" w:rsidP="007202AB">
            <w:pPr>
              <w:rPr>
                <w:szCs w:val="20"/>
              </w:rPr>
            </w:pPr>
            <w:r>
              <w:rPr>
                <w:noProof/>
              </w:rPr>
              <w:drawing>
                <wp:inline distT="0" distB="0" distL="0" distR="0" wp14:anchorId="74045A31" wp14:editId="6605116B">
                  <wp:extent cx="2099314" cy="1142274"/>
                  <wp:effectExtent l="0" t="0" r="0" b="1270"/>
                  <wp:docPr id="1635362673" name="Picture 16353626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3" name="Picture 1635362673" descr="Table&#10;&#10;Description automatically generated with medium confidence"/>
                          <pic:cNvPicPr/>
                        </pic:nvPicPr>
                        <pic:blipFill>
                          <a:blip r:embed="rId282">
                            <a:extLst>
                              <a:ext uri="{28A0092B-C50C-407E-A947-70E740481C1C}">
                                <a14:useLocalDpi xmlns:a14="http://schemas.microsoft.com/office/drawing/2010/main" val="0"/>
                              </a:ext>
                            </a:extLst>
                          </a:blip>
                          <a:stretch>
                            <a:fillRect/>
                          </a:stretch>
                        </pic:blipFill>
                        <pic:spPr>
                          <a:xfrm>
                            <a:off x="0" y="0"/>
                            <a:ext cx="2099314" cy="1142274"/>
                          </a:xfrm>
                          <a:prstGeom prst="rect">
                            <a:avLst/>
                          </a:prstGeom>
                        </pic:spPr>
                      </pic:pic>
                    </a:graphicData>
                  </a:graphic>
                </wp:inline>
              </w:drawing>
            </w:r>
          </w:p>
        </w:tc>
      </w:tr>
      <w:tr w:rsidR="00F1109B" w:rsidRPr="003C323B" w14:paraId="71852DE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F8C13AB" w14:textId="77777777" w:rsidR="00F1109B" w:rsidRPr="00B40F7D" w:rsidRDefault="00F1109B" w:rsidP="000A3C4C">
            <w:pPr>
              <w:widowControl w:val="0"/>
              <w:numPr>
                <w:ilvl w:val="0"/>
                <w:numId w:val="37"/>
              </w:numPr>
              <w:rPr>
                <w:szCs w:val="20"/>
              </w:rPr>
            </w:pPr>
          </w:p>
        </w:tc>
        <w:tc>
          <w:tcPr>
            <w:tcW w:w="1380" w:type="pct"/>
          </w:tcPr>
          <w:p w14:paraId="0BDB368E" w14:textId="77777777" w:rsidR="00F1109B" w:rsidRDefault="00F1109B" w:rsidP="007202AB">
            <w:pPr>
              <w:rPr>
                <w:szCs w:val="20"/>
              </w:rPr>
            </w:pPr>
            <w:r>
              <w:rPr>
                <w:szCs w:val="20"/>
              </w:rPr>
              <w:t>Save the settings</w:t>
            </w:r>
          </w:p>
        </w:tc>
        <w:tc>
          <w:tcPr>
            <w:tcW w:w="3172" w:type="pct"/>
          </w:tcPr>
          <w:p w14:paraId="73C8983C" w14:textId="77777777" w:rsidR="00F1109B" w:rsidRPr="003F1282" w:rsidRDefault="00F1109B" w:rsidP="007202AB">
            <w:pPr>
              <w:rPr>
                <w:szCs w:val="20"/>
              </w:rPr>
            </w:pPr>
          </w:p>
        </w:tc>
      </w:tr>
      <w:tr w:rsidR="00F1109B" w:rsidRPr="003C323B" w14:paraId="4C8742F0" w14:textId="77777777" w:rsidTr="007202AB">
        <w:tc>
          <w:tcPr>
            <w:tcW w:w="448" w:type="pct"/>
          </w:tcPr>
          <w:p w14:paraId="1D3EFDB7" w14:textId="77777777" w:rsidR="00F1109B" w:rsidRPr="00B40F7D" w:rsidRDefault="00F1109B" w:rsidP="000A3C4C">
            <w:pPr>
              <w:widowControl w:val="0"/>
              <w:numPr>
                <w:ilvl w:val="0"/>
                <w:numId w:val="37"/>
              </w:numPr>
              <w:rPr>
                <w:szCs w:val="20"/>
              </w:rPr>
            </w:pPr>
          </w:p>
        </w:tc>
        <w:tc>
          <w:tcPr>
            <w:tcW w:w="1380" w:type="pct"/>
          </w:tcPr>
          <w:p w14:paraId="149826A1" w14:textId="77777777" w:rsidR="00F1109B" w:rsidRPr="00B40F7D" w:rsidRDefault="00F1109B" w:rsidP="007202AB">
            <w:pPr>
              <w:rPr>
                <w:szCs w:val="20"/>
              </w:rPr>
            </w:pPr>
            <w:r>
              <w:rPr>
                <w:szCs w:val="20"/>
              </w:rPr>
              <w:t>Select Teams apps and then Permission Policies</w:t>
            </w:r>
          </w:p>
        </w:tc>
        <w:tc>
          <w:tcPr>
            <w:tcW w:w="3172" w:type="pct"/>
          </w:tcPr>
          <w:p w14:paraId="2C0EBD77" w14:textId="77777777" w:rsidR="00F1109B" w:rsidRPr="00B40F7D" w:rsidRDefault="00F1109B" w:rsidP="007202AB">
            <w:pPr>
              <w:rPr>
                <w:szCs w:val="20"/>
              </w:rPr>
            </w:pPr>
            <w:r>
              <w:rPr>
                <w:noProof/>
              </w:rPr>
              <w:drawing>
                <wp:inline distT="0" distB="0" distL="0" distR="0" wp14:anchorId="6B7A2D61" wp14:editId="492BD793">
                  <wp:extent cx="2865180" cy="1428750"/>
                  <wp:effectExtent l="0" t="0" r="0" b="0"/>
                  <wp:docPr id="1635362645" name="Picture 1635362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45" name="Picture 1635362645" descr="Graphical user interface, application&#10;&#10;Description automatically generated"/>
                          <pic:cNvPicPr/>
                        </pic:nvPicPr>
                        <pic:blipFill>
                          <a:blip r:embed="rId283"/>
                          <a:stretch>
                            <a:fillRect/>
                          </a:stretch>
                        </pic:blipFill>
                        <pic:spPr>
                          <a:xfrm>
                            <a:off x="0" y="0"/>
                            <a:ext cx="2874717" cy="1433506"/>
                          </a:xfrm>
                          <a:prstGeom prst="rect">
                            <a:avLst/>
                          </a:prstGeom>
                        </pic:spPr>
                      </pic:pic>
                    </a:graphicData>
                  </a:graphic>
                </wp:inline>
              </w:drawing>
            </w:r>
          </w:p>
        </w:tc>
      </w:tr>
      <w:tr w:rsidR="00F1109B" w:rsidRPr="003C323B" w14:paraId="7D58154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C1FE0AD" w14:textId="77777777" w:rsidR="00F1109B" w:rsidRPr="00B40F7D" w:rsidRDefault="00F1109B" w:rsidP="000A3C4C">
            <w:pPr>
              <w:widowControl w:val="0"/>
              <w:numPr>
                <w:ilvl w:val="0"/>
                <w:numId w:val="37"/>
              </w:numPr>
              <w:rPr>
                <w:szCs w:val="20"/>
              </w:rPr>
            </w:pPr>
          </w:p>
        </w:tc>
        <w:tc>
          <w:tcPr>
            <w:tcW w:w="1380" w:type="pct"/>
          </w:tcPr>
          <w:p w14:paraId="6DFB57D6" w14:textId="77777777" w:rsidR="00F1109B" w:rsidRPr="002053B9" w:rsidRDefault="00F1109B" w:rsidP="007202AB">
            <w:pPr>
              <w:rPr>
                <w:szCs w:val="20"/>
              </w:rPr>
            </w:pPr>
            <w:r>
              <w:rPr>
                <w:szCs w:val="20"/>
              </w:rPr>
              <w:t>Select the Global policy</w:t>
            </w:r>
          </w:p>
        </w:tc>
        <w:tc>
          <w:tcPr>
            <w:tcW w:w="3172" w:type="pct"/>
          </w:tcPr>
          <w:p w14:paraId="5E65AAD8" w14:textId="77777777" w:rsidR="00F1109B" w:rsidRPr="00B40F7D" w:rsidRDefault="00F1109B" w:rsidP="007202AB">
            <w:pPr>
              <w:rPr>
                <w:b/>
                <w:szCs w:val="20"/>
              </w:rPr>
            </w:pPr>
            <w:r>
              <w:rPr>
                <w:noProof/>
              </w:rPr>
              <w:drawing>
                <wp:inline distT="0" distB="0" distL="0" distR="0" wp14:anchorId="31FA0DA0" wp14:editId="60E98A31">
                  <wp:extent cx="2847975" cy="830063"/>
                  <wp:effectExtent l="0" t="0" r="0" b="8255"/>
                  <wp:docPr id="1635362650" name="Picture 16353626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50" name="Picture 1635362650" descr="Graphical user interface, application, Word&#10;&#10;Description automatically generated"/>
                          <pic:cNvPicPr/>
                        </pic:nvPicPr>
                        <pic:blipFill>
                          <a:blip r:embed="rId284"/>
                          <a:stretch>
                            <a:fillRect/>
                          </a:stretch>
                        </pic:blipFill>
                        <pic:spPr>
                          <a:xfrm>
                            <a:off x="0" y="0"/>
                            <a:ext cx="2865284" cy="835108"/>
                          </a:xfrm>
                          <a:prstGeom prst="rect">
                            <a:avLst/>
                          </a:prstGeom>
                        </pic:spPr>
                      </pic:pic>
                    </a:graphicData>
                  </a:graphic>
                </wp:inline>
              </w:drawing>
            </w:r>
          </w:p>
        </w:tc>
      </w:tr>
      <w:tr w:rsidR="00F1109B" w:rsidRPr="003C323B" w14:paraId="35BDC904" w14:textId="77777777" w:rsidTr="007202AB">
        <w:tc>
          <w:tcPr>
            <w:tcW w:w="448" w:type="pct"/>
          </w:tcPr>
          <w:p w14:paraId="37354BD1" w14:textId="77777777" w:rsidR="00F1109B" w:rsidRPr="00B40F7D" w:rsidRDefault="00F1109B" w:rsidP="000A3C4C">
            <w:pPr>
              <w:widowControl w:val="0"/>
              <w:numPr>
                <w:ilvl w:val="0"/>
                <w:numId w:val="37"/>
              </w:numPr>
              <w:rPr>
                <w:szCs w:val="20"/>
              </w:rPr>
            </w:pPr>
          </w:p>
        </w:tc>
        <w:tc>
          <w:tcPr>
            <w:tcW w:w="1380" w:type="pct"/>
          </w:tcPr>
          <w:p w14:paraId="12AA50B1" w14:textId="77777777" w:rsidR="00F1109B" w:rsidRDefault="00F1109B" w:rsidP="007202AB">
            <w:pPr>
              <w:rPr>
                <w:szCs w:val="20"/>
              </w:rPr>
            </w:pPr>
            <w:r>
              <w:rPr>
                <w:szCs w:val="20"/>
              </w:rPr>
              <w:t xml:space="preserve">Ensure that following settings are configured: </w:t>
            </w:r>
          </w:p>
          <w:p w14:paraId="2AE65FE2" w14:textId="77777777" w:rsidR="00F1109B" w:rsidRDefault="00F1109B" w:rsidP="000A3C4C">
            <w:pPr>
              <w:pStyle w:val="ListParagraph"/>
              <w:widowControl w:val="0"/>
              <w:numPr>
                <w:ilvl w:val="0"/>
                <w:numId w:val="22"/>
              </w:numPr>
              <w:rPr>
                <w:szCs w:val="20"/>
              </w:rPr>
            </w:pPr>
            <w:r>
              <w:rPr>
                <w:szCs w:val="20"/>
              </w:rPr>
              <w:t>Microsoft Apps – Allow all apps</w:t>
            </w:r>
          </w:p>
          <w:p w14:paraId="62F922D0" w14:textId="77777777" w:rsidR="00F1109B" w:rsidRDefault="00F1109B" w:rsidP="000A3C4C">
            <w:pPr>
              <w:pStyle w:val="ListParagraph"/>
              <w:widowControl w:val="0"/>
              <w:numPr>
                <w:ilvl w:val="0"/>
                <w:numId w:val="22"/>
              </w:numPr>
              <w:rPr>
                <w:szCs w:val="20"/>
              </w:rPr>
            </w:pPr>
            <w:r>
              <w:rPr>
                <w:szCs w:val="20"/>
              </w:rPr>
              <w:t>Third-party apps- Allow specific apps and block all others. Select and add Now Virtual Agent</w:t>
            </w:r>
          </w:p>
          <w:p w14:paraId="0AB96ADE" w14:textId="77777777" w:rsidR="00F1109B" w:rsidRPr="00A75DEB" w:rsidRDefault="00F1109B" w:rsidP="000A3C4C">
            <w:pPr>
              <w:pStyle w:val="ListParagraph"/>
              <w:widowControl w:val="0"/>
              <w:numPr>
                <w:ilvl w:val="0"/>
                <w:numId w:val="22"/>
              </w:numPr>
              <w:rPr>
                <w:color w:val="333333" w:themeColor="text1"/>
                <w:szCs w:val="20"/>
              </w:rPr>
            </w:pPr>
            <w:r>
              <w:rPr>
                <w:szCs w:val="20"/>
              </w:rPr>
              <w:t>Custom Apps – Allow specific apps and block all others. Select ServiceNow for Teams</w:t>
            </w:r>
          </w:p>
        </w:tc>
        <w:tc>
          <w:tcPr>
            <w:tcW w:w="3172" w:type="pct"/>
          </w:tcPr>
          <w:p w14:paraId="0645904F" w14:textId="77777777" w:rsidR="00F1109B" w:rsidRPr="00B40F7D" w:rsidRDefault="00F1109B" w:rsidP="007202AB">
            <w:pPr>
              <w:rPr>
                <w:b/>
                <w:szCs w:val="20"/>
              </w:rPr>
            </w:pPr>
            <w:r>
              <w:rPr>
                <w:noProof/>
              </w:rPr>
              <w:drawing>
                <wp:inline distT="0" distB="0" distL="0" distR="0" wp14:anchorId="7A67562F" wp14:editId="696247DA">
                  <wp:extent cx="2400671" cy="2429213"/>
                  <wp:effectExtent l="0" t="0" r="0" b="0"/>
                  <wp:docPr id="1635362651" name="Picture 16353626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51" name="Picture 1635362651" descr="Graphical user interface, application, Teams&#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400671" cy="2429213"/>
                          </a:xfrm>
                          <a:prstGeom prst="rect">
                            <a:avLst/>
                          </a:prstGeom>
                        </pic:spPr>
                      </pic:pic>
                    </a:graphicData>
                  </a:graphic>
                </wp:inline>
              </w:drawing>
            </w:r>
          </w:p>
        </w:tc>
      </w:tr>
      <w:tr w:rsidR="00F1109B" w:rsidRPr="003C323B" w14:paraId="095AE0F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CD57FA2" w14:textId="77777777" w:rsidR="00F1109B" w:rsidRPr="00B40F7D" w:rsidRDefault="00F1109B" w:rsidP="000A3C4C">
            <w:pPr>
              <w:widowControl w:val="0"/>
              <w:numPr>
                <w:ilvl w:val="0"/>
                <w:numId w:val="37"/>
              </w:numPr>
              <w:rPr>
                <w:szCs w:val="20"/>
              </w:rPr>
            </w:pPr>
          </w:p>
        </w:tc>
        <w:tc>
          <w:tcPr>
            <w:tcW w:w="1380" w:type="pct"/>
          </w:tcPr>
          <w:p w14:paraId="358E5A3F" w14:textId="77777777" w:rsidR="00F1109B" w:rsidRPr="0064411C" w:rsidRDefault="00F1109B" w:rsidP="007202AB">
            <w:pPr>
              <w:widowControl w:val="0"/>
              <w:rPr>
                <w:szCs w:val="20"/>
              </w:rPr>
            </w:pPr>
            <w:r>
              <w:rPr>
                <w:szCs w:val="20"/>
              </w:rPr>
              <w:t>Select Save</w:t>
            </w:r>
          </w:p>
        </w:tc>
        <w:tc>
          <w:tcPr>
            <w:tcW w:w="3172" w:type="pct"/>
          </w:tcPr>
          <w:p w14:paraId="3128E80C" w14:textId="77777777" w:rsidR="00F1109B" w:rsidRPr="00B40F7D" w:rsidRDefault="00F1109B" w:rsidP="007202AB">
            <w:pPr>
              <w:rPr>
                <w:b/>
                <w:szCs w:val="20"/>
              </w:rPr>
            </w:pPr>
          </w:p>
        </w:tc>
      </w:tr>
    </w:tbl>
    <w:p w14:paraId="7E742316" w14:textId="77777777" w:rsidR="00F1109B" w:rsidRDefault="00F1109B" w:rsidP="00F1109B"/>
    <w:p w14:paraId="6C126305" w14:textId="77777777" w:rsidR="00F1109B" w:rsidRDefault="00F1109B" w:rsidP="00F1109B">
      <w:pPr>
        <w:pStyle w:val="Heading4"/>
      </w:pPr>
      <w:r>
        <w:lastRenderedPageBreak/>
        <w:t>App Setup Policies</w:t>
      </w:r>
    </w:p>
    <w:tbl>
      <w:tblPr>
        <w:tblStyle w:val="AvanadeDefaultTable"/>
        <w:tblW w:w="5000" w:type="pct"/>
        <w:tblLook w:val="04A0" w:firstRow="1" w:lastRow="0" w:firstColumn="1" w:lastColumn="0" w:noHBand="0" w:noVBand="1"/>
      </w:tblPr>
      <w:tblGrid>
        <w:gridCol w:w="937"/>
        <w:gridCol w:w="2884"/>
        <w:gridCol w:w="6629"/>
      </w:tblGrid>
      <w:tr w:rsidR="00F1109B" w:rsidRPr="003C323B" w14:paraId="2294C295"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186DABEF" w14:textId="77777777" w:rsidR="00F1109B" w:rsidRPr="00B40F7D" w:rsidRDefault="00F1109B" w:rsidP="007202AB">
            <w:pPr>
              <w:rPr>
                <w:b w:val="0"/>
                <w:szCs w:val="20"/>
              </w:rPr>
            </w:pPr>
            <w:r w:rsidRPr="00B40F7D">
              <w:rPr>
                <w:szCs w:val="20"/>
              </w:rPr>
              <w:t>Step No.</w:t>
            </w:r>
          </w:p>
        </w:tc>
        <w:tc>
          <w:tcPr>
            <w:tcW w:w="1380" w:type="pct"/>
          </w:tcPr>
          <w:p w14:paraId="42699FB4" w14:textId="77777777" w:rsidR="00F1109B" w:rsidRPr="00B40F7D" w:rsidRDefault="00F1109B" w:rsidP="007202AB">
            <w:pPr>
              <w:rPr>
                <w:b w:val="0"/>
                <w:szCs w:val="20"/>
              </w:rPr>
            </w:pPr>
            <w:r w:rsidRPr="00B40F7D">
              <w:rPr>
                <w:szCs w:val="20"/>
              </w:rPr>
              <w:t>Procedure</w:t>
            </w:r>
          </w:p>
        </w:tc>
        <w:tc>
          <w:tcPr>
            <w:tcW w:w="3172" w:type="pct"/>
          </w:tcPr>
          <w:p w14:paraId="692098DA" w14:textId="77777777" w:rsidR="00F1109B" w:rsidRPr="00B40F7D" w:rsidRDefault="00F1109B" w:rsidP="007202AB">
            <w:pPr>
              <w:rPr>
                <w:b w:val="0"/>
                <w:szCs w:val="20"/>
              </w:rPr>
            </w:pPr>
            <w:r w:rsidRPr="00B40F7D">
              <w:rPr>
                <w:szCs w:val="20"/>
              </w:rPr>
              <w:t>Screenshot</w:t>
            </w:r>
          </w:p>
        </w:tc>
      </w:tr>
      <w:tr w:rsidR="00F1109B" w:rsidRPr="003C323B" w14:paraId="1BEF835B" w14:textId="77777777" w:rsidTr="007202AB">
        <w:tc>
          <w:tcPr>
            <w:tcW w:w="448" w:type="pct"/>
          </w:tcPr>
          <w:p w14:paraId="3FF98A5F" w14:textId="77777777" w:rsidR="00F1109B" w:rsidRPr="00B40F7D" w:rsidRDefault="00F1109B" w:rsidP="000A3C4C">
            <w:pPr>
              <w:widowControl w:val="0"/>
              <w:numPr>
                <w:ilvl w:val="0"/>
                <w:numId w:val="38"/>
              </w:numPr>
              <w:rPr>
                <w:szCs w:val="20"/>
              </w:rPr>
            </w:pPr>
          </w:p>
        </w:tc>
        <w:tc>
          <w:tcPr>
            <w:tcW w:w="1380" w:type="pct"/>
          </w:tcPr>
          <w:p w14:paraId="633E39D9" w14:textId="77777777" w:rsidR="00F1109B" w:rsidRPr="00B40F7D" w:rsidRDefault="00F1109B" w:rsidP="007202AB">
            <w:pPr>
              <w:rPr>
                <w:szCs w:val="20"/>
              </w:rPr>
            </w:pPr>
            <w:r>
              <w:rPr>
                <w:szCs w:val="20"/>
              </w:rPr>
              <w:t>Open Teams Admin Center</w:t>
            </w:r>
          </w:p>
        </w:tc>
        <w:tc>
          <w:tcPr>
            <w:tcW w:w="3172" w:type="pct"/>
          </w:tcPr>
          <w:p w14:paraId="653E23C7" w14:textId="77777777" w:rsidR="00F1109B" w:rsidRPr="00B40F7D" w:rsidRDefault="00F1109B" w:rsidP="007202AB">
            <w:pPr>
              <w:rPr>
                <w:szCs w:val="20"/>
              </w:rPr>
            </w:pPr>
            <w:r w:rsidRPr="003F1282">
              <w:rPr>
                <w:szCs w:val="20"/>
              </w:rPr>
              <w:t>https://admin.teams.microsoft.com/</w:t>
            </w:r>
          </w:p>
        </w:tc>
      </w:tr>
      <w:tr w:rsidR="00F1109B" w:rsidRPr="003C323B" w14:paraId="0710AC2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E8EE96A" w14:textId="77777777" w:rsidR="00F1109B" w:rsidRPr="00B40F7D" w:rsidRDefault="00F1109B" w:rsidP="000A3C4C">
            <w:pPr>
              <w:widowControl w:val="0"/>
              <w:numPr>
                <w:ilvl w:val="0"/>
                <w:numId w:val="38"/>
              </w:numPr>
              <w:rPr>
                <w:szCs w:val="20"/>
              </w:rPr>
            </w:pPr>
          </w:p>
        </w:tc>
        <w:tc>
          <w:tcPr>
            <w:tcW w:w="1380" w:type="pct"/>
          </w:tcPr>
          <w:p w14:paraId="5B9D598E" w14:textId="77777777" w:rsidR="00F1109B" w:rsidRPr="00B40F7D" w:rsidRDefault="00F1109B" w:rsidP="007202AB">
            <w:pPr>
              <w:rPr>
                <w:szCs w:val="20"/>
              </w:rPr>
            </w:pPr>
            <w:r>
              <w:rPr>
                <w:szCs w:val="20"/>
              </w:rPr>
              <w:t>Select Teams apps &gt; Setup Policies</w:t>
            </w:r>
          </w:p>
        </w:tc>
        <w:tc>
          <w:tcPr>
            <w:tcW w:w="3172" w:type="pct"/>
          </w:tcPr>
          <w:p w14:paraId="3E817274" w14:textId="77777777" w:rsidR="00F1109B" w:rsidRPr="00B40F7D" w:rsidRDefault="00F1109B" w:rsidP="007202AB">
            <w:pPr>
              <w:rPr>
                <w:szCs w:val="20"/>
              </w:rPr>
            </w:pPr>
            <w:r>
              <w:rPr>
                <w:noProof/>
              </w:rPr>
              <w:drawing>
                <wp:inline distT="0" distB="0" distL="0" distR="0" wp14:anchorId="7A6B5CEB" wp14:editId="03D8A4B4">
                  <wp:extent cx="2476500" cy="1552575"/>
                  <wp:effectExtent l="0" t="0" r="0" b="9525"/>
                  <wp:docPr id="1635362661" name="Picture 16353626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1" name="Picture 1635362661" descr="Graphical user interface, text, application&#10;&#10;Description automatically generated"/>
                          <pic:cNvPicPr/>
                        </pic:nvPicPr>
                        <pic:blipFill>
                          <a:blip r:embed="rId286"/>
                          <a:stretch>
                            <a:fillRect/>
                          </a:stretch>
                        </pic:blipFill>
                        <pic:spPr>
                          <a:xfrm>
                            <a:off x="0" y="0"/>
                            <a:ext cx="2476500" cy="1552575"/>
                          </a:xfrm>
                          <a:prstGeom prst="rect">
                            <a:avLst/>
                          </a:prstGeom>
                        </pic:spPr>
                      </pic:pic>
                    </a:graphicData>
                  </a:graphic>
                </wp:inline>
              </w:drawing>
            </w:r>
          </w:p>
        </w:tc>
      </w:tr>
      <w:tr w:rsidR="00F1109B" w:rsidRPr="003C323B" w14:paraId="7C18C9DF" w14:textId="77777777" w:rsidTr="007202AB">
        <w:tc>
          <w:tcPr>
            <w:tcW w:w="448" w:type="pct"/>
          </w:tcPr>
          <w:p w14:paraId="25A81541" w14:textId="77777777" w:rsidR="00F1109B" w:rsidRPr="00B40F7D" w:rsidRDefault="00F1109B" w:rsidP="000A3C4C">
            <w:pPr>
              <w:widowControl w:val="0"/>
              <w:numPr>
                <w:ilvl w:val="0"/>
                <w:numId w:val="38"/>
              </w:numPr>
              <w:rPr>
                <w:szCs w:val="20"/>
              </w:rPr>
            </w:pPr>
          </w:p>
        </w:tc>
        <w:tc>
          <w:tcPr>
            <w:tcW w:w="1380" w:type="pct"/>
          </w:tcPr>
          <w:p w14:paraId="3C4418FC" w14:textId="77777777" w:rsidR="00F1109B" w:rsidRPr="002053B9" w:rsidRDefault="00F1109B" w:rsidP="007202AB">
            <w:pPr>
              <w:rPr>
                <w:szCs w:val="20"/>
              </w:rPr>
            </w:pPr>
            <w:r>
              <w:rPr>
                <w:szCs w:val="20"/>
              </w:rPr>
              <w:t>Select the Global policy</w:t>
            </w:r>
          </w:p>
        </w:tc>
        <w:tc>
          <w:tcPr>
            <w:tcW w:w="3172" w:type="pct"/>
          </w:tcPr>
          <w:p w14:paraId="1B7F4222" w14:textId="77777777" w:rsidR="00F1109B" w:rsidRPr="00B40F7D" w:rsidRDefault="00F1109B" w:rsidP="007202AB">
            <w:pPr>
              <w:rPr>
                <w:b/>
                <w:szCs w:val="20"/>
              </w:rPr>
            </w:pPr>
            <w:r>
              <w:rPr>
                <w:noProof/>
              </w:rPr>
              <w:drawing>
                <wp:inline distT="0" distB="0" distL="0" distR="0" wp14:anchorId="29332E49" wp14:editId="2B837665">
                  <wp:extent cx="2790825" cy="674147"/>
                  <wp:effectExtent l="0" t="0" r="0" b="0"/>
                  <wp:docPr id="1635362657" name="Picture 16353626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57" name="Picture 1635362657" descr="Graphical user interface&#10;&#10;Description automatically generated with medium confidence"/>
                          <pic:cNvPicPr/>
                        </pic:nvPicPr>
                        <pic:blipFill>
                          <a:blip r:embed="rId275"/>
                          <a:stretch>
                            <a:fillRect/>
                          </a:stretch>
                        </pic:blipFill>
                        <pic:spPr>
                          <a:xfrm>
                            <a:off x="0" y="0"/>
                            <a:ext cx="2820782" cy="681383"/>
                          </a:xfrm>
                          <a:prstGeom prst="rect">
                            <a:avLst/>
                          </a:prstGeom>
                        </pic:spPr>
                      </pic:pic>
                    </a:graphicData>
                  </a:graphic>
                </wp:inline>
              </w:drawing>
            </w:r>
          </w:p>
        </w:tc>
      </w:tr>
      <w:tr w:rsidR="00F1109B" w:rsidRPr="003C323B" w14:paraId="52938AB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E0560B4" w14:textId="77777777" w:rsidR="00F1109B" w:rsidRPr="00B40F7D" w:rsidRDefault="00F1109B" w:rsidP="000A3C4C">
            <w:pPr>
              <w:widowControl w:val="0"/>
              <w:numPr>
                <w:ilvl w:val="0"/>
                <w:numId w:val="38"/>
              </w:numPr>
              <w:rPr>
                <w:szCs w:val="20"/>
              </w:rPr>
            </w:pPr>
          </w:p>
        </w:tc>
        <w:tc>
          <w:tcPr>
            <w:tcW w:w="1380" w:type="pct"/>
          </w:tcPr>
          <w:p w14:paraId="0F5BBA6D" w14:textId="77777777" w:rsidR="00F1109B" w:rsidRPr="00032E2C" w:rsidRDefault="00F1109B" w:rsidP="007202AB">
            <w:pPr>
              <w:rPr>
                <w:szCs w:val="20"/>
              </w:rPr>
            </w:pPr>
            <w:r>
              <w:rPr>
                <w:szCs w:val="20"/>
              </w:rPr>
              <w:t>Turn Off both Upload custom apps and User pinning</w:t>
            </w:r>
          </w:p>
        </w:tc>
        <w:tc>
          <w:tcPr>
            <w:tcW w:w="3172" w:type="pct"/>
          </w:tcPr>
          <w:p w14:paraId="4D0BA3B1" w14:textId="77777777" w:rsidR="00F1109B" w:rsidRPr="00B40F7D" w:rsidRDefault="00F1109B" w:rsidP="007202AB">
            <w:pPr>
              <w:rPr>
                <w:b/>
                <w:szCs w:val="20"/>
              </w:rPr>
            </w:pPr>
            <w:r>
              <w:rPr>
                <w:noProof/>
              </w:rPr>
              <w:drawing>
                <wp:inline distT="0" distB="0" distL="0" distR="0" wp14:anchorId="6D61CC4B" wp14:editId="5BE73DA6">
                  <wp:extent cx="3629025" cy="897330"/>
                  <wp:effectExtent l="0" t="0" r="0" b="0"/>
                  <wp:docPr id="1635362662" name="Picture 16353626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2" name="Picture 1635362662" descr="Graphical user interface, text, application&#10;&#10;Description automatically generated"/>
                          <pic:cNvPicPr/>
                        </pic:nvPicPr>
                        <pic:blipFill>
                          <a:blip r:embed="rId287"/>
                          <a:stretch>
                            <a:fillRect/>
                          </a:stretch>
                        </pic:blipFill>
                        <pic:spPr>
                          <a:xfrm>
                            <a:off x="0" y="0"/>
                            <a:ext cx="3641919" cy="900518"/>
                          </a:xfrm>
                          <a:prstGeom prst="rect">
                            <a:avLst/>
                          </a:prstGeom>
                        </pic:spPr>
                      </pic:pic>
                    </a:graphicData>
                  </a:graphic>
                </wp:inline>
              </w:drawing>
            </w:r>
          </w:p>
        </w:tc>
      </w:tr>
      <w:tr w:rsidR="00F1109B" w:rsidRPr="003C323B" w14:paraId="76D69355" w14:textId="77777777" w:rsidTr="007202AB">
        <w:tc>
          <w:tcPr>
            <w:tcW w:w="448" w:type="pct"/>
          </w:tcPr>
          <w:p w14:paraId="013CE739" w14:textId="77777777" w:rsidR="00F1109B" w:rsidRPr="00B40F7D" w:rsidRDefault="00F1109B" w:rsidP="000A3C4C">
            <w:pPr>
              <w:widowControl w:val="0"/>
              <w:numPr>
                <w:ilvl w:val="0"/>
                <w:numId w:val="38"/>
              </w:numPr>
              <w:rPr>
                <w:szCs w:val="20"/>
              </w:rPr>
            </w:pPr>
          </w:p>
        </w:tc>
        <w:tc>
          <w:tcPr>
            <w:tcW w:w="1380" w:type="pct"/>
          </w:tcPr>
          <w:p w14:paraId="187F224B" w14:textId="77777777" w:rsidR="00F1109B" w:rsidRDefault="00F1109B" w:rsidP="007202AB">
            <w:pPr>
              <w:rPr>
                <w:szCs w:val="20"/>
              </w:rPr>
            </w:pPr>
            <w:r>
              <w:rPr>
                <w:szCs w:val="20"/>
              </w:rPr>
              <w:t>Under Installed apps, select Add apps, search for ServiceNow for Teams and add</w:t>
            </w:r>
          </w:p>
        </w:tc>
        <w:tc>
          <w:tcPr>
            <w:tcW w:w="3172" w:type="pct"/>
          </w:tcPr>
          <w:p w14:paraId="60534DA5" w14:textId="77777777" w:rsidR="00F1109B" w:rsidRDefault="00F1109B" w:rsidP="007202AB">
            <w:pPr>
              <w:rPr>
                <w:noProof/>
              </w:rPr>
            </w:pPr>
            <w:r>
              <w:rPr>
                <w:noProof/>
              </w:rPr>
              <w:drawing>
                <wp:inline distT="0" distB="0" distL="0" distR="0" wp14:anchorId="5134F26E" wp14:editId="774539BA">
                  <wp:extent cx="3913342" cy="692107"/>
                  <wp:effectExtent l="0" t="0" r="0" b="0"/>
                  <wp:docPr id="1635362638" name="Picture 16353626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38" name="Picture 1635362638" descr="Graphical user interface, text, application&#10;&#10;Description automatically generated"/>
                          <pic:cNvPicPr/>
                        </pic:nvPicPr>
                        <pic:blipFill>
                          <a:blip r:embed="rId288"/>
                          <a:stretch>
                            <a:fillRect/>
                          </a:stretch>
                        </pic:blipFill>
                        <pic:spPr>
                          <a:xfrm>
                            <a:off x="0" y="0"/>
                            <a:ext cx="3998251" cy="707124"/>
                          </a:xfrm>
                          <a:prstGeom prst="rect">
                            <a:avLst/>
                          </a:prstGeom>
                        </pic:spPr>
                      </pic:pic>
                    </a:graphicData>
                  </a:graphic>
                </wp:inline>
              </w:drawing>
            </w:r>
          </w:p>
        </w:tc>
      </w:tr>
      <w:tr w:rsidR="00F1109B" w:rsidRPr="003C323B" w14:paraId="08FFB32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0DF2B0D" w14:textId="77777777" w:rsidR="00F1109B" w:rsidRPr="00B40F7D" w:rsidRDefault="00F1109B" w:rsidP="000A3C4C">
            <w:pPr>
              <w:widowControl w:val="0"/>
              <w:numPr>
                <w:ilvl w:val="0"/>
                <w:numId w:val="38"/>
              </w:numPr>
              <w:rPr>
                <w:szCs w:val="20"/>
              </w:rPr>
            </w:pPr>
          </w:p>
        </w:tc>
        <w:tc>
          <w:tcPr>
            <w:tcW w:w="1380" w:type="pct"/>
          </w:tcPr>
          <w:p w14:paraId="2C835F46" w14:textId="77777777" w:rsidR="00F1109B" w:rsidRDefault="00F1109B" w:rsidP="007202AB">
            <w:pPr>
              <w:rPr>
                <w:szCs w:val="20"/>
              </w:rPr>
            </w:pPr>
            <w:r>
              <w:rPr>
                <w:szCs w:val="20"/>
              </w:rPr>
              <w:t>Under Pinned apps, ensure the following apps are added in the following order:</w:t>
            </w:r>
          </w:p>
          <w:p w14:paraId="46EADA32" w14:textId="77777777" w:rsidR="00F1109B" w:rsidRDefault="00F1109B" w:rsidP="000A3C4C">
            <w:pPr>
              <w:pStyle w:val="ListParagraph"/>
              <w:widowControl w:val="0"/>
              <w:numPr>
                <w:ilvl w:val="0"/>
                <w:numId w:val="22"/>
              </w:numPr>
              <w:rPr>
                <w:szCs w:val="20"/>
              </w:rPr>
            </w:pPr>
            <w:r>
              <w:rPr>
                <w:szCs w:val="20"/>
              </w:rPr>
              <w:t>Activity</w:t>
            </w:r>
          </w:p>
          <w:p w14:paraId="3AC17ADE" w14:textId="77777777" w:rsidR="00F1109B" w:rsidRDefault="00F1109B" w:rsidP="000A3C4C">
            <w:pPr>
              <w:pStyle w:val="ListParagraph"/>
              <w:widowControl w:val="0"/>
              <w:numPr>
                <w:ilvl w:val="0"/>
                <w:numId w:val="22"/>
              </w:numPr>
              <w:rPr>
                <w:szCs w:val="20"/>
              </w:rPr>
            </w:pPr>
            <w:r>
              <w:rPr>
                <w:szCs w:val="20"/>
              </w:rPr>
              <w:t>Chat</w:t>
            </w:r>
          </w:p>
          <w:p w14:paraId="2B937429" w14:textId="77777777" w:rsidR="00F1109B" w:rsidRDefault="00F1109B" w:rsidP="000A3C4C">
            <w:pPr>
              <w:pStyle w:val="ListParagraph"/>
              <w:widowControl w:val="0"/>
              <w:numPr>
                <w:ilvl w:val="0"/>
                <w:numId w:val="22"/>
              </w:numPr>
              <w:rPr>
                <w:szCs w:val="20"/>
              </w:rPr>
            </w:pPr>
            <w:r>
              <w:rPr>
                <w:szCs w:val="20"/>
              </w:rPr>
              <w:t>Teams</w:t>
            </w:r>
          </w:p>
          <w:p w14:paraId="52DC16BF" w14:textId="77777777" w:rsidR="00F1109B" w:rsidRDefault="00F1109B" w:rsidP="000A3C4C">
            <w:pPr>
              <w:pStyle w:val="ListParagraph"/>
              <w:widowControl w:val="0"/>
              <w:numPr>
                <w:ilvl w:val="0"/>
                <w:numId w:val="22"/>
              </w:numPr>
              <w:rPr>
                <w:szCs w:val="20"/>
              </w:rPr>
            </w:pPr>
            <w:r>
              <w:rPr>
                <w:szCs w:val="20"/>
              </w:rPr>
              <w:t>Calendar</w:t>
            </w:r>
          </w:p>
          <w:p w14:paraId="60616CA9" w14:textId="77777777" w:rsidR="00F1109B" w:rsidRDefault="00F1109B" w:rsidP="000A3C4C">
            <w:pPr>
              <w:pStyle w:val="ListParagraph"/>
              <w:widowControl w:val="0"/>
              <w:numPr>
                <w:ilvl w:val="0"/>
                <w:numId w:val="22"/>
              </w:numPr>
              <w:rPr>
                <w:szCs w:val="20"/>
              </w:rPr>
            </w:pPr>
            <w:r>
              <w:rPr>
                <w:szCs w:val="20"/>
              </w:rPr>
              <w:t>Calling</w:t>
            </w:r>
          </w:p>
          <w:p w14:paraId="14926FFB" w14:textId="77777777" w:rsidR="00F1109B" w:rsidRPr="00C00EBE" w:rsidRDefault="00F1109B" w:rsidP="000A3C4C">
            <w:pPr>
              <w:pStyle w:val="ListParagraph"/>
              <w:widowControl w:val="0"/>
              <w:numPr>
                <w:ilvl w:val="0"/>
                <w:numId w:val="22"/>
              </w:numPr>
              <w:rPr>
                <w:szCs w:val="20"/>
              </w:rPr>
            </w:pPr>
            <w:r>
              <w:rPr>
                <w:szCs w:val="20"/>
              </w:rPr>
              <w:t>Files</w:t>
            </w:r>
          </w:p>
        </w:tc>
        <w:tc>
          <w:tcPr>
            <w:tcW w:w="3172" w:type="pct"/>
          </w:tcPr>
          <w:p w14:paraId="50DEA8D4" w14:textId="77777777" w:rsidR="00F1109B" w:rsidRPr="00B40F7D" w:rsidRDefault="00F1109B" w:rsidP="007202AB">
            <w:pPr>
              <w:rPr>
                <w:b/>
                <w:szCs w:val="20"/>
              </w:rPr>
            </w:pPr>
            <w:r>
              <w:rPr>
                <w:noProof/>
              </w:rPr>
              <w:drawing>
                <wp:inline distT="0" distB="0" distL="0" distR="0" wp14:anchorId="35C4979F" wp14:editId="51F97CC3">
                  <wp:extent cx="3922395" cy="2326006"/>
                  <wp:effectExtent l="0" t="0" r="1905" b="0"/>
                  <wp:docPr id="1635362663" name="Picture 16353626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3" name="Picture 1635362663" descr="Graphical user interface, text, application, email&#10;&#10;Description automatically generated"/>
                          <pic:cNvPicPr/>
                        </pic:nvPicPr>
                        <pic:blipFill>
                          <a:blip r:embed="rId289"/>
                          <a:stretch>
                            <a:fillRect/>
                          </a:stretch>
                        </pic:blipFill>
                        <pic:spPr>
                          <a:xfrm>
                            <a:off x="0" y="0"/>
                            <a:ext cx="3932693" cy="2332113"/>
                          </a:xfrm>
                          <a:prstGeom prst="rect">
                            <a:avLst/>
                          </a:prstGeom>
                        </pic:spPr>
                      </pic:pic>
                    </a:graphicData>
                  </a:graphic>
                </wp:inline>
              </w:drawing>
            </w:r>
          </w:p>
        </w:tc>
      </w:tr>
      <w:tr w:rsidR="00F1109B" w:rsidRPr="003C323B" w14:paraId="65179D01" w14:textId="77777777" w:rsidTr="007202AB">
        <w:tc>
          <w:tcPr>
            <w:tcW w:w="448" w:type="pct"/>
          </w:tcPr>
          <w:p w14:paraId="54885C05" w14:textId="77777777" w:rsidR="00F1109B" w:rsidRPr="00B40F7D" w:rsidRDefault="00F1109B" w:rsidP="000A3C4C">
            <w:pPr>
              <w:widowControl w:val="0"/>
              <w:numPr>
                <w:ilvl w:val="0"/>
                <w:numId w:val="38"/>
              </w:numPr>
              <w:rPr>
                <w:szCs w:val="20"/>
              </w:rPr>
            </w:pPr>
          </w:p>
        </w:tc>
        <w:tc>
          <w:tcPr>
            <w:tcW w:w="1380" w:type="pct"/>
          </w:tcPr>
          <w:p w14:paraId="0E3F13E5" w14:textId="77777777" w:rsidR="00F1109B" w:rsidRPr="006B5068" w:rsidRDefault="00F1109B" w:rsidP="007202AB">
            <w:pPr>
              <w:rPr>
                <w:szCs w:val="20"/>
              </w:rPr>
            </w:pPr>
            <w:r>
              <w:rPr>
                <w:szCs w:val="20"/>
              </w:rPr>
              <w:t xml:space="preserve">Save </w:t>
            </w:r>
          </w:p>
        </w:tc>
        <w:tc>
          <w:tcPr>
            <w:tcW w:w="3172" w:type="pct"/>
          </w:tcPr>
          <w:p w14:paraId="24EAF722" w14:textId="77777777" w:rsidR="00F1109B" w:rsidRPr="00B40F7D" w:rsidRDefault="00F1109B" w:rsidP="007202AB">
            <w:pPr>
              <w:rPr>
                <w:b/>
                <w:szCs w:val="20"/>
              </w:rPr>
            </w:pPr>
          </w:p>
        </w:tc>
      </w:tr>
    </w:tbl>
    <w:p w14:paraId="55EF1E68" w14:textId="77777777" w:rsidR="00F1109B" w:rsidRDefault="00F1109B" w:rsidP="00F1109B"/>
    <w:p w14:paraId="516E5CF6" w14:textId="77777777" w:rsidR="00F1109B" w:rsidRDefault="00F1109B" w:rsidP="00F1109B">
      <w:pPr>
        <w:pStyle w:val="Heading3"/>
      </w:pPr>
      <w:bookmarkStart w:id="112" w:name="_Toc94011021"/>
      <w:bookmarkStart w:id="113" w:name="_Toc113541471"/>
      <w:r>
        <w:t>Voice Calling</w:t>
      </w:r>
      <w:bookmarkEnd w:id="112"/>
      <w:bookmarkEnd w:id="113"/>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F1109B" w:rsidRPr="00AA71CD" w14:paraId="74CDA0D1" w14:textId="77777777" w:rsidTr="007202AB">
        <w:trPr>
          <w:cantSplit/>
          <w:jc w:val="center"/>
        </w:trPr>
        <w:tc>
          <w:tcPr>
            <w:tcW w:w="859" w:type="dxa"/>
            <w:shd w:val="clear" w:color="auto" w:fill="9E120E" w:themeFill="accent4"/>
          </w:tcPr>
          <w:p w14:paraId="11F139C3" w14:textId="77777777" w:rsidR="00F1109B" w:rsidRPr="00AA71CD" w:rsidRDefault="00F1109B" w:rsidP="007202AB">
            <w:pPr>
              <w:spacing w:after="140"/>
              <w:jc w:val="center"/>
              <w:rPr>
                <w:rFonts w:eastAsia="Arial"/>
                <w:b/>
                <w:color w:val="333333"/>
                <w:sz w:val="56"/>
                <w:szCs w:val="56"/>
              </w:rPr>
            </w:pPr>
            <w:r>
              <w:rPr>
                <w:noProof/>
              </w:rPr>
              <w:drawing>
                <wp:inline distT="0" distB="0" distL="0" distR="0" wp14:anchorId="6B34220C" wp14:editId="5E043C1B">
                  <wp:extent cx="408433" cy="408433"/>
                  <wp:effectExtent l="0" t="0" r="0" b="0"/>
                  <wp:docPr id="8445436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E41B2FF" w14:textId="77777777" w:rsidR="00F1109B" w:rsidRPr="00AA71CD" w:rsidRDefault="00F1109B"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97CD393" w14:textId="77777777" w:rsidR="00F1109B" w:rsidRPr="001930F6" w:rsidRDefault="00F1109B" w:rsidP="007202AB">
            <w:pPr>
              <w:rPr>
                <w:rFonts w:eastAsia="Calibri" w:cstheme="minorHAnsi"/>
                <w:i/>
                <w:iCs/>
                <w:color w:val="333333"/>
                <w:szCs w:val="24"/>
                <w:lang w:val="en-GB" w:eastAsia="en-GB"/>
              </w:rPr>
            </w:pPr>
            <w:r>
              <w:rPr>
                <w:rFonts w:eastAsia="Times New Roman" w:cstheme="minorHAnsi"/>
                <w:b/>
                <w:i/>
                <w:iCs/>
                <w:kern w:val="20"/>
                <w:szCs w:val="20"/>
                <w:lang w:val="en-GB"/>
              </w:rPr>
              <w:t>Refer to the WP2 Network / Telco Design for further detail specifically around PSTN calling for Microsoft Teams. It is anticipated that Teams Direct Calling will be used with chosen Telco provider with no deployment of on-premises voice infrastructure.</w:t>
            </w:r>
          </w:p>
        </w:tc>
      </w:tr>
    </w:tbl>
    <w:p w14:paraId="0F9F59C8" w14:textId="77777777" w:rsidR="00F1109B" w:rsidRDefault="00F1109B" w:rsidP="00F1109B"/>
    <w:p w14:paraId="1D87D710" w14:textId="77777777" w:rsidR="00F1109B" w:rsidRDefault="00F1109B" w:rsidP="00F1109B">
      <w:pPr>
        <w:pStyle w:val="Heading3"/>
      </w:pPr>
      <w:bookmarkStart w:id="114" w:name="_Toc94011022"/>
      <w:bookmarkStart w:id="115" w:name="_Toc113541472"/>
      <w:r>
        <w:lastRenderedPageBreak/>
        <w:t xml:space="preserve">Teams </w:t>
      </w:r>
      <w:r w:rsidRPr="0058659B">
        <w:t>Rooms</w:t>
      </w:r>
      <w:bookmarkEnd w:id="114"/>
      <w:bookmarkEnd w:id="115"/>
    </w:p>
    <w:p w14:paraId="7D4C5A63" w14:textId="77777777" w:rsidR="008454AB" w:rsidRDefault="008454AB" w:rsidP="008454AB">
      <w:r>
        <w:t>This section will cover the configuration items require to configure Microsoft Team Rooms Premium resource accounts, Intune policies, and other security related settings at the Azure tenant level.</w:t>
      </w:r>
    </w:p>
    <w:p w14:paraId="7534732F" w14:textId="77777777" w:rsidR="008454AB" w:rsidRDefault="008454AB" w:rsidP="008454AB"/>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8454AB" w:rsidRPr="00AA71CD" w14:paraId="478AD186" w14:textId="77777777" w:rsidTr="007202AB">
        <w:trPr>
          <w:cantSplit/>
          <w:jc w:val="center"/>
        </w:trPr>
        <w:tc>
          <w:tcPr>
            <w:tcW w:w="859" w:type="dxa"/>
            <w:shd w:val="clear" w:color="auto" w:fill="9E120E" w:themeFill="accent4"/>
          </w:tcPr>
          <w:p w14:paraId="7833CF93" w14:textId="77777777" w:rsidR="008454AB" w:rsidRPr="00AA71CD" w:rsidRDefault="008454AB" w:rsidP="007202AB">
            <w:pPr>
              <w:spacing w:after="140"/>
              <w:jc w:val="center"/>
              <w:rPr>
                <w:rFonts w:eastAsia="Arial"/>
                <w:b/>
                <w:bCs/>
                <w:color w:val="333333"/>
                <w:sz w:val="56"/>
                <w:szCs w:val="56"/>
              </w:rPr>
            </w:pPr>
            <w:r>
              <w:rPr>
                <w:noProof/>
              </w:rPr>
              <w:drawing>
                <wp:inline distT="0" distB="0" distL="0" distR="0" wp14:anchorId="3394DC58" wp14:editId="11917986">
                  <wp:extent cx="408433" cy="408433"/>
                  <wp:effectExtent l="0" t="0" r="0" b="0"/>
                  <wp:docPr id="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6AF4431" w14:textId="77777777" w:rsidR="008454AB" w:rsidRPr="00AA71CD" w:rsidRDefault="008454AB"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3CD80D81" w14:textId="77777777" w:rsidR="008454AB" w:rsidRPr="00AA71CD" w:rsidRDefault="008454AB" w:rsidP="007202A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This section does not cover configuring the actual Team Rooms devices, those steps are not in scope for phase 2 of the project.</w:t>
            </w:r>
          </w:p>
        </w:tc>
      </w:tr>
    </w:tbl>
    <w:p w14:paraId="3538ACD8" w14:textId="77777777" w:rsidR="00F1109B" w:rsidRDefault="00F1109B" w:rsidP="00F1109B">
      <w:pPr>
        <w:rPr>
          <w:lang w:val="en-GB"/>
        </w:rPr>
      </w:pPr>
    </w:p>
    <w:p w14:paraId="2F5AE2EF" w14:textId="72493F21" w:rsidR="00B95468" w:rsidRDefault="00B95468" w:rsidP="00F1109B">
      <w:pPr>
        <w:rPr>
          <w:lang w:val="en-GB"/>
        </w:rPr>
      </w:pPr>
      <w:r>
        <w:rPr>
          <w:lang w:val="en-GB"/>
        </w:rPr>
        <w:t>To enrol a Team Rooms device, you will need to download the installer package on each device and execute the installer individually</w:t>
      </w:r>
      <w:r w:rsidR="00D256DB">
        <w:rPr>
          <w:lang w:val="en-GB"/>
        </w:rPr>
        <w:t xml:space="preserve"> as a </w:t>
      </w:r>
      <w:r w:rsidR="00D256DB" w:rsidRPr="00FB1365">
        <w:rPr>
          <w:b/>
          <w:bCs/>
          <w:lang w:val="en-GB"/>
        </w:rPr>
        <w:t>Team Premium Administrator account</w:t>
      </w:r>
      <w:r w:rsidR="00D256DB">
        <w:rPr>
          <w:lang w:val="en-GB"/>
        </w:rPr>
        <w:t>.</w:t>
      </w:r>
    </w:p>
    <w:p w14:paraId="3E65B516" w14:textId="5D1F8761" w:rsidR="002F23F5" w:rsidRDefault="002F23F5" w:rsidP="002F23F5">
      <w:pPr>
        <w:pStyle w:val="Heading4"/>
        <w:rPr>
          <w:lang w:val="en-GB"/>
        </w:rPr>
      </w:pPr>
      <w:r w:rsidRPr="002F23F5">
        <w:rPr>
          <w:lang w:val="en-GB"/>
        </w:rPr>
        <w:t xml:space="preserve">Creating Team Rooms </w:t>
      </w:r>
      <w:r w:rsidR="00F16A95">
        <w:rPr>
          <w:lang w:val="en-GB"/>
        </w:rPr>
        <w:t xml:space="preserve">Premium </w:t>
      </w:r>
      <w:r w:rsidRPr="002F23F5">
        <w:rPr>
          <w:lang w:val="en-GB"/>
        </w:rPr>
        <w:t>account group</w:t>
      </w:r>
    </w:p>
    <w:p w14:paraId="15F62F3A" w14:textId="77777777" w:rsidR="002A5521" w:rsidRPr="002A5521" w:rsidRDefault="002A5521" w:rsidP="002A5521">
      <w:pPr>
        <w:rPr>
          <w:lang w:val="en-GB"/>
        </w:rPr>
      </w:pPr>
    </w:p>
    <w:p w14:paraId="758C1FEA" w14:textId="33E212FC" w:rsidR="002A5521" w:rsidRDefault="002A5521" w:rsidP="002A5521">
      <w:r>
        <w:t xml:space="preserve">Each Team Room physical room will have a corresponding Azure AD account synched from on premise Active Directory which will be automatically added to this group. The dynamic group will populate the members based on the name of the account containing </w:t>
      </w:r>
      <w:r w:rsidR="007E7992">
        <w:t>“</w:t>
      </w:r>
      <w:r w:rsidR="00510411">
        <w:t>AVR</w:t>
      </w:r>
      <w:r w:rsidR="007E7992">
        <w:t>”</w:t>
      </w:r>
      <w:r w:rsidR="00C24AAB">
        <w:t xml:space="preserve"> and </w:t>
      </w:r>
      <w:r w:rsidR="001B47D5">
        <w:t>“400G”</w:t>
      </w:r>
      <w:r>
        <w:t xml:space="preserve"> as the criteria</w:t>
      </w:r>
      <w:r w:rsidR="006567CE">
        <w:t xml:space="preserve"> and these members will be assigned a Teams Rooms Premium license</w:t>
      </w:r>
      <w:r>
        <w:t xml:space="preserve">. </w:t>
      </w:r>
    </w:p>
    <w:p w14:paraId="1BB1386A" w14:textId="77777777" w:rsidR="002A5521" w:rsidRDefault="002A5521" w:rsidP="002A5521"/>
    <w:p w14:paraId="78CDFD44" w14:textId="77777777" w:rsidR="002A5521" w:rsidRDefault="002A5521" w:rsidP="002A5521">
      <w:r>
        <w:t>This group will be used for all exclusions or policies which need to target the user accounts instead of the device accounts (physical device).</w:t>
      </w:r>
    </w:p>
    <w:p w14:paraId="117A13D7" w14:textId="77777777" w:rsidR="002A5521" w:rsidRDefault="002A5521" w:rsidP="002A5521"/>
    <w:p w14:paraId="1357D595" w14:textId="77777777" w:rsidR="002A5521" w:rsidRDefault="002A5521" w:rsidP="002A5521">
      <w:r>
        <w:t>To create the Team Rooms account group, perform the steps below</w:t>
      </w:r>
    </w:p>
    <w:p w14:paraId="2BA96AA1" w14:textId="77777777" w:rsidR="002A5521" w:rsidRDefault="002A5521" w:rsidP="002A5521"/>
    <w:p w14:paraId="1D6C707E" w14:textId="3DE47D9D" w:rsidR="002A5521" w:rsidRDefault="002A5521" w:rsidP="002A5521">
      <w:pPr>
        <w:pStyle w:val="ListParagraph"/>
        <w:numPr>
          <w:ilvl w:val="0"/>
          <w:numId w:val="66"/>
        </w:numPr>
      </w:pPr>
      <w:r>
        <w:t xml:space="preserve">Open Azure Portal as a GA or </w:t>
      </w:r>
      <w:r w:rsidR="00716645">
        <w:t>Group</w:t>
      </w:r>
      <w:r>
        <w:t xml:space="preserve"> admin</w:t>
      </w:r>
    </w:p>
    <w:p w14:paraId="6424489E" w14:textId="77777777" w:rsidR="002A5521" w:rsidRDefault="002A5521" w:rsidP="002A5521">
      <w:pPr>
        <w:pStyle w:val="ListParagraph"/>
        <w:numPr>
          <w:ilvl w:val="0"/>
          <w:numId w:val="66"/>
        </w:numPr>
      </w:pPr>
      <w:r>
        <w:t>Click on Active Directory, groups and click on NEW GROUP</w:t>
      </w:r>
    </w:p>
    <w:p w14:paraId="5F02D41A" w14:textId="77777777" w:rsidR="002A5521" w:rsidRDefault="002A5521" w:rsidP="002A5521">
      <w:pPr>
        <w:pStyle w:val="ListParagraph"/>
        <w:numPr>
          <w:ilvl w:val="0"/>
          <w:numId w:val="66"/>
        </w:numPr>
      </w:pPr>
      <w:r>
        <w:t>Provide the details for the group</w:t>
      </w:r>
    </w:p>
    <w:p w14:paraId="0A8FC935" w14:textId="71D3B756" w:rsidR="002A5521" w:rsidRPr="00CB4546" w:rsidRDefault="002A5521" w:rsidP="002A5521">
      <w:pPr>
        <w:pStyle w:val="ListParagraph"/>
        <w:numPr>
          <w:ilvl w:val="1"/>
          <w:numId w:val="66"/>
        </w:numPr>
        <w:rPr>
          <w:b/>
        </w:rPr>
      </w:pPr>
      <w:r>
        <w:t xml:space="preserve">Name: </w:t>
      </w:r>
      <w:r w:rsidR="00CA082F">
        <w:rPr>
          <w:b/>
          <w:bCs/>
        </w:rPr>
        <w:t>S</w:t>
      </w:r>
      <w:r w:rsidRPr="00CE5133">
        <w:rPr>
          <w:b/>
          <w:bCs/>
        </w:rPr>
        <w:t>G-A</w:t>
      </w:r>
      <w:r>
        <w:rPr>
          <w:b/>
          <w:bCs/>
        </w:rPr>
        <w:t>A</w:t>
      </w:r>
      <w:r w:rsidRPr="00CE5133">
        <w:rPr>
          <w:b/>
          <w:bCs/>
        </w:rPr>
        <w:t>-</w:t>
      </w:r>
      <w:r>
        <w:rPr>
          <w:b/>
          <w:bCs/>
        </w:rPr>
        <w:t>OPS</w:t>
      </w:r>
      <w:r w:rsidRPr="00CE5133">
        <w:rPr>
          <w:b/>
          <w:bCs/>
        </w:rPr>
        <w:t>-</w:t>
      </w:r>
      <w:proofErr w:type="spellStart"/>
      <w:r w:rsidRPr="00CE5133">
        <w:rPr>
          <w:b/>
          <w:bCs/>
        </w:rPr>
        <w:t>TeamRooms</w:t>
      </w:r>
      <w:r w:rsidR="00E51D08">
        <w:rPr>
          <w:b/>
          <w:bCs/>
        </w:rPr>
        <w:t>Premium</w:t>
      </w:r>
      <w:r>
        <w:rPr>
          <w:b/>
          <w:bCs/>
        </w:rPr>
        <w:t>Accounts</w:t>
      </w:r>
      <w:proofErr w:type="spellEnd"/>
    </w:p>
    <w:p w14:paraId="4926AEF9" w14:textId="41FF7764" w:rsidR="002A5521" w:rsidRPr="002F0995" w:rsidRDefault="002A5521" w:rsidP="002A5521">
      <w:pPr>
        <w:pStyle w:val="ListParagraph"/>
        <w:numPr>
          <w:ilvl w:val="1"/>
          <w:numId w:val="66"/>
        </w:numPr>
      </w:pPr>
      <w:r w:rsidRPr="00CB4546">
        <w:t>Description:</w:t>
      </w:r>
      <w:r>
        <w:t xml:space="preserve"> </w:t>
      </w:r>
      <w:r w:rsidR="00C24AAB" w:rsidRPr="00C24AAB">
        <w:rPr>
          <w:b/>
          <w:bCs/>
        </w:rPr>
        <w:t>Dynamic Group Used to Assign Teams Premium Meeting Room Licenses</w:t>
      </w:r>
    </w:p>
    <w:p w14:paraId="6C13738D" w14:textId="77777777" w:rsidR="002A5521" w:rsidRPr="000D49BF" w:rsidRDefault="002A5521" w:rsidP="002A5521">
      <w:pPr>
        <w:pStyle w:val="ListParagraph"/>
        <w:numPr>
          <w:ilvl w:val="1"/>
          <w:numId w:val="66"/>
        </w:numPr>
      </w:pPr>
      <w:r w:rsidRPr="002F0995">
        <w:t>Dynamic filter</w:t>
      </w:r>
      <w:r>
        <w:t xml:space="preserve">: </w:t>
      </w:r>
      <w:r w:rsidRPr="00C36C13">
        <w:rPr>
          <w:b/>
          <w:bCs/>
        </w:rPr>
        <w:t>Dynamic user</w:t>
      </w:r>
    </w:p>
    <w:p w14:paraId="4144D40B" w14:textId="77777777" w:rsidR="002A5521" w:rsidRPr="006B0F9E" w:rsidRDefault="002A5521" w:rsidP="002A5521">
      <w:pPr>
        <w:pStyle w:val="ListParagraph"/>
        <w:numPr>
          <w:ilvl w:val="1"/>
          <w:numId w:val="66"/>
        </w:numPr>
      </w:pPr>
      <w:r w:rsidRPr="000D49BF">
        <w:t xml:space="preserve">Owner: </w:t>
      </w:r>
      <w:r>
        <w:rPr>
          <w:b/>
          <w:bCs/>
        </w:rPr>
        <w:t>Mark Winfield</w:t>
      </w:r>
    </w:p>
    <w:p w14:paraId="2F40CB31" w14:textId="77777777" w:rsidR="00716645" w:rsidRPr="00716645" w:rsidRDefault="002A5521" w:rsidP="00527C6D">
      <w:pPr>
        <w:pStyle w:val="ListParagraph"/>
        <w:numPr>
          <w:ilvl w:val="0"/>
          <w:numId w:val="66"/>
        </w:numPr>
      </w:pPr>
      <w:r w:rsidRPr="006B0F9E">
        <w:t>Filter</w:t>
      </w:r>
      <w:r>
        <w:t xml:space="preserve">: </w:t>
      </w:r>
      <w:r w:rsidR="00716645">
        <w:rPr>
          <w:rFonts w:ascii="Segoe UI" w:hAnsi="Segoe UI" w:cs="Segoe UI"/>
          <w:color w:val="121212"/>
          <w:szCs w:val="20"/>
        </w:rPr>
        <w:t>(</w:t>
      </w:r>
      <w:proofErr w:type="spellStart"/>
      <w:proofErr w:type="gramStart"/>
      <w:r w:rsidR="00716645">
        <w:rPr>
          <w:rFonts w:ascii="Segoe UI" w:hAnsi="Segoe UI" w:cs="Segoe UI"/>
          <w:color w:val="121212"/>
          <w:szCs w:val="20"/>
        </w:rPr>
        <w:t>user.userPrincipalName</w:t>
      </w:r>
      <w:proofErr w:type="spellEnd"/>
      <w:proofErr w:type="gramEnd"/>
      <w:r w:rsidR="00716645">
        <w:rPr>
          <w:rFonts w:ascii="Segoe UI" w:hAnsi="Segoe UI" w:cs="Segoe UI"/>
          <w:color w:val="121212"/>
          <w:szCs w:val="20"/>
        </w:rPr>
        <w:t xml:space="preserve"> -contains "AVR") and (</w:t>
      </w:r>
      <w:proofErr w:type="spellStart"/>
      <w:r w:rsidR="00716645">
        <w:rPr>
          <w:rFonts w:ascii="Segoe UI" w:hAnsi="Segoe UI" w:cs="Segoe UI"/>
          <w:color w:val="121212"/>
          <w:szCs w:val="20"/>
        </w:rPr>
        <w:t>user.userPrincipalName</w:t>
      </w:r>
      <w:proofErr w:type="spellEnd"/>
      <w:r w:rsidR="00716645">
        <w:rPr>
          <w:rFonts w:ascii="Segoe UI" w:hAnsi="Segoe UI" w:cs="Segoe UI"/>
          <w:color w:val="121212"/>
          <w:szCs w:val="20"/>
        </w:rPr>
        <w:t xml:space="preserve"> -contains "400G")</w:t>
      </w:r>
    </w:p>
    <w:p w14:paraId="540CE111" w14:textId="25A7BE6B" w:rsidR="002A5521" w:rsidRDefault="002A5521" w:rsidP="00527C6D">
      <w:pPr>
        <w:pStyle w:val="ListParagraph"/>
        <w:numPr>
          <w:ilvl w:val="0"/>
          <w:numId w:val="66"/>
        </w:numPr>
      </w:pPr>
      <w:r>
        <w:t>Create the group</w:t>
      </w:r>
    </w:p>
    <w:p w14:paraId="0D232078" w14:textId="6D20E921" w:rsidR="002A5521" w:rsidRDefault="002A5521" w:rsidP="002A5521">
      <w:pPr>
        <w:pStyle w:val="ListParagraph"/>
        <w:numPr>
          <w:ilvl w:val="0"/>
          <w:numId w:val="66"/>
        </w:numPr>
        <w:rPr>
          <w:b/>
        </w:rPr>
      </w:pPr>
      <w:r>
        <w:t xml:space="preserve">Assign the following 2 licenses to the Team rooms group </w:t>
      </w:r>
      <w:r w:rsidR="00716645">
        <w:rPr>
          <w:b/>
          <w:bCs/>
        </w:rPr>
        <w:t>S</w:t>
      </w:r>
      <w:r w:rsidRPr="00CE5133">
        <w:rPr>
          <w:b/>
          <w:bCs/>
        </w:rPr>
        <w:t>G-A</w:t>
      </w:r>
      <w:r>
        <w:rPr>
          <w:b/>
          <w:bCs/>
        </w:rPr>
        <w:t>A</w:t>
      </w:r>
      <w:r w:rsidRPr="00CE5133">
        <w:rPr>
          <w:b/>
          <w:bCs/>
        </w:rPr>
        <w:t>-</w:t>
      </w:r>
      <w:r>
        <w:rPr>
          <w:b/>
          <w:bCs/>
        </w:rPr>
        <w:t>OPS</w:t>
      </w:r>
      <w:r w:rsidRPr="00CE5133">
        <w:rPr>
          <w:b/>
          <w:bCs/>
        </w:rPr>
        <w:t>-</w:t>
      </w:r>
      <w:proofErr w:type="spellStart"/>
      <w:r w:rsidRPr="00CE5133">
        <w:rPr>
          <w:b/>
          <w:bCs/>
        </w:rPr>
        <w:t>TeamRooms</w:t>
      </w:r>
      <w:r w:rsidR="00716645">
        <w:rPr>
          <w:b/>
          <w:bCs/>
        </w:rPr>
        <w:t>Premium</w:t>
      </w:r>
      <w:r>
        <w:rPr>
          <w:b/>
          <w:bCs/>
        </w:rPr>
        <w:t>Accounts</w:t>
      </w:r>
      <w:proofErr w:type="spellEnd"/>
    </w:p>
    <w:p w14:paraId="25E6EEBC" w14:textId="77777777" w:rsidR="002A5521" w:rsidRDefault="002A5521" w:rsidP="002A5521">
      <w:pPr>
        <w:pStyle w:val="ListParagraph"/>
        <w:numPr>
          <w:ilvl w:val="1"/>
          <w:numId w:val="66"/>
        </w:numPr>
      </w:pPr>
      <w:r>
        <w:t>Microsoft Team Rooms Premium</w:t>
      </w:r>
    </w:p>
    <w:p w14:paraId="09072E63" w14:textId="77777777" w:rsidR="002A5521" w:rsidRDefault="002A5521" w:rsidP="002A5521">
      <w:pPr>
        <w:pStyle w:val="ListParagraph"/>
        <w:numPr>
          <w:ilvl w:val="1"/>
          <w:numId w:val="66"/>
        </w:numPr>
      </w:pPr>
      <w:r>
        <w:t>Verify the group has been populated with all the Team Rooms resource accounts. This may take a few mins</w:t>
      </w:r>
    </w:p>
    <w:p w14:paraId="11F4C090" w14:textId="1B63A106" w:rsidR="002A5521" w:rsidRDefault="00E51D08" w:rsidP="00E51D08">
      <w:pPr>
        <w:pStyle w:val="Heading4"/>
        <w:rPr>
          <w:lang w:val="en-GB"/>
        </w:rPr>
      </w:pPr>
      <w:r>
        <w:rPr>
          <w:lang w:val="en-GB"/>
        </w:rPr>
        <w:t>Create Teams Rooms Standard account group</w:t>
      </w:r>
    </w:p>
    <w:p w14:paraId="2130C4B9" w14:textId="0D825FF7" w:rsidR="00E51D08" w:rsidRDefault="00E51D08" w:rsidP="00E51D08">
      <w:r>
        <w:t>Each Team Room physical room will have a corresponding Azure AD account synched from on premise Active Directory which will be automatically added to this group. The dynamic group will populate the members based on the name of the account containing “AVR”</w:t>
      </w:r>
      <w:r w:rsidR="0068674E">
        <w:t xml:space="preserve"> and not containing “400G”</w:t>
      </w:r>
      <w:r>
        <w:t xml:space="preserve"> as the criteria</w:t>
      </w:r>
      <w:r w:rsidR="006567CE">
        <w:t xml:space="preserve"> and these members will be assigned a Teams Rooms Standard license</w:t>
      </w:r>
      <w:r>
        <w:t xml:space="preserve">. </w:t>
      </w:r>
    </w:p>
    <w:p w14:paraId="66F7B98F" w14:textId="77777777" w:rsidR="00E51D08" w:rsidRDefault="00E51D08" w:rsidP="00E51D08"/>
    <w:p w14:paraId="4896804F" w14:textId="77777777" w:rsidR="00E51D08" w:rsidRDefault="00E51D08" w:rsidP="00E51D08">
      <w:r>
        <w:t>This group will be used for all exclusions or policies which need to target the user accounts instead of the device accounts (physical device).</w:t>
      </w:r>
    </w:p>
    <w:p w14:paraId="50C53CFA" w14:textId="77777777" w:rsidR="00E51D08" w:rsidRDefault="00E51D08" w:rsidP="00E51D08"/>
    <w:p w14:paraId="39C11A56" w14:textId="77777777" w:rsidR="00E51D08" w:rsidRDefault="00E51D08" w:rsidP="00E51D08">
      <w:r>
        <w:t>To create the Team Rooms account group, perform the steps below</w:t>
      </w:r>
    </w:p>
    <w:p w14:paraId="401C3513" w14:textId="77777777" w:rsidR="00E51D08" w:rsidRDefault="00E51D08" w:rsidP="00E51D08"/>
    <w:p w14:paraId="152CFFF5" w14:textId="01B3C888" w:rsidR="00E51D08" w:rsidRDefault="00E51D08" w:rsidP="00D555CB">
      <w:pPr>
        <w:pStyle w:val="ListParagraph"/>
        <w:numPr>
          <w:ilvl w:val="0"/>
          <w:numId w:val="183"/>
        </w:numPr>
      </w:pPr>
      <w:r>
        <w:t xml:space="preserve">Open Azure Portal as a GA or </w:t>
      </w:r>
      <w:r w:rsidR="00716645">
        <w:t>Group</w:t>
      </w:r>
      <w:r>
        <w:t xml:space="preserve"> admin</w:t>
      </w:r>
    </w:p>
    <w:p w14:paraId="7A641C9D" w14:textId="77777777" w:rsidR="00E51D08" w:rsidRDefault="00E51D08" w:rsidP="00D555CB">
      <w:pPr>
        <w:pStyle w:val="ListParagraph"/>
        <w:numPr>
          <w:ilvl w:val="0"/>
          <w:numId w:val="183"/>
        </w:numPr>
      </w:pPr>
      <w:r>
        <w:t>Click on Active Directory, groups and click on NEW GROUP</w:t>
      </w:r>
    </w:p>
    <w:p w14:paraId="6DAA9F3B" w14:textId="77777777" w:rsidR="00E51D08" w:rsidRDefault="00E51D08" w:rsidP="00D555CB">
      <w:pPr>
        <w:pStyle w:val="ListParagraph"/>
        <w:numPr>
          <w:ilvl w:val="0"/>
          <w:numId w:val="183"/>
        </w:numPr>
      </w:pPr>
      <w:r>
        <w:t>Provide the details for the group</w:t>
      </w:r>
    </w:p>
    <w:p w14:paraId="45AB7F5D" w14:textId="4E2DAC99" w:rsidR="00E51D08" w:rsidRPr="00CB4546" w:rsidRDefault="00E51D08" w:rsidP="00D555CB">
      <w:pPr>
        <w:pStyle w:val="ListParagraph"/>
        <w:numPr>
          <w:ilvl w:val="1"/>
          <w:numId w:val="183"/>
        </w:numPr>
        <w:rPr>
          <w:b/>
        </w:rPr>
      </w:pPr>
      <w:r>
        <w:t xml:space="preserve">Name: </w:t>
      </w:r>
      <w:r>
        <w:rPr>
          <w:b/>
          <w:bCs/>
        </w:rPr>
        <w:t>S</w:t>
      </w:r>
      <w:r w:rsidRPr="00CE5133">
        <w:rPr>
          <w:b/>
          <w:bCs/>
        </w:rPr>
        <w:t>G-A</w:t>
      </w:r>
      <w:r>
        <w:rPr>
          <w:b/>
          <w:bCs/>
        </w:rPr>
        <w:t>A</w:t>
      </w:r>
      <w:r w:rsidRPr="00CE5133">
        <w:rPr>
          <w:b/>
          <w:bCs/>
        </w:rPr>
        <w:t>-</w:t>
      </w:r>
      <w:r>
        <w:rPr>
          <w:b/>
          <w:bCs/>
        </w:rPr>
        <w:t>OPS</w:t>
      </w:r>
      <w:r w:rsidRPr="00CE5133">
        <w:rPr>
          <w:b/>
          <w:bCs/>
        </w:rPr>
        <w:t>-</w:t>
      </w:r>
      <w:proofErr w:type="spellStart"/>
      <w:r w:rsidRPr="00CE5133">
        <w:rPr>
          <w:b/>
          <w:bCs/>
        </w:rPr>
        <w:t>TeamRooms</w:t>
      </w:r>
      <w:r>
        <w:rPr>
          <w:b/>
          <w:bCs/>
        </w:rPr>
        <w:t>StandardAccounts</w:t>
      </w:r>
      <w:proofErr w:type="spellEnd"/>
    </w:p>
    <w:p w14:paraId="06B4D512" w14:textId="2337EB67" w:rsidR="00C24AAB" w:rsidRPr="00C24AAB" w:rsidRDefault="00E51D08" w:rsidP="00D555CB">
      <w:pPr>
        <w:pStyle w:val="ListParagraph"/>
        <w:numPr>
          <w:ilvl w:val="1"/>
          <w:numId w:val="183"/>
        </w:numPr>
      </w:pPr>
      <w:r w:rsidRPr="00CB4546">
        <w:t>Description:</w:t>
      </w:r>
      <w:r>
        <w:t xml:space="preserve"> </w:t>
      </w:r>
      <w:r w:rsidR="00C24AAB" w:rsidRPr="00C24AAB">
        <w:rPr>
          <w:b/>
          <w:bCs/>
        </w:rPr>
        <w:t xml:space="preserve">Dynamic Group Used to Assign Teams </w:t>
      </w:r>
      <w:r w:rsidR="00C24AAB">
        <w:rPr>
          <w:b/>
          <w:bCs/>
        </w:rPr>
        <w:t xml:space="preserve">Standard </w:t>
      </w:r>
      <w:r w:rsidR="00C24AAB" w:rsidRPr="00C24AAB">
        <w:rPr>
          <w:b/>
          <w:bCs/>
        </w:rPr>
        <w:t>Meeting Room Licenses</w:t>
      </w:r>
    </w:p>
    <w:p w14:paraId="7D3C9D85" w14:textId="1AF6BCC7" w:rsidR="00E51D08" w:rsidRPr="000D49BF" w:rsidRDefault="00E51D08" w:rsidP="00D555CB">
      <w:pPr>
        <w:pStyle w:val="ListParagraph"/>
        <w:numPr>
          <w:ilvl w:val="1"/>
          <w:numId w:val="183"/>
        </w:numPr>
      </w:pPr>
      <w:r w:rsidRPr="002F0995">
        <w:t>Dynamic filter</w:t>
      </w:r>
      <w:r>
        <w:t xml:space="preserve">: </w:t>
      </w:r>
      <w:r w:rsidRPr="00C24AAB">
        <w:rPr>
          <w:b/>
          <w:bCs/>
        </w:rPr>
        <w:t>Dynamic user</w:t>
      </w:r>
    </w:p>
    <w:p w14:paraId="1973F8DF" w14:textId="77777777" w:rsidR="00E51D08" w:rsidRPr="006B0F9E" w:rsidRDefault="00E51D08" w:rsidP="00D555CB">
      <w:pPr>
        <w:pStyle w:val="ListParagraph"/>
        <w:numPr>
          <w:ilvl w:val="1"/>
          <w:numId w:val="183"/>
        </w:numPr>
      </w:pPr>
      <w:r w:rsidRPr="000D49BF">
        <w:t xml:space="preserve">Owner: </w:t>
      </w:r>
      <w:r>
        <w:rPr>
          <w:b/>
          <w:bCs/>
        </w:rPr>
        <w:t>Mark Winfield</w:t>
      </w:r>
    </w:p>
    <w:p w14:paraId="111F38BD" w14:textId="64C48992" w:rsidR="00E51D08" w:rsidRPr="00510411" w:rsidRDefault="00E51D08" w:rsidP="00D555CB">
      <w:pPr>
        <w:pStyle w:val="ListParagraph"/>
        <w:numPr>
          <w:ilvl w:val="0"/>
          <w:numId w:val="183"/>
        </w:numPr>
        <w:rPr>
          <w:rFonts w:ascii="Segoe UI" w:hAnsi="Segoe UI" w:cs="Segoe UI"/>
          <w:color w:val="121212"/>
        </w:rPr>
      </w:pPr>
      <w:r w:rsidRPr="006B0F9E">
        <w:t>Filter</w:t>
      </w:r>
      <w:r>
        <w:t xml:space="preserve">: </w:t>
      </w:r>
      <w:r w:rsidR="00853E36">
        <w:rPr>
          <w:rFonts w:ascii="Segoe UI" w:hAnsi="Segoe UI" w:cs="Segoe UI"/>
          <w:color w:val="121212"/>
          <w:szCs w:val="20"/>
        </w:rPr>
        <w:t>(</w:t>
      </w:r>
      <w:proofErr w:type="spellStart"/>
      <w:proofErr w:type="gramStart"/>
      <w:r w:rsidR="00853E36">
        <w:rPr>
          <w:rFonts w:ascii="Segoe UI" w:hAnsi="Segoe UI" w:cs="Segoe UI"/>
          <w:color w:val="121212"/>
          <w:szCs w:val="20"/>
        </w:rPr>
        <w:t>user.userPrincipalName</w:t>
      </w:r>
      <w:proofErr w:type="spellEnd"/>
      <w:proofErr w:type="gramEnd"/>
      <w:r w:rsidR="00853E36">
        <w:rPr>
          <w:rFonts w:ascii="Segoe UI" w:hAnsi="Segoe UI" w:cs="Segoe UI"/>
          <w:color w:val="121212"/>
          <w:szCs w:val="20"/>
        </w:rPr>
        <w:t xml:space="preserve"> -contains "AVR") and (</w:t>
      </w:r>
      <w:proofErr w:type="spellStart"/>
      <w:r w:rsidR="00853E36">
        <w:rPr>
          <w:rFonts w:ascii="Segoe UI" w:hAnsi="Segoe UI" w:cs="Segoe UI"/>
          <w:color w:val="121212"/>
          <w:szCs w:val="20"/>
        </w:rPr>
        <w:t>user.userPrincipalName</w:t>
      </w:r>
      <w:proofErr w:type="spellEnd"/>
      <w:r w:rsidR="00853E36">
        <w:rPr>
          <w:rFonts w:ascii="Segoe UI" w:hAnsi="Segoe UI" w:cs="Segoe UI"/>
          <w:color w:val="121212"/>
          <w:szCs w:val="20"/>
        </w:rPr>
        <w:t xml:space="preserve"> -</w:t>
      </w:r>
      <w:proofErr w:type="spellStart"/>
      <w:r w:rsidR="00853E36">
        <w:rPr>
          <w:rFonts w:ascii="Segoe UI" w:hAnsi="Segoe UI" w:cs="Segoe UI"/>
          <w:color w:val="121212"/>
          <w:szCs w:val="20"/>
        </w:rPr>
        <w:t>notContains</w:t>
      </w:r>
      <w:proofErr w:type="spellEnd"/>
      <w:r w:rsidR="00853E36">
        <w:rPr>
          <w:rFonts w:ascii="Segoe UI" w:hAnsi="Segoe UI" w:cs="Segoe UI"/>
          <w:color w:val="121212"/>
          <w:szCs w:val="20"/>
        </w:rPr>
        <w:t xml:space="preserve"> "400G")</w:t>
      </w:r>
    </w:p>
    <w:p w14:paraId="75D06733" w14:textId="77777777" w:rsidR="00E51D08" w:rsidRDefault="00E51D08" w:rsidP="00D555CB">
      <w:pPr>
        <w:pStyle w:val="ListParagraph"/>
        <w:numPr>
          <w:ilvl w:val="0"/>
          <w:numId w:val="183"/>
        </w:numPr>
      </w:pPr>
      <w:r>
        <w:t>Create the group</w:t>
      </w:r>
    </w:p>
    <w:p w14:paraId="571406BD" w14:textId="00FA6544" w:rsidR="00E51D08" w:rsidRDefault="00E51D08" w:rsidP="00D555CB">
      <w:pPr>
        <w:pStyle w:val="ListParagraph"/>
        <w:numPr>
          <w:ilvl w:val="0"/>
          <w:numId w:val="183"/>
        </w:numPr>
        <w:rPr>
          <w:b/>
        </w:rPr>
      </w:pPr>
      <w:r>
        <w:t xml:space="preserve">Assign the following 2 licenses to the Team rooms group </w:t>
      </w:r>
      <w:r w:rsidR="00716645">
        <w:rPr>
          <w:b/>
          <w:bCs/>
        </w:rPr>
        <w:t>S</w:t>
      </w:r>
      <w:r w:rsidRPr="00CE5133">
        <w:rPr>
          <w:b/>
          <w:bCs/>
        </w:rPr>
        <w:t>G-A</w:t>
      </w:r>
      <w:r>
        <w:rPr>
          <w:b/>
          <w:bCs/>
        </w:rPr>
        <w:t>A</w:t>
      </w:r>
      <w:r w:rsidRPr="00CE5133">
        <w:rPr>
          <w:b/>
          <w:bCs/>
        </w:rPr>
        <w:t>-</w:t>
      </w:r>
      <w:r>
        <w:rPr>
          <w:b/>
          <w:bCs/>
        </w:rPr>
        <w:t>OPS</w:t>
      </w:r>
      <w:r w:rsidRPr="00CE5133">
        <w:rPr>
          <w:b/>
          <w:bCs/>
        </w:rPr>
        <w:t>-</w:t>
      </w:r>
      <w:proofErr w:type="spellStart"/>
      <w:r w:rsidRPr="00CE5133">
        <w:rPr>
          <w:b/>
          <w:bCs/>
        </w:rPr>
        <w:t>TeamRooms</w:t>
      </w:r>
      <w:r w:rsidR="00716645">
        <w:rPr>
          <w:b/>
          <w:bCs/>
        </w:rPr>
        <w:t>Standard</w:t>
      </w:r>
      <w:r>
        <w:rPr>
          <w:b/>
          <w:bCs/>
        </w:rPr>
        <w:t>Accounts</w:t>
      </w:r>
      <w:proofErr w:type="spellEnd"/>
    </w:p>
    <w:p w14:paraId="36535A33" w14:textId="29C955EC" w:rsidR="00E51D08" w:rsidRDefault="00E51D08" w:rsidP="00D555CB">
      <w:pPr>
        <w:pStyle w:val="ListParagraph"/>
        <w:numPr>
          <w:ilvl w:val="1"/>
          <w:numId w:val="183"/>
        </w:numPr>
      </w:pPr>
      <w:r>
        <w:t xml:space="preserve">Microsoft Team Rooms </w:t>
      </w:r>
      <w:r w:rsidR="00716645">
        <w:t>Standard</w:t>
      </w:r>
    </w:p>
    <w:p w14:paraId="36B832B1" w14:textId="77777777" w:rsidR="00E51D08" w:rsidRDefault="00E51D08" w:rsidP="00D555CB">
      <w:pPr>
        <w:pStyle w:val="ListParagraph"/>
        <w:numPr>
          <w:ilvl w:val="1"/>
          <w:numId w:val="183"/>
        </w:numPr>
      </w:pPr>
      <w:r>
        <w:t>Verify the group has been populated with all the Team Rooms resource accounts. This may take a few mins</w:t>
      </w:r>
    </w:p>
    <w:p w14:paraId="58251202" w14:textId="77777777" w:rsidR="00E51D08" w:rsidRPr="00E51D08" w:rsidRDefault="00E51D08" w:rsidP="00E51D08">
      <w:pPr>
        <w:rPr>
          <w:lang w:val="en-GB"/>
        </w:rPr>
      </w:pPr>
    </w:p>
    <w:p w14:paraId="0A7BC3B7" w14:textId="77777777" w:rsidR="00632CC1" w:rsidRDefault="00632CC1" w:rsidP="00632CC1">
      <w:pPr>
        <w:pStyle w:val="Heading4"/>
        <w:rPr>
          <w:lang w:val="en-GB"/>
        </w:rPr>
      </w:pPr>
      <w:r w:rsidRPr="00632CC1">
        <w:rPr>
          <w:lang w:val="en-GB"/>
        </w:rPr>
        <w:t>Creating Team Rooms device group</w:t>
      </w:r>
    </w:p>
    <w:p w14:paraId="619758CB" w14:textId="0A2E8161" w:rsidR="00814B8E" w:rsidRDefault="00814B8E" w:rsidP="00814B8E">
      <w:r>
        <w:t xml:space="preserve">Each Team Room physical room will have a corresponding Azure AD device account which will be automatically added to this group. The dynamic group will populate the members based on the name of the device name containing </w:t>
      </w:r>
      <w:r w:rsidR="0017138A">
        <w:t>AVR</w:t>
      </w:r>
      <w:r>
        <w:t xml:space="preserve"> as the criteria. </w:t>
      </w:r>
    </w:p>
    <w:p w14:paraId="06365843" w14:textId="77777777" w:rsidR="00814B8E" w:rsidRDefault="00814B8E" w:rsidP="00814B8E"/>
    <w:p w14:paraId="6DE4C71F" w14:textId="77777777" w:rsidR="00814B8E" w:rsidRDefault="00814B8E" w:rsidP="00814B8E">
      <w:r>
        <w:t>This group will be used for all Intune Policies that target DEVICES.</w:t>
      </w:r>
    </w:p>
    <w:p w14:paraId="7CB7E6B8" w14:textId="77777777" w:rsidR="00814B8E" w:rsidRDefault="00814B8E" w:rsidP="00814B8E"/>
    <w:p w14:paraId="361B27CA" w14:textId="77777777" w:rsidR="00814B8E" w:rsidRDefault="00814B8E" w:rsidP="00814B8E">
      <w:r>
        <w:t>To create the Team Rooms device group, perform the steps below</w:t>
      </w:r>
    </w:p>
    <w:p w14:paraId="4AD24F77" w14:textId="77777777" w:rsidR="00814B8E" w:rsidRDefault="00814B8E" w:rsidP="00814B8E"/>
    <w:p w14:paraId="013F7555" w14:textId="77777777" w:rsidR="00814B8E" w:rsidRDefault="00814B8E" w:rsidP="00814B8E">
      <w:pPr>
        <w:pStyle w:val="ListParagraph"/>
        <w:numPr>
          <w:ilvl w:val="0"/>
          <w:numId w:val="67"/>
        </w:numPr>
      </w:pPr>
      <w:r>
        <w:t>Open Azure Portal as a GA or User admin</w:t>
      </w:r>
    </w:p>
    <w:p w14:paraId="7A84DCF9" w14:textId="77777777" w:rsidR="00814B8E" w:rsidRDefault="00814B8E" w:rsidP="00814B8E">
      <w:pPr>
        <w:pStyle w:val="ListParagraph"/>
        <w:numPr>
          <w:ilvl w:val="0"/>
          <w:numId w:val="67"/>
        </w:numPr>
      </w:pPr>
      <w:r>
        <w:t>Click on Active Directory, groups and click on NEW GROUP</w:t>
      </w:r>
    </w:p>
    <w:p w14:paraId="561E24E8" w14:textId="77777777" w:rsidR="00814B8E" w:rsidRDefault="00814B8E" w:rsidP="00814B8E">
      <w:pPr>
        <w:pStyle w:val="ListParagraph"/>
        <w:numPr>
          <w:ilvl w:val="0"/>
          <w:numId w:val="67"/>
        </w:numPr>
      </w:pPr>
      <w:r>
        <w:t>Provide the details for the group</w:t>
      </w:r>
    </w:p>
    <w:p w14:paraId="5D7AC59A" w14:textId="77777777" w:rsidR="00814B8E" w:rsidRPr="00CB4546" w:rsidRDefault="00814B8E" w:rsidP="00814B8E">
      <w:pPr>
        <w:pStyle w:val="ListParagraph"/>
        <w:numPr>
          <w:ilvl w:val="1"/>
          <w:numId w:val="67"/>
        </w:numPr>
        <w:rPr>
          <w:b/>
        </w:rPr>
      </w:pPr>
      <w:r>
        <w:t xml:space="preserve">Name: </w:t>
      </w:r>
      <w:r w:rsidRPr="00CE5133">
        <w:rPr>
          <w:b/>
          <w:bCs/>
        </w:rPr>
        <w:t>DG-A</w:t>
      </w:r>
      <w:r>
        <w:rPr>
          <w:b/>
          <w:bCs/>
        </w:rPr>
        <w:t>A</w:t>
      </w:r>
      <w:r w:rsidRPr="00CE5133">
        <w:rPr>
          <w:b/>
          <w:bCs/>
        </w:rPr>
        <w:t>-</w:t>
      </w:r>
      <w:r>
        <w:rPr>
          <w:b/>
          <w:bCs/>
        </w:rPr>
        <w:t>OPS</w:t>
      </w:r>
      <w:r w:rsidRPr="00CE5133">
        <w:rPr>
          <w:b/>
          <w:bCs/>
        </w:rPr>
        <w:t>-</w:t>
      </w:r>
      <w:proofErr w:type="spellStart"/>
      <w:r w:rsidRPr="00CE5133">
        <w:rPr>
          <w:b/>
          <w:bCs/>
        </w:rPr>
        <w:t>TeamRooms</w:t>
      </w:r>
      <w:r>
        <w:rPr>
          <w:b/>
          <w:bCs/>
        </w:rPr>
        <w:t>Devices</w:t>
      </w:r>
      <w:proofErr w:type="spellEnd"/>
    </w:p>
    <w:p w14:paraId="49FB7F4F" w14:textId="77777777" w:rsidR="00814B8E" w:rsidRPr="002F0995" w:rsidRDefault="00814B8E" w:rsidP="00814B8E">
      <w:pPr>
        <w:pStyle w:val="ListParagraph"/>
        <w:numPr>
          <w:ilvl w:val="1"/>
          <w:numId w:val="67"/>
        </w:numPr>
      </w:pPr>
      <w:r w:rsidRPr="00CB4546">
        <w:t>Description:</w:t>
      </w:r>
      <w:r>
        <w:t xml:space="preserve"> </w:t>
      </w:r>
      <w:r>
        <w:rPr>
          <w:b/>
          <w:bCs/>
        </w:rPr>
        <w:t>Dynamic group which contains all Team Rooms devices</w:t>
      </w:r>
    </w:p>
    <w:p w14:paraId="504FD5C9" w14:textId="77777777" w:rsidR="00814B8E" w:rsidRPr="000D49BF" w:rsidRDefault="00814B8E" w:rsidP="00814B8E">
      <w:pPr>
        <w:pStyle w:val="ListParagraph"/>
        <w:numPr>
          <w:ilvl w:val="1"/>
          <w:numId w:val="67"/>
        </w:numPr>
      </w:pPr>
      <w:r w:rsidRPr="002F0995">
        <w:t>Dynamic filter</w:t>
      </w:r>
      <w:r>
        <w:t xml:space="preserve">: </w:t>
      </w:r>
      <w:r w:rsidRPr="00C36C13">
        <w:rPr>
          <w:b/>
          <w:bCs/>
        </w:rPr>
        <w:t xml:space="preserve">Dynamic </w:t>
      </w:r>
      <w:r>
        <w:rPr>
          <w:b/>
          <w:bCs/>
        </w:rPr>
        <w:t>devices</w:t>
      </w:r>
    </w:p>
    <w:p w14:paraId="21C962ED" w14:textId="77777777" w:rsidR="00814B8E" w:rsidRPr="006B0F9E" w:rsidRDefault="00814B8E" w:rsidP="00814B8E">
      <w:pPr>
        <w:pStyle w:val="ListParagraph"/>
        <w:numPr>
          <w:ilvl w:val="1"/>
          <w:numId w:val="67"/>
        </w:numPr>
      </w:pPr>
      <w:r w:rsidRPr="000D49BF">
        <w:t xml:space="preserve">Owner: </w:t>
      </w:r>
      <w:r>
        <w:rPr>
          <w:b/>
          <w:bCs/>
        </w:rPr>
        <w:t>Mark Winfield</w:t>
      </w:r>
    </w:p>
    <w:p w14:paraId="4A44BAF7" w14:textId="77777777" w:rsidR="00DF7598" w:rsidRPr="00DF7598" w:rsidRDefault="00814B8E" w:rsidP="00DF7598">
      <w:pPr>
        <w:pStyle w:val="ListParagraph"/>
        <w:numPr>
          <w:ilvl w:val="1"/>
          <w:numId w:val="67"/>
        </w:numPr>
        <w:rPr>
          <w:rFonts w:ascii="Segoe UI" w:hAnsi="Segoe UI" w:cs="Segoe UI"/>
          <w:color w:val="121212"/>
          <w:szCs w:val="20"/>
        </w:rPr>
      </w:pPr>
      <w:r w:rsidRPr="006B0F9E">
        <w:t>Filter</w:t>
      </w:r>
      <w:r>
        <w:t xml:space="preserve">: </w:t>
      </w:r>
      <w:r w:rsidR="003345F3">
        <w:rPr>
          <w:rFonts w:ascii="Segoe UI" w:hAnsi="Segoe UI" w:cs="Segoe UI"/>
          <w:color w:val="121212"/>
          <w:szCs w:val="20"/>
        </w:rPr>
        <w:t>(</w:t>
      </w:r>
      <w:r w:rsidR="00DF7598" w:rsidRPr="00DF7598">
        <w:rPr>
          <w:rFonts w:ascii="Segoe UI" w:hAnsi="Segoe UI" w:cs="Segoe UI"/>
          <w:color w:val="121212"/>
          <w:szCs w:val="20"/>
        </w:rPr>
        <w:t>(</w:t>
      </w:r>
      <w:proofErr w:type="spellStart"/>
      <w:proofErr w:type="gramStart"/>
      <w:r w:rsidR="00A0385D">
        <w:rPr>
          <w:rFonts w:ascii="Segoe UI" w:hAnsi="Segoe UI" w:cs="Segoe UI"/>
          <w:color w:val="121212"/>
          <w:szCs w:val="20"/>
        </w:rPr>
        <w:t>device</w:t>
      </w:r>
      <w:r w:rsidR="003345F3">
        <w:rPr>
          <w:rFonts w:ascii="Segoe UI" w:hAnsi="Segoe UI" w:cs="Segoe UI"/>
          <w:color w:val="121212"/>
          <w:szCs w:val="20"/>
        </w:rPr>
        <w:t>.displayName</w:t>
      </w:r>
      <w:proofErr w:type="spellEnd"/>
      <w:proofErr w:type="gramEnd"/>
      <w:r w:rsidR="003345F3">
        <w:rPr>
          <w:rFonts w:ascii="Segoe UI" w:hAnsi="Segoe UI" w:cs="Segoe UI"/>
          <w:color w:val="121212"/>
          <w:szCs w:val="20"/>
        </w:rPr>
        <w:t xml:space="preserve"> -contains "AVR")</w:t>
      </w:r>
      <w:r w:rsidR="00DF7598" w:rsidRPr="00DF7598">
        <w:rPr>
          <w:rFonts w:ascii="Segoe UI" w:hAnsi="Segoe UI" w:cs="Segoe UI"/>
          <w:color w:val="121212"/>
          <w:szCs w:val="20"/>
        </w:rPr>
        <w:t xml:space="preserve"> or</w:t>
      </w:r>
    </w:p>
    <w:p w14:paraId="49C56E98" w14:textId="77777777" w:rsidR="00DF7598" w:rsidRPr="00DF7598" w:rsidRDefault="00DF7598" w:rsidP="00DF7598">
      <w:pPr>
        <w:ind w:left="1080"/>
        <w:rPr>
          <w:rFonts w:ascii="Segoe UI" w:hAnsi="Segoe UI" w:cs="Segoe UI"/>
          <w:color w:val="121212"/>
          <w:szCs w:val="20"/>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"Hub") or</w:t>
      </w:r>
    </w:p>
    <w:p w14:paraId="3630A765" w14:textId="77777777" w:rsidR="00DF7598" w:rsidRPr="00DF7598" w:rsidRDefault="00DF7598" w:rsidP="00DF7598">
      <w:pPr>
        <w:ind w:left="1080"/>
        <w:rPr>
          <w:rFonts w:ascii="Segoe UI" w:hAnsi="Segoe UI" w:cs="Segoe UI"/>
          <w:color w:val="121212"/>
          <w:szCs w:val="20"/>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"400G1") or</w:t>
      </w:r>
    </w:p>
    <w:p w14:paraId="03928FEF" w14:textId="77777777" w:rsidR="00DF7598" w:rsidRPr="00DF7598" w:rsidRDefault="00DF7598" w:rsidP="00DF7598">
      <w:pPr>
        <w:ind w:left="1080"/>
        <w:rPr>
          <w:rFonts w:ascii="Segoe UI" w:hAnsi="Segoe UI" w:cs="Segoe UI"/>
          <w:color w:val="121212"/>
          <w:szCs w:val="20"/>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"HAW1") or</w:t>
      </w:r>
    </w:p>
    <w:p w14:paraId="28A866D1" w14:textId="77777777" w:rsidR="00DF7598" w:rsidRPr="00DF7598" w:rsidRDefault="00DF7598" w:rsidP="00DF7598">
      <w:pPr>
        <w:ind w:left="1080"/>
        <w:rPr>
          <w:rFonts w:ascii="Segoe UI" w:hAnsi="Segoe UI" w:cs="Segoe UI"/>
          <w:color w:val="121212"/>
          <w:szCs w:val="20"/>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"HAW2") or</w:t>
      </w:r>
    </w:p>
    <w:p w14:paraId="5F7D3318" w14:textId="77777777" w:rsidR="00DF7598" w:rsidRPr="00DF7598" w:rsidRDefault="00DF7598" w:rsidP="00DF7598">
      <w:pPr>
        <w:ind w:left="1080"/>
        <w:rPr>
          <w:rFonts w:ascii="Segoe UI" w:hAnsi="Segoe UI" w:cs="Segoe UI"/>
          <w:color w:val="121212"/>
          <w:szCs w:val="20"/>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"HAW3") or</w:t>
      </w:r>
    </w:p>
    <w:p w14:paraId="45E4EEF2" w14:textId="611E1162" w:rsidR="00814B8E" w:rsidRDefault="00DF7598" w:rsidP="00DF7598">
      <w:pPr>
        <w:ind w:left="1080"/>
        <w:rPr>
          <w:rFonts w:ascii="Segoe UI" w:hAnsi="Segoe UI" w:cs="Segoe UI"/>
          <w:color w:val="121212"/>
        </w:rPr>
      </w:pPr>
      <w:r w:rsidRPr="00DF7598">
        <w:rPr>
          <w:rFonts w:ascii="Segoe UI" w:hAnsi="Segoe UI" w:cs="Segoe UI"/>
          <w:color w:val="121212"/>
          <w:szCs w:val="20"/>
        </w:rPr>
        <w:t>(</w:t>
      </w:r>
      <w:proofErr w:type="spellStart"/>
      <w:proofErr w:type="gramStart"/>
      <w:r w:rsidRPr="00DF7598">
        <w:rPr>
          <w:rFonts w:ascii="Segoe UI" w:hAnsi="Segoe UI" w:cs="Segoe UI"/>
          <w:color w:val="121212"/>
          <w:szCs w:val="20"/>
        </w:rPr>
        <w:t>device.displayName</w:t>
      </w:r>
      <w:proofErr w:type="spellEnd"/>
      <w:proofErr w:type="gramEnd"/>
      <w:r w:rsidRPr="00DF7598">
        <w:rPr>
          <w:rFonts w:ascii="Segoe UI" w:hAnsi="Segoe UI" w:cs="Segoe UI"/>
          <w:color w:val="121212"/>
          <w:szCs w:val="20"/>
        </w:rPr>
        <w:t xml:space="preserve"> -contains "HAWG")</w:t>
      </w:r>
    </w:p>
    <w:p w14:paraId="7AAF9360" w14:textId="77777777" w:rsidR="00814B8E" w:rsidRDefault="00814B8E" w:rsidP="00DF7598">
      <w:pPr>
        <w:pStyle w:val="ListParagraph"/>
        <w:numPr>
          <w:ilvl w:val="1"/>
          <w:numId w:val="67"/>
        </w:numPr>
      </w:pPr>
      <w:r>
        <w:t>Create the group</w:t>
      </w:r>
    </w:p>
    <w:p w14:paraId="3CB5C56F" w14:textId="77777777" w:rsidR="00814B8E" w:rsidRPr="00CB3F5E" w:rsidRDefault="00814B8E" w:rsidP="00814B8E"/>
    <w:p w14:paraId="662E7FA2" w14:textId="77777777" w:rsidR="00E41228" w:rsidRDefault="00E41228" w:rsidP="00E41228">
      <w:pPr>
        <w:pStyle w:val="Heading4"/>
        <w:rPr>
          <w:lang w:val="en-GB"/>
        </w:rPr>
      </w:pPr>
      <w:r w:rsidRPr="00E41228">
        <w:rPr>
          <w:lang w:val="en-GB"/>
        </w:rPr>
        <w:lastRenderedPageBreak/>
        <w:t>Creating Team Rooms Resource Accounts</w:t>
      </w:r>
    </w:p>
    <w:p w14:paraId="0B01B9E4" w14:textId="26B7FF8D" w:rsidR="009E3543" w:rsidRDefault="009E3543" w:rsidP="009E3543">
      <w:r>
        <w:t xml:space="preserve">Each room will have a corresponding Azure AD account authored on premise and SYNC to Azure AD, this section will assign these accounts and configure attributes required for Team Rooms. There are 2 </w:t>
      </w:r>
      <w:r w:rsidR="003F6501">
        <w:t>scripts to run on each</w:t>
      </w:r>
      <w:r>
        <w:t xml:space="preserve"> environment</w:t>
      </w:r>
      <w:r w:rsidR="003F6501">
        <w:t xml:space="preserve"> </w:t>
      </w:r>
      <w:r>
        <w:t>to simply the process. If the accounts need to be reconfigured, simply run each environment script.</w:t>
      </w:r>
    </w:p>
    <w:p w14:paraId="5C452536" w14:textId="77777777" w:rsidR="009E3543" w:rsidRDefault="009E3543" w:rsidP="009E3543"/>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D32ED" w:rsidRPr="00AA71CD" w14:paraId="71F8962D" w14:textId="77777777" w:rsidTr="004A2E81">
        <w:trPr>
          <w:cantSplit/>
          <w:jc w:val="center"/>
        </w:trPr>
        <w:tc>
          <w:tcPr>
            <w:tcW w:w="859" w:type="dxa"/>
            <w:shd w:val="clear" w:color="auto" w:fill="9E120E" w:themeFill="accent4"/>
          </w:tcPr>
          <w:p w14:paraId="6FD38920" w14:textId="77777777" w:rsidR="005D32ED" w:rsidRPr="00AA71CD" w:rsidRDefault="480CBB32" w:rsidP="004A2E81">
            <w:pPr>
              <w:spacing w:after="140"/>
              <w:jc w:val="center"/>
              <w:rPr>
                <w:rFonts w:eastAsia="Arial"/>
                <w:b/>
                <w:bCs/>
                <w:color w:val="333333"/>
                <w:sz w:val="56"/>
                <w:szCs w:val="56"/>
              </w:rPr>
            </w:pPr>
            <w:r>
              <w:rPr>
                <w:noProof/>
              </w:rPr>
              <w:drawing>
                <wp:inline distT="0" distB="0" distL="0" distR="0" wp14:anchorId="68A6404B" wp14:editId="176F51EB">
                  <wp:extent cx="408433" cy="408433"/>
                  <wp:effectExtent l="0" t="0" r="0" b="0"/>
                  <wp:docPr id="195460517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140958D" w14:textId="77777777" w:rsidR="005D32ED" w:rsidRPr="00AA71CD" w:rsidRDefault="005D32ED" w:rsidP="004A2E81">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5B5FEB1" w14:textId="6192913B" w:rsidR="005D32ED" w:rsidRPr="00AA71CD" w:rsidRDefault="005D32ED" w:rsidP="004A2E81">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You will need </w:t>
            </w:r>
            <w:r w:rsidR="003F6501">
              <w:rPr>
                <w:rFonts w:eastAsia="Calibri" w:cstheme="minorHAnsi"/>
                <w:i/>
                <w:iCs/>
                <w:color w:val="333333"/>
                <w:szCs w:val="24"/>
                <w:lang w:val="en-GB" w:eastAsia="en-GB"/>
              </w:rPr>
              <w:t>o</w:t>
            </w:r>
            <w:r>
              <w:rPr>
                <w:rFonts w:eastAsia="Calibri" w:cstheme="minorHAnsi"/>
                <w:i/>
                <w:iCs/>
                <w:color w:val="333333"/>
                <w:szCs w:val="24"/>
                <w:lang w:val="en-GB" w:eastAsia="en-GB"/>
              </w:rPr>
              <w:t>n premise domain admin permissions and Exchange administrator permissions to run the commands, additional</w:t>
            </w:r>
            <w:r w:rsidR="003F6501">
              <w:rPr>
                <w:rFonts w:eastAsia="Calibri" w:cstheme="minorHAnsi"/>
                <w:i/>
                <w:iCs/>
                <w:color w:val="333333"/>
                <w:szCs w:val="24"/>
                <w:lang w:val="en-GB" w:eastAsia="en-GB"/>
              </w:rPr>
              <w:t>ly</w:t>
            </w:r>
            <w:r>
              <w:rPr>
                <w:rFonts w:eastAsia="Calibri" w:cstheme="minorHAnsi"/>
                <w:i/>
                <w:iCs/>
                <w:color w:val="333333"/>
                <w:szCs w:val="24"/>
                <w:lang w:val="en-GB" w:eastAsia="en-GB"/>
              </w:rPr>
              <w:t xml:space="preserve"> also Exchange Administra</w:t>
            </w:r>
            <w:r w:rsidR="003F6501">
              <w:rPr>
                <w:rFonts w:eastAsia="Calibri" w:cstheme="minorHAnsi"/>
                <w:i/>
                <w:iCs/>
                <w:color w:val="333333"/>
                <w:szCs w:val="24"/>
                <w:lang w:val="en-GB" w:eastAsia="en-GB"/>
              </w:rPr>
              <w:t>t</w:t>
            </w:r>
            <w:r>
              <w:rPr>
                <w:rFonts w:eastAsia="Calibri" w:cstheme="minorHAnsi"/>
                <w:i/>
                <w:iCs/>
                <w:color w:val="333333"/>
                <w:szCs w:val="24"/>
                <w:lang w:val="en-GB" w:eastAsia="en-GB"/>
              </w:rPr>
              <w:t xml:space="preserve">or RBACK Role. </w:t>
            </w:r>
            <w:r w:rsidR="001A79E5">
              <w:rPr>
                <w:rFonts w:eastAsia="Calibri" w:cstheme="minorHAnsi"/>
                <w:i/>
                <w:iCs/>
                <w:color w:val="333333"/>
                <w:szCs w:val="24"/>
                <w:lang w:val="en-GB" w:eastAsia="en-GB"/>
              </w:rPr>
              <w:t>To run Azure AD SYNC, you will also require special privileges.</w:t>
            </w:r>
          </w:p>
        </w:tc>
      </w:tr>
    </w:tbl>
    <w:p w14:paraId="593B3B3C" w14:textId="77777777" w:rsidR="005D32ED" w:rsidRDefault="005D32ED" w:rsidP="009E3543"/>
    <w:p w14:paraId="63B16A19" w14:textId="77777777" w:rsidR="009E3543" w:rsidRDefault="009E3543" w:rsidP="009E3543">
      <w:r>
        <w:t>Run the script for each environment below</w:t>
      </w:r>
    </w:p>
    <w:p w14:paraId="284026FC" w14:textId="77777777" w:rsidR="009E3543" w:rsidRDefault="009E3543" w:rsidP="009E3543"/>
    <w:p w14:paraId="3D5FF344" w14:textId="2678F8D0" w:rsidR="00843BB3" w:rsidRDefault="000A4C27" w:rsidP="009E3543">
      <w:r>
        <w:object w:dxaOrig="1508" w:dyaOrig="984" w14:anchorId="1F98D172">
          <v:shape id="_x0000_i1042" type="#_x0000_t75" style="width:78pt;height:48pt" o:ole="">
            <v:imagedata r:id="rId290" o:title=""/>
          </v:shape>
          <o:OLEObject Type="Embed" ProgID="Excel.SheetMacroEnabled.12" ShapeID="_x0000_i1042" DrawAspect="Icon" ObjectID="_1740568010" r:id="rId291"/>
        </w:object>
      </w:r>
      <w:r w:rsidR="007B1FEF">
        <w:object w:dxaOrig="1508" w:dyaOrig="984" w14:anchorId="78076B1A">
          <v:shape id="_x0000_i1043" type="#_x0000_t75" style="width:78pt;height:48pt" o:ole="">
            <v:imagedata r:id="rId292" o:title=""/>
          </v:shape>
          <o:OLEObject Type="Embed" ProgID="Package" ShapeID="_x0000_i1043" DrawAspect="Icon" ObjectID="_1740568011" r:id="rId293"/>
        </w:object>
      </w:r>
      <w:r w:rsidR="00D8782C">
        <w:object w:dxaOrig="1508" w:dyaOrig="984" w14:anchorId="304E9D35">
          <v:shape id="_x0000_i1044" type="#_x0000_t75" style="width:78pt;height:48pt" o:ole="">
            <v:imagedata r:id="rId294" o:title=""/>
          </v:shape>
          <o:OLEObject Type="Embed" ProgID="Package" ShapeID="_x0000_i1044" DrawAspect="Icon" ObjectID="_1740568012" r:id="rId295"/>
        </w:object>
      </w:r>
    </w:p>
    <w:p w14:paraId="2F8B6C42" w14:textId="0B0D443E" w:rsidR="00843BB3" w:rsidRDefault="00843BB3" w:rsidP="009E3543"/>
    <w:p w14:paraId="34FA3C94" w14:textId="440AC155" w:rsidR="003353EB" w:rsidRDefault="003353EB" w:rsidP="009E3543">
      <w:pPr>
        <w:pStyle w:val="ListParagraph"/>
        <w:numPr>
          <w:ilvl w:val="0"/>
          <w:numId w:val="68"/>
        </w:numPr>
      </w:pPr>
      <w:r>
        <w:t xml:space="preserve">Save all the files locally </w:t>
      </w:r>
      <w:r w:rsidR="00CB0C0A">
        <w:t>to C:\temp</w:t>
      </w:r>
    </w:p>
    <w:p w14:paraId="50668491" w14:textId="27C112C8" w:rsidR="009E3543" w:rsidRDefault="009E3543" w:rsidP="009E3543">
      <w:pPr>
        <w:pStyle w:val="ListParagraph"/>
        <w:numPr>
          <w:ilvl w:val="0"/>
          <w:numId w:val="68"/>
        </w:numPr>
        <w:rPr>
          <w:b/>
        </w:rPr>
      </w:pPr>
      <w:r>
        <w:t xml:space="preserve">Request On premise Active Directory team to run the </w:t>
      </w:r>
      <w:proofErr w:type="gramStart"/>
      <w:r>
        <w:t>script</w:t>
      </w:r>
      <w:r w:rsidR="001A79E5">
        <w:t xml:space="preserve"> </w:t>
      </w:r>
      <w:r>
        <w:t xml:space="preserve"> </w:t>
      </w:r>
      <w:r w:rsidR="00843BB3" w:rsidRPr="00843BB3">
        <w:rPr>
          <w:b/>
          <w:bCs/>
        </w:rPr>
        <w:t>Step</w:t>
      </w:r>
      <w:proofErr w:type="gramEnd"/>
      <w:r w:rsidR="00843BB3" w:rsidRPr="00843BB3">
        <w:rPr>
          <w:b/>
          <w:bCs/>
        </w:rPr>
        <w:t>1-TeamsRoomsPowerShell</w:t>
      </w:r>
    </w:p>
    <w:p w14:paraId="07F892DC" w14:textId="661D70ED" w:rsidR="009E3543" w:rsidRPr="00BF7120" w:rsidRDefault="009E3543" w:rsidP="009E3543">
      <w:pPr>
        <w:pStyle w:val="ListParagraph"/>
        <w:numPr>
          <w:ilvl w:val="1"/>
          <w:numId w:val="68"/>
        </w:numPr>
      </w:pPr>
      <w:r>
        <w:t xml:space="preserve">This script will create </w:t>
      </w:r>
      <w:r w:rsidR="007174D5">
        <w:t>On-premises</w:t>
      </w:r>
      <w:r>
        <w:t xml:space="preserve"> accounts for all the Team Rooms in the CSV file</w:t>
      </w:r>
      <w:r w:rsidR="00010AD5">
        <w:t xml:space="preserve"> </w:t>
      </w:r>
      <w:r w:rsidR="00010AD5" w:rsidRPr="00010AD5">
        <w:rPr>
          <w:b/>
          <w:bCs/>
        </w:rPr>
        <w:t>CorrectTeamsList</w:t>
      </w:r>
      <w:r w:rsidR="00010AD5">
        <w:rPr>
          <w:b/>
          <w:bCs/>
        </w:rPr>
        <w:t>.csv</w:t>
      </w:r>
      <w:r w:rsidR="003353EB">
        <w:rPr>
          <w:b/>
          <w:bCs/>
        </w:rPr>
        <w:t xml:space="preserve">. </w:t>
      </w:r>
    </w:p>
    <w:p w14:paraId="623004D4" w14:textId="60BFB3A2" w:rsidR="00BF7120" w:rsidRDefault="00BF7120" w:rsidP="00BF7120">
      <w:pPr>
        <w:pStyle w:val="ListParagraph"/>
        <w:numPr>
          <w:ilvl w:val="2"/>
          <w:numId w:val="68"/>
        </w:numPr>
      </w:pPr>
      <w:r>
        <w:t xml:space="preserve">If account is to be used on a Teams Meeting </w:t>
      </w:r>
      <w:r w:rsidR="00B25AE2">
        <w:t>Room device the account will need to be Enabled in Active Directory prior to Sync</w:t>
      </w:r>
    </w:p>
    <w:p w14:paraId="355B2CDD" w14:textId="2B801A88" w:rsidR="004C5D35" w:rsidRDefault="004C5D35" w:rsidP="00BF7120">
      <w:pPr>
        <w:pStyle w:val="ListParagraph"/>
        <w:numPr>
          <w:ilvl w:val="2"/>
          <w:numId w:val="68"/>
        </w:numPr>
      </w:pPr>
      <w:r>
        <w:t>Example script to enable all accounts containing AVR</w:t>
      </w:r>
    </w:p>
    <w:p w14:paraId="5A35F869" w14:textId="77777777" w:rsidR="004C5D35" w:rsidRDefault="004C5D35" w:rsidP="004C5D35">
      <w:pPr>
        <w:pStyle w:val="ListParagraph"/>
        <w:numPr>
          <w:ilvl w:val="3"/>
          <w:numId w:val="68"/>
        </w:numPr>
      </w:pPr>
      <w:r>
        <w:t>$Users = get-</w:t>
      </w:r>
      <w:proofErr w:type="spellStart"/>
      <w:r>
        <w:t>aduser</w:t>
      </w:r>
      <w:proofErr w:type="spellEnd"/>
      <w:r>
        <w:t xml:space="preserve"> -filter "Name -like '*AVR*'"</w:t>
      </w:r>
    </w:p>
    <w:p w14:paraId="6A1E6C34" w14:textId="77777777" w:rsidR="004C5D35" w:rsidRDefault="004C5D35" w:rsidP="0017416D">
      <w:pPr>
        <w:ind w:left="2520" w:firstLine="360"/>
      </w:pPr>
      <w:r>
        <w:t>foreach ($user in $</w:t>
      </w:r>
      <w:proofErr w:type="gramStart"/>
      <w:r>
        <w:t>users){</w:t>
      </w:r>
      <w:proofErr w:type="gramEnd"/>
    </w:p>
    <w:p w14:paraId="6C868A8D" w14:textId="2C29FCFB" w:rsidR="004C5D35" w:rsidRDefault="004C5D35" w:rsidP="0017416D">
      <w:pPr>
        <w:ind w:left="2520" w:firstLine="360"/>
      </w:pPr>
      <w:r>
        <w:t>Set-</w:t>
      </w:r>
      <w:proofErr w:type="spellStart"/>
      <w:r>
        <w:t>ADUser</w:t>
      </w:r>
      <w:proofErr w:type="spellEnd"/>
      <w:r>
        <w:t xml:space="preserve"> -Identity $user -Enabled $true}</w:t>
      </w:r>
    </w:p>
    <w:p w14:paraId="6626AFC7" w14:textId="7A025258" w:rsidR="009E3543" w:rsidRDefault="00310A8E" w:rsidP="009E3543">
      <w:pPr>
        <w:pStyle w:val="ListParagraph"/>
        <w:numPr>
          <w:ilvl w:val="1"/>
          <w:numId w:val="68"/>
        </w:numPr>
      </w:pPr>
      <w:r>
        <w:t xml:space="preserve">Request the Azure AD team to run </w:t>
      </w:r>
      <w:r w:rsidR="009E3543">
        <w:t>an Azure AD Connect SYNC</w:t>
      </w:r>
      <w:r>
        <w:t xml:space="preserve"> DELTA. If you have the permissions, then perform the SYNC.</w:t>
      </w:r>
    </w:p>
    <w:p w14:paraId="7532456C" w14:textId="461DFBF8" w:rsidR="009E3543" w:rsidRDefault="009E3543" w:rsidP="009E3543">
      <w:pPr>
        <w:pStyle w:val="ListParagraph"/>
        <w:numPr>
          <w:ilvl w:val="1"/>
          <w:numId w:val="68"/>
        </w:numPr>
      </w:pPr>
      <w:r>
        <w:t>Confirm all the team rooms accounts have been created inside the Users/Rooms Organizational Unit and SYNC to Azure AD</w:t>
      </w:r>
      <w:r w:rsidR="00310A8E">
        <w:t>.</w:t>
      </w:r>
    </w:p>
    <w:p w14:paraId="5E8142AA" w14:textId="77777777" w:rsidR="00310A8E" w:rsidRDefault="00310A8E" w:rsidP="00310A8E">
      <w:pPr>
        <w:pStyle w:val="ListParagraph"/>
        <w:numPr>
          <w:ilvl w:val="0"/>
          <w:numId w:val="0"/>
        </w:numPr>
        <w:ind w:left="1440"/>
      </w:pPr>
    </w:p>
    <w:p w14:paraId="665CF788" w14:textId="032F16A4" w:rsidR="009E3543" w:rsidRDefault="009E3543" w:rsidP="00055F40">
      <w:pPr>
        <w:pStyle w:val="ListParagraph"/>
        <w:numPr>
          <w:ilvl w:val="0"/>
          <w:numId w:val="68"/>
        </w:numPr>
        <w:rPr>
          <w:b/>
        </w:rPr>
      </w:pPr>
      <w:r>
        <w:t xml:space="preserve">Run the Microsoft Team Rooms </w:t>
      </w:r>
      <w:proofErr w:type="spellStart"/>
      <w:r>
        <w:t>powershell</w:t>
      </w:r>
      <w:proofErr w:type="spellEnd"/>
      <w:r>
        <w:t xml:space="preserve"> script</w:t>
      </w:r>
      <w:r w:rsidR="00B80A9E">
        <w:t xml:space="preserve"> after you have verified the accounts have been SYNC to Azure AD and Exchange Online</w:t>
      </w:r>
      <w:r w:rsidR="00986A6D">
        <w:t>. You will need Exchange Online Administrator RBAC ROLE:</w:t>
      </w:r>
      <w:r>
        <w:t xml:space="preserve"> </w:t>
      </w:r>
      <w:r w:rsidR="00055F40" w:rsidRPr="00055F40">
        <w:rPr>
          <w:b/>
          <w:bCs/>
        </w:rPr>
        <w:t>Step2-TeamsRoomsPowerShell</w:t>
      </w:r>
    </w:p>
    <w:p w14:paraId="1791180A" w14:textId="057A7351" w:rsidR="009E3543" w:rsidRDefault="009E3543" w:rsidP="009E3543">
      <w:pPr>
        <w:pStyle w:val="ListParagraph"/>
        <w:numPr>
          <w:ilvl w:val="0"/>
          <w:numId w:val="68"/>
        </w:numPr>
      </w:pPr>
      <w:r>
        <w:t>It will assign permission require for each Team Rooms resource account in Exchange Online</w:t>
      </w:r>
      <w:r w:rsidR="00055F40">
        <w:t>, and other calendar settings</w:t>
      </w:r>
    </w:p>
    <w:p w14:paraId="3454063C" w14:textId="20C4C818" w:rsidR="009E3543" w:rsidRDefault="00055F40" w:rsidP="009E3543">
      <w:pPr>
        <w:pStyle w:val="ListParagraph"/>
        <w:numPr>
          <w:ilvl w:val="0"/>
          <w:numId w:val="68"/>
        </w:numPr>
      </w:pPr>
      <w:r>
        <w:t>Licensing is allocated to the Team Rooms account group directly</w:t>
      </w:r>
      <w:r w:rsidR="00B37EF8">
        <w:t>, therefore there is no need to individually assigned permissions to each room; nonetheless verify the group has valid licenses allocated.</w:t>
      </w:r>
    </w:p>
    <w:p w14:paraId="167FF408" w14:textId="77777777" w:rsidR="009E3543" w:rsidRDefault="009E3543" w:rsidP="009E3543"/>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9E3543" w:rsidRPr="00AA71CD" w14:paraId="3957CA0F" w14:textId="77777777" w:rsidTr="007202AB">
        <w:trPr>
          <w:cantSplit/>
          <w:jc w:val="center"/>
        </w:trPr>
        <w:tc>
          <w:tcPr>
            <w:tcW w:w="859" w:type="dxa"/>
            <w:shd w:val="clear" w:color="auto" w:fill="9E120E" w:themeFill="accent4"/>
          </w:tcPr>
          <w:p w14:paraId="45C18E47" w14:textId="77777777" w:rsidR="009E3543" w:rsidRPr="00AA71CD" w:rsidRDefault="009E3543" w:rsidP="007202AB">
            <w:pPr>
              <w:spacing w:after="140"/>
              <w:jc w:val="center"/>
              <w:rPr>
                <w:rFonts w:eastAsia="Arial"/>
                <w:b/>
                <w:bCs/>
                <w:color w:val="333333"/>
                <w:sz w:val="56"/>
                <w:szCs w:val="56"/>
              </w:rPr>
            </w:pPr>
            <w:r>
              <w:rPr>
                <w:noProof/>
              </w:rPr>
              <w:drawing>
                <wp:inline distT="0" distB="0" distL="0" distR="0" wp14:anchorId="388AA0DE" wp14:editId="42614B9D">
                  <wp:extent cx="408433" cy="408433"/>
                  <wp:effectExtent l="0" t="0" r="0" b="0"/>
                  <wp:docPr id="163536268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D7C1C8D" w14:textId="77777777" w:rsidR="009E3543" w:rsidRPr="00AA71CD" w:rsidRDefault="009E3543"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D601023" w14:textId="77777777" w:rsidR="009E3543" w:rsidRPr="00AA71CD" w:rsidRDefault="009E3543" w:rsidP="007202AB">
            <w:pPr>
              <w:spacing w:before="60" w:after="200" w:line="274" w:lineRule="auto"/>
              <w:rPr>
                <w:rFonts w:eastAsia="Calibri" w:cstheme="minorHAnsi"/>
                <w:color w:val="333333"/>
                <w:sz w:val="18"/>
                <w:szCs w:val="18"/>
                <w:lang w:val="en-GB" w:eastAsia="en-GB"/>
              </w:rPr>
            </w:pPr>
            <w:r>
              <w:rPr>
                <w:rFonts w:eastAsia="Calibri" w:cstheme="minorHAnsi"/>
                <w:color w:val="333333"/>
                <w:szCs w:val="18"/>
                <w:lang w:val="en-GB" w:eastAsia="en-GB"/>
              </w:rPr>
              <w:t xml:space="preserve">Team Rooms phone numbers allocation will need to be done by third-party provider </w:t>
            </w:r>
            <w:proofErr w:type="spellStart"/>
            <w:r>
              <w:rPr>
                <w:rFonts w:eastAsia="Calibri" w:cstheme="minorHAnsi"/>
                <w:color w:val="333333"/>
                <w:szCs w:val="18"/>
                <w:lang w:val="en-GB" w:eastAsia="en-GB"/>
              </w:rPr>
              <w:t>Vocus</w:t>
            </w:r>
            <w:proofErr w:type="spellEnd"/>
            <w:r>
              <w:rPr>
                <w:rFonts w:eastAsia="Calibri" w:cstheme="minorHAnsi"/>
                <w:color w:val="333333"/>
                <w:szCs w:val="18"/>
                <w:lang w:val="en-GB" w:eastAsia="en-GB"/>
              </w:rPr>
              <w:t>. At the time of executing the scripts there is no telephony configured in the environment therefore phone allocation is not possible.</w:t>
            </w:r>
          </w:p>
        </w:tc>
      </w:tr>
    </w:tbl>
    <w:p w14:paraId="77EF75E4" w14:textId="77777777" w:rsidR="009E3543" w:rsidRPr="005B3861" w:rsidRDefault="009E3543" w:rsidP="009E3543"/>
    <w:p w14:paraId="33A6B9AA" w14:textId="6291BC38" w:rsidR="009A471B" w:rsidRPr="002321BD" w:rsidRDefault="00191D69" w:rsidP="009A471B">
      <w:pPr>
        <w:pStyle w:val="Heading4"/>
        <w:rPr>
          <w:lang w:val="en-GB"/>
        </w:rPr>
      </w:pPr>
      <w:r w:rsidRPr="00191D69">
        <w:rPr>
          <w:lang w:val="en-GB"/>
        </w:rPr>
        <w:t>Configuring Exclusions for Team Rooms accounts</w:t>
      </w:r>
    </w:p>
    <w:p w14:paraId="30C29CDD" w14:textId="26CCEEC7" w:rsidR="009A471B" w:rsidRDefault="009A471B" w:rsidP="009A471B">
      <w:r>
        <w:t xml:space="preserve">Each of the Team Rooms accounts must be excluded from </w:t>
      </w:r>
      <w:r w:rsidR="007174D5">
        <w:t>multi-Factor</w:t>
      </w:r>
      <w:r>
        <w:t xml:space="preserve"> authentication on any of the existing Conditional Access Policies. The Team rooms resource accounts must also be excluded from Self-Service Password Reset and Combined registration process. The section below will configure these exceptions.</w:t>
      </w:r>
    </w:p>
    <w:p w14:paraId="4F7759F3" w14:textId="77777777" w:rsidR="009A471B" w:rsidRDefault="009A471B" w:rsidP="009A471B">
      <w:pPr>
        <w:rPr>
          <w:lang w:val="en-GB"/>
        </w:rPr>
      </w:pPr>
    </w:p>
    <w:p w14:paraId="44B72331" w14:textId="77777777" w:rsidR="003E0535" w:rsidRDefault="003E0535" w:rsidP="003E0535">
      <w:pPr>
        <w:pStyle w:val="Heading5"/>
        <w:rPr>
          <w:lang w:val="en-GB"/>
        </w:rPr>
      </w:pPr>
      <w:r w:rsidRPr="003E0535">
        <w:rPr>
          <w:lang w:val="en-GB"/>
        </w:rPr>
        <w:t>Excluding from SSPR/MFA registration</w:t>
      </w:r>
    </w:p>
    <w:p w14:paraId="7951F2BA" w14:textId="77777777" w:rsidR="00127070" w:rsidRDefault="00127070" w:rsidP="00127070">
      <w:r>
        <w:t xml:space="preserve">The existing Self-Service Password Reset group </w:t>
      </w:r>
      <w:r w:rsidRPr="000C5CA8">
        <w:rPr>
          <w:b/>
          <w:bCs/>
        </w:rPr>
        <w:t>SG-AA-OPS-SSPR</w:t>
      </w:r>
      <w:r w:rsidRPr="000C5CA8">
        <w:t xml:space="preserve"> </w:t>
      </w:r>
      <w:r>
        <w:t>dynamic criteria will need to exclude all Team Rooms resource accounts. If any of the Team Rooms accounts are included in the SSPR dynamic group, this will trigger combine registration for MFA and SSPR which will break sign in from any Microsoft Team Rooms Premium devices.</w:t>
      </w:r>
    </w:p>
    <w:p w14:paraId="57D9B9F6" w14:textId="77777777" w:rsidR="00127070" w:rsidRDefault="00127070" w:rsidP="00127070"/>
    <w:p w14:paraId="56BFFDE3" w14:textId="77777777" w:rsidR="00127070" w:rsidRDefault="00127070" w:rsidP="00127070">
      <w:pPr>
        <w:pStyle w:val="ListParagraph"/>
        <w:numPr>
          <w:ilvl w:val="0"/>
          <w:numId w:val="69"/>
        </w:numPr>
      </w:pPr>
      <w:r>
        <w:t>Open Azure Portal</w:t>
      </w:r>
    </w:p>
    <w:p w14:paraId="1E7BE068" w14:textId="77777777" w:rsidR="00127070" w:rsidRDefault="00127070" w:rsidP="00127070">
      <w:pPr>
        <w:pStyle w:val="ListParagraph"/>
        <w:numPr>
          <w:ilvl w:val="0"/>
          <w:numId w:val="69"/>
        </w:numPr>
      </w:pPr>
      <w:r>
        <w:t xml:space="preserve">Locate Active Directory, Groups, Locate </w:t>
      </w:r>
      <w:r w:rsidRPr="000C5CA8">
        <w:rPr>
          <w:b/>
          <w:bCs/>
        </w:rPr>
        <w:t>SG-AA-OPS-SSPR</w:t>
      </w:r>
      <w:r>
        <w:rPr>
          <w:b/>
          <w:bCs/>
        </w:rPr>
        <w:t xml:space="preserve"> </w:t>
      </w:r>
      <w:r>
        <w:t>and click on Dynamic Membership Rules</w:t>
      </w:r>
    </w:p>
    <w:p w14:paraId="115CC1B0" w14:textId="0ECF9ED8" w:rsidR="00127070" w:rsidRPr="00D504F1" w:rsidRDefault="00127070" w:rsidP="00127070">
      <w:pPr>
        <w:pStyle w:val="ListParagraph"/>
        <w:numPr>
          <w:ilvl w:val="0"/>
          <w:numId w:val="69"/>
        </w:numPr>
        <w:rPr>
          <w:b/>
        </w:rPr>
      </w:pPr>
      <w:r>
        <w:t xml:space="preserve">Add a new filter with the following value </w:t>
      </w:r>
      <w:proofErr w:type="spellStart"/>
      <w:proofErr w:type="gramStart"/>
      <w:r w:rsidRPr="00D504F1">
        <w:rPr>
          <w:b/>
          <w:bCs/>
        </w:rPr>
        <w:t>user.userprinciplename</w:t>
      </w:r>
      <w:proofErr w:type="spellEnd"/>
      <w:proofErr w:type="gramEnd"/>
      <w:r w:rsidRPr="00D504F1">
        <w:rPr>
          <w:b/>
          <w:bCs/>
        </w:rPr>
        <w:t xml:space="preserve"> -</w:t>
      </w:r>
      <w:proofErr w:type="spellStart"/>
      <w:r w:rsidRPr="00D504F1">
        <w:rPr>
          <w:b/>
          <w:bCs/>
        </w:rPr>
        <w:t>NotContains</w:t>
      </w:r>
      <w:proofErr w:type="spellEnd"/>
      <w:r w:rsidRPr="00D504F1">
        <w:rPr>
          <w:b/>
          <w:bCs/>
        </w:rPr>
        <w:t xml:space="preserve"> “</w:t>
      </w:r>
      <w:r w:rsidR="00736364">
        <w:rPr>
          <w:b/>
          <w:bCs/>
        </w:rPr>
        <w:t>AVR</w:t>
      </w:r>
      <w:r w:rsidRPr="00D504F1">
        <w:rPr>
          <w:b/>
          <w:bCs/>
        </w:rPr>
        <w:t>”</w:t>
      </w:r>
    </w:p>
    <w:p w14:paraId="2E7F307D" w14:textId="77777777" w:rsidR="00127070" w:rsidRDefault="00127070" w:rsidP="00127070">
      <w:pPr>
        <w:pStyle w:val="ListParagraph"/>
        <w:numPr>
          <w:ilvl w:val="0"/>
          <w:numId w:val="69"/>
        </w:numPr>
      </w:pPr>
      <w:r>
        <w:t>Validate the rules to make sure Team Rooms Resource Accounts are not including in the SSPR group</w:t>
      </w:r>
    </w:p>
    <w:p w14:paraId="6074040C" w14:textId="77777777" w:rsidR="00127070" w:rsidRDefault="00127070" w:rsidP="00127070">
      <w:pPr>
        <w:pStyle w:val="ListParagraph"/>
        <w:numPr>
          <w:ilvl w:val="0"/>
          <w:numId w:val="69"/>
        </w:numPr>
      </w:pPr>
      <w:r>
        <w:t>Save the Rule and group</w:t>
      </w:r>
    </w:p>
    <w:p w14:paraId="5DCC3BFD" w14:textId="77777777" w:rsidR="00127070" w:rsidRDefault="00127070" w:rsidP="00127070"/>
    <w:p w14:paraId="7F264DDF" w14:textId="77777777" w:rsidR="00127070" w:rsidRDefault="00127070" w:rsidP="00127070">
      <w:pPr>
        <w:jc w:val="center"/>
      </w:pPr>
      <w:r>
        <w:rPr>
          <w:noProof/>
        </w:rPr>
        <w:drawing>
          <wp:inline distT="0" distB="0" distL="0" distR="0" wp14:anchorId="6B1BE20B" wp14:editId="27BBA2D4">
            <wp:extent cx="5132717" cy="2840993"/>
            <wp:effectExtent l="0" t="0" r="0" b="0"/>
            <wp:docPr id="1529395200" name="Picture 1529395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0" name="Picture 1529395200" descr="Graphical user interface, text, application, email&#10;&#10;Description automatically generated"/>
                    <pic:cNvPicPr/>
                  </pic:nvPicPr>
                  <pic:blipFill>
                    <a:blip r:embed="rId296"/>
                    <a:stretch>
                      <a:fillRect/>
                    </a:stretch>
                  </pic:blipFill>
                  <pic:spPr>
                    <a:xfrm>
                      <a:off x="0" y="0"/>
                      <a:ext cx="5138621" cy="2844261"/>
                    </a:xfrm>
                    <a:prstGeom prst="rect">
                      <a:avLst/>
                    </a:prstGeom>
                  </pic:spPr>
                </pic:pic>
              </a:graphicData>
            </a:graphic>
          </wp:inline>
        </w:drawing>
      </w:r>
    </w:p>
    <w:p w14:paraId="7B86529A" w14:textId="77777777" w:rsidR="00127070" w:rsidRPr="0061205F" w:rsidRDefault="00127070" w:rsidP="00127070">
      <w:pPr>
        <w:ind w:left="1440" w:hanging="360"/>
      </w:pPr>
    </w:p>
    <w:p w14:paraId="43B4C7F0" w14:textId="77777777" w:rsidR="00064935" w:rsidRDefault="00064935" w:rsidP="00064935">
      <w:pPr>
        <w:pStyle w:val="Heading5"/>
        <w:rPr>
          <w:lang w:val="en-GB"/>
        </w:rPr>
      </w:pPr>
      <w:r w:rsidRPr="00064935">
        <w:rPr>
          <w:lang w:val="en-GB"/>
        </w:rPr>
        <w:t xml:space="preserve">Excluding from Conditional Access Policies </w:t>
      </w:r>
    </w:p>
    <w:p w14:paraId="5E937825" w14:textId="77777777" w:rsidR="00A15175" w:rsidRDefault="00A15175" w:rsidP="00A15175">
      <w:r>
        <w:t>During Team Rooms configuration and set up, CFS will need to exclude all Team Rooms resource accounts from multi-factor authentication challenges. This is required because those accounts are not registered for MFA or SSPR and nobody within CFS will be able to provide SMS or Microsoft Authenticator challenge 2-factor tokens to verify their identity.</w:t>
      </w:r>
    </w:p>
    <w:p w14:paraId="5A750BAA" w14:textId="77777777" w:rsidR="00A15175" w:rsidRDefault="00A15175" w:rsidP="00A15175"/>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A15175" w:rsidRPr="00AA71CD" w14:paraId="11609554" w14:textId="77777777" w:rsidTr="007202AB">
        <w:trPr>
          <w:cantSplit/>
          <w:jc w:val="center"/>
        </w:trPr>
        <w:tc>
          <w:tcPr>
            <w:tcW w:w="859" w:type="dxa"/>
            <w:shd w:val="clear" w:color="auto" w:fill="9E120E" w:themeFill="accent4"/>
          </w:tcPr>
          <w:p w14:paraId="574D6BFF" w14:textId="77777777" w:rsidR="00A15175" w:rsidRPr="00AA71CD" w:rsidRDefault="00A15175" w:rsidP="007202AB">
            <w:pPr>
              <w:spacing w:after="140"/>
              <w:jc w:val="center"/>
              <w:rPr>
                <w:rFonts w:eastAsia="Arial"/>
                <w:b/>
                <w:bCs/>
                <w:color w:val="333333"/>
                <w:sz w:val="56"/>
                <w:szCs w:val="56"/>
              </w:rPr>
            </w:pPr>
            <w:r>
              <w:rPr>
                <w:noProof/>
              </w:rPr>
              <w:lastRenderedPageBreak/>
              <w:drawing>
                <wp:inline distT="0" distB="0" distL="0" distR="0" wp14:anchorId="444D468C" wp14:editId="528B9B96">
                  <wp:extent cx="408433" cy="408433"/>
                  <wp:effectExtent l="0" t="0" r="0" b="0"/>
                  <wp:docPr id="152939521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034FD69" w14:textId="77777777" w:rsidR="00A15175" w:rsidRPr="00AA71CD" w:rsidRDefault="00A15175"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BEA94F1" w14:textId="1C74375F" w:rsidR="00A15175" w:rsidRPr="00AA71CD" w:rsidRDefault="00A15175" w:rsidP="007202A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At the time of writing this document, CFS did not have a physical location with IP Addresses which can be used to exclude from MFA</w:t>
            </w:r>
            <w:r w:rsidRPr="00AA71CD">
              <w:rPr>
                <w:rFonts w:eastAsia="Calibri" w:cstheme="minorHAnsi"/>
                <w:i/>
                <w:iCs/>
                <w:color w:val="333333"/>
                <w:szCs w:val="24"/>
                <w:lang w:val="en-GB" w:eastAsia="en-GB"/>
              </w:rPr>
              <w:t>.</w:t>
            </w:r>
            <w:r>
              <w:rPr>
                <w:rFonts w:eastAsia="Calibri" w:cstheme="minorHAnsi"/>
                <w:i/>
                <w:iCs/>
                <w:color w:val="333333"/>
                <w:szCs w:val="24"/>
                <w:lang w:val="en-GB" w:eastAsia="en-GB"/>
              </w:rPr>
              <w:t xml:space="preserve"> Because of this, the exclusion will be applied to the Team Rooms Account group </w:t>
            </w:r>
            <w:r>
              <w:rPr>
                <w:b/>
                <w:bCs/>
              </w:rPr>
              <w:t>S</w:t>
            </w:r>
            <w:r w:rsidRPr="00CE5133">
              <w:rPr>
                <w:b/>
                <w:bCs/>
              </w:rPr>
              <w:t>G-A</w:t>
            </w:r>
            <w:r>
              <w:rPr>
                <w:b/>
                <w:bCs/>
              </w:rPr>
              <w:t>A</w:t>
            </w:r>
            <w:r w:rsidRPr="00CE5133">
              <w:rPr>
                <w:b/>
                <w:bCs/>
              </w:rPr>
              <w:t>-</w:t>
            </w:r>
            <w:r>
              <w:rPr>
                <w:b/>
                <w:bCs/>
              </w:rPr>
              <w:t>OPS</w:t>
            </w:r>
            <w:r w:rsidRPr="00CE5133">
              <w:rPr>
                <w:b/>
                <w:bCs/>
              </w:rPr>
              <w:t>-</w:t>
            </w:r>
            <w:proofErr w:type="spellStart"/>
            <w:r w:rsidRPr="00CE5133">
              <w:rPr>
                <w:b/>
                <w:bCs/>
              </w:rPr>
              <w:t>TeamRooms</w:t>
            </w:r>
            <w:r w:rsidR="00167A8A">
              <w:rPr>
                <w:b/>
                <w:bCs/>
              </w:rPr>
              <w:t>Premium</w:t>
            </w:r>
            <w:r>
              <w:rPr>
                <w:b/>
                <w:bCs/>
              </w:rPr>
              <w:t>Accounts</w:t>
            </w:r>
            <w:proofErr w:type="spellEnd"/>
            <w:r w:rsidR="00167A8A">
              <w:rPr>
                <w:b/>
                <w:bCs/>
              </w:rPr>
              <w:t xml:space="preserve"> &amp; S</w:t>
            </w:r>
            <w:r w:rsidR="00167A8A" w:rsidRPr="00CE5133">
              <w:rPr>
                <w:b/>
                <w:bCs/>
              </w:rPr>
              <w:t>G-A</w:t>
            </w:r>
            <w:r w:rsidR="00167A8A">
              <w:rPr>
                <w:b/>
                <w:bCs/>
              </w:rPr>
              <w:t>A</w:t>
            </w:r>
            <w:r w:rsidR="00167A8A" w:rsidRPr="00CE5133">
              <w:rPr>
                <w:b/>
                <w:bCs/>
              </w:rPr>
              <w:t>-</w:t>
            </w:r>
            <w:r w:rsidR="00167A8A">
              <w:rPr>
                <w:b/>
                <w:bCs/>
              </w:rPr>
              <w:t>OPS</w:t>
            </w:r>
            <w:r w:rsidR="00167A8A" w:rsidRPr="00CE5133">
              <w:rPr>
                <w:b/>
                <w:bCs/>
              </w:rPr>
              <w:t>-</w:t>
            </w:r>
            <w:proofErr w:type="spellStart"/>
            <w:r w:rsidR="00167A8A" w:rsidRPr="00CE5133">
              <w:rPr>
                <w:b/>
                <w:bCs/>
              </w:rPr>
              <w:t>TeamRooms</w:t>
            </w:r>
            <w:r w:rsidR="00167A8A">
              <w:rPr>
                <w:b/>
                <w:bCs/>
              </w:rPr>
              <w:t>StandardAccounts</w:t>
            </w:r>
            <w:proofErr w:type="spellEnd"/>
            <w:r>
              <w:rPr>
                <w:rFonts w:eastAsia="Calibri" w:cstheme="minorHAnsi"/>
                <w:i/>
                <w:iCs/>
                <w:color w:val="333333"/>
                <w:szCs w:val="24"/>
                <w:lang w:val="en-GB" w:eastAsia="en-GB"/>
              </w:rPr>
              <w:t>. It is recommended to exclude locations instead of user accounts.</w:t>
            </w:r>
          </w:p>
        </w:tc>
      </w:tr>
    </w:tbl>
    <w:p w14:paraId="414D7EB3" w14:textId="77777777" w:rsidR="00A15175" w:rsidRDefault="00A15175" w:rsidP="00A15175"/>
    <w:p w14:paraId="550261EE" w14:textId="77777777" w:rsidR="00A15175" w:rsidRDefault="00A15175" w:rsidP="00A15175">
      <w:r>
        <w:t>Configure exclusions for the following Conditional Access Policies so they do not challenge any of the sign in attempts by the Team Rooms resource accounts:</w:t>
      </w:r>
    </w:p>
    <w:p w14:paraId="5773DD8C" w14:textId="77777777" w:rsidR="00A15175" w:rsidRDefault="00A15175" w:rsidP="00A15175"/>
    <w:p w14:paraId="130727E4" w14:textId="6C49485D" w:rsidR="00A15175" w:rsidRDefault="00000000" w:rsidP="00A15175">
      <w:pPr>
        <w:pStyle w:val="ListParagraph"/>
        <w:numPr>
          <w:ilvl w:val="0"/>
          <w:numId w:val="70"/>
        </w:numPr>
        <w:spacing w:before="60" w:after="200" w:line="274" w:lineRule="auto"/>
        <w:rPr>
          <w:rFonts w:eastAsia="Calibri" w:cstheme="minorHAnsi"/>
          <w:i/>
          <w:iCs/>
          <w:color w:val="333333"/>
          <w:szCs w:val="24"/>
          <w:lang w:val="en-GB" w:eastAsia="en-GB"/>
        </w:rPr>
      </w:pPr>
      <w:hyperlink r:id="rId297" w:anchor="blade/Microsoft_AAD_IAM/PolicyBlade/policyId/39acb6bd-3a01-4b8d-9dc9-88888eea40c0/appId//policyName/" w:history="1">
        <w:r w:rsidR="00A15175" w:rsidRPr="00C96E8F">
          <w:rPr>
            <w:rFonts w:eastAsia="Calibri" w:cstheme="minorHAnsi"/>
            <w:i/>
            <w:iCs/>
            <w:color w:val="333333"/>
            <w:szCs w:val="24"/>
            <w:lang w:val="en-GB" w:eastAsia="en-GB"/>
          </w:rPr>
          <w:t>CA004: Require multi-factor authentication for all users</w:t>
        </w:r>
      </w:hyperlink>
    </w:p>
    <w:p w14:paraId="78332EB3" w14:textId="526A12F7" w:rsidR="00A15175" w:rsidRPr="00A15175" w:rsidRDefault="00000000" w:rsidP="00A15175">
      <w:pPr>
        <w:pStyle w:val="ListParagraph"/>
        <w:numPr>
          <w:ilvl w:val="0"/>
          <w:numId w:val="70"/>
        </w:numPr>
        <w:spacing w:before="60" w:after="200" w:line="274" w:lineRule="auto"/>
        <w:rPr>
          <w:rFonts w:eastAsia="Calibri" w:cstheme="minorHAnsi"/>
          <w:i/>
          <w:iCs/>
          <w:color w:val="333333"/>
          <w:szCs w:val="24"/>
          <w:lang w:val="en-GB" w:eastAsia="en-GB"/>
        </w:rPr>
      </w:pPr>
      <w:hyperlink r:id="rId298" w:anchor="blade/Microsoft_AAD_IAM/PolicyBlade/policyId/776194ae-4041-4555-a91d-69c74f2fa94c/appId//policyName/" w:history="1">
        <w:r w:rsidR="00A15175" w:rsidRPr="00EC0108">
          <w:rPr>
            <w:rFonts w:eastAsia="Calibri" w:cstheme="minorHAnsi"/>
            <w:i/>
            <w:iCs/>
            <w:color w:val="333333"/>
            <w:szCs w:val="24"/>
            <w:lang w:val="en-GB" w:eastAsia="en-GB"/>
          </w:rPr>
          <w:t>CA016 Require MFA for Device Registration</w:t>
        </w:r>
      </w:hyperlink>
    </w:p>
    <w:p w14:paraId="78EB9121" w14:textId="107767B2" w:rsidR="003D72D2" w:rsidRPr="00A15175" w:rsidRDefault="003D72D2" w:rsidP="00A15175">
      <w:pPr>
        <w:pStyle w:val="ListParagraph"/>
        <w:numPr>
          <w:ilvl w:val="0"/>
          <w:numId w:val="70"/>
        </w:num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CA</w:t>
      </w:r>
      <w:r w:rsidR="006B42EE">
        <w:rPr>
          <w:rFonts w:eastAsia="Calibri" w:cstheme="minorHAnsi"/>
          <w:i/>
          <w:iCs/>
          <w:color w:val="333333"/>
          <w:szCs w:val="24"/>
          <w:lang w:val="en-GB" w:eastAsia="en-GB"/>
        </w:rPr>
        <w:t xml:space="preserve">011: </w:t>
      </w:r>
      <w:r w:rsidR="006B42EE" w:rsidRPr="006B42EE">
        <w:rPr>
          <w:rFonts w:eastAsia="Calibri" w:cstheme="minorHAnsi"/>
          <w:i/>
          <w:iCs/>
          <w:color w:val="333333"/>
          <w:szCs w:val="24"/>
          <w:lang w:val="en-GB" w:eastAsia="en-GB"/>
        </w:rPr>
        <w:t>CA011: Enforce Mobile MDM Policies</w:t>
      </w:r>
    </w:p>
    <w:p w14:paraId="13498110" w14:textId="77777777" w:rsidR="00A145C8" w:rsidRDefault="00A145C8" w:rsidP="00A145C8">
      <w:pPr>
        <w:pStyle w:val="Heading4"/>
        <w:rPr>
          <w:lang w:val="en-GB"/>
        </w:rPr>
      </w:pPr>
      <w:r w:rsidRPr="00A145C8">
        <w:rPr>
          <w:lang w:val="en-GB"/>
        </w:rPr>
        <w:t>Creating Intune Compliance Policies</w:t>
      </w:r>
    </w:p>
    <w:p w14:paraId="7197E5E7" w14:textId="77777777" w:rsidR="002321BD" w:rsidRDefault="002321BD" w:rsidP="002321BD">
      <w:r>
        <w:t>To create compliance policies for the Team Rooms Premium devices, perform the steps below. Note the compliance policies will only check for encryption requirements (TPM), no other values will be checked. Microsoft Teams Premium does not support most of the policies at this stage.</w:t>
      </w:r>
    </w:p>
    <w:p w14:paraId="6B5BB4BE" w14:textId="77777777" w:rsidR="002321BD" w:rsidRDefault="002321BD" w:rsidP="002321BD"/>
    <w:p w14:paraId="3831D788" w14:textId="77777777" w:rsidR="002321BD" w:rsidRDefault="002321BD" w:rsidP="002321BD">
      <w:pPr>
        <w:pStyle w:val="ListParagraph"/>
        <w:numPr>
          <w:ilvl w:val="0"/>
          <w:numId w:val="71"/>
        </w:numPr>
      </w:pPr>
      <w:r>
        <w:t>Open Endpoint Manager, Locate Windows, Devices, Compliance Policies, click on Create Policy, Windows 10 Later</w:t>
      </w:r>
    </w:p>
    <w:p w14:paraId="6B2655A5" w14:textId="77777777" w:rsidR="002321BD" w:rsidRDefault="002321BD" w:rsidP="002321BD">
      <w:pPr>
        <w:pStyle w:val="ListParagraph"/>
        <w:numPr>
          <w:ilvl w:val="0"/>
          <w:numId w:val="71"/>
        </w:numPr>
      </w:pPr>
      <w:r>
        <w:t>Provide the details for the policy</w:t>
      </w:r>
    </w:p>
    <w:p w14:paraId="38B08198" w14:textId="77777777" w:rsidR="002321BD" w:rsidRDefault="002321BD" w:rsidP="002321BD">
      <w:pPr>
        <w:pStyle w:val="ListParagraph"/>
        <w:numPr>
          <w:ilvl w:val="1"/>
          <w:numId w:val="71"/>
        </w:numPr>
      </w:pPr>
      <w:r>
        <w:t>Name: Team Rooms – Device Compliance Policy</w:t>
      </w:r>
    </w:p>
    <w:p w14:paraId="6668785C" w14:textId="77777777" w:rsidR="002321BD" w:rsidRDefault="002321BD" w:rsidP="002321BD">
      <w:pPr>
        <w:pStyle w:val="ListParagraph"/>
        <w:numPr>
          <w:ilvl w:val="1"/>
          <w:numId w:val="71"/>
        </w:numPr>
      </w:pPr>
      <w:r>
        <w:t>Description: Compliance policy for Team Rooms Premium devices, it checks for TPM encryption</w:t>
      </w:r>
    </w:p>
    <w:p w14:paraId="50DE60F3" w14:textId="77777777" w:rsidR="002321BD" w:rsidRDefault="002321BD" w:rsidP="002321BD">
      <w:pPr>
        <w:pStyle w:val="ListParagraph"/>
        <w:numPr>
          <w:ilvl w:val="0"/>
          <w:numId w:val="71"/>
        </w:numPr>
      </w:pPr>
      <w:r>
        <w:t xml:space="preserve">Under </w:t>
      </w:r>
      <w:r w:rsidRPr="00445671">
        <w:rPr>
          <w:b/>
          <w:bCs/>
        </w:rPr>
        <w:t>Device Health</w:t>
      </w:r>
      <w:r>
        <w:t>, select all the encryption options</w:t>
      </w:r>
    </w:p>
    <w:p w14:paraId="7E3A29F5" w14:textId="77777777" w:rsidR="002321BD" w:rsidRDefault="002321BD" w:rsidP="002321BD"/>
    <w:p w14:paraId="18689A7C" w14:textId="77777777" w:rsidR="002321BD" w:rsidRDefault="002321BD" w:rsidP="002321BD">
      <w:pPr>
        <w:jc w:val="center"/>
      </w:pPr>
      <w:r>
        <w:rPr>
          <w:noProof/>
        </w:rPr>
        <w:drawing>
          <wp:inline distT="0" distB="0" distL="0" distR="0" wp14:anchorId="25478F39" wp14:editId="454E4F27">
            <wp:extent cx="5676181" cy="1669337"/>
            <wp:effectExtent l="0" t="0" r="1270" b="7620"/>
            <wp:docPr id="1529395210" name="Picture 15293952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0" name="Picture 1529395210" descr="A picture containing chart&#10;&#10;Description automatically generated"/>
                    <pic:cNvPicPr/>
                  </pic:nvPicPr>
                  <pic:blipFill>
                    <a:blip r:embed="rId299"/>
                    <a:stretch>
                      <a:fillRect/>
                    </a:stretch>
                  </pic:blipFill>
                  <pic:spPr>
                    <a:xfrm>
                      <a:off x="0" y="0"/>
                      <a:ext cx="5688096" cy="1672841"/>
                    </a:xfrm>
                    <a:prstGeom prst="rect">
                      <a:avLst/>
                    </a:prstGeom>
                  </pic:spPr>
                </pic:pic>
              </a:graphicData>
            </a:graphic>
          </wp:inline>
        </w:drawing>
      </w:r>
    </w:p>
    <w:p w14:paraId="7FFB51E6" w14:textId="77777777" w:rsidR="002321BD" w:rsidRPr="00733E30" w:rsidRDefault="002321BD" w:rsidP="002321BD">
      <w:pPr>
        <w:pStyle w:val="ListParagraph"/>
        <w:numPr>
          <w:ilvl w:val="0"/>
          <w:numId w:val="71"/>
        </w:numPr>
      </w:pPr>
      <w:r>
        <w:t xml:space="preserve">Under </w:t>
      </w:r>
      <w:r w:rsidRPr="0081407F">
        <w:rPr>
          <w:b/>
          <w:bCs/>
        </w:rPr>
        <w:t>Microsoft Defender for Endpoint</w:t>
      </w:r>
      <w:r>
        <w:t xml:space="preserve">, select </w:t>
      </w:r>
      <w:r w:rsidRPr="00C049F5">
        <w:rPr>
          <w:b/>
          <w:bCs/>
        </w:rPr>
        <w:t>Require the device to be at or under the machine risk score</w:t>
      </w:r>
      <w:r>
        <w:t xml:space="preserve">: </w:t>
      </w:r>
      <w:r w:rsidRPr="00733E30">
        <w:rPr>
          <w:b/>
          <w:bCs/>
        </w:rPr>
        <w:t>Low</w:t>
      </w:r>
    </w:p>
    <w:p w14:paraId="6781D000" w14:textId="77777777" w:rsidR="002321BD" w:rsidRDefault="002321BD" w:rsidP="002321BD">
      <w:pPr>
        <w:pStyle w:val="ListParagraph"/>
        <w:numPr>
          <w:ilvl w:val="0"/>
          <w:numId w:val="71"/>
        </w:numPr>
      </w:pPr>
      <w:r>
        <w:t xml:space="preserve">Under </w:t>
      </w:r>
      <w:r w:rsidRPr="0066563A">
        <w:rPr>
          <w:b/>
          <w:bCs/>
        </w:rPr>
        <w:t>Actions for</w:t>
      </w:r>
      <w:r>
        <w:t xml:space="preserve"> </w:t>
      </w:r>
      <w:proofErr w:type="spellStart"/>
      <w:r w:rsidRPr="0066563A">
        <w:rPr>
          <w:b/>
          <w:bCs/>
        </w:rPr>
        <w:t>NonCompliance</w:t>
      </w:r>
      <w:proofErr w:type="spellEnd"/>
      <w:r w:rsidRPr="0066563A">
        <w:rPr>
          <w:b/>
          <w:bCs/>
        </w:rPr>
        <w:t>,</w:t>
      </w:r>
      <w:r>
        <w:t xml:space="preserve"> select 1 day</w:t>
      </w:r>
    </w:p>
    <w:p w14:paraId="7A157C1E" w14:textId="77777777" w:rsidR="002321BD" w:rsidRPr="00303814" w:rsidRDefault="002321BD" w:rsidP="002321BD">
      <w:pPr>
        <w:pStyle w:val="ListParagraph"/>
        <w:numPr>
          <w:ilvl w:val="0"/>
          <w:numId w:val="71"/>
        </w:numPr>
        <w:rPr>
          <w:b/>
        </w:rPr>
      </w:pPr>
      <w:r>
        <w:t xml:space="preserve">Under Assignments, assign this policy to the Team Device group </w:t>
      </w:r>
      <w:r w:rsidRPr="00507543">
        <w:rPr>
          <w:b/>
          <w:bCs/>
        </w:rPr>
        <w:t>DG-A</w:t>
      </w:r>
      <w:r>
        <w:rPr>
          <w:b/>
          <w:bCs/>
        </w:rPr>
        <w:t>A</w:t>
      </w:r>
      <w:r w:rsidRPr="00507543">
        <w:rPr>
          <w:b/>
          <w:bCs/>
        </w:rPr>
        <w:t>-</w:t>
      </w:r>
      <w:r>
        <w:rPr>
          <w:b/>
          <w:bCs/>
        </w:rPr>
        <w:t>OPS</w:t>
      </w:r>
      <w:r w:rsidRPr="00507543">
        <w:rPr>
          <w:b/>
          <w:bCs/>
        </w:rPr>
        <w:t>-</w:t>
      </w:r>
      <w:proofErr w:type="spellStart"/>
      <w:r w:rsidRPr="00507543">
        <w:rPr>
          <w:b/>
          <w:bCs/>
        </w:rPr>
        <w:t>TeamRoomsDevices</w:t>
      </w:r>
      <w:proofErr w:type="spellEnd"/>
    </w:p>
    <w:p w14:paraId="7674957D" w14:textId="77777777" w:rsidR="002321BD" w:rsidRPr="002321BD" w:rsidRDefault="002321BD" w:rsidP="002321BD">
      <w:pPr>
        <w:rPr>
          <w:lang w:val="en-GB"/>
        </w:rPr>
      </w:pPr>
    </w:p>
    <w:p w14:paraId="2463E7BE" w14:textId="1BDE8E19" w:rsidR="002D100B" w:rsidRDefault="002D100B" w:rsidP="008C392C">
      <w:pPr>
        <w:pStyle w:val="Heading4"/>
        <w:rPr>
          <w:lang w:val="en-GB"/>
        </w:rPr>
      </w:pPr>
      <w:r>
        <w:rPr>
          <w:lang w:val="en-GB"/>
        </w:rPr>
        <w:t>Creating Intune Device Configuration Policy</w:t>
      </w:r>
    </w:p>
    <w:p w14:paraId="073E7DB9" w14:textId="77777777" w:rsidR="002D100B" w:rsidRDefault="002D100B" w:rsidP="002D100B">
      <w:pPr>
        <w:rPr>
          <w:lang w:val="en-GB"/>
        </w:rPr>
      </w:pPr>
    </w:p>
    <w:p w14:paraId="03F25FE8" w14:textId="66569E61" w:rsidR="00814391" w:rsidRDefault="00814391" w:rsidP="002D100B">
      <w:pPr>
        <w:rPr>
          <w:lang w:val="en-GB"/>
        </w:rPr>
      </w:pPr>
      <w:r>
        <w:rPr>
          <w:lang w:val="en-GB"/>
        </w:rPr>
        <w:t>Create a Windows Configuration Profile with the following settings for all Team Devices.</w:t>
      </w:r>
    </w:p>
    <w:p w14:paraId="34E0E47B" w14:textId="77777777" w:rsidR="00814391" w:rsidRDefault="00814391" w:rsidP="002D100B">
      <w:pPr>
        <w:rPr>
          <w:lang w:val="en-GB"/>
        </w:rPr>
      </w:pPr>
    </w:p>
    <w:p w14:paraId="4021145D" w14:textId="78FF001E" w:rsidR="00814391" w:rsidRDefault="00814391" w:rsidP="00FB3D4E">
      <w:pPr>
        <w:pStyle w:val="ListParagraph"/>
        <w:numPr>
          <w:ilvl w:val="0"/>
          <w:numId w:val="178"/>
        </w:numPr>
        <w:rPr>
          <w:lang w:val="en-GB"/>
        </w:rPr>
      </w:pPr>
      <w:r>
        <w:rPr>
          <w:lang w:val="en-GB"/>
        </w:rPr>
        <w:lastRenderedPageBreak/>
        <w:t>Open Endpoint Manager, Devices, Windows, Configuration Profile, C</w:t>
      </w:r>
      <w:r w:rsidR="001A05A8">
        <w:rPr>
          <w:lang w:val="en-GB"/>
        </w:rPr>
        <w:t>lick on Create Profile</w:t>
      </w:r>
    </w:p>
    <w:p w14:paraId="4D90CDC7" w14:textId="3F1A2B17" w:rsidR="001A05A8" w:rsidRDefault="001A05A8" w:rsidP="00FB3D4E">
      <w:pPr>
        <w:pStyle w:val="ListParagraph"/>
        <w:numPr>
          <w:ilvl w:val="0"/>
          <w:numId w:val="178"/>
        </w:numPr>
        <w:rPr>
          <w:lang w:val="en-GB"/>
        </w:rPr>
      </w:pPr>
      <w:r>
        <w:rPr>
          <w:lang w:val="en-GB"/>
        </w:rPr>
        <w:t>Select Platform Windows 10 and later, profile type: templates</w:t>
      </w:r>
    </w:p>
    <w:p w14:paraId="4F029E48" w14:textId="62039CA5" w:rsidR="001A05A8" w:rsidRPr="001A05A8" w:rsidRDefault="001A05A8" w:rsidP="00FB3D4E">
      <w:pPr>
        <w:pStyle w:val="ListParagraph"/>
        <w:numPr>
          <w:ilvl w:val="0"/>
          <w:numId w:val="178"/>
        </w:numPr>
        <w:rPr>
          <w:lang w:val="en-GB"/>
        </w:rPr>
      </w:pPr>
      <w:r>
        <w:rPr>
          <w:lang w:val="en-GB"/>
        </w:rPr>
        <w:t xml:space="preserve">Select </w:t>
      </w:r>
      <w:r w:rsidRPr="001A05A8">
        <w:rPr>
          <w:b/>
          <w:bCs/>
          <w:lang w:val="en-GB"/>
        </w:rPr>
        <w:t xml:space="preserve">Device </w:t>
      </w:r>
      <w:r>
        <w:rPr>
          <w:b/>
          <w:bCs/>
          <w:lang w:val="en-GB"/>
        </w:rPr>
        <w:t>Res</w:t>
      </w:r>
      <w:r w:rsidRPr="001A05A8">
        <w:rPr>
          <w:b/>
          <w:bCs/>
          <w:lang w:val="en-GB"/>
        </w:rPr>
        <w:t>trictions</w:t>
      </w:r>
      <w:r w:rsidR="00274427">
        <w:rPr>
          <w:b/>
          <w:bCs/>
          <w:lang w:val="en-GB"/>
        </w:rPr>
        <w:t xml:space="preserve"> Windows 10 Team</w:t>
      </w:r>
    </w:p>
    <w:p w14:paraId="37D0D7FA" w14:textId="3A1B6CD3" w:rsidR="001A05A8" w:rsidRDefault="001A05A8" w:rsidP="00FB3D4E">
      <w:pPr>
        <w:pStyle w:val="ListParagraph"/>
        <w:numPr>
          <w:ilvl w:val="0"/>
          <w:numId w:val="178"/>
        </w:numPr>
        <w:rPr>
          <w:lang w:val="en-GB"/>
        </w:rPr>
      </w:pPr>
      <w:r>
        <w:rPr>
          <w:lang w:val="en-GB"/>
        </w:rPr>
        <w:t>Provide the details</w:t>
      </w:r>
    </w:p>
    <w:p w14:paraId="04612E36" w14:textId="3E925C01" w:rsidR="001A05A8" w:rsidRDefault="001A05A8" w:rsidP="00FB3D4E">
      <w:pPr>
        <w:pStyle w:val="ListParagraph"/>
        <w:numPr>
          <w:ilvl w:val="1"/>
          <w:numId w:val="178"/>
        </w:numPr>
        <w:rPr>
          <w:lang w:val="en-GB"/>
        </w:rPr>
      </w:pPr>
      <w:r>
        <w:rPr>
          <w:lang w:val="en-GB"/>
        </w:rPr>
        <w:t>Name: Team Rooms – Device Restrictions</w:t>
      </w:r>
    </w:p>
    <w:p w14:paraId="1A3002E7" w14:textId="543B857B" w:rsidR="0085549C" w:rsidRDefault="0085549C" w:rsidP="00FB3D4E">
      <w:pPr>
        <w:pStyle w:val="ListParagraph"/>
        <w:numPr>
          <w:ilvl w:val="1"/>
          <w:numId w:val="178"/>
        </w:numPr>
        <w:rPr>
          <w:lang w:val="en-GB"/>
        </w:rPr>
      </w:pPr>
      <w:r>
        <w:rPr>
          <w:lang w:val="en-GB"/>
        </w:rPr>
        <w:t>Description: Device restriction policy for Team Room devices</w:t>
      </w:r>
    </w:p>
    <w:p w14:paraId="082FAC07" w14:textId="1775BBC0" w:rsidR="00D6733D" w:rsidRDefault="00D6733D" w:rsidP="00FB3D4E">
      <w:pPr>
        <w:pStyle w:val="ListParagraph"/>
        <w:numPr>
          <w:ilvl w:val="0"/>
          <w:numId w:val="178"/>
        </w:numPr>
        <w:rPr>
          <w:lang w:val="en-GB"/>
        </w:rPr>
      </w:pPr>
      <w:r>
        <w:rPr>
          <w:lang w:val="en-GB"/>
        </w:rPr>
        <w:t>Select the following polices</w:t>
      </w:r>
    </w:p>
    <w:p w14:paraId="7C592DB7" w14:textId="7AD3A60F" w:rsidR="00D6733D" w:rsidRDefault="00A85256" w:rsidP="00FB3D4E">
      <w:pPr>
        <w:pStyle w:val="ListParagraph"/>
        <w:numPr>
          <w:ilvl w:val="1"/>
          <w:numId w:val="178"/>
        </w:numPr>
        <w:rPr>
          <w:b/>
          <w:bCs/>
          <w:lang w:val="en-GB"/>
        </w:rPr>
      </w:pPr>
      <w:r w:rsidRPr="00A85256">
        <w:rPr>
          <w:b/>
          <w:bCs/>
          <w:lang w:val="en-GB"/>
        </w:rPr>
        <w:t>Configuration Settings</w:t>
      </w:r>
    </w:p>
    <w:p w14:paraId="2D2C1455" w14:textId="10FF63F1" w:rsidR="00A85256" w:rsidRDefault="00A85256" w:rsidP="00FB3D4E">
      <w:pPr>
        <w:pStyle w:val="ListParagraph"/>
        <w:numPr>
          <w:ilvl w:val="2"/>
          <w:numId w:val="178"/>
        </w:numPr>
        <w:rPr>
          <w:lang w:val="en-GB"/>
        </w:rPr>
      </w:pPr>
      <w:r w:rsidRPr="00A85256">
        <w:rPr>
          <w:lang w:val="en-GB"/>
        </w:rPr>
        <w:t>Apps and Experience:</w:t>
      </w:r>
    </w:p>
    <w:p w14:paraId="7E8DADA4" w14:textId="79118C29" w:rsidR="00A85256" w:rsidRPr="00C81A78" w:rsidRDefault="00C81A78" w:rsidP="00FB3D4E">
      <w:pPr>
        <w:pStyle w:val="ListParagraph"/>
        <w:numPr>
          <w:ilvl w:val="3"/>
          <w:numId w:val="178"/>
        </w:numPr>
        <w:rPr>
          <w:lang w:val="en-GB"/>
        </w:rPr>
      </w:pPr>
      <w:r>
        <w:rPr>
          <w:rFonts w:ascii="Segoe UI" w:hAnsi="Segoe UI" w:cs="Segoe UI"/>
          <w:color w:val="605E5C"/>
          <w:szCs w:val="20"/>
          <w:shd w:val="clear" w:color="auto" w:fill="FFFFFF"/>
        </w:rPr>
        <w:t xml:space="preserve">Meeting information displayed on welcome screen: </w:t>
      </w:r>
      <w:r>
        <w:rPr>
          <w:rFonts w:ascii="Segoe UI" w:hAnsi="Segoe UI" w:cs="Segoe UI"/>
          <w:color w:val="323130"/>
          <w:szCs w:val="20"/>
          <w:shd w:val="clear" w:color="auto" w:fill="FFFFFF"/>
        </w:rPr>
        <w:t>Organizer, time, and subject (subject hidden for private meetings)</w:t>
      </w:r>
    </w:p>
    <w:p w14:paraId="5152404D" w14:textId="5A0BF90C" w:rsidR="00C81A78" w:rsidRDefault="00F2412E" w:rsidP="00FB3D4E">
      <w:pPr>
        <w:pStyle w:val="ListParagraph"/>
        <w:numPr>
          <w:ilvl w:val="3"/>
          <w:numId w:val="178"/>
        </w:numPr>
        <w:rPr>
          <w:lang w:val="en-GB"/>
        </w:rPr>
      </w:pPr>
      <w:r>
        <w:rPr>
          <w:lang w:val="en-GB"/>
        </w:rPr>
        <w:t>Maintenance: 8PM for 5 hours</w:t>
      </w:r>
    </w:p>
    <w:p w14:paraId="207E525F" w14:textId="3A518B9B" w:rsidR="00F2412E" w:rsidRPr="00F2412E" w:rsidRDefault="00F2412E" w:rsidP="00FB3D4E">
      <w:pPr>
        <w:pStyle w:val="ListParagraph"/>
        <w:numPr>
          <w:ilvl w:val="0"/>
          <w:numId w:val="178"/>
        </w:numPr>
        <w:rPr>
          <w:lang w:val="en-GB"/>
        </w:rPr>
      </w:pPr>
      <w:r w:rsidRPr="00F2412E">
        <w:rPr>
          <w:lang w:val="en-GB"/>
        </w:rPr>
        <w:t>Assign the policy to DG-AA-OPS-</w:t>
      </w:r>
      <w:proofErr w:type="spellStart"/>
      <w:r w:rsidRPr="00F2412E">
        <w:rPr>
          <w:lang w:val="en-GB"/>
        </w:rPr>
        <w:t>TeamRoomsDevices</w:t>
      </w:r>
      <w:proofErr w:type="spellEnd"/>
    </w:p>
    <w:p w14:paraId="4040AAAB" w14:textId="6FA4E7F7" w:rsidR="008C392C" w:rsidRDefault="008C392C" w:rsidP="008C392C">
      <w:pPr>
        <w:pStyle w:val="Heading4"/>
        <w:rPr>
          <w:lang w:val="en-GB"/>
        </w:rPr>
      </w:pPr>
      <w:r w:rsidRPr="008C392C">
        <w:rPr>
          <w:lang w:val="en-GB"/>
        </w:rPr>
        <w:t>Creating Intune</w:t>
      </w:r>
      <w:r w:rsidR="004F0BC2">
        <w:rPr>
          <w:lang w:val="en-GB"/>
        </w:rPr>
        <w:t xml:space="preserve"> Endpoint </w:t>
      </w:r>
      <w:r w:rsidRPr="008C392C">
        <w:rPr>
          <w:lang w:val="en-GB"/>
        </w:rPr>
        <w:t>Configuration Polic</w:t>
      </w:r>
      <w:r w:rsidR="004F0BC2">
        <w:rPr>
          <w:lang w:val="en-GB"/>
        </w:rPr>
        <w:t>y</w:t>
      </w:r>
    </w:p>
    <w:p w14:paraId="64C8F30D" w14:textId="77777777" w:rsidR="001A04B8" w:rsidRDefault="001A04B8" w:rsidP="001A04B8">
      <w:r>
        <w:t>The only configuration policy supported for Microsoft Team Rooms devices at the time of writing this document is TPM and Bitlocker encryption policies. The following policy will configure these values and CFS can add any future settings once they are available for preview.</w:t>
      </w:r>
    </w:p>
    <w:p w14:paraId="0C21338F" w14:textId="77777777" w:rsidR="001A04B8" w:rsidRDefault="001A04B8" w:rsidP="001A04B8"/>
    <w:p w14:paraId="70C3B5C2" w14:textId="77777777" w:rsidR="001A04B8" w:rsidRDefault="001A04B8" w:rsidP="001A04B8">
      <w:pPr>
        <w:pStyle w:val="ListParagraph"/>
        <w:numPr>
          <w:ilvl w:val="0"/>
          <w:numId w:val="72"/>
        </w:numPr>
      </w:pPr>
      <w:r>
        <w:t>Open Endpoint Manager, Devices, Windows, Configuration Profiles, click on Create Profile</w:t>
      </w:r>
    </w:p>
    <w:p w14:paraId="1F20D840" w14:textId="77777777" w:rsidR="001A04B8" w:rsidRPr="006C64CC" w:rsidRDefault="001A04B8" w:rsidP="001A04B8">
      <w:pPr>
        <w:pStyle w:val="ListParagraph"/>
        <w:numPr>
          <w:ilvl w:val="0"/>
          <w:numId w:val="72"/>
        </w:numPr>
      </w:pPr>
      <w:r>
        <w:t xml:space="preserve">Select Platform Windows 10 and later, profile type: </w:t>
      </w:r>
      <w:r w:rsidRPr="006C64CC">
        <w:rPr>
          <w:b/>
          <w:bCs/>
        </w:rPr>
        <w:t>Templates</w:t>
      </w:r>
    </w:p>
    <w:p w14:paraId="4A14E3FE" w14:textId="77777777" w:rsidR="001A04B8" w:rsidRPr="006C64CC" w:rsidRDefault="001A04B8" w:rsidP="001A04B8">
      <w:pPr>
        <w:pStyle w:val="ListParagraph"/>
        <w:numPr>
          <w:ilvl w:val="0"/>
          <w:numId w:val="72"/>
        </w:numPr>
      </w:pPr>
      <w:r w:rsidRPr="006C64CC">
        <w:t xml:space="preserve">Select </w:t>
      </w:r>
      <w:r w:rsidRPr="00D94187">
        <w:rPr>
          <w:b/>
          <w:bCs/>
        </w:rPr>
        <w:t>Endpoint Protection</w:t>
      </w:r>
      <w:r>
        <w:t xml:space="preserve"> as template </w:t>
      </w:r>
    </w:p>
    <w:p w14:paraId="1E7B71D3" w14:textId="77777777" w:rsidR="001A04B8" w:rsidRDefault="001A04B8" w:rsidP="001A04B8">
      <w:pPr>
        <w:pStyle w:val="ListParagraph"/>
        <w:numPr>
          <w:ilvl w:val="0"/>
          <w:numId w:val="72"/>
        </w:numPr>
      </w:pPr>
      <w:r>
        <w:t xml:space="preserve">Specify the details for the profile </w:t>
      </w:r>
    </w:p>
    <w:p w14:paraId="00CA6A5F" w14:textId="481FFF41" w:rsidR="001A04B8" w:rsidRDefault="001A04B8" w:rsidP="001A04B8">
      <w:pPr>
        <w:pStyle w:val="ListParagraph"/>
        <w:numPr>
          <w:ilvl w:val="1"/>
          <w:numId w:val="72"/>
        </w:numPr>
      </w:pPr>
      <w:r>
        <w:t xml:space="preserve">Name: </w:t>
      </w:r>
      <w:r w:rsidR="0085549C">
        <w:rPr>
          <w:rFonts w:ascii="Segoe UI" w:hAnsi="Segoe UI" w:cs="Segoe UI"/>
          <w:color w:val="323130"/>
          <w:szCs w:val="20"/>
          <w:shd w:val="clear" w:color="auto" w:fill="F3F2F1"/>
        </w:rPr>
        <w:t>Team Rooms – Device Endpoint Protection Profile</w:t>
      </w:r>
    </w:p>
    <w:p w14:paraId="705F7342" w14:textId="77777777" w:rsidR="001A04B8" w:rsidRDefault="001A04B8" w:rsidP="001A04B8">
      <w:pPr>
        <w:pStyle w:val="ListParagraph"/>
        <w:numPr>
          <w:ilvl w:val="1"/>
          <w:numId w:val="72"/>
        </w:numPr>
      </w:pPr>
      <w:r>
        <w:t xml:space="preserve">Description: </w:t>
      </w:r>
      <w:r w:rsidRPr="003F2827">
        <w:t>Configuration profile policy for Microsoft Team Rooms Premium devices. This policy only configures Encryption as it is the only policy supported by Team devices</w:t>
      </w:r>
    </w:p>
    <w:p w14:paraId="18D5A663" w14:textId="77777777" w:rsidR="001A04B8" w:rsidRPr="00AA6EF5" w:rsidRDefault="001A04B8" w:rsidP="001A04B8">
      <w:pPr>
        <w:pStyle w:val="ListParagraph"/>
        <w:numPr>
          <w:ilvl w:val="1"/>
          <w:numId w:val="72"/>
        </w:numPr>
      </w:pPr>
      <w:r>
        <w:t xml:space="preserve">Under Windows Encryption, select </w:t>
      </w:r>
      <w:r w:rsidRPr="003F2827">
        <w:rPr>
          <w:b/>
          <w:bCs/>
        </w:rPr>
        <w:t>Encrypt Devices</w:t>
      </w:r>
    </w:p>
    <w:p w14:paraId="575CE946" w14:textId="77777777" w:rsidR="001A04B8" w:rsidRDefault="001A04B8" w:rsidP="001A04B8"/>
    <w:p w14:paraId="226DFCF2" w14:textId="77777777" w:rsidR="001A04B8" w:rsidRDefault="001A04B8" w:rsidP="001A04B8">
      <w:r>
        <w:rPr>
          <w:noProof/>
        </w:rPr>
        <w:drawing>
          <wp:inline distT="0" distB="0" distL="0" distR="0" wp14:anchorId="6198E642" wp14:editId="41C65867">
            <wp:extent cx="6645910" cy="1691005"/>
            <wp:effectExtent l="0" t="0" r="2540" b="4445"/>
            <wp:docPr id="1196874750" name="Picture 11968747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50" name="Picture 1196874750" descr="A picture containing graphical user interface&#10;&#10;Description automatically generated"/>
                    <pic:cNvPicPr/>
                  </pic:nvPicPr>
                  <pic:blipFill>
                    <a:blip r:embed="rId300"/>
                    <a:stretch>
                      <a:fillRect/>
                    </a:stretch>
                  </pic:blipFill>
                  <pic:spPr>
                    <a:xfrm>
                      <a:off x="0" y="0"/>
                      <a:ext cx="6645910" cy="1691005"/>
                    </a:xfrm>
                    <a:prstGeom prst="rect">
                      <a:avLst/>
                    </a:prstGeom>
                  </pic:spPr>
                </pic:pic>
              </a:graphicData>
            </a:graphic>
          </wp:inline>
        </w:drawing>
      </w:r>
    </w:p>
    <w:p w14:paraId="708D9392" w14:textId="77777777" w:rsidR="001A04B8" w:rsidRDefault="001A04B8" w:rsidP="001A04B8">
      <w:pPr>
        <w:pStyle w:val="ListParagraph"/>
        <w:numPr>
          <w:ilvl w:val="0"/>
          <w:numId w:val="72"/>
        </w:numPr>
        <w:rPr>
          <w:rFonts w:ascii="Segoe UI" w:hAnsi="Segoe UI" w:cs="Segoe UI"/>
          <w:b/>
          <w:color w:val="323130"/>
        </w:rPr>
      </w:pPr>
      <w:r>
        <w:t xml:space="preserve">Under Assignment, select the Team Rooms Device group </w:t>
      </w:r>
      <w:r w:rsidRPr="00244567">
        <w:rPr>
          <w:rFonts w:ascii="Segoe UI" w:hAnsi="Segoe UI" w:cs="Segoe UI"/>
          <w:b/>
          <w:bCs/>
          <w:color w:val="323130"/>
          <w:szCs w:val="20"/>
          <w:shd w:val="clear" w:color="auto" w:fill="F3F2F1"/>
        </w:rPr>
        <w:t>DG-A</w:t>
      </w:r>
      <w:r>
        <w:rPr>
          <w:rFonts w:ascii="Segoe UI" w:hAnsi="Segoe UI" w:cs="Segoe UI"/>
          <w:b/>
          <w:bCs/>
          <w:color w:val="323130"/>
          <w:szCs w:val="20"/>
          <w:shd w:val="clear" w:color="auto" w:fill="F3F2F1"/>
        </w:rPr>
        <w:t>A</w:t>
      </w:r>
      <w:r w:rsidRPr="00244567">
        <w:rPr>
          <w:rFonts w:ascii="Segoe UI" w:hAnsi="Segoe UI" w:cs="Segoe UI"/>
          <w:b/>
          <w:bCs/>
          <w:color w:val="323130"/>
          <w:szCs w:val="20"/>
          <w:shd w:val="clear" w:color="auto" w:fill="F3F2F1"/>
        </w:rPr>
        <w:t>-</w:t>
      </w:r>
      <w:r>
        <w:rPr>
          <w:rFonts w:ascii="Segoe UI" w:hAnsi="Segoe UI" w:cs="Segoe UI"/>
          <w:b/>
          <w:bCs/>
          <w:color w:val="323130"/>
          <w:szCs w:val="20"/>
          <w:shd w:val="clear" w:color="auto" w:fill="F3F2F1"/>
        </w:rPr>
        <w:t>OPS</w:t>
      </w:r>
      <w:r w:rsidRPr="00244567">
        <w:rPr>
          <w:rFonts w:ascii="Segoe UI" w:hAnsi="Segoe UI" w:cs="Segoe UI"/>
          <w:b/>
          <w:bCs/>
          <w:color w:val="323130"/>
          <w:szCs w:val="20"/>
          <w:shd w:val="clear" w:color="auto" w:fill="F3F2F1"/>
        </w:rPr>
        <w:t>-</w:t>
      </w:r>
      <w:proofErr w:type="spellStart"/>
      <w:r w:rsidRPr="00244567">
        <w:rPr>
          <w:rFonts w:ascii="Segoe UI" w:hAnsi="Segoe UI" w:cs="Segoe UI"/>
          <w:b/>
          <w:bCs/>
          <w:color w:val="323130"/>
          <w:szCs w:val="20"/>
          <w:shd w:val="clear" w:color="auto" w:fill="F3F2F1"/>
        </w:rPr>
        <w:t>TeamRoomsDevices</w:t>
      </w:r>
      <w:proofErr w:type="spellEnd"/>
    </w:p>
    <w:p w14:paraId="02634912" w14:textId="77777777" w:rsidR="001A04B8" w:rsidRDefault="001A04B8" w:rsidP="001A04B8"/>
    <w:p w14:paraId="35F6E2EC" w14:textId="77777777" w:rsidR="001A04B8" w:rsidRDefault="001A04B8" w:rsidP="001A04B8">
      <w:pPr>
        <w:jc w:val="center"/>
      </w:pPr>
      <w:r>
        <w:rPr>
          <w:noProof/>
        </w:rPr>
        <w:lastRenderedPageBreak/>
        <w:drawing>
          <wp:inline distT="0" distB="0" distL="0" distR="0" wp14:anchorId="713A4CDE" wp14:editId="64A3DE9A">
            <wp:extent cx="3835830" cy="3195352"/>
            <wp:effectExtent l="0" t="0" r="0" b="5080"/>
            <wp:docPr id="1196874751" name="Picture 11968747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51" name="Picture 1196874751" descr="Graphical user interface, text, application&#10;&#10;Description automatically generated"/>
                    <pic:cNvPicPr/>
                  </pic:nvPicPr>
                  <pic:blipFill>
                    <a:blip r:embed="rId301"/>
                    <a:stretch>
                      <a:fillRect/>
                    </a:stretch>
                  </pic:blipFill>
                  <pic:spPr>
                    <a:xfrm>
                      <a:off x="0" y="0"/>
                      <a:ext cx="3848017" cy="3205504"/>
                    </a:xfrm>
                    <a:prstGeom prst="rect">
                      <a:avLst/>
                    </a:prstGeom>
                  </pic:spPr>
                </pic:pic>
              </a:graphicData>
            </a:graphic>
          </wp:inline>
        </w:drawing>
      </w:r>
    </w:p>
    <w:p w14:paraId="5B6C5818" w14:textId="77777777" w:rsidR="001A04B8" w:rsidRDefault="001A04B8" w:rsidP="001A04B8">
      <w:pPr>
        <w:jc w:val="center"/>
      </w:pPr>
    </w:p>
    <w:p w14:paraId="667C71D3" w14:textId="77777777" w:rsidR="001A04B8" w:rsidRDefault="001A04B8" w:rsidP="001A04B8">
      <w:pPr>
        <w:pStyle w:val="ListParagraph"/>
        <w:numPr>
          <w:ilvl w:val="0"/>
          <w:numId w:val="72"/>
        </w:numPr>
      </w:pPr>
      <w:r>
        <w:t xml:space="preserve">Under Application Rules, select Assign Profile if </w:t>
      </w:r>
      <w:r w:rsidRPr="004C62F2">
        <w:rPr>
          <w:b/>
          <w:bCs/>
        </w:rPr>
        <w:t>O</w:t>
      </w:r>
      <w:r>
        <w:rPr>
          <w:b/>
          <w:bCs/>
        </w:rPr>
        <w:t>S</w:t>
      </w:r>
      <w:r w:rsidRPr="004C62F2">
        <w:rPr>
          <w:b/>
          <w:bCs/>
        </w:rPr>
        <w:t xml:space="preserve"> Edition</w:t>
      </w:r>
      <w:r>
        <w:t xml:space="preserve"> is Windows 10/11 Enterprise and Professional</w:t>
      </w:r>
    </w:p>
    <w:p w14:paraId="4F279513" w14:textId="77777777" w:rsidR="001A04B8" w:rsidRDefault="001A04B8" w:rsidP="001A04B8">
      <w:pPr>
        <w:pStyle w:val="ListParagraph"/>
        <w:numPr>
          <w:ilvl w:val="0"/>
          <w:numId w:val="72"/>
        </w:numPr>
      </w:pPr>
      <w:r>
        <w:t>Review and create the policy</w:t>
      </w:r>
    </w:p>
    <w:p w14:paraId="3C8EE98C" w14:textId="77777777" w:rsidR="001A04B8" w:rsidRDefault="001A04B8" w:rsidP="001A04B8"/>
    <w:p w14:paraId="51A26C10" w14:textId="77777777" w:rsidR="001A04B8" w:rsidRDefault="001A04B8" w:rsidP="001A04B8">
      <w:pPr>
        <w:pStyle w:val="ListParagraph"/>
        <w:numPr>
          <w:ilvl w:val="0"/>
          <w:numId w:val="0"/>
        </w:numPr>
        <w:ind w:left="720"/>
        <w:jc w:val="center"/>
      </w:pPr>
      <w:r>
        <w:rPr>
          <w:noProof/>
        </w:rPr>
        <w:drawing>
          <wp:inline distT="0" distB="0" distL="0" distR="0" wp14:anchorId="7D9FA0D2" wp14:editId="6FE98130">
            <wp:extent cx="4649492" cy="2250112"/>
            <wp:effectExtent l="0" t="0" r="0" b="0"/>
            <wp:docPr id="1529395208" name="Picture 1529395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8" name="Picture 1529395208" descr="Graphical user interface, application&#10;&#10;Description automatically generated"/>
                    <pic:cNvPicPr/>
                  </pic:nvPicPr>
                  <pic:blipFill>
                    <a:blip r:embed="rId302"/>
                    <a:stretch>
                      <a:fillRect/>
                    </a:stretch>
                  </pic:blipFill>
                  <pic:spPr>
                    <a:xfrm>
                      <a:off x="0" y="0"/>
                      <a:ext cx="4655217" cy="2252882"/>
                    </a:xfrm>
                    <a:prstGeom prst="rect">
                      <a:avLst/>
                    </a:prstGeom>
                  </pic:spPr>
                </pic:pic>
              </a:graphicData>
            </a:graphic>
          </wp:inline>
        </w:drawing>
      </w:r>
    </w:p>
    <w:p w14:paraId="5F18713C" w14:textId="77777777" w:rsidR="001A04B8" w:rsidRDefault="001A04B8" w:rsidP="001A04B8">
      <w:pPr>
        <w:pStyle w:val="ListParagraph"/>
        <w:numPr>
          <w:ilvl w:val="0"/>
          <w:numId w:val="0"/>
        </w:numPr>
        <w:ind w:left="1440"/>
      </w:pPr>
    </w:p>
    <w:p w14:paraId="47BCF951" w14:textId="77777777" w:rsidR="001A04B8" w:rsidRPr="004C1903" w:rsidRDefault="001A04B8" w:rsidP="001A04B8">
      <w:pPr>
        <w:pStyle w:val="ListParagraph"/>
        <w:numPr>
          <w:ilvl w:val="0"/>
          <w:numId w:val="72"/>
        </w:numPr>
      </w:pPr>
      <w:r>
        <w:t xml:space="preserve">Create an additional policy of type </w:t>
      </w:r>
      <w:r w:rsidRPr="004C1903">
        <w:rPr>
          <w:b/>
          <w:bCs/>
        </w:rPr>
        <w:t>Device restrictions (Windows 10 Team)</w:t>
      </w:r>
    </w:p>
    <w:p w14:paraId="37B56F32" w14:textId="77777777" w:rsidR="001A04B8" w:rsidRDefault="001A04B8" w:rsidP="001A04B8">
      <w:pPr>
        <w:pStyle w:val="ListParagraph"/>
        <w:numPr>
          <w:ilvl w:val="0"/>
          <w:numId w:val="72"/>
        </w:numPr>
      </w:pPr>
      <w:r>
        <w:t>Provide the name and description</w:t>
      </w:r>
    </w:p>
    <w:p w14:paraId="467791AD" w14:textId="77777777" w:rsidR="001A04B8" w:rsidRDefault="001A04B8" w:rsidP="001A04B8">
      <w:pPr>
        <w:pStyle w:val="ListParagraph"/>
        <w:numPr>
          <w:ilvl w:val="1"/>
          <w:numId w:val="72"/>
        </w:numPr>
      </w:pPr>
      <w:r>
        <w:t>Name: Team Rooms – Device restrictions for Team Rooms</w:t>
      </w:r>
    </w:p>
    <w:p w14:paraId="741C82BF" w14:textId="77777777" w:rsidR="001A04B8" w:rsidRDefault="001A04B8" w:rsidP="001A04B8">
      <w:pPr>
        <w:pStyle w:val="ListParagraph"/>
        <w:numPr>
          <w:ilvl w:val="1"/>
          <w:numId w:val="72"/>
        </w:numPr>
      </w:pPr>
      <w:r>
        <w:t>Description: Configuration policy to apply restrictions to Windows 10 Teams devices</w:t>
      </w:r>
    </w:p>
    <w:p w14:paraId="04D0BE9E" w14:textId="77777777" w:rsidR="001A04B8" w:rsidRPr="0006623D" w:rsidRDefault="001A04B8" w:rsidP="001A04B8">
      <w:pPr>
        <w:pStyle w:val="ListParagraph"/>
        <w:numPr>
          <w:ilvl w:val="0"/>
          <w:numId w:val="72"/>
        </w:numPr>
      </w:pPr>
      <w:r>
        <w:t xml:space="preserve">Under </w:t>
      </w:r>
      <w:r w:rsidRPr="00D802E2">
        <w:rPr>
          <w:b/>
          <w:bCs/>
        </w:rPr>
        <w:t>App and Experience</w:t>
      </w:r>
      <w:r>
        <w:rPr>
          <w:b/>
          <w:bCs/>
        </w:rPr>
        <w:t xml:space="preserve">, </w:t>
      </w:r>
      <w:r>
        <w:t xml:space="preserve">change the value </w:t>
      </w:r>
      <w:r w:rsidRPr="0006623D">
        <w:rPr>
          <w:b/>
          <w:bCs/>
        </w:rPr>
        <w:t>Meeting Information displayed on welcome screen</w:t>
      </w:r>
    </w:p>
    <w:p w14:paraId="572D7629" w14:textId="77777777" w:rsidR="001A04B8" w:rsidRPr="0006623D" w:rsidRDefault="001A04B8" w:rsidP="001A04B8">
      <w:pPr>
        <w:pStyle w:val="ListParagraph"/>
        <w:numPr>
          <w:ilvl w:val="1"/>
          <w:numId w:val="72"/>
        </w:numPr>
      </w:pPr>
      <w:r w:rsidRPr="0006623D">
        <w:t xml:space="preserve">Set to: </w:t>
      </w:r>
      <w:r>
        <w:t>Organizer, time, and Subject (subject hidden for private meetings)</w:t>
      </w:r>
    </w:p>
    <w:p w14:paraId="061AD6AB" w14:textId="77777777" w:rsidR="001A04B8" w:rsidRDefault="001A04B8" w:rsidP="001A04B8">
      <w:pPr>
        <w:pStyle w:val="ListParagraph"/>
        <w:numPr>
          <w:ilvl w:val="0"/>
          <w:numId w:val="72"/>
        </w:numPr>
      </w:pPr>
      <w:r>
        <w:t xml:space="preserve">Under </w:t>
      </w:r>
      <w:r w:rsidRPr="00411704">
        <w:rPr>
          <w:b/>
          <w:bCs/>
        </w:rPr>
        <w:t>Maintenance,</w:t>
      </w:r>
      <w:r>
        <w:t xml:space="preserve"> set the maintenance time to 8 PM and duration to 5 hours.</w:t>
      </w:r>
    </w:p>
    <w:p w14:paraId="4EAA1472" w14:textId="77777777" w:rsidR="001A04B8" w:rsidRDefault="001A04B8" w:rsidP="001A04B8">
      <w:pPr>
        <w:pStyle w:val="ListParagraph"/>
        <w:numPr>
          <w:ilvl w:val="0"/>
          <w:numId w:val="72"/>
        </w:numPr>
      </w:pPr>
      <w:r>
        <w:t>All other settings must be left as default. CFS can adjust any of these policies later</w:t>
      </w:r>
    </w:p>
    <w:p w14:paraId="6DDF2756" w14:textId="77777777" w:rsidR="001A04B8" w:rsidRDefault="001A04B8" w:rsidP="001A04B8"/>
    <w:p w14:paraId="24F50ADA" w14:textId="77777777" w:rsidR="001A04B8" w:rsidRDefault="001A04B8" w:rsidP="001A04B8">
      <w:pPr>
        <w:jc w:val="center"/>
      </w:pPr>
      <w:r>
        <w:rPr>
          <w:noProof/>
        </w:rPr>
        <w:lastRenderedPageBreak/>
        <w:drawing>
          <wp:inline distT="0" distB="0" distL="0" distR="0" wp14:anchorId="6C0DF3AA" wp14:editId="6E49A9E1">
            <wp:extent cx="5308169" cy="1201515"/>
            <wp:effectExtent l="0" t="0" r="6985" b="0"/>
            <wp:docPr id="1529395209" name="Picture 1529395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9" name="Picture 1529395209" descr="Graphical user interface, application&#10;&#10;Description automatically generated"/>
                    <pic:cNvPicPr/>
                  </pic:nvPicPr>
                  <pic:blipFill>
                    <a:blip r:embed="rId303"/>
                    <a:stretch>
                      <a:fillRect/>
                    </a:stretch>
                  </pic:blipFill>
                  <pic:spPr>
                    <a:xfrm>
                      <a:off x="0" y="0"/>
                      <a:ext cx="5327327" cy="1205851"/>
                    </a:xfrm>
                    <a:prstGeom prst="rect">
                      <a:avLst/>
                    </a:prstGeom>
                  </pic:spPr>
                </pic:pic>
              </a:graphicData>
            </a:graphic>
          </wp:inline>
        </w:drawing>
      </w:r>
    </w:p>
    <w:p w14:paraId="67AE035E" w14:textId="77777777" w:rsidR="001A04B8" w:rsidRDefault="001A04B8" w:rsidP="001A04B8">
      <w:pPr>
        <w:pStyle w:val="ListParagraph"/>
        <w:numPr>
          <w:ilvl w:val="0"/>
          <w:numId w:val="72"/>
        </w:numPr>
        <w:rPr>
          <w:b/>
          <w:bCs/>
        </w:rPr>
      </w:pPr>
      <w:r>
        <w:t xml:space="preserve">Assign the policy to the Team Device Group </w:t>
      </w:r>
      <w:r w:rsidRPr="004C0207">
        <w:rPr>
          <w:b/>
          <w:bCs/>
        </w:rPr>
        <w:t>DG-A</w:t>
      </w:r>
      <w:r>
        <w:rPr>
          <w:b/>
          <w:bCs/>
        </w:rPr>
        <w:t>A</w:t>
      </w:r>
      <w:r w:rsidRPr="004C0207">
        <w:rPr>
          <w:b/>
          <w:bCs/>
        </w:rPr>
        <w:t>-</w:t>
      </w:r>
      <w:r>
        <w:rPr>
          <w:b/>
          <w:bCs/>
        </w:rPr>
        <w:t>OPS</w:t>
      </w:r>
      <w:r w:rsidRPr="004C0207">
        <w:rPr>
          <w:b/>
          <w:bCs/>
        </w:rPr>
        <w:t>-</w:t>
      </w:r>
      <w:proofErr w:type="spellStart"/>
      <w:r w:rsidRPr="004C0207">
        <w:rPr>
          <w:b/>
          <w:bCs/>
        </w:rPr>
        <w:t>TeamRoomsDevices</w:t>
      </w:r>
      <w:proofErr w:type="spellEnd"/>
    </w:p>
    <w:p w14:paraId="19C41381" w14:textId="77777777" w:rsidR="001A04B8" w:rsidRDefault="001A04B8" w:rsidP="001A04B8">
      <w:pPr>
        <w:pStyle w:val="ListParagraph"/>
        <w:numPr>
          <w:ilvl w:val="0"/>
          <w:numId w:val="72"/>
        </w:numPr>
      </w:pPr>
      <w:r>
        <w:t>Under Application Rules, apply to Windows 10/11 Enterprise and Professional.</w:t>
      </w:r>
    </w:p>
    <w:p w14:paraId="122CF3FD" w14:textId="77777777" w:rsidR="001A04B8" w:rsidRPr="004C0207" w:rsidRDefault="001A04B8" w:rsidP="001A04B8">
      <w:pPr>
        <w:pStyle w:val="ListParagraph"/>
        <w:numPr>
          <w:ilvl w:val="0"/>
          <w:numId w:val="72"/>
        </w:numPr>
      </w:pPr>
      <w:r>
        <w:t>Create the policy</w:t>
      </w:r>
    </w:p>
    <w:p w14:paraId="2F97C74B" w14:textId="77777777" w:rsidR="00D450B2" w:rsidRDefault="00D450B2" w:rsidP="00D450B2">
      <w:pPr>
        <w:pStyle w:val="Heading4"/>
        <w:rPr>
          <w:lang w:val="en-GB"/>
        </w:rPr>
      </w:pPr>
      <w:r w:rsidRPr="00D450B2">
        <w:rPr>
          <w:lang w:val="en-GB"/>
        </w:rPr>
        <w:t>Creating Defender for Endpoint policies</w:t>
      </w:r>
    </w:p>
    <w:p w14:paraId="3B95CFD7" w14:textId="77777777" w:rsidR="00516F15" w:rsidRDefault="00516F15" w:rsidP="00516F15">
      <w:r>
        <w:t>Each Microsoft Team Rooms Premium device will need to onboard on Defender for Endpoint. The following section describes the policy to enable automatic onboarding for Windows 10 Team devices.</w:t>
      </w:r>
    </w:p>
    <w:p w14:paraId="7D532E76" w14:textId="77777777" w:rsidR="00516F15" w:rsidRDefault="00516F15" w:rsidP="00516F15"/>
    <w:p w14:paraId="7B2A7061" w14:textId="77777777" w:rsidR="00516F15" w:rsidRDefault="00516F15" w:rsidP="00516F15">
      <w:pPr>
        <w:pStyle w:val="ListParagraph"/>
        <w:numPr>
          <w:ilvl w:val="0"/>
          <w:numId w:val="73"/>
        </w:numPr>
      </w:pPr>
      <w:r>
        <w:t>Open Endpoint Manager, Locate Endpoint Security, Endpoint Detection and Response, Create Policy, Windows 10 and Later</w:t>
      </w:r>
    </w:p>
    <w:p w14:paraId="262641D6" w14:textId="77777777" w:rsidR="00516F15" w:rsidRDefault="00516F15" w:rsidP="00516F15">
      <w:pPr>
        <w:pStyle w:val="ListParagraph"/>
        <w:numPr>
          <w:ilvl w:val="0"/>
          <w:numId w:val="73"/>
        </w:numPr>
      </w:pPr>
      <w:r>
        <w:t>Provide the details for the policy</w:t>
      </w:r>
    </w:p>
    <w:p w14:paraId="24B86751" w14:textId="77777777" w:rsidR="00516F15" w:rsidRDefault="00516F15" w:rsidP="00516F15">
      <w:pPr>
        <w:pStyle w:val="ListParagraph"/>
        <w:numPr>
          <w:ilvl w:val="1"/>
          <w:numId w:val="73"/>
        </w:numPr>
      </w:pPr>
      <w:r>
        <w:t>Name: Team Rooms – Defender for Endpoint</w:t>
      </w:r>
    </w:p>
    <w:p w14:paraId="51604738" w14:textId="77777777" w:rsidR="00516F15" w:rsidRDefault="00516F15" w:rsidP="00516F15">
      <w:pPr>
        <w:pStyle w:val="ListParagraph"/>
        <w:numPr>
          <w:ilvl w:val="1"/>
          <w:numId w:val="73"/>
        </w:numPr>
      </w:pPr>
      <w:r>
        <w:t>Description: Defender for Endpoint onboarding policy for Team Rooms Premium devices</w:t>
      </w:r>
    </w:p>
    <w:p w14:paraId="75992368" w14:textId="77777777" w:rsidR="00516F15" w:rsidRDefault="00516F15" w:rsidP="00516F15">
      <w:pPr>
        <w:pStyle w:val="ListParagraph"/>
        <w:numPr>
          <w:ilvl w:val="0"/>
          <w:numId w:val="73"/>
        </w:numPr>
      </w:pPr>
      <w:r>
        <w:t>Under Endpoint Detection and Response, select all options</w:t>
      </w:r>
    </w:p>
    <w:p w14:paraId="0EF0347C" w14:textId="77777777" w:rsidR="00516F15" w:rsidRPr="00F707DC" w:rsidRDefault="00516F15" w:rsidP="00516F15">
      <w:pPr>
        <w:pStyle w:val="ListParagraph"/>
        <w:numPr>
          <w:ilvl w:val="0"/>
          <w:numId w:val="73"/>
        </w:numPr>
        <w:rPr>
          <w:b/>
        </w:rPr>
      </w:pPr>
      <w:r>
        <w:t xml:space="preserve">Under Assignments, assign the policy to the Team Rooms device group </w:t>
      </w:r>
      <w:r w:rsidRPr="00B046C9">
        <w:rPr>
          <w:b/>
          <w:bCs/>
        </w:rPr>
        <w:t>DG-A</w:t>
      </w:r>
      <w:r>
        <w:rPr>
          <w:b/>
          <w:bCs/>
        </w:rPr>
        <w:t>A</w:t>
      </w:r>
      <w:r w:rsidRPr="00B046C9">
        <w:rPr>
          <w:b/>
          <w:bCs/>
        </w:rPr>
        <w:t>-</w:t>
      </w:r>
      <w:r>
        <w:rPr>
          <w:b/>
          <w:bCs/>
        </w:rPr>
        <w:t>OPS</w:t>
      </w:r>
      <w:r w:rsidRPr="00B046C9">
        <w:rPr>
          <w:b/>
          <w:bCs/>
        </w:rPr>
        <w:t>-</w:t>
      </w:r>
      <w:proofErr w:type="spellStart"/>
      <w:r w:rsidRPr="00B046C9">
        <w:rPr>
          <w:b/>
          <w:bCs/>
        </w:rPr>
        <w:t>TeamRoomsDevices</w:t>
      </w:r>
      <w:proofErr w:type="spellEnd"/>
    </w:p>
    <w:p w14:paraId="301A3B82" w14:textId="77777777" w:rsidR="00516F15" w:rsidRDefault="00516F15" w:rsidP="00516F15">
      <w:pPr>
        <w:pStyle w:val="ListParagraph"/>
        <w:numPr>
          <w:ilvl w:val="0"/>
          <w:numId w:val="73"/>
        </w:numPr>
      </w:pPr>
      <w:r>
        <w:t>Create the policy</w:t>
      </w:r>
    </w:p>
    <w:p w14:paraId="5926ABB3" w14:textId="77777777" w:rsidR="00516F15" w:rsidRPr="00516F15" w:rsidRDefault="00516F15" w:rsidP="00516F15">
      <w:pPr>
        <w:rPr>
          <w:lang w:val="en-GB"/>
        </w:rPr>
      </w:pPr>
    </w:p>
    <w:p w14:paraId="447E4B25" w14:textId="77777777" w:rsidR="00D450B2" w:rsidRPr="00D450B2" w:rsidRDefault="00D450B2" w:rsidP="00D450B2">
      <w:pPr>
        <w:rPr>
          <w:lang w:val="en-GB"/>
        </w:rPr>
      </w:pPr>
    </w:p>
    <w:p w14:paraId="23F41818" w14:textId="1369EEBE" w:rsidR="00E45213" w:rsidRDefault="00E45213" w:rsidP="00F40A69">
      <w:pPr>
        <w:pStyle w:val="Heading2"/>
        <w:rPr>
          <w:lang w:val="en-GB"/>
        </w:rPr>
      </w:pPr>
      <w:bookmarkStart w:id="116" w:name="_Toc113541473"/>
      <w:r>
        <w:rPr>
          <w:lang w:val="en-GB"/>
        </w:rPr>
        <w:t>Cortana</w:t>
      </w:r>
      <w:bookmarkEnd w:id="116"/>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041DDE" w:rsidRPr="00AA71CD" w14:paraId="4625E5DB" w14:textId="77777777" w:rsidTr="007202AB">
        <w:trPr>
          <w:cantSplit/>
          <w:jc w:val="center"/>
        </w:trPr>
        <w:tc>
          <w:tcPr>
            <w:tcW w:w="859" w:type="dxa"/>
            <w:shd w:val="clear" w:color="auto" w:fill="A50646" w:themeFill="accent2"/>
          </w:tcPr>
          <w:p w14:paraId="19036B3F" w14:textId="77777777" w:rsidR="00041DDE" w:rsidRPr="00AA71CD" w:rsidRDefault="00041DDE" w:rsidP="007202AB">
            <w:pPr>
              <w:spacing w:after="140"/>
              <w:jc w:val="center"/>
              <w:rPr>
                <w:rFonts w:eastAsia="Arial" w:cstheme="minorHAnsi"/>
                <w:color w:val="333333"/>
                <w:sz w:val="56"/>
                <w:szCs w:val="56"/>
              </w:rPr>
            </w:pPr>
            <w:r>
              <w:rPr>
                <w:noProof/>
              </w:rPr>
              <w:drawing>
                <wp:inline distT="0" distB="0" distL="0" distR="0" wp14:anchorId="36EFD25C" wp14:editId="2965D80F">
                  <wp:extent cx="408433" cy="408433"/>
                  <wp:effectExtent l="0" t="0" r="0" b="0"/>
                  <wp:docPr id="41"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333609CF" w14:textId="77777777" w:rsidR="00041DDE" w:rsidRPr="00AA71CD" w:rsidRDefault="00041DDE" w:rsidP="007202AB">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3B230D56" w14:textId="77777777" w:rsidR="00041DDE" w:rsidRDefault="00041DDE" w:rsidP="007202AB">
            <w:pPr>
              <w:spacing w:before="60" w:after="200" w:line="274" w:lineRule="auto"/>
              <w:rPr>
                <w:rFonts w:eastAsia="Calibri" w:cstheme="minorHAnsi"/>
                <w:i/>
                <w:iCs/>
                <w:color w:val="333333"/>
                <w:szCs w:val="18"/>
                <w:lang w:val="en-GB" w:eastAsia="en-GB"/>
              </w:rPr>
            </w:pPr>
            <w:r w:rsidRPr="009D08F1">
              <w:rPr>
                <w:rFonts w:eastAsia="Calibri" w:cstheme="minorHAnsi"/>
                <w:i/>
                <w:iCs/>
                <w:color w:val="333333"/>
                <w:szCs w:val="18"/>
                <w:lang w:val="en-GB" w:eastAsia="en-GB"/>
              </w:rPr>
              <w:t xml:space="preserve">For </w:t>
            </w:r>
            <w:r w:rsidRPr="009D08F1">
              <w:rPr>
                <w:rFonts w:eastAsia="Calibri" w:cstheme="minorHAnsi"/>
                <w:b/>
                <w:bCs/>
                <w:i/>
                <w:iCs/>
                <w:color w:val="333333"/>
                <w:szCs w:val="18"/>
                <w:lang w:val="en-GB" w:eastAsia="en-GB"/>
              </w:rPr>
              <w:t>Windows 11</w:t>
            </w:r>
            <w:r w:rsidRPr="009D08F1">
              <w:rPr>
                <w:rFonts w:eastAsia="Calibri" w:cstheme="minorHAnsi"/>
                <w:i/>
                <w:iCs/>
                <w:color w:val="333333"/>
                <w:szCs w:val="18"/>
                <w:lang w:val="en-GB" w:eastAsia="en-GB"/>
              </w:rPr>
              <w:t>, Cortana is no longer pinned to the taskbar by default. You can still pin the Cortana app to the taskbar as you would any other app. In addition, the keyboard shortcut that launched Cortana (</w:t>
            </w:r>
            <w:proofErr w:type="spellStart"/>
            <w:r w:rsidRPr="009D08F1">
              <w:rPr>
                <w:rFonts w:eastAsia="Calibri" w:cstheme="minorHAnsi"/>
                <w:i/>
                <w:iCs/>
                <w:color w:val="333333"/>
                <w:szCs w:val="18"/>
                <w:lang w:val="en-GB" w:eastAsia="en-GB"/>
              </w:rPr>
              <w:t>Win+C</w:t>
            </w:r>
            <w:proofErr w:type="spellEnd"/>
            <w:r w:rsidRPr="009D08F1">
              <w:rPr>
                <w:rFonts w:eastAsia="Calibri" w:cstheme="minorHAnsi"/>
                <w:i/>
                <w:iCs/>
                <w:color w:val="333333"/>
                <w:szCs w:val="18"/>
                <w:lang w:val="en-GB" w:eastAsia="en-GB"/>
              </w:rPr>
              <w:t>) no longer opens Cortana.</w:t>
            </w:r>
          </w:p>
          <w:p w14:paraId="4AC36C7D" w14:textId="4A667F3F" w:rsidR="00041DDE" w:rsidRPr="00AA71CD" w:rsidRDefault="00041DDE" w:rsidP="007202AB">
            <w:pPr>
              <w:spacing w:before="60" w:after="200" w:line="274" w:lineRule="auto"/>
              <w:rPr>
                <w:rFonts w:eastAsia="Calibri" w:cstheme="minorHAnsi"/>
                <w:color w:val="333333"/>
                <w:sz w:val="18"/>
                <w:szCs w:val="18"/>
                <w:lang w:val="en-GB" w:eastAsia="en-GB"/>
              </w:rPr>
            </w:pPr>
            <w:r>
              <w:rPr>
                <w:rFonts w:eastAsia="Calibri" w:cstheme="minorHAnsi"/>
                <w:color w:val="333333"/>
                <w:szCs w:val="18"/>
                <w:lang w:val="en-GB" w:eastAsia="en-GB"/>
              </w:rPr>
              <w:t xml:space="preserve">The MDM configurable settings for Cortana in an Organization are documented on </w:t>
            </w:r>
            <w:hyperlink r:id="rId304" w:history="1">
              <w:r w:rsidRPr="00931B5E">
                <w:rPr>
                  <w:rStyle w:val="Hyperlink"/>
                  <w:rFonts w:eastAsia="Calibri" w:cstheme="minorHAnsi"/>
                  <w:szCs w:val="18"/>
                  <w:lang w:val="en-GB" w:eastAsia="en-GB"/>
                </w:rPr>
                <w:t>https://docs.microsoft.com/en-us/windows/configuration/cortana-at-work/cortana-at-work-policy-settings</w:t>
              </w:r>
            </w:hyperlink>
            <w:r>
              <w:rPr>
                <w:rFonts w:eastAsia="Calibri" w:cstheme="minorHAnsi"/>
                <w:color w:val="333333"/>
                <w:szCs w:val="18"/>
                <w:lang w:val="en-GB" w:eastAsia="en-GB"/>
              </w:rPr>
              <w:t xml:space="preserve"> </w:t>
            </w:r>
          </w:p>
        </w:tc>
      </w:tr>
    </w:tbl>
    <w:p w14:paraId="61F8989B" w14:textId="77777777" w:rsidR="00041DDE" w:rsidRPr="00041DDE" w:rsidRDefault="00041DDE" w:rsidP="00041DDE">
      <w:pPr>
        <w:rPr>
          <w:lang w:val="en-GB"/>
        </w:rPr>
      </w:pPr>
    </w:p>
    <w:p w14:paraId="70116E80" w14:textId="2F5E3461" w:rsidR="00E45213" w:rsidRDefault="00E45213" w:rsidP="00F40A69">
      <w:pPr>
        <w:pStyle w:val="Heading2"/>
        <w:rPr>
          <w:lang w:val="en-GB"/>
        </w:rPr>
      </w:pPr>
      <w:bookmarkStart w:id="117" w:name="_Toc113541474"/>
      <w:r>
        <w:rPr>
          <w:lang w:val="en-GB"/>
        </w:rPr>
        <w:t>Microsoft Whiteboard</w:t>
      </w:r>
      <w:bookmarkEnd w:id="117"/>
    </w:p>
    <w:p w14:paraId="0BC25674" w14:textId="77777777" w:rsidR="00653F22" w:rsidRPr="00E12228" w:rsidRDefault="00653F22" w:rsidP="00653F22">
      <w:r>
        <w:t>Microsoft Whiteboard is configured as part of the user licensing.</w:t>
      </w:r>
    </w:p>
    <w:p w14:paraId="4C0C37B7" w14:textId="77777777" w:rsidR="00653F22" w:rsidRPr="00653F22" w:rsidRDefault="00653F22" w:rsidP="00653F22">
      <w:pPr>
        <w:rPr>
          <w:lang w:val="en-GB"/>
        </w:rPr>
      </w:pPr>
    </w:p>
    <w:p w14:paraId="089AABB7" w14:textId="56F780B4" w:rsidR="00F40A69" w:rsidRDefault="00F40A69" w:rsidP="00F40A69">
      <w:pPr>
        <w:pStyle w:val="Heading2"/>
        <w:rPr>
          <w:lang w:val="en-GB"/>
        </w:rPr>
      </w:pPr>
      <w:bookmarkStart w:id="118" w:name="_Toc113541475"/>
      <w:r>
        <w:rPr>
          <w:lang w:val="en-GB"/>
        </w:rPr>
        <w:t>Microsoft Stream</w:t>
      </w:r>
      <w:bookmarkEnd w:id="118"/>
    </w:p>
    <w:p w14:paraId="5FD34A58" w14:textId="77777777" w:rsidR="00822A0A" w:rsidRPr="00C77EA6" w:rsidRDefault="00822A0A" w:rsidP="00822A0A"/>
    <w:tbl>
      <w:tblPr>
        <w:tblStyle w:val="AvanadeDefaultTable"/>
        <w:tblW w:w="5000" w:type="pct"/>
        <w:tblLook w:val="04A0" w:firstRow="1" w:lastRow="0" w:firstColumn="1" w:lastColumn="0" w:noHBand="0" w:noVBand="1"/>
      </w:tblPr>
      <w:tblGrid>
        <w:gridCol w:w="937"/>
        <w:gridCol w:w="2884"/>
        <w:gridCol w:w="6629"/>
      </w:tblGrid>
      <w:tr w:rsidR="00822A0A" w:rsidRPr="003C323B" w14:paraId="4DA38353"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47D7F373" w14:textId="77777777" w:rsidR="00822A0A" w:rsidRPr="00B40F7D" w:rsidRDefault="00822A0A" w:rsidP="007202AB">
            <w:pPr>
              <w:rPr>
                <w:b w:val="0"/>
                <w:szCs w:val="20"/>
              </w:rPr>
            </w:pPr>
            <w:r w:rsidRPr="00B40F7D">
              <w:rPr>
                <w:szCs w:val="20"/>
              </w:rPr>
              <w:lastRenderedPageBreak/>
              <w:t>Step No.</w:t>
            </w:r>
          </w:p>
        </w:tc>
        <w:tc>
          <w:tcPr>
            <w:tcW w:w="1380" w:type="pct"/>
          </w:tcPr>
          <w:p w14:paraId="42A368AE" w14:textId="77777777" w:rsidR="00822A0A" w:rsidRPr="00B40F7D" w:rsidRDefault="00822A0A" w:rsidP="007202AB">
            <w:pPr>
              <w:rPr>
                <w:b w:val="0"/>
                <w:szCs w:val="20"/>
              </w:rPr>
            </w:pPr>
            <w:r w:rsidRPr="00B40F7D">
              <w:rPr>
                <w:szCs w:val="20"/>
              </w:rPr>
              <w:t>Procedure</w:t>
            </w:r>
          </w:p>
        </w:tc>
        <w:tc>
          <w:tcPr>
            <w:tcW w:w="3172" w:type="pct"/>
          </w:tcPr>
          <w:p w14:paraId="11F3B640" w14:textId="77777777" w:rsidR="00822A0A" w:rsidRPr="00B40F7D" w:rsidRDefault="00822A0A" w:rsidP="007202AB">
            <w:pPr>
              <w:rPr>
                <w:b w:val="0"/>
                <w:szCs w:val="20"/>
              </w:rPr>
            </w:pPr>
            <w:r w:rsidRPr="00B40F7D">
              <w:rPr>
                <w:szCs w:val="20"/>
              </w:rPr>
              <w:t>Screenshot</w:t>
            </w:r>
          </w:p>
        </w:tc>
      </w:tr>
      <w:tr w:rsidR="00822A0A" w:rsidRPr="003C323B" w14:paraId="572A4C8B" w14:textId="77777777" w:rsidTr="007202AB">
        <w:tc>
          <w:tcPr>
            <w:tcW w:w="448" w:type="pct"/>
          </w:tcPr>
          <w:p w14:paraId="14F1EB56" w14:textId="77777777" w:rsidR="00822A0A" w:rsidRPr="00B40F7D" w:rsidRDefault="00822A0A" w:rsidP="000A3C4C">
            <w:pPr>
              <w:widowControl w:val="0"/>
              <w:numPr>
                <w:ilvl w:val="0"/>
                <w:numId w:val="41"/>
              </w:numPr>
              <w:rPr>
                <w:szCs w:val="20"/>
              </w:rPr>
            </w:pPr>
          </w:p>
        </w:tc>
        <w:tc>
          <w:tcPr>
            <w:tcW w:w="1380" w:type="pct"/>
          </w:tcPr>
          <w:p w14:paraId="1FDDF01A" w14:textId="77777777" w:rsidR="00822A0A" w:rsidRPr="00B40F7D" w:rsidRDefault="00822A0A" w:rsidP="007202AB">
            <w:pPr>
              <w:rPr>
                <w:szCs w:val="20"/>
              </w:rPr>
            </w:pPr>
            <w:r>
              <w:rPr>
                <w:szCs w:val="20"/>
              </w:rPr>
              <w:t>Open the Microsoft Stream Admin Center</w:t>
            </w:r>
          </w:p>
        </w:tc>
        <w:tc>
          <w:tcPr>
            <w:tcW w:w="3172" w:type="pct"/>
          </w:tcPr>
          <w:p w14:paraId="2050CF38" w14:textId="592C74D8" w:rsidR="00822A0A" w:rsidRPr="00B40F7D" w:rsidRDefault="00000000" w:rsidP="007202AB">
            <w:pPr>
              <w:rPr>
                <w:szCs w:val="20"/>
              </w:rPr>
            </w:pPr>
            <w:hyperlink r:id="rId305" w:history="1">
              <w:r w:rsidR="00822A0A" w:rsidRPr="005E77C3">
                <w:rPr>
                  <w:rStyle w:val="Hyperlink"/>
                  <w:szCs w:val="20"/>
                </w:rPr>
                <w:t>https://web.microsoftstream.com/admin</w:t>
              </w:r>
            </w:hyperlink>
            <w:r w:rsidR="00822A0A">
              <w:rPr>
                <w:szCs w:val="20"/>
              </w:rPr>
              <w:t xml:space="preserve"> </w:t>
            </w:r>
          </w:p>
        </w:tc>
      </w:tr>
      <w:tr w:rsidR="00822A0A" w:rsidRPr="003C323B" w14:paraId="59A93BA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CC748FD" w14:textId="77777777" w:rsidR="00822A0A" w:rsidRPr="00B40F7D" w:rsidRDefault="00822A0A" w:rsidP="000A3C4C">
            <w:pPr>
              <w:widowControl w:val="0"/>
              <w:numPr>
                <w:ilvl w:val="0"/>
                <w:numId w:val="41"/>
              </w:numPr>
              <w:rPr>
                <w:szCs w:val="20"/>
              </w:rPr>
            </w:pPr>
          </w:p>
        </w:tc>
        <w:tc>
          <w:tcPr>
            <w:tcW w:w="1380" w:type="pct"/>
          </w:tcPr>
          <w:p w14:paraId="5447D93E" w14:textId="77777777" w:rsidR="00822A0A" w:rsidRPr="00B40F7D" w:rsidRDefault="00822A0A" w:rsidP="007202AB">
            <w:pPr>
              <w:rPr>
                <w:szCs w:val="20"/>
              </w:rPr>
            </w:pPr>
            <w:r>
              <w:rPr>
                <w:szCs w:val="20"/>
              </w:rPr>
              <w:t>Select Live Events</w:t>
            </w:r>
          </w:p>
        </w:tc>
        <w:tc>
          <w:tcPr>
            <w:tcW w:w="3172" w:type="pct"/>
          </w:tcPr>
          <w:p w14:paraId="6365F65D" w14:textId="77777777" w:rsidR="00822A0A" w:rsidRPr="00B40F7D" w:rsidRDefault="00822A0A" w:rsidP="007202AB">
            <w:pPr>
              <w:rPr>
                <w:szCs w:val="20"/>
              </w:rPr>
            </w:pPr>
            <w:r>
              <w:rPr>
                <w:noProof/>
              </w:rPr>
              <w:drawing>
                <wp:inline distT="0" distB="0" distL="0" distR="0" wp14:anchorId="1E7C3EB3" wp14:editId="1F7E29E1">
                  <wp:extent cx="2619375" cy="2466975"/>
                  <wp:effectExtent l="0" t="0" r="9525" b="9525"/>
                  <wp:docPr id="179" name="Picture 1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chat or text message&#10;&#10;Description automatically generated"/>
                          <pic:cNvPicPr/>
                        </pic:nvPicPr>
                        <pic:blipFill>
                          <a:blip r:embed="rId306"/>
                          <a:stretch>
                            <a:fillRect/>
                          </a:stretch>
                        </pic:blipFill>
                        <pic:spPr>
                          <a:xfrm>
                            <a:off x="0" y="0"/>
                            <a:ext cx="2619375" cy="2466975"/>
                          </a:xfrm>
                          <a:prstGeom prst="rect">
                            <a:avLst/>
                          </a:prstGeom>
                        </pic:spPr>
                      </pic:pic>
                    </a:graphicData>
                  </a:graphic>
                </wp:inline>
              </w:drawing>
            </w:r>
          </w:p>
        </w:tc>
      </w:tr>
      <w:tr w:rsidR="00822A0A" w:rsidRPr="003C323B" w14:paraId="2976EC27" w14:textId="77777777" w:rsidTr="007202AB">
        <w:tc>
          <w:tcPr>
            <w:tcW w:w="448" w:type="pct"/>
          </w:tcPr>
          <w:p w14:paraId="4C617444" w14:textId="77777777" w:rsidR="00822A0A" w:rsidRPr="00B40F7D" w:rsidRDefault="00822A0A" w:rsidP="000A3C4C">
            <w:pPr>
              <w:widowControl w:val="0"/>
              <w:numPr>
                <w:ilvl w:val="0"/>
                <w:numId w:val="41"/>
              </w:numPr>
              <w:rPr>
                <w:szCs w:val="20"/>
              </w:rPr>
            </w:pPr>
          </w:p>
        </w:tc>
        <w:tc>
          <w:tcPr>
            <w:tcW w:w="1380" w:type="pct"/>
          </w:tcPr>
          <w:p w14:paraId="51B63A4E" w14:textId="77777777" w:rsidR="00822A0A" w:rsidRDefault="00822A0A" w:rsidP="007202AB">
            <w:pPr>
              <w:rPr>
                <w:szCs w:val="20"/>
              </w:rPr>
            </w:pPr>
            <w:r w:rsidRPr="00D72059">
              <w:rPr>
                <w:szCs w:val="20"/>
              </w:rPr>
              <w:t>Under settings, turn on the toggle to restrict live events</w:t>
            </w:r>
          </w:p>
          <w:p w14:paraId="56E7A7DD" w14:textId="77777777" w:rsidR="00822A0A" w:rsidRPr="00D72059" w:rsidRDefault="00822A0A" w:rsidP="007202AB">
            <w:pPr>
              <w:rPr>
                <w:szCs w:val="20"/>
              </w:rPr>
            </w:pPr>
            <w:r>
              <w:rPr>
                <w:szCs w:val="20"/>
              </w:rPr>
              <w:t>and click Save</w:t>
            </w:r>
          </w:p>
        </w:tc>
        <w:tc>
          <w:tcPr>
            <w:tcW w:w="3172" w:type="pct"/>
          </w:tcPr>
          <w:p w14:paraId="101FA7D9" w14:textId="77777777" w:rsidR="00822A0A" w:rsidRPr="00B40F7D" w:rsidRDefault="00822A0A" w:rsidP="007202AB">
            <w:pPr>
              <w:rPr>
                <w:b/>
                <w:szCs w:val="20"/>
              </w:rPr>
            </w:pPr>
            <w:r>
              <w:rPr>
                <w:noProof/>
              </w:rPr>
              <w:drawing>
                <wp:inline distT="0" distB="0" distL="0" distR="0" wp14:anchorId="46194FD7" wp14:editId="5418C04C">
                  <wp:extent cx="3638550" cy="2063936"/>
                  <wp:effectExtent l="0" t="0" r="0"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307"/>
                          <a:stretch>
                            <a:fillRect/>
                          </a:stretch>
                        </pic:blipFill>
                        <pic:spPr>
                          <a:xfrm>
                            <a:off x="0" y="0"/>
                            <a:ext cx="3642402" cy="2066121"/>
                          </a:xfrm>
                          <a:prstGeom prst="rect">
                            <a:avLst/>
                          </a:prstGeom>
                        </pic:spPr>
                      </pic:pic>
                    </a:graphicData>
                  </a:graphic>
                </wp:inline>
              </w:drawing>
            </w:r>
          </w:p>
        </w:tc>
      </w:tr>
      <w:tr w:rsidR="00822A0A" w:rsidRPr="003C323B" w14:paraId="575BF0B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24E501C" w14:textId="77777777" w:rsidR="00822A0A" w:rsidRPr="00B40F7D" w:rsidRDefault="00822A0A" w:rsidP="000A3C4C">
            <w:pPr>
              <w:widowControl w:val="0"/>
              <w:numPr>
                <w:ilvl w:val="0"/>
                <w:numId w:val="41"/>
              </w:numPr>
              <w:rPr>
                <w:szCs w:val="20"/>
              </w:rPr>
            </w:pPr>
          </w:p>
        </w:tc>
        <w:tc>
          <w:tcPr>
            <w:tcW w:w="1380" w:type="pct"/>
          </w:tcPr>
          <w:p w14:paraId="21642800" w14:textId="77777777" w:rsidR="00822A0A" w:rsidRDefault="00822A0A" w:rsidP="007202AB">
            <w:pPr>
              <w:rPr>
                <w:szCs w:val="20"/>
              </w:rPr>
            </w:pPr>
            <w:r>
              <w:rPr>
                <w:szCs w:val="20"/>
              </w:rPr>
              <w:t>Select Content Creation</w:t>
            </w:r>
          </w:p>
        </w:tc>
        <w:tc>
          <w:tcPr>
            <w:tcW w:w="3172" w:type="pct"/>
          </w:tcPr>
          <w:p w14:paraId="1A5F5C12" w14:textId="77777777" w:rsidR="00822A0A" w:rsidRDefault="00822A0A" w:rsidP="007202AB">
            <w:pPr>
              <w:rPr>
                <w:noProof/>
              </w:rPr>
            </w:pPr>
            <w:r>
              <w:rPr>
                <w:noProof/>
              </w:rPr>
              <w:drawing>
                <wp:inline distT="0" distB="0" distL="0" distR="0" wp14:anchorId="5496119A" wp14:editId="1C2E33AA">
                  <wp:extent cx="2628900" cy="590550"/>
                  <wp:effectExtent l="0" t="0" r="0" b="0"/>
                  <wp:docPr id="181" name="Picture 18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with low confidence"/>
                          <pic:cNvPicPr/>
                        </pic:nvPicPr>
                        <pic:blipFill>
                          <a:blip r:embed="rId308"/>
                          <a:stretch>
                            <a:fillRect/>
                          </a:stretch>
                        </pic:blipFill>
                        <pic:spPr>
                          <a:xfrm>
                            <a:off x="0" y="0"/>
                            <a:ext cx="2628900" cy="590550"/>
                          </a:xfrm>
                          <a:prstGeom prst="rect">
                            <a:avLst/>
                          </a:prstGeom>
                        </pic:spPr>
                      </pic:pic>
                    </a:graphicData>
                  </a:graphic>
                </wp:inline>
              </w:drawing>
            </w:r>
          </w:p>
        </w:tc>
      </w:tr>
      <w:tr w:rsidR="00822A0A" w:rsidRPr="003C323B" w14:paraId="23E62D20" w14:textId="77777777" w:rsidTr="007202AB">
        <w:tc>
          <w:tcPr>
            <w:tcW w:w="448" w:type="pct"/>
          </w:tcPr>
          <w:p w14:paraId="7D2F4019" w14:textId="77777777" w:rsidR="00822A0A" w:rsidRPr="00B40F7D" w:rsidRDefault="00822A0A" w:rsidP="000A3C4C">
            <w:pPr>
              <w:widowControl w:val="0"/>
              <w:numPr>
                <w:ilvl w:val="0"/>
                <w:numId w:val="41"/>
              </w:numPr>
              <w:rPr>
                <w:szCs w:val="20"/>
              </w:rPr>
            </w:pPr>
          </w:p>
        </w:tc>
        <w:tc>
          <w:tcPr>
            <w:tcW w:w="1380" w:type="pct"/>
          </w:tcPr>
          <w:p w14:paraId="18BAFD30" w14:textId="77777777" w:rsidR="00822A0A" w:rsidRPr="000C08A4" w:rsidRDefault="00822A0A" w:rsidP="007202AB">
            <w:pPr>
              <w:rPr>
                <w:szCs w:val="20"/>
              </w:rPr>
            </w:pPr>
            <w:r>
              <w:rPr>
                <w:szCs w:val="20"/>
              </w:rPr>
              <w:t xml:space="preserve">Turn on the Toggles for both </w:t>
            </w:r>
            <w:r>
              <w:rPr>
                <w:b/>
                <w:bCs/>
                <w:szCs w:val="20"/>
              </w:rPr>
              <w:t xml:space="preserve">Restrict video uploads </w:t>
            </w:r>
            <w:r>
              <w:rPr>
                <w:szCs w:val="20"/>
              </w:rPr>
              <w:t xml:space="preserve">and </w:t>
            </w:r>
            <w:proofErr w:type="gramStart"/>
            <w:r>
              <w:rPr>
                <w:b/>
                <w:bCs/>
                <w:szCs w:val="20"/>
              </w:rPr>
              <w:t>Restrict</w:t>
            </w:r>
            <w:proofErr w:type="gramEnd"/>
            <w:r>
              <w:rPr>
                <w:b/>
                <w:bCs/>
                <w:szCs w:val="20"/>
              </w:rPr>
              <w:t xml:space="preserve"> companywide channel creation </w:t>
            </w:r>
            <w:r>
              <w:rPr>
                <w:szCs w:val="20"/>
              </w:rPr>
              <w:t>and click Save</w:t>
            </w:r>
          </w:p>
        </w:tc>
        <w:tc>
          <w:tcPr>
            <w:tcW w:w="3172" w:type="pct"/>
          </w:tcPr>
          <w:p w14:paraId="588FE8E3" w14:textId="77777777" w:rsidR="00822A0A" w:rsidRDefault="00822A0A" w:rsidP="007202AB">
            <w:pPr>
              <w:rPr>
                <w:noProof/>
              </w:rPr>
            </w:pPr>
            <w:r>
              <w:rPr>
                <w:noProof/>
              </w:rPr>
              <w:drawing>
                <wp:inline distT="0" distB="0" distL="0" distR="0" wp14:anchorId="3380B7C2" wp14:editId="6C164D63">
                  <wp:extent cx="3592195" cy="2896931"/>
                  <wp:effectExtent l="0" t="0" r="8255"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309"/>
                          <a:stretch>
                            <a:fillRect/>
                          </a:stretch>
                        </pic:blipFill>
                        <pic:spPr>
                          <a:xfrm>
                            <a:off x="0" y="0"/>
                            <a:ext cx="3597430" cy="2901153"/>
                          </a:xfrm>
                          <a:prstGeom prst="rect">
                            <a:avLst/>
                          </a:prstGeom>
                        </pic:spPr>
                      </pic:pic>
                    </a:graphicData>
                  </a:graphic>
                </wp:inline>
              </w:drawing>
            </w:r>
          </w:p>
        </w:tc>
      </w:tr>
      <w:tr w:rsidR="00822A0A" w:rsidRPr="003C323B" w14:paraId="248F84F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05DE43D" w14:textId="77777777" w:rsidR="00822A0A" w:rsidRPr="00B40F7D" w:rsidRDefault="00822A0A" w:rsidP="000A3C4C">
            <w:pPr>
              <w:widowControl w:val="0"/>
              <w:numPr>
                <w:ilvl w:val="0"/>
                <w:numId w:val="41"/>
              </w:numPr>
              <w:rPr>
                <w:szCs w:val="20"/>
              </w:rPr>
            </w:pPr>
          </w:p>
        </w:tc>
        <w:tc>
          <w:tcPr>
            <w:tcW w:w="1380" w:type="pct"/>
          </w:tcPr>
          <w:p w14:paraId="3D09DA2B" w14:textId="77777777" w:rsidR="00822A0A" w:rsidRPr="00B40F7D" w:rsidRDefault="00822A0A" w:rsidP="007202AB">
            <w:pPr>
              <w:rPr>
                <w:szCs w:val="20"/>
              </w:rPr>
            </w:pPr>
            <w:r>
              <w:rPr>
                <w:szCs w:val="20"/>
              </w:rPr>
              <w:t>Select Comments</w:t>
            </w:r>
          </w:p>
        </w:tc>
        <w:tc>
          <w:tcPr>
            <w:tcW w:w="3172" w:type="pct"/>
          </w:tcPr>
          <w:p w14:paraId="3E036D93" w14:textId="77777777" w:rsidR="00822A0A" w:rsidRPr="00B40F7D" w:rsidRDefault="00822A0A" w:rsidP="007202AB">
            <w:pPr>
              <w:rPr>
                <w:b/>
                <w:szCs w:val="20"/>
              </w:rPr>
            </w:pPr>
            <w:r>
              <w:rPr>
                <w:noProof/>
              </w:rPr>
              <w:drawing>
                <wp:inline distT="0" distB="0" distL="0" distR="0" wp14:anchorId="2EA3CCD9" wp14:editId="5CF65A4D">
                  <wp:extent cx="2600325" cy="533400"/>
                  <wp:effectExtent l="0" t="0" r="9525"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310"/>
                          <a:stretch>
                            <a:fillRect/>
                          </a:stretch>
                        </pic:blipFill>
                        <pic:spPr>
                          <a:xfrm>
                            <a:off x="0" y="0"/>
                            <a:ext cx="2600325" cy="533400"/>
                          </a:xfrm>
                          <a:prstGeom prst="rect">
                            <a:avLst/>
                          </a:prstGeom>
                        </pic:spPr>
                      </pic:pic>
                    </a:graphicData>
                  </a:graphic>
                </wp:inline>
              </w:drawing>
            </w:r>
          </w:p>
        </w:tc>
      </w:tr>
      <w:tr w:rsidR="00822A0A" w:rsidRPr="003C323B" w14:paraId="1E3E5B29" w14:textId="77777777" w:rsidTr="007202AB">
        <w:tc>
          <w:tcPr>
            <w:tcW w:w="448" w:type="pct"/>
          </w:tcPr>
          <w:p w14:paraId="30EC7BB4" w14:textId="77777777" w:rsidR="00822A0A" w:rsidRPr="00B40F7D" w:rsidRDefault="00822A0A" w:rsidP="000A3C4C">
            <w:pPr>
              <w:widowControl w:val="0"/>
              <w:numPr>
                <w:ilvl w:val="0"/>
                <w:numId w:val="41"/>
              </w:numPr>
              <w:rPr>
                <w:szCs w:val="20"/>
              </w:rPr>
            </w:pPr>
          </w:p>
        </w:tc>
        <w:tc>
          <w:tcPr>
            <w:tcW w:w="1380" w:type="pct"/>
          </w:tcPr>
          <w:p w14:paraId="7B5273EA" w14:textId="77777777" w:rsidR="00822A0A" w:rsidRPr="00B40F7D" w:rsidRDefault="00822A0A" w:rsidP="007202AB">
            <w:pPr>
              <w:rPr>
                <w:szCs w:val="20"/>
              </w:rPr>
            </w:pPr>
            <w:r>
              <w:rPr>
                <w:szCs w:val="20"/>
              </w:rPr>
              <w:t>Turn the toggle on to Restrict comments on videos and click Save</w:t>
            </w:r>
          </w:p>
        </w:tc>
        <w:tc>
          <w:tcPr>
            <w:tcW w:w="3172" w:type="pct"/>
          </w:tcPr>
          <w:p w14:paraId="2535DBCF" w14:textId="77777777" w:rsidR="00822A0A" w:rsidRPr="00B40F7D" w:rsidRDefault="00822A0A" w:rsidP="007202AB">
            <w:pPr>
              <w:rPr>
                <w:b/>
                <w:szCs w:val="20"/>
              </w:rPr>
            </w:pPr>
            <w:r>
              <w:rPr>
                <w:noProof/>
              </w:rPr>
              <w:drawing>
                <wp:inline distT="0" distB="0" distL="0" distR="0" wp14:anchorId="71F32206" wp14:editId="176D2928">
                  <wp:extent cx="3152775" cy="1023839"/>
                  <wp:effectExtent l="0" t="0" r="0" b="5080"/>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311"/>
                          <a:stretch>
                            <a:fillRect/>
                          </a:stretch>
                        </pic:blipFill>
                        <pic:spPr>
                          <a:xfrm>
                            <a:off x="0" y="0"/>
                            <a:ext cx="3157651" cy="1025422"/>
                          </a:xfrm>
                          <a:prstGeom prst="rect">
                            <a:avLst/>
                          </a:prstGeom>
                        </pic:spPr>
                      </pic:pic>
                    </a:graphicData>
                  </a:graphic>
                </wp:inline>
              </w:drawing>
            </w:r>
          </w:p>
        </w:tc>
      </w:tr>
    </w:tbl>
    <w:p w14:paraId="593BE7E5" w14:textId="77777777" w:rsidR="00822A0A" w:rsidRDefault="00822A0A" w:rsidP="00822A0A"/>
    <w:p w14:paraId="1A9835D1" w14:textId="08601E5F" w:rsidR="00421763" w:rsidRDefault="00642B78" w:rsidP="00421763">
      <w:pPr>
        <w:pStyle w:val="Heading1"/>
        <w:rPr>
          <w:lang w:val="en-GB"/>
        </w:rPr>
      </w:pPr>
      <w:bookmarkStart w:id="119" w:name="_Toc113541476"/>
      <w:r>
        <w:rPr>
          <w:lang w:val="en-GB"/>
        </w:rPr>
        <w:lastRenderedPageBreak/>
        <w:t>Workplace</w:t>
      </w:r>
      <w:bookmarkEnd w:id="119"/>
    </w:p>
    <w:p w14:paraId="0D226829" w14:textId="1E85F0FC" w:rsidR="00A31E4F" w:rsidRDefault="00A31E4F" w:rsidP="001B4F05">
      <w:pPr>
        <w:pStyle w:val="Heading2"/>
        <w:rPr>
          <w:lang w:val="en-GB"/>
        </w:rPr>
      </w:pPr>
      <w:bookmarkStart w:id="120" w:name="_Toc113541477"/>
      <w:r>
        <w:rPr>
          <w:lang w:val="en-GB"/>
        </w:rPr>
        <w:t>Microsoft Managed Desktop</w:t>
      </w:r>
      <w:bookmarkEnd w:id="120"/>
    </w:p>
    <w:p w14:paraId="73657E31" w14:textId="1A6B77AE" w:rsidR="00D54D30" w:rsidRDefault="00D54D30" w:rsidP="00D54D30">
      <w:pPr>
        <w:pStyle w:val="Heading3"/>
        <w:rPr>
          <w:lang w:val="en-GB"/>
        </w:rPr>
      </w:pPr>
      <w:bookmarkStart w:id="121" w:name="_Toc113541478"/>
      <w:r>
        <w:rPr>
          <w:lang w:val="en-GB"/>
        </w:rPr>
        <w:t>Branding</w:t>
      </w:r>
      <w:bookmarkEnd w:id="121"/>
    </w:p>
    <w:p w14:paraId="3A34FB14" w14:textId="77777777" w:rsidR="000A6F7A" w:rsidRPr="00090866" w:rsidRDefault="000A6F7A" w:rsidP="000A6F7A"/>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0A6F7A" w:rsidRPr="00660AB8" w14:paraId="58C4DEF7" w14:textId="77777777" w:rsidTr="007202AB">
        <w:trPr>
          <w:cantSplit/>
          <w:jc w:val="center"/>
        </w:trPr>
        <w:tc>
          <w:tcPr>
            <w:tcW w:w="859" w:type="dxa"/>
            <w:shd w:val="clear" w:color="auto" w:fill="9E120E" w:themeFill="accent4"/>
          </w:tcPr>
          <w:p w14:paraId="1D910928" w14:textId="77777777" w:rsidR="000A6F7A" w:rsidRPr="00660AB8" w:rsidRDefault="000A6F7A" w:rsidP="007202AB">
            <w:pPr>
              <w:spacing w:after="140"/>
              <w:jc w:val="center"/>
              <w:rPr>
                <w:rFonts w:ascii="Segoe UI" w:eastAsia="Arial" w:hAnsi="Segoe UI" w:cs="Times New Roman"/>
                <w:b/>
                <w:color w:val="333333"/>
                <w:sz w:val="56"/>
                <w:szCs w:val="56"/>
              </w:rPr>
            </w:pPr>
            <w:r>
              <w:rPr>
                <w:noProof/>
              </w:rPr>
              <w:drawing>
                <wp:inline distT="0" distB="0" distL="0" distR="0" wp14:anchorId="254C6EAF" wp14:editId="003EE5FA">
                  <wp:extent cx="408433" cy="408433"/>
                  <wp:effectExtent l="0" t="0" r="0" b="0"/>
                  <wp:docPr id="119687474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01903AB" w14:textId="77777777" w:rsidR="000A6F7A" w:rsidRPr="00660AB8" w:rsidRDefault="000A6F7A" w:rsidP="007202AB">
            <w:pPr>
              <w:spacing w:before="120" w:after="60" w:line="240" w:lineRule="auto"/>
              <w:jc w:val="both"/>
              <w:rPr>
                <w:rFonts w:ascii="Segoe UI" w:eastAsia="Times New Roman" w:hAnsi="Segoe UI" w:cs="Segoe UI"/>
                <w:b/>
                <w:i/>
                <w:iCs/>
                <w:color w:val="333333"/>
                <w:kern w:val="20"/>
                <w:szCs w:val="20"/>
                <w:lang w:val="en-GB"/>
              </w:rPr>
            </w:pPr>
            <w:r w:rsidRPr="00660AB8">
              <w:rPr>
                <w:rFonts w:ascii="Segoe UI" w:eastAsia="Times New Roman" w:hAnsi="Segoe UI" w:cs="Segoe UI"/>
                <w:b/>
                <w:i/>
                <w:iCs/>
                <w:color w:val="333333"/>
                <w:kern w:val="20"/>
                <w:szCs w:val="20"/>
                <w:lang w:val="en-GB"/>
              </w:rPr>
              <w:t>Important Note</w:t>
            </w:r>
          </w:p>
          <w:p w14:paraId="3AAEA38B" w14:textId="77777777" w:rsidR="000A6F7A" w:rsidRPr="00660AB8" w:rsidRDefault="000A6F7A" w:rsidP="007202AB">
            <w:pPr>
              <w:spacing w:before="60"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Make sure the branding is set otherwise MMD Autopilot scripts will fail</w:t>
            </w:r>
          </w:p>
        </w:tc>
      </w:tr>
    </w:tbl>
    <w:p w14:paraId="13AA90E9" w14:textId="77777777" w:rsidR="000A6F7A" w:rsidRDefault="000A6F7A" w:rsidP="000A6F7A"/>
    <w:p w14:paraId="1185F2B2" w14:textId="77777777" w:rsidR="000A6F7A" w:rsidRPr="00FE2021" w:rsidRDefault="000A6F7A" w:rsidP="000A6F7A">
      <w:r>
        <w:t>Make sure all the branding has been configured prior running MMD onboarding scripts</w:t>
      </w:r>
    </w:p>
    <w:p w14:paraId="5ABC450B" w14:textId="77777777" w:rsidR="000A6F7A" w:rsidRDefault="000A6F7A" w:rsidP="000A6F7A"/>
    <w:p w14:paraId="03B1A18C" w14:textId="77777777" w:rsidR="000A6F7A" w:rsidRDefault="000A6F7A" w:rsidP="000A6F7A">
      <w:r>
        <w:rPr>
          <w:noProof/>
        </w:rPr>
        <w:drawing>
          <wp:inline distT="0" distB="0" distL="0" distR="0" wp14:anchorId="0809565B" wp14:editId="69428CD1">
            <wp:extent cx="5731510" cy="3496945"/>
            <wp:effectExtent l="0" t="0" r="2540" b="8255"/>
            <wp:docPr id="1196874745" name="Picture 1196874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12"/>
                    <a:stretch>
                      <a:fillRect/>
                    </a:stretch>
                  </pic:blipFill>
                  <pic:spPr>
                    <a:xfrm>
                      <a:off x="0" y="0"/>
                      <a:ext cx="5731510" cy="3496945"/>
                    </a:xfrm>
                    <a:prstGeom prst="rect">
                      <a:avLst/>
                    </a:prstGeom>
                  </pic:spPr>
                </pic:pic>
              </a:graphicData>
            </a:graphic>
          </wp:inline>
        </w:drawing>
      </w:r>
    </w:p>
    <w:p w14:paraId="508F3693" w14:textId="77777777" w:rsidR="000A6F7A" w:rsidRDefault="000A6F7A" w:rsidP="000A6F7A">
      <w:r>
        <w:rPr>
          <w:noProof/>
        </w:rPr>
        <w:lastRenderedPageBreak/>
        <w:drawing>
          <wp:inline distT="0" distB="0" distL="0" distR="0" wp14:anchorId="39211924" wp14:editId="45CE41DC">
            <wp:extent cx="5581650" cy="57150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13"/>
                    <a:stretch>
                      <a:fillRect/>
                    </a:stretch>
                  </pic:blipFill>
                  <pic:spPr>
                    <a:xfrm>
                      <a:off x="0" y="0"/>
                      <a:ext cx="5581650" cy="5715000"/>
                    </a:xfrm>
                    <a:prstGeom prst="rect">
                      <a:avLst/>
                    </a:prstGeom>
                  </pic:spPr>
                </pic:pic>
              </a:graphicData>
            </a:graphic>
          </wp:inline>
        </w:drawing>
      </w:r>
    </w:p>
    <w:p w14:paraId="212D8084" w14:textId="77777777" w:rsidR="000A6F7A" w:rsidRDefault="000A6F7A" w:rsidP="000A6F7A"/>
    <w:p w14:paraId="69A81CFF" w14:textId="77777777" w:rsidR="000A6F7A" w:rsidRDefault="000A6F7A" w:rsidP="000A6F7A">
      <w:r>
        <w:rPr>
          <w:noProof/>
        </w:rPr>
        <w:lastRenderedPageBreak/>
        <w:drawing>
          <wp:inline distT="0" distB="0" distL="0" distR="0" wp14:anchorId="14C16F37" wp14:editId="5BD43FBC">
            <wp:extent cx="5731510" cy="3467735"/>
            <wp:effectExtent l="0" t="0" r="2540" b="0"/>
            <wp:docPr id="1196874746" name="Picture 11968747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14"/>
                    <a:stretch>
                      <a:fillRect/>
                    </a:stretch>
                  </pic:blipFill>
                  <pic:spPr>
                    <a:xfrm>
                      <a:off x="0" y="0"/>
                      <a:ext cx="5731510" cy="3467735"/>
                    </a:xfrm>
                    <a:prstGeom prst="rect">
                      <a:avLst/>
                    </a:prstGeom>
                  </pic:spPr>
                </pic:pic>
              </a:graphicData>
            </a:graphic>
          </wp:inline>
        </w:drawing>
      </w:r>
    </w:p>
    <w:p w14:paraId="716D42B1" w14:textId="77777777" w:rsidR="000A6F7A" w:rsidRDefault="000A6F7A" w:rsidP="000A6F7A"/>
    <w:p w14:paraId="07A47B43" w14:textId="77777777" w:rsidR="000A6F7A" w:rsidRDefault="000A6F7A" w:rsidP="000A6F7A">
      <w:r>
        <w:t>Set Company Branding on the Azure Portal, under Active Directory</w:t>
      </w:r>
    </w:p>
    <w:p w14:paraId="4C196FAA" w14:textId="77777777" w:rsidR="000A6F7A" w:rsidRDefault="000A6F7A" w:rsidP="000A6F7A"/>
    <w:p w14:paraId="06DD9AB0" w14:textId="77777777" w:rsidR="000A6F7A" w:rsidRDefault="000A6F7A" w:rsidP="000A6F7A">
      <w:r>
        <w:rPr>
          <w:noProof/>
        </w:rPr>
        <w:lastRenderedPageBreak/>
        <w:drawing>
          <wp:inline distT="0" distB="0" distL="0" distR="0" wp14:anchorId="789DF652" wp14:editId="5EFF9EA0">
            <wp:extent cx="6645910" cy="808482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15"/>
                    <a:stretch>
                      <a:fillRect/>
                    </a:stretch>
                  </pic:blipFill>
                  <pic:spPr>
                    <a:xfrm>
                      <a:off x="0" y="0"/>
                      <a:ext cx="6645910" cy="8084820"/>
                    </a:xfrm>
                    <a:prstGeom prst="rect">
                      <a:avLst/>
                    </a:prstGeom>
                  </pic:spPr>
                </pic:pic>
              </a:graphicData>
            </a:graphic>
          </wp:inline>
        </w:drawing>
      </w:r>
    </w:p>
    <w:p w14:paraId="7E8401D0" w14:textId="77777777" w:rsidR="000A6F7A" w:rsidRDefault="000A6F7A" w:rsidP="000A6F7A"/>
    <w:p w14:paraId="7D06E508" w14:textId="77777777" w:rsidR="000A6F7A" w:rsidRDefault="000A6F7A" w:rsidP="000A6F7A">
      <w:r>
        <w:t>Under Tenant Admin in Endpoint Manager, populate the Company details</w:t>
      </w:r>
    </w:p>
    <w:p w14:paraId="435A10E0" w14:textId="77777777" w:rsidR="000F0313" w:rsidRDefault="000F0313" w:rsidP="000A6F7A"/>
    <w:p w14:paraId="2D8E67D6" w14:textId="7AF413E7" w:rsidR="000F0313" w:rsidRDefault="000F0313" w:rsidP="000F0313">
      <w:pPr>
        <w:pStyle w:val="Heading4"/>
      </w:pPr>
      <w:r>
        <w:lastRenderedPageBreak/>
        <w:t>Desktop Wallpaper</w:t>
      </w:r>
    </w:p>
    <w:p w14:paraId="75D20420" w14:textId="77777777" w:rsidR="000F0313" w:rsidRDefault="000F0313" w:rsidP="000F0313"/>
    <w:p w14:paraId="7DFCAF5C" w14:textId="0FF65C9B" w:rsidR="000F0313" w:rsidRDefault="000F0313" w:rsidP="000F0313">
      <w:r>
        <w:t xml:space="preserve">Wallpaper </w:t>
      </w:r>
      <w:proofErr w:type="gramStart"/>
      <w:r>
        <w:t>are</w:t>
      </w:r>
      <w:proofErr w:type="gramEnd"/>
      <w:r>
        <w:t xml:space="preserve"> stored in the following Azure Storage Blobs. Wallpaper URLs must be publicly accessible (anonymous access)</w:t>
      </w:r>
    </w:p>
    <w:p w14:paraId="59DD2FE8" w14:textId="198B5DF5" w:rsidR="000F0313" w:rsidRDefault="000F0313" w:rsidP="000F0313">
      <w:r>
        <w:t xml:space="preserve">NON-PROD - </w:t>
      </w:r>
      <w:hyperlink r:id="rId316" w:history="1">
        <w:r w:rsidRPr="004C225A">
          <w:rPr>
            <w:rStyle w:val="Hyperlink"/>
          </w:rPr>
          <w:t>https://stonpedcoper001.blob.core.windows.net/intune-np-desktop-wallpaper-images/</w:t>
        </w:r>
      </w:hyperlink>
    </w:p>
    <w:p w14:paraId="568D2839" w14:textId="12A05187" w:rsidR="000F0313" w:rsidRPr="000F0313" w:rsidRDefault="000F0313" w:rsidP="000F0313">
      <w:r>
        <w:t xml:space="preserve">PROD - </w:t>
      </w:r>
      <w:hyperlink r:id="rId317" w:history="1">
        <w:r w:rsidR="00DB677E" w:rsidRPr="00DC7BED">
          <w:rPr>
            <w:rStyle w:val="Hyperlink"/>
          </w:rPr>
          <w:t>https://stoprdedcoper001.blob.core.windows.net/intune-prd-desktop-wallpaper-images/</w:t>
        </w:r>
      </w:hyperlink>
      <w:r w:rsidR="00972D07">
        <w:t xml:space="preserve"> </w:t>
      </w:r>
    </w:p>
    <w:p w14:paraId="529D836A" w14:textId="77777777" w:rsidR="000F0313" w:rsidRDefault="000F0313" w:rsidP="000A6F7A"/>
    <w:p w14:paraId="49EC5C0F" w14:textId="2F3D1146" w:rsidR="00972D07" w:rsidRDefault="00972D07" w:rsidP="000A6F7A">
      <w:r>
        <w:t xml:space="preserve">In Microsoft Endpoint Manager go to Microsoft Managed Desktop -&gt; Settings -&gt; </w:t>
      </w:r>
      <w:r w:rsidR="007C354B">
        <w:t>Desktop background picture</w:t>
      </w:r>
    </w:p>
    <w:p w14:paraId="3779F892" w14:textId="6BFE5C76" w:rsidR="007C354B" w:rsidRDefault="007C354B" w:rsidP="000A6F7A">
      <w:r>
        <w:t>Set URL as depicted:</w:t>
      </w:r>
    </w:p>
    <w:p w14:paraId="44D5BE6B" w14:textId="2B105C6E" w:rsidR="007C354B" w:rsidRDefault="007C354B" w:rsidP="000A6F7A">
      <w:r>
        <w:rPr>
          <w:noProof/>
        </w:rPr>
        <w:drawing>
          <wp:inline distT="0" distB="0" distL="0" distR="0" wp14:anchorId="2DB6A22F" wp14:editId="0CC4F1E6">
            <wp:extent cx="6645910" cy="1910715"/>
            <wp:effectExtent l="0" t="0" r="2540" b="0"/>
            <wp:docPr id="1954605264" name="Picture 1954605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64" name="Picture 1954605264" descr="Graphical user interface, text, application, email&#10;&#10;Description automatically generated"/>
                    <pic:cNvPicPr/>
                  </pic:nvPicPr>
                  <pic:blipFill>
                    <a:blip r:embed="rId318"/>
                    <a:stretch>
                      <a:fillRect/>
                    </a:stretch>
                  </pic:blipFill>
                  <pic:spPr>
                    <a:xfrm>
                      <a:off x="0" y="0"/>
                      <a:ext cx="6645910" cy="1910715"/>
                    </a:xfrm>
                    <a:prstGeom prst="rect">
                      <a:avLst/>
                    </a:prstGeom>
                  </pic:spPr>
                </pic:pic>
              </a:graphicData>
            </a:graphic>
          </wp:inline>
        </w:drawing>
      </w:r>
    </w:p>
    <w:p w14:paraId="3035CA7D" w14:textId="77777777" w:rsidR="00972D07" w:rsidRDefault="00972D07" w:rsidP="000A6F7A"/>
    <w:p w14:paraId="0C8D56ED" w14:textId="2B64737F" w:rsidR="000A6F7A" w:rsidRDefault="00972D07" w:rsidP="000A6F7A">
      <w:r>
        <w:t xml:space="preserve">Full URL Non-Prod: </w:t>
      </w:r>
      <w:hyperlink r:id="rId319" w:history="1">
        <w:r w:rsidRPr="004C225A">
          <w:rPr>
            <w:rStyle w:val="Hyperlink"/>
          </w:rPr>
          <w:t>https://stonpedcoper001.blob.core.windows.net/intune-np-desktop-wallpaper-images/CFS_Background_2022.04.jpg</w:t>
        </w:r>
      </w:hyperlink>
      <w:r>
        <w:t xml:space="preserve"> </w:t>
      </w:r>
    </w:p>
    <w:p w14:paraId="3E9CC02A" w14:textId="77777777" w:rsidR="00972D07" w:rsidRDefault="00972D07" w:rsidP="000A6F7A"/>
    <w:p w14:paraId="7B5BC70B" w14:textId="47AFA59B" w:rsidR="007C354B" w:rsidRDefault="007C354B" w:rsidP="007C354B">
      <w:r>
        <w:t xml:space="preserve">Full URL Prod: </w:t>
      </w:r>
      <w:hyperlink r:id="rId320" w:history="1">
        <w:r w:rsidR="00FF55BE" w:rsidRPr="00DC7BED">
          <w:rPr>
            <w:rStyle w:val="Hyperlink"/>
          </w:rPr>
          <w:t>https://stoprdedcoper001.blob.core.windows.net/intune-prd-desktop-wallpaper-images/CFS_Background_2022.04.jpg</w:t>
        </w:r>
      </w:hyperlink>
      <w:r w:rsidR="00FF55BE">
        <w:t xml:space="preserve"> </w:t>
      </w:r>
    </w:p>
    <w:p w14:paraId="76176A73" w14:textId="77777777" w:rsidR="007C354B" w:rsidRDefault="007C354B" w:rsidP="000A6F7A"/>
    <w:p w14:paraId="6C5E35DA" w14:textId="25C5A37D" w:rsidR="00972D07" w:rsidRDefault="008641F0" w:rsidP="000A6F7A">
      <w:r>
        <w:t>Then Deploy the change to each Deployment Ring as required</w:t>
      </w:r>
      <w:r w:rsidR="005332FC">
        <w:t xml:space="preserve"> under Microsoft Managed Desktop -&gt; Settings -&gt; Deployment Status -&gt; Desktop background picture</w:t>
      </w:r>
      <w:r w:rsidR="00113875">
        <w:t xml:space="preserve"> -&gt; Groups (test / first / fast / broad) -&gt; Deploy</w:t>
      </w:r>
    </w:p>
    <w:p w14:paraId="39E639A8" w14:textId="6F0FFBDA" w:rsidR="008641F0" w:rsidRDefault="008641F0" w:rsidP="000A6F7A">
      <w:r w:rsidRPr="008641F0">
        <w:rPr>
          <w:noProof/>
        </w:rPr>
        <w:drawing>
          <wp:inline distT="0" distB="0" distL="0" distR="0" wp14:anchorId="533DC378" wp14:editId="1F7D8757">
            <wp:extent cx="6645910" cy="3095625"/>
            <wp:effectExtent l="0" t="0" r="2540" b="9525"/>
            <wp:docPr id="1954605269" name="Picture 1954605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69" name="Picture 1954605269" descr="Graphical user interface, text, application, email&#10;&#10;Description automatically generated"/>
                    <pic:cNvPicPr/>
                  </pic:nvPicPr>
                  <pic:blipFill>
                    <a:blip r:embed="rId321"/>
                    <a:stretch>
                      <a:fillRect/>
                    </a:stretch>
                  </pic:blipFill>
                  <pic:spPr>
                    <a:xfrm>
                      <a:off x="0" y="0"/>
                      <a:ext cx="6645910" cy="3095625"/>
                    </a:xfrm>
                    <a:prstGeom prst="rect">
                      <a:avLst/>
                    </a:prstGeom>
                  </pic:spPr>
                </pic:pic>
              </a:graphicData>
            </a:graphic>
          </wp:inline>
        </w:drawing>
      </w:r>
    </w:p>
    <w:p w14:paraId="18B1450B" w14:textId="503B9A2B" w:rsidR="00D54D30" w:rsidRDefault="00F960FE" w:rsidP="00D54D30">
      <w:pPr>
        <w:pStyle w:val="Heading3"/>
        <w:rPr>
          <w:lang w:val="en-GB"/>
        </w:rPr>
      </w:pPr>
      <w:bookmarkStart w:id="122" w:name="_Toc113541479"/>
      <w:r>
        <w:rPr>
          <w:lang w:val="en-GB"/>
        </w:rPr>
        <w:lastRenderedPageBreak/>
        <w:t>Verify Licences for MMD</w:t>
      </w:r>
      <w:bookmarkEnd w:id="122"/>
    </w:p>
    <w:p w14:paraId="074F2171" w14:textId="01C292DE" w:rsidR="00DF6809" w:rsidRPr="00DF6809" w:rsidRDefault="00DF6809" w:rsidP="00DF6809">
      <w:pPr>
        <w:rPr>
          <w:lang w:val="en-GB"/>
        </w:rPr>
      </w:pPr>
      <w:r>
        <w:rPr>
          <w:noProof/>
        </w:rPr>
        <w:drawing>
          <wp:inline distT="0" distB="0" distL="0" distR="0" wp14:anchorId="20890593" wp14:editId="43A7915A">
            <wp:extent cx="5724525" cy="3848100"/>
            <wp:effectExtent l="0" t="0" r="9525" b="0"/>
            <wp:docPr id="1196874747" name="Picture 11968747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14:paraId="0179A83D" w14:textId="16A4BB5D" w:rsidR="00F960FE" w:rsidRDefault="00F960FE" w:rsidP="00F960FE">
      <w:pPr>
        <w:pStyle w:val="Heading3"/>
        <w:rPr>
          <w:lang w:val="en-GB"/>
        </w:rPr>
      </w:pPr>
      <w:bookmarkStart w:id="123" w:name="_Toc113541480"/>
      <w:r>
        <w:rPr>
          <w:lang w:val="en-GB"/>
        </w:rPr>
        <w:t>Configure Windows Store</w:t>
      </w:r>
      <w:bookmarkEnd w:id="123"/>
    </w:p>
    <w:p w14:paraId="506A4A0C" w14:textId="77777777" w:rsidR="00497759" w:rsidRDefault="00497759" w:rsidP="00497759">
      <w:r>
        <w:t>Require global admin</w:t>
      </w:r>
    </w:p>
    <w:p w14:paraId="18A789B3" w14:textId="77777777" w:rsidR="00497759" w:rsidRDefault="00497759" w:rsidP="00497759"/>
    <w:p w14:paraId="6E5A5B9C" w14:textId="77777777" w:rsidR="00497759" w:rsidRDefault="00497759" w:rsidP="00497759">
      <w:r>
        <w:rPr>
          <w:noProof/>
        </w:rPr>
        <w:drawing>
          <wp:inline distT="0" distB="0" distL="0" distR="0" wp14:anchorId="33CCE90F" wp14:editId="5715A795">
            <wp:extent cx="5731510" cy="3380740"/>
            <wp:effectExtent l="0" t="0" r="2540" b="0"/>
            <wp:docPr id="1196874748" name="Picture 1196874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23"/>
                    <a:stretch>
                      <a:fillRect/>
                    </a:stretch>
                  </pic:blipFill>
                  <pic:spPr>
                    <a:xfrm>
                      <a:off x="0" y="0"/>
                      <a:ext cx="5731510" cy="3380740"/>
                    </a:xfrm>
                    <a:prstGeom prst="rect">
                      <a:avLst/>
                    </a:prstGeom>
                  </pic:spPr>
                </pic:pic>
              </a:graphicData>
            </a:graphic>
          </wp:inline>
        </w:drawing>
      </w:r>
    </w:p>
    <w:p w14:paraId="1B7969BC" w14:textId="77777777" w:rsidR="00497759" w:rsidRDefault="00497759" w:rsidP="00497759"/>
    <w:p w14:paraId="1BDA00BB" w14:textId="77777777" w:rsidR="00497759" w:rsidRDefault="00497759" w:rsidP="00497759">
      <w:pPr>
        <w:pStyle w:val="ListParagraph"/>
        <w:numPr>
          <w:ilvl w:val="0"/>
          <w:numId w:val="79"/>
        </w:numPr>
        <w:spacing w:after="200"/>
      </w:pPr>
      <w:r>
        <w:t>Click on Enable then on SYNC and wait 30 mins</w:t>
      </w:r>
    </w:p>
    <w:p w14:paraId="155AB897" w14:textId="77777777" w:rsidR="00497759" w:rsidRDefault="00497759" w:rsidP="00497759">
      <w:pPr>
        <w:jc w:val="center"/>
      </w:pPr>
      <w:r>
        <w:rPr>
          <w:noProof/>
        </w:rPr>
        <w:lastRenderedPageBreak/>
        <w:drawing>
          <wp:inline distT="0" distB="0" distL="0" distR="0" wp14:anchorId="74CAF5BD" wp14:editId="2942421B">
            <wp:extent cx="5095875" cy="4026001"/>
            <wp:effectExtent l="0" t="0" r="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24"/>
                    <a:stretch>
                      <a:fillRect/>
                    </a:stretch>
                  </pic:blipFill>
                  <pic:spPr>
                    <a:xfrm>
                      <a:off x="0" y="0"/>
                      <a:ext cx="5097807" cy="4027527"/>
                    </a:xfrm>
                    <a:prstGeom prst="rect">
                      <a:avLst/>
                    </a:prstGeom>
                  </pic:spPr>
                </pic:pic>
              </a:graphicData>
            </a:graphic>
          </wp:inline>
        </w:drawing>
      </w:r>
    </w:p>
    <w:p w14:paraId="5468243D" w14:textId="77777777" w:rsidR="00497759" w:rsidRDefault="00497759" w:rsidP="00497759">
      <w:pPr>
        <w:pStyle w:val="ListParagraph"/>
        <w:numPr>
          <w:ilvl w:val="0"/>
          <w:numId w:val="79"/>
        </w:numPr>
        <w:spacing w:after="200"/>
      </w:pPr>
      <w:r>
        <w:t>Windows store will appear enable after 30 mins average</w:t>
      </w:r>
    </w:p>
    <w:p w14:paraId="3A431885" w14:textId="77777777" w:rsidR="00497759" w:rsidRDefault="00497759" w:rsidP="00497759">
      <w:r>
        <w:rPr>
          <w:noProof/>
        </w:rPr>
        <w:drawing>
          <wp:inline distT="0" distB="0" distL="0" distR="0" wp14:anchorId="6DEED5C1" wp14:editId="7E8B460B">
            <wp:extent cx="5731510" cy="3717290"/>
            <wp:effectExtent l="0" t="0" r="254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25"/>
                    <a:stretch>
                      <a:fillRect/>
                    </a:stretch>
                  </pic:blipFill>
                  <pic:spPr>
                    <a:xfrm>
                      <a:off x="0" y="0"/>
                      <a:ext cx="5731510" cy="3717290"/>
                    </a:xfrm>
                    <a:prstGeom prst="rect">
                      <a:avLst/>
                    </a:prstGeom>
                  </pic:spPr>
                </pic:pic>
              </a:graphicData>
            </a:graphic>
          </wp:inline>
        </w:drawing>
      </w:r>
    </w:p>
    <w:p w14:paraId="3B10706C" w14:textId="77777777" w:rsidR="00497759" w:rsidRDefault="00497759" w:rsidP="00497759"/>
    <w:p w14:paraId="00B5AB5E" w14:textId="77777777" w:rsidR="00497759" w:rsidRDefault="00497759" w:rsidP="00497759">
      <w:pPr>
        <w:pStyle w:val="ListParagraph"/>
        <w:numPr>
          <w:ilvl w:val="0"/>
          <w:numId w:val="79"/>
        </w:numPr>
      </w:pPr>
      <w:r>
        <w:t>Go back to Business Store and purchase the Company Portal App</w:t>
      </w:r>
    </w:p>
    <w:p w14:paraId="547BD73D" w14:textId="77777777" w:rsidR="00497759" w:rsidRDefault="00497759" w:rsidP="00497759"/>
    <w:p w14:paraId="2DFD31CE" w14:textId="77777777" w:rsidR="00497759" w:rsidRDefault="00497759" w:rsidP="00497759">
      <w:r>
        <w:rPr>
          <w:noProof/>
        </w:rPr>
        <w:lastRenderedPageBreak/>
        <w:drawing>
          <wp:inline distT="0" distB="0" distL="0" distR="0" wp14:anchorId="400B1ACB" wp14:editId="050FAEE6">
            <wp:extent cx="6645910" cy="2675890"/>
            <wp:effectExtent l="0" t="0" r="2540" b="0"/>
            <wp:docPr id="1529395213" name="Picture 1529395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3" name="Picture 1529395213" descr="A screenshot of a computer&#10;&#10;Description automatically generated with medium confidence"/>
                    <pic:cNvPicPr/>
                  </pic:nvPicPr>
                  <pic:blipFill>
                    <a:blip r:embed="rId326"/>
                    <a:stretch>
                      <a:fillRect/>
                    </a:stretch>
                  </pic:blipFill>
                  <pic:spPr>
                    <a:xfrm>
                      <a:off x="0" y="0"/>
                      <a:ext cx="6645910" cy="2675890"/>
                    </a:xfrm>
                    <a:prstGeom prst="rect">
                      <a:avLst/>
                    </a:prstGeom>
                  </pic:spPr>
                </pic:pic>
              </a:graphicData>
            </a:graphic>
          </wp:inline>
        </w:drawing>
      </w:r>
    </w:p>
    <w:p w14:paraId="656C6754" w14:textId="77777777" w:rsidR="00497759" w:rsidRDefault="00497759" w:rsidP="00497759"/>
    <w:p w14:paraId="0AC4E3E6" w14:textId="77777777" w:rsidR="00497759" w:rsidRDefault="00497759" w:rsidP="00497759">
      <w:r>
        <w:rPr>
          <w:noProof/>
        </w:rPr>
        <w:drawing>
          <wp:inline distT="0" distB="0" distL="0" distR="0" wp14:anchorId="45B5562A" wp14:editId="58B77454">
            <wp:extent cx="5057775" cy="2438400"/>
            <wp:effectExtent l="0" t="0" r="9525" b="0"/>
            <wp:docPr id="1529395215" name="Picture 1529395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5" name="Picture 1529395215" descr="Graphical user interface, text, application, email&#10;&#10;Description automatically generated"/>
                    <pic:cNvPicPr/>
                  </pic:nvPicPr>
                  <pic:blipFill>
                    <a:blip r:embed="rId327"/>
                    <a:stretch>
                      <a:fillRect/>
                    </a:stretch>
                  </pic:blipFill>
                  <pic:spPr>
                    <a:xfrm>
                      <a:off x="0" y="0"/>
                      <a:ext cx="5057775" cy="2438400"/>
                    </a:xfrm>
                    <a:prstGeom prst="rect">
                      <a:avLst/>
                    </a:prstGeom>
                  </pic:spPr>
                </pic:pic>
              </a:graphicData>
            </a:graphic>
          </wp:inline>
        </w:drawing>
      </w:r>
    </w:p>
    <w:p w14:paraId="3E67B4FD" w14:textId="77777777" w:rsidR="00497759" w:rsidRDefault="00497759" w:rsidP="00497759">
      <w:pPr>
        <w:pStyle w:val="ListParagraph"/>
        <w:numPr>
          <w:ilvl w:val="0"/>
          <w:numId w:val="79"/>
        </w:numPr>
      </w:pPr>
      <w:r>
        <w:t>Once the store is Active, wait 30 mins and verify the Company portal app is published as an app in Intune</w:t>
      </w:r>
    </w:p>
    <w:p w14:paraId="2B971DDC" w14:textId="77777777" w:rsidR="00497759" w:rsidRDefault="00497759" w:rsidP="00497759">
      <w:r>
        <w:rPr>
          <w:noProof/>
        </w:rPr>
        <w:drawing>
          <wp:inline distT="0" distB="0" distL="0" distR="0" wp14:anchorId="10F6AA03" wp14:editId="6CC1976E">
            <wp:extent cx="6645910" cy="1304290"/>
            <wp:effectExtent l="0" t="0" r="254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link="rId328">
                      <a:extLst>
                        <a:ext uri="{28A0092B-C50C-407E-A947-70E740481C1C}">
                          <a14:useLocalDpi xmlns:a14="http://schemas.microsoft.com/office/drawing/2010/main" val="0"/>
                        </a:ext>
                      </a:extLst>
                    </a:blip>
                    <a:srcRect/>
                    <a:stretch>
                      <a:fillRect/>
                    </a:stretch>
                  </pic:blipFill>
                  <pic:spPr bwMode="auto">
                    <a:xfrm>
                      <a:off x="0" y="0"/>
                      <a:ext cx="6645910" cy="1304290"/>
                    </a:xfrm>
                    <a:prstGeom prst="rect">
                      <a:avLst/>
                    </a:prstGeom>
                    <a:noFill/>
                    <a:ln>
                      <a:noFill/>
                    </a:ln>
                  </pic:spPr>
                </pic:pic>
              </a:graphicData>
            </a:graphic>
          </wp:inline>
        </w:drawing>
      </w:r>
    </w:p>
    <w:p w14:paraId="5F61537E" w14:textId="77777777" w:rsidR="00497759" w:rsidRDefault="00497759" w:rsidP="00497759"/>
    <w:p w14:paraId="7BADAA46" w14:textId="77777777" w:rsidR="00497759" w:rsidRPr="00497759" w:rsidRDefault="00497759" w:rsidP="00497759">
      <w:pPr>
        <w:rPr>
          <w:lang w:val="en-GB"/>
        </w:rPr>
      </w:pPr>
    </w:p>
    <w:p w14:paraId="03D5A782" w14:textId="42F9CE75" w:rsidR="00F960FE" w:rsidRDefault="00F960FE" w:rsidP="00F960FE">
      <w:pPr>
        <w:pStyle w:val="Heading3"/>
        <w:rPr>
          <w:lang w:val="en-GB"/>
        </w:rPr>
      </w:pPr>
      <w:bookmarkStart w:id="124" w:name="_Toc113541481"/>
      <w:r>
        <w:rPr>
          <w:lang w:val="en-GB"/>
        </w:rPr>
        <w:t xml:space="preserve">Verify </w:t>
      </w:r>
      <w:r w:rsidR="00FB1D7E">
        <w:rPr>
          <w:lang w:val="en-GB"/>
        </w:rPr>
        <w:t>Defender for Endpoint Features</w:t>
      </w:r>
      <w:bookmarkEnd w:id="124"/>
    </w:p>
    <w:p w14:paraId="098A4A6A" w14:textId="77777777" w:rsidR="00DE3464" w:rsidRDefault="00DE3464" w:rsidP="00DE3464"/>
    <w:p w14:paraId="19558D6A" w14:textId="77777777" w:rsidR="00DE3464" w:rsidRDefault="00DE3464" w:rsidP="00DE3464">
      <w:r>
        <w:t>Check the following features are set to ON in the Defender for Endpoint portal (security Portal)</w:t>
      </w:r>
    </w:p>
    <w:p w14:paraId="021EEB3C" w14:textId="77777777" w:rsidR="00DE3464" w:rsidRDefault="00DE3464" w:rsidP="00DE3464">
      <w:pPr>
        <w:pStyle w:val="ListParagraph"/>
        <w:numPr>
          <w:ilvl w:val="0"/>
          <w:numId w:val="80"/>
        </w:numPr>
        <w:spacing w:after="200"/>
      </w:pPr>
      <w:r>
        <w:t>Open Security Portal</w:t>
      </w:r>
    </w:p>
    <w:p w14:paraId="77331A76" w14:textId="77777777" w:rsidR="00DE3464" w:rsidRDefault="00DE3464" w:rsidP="00DE3464">
      <w:pPr>
        <w:pStyle w:val="ListParagraph"/>
        <w:numPr>
          <w:ilvl w:val="0"/>
          <w:numId w:val="80"/>
        </w:numPr>
        <w:spacing w:after="200"/>
      </w:pPr>
      <w:r>
        <w:t xml:space="preserve">Click on Settings </w:t>
      </w:r>
    </w:p>
    <w:p w14:paraId="7E8B0D83" w14:textId="77777777" w:rsidR="00DE3464" w:rsidRDefault="00DE3464" w:rsidP="00DE3464">
      <w:pPr>
        <w:pStyle w:val="ListParagraph"/>
        <w:numPr>
          <w:ilvl w:val="0"/>
          <w:numId w:val="80"/>
        </w:numPr>
        <w:spacing w:after="200"/>
      </w:pPr>
      <w:r>
        <w:t xml:space="preserve">Verify </w:t>
      </w:r>
      <w:r w:rsidRPr="007A1344">
        <w:rPr>
          <w:b/>
          <w:bCs/>
        </w:rPr>
        <w:t>Preview Features</w:t>
      </w:r>
      <w:r>
        <w:t xml:space="preserve"> are ON</w:t>
      </w:r>
    </w:p>
    <w:p w14:paraId="37925A0B" w14:textId="77777777" w:rsidR="00DE3464" w:rsidRDefault="00DE3464" w:rsidP="00DE3464"/>
    <w:p w14:paraId="049530CA" w14:textId="77777777" w:rsidR="00DE3464" w:rsidRDefault="00DE3464" w:rsidP="00DE3464">
      <w:r>
        <w:rPr>
          <w:noProof/>
        </w:rPr>
        <w:lastRenderedPageBreak/>
        <w:drawing>
          <wp:inline distT="0" distB="0" distL="0" distR="0" wp14:anchorId="55225924" wp14:editId="21C2969E">
            <wp:extent cx="5731510" cy="3011805"/>
            <wp:effectExtent l="0" t="0" r="254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29"/>
                    <a:stretch>
                      <a:fillRect/>
                    </a:stretch>
                  </pic:blipFill>
                  <pic:spPr>
                    <a:xfrm>
                      <a:off x="0" y="0"/>
                      <a:ext cx="5731510" cy="3011805"/>
                    </a:xfrm>
                    <a:prstGeom prst="rect">
                      <a:avLst/>
                    </a:prstGeom>
                  </pic:spPr>
                </pic:pic>
              </a:graphicData>
            </a:graphic>
          </wp:inline>
        </w:drawing>
      </w:r>
    </w:p>
    <w:p w14:paraId="6A7D7239" w14:textId="77777777" w:rsidR="00DE3464" w:rsidRDefault="00DE3464" w:rsidP="00DE3464">
      <w:pPr>
        <w:pStyle w:val="ListParagraph"/>
        <w:numPr>
          <w:ilvl w:val="0"/>
          <w:numId w:val="80"/>
        </w:numPr>
        <w:spacing w:after="200"/>
      </w:pPr>
      <w:r>
        <w:t>Click on Streaming API and verify no APIs are set</w:t>
      </w:r>
    </w:p>
    <w:p w14:paraId="6993E16D" w14:textId="77777777" w:rsidR="00DE3464" w:rsidRDefault="00DE3464" w:rsidP="00DE3464">
      <w:r>
        <w:rPr>
          <w:noProof/>
        </w:rPr>
        <w:drawing>
          <wp:inline distT="0" distB="0" distL="0" distR="0" wp14:anchorId="4118EB63" wp14:editId="740B1372">
            <wp:extent cx="5731510" cy="2426335"/>
            <wp:effectExtent l="0" t="0" r="254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30"/>
                    <a:stretch>
                      <a:fillRect/>
                    </a:stretch>
                  </pic:blipFill>
                  <pic:spPr>
                    <a:xfrm>
                      <a:off x="0" y="0"/>
                      <a:ext cx="5731510" cy="2426335"/>
                    </a:xfrm>
                    <a:prstGeom prst="rect">
                      <a:avLst/>
                    </a:prstGeom>
                  </pic:spPr>
                </pic:pic>
              </a:graphicData>
            </a:graphic>
          </wp:inline>
        </w:drawing>
      </w:r>
    </w:p>
    <w:p w14:paraId="693C01F0" w14:textId="77777777" w:rsidR="00DE3464" w:rsidRDefault="00DE3464" w:rsidP="00DE3464"/>
    <w:p w14:paraId="3E23513E" w14:textId="77777777" w:rsidR="00DE3464" w:rsidRPr="00123DB2" w:rsidRDefault="00DE3464" w:rsidP="00DE3464">
      <w:pPr>
        <w:pStyle w:val="ListParagraph"/>
        <w:numPr>
          <w:ilvl w:val="0"/>
          <w:numId w:val="80"/>
        </w:numPr>
        <w:spacing w:after="200"/>
      </w:pPr>
      <w:r>
        <w:t xml:space="preserve">Click on Settings Again then </w:t>
      </w:r>
      <w:r w:rsidRPr="00123DB2">
        <w:rPr>
          <w:b/>
          <w:bCs/>
        </w:rPr>
        <w:t>Endpoints</w:t>
      </w:r>
    </w:p>
    <w:p w14:paraId="6BF0976E" w14:textId="77777777" w:rsidR="00DE3464" w:rsidRDefault="00DE3464" w:rsidP="00DE3464"/>
    <w:p w14:paraId="07EE43FC" w14:textId="77777777" w:rsidR="00DE3464" w:rsidRDefault="00DE3464" w:rsidP="00DE3464">
      <w:r>
        <w:rPr>
          <w:noProof/>
        </w:rPr>
        <w:lastRenderedPageBreak/>
        <w:drawing>
          <wp:inline distT="0" distB="0" distL="0" distR="0" wp14:anchorId="67F5FE7D" wp14:editId="6330E7D6">
            <wp:extent cx="5731510" cy="5335270"/>
            <wp:effectExtent l="0" t="0" r="2540" b="0"/>
            <wp:docPr id="136" name="Picture 136"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 website&#10;&#10;Description automatically generated"/>
                    <pic:cNvPicPr/>
                  </pic:nvPicPr>
                  <pic:blipFill>
                    <a:blip r:embed="rId331"/>
                    <a:stretch>
                      <a:fillRect/>
                    </a:stretch>
                  </pic:blipFill>
                  <pic:spPr>
                    <a:xfrm>
                      <a:off x="0" y="0"/>
                      <a:ext cx="5731510" cy="5335270"/>
                    </a:xfrm>
                    <a:prstGeom prst="rect">
                      <a:avLst/>
                    </a:prstGeom>
                  </pic:spPr>
                </pic:pic>
              </a:graphicData>
            </a:graphic>
          </wp:inline>
        </w:drawing>
      </w:r>
    </w:p>
    <w:p w14:paraId="5AB2D91C" w14:textId="77777777" w:rsidR="00DE3464" w:rsidRDefault="00DE3464" w:rsidP="00DE3464"/>
    <w:p w14:paraId="1A3FFAB7" w14:textId="77777777" w:rsidR="00DE3464" w:rsidRDefault="00DE3464" w:rsidP="00DE3464">
      <w:pPr>
        <w:pStyle w:val="ListParagraph"/>
        <w:numPr>
          <w:ilvl w:val="0"/>
          <w:numId w:val="80"/>
        </w:numPr>
        <w:spacing w:after="200"/>
      </w:pPr>
      <w:r>
        <w:t>Verify the region of your tenant is correct</w:t>
      </w:r>
    </w:p>
    <w:p w14:paraId="2381F568" w14:textId="77777777" w:rsidR="00DE3464" w:rsidRDefault="00DE3464" w:rsidP="00DE3464"/>
    <w:p w14:paraId="4BB04FBA" w14:textId="77777777" w:rsidR="00DE3464" w:rsidRDefault="00DE3464" w:rsidP="00DE3464">
      <w:r>
        <w:rPr>
          <w:noProof/>
        </w:rPr>
        <w:lastRenderedPageBreak/>
        <w:drawing>
          <wp:inline distT="0" distB="0" distL="0" distR="0" wp14:anchorId="663AE231" wp14:editId="7C046FC0">
            <wp:extent cx="5731510" cy="5811520"/>
            <wp:effectExtent l="0" t="0" r="254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32"/>
                    <a:stretch>
                      <a:fillRect/>
                    </a:stretch>
                  </pic:blipFill>
                  <pic:spPr>
                    <a:xfrm>
                      <a:off x="0" y="0"/>
                      <a:ext cx="5731510" cy="5811520"/>
                    </a:xfrm>
                    <a:prstGeom prst="rect">
                      <a:avLst/>
                    </a:prstGeom>
                  </pic:spPr>
                </pic:pic>
              </a:graphicData>
            </a:graphic>
          </wp:inline>
        </w:drawing>
      </w:r>
    </w:p>
    <w:p w14:paraId="45EF6E35" w14:textId="77777777" w:rsidR="00DE3464" w:rsidRDefault="00DE3464" w:rsidP="00DE3464"/>
    <w:p w14:paraId="0D63C6B7" w14:textId="77777777" w:rsidR="00DE3464" w:rsidRDefault="00DE3464" w:rsidP="00DE3464">
      <w:pPr>
        <w:pStyle w:val="ListParagraph"/>
        <w:numPr>
          <w:ilvl w:val="0"/>
          <w:numId w:val="80"/>
        </w:numPr>
        <w:spacing w:after="200"/>
      </w:pPr>
      <w:r>
        <w:t xml:space="preserve">Click on </w:t>
      </w:r>
      <w:r w:rsidRPr="00D83EEA">
        <w:rPr>
          <w:b/>
          <w:bCs/>
        </w:rPr>
        <w:t>Advance Features</w:t>
      </w:r>
      <w:r>
        <w:t xml:space="preserve"> and verify the following settings are ON</w:t>
      </w:r>
    </w:p>
    <w:p w14:paraId="47CB1DB1" w14:textId="77777777" w:rsidR="00DE3464" w:rsidRDefault="00DE3464" w:rsidP="00DE3464">
      <w:pPr>
        <w:pStyle w:val="ListParagraph"/>
        <w:numPr>
          <w:ilvl w:val="1"/>
          <w:numId w:val="80"/>
        </w:numPr>
        <w:spacing w:after="200"/>
      </w:pPr>
      <w:r>
        <w:t>Live Response</w:t>
      </w:r>
    </w:p>
    <w:p w14:paraId="563EE684" w14:textId="77777777" w:rsidR="00DE3464" w:rsidRDefault="00DE3464" w:rsidP="00DE3464">
      <w:pPr>
        <w:pStyle w:val="ListParagraph"/>
        <w:numPr>
          <w:ilvl w:val="1"/>
          <w:numId w:val="80"/>
        </w:numPr>
        <w:spacing w:after="200"/>
      </w:pPr>
      <w:r>
        <w:t>Automatically Resolve alerts</w:t>
      </w:r>
    </w:p>
    <w:p w14:paraId="461E4047" w14:textId="77777777" w:rsidR="00DE3464" w:rsidRDefault="00DE3464" w:rsidP="00DE3464">
      <w:pPr>
        <w:pStyle w:val="ListParagraph"/>
        <w:numPr>
          <w:ilvl w:val="1"/>
          <w:numId w:val="80"/>
        </w:numPr>
        <w:spacing w:after="200"/>
      </w:pPr>
      <w:r>
        <w:t>Allow or block file</w:t>
      </w:r>
    </w:p>
    <w:p w14:paraId="1194B3F8" w14:textId="77777777" w:rsidR="00DE3464" w:rsidRDefault="00DE3464" w:rsidP="00DE3464">
      <w:pPr>
        <w:pStyle w:val="ListParagraph"/>
        <w:numPr>
          <w:ilvl w:val="1"/>
          <w:numId w:val="80"/>
        </w:numPr>
        <w:spacing w:after="200"/>
      </w:pPr>
      <w:r>
        <w:t>Custom Network indicators</w:t>
      </w:r>
    </w:p>
    <w:p w14:paraId="10C8F236" w14:textId="77777777" w:rsidR="00DE3464" w:rsidRDefault="00DE3464" w:rsidP="00DE3464">
      <w:pPr>
        <w:pStyle w:val="ListParagraph"/>
        <w:numPr>
          <w:ilvl w:val="1"/>
          <w:numId w:val="80"/>
        </w:numPr>
        <w:spacing w:after="200"/>
      </w:pPr>
      <w:r>
        <w:t>Microsoft Defender for Cloud Apps</w:t>
      </w:r>
    </w:p>
    <w:p w14:paraId="0800AF2D" w14:textId="77777777" w:rsidR="00DE3464" w:rsidRDefault="00DE3464" w:rsidP="00DE3464">
      <w:pPr>
        <w:pStyle w:val="ListParagraph"/>
        <w:numPr>
          <w:ilvl w:val="1"/>
          <w:numId w:val="80"/>
        </w:numPr>
        <w:spacing w:after="200"/>
      </w:pPr>
      <w:r>
        <w:t>Microsoft Secure Score</w:t>
      </w:r>
    </w:p>
    <w:p w14:paraId="1D4D159C" w14:textId="77777777" w:rsidR="00DE3464" w:rsidRDefault="00DE3464" w:rsidP="00DE3464">
      <w:pPr>
        <w:pStyle w:val="ListParagraph"/>
        <w:numPr>
          <w:ilvl w:val="1"/>
          <w:numId w:val="80"/>
        </w:numPr>
        <w:spacing w:after="200"/>
      </w:pPr>
      <w:r>
        <w:t>Microsoft Intune Connection</w:t>
      </w:r>
    </w:p>
    <w:p w14:paraId="3142C75B" w14:textId="77777777" w:rsidR="00DE3464" w:rsidRDefault="00DE3464" w:rsidP="00DE3464">
      <w:pPr>
        <w:pStyle w:val="ListParagraph"/>
        <w:numPr>
          <w:ilvl w:val="0"/>
          <w:numId w:val="80"/>
        </w:numPr>
        <w:spacing w:after="200"/>
      </w:pPr>
      <w:r>
        <w:t>Save Preferences</w:t>
      </w:r>
    </w:p>
    <w:p w14:paraId="69E6C50C" w14:textId="77777777" w:rsidR="00DE3464" w:rsidRDefault="00DE3464" w:rsidP="00DE3464"/>
    <w:p w14:paraId="6D199587" w14:textId="77777777" w:rsidR="00DE3464" w:rsidRPr="00DE3464" w:rsidRDefault="00DE3464" w:rsidP="00DE3464">
      <w:pPr>
        <w:rPr>
          <w:lang w:val="en-GB"/>
        </w:rPr>
      </w:pPr>
    </w:p>
    <w:p w14:paraId="16DE174D" w14:textId="45141C30" w:rsidR="00F960FE" w:rsidRDefault="00F960FE" w:rsidP="00F960FE">
      <w:pPr>
        <w:pStyle w:val="Heading3"/>
        <w:rPr>
          <w:lang w:val="en-GB"/>
        </w:rPr>
      </w:pPr>
      <w:bookmarkStart w:id="125" w:name="_Toc113541482"/>
      <w:r>
        <w:rPr>
          <w:lang w:val="en-GB"/>
        </w:rPr>
        <w:t xml:space="preserve">Verify </w:t>
      </w:r>
      <w:r w:rsidR="00FB1D7E">
        <w:rPr>
          <w:lang w:val="en-GB"/>
        </w:rPr>
        <w:t>SSPR is not enforcing registration</w:t>
      </w:r>
      <w:bookmarkEnd w:id="125"/>
    </w:p>
    <w:p w14:paraId="498D114B" w14:textId="77777777" w:rsidR="00285508" w:rsidRDefault="00285508" w:rsidP="00285508">
      <w:r>
        <w:t>If SSPR is set to enforce registration on sign-in and the target of the registration is set to ALL users, this will break MMD Autopilot</w:t>
      </w:r>
    </w:p>
    <w:p w14:paraId="43DD3420" w14:textId="77777777" w:rsidR="00285508" w:rsidRDefault="00285508" w:rsidP="00285508"/>
    <w:p w14:paraId="18258D37" w14:textId="77777777" w:rsidR="00285508" w:rsidRDefault="00285508" w:rsidP="00285508">
      <w:pPr>
        <w:pStyle w:val="ListParagraph"/>
        <w:numPr>
          <w:ilvl w:val="0"/>
          <w:numId w:val="81"/>
        </w:numPr>
        <w:spacing w:after="200"/>
      </w:pPr>
      <w:r>
        <w:t>Check SSPR settings on the Azure Portal, Active Directory, Password Reset</w:t>
      </w:r>
    </w:p>
    <w:p w14:paraId="73A7256F" w14:textId="77777777" w:rsidR="00285508" w:rsidRDefault="00285508" w:rsidP="00285508">
      <w:pPr>
        <w:pStyle w:val="ListParagraph"/>
        <w:numPr>
          <w:ilvl w:val="0"/>
          <w:numId w:val="81"/>
        </w:numPr>
        <w:spacing w:after="200"/>
      </w:pPr>
      <w:r>
        <w:t xml:space="preserve">If Self Service Password Reset is set to </w:t>
      </w:r>
      <w:r w:rsidRPr="006C562F">
        <w:rPr>
          <w:b/>
          <w:bCs/>
        </w:rPr>
        <w:t>ALL</w:t>
      </w:r>
      <w:r>
        <w:t>, the registration must not be enforced</w:t>
      </w:r>
    </w:p>
    <w:p w14:paraId="6E5404D7" w14:textId="77777777" w:rsidR="00285508" w:rsidRDefault="00285508" w:rsidP="00285508">
      <w:r>
        <w:rPr>
          <w:noProof/>
        </w:rPr>
        <w:drawing>
          <wp:inline distT="0" distB="0" distL="0" distR="0" wp14:anchorId="67ED1AE5" wp14:editId="0E2DA7E6">
            <wp:extent cx="5076825" cy="3067050"/>
            <wp:effectExtent l="0" t="0" r="9525"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76825" cy="3067050"/>
                    </a:xfrm>
                    <a:prstGeom prst="rect">
                      <a:avLst/>
                    </a:prstGeom>
                    <a:noFill/>
                    <a:ln>
                      <a:noFill/>
                    </a:ln>
                  </pic:spPr>
                </pic:pic>
              </a:graphicData>
            </a:graphic>
          </wp:inline>
        </w:drawing>
      </w:r>
    </w:p>
    <w:p w14:paraId="284A8D24" w14:textId="77777777" w:rsidR="00285508" w:rsidRDefault="00285508" w:rsidP="00285508">
      <w:pPr>
        <w:pStyle w:val="ListParagraph"/>
        <w:numPr>
          <w:ilvl w:val="0"/>
          <w:numId w:val="81"/>
        </w:numPr>
        <w:spacing w:after="200"/>
      </w:pPr>
      <w:r>
        <w:t xml:space="preserve">Under </w:t>
      </w:r>
      <w:r w:rsidRPr="00750A43">
        <w:rPr>
          <w:b/>
          <w:bCs/>
        </w:rPr>
        <w:t>Registration</w:t>
      </w:r>
      <w:r>
        <w:t xml:space="preserve">, verify registration on sign-in is set to </w:t>
      </w:r>
      <w:r w:rsidRPr="00A606D8">
        <w:rPr>
          <w:b/>
          <w:bCs/>
        </w:rPr>
        <w:t>NO</w:t>
      </w:r>
      <w:r>
        <w:rPr>
          <w:b/>
          <w:bCs/>
        </w:rPr>
        <w:t xml:space="preserve">. This will not </w:t>
      </w:r>
      <w:r>
        <w:t>be enforced SSPR registration if the policy was set to ALL</w:t>
      </w:r>
    </w:p>
    <w:p w14:paraId="4F155A3F" w14:textId="77777777" w:rsidR="00285508" w:rsidRDefault="00285508" w:rsidP="00285508"/>
    <w:p w14:paraId="0133F743" w14:textId="77777777" w:rsidR="00285508" w:rsidRDefault="00285508" w:rsidP="00285508">
      <w:r>
        <w:rPr>
          <w:noProof/>
        </w:rPr>
        <w:drawing>
          <wp:inline distT="0" distB="0" distL="0" distR="0" wp14:anchorId="088EDAD4" wp14:editId="6B6DBA4D">
            <wp:extent cx="5715000" cy="2876550"/>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41A166AF" w14:textId="77777777" w:rsidR="00285508" w:rsidRDefault="00285508" w:rsidP="00285508"/>
    <w:p w14:paraId="1FD9AB03" w14:textId="34E16504" w:rsidR="00F960FE" w:rsidRDefault="00FB1D7E" w:rsidP="00F960FE">
      <w:pPr>
        <w:pStyle w:val="Heading3"/>
        <w:rPr>
          <w:lang w:val="en-GB"/>
        </w:rPr>
      </w:pPr>
      <w:bookmarkStart w:id="126" w:name="_Toc113541483"/>
      <w:r>
        <w:rPr>
          <w:lang w:val="en-GB"/>
        </w:rPr>
        <w:t>Integrate MDE with MEM</w:t>
      </w:r>
      <w:bookmarkEnd w:id="126"/>
    </w:p>
    <w:p w14:paraId="32BF82D6" w14:textId="77777777" w:rsidR="00D8645C" w:rsidRDefault="00D8645C" w:rsidP="00D8645C"/>
    <w:p w14:paraId="780B21AF" w14:textId="77777777" w:rsidR="00D8645C" w:rsidRPr="00414470" w:rsidRDefault="00D8645C" w:rsidP="00D8645C">
      <w:pPr>
        <w:pStyle w:val="ListParagraph"/>
        <w:numPr>
          <w:ilvl w:val="0"/>
          <w:numId w:val="82"/>
        </w:numPr>
        <w:spacing w:after="200"/>
      </w:pPr>
      <w:r>
        <w:t>Under Connectors and Tokens, Microsoft Defender for Endpoint, enable the integration and set Connect Windows devices to Microsoft Defender for Endpoint to ON</w:t>
      </w:r>
    </w:p>
    <w:p w14:paraId="5E181D86" w14:textId="77777777" w:rsidR="00D8645C" w:rsidRDefault="00D8645C" w:rsidP="00D8645C"/>
    <w:p w14:paraId="5E318DB2" w14:textId="77777777" w:rsidR="00D8645C" w:rsidRDefault="00D8645C" w:rsidP="00D8645C">
      <w:r>
        <w:rPr>
          <w:noProof/>
        </w:rPr>
        <w:lastRenderedPageBreak/>
        <w:drawing>
          <wp:inline distT="0" distB="0" distL="0" distR="0" wp14:anchorId="168E04F0" wp14:editId="61603537">
            <wp:extent cx="5731510" cy="4539615"/>
            <wp:effectExtent l="0" t="0" r="2540" b="0"/>
            <wp:docPr id="140" name="Picture 14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 website&#10;&#10;Description automatically generated"/>
                    <pic:cNvPicPr/>
                  </pic:nvPicPr>
                  <pic:blipFill>
                    <a:blip r:embed="rId335"/>
                    <a:stretch>
                      <a:fillRect/>
                    </a:stretch>
                  </pic:blipFill>
                  <pic:spPr>
                    <a:xfrm>
                      <a:off x="0" y="0"/>
                      <a:ext cx="5731510" cy="4539615"/>
                    </a:xfrm>
                    <a:prstGeom prst="rect">
                      <a:avLst/>
                    </a:prstGeom>
                  </pic:spPr>
                </pic:pic>
              </a:graphicData>
            </a:graphic>
          </wp:inline>
        </w:drawing>
      </w:r>
    </w:p>
    <w:p w14:paraId="2E15D4B6" w14:textId="77777777" w:rsidR="00D8645C" w:rsidRDefault="00D8645C" w:rsidP="00D8645C"/>
    <w:p w14:paraId="30319521" w14:textId="5B3D205C" w:rsidR="00F960FE" w:rsidRDefault="00F960FE" w:rsidP="00F960FE">
      <w:pPr>
        <w:pStyle w:val="Heading3"/>
        <w:rPr>
          <w:lang w:val="en-GB"/>
        </w:rPr>
      </w:pPr>
      <w:bookmarkStart w:id="127" w:name="_Toc113541484"/>
      <w:r>
        <w:rPr>
          <w:lang w:val="en-GB"/>
        </w:rPr>
        <w:t xml:space="preserve">Verify </w:t>
      </w:r>
      <w:r w:rsidR="00FB1D7E">
        <w:rPr>
          <w:lang w:val="en-GB"/>
        </w:rPr>
        <w:t>Device Settings</w:t>
      </w:r>
      <w:bookmarkEnd w:id="127"/>
    </w:p>
    <w:p w14:paraId="36341CB2" w14:textId="77777777" w:rsidR="000B35AB" w:rsidRDefault="000B35AB" w:rsidP="000B35AB"/>
    <w:p w14:paraId="083DB91A" w14:textId="77777777" w:rsidR="000B35AB" w:rsidRDefault="000B35AB" w:rsidP="000B35AB">
      <w:r>
        <w:t>Under Azure AD, Devices, Verify the following settings are set</w:t>
      </w:r>
    </w:p>
    <w:p w14:paraId="42F2C528" w14:textId="77777777" w:rsidR="000B35AB" w:rsidRDefault="000B35AB" w:rsidP="000B35AB"/>
    <w:p w14:paraId="76825789" w14:textId="77777777" w:rsidR="000B35AB" w:rsidRDefault="000B35AB" w:rsidP="000B35AB">
      <w:pPr>
        <w:pStyle w:val="ListParagraph"/>
        <w:numPr>
          <w:ilvl w:val="0"/>
          <w:numId w:val="83"/>
        </w:numPr>
        <w:spacing w:after="200"/>
      </w:pPr>
      <w:r>
        <w:t xml:space="preserve">Under Device Settings, verify User may join devices to Azure AD is set to ALL </w:t>
      </w:r>
    </w:p>
    <w:p w14:paraId="016511F8" w14:textId="77777777" w:rsidR="000B35AB" w:rsidRDefault="000B35AB" w:rsidP="000B35AB"/>
    <w:p w14:paraId="1D6EF97D" w14:textId="77777777" w:rsidR="000B35AB" w:rsidRDefault="000B35AB" w:rsidP="000B35AB">
      <w:r>
        <w:rPr>
          <w:noProof/>
        </w:rPr>
        <w:drawing>
          <wp:inline distT="0" distB="0" distL="0" distR="0" wp14:anchorId="49B24E68" wp14:editId="5876CBEA">
            <wp:extent cx="5057775" cy="2447925"/>
            <wp:effectExtent l="0" t="0" r="9525" b="9525"/>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57775" cy="2447925"/>
                    </a:xfrm>
                    <a:prstGeom prst="rect">
                      <a:avLst/>
                    </a:prstGeom>
                    <a:noFill/>
                    <a:ln>
                      <a:noFill/>
                    </a:ln>
                  </pic:spPr>
                </pic:pic>
              </a:graphicData>
            </a:graphic>
          </wp:inline>
        </w:drawing>
      </w:r>
    </w:p>
    <w:p w14:paraId="4565F233" w14:textId="77777777" w:rsidR="000B35AB" w:rsidRDefault="000B35AB" w:rsidP="000B35AB">
      <w:pPr>
        <w:pStyle w:val="ListParagraph"/>
        <w:numPr>
          <w:ilvl w:val="0"/>
          <w:numId w:val="83"/>
        </w:numPr>
        <w:spacing w:after="200"/>
      </w:pPr>
      <w:r>
        <w:t>Under Enterprise State Roaming, verify it is set to ALL</w:t>
      </w:r>
    </w:p>
    <w:p w14:paraId="73095FEF" w14:textId="77777777" w:rsidR="000B35AB" w:rsidRDefault="000B35AB" w:rsidP="000B35AB">
      <w:r>
        <w:rPr>
          <w:noProof/>
        </w:rPr>
        <w:lastRenderedPageBreak/>
        <w:drawing>
          <wp:inline distT="0" distB="0" distL="0" distR="0" wp14:anchorId="6079AB92" wp14:editId="36B7D888">
            <wp:extent cx="5731510" cy="2620645"/>
            <wp:effectExtent l="0" t="0" r="2540" b="825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37"/>
                    <a:stretch>
                      <a:fillRect/>
                    </a:stretch>
                  </pic:blipFill>
                  <pic:spPr>
                    <a:xfrm>
                      <a:off x="0" y="0"/>
                      <a:ext cx="5731510" cy="2620645"/>
                    </a:xfrm>
                    <a:prstGeom prst="rect">
                      <a:avLst/>
                    </a:prstGeom>
                  </pic:spPr>
                </pic:pic>
              </a:graphicData>
            </a:graphic>
          </wp:inline>
        </w:drawing>
      </w:r>
    </w:p>
    <w:p w14:paraId="2F4D2E5D" w14:textId="09038689" w:rsidR="00F960FE" w:rsidRDefault="00F960FE" w:rsidP="00F960FE">
      <w:pPr>
        <w:pStyle w:val="Heading3"/>
        <w:rPr>
          <w:lang w:val="en-GB"/>
        </w:rPr>
      </w:pPr>
      <w:bookmarkStart w:id="128" w:name="_Toc113541485"/>
      <w:r>
        <w:rPr>
          <w:lang w:val="en-GB"/>
        </w:rPr>
        <w:t xml:space="preserve">Verify </w:t>
      </w:r>
      <w:r w:rsidR="00FB1D7E">
        <w:rPr>
          <w:lang w:val="en-GB"/>
        </w:rPr>
        <w:t>MEM is MDM Authority</w:t>
      </w:r>
      <w:bookmarkEnd w:id="128"/>
    </w:p>
    <w:p w14:paraId="4C459EEE" w14:textId="77777777" w:rsidR="00864AB8" w:rsidRDefault="00864AB8" w:rsidP="00864AB8">
      <w:r>
        <w:t>Check Microsoft Intune is the MDM authority for the tenant</w:t>
      </w:r>
    </w:p>
    <w:p w14:paraId="25EEFD7C" w14:textId="77777777" w:rsidR="00864AB8" w:rsidRDefault="00864AB8" w:rsidP="00864AB8"/>
    <w:p w14:paraId="5C7F3C89" w14:textId="77777777" w:rsidR="00864AB8" w:rsidRDefault="00864AB8" w:rsidP="00864AB8">
      <w:r>
        <w:rPr>
          <w:noProof/>
        </w:rPr>
        <w:drawing>
          <wp:inline distT="0" distB="0" distL="0" distR="0" wp14:anchorId="40AB2B03" wp14:editId="019DF107">
            <wp:extent cx="4981575" cy="1690917"/>
            <wp:effectExtent l="0" t="0" r="0" b="508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3" name="Picture 844543653" descr="Graphical user interface, text, application&#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88518" cy="1693274"/>
                    </a:xfrm>
                    <a:prstGeom prst="rect">
                      <a:avLst/>
                    </a:prstGeom>
                    <a:noFill/>
                    <a:ln>
                      <a:noFill/>
                    </a:ln>
                  </pic:spPr>
                </pic:pic>
              </a:graphicData>
            </a:graphic>
          </wp:inline>
        </w:drawing>
      </w:r>
    </w:p>
    <w:p w14:paraId="5E227059" w14:textId="699A5D0E" w:rsidR="00F960FE" w:rsidRDefault="00FB1D7E" w:rsidP="00F960FE">
      <w:pPr>
        <w:pStyle w:val="Heading3"/>
        <w:rPr>
          <w:lang w:val="en-GB"/>
        </w:rPr>
      </w:pPr>
      <w:bookmarkStart w:id="129" w:name="_Toc113541486"/>
      <w:r>
        <w:rPr>
          <w:lang w:val="en-GB"/>
        </w:rPr>
        <w:t>Restrict Device Enrolment</w:t>
      </w:r>
      <w:bookmarkEnd w:id="129"/>
    </w:p>
    <w:p w14:paraId="31430EA3" w14:textId="77777777" w:rsidR="004D2EE4" w:rsidRDefault="004D2EE4" w:rsidP="004D2EE4">
      <w:pPr>
        <w:rPr>
          <w:rFonts w:eastAsia="Times New Roman" w:cstheme="minorHAnsi"/>
          <w:color w:val="333333"/>
          <w:szCs w:val="20"/>
          <w:lang w:val="en-GB"/>
        </w:rPr>
      </w:pPr>
    </w:p>
    <w:p w14:paraId="74955196" w14:textId="77777777" w:rsidR="004D2EE4" w:rsidRDefault="004D2EE4" w:rsidP="004D2EE4">
      <w:pPr>
        <w:rPr>
          <w:rFonts w:eastAsia="Times New Roman" w:cstheme="minorHAnsi"/>
          <w:color w:val="333333"/>
          <w:szCs w:val="20"/>
          <w:lang w:val="en-GB"/>
        </w:rPr>
      </w:pPr>
      <w:r>
        <w:rPr>
          <w:rFonts w:eastAsia="Times New Roman" w:cstheme="minorHAnsi"/>
          <w:color w:val="333333"/>
          <w:szCs w:val="20"/>
          <w:lang w:val="en-GB"/>
        </w:rPr>
        <w:t>To restrict who and what type of devices can be enrolled into Endpoint Manager (Intune), configure Device Restrictions under Endpoint Tenant settings.</w:t>
      </w:r>
    </w:p>
    <w:p w14:paraId="1F67E78C" w14:textId="77777777" w:rsidR="004D2EE4" w:rsidRDefault="004D2EE4" w:rsidP="004D2EE4">
      <w:pPr>
        <w:rPr>
          <w:rFonts w:eastAsia="Times New Roman" w:cstheme="minorHAnsi"/>
          <w:color w:val="333333"/>
          <w:szCs w:val="20"/>
          <w:lang w:val="en-GB"/>
        </w:rPr>
      </w:pPr>
    </w:p>
    <w:p w14:paraId="702AA9AB" w14:textId="77777777" w:rsidR="004D2EE4" w:rsidRDefault="004D2EE4" w:rsidP="004D2EE4">
      <w:pPr>
        <w:pStyle w:val="ListParagraph"/>
        <w:numPr>
          <w:ilvl w:val="0"/>
          <w:numId w:val="84"/>
        </w:numPr>
        <w:rPr>
          <w:rFonts w:eastAsia="Times New Roman" w:cstheme="minorHAnsi"/>
          <w:color w:val="333333"/>
          <w:szCs w:val="20"/>
          <w:lang w:val="en-GB"/>
        </w:rPr>
      </w:pPr>
      <w:r>
        <w:rPr>
          <w:rFonts w:eastAsia="Times New Roman" w:cstheme="minorHAnsi"/>
          <w:color w:val="333333"/>
          <w:szCs w:val="20"/>
          <w:lang w:val="en-GB"/>
        </w:rPr>
        <w:t>Open Endpoint Manager</w:t>
      </w:r>
    </w:p>
    <w:p w14:paraId="2FBBEDB9" w14:textId="77777777" w:rsidR="004D2EE4" w:rsidRDefault="004D2EE4" w:rsidP="004D2EE4">
      <w:pPr>
        <w:pStyle w:val="ListParagraph"/>
        <w:numPr>
          <w:ilvl w:val="0"/>
          <w:numId w:val="84"/>
        </w:numPr>
        <w:rPr>
          <w:rFonts w:eastAsia="Times New Roman" w:cstheme="minorHAnsi"/>
          <w:color w:val="333333"/>
          <w:szCs w:val="20"/>
          <w:lang w:val="en-GB"/>
        </w:rPr>
      </w:pPr>
      <w:r>
        <w:rPr>
          <w:rFonts w:eastAsia="Times New Roman" w:cstheme="minorHAnsi"/>
          <w:color w:val="333333"/>
          <w:szCs w:val="20"/>
          <w:lang w:val="en-GB"/>
        </w:rPr>
        <w:t>Devices, Enrolled Devices</w:t>
      </w:r>
    </w:p>
    <w:p w14:paraId="579B9B90" w14:textId="77777777" w:rsidR="004D2EE4" w:rsidRDefault="004D2EE4" w:rsidP="004D2EE4">
      <w:pPr>
        <w:jc w:val="center"/>
        <w:rPr>
          <w:rFonts w:eastAsia="Times New Roman" w:cstheme="minorHAnsi"/>
          <w:color w:val="333333"/>
          <w:szCs w:val="20"/>
          <w:lang w:val="en-GB"/>
        </w:rPr>
      </w:pPr>
      <w:r>
        <w:rPr>
          <w:noProof/>
        </w:rPr>
        <w:lastRenderedPageBreak/>
        <w:drawing>
          <wp:inline distT="0" distB="0" distL="0" distR="0" wp14:anchorId="1ACBC269" wp14:editId="15EDF34A">
            <wp:extent cx="3019425" cy="3808391"/>
            <wp:effectExtent l="0" t="0" r="0" b="1905"/>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39"/>
                    <a:stretch>
                      <a:fillRect/>
                    </a:stretch>
                  </pic:blipFill>
                  <pic:spPr>
                    <a:xfrm>
                      <a:off x="0" y="0"/>
                      <a:ext cx="3021614" cy="3811152"/>
                    </a:xfrm>
                    <a:prstGeom prst="rect">
                      <a:avLst/>
                    </a:prstGeom>
                  </pic:spPr>
                </pic:pic>
              </a:graphicData>
            </a:graphic>
          </wp:inline>
        </w:drawing>
      </w:r>
    </w:p>
    <w:p w14:paraId="07ABB67D" w14:textId="77777777" w:rsidR="004D2EE4" w:rsidRDefault="004D2EE4" w:rsidP="004D2EE4">
      <w:pPr>
        <w:jc w:val="center"/>
        <w:rPr>
          <w:rFonts w:eastAsia="Times New Roman" w:cstheme="minorHAnsi"/>
          <w:color w:val="333333"/>
          <w:szCs w:val="20"/>
          <w:lang w:val="en-GB"/>
        </w:rPr>
      </w:pPr>
    </w:p>
    <w:p w14:paraId="61847E59" w14:textId="77777777" w:rsidR="004D2EE4" w:rsidRDefault="004D2EE4" w:rsidP="004D2EE4">
      <w:pPr>
        <w:pStyle w:val="ListParagraph"/>
        <w:numPr>
          <w:ilvl w:val="0"/>
          <w:numId w:val="84"/>
        </w:numPr>
        <w:rPr>
          <w:rFonts w:eastAsia="Times New Roman" w:cstheme="minorHAnsi"/>
          <w:color w:val="333333"/>
          <w:szCs w:val="20"/>
          <w:lang w:val="en-GB"/>
        </w:rPr>
      </w:pPr>
      <w:r>
        <w:rPr>
          <w:rFonts w:eastAsia="Times New Roman" w:cstheme="minorHAnsi"/>
          <w:color w:val="333333"/>
          <w:szCs w:val="20"/>
          <w:lang w:val="en-GB"/>
        </w:rPr>
        <w:t>Select Enrolment Device Platform Restrictions</w:t>
      </w:r>
    </w:p>
    <w:p w14:paraId="32F00B3A" w14:textId="77777777" w:rsidR="004D2EE4" w:rsidRDefault="004D2EE4" w:rsidP="004D2EE4">
      <w:pPr>
        <w:pStyle w:val="ListParagraph"/>
        <w:numPr>
          <w:ilvl w:val="0"/>
          <w:numId w:val="0"/>
        </w:numPr>
        <w:ind w:left="720"/>
        <w:rPr>
          <w:rFonts w:eastAsia="Times New Roman" w:cstheme="minorHAnsi"/>
          <w:color w:val="333333"/>
          <w:szCs w:val="20"/>
          <w:lang w:val="en-GB"/>
        </w:rPr>
      </w:pPr>
    </w:p>
    <w:p w14:paraId="3DEB8351" w14:textId="77777777" w:rsidR="004D2EE4" w:rsidRDefault="004D2EE4" w:rsidP="004D2EE4">
      <w:pPr>
        <w:jc w:val="center"/>
        <w:rPr>
          <w:rFonts w:eastAsia="Times New Roman" w:cstheme="minorHAnsi"/>
          <w:color w:val="333333"/>
          <w:szCs w:val="20"/>
          <w:lang w:val="en-GB"/>
        </w:rPr>
      </w:pPr>
      <w:r>
        <w:rPr>
          <w:rFonts w:eastAsia="Times New Roman" w:cstheme="minorHAnsi"/>
          <w:noProof/>
          <w:color w:val="333333"/>
          <w:szCs w:val="20"/>
          <w:lang w:val="en-GB"/>
        </w:rPr>
        <w:drawing>
          <wp:inline distT="0" distB="0" distL="0" distR="0" wp14:anchorId="649B19C0" wp14:editId="2D37B99C">
            <wp:extent cx="4619625" cy="4191000"/>
            <wp:effectExtent l="0" t="0" r="9525"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19625" cy="4191000"/>
                    </a:xfrm>
                    <a:prstGeom prst="rect">
                      <a:avLst/>
                    </a:prstGeom>
                    <a:noFill/>
                    <a:ln>
                      <a:noFill/>
                    </a:ln>
                  </pic:spPr>
                </pic:pic>
              </a:graphicData>
            </a:graphic>
          </wp:inline>
        </w:drawing>
      </w:r>
    </w:p>
    <w:p w14:paraId="0F198CB3" w14:textId="77777777" w:rsidR="004D2EE4" w:rsidRDefault="004D2EE4" w:rsidP="004D2EE4">
      <w:pPr>
        <w:jc w:val="center"/>
        <w:rPr>
          <w:rFonts w:eastAsia="Times New Roman" w:cstheme="minorHAnsi"/>
          <w:color w:val="333333"/>
          <w:szCs w:val="20"/>
          <w:lang w:val="en-GB"/>
        </w:rPr>
      </w:pPr>
    </w:p>
    <w:p w14:paraId="6237736F" w14:textId="77777777" w:rsidR="004D2EE4" w:rsidRDefault="004D2EE4" w:rsidP="004D2EE4">
      <w:pPr>
        <w:pStyle w:val="ListParagraph"/>
        <w:numPr>
          <w:ilvl w:val="0"/>
          <w:numId w:val="84"/>
        </w:numPr>
        <w:rPr>
          <w:rFonts w:eastAsia="Times New Roman" w:cstheme="minorHAnsi"/>
          <w:color w:val="333333"/>
          <w:szCs w:val="20"/>
          <w:lang w:val="en-GB"/>
        </w:rPr>
      </w:pPr>
      <w:r>
        <w:rPr>
          <w:rFonts w:eastAsia="Times New Roman" w:cstheme="minorHAnsi"/>
          <w:color w:val="333333"/>
          <w:szCs w:val="20"/>
          <w:lang w:val="en-GB"/>
        </w:rPr>
        <w:t>Prohibit Windows and MacOS personal enrolment into Intune</w:t>
      </w:r>
    </w:p>
    <w:p w14:paraId="04546350" w14:textId="77777777" w:rsidR="004D2EE4" w:rsidRDefault="004D2EE4" w:rsidP="004D2EE4">
      <w:pPr>
        <w:rPr>
          <w:rFonts w:eastAsia="Times New Roman" w:cstheme="minorHAnsi"/>
          <w:color w:val="333333"/>
          <w:szCs w:val="20"/>
          <w:lang w:val="en-GB"/>
        </w:rPr>
      </w:pPr>
    </w:p>
    <w:p w14:paraId="34729C73" w14:textId="77777777" w:rsidR="004D2EE4" w:rsidRPr="00CA17A2" w:rsidRDefault="004D2EE4" w:rsidP="004D2EE4">
      <w:pPr>
        <w:rPr>
          <w:rFonts w:eastAsia="Times New Roman" w:cstheme="minorHAnsi"/>
          <w:color w:val="333333"/>
          <w:szCs w:val="20"/>
          <w:lang w:val="en-GB"/>
        </w:rPr>
      </w:pPr>
      <w:r>
        <w:rPr>
          <w:rFonts w:eastAsia="Times New Roman" w:cstheme="minorHAnsi"/>
          <w:noProof/>
          <w:color w:val="333333"/>
          <w:szCs w:val="20"/>
          <w:lang w:val="en-GB"/>
        </w:rPr>
        <w:drawing>
          <wp:inline distT="0" distB="0" distL="0" distR="0" wp14:anchorId="4DD86DDD" wp14:editId="02FB891C">
            <wp:extent cx="6638925" cy="2419350"/>
            <wp:effectExtent l="0" t="0" r="9525"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14:paraId="2BE8BDF2" w14:textId="77777777" w:rsidR="004D2EE4" w:rsidRDefault="004D2EE4" w:rsidP="004D2EE4">
      <w:pPr>
        <w:rPr>
          <w:rFonts w:eastAsia="Times New Roman" w:cstheme="minorHAnsi"/>
          <w:color w:val="333333"/>
          <w:szCs w:val="20"/>
          <w:lang w:val="en-GB"/>
        </w:rPr>
      </w:pPr>
    </w:p>
    <w:p w14:paraId="3E08F74B" w14:textId="2D60EA21" w:rsidR="00F960FE" w:rsidRDefault="00FB1D7E" w:rsidP="00F960FE">
      <w:pPr>
        <w:pStyle w:val="Heading3"/>
        <w:rPr>
          <w:lang w:val="en-GB"/>
        </w:rPr>
      </w:pPr>
      <w:bookmarkStart w:id="130" w:name="_Toc113541487"/>
      <w:r>
        <w:rPr>
          <w:lang w:val="en-GB"/>
        </w:rPr>
        <w:t>Onboard M</w:t>
      </w:r>
      <w:r w:rsidR="00FE6284">
        <w:rPr>
          <w:lang w:val="en-GB"/>
        </w:rPr>
        <w:t>MD into MEM Tenant</w:t>
      </w:r>
      <w:bookmarkEnd w:id="130"/>
      <w:r w:rsidR="00FE6284">
        <w:rPr>
          <w:lang w:val="en-GB"/>
        </w:rPr>
        <w:t xml:space="preserve"> </w:t>
      </w:r>
    </w:p>
    <w:p w14:paraId="2A8518CC" w14:textId="77777777" w:rsidR="000F74CF" w:rsidRDefault="000F74CF" w:rsidP="000F74CF">
      <w:pPr>
        <w:rPr>
          <w:lang w:val="en-GB"/>
        </w:rPr>
      </w:pPr>
      <w:r>
        <w:rPr>
          <w:lang w:val="en-GB"/>
        </w:rPr>
        <w:t>Follow these steps to onboard the existing Intune tenant on MMD.</w:t>
      </w:r>
    </w:p>
    <w:p w14:paraId="4F150B12" w14:textId="77777777" w:rsidR="000F74CF" w:rsidRDefault="000F74CF" w:rsidP="000F74CF">
      <w:pPr>
        <w:rPr>
          <w:lang w:val="en-GB"/>
        </w:rPr>
      </w:pPr>
    </w:p>
    <w:p w14:paraId="75569DE2" w14:textId="77777777" w:rsidR="000F74CF" w:rsidRDefault="000F74CF" w:rsidP="000F74CF">
      <w:pPr>
        <w:pStyle w:val="ListParagraph"/>
        <w:numPr>
          <w:ilvl w:val="0"/>
          <w:numId w:val="85"/>
        </w:numPr>
        <w:rPr>
          <w:lang w:val="en-GB"/>
        </w:rPr>
      </w:pPr>
      <w:r>
        <w:rPr>
          <w:lang w:val="en-GB"/>
        </w:rPr>
        <w:t>Verify the onboarding requests has been approved by Microsoft</w:t>
      </w:r>
    </w:p>
    <w:p w14:paraId="16F3D9F8" w14:textId="77777777" w:rsidR="000F74CF" w:rsidRDefault="000F74CF" w:rsidP="000F74CF">
      <w:pPr>
        <w:pStyle w:val="ListParagraph"/>
        <w:numPr>
          <w:ilvl w:val="0"/>
          <w:numId w:val="85"/>
        </w:numPr>
        <w:rPr>
          <w:lang w:val="en-GB"/>
        </w:rPr>
      </w:pPr>
      <w:r>
        <w:rPr>
          <w:lang w:val="en-GB"/>
        </w:rPr>
        <w:t xml:space="preserve">Verify the domain has been verified </w:t>
      </w:r>
    </w:p>
    <w:p w14:paraId="23FDC41B" w14:textId="77777777" w:rsidR="000F74CF" w:rsidRDefault="000F74CF" w:rsidP="000F74CF">
      <w:pPr>
        <w:rPr>
          <w:lang w:val="en-GB"/>
        </w:rPr>
      </w:pPr>
    </w:p>
    <w:p w14:paraId="5958FE73" w14:textId="77777777" w:rsidR="000F74CF" w:rsidRDefault="000F74CF" w:rsidP="000F74CF">
      <w:pPr>
        <w:rPr>
          <w:lang w:val="en-GB"/>
        </w:rPr>
      </w:pPr>
      <w:r>
        <w:rPr>
          <w:noProof/>
        </w:rPr>
        <w:drawing>
          <wp:inline distT="0" distB="0" distL="0" distR="0" wp14:anchorId="27DBE605" wp14:editId="3A141C91">
            <wp:extent cx="5895975" cy="2667000"/>
            <wp:effectExtent l="0" t="0" r="9525" b="0"/>
            <wp:docPr id="1101348609" name="Picture 1101348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42"/>
                    <a:stretch>
                      <a:fillRect/>
                    </a:stretch>
                  </pic:blipFill>
                  <pic:spPr>
                    <a:xfrm>
                      <a:off x="0" y="0"/>
                      <a:ext cx="5895975" cy="2667000"/>
                    </a:xfrm>
                    <a:prstGeom prst="rect">
                      <a:avLst/>
                    </a:prstGeom>
                  </pic:spPr>
                </pic:pic>
              </a:graphicData>
            </a:graphic>
          </wp:inline>
        </w:drawing>
      </w:r>
    </w:p>
    <w:p w14:paraId="462655EC" w14:textId="77777777" w:rsidR="000F74CF" w:rsidRDefault="000F74CF" w:rsidP="000F74CF">
      <w:pPr>
        <w:rPr>
          <w:lang w:val="en-GB"/>
        </w:rPr>
      </w:pPr>
    </w:p>
    <w:p w14:paraId="47BB17E6" w14:textId="77777777" w:rsidR="000F74CF" w:rsidRDefault="000F74CF" w:rsidP="000F74CF">
      <w:pPr>
        <w:pStyle w:val="ListParagraph"/>
        <w:numPr>
          <w:ilvl w:val="0"/>
          <w:numId w:val="85"/>
        </w:numPr>
        <w:rPr>
          <w:lang w:val="en-GB"/>
        </w:rPr>
      </w:pPr>
      <w:r>
        <w:rPr>
          <w:lang w:val="en-GB"/>
        </w:rPr>
        <w:t>Verify Company Portal is published</w:t>
      </w:r>
    </w:p>
    <w:p w14:paraId="6F90B23C" w14:textId="77777777" w:rsidR="000F74CF" w:rsidRDefault="000F74CF" w:rsidP="000F74CF">
      <w:pPr>
        <w:rPr>
          <w:lang w:val="en-GB"/>
        </w:rPr>
      </w:pPr>
      <w:r>
        <w:rPr>
          <w:noProof/>
        </w:rPr>
        <w:lastRenderedPageBreak/>
        <w:drawing>
          <wp:inline distT="0" distB="0" distL="0" distR="0" wp14:anchorId="3098BCD8" wp14:editId="6E917FF6">
            <wp:extent cx="6067425" cy="1895475"/>
            <wp:effectExtent l="0" t="0" r="9525" b="9525"/>
            <wp:docPr id="1101348612" name="Picture 11013486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43"/>
                    <a:stretch>
                      <a:fillRect/>
                    </a:stretch>
                  </pic:blipFill>
                  <pic:spPr>
                    <a:xfrm>
                      <a:off x="0" y="0"/>
                      <a:ext cx="6067425" cy="1895475"/>
                    </a:xfrm>
                    <a:prstGeom prst="rect">
                      <a:avLst/>
                    </a:prstGeom>
                  </pic:spPr>
                </pic:pic>
              </a:graphicData>
            </a:graphic>
          </wp:inline>
        </w:drawing>
      </w:r>
    </w:p>
    <w:p w14:paraId="1D12A647" w14:textId="77777777" w:rsidR="000F74CF" w:rsidRDefault="000F74CF" w:rsidP="000F74CF">
      <w:pPr>
        <w:rPr>
          <w:lang w:val="en-GB"/>
        </w:rPr>
      </w:pPr>
    </w:p>
    <w:p w14:paraId="6F81BCA5" w14:textId="77777777" w:rsidR="000F74CF" w:rsidRDefault="000F74CF" w:rsidP="000F74CF">
      <w:pPr>
        <w:pStyle w:val="ListParagraph"/>
        <w:numPr>
          <w:ilvl w:val="0"/>
          <w:numId w:val="85"/>
        </w:numPr>
        <w:rPr>
          <w:lang w:val="en-GB"/>
        </w:rPr>
      </w:pPr>
      <w:r>
        <w:rPr>
          <w:lang w:val="en-GB"/>
        </w:rPr>
        <w:t>Click on tenant admin, Microsoft Managed Desktop</w:t>
      </w:r>
    </w:p>
    <w:p w14:paraId="5F2EF163" w14:textId="77777777" w:rsidR="000F74CF" w:rsidRDefault="000F74CF" w:rsidP="000F74CF">
      <w:pPr>
        <w:rPr>
          <w:lang w:val="en-GB"/>
        </w:rPr>
      </w:pPr>
    </w:p>
    <w:p w14:paraId="26EF4F17" w14:textId="77777777" w:rsidR="000F74CF" w:rsidRDefault="000F74CF" w:rsidP="000F74CF">
      <w:pPr>
        <w:rPr>
          <w:lang w:val="en-GB"/>
        </w:rPr>
      </w:pPr>
      <w:r>
        <w:rPr>
          <w:noProof/>
        </w:rPr>
        <w:drawing>
          <wp:inline distT="0" distB="0" distL="0" distR="0" wp14:anchorId="5EE6E3DF" wp14:editId="5AC0C43E">
            <wp:extent cx="6645910" cy="3710940"/>
            <wp:effectExtent l="0" t="0" r="2540" b="3810"/>
            <wp:docPr id="1101348615" name="Picture 11013486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344"/>
                    <a:stretch>
                      <a:fillRect/>
                    </a:stretch>
                  </pic:blipFill>
                  <pic:spPr>
                    <a:xfrm>
                      <a:off x="0" y="0"/>
                      <a:ext cx="6645910" cy="3710940"/>
                    </a:xfrm>
                    <a:prstGeom prst="rect">
                      <a:avLst/>
                    </a:prstGeom>
                  </pic:spPr>
                </pic:pic>
              </a:graphicData>
            </a:graphic>
          </wp:inline>
        </w:drawing>
      </w:r>
    </w:p>
    <w:p w14:paraId="45B9DCF4" w14:textId="77777777" w:rsidR="000F74CF" w:rsidRDefault="000F74CF" w:rsidP="000F74CF">
      <w:pPr>
        <w:rPr>
          <w:lang w:val="en-GB"/>
        </w:rPr>
      </w:pPr>
    </w:p>
    <w:p w14:paraId="065E4DF1" w14:textId="77777777" w:rsidR="000F74CF" w:rsidRDefault="000F74CF" w:rsidP="000F74CF">
      <w:pPr>
        <w:pStyle w:val="ListParagraph"/>
        <w:numPr>
          <w:ilvl w:val="0"/>
          <w:numId w:val="85"/>
        </w:numPr>
        <w:rPr>
          <w:lang w:val="en-GB"/>
        </w:rPr>
      </w:pPr>
      <w:r>
        <w:rPr>
          <w:lang w:val="en-GB"/>
        </w:rPr>
        <w:t>Click Enrol and accept terms</w:t>
      </w:r>
    </w:p>
    <w:p w14:paraId="6AE0CD19" w14:textId="77777777" w:rsidR="000F74CF" w:rsidRPr="004055D3" w:rsidRDefault="000F74CF" w:rsidP="000F74CF">
      <w:pPr>
        <w:pStyle w:val="ListParagraph"/>
        <w:numPr>
          <w:ilvl w:val="0"/>
          <w:numId w:val="85"/>
        </w:numPr>
        <w:rPr>
          <w:lang w:val="en-GB"/>
        </w:rPr>
      </w:pPr>
      <w:r>
        <w:rPr>
          <w:lang w:val="en-GB"/>
        </w:rPr>
        <w:t xml:space="preserve">Select </w:t>
      </w:r>
      <w:r w:rsidRPr="004055D3">
        <w:rPr>
          <w:b/>
          <w:bCs/>
          <w:lang w:val="en-GB"/>
        </w:rPr>
        <w:t xml:space="preserve">all-Cloud managed devices </w:t>
      </w:r>
    </w:p>
    <w:p w14:paraId="4D291AE9" w14:textId="77777777" w:rsidR="000F74CF" w:rsidRDefault="000F74CF" w:rsidP="000F74CF">
      <w:pPr>
        <w:rPr>
          <w:lang w:val="en-GB"/>
        </w:rPr>
      </w:pPr>
    </w:p>
    <w:p w14:paraId="3CFA4CF6" w14:textId="77777777" w:rsidR="000F74CF" w:rsidRPr="004055D3" w:rsidRDefault="000F74CF" w:rsidP="000F74CF">
      <w:pPr>
        <w:jc w:val="center"/>
        <w:rPr>
          <w:lang w:val="en-GB"/>
        </w:rPr>
      </w:pPr>
      <w:r>
        <w:rPr>
          <w:noProof/>
        </w:rPr>
        <w:lastRenderedPageBreak/>
        <w:drawing>
          <wp:inline distT="0" distB="0" distL="0" distR="0" wp14:anchorId="30355D62" wp14:editId="0A4C50CC">
            <wp:extent cx="4991100" cy="2819400"/>
            <wp:effectExtent l="0" t="0" r="0" b="0"/>
            <wp:docPr id="1101348616" name="Picture 110134861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2" name="Picture 844543632" descr="Graphical user interface, text, application, Teams&#10;&#10;Description automatically generated"/>
                    <pic:cNvPicPr/>
                  </pic:nvPicPr>
                  <pic:blipFill>
                    <a:blip r:embed="rId345"/>
                    <a:stretch>
                      <a:fillRect/>
                    </a:stretch>
                  </pic:blipFill>
                  <pic:spPr>
                    <a:xfrm>
                      <a:off x="0" y="0"/>
                      <a:ext cx="4991100" cy="2819400"/>
                    </a:xfrm>
                    <a:prstGeom prst="rect">
                      <a:avLst/>
                    </a:prstGeom>
                  </pic:spPr>
                </pic:pic>
              </a:graphicData>
            </a:graphic>
          </wp:inline>
        </w:drawing>
      </w:r>
    </w:p>
    <w:p w14:paraId="69675DEB" w14:textId="77777777" w:rsidR="000F74CF" w:rsidRDefault="000F74CF" w:rsidP="000F74CF">
      <w:pPr>
        <w:rPr>
          <w:lang w:val="en-GB"/>
        </w:rPr>
      </w:pPr>
    </w:p>
    <w:p w14:paraId="174328DB" w14:textId="77777777" w:rsidR="000F74CF" w:rsidRDefault="000F74CF" w:rsidP="000F74CF">
      <w:pPr>
        <w:pStyle w:val="ListParagraph"/>
        <w:numPr>
          <w:ilvl w:val="0"/>
          <w:numId w:val="85"/>
        </w:numPr>
        <w:rPr>
          <w:lang w:val="en-GB"/>
        </w:rPr>
      </w:pPr>
      <w:r>
        <w:rPr>
          <w:lang w:val="en-GB"/>
        </w:rPr>
        <w:t>Wait for the process to complete</w:t>
      </w:r>
    </w:p>
    <w:p w14:paraId="068310A2" w14:textId="77777777" w:rsidR="000F74CF" w:rsidRDefault="000F74CF" w:rsidP="000F74CF">
      <w:pPr>
        <w:rPr>
          <w:lang w:val="en-GB"/>
        </w:rPr>
      </w:pPr>
    </w:p>
    <w:p w14:paraId="6D21DDBB" w14:textId="77777777" w:rsidR="000F74CF" w:rsidRDefault="000F74CF" w:rsidP="000F74CF">
      <w:pPr>
        <w:rPr>
          <w:lang w:val="en-GB"/>
        </w:rPr>
      </w:pPr>
      <w:r>
        <w:rPr>
          <w:noProof/>
        </w:rPr>
        <w:drawing>
          <wp:inline distT="0" distB="0" distL="0" distR="0" wp14:anchorId="2CC44D92" wp14:editId="01E09B02">
            <wp:extent cx="6645910" cy="2701290"/>
            <wp:effectExtent l="0" t="0" r="2540" b="3810"/>
            <wp:docPr id="1101348617" name="Picture 11013486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46"/>
                    <a:stretch>
                      <a:fillRect/>
                    </a:stretch>
                  </pic:blipFill>
                  <pic:spPr>
                    <a:xfrm>
                      <a:off x="0" y="0"/>
                      <a:ext cx="6645910" cy="2701290"/>
                    </a:xfrm>
                    <a:prstGeom prst="rect">
                      <a:avLst/>
                    </a:prstGeom>
                  </pic:spPr>
                </pic:pic>
              </a:graphicData>
            </a:graphic>
          </wp:inline>
        </w:drawing>
      </w:r>
    </w:p>
    <w:p w14:paraId="474448B1" w14:textId="77777777" w:rsidR="000F74CF" w:rsidRDefault="000F74CF" w:rsidP="000F74CF">
      <w:pPr>
        <w:rPr>
          <w:lang w:val="en-GB"/>
        </w:rPr>
      </w:pPr>
    </w:p>
    <w:p w14:paraId="21A58E96" w14:textId="77777777" w:rsidR="000F74CF" w:rsidRDefault="000F74CF" w:rsidP="000F74CF">
      <w:pPr>
        <w:pStyle w:val="ListParagraph"/>
        <w:numPr>
          <w:ilvl w:val="0"/>
          <w:numId w:val="85"/>
        </w:numPr>
        <w:rPr>
          <w:lang w:val="en-GB"/>
        </w:rPr>
      </w:pPr>
      <w:r>
        <w:rPr>
          <w:lang w:val="en-GB"/>
        </w:rPr>
        <w:t>Provide the contact details</w:t>
      </w:r>
    </w:p>
    <w:p w14:paraId="675BD3A0" w14:textId="77777777" w:rsidR="000F74CF" w:rsidRDefault="000F74CF" w:rsidP="000F74CF">
      <w:pPr>
        <w:rPr>
          <w:lang w:val="en-GB"/>
        </w:rPr>
      </w:pPr>
    </w:p>
    <w:p w14:paraId="48D297BC" w14:textId="77777777" w:rsidR="000F74CF" w:rsidRDefault="000F74CF" w:rsidP="000F74CF">
      <w:pPr>
        <w:rPr>
          <w:lang w:val="en-GB"/>
        </w:rPr>
      </w:pPr>
      <w:r>
        <w:rPr>
          <w:noProof/>
        </w:rPr>
        <w:lastRenderedPageBreak/>
        <w:drawing>
          <wp:inline distT="0" distB="0" distL="0" distR="0" wp14:anchorId="20A73B59" wp14:editId="4A9C91D6">
            <wp:extent cx="6645910" cy="3536315"/>
            <wp:effectExtent l="0" t="0" r="2540" b="6985"/>
            <wp:docPr id="1101348622" name="Picture 11013486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47"/>
                    <a:stretch>
                      <a:fillRect/>
                    </a:stretch>
                  </pic:blipFill>
                  <pic:spPr>
                    <a:xfrm>
                      <a:off x="0" y="0"/>
                      <a:ext cx="6645910" cy="3536315"/>
                    </a:xfrm>
                    <a:prstGeom prst="rect">
                      <a:avLst/>
                    </a:prstGeom>
                  </pic:spPr>
                </pic:pic>
              </a:graphicData>
            </a:graphic>
          </wp:inline>
        </w:drawing>
      </w:r>
    </w:p>
    <w:p w14:paraId="5213F5BE" w14:textId="77777777" w:rsidR="000F74CF" w:rsidRDefault="000F74CF" w:rsidP="000F74CF">
      <w:pPr>
        <w:rPr>
          <w:lang w:val="en-GB"/>
        </w:rPr>
      </w:pPr>
    </w:p>
    <w:p w14:paraId="62C749D2" w14:textId="77777777" w:rsidR="000F74CF" w:rsidRDefault="000F74CF" w:rsidP="000F74CF">
      <w:pPr>
        <w:pStyle w:val="ListParagraph"/>
        <w:numPr>
          <w:ilvl w:val="0"/>
          <w:numId w:val="85"/>
        </w:numPr>
        <w:rPr>
          <w:lang w:val="en-GB"/>
        </w:rPr>
      </w:pPr>
      <w:r>
        <w:rPr>
          <w:lang w:val="en-GB"/>
        </w:rPr>
        <w:t>Provide App admin details</w:t>
      </w:r>
    </w:p>
    <w:p w14:paraId="1267E84A" w14:textId="77777777" w:rsidR="000F74CF" w:rsidRDefault="000F74CF" w:rsidP="000F74CF">
      <w:pPr>
        <w:rPr>
          <w:lang w:val="en-GB"/>
        </w:rPr>
      </w:pPr>
    </w:p>
    <w:p w14:paraId="3747210C" w14:textId="77777777" w:rsidR="000F74CF" w:rsidRDefault="000F74CF" w:rsidP="000F74CF">
      <w:pPr>
        <w:jc w:val="center"/>
        <w:rPr>
          <w:lang w:val="en-GB"/>
        </w:rPr>
      </w:pPr>
      <w:r>
        <w:rPr>
          <w:noProof/>
        </w:rPr>
        <w:drawing>
          <wp:inline distT="0" distB="0" distL="0" distR="0" wp14:anchorId="73939AAD" wp14:editId="00A1DA2F">
            <wp:extent cx="4391025" cy="2990850"/>
            <wp:effectExtent l="0" t="0" r="9525" b="0"/>
            <wp:docPr id="1101348623" name="Picture 11013486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48"/>
                    <a:stretch>
                      <a:fillRect/>
                    </a:stretch>
                  </pic:blipFill>
                  <pic:spPr>
                    <a:xfrm>
                      <a:off x="0" y="0"/>
                      <a:ext cx="4391025" cy="2990850"/>
                    </a:xfrm>
                    <a:prstGeom prst="rect">
                      <a:avLst/>
                    </a:prstGeom>
                  </pic:spPr>
                </pic:pic>
              </a:graphicData>
            </a:graphic>
          </wp:inline>
        </w:drawing>
      </w:r>
    </w:p>
    <w:p w14:paraId="3ECB8BBF" w14:textId="77777777" w:rsidR="000F74CF" w:rsidRDefault="000F74CF" w:rsidP="000F74CF">
      <w:pPr>
        <w:jc w:val="center"/>
        <w:rPr>
          <w:lang w:val="en-GB"/>
        </w:rPr>
      </w:pPr>
    </w:p>
    <w:p w14:paraId="21BCF5AE" w14:textId="77777777" w:rsidR="000F74CF" w:rsidRDefault="000F74CF" w:rsidP="000F74CF">
      <w:pPr>
        <w:pStyle w:val="ListParagraph"/>
        <w:numPr>
          <w:ilvl w:val="0"/>
          <w:numId w:val="85"/>
        </w:numPr>
        <w:rPr>
          <w:lang w:val="en-GB"/>
        </w:rPr>
      </w:pPr>
      <w:r>
        <w:rPr>
          <w:lang w:val="en-GB"/>
        </w:rPr>
        <w:t>Wizard will continue</w:t>
      </w:r>
    </w:p>
    <w:p w14:paraId="6929DF23" w14:textId="77777777" w:rsidR="000F74CF" w:rsidRDefault="000F74CF" w:rsidP="000F74CF">
      <w:pPr>
        <w:rPr>
          <w:lang w:val="en-GB"/>
        </w:rPr>
      </w:pPr>
    </w:p>
    <w:p w14:paraId="06623422" w14:textId="77777777" w:rsidR="000F74CF" w:rsidRDefault="000F74CF" w:rsidP="000F74CF">
      <w:pPr>
        <w:rPr>
          <w:lang w:val="en-GB"/>
        </w:rPr>
      </w:pPr>
      <w:r>
        <w:rPr>
          <w:noProof/>
        </w:rPr>
        <w:lastRenderedPageBreak/>
        <w:drawing>
          <wp:inline distT="0" distB="0" distL="0" distR="0" wp14:anchorId="5C3BEFF3" wp14:editId="027123EF">
            <wp:extent cx="6645910" cy="2578100"/>
            <wp:effectExtent l="0" t="0" r="2540" b="0"/>
            <wp:docPr id="1101348624" name="Picture 11013486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9"/>
                    <a:stretch>
                      <a:fillRect/>
                    </a:stretch>
                  </pic:blipFill>
                  <pic:spPr>
                    <a:xfrm>
                      <a:off x="0" y="0"/>
                      <a:ext cx="6645910" cy="2578100"/>
                    </a:xfrm>
                    <a:prstGeom prst="rect">
                      <a:avLst/>
                    </a:prstGeom>
                  </pic:spPr>
                </pic:pic>
              </a:graphicData>
            </a:graphic>
          </wp:inline>
        </w:drawing>
      </w:r>
    </w:p>
    <w:p w14:paraId="0076BDD8" w14:textId="77777777" w:rsidR="000F74CF" w:rsidRDefault="000F74CF" w:rsidP="000F74CF">
      <w:pPr>
        <w:rPr>
          <w:lang w:val="en-GB"/>
        </w:rPr>
      </w:pPr>
    </w:p>
    <w:p w14:paraId="665DB180" w14:textId="77777777" w:rsidR="000F74CF" w:rsidRDefault="000F74CF" w:rsidP="000F74CF">
      <w:pPr>
        <w:pStyle w:val="ListParagraph"/>
        <w:numPr>
          <w:ilvl w:val="0"/>
          <w:numId w:val="85"/>
        </w:numPr>
        <w:rPr>
          <w:lang w:val="en-GB"/>
        </w:rPr>
      </w:pPr>
      <w:r>
        <w:rPr>
          <w:lang w:val="en-GB"/>
        </w:rPr>
        <w:t>Wait for the process to complete</w:t>
      </w:r>
    </w:p>
    <w:p w14:paraId="336F77E2" w14:textId="77777777" w:rsidR="000F74CF" w:rsidRDefault="000F74CF" w:rsidP="000F74CF">
      <w:pPr>
        <w:rPr>
          <w:lang w:val="en-GB"/>
        </w:rPr>
      </w:pPr>
    </w:p>
    <w:p w14:paraId="5656EC1F" w14:textId="77777777" w:rsidR="000F74CF" w:rsidRDefault="000F74CF" w:rsidP="000F74CF">
      <w:pPr>
        <w:jc w:val="center"/>
        <w:rPr>
          <w:lang w:val="en-GB"/>
        </w:rPr>
      </w:pPr>
      <w:r>
        <w:rPr>
          <w:noProof/>
        </w:rPr>
        <w:drawing>
          <wp:inline distT="0" distB="0" distL="0" distR="0" wp14:anchorId="497C40EB" wp14:editId="3ED360F3">
            <wp:extent cx="3562350" cy="2362200"/>
            <wp:effectExtent l="0" t="0" r="0" b="0"/>
            <wp:docPr id="1101348625" name="Picture 11013486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50"/>
                    <a:stretch>
                      <a:fillRect/>
                    </a:stretch>
                  </pic:blipFill>
                  <pic:spPr>
                    <a:xfrm>
                      <a:off x="0" y="0"/>
                      <a:ext cx="3562350" cy="2362200"/>
                    </a:xfrm>
                    <a:prstGeom prst="rect">
                      <a:avLst/>
                    </a:prstGeom>
                  </pic:spPr>
                </pic:pic>
              </a:graphicData>
            </a:graphic>
          </wp:inline>
        </w:drawing>
      </w:r>
    </w:p>
    <w:p w14:paraId="5FAD44FD" w14:textId="77777777" w:rsidR="000F74CF" w:rsidRDefault="000F74CF" w:rsidP="000F74CF">
      <w:pPr>
        <w:jc w:val="center"/>
        <w:rPr>
          <w:lang w:val="en-GB"/>
        </w:rPr>
      </w:pPr>
    </w:p>
    <w:p w14:paraId="153C950D" w14:textId="77777777" w:rsidR="000F74CF" w:rsidRDefault="000F74CF" w:rsidP="000F74CF">
      <w:pPr>
        <w:pStyle w:val="ListParagraph"/>
        <w:numPr>
          <w:ilvl w:val="0"/>
          <w:numId w:val="85"/>
        </w:numPr>
        <w:rPr>
          <w:lang w:val="en-GB"/>
        </w:rPr>
      </w:pPr>
      <w:r>
        <w:rPr>
          <w:lang w:val="en-GB"/>
        </w:rPr>
        <w:t>Check MMD users and groups are being created</w:t>
      </w:r>
    </w:p>
    <w:p w14:paraId="502EBFDB" w14:textId="77777777" w:rsidR="000F74CF" w:rsidRDefault="000F74CF" w:rsidP="000F74CF">
      <w:pPr>
        <w:rPr>
          <w:lang w:val="en-GB"/>
        </w:rPr>
      </w:pPr>
    </w:p>
    <w:p w14:paraId="2C830DE0" w14:textId="77777777" w:rsidR="000F74CF" w:rsidRPr="00934E83" w:rsidRDefault="000F74CF" w:rsidP="000F74CF">
      <w:pPr>
        <w:rPr>
          <w:lang w:val="en-GB"/>
        </w:rPr>
      </w:pPr>
    </w:p>
    <w:p w14:paraId="3AB811A2" w14:textId="77777777" w:rsidR="000F74CF" w:rsidRDefault="000F74CF" w:rsidP="000F74CF">
      <w:pPr>
        <w:jc w:val="center"/>
        <w:rPr>
          <w:lang w:val="en-GB"/>
        </w:rPr>
      </w:pPr>
      <w:r>
        <w:rPr>
          <w:noProof/>
        </w:rPr>
        <w:drawing>
          <wp:inline distT="0" distB="0" distL="0" distR="0" wp14:anchorId="4E3B1222" wp14:editId="4B33839C">
            <wp:extent cx="4914900" cy="2419350"/>
            <wp:effectExtent l="0" t="0" r="0" b="0"/>
            <wp:docPr id="1101348626" name="Picture 11013486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6" name="Picture 844543616" descr="Graphical user interface, text, application, email&#10;&#10;Description automatically generated"/>
                    <pic:cNvPicPr/>
                  </pic:nvPicPr>
                  <pic:blipFill>
                    <a:blip r:embed="rId351"/>
                    <a:stretch>
                      <a:fillRect/>
                    </a:stretch>
                  </pic:blipFill>
                  <pic:spPr>
                    <a:xfrm>
                      <a:off x="0" y="0"/>
                      <a:ext cx="4914900" cy="2419350"/>
                    </a:xfrm>
                    <a:prstGeom prst="rect">
                      <a:avLst/>
                    </a:prstGeom>
                  </pic:spPr>
                </pic:pic>
              </a:graphicData>
            </a:graphic>
          </wp:inline>
        </w:drawing>
      </w:r>
    </w:p>
    <w:p w14:paraId="428943BA" w14:textId="77777777" w:rsidR="000F74CF" w:rsidRDefault="000F74CF" w:rsidP="000F74CF">
      <w:pPr>
        <w:rPr>
          <w:lang w:val="en-GB"/>
        </w:rPr>
      </w:pPr>
    </w:p>
    <w:p w14:paraId="26F8022D" w14:textId="77777777" w:rsidR="000F74CF" w:rsidRDefault="000F74CF" w:rsidP="000F74CF">
      <w:pPr>
        <w:pStyle w:val="ListParagraph"/>
        <w:numPr>
          <w:ilvl w:val="0"/>
          <w:numId w:val="0"/>
        </w:numPr>
        <w:ind w:left="720"/>
        <w:jc w:val="center"/>
        <w:rPr>
          <w:lang w:val="en-GB"/>
        </w:rPr>
      </w:pPr>
      <w:r>
        <w:rPr>
          <w:noProof/>
        </w:rPr>
        <w:lastRenderedPageBreak/>
        <w:drawing>
          <wp:inline distT="0" distB="0" distL="0" distR="0" wp14:anchorId="124CC8AC" wp14:editId="26BB2F86">
            <wp:extent cx="5114925" cy="2171700"/>
            <wp:effectExtent l="0" t="0" r="9525" b="0"/>
            <wp:docPr id="1101348627" name="Picture 11013486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7" name="Picture 844543617" descr="Graphical user interface, text, application, email&#10;&#10;Description automatically generated"/>
                    <pic:cNvPicPr/>
                  </pic:nvPicPr>
                  <pic:blipFill>
                    <a:blip r:embed="rId352"/>
                    <a:stretch>
                      <a:fillRect/>
                    </a:stretch>
                  </pic:blipFill>
                  <pic:spPr>
                    <a:xfrm>
                      <a:off x="0" y="0"/>
                      <a:ext cx="5114925" cy="2171700"/>
                    </a:xfrm>
                    <a:prstGeom prst="rect">
                      <a:avLst/>
                    </a:prstGeom>
                  </pic:spPr>
                </pic:pic>
              </a:graphicData>
            </a:graphic>
          </wp:inline>
        </w:drawing>
      </w:r>
    </w:p>
    <w:p w14:paraId="13783664" w14:textId="77777777" w:rsidR="000F74CF" w:rsidRDefault="000F74CF" w:rsidP="000F74CF">
      <w:pPr>
        <w:pStyle w:val="ListParagraph"/>
        <w:numPr>
          <w:ilvl w:val="0"/>
          <w:numId w:val="0"/>
        </w:numPr>
        <w:ind w:left="720"/>
        <w:jc w:val="center"/>
        <w:rPr>
          <w:lang w:val="en-GB"/>
        </w:rPr>
      </w:pPr>
    </w:p>
    <w:p w14:paraId="05CB5D18" w14:textId="77777777" w:rsidR="000F74CF" w:rsidRDefault="000F74CF" w:rsidP="000F74CF">
      <w:pPr>
        <w:pStyle w:val="ListParagraph"/>
        <w:numPr>
          <w:ilvl w:val="0"/>
          <w:numId w:val="85"/>
        </w:numPr>
        <w:rPr>
          <w:lang w:val="en-GB"/>
        </w:rPr>
      </w:pPr>
      <w:r>
        <w:rPr>
          <w:lang w:val="en-GB"/>
        </w:rPr>
        <w:t>Verify Conditional Access Policies have been modified and exclude MMD groups, especially:</w:t>
      </w:r>
    </w:p>
    <w:p w14:paraId="65BF0F20" w14:textId="77777777" w:rsidR="000F74CF" w:rsidRDefault="000F74CF" w:rsidP="000F74CF">
      <w:pPr>
        <w:pStyle w:val="ListParagraph"/>
        <w:numPr>
          <w:ilvl w:val="1"/>
          <w:numId w:val="85"/>
        </w:numPr>
        <w:rPr>
          <w:lang w:val="en-GB"/>
        </w:rPr>
      </w:pPr>
      <w:r>
        <w:rPr>
          <w:lang w:val="en-GB"/>
        </w:rPr>
        <w:t xml:space="preserve">Risky Sign </w:t>
      </w:r>
      <w:proofErr w:type="gramStart"/>
      <w:r>
        <w:rPr>
          <w:lang w:val="en-GB"/>
        </w:rPr>
        <w:t>In</w:t>
      </w:r>
      <w:proofErr w:type="gramEnd"/>
      <w:r>
        <w:rPr>
          <w:lang w:val="en-GB"/>
        </w:rPr>
        <w:t xml:space="preserve"> CA policy</w:t>
      </w:r>
    </w:p>
    <w:p w14:paraId="6DB41B4F" w14:textId="77777777" w:rsidR="000F74CF" w:rsidRDefault="000F74CF" w:rsidP="000F74CF">
      <w:pPr>
        <w:pStyle w:val="ListParagraph"/>
        <w:numPr>
          <w:ilvl w:val="1"/>
          <w:numId w:val="85"/>
        </w:numPr>
        <w:rPr>
          <w:lang w:val="en-GB"/>
        </w:rPr>
      </w:pPr>
      <w:r>
        <w:rPr>
          <w:lang w:val="en-GB"/>
        </w:rPr>
        <w:t>MFA for admins</w:t>
      </w:r>
    </w:p>
    <w:p w14:paraId="318899FD" w14:textId="77777777" w:rsidR="000F74CF" w:rsidRDefault="000F74CF" w:rsidP="000F74CF">
      <w:pPr>
        <w:pStyle w:val="ListParagraph"/>
        <w:numPr>
          <w:ilvl w:val="1"/>
          <w:numId w:val="85"/>
        </w:numPr>
        <w:rPr>
          <w:lang w:val="en-GB"/>
        </w:rPr>
      </w:pPr>
      <w:r>
        <w:rPr>
          <w:lang w:val="en-GB"/>
        </w:rPr>
        <w:t>MFA for all users</w:t>
      </w:r>
    </w:p>
    <w:p w14:paraId="60885527" w14:textId="77777777" w:rsidR="000F74CF" w:rsidRDefault="000F74CF" w:rsidP="000F74CF">
      <w:pPr>
        <w:rPr>
          <w:lang w:val="en-GB"/>
        </w:rPr>
      </w:pPr>
    </w:p>
    <w:p w14:paraId="693795A1" w14:textId="77777777" w:rsidR="000F74CF" w:rsidRDefault="000F74CF" w:rsidP="000F74CF">
      <w:pPr>
        <w:jc w:val="center"/>
        <w:rPr>
          <w:lang w:val="en-GB"/>
        </w:rPr>
      </w:pPr>
      <w:r>
        <w:rPr>
          <w:noProof/>
        </w:rPr>
        <w:drawing>
          <wp:inline distT="0" distB="0" distL="0" distR="0" wp14:anchorId="761AF4A1" wp14:editId="0327B33D">
            <wp:extent cx="4543425" cy="1924050"/>
            <wp:effectExtent l="0" t="0" r="9525" b="0"/>
            <wp:docPr id="1529395216" name="Picture 1529395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6" name="Picture 1529395216" descr="Table&#10;&#10;Description automatically generated"/>
                    <pic:cNvPicPr/>
                  </pic:nvPicPr>
                  <pic:blipFill>
                    <a:blip r:embed="rId353"/>
                    <a:stretch>
                      <a:fillRect/>
                    </a:stretch>
                  </pic:blipFill>
                  <pic:spPr>
                    <a:xfrm>
                      <a:off x="0" y="0"/>
                      <a:ext cx="4543425" cy="1924050"/>
                    </a:xfrm>
                    <a:prstGeom prst="rect">
                      <a:avLst/>
                    </a:prstGeom>
                  </pic:spPr>
                </pic:pic>
              </a:graphicData>
            </a:graphic>
          </wp:inline>
        </w:drawing>
      </w:r>
    </w:p>
    <w:p w14:paraId="147420E0" w14:textId="77777777" w:rsidR="000F74CF" w:rsidRPr="005666A9" w:rsidRDefault="000F74CF" w:rsidP="000F74CF">
      <w:pPr>
        <w:jc w:val="center"/>
        <w:rPr>
          <w:lang w:val="en-GB"/>
        </w:rPr>
      </w:pPr>
      <w:r>
        <w:rPr>
          <w:noProof/>
        </w:rPr>
        <w:lastRenderedPageBreak/>
        <w:drawing>
          <wp:inline distT="0" distB="0" distL="0" distR="0" wp14:anchorId="2513CA42" wp14:editId="03430812">
            <wp:extent cx="3790950" cy="4524375"/>
            <wp:effectExtent l="0" t="0" r="0" b="9525"/>
            <wp:docPr id="1101348628" name="Picture 1101348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8" name="Picture 844543618" descr="Graphical user interface, text, application, email&#10;&#10;Description automatically generated"/>
                    <pic:cNvPicPr/>
                  </pic:nvPicPr>
                  <pic:blipFill>
                    <a:blip r:embed="rId354"/>
                    <a:stretch>
                      <a:fillRect/>
                    </a:stretch>
                  </pic:blipFill>
                  <pic:spPr>
                    <a:xfrm>
                      <a:off x="0" y="0"/>
                      <a:ext cx="3790950" cy="4524375"/>
                    </a:xfrm>
                    <a:prstGeom prst="rect">
                      <a:avLst/>
                    </a:prstGeom>
                  </pic:spPr>
                </pic:pic>
              </a:graphicData>
            </a:graphic>
          </wp:inline>
        </w:drawing>
      </w:r>
    </w:p>
    <w:p w14:paraId="461DED9E" w14:textId="77777777" w:rsidR="000F74CF" w:rsidRDefault="000F74CF" w:rsidP="000F74CF">
      <w:pPr>
        <w:pStyle w:val="ListParagraph"/>
        <w:numPr>
          <w:ilvl w:val="0"/>
          <w:numId w:val="85"/>
        </w:numPr>
        <w:rPr>
          <w:lang w:val="en-GB"/>
        </w:rPr>
      </w:pPr>
      <w:r>
        <w:rPr>
          <w:lang w:val="en-GB"/>
        </w:rPr>
        <w:t xml:space="preserve">Verify the new </w:t>
      </w:r>
      <w:r w:rsidRPr="006E7E80">
        <w:rPr>
          <w:b/>
          <w:bCs/>
          <w:lang w:val="en-GB"/>
        </w:rPr>
        <w:t xml:space="preserve">Modern </w:t>
      </w:r>
      <w:proofErr w:type="gramStart"/>
      <w:r w:rsidRPr="006E7E80">
        <w:rPr>
          <w:b/>
          <w:bCs/>
          <w:lang w:val="en-GB"/>
        </w:rPr>
        <w:t>Workplace  -</w:t>
      </w:r>
      <w:proofErr w:type="gramEnd"/>
      <w:r w:rsidRPr="006E7E80">
        <w:rPr>
          <w:b/>
          <w:bCs/>
          <w:lang w:val="en-GB"/>
        </w:rPr>
        <w:t xml:space="preserve"> Secure Workstation</w:t>
      </w:r>
      <w:r>
        <w:rPr>
          <w:b/>
          <w:bCs/>
          <w:lang w:val="en-GB"/>
        </w:rPr>
        <w:t xml:space="preserve"> </w:t>
      </w:r>
      <w:r>
        <w:rPr>
          <w:lang w:val="en-GB"/>
        </w:rPr>
        <w:t>has been created. This blocks Microsoft from accessing the tenant EXCEPT from certain IP ranges across the world</w:t>
      </w:r>
    </w:p>
    <w:p w14:paraId="0531A1BD" w14:textId="77777777" w:rsidR="000F74CF" w:rsidRDefault="000F74CF" w:rsidP="000F74CF">
      <w:pPr>
        <w:rPr>
          <w:lang w:val="en-GB"/>
        </w:rPr>
      </w:pPr>
    </w:p>
    <w:p w14:paraId="5C16933E" w14:textId="77777777" w:rsidR="000F74CF" w:rsidRDefault="000F74CF" w:rsidP="000F74CF">
      <w:pPr>
        <w:jc w:val="center"/>
        <w:rPr>
          <w:lang w:val="en-GB"/>
        </w:rPr>
      </w:pPr>
      <w:r>
        <w:rPr>
          <w:noProof/>
        </w:rPr>
        <w:lastRenderedPageBreak/>
        <w:drawing>
          <wp:inline distT="0" distB="0" distL="0" distR="0" wp14:anchorId="3D994699" wp14:editId="3C362DEE">
            <wp:extent cx="3438525" cy="4029075"/>
            <wp:effectExtent l="0" t="0" r="9525" b="9525"/>
            <wp:docPr id="1101348629" name="Picture 11013486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9" name="Picture 844543619" descr="Graphical user interface, application, Teams&#10;&#10;Description automatically generated"/>
                    <pic:cNvPicPr/>
                  </pic:nvPicPr>
                  <pic:blipFill>
                    <a:blip r:embed="rId355"/>
                    <a:stretch>
                      <a:fillRect/>
                    </a:stretch>
                  </pic:blipFill>
                  <pic:spPr>
                    <a:xfrm>
                      <a:off x="0" y="0"/>
                      <a:ext cx="3438525" cy="4029075"/>
                    </a:xfrm>
                    <a:prstGeom prst="rect">
                      <a:avLst/>
                    </a:prstGeom>
                  </pic:spPr>
                </pic:pic>
              </a:graphicData>
            </a:graphic>
          </wp:inline>
        </w:drawing>
      </w:r>
    </w:p>
    <w:p w14:paraId="691BAB94" w14:textId="77777777" w:rsidR="000F74CF" w:rsidRDefault="000F74CF" w:rsidP="000F74CF">
      <w:pPr>
        <w:jc w:val="center"/>
        <w:rPr>
          <w:lang w:val="en-GB"/>
        </w:rPr>
      </w:pPr>
    </w:p>
    <w:p w14:paraId="659248D8" w14:textId="77777777" w:rsidR="000F74CF" w:rsidRDefault="000F74CF" w:rsidP="000F74CF">
      <w:pPr>
        <w:pStyle w:val="ListParagraph"/>
        <w:numPr>
          <w:ilvl w:val="0"/>
          <w:numId w:val="85"/>
        </w:numPr>
        <w:rPr>
          <w:lang w:val="en-GB"/>
        </w:rPr>
      </w:pPr>
      <w:r>
        <w:rPr>
          <w:lang w:val="en-GB"/>
        </w:rPr>
        <w:t>Wait until the wizard completes</w:t>
      </w:r>
    </w:p>
    <w:p w14:paraId="38017EE1" w14:textId="77777777" w:rsidR="000F74CF" w:rsidRPr="00062B68" w:rsidRDefault="000F74CF" w:rsidP="000F74CF">
      <w:pPr>
        <w:rPr>
          <w:lang w:val="en-GB"/>
        </w:rPr>
      </w:pPr>
    </w:p>
    <w:p w14:paraId="2C6D539C" w14:textId="77777777" w:rsidR="000F74CF" w:rsidRDefault="000F74CF" w:rsidP="000F74CF">
      <w:pPr>
        <w:jc w:val="center"/>
        <w:rPr>
          <w:lang w:val="en-GB"/>
        </w:rPr>
      </w:pPr>
      <w:r>
        <w:rPr>
          <w:noProof/>
        </w:rPr>
        <w:drawing>
          <wp:inline distT="0" distB="0" distL="0" distR="0" wp14:anchorId="058CE5D8" wp14:editId="095A55E8">
            <wp:extent cx="2962275" cy="1990725"/>
            <wp:effectExtent l="0" t="0" r="9525" b="9525"/>
            <wp:docPr id="1101348632" name="Picture 11013486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0" name="Picture 844543620" descr="Graphical user interface, text, application, email&#10;&#10;Description automatically generated"/>
                    <pic:cNvPicPr/>
                  </pic:nvPicPr>
                  <pic:blipFill>
                    <a:blip r:embed="rId356"/>
                    <a:stretch>
                      <a:fillRect/>
                    </a:stretch>
                  </pic:blipFill>
                  <pic:spPr>
                    <a:xfrm>
                      <a:off x="0" y="0"/>
                      <a:ext cx="2962275" cy="1990725"/>
                    </a:xfrm>
                    <a:prstGeom prst="rect">
                      <a:avLst/>
                    </a:prstGeom>
                  </pic:spPr>
                </pic:pic>
              </a:graphicData>
            </a:graphic>
          </wp:inline>
        </w:drawing>
      </w:r>
    </w:p>
    <w:p w14:paraId="792D414A" w14:textId="77777777" w:rsidR="000F74CF" w:rsidRDefault="000F74CF" w:rsidP="000F74CF">
      <w:pPr>
        <w:jc w:val="center"/>
        <w:rPr>
          <w:lang w:val="en-GB"/>
        </w:rPr>
      </w:pPr>
    </w:p>
    <w:p w14:paraId="582EA7DF" w14:textId="77777777" w:rsidR="000F74CF" w:rsidRDefault="000F74CF" w:rsidP="000F74CF">
      <w:pPr>
        <w:pStyle w:val="ListParagraph"/>
        <w:numPr>
          <w:ilvl w:val="0"/>
          <w:numId w:val="85"/>
        </w:numPr>
        <w:rPr>
          <w:lang w:val="en-GB"/>
        </w:rPr>
      </w:pPr>
      <w:r>
        <w:rPr>
          <w:lang w:val="en-GB"/>
        </w:rPr>
        <w:t xml:space="preserve">Verify all Compliance and Configuration Policies have been created with the name </w:t>
      </w:r>
      <w:r w:rsidRPr="004114F1">
        <w:rPr>
          <w:b/>
          <w:bCs/>
          <w:lang w:val="en-GB"/>
        </w:rPr>
        <w:t>Modern Workplace</w:t>
      </w:r>
    </w:p>
    <w:p w14:paraId="10EAF6BF" w14:textId="77777777" w:rsidR="000F74CF" w:rsidRDefault="000F74CF" w:rsidP="000F74CF">
      <w:pPr>
        <w:rPr>
          <w:lang w:val="en-GB"/>
        </w:rPr>
      </w:pPr>
    </w:p>
    <w:p w14:paraId="2108C3F9" w14:textId="77777777" w:rsidR="000F74CF" w:rsidRDefault="000F74CF" w:rsidP="000F74CF">
      <w:pPr>
        <w:jc w:val="center"/>
        <w:rPr>
          <w:lang w:val="en-GB"/>
        </w:rPr>
      </w:pPr>
      <w:r>
        <w:rPr>
          <w:noProof/>
        </w:rPr>
        <w:lastRenderedPageBreak/>
        <w:drawing>
          <wp:inline distT="0" distB="0" distL="0" distR="0" wp14:anchorId="699E4EDD" wp14:editId="79446D37">
            <wp:extent cx="4343400" cy="5343525"/>
            <wp:effectExtent l="0" t="0" r="0" b="9525"/>
            <wp:docPr id="1101348635" name="Picture 11013486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1" name="Picture 844543621" descr="Graphical user interface, application, table&#10;&#10;Description automatically generated"/>
                    <pic:cNvPicPr/>
                  </pic:nvPicPr>
                  <pic:blipFill>
                    <a:blip r:embed="rId357"/>
                    <a:stretch>
                      <a:fillRect/>
                    </a:stretch>
                  </pic:blipFill>
                  <pic:spPr>
                    <a:xfrm>
                      <a:off x="0" y="0"/>
                      <a:ext cx="4343400" cy="5343525"/>
                    </a:xfrm>
                    <a:prstGeom prst="rect">
                      <a:avLst/>
                    </a:prstGeom>
                  </pic:spPr>
                </pic:pic>
              </a:graphicData>
            </a:graphic>
          </wp:inline>
        </w:drawing>
      </w:r>
    </w:p>
    <w:p w14:paraId="6852DEFA" w14:textId="77777777" w:rsidR="000F74CF" w:rsidRDefault="000F74CF" w:rsidP="000F74CF">
      <w:pPr>
        <w:jc w:val="center"/>
        <w:rPr>
          <w:lang w:val="en-GB"/>
        </w:rPr>
      </w:pPr>
    </w:p>
    <w:p w14:paraId="4E410D83" w14:textId="77777777" w:rsidR="000F74CF" w:rsidRDefault="000F74CF" w:rsidP="000F74CF">
      <w:pPr>
        <w:pStyle w:val="ListParagraph"/>
        <w:numPr>
          <w:ilvl w:val="0"/>
          <w:numId w:val="85"/>
        </w:numPr>
        <w:rPr>
          <w:lang w:val="en-GB"/>
        </w:rPr>
      </w:pPr>
      <w:r>
        <w:rPr>
          <w:lang w:val="en-GB"/>
        </w:rPr>
        <w:t xml:space="preserve">Verify all </w:t>
      </w:r>
      <w:proofErr w:type="spellStart"/>
      <w:r>
        <w:rPr>
          <w:lang w:val="en-GB"/>
        </w:rPr>
        <w:t>Powershell</w:t>
      </w:r>
      <w:proofErr w:type="spellEnd"/>
      <w:r>
        <w:rPr>
          <w:lang w:val="en-GB"/>
        </w:rPr>
        <w:t xml:space="preserve"> scripts have been created</w:t>
      </w:r>
    </w:p>
    <w:p w14:paraId="30B03BA0" w14:textId="77777777" w:rsidR="000F74CF" w:rsidRDefault="000F74CF" w:rsidP="000F74CF">
      <w:pPr>
        <w:rPr>
          <w:lang w:val="en-GB"/>
        </w:rPr>
      </w:pPr>
    </w:p>
    <w:p w14:paraId="73EC2537" w14:textId="77777777" w:rsidR="000F74CF" w:rsidRDefault="000F74CF" w:rsidP="000F74CF">
      <w:pPr>
        <w:jc w:val="center"/>
        <w:rPr>
          <w:lang w:val="en-GB"/>
        </w:rPr>
      </w:pPr>
      <w:r>
        <w:rPr>
          <w:noProof/>
        </w:rPr>
        <w:lastRenderedPageBreak/>
        <w:drawing>
          <wp:inline distT="0" distB="0" distL="0" distR="0" wp14:anchorId="511EDDA0" wp14:editId="28292CB3">
            <wp:extent cx="4514850" cy="3600450"/>
            <wp:effectExtent l="0" t="0" r="0" b="0"/>
            <wp:docPr id="1101348636" name="Picture 11013486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2" name="Picture 844543622" descr="Graphical user interface, text, application&#10;&#10;Description automatically generated"/>
                    <pic:cNvPicPr/>
                  </pic:nvPicPr>
                  <pic:blipFill>
                    <a:blip r:embed="rId358"/>
                    <a:stretch>
                      <a:fillRect/>
                    </a:stretch>
                  </pic:blipFill>
                  <pic:spPr>
                    <a:xfrm>
                      <a:off x="0" y="0"/>
                      <a:ext cx="4514850" cy="3600450"/>
                    </a:xfrm>
                    <a:prstGeom prst="rect">
                      <a:avLst/>
                    </a:prstGeom>
                  </pic:spPr>
                </pic:pic>
              </a:graphicData>
            </a:graphic>
          </wp:inline>
        </w:drawing>
      </w:r>
    </w:p>
    <w:p w14:paraId="455CA2BF" w14:textId="77777777" w:rsidR="000F74CF" w:rsidRDefault="000F74CF" w:rsidP="000F74CF">
      <w:pPr>
        <w:jc w:val="center"/>
        <w:rPr>
          <w:lang w:val="en-GB"/>
        </w:rPr>
      </w:pPr>
    </w:p>
    <w:p w14:paraId="0DDC454B" w14:textId="77777777" w:rsidR="000F74CF" w:rsidRDefault="000F74CF" w:rsidP="000F74CF">
      <w:pPr>
        <w:pStyle w:val="ListParagraph"/>
        <w:numPr>
          <w:ilvl w:val="0"/>
          <w:numId w:val="85"/>
        </w:numPr>
        <w:rPr>
          <w:lang w:val="en-GB"/>
        </w:rPr>
      </w:pPr>
      <w:r>
        <w:rPr>
          <w:lang w:val="en-GB"/>
        </w:rPr>
        <w:t>Verify the scripts have been assigned to Modern Workplace groups</w:t>
      </w:r>
    </w:p>
    <w:p w14:paraId="565B01CC" w14:textId="77777777" w:rsidR="000F74CF" w:rsidRDefault="000F74CF" w:rsidP="000F74CF">
      <w:pPr>
        <w:rPr>
          <w:lang w:val="en-GB"/>
        </w:rPr>
      </w:pPr>
    </w:p>
    <w:p w14:paraId="7C60C7BF" w14:textId="77777777" w:rsidR="000F74CF" w:rsidRDefault="000F74CF" w:rsidP="000F74CF">
      <w:pPr>
        <w:jc w:val="center"/>
        <w:rPr>
          <w:lang w:val="en-GB"/>
        </w:rPr>
      </w:pPr>
      <w:r>
        <w:rPr>
          <w:noProof/>
        </w:rPr>
        <w:drawing>
          <wp:inline distT="0" distB="0" distL="0" distR="0" wp14:anchorId="4EA4A63E" wp14:editId="1D8A82D9">
            <wp:extent cx="5124450" cy="3762375"/>
            <wp:effectExtent l="0" t="0" r="0" b="9525"/>
            <wp:docPr id="1101348637" name="Picture 11013486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3" name="Picture 844543623" descr="Graphical user interface, text, application&#10;&#10;Description automatically generated"/>
                    <pic:cNvPicPr/>
                  </pic:nvPicPr>
                  <pic:blipFill>
                    <a:blip r:embed="rId359"/>
                    <a:stretch>
                      <a:fillRect/>
                    </a:stretch>
                  </pic:blipFill>
                  <pic:spPr>
                    <a:xfrm>
                      <a:off x="0" y="0"/>
                      <a:ext cx="5124450" cy="3762375"/>
                    </a:xfrm>
                    <a:prstGeom prst="rect">
                      <a:avLst/>
                    </a:prstGeom>
                  </pic:spPr>
                </pic:pic>
              </a:graphicData>
            </a:graphic>
          </wp:inline>
        </w:drawing>
      </w:r>
    </w:p>
    <w:p w14:paraId="78E5FF6E" w14:textId="77777777" w:rsidR="000F74CF" w:rsidRPr="000F74CF" w:rsidRDefault="000F74CF" w:rsidP="000F74CF">
      <w:pPr>
        <w:rPr>
          <w:lang w:val="en-GB"/>
        </w:rPr>
      </w:pPr>
    </w:p>
    <w:p w14:paraId="21187941" w14:textId="2A921C45" w:rsidR="00F960FE" w:rsidRDefault="00FE6284" w:rsidP="00F960FE">
      <w:pPr>
        <w:pStyle w:val="Heading3"/>
        <w:rPr>
          <w:lang w:val="en-GB"/>
        </w:rPr>
      </w:pPr>
      <w:bookmarkStart w:id="131" w:name="_Toc113541488"/>
      <w:r>
        <w:rPr>
          <w:lang w:val="en-GB"/>
        </w:rPr>
        <w:t>Post Onboarding Tasks</w:t>
      </w:r>
      <w:bookmarkEnd w:id="131"/>
    </w:p>
    <w:p w14:paraId="5023CC7E" w14:textId="77777777" w:rsidR="00513AC7" w:rsidRDefault="00513AC7" w:rsidP="00513AC7">
      <w:pPr>
        <w:rPr>
          <w:lang w:val="en-GB"/>
        </w:rPr>
      </w:pPr>
      <w:r>
        <w:rPr>
          <w:lang w:val="en-GB"/>
        </w:rPr>
        <w:t>Perform these post-configuration tasks to finalise the MMD onboarding for the tenant.</w:t>
      </w:r>
    </w:p>
    <w:p w14:paraId="0868D30C" w14:textId="77777777" w:rsidR="00513AC7" w:rsidRDefault="00513AC7" w:rsidP="00513AC7">
      <w:pPr>
        <w:rPr>
          <w:lang w:val="en-GB"/>
        </w:rPr>
      </w:pPr>
    </w:p>
    <w:p w14:paraId="38751B99" w14:textId="77777777" w:rsidR="00513AC7" w:rsidRDefault="00513AC7" w:rsidP="00513AC7">
      <w:pPr>
        <w:pStyle w:val="ListParagraph"/>
        <w:numPr>
          <w:ilvl w:val="0"/>
          <w:numId w:val="86"/>
        </w:numPr>
        <w:rPr>
          <w:lang w:val="en-GB"/>
        </w:rPr>
      </w:pPr>
      <w:r>
        <w:rPr>
          <w:lang w:val="en-GB"/>
        </w:rPr>
        <w:lastRenderedPageBreak/>
        <w:t>Make sure the test account (</w:t>
      </w:r>
      <w:proofErr w:type="gramStart"/>
      <w:r w:rsidRPr="009A4BE1">
        <w:rPr>
          <w:b/>
          <w:bCs/>
          <w:lang w:val="en-GB"/>
        </w:rPr>
        <w:t>testaccount.onshore</w:t>
      </w:r>
      <w:proofErr w:type="gramEnd"/>
      <w:r w:rsidRPr="009A4BE1">
        <w:rPr>
          <w:b/>
          <w:bCs/>
          <w:lang w:val="en-GB"/>
        </w:rPr>
        <w:t>1)</w:t>
      </w:r>
      <w:r>
        <w:rPr>
          <w:lang w:val="en-GB"/>
        </w:rPr>
        <w:t xml:space="preserve"> has been assigned MMD license</w:t>
      </w:r>
    </w:p>
    <w:p w14:paraId="7FB084CF" w14:textId="77777777" w:rsidR="00513AC7" w:rsidRDefault="00513AC7" w:rsidP="00513AC7">
      <w:pPr>
        <w:pStyle w:val="ListParagraph"/>
        <w:numPr>
          <w:ilvl w:val="1"/>
          <w:numId w:val="86"/>
        </w:numPr>
        <w:rPr>
          <w:lang w:val="en-GB"/>
        </w:rPr>
      </w:pPr>
      <w:r>
        <w:rPr>
          <w:lang w:val="en-GB"/>
        </w:rPr>
        <w:t>This triggers the enterprise application assignment role impersonation</w:t>
      </w:r>
    </w:p>
    <w:p w14:paraId="31E3FD4D" w14:textId="77777777" w:rsidR="00513AC7" w:rsidRDefault="00513AC7" w:rsidP="00513AC7">
      <w:pPr>
        <w:pStyle w:val="ListParagraph"/>
        <w:numPr>
          <w:ilvl w:val="0"/>
          <w:numId w:val="86"/>
        </w:numPr>
        <w:rPr>
          <w:lang w:val="en-GB"/>
        </w:rPr>
      </w:pPr>
      <w:r>
        <w:rPr>
          <w:lang w:val="en-GB"/>
        </w:rPr>
        <w:t>Click on Tenant Admin</w:t>
      </w:r>
    </w:p>
    <w:p w14:paraId="12792F71" w14:textId="77777777" w:rsidR="00513AC7" w:rsidRDefault="00513AC7" w:rsidP="00513AC7">
      <w:pPr>
        <w:pStyle w:val="ListParagraph"/>
        <w:numPr>
          <w:ilvl w:val="0"/>
          <w:numId w:val="86"/>
        </w:numPr>
        <w:rPr>
          <w:lang w:val="en-GB"/>
        </w:rPr>
      </w:pPr>
      <w:r>
        <w:rPr>
          <w:lang w:val="en-GB"/>
        </w:rPr>
        <w:t>Add additional admin contacts, specifically the person who will authorise to approve changes</w:t>
      </w:r>
    </w:p>
    <w:p w14:paraId="4E1DCBEE" w14:textId="77777777" w:rsidR="00513AC7" w:rsidRDefault="00513AC7" w:rsidP="00513AC7">
      <w:pPr>
        <w:pStyle w:val="ListParagraph"/>
        <w:numPr>
          <w:ilvl w:val="0"/>
          <w:numId w:val="86"/>
        </w:numPr>
        <w:rPr>
          <w:lang w:val="en-GB"/>
        </w:rPr>
      </w:pPr>
      <w:r>
        <w:rPr>
          <w:lang w:val="en-GB"/>
        </w:rPr>
        <w:t xml:space="preserve">Each role must have 2 contacts for emergency change and approvals </w:t>
      </w:r>
      <w:r w:rsidRPr="00E07A54">
        <w:rPr>
          <w:b/>
          <w:bCs/>
          <w:lang w:val="en-GB"/>
        </w:rPr>
        <w:t>per role</w:t>
      </w:r>
    </w:p>
    <w:p w14:paraId="6825470B" w14:textId="77777777" w:rsidR="00513AC7" w:rsidRDefault="00513AC7" w:rsidP="00513AC7">
      <w:pPr>
        <w:rPr>
          <w:lang w:val="en-GB"/>
        </w:rPr>
      </w:pPr>
    </w:p>
    <w:p w14:paraId="5EF9EBDD" w14:textId="77777777" w:rsidR="00513AC7" w:rsidRDefault="00513AC7" w:rsidP="00513AC7">
      <w:pPr>
        <w:rPr>
          <w:lang w:val="en-GB"/>
        </w:rPr>
      </w:pPr>
      <w:r>
        <w:rPr>
          <w:noProof/>
        </w:rPr>
        <w:drawing>
          <wp:inline distT="0" distB="0" distL="0" distR="0" wp14:anchorId="1256343D" wp14:editId="101EBD5D">
            <wp:extent cx="6645910" cy="3736975"/>
            <wp:effectExtent l="0" t="0" r="2540" b="0"/>
            <wp:docPr id="1101348638" name="Picture 11013486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4" name="Picture 844543624" descr="Table&#10;&#10;Description automatically generated"/>
                    <pic:cNvPicPr/>
                  </pic:nvPicPr>
                  <pic:blipFill>
                    <a:blip r:embed="rId360"/>
                    <a:stretch>
                      <a:fillRect/>
                    </a:stretch>
                  </pic:blipFill>
                  <pic:spPr>
                    <a:xfrm>
                      <a:off x="0" y="0"/>
                      <a:ext cx="6645910" cy="3736975"/>
                    </a:xfrm>
                    <a:prstGeom prst="rect">
                      <a:avLst/>
                    </a:prstGeom>
                  </pic:spPr>
                </pic:pic>
              </a:graphicData>
            </a:graphic>
          </wp:inline>
        </w:drawing>
      </w:r>
    </w:p>
    <w:p w14:paraId="34DA5E51" w14:textId="77777777" w:rsidR="00513AC7" w:rsidRDefault="00513AC7" w:rsidP="00513AC7">
      <w:pPr>
        <w:rPr>
          <w:lang w:val="en-GB"/>
        </w:rPr>
      </w:pPr>
    </w:p>
    <w:p w14:paraId="38612BE2" w14:textId="77777777" w:rsidR="00513AC7" w:rsidRDefault="00513AC7" w:rsidP="00513AC7">
      <w:pPr>
        <w:pStyle w:val="ListParagraph"/>
        <w:numPr>
          <w:ilvl w:val="0"/>
          <w:numId w:val="86"/>
        </w:numPr>
        <w:rPr>
          <w:lang w:val="en-GB"/>
        </w:rPr>
      </w:pPr>
      <w:r>
        <w:rPr>
          <w:lang w:val="en-GB"/>
        </w:rPr>
        <w:t xml:space="preserve">Click devices on the left </w:t>
      </w:r>
    </w:p>
    <w:p w14:paraId="02DD4A82" w14:textId="77777777" w:rsidR="00513AC7" w:rsidRDefault="00513AC7" w:rsidP="00513AC7">
      <w:pPr>
        <w:rPr>
          <w:lang w:val="en-GB"/>
        </w:rPr>
      </w:pPr>
    </w:p>
    <w:p w14:paraId="7E8002B0" w14:textId="77777777" w:rsidR="00513AC7" w:rsidRDefault="00513AC7" w:rsidP="00513AC7">
      <w:pPr>
        <w:jc w:val="center"/>
        <w:rPr>
          <w:lang w:val="en-GB"/>
        </w:rPr>
      </w:pPr>
      <w:r>
        <w:rPr>
          <w:noProof/>
        </w:rPr>
        <w:drawing>
          <wp:inline distT="0" distB="0" distL="0" distR="0" wp14:anchorId="06534AEB" wp14:editId="446DBA57">
            <wp:extent cx="4410075" cy="2933700"/>
            <wp:effectExtent l="0" t="0" r="9525" b="0"/>
            <wp:docPr id="1101348642" name="Picture 1101348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844543625" descr="Graphical user interface, text, application, email&#10;&#10;Description automatically generated"/>
                    <pic:cNvPicPr/>
                  </pic:nvPicPr>
                  <pic:blipFill>
                    <a:blip r:embed="rId361"/>
                    <a:stretch>
                      <a:fillRect/>
                    </a:stretch>
                  </pic:blipFill>
                  <pic:spPr>
                    <a:xfrm>
                      <a:off x="0" y="0"/>
                      <a:ext cx="4410075" cy="2933700"/>
                    </a:xfrm>
                    <a:prstGeom prst="rect">
                      <a:avLst/>
                    </a:prstGeom>
                  </pic:spPr>
                </pic:pic>
              </a:graphicData>
            </a:graphic>
          </wp:inline>
        </w:drawing>
      </w:r>
    </w:p>
    <w:p w14:paraId="0FF41341" w14:textId="77777777" w:rsidR="00513AC7" w:rsidRDefault="00513AC7" w:rsidP="00513AC7">
      <w:pPr>
        <w:jc w:val="center"/>
        <w:rPr>
          <w:lang w:val="en-GB"/>
        </w:rPr>
      </w:pPr>
    </w:p>
    <w:p w14:paraId="21934BA7" w14:textId="77777777" w:rsidR="00513AC7" w:rsidRDefault="00513AC7" w:rsidP="00513AC7">
      <w:pPr>
        <w:pStyle w:val="ListParagraph"/>
        <w:numPr>
          <w:ilvl w:val="0"/>
          <w:numId w:val="86"/>
        </w:numPr>
        <w:rPr>
          <w:lang w:val="en-GB"/>
        </w:rPr>
      </w:pPr>
      <w:r>
        <w:rPr>
          <w:lang w:val="en-GB"/>
        </w:rPr>
        <w:t xml:space="preserve">Assign the device profile type to a test device (when it is available). See section </w:t>
      </w:r>
      <w:r w:rsidRPr="00DF5B4C">
        <w:rPr>
          <w:b/>
          <w:bCs/>
          <w:lang w:val="en-GB"/>
        </w:rPr>
        <w:t>Onboard Test Device</w:t>
      </w:r>
    </w:p>
    <w:p w14:paraId="2ACA117F" w14:textId="77777777" w:rsidR="00513AC7" w:rsidRDefault="00513AC7" w:rsidP="00513AC7">
      <w:pPr>
        <w:rPr>
          <w:lang w:val="en-GB"/>
        </w:rPr>
      </w:pPr>
    </w:p>
    <w:p w14:paraId="250E0816" w14:textId="77777777" w:rsidR="00513AC7" w:rsidRDefault="00513AC7" w:rsidP="00513AC7">
      <w:pPr>
        <w:jc w:val="center"/>
        <w:rPr>
          <w:lang w:val="en-GB"/>
        </w:rPr>
      </w:pPr>
      <w:r>
        <w:rPr>
          <w:noProof/>
        </w:rPr>
        <w:lastRenderedPageBreak/>
        <w:drawing>
          <wp:inline distT="0" distB="0" distL="0" distR="0" wp14:anchorId="40927273" wp14:editId="4D3D6D42">
            <wp:extent cx="2552700" cy="2000250"/>
            <wp:effectExtent l="0" t="0" r="0" b="0"/>
            <wp:docPr id="1101348650" name="Picture 11013486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6" name="Picture 844543626" descr="Graphical user interface, text, application, email&#10;&#10;Description automatically generated"/>
                    <pic:cNvPicPr/>
                  </pic:nvPicPr>
                  <pic:blipFill>
                    <a:blip r:embed="rId362"/>
                    <a:stretch>
                      <a:fillRect/>
                    </a:stretch>
                  </pic:blipFill>
                  <pic:spPr>
                    <a:xfrm>
                      <a:off x="0" y="0"/>
                      <a:ext cx="2552700" cy="2000250"/>
                    </a:xfrm>
                    <a:prstGeom prst="rect">
                      <a:avLst/>
                    </a:prstGeom>
                  </pic:spPr>
                </pic:pic>
              </a:graphicData>
            </a:graphic>
          </wp:inline>
        </w:drawing>
      </w:r>
    </w:p>
    <w:p w14:paraId="2658EA64" w14:textId="77777777" w:rsidR="00513AC7" w:rsidRDefault="00513AC7" w:rsidP="00513AC7">
      <w:pPr>
        <w:jc w:val="center"/>
        <w:rPr>
          <w:lang w:val="en-GB"/>
        </w:rPr>
      </w:pPr>
    </w:p>
    <w:p w14:paraId="3C24D339" w14:textId="77777777" w:rsidR="00513AC7" w:rsidRDefault="00513AC7" w:rsidP="00513AC7">
      <w:pPr>
        <w:pStyle w:val="ListParagraph"/>
        <w:numPr>
          <w:ilvl w:val="0"/>
          <w:numId w:val="86"/>
        </w:numPr>
        <w:rPr>
          <w:lang w:val="en-GB"/>
        </w:rPr>
      </w:pPr>
      <w:r>
        <w:rPr>
          <w:lang w:val="en-GB"/>
        </w:rPr>
        <w:t>Configure Customer customisations</w:t>
      </w:r>
    </w:p>
    <w:p w14:paraId="6BC803D3" w14:textId="77777777" w:rsidR="00513AC7" w:rsidRDefault="00513AC7" w:rsidP="00513AC7">
      <w:pPr>
        <w:rPr>
          <w:lang w:val="en-GB"/>
        </w:rPr>
      </w:pPr>
    </w:p>
    <w:p w14:paraId="7347B8D9" w14:textId="77777777" w:rsidR="00513AC7" w:rsidRDefault="00513AC7" w:rsidP="00513AC7">
      <w:pPr>
        <w:jc w:val="center"/>
        <w:rPr>
          <w:lang w:val="en-GB"/>
        </w:rPr>
      </w:pPr>
      <w:r>
        <w:rPr>
          <w:noProof/>
        </w:rPr>
        <w:drawing>
          <wp:inline distT="0" distB="0" distL="0" distR="0" wp14:anchorId="489561C1" wp14:editId="25D40EB8">
            <wp:extent cx="4848225" cy="2533650"/>
            <wp:effectExtent l="0" t="0" r="9525" b="0"/>
            <wp:docPr id="1101348651" name="Picture 11013486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7" name="Picture 844543627" descr="Graphical user interface, application, Teams&#10;&#10;Description automatically generated"/>
                    <pic:cNvPicPr/>
                  </pic:nvPicPr>
                  <pic:blipFill>
                    <a:blip r:embed="rId363"/>
                    <a:stretch>
                      <a:fillRect/>
                    </a:stretch>
                  </pic:blipFill>
                  <pic:spPr>
                    <a:xfrm>
                      <a:off x="0" y="0"/>
                      <a:ext cx="4848225" cy="2533650"/>
                    </a:xfrm>
                    <a:prstGeom prst="rect">
                      <a:avLst/>
                    </a:prstGeom>
                  </pic:spPr>
                </pic:pic>
              </a:graphicData>
            </a:graphic>
          </wp:inline>
        </w:drawing>
      </w:r>
    </w:p>
    <w:p w14:paraId="218B5F22" w14:textId="77777777" w:rsidR="00513AC7" w:rsidRDefault="00513AC7" w:rsidP="00513AC7">
      <w:pPr>
        <w:jc w:val="center"/>
        <w:rPr>
          <w:lang w:val="en-GB"/>
        </w:rPr>
      </w:pPr>
    </w:p>
    <w:p w14:paraId="7ACD7064" w14:textId="77777777" w:rsidR="00513AC7" w:rsidRDefault="00513AC7" w:rsidP="00513AC7">
      <w:pPr>
        <w:pStyle w:val="ListParagraph"/>
        <w:numPr>
          <w:ilvl w:val="0"/>
          <w:numId w:val="86"/>
        </w:numPr>
        <w:rPr>
          <w:lang w:val="en-GB"/>
        </w:rPr>
      </w:pPr>
      <w:r>
        <w:rPr>
          <w:lang w:val="en-GB"/>
        </w:rPr>
        <w:t>Configure the URL to the desktop pic</w:t>
      </w:r>
    </w:p>
    <w:p w14:paraId="365DB2C0" w14:textId="77777777" w:rsidR="00513AC7" w:rsidRDefault="00513AC7" w:rsidP="00513AC7">
      <w:pPr>
        <w:rPr>
          <w:lang w:val="en-GB"/>
        </w:rPr>
      </w:pPr>
    </w:p>
    <w:p w14:paraId="439F447E" w14:textId="77777777" w:rsidR="00513AC7" w:rsidRDefault="00513AC7" w:rsidP="00513AC7">
      <w:pPr>
        <w:jc w:val="center"/>
        <w:rPr>
          <w:lang w:val="en-GB"/>
        </w:rPr>
      </w:pPr>
      <w:r>
        <w:rPr>
          <w:noProof/>
        </w:rPr>
        <w:drawing>
          <wp:inline distT="0" distB="0" distL="0" distR="0" wp14:anchorId="53456802" wp14:editId="28B3F34A">
            <wp:extent cx="5210175" cy="1971675"/>
            <wp:effectExtent l="0" t="0" r="9525" b="9525"/>
            <wp:docPr id="1101348652" name="Picture 11013486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8" name="Picture 844543628" descr="Graphical user interface, text, application, email&#10;&#10;Description automatically generated"/>
                    <pic:cNvPicPr/>
                  </pic:nvPicPr>
                  <pic:blipFill>
                    <a:blip r:embed="rId364"/>
                    <a:stretch>
                      <a:fillRect/>
                    </a:stretch>
                  </pic:blipFill>
                  <pic:spPr>
                    <a:xfrm>
                      <a:off x="0" y="0"/>
                      <a:ext cx="5210175" cy="1971675"/>
                    </a:xfrm>
                    <a:prstGeom prst="rect">
                      <a:avLst/>
                    </a:prstGeom>
                  </pic:spPr>
                </pic:pic>
              </a:graphicData>
            </a:graphic>
          </wp:inline>
        </w:drawing>
      </w:r>
    </w:p>
    <w:p w14:paraId="50138052" w14:textId="77777777" w:rsidR="00513AC7" w:rsidRDefault="00513AC7" w:rsidP="00513AC7">
      <w:pPr>
        <w:jc w:val="center"/>
        <w:rPr>
          <w:lang w:val="en-GB"/>
        </w:rPr>
      </w:pPr>
    </w:p>
    <w:p w14:paraId="172EAEDF" w14:textId="77777777" w:rsidR="00513AC7" w:rsidRDefault="00513AC7" w:rsidP="00513AC7">
      <w:pPr>
        <w:jc w:val="center"/>
        <w:rPr>
          <w:lang w:val="en-GB"/>
        </w:rPr>
      </w:pPr>
    </w:p>
    <w:p w14:paraId="74F755C2" w14:textId="77777777" w:rsidR="00513AC7" w:rsidRDefault="00513AC7" w:rsidP="00513AC7">
      <w:pPr>
        <w:jc w:val="center"/>
        <w:rPr>
          <w:lang w:val="en-GB"/>
        </w:rPr>
      </w:pPr>
    </w:p>
    <w:p w14:paraId="4FA1EEE2" w14:textId="77777777" w:rsidR="00513AC7" w:rsidRDefault="00513AC7" w:rsidP="00513AC7">
      <w:pPr>
        <w:jc w:val="center"/>
        <w:rPr>
          <w:lang w:val="en-GB"/>
        </w:rPr>
      </w:pPr>
    </w:p>
    <w:p w14:paraId="201491A3" w14:textId="77777777" w:rsidR="00513AC7" w:rsidRPr="00513AC7" w:rsidRDefault="00513AC7" w:rsidP="00513AC7">
      <w:pPr>
        <w:rPr>
          <w:lang w:val="en-GB"/>
        </w:rPr>
      </w:pPr>
    </w:p>
    <w:p w14:paraId="1EFEAA33" w14:textId="53935337" w:rsidR="00F960FE" w:rsidRDefault="00035D30" w:rsidP="00F960FE">
      <w:pPr>
        <w:pStyle w:val="Heading3"/>
        <w:rPr>
          <w:lang w:val="en-GB"/>
        </w:rPr>
      </w:pPr>
      <w:bookmarkStart w:id="132" w:name="_Toc113541489"/>
      <w:r>
        <w:rPr>
          <w:lang w:val="en-GB"/>
        </w:rPr>
        <w:lastRenderedPageBreak/>
        <w:t>Upload MMD Recovery Image</w:t>
      </w:r>
      <w:bookmarkEnd w:id="132"/>
    </w:p>
    <w:p w14:paraId="18B42204" w14:textId="77777777" w:rsidR="007D48CB" w:rsidRDefault="007D48CB" w:rsidP="007D48CB">
      <w:pPr>
        <w:rPr>
          <w:lang w:val="en-GB"/>
        </w:rPr>
      </w:pPr>
    </w:p>
    <w:p w14:paraId="5189B95C" w14:textId="77777777" w:rsidR="007D48CB" w:rsidRDefault="007D48CB" w:rsidP="007D48CB">
      <w:pPr>
        <w:rPr>
          <w:lang w:val="en-GB"/>
        </w:rPr>
      </w:pPr>
      <w:r>
        <w:rPr>
          <w:lang w:val="en-GB"/>
        </w:rPr>
        <w:t>The test laptops may not have a non-compatible MMD Windows 10 version. To download the right version, perform these steps.</w:t>
      </w:r>
    </w:p>
    <w:p w14:paraId="2B98EA52" w14:textId="77777777" w:rsidR="007D48CB" w:rsidRDefault="007D48CB" w:rsidP="007D48CB">
      <w:pP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7D48CB" w:rsidRPr="00AA71CD" w14:paraId="666A9253" w14:textId="77777777" w:rsidTr="007202AB">
        <w:trPr>
          <w:cantSplit/>
          <w:jc w:val="center"/>
        </w:trPr>
        <w:tc>
          <w:tcPr>
            <w:tcW w:w="859" w:type="dxa"/>
            <w:shd w:val="clear" w:color="auto" w:fill="9E120E" w:themeFill="accent4"/>
          </w:tcPr>
          <w:p w14:paraId="246214D9" w14:textId="77777777" w:rsidR="007D48CB" w:rsidRPr="00AA71CD" w:rsidRDefault="007D48CB" w:rsidP="007202AB">
            <w:pPr>
              <w:spacing w:after="140"/>
              <w:jc w:val="center"/>
              <w:rPr>
                <w:rFonts w:eastAsia="Arial"/>
                <w:b/>
                <w:color w:val="333333"/>
                <w:sz w:val="56"/>
                <w:szCs w:val="56"/>
              </w:rPr>
            </w:pPr>
            <w:r>
              <w:rPr>
                <w:noProof/>
              </w:rPr>
              <w:drawing>
                <wp:inline distT="0" distB="0" distL="0" distR="0" wp14:anchorId="762DFF8D" wp14:editId="5DB1AAF3">
                  <wp:extent cx="408433" cy="408433"/>
                  <wp:effectExtent l="0" t="0" r="0" b="0"/>
                  <wp:docPr id="110134865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1C68021" w14:textId="77777777" w:rsidR="007D48CB" w:rsidRPr="00AA71CD" w:rsidRDefault="007D48CB"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72E4DC7" w14:textId="77777777" w:rsidR="007D48CB" w:rsidRPr="00AA71CD" w:rsidRDefault="007D48CB" w:rsidP="007202A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Microsoft will provide CFS with devices ready to enrol in MMD. The test laptop requires additional steps to install a compatible Windows 10 version.</w:t>
            </w:r>
          </w:p>
        </w:tc>
      </w:tr>
    </w:tbl>
    <w:p w14:paraId="217C5B7D" w14:textId="77777777" w:rsidR="007D48CB" w:rsidRDefault="007D48CB" w:rsidP="007D48CB">
      <w:pPr>
        <w:rPr>
          <w:lang w:val="en-GB"/>
        </w:rPr>
      </w:pPr>
    </w:p>
    <w:p w14:paraId="1E78625F" w14:textId="3870F650" w:rsidR="007D48CB" w:rsidRDefault="007D48CB" w:rsidP="007D48CB">
      <w:pPr>
        <w:pStyle w:val="ListParagraph"/>
        <w:numPr>
          <w:ilvl w:val="0"/>
          <w:numId w:val="87"/>
        </w:numPr>
        <w:rPr>
          <w:lang w:val="en-GB"/>
        </w:rPr>
      </w:pPr>
      <w:r>
        <w:rPr>
          <w:lang w:val="en-GB"/>
        </w:rPr>
        <w:t xml:space="preserve">Download image from </w:t>
      </w:r>
      <w:hyperlink r:id="rId365" w:history="1">
        <w:r w:rsidRPr="007C6421">
          <w:rPr>
            <w:rStyle w:val="Hyperlink"/>
            <w:lang w:val="en-GB"/>
          </w:rPr>
          <w:t>https://support.microsoft.com/en-us/surface-recovery-image</w:t>
        </w:r>
      </w:hyperlink>
    </w:p>
    <w:p w14:paraId="0B62A3D7" w14:textId="77777777" w:rsidR="007D48CB" w:rsidRPr="0082639D" w:rsidRDefault="007D48CB" w:rsidP="007D48CB">
      <w:pPr>
        <w:pStyle w:val="ListParagraph"/>
        <w:numPr>
          <w:ilvl w:val="0"/>
          <w:numId w:val="87"/>
        </w:numPr>
        <w:rPr>
          <w:lang w:val="en-GB"/>
        </w:rPr>
      </w:pPr>
      <w:r>
        <w:rPr>
          <w:lang w:val="en-GB"/>
        </w:rPr>
        <w:t xml:space="preserve">Store it in a USB and run the steps on the test device </w:t>
      </w:r>
      <w:r w:rsidRPr="00122769">
        <w:rPr>
          <w:b/>
          <w:bCs/>
          <w:lang w:val="en-GB"/>
        </w:rPr>
        <w:t>as an elevated administrator</w:t>
      </w:r>
    </w:p>
    <w:p w14:paraId="623433F6" w14:textId="77777777" w:rsidR="007D48CB" w:rsidRDefault="007D48CB" w:rsidP="007D48CB">
      <w:pPr>
        <w:pStyle w:val="ListParagraph"/>
        <w:numPr>
          <w:ilvl w:val="1"/>
          <w:numId w:val="87"/>
        </w:numPr>
        <w:rPr>
          <w:lang w:val="en-GB"/>
        </w:rPr>
      </w:pPr>
      <w:r w:rsidRPr="0065080A">
        <w:rPr>
          <w:lang w:val="en-GB"/>
        </w:rPr>
        <w:t>Request the administrator username and password for the local test device</w:t>
      </w:r>
    </w:p>
    <w:p w14:paraId="07BA61CD" w14:textId="77777777" w:rsidR="007D48CB" w:rsidRDefault="007D48CB" w:rsidP="007D48CB">
      <w:pPr>
        <w:pStyle w:val="ListParagraph"/>
        <w:numPr>
          <w:ilvl w:val="0"/>
          <w:numId w:val="87"/>
        </w:numPr>
        <w:rPr>
          <w:lang w:val="en-GB"/>
        </w:rPr>
      </w:pPr>
      <w:r>
        <w:rPr>
          <w:lang w:val="en-GB"/>
        </w:rPr>
        <w:t>Follow the steps to replace the Windows image on the test device with a MMD Windows 11 compatible image.</w:t>
      </w:r>
    </w:p>
    <w:p w14:paraId="2566B081" w14:textId="440C119C" w:rsidR="00F960FE" w:rsidRDefault="00035D30" w:rsidP="00F960FE">
      <w:pPr>
        <w:pStyle w:val="Heading3"/>
        <w:rPr>
          <w:lang w:val="en-GB"/>
        </w:rPr>
      </w:pPr>
      <w:bookmarkStart w:id="133" w:name="_Toc113541490"/>
      <w:r>
        <w:rPr>
          <w:lang w:val="en-GB"/>
        </w:rPr>
        <w:t>Onboard Devices</w:t>
      </w:r>
      <w:bookmarkEnd w:id="133"/>
    </w:p>
    <w:p w14:paraId="2E383640" w14:textId="77777777" w:rsidR="007E3609" w:rsidRDefault="007E3609" w:rsidP="007E3609">
      <w:pPr>
        <w:rPr>
          <w:lang w:val="en-GB"/>
        </w:rPr>
      </w:pPr>
    </w:p>
    <w:p w14:paraId="3D86104A" w14:textId="77777777" w:rsidR="007E3609" w:rsidRDefault="007E3609" w:rsidP="007E3609">
      <w:pPr>
        <w:rPr>
          <w:lang w:val="en-GB"/>
        </w:rPr>
      </w:pPr>
      <w:r>
        <w:rPr>
          <w:lang w:val="en-GB"/>
        </w:rPr>
        <w:t>Obtain the autopilot hash from the surface Laptop</w:t>
      </w:r>
    </w:p>
    <w:p w14:paraId="5B2BB4F5" w14:textId="77777777" w:rsidR="007E3609" w:rsidRDefault="007E3609" w:rsidP="007E3609">
      <w:pPr>
        <w:rPr>
          <w:lang w:val="en-GB"/>
        </w:rPr>
      </w:pPr>
    </w:p>
    <w:p w14:paraId="36C9FF2F" w14:textId="77777777" w:rsidR="007E3609" w:rsidRDefault="007E3609" w:rsidP="007E3609">
      <w:pPr>
        <w:rPr>
          <w:lang w:val="en-GB"/>
        </w:rPr>
      </w:pPr>
      <w:r>
        <w:rPr>
          <w:lang w:val="en-GB"/>
        </w:rPr>
        <w:t>Store it in a USB</w:t>
      </w:r>
    </w:p>
    <w:p w14:paraId="7E4F824A" w14:textId="77777777" w:rsidR="007E3609" w:rsidRDefault="007E3609" w:rsidP="007E3609">
      <w:pPr>
        <w:rPr>
          <w:lang w:val="en-GB"/>
        </w:rPr>
      </w:pPr>
    </w:p>
    <w:p w14:paraId="4B465761" w14:textId="77777777" w:rsidR="007E3609" w:rsidRPr="00785D2D" w:rsidRDefault="007E3609" w:rsidP="007E3609">
      <w:pPr>
        <w:numPr>
          <w:ilvl w:val="0"/>
          <w:numId w:val="88"/>
        </w:numPr>
        <w:shd w:val="clear" w:color="auto" w:fill="FFFFFF"/>
        <w:spacing w:line="240" w:lineRule="auto"/>
        <w:ind w:left="1290"/>
        <w:rPr>
          <w:rFonts w:ascii="Segoe UI" w:eastAsia="Times New Roman" w:hAnsi="Segoe UI" w:cs="Segoe UI"/>
          <w:color w:val="171717"/>
          <w:sz w:val="24"/>
          <w:szCs w:val="24"/>
          <w:lang w:val="en-AU" w:eastAsia="en-AU"/>
        </w:rPr>
      </w:pPr>
      <w:r w:rsidRPr="00785D2D">
        <w:rPr>
          <w:rFonts w:ascii="Segoe UI" w:eastAsia="Times New Roman" w:hAnsi="Segoe UI" w:cs="Segoe UI"/>
          <w:color w:val="171717"/>
          <w:sz w:val="24"/>
          <w:szCs w:val="24"/>
          <w:lang w:val="en-AU" w:eastAsia="en-AU"/>
        </w:rPr>
        <w:t>Open a PowerShell prompt with administrative rights.</w:t>
      </w:r>
    </w:p>
    <w:p w14:paraId="6492FFE0" w14:textId="77777777" w:rsidR="007E3609" w:rsidRPr="00785D2D" w:rsidRDefault="007E3609" w:rsidP="007E3609">
      <w:pPr>
        <w:numPr>
          <w:ilvl w:val="0"/>
          <w:numId w:val="88"/>
        </w:numPr>
        <w:shd w:val="clear" w:color="auto" w:fill="FFFFFF"/>
        <w:spacing w:line="240" w:lineRule="auto"/>
        <w:ind w:left="1290"/>
        <w:rPr>
          <w:rFonts w:ascii="Segoe UI" w:eastAsia="Times New Roman" w:hAnsi="Segoe UI" w:cs="Segoe UI"/>
          <w:color w:val="171717"/>
          <w:sz w:val="24"/>
          <w:szCs w:val="24"/>
          <w:lang w:val="en-AU" w:eastAsia="en-AU"/>
        </w:rPr>
      </w:pPr>
      <w:r w:rsidRPr="00785D2D">
        <w:rPr>
          <w:rFonts w:ascii="Segoe UI" w:eastAsia="Times New Roman" w:hAnsi="Segoe UI" w:cs="Segoe UI"/>
          <w:color w:val="171717"/>
          <w:sz w:val="24"/>
          <w:szCs w:val="24"/>
          <w:lang w:val="en-AU" w:eastAsia="en-AU"/>
        </w:rPr>
        <w:t>Run </w:t>
      </w:r>
      <w:r w:rsidRPr="00785D2D">
        <w:rPr>
          <w:rFonts w:ascii="Consolas" w:eastAsia="Times New Roman" w:hAnsi="Consolas" w:cs="Courier New"/>
          <w:color w:val="171717"/>
          <w:szCs w:val="20"/>
          <w:lang w:val="en-AU" w:eastAsia="en-AU"/>
        </w:rPr>
        <w:t>Install-Script -Name Get-</w:t>
      </w:r>
      <w:proofErr w:type="spellStart"/>
      <w:r w:rsidRPr="00785D2D">
        <w:rPr>
          <w:rFonts w:ascii="Consolas" w:eastAsia="Times New Roman" w:hAnsi="Consolas" w:cs="Courier New"/>
          <w:color w:val="171717"/>
          <w:szCs w:val="20"/>
          <w:lang w:val="en-AU" w:eastAsia="en-AU"/>
        </w:rPr>
        <w:t>WindowsAutoPilotInfo</w:t>
      </w:r>
      <w:proofErr w:type="spellEnd"/>
    </w:p>
    <w:p w14:paraId="766F13D5" w14:textId="77777777" w:rsidR="007E3609" w:rsidRPr="002749B2" w:rsidRDefault="007E3609" w:rsidP="007E3609">
      <w:pPr>
        <w:numPr>
          <w:ilvl w:val="0"/>
          <w:numId w:val="88"/>
        </w:numPr>
        <w:shd w:val="clear" w:color="auto" w:fill="FFFFFF"/>
        <w:spacing w:line="240" w:lineRule="auto"/>
        <w:ind w:left="1290"/>
        <w:rPr>
          <w:rFonts w:ascii="Segoe UI" w:eastAsia="Times New Roman" w:hAnsi="Segoe UI" w:cs="Segoe UI"/>
          <w:color w:val="171717"/>
          <w:sz w:val="24"/>
          <w:szCs w:val="24"/>
          <w:lang w:val="en-AU" w:eastAsia="en-AU"/>
        </w:rPr>
      </w:pPr>
      <w:r w:rsidRPr="00785D2D">
        <w:rPr>
          <w:rFonts w:ascii="Segoe UI" w:eastAsia="Times New Roman" w:hAnsi="Segoe UI" w:cs="Segoe UI"/>
          <w:color w:val="171717"/>
          <w:sz w:val="24"/>
          <w:szCs w:val="24"/>
          <w:lang w:val="en-AU" w:eastAsia="en-AU"/>
        </w:rPr>
        <w:t>Run </w:t>
      </w:r>
      <w:proofErr w:type="spellStart"/>
      <w:r w:rsidRPr="00785D2D">
        <w:rPr>
          <w:rFonts w:ascii="Consolas" w:eastAsia="Times New Roman" w:hAnsi="Consolas" w:cs="Courier New"/>
          <w:color w:val="171717"/>
          <w:szCs w:val="20"/>
          <w:lang w:val="en-AU" w:eastAsia="en-AU"/>
        </w:rPr>
        <w:t>powershell</w:t>
      </w:r>
      <w:proofErr w:type="spellEnd"/>
      <w:r w:rsidRPr="00785D2D">
        <w:rPr>
          <w:rFonts w:ascii="Consolas" w:eastAsia="Times New Roman" w:hAnsi="Consolas" w:cs="Courier New"/>
          <w:color w:val="171717"/>
          <w:szCs w:val="20"/>
          <w:lang w:val="en-AU" w:eastAsia="en-AU"/>
        </w:rPr>
        <w:t xml:space="preserve"> -ExecutionPolicy Unrestricted Get-</w:t>
      </w:r>
      <w:proofErr w:type="spellStart"/>
      <w:r w:rsidRPr="00785D2D">
        <w:rPr>
          <w:rFonts w:ascii="Consolas" w:eastAsia="Times New Roman" w:hAnsi="Consolas" w:cs="Courier New"/>
          <w:color w:val="171717"/>
          <w:szCs w:val="20"/>
          <w:lang w:val="en-AU" w:eastAsia="en-AU"/>
        </w:rPr>
        <w:t>WindowsAutoPilotInfo</w:t>
      </w:r>
      <w:proofErr w:type="spellEnd"/>
      <w:r w:rsidRPr="00785D2D">
        <w:rPr>
          <w:rFonts w:ascii="Consolas" w:eastAsia="Times New Roman" w:hAnsi="Consolas" w:cs="Courier New"/>
          <w:color w:val="171717"/>
          <w:szCs w:val="20"/>
          <w:lang w:val="en-AU" w:eastAsia="en-AU"/>
        </w:rPr>
        <w:t xml:space="preserve"> -OutputFile &lt;path&gt;\hardwarehash.csv</w:t>
      </w:r>
    </w:p>
    <w:p w14:paraId="1E58BBF5" w14:textId="77777777" w:rsidR="007E3609" w:rsidRPr="00785D2D" w:rsidRDefault="007E3609" w:rsidP="007E3609">
      <w:pPr>
        <w:numPr>
          <w:ilvl w:val="0"/>
          <w:numId w:val="88"/>
        </w:numPr>
        <w:shd w:val="clear" w:color="auto" w:fill="FFFFFF"/>
        <w:spacing w:line="240" w:lineRule="auto"/>
        <w:ind w:left="1290"/>
        <w:rPr>
          <w:rFonts w:ascii="Segoe UI" w:eastAsia="Times New Roman" w:hAnsi="Segoe UI" w:cs="Segoe UI"/>
          <w:color w:val="171717"/>
          <w:sz w:val="24"/>
          <w:szCs w:val="24"/>
          <w:lang w:val="en-AU" w:eastAsia="en-AU"/>
        </w:rPr>
      </w:pPr>
      <w:r>
        <w:rPr>
          <w:rFonts w:ascii="Consolas" w:eastAsia="Times New Roman" w:hAnsi="Consolas" w:cs="Courier New"/>
          <w:color w:val="171717"/>
          <w:szCs w:val="20"/>
          <w:lang w:val="en-AU" w:eastAsia="en-AU"/>
        </w:rPr>
        <w:t>Do not open the csv file</w:t>
      </w:r>
    </w:p>
    <w:p w14:paraId="4D2F56EE" w14:textId="77777777" w:rsidR="007E3609" w:rsidRDefault="007E3609" w:rsidP="007E3609">
      <w:pPr>
        <w:rPr>
          <w:lang w:val="en-GB"/>
        </w:rPr>
      </w:pPr>
    </w:p>
    <w:p w14:paraId="2C26D9C1" w14:textId="77777777" w:rsidR="007E3609" w:rsidRDefault="007E3609" w:rsidP="007E3609">
      <w:pPr>
        <w:rPr>
          <w:lang w:val="en-GB"/>
        </w:rPr>
      </w:pPr>
      <w:r>
        <w:rPr>
          <w:lang w:val="en-GB"/>
        </w:rPr>
        <w:t>Open Endpoint Manager, Devices, Manage Desktop</w:t>
      </w:r>
    </w:p>
    <w:p w14:paraId="697C8D2A" w14:textId="77777777" w:rsidR="007E3609" w:rsidRDefault="007E3609" w:rsidP="007E3609">
      <w:pPr>
        <w:rPr>
          <w:lang w:val="en-GB"/>
        </w:rPr>
      </w:pPr>
    </w:p>
    <w:p w14:paraId="6A406C1B" w14:textId="77777777" w:rsidR="007E3609" w:rsidRDefault="007E3609" w:rsidP="007E3609">
      <w:pPr>
        <w:rPr>
          <w:lang w:val="en-GB"/>
        </w:rPr>
      </w:pPr>
      <w:r>
        <w:rPr>
          <w:lang w:val="en-GB"/>
        </w:rPr>
        <w:t>Register devices</w:t>
      </w:r>
    </w:p>
    <w:p w14:paraId="44803E92" w14:textId="77777777" w:rsidR="007E3609" w:rsidRDefault="007E3609" w:rsidP="007E3609">
      <w:pPr>
        <w:rPr>
          <w:lang w:val="en-GB"/>
        </w:rPr>
      </w:pPr>
    </w:p>
    <w:p w14:paraId="564C3001" w14:textId="77777777" w:rsidR="007E3609" w:rsidRDefault="007E3609" w:rsidP="007E3609">
      <w:pPr>
        <w:jc w:val="center"/>
        <w:rPr>
          <w:lang w:val="en-GB"/>
        </w:rPr>
      </w:pPr>
      <w:r>
        <w:rPr>
          <w:noProof/>
        </w:rPr>
        <w:drawing>
          <wp:inline distT="0" distB="0" distL="0" distR="0" wp14:anchorId="6D8CC4B4" wp14:editId="4C633190">
            <wp:extent cx="4133850" cy="2200275"/>
            <wp:effectExtent l="0" t="0" r="0" b="9525"/>
            <wp:docPr id="1101348659" name="Picture 11013486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5" name="Picture 844543655" descr="Graphical user interface, text, application, email&#10;&#10;Description automatically generated"/>
                    <pic:cNvPicPr/>
                  </pic:nvPicPr>
                  <pic:blipFill>
                    <a:blip r:embed="rId366"/>
                    <a:stretch>
                      <a:fillRect/>
                    </a:stretch>
                  </pic:blipFill>
                  <pic:spPr>
                    <a:xfrm>
                      <a:off x="0" y="0"/>
                      <a:ext cx="4133850" cy="2200275"/>
                    </a:xfrm>
                    <a:prstGeom prst="rect">
                      <a:avLst/>
                    </a:prstGeom>
                  </pic:spPr>
                </pic:pic>
              </a:graphicData>
            </a:graphic>
          </wp:inline>
        </w:drawing>
      </w:r>
    </w:p>
    <w:p w14:paraId="43DA821C" w14:textId="77777777" w:rsidR="007E3609" w:rsidRDefault="007E3609" w:rsidP="007E3609">
      <w:pPr>
        <w:rPr>
          <w:lang w:val="en-GB"/>
        </w:rPr>
      </w:pPr>
    </w:p>
    <w:p w14:paraId="30BE4DA8" w14:textId="77777777" w:rsidR="007E3609" w:rsidRDefault="007E3609" w:rsidP="007E3609">
      <w:pPr>
        <w:jc w:val="center"/>
        <w:rPr>
          <w:lang w:val="en-GB"/>
        </w:rPr>
      </w:pPr>
      <w:r>
        <w:rPr>
          <w:noProof/>
        </w:rPr>
        <w:lastRenderedPageBreak/>
        <w:drawing>
          <wp:inline distT="0" distB="0" distL="0" distR="0" wp14:anchorId="14714B0A" wp14:editId="59587D6C">
            <wp:extent cx="4162425" cy="2981325"/>
            <wp:effectExtent l="0" t="0" r="9525" b="9525"/>
            <wp:docPr id="1101348660" name="Picture 11013486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9" name="Picture 844543669" descr="Graphical user interface, text, application, email&#10;&#10;Description automatically generated"/>
                    <pic:cNvPicPr/>
                  </pic:nvPicPr>
                  <pic:blipFill>
                    <a:blip r:embed="rId367"/>
                    <a:stretch>
                      <a:fillRect/>
                    </a:stretch>
                  </pic:blipFill>
                  <pic:spPr>
                    <a:xfrm>
                      <a:off x="0" y="0"/>
                      <a:ext cx="4162425" cy="2981325"/>
                    </a:xfrm>
                    <a:prstGeom prst="rect">
                      <a:avLst/>
                    </a:prstGeom>
                  </pic:spPr>
                </pic:pic>
              </a:graphicData>
            </a:graphic>
          </wp:inline>
        </w:drawing>
      </w:r>
    </w:p>
    <w:p w14:paraId="0FB5E593" w14:textId="77777777" w:rsidR="007E3609" w:rsidRDefault="007E3609" w:rsidP="007E3609">
      <w:pPr>
        <w:rPr>
          <w:lang w:val="en-GB"/>
        </w:rPr>
      </w:pPr>
      <w:r>
        <w:rPr>
          <w:lang w:val="en-GB"/>
        </w:rPr>
        <w:t>Click on Register Device</w:t>
      </w:r>
    </w:p>
    <w:p w14:paraId="5034ED14" w14:textId="77777777" w:rsidR="007E3609" w:rsidRDefault="007E3609" w:rsidP="007E3609">
      <w:pPr>
        <w:rPr>
          <w:lang w:val="en-GB"/>
        </w:rPr>
      </w:pPr>
    </w:p>
    <w:p w14:paraId="1977E658" w14:textId="77777777" w:rsidR="007E3609" w:rsidRDefault="007E3609" w:rsidP="007E3609">
      <w:pPr>
        <w:rPr>
          <w:lang w:val="en-GB"/>
        </w:rPr>
      </w:pPr>
      <w:r>
        <w:rPr>
          <w:lang w:val="en-GB"/>
        </w:rPr>
        <w:t>Wait for device to enrol</w:t>
      </w:r>
    </w:p>
    <w:p w14:paraId="27CC7BC9" w14:textId="77777777" w:rsidR="007E3609" w:rsidRDefault="007E3609" w:rsidP="007E3609">
      <w:pPr>
        <w:rPr>
          <w:lang w:val="en-GB"/>
        </w:rPr>
      </w:pPr>
    </w:p>
    <w:p w14:paraId="6AB5A23D" w14:textId="77777777" w:rsidR="007E3609" w:rsidRDefault="007E3609" w:rsidP="007E3609">
      <w:pPr>
        <w:rPr>
          <w:lang w:val="en-GB"/>
        </w:rPr>
      </w:pPr>
      <w:r>
        <w:rPr>
          <w:noProof/>
        </w:rPr>
        <w:drawing>
          <wp:inline distT="0" distB="0" distL="0" distR="0" wp14:anchorId="32D07A51" wp14:editId="02F1465A">
            <wp:extent cx="6645910" cy="887095"/>
            <wp:effectExtent l="0" t="0" r="2540" b="8255"/>
            <wp:docPr id="1101348661" name="Picture 11013486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1" name="Picture 844543671" descr="Graphical user interface, website&#10;&#10;Description automatically generated"/>
                    <pic:cNvPicPr/>
                  </pic:nvPicPr>
                  <pic:blipFill>
                    <a:blip r:embed="rId368"/>
                    <a:stretch>
                      <a:fillRect/>
                    </a:stretch>
                  </pic:blipFill>
                  <pic:spPr>
                    <a:xfrm>
                      <a:off x="0" y="0"/>
                      <a:ext cx="6645910" cy="887095"/>
                    </a:xfrm>
                    <a:prstGeom prst="rect">
                      <a:avLst/>
                    </a:prstGeom>
                  </pic:spPr>
                </pic:pic>
              </a:graphicData>
            </a:graphic>
          </wp:inline>
        </w:drawing>
      </w:r>
    </w:p>
    <w:p w14:paraId="551DDE4B" w14:textId="77777777" w:rsidR="007E3609" w:rsidRDefault="007E3609" w:rsidP="007E3609">
      <w:pPr>
        <w:rPr>
          <w:lang w:val="en-GB"/>
        </w:rPr>
      </w:pPr>
      <w:r>
        <w:rPr>
          <w:noProof/>
        </w:rPr>
        <w:drawing>
          <wp:inline distT="0" distB="0" distL="0" distR="0" wp14:anchorId="7D24A4C3" wp14:editId="01D1C448">
            <wp:extent cx="4848225" cy="914400"/>
            <wp:effectExtent l="0" t="0" r="9525" b="0"/>
            <wp:docPr id="1101348662" name="Picture 1101348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2" name="Picture 844543672" descr="Graphical user interface, application&#10;&#10;Description automatically generated"/>
                    <pic:cNvPicPr/>
                  </pic:nvPicPr>
                  <pic:blipFill>
                    <a:blip r:embed="rId369"/>
                    <a:stretch>
                      <a:fillRect/>
                    </a:stretch>
                  </pic:blipFill>
                  <pic:spPr>
                    <a:xfrm>
                      <a:off x="0" y="0"/>
                      <a:ext cx="4848225" cy="914400"/>
                    </a:xfrm>
                    <a:prstGeom prst="rect">
                      <a:avLst/>
                    </a:prstGeom>
                  </pic:spPr>
                </pic:pic>
              </a:graphicData>
            </a:graphic>
          </wp:inline>
        </w:drawing>
      </w:r>
    </w:p>
    <w:p w14:paraId="610FA8A8" w14:textId="7733AEE6" w:rsidR="00B50A41" w:rsidRDefault="00B50A41" w:rsidP="00B50A41">
      <w:pPr>
        <w:pStyle w:val="Heading4"/>
        <w:rPr>
          <w:lang w:val="en-GB"/>
        </w:rPr>
      </w:pPr>
      <w:r w:rsidRPr="00B50A41">
        <w:rPr>
          <w:lang w:val="en-GB"/>
        </w:rPr>
        <w:t>R</w:t>
      </w:r>
      <w:r>
        <w:rPr>
          <w:lang w:val="en-GB"/>
        </w:rPr>
        <w:t>a</w:t>
      </w:r>
      <w:r w:rsidRPr="00B50A41">
        <w:rPr>
          <w:lang w:val="en-GB"/>
        </w:rPr>
        <w:t>ise a request to assign Sensitive Data as the default Device Profile Type</w:t>
      </w:r>
    </w:p>
    <w:p w14:paraId="66829BBB" w14:textId="77777777" w:rsidR="00C01196" w:rsidRDefault="00C01196" w:rsidP="00C01196">
      <w:pPr>
        <w:rPr>
          <w:lang w:val="en-GB"/>
        </w:rPr>
      </w:pPr>
    </w:p>
    <w:p w14:paraId="3B9D494C" w14:textId="77777777" w:rsidR="00C01196" w:rsidRDefault="00C01196" w:rsidP="00C01196">
      <w:pPr>
        <w:rPr>
          <w:lang w:val="en-GB"/>
        </w:rPr>
      </w:pPr>
      <w:r>
        <w:rPr>
          <w:noProof/>
        </w:rPr>
        <w:lastRenderedPageBreak/>
        <w:drawing>
          <wp:inline distT="0" distB="0" distL="0" distR="0" wp14:anchorId="70DEE1A0" wp14:editId="3182BD3F">
            <wp:extent cx="6645910" cy="3014345"/>
            <wp:effectExtent l="0" t="0" r="2540" b="0"/>
            <wp:docPr id="1101348663" name="Picture 11013486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3" name="Picture 844543673" descr="Graphical user interface, application&#10;&#10;Description automatically generated"/>
                    <pic:cNvPicPr/>
                  </pic:nvPicPr>
                  <pic:blipFill>
                    <a:blip r:embed="rId370"/>
                    <a:stretch>
                      <a:fillRect/>
                    </a:stretch>
                  </pic:blipFill>
                  <pic:spPr>
                    <a:xfrm>
                      <a:off x="0" y="0"/>
                      <a:ext cx="6645910" cy="3014345"/>
                    </a:xfrm>
                    <a:prstGeom prst="rect">
                      <a:avLst/>
                    </a:prstGeom>
                  </pic:spPr>
                </pic:pic>
              </a:graphicData>
            </a:graphic>
          </wp:inline>
        </w:drawing>
      </w:r>
    </w:p>
    <w:p w14:paraId="1C11C5D3" w14:textId="77777777" w:rsidR="00C01196" w:rsidRDefault="00C01196" w:rsidP="00C01196">
      <w:pPr>
        <w:rPr>
          <w:lang w:val="en-GB"/>
        </w:rPr>
      </w:pPr>
      <w:r w:rsidRPr="006642AC">
        <w:rPr>
          <w:noProof/>
          <w:lang w:val="en-GB"/>
        </w:rPr>
        <w:drawing>
          <wp:inline distT="0" distB="0" distL="0" distR="0" wp14:anchorId="7FA2F91E" wp14:editId="2A3BEEEF">
            <wp:extent cx="6645910" cy="4876800"/>
            <wp:effectExtent l="0" t="0" r="2540" b="0"/>
            <wp:docPr id="1101348664" name="Picture 11013486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4" name="Picture 844543674" descr="Graphical user interface, text, application, email&#10;&#10;Description automatically generated"/>
                    <pic:cNvPicPr/>
                  </pic:nvPicPr>
                  <pic:blipFill>
                    <a:blip r:embed="rId371"/>
                    <a:stretch>
                      <a:fillRect/>
                    </a:stretch>
                  </pic:blipFill>
                  <pic:spPr>
                    <a:xfrm>
                      <a:off x="0" y="0"/>
                      <a:ext cx="6645910" cy="4876800"/>
                    </a:xfrm>
                    <a:prstGeom prst="rect">
                      <a:avLst/>
                    </a:prstGeom>
                  </pic:spPr>
                </pic:pic>
              </a:graphicData>
            </a:graphic>
          </wp:inline>
        </w:drawing>
      </w:r>
    </w:p>
    <w:p w14:paraId="4A422497" w14:textId="77777777" w:rsidR="00C01196" w:rsidRPr="00C01196" w:rsidRDefault="00C01196" w:rsidP="00C01196">
      <w:pPr>
        <w:rPr>
          <w:lang w:val="en-GB"/>
        </w:rPr>
      </w:pPr>
    </w:p>
    <w:p w14:paraId="61C777D1" w14:textId="77777777" w:rsidR="00C47754" w:rsidRPr="00C47754" w:rsidRDefault="00C47754" w:rsidP="00C47754">
      <w:pPr>
        <w:pStyle w:val="Heading4"/>
        <w:rPr>
          <w:lang w:val="en-GB"/>
        </w:rPr>
      </w:pPr>
      <w:r w:rsidRPr="00C47754">
        <w:rPr>
          <w:lang w:val="en-GB"/>
        </w:rPr>
        <w:lastRenderedPageBreak/>
        <w:t>Request USB policies exception</w:t>
      </w:r>
    </w:p>
    <w:p w14:paraId="7707E46C" w14:textId="77777777" w:rsidR="007F4B35" w:rsidRDefault="007F4B35" w:rsidP="007F4B35">
      <w:pPr>
        <w:rPr>
          <w:b/>
          <w:bCs/>
          <w:lang w:val="en-GB"/>
        </w:rPr>
      </w:pPr>
      <w:r w:rsidRPr="008D1BD6">
        <w:rPr>
          <w:b/>
          <w:bCs/>
          <w:noProof/>
          <w:lang w:val="en-GB"/>
        </w:rPr>
        <w:drawing>
          <wp:inline distT="0" distB="0" distL="0" distR="0" wp14:anchorId="1B7FD88D" wp14:editId="12A363C8">
            <wp:extent cx="6645910" cy="4787900"/>
            <wp:effectExtent l="0" t="0" r="2540" b="0"/>
            <wp:docPr id="1101348666" name="Picture 11013486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5" name="Picture 844543675" descr="Graphical user interface, text, application, email&#10;&#10;Description automatically generated"/>
                    <pic:cNvPicPr/>
                  </pic:nvPicPr>
                  <pic:blipFill>
                    <a:blip r:embed="rId372"/>
                    <a:stretch>
                      <a:fillRect/>
                    </a:stretch>
                  </pic:blipFill>
                  <pic:spPr>
                    <a:xfrm>
                      <a:off x="0" y="0"/>
                      <a:ext cx="6645910" cy="4787900"/>
                    </a:xfrm>
                    <a:prstGeom prst="rect">
                      <a:avLst/>
                    </a:prstGeom>
                  </pic:spPr>
                </pic:pic>
              </a:graphicData>
            </a:graphic>
          </wp:inline>
        </w:drawing>
      </w:r>
    </w:p>
    <w:p w14:paraId="2B942FC1" w14:textId="77777777" w:rsidR="007F4B35" w:rsidRDefault="007F4B35" w:rsidP="007F4B35">
      <w:pPr>
        <w:rPr>
          <w:lang w:val="en-GB"/>
        </w:rPr>
      </w:pPr>
      <w:r>
        <w:rPr>
          <w:lang w:val="en-GB"/>
        </w:rPr>
        <w:t>If device fails to enrol, perform these steps</w:t>
      </w:r>
    </w:p>
    <w:p w14:paraId="6EF8BB81" w14:textId="77777777" w:rsidR="007F4B35" w:rsidRDefault="007F4B35" w:rsidP="007F4B35">
      <w:pPr>
        <w:rPr>
          <w:lang w:val="en-GB"/>
        </w:rPr>
      </w:pPr>
    </w:p>
    <w:p w14:paraId="573E2D23" w14:textId="77777777" w:rsidR="007F4B35" w:rsidRDefault="007F4B35" w:rsidP="007F4B35">
      <w:pPr>
        <w:rPr>
          <w:lang w:val="en-GB"/>
        </w:rPr>
      </w:pPr>
      <w:r w:rsidRPr="0073027E">
        <w:rPr>
          <w:noProof/>
          <w:lang w:val="en-GB"/>
        </w:rPr>
        <w:drawing>
          <wp:inline distT="0" distB="0" distL="0" distR="0" wp14:anchorId="213798DE" wp14:editId="6CF052BD">
            <wp:extent cx="6645910" cy="2477135"/>
            <wp:effectExtent l="0" t="0" r="2540" b="0"/>
            <wp:docPr id="1101348669" name="Picture 11013486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6" name="Picture 844543676" descr="Graphical user interface, text, application, email&#10;&#10;Description automatically generated"/>
                    <pic:cNvPicPr/>
                  </pic:nvPicPr>
                  <pic:blipFill>
                    <a:blip r:embed="rId373"/>
                    <a:stretch>
                      <a:fillRect/>
                    </a:stretch>
                  </pic:blipFill>
                  <pic:spPr>
                    <a:xfrm>
                      <a:off x="0" y="0"/>
                      <a:ext cx="6645910" cy="2477135"/>
                    </a:xfrm>
                    <a:prstGeom prst="rect">
                      <a:avLst/>
                    </a:prstGeom>
                  </pic:spPr>
                </pic:pic>
              </a:graphicData>
            </a:graphic>
          </wp:inline>
        </w:drawing>
      </w:r>
    </w:p>
    <w:p w14:paraId="128C27F9" w14:textId="7F26C361" w:rsidR="001B4F05" w:rsidRDefault="00E2364D" w:rsidP="001B4F05">
      <w:pPr>
        <w:pStyle w:val="Heading2"/>
        <w:rPr>
          <w:lang w:val="en-GB"/>
        </w:rPr>
      </w:pPr>
      <w:bookmarkStart w:id="134" w:name="_Toc113541491"/>
      <w:r>
        <w:rPr>
          <w:lang w:val="en-GB"/>
        </w:rPr>
        <w:t>Microsoft Endpoint Manager (Intune)</w:t>
      </w:r>
      <w:bookmarkEnd w:id="134"/>
    </w:p>
    <w:p w14:paraId="7B0BF5BB" w14:textId="77777777" w:rsidR="003C68D1" w:rsidRDefault="003C68D1" w:rsidP="003C68D1">
      <w:pPr>
        <w:rPr>
          <w:lang w:val="en-GB"/>
        </w:rPr>
      </w:pPr>
    </w:p>
    <w:p w14:paraId="61056592" w14:textId="77777777" w:rsidR="003C68D1" w:rsidRDefault="003C68D1" w:rsidP="003C68D1">
      <w:pPr>
        <w:pStyle w:val="Heading3"/>
        <w:rPr>
          <w:lang w:val="en-GB"/>
        </w:rPr>
      </w:pPr>
      <w:bookmarkStart w:id="135" w:name="_Toc100330924"/>
      <w:bookmarkStart w:id="136" w:name="_Toc113541492"/>
      <w:r>
        <w:rPr>
          <w:lang w:val="en-GB"/>
        </w:rPr>
        <w:lastRenderedPageBreak/>
        <w:t>Create device compliance message template</w:t>
      </w:r>
      <w:bookmarkEnd w:id="135"/>
      <w:bookmarkEnd w:id="136"/>
    </w:p>
    <w:p w14:paraId="27166F7A" w14:textId="77777777" w:rsidR="003C68D1" w:rsidRDefault="003C68D1" w:rsidP="003C68D1">
      <w:pPr>
        <w:rPr>
          <w:lang w:val="en-GB"/>
        </w:rPr>
      </w:pPr>
    </w:p>
    <w:p w14:paraId="22BF6234" w14:textId="77777777" w:rsidR="003C68D1" w:rsidRDefault="003C68D1" w:rsidP="003C68D1">
      <w:pPr>
        <w:rPr>
          <w:lang w:val="en-GB"/>
        </w:rPr>
      </w:pPr>
      <w:r>
        <w:rPr>
          <w:lang w:val="en-GB"/>
        </w:rPr>
        <w:t xml:space="preserve">This message template is required to notify users their device is not compliance. Administrators will know the device is not compliance, but users will need notification to address any issues before 14 days passed until the device becomes </w:t>
      </w:r>
      <w:proofErr w:type="gramStart"/>
      <w:r>
        <w:rPr>
          <w:lang w:val="en-GB"/>
        </w:rPr>
        <w:t>NOT-COMPLIANT</w:t>
      </w:r>
      <w:proofErr w:type="gramEnd"/>
      <w:r>
        <w:rPr>
          <w:lang w:val="en-GB"/>
        </w:rPr>
        <w:t xml:space="preserve"> and it is blocked by Conditional Access Policies,</w:t>
      </w:r>
    </w:p>
    <w:p w14:paraId="2327384A" w14:textId="77777777" w:rsidR="003C68D1" w:rsidRDefault="003C68D1" w:rsidP="003C68D1">
      <w:pPr>
        <w:rPr>
          <w:lang w:val="en-GB"/>
        </w:rPr>
      </w:pPr>
    </w:p>
    <w:p w14:paraId="32A728BB" w14:textId="77777777" w:rsidR="003C68D1" w:rsidRDefault="003C68D1" w:rsidP="003C68D1">
      <w:pPr>
        <w:rPr>
          <w:lang w:val="en-GB"/>
        </w:rPr>
      </w:pPr>
      <w:r>
        <w:rPr>
          <w:lang w:val="en-GB"/>
        </w:rPr>
        <w:t>To create the message template, perform these steps</w:t>
      </w:r>
    </w:p>
    <w:p w14:paraId="51D24A1A" w14:textId="77777777" w:rsidR="003C68D1" w:rsidRDefault="003C68D1" w:rsidP="003C68D1">
      <w:pPr>
        <w:rPr>
          <w:lang w:val="en-GB"/>
        </w:rPr>
      </w:pPr>
    </w:p>
    <w:p w14:paraId="0B719BD1" w14:textId="77777777" w:rsidR="003C68D1" w:rsidRDefault="003C68D1" w:rsidP="003C68D1">
      <w:pPr>
        <w:pStyle w:val="ListParagraph"/>
        <w:numPr>
          <w:ilvl w:val="0"/>
          <w:numId w:val="89"/>
        </w:numPr>
        <w:rPr>
          <w:lang w:val="en-GB"/>
        </w:rPr>
      </w:pPr>
      <w:r>
        <w:rPr>
          <w:lang w:val="en-GB"/>
        </w:rPr>
        <w:t>Open Endpoint Manager, Devices, Compliance Policies Notifications, Create Notifications</w:t>
      </w:r>
    </w:p>
    <w:p w14:paraId="207368A2" w14:textId="77777777" w:rsidR="003C68D1" w:rsidRDefault="003C68D1" w:rsidP="003C68D1">
      <w:pPr>
        <w:rPr>
          <w:lang w:val="en-GB"/>
        </w:rPr>
      </w:pPr>
    </w:p>
    <w:p w14:paraId="0681E22D" w14:textId="77777777" w:rsidR="003C68D1" w:rsidRDefault="003C68D1" w:rsidP="003C68D1">
      <w:pPr>
        <w:jc w:val="center"/>
        <w:rPr>
          <w:lang w:val="en-GB"/>
        </w:rPr>
      </w:pPr>
      <w:r>
        <w:rPr>
          <w:noProof/>
          <w:lang w:val="en-GB"/>
        </w:rPr>
        <w:drawing>
          <wp:inline distT="0" distB="0" distL="0" distR="0" wp14:anchorId="464BD550" wp14:editId="66434A2F">
            <wp:extent cx="2847975" cy="1757261"/>
            <wp:effectExtent l="0" t="0" r="0" b="0"/>
            <wp:docPr id="1529395201" name="Picture 1529395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1" name="Picture 1529395201" descr="Graphical user interface, text, application&#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53924" cy="1760931"/>
                    </a:xfrm>
                    <a:prstGeom prst="rect">
                      <a:avLst/>
                    </a:prstGeom>
                    <a:noFill/>
                    <a:ln>
                      <a:noFill/>
                    </a:ln>
                  </pic:spPr>
                </pic:pic>
              </a:graphicData>
            </a:graphic>
          </wp:inline>
        </w:drawing>
      </w:r>
    </w:p>
    <w:p w14:paraId="3FCE8B39" w14:textId="77777777" w:rsidR="003C68D1" w:rsidRDefault="003C68D1" w:rsidP="003C68D1">
      <w:pPr>
        <w:jc w:val="center"/>
        <w:rPr>
          <w:lang w:val="en-GB"/>
        </w:rPr>
      </w:pPr>
    </w:p>
    <w:p w14:paraId="71BFF05B" w14:textId="77777777" w:rsidR="003C68D1" w:rsidRDefault="003C68D1" w:rsidP="003C68D1">
      <w:pPr>
        <w:pStyle w:val="ListParagraph"/>
        <w:numPr>
          <w:ilvl w:val="0"/>
          <w:numId w:val="89"/>
        </w:numPr>
        <w:rPr>
          <w:lang w:val="en-GB"/>
        </w:rPr>
      </w:pPr>
      <w:r>
        <w:rPr>
          <w:lang w:val="en-GB"/>
        </w:rPr>
        <w:t>Enable all the options and provide a name for the notification</w:t>
      </w:r>
    </w:p>
    <w:p w14:paraId="6B74CD6A" w14:textId="77777777" w:rsidR="003C68D1" w:rsidRDefault="003C68D1" w:rsidP="003C68D1">
      <w:pPr>
        <w:pStyle w:val="ListParagraph"/>
        <w:numPr>
          <w:ilvl w:val="0"/>
          <w:numId w:val="89"/>
        </w:numPr>
        <w:rPr>
          <w:lang w:val="en-GB"/>
        </w:rPr>
      </w:pPr>
      <w:r>
        <w:rPr>
          <w:lang w:val="en-GB"/>
        </w:rPr>
        <w:t>Specify Subject and details below</w:t>
      </w:r>
    </w:p>
    <w:p w14:paraId="7AF94D2C" w14:textId="77777777" w:rsidR="003C68D1" w:rsidRDefault="003C68D1" w:rsidP="003C68D1">
      <w:pPr>
        <w:pStyle w:val="ListParagraph"/>
        <w:numPr>
          <w:ilvl w:val="1"/>
          <w:numId w:val="89"/>
        </w:numPr>
        <w:rPr>
          <w:lang w:val="en-GB"/>
        </w:rPr>
      </w:pPr>
      <w:r w:rsidRPr="002F64BB">
        <w:rPr>
          <w:b/>
          <w:bCs/>
          <w:lang w:val="en-GB"/>
        </w:rPr>
        <w:t>Subject:</w:t>
      </w:r>
      <w:r>
        <w:rPr>
          <w:lang w:val="en-GB"/>
        </w:rPr>
        <w:t xml:space="preserve"> Your CFS device has been marked as non-compliant</w:t>
      </w:r>
    </w:p>
    <w:p w14:paraId="49127FF4" w14:textId="77777777" w:rsidR="003C68D1" w:rsidRPr="002F64BB" w:rsidRDefault="003C68D1" w:rsidP="003C68D1">
      <w:pPr>
        <w:pStyle w:val="ListParagraph"/>
        <w:numPr>
          <w:ilvl w:val="1"/>
          <w:numId w:val="89"/>
        </w:numPr>
        <w:rPr>
          <w:lang w:val="en-GB"/>
        </w:rPr>
      </w:pPr>
      <w:r>
        <w:rPr>
          <w:b/>
          <w:bCs/>
          <w:lang w:val="en-GB"/>
        </w:rPr>
        <w:t>Message:</w:t>
      </w:r>
      <w:r>
        <w:rPr>
          <w:lang w:val="en-GB"/>
        </w:rPr>
        <w:t xml:space="preserve"> </w:t>
      </w:r>
      <w:r w:rsidRPr="002F64BB">
        <w:rPr>
          <w:lang w:val="en-GB"/>
        </w:rPr>
        <w:t xml:space="preserve">Microsoft Intune has identified your device as non-compliant. Please review the information below and address any issues highlighted which are making your device non-compliant. Your device will be set on grace period for </w:t>
      </w:r>
      <w:r>
        <w:rPr>
          <w:lang w:val="en-GB"/>
        </w:rPr>
        <w:t>8 hours</w:t>
      </w:r>
      <w:r w:rsidRPr="002F64BB">
        <w:rPr>
          <w:lang w:val="en-GB"/>
        </w:rPr>
        <w:t xml:space="preserve"> until the issues are resolved.</w:t>
      </w:r>
    </w:p>
    <w:p w14:paraId="65C38DED" w14:textId="77777777" w:rsidR="003C68D1" w:rsidRPr="002F64BB" w:rsidRDefault="003C68D1" w:rsidP="003C68D1">
      <w:pPr>
        <w:pStyle w:val="ListParagraph"/>
        <w:numPr>
          <w:ilvl w:val="0"/>
          <w:numId w:val="0"/>
        </w:numPr>
        <w:ind w:left="1440"/>
        <w:rPr>
          <w:lang w:val="en-GB"/>
        </w:rPr>
      </w:pPr>
    </w:p>
    <w:p w14:paraId="1A28B895" w14:textId="77777777" w:rsidR="003C68D1" w:rsidRPr="002F64BB" w:rsidRDefault="003C68D1" w:rsidP="003C68D1">
      <w:pPr>
        <w:pStyle w:val="ListParagraph"/>
        <w:numPr>
          <w:ilvl w:val="0"/>
          <w:numId w:val="0"/>
        </w:numPr>
        <w:ind w:left="1440"/>
        <w:rPr>
          <w:lang w:val="en-GB"/>
        </w:rPr>
      </w:pPr>
      <w:r w:rsidRPr="002F64BB">
        <w:rPr>
          <w:lang w:val="en-GB"/>
        </w:rPr>
        <w:t>If you require assistance, please contact CFS Service Desk.</w:t>
      </w:r>
    </w:p>
    <w:p w14:paraId="273DECCB" w14:textId="77777777" w:rsidR="003C68D1" w:rsidRPr="002F64BB" w:rsidRDefault="003C68D1" w:rsidP="003C68D1">
      <w:pPr>
        <w:pStyle w:val="ListParagraph"/>
        <w:numPr>
          <w:ilvl w:val="0"/>
          <w:numId w:val="0"/>
        </w:numPr>
        <w:ind w:left="1440"/>
        <w:rPr>
          <w:lang w:val="en-GB"/>
        </w:rPr>
      </w:pPr>
    </w:p>
    <w:p w14:paraId="0DB1F839" w14:textId="77777777" w:rsidR="003C68D1" w:rsidRDefault="003C68D1" w:rsidP="003C68D1">
      <w:pPr>
        <w:pStyle w:val="ListParagraph"/>
        <w:numPr>
          <w:ilvl w:val="0"/>
          <w:numId w:val="0"/>
        </w:numPr>
        <w:ind w:left="1440"/>
        <w:rPr>
          <w:lang w:val="en-GB"/>
        </w:rPr>
      </w:pPr>
      <w:r w:rsidRPr="002F64BB">
        <w:rPr>
          <w:lang w:val="en-GB"/>
        </w:rPr>
        <w:t xml:space="preserve">Your device will be marked as non-compliant in </w:t>
      </w:r>
      <w:r>
        <w:rPr>
          <w:lang w:val="en-GB"/>
        </w:rPr>
        <w:t>8 hours</w:t>
      </w:r>
      <w:r w:rsidRPr="002F64BB">
        <w:rPr>
          <w:lang w:val="en-GB"/>
        </w:rPr>
        <w:t xml:space="preserve"> from this email.</w:t>
      </w:r>
    </w:p>
    <w:p w14:paraId="7F8C5954" w14:textId="77777777" w:rsidR="003C68D1" w:rsidRDefault="003C68D1" w:rsidP="003C68D1">
      <w:pPr>
        <w:pStyle w:val="ListParagraph"/>
        <w:numPr>
          <w:ilvl w:val="0"/>
          <w:numId w:val="89"/>
        </w:numPr>
        <w:rPr>
          <w:lang w:val="en-GB"/>
        </w:rPr>
      </w:pPr>
      <w:r>
        <w:rPr>
          <w:lang w:val="en-GB"/>
        </w:rPr>
        <w:t>Select Default Template and save</w:t>
      </w:r>
    </w:p>
    <w:p w14:paraId="6B8FDB5F" w14:textId="77777777" w:rsidR="003C68D1" w:rsidRDefault="003C68D1" w:rsidP="003C68D1">
      <w:pPr>
        <w:rPr>
          <w:lang w:val="en-GB"/>
        </w:rPr>
      </w:pPr>
    </w:p>
    <w:p w14:paraId="775023C3" w14:textId="77777777" w:rsidR="002C2096" w:rsidRDefault="002C2096" w:rsidP="002C2096">
      <w:pPr>
        <w:pStyle w:val="Heading3"/>
        <w:rPr>
          <w:lang w:val="en-GB"/>
        </w:rPr>
      </w:pPr>
      <w:bookmarkStart w:id="137" w:name="_Toc100330925"/>
      <w:bookmarkStart w:id="138" w:name="_Toc113541493"/>
      <w:r>
        <w:rPr>
          <w:lang w:val="en-GB"/>
        </w:rPr>
        <w:t>Configure Compliance Settings</w:t>
      </w:r>
      <w:bookmarkEnd w:id="137"/>
      <w:bookmarkEnd w:id="138"/>
    </w:p>
    <w:p w14:paraId="5878F61C" w14:textId="77777777" w:rsidR="002C2096" w:rsidRDefault="002C2096" w:rsidP="002C2096">
      <w:pPr>
        <w:rPr>
          <w:lang w:val="en-GB"/>
        </w:rPr>
      </w:pPr>
    </w:p>
    <w:p w14:paraId="33867D32" w14:textId="77777777" w:rsidR="002C2096" w:rsidRDefault="002C2096" w:rsidP="002C2096">
      <w:pPr>
        <w:rPr>
          <w:lang w:val="en-GB"/>
        </w:rPr>
      </w:pPr>
      <w:r>
        <w:rPr>
          <w:lang w:val="en-GB"/>
        </w:rPr>
        <w:t xml:space="preserve">Under Devices, compliance settings, change the following values and save </w:t>
      </w:r>
    </w:p>
    <w:p w14:paraId="7448E43C" w14:textId="77777777" w:rsidR="002C2096" w:rsidRDefault="002C2096" w:rsidP="002C2096">
      <w:pPr>
        <w:rPr>
          <w:lang w:val="en-GB"/>
        </w:rPr>
      </w:pPr>
    </w:p>
    <w:p w14:paraId="2B68D992" w14:textId="77777777" w:rsidR="002C2096" w:rsidRDefault="002C2096" w:rsidP="002C2096">
      <w:pPr>
        <w:rPr>
          <w:lang w:val="en-GB"/>
        </w:rPr>
      </w:pPr>
      <w:r>
        <w:rPr>
          <w:noProof/>
        </w:rPr>
        <w:lastRenderedPageBreak/>
        <w:drawing>
          <wp:inline distT="0" distB="0" distL="0" distR="0" wp14:anchorId="7DF335D4" wp14:editId="7664FA3A">
            <wp:extent cx="6645910" cy="1941195"/>
            <wp:effectExtent l="0" t="0" r="2540" b="1905"/>
            <wp:docPr id="1529395202" name="Picture 1529395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0" name="Picture 844543640" descr="Graphical user interface, application&#10;&#10;Description automatically generated"/>
                    <pic:cNvPicPr/>
                  </pic:nvPicPr>
                  <pic:blipFill>
                    <a:blip r:embed="rId375"/>
                    <a:stretch>
                      <a:fillRect/>
                    </a:stretch>
                  </pic:blipFill>
                  <pic:spPr>
                    <a:xfrm>
                      <a:off x="0" y="0"/>
                      <a:ext cx="6645910" cy="1941195"/>
                    </a:xfrm>
                    <a:prstGeom prst="rect">
                      <a:avLst/>
                    </a:prstGeom>
                  </pic:spPr>
                </pic:pic>
              </a:graphicData>
            </a:graphic>
          </wp:inline>
        </w:drawing>
      </w:r>
    </w:p>
    <w:p w14:paraId="706F6E9B" w14:textId="77777777" w:rsidR="002C2096" w:rsidRDefault="002C2096" w:rsidP="002C2096">
      <w:pPr>
        <w:rPr>
          <w:lang w:val="en-GB"/>
        </w:rPr>
      </w:pPr>
    </w:p>
    <w:p w14:paraId="1E688554" w14:textId="77777777" w:rsidR="00D47C84" w:rsidRDefault="00D47C84" w:rsidP="00D47C84">
      <w:pPr>
        <w:pStyle w:val="Heading3"/>
        <w:rPr>
          <w:lang w:val="en-GB"/>
        </w:rPr>
      </w:pPr>
      <w:bookmarkStart w:id="139" w:name="_Toc100330929"/>
      <w:bookmarkStart w:id="140" w:name="_Toc113541494"/>
      <w:r>
        <w:rPr>
          <w:lang w:val="en-GB"/>
        </w:rPr>
        <w:t>Compliance Policies</w:t>
      </w:r>
      <w:bookmarkEnd w:id="139"/>
      <w:bookmarkEnd w:id="140"/>
    </w:p>
    <w:p w14:paraId="62FB8F31" w14:textId="77777777" w:rsidR="00D47C84" w:rsidRPr="00A95972" w:rsidRDefault="00D47C84" w:rsidP="002C2096">
      <w:pPr>
        <w:rPr>
          <w:lang w:val="en-GB"/>
        </w:rPr>
      </w:pPr>
    </w:p>
    <w:p w14:paraId="063ACC7A" w14:textId="77777777" w:rsidR="00B92BFE" w:rsidRDefault="00B92BFE" w:rsidP="00B92BFE">
      <w:pPr>
        <w:pStyle w:val="Heading4"/>
        <w:rPr>
          <w:lang w:val="en-GB"/>
        </w:rPr>
      </w:pPr>
      <w:bookmarkStart w:id="141" w:name="_Toc100330930"/>
      <w:r>
        <w:rPr>
          <w:lang w:val="en-GB"/>
        </w:rPr>
        <w:t>iOS/iPadOS</w:t>
      </w:r>
      <w:bookmarkEnd w:id="141"/>
    </w:p>
    <w:p w14:paraId="18C30B83" w14:textId="77777777" w:rsidR="00B92BFE" w:rsidRDefault="00B92BFE" w:rsidP="00B92BFE">
      <w:pPr>
        <w:pStyle w:val="ListParagraph"/>
        <w:numPr>
          <w:ilvl w:val="0"/>
          <w:numId w:val="93"/>
        </w:numPr>
        <w:rPr>
          <w:lang w:val="en-GB"/>
        </w:rPr>
      </w:pPr>
      <w:r>
        <w:rPr>
          <w:lang w:val="en-GB"/>
        </w:rPr>
        <w:t>Open Endpoint manager</w:t>
      </w:r>
    </w:p>
    <w:p w14:paraId="0D9D53FE" w14:textId="77777777" w:rsidR="00B92BFE" w:rsidRDefault="00B92BFE" w:rsidP="00B92BFE">
      <w:pPr>
        <w:pStyle w:val="ListParagraph"/>
        <w:numPr>
          <w:ilvl w:val="0"/>
          <w:numId w:val="93"/>
        </w:numPr>
        <w:rPr>
          <w:lang w:val="en-GB"/>
        </w:rPr>
      </w:pPr>
      <w:r>
        <w:rPr>
          <w:lang w:val="en-GB"/>
        </w:rPr>
        <w:t>Locate Devices, iOS/iPadOS</w:t>
      </w:r>
    </w:p>
    <w:p w14:paraId="67AC01FA" w14:textId="77777777" w:rsidR="00B92BFE" w:rsidRDefault="00B92BFE" w:rsidP="00B92BFE">
      <w:pPr>
        <w:pStyle w:val="ListParagraph"/>
        <w:numPr>
          <w:ilvl w:val="0"/>
          <w:numId w:val="93"/>
        </w:numPr>
        <w:rPr>
          <w:lang w:val="en-GB"/>
        </w:rPr>
      </w:pPr>
      <w:r>
        <w:rPr>
          <w:lang w:val="en-GB"/>
        </w:rPr>
        <w:t>Click on Compliance Policies</w:t>
      </w:r>
    </w:p>
    <w:p w14:paraId="4CD4B155" w14:textId="77777777" w:rsidR="00B92BFE" w:rsidRDefault="00B92BFE" w:rsidP="00B92BFE">
      <w:pPr>
        <w:pStyle w:val="ListParagraph"/>
        <w:numPr>
          <w:ilvl w:val="0"/>
          <w:numId w:val="93"/>
        </w:numPr>
        <w:rPr>
          <w:lang w:val="en-GB"/>
        </w:rPr>
      </w:pPr>
      <w:r>
        <w:rPr>
          <w:lang w:val="en-GB"/>
        </w:rPr>
        <w:t>Click on Create Policy</w:t>
      </w:r>
    </w:p>
    <w:p w14:paraId="16A3D7BB" w14:textId="77777777" w:rsidR="00B92BFE" w:rsidRDefault="00B92BFE" w:rsidP="00B92BFE">
      <w:pPr>
        <w:rPr>
          <w:lang w:val="en-GB"/>
        </w:rPr>
      </w:pPr>
    </w:p>
    <w:p w14:paraId="2697F036" w14:textId="77777777" w:rsidR="00B92BFE" w:rsidRDefault="00B92BFE" w:rsidP="00B92BFE">
      <w:pPr>
        <w:jc w:val="center"/>
        <w:rPr>
          <w:lang w:val="en-GB"/>
        </w:rPr>
      </w:pPr>
      <w:r>
        <w:rPr>
          <w:noProof/>
        </w:rPr>
        <w:drawing>
          <wp:inline distT="0" distB="0" distL="0" distR="0" wp14:anchorId="4EA4B94E" wp14:editId="2065B5BC">
            <wp:extent cx="4981575" cy="2886075"/>
            <wp:effectExtent l="0" t="0" r="9525" b="9525"/>
            <wp:docPr id="1529395231" name="Picture 1529395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5" name="Picture 844543635" descr="Graphical user interface, text, application&#10;&#10;Description automatically generated"/>
                    <pic:cNvPicPr/>
                  </pic:nvPicPr>
                  <pic:blipFill>
                    <a:blip r:embed="rId376"/>
                    <a:stretch>
                      <a:fillRect/>
                    </a:stretch>
                  </pic:blipFill>
                  <pic:spPr>
                    <a:xfrm>
                      <a:off x="0" y="0"/>
                      <a:ext cx="4981575" cy="2886075"/>
                    </a:xfrm>
                    <a:prstGeom prst="rect">
                      <a:avLst/>
                    </a:prstGeom>
                  </pic:spPr>
                </pic:pic>
              </a:graphicData>
            </a:graphic>
          </wp:inline>
        </w:drawing>
      </w:r>
    </w:p>
    <w:p w14:paraId="2DE701D7" w14:textId="77777777" w:rsidR="00B92BFE" w:rsidRDefault="00B92BFE" w:rsidP="00B92BFE">
      <w:pPr>
        <w:jc w:val="center"/>
        <w:rPr>
          <w:lang w:val="en-GB"/>
        </w:rPr>
      </w:pPr>
    </w:p>
    <w:p w14:paraId="123E4DC1" w14:textId="77777777" w:rsidR="00B92BFE" w:rsidRDefault="00B92BFE" w:rsidP="00B92BFE">
      <w:pPr>
        <w:pStyle w:val="ListParagraph"/>
        <w:numPr>
          <w:ilvl w:val="0"/>
          <w:numId w:val="93"/>
        </w:numPr>
        <w:rPr>
          <w:lang w:val="en-GB"/>
        </w:rPr>
      </w:pPr>
      <w:r>
        <w:rPr>
          <w:lang w:val="en-GB"/>
        </w:rPr>
        <w:t>Provide the name and description</w:t>
      </w:r>
    </w:p>
    <w:p w14:paraId="7B39A4E0" w14:textId="77777777" w:rsidR="00B92BFE" w:rsidRDefault="00B92BFE" w:rsidP="00B92BFE">
      <w:pPr>
        <w:pStyle w:val="ListParagraph"/>
        <w:numPr>
          <w:ilvl w:val="1"/>
          <w:numId w:val="93"/>
        </w:numPr>
        <w:rPr>
          <w:lang w:val="en-GB"/>
        </w:rPr>
      </w:pPr>
      <w:r>
        <w:rPr>
          <w:lang w:val="en-GB"/>
        </w:rPr>
        <w:t xml:space="preserve">Name: </w:t>
      </w:r>
      <w:r w:rsidRPr="00B57D63">
        <w:rPr>
          <w:lang w:val="en-GB"/>
        </w:rPr>
        <w:t>iOS - MDM Compliance Policy</w:t>
      </w:r>
    </w:p>
    <w:p w14:paraId="6D771551" w14:textId="77777777" w:rsidR="00B92BFE" w:rsidRDefault="00B92BFE" w:rsidP="00B92BFE">
      <w:pPr>
        <w:pStyle w:val="ListParagraph"/>
        <w:numPr>
          <w:ilvl w:val="1"/>
          <w:numId w:val="93"/>
        </w:numPr>
        <w:rPr>
          <w:lang w:val="en-GB"/>
        </w:rPr>
      </w:pPr>
      <w:r w:rsidRPr="008B3DA8">
        <w:rPr>
          <w:lang w:val="en-GB"/>
        </w:rPr>
        <w:t>Description: MDM Compliance policy for all iOS devices. Applies to all corporate iOS/iPadOS devices. Does not apply to MacOS</w:t>
      </w:r>
    </w:p>
    <w:p w14:paraId="0C79ACA8" w14:textId="77777777" w:rsidR="00B92BFE" w:rsidRDefault="00B92BFE" w:rsidP="00B92BFE">
      <w:pPr>
        <w:pStyle w:val="ListParagraph"/>
        <w:numPr>
          <w:ilvl w:val="0"/>
          <w:numId w:val="93"/>
        </w:numPr>
        <w:rPr>
          <w:lang w:val="en-GB"/>
        </w:rPr>
      </w:pPr>
      <w:r>
        <w:rPr>
          <w:lang w:val="en-GB"/>
        </w:rPr>
        <w:t xml:space="preserve">Specify the following policies only as per Design requirements under </w:t>
      </w:r>
      <w:r w:rsidRPr="003370CC">
        <w:rPr>
          <w:b/>
          <w:bCs/>
          <w:lang w:val="en-GB"/>
        </w:rPr>
        <w:t>Compliance Settings</w:t>
      </w:r>
    </w:p>
    <w:p w14:paraId="32E14F9F" w14:textId="77777777" w:rsidR="00B92BFE" w:rsidRDefault="00B92BFE" w:rsidP="00B92BFE">
      <w:pPr>
        <w:pStyle w:val="ListParagraph"/>
        <w:numPr>
          <w:ilvl w:val="1"/>
          <w:numId w:val="93"/>
        </w:numPr>
        <w:rPr>
          <w:lang w:val="en-GB"/>
        </w:rPr>
      </w:pPr>
      <w:r w:rsidRPr="009D2A04">
        <w:rPr>
          <w:b/>
          <w:bCs/>
          <w:lang w:val="en-GB"/>
        </w:rPr>
        <w:t>Device Health:</w:t>
      </w:r>
      <w:r>
        <w:rPr>
          <w:lang w:val="en-GB"/>
        </w:rPr>
        <w:t xml:space="preserve"> Jailbroken devices: Block</w:t>
      </w:r>
    </w:p>
    <w:p w14:paraId="08B84F25" w14:textId="77777777" w:rsidR="00B92BFE" w:rsidRPr="00AD0962" w:rsidRDefault="00B92BFE" w:rsidP="00B92BFE">
      <w:pPr>
        <w:pStyle w:val="ListParagraph"/>
        <w:numPr>
          <w:ilvl w:val="1"/>
          <w:numId w:val="93"/>
        </w:numPr>
        <w:rPr>
          <w:lang w:val="en-GB"/>
        </w:rPr>
      </w:pPr>
      <w:r>
        <w:rPr>
          <w:lang w:val="en-GB"/>
        </w:rPr>
        <w:t xml:space="preserve">Under </w:t>
      </w:r>
      <w:r w:rsidRPr="00AD0962">
        <w:rPr>
          <w:b/>
          <w:bCs/>
          <w:lang w:val="en-GB"/>
        </w:rPr>
        <w:t>System Secur</w:t>
      </w:r>
      <w:r>
        <w:rPr>
          <w:b/>
          <w:bCs/>
          <w:lang w:val="en-GB"/>
        </w:rPr>
        <w:t>ity</w:t>
      </w:r>
    </w:p>
    <w:p w14:paraId="21C103C1" w14:textId="77777777" w:rsidR="00B92BFE" w:rsidRPr="00C02791" w:rsidRDefault="00B92BFE" w:rsidP="00B92BFE">
      <w:pPr>
        <w:pStyle w:val="ListParagraph"/>
        <w:numPr>
          <w:ilvl w:val="2"/>
          <w:numId w:val="93"/>
        </w:numPr>
        <w:shd w:val="clear" w:color="auto" w:fill="FFFFFF"/>
        <w:spacing w:before="45" w:after="60" w:line="240" w:lineRule="auto"/>
        <w:rPr>
          <w:rFonts w:ascii="Segoe UI" w:eastAsia="Times New Roman" w:hAnsi="Segoe UI" w:cs="Segoe UI"/>
          <w:b/>
          <w:bCs/>
          <w:color w:val="323130"/>
          <w:szCs w:val="20"/>
          <w:lang w:val="en-AU" w:eastAsia="en-AU"/>
        </w:rPr>
      </w:pPr>
      <w:r w:rsidRPr="00C02791">
        <w:rPr>
          <w:rFonts w:ascii="Segoe UI" w:eastAsia="Times New Roman" w:hAnsi="Segoe UI" w:cs="Segoe UI"/>
          <w:color w:val="323130"/>
          <w:szCs w:val="20"/>
          <w:lang w:val="en-AU" w:eastAsia="en-AU"/>
        </w:rPr>
        <w:t>Require a password to unlock mobile devices</w:t>
      </w:r>
      <w:r>
        <w:rPr>
          <w:rFonts w:ascii="Segoe UI" w:eastAsia="Times New Roman" w:hAnsi="Segoe UI" w:cs="Segoe UI"/>
          <w:color w:val="323130"/>
          <w:szCs w:val="20"/>
          <w:lang w:val="en-AU" w:eastAsia="en-AU"/>
        </w:rPr>
        <w:t xml:space="preserve">: </w:t>
      </w:r>
      <w:r w:rsidRPr="00C02791">
        <w:rPr>
          <w:rFonts w:ascii="Segoe UI" w:eastAsia="Times New Roman" w:hAnsi="Segoe UI" w:cs="Segoe UI"/>
          <w:b/>
          <w:bCs/>
          <w:color w:val="323130"/>
          <w:szCs w:val="20"/>
          <w:lang w:val="en-AU" w:eastAsia="en-AU"/>
        </w:rPr>
        <w:t>Require</w:t>
      </w:r>
    </w:p>
    <w:p w14:paraId="04B9B744" w14:textId="77777777" w:rsidR="00B92BFE" w:rsidRDefault="00B92BFE" w:rsidP="00B92BFE">
      <w:pPr>
        <w:pStyle w:val="ListParagraph"/>
        <w:numPr>
          <w:ilvl w:val="2"/>
          <w:numId w:val="93"/>
        </w:numPr>
        <w:rPr>
          <w:b/>
          <w:bCs/>
          <w:lang w:val="en-GB"/>
        </w:rPr>
      </w:pPr>
      <w:r w:rsidRPr="0053436E">
        <w:rPr>
          <w:lang w:val="en-GB"/>
        </w:rPr>
        <w:t>Simple Password:</w:t>
      </w:r>
      <w:r>
        <w:rPr>
          <w:b/>
          <w:bCs/>
          <w:lang w:val="en-GB"/>
        </w:rPr>
        <w:t xml:space="preserve"> block</w:t>
      </w:r>
    </w:p>
    <w:p w14:paraId="63B86F5D" w14:textId="77777777" w:rsidR="00B92BFE" w:rsidRDefault="00B92BFE" w:rsidP="00B92BFE">
      <w:pPr>
        <w:pStyle w:val="ListParagraph"/>
        <w:numPr>
          <w:ilvl w:val="2"/>
          <w:numId w:val="93"/>
        </w:numPr>
        <w:rPr>
          <w:b/>
          <w:bCs/>
          <w:lang w:val="en-GB"/>
        </w:rPr>
      </w:pPr>
      <w:r>
        <w:rPr>
          <w:lang w:val="en-GB"/>
        </w:rPr>
        <w:lastRenderedPageBreak/>
        <w:t>Minimum password length:</w:t>
      </w:r>
      <w:r>
        <w:rPr>
          <w:b/>
          <w:bCs/>
          <w:lang w:val="en-GB"/>
        </w:rPr>
        <w:t xml:space="preserve"> 6</w:t>
      </w:r>
    </w:p>
    <w:p w14:paraId="35951D73" w14:textId="77777777" w:rsidR="00B92BFE" w:rsidRDefault="00B92BFE" w:rsidP="00B92BFE">
      <w:pPr>
        <w:pStyle w:val="ListParagraph"/>
        <w:numPr>
          <w:ilvl w:val="2"/>
          <w:numId w:val="93"/>
        </w:numPr>
        <w:rPr>
          <w:b/>
          <w:bCs/>
          <w:lang w:val="en-GB"/>
        </w:rPr>
      </w:pPr>
      <w:r w:rsidRPr="00E5578E">
        <w:rPr>
          <w:lang w:val="en-GB"/>
        </w:rPr>
        <w:t>Require password type:</w:t>
      </w:r>
      <w:r>
        <w:rPr>
          <w:b/>
          <w:bCs/>
          <w:lang w:val="en-GB"/>
        </w:rPr>
        <w:t xml:space="preserve"> numeric</w:t>
      </w:r>
    </w:p>
    <w:p w14:paraId="34979660" w14:textId="77777777" w:rsidR="00B92BFE" w:rsidRDefault="00B92BFE" w:rsidP="00B92BFE">
      <w:pPr>
        <w:pStyle w:val="ListParagraph"/>
        <w:numPr>
          <w:ilvl w:val="2"/>
          <w:numId w:val="93"/>
        </w:numPr>
        <w:rPr>
          <w:b/>
          <w:bCs/>
          <w:lang w:val="en-GB"/>
        </w:rPr>
      </w:pPr>
      <w:r w:rsidRPr="00270D69">
        <w:rPr>
          <w:lang w:val="en-GB"/>
        </w:rPr>
        <w:t>Number of non-alphanumeric character in password:</w:t>
      </w:r>
      <w:r>
        <w:rPr>
          <w:b/>
          <w:bCs/>
          <w:lang w:val="en-GB"/>
        </w:rPr>
        <w:t xml:space="preserve"> not configured</w:t>
      </w:r>
    </w:p>
    <w:p w14:paraId="3670B34C" w14:textId="77777777" w:rsidR="00B92BFE" w:rsidRDefault="00B92BFE" w:rsidP="00B92BFE">
      <w:pPr>
        <w:pStyle w:val="ListParagraph"/>
        <w:numPr>
          <w:ilvl w:val="2"/>
          <w:numId w:val="93"/>
        </w:numPr>
        <w:rPr>
          <w:b/>
          <w:bCs/>
          <w:lang w:val="en-GB"/>
        </w:rPr>
      </w:pPr>
      <w:r w:rsidRPr="003C3265">
        <w:rPr>
          <w:lang w:val="en-GB"/>
        </w:rPr>
        <w:t>Maximum minutes after screen lock before password is required:</w:t>
      </w:r>
      <w:r>
        <w:rPr>
          <w:b/>
          <w:bCs/>
          <w:lang w:val="en-GB"/>
        </w:rPr>
        <w:t xml:space="preserve"> 5 minutes</w:t>
      </w:r>
    </w:p>
    <w:p w14:paraId="1C9B3CF5" w14:textId="77777777" w:rsidR="00B92BFE" w:rsidRDefault="00B92BFE" w:rsidP="00B92BFE">
      <w:pPr>
        <w:pStyle w:val="ListParagraph"/>
        <w:numPr>
          <w:ilvl w:val="2"/>
          <w:numId w:val="93"/>
        </w:numPr>
        <w:rPr>
          <w:b/>
          <w:bCs/>
          <w:lang w:val="en-GB"/>
        </w:rPr>
      </w:pPr>
      <w:r>
        <w:rPr>
          <w:lang w:val="en-GB"/>
        </w:rPr>
        <w:t xml:space="preserve">Maximum minutes of inactivity until screen lock: </w:t>
      </w:r>
      <w:r w:rsidRPr="0047778C">
        <w:rPr>
          <w:b/>
          <w:bCs/>
          <w:lang w:val="en-GB"/>
        </w:rPr>
        <w:t>5 minutes</w:t>
      </w:r>
    </w:p>
    <w:p w14:paraId="0A7E4E63" w14:textId="77777777" w:rsidR="00B92BFE" w:rsidRDefault="00B92BFE" w:rsidP="00B92BFE">
      <w:pPr>
        <w:pStyle w:val="ListParagraph"/>
        <w:numPr>
          <w:ilvl w:val="2"/>
          <w:numId w:val="93"/>
        </w:numPr>
        <w:rPr>
          <w:b/>
          <w:bCs/>
          <w:lang w:val="en-GB"/>
        </w:rPr>
      </w:pPr>
      <w:r w:rsidRPr="00DF0A1E">
        <w:rPr>
          <w:lang w:val="en-GB"/>
        </w:rPr>
        <w:t>Password expiration (days):</w:t>
      </w:r>
      <w:r>
        <w:rPr>
          <w:b/>
          <w:bCs/>
          <w:lang w:val="en-GB"/>
        </w:rPr>
        <w:t xml:space="preserve"> 365</w:t>
      </w:r>
    </w:p>
    <w:p w14:paraId="2A91D51A" w14:textId="77777777" w:rsidR="00B92BFE" w:rsidRDefault="00B92BFE" w:rsidP="00B92BFE">
      <w:pPr>
        <w:pStyle w:val="ListParagraph"/>
        <w:numPr>
          <w:ilvl w:val="2"/>
          <w:numId w:val="93"/>
        </w:numPr>
        <w:rPr>
          <w:b/>
          <w:bCs/>
          <w:lang w:val="en-GB"/>
        </w:rPr>
      </w:pPr>
      <w:r w:rsidRPr="00DF0A1E">
        <w:rPr>
          <w:lang w:val="en-GB"/>
        </w:rPr>
        <w:t xml:space="preserve">Number of previous passwords to prevent reuse: </w:t>
      </w:r>
      <w:r>
        <w:rPr>
          <w:b/>
          <w:bCs/>
          <w:lang w:val="en-GB"/>
        </w:rPr>
        <w:t>15</w:t>
      </w:r>
    </w:p>
    <w:p w14:paraId="37A91592" w14:textId="77777777" w:rsidR="00B92BFE" w:rsidRDefault="00B92BFE" w:rsidP="00B92BFE">
      <w:pPr>
        <w:rPr>
          <w:b/>
          <w:bCs/>
          <w:lang w:val="en-GB"/>
        </w:rPr>
      </w:pPr>
    </w:p>
    <w:p w14:paraId="6CAD54AF" w14:textId="77777777" w:rsidR="00B92BFE" w:rsidRDefault="00B92BFE" w:rsidP="00B92BFE">
      <w:pPr>
        <w:jc w:val="center"/>
        <w:rPr>
          <w:b/>
          <w:bCs/>
          <w:lang w:val="en-GB"/>
        </w:rPr>
      </w:pPr>
      <w:r>
        <w:rPr>
          <w:noProof/>
        </w:rPr>
        <w:drawing>
          <wp:inline distT="0" distB="0" distL="0" distR="0" wp14:anchorId="78F9C350" wp14:editId="20C6C1FC">
            <wp:extent cx="5068104" cy="5048250"/>
            <wp:effectExtent l="0" t="0" r="0" b="0"/>
            <wp:docPr id="1529395232" name="Picture 1529395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8" name="Picture 844543638" descr="Graphical user interface, application&#10;&#10;Description automatically generated"/>
                    <pic:cNvPicPr/>
                  </pic:nvPicPr>
                  <pic:blipFill>
                    <a:blip r:embed="rId377"/>
                    <a:stretch>
                      <a:fillRect/>
                    </a:stretch>
                  </pic:blipFill>
                  <pic:spPr>
                    <a:xfrm>
                      <a:off x="0" y="0"/>
                      <a:ext cx="5071307" cy="5051441"/>
                    </a:xfrm>
                    <a:prstGeom prst="rect">
                      <a:avLst/>
                    </a:prstGeom>
                  </pic:spPr>
                </pic:pic>
              </a:graphicData>
            </a:graphic>
          </wp:inline>
        </w:drawing>
      </w:r>
    </w:p>
    <w:p w14:paraId="5096A4D3" w14:textId="77777777" w:rsidR="00B92BFE" w:rsidRDefault="00B92BFE" w:rsidP="00B92BFE">
      <w:pPr>
        <w:rPr>
          <w:b/>
          <w:bCs/>
          <w:lang w:val="en-GB"/>
        </w:rPr>
      </w:pPr>
    </w:p>
    <w:p w14:paraId="6F327B45" w14:textId="77777777" w:rsidR="00B92BFE" w:rsidRPr="0096627C" w:rsidRDefault="00B92BFE" w:rsidP="00B92BFE">
      <w:pPr>
        <w:pStyle w:val="ListParagraph"/>
        <w:numPr>
          <w:ilvl w:val="0"/>
          <w:numId w:val="93"/>
        </w:numPr>
        <w:rPr>
          <w:b/>
          <w:bCs/>
          <w:lang w:val="en-GB"/>
        </w:rPr>
      </w:pPr>
      <w:r>
        <w:rPr>
          <w:lang w:val="en-GB"/>
        </w:rPr>
        <w:t xml:space="preserve">Under </w:t>
      </w:r>
      <w:r w:rsidRPr="00366925">
        <w:rPr>
          <w:b/>
          <w:bCs/>
          <w:lang w:val="en-GB"/>
        </w:rPr>
        <w:t>Action for Non-compliance</w:t>
      </w:r>
      <w:r>
        <w:rPr>
          <w:b/>
          <w:bCs/>
          <w:lang w:val="en-GB"/>
        </w:rPr>
        <w:t xml:space="preserve">, </w:t>
      </w:r>
      <w:r>
        <w:rPr>
          <w:lang w:val="en-GB"/>
        </w:rPr>
        <w:t>set</w:t>
      </w:r>
    </w:p>
    <w:p w14:paraId="7EAFE8BE" w14:textId="77777777" w:rsidR="00B92BFE" w:rsidRPr="00391109" w:rsidRDefault="00B92BFE" w:rsidP="00B92BFE">
      <w:pPr>
        <w:pStyle w:val="ListParagraph"/>
        <w:numPr>
          <w:ilvl w:val="1"/>
          <w:numId w:val="93"/>
        </w:numPr>
        <w:rPr>
          <w:b/>
          <w:bCs/>
          <w:lang w:val="en-GB"/>
        </w:rPr>
      </w:pPr>
      <w:r>
        <w:rPr>
          <w:lang w:val="en-GB"/>
        </w:rPr>
        <w:t xml:space="preserve">Mark device as noncompliant to </w:t>
      </w:r>
      <w:r w:rsidRPr="002A2C6C">
        <w:rPr>
          <w:b/>
          <w:bCs/>
          <w:lang w:val="en-GB"/>
        </w:rPr>
        <w:t>14 days</w:t>
      </w:r>
      <w:r>
        <w:rPr>
          <w:lang w:val="en-GB"/>
        </w:rPr>
        <w:t xml:space="preserve"> to allow users 14 days to resolve non-compliance issues.</w:t>
      </w:r>
    </w:p>
    <w:p w14:paraId="3D80C9C5" w14:textId="77777777" w:rsidR="00B92BFE" w:rsidRPr="00EB2E0E" w:rsidRDefault="00B92BFE" w:rsidP="00B92BFE">
      <w:pPr>
        <w:pStyle w:val="ListParagraph"/>
        <w:numPr>
          <w:ilvl w:val="1"/>
          <w:numId w:val="93"/>
        </w:numPr>
        <w:rPr>
          <w:b/>
          <w:bCs/>
          <w:lang w:val="en-GB"/>
        </w:rPr>
      </w:pPr>
      <w:r>
        <w:rPr>
          <w:lang w:val="en-GB"/>
        </w:rPr>
        <w:t>Send email to end user: immediately notify of noncompliance, select the notification message template created above</w:t>
      </w:r>
    </w:p>
    <w:p w14:paraId="10C95114" w14:textId="77777777" w:rsidR="00B92BFE" w:rsidRDefault="00B92BFE" w:rsidP="00B92BFE">
      <w:pPr>
        <w:rPr>
          <w:b/>
          <w:bCs/>
          <w:lang w:val="en-GB"/>
        </w:rPr>
      </w:pPr>
    </w:p>
    <w:p w14:paraId="16381CD2" w14:textId="77777777" w:rsidR="00B92BFE" w:rsidRDefault="00B92BFE" w:rsidP="00B92BFE">
      <w:pPr>
        <w:jc w:val="center"/>
        <w:rPr>
          <w:b/>
          <w:bCs/>
          <w:lang w:val="en-GB"/>
        </w:rPr>
      </w:pPr>
      <w:r>
        <w:rPr>
          <w:noProof/>
        </w:rPr>
        <w:lastRenderedPageBreak/>
        <w:drawing>
          <wp:inline distT="0" distB="0" distL="0" distR="0" wp14:anchorId="040CA602" wp14:editId="74495CCF">
            <wp:extent cx="4733925" cy="2246848"/>
            <wp:effectExtent l="0" t="0" r="0" b="1270"/>
            <wp:docPr id="1529395233" name="Picture 1529395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1" name="Picture 844543641" descr="Graphical user interface, text, application&#10;&#10;Description automatically generated"/>
                    <pic:cNvPicPr/>
                  </pic:nvPicPr>
                  <pic:blipFill>
                    <a:blip r:embed="rId378"/>
                    <a:stretch>
                      <a:fillRect/>
                    </a:stretch>
                  </pic:blipFill>
                  <pic:spPr>
                    <a:xfrm>
                      <a:off x="0" y="0"/>
                      <a:ext cx="4740189" cy="2249821"/>
                    </a:xfrm>
                    <a:prstGeom prst="rect">
                      <a:avLst/>
                    </a:prstGeom>
                  </pic:spPr>
                </pic:pic>
              </a:graphicData>
            </a:graphic>
          </wp:inline>
        </w:drawing>
      </w:r>
    </w:p>
    <w:p w14:paraId="01B672BE" w14:textId="77777777" w:rsidR="00B92BFE" w:rsidRDefault="00B92BFE" w:rsidP="00B92BFE">
      <w:pPr>
        <w:rPr>
          <w:b/>
          <w:bCs/>
          <w:lang w:val="en-GB"/>
        </w:rPr>
      </w:pPr>
    </w:p>
    <w:p w14:paraId="2F0C1268" w14:textId="77777777" w:rsidR="00B92BFE" w:rsidRDefault="00B92BFE" w:rsidP="00B92BFE">
      <w:pPr>
        <w:pStyle w:val="ListParagraph"/>
        <w:numPr>
          <w:ilvl w:val="0"/>
          <w:numId w:val="93"/>
        </w:numPr>
        <w:rPr>
          <w:lang w:val="en-GB"/>
        </w:rPr>
      </w:pPr>
      <w:r w:rsidRPr="006C2B07">
        <w:rPr>
          <w:lang w:val="en-GB"/>
        </w:rPr>
        <w:t xml:space="preserve">Under </w:t>
      </w:r>
      <w:r w:rsidRPr="006C2B07">
        <w:rPr>
          <w:b/>
          <w:bCs/>
          <w:lang w:val="en-GB"/>
        </w:rPr>
        <w:t>additional recipients</w:t>
      </w:r>
      <w:r w:rsidRPr="006C2B07">
        <w:rPr>
          <w:lang w:val="en-GB"/>
        </w:rPr>
        <w:t>, select the administrators for the tenant</w:t>
      </w:r>
    </w:p>
    <w:p w14:paraId="7D2AF26C" w14:textId="77777777" w:rsidR="00B92BFE" w:rsidRPr="00F61A0B" w:rsidRDefault="00B92BFE" w:rsidP="00B92BFE">
      <w:pPr>
        <w:pStyle w:val="ListParagraph"/>
        <w:numPr>
          <w:ilvl w:val="0"/>
          <w:numId w:val="93"/>
        </w:numPr>
        <w:rPr>
          <w:lang w:val="en-GB"/>
        </w:rPr>
      </w:pPr>
      <w:r>
        <w:rPr>
          <w:lang w:val="en-GB"/>
        </w:rPr>
        <w:t xml:space="preserve">Under </w:t>
      </w:r>
      <w:r w:rsidRPr="00F61A0B">
        <w:rPr>
          <w:b/>
          <w:bCs/>
          <w:lang w:val="en-GB"/>
        </w:rPr>
        <w:t>Assignment,</w:t>
      </w:r>
      <w:r>
        <w:rPr>
          <w:lang w:val="en-GB"/>
        </w:rPr>
        <w:t xml:space="preserve"> assign the policy to </w:t>
      </w:r>
      <w:r w:rsidRPr="00F61A0B">
        <w:rPr>
          <w:b/>
          <w:bCs/>
          <w:lang w:val="en-GB"/>
        </w:rPr>
        <w:t>ALL USERS</w:t>
      </w:r>
      <w:r>
        <w:rPr>
          <w:b/>
          <w:bCs/>
          <w:lang w:val="en-GB"/>
        </w:rPr>
        <w:t xml:space="preserve">. </w:t>
      </w:r>
      <w:r w:rsidRPr="00F61A0B">
        <w:rPr>
          <w:lang w:val="en-GB"/>
        </w:rPr>
        <w:t>Save and create the policy</w:t>
      </w:r>
    </w:p>
    <w:p w14:paraId="73A326D9" w14:textId="77777777" w:rsidR="00B92BFE" w:rsidRDefault="00B92BFE" w:rsidP="00B92BFE">
      <w:pPr>
        <w:rPr>
          <w:lang w:val="en-GB"/>
        </w:rPr>
      </w:pPr>
    </w:p>
    <w:p w14:paraId="5516385C" w14:textId="77777777" w:rsidR="00B92BFE" w:rsidRPr="00F61A0B" w:rsidRDefault="00B92BFE" w:rsidP="00B92BFE">
      <w:pPr>
        <w:jc w:val="center"/>
        <w:rPr>
          <w:lang w:val="en-GB"/>
        </w:rPr>
      </w:pPr>
      <w:r>
        <w:rPr>
          <w:noProof/>
        </w:rPr>
        <w:drawing>
          <wp:inline distT="0" distB="0" distL="0" distR="0" wp14:anchorId="3D7A7958" wp14:editId="1E8E0075">
            <wp:extent cx="4700962" cy="2219325"/>
            <wp:effectExtent l="0" t="0" r="4445" b="0"/>
            <wp:docPr id="1529395234" name="Picture 1529395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844543642" descr="Graphical user interface, text, application, email&#10;&#10;Description automatically generated"/>
                    <pic:cNvPicPr/>
                  </pic:nvPicPr>
                  <pic:blipFill>
                    <a:blip r:embed="rId379"/>
                    <a:stretch>
                      <a:fillRect/>
                    </a:stretch>
                  </pic:blipFill>
                  <pic:spPr>
                    <a:xfrm>
                      <a:off x="0" y="0"/>
                      <a:ext cx="4705049" cy="2221254"/>
                    </a:xfrm>
                    <a:prstGeom prst="rect">
                      <a:avLst/>
                    </a:prstGeom>
                  </pic:spPr>
                </pic:pic>
              </a:graphicData>
            </a:graphic>
          </wp:inline>
        </w:drawing>
      </w:r>
    </w:p>
    <w:p w14:paraId="507D000E" w14:textId="77777777" w:rsidR="00B92BFE" w:rsidRDefault="00B92BFE" w:rsidP="00B92BFE">
      <w:pPr>
        <w:rPr>
          <w:lang w:val="en-GB"/>
        </w:rPr>
      </w:pPr>
    </w:p>
    <w:p w14:paraId="667802BC" w14:textId="1B244A77" w:rsidR="00B92BFE" w:rsidRDefault="00B92BFE" w:rsidP="00B92BFE">
      <w:pPr>
        <w:pStyle w:val="Heading4"/>
        <w:rPr>
          <w:lang w:val="en-GB"/>
        </w:rPr>
      </w:pPr>
      <w:bookmarkStart w:id="142" w:name="_Toc100330931"/>
      <w:r>
        <w:rPr>
          <w:lang w:val="en-GB"/>
        </w:rPr>
        <w:t>Android Enterprise</w:t>
      </w:r>
      <w:bookmarkEnd w:id="142"/>
      <w:r w:rsidR="00ED25C5">
        <w:rPr>
          <w:lang w:val="en-GB"/>
        </w:rPr>
        <w:t xml:space="preserve"> Fully Managed</w:t>
      </w:r>
    </w:p>
    <w:p w14:paraId="250DC47C" w14:textId="77777777" w:rsidR="00B92BFE" w:rsidRDefault="00B92BFE" w:rsidP="00B92BFE">
      <w:pPr>
        <w:rPr>
          <w:lang w:val="en-GB"/>
        </w:rPr>
      </w:pPr>
    </w:p>
    <w:p w14:paraId="1C3788E3" w14:textId="77777777" w:rsidR="00B92BFE" w:rsidRDefault="00B92BFE" w:rsidP="00B92BFE">
      <w:pPr>
        <w:rPr>
          <w:lang w:val="en-GB"/>
        </w:rPr>
      </w:pPr>
      <w:r>
        <w:rPr>
          <w:lang w:val="en-GB"/>
        </w:rPr>
        <w:t>To create the Compliance policies for Android Enterprise, perform these steps</w:t>
      </w:r>
    </w:p>
    <w:p w14:paraId="198B3D04" w14:textId="77777777" w:rsidR="00B92BFE" w:rsidRDefault="00B92BFE" w:rsidP="00B92BFE">
      <w:pPr>
        <w:rPr>
          <w:lang w:val="en-GB"/>
        </w:rPr>
      </w:pPr>
    </w:p>
    <w:p w14:paraId="0DB0800C" w14:textId="77777777" w:rsidR="00B92BFE" w:rsidRDefault="00B92BFE" w:rsidP="00B92BFE">
      <w:pPr>
        <w:pStyle w:val="ListParagraph"/>
        <w:numPr>
          <w:ilvl w:val="0"/>
          <w:numId w:val="94"/>
        </w:numPr>
        <w:rPr>
          <w:lang w:val="en-GB"/>
        </w:rPr>
      </w:pPr>
      <w:r>
        <w:rPr>
          <w:lang w:val="en-GB"/>
        </w:rPr>
        <w:t>On devices, Android, click on Compliance Policies</w:t>
      </w:r>
    </w:p>
    <w:p w14:paraId="472D0BAC" w14:textId="77777777" w:rsidR="00B92BFE" w:rsidRDefault="00B92BFE" w:rsidP="00B92BFE">
      <w:pPr>
        <w:pStyle w:val="ListParagraph"/>
        <w:numPr>
          <w:ilvl w:val="0"/>
          <w:numId w:val="94"/>
        </w:numPr>
        <w:rPr>
          <w:lang w:val="en-GB"/>
        </w:rPr>
      </w:pPr>
      <w:r>
        <w:rPr>
          <w:lang w:val="en-GB"/>
        </w:rPr>
        <w:t>Click on Create policy and Select</w:t>
      </w:r>
    </w:p>
    <w:p w14:paraId="2625B1FC" w14:textId="77777777" w:rsidR="00B92BFE" w:rsidRDefault="00B92BFE" w:rsidP="00B92BFE">
      <w:pPr>
        <w:pStyle w:val="ListParagraph"/>
        <w:numPr>
          <w:ilvl w:val="1"/>
          <w:numId w:val="94"/>
        </w:numPr>
        <w:rPr>
          <w:lang w:val="en-GB"/>
        </w:rPr>
      </w:pPr>
      <w:r>
        <w:rPr>
          <w:lang w:val="en-GB"/>
        </w:rPr>
        <w:t xml:space="preserve">Platform: </w:t>
      </w:r>
      <w:r w:rsidRPr="007C4BAB">
        <w:rPr>
          <w:b/>
          <w:bCs/>
          <w:lang w:val="en-GB"/>
        </w:rPr>
        <w:t>Android Enterprise</w:t>
      </w:r>
    </w:p>
    <w:p w14:paraId="0F29C4A0" w14:textId="77777777" w:rsidR="00B92BFE" w:rsidRDefault="00B92BFE" w:rsidP="00B92BFE">
      <w:pPr>
        <w:pStyle w:val="ListParagraph"/>
        <w:numPr>
          <w:ilvl w:val="1"/>
          <w:numId w:val="94"/>
        </w:numPr>
        <w:rPr>
          <w:b/>
          <w:bCs/>
          <w:lang w:val="en-GB"/>
        </w:rPr>
      </w:pPr>
      <w:r>
        <w:rPr>
          <w:lang w:val="en-GB"/>
        </w:rPr>
        <w:t xml:space="preserve">Profile Type: </w:t>
      </w:r>
      <w:r w:rsidRPr="007C4BAB">
        <w:rPr>
          <w:b/>
          <w:bCs/>
          <w:lang w:val="en-GB"/>
        </w:rPr>
        <w:t>Fully Managed, Dedicated, and corporate-owned work profile</w:t>
      </w:r>
    </w:p>
    <w:p w14:paraId="5068EAD1" w14:textId="77777777" w:rsidR="00B92BFE" w:rsidRPr="007C4BAB" w:rsidRDefault="00B92BFE" w:rsidP="00B92BFE">
      <w:pPr>
        <w:pStyle w:val="ListParagraph"/>
        <w:numPr>
          <w:ilvl w:val="0"/>
          <w:numId w:val="0"/>
        </w:numPr>
        <w:ind w:left="1440"/>
        <w:rPr>
          <w:b/>
          <w:bCs/>
          <w:lang w:val="en-GB"/>
        </w:rPr>
      </w:pPr>
    </w:p>
    <w:p w14:paraId="640532B5" w14:textId="77777777" w:rsidR="00B92BFE" w:rsidRDefault="00B92BFE" w:rsidP="00B92BFE">
      <w:pPr>
        <w:pStyle w:val="ListParagraph"/>
        <w:numPr>
          <w:ilvl w:val="0"/>
          <w:numId w:val="94"/>
        </w:numPr>
        <w:rPr>
          <w:lang w:val="en-GB"/>
        </w:rPr>
      </w:pPr>
      <w:r>
        <w:rPr>
          <w:lang w:val="en-GB"/>
        </w:rPr>
        <w:t>Provide name and description</w:t>
      </w:r>
    </w:p>
    <w:p w14:paraId="36774157" w14:textId="77777777" w:rsidR="00B92BFE" w:rsidRDefault="00B92BFE" w:rsidP="00B92BFE">
      <w:pPr>
        <w:pStyle w:val="ListParagraph"/>
        <w:numPr>
          <w:ilvl w:val="1"/>
          <w:numId w:val="94"/>
        </w:numPr>
        <w:rPr>
          <w:lang w:val="en-GB"/>
        </w:rPr>
      </w:pPr>
      <w:r>
        <w:rPr>
          <w:lang w:val="en-GB"/>
        </w:rPr>
        <w:t>Name: Android</w:t>
      </w:r>
      <w:r w:rsidRPr="00B57D63">
        <w:rPr>
          <w:lang w:val="en-GB"/>
        </w:rPr>
        <w:t xml:space="preserve"> - MDM Compliance Policy</w:t>
      </w:r>
    </w:p>
    <w:p w14:paraId="18127C8D" w14:textId="77777777" w:rsidR="00B92BFE" w:rsidRDefault="00B92BFE" w:rsidP="00B92BFE">
      <w:pPr>
        <w:pStyle w:val="ListParagraph"/>
        <w:numPr>
          <w:ilvl w:val="1"/>
          <w:numId w:val="94"/>
        </w:numPr>
        <w:rPr>
          <w:lang w:val="en-GB"/>
        </w:rPr>
      </w:pPr>
      <w:r w:rsidRPr="002061E3">
        <w:rPr>
          <w:lang w:val="en-GB"/>
        </w:rPr>
        <w:t>Description: MDM Compliance policy for all Android corporate devices. Applies to all corporate Android Enterprise devices (not Android Administrator</w:t>
      </w:r>
      <w:r>
        <w:rPr>
          <w:lang w:val="en-GB"/>
        </w:rPr>
        <w:t>).</w:t>
      </w:r>
    </w:p>
    <w:p w14:paraId="1840EDD0" w14:textId="77777777" w:rsidR="00B92BFE" w:rsidRDefault="00B92BFE" w:rsidP="00B92BFE">
      <w:pPr>
        <w:pStyle w:val="ListParagraph"/>
        <w:numPr>
          <w:ilvl w:val="0"/>
          <w:numId w:val="94"/>
        </w:numPr>
        <w:rPr>
          <w:lang w:val="en-GB"/>
        </w:rPr>
      </w:pPr>
      <w:r>
        <w:rPr>
          <w:lang w:val="en-GB"/>
        </w:rPr>
        <w:t xml:space="preserve">Under </w:t>
      </w:r>
      <w:r w:rsidRPr="008B0C8A">
        <w:rPr>
          <w:b/>
          <w:bCs/>
          <w:lang w:val="en-GB"/>
        </w:rPr>
        <w:t>Compliance Settings</w:t>
      </w:r>
      <w:r>
        <w:rPr>
          <w:lang w:val="en-GB"/>
        </w:rPr>
        <w:t>, configure the following values</w:t>
      </w:r>
    </w:p>
    <w:p w14:paraId="0DF00E12" w14:textId="77777777" w:rsidR="00B92BFE" w:rsidRDefault="00B92BFE" w:rsidP="00B92BFE">
      <w:pPr>
        <w:pStyle w:val="ListParagraph"/>
        <w:numPr>
          <w:ilvl w:val="1"/>
          <w:numId w:val="94"/>
        </w:numPr>
        <w:rPr>
          <w:lang w:val="en-GB"/>
        </w:rPr>
      </w:pPr>
      <w:r>
        <w:rPr>
          <w:lang w:val="en-GB"/>
        </w:rPr>
        <w:t>Device Health, Google Play Protection, SafetyNet Device Attestation</w:t>
      </w:r>
    </w:p>
    <w:p w14:paraId="4D588348" w14:textId="77777777" w:rsidR="00B92BFE" w:rsidRDefault="00B92BFE" w:rsidP="00B92BFE">
      <w:pPr>
        <w:pStyle w:val="ListParagraph"/>
        <w:numPr>
          <w:ilvl w:val="2"/>
          <w:numId w:val="94"/>
        </w:numPr>
        <w:rPr>
          <w:lang w:val="en-GB"/>
        </w:rPr>
      </w:pPr>
      <w:r>
        <w:rPr>
          <w:lang w:val="en-GB"/>
        </w:rPr>
        <w:t xml:space="preserve">Select Check basic integrity &amp; certified devices </w:t>
      </w:r>
    </w:p>
    <w:p w14:paraId="57B14A94" w14:textId="77777777" w:rsidR="00B92BFE" w:rsidRDefault="00B92BFE" w:rsidP="00B92BFE">
      <w:pPr>
        <w:rPr>
          <w:lang w:val="en-GB"/>
        </w:rPr>
      </w:pPr>
    </w:p>
    <w:p w14:paraId="4786FF69" w14:textId="77777777" w:rsidR="00B92BFE" w:rsidRDefault="00B92BFE" w:rsidP="00B92BFE">
      <w:pPr>
        <w:jc w:val="center"/>
        <w:rPr>
          <w:lang w:val="en-GB"/>
        </w:rPr>
      </w:pPr>
      <w:r>
        <w:rPr>
          <w:noProof/>
        </w:rPr>
        <w:lastRenderedPageBreak/>
        <w:drawing>
          <wp:inline distT="0" distB="0" distL="0" distR="0" wp14:anchorId="48B45A07" wp14:editId="49EE89FF">
            <wp:extent cx="4549976" cy="1371600"/>
            <wp:effectExtent l="0" t="0" r="3175" b="0"/>
            <wp:docPr id="1529395235" name="Picture 1529395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3" name="Picture 844543643" descr="Graphical user interface, text, application, email&#10;&#10;Description automatically generated"/>
                    <pic:cNvPicPr/>
                  </pic:nvPicPr>
                  <pic:blipFill>
                    <a:blip r:embed="rId380"/>
                    <a:stretch>
                      <a:fillRect/>
                    </a:stretch>
                  </pic:blipFill>
                  <pic:spPr>
                    <a:xfrm>
                      <a:off x="0" y="0"/>
                      <a:ext cx="4561199" cy="1374983"/>
                    </a:xfrm>
                    <a:prstGeom prst="rect">
                      <a:avLst/>
                    </a:prstGeom>
                  </pic:spPr>
                </pic:pic>
              </a:graphicData>
            </a:graphic>
          </wp:inline>
        </w:drawing>
      </w:r>
    </w:p>
    <w:p w14:paraId="21012B59" w14:textId="77777777" w:rsidR="00B92BFE" w:rsidRDefault="00B92BFE" w:rsidP="00B92BFE">
      <w:pPr>
        <w:jc w:val="center"/>
        <w:rPr>
          <w:lang w:val="en-GB"/>
        </w:rPr>
      </w:pPr>
    </w:p>
    <w:p w14:paraId="44E8C4C2" w14:textId="77777777" w:rsidR="00B92BFE" w:rsidRDefault="00B92BFE" w:rsidP="00B92BFE">
      <w:pPr>
        <w:pStyle w:val="ListParagraph"/>
        <w:numPr>
          <w:ilvl w:val="0"/>
          <w:numId w:val="94"/>
        </w:numPr>
        <w:rPr>
          <w:lang w:val="en-GB"/>
        </w:rPr>
      </w:pPr>
      <w:r>
        <w:rPr>
          <w:lang w:val="en-GB"/>
        </w:rPr>
        <w:t xml:space="preserve">Under </w:t>
      </w:r>
      <w:r w:rsidRPr="00D95409">
        <w:rPr>
          <w:b/>
          <w:bCs/>
          <w:lang w:val="en-GB"/>
        </w:rPr>
        <w:t>System Security</w:t>
      </w:r>
      <w:r>
        <w:rPr>
          <w:b/>
          <w:bCs/>
          <w:lang w:val="en-GB"/>
        </w:rPr>
        <w:t xml:space="preserve">, </w:t>
      </w:r>
      <w:r>
        <w:rPr>
          <w:lang w:val="en-GB"/>
        </w:rPr>
        <w:t>select the following options</w:t>
      </w:r>
    </w:p>
    <w:p w14:paraId="30D10EA2" w14:textId="77777777" w:rsidR="00B92BFE" w:rsidRPr="00BC7404" w:rsidRDefault="00B92BFE" w:rsidP="00B92BFE">
      <w:pPr>
        <w:pStyle w:val="ListParagraph"/>
        <w:numPr>
          <w:ilvl w:val="1"/>
          <w:numId w:val="94"/>
        </w:numPr>
        <w:rPr>
          <w:lang w:val="en-GB"/>
        </w:rPr>
      </w:pPr>
      <w:r>
        <w:rPr>
          <w:lang w:val="en-GB"/>
        </w:rPr>
        <w:t xml:space="preserve">Require password to unlock mobile device: </w:t>
      </w:r>
      <w:r w:rsidRPr="00BC7404">
        <w:rPr>
          <w:b/>
          <w:bCs/>
          <w:lang w:val="en-GB"/>
        </w:rPr>
        <w:t>Require</w:t>
      </w:r>
    </w:p>
    <w:p w14:paraId="5F2B339E" w14:textId="77777777" w:rsidR="00B92BFE" w:rsidRPr="00BC7404" w:rsidRDefault="00B92BFE" w:rsidP="00B92BFE">
      <w:pPr>
        <w:pStyle w:val="ListParagraph"/>
        <w:numPr>
          <w:ilvl w:val="1"/>
          <w:numId w:val="94"/>
        </w:numPr>
        <w:rPr>
          <w:lang w:val="en-GB"/>
        </w:rPr>
      </w:pPr>
      <w:r w:rsidRPr="00BC7404">
        <w:rPr>
          <w:lang w:val="en-GB"/>
        </w:rPr>
        <w:t>Require password type:</w:t>
      </w:r>
      <w:r>
        <w:rPr>
          <w:b/>
          <w:bCs/>
          <w:lang w:val="en-GB"/>
        </w:rPr>
        <w:t xml:space="preserve"> Numeric</w:t>
      </w:r>
    </w:p>
    <w:p w14:paraId="17681B47" w14:textId="77777777" w:rsidR="00B92BFE" w:rsidRPr="00D0456B" w:rsidRDefault="00B92BFE" w:rsidP="00B92BFE">
      <w:pPr>
        <w:pStyle w:val="ListParagraph"/>
        <w:numPr>
          <w:ilvl w:val="1"/>
          <w:numId w:val="94"/>
        </w:numPr>
        <w:rPr>
          <w:lang w:val="en-GB"/>
        </w:rPr>
      </w:pPr>
      <w:r w:rsidRPr="00D0456B">
        <w:rPr>
          <w:lang w:val="en-GB"/>
        </w:rPr>
        <w:t xml:space="preserve">Minimum password length: </w:t>
      </w:r>
      <w:r>
        <w:rPr>
          <w:b/>
          <w:bCs/>
          <w:lang w:val="en-GB"/>
        </w:rPr>
        <w:t>6</w:t>
      </w:r>
    </w:p>
    <w:p w14:paraId="0FEB3555" w14:textId="77777777" w:rsidR="00B92BFE" w:rsidRPr="00B63AF4" w:rsidRDefault="00B92BFE" w:rsidP="00B92BFE">
      <w:pPr>
        <w:pStyle w:val="ListParagraph"/>
        <w:numPr>
          <w:ilvl w:val="1"/>
          <w:numId w:val="94"/>
        </w:numPr>
        <w:rPr>
          <w:lang w:val="en-GB"/>
        </w:rPr>
      </w:pPr>
      <w:r w:rsidRPr="00B63AF4">
        <w:rPr>
          <w:lang w:val="en-GB"/>
        </w:rPr>
        <w:t>Maximum minutes of inactivity before password is required:</w:t>
      </w:r>
      <w:r>
        <w:rPr>
          <w:b/>
          <w:bCs/>
          <w:lang w:val="en-GB"/>
        </w:rPr>
        <w:t xml:space="preserve"> 5 minutes</w:t>
      </w:r>
    </w:p>
    <w:p w14:paraId="4D69BCBE" w14:textId="77777777" w:rsidR="00B92BFE" w:rsidRPr="00064E63" w:rsidRDefault="00B92BFE" w:rsidP="00B92BFE">
      <w:pPr>
        <w:pStyle w:val="ListParagraph"/>
        <w:numPr>
          <w:ilvl w:val="1"/>
          <w:numId w:val="94"/>
        </w:numPr>
        <w:rPr>
          <w:lang w:val="en-GB"/>
        </w:rPr>
      </w:pPr>
      <w:r w:rsidRPr="00064E63">
        <w:rPr>
          <w:lang w:val="en-GB"/>
        </w:rPr>
        <w:t>Number of days until password expires:</w:t>
      </w:r>
      <w:r>
        <w:rPr>
          <w:b/>
          <w:bCs/>
          <w:lang w:val="en-GB"/>
        </w:rPr>
        <w:t xml:space="preserve"> 360 days</w:t>
      </w:r>
    </w:p>
    <w:p w14:paraId="6C7AAE12" w14:textId="77777777" w:rsidR="00B92BFE" w:rsidRPr="004461F5" w:rsidRDefault="00B92BFE" w:rsidP="00B92BFE">
      <w:pPr>
        <w:pStyle w:val="ListParagraph"/>
        <w:numPr>
          <w:ilvl w:val="1"/>
          <w:numId w:val="94"/>
        </w:numPr>
        <w:rPr>
          <w:lang w:val="en-GB"/>
        </w:rPr>
      </w:pPr>
      <w:r w:rsidRPr="004461F5">
        <w:rPr>
          <w:lang w:val="en-GB"/>
        </w:rPr>
        <w:t>Number of passwords before a user can reuse a password:</w:t>
      </w:r>
      <w:r>
        <w:rPr>
          <w:b/>
          <w:bCs/>
          <w:lang w:val="en-GB"/>
        </w:rPr>
        <w:t xml:space="preserve"> 15</w:t>
      </w:r>
    </w:p>
    <w:p w14:paraId="3974DBB4" w14:textId="77777777" w:rsidR="00B92BFE" w:rsidRPr="00C40B65" w:rsidRDefault="00B92BFE" w:rsidP="00B92BFE">
      <w:pPr>
        <w:pStyle w:val="ListParagraph"/>
        <w:numPr>
          <w:ilvl w:val="1"/>
          <w:numId w:val="94"/>
        </w:numPr>
        <w:rPr>
          <w:lang w:val="en-GB"/>
        </w:rPr>
      </w:pPr>
      <w:r>
        <w:rPr>
          <w:b/>
          <w:bCs/>
          <w:lang w:val="en-GB"/>
        </w:rPr>
        <w:t>Encryption</w:t>
      </w:r>
    </w:p>
    <w:p w14:paraId="531D6946" w14:textId="77777777" w:rsidR="00B92BFE" w:rsidRPr="00C40B65" w:rsidRDefault="00B92BFE" w:rsidP="00B92BFE">
      <w:pPr>
        <w:pStyle w:val="ListParagraph"/>
        <w:numPr>
          <w:ilvl w:val="2"/>
          <w:numId w:val="94"/>
        </w:numPr>
        <w:rPr>
          <w:lang w:val="en-GB"/>
        </w:rPr>
      </w:pPr>
      <w:r w:rsidRPr="00C40B65">
        <w:rPr>
          <w:lang w:val="en-GB"/>
        </w:rPr>
        <w:t>Require encryption of data storage on device:</w:t>
      </w:r>
      <w:r>
        <w:rPr>
          <w:b/>
          <w:bCs/>
          <w:lang w:val="en-GB"/>
        </w:rPr>
        <w:t xml:space="preserve"> Require</w:t>
      </w:r>
    </w:p>
    <w:p w14:paraId="2A5C76F3" w14:textId="77777777" w:rsidR="00B92BFE" w:rsidRPr="00F658C7" w:rsidRDefault="00B92BFE" w:rsidP="00B92BFE">
      <w:pPr>
        <w:pStyle w:val="ListParagraph"/>
        <w:numPr>
          <w:ilvl w:val="1"/>
          <w:numId w:val="94"/>
        </w:numPr>
        <w:rPr>
          <w:lang w:val="en-GB"/>
        </w:rPr>
      </w:pPr>
      <w:r>
        <w:rPr>
          <w:b/>
          <w:bCs/>
          <w:lang w:val="en-GB"/>
        </w:rPr>
        <w:t>Device Security:</w:t>
      </w:r>
    </w:p>
    <w:p w14:paraId="384C1DEC" w14:textId="77777777" w:rsidR="00B92BFE" w:rsidRPr="008A2F6A" w:rsidRDefault="00B92BFE" w:rsidP="00B92BFE">
      <w:pPr>
        <w:pStyle w:val="ListParagraph"/>
        <w:numPr>
          <w:ilvl w:val="2"/>
          <w:numId w:val="94"/>
        </w:numPr>
        <w:rPr>
          <w:lang w:val="en-GB"/>
        </w:rPr>
      </w:pPr>
      <w:r w:rsidRPr="008A2F6A">
        <w:rPr>
          <w:lang w:val="en-GB"/>
        </w:rPr>
        <w:t>Intune app runtime integrity:</w:t>
      </w:r>
      <w:r>
        <w:rPr>
          <w:b/>
          <w:bCs/>
          <w:lang w:val="en-GB"/>
        </w:rPr>
        <w:t xml:space="preserve"> Require</w:t>
      </w:r>
    </w:p>
    <w:p w14:paraId="5B24B1D0" w14:textId="77777777" w:rsidR="00B92BFE" w:rsidRDefault="00B92BFE" w:rsidP="00B92BFE">
      <w:pPr>
        <w:rPr>
          <w:lang w:val="en-GB"/>
        </w:rPr>
      </w:pPr>
    </w:p>
    <w:p w14:paraId="29C6528E" w14:textId="77777777" w:rsidR="00B92BFE" w:rsidRDefault="00B92BFE" w:rsidP="00B92BFE">
      <w:pPr>
        <w:jc w:val="center"/>
        <w:rPr>
          <w:lang w:val="en-GB"/>
        </w:rPr>
      </w:pPr>
      <w:r>
        <w:rPr>
          <w:noProof/>
        </w:rPr>
        <w:drawing>
          <wp:inline distT="0" distB="0" distL="0" distR="0" wp14:anchorId="5F30D21A" wp14:editId="6EF920CF">
            <wp:extent cx="4562475" cy="4015815"/>
            <wp:effectExtent l="0" t="0" r="0" b="3810"/>
            <wp:docPr id="1529395236" name="Picture 1529395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Graphical user interface, application&#10;&#10;Description automatically generated"/>
                    <pic:cNvPicPr/>
                  </pic:nvPicPr>
                  <pic:blipFill>
                    <a:blip r:embed="rId381"/>
                    <a:stretch>
                      <a:fillRect/>
                    </a:stretch>
                  </pic:blipFill>
                  <pic:spPr>
                    <a:xfrm>
                      <a:off x="0" y="0"/>
                      <a:ext cx="4565893" cy="4018823"/>
                    </a:xfrm>
                    <a:prstGeom prst="rect">
                      <a:avLst/>
                    </a:prstGeom>
                  </pic:spPr>
                </pic:pic>
              </a:graphicData>
            </a:graphic>
          </wp:inline>
        </w:drawing>
      </w:r>
    </w:p>
    <w:p w14:paraId="3859CAD5" w14:textId="77777777" w:rsidR="00B92BFE" w:rsidRDefault="00B92BFE" w:rsidP="00B92BFE">
      <w:pPr>
        <w:rPr>
          <w:lang w:val="en-GB"/>
        </w:rPr>
      </w:pPr>
    </w:p>
    <w:p w14:paraId="67C71E86" w14:textId="77777777" w:rsidR="00B92BFE" w:rsidRDefault="00B92BFE" w:rsidP="00B92BFE">
      <w:pPr>
        <w:pStyle w:val="ListParagraph"/>
        <w:numPr>
          <w:ilvl w:val="0"/>
          <w:numId w:val="94"/>
        </w:numPr>
        <w:rPr>
          <w:lang w:val="en-GB"/>
        </w:rPr>
      </w:pPr>
      <w:r>
        <w:rPr>
          <w:lang w:val="en-GB"/>
        </w:rPr>
        <w:t xml:space="preserve">Under Actions for noncompliance, select the message template to notify users </w:t>
      </w:r>
      <w:r w:rsidRPr="00CF485F">
        <w:rPr>
          <w:b/>
          <w:bCs/>
          <w:lang w:val="en-GB"/>
        </w:rPr>
        <w:t>immediately</w:t>
      </w:r>
      <w:r>
        <w:rPr>
          <w:lang w:val="en-GB"/>
        </w:rPr>
        <w:t xml:space="preserve"> of noncompliance. Select Mark device as noncompliant </w:t>
      </w:r>
      <w:r w:rsidRPr="004823CB">
        <w:rPr>
          <w:b/>
          <w:bCs/>
          <w:lang w:val="en-GB"/>
        </w:rPr>
        <w:t>after 14 days</w:t>
      </w:r>
    </w:p>
    <w:p w14:paraId="5CEAF004" w14:textId="77777777" w:rsidR="00B92BFE" w:rsidRDefault="00B92BFE" w:rsidP="00B92BFE">
      <w:pPr>
        <w:rPr>
          <w:lang w:val="en-GB"/>
        </w:rPr>
      </w:pPr>
    </w:p>
    <w:p w14:paraId="3C06B487" w14:textId="77777777" w:rsidR="00B92BFE" w:rsidRPr="004823CB" w:rsidRDefault="00B92BFE" w:rsidP="00B92BFE">
      <w:pPr>
        <w:jc w:val="center"/>
        <w:rPr>
          <w:lang w:val="en-GB"/>
        </w:rPr>
      </w:pPr>
      <w:r>
        <w:rPr>
          <w:noProof/>
        </w:rPr>
        <w:lastRenderedPageBreak/>
        <w:drawing>
          <wp:inline distT="0" distB="0" distL="0" distR="0" wp14:anchorId="666C9E95" wp14:editId="700C9DDB">
            <wp:extent cx="3781425" cy="1743575"/>
            <wp:effectExtent l="0" t="0" r="0" b="9525"/>
            <wp:docPr id="1529395237" name="Picture 1529395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8" name="Picture 844543658" descr="Graphical user interface, text, application&#10;&#10;Description automatically generated"/>
                    <pic:cNvPicPr/>
                  </pic:nvPicPr>
                  <pic:blipFill>
                    <a:blip r:embed="rId382"/>
                    <a:stretch>
                      <a:fillRect/>
                    </a:stretch>
                  </pic:blipFill>
                  <pic:spPr>
                    <a:xfrm>
                      <a:off x="0" y="0"/>
                      <a:ext cx="3785080" cy="1745260"/>
                    </a:xfrm>
                    <a:prstGeom prst="rect">
                      <a:avLst/>
                    </a:prstGeom>
                  </pic:spPr>
                </pic:pic>
              </a:graphicData>
            </a:graphic>
          </wp:inline>
        </w:drawing>
      </w:r>
    </w:p>
    <w:p w14:paraId="6848682C" w14:textId="77777777" w:rsidR="00B92BFE" w:rsidRDefault="00B92BFE" w:rsidP="00B92BFE">
      <w:pPr>
        <w:pStyle w:val="ListParagraph"/>
        <w:numPr>
          <w:ilvl w:val="0"/>
          <w:numId w:val="94"/>
        </w:numPr>
        <w:rPr>
          <w:lang w:val="en-GB"/>
        </w:rPr>
      </w:pPr>
      <w:r>
        <w:rPr>
          <w:lang w:val="en-GB"/>
        </w:rPr>
        <w:t xml:space="preserve">Assign to ALL USERS and create the policy </w:t>
      </w:r>
    </w:p>
    <w:p w14:paraId="3CD1449D" w14:textId="77777777" w:rsidR="00B92BFE" w:rsidRDefault="00B92BFE" w:rsidP="00B92BFE">
      <w:pPr>
        <w:rPr>
          <w:lang w:val="en-GB"/>
        </w:rPr>
      </w:pPr>
    </w:p>
    <w:p w14:paraId="18B80FAD" w14:textId="19DD6706" w:rsidR="0029524F" w:rsidRDefault="0029524F" w:rsidP="0029524F">
      <w:pPr>
        <w:pStyle w:val="Heading4"/>
        <w:rPr>
          <w:lang w:val="en-GB"/>
        </w:rPr>
      </w:pPr>
      <w:bookmarkStart w:id="143" w:name="_Toc100330932"/>
      <w:r>
        <w:rPr>
          <w:lang w:val="en-GB"/>
        </w:rPr>
        <w:t>Android Enterprise – Personally Owned</w:t>
      </w:r>
    </w:p>
    <w:p w14:paraId="683E1951" w14:textId="77777777" w:rsidR="0029524F" w:rsidRDefault="0029524F" w:rsidP="0029524F">
      <w:pPr>
        <w:rPr>
          <w:lang w:val="en-GB"/>
        </w:rPr>
      </w:pPr>
    </w:p>
    <w:p w14:paraId="315E1E7B" w14:textId="77777777" w:rsidR="0029524F" w:rsidRDefault="0029524F" w:rsidP="0029524F">
      <w:pPr>
        <w:rPr>
          <w:lang w:val="en-GB"/>
        </w:rPr>
      </w:pPr>
      <w:r>
        <w:rPr>
          <w:lang w:val="en-GB"/>
        </w:rPr>
        <w:t>To create the Compliance policies for Android Enterprise, perform these steps</w:t>
      </w:r>
    </w:p>
    <w:p w14:paraId="02C4174D" w14:textId="77777777" w:rsidR="0029524F" w:rsidRDefault="0029524F" w:rsidP="0029524F">
      <w:pPr>
        <w:rPr>
          <w:lang w:val="en-GB"/>
        </w:rPr>
      </w:pPr>
    </w:p>
    <w:p w14:paraId="37BE8472" w14:textId="77777777" w:rsidR="0029524F" w:rsidRDefault="0029524F" w:rsidP="0029524F">
      <w:pPr>
        <w:pStyle w:val="ListParagraph"/>
        <w:numPr>
          <w:ilvl w:val="0"/>
          <w:numId w:val="94"/>
        </w:numPr>
        <w:rPr>
          <w:lang w:val="en-GB"/>
        </w:rPr>
      </w:pPr>
      <w:r>
        <w:rPr>
          <w:lang w:val="en-GB"/>
        </w:rPr>
        <w:t>On devices, Android, click on Compliance Policies</w:t>
      </w:r>
    </w:p>
    <w:p w14:paraId="22EBC7FC" w14:textId="77777777" w:rsidR="0029524F" w:rsidRDefault="0029524F" w:rsidP="0029524F">
      <w:pPr>
        <w:pStyle w:val="ListParagraph"/>
        <w:numPr>
          <w:ilvl w:val="0"/>
          <w:numId w:val="94"/>
        </w:numPr>
        <w:rPr>
          <w:lang w:val="en-GB"/>
        </w:rPr>
      </w:pPr>
      <w:r>
        <w:rPr>
          <w:lang w:val="en-GB"/>
        </w:rPr>
        <w:t>Click on Create policy and Select</w:t>
      </w:r>
    </w:p>
    <w:p w14:paraId="4A63CC5D" w14:textId="77777777" w:rsidR="0029524F" w:rsidRDefault="0029524F" w:rsidP="0029524F">
      <w:pPr>
        <w:pStyle w:val="ListParagraph"/>
        <w:numPr>
          <w:ilvl w:val="1"/>
          <w:numId w:val="94"/>
        </w:numPr>
        <w:rPr>
          <w:lang w:val="en-GB"/>
        </w:rPr>
      </w:pPr>
      <w:r>
        <w:rPr>
          <w:lang w:val="en-GB"/>
        </w:rPr>
        <w:t xml:space="preserve">Platform: </w:t>
      </w:r>
      <w:r w:rsidRPr="007C4BAB">
        <w:rPr>
          <w:b/>
          <w:bCs/>
          <w:lang w:val="en-GB"/>
        </w:rPr>
        <w:t>Android Enterprise</w:t>
      </w:r>
    </w:p>
    <w:p w14:paraId="71A3E000" w14:textId="58D2D63A" w:rsidR="0029524F" w:rsidRDefault="0029524F" w:rsidP="0029524F">
      <w:pPr>
        <w:pStyle w:val="ListParagraph"/>
        <w:numPr>
          <w:ilvl w:val="1"/>
          <w:numId w:val="94"/>
        </w:numPr>
        <w:rPr>
          <w:b/>
          <w:bCs/>
          <w:lang w:val="en-GB"/>
        </w:rPr>
      </w:pPr>
      <w:r>
        <w:rPr>
          <w:lang w:val="en-GB"/>
        </w:rPr>
        <w:t xml:space="preserve">Profile Type: </w:t>
      </w:r>
      <w:proofErr w:type="gramStart"/>
      <w:r>
        <w:rPr>
          <w:b/>
          <w:bCs/>
          <w:lang w:val="en-GB"/>
        </w:rPr>
        <w:t>Personally</w:t>
      </w:r>
      <w:r w:rsidR="00665EE4">
        <w:rPr>
          <w:b/>
          <w:bCs/>
          <w:lang w:val="en-GB"/>
        </w:rPr>
        <w:t>-</w:t>
      </w:r>
      <w:r>
        <w:rPr>
          <w:b/>
          <w:bCs/>
          <w:lang w:val="en-GB"/>
        </w:rPr>
        <w:t>Owned</w:t>
      </w:r>
      <w:proofErr w:type="gramEnd"/>
      <w:r>
        <w:rPr>
          <w:b/>
          <w:bCs/>
          <w:lang w:val="en-GB"/>
        </w:rPr>
        <w:t xml:space="preserve"> Work Profile</w:t>
      </w:r>
    </w:p>
    <w:p w14:paraId="36D5667F" w14:textId="77777777" w:rsidR="0029524F" w:rsidRPr="007C4BAB" w:rsidRDefault="0029524F" w:rsidP="0029524F">
      <w:pPr>
        <w:pStyle w:val="ListParagraph"/>
        <w:numPr>
          <w:ilvl w:val="0"/>
          <w:numId w:val="0"/>
        </w:numPr>
        <w:ind w:left="1440"/>
        <w:rPr>
          <w:b/>
          <w:bCs/>
          <w:lang w:val="en-GB"/>
        </w:rPr>
      </w:pPr>
    </w:p>
    <w:p w14:paraId="33C9F1C6" w14:textId="77777777" w:rsidR="0029524F" w:rsidRDefault="0029524F" w:rsidP="0029524F">
      <w:pPr>
        <w:pStyle w:val="ListParagraph"/>
        <w:numPr>
          <w:ilvl w:val="0"/>
          <w:numId w:val="94"/>
        </w:numPr>
        <w:rPr>
          <w:lang w:val="en-GB"/>
        </w:rPr>
      </w:pPr>
      <w:r>
        <w:rPr>
          <w:lang w:val="en-GB"/>
        </w:rPr>
        <w:t>Provide name and description</w:t>
      </w:r>
    </w:p>
    <w:p w14:paraId="654D1863" w14:textId="4EBF5DED" w:rsidR="0029524F" w:rsidRDefault="0029524F" w:rsidP="0029524F">
      <w:pPr>
        <w:pStyle w:val="ListParagraph"/>
        <w:numPr>
          <w:ilvl w:val="1"/>
          <w:numId w:val="94"/>
        </w:numPr>
        <w:rPr>
          <w:lang w:val="en-GB"/>
        </w:rPr>
      </w:pPr>
      <w:r>
        <w:rPr>
          <w:lang w:val="en-GB"/>
        </w:rPr>
        <w:t>Name: Android</w:t>
      </w:r>
      <w:r w:rsidRPr="00B57D63">
        <w:rPr>
          <w:lang w:val="en-GB"/>
        </w:rPr>
        <w:t xml:space="preserve"> - MDM Compliance Policy</w:t>
      </w:r>
      <w:r>
        <w:rPr>
          <w:lang w:val="en-GB"/>
        </w:rPr>
        <w:t xml:space="preserve"> Personally Owned</w:t>
      </w:r>
    </w:p>
    <w:p w14:paraId="59AD778A" w14:textId="6E0945B7" w:rsidR="0029524F" w:rsidRDefault="0029524F" w:rsidP="0029524F">
      <w:pPr>
        <w:pStyle w:val="ListParagraph"/>
        <w:numPr>
          <w:ilvl w:val="1"/>
          <w:numId w:val="94"/>
        </w:numPr>
        <w:rPr>
          <w:lang w:val="en-GB"/>
        </w:rPr>
      </w:pPr>
      <w:r w:rsidRPr="002061E3">
        <w:rPr>
          <w:lang w:val="en-GB"/>
        </w:rPr>
        <w:t xml:space="preserve">Description: MDM Compliance policy for all Android </w:t>
      </w:r>
      <w:r>
        <w:rPr>
          <w:lang w:val="en-GB"/>
        </w:rPr>
        <w:t>personal</w:t>
      </w:r>
      <w:r w:rsidRPr="002061E3">
        <w:rPr>
          <w:lang w:val="en-GB"/>
        </w:rPr>
        <w:t xml:space="preserve"> devices. Applies to all </w:t>
      </w:r>
      <w:r>
        <w:rPr>
          <w:lang w:val="en-GB"/>
        </w:rPr>
        <w:t>personally owned</w:t>
      </w:r>
      <w:r w:rsidRPr="002061E3">
        <w:rPr>
          <w:lang w:val="en-GB"/>
        </w:rPr>
        <w:t xml:space="preserve"> Android Enterprise devices (not Android Administrator</w:t>
      </w:r>
      <w:r>
        <w:rPr>
          <w:lang w:val="en-GB"/>
        </w:rPr>
        <w:t>).</w:t>
      </w:r>
    </w:p>
    <w:p w14:paraId="6ECFC059" w14:textId="77777777" w:rsidR="0029524F" w:rsidRDefault="0029524F" w:rsidP="0029524F">
      <w:pPr>
        <w:pStyle w:val="ListParagraph"/>
        <w:numPr>
          <w:ilvl w:val="0"/>
          <w:numId w:val="94"/>
        </w:numPr>
        <w:rPr>
          <w:lang w:val="en-GB"/>
        </w:rPr>
      </w:pPr>
      <w:r>
        <w:rPr>
          <w:lang w:val="en-GB"/>
        </w:rPr>
        <w:t xml:space="preserve">Under </w:t>
      </w:r>
      <w:r w:rsidRPr="008B0C8A">
        <w:rPr>
          <w:b/>
          <w:bCs/>
          <w:lang w:val="en-GB"/>
        </w:rPr>
        <w:t>Compliance Settings</w:t>
      </w:r>
      <w:r>
        <w:rPr>
          <w:lang w:val="en-GB"/>
        </w:rPr>
        <w:t>, configure the following values</w:t>
      </w:r>
    </w:p>
    <w:p w14:paraId="331300A8" w14:textId="77777777" w:rsidR="0029524F" w:rsidRDefault="0029524F" w:rsidP="0029524F">
      <w:pPr>
        <w:pStyle w:val="ListParagraph"/>
        <w:numPr>
          <w:ilvl w:val="1"/>
          <w:numId w:val="94"/>
        </w:numPr>
        <w:rPr>
          <w:lang w:val="en-GB"/>
        </w:rPr>
      </w:pPr>
      <w:r>
        <w:rPr>
          <w:lang w:val="en-GB"/>
        </w:rPr>
        <w:t>Device Health, Google Play Protection, SafetyNet Device Attestation</w:t>
      </w:r>
    </w:p>
    <w:p w14:paraId="7B0CFD47" w14:textId="77777777" w:rsidR="0029524F" w:rsidRDefault="0029524F" w:rsidP="0029524F">
      <w:pPr>
        <w:pStyle w:val="ListParagraph"/>
        <w:numPr>
          <w:ilvl w:val="2"/>
          <w:numId w:val="94"/>
        </w:numPr>
        <w:rPr>
          <w:lang w:val="en-GB"/>
        </w:rPr>
      </w:pPr>
      <w:r>
        <w:rPr>
          <w:lang w:val="en-GB"/>
        </w:rPr>
        <w:t xml:space="preserve">Select Check basic integrity &amp; certified devices </w:t>
      </w:r>
    </w:p>
    <w:p w14:paraId="3C5D7B3D" w14:textId="77777777" w:rsidR="0029524F" w:rsidRDefault="0029524F" w:rsidP="0029524F">
      <w:pPr>
        <w:rPr>
          <w:lang w:val="en-GB"/>
        </w:rPr>
      </w:pPr>
    </w:p>
    <w:p w14:paraId="694DA31B" w14:textId="77777777" w:rsidR="0029524F" w:rsidRDefault="0029524F" w:rsidP="0029524F">
      <w:pPr>
        <w:jc w:val="center"/>
        <w:rPr>
          <w:lang w:val="en-GB"/>
        </w:rPr>
      </w:pPr>
      <w:r>
        <w:rPr>
          <w:noProof/>
        </w:rPr>
        <w:drawing>
          <wp:inline distT="0" distB="0" distL="0" distR="0" wp14:anchorId="42FA9772" wp14:editId="2290BE44">
            <wp:extent cx="4549976" cy="1371600"/>
            <wp:effectExtent l="0" t="0" r="3175" b="0"/>
            <wp:docPr id="1954604874" name="Picture 19546048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3" name="Picture 844543643" descr="Graphical user interface, text, application, email&#10;&#10;Description automatically generated"/>
                    <pic:cNvPicPr/>
                  </pic:nvPicPr>
                  <pic:blipFill>
                    <a:blip r:embed="rId380"/>
                    <a:stretch>
                      <a:fillRect/>
                    </a:stretch>
                  </pic:blipFill>
                  <pic:spPr>
                    <a:xfrm>
                      <a:off x="0" y="0"/>
                      <a:ext cx="4561199" cy="1374983"/>
                    </a:xfrm>
                    <a:prstGeom prst="rect">
                      <a:avLst/>
                    </a:prstGeom>
                  </pic:spPr>
                </pic:pic>
              </a:graphicData>
            </a:graphic>
          </wp:inline>
        </w:drawing>
      </w:r>
    </w:p>
    <w:p w14:paraId="62773BBE" w14:textId="77777777" w:rsidR="0029524F" w:rsidRDefault="0029524F" w:rsidP="0029524F">
      <w:pPr>
        <w:jc w:val="center"/>
        <w:rPr>
          <w:lang w:val="en-GB"/>
        </w:rPr>
      </w:pPr>
    </w:p>
    <w:p w14:paraId="133BC84F" w14:textId="77777777" w:rsidR="0029524F" w:rsidRDefault="0029524F" w:rsidP="0029524F">
      <w:pPr>
        <w:pStyle w:val="ListParagraph"/>
        <w:numPr>
          <w:ilvl w:val="0"/>
          <w:numId w:val="94"/>
        </w:numPr>
        <w:rPr>
          <w:lang w:val="en-GB"/>
        </w:rPr>
      </w:pPr>
      <w:r>
        <w:rPr>
          <w:lang w:val="en-GB"/>
        </w:rPr>
        <w:t xml:space="preserve">Under </w:t>
      </w:r>
      <w:r w:rsidRPr="00D95409">
        <w:rPr>
          <w:b/>
          <w:bCs/>
          <w:lang w:val="en-GB"/>
        </w:rPr>
        <w:t>System Security</w:t>
      </w:r>
      <w:r>
        <w:rPr>
          <w:b/>
          <w:bCs/>
          <w:lang w:val="en-GB"/>
        </w:rPr>
        <w:t xml:space="preserve">, </w:t>
      </w:r>
      <w:r>
        <w:rPr>
          <w:lang w:val="en-GB"/>
        </w:rPr>
        <w:t>select the following options</w:t>
      </w:r>
    </w:p>
    <w:p w14:paraId="778041D5" w14:textId="77777777" w:rsidR="0029524F" w:rsidRPr="00BC7404" w:rsidRDefault="0029524F" w:rsidP="0029524F">
      <w:pPr>
        <w:pStyle w:val="ListParagraph"/>
        <w:numPr>
          <w:ilvl w:val="1"/>
          <w:numId w:val="94"/>
        </w:numPr>
        <w:rPr>
          <w:lang w:val="en-GB"/>
        </w:rPr>
      </w:pPr>
      <w:r>
        <w:rPr>
          <w:lang w:val="en-GB"/>
        </w:rPr>
        <w:t xml:space="preserve">Require password to unlock mobile device: </w:t>
      </w:r>
      <w:r w:rsidRPr="00BC7404">
        <w:rPr>
          <w:b/>
          <w:bCs/>
          <w:lang w:val="en-GB"/>
        </w:rPr>
        <w:t>Require</w:t>
      </w:r>
    </w:p>
    <w:p w14:paraId="0E6A7EFE" w14:textId="77777777" w:rsidR="0029524F" w:rsidRPr="00BC7404" w:rsidRDefault="0029524F" w:rsidP="0029524F">
      <w:pPr>
        <w:pStyle w:val="ListParagraph"/>
        <w:numPr>
          <w:ilvl w:val="1"/>
          <w:numId w:val="94"/>
        </w:numPr>
        <w:rPr>
          <w:lang w:val="en-GB"/>
        </w:rPr>
      </w:pPr>
      <w:r w:rsidRPr="00BC7404">
        <w:rPr>
          <w:lang w:val="en-GB"/>
        </w:rPr>
        <w:t>Require password type:</w:t>
      </w:r>
      <w:r>
        <w:rPr>
          <w:b/>
          <w:bCs/>
          <w:lang w:val="en-GB"/>
        </w:rPr>
        <w:t xml:space="preserve"> Numeric</w:t>
      </w:r>
    </w:p>
    <w:p w14:paraId="26969E6E" w14:textId="77777777" w:rsidR="0029524F" w:rsidRPr="00D0456B" w:rsidRDefault="0029524F" w:rsidP="0029524F">
      <w:pPr>
        <w:pStyle w:val="ListParagraph"/>
        <w:numPr>
          <w:ilvl w:val="1"/>
          <w:numId w:val="94"/>
        </w:numPr>
        <w:rPr>
          <w:lang w:val="en-GB"/>
        </w:rPr>
      </w:pPr>
      <w:r w:rsidRPr="00D0456B">
        <w:rPr>
          <w:lang w:val="en-GB"/>
        </w:rPr>
        <w:t xml:space="preserve">Minimum password length: </w:t>
      </w:r>
      <w:r>
        <w:rPr>
          <w:b/>
          <w:bCs/>
          <w:lang w:val="en-GB"/>
        </w:rPr>
        <w:t>6</w:t>
      </w:r>
    </w:p>
    <w:p w14:paraId="7B48B8B9" w14:textId="77777777" w:rsidR="0029524F" w:rsidRPr="00B63AF4" w:rsidRDefault="0029524F" w:rsidP="0029524F">
      <w:pPr>
        <w:pStyle w:val="ListParagraph"/>
        <w:numPr>
          <w:ilvl w:val="1"/>
          <w:numId w:val="94"/>
        </w:numPr>
        <w:rPr>
          <w:lang w:val="en-GB"/>
        </w:rPr>
      </w:pPr>
      <w:r w:rsidRPr="00B63AF4">
        <w:rPr>
          <w:lang w:val="en-GB"/>
        </w:rPr>
        <w:t>Maximum minutes of inactivity before password is required:</w:t>
      </w:r>
      <w:r>
        <w:rPr>
          <w:b/>
          <w:bCs/>
          <w:lang w:val="en-GB"/>
        </w:rPr>
        <w:t xml:space="preserve"> 5 minutes</w:t>
      </w:r>
    </w:p>
    <w:p w14:paraId="2FE39E73" w14:textId="77777777" w:rsidR="0029524F" w:rsidRPr="00064E63" w:rsidRDefault="0029524F" w:rsidP="0029524F">
      <w:pPr>
        <w:pStyle w:val="ListParagraph"/>
        <w:numPr>
          <w:ilvl w:val="1"/>
          <w:numId w:val="94"/>
        </w:numPr>
        <w:rPr>
          <w:lang w:val="en-GB"/>
        </w:rPr>
      </w:pPr>
      <w:r w:rsidRPr="00064E63">
        <w:rPr>
          <w:lang w:val="en-GB"/>
        </w:rPr>
        <w:t>Number of days until password expires:</w:t>
      </w:r>
      <w:r>
        <w:rPr>
          <w:b/>
          <w:bCs/>
          <w:lang w:val="en-GB"/>
        </w:rPr>
        <w:t xml:space="preserve"> 360 days</w:t>
      </w:r>
    </w:p>
    <w:p w14:paraId="4A426463" w14:textId="77777777" w:rsidR="0029524F" w:rsidRPr="004461F5" w:rsidRDefault="0029524F" w:rsidP="0029524F">
      <w:pPr>
        <w:pStyle w:val="ListParagraph"/>
        <w:numPr>
          <w:ilvl w:val="1"/>
          <w:numId w:val="94"/>
        </w:numPr>
        <w:rPr>
          <w:lang w:val="en-GB"/>
        </w:rPr>
      </w:pPr>
      <w:r w:rsidRPr="004461F5">
        <w:rPr>
          <w:lang w:val="en-GB"/>
        </w:rPr>
        <w:t>Number of passwords before a user can reuse a password:</w:t>
      </w:r>
      <w:r>
        <w:rPr>
          <w:b/>
          <w:bCs/>
          <w:lang w:val="en-GB"/>
        </w:rPr>
        <w:t xml:space="preserve"> 15</w:t>
      </w:r>
    </w:p>
    <w:p w14:paraId="70121629" w14:textId="77777777" w:rsidR="0029524F" w:rsidRPr="00C40B65" w:rsidRDefault="0029524F" w:rsidP="0029524F">
      <w:pPr>
        <w:pStyle w:val="ListParagraph"/>
        <w:numPr>
          <w:ilvl w:val="1"/>
          <w:numId w:val="94"/>
        </w:numPr>
        <w:rPr>
          <w:lang w:val="en-GB"/>
        </w:rPr>
      </w:pPr>
      <w:r>
        <w:rPr>
          <w:b/>
          <w:bCs/>
          <w:lang w:val="en-GB"/>
        </w:rPr>
        <w:t>Encryption</w:t>
      </w:r>
    </w:p>
    <w:p w14:paraId="00E907D4" w14:textId="77777777" w:rsidR="0029524F" w:rsidRPr="00C40B65" w:rsidRDefault="0029524F" w:rsidP="0029524F">
      <w:pPr>
        <w:pStyle w:val="ListParagraph"/>
        <w:numPr>
          <w:ilvl w:val="2"/>
          <w:numId w:val="94"/>
        </w:numPr>
        <w:rPr>
          <w:lang w:val="en-GB"/>
        </w:rPr>
      </w:pPr>
      <w:r w:rsidRPr="00C40B65">
        <w:rPr>
          <w:lang w:val="en-GB"/>
        </w:rPr>
        <w:t>Require encryption of data storage on device:</w:t>
      </w:r>
      <w:r>
        <w:rPr>
          <w:b/>
          <w:bCs/>
          <w:lang w:val="en-GB"/>
        </w:rPr>
        <w:t xml:space="preserve"> Require</w:t>
      </w:r>
    </w:p>
    <w:p w14:paraId="06DDF6E8" w14:textId="77777777" w:rsidR="0029524F" w:rsidRPr="00F658C7" w:rsidRDefault="0029524F" w:rsidP="0029524F">
      <w:pPr>
        <w:pStyle w:val="ListParagraph"/>
        <w:numPr>
          <w:ilvl w:val="1"/>
          <w:numId w:val="94"/>
        </w:numPr>
        <w:rPr>
          <w:lang w:val="en-GB"/>
        </w:rPr>
      </w:pPr>
      <w:r>
        <w:rPr>
          <w:b/>
          <w:bCs/>
          <w:lang w:val="en-GB"/>
        </w:rPr>
        <w:lastRenderedPageBreak/>
        <w:t>Device Security:</w:t>
      </w:r>
    </w:p>
    <w:p w14:paraId="0C55E02D" w14:textId="77777777" w:rsidR="0029524F" w:rsidRPr="008A2F6A" w:rsidRDefault="0029524F" w:rsidP="0029524F">
      <w:pPr>
        <w:pStyle w:val="ListParagraph"/>
        <w:numPr>
          <w:ilvl w:val="2"/>
          <w:numId w:val="94"/>
        </w:numPr>
        <w:rPr>
          <w:lang w:val="en-GB"/>
        </w:rPr>
      </w:pPr>
      <w:r w:rsidRPr="008A2F6A">
        <w:rPr>
          <w:lang w:val="en-GB"/>
        </w:rPr>
        <w:t>Intune app runtime integrity:</w:t>
      </w:r>
      <w:r>
        <w:rPr>
          <w:b/>
          <w:bCs/>
          <w:lang w:val="en-GB"/>
        </w:rPr>
        <w:t xml:space="preserve"> Require</w:t>
      </w:r>
    </w:p>
    <w:p w14:paraId="5585DEAC" w14:textId="77777777" w:rsidR="0029524F" w:rsidRDefault="0029524F" w:rsidP="0029524F">
      <w:pPr>
        <w:rPr>
          <w:lang w:val="en-GB"/>
        </w:rPr>
      </w:pPr>
    </w:p>
    <w:p w14:paraId="0BBC5726" w14:textId="77777777" w:rsidR="0029524F" w:rsidRDefault="0029524F" w:rsidP="0029524F">
      <w:pPr>
        <w:jc w:val="center"/>
        <w:rPr>
          <w:lang w:val="en-GB"/>
        </w:rPr>
      </w:pPr>
      <w:r>
        <w:rPr>
          <w:noProof/>
        </w:rPr>
        <w:drawing>
          <wp:inline distT="0" distB="0" distL="0" distR="0" wp14:anchorId="25E005FB" wp14:editId="1E522868">
            <wp:extent cx="4562475" cy="4015815"/>
            <wp:effectExtent l="0" t="0" r="0" b="3810"/>
            <wp:docPr id="1954604875" name="Picture 19546048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Graphical user interface, application&#10;&#10;Description automatically generated"/>
                    <pic:cNvPicPr/>
                  </pic:nvPicPr>
                  <pic:blipFill>
                    <a:blip r:embed="rId381"/>
                    <a:stretch>
                      <a:fillRect/>
                    </a:stretch>
                  </pic:blipFill>
                  <pic:spPr>
                    <a:xfrm>
                      <a:off x="0" y="0"/>
                      <a:ext cx="4565893" cy="4018823"/>
                    </a:xfrm>
                    <a:prstGeom prst="rect">
                      <a:avLst/>
                    </a:prstGeom>
                  </pic:spPr>
                </pic:pic>
              </a:graphicData>
            </a:graphic>
          </wp:inline>
        </w:drawing>
      </w:r>
    </w:p>
    <w:p w14:paraId="536802C1" w14:textId="77777777" w:rsidR="0029524F" w:rsidRDefault="0029524F" w:rsidP="0029524F">
      <w:pPr>
        <w:rPr>
          <w:lang w:val="en-GB"/>
        </w:rPr>
      </w:pPr>
    </w:p>
    <w:p w14:paraId="583E778F" w14:textId="77777777" w:rsidR="0029524F" w:rsidRDefault="0029524F" w:rsidP="0029524F">
      <w:pPr>
        <w:pStyle w:val="ListParagraph"/>
        <w:numPr>
          <w:ilvl w:val="0"/>
          <w:numId w:val="94"/>
        </w:numPr>
        <w:rPr>
          <w:lang w:val="en-GB"/>
        </w:rPr>
      </w:pPr>
      <w:r>
        <w:rPr>
          <w:lang w:val="en-GB"/>
        </w:rPr>
        <w:t xml:space="preserve">Under Actions for noncompliance, select the message template to notify users </w:t>
      </w:r>
      <w:r w:rsidRPr="00CF485F">
        <w:rPr>
          <w:b/>
          <w:bCs/>
          <w:lang w:val="en-GB"/>
        </w:rPr>
        <w:t>immediately</w:t>
      </w:r>
      <w:r>
        <w:rPr>
          <w:lang w:val="en-GB"/>
        </w:rPr>
        <w:t xml:space="preserve"> of noncompliance. Select Mark device as noncompliant </w:t>
      </w:r>
      <w:r w:rsidRPr="004823CB">
        <w:rPr>
          <w:b/>
          <w:bCs/>
          <w:lang w:val="en-GB"/>
        </w:rPr>
        <w:t>after 14 days</w:t>
      </w:r>
    </w:p>
    <w:p w14:paraId="6F7D93CB" w14:textId="77777777" w:rsidR="0029524F" w:rsidRDefault="0029524F" w:rsidP="0029524F">
      <w:pPr>
        <w:rPr>
          <w:lang w:val="en-GB"/>
        </w:rPr>
      </w:pPr>
    </w:p>
    <w:p w14:paraId="3F9BD3B3" w14:textId="77777777" w:rsidR="0029524F" w:rsidRPr="004823CB" w:rsidRDefault="0029524F" w:rsidP="0029524F">
      <w:pPr>
        <w:jc w:val="center"/>
        <w:rPr>
          <w:lang w:val="en-GB"/>
        </w:rPr>
      </w:pPr>
      <w:r>
        <w:rPr>
          <w:noProof/>
        </w:rPr>
        <w:drawing>
          <wp:inline distT="0" distB="0" distL="0" distR="0" wp14:anchorId="50E4D66D" wp14:editId="7602F9B9">
            <wp:extent cx="3781425" cy="1743575"/>
            <wp:effectExtent l="0" t="0" r="0" b="9525"/>
            <wp:docPr id="1954605074" name="Picture 19546050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8" name="Picture 844543658" descr="Graphical user interface, text, application&#10;&#10;Description automatically generated"/>
                    <pic:cNvPicPr/>
                  </pic:nvPicPr>
                  <pic:blipFill>
                    <a:blip r:embed="rId382"/>
                    <a:stretch>
                      <a:fillRect/>
                    </a:stretch>
                  </pic:blipFill>
                  <pic:spPr>
                    <a:xfrm>
                      <a:off x="0" y="0"/>
                      <a:ext cx="3785080" cy="1745260"/>
                    </a:xfrm>
                    <a:prstGeom prst="rect">
                      <a:avLst/>
                    </a:prstGeom>
                  </pic:spPr>
                </pic:pic>
              </a:graphicData>
            </a:graphic>
          </wp:inline>
        </w:drawing>
      </w:r>
    </w:p>
    <w:p w14:paraId="581544BB" w14:textId="77777777" w:rsidR="0029524F" w:rsidRDefault="0029524F" w:rsidP="0029524F">
      <w:pPr>
        <w:pStyle w:val="ListParagraph"/>
        <w:numPr>
          <w:ilvl w:val="0"/>
          <w:numId w:val="94"/>
        </w:numPr>
        <w:rPr>
          <w:lang w:val="en-GB"/>
        </w:rPr>
      </w:pPr>
      <w:r>
        <w:rPr>
          <w:lang w:val="en-GB"/>
        </w:rPr>
        <w:t xml:space="preserve">Assign to ALL USERS and create the policy </w:t>
      </w:r>
    </w:p>
    <w:p w14:paraId="434212B4" w14:textId="1EB3F3CB" w:rsidR="00B92BFE" w:rsidRPr="008739EC" w:rsidRDefault="00B92BFE" w:rsidP="00B92BFE">
      <w:pPr>
        <w:pStyle w:val="Heading4"/>
        <w:rPr>
          <w:lang w:val="en-GB"/>
        </w:rPr>
      </w:pPr>
      <w:r>
        <w:rPr>
          <w:lang w:val="en-GB"/>
        </w:rPr>
        <w:t>MacOS</w:t>
      </w:r>
      <w:bookmarkEnd w:id="143"/>
    </w:p>
    <w:p w14:paraId="58D44ACC" w14:textId="77777777" w:rsidR="00B92BFE" w:rsidRDefault="00B92BFE" w:rsidP="00B92BFE">
      <w:pPr>
        <w:rPr>
          <w:lang w:val="en-GB"/>
        </w:rPr>
      </w:pPr>
    </w:p>
    <w:p w14:paraId="634651EB" w14:textId="77777777" w:rsidR="00B92BFE" w:rsidRDefault="00B92BFE" w:rsidP="00B92BFE">
      <w:pPr>
        <w:rPr>
          <w:lang w:val="en-GB"/>
        </w:rPr>
      </w:pPr>
      <w:r>
        <w:rPr>
          <w:lang w:val="en-GB"/>
        </w:rPr>
        <w:t>To create MacOS compliance policies, click on Devices, MacOS then click on Compliance policies. Click on Crate policy</w:t>
      </w:r>
    </w:p>
    <w:p w14:paraId="1BC18E19" w14:textId="77777777" w:rsidR="00B92BFE" w:rsidRDefault="00B92BFE" w:rsidP="00B92BFE">
      <w:pPr>
        <w:rPr>
          <w:lang w:val="en-GB"/>
        </w:rPr>
      </w:pPr>
    </w:p>
    <w:p w14:paraId="6B7513DF" w14:textId="77777777" w:rsidR="00B92BFE" w:rsidRDefault="00B92BFE" w:rsidP="00B92BFE">
      <w:pPr>
        <w:pStyle w:val="ListParagraph"/>
        <w:numPr>
          <w:ilvl w:val="0"/>
          <w:numId w:val="95"/>
        </w:numPr>
        <w:rPr>
          <w:lang w:val="en-GB"/>
        </w:rPr>
      </w:pPr>
      <w:r>
        <w:rPr>
          <w:lang w:val="en-GB"/>
        </w:rPr>
        <w:t>Provide the name and description for the policy</w:t>
      </w:r>
    </w:p>
    <w:p w14:paraId="05883419" w14:textId="77777777" w:rsidR="00B92BFE" w:rsidRDefault="00B92BFE" w:rsidP="00B92BFE">
      <w:pPr>
        <w:pStyle w:val="ListParagraph"/>
        <w:numPr>
          <w:ilvl w:val="1"/>
          <w:numId w:val="95"/>
        </w:numPr>
        <w:rPr>
          <w:lang w:val="en-GB"/>
        </w:rPr>
      </w:pPr>
      <w:r>
        <w:rPr>
          <w:lang w:val="en-GB"/>
        </w:rPr>
        <w:t>Name: MacOS – MDM compliance policy</w:t>
      </w:r>
    </w:p>
    <w:p w14:paraId="55434DB7" w14:textId="77777777" w:rsidR="00B92BFE" w:rsidRDefault="00B92BFE" w:rsidP="00B92BFE">
      <w:pPr>
        <w:pStyle w:val="ListParagraph"/>
        <w:numPr>
          <w:ilvl w:val="1"/>
          <w:numId w:val="95"/>
        </w:numPr>
        <w:rPr>
          <w:lang w:val="en-GB"/>
        </w:rPr>
      </w:pPr>
      <w:r>
        <w:rPr>
          <w:lang w:val="en-GB"/>
        </w:rPr>
        <w:t>Description: MDM policy to apply compliance policies to corporate Mac devices</w:t>
      </w:r>
    </w:p>
    <w:p w14:paraId="12094CE2" w14:textId="77777777" w:rsidR="00B92BFE" w:rsidRDefault="00B92BFE" w:rsidP="00B92BFE">
      <w:pPr>
        <w:pStyle w:val="ListParagraph"/>
        <w:numPr>
          <w:ilvl w:val="0"/>
          <w:numId w:val="95"/>
        </w:numPr>
        <w:rPr>
          <w:lang w:val="en-GB"/>
        </w:rPr>
      </w:pPr>
      <w:r>
        <w:rPr>
          <w:lang w:val="en-GB"/>
        </w:rPr>
        <w:lastRenderedPageBreak/>
        <w:t>Under Compliance Settings, select the options</w:t>
      </w:r>
    </w:p>
    <w:p w14:paraId="09D7470E" w14:textId="77777777" w:rsidR="00B92BFE" w:rsidRPr="00BA7776" w:rsidRDefault="00B92BFE" w:rsidP="00B92BFE">
      <w:pPr>
        <w:pStyle w:val="ListParagraph"/>
        <w:numPr>
          <w:ilvl w:val="1"/>
          <w:numId w:val="95"/>
        </w:numPr>
        <w:rPr>
          <w:lang w:val="en-GB"/>
        </w:rPr>
      </w:pPr>
      <w:r>
        <w:rPr>
          <w:lang w:val="en-GB"/>
        </w:rPr>
        <w:t xml:space="preserve">Device Health, Require System integrity protection: </w:t>
      </w:r>
      <w:r w:rsidRPr="00BA7776">
        <w:rPr>
          <w:b/>
          <w:bCs/>
          <w:lang w:val="en-GB"/>
        </w:rPr>
        <w:t>Require</w:t>
      </w:r>
    </w:p>
    <w:p w14:paraId="22CDAC78" w14:textId="77777777" w:rsidR="00B92BFE" w:rsidRPr="009543C0" w:rsidRDefault="00B92BFE" w:rsidP="00B92BFE">
      <w:pPr>
        <w:pStyle w:val="ListParagraph"/>
        <w:numPr>
          <w:ilvl w:val="1"/>
          <w:numId w:val="95"/>
        </w:numPr>
        <w:rPr>
          <w:lang w:val="en-GB"/>
        </w:rPr>
      </w:pPr>
      <w:r w:rsidRPr="009543C0">
        <w:rPr>
          <w:lang w:val="en-GB"/>
        </w:rPr>
        <w:t>Under</w:t>
      </w:r>
      <w:r>
        <w:rPr>
          <w:b/>
          <w:bCs/>
          <w:lang w:val="en-GB"/>
        </w:rPr>
        <w:t xml:space="preserve"> System security,</w:t>
      </w:r>
      <w:r w:rsidRPr="009543C0">
        <w:rPr>
          <w:lang w:val="en-GB"/>
        </w:rPr>
        <w:t xml:space="preserve"> select</w:t>
      </w:r>
    </w:p>
    <w:p w14:paraId="475E3CE7" w14:textId="77777777" w:rsidR="00B92BFE" w:rsidRPr="009C6BF6" w:rsidRDefault="00B92BFE" w:rsidP="00B92BFE">
      <w:pPr>
        <w:pStyle w:val="ListParagraph"/>
        <w:numPr>
          <w:ilvl w:val="2"/>
          <w:numId w:val="95"/>
        </w:numPr>
        <w:rPr>
          <w:lang w:val="en-GB"/>
        </w:rPr>
      </w:pPr>
      <w:r>
        <w:rPr>
          <w:lang w:val="en-GB"/>
        </w:rPr>
        <w:t xml:space="preserve">Require password to unlock devices: </w:t>
      </w:r>
      <w:r w:rsidRPr="009C6BF6">
        <w:rPr>
          <w:b/>
          <w:bCs/>
          <w:lang w:val="en-GB"/>
        </w:rPr>
        <w:t>require</w:t>
      </w:r>
    </w:p>
    <w:p w14:paraId="0553446F" w14:textId="77777777" w:rsidR="00B92BFE" w:rsidRPr="009C6BF6" w:rsidRDefault="00B92BFE" w:rsidP="00B92BFE">
      <w:pPr>
        <w:pStyle w:val="ListParagraph"/>
        <w:numPr>
          <w:ilvl w:val="2"/>
          <w:numId w:val="95"/>
        </w:numPr>
        <w:rPr>
          <w:lang w:val="en-GB"/>
        </w:rPr>
      </w:pPr>
      <w:r w:rsidRPr="009C6BF6">
        <w:rPr>
          <w:lang w:val="en-GB"/>
        </w:rPr>
        <w:t>Simple passwords:</w:t>
      </w:r>
      <w:r>
        <w:rPr>
          <w:b/>
          <w:bCs/>
          <w:lang w:val="en-GB"/>
        </w:rPr>
        <w:t xml:space="preserve"> block</w:t>
      </w:r>
    </w:p>
    <w:p w14:paraId="667519FC" w14:textId="77777777" w:rsidR="00B92BFE" w:rsidRPr="00182654" w:rsidRDefault="00B92BFE" w:rsidP="00B92BFE">
      <w:pPr>
        <w:pStyle w:val="ListParagraph"/>
        <w:numPr>
          <w:ilvl w:val="2"/>
          <w:numId w:val="95"/>
        </w:numPr>
        <w:rPr>
          <w:lang w:val="en-GB"/>
        </w:rPr>
      </w:pPr>
      <w:r w:rsidRPr="00182654">
        <w:rPr>
          <w:lang w:val="en-GB"/>
        </w:rPr>
        <w:t>Minimum password length:</w:t>
      </w:r>
      <w:r>
        <w:rPr>
          <w:b/>
          <w:bCs/>
          <w:lang w:val="en-GB"/>
        </w:rPr>
        <w:t xml:space="preserve"> 8 (same as Windows 11 devices)</w:t>
      </w:r>
    </w:p>
    <w:p w14:paraId="3572B336" w14:textId="77777777" w:rsidR="00B92BFE" w:rsidRPr="006436F8" w:rsidRDefault="00B92BFE" w:rsidP="00B92BFE">
      <w:pPr>
        <w:pStyle w:val="ListParagraph"/>
        <w:numPr>
          <w:ilvl w:val="2"/>
          <w:numId w:val="95"/>
        </w:numPr>
        <w:rPr>
          <w:lang w:val="en-GB"/>
        </w:rPr>
      </w:pPr>
      <w:r w:rsidRPr="006436F8">
        <w:rPr>
          <w:lang w:val="en-GB"/>
        </w:rPr>
        <w:t xml:space="preserve">Password type: </w:t>
      </w:r>
      <w:r>
        <w:rPr>
          <w:b/>
          <w:bCs/>
          <w:lang w:val="en-GB"/>
        </w:rPr>
        <w:t>alphanumeric</w:t>
      </w:r>
    </w:p>
    <w:p w14:paraId="0C51F038" w14:textId="77777777" w:rsidR="00B92BFE" w:rsidRPr="00F7157B" w:rsidRDefault="00B92BFE" w:rsidP="00B92BFE">
      <w:pPr>
        <w:pStyle w:val="ListParagraph"/>
        <w:numPr>
          <w:ilvl w:val="2"/>
          <w:numId w:val="95"/>
        </w:numPr>
        <w:rPr>
          <w:lang w:val="en-GB"/>
        </w:rPr>
      </w:pPr>
      <w:r w:rsidRPr="00F7157B">
        <w:rPr>
          <w:lang w:val="en-GB"/>
        </w:rPr>
        <w:t xml:space="preserve">Number of non-alphanumeric characters: </w:t>
      </w:r>
      <w:r>
        <w:rPr>
          <w:b/>
          <w:bCs/>
          <w:lang w:val="en-GB"/>
        </w:rPr>
        <w:t>1 – this means special characters</w:t>
      </w:r>
    </w:p>
    <w:p w14:paraId="3E794067" w14:textId="77777777" w:rsidR="00B92BFE" w:rsidRPr="00F07A4E" w:rsidRDefault="00B92BFE" w:rsidP="00B92BFE">
      <w:pPr>
        <w:pStyle w:val="ListParagraph"/>
        <w:numPr>
          <w:ilvl w:val="2"/>
          <w:numId w:val="95"/>
        </w:numPr>
        <w:rPr>
          <w:lang w:val="en-GB"/>
        </w:rPr>
      </w:pPr>
      <w:r w:rsidRPr="00F07A4E">
        <w:rPr>
          <w:lang w:val="en-GB"/>
        </w:rPr>
        <w:t>Maximum minutes of inactivity before password is required:</w:t>
      </w:r>
      <w:r>
        <w:rPr>
          <w:b/>
          <w:bCs/>
          <w:lang w:val="en-GB"/>
        </w:rPr>
        <w:t xml:space="preserve"> 5 minutes</w:t>
      </w:r>
    </w:p>
    <w:p w14:paraId="4CA881C4" w14:textId="77777777" w:rsidR="00B92BFE" w:rsidRDefault="00B92BFE" w:rsidP="00B92BFE">
      <w:pPr>
        <w:pStyle w:val="ListParagraph"/>
        <w:numPr>
          <w:ilvl w:val="2"/>
          <w:numId w:val="95"/>
        </w:numPr>
        <w:rPr>
          <w:lang w:val="en-GB"/>
        </w:rPr>
      </w:pPr>
      <w:r w:rsidRPr="008F589F">
        <w:rPr>
          <w:lang w:val="en-GB"/>
        </w:rPr>
        <w:t>Password expiration (in days):</w:t>
      </w:r>
      <w:r>
        <w:rPr>
          <w:lang w:val="en-GB"/>
        </w:rPr>
        <w:t xml:space="preserve"> </w:t>
      </w:r>
      <w:r w:rsidRPr="00E71241">
        <w:rPr>
          <w:b/>
          <w:bCs/>
          <w:lang w:val="en-GB"/>
        </w:rPr>
        <w:t>365 days</w:t>
      </w:r>
    </w:p>
    <w:p w14:paraId="77870794" w14:textId="77777777" w:rsidR="00B92BFE" w:rsidRDefault="00B92BFE" w:rsidP="00B92BFE">
      <w:pPr>
        <w:pStyle w:val="ListParagraph"/>
        <w:numPr>
          <w:ilvl w:val="2"/>
          <w:numId w:val="95"/>
        </w:numPr>
        <w:rPr>
          <w:b/>
          <w:bCs/>
          <w:lang w:val="en-GB"/>
        </w:rPr>
      </w:pPr>
      <w:r>
        <w:rPr>
          <w:lang w:val="en-GB"/>
        </w:rPr>
        <w:t xml:space="preserve">Number of previous passwords to prevent reuse: </w:t>
      </w:r>
      <w:r w:rsidRPr="00584DD3">
        <w:rPr>
          <w:b/>
          <w:bCs/>
          <w:lang w:val="en-GB"/>
        </w:rPr>
        <w:t>15 (same as Windows 11)</w:t>
      </w:r>
    </w:p>
    <w:p w14:paraId="123AAEA2" w14:textId="77777777" w:rsidR="00B92BFE" w:rsidRDefault="00B92BFE" w:rsidP="00B92BFE">
      <w:pPr>
        <w:rPr>
          <w:b/>
          <w:bCs/>
          <w:lang w:val="en-GB"/>
        </w:rPr>
      </w:pPr>
    </w:p>
    <w:p w14:paraId="704A25AF" w14:textId="77777777" w:rsidR="00B92BFE" w:rsidRDefault="00B92BFE" w:rsidP="00B92BFE">
      <w:pPr>
        <w:jc w:val="center"/>
        <w:rPr>
          <w:b/>
          <w:bCs/>
          <w:lang w:val="en-GB"/>
        </w:rPr>
      </w:pPr>
      <w:r>
        <w:rPr>
          <w:noProof/>
        </w:rPr>
        <w:drawing>
          <wp:inline distT="0" distB="0" distL="0" distR="0" wp14:anchorId="2F10D1B2" wp14:editId="33496C50">
            <wp:extent cx="6645910" cy="3855720"/>
            <wp:effectExtent l="0" t="0" r="2540" b="0"/>
            <wp:docPr id="1529395238" name="Picture 1529395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6" name="Picture 844543656" descr="Graphical user interface&#10;&#10;Description automatically generated"/>
                    <pic:cNvPicPr/>
                  </pic:nvPicPr>
                  <pic:blipFill>
                    <a:blip r:embed="rId383"/>
                    <a:stretch>
                      <a:fillRect/>
                    </a:stretch>
                  </pic:blipFill>
                  <pic:spPr>
                    <a:xfrm>
                      <a:off x="0" y="0"/>
                      <a:ext cx="6645910" cy="3855720"/>
                    </a:xfrm>
                    <a:prstGeom prst="rect">
                      <a:avLst/>
                    </a:prstGeom>
                  </pic:spPr>
                </pic:pic>
              </a:graphicData>
            </a:graphic>
          </wp:inline>
        </w:drawing>
      </w:r>
    </w:p>
    <w:p w14:paraId="6794AA8D" w14:textId="77777777" w:rsidR="00B92BFE" w:rsidRDefault="00B92BFE" w:rsidP="00B92BFE">
      <w:pPr>
        <w:rPr>
          <w:b/>
          <w:bCs/>
          <w:lang w:val="en-GB"/>
        </w:rPr>
      </w:pPr>
    </w:p>
    <w:p w14:paraId="0DA018E2" w14:textId="77777777" w:rsidR="00B92BFE" w:rsidRDefault="00B92BFE" w:rsidP="00B92BFE">
      <w:pPr>
        <w:pStyle w:val="ListParagraph"/>
        <w:numPr>
          <w:ilvl w:val="0"/>
          <w:numId w:val="95"/>
        </w:numPr>
        <w:rPr>
          <w:lang w:val="en-GB"/>
        </w:rPr>
      </w:pPr>
      <w:r>
        <w:rPr>
          <w:lang w:val="en-GB"/>
        </w:rPr>
        <w:t>Under encryption, select the following options</w:t>
      </w:r>
    </w:p>
    <w:p w14:paraId="51E74621" w14:textId="77777777" w:rsidR="00B92BFE" w:rsidRDefault="00B92BFE" w:rsidP="00B92BFE">
      <w:pPr>
        <w:pStyle w:val="ListParagraph"/>
        <w:numPr>
          <w:ilvl w:val="1"/>
          <w:numId w:val="95"/>
        </w:numPr>
        <w:rPr>
          <w:b/>
          <w:bCs/>
          <w:lang w:val="en-GB"/>
        </w:rPr>
      </w:pPr>
      <w:r>
        <w:rPr>
          <w:lang w:val="en-GB"/>
        </w:rPr>
        <w:t xml:space="preserve">Require encryption of storage on device: </w:t>
      </w:r>
      <w:r w:rsidRPr="005C3140">
        <w:rPr>
          <w:b/>
          <w:bCs/>
          <w:lang w:val="en-GB"/>
        </w:rPr>
        <w:t>Require</w:t>
      </w:r>
    </w:p>
    <w:p w14:paraId="307A4A63" w14:textId="77777777" w:rsidR="00B92BFE" w:rsidRDefault="00B92BFE" w:rsidP="00B92BFE">
      <w:pPr>
        <w:pStyle w:val="ListParagraph"/>
        <w:numPr>
          <w:ilvl w:val="1"/>
          <w:numId w:val="95"/>
        </w:numPr>
        <w:rPr>
          <w:lang w:val="en-GB"/>
        </w:rPr>
      </w:pPr>
      <w:r w:rsidRPr="009754A8">
        <w:rPr>
          <w:lang w:val="en-GB"/>
        </w:rPr>
        <w:t>Device Security:</w:t>
      </w:r>
    </w:p>
    <w:p w14:paraId="5E848F1B" w14:textId="77777777" w:rsidR="00B92BFE" w:rsidRDefault="00B92BFE" w:rsidP="00B92BFE">
      <w:pPr>
        <w:pStyle w:val="ListParagraph"/>
        <w:numPr>
          <w:ilvl w:val="2"/>
          <w:numId w:val="95"/>
        </w:numPr>
        <w:rPr>
          <w:lang w:val="en-GB"/>
        </w:rPr>
      </w:pPr>
      <w:r>
        <w:rPr>
          <w:lang w:val="en-GB"/>
        </w:rPr>
        <w:t xml:space="preserve">Firewall: </w:t>
      </w:r>
      <w:r w:rsidRPr="009754A8">
        <w:rPr>
          <w:b/>
          <w:bCs/>
          <w:lang w:val="en-GB"/>
        </w:rPr>
        <w:t>Enable</w:t>
      </w:r>
    </w:p>
    <w:p w14:paraId="1E72E22A" w14:textId="77777777" w:rsidR="00B92BFE" w:rsidRPr="009754A8" w:rsidRDefault="00B92BFE" w:rsidP="00B92BFE">
      <w:pPr>
        <w:pStyle w:val="ListParagraph"/>
        <w:numPr>
          <w:ilvl w:val="2"/>
          <w:numId w:val="95"/>
        </w:numPr>
        <w:rPr>
          <w:b/>
          <w:bCs/>
          <w:lang w:val="en-GB"/>
        </w:rPr>
      </w:pPr>
      <w:r>
        <w:rPr>
          <w:lang w:val="en-GB"/>
        </w:rPr>
        <w:t>Incoming Connections</w:t>
      </w:r>
      <w:r w:rsidRPr="009754A8">
        <w:rPr>
          <w:b/>
          <w:bCs/>
          <w:lang w:val="en-GB"/>
        </w:rPr>
        <w:t>: Block</w:t>
      </w:r>
    </w:p>
    <w:p w14:paraId="385B398E" w14:textId="77777777" w:rsidR="00B92BFE" w:rsidRPr="009754A8" w:rsidRDefault="00B92BFE" w:rsidP="00B92BFE">
      <w:pPr>
        <w:pStyle w:val="ListParagraph"/>
        <w:numPr>
          <w:ilvl w:val="2"/>
          <w:numId w:val="95"/>
        </w:numPr>
        <w:rPr>
          <w:lang w:val="en-GB"/>
        </w:rPr>
      </w:pPr>
      <w:r>
        <w:rPr>
          <w:lang w:val="en-GB"/>
        </w:rPr>
        <w:t>Stealth mode:</w:t>
      </w:r>
      <w:r w:rsidRPr="009754A8">
        <w:rPr>
          <w:b/>
          <w:bCs/>
          <w:lang w:val="en-GB"/>
        </w:rPr>
        <w:t xml:space="preserve"> Enable</w:t>
      </w:r>
    </w:p>
    <w:p w14:paraId="1EBBBD54" w14:textId="77777777" w:rsidR="00B92BFE" w:rsidRDefault="00B92BFE" w:rsidP="00B92BFE">
      <w:pPr>
        <w:pStyle w:val="ListParagraph"/>
        <w:numPr>
          <w:ilvl w:val="1"/>
          <w:numId w:val="95"/>
        </w:numPr>
        <w:rPr>
          <w:lang w:val="en-GB"/>
        </w:rPr>
      </w:pPr>
      <w:r w:rsidRPr="00545450">
        <w:rPr>
          <w:lang w:val="en-GB"/>
        </w:rPr>
        <w:t>Under Gatekeeper:</w:t>
      </w:r>
    </w:p>
    <w:p w14:paraId="08501CF5" w14:textId="32D40BE8" w:rsidR="0048637B" w:rsidRPr="00BE31B2" w:rsidRDefault="00B92BFE" w:rsidP="006270F2">
      <w:pPr>
        <w:pStyle w:val="ListParagraph"/>
        <w:numPr>
          <w:ilvl w:val="2"/>
          <w:numId w:val="95"/>
        </w:numPr>
        <w:ind w:left="1980"/>
        <w:rPr>
          <w:lang w:val="en-GB"/>
        </w:rPr>
      </w:pPr>
      <w:r w:rsidRPr="00BE31B2">
        <w:rPr>
          <w:lang w:val="en-GB"/>
        </w:rPr>
        <w:t xml:space="preserve">Allow apps downloaded from the location: </w:t>
      </w:r>
      <w:r w:rsidR="00521B42" w:rsidRPr="00BE31B2">
        <w:rPr>
          <w:lang w:val="en-GB"/>
        </w:rPr>
        <w:t>Set to NOT CONFIGURED</w:t>
      </w:r>
      <w:r w:rsidR="00BE31B2">
        <w:rPr>
          <w:lang w:val="en-GB"/>
        </w:rPr>
        <w:br/>
      </w: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48637B" w:rsidRPr="00AA71CD" w14:paraId="72E028DC" w14:textId="77777777" w:rsidTr="006270F2">
        <w:trPr>
          <w:cantSplit/>
          <w:jc w:val="center"/>
        </w:trPr>
        <w:tc>
          <w:tcPr>
            <w:tcW w:w="859" w:type="dxa"/>
            <w:shd w:val="clear" w:color="auto" w:fill="9E120E" w:themeFill="accent4"/>
          </w:tcPr>
          <w:p w14:paraId="6AA66FB9" w14:textId="77777777" w:rsidR="0048637B" w:rsidRPr="00AA71CD" w:rsidRDefault="0048637B" w:rsidP="006270F2">
            <w:pPr>
              <w:spacing w:after="140"/>
              <w:jc w:val="center"/>
              <w:rPr>
                <w:rFonts w:eastAsia="Arial"/>
                <w:b/>
                <w:color w:val="333333"/>
                <w:sz w:val="56"/>
                <w:szCs w:val="56"/>
              </w:rPr>
            </w:pPr>
            <w:r>
              <w:rPr>
                <w:noProof/>
              </w:rPr>
              <w:lastRenderedPageBreak/>
              <w:drawing>
                <wp:inline distT="0" distB="0" distL="0" distR="0" wp14:anchorId="1C8C67B3" wp14:editId="51730788">
                  <wp:extent cx="408433" cy="408433"/>
                  <wp:effectExtent l="0" t="0" r="0" b="0"/>
                  <wp:docPr id="195460525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E18EB25" w14:textId="77777777" w:rsidR="0048637B" w:rsidRPr="00AA71CD" w:rsidRDefault="0048637B" w:rsidP="006270F2">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D01A33C" w14:textId="381CB643" w:rsidR="0048637B" w:rsidRPr="00AA71CD" w:rsidRDefault="0048637B" w:rsidP="006270F2">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If </w:t>
            </w:r>
            <w:r w:rsidR="00BE31B2">
              <w:rPr>
                <w:rFonts w:eastAsia="Calibri" w:cstheme="minorHAnsi"/>
                <w:i/>
                <w:iCs/>
                <w:color w:val="333333"/>
                <w:szCs w:val="24"/>
                <w:lang w:val="en-GB" w:eastAsia="en-GB"/>
              </w:rPr>
              <w:t>you</w:t>
            </w:r>
            <w:r>
              <w:rPr>
                <w:rFonts w:eastAsia="Calibri" w:cstheme="minorHAnsi"/>
                <w:i/>
                <w:iCs/>
                <w:color w:val="333333"/>
                <w:szCs w:val="24"/>
                <w:lang w:val="en-GB" w:eastAsia="en-GB"/>
              </w:rPr>
              <w:t xml:space="preserve"> don’t set </w:t>
            </w:r>
            <w:r w:rsidR="00BE31B2">
              <w:rPr>
                <w:rFonts w:eastAsia="Calibri" w:cstheme="minorHAnsi"/>
                <w:i/>
                <w:iCs/>
                <w:color w:val="333333"/>
                <w:szCs w:val="24"/>
                <w:lang w:val="en-GB" w:eastAsia="en-GB"/>
              </w:rPr>
              <w:t>Gatekeeper</w:t>
            </w:r>
            <w:r>
              <w:rPr>
                <w:rFonts w:eastAsia="Calibri" w:cstheme="minorHAnsi"/>
                <w:i/>
                <w:iCs/>
                <w:color w:val="333333"/>
                <w:szCs w:val="24"/>
                <w:lang w:val="en-GB" w:eastAsia="en-GB"/>
              </w:rPr>
              <w:t xml:space="preserve"> to Not Configure for App downloads, Company Portal app will not download on the macOS device during enrolment</w:t>
            </w:r>
            <w:r w:rsidR="00BE31B2">
              <w:rPr>
                <w:rFonts w:eastAsia="Calibri" w:cstheme="minorHAnsi"/>
                <w:i/>
                <w:iCs/>
                <w:color w:val="333333"/>
                <w:szCs w:val="24"/>
                <w:lang w:val="en-GB" w:eastAsia="en-GB"/>
              </w:rPr>
              <w:t>, blocking you from enrolling the device.</w:t>
            </w:r>
          </w:p>
        </w:tc>
      </w:tr>
    </w:tbl>
    <w:p w14:paraId="72D82F96" w14:textId="77777777" w:rsidR="0048637B" w:rsidRDefault="0048637B" w:rsidP="0048637B">
      <w:pPr>
        <w:ind w:left="1980"/>
        <w:rPr>
          <w:lang w:val="en-GB"/>
        </w:rPr>
      </w:pPr>
    </w:p>
    <w:p w14:paraId="72CCD015" w14:textId="77777777" w:rsidR="00B92BFE" w:rsidRDefault="00B92BFE" w:rsidP="00B92BFE">
      <w:pPr>
        <w:jc w:val="center"/>
        <w:rPr>
          <w:lang w:val="en-GB"/>
        </w:rPr>
      </w:pPr>
      <w:r>
        <w:rPr>
          <w:noProof/>
        </w:rPr>
        <w:drawing>
          <wp:inline distT="0" distB="0" distL="0" distR="0" wp14:anchorId="22CCF9F4" wp14:editId="2C9DC4A8">
            <wp:extent cx="5033290" cy="2600325"/>
            <wp:effectExtent l="0" t="0" r="0" b="0"/>
            <wp:docPr id="1529395239" name="Picture 15293952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7" name="Picture 844543647" descr="Graphical user interface&#10;&#10;Description automatically generated"/>
                    <pic:cNvPicPr/>
                  </pic:nvPicPr>
                  <pic:blipFill>
                    <a:blip r:embed="rId384"/>
                    <a:stretch>
                      <a:fillRect/>
                    </a:stretch>
                  </pic:blipFill>
                  <pic:spPr>
                    <a:xfrm>
                      <a:off x="0" y="0"/>
                      <a:ext cx="5035801" cy="2601622"/>
                    </a:xfrm>
                    <a:prstGeom prst="rect">
                      <a:avLst/>
                    </a:prstGeom>
                  </pic:spPr>
                </pic:pic>
              </a:graphicData>
            </a:graphic>
          </wp:inline>
        </w:drawing>
      </w:r>
    </w:p>
    <w:p w14:paraId="36579FCE" w14:textId="77777777" w:rsidR="00B92BFE" w:rsidRPr="00AF4185" w:rsidRDefault="00B92BFE" w:rsidP="00B92BFE">
      <w:pPr>
        <w:pStyle w:val="ListParagraph"/>
        <w:numPr>
          <w:ilvl w:val="0"/>
          <w:numId w:val="95"/>
        </w:numPr>
        <w:rPr>
          <w:lang w:val="en-GB"/>
        </w:rPr>
      </w:pPr>
      <w:r>
        <w:rPr>
          <w:lang w:val="en-GB"/>
        </w:rPr>
        <w:t xml:space="preserve">Under Actions for noncompliance, select the notification template created above and mark device as noncompliance </w:t>
      </w:r>
      <w:r w:rsidRPr="00AF4185">
        <w:rPr>
          <w:b/>
          <w:bCs/>
          <w:lang w:val="en-GB"/>
        </w:rPr>
        <w:t xml:space="preserve">after </w:t>
      </w:r>
      <w:r>
        <w:rPr>
          <w:b/>
          <w:bCs/>
          <w:lang w:val="en-GB"/>
        </w:rPr>
        <w:t xml:space="preserve">1 day. </w:t>
      </w:r>
      <w:r w:rsidRPr="002028BC">
        <w:rPr>
          <w:lang w:val="en-GB"/>
        </w:rPr>
        <w:t>Note mobile devices have 14 days to address noncompliance</w:t>
      </w:r>
    </w:p>
    <w:p w14:paraId="5A9A6425" w14:textId="77777777" w:rsidR="00B92BFE" w:rsidRDefault="00B92BFE" w:rsidP="00B92BFE">
      <w:pPr>
        <w:rPr>
          <w:lang w:val="en-GB"/>
        </w:rPr>
      </w:pPr>
    </w:p>
    <w:p w14:paraId="7000D620" w14:textId="77777777" w:rsidR="00B92BFE" w:rsidRDefault="00B92BFE" w:rsidP="00B92BFE">
      <w:pPr>
        <w:jc w:val="center"/>
        <w:rPr>
          <w:lang w:val="en-GB"/>
        </w:rPr>
      </w:pPr>
      <w:r>
        <w:rPr>
          <w:noProof/>
        </w:rPr>
        <w:drawing>
          <wp:inline distT="0" distB="0" distL="0" distR="0" wp14:anchorId="3B8E31A8" wp14:editId="5913BE97">
            <wp:extent cx="5524500" cy="1867541"/>
            <wp:effectExtent l="0" t="0" r="0" b="0"/>
            <wp:docPr id="1529395240" name="Picture 1529395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7" name="Picture 844543657" descr="Graphical user interface, text, application, email&#10;&#10;Description automatically generated"/>
                    <pic:cNvPicPr/>
                  </pic:nvPicPr>
                  <pic:blipFill>
                    <a:blip r:embed="rId385"/>
                    <a:stretch>
                      <a:fillRect/>
                    </a:stretch>
                  </pic:blipFill>
                  <pic:spPr>
                    <a:xfrm>
                      <a:off x="0" y="0"/>
                      <a:ext cx="5531469" cy="1869897"/>
                    </a:xfrm>
                    <a:prstGeom prst="rect">
                      <a:avLst/>
                    </a:prstGeom>
                  </pic:spPr>
                </pic:pic>
              </a:graphicData>
            </a:graphic>
          </wp:inline>
        </w:drawing>
      </w:r>
    </w:p>
    <w:p w14:paraId="6B237F09" w14:textId="77777777" w:rsidR="00B92BFE" w:rsidRDefault="00B92BFE" w:rsidP="00B92BFE">
      <w:pPr>
        <w:pStyle w:val="ListParagraph"/>
        <w:numPr>
          <w:ilvl w:val="0"/>
          <w:numId w:val="0"/>
        </w:numPr>
        <w:ind w:left="720"/>
        <w:rPr>
          <w:lang w:val="en-GB"/>
        </w:rPr>
      </w:pPr>
    </w:p>
    <w:p w14:paraId="4BCD6E63" w14:textId="7B1EA08A" w:rsidR="00B92BFE" w:rsidRPr="00C31DB7" w:rsidRDefault="00B92BFE" w:rsidP="00B92BFE">
      <w:pPr>
        <w:pStyle w:val="ListParagraph"/>
        <w:numPr>
          <w:ilvl w:val="0"/>
          <w:numId w:val="95"/>
        </w:numPr>
        <w:rPr>
          <w:lang w:val="en-GB"/>
        </w:rPr>
      </w:pPr>
      <w:r>
        <w:rPr>
          <w:lang w:val="en-GB"/>
        </w:rPr>
        <w:t xml:space="preserve">Under Assignments, assign to </w:t>
      </w:r>
      <w:r w:rsidR="00BE31B2">
        <w:rPr>
          <w:b/>
          <w:bCs/>
          <w:lang w:val="en-GB"/>
        </w:rPr>
        <w:t>the MacOS device group</w:t>
      </w:r>
      <w:r>
        <w:rPr>
          <w:b/>
          <w:bCs/>
          <w:lang w:val="en-GB"/>
        </w:rPr>
        <w:t xml:space="preserve"> </w:t>
      </w:r>
      <w:r>
        <w:rPr>
          <w:lang w:val="en-GB"/>
        </w:rPr>
        <w:t>and create the policy</w:t>
      </w:r>
    </w:p>
    <w:p w14:paraId="23109805" w14:textId="77777777" w:rsidR="00B92BFE" w:rsidRDefault="00B92BFE" w:rsidP="00B92BFE">
      <w:pPr>
        <w:rPr>
          <w:lang w:val="en-GB"/>
        </w:rPr>
      </w:pPr>
    </w:p>
    <w:p w14:paraId="68BF718D" w14:textId="77777777" w:rsidR="00E84AE0" w:rsidRPr="002061E3" w:rsidRDefault="00E84AE0" w:rsidP="00E84AE0">
      <w:pPr>
        <w:pStyle w:val="Heading3"/>
        <w:rPr>
          <w:lang w:val="en-GB"/>
        </w:rPr>
      </w:pPr>
      <w:bookmarkStart w:id="144" w:name="_Toc100330933"/>
      <w:bookmarkStart w:id="145" w:name="_Toc113541495"/>
      <w:r w:rsidRPr="002061E3">
        <w:rPr>
          <w:lang w:val="en-GB"/>
        </w:rPr>
        <w:t>Configuration Policies</w:t>
      </w:r>
      <w:bookmarkEnd w:id="144"/>
      <w:bookmarkEnd w:id="145"/>
      <w:r w:rsidRPr="002061E3">
        <w:rPr>
          <w:lang w:val="en-GB"/>
        </w:rPr>
        <w:t xml:space="preserve"> </w:t>
      </w:r>
    </w:p>
    <w:p w14:paraId="13742EBA" w14:textId="77777777" w:rsidR="00E84AE0" w:rsidRDefault="00E84AE0" w:rsidP="00E84AE0">
      <w:pPr>
        <w:rPr>
          <w:lang w:val="en-GB"/>
        </w:rPr>
      </w:pPr>
    </w:p>
    <w:p w14:paraId="6B315CC0" w14:textId="77777777" w:rsidR="00E84AE0" w:rsidRDefault="00E84AE0" w:rsidP="00E84AE0">
      <w:pPr>
        <w:pStyle w:val="Heading4"/>
        <w:rPr>
          <w:lang w:val="en-GB"/>
        </w:rPr>
      </w:pPr>
      <w:bookmarkStart w:id="146" w:name="_Toc100330934"/>
      <w:r>
        <w:rPr>
          <w:lang w:val="en-GB"/>
        </w:rPr>
        <w:t>iOS/iPadOS</w:t>
      </w:r>
      <w:bookmarkEnd w:id="146"/>
    </w:p>
    <w:p w14:paraId="242D3E02" w14:textId="61D46CCF" w:rsidR="00FF6B6F" w:rsidRDefault="00FF6B6F" w:rsidP="00E84AE0">
      <w:pPr>
        <w:pStyle w:val="Heading5"/>
        <w:rPr>
          <w:lang w:val="en-GB"/>
        </w:rPr>
      </w:pPr>
      <w:r>
        <w:rPr>
          <w:lang w:val="en-GB"/>
        </w:rPr>
        <w:t>Create Dynamic group</w:t>
      </w:r>
    </w:p>
    <w:p w14:paraId="36D646B3" w14:textId="77777777" w:rsidR="00FF6B6F" w:rsidRDefault="00FF6B6F" w:rsidP="00FF6B6F">
      <w:pPr>
        <w:rPr>
          <w:lang w:val="en-GB"/>
        </w:rPr>
      </w:pPr>
    </w:p>
    <w:p w14:paraId="546C9AF1" w14:textId="7C3709DE" w:rsidR="00FF6B6F" w:rsidRDefault="00FF6B6F" w:rsidP="00FF6B6F">
      <w:pPr>
        <w:rPr>
          <w:lang w:val="en-GB"/>
        </w:rPr>
      </w:pPr>
      <w:r>
        <w:rPr>
          <w:lang w:val="en-GB"/>
        </w:rPr>
        <w:t>Create a dynamic group which will be used to assign all iOS/iPadOS policies</w:t>
      </w:r>
    </w:p>
    <w:p w14:paraId="3A1D144A" w14:textId="77777777" w:rsidR="00FF6B6F" w:rsidRDefault="00FF6B6F" w:rsidP="00FF6B6F">
      <w:pPr>
        <w:rPr>
          <w:lang w:val="en-GB"/>
        </w:rPr>
      </w:pPr>
    </w:p>
    <w:p w14:paraId="03672227" w14:textId="17E70EFE" w:rsidR="00FF6B6F" w:rsidRDefault="00FF6B6F" w:rsidP="00FF6B6F">
      <w:pPr>
        <w:rPr>
          <w:lang w:val="en-GB"/>
        </w:rPr>
      </w:pPr>
      <w:r>
        <w:rPr>
          <w:lang w:val="en-GB"/>
        </w:rPr>
        <w:t xml:space="preserve">Group name: </w:t>
      </w:r>
      <w:r w:rsidR="001C67E5" w:rsidRPr="001C67E5">
        <w:rPr>
          <w:lang w:val="en-GB"/>
        </w:rPr>
        <w:t>DG-AA-OPS-Intune-</w:t>
      </w:r>
      <w:proofErr w:type="spellStart"/>
      <w:r w:rsidR="001C67E5">
        <w:rPr>
          <w:lang w:val="en-GB"/>
        </w:rPr>
        <w:t>iOS</w:t>
      </w:r>
      <w:r w:rsidR="001C67E5" w:rsidRPr="001C67E5">
        <w:rPr>
          <w:lang w:val="en-GB"/>
        </w:rPr>
        <w:t>Devices</w:t>
      </w:r>
      <w:proofErr w:type="spellEnd"/>
    </w:p>
    <w:p w14:paraId="54BEE4B8" w14:textId="27EC65F1" w:rsidR="001C67E5" w:rsidRDefault="001C67E5" w:rsidP="00FF6B6F">
      <w:pPr>
        <w:rPr>
          <w:lang w:val="en-GB"/>
        </w:rPr>
      </w:pPr>
      <w:r>
        <w:rPr>
          <w:lang w:val="en-GB"/>
        </w:rPr>
        <w:lastRenderedPageBreak/>
        <w:t>Dynamic filter:</w:t>
      </w:r>
      <w:r w:rsidR="008C7DD6">
        <w:rPr>
          <w:lang w:val="en-GB"/>
        </w:rPr>
        <w:t xml:space="preserve"> </w:t>
      </w:r>
      <w:proofErr w:type="spellStart"/>
      <w:r w:rsidR="00C04FAF">
        <w:rPr>
          <w:lang w:val="en-GB"/>
        </w:rPr>
        <w:t>DeviceOSType</w:t>
      </w:r>
      <w:proofErr w:type="spellEnd"/>
    </w:p>
    <w:p w14:paraId="790129EA" w14:textId="4CA0A653" w:rsidR="00C04FAF" w:rsidRDefault="00C04FAF" w:rsidP="00FF6B6F">
      <w:pPr>
        <w:rPr>
          <w:lang w:val="en-GB"/>
        </w:rPr>
      </w:pPr>
      <w:r>
        <w:rPr>
          <w:lang w:val="en-GB"/>
        </w:rPr>
        <w:t>Operator: Equals</w:t>
      </w:r>
    </w:p>
    <w:p w14:paraId="553EB90C" w14:textId="59D50EEC" w:rsidR="00C04FAF" w:rsidRDefault="00C04FAF" w:rsidP="00FF6B6F">
      <w:pPr>
        <w:rPr>
          <w:lang w:val="en-GB"/>
        </w:rPr>
      </w:pPr>
      <w:r>
        <w:rPr>
          <w:lang w:val="en-GB"/>
        </w:rPr>
        <w:t>Value: iPhone</w:t>
      </w:r>
    </w:p>
    <w:p w14:paraId="75A4FFBE" w14:textId="07AFC9EE" w:rsidR="00A44CF0" w:rsidRDefault="00A44CF0" w:rsidP="00FF6B6F">
      <w:pPr>
        <w:rPr>
          <w:lang w:val="en-GB"/>
        </w:rPr>
      </w:pPr>
      <w:r>
        <w:rPr>
          <w:lang w:val="en-GB"/>
        </w:rPr>
        <w:t>Value: iPad</w:t>
      </w:r>
    </w:p>
    <w:p w14:paraId="09D075B1" w14:textId="77777777" w:rsidR="001C67E5" w:rsidRDefault="001C67E5" w:rsidP="00FF6B6F">
      <w:pPr>
        <w:rPr>
          <w:lang w:val="en-GB"/>
        </w:rPr>
      </w:pPr>
    </w:p>
    <w:p w14:paraId="2EAB6FF6" w14:textId="77777777" w:rsidR="001C67E5" w:rsidRDefault="001C67E5" w:rsidP="00FF6B6F">
      <w:pPr>
        <w:rPr>
          <w:lang w:val="en-GB"/>
        </w:rPr>
      </w:pPr>
    </w:p>
    <w:p w14:paraId="14ACB01F" w14:textId="77777777" w:rsidR="001C67E5" w:rsidRPr="00FF6B6F" w:rsidRDefault="001C67E5" w:rsidP="00FF6B6F">
      <w:pPr>
        <w:rPr>
          <w:lang w:val="en-GB"/>
        </w:rPr>
      </w:pPr>
    </w:p>
    <w:p w14:paraId="5FC02104" w14:textId="46F0EFD3" w:rsidR="00E84AE0" w:rsidRDefault="00E84AE0" w:rsidP="00E84AE0">
      <w:pPr>
        <w:pStyle w:val="Heading5"/>
        <w:rPr>
          <w:lang w:val="en-GB"/>
        </w:rPr>
      </w:pPr>
      <w:r>
        <w:rPr>
          <w:lang w:val="en-GB"/>
        </w:rPr>
        <w:t>Device Restrictions</w:t>
      </w:r>
    </w:p>
    <w:p w14:paraId="68BF8C9D" w14:textId="77777777" w:rsidR="00E84AE0" w:rsidRDefault="00E84AE0" w:rsidP="00E84AE0">
      <w:pPr>
        <w:rPr>
          <w:lang w:val="en-GB"/>
        </w:rPr>
      </w:pPr>
      <w:r>
        <w:rPr>
          <w:lang w:val="en-GB"/>
        </w:rPr>
        <w:t>To create iOS configuration profiles policies, perform these steps</w:t>
      </w:r>
    </w:p>
    <w:p w14:paraId="17824E09" w14:textId="77777777" w:rsidR="00E84AE0" w:rsidRDefault="00E84AE0" w:rsidP="00E84AE0">
      <w:pPr>
        <w:rPr>
          <w:lang w:val="en-GB"/>
        </w:rPr>
      </w:pPr>
    </w:p>
    <w:p w14:paraId="7CF8716E" w14:textId="77777777" w:rsidR="00E84AE0" w:rsidRDefault="00E84AE0" w:rsidP="00903F50">
      <w:pPr>
        <w:pStyle w:val="ListParagraph"/>
        <w:numPr>
          <w:ilvl w:val="0"/>
          <w:numId w:val="99"/>
        </w:numPr>
        <w:rPr>
          <w:lang w:val="en-GB"/>
        </w:rPr>
      </w:pPr>
      <w:r>
        <w:rPr>
          <w:lang w:val="en-GB"/>
        </w:rPr>
        <w:t>Open Endpoint Manager and locate Devices, iOS, Configuration Profiles then click on Create policy</w:t>
      </w:r>
    </w:p>
    <w:p w14:paraId="622471B5" w14:textId="77777777" w:rsidR="00E84AE0" w:rsidRPr="00EF73E5" w:rsidRDefault="00E84AE0" w:rsidP="00903F50">
      <w:pPr>
        <w:pStyle w:val="ListParagraph"/>
        <w:numPr>
          <w:ilvl w:val="0"/>
          <w:numId w:val="99"/>
        </w:numPr>
        <w:rPr>
          <w:lang w:val="en-GB"/>
        </w:rPr>
      </w:pPr>
      <w:r>
        <w:rPr>
          <w:lang w:val="en-GB"/>
        </w:rPr>
        <w:t xml:space="preserve">Select </w:t>
      </w:r>
      <w:r w:rsidRPr="00EF73E5">
        <w:rPr>
          <w:b/>
          <w:bCs/>
          <w:lang w:val="en-GB"/>
        </w:rPr>
        <w:t>Device Restrictions</w:t>
      </w:r>
    </w:p>
    <w:p w14:paraId="2B2B2A8F" w14:textId="77777777" w:rsidR="00E84AE0" w:rsidRDefault="00E84AE0" w:rsidP="00E84AE0">
      <w:pPr>
        <w:rPr>
          <w:lang w:val="en-GB"/>
        </w:rPr>
      </w:pPr>
    </w:p>
    <w:p w14:paraId="320C88D1" w14:textId="77777777" w:rsidR="00E84AE0" w:rsidRDefault="00E84AE0" w:rsidP="00E84AE0">
      <w:pPr>
        <w:jc w:val="center"/>
        <w:rPr>
          <w:lang w:val="en-GB"/>
        </w:rPr>
      </w:pPr>
      <w:r>
        <w:rPr>
          <w:noProof/>
        </w:rPr>
        <w:drawing>
          <wp:inline distT="0" distB="0" distL="0" distR="0" wp14:anchorId="52EC0153" wp14:editId="42FBB7C7">
            <wp:extent cx="2628900" cy="2097128"/>
            <wp:effectExtent l="0" t="0" r="0" b="0"/>
            <wp:docPr id="1529395243" name="Picture 1529395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5" name="Picture 844543645" descr="Graphical user interface, text, application&#10;&#10;Description automatically generated"/>
                    <pic:cNvPicPr/>
                  </pic:nvPicPr>
                  <pic:blipFill>
                    <a:blip r:embed="rId386"/>
                    <a:stretch>
                      <a:fillRect/>
                    </a:stretch>
                  </pic:blipFill>
                  <pic:spPr>
                    <a:xfrm>
                      <a:off x="0" y="0"/>
                      <a:ext cx="2632202" cy="2099762"/>
                    </a:xfrm>
                    <a:prstGeom prst="rect">
                      <a:avLst/>
                    </a:prstGeom>
                  </pic:spPr>
                </pic:pic>
              </a:graphicData>
            </a:graphic>
          </wp:inline>
        </w:drawing>
      </w:r>
    </w:p>
    <w:p w14:paraId="25E97DBD" w14:textId="77777777" w:rsidR="00E84AE0" w:rsidRDefault="00E84AE0" w:rsidP="00E84AE0">
      <w:pPr>
        <w:jc w:val="center"/>
        <w:rPr>
          <w:lang w:val="en-GB"/>
        </w:rPr>
      </w:pPr>
    </w:p>
    <w:p w14:paraId="09897DE7" w14:textId="77777777" w:rsidR="00E84AE0" w:rsidRDefault="00E84AE0" w:rsidP="00903F50">
      <w:pPr>
        <w:pStyle w:val="ListParagraph"/>
        <w:numPr>
          <w:ilvl w:val="0"/>
          <w:numId w:val="99"/>
        </w:numPr>
        <w:rPr>
          <w:lang w:val="en-GB"/>
        </w:rPr>
      </w:pPr>
      <w:r>
        <w:rPr>
          <w:lang w:val="en-GB"/>
        </w:rPr>
        <w:t>Provide the details for the policy</w:t>
      </w:r>
    </w:p>
    <w:p w14:paraId="7AAFA9E8" w14:textId="77777777" w:rsidR="00E84AE0" w:rsidRDefault="00E84AE0" w:rsidP="00903F50">
      <w:pPr>
        <w:pStyle w:val="ListParagraph"/>
        <w:numPr>
          <w:ilvl w:val="1"/>
          <w:numId w:val="99"/>
        </w:numPr>
        <w:rPr>
          <w:lang w:val="en-GB"/>
        </w:rPr>
      </w:pPr>
      <w:r>
        <w:rPr>
          <w:lang w:val="en-GB"/>
        </w:rPr>
        <w:t>Name: iOS – MDM Configuration Profile policy</w:t>
      </w:r>
    </w:p>
    <w:p w14:paraId="401622D1" w14:textId="77777777" w:rsidR="00E84AE0" w:rsidRDefault="00E84AE0" w:rsidP="00903F50">
      <w:pPr>
        <w:pStyle w:val="ListParagraph"/>
        <w:numPr>
          <w:ilvl w:val="1"/>
          <w:numId w:val="99"/>
        </w:numPr>
        <w:rPr>
          <w:lang w:val="en-GB"/>
        </w:rPr>
      </w:pPr>
      <w:r>
        <w:rPr>
          <w:lang w:val="en-GB"/>
        </w:rPr>
        <w:t xml:space="preserve">Description: </w:t>
      </w:r>
      <w:r w:rsidRPr="00D9432B">
        <w:rPr>
          <w:lang w:val="en-GB"/>
        </w:rPr>
        <w:t>Policy to set configuration settings on iOS/iPadOS devices. This policy sets password, security, and other device hardware-level settings to meet CFS design requirements.</w:t>
      </w:r>
    </w:p>
    <w:p w14:paraId="2C427761" w14:textId="77777777" w:rsidR="00E84AE0" w:rsidRDefault="00E84AE0" w:rsidP="00903F50">
      <w:pPr>
        <w:pStyle w:val="ListParagraph"/>
        <w:numPr>
          <w:ilvl w:val="0"/>
          <w:numId w:val="99"/>
        </w:numPr>
        <w:rPr>
          <w:lang w:val="en-GB"/>
        </w:rPr>
      </w:pPr>
      <w:r>
        <w:rPr>
          <w:lang w:val="en-GB"/>
        </w:rPr>
        <w:t>Under Configuration Settings, configure the following items</w:t>
      </w:r>
    </w:p>
    <w:p w14:paraId="0CEA9AB5" w14:textId="77777777" w:rsidR="00E84AE0" w:rsidRDefault="00E84AE0" w:rsidP="00903F50">
      <w:pPr>
        <w:pStyle w:val="ListParagraph"/>
        <w:numPr>
          <w:ilvl w:val="1"/>
          <w:numId w:val="99"/>
        </w:numPr>
        <w:rPr>
          <w:lang w:val="en-GB"/>
        </w:rPr>
      </w:pPr>
      <w:r>
        <w:rPr>
          <w:lang w:val="en-GB"/>
        </w:rPr>
        <w:t>Under App Store, Doc viewing; Gaming</w:t>
      </w:r>
    </w:p>
    <w:p w14:paraId="1F3DDCC2" w14:textId="77777777" w:rsidR="00E84AE0" w:rsidRDefault="00E84AE0" w:rsidP="00903F50">
      <w:pPr>
        <w:pStyle w:val="ListParagraph"/>
        <w:numPr>
          <w:ilvl w:val="2"/>
          <w:numId w:val="99"/>
        </w:numPr>
        <w:rPr>
          <w:lang w:val="en-GB"/>
        </w:rPr>
      </w:pPr>
      <w:r>
        <w:rPr>
          <w:lang w:val="en-GB"/>
        </w:rPr>
        <w:t>Set all policies to YES</w:t>
      </w:r>
    </w:p>
    <w:p w14:paraId="234AD180" w14:textId="77777777" w:rsidR="00E84AE0" w:rsidRDefault="00E84AE0" w:rsidP="00903F50">
      <w:pPr>
        <w:pStyle w:val="ListParagraph"/>
        <w:numPr>
          <w:ilvl w:val="1"/>
          <w:numId w:val="99"/>
        </w:numPr>
        <w:rPr>
          <w:lang w:val="en-GB"/>
        </w:rPr>
      </w:pPr>
      <w:r>
        <w:rPr>
          <w:lang w:val="en-GB"/>
        </w:rPr>
        <w:t xml:space="preserve">Under </w:t>
      </w:r>
      <w:r w:rsidRPr="00DE4CA1">
        <w:rPr>
          <w:b/>
          <w:bCs/>
          <w:lang w:val="en-GB"/>
        </w:rPr>
        <w:t>Automated Device Enrolment</w:t>
      </w:r>
      <w:r>
        <w:rPr>
          <w:lang w:val="en-GB"/>
        </w:rPr>
        <w:t>, set all policies to YES</w:t>
      </w:r>
    </w:p>
    <w:p w14:paraId="0853D8DF" w14:textId="77777777" w:rsidR="00E84AE0" w:rsidRDefault="00E84AE0" w:rsidP="00E84AE0">
      <w:pPr>
        <w:rPr>
          <w:lang w:val="en-GB"/>
        </w:rPr>
      </w:pPr>
    </w:p>
    <w:p w14:paraId="13B38D6D" w14:textId="77777777" w:rsidR="00E84AE0" w:rsidRDefault="00E84AE0" w:rsidP="00E84AE0">
      <w:pPr>
        <w:jc w:val="center"/>
        <w:rPr>
          <w:lang w:val="en-GB"/>
        </w:rPr>
      </w:pPr>
      <w:r>
        <w:rPr>
          <w:noProof/>
        </w:rPr>
        <w:lastRenderedPageBreak/>
        <w:drawing>
          <wp:inline distT="0" distB="0" distL="0" distR="0" wp14:anchorId="4DC612FA" wp14:editId="42D2D7D0">
            <wp:extent cx="5024559" cy="2743200"/>
            <wp:effectExtent l="0" t="0" r="5080" b="0"/>
            <wp:docPr id="1529395244" name="Picture 15293952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6" name="Picture 844543646" descr="Graphical user interface&#10;&#10;Description automatically generated"/>
                    <pic:cNvPicPr/>
                  </pic:nvPicPr>
                  <pic:blipFill>
                    <a:blip r:embed="rId387"/>
                    <a:stretch>
                      <a:fillRect/>
                    </a:stretch>
                  </pic:blipFill>
                  <pic:spPr>
                    <a:xfrm>
                      <a:off x="0" y="0"/>
                      <a:ext cx="5029954" cy="2746146"/>
                    </a:xfrm>
                    <a:prstGeom prst="rect">
                      <a:avLst/>
                    </a:prstGeom>
                  </pic:spPr>
                </pic:pic>
              </a:graphicData>
            </a:graphic>
          </wp:inline>
        </w:drawing>
      </w:r>
    </w:p>
    <w:p w14:paraId="6A453ABA" w14:textId="77777777" w:rsidR="00E84AE0" w:rsidRDefault="00E84AE0" w:rsidP="00E84AE0">
      <w:pPr>
        <w:jc w:val="center"/>
        <w:rPr>
          <w:lang w:val="en-GB"/>
        </w:rPr>
      </w:pPr>
      <w:r>
        <w:rPr>
          <w:lang w:val="en-GB"/>
        </w:rPr>
        <w:tab/>
      </w:r>
    </w:p>
    <w:p w14:paraId="7CEAF13F" w14:textId="77777777" w:rsidR="00E84AE0" w:rsidRDefault="00E84AE0" w:rsidP="00903F50">
      <w:pPr>
        <w:pStyle w:val="ListParagraph"/>
        <w:numPr>
          <w:ilvl w:val="1"/>
          <w:numId w:val="99"/>
        </w:numPr>
        <w:rPr>
          <w:lang w:val="en-GB"/>
        </w:rPr>
      </w:pPr>
      <w:r>
        <w:rPr>
          <w:lang w:val="en-GB"/>
        </w:rPr>
        <w:t>Under Built-in Apps, set the following policies</w:t>
      </w:r>
    </w:p>
    <w:p w14:paraId="5C35EB81" w14:textId="77777777" w:rsidR="00E84AE0" w:rsidRPr="00ED05AF" w:rsidRDefault="00E84AE0" w:rsidP="00903F50">
      <w:pPr>
        <w:pStyle w:val="ListParagraph"/>
        <w:numPr>
          <w:ilvl w:val="2"/>
          <w:numId w:val="99"/>
        </w:numPr>
        <w:rPr>
          <w:lang w:val="en-GB"/>
        </w:rPr>
      </w:pPr>
      <w:r>
        <w:rPr>
          <w:lang w:val="en-GB"/>
        </w:rPr>
        <w:t xml:space="preserve">Require Safari Fraud warning: </w:t>
      </w:r>
      <w:r w:rsidRPr="00ED05AF">
        <w:rPr>
          <w:b/>
          <w:bCs/>
          <w:lang w:val="en-GB"/>
        </w:rPr>
        <w:t>YES</w:t>
      </w:r>
    </w:p>
    <w:p w14:paraId="1B98AA2D" w14:textId="77777777" w:rsidR="00E84AE0" w:rsidRPr="00CE1F46" w:rsidRDefault="00E84AE0" w:rsidP="00903F50">
      <w:pPr>
        <w:pStyle w:val="ListParagraph"/>
        <w:numPr>
          <w:ilvl w:val="2"/>
          <w:numId w:val="99"/>
        </w:numPr>
        <w:rPr>
          <w:lang w:val="en-GB"/>
        </w:rPr>
      </w:pPr>
      <w:r w:rsidRPr="00CE1F46">
        <w:rPr>
          <w:lang w:val="en-GB"/>
        </w:rPr>
        <w:t>Block Internet Search results from Spotlight:</w:t>
      </w:r>
      <w:r>
        <w:rPr>
          <w:b/>
          <w:bCs/>
          <w:lang w:val="en-GB"/>
        </w:rPr>
        <w:t xml:space="preserve"> YES</w:t>
      </w:r>
    </w:p>
    <w:p w14:paraId="4AC552EB" w14:textId="77777777" w:rsidR="00E84AE0" w:rsidRPr="002B336B" w:rsidRDefault="00E84AE0" w:rsidP="00903F50">
      <w:pPr>
        <w:pStyle w:val="ListParagraph"/>
        <w:numPr>
          <w:ilvl w:val="2"/>
          <w:numId w:val="99"/>
        </w:numPr>
        <w:rPr>
          <w:lang w:val="en-GB"/>
        </w:rPr>
      </w:pPr>
      <w:r>
        <w:rPr>
          <w:rFonts w:ascii="Segoe UI" w:hAnsi="Segoe UI" w:cs="Segoe UI"/>
          <w:color w:val="323130"/>
          <w:szCs w:val="20"/>
          <w:shd w:val="clear" w:color="auto" w:fill="FFFFFF"/>
        </w:rPr>
        <w:t>Block Safari JavaScript: YES</w:t>
      </w:r>
    </w:p>
    <w:p w14:paraId="0F0AE1A8" w14:textId="77777777" w:rsidR="00E84AE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943ABC">
        <w:rPr>
          <w:rFonts w:ascii="Segoe UI" w:eastAsia="Times New Roman" w:hAnsi="Segoe UI" w:cs="Segoe UI"/>
          <w:color w:val="323130"/>
          <w:szCs w:val="20"/>
          <w:lang w:val="en-AU" w:eastAsia="en-AU"/>
        </w:rPr>
        <w:t>Block Safari pop-ups</w:t>
      </w:r>
      <w:r>
        <w:rPr>
          <w:rFonts w:ascii="Segoe UI" w:eastAsia="Times New Roman" w:hAnsi="Segoe UI" w:cs="Segoe UI"/>
          <w:color w:val="323130"/>
          <w:szCs w:val="20"/>
          <w:lang w:val="en-AU" w:eastAsia="en-AU"/>
        </w:rPr>
        <w:t>: YES</w:t>
      </w:r>
    </w:p>
    <w:p w14:paraId="2F7FAD2B" w14:textId="77777777" w:rsidR="00E84AE0" w:rsidRPr="006449F9"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6449F9">
        <w:rPr>
          <w:rFonts w:ascii="Segoe UI" w:eastAsia="Times New Roman" w:hAnsi="Segoe UI" w:cs="Segoe UI"/>
          <w:color w:val="323130"/>
          <w:szCs w:val="20"/>
          <w:lang w:val="en-AU" w:eastAsia="en-AU"/>
        </w:rPr>
        <w:t>Block Siri for dictation</w:t>
      </w:r>
      <w:r>
        <w:rPr>
          <w:rFonts w:ascii="Segoe UI" w:eastAsia="Times New Roman" w:hAnsi="Segoe UI" w:cs="Segoe UI"/>
          <w:color w:val="323130"/>
          <w:szCs w:val="20"/>
          <w:lang w:val="en-AU" w:eastAsia="en-AU"/>
        </w:rPr>
        <w:t>: YES</w:t>
      </w:r>
    </w:p>
    <w:p w14:paraId="50231ADE" w14:textId="77777777" w:rsidR="00E84AE0" w:rsidRPr="0071645A"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71645A">
        <w:rPr>
          <w:rFonts w:ascii="Segoe UI" w:eastAsia="Times New Roman" w:hAnsi="Segoe UI" w:cs="Segoe UI"/>
          <w:color w:val="323130"/>
          <w:szCs w:val="20"/>
          <w:lang w:val="en-AU" w:eastAsia="en-AU"/>
        </w:rPr>
        <w:t>Block Siri for translation</w:t>
      </w:r>
      <w:r>
        <w:rPr>
          <w:rFonts w:ascii="Segoe UI" w:eastAsia="Times New Roman" w:hAnsi="Segoe UI" w:cs="Segoe UI"/>
          <w:color w:val="323130"/>
          <w:szCs w:val="20"/>
          <w:lang w:val="en-AU" w:eastAsia="en-AU"/>
        </w:rPr>
        <w:t>: YES</w:t>
      </w:r>
    </w:p>
    <w:p w14:paraId="6DCAA517" w14:textId="77777777" w:rsidR="00E84AE0" w:rsidRDefault="00E84AE0" w:rsidP="00E84AE0">
      <w:pPr>
        <w:rPr>
          <w:lang w:val="en-GB"/>
        </w:rPr>
      </w:pPr>
    </w:p>
    <w:p w14:paraId="122C5985" w14:textId="77777777" w:rsidR="00E84AE0" w:rsidRDefault="00E84AE0" w:rsidP="00E84AE0">
      <w:pPr>
        <w:jc w:val="center"/>
        <w:rPr>
          <w:lang w:val="en-GB"/>
        </w:rPr>
      </w:pPr>
      <w:r>
        <w:rPr>
          <w:noProof/>
        </w:rPr>
        <w:drawing>
          <wp:inline distT="0" distB="0" distL="0" distR="0" wp14:anchorId="2DAE1BFB" wp14:editId="0B7448B9">
            <wp:extent cx="5153025" cy="4163877"/>
            <wp:effectExtent l="0" t="0" r="0" b="8255"/>
            <wp:docPr id="1529395245" name="Picture 1529395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10;&#10;Description automatically generated"/>
                    <pic:cNvPicPr/>
                  </pic:nvPicPr>
                  <pic:blipFill>
                    <a:blip r:embed="rId388"/>
                    <a:stretch>
                      <a:fillRect/>
                    </a:stretch>
                  </pic:blipFill>
                  <pic:spPr>
                    <a:xfrm>
                      <a:off x="0" y="0"/>
                      <a:ext cx="5156133" cy="4166388"/>
                    </a:xfrm>
                    <a:prstGeom prst="rect">
                      <a:avLst/>
                    </a:prstGeom>
                  </pic:spPr>
                </pic:pic>
              </a:graphicData>
            </a:graphic>
          </wp:inline>
        </w:drawing>
      </w:r>
    </w:p>
    <w:p w14:paraId="4A730806" w14:textId="77777777" w:rsidR="00E84AE0" w:rsidRDefault="00E84AE0" w:rsidP="00903F50">
      <w:pPr>
        <w:pStyle w:val="ListParagraph"/>
        <w:numPr>
          <w:ilvl w:val="1"/>
          <w:numId w:val="99"/>
        </w:numPr>
        <w:rPr>
          <w:lang w:val="en-GB"/>
        </w:rPr>
      </w:pPr>
      <w:r>
        <w:rPr>
          <w:lang w:val="en-GB"/>
        </w:rPr>
        <w:t>Under Cloud and Storage, select the policies</w:t>
      </w:r>
    </w:p>
    <w:p w14:paraId="3A07BDAC" w14:textId="77777777" w:rsidR="00E84AE0" w:rsidRDefault="00E84AE0" w:rsidP="00903F50">
      <w:pPr>
        <w:pStyle w:val="ListParagraph"/>
        <w:numPr>
          <w:ilvl w:val="2"/>
          <w:numId w:val="99"/>
        </w:numPr>
        <w:rPr>
          <w:lang w:val="en-GB"/>
        </w:rPr>
      </w:pPr>
      <w:r>
        <w:rPr>
          <w:lang w:val="en-GB"/>
        </w:rPr>
        <w:t xml:space="preserve">Force Encrypted backups: </w:t>
      </w:r>
      <w:r w:rsidRPr="003E2F70">
        <w:rPr>
          <w:b/>
          <w:bCs/>
          <w:lang w:val="en-GB"/>
        </w:rPr>
        <w:t>YES</w:t>
      </w:r>
    </w:p>
    <w:p w14:paraId="5604541D" w14:textId="77777777" w:rsidR="00E84AE0" w:rsidRPr="003E2F7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3E2F70">
        <w:rPr>
          <w:rFonts w:ascii="Segoe UI" w:eastAsia="Times New Roman" w:hAnsi="Segoe UI" w:cs="Segoe UI"/>
          <w:color w:val="323130"/>
          <w:szCs w:val="20"/>
          <w:lang w:val="en-AU" w:eastAsia="en-AU"/>
        </w:rPr>
        <w:lastRenderedPageBreak/>
        <w:t>Block managed apps from storing data in iCloud</w:t>
      </w:r>
      <w:r>
        <w:rPr>
          <w:rFonts w:ascii="Segoe UI" w:eastAsia="Times New Roman" w:hAnsi="Segoe UI" w:cs="Segoe UI"/>
          <w:color w:val="323130"/>
          <w:szCs w:val="20"/>
          <w:lang w:val="en-AU" w:eastAsia="en-AU"/>
        </w:rPr>
        <w:t xml:space="preserve">: </w:t>
      </w:r>
      <w:r w:rsidRPr="003E2F70">
        <w:rPr>
          <w:rFonts w:ascii="Segoe UI" w:eastAsia="Times New Roman" w:hAnsi="Segoe UI" w:cs="Segoe UI"/>
          <w:b/>
          <w:bCs/>
          <w:color w:val="323130"/>
          <w:szCs w:val="20"/>
          <w:lang w:val="en-AU" w:eastAsia="en-AU"/>
        </w:rPr>
        <w:t>YES</w:t>
      </w:r>
    </w:p>
    <w:p w14:paraId="7F1BB433" w14:textId="77777777" w:rsidR="00E84AE0" w:rsidRPr="00DD12D8"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DD12D8">
        <w:rPr>
          <w:rFonts w:ascii="Segoe UI" w:eastAsia="Times New Roman" w:hAnsi="Segoe UI" w:cs="Segoe UI"/>
          <w:color w:val="323130"/>
          <w:szCs w:val="20"/>
          <w:lang w:val="en-AU" w:eastAsia="en-AU"/>
        </w:rPr>
        <w:t>Block notes and highlights sync for enterprise books</w:t>
      </w:r>
      <w:r>
        <w:rPr>
          <w:rFonts w:ascii="Segoe UI" w:eastAsia="Times New Roman" w:hAnsi="Segoe UI" w:cs="Segoe UI"/>
          <w:color w:val="323130"/>
          <w:szCs w:val="20"/>
          <w:lang w:val="en-AU" w:eastAsia="en-AU"/>
        </w:rPr>
        <w:t xml:space="preserve">: </w:t>
      </w:r>
      <w:r w:rsidRPr="00DD12D8">
        <w:rPr>
          <w:rFonts w:ascii="Segoe UI" w:eastAsia="Times New Roman" w:hAnsi="Segoe UI" w:cs="Segoe UI"/>
          <w:b/>
          <w:bCs/>
          <w:color w:val="323130"/>
          <w:szCs w:val="20"/>
          <w:lang w:val="en-AU" w:eastAsia="en-AU"/>
        </w:rPr>
        <w:t>YES</w:t>
      </w:r>
    </w:p>
    <w:p w14:paraId="64DCF64C" w14:textId="77777777" w:rsidR="00E84AE0" w:rsidRPr="00B05A64"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B05A64">
        <w:rPr>
          <w:rFonts w:ascii="Segoe UI" w:eastAsia="Times New Roman" w:hAnsi="Segoe UI" w:cs="Segoe UI"/>
          <w:color w:val="323130"/>
          <w:szCs w:val="20"/>
          <w:lang w:val="en-AU" w:eastAsia="en-AU"/>
        </w:rPr>
        <w:t>Block iCloud document and data sync</w:t>
      </w:r>
      <w:r>
        <w:rPr>
          <w:rFonts w:ascii="Segoe UI" w:eastAsia="Times New Roman" w:hAnsi="Segoe UI" w:cs="Segoe UI"/>
          <w:color w:val="323130"/>
          <w:szCs w:val="20"/>
          <w:lang w:val="en-AU" w:eastAsia="en-AU"/>
        </w:rPr>
        <w:t xml:space="preserve">: </w:t>
      </w:r>
      <w:r w:rsidRPr="00F34D35">
        <w:rPr>
          <w:rFonts w:ascii="Segoe UI" w:eastAsia="Times New Roman" w:hAnsi="Segoe UI" w:cs="Segoe UI"/>
          <w:b/>
          <w:bCs/>
          <w:color w:val="323130"/>
          <w:szCs w:val="20"/>
          <w:lang w:val="en-AU" w:eastAsia="en-AU"/>
        </w:rPr>
        <w:t>YES</w:t>
      </w:r>
    </w:p>
    <w:p w14:paraId="0BE19F7F" w14:textId="77777777" w:rsidR="00E84AE0" w:rsidRPr="00F62CD6"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C127BA">
        <w:rPr>
          <w:rFonts w:ascii="Segoe UI" w:eastAsia="Times New Roman" w:hAnsi="Segoe UI" w:cs="Segoe UI"/>
          <w:color w:val="323130"/>
          <w:szCs w:val="20"/>
          <w:lang w:val="en-AU" w:eastAsia="en-AU"/>
        </w:rPr>
        <w:t>Block iCloud Keychain sync</w:t>
      </w:r>
      <w:r>
        <w:rPr>
          <w:rFonts w:ascii="Segoe UI" w:eastAsia="Times New Roman" w:hAnsi="Segoe UI" w:cs="Segoe UI"/>
          <w:color w:val="323130"/>
          <w:szCs w:val="20"/>
          <w:lang w:val="en-AU" w:eastAsia="en-AU"/>
        </w:rPr>
        <w:t xml:space="preserve">: </w:t>
      </w:r>
      <w:r w:rsidRPr="00F34D35">
        <w:rPr>
          <w:rFonts w:ascii="Segoe UI" w:eastAsia="Times New Roman" w:hAnsi="Segoe UI" w:cs="Segoe UI"/>
          <w:b/>
          <w:bCs/>
          <w:color w:val="323130"/>
          <w:szCs w:val="20"/>
          <w:lang w:val="en-AU" w:eastAsia="en-AU"/>
        </w:rPr>
        <w:t>YES</w:t>
      </w:r>
    </w:p>
    <w:p w14:paraId="69B09577" w14:textId="77777777"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sidRPr="005824F0">
        <w:rPr>
          <w:rFonts w:ascii="Segoe UI" w:eastAsia="Times New Roman" w:hAnsi="Segoe UI" w:cs="Segoe UI"/>
          <w:color w:val="323130"/>
          <w:szCs w:val="20"/>
          <w:lang w:val="en-AU" w:eastAsia="en-AU"/>
        </w:rPr>
        <w:t xml:space="preserve">Under </w:t>
      </w:r>
      <w:r w:rsidRPr="00F531ED">
        <w:rPr>
          <w:rFonts w:ascii="Segoe UI" w:eastAsia="Times New Roman" w:hAnsi="Segoe UI" w:cs="Segoe UI"/>
          <w:b/>
          <w:bCs/>
          <w:color w:val="323130"/>
          <w:szCs w:val="20"/>
          <w:lang w:val="en-AU" w:eastAsia="en-AU"/>
        </w:rPr>
        <w:t>Connected Devices</w:t>
      </w:r>
      <w:r>
        <w:rPr>
          <w:rFonts w:ascii="Segoe UI" w:eastAsia="Times New Roman" w:hAnsi="Segoe UI" w:cs="Segoe UI"/>
          <w:color w:val="323130"/>
          <w:szCs w:val="20"/>
          <w:lang w:val="en-AU" w:eastAsia="en-AU"/>
        </w:rPr>
        <w:t>, select the options</w:t>
      </w:r>
    </w:p>
    <w:p w14:paraId="3662D743" w14:textId="77777777" w:rsidR="00E84AE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57462D">
        <w:rPr>
          <w:rFonts w:ascii="Segoe UI" w:eastAsia="Times New Roman" w:hAnsi="Segoe UI" w:cs="Segoe UI"/>
          <w:color w:val="323130"/>
          <w:szCs w:val="20"/>
          <w:lang w:val="en-AU" w:eastAsia="en-AU"/>
        </w:rPr>
        <w:t xml:space="preserve">Require </w:t>
      </w:r>
      <w:proofErr w:type="spellStart"/>
      <w:r w:rsidRPr="0057462D">
        <w:rPr>
          <w:rFonts w:ascii="Segoe UI" w:eastAsia="Times New Roman" w:hAnsi="Segoe UI" w:cs="Segoe UI"/>
          <w:color w:val="323130"/>
          <w:szCs w:val="20"/>
          <w:lang w:val="en-AU" w:eastAsia="en-AU"/>
        </w:rPr>
        <w:t>AirPlay</w:t>
      </w:r>
      <w:proofErr w:type="spellEnd"/>
      <w:r w:rsidRPr="0057462D">
        <w:rPr>
          <w:rFonts w:ascii="Segoe UI" w:eastAsia="Times New Roman" w:hAnsi="Segoe UI" w:cs="Segoe UI"/>
          <w:color w:val="323130"/>
          <w:szCs w:val="20"/>
          <w:lang w:val="en-AU" w:eastAsia="en-AU"/>
        </w:rPr>
        <w:t xml:space="preserve"> outgoing requests pairing password</w:t>
      </w:r>
      <w:r w:rsidRPr="009D07C8">
        <w:rPr>
          <w:rFonts w:ascii="Segoe UI" w:eastAsia="Times New Roman" w:hAnsi="Segoe UI" w:cs="Segoe UI"/>
          <w:b/>
          <w:bCs/>
          <w:color w:val="323130"/>
          <w:szCs w:val="20"/>
          <w:lang w:val="en-AU" w:eastAsia="en-AU"/>
        </w:rPr>
        <w:t>: YES</w:t>
      </w:r>
    </w:p>
    <w:p w14:paraId="08E907CD" w14:textId="77777777" w:rsidR="00E84AE0" w:rsidRPr="00C14B3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C14B30">
        <w:rPr>
          <w:rFonts w:ascii="Segoe UI" w:eastAsia="Times New Roman" w:hAnsi="Segoe UI" w:cs="Segoe UI"/>
          <w:color w:val="323130"/>
          <w:szCs w:val="20"/>
          <w:lang w:val="en-AU" w:eastAsia="en-AU"/>
        </w:rPr>
        <w:t xml:space="preserve">Block Apple Watch auto </w:t>
      </w:r>
      <w:r>
        <w:rPr>
          <w:rFonts w:ascii="Segoe UI" w:eastAsia="Times New Roman" w:hAnsi="Segoe UI" w:cs="Segoe UI"/>
          <w:color w:val="323130"/>
          <w:szCs w:val="20"/>
          <w:lang w:val="en-AU" w:eastAsia="en-AU"/>
        </w:rPr>
        <w:t xml:space="preserve">unlock: </w:t>
      </w:r>
      <w:r w:rsidRPr="009D07C8">
        <w:rPr>
          <w:rFonts w:ascii="Segoe UI" w:eastAsia="Times New Roman" w:hAnsi="Segoe UI" w:cs="Segoe UI"/>
          <w:b/>
          <w:bCs/>
          <w:color w:val="323130"/>
          <w:szCs w:val="20"/>
          <w:lang w:val="en-AU" w:eastAsia="en-AU"/>
        </w:rPr>
        <w:t>YES</w:t>
      </w:r>
    </w:p>
    <w:p w14:paraId="6EDCEA82" w14:textId="77777777" w:rsidR="00E84AE0" w:rsidRPr="00655F96"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655F96">
        <w:rPr>
          <w:rFonts w:ascii="Segoe UI" w:eastAsia="Times New Roman" w:hAnsi="Segoe UI" w:cs="Segoe UI"/>
          <w:color w:val="323130"/>
          <w:szCs w:val="20"/>
          <w:lang w:val="en-AU" w:eastAsia="en-AU"/>
        </w:rPr>
        <w:t xml:space="preserve">Block </w:t>
      </w:r>
      <w:proofErr w:type="spellStart"/>
      <w:r w:rsidRPr="00655F96">
        <w:rPr>
          <w:rFonts w:ascii="Segoe UI" w:eastAsia="Times New Roman" w:hAnsi="Segoe UI" w:cs="Segoe UI"/>
          <w:color w:val="323130"/>
          <w:szCs w:val="20"/>
          <w:lang w:val="en-AU" w:eastAsia="en-AU"/>
        </w:rPr>
        <w:t>AirDrop</w:t>
      </w:r>
      <w:proofErr w:type="spellEnd"/>
      <w:r w:rsidRPr="009D07C8">
        <w:rPr>
          <w:rFonts w:ascii="Segoe UI" w:eastAsia="Times New Roman" w:hAnsi="Segoe UI" w:cs="Segoe UI"/>
          <w:b/>
          <w:bCs/>
          <w:color w:val="323130"/>
          <w:szCs w:val="20"/>
          <w:lang w:val="en-AU" w:eastAsia="en-AU"/>
        </w:rPr>
        <w:t>: YES</w:t>
      </w:r>
    </w:p>
    <w:p w14:paraId="2C1D6F6B" w14:textId="77777777" w:rsidR="00E84AE0" w:rsidRPr="00373805"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373805">
        <w:rPr>
          <w:rFonts w:ascii="Segoe UI" w:eastAsia="Times New Roman" w:hAnsi="Segoe UI" w:cs="Segoe UI"/>
          <w:color w:val="323130"/>
          <w:szCs w:val="20"/>
          <w:lang w:val="en-AU" w:eastAsia="en-AU"/>
        </w:rPr>
        <w:t>Block pairing with non-Configurator hosts</w:t>
      </w:r>
      <w:r w:rsidRPr="009D07C8">
        <w:rPr>
          <w:rFonts w:ascii="Segoe UI" w:eastAsia="Times New Roman" w:hAnsi="Segoe UI" w:cs="Segoe UI"/>
          <w:b/>
          <w:bCs/>
          <w:color w:val="323130"/>
          <w:szCs w:val="20"/>
          <w:lang w:val="en-AU" w:eastAsia="en-AU"/>
        </w:rPr>
        <w:t>: YES</w:t>
      </w:r>
    </w:p>
    <w:p w14:paraId="00482ED2" w14:textId="77777777" w:rsidR="00E84AE0" w:rsidRPr="00652BD3"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652BD3">
        <w:rPr>
          <w:rFonts w:ascii="Segoe UI" w:eastAsia="Times New Roman" w:hAnsi="Segoe UI" w:cs="Segoe UI"/>
          <w:color w:val="323130"/>
          <w:szCs w:val="20"/>
          <w:lang w:val="en-AU" w:eastAsia="en-AU"/>
        </w:rPr>
        <w:t xml:space="preserve">Require </w:t>
      </w:r>
      <w:proofErr w:type="spellStart"/>
      <w:r w:rsidRPr="00652BD3">
        <w:rPr>
          <w:rFonts w:ascii="Segoe UI" w:eastAsia="Times New Roman" w:hAnsi="Segoe UI" w:cs="Segoe UI"/>
          <w:color w:val="323130"/>
          <w:szCs w:val="20"/>
          <w:lang w:val="en-AU" w:eastAsia="en-AU"/>
        </w:rPr>
        <w:t>AirPrint</w:t>
      </w:r>
      <w:proofErr w:type="spellEnd"/>
      <w:r w:rsidRPr="00652BD3">
        <w:rPr>
          <w:rFonts w:ascii="Segoe UI" w:eastAsia="Times New Roman" w:hAnsi="Segoe UI" w:cs="Segoe UI"/>
          <w:color w:val="323130"/>
          <w:szCs w:val="20"/>
          <w:lang w:val="en-AU" w:eastAsia="en-AU"/>
        </w:rPr>
        <w:t xml:space="preserve"> to destinations with trusted certificates</w:t>
      </w:r>
      <w:r w:rsidRPr="009D07C8">
        <w:rPr>
          <w:rFonts w:ascii="Segoe UI" w:eastAsia="Times New Roman" w:hAnsi="Segoe UI" w:cs="Segoe UI"/>
          <w:b/>
          <w:bCs/>
          <w:color w:val="323130"/>
          <w:szCs w:val="20"/>
          <w:lang w:val="en-AU" w:eastAsia="en-AU"/>
        </w:rPr>
        <w:t>: YES</w:t>
      </w:r>
    </w:p>
    <w:p w14:paraId="6C38E4AF" w14:textId="77777777" w:rsidR="00E84AE0" w:rsidRPr="009D07C8" w:rsidRDefault="00E84AE0" w:rsidP="00903F50">
      <w:pPr>
        <w:pStyle w:val="ListParagraph"/>
        <w:numPr>
          <w:ilvl w:val="2"/>
          <w:numId w:val="99"/>
        </w:numPr>
        <w:shd w:val="clear" w:color="auto" w:fill="FFFFFF"/>
        <w:spacing w:before="45" w:after="60" w:line="240" w:lineRule="auto"/>
        <w:rPr>
          <w:rFonts w:ascii="Segoe UI" w:eastAsia="Times New Roman" w:hAnsi="Segoe UI" w:cs="Segoe UI"/>
          <w:b/>
          <w:bCs/>
          <w:color w:val="323130"/>
          <w:szCs w:val="20"/>
          <w:lang w:val="en-AU" w:eastAsia="en-AU"/>
        </w:rPr>
      </w:pPr>
      <w:r w:rsidRPr="007C57DE">
        <w:rPr>
          <w:rFonts w:ascii="Segoe UI" w:eastAsia="Times New Roman" w:hAnsi="Segoe UI" w:cs="Segoe UI"/>
          <w:color w:val="323130"/>
          <w:szCs w:val="20"/>
          <w:lang w:val="en-AU" w:eastAsia="en-AU"/>
        </w:rPr>
        <w:t xml:space="preserve">Block iBeacon discovery of </w:t>
      </w:r>
      <w:proofErr w:type="spellStart"/>
      <w:r w:rsidRPr="007C57DE">
        <w:rPr>
          <w:rFonts w:ascii="Segoe UI" w:eastAsia="Times New Roman" w:hAnsi="Segoe UI" w:cs="Segoe UI"/>
          <w:color w:val="323130"/>
          <w:szCs w:val="20"/>
          <w:lang w:val="en-AU" w:eastAsia="en-AU"/>
        </w:rPr>
        <w:t>AirPrint</w:t>
      </w:r>
      <w:proofErr w:type="spellEnd"/>
      <w:r w:rsidRPr="007C57DE">
        <w:rPr>
          <w:rFonts w:ascii="Segoe UI" w:eastAsia="Times New Roman" w:hAnsi="Segoe UI" w:cs="Segoe UI"/>
          <w:color w:val="323130"/>
          <w:szCs w:val="20"/>
          <w:lang w:val="en-AU" w:eastAsia="en-AU"/>
        </w:rPr>
        <w:t xml:space="preserve"> printers</w:t>
      </w:r>
      <w:r w:rsidRPr="009D07C8">
        <w:rPr>
          <w:rFonts w:ascii="Segoe UI" w:eastAsia="Times New Roman" w:hAnsi="Segoe UI" w:cs="Segoe UI"/>
          <w:b/>
          <w:bCs/>
          <w:color w:val="323130"/>
          <w:szCs w:val="20"/>
          <w:lang w:val="en-AU" w:eastAsia="en-AU"/>
        </w:rPr>
        <w:t>: YES</w:t>
      </w:r>
    </w:p>
    <w:p w14:paraId="5DAA08D5" w14:textId="77777777" w:rsidR="00E84AE0" w:rsidRPr="009D07C8" w:rsidRDefault="00E84AE0" w:rsidP="00903F50">
      <w:pPr>
        <w:pStyle w:val="ListParagraph"/>
        <w:numPr>
          <w:ilvl w:val="2"/>
          <w:numId w:val="99"/>
        </w:numPr>
        <w:shd w:val="clear" w:color="auto" w:fill="FFFFFF"/>
        <w:spacing w:before="45" w:after="60" w:line="240" w:lineRule="auto"/>
        <w:rPr>
          <w:rFonts w:ascii="Segoe UI" w:eastAsia="Times New Roman" w:hAnsi="Segoe UI" w:cs="Segoe UI"/>
          <w:b/>
          <w:bCs/>
          <w:color w:val="323130"/>
          <w:szCs w:val="20"/>
          <w:lang w:val="en-AU" w:eastAsia="en-AU"/>
        </w:rPr>
      </w:pPr>
      <w:r w:rsidRPr="002B3425">
        <w:rPr>
          <w:rFonts w:ascii="Segoe UI" w:eastAsia="Times New Roman" w:hAnsi="Segoe UI" w:cs="Segoe UI"/>
          <w:color w:val="323130"/>
          <w:szCs w:val="20"/>
          <w:lang w:val="en-AU" w:eastAsia="en-AU"/>
        </w:rPr>
        <w:t>Block setting up new nearby devices</w:t>
      </w:r>
      <w:r w:rsidRPr="009D07C8">
        <w:rPr>
          <w:rFonts w:ascii="Segoe UI" w:eastAsia="Times New Roman" w:hAnsi="Segoe UI" w:cs="Segoe UI"/>
          <w:b/>
          <w:bCs/>
          <w:color w:val="323130"/>
          <w:szCs w:val="20"/>
          <w:lang w:val="en-AU" w:eastAsia="en-AU"/>
        </w:rPr>
        <w:t>: YES</w:t>
      </w:r>
    </w:p>
    <w:p w14:paraId="5F21B3F6" w14:textId="77777777" w:rsidR="00E84AE0" w:rsidRPr="000E2CBA"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0E2CBA">
        <w:rPr>
          <w:rFonts w:ascii="Segoe UI" w:eastAsia="Times New Roman" w:hAnsi="Segoe UI" w:cs="Segoe UI"/>
          <w:color w:val="323130"/>
          <w:szCs w:val="20"/>
          <w:lang w:val="en-AU" w:eastAsia="en-AU"/>
        </w:rPr>
        <w:t>Block access to USB drive in Files app</w:t>
      </w:r>
      <w:r w:rsidRPr="009D07C8">
        <w:rPr>
          <w:rFonts w:ascii="Segoe UI" w:eastAsia="Times New Roman" w:hAnsi="Segoe UI" w:cs="Segoe UI"/>
          <w:b/>
          <w:bCs/>
          <w:color w:val="323130"/>
          <w:szCs w:val="20"/>
          <w:lang w:val="en-AU" w:eastAsia="en-AU"/>
        </w:rPr>
        <w:t>: YES</w:t>
      </w:r>
    </w:p>
    <w:p w14:paraId="2B01C361"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7DB12000"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drawing>
          <wp:inline distT="0" distB="0" distL="0" distR="0" wp14:anchorId="0716A133" wp14:editId="0A32D9A7">
            <wp:extent cx="4886325" cy="4299462"/>
            <wp:effectExtent l="0" t="0" r="0" b="6350"/>
            <wp:docPr id="1529395246" name="Picture 152939524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9" name="Picture 844543659" descr="Graphical user interface, text, website&#10;&#10;Description automatically generated"/>
                    <pic:cNvPicPr/>
                  </pic:nvPicPr>
                  <pic:blipFill>
                    <a:blip r:embed="rId389"/>
                    <a:stretch>
                      <a:fillRect/>
                    </a:stretch>
                  </pic:blipFill>
                  <pic:spPr>
                    <a:xfrm>
                      <a:off x="0" y="0"/>
                      <a:ext cx="4890412" cy="4303058"/>
                    </a:xfrm>
                    <a:prstGeom prst="rect">
                      <a:avLst/>
                    </a:prstGeom>
                  </pic:spPr>
                </pic:pic>
              </a:graphicData>
            </a:graphic>
          </wp:inline>
        </w:drawing>
      </w:r>
    </w:p>
    <w:p w14:paraId="0F258FF2"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p>
    <w:p w14:paraId="2F0FF8C7" w14:textId="77777777"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Under </w:t>
      </w:r>
      <w:r w:rsidRPr="000E02C0">
        <w:rPr>
          <w:rFonts w:ascii="Segoe UI" w:eastAsia="Times New Roman" w:hAnsi="Segoe UI" w:cs="Segoe UI"/>
          <w:b/>
          <w:bCs/>
          <w:color w:val="323130"/>
          <w:szCs w:val="20"/>
          <w:lang w:val="en-AU" w:eastAsia="en-AU"/>
        </w:rPr>
        <w:t>General</w:t>
      </w:r>
      <w:r>
        <w:rPr>
          <w:rFonts w:ascii="Segoe UI" w:eastAsia="Times New Roman" w:hAnsi="Segoe UI" w:cs="Segoe UI"/>
          <w:color w:val="323130"/>
          <w:szCs w:val="20"/>
          <w:lang w:val="en-AU" w:eastAsia="en-AU"/>
        </w:rPr>
        <w:t>, select the options below</w:t>
      </w:r>
    </w:p>
    <w:p w14:paraId="12C7B72C" w14:textId="77777777" w:rsidR="00E84AE0" w:rsidRPr="009F7CCC"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9F7CCC">
        <w:rPr>
          <w:rFonts w:ascii="Segoe UI" w:eastAsia="Times New Roman" w:hAnsi="Segoe UI" w:cs="Segoe UI"/>
          <w:color w:val="323130"/>
          <w:szCs w:val="20"/>
          <w:lang w:val="en-AU" w:eastAsia="en-AU"/>
        </w:rPr>
        <w:t>Block sending diagnostic and usage data to Apple</w:t>
      </w:r>
      <w:r w:rsidRPr="009D07C8">
        <w:rPr>
          <w:rFonts w:ascii="Segoe UI" w:eastAsia="Times New Roman" w:hAnsi="Segoe UI" w:cs="Segoe UI"/>
          <w:b/>
          <w:bCs/>
          <w:color w:val="323130"/>
          <w:szCs w:val="20"/>
          <w:lang w:val="en-AU" w:eastAsia="en-AU"/>
        </w:rPr>
        <w:t>: YES</w:t>
      </w:r>
    </w:p>
    <w:p w14:paraId="12CAD466" w14:textId="77777777" w:rsidR="00E84AE0" w:rsidRPr="000671F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0671F0">
        <w:rPr>
          <w:rFonts w:ascii="Segoe UI" w:eastAsia="Times New Roman" w:hAnsi="Segoe UI" w:cs="Segoe UI"/>
          <w:color w:val="323130"/>
          <w:szCs w:val="20"/>
          <w:lang w:val="en-AU" w:eastAsia="en-AU"/>
        </w:rPr>
        <w:t>Block untrusted TLS certificates</w:t>
      </w:r>
      <w:r w:rsidRPr="009D07C8">
        <w:rPr>
          <w:rFonts w:ascii="Segoe UI" w:eastAsia="Times New Roman" w:hAnsi="Segoe UI" w:cs="Segoe UI"/>
          <w:b/>
          <w:bCs/>
          <w:color w:val="323130"/>
          <w:szCs w:val="20"/>
          <w:lang w:val="en-AU" w:eastAsia="en-AU"/>
        </w:rPr>
        <w:t>: YES</w:t>
      </w:r>
    </w:p>
    <w:p w14:paraId="0A43167D" w14:textId="77777777" w:rsidR="00E84AE0" w:rsidRPr="004E3EE5"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4E3EE5">
        <w:rPr>
          <w:rFonts w:ascii="Segoe UI" w:eastAsia="Times New Roman" w:hAnsi="Segoe UI" w:cs="Segoe UI"/>
          <w:color w:val="323130"/>
          <w:szCs w:val="20"/>
          <w:lang w:val="en-AU" w:eastAsia="en-AU"/>
        </w:rPr>
        <w:t>Block over-the-air PKI updates</w:t>
      </w:r>
      <w:r w:rsidRPr="009D07C8">
        <w:rPr>
          <w:rFonts w:ascii="Segoe UI" w:eastAsia="Times New Roman" w:hAnsi="Segoe UI" w:cs="Segoe UI"/>
          <w:b/>
          <w:bCs/>
          <w:color w:val="323130"/>
          <w:szCs w:val="20"/>
          <w:lang w:val="en-AU" w:eastAsia="en-AU"/>
        </w:rPr>
        <w:t>: YES</w:t>
      </w:r>
    </w:p>
    <w:p w14:paraId="4AC26D2F" w14:textId="77777777" w:rsidR="00E84AE0" w:rsidRPr="006C54A5"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6C54A5">
        <w:rPr>
          <w:rFonts w:ascii="Segoe UI" w:eastAsia="Times New Roman" w:hAnsi="Segoe UI" w:cs="Segoe UI"/>
          <w:color w:val="323130"/>
          <w:szCs w:val="20"/>
          <w:lang w:val="en-AU" w:eastAsia="en-AU"/>
        </w:rPr>
        <w:t>Force limited ad tracking</w:t>
      </w:r>
      <w:r w:rsidRPr="009D07C8">
        <w:rPr>
          <w:rFonts w:ascii="Segoe UI" w:eastAsia="Times New Roman" w:hAnsi="Segoe UI" w:cs="Segoe UI"/>
          <w:b/>
          <w:bCs/>
          <w:color w:val="323130"/>
          <w:szCs w:val="20"/>
          <w:lang w:val="en-AU" w:eastAsia="en-AU"/>
        </w:rPr>
        <w:t>: YES</w:t>
      </w:r>
    </w:p>
    <w:p w14:paraId="1FE3919F" w14:textId="77777777" w:rsidR="00E84AE0" w:rsidRPr="007072E2"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7072E2">
        <w:rPr>
          <w:rFonts w:ascii="Segoe UI" w:eastAsia="Times New Roman" w:hAnsi="Segoe UI" w:cs="Segoe UI"/>
          <w:color w:val="323130"/>
          <w:szCs w:val="20"/>
          <w:lang w:val="en-AU" w:eastAsia="en-AU"/>
        </w:rPr>
        <w:t>Block trusting new enterprise app authors</w:t>
      </w:r>
      <w:r w:rsidRPr="009D07C8">
        <w:rPr>
          <w:rFonts w:ascii="Segoe UI" w:eastAsia="Times New Roman" w:hAnsi="Segoe UI" w:cs="Segoe UI"/>
          <w:b/>
          <w:bCs/>
          <w:color w:val="323130"/>
          <w:szCs w:val="20"/>
          <w:lang w:val="en-AU" w:eastAsia="en-AU"/>
        </w:rPr>
        <w:t>: YES</w:t>
      </w:r>
    </w:p>
    <w:p w14:paraId="785649AA" w14:textId="77777777" w:rsidR="00E84AE0" w:rsidRPr="005A035E"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5A035E">
        <w:rPr>
          <w:rFonts w:ascii="Segoe UI" w:eastAsia="Times New Roman" w:hAnsi="Segoe UI" w:cs="Segoe UI"/>
          <w:color w:val="323130"/>
          <w:szCs w:val="20"/>
          <w:lang w:val="en-AU" w:eastAsia="en-AU"/>
        </w:rPr>
        <w:t>Limit Apple personalized advertising</w:t>
      </w:r>
      <w:r w:rsidRPr="009D07C8">
        <w:rPr>
          <w:rFonts w:ascii="Segoe UI" w:eastAsia="Times New Roman" w:hAnsi="Segoe UI" w:cs="Segoe UI"/>
          <w:b/>
          <w:bCs/>
          <w:color w:val="323130"/>
          <w:szCs w:val="20"/>
          <w:lang w:val="en-AU" w:eastAsia="en-AU"/>
        </w:rPr>
        <w:t>: YES</w:t>
      </w:r>
    </w:p>
    <w:p w14:paraId="2154F4D9" w14:textId="77777777" w:rsidR="00E84AE0" w:rsidRPr="00F80B0F"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F80B0F">
        <w:rPr>
          <w:rFonts w:ascii="Segoe UI" w:eastAsia="Times New Roman" w:hAnsi="Segoe UI" w:cs="Segoe UI"/>
          <w:color w:val="323130"/>
          <w:szCs w:val="20"/>
          <w:lang w:val="en-AU" w:eastAsia="en-AU"/>
        </w:rPr>
        <w:t>Block remote Airplay, view screen by Classroom app, and screen sharing</w:t>
      </w:r>
      <w:r w:rsidRPr="009D07C8">
        <w:rPr>
          <w:rFonts w:ascii="Segoe UI" w:eastAsia="Times New Roman" w:hAnsi="Segoe UI" w:cs="Segoe UI"/>
          <w:b/>
          <w:bCs/>
          <w:color w:val="323130"/>
          <w:szCs w:val="20"/>
          <w:lang w:val="en-AU" w:eastAsia="en-AU"/>
        </w:rPr>
        <w:t>: YES</w:t>
      </w:r>
    </w:p>
    <w:p w14:paraId="5341E67F" w14:textId="77777777" w:rsidR="00E84AE0" w:rsidRPr="008028B4"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8028B4">
        <w:rPr>
          <w:rFonts w:ascii="Segoe UI" w:eastAsia="Times New Roman" w:hAnsi="Segoe UI" w:cs="Segoe UI"/>
          <w:color w:val="323130"/>
          <w:szCs w:val="20"/>
          <w:lang w:val="en-AU" w:eastAsia="en-AU"/>
        </w:rPr>
        <w:t>Block users from erasing all content and settings on device</w:t>
      </w:r>
      <w:r w:rsidRPr="009D07C8">
        <w:rPr>
          <w:rFonts w:ascii="Segoe UI" w:eastAsia="Times New Roman" w:hAnsi="Segoe UI" w:cs="Segoe UI"/>
          <w:b/>
          <w:bCs/>
          <w:color w:val="323130"/>
          <w:szCs w:val="20"/>
          <w:lang w:val="en-AU" w:eastAsia="en-AU"/>
        </w:rPr>
        <w:t>: YES</w:t>
      </w:r>
    </w:p>
    <w:p w14:paraId="223482C9" w14:textId="77777777" w:rsidR="00E84AE0" w:rsidRPr="006C33B6"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6C33B6">
        <w:rPr>
          <w:rFonts w:ascii="Segoe UI" w:eastAsia="Times New Roman" w:hAnsi="Segoe UI" w:cs="Segoe UI"/>
          <w:color w:val="323130"/>
          <w:szCs w:val="20"/>
          <w:lang w:val="en-AU" w:eastAsia="en-AU"/>
        </w:rPr>
        <w:t>Block modification of device name</w:t>
      </w:r>
      <w:r w:rsidRPr="009D07C8">
        <w:rPr>
          <w:rFonts w:ascii="Segoe UI" w:eastAsia="Times New Roman" w:hAnsi="Segoe UI" w:cs="Segoe UI"/>
          <w:b/>
          <w:bCs/>
          <w:color w:val="323130"/>
          <w:szCs w:val="20"/>
          <w:lang w:val="en-AU" w:eastAsia="en-AU"/>
        </w:rPr>
        <w:t>: YES</w:t>
      </w:r>
    </w:p>
    <w:p w14:paraId="538A1B08" w14:textId="77777777" w:rsidR="00E84AE0" w:rsidRPr="0084683A"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84683A">
        <w:rPr>
          <w:rFonts w:ascii="Segoe UI" w:eastAsia="Times New Roman" w:hAnsi="Segoe UI" w:cs="Segoe UI"/>
          <w:color w:val="323130"/>
          <w:szCs w:val="20"/>
          <w:lang w:val="en-AU" w:eastAsia="en-AU"/>
        </w:rPr>
        <w:t>Block modification of notifications settings</w:t>
      </w:r>
      <w:r w:rsidRPr="009D07C8">
        <w:rPr>
          <w:rFonts w:ascii="Segoe UI" w:eastAsia="Times New Roman" w:hAnsi="Segoe UI" w:cs="Segoe UI"/>
          <w:b/>
          <w:bCs/>
          <w:color w:val="323130"/>
          <w:szCs w:val="20"/>
          <w:lang w:val="en-AU" w:eastAsia="en-AU"/>
        </w:rPr>
        <w:t>: YES</w:t>
      </w:r>
    </w:p>
    <w:p w14:paraId="743BDCB7" w14:textId="77777777" w:rsidR="00E84AE0" w:rsidRPr="001B34C2"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1B34C2">
        <w:rPr>
          <w:rFonts w:ascii="Segoe UI" w:eastAsia="Times New Roman" w:hAnsi="Segoe UI" w:cs="Segoe UI"/>
          <w:color w:val="323130"/>
          <w:szCs w:val="20"/>
          <w:lang w:val="en-AU" w:eastAsia="en-AU"/>
        </w:rPr>
        <w:t>Allow activation lock</w:t>
      </w:r>
      <w:r w:rsidRPr="009D07C8">
        <w:rPr>
          <w:rFonts w:ascii="Segoe UI" w:eastAsia="Times New Roman" w:hAnsi="Segoe UI" w:cs="Segoe UI"/>
          <w:b/>
          <w:bCs/>
          <w:color w:val="323130"/>
          <w:szCs w:val="20"/>
          <w:lang w:val="en-AU" w:eastAsia="en-AU"/>
        </w:rPr>
        <w:t>: YES</w:t>
      </w:r>
    </w:p>
    <w:p w14:paraId="378F5E61" w14:textId="77777777" w:rsidR="00E84AE0" w:rsidRPr="001B34C2"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1B34C2">
        <w:rPr>
          <w:rFonts w:ascii="Segoe UI" w:eastAsia="Times New Roman" w:hAnsi="Segoe UI" w:cs="Segoe UI"/>
          <w:color w:val="323130"/>
          <w:szCs w:val="20"/>
          <w:lang w:val="en-AU" w:eastAsia="en-AU"/>
        </w:rPr>
        <w:lastRenderedPageBreak/>
        <w:t>Block removing apps</w:t>
      </w:r>
      <w:r w:rsidRPr="009D07C8">
        <w:rPr>
          <w:rFonts w:ascii="Segoe UI" w:eastAsia="Times New Roman" w:hAnsi="Segoe UI" w:cs="Segoe UI"/>
          <w:b/>
          <w:bCs/>
          <w:color w:val="323130"/>
          <w:szCs w:val="20"/>
          <w:lang w:val="en-AU" w:eastAsia="en-AU"/>
        </w:rPr>
        <w:t>: YES</w:t>
      </w:r>
    </w:p>
    <w:p w14:paraId="1224797F" w14:textId="77777777" w:rsidR="00E84AE0" w:rsidRPr="002C01BE"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7A1B66">
        <w:rPr>
          <w:rFonts w:ascii="Segoe UI" w:eastAsia="Times New Roman" w:hAnsi="Segoe UI" w:cs="Segoe UI"/>
          <w:color w:val="323130"/>
          <w:szCs w:val="20"/>
          <w:lang w:val="en-AU" w:eastAsia="en-AU"/>
        </w:rPr>
        <w:t>Block app clips</w:t>
      </w:r>
      <w:r w:rsidRPr="009D07C8">
        <w:rPr>
          <w:rFonts w:ascii="Segoe UI" w:eastAsia="Times New Roman" w:hAnsi="Segoe UI" w:cs="Segoe UI"/>
          <w:b/>
          <w:bCs/>
          <w:color w:val="323130"/>
          <w:szCs w:val="20"/>
          <w:lang w:val="en-AU" w:eastAsia="en-AU"/>
        </w:rPr>
        <w:t>: YES</w:t>
      </w:r>
    </w:p>
    <w:p w14:paraId="1C55B0D7" w14:textId="77777777" w:rsidR="00E84AE0" w:rsidRPr="0078619C"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sidRPr="0078619C">
        <w:rPr>
          <w:rFonts w:ascii="Segoe UI" w:eastAsia="Times New Roman" w:hAnsi="Segoe UI" w:cs="Segoe UI"/>
          <w:color w:val="323130"/>
          <w:szCs w:val="20"/>
          <w:lang w:val="en-AU" w:eastAsia="en-AU"/>
        </w:rPr>
        <w:t xml:space="preserve">Under </w:t>
      </w:r>
      <w:r>
        <w:rPr>
          <w:rFonts w:ascii="Segoe UI" w:eastAsia="Times New Roman" w:hAnsi="Segoe UI" w:cs="Segoe UI"/>
          <w:b/>
          <w:bCs/>
          <w:color w:val="323130"/>
          <w:szCs w:val="20"/>
          <w:lang w:val="en-AU" w:eastAsia="en-AU"/>
        </w:rPr>
        <w:t>Password</w:t>
      </w:r>
      <w:r w:rsidRPr="0078619C">
        <w:rPr>
          <w:rFonts w:ascii="Segoe UI" w:eastAsia="Times New Roman" w:hAnsi="Segoe UI" w:cs="Segoe UI"/>
          <w:color w:val="323130"/>
          <w:szCs w:val="20"/>
          <w:lang w:val="en-AU" w:eastAsia="en-AU"/>
        </w:rPr>
        <w:t>, set the policies below</w:t>
      </w:r>
    </w:p>
    <w:p w14:paraId="1E6DE852" w14:textId="77777777" w:rsidR="00E84AE0" w:rsidRPr="00BD1005"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Require Password</w:t>
      </w:r>
      <w:r w:rsidRPr="00BD1005">
        <w:rPr>
          <w:rFonts w:ascii="Segoe UI" w:eastAsia="Times New Roman" w:hAnsi="Segoe UI" w:cs="Segoe UI"/>
          <w:b/>
          <w:bCs/>
          <w:color w:val="323130"/>
          <w:szCs w:val="20"/>
          <w:lang w:val="en-AU" w:eastAsia="en-AU"/>
        </w:rPr>
        <w:t>: YES</w:t>
      </w:r>
    </w:p>
    <w:p w14:paraId="79765ED0" w14:textId="77777777" w:rsidR="00E84AE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775077">
        <w:rPr>
          <w:rFonts w:ascii="Segoe UI" w:eastAsia="Times New Roman" w:hAnsi="Segoe UI" w:cs="Segoe UI"/>
          <w:color w:val="323130"/>
          <w:szCs w:val="20"/>
          <w:lang w:val="en-AU" w:eastAsia="en-AU"/>
        </w:rPr>
        <w:t>Block S</w:t>
      </w:r>
      <w:r>
        <w:rPr>
          <w:rFonts w:ascii="Segoe UI" w:eastAsia="Times New Roman" w:hAnsi="Segoe UI" w:cs="Segoe UI"/>
          <w:color w:val="323130"/>
          <w:szCs w:val="20"/>
          <w:lang w:val="en-AU" w:eastAsia="en-AU"/>
        </w:rPr>
        <w:t>imple password:</w:t>
      </w:r>
      <w:r w:rsidRPr="00775077">
        <w:rPr>
          <w:rFonts w:ascii="Segoe UI" w:eastAsia="Times New Roman" w:hAnsi="Segoe UI" w:cs="Segoe UI"/>
          <w:b/>
          <w:bCs/>
          <w:color w:val="323130"/>
          <w:szCs w:val="20"/>
          <w:lang w:val="en-AU" w:eastAsia="en-AU"/>
        </w:rPr>
        <w:t xml:space="preserve"> YES</w:t>
      </w:r>
    </w:p>
    <w:p w14:paraId="4D204746" w14:textId="77777777" w:rsidR="00E84AE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Required Password Type</w:t>
      </w:r>
      <w:r w:rsidRPr="00C86B4F">
        <w:rPr>
          <w:rFonts w:ascii="Segoe UI" w:eastAsia="Times New Roman" w:hAnsi="Segoe UI" w:cs="Segoe UI"/>
          <w:b/>
          <w:bCs/>
          <w:color w:val="323130"/>
          <w:szCs w:val="20"/>
          <w:lang w:val="en-AU" w:eastAsia="en-AU"/>
        </w:rPr>
        <w:t>: Numeric</w:t>
      </w:r>
    </w:p>
    <w:p w14:paraId="6A5B300E" w14:textId="77777777" w:rsidR="00E84AE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Number of non-alphanumeric characters in password</w:t>
      </w:r>
      <w:r w:rsidRPr="00B53BB4">
        <w:rPr>
          <w:rFonts w:ascii="Segoe UI" w:eastAsia="Times New Roman" w:hAnsi="Segoe UI" w:cs="Segoe UI"/>
          <w:b/>
          <w:bCs/>
          <w:color w:val="323130"/>
          <w:szCs w:val="20"/>
          <w:lang w:val="en-AU" w:eastAsia="en-AU"/>
        </w:rPr>
        <w:t>: Not configured</w:t>
      </w:r>
      <w:r>
        <w:rPr>
          <w:rFonts w:ascii="Segoe UI" w:eastAsia="Times New Roman" w:hAnsi="Segoe UI" w:cs="Segoe UI"/>
          <w:color w:val="323130"/>
          <w:szCs w:val="20"/>
          <w:lang w:val="en-AU" w:eastAsia="en-AU"/>
        </w:rPr>
        <w:t xml:space="preserve"> </w:t>
      </w:r>
    </w:p>
    <w:p w14:paraId="474F6AF1" w14:textId="77777777" w:rsidR="00E84AE0" w:rsidRPr="000B7B90"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0B7B90">
        <w:rPr>
          <w:rFonts w:ascii="Segoe UI" w:eastAsia="Times New Roman" w:hAnsi="Segoe UI" w:cs="Segoe UI"/>
          <w:color w:val="323130"/>
          <w:szCs w:val="20"/>
          <w:lang w:val="en-AU" w:eastAsia="en-AU"/>
        </w:rPr>
        <w:t>Minimum password length</w:t>
      </w:r>
      <w:r w:rsidRPr="00482C12">
        <w:rPr>
          <w:rFonts w:ascii="Segoe UI" w:eastAsia="Times New Roman" w:hAnsi="Segoe UI" w:cs="Segoe UI"/>
          <w:b/>
          <w:bCs/>
          <w:color w:val="323130"/>
          <w:szCs w:val="20"/>
          <w:lang w:val="en-AU" w:eastAsia="en-AU"/>
        </w:rPr>
        <w:t>: 6</w:t>
      </w:r>
      <w:r>
        <w:rPr>
          <w:rFonts w:ascii="Segoe UI" w:eastAsia="Times New Roman" w:hAnsi="Segoe UI" w:cs="Segoe UI"/>
          <w:b/>
          <w:bCs/>
          <w:color w:val="323130"/>
          <w:szCs w:val="20"/>
          <w:lang w:val="en-AU" w:eastAsia="en-AU"/>
        </w:rPr>
        <w:t xml:space="preserve"> digits</w:t>
      </w:r>
    </w:p>
    <w:p w14:paraId="4CC681EE" w14:textId="77777777" w:rsidR="00E84AE0" w:rsidRPr="0059360E"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59360E">
        <w:rPr>
          <w:rFonts w:ascii="Segoe UI" w:eastAsia="Times New Roman" w:hAnsi="Segoe UI" w:cs="Segoe UI"/>
          <w:color w:val="323130"/>
          <w:szCs w:val="20"/>
          <w:lang w:val="en-AU" w:eastAsia="en-AU"/>
        </w:rPr>
        <w:t>Number of sign-in failures before wiping device</w:t>
      </w:r>
      <w:r w:rsidRPr="00482C12">
        <w:rPr>
          <w:rFonts w:ascii="Segoe UI" w:eastAsia="Times New Roman" w:hAnsi="Segoe UI" w:cs="Segoe UI"/>
          <w:b/>
          <w:bCs/>
          <w:color w:val="323130"/>
          <w:szCs w:val="20"/>
          <w:lang w:val="en-AU" w:eastAsia="en-AU"/>
        </w:rPr>
        <w:t>: 10</w:t>
      </w:r>
    </w:p>
    <w:p w14:paraId="76737441" w14:textId="77777777" w:rsidR="00E84AE0" w:rsidRPr="00482C12"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Maximum Minutes after screen lock before password is required</w:t>
      </w:r>
      <w:r w:rsidRPr="00482C12">
        <w:rPr>
          <w:rFonts w:ascii="Segoe UI" w:eastAsia="Times New Roman" w:hAnsi="Segoe UI" w:cs="Segoe UI"/>
          <w:b/>
          <w:bCs/>
          <w:color w:val="323130"/>
          <w:szCs w:val="20"/>
          <w:lang w:val="en-AU" w:eastAsia="en-AU"/>
        </w:rPr>
        <w:t>: 5 minutes</w:t>
      </w:r>
    </w:p>
    <w:p w14:paraId="463FD7ED" w14:textId="77777777" w:rsidR="00E84AE0" w:rsidRPr="0079627B"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79627B">
        <w:rPr>
          <w:rFonts w:ascii="Segoe UI" w:eastAsia="Times New Roman" w:hAnsi="Segoe UI" w:cs="Segoe UI"/>
          <w:color w:val="323130"/>
          <w:szCs w:val="20"/>
          <w:lang w:val="en-AU" w:eastAsia="en-AU"/>
        </w:rPr>
        <w:t>Maximum minutes of inactivity until screen lock</w:t>
      </w:r>
      <w:r w:rsidRPr="0079627B">
        <w:rPr>
          <w:rFonts w:ascii="Segoe UI" w:eastAsia="Times New Roman" w:hAnsi="Segoe UI" w:cs="Segoe UI"/>
          <w:b/>
          <w:bCs/>
          <w:color w:val="323130"/>
          <w:szCs w:val="20"/>
          <w:lang w:val="en-AU" w:eastAsia="en-AU"/>
        </w:rPr>
        <w:t>: 5 minutes</w:t>
      </w:r>
    </w:p>
    <w:p w14:paraId="1A4B71BF" w14:textId="77777777" w:rsidR="00E84AE0" w:rsidRPr="00EC2EF7" w:rsidRDefault="00E84AE0" w:rsidP="00903F50">
      <w:pPr>
        <w:pStyle w:val="ListParagraph"/>
        <w:numPr>
          <w:ilvl w:val="2"/>
          <w:numId w:val="99"/>
        </w:numPr>
        <w:shd w:val="clear" w:color="auto" w:fill="FFFFFF"/>
        <w:spacing w:before="45" w:after="60" w:line="240" w:lineRule="auto"/>
        <w:rPr>
          <w:rFonts w:ascii="Segoe UI" w:eastAsia="Times New Roman" w:hAnsi="Segoe UI" w:cs="Segoe UI"/>
          <w:b/>
          <w:bCs/>
          <w:color w:val="323130"/>
          <w:szCs w:val="20"/>
          <w:lang w:val="en-AU" w:eastAsia="en-AU"/>
        </w:rPr>
      </w:pPr>
      <w:r w:rsidRPr="007C3CF4">
        <w:rPr>
          <w:rFonts w:ascii="Segoe UI" w:eastAsia="Times New Roman" w:hAnsi="Segoe UI" w:cs="Segoe UI"/>
          <w:color w:val="323130"/>
          <w:szCs w:val="20"/>
          <w:lang w:val="en-AU" w:eastAsia="en-AU"/>
        </w:rPr>
        <w:t>Password expiration (days)</w:t>
      </w:r>
      <w:r w:rsidRPr="00EC2EF7">
        <w:rPr>
          <w:rFonts w:ascii="Segoe UI" w:eastAsia="Times New Roman" w:hAnsi="Segoe UI" w:cs="Segoe UI"/>
          <w:b/>
          <w:bCs/>
          <w:color w:val="323130"/>
          <w:szCs w:val="20"/>
          <w:lang w:val="en-AU" w:eastAsia="en-AU"/>
        </w:rPr>
        <w:t>: 365 days</w:t>
      </w:r>
    </w:p>
    <w:p w14:paraId="5B576D46" w14:textId="77777777" w:rsidR="00E84AE0" w:rsidRPr="00EC2EF7"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EC2EF7">
        <w:rPr>
          <w:rFonts w:ascii="Segoe UI" w:eastAsia="Times New Roman" w:hAnsi="Segoe UI" w:cs="Segoe UI"/>
          <w:color w:val="323130"/>
          <w:szCs w:val="20"/>
          <w:lang w:val="en-AU" w:eastAsia="en-AU"/>
        </w:rPr>
        <w:t>Prevent reuse of previous passwords</w:t>
      </w:r>
      <w:r w:rsidRPr="00EC2EF7">
        <w:rPr>
          <w:rFonts w:ascii="Segoe UI" w:eastAsia="Times New Roman" w:hAnsi="Segoe UI" w:cs="Segoe UI"/>
          <w:b/>
          <w:bCs/>
          <w:color w:val="323130"/>
          <w:szCs w:val="20"/>
          <w:lang w:val="en-AU" w:eastAsia="en-AU"/>
        </w:rPr>
        <w:t>: 15</w:t>
      </w:r>
    </w:p>
    <w:p w14:paraId="4407FBCF" w14:textId="77777777" w:rsidR="00E84AE0" w:rsidRPr="00922A82" w:rsidRDefault="00E84AE0" w:rsidP="00903F50">
      <w:pPr>
        <w:pStyle w:val="ListParagraph"/>
        <w:numPr>
          <w:ilvl w:val="2"/>
          <w:numId w:val="99"/>
        </w:numPr>
        <w:shd w:val="clear" w:color="auto" w:fill="FFFFFF"/>
        <w:spacing w:before="45" w:after="60" w:line="240" w:lineRule="auto"/>
        <w:rPr>
          <w:rFonts w:ascii="Segoe UI" w:eastAsia="Times New Roman" w:hAnsi="Segoe UI" w:cs="Segoe UI"/>
          <w:color w:val="323130"/>
          <w:szCs w:val="20"/>
          <w:lang w:val="en-AU" w:eastAsia="en-AU"/>
        </w:rPr>
      </w:pPr>
      <w:r w:rsidRPr="00922A82">
        <w:rPr>
          <w:rFonts w:ascii="Segoe UI" w:eastAsia="Times New Roman" w:hAnsi="Segoe UI" w:cs="Segoe UI"/>
          <w:color w:val="323130"/>
          <w:szCs w:val="20"/>
          <w:lang w:val="en-AU" w:eastAsia="en-AU"/>
        </w:rPr>
        <w:t>Block password sharing</w:t>
      </w:r>
      <w:r w:rsidRPr="00922A82">
        <w:rPr>
          <w:rFonts w:ascii="Segoe UI" w:eastAsia="Times New Roman" w:hAnsi="Segoe UI" w:cs="Segoe UI"/>
          <w:b/>
          <w:bCs/>
          <w:color w:val="323130"/>
          <w:szCs w:val="20"/>
          <w:lang w:val="en-AU" w:eastAsia="en-AU"/>
        </w:rPr>
        <w:t>: YES</w:t>
      </w:r>
    </w:p>
    <w:p w14:paraId="015404D4" w14:textId="77777777" w:rsidR="00E84AE0" w:rsidRPr="0079627B" w:rsidRDefault="00E84AE0" w:rsidP="00E84AE0">
      <w:pPr>
        <w:pStyle w:val="ListParagraph"/>
        <w:numPr>
          <w:ilvl w:val="0"/>
          <w:numId w:val="0"/>
        </w:numPr>
        <w:shd w:val="clear" w:color="auto" w:fill="FFFFFF"/>
        <w:spacing w:before="45" w:after="60" w:line="240" w:lineRule="auto"/>
        <w:ind w:left="2160"/>
        <w:rPr>
          <w:rFonts w:ascii="Segoe UI" w:eastAsia="Times New Roman" w:hAnsi="Segoe UI" w:cs="Segoe UI"/>
          <w:color w:val="323130"/>
          <w:szCs w:val="20"/>
          <w:lang w:val="en-AU" w:eastAsia="en-AU"/>
        </w:rPr>
      </w:pPr>
    </w:p>
    <w:p w14:paraId="0F49D737"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Leave all remaining settings as default values</w:t>
      </w:r>
    </w:p>
    <w:p w14:paraId="1ED2142D" w14:textId="77777777" w:rsidR="00E84AE0" w:rsidRPr="00653D47"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Assign the policy to </w:t>
      </w:r>
      <w:r w:rsidRPr="004B7BFD">
        <w:rPr>
          <w:rFonts w:ascii="Segoe UI" w:eastAsia="Times New Roman" w:hAnsi="Segoe UI" w:cs="Segoe UI"/>
          <w:b/>
          <w:bCs/>
          <w:color w:val="323130"/>
          <w:szCs w:val="20"/>
          <w:lang w:val="en-AU" w:eastAsia="en-AU"/>
        </w:rPr>
        <w:t>ALL DEVICES</w:t>
      </w:r>
    </w:p>
    <w:p w14:paraId="7C5CD45A" w14:textId="77777777" w:rsidR="00E84AE0" w:rsidRPr="00653D47"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sidRPr="00653D47">
        <w:rPr>
          <w:rFonts w:ascii="Segoe UI" w:eastAsia="Times New Roman" w:hAnsi="Segoe UI" w:cs="Segoe UI"/>
          <w:color w:val="323130"/>
          <w:szCs w:val="20"/>
          <w:lang w:val="en-AU" w:eastAsia="en-AU"/>
        </w:rPr>
        <w:t>Create the policy</w:t>
      </w:r>
    </w:p>
    <w:p w14:paraId="104B8CA1"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3D5EA506" w14:textId="77777777" w:rsidR="00E84AE0" w:rsidRPr="00653D47"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drawing>
          <wp:inline distT="0" distB="0" distL="0" distR="0" wp14:anchorId="5BD49104" wp14:editId="04CC2CE2">
            <wp:extent cx="5114925" cy="1512583"/>
            <wp:effectExtent l="0" t="0" r="0" b="0"/>
            <wp:docPr id="1529395247" name="Picture 1529395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0" name="Picture 844543660" descr="Graphical user interface, application&#10;&#10;Description automatically generated"/>
                    <pic:cNvPicPr/>
                  </pic:nvPicPr>
                  <pic:blipFill>
                    <a:blip r:embed="rId390"/>
                    <a:stretch>
                      <a:fillRect/>
                    </a:stretch>
                  </pic:blipFill>
                  <pic:spPr>
                    <a:xfrm>
                      <a:off x="0" y="0"/>
                      <a:ext cx="5128198" cy="1516508"/>
                    </a:xfrm>
                    <a:prstGeom prst="rect">
                      <a:avLst/>
                    </a:prstGeom>
                  </pic:spPr>
                </pic:pic>
              </a:graphicData>
            </a:graphic>
          </wp:inline>
        </w:drawing>
      </w:r>
    </w:p>
    <w:p w14:paraId="72EDBB48"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2536ACC6"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Policy will be created</w:t>
      </w:r>
    </w:p>
    <w:p w14:paraId="3D8EE5E5"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drawing>
          <wp:inline distT="0" distB="0" distL="0" distR="0" wp14:anchorId="27E29931" wp14:editId="3B1BC465">
            <wp:extent cx="3495675" cy="1546971"/>
            <wp:effectExtent l="0" t="0" r="0" b="0"/>
            <wp:docPr id="1529395248" name="Picture 15293952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1" name="Picture 844543661" descr="Graphical user interface, text, application, email&#10;&#10;Description automatically generated"/>
                    <pic:cNvPicPr/>
                  </pic:nvPicPr>
                  <pic:blipFill>
                    <a:blip r:embed="rId391"/>
                    <a:stretch>
                      <a:fillRect/>
                    </a:stretch>
                  </pic:blipFill>
                  <pic:spPr>
                    <a:xfrm>
                      <a:off x="0" y="0"/>
                      <a:ext cx="3508027" cy="1552437"/>
                    </a:xfrm>
                    <a:prstGeom prst="rect">
                      <a:avLst/>
                    </a:prstGeom>
                  </pic:spPr>
                </pic:pic>
              </a:graphicData>
            </a:graphic>
          </wp:inline>
        </w:drawing>
      </w:r>
    </w:p>
    <w:p w14:paraId="2E166459"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2C148239" w14:textId="77777777" w:rsidR="00E84AE0" w:rsidRPr="007419C9" w:rsidRDefault="00E84AE0" w:rsidP="00E84AE0">
      <w:pPr>
        <w:pStyle w:val="Heading5"/>
        <w:rPr>
          <w:lang w:val="en-AU" w:eastAsia="en-AU"/>
        </w:rPr>
      </w:pPr>
      <w:r>
        <w:rPr>
          <w:lang w:val="en-AU" w:eastAsia="en-AU"/>
        </w:rPr>
        <w:t>Device Features</w:t>
      </w:r>
    </w:p>
    <w:p w14:paraId="29D4A105" w14:textId="77777777" w:rsidR="00E84AE0" w:rsidRDefault="00E84AE0" w:rsidP="00E84AE0">
      <w:pPr>
        <w:pStyle w:val="ListParagraph"/>
        <w:numPr>
          <w:ilvl w:val="0"/>
          <w:numId w:val="0"/>
        </w:numPr>
        <w:shd w:val="clear" w:color="auto" w:fill="FFFFFF"/>
        <w:spacing w:before="45" w:after="60" w:line="240" w:lineRule="auto"/>
        <w:ind w:left="720"/>
        <w:rPr>
          <w:rFonts w:ascii="Segoe UI" w:eastAsia="Times New Roman" w:hAnsi="Segoe UI" w:cs="Segoe UI"/>
          <w:color w:val="323130"/>
          <w:szCs w:val="20"/>
          <w:lang w:val="en-AU" w:eastAsia="en-AU"/>
        </w:rPr>
      </w:pPr>
    </w:p>
    <w:p w14:paraId="5D320E43"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Click on Create Profile to create a </w:t>
      </w:r>
      <w:r w:rsidRPr="007419C9">
        <w:rPr>
          <w:rFonts w:ascii="Segoe UI" w:eastAsia="Times New Roman" w:hAnsi="Segoe UI" w:cs="Segoe UI"/>
          <w:b/>
          <w:bCs/>
          <w:color w:val="323130"/>
          <w:szCs w:val="20"/>
          <w:lang w:val="en-AU" w:eastAsia="en-AU"/>
        </w:rPr>
        <w:t>Device Features</w:t>
      </w:r>
      <w:r>
        <w:rPr>
          <w:rFonts w:ascii="Segoe UI" w:eastAsia="Times New Roman" w:hAnsi="Segoe UI" w:cs="Segoe UI"/>
          <w:color w:val="323130"/>
          <w:szCs w:val="20"/>
          <w:lang w:val="en-AU" w:eastAsia="en-AU"/>
        </w:rPr>
        <w:t xml:space="preserve"> policy</w:t>
      </w:r>
    </w:p>
    <w:p w14:paraId="645A0B30"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6D6C0B06"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lastRenderedPageBreak/>
        <w:drawing>
          <wp:inline distT="0" distB="0" distL="0" distR="0" wp14:anchorId="334A1721" wp14:editId="3C662EEC">
            <wp:extent cx="1744416" cy="1695450"/>
            <wp:effectExtent l="0" t="0" r="8255" b="0"/>
            <wp:docPr id="1529395249" name="Picture 1529395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2" name="Picture 844543662" descr="Graphical user interface, text, application&#10;&#10;Description automatically generated"/>
                    <pic:cNvPicPr/>
                  </pic:nvPicPr>
                  <pic:blipFill>
                    <a:blip r:embed="rId392"/>
                    <a:stretch>
                      <a:fillRect/>
                    </a:stretch>
                  </pic:blipFill>
                  <pic:spPr>
                    <a:xfrm>
                      <a:off x="0" y="0"/>
                      <a:ext cx="1747117" cy="1698075"/>
                    </a:xfrm>
                    <a:prstGeom prst="rect">
                      <a:avLst/>
                    </a:prstGeom>
                  </pic:spPr>
                </pic:pic>
              </a:graphicData>
            </a:graphic>
          </wp:inline>
        </w:drawing>
      </w:r>
    </w:p>
    <w:p w14:paraId="64EFD62B"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Provide the details for the policy</w:t>
      </w:r>
    </w:p>
    <w:p w14:paraId="5FF82C86" w14:textId="77777777"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Name: </w:t>
      </w:r>
      <w:r w:rsidRPr="000D1F5D">
        <w:rPr>
          <w:rFonts w:ascii="Segoe UI" w:eastAsia="Times New Roman" w:hAnsi="Segoe UI" w:cs="Segoe UI"/>
          <w:b/>
          <w:bCs/>
          <w:color w:val="323130"/>
          <w:szCs w:val="20"/>
          <w:lang w:val="en-AU" w:eastAsia="en-AU"/>
        </w:rPr>
        <w:t>iOS - MDM Device Features Policy</w:t>
      </w:r>
    </w:p>
    <w:p w14:paraId="4ED10904" w14:textId="77777777"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Description: </w:t>
      </w:r>
      <w:r w:rsidRPr="00E4001F">
        <w:rPr>
          <w:rFonts w:ascii="Segoe UI" w:eastAsia="Times New Roman" w:hAnsi="Segoe UI" w:cs="Segoe UI"/>
          <w:color w:val="323130"/>
          <w:szCs w:val="20"/>
          <w:lang w:val="en-AU" w:eastAsia="en-AU"/>
        </w:rPr>
        <w:t>This policy controls certain features on Apple Business Manager enrolled devices like docking station, apple start menu icons position, SSO settings, etc</w:t>
      </w:r>
    </w:p>
    <w:p w14:paraId="4453AD5A"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Under </w:t>
      </w:r>
      <w:r w:rsidRPr="009F3D4B">
        <w:rPr>
          <w:rFonts w:ascii="Segoe UI" w:eastAsia="Times New Roman" w:hAnsi="Segoe UI" w:cs="Segoe UI"/>
          <w:b/>
          <w:bCs/>
          <w:color w:val="323130"/>
          <w:szCs w:val="20"/>
          <w:lang w:val="en-AU" w:eastAsia="en-AU"/>
        </w:rPr>
        <w:t>Home Screen Layout</w:t>
      </w:r>
      <w:r>
        <w:rPr>
          <w:rFonts w:ascii="Segoe UI" w:eastAsia="Times New Roman" w:hAnsi="Segoe UI" w:cs="Segoe UI"/>
          <w:color w:val="323130"/>
          <w:szCs w:val="20"/>
          <w:lang w:val="en-AU" w:eastAsia="en-AU"/>
        </w:rPr>
        <w:t>, specify the options below</w:t>
      </w:r>
    </w:p>
    <w:p w14:paraId="592E39CC" w14:textId="77777777" w:rsidR="00E84AE0" w:rsidRDefault="00E84AE0" w:rsidP="00E84AE0">
      <w:pPr>
        <w:pStyle w:val="ListParagraph"/>
        <w:numPr>
          <w:ilvl w:val="0"/>
          <w:numId w:val="0"/>
        </w:numPr>
        <w:shd w:val="clear" w:color="auto" w:fill="FFFFFF"/>
        <w:spacing w:before="45" w:after="60" w:line="240" w:lineRule="auto"/>
        <w:ind w:left="720"/>
        <w:rPr>
          <w:rFonts w:ascii="Segoe UI" w:eastAsia="Times New Roman" w:hAnsi="Segoe UI" w:cs="Segoe UI"/>
          <w:color w:val="323130"/>
          <w:szCs w:val="20"/>
          <w:lang w:val="en-AU" w:eastAsia="en-AU"/>
        </w:rPr>
      </w:pPr>
    </w:p>
    <w:p w14:paraId="5D6C3AB9"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r>
        <w:rPr>
          <w:noProof/>
        </w:rPr>
        <w:drawing>
          <wp:inline distT="0" distB="0" distL="0" distR="0" wp14:anchorId="3722D6B9" wp14:editId="4E943985">
            <wp:extent cx="6645910" cy="1593850"/>
            <wp:effectExtent l="0" t="0" r="2540" b="6350"/>
            <wp:docPr id="1529395250" name="Picture 1529395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3" name="Picture 844543663" descr="Graphical user interface, application&#10;&#10;Description automatically generated"/>
                    <pic:cNvPicPr/>
                  </pic:nvPicPr>
                  <pic:blipFill>
                    <a:blip r:embed="rId393"/>
                    <a:stretch>
                      <a:fillRect/>
                    </a:stretch>
                  </pic:blipFill>
                  <pic:spPr>
                    <a:xfrm>
                      <a:off x="0" y="0"/>
                      <a:ext cx="6645910" cy="1593850"/>
                    </a:xfrm>
                    <a:prstGeom prst="rect">
                      <a:avLst/>
                    </a:prstGeom>
                  </pic:spPr>
                </pic:pic>
              </a:graphicData>
            </a:graphic>
          </wp:inline>
        </w:drawing>
      </w:r>
    </w:p>
    <w:p w14:paraId="1C15AF77"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06F91D0F"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Under </w:t>
      </w:r>
      <w:r w:rsidRPr="00E86981">
        <w:rPr>
          <w:rFonts w:ascii="Segoe UI" w:eastAsia="Times New Roman" w:hAnsi="Segoe UI" w:cs="Segoe UI"/>
          <w:b/>
          <w:bCs/>
          <w:color w:val="323130"/>
          <w:szCs w:val="20"/>
          <w:lang w:val="en-AU" w:eastAsia="en-AU"/>
        </w:rPr>
        <w:t>Lock Screen Message</w:t>
      </w:r>
      <w:r>
        <w:rPr>
          <w:rFonts w:ascii="Segoe UI" w:eastAsia="Times New Roman" w:hAnsi="Segoe UI" w:cs="Segoe UI"/>
          <w:b/>
          <w:bCs/>
          <w:color w:val="323130"/>
          <w:szCs w:val="20"/>
          <w:lang w:val="en-AU" w:eastAsia="en-AU"/>
        </w:rPr>
        <w:t xml:space="preserve">, </w:t>
      </w:r>
      <w:r>
        <w:rPr>
          <w:rFonts w:ascii="Segoe UI" w:eastAsia="Times New Roman" w:hAnsi="Segoe UI" w:cs="Segoe UI"/>
          <w:color w:val="323130"/>
          <w:szCs w:val="20"/>
          <w:lang w:val="en-AU" w:eastAsia="en-AU"/>
        </w:rPr>
        <w:t>provide the details for CFS building return address should the device needs to be return to their location</w:t>
      </w:r>
    </w:p>
    <w:p w14:paraId="1DDC7E1A"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2EDE6105"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r>
        <w:rPr>
          <w:noProof/>
        </w:rPr>
        <w:drawing>
          <wp:inline distT="0" distB="0" distL="0" distR="0" wp14:anchorId="276F73A4" wp14:editId="79B429A0">
            <wp:extent cx="6645910" cy="810895"/>
            <wp:effectExtent l="0" t="0" r="2540" b="8255"/>
            <wp:docPr id="1529395251" name="Picture 152939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645910" cy="810895"/>
                    </a:xfrm>
                    <a:prstGeom prst="rect">
                      <a:avLst/>
                    </a:prstGeom>
                  </pic:spPr>
                </pic:pic>
              </a:graphicData>
            </a:graphic>
          </wp:inline>
        </w:drawing>
      </w:r>
    </w:p>
    <w:p w14:paraId="243CD1CA" w14:textId="77777777" w:rsidR="00E84AE0" w:rsidRPr="00B20266"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4C48E51C"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Under Single Sign-ON, specify the options below</w:t>
      </w:r>
    </w:p>
    <w:p w14:paraId="238A3BE4" w14:textId="77777777" w:rsidR="00E84AE0" w:rsidRPr="004516F3"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Azure AD username attribute: </w:t>
      </w:r>
      <w:r w:rsidRPr="004516F3">
        <w:rPr>
          <w:rFonts w:ascii="Segoe UI" w:eastAsia="Times New Roman" w:hAnsi="Segoe UI" w:cs="Segoe UI"/>
          <w:b/>
          <w:bCs/>
          <w:color w:val="323130"/>
          <w:szCs w:val="20"/>
          <w:lang w:val="en-AU" w:eastAsia="en-AU"/>
        </w:rPr>
        <w:t>User principal name</w:t>
      </w:r>
    </w:p>
    <w:p w14:paraId="09284FB5" w14:textId="77777777"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Realm: </w:t>
      </w:r>
      <w:r w:rsidRPr="00626A06">
        <w:rPr>
          <w:rFonts w:ascii="Segoe UI" w:eastAsia="Times New Roman" w:hAnsi="Segoe UI" w:cs="Segoe UI"/>
          <w:b/>
          <w:bCs/>
          <w:color w:val="323130"/>
          <w:szCs w:val="20"/>
          <w:lang w:val="en-AU" w:eastAsia="en-AU"/>
        </w:rPr>
        <w:t>DEV.CFS.COM.AU</w:t>
      </w:r>
    </w:p>
    <w:p w14:paraId="6A8676DE" w14:textId="60A62E15" w:rsidR="00E84AE0"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URL: </w:t>
      </w:r>
      <w:r w:rsidRPr="004430DF">
        <w:rPr>
          <w:rStyle w:val="Hyperlink"/>
          <w:rFonts w:ascii="Segoe UI" w:eastAsia="Times New Roman" w:hAnsi="Segoe UI" w:cs="Segoe UI"/>
          <w:szCs w:val="20"/>
          <w:lang w:val="en-AU" w:eastAsia="en-AU"/>
        </w:rPr>
        <w:t>https://*.dev.cfs.com.au</w:t>
      </w:r>
      <w:r>
        <w:rPr>
          <w:rFonts w:ascii="Segoe UI" w:eastAsia="Times New Roman" w:hAnsi="Segoe UI" w:cs="Segoe UI"/>
          <w:color w:val="323130"/>
          <w:szCs w:val="20"/>
          <w:lang w:val="en-AU" w:eastAsia="en-AU"/>
        </w:rPr>
        <w:t xml:space="preserve">, </w:t>
      </w:r>
      <w:hyperlink r:id="rId395" w:history="1">
        <w:r w:rsidRPr="004430DF">
          <w:rPr>
            <w:rStyle w:val="Hyperlink"/>
            <w:rFonts w:ascii="Segoe UI" w:eastAsia="Times New Roman" w:hAnsi="Segoe UI" w:cs="Segoe UI"/>
            <w:szCs w:val="20"/>
            <w:lang w:val="en-AU" w:eastAsia="en-AU"/>
          </w:rPr>
          <w:t>https://dev.cfs.com.au</w:t>
        </w:r>
      </w:hyperlink>
    </w:p>
    <w:p w14:paraId="438B119E" w14:textId="77777777" w:rsidR="00E84AE0" w:rsidRPr="00D80BEA"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lastRenderedPageBreak/>
        <w:drawing>
          <wp:inline distT="0" distB="0" distL="0" distR="0" wp14:anchorId="0FADD12B" wp14:editId="1A3E23C8">
            <wp:extent cx="5105400" cy="2608310"/>
            <wp:effectExtent l="0" t="0" r="0" b="1905"/>
            <wp:docPr id="1529395252" name="Picture 1529395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6" name="Picture 844543666" descr="Graphical user interface, text, application, email&#10;&#10;Description automatically generated"/>
                    <pic:cNvPicPr/>
                  </pic:nvPicPr>
                  <pic:blipFill>
                    <a:blip r:embed="rId396"/>
                    <a:stretch>
                      <a:fillRect/>
                    </a:stretch>
                  </pic:blipFill>
                  <pic:spPr>
                    <a:xfrm>
                      <a:off x="0" y="0"/>
                      <a:ext cx="5107630" cy="2609449"/>
                    </a:xfrm>
                    <a:prstGeom prst="rect">
                      <a:avLst/>
                    </a:prstGeom>
                  </pic:spPr>
                </pic:pic>
              </a:graphicData>
            </a:graphic>
          </wp:inline>
        </w:drawing>
      </w:r>
    </w:p>
    <w:p w14:paraId="492FB49D" w14:textId="77777777" w:rsidR="00E84AE0" w:rsidRDefault="00E84AE0" w:rsidP="00E84AE0">
      <w:pPr>
        <w:pStyle w:val="ListParagraph"/>
        <w:numPr>
          <w:ilvl w:val="0"/>
          <w:numId w:val="0"/>
        </w:numPr>
        <w:shd w:val="clear" w:color="auto" w:fill="FFFFFF"/>
        <w:spacing w:before="45" w:after="60" w:line="240" w:lineRule="auto"/>
        <w:ind w:left="1440"/>
        <w:rPr>
          <w:rFonts w:ascii="Segoe UI" w:eastAsia="Times New Roman" w:hAnsi="Segoe UI" w:cs="Segoe UI"/>
          <w:color w:val="323130"/>
          <w:szCs w:val="20"/>
          <w:lang w:val="en-AU" w:eastAsia="en-AU"/>
        </w:rPr>
      </w:pPr>
    </w:p>
    <w:p w14:paraId="4630B92F"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Under Single Sign-on app extension, select</w:t>
      </w:r>
    </w:p>
    <w:p w14:paraId="563D2B38" w14:textId="77777777" w:rsidR="00E84AE0" w:rsidRPr="0064578B"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SSO app extension type</w:t>
      </w:r>
      <w:r w:rsidRPr="0064578B">
        <w:rPr>
          <w:rFonts w:ascii="Segoe UI" w:eastAsia="Times New Roman" w:hAnsi="Segoe UI" w:cs="Segoe UI"/>
          <w:b/>
          <w:bCs/>
          <w:color w:val="323130"/>
          <w:szCs w:val="20"/>
          <w:lang w:val="en-AU" w:eastAsia="en-AU"/>
        </w:rPr>
        <w:t>: Microsoft Azure AD</w:t>
      </w:r>
    </w:p>
    <w:p w14:paraId="03AFF9CF" w14:textId="77777777" w:rsidR="00E84AE0" w:rsidRPr="00944C7F" w:rsidRDefault="00E84AE0" w:rsidP="00903F50">
      <w:pPr>
        <w:pStyle w:val="ListParagraph"/>
        <w:numPr>
          <w:ilvl w:val="1"/>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Enable shared device mode</w:t>
      </w:r>
      <w:r w:rsidRPr="00944C7F">
        <w:rPr>
          <w:rFonts w:ascii="Segoe UI" w:eastAsia="Times New Roman" w:hAnsi="Segoe UI" w:cs="Segoe UI"/>
          <w:b/>
          <w:bCs/>
          <w:color w:val="323130"/>
          <w:szCs w:val="20"/>
          <w:lang w:val="en-AU" w:eastAsia="en-AU"/>
        </w:rPr>
        <w:t>: NOT CONFIGURED</w:t>
      </w:r>
    </w:p>
    <w:p w14:paraId="110F3459" w14:textId="77777777" w:rsidR="00E84AE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sidRPr="00B70242">
        <w:rPr>
          <w:rFonts w:ascii="Segoe UI" w:eastAsia="Times New Roman" w:hAnsi="Segoe UI" w:cs="Segoe UI"/>
          <w:color w:val="323130"/>
          <w:szCs w:val="20"/>
          <w:lang w:val="en-AU" w:eastAsia="en-AU"/>
        </w:rPr>
        <w:t xml:space="preserve">Under </w:t>
      </w:r>
      <w:r w:rsidRPr="00B70242">
        <w:rPr>
          <w:rFonts w:ascii="Segoe UI" w:eastAsia="Times New Roman" w:hAnsi="Segoe UI" w:cs="Segoe UI"/>
          <w:b/>
          <w:bCs/>
          <w:color w:val="323130"/>
          <w:szCs w:val="20"/>
          <w:lang w:val="en-AU" w:eastAsia="en-AU"/>
        </w:rPr>
        <w:t>Wallpaper,</w:t>
      </w:r>
      <w:r w:rsidRPr="00B70242">
        <w:rPr>
          <w:rFonts w:ascii="Segoe UI" w:eastAsia="Times New Roman" w:hAnsi="Segoe UI" w:cs="Segoe UI"/>
          <w:color w:val="323130"/>
          <w:szCs w:val="20"/>
          <w:lang w:val="en-AU" w:eastAsia="en-AU"/>
        </w:rPr>
        <w:t xml:space="preserve"> select the CFS wallpaper</w:t>
      </w:r>
    </w:p>
    <w:p w14:paraId="0F57EC03"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3B05F2FA"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r>
        <w:rPr>
          <w:noProof/>
        </w:rPr>
        <w:drawing>
          <wp:inline distT="0" distB="0" distL="0" distR="0" wp14:anchorId="5CEF7C3B" wp14:editId="6A7DD5B2">
            <wp:extent cx="6645910" cy="1278890"/>
            <wp:effectExtent l="0" t="0" r="2540" b="0"/>
            <wp:docPr id="1529395253" name="Picture 15293952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5" name="Picture 844543665" descr="Graphical user interface&#10;&#10;Description automatically generated with medium confidence"/>
                    <pic:cNvPicPr/>
                  </pic:nvPicPr>
                  <pic:blipFill>
                    <a:blip r:embed="rId397"/>
                    <a:stretch>
                      <a:fillRect/>
                    </a:stretch>
                  </pic:blipFill>
                  <pic:spPr>
                    <a:xfrm>
                      <a:off x="0" y="0"/>
                      <a:ext cx="6645910" cy="1278890"/>
                    </a:xfrm>
                    <a:prstGeom prst="rect">
                      <a:avLst/>
                    </a:prstGeom>
                  </pic:spPr>
                </pic:pic>
              </a:graphicData>
            </a:graphic>
          </wp:inline>
        </w:drawing>
      </w:r>
    </w:p>
    <w:p w14:paraId="6E472A06" w14:textId="77777777" w:rsidR="00E84AE0" w:rsidRPr="00FC3690" w:rsidRDefault="00E84AE0" w:rsidP="00903F50">
      <w:pPr>
        <w:pStyle w:val="ListParagraph"/>
        <w:numPr>
          <w:ilvl w:val="0"/>
          <w:numId w:val="99"/>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Under Assignments, assign to </w:t>
      </w:r>
      <w:r w:rsidRPr="00FC3690">
        <w:rPr>
          <w:rFonts w:ascii="Segoe UI" w:eastAsia="Times New Roman" w:hAnsi="Segoe UI" w:cs="Segoe UI"/>
          <w:b/>
          <w:bCs/>
          <w:color w:val="323130"/>
          <w:szCs w:val="20"/>
          <w:lang w:val="en-AU" w:eastAsia="en-AU"/>
        </w:rPr>
        <w:t>ALL DEVICES</w:t>
      </w:r>
      <w:r w:rsidRPr="00FC3690">
        <w:rPr>
          <w:rFonts w:ascii="Segoe UI" w:eastAsia="Times New Roman" w:hAnsi="Segoe UI" w:cs="Segoe UI"/>
          <w:color w:val="323130"/>
          <w:szCs w:val="20"/>
          <w:lang w:val="en-AU" w:eastAsia="en-AU"/>
        </w:rPr>
        <w:t>; save and create the policy</w:t>
      </w:r>
    </w:p>
    <w:p w14:paraId="3B2413C7"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72178CD6"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drawing>
          <wp:inline distT="0" distB="0" distL="0" distR="0" wp14:anchorId="787C0DF0" wp14:editId="4A2FAF31">
            <wp:extent cx="4381161" cy="1819275"/>
            <wp:effectExtent l="0" t="0" r="635" b="0"/>
            <wp:docPr id="1529395254" name="Picture 1529395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7" name="Picture 844543667" descr="Graphical user interface, text, application&#10;&#10;Description automatically generated"/>
                    <pic:cNvPicPr/>
                  </pic:nvPicPr>
                  <pic:blipFill>
                    <a:blip r:embed="rId398"/>
                    <a:stretch>
                      <a:fillRect/>
                    </a:stretch>
                  </pic:blipFill>
                  <pic:spPr>
                    <a:xfrm>
                      <a:off x="0" y="0"/>
                      <a:ext cx="4392890" cy="1824145"/>
                    </a:xfrm>
                    <a:prstGeom prst="rect">
                      <a:avLst/>
                    </a:prstGeom>
                  </pic:spPr>
                </pic:pic>
              </a:graphicData>
            </a:graphic>
          </wp:inline>
        </w:drawing>
      </w:r>
    </w:p>
    <w:p w14:paraId="0C82DBE4" w14:textId="77777777" w:rsidR="00E84AE0"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p>
    <w:p w14:paraId="133A6DE8" w14:textId="77777777" w:rsidR="00E84AE0" w:rsidRDefault="00E84AE0" w:rsidP="00E84AE0">
      <w:pPr>
        <w:pStyle w:val="Heading5"/>
        <w:rPr>
          <w:lang w:val="en-AU" w:eastAsia="en-AU"/>
        </w:rPr>
      </w:pPr>
      <w:r>
        <w:rPr>
          <w:lang w:val="en-AU" w:eastAsia="en-AU"/>
        </w:rPr>
        <w:t>Configuring Apple Business Manager Tokens</w:t>
      </w:r>
    </w:p>
    <w:p w14:paraId="439719F9" w14:textId="77777777" w:rsidR="00E84AE0" w:rsidRDefault="00E84AE0" w:rsidP="00E84AE0">
      <w:pPr>
        <w:rPr>
          <w:lang w:val="en-AU" w:eastAsia="en-AU"/>
        </w:rPr>
      </w:pPr>
      <w:r>
        <w:rPr>
          <w:lang w:val="en-AU" w:eastAsia="en-AU"/>
        </w:rPr>
        <w:t>To configure Intune ABM (Apple business Manager tokens) perform the steps below. This token is used to enrol the devices into Apple Business Manager and make a connection between Intune and ABM.</w:t>
      </w:r>
    </w:p>
    <w:p w14:paraId="16CC443F" w14:textId="77777777" w:rsidR="00E84AE0" w:rsidRDefault="00E84AE0" w:rsidP="00E84AE0">
      <w:pPr>
        <w:rPr>
          <w:lang w:val="en-AU" w:eastAsia="en-AU"/>
        </w:rPr>
      </w:pPr>
    </w:p>
    <w:p w14:paraId="3562CFBF" w14:textId="77777777" w:rsidR="00E84AE0" w:rsidRDefault="00E84AE0" w:rsidP="00E84AE0">
      <w:pPr>
        <w:pStyle w:val="Heading6"/>
        <w:rPr>
          <w:lang w:val="en-AU" w:eastAsia="en-AU"/>
        </w:rPr>
      </w:pPr>
      <w:r>
        <w:rPr>
          <w:lang w:val="en-AU" w:eastAsia="en-AU"/>
        </w:rPr>
        <w:t xml:space="preserve">Pre-requisites </w:t>
      </w:r>
    </w:p>
    <w:p w14:paraId="2AC8A855" w14:textId="77777777" w:rsidR="00E84AE0" w:rsidRDefault="00E84AE0" w:rsidP="00E84AE0">
      <w:pPr>
        <w:rPr>
          <w:lang w:val="en-AU" w:eastAsia="en-AU"/>
        </w:rPr>
      </w:pPr>
    </w:p>
    <w:p w14:paraId="6EEE8577" w14:textId="77777777" w:rsidR="00E84AE0" w:rsidRDefault="00E84AE0" w:rsidP="00903F50">
      <w:pPr>
        <w:pStyle w:val="ListParagraph"/>
        <w:numPr>
          <w:ilvl w:val="0"/>
          <w:numId w:val="113"/>
        </w:numPr>
        <w:rPr>
          <w:lang w:val="en-AU" w:eastAsia="en-AU"/>
        </w:rPr>
      </w:pPr>
      <w:r>
        <w:rPr>
          <w:lang w:val="en-AU" w:eastAsia="en-AU"/>
        </w:rPr>
        <w:lastRenderedPageBreak/>
        <w:t xml:space="preserve">CFS must had enrolled into ABM and obtained the DUNS numbers for both Production and TST environments (as explained on section </w:t>
      </w:r>
      <w:r w:rsidRPr="000544B2">
        <w:rPr>
          <w:b/>
          <w:bCs/>
          <w:lang w:val="en-AU" w:eastAsia="en-AU"/>
        </w:rPr>
        <w:t>Configure Apple Business Manager enrolment</w:t>
      </w:r>
      <w:r>
        <w:rPr>
          <w:lang w:val="en-AU" w:eastAsia="en-AU"/>
        </w:rPr>
        <w:t>)</w:t>
      </w:r>
    </w:p>
    <w:p w14:paraId="4F831619" w14:textId="77777777" w:rsidR="00E84AE0" w:rsidRDefault="00E84AE0" w:rsidP="00903F50">
      <w:pPr>
        <w:pStyle w:val="ListParagraph"/>
        <w:numPr>
          <w:ilvl w:val="0"/>
          <w:numId w:val="113"/>
        </w:numPr>
        <w:rPr>
          <w:lang w:val="en-AU" w:eastAsia="en-AU"/>
        </w:rPr>
      </w:pPr>
      <w:r>
        <w:rPr>
          <w:lang w:val="en-AU" w:eastAsia="en-AU"/>
        </w:rPr>
        <w:t>The following 2 accounts are used to enrol and configure the environment</w:t>
      </w:r>
    </w:p>
    <w:p w14:paraId="123421C8" w14:textId="42E309A9" w:rsidR="00B31520" w:rsidRDefault="00B31520" w:rsidP="00903F50">
      <w:pPr>
        <w:pStyle w:val="ListParagraph"/>
        <w:numPr>
          <w:ilvl w:val="0"/>
          <w:numId w:val="113"/>
        </w:numPr>
        <w:rPr>
          <w:lang w:val="en-AU" w:eastAsia="en-AU"/>
        </w:rPr>
      </w:pPr>
      <w:r>
        <w:rPr>
          <w:lang w:val="en-AU" w:eastAsia="en-AU"/>
        </w:rPr>
        <w:t>To connect Federated identities, you will require GLOBAL ADMINISTRATOR permissions on the Azure Tenant when running the Federation connection wizard below</w:t>
      </w:r>
    </w:p>
    <w:p w14:paraId="72F39E43" w14:textId="77777777" w:rsidR="00E84AE0" w:rsidRDefault="00E84AE0" w:rsidP="00E84AE0">
      <w:pPr>
        <w:rPr>
          <w:lang w:val="en-AU" w:eastAsia="en-AU"/>
        </w:rPr>
      </w:pPr>
    </w:p>
    <w:tbl>
      <w:tblPr>
        <w:tblStyle w:val="GridTable4-Accent1"/>
        <w:tblW w:w="0" w:type="auto"/>
        <w:tblLook w:val="04A0" w:firstRow="1" w:lastRow="0" w:firstColumn="1" w:lastColumn="0" w:noHBand="0" w:noVBand="1"/>
      </w:tblPr>
      <w:tblGrid>
        <w:gridCol w:w="5228"/>
        <w:gridCol w:w="5228"/>
      </w:tblGrid>
      <w:tr w:rsidR="00E84AE0" w14:paraId="1A924215" w14:textId="77777777" w:rsidTr="00720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70B60BC" w14:textId="77777777" w:rsidR="00E84AE0" w:rsidRDefault="00E84AE0" w:rsidP="007202AB">
            <w:pPr>
              <w:rPr>
                <w:lang w:val="en-AU" w:eastAsia="en-AU"/>
              </w:rPr>
            </w:pPr>
            <w:r>
              <w:rPr>
                <w:lang w:val="en-AU" w:eastAsia="en-AU"/>
              </w:rPr>
              <w:t>Account Name</w:t>
            </w:r>
          </w:p>
        </w:tc>
        <w:tc>
          <w:tcPr>
            <w:tcW w:w="5228" w:type="dxa"/>
          </w:tcPr>
          <w:p w14:paraId="5A8AD174" w14:textId="77777777" w:rsidR="00E84AE0" w:rsidRDefault="00E84AE0" w:rsidP="007202AB">
            <w:pPr>
              <w:cnfStyle w:val="100000000000" w:firstRow="1" w:lastRow="0" w:firstColumn="0" w:lastColumn="0" w:oddVBand="0" w:evenVBand="0" w:oddHBand="0" w:evenHBand="0" w:firstRowFirstColumn="0" w:firstRowLastColumn="0" w:lastRowFirstColumn="0" w:lastRowLastColumn="0"/>
              <w:rPr>
                <w:lang w:val="en-AU" w:eastAsia="en-AU"/>
              </w:rPr>
            </w:pPr>
            <w:r>
              <w:rPr>
                <w:lang w:val="en-AU" w:eastAsia="en-AU"/>
              </w:rPr>
              <w:t>Purpose</w:t>
            </w:r>
          </w:p>
        </w:tc>
      </w:tr>
      <w:tr w:rsidR="00E84AE0" w14:paraId="66CA146D" w14:textId="77777777" w:rsidTr="00720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3FCCA7A" w14:textId="6242BF5B" w:rsidR="00E84AE0" w:rsidRDefault="00000000" w:rsidP="007202AB">
            <w:pPr>
              <w:rPr>
                <w:rStyle w:val="Hyperlink"/>
                <w:b w:val="0"/>
                <w:bCs w:val="0"/>
                <w:lang w:val="en-AU" w:eastAsia="en-AU"/>
              </w:rPr>
            </w:pPr>
            <w:hyperlink r:id="rId399" w:history="1">
              <w:r w:rsidR="00E84AE0" w:rsidRPr="00F1792E">
                <w:rPr>
                  <w:rStyle w:val="Hyperlink"/>
                  <w:lang w:val="en-AU" w:eastAsia="en-AU"/>
                </w:rPr>
                <w:t>CFSITCoreTeam@cfs.com.au</w:t>
              </w:r>
            </w:hyperlink>
          </w:p>
          <w:p w14:paraId="685BA8C7" w14:textId="68A1D959" w:rsidR="002021B9" w:rsidRDefault="002021B9" w:rsidP="007202AB">
            <w:pPr>
              <w:rPr>
                <w:rStyle w:val="Hyperlink"/>
                <w:b w:val="0"/>
                <w:bCs w:val="0"/>
              </w:rPr>
            </w:pPr>
            <w:r>
              <w:rPr>
                <w:rStyle w:val="Hyperlink"/>
              </w:rPr>
              <w:t>Or (if domain verification does not happen during the first 14 days of enrolment)</w:t>
            </w:r>
          </w:p>
          <w:p w14:paraId="6294B3EE" w14:textId="77777777" w:rsidR="002021B9" w:rsidRDefault="002021B9" w:rsidP="007202AB">
            <w:pPr>
              <w:rPr>
                <w:rStyle w:val="Hyperlink"/>
                <w:b w:val="0"/>
                <w:bCs w:val="0"/>
              </w:rPr>
            </w:pPr>
          </w:p>
          <w:p w14:paraId="35C28CD0" w14:textId="35B3FD32" w:rsidR="002021B9" w:rsidRPr="002A59D6" w:rsidRDefault="00000000" w:rsidP="007202AB">
            <w:pPr>
              <w:rPr>
                <w:rFonts w:ascii="Arial" w:hAnsi="Arial" w:cs="Arial"/>
                <w:color w:val="1D1D1F"/>
                <w:spacing w:val="-4"/>
                <w:shd w:val="clear" w:color="auto" w:fill="FFFFFF"/>
              </w:rPr>
            </w:pPr>
            <w:hyperlink r:id="rId400" w:history="1">
              <w:r w:rsidR="002021B9" w:rsidRPr="002A59D6">
                <w:rPr>
                  <w:color w:val="1D1D1F"/>
                </w:rPr>
                <w:t>cfsitcoreteam@cfscomau.appleid.com</w:t>
              </w:r>
            </w:hyperlink>
          </w:p>
          <w:p w14:paraId="77FDEB87" w14:textId="070A6B49" w:rsidR="002021B9" w:rsidRDefault="002021B9" w:rsidP="007202AB">
            <w:pPr>
              <w:rPr>
                <w:lang w:val="en-AU" w:eastAsia="en-AU"/>
              </w:rPr>
            </w:pPr>
          </w:p>
        </w:tc>
        <w:tc>
          <w:tcPr>
            <w:tcW w:w="5228" w:type="dxa"/>
          </w:tcPr>
          <w:p w14:paraId="63419A52" w14:textId="77777777" w:rsidR="00E84AE0" w:rsidRDefault="00E84AE0" w:rsidP="007202AB">
            <w:pPr>
              <w:cnfStyle w:val="000000100000" w:firstRow="0" w:lastRow="0" w:firstColumn="0" w:lastColumn="0" w:oddVBand="0" w:evenVBand="0" w:oddHBand="1" w:evenHBand="0" w:firstRowFirstColumn="0" w:firstRowLastColumn="0" w:lastRowFirstColumn="0" w:lastRowLastColumn="0"/>
              <w:rPr>
                <w:lang w:val="en-AU" w:eastAsia="en-AU"/>
              </w:rPr>
            </w:pPr>
            <w:r>
              <w:rPr>
                <w:lang w:val="en-AU" w:eastAsia="en-AU"/>
              </w:rPr>
              <w:t>ABM account for production environment.</w:t>
            </w:r>
          </w:p>
        </w:tc>
      </w:tr>
      <w:tr w:rsidR="00E84AE0" w14:paraId="63F36C93" w14:textId="77777777" w:rsidTr="007202AB">
        <w:tc>
          <w:tcPr>
            <w:cnfStyle w:val="001000000000" w:firstRow="0" w:lastRow="0" w:firstColumn="1" w:lastColumn="0" w:oddVBand="0" w:evenVBand="0" w:oddHBand="0" w:evenHBand="0" w:firstRowFirstColumn="0" w:firstRowLastColumn="0" w:lastRowFirstColumn="0" w:lastRowLastColumn="0"/>
            <w:tcW w:w="5228" w:type="dxa"/>
          </w:tcPr>
          <w:p w14:paraId="51B95965" w14:textId="550539A9" w:rsidR="00E84AE0" w:rsidRDefault="00E84AE0" w:rsidP="007202AB">
            <w:pPr>
              <w:rPr>
                <w:rStyle w:val="Hyperlink"/>
                <w:b w:val="0"/>
                <w:bCs w:val="0"/>
                <w:lang w:val="en-AU" w:eastAsia="en-AU"/>
              </w:rPr>
            </w:pPr>
            <w:r w:rsidRPr="000F3072">
              <w:rPr>
                <w:lang w:val="en-AU" w:eastAsia="en-AU"/>
              </w:rPr>
              <w:t xml:space="preserve">Mark E Winfield </w:t>
            </w:r>
            <w:r>
              <w:rPr>
                <w:lang w:val="en-AU" w:eastAsia="en-AU"/>
              </w:rPr>
              <w:t xml:space="preserve">- </w:t>
            </w:r>
            <w:hyperlink r:id="rId401" w:history="1">
              <w:r w:rsidRPr="00F1792E">
                <w:rPr>
                  <w:rStyle w:val="Hyperlink"/>
                  <w:lang w:val="en-AU" w:eastAsia="en-AU"/>
                </w:rPr>
                <w:t>Mark.Winfield@cfs.com.au</w:t>
              </w:r>
            </w:hyperlink>
          </w:p>
          <w:p w14:paraId="04123588" w14:textId="77777777" w:rsidR="002021B9" w:rsidRDefault="002021B9" w:rsidP="007202AB">
            <w:pPr>
              <w:rPr>
                <w:b w:val="0"/>
                <w:bCs w:val="0"/>
                <w:lang w:val="en-AU" w:eastAsia="en-AU"/>
              </w:rPr>
            </w:pPr>
          </w:p>
          <w:p w14:paraId="583FB912" w14:textId="1A71600F" w:rsidR="002021B9" w:rsidRDefault="002021B9" w:rsidP="007202AB">
            <w:pPr>
              <w:rPr>
                <w:b w:val="0"/>
                <w:bCs w:val="0"/>
                <w:lang w:val="en-AU" w:eastAsia="en-AU"/>
              </w:rPr>
            </w:pPr>
            <w:r>
              <w:rPr>
                <w:lang w:val="en-AU" w:eastAsia="en-AU"/>
              </w:rPr>
              <w:t>Or</w:t>
            </w:r>
          </w:p>
          <w:p w14:paraId="42C70DB8" w14:textId="77777777" w:rsidR="002021B9" w:rsidRDefault="002021B9" w:rsidP="007202AB">
            <w:pPr>
              <w:rPr>
                <w:b w:val="0"/>
                <w:bCs w:val="0"/>
                <w:lang w:val="en-AU" w:eastAsia="en-AU"/>
              </w:rPr>
            </w:pPr>
          </w:p>
          <w:p w14:paraId="717E953A" w14:textId="2D96C694" w:rsidR="002021B9" w:rsidRDefault="002A59D6" w:rsidP="007202AB">
            <w:pPr>
              <w:rPr>
                <w:lang w:val="en-AU" w:eastAsia="en-AU"/>
              </w:rPr>
            </w:pPr>
            <w:r>
              <w:rPr>
                <w:rFonts w:ascii="Arial" w:hAnsi="Arial" w:cs="Arial"/>
                <w:color w:val="1D1D1F"/>
                <w:spacing w:val="-4"/>
                <w:shd w:val="clear" w:color="auto" w:fill="FFFFFF"/>
              </w:rPr>
              <w:t>mark.winfield@cfscomau1.appleid.com</w:t>
            </w:r>
          </w:p>
        </w:tc>
        <w:tc>
          <w:tcPr>
            <w:tcW w:w="5228" w:type="dxa"/>
          </w:tcPr>
          <w:p w14:paraId="202FC709" w14:textId="77777777" w:rsidR="00E84AE0" w:rsidRDefault="00E84AE0" w:rsidP="007202AB">
            <w:pPr>
              <w:cnfStyle w:val="000000000000" w:firstRow="0" w:lastRow="0" w:firstColumn="0" w:lastColumn="0" w:oddVBand="0" w:evenVBand="0" w:oddHBand="0" w:evenHBand="0" w:firstRowFirstColumn="0" w:firstRowLastColumn="0" w:lastRowFirstColumn="0" w:lastRowLastColumn="0"/>
              <w:rPr>
                <w:lang w:val="en-AU" w:eastAsia="en-AU"/>
              </w:rPr>
            </w:pPr>
            <w:r>
              <w:rPr>
                <w:lang w:val="en-AU" w:eastAsia="en-AU"/>
              </w:rPr>
              <w:t>ABM account for development environment. This account will be changed later once CFS is ready for rollout of test devices</w:t>
            </w:r>
          </w:p>
        </w:tc>
      </w:tr>
    </w:tbl>
    <w:p w14:paraId="0C99281C" w14:textId="77777777" w:rsidR="00E84AE0" w:rsidRDefault="00E84AE0" w:rsidP="00E84AE0">
      <w:pPr>
        <w:rPr>
          <w:lang w:val="en-AU" w:eastAsia="en-AU"/>
        </w:rPr>
      </w:pPr>
    </w:p>
    <w:p w14:paraId="37CCDA6A" w14:textId="77777777" w:rsidR="00576B00" w:rsidRDefault="00576B00" w:rsidP="00576B00">
      <w:pPr>
        <w:pStyle w:val="Heading6"/>
        <w:rPr>
          <w:lang w:val="en-GB"/>
        </w:rPr>
      </w:pPr>
      <w:bookmarkStart w:id="147" w:name="_Toc100330926"/>
      <w:r>
        <w:rPr>
          <w:lang w:val="en-GB"/>
        </w:rPr>
        <w:t>Configure Apple Enrolment</w:t>
      </w:r>
      <w:bookmarkEnd w:id="147"/>
    </w:p>
    <w:p w14:paraId="48E3E80D" w14:textId="77777777" w:rsidR="00576B00" w:rsidRDefault="00576B00" w:rsidP="00576B00">
      <w:pPr>
        <w:rPr>
          <w:lang w:val="en-GB"/>
        </w:rPr>
      </w:pPr>
    </w:p>
    <w:p w14:paraId="6A4A28DD" w14:textId="77777777" w:rsidR="00576B00" w:rsidRDefault="00576B00" w:rsidP="00576B00">
      <w:pPr>
        <w:rPr>
          <w:lang w:val="en-GB"/>
        </w:rPr>
      </w:pPr>
      <w:r>
        <w:rPr>
          <w:lang w:val="en-GB"/>
        </w:rPr>
        <w:t>To configure Apple Enrolment certificate and enrolment settings, perform these steps</w:t>
      </w:r>
    </w:p>
    <w:p w14:paraId="3A0EA6F0" w14:textId="77777777" w:rsidR="00576B00" w:rsidRDefault="00576B00" w:rsidP="00576B00">
      <w:pP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76B00" w:rsidRPr="00AA71CD" w14:paraId="592B921C" w14:textId="77777777" w:rsidTr="00683AC0">
        <w:trPr>
          <w:cantSplit/>
          <w:jc w:val="center"/>
        </w:trPr>
        <w:tc>
          <w:tcPr>
            <w:tcW w:w="859" w:type="dxa"/>
            <w:shd w:val="clear" w:color="auto" w:fill="9E120E" w:themeFill="accent4"/>
          </w:tcPr>
          <w:p w14:paraId="5F271A4E" w14:textId="77777777" w:rsidR="00576B00" w:rsidRPr="00AA71CD" w:rsidRDefault="00576B00" w:rsidP="00683AC0">
            <w:pPr>
              <w:spacing w:after="140"/>
              <w:jc w:val="center"/>
              <w:rPr>
                <w:rFonts w:eastAsia="Arial"/>
                <w:b/>
                <w:color w:val="333333"/>
                <w:sz w:val="56"/>
                <w:szCs w:val="56"/>
              </w:rPr>
            </w:pPr>
            <w:r>
              <w:rPr>
                <w:noProof/>
              </w:rPr>
              <w:drawing>
                <wp:inline distT="0" distB="0" distL="0" distR="0" wp14:anchorId="3FE24261" wp14:editId="44C97ED5">
                  <wp:extent cx="408433" cy="408433"/>
                  <wp:effectExtent l="0" t="0" r="0" b="0"/>
                  <wp:docPr id="152939520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A29095C" w14:textId="77777777" w:rsidR="00576B00" w:rsidRPr="00AA71CD" w:rsidRDefault="00576B00" w:rsidP="00683AC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3590543" w14:textId="77777777" w:rsidR="00576B00" w:rsidRPr="00AA71CD" w:rsidRDefault="00576B00" w:rsidP="00683AC0">
            <w:pPr>
              <w:spacing w:before="60" w:after="200" w:line="274" w:lineRule="auto"/>
              <w:rPr>
                <w:rFonts w:eastAsia="Calibri" w:cstheme="minorHAnsi"/>
                <w:color w:val="333333"/>
                <w:sz w:val="18"/>
                <w:szCs w:val="18"/>
                <w:lang w:val="en-GB" w:eastAsia="en-GB"/>
              </w:rPr>
            </w:pPr>
            <w:r>
              <w:rPr>
                <w:rFonts w:eastAsia="Calibri" w:cstheme="minorHAnsi"/>
                <w:color w:val="333333"/>
                <w:szCs w:val="18"/>
                <w:lang w:val="en-GB" w:eastAsia="en-GB"/>
              </w:rPr>
              <w:t>Apple enrolment certificate must be renewed every 365 days. This is a critical certificate require for all apple enrolment.</w:t>
            </w:r>
          </w:p>
        </w:tc>
      </w:tr>
    </w:tbl>
    <w:p w14:paraId="779133E7" w14:textId="77777777" w:rsidR="00576B00" w:rsidRDefault="00576B00" w:rsidP="00576B00">
      <w:pPr>
        <w:rPr>
          <w:lang w:val="en-GB"/>
        </w:rPr>
      </w:pPr>
    </w:p>
    <w:p w14:paraId="18812F2A" w14:textId="77777777" w:rsidR="00576B00" w:rsidRDefault="00576B00" w:rsidP="00576B00">
      <w:pPr>
        <w:pStyle w:val="ListParagraph"/>
        <w:numPr>
          <w:ilvl w:val="0"/>
          <w:numId w:val="90"/>
        </w:numPr>
        <w:rPr>
          <w:lang w:val="en-GB"/>
        </w:rPr>
      </w:pPr>
      <w:r>
        <w:rPr>
          <w:lang w:val="en-GB"/>
        </w:rPr>
        <w:t xml:space="preserve">Open Endpoint Manager, click on Devices, iOS/iPadOS, iOS/iPad OS enrolment. Click on </w:t>
      </w:r>
      <w:r w:rsidRPr="00C46080">
        <w:rPr>
          <w:b/>
          <w:bCs/>
          <w:lang w:val="en-GB"/>
        </w:rPr>
        <w:t>I agree</w:t>
      </w:r>
    </w:p>
    <w:p w14:paraId="2EFB16AE" w14:textId="77777777" w:rsidR="00576B00" w:rsidRDefault="00576B00" w:rsidP="00576B00">
      <w:pPr>
        <w:rPr>
          <w:lang w:val="en-GB"/>
        </w:rPr>
      </w:pPr>
    </w:p>
    <w:p w14:paraId="71A1E26E" w14:textId="77777777" w:rsidR="00576B00" w:rsidRDefault="00576B00" w:rsidP="00576B00">
      <w:pPr>
        <w:jc w:val="center"/>
        <w:rPr>
          <w:lang w:val="en-GB"/>
        </w:rPr>
      </w:pPr>
      <w:r>
        <w:rPr>
          <w:noProof/>
        </w:rPr>
        <w:lastRenderedPageBreak/>
        <w:drawing>
          <wp:inline distT="0" distB="0" distL="0" distR="0" wp14:anchorId="76C9B1C9" wp14:editId="32B674B1">
            <wp:extent cx="3905250" cy="3867563"/>
            <wp:effectExtent l="0" t="0" r="0" b="0"/>
            <wp:docPr id="1529395204" name="Picture 15293952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4" name="Picture 1196874714" descr="Graphical user interface, text, application, email&#10;&#10;Description automatically generated"/>
                    <pic:cNvPicPr/>
                  </pic:nvPicPr>
                  <pic:blipFill>
                    <a:blip r:embed="rId402"/>
                    <a:stretch>
                      <a:fillRect/>
                    </a:stretch>
                  </pic:blipFill>
                  <pic:spPr>
                    <a:xfrm>
                      <a:off x="0" y="0"/>
                      <a:ext cx="3909924" cy="3872191"/>
                    </a:xfrm>
                    <a:prstGeom prst="rect">
                      <a:avLst/>
                    </a:prstGeom>
                  </pic:spPr>
                </pic:pic>
              </a:graphicData>
            </a:graphic>
          </wp:inline>
        </w:drawing>
      </w:r>
    </w:p>
    <w:p w14:paraId="6A789244" w14:textId="77777777" w:rsidR="00576B00" w:rsidRDefault="00576B00" w:rsidP="00576B00">
      <w:pPr>
        <w:pStyle w:val="ListParagraph"/>
        <w:numPr>
          <w:ilvl w:val="0"/>
          <w:numId w:val="90"/>
        </w:numPr>
        <w:rPr>
          <w:lang w:val="en-GB"/>
        </w:rPr>
      </w:pPr>
      <w:r>
        <w:rPr>
          <w:lang w:val="en-GB"/>
        </w:rPr>
        <w:t>Click on Download your CSR</w:t>
      </w:r>
    </w:p>
    <w:p w14:paraId="2E9021BB" w14:textId="77777777" w:rsidR="00576B00" w:rsidRDefault="00576B00" w:rsidP="00576B00">
      <w:pPr>
        <w:rPr>
          <w:lang w:val="en-GB"/>
        </w:rPr>
      </w:pPr>
    </w:p>
    <w:p w14:paraId="6A6AD368" w14:textId="77777777" w:rsidR="00576B00" w:rsidRDefault="00576B00" w:rsidP="00576B00">
      <w:pPr>
        <w:jc w:val="center"/>
        <w:rPr>
          <w:lang w:val="en-GB"/>
        </w:rPr>
      </w:pPr>
      <w:r>
        <w:rPr>
          <w:noProof/>
          <w:lang w:val="en-GB"/>
        </w:rPr>
        <w:lastRenderedPageBreak/>
        <w:drawing>
          <wp:inline distT="0" distB="0" distL="0" distR="0" wp14:anchorId="1CA769C4" wp14:editId="5D915845">
            <wp:extent cx="4730740" cy="4848225"/>
            <wp:effectExtent l="0" t="0" r="0" b="0"/>
            <wp:docPr id="1529395205" name="Picture 1529395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5" name="Picture 1529395205" descr="Graphical user interface, text, application&#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734427" cy="4852004"/>
                    </a:xfrm>
                    <a:prstGeom prst="rect">
                      <a:avLst/>
                    </a:prstGeom>
                    <a:noFill/>
                    <a:ln>
                      <a:noFill/>
                    </a:ln>
                  </pic:spPr>
                </pic:pic>
              </a:graphicData>
            </a:graphic>
          </wp:inline>
        </w:drawing>
      </w:r>
    </w:p>
    <w:p w14:paraId="1F3D19C5" w14:textId="77777777" w:rsidR="00576B00" w:rsidRDefault="00576B00" w:rsidP="00576B00">
      <w:pPr>
        <w:jc w:val="center"/>
        <w:rPr>
          <w:lang w:val="en-GB"/>
        </w:rPr>
      </w:pPr>
    </w:p>
    <w:p w14:paraId="06125E01" w14:textId="77777777" w:rsidR="00576B00" w:rsidRDefault="00576B00" w:rsidP="00576B00">
      <w:pPr>
        <w:pStyle w:val="ListParagraph"/>
        <w:numPr>
          <w:ilvl w:val="0"/>
          <w:numId w:val="90"/>
        </w:numPr>
        <w:rPr>
          <w:lang w:val="en-GB"/>
        </w:rPr>
      </w:pPr>
      <w:r>
        <w:rPr>
          <w:lang w:val="en-GB"/>
        </w:rPr>
        <w:t xml:space="preserve">Click on </w:t>
      </w:r>
      <w:r w:rsidRPr="00E7145A">
        <w:rPr>
          <w:b/>
          <w:bCs/>
          <w:lang w:val="en-GB"/>
        </w:rPr>
        <w:t>Create your MDMD push certificate</w:t>
      </w:r>
      <w:r>
        <w:rPr>
          <w:lang w:val="en-GB"/>
        </w:rPr>
        <w:t xml:space="preserve"> </w:t>
      </w:r>
    </w:p>
    <w:p w14:paraId="09AD1220" w14:textId="77777777" w:rsidR="00576B00" w:rsidRDefault="00576B00" w:rsidP="00576B00">
      <w:pPr>
        <w:pStyle w:val="ListParagraph"/>
        <w:numPr>
          <w:ilvl w:val="0"/>
          <w:numId w:val="90"/>
        </w:numPr>
        <w:rPr>
          <w:lang w:val="en-GB"/>
        </w:rPr>
      </w:pPr>
      <w:r>
        <w:rPr>
          <w:lang w:val="en-GB"/>
        </w:rPr>
        <w:t>Provide the CFS Apple ID for the environment you are building</w:t>
      </w:r>
    </w:p>
    <w:p w14:paraId="4F9D0D39" w14:textId="77777777" w:rsidR="00576B00" w:rsidRDefault="00576B00" w:rsidP="00576B00">
      <w:pPr>
        <w:pStyle w:val="ListParagraph"/>
        <w:numPr>
          <w:ilvl w:val="0"/>
          <w:numId w:val="90"/>
        </w:numPr>
        <w:rPr>
          <w:lang w:val="en-GB"/>
        </w:rPr>
      </w:pPr>
      <w:r>
        <w:rPr>
          <w:lang w:val="en-GB"/>
        </w:rPr>
        <w:t>Provide the MFA for the account passcode sent to CFS device. You will need to request CFS for this passcode for phone ending on XXXXXXXXX33</w:t>
      </w:r>
    </w:p>
    <w:p w14:paraId="57111501" w14:textId="77777777" w:rsidR="00576B00" w:rsidRDefault="00576B00" w:rsidP="00576B00">
      <w:pPr>
        <w:jc w:val="center"/>
        <w:rPr>
          <w:lang w:val="en-GB"/>
        </w:rPr>
      </w:pPr>
      <w:r>
        <w:rPr>
          <w:noProof/>
        </w:rPr>
        <w:drawing>
          <wp:inline distT="0" distB="0" distL="0" distR="0" wp14:anchorId="2BF447A1" wp14:editId="556CA8EE">
            <wp:extent cx="2952750" cy="2460626"/>
            <wp:effectExtent l="0" t="0" r="0" b="0"/>
            <wp:docPr id="1529395206" name="Picture 1529395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8" name="Picture 1196874718" descr="Graphical user interface, text, application&#10;&#10;Description automatically generated"/>
                    <pic:cNvPicPr/>
                  </pic:nvPicPr>
                  <pic:blipFill>
                    <a:blip r:embed="rId404"/>
                    <a:stretch>
                      <a:fillRect/>
                    </a:stretch>
                  </pic:blipFill>
                  <pic:spPr>
                    <a:xfrm>
                      <a:off x="0" y="0"/>
                      <a:ext cx="2954891" cy="2462410"/>
                    </a:xfrm>
                    <a:prstGeom prst="rect">
                      <a:avLst/>
                    </a:prstGeom>
                  </pic:spPr>
                </pic:pic>
              </a:graphicData>
            </a:graphic>
          </wp:inline>
        </w:drawing>
      </w:r>
    </w:p>
    <w:p w14:paraId="455FA446" w14:textId="77777777" w:rsidR="00576B00" w:rsidRDefault="00576B00" w:rsidP="00576B00">
      <w:pPr>
        <w:pStyle w:val="ListParagraph"/>
        <w:numPr>
          <w:ilvl w:val="0"/>
          <w:numId w:val="90"/>
        </w:numPr>
        <w:rPr>
          <w:lang w:val="en-GB"/>
        </w:rPr>
      </w:pPr>
      <w:r>
        <w:rPr>
          <w:lang w:val="en-GB"/>
        </w:rPr>
        <w:t xml:space="preserve">Click on </w:t>
      </w:r>
      <w:r w:rsidRPr="001C775C">
        <w:rPr>
          <w:b/>
          <w:bCs/>
          <w:lang w:val="en-GB"/>
        </w:rPr>
        <w:t>Create a certificate</w:t>
      </w:r>
      <w:r>
        <w:rPr>
          <w:lang w:val="en-GB"/>
        </w:rPr>
        <w:t xml:space="preserve"> </w:t>
      </w:r>
    </w:p>
    <w:p w14:paraId="012DF444" w14:textId="77777777" w:rsidR="00576B00" w:rsidRDefault="00576B00" w:rsidP="00576B00">
      <w:pPr>
        <w:rPr>
          <w:lang w:val="en-GB"/>
        </w:rPr>
      </w:pPr>
    </w:p>
    <w:p w14:paraId="5B007838" w14:textId="77777777" w:rsidR="00576B00" w:rsidRDefault="00576B00" w:rsidP="00576B00">
      <w:pPr>
        <w:jc w:val="center"/>
        <w:rPr>
          <w:lang w:val="en-GB"/>
        </w:rPr>
      </w:pPr>
      <w:r>
        <w:rPr>
          <w:noProof/>
        </w:rPr>
        <w:lastRenderedPageBreak/>
        <w:drawing>
          <wp:inline distT="0" distB="0" distL="0" distR="0" wp14:anchorId="44998A34" wp14:editId="5157BB44">
            <wp:extent cx="4714875" cy="3011243"/>
            <wp:effectExtent l="0" t="0" r="0" b="0"/>
            <wp:docPr id="1529395207" name="Picture 1529395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9" name="Picture 1196874719" descr="Graphical user interface, text, application, chat or text message&#10;&#10;Description automatically generated"/>
                    <pic:cNvPicPr/>
                  </pic:nvPicPr>
                  <pic:blipFill>
                    <a:blip r:embed="rId405"/>
                    <a:stretch>
                      <a:fillRect/>
                    </a:stretch>
                  </pic:blipFill>
                  <pic:spPr>
                    <a:xfrm>
                      <a:off x="0" y="0"/>
                      <a:ext cx="4720307" cy="3014712"/>
                    </a:xfrm>
                    <a:prstGeom prst="rect">
                      <a:avLst/>
                    </a:prstGeom>
                  </pic:spPr>
                </pic:pic>
              </a:graphicData>
            </a:graphic>
          </wp:inline>
        </w:drawing>
      </w:r>
    </w:p>
    <w:p w14:paraId="3C10D9EE" w14:textId="77777777" w:rsidR="00576B00" w:rsidRDefault="00576B00" w:rsidP="00576B00">
      <w:pPr>
        <w:jc w:val="center"/>
        <w:rPr>
          <w:lang w:val="en-GB"/>
        </w:rPr>
      </w:pPr>
    </w:p>
    <w:p w14:paraId="6D855FBE" w14:textId="77777777" w:rsidR="00576B00" w:rsidRDefault="00576B00" w:rsidP="00576B00">
      <w:pPr>
        <w:pStyle w:val="ListParagraph"/>
        <w:numPr>
          <w:ilvl w:val="0"/>
          <w:numId w:val="90"/>
        </w:numPr>
        <w:rPr>
          <w:lang w:val="en-GB"/>
        </w:rPr>
      </w:pPr>
      <w:r>
        <w:rPr>
          <w:lang w:val="en-GB"/>
        </w:rPr>
        <w:t>Click on Choose file and locate the CSR file downloaded above</w:t>
      </w:r>
    </w:p>
    <w:p w14:paraId="30B6E586" w14:textId="77777777" w:rsidR="00576B00" w:rsidRDefault="00576B00" w:rsidP="00576B00">
      <w:pPr>
        <w:rPr>
          <w:lang w:val="en-GB"/>
        </w:rPr>
      </w:pPr>
    </w:p>
    <w:p w14:paraId="739015ED" w14:textId="77777777" w:rsidR="00576B00" w:rsidRDefault="00576B00" w:rsidP="00576B00">
      <w:pPr>
        <w:jc w:val="center"/>
        <w:rPr>
          <w:lang w:val="en-GB"/>
        </w:rPr>
      </w:pPr>
      <w:r>
        <w:rPr>
          <w:noProof/>
          <w:lang w:val="en-GB"/>
        </w:rPr>
        <w:drawing>
          <wp:inline distT="0" distB="0" distL="0" distR="0" wp14:anchorId="2DB7F965" wp14:editId="05E75B6E">
            <wp:extent cx="3764023" cy="3952875"/>
            <wp:effectExtent l="0" t="0" r="8255" b="0"/>
            <wp:docPr id="1529395212" name="Picture 1529395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2" name="Picture 1529395212" descr="Graphical user interface, text, application&#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65814" cy="3954756"/>
                    </a:xfrm>
                    <a:prstGeom prst="rect">
                      <a:avLst/>
                    </a:prstGeom>
                    <a:noFill/>
                    <a:ln>
                      <a:noFill/>
                    </a:ln>
                  </pic:spPr>
                </pic:pic>
              </a:graphicData>
            </a:graphic>
          </wp:inline>
        </w:drawing>
      </w:r>
    </w:p>
    <w:p w14:paraId="79A6138A" w14:textId="77777777" w:rsidR="00576B00" w:rsidRDefault="00576B00" w:rsidP="00576B00">
      <w:pPr>
        <w:pStyle w:val="ListParagraph"/>
        <w:numPr>
          <w:ilvl w:val="0"/>
          <w:numId w:val="90"/>
        </w:numPr>
        <w:rPr>
          <w:lang w:val="en-GB"/>
        </w:rPr>
      </w:pPr>
      <w:r>
        <w:rPr>
          <w:lang w:val="en-GB"/>
        </w:rPr>
        <w:t xml:space="preserve">Click on </w:t>
      </w:r>
      <w:r w:rsidRPr="00E20666">
        <w:rPr>
          <w:b/>
          <w:bCs/>
          <w:lang w:val="en-GB"/>
        </w:rPr>
        <w:t xml:space="preserve">Download </w:t>
      </w:r>
      <w:r>
        <w:rPr>
          <w:lang w:val="en-GB"/>
        </w:rPr>
        <w:t>Certificate</w:t>
      </w:r>
    </w:p>
    <w:p w14:paraId="73488B71" w14:textId="77777777" w:rsidR="00576B00" w:rsidRDefault="00576B00" w:rsidP="00576B00">
      <w:pPr>
        <w:rPr>
          <w:lang w:val="en-GB"/>
        </w:rPr>
      </w:pPr>
    </w:p>
    <w:p w14:paraId="411A670F" w14:textId="77777777" w:rsidR="00576B00" w:rsidRDefault="00576B00" w:rsidP="00576B00">
      <w:pPr>
        <w:jc w:val="center"/>
        <w:rPr>
          <w:lang w:val="en-GB"/>
        </w:rPr>
      </w:pPr>
      <w:r>
        <w:rPr>
          <w:noProof/>
        </w:rPr>
        <w:lastRenderedPageBreak/>
        <w:drawing>
          <wp:inline distT="0" distB="0" distL="0" distR="0" wp14:anchorId="17AB463B" wp14:editId="20B212E9">
            <wp:extent cx="4267200" cy="2252500"/>
            <wp:effectExtent l="0" t="0" r="0" b="0"/>
            <wp:docPr id="1529395214" name="Picture 15293952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1" name="Picture 1196874721" descr="Graphical user interface, text, application, chat or text message&#10;&#10;Description automatically generated"/>
                    <pic:cNvPicPr/>
                  </pic:nvPicPr>
                  <pic:blipFill>
                    <a:blip r:embed="rId407"/>
                    <a:stretch>
                      <a:fillRect/>
                    </a:stretch>
                  </pic:blipFill>
                  <pic:spPr>
                    <a:xfrm>
                      <a:off x="0" y="0"/>
                      <a:ext cx="4271559" cy="2254801"/>
                    </a:xfrm>
                    <a:prstGeom prst="rect">
                      <a:avLst/>
                    </a:prstGeom>
                  </pic:spPr>
                </pic:pic>
              </a:graphicData>
            </a:graphic>
          </wp:inline>
        </w:drawing>
      </w:r>
    </w:p>
    <w:p w14:paraId="2CF091C7" w14:textId="77777777" w:rsidR="00576B00" w:rsidRDefault="00576B00" w:rsidP="00576B00">
      <w:pPr>
        <w:rPr>
          <w:lang w:val="en-GB"/>
        </w:rPr>
      </w:pPr>
    </w:p>
    <w:p w14:paraId="24154547" w14:textId="77777777" w:rsidR="00576B00" w:rsidRDefault="00576B00" w:rsidP="00576B00">
      <w:pPr>
        <w:jc w:val="center"/>
        <w:rPr>
          <w:lang w:val="en-GB"/>
        </w:rPr>
      </w:pPr>
      <w:r>
        <w:rPr>
          <w:noProof/>
        </w:rPr>
        <w:drawing>
          <wp:inline distT="0" distB="0" distL="0" distR="0" wp14:anchorId="6A8C4770" wp14:editId="229D88E1">
            <wp:extent cx="4800600" cy="819150"/>
            <wp:effectExtent l="0" t="0" r="0" b="0"/>
            <wp:docPr id="1529395217" name="Picture 1529395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2" name="Picture 1196874722" descr="Graphical user interface, text, application&#10;&#10;Description automatically generated"/>
                    <pic:cNvPicPr/>
                  </pic:nvPicPr>
                  <pic:blipFill>
                    <a:blip r:embed="rId408"/>
                    <a:stretch>
                      <a:fillRect/>
                    </a:stretch>
                  </pic:blipFill>
                  <pic:spPr>
                    <a:xfrm>
                      <a:off x="0" y="0"/>
                      <a:ext cx="4800600" cy="819150"/>
                    </a:xfrm>
                    <a:prstGeom prst="rect">
                      <a:avLst/>
                    </a:prstGeom>
                  </pic:spPr>
                </pic:pic>
              </a:graphicData>
            </a:graphic>
          </wp:inline>
        </w:drawing>
      </w:r>
    </w:p>
    <w:p w14:paraId="5F0F814B" w14:textId="77777777" w:rsidR="00576B00" w:rsidRDefault="00576B00" w:rsidP="00576B00">
      <w:pPr>
        <w:pStyle w:val="ListParagraph"/>
        <w:numPr>
          <w:ilvl w:val="0"/>
          <w:numId w:val="0"/>
        </w:numPr>
        <w:ind w:left="720"/>
        <w:rPr>
          <w:lang w:val="en-GB"/>
        </w:rPr>
      </w:pPr>
    </w:p>
    <w:p w14:paraId="70E0058A" w14:textId="77777777" w:rsidR="00576B00" w:rsidRDefault="00576B00" w:rsidP="00576B00">
      <w:pPr>
        <w:pStyle w:val="ListParagraph"/>
        <w:numPr>
          <w:ilvl w:val="0"/>
          <w:numId w:val="90"/>
        </w:numPr>
        <w:rPr>
          <w:lang w:val="en-GB"/>
        </w:rPr>
      </w:pPr>
      <w:r>
        <w:rPr>
          <w:lang w:val="en-GB"/>
        </w:rPr>
        <w:t>Navigate back to Endpoint Manager and click on Step 5, Browse to your MDM push certificate</w:t>
      </w:r>
    </w:p>
    <w:p w14:paraId="5D418388" w14:textId="77777777" w:rsidR="00576B00" w:rsidRDefault="00576B00" w:rsidP="00576B00">
      <w:pPr>
        <w:pStyle w:val="ListParagraph"/>
        <w:numPr>
          <w:ilvl w:val="0"/>
          <w:numId w:val="90"/>
        </w:numPr>
        <w:rPr>
          <w:lang w:val="en-GB"/>
        </w:rPr>
      </w:pPr>
      <w:r>
        <w:rPr>
          <w:lang w:val="en-GB"/>
        </w:rPr>
        <w:t xml:space="preserve">Locate the certificate downloaded on step 8 and click on </w:t>
      </w:r>
      <w:r w:rsidRPr="00D02BE0">
        <w:rPr>
          <w:b/>
          <w:bCs/>
          <w:lang w:val="en-GB"/>
        </w:rPr>
        <w:t>UPLOAD</w:t>
      </w:r>
    </w:p>
    <w:p w14:paraId="355FD0BF" w14:textId="77777777" w:rsidR="00576B00" w:rsidRDefault="00576B00" w:rsidP="00576B00">
      <w:pPr>
        <w:rPr>
          <w:lang w:val="en-GB"/>
        </w:rPr>
      </w:pPr>
    </w:p>
    <w:p w14:paraId="37D80F25" w14:textId="77777777" w:rsidR="00576B00" w:rsidRDefault="00576B00" w:rsidP="00576B00">
      <w:pPr>
        <w:jc w:val="center"/>
        <w:rPr>
          <w:lang w:val="en-GB"/>
        </w:rPr>
      </w:pPr>
      <w:r>
        <w:rPr>
          <w:noProof/>
        </w:rPr>
        <w:drawing>
          <wp:inline distT="0" distB="0" distL="0" distR="0" wp14:anchorId="1098D684" wp14:editId="526A30F6">
            <wp:extent cx="4619625" cy="1935511"/>
            <wp:effectExtent l="0" t="0" r="0" b="7620"/>
            <wp:docPr id="1529395218" name="Picture 1529395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5" name="Picture 1196874725" descr="Graphical user interface, text, application, email&#10;&#10;Description automatically generated"/>
                    <pic:cNvPicPr/>
                  </pic:nvPicPr>
                  <pic:blipFill>
                    <a:blip r:embed="rId409"/>
                    <a:stretch>
                      <a:fillRect/>
                    </a:stretch>
                  </pic:blipFill>
                  <pic:spPr>
                    <a:xfrm>
                      <a:off x="0" y="0"/>
                      <a:ext cx="4624975" cy="1937753"/>
                    </a:xfrm>
                    <a:prstGeom prst="rect">
                      <a:avLst/>
                    </a:prstGeom>
                  </pic:spPr>
                </pic:pic>
              </a:graphicData>
            </a:graphic>
          </wp:inline>
        </w:drawing>
      </w:r>
    </w:p>
    <w:p w14:paraId="76C9DD86" w14:textId="77777777" w:rsidR="00576B00" w:rsidRDefault="00576B00" w:rsidP="00576B00">
      <w:pPr>
        <w:pStyle w:val="ListParagraph"/>
        <w:numPr>
          <w:ilvl w:val="0"/>
          <w:numId w:val="90"/>
        </w:numPr>
        <w:rPr>
          <w:lang w:val="en-GB"/>
        </w:rPr>
      </w:pPr>
      <w:r>
        <w:rPr>
          <w:lang w:val="en-GB"/>
        </w:rPr>
        <w:t xml:space="preserve">Certificate will appear as Active </w:t>
      </w:r>
    </w:p>
    <w:p w14:paraId="39444AC7" w14:textId="77777777" w:rsidR="00576B00" w:rsidRDefault="00576B00" w:rsidP="00576B00">
      <w:pPr>
        <w:rPr>
          <w:lang w:val="en-GB"/>
        </w:rPr>
      </w:pPr>
    </w:p>
    <w:p w14:paraId="0BF579C1" w14:textId="77777777" w:rsidR="00576B00" w:rsidRDefault="00576B00" w:rsidP="00576B00">
      <w:pPr>
        <w:jc w:val="center"/>
        <w:rPr>
          <w:lang w:val="en-GB"/>
        </w:rPr>
      </w:pPr>
      <w:r>
        <w:rPr>
          <w:noProof/>
        </w:rPr>
        <w:drawing>
          <wp:inline distT="0" distB="0" distL="0" distR="0" wp14:anchorId="4EE5313F" wp14:editId="499F1C99">
            <wp:extent cx="6645910" cy="1828165"/>
            <wp:effectExtent l="0" t="0" r="2540" b="635"/>
            <wp:docPr id="1529395219" name="Picture 1529395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6" name="Picture 1196874726" descr="Graphical user interface, application&#10;&#10;Description automatically generated"/>
                    <pic:cNvPicPr/>
                  </pic:nvPicPr>
                  <pic:blipFill>
                    <a:blip r:embed="rId410"/>
                    <a:stretch>
                      <a:fillRect/>
                    </a:stretch>
                  </pic:blipFill>
                  <pic:spPr>
                    <a:xfrm>
                      <a:off x="0" y="0"/>
                      <a:ext cx="6645910" cy="1828165"/>
                    </a:xfrm>
                    <a:prstGeom prst="rect">
                      <a:avLst/>
                    </a:prstGeom>
                  </pic:spPr>
                </pic:pic>
              </a:graphicData>
            </a:graphic>
          </wp:inline>
        </w:drawing>
      </w:r>
    </w:p>
    <w:p w14:paraId="634CA333" w14:textId="77777777" w:rsidR="00576B00" w:rsidRDefault="00576B00" w:rsidP="00576B00">
      <w:pPr>
        <w:pStyle w:val="Heading6"/>
        <w:rPr>
          <w:lang w:val="en-GB"/>
        </w:rPr>
      </w:pPr>
      <w:bookmarkStart w:id="148" w:name="_Toc100330927"/>
      <w:r>
        <w:rPr>
          <w:lang w:val="en-GB"/>
        </w:rPr>
        <w:t>Configure Apple Business Manager enrolment</w:t>
      </w:r>
      <w:bookmarkEnd w:id="148"/>
    </w:p>
    <w:p w14:paraId="0E1DBD50" w14:textId="77777777" w:rsidR="00576B00" w:rsidRDefault="00576B00" w:rsidP="00576B00">
      <w:pPr>
        <w:rPr>
          <w:lang w:val="en-GB"/>
        </w:rPr>
      </w:pPr>
      <w:r>
        <w:rPr>
          <w:lang w:val="en-GB"/>
        </w:rPr>
        <w:t>To configure the Apple business manager token program, perform these steps</w:t>
      </w:r>
    </w:p>
    <w:p w14:paraId="25F45B1D" w14:textId="77777777" w:rsidR="00576B00" w:rsidRDefault="00576B00" w:rsidP="00576B00">
      <w:pPr>
        <w:rPr>
          <w:lang w:val="en-GB"/>
        </w:rPr>
      </w:pPr>
    </w:p>
    <w:p w14:paraId="2A583217" w14:textId="77777777" w:rsidR="00576B00" w:rsidRDefault="00576B00" w:rsidP="00576B00">
      <w:pPr>
        <w:pStyle w:val="ListParagraph"/>
        <w:numPr>
          <w:ilvl w:val="0"/>
          <w:numId w:val="91"/>
        </w:numPr>
        <w:rPr>
          <w:lang w:val="en-GB"/>
        </w:rPr>
      </w:pPr>
      <w:r>
        <w:rPr>
          <w:lang w:val="en-GB"/>
        </w:rPr>
        <w:lastRenderedPageBreak/>
        <w:t>On Endpoint Manager, click on Devices, iOS/iPadOS, iOS/iPadOS enrolment</w:t>
      </w:r>
    </w:p>
    <w:p w14:paraId="14866BEF" w14:textId="77777777" w:rsidR="00576B00" w:rsidRDefault="00576B00" w:rsidP="00576B00">
      <w:pPr>
        <w:pStyle w:val="ListParagraph"/>
        <w:numPr>
          <w:ilvl w:val="0"/>
          <w:numId w:val="91"/>
        </w:numPr>
        <w:rPr>
          <w:lang w:val="en-GB"/>
        </w:rPr>
      </w:pPr>
      <w:r>
        <w:rPr>
          <w:lang w:val="en-GB"/>
        </w:rPr>
        <w:t xml:space="preserve">Click on </w:t>
      </w:r>
      <w:r w:rsidRPr="0069564D">
        <w:rPr>
          <w:b/>
          <w:bCs/>
          <w:lang w:val="en-GB"/>
        </w:rPr>
        <w:t>Enrolment</w:t>
      </w:r>
      <w:r>
        <w:rPr>
          <w:lang w:val="en-GB"/>
        </w:rPr>
        <w:t xml:space="preserve"> </w:t>
      </w:r>
      <w:r w:rsidRPr="0069564D">
        <w:rPr>
          <w:b/>
          <w:bCs/>
          <w:lang w:val="en-GB"/>
        </w:rPr>
        <w:t>Program Tokens</w:t>
      </w:r>
    </w:p>
    <w:p w14:paraId="03E75F8F" w14:textId="77777777" w:rsidR="00576B00" w:rsidRDefault="00576B00" w:rsidP="00576B00">
      <w:pPr>
        <w:pStyle w:val="ListParagraph"/>
        <w:numPr>
          <w:ilvl w:val="0"/>
          <w:numId w:val="91"/>
        </w:numPr>
        <w:rPr>
          <w:lang w:val="en-GB"/>
        </w:rPr>
      </w:pPr>
      <w:r>
        <w:rPr>
          <w:lang w:val="en-GB"/>
        </w:rPr>
        <w:t>Click on ADD</w:t>
      </w:r>
    </w:p>
    <w:p w14:paraId="5E49991C" w14:textId="77777777" w:rsidR="00576B00" w:rsidRDefault="00576B00" w:rsidP="00576B00">
      <w:pPr>
        <w:rPr>
          <w:lang w:val="en-GB"/>
        </w:rPr>
      </w:pPr>
    </w:p>
    <w:p w14:paraId="4883AECC" w14:textId="77777777" w:rsidR="00576B00" w:rsidRDefault="00576B00" w:rsidP="00576B00">
      <w:pPr>
        <w:jc w:val="center"/>
        <w:rPr>
          <w:lang w:val="en-GB"/>
        </w:rPr>
      </w:pPr>
      <w:r>
        <w:rPr>
          <w:noProof/>
        </w:rPr>
        <w:drawing>
          <wp:inline distT="0" distB="0" distL="0" distR="0" wp14:anchorId="7818E3D5" wp14:editId="6DE962CE">
            <wp:extent cx="4848225" cy="2926723"/>
            <wp:effectExtent l="0" t="0" r="0" b="6985"/>
            <wp:docPr id="1529395220" name="Picture 1529395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8" name="Picture 1196874728" descr="Graphical user interface, text, application&#10;&#10;Description automatically generated"/>
                    <pic:cNvPicPr/>
                  </pic:nvPicPr>
                  <pic:blipFill>
                    <a:blip r:embed="rId411"/>
                    <a:stretch>
                      <a:fillRect/>
                    </a:stretch>
                  </pic:blipFill>
                  <pic:spPr>
                    <a:xfrm>
                      <a:off x="0" y="0"/>
                      <a:ext cx="4852434" cy="2929264"/>
                    </a:xfrm>
                    <a:prstGeom prst="rect">
                      <a:avLst/>
                    </a:prstGeom>
                  </pic:spPr>
                </pic:pic>
              </a:graphicData>
            </a:graphic>
          </wp:inline>
        </w:drawing>
      </w:r>
    </w:p>
    <w:p w14:paraId="7ED5A9F6" w14:textId="77777777" w:rsidR="00576B00" w:rsidRDefault="00576B00" w:rsidP="00576B00">
      <w:pPr>
        <w:jc w:val="center"/>
        <w:rPr>
          <w:lang w:val="en-GB"/>
        </w:rPr>
      </w:pPr>
    </w:p>
    <w:p w14:paraId="65E64B1C" w14:textId="77777777" w:rsidR="00576B00" w:rsidRPr="00493480" w:rsidRDefault="00576B00" w:rsidP="00576B00">
      <w:pPr>
        <w:pStyle w:val="ListParagraph"/>
        <w:numPr>
          <w:ilvl w:val="0"/>
          <w:numId w:val="91"/>
        </w:numPr>
        <w:rPr>
          <w:lang w:val="en-GB"/>
        </w:rPr>
      </w:pPr>
      <w:r>
        <w:rPr>
          <w:lang w:val="en-GB"/>
        </w:rPr>
        <w:t xml:space="preserve">Select I agree and click on </w:t>
      </w:r>
      <w:r w:rsidRPr="00940729">
        <w:rPr>
          <w:b/>
          <w:bCs/>
          <w:lang w:val="en-GB"/>
        </w:rPr>
        <w:t>D</w:t>
      </w:r>
      <w:r>
        <w:rPr>
          <w:b/>
          <w:bCs/>
          <w:lang w:val="en-GB"/>
        </w:rPr>
        <w:t>own</w:t>
      </w:r>
      <w:r w:rsidRPr="00940729">
        <w:rPr>
          <w:b/>
          <w:bCs/>
          <w:lang w:val="en-GB"/>
        </w:rPr>
        <w:t>load your public key</w:t>
      </w:r>
      <w:r>
        <w:rPr>
          <w:b/>
          <w:bCs/>
          <w:lang w:val="en-GB"/>
        </w:rPr>
        <w:t xml:space="preserve"> </w:t>
      </w:r>
      <w:r>
        <w:rPr>
          <w:lang w:val="en-GB"/>
        </w:rPr>
        <w:t xml:space="preserve">and then click on Create a token via the </w:t>
      </w:r>
      <w:r w:rsidRPr="001424A3">
        <w:rPr>
          <w:b/>
          <w:bCs/>
          <w:lang w:val="en-GB"/>
        </w:rPr>
        <w:t>Apple Business Manager</w:t>
      </w:r>
    </w:p>
    <w:p w14:paraId="4EDC5E0B" w14:textId="77777777" w:rsidR="00576B00" w:rsidRDefault="00576B00" w:rsidP="00576B00">
      <w:pPr>
        <w:rPr>
          <w:lang w:val="en-GB"/>
        </w:rPr>
      </w:pPr>
    </w:p>
    <w:p w14:paraId="7710A2E9" w14:textId="77777777" w:rsidR="00576B00" w:rsidRPr="006D3F0A" w:rsidRDefault="00576B00" w:rsidP="00576B00">
      <w:pPr>
        <w:rPr>
          <w:lang w:val="en-GB"/>
        </w:rPr>
      </w:pPr>
    </w:p>
    <w:p w14:paraId="5446B975" w14:textId="77777777" w:rsidR="00576B00" w:rsidRDefault="00576B00" w:rsidP="00576B00">
      <w:pPr>
        <w:jc w:val="center"/>
        <w:rPr>
          <w:lang w:val="en-GB"/>
        </w:rPr>
      </w:pPr>
      <w:r>
        <w:rPr>
          <w:noProof/>
          <w:lang w:val="en-GB"/>
        </w:rPr>
        <w:drawing>
          <wp:inline distT="0" distB="0" distL="0" distR="0" wp14:anchorId="2D805F90" wp14:editId="30DEF25A">
            <wp:extent cx="6181725" cy="1685119"/>
            <wp:effectExtent l="0" t="0" r="0" b="0"/>
            <wp:docPr id="1529395221" name="Picture 1529395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1" name="Picture 1529395221" descr="Graphical user interface, text, application&#10;&#10;Description automatically generated"/>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84466" cy="1685866"/>
                    </a:xfrm>
                    <a:prstGeom prst="rect">
                      <a:avLst/>
                    </a:prstGeom>
                    <a:noFill/>
                    <a:ln>
                      <a:noFill/>
                    </a:ln>
                  </pic:spPr>
                </pic:pic>
              </a:graphicData>
            </a:graphic>
          </wp:inline>
        </w:drawing>
      </w:r>
    </w:p>
    <w:p w14:paraId="38459E3D" w14:textId="77777777" w:rsidR="00576B00" w:rsidRDefault="00576B00" w:rsidP="00576B00">
      <w:pPr>
        <w:jc w:val="center"/>
        <w:rPr>
          <w:lang w:val="en-GB"/>
        </w:rPr>
      </w:pPr>
    </w:p>
    <w:p w14:paraId="61D450BE" w14:textId="77777777" w:rsidR="00576B00" w:rsidRDefault="00576B00" w:rsidP="00576B00">
      <w:pPr>
        <w:pStyle w:val="ListParagraph"/>
        <w:numPr>
          <w:ilvl w:val="0"/>
          <w:numId w:val="91"/>
        </w:numPr>
        <w:rPr>
          <w:lang w:val="en-GB"/>
        </w:rPr>
      </w:pPr>
      <w:r w:rsidRPr="004F7E16">
        <w:rPr>
          <w:lang w:val="en-GB"/>
        </w:rPr>
        <w:t>Request CFS for the DUNS number</w:t>
      </w:r>
      <w:r>
        <w:rPr>
          <w:lang w:val="en-GB"/>
        </w:rPr>
        <w:t>, or query the database if one exist</w:t>
      </w:r>
    </w:p>
    <w:p w14:paraId="292A66E9" w14:textId="77777777" w:rsidR="00576B00" w:rsidRDefault="00576B00" w:rsidP="00576B00">
      <w:pPr>
        <w:rPr>
          <w:lang w:val="en-GB"/>
        </w:rPr>
      </w:pPr>
    </w:p>
    <w:p w14:paraId="5ABAC2F9" w14:textId="4481E1B6" w:rsidR="00576B00" w:rsidRDefault="00000000" w:rsidP="00576B00">
      <w:hyperlink r:id="rId413" w:anchor="!/search" w:history="1">
        <w:r w:rsidR="00576B00">
          <w:rPr>
            <w:rStyle w:val="Hyperlink"/>
          </w:rPr>
          <w:t>Look up your D-U-N-S Number - Enroll - Apple Developer</w:t>
        </w:r>
      </w:hyperlink>
    </w:p>
    <w:p w14:paraId="49D6AB7D" w14:textId="77777777" w:rsidR="00576B00" w:rsidRDefault="00576B00" w:rsidP="00576B00"/>
    <w:p w14:paraId="4B7DBCDE" w14:textId="77777777" w:rsidR="00576B00" w:rsidRPr="00E57060" w:rsidRDefault="00576B00" w:rsidP="00576B00">
      <w:pPr>
        <w:pStyle w:val="ListParagraph"/>
        <w:numPr>
          <w:ilvl w:val="0"/>
          <w:numId w:val="91"/>
        </w:numPr>
        <w:rPr>
          <w:lang w:val="en-GB"/>
        </w:rPr>
      </w:pPr>
    </w:p>
    <w:p w14:paraId="31C35E0D" w14:textId="77777777" w:rsidR="00576B00" w:rsidRDefault="00576B00" w:rsidP="00576B00">
      <w:pPr>
        <w:jc w:val="center"/>
        <w:rPr>
          <w:lang w:val="en-GB"/>
        </w:rPr>
      </w:pPr>
      <w:r>
        <w:rPr>
          <w:noProof/>
        </w:rPr>
        <w:lastRenderedPageBreak/>
        <w:drawing>
          <wp:inline distT="0" distB="0" distL="0" distR="0" wp14:anchorId="740434C5" wp14:editId="60694DBE">
            <wp:extent cx="5172075" cy="5446838"/>
            <wp:effectExtent l="0" t="0" r="0" b="1905"/>
            <wp:docPr id="1529395222" name="Picture 1529395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5" name="Picture 1196874735" descr="Graphical user interface, application&#10;&#10;Description automatically generated"/>
                    <pic:cNvPicPr/>
                  </pic:nvPicPr>
                  <pic:blipFill>
                    <a:blip r:embed="rId414"/>
                    <a:stretch>
                      <a:fillRect/>
                    </a:stretch>
                  </pic:blipFill>
                  <pic:spPr>
                    <a:xfrm>
                      <a:off x="0" y="0"/>
                      <a:ext cx="5173018" cy="5447831"/>
                    </a:xfrm>
                    <a:prstGeom prst="rect">
                      <a:avLst/>
                    </a:prstGeom>
                  </pic:spPr>
                </pic:pic>
              </a:graphicData>
            </a:graphic>
          </wp:inline>
        </w:drawing>
      </w:r>
    </w:p>
    <w:p w14:paraId="2EFBE48D" w14:textId="77777777" w:rsidR="00576B00" w:rsidRDefault="00576B00" w:rsidP="00576B00">
      <w:pPr>
        <w:rPr>
          <w:lang w:val="en-GB"/>
        </w:rPr>
      </w:pPr>
    </w:p>
    <w:p w14:paraId="107BC82C" w14:textId="77777777" w:rsidR="00576B00" w:rsidRDefault="00576B00" w:rsidP="00576B00">
      <w:pPr>
        <w:pStyle w:val="ListParagraph"/>
        <w:numPr>
          <w:ilvl w:val="0"/>
          <w:numId w:val="91"/>
        </w:numPr>
        <w:rPr>
          <w:lang w:val="en-GB"/>
        </w:rPr>
      </w:pPr>
      <w:r>
        <w:rPr>
          <w:lang w:val="en-GB"/>
        </w:rPr>
        <w:t xml:space="preserve">Locate the DUNS </w:t>
      </w:r>
    </w:p>
    <w:p w14:paraId="77BAF661" w14:textId="77777777" w:rsidR="00576B00" w:rsidRPr="00B2707B" w:rsidRDefault="00576B00" w:rsidP="00576B00">
      <w:pPr>
        <w:rPr>
          <w:lang w:val="en-GB"/>
        </w:rPr>
      </w:pPr>
      <w:r>
        <w:rPr>
          <w:noProof/>
        </w:rPr>
        <w:drawing>
          <wp:inline distT="0" distB="0" distL="0" distR="0" wp14:anchorId="42D86CAE" wp14:editId="03CE3651">
            <wp:extent cx="4791075" cy="2877575"/>
            <wp:effectExtent l="0" t="0" r="0" b="0"/>
            <wp:docPr id="1529395223" name="Picture 1529395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6" name="Picture 1196874736" descr="Graphical user interface, text, application&#10;&#10;Description automatically generated"/>
                    <pic:cNvPicPr/>
                  </pic:nvPicPr>
                  <pic:blipFill>
                    <a:blip r:embed="rId415"/>
                    <a:stretch>
                      <a:fillRect/>
                    </a:stretch>
                  </pic:blipFill>
                  <pic:spPr>
                    <a:xfrm>
                      <a:off x="0" y="0"/>
                      <a:ext cx="4796817" cy="2881023"/>
                    </a:xfrm>
                    <a:prstGeom prst="rect">
                      <a:avLst/>
                    </a:prstGeom>
                  </pic:spPr>
                </pic:pic>
              </a:graphicData>
            </a:graphic>
          </wp:inline>
        </w:drawing>
      </w:r>
    </w:p>
    <w:p w14:paraId="5A8AE27E" w14:textId="77777777" w:rsidR="00576B00" w:rsidRDefault="00576B00" w:rsidP="00576B00">
      <w:pPr>
        <w:jc w:val="center"/>
        <w:rPr>
          <w:lang w:val="en-GB"/>
        </w:rPr>
      </w:pPr>
    </w:p>
    <w:p w14:paraId="1D1FF456" w14:textId="77777777" w:rsidR="00576B00" w:rsidRDefault="00576B00" w:rsidP="00576B00">
      <w:pPr>
        <w:pStyle w:val="ListParagraph"/>
        <w:numPr>
          <w:ilvl w:val="0"/>
          <w:numId w:val="91"/>
        </w:numPr>
        <w:rPr>
          <w:lang w:val="en-GB"/>
        </w:rPr>
      </w:pPr>
      <w:r>
        <w:rPr>
          <w:lang w:val="en-GB"/>
        </w:rPr>
        <w:lastRenderedPageBreak/>
        <w:t>An Email will be sent to the CFS representative with the DUNS number</w:t>
      </w:r>
    </w:p>
    <w:p w14:paraId="6DED44AE" w14:textId="77777777" w:rsidR="00576B00" w:rsidRDefault="00576B00" w:rsidP="00576B00">
      <w:pPr>
        <w:jc w:val="center"/>
        <w:rPr>
          <w:lang w:val="en-GB"/>
        </w:rPr>
      </w:pPr>
      <w:r>
        <w:rPr>
          <w:noProof/>
        </w:rPr>
        <w:drawing>
          <wp:inline distT="0" distB="0" distL="0" distR="0" wp14:anchorId="19067282" wp14:editId="276397BB">
            <wp:extent cx="4895850" cy="2702401"/>
            <wp:effectExtent l="0" t="0" r="0" b="3175"/>
            <wp:docPr id="1529395224" name="Picture 1529395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7" name="Picture 1196874737" descr="Graphical user interface, text, application, email&#10;&#10;Description automatically generated"/>
                    <pic:cNvPicPr/>
                  </pic:nvPicPr>
                  <pic:blipFill>
                    <a:blip r:embed="rId416"/>
                    <a:stretch>
                      <a:fillRect/>
                    </a:stretch>
                  </pic:blipFill>
                  <pic:spPr>
                    <a:xfrm>
                      <a:off x="0" y="0"/>
                      <a:ext cx="4899842" cy="2704604"/>
                    </a:xfrm>
                    <a:prstGeom prst="rect">
                      <a:avLst/>
                    </a:prstGeom>
                  </pic:spPr>
                </pic:pic>
              </a:graphicData>
            </a:graphic>
          </wp:inline>
        </w:drawing>
      </w:r>
    </w:p>
    <w:p w14:paraId="4270C551" w14:textId="77777777" w:rsidR="00576B00" w:rsidRDefault="00576B00" w:rsidP="00576B00">
      <w:pPr>
        <w:jc w:val="center"/>
        <w:rPr>
          <w:lang w:val="en-GB"/>
        </w:rPr>
      </w:pPr>
    </w:p>
    <w:p w14:paraId="7B4E82DF" w14:textId="77777777" w:rsidR="00576B00" w:rsidRDefault="00576B00" w:rsidP="00576B00">
      <w:pPr>
        <w:pStyle w:val="ListParagraph"/>
        <w:numPr>
          <w:ilvl w:val="0"/>
          <w:numId w:val="91"/>
        </w:numPr>
        <w:rPr>
          <w:lang w:val="en-GB"/>
        </w:rPr>
      </w:pPr>
      <w:r>
        <w:rPr>
          <w:lang w:val="en-GB"/>
        </w:rPr>
        <w:t>Review the DUNS number received by the CFS representative.</w:t>
      </w:r>
    </w:p>
    <w:p w14:paraId="0DFFAC09" w14:textId="77777777" w:rsidR="00576B00" w:rsidRDefault="00576B00" w:rsidP="00576B00">
      <w:pPr>
        <w:pStyle w:val="ListParagraph"/>
        <w:numPr>
          <w:ilvl w:val="1"/>
          <w:numId w:val="91"/>
        </w:numPr>
        <w:rPr>
          <w:lang w:val="en-GB"/>
        </w:rPr>
      </w:pPr>
      <w:r>
        <w:rPr>
          <w:lang w:val="en-GB"/>
        </w:rPr>
        <w:t>There will be 2 DUNS numbers, one for TST and one for PRD</w:t>
      </w:r>
    </w:p>
    <w:p w14:paraId="24779509" w14:textId="77777777" w:rsidR="00576B00" w:rsidRDefault="00576B00" w:rsidP="00576B00">
      <w:pPr>
        <w:rPr>
          <w:lang w:val="en-GB"/>
        </w:rPr>
      </w:pPr>
    </w:p>
    <w:p w14:paraId="1A9D43DA" w14:textId="77777777" w:rsidR="00576B00" w:rsidRDefault="00576B00" w:rsidP="00576B00">
      <w:pPr>
        <w:rPr>
          <w:lang w:val="en-GB"/>
        </w:rPr>
      </w:pPr>
      <w:r>
        <w:rPr>
          <w:noProof/>
        </w:rPr>
        <w:drawing>
          <wp:inline distT="0" distB="0" distL="0" distR="0" wp14:anchorId="32C0A4BF" wp14:editId="237CF5A0">
            <wp:extent cx="6153150" cy="2324100"/>
            <wp:effectExtent l="0" t="0" r="0" b="0"/>
            <wp:docPr id="1529395225" name="Picture 1529395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8" name="Picture 1196874738" descr="Graphical user interface, text, application&#10;&#10;Description automatically generated"/>
                    <pic:cNvPicPr/>
                  </pic:nvPicPr>
                  <pic:blipFill>
                    <a:blip r:embed="rId417"/>
                    <a:stretch>
                      <a:fillRect/>
                    </a:stretch>
                  </pic:blipFill>
                  <pic:spPr>
                    <a:xfrm>
                      <a:off x="0" y="0"/>
                      <a:ext cx="6153150" cy="2324100"/>
                    </a:xfrm>
                    <a:prstGeom prst="rect">
                      <a:avLst/>
                    </a:prstGeom>
                  </pic:spPr>
                </pic:pic>
              </a:graphicData>
            </a:graphic>
          </wp:inline>
        </w:drawing>
      </w:r>
    </w:p>
    <w:p w14:paraId="1E40C3E9" w14:textId="77777777" w:rsidR="00576B00" w:rsidRDefault="00576B00" w:rsidP="00576B00">
      <w:pPr>
        <w:rPr>
          <w:lang w:val="en-GB"/>
        </w:rPr>
      </w:pPr>
    </w:p>
    <w:p w14:paraId="35A88096" w14:textId="77777777" w:rsidR="00576B00" w:rsidRDefault="00576B00" w:rsidP="00576B00">
      <w:pPr>
        <w:pStyle w:val="ListParagraph"/>
        <w:numPr>
          <w:ilvl w:val="0"/>
          <w:numId w:val="91"/>
        </w:numPr>
        <w:rPr>
          <w:lang w:val="en-GB"/>
        </w:rPr>
      </w:pPr>
      <w:r>
        <w:rPr>
          <w:lang w:val="en-GB"/>
        </w:rPr>
        <w:t>Navigate back to Endpoint Manager on the Add enrolment program token screen</w:t>
      </w:r>
    </w:p>
    <w:p w14:paraId="1C59C426" w14:textId="77777777" w:rsidR="00576B00" w:rsidRPr="00B67874" w:rsidRDefault="00576B00" w:rsidP="00576B00">
      <w:pPr>
        <w:pStyle w:val="ListParagraph"/>
        <w:numPr>
          <w:ilvl w:val="0"/>
          <w:numId w:val="91"/>
        </w:numPr>
        <w:rPr>
          <w:lang w:val="en-GB"/>
        </w:rPr>
      </w:pPr>
      <w:r>
        <w:rPr>
          <w:lang w:val="en-GB"/>
        </w:rPr>
        <w:t xml:space="preserve">Click on </w:t>
      </w:r>
      <w:r w:rsidRPr="00B67874">
        <w:rPr>
          <w:b/>
          <w:bCs/>
          <w:lang w:val="en-GB"/>
        </w:rPr>
        <w:t>Create Token via Apple Business Manager</w:t>
      </w:r>
    </w:p>
    <w:p w14:paraId="3AC6AE7C" w14:textId="77777777" w:rsidR="00576B00" w:rsidRDefault="00576B00" w:rsidP="00576B00">
      <w:pPr>
        <w:rPr>
          <w:lang w:val="en-GB"/>
        </w:rPr>
      </w:pPr>
    </w:p>
    <w:p w14:paraId="7320AC3A" w14:textId="77777777" w:rsidR="00576B00" w:rsidRPr="00B67874" w:rsidRDefault="00576B00" w:rsidP="00576B00">
      <w:pPr>
        <w:jc w:val="center"/>
        <w:rPr>
          <w:lang w:val="en-GB"/>
        </w:rPr>
      </w:pPr>
      <w:r>
        <w:rPr>
          <w:noProof/>
        </w:rPr>
        <w:drawing>
          <wp:inline distT="0" distB="0" distL="0" distR="0" wp14:anchorId="0BE7C47C" wp14:editId="556975DA">
            <wp:extent cx="3152775" cy="1923511"/>
            <wp:effectExtent l="0" t="0" r="0" b="635"/>
            <wp:docPr id="1529395226" name="Picture 1529395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9" name="Picture 1196874739" descr="Text&#10;&#10;Description automatically generated"/>
                    <pic:cNvPicPr/>
                  </pic:nvPicPr>
                  <pic:blipFill>
                    <a:blip r:embed="rId418"/>
                    <a:stretch>
                      <a:fillRect/>
                    </a:stretch>
                  </pic:blipFill>
                  <pic:spPr>
                    <a:xfrm>
                      <a:off x="0" y="0"/>
                      <a:ext cx="3155440" cy="1925137"/>
                    </a:xfrm>
                    <a:prstGeom prst="rect">
                      <a:avLst/>
                    </a:prstGeom>
                  </pic:spPr>
                </pic:pic>
              </a:graphicData>
            </a:graphic>
          </wp:inline>
        </w:drawing>
      </w:r>
    </w:p>
    <w:p w14:paraId="477C1D76" w14:textId="77777777" w:rsidR="00576B00" w:rsidRDefault="00576B00" w:rsidP="00576B00">
      <w:pPr>
        <w:rPr>
          <w:lang w:val="en-GB"/>
        </w:rPr>
      </w:pPr>
    </w:p>
    <w:p w14:paraId="7F832363" w14:textId="77777777" w:rsidR="00576B00" w:rsidRDefault="00576B00" w:rsidP="00576B00">
      <w:pPr>
        <w:pStyle w:val="ListParagraph"/>
        <w:numPr>
          <w:ilvl w:val="0"/>
          <w:numId w:val="91"/>
        </w:numPr>
        <w:rPr>
          <w:lang w:val="en-GB"/>
        </w:rPr>
      </w:pPr>
      <w:r>
        <w:rPr>
          <w:lang w:val="en-GB"/>
        </w:rPr>
        <w:lastRenderedPageBreak/>
        <w:t>Sign in with the Apple ID provided by CFS and click on Enrol now</w:t>
      </w:r>
    </w:p>
    <w:p w14:paraId="64F17FE7" w14:textId="77777777" w:rsidR="00576B00" w:rsidRDefault="00576B00" w:rsidP="00576B00">
      <w:pPr>
        <w:jc w:val="center"/>
        <w:rPr>
          <w:lang w:val="en-GB"/>
        </w:rPr>
      </w:pPr>
      <w:r>
        <w:rPr>
          <w:noProof/>
          <w:lang w:val="en-GB"/>
        </w:rPr>
        <w:drawing>
          <wp:inline distT="0" distB="0" distL="0" distR="0" wp14:anchorId="49DB1DDC" wp14:editId="76156FD0">
            <wp:extent cx="2839175" cy="2638425"/>
            <wp:effectExtent l="0" t="0" r="0" b="0"/>
            <wp:docPr id="1529395227" name="Picture 1529395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7" name="Picture 1529395227" descr="Graphical user interface, text, application&#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41271" cy="2640373"/>
                    </a:xfrm>
                    <a:prstGeom prst="rect">
                      <a:avLst/>
                    </a:prstGeom>
                    <a:noFill/>
                    <a:ln>
                      <a:noFill/>
                    </a:ln>
                  </pic:spPr>
                </pic:pic>
              </a:graphicData>
            </a:graphic>
          </wp:inline>
        </w:drawing>
      </w:r>
    </w:p>
    <w:p w14:paraId="1FC4B356" w14:textId="77777777" w:rsidR="00576B00" w:rsidRPr="00E1592E" w:rsidRDefault="00576B00" w:rsidP="00576B00">
      <w:pPr>
        <w:jc w:val="center"/>
        <w:rPr>
          <w:lang w:val="en-GB"/>
        </w:rPr>
      </w:pPr>
    </w:p>
    <w:p w14:paraId="5820ABBA" w14:textId="77777777" w:rsidR="00576B00" w:rsidRDefault="00576B00" w:rsidP="00576B00">
      <w:pPr>
        <w:pStyle w:val="ListParagraph"/>
        <w:numPr>
          <w:ilvl w:val="0"/>
          <w:numId w:val="91"/>
        </w:numPr>
        <w:rPr>
          <w:lang w:val="en-GB"/>
        </w:rPr>
      </w:pPr>
      <w:r>
        <w:rPr>
          <w:lang w:val="en-GB"/>
        </w:rPr>
        <w:t xml:space="preserve">Provide CFS details </w:t>
      </w:r>
    </w:p>
    <w:p w14:paraId="7868F554" w14:textId="77777777" w:rsidR="00576B00" w:rsidRDefault="00576B00" w:rsidP="00576B00">
      <w:pPr>
        <w:rPr>
          <w:lang w:val="en-GB"/>
        </w:rPr>
      </w:pPr>
    </w:p>
    <w:p w14:paraId="6D9893E5" w14:textId="77777777" w:rsidR="00576B00" w:rsidRDefault="00576B00" w:rsidP="00576B00">
      <w:pPr>
        <w:jc w:val="center"/>
        <w:rPr>
          <w:lang w:val="en-GB"/>
        </w:rPr>
      </w:pPr>
      <w:r>
        <w:rPr>
          <w:noProof/>
        </w:rPr>
        <w:drawing>
          <wp:inline distT="0" distB="0" distL="0" distR="0" wp14:anchorId="2F6F782C" wp14:editId="62620254">
            <wp:extent cx="2230775" cy="2457450"/>
            <wp:effectExtent l="0" t="0" r="0" b="0"/>
            <wp:docPr id="1529395228" name="Picture 1529395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1" name="Picture 1196874741" descr="Graphical user interface, text, application, email&#10;&#10;Description automatically generated"/>
                    <pic:cNvPicPr/>
                  </pic:nvPicPr>
                  <pic:blipFill>
                    <a:blip r:embed="rId420"/>
                    <a:stretch>
                      <a:fillRect/>
                    </a:stretch>
                  </pic:blipFill>
                  <pic:spPr>
                    <a:xfrm>
                      <a:off x="0" y="0"/>
                      <a:ext cx="2237070" cy="2464385"/>
                    </a:xfrm>
                    <a:prstGeom prst="rect">
                      <a:avLst/>
                    </a:prstGeom>
                  </pic:spPr>
                </pic:pic>
              </a:graphicData>
            </a:graphic>
          </wp:inline>
        </w:drawing>
      </w:r>
    </w:p>
    <w:p w14:paraId="116EA61D" w14:textId="77777777" w:rsidR="00576B00" w:rsidRDefault="00576B00" w:rsidP="00576B00">
      <w:pPr>
        <w:pStyle w:val="ListParagraph"/>
        <w:numPr>
          <w:ilvl w:val="0"/>
          <w:numId w:val="91"/>
        </w:numPr>
        <w:rPr>
          <w:lang w:val="en-GB"/>
        </w:rPr>
      </w:pPr>
      <w:r>
        <w:rPr>
          <w:lang w:val="en-GB"/>
        </w:rPr>
        <w:t>Click on Submit</w:t>
      </w:r>
    </w:p>
    <w:p w14:paraId="5CE76BFE" w14:textId="77777777" w:rsidR="00576B00" w:rsidRDefault="00576B00" w:rsidP="00576B00">
      <w:pPr>
        <w:jc w:val="center"/>
        <w:rPr>
          <w:lang w:val="en-GB"/>
        </w:rPr>
      </w:pPr>
    </w:p>
    <w:p w14:paraId="3526D7B9" w14:textId="77777777" w:rsidR="00576B00" w:rsidRDefault="00576B00" w:rsidP="00576B00">
      <w:pPr>
        <w:jc w:val="center"/>
        <w:rPr>
          <w:lang w:val="en-GB"/>
        </w:rPr>
      </w:pPr>
      <w:r>
        <w:rPr>
          <w:noProof/>
        </w:rPr>
        <w:drawing>
          <wp:inline distT="0" distB="0" distL="0" distR="0" wp14:anchorId="65004241" wp14:editId="55FAAD79">
            <wp:extent cx="4067175" cy="2586189"/>
            <wp:effectExtent l="0" t="0" r="0" b="5080"/>
            <wp:docPr id="1529395229" name="Picture 15293952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2" name="Picture 1196874742" descr="Diagram&#10;&#10;Description automatically generated with medium confidence"/>
                    <pic:cNvPicPr/>
                  </pic:nvPicPr>
                  <pic:blipFill>
                    <a:blip r:embed="rId421"/>
                    <a:stretch>
                      <a:fillRect/>
                    </a:stretch>
                  </pic:blipFill>
                  <pic:spPr>
                    <a:xfrm>
                      <a:off x="0" y="0"/>
                      <a:ext cx="4073778" cy="2590388"/>
                    </a:xfrm>
                    <a:prstGeom prst="rect">
                      <a:avLst/>
                    </a:prstGeom>
                  </pic:spPr>
                </pic:pic>
              </a:graphicData>
            </a:graphic>
          </wp:inline>
        </w:drawing>
      </w:r>
    </w:p>
    <w:p w14:paraId="2E2EB5FD" w14:textId="77777777" w:rsidR="00576B00" w:rsidRDefault="00576B00" w:rsidP="00576B00">
      <w:pPr>
        <w:pStyle w:val="Heading6"/>
        <w:rPr>
          <w:lang w:val="en-GB"/>
        </w:rPr>
      </w:pPr>
      <w:bookmarkStart w:id="149" w:name="_Toc100330928"/>
      <w:r>
        <w:rPr>
          <w:lang w:val="en-GB"/>
        </w:rPr>
        <w:lastRenderedPageBreak/>
        <w:t>Create Apple Enrolment Types</w:t>
      </w:r>
      <w:bookmarkEnd w:id="149"/>
    </w:p>
    <w:p w14:paraId="51088652" w14:textId="77777777" w:rsidR="00576B00" w:rsidRDefault="00576B00" w:rsidP="00576B00">
      <w:pPr>
        <w:rPr>
          <w:lang w:val="en-GB"/>
        </w:rPr>
      </w:pPr>
    </w:p>
    <w:p w14:paraId="4F15E8B5" w14:textId="77777777" w:rsidR="00576B00" w:rsidRDefault="00576B00" w:rsidP="00576B00">
      <w:pPr>
        <w:rPr>
          <w:lang w:val="en-GB"/>
        </w:rPr>
      </w:pPr>
      <w:r>
        <w:rPr>
          <w:lang w:val="en-GB"/>
        </w:rPr>
        <w:t>To create the apple enrolment device types, perform these steps</w:t>
      </w:r>
    </w:p>
    <w:p w14:paraId="168D3755" w14:textId="77777777" w:rsidR="00576B00" w:rsidRDefault="00576B00" w:rsidP="00576B00">
      <w:pPr>
        <w:rPr>
          <w:lang w:val="en-GB"/>
        </w:rPr>
      </w:pPr>
    </w:p>
    <w:p w14:paraId="4290679C" w14:textId="77777777" w:rsidR="00576B00" w:rsidRDefault="00576B00" w:rsidP="00576B00">
      <w:pPr>
        <w:pStyle w:val="ListParagraph"/>
        <w:numPr>
          <w:ilvl w:val="0"/>
          <w:numId w:val="92"/>
        </w:numPr>
        <w:rPr>
          <w:lang w:val="en-GB"/>
        </w:rPr>
      </w:pPr>
      <w:r>
        <w:rPr>
          <w:lang w:val="en-GB"/>
        </w:rPr>
        <w:t>On Endpoint Manager console, click on Devices, iOS/iPadOS Enrolment,</w:t>
      </w:r>
    </w:p>
    <w:p w14:paraId="38E39A33" w14:textId="77777777" w:rsidR="00576B00" w:rsidRDefault="00576B00" w:rsidP="00576B00">
      <w:pPr>
        <w:pStyle w:val="ListParagraph"/>
        <w:numPr>
          <w:ilvl w:val="0"/>
          <w:numId w:val="92"/>
        </w:numPr>
        <w:rPr>
          <w:lang w:val="en-GB"/>
        </w:rPr>
      </w:pPr>
      <w:r>
        <w:rPr>
          <w:lang w:val="en-GB"/>
        </w:rPr>
        <w:t>Click on Enrolment Targeting, Create Profile, iOS/iPadOS</w:t>
      </w:r>
    </w:p>
    <w:p w14:paraId="0E9F57CB" w14:textId="77777777" w:rsidR="00576B00" w:rsidRDefault="00576B00" w:rsidP="00576B00">
      <w:pPr>
        <w:pStyle w:val="ListParagraph"/>
        <w:numPr>
          <w:ilvl w:val="0"/>
          <w:numId w:val="92"/>
        </w:numPr>
        <w:rPr>
          <w:lang w:val="en-GB"/>
        </w:rPr>
      </w:pPr>
      <w:r>
        <w:rPr>
          <w:lang w:val="en-GB"/>
        </w:rPr>
        <w:t>Provide the name and description</w:t>
      </w:r>
    </w:p>
    <w:p w14:paraId="11F7C23E" w14:textId="77777777" w:rsidR="00576B00" w:rsidRDefault="00576B00" w:rsidP="00576B00">
      <w:pPr>
        <w:pStyle w:val="ListParagraph"/>
        <w:numPr>
          <w:ilvl w:val="1"/>
          <w:numId w:val="92"/>
        </w:numPr>
        <w:rPr>
          <w:lang w:val="en-GB"/>
        </w:rPr>
      </w:pPr>
      <w:r>
        <w:rPr>
          <w:lang w:val="en-GB"/>
        </w:rPr>
        <w:t>Name: Corporate iOS device enrolment profile type</w:t>
      </w:r>
    </w:p>
    <w:p w14:paraId="68E3808A" w14:textId="77777777" w:rsidR="00576B00" w:rsidRDefault="00576B00" w:rsidP="00576B00">
      <w:pPr>
        <w:pStyle w:val="ListParagraph"/>
        <w:numPr>
          <w:ilvl w:val="1"/>
          <w:numId w:val="92"/>
        </w:numPr>
        <w:rPr>
          <w:lang w:val="en-GB"/>
        </w:rPr>
      </w:pPr>
      <w:r>
        <w:rPr>
          <w:lang w:val="en-GB"/>
        </w:rPr>
        <w:t xml:space="preserve">Description: </w:t>
      </w:r>
      <w:r w:rsidRPr="00377CAB">
        <w:rPr>
          <w:lang w:val="en-GB"/>
        </w:rPr>
        <w:t>Enrolment profile for corporate ABM apple devices</w:t>
      </w:r>
    </w:p>
    <w:p w14:paraId="7AC71AED" w14:textId="77777777" w:rsidR="00576B00" w:rsidRDefault="00576B00" w:rsidP="00576B00">
      <w:pPr>
        <w:pStyle w:val="ListParagraph"/>
        <w:numPr>
          <w:ilvl w:val="0"/>
          <w:numId w:val="92"/>
        </w:numPr>
        <w:rPr>
          <w:lang w:val="en-GB"/>
        </w:rPr>
      </w:pPr>
      <w:r>
        <w:rPr>
          <w:lang w:val="en-GB"/>
        </w:rPr>
        <w:t>Under Settings, select Device Enrolment</w:t>
      </w:r>
    </w:p>
    <w:p w14:paraId="4360EC69" w14:textId="77777777" w:rsidR="00576B00" w:rsidRDefault="00576B00" w:rsidP="00576B00">
      <w:pPr>
        <w:pStyle w:val="ListParagraph"/>
        <w:numPr>
          <w:ilvl w:val="0"/>
          <w:numId w:val="92"/>
        </w:numPr>
        <w:rPr>
          <w:lang w:val="en-GB"/>
        </w:rPr>
      </w:pPr>
      <w:r>
        <w:rPr>
          <w:lang w:val="en-GB"/>
        </w:rPr>
        <w:t xml:space="preserve">Under Assignments, assign to </w:t>
      </w:r>
      <w:r>
        <w:rPr>
          <w:rFonts w:ascii="Segoe UI" w:hAnsi="Segoe UI" w:cs="Segoe UI"/>
          <w:color w:val="323130"/>
          <w:szCs w:val="20"/>
          <w:shd w:val="clear" w:color="auto" w:fill="F3F2F1"/>
        </w:rPr>
        <w:t>SG-AA-OPS-</w:t>
      </w:r>
      <w:proofErr w:type="spellStart"/>
      <w:r>
        <w:rPr>
          <w:rFonts w:ascii="Segoe UI" w:hAnsi="Segoe UI" w:cs="Segoe UI"/>
          <w:color w:val="323130"/>
          <w:szCs w:val="20"/>
          <w:shd w:val="clear" w:color="auto" w:fill="F3F2F1"/>
        </w:rPr>
        <w:t>IntunePolicies</w:t>
      </w:r>
      <w:proofErr w:type="spellEnd"/>
      <w:r>
        <w:rPr>
          <w:rFonts w:ascii="Segoe UI" w:hAnsi="Segoe UI" w:cs="Segoe UI"/>
          <w:color w:val="323130"/>
          <w:szCs w:val="20"/>
          <w:shd w:val="clear" w:color="auto" w:fill="F3F2F1"/>
        </w:rPr>
        <w:t xml:space="preserve"> and save the policy</w:t>
      </w:r>
    </w:p>
    <w:p w14:paraId="785A4ACA" w14:textId="77777777" w:rsidR="00576B00" w:rsidRDefault="00576B00" w:rsidP="00576B00">
      <w:pPr>
        <w:rPr>
          <w:lang w:val="en-GB"/>
        </w:rPr>
      </w:pPr>
    </w:p>
    <w:p w14:paraId="3AF40EA2" w14:textId="77777777" w:rsidR="00576B00" w:rsidRDefault="00576B00" w:rsidP="00576B00">
      <w:pPr>
        <w:jc w:val="center"/>
        <w:rPr>
          <w:lang w:val="en-GB"/>
        </w:rPr>
      </w:pPr>
      <w:r>
        <w:rPr>
          <w:noProof/>
        </w:rPr>
        <w:drawing>
          <wp:inline distT="0" distB="0" distL="0" distR="0" wp14:anchorId="0CDDF073" wp14:editId="395E1810">
            <wp:extent cx="5657850" cy="1602319"/>
            <wp:effectExtent l="0" t="0" r="0" b="0"/>
            <wp:docPr id="1529395230" name="Picture 1529395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7" name="Picture 1196874717" descr="Graphical user interface, text, application, email&#10;&#10;Description automatically generated"/>
                    <pic:cNvPicPr/>
                  </pic:nvPicPr>
                  <pic:blipFill>
                    <a:blip r:embed="rId422"/>
                    <a:stretch>
                      <a:fillRect/>
                    </a:stretch>
                  </pic:blipFill>
                  <pic:spPr>
                    <a:xfrm>
                      <a:off x="0" y="0"/>
                      <a:ext cx="5664535" cy="1604212"/>
                    </a:xfrm>
                    <a:prstGeom prst="rect">
                      <a:avLst/>
                    </a:prstGeom>
                  </pic:spPr>
                </pic:pic>
              </a:graphicData>
            </a:graphic>
          </wp:inline>
        </w:drawing>
      </w:r>
    </w:p>
    <w:p w14:paraId="6AA47271" w14:textId="1F781A05" w:rsidR="00E84AE0" w:rsidRDefault="00E84AE0" w:rsidP="00C94489">
      <w:pPr>
        <w:pStyle w:val="Heading6"/>
        <w:rPr>
          <w:lang w:val="en-AU" w:eastAsia="en-AU"/>
        </w:rPr>
      </w:pPr>
      <w:r>
        <w:rPr>
          <w:lang w:val="en-AU" w:eastAsia="en-AU"/>
        </w:rPr>
        <w:t>Configuring Tokens</w:t>
      </w:r>
    </w:p>
    <w:p w14:paraId="41C742B3" w14:textId="77777777" w:rsidR="00E84AE0" w:rsidRDefault="00E84AE0" w:rsidP="00E84AE0">
      <w:pPr>
        <w:rPr>
          <w:lang w:val="en-AU" w:eastAsia="en-AU"/>
        </w:rPr>
      </w:pPr>
      <w:r>
        <w:rPr>
          <w:lang w:val="en-AU" w:eastAsia="en-AU"/>
        </w:rPr>
        <w:t>Once the DUNs numbers and accounts have been configured with ABM, which is a process performed by CFS and Apple, perform the steps below to connect Intune and ABM.</w:t>
      </w:r>
    </w:p>
    <w:p w14:paraId="1456AB37" w14:textId="77777777" w:rsidR="00E84AE0" w:rsidRDefault="00E84AE0" w:rsidP="00E84AE0">
      <w:pPr>
        <w:rPr>
          <w:lang w:val="en-AU" w:eastAsia="en-AU"/>
        </w:rPr>
      </w:pPr>
    </w:p>
    <w:p w14:paraId="5BF31CD1" w14:textId="77777777" w:rsidR="00E84AE0" w:rsidRDefault="00E84AE0" w:rsidP="00903F50">
      <w:pPr>
        <w:pStyle w:val="ListParagraph"/>
        <w:numPr>
          <w:ilvl w:val="0"/>
          <w:numId w:val="114"/>
        </w:numPr>
        <w:rPr>
          <w:lang w:val="en-AU" w:eastAsia="en-AU"/>
        </w:rPr>
      </w:pPr>
      <w:r>
        <w:rPr>
          <w:lang w:val="en-AU" w:eastAsia="en-AU"/>
        </w:rPr>
        <w:t>Open Endpoint Manger, Devices, iOS/iPadOS, click on iOS/iPadOS enrolment</w:t>
      </w:r>
    </w:p>
    <w:p w14:paraId="18A574D7" w14:textId="77777777" w:rsidR="00E84AE0" w:rsidRDefault="00E84AE0" w:rsidP="00903F50">
      <w:pPr>
        <w:pStyle w:val="ListParagraph"/>
        <w:numPr>
          <w:ilvl w:val="0"/>
          <w:numId w:val="114"/>
        </w:numPr>
        <w:rPr>
          <w:lang w:val="en-AU" w:eastAsia="en-AU"/>
        </w:rPr>
      </w:pPr>
      <w:r>
        <w:rPr>
          <w:lang w:val="en-AU" w:eastAsia="en-AU"/>
        </w:rPr>
        <w:t xml:space="preserve">Click on </w:t>
      </w:r>
      <w:r w:rsidRPr="00511F92">
        <w:rPr>
          <w:b/>
          <w:bCs/>
          <w:lang w:val="en-AU" w:eastAsia="en-AU"/>
        </w:rPr>
        <w:t>Enrolment Program Tokens</w:t>
      </w:r>
      <w:r>
        <w:rPr>
          <w:b/>
          <w:bCs/>
          <w:lang w:val="en-AU" w:eastAsia="en-AU"/>
        </w:rPr>
        <w:t xml:space="preserve"> </w:t>
      </w:r>
      <w:r>
        <w:rPr>
          <w:lang w:val="en-AU" w:eastAsia="en-AU"/>
        </w:rPr>
        <w:t>and click on ADD</w:t>
      </w:r>
    </w:p>
    <w:p w14:paraId="1E8019B3" w14:textId="77777777" w:rsidR="00E84AE0" w:rsidRDefault="00E84AE0" w:rsidP="00903F50">
      <w:pPr>
        <w:pStyle w:val="ListParagraph"/>
        <w:numPr>
          <w:ilvl w:val="0"/>
          <w:numId w:val="114"/>
        </w:numPr>
        <w:rPr>
          <w:lang w:val="en-AU" w:eastAsia="en-AU"/>
        </w:rPr>
      </w:pPr>
      <w:r>
        <w:rPr>
          <w:lang w:val="en-AU" w:eastAsia="en-AU"/>
        </w:rPr>
        <w:t xml:space="preserve">Click on </w:t>
      </w:r>
      <w:r w:rsidRPr="00247522">
        <w:rPr>
          <w:b/>
          <w:bCs/>
          <w:lang w:val="en-AU" w:eastAsia="en-AU"/>
        </w:rPr>
        <w:t>Download your public key</w:t>
      </w:r>
      <w:r>
        <w:rPr>
          <w:lang w:val="en-AU" w:eastAsia="en-AU"/>
        </w:rPr>
        <w:t>. You will need this later during ABM connection to Intune</w:t>
      </w:r>
    </w:p>
    <w:p w14:paraId="3366A758" w14:textId="77777777" w:rsidR="00E84AE0" w:rsidRDefault="00E84AE0" w:rsidP="00903F50">
      <w:pPr>
        <w:pStyle w:val="ListParagraph"/>
        <w:numPr>
          <w:ilvl w:val="1"/>
          <w:numId w:val="114"/>
        </w:numPr>
        <w:rPr>
          <w:lang w:val="en-AU" w:eastAsia="en-AU"/>
        </w:rPr>
      </w:pPr>
      <w:r>
        <w:rPr>
          <w:lang w:val="en-AU" w:eastAsia="en-AU"/>
        </w:rPr>
        <w:t xml:space="preserve">File name: </w:t>
      </w:r>
      <w:r w:rsidRPr="00684FB5">
        <w:rPr>
          <w:b/>
          <w:bCs/>
          <w:lang w:val="en-AU" w:eastAsia="en-AU"/>
        </w:rPr>
        <w:t xml:space="preserve">ABM </w:t>
      </w:r>
      <w:proofErr w:type="spellStart"/>
      <w:r w:rsidRPr="00684FB5">
        <w:rPr>
          <w:b/>
          <w:bCs/>
          <w:lang w:val="en-AU" w:eastAsia="en-AU"/>
        </w:rPr>
        <w:t>Token.pem</w:t>
      </w:r>
      <w:proofErr w:type="spellEnd"/>
    </w:p>
    <w:p w14:paraId="042EA11B" w14:textId="77777777" w:rsidR="00E84AE0" w:rsidRDefault="00E84AE0" w:rsidP="00903F50">
      <w:pPr>
        <w:pStyle w:val="ListParagraph"/>
        <w:numPr>
          <w:ilvl w:val="0"/>
          <w:numId w:val="114"/>
        </w:numPr>
        <w:rPr>
          <w:lang w:val="en-AU" w:eastAsia="en-AU"/>
        </w:rPr>
      </w:pPr>
      <w:r>
        <w:rPr>
          <w:lang w:val="en-AU" w:eastAsia="en-AU"/>
        </w:rPr>
        <w:t xml:space="preserve">Click on Agree and select </w:t>
      </w:r>
      <w:r w:rsidRPr="002878B3">
        <w:rPr>
          <w:b/>
          <w:bCs/>
          <w:lang w:val="en-AU" w:eastAsia="en-AU"/>
        </w:rPr>
        <w:t>Create a token via Apple Business Manager</w:t>
      </w:r>
      <w:r>
        <w:rPr>
          <w:lang w:val="en-AU" w:eastAsia="en-AU"/>
        </w:rPr>
        <w:t xml:space="preserve"> </w:t>
      </w:r>
    </w:p>
    <w:p w14:paraId="0BE73CE3" w14:textId="77777777" w:rsidR="00E84AE0" w:rsidRDefault="00E84AE0" w:rsidP="00E84AE0">
      <w:pPr>
        <w:rPr>
          <w:lang w:val="en-AU" w:eastAsia="en-AU"/>
        </w:rPr>
      </w:pPr>
    </w:p>
    <w:p w14:paraId="41178D28" w14:textId="77777777" w:rsidR="00E84AE0" w:rsidRDefault="00E84AE0" w:rsidP="00E84AE0">
      <w:pPr>
        <w:jc w:val="center"/>
        <w:rPr>
          <w:lang w:val="en-AU" w:eastAsia="en-AU"/>
        </w:rPr>
      </w:pPr>
      <w:r>
        <w:rPr>
          <w:noProof/>
        </w:rPr>
        <w:lastRenderedPageBreak/>
        <w:drawing>
          <wp:inline distT="0" distB="0" distL="0" distR="0" wp14:anchorId="2260C025" wp14:editId="74B82102">
            <wp:extent cx="3006671" cy="2979921"/>
            <wp:effectExtent l="0" t="0" r="3810" b="0"/>
            <wp:docPr id="1529395255" name="Picture 1529395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7" name="Picture 1529395227" descr="Graphical user interface, text, application&#10;&#10;Description automatically generated"/>
                    <pic:cNvPicPr/>
                  </pic:nvPicPr>
                  <pic:blipFill>
                    <a:blip r:embed="rId423"/>
                    <a:stretch>
                      <a:fillRect/>
                    </a:stretch>
                  </pic:blipFill>
                  <pic:spPr>
                    <a:xfrm>
                      <a:off x="0" y="0"/>
                      <a:ext cx="3016183" cy="2989348"/>
                    </a:xfrm>
                    <a:prstGeom prst="rect">
                      <a:avLst/>
                    </a:prstGeom>
                  </pic:spPr>
                </pic:pic>
              </a:graphicData>
            </a:graphic>
          </wp:inline>
        </w:drawing>
      </w:r>
    </w:p>
    <w:p w14:paraId="3F8F1651" w14:textId="77777777" w:rsidR="00E84AE0" w:rsidRDefault="00E84AE0" w:rsidP="00E84AE0">
      <w:pPr>
        <w:jc w:val="center"/>
        <w:rPr>
          <w:lang w:val="en-AU" w:eastAsia="en-AU"/>
        </w:rPr>
      </w:pPr>
    </w:p>
    <w:p w14:paraId="6F57F2A5" w14:textId="77777777" w:rsidR="00E84AE0" w:rsidRDefault="00E84AE0" w:rsidP="00903F50">
      <w:pPr>
        <w:pStyle w:val="ListParagraph"/>
        <w:numPr>
          <w:ilvl w:val="0"/>
          <w:numId w:val="114"/>
        </w:numPr>
        <w:rPr>
          <w:lang w:val="en-AU" w:eastAsia="en-AU"/>
        </w:rPr>
      </w:pPr>
      <w:r>
        <w:rPr>
          <w:lang w:val="en-AU" w:eastAsia="en-AU"/>
        </w:rPr>
        <w:t xml:space="preserve">Sign in with the Apple Business Manager account on the table above depending on the environment you are configuring and perform MFA. </w:t>
      </w:r>
      <w:r w:rsidRPr="00B31921">
        <w:rPr>
          <w:b/>
          <w:bCs/>
          <w:lang w:val="en-AU" w:eastAsia="en-AU"/>
        </w:rPr>
        <w:t>CFS will provide the MFA token when you are configuring this step</w:t>
      </w:r>
    </w:p>
    <w:p w14:paraId="1C04A040" w14:textId="77777777" w:rsidR="00E84AE0" w:rsidRDefault="00E84AE0" w:rsidP="00E84AE0">
      <w:pPr>
        <w:rPr>
          <w:lang w:val="en-AU" w:eastAsia="en-AU"/>
        </w:rPr>
      </w:pPr>
    </w:p>
    <w:p w14:paraId="788477E9" w14:textId="77777777" w:rsidR="00E84AE0" w:rsidRDefault="00E84AE0" w:rsidP="00E84AE0">
      <w:pPr>
        <w:jc w:val="center"/>
        <w:rPr>
          <w:lang w:val="en-AU" w:eastAsia="en-AU"/>
        </w:rPr>
      </w:pPr>
      <w:r>
        <w:rPr>
          <w:noProof/>
        </w:rPr>
        <w:drawing>
          <wp:inline distT="0" distB="0" distL="0" distR="0" wp14:anchorId="56D73433" wp14:editId="18FA66B7">
            <wp:extent cx="2594712" cy="1857316"/>
            <wp:effectExtent l="0" t="0" r="0" b="0"/>
            <wp:docPr id="1529395256" name="Picture 1529395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8" name="Picture 1529395228" descr="Graphical user interface, text, application&#10;&#10;Description automatically generated"/>
                    <pic:cNvPicPr/>
                  </pic:nvPicPr>
                  <pic:blipFill>
                    <a:blip r:embed="rId424"/>
                    <a:stretch>
                      <a:fillRect/>
                    </a:stretch>
                  </pic:blipFill>
                  <pic:spPr>
                    <a:xfrm>
                      <a:off x="0" y="0"/>
                      <a:ext cx="2606224" cy="1865557"/>
                    </a:xfrm>
                    <a:prstGeom prst="rect">
                      <a:avLst/>
                    </a:prstGeom>
                  </pic:spPr>
                </pic:pic>
              </a:graphicData>
            </a:graphic>
          </wp:inline>
        </w:drawing>
      </w:r>
    </w:p>
    <w:p w14:paraId="0CF91C7C" w14:textId="77777777" w:rsidR="00E84AE0" w:rsidRDefault="00E84AE0" w:rsidP="00903F50">
      <w:pPr>
        <w:pStyle w:val="ListParagraph"/>
        <w:numPr>
          <w:ilvl w:val="0"/>
          <w:numId w:val="114"/>
        </w:numPr>
        <w:rPr>
          <w:lang w:val="en-AU" w:eastAsia="en-AU"/>
        </w:rPr>
      </w:pPr>
      <w:r>
        <w:rPr>
          <w:lang w:val="en-AU" w:eastAsia="en-AU"/>
        </w:rPr>
        <w:t>Click on trust this browser</w:t>
      </w:r>
    </w:p>
    <w:p w14:paraId="4BC677D2" w14:textId="77777777" w:rsidR="00E84AE0" w:rsidRDefault="00E84AE0" w:rsidP="00E84AE0">
      <w:pPr>
        <w:rPr>
          <w:lang w:val="en-AU" w:eastAsia="en-AU"/>
        </w:rPr>
      </w:pPr>
    </w:p>
    <w:p w14:paraId="17EF84AA" w14:textId="77777777" w:rsidR="00E84AE0" w:rsidRDefault="00E84AE0" w:rsidP="00E84AE0">
      <w:pPr>
        <w:jc w:val="center"/>
        <w:rPr>
          <w:lang w:val="en-AU" w:eastAsia="en-AU"/>
        </w:rPr>
      </w:pPr>
      <w:r>
        <w:rPr>
          <w:noProof/>
        </w:rPr>
        <w:drawing>
          <wp:inline distT="0" distB="0" distL="0" distR="0" wp14:anchorId="59433A51" wp14:editId="03212C57">
            <wp:extent cx="2898183" cy="1308379"/>
            <wp:effectExtent l="0" t="0" r="0" b="6350"/>
            <wp:docPr id="1529395258" name="Picture 1529395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9" name="Picture 1529395229" descr="Graphical user interface, text, application&#10;&#10;Description automatically generated"/>
                    <pic:cNvPicPr/>
                  </pic:nvPicPr>
                  <pic:blipFill>
                    <a:blip r:embed="rId425"/>
                    <a:stretch>
                      <a:fillRect/>
                    </a:stretch>
                  </pic:blipFill>
                  <pic:spPr>
                    <a:xfrm>
                      <a:off x="0" y="0"/>
                      <a:ext cx="2907484" cy="1312578"/>
                    </a:xfrm>
                    <a:prstGeom prst="rect">
                      <a:avLst/>
                    </a:prstGeom>
                  </pic:spPr>
                </pic:pic>
              </a:graphicData>
            </a:graphic>
          </wp:inline>
        </w:drawing>
      </w:r>
    </w:p>
    <w:p w14:paraId="5AC12B46" w14:textId="77777777" w:rsidR="00E84AE0" w:rsidRDefault="00E84AE0" w:rsidP="00E84AE0">
      <w:pPr>
        <w:jc w:val="center"/>
        <w:rPr>
          <w:lang w:val="en-AU" w:eastAsia="en-AU"/>
        </w:rPr>
      </w:pPr>
    </w:p>
    <w:p w14:paraId="3FA5FB24" w14:textId="77777777" w:rsidR="00E84AE0" w:rsidRDefault="00E84AE0" w:rsidP="00903F50">
      <w:pPr>
        <w:pStyle w:val="ListParagraph"/>
        <w:numPr>
          <w:ilvl w:val="0"/>
          <w:numId w:val="114"/>
        </w:numPr>
        <w:rPr>
          <w:lang w:val="en-AU" w:eastAsia="en-AU"/>
        </w:rPr>
      </w:pPr>
      <w:r>
        <w:rPr>
          <w:lang w:val="en-AU" w:eastAsia="en-AU"/>
        </w:rPr>
        <w:t>You can now configure Federation once logged in.</w:t>
      </w:r>
    </w:p>
    <w:p w14:paraId="5DA05E55" w14:textId="77777777" w:rsidR="00E84AE0" w:rsidRDefault="00E84AE0" w:rsidP="00903F50">
      <w:pPr>
        <w:pStyle w:val="ListParagraph"/>
        <w:numPr>
          <w:ilvl w:val="0"/>
          <w:numId w:val="114"/>
        </w:numPr>
        <w:rPr>
          <w:lang w:val="en-AU" w:eastAsia="en-AU"/>
        </w:rPr>
      </w:pPr>
      <w:r>
        <w:rPr>
          <w:lang w:val="en-AU" w:eastAsia="en-AU"/>
        </w:rPr>
        <w:t xml:space="preserve">Click on Roles, Device Enrolment to verify you have the right DUNS for the environment being configured. In this walk-thru we can verify </w:t>
      </w:r>
      <w:r w:rsidRPr="00A33FBD">
        <w:rPr>
          <w:b/>
          <w:bCs/>
          <w:lang w:val="en-AU" w:eastAsia="en-AU"/>
        </w:rPr>
        <w:t>testing</w:t>
      </w:r>
      <w:r>
        <w:rPr>
          <w:b/>
          <w:bCs/>
          <w:lang w:val="en-AU" w:eastAsia="en-AU"/>
        </w:rPr>
        <w:t xml:space="preserve"> </w:t>
      </w:r>
      <w:r>
        <w:rPr>
          <w:lang w:val="en-AU" w:eastAsia="en-AU"/>
        </w:rPr>
        <w:t>corresponding to the DUNS number above.</w:t>
      </w:r>
    </w:p>
    <w:p w14:paraId="6C4FBCF1" w14:textId="77777777" w:rsidR="00E84AE0" w:rsidRDefault="00E84AE0" w:rsidP="00E84AE0">
      <w:pPr>
        <w:rPr>
          <w:lang w:val="en-AU" w:eastAsia="en-AU"/>
        </w:rPr>
      </w:pPr>
    </w:p>
    <w:p w14:paraId="4A105021" w14:textId="77777777" w:rsidR="00E84AE0" w:rsidRDefault="00E84AE0" w:rsidP="00E84AE0">
      <w:pPr>
        <w:jc w:val="center"/>
        <w:rPr>
          <w:lang w:val="en-AU" w:eastAsia="en-AU"/>
        </w:rPr>
      </w:pPr>
      <w:r>
        <w:rPr>
          <w:noProof/>
        </w:rPr>
        <w:lastRenderedPageBreak/>
        <w:drawing>
          <wp:inline distT="0" distB="0" distL="0" distR="0" wp14:anchorId="2AAEC333" wp14:editId="0D833AD9">
            <wp:extent cx="5982346" cy="1857694"/>
            <wp:effectExtent l="0" t="0" r="0" b="9525"/>
            <wp:docPr id="1529395259" name="Picture 15293952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0" name="Picture 1529395230" descr="Graphical user interface, text, application, chat or text message&#10;&#10;Description automatically generated"/>
                    <pic:cNvPicPr/>
                  </pic:nvPicPr>
                  <pic:blipFill>
                    <a:blip r:embed="rId426"/>
                    <a:stretch>
                      <a:fillRect/>
                    </a:stretch>
                  </pic:blipFill>
                  <pic:spPr>
                    <a:xfrm>
                      <a:off x="0" y="0"/>
                      <a:ext cx="5994334" cy="1861417"/>
                    </a:xfrm>
                    <a:prstGeom prst="rect">
                      <a:avLst/>
                    </a:prstGeom>
                  </pic:spPr>
                </pic:pic>
              </a:graphicData>
            </a:graphic>
          </wp:inline>
        </w:drawing>
      </w:r>
    </w:p>
    <w:p w14:paraId="6EDECF16" w14:textId="77777777" w:rsidR="00E84AE0" w:rsidRDefault="00E84AE0" w:rsidP="00E84AE0">
      <w:pPr>
        <w:jc w:val="center"/>
        <w:rPr>
          <w:lang w:val="en-AU" w:eastAsia="en-AU"/>
        </w:rPr>
      </w:pPr>
    </w:p>
    <w:p w14:paraId="74BB7BAC" w14:textId="77777777" w:rsidR="00E84AE0" w:rsidRDefault="00E84AE0" w:rsidP="00903F50">
      <w:pPr>
        <w:pStyle w:val="ListParagraph"/>
        <w:numPr>
          <w:ilvl w:val="0"/>
          <w:numId w:val="114"/>
        </w:numPr>
        <w:rPr>
          <w:lang w:val="en-AU" w:eastAsia="en-AU"/>
        </w:rPr>
      </w:pPr>
      <w:r>
        <w:rPr>
          <w:lang w:val="en-AU" w:eastAsia="en-AU"/>
        </w:rPr>
        <w:t xml:space="preserve">Click on the </w:t>
      </w:r>
      <w:proofErr w:type="gramStart"/>
      <w:r>
        <w:rPr>
          <w:lang w:val="en-AU" w:eastAsia="en-AU"/>
        </w:rPr>
        <w:t>user name</w:t>
      </w:r>
      <w:proofErr w:type="gramEnd"/>
      <w:r>
        <w:rPr>
          <w:lang w:val="en-AU" w:eastAsia="en-AU"/>
        </w:rPr>
        <w:t xml:space="preserve"> on the bottom left corner, click on Preferences, then click on Accounts then Domains and add the domains that need to be verified as part of the deployment. My and Tech are only for Production environment</w:t>
      </w:r>
    </w:p>
    <w:p w14:paraId="578458EA" w14:textId="77777777" w:rsidR="00E84AE0" w:rsidRDefault="00E84AE0" w:rsidP="00903F50">
      <w:pPr>
        <w:pStyle w:val="ListParagraph"/>
        <w:numPr>
          <w:ilvl w:val="1"/>
          <w:numId w:val="114"/>
        </w:numPr>
        <w:rPr>
          <w:lang w:val="en-AU" w:eastAsia="en-AU"/>
        </w:rPr>
      </w:pPr>
      <w:r>
        <w:rPr>
          <w:lang w:val="en-AU" w:eastAsia="en-AU"/>
        </w:rPr>
        <w:t>Dev.cfs.com.au</w:t>
      </w:r>
    </w:p>
    <w:p w14:paraId="0B53E459" w14:textId="77777777" w:rsidR="00E84AE0" w:rsidRDefault="00E84AE0" w:rsidP="00903F50">
      <w:pPr>
        <w:pStyle w:val="ListParagraph"/>
        <w:numPr>
          <w:ilvl w:val="1"/>
          <w:numId w:val="114"/>
        </w:numPr>
        <w:rPr>
          <w:lang w:val="en-AU" w:eastAsia="en-AU"/>
        </w:rPr>
      </w:pPr>
      <w:r>
        <w:rPr>
          <w:lang w:val="en-AU" w:eastAsia="en-AU"/>
        </w:rPr>
        <w:t>My.cfs.com.au (only for PRD)</w:t>
      </w:r>
    </w:p>
    <w:p w14:paraId="2C6BEDEB" w14:textId="77777777" w:rsidR="00E84AE0" w:rsidRDefault="00E84AE0" w:rsidP="00903F50">
      <w:pPr>
        <w:pStyle w:val="ListParagraph"/>
        <w:numPr>
          <w:ilvl w:val="1"/>
          <w:numId w:val="114"/>
        </w:numPr>
        <w:rPr>
          <w:lang w:val="en-AU" w:eastAsia="en-AU"/>
        </w:rPr>
      </w:pPr>
      <w:r>
        <w:rPr>
          <w:lang w:val="en-AU" w:eastAsia="en-AU"/>
        </w:rPr>
        <w:t>Tech.cfs.com.au (only fort PRD)</w:t>
      </w:r>
    </w:p>
    <w:p w14:paraId="43932411" w14:textId="78A3881F" w:rsidR="00E84AE0" w:rsidRDefault="00E84AE0" w:rsidP="00903F50">
      <w:pPr>
        <w:pStyle w:val="ListParagraph"/>
        <w:numPr>
          <w:ilvl w:val="0"/>
          <w:numId w:val="114"/>
        </w:numPr>
        <w:rPr>
          <w:lang w:val="en-AU" w:eastAsia="en-AU"/>
        </w:rPr>
      </w:pPr>
      <w:r>
        <w:rPr>
          <w:lang w:val="en-AU" w:eastAsia="en-AU"/>
        </w:rPr>
        <w:t xml:space="preserve"> Provide the TXT-record to the DNS team to verify the domain</w:t>
      </w:r>
      <w:r w:rsidR="00EC4D19">
        <w:rPr>
          <w:lang w:val="en-AU" w:eastAsia="en-AU"/>
        </w:rPr>
        <w:t xml:space="preserve"> for TST and PRD domains</w:t>
      </w:r>
    </w:p>
    <w:p w14:paraId="7EDB75E4" w14:textId="77777777" w:rsidR="00E84AE0" w:rsidRDefault="00E84AE0" w:rsidP="00E84AE0">
      <w:pPr>
        <w:rPr>
          <w:lang w:val="en-AU" w:eastAsia="en-AU"/>
        </w:rPr>
      </w:pPr>
    </w:p>
    <w:p w14:paraId="4446A43D" w14:textId="77777777" w:rsidR="00E84AE0" w:rsidRDefault="00E84AE0" w:rsidP="00E84AE0">
      <w:pPr>
        <w:jc w:val="center"/>
        <w:rPr>
          <w:lang w:val="en-AU" w:eastAsia="en-AU"/>
        </w:rPr>
      </w:pPr>
      <w:r>
        <w:rPr>
          <w:noProof/>
        </w:rPr>
        <w:drawing>
          <wp:inline distT="0" distB="0" distL="0" distR="0" wp14:anchorId="7E754D9A" wp14:editId="752F04AE">
            <wp:extent cx="4528868" cy="1954605"/>
            <wp:effectExtent l="0" t="0" r="5080" b="7620"/>
            <wp:docPr id="1529395260" name="Picture 1529395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2" name="Picture 1529395232" descr="Graphical user interface, text, application&#10;&#10;Description automatically generated"/>
                    <pic:cNvPicPr/>
                  </pic:nvPicPr>
                  <pic:blipFill>
                    <a:blip r:embed="rId427"/>
                    <a:stretch>
                      <a:fillRect/>
                    </a:stretch>
                  </pic:blipFill>
                  <pic:spPr>
                    <a:xfrm>
                      <a:off x="0" y="0"/>
                      <a:ext cx="4543362" cy="1960860"/>
                    </a:xfrm>
                    <a:prstGeom prst="rect">
                      <a:avLst/>
                    </a:prstGeom>
                  </pic:spPr>
                </pic:pic>
              </a:graphicData>
            </a:graphic>
          </wp:inline>
        </w:drawing>
      </w:r>
    </w:p>
    <w:p w14:paraId="65178E1A" w14:textId="77777777" w:rsidR="00E84AE0" w:rsidRDefault="00E84AE0" w:rsidP="00E84AE0">
      <w:pPr>
        <w:rPr>
          <w:lang w:val="en-AU" w:eastAsia="en-AU"/>
        </w:rPr>
      </w:pPr>
    </w:p>
    <w:p w14:paraId="53B36265" w14:textId="77777777" w:rsidR="00E84AE0" w:rsidRDefault="00E84AE0" w:rsidP="00E84AE0">
      <w:pPr>
        <w:jc w:val="center"/>
        <w:rPr>
          <w:lang w:val="en-AU" w:eastAsia="en-AU"/>
        </w:rPr>
      </w:pPr>
      <w:r>
        <w:rPr>
          <w:noProof/>
        </w:rPr>
        <w:drawing>
          <wp:inline distT="0" distB="0" distL="0" distR="0" wp14:anchorId="27D36B3E" wp14:editId="74C5EFE1">
            <wp:extent cx="5664693" cy="742591"/>
            <wp:effectExtent l="0" t="0" r="0" b="635"/>
            <wp:docPr id="1529395261" name="Picture 1529395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1" name="Picture 1529395231" descr="Graphical user interface, application&#10;&#10;Description automatically generated"/>
                    <pic:cNvPicPr/>
                  </pic:nvPicPr>
                  <pic:blipFill>
                    <a:blip r:embed="rId428"/>
                    <a:stretch>
                      <a:fillRect/>
                    </a:stretch>
                  </pic:blipFill>
                  <pic:spPr>
                    <a:xfrm>
                      <a:off x="0" y="0"/>
                      <a:ext cx="5789469" cy="758948"/>
                    </a:xfrm>
                    <a:prstGeom prst="rect">
                      <a:avLst/>
                    </a:prstGeom>
                  </pic:spPr>
                </pic:pic>
              </a:graphicData>
            </a:graphic>
          </wp:inline>
        </w:drawing>
      </w:r>
    </w:p>
    <w:p w14:paraId="23D2AC90" w14:textId="77777777" w:rsidR="00E84AE0" w:rsidRDefault="00E84AE0" w:rsidP="00E84AE0">
      <w:pPr>
        <w:jc w:val="center"/>
        <w:rPr>
          <w:lang w:val="en-AU" w:eastAsia="en-AU"/>
        </w:rPr>
      </w:pPr>
      <w:r>
        <w:rPr>
          <w:noProof/>
        </w:rPr>
        <w:drawing>
          <wp:inline distT="0" distB="0" distL="0" distR="0" wp14:anchorId="68907A14" wp14:editId="09A84E79">
            <wp:extent cx="5684808" cy="849517"/>
            <wp:effectExtent l="0" t="0" r="0" b="8255"/>
            <wp:docPr id="1529395262" name="Picture 1529395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3" name="Picture 1529395233" descr="Graphical user interface, text, application&#10;&#10;Description automatically generated"/>
                    <pic:cNvPicPr/>
                  </pic:nvPicPr>
                  <pic:blipFill>
                    <a:blip r:embed="rId429"/>
                    <a:stretch>
                      <a:fillRect/>
                    </a:stretch>
                  </pic:blipFill>
                  <pic:spPr>
                    <a:xfrm>
                      <a:off x="0" y="0"/>
                      <a:ext cx="5718167" cy="854502"/>
                    </a:xfrm>
                    <a:prstGeom prst="rect">
                      <a:avLst/>
                    </a:prstGeom>
                  </pic:spPr>
                </pic:pic>
              </a:graphicData>
            </a:graphic>
          </wp:inline>
        </w:drawing>
      </w:r>
    </w:p>
    <w:p w14:paraId="6432CB0E" w14:textId="77777777" w:rsidR="00E84AE0" w:rsidRDefault="00E84AE0" w:rsidP="00E84AE0">
      <w:pPr>
        <w:rPr>
          <w:lang w:val="en-AU" w:eastAsia="en-AU"/>
        </w:rPr>
      </w:pPr>
    </w:p>
    <w:p w14:paraId="0BA4C183" w14:textId="77777777" w:rsidR="00E84AE0" w:rsidRDefault="00E84AE0" w:rsidP="00E84AE0">
      <w:pPr>
        <w:rPr>
          <w:lang w:val="en-AU" w:eastAsia="en-AU"/>
        </w:rPr>
      </w:pPr>
    </w:p>
    <w:p w14:paraId="4AA087DF" w14:textId="77777777" w:rsidR="00E84AE0" w:rsidRDefault="00E84AE0" w:rsidP="00E84AE0">
      <w:pPr>
        <w:jc w:val="center"/>
        <w:rPr>
          <w:lang w:val="en-AU" w:eastAsia="en-AU"/>
        </w:rPr>
      </w:pPr>
      <w:r>
        <w:rPr>
          <w:noProof/>
        </w:rPr>
        <w:lastRenderedPageBreak/>
        <w:drawing>
          <wp:inline distT="0" distB="0" distL="0" distR="0" wp14:anchorId="18D73F71" wp14:editId="14A99078">
            <wp:extent cx="5650302" cy="2841887"/>
            <wp:effectExtent l="0" t="0" r="7620" b="0"/>
            <wp:docPr id="1529395263" name="Picture 1529395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4" name="Picture 1529395234" descr="Graphical user interface, text, application, email&#10;&#10;Description automatically generated"/>
                    <pic:cNvPicPr/>
                  </pic:nvPicPr>
                  <pic:blipFill>
                    <a:blip r:embed="rId430"/>
                    <a:stretch>
                      <a:fillRect/>
                    </a:stretch>
                  </pic:blipFill>
                  <pic:spPr>
                    <a:xfrm>
                      <a:off x="0" y="0"/>
                      <a:ext cx="5658297" cy="2845908"/>
                    </a:xfrm>
                    <a:prstGeom prst="rect">
                      <a:avLst/>
                    </a:prstGeom>
                  </pic:spPr>
                </pic:pic>
              </a:graphicData>
            </a:graphic>
          </wp:inline>
        </w:drawing>
      </w:r>
    </w:p>
    <w:p w14:paraId="0B894238" w14:textId="77777777" w:rsidR="00E84AE0" w:rsidRDefault="00E84AE0" w:rsidP="00E84AE0">
      <w:pPr>
        <w:jc w:val="center"/>
        <w:rPr>
          <w:lang w:val="en-AU" w:eastAsia="en-AU"/>
        </w:rPr>
      </w:pPr>
    </w:p>
    <w:p w14:paraId="2BBE0768" w14:textId="1F54BB9B" w:rsidR="00E84AE0" w:rsidRDefault="00E84AE0" w:rsidP="00903F50">
      <w:pPr>
        <w:pStyle w:val="ListParagraph"/>
        <w:numPr>
          <w:ilvl w:val="0"/>
          <w:numId w:val="114"/>
        </w:numPr>
        <w:rPr>
          <w:lang w:val="en-AU" w:eastAsia="en-AU"/>
        </w:rPr>
      </w:pPr>
      <w:r>
        <w:rPr>
          <w:lang w:val="en-AU" w:eastAsia="en-AU"/>
        </w:rPr>
        <w:t>Once the domain TXT-record is added, click on Check now to verify that domain</w:t>
      </w:r>
      <w:r w:rsidR="00083849">
        <w:rPr>
          <w:lang w:val="en-AU" w:eastAsia="en-AU"/>
        </w:rPr>
        <w:t>.</w:t>
      </w:r>
    </w:p>
    <w:p w14:paraId="6F60A6C3" w14:textId="77777777" w:rsidR="00583186" w:rsidRDefault="00583186" w:rsidP="00583186">
      <w:pPr>
        <w:pStyle w:val="ListParagraph"/>
        <w:numPr>
          <w:ilvl w:val="0"/>
          <w:numId w:val="0"/>
        </w:numPr>
        <w:ind w:left="1440"/>
        <w:rPr>
          <w:lang w:val="en-AU" w:eastAsia="en-AU"/>
        </w:rPr>
      </w:pPr>
    </w:p>
    <w:p w14:paraId="7CC4911B" w14:textId="0F0C8BEC" w:rsidR="00083849" w:rsidRDefault="00083849" w:rsidP="00083849">
      <w:pPr>
        <w:pStyle w:val="ListParagraph"/>
        <w:numPr>
          <w:ilvl w:val="1"/>
          <w:numId w:val="114"/>
        </w:numPr>
        <w:rPr>
          <w:lang w:val="en-AU" w:eastAsia="en-AU"/>
        </w:rPr>
      </w:pPr>
      <w:r>
        <w:rPr>
          <w:lang w:val="en-AU" w:eastAsia="en-AU"/>
        </w:rPr>
        <w:t xml:space="preserve">The domain status will change to VERIFIED </w:t>
      </w:r>
      <w:r w:rsidR="00583186">
        <w:rPr>
          <w:lang w:val="en-AU" w:eastAsia="en-AU"/>
        </w:rPr>
        <w:t>OWNERSHIP</w:t>
      </w:r>
    </w:p>
    <w:p w14:paraId="33A4C1CF" w14:textId="77777777" w:rsidR="00583186" w:rsidRDefault="00583186" w:rsidP="00583186">
      <w:pPr>
        <w:rPr>
          <w:lang w:val="en-AU" w:eastAsia="en-AU"/>
        </w:rPr>
      </w:pPr>
    </w:p>
    <w:p w14:paraId="6232266F" w14:textId="1DEE3FA2" w:rsidR="00583186" w:rsidRDefault="00583186" w:rsidP="00583186">
      <w:pPr>
        <w:jc w:val="center"/>
        <w:rPr>
          <w:lang w:val="en-AU" w:eastAsia="en-AU"/>
        </w:rPr>
      </w:pPr>
      <w:r>
        <w:rPr>
          <w:noProof/>
        </w:rPr>
        <w:drawing>
          <wp:inline distT="0" distB="0" distL="0" distR="0" wp14:anchorId="580BF621" wp14:editId="74A6F901">
            <wp:extent cx="4227418" cy="2919932"/>
            <wp:effectExtent l="0" t="0" r="1905" b="0"/>
            <wp:docPr id="1954605128" name="Picture 1954605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28" name="Picture 1954605128" descr="Graphical user interface, text, application, chat or text message&#10;&#10;Description automatically generated"/>
                    <pic:cNvPicPr/>
                  </pic:nvPicPr>
                  <pic:blipFill>
                    <a:blip r:embed="rId431"/>
                    <a:stretch>
                      <a:fillRect/>
                    </a:stretch>
                  </pic:blipFill>
                  <pic:spPr>
                    <a:xfrm>
                      <a:off x="0" y="0"/>
                      <a:ext cx="4247623" cy="2933888"/>
                    </a:xfrm>
                    <a:prstGeom prst="rect">
                      <a:avLst/>
                    </a:prstGeom>
                  </pic:spPr>
                </pic:pic>
              </a:graphicData>
            </a:graphic>
          </wp:inline>
        </w:drawing>
      </w:r>
    </w:p>
    <w:p w14:paraId="11308FE2" w14:textId="77777777" w:rsidR="00583186" w:rsidRPr="00583186" w:rsidRDefault="00583186" w:rsidP="00583186">
      <w:pPr>
        <w:rPr>
          <w:lang w:val="en-AU" w:eastAsia="en-AU"/>
        </w:rPr>
      </w:pPr>
    </w:p>
    <w:p w14:paraId="342EE8F0" w14:textId="77777777" w:rsidR="00E84AE0" w:rsidRDefault="00E84AE0" w:rsidP="00903F50">
      <w:pPr>
        <w:pStyle w:val="ListParagraph"/>
        <w:numPr>
          <w:ilvl w:val="0"/>
          <w:numId w:val="114"/>
        </w:numPr>
        <w:rPr>
          <w:lang w:val="en-AU" w:eastAsia="en-AU"/>
        </w:rPr>
      </w:pPr>
      <w:r>
        <w:rPr>
          <w:lang w:val="en-AU" w:eastAsia="en-AU"/>
        </w:rPr>
        <w:t>Click on Accounts, locate your MDM Servers option and click on Add</w:t>
      </w:r>
    </w:p>
    <w:p w14:paraId="06AB15F5" w14:textId="77777777" w:rsidR="00E84AE0" w:rsidRDefault="00E84AE0" w:rsidP="00903F50">
      <w:pPr>
        <w:pStyle w:val="ListParagraph"/>
        <w:numPr>
          <w:ilvl w:val="0"/>
          <w:numId w:val="114"/>
        </w:numPr>
        <w:rPr>
          <w:lang w:val="en-AU" w:eastAsia="en-AU"/>
        </w:rPr>
      </w:pPr>
      <w:r>
        <w:rPr>
          <w:lang w:val="en-AU" w:eastAsia="en-AU"/>
        </w:rPr>
        <w:t>Provide the MDM server name title:</w:t>
      </w:r>
    </w:p>
    <w:p w14:paraId="6C761884" w14:textId="77777777" w:rsidR="00E84AE0" w:rsidRDefault="00E84AE0" w:rsidP="00903F50">
      <w:pPr>
        <w:pStyle w:val="ListParagraph"/>
        <w:numPr>
          <w:ilvl w:val="1"/>
          <w:numId w:val="114"/>
        </w:numPr>
        <w:rPr>
          <w:lang w:val="en-AU" w:eastAsia="en-AU"/>
        </w:rPr>
      </w:pPr>
      <w:r>
        <w:rPr>
          <w:lang w:val="en-AU" w:eastAsia="en-AU"/>
        </w:rPr>
        <w:t>CFS Development MDM connector</w:t>
      </w:r>
    </w:p>
    <w:p w14:paraId="099768DB" w14:textId="77777777" w:rsidR="00E84AE0" w:rsidRDefault="00E84AE0" w:rsidP="00E84AE0">
      <w:pPr>
        <w:rPr>
          <w:lang w:val="en-AU" w:eastAsia="en-AU"/>
        </w:rPr>
      </w:pPr>
    </w:p>
    <w:p w14:paraId="109E586D" w14:textId="77777777" w:rsidR="00E84AE0" w:rsidRDefault="00E84AE0" w:rsidP="00E84AE0">
      <w:pPr>
        <w:jc w:val="center"/>
        <w:rPr>
          <w:lang w:val="en-AU" w:eastAsia="en-AU"/>
        </w:rPr>
      </w:pPr>
      <w:r>
        <w:rPr>
          <w:noProof/>
        </w:rPr>
        <w:lastRenderedPageBreak/>
        <w:drawing>
          <wp:inline distT="0" distB="0" distL="0" distR="0" wp14:anchorId="48180AD5" wp14:editId="5D6472E8">
            <wp:extent cx="6645910" cy="3532505"/>
            <wp:effectExtent l="0" t="0" r="2540" b="0"/>
            <wp:docPr id="1524113280" name="Picture 1524113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6" name="Picture 1529395236" descr="Graphical user interface, text, application&#10;&#10;Description automatically generated"/>
                    <pic:cNvPicPr/>
                  </pic:nvPicPr>
                  <pic:blipFill>
                    <a:blip r:embed="rId432"/>
                    <a:stretch>
                      <a:fillRect/>
                    </a:stretch>
                  </pic:blipFill>
                  <pic:spPr>
                    <a:xfrm>
                      <a:off x="0" y="0"/>
                      <a:ext cx="6645910" cy="3532505"/>
                    </a:xfrm>
                    <a:prstGeom prst="rect">
                      <a:avLst/>
                    </a:prstGeom>
                  </pic:spPr>
                </pic:pic>
              </a:graphicData>
            </a:graphic>
          </wp:inline>
        </w:drawing>
      </w:r>
    </w:p>
    <w:p w14:paraId="25B31049" w14:textId="77777777" w:rsidR="00E84AE0" w:rsidRDefault="00E84AE0" w:rsidP="00E84AE0">
      <w:pPr>
        <w:jc w:val="center"/>
        <w:rPr>
          <w:lang w:val="en-AU" w:eastAsia="en-AU"/>
        </w:rPr>
      </w:pPr>
    </w:p>
    <w:p w14:paraId="61848D52" w14:textId="77777777" w:rsidR="00E84AE0" w:rsidRDefault="00E84AE0" w:rsidP="00903F50">
      <w:pPr>
        <w:pStyle w:val="ListParagraph"/>
        <w:numPr>
          <w:ilvl w:val="0"/>
          <w:numId w:val="114"/>
        </w:numPr>
        <w:rPr>
          <w:lang w:val="en-AU" w:eastAsia="en-AU"/>
        </w:rPr>
      </w:pPr>
      <w:r>
        <w:rPr>
          <w:lang w:val="en-AU" w:eastAsia="en-AU"/>
        </w:rPr>
        <w:t>Click on Save and then click on Download Token</w:t>
      </w:r>
    </w:p>
    <w:p w14:paraId="352E6399" w14:textId="77777777" w:rsidR="00E84AE0" w:rsidRDefault="00E84AE0" w:rsidP="00E84AE0">
      <w:pPr>
        <w:rPr>
          <w:lang w:val="en-AU" w:eastAsia="en-AU"/>
        </w:rPr>
      </w:pPr>
    </w:p>
    <w:p w14:paraId="4FAFB222" w14:textId="77777777" w:rsidR="00E84AE0" w:rsidRDefault="00E84AE0" w:rsidP="00E84AE0">
      <w:pPr>
        <w:rPr>
          <w:lang w:val="en-AU" w:eastAsia="en-AU"/>
        </w:rPr>
      </w:pPr>
    </w:p>
    <w:p w14:paraId="22519C1E" w14:textId="77777777" w:rsidR="00E84AE0" w:rsidRDefault="00E84AE0" w:rsidP="00E84AE0">
      <w:pPr>
        <w:jc w:val="center"/>
        <w:rPr>
          <w:lang w:val="en-AU" w:eastAsia="en-AU"/>
        </w:rPr>
      </w:pPr>
      <w:r>
        <w:rPr>
          <w:noProof/>
        </w:rPr>
        <w:drawing>
          <wp:inline distT="0" distB="0" distL="0" distR="0" wp14:anchorId="71990CD7" wp14:editId="178E76CA">
            <wp:extent cx="5191451" cy="1897811"/>
            <wp:effectExtent l="0" t="0" r="0" b="7620"/>
            <wp:docPr id="1524113281" name="Picture 1524113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7" name="Picture 1529395237" descr="Graphical user interface, text, application&#10;&#10;Description automatically generated"/>
                    <pic:cNvPicPr/>
                  </pic:nvPicPr>
                  <pic:blipFill>
                    <a:blip r:embed="rId433"/>
                    <a:stretch>
                      <a:fillRect/>
                    </a:stretch>
                  </pic:blipFill>
                  <pic:spPr>
                    <a:xfrm>
                      <a:off x="0" y="0"/>
                      <a:ext cx="5199821" cy="1900871"/>
                    </a:xfrm>
                    <a:prstGeom prst="rect">
                      <a:avLst/>
                    </a:prstGeom>
                  </pic:spPr>
                </pic:pic>
              </a:graphicData>
            </a:graphic>
          </wp:inline>
        </w:drawing>
      </w:r>
    </w:p>
    <w:p w14:paraId="2FDEF59A" w14:textId="77777777" w:rsidR="00E84AE0" w:rsidRDefault="00E84AE0" w:rsidP="00E84AE0">
      <w:pPr>
        <w:jc w:val="center"/>
        <w:rPr>
          <w:lang w:val="en-AU" w:eastAsia="en-AU"/>
        </w:rPr>
      </w:pPr>
    </w:p>
    <w:p w14:paraId="1780F275" w14:textId="77777777" w:rsidR="00E84AE0" w:rsidRDefault="00E84AE0" w:rsidP="00903F50">
      <w:pPr>
        <w:pStyle w:val="ListParagraph"/>
        <w:numPr>
          <w:ilvl w:val="0"/>
          <w:numId w:val="114"/>
        </w:numPr>
        <w:rPr>
          <w:lang w:val="en-AU" w:eastAsia="en-AU"/>
        </w:rPr>
      </w:pPr>
      <w:r>
        <w:rPr>
          <w:lang w:val="en-AU" w:eastAsia="en-AU"/>
        </w:rPr>
        <w:t>Download the token to a safe location and navigate back to Endpoint Manager</w:t>
      </w:r>
    </w:p>
    <w:p w14:paraId="48E2405B" w14:textId="77777777" w:rsidR="00E84AE0" w:rsidRDefault="00E84AE0" w:rsidP="00903F50">
      <w:pPr>
        <w:pStyle w:val="ListParagraph"/>
        <w:numPr>
          <w:ilvl w:val="0"/>
          <w:numId w:val="114"/>
        </w:numPr>
        <w:rPr>
          <w:lang w:val="en-AU" w:eastAsia="en-AU"/>
        </w:rPr>
      </w:pPr>
      <w:r>
        <w:rPr>
          <w:lang w:val="en-AU" w:eastAsia="en-AU"/>
        </w:rPr>
        <w:t>Click on Upload token and locate the file</w:t>
      </w:r>
    </w:p>
    <w:p w14:paraId="2ACBB256" w14:textId="77777777" w:rsidR="00E84AE0" w:rsidRDefault="00E84AE0" w:rsidP="00E84AE0">
      <w:pPr>
        <w:rPr>
          <w:lang w:val="en-AU" w:eastAsia="en-AU"/>
        </w:rPr>
      </w:pPr>
    </w:p>
    <w:p w14:paraId="63854776" w14:textId="77777777" w:rsidR="00E84AE0" w:rsidRDefault="00E84AE0" w:rsidP="00E84AE0">
      <w:pPr>
        <w:jc w:val="center"/>
        <w:rPr>
          <w:lang w:val="en-AU" w:eastAsia="en-AU"/>
        </w:rPr>
      </w:pPr>
      <w:r>
        <w:rPr>
          <w:noProof/>
        </w:rPr>
        <w:lastRenderedPageBreak/>
        <w:drawing>
          <wp:inline distT="0" distB="0" distL="0" distR="0" wp14:anchorId="4F6FDF66" wp14:editId="11DA38DB">
            <wp:extent cx="4589253" cy="3090927"/>
            <wp:effectExtent l="0" t="0" r="1905" b="0"/>
            <wp:docPr id="1524113282" name="Picture 1524113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8" name="Picture 1529395238" descr="Graphical user interface, text, application, email&#10;&#10;Description automatically generated"/>
                    <pic:cNvPicPr/>
                  </pic:nvPicPr>
                  <pic:blipFill>
                    <a:blip r:embed="rId434"/>
                    <a:stretch>
                      <a:fillRect/>
                    </a:stretch>
                  </pic:blipFill>
                  <pic:spPr>
                    <a:xfrm>
                      <a:off x="0" y="0"/>
                      <a:ext cx="4604136" cy="3100951"/>
                    </a:xfrm>
                    <a:prstGeom prst="rect">
                      <a:avLst/>
                    </a:prstGeom>
                  </pic:spPr>
                </pic:pic>
              </a:graphicData>
            </a:graphic>
          </wp:inline>
        </w:drawing>
      </w:r>
    </w:p>
    <w:p w14:paraId="0B1358E1" w14:textId="77777777" w:rsidR="00E84AE0" w:rsidRPr="00FE4C81" w:rsidRDefault="00E84AE0" w:rsidP="00903F50">
      <w:pPr>
        <w:pStyle w:val="ListParagraph"/>
        <w:numPr>
          <w:ilvl w:val="0"/>
          <w:numId w:val="114"/>
        </w:numPr>
        <w:rPr>
          <w:lang w:val="en-AU" w:eastAsia="en-AU"/>
        </w:rPr>
      </w:pPr>
      <w:r>
        <w:rPr>
          <w:lang w:val="en-AU" w:eastAsia="en-AU"/>
        </w:rPr>
        <w:t>Upload the file and configuration</w:t>
      </w:r>
    </w:p>
    <w:p w14:paraId="00456F82" w14:textId="77777777" w:rsidR="00E84AE0" w:rsidRDefault="00E84AE0" w:rsidP="00E84AE0">
      <w:pPr>
        <w:rPr>
          <w:lang w:val="en-AU" w:eastAsia="en-AU"/>
        </w:rPr>
      </w:pPr>
    </w:p>
    <w:p w14:paraId="02D37172" w14:textId="77777777" w:rsidR="00E84AE0" w:rsidRDefault="00E84AE0" w:rsidP="00E84AE0">
      <w:pPr>
        <w:rPr>
          <w:lang w:val="en-AU" w:eastAsia="en-AU"/>
        </w:rPr>
      </w:pPr>
      <w:r>
        <w:rPr>
          <w:noProof/>
        </w:rPr>
        <w:drawing>
          <wp:inline distT="0" distB="0" distL="0" distR="0" wp14:anchorId="7BC3D324" wp14:editId="22880504">
            <wp:extent cx="6645910" cy="1968500"/>
            <wp:effectExtent l="0" t="0" r="2540" b="0"/>
            <wp:docPr id="1524113283" name="Picture 1524113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39" name="Picture 1529395239" descr="Graphical user interface, text, application, email&#10;&#10;Description automatically generated"/>
                    <pic:cNvPicPr/>
                  </pic:nvPicPr>
                  <pic:blipFill>
                    <a:blip r:embed="rId435"/>
                    <a:stretch>
                      <a:fillRect/>
                    </a:stretch>
                  </pic:blipFill>
                  <pic:spPr>
                    <a:xfrm>
                      <a:off x="0" y="0"/>
                      <a:ext cx="6645910" cy="1968500"/>
                    </a:xfrm>
                    <a:prstGeom prst="rect">
                      <a:avLst/>
                    </a:prstGeom>
                  </pic:spPr>
                </pic:pic>
              </a:graphicData>
            </a:graphic>
          </wp:inline>
        </w:drawing>
      </w:r>
    </w:p>
    <w:p w14:paraId="04B3E422" w14:textId="77777777" w:rsidR="00E84AE0" w:rsidRDefault="00E84AE0" w:rsidP="00E84AE0">
      <w:pPr>
        <w:rPr>
          <w:lang w:val="en-AU" w:eastAsia="en-AU"/>
        </w:rPr>
      </w:pPr>
    </w:p>
    <w:p w14:paraId="0443934E" w14:textId="77777777" w:rsidR="00E84AE0" w:rsidRDefault="00E84AE0" w:rsidP="00903F50">
      <w:pPr>
        <w:pStyle w:val="ListParagraph"/>
        <w:numPr>
          <w:ilvl w:val="0"/>
          <w:numId w:val="114"/>
        </w:numPr>
        <w:rPr>
          <w:lang w:val="en-AU" w:eastAsia="en-AU"/>
        </w:rPr>
      </w:pPr>
      <w:r>
        <w:rPr>
          <w:lang w:val="en-AU" w:eastAsia="en-AU"/>
        </w:rPr>
        <w:t>Verify the connection is active and ready</w:t>
      </w:r>
    </w:p>
    <w:p w14:paraId="2F76DC4F" w14:textId="77777777" w:rsidR="00E84AE0" w:rsidRDefault="00E84AE0" w:rsidP="00E84AE0">
      <w:pPr>
        <w:rPr>
          <w:lang w:val="en-AU" w:eastAsia="en-AU"/>
        </w:rPr>
      </w:pPr>
    </w:p>
    <w:p w14:paraId="7DEE9109" w14:textId="77777777" w:rsidR="00E84AE0" w:rsidRPr="004A3CEB" w:rsidRDefault="00E84AE0" w:rsidP="00E84AE0">
      <w:pPr>
        <w:rPr>
          <w:lang w:val="en-AU" w:eastAsia="en-AU"/>
        </w:rPr>
      </w:pPr>
      <w:r>
        <w:rPr>
          <w:noProof/>
        </w:rPr>
        <w:drawing>
          <wp:inline distT="0" distB="0" distL="0" distR="0" wp14:anchorId="57352485" wp14:editId="2CC6F9C1">
            <wp:extent cx="6645910" cy="633730"/>
            <wp:effectExtent l="0" t="0" r="2540" b="0"/>
            <wp:docPr id="1524113284" name="Picture 152411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645910" cy="633730"/>
                    </a:xfrm>
                    <a:prstGeom prst="rect">
                      <a:avLst/>
                    </a:prstGeom>
                  </pic:spPr>
                </pic:pic>
              </a:graphicData>
            </a:graphic>
          </wp:inline>
        </w:drawing>
      </w:r>
    </w:p>
    <w:p w14:paraId="443EEFA8" w14:textId="77777777" w:rsidR="00E84AE0" w:rsidRPr="00A54330" w:rsidRDefault="00E84AE0" w:rsidP="00E84AE0">
      <w:pPr>
        <w:rPr>
          <w:lang w:val="en-AU" w:eastAsia="en-AU"/>
        </w:rPr>
      </w:pPr>
    </w:p>
    <w:p w14:paraId="3D7CD91F" w14:textId="77777777" w:rsidR="00E84AE0" w:rsidRDefault="00E84AE0" w:rsidP="00C94489">
      <w:pPr>
        <w:pStyle w:val="Heading6"/>
        <w:rPr>
          <w:lang w:val="en-AU" w:eastAsia="en-AU"/>
        </w:rPr>
      </w:pPr>
      <w:r>
        <w:rPr>
          <w:lang w:val="en-AU" w:eastAsia="en-AU"/>
        </w:rPr>
        <w:t>Configuring Apple Business Manager Federation</w:t>
      </w:r>
    </w:p>
    <w:p w14:paraId="79A252F9" w14:textId="77777777" w:rsidR="00E84AE0" w:rsidRDefault="00E84AE0" w:rsidP="00E84AE0">
      <w:pPr>
        <w:rPr>
          <w:lang w:val="en-AU" w:eastAsia="en-AU"/>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48CB396E" w14:textId="77777777" w:rsidTr="007202AB">
        <w:trPr>
          <w:cantSplit/>
          <w:jc w:val="center"/>
        </w:trPr>
        <w:tc>
          <w:tcPr>
            <w:tcW w:w="859" w:type="dxa"/>
            <w:shd w:val="clear" w:color="auto" w:fill="9E120E" w:themeFill="accent4"/>
          </w:tcPr>
          <w:p w14:paraId="63561D0E" w14:textId="77777777" w:rsidR="00E84AE0" w:rsidRPr="00AA71CD" w:rsidRDefault="00E84AE0" w:rsidP="007202AB">
            <w:pPr>
              <w:spacing w:after="140"/>
              <w:jc w:val="center"/>
              <w:rPr>
                <w:rFonts w:eastAsia="Arial"/>
                <w:b/>
                <w:bCs/>
                <w:color w:val="333333"/>
                <w:sz w:val="56"/>
                <w:szCs w:val="56"/>
              </w:rPr>
            </w:pPr>
            <w:r>
              <w:rPr>
                <w:noProof/>
              </w:rPr>
              <w:drawing>
                <wp:inline distT="0" distB="0" distL="0" distR="0" wp14:anchorId="6868291E" wp14:editId="57DB13BC">
                  <wp:extent cx="408433" cy="408433"/>
                  <wp:effectExtent l="0" t="0" r="0" b="0"/>
                  <wp:docPr id="152939524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9A59300"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0055CEF" w14:textId="77777777" w:rsidR="00E84AE0" w:rsidRPr="00AA71CD" w:rsidRDefault="00E84AE0" w:rsidP="007202A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Only configure federation if the domain has been verified, not before</w:t>
            </w:r>
          </w:p>
        </w:tc>
      </w:tr>
    </w:tbl>
    <w:p w14:paraId="37670D6C" w14:textId="77777777" w:rsidR="00E84AE0" w:rsidRDefault="00E84AE0" w:rsidP="00E84AE0">
      <w:pPr>
        <w:rPr>
          <w:lang w:val="en-AU" w:eastAsia="en-AU"/>
        </w:rPr>
      </w:pPr>
    </w:p>
    <w:p w14:paraId="077AC79F" w14:textId="2C558CD8" w:rsidR="00E84AE0" w:rsidRDefault="000A1550" w:rsidP="00E84AE0">
      <w:pPr>
        <w:rPr>
          <w:lang w:val="en-AU" w:eastAsia="en-AU"/>
        </w:rPr>
      </w:pPr>
      <w:r>
        <w:rPr>
          <w:lang w:val="en-AU" w:eastAsia="en-AU"/>
        </w:rPr>
        <w:t>Once</w:t>
      </w:r>
      <w:r w:rsidR="00EA584C">
        <w:rPr>
          <w:lang w:val="en-AU" w:eastAsia="en-AU"/>
        </w:rPr>
        <w:t xml:space="preserve"> you have verified and configure the Connector for MDM </w:t>
      </w:r>
      <w:r w:rsidR="00973C8C">
        <w:rPr>
          <w:lang w:val="en-AU" w:eastAsia="en-AU"/>
        </w:rPr>
        <w:t>identities in Apple Business Manager, perform the steps below to configure federation of identities. This will enable Azure AD users to use their UPN as an apple id.</w:t>
      </w:r>
    </w:p>
    <w:p w14:paraId="0C48DB02" w14:textId="77777777" w:rsidR="00E84AE0" w:rsidRPr="00AC2A65" w:rsidRDefault="00E84AE0" w:rsidP="00E84AE0">
      <w:pPr>
        <w:rPr>
          <w:lang w:val="en-AU" w:eastAsia="en-AU"/>
        </w:rPr>
      </w:pPr>
    </w:p>
    <w:p w14:paraId="1B267A57" w14:textId="5CEF6711" w:rsidR="00973C8C" w:rsidRDefault="00973C8C" w:rsidP="0050490B">
      <w:pPr>
        <w:pStyle w:val="ListParagraph"/>
        <w:numPr>
          <w:ilvl w:val="0"/>
          <w:numId w:val="157"/>
        </w:numPr>
        <w:rPr>
          <w:lang w:val="en-AU" w:eastAsia="en-AU"/>
        </w:rPr>
      </w:pPr>
      <w:r>
        <w:rPr>
          <w:lang w:val="en-AU" w:eastAsia="en-AU"/>
        </w:rPr>
        <w:t>Open Apple Business Manager for TST/PRD using the accounts listed in the pre-</w:t>
      </w:r>
      <w:r w:rsidR="00A975E8">
        <w:rPr>
          <w:lang w:val="en-AU" w:eastAsia="en-AU"/>
        </w:rPr>
        <w:t>requisites</w:t>
      </w:r>
      <w:r>
        <w:rPr>
          <w:lang w:val="en-AU" w:eastAsia="en-AU"/>
        </w:rPr>
        <w:t xml:space="preserve"> section for ABM</w:t>
      </w:r>
      <w:r w:rsidR="00F67926">
        <w:rPr>
          <w:lang w:val="en-AU" w:eastAsia="en-AU"/>
        </w:rPr>
        <w:t xml:space="preserve"> above</w:t>
      </w:r>
    </w:p>
    <w:p w14:paraId="7546C15E" w14:textId="7B2F9D71" w:rsidR="00973C8C" w:rsidRDefault="00F67926" w:rsidP="0050490B">
      <w:pPr>
        <w:pStyle w:val="ListParagraph"/>
        <w:numPr>
          <w:ilvl w:val="0"/>
          <w:numId w:val="157"/>
        </w:numPr>
        <w:rPr>
          <w:lang w:val="en-AU" w:eastAsia="en-AU"/>
        </w:rPr>
      </w:pPr>
      <w:r>
        <w:rPr>
          <w:lang w:val="en-AU" w:eastAsia="en-AU"/>
        </w:rPr>
        <w:t>Click on the account name on the bottom left corner then click on Preferences</w:t>
      </w:r>
    </w:p>
    <w:p w14:paraId="66AD9EF3" w14:textId="77777777" w:rsidR="00F67926" w:rsidRDefault="00F67926" w:rsidP="00F67926">
      <w:pPr>
        <w:rPr>
          <w:lang w:val="en-AU" w:eastAsia="en-AU"/>
        </w:rPr>
      </w:pPr>
    </w:p>
    <w:p w14:paraId="48C688A8" w14:textId="77777777" w:rsidR="00F67926" w:rsidRDefault="00F67926" w:rsidP="00F67926">
      <w:pPr>
        <w:rPr>
          <w:lang w:val="en-AU" w:eastAsia="en-AU"/>
        </w:rPr>
      </w:pPr>
    </w:p>
    <w:p w14:paraId="4D645914" w14:textId="255DBD60" w:rsidR="00F67926" w:rsidRDefault="00A93EC4" w:rsidP="00A93EC4">
      <w:pPr>
        <w:jc w:val="center"/>
        <w:rPr>
          <w:lang w:val="en-AU" w:eastAsia="en-AU"/>
        </w:rPr>
      </w:pPr>
      <w:r>
        <w:rPr>
          <w:noProof/>
        </w:rPr>
        <w:drawing>
          <wp:inline distT="0" distB="0" distL="0" distR="0" wp14:anchorId="1836E172" wp14:editId="0A5DB1A9">
            <wp:extent cx="1456866" cy="1644383"/>
            <wp:effectExtent l="0" t="0" r="0" b="0"/>
            <wp:docPr id="1954605179" name="Picture 19546051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79" name="Picture 1954605179" descr="Graphical user interface, text, application, chat or text message&#10;&#10;Description automatically generated"/>
                    <pic:cNvPicPr/>
                  </pic:nvPicPr>
                  <pic:blipFill>
                    <a:blip r:embed="rId437"/>
                    <a:stretch>
                      <a:fillRect/>
                    </a:stretch>
                  </pic:blipFill>
                  <pic:spPr>
                    <a:xfrm>
                      <a:off x="0" y="0"/>
                      <a:ext cx="1462072" cy="1650259"/>
                    </a:xfrm>
                    <a:prstGeom prst="rect">
                      <a:avLst/>
                    </a:prstGeom>
                  </pic:spPr>
                </pic:pic>
              </a:graphicData>
            </a:graphic>
          </wp:inline>
        </w:drawing>
      </w:r>
    </w:p>
    <w:p w14:paraId="7B110454" w14:textId="77777777" w:rsidR="00A93EC4" w:rsidRDefault="00A93EC4" w:rsidP="00A93EC4">
      <w:pPr>
        <w:jc w:val="center"/>
        <w:rPr>
          <w:lang w:val="en-AU" w:eastAsia="en-AU"/>
        </w:rPr>
      </w:pPr>
    </w:p>
    <w:p w14:paraId="694D85F1" w14:textId="0AA3151C" w:rsidR="00A93EC4" w:rsidRDefault="00A93EC4" w:rsidP="0050490B">
      <w:pPr>
        <w:pStyle w:val="ListParagraph"/>
        <w:numPr>
          <w:ilvl w:val="0"/>
          <w:numId w:val="157"/>
        </w:numPr>
        <w:rPr>
          <w:lang w:val="en-AU" w:eastAsia="en-AU"/>
        </w:rPr>
      </w:pPr>
      <w:r>
        <w:rPr>
          <w:lang w:val="en-AU" w:eastAsia="en-AU"/>
        </w:rPr>
        <w:t>Click on Accounts, then under Federated Authentication, click on EDIT</w:t>
      </w:r>
    </w:p>
    <w:p w14:paraId="5CC52C22" w14:textId="1B2F1F05" w:rsidR="00A93EC4" w:rsidRDefault="00A93EC4" w:rsidP="0050490B">
      <w:pPr>
        <w:pStyle w:val="ListParagraph"/>
        <w:numPr>
          <w:ilvl w:val="0"/>
          <w:numId w:val="157"/>
        </w:numPr>
        <w:rPr>
          <w:lang w:val="en-AU" w:eastAsia="en-AU"/>
        </w:rPr>
      </w:pPr>
      <w:r>
        <w:rPr>
          <w:lang w:val="en-AU" w:eastAsia="en-AU"/>
        </w:rPr>
        <w:t xml:space="preserve">Select </w:t>
      </w:r>
      <w:r w:rsidR="00C02092">
        <w:rPr>
          <w:lang w:val="en-AU" w:eastAsia="en-AU"/>
        </w:rPr>
        <w:t>Microsoft Azure AD and click Connect</w:t>
      </w:r>
    </w:p>
    <w:p w14:paraId="7FA1ADAB" w14:textId="77777777" w:rsidR="00C02092" w:rsidRDefault="00C02092" w:rsidP="00C02092">
      <w:pPr>
        <w:rPr>
          <w:lang w:val="en-AU" w:eastAsia="en-AU"/>
        </w:rPr>
      </w:pPr>
    </w:p>
    <w:p w14:paraId="5B79AF02" w14:textId="77777777" w:rsidR="00C02092" w:rsidRDefault="00C02092" w:rsidP="00C02092">
      <w:pPr>
        <w:rPr>
          <w:lang w:val="en-AU" w:eastAsia="en-AU"/>
        </w:rPr>
      </w:pPr>
    </w:p>
    <w:p w14:paraId="1EAC25EF" w14:textId="60D06DF5" w:rsidR="00C02092" w:rsidRDefault="00C02092" w:rsidP="00C02092">
      <w:pPr>
        <w:jc w:val="center"/>
        <w:rPr>
          <w:lang w:val="en-AU" w:eastAsia="en-AU"/>
        </w:rPr>
      </w:pPr>
      <w:r>
        <w:rPr>
          <w:noProof/>
        </w:rPr>
        <w:drawing>
          <wp:inline distT="0" distB="0" distL="0" distR="0" wp14:anchorId="371734A2" wp14:editId="0FEB1AD3">
            <wp:extent cx="2028585" cy="2079812"/>
            <wp:effectExtent l="0" t="0" r="0" b="0"/>
            <wp:docPr id="1954605180" name="Picture 19546051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0" name="Picture 1954605180" descr="Graphical user interface, text, application, chat or text message&#10;&#10;Description automatically generated"/>
                    <pic:cNvPicPr/>
                  </pic:nvPicPr>
                  <pic:blipFill>
                    <a:blip r:embed="rId438"/>
                    <a:stretch>
                      <a:fillRect/>
                    </a:stretch>
                  </pic:blipFill>
                  <pic:spPr>
                    <a:xfrm>
                      <a:off x="0" y="0"/>
                      <a:ext cx="2036049" cy="2087465"/>
                    </a:xfrm>
                    <a:prstGeom prst="rect">
                      <a:avLst/>
                    </a:prstGeom>
                  </pic:spPr>
                </pic:pic>
              </a:graphicData>
            </a:graphic>
          </wp:inline>
        </w:drawing>
      </w:r>
    </w:p>
    <w:p w14:paraId="0948B353" w14:textId="77777777" w:rsidR="00C02092" w:rsidRDefault="00C02092" w:rsidP="00C02092">
      <w:pPr>
        <w:jc w:val="center"/>
        <w:rPr>
          <w:lang w:val="en-AU" w:eastAsia="en-AU"/>
        </w:rPr>
      </w:pPr>
    </w:p>
    <w:p w14:paraId="3091E139" w14:textId="7302322B" w:rsidR="00C02092" w:rsidRDefault="00000D72" w:rsidP="0050490B">
      <w:pPr>
        <w:pStyle w:val="ListParagraph"/>
        <w:numPr>
          <w:ilvl w:val="0"/>
          <w:numId w:val="157"/>
        </w:numPr>
        <w:rPr>
          <w:lang w:val="en-AU" w:eastAsia="en-AU"/>
        </w:rPr>
      </w:pPr>
      <w:r>
        <w:rPr>
          <w:lang w:val="en-AU" w:eastAsia="en-AU"/>
        </w:rPr>
        <w:t>Sign in with</w:t>
      </w:r>
      <w:r w:rsidR="003665DF">
        <w:rPr>
          <w:lang w:val="en-AU" w:eastAsia="en-AU"/>
        </w:rPr>
        <w:t xml:space="preserve"> a</w:t>
      </w:r>
      <w:r w:rsidR="004C391B">
        <w:rPr>
          <w:lang w:val="en-AU" w:eastAsia="en-AU"/>
        </w:rPr>
        <w:t xml:space="preserve"> GLOBAL ADMIN to </w:t>
      </w:r>
      <w:r>
        <w:rPr>
          <w:lang w:val="en-AU" w:eastAsia="en-AU"/>
        </w:rPr>
        <w:t>the Azure Tenant for CFS</w:t>
      </w:r>
      <w:r w:rsidR="003665DF">
        <w:rPr>
          <w:lang w:val="en-AU" w:eastAsia="en-AU"/>
        </w:rPr>
        <w:t xml:space="preserve"> and perform MFA</w:t>
      </w:r>
      <w:r>
        <w:rPr>
          <w:lang w:val="en-AU" w:eastAsia="en-AU"/>
        </w:rPr>
        <w:t xml:space="preserve"> </w:t>
      </w:r>
    </w:p>
    <w:p w14:paraId="4D10F86B" w14:textId="77777777" w:rsidR="00000D72" w:rsidRDefault="00000D72" w:rsidP="00000D72">
      <w:pPr>
        <w:rPr>
          <w:lang w:val="en-AU" w:eastAsia="en-AU"/>
        </w:rPr>
      </w:pPr>
    </w:p>
    <w:p w14:paraId="1A23946C" w14:textId="4E8C69DA" w:rsidR="00000D72" w:rsidRDefault="00000D72" w:rsidP="00000D72">
      <w:pPr>
        <w:jc w:val="center"/>
        <w:rPr>
          <w:lang w:val="en-AU" w:eastAsia="en-AU"/>
        </w:rPr>
      </w:pPr>
      <w:r>
        <w:rPr>
          <w:noProof/>
        </w:rPr>
        <w:drawing>
          <wp:inline distT="0" distB="0" distL="0" distR="0" wp14:anchorId="4504630A" wp14:editId="18012EB2">
            <wp:extent cx="3150454" cy="2464434"/>
            <wp:effectExtent l="0" t="0" r="0" b="0"/>
            <wp:docPr id="1954605181" name="Picture 1954605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1" name="Picture 1954605181" descr="Graphical user interface, text, application&#10;&#10;Description automatically generated"/>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57956" cy="2470303"/>
                    </a:xfrm>
                    <a:prstGeom prst="rect">
                      <a:avLst/>
                    </a:prstGeom>
                    <a:noFill/>
                    <a:ln>
                      <a:noFill/>
                    </a:ln>
                  </pic:spPr>
                </pic:pic>
              </a:graphicData>
            </a:graphic>
          </wp:inline>
        </w:drawing>
      </w:r>
    </w:p>
    <w:p w14:paraId="5A5536D1" w14:textId="77777777" w:rsidR="00000D72" w:rsidRDefault="00000D72" w:rsidP="00000D72">
      <w:pPr>
        <w:jc w:val="center"/>
        <w:rPr>
          <w:lang w:val="en-AU" w:eastAsia="en-AU"/>
        </w:rPr>
      </w:pPr>
    </w:p>
    <w:p w14:paraId="2C6DD572" w14:textId="686D026A" w:rsidR="00000D72" w:rsidRDefault="004C391B" w:rsidP="0050490B">
      <w:pPr>
        <w:pStyle w:val="ListParagraph"/>
        <w:numPr>
          <w:ilvl w:val="0"/>
          <w:numId w:val="157"/>
        </w:numPr>
        <w:rPr>
          <w:lang w:val="en-AU" w:eastAsia="en-AU"/>
        </w:rPr>
      </w:pPr>
      <w:r>
        <w:rPr>
          <w:lang w:val="en-AU" w:eastAsia="en-AU"/>
        </w:rPr>
        <w:t xml:space="preserve">Grant apple.com the require permissions </w:t>
      </w:r>
    </w:p>
    <w:p w14:paraId="2B2CA3A7" w14:textId="77777777" w:rsidR="002D5701" w:rsidRDefault="002D5701" w:rsidP="002D5701">
      <w:pPr>
        <w:rPr>
          <w:lang w:val="en-AU" w:eastAsia="en-AU"/>
        </w:rPr>
      </w:pPr>
    </w:p>
    <w:p w14:paraId="25546FED" w14:textId="535E573F" w:rsidR="002D5701" w:rsidRDefault="00380C66" w:rsidP="00380C66">
      <w:pPr>
        <w:jc w:val="center"/>
        <w:rPr>
          <w:lang w:val="en-AU" w:eastAsia="en-AU"/>
        </w:rPr>
      </w:pPr>
      <w:r>
        <w:rPr>
          <w:noProof/>
        </w:rPr>
        <w:drawing>
          <wp:inline distT="0" distB="0" distL="0" distR="0" wp14:anchorId="6545E44D" wp14:editId="427C8165">
            <wp:extent cx="2758568" cy="2685531"/>
            <wp:effectExtent l="0" t="0" r="3810" b="635"/>
            <wp:docPr id="1954605182" name="Picture 1954605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2" name="Picture 1954605182" descr="Graphical user interface, text, application, email&#10;&#10;Description automatically generated"/>
                    <pic:cNvPicPr/>
                  </pic:nvPicPr>
                  <pic:blipFill>
                    <a:blip r:embed="rId440"/>
                    <a:stretch>
                      <a:fillRect/>
                    </a:stretch>
                  </pic:blipFill>
                  <pic:spPr>
                    <a:xfrm>
                      <a:off x="0" y="0"/>
                      <a:ext cx="2761884" cy="2688759"/>
                    </a:xfrm>
                    <a:prstGeom prst="rect">
                      <a:avLst/>
                    </a:prstGeom>
                  </pic:spPr>
                </pic:pic>
              </a:graphicData>
            </a:graphic>
          </wp:inline>
        </w:drawing>
      </w:r>
    </w:p>
    <w:p w14:paraId="7756633C" w14:textId="77777777" w:rsidR="00380C66" w:rsidRDefault="00380C66" w:rsidP="00380C66">
      <w:pPr>
        <w:jc w:val="center"/>
        <w:rPr>
          <w:lang w:val="en-AU" w:eastAsia="en-AU"/>
        </w:rPr>
      </w:pPr>
    </w:p>
    <w:p w14:paraId="0A0DF0C1" w14:textId="681A89BE" w:rsidR="00380C66" w:rsidRDefault="00380C66" w:rsidP="0050490B">
      <w:pPr>
        <w:pStyle w:val="ListParagraph"/>
        <w:numPr>
          <w:ilvl w:val="0"/>
          <w:numId w:val="157"/>
        </w:numPr>
        <w:rPr>
          <w:lang w:val="en-AU" w:eastAsia="en-AU"/>
        </w:rPr>
      </w:pPr>
      <w:r>
        <w:rPr>
          <w:lang w:val="en-AU" w:eastAsia="en-AU"/>
        </w:rPr>
        <w:t>The wizard will connect the tenant to apple.com for identity management</w:t>
      </w:r>
    </w:p>
    <w:p w14:paraId="7F920EE3" w14:textId="77777777" w:rsidR="00380C66" w:rsidRDefault="00380C66" w:rsidP="00380C66">
      <w:pPr>
        <w:rPr>
          <w:lang w:val="en-AU" w:eastAsia="en-AU"/>
        </w:rPr>
      </w:pPr>
    </w:p>
    <w:p w14:paraId="27FDD20E" w14:textId="1C4F59CB" w:rsidR="00380C66" w:rsidRDefault="00A7797E" w:rsidP="00A7797E">
      <w:pPr>
        <w:jc w:val="center"/>
        <w:rPr>
          <w:lang w:val="en-AU" w:eastAsia="en-AU"/>
        </w:rPr>
      </w:pPr>
      <w:r>
        <w:rPr>
          <w:noProof/>
        </w:rPr>
        <w:drawing>
          <wp:inline distT="0" distB="0" distL="0" distR="0" wp14:anchorId="2B34751F" wp14:editId="4998FAF6">
            <wp:extent cx="3281082" cy="1680042"/>
            <wp:effectExtent l="0" t="0" r="0" b="0"/>
            <wp:docPr id="1196874739" name="Picture 11968747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9" name="Picture 1196874739" descr="Graphical user interface, text, application, chat or text message&#10;&#10;Description automatically generated"/>
                    <pic:cNvPicPr/>
                  </pic:nvPicPr>
                  <pic:blipFill>
                    <a:blip r:embed="rId441"/>
                    <a:stretch>
                      <a:fillRect/>
                    </a:stretch>
                  </pic:blipFill>
                  <pic:spPr>
                    <a:xfrm>
                      <a:off x="0" y="0"/>
                      <a:ext cx="3284477" cy="1681780"/>
                    </a:xfrm>
                    <a:prstGeom prst="rect">
                      <a:avLst/>
                    </a:prstGeom>
                  </pic:spPr>
                </pic:pic>
              </a:graphicData>
            </a:graphic>
          </wp:inline>
        </w:drawing>
      </w:r>
    </w:p>
    <w:p w14:paraId="1D4FE42E" w14:textId="77777777" w:rsidR="00A7797E" w:rsidRDefault="00A7797E" w:rsidP="00A7797E">
      <w:pPr>
        <w:jc w:val="center"/>
        <w:rPr>
          <w:lang w:val="en-AU" w:eastAsia="en-AU"/>
        </w:rPr>
      </w:pPr>
    </w:p>
    <w:p w14:paraId="74156783" w14:textId="59DDC21F" w:rsidR="00A7797E" w:rsidRDefault="00453A43" w:rsidP="0050490B">
      <w:pPr>
        <w:pStyle w:val="ListParagraph"/>
        <w:numPr>
          <w:ilvl w:val="0"/>
          <w:numId w:val="157"/>
        </w:numPr>
        <w:rPr>
          <w:lang w:val="en-AU" w:eastAsia="en-AU"/>
        </w:rPr>
      </w:pPr>
      <w:r>
        <w:rPr>
          <w:lang w:val="en-AU" w:eastAsia="en-AU"/>
        </w:rPr>
        <w:t xml:space="preserve">Click on </w:t>
      </w:r>
      <w:r w:rsidRPr="0000793E">
        <w:rPr>
          <w:b/>
          <w:bCs/>
          <w:lang w:val="en-AU" w:eastAsia="en-AU"/>
        </w:rPr>
        <w:t>Enable Dir</w:t>
      </w:r>
      <w:r w:rsidR="0000793E" w:rsidRPr="0000793E">
        <w:rPr>
          <w:b/>
          <w:bCs/>
          <w:lang w:val="en-AU" w:eastAsia="en-AU"/>
        </w:rPr>
        <w:t xml:space="preserve">ectory </w:t>
      </w:r>
      <w:r w:rsidRPr="0000793E">
        <w:rPr>
          <w:b/>
          <w:bCs/>
          <w:lang w:val="en-AU" w:eastAsia="en-AU"/>
        </w:rPr>
        <w:t>Sync</w:t>
      </w:r>
      <w:r>
        <w:rPr>
          <w:lang w:val="en-AU" w:eastAsia="en-AU"/>
        </w:rPr>
        <w:t xml:space="preserve"> to enable </w:t>
      </w:r>
      <w:r w:rsidR="0000793E">
        <w:rPr>
          <w:lang w:val="en-AU" w:eastAsia="en-AU"/>
        </w:rPr>
        <w:t>synchronisation</w:t>
      </w:r>
      <w:r>
        <w:rPr>
          <w:lang w:val="en-AU" w:eastAsia="en-AU"/>
        </w:rPr>
        <w:t xml:space="preserve"> of Azure identities to Apple Business Manager. This will synchronise users from Azure AD to ABM and </w:t>
      </w:r>
      <w:r w:rsidR="0000793E">
        <w:rPr>
          <w:lang w:val="en-AU" w:eastAsia="en-AU"/>
        </w:rPr>
        <w:t xml:space="preserve">enable each account as an apple id using Azure AD UPNs </w:t>
      </w:r>
      <w:r w:rsidR="00EC386C">
        <w:rPr>
          <w:lang w:val="en-AU" w:eastAsia="en-AU"/>
        </w:rPr>
        <w:t xml:space="preserve">automatically </w:t>
      </w:r>
      <w:r w:rsidR="0000793E">
        <w:rPr>
          <w:lang w:val="en-AU" w:eastAsia="en-AU"/>
        </w:rPr>
        <w:t>(@dev.cfs.com.au, my.cfs.com.au and tech.cfs.com.au)</w:t>
      </w:r>
    </w:p>
    <w:p w14:paraId="2393D2BF" w14:textId="562A6C59" w:rsidR="0000793E" w:rsidRDefault="004A5D5B" w:rsidP="0050490B">
      <w:pPr>
        <w:pStyle w:val="ListParagraph"/>
        <w:numPr>
          <w:ilvl w:val="0"/>
          <w:numId w:val="157"/>
        </w:numPr>
        <w:rPr>
          <w:lang w:val="en-AU" w:eastAsia="en-AU"/>
        </w:rPr>
      </w:pPr>
      <w:r>
        <w:rPr>
          <w:lang w:val="en-AU" w:eastAsia="en-AU"/>
        </w:rPr>
        <w:t>Locate the Apple Business Manager Enterprise App</w:t>
      </w:r>
    </w:p>
    <w:p w14:paraId="62F86EB5" w14:textId="77777777" w:rsidR="004A5D5B" w:rsidRDefault="004A5D5B" w:rsidP="004A5D5B">
      <w:pPr>
        <w:rPr>
          <w:lang w:val="en-AU" w:eastAsia="en-AU"/>
        </w:rPr>
      </w:pPr>
    </w:p>
    <w:p w14:paraId="7025C4FC" w14:textId="19EE70FD" w:rsidR="004A5D5B" w:rsidRDefault="004A5D5B" w:rsidP="004A5D5B">
      <w:pPr>
        <w:jc w:val="center"/>
        <w:rPr>
          <w:lang w:val="en-AU" w:eastAsia="en-AU"/>
        </w:rPr>
      </w:pPr>
      <w:r>
        <w:rPr>
          <w:noProof/>
        </w:rPr>
        <w:drawing>
          <wp:inline distT="0" distB="0" distL="0" distR="0" wp14:anchorId="6B71545A" wp14:editId="2CE20F9E">
            <wp:extent cx="5048410" cy="1971899"/>
            <wp:effectExtent l="0" t="0" r="0" b="9525"/>
            <wp:docPr id="1196874740" name="Picture 1196874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0" name="Picture 1196874740" descr="Graphical user interface, text, application, email&#10;&#10;Description automatically generated"/>
                    <pic:cNvPicPr/>
                  </pic:nvPicPr>
                  <pic:blipFill>
                    <a:blip r:embed="rId442"/>
                    <a:stretch>
                      <a:fillRect/>
                    </a:stretch>
                  </pic:blipFill>
                  <pic:spPr>
                    <a:xfrm>
                      <a:off x="0" y="0"/>
                      <a:ext cx="5051703" cy="1973185"/>
                    </a:xfrm>
                    <a:prstGeom prst="rect">
                      <a:avLst/>
                    </a:prstGeom>
                  </pic:spPr>
                </pic:pic>
              </a:graphicData>
            </a:graphic>
          </wp:inline>
        </w:drawing>
      </w:r>
    </w:p>
    <w:p w14:paraId="3685ACE0" w14:textId="77777777" w:rsidR="004A5D5B" w:rsidRDefault="004A5D5B" w:rsidP="004A5D5B">
      <w:pPr>
        <w:jc w:val="center"/>
        <w:rPr>
          <w:lang w:val="en-AU" w:eastAsia="en-AU"/>
        </w:rPr>
      </w:pPr>
    </w:p>
    <w:p w14:paraId="32CC6EC1" w14:textId="337395A8" w:rsidR="004A5D5B" w:rsidRDefault="00EA2642" w:rsidP="0050490B">
      <w:pPr>
        <w:pStyle w:val="ListParagraph"/>
        <w:numPr>
          <w:ilvl w:val="0"/>
          <w:numId w:val="157"/>
        </w:numPr>
        <w:rPr>
          <w:lang w:val="en-AU" w:eastAsia="en-AU"/>
        </w:rPr>
      </w:pPr>
      <w:r>
        <w:rPr>
          <w:lang w:val="en-AU" w:eastAsia="en-AU"/>
        </w:rPr>
        <w:lastRenderedPageBreak/>
        <w:t>On the Apple Business Manager</w:t>
      </w:r>
      <w:r w:rsidR="00313D65">
        <w:rPr>
          <w:lang w:val="en-AU" w:eastAsia="en-AU"/>
        </w:rPr>
        <w:t>, copy the URL and token to the Apple Business Manager app in Azure AD</w:t>
      </w:r>
    </w:p>
    <w:p w14:paraId="01AC32CF" w14:textId="19F181A5" w:rsidR="00313D65" w:rsidRDefault="00313D65" w:rsidP="00313D65">
      <w:pPr>
        <w:jc w:val="center"/>
        <w:rPr>
          <w:lang w:val="en-AU" w:eastAsia="en-AU"/>
        </w:rPr>
      </w:pPr>
      <w:r>
        <w:rPr>
          <w:noProof/>
        </w:rPr>
        <w:drawing>
          <wp:inline distT="0" distB="0" distL="0" distR="0" wp14:anchorId="610757C1" wp14:editId="749B473A">
            <wp:extent cx="2828943" cy="3780544"/>
            <wp:effectExtent l="0" t="0" r="0" b="0"/>
            <wp:docPr id="1196874742" name="Picture 1196874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2" name="Picture 1196874742" descr="Graphical user interface, text, application&#10;&#10;Description automatically generated"/>
                    <pic:cNvPicPr/>
                  </pic:nvPicPr>
                  <pic:blipFill>
                    <a:blip r:embed="rId443"/>
                    <a:stretch>
                      <a:fillRect/>
                    </a:stretch>
                  </pic:blipFill>
                  <pic:spPr>
                    <a:xfrm>
                      <a:off x="0" y="0"/>
                      <a:ext cx="2832122" cy="3784792"/>
                    </a:xfrm>
                    <a:prstGeom prst="rect">
                      <a:avLst/>
                    </a:prstGeom>
                  </pic:spPr>
                </pic:pic>
              </a:graphicData>
            </a:graphic>
          </wp:inline>
        </w:drawing>
      </w:r>
    </w:p>
    <w:p w14:paraId="54B6D9A0" w14:textId="77777777" w:rsidR="00313D65" w:rsidRDefault="00313D65" w:rsidP="00313D65">
      <w:pPr>
        <w:jc w:val="center"/>
        <w:rPr>
          <w:lang w:val="en-AU" w:eastAsia="en-AU"/>
        </w:rPr>
      </w:pPr>
    </w:p>
    <w:p w14:paraId="3B76D699" w14:textId="77777777" w:rsidR="00F81E2D" w:rsidRDefault="00E5205C" w:rsidP="0050490B">
      <w:pPr>
        <w:pStyle w:val="ListParagraph"/>
        <w:numPr>
          <w:ilvl w:val="0"/>
          <w:numId w:val="157"/>
        </w:numPr>
        <w:rPr>
          <w:lang w:val="en-AU" w:eastAsia="en-AU"/>
        </w:rPr>
      </w:pPr>
      <w:r>
        <w:rPr>
          <w:lang w:val="en-AU" w:eastAsia="en-AU"/>
        </w:rPr>
        <w:t>Provide the values and click in Test Connection</w:t>
      </w:r>
    </w:p>
    <w:p w14:paraId="775AD399" w14:textId="77777777" w:rsidR="004425F6" w:rsidRDefault="00A439BF" w:rsidP="0050490B">
      <w:pPr>
        <w:pStyle w:val="ListParagraph"/>
        <w:numPr>
          <w:ilvl w:val="0"/>
          <w:numId w:val="157"/>
        </w:numPr>
        <w:rPr>
          <w:lang w:val="en-AU" w:eastAsia="en-AU"/>
        </w:rPr>
      </w:pPr>
      <w:r>
        <w:rPr>
          <w:lang w:val="en-AU" w:eastAsia="en-AU"/>
        </w:rPr>
        <w:t>Select Scope:</w:t>
      </w:r>
      <w:r w:rsidR="004425F6">
        <w:rPr>
          <w:lang w:val="en-AU" w:eastAsia="en-AU"/>
        </w:rPr>
        <w:t xml:space="preserve"> Sync all users and groups</w:t>
      </w:r>
    </w:p>
    <w:p w14:paraId="56FA854A" w14:textId="2F78C368" w:rsidR="00313D65" w:rsidRDefault="004425F6" w:rsidP="0050490B">
      <w:pPr>
        <w:pStyle w:val="ListParagraph"/>
        <w:numPr>
          <w:ilvl w:val="0"/>
          <w:numId w:val="157"/>
        </w:numPr>
        <w:rPr>
          <w:lang w:val="en-AU" w:eastAsia="en-AU"/>
        </w:rPr>
      </w:pPr>
      <w:r>
        <w:rPr>
          <w:lang w:val="en-AU" w:eastAsia="en-AU"/>
        </w:rPr>
        <w:t>Select Provisioning Status: ON</w:t>
      </w:r>
    </w:p>
    <w:p w14:paraId="16A43FFB" w14:textId="0A5BCDC8" w:rsidR="00412550" w:rsidRDefault="00412550" w:rsidP="0050490B">
      <w:pPr>
        <w:pStyle w:val="ListParagraph"/>
        <w:numPr>
          <w:ilvl w:val="0"/>
          <w:numId w:val="157"/>
        </w:numPr>
        <w:rPr>
          <w:lang w:val="en-AU" w:eastAsia="en-AU"/>
        </w:rPr>
      </w:pPr>
      <w:r>
        <w:rPr>
          <w:lang w:val="en-AU" w:eastAsia="en-AU"/>
        </w:rPr>
        <w:t>Wait until accounts are synchronised to Apple Business Manager</w:t>
      </w:r>
    </w:p>
    <w:p w14:paraId="67F4960A" w14:textId="77777777" w:rsidR="00E5205C" w:rsidRDefault="00E5205C" w:rsidP="00E5205C">
      <w:pPr>
        <w:rPr>
          <w:lang w:val="en-AU" w:eastAsia="en-AU"/>
        </w:rPr>
      </w:pPr>
    </w:p>
    <w:p w14:paraId="76CD4139" w14:textId="2202E828" w:rsidR="004425F6" w:rsidRDefault="00E5205C" w:rsidP="002B048D">
      <w:pPr>
        <w:jc w:val="center"/>
        <w:rPr>
          <w:lang w:val="en-AU" w:eastAsia="en-AU"/>
        </w:rPr>
      </w:pPr>
      <w:r>
        <w:rPr>
          <w:noProof/>
        </w:rPr>
        <w:drawing>
          <wp:inline distT="0" distB="0" distL="0" distR="0" wp14:anchorId="4693D83A" wp14:editId="328C7DC6">
            <wp:extent cx="2189419" cy="3626864"/>
            <wp:effectExtent l="0" t="0" r="1905" b="0"/>
            <wp:docPr id="1196874743" name="Picture 11968747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3" name="Picture 1196874743" descr="Graphical user interface, text, application, email&#10;&#10;Description automatically generated"/>
                    <pic:cNvPicPr/>
                  </pic:nvPicPr>
                  <pic:blipFill>
                    <a:blip r:embed="rId444"/>
                    <a:stretch>
                      <a:fillRect/>
                    </a:stretch>
                  </pic:blipFill>
                  <pic:spPr>
                    <a:xfrm>
                      <a:off x="0" y="0"/>
                      <a:ext cx="2191692" cy="3630629"/>
                    </a:xfrm>
                    <a:prstGeom prst="rect">
                      <a:avLst/>
                    </a:prstGeom>
                  </pic:spPr>
                </pic:pic>
              </a:graphicData>
            </a:graphic>
          </wp:inline>
        </w:drawing>
      </w:r>
      <w:r w:rsidR="004425F6">
        <w:rPr>
          <w:noProof/>
        </w:rPr>
        <w:drawing>
          <wp:inline distT="0" distB="0" distL="0" distR="0" wp14:anchorId="55632F98" wp14:editId="1700CB71">
            <wp:extent cx="1452282" cy="2746707"/>
            <wp:effectExtent l="0" t="0" r="0" b="0"/>
            <wp:docPr id="1196874744" name="Picture 11968747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4" name="Picture 1196874744" descr="Graphical user interface, text, application, email&#10;&#10;Description automatically generated"/>
                    <pic:cNvPicPr/>
                  </pic:nvPicPr>
                  <pic:blipFill>
                    <a:blip r:embed="rId445"/>
                    <a:stretch>
                      <a:fillRect/>
                    </a:stretch>
                  </pic:blipFill>
                  <pic:spPr>
                    <a:xfrm>
                      <a:off x="0" y="0"/>
                      <a:ext cx="1454544" cy="2750986"/>
                    </a:xfrm>
                    <a:prstGeom prst="rect">
                      <a:avLst/>
                    </a:prstGeom>
                  </pic:spPr>
                </pic:pic>
              </a:graphicData>
            </a:graphic>
          </wp:inline>
        </w:drawing>
      </w:r>
    </w:p>
    <w:p w14:paraId="28DDEE2A" w14:textId="77777777" w:rsidR="00412550" w:rsidRDefault="00412550" w:rsidP="00E5205C">
      <w:pPr>
        <w:jc w:val="center"/>
        <w:rPr>
          <w:lang w:val="en-AU" w:eastAsia="en-AU"/>
        </w:rPr>
      </w:pPr>
    </w:p>
    <w:p w14:paraId="48D7E6FF" w14:textId="77777777" w:rsidR="00412550" w:rsidRPr="00412550" w:rsidRDefault="00412550" w:rsidP="00166E01">
      <w:pPr>
        <w:ind w:left="1440" w:hanging="360"/>
        <w:rPr>
          <w:lang w:val="en-AU" w:eastAsia="en-AU"/>
        </w:rPr>
      </w:pPr>
    </w:p>
    <w:p w14:paraId="44B2F552" w14:textId="07EB3162" w:rsidR="00AB7A0A" w:rsidRDefault="00AB7A0A" w:rsidP="00C94489">
      <w:pPr>
        <w:pStyle w:val="Heading6"/>
        <w:rPr>
          <w:lang w:val="en-AU" w:eastAsia="en-AU"/>
        </w:rPr>
      </w:pPr>
      <w:r>
        <w:rPr>
          <w:lang w:val="en-AU" w:eastAsia="en-AU"/>
        </w:rPr>
        <w:t xml:space="preserve">Configure Federation for </w:t>
      </w:r>
      <w:r w:rsidR="00510ECB">
        <w:rPr>
          <w:lang w:val="en-AU" w:eastAsia="en-AU"/>
        </w:rPr>
        <w:t>Each</w:t>
      </w:r>
      <w:r>
        <w:rPr>
          <w:lang w:val="en-AU" w:eastAsia="en-AU"/>
        </w:rPr>
        <w:t xml:space="preserve"> verified </w:t>
      </w:r>
      <w:proofErr w:type="gramStart"/>
      <w:r>
        <w:rPr>
          <w:lang w:val="en-AU" w:eastAsia="en-AU"/>
        </w:rPr>
        <w:t>domains</w:t>
      </w:r>
      <w:proofErr w:type="gramEnd"/>
    </w:p>
    <w:p w14:paraId="0CE3D106" w14:textId="4A519551" w:rsidR="00AB7A0A" w:rsidRDefault="00AB7A0A" w:rsidP="00AB7A0A">
      <w:pPr>
        <w:rPr>
          <w:lang w:val="en-AU" w:eastAsia="en-AU"/>
        </w:rPr>
      </w:pPr>
    </w:p>
    <w:p w14:paraId="36DA1799" w14:textId="09A49B3B" w:rsidR="00AB7A0A" w:rsidRDefault="00AB7A0A" w:rsidP="00AB7A0A">
      <w:pPr>
        <w:rPr>
          <w:lang w:val="en-AU" w:eastAsia="en-AU"/>
        </w:rPr>
      </w:pPr>
      <w:r>
        <w:rPr>
          <w:lang w:val="en-AU" w:eastAsia="en-AU"/>
        </w:rPr>
        <w:t>Click on Federate and provide a CFS DEV/PRD Global admin account to connect to the domain.</w:t>
      </w:r>
    </w:p>
    <w:p w14:paraId="0AE3EA8C" w14:textId="77777777" w:rsidR="00AB7A0A" w:rsidRDefault="00AB7A0A" w:rsidP="00AB7A0A">
      <w:pPr>
        <w:rPr>
          <w:lang w:val="en-AU" w:eastAsia="en-AU"/>
        </w:rPr>
      </w:pPr>
    </w:p>
    <w:p w14:paraId="3420BF62" w14:textId="28C9C210" w:rsidR="00AB7A0A" w:rsidRDefault="00AB7A0A" w:rsidP="00AB7A0A">
      <w:pPr>
        <w:rPr>
          <w:lang w:val="en-AU" w:eastAsia="en-AU"/>
        </w:rPr>
      </w:pPr>
      <w:r>
        <w:rPr>
          <w:noProof/>
        </w:rPr>
        <w:drawing>
          <wp:inline distT="0" distB="0" distL="0" distR="0" wp14:anchorId="3BB7B91A" wp14:editId="24B9B738">
            <wp:extent cx="6645910" cy="3689985"/>
            <wp:effectExtent l="0" t="0" r="2540" b="5715"/>
            <wp:docPr id="1954605188" name="Picture 1954605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8" name="Picture 1954605188" descr="Graphical user interface, text, application&#10;&#10;Description automatically generated"/>
                    <pic:cNvPicPr/>
                  </pic:nvPicPr>
                  <pic:blipFill>
                    <a:blip r:embed="rId446"/>
                    <a:stretch>
                      <a:fillRect/>
                    </a:stretch>
                  </pic:blipFill>
                  <pic:spPr>
                    <a:xfrm>
                      <a:off x="0" y="0"/>
                      <a:ext cx="6645910" cy="3689985"/>
                    </a:xfrm>
                    <a:prstGeom prst="rect">
                      <a:avLst/>
                    </a:prstGeom>
                  </pic:spPr>
                </pic:pic>
              </a:graphicData>
            </a:graphic>
          </wp:inline>
        </w:drawing>
      </w:r>
    </w:p>
    <w:p w14:paraId="5F26A32C" w14:textId="684EB423" w:rsidR="00CE27C2" w:rsidRDefault="00CE27C2" w:rsidP="00AB7A0A">
      <w:pPr>
        <w:rPr>
          <w:lang w:val="en-AU" w:eastAsia="en-AU"/>
        </w:rPr>
      </w:pPr>
    </w:p>
    <w:p w14:paraId="2E6184CC" w14:textId="6AC4A003" w:rsidR="00CE27C2" w:rsidRDefault="00CE27C2" w:rsidP="00AB7A0A">
      <w:pPr>
        <w:rPr>
          <w:lang w:val="en-AU" w:eastAsia="en-AU"/>
        </w:rPr>
      </w:pPr>
      <w:r>
        <w:rPr>
          <w:lang w:val="en-AU" w:eastAsia="en-AU"/>
        </w:rPr>
        <w:t>Sign in with a Global admin</w:t>
      </w:r>
    </w:p>
    <w:p w14:paraId="143B79F8" w14:textId="48C2E1B4" w:rsidR="00CE27C2" w:rsidRDefault="00CE27C2" w:rsidP="00AB7A0A">
      <w:pPr>
        <w:rPr>
          <w:lang w:val="en-AU" w:eastAsia="en-AU"/>
        </w:rPr>
      </w:pPr>
    </w:p>
    <w:p w14:paraId="7759A296" w14:textId="406BB6CB" w:rsidR="00CE27C2" w:rsidRDefault="00CE27C2" w:rsidP="00CE27C2">
      <w:pPr>
        <w:jc w:val="center"/>
        <w:rPr>
          <w:lang w:val="en-AU" w:eastAsia="en-AU"/>
        </w:rPr>
      </w:pPr>
      <w:r>
        <w:rPr>
          <w:noProof/>
        </w:rPr>
        <w:lastRenderedPageBreak/>
        <w:drawing>
          <wp:inline distT="0" distB="0" distL="0" distR="0" wp14:anchorId="05FEABB4" wp14:editId="763AE7B2">
            <wp:extent cx="4149378" cy="3559442"/>
            <wp:effectExtent l="0" t="0" r="3810" b="3175"/>
            <wp:docPr id="1954605189" name="Picture 1954605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9" name="Picture 1954605189" descr="Graphical user interface, text, application, chat or text message&#10;&#10;Description automatically generated"/>
                    <pic:cNvPicPr/>
                  </pic:nvPicPr>
                  <pic:blipFill>
                    <a:blip r:embed="rId447"/>
                    <a:stretch>
                      <a:fillRect/>
                    </a:stretch>
                  </pic:blipFill>
                  <pic:spPr>
                    <a:xfrm>
                      <a:off x="0" y="0"/>
                      <a:ext cx="4151460" cy="3561228"/>
                    </a:xfrm>
                    <a:prstGeom prst="rect">
                      <a:avLst/>
                    </a:prstGeom>
                  </pic:spPr>
                </pic:pic>
              </a:graphicData>
            </a:graphic>
          </wp:inline>
        </w:drawing>
      </w:r>
    </w:p>
    <w:p w14:paraId="56369E0B" w14:textId="3A622628" w:rsidR="00425C92" w:rsidRDefault="009F61A5" w:rsidP="009F61A5">
      <w:pPr>
        <w:pStyle w:val="ListParagraph"/>
        <w:numPr>
          <w:ilvl w:val="0"/>
          <w:numId w:val="0"/>
        </w:numPr>
        <w:ind w:left="720"/>
        <w:rPr>
          <w:lang w:val="en-AU" w:eastAsia="en-AU"/>
        </w:rPr>
      </w:pPr>
      <w:r>
        <w:rPr>
          <w:lang w:val="en-AU" w:eastAsia="en-AU"/>
        </w:rPr>
        <w:t xml:space="preserve">Click on </w:t>
      </w:r>
      <w:r w:rsidR="00425C92">
        <w:rPr>
          <w:lang w:val="en-AU" w:eastAsia="en-AU"/>
        </w:rPr>
        <w:t>Enable Federation</w:t>
      </w:r>
    </w:p>
    <w:p w14:paraId="7E067B10" w14:textId="77777777" w:rsidR="00425C92" w:rsidRDefault="00425C92" w:rsidP="009F61A5">
      <w:pPr>
        <w:pStyle w:val="ListParagraph"/>
        <w:numPr>
          <w:ilvl w:val="0"/>
          <w:numId w:val="0"/>
        </w:numPr>
        <w:ind w:left="720"/>
        <w:rPr>
          <w:lang w:val="en-AU" w:eastAsia="en-AU"/>
        </w:rPr>
      </w:pPr>
    </w:p>
    <w:p w14:paraId="7F506D19" w14:textId="5E1C83BC" w:rsidR="009F61A5" w:rsidRDefault="00425C92" w:rsidP="009F61A5">
      <w:pPr>
        <w:pStyle w:val="ListParagraph"/>
        <w:numPr>
          <w:ilvl w:val="0"/>
          <w:numId w:val="0"/>
        </w:numPr>
        <w:ind w:left="720"/>
        <w:rPr>
          <w:lang w:val="en-AU" w:eastAsia="en-AU"/>
        </w:rPr>
      </w:pPr>
      <w:r>
        <w:rPr>
          <w:noProof/>
        </w:rPr>
        <w:drawing>
          <wp:inline distT="0" distB="0" distL="0" distR="0" wp14:anchorId="06F6B56B" wp14:editId="47832B77">
            <wp:extent cx="6645910" cy="985520"/>
            <wp:effectExtent l="0" t="0" r="2540" b="5080"/>
            <wp:docPr id="1954605191" name="Picture 1954605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1" name="Picture 1954605191" descr="Graphical user interface, text, application&#10;&#10;Description automatically generated"/>
                    <pic:cNvPicPr/>
                  </pic:nvPicPr>
                  <pic:blipFill>
                    <a:blip r:embed="rId448"/>
                    <a:stretch>
                      <a:fillRect/>
                    </a:stretch>
                  </pic:blipFill>
                  <pic:spPr>
                    <a:xfrm>
                      <a:off x="0" y="0"/>
                      <a:ext cx="6645910" cy="985520"/>
                    </a:xfrm>
                    <a:prstGeom prst="rect">
                      <a:avLst/>
                    </a:prstGeom>
                  </pic:spPr>
                </pic:pic>
              </a:graphicData>
            </a:graphic>
          </wp:inline>
        </w:drawing>
      </w:r>
      <w:r w:rsidR="009F61A5">
        <w:rPr>
          <w:lang w:val="en-AU" w:eastAsia="en-AU"/>
        </w:rPr>
        <w:t xml:space="preserve"> </w:t>
      </w:r>
    </w:p>
    <w:p w14:paraId="1E687B1D" w14:textId="0BB31DF7" w:rsidR="009F61A5" w:rsidRDefault="009F61A5" w:rsidP="009F61A5">
      <w:pPr>
        <w:rPr>
          <w:lang w:val="en-AU" w:eastAsia="en-AU"/>
        </w:rPr>
      </w:pPr>
    </w:p>
    <w:p w14:paraId="719140A7" w14:textId="555117AC" w:rsidR="009F61A5" w:rsidRDefault="009F61A5" w:rsidP="009F61A5">
      <w:pPr>
        <w:jc w:val="center"/>
        <w:rPr>
          <w:lang w:val="en-AU" w:eastAsia="en-AU"/>
        </w:rPr>
      </w:pPr>
      <w:r>
        <w:rPr>
          <w:noProof/>
        </w:rPr>
        <w:drawing>
          <wp:inline distT="0" distB="0" distL="0" distR="0" wp14:anchorId="696CB18F" wp14:editId="2568B6FA">
            <wp:extent cx="4627684" cy="3227294"/>
            <wp:effectExtent l="0" t="0" r="1905" b="0"/>
            <wp:docPr id="1954605190" name="Picture 19546051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0" name="Picture 1954605190" descr="Graphical user interface, text, application, chat or text message&#10;&#10;Description automatically generated"/>
                    <pic:cNvPicPr/>
                  </pic:nvPicPr>
                  <pic:blipFill>
                    <a:blip r:embed="rId449"/>
                    <a:stretch>
                      <a:fillRect/>
                    </a:stretch>
                  </pic:blipFill>
                  <pic:spPr>
                    <a:xfrm>
                      <a:off x="0" y="0"/>
                      <a:ext cx="4634471" cy="3232027"/>
                    </a:xfrm>
                    <a:prstGeom prst="rect">
                      <a:avLst/>
                    </a:prstGeom>
                  </pic:spPr>
                </pic:pic>
              </a:graphicData>
            </a:graphic>
          </wp:inline>
        </w:drawing>
      </w:r>
    </w:p>
    <w:p w14:paraId="23060CC9" w14:textId="3B81FB77" w:rsidR="006B0DEC" w:rsidRDefault="006B0DEC" w:rsidP="009F61A5">
      <w:pPr>
        <w:jc w:val="center"/>
        <w:rPr>
          <w:lang w:val="en-AU" w:eastAsia="en-AU"/>
        </w:rPr>
      </w:pPr>
    </w:p>
    <w:p w14:paraId="0498E771" w14:textId="629890BD" w:rsidR="006B0DEC" w:rsidRDefault="006B0DEC" w:rsidP="006B0DEC">
      <w:pPr>
        <w:ind w:left="360"/>
        <w:rPr>
          <w:lang w:val="en-AU" w:eastAsia="en-AU"/>
        </w:rPr>
      </w:pPr>
      <w:r>
        <w:rPr>
          <w:lang w:val="en-AU" w:eastAsia="en-AU"/>
        </w:rPr>
        <w:t>Accounts will SYNC from Azure AD to Apple ABM.</w:t>
      </w:r>
    </w:p>
    <w:p w14:paraId="2514A24B" w14:textId="43D4440A" w:rsidR="00C50103" w:rsidRDefault="00C50103" w:rsidP="006B0DEC">
      <w:pPr>
        <w:ind w:left="360"/>
        <w:rPr>
          <w:lang w:val="en-AU" w:eastAsia="en-AU"/>
        </w:rPr>
      </w:pPr>
    </w:p>
    <w:p w14:paraId="4143024F" w14:textId="209C414A" w:rsidR="00510ECB" w:rsidRDefault="00510ECB" w:rsidP="00510ECB">
      <w:pPr>
        <w:ind w:left="360"/>
        <w:jc w:val="center"/>
        <w:rPr>
          <w:lang w:val="en-AU" w:eastAsia="en-AU"/>
        </w:rPr>
      </w:pPr>
      <w:r>
        <w:rPr>
          <w:noProof/>
        </w:rPr>
        <w:lastRenderedPageBreak/>
        <w:drawing>
          <wp:inline distT="0" distB="0" distL="0" distR="0" wp14:anchorId="74E2DE8C" wp14:editId="3F2DD467">
            <wp:extent cx="4018750" cy="3107946"/>
            <wp:effectExtent l="0" t="0" r="1270" b="0"/>
            <wp:docPr id="1954605192" name="Picture 1954605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2" name="Picture 1954605192" descr="Graphical user interface, text, application&#10;&#10;Description automatically generated"/>
                    <pic:cNvPicPr/>
                  </pic:nvPicPr>
                  <pic:blipFill>
                    <a:blip r:embed="rId450"/>
                    <a:stretch>
                      <a:fillRect/>
                    </a:stretch>
                  </pic:blipFill>
                  <pic:spPr>
                    <a:xfrm>
                      <a:off x="0" y="0"/>
                      <a:ext cx="4021771" cy="3110283"/>
                    </a:xfrm>
                    <a:prstGeom prst="rect">
                      <a:avLst/>
                    </a:prstGeom>
                  </pic:spPr>
                </pic:pic>
              </a:graphicData>
            </a:graphic>
          </wp:inline>
        </w:drawing>
      </w:r>
    </w:p>
    <w:p w14:paraId="2581711A" w14:textId="77777777" w:rsidR="00510ECB" w:rsidRDefault="00510ECB" w:rsidP="006B0DEC">
      <w:pPr>
        <w:ind w:left="360"/>
        <w:rPr>
          <w:lang w:val="en-AU" w:eastAsia="en-AU"/>
        </w:rPr>
      </w:pPr>
    </w:p>
    <w:p w14:paraId="11F59348" w14:textId="78606521" w:rsidR="0025226A" w:rsidRPr="006B0DEC" w:rsidRDefault="0025226A" w:rsidP="006B0DEC">
      <w:pPr>
        <w:ind w:left="360"/>
        <w:rPr>
          <w:lang w:val="en-AU" w:eastAsia="en-AU"/>
        </w:rPr>
      </w:pPr>
      <w:r>
        <w:rPr>
          <w:lang w:val="en-AU" w:eastAsia="en-AU"/>
        </w:rPr>
        <w:t>Repeat Federation for MY.CFS.COM.AU and TECH.CFS.COM.AU</w:t>
      </w:r>
    </w:p>
    <w:p w14:paraId="24230987" w14:textId="77777777" w:rsidR="003A39A4" w:rsidRDefault="003A39A4" w:rsidP="003A39A4">
      <w:pPr>
        <w:pStyle w:val="Heading6"/>
        <w:rPr>
          <w:lang w:val="en-AU" w:eastAsia="en-AU"/>
        </w:rPr>
      </w:pPr>
      <w:r>
        <w:rPr>
          <w:lang w:val="en-AU" w:eastAsia="en-AU"/>
        </w:rPr>
        <w:t>Add VPP Token for App purchases</w:t>
      </w:r>
    </w:p>
    <w:p w14:paraId="6F3138D6" w14:textId="77777777" w:rsidR="003A39A4" w:rsidRDefault="003A39A4" w:rsidP="003A39A4">
      <w:pPr>
        <w:rPr>
          <w:lang w:val="en-AU" w:eastAsia="en-AU"/>
        </w:rPr>
      </w:pPr>
    </w:p>
    <w:p w14:paraId="4E5E5DCE" w14:textId="77777777" w:rsidR="003A39A4" w:rsidRPr="003F19FD" w:rsidRDefault="003A39A4" w:rsidP="003A39A4">
      <w:pPr>
        <w:rPr>
          <w:lang w:val="en-AU" w:eastAsia="en-AU"/>
        </w:rPr>
      </w:pPr>
      <w:r>
        <w:rPr>
          <w:lang w:val="en-AU" w:eastAsia="en-AU"/>
        </w:rPr>
        <w:t xml:space="preserve">On Apple Business Manager, download the App and Books token. You will find the token in Preferences, </w:t>
      </w:r>
      <w:proofErr w:type="gramStart"/>
      <w:r>
        <w:rPr>
          <w:lang w:val="en-AU" w:eastAsia="en-AU"/>
        </w:rPr>
        <w:t>Payment</w:t>
      </w:r>
      <w:proofErr w:type="gramEnd"/>
      <w:r>
        <w:rPr>
          <w:lang w:val="en-AU" w:eastAsia="en-AU"/>
        </w:rPr>
        <w:t xml:space="preserve"> and Billing, then select the Location under Server Tokens.</w:t>
      </w:r>
    </w:p>
    <w:p w14:paraId="15418F9D" w14:textId="77777777" w:rsidR="003A39A4" w:rsidRDefault="003A39A4" w:rsidP="003A39A4">
      <w:pPr>
        <w:rPr>
          <w:lang w:val="en-AU" w:eastAsia="en-AU"/>
        </w:rPr>
      </w:pPr>
    </w:p>
    <w:p w14:paraId="0F2F4378" w14:textId="77777777" w:rsidR="003A39A4" w:rsidRDefault="003A39A4" w:rsidP="003A39A4">
      <w:pPr>
        <w:rPr>
          <w:lang w:val="en-AU" w:eastAsia="en-AU"/>
        </w:rPr>
      </w:pPr>
      <w:r>
        <w:rPr>
          <w:lang w:val="en-AU" w:eastAsia="en-AU"/>
        </w:rPr>
        <w:t xml:space="preserve">Save this file to a secure Location, you will import it in Intune </w:t>
      </w:r>
      <w:proofErr w:type="gramStart"/>
      <w:r>
        <w:rPr>
          <w:lang w:val="en-AU" w:eastAsia="en-AU"/>
        </w:rPr>
        <w:t>later on</w:t>
      </w:r>
      <w:proofErr w:type="gramEnd"/>
      <w:r>
        <w:rPr>
          <w:lang w:val="en-AU" w:eastAsia="en-AU"/>
        </w:rPr>
        <w:t>.</w:t>
      </w:r>
    </w:p>
    <w:p w14:paraId="233C065F" w14:textId="77777777" w:rsidR="003A39A4" w:rsidRDefault="003A39A4" w:rsidP="003A39A4">
      <w:pPr>
        <w:rPr>
          <w:lang w:val="en-AU" w:eastAsia="en-AU"/>
        </w:rPr>
      </w:pPr>
    </w:p>
    <w:p w14:paraId="50CD31B1" w14:textId="77777777" w:rsidR="003A39A4" w:rsidRDefault="003A39A4" w:rsidP="003A39A4">
      <w:pPr>
        <w:rPr>
          <w:lang w:val="en-AU" w:eastAsia="en-AU"/>
        </w:rPr>
      </w:pPr>
    </w:p>
    <w:p w14:paraId="6AF84291" w14:textId="77777777" w:rsidR="003A39A4" w:rsidRDefault="003A39A4" w:rsidP="003A39A4">
      <w:pPr>
        <w:jc w:val="center"/>
        <w:rPr>
          <w:lang w:val="en-AU" w:eastAsia="en-AU"/>
        </w:rPr>
      </w:pPr>
      <w:r>
        <w:rPr>
          <w:noProof/>
        </w:rPr>
        <w:drawing>
          <wp:inline distT="0" distB="0" distL="0" distR="0" wp14:anchorId="7BC5062D" wp14:editId="508AD6BF">
            <wp:extent cx="4764101" cy="3532791"/>
            <wp:effectExtent l="0" t="0" r="0" b="0"/>
            <wp:docPr id="1954605195" name="Picture 1954605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5" name="Picture 1954605195" descr="Graphical user interface, text, application&#10;&#10;Description automatically generated"/>
                    <pic:cNvPicPr/>
                  </pic:nvPicPr>
                  <pic:blipFill>
                    <a:blip r:embed="rId451"/>
                    <a:stretch>
                      <a:fillRect/>
                    </a:stretch>
                  </pic:blipFill>
                  <pic:spPr>
                    <a:xfrm>
                      <a:off x="0" y="0"/>
                      <a:ext cx="4769697" cy="3536940"/>
                    </a:xfrm>
                    <a:prstGeom prst="rect">
                      <a:avLst/>
                    </a:prstGeom>
                  </pic:spPr>
                </pic:pic>
              </a:graphicData>
            </a:graphic>
          </wp:inline>
        </w:drawing>
      </w:r>
    </w:p>
    <w:p w14:paraId="511EAAC3" w14:textId="77777777" w:rsidR="003A39A4" w:rsidRDefault="003A39A4" w:rsidP="003A39A4">
      <w:pPr>
        <w:tabs>
          <w:tab w:val="left" w:pos="6280"/>
        </w:tabs>
        <w:rPr>
          <w:lang w:val="en-AU" w:eastAsia="en-AU"/>
        </w:rPr>
      </w:pPr>
      <w:r>
        <w:rPr>
          <w:lang w:val="en-AU" w:eastAsia="en-AU"/>
        </w:rPr>
        <w:tab/>
      </w:r>
    </w:p>
    <w:p w14:paraId="2089DEDF" w14:textId="77777777" w:rsidR="003A39A4" w:rsidRDefault="003A39A4" w:rsidP="003A39A4">
      <w:pPr>
        <w:pStyle w:val="ListParagraph"/>
        <w:numPr>
          <w:ilvl w:val="0"/>
          <w:numId w:val="167"/>
        </w:numPr>
        <w:rPr>
          <w:lang w:val="en-AU" w:eastAsia="en-AU"/>
        </w:rPr>
      </w:pPr>
      <w:r>
        <w:rPr>
          <w:lang w:val="en-AU" w:eastAsia="en-AU"/>
        </w:rPr>
        <w:lastRenderedPageBreak/>
        <w:t>Open Endpoint Manager, Tenant Administration, then select Apple VPP tokens</w:t>
      </w:r>
    </w:p>
    <w:p w14:paraId="6437D74B" w14:textId="77777777" w:rsidR="003A39A4" w:rsidRDefault="003A39A4" w:rsidP="003A39A4">
      <w:pPr>
        <w:rPr>
          <w:lang w:val="en-AU" w:eastAsia="en-AU"/>
        </w:rPr>
      </w:pPr>
    </w:p>
    <w:p w14:paraId="4D4B409F" w14:textId="77777777" w:rsidR="003A39A4" w:rsidRPr="00D25427" w:rsidRDefault="003A39A4" w:rsidP="003A39A4">
      <w:pPr>
        <w:jc w:val="center"/>
        <w:rPr>
          <w:lang w:val="en-AU" w:eastAsia="en-AU"/>
        </w:rPr>
      </w:pPr>
      <w:r>
        <w:rPr>
          <w:noProof/>
        </w:rPr>
        <w:drawing>
          <wp:inline distT="0" distB="0" distL="0" distR="0" wp14:anchorId="795D3486" wp14:editId="07B50267">
            <wp:extent cx="3672968" cy="2426419"/>
            <wp:effectExtent l="0" t="0" r="3810" b="0"/>
            <wp:docPr id="1954605198" name="Picture 1954605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8" name="Picture 1954605198" descr="Graphical user interface, application&#10;&#10;Description automatically generated"/>
                    <pic:cNvPicPr/>
                  </pic:nvPicPr>
                  <pic:blipFill>
                    <a:blip r:embed="rId452"/>
                    <a:stretch>
                      <a:fillRect/>
                    </a:stretch>
                  </pic:blipFill>
                  <pic:spPr>
                    <a:xfrm>
                      <a:off x="0" y="0"/>
                      <a:ext cx="3675325" cy="2427976"/>
                    </a:xfrm>
                    <a:prstGeom prst="rect">
                      <a:avLst/>
                    </a:prstGeom>
                  </pic:spPr>
                </pic:pic>
              </a:graphicData>
            </a:graphic>
          </wp:inline>
        </w:drawing>
      </w:r>
    </w:p>
    <w:p w14:paraId="5AFAEE93" w14:textId="77777777" w:rsidR="003A39A4" w:rsidRDefault="003A39A4" w:rsidP="003A39A4">
      <w:pPr>
        <w:jc w:val="center"/>
        <w:rPr>
          <w:lang w:val="en-AU" w:eastAsia="en-AU"/>
        </w:rPr>
      </w:pPr>
    </w:p>
    <w:p w14:paraId="679F5CEF" w14:textId="77777777" w:rsidR="003A39A4" w:rsidRDefault="003A39A4" w:rsidP="003A39A4">
      <w:pPr>
        <w:pStyle w:val="ListParagraph"/>
        <w:numPr>
          <w:ilvl w:val="0"/>
          <w:numId w:val="167"/>
        </w:numPr>
        <w:rPr>
          <w:lang w:val="en-AU" w:eastAsia="en-AU"/>
        </w:rPr>
      </w:pPr>
      <w:r>
        <w:rPr>
          <w:lang w:val="en-AU" w:eastAsia="en-AU"/>
        </w:rPr>
        <w:t>Click on Create and provide the details for the connector</w:t>
      </w:r>
    </w:p>
    <w:p w14:paraId="67BD2D5D" w14:textId="77777777" w:rsidR="003A39A4" w:rsidRDefault="003A39A4" w:rsidP="003A39A4">
      <w:pPr>
        <w:jc w:val="center"/>
        <w:rPr>
          <w:lang w:val="en-AU" w:eastAsia="en-AU"/>
        </w:rPr>
      </w:pPr>
      <w:r>
        <w:rPr>
          <w:noProof/>
        </w:rPr>
        <w:drawing>
          <wp:inline distT="0" distB="0" distL="0" distR="0" wp14:anchorId="4629D780" wp14:editId="4E3D182D">
            <wp:extent cx="5386508" cy="2107048"/>
            <wp:effectExtent l="0" t="0" r="5080" b="7620"/>
            <wp:docPr id="1954605201" name="Picture 1954605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1" name="Picture 1954605201" descr="Graphical user interface, text, application&#10;&#10;Description automatically generated"/>
                    <pic:cNvPicPr/>
                  </pic:nvPicPr>
                  <pic:blipFill>
                    <a:blip r:embed="rId453"/>
                    <a:stretch>
                      <a:fillRect/>
                    </a:stretch>
                  </pic:blipFill>
                  <pic:spPr>
                    <a:xfrm>
                      <a:off x="0" y="0"/>
                      <a:ext cx="5393427" cy="2109754"/>
                    </a:xfrm>
                    <a:prstGeom prst="rect">
                      <a:avLst/>
                    </a:prstGeom>
                  </pic:spPr>
                </pic:pic>
              </a:graphicData>
            </a:graphic>
          </wp:inline>
        </w:drawing>
      </w:r>
    </w:p>
    <w:p w14:paraId="5F82423E" w14:textId="77777777" w:rsidR="003A39A4" w:rsidRDefault="003A39A4" w:rsidP="003A39A4">
      <w:pPr>
        <w:pStyle w:val="ListParagraph"/>
        <w:numPr>
          <w:ilvl w:val="0"/>
          <w:numId w:val="167"/>
        </w:numPr>
        <w:rPr>
          <w:lang w:val="en-AU" w:eastAsia="en-AU"/>
        </w:rPr>
      </w:pPr>
      <w:r>
        <w:rPr>
          <w:lang w:val="en-AU" w:eastAsia="en-AU"/>
        </w:rPr>
        <w:t>Provide the details under Settings</w:t>
      </w:r>
    </w:p>
    <w:p w14:paraId="23342F39" w14:textId="77777777" w:rsidR="003A39A4" w:rsidRDefault="003A39A4" w:rsidP="003A39A4">
      <w:pPr>
        <w:rPr>
          <w:lang w:val="en-AU" w:eastAsia="en-AU"/>
        </w:rPr>
      </w:pPr>
    </w:p>
    <w:p w14:paraId="24046A5C" w14:textId="77777777" w:rsidR="003A39A4" w:rsidRDefault="003A39A4" w:rsidP="003A39A4">
      <w:pPr>
        <w:jc w:val="center"/>
        <w:rPr>
          <w:lang w:val="en-AU" w:eastAsia="en-AU"/>
        </w:rPr>
      </w:pPr>
      <w:r>
        <w:rPr>
          <w:noProof/>
        </w:rPr>
        <w:drawing>
          <wp:inline distT="0" distB="0" distL="0" distR="0" wp14:anchorId="18D5458D" wp14:editId="48D9E579">
            <wp:extent cx="4856309" cy="2151142"/>
            <wp:effectExtent l="0" t="0" r="1905" b="1905"/>
            <wp:docPr id="1954605202" name="Picture 1954605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2" name="Picture 1954605202" descr="Graphical user interface, text, application, email&#10;&#10;Description automatically generated"/>
                    <pic:cNvPicPr/>
                  </pic:nvPicPr>
                  <pic:blipFill>
                    <a:blip r:embed="rId454"/>
                    <a:stretch>
                      <a:fillRect/>
                    </a:stretch>
                  </pic:blipFill>
                  <pic:spPr>
                    <a:xfrm>
                      <a:off x="0" y="0"/>
                      <a:ext cx="4860096" cy="2152819"/>
                    </a:xfrm>
                    <a:prstGeom prst="rect">
                      <a:avLst/>
                    </a:prstGeom>
                  </pic:spPr>
                </pic:pic>
              </a:graphicData>
            </a:graphic>
          </wp:inline>
        </w:drawing>
      </w:r>
    </w:p>
    <w:p w14:paraId="58711E4B" w14:textId="77777777" w:rsidR="003A39A4" w:rsidRDefault="003A39A4" w:rsidP="003A39A4">
      <w:pPr>
        <w:jc w:val="center"/>
        <w:rPr>
          <w:lang w:val="en-AU" w:eastAsia="en-AU"/>
        </w:rPr>
      </w:pPr>
    </w:p>
    <w:p w14:paraId="06A3F90B" w14:textId="77777777" w:rsidR="003A39A4" w:rsidRPr="00F37390" w:rsidRDefault="003A39A4" w:rsidP="003A39A4">
      <w:pPr>
        <w:jc w:val="center"/>
        <w:rPr>
          <w:lang w:val="en-AU" w:eastAsia="en-AU"/>
        </w:rPr>
      </w:pPr>
    </w:p>
    <w:p w14:paraId="5B95CDA5" w14:textId="77777777" w:rsidR="003A39A4" w:rsidRDefault="003A39A4" w:rsidP="003A39A4">
      <w:pPr>
        <w:pStyle w:val="ListParagraph"/>
        <w:numPr>
          <w:ilvl w:val="0"/>
          <w:numId w:val="167"/>
        </w:numPr>
        <w:rPr>
          <w:lang w:val="en-AU" w:eastAsia="en-AU"/>
        </w:rPr>
      </w:pPr>
      <w:r>
        <w:rPr>
          <w:lang w:val="en-AU" w:eastAsia="en-AU"/>
        </w:rPr>
        <w:t>The token will be uploaded and appear as Active</w:t>
      </w:r>
    </w:p>
    <w:p w14:paraId="1CFF2B0E" w14:textId="77777777" w:rsidR="003A39A4" w:rsidRDefault="003A39A4" w:rsidP="003A39A4">
      <w:pPr>
        <w:pStyle w:val="ListParagraph"/>
        <w:numPr>
          <w:ilvl w:val="0"/>
          <w:numId w:val="0"/>
        </w:numPr>
        <w:ind w:left="720"/>
        <w:rPr>
          <w:lang w:val="en-AU" w:eastAsia="en-AU"/>
        </w:rPr>
      </w:pPr>
    </w:p>
    <w:p w14:paraId="04237216" w14:textId="77777777" w:rsidR="003A39A4" w:rsidRPr="001C03D0" w:rsidRDefault="003A39A4" w:rsidP="003A39A4">
      <w:pPr>
        <w:jc w:val="center"/>
        <w:rPr>
          <w:lang w:val="en-AU" w:eastAsia="en-AU"/>
        </w:rPr>
      </w:pPr>
      <w:r>
        <w:rPr>
          <w:noProof/>
        </w:rPr>
        <w:lastRenderedPageBreak/>
        <w:drawing>
          <wp:inline distT="0" distB="0" distL="0" distR="0" wp14:anchorId="6A453616" wp14:editId="7C38CFBE">
            <wp:extent cx="5309667" cy="2788260"/>
            <wp:effectExtent l="0" t="0" r="5715" b="0"/>
            <wp:docPr id="1954605203" name="Picture 19546052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3" name="Picture 1954605203" descr="Graphical user interface, application, Word&#10;&#10;Description automatically generated"/>
                    <pic:cNvPicPr/>
                  </pic:nvPicPr>
                  <pic:blipFill>
                    <a:blip r:embed="rId455"/>
                    <a:stretch>
                      <a:fillRect/>
                    </a:stretch>
                  </pic:blipFill>
                  <pic:spPr>
                    <a:xfrm>
                      <a:off x="0" y="0"/>
                      <a:ext cx="5312861" cy="2789937"/>
                    </a:xfrm>
                    <a:prstGeom prst="rect">
                      <a:avLst/>
                    </a:prstGeom>
                  </pic:spPr>
                </pic:pic>
              </a:graphicData>
            </a:graphic>
          </wp:inline>
        </w:drawing>
      </w:r>
    </w:p>
    <w:p w14:paraId="5EDC59BB" w14:textId="77777777" w:rsidR="003A39A4" w:rsidRDefault="003A39A4" w:rsidP="003A39A4">
      <w:pPr>
        <w:jc w:val="center"/>
        <w:rPr>
          <w:lang w:val="en-AU" w:eastAsia="en-AU"/>
        </w:rPr>
      </w:pPr>
    </w:p>
    <w:p w14:paraId="466B4D6D" w14:textId="77777777" w:rsidR="003A39A4" w:rsidRDefault="003A39A4" w:rsidP="003A39A4">
      <w:pPr>
        <w:pStyle w:val="ListParagraph"/>
        <w:numPr>
          <w:ilvl w:val="0"/>
          <w:numId w:val="167"/>
        </w:numPr>
        <w:rPr>
          <w:lang w:val="en-AU" w:eastAsia="en-AU"/>
        </w:rPr>
      </w:pPr>
      <w:r>
        <w:rPr>
          <w:lang w:val="en-AU" w:eastAsia="en-AU"/>
        </w:rPr>
        <w:t>Once you have configured the Token, any apps purchased on Apple Business Manager will appear in Intune</w:t>
      </w:r>
    </w:p>
    <w:p w14:paraId="1D86170E" w14:textId="77777777" w:rsidR="003A39A4" w:rsidRDefault="003A39A4" w:rsidP="003A39A4">
      <w:pPr>
        <w:rPr>
          <w:lang w:val="en-AU" w:eastAsia="en-AU"/>
        </w:rPr>
      </w:pPr>
    </w:p>
    <w:p w14:paraId="3C2F405D" w14:textId="77777777" w:rsidR="003A39A4" w:rsidRPr="005C0E40" w:rsidRDefault="003A39A4" w:rsidP="003A39A4">
      <w:pPr>
        <w:jc w:val="center"/>
        <w:rPr>
          <w:lang w:val="en-AU" w:eastAsia="en-AU"/>
        </w:rPr>
      </w:pPr>
      <w:r>
        <w:rPr>
          <w:noProof/>
        </w:rPr>
        <w:drawing>
          <wp:inline distT="0" distB="0" distL="0" distR="0" wp14:anchorId="2A869F7D" wp14:editId="09A154CE">
            <wp:extent cx="5778393" cy="1518305"/>
            <wp:effectExtent l="0" t="0" r="0" b="5715"/>
            <wp:docPr id="1954605204" name="Picture 1954605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4" name="Picture 1954605204" descr="Graphical user interface, text, application&#10;&#10;Description automatically generated"/>
                    <pic:cNvPicPr/>
                  </pic:nvPicPr>
                  <pic:blipFill>
                    <a:blip r:embed="rId456"/>
                    <a:stretch>
                      <a:fillRect/>
                    </a:stretch>
                  </pic:blipFill>
                  <pic:spPr>
                    <a:xfrm>
                      <a:off x="0" y="0"/>
                      <a:ext cx="5800699" cy="1524166"/>
                    </a:xfrm>
                    <a:prstGeom prst="rect">
                      <a:avLst/>
                    </a:prstGeom>
                  </pic:spPr>
                </pic:pic>
              </a:graphicData>
            </a:graphic>
          </wp:inline>
        </w:drawing>
      </w:r>
    </w:p>
    <w:p w14:paraId="1F77BC2C" w14:textId="3F6F3819" w:rsidR="00FA67BB" w:rsidRDefault="00FA67BB" w:rsidP="00C94489">
      <w:pPr>
        <w:pStyle w:val="Heading6"/>
        <w:rPr>
          <w:lang w:val="en-AU" w:eastAsia="en-AU"/>
        </w:rPr>
      </w:pPr>
      <w:r>
        <w:rPr>
          <w:lang w:val="en-AU" w:eastAsia="en-AU"/>
        </w:rPr>
        <w:t>Configure Company Portal Licensing</w:t>
      </w:r>
    </w:p>
    <w:p w14:paraId="195B6072" w14:textId="77777777" w:rsidR="00FA67BB" w:rsidRDefault="00FA67BB" w:rsidP="00FA67BB">
      <w:pPr>
        <w:rPr>
          <w:lang w:val="en-AU" w:eastAsia="en-AU"/>
        </w:rPr>
      </w:pPr>
    </w:p>
    <w:p w14:paraId="5E6ECE96" w14:textId="38028EE7" w:rsidR="00FA67BB" w:rsidRDefault="00B0136E" w:rsidP="00FA67BB">
      <w:pPr>
        <w:rPr>
          <w:lang w:val="en-AU" w:eastAsia="en-AU"/>
        </w:rPr>
      </w:pPr>
      <w:proofErr w:type="gramStart"/>
      <w:r>
        <w:rPr>
          <w:lang w:val="en-AU" w:eastAsia="en-AU"/>
        </w:rPr>
        <w:t>In order to</w:t>
      </w:r>
      <w:proofErr w:type="gramEnd"/>
      <w:r>
        <w:rPr>
          <w:lang w:val="en-AU" w:eastAsia="en-AU"/>
        </w:rPr>
        <w:t xml:space="preserve"> enable VPP </w:t>
      </w:r>
      <w:proofErr w:type="spellStart"/>
      <w:r>
        <w:rPr>
          <w:lang w:val="en-AU" w:eastAsia="en-AU"/>
        </w:rPr>
        <w:t>tolens</w:t>
      </w:r>
      <w:proofErr w:type="spellEnd"/>
      <w:r>
        <w:rPr>
          <w:lang w:val="en-AU" w:eastAsia="en-AU"/>
        </w:rPr>
        <w:t>, the Company portal app needs to be assigned as an APP on Apple Business Manager.</w:t>
      </w:r>
    </w:p>
    <w:p w14:paraId="57622C35" w14:textId="77777777" w:rsidR="00B0136E" w:rsidRDefault="00B0136E" w:rsidP="00FA67BB">
      <w:pPr>
        <w:rPr>
          <w:lang w:val="en-AU" w:eastAsia="en-AU"/>
        </w:rPr>
      </w:pPr>
    </w:p>
    <w:p w14:paraId="71D51AF3" w14:textId="1F955340" w:rsidR="00B0136E" w:rsidRDefault="00B0136E" w:rsidP="00FA67BB">
      <w:pPr>
        <w:rPr>
          <w:lang w:val="en-AU" w:eastAsia="en-AU"/>
        </w:rPr>
      </w:pPr>
      <w:r>
        <w:rPr>
          <w:lang w:val="en-AU" w:eastAsia="en-AU"/>
        </w:rPr>
        <w:t>Perform these steps to assign the app licenses require for production and test</w:t>
      </w:r>
    </w:p>
    <w:p w14:paraId="3A8609F0" w14:textId="77777777" w:rsidR="00B0136E" w:rsidRDefault="00B0136E" w:rsidP="00FA67BB">
      <w:pPr>
        <w:rPr>
          <w:lang w:val="en-AU" w:eastAsia="en-AU"/>
        </w:rPr>
      </w:pPr>
    </w:p>
    <w:p w14:paraId="6E4C6C7E" w14:textId="1421AD89" w:rsidR="003D76A0" w:rsidRDefault="003D76A0" w:rsidP="00FB3D4E">
      <w:pPr>
        <w:pStyle w:val="ListParagraph"/>
        <w:numPr>
          <w:ilvl w:val="0"/>
          <w:numId w:val="179"/>
        </w:numPr>
        <w:rPr>
          <w:lang w:val="en-AU" w:eastAsia="en-AU"/>
        </w:rPr>
      </w:pPr>
      <w:r>
        <w:rPr>
          <w:lang w:val="en-AU" w:eastAsia="en-AU"/>
        </w:rPr>
        <w:t>Open Apple Business manager for the environment (TST Or PRD)</w:t>
      </w:r>
    </w:p>
    <w:p w14:paraId="237C01E8" w14:textId="2C9A547E" w:rsidR="003D76A0" w:rsidRDefault="00501541" w:rsidP="00FB3D4E">
      <w:pPr>
        <w:pStyle w:val="ListParagraph"/>
        <w:numPr>
          <w:ilvl w:val="0"/>
          <w:numId w:val="179"/>
        </w:numPr>
        <w:rPr>
          <w:lang w:val="en-AU" w:eastAsia="en-AU"/>
        </w:rPr>
      </w:pPr>
      <w:r>
        <w:rPr>
          <w:lang w:val="en-AU" w:eastAsia="en-AU"/>
        </w:rPr>
        <w:t>Click on App and Books, locate the Company portal app and click on Assing to Location</w:t>
      </w:r>
    </w:p>
    <w:p w14:paraId="492223CC" w14:textId="57E11496" w:rsidR="00501541" w:rsidRDefault="00501541" w:rsidP="00FB3D4E">
      <w:pPr>
        <w:pStyle w:val="ListParagraph"/>
        <w:numPr>
          <w:ilvl w:val="1"/>
          <w:numId w:val="179"/>
        </w:numPr>
        <w:rPr>
          <w:lang w:val="en-AU" w:eastAsia="en-AU"/>
        </w:rPr>
      </w:pPr>
      <w:r>
        <w:rPr>
          <w:lang w:val="en-AU" w:eastAsia="en-AU"/>
        </w:rPr>
        <w:t>Assign to TST or PRD location</w:t>
      </w:r>
    </w:p>
    <w:p w14:paraId="337731FE" w14:textId="1C8FBEC6" w:rsidR="00501541" w:rsidRDefault="00501541" w:rsidP="00FB3D4E">
      <w:pPr>
        <w:pStyle w:val="ListParagraph"/>
        <w:numPr>
          <w:ilvl w:val="0"/>
          <w:numId w:val="179"/>
        </w:numPr>
        <w:rPr>
          <w:lang w:val="en-AU" w:eastAsia="en-AU"/>
        </w:rPr>
      </w:pPr>
      <w:r>
        <w:rPr>
          <w:lang w:val="en-AU" w:eastAsia="en-AU"/>
        </w:rPr>
        <w:t>Select 500 licenses to start with for Wrap users in Melbourne then click on GET</w:t>
      </w:r>
    </w:p>
    <w:p w14:paraId="15113CFD" w14:textId="77777777" w:rsidR="00501541" w:rsidRDefault="00501541" w:rsidP="00501541">
      <w:pPr>
        <w:rPr>
          <w:lang w:val="en-AU" w:eastAsia="en-AU"/>
        </w:rPr>
      </w:pPr>
    </w:p>
    <w:p w14:paraId="32CFE6C0" w14:textId="025FECA3" w:rsidR="00501541" w:rsidRDefault="00501541" w:rsidP="00501541">
      <w:pPr>
        <w:rPr>
          <w:lang w:val="en-AU" w:eastAsia="en-AU"/>
        </w:rPr>
      </w:pPr>
      <w:r>
        <w:rPr>
          <w:noProof/>
        </w:rPr>
        <w:lastRenderedPageBreak/>
        <w:drawing>
          <wp:inline distT="0" distB="0" distL="0" distR="0" wp14:anchorId="3505EDC6" wp14:editId="75AD6891">
            <wp:extent cx="6645910" cy="3850005"/>
            <wp:effectExtent l="0" t="0" r="2540" b="0"/>
            <wp:docPr id="1954605262" name="Picture 1954605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62" name="Picture 1954605262" descr="Graphical user interface, application&#10;&#10;Description automatically generated"/>
                    <pic:cNvPicPr/>
                  </pic:nvPicPr>
                  <pic:blipFill>
                    <a:blip r:embed="rId457"/>
                    <a:stretch>
                      <a:fillRect/>
                    </a:stretch>
                  </pic:blipFill>
                  <pic:spPr>
                    <a:xfrm>
                      <a:off x="0" y="0"/>
                      <a:ext cx="6645910" cy="3850005"/>
                    </a:xfrm>
                    <a:prstGeom prst="rect">
                      <a:avLst/>
                    </a:prstGeom>
                  </pic:spPr>
                </pic:pic>
              </a:graphicData>
            </a:graphic>
          </wp:inline>
        </w:drawing>
      </w:r>
    </w:p>
    <w:p w14:paraId="1651E3B1" w14:textId="77777777" w:rsidR="00501541" w:rsidRDefault="00501541" w:rsidP="00501541">
      <w:pPr>
        <w:rPr>
          <w:lang w:val="en-AU" w:eastAsia="en-AU"/>
        </w:rPr>
      </w:pPr>
    </w:p>
    <w:p w14:paraId="23AE495D" w14:textId="08F9044C" w:rsidR="00501541" w:rsidRDefault="00ED05B2" w:rsidP="00FB3D4E">
      <w:pPr>
        <w:pStyle w:val="ListParagraph"/>
        <w:numPr>
          <w:ilvl w:val="0"/>
          <w:numId w:val="179"/>
        </w:numPr>
        <w:rPr>
          <w:lang w:val="en-AU" w:eastAsia="en-AU"/>
        </w:rPr>
      </w:pPr>
      <w:r>
        <w:rPr>
          <w:lang w:val="en-AU" w:eastAsia="en-AU"/>
        </w:rPr>
        <w:t>On Endpoint Manager, Tenant Administration, Connectors and Tokens, locate the Apple VPP token</w:t>
      </w:r>
      <w:r w:rsidR="00D64561">
        <w:rPr>
          <w:lang w:val="en-AU" w:eastAsia="en-AU"/>
        </w:rPr>
        <w:t>. Right click on the VPP token and click SYN</w:t>
      </w:r>
    </w:p>
    <w:p w14:paraId="65901E37" w14:textId="77777777" w:rsidR="00D64561" w:rsidRDefault="00D64561" w:rsidP="00D64561">
      <w:pPr>
        <w:rPr>
          <w:lang w:val="en-AU" w:eastAsia="en-AU"/>
        </w:rPr>
      </w:pPr>
    </w:p>
    <w:p w14:paraId="3FEE07B0" w14:textId="7DE05203" w:rsidR="00D64561" w:rsidRDefault="00D64561" w:rsidP="00D64561">
      <w:pPr>
        <w:jc w:val="center"/>
        <w:rPr>
          <w:lang w:val="en-AU" w:eastAsia="en-AU"/>
        </w:rPr>
      </w:pPr>
      <w:r>
        <w:rPr>
          <w:noProof/>
        </w:rPr>
        <w:drawing>
          <wp:inline distT="0" distB="0" distL="0" distR="0" wp14:anchorId="21B74982" wp14:editId="6960E041">
            <wp:extent cx="4312920" cy="2662093"/>
            <wp:effectExtent l="0" t="0" r="0" b="5080"/>
            <wp:docPr id="1954605263" name="Picture 19546052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63" name="Picture 1954605263" descr="Graphical user interface, application, Word&#10;&#10;Description automatically generated"/>
                    <pic:cNvPicPr/>
                  </pic:nvPicPr>
                  <pic:blipFill>
                    <a:blip r:embed="rId458"/>
                    <a:stretch>
                      <a:fillRect/>
                    </a:stretch>
                  </pic:blipFill>
                  <pic:spPr>
                    <a:xfrm>
                      <a:off x="0" y="0"/>
                      <a:ext cx="4313332" cy="2662347"/>
                    </a:xfrm>
                    <a:prstGeom prst="rect">
                      <a:avLst/>
                    </a:prstGeom>
                  </pic:spPr>
                </pic:pic>
              </a:graphicData>
            </a:graphic>
          </wp:inline>
        </w:drawing>
      </w:r>
    </w:p>
    <w:p w14:paraId="3012E478" w14:textId="77777777" w:rsidR="00D64561" w:rsidRDefault="00D64561" w:rsidP="00D64561">
      <w:pPr>
        <w:jc w:val="center"/>
        <w:rPr>
          <w:lang w:val="en-AU" w:eastAsia="en-AU"/>
        </w:rPr>
      </w:pPr>
    </w:p>
    <w:p w14:paraId="529CC116" w14:textId="3AF4BB3A" w:rsidR="00D64561" w:rsidRDefault="00D64561" w:rsidP="00FB3D4E">
      <w:pPr>
        <w:pStyle w:val="ListParagraph"/>
        <w:numPr>
          <w:ilvl w:val="0"/>
          <w:numId w:val="179"/>
        </w:numPr>
        <w:rPr>
          <w:lang w:val="en-AU" w:eastAsia="en-AU"/>
        </w:rPr>
      </w:pPr>
      <w:r>
        <w:rPr>
          <w:lang w:val="en-AU" w:eastAsia="en-AU"/>
        </w:rPr>
        <w:t xml:space="preserve">Verify the iOS/iPadOS app Company portal </w:t>
      </w:r>
      <w:r w:rsidR="00A30186">
        <w:rPr>
          <w:lang w:val="en-AU" w:eastAsia="en-AU"/>
        </w:rPr>
        <w:t xml:space="preserve">volume app license </w:t>
      </w:r>
      <w:r>
        <w:rPr>
          <w:lang w:val="en-AU" w:eastAsia="en-AU"/>
        </w:rPr>
        <w:t>is now deployed</w:t>
      </w:r>
    </w:p>
    <w:p w14:paraId="1F089019" w14:textId="77777777" w:rsidR="00A30186" w:rsidRDefault="00A30186" w:rsidP="00A30186">
      <w:pPr>
        <w:rPr>
          <w:lang w:val="en-AU" w:eastAsia="en-AU"/>
        </w:rPr>
      </w:pPr>
    </w:p>
    <w:p w14:paraId="60F66413" w14:textId="122AABFD" w:rsidR="00A30186" w:rsidRPr="00A30186" w:rsidRDefault="00A30186" w:rsidP="00A30186">
      <w:pPr>
        <w:rPr>
          <w:lang w:val="en-AU" w:eastAsia="en-AU"/>
        </w:rPr>
      </w:pPr>
      <w:r>
        <w:rPr>
          <w:noProof/>
        </w:rPr>
        <w:drawing>
          <wp:inline distT="0" distB="0" distL="0" distR="0" wp14:anchorId="0A14B532" wp14:editId="2A2764B9">
            <wp:extent cx="6645910" cy="424180"/>
            <wp:effectExtent l="0" t="0" r="2540" b="0"/>
            <wp:docPr id="1954605265" name="Picture 195460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5910" cy="424180"/>
                    </a:xfrm>
                    <a:prstGeom prst="rect">
                      <a:avLst/>
                    </a:prstGeom>
                  </pic:spPr>
                </pic:pic>
              </a:graphicData>
            </a:graphic>
          </wp:inline>
        </w:drawing>
      </w:r>
    </w:p>
    <w:p w14:paraId="7C3AD169" w14:textId="4FE857A9" w:rsidR="00166E01" w:rsidRDefault="00166E01" w:rsidP="00C94489">
      <w:pPr>
        <w:pStyle w:val="Heading6"/>
        <w:rPr>
          <w:lang w:val="en-AU" w:eastAsia="en-AU"/>
        </w:rPr>
      </w:pPr>
      <w:r>
        <w:rPr>
          <w:lang w:val="en-AU" w:eastAsia="en-AU"/>
        </w:rPr>
        <w:t xml:space="preserve">Configure </w:t>
      </w:r>
      <w:r w:rsidR="002126AF">
        <w:rPr>
          <w:lang w:val="en-AU" w:eastAsia="en-AU"/>
        </w:rPr>
        <w:t>ABM enrolment profile</w:t>
      </w:r>
    </w:p>
    <w:p w14:paraId="10527D5C" w14:textId="77777777" w:rsidR="002126AF" w:rsidRDefault="002126AF" w:rsidP="002126AF">
      <w:pPr>
        <w:rPr>
          <w:lang w:val="en-AU" w:eastAsia="en-AU"/>
        </w:rPr>
      </w:pPr>
    </w:p>
    <w:p w14:paraId="5B43A5BC" w14:textId="10A992F9" w:rsidR="002126AF" w:rsidRDefault="002126AF" w:rsidP="002126AF">
      <w:pPr>
        <w:rPr>
          <w:lang w:val="en-AU" w:eastAsia="en-AU"/>
        </w:rPr>
      </w:pPr>
      <w:r>
        <w:rPr>
          <w:lang w:val="en-AU" w:eastAsia="en-AU"/>
        </w:rPr>
        <w:lastRenderedPageBreak/>
        <w:t xml:space="preserve">Once the connection between ABM and MDM Intune has been set, click on Endpoint manager, iOS/iPadOS </w:t>
      </w:r>
      <w:r w:rsidR="006D65DA">
        <w:rPr>
          <w:lang w:val="en-AU" w:eastAsia="en-AU"/>
        </w:rPr>
        <w:t xml:space="preserve">Enrolment </w:t>
      </w:r>
      <w:r>
        <w:rPr>
          <w:lang w:val="en-AU" w:eastAsia="en-AU"/>
        </w:rPr>
        <w:t>then Enrolment Program Tokens</w:t>
      </w:r>
      <w:r w:rsidR="00D75734">
        <w:rPr>
          <w:lang w:val="en-AU" w:eastAsia="en-AU"/>
        </w:rPr>
        <w:t xml:space="preserve">, select the token previously configure </w:t>
      </w:r>
      <w:r>
        <w:rPr>
          <w:lang w:val="en-AU" w:eastAsia="en-AU"/>
        </w:rPr>
        <w:t>and perform these steps</w:t>
      </w:r>
    </w:p>
    <w:p w14:paraId="0ACF54E2" w14:textId="77777777" w:rsidR="002126AF" w:rsidRDefault="002126AF" w:rsidP="002126AF">
      <w:pPr>
        <w:rPr>
          <w:lang w:val="en-AU" w:eastAsia="en-AU"/>
        </w:rPr>
      </w:pPr>
    </w:p>
    <w:p w14:paraId="1D1BCF0E" w14:textId="36C8E699" w:rsidR="002126AF" w:rsidRDefault="002126AF" w:rsidP="0050490B">
      <w:pPr>
        <w:pStyle w:val="ListParagraph"/>
        <w:numPr>
          <w:ilvl w:val="0"/>
          <w:numId w:val="160"/>
        </w:numPr>
        <w:rPr>
          <w:lang w:val="en-AU" w:eastAsia="en-AU"/>
        </w:rPr>
      </w:pPr>
      <w:r>
        <w:rPr>
          <w:lang w:val="en-AU" w:eastAsia="en-AU"/>
        </w:rPr>
        <w:t xml:space="preserve">Click on </w:t>
      </w:r>
      <w:r w:rsidR="00D75734">
        <w:rPr>
          <w:lang w:val="en-AU" w:eastAsia="en-AU"/>
        </w:rPr>
        <w:t xml:space="preserve">Profiles, </w:t>
      </w:r>
      <w:r>
        <w:rPr>
          <w:lang w:val="en-AU" w:eastAsia="en-AU"/>
        </w:rPr>
        <w:t>New Profile. iOS/iPadOS</w:t>
      </w:r>
    </w:p>
    <w:p w14:paraId="01632764" w14:textId="5E736B36" w:rsidR="002126AF" w:rsidRDefault="00C94489" w:rsidP="0050490B">
      <w:pPr>
        <w:pStyle w:val="ListParagraph"/>
        <w:numPr>
          <w:ilvl w:val="0"/>
          <w:numId w:val="160"/>
        </w:numPr>
        <w:rPr>
          <w:lang w:val="en-AU" w:eastAsia="en-AU"/>
        </w:rPr>
      </w:pPr>
      <w:r>
        <w:rPr>
          <w:lang w:val="en-AU" w:eastAsia="en-AU"/>
        </w:rPr>
        <w:t>Provide the name and description for the profile</w:t>
      </w:r>
    </w:p>
    <w:p w14:paraId="64E7BC5A" w14:textId="37DF429E" w:rsidR="00C94489" w:rsidRDefault="00C94489" w:rsidP="0050490B">
      <w:pPr>
        <w:pStyle w:val="ListParagraph"/>
        <w:numPr>
          <w:ilvl w:val="1"/>
          <w:numId w:val="160"/>
        </w:numPr>
        <w:rPr>
          <w:lang w:val="en-AU" w:eastAsia="en-AU"/>
        </w:rPr>
      </w:pPr>
      <w:r>
        <w:rPr>
          <w:lang w:val="en-AU" w:eastAsia="en-AU"/>
        </w:rPr>
        <w:t xml:space="preserve">Name: </w:t>
      </w:r>
      <w:r w:rsidRPr="00C94489">
        <w:rPr>
          <w:lang w:val="en-AU" w:eastAsia="en-AU"/>
        </w:rPr>
        <w:t>iOS/iPadOS - Enrolment Profile</w:t>
      </w:r>
    </w:p>
    <w:p w14:paraId="536F9293" w14:textId="6B7319C9" w:rsidR="00C94489" w:rsidRDefault="00C94489" w:rsidP="0050490B">
      <w:pPr>
        <w:pStyle w:val="ListParagraph"/>
        <w:numPr>
          <w:ilvl w:val="1"/>
          <w:numId w:val="160"/>
        </w:numPr>
        <w:rPr>
          <w:lang w:val="en-AU" w:eastAsia="en-AU"/>
        </w:rPr>
      </w:pPr>
      <w:r>
        <w:rPr>
          <w:lang w:val="en-AU" w:eastAsia="en-AU"/>
        </w:rPr>
        <w:t xml:space="preserve">Description: </w:t>
      </w:r>
      <w:r w:rsidRPr="00C94489">
        <w:rPr>
          <w:lang w:val="en-AU" w:eastAsia="en-AU"/>
        </w:rPr>
        <w:t>Enrolment profile for corpo</w:t>
      </w:r>
      <w:r>
        <w:rPr>
          <w:lang w:val="en-AU" w:eastAsia="en-AU"/>
        </w:rPr>
        <w:t>r</w:t>
      </w:r>
      <w:r w:rsidRPr="00C94489">
        <w:rPr>
          <w:lang w:val="en-AU" w:eastAsia="en-AU"/>
        </w:rPr>
        <w:t>ate iOS/iPadOS</w:t>
      </w:r>
    </w:p>
    <w:p w14:paraId="01F2EBDA" w14:textId="753320C1" w:rsidR="00C94489" w:rsidRDefault="00DA55A4" w:rsidP="0050490B">
      <w:pPr>
        <w:pStyle w:val="ListParagraph"/>
        <w:numPr>
          <w:ilvl w:val="0"/>
          <w:numId w:val="160"/>
        </w:numPr>
        <w:rPr>
          <w:lang w:val="en-AU" w:eastAsia="en-AU"/>
        </w:rPr>
      </w:pPr>
      <w:r>
        <w:rPr>
          <w:lang w:val="en-AU" w:eastAsia="en-AU"/>
        </w:rPr>
        <w:t>Under Management Settings, select the options below</w:t>
      </w:r>
    </w:p>
    <w:p w14:paraId="55CF54CB" w14:textId="0A14C871" w:rsidR="00DA55A4" w:rsidRDefault="00174294" w:rsidP="0050490B">
      <w:pPr>
        <w:pStyle w:val="ListParagraph"/>
        <w:numPr>
          <w:ilvl w:val="1"/>
          <w:numId w:val="160"/>
        </w:numPr>
        <w:rPr>
          <w:lang w:val="en-AU" w:eastAsia="en-AU"/>
        </w:rPr>
      </w:pPr>
      <w:r w:rsidRPr="00B42006">
        <w:rPr>
          <w:b/>
          <w:bCs/>
          <w:lang w:val="en-AU" w:eastAsia="en-AU"/>
        </w:rPr>
        <w:t>User Affinity:</w:t>
      </w:r>
      <w:r>
        <w:rPr>
          <w:lang w:val="en-AU" w:eastAsia="en-AU"/>
        </w:rPr>
        <w:t xml:space="preserve"> </w:t>
      </w:r>
      <w:r w:rsidR="00B42006">
        <w:rPr>
          <w:lang w:val="en-AU" w:eastAsia="en-AU"/>
        </w:rPr>
        <w:t>enrol</w:t>
      </w:r>
      <w:r>
        <w:rPr>
          <w:lang w:val="en-AU" w:eastAsia="en-AU"/>
        </w:rPr>
        <w:t xml:space="preserve"> with user affinity</w:t>
      </w:r>
    </w:p>
    <w:p w14:paraId="47DE68BA" w14:textId="4662E18C" w:rsidR="000B6258" w:rsidRDefault="000B6258" w:rsidP="0050490B">
      <w:pPr>
        <w:pStyle w:val="ListParagraph"/>
        <w:numPr>
          <w:ilvl w:val="1"/>
          <w:numId w:val="160"/>
        </w:numPr>
        <w:rPr>
          <w:lang w:val="en-AU" w:eastAsia="en-AU"/>
        </w:rPr>
      </w:pPr>
      <w:proofErr w:type="spellStart"/>
      <w:r>
        <w:rPr>
          <w:b/>
          <w:bCs/>
          <w:lang w:val="en-AU" w:eastAsia="en-AU"/>
        </w:rPr>
        <w:t>Authenticatioin</w:t>
      </w:r>
      <w:proofErr w:type="spellEnd"/>
      <w:r>
        <w:rPr>
          <w:b/>
          <w:bCs/>
          <w:lang w:val="en-AU" w:eastAsia="en-AU"/>
        </w:rPr>
        <w:t xml:space="preserve"> Method:</w:t>
      </w:r>
      <w:r>
        <w:rPr>
          <w:lang w:val="en-AU" w:eastAsia="en-AU"/>
        </w:rPr>
        <w:t xml:space="preserve"> Company Portal</w:t>
      </w:r>
    </w:p>
    <w:p w14:paraId="559E4C75" w14:textId="3C563B3C" w:rsidR="005735F9" w:rsidRDefault="005735F9" w:rsidP="0050490B">
      <w:pPr>
        <w:pStyle w:val="ListParagraph"/>
        <w:numPr>
          <w:ilvl w:val="1"/>
          <w:numId w:val="160"/>
        </w:numPr>
        <w:rPr>
          <w:lang w:val="en-AU" w:eastAsia="en-AU"/>
        </w:rPr>
      </w:pPr>
      <w:r>
        <w:rPr>
          <w:b/>
          <w:bCs/>
          <w:lang w:val="en-AU" w:eastAsia="en-AU"/>
        </w:rPr>
        <w:t xml:space="preserve">Install Company Portal with VPP: </w:t>
      </w:r>
      <w:r w:rsidR="006D7F4D" w:rsidRPr="006D7F4D">
        <w:rPr>
          <w:lang w:val="en-AU" w:eastAsia="en-AU"/>
        </w:rPr>
        <w:t xml:space="preserve">select the </w:t>
      </w:r>
      <w:proofErr w:type="spellStart"/>
      <w:r w:rsidR="006D7F4D" w:rsidRPr="006D7F4D">
        <w:rPr>
          <w:lang w:val="en-AU" w:eastAsia="en-AU"/>
        </w:rPr>
        <w:t>troken</w:t>
      </w:r>
      <w:proofErr w:type="spellEnd"/>
      <w:r w:rsidR="006D7F4D" w:rsidRPr="006D7F4D">
        <w:rPr>
          <w:lang w:val="en-AU" w:eastAsia="en-AU"/>
        </w:rPr>
        <w:t xml:space="preserve"> for the environment</w:t>
      </w:r>
      <w:r w:rsidR="006D7F4D">
        <w:rPr>
          <w:lang w:val="en-AU" w:eastAsia="en-AU"/>
        </w:rPr>
        <w:t xml:space="preserve"> (TST or PRD)</w:t>
      </w:r>
    </w:p>
    <w:p w14:paraId="3F90577E" w14:textId="40BCDB92" w:rsidR="00174294" w:rsidRDefault="00B42006" w:rsidP="0050490B">
      <w:pPr>
        <w:pStyle w:val="ListParagraph"/>
        <w:numPr>
          <w:ilvl w:val="1"/>
          <w:numId w:val="160"/>
        </w:numPr>
        <w:rPr>
          <w:lang w:val="en-AU" w:eastAsia="en-AU"/>
        </w:rPr>
      </w:pPr>
      <w:r w:rsidRPr="00B42006">
        <w:rPr>
          <w:b/>
          <w:bCs/>
          <w:lang w:val="en-AU" w:eastAsia="en-AU"/>
        </w:rPr>
        <w:t xml:space="preserve">Supervised: </w:t>
      </w:r>
      <w:r>
        <w:rPr>
          <w:lang w:val="en-AU" w:eastAsia="en-AU"/>
        </w:rPr>
        <w:t>YES</w:t>
      </w:r>
    </w:p>
    <w:p w14:paraId="4242D23C" w14:textId="4FBAD71F" w:rsidR="00B42006" w:rsidRDefault="00B42006" w:rsidP="0050490B">
      <w:pPr>
        <w:pStyle w:val="ListParagraph"/>
        <w:numPr>
          <w:ilvl w:val="1"/>
          <w:numId w:val="160"/>
        </w:numPr>
        <w:rPr>
          <w:lang w:val="en-AU" w:eastAsia="en-AU"/>
        </w:rPr>
      </w:pPr>
      <w:r w:rsidRPr="00B42006">
        <w:rPr>
          <w:b/>
          <w:bCs/>
          <w:lang w:val="en-AU" w:eastAsia="en-AU"/>
        </w:rPr>
        <w:t>Locked enrolment:</w:t>
      </w:r>
      <w:r>
        <w:rPr>
          <w:lang w:val="en-AU" w:eastAsia="en-AU"/>
        </w:rPr>
        <w:t xml:space="preserve"> YES</w:t>
      </w:r>
    </w:p>
    <w:p w14:paraId="7FD8905E" w14:textId="791BD6C5" w:rsidR="00B42006" w:rsidRDefault="00AD011C" w:rsidP="0050490B">
      <w:pPr>
        <w:pStyle w:val="ListParagraph"/>
        <w:numPr>
          <w:ilvl w:val="1"/>
          <w:numId w:val="160"/>
        </w:numPr>
        <w:rPr>
          <w:lang w:val="en-AU" w:eastAsia="en-AU"/>
        </w:rPr>
      </w:pPr>
      <w:r>
        <w:rPr>
          <w:b/>
          <w:bCs/>
          <w:lang w:val="en-AU" w:eastAsia="en-AU"/>
        </w:rPr>
        <w:t>Shared iPad:</w:t>
      </w:r>
      <w:r>
        <w:rPr>
          <w:lang w:val="en-AU" w:eastAsia="en-AU"/>
        </w:rPr>
        <w:t xml:space="preserve"> YES</w:t>
      </w:r>
    </w:p>
    <w:p w14:paraId="1889BF00" w14:textId="18EAB01D" w:rsidR="00AD011C" w:rsidRDefault="00AD011C" w:rsidP="0050490B">
      <w:pPr>
        <w:pStyle w:val="ListParagraph"/>
        <w:numPr>
          <w:ilvl w:val="1"/>
          <w:numId w:val="160"/>
        </w:numPr>
        <w:rPr>
          <w:lang w:val="en-AU" w:eastAsia="en-AU"/>
        </w:rPr>
      </w:pPr>
      <w:r>
        <w:rPr>
          <w:b/>
          <w:bCs/>
          <w:lang w:val="en-AU" w:eastAsia="en-AU"/>
        </w:rPr>
        <w:t>Maximum cache users:</w:t>
      </w:r>
      <w:r>
        <w:rPr>
          <w:lang w:val="en-AU" w:eastAsia="en-AU"/>
        </w:rPr>
        <w:t xml:space="preserve"> </w:t>
      </w:r>
      <w:r w:rsidR="008C6419">
        <w:rPr>
          <w:lang w:val="en-AU" w:eastAsia="en-AU"/>
        </w:rPr>
        <w:t>1</w:t>
      </w:r>
      <w:r w:rsidR="00D965F3">
        <w:rPr>
          <w:lang w:val="en-AU" w:eastAsia="en-AU"/>
        </w:rPr>
        <w:t>0</w:t>
      </w:r>
    </w:p>
    <w:p w14:paraId="035AE285" w14:textId="2225150A" w:rsidR="00657B83" w:rsidRDefault="00AD011C" w:rsidP="0050490B">
      <w:pPr>
        <w:pStyle w:val="ListParagraph"/>
        <w:numPr>
          <w:ilvl w:val="1"/>
          <w:numId w:val="160"/>
        </w:numPr>
        <w:rPr>
          <w:lang w:val="en-AU" w:eastAsia="en-AU"/>
        </w:rPr>
      </w:pPr>
      <w:r>
        <w:rPr>
          <w:b/>
          <w:bCs/>
          <w:lang w:val="en-AU" w:eastAsia="en-AU"/>
        </w:rPr>
        <w:t xml:space="preserve">Maxim seconds </w:t>
      </w:r>
      <w:r w:rsidR="00657B83">
        <w:rPr>
          <w:b/>
          <w:bCs/>
          <w:lang w:val="en-AU" w:eastAsia="en-AU"/>
        </w:rPr>
        <w:t xml:space="preserve">after screen lock before password is required: </w:t>
      </w:r>
      <w:r w:rsidR="00D965F3" w:rsidRPr="00D965F3">
        <w:rPr>
          <w:lang w:val="en-AU" w:eastAsia="en-AU"/>
        </w:rPr>
        <w:t>300 (</w:t>
      </w:r>
      <w:r w:rsidR="00657B83" w:rsidRPr="00D965F3">
        <w:rPr>
          <w:lang w:val="en-AU" w:eastAsia="en-AU"/>
        </w:rPr>
        <w:t>5 mins</w:t>
      </w:r>
      <w:r w:rsidR="00D965F3" w:rsidRPr="00D965F3">
        <w:rPr>
          <w:lang w:val="en-AU" w:eastAsia="en-AU"/>
        </w:rPr>
        <w:t>)</w:t>
      </w:r>
    </w:p>
    <w:p w14:paraId="7729CA44" w14:textId="06DF4039" w:rsidR="00B32DA9" w:rsidRPr="00111B32" w:rsidRDefault="00B32DA9" w:rsidP="0050490B">
      <w:pPr>
        <w:pStyle w:val="ListParagraph"/>
        <w:numPr>
          <w:ilvl w:val="1"/>
          <w:numId w:val="160"/>
        </w:numPr>
        <w:shd w:val="clear" w:color="auto" w:fill="FFFFFF"/>
        <w:spacing w:before="45" w:after="60" w:line="240" w:lineRule="auto"/>
        <w:rPr>
          <w:rFonts w:ascii="Segoe UI" w:eastAsia="Times New Roman" w:hAnsi="Segoe UI" w:cs="Segoe UI"/>
          <w:b/>
          <w:bCs/>
          <w:color w:val="323130"/>
          <w:szCs w:val="20"/>
          <w:lang w:val="en-AU" w:eastAsia="en-AU"/>
        </w:rPr>
      </w:pPr>
      <w:r w:rsidRPr="00B32DA9">
        <w:rPr>
          <w:rFonts w:ascii="Segoe UI" w:eastAsia="Times New Roman" w:hAnsi="Segoe UI" w:cs="Segoe UI"/>
          <w:b/>
          <w:bCs/>
          <w:color w:val="323130"/>
          <w:szCs w:val="20"/>
          <w:lang w:val="en-AU" w:eastAsia="en-AU"/>
        </w:rPr>
        <w:t>Maximum seconds of inactivity until user session logs out</w:t>
      </w:r>
      <w:r>
        <w:rPr>
          <w:rFonts w:ascii="Segoe UI" w:eastAsia="Times New Roman" w:hAnsi="Segoe UI" w:cs="Segoe UI"/>
          <w:b/>
          <w:bCs/>
          <w:color w:val="323130"/>
          <w:szCs w:val="20"/>
          <w:lang w:val="en-AU" w:eastAsia="en-AU"/>
        </w:rPr>
        <w:t xml:space="preserve">: </w:t>
      </w:r>
      <w:r w:rsidRPr="00B32DA9">
        <w:rPr>
          <w:rFonts w:ascii="Segoe UI" w:eastAsia="Times New Roman" w:hAnsi="Segoe UI" w:cs="Segoe UI"/>
          <w:color w:val="323130"/>
          <w:szCs w:val="20"/>
          <w:lang w:val="en-AU" w:eastAsia="en-AU"/>
        </w:rPr>
        <w:t>0</w:t>
      </w:r>
    </w:p>
    <w:p w14:paraId="4066C6DF" w14:textId="7597F293" w:rsidR="00111B32" w:rsidRPr="006710AF" w:rsidRDefault="006710AF" w:rsidP="0050490B">
      <w:pPr>
        <w:pStyle w:val="ListParagraph"/>
        <w:numPr>
          <w:ilvl w:val="1"/>
          <w:numId w:val="160"/>
        </w:numPr>
        <w:shd w:val="clear" w:color="auto" w:fill="FFFFFF"/>
        <w:spacing w:before="45" w:after="60" w:line="240" w:lineRule="auto"/>
        <w:rPr>
          <w:rFonts w:ascii="Segoe UI" w:eastAsia="Times New Roman" w:hAnsi="Segoe UI" w:cs="Segoe UI"/>
          <w:b/>
          <w:bCs/>
          <w:color w:val="323130"/>
          <w:szCs w:val="20"/>
          <w:lang w:val="en-AU" w:eastAsia="en-AU"/>
        </w:rPr>
      </w:pPr>
      <w:r>
        <w:rPr>
          <w:rFonts w:ascii="Segoe UI" w:eastAsia="Times New Roman" w:hAnsi="Segoe UI" w:cs="Segoe UI"/>
          <w:b/>
          <w:bCs/>
          <w:color w:val="323130"/>
          <w:szCs w:val="20"/>
          <w:lang w:val="en-AU" w:eastAsia="en-AU"/>
        </w:rPr>
        <w:t xml:space="preserve">Sync with computers: </w:t>
      </w:r>
      <w:r w:rsidRPr="006710AF">
        <w:rPr>
          <w:rFonts w:ascii="Segoe UI" w:eastAsia="Times New Roman" w:hAnsi="Segoe UI" w:cs="Segoe UI"/>
          <w:color w:val="323130"/>
          <w:szCs w:val="20"/>
          <w:lang w:val="en-AU" w:eastAsia="en-AU"/>
        </w:rPr>
        <w:t>Deny all</w:t>
      </w:r>
    </w:p>
    <w:p w14:paraId="36F3519C" w14:textId="5DF45152" w:rsidR="006710AF" w:rsidRPr="00A91E92" w:rsidRDefault="00A91E92" w:rsidP="0050490B">
      <w:pPr>
        <w:pStyle w:val="ListParagraph"/>
        <w:numPr>
          <w:ilvl w:val="1"/>
          <w:numId w:val="160"/>
        </w:numPr>
        <w:shd w:val="clear" w:color="auto" w:fill="FFFFFF"/>
        <w:spacing w:before="45" w:after="60" w:line="240" w:lineRule="auto"/>
        <w:rPr>
          <w:rFonts w:ascii="Segoe UI" w:eastAsia="Times New Roman" w:hAnsi="Segoe UI" w:cs="Segoe UI"/>
          <w:b/>
          <w:bCs/>
          <w:color w:val="323130"/>
          <w:szCs w:val="20"/>
          <w:lang w:val="en-AU" w:eastAsia="en-AU"/>
        </w:rPr>
      </w:pPr>
      <w:r>
        <w:rPr>
          <w:rFonts w:ascii="Segoe UI" w:eastAsia="Times New Roman" w:hAnsi="Segoe UI" w:cs="Segoe UI"/>
          <w:b/>
          <w:bCs/>
          <w:color w:val="323130"/>
          <w:szCs w:val="20"/>
          <w:lang w:val="en-AU" w:eastAsia="en-AU"/>
        </w:rPr>
        <w:t xml:space="preserve">Apply device name template: </w:t>
      </w:r>
      <w:r w:rsidRPr="00A91E92">
        <w:rPr>
          <w:rFonts w:ascii="Segoe UI" w:eastAsia="Times New Roman" w:hAnsi="Segoe UI" w:cs="Segoe UI"/>
          <w:color w:val="323130"/>
          <w:szCs w:val="20"/>
          <w:lang w:val="en-AU" w:eastAsia="en-AU"/>
        </w:rPr>
        <w:t>YES</w:t>
      </w:r>
    </w:p>
    <w:p w14:paraId="468E6ED1" w14:textId="565D0076" w:rsidR="00A91E92" w:rsidRDefault="004A6336" w:rsidP="0050490B">
      <w:pPr>
        <w:pStyle w:val="ListParagraph"/>
        <w:numPr>
          <w:ilvl w:val="1"/>
          <w:numId w:val="160"/>
        </w:numPr>
        <w:shd w:val="clear" w:color="auto" w:fill="FFFFFF"/>
        <w:spacing w:before="45" w:after="60" w:line="240" w:lineRule="auto"/>
        <w:rPr>
          <w:rFonts w:ascii="Segoe UI" w:eastAsia="Times New Roman" w:hAnsi="Segoe UI" w:cs="Segoe UI"/>
          <w:b/>
          <w:bCs/>
          <w:color w:val="323130"/>
          <w:szCs w:val="20"/>
          <w:lang w:val="en-AU" w:eastAsia="en-AU"/>
        </w:rPr>
      </w:pPr>
      <w:r>
        <w:rPr>
          <w:rFonts w:ascii="Segoe UI" w:eastAsia="Times New Roman" w:hAnsi="Segoe UI" w:cs="Segoe UI"/>
          <w:b/>
          <w:bCs/>
          <w:color w:val="323130"/>
          <w:szCs w:val="20"/>
          <w:lang w:val="en-AU" w:eastAsia="en-AU"/>
        </w:rPr>
        <w:t>Device name template: {{DEVICETYPE}}</w:t>
      </w:r>
      <w:r w:rsidR="00864796">
        <w:rPr>
          <w:rFonts w:ascii="Segoe UI" w:eastAsia="Times New Roman" w:hAnsi="Segoe UI" w:cs="Segoe UI"/>
          <w:b/>
          <w:bCs/>
          <w:color w:val="323130"/>
          <w:szCs w:val="20"/>
          <w:lang w:val="en-AU" w:eastAsia="en-AU"/>
        </w:rPr>
        <w:t>-</w:t>
      </w:r>
      <w:r>
        <w:rPr>
          <w:rFonts w:ascii="Segoe UI" w:eastAsia="Times New Roman" w:hAnsi="Segoe UI" w:cs="Segoe UI"/>
          <w:b/>
          <w:bCs/>
          <w:color w:val="323130"/>
          <w:szCs w:val="20"/>
          <w:lang w:val="en-AU" w:eastAsia="en-AU"/>
        </w:rPr>
        <w:t>{{SERIAL}}</w:t>
      </w:r>
    </w:p>
    <w:p w14:paraId="739FA833" w14:textId="4C30F723" w:rsidR="004A6336" w:rsidRDefault="00FE17A3" w:rsidP="0050490B">
      <w:pPr>
        <w:pStyle w:val="ListParagraph"/>
        <w:numPr>
          <w:ilvl w:val="0"/>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Under Setup assistant, select the options below</w:t>
      </w:r>
    </w:p>
    <w:p w14:paraId="656A681A" w14:textId="3E16B193" w:rsidR="00FE17A3" w:rsidRDefault="00827940" w:rsidP="0050490B">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Department: CFS IT</w:t>
      </w:r>
    </w:p>
    <w:p w14:paraId="329A7E39" w14:textId="625EBD38" w:rsidR="00827940" w:rsidRPr="002D3CA1" w:rsidRDefault="00827940" w:rsidP="0050490B">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Phone number: </w:t>
      </w:r>
      <w:r>
        <w:rPr>
          <w:rFonts w:ascii="Segoe UI" w:hAnsi="Segoe UI" w:cs="Segoe UI"/>
          <w:color w:val="323130"/>
          <w:szCs w:val="20"/>
          <w:shd w:val="clear" w:color="auto" w:fill="F3F2F1"/>
        </w:rPr>
        <w:t>+61 410649833</w:t>
      </w:r>
    </w:p>
    <w:p w14:paraId="45992C04" w14:textId="7E3820CA" w:rsidR="002D3CA1" w:rsidRPr="002D3CA1" w:rsidRDefault="002D3CA1" w:rsidP="0050490B">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hAnsi="Segoe UI" w:cs="Segoe UI"/>
          <w:color w:val="323130"/>
          <w:szCs w:val="20"/>
          <w:shd w:val="clear" w:color="auto" w:fill="F3F2F1"/>
        </w:rPr>
        <w:t>Toggle All</w:t>
      </w:r>
    </w:p>
    <w:p w14:paraId="1F0375F4" w14:textId="14EDA6B8" w:rsidR="002D3CA1" w:rsidRPr="002748CA" w:rsidRDefault="002748CA" w:rsidP="0050490B">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hAnsi="Segoe UI" w:cs="Segoe UI"/>
          <w:color w:val="323130"/>
          <w:szCs w:val="20"/>
          <w:shd w:val="clear" w:color="auto" w:fill="F3F2F1"/>
        </w:rPr>
        <w:t>Create the policy</w:t>
      </w:r>
    </w:p>
    <w:p w14:paraId="2E7208E7" w14:textId="4D0F1B0B" w:rsidR="002748CA" w:rsidRDefault="007A2C6C" w:rsidP="0050490B">
      <w:pPr>
        <w:pStyle w:val="ListParagraph"/>
        <w:numPr>
          <w:ilvl w:val="0"/>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Click on </w:t>
      </w:r>
      <w:r w:rsidR="00F3036F">
        <w:rPr>
          <w:rFonts w:ascii="Segoe UI" w:eastAsia="Times New Roman" w:hAnsi="Segoe UI" w:cs="Segoe UI"/>
          <w:color w:val="323130"/>
          <w:szCs w:val="20"/>
          <w:lang w:val="en-AU" w:eastAsia="en-AU"/>
        </w:rPr>
        <w:t>a new Profile for MacOS and repeat the process</w:t>
      </w:r>
    </w:p>
    <w:p w14:paraId="374A0645" w14:textId="7C80D522" w:rsidR="008C60BD" w:rsidRDefault="008C60BD" w:rsidP="008C60BD">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sidRPr="00A47708">
        <w:rPr>
          <w:rFonts w:ascii="Segoe UI" w:eastAsia="Times New Roman" w:hAnsi="Segoe UI" w:cs="Segoe UI"/>
          <w:b/>
          <w:bCs/>
          <w:color w:val="323130"/>
          <w:szCs w:val="20"/>
          <w:lang w:val="en-AU" w:eastAsia="en-AU"/>
        </w:rPr>
        <w:t xml:space="preserve">Select </w:t>
      </w:r>
      <w:r w:rsidR="006F5DB2" w:rsidRPr="00A47708">
        <w:rPr>
          <w:rFonts w:ascii="Segoe UI" w:eastAsia="Times New Roman" w:hAnsi="Segoe UI" w:cs="Segoe UI"/>
          <w:b/>
          <w:bCs/>
          <w:color w:val="323130"/>
          <w:szCs w:val="20"/>
          <w:lang w:val="en-AU" w:eastAsia="en-AU"/>
        </w:rPr>
        <w:t>User Affinity:</w:t>
      </w:r>
      <w:r w:rsidR="006F5DB2">
        <w:rPr>
          <w:rFonts w:ascii="Segoe UI" w:eastAsia="Times New Roman" w:hAnsi="Segoe UI" w:cs="Segoe UI"/>
          <w:color w:val="323130"/>
          <w:szCs w:val="20"/>
          <w:lang w:val="en-AU" w:eastAsia="en-AU"/>
        </w:rPr>
        <w:t xml:space="preserve"> Enrol with User Aff</w:t>
      </w:r>
      <w:r w:rsidR="00A47708">
        <w:rPr>
          <w:rFonts w:ascii="Segoe UI" w:eastAsia="Times New Roman" w:hAnsi="Segoe UI" w:cs="Segoe UI"/>
          <w:color w:val="323130"/>
          <w:szCs w:val="20"/>
          <w:lang w:val="en-AU" w:eastAsia="en-AU"/>
        </w:rPr>
        <w:t>i</w:t>
      </w:r>
      <w:r w:rsidR="006F5DB2">
        <w:rPr>
          <w:rFonts w:ascii="Segoe UI" w:eastAsia="Times New Roman" w:hAnsi="Segoe UI" w:cs="Segoe UI"/>
          <w:color w:val="323130"/>
          <w:szCs w:val="20"/>
          <w:lang w:val="en-AU" w:eastAsia="en-AU"/>
        </w:rPr>
        <w:t>nity</w:t>
      </w:r>
    </w:p>
    <w:p w14:paraId="66886EE9" w14:textId="12F6053F" w:rsidR="006F5DB2" w:rsidRDefault="00A47708" w:rsidP="008C60BD">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sidRPr="00A47708">
        <w:rPr>
          <w:rFonts w:ascii="Segoe UI" w:eastAsia="Times New Roman" w:hAnsi="Segoe UI" w:cs="Segoe UI"/>
          <w:b/>
          <w:bCs/>
          <w:color w:val="323130"/>
          <w:szCs w:val="20"/>
          <w:lang w:val="en-AU" w:eastAsia="en-AU"/>
        </w:rPr>
        <w:t>Authentication</w:t>
      </w:r>
      <w:r w:rsidR="006F5DB2" w:rsidRPr="00A47708">
        <w:rPr>
          <w:rFonts w:ascii="Segoe UI" w:eastAsia="Times New Roman" w:hAnsi="Segoe UI" w:cs="Segoe UI"/>
          <w:b/>
          <w:bCs/>
          <w:color w:val="323130"/>
          <w:szCs w:val="20"/>
          <w:lang w:val="en-AU" w:eastAsia="en-AU"/>
        </w:rPr>
        <w:t xml:space="preserve"> </w:t>
      </w:r>
      <w:r w:rsidRPr="00A47708">
        <w:rPr>
          <w:rFonts w:ascii="Segoe UI" w:eastAsia="Times New Roman" w:hAnsi="Segoe UI" w:cs="Segoe UI"/>
          <w:b/>
          <w:bCs/>
          <w:color w:val="323130"/>
          <w:szCs w:val="20"/>
          <w:lang w:val="en-AU" w:eastAsia="en-AU"/>
        </w:rPr>
        <w:t>method</w:t>
      </w:r>
      <w:r w:rsidR="006F5DB2" w:rsidRPr="00A47708">
        <w:rPr>
          <w:rFonts w:ascii="Segoe UI" w:eastAsia="Times New Roman" w:hAnsi="Segoe UI" w:cs="Segoe UI"/>
          <w:b/>
          <w:bCs/>
          <w:color w:val="323130"/>
          <w:szCs w:val="20"/>
          <w:lang w:val="en-AU" w:eastAsia="en-AU"/>
        </w:rPr>
        <w:t>:</w:t>
      </w:r>
      <w:r w:rsidR="006F5DB2">
        <w:rPr>
          <w:rFonts w:ascii="Segoe UI" w:eastAsia="Times New Roman" w:hAnsi="Segoe UI" w:cs="Segoe UI"/>
          <w:color w:val="323130"/>
          <w:szCs w:val="20"/>
          <w:lang w:val="en-AU" w:eastAsia="en-AU"/>
        </w:rPr>
        <w:t xml:space="preserve"> </w:t>
      </w:r>
      <w:r>
        <w:rPr>
          <w:rFonts w:ascii="Segoe UI" w:eastAsia="Times New Roman" w:hAnsi="Segoe UI" w:cs="Segoe UI"/>
          <w:color w:val="323130"/>
          <w:szCs w:val="20"/>
          <w:lang w:val="en-AU" w:eastAsia="en-AU"/>
        </w:rPr>
        <w:t>Setup Assistant with modern Authentication</w:t>
      </w:r>
    </w:p>
    <w:p w14:paraId="03A0EE3A" w14:textId="7FB621CB" w:rsidR="00A47708" w:rsidRDefault="00A47708" w:rsidP="008C60BD">
      <w:pPr>
        <w:pStyle w:val="ListParagraph"/>
        <w:numPr>
          <w:ilvl w:val="1"/>
          <w:numId w:val="160"/>
        </w:numPr>
        <w:shd w:val="clear" w:color="auto" w:fill="FFFFFF"/>
        <w:spacing w:before="45" w:after="60" w:line="240" w:lineRule="auto"/>
        <w:rPr>
          <w:rFonts w:ascii="Segoe UI" w:eastAsia="Times New Roman" w:hAnsi="Segoe UI" w:cs="Segoe UI"/>
          <w:color w:val="323130"/>
          <w:szCs w:val="20"/>
          <w:lang w:val="en-AU" w:eastAsia="en-AU"/>
        </w:rPr>
      </w:pPr>
      <w:r w:rsidRPr="00A47708">
        <w:rPr>
          <w:rFonts w:ascii="Segoe UI" w:eastAsia="Times New Roman" w:hAnsi="Segoe UI" w:cs="Segoe UI"/>
          <w:b/>
          <w:bCs/>
          <w:color w:val="323130"/>
          <w:szCs w:val="20"/>
          <w:lang w:val="en-AU" w:eastAsia="en-AU"/>
        </w:rPr>
        <w:t>Lock enrolment:</w:t>
      </w:r>
      <w:r>
        <w:rPr>
          <w:rFonts w:ascii="Segoe UI" w:eastAsia="Times New Roman" w:hAnsi="Segoe UI" w:cs="Segoe UI"/>
          <w:color w:val="323130"/>
          <w:szCs w:val="20"/>
          <w:lang w:val="en-AU" w:eastAsia="en-AU"/>
        </w:rPr>
        <w:t xml:space="preserve"> Yes</w:t>
      </w:r>
    </w:p>
    <w:p w14:paraId="70E1D6D7" w14:textId="7FFB49F9" w:rsidR="00A230C2" w:rsidRPr="007A2C6C" w:rsidRDefault="00A230C2" w:rsidP="0050490B">
      <w:pPr>
        <w:pStyle w:val="ListParagraph"/>
        <w:numPr>
          <w:ilvl w:val="0"/>
          <w:numId w:val="160"/>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Once both profiles are created, click on </w:t>
      </w:r>
      <w:r w:rsidRPr="00DC038B">
        <w:rPr>
          <w:rFonts w:ascii="Segoe UI" w:eastAsia="Times New Roman" w:hAnsi="Segoe UI" w:cs="Segoe UI"/>
          <w:b/>
          <w:bCs/>
          <w:color w:val="323130"/>
          <w:szCs w:val="20"/>
          <w:lang w:val="en-AU" w:eastAsia="en-AU"/>
        </w:rPr>
        <w:t xml:space="preserve">set default </w:t>
      </w:r>
      <w:proofErr w:type="gramStart"/>
      <w:r w:rsidR="004D6F8F" w:rsidRPr="00DC038B">
        <w:rPr>
          <w:rFonts w:ascii="Segoe UI" w:eastAsia="Times New Roman" w:hAnsi="Segoe UI" w:cs="Segoe UI"/>
          <w:b/>
          <w:bCs/>
          <w:color w:val="323130"/>
          <w:szCs w:val="20"/>
          <w:lang w:val="en-AU" w:eastAsia="en-AU"/>
        </w:rPr>
        <w:t>profile</w:t>
      </w:r>
      <w:proofErr w:type="gramEnd"/>
      <w:r w:rsidR="004D6F8F" w:rsidRPr="00DC038B">
        <w:rPr>
          <w:rFonts w:ascii="Segoe UI" w:eastAsia="Times New Roman" w:hAnsi="Segoe UI" w:cs="Segoe UI"/>
          <w:b/>
          <w:bCs/>
          <w:color w:val="323130"/>
          <w:szCs w:val="20"/>
          <w:lang w:val="en-AU" w:eastAsia="en-AU"/>
        </w:rPr>
        <w:t xml:space="preserve"> </w:t>
      </w:r>
      <w:r w:rsidRPr="00DC038B">
        <w:rPr>
          <w:rFonts w:ascii="Segoe UI" w:eastAsia="Times New Roman" w:hAnsi="Segoe UI" w:cs="Segoe UI"/>
          <w:b/>
          <w:bCs/>
          <w:color w:val="323130"/>
          <w:szCs w:val="20"/>
          <w:lang w:val="en-AU" w:eastAsia="en-AU"/>
        </w:rPr>
        <w:t>and</w:t>
      </w:r>
      <w:r>
        <w:rPr>
          <w:rFonts w:ascii="Segoe UI" w:eastAsia="Times New Roman" w:hAnsi="Segoe UI" w:cs="Segoe UI"/>
          <w:color w:val="323130"/>
          <w:szCs w:val="20"/>
          <w:lang w:val="en-AU" w:eastAsia="en-AU"/>
        </w:rPr>
        <w:t xml:space="preserve"> </w:t>
      </w:r>
      <w:r w:rsidR="004D6F8F">
        <w:rPr>
          <w:rFonts w:ascii="Segoe UI" w:eastAsia="Times New Roman" w:hAnsi="Segoe UI" w:cs="Segoe UI"/>
          <w:color w:val="323130"/>
          <w:szCs w:val="20"/>
          <w:lang w:val="en-AU" w:eastAsia="en-AU"/>
        </w:rPr>
        <w:t>allocate each i</w:t>
      </w:r>
      <w:r>
        <w:rPr>
          <w:rFonts w:ascii="Segoe UI" w:eastAsia="Times New Roman" w:hAnsi="Segoe UI" w:cs="Segoe UI"/>
          <w:color w:val="323130"/>
          <w:szCs w:val="20"/>
          <w:lang w:val="en-AU" w:eastAsia="en-AU"/>
        </w:rPr>
        <w:t>OS profile and MacOS respectively.</w:t>
      </w:r>
    </w:p>
    <w:p w14:paraId="6A664E6C" w14:textId="77777777" w:rsidR="00D965F3" w:rsidRDefault="00D965F3" w:rsidP="00B32DA9">
      <w:pPr>
        <w:pStyle w:val="ListParagraph"/>
        <w:numPr>
          <w:ilvl w:val="0"/>
          <w:numId w:val="0"/>
        </w:numPr>
        <w:ind w:left="1440"/>
        <w:rPr>
          <w:lang w:val="en-AU" w:eastAsia="en-AU"/>
        </w:rPr>
      </w:pPr>
    </w:p>
    <w:p w14:paraId="008C9A3E" w14:textId="38E9B4B5" w:rsidR="00AD011C" w:rsidRDefault="00752BC5" w:rsidP="00752BC5">
      <w:pPr>
        <w:pStyle w:val="Heading6"/>
        <w:rPr>
          <w:lang w:val="en-AU" w:eastAsia="en-AU"/>
        </w:rPr>
      </w:pPr>
      <w:r>
        <w:rPr>
          <w:lang w:val="en-AU" w:eastAsia="en-AU"/>
        </w:rPr>
        <w:t>Add Reseller Numbers</w:t>
      </w:r>
    </w:p>
    <w:p w14:paraId="78C66173" w14:textId="6D956B44" w:rsidR="00F60A92" w:rsidRDefault="00F60A92" w:rsidP="00F60A92">
      <w:pPr>
        <w:rPr>
          <w:lang w:val="en-AU" w:eastAsia="en-AU"/>
        </w:rPr>
      </w:pPr>
    </w:p>
    <w:p w14:paraId="1840FE86" w14:textId="22EF8B94" w:rsidR="00F60A92" w:rsidRDefault="00F60A92" w:rsidP="00F60A92">
      <w:pPr>
        <w:rPr>
          <w:lang w:val="en-AU" w:eastAsia="en-AU"/>
        </w:rPr>
      </w:pPr>
      <w:r>
        <w:rPr>
          <w:lang w:val="en-AU" w:eastAsia="en-AU"/>
        </w:rPr>
        <w:t>To add Telstra and other resellers to Apple business Manager, perform the steps below.</w:t>
      </w:r>
    </w:p>
    <w:p w14:paraId="5ACA6B68" w14:textId="228748EE" w:rsidR="00F60A92" w:rsidRDefault="00F60A92" w:rsidP="00F60A92">
      <w:pPr>
        <w:rPr>
          <w:lang w:val="en-AU" w:eastAsia="en-AU"/>
        </w:rPr>
      </w:pPr>
    </w:p>
    <w:p w14:paraId="3B058543" w14:textId="058E11A3" w:rsidR="00F60A92" w:rsidRDefault="00F60A92" w:rsidP="00F60A92">
      <w:pPr>
        <w:pStyle w:val="ListParagraph"/>
        <w:numPr>
          <w:ilvl w:val="0"/>
          <w:numId w:val="99"/>
        </w:numPr>
        <w:rPr>
          <w:lang w:val="en-AU" w:eastAsia="en-AU"/>
        </w:rPr>
      </w:pPr>
      <w:r>
        <w:rPr>
          <w:lang w:val="en-AU" w:eastAsia="en-AU"/>
        </w:rPr>
        <w:t>Open Apple Business manager for TST/PRD, then under preferences, devices</w:t>
      </w:r>
      <w:r w:rsidR="00C840E8">
        <w:rPr>
          <w:lang w:val="en-AU" w:eastAsia="en-AU"/>
        </w:rPr>
        <w:t>, MDM Server Assigment:</w:t>
      </w:r>
    </w:p>
    <w:p w14:paraId="36474D18" w14:textId="30A9C7FA" w:rsidR="00C840E8" w:rsidRPr="00C840E8" w:rsidRDefault="00C840E8" w:rsidP="00F60A92">
      <w:pPr>
        <w:pStyle w:val="ListParagraph"/>
        <w:numPr>
          <w:ilvl w:val="0"/>
          <w:numId w:val="99"/>
        </w:numPr>
        <w:rPr>
          <w:lang w:val="en-AU" w:eastAsia="en-AU"/>
        </w:rPr>
      </w:pPr>
      <w:r>
        <w:rPr>
          <w:lang w:val="en-AU" w:eastAsia="en-AU"/>
        </w:rPr>
        <w:t xml:space="preserve">Click on Add and provide the reseller ID for Telstra: </w:t>
      </w:r>
      <w:r w:rsidRPr="00C840E8">
        <w:rPr>
          <w:b/>
          <w:bCs/>
          <w:lang w:val="en-AU" w:eastAsia="en-AU"/>
        </w:rPr>
        <w:t>1A586DA0</w:t>
      </w:r>
    </w:p>
    <w:p w14:paraId="7C6990B7" w14:textId="1D35BA42" w:rsidR="00C840E8" w:rsidRDefault="00C840E8" w:rsidP="00F60A92">
      <w:pPr>
        <w:pStyle w:val="ListParagraph"/>
        <w:numPr>
          <w:ilvl w:val="0"/>
          <w:numId w:val="99"/>
        </w:numPr>
        <w:rPr>
          <w:lang w:val="en-AU" w:eastAsia="en-AU"/>
        </w:rPr>
      </w:pPr>
      <w:r>
        <w:rPr>
          <w:lang w:val="en-AU" w:eastAsia="en-AU"/>
        </w:rPr>
        <w:t>Save the changes</w:t>
      </w:r>
    </w:p>
    <w:p w14:paraId="36D3E465" w14:textId="6B862BCE" w:rsidR="00C840E8" w:rsidRDefault="00C840E8" w:rsidP="00C840E8">
      <w:pPr>
        <w:rPr>
          <w:lang w:val="en-AU" w:eastAsia="en-AU"/>
        </w:rPr>
      </w:pPr>
    </w:p>
    <w:p w14:paraId="154B66D0" w14:textId="49F50FD5" w:rsidR="00C840E8" w:rsidRPr="00C840E8" w:rsidRDefault="00C840E8" w:rsidP="00C840E8">
      <w:pPr>
        <w:rPr>
          <w:lang w:val="en-AU" w:eastAsia="en-AU"/>
        </w:rPr>
      </w:pPr>
      <w:r>
        <w:rPr>
          <w:noProof/>
        </w:rPr>
        <w:lastRenderedPageBreak/>
        <w:drawing>
          <wp:inline distT="0" distB="0" distL="0" distR="0" wp14:anchorId="12C73660" wp14:editId="31AFABA4">
            <wp:extent cx="6645910" cy="1930400"/>
            <wp:effectExtent l="0" t="0" r="2540" b="0"/>
            <wp:docPr id="1954605187" name="Picture 1954605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7" name="Picture 1954605187" descr="Graphical user interface, text, application, email&#10;&#10;Description automatically generated"/>
                    <pic:cNvPicPr/>
                  </pic:nvPicPr>
                  <pic:blipFill>
                    <a:blip r:embed="rId460"/>
                    <a:stretch>
                      <a:fillRect/>
                    </a:stretch>
                  </pic:blipFill>
                  <pic:spPr>
                    <a:xfrm>
                      <a:off x="0" y="0"/>
                      <a:ext cx="6645910" cy="1930400"/>
                    </a:xfrm>
                    <a:prstGeom prst="rect">
                      <a:avLst/>
                    </a:prstGeom>
                  </pic:spPr>
                </pic:pic>
              </a:graphicData>
            </a:graphic>
          </wp:inline>
        </w:drawing>
      </w:r>
    </w:p>
    <w:p w14:paraId="29B3C28E" w14:textId="77777777" w:rsidR="004177DB" w:rsidRDefault="004177DB" w:rsidP="005C0E40">
      <w:pPr>
        <w:jc w:val="center"/>
        <w:rPr>
          <w:lang w:val="en-AU" w:eastAsia="en-AU"/>
        </w:rPr>
      </w:pPr>
    </w:p>
    <w:p w14:paraId="37A16EF9" w14:textId="4B85BC50" w:rsidR="004177DB" w:rsidRPr="004177DB" w:rsidRDefault="004177DB" w:rsidP="00031888">
      <w:pPr>
        <w:pStyle w:val="Heading6"/>
        <w:rPr>
          <w:lang w:val="en-AU" w:eastAsia="en-AU"/>
        </w:rPr>
      </w:pPr>
      <w:r>
        <w:rPr>
          <w:lang w:val="en-AU" w:eastAsia="en-AU"/>
        </w:rPr>
        <w:t>Configure Apple Configurator</w:t>
      </w:r>
    </w:p>
    <w:p w14:paraId="2FA64C59" w14:textId="77777777" w:rsidR="00031888" w:rsidRDefault="00031888" w:rsidP="00031888">
      <w:pPr>
        <w:rPr>
          <w:lang w:val="en-AU" w:eastAsia="en-AU"/>
        </w:rPr>
      </w:pPr>
    </w:p>
    <w:p w14:paraId="36681391" w14:textId="64251E6A" w:rsidR="00031888" w:rsidRDefault="00031888" w:rsidP="00031888">
      <w:pPr>
        <w:rPr>
          <w:lang w:val="en-AU" w:eastAsia="en-AU"/>
        </w:rPr>
      </w:pPr>
      <w:r>
        <w:rPr>
          <w:lang w:val="en-AU" w:eastAsia="en-AU"/>
        </w:rPr>
        <w:t>Apple Configurator can be used to manually enrolled Apple devices which are not purchased from an authorise retailer</w:t>
      </w:r>
    </w:p>
    <w:p w14:paraId="27464DC2" w14:textId="77777777" w:rsidR="00031888" w:rsidRDefault="00031888" w:rsidP="00031888">
      <w:pPr>
        <w:rPr>
          <w:lang w:val="en-AU" w:eastAsia="en-AU"/>
        </w:rPr>
      </w:pPr>
    </w:p>
    <w:p w14:paraId="601140FF" w14:textId="731C9C2B" w:rsidR="00031888" w:rsidRDefault="00031888" w:rsidP="00031888">
      <w:pPr>
        <w:rPr>
          <w:lang w:val="en-AU" w:eastAsia="en-AU"/>
        </w:rPr>
      </w:pPr>
      <w:r>
        <w:rPr>
          <w:lang w:val="en-AU" w:eastAsia="en-AU"/>
        </w:rPr>
        <w:t>To configure Intune and Apple Configurator integration, perform these steps</w:t>
      </w:r>
    </w:p>
    <w:p w14:paraId="371B2B31" w14:textId="77777777" w:rsidR="00031888" w:rsidRDefault="00031888" w:rsidP="00031888">
      <w:pPr>
        <w:rPr>
          <w:lang w:val="en-AU" w:eastAsia="en-AU"/>
        </w:rPr>
      </w:pPr>
    </w:p>
    <w:p w14:paraId="593990B9" w14:textId="7F577112" w:rsidR="00031888" w:rsidRDefault="00031888" w:rsidP="00894684">
      <w:pPr>
        <w:pStyle w:val="ListParagraph"/>
        <w:numPr>
          <w:ilvl w:val="0"/>
          <w:numId w:val="168"/>
        </w:numPr>
        <w:rPr>
          <w:lang w:val="en-AU" w:eastAsia="en-AU"/>
        </w:rPr>
      </w:pPr>
      <w:r>
        <w:rPr>
          <w:lang w:val="en-AU" w:eastAsia="en-AU"/>
        </w:rPr>
        <w:t>Open Endpoint manager, devices, enrolled devices, Apple enrolment</w:t>
      </w:r>
      <w:r w:rsidR="00445D8B">
        <w:rPr>
          <w:lang w:val="en-AU" w:eastAsia="en-AU"/>
        </w:rPr>
        <w:t>, Apple Configurator</w:t>
      </w:r>
    </w:p>
    <w:p w14:paraId="1A1EF339" w14:textId="0D0B46C4" w:rsidR="00445D8B" w:rsidRDefault="00445D8B" w:rsidP="00894684">
      <w:pPr>
        <w:pStyle w:val="ListParagraph"/>
        <w:numPr>
          <w:ilvl w:val="0"/>
          <w:numId w:val="168"/>
        </w:numPr>
        <w:rPr>
          <w:lang w:val="en-AU" w:eastAsia="en-AU"/>
        </w:rPr>
      </w:pPr>
      <w:r>
        <w:rPr>
          <w:lang w:val="en-AU" w:eastAsia="en-AU"/>
        </w:rPr>
        <w:t xml:space="preserve">Click on Profile, create profile </w:t>
      </w:r>
    </w:p>
    <w:p w14:paraId="116A3D2A" w14:textId="0ADAE62B" w:rsidR="00445D8B" w:rsidRDefault="00445D8B" w:rsidP="00894684">
      <w:pPr>
        <w:pStyle w:val="ListParagraph"/>
        <w:numPr>
          <w:ilvl w:val="1"/>
          <w:numId w:val="168"/>
        </w:numPr>
        <w:rPr>
          <w:lang w:val="en-AU" w:eastAsia="en-AU"/>
        </w:rPr>
      </w:pPr>
      <w:r>
        <w:rPr>
          <w:lang w:val="en-AU" w:eastAsia="en-AU"/>
        </w:rPr>
        <w:t>Name: Apple Configurator Profile</w:t>
      </w:r>
    </w:p>
    <w:p w14:paraId="06B93A88" w14:textId="1ED04482" w:rsidR="00445D8B" w:rsidRDefault="001616FB" w:rsidP="00894684">
      <w:pPr>
        <w:pStyle w:val="ListParagraph"/>
        <w:numPr>
          <w:ilvl w:val="1"/>
          <w:numId w:val="168"/>
        </w:numPr>
        <w:rPr>
          <w:lang w:val="en-AU" w:eastAsia="en-AU"/>
        </w:rPr>
      </w:pPr>
      <w:r>
        <w:rPr>
          <w:lang w:val="en-AU" w:eastAsia="en-AU"/>
        </w:rPr>
        <w:t xml:space="preserve">Description: </w:t>
      </w:r>
      <w:r w:rsidRPr="001616FB">
        <w:rPr>
          <w:lang w:val="en-AU" w:eastAsia="en-AU"/>
        </w:rPr>
        <w:t>Profile to allow manual enrolment of apple devices using Apple Configurator</w:t>
      </w:r>
    </w:p>
    <w:p w14:paraId="6FEF5C52" w14:textId="5E5AC5C5" w:rsidR="001616FB" w:rsidRPr="008C6115" w:rsidRDefault="001616FB" w:rsidP="00894684">
      <w:pPr>
        <w:pStyle w:val="ListParagraph"/>
        <w:numPr>
          <w:ilvl w:val="0"/>
          <w:numId w:val="168"/>
        </w:numPr>
        <w:rPr>
          <w:lang w:val="en-AU" w:eastAsia="en-AU"/>
        </w:rPr>
      </w:pPr>
      <w:r>
        <w:rPr>
          <w:lang w:val="en-AU" w:eastAsia="en-AU"/>
        </w:rPr>
        <w:t xml:space="preserve">Under Settings, select User Affinity: </w:t>
      </w:r>
      <w:r w:rsidRPr="001616FB">
        <w:rPr>
          <w:b/>
          <w:bCs/>
          <w:lang w:val="en-AU" w:eastAsia="en-AU"/>
        </w:rPr>
        <w:t>Enrol</w:t>
      </w:r>
      <w:r w:rsidR="00A86C4D">
        <w:rPr>
          <w:b/>
          <w:bCs/>
          <w:lang w:val="en-AU" w:eastAsia="en-AU"/>
        </w:rPr>
        <w:t xml:space="preserve"> with </w:t>
      </w:r>
      <w:r w:rsidRPr="001616FB">
        <w:rPr>
          <w:b/>
          <w:bCs/>
          <w:lang w:val="en-AU" w:eastAsia="en-AU"/>
        </w:rPr>
        <w:t>user affinity</w:t>
      </w:r>
    </w:p>
    <w:p w14:paraId="70059696" w14:textId="4EFC78B9" w:rsidR="008C6115" w:rsidRPr="001616FB" w:rsidRDefault="008C6115" w:rsidP="00894684">
      <w:pPr>
        <w:pStyle w:val="ListParagraph"/>
        <w:numPr>
          <w:ilvl w:val="0"/>
          <w:numId w:val="168"/>
        </w:numPr>
        <w:rPr>
          <w:lang w:val="en-AU" w:eastAsia="en-AU"/>
        </w:rPr>
      </w:pPr>
      <w:r>
        <w:rPr>
          <w:b/>
          <w:bCs/>
          <w:lang w:val="en-AU" w:eastAsia="en-AU"/>
        </w:rPr>
        <w:t xml:space="preserve">Select where users must </w:t>
      </w:r>
      <w:proofErr w:type="gramStart"/>
      <w:r>
        <w:rPr>
          <w:b/>
          <w:bCs/>
          <w:lang w:val="en-AU" w:eastAsia="en-AU"/>
        </w:rPr>
        <w:t>authenticate:</w:t>
      </w:r>
      <w:proofErr w:type="gramEnd"/>
      <w:r>
        <w:rPr>
          <w:b/>
          <w:bCs/>
          <w:lang w:val="en-AU" w:eastAsia="en-AU"/>
        </w:rPr>
        <w:t xml:space="preserve"> </w:t>
      </w:r>
      <w:r>
        <w:rPr>
          <w:lang w:val="en-AU" w:eastAsia="en-AU"/>
        </w:rPr>
        <w:t>company portal</w:t>
      </w:r>
    </w:p>
    <w:p w14:paraId="421E7EFD" w14:textId="598B0BAD" w:rsidR="001616FB" w:rsidRDefault="001616FB" w:rsidP="00894684">
      <w:pPr>
        <w:pStyle w:val="ListParagraph"/>
        <w:numPr>
          <w:ilvl w:val="0"/>
          <w:numId w:val="168"/>
        </w:numPr>
        <w:rPr>
          <w:lang w:val="en-AU" w:eastAsia="en-AU"/>
        </w:rPr>
      </w:pPr>
      <w:r w:rsidRPr="001616FB">
        <w:rPr>
          <w:lang w:val="en-AU" w:eastAsia="en-AU"/>
        </w:rPr>
        <w:t>Create the prof</w:t>
      </w:r>
      <w:r>
        <w:rPr>
          <w:lang w:val="en-AU" w:eastAsia="en-AU"/>
        </w:rPr>
        <w:t>i</w:t>
      </w:r>
      <w:r w:rsidRPr="001616FB">
        <w:rPr>
          <w:lang w:val="en-AU" w:eastAsia="en-AU"/>
        </w:rPr>
        <w:t>le</w:t>
      </w:r>
    </w:p>
    <w:p w14:paraId="4E1F86D4" w14:textId="47894029" w:rsidR="00B453A3" w:rsidRDefault="00B453A3" w:rsidP="00894684">
      <w:pPr>
        <w:pStyle w:val="ListParagraph"/>
        <w:numPr>
          <w:ilvl w:val="0"/>
          <w:numId w:val="168"/>
        </w:numPr>
        <w:rPr>
          <w:lang w:val="en-AU" w:eastAsia="en-AU"/>
        </w:rPr>
      </w:pPr>
      <w:r>
        <w:rPr>
          <w:lang w:val="en-AU" w:eastAsia="en-AU"/>
        </w:rPr>
        <w:t xml:space="preserve">Under profile, click on export profile and copy the URL to Notepad. This URL will be used later on the Mac device to enrol other apple </w:t>
      </w:r>
      <w:proofErr w:type="gramStart"/>
      <w:r>
        <w:rPr>
          <w:lang w:val="en-AU" w:eastAsia="en-AU"/>
        </w:rPr>
        <w:t>devices</w:t>
      </w:r>
      <w:proofErr w:type="gramEnd"/>
    </w:p>
    <w:p w14:paraId="0BA9CDC6" w14:textId="77777777" w:rsidR="00B453A3" w:rsidRDefault="00B453A3" w:rsidP="00B453A3">
      <w:pPr>
        <w:rPr>
          <w:lang w:val="en-AU" w:eastAsia="en-AU"/>
        </w:rPr>
      </w:pPr>
    </w:p>
    <w:p w14:paraId="389098B1" w14:textId="5D16C7E3" w:rsidR="00B453A3" w:rsidRPr="00B453A3" w:rsidRDefault="00572B96" w:rsidP="00572B96">
      <w:pPr>
        <w:jc w:val="center"/>
        <w:rPr>
          <w:lang w:val="en-AU" w:eastAsia="en-AU"/>
        </w:rPr>
      </w:pPr>
      <w:r>
        <w:rPr>
          <w:noProof/>
        </w:rPr>
        <w:drawing>
          <wp:inline distT="0" distB="0" distL="0" distR="0" wp14:anchorId="4DFF28EE" wp14:editId="3F129920">
            <wp:extent cx="6369987" cy="2335946"/>
            <wp:effectExtent l="0" t="0" r="0" b="7620"/>
            <wp:docPr id="1954605206" name="Picture 1954605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6" name="Picture 1954605206" descr="Graphical user interface, text, application, email&#10;&#10;Description automatically generated"/>
                    <pic:cNvPicPr/>
                  </pic:nvPicPr>
                  <pic:blipFill>
                    <a:blip r:embed="rId461"/>
                    <a:stretch>
                      <a:fillRect/>
                    </a:stretch>
                  </pic:blipFill>
                  <pic:spPr>
                    <a:xfrm>
                      <a:off x="0" y="0"/>
                      <a:ext cx="6371416" cy="2336470"/>
                    </a:xfrm>
                    <a:prstGeom prst="rect">
                      <a:avLst/>
                    </a:prstGeom>
                  </pic:spPr>
                </pic:pic>
              </a:graphicData>
            </a:graphic>
          </wp:inline>
        </w:drawing>
      </w:r>
    </w:p>
    <w:p w14:paraId="00E01931" w14:textId="77777777" w:rsidR="00445D8B" w:rsidRDefault="00445D8B" w:rsidP="00445D8B">
      <w:pPr>
        <w:rPr>
          <w:lang w:val="en-AU" w:eastAsia="en-AU"/>
        </w:rPr>
      </w:pPr>
    </w:p>
    <w:p w14:paraId="372BB869" w14:textId="36CDC633" w:rsidR="005B3676" w:rsidRDefault="005B3676" w:rsidP="005B3676">
      <w:pPr>
        <w:pStyle w:val="Heading6"/>
        <w:rPr>
          <w:lang w:val="en-AU" w:eastAsia="en-AU"/>
        </w:rPr>
      </w:pPr>
      <w:r>
        <w:rPr>
          <w:lang w:val="en-AU" w:eastAsia="en-AU"/>
        </w:rPr>
        <w:t>Manua</w:t>
      </w:r>
      <w:r w:rsidR="00DB138E">
        <w:rPr>
          <w:lang w:val="en-AU" w:eastAsia="en-AU"/>
        </w:rPr>
        <w:t>l</w:t>
      </w:r>
      <w:r>
        <w:rPr>
          <w:lang w:val="en-AU" w:eastAsia="en-AU"/>
        </w:rPr>
        <w:t xml:space="preserve"> Enrol</w:t>
      </w:r>
      <w:r w:rsidR="00DB138E">
        <w:rPr>
          <w:lang w:val="en-AU" w:eastAsia="en-AU"/>
        </w:rPr>
        <w:t>ment of</w:t>
      </w:r>
      <w:r>
        <w:rPr>
          <w:lang w:val="en-AU" w:eastAsia="en-AU"/>
        </w:rPr>
        <w:t xml:space="preserve"> a device</w:t>
      </w:r>
    </w:p>
    <w:p w14:paraId="2E4AB6BD" w14:textId="45BCCA60" w:rsidR="00445D8B" w:rsidRDefault="00FD01E1" w:rsidP="00445D8B">
      <w:pPr>
        <w:rPr>
          <w:rStyle w:val="Hyperlink"/>
        </w:rPr>
      </w:pPr>
      <w:r>
        <w:rPr>
          <w:lang w:val="en-AU" w:eastAsia="en-AU"/>
        </w:rPr>
        <w:t xml:space="preserve">To manually enrol iPhone/MacOS devices, follow this document: </w:t>
      </w:r>
      <w:hyperlink r:id="rId462" w:history="1">
        <w:r>
          <w:rPr>
            <w:rStyle w:val="Hyperlink"/>
          </w:rPr>
          <w:t>How to manually add devices in Apple Business Manager (ABM) or Apple School Manager (ASM) - Microsoft Tech Community</w:t>
        </w:r>
      </w:hyperlink>
    </w:p>
    <w:p w14:paraId="3A28AFFF" w14:textId="77777777" w:rsidR="00473EAE" w:rsidRDefault="00473EAE" w:rsidP="00445D8B">
      <w:pPr>
        <w:rPr>
          <w:rStyle w:val="Hyperlink"/>
        </w:rPr>
      </w:pPr>
    </w:p>
    <w:p w14:paraId="5701FC0A" w14:textId="76AC94BF" w:rsidR="00473EAE" w:rsidRPr="00C01C59" w:rsidRDefault="000C2736" w:rsidP="00D555CB">
      <w:pPr>
        <w:pStyle w:val="ListParagraph"/>
        <w:numPr>
          <w:ilvl w:val="0"/>
          <w:numId w:val="180"/>
        </w:numPr>
        <w:rPr>
          <w:rStyle w:val="Hyperlink"/>
          <w:color w:val="auto"/>
          <w:u w:val="none"/>
        </w:rPr>
      </w:pPr>
      <w:r>
        <w:lastRenderedPageBreak/>
        <w:t>Apple steps on how to enro</w:t>
      </w:r>
      <w:r w:rsidR="00DB04F4">
        <w:t>l</w:t>
      </w:r>
      <w:r>
        <w:t>l a</w:t>
      </w:r>
      <w:r w:rsidR="00FB7D6F">
        <w:t>n</w:t>
      </w:r>
      <w:r>
        <w:t xml:space="preserve"> </w:t>
      </w:r>
      <w:r w:rsidR="008C44F9">
        <w:t xml:space="preserve">iPhone </w:t>
      </w:r>
      <w:r>
        <w:t>device manually</w:t>
      </w:r>
      <w:r w:rsidR="00DB04F4">
        <w:t xml:space="preserve"> using an iPhone</w:t>
      </w:r>
      <w:r w:rsidR="00FB7D6F">
        <w:t xml:space="preserve"> and Mac device</w:t>
      </w:r>
      <w:r>
        <w:t xml:space="preserve">: </w:t>
      </w:r>
      <w:hyperlink r:id="rId463" w:history="1">
        <w:r>
          <w:rPr>
            <w:rStyle w:val="Hyperlink"/>
          </w:rPr>
          <w:t>Apple Configurator User Guide – Apple Support (AU)</w:t>
        </w:r>
      </w:hyperlink>
    </w:p>
    <w:p w14:paraId="00A045FC" w14:textId="52EA9D90" w:rsidR="00C01C59" w:rsidRDefault="00C01C59" w:rsidP="00121BD6">
      <w:pPr>
        <w:pStyle w:val="ListParagraph"/>
        <w:numPr>
          <w:ilvl w:val="0"/>
          <w:numId w:val="180"/>
        </w:numPr>
      </w:pPr>
      <w:r>
        <w:t>Copy the Apple Configurator URL above into the profile in Apple configurator as per instructions</w:t>
      </w:r>
    </w:p>
    <w:p w14:paraId="5E1C2887" w14:textId="77777777" w:rsidR="00FD01E1" w:rsidRDefault="00FD01E1" w:rsidP="00445D8B"/>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FD01E1" w:rsidRPr="00AA71CD" w14:paraId="63B1A1ED" w14:textId="77777777" w:rsidTr="00FD01E1">
        <w:trPr>
          <w:cantSplit/>
          <w:jc w:val="center"/>
        </w:trPr>
        <w:tc>
          <w:tcPr>
            <w:tcW w:w="859" w:type="dxa"/>
            <w:shd w:val="clear" w:color="auto" w:fill="9E120E" w:themeFill="accent4"/>
          </w:tcPr>
          <w:p w14:paraId="70749CFA" w14:textId="77777777" w:rsidR="00FD01E1" w:rsidRPr="00AA71CD" w:rsidRDefault="00FD01E1" w:rsidP="00FD01E1">
            <w:pPr>
              <w:spacing w:after="140"/>
              <w:jc w:val="center"/>
              <w:rPr>
                <w:rFonts w:eastAsia="Arial"/>
                <w:b/>
                <w:bCs/>
                <w:color w:val="333333"/>
                <w:sz w:val="56"/>
                <w:szCs w:val="56"/>
              </w:rPr>
            </w:pPr>
            <w:r>
              <w:rPr>
                <w:noProof/>
              </w:rPr>
              <w:drawing>
                <wp:inline distT="0" distB="0" distL="0" distR="0" wp14:anchorId="309DFDDB" wp14:editId="7DCE7C98">
                  <wp:extent cx="408433" cy="408433"/>
                  <wp:effectExtent l="0" t="0" r="0" b="0"/>
                  <wp:docPr id="195460521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4B716F6" w14:textId="77777777" w:rsidR="00FD01E1" w:rsidRPr="00AA71CD" w:rsidRDefault="00FD01E1" w:rsidP="00FD01E1">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2AEBA577" w14:textId="77777777" w:rsidR="00FD01E1" w:rsidRDefault="00FD01E1" w:rsidP="00FD01E1">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Make sure to plug the iPhone directly to the Mac device where you are using Apple Configurator using USB cable.</w:t>
            </w:r>
          </w:p>
          <w:p w14:paraId="3EF8A3D3" w14:textId="40F0B5E7" w:rsidR="00FB7D6F" w:rsidRPr="00AA71CD" w:rsidRDefault="00FB7D6F" w:rsidP="00FD01E1">
            <w:pPr>
              <w:spacing w:before="60" w:after="200" w:line="274" w:lineRule="auto"/>
              <w:rPr>
                <w:rFonts w:eastAsia="Calibri" w:cstheme="minorHAnsi"/>
                <w:color w:val="333333"/>
                <w:sz w:val="18"/>
                <w:szCs w:val="18"/>
                <w:lang w:val="en-GB" w:eastAsia="en-GB"/>
              </w:rPr>
            </w:pPr>
            <w:r>
              <w:rPr>
                <w:rFonts w:eastAsia="Calibri" w:cstheme="minorHAnsi"/>
                <w:color w:val="333333"/>
                <w:szCs w:val="18"/>
                <w:lang w:val="en-GB" w:eastAsia="en-GB"/>
              </w:rPr>
              <w:t xml:space="preserve">To enrol an </w:t>
            </w:r>
            <w:r w:rsidR="00DB4546">
              <w:rPr>
                <w:rFonts w:eastAsia="Calibri" w:cstheme="minorHAnsi"/>
                <w:color w:val="333333"/>
                <w:szCs w:val="18"/>
                <w:lang w:val="en-GB" w:eastAsia="en-GB"/>
              </w:rPr>
              <w:t>iPhone,</w:t>
            </w:r>
            <w:r>
              <w:rPr>
                <w:rFonts w:eastAsia="Calibri" w:cstheme="minorHAnsi"/>
                <w:color w:val="333333"/>
                <w:szCs w:val="18"/>
                <w:lang w:val="en-GB" w:eastAsia="en-GB"/>
              </w:rPr>
              <w:t xml:space="preserve"> you will need Apple Configurator in a Mac device</w:t>
            </w:r>
            <w:r w:rsidR="006A00F2">
              <w:rPr>
                <w:rFonts w:eastAsia="Calibri" w:cstheme="minorHAnsi"/>
                <w:color w:val="333333"/>
                <w:szCs w:val="18"/>
                <w:lang w:val="en-GB" w:eastAsia="en-GB"/>
              </w:rPr>
              <w:t xml:space="preserve"> to push the </w:t>
            </w:r>
            <w:r w:rsidR="00DB4546">
              <w:rPr>
                <w:rFonts w:eastAsia="Calibri" w:cstheme="minorHAnsi"/>
                <w:color w:val="333333"/>
                <w:szCs w:val="18"/>
                <w:lang w:val="en-GB" w:eastAsia="en-GB"/>
              </w:rPr>
              <w:t>profile</w:t>
            </w:r>
            <w:r w:rsidR="006A00F2">
              <w:rPr>
                <w:rFonts w:eastAsia="Calibri" w:cstheme="minorHAnsi"/>
                <w:color w:val="333333"/>
                <w:szCs w:val="18"/>
                <w:lang w:val="en-GB" w:eastAsia="en-GB"/>
              </w:rPr>
              <w:t xml:space="preserve"> to the phone</w:t>
            </w:r>
            <w:r>
              <w:rPr>
                <w:rFonts w:eastAsia="Calibri" w:cstheme="minorHAnsi"/>
                <w:color w:val="333333"/>
                <w:szCs w:val="18"/>
                <w:lang w:val="en-GB" w:eastAsia="en-GB"/>
              </w:rPr>
              <w:t>; and to enr</w:t>
            </w:r>
            <w:r w:rsidR="006A00F2">
              <w:rPr>
                <w:rFonts w:eastAsia="Calibri" w:cstheme="minorHAnsi"/>
                <w:color w:val="333333"/>
                <w:szCs w:val="18"/>
                <w:lang w:val="en-GB" w:eastAsia="en-GB"/>
              </w:rPr>
              <w:t>o</w:t>
            </w:r>
            <w:r>
              <w:rPr>
                <w:rFonts w:eastAsia="Calibri" w:cstheme="minorHAnsi"/>
                <w:color w:val="333333"/>
                <w:szCs w:val="18"/>
                <w:lang w:val="en-GB" w:eastAsia="en-GB"/>
              </w:rPr>
              <w:t xml:space="preserve">l a Mac you will need an </w:t>
            </w:r>
            <w:r w:rsidR="006A00F2">
              <w:rPr>
                <w:rFonts w:eastAsia="Calibri" w:cstheme="minorHAnsi"/>
                <w:color w:val="333333"/>
                <w:szCs w:val="18"/>
                <w:lang w:val="en-GB" w:eastAsia="en-GB"/>
              </w:rPr>
              <w:t>iP</w:t>
            </w:r>
            <w:r>
              <w:rPr>
                <w:rFonts w:eastAsia="Calibri" w:cstheme="minorHAnsi"/>
                <w:color w:val="333333"/>
                <w:szCs w:val="18"/>
                <w:lang w:val="en-GB" w:eastAsia="en-GB"/>
              </w:rPr>
              <w:t xml:space="preserve">hone </w:t>
            </w:r>
            <w:r w:rsidR="006A00F2">
              <w:rPr>
                <w:rFonts w:eastAsia="Calibri" w:cstheme="minorHAnsi"/>
                <w:color w:val="333333"/>
                <w:szCs w:val="18"/>
                <w:lang w:val="en-GB" w:eastAsia="en-GB"/>
              </w:rPr>
              <w:t xml:space="preserve">with apple configurator installed then you will need to sign into </w:t>
            </w:r>
            <w:r w:rsidR="00DB4546">
              <w:rPr>
                <w:rFonts w:eastAsia="Calibri" w:cstheme="minorHAnsi"/>
                <w:color w:val="333333"/>
                <w:szCs w:val="18"/>
                <w:lang w:val="en-GB" w:eastAsia="en-GB"/>
              </w:rPr>
              <w:t xml:space="preserve">the configurator using the </w:t>
            </w:r>
            <w:r w:rsidR="006A00F2">
              <w:rPr>
                <w:rFonts w:eastAsia="Calibri" w:cstheme="minorHAnsi"/>
                <w:color w:val="333333"/>
                <w:szCs w:val="18"/>
                <w:lang w:val="en-GB" w:eastAsia="en-GB"/>
              </w:rPr>
              <w:t xml:space="preserve">Apple Business Manager </w:t>
            </w:r>
            <w:r w:rsidR="00DB4546">
              <w:rPr>
                <w:rFonts w:eastAsia="Calibri" w:cstheme="minorHAnsi"/>
                <w:color w:val="333333"/>
                <w:szCs w:val="18"/>
                <w:lang w:val="en-GB" w:eastAsia="en-GB"/>
              </w:rPr>
              <w:t xml:space="preserve">account </w:t>
            </w:r>
            <w:r w:rsidR="006A00F2">
              <w:rPr>
                <w:rFonts w:eastAsia="Calibri" w:cstheme="minorHAnsi"/>
                <w:color w:val="333333"/>
                <w:szCs w:val="18"/>
                <w:lang w:val="en-GB" w:eastAsia="en-GB"/>
              </w:rPr>
              <w:t>to enrol the Mac into ABM</w:t>
            </w:r>
            <w:r w:rsidR="00AE344C">
              <w:rPr>
                <w:rFonts w:eastAsia="Calibri" w:cstheme="minorHAnsi"/>
                <w:color w:val="333333"/>
                <w:szCs w:val="18"/>
                <w:lang w:val="en-GB" w:eastAsia="en-GB"/>
              </w:rPr>
              <w:t xml:space="preserve"> before you continue with Intune enrolment</w:t>
            </w:r>
            <w:r w:rsidR="006A00F2">
              <w:rPr>
                <w:rFonts w:eastAsia="Calibri" w:cstheme="minorHAnsi"/>
                <w:color w:val="333333"/>
                <w:szCs w:val="18"/>
                <w:lang w:val="en-GB" w:eastAsia="en-GB"/>
              </w:rPr>
              <w:t>.</w:t>
            </w:r>
          </w:p>
        </w:tc>
      </w:tr>
    </w:tbl>
    <w:p w14:paraId="643602A0" w14:textId="77777777" w:rsidR="00FD01E1" w:rsidRPr="00445D8B" w:rsidRDefault="00FD01E1" w:rsidP="00445D8B">
      <w:pPr>
        <w:rPr>
          <w:lang w:val="en-AU" w:eastAsia="en-AU"/>
        </w:rPr>
      </w:pPr>
    </w:p>
    <w:p w14:paraId="34FEA0BA" w14:textId="1BC0B565" w:rsidR="005B3676" w:rsidRDefault="005B3676" w:rsidP="00D555CB">
      <w:pPr>
        <w:pStyle w:val="ListParagraph"/>
        <w:numPr>
          <w:ilvl w:val="0"/>
          <w:numId w:val="180"/>
        </w:numPr>
        <w:rPr>
          <w:lang w:val="en-AU" w:eastAsia="en-AU"/>
        </w:rPr>
      </w:pPr>
      <w:r w:rsidRPr="005B3676">
        <w:rPr>
          <w:lang w:val="en-AU" w:eastAsia="en-AU"/>
        </w:rPr>
        <w:t>Once you have enrol</w:t>
      </w:r>
      <w:r>
        <w:rPr>
          <w:lang w:val="en-AU" w:eastAsia="en-AU"/>
        </w:rPr>
        <w:t>l</w:t>
      </w:r>
      <w:r w:rsidR="00F74E33">
        <w:rPr>
          <w:lang w:val="en-AU" w:eastAsia="en-AU"/>
        </w:rPr>
        <w:t>ed</w:t>
      </w:r>
      <w:r>
        <w:rPr>
          <w:lang w:val="en-AU" w:eastAsia="en-AU"/>
        </w:rPr>
        <w:t xml:space="preserve"> </w:t>
      </w:r>
      <w:r w:rsidRPr="005B3676">
        <w:rPr>
          <w:lang w:val="en-AU" w:eastAsia="en-AU"/>
        </w:rPr>
        <w:t>the Mac</w:t>
      </w:r>
      <w:r w:rsidR="00FB7D6F">
        <w:rPr>
          <w:lang w:val="en-AU" w:eastAsia="en-AU"/>
        </w:rPr>
        <w:t xml:space="preserve"> into Apple Business Manager</w:t>
      </w:r>
      <w:r w:rsidR="00AE344C">
        <w:rPr>
          <w:lang w:val="en-AU" w:eastAsia="en-AU"/>
        </w:rPr>
        <w:t xml:space="preserve"> using the iPhone</w:t>
      </w:r>
      <w:r w:rsidRPr="005B3676">
        <w:rPr>
          <w:lang w:val="en-AU" w:eastAsia="en-AU"/>
        </w:rPr>
        <w:t xml:space="preserve">, install Company </w:t>
      </w:r>
      <w:r w:rsidR="00957B39">
        <w:rPr>
          <w:lang w:val="en-AU" w:eastAsia="en-AU"/>
        </w:rPr>
        <w:t>P</w:t>
      </w:r>
      <w:r w:rsidRPr="005B3676">
        <w:rPr>
          <w:lang w:val="en-AU" w:eastAsia="en-AU"/>
        </w:rPr>
        <w:t xml:space="preserve">ortal </w:t>
      </w:r>
      <w:r w:rsidR="00FB7D6F">
        <w:rPr>
          <w:lang w:val="en-AU" w:eastAsia="en-AU"/>
        </w:rPr>
        <w:t xml:space="preserve">on the device </w:t>
      </w:r>
      <w:r w:rsidRPr="005B3676">
        <w:rPr>
          <w:lang w:val="en-AU" w:eastAsia="en-AU"/>
        </w:rPr>
        <w:t>and follow the steps in the wizard to finalise enrolment.</w:t>
      </w:r>
    </w:p>
    <w:p w14:paraId="4AFBA4F4" w14:textId="2D78D7DE" w:rsidR="00345D96" w:rsidRDefault="00345D96" w:rsidP="00345D96">
      <w:pPr>
        <w:rPr>
          <w:lang w:val="en-AU" w:eastAsia="en-AU"/>
        </w:rPr>
      </w:pPr>
    </w:p>
    <w:p w14:paraId="0FFE22CA" w14:textId="522F7951" w:rsidR="00345D96" w:rsidRPr="003F0238" w:rsidRDefault="00345D96" w:rsidP="00345D96">
      <w:pPr>
        <w:pStyle w:val="Heading6"/>
        <w:rPr>
          <w:highlight w:val="yellow"/>
          <w:lang w:val="en-AU" w:eastAsia="en-AU"/>
        </w:rPr>
      </w:pPr>
      <w:commentRangeStart w:id="150"/>
      <w:r w:rsidRPr="003F0238">
        <w:rPr>
          <w:highlight w:val="yellow"/>
          <w:lang w:val="en-AU" w:eastAsia="en-AU"/>
        </w:rPr>
        <w:t>Automatic</w:t>
      </w:r>
      <w:commentRangeEnd w:id="150"/>
      <w:r w:rsidR="003F0238">
        <w:rPr>
          <w:rStyle w:val="CommentReference"/>
          <w:rFonts w:asciiTheme="minorHAnsi" w:eastAsiaTheme="minorHAnsi" w:hAnsiTheme="minorHAnsi" w:cstheme="minorBidi"/>
          <w:i w:val="0"/>
          <w:iCs w:val="0"/>
          <w:color w:val="auto"/>
        </w:rPr>
        <w:commentReference w:id="150"/>
      </w:r>
      <w:r w:rsidRPr="003F0238">
        <w:rPr>
          <w:highlight w:val="yellow"/>
          <w:lang w:val="en-AU" w:eastAsia="en-AU"/>
        </w:rPr>
        <w:t xml:space="preserve"> Enrolment of a device</w:t>
      </w:r>
    </w:p>
    <w:p w14:paraId="024E030E" w14:textId="05D7CF69" w:rsidR="00345D96" w:rsidRDefault="00345D96" w:rsidP="00345D96">
      <w:pPr>
        <w:rPr>
          <w:lang w:val="en-AU" w:eastAsia="en-AU"/>
        </w:rPr>
      </w:pPr>
    </w:p>
    <w:p w14:paraId="259841AB" w14:textId="1A016BD0" w:rsidR="00B12379" w:rsidRPr="00345D96" w:rsidRDefault="00345D96" w:rsidP="00B12379">
      <w:pPr>
        <w:rPr>
          <w:lang w:val="en-AU" w:eastAsia="en-AU"/>
        </w:rPr>
      </w:pPr>
      <w:r>
        <w:rPr>
          <w:lang w:val="en-AU" w:eastAsia="en-AU"/>
        </w:rPr>
        <w:t>Follow the enrolment videos for the platform of your device below</w:t>
      </w:r>
      <w:r w:rsidR="00B12379">
        <w:rPr>
          <w:lang w:val="en-AU" w:eastAsia="en-AU"/>
        </w:rPr>
        <w:t xml:space="preserve"> accordingly. The videos can be found here </w:t>
      </w:r>
    </w:p>
    <w:p w14:paraId="3920DA9B" w14:textId="32531DF0" w:rsidR="00345D96" w:rsidRDefault="00345D96" w:rsidP="00345D96">
      <w:pPr>
        <w:rPr>
          <w:lang w:val="en-AU" w:eastAsia="en-AU"/>
        </w:rPr>
      </w:pPr>
    </w:p>
    <w:p w14:paraId="39B04BCA" w14:textId="55D3555A" w:rsidR="006B08CE" w:rsidRPr="00345D96" w:rsidRDefault="00000000" w:rsidP="00345D96">
      <w:pPr>
        <w:rPr>
          <w:lang w:val="en-AU" w:eastAsia="en-AU"/>
        </w:rPr>
      </w:pPr>
      <w:hyperlink r:id="rId467" w:history="1">
        <w:r w:rsidR="006B08CE">
          <w:rPr>
            <w:rStyle w:val="Hyperlink"/>
          </w:rPr>
          <w:t>CFS Device Enrolment | Microsoft Stream</w:t>
        </w:r>
      </w:hyperlink>
    </w:p>
    <w:p w14:paraId="620690B3" w14:textId="2F5CF9C3" w:rsidR="00E84AE0" w:rsidRDefault="00E84AE0" w:rsidP="00FF01F3">
      <w:pPr>
        <w:pStyle w:val="Heading5"/>
        <w:rPr>
          <w:lang w:val="en-AU" w:eastAsia="en-AU"/>
        </w:rPr>
      </w:pPr>
      <w:r>
        <w:rPr>
          <w:lang w:val="en-AU" w:eastAsia="en-AU"/>
        </w:rPr>
        <w:t>Trusted Certificate Profile Policy</w:t>
      </w:r>
    </w:p>
    <w:p w14:paraId="1CE688BB" w14:textId="53182E12" w:rsidR="00B34377" w:rsidRDefault="00B34377" w:rsidP="00B34377">
      <w:pPr>
        <w:rPr>
          <w:lang w:val="en-AU" w:eastAsia="en-AU"/>
        </w:rPr>
      </w:pPr>
    </w:p>
    <w:p w14:paraId="61AC54F5" w14:textId="220FE881" w:rsidR="00B34377" w:rsidRDefault="00B34377" w:rsidP="00B34377">
      <w:pPr>
        <w:rPr>
          <w:lang w:val="en-AU" w:eastAsia="en-AU"/>
        </w:rPr>
      </w:pPr>
      <w:r>
        <w:rPr>
          <w:lang w:val="en-AU" w:eastAsia="en-AU"/>
        </w:rPr>
        <w:t xml:space="preserve">To create the </w:t>
      </w:r>
      <w:r w:rsidR="00D54C5E">
        <w:rPr>
          <w:lang w:val="en-AU" w:eastAsia="en-AU"/>
        </w:rPr>
        <w:t>Trusted</w:t>
      </w:r>
      <w:r>
        <w:rPr>
          <w:lang w:val="en-AU" w:eastAsia="en-AU"/>
        </w:rPr>
        <w:t xml:space="preserve"> Root ca policy for iOS, perform these steps below</w:t>
      </w:r>
    </w:p>
    <w:p w14:paraId="015D1A54" w14:textId="6BC7BA7E" w:rsidR="00B34377" w:rsidRDefault="00B34377" w:rsidP="00B34377">
      <w:pPr>
        <w:rPr>
          <w:lang w:val="en-AU" w:eastAsia="en-AU"/>
        </w:rPr>
      </w:pPr>
    </w:p>
    <w:p w14:paraId="684A5388" w14:textId="3E65BFAC" w:rsidR="00B34377" w:rsidRDefault="00B34377" w:rsidP="00894684">
      <w:pPr>
        <w:pStyle w:val="ListParagraph"/>
        <w:numPr>
          <w:ilvl w:val="0"/>
          <w:numId w:val="169"/>
        </w:numPr>
        <w:rPr>
          <w:lang w:val="en-AU" w:eastAsia="en-AU"/>
        </w:rPr>
      </w:pPr>
      <w:r>
        <w:rPr>
          <w:lang w:val="en-AU" w:eastAsia="en-AU"/>
        </w:rPr>
        <w:t>On Endpoint Manager, click on Devices,</w:t>
      </w:r>
      <w:r w:rsidR="006A4B9A">
        <w:rPr>
          <w:lang w:val="en-AU" w:eastAsia="en-AU"/>
        </w:rPr>
        <w:t xml:space="preserve"> iOS/iPadOS,</w:t>
      </w:r>
      <w:r>
        <w:rPr>
          <w:lang w:val="en-AU" w:eastAsia="en-AU"/>
        </w:rPr>
        <w:t xml:space="preserve"> Configuration Profiles, </w:t>
      </w:r>
    </w:p>
    <w:p w14:paraId="607701AC" w14:textId="6A8878F5" w:rsidR="006A4B9A" w:rsidRDefault="006A4B9A" w:rsidP="00894684">
      <w:pPr>
        <w:pStyle w:val="ListParagraph"/>
        <w:numPr>
          <w:ilvl w:val="0"/>
          <w:numId w:val="169"/>
        </w:numPr>
        <w:rPr>
          <w:lang w:val="en-AU" w:eastAsia="en-AU"/>
        </w:rPr>
      </w:pPr>
      <w:r>
        <w:rPr>
          <w:lang w:val="en-AU" w:eastAsia="en-AU"/>
        </w:rPr>
        <w:t>Create a new profile, Te</w:t>
      </w:r>
      <w:r w:rsidR="00974607">
        <w:rPr>
          <w:lang w:val="en-AU" w:eastAsia="en-AU"/>
        </w:rPr>
        <w:t>m</w:t>
      </w:r>
      <w:r>
        <w:rPr>
          <w:lang w:val="en-AU" w:eastAsia="en-AU"/>
        </w:rPr>
        <w:t>plates, select Trusted Certificate</w:t>
      </w:r>
    </w:p>
    <w:p w14:paraId="57A706DA" w14:textId="54827704" w:rsidR="006A4B9A" w:rsidRDefault="00974607" w:rsidP="00894684">
      <w:pPr>
        <w:pStyle w:val="ListParagraph"/>
        <w:numPr>
          <w:ilvl w:val="0"/>
          <w:numId w:val="169"/>
        </w:numPr>
        <w:rPr>
          <w:lang w:val="en-AU" w:eastAsia="en-AU"/>
        </w:rPr>
      </w:pPr>
      <w:r>
        <w:rPr>
          <w:lang w:val="en-AU" w:eastAsia="en-AU"/>
        </w:rPr>
        <w:t>Provide the details for the policy</w:t>
      </w:r>
    </w:p>
    <w:p w14:paraId="109F3B7B" w14:textId="0BA59C05" w:rsidR="00974607" w:rsidRDefault="00974607" w:rsidP="00894684">
      <w:pPr>
        <w:pStyle w:val="ListParagraph"/>
        <w:numPr>
          <w:ilvl w:val="1"/>
          <w:numId w:val="169"/>
        </w:numPr>
        <w:rPr>
          <w:lang w:val="en-AU" w:eastAsia="en-AU"/>
        </w:rPr>
      </w:pPr>
      <w:r>
        <w:rPr>
          <w:lang w:val="en-AU" w:eastAsia="en-AU"/>
        </w:rPr>
        <w:t xml:space="preserve">Name: </w:t>
      </w:r>
      <w:r w:rsidR="006D63D1" w:rsidRPr="006D63D1">
        <w:rPr>
          <w:lang w:val="en-AU" w:eastAsia="en-AU"/>
        </w:rPr>
        <w:t>iOS - Trusted Root CA</w:t>
      </w:r>
    </w:p>
    <w:p w14:paraId="02435570" w14:textId="6F939E05" w:rsidR="00974607" w:rsidRDefault="00974607" w:rsidP="00894684">
      <w:pPr>
        <w:pStyle w:val="ListParagraph"/>
        <w:numPr>
          <w:ilvl w:val="1"/>
          <w:numId w:val="169"/>
        </w:numPr>
        <w:rPr>
          <w:lang w:val="en-AU" w:eastAsia="en-AU"/>
        </w:rPr>
      </w:pPr>
      <w:r>
        <w:rPr>
          <w:lang w:val="en-AU" w:eastAsia="en-AU"/>
        </w:rPr>
        <w:t>Description</w:t>
      </w:r>
      <w:r w:rsidR="006D63D1">
        <w:rPr>
          <w:lang w:val="en-AU" w:eastAsia="en-AU"/>
        </w:rPr>
        <w:t>: Trusted Root CA Policy for on premise CA</w:t>
      </w:r>
    </w:p>
    <w:p w14:paraId="0D221011" w14:textId="3FA1F901" w:rsidR="006D63D1" w:rsidRPr="009657A9" w:rsidRDefault="006D63D1" w:rsidP="00894684">
      <w:pPr>
        <w:pStyle w:val="ListParagraph"/>
        <w:numPr>
          <w:ilvl w:val="0"/>
          <w:numId w:val="169"/>
        </w:numPr>
        <w:rPr>
          <w:lang w:val="en-AU" w:eastAsia="en-AU"/>
        </w:rPr>
      </w:pPr>
      <w:r>
        <w:rPr>
          <w:lang w:val="en-AU" w:eastAsia="en-AU"/>
        </w:rPr>
        <w:t xml:space="preserve">Upload </w:t>
      </w:r>
      <w:r w:rsidR="004466AD">
        <w:rPr>
          <w:lang w:val="en-AU" w:eastAsia="en-AU"/>
        </w:rPr>
        <w:t>the</w:t>
      </w:r>
      <w:r>
        <w:rPr>
          <w:lang w:val="en-AU" w:eastAsia="en-AU"/>
        </w:rPr>
        <w:t xml:space="preserve"> Root CA from the </w:t>
      </w:r>
      <w:proofErr w:type="gramStart"/>
      <w:r>
        <w:rPr>
          <w:lang w:val="en-AU" w:eastAsia="en-AU"/>
        </w:rPr>
        <w:t>on premise</w:t>
      </w:r>
      <w:proofErr w:type="gramEnd"/>
      <w:r>
        <w:rPr>
          <w:lang w:val="en-AU" w:eastAsia="en-AU"/>
        </w:rPr>
        <w:t xml:space="preserve"> CA and assign to </w:t>
      </w:r>
      <w:r w:rsidR="00DA33D6" w:rsidRPr="00DA33D6">
        <w:rPr>
          <w:lang w:val="en-AU" w:eastAsia="en-AU"/>
        </w:rPr>
        <w:t>DG-AA-OPS-Intune-</w:t>
      </w:r>
      <w:proofErr w:type="spellStart"/>
      <w:r w:rsidR="00DA33D6" w:rsidRPr="00DA33D6">
        <w:rPr>
          <w:lang w:val="en-AU" w:eastAsia="en-AU"/>
        </w:rPr>
        <w:t>iOSDevices</w:t>
      </w:r>
      <w:proofErr w:type="spellEnd"/>
    </w:p>
    <w:p w14:paraId="5ACAC21F" w14:textId="301EBB2A" w:rsidR="009657A9" w:rsidRDefault="009657A9" w:rsidP="009657A9">
      <w:pPr>
        <w:rPr>
          <w:lang w:val="en-AU" w:eastAsia="en-AU"/>
        </w:rPr>
      </w:pPr>
    </w:p>
    <w:p w14:paraId="25FF111A" w14:textId="2115F346" w:rsidR="009657A9" w:rsidRDefault="009657A9" w:rsidP="00FF01F3">
      <w:pPr>
        <w:pStyle w:val="Heading5"/>
        <w:rPr>
          <w:lang w:val="en-AU" w:eastAsia="en-AU"/>
        </w:rPr>
      </w:pPr>
      <w:r>
        <w:rPr>
          <w:lang w:val="en-AU" w:eastAsia="en-AU"/>
        </w:rPr>
        <w:t>Trusted Intermediate Certificate Profile Policy</w:t>
      </w:r>
    </w:p>
    <w:p w14:paraId="622295A6" w14:textId="63D3FD9C" w:rsidR="009657A9" w:rsidRDefault="009657A9" w:rsidP="009657A9">
      <w:pPr>
        <w:rPr>
          <w:lang w:val="en-AU" w:eastAsia="en-AU"/>
        </w:rPr>
      </w:pPr>
    </w:p>
    <w:p w14:paraId="56B5309F" w14:textId="5751493E" w:rsidR="009657A9" w:rsidRDefault="009657A9" w:rsidP="009657A9">
      <w:pPr>
        <w:rPr>
          <w:lang w:val="en-AU" w:eastAsia="en-AU"/>
        </w:rPr>
      </w:pPr>
      <w:r>
        <w:rPr>
          <w:lang w:val="en-AU" w:eastAsia="en-AU"/>
        </w:rPr>
        <w:t xml:space="preserve">Create another Trusted Certificate and specify the </w:t>
      </w:r>
      <w:proofErr w:type="spellStart"/>
      <w:r>
        <w:rPr>
          <w:lang w:val="en-AU" w:eastAsia="en-AU"/>
        </w:rPr>
        <w:t>SubCA</w:t>
      </w:r>
      <w:proofErr w:type="spellEnd"/>
      <w:r>
        <w:rPr>
          <w:lang w:val="en-AU" w:eastAsia="en-AU"/>
        </w:rPr>
        <w:t xml:space="preserve"> intermediate certificate from the </w:t>
      </w:r>
      <w:proofErr w:type="gramStart"/>
      <w:r>
        <w:rPr>
          <w:lang w:val="en-AU" w:eastAsia="en-AU"/>
        </w:rPr>
        <w:t>on</w:t>
      </w:r>
      <w:r w:rsidR="00713AF5">
        <w:rPr>
          <w:lang w:val="en-AU" w:eastAsia="en-AU"/>
        </w:rPr>
        <w:t xml:space="preserve"> premise</w:t>
      </w:r>
      <w:proofErr w:type="gramEnd"/>
      <w:r w:rsidR="00713AF5">
        <w:rPr>
          <w:lang w:val="en-AU" w:eastAsia="en-AU"/>
        </w:rPr>
        <w:t xml:space="preserve"> Certificate </w:t>
      </w:r>
      <w:r w:rsidR="00524D43">
        <w:rPr>
          <w:lang w:val="en-AU" w:eastAsia="en-AU"/>
        </w:rPr>
        <w:t>Authority</w:t>
      </w:r>
      <w:r w:rsidR="00713AF5">
        <w:rPr>
          <w:lang w:val="en-AU" w:eastAsia="en-AU"/>
        </w:rPr>
        <w:t xml:space="preserve"> (CA)</w:t>
      </w:r>
    </w:p>
    <w:p w14:paraId="3DB70536" w14:textId="419AC8A1" w:rsidR="00713AF5" w:rsidRDefault="00713AF5" w:rsidP="009657A9">
      <w:pPr>
        <w:rPr>
          <w:lang w:val="en-AU" w:eastAsia="en-AU"/>
        </w:rPr>
      </w:pPr>
    </w:p>
    <w:p w14:paraId="6A0F9836" w14:textId="0D55CB72" w:rsidR="007A0BB5" w:rsidRDefault="007A0BB5" w:rsidP="009657A9">
      <w:pPr>
        <w:rPr>
          <w:rFonts w:ascii="Segoe UI" w:hAnsi="Segoe UI" w:cs="Segoe UI"/>
          <w:color w:val="323130"/>
          <w:szCs w:val="20"/>
          <w:shd w:val="clear" w:color="auto" w:fill="F3F2F1"/>
        </w:rPr>
      </w:pPr>
      <w:r>
        <w:rPr>
          <w:lang w:val="en-AU" w:eastAsia="en-AU"/>
        </w:rPr>
        <w:t xml:space="preserve">Policy name: </w:t>
      </w:r>
      <w:r w:rsidR="00E5047D">
        <w:rPr>
          <w:rFonts w:ascii="Segoe UI" w:hAnsi="Segoe UI" w:cs="Segoe UI"/>
          <w:color w:val="323130"/>
          <w:szCs w:val="20"/>
          <w:shd w:val="clear" w:color="auto" w:fill="F3F2F1"/>
        </w:rPr>
        <w:t>iOS - Trusted Intermediate Certificate</w:t>
      </w:r>
      <w:r w:rsidR="00B55F5D">
        <w:rPr>
          <w:rFonts w:ascii="Segoe UI" w:hAnsi="Segoe UI" w:cs="Segoe UI"/>
          <w:color w:val="323130"/>
          <w:szCs w:val="20"/>
          <w:shd w:val="clear" w:color="auto" w:fill="F3F2F1"/>
        </w:rPr>
        <w:t xml:space="preserve"> Sub CA01</w:t>
      </w:r>
    </w:p>
    <w:p w14:paraId="45D60685" w14:textId="77777777" w:rsidR="00894273" w:rsidRDefault="00E5047D" w:rsidP="00894273">
      <w:pPr>
        <w:rPr>
          <w:lang w:val="en-GB"/>
        </w:rPr>
      </w:pPr>
      <w:r>
        <w:rPr>
          <w:rFonts w:ascii="Segoe UI" w:hAnsi="Segoe UI" w:cs="Segoe UI"/>
          <w:color w:val="323130"/>
          <w:szCs w:val="20"/>
          <w:shd w:val="clear" w:color="auto" w:fill="F3F2F1"/>
        </w:rPr>
        <w:t xml:space="preserve">Assignment: </w:t>
      </w:r>
      <w:r w:rsidR="00894273" w:rsidRPr="001C67E5">
        <w:rPr>
          <w:lang w:val="en-GB"/>
        </w:rPr>
        <w:t>DG-AA-OPS-Intune-</w:t>
      </w:r>
      <w:proofErr w:type="spellStart"/>
      <w:r w:rsidR="00894273">
        <w:rPr>
          <w:lang w:val="en-GB"/>
        </w:rPr>
        <w:t>iOS</w:t>
      </w:r>
      <w:r w:rsidR="00894273" w:rsidRPr="001C67E5">
        <w:rPr>
          <w:lang w:val="en-GB"/>
        </w:rPr>
        <w:t>Devices</w:t>
      </w:r>
      <w:proofErr w:type="spellEnd"/>
    </w:p>
    <w:p w14:paraId="502020BF" w14:textId="77777777" w:rsidR="00D54C5E" w:rsidRDefault="00D54C5E" w:rsidP="009657A9">
      <w:pPr>
        <w:rPr>
          <w:rFonts w:ascii="Segoe UI" w:hAnsi="Segoe UI" w:cs="Segoe UI"/>
          <w:color w:val="323130"/>
          <w:szCs w:val="20"/>
          <w:shd w:val="clear" w:color="auto" w:fill="F3F2F1"/>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D54C5E" w:rsidRPr="00AA71CD" w14:paraId="255BB8BC" w14:textId="77777777" w:rsidTr="001233A0">
        <w:trPr>
          <w:cantSplit/>
          <w:jc w:val="center"/>
        </w:trPr>
        <w:tc>
          <w:tcPr>
            <w:tcW w:w="859" w:type="dxa"/>
            <w:shd w:val="clear" w:color="auto" w:fill="9E120E" w:themeFill="accent4"/>
          </w:tcPr>
          <w:p w14:paraId="30534282" w14:textId="77777777" w:rsidR="00D54C5E" w:rsidRPr="00AA71CD" w:rsidRDefault="00D54C5E" w:rsidP="001233A0">
            <w:pPr>
              <w:spacing w:after="140"/>
              <w:jc w:val="center"/>
              <w:rPr>
                <w:rFonts w:eastAsia="Arial"/>
                <w:b/>
                <w:bCs/>
                <w:color w:val="333333"/>
                <w:sz w:val="56"/>
                <w:szCs w:val="56"/>
              </w:rPr>
            </w:pPr>
            <w:r>
              <w:rPr>
                <w:noProof/>
              </w:rPr>
              <w:lastRenderedPageBreak/>
              <w:drawing>
                <wp:inline distT="0" distB="0" distL="0" distR="0" wp14:anchorId="4ACAC050" wp14:editId="1207BB77">
                  <wp:extent cx="408433" cy="408433"/>
                  <wp:effectExtent l="0" t="0" r="0" b="0"/>
                  <wp:docPr id="195460526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52B43C1" w14:textId="77777777" w:rsidR="00D54C5E" w:rsidRPr="00AA71CD" w:rsidRDefault="00D54C5E" w:rsidP="001233A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7D30460" w14:textId="27DD259E" w:rsidR="00D54C5E" w:rsidRPr="00AA71CD" w:rsidRDefault="00D54C5E" w:rsidP="001233A0">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You will need to create 2 intermediate </w:t>
            </w:r>
            <w:r w:rsidR="00894273">
              <w:rPr>
                <w:rFonts w:eastAsia="Calibri" w:cstheme="minorHAnsi"/>
                <w:i/>
                <w:iCs/>
                <w:color w:val="333333"/>
                <w:szCs w:val="24"/>
                <w:lang w:val="en-GB" w:eastAsia="en-GB"/>
              </w:rPr>
              <w:t>certificate policies for Production. One</w:t>
            </w:r>
            <w:r w:rsidR="00B55F5D">
              <w:rPr>
                <w:rFonts w:eastAsia="Calibri" w:cstheme="minorHAnsi"/>
                <w:i/>
                <w:iCs/>
                <w:color w:val="333333"/>
                <w:szCs w:val="24"/>
                <w:lang w:val="en-GB" w:eastAsia="en-GB"/>
              </w:rPr>
              <w:t xml:space="preserve"> </w:t>
            </w:r>
            <w:r w:rsidR="00894273">
              <w:rPr>
                <w:rFonts w:eastAsia="Calibri" w:cstheme="minorHAnsi"/>
                <w:i/>
                <w:iCs/>
                <w:color w:val="333333"/>
                <w:szCs w:val="24"/>
                <w:lang w:val="en-GB" w:eastAsia="en-GB"/>
              </w:rPr>
              <w:t>for Sub CA 01 and another for Sub CA 02</w:t>
            </w:r>
          </w:p>
        </w:tc>
      </w:tr>
    </w:tbl>
    <w:p w14:paraId="4F274372" w14:textId="77777777" w:rsidR="00D54C5E" w:rsidRDefault="00D54C5E" w:rsidP="009657A9">
      <w:pPr>
        <w:rPr>
          <w:rFonts w:ascii="Segoe UI" w:hAnsi="Segoe UI" w:cs="Segoe UI"/>
          <w:color w:val="323130"/>
          <w:szCs w:val="20"/>
          <w:shd w:val="clear" w:color="auto" w:fill="F3F2F1"/>
        </w:rPr>
      </w:pPr>
    </w:p>
    <w:p w14:paraId="24B8B7EE" w14:textId="1567C2FF" w:rsidR="00D54C5E" w:rsidRDefault="00D54C5E" w:rsidP="009657A9">
      <w:pPr>
        <w:rPr>
          <w:lang w:val="en-AU" w:eastAsia="en-AU"/>
        </w:rPr>
      </w:pPr>
      <w:r w:rsidRPr="00D54C5E">
        <w:rPr>
          <w:lang w:val="en-AU" w:eastAsia="en-AU"/>
        </w:rPr>
        <w:t>You will need 2 Intermediate policies for production</w:t>
      </w:r>
    </w:p>
    <w:p w14:paraId="30EA0CFA" w14:textId="77777777" w:rsidR="00E84AE0" w:rsidRDefault="00E84AE0" w:rsidP="00FF01F3">
      <w:pPr>
        <w:pStyle w:val="Heading5"/>
        <w:rPr>
          <w:lang w:val="en-AU" w:eastAsia="en-AU"/>
        </w:rPr>
      </w:pPr>
      <w:r>
        <w:rPr>
          <w:lang w:val="en-AU" w:eastAsia="en-AU"/>
        </w:rPr>
        <w:t>PKCS User certificate Profile</w:t>
      </w:r>
    </w:p>
    <w:p w14:paraId="02FD5BD6" w14:textId="680E8CE6" w:rsidR="00852ADB" w:rsidRDefault="00852ADB" w:rsidP="00852ADB">
      <w:pPr>
        <w:rPr>
          <w:lang w:val="en-AU" w:eastAsia="en-AU"/>
        </w:rPr>
      </w:pPr>
    </w:p>
    <w:p w14:paraId="67A9DB63" w14:textId="03E84B17" w:rsidR="00852ADB" w:rsidRDefault="00524D43" w:rsidP="00852ADB">
      <w:pPr>
        <w:rPr>
          <w:lang w:val="en-AU" w:eastAsia="en-AU"/>
        </w:rPr>
      </w:pPr>
      <w:r>
        <w:rPr>
          <w:lang w:val="en-AU" w:eastAsia="en-AU"/>
        </w:rPr>
        <w:t xml:space="preserve">Once you have created the Root CA and </w:t>
      </w:r>
      <w:proofErr w:type="spellStart"/>
      <w:r>
        <w:rPr>
          <w:lang w:val="en-AU" w:eastAsia="en-AU"/>
        </w:rPr>
        <w:t>SubCA</w:t>
      </w:r>
      <w:proofErr w:type="spellEnd"/>
      <w:r>
        <w:rPr>
          <w:lang w:val="en-AU" w:eastAsia="en-AU"/>
        </w:rPr>
        <w:t xml:space="preserve"> policies, create a PKCS User Certificate </w:t>
      </w:r>
      <w:r w:rsidR="00254A34">
        <w:rPr>
          <w:lang w:val="en-AU" w:eastAsia="en-AU"/>
        </w:rPr>
        <w:t>Configuration</w:t>
      </w:r>
      <w:r>
        <w:rPr>
          <w:lang w:val="en-AU" w:eastAsia="en-AU"/>
        </w:rPr>
        <w:t xml:space="preserve"> Policy</w:t>
      </w:r>
      <w:r w:rsidR="007A0BB5">
        <w:rPr>
          <w:lang w:val="en-AU" w:eastAsia="en-AU"/>
        </w:rPr>
        <w:t>. Perform these steps:</w:t>
      </w:r>
    </w:p>
    <w:p w14:paraId="6D6E9ED4" w14:textId="47D0132A" w:rsidR="007A0BB5" w:rsidRDefault="007A0BB5" w:rsidP="00852ADB">
      <w:pPr>
        <w:rPr>
          <w:lang w:val="en-AU" w:eastAsia="en-AU"/>
        </w:rPr>
      </w:pPr>
    </w:p>
    <w:p w14:paraId="147C1EAF" w14:textId="5DB78D29" w:rsidR="007A0BB5" w:rsidRDefault="007A0BB5" w:rsidP="00894684">
      <w:pPr>
        <w:pStyle w:val="ListParagraph"/>
        <w:numPr>
          <w:ilvl w:val="0"/>
          <w:numId w:val="170"/>
        </w:numPr>
        <w:rPr>
          <w:lang w:val="en-AU" w:eastAsia="en-AU"/>
        </w:rPr>
      </w:pPr>
      <w:r>
        <w:rPr>
          <w:lang w:val="en-AU" w:eastAsia="en-AU"/>
        </w:rPr>
        <w:t>Create a new Configuration Policy for iOS/iPadOS, provide the policy details</w:t>
      </w:r>
    </w:p>
    <w:p w14:paraId="65AF3A5B" w14:textId="31BA55DA" w:rsidR="007A0BB5" w:rsidRDefault="007A0BB5" w:rsidP="00894684">
      <w:pPr>
        <w:pStyle w:val="ListParagraph"/>
        <w:numPr>
          <w:ilvl w:val="1"/>
          <w:numId w:val="170"/>
        </w:numPr>
        <w:rPr>
          <w:lang w:val="en-AU" w:eastAsia="en-AU"/>
        </w:rPr>
      </w:pPr>
      <w:r>
        <w:rPr>
          <w:lang w:val="en-AU" w:eastAsia="en-AU"/>
        </w:rPr>
        <w:t>Name: iOS – PKCS User Certificate</w:t>
      </w:r>
    </w:p>
    <w:p w14:paraId="547C5600" w14:textId="50040CBF" w:rsidR="00E5047D" w:rsidRDefault="00E5047D" w:rsidP="00894684">
      <w:pPr>
        <w:pStyle w:val="ListParagraph"/>
        <w:numPr>
          <w:ilvl w:val="1"/>
          <w:numId w:val="170"/>
        </w:numPr>
        <w:rPr>
          <w:lang w:val="en-AU" w:eastAsia="en-AU"/>
        </w:rPr>
      </w:pPr>
      <w:r>
        <w:rPr>
          <w:lang w:val="en-AU" w:eastAsia="en-AU"/>
        </w:rPr>
        <w:t>Description: PKCS User Certificate for iOS/</w:t>
      </w:r>
      <w:r w:rsidR="00FF01F3">
        <w:rPr>
          <w:lang w:val="en-AU" w:eastAsia="en-AU"/>
        </w:rPr>
        <w:t>IPadOS</w:t>
      </w:r>
    </w:p>
    <w:p w14:paraId="45327DBD" w14:textId="05887434" w:rsidR="00FF01F3" w:rsidRDefault="00FF01F3" w:rsidP="00894684">
      <w:pPr>
        <w:pStyle w:val="ListParagraph"/>
        <w:numPr>
          <w:ilvl w:val="0"/>
          <w:numId w:val="170"/>
        </w:numPr>
        <w:rPr>
          <w:lang w:val="en-AU" w:eastAsia="en-AU"/>
        </w:rPr>
      </w:pPr>
      <w:r>
        <w:rPr>
          <w:lang w:val="en-AU" w:eastAsia="en-AU"/>
        </w:rPr>
        <w:t xml:space="preserve">Provide the details for the </w:t>
      </w:r>
      <w:r w:rsidR="001C2EF6">
        <w:rPr>
          <w:lang w:val="en-AU" w:eastAsia="en-AU"/>
        </w:rPr>
        <w:t>certificate policy:</w:t>
      </w:r>
    </w:p>
    <w:p w14:paraId="5EDE9447" w14:textId="15084DAF" w:rsidR="001C2EF6" w:rsidRPr="00392FC7" w:rsidRDefault="001C2EF6" w:rsidP="00894684">
      <w:pPr>
        <w:pStyle w:val="ListParagraph"/>
        <w:numPr>
          <w:ilvl w:val="1"/>
          <w:numId w:val="170"/>
        </w:numPr>
        <w:rPr>
          <w:lang w:val="en-AU" w:eastAsia="en-AU"/>
        </w:rPr>
      </w:pPr>
      <w:r>
        <w:rPr>
          <w:rFonts w:ascii="Segoe UI" w:hAnsi="Segoe UI" w:cs="Segoe UI"/>
          <w:color w:val="323130"/>
          <w:szCs w:val="20"/>
          <w:shd w:val="clear" w:color="auto" w:fill="FFFFFF"/>
        </w:rPr>
        <w:t>Certification authority:</w:t>
      </w:r>
    </w:p>
    <w:p w14:paraId="57D7C9FE" w14:textId="1F50A4DD" w:rsidR="00392FC7" w:rsidRPr="00392FC7" w:rsidRDefault="00392FC7" w:rsidP="00894684">
      <w:pPr>
        <w:pStyle w:val="ListParagraph"/>
        <w:numPr>
          <w:ilvl w:val="2"/>
          <w:numId w:val="170"/>
        </w:numPr>
        <w:spacing w:after="200"/>
        <w:rPr>
          <w:lang w:val="en-AU" w:eastAsia="en-AU"/>
        </w:rPr>
      </w:pPr>
      <w:r w:rsidRPr="00D746F3">
        <w:rPr>
          <w:b/>
          <w:bCs/>
          <w:lang w:val="en-AU" w:eastAsia="en-AU"/>
        </w:rPr>
        <w:t>Dev</w:t>
      </w:r>
      <w:r w:rsidR="00D746F3" w:rsidRPr="00D746F3">
        <w:rPr>
          <w:b/>
          <w:bCs/>
          <w:lang w:val="en-AU" w:eastAsia="en-AU"/>
        </w:rPr>
        <w:t xml:space="preserve"> server</w:t>
      </w:r>
      <w:r w:rsidRPr="00D746F3">
        <w:rPr>
          <w:b/>
          <w:bCs/>
          <w:lang w:val="en-AU" w:eastAsia="en-AU"/>
        </w:rPr>
        <w:t>:</w:t>
      </w:r>
      <w:r>
        <w:rPr>
          <w:lang w:val="en-AU" w:eastAsia="en-AU"/>
        </w:rPr>
        <w:t xml:space="preserve"> </w:t>
      </w:r>
      <w:r w:rsidR="00D746F3" w:rsidRPr="00D746F3">
        <w:rPr>
          <w:lang w:val="en-AU" w:eastAsia="en-AU"/>
        </w:rPr>
        <w:t>VMNPEDCPKI001.dev.cfs.com.au</w:t>
      </w:r>
    </w:p>
    <w:p w14:paraId="5798C891" w14:textId="54A4F855" w:rsidR="00392FC7" w:rsidRPr="009A4E19" w:rsidRDefault="00392FC7" w:rsidP="00894684">
      <w:pPr>
        <w:pStyle w:val="ListParagraph"/>
        <w:numPr>
          <w:ilvl w:val="2"/>
          <w:numId w:val="170"/>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VMPRDEDCPKI001.cfs.com.au for user certificates</w:t>
      </w:r>
    </w:p>
    <w:p w14:paraId="1B5335EC" w14:textId="5CEE2DDC" w:rsidR="00392FC7" w:rsidRPr="00ED777D" w:rsidRDefault="00392FC7" w:rsidP="00894684">
      <w:pPr>
        <w:pStyle w:val="ListParagraph"/>
        <w:numPr>
          <w:ilvl w:val="2"/>
          <w:numId w:val="170"/>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VMPRDSDCPKI00</w:t>
      </w:r>
      <w:r w:rsidR="001F1AC1">
        <w:rPr>
          <w:rFonts w:ascii="Segoe UI" w:hAnsi="Segoe UI" w:cs="Segoe UI"/>
          <w:color w:val="242424"/>
          <w:sz w:val="22"/>
          <w:shd w:val="clear" w:color="auto" w:fill="FFFFFF"/>
        </w:rPr>
        <w:t>1</w:t>
      </w:r>
      <w:r>
        <w:rPr>
          <w:rFonts w:ascii="Segoe UI" w:hAnsi="Segoe UI" w:cs="Segoe UI"/>
          <w:color w:val="242424"/>
          <w:sz w:val="22"/>
          <w:shd w:val="clear" w:color="auto" w:fill="FFFFFF"/>
        </w:rPr>
        <w:t>.cfs.com.au for device certificates</w:t>
      </w:r>
    </w:p>
    <w:p w14:paraId="7A98EBBE" w14:textId="283D18E4" w:rsidR="00392FC7" w:rsidRDefault="00733286" w:rsidP="00894684">
      <w:pPr>
        <w:pStyle w:val="ListParagraph"/>
        <w:numPr>
          <w:ilvl w:val="1"/>
          <w:numId w:val="170"/>
        </w:numPr>
        <w:rPr>
          <w:lang w:val="en-AU" w:eastAsia="en-AU"/>
        </w:rPr>
      </w:pPr>
      <w:r>
        <w:rPr>
          <w:lang w:val="en-AU" w:eastAsia="en-AU"/>
        </w:rPr>
        <w:t>Certificate Authority Name:</w:t>
      </w:r>
    </w:p>
    <w:p w14:paraId="4FDB310B" w14:textId="2B6C2F0F" w:rsidR="00733286" w:rsidRPr="00733286" w:rsidRDefault="00733286" w:rsidP="00894684">
      <w:pPr>
        <w:pStyle w:val="ListParagraph"/>
        <w:numPr>
          <w:ilvl w:val="2"/>
          <w:numId w:val="170"/>
        </w:numPr>
        <w:spacing w:after="200"/>
        <w:rPr>
          <w:lang w:val="en-AU" w:eastAsia="en-AU"/>
        </w:rPr>
      </w:pPr>
      <w:r w:rsidRPr="00EE55CD">
        <w:rPr>
          <w:b/>
          <w:bCs/>
          <w:lang w:val="en-AU" w:eastAsia="en-AU"/>
        </w:rPr>
        <w:t>Dev:</w:t>
      </w:r>
      <w:r>
        <w:rPr>
          <w:lang w:val="en-AU" w:eastAsia="en-AU"/>
        </w:rPr>
        <w:t xml:space="preserve"> </w:t>
      </w:r>
      <w:r w:rsidR="00EE55CD" w:rsidRPr="00EE55CD">
        <w:rPr>
          <w:lang w:val="en-AU" w:eastAsia="en-AU"/>
        </w:rPr>
        <w:t>DEVCFS Sub CA 01</w:t>
      </w:r>
    </w:p>
    <w:p w14:paraId="3CF5B0EA" w14:textId="26D837A3" w:rsidR="00733286" w:rsidRDefault="00733286" w:rsidP="00894684">
      <w:pPr>
        <w:pStyle w:val="ListParagraph"/>
        <w:numPr>
          <w:ilvl w:val="2"/>
          <w:numId w:val="170"/>
        </w:numPr>
        <w:spacing w:after="200"/>
        <w:rPr>
          <w:lang w:val="en-AU" w:eastAsia="en-AU"/>
        </w:rPr>
      </w:pPr>
      <w:r>
        <w:rPr>
          <w:b/>
          <w:bCs/>
          <w:lang w:val="en-AU" w:eastAsia="en-AU"/>
        </w:rPr>
        <w:t>Production:</w:t>
      </w:r>
      <w:r>
        <w:rPr>
          <w:lang w:val="en-AU" w:eastAsia="en-AU"/>
        </w:rPr>
        <w:t xml:space="preserve"> CFS Sub CA 01 for users</w:t>
      </w:r>
    </w:p>
    <w:p w14:paraId="3890D215" w14:textId="77777777" w:rsidR="00733286" w:rsidRDefault="00733286" w:rsidP="00894684">
      <w:pPr>
        <w:pStyle w:val="ListParagraph"/>
        <w:numPr>
          <w:ilvl w:val="2"/>
          <w:numId w:val="170"/>
        </w:numPr>
        <w:spacing w:after="200"/>
        <w:rPr>
          <w:lang w:val="en-AU" w:eastAsia="en-AU"/>
        </w:rPr>
      </w:pPr>
      <w:r>
        <w:rPr>
          <w:b/>
          <w:bCs/>
          <w:lang w:val="en-AU" w:eastAsia="en-AU"/>
        </w:rPr>
        <w:t>Production:</w:t>
      </w:r>
      <w:r>
        <w:rPr>
          <w:lang w:val="en-AU" w:eastAsia="en-AU"/>
        </w:rPr>
        <w:t xml:space="preserve"> CFS Sub CA 02 for devices</w:t>
      </w:r>
    </w:p>
    <w:p w14:paraId="30587B37" w14:textId="38FABA88" w:rsidR="00077E77" w:rsidRDefault="00EE55CD" w:rsidP="00894684">
      <w:pPr>
        <w:pStyle w:val="ListParagraph"/>
        <w:numPr>
          <w:ilvl w:val="1"/>
          <w:numId w:val="170"/>
        </w:numPr>
        <w:rPr>
          <w:lang w:val="en-AU" w:eastAsia="en-AU"/>
        </w:rPr>
      </w:pPr>
      <w:r>
        <w:rPr>
          <w:lang w:val="en-AU" w:eastAsia="en-AU"/>
        </w:rPr>
        <w:t>Certificate Template:</w:t>
      </w:r>
      <w:r w:rsidR="006C03E8" w:rsidRPr="006C03E8">
        <w:rPr>
          <w:b/>
          <w:bCs/>
          <w:lang w:val="en-AU" w:eastAsia="en-AU"/>
        </w:rPr>
        <w:t xml:space="preserve"> </w:t>
      </w:r>
      <w:proofErr w:type="spellStart"/>
      <w:r w:rsidR="006C03E8" w:rsidRPr="006C03E8">
        <w:rPr>
          <w:b/>
          <w:bCs/>
          <w:lang w:val="en-AU" w:eastAsia="en-AU"/>
        </w:rPr>
        <w:t>CFSIntuneUserAuth</w:t>
      </w:r>
      <w:proofErr w:type="spellEnd"/>
    </w:p>
    <w:p w14:paraId="5EDA86D6" w14:textId="3689A047" w:rsidR="00EE55CD" w:rsidRDefault="00702532" w:rsidP="00894684">
      <w:pPr>
        <w:pStyle w:val="ListParagraph"/>
        <w:numPr>
          <w:ilvl w:val="1"/>
          <w:numId w:val="170"/>
        </w:numPr>
        <w:rPr>
          <w:lang w:val="en-AU" w:eastAsia="en-AU"/>
        </w:rPr>
      </w:pPr>
      <w:r>
        <w:rPr>
          <w:lang w:val="en-AU" w:eastAsia="en-AU"/>
        </w:rPr>
        <w:t xml:space="preserve">Subject Name format: </w:t>
      </w:r>
      <w:r w:rsidRPr="00702532">
        <w:rPr>
          <w:lang w:val="en-AU" w:eastAsia="en-AU"/>
        </w:rPr>
        <w:t>CN={{</w:t>
      </w:r>
      <w:proofErr w:type="spellStart"/>
      <w:r w:rsidRPr="00702532">
        <w:rPr>
          <w:lang w:val="en-AU" w:eastAsia="en-AU"/>
        </w:rPr>
        <w:t>UserName</w:t>
      </w:r>
      <w:proofErr w:type="spellEnd"/>
      <w:r w:rsidRPr="00702532">
        <w:rPr>
          <w:lang w:val="en-AU" w:eastAsia="en-AU"/>
        </w:rPr>
        <w:t>}</w:t>
      </w:r>
      <w:proofErr w:type="gramStart"/>
      <w:r w:rsidRPr="00702532">
        <w:rPr>
          <w:lang w:val="en-AU" w:eastAsia="en-AU"/>
        </w:rPr>
        <w:t>},E</w:t>
      </w:r>
      <w:proofErr w:type="gramEnd"/>
      <w:r w:rsidRPr="00702532">
        <w:rPr>
          <w:lang w:val="en-AU" w:eastAsia="en-AU"/>
        </w:rPr>
        <w:t>={{</w:t>
      </w:r>
      <w:proofErr w:type="spellStart"/>
      <w:r w:rsidRPr="00702532">
        <w:rPr>
          <w:lang w:val="en-AU" w:eastAsia="en-AU"/>
        </w:rPr>
        <w:t>EmailAddress</w:t>
      </w:r>
      <w:proofErr w:type="spellEnd"/>
      <w:r w:rsidRPr="00702532">
        <w:rPr>
          <w:lang w:val="en-AU" w:eastAsia="en-AU"/>
        </w:rPr>
        <w:t>}}</w:t>
      </w:r>
    </w:p>
    <w:p w14:paraId="58D689C6" w14:textId="2263760D" w:rsidR="00702532" w:rsidRDefault="00373AB4" w:rsidP="00894684">
      <w:pPr>
        <w:pStyle w:val="ListParagraph"/>
        <w:numPr>
          <w:ilvl w:val="1"/>
          <w:numId w:val="170"/>
        </w:numPr>
        <w:rPr>
          <w:lang w:val="en-AU" w:eastAsia="en-AU"/>
        </w:rPr>
      </w:pPr>
      <w:r>
        <w:rPr>
          <w:lang w:val="en-AU" w:eastAsia="en-AU"/>
        </w:rPr>
        <w:t>Subject Alternative Name:</w:t>
      </w:r>
    </w:p>
    <w:p w14:paraId="504DFC07" w14:textId="77777777" w:rsidR="00254A34" w:rsidRDefault="00254A34" w:rsidP="00894684">
      <w:pPr>
        <w:pStyle w:val="ListParagraph"/>
        <w:numPr>
          <w:ilvl w:val="2"/>
          <w:numId w:val="170"/>
        </w:numPr>
        <w:rPr>
          <w:lang w:val="en-AU" w:eastAsia="en-AU"/>
        </w:rPr>
      </w:pPr>
      <w:r>
        <w:rPr>
          <w:lang w:val="en-AU" w:eastAsia="en-AU"/>
        </w:rPr>
        <w:t>Attribute: User Principal Name</w:t>
      </w:r>
    </w:p>
    <w:p w14:paraId="5CB48F5C" w14:textId="4645C0CC" w:rsidR="00373AB4" w:rsidRDefault="00254A34" w:rsidP="00894684">
      <w:pPr>
        <w:pStyle w:val="ListParagraph"/>
        <w:numPr>
          <w:ilvl w:val="2"/>
          <w:numId w:val="170"/>
        </w:numPr>
        <w:rPr>
          <w:lang w:val="en-AU" w:eastAsia="en-AU"/>
        </w:rPr>
      </w:pPr>
      <w:r>
        <w:rPr>
          <w:lang w:val="en-AU" w:eastAsia="en-AU"/>
        </w:rPr>
        <w:t>Value:</w:t>
      </w:r>
      <w:r w:rsidR="00373AB4">
        <w:rPr>
          <w:lang w:val="en-AU" w:eastAsia="en-AU"/>
        </w:rPr>
        <w:t xml:space="preserve"> </w:t>
      </w:r>
      <w:r w:rsidR="00373AB4" w:rsidRPr="00373AB4">
        <w:rPr>
          <w:lang w:val="en-AU" w:eastAsia="en-AU"/>
        </w:rPr>
        <w:t>{{</w:t>
      </w:r>
      <w:proofErr w:type="spellStart"/>
      <w:r w:rsidR="00373AB4">
        <w:rPr>
          <w:lang w:val="en-AU" w:eastAsia="en-AU"/>
        </w:rPr>
        <w:t>UserPrincipalName</w:t>
      </w:r>
      <w:proofErr w:type="spellEnd"/>
      <w:r w:rsidR="00373AB4">
        <w:rPr>
          <w:lang w:val="en-AU" w:eastAsia="en-AU"/>
        </w:rPr>
        <w:t>}}</w:t>
      </w:r>
    </w:p>
    <w:p w14:paraId="31896CD5" w14:textId="13B676CB" w:rsidR="00254A34" w:rsidRDefault="00254A34" w:rsidP="00894684">
      <w:pPr>
        <w:pStyle w:val="ListParagraph"/>
        <w:numPr>
          <w:ilvl w:val="1"/>
          <w:numId w:val="170"/>
        </w:numPr>
        <w:rPr>
          <w:lang w:val="en-AU" w:eastAsia="en-AU"/>
        </w:rPr>
      </w:pPr>
      <w:r>
        <w:rPr>
          <w:lang w:val="en-AU" w:eastAsia="en-AU"/>
        </w:rPr>
        <w:t xml:space="preserve">Assign to </w:t>
      </w:r>
      <w:r w:rsidR="00894273" w:rsidRPr="00894273">
        <w:rPr>
          <w:lang w:val="en-AU" w:eastAsia="en-AU"/>
        </w:rPr>
        <w:t>DG-AA-OPS-Intune-</w:t>
      </w:r>
      <w:proofErr w:type="spellStart"/>
      <w:r w:rsidR="00894273" w:rsidRPr="00894273">
        <w:rPr>
          <w:lang w:val="en-AU" w:eastAsia="en-AU"/>
        </w:rPr>
        <w:t>iOSDevices</w:t>
      </w:r>
      <w:proofErr w:type="spellEnd"/>
    </w:p>
    <w:p w14:paraId="6DD19DF8" w14:textId="131A8311" w:rsidR="001C2EF6" w:rsidRDefault="001C2EF6" w:rsidP="001C2EF6">
      <w:pPr>
        <w:rPr>
          <w:lang w:val="en-AU" w:eastAsia="en-AU"/>
        </w:rPr>
      </w:pPr>
    </w:p>
    <w:p w14:paraId="7B22EA6E" w14:textId="77777777" w:rsidR="001C2EF6" w:rsidRPr="001C2EF6" w:rsidRDefault="001C2EF6" w:rsidP="001C2EF6">
      <w:pPr>
        <w:rPr>
          <w:lang w:val="en-AU" w:eastAsia="en-AU"/>
        </w:rPr>
      </w:pPr>
    </w:p>
    <w:p w14:paraId="1E00A685" w14:textId="53F2DE37" w:rsidR="00E84AE0" w:rsidRDefault="00E84AE0" w:rsidP="00FF01F3">
      <w:pPr>
        <w:pStyle w:val="Heading5"/>
        <w:rPr>
          <w:lang w:val="en-AU" w:eastAsia="en-AU"/>
        </w:rPr>
      </w:pPr>
      <w:r>
        <w:rPr>
          <w:lang w:val="en-AU" w:eastAsia="en-AU"/>
        </w:rPr>
        <w:t>PKCS Device certificate Profile</w:t>
      </w:r>
    </w:p>
    <w:p w14:paraId="2743C4CA" w14:textId="6DE146EE" w:rsidR="006C3D60" w:rsidRDefault="006C3D60" w:rsidP="006C3D60">
      <w:pPr>
        <w:rPr>
          <w:lang w:val="en-AU" w:eastAsia="en-AU"/>
        </w:rPr>
      </w:pPr>
    </w:p>
    <w:p w14:paraId="766B1896" w14:textId="4C38CDE3" w:rsidR="006C3D60" w:rsidRDefault="006C3D60" w:rsidP="006C3D60">
      <w:pPr>
        <w:rPr>
          <w:lang w:val="en-AU" w:eastAsia="en-AU"/>
        </w:rPr>
      </w:pPr>
      <w:r>
        <w:rPr>
          <w:lang w:val="en-AU" w:eastAsia="en-AU"/>
        </w:rPr>
        <w:t>Create a PKCS Certificate Configuration Profile and specify the values for Device PKCS certificate:</w:t>
      </w:r>
    </w:p>
    <w:p w14:paraId="3A3F56B5" w14:textId="2AEE1E0B" w:rsidR="006C3D60" w:rsidRDefault="006C3D60" w:rsidP="006C3D60">
      <w:pPr>
        <w:rPr>
          <w:lang w:val="en-AU" w:eastAsia="en-AU"/>
        </w:rPr>
      </w:pPr>
    </w:p>
    <w:p w14:paraId="24CC5BBA" w14:textId="77777777" w:rsidR="006C3D60" w:rsidRDefault="006C3D60" w:rsidP="00894684">
      <w:pPr>
        <w:pStyle w:val="ListParagraph"/>
        <w:numPr>
          <w:ilvl w:val="0"/>
          <w:numId w:val="171"/>
        </w:numPr>
        <w:rPr>
          <w:lang w:val="en-AU" w:eastAsia="en-AU"/>
        </w:rPr>
      </w:pPr>
      <w:r>
        <w:rPr>
          <w:lang w:val="en-AU" w:eastAsia="en-AU"/>
        </w:rPr>
        <w:t>Create a new Configuration Policy for iOS/iPadOS, provide the policy details</w:t>
      </w:r>
    </w:p>
    <w:p w14:paraId="4EE7B5FA" w14:textId="72AA0DB3" w:rsidR="006C3D60" w:rsidRDefault="006C3D60" w:rsidP="00894684">
      <w:pPr>
        <w:pStyle w:val="ListParagraph"/>
        <w:numPr>
          <w:ilvl w:val="1"/>
          <w:numId w:val="171"/>
        </w:numPr>
        <w:rPr>
          <w:lang w:val="en-AU" w:eastAsia="en-AU"/>
        </w:rPr>
      </w:pPr>
      <w:r>
        <w:rPr>
          <w:lang w:val="en-AU" w:eastAsia="en-AU"/>
        </w:rPr>
        <w:t>Name: iOS – PKCS Device Certificate</w:t>
      </w:r>
    </w:p>
    <w:p w14:paraId="2A3D15A2" w14:textId="5636F6C8" w:rsidR="006C3D60" w:rsidRDefault="006C3D60" w:rsidP="00894684">
      <w:pPr>
        <w:pStyle w:val="ListParagraph"/>
        <w:numPr>
          <w:ilvl w:val="1"/>
          <w:numId w:val="171"/>
        </w:numPr>
        <w:rPr>
          <w:lang w:val="en-AU" w:eastAsia="en-AU"/>
        </w:rPr>
      </w:pPr>
      <w:r>
        <w:rPr>
          <w:lang w:val="en-AU" w:eastAsia="en-AU"/>
        </w:rPr>
        <w:t>Description: PKCS Device Certificate for iOS/IPadOS</w:t>
      </w:r>
    </w:p>
    <w:p w14:paraId="0473AB37" w14:textId="77777777" w:rsidR="006C3D60" w:rsidRDefault="006C3D60" w:rsidP="00894684">
      <w:pPr>
        <w:pStyle w:val="ListParagraph"/>
        <w:numPr>
          <w:ilvl w:val="0"/>
          <w:numId w:val="171"/>
        </w:numPr>
        <w:rPr>
          <w:lang w:val="en-AU" w:eastAsia="en-AU"/>
        </w:rPr>
      </w:pPr>
      <w:r>
        <w:rPr>
          <w:lang w:val="en-AU" w:eastAsia="en-AU"/>
        </w:rPr>
        <w:t>Provide the details for the certificate policy:</w:t>
      </w:r>
    </w:p>
    <w:p w14:paraId="647C1BC5" w14:textId="77777777" w:rsidR="006C3D60" w:rsidRPr="00392FC7" w:rsidRDefault="006C3D60" w:rsidP="00894684">
      <w:pPr>
        <w:pStyle w:val="ListParagraph"/>
        <w:numPr>
          <w:ilvl w:val="1"/>
          <w:numId w:val="171"/>
        </w:numPr>
        <w:rPr>
          <w:lang w:val="en-AU" w:eastAsia="en-AU"/>
        </w:rPr>
      </w:pPr>
      <w:r>
        <w:rPr>
          <w:rFonts w:ascii="Segoe UI" w:hAnsi="Segoe UI" w:cs="Segoe UI"/>
          <w:color w:val="323130"/>
          <w:szCs w:val="20"/>
          <w:shd w:val="clear" w:color="auto" w:fill="FFFFFF"/>
        </w:rPr>
        <w:t>Certification authority:</w:t>
      </w:r>
    </w:p>
    <w:p w14:paraId="084236A7" w14:textId="77777777" w:rsidR="006C3D60" w:rsidRPr="00392FC7" w:rsidRDefault="006C3D60" w:rsidP="00894684">
      <w:pPr>
        <w:pStyle w:val="ListParagraph"/>
        <w:numPr>
          <w:ilvl w:val="2"/>
          <w:numId w:val="171"/>
        </w:numPr>
        <w:spacing w:after="200"/>
        <w:rPr>
          <w:lang w:val="en-AU" w:eastAsia="en-AU"/>
        </w:rPr>
      </w:pPr>
      <w:r w:rsidRPr="00D746F3">
        <w:rPr>
          <w:b/>
          <w:bCs/>
          <w:lang w:val="en-AU" w:eastAsia="en-AU"/>
        </w:rPr>
        <w:t>Dev server:</w:t>
      </w:r>
      <w:r>
        <w:rPr>
          <w:lang w:val="en-AU" w:eastAsia="en-AU"/>
        </w:rPr>
        <w:t xml:space="preserve"> </w:t>
      </w:r>
      <w:r w:rsidRPr="00D746F3">
        <w:rPr>
          <w:lang w:val="en-AU" w:eastAsia="en-AU"/>
        </w:rPr>
        <w:t>VMNPEDCPKI001.dev.cfs.com.au</w:t>
      </w:r>
    </w:p>
    <w:p w14:paraId="6F374F3A" w14:textId="77777777" w:rsidR="006C3D60" w:rsidRPr="009A4E19" w:rsidRDefault="006C3D60" w:rsidP="00894684">
      <w:pPr>
        <w:pStyle w:val="ListParagraph"/>
        <w:numPr>
          <w:ilvl w:val="2"/>
          <w:numId w:val="17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VMPRDEDCPKI001.cfs.com.au for user certificates</w:t>
      </w:r>
    </w:p>
    <w:p w14:paraId="37E74481" w14:textId="77777777" w:rsidR="006C3D60" w:rsidRPr="00ED777D" w:rsidRDefault="006C3D60" w:rsidP="00894684">
      <w:pPr>
        <w:pStyle w:val="ListParagraph"/>
        <w:numPr>
          <w:ilvl w:val="2"/>
          <w:numId w:val="17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VMPRDSDCPKI002.cfs.com.au for device certificates</w:t>
      </w:r>
    </w:p>
    <w:p w14:paraId="3E3BDA03" w14:textId="77777777" w:rsidR="006C3D60" w:rsidRDefault="006C3D60" w:rsidP="00894684">
      <w:pPr>
        <w:pStyle w:val="ListParagraph"/>
        <w:numPr>
          <w:ilvl w:val="1"/>
          <w:numId w:val="171"/>
        </w:numPr>
        <w:rPr>
          <w:lang w:val="en-AU" w:eastAsia="en-AU"/>
        </w:rPr>
      </w:pPr>
      <w:r>
        <w:rPr>
          <w:lang w:val="en-AU" w:eastAsia="en-AU"/>
        </w:rPr>
        <w:t>Certificate Authority Name:</w:t>
      </w:r>
    </w:p>
    <w:p w14:paraId="19277411" w14:textId="77777777" w:rsidR="006C3D60" w:rsidRPr="00733286" w:rsidRDefault="006C3D60" w:rsidP="00894684">
      <w:pPr>
        <w:pStyle w:val="ListParagraph"/>
        <w:numPr>
          <w:ilvl w:val="2"/>
          <w:numId w:val="171"/>
        </w:numPr>
        <w:spacing w:after="200"/>
        <w:rPr>
          <w:lang w:val="en-AU" w:eastAsia="en-AU"/>
        </w:rPr>
      </w:pPr>
      <w:r w:rsidRPr="00EE55CD">
        <w:rPr>
          <w:b/>
          <w:bCs/>
          <w:lang w:val="en-AU" w:eastAsia="en-AU"/>
        </w:rPr>
        <w:lastRenderedPageBreak/>
        <w:t>Dev:</w:t>
      </w:r>
      <w:r>
        <w:rPr>
          <w:lang w:val="en-AU" w:eastAsia="en-AU"/>
        </w:rPr>
        <w:t xml:space="preserve"> </w:t>
      </w:r>
      <w:r w:rsidRPr="00EE55CD">
        <w:rPr>
          <w:lang w:val="en-AU" w:eastAsia="en-AU"/>
        </w:rPr>
        <w:t>DEVCFS Sub CA 01</w:t>
      </w:r>
    </w:p>
    <w:p w14:paraId="199C74E3" w14:textId="77777777" w:rsidR="006C3D60" w:rsidRDefault="006C3D60" w:rsidP="00894684">
      <w:pPr>
        <w:pStyle w:val="ListParagraph"/>
        <w:numPr>
          <w:ilvl w:val="2"/>
          <w:numId w:val="171"/>
        </w:numPr>
        <w:spacing w:after="200"/>
        <w:rPr>
          <w:lang w:val="en-AU" w:eastAsia="en-AU"/>
        </w:rPr>
      </w:pPr>
      <w:r>
        <w:rPr>
          <w:b/>
          <w:bCs/>
          <w:lang w:val="en-AU" w:eastAsia="en-AU"/>
        </w:rPr>
        <w:t>Production:</w:t>
      </w:r>
      <w:r>
        <w:rPr>
          <w:lang w:val="en-AU" w:eastAsia="en-AU"/>
        </w:rPr>
        <w:t xml:space="preserve"> CFS Sub CA 01 for users</w:t>
      </w:r>
    </w:p>
    <w:p w14:paraId="223CF199" w14:textId="77777777" w:rsidR="006C3D60" w:rsidRDefault="006C3D60" w:rsidP="00894684">
      <w:pPr>
        <w:pStyle w:val="ListParagraph"/>
        <w:numPr>
          <w:ilvl w:val="2"/>
          <w:numId w:val="171"/>
        </w:numPr>
        <w:spacing w:after="200"/>
        <w:rPr>
          <w:lang w:val="en-AU" w:eastAsia="en-AU"/>
        </w:rPr>
      </w:pPr>
      <w:r>
        <w:rPr>
          <w:b/>
          <w:bCs/>
          <w:lang w:val="en-AU" w:eastAsia="en-AU"/>
        </w:rPr>
        <w:t>Production:</w:t>
      </w:r>
      <w:r>
        <w:rPr>
          <w:lang w:val="en-AU" w:eastAsia="en-AU"/>
        </w:rPr>
        <w:t xml:space="preserve"> CFS Sub CA 02 for devices</w:t>
      </w:r>
    </w:p>
    <w:p w14:paraId="170D38DA" w14:textId="18594E1E" w:rsidR="006C3D60" w:rsidRDefault="006C3D60" w:rsidP="00894684">
      <w:pPr>
        <w:pStyle w:val="ListParagraph"/>
        <w:numPr>
          <w:ilvl w:val="1"/>
          <w:numId w:val="171"/>
        </w:numPr>
        <w:rPr>
          <w:lang w:val="en-AU" w:eastAsia="en-AU"/>
        </w:rPr>
      </w:pPr>
      <w:r>
        <w:rPr>
          <w:lang w:val="en-AU" w:eastAsia="en-AU"/>
        </w:rPr>
        <w:t>Certificate Template:</w:t>
      </w:r>
      <w:r w:rsidRPr="006C03E8">
        <w:rPr>
          <w:b/>
          <w:bCs/>
          <w:lang w:val="en-AU" w:eastAsia="en-AU"/>
        </w:rPr>
        <w:t xml:space="preserve"> </w:t>
      </w:r>
      <w:proofErr w:type="spellStart"/>
      <w:r w:rsidRPr="006C03E8">
        <w:rPr>
          <w:b/>
          <w:bCs/>
          <w:lang w:val="en-AU" w:eastAsia="en-AU"/>
        </w:rPr>
        <w:t>CFSIntune</w:t>
      </w:r>
      <w:r w:rsidR="0040719E">
        <w:rPr>
          <w:b/>
          <w:bCs/>
          <w:lang w:val="en-AU" w:eastAsia="en-AU"/>
        </w:rPr>
        <w:t>Device</w:t>
      </w:r>
      <w:r w:rsidRPr="006C03E8">
        <w:rPr>
          <w:b/>
          <w:bCs/>
          <w:lang w:val="en-AU" w:eastAsia="en-AU"/>
        </w:rPr>
        <w:t>Auth</w:t>
      </w:r>
      <w:proofErr w:type="spellEnd"/>
    </w:p>
    <w:p w14:paraId="714AB47F" w14:textId="3A98FECF" w:rsidR="006C3D60" w:rsidRDefault="006C3D60" w:rsidP="00894684">
      <w:pPr>
        <w:pStyle w:val="ListParagraph"/>
        <w:numPr>
          <w:ilvl w:val="1"/>
          <w:numId w:val="171"/>
        </w:numPr>
        <w:rPr>
          <w:lang w:val="en-AU" w:eastAsia="en-AU"/>
        </w:rPr>
      </w:pPr>
      <w:r>
        <w:rPr>
          <w:lang w:val="en-AU" w:eastAsia="en-AU"/>
        </w:rPr>
        <w:t xml:space="preserve">Subject Name format: </w:t>
      </w:r>
      <w:r w:rsidR="00C73EF2" w:rsidRPr="00C73EF2">
        <w:rPr>
          <w:b/>
          <w:bCs/>
          <w:lang w:val="en-AU" w:eastAsia="en-AU"/>
        </w:rPr>
        <w:t>CN={{</w:t>
      </w:r>
      <w:proofErr w:type="spellStart"/>
      <w:r w:rsidR="00C73EF2" w:rsidRPr="00C73EF2">
        <w:rPr>
          <w:b/>
          <w:bCs/>
          <w:lang w:val="en-AU" w:eastAsia="en-AU"/>
        </w:rPr>
        <w:t>AAD_Device_ID</w:t>
      </w:r>
      <w:proofErr w:type="spellEnd"/>
      <w:r w:rsidR="00C73EF2" w:rsidRPr="00C73EF2">
        <w:rPr>
          <w:b/>
          <w:bCs/>
          <w:lang w:val="en-AU" w:eastAsia="en-AU"/>
        </w:rPr>
        <w:t>}}</w:t>
      </w:r>
    </w:p>
    <w:p w14:paraId="59FB59E8" w14:textId="77777777" w:rsidR="006C3D60" w:rsidRDefault="006C3D60" w:rsidP="00894684">
      <w:pPr>
        <w:pStyle w:val="ListParagraph"/>
        <w:numPr>
          <w:ilvl w:val="1"/>
          <w:numId w:val="171"/>
        </w:numPr>
        <w:rPr>
          <w:lang w:val="en-AU" w:eastAsia="en-AU"/>
        </w:rPr>
      </w:pPr>
      <w:r>
        <w:rPr>
          <w:lang w:val="en-AU" w:eastAsia="en-AU"/>
        </w:rPr>
        <w:t>Subject Alternative Name:</w:t>
      </w:r>
    </w:p>
    <w:p w14:paraId="1AB4F72B" w14:textId="7A1C18DB" w:rsidR="006C3D60" w:rsidRDefault="006C3D60" w:rsidP="00894684">
      <w:pPr>
        <w:pStyle w:val="ListParagraph"/>
        <w:numPr>
          <w:ilvl w:val="2"/>
          <w:numId w:val="171"/>
        </w:numPr>
        <w:rPr>
          <w:lang w:val="en-AU" w:eastAsia="en-AU"/>
        </w:rPr>
      </w:pPr>
      <w:r>
        <w:rPr>
          <w:lang w:val="en-AU" w:eastAsia="en-AU"/>
        </w:rPr>
        <w:t xml:space="preserve">Attribute: </w:t>
      </w:r>
      <w:r w:rsidR="00C73EF2">
        <w:rPr>
          <w:lang w:val="en-AU" w:eastAsia="en-AU"/>
        </w:rPr>
        <w:t>Custom Azure AD Attribute</w:t>
      </w:r>
    </w:p>
    <w:p w14:paraId="2B7AF6F4" w14:textId="755EF69D" w:rsidR="006C3D60" w:rsidRDefault="006C3D60" w:rsidP="00894684">
      <w:pPr>
        <w:pStyle w:val="ListParagraph"/>
        <w:numPr>
          <w:ilvl w:val="2"/>
          <w:numId w:val="171"/>
        </w:numPr>
        <w:rPr>
          <w:lang w:val="en-AU" w:eastAsia="en-AU"/>
        </w:rPr>
      </w:pPr>
      <w:r>
        <w:rPr>
          <w:lang w:val="en-AU" w:eastAsia="en-AU"/>
        </w:rPr>
        <w:t xml:space="preserve">Value: </w:t>
      </w:r>
      <w:r w:rsidR="00227EEA" w:rsidRPr="00227EEA">
        <w:rPr>
          <w:b/>
          <w:bCs/>
          <w:lang w:val="en-AU" w:eastAsia="en-AU"/>
        </w:rPr>
        <w:t>CN={{</w:t>
      </w:r>
      <w:proofErr w:type="spellStart"/>
      <w:r w:rsidR="00227EEA" w:rsidRPr="00227EEA">
        <w:rPr>
          <w:b/>
          <w:bCs/>
          <w:lang w:val="en-AU" w:eastAsia="en-AU"/>
        </w:rPr>
        <w:t>DeviceName</w:t>
      </w:r>
      <w:proofErr w:type="spellEnd"/>
      <w:r w:rsidR="00227EEA" w:rsidRPr="00227EEA">
        <w:rPr>
          <w:b/>
          <w:bCs/>
          <w:lang w:val="en-AU" w:eastAsia="en-AU"/>
        </w:rPr>
        <w:t>}}</w:t>
      </w:r>
    </w:p>
    <w:p w14:paraId="2760A950" w14:textId="671AEA36" w:rsidR="006C3D60" w:rsidRDefault="006C3D60" w:rsidP="00894684">
      <w:pPr>
        <w:pStyle w:val="ListParagraph"/>
        <w:numPr>
          <w:ilvl w:val="1"/>
          <w:numId w:val="171"/>
        </w:numPr>
        <w:rPr>
          <w:lang w:val="en-AU" w:eastAsia="en-AU"/>
        </w:rPr>
      </w:pPr>
      <w:r>
        <w:rPr>
          <w:lang w:val="en-AU" w:eastAsia="en-AU"/>
        </w:rPr>
        <w:t xml:space="preserve">Assign to </w:t>
      </w:r>
      <w:r w:rsidR="00894273" w:rsidRPr="00894273">
        <w:rPr>
          <w:lang w:val="en-AU" w:eastAsia="en-AU"/>
        </w:rPr>
        <w:t>DG-AA-OPS-Intune-</w:t>
      </w:r>
      <w:proofErr w:type="spellStart"/>
      <w:r w:rsidR="00894273" w:rsidRPr="00894273">
        <w:rPr>
          <w:lang w:val="en-AU" w:eastAsia="en-AU"/>
        </w:rPr>
        <w:t>iOSDevices</w:t>
      </w:r>
      <w:proofErr w:type="spellEnd"/>
    </w:p>
    <w:p w14:paraId="0C035FFF" w14:textId="77777777" w:rsidR="006C3D60" w:rsidRPr="006C3D60" w:rsidRDefault="006C3D60" w:rsidP="006C3D60">
      <w:pPr>
        <w:rPr>
          <w:lang w:val="en-AU" w:eastAsia="en-AU"/>
        </w:rPr>
      </w:pPr>
    </w:p>
    <w:p w14:paraId="7B47EA9A" w14:textId="31895B28" w:rsidR="004D08A6" w:rsidRPr="00C702F2" w:rsidRDefault="004D08A6" w:rsidP="00C702F2">
      <w:pPr>
        <w:pStyle w:val="Heading5"/>
        <w:rPr>
          <w:rFonts w:ascii="Segoe UI" w:eastAsia="Times New Roman" w:hAnsi="Segoe UI" w:cs="Segoe UI"/>
          <w:color w:val="323130"/>
          <w:szCs w:val="20"/>
          <w:lang w:val="en-AU" w:eastAsia="en-AU"/>
        </w:rPr>
      </w:pPr>
      <w:r w:rsidRPr="00C702F2">
        <w:rPr>
          <w:rFonts w:ascii="Segoe UI" w:eastAsia="Times New Roman" w:hAnsi="Segoe UI" w:cs="Segoe UI"/>
          <w:color w:val="323130"/>
          <w:szCs w:val="20"/>
          <w:lang w:val="en-AU" w:eastAsia="en-AU"/>
        </w:rPr>
        <w:t>Defender for Endpoint Integration</w:t>
      </w:r>
    </w:p>
    <w:p w14:paraId="624C6AF8" w14:textId="77777777" w:rsidR="00505993" w:rsidRDefault="00505993" w:rsidP="00505993">
      <w:pPr>
        <w:rPr>
          <w:lang w:val="en-AU" w:eastAsia="en-AU"/>
        </w:rPr>
      </w:pPr>
    </w:p>
    <w:p w14:paraId="1A30EF6B" w14:textId="59C4C852" w:rsidR="00505993" w:rsidRDefault="00505993" w:rsidP="00505993">
      <w:pPr>
        <w:rPr>
          <w:lang w:val="en-AU" w:eastAsia="en-AU"/>
        </w:rPr>
      </w:pPr>
      <w:r>
        <w:rPr>
          <w:lang w:val="en-AU" w:eastAsia="en-AU"/>
        </w:rPr>
        <w:t>To integrate iOS devices (MacOS and iOS), the compliance policy will need to evaluate the risk level of the endpoint. Modify the compliance policy for iOS to include this check:</w:t>
      </w:r>
    </w:p>
    <w:p w14:paraId="2A9EA5C8" w14:textId="77777777" w:rsidR="00505993" w:rsidRDefault="00505993" w:rsidP="00505993">
      <w:pPr>
        <w:rPr>
          <w:lang w:val="en-AU" w:eastAsia="en-AU"/>
        </w:rPr>
      </w:pPr>
    </w:p>
    <w:p w14:paraId="03944F55" w14:textId="08C60A3C" w:rsidR="00505993" w:rsidRDefault="00505993" w:rsidP="00C8019F">
      <w:pPr>
        <w:pStyle w:val="ListParagraph"/>
        <w:numPr>
          <w:ilvl w:val="0"/>
          <w:numId w:val="141"/>
        </w:numPr>
        <w:rPr>
          <w:lang w:val="en-AU" w:eastAsia="en-AU"/>
        </w:rPr>
      </w:pPr>
      <w:r>
        <w:rPr>
          <w:lang w:val="en-AU" w:eastAsia="en-AU"/>
        </w:rPr>
        <w:t xml:space="preserve">Open Endpoint manager, click on Devices, iOS, </w:t>
      </w:r>
      <w:r w:rsidR="00915B03">
        <w:rPr>
          <w:lang w:val="en-AU" w:eastAsia="en-AU"/>
        </w:rPr>
        <w:t>Configuration Profiles</w:t>
      </w:r>
    </w:p>
    <w:p w14:paraId="36B19209" w14:textId="02FF1A2E" w:rsidR="00915B03" w:rsidRDefault="00915B03" w:rsidP="00C8019F">
      <w:pPr>
        <w:pStyle w:val="ListParagraph"/>
        <w:numPr>
          <w:ilvl w:val="0"/>
          <w:numId w:val="141"/>
        </w:numPr>
        <w:rPr>
          <w:lang w:val="en-AU" w:eastAsia="en-AU"/>
        </w:rPr>
      </w:pPr>
      <w:r>
        <w:rPr>
          <w:lang w:val="en-AU" w:eastAsia="en-AU"/>
        </w:rPr>
        <w:t>Locate iOS – MDM Compliance Policy and click on properties</w:t>
      </w:r>
    </w:p>
    <w:p w14:paraId="72A109B1" w14:textId="4331FFCE" w:rsidR="00915B03" w:rsidRDefault="00102A80" w:rsidP="00C8019F">
      <w:pPr>
        <w:pStyle w:val="ListParagraph"/>
        <w:numPr>
          <w:ilvl w:val="0"/>
          <w:numId w:val="141"/>
        </w:numPr>
        <w:rPr>
          <w:lang w:val="en-AU" w:eastAsia="en-AU"/>
        </w:rPr>
      </w:pPr>
      <w:r>
        <w:rPr>
          <w:lang w:val="en-AU" w:eastAsia="en-AU"/>
        </w:rPr>
        <w:t>Under Compliance Settings, change the value of Microsoft Defender for Endpoint to</w:t>
      </w:r>
    </w:p>
    <w:p w14:paraId="64DCA202" w14:textId="601F2C52" w:rsidR="00102A80" w:rsidRDefault="00102A80" w:rsidP="00C8019F">
      <w:pPr>
        <w:pStyle w:val="ListParagraph"/>
        <w:numPr>
          <w:ilvl w:val="1"/>
          <w:numId w:val="141"/>
        </w:numPr>
        <w:rPr>
          <w:lang w:val="en-AU" w:eastAsia="en-AU"/>
        </w:rPr>
      </w:pPr>
      <w:r>
        <w:rPr>
          <w:lang w:val="en-AU" w:eastAsia="en-AU"/>
        </w:rPr>
        <w:t xml:space="preserve">Require the device to be at or under the machine risk score: </w:t>
      </w:r>
      <w:r w:rsidRPr="00102A80">
        <w:rPr>
          <w:b/>
          <w:bCs/>
          <w:lang w:val="en-AU" w:eastAsia="en-AU"/>
        </w:rPr>
        <w:t>CLEAR</w:t>
      </w:r>
    </w:p>
    <w:p w14:paraId="58A61DC7" w14:textId="786D4CED" w:rsidR="00915B03" w:rsidRPr="00505993" w:rsidRDefault="00102A80" w:rsidP="00C8019F">
      <w:pPr>
        <w:pStyle w:val="ListParagraph"/>
        <w:numPr>
          <w:ilvl w:val="0"/>
          <w:numId w:val="141"/>
        </w:numPr>
        <w:rPr>
          <w:lang w:val="en-AU" w:eastAsia="en-AU"/>
        </w:rPr>
      </w:pPr>
      <w:r>
        <w:rPr>
          <w:lang w:val="en-AU" w:eastAsia="en-AU"/>
        </w:rPr>
        <w:t>Save the compliance policy</w:t>
      </w:r>
    </w:p>
    <w:p w14:paraId="1A00EBAC" w14:textId="08A0FC0B" w:rsidR="00E84AE0" w:rsidRDefault="00E84AE0" w:rsidP="00E84AE0">
      <w:pPr>
        <w:pStyle w:val="Heading4"/>
        <w:rPr>
          <w:lang w:val="en-GB"/>
        </w:rPr>
      </w:pPr>
      <w:bookmarkStart w:id="151" w:name="_Toc100330935"/>
      <w:r>
        <w:rPr>
          <w:lang w:val="en-GB"/>
        </w:rPr>
        <w:t>Android Enterprise</w:t>
      </w:r>
      <w:bookmarkEnd w:id="151"/>
      <w:r w:rsidR="008F0CFD">
        <w:rPr>
          <w:lang w:val="en-GB"/>
        </w:rPr>
        <w:t xml:space="preserve"> Fully Managed and Personally Owned</w:t>
      </w:r>
    </w:p>
    <w:p w14:paraId="1FEDF247" w14:textId="583FA744" w:rsidR="00E84AE0" w:rsidRDefault="00E84AE0" w:rsidP="00E84AE0">
      <w:pPr>
        <w:pStyle w:val="Heading5"/>
        <w:rPr>
          <w:lang w:val="en-GB"/>
        </w:rPr>
      </w:pPr>
      <w:r>
        <w:rPr>
          <w:lang w:val="en-GB"/>
        </w:rPr>
        <w:t>Device Restrictions</w:t>
      </w:r>
      <w:r w:rsidR="003A2ABC">
        <w:rPr>
          <w:lang w:val="en-GB"/>
        </w:rPr>
        <w:t xml:space="preserve"> – Fully Managed devices</w:t>
      </w:r>
    </w:p>
    <w:p w14:paraId="414C8FA2" w14:textId="77777777" w:rsidR="003A2ABC" w:rsidRPr="003A2ABC" w:rsidRDefault="003A2ABC" w:rsidP="003A2ABC">
      <w:pPr>
        <w:rPr>
          <w:lang w:val="en-GB"/>
        </w:rPr>
      </w:pPr>
    </w:p>
    <w:p w14:paraId="0674476B" w14:textId="77777777" w:rsidR="00E84AE0" w:rsidRDefault="00E84AE0" w:rsidP="00E84AE0">
      <w:pPr>
        <w:rPr>
          <w:lang w:val="en-GB"/>
        </w:rPr>
      </w:pPr>
      <w:r>
        <w:rPr>
          <w:lang w:val="en-GB"/>
        </w:rPr>
        <w:t>To create Android Enterprise Configuration profiles, perform these steps</w:t>
      </w:r>
    </w:p>
    <w:p w14:paraId="35E47B22" w14:textId="77777777" w:rsidR="00E84AE0" w:rsidRDefault="00E84AE0" w:rsidP="00E84AE0">
      <w:pPr>
        <w:rPr>
          <w:lang w:val="en-GB"/>
        </w:rPr>
      </w:pPr>
    </w:p>
    <w:p w14:paraId="1954A816" w14:textId="77777777" w:rsidR="00E84AE0" w:rsidRDefault="00E84AE0" w:rsidP="00903F50">
      <w:pPr>
        <w:pStyle w:val="ListParagraph"/>
        <w:numPr>
          <w:ilvl w:val="0"/>
          <w:numId w:val="105"/>
        </w:numPr>
        <w:rPr>
          <w:lang w:val="en-GB"/>
        </w:rPr>
      </w:pPr>
      <w:r>
        <w:rPr>
          <w:lang w:val="en-GB"/>
        </w:rPr>
        <w:t>Open Endpoint Manager, Devices, Android, then click on Configuration Profiles</w:t>
      </w:r>
    </w:p>
    <w:p w14:paraId="5FC11A93" w14:textId="77777777" w:rsidR="00E84AE0" w:rsidRDefault="00E84AE0" w:rsidP="00903F50">
      <w:pPr>
        <w:pStyle w:val="ListParagraph"/>
        <w:numPr>
          <w:ilvl w:val="0"/>
          <w:numId w:val="105"/>
        </w:numPr>
        <w:rPr>
          <w:lang w:val="en-GB"/>
        </w:rPr>
      </w:pPr>
      <w:r>
        <w:rPr>
          <w:lang w:val="en-GB"/>
        </w:rPr>
        <w:t>Create a new profile policy</w:t>
      </w:r>
    </w:p>
    <w:p w14:paraId="0E25574A" w14:textId="5C7B8385" w:rsidR="00E84AE0" w:rsidRDefault="00E84AE0" w:rsidP="00903F50">
      <w:pPr>
        <w:pStyle w:val="ListParagraph"/>
        <w:numPr>
          <w:ilvl w:val="0"/>
          <w:numId w:val="105"/>
        </w:numPr>
        <w:rPr>
          <w:lang w:val="en-GB"/>
        </w:rPr>
      </w:pPr>
      <w:r>
        <w:rPr>
          <w:lang w:val="en-GB"/>
        </w:rPr>
        <w:t>Select Android Enterprise and Device restrictions</w:t>
      </w:r>
      <w:r w:rsidR="00F247ED">
        <w:rPr>
          <w:lang w:val="en-GB"/>
        </w:rPr>
        <w:t>, Fully Managed Corporate - owned</w:t>
      </w:r>
    </w:p>
    <w:p w14:paraId="49927C36" w14:textId="77777777" w:rsidR="00E84AE0" w:rsidRDefault="00E84AE0" w:rsidP="00E84AE0">
      <w:pPr>
        <w:rPr>
          <w:lang w:val="en-GB"/>
        </w:rPr>
      </w:pPr>
    </w:p>
    <w:p w14:paraId="13B404A7" w14:textId="77777777" w:rsidR="00E84AE0" w:rsidRDefault="00E84AE0" w:rsidP="00E84AE0">
      <w:pPr>
        <w:jc w:val="center"/>
        <w:rPr>
          <w:lang w:val="en-GB"/>
        </w:rPr>
      </w:pPr>
      <w:r>
        <w:rPr>
          <w:noProof/>
        </w:rPr>
        <w:drawing>
          <wp:inline distT="0" distB="0" distL="0" distR="0" wp14:anchorId="7DC68878" wp14:editId="446E722F">
            <wp:extent cx="1867554" cy="1790700"/>
            <wp:effectExtent l="0" t="0" r="0" b="0"/>
            <wp:docPr id="1524113285" name="Picture 1524113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1" name="Picture 844543631" descr="Graphical user interface, application&#10;&#10;Description automatically generated"/>
                    <pic:cNvPicPr/>
                  </pic:nvPicPr>
                  <pic:blipFill>
                    <a:blip r:embed="rId468"/>
                    <a:stretch>
                      <a:fillRect/>
                    </a:stretch>
                  </pic:blipFill>
                  <pic:spPr>
                    <a:xfrm>
                      <a:off x="0" y="0"/>
                      <a:ext cx="1869347" cy="1792419"/>
                    </a:xfrm>
                    <a:prstGeom prst="rect">
                      <a:avLst/>
                    </a:prstGeom>
                  </pic:spPr>
                </pic:pic>
              </a:graphicData>
            </a:graphic>
          </wp:inline>
        </w:drawing>
      </w:r>
    </w:p>
    <w:p w14:paraId="7C2336C2" w14:textId="77777777" w:rsidR="00E84AE0" w:rsidRDefault="00E84AE0" w:rsidP="00E84AE0">
      <w:pPr>
        <w:jc w:val="center"/>
        <w:rPr>
          <w:lang w:val="en-GB"/>
        </w:rPr>
      </w:pPr>
    </w:p>
    <w:p w14:paraId="6DF8A43D" w14:textId="77777777" w:rsidR="00E84AE0" w:rsidRDefault="00E84AE0" w:rsidP="00903F50">
      <w:pPr>
        <w:pStyle w:val="ListParagraph"/>
        <w:numPr>
          <w:ilvl w:val="0"/>
          <w:numId w:val="105"/>
        </w:numPr>
        <w:rPr>
          <w:lang w:val="en-GB"/>
        </w:rPr>
      </w:pPr>
      <w:r>
        <w:rPr>
          <w:lang w:val="en-GB"/>
        </w:rPr>
        <w:t>Provide the name and description for the policy</w:t>
      </w:r>
    </w:p>
    <w:p w14:paraId="76C1AA6C" w14:textId="77777777" w:rsidR="00E84AE0" w:rsidRPr="00DE6ED1" w:rsidRDefault="00E84AE0" w:rsidP="00903F50">
      <w:pPr>
        <w:pStyle w:val="ListParagraph"/>
        <w:numPr>
          <w:ilvl w:val="1"/>
          <w:numId w:val="105"/>
        </w:numPr>
        <w:rPr>
          <w:lang w:val="en-GB"/>
        </w:rPr>
      </w:pPr>
      <w:r>
        <w:rPr>
          <w:lang w:val="en-GB"/>
        </w:rPr>
        <w:t xml:space="preserve">Name: </w:t>
      </w:r>
      <w:r w:rsidRPr="008617D9">
        <w:rPr>
          <w:b/>
          <w:bCs/>
          <w:lang w:val="en-GB"/>
        </w:rPr>
        <w:t>Android - MDM Configuration Profile policy</w:t>
      </w:r>
    </w:p>
    <w:p w14:paraId="7EB3F195" w14:textId="77777777" w:rsidR="00E84AE0" w:rsidRPr="0093101C" w:rsidRDefault="00E84AE0" w:rsidP="00903F50">
      <w:pPr>
        <w:pStyle w:val="ListParagraph"/>
        <w:numPr>
          <w:ilvl w:val="1"/>
          <w:numId w:val="105"/>
        </w:numPr>
        <w:rPr>
          <w:lang w:val="en-GB"/>
        </w:rPr>
      </w:pPr>
      <w:r w:rsidRPr="00DE6ED1">
        <w:rPr>
          <w:lang w:val="en-GB"/>
        </w:rPr>
        <w:t>Description</w:t>
      </w:r>
      <w:r>
        <w:rPr>
          <w:lang w:val="en-GB"/>
        </w:rPr>
        <w:t xml:space="preserve">: </w:t>
      </w:r>
      <w:r>
        <w:rPr>
          <w:rFonts w:ascii="Segoe UI" w:hAnsi="Segoe UI" w:cs="Segoe UI"/>
          <w:color w:val="323130"/>
          <w:szCs w:val="20"/>
          <w:shd w:val="clear" w:color="auto" w:fill="FFFFFF"/>
        </w:rPr>
        <w:t>Policy to set configuration settings on Android Enterprise devices. This policy sets password, security, and other device hardware-level settings to meet CFS design requirements.</w:t>
      </w:r>
    </w:p>
    <w:p w14:paraId="5847E72D" w14:textId="77777777" w:rsidR="00E84AE0" w:rsidRPr="0093101C" w:rsidRDefault="00E84AE0" w:rsidP="00903F50">
      <w:pPr>
        <w:pStyle w:val="ListParagraph"/>
        <w:numPr>
          <w:ilvl w:val="0"/>
          <w:numId w:val="105"/>
        </w:numPr>
        <w:rPr>
          <w:lang w:val="en-GB"/>
        </w:rPr>
      </w:pPr>
      <w:r>
        <w:rPr>
          <w:rFonts w:ascii="Segoe UI" w:hAnsi="Segoe UI" w:cs="Segoe UI"/>
          <w:color w:val="323130"/>
          <w:szCs w:val="20"/>
          <w:shd w:val="clear" w:color="auto" w:fill="FFFFFF"/>
        </w:rPr>
        <w:lastRenderedPageBreak/>
        <w:t xml:space="preserve">Under </w:t>
      </w:r>
      <w:r w:rsidRPr="0093101C">
        <w:rPr>
          <w:rFonts w:ascii="Segoe UI" w:hAnsi="Segoe UI" w:cs="Segoe UI"/>
          <w:b/>
          <w:bCs/>
          <w:color w:val="323130"/>
          <w:szCs w:val="20"/>
          <w:shd w:val="clear" w:color="auto" w:fill="FFFFFF"/>
        </w:rPr>
        <w:t>Configuration Settings,</w:t>
      </w:r>
      <w:r>
        <w:rPr>
          <w:rFonts w:ascii="Segoe UI" w:hAnsi="Segoe UI" w:cs="Segoe UI"/>
          <w:b/>
          <w:bCs/>
          <w:color w:val="323130"/>
          <w:szCs w:val="20"/>
          <w:shd w:val="clear" w:color="auto" w:fill="FFFFFF"/>
        </w:rPr>
        <w:t xml:space="preserve"> then</w:t>
      </w:r>
      <w:r>
        <w:rPr>
          <w:rFonts w:ascii="Segoe UI" w:hAnsi="Segoe UI" w:cs="Segoe UI"/>
          <w:color w:val="323130"/>
          <w:szCs w:val="20"/>
          <w:shd w:val="clear" w:color="auto" w:fill="FFFFFF"/>
        </w:rPr>
        <w:t xml:space="preserve"> General select the options below</w:t>
      </w:r>
    </w:p>
    <w:p w14:paraId="597C8189" w14:textId="77777777" w:rsidR="00E84AE0" w:rsidRDefault="00E84AE0" w:rsidP="00903F50">
      <w:pPr>
        <w:pStyle w:val="ListParagraph"/>
        <w:numPr>
          <w:ilvl w:val="1"/>
          <w:numId w:val="105"/>
        </w:numPr>
        <w:rPr>
          <w:lang w:val="en-GB"/>
        </w:rPr>
      </w:pPr>
      <w:r w:rsidRPr="00B21D22">
        <w:rPr>
          <w:b/>
          <w:bCs/>
          <w:lang w:val="en-GB"/>
        </w:rPr>
        <w:t>USB File transfer</w:t>
      </w:r>
      <w:r>
        <w:rPr>
          <w:lang w:val="en-GB"/>
        </w:rPr>
        <w:t xml:space="preserve"> and </w:t>
      </w:r>
      <w:r w:rsidRPr="00B21D22">
        <w:rPr>
          <w:b/>
          <w:bCs/>
          <w:lang w:val="en-GB"/>
        </w:rPr>
        <w:t>External Media</w:t>
      </w:r>
      <w:r>
        <w:rPr>
          <w:b/>
          <w:bCs/>
          <w:lang w:val="en-GB"/>
        </w:rPr>
        <w:t xml:space="preserve"> </w:t>
      </w:r>
      <w:r w:rsidRPr="00913199">
        <w:rPr>
          <w:lang w:val="en-GB"/>
        </w:rPr>
        <w:t xml:space="preserve">set to </w:t>
      </w:r>
      <w:r>
        <w:rPr>
          <w:b/>
          <w:bCs/>
          <w:lang w:val="en-GB"/>
        </w:rPr>
        <w:t>BLOCK</w:t>
      </w:r>
    </w:p>
    <w:p w14:paraId="18825CF5" w14:textId="77777777" w:rsidR="00E84AE0" w:rsidRPr="00913199" w:rsidRDefault="00E84AE0" w:rsidP="00903F50">
      <w:pPr>
        <w:pStyle w:val="ListParagraph"/>
        <w:numPr>
          <w:ilvl w:val="1"/>
          <w:numId w:val="105"/>
        </w:numPr>
        <w:rPr>
          <w:b/>
          <w:bCs/>
          <w:lang w:val="en-GB"/>
        </w:rPr>
      </w:pPr>
      <w:r>
        <w:rPr>
          <w:lang w:val="en-GB"/>
        </w:rPr>
        <w:t xml:space="preserve">Factory reset protection emails: </w:t>
      </w:r>
      <w:r w:rsidRPr="00913199">
        <w:rPr>
          <w:b/>
          <w:bCs/>
          <w:lang w:val="en-GB"/>
        </w:rPr>
        <w:t>Google account email addresses</w:t>
      </w:r>
    </w:p>
    <w:p w14:paraId="5C34E3F7" w14:textId="277E422D" w:rsidR="00E84AE0" w:rsidRPr="00DA4FA6" w:rsidRDefault="00E84AE0" w:rsidP="00903F50">
      <w:pPr>
        <w:pStyle w:val="ListParagraph"/>
        <w:numPr>
          <w:ilvl w:val="1"/>
          <w:numId w:val="105"/>
        </w:numPr>
        <w:rPr>
          <w:lang w:val="en-GB"/>
        </w:rPr>
      </w:pPr>
      <w:r>
        <w:rPr>
          <w:lang w:val="en-GB"/>
        </w:rPr>
        <w:t xml:space="preserve">List of email addresses (Google account email addresses option only): </w:t>
      </w:r>
      <w:hyperlink r:id="rId469" w:history="1">
        <w:r>
          <w:rPr>
            <w:rStyle w:val="Hyperlink"/>
          </w:rPr>
          <w:t>ausupnonp@gmail.com</w:t>
        </w:r>
      </w:hyperlink>
    </w:p>
    <w:p w14:paraId="741A6713" w14:textId="77777777" w:rsidR="00E84AE0" w:rsidRPr="002C0181" w:rsidRDefault="00E84AE0" w:rsidP="00903F50">
      <w:pPr>
        <w:pStyle w:val="ListParagraph"/>
        <w:numPr>
          <w:ilvl w:val="1"/>
          <w:numId w:val="105"/>
        </w:numPr>
        <w:rPr>
          <w:lang w:val="en-GB"/>
        </w:rPr>
      </w:pPr>
      <w:r>
        <w:rPr>
          <w:lang w:val="en-GB"/>
        </w:rPr>
        <w:t xml:space="preserve">Data sharing between work and personal profiles: </w:t>
      </w:r>
      <w:r w:rsidRPr="002C0181">
        <w:rPr>
          <w:b/>
          <w:bCs/>
          <w:lang w:val="en-GB"/>
        </w:rPr>
        <w:t>Block all sharing between profiles</w:t>
      </w:r>
    </w:p>
    <w:p w14:paraId="33F136C5" w14:textId="77777777" w:rsidR="00E84AE0" w:rsidRDefault="00E84AE0" w:rsidP="00E84AE0">
      <w:pPr>
        <w:pStyle w:val="ListParagraph"/>
        <w:numPr>
          <w:ilvl w:val="0"/>
          <w:numId w:val="0"/>
        </w:numPr>
        <w:ind w:left="1440"/>
        <w:rPr>
          <w:lang w:val="en-GB"/>
        </w:rPr>
      </w:pPr>
    </w:p>
    <w:p w14:paraId="47CEE893" w14:textId="77777777" w:rsidR="00E84AE0" w:rsidRDefault="00E84AE0" w:rsidP="00E84AE0">
      <w:pPr>
        <w:rPr>
          <w:lang w:val="en-GB"/>
        </w:rPr>
      </w:pPr>
      <w:r>
        <w:rPr>
          <w:noProof/>
        </w:rPr>
        <w:drawing>
          <wp:inline distT="0" distB="0" distL="0" distR="0" wp14:anchorId="5C1F4206" wp14:editId="3634CEED">
            <wp:extent cx="6645910" cy="696595"/>
            <wp:effectExtent l="0" t="0" r="2540" b="8255"/>
            <wp:docPr id="1524113286" name="Picture 15241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45910" cy="696595"/>
                    </a:xfrm>
                    <a:prstGeom prst="rect">
                      <a:avLst/>
                    </a:prstGeom>
                  </pic:spPr>
                </pic:pic>
              </a:graphicData>
            </a:graphic>
          </wp:inline>
        </w:drawing>
      </w:r>
    </w:p>
    <w:p w14:paraId="67BD3467" w14:textId="77777777" w:rsidR="00E84AE0" w:rsidRDefault="00E84AE0" w:rsidP="00E84AE0">
      <w:pPr>
        <w:jc w:val="center"/>
        <w:rPr>
          <w:lang w:val="en-GB"/>
        </w:rPr>
      </w:pPr>
      <w:r>
        <w:rPr>
          <w:noProof/>
        </w:rPr>
        <w:drawing>
          <wp:inline distT="0" distB="0" distL="0" distR="0" wp14:anchorId="22F31F69" wp14:editId="6408B34B">
            <wp:extent cx="6367945" cy="800100"/>
            <wp:effectExtent l="0" t="0" r="0" b="0"/>
            <wp:docPr id="1524113287" name="Picture 15241132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0" name="Picture 1954604770" descr="Graphical user interface&#10;&#10;Description automatically generated with medium confidence"/>
                    <pic:cNvPicPr/>
                  </pic:nvPicPr>
                  <pic:blipFill>
                    <a:blip r:embed="rId471"/>
                    <a:stretch>
                      <a:fillRect/>
                    </a:stretch>
                  </pic:blipFill>
                  <pic:spPr>
                    <a:xfrm>
                      <a:off x="0" y="0"/>
                      <a:ext cx="6405218" cy="804783"/>
                    </a:xfrm>
                    <a:prstGeom prst="rect">
                      <a:avLst/>
                    </a:prstGeom>
                  </pic:spPr>
                </pic:pic>
              </a:graphicData>
            </a:graphic>
          </wp:inline>
        </w:drawing>
      </w:r>
    </w:p>
    <w:p w14:paraId="60904DED" w14:textId="77777777" w:rsidR="00E84AE0" w:rsidRDefault="00E84AE0" w:rsidP="00E84AE0">
      <w:pPr>
        <w:jc w:val="center"/>
        <w:rPr>
          <w:lang w:val="en-GB"/>
        </w:rPr>
      </w:pPr>
      <w:r>
        <w:rPr>
          <w:noProof/>
        </w:rPr>
        <w:drawing>
          <wp:inline distT="0" distB="0" distL="0" distR="0" wp14:anchorId="3CD32E45" wp14:editId="0CA2E7BC">
            <wp:extent cx="6645910" cy="435610"/>
            <wp:effectExtent l="0" t="0" r="2540" b="2540"/>
            <wp:docPr id="1524113288" name="Picture 152411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645910" cy="435610"/>
                    </a:xfrm>
                    <a:prstGeom prst="rect">
                      <a:avLst/>
                    </a:prstGeom>
                  </pic:spPr>
                </pic:pic>
              </a:graphicData>
            </a:graphic>
          </wp:inline>
        </w:drawing>
      </w:r>
    </w:p>
    <w:p w14:paraId="1B0A5644" w14:textId="77777777" w:rsidR="00E84AE0" w:rsidRDefault="00E84AE0" w:rsidP="00E84AE0">
      <w:pPr>
        <w:jc w:val="center"/>
        <w:rPr>
          <w:lang w:val="en-GB"/>
        </w:rPr>
      </w:pPr>
    </w:p>
    <w:p w14:paraId="769C2805" w14:textId="77777777" w:rsidR="00E84AE0" w:rsidRDefault="00E84AE0" w:rsidP="00903F50">
      <w:pPr>
        <w:pStyle w:val="ListParagraph"/>
        <w:numPr>
          <w:ilvl w:val="0"/>
          <w:numId w:val="105"/>
        </w:numPr>
        <w:rPr>
          <w:lang w:val="en-GB"/>
        </w:rPr>
      </w:pPr>
      <w:r>
        <w:rPr>
          <w:lang w:val="en-GB"/>
        </w:rPr>
        <w:t>Under</w:t>
      </w:r>
      <w:r w:rsidRPr="00D340A3">
        <w:rPr>
          <w:b/>
          <w:bCs/>
          <w:lang w:val="en-GB"/>
        </w:rPr>
        <w:t xml:space="preserve"> System Security</w:t>
      </w:r>
      <w:r w:rsidRPr="00A27A5D">
        <w:rPr>
          <w:lang w:val="en-GB"/>
        </w:rPr>
        <w:t>, leave defaults as REQUIRED</w:t>
      </w:r>
    </w:p>
    <w:p w14:paraId="5FB8464B" w14:textId="77777777" w:rsidR="00E84AE0" w:rsidRDefault="00E84AE0" w:rsidP="00903F50">
      <w:pPr>
        <w:pStyle w:val="ListParagraph"/>
        <w:numPr>
          <w:ilvl w:val="0"/>
          <w:numId w:val="105"/>
        </w:numPr>
        <w:rPr>
          <w:lang w:val="en-GB"/>
        </w:rPr>
      </w:pPr>
      <w:r>
        <w:rPr>
          <w:lang w:val="en-GB"/>
        </w:rPr>
        <w:t xml:space="preserve">Under </w:t>
      </w:r>
      <w:r w:rsidRPr="001E102D">
        <w:rPr>
          <w:b/>
          <w:bCs/>
          <w:lang w:val="en-GB"/>
        </w:rPr>
        <w:t>Device experience</w:t>
      </w:r>
      <w:r>
        <w:rPr>
          <w:lang w:val="en-GB"/>
        </w:rPr>
        <w:t xml:space="preserve">, select </w:t>
      </w:r>
    </w:p>
    <w:p w14:paraId="3B6D9C77" w14:textId="77777777" w:rsidR="00E84AE0" w:rsidRPr="008B3FA0" w:rsidRDefault="00E84AE0" w:rsidP="00903F50">
      <w:pPr>
        <w:pStyle w:val="ListParagraph"/>
        <w:numPr>
          <w:ilvl w:val="1"/>
          <w:numId w:val="105"/>
        </w:numPr>
        <w:rPr>
          <w:lang w:val="en-GB"/>
        </w:rPr>
      </w:pPr>
      <w:r>
        <w:rPr>
          <w:lang w:val="en-GB"/>
        </w:rPr>
        <w:t xml:space="preserve">Enrolment profile type: </w:t>
      </w:r>
      <w:r w:rsidRPr="000A3435">
        <w:rPr>
          <w:b/>
          <w:bCs/>
          <w:lang w:val="en-GB"/>
        </w:rPr>
        <w:t>Fully managed</w:t>
      </w:r>
    </w:p>
    <w:p w14:paraId="77184650" w14:textId="77777777" w:rsidR="00E84AE0" w:rsidRPr="0067278B" w:rsidRDefault="00E84AE0" w:rsidP="00903F50">
      <w:pPr>
        <w:pStyle w:val="ListParagraph"/>
        <w:numPr>
          <w:ilvl w:val="1"/>
          <w:numId w:val="105"/>
        </w:numPr>
        <w:rPr>
          <w:lang w:val="en-GB"/>
        </w:rPr>
      </w:pPr>
      <w:r>
        <w:rPr>
          <w:lang w:val="en-GB"/>
        </w:rPr>
        <w:t xml:space="preserve">Configure custom wallpaper: </w:t>
      </w:r>
      <w:r w:rsidRPr="0067278B">
        <w:rPr>
          <w:b/>
          <w:bCs/>
          <w:lang w:val="en-GB"/>
        </w:rPr>
        <w:t>Enable</w:t>
      </w:r>
    </w:p>
    <w:p w14:paraId="794E5708" w14:textId="31BD8214" w:rsidR="00E84AE0" w:rsidRDefault="00E84AE0" w:rsidP="00903F50">
      <w:pPr>
        <w:pStyle w:val="ListParagraph"/>
        <w:numPr>
          <w:ilvl w:val="1"/>
          <w:numId w:val="105"/>
        </w:numPr>
        <w:rPr>
          <w:lang w:val="en-GB"/>
        </w:rPr>
      </w:pPr>
      <w:r w:rsidRPr="0067278B">
        <w:rPr>
          <w:lang w:val="en-GB"/>
        </w:rPr>
        <w:t>Enter URL of wallpaper image</w:t>
      </w:r>
      <w:r>
        <w:rPr>
          <w:lang w:val="en-GB"/>
        </w:rPr>
        <w:t xml:space="preserve">: </w:t>
      </w:r>
      <w:hyperlink r:id="rId473" w:history="1">
        <w:r w:rsidRPr="00856FB8">
          <w:rPr>
            <w:rStyle w:val="Hyperlink"/>
            <w:lang w:val="en-GB"/>
          </w:rPr>
          <w:t>https://www.cfs.com.au/content/dam/colonial-first-state/icons/27509-CFS-logo-94x40.svg</w:t>
        </w:r>
      </w:hyperlink>
    </w:p>
    <w:p w14:paraId="4D6DC45E" w14:textId="77777777" w:rsidR="00E84AE0" w:rsidRDefault="00E84AE0" w:rsidP="00E84AE0">
      <w:pPr>
        <w:rPr>
          <w:lang w:val="en-GB"/>
        </w:rPr>
      </w:pPr>
    </w:p>
    <w:p w14:paraId="07132ABC" w14:textId="77777777" w:rsidR="00E84AE0" w:rsidRDefault="00E84AE0" w:rsidP="00E84AE0">
      <w:pPr>
        <w:jc w:val="center"/>
        <w:rPr>
          <w:lang w:val="en-GB"/>
        </w:rPr>
      </w:pPr>
      <w:r>
        <w:rPr>
          <w:noProof/>
        </w:rPr>
        <w:drawing>
          <wp:inline distT="0" distB="0" distL="0" distR="0" wp14:anchorId="60A0C287" wp14:editId="1253ADD5">
            <wp:extent cx="5448300" cy="1256659"/>
            <wp:effectExtent l="0" t="0" r="0" b="1270"/>
            <wp:docPr id="1524113289" name="Picture 1524113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4" name="Picture 1954604774" descr="Graphical user interface, text, application, email&#10;&#10;Description automatically generated"/>
                    <pic:cNvPicPr/>
                  </pic:nvPicPr>
                  <pic:blipFill>
                    <a:blip r:embed="rId474"/>
                    <a:stretch>
                      <a:fillRect/>
                    </a:stretch>
                  </pic:blipFill>
                  <pic:spPr>
                    <a:xfrm>
                      <a:off x="0" y="0"/>
                      <a:ext cx="5460528" cy="1259479"/>
                    </a:xfrm>
                    <a:prstGeom prst="rect">
                      <a:avLst/>
                    </a:prstGeom>
                  </pic:spPr>
                </pic:pic>
              </a:graphicData>
            </a:graphic>
          </wp:inline>
        </w:drawing>
      </w:r>
    </w:p>
    <w:p w14:paraId="055B26F2" w14:textId="77777777" w:rsidR="00E84AE0" w:rsidRDefault="00E84AE0" w:rsidP="00E84AE0">
      <w:pPr>
        <w:jc w:val="center"/>
        <w:rPr>
          <w:lang w:val="en-GB"/>
        </w:rPr>
      </w:pPr>
      <w:r>
        <w:rPr>
          <w:noProof/>
        </w:rPr>
        <w:drawing>
          <wp:inline distT="0" distB="0" distL="0" distR="0" wp14:anchorId="2F40705D" wp14:editId="56236B29">
            <wp:extent cx="5276850" cy="620153"/>
            <wp:effectExtent l="0" t="0" r="0" b="8890"/>
            <wp:docPr id="1524113290" name="Picture 152411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346361" cy="628322"/>
                    </a:xfrm>
                    <a:prstGeom prst="rect">
                      <a:avLst/>
                    </a:prstGeom>
                  </pic:spPr>
                </pic:pic>
              </a:graphicData>
            </a:graphic>
          </wp:inline>
        </w:drawing>
      </w:r>
    </w:p>
    <w:p w14:paraId="14F1D1AE" w14:textId="77777777" w:rsidR="00E84AE0" w:rsidRDefault="00E84AE0" w:rsidP="00E84AE0">
      <w:pPr>
        <w:jc w:val="center"/>
        <w:rPr>
          <w:lang w:val="en-GB"/>
        </w:rPr>
      </w:pPr>
    </w:p>
    <w:p w14:paraId="1C05C9CB" w14:textId="77777777" w:rsidR="00E84AE0" w:rsidRDefault="00E84AE0" w:rsidP="00903F50">
      <w:pPr>
        <w:pStyle w:val="ListParagraph"/>
        <w:numPr>
          <w:ilvl w:val="0"/>
          <w:numId w:val="105"/>
        </w:numPr>
        <w:rPr>
          <w:lang w:val="en-GB"/>
        </w:rPr>
      </w:pPr>
      <w:r>
        <w:rPr>
          <w:lang w:val="en-GB"/>
        </w:rPr>
        <w:t xml:space="preserve">Under </w:t>
      </w:r>
      <w:r w:rsidRPr="005B191C">
        <w:rPr>
          <w:b/>
          <w:bCs/>
          <w:lang w:val="en-GB"/>
        </w:rPr>
        <w:t>Device Password</w:t>
      </w:r>
      <w:r>
        <w:rPr>
          <w:b/>
          <w:bCs/>
          <w:lang w:val="en-GB"/>
        </w:rPr>
        <w:t xml:space="preserve">, </w:t>
      </w:r>
      <w:r>
        <w:rPr>
          <w:lang w:val="en-GB"/>
        </w:rPr>
        <w:t>select the following options</w:t>
      </w:r>
    </w:p>
    <w:p w14:paraId="251B3276" w14:textId="77777777" w:rsidR="00E84AE0" w:rsidRDefault="00E84AE0" w:rsidP="00903F50">
      <w:pPr>
        <w:pStyle w:val="ListParagraph"/>
        <w:numPr>
          <w:ilvl w:val="1"/>
          <w:numId w:val="105"/>
        </w:numPr>
        <w:rPr>
          <w:lang w:val="en-GB"/>
        </w:rPr>
      </w:pPr>
      <w:r>
        <w:rPr>
          <w:lang w:val="en-GB"/>
        </w:rPr>
        <w:t xml:space="preserve">Require password type: </w:t>
      </w:r>
      <w:r>
        <w:rPr>
          <w:b/>
          <w:bCs/>
          <w:lang w:val="en-GB"/>
        </w:rPr>
        <w:t>Numeric</w:t>
      </w:r>
    </w:p>
    <w:p w14:paraId="1F6B97CF" w14:textId="77777777" w:rsidR="00E84AE0" w:rsidRDefault="00E84AE0" w:rsidP="00903F50">
      <w:pPr>
        <w:pStyle w:val="ListParagraph"/>
        <w:numPr>
          <w:ilvl w:val="1"/>
          <w:numId w:val="105"/>
        </w:numPr>
        <w:rPr>
          <w:lang w:val="en-GB"/>
        </w:rPr>
      </w:pPr>
      <w:r>
        <w:rPr>
          <w:lang w:val="en-GB"/>
        </w:rPr>
        <w:t xml:space="preserve">Minimum password length: </w:t>
      </w:r>
      <w:r w:rsidRPr="00C2751F">
        <w:rPr>
          <w:b/>
          <w:bCs/>
          <w:lang w:val="en-GB"/>
        </w:rPr>
        <w:t>6</w:t>
      </w:r>
    </w:p>
    <w:p w14:paraId="7DABA9DA" w14:textId="77777777" w:rsidR="00E84AE0" w:rsidRDefault="00E84AE0" w:rsidP="00903F50">
      <w:pPr>
        <w:pStyle w:val="ListParagraph"/>
        <w:numPr>
          <w:ilvl w:val="1"/>
          <w:numId w:val="105"/>
        </w:numPr>
        <w:rPr>
          <w:lang w:val="en-GB"/>
        </w:rPr>
      </w:pPr>
      <w:r>
        <w:rPr>
          <w:lang w:val="en-GB"/>
        </w:rPr>
        <w:t xml:space="preserve">Number of days until password expires: </w:t>
      </w:r>
      <w:r w:rsidRPr="00C2751F">
        <w:rPr>
          <w:b/>
          <w:bCs/>
          <w:lang w:val="en-GB"/>
        </w:rPr>
        <w:t>365 days</w:t>
      </w:r>
    </w:p>
    <w:p w14:paraId="3D9FFF3D" w14:textId="77777777" w:rsidR="00E84AE0" w:rsidRDefault="00E84AE0" w:rsidP="00903F50">
      <w:pPr>
        <w:pStyle w:val="ListParagraph"/>
        <w:numPr>
          <w:ilvl w:val="1"/>
          <w:numId w:val="105"/>
        </w:numPr>
        <w:rPr>
          <w:lang w:val="en-GB"/>
        </w:rPr>
      </w:pPr>
      <w:r>
        <w:rPr>
          <w:lang w:val="en-GB"/>
        </w:rPr>
        <w:t xml:space="preserve">Number of passwords required before user can reuse a password: </w:t>
      </w:r>
      <w:r w:rsidRPr="00C2751F">
        <w:rPr>
          <w:b/>
          <w:bCs/>
          <w:lang w:val="en-GB"/>
        </w:rPr>
        <w:t>15</w:t>
      </w:r>
    </w:p>
    <w:p w14:paraId="3E0FA87E" w14:textId="77777777" w:rsidR="00E84AE0" w:rsidRDefault="00E84AE0" w:rsidP="00903F50">
      <w:pPr>
        <w:pStyle w:val="ListParagraph"/>
        <w:numPr>
          <w:ilvl w:val="1"/>
          <w:numId w:val="105"/>
        </w:numPr>
        <w:rPr>
          <w:lang w:val="en-GB"/>
        </w:rPr>
      </w:pPr>
      <w:r>
        <w:rPr>
          <w:lang w:val="en-GB"/>
        </w:rPr>
        <w:t>Number of sign-in failures before wiping device: 10</w:t>
      </w:r>
    </w:p>
    <w:p w14:paraId="79BFC1BC" w14:textId="77777777" w:rsidR="00E84AE0" w:rsidRDefault="00E84AE0" w:rsidP="00903F50">
      <w:pPr>
        <w:pStyle w:val="ListParagraph"/>
        <w:numPr>
          <w:ilvl w:val="1"/>
          <w:numId w:val="105"/>
        </w:numPr>
        <w:rPr>
          <w:lang w:val="en-GB"/>
        </w:rPr>
      </w:pPr>
      <w:r>
        <w:rPr>
          <w:lang w:val="en-GB"/>
        </w:rPr>
        <w:t xml:space="preserve">Disable lock screen features: </w:t>
      </w:r>
      <w:r w:rsidRPr="007044B9">
        <w:rPr>
          <w:b/>
          <w:bCs/>
          <w:lang w:val="en-GB"/>
        </w:rPr>
        <w:t>0 selected</w:t>
      </w:r>
      <w:r>
        <w:rPr>
          <w:lang w:val="en-GB"/>
        </w:rPr>
        <w:t xml:space="preserve"> – all options will be available on the lock screen </w:t>
      </w:r>
    </w:p>
    <w:p w14:paraId="4C7852F1" w14:textId="77777777" w:rsidR="00E84AE0" w:rsidRDefault="00E84AE0" w:rsidP="00E84AE0">
      <w:pPr>
        <w:rPr>
          <w:lang w:val="en-GB"/>
        </w:rPr>
      </w:pPr>
    </w:p>
    <w:p w14:paraId="3F12B4F4" w14:textId="77777777" w:rsidR="00E84AE0" w:rsidRDefault="00E84AE0" w:rsidP="00E84AE0">
      <w:pPr>
        <w:jc w:val="center"/>
        <w:rPr>
          <w:lang w:val="en-GB"/>
        </w:rPr>
      </w:pPr>
      <w:r>
        <w:rPr>
          <w:noProof/>
        </w:rPr>
        <w:lastRenderedPageBreak/>
        <w:drawing>
          <wp:inline distT="0" distB="0" distL="0" distR="0" wp14:anchorId="27D2F9C2" wp14:editId="63C45699">
            <wp:extent cx="5295900" cy="3419109"/>
            <wp:effectExtent l="0" t="0" r="0" b="0"/>
            <wp:docPr id="1524113291" name="Picture 15241132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4" name="Picture 1954604784" descr="Graphical user interface, application&#10;&#10;Description automatically generated"/>
                    <pic:cNvPicPr/>
                  </pic:nvPicPr>
                  <pic:blipFill>
                    <a:blip r:embed="rId476"/>
                    <a:stretch>
                      <a:fillRect/>
                    </a:stretch>
                  </pic:blipFill>
                  <pic:spPr>
                    <a:xfrm>
                      <a:off x="0" y="0"/>
                      <a:ext cx="5301376" cy="3422644"/>
                    </a:xfrm>
                    <a:prstGeom prst="rect">
                      <a:avLst/>
                    </a:prstGeom>
                  </pic:spPr>
                </pic:pic>
              </a:graphicData>
            </a:graphic>
          </wp:inline>
        </w:drawing>
      </w:r>
    </w:p>
    <w:p w14:paraId="4BB4C078" w14:textId="77777777" w:rsidR="00E84AE0" w:rsidRDefault="00E84AE0" w:rsidP="00E84AE0">
      <w:pPr>
        <w:jc w:val="center"/>
        <w:rPr>
          <w:lang w:val="en-GB"/>
        </w:rPr>
      </w:pPr>
    </w:p>
    <w:p w14:paraId="70488E89" w14:textId="77777777" w:rsidR="00E84AE0" w:rsidRDefault="00E84AE0" w:rsidP="00903F50">
      <w:pPr>
        <w:pStyle w:val="ListParagraph"/>
        <w:numPr>
          <w:ilvl w:val="0"/>
          <w:numId w:val="105"/>
        </w:numPr>
        <w:rPr>
          <w:lang w:val="en-GB"/>
        </w:rPr>
      </w:pPr>
      <w:r>
        <w:rPr>
          <w:lang w:val="en-GB"/>
        </w:rPr>
        <w:t xml:space="preserve">Under </w:t>
      </w:r>
      <w:r w:rsidRPr="00831564">
        <w:rPr>
          <w:b/>
          <w:bCs/>
          <w:lang w:val="en-GB"/>
        </w:rPr>
        <w:t>Work-profile password</w:t>
      </w:r>
      <w:r>
        <w:rPr>
          <w:lang w:val="en-GB"/>
        </w:rPr>
        <w:t>, select the options below</w:t>
      </w:r>
    </w:p>
    <w:p w14:paraId="2A9120E5" w14:textId="77777777" w:rsidR="00E84AE0" w:rsidRPr="00831564" w:rsidRDefault="00E84AE0" w:rsidP="00903F50">
      <w:pPr>
        <w:pStyle w:val="ListParagraph"/>
        <w:numPr>
          <w:ilvl w:val="1"/>
          <w:numId w:val="105"/>
        </w:numPr>
        <w:rPr>
          <w:lang w:val="en-GB"/>
        </w:rPr>
      </w:pPr>
      <w:r>
        <w:rPr>
          <w:lang w:val="en-GB"/>
        </w:rPr>
        <w:t xml:space="preserve">Required password type: </w:t>
      </w:r>
      <w:r w:rsidRPr="00831564">
        <w:rPr>
          <w:b/>
          <w:bCs/>
          <w:lang w:val="en-GB"/>
        </w:rPr>
        <w:t>Numeric</w:t>
      </w:r>
    </w:p>
    <w:p w14:paraId="1CA7C63D" w14:textId="77777777" w:rsidR="00E84AE0" w:rsidRPr="00831564" w:rsidRDefault="00E84AE0" w:rsidP="00903F50">
      <w:pPr>
        <w:pStyle w:val="ListParagraph"/>
        <w:numPr>
          <w:ilvl w:val="1"/>
          <w:numId w:val="105"/>
        </w:numPr>
        <w:rPr>
          <w:lang w:val="en-GB"/>
        </w:rPr>
      </w:pPr>
      <w:r w:rsidRPr="00831564">
        <w:rPr>
          <w:lang w:val="en-GB"/>
        </w:rPr>
        <w:t xml:space="preserve">Minimum password length: </w:t>
      </w:r>
      <w:r>
        <w:rPr>
          <w:b/>
          <w:bCs/>
          <w:lang w:val="en-GB"/>
        </w:rPr>
        <w:t>6</w:t>
      </w:r>
    </w:p>
    <w:p w14:paraId="6B6CCBDA" w14:textId="77777777" w:rsidR="00E84AE0" w:rsidRPr="00831564" w:rsidRDefault="00E84AE0" w:rsidP="00903F50">
      <w:pPr>
        <w:pStyle w:val="ListParagraph"/>
        <w:numPr>
          <w:ilvl w:val="1"/>
          <w:numId w:val="105"/>
        </w:numPr>
        <w:rPr>
          <w:lang w:val="en-GB"/>
        </w:rPr>
      </w:pPr>
      <w:r w:rsidRPr="00831564">
        <w:rPr>
          <w:lang w:val="en-GB"/>
        </w:rPr>
        <w:t>Number of days until password expires:</w:t>
      </w:r>
      <w:r>
        <w:rPr>
          <w:b/>
          <w:bCs/>
          <w:lang w:val="en-GB"/>
        </w:rPr>
        <w:t xml:space="preserve"> 365</w:t>
      </w:r>
    </w:p>
    <w:p w14:paraId="47D56527" w14:textId="77777777" w:rsidR="00E84AE0" w:rsidRPr="00831564" w:rsidRDefault="00E84AE0" w:rsidP="00903F50">
      <w:pPr>
        <w:pStyle w:val="ListParagraph"/>
        <w:numPr>
          <w:ilvl w:val="1"/>
          <w:numId w:val="105"/>
        </w:numPr>
        <w:rPr>
          <w:lang w:val="en-GB"/>
        </w:rPr>
      </w:pPr>
      <w:r w:rsidRPr="00831564">
        <w:rPr>
          <w:lang w:val="en-GB"/>
        </w:rPr>
        <w:t xml:space="preserve">Number of </w:t>
      </w:r>
      <w:proofErr w:type="gramStart"/>
      <w:r w:rsidRPr="00831564">
        <w:rPr>
          <w:lang w:val="en-GB"/>
        </w:rPr>
        <w:t>password</w:t>
      </w:r>
      <w:proofErr w:type="gramEnd"/>
      <w:r w:rsidRPr="00831564">
        <w:rPr>
          <w:lang w:val="en-GB"/>
        </w:rPr>
        <w:t xml:space="preserve"> required before user can reused a password:</w:t>
      </w:r>
      <w:r>
        <w:rPr>
          <w:b/>
          <w:bCs/>
          <w:lang w:val="en-GB"/>
        </w:rPr>
        <w:t xml:space="preserve"> 15</w:t>
      </w:r>
    </w:p>
    <w:p w14:paraId="609665DA" w14:textId="77777777" w:rsidR="00E84AE0" w:rsidRDefault="00E84AE0" w:rsidP="00903F50">
      <w:pPr>
        <w:pStyle w:val="ListParagraph"/>
        <w:numPr>
          <w:ilvl w:val="1"/>
          <w:numId w:val="105"/>
        </w:numPr>
        <w:rPr>
          <w:lang w:val="en-GB"/>
        </w:rPr>
      </w:pPr>
      <w:r w:rsidRPr="00831564">
        <w:rPr>
          <w:lang w:val="en-GB"/>
        </w:rPr>
        <w:t xml:space="preserve">Number of sign-in failures before wiping device: </w:t>
      </w:r>
      <w:r>
        <w:rPr>
          <w:b/>
          <w:bCs/>
          <w:lang w:val="en-GB"/>
        </w:rPr>
        <w:t>10</w:t>
      </w:r>
    </w:p>
    <w:p w14:paraId="04CE507D" w14:textId="77777777" w:rsidR="00E84AE0" w:rsidRDefault="00E84AE0" w:rsidP="00E84AE0">
      <w:pPr>
        <w:rPr>
          <w:lang w:val="en-GB"/>
        </w:rPr>
      </w:pPr>
    </w:p>
    <w:p w14:paraId="79F27B49" w14:textId="77777777" w:rsidR="00E84AE0" w:rsidRDefault="00E84AE0" w:rsidP="00E84AE0">
      <w:pPr>
        <w:jc w:val="center"/>
        <w:rPr>
          <w:lang w:val="en-GB"/>
        </w:rPr>
      </w:pPr>
      <w:r>
        <w:rPr>
          <w:noProof/>
        </w:rPr>
        <w:drawing>
          <wp:inline distT="0" distB="0" distL="0" distR="0" wp14:anchorId="7E3B2496" wp14:editId="3DF79C1B">
            <wp:extent cx="4619625" cy="2169449"/>
            <wp:effectExtent l="0" t="0" r="0" b="2540"/>
            <wp:docPr id="1524113292" name="Picture 1524113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5" name="Picture 1954604785" descr="Graphical user interface, text, application&#10;&#10;Description automatically generated"/>
                    <pic:cNvPicPr/>
                  </pic:nvPicPr>
                  <pic:blipFill>
                    <a:blip r:embed="rId477"/>
                    <a:stretch>
                      <a:fillRect/>
                    </a:stretch>
                  </pic:blipFill>
                  <pic:spPr>
                    <a:xfrm>
                      <a:off x="0" y="0"/>
                      <a:ext cx="4623533" cy="2171284"/>
                    </a:xfrm>
                    <a:prstGeom prst="rect">
                      <a:avLst/>
                    </a:prstGeom>
                  </pic:spPr>
                </pic:pic>
              </a:graphicData>
            </a:graphic>
          </wp:inline>
        </w:drawing>
      </w:r>
    </w:p>
    <w:p w14:paraId="6670A258" w14:textId="77777777" w:rsidR="00E84AE0" w:rsidRDefault="00E84AE0" w:rsidP="00E84AE0">
      <w:pPr>
        <w:jc w:val="center"/>
        <w:rPr>
          <w:lang w:val="en-GB"/>
        </w:rPr>
      </w:pPr>
    </w:p>
    <w:p w14:paraId="0A10E982" w14:textId="77777777" w:rsidR="00E84AE0" w:rsidRPr="003643D3" w:rsidRDefault="00E84AE0" w:rsidP="00E84AE0">
      <w:pPr>
        <w:pStyle w:val="ListParagraph"/>
        <w:numPr>
          <w:ilvl w:val="1"/>
          <w:numId w:val="76"/>
        </w:numPr>
        <w:spacing w:after="200"/>
      </w:pPr>
      <w:r>
        <w:rPr>
          <w:lang w:val="en-GB"/>
        </w:rPr>
        <w:t xml:space="preserve">Under </w:t>
      </w:r>
      <w:r w:rsidRPr="00BD7D5B">
        <w:rPr>
          <w:b/>
          <w:bCs/>
          <w:lang w:val="en-GB"/>
        </w:rPr>
        <w:t>Assignments</w:t>
      </w:r>
      <w:r>
        <w:rPr>
          <w:lang w:val="en-GB"/>
        </w:rPr>
        <w:t xml:space="preserve">, assign the policy to </w:t>
      </w:r>
      <w:r w:rsidRPr="003643D3">
        <w:rPr>
          <w:b/>
          <w:bCs/>
          <w:lang w:val="en-GB"/>
        </w:rPr>
        <w:t>ALL DEVICES</w:t>
      </w:r>
      <w:r>
        <w:rPr>
          <w:b/>
          <w:bCs/>
          <w:lang w:val="en-GB"/>
        </w:rPr>
        <w:t xml:space="preserve"> </w:t>
      </w:r>
      <w:r>
        <w:rPr>
          <w:lang w:val="en-GB"/>
        </w:rPr>
        <w:t>and create the policy</w:t>
      </w:r>
    </w:p>
    <w:p w14:paraId="45DAC40B" w14:textId="77777777" w:rsidR="00E84AE0" w:rsidRDefault="00E84AE0" w:rsidP="00E84AE0">
      <w:pPr>
        <w:spacing w:after="200"/>
      </w:pPr>
    </w:p>
    <w:p w14:paraId="749FAD17" w14:textId="77777777" w:rsidR="00E84AE0" w:rsidRPr="00BD7D5B" w:rsidRDefault="00E84AE0" w:rsidP="00E84AE0">
      <w:pPr>
        <w:spacing w:after="200"/>
        <w:jc w:val="center"/>
      </w:pPr>
      <w:r>
        <w:rPr>
          <w:noProof/>
        </w:rPr>
        <w:lastRenderedPageBreak/>
        <w:drawing>
          <wp:inline distT="0" distB="0" distL="0" distR="0" wp14:anchorId="5F2C9D56" wp14:editId="4D9CCACD">
            <wp:extent cx="4524375" cy="1931916"/>
            <wp:effectExtent l="0" t="0" r="0" b="0"/>
            <wp:docPr id="1524113293" name="Picture 1524113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6" name="Picture 1954604786" descr="Graphical user interface, text, application, email&#10;&#10;Description automatically generated"/>
                    <pic:cNvPicPr/>
                  </pic:nvPicPr>
                  <pic:blipFill>
                    <a:blip r:embed="rId478"/>
                    <a:stretch>
                      <a:fillRect/>
                    </a:stretch>
                  </pic:blipFill>
                  <pic:spPr>
                    <a:xfrm>
                      <a:off x="0" y="0"/>
                      <a:ext cx="4532622" cy="1935437"/>
                    </a:xfrm>
                    <a:prstGeom prst="rect">
                      <a:avLst/>
                    </a:prstGeom>
                  </pic:spPr>
                </pic:pic>
              </a:graphicData>
            </a:graphic>
          </wp:inline>
        </w:drawing>
      </w:r>
    </w:p>
    <w:p w14:paraId="76D88533" w14:textId="255D7C2A" w:rsidR="001B1049" w:rsidRDefault="001B1049" w:rsidP="00E84AE0">
      <w:pPr>
        <w:pStyle w:val="Heading5"/>
        <w:rPr>
          <w:lang w:val="en-GB"/>
        </w:rPr>
      </w:pPr>
      <w:bookmarkStart w:id="152" w:name="_Toc100330938"/>
      <w:bookmarkStart w:id="153" w:name="_Toc100330936"/>
      <w:r>
        <w:rPr>
          <w:lang w:val="en-GB"/>
        </w:rPr>
        <w:t>Device Restrictions – Personally Owned</w:t>
      </w:r>
    </w:p>
    <w:p w14:paraId="763B1C65" w14:textId="77777777" w:rsidR="00CF0D49" w:rsidRDefault="00CF0D49" w:rsidP="00CF0D49">
      <w:pPr>
        <w:rPr>
          <w:lang w:val="en-GB"/>
        </w:rPr>
      </w:pPr>
    </w:p>
    <w:p w14:paraId="7A7D7BE8" w14:textId="2066D580" w:rsidR="00CF0D49" w:rsidRDefault="00CF0D49" w:rsidP="00CF0D49">
      <w:pPr>
        <w:rPr>
          <w:lang w:val="en-GB"/>
        </w:rPr>
      </w:pPr>
      <w:r>
        <w:rPr>
          <w:lang w:val="en-GB"/>
        </w:rPr>
        <w:t>Create an identical Device restriction policy but for Personally Owned Android Enterprise. Settings will be identical to the section immediately above.</w:t>
      </w:r>
    </w:p>
    <w:p w14:paraId="7D98F123" w14:textId="77777777" w:rsidR="0002375B" w:rsidRDefault="0002375B" w:rsidP="00CF0D49">
      <w:pPr>
        <w:rPr>
          <w:lang w:val="en-GB"/>
        </w:rPr>
      </w:pPr>
    </w:p>
    <w:p w14:paraId="79AB2346" w14:textId="3EB4F107" w:rsidR="0002375B" w:rsidRDefault="00721690" w:rsidP="00721690">
      <w:pPr>
        <w:pStyle w:val="ListParagraph"/>
        <w:numPr>
          <w:ilvl w:val="0"/>
          <w:numId w:val="150"/>
        </w:numPr>
        <w:rPr>
          <w:lang w:val="en-GB"/>
        </w:rPr>
      </w:pPr>
      <w:r>
        <w:rPr>
          <w:lang w:val="en-GB"/>
        </w:rPr>
        <w:t xml:space="preserve">Under </w:t>
      </w:r>
      <w:r w:rsidR="00D03842" w:rsidRPr="00D03842">
        <w:rPr>
          <w:b/>
          <w:bCs/>
          <w:lang w:val="en-GB"/>
        </w:rPr>
        <w:t>Work profile</w:t>
      </w:r>
      <w:r w:rsidRPr="00D03842">
        <w:rPr>
          <w:b/>
          <w:lang w:val="en-GB"/>
        </w:rPr>
        <w:t xml:space="preserve"> settings</w:t>
      </w:r>
      <w:r>
        <w:rPr>
          <w:lang w:val="en-GB"/>
        </w:rPr>
        <w:t>, selec</w:t>
      </w:r>
      <w:r w:rsidR="00D03842">
        <w:rPr>
          <w:lang w:val="en-GB"/>
        </w:rPr>
        <w:t>t</w:t>
      </w:r>
      <w:r>
        <w:rPr>
          <w:lang w:val="en-GB"/>
        </w:rPr>
        <w:t xml:space="preserve"> the options below</w:t>
      </w:r>
    </w:p>
    <w:p w14:paraId="4DA59144" w14:textId="4FD4C55E" w:rsidR="00721690" w:rsidRPr="00721690" w:rsidRDefault="00721690" w:rsidP="00721690">
      <w:pPr>
        <w:pStyle w:val="ListParagraph"/>
        <w:numPr>
          <w:ilvl w:val="1"/>
          <w:numId w:val="150"/>
        </w:numPr>
        <w:rPr>
          <w:lang w:val="en-GB"/>
        </w:rPr>
      </w:pPr>
      <w:r>
        <w:rPr>
          <w:rFonts w:ascii="Segoe UI" w:hAnsi="Segoe UI" w:cs="Segoe UI"/>
          <w:color w:val="323130"/>
          <w:szCs w:val="20"/>
          <w:shd w:val="clear" w:color="auto" w:fill="FFFFFF"/>
        </w:rPr>
        <w:t xml:space="preserve">Copy and paste between work and personal profiles: </w:t>
      </w:r>
      <w:r w:rsidRPr="00D03842">
        <w:rPr>
          <w:rFonts w:ascii="Segoe UI" w:hAnsi="Segoe UI" w:cs="Segoe UI"/>
          <w:b/>
          <w:color w:val="323130"/>
          <w:szCs w:val="20"/>
          <w:shd w:val="clear" w:color="auto" w:fill="FFFFFF"/>
        </w:rPr>
        <w:t>ON</w:t>
      </w:r>
    </w:p>
    <w:p w14:paraId="08CBB439" w14:textId="2466367A" w:rsidR="00D03842" w:rsidRPr="00D03842" w:rsidRDefault="00D03842" w:rsidP="00721690">
      <w:pPr>
        <w:pStyle w:val="ListParagraph"/>
        <w:numPr>
          <w:ilvl w:val="1"/>
          <w:numId w:val="150"/>
        </w:numPr>
        <w:rPr>
          <w:lang w:val="en-GB"/>
        </w:rPr>
      </w:pPr>
      <w:r>
        <w:rPr>
          <w:rFonts w:ascii="Segoe UI" w:hAnsi="Segoe UI" w:cs="Segoe UI"/>
          <w:color w:val="323130"/>
          <w:szCs w:val="20"/>
          <w:shd w:val="clear" w:color="auto" w:fill="FFFFFF"/>
        </w:rPr>
        <w:t>All other settings default</w:t>
      </w:r>
    </w:p>
    <w:p w14:paraId="6661EF86" w14:textId="0CEBD048" w:rsidR="00D03842" w:rsidRDefault="00D03842" w:rsidP="00D03842">
      <w:pPr>
        <w:pStyle w:val="ListParagraph"/>
        <w:numPr>
          <w:ilvl w:val="0"/>
          <w:numId w:val="150"/>
        </w:numPr>
        <w:rPr>
          <w:lang w:val="en-GB"/>
        </w:rPr>
      </w:pPr>
      <w:r>
        <w:rPr>
          <w:lang w:val="en-GB"/>
        </w:rPr>
        <w:t xml:space="preserve">Under </w:t>
      </w:r>
      <w:r w:rsidR="00171962">
        <w:rPr>
          <w:lang w:val="en-GB"/>
        </w:rPr>
        <w:t>Work profile</w:t>
      </w:r>
      <w:r>
        <w:rPr>
          <w:lang w:val="en-GB"/>
        </w:rPr>
        <w:t xml:space="preserve"> password, select</w:t>
      </w:r>
      <w:r w:rsidR="00171962">
        <w:rPr>
          <w:lang w:val="en-GB"/>
        </w:rPr>
        <w:t xml:space="preserve"> the same options as </w:t>
      </w:r>
      <w:r w:rsidR="00171962" w:rsidRPr="00171962">
        <w:rPr>
          <w:b/>
          <w:bCs/>
          <w:lang w:val="en-GB"/>
        </w:rPr>
        <w:t>Device Restrictions</w:t>
      </w:r>
      <w:r w:rsidR="00171962">
        <w:rPr>
          <w:lang w:val="en-GB"/>
        </w:rPr>
        <w:t xml:space="preserve"> above</w:t>
      </w:r>
    </w:p>
    <w:p w14:paraId="5CF20B2A" w14:textId="33362206" w:rsidR="00D03842" w:rsidRDefault="002E073E" w:rsidP="00D03842">
      <w:pPr>
        <w:pStyle w:val="ListParagraph"/>
        <w:numPr>
          <w:ilvl w:val="1"/>
          <w:numId w:val="150"/>
        </w:numPr>
        <w:rPr>
          <w:lang w:val="en-GB"/>
        </w:rPr>
      </w:pPr>
      <w:r>
        <w:rPr>
          <w:lang w:val="en-GB"/>
        </w:rPr>
        <w:t xml:space="preserve">Require </w:t>
      </w:r>
      <w:r w:rsidR="006F1469">
        <w:rPr>
          <w:lang w:val="en-GB"/>
        </w:rPr>
        <w:t>Work profile</w:t>
      </w:r>
      <w:r>
        <w:rPr>
          <w:lang w:val="en-GB"/>
        </w:rPr>
        <w:t xml:space="preserve"> password: Require</w:t>
      </w:r>
    </w:p>
    <w:p w14:paraId="4F58ECF4" w14:textId="196789A1" w:rsidR="002E073E" w:rsidRDefault="002E073E" w:rsidP="00D03842">
      <w:pPr>
        <w:pStyle w:val="ListParagraph"/>
        <w:numPr>
          <w:ilvl w:val="1"/>
          <w:numId w:val="150"/>
        </w:numPr>
        <w:rPr>
          <w:lang w:val="en-GB"/>
        </w:rPr>
      </w:pPr>
      <w:r>
        <w:rPr>
          <w:lang w:val="en-GB"/>
        </w:rPr>
        <w:t>Minimum password length: 6</w:t>
      </w:r>
    </w:p>
    <w:p w14:paraId="087F2B77" w14:textId="67AC2BF8" w:rsidR="002E073E" w:rsidRDefault="002E073E" w:rsidP="00D03842">
      <w:pPr>
        <w:pStyle w:val="ListParagraph"/>
        <w:numPr>
          <w:ilvl w:val="1"/>
          <w:numId w:val="150"/>
        </w:numPr>
        <w:rPr>
          <w:lang w:val="en-GB"/>
        </w:rPr>
      </w:pPr>
      <w:r>
        <w:rPr>
          <w:lang w:val="en-GB"/>
        </w:rPr>
        <w:t>Maximum minutes inactivity: 5 mins</w:t>
      </w:r>
    </w:p>
    <w:p w14:paraId="02EAD7C6" w14:textId="2AF0E264" w:rsidR="002E073E" w:rsidRDefault="002E073E" w:rsidP="00D03842">
      <w:pPr>
        <w:pStyle w:val="ListParagraph"/>
        <w:numPr>
          <w:ilvl w:val="1"/>
          <w:numId w:val="150"/>
        </w:numPr>
        <w:rPr>
          <w:lang w:val="en-GB"/>
        </w:rPr>
      </w:pPr>
      <w:r>
        <w:rPr>
          <w:lang w:val="en-GB"/>
        </w:rPr>
        <w:t>Number sign in failures: 10</w:t>
      </w:r>
    </w:p>
    <w:p w14:paraId="3F0414EB" w14:textId="28080ADA" w:rsidR="002E073E" w:rsidRDefault="002E073E" w:rsidP="00D03842">
      <w:pPr>
        <w:pStyle w:val="ListParagraph"/>
        <w:numPr>
          <w:ilvl w:val="1"/>
          <w:numId w:val="150"/>
        </w:numPr>
        <w:rPr>
          <w:lang w:val="en-GB"/>
        </w:rPr>
      </w:pPr>
      <w:proofErr w:type="gramStart"/>
      <w:r>
        <w:rPr>
          <w:lang w:val="en-GB"/>
        </w:rPr>
        <w:t>Password</w:t>
      </w:r>
      <w:proofErr w:type="gramEnd"/>
      <w:r>
        <w:rPr>
          <w:lang w:val="en-GB"/>
        </w:rPr>
        <w:t xml:space="preserve"> expire: 365 days</w:t>
      </w:r>
    </w:p>
    <w:p w14:paraId="0B1C4E97" w14:textId="0051FB0E" w:rsidR="002E073E" w:rsidRDefault="002E073E" w:rsidP="00D03842">
      <w:pPr>
        <w:pStyle w:val="ListParagraph"/>
        <w:numPr>
          <w:ilvl w:val="1"/>
          <w:numId w:val="150"/>
        </w:numPr>
        <w:rPr>
          <w:lang w:val="en-GB"/>
        </w:rPr>
      </w:pPr>
      <w:r>
        <w:rPr>
          <w:lang w:val="en-GB"/>
        </w:rPr>
        <w:t>Password type: at least numeric</w:t>
      </w:r>
    </w:p>
    <w:p w14:paraId="2A9A95F7" w14:textId="01177B0A" w:rsidR="002E073E" w:rsidRDefault="002E073E" w:rsidP="00D03842">
      <w:pPr>
        <w:pStyle w:val="ListParagraph"/>
        <w:numPr>
          <w:ilvl w:val="1"/>
          <w:numId w:val="150"/>
        </w:numPr>
        <w:rPr>
          <w:lang w:val="en-GB"/>
        </w:rPr>
      </w:pPr>
      <w:r>
        <w:rPr>
          <w:lang w:val="en-GB"/>
        </w:rPr>
        <w:t>Prevent reuse of passwords: 15</w:t>
      </w:r>
    </w:p>
    <w:p w14:paraId="10AFBBD7" w14:textId="61E40DD8" w:rsidR="002E073E" w:rsidRDefault="0013454C" w:rsidP="006F1469">
      <w:pPr>
        <w:pStyle w:val="ListParagraph"/>
        <w:numPr>
          <w:ilvl w:val="0"/>
          <w:numId w:val="150"/>
        </w:numPr>
        <w:rPr>
          <w:lang w:val="en-GB"/>
        </w:rPr>
      </w:pPr>
      <w:r>
        <w:rPr>
          <w:lang w:val="en-GB"/>
        </w:rPr>
        <w:t>Under Password, set the policies the same as Work Profile password</w:t>
      </w:r>
    </w:p>
    <w:p w14:paraId="1F7FBE39" w14:textId="5D46873F" w:rsidR="0013454C" w:rsidRDefault="003901E5" w:rsidP="006F1469">
      <w:pPr>
        <w:pStyle w:val="ListParagraph"/>
        <w:numPr>
          <w:ilvl w:val="0"/>
          <w:numId w:val="150"/>
        </w:numPr>
        <w:rPr>
          <w:lang w:val="en-GB"/>
        </w:rPr>
      </w:pPr>
      <w:r>
        <w:rPr>
          <w:lang w:val="en-GB"/>
        </w:rPr>
        <w:t xml:space="preserve">Under </w:t>
      </w:r>
      <w:r w:rsidRPr="003901E5">
        <w:rPr>
          <w:b/>
          <w:bCs/>
          <w:lang w:val="en-GB"/>
        </w:rPr>
        <w:t>system security</w:t>
      </w:r>
      <w:r>
        <w:rPr>
          <w:b/>
          <w:bCs/>
          <w:lang w:val="en-GB"/>
        </w:rPr>
        <w:t xml:space="preserve">, </w:t>
      </w:r>
      <w:r>
        <w:rPr>
          <w:lang w:val="en-GB"/>
        </w:rPr>
        <w:t>select the options below</w:t>
      </w:r>
    </w:p>
    <w:p w14:paraId="4AC6B588" w14:textId="3522223F" w:rsidR="003901E5" w:rsidRDefault="00E7756E" w:rsidP="00435F93">
      <w:pPr>
        <w:pStyle w:val="ListParagraph"/>
        <w:numPr>
          <w:ilvl w:val="1"/>
          <w:numId w:val="150"/>
        </w:numPr>
        <w:rPr>
          <w:lang w:val="en-GB"/>
        </w:rPr>
      </w:pPr>
      <w:r>
        <w:rPr>
          <w:lang w:val="en-GB"/>
        </w:rPr>
        <w:t>Threat</w:t>
      </w:r>
      <w:r w:rsidR="00435F93">
        <w:rPr>
          <w:lang w:val="en-GB"/>
        </w:rPr>
        <w:t xml:space="preserve"> scan on apps: Require</w:t>
      </w:r>
    </w:p>
    <w:p w14:paraId="255DB231" w14:textId="1C11E75D" w:rsidR="00435F93" w:rsidRDefault="00435F93" w:rsidP="00435F93">
      <w:pPr>
        <w:pStyle w:val="ListParagraph"/>
        <w:numPr>
          <w:ilvl w:val="1"/>
          <w:numId w:val="150"/>
        </w:numPr>
        <w:rPr>
          <w:lang w:val="en-GB"/>
        </w:rPr>
      </w:pPr>
      <w:r>
        <w:rPr>
          <w:lang w:val="en-GB"/>
        </w:rPr>
        <w:t>Prevent app installation from unknown sources in the personal profile: BLOCK</w:t>
      </w:r>
    </w:p>
    <w:p w14:paraId="2D59BCE5" w14:textId="6D19C499" w:rsidR="0070795F" w:rsidRDefault="0070795F" w:rsidP="0070795F">
      <w:pPr>
        <w:pStyle w:val="ListParagraph"/>
        <w:numPr>
          <w:ilvl w:val="0"/>
          <w:numId w:val="150"/>
        </w:numPr>
        <w:rPr>
          <w:lang w:val="en-GB"/>
        </w:rPr>
      </w:pPr>
      <w:r>
        <w:rPr>
          <w:lang w:val="en-GB"/>
        </w:rPr>
        <w:t xml:space="preserve">Under </w:t>
      </w:r>
      <w:r w:rsidR="001324AA" w:rsidRPr="00005C88">
        <w:rPr>
          <w:b/>
          <w:bCs/>
          <w:lang w:val="en-GB"/>
        </w:rPr>
        <w:t>Connectivity</w:t>
      </w:r>
      <w:r w:rsidR="00E7756E">
        <w:rPr>
          <w:lang w:val="en-GB"/>
        </w:rPr>
        <w:t xml:space="preserve">, </w:t>
      </w:r>
      <w:r w:rsidR="001324AA">
        <w:rPr>
          <w:lang w:val="en-GB"/>
        </w:rPr>
        <w:t xml:space="preserve">leave defaults. This section can configure the VPN client where </w:t>
      </w:r>
      <w:r w:rsidR="00005C88">
        <w:rPr>
          <w:lang w:val="en-GB"/>
        </w:rPr>
        <w:t>require</w:t>
      </w:r>
    </w:p>
    <w:p w14:paraId="5C58F02D" w14:textId="3841D58F" w:rsidR="0070795F" w:rsidRPr="00721690" w:rsidRDefault="003A2ABC" w:rsidP="003A2ABC">
      <w:pPr>
        <w:pStyle w:val="ListParagraph"/>
        <w:numPr>
          <w:ilvl w:val="0"/>
          <w:numId w:val="150"/>
        </w:numPr>
        <w:rPr>
          <w:lang w:val="en-GB"/>
        </w:rPr>
      </w:pPr>
      <w:r>
        <w:rPr>
          <w:lang w:val="en-GB"/>
        </w:rPr>
        <w:t xml:space="preserve">Under </w:t>
      </w:r>
      <w:r w:rsidRPr="003A2ABC">
        <w:rPr>
          <w:b/>
          <w:bCs/>
          <w:lang w:val="en-GB"/>
        </w:rPr>
        <w:t xml:space="preserve">Assignments, </w:t>
      </w:r>
      <w:r>
        <w:rPr>
          <w:lang w:val="en-GB"/>
        </w:rPr>
        <w:t>assign to ALL DEVICES</w:t>
      </w:r>
    </w:p>
    <w:p w14:paraId="3200BB11" w14:textId="3BF64606" w:rsidR="00721690" w:rsidRPr="0002375B" w:rsidRDefault="00721690" w:rsidP="00D03842">
      <w:pPr>
        <w:pStyle w:val="ListParagraph"/>
        <w:numPr>
          <w:ilvl w:val="0"/>
          <w:numId w:val="0"/>
        </w:numPr>
        <w:ind w:left="1440"/>
        <w:rPr>
          <w:lang w:val="en-GB"/>
        </w:rPr>
      </w:pPr>
    </w:p>
    <w:p w14:paraId="2CC0360E" w14:textId="7D6DC2D6" w:rsidR="00E84AE0" w:rsidRDefault="00E84AE0" w:rsidP="00E84AE0">
      <w:pPr>
        <w:pStyle w:val="Heading5"/>
        <w:rPr>
          <w:lang w:val="en-GB"/>
        </w:rPr>
      </w:pPr>
      <w:r>
        <w:rPr>
          <w:lang w:val="en-GB"/>
        </w:rPr>
        <w:t>Configure Google Play</w:t>
      </w:r>
      <w:bookmarkEnd w:id="152"/>
      <w:r>
        <w:rPr>
          <w:lang w:val="en-GB"/>
        </w:rPr>
        <w:t xml:space="preserve"> </w:t>
      </w:r>
    </w:p>
    <w:p w14:paraId="64E683BC" w14:textId="77777777" w:rsidR="00E84AE0" w:rsidRDefault="00E84AE0" w:rsidP="00E84AE0">
      <w:pPr>
        <w:rPr>
          <w:lang w:val="en-GB"/>
        </w:rPr>
      </w:pPr>
      <w:r>
        <w:rPr>
          <w:lang w:val="en-GB"/>
        </w:rPr>
        <w:t>To configure Android Enterprise and Google Play account integration with Intune, perform the steps below</w:t>
      </w:r>
    </w:p>
    <w:p w14:paraId="7A58BC87" w14:textId="77777777" w:rsidR="00E84AE0" w:rsidRDefault="00E84AE0" w:rsidP="00E84AE0">
      <w:pPr>
        <w:rPr>
          <w:lang w:val="en-GB"/>
        </w:rPr>
      </w:pPr>
    </w:p>
    <w:p w14:paraId="39458333" w14:textId="77777777" w:rsidR="00E84AE0" w:rsidRPr="00CC50CB" w:rsidRDefault="00E84AE0" w:rsidP="00903F50">
      <w:pPr>
        <w:pStyle w:val="ListParagraph"/>
        <w:numPr>
          <w:ilvl w:val="0"/>
          <w:numId w:val="104"/>
        </w:numPr>
        <w:rPr>
          <w:lang w:val="en-GB"/>
        </w:rPr>
      </w:pPr>
      <w:r>
        <w:rPr>
          <w:lang w:val="en-GB"/>
        </w:rPr>
        <w:t xml:space="preserve">Open Endpoint Manager, Devices, Android, click on </w:t>
      </w:r>
      <w:r w:rsidRPr="00310C54">
        <w:rPr>
          <w:b/>
          <w:bCs/>
          <w:lang w:val="en-GB"/>
        </w:rPr>
        <w:t>Android Enrolment</w:t>
      </w:r>
    </w:p>
    <w:p w14:paraId="3AC7149E" w14:textId="77777777" w:rsidR="00E84AE0" w:rsidRPr="00CC50CB" w:rsidRDefault="00E84AE0" w:rsidP="00903F50">
      <w:pPr>
        <w:pStyle w:val="ListParagraph"/>
        <w:numPr>
          <w:ilvl w:val="0"/>
          <w:numId w:val="104"/>
        </w:numPr>
        <w:rPr>
          <w:lang w:val="en-GB"/>
        </w:rPr>
      </w:pPr>
      <w:r w:rsidRPr="00CC50CB">
        <w:rPr>
          <w:lang w:val="en-GB"/>
        </w:rPr>
        <w:t>Click on</w:t>
      </w:r>
      <w:r>
        <w:rPr>
          <w:b/>
          <w:bCs/>
          <w:lang w:val="en-GB"/>
        </w:rPr>
        <w:t xml:space="preserve"> Managed Google Play</w:t>
      </w:r>
    </w:p>
    <w:p w14:paraId="026ECA1E" w14:textId="77777777" w:rsidR="00E84AE0" w:rsidRPr="00310C54" w:rsidRDefault="00E84AE0" w:rsidP="00903F50">
      <w:pPr>
        <w:pStyle w:val="ListParagraph"/>
        <w:numPr>
          <w:ilvl w:val="0"/>
          <w:numId w:val="104"/>
        </w:numPr>
        <w:rPr>
          <w:lang w:val="en-GB"/>
        </w:rPr>
      </w:pPr>
      <w:r>
        <w:rPr>
          <w:lang w:val="en-GB"/>
        </w:rPr>
        <w:t>Click on I Grant Microsoft permission to send both user and device information to Google</w:t>
      </w:r>
    </w:p>
    <w:p w14:paraId="6F4C96C5" w14:textId="77777777" w:rsidR="00E84AE0" w:rsidRDefault="00E84AE0" w:rsidP="00E84AE0">
      <w:pPr>
        <w:rPr>
          <w:lang w:val="en-GB"/>
        </w:rPr>
      </w:pPr>
    </w:p>
    <w:p w14:paraId="6840F469" w14:textId="77777777" w:rsidR="00E84AE0" w:rsidRDefault="00E84AE0" w:rsidP="00E84AE0">
      <w:pPr>
        <w:jc w:val="center"/>
        <w:rPr>
          <w:lang w:val="en-GB"/>
        </w:rPr>
      </w:pPr>
      <w:r>
        <w:rPr>
          <w:noProof/>
          <w:lang w:val="en-GB"/>
        </w:rPr>
        <w:lastRenderedPageBreak/>
        <w:drawing>
          <wp:inline distT="0" distB="0" distL="0" distR="0" wp14:anchorId="131CFD28" wp14:editId="5A28A379">
            <wp:extent cx="3400425" cy="2422452"/>
            <wp:effectExtent l="0" t="0" r="0" b="0"/>
            <wp:docPr id="1524113294" name="Picture 1524113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0" name="Picture 844543630" descr="Graphical user interface, application&#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05130" cy="2425804"/>
                    </a:xfrm>
                    <a:prstGeom prst="rect">
                      <a:avLst/>
                    </a:prstGeom>
                    <a:noFill/>
                    <a:ln>
                      <a:noFill/>
                    </a:ln>
                  </pic:spPr>
                </pic:pic>
              </a:graphicData>
            </a:graphic>
          </wp:inline>
        </w:drawing>
      </w:r>
    </w:p>
    <w:p w14:paraId="1EED3FD5" w14:textId="77777777" w:rsidR="00E84AE0" w:rsidRDefault="00E84AE0" w:rsidP="00903F50">
      <w:pPr>
        <w:pStyle w:val="ListParagraph"/>
        <w:numPr>
          <w:ilvl w:val="0"/>
          <w:numId w:val="104"/>
        </w:numPr>
        <w:rPr>
          <w:lang w:val="en-GB"/>
        </w:rPr>
      </w:pPr>
      <w:r>
        <w:rPr>
          <w:lang w:val="en-GB"/>
        </w:rPr>
        <w:t>Click on Launch Google to connect now</w:t>
      </w:r>
    </w:p>
    <w:p w14:paraId="0EB68022" w14:textId="77777777" w:rsidR="00E84AE0" w:rsidRPr="00C977AD" w:rsidRDefault="00E84AE0" w:rsidP="00E84AE0">
      <w:pPr>
        <w:pStyle w:val="ListParagraph"/>
        <w:numPr>
          <w:ilvl w:val="0"/>
          <w:numId w:val="0"/>
        </w:numPr>
        <w:ind w:left="720"/>
        <w:rPr>
          <w:lang w:val="en-GB"/>
        </w:rPr>
      </w:pPr>
    </w:p>
    <w:p w14:paraId="0A5E6335" w14:textId="77777777" w:rsidR="00E84AE0" w:rsidRDefault="00E84AE0" w:rsidP="00E84AE0">
      <w:pPr>
        <w:jc w:val="center"/>
        <w:rPr>
          <w:lang w:val="en-GB"/>
        </w:rPr>
      </w:pPr>
      <w:r>
        <w:rPr>
          <w:noProof/>
        </w:rPr>
        <w:drawing>
          <wp:inline distT="0" distB="0" distL="0" distR="0" wp14:anchorId="64143EC8" wp14:editId="77B97916">
            <wp:extent cx="4057650" cy="3049499"/>
            <wp:effectExtent l="0" t="0" r="0" b="0"/>
            <wp:docPr id="1524113295" name="Picture 1524113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3" name="Picture 844543633" descr="Graphical user interface, text, application&#10;&#10;Description automatically generated"/>
                    <pic:cNvPicPr/>
                  </pic:nvPicPr>
                  <pic:blipFill>
                    <a:blip r:embed="rId480"/>
                    <a:stretch>
                      <a:fillRect/>
                    </a:stretch>
                  </pic:blipFill>
                  <pic:spPr>
                    <a:xfrm>
                      <a:off x="0" y="0"/>
                      <a:ext cx="4067648" cy="3057013"/>
                    </a:xfrm>
                    <a:prstGeom prst="rect">
                      <a:avLst/>
                    </a:prstGeom>
                  </pic:spPr>
                </pic:pic>
              </a:graphicData>
            </a:graphic>
          </wp:inline>
        </w:drawing>
      </w:r>
    </w:p>
    <w:p w14:paraId="6210AD56" w14:textId="77777777" w:rsidR="00E84AE0" w:rsidRDefault="00E84AE0" w:rsidP="00903F50">
      <w:pPr>
        <w:pStyle w:val="ListParagraph"/>
        <w:numPr>
          <w:ilvl w:val="0"/>
          <w:numId w:val="104"/>
        </w:numPr>
        <w:rPr>
          <w:lang w:val="en-GB"/>
        </w:rPr>
      </w:pPr>
      <w:r>
        <w:rPr>
          <w:lang w:val="en-GB"/>
        </w:rPr>
        <w:t>Click on SIGN IN</w:t>
      </w:r>
    </w:p>
    <w:p w14:paraId="34D6A837" w14:textId="77777777" w:rsidR="00E84AE0" w:rsidRDefault="00E84AE0" w:rsidP="00E84AE0">
      <w:pPr>
        <w:jc w:val="center"/>
        <w:rPr>
          <w:lang w:val="en-GB"/>
        </w:rPr>
      </w:pPr>
      <w:r>
        <w:rPr>
          <w:noProof/>
        </w:rPr>
        <w:lastRenderedPageBreak/>
        <w:drawing>
          <wp:inline distT="0" distB="0" distL="0" distR="0" wp14:anchorId="2167398E" wp14:editId="1017BA1B">
            <wp:extent cx="3762375" cy="3023273"/>
            <wp:effectExtent l="0" t="0" r="0" b="5715"/>
            <wp:docPr id="1524113296" name="Picture 15241132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4" name="Picture 844543634" descr="Graphical user interface, website&#10;&#10;Description automatically generated"/>
                    <pic:cNvPicPr/>
                  </pic:nvPicPr>
                  <pic:blipFill>
                    <a:blip r:embed="rId481"/>
                    <a:stretch>
                      <a:fillRect/>
                    </a:stretch>
                  </pic:blipFill>
                  <pic:spPr>
                    <a:xfrm>
                      <a:off x="0" y="0"/>
                      <a:ext cx="3769871" cy="3029296"/>
                    </a:xfrm>
                    <a:prstGeom prst="rect">
                      <a:avLst/>
                    </a:prstGeom>
                  </pic:spPr>
                </pic:pic>
              </a:graphicData>
            </a:graphic>
          </wp:inline>
        </w:drawing>
      </w:r>
    </w:p>
    <w:p w14:paraId="2A001601" w14:textId="77777777" w:rsidR="00E84AE0" w:rsidRDefault="00E84AE0" w:rsidP="00E84AE0">
      <w:pPr>
        <w:jc w:val="center"/>
        <w:rPr>
          <w:lang w:val="en-GB"/>
        </w:rPr>
      </w:pPr>
    </w:p>
    <w:p w14:paraId="6058FDE7" w14:textId="77777777" w:rsidR="00E84AE0" w:rsidRDefault="00E84AE0" w:rsidP="00903F50">
      <w:pPr>
        <w:pStyle w:val="ListParagraph"/>
        <w:numPr>
          <w:ilvl w:val="0"/>
          <w:numId w:val="104"/>
        </w:numPr>
        <w:rPr>
          <w:lang w:val="en-GB"/>
        </w:rPr>
      </w:pPr>
      <w:r>
        <w:rPr>
          <w:lang w:val="en-GB"/>
        </w:rPr>
        <w:t>Provide the CFS Google Dev account (or production) details</w:t>
      </w:r>
    </w:p>
    <w:p w14:paraId="51116314" w14:textId="4E3408EA" w:rsidR="00E84AE0" w:rsidRPr="00527E43" w:rsidRDefault="00E84AE0" w:rsidP="00903F50">
      <w:pPr>
        <w:pStyle w:val="ListParagraph"/>
        <w:numPr>
          <w:ilvl w:val="1"/>
          <w:numId w:val="104"/>
        </w:numPr>
        <w:rPr>
          <w:lang w:val="en-GB"/>
        </w:rPr>
      </w:pPr>
      <w:r>
        <w:rPr>
          <w:lang w:val="en-GB"/>
        </w:rPr>
        <w:t xml:space="preserve">Account Name: </w:t>
      </w:r>
      <w:hyperlink r:id="rId482" w:history="1">
        <w:r w:rsidRPr="00CE7B00">
          <w:rPr>
            <w:lang w:val="en-GB"/>
          </w:rPr>
          <w:t>ausupnonp@gmail.com</w:t>
        </w:r>
      </w:hyperlink>
      <w:r w:rsidR="00CF0D49">
        <w:rPr>
          <w:lang w:val="en-GB"/>
        </w:rPr>
        <w:t xml:space="preserve"> or </w:t>
      </w:r>
      <w:r w:rsidR="00CF0D49" w:rsidRPr="00CF0D49">
        <w:rPr>
          <w:lang w:val="en-GB"/>
        </w:rPr>
        <w:t>ausupprod@gmail.com</w:t>
      </w:r>
    </w:p>
    <w:p w14:paraId="2312E024" w14:textId="77777777" w:rsidR="00E84AE0" w:rsidRPr="00527E43" w:rsidRDefault="00E84AE0" w:rsidP="00903F50">
      <w:pPr>
        <w:pStyle w:val="ListParagraph"/>
        <w:numPr>
          <w:ilvl w:val="1"/>
          <w:numId w:val="104"/>
        </w:numPr>
        <w:rPr>
          <w:lang w:val="en-GB"/>
        </w:rPr>
      </w:pPr>
      <w:r w:rsidRPr="00CE7B00">
        <w:rPr>
          <w:lang w:val="en-GB"/>
        </w:rPr>
        <w:t>Password: request CFS to provide the password</w:t>
      </w:r>
    </w:p>
    <w:p w14:paraId="262D91CE" w14:textId="77777777" w:rsidR="00E84AE0" w:rsidRPr="00696CF7" w:rsidRDefault="00E84AE0" w:rsidP="00903F50">
      <w:pPr>
        <w:pStyle w:val="ListParagraph"/>
        <w:numPr>
          <w:ilvl w:val="1"/>
          <w:numId w:val="104"/>
        </w:numPr>
        <w:rPr>
          <w:lang w:val="en-GB"/>
        </w:rPr>
      </w:pPr>
      <w:r w:rsidRPr="00CE7B00">
        <w:rPr>
          <w:lang w:val="en-GB"/>
        </w:rPr>
        <w:t xml:space="preserve">Click on NEXT </w:t>
      </w:r>
    </w:p>
    <w:p w14:paraId="3D3F65AD" w14:textId="77777777" w:rsidR="00E84AE0" w:rsidRDefault="00E84AE0" w:rsidP="00E84AE0">
      <w:pPr>
        <w:rPr>
          <w:lang w:val="en-GB"/>
        </w:rPr>
      </w:pPr>
    </w:p>
    <w:p w14:paraId="442C6F85" w14:textId="77777777" w:rsidR="00E84AE0" w:rsidRDefault="00E84AE0" w:rsidP="00E84AE0">
      <w:pPr>
        <w:jc w:val="center"/>
        <w:rPr>
          <w:lang w:val="en-GB"/>
        </w:rPr>
      </w:pPr>
      <w:r>
        <w:rPr>
          <w:noProof/>
        </w:rPr>
        <w:drawing>
          <wp:inline distT="0" distB="0" distL="0" distR="0" wp14:anchorId="794B5627" wp14:editId="5A3506C9">
            <wp:extent cx="3209925" cy="2950012"/>
            <wp:effectExtent l="0" t="0" r="0" b="3175"/>
            <wp:docPr id="1524113297" name="Picture 15241132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1" name="Picture 1954604771" descr="Graphical user interface, application&#10;&#10;Description automatically generated"/>
                    <pic:cNvPicPr/>
                  </pic:nvPicPr>
                  <pic:blipFill>
                    <a:blip r:embed="rId483"/>
                    <a:stretch>
                      <a:fillRect/>
                    </a:stretch>
                  </pic:blipFill>
                  <pic:spPr>
                    <a:xfrm>
                      <a:off x="0" y="0"/>
                      <a:ext cx="3212581" cy="2952453"/>
                    </a:xfrm>
                    <a:prstGeom prst="rect">
                      <a:avLst/>
                    </a:prstGeom>
                  </pic:spPr>
                </pic:pic>
              </a:graphicData>
            </a:graphic>
          </wp:inline>
        </w:drawing>
      </w:r>
    </w:p>
    <w:p w14:paraId="77BF1AB4" w14:textId="77777777" w:rsidR="00E84AE0" w:rsidRDefault="00E84AE0" w:rsidP="00E84AE0">
      <w:pPr>
        <w:jc w:val="center"/>
        <w:rPr>
          <w:lang w:val="en-GB"/>
        </w:rPr>
      </w:pPr>
    </w:p>
    <w:p w14:paraId="79705FFA" w14:textId="77777777" w:rsidR="00E84AE0" w:rsidRDefault="00E84AE0" w:rsidP="00903F50">
      <w:pPr>
        <w:pStyle w:val="ListParagraph"/>
        <w:numPr>
          <w:ilvl w:val="0"/>
          <w:numId w:val="104"/>
        </w:numPr>
        <w:rPr>
          <w:lang w:val="en-GB"/>
        </w:rPr>
      </w:pPr>
      <w:r>
        <w:rPr>
          <w:lang w:val="en-GB"/>
        </w:rPr>
        <w:t>The account will sign in onto the device, click on the right top corner icon to verify the account is now signed in</w:t>
      </w:r>
    </w:p>
    <w:p w14:paraId="671EEBEF" w14:textId="77777777" w:rsidR="00E84AE0" w:rsidRDefault="00E84AE0" w:rsidP="00903F50">
      <w:pPr>
        <w:pStyle w:val="ListParagraph"/>
        <w:numPr>
          <w:ilvl w:val="0"/>
          <w:numId w:val="104"/>
        </w:numPr>
        <w:rPr>
          <w:lang w:val="en-GB"/>
        </w:rPr>
      </w:pPr>
      <w:r>
        <w:rPr>
          <w:lang w:val="en-GB"/>
        </w:rPr>
        <w:t xml:space="preserve">Click on </w:t>
      </w:r>
      <w:r w:rsidRPr="00A9116B">
        <w:rPr>
          <w:b/>
          <w:bCs/>
          <w:lang w:val="en-GB"/>
        </w:rPr>
        <w:t>Get Started</w:t>
      </w:r>
    </w:p>
    <w:p w14:paraId="284E223E" w14:textId="77777777" w:rsidR="00E84AE0" w:rsidRDefault="00E84AE0" w:rsidP="00E84AE0">
      <w:pPr>
        <w:rPr>
          <w:lang w:val="en-GB"/>
        </w:rPr>
      </w:pPr>
    </w:p>
    <w:p w14:paraId="58846602" w14:textId="77777777" w:rsidR="00E84AE0" w:rsidRPr="00BC3614" w:rsidRDefault="00E84AE0" w:rsidP="00E84AE0">
      <w:pPr>
        <w:jc w:val="center"/>
        <w:rPr>
          <w:lang w:val="en-GB"/>
        </w:rPr>
      </w:pPr>
      <w:r>
        <w:rPr>
          <w:noProof/>
        </w:rPr>
        <w:lastRenderedPageBreak/>
        <w:drawing>
          <wp:inline distT="0" distB="0" distL="0" distR="0" wp14:anchorId="3F522729" wp14:editId="4DB51713">
            <wp:extent cx="5429250" cy="2782063"/>
            <wp:effectExtent l="0" t="0" r="0" b="0"/>
            <wp:docPr id="1524113298" name="Picture 1524113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3" name="Picture 1954604773" descr="Graphical user interface, application&#10;&#10;Description automatically generated"/>
                    <pic:cNvPicPr/>
                  </pic:nvPicPr>
                  <pic:blipFill>
                    <a:blip r:embed="rId484"/>
                    <a:stretch>
                      <a:fillRect/>
                    </a:stretch>
                  </pic:blipFill>
                  <pic:spPr>
                    <a:xfrm>
                      <a:off x="0" y="0"/>
                      <a:ext cx="5437679" cy="2786382"/>
                    </a:xfrm>
                    <a:prstGeom prst="rect">
                      <a:avLst/>
                    </a:prstGeom>
                  </pic:spPr>
                </pic:pic>
              </a:graphicData>
            </a:graphic>
          </wp:inline>
        </w:drawing>
      </w:r>
    </w:p>
    <w:p w14:paraId="6A4A517C" w14:textId="77777777" w:rsidR="00E84AE0" w:rsidRDefault="00E84AE0" w:rsidP="00E84AE0">
      <w:pPr>
        <w:jc w:val="center"/>
        <w:rPr>
          <w:lang w:val="en-GB"/>
        </w:rPr>
      </w:pPr>
    </w:p>
    <w:p w14:paraId="4024FE6E" w14:textId="77777777" w:rsidR="00E84AE0" w:rsidRDefault="00E84AE0" w:rsidP="00E84AE0">
      <w:pPr>
        <w:jc w:val="center"/>
        <w:rPr>
          <w:lang w:val="en-GB"/>
        </w:rPr>
      </w:pPr>
    </w:p>
    <w:p w14:paraId="66418984" w14:textId="77777777" w:rsidR="00E84AE0" w:rsidRDefault="00E84AE0" w:rsidP="00903F50">
      <w:pPr>
        <w:pStyle w:val="ListParagraph"/>
        <w:numPr>
          <w:ilvl w:val="0"/>
          <w:numId w:val="104"/>
        </w:numPr>
        <w:rPr>
          <w:lang w:val="en-GB"/>
        </w:rPr>
      </w:pPr>
      <w:r>
        <w:rPr>
          <w:lang w:val="en-GB"/>
        </w:rPr>
        <w:t>Provide the Business Name</w:t>
      </w:r>
    </w:p>
    <w:p w14:paraId="7B4578B2" w14:textId="77777777" w:rsidR="00E84AE0" w:rsidRDefault="00E84AE0" w:rsidP="00903F50">
      <w:pPr>
        <w:pStyle w:val="ListParagraph"/>
        <w:numPr>
          <w:ilvl w:val="1"/>
          <w:numId w:val="104"/>
        </w:numPr>
        <w:rPr>
          <w:lang w:val="en-GB"/>
        </w:rPr>
      </w:pPr>
      <w:r>
        <w:rPr>
          <w:lang w:val="en-GB"/>
        </w:rPr>
        <w:t>Name: Colonial First State</w:t>
      </w:r>
    </w:p>
    <w:p w14:paraId="33344C83" w14:textId="77777777" w:rsidR="00E84AE0" w:rsidRDefault="00E84AE0" w:rsidP="00903F50">
      <w:pPr>
        <w:pStyle w:val="ListParagraph"/>
        <w:numPr>
          <w:ilvl w:val="0"/>
          <w:numId w:val="104"/>
        </w:numPr>
        <w:rPr>
          <w:lang w:val="en-GB"/>
        </w:rPr>
      </w:pPr>
      <w:r>
        <w:rPr>
          <w:lang w:val="en-GB"/>
        </w:rPr>
        <w:t>Provide the details of both the Data Information Officer and EU Representative then click on</w:t>
      </w:r>
      <w:r w:rsidRPr="00BC6517">
        <w:rPr>
          <w:b/>
          <w:bCs/>
          <w:lang w:val="en-GB"/>
        </w:rPr>
        <w:t xml:space="preserve"> I have read and agree to the Manage Google play agreement</w:t>
      </w:r>
    </w:p>
    <w:p w14:paraId="7867FD33" w14:textId="77777777" w:rsidR="00E84AE0" w:rsidRDefault="00E84AE0" w:rsidP="00903F50">
      <w:pPr>
        <w:pStyle w:val="ListParagraph"/>
        <w:numPr>
          <w:ilvl w:val="1"/>
          <w:numId w:val="104"/>
        </w:numPr>
        <w:rPr>
          <w:lang w:val="en-GB"/>
        </w:rPr>
      </w:pPr>
      <w:r>
        <w:rPr>
          <w:lang w:val="en-GB"/>
        </w:rPr>
        <w:t>Name: Mark Winfield</w:t>
      </w:r>
    </w:p>
    <w:p w14:paraId="486995E6" w14:textId="3D46D612" w:rsidR="00E84AE0" w:rsidRDefault="00E84AE0" w:rsidP="00903F50">
      <w:pPr>
        <w:pStyle w:val="ListParagraph"/>
        <w:numPr>
          <w:ilvl w:val="1"/>
          <w:numId w:val="104"/>
        </w:numPr>
        <w:rPr>
          <w:lang w:val="en-GB"/>
        </w:rPr>
      </w:pPr>
      <w:r>
        <w:rPr>
          <w:lang w:val="en-GB"/>
        </w:rPr>
        <w:t xml:space="preserve">Email: </w:t>
      </w:r>
      <w:hyperlink r:id="rId485" w:history="1">
        <w:r w:rsidRPr="007E5CA2">
          <w:rPr>
            <w:rStyle w:val="Hyperlink"/>
            <w:lang w:val="en-GB"/>
          </w:rPr>
          <w:t>Mark.Winfield@cfs.com.au</w:t>
        </w:r>
      </w:hyperlink>
    </w:p>
    <w:p w14:paraId="15A86283" w14:textId="77777777" w:rsidR="00E84AE0" w:rsidRDefault="00E84AE0" w:rsidP="00903F50">
      <w:pPr>
        <w:pStyle w:val="ListParagraph"/>
        <w:numPr>
          <w:ilvl w:val="1"/>
          <w:numId w:val="104"/>
        </w:numPr>
        <w:rPr>
          <w:lang w:val="en-GB"/>
        </w:rPr>
      </w:pPr>
      <w:r>
        <w:rPr>
          <w:lang w:val="en-GB"/>
        </w:rPr>
        <w:t>Phone: Request the user for their mobile</w:t>
      </w:r>
    </w:p>
    <w:p w14:paraId="77D7F9C7" w14:textId="77777777" w:rsidR="00E84AE0" w:rsidRDefault="00E84AE0" w:rsidP="00E84AE0">
      <w:pPr>
        <w:rPr>
          <w:lang w:val="en-GB"/>
        </w:rPr>
      </w:pPr>
    </w:p>
    <w:p w14:paraId="33963E5B" w14:textId="77777777" w:rsidR="00E84AE0" w:rsidRDefault="00E84AE0" w:rsidP="00E84AE0">
      <w:pPr>
        <w:jc w:val="center"/>
        <w:rPr>
          <w:lang w:val="en-GB"/>
        </w:rPr>
      </w:pPr>
      <w:r>
        <w:rPr>
          <w:noProof/>
          <w:lang w:val="en-GB"/>
        </w:rPr>
        <w:lastRenderedPageBreak/>
        <w:drawing>
          <wp:inline distT="0" distB="0" distL="0" distR="0" wp14:anchorId="3743232C" wp14:editId="25A91EB6">
            <wp:extent cx="2320867" cy="4324350"/>
            <wp:effectExtent l="0" t="0" r="3810" b="0"/>
            <wp:docPr id="1524113299" name="Picture 1524113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5" name="Picture 1954604775" descr="Graphical user interface, application&#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327358" cy="4336444"/>
                    </a:xfrm>
                    <a:prstGeom prst="rect">
                      <a:avLst/>
                    </a:prstGeom>
                    <a:noFill/>
                    <a:ln>
                      <a:noFill/>
                    </a:ln>
                  </pic:spPr>
                </pic:pic>
              </a:graphicData>
            </a:graphic>
          </wp:inline>
        </w:drawing>
      </w:r>
    </w:p>
    <w:p w14:paraId="25E2F4AA" w14:textId="77777777" w:rsidR="00E84AE0" w:rsidRDefault="00E84AE0" w:rsidP="00E84AE0">
      <w:pPr>
        <w:jc w:val="center"/>
        <w:rPr>
          <w:lang w:val="en-GB"/>
        </w:rPr>
      </w:pPr>
    </w:p>
    <w:p w14:paraId="0ED0DBCD" w14:textId="77777777" w:rsidR="00E84AE0" w:rsidRDefault="00E84AE0" w:rsidP="00903F50">
      <w:pPr>
        <w:pStyle w:val="ListParagraph"/>
        <w:numPr>
          <w:ilvl w:val="0"/>
          <w:numId w:val="104"/>
        </w:numPr>
        <w:rPr>
          <w:lang w:val="en-GB"/>
        </w:rPr>
      </w:pPr>
      <w:r>
        <w:rPr>
          <w:lang w:val="en-GB"/>
        </w:rPr>
        <w:t xml:space="preserve">Click on </w:t>
      </w:r>
      <w:r w:rsidRPr="00BE399D">
        <w:rPr>
          <w:b/>
          <w:bCs/>
          <w:lang w:val="en-GB"/>
        </w:rPr>
        <w:t>Complete Registration</w:t>
      </w:r>
    </w:p>
    <w:p w14:paraId="7D8D0A3B" w14:textId="77777777" w:rsidR="00E84AE0" w:rsidRDefault="00E84AE0" w:rsidP="00E84AE0">
      <w:pPr>
        <w:rPr>
          <w:lang w:val="en-GB"/>
        </w:rPr>
      </w:pPr>
    </w:p>
    <w:p w14:paraId="26CE7392" w14:textId="77777777" w:rsidR="00E84AE0" w:rsidRPr="00BE399D" w:rsidRDefault="00E84AE0" w:rsidP="00E84AE0">
      <w:pPr>
        <w:jc w:val="center"/>
        <w:rPr>
          <w:lang w:val="en-GB"/>
        </w:rPr>
      </w:pPr>
      <w:r>
        <w:rPr>
          <w:noProof/>
        </w:rPr>
        <w:drawing>
          <wp:inline distT="0" distB="0" distL="0" distR="0" wp14:anchorId="640BE9C8" wp14:editId="38148A4E">
            <wp:extent cx="4667250" cy="1902397"/>
            <wp:effectExtent l="0" t="0" r="0" b="3175"/>
            <wp:docPr id="1524113300" name="Picture 152411330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6" name="Picture 1954604776" descr="Graphical user interface, text, website&#10;&#10;Description automatically generated"/>
                    <pic:cNvPicPr/>
                  </pic:nvPicPr>
                  <pic:blipFill>
                    <a:blip r:embed="rId487"/>
                    <a:stretch>
                      <a:fillRect/>
                    </a:stretch>
                  </pic:blipFill>
                  <pic:spPr>
                    <a:xfrm>
                      <a:off x="0" y="0"/>
                      <a:ext cx="4678477" cy="1906973"/>
                    </a:xfrm>
                    <a:prstGeom prst="rect">
                      <a:avLst/>
                    </a:prstGeom>
                  </pic:spPr>
                </pic:pic>
              </a:graphicData>
            </a:graphic>
          </wp:inline>
        </w:drawing>
      </w:r>
    </w:p>
    <w:p w14:paraId="59345E83" w14:textId="77777777" w:rsidR="00E84AE0" w:rsidRDefault="00E84AE0" w:rsidP="00903F50">
      <w:pPr>
        <w:pStyle w:val="ListParagraph"/>
        <w:numPr>
          <w:ilvl w:val="0"/>
          <w:numId w:val="104"/>
        </w:numPr>
        <w:rPr>
          <w:lang w:val="en-GB"/>
        </w:rPr>
      </w:pPr>
      <w:r>
        <w:rPr>
          <w:lang w:val="en-GB"/>
        </w:rPr>
        <w:t>Verify the connection is now appearing as Setup and the user details correspond to the DEV account or PRD account respectively.</w:t>
      </w:r>
    </w:p>
    <w:p w14:paraId="491AA374" w14:textId="77777777" w:rsidR="00E84AE0" w:rsidRDefault="00E84AE0" w:rsidP="00E84AE0">
      <w:pPr>
        <w:rPr>
          <w:lang w:val="en-GB"/>
        </w:rPr>
      </w:pPr>
    </w:p>
    <w:p w14:paraId="1DFD6725" w14:textId="77777777" w:rsidR="00E84AE0" w:rsidRDefault="00E84AE0" w:rsidP="00E84AE0">
      <w:pPr>
        <w:jc w:val="center"/>
        <w:rPr>
          <w:lang w:val="en-GB"/>
        </w:rPr>
      </w:pPr>
      <w:r>
        <w:rPr>
          <w:noProof/>
          <w:lang w:val="en-GB"/>
        </w:rPr>
        <w:lastRenderedPageBreak/>
        <w:drawing>
          <wp:inline distT="0" distB="0" distL="0" distR="0" wp14:anchorId="070A945A" wp14:editId="3BE9F525">
            <wp:extent cx="3676650" cy="2253618"/>
            <wp:effectExtent l="0" t="0" r="0" b="0"/>
            <wp:docPr id="1524113302" name="Picture 1524113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7" name="Picture 1954604777" descr="Graphical user interface, text, application, email&#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87860" cy="2260489"/>
                    </a:xfrm>
                    <a:prstGeom prst="rect">
                      <a:avLst/>
                    </a:prstGeom>
                    <a:noFill/>
                    <a:ln>
                      <a:noFill/>
                    </a:ln>
                  </pic:spPr>
                </pic:pic>
              </a:graphicData>
            </a:graphic>
          </wp:inline>
        </w:drawing>
      </w:r>
    </w:p>
    <w:p w14:paraId="1D6AAD4B" w14:textId="77777777" w:rsidR="00E84AE0" w:rsidRDefault="00E84AE0" w:rsidP="00E84AE0">
      <w:pPr>
        <w:jc w:val="center"/>
        <w:rPr>
          <w:lang w:val="en-GB"/>
        </w:rPr>
      </w:pPr>
    </w:p>
    <w:p w14:paraId="2086C83A" w14:textId="77777777" w:rsidR="00E84AE0" w:rsidRPr="00DC3DC8" w:rsidRDefault="00E84AE0" w:rsidP="00903F50">
      <w:pPr>
        <w:pStyle w:val="ListParagraph"/>
        <w:numPr>
          <w:ilvl w:val="0"/>
          <w:numId w:val="104"/>
        </w:numPr>
        <w:rPr>
          <w:lang w:val="en-GB"/>
        </w:rPr>
      </w:pPr>
      <w:r>
        <w:rPr>
          <w:lang w:val="en-GB"/>
        </w:rPr>
        <w:t xml:space="preserve">Click on </w:t>
      </w:r>
      <w:r w:rsidRPr="00DC3DC8">
        <w:rPr>
          <w:b/>
          <w:bCs/>
          <w:lang w:val="en-GB"/>
        </w:rPr>
        <w:t>Corporate-owned, fully managed user devices</w:t>
      </w:r>
    </w:p>
    <w:p w14:paraId="6DBC1277" w14:textId="77777777" w:rsidR="00E84AE0" w:rsidRDefault="00E84AE0" w:rsidP="00903F50">
      <w:pPr>
        <w:pStyle w:val="ListParagraph"/>
        <w:numPr>
          <w:ilvl w:val="0"/>
          <w:numId w:val="104"/>
        </w:numPr>
        <w:rPr>
          <w:lang w:val="en-GB"/>
        </w:rPr>
      </w:pPr>
      <w:r>
        <w:rPr>
          <w:lang w:val="en-GB"/>
        </w:rPr>
        <w:t>Enable the option to allow users to enrolled fully managed Android devices using tokens</w:t>
      </w:r>
    </w:p>
    <w:p w14:paraId="631D3E50" w14:textId="77777777" w:rsidR="00E84AE0" w:rsidRPr="00487DDF" w:rsidRDefault="00E84AE0" w:rsidP="00903F50">
      <w:pPr>
        <w:pStyle w:val="ListParagraph"/>
        <w:numPr>
          <w:ilvl w:val="0"/>
          <w:numId w:val="104"/>
        </w:numPr>
        <w:rPr>
          <w:lang w:val="en-GB"/>
        </w:rPr>
      </w:pPr>
      <w:r>
        <w:rPr>
          <w:lang w:val="en-GB"/>
        </w:rPr>
        <w:t xml:space="preserve">Select yes to the option </w:t>
      </w:r>
      <w:r w:rsidRPr="00487DDF">
        <w:rPr>
          <w:b/>
          <w:bCs/>
          <w:lang w:val="en-GB"/>
        </w:rPr>
        <w:t>Allow users to enrol corporate-owned user devices</w:t>
      </w:r>
    </w:p>
    <w:p w14:paraId="73EC703B" w14:textId="77777777" w:rsidR="00E84AE0" w:rsidRDefault="00E84AE0" w:rsidP="00E84AE0">
      <w:pPr>
        <w:rPr>
          <w:lang w:val="en-GB"/>
        </w:rPr>
      </w:pPr>
    </w:p>
    <w:p w14:paraId="509A7A39" w14:textId="77777777" w:rsidR="00E84AE0" w:rsidRDefault="00E84AE0" w:rsidP="00E84AE0">
      <w:pPr>
        <w:jc w:val="center"/>
        <w:rPr>
          <w:lang w:val="en-GB"/>
        </w:rPr>
      </w:pPr>
      <w:r>
        <w:rPr>
          <w:noProof/>
        </w:rPr>
        <w:drawing>
          <wp:inline distT="0" distB="0" distL="0" distR="0" wp14:anchorId="196E6BFA" wp14:editId="3C312000">
            <wp:extent cx="2550769" cy="4495800"/>
            <wp:effectExtent l="0" t="0" r="2540" b="0"/>
            <wp:docPr id="1524113303" name="Picture 1524113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8" name="Picture 1954604778" descr="Graphical user interface, application&#10;&#10;Description automatically generated"/>
                    <pic:cNvPicPr/>
                  </pic:nvPicPr>
                  <pic:blipFill>
                    <a:blip r:embed="rId489"/>
                    <a:stretch>
                      <a:fillRect/>
                    </a:stretch>
                  </pic:blipFill>
                  <pic:spPr>
                    <a:xfrm>
                      <a:off x="0" y="0"/>
                      <a:ext cx="2555153" cy="4503527"/>
                    </a:xfrm>
                    <a:prstGeom prst="rect">
                      <a:avLst/>
                    </a:prstGeom>
                  </pic:spPr>
                </pic:pic>
              </a:graphicData>
            </a:graphic>
          </wp:inline>
        </w:drawing>
      </w:r>
    </w:p>
    <w:p w14:paraId="514FC109" w14:textId="77777777" w:rsidR="00E84AE0" w:rsidRDefault="00E84AE0" w:rsidP="00E84AE0">
      <w:pPr>
        <w:jc w:val="center"/>
        <w:rPr>
          <w:lang w:val="en-GB"/>
        </w:rPr>
      </w:pPr>
    </w:p>
    <w:p w14:paraId="7BAD586C" w14:textId="77777777" w:rsidR="00E84AE0" w:rsidRPr="00487DDF" w:rsidRDefault="00E84AE0" w:rsidP="00E84AE0">
      <w:pPr>
        <w:jc w:val="cente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5391C568" w14:textId="77777777" w:rsidTr="007202AB">
        <w:trPr>
          <w:cantSplit/>
          <w:jc w:val="center"/>
        </w:trPr>
        <w:tc>
          <w:tcPr>
            <w:tcW w:w="859" w:type="dxa"/>
            <w:shd w:val="clear" w:color="auto" w:fill="9E120E" w:themeFill="accent4"/>
          </w:tcPr>
          <w:p w14:paraId="4426257D" w14:textId="77777777" w:rsidR="00E84AE0" w:rsidRPr="00AA71CD" w:rsidRDefault="00E84AE0" w:rsidP="007202AB">
            <w:pPr>
              <w:spacing w:after="140"/>
              <w:jc w:val="center"/>
              <w:rPr>
                <w:rFonts w:eastAsia="Arial"/>
                <w:b/>
                <w:color w:val="333333"/>
                <w:sz w:val="56"/>
                <w:szCs w:val="56"/>
              </w:rPr>
            </w:pPr>
            <w:r>
              <w:rPr>
                <w:noProof/>
              </w:rPr>
              <w:lastRenderedPageBreak/>
              <w:drawing>
                <wp:inline distT="0" distB="0" distL="0" distR="0" wp14:anchorId="43A57318" wp14:editId="78B5CE72">
                  <wp:extent cx="408433" cy="408433"/>
                  <wp:effectExtent l="0" t="0" r="0" b="0"/>
                  <wp:docPr id="152411330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67908CD"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C535286" w14:textId="77777777" w:rsidR="00E84AE0" w:rsidRPr="00AA71CD" w:rsidRDefault="00E84AE0" w:rsidP="007202A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CFS can provide this token to users when they receive a brand-new Android Corporate device to enrol it onto Intune automatically as a Corporate Android Fully Managed Device. This type of device will not have personal apps installed, only fully corporate usage.</w:t>
            </w:r>
          </w:p>
        </w:tc>
      </w:tr>
    </w:tbl>
    <w:p w14:paraId="1A4F01D2" w14:textId="77777777" w:rsidR="00E84AE0" w:rsidRDefault="00E84AE0" w:rsidP="00E84AE0">
      <w:pPr>
        <w:pStyle w:val="ListParagraph"/>
        <w:numPr>
          <w:ilvl w:val="0"/>
          <w:numId w:val="0"/>
        </w:numPr>
        <w:ind w:left="720"/>
        <w:rPr>
          <w:lang w:val="en-GB"/>
        </w:rPr>
      </w:pPr>
    </w:p>
    <w:p w14:paraId="6405A35D" w14:textId="77777777" w:rsidR="00E84AE0" w:rsidRDefault="00E84AE0" w:rsidP="00903F50">
      <w:pPr>
        <w:pStyle w:val="ListParagraph"/>
        <w:numPr>
          <w:ilvl w:val="0"/>
          <w:numId w:val="104"/>
        </w:numPr>
        <w:rPr>
          <w:lang w:val="en-GB"/>
        </w:rPr>
      </w:pPr>
      <w:r>
        <w:rPr>
          <w:lang w:val="en-GB"/>
        </w:rPr>
        <w:t xml:space="preserve">Click on </w:t>
      </w:r>
      <w:r w:rsidRPr="00276051">
        <w:rPr>
          <w:b/>
          <w:bCs/>
          <w:lang w:val="en-GB"/>
        </w:rPr>
        <w:t>Corporate-owned devices with work profile</w:t>
      </w:r>
    </w:p>
    <w:p w14:paraId="47590AF7" w14:textId="77777777" w:rsidR="00E84AE0" w:rsidRDefault="00E84AE0" w:rsidP="00E84AE0">
      <w:pPr>
        <w:rPr>
          <w:lang w:val="en-GB"/>
        </w:rPr>
      </w:pPr>
    </w:p>
    <w:p w14:paraId="3E0679F3" w14:textId="77777777" w:rsidR="00E84AE0" w:rsidRPr="00276051" w:rsidRDefault="00E84AE0" w:rsidP="00E84AE0">
      <w:pPr>
        <w:rPr>
          <w:lang w:val="en-GB"/>
        </w:rPr>
      </w:pPr>
      <w:r>
        <w:rPr>
          <w:noProof/>
          <w:lang w:val="en-GB"/>
        </w:rPr>
        <w:drawing>
          <wp:inline distT="0" distB="0" distL="0" distR="0" wp14:anchorId="735CB785" wp14:editId="46F9628D">
            <wp:extent cx="6638925" cy="2552700"/>
            <wp:effectExtent l="0" t="0" r="9525" b="0"/>
            <wp:docPr id="1524113305" name="Picture 1524113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0" name="Picture 1954604780" descr="Graphical user interface, application&#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638925" cy="2552700"/>
                    </a:xfrm>
                    <a:prstGeom prst="rect">
                      <a:avLst/>
                    </a:prstGeom>
                    <a:noFill/>
                    <a:ln>
                      <a:noFill/>
                    </a:ln>
                  </pic:spPr>
                </pic:pic>
              </a:graphicData>
            </a:graphic>
          </wp:inline>
        </w:drawing>
      </w:r>
    </w:p>
    <w:p w14:paraId="19813F6A" w14:textId="77777777" w:rsidR="00E84AE0" w:rsidRDefault="00E84AE0" w:rsidP="00E84AE0">
      <w:pP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11E1D1EC" w14:textId="77777777" w:rsidTr="007202AB">
        <w:trPr>
          <w:cantSplit/>
          <w:jc w:val="center"/>
        </w:trPr>
        <w:tc>
          <w:tcPr>
            <w:tcW w:w="859" w:type="dxa"/>
            <w:shd w:val="clear" w:color="auto" w:fill="9E120E" w:themeFill="accent4"/>
          </w:tcPr>
          <w:p w14:paraId="0E6A7AB6" w14:textId="77777777" w:rsidR="00E84AE0" w:rsidRPr="00AA71CD" w:rsidRDefault="00E84AE0" w:rsidP="007202AB">
            <w:pPr>
              <w:spacing w:after="140"/>
              <w:jc w:val="center"/>
              <w:rPr>
                <w:rFonts w:eastAsia="Arial"/>
                <w:b/>
                <w:color w:val="333333"/>
                <w:sz w:val="56"/>
                <w:szCs w:val="56"/>
              </w:rPr>
            </w:pPr>
            <w:r>
              <w:rPr>
                <w:noProof/>
              </w:rPr>
              <w:drawing>
                <wp:inline distT="0" distB="0" distL="0" distR="0" wp14:anchorId="6846912A" wp14:editId="3D881EA4">
                  <wp:extent cx="408433" cy="408433"/>
                  <wp:effectExtent l="0" t="0" r="0" b="0"/>
                  <wp:docPr id="152411330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5F24A3F"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5B171A38" w14:textId="77777777" w:rsidR="00E84AE0" w:rsidRDefault="00E84AE0" w:rsidP="007202A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Creating a </w:t>
            </w:r>
            <w:r w:rsidRPr="00D26BE7">
              <w:rPr>
                <w:rFonts w:eastAsia="Calibri" w:cstheme="minorHAnsi"/>
                <w:b/>
                <w:bCs/>
                <w:i/>
                <w:iCs/>
                <w:color w:val="333333"/>
                <w:szCs w:val="24"/>
                <w:lang w:val="en-GB" w:eastAsia="en-GB"/>
              </w:rPr>
              <w:t>corporate-owned work profile</w:t>
            </w:r>
            <w:r>
              <w:rPr>
                <w:rFonts w:eastAsia="Calibri" w:cstheme="minorHAnsi"/>
                <w:i/>
                <w:iCs/>
                <w:color w:val="333333"/>
                <w:szCs w:val="24"/>
                <w:lang w:val="en-GB" w:eastAsia="en-GB"/>
              </w:rPr>
              <w:t xml:space="preserve"> will enable users to enrol their CFS owned device using a different token. This is basically enabling the user to enrol the device and create 2 containers in the device: PERSONAL and CORPORATE,</w:t>
            </w:r>
          </w:p>
          <w:p w14:paraId="2055AD30" w14:textId="77777777" w:rsidR="00E84AE0" w:rsidRPr="00946B66" w:rsidRDefault="00E84AE0" w:rsidP="007202AB">
            <w:pPr>
              <w:spacing w:before="60" w:after="200" w:line="274" w:lineRule="auto"/>
              <w:rPr>
                <w:rFonts w:eastAsia="Calibri" w:cstheme="minorHAnsi"/>
                <w:color w:val="333333"/>
                <w:szCs w:val="18"/>
                <w:lang w:val="en-GB" w:eastAsia="en-GB"/>
              </w:rPr>
            </w:pPr>
            <w:r>
              <w:rPr>
                <w:rFonts w:eastAsia="Calibri" w:cstheme="minorHAnsi"/>
                <w:color w:val="333333"/>
                <w:szCs w:val="18"/>
                <w:lang w:val="en-GB" w:eastAsia="en-GB"/>
              </w:rPr>
              <w:t xml:space="preserve">The containers have the apps for each profile (personal apps in the personal container and corporate apps from Intune in the Corporate one), </w:t>
            </w:r>
          </w:p>
        </w:tc>
      </w:tr>
    </w:tbl>
    <w:p w14:paraId="1F3F0927" w14:textId="77777777" w:rsidR="00E84AE0" w:rsidRPr="00304979" w:rsidRDefault="00E84AE0" w:rsidP="00E84AE0">
      <w:pPr>
        <w:rPr>
          <w:lang w:val="en-GB"/>
        </w:rPr>
      </w:pPr>
    </w:p>
    <w:p w14:paraId="504EDC68" w14:textId="77777777" w:rsidR="00E84AE0" w:rsidRDefault="00E84AE0" w:rsidP="00903F50">
      <w:pPr>
        <w:pStyle w:val="ListParagraph"/>
        <w:numPr>
          <w:ilvl w:val="0"/>
          <w:numId w:val="104"/>
        </w:numPr>
        <w:rPr>
          <w:lang w:val="en-GB"/>
        </w:rPr>
      </w:pPr>
      <w:r>
        <w:rPr>
          <w:lang w:val="en-GB"/>
        </w:rPr>
        <w:t xml:space="preserve">Provide the name and description then click on </w:t>
      </w:r>
      <w:r w:rsidRPr="00993063">
        <w:rPr>
          <w:b/>
          <w:bCs/>
          <w:lang w:val="en-GB"/>
        </w:rPr>
        <w:t>Create.</w:t>
      </w:r>
    </w:p>
    <w:p w14:paraId="7C6A674E" w14:textId="77777777" w:rsidR="00E84AE0" w:rsidRDefault="00E84AE0" w:rsidP="00903F50">
      <w:pPr>
        <w:pStyle w:val="ListParagraph"/>
        <w:numPr>
          <w:ilvl w:val="1"/>
          <w:numId w:val="104"/>
        </w:numPr>
        <w:rPr>
          <w:lang w:val="en-GB"/>
        </w:rPr>
      </w:pPr>
      <w:proofErr w:type="gramStart"/>
      <w:r>
        <w:rPr>
          <w:lang w:val="en-GB"/>
        </w:rPr>
        <w:t>Name :</w:t>
      </w:r>
      <w:r w:rsidRPr="00470DCD">
        <w:rPr>
          <w:b/>
          <w:bCs/>
          <w:lang w:val="en-GB"/>
        </w:rPr>
        <w:t>Android</w:t>
      </w:r>
      <w:proofErr w:type="gramEnd"/>
      <w:r w:rsidRPr="00470DCD">
        <w:rPr>
          <w:b/>
          <w:bCs/>
          <w:lang w:val="en-GB"/>
        </w:rPr>
        <w:t xml:space="preserve"> - Corporate owned work profile</w:t>
      </w:r>
    </w:p>
    <w:p w14:paraId="190A2043" w14:textId="77777777" w:rsidR="00E84AE0" w:rsidRDefault="00E84AE0" w:rsidP="00903F50">
      <w:pPr>
        <w:pStyle w:val="ListParagraph"/>
        <w:numPr>
          <w:ilvl w:val="1"/>
          <w:numId w:val="104"/>
        </w:numPr>
        <w:rPr>
          <w:lang w:val="en-GB"/>
        </w:rPr>
      </w:pPr>
      <w:r>
        <w:rPr>
          <w:lang w:val="en-GB"/>
        </w:rPr>
        <w:t xml:space="preserve">Description: </w:t>
      </w:r>
      <w:r w:rsidRPr="00470DCD">
        <w:rPr>
          <w:lang w:val="en-GB"/>
        </w:rPr>
        <w:t>Profile to enable users to enrol corporate-owned android devices using work profile.</w:t>
      </w:r>
    </w:p>
    <w:p w14:paraId="348466CF" w14:textId="77777777" w:rsidR="00E84AE0" w:rsidRDefault="00E84AE0" w:rsidP="00E84AE0">
      <w:pPr>
        <w:rPr>
          <w:lang w:val="en-GB"/>
        </w:rPr>
      </w:pPr>
    </w:p>
    <w:p w14:paraId="5668DD14" w14:textId="470361DC" w:rsidR="00E84AE0" w:rsidRDefault="00E84AE0" w:rsidP="00E84AE0">
      <w:pPr>
        <w:pStyle w:val="Heading5"/>
        <w:rPr>
          <w:lang w:val="en-GB"/>
        </w:rPr>
      </w:pPr>
      <w:r>
        <w:rPr>
          <w:lang w:val="en-GB"/>
        </w:rPr>
        <w:t xml:space="preserve">Configure Trusted </w:t>
      </w:r>
      <w:r w:rsidR="003636AA">
        <w:rPr>
          <w:lang w:val="en-GB"/>
        </w:rPr>
        <w:t>Root CA – Fully Managed</w:t>
      </w:r>
    </w:p>
    <w:p w14:paraId="67CE192C" w14:textId="68A8AE89" w:rsidR="00122262" w:rsidRDefault="00122262" w:rsidP="00122262">
      <w:pPr>
        <w:rPr>
          <w:lang w:val="en-GB"/>
        </w:rPr>
      </w:pPr>
    </w:p>
    <w:p w14:paraId="2A3C99C8" w14:textId="38FF8648" w:rsidR="00122262" w:rsidRDefault="00122262" w:rsidP="00122262">
      <w:pPr>
        <w:rPr>
          <w:lang w:val="en-GB"/>
        </w:rPr>
      </w:pPr>
      <w:r>
        <w:rPr>
          <w:lang w:val="en-GB"/>
        </w:rPr>
        <w:t>To create the Root Certificate Authority Configuration Profile policy for Fully managed Android devices, perform the steps below</w:t>
      </w:r>
    </w:p>
    <w:p w14:paraId="3DCF3EE4" w14:textId="52AC7649" w:rsidR="00E07FBD" w:rsidRDefault="00E07FBD" w:rsidP="00122262">
      <w:pPr>
        <w:rPr>
          <w:lang w:val="en-GB"/>
        </w:rPr>
      </w:pPr>
    </w:p>
    <w:p w14:paraId="3D42B6F8" w14:textId="77D9A433" w:rsidR="00E07FBD" w:rsidRDefault="00E30F35" w:rsidP="002E5E78">
      <w:pPr>
        <w:pStyle w:val="ListParagraph"/>
        <w:numPr>
          <w:ilvl w:val="0"/>
          <w:numId w:val="153"/>
        </w:numPr>
        <w:rPr>
          <w:lang w:val="en-GB"/>
        </w:rPr>
      </w:pPr>
      <w:r>
        <w:rPr>
          <w:lang w:val="en-GB"/>
        </w:rPr>
        <w:t>Open Endpoint Manager, Locate Devices, Android then click on Configuration Profiles</w:t>
      </w:r>
    </w:p>
    <w:p w14:paraId="737D3116" w14:textId="3C719F75" w:rsidR="00A97067" w:rsidRDefault="00A97067" w:rsidP="002E5E78">
      <w:pPr>
        <w:pStyle w:val="ListParagraph"/>
        <w:numPr>
          <w:ilvl w:val="0"/>
          <w:numId w:val="153"/>
        </w:numPr>
        <w:rPr>
          <w:lang w:val="en-GB"/>
        </w:rPr>
      </w:pPr>
      <w:r>
        <w:rPr>
          <w:lang w:val="en-GB"/>
        </w:rPr>
        <w:t>Create a new profile for Android Enterprise, Fully Managed, Corporate Owned work-profile</w:t>
      </w:r>
    </w:p>
    <w:p w14:paraId="0C4EAF5C" w14:textId="3CC5F13C" w:rsidR="00A97067" w:rsidRDefault="00A97067" w:rsidP="002E5E78">
      <w:pPr>
        <w:pStyle w:val="ListParagraph"/>
        <w:numPr>
          <w:ilvl w:val="0"/>
          <w:numId w:val="153"/>
        </w:numPr>
        <w:rPr>
          <w:lang w:val="en-GB"/>
        </w:rPr>
      </w:pPr>
      <w:r>
        <w:rPr>
          <w:lang w:val="en-GB"/>
        </w:rPr>
        <w:t>Select Trusted Certificate as the template</w:t>
      </w:r>
    </w:p>
    <w:p w14:paraId="10C4592D" w14:textId="225C5F74" w:rsidR="004C4448" w:rsidRDefault="004C4448" w:rsidP="002E5E78">
      <w:pPr>
        <w:pStyle w:val="ListParagraph"/>
        <w:numPr>
          <w:ilvl w:val="0"/>
          <w:numId w:val="153"/>
        </w:numPr>
        <w:rPr>
          <w:lang w:val="en-GB"/>
        </w:rPr>
      </w:pPr>
      <w:r>
        <w:rPr>
          <w:lang w:val="en-GB"/>
        </w:rPr>
        <w:t>Provide the name and description</w:t>
      </w:r>
    </w:p>
    <w:p w14:paraId="4CC69D09" w14:textId="3CE7EFA2" w:rsidR="004C4448" w:rsidRDefault="004C4448" w:rsidP="002E5E78">
      <w:pPr>
        <w:pStyle w:val="ListParagraph"/>
        <w:numPr>
          <w:ilvl w:val="1"/>
          <w:numId w:val="153"/>
        </w:numPr>
        <w:rPr>
          <w:lang w:val="en-GB"/>
        </w:rPr>
      </w:pPr>
      <w:r>
        <w:rPr>
          <w:lang w:val="en-GB"/>
        </w:rPr>
        <w:t xml:space="preserve">Name: Android – Root CA certificate </w:t>
      </w:r>
      <w:r w:rsidR="00287E80">
        <w:rPr>
          <w:lang w:val="en-GB"/>
        </w:rPr>
        <w:t xml:space="preserve">Fully managed </w:t>
      </w:r>
      <w:r>
        <w:rPr>
          <w:lang w:val="en-GB"/>
        </w:rPr>
        <w:t>devices</w:t>
      </w:r>
    </w:p>
    <w:p w14:paraId="44B73190" w14:textId="54749495" w:rsidR="004C4448" w:rsidRDefault="004C4448" w:rsidP="002E5E78">
      <w:pPr>
        <w:pStyle w:val="ListParagraph"/>
        <w:numPr>
          <w:ilvl w:val="1"/>
          <w:numId w:val="153"/>
        </w:numPr>
        <w:rPr>
          <w:lang w:val="en-GB"/>
        </w:rPr>
      </w:pPr>
      <w:r>
        <w:rPr>
          <w:lang w:val="en-GB"/>
        </w:rPr>
        <w:lastRenderedPageBreak/>
        <w:t xml:space="preserve">Description: Profile to deploy CFS ROOT CA to </w:t>
      </w:r>
      <w:r w:rsidR="00287E80">
        <w:rPr>
          <w:lang w:val="en-GB"/>
        </w:rPr>
        <w:t>fully managed and corporate</w:t>
      </w:r>
      <w:r w:rsidR="009A4264">
        <w:rPr>
          <w:lang w:val="en-GB"/>
        </w:rPr>
        <w:t xml:space="preserve"> owned</w:t>
      </w:r>
      <w:r>
        <w:rPr>
          <w:lang w:val="en-GB"/>
        </w:rPr>
        <w:t xml:space="preserve"> work-profile devices</w:t>
      </w:r>
    </w:p>
    <w:p w14:paraId="7566CD44" w14:textId="77777777" w:rsidR="004C4448" w:rsidRDefault="004C4448" w:rsidP="004C4448">
      <w:pPr>
        <w:pStyle w:val="ListParagraph"/>
        <w:numPr>
          <w:ilvl w:val="0"/>
          <w:numId w:val="0"/>
        </w:numPr>
        <w:ind w:left="1440"/>
        <w:rPr>
          <w:lang w:val="en-GB"/>
        </w:rPr>
      </w:pPr>
    </w:p>
    <w:p w14:paraId="0A61EF11" w14:textId="6282228D" w:rsidR="00CD476F" w:rsidRDefault="00CD476F" w:rsidP="002E5E78">
      <w:pPr>
        <w:pStyle w:val="ListParagraph"/>
        <w:numPr>
          <w:ilvl w:val="0"/>
          <w:numId w:val="153"/>
        </w:numPr>
        <w:rPr>
          <w:lang w:val="en-GB"/>
        </w:rPr>
      </w:pPr>
      <w:r>
        <w:rPr>
          <w:lang w:val="en-GB"/>
        </w:rPr>
        <w:t>Provide the ROOT CA which has been provided to you by the security Team.</w:t>
      </w:r>
    </w:p>
    <w:p w14:paraId="35747056" w14:textId="77777777" w:rsidR="00F161F8" w:rsidRDefault="00F161F8" w:rsidP="00F161F8">
      <w:pPr>
        <w:pStyle w:val="ListParagraph"/>
        <w:numPr>
          <w:ilvl w:val="0"/>
          <w:numId w:val="0"/>
        </w:numPr>
        <w:ind w:left="720"/>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20573D" w:rsidRPr="00AA71CD" w14:paraId="0383B620" w14:textId="77777777" w:rsidTr="004A2E81">
        <w:trPr>
          <w:cantSplit/>
          <w:jc w:val="center"/>
        </w:trPr>
        <w:tc>
          <w:tcPr>
            <w:tcW w:w="859" w:type="dxa"/>
            <w:shd w:val="clear" w:color="auto" w:fill="9E120E" w:themeFill="accent4"/>
          </w:tcPr>
          <w:p w14:paraId="7D6B53AB" w14:textId="77777777" w:rsidR="0020573D" w:rsidRPr="00AA71CD" w:rsidRDefault="7B079EEC" w:rsidP="004A2E81">
            <w:pPr>
              <w:spacing w:after="140"/>
              <w:jc w:val="center"/>
              <w:rPr>
                <w:rFonts w:eastAsia="Arial"/>
                <w:b/>
                <w:color w:val="333333"/>
                <w:sz w:val="56"/>
                <w:szCs w:val="56"/>
              </w:rPr>
            </w:pPr>
            <w:r>
              <w:rPr>
                <w:noProof/>
              </w:rPr>
              <w:drawing>
                <wp:inline distT="0" distB="0" distL="0" distR="0" wp14:anchorId="6EEEA929" wp14:editId="58D5DA9E">
                  <wp:extent cx="408433" cy="408433"/>
                  <wp:effectExtent l="0" t="0" r="0" b="0"/>
                  <wp:docPr id="195460511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1975C527" w14:textId="77777777" w:rsidR="0020573D" w:rsidRPr="00AA71CD" w:rsidRDefault="0020573D" w:rsidP="004A2E81">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F6F14F5" w14:textId="7FBF32ED" w:rsidR="0020573D" w:rsidRPr="00946B66" w:rsidRDefault="002F7CB0" w:rsidP="004A2E81">
            <w:pPr>
              <w:spacing w:before="60" w:after="200" w:line="274" w:lineRule="auto"/>
              <w:rPr>
                <w:rFonts w:eastAsia="Calibri" w:cstheme="minorHAnsi"/>
                <w:color w:val="333333"/>
                <w:szCs w:val="18"/>
                <w:lang w:val="en-GB" w:eastAsia="en-GB"/>
              </w:rPr>
            </w:pPr>
            <w:r>
              <w:rPr>
                <w:rFonts w:eastAsia="Calibri" w:cstheme="minorHAnsi"/>
                <w:color w:val="333333"/>
                <w:szCs w:val="18"/>
                <w:lang w:val="en-GB" w:eastAsia="en-GB"/>
              </w:rPr>
              <w:t>The Root CA m</w:t>
            </w:r>
            <w:r w:rsidR="00F10E76">
              <w:rPr>
                <w:rFonts w:eastAsia="Calibri" w:cstheme="minorHAnsi"/>
                <w:color w:val="333333"/>
                <w:szCs w:val="18"/>
                <w:lang w:val="en-GB" w:eastAsia="en-GB"/>
              </w:rPr>
              <w:t>ay</w:t>
            </w:r>
            <w:r>
              <w:rPr>
                <w:rFonts w:eastAsia="Calibri" w:cstheme="minorHAnsi"/>
                <w:color w:val="333333"/>
                <w:szCs w:val="18"/>
                <w:lang w:val="en-GB" w:eastAsia="en-GB"/>
              </w:rPr>
              <w:t xml:space="preserve"> contain both Root CA and Subsidiary CA </w:t>
            </w:r>
            <w:r w:rsidR="004C4448">
              <w:rPr>
                <w:rFonts w:eastAsia="Calibri" w:cstheme="minorHAnsi"/>
                <w:color w:val="333333"/>
                <w:szCs w:val="18"/>
                <w:lang w:val="en-GB" w:eastAsia="en-GB"/>
              </w:rPr>
              <w:t>certificates mixed in one file.</w:t>
            </w:r>
          </w:p>
        </w:tc>
      </w:tr>
    </w:tbl>
    <w:p w14:paraId="2F766A75" w14:textId="4F066969" w:rsidR="0020573D" w:rsidRDefault="0020573D" w:rsidP="0020573D">
      <w:pPr>
        <w:rPr>
          <w:lang w:val="en-GB"/>
        </w:rPr>
      </w:pPr>
    </w:p>
    <w:p w14:paraId="4406B6A3" w14:textId="6D4AA75D" w:rsidR="00F161F8" w:rsidRDefault="00F161F8" w:rsidP="002E5E78">
      <w:pPr>
        <w:pStyle w:val="ListParagraph"/>
        <w:numPr>
          <w:ilvl w:val="0"/>
          <w:numId w:val="153"/>
        </w:numPr>
        <w:rPr>
          <w:lang w:val="en-GB"/>
        </w:rPr>
      </w:pPr>
      <w:r>
        <w:rPr>
          <w:lang w:val="en-GB"/>
        </w:rPr>
        <w:t xml:space="preserve">Assign the policy to </w:t>
      </w:r>
      <w:r w:rsidRPr="005F0DEC">
        <w:rPr>
          <w:b/>
          <w:bCs/>
          <w:lang w:val="en-GB"/>
        </w:rPr>
        <w:t xml:space="preserve">All </w:t>
      </w:r>
      <w:r w:rsidR="005F0DEC" w:rsidRPr="005F0DEC">
        <w:rPr>
          <w:b/>
          <w:bCs/>
          <w:lang w:val="en-GB"/>
        </w:rPr>
        <w:t>Devices</w:t>
      </w:r>
      <w:r w:rsidR="005F0DEC">
        <w:rPr>
          <w:b/>
          <w:bCs/>
          <w:lang w:val="en-GB"/>
        </w:rPr>
        <w:t xml:space="preserve">. </w:t>
      </w:r>
      <w:r w:rsidR="005F0DEC">
        <w:rPr>
          <w:lang w:val="en-GB"/>
        </w:rPr>
        <w:t>The policy will only apply to Fully managed or corporate-owned work-profile, not personal Androids</w:t>
      </w:r>
    </w:p>
    <w:p w14:paraId="7B1A539E" w14:textId="77777777" w:rsidR="005F0DEC" w:rsidRPr="00F161F8" w:rsidRDefault="005F0DEC" w:rsidP="005F0DEC">
      <w:pPr>
        <w:pStyle w:val="ListParagraph"/>
        <w:numPr>
          <w:ilvl w:val="0"/>
          <w:numId w:val="0"/>
        </w:numPr>
        <w:ind w:left="720"/>
        <w:rPr>
          <w:lang w:val="en-GB"/>
        </w:rPr>
      </w:pPr>
    </w:p>
    <w:p w14:paraId="1DB580BA" w14:textId="3BEB6019" w:rsidR="00D82AB1" w:rsidRDefault="00D82AB1" w:rsidP="00D82AB1">
      <w:pPr>
        <w:pStyle w:val="Heading5"/>
        <w:rPr>
          <w:lang w:val="en-GB"/>
        </w:rPr>
      </w:pPr>
      <w:r>
        <w:rPr>
          <w:lang w:val="en-GB"/>
        </w:rPr>
        <w:t xml:space="preserve">Configure Trusted </w:t>
      </w:r>
      <w:r w:rsidR="00EC07D0">
        <w:rPr>
          <w:lang w:val="en-GB"/>
        </w:rPr>
        <w:t>Intermediate</w:t>
      </w:r>
      <w:r>
        <w:rPr>
          <w:lang w:val="en-GB"/>
        </w:rPr>
        <w:t xml:space="preserve"> CA – Fully Managed</w:t>
      </w:r>
    </w:p>
    <w:p w14:paraId="571832F7" w14:textId="77777777" w:rsidR="00D82AB1" w:rsidRDefault="00D82AB1" w:rsidP="00D82AB1">
      <w:pPr>
        <w:rPr>
          <w:lang w:val="en-GB"/>
        </w:rPr>
      </w:pPr>
    </w:p>
    <w:p w14:paraId="56680DF0" w14:textId="7CEE2EA6" w:rsidR="00D82AB1" w:rsidRDefault="00D82AB1" w:rsidP="00D82AB1">
      <w:pPr>
        <w:rPr>
          <w:lang w:val="en-GB"/>
        </w:rPr>
      </w:pPr>
      <w:r>
        <w:rPr>
          <w:lang w:val="en-GB"/>
        </w:rPr>
        <w:t>To create the Interm</w:t>
      </w:r>
      <w:r w:rsidR="00042C18">
        <w:rPr>
          <w:lang w:val="en-GB"/>
        </w:rPr>
        <w:t>ediate</w:t>
      </w:r>
      <w:r>
        <w:rPr>
          <w:lang w:val="en-GB"/>
        </w:rPr>
        <w:t xml:space="preserve"> certificate Authority Configuration Profile policy for Fully managed Android devices, perform the steps below</w:t>
      </w:r>
    </w:p>
    <w:p w14:paraId="70EB92B7" w14:textId="77777777" w:rsidR="00D82AB1" w:rsidRDefault="00D82AB1" w:rsidP="00D82AB1">
      <w:pPr>
        <w:rPr>
          <w:lang w:val="en-GB"/>
        </w:rPr>
      </w:pPr>
    </w:p>
    <w:p w14:paraId="18687137" w14:textId="77777777" w:rsidR="00D82AB1" w:rsidRDefault="00D82AB1" w:rsidP="00D82AB1">
      <w:pPr>
        <w:pStyle w:val="ListParagraph"/>
        <w:numPr>
          <w:ilvl w:val="0"/>
          <w:numId w:val="153"/>
        </w:numPr>
        <w:rPr>
          <w:lang w:val="en-GB"/>
        </w:rPr>
      </w:pPr>
      <w:r>
        <w:rPr>
          <w:lang w:val="en-GB"/>
        </w:rPr>
        <w:t>Open Endpoint Manager, Locate Devices, Android then click on Configuration Profiles</w:t>
      </w:r>
    </w:p>
    <w:p w14:paraId="79CC12D5" w14:textId="77777777" w:rsidR="00D82AB1" w:rsidRDefault="00D82AB1" w:rsidP="00D82AB1">
      <w:pPr>
        <w:pStyle w:val="ListParagraph"/>
        <w:numPr>
          <w:ilvl w:val="0"/>
          <w:numId w:val="153"/>
        </w:numPr>
        <w:rPr>
          <w:lang w:val="en-GB"/>
        </w:rPr>
      </w:pPr>
      <w:r>
        <w:rPr>
          <w:lang w:val="en-GB"/>
        </w:rPr>
        <w:t>Create a new profile for Android Enterprise, Fully Managed, Corporate Owned work-profile</w:t>
      </w:r>
    </w:p>
    <w:p w14:paraId="24FB7D00" w14:textId="77777777" w:rsidR="00D82AB1" w:rsidRDefault="00D82AB1" w:rsidP="00D82AB1">
      <w:pPr>
        <w:pStyle w:val="ListParagraph"/>
        <w:numPr>
          <w:ilvl w:val="0"/>
          <w:numId w:val="153"/>
        </w:numPr>
        <w:rPr>
          <w:lang w:val="en-GB"/>
        </w:rPr>
      </w:pPr>
      <w:r>
        <w:rPr>
          <w:lang w:val="en-GB"/>
        </w:rPr>
        <w:t>Select Trusted Certificate as the template</w:t>
      </w:r>
    </w:p>
    <w:p w14:paraId="5EF73A25" w14:textId="77777777" w:rsidR="00D82AB1" w:rsidRDefault="00D82AB1" w:rsidP="00D82AB1">
      <w:pPr>
        <w:pStyle w:val="ListParagraph"/>
        <w:numPr>
          <w:ilvl w:val="0"/>
          <w:numId w:val="153"/>
        </w:numPr>
        <w:rPr>
          <w:lang w:val="en-GB"/>
        </w:rPr>
      </w:pPr>
      <w:r>
        <w:rPr>
          <w:lang w:val="en-GB"/>
        </w:rPr>
        <w:t>Provide the name and description</w:t>
      </w:r>
    </w:p>
    <w:p w14:paraId="4D7E92C7" w14:textId="2076E29E" w:rsidR="00D82AB1" w:rsidRDefault="00D82AB1" w:rsidP="00D82AB1">
      <w:pPr>
        <w:pStyle w:val="ListParagraph"/>
        <w:numPr>
          <w:ilvl w:val="1"/>
          <w:numId w:val="153"/>
        </w:numPr>
        <w:rPr>
          <w:lang w:val="en-GB"/>
        </w:rPr>
      </w:pPr>
      <w:r>
        <w:rPr>
          <w:lang w:val="en-GB"/>
        </w:rPr>
        <w:t xml:space="preserve">Name: Android – </w:t>
      </w:r>
      <w:r w:rsidR="00042C18">
        <w:rPr>
          <w:lang w:val="en-GB"/>
        </w:rPr>
        <w:t>Intermediate</w:t>
      </w:r>
      <w:r w:rsidR="008D1F5F" w:rsidRPr="008D1F5F">
        <w:rPr>
          <w:lang w:val="en-AU" w:eastAsia="en-AU"/>
        </w:rPr>
        <w:t xml:space="preserve"> </w:t>
      </w:r>
      <w:r w:rsidR="008D1F5F">
        <w:rPr>
          <w:lang w:val="en-AU" w:eastAsia="en-AU"/>
        </w:rPr>
        <w:t xml:space="preserve">CFS Sub CA </w:t>
      </w:r>
      <w:proofErr w:type="gramStart"/>
      <w:r w:rsidR="008D1F5F">
        <w:rPr>
          <w:lang w:val="en-AU" w:eastAsia="en-AU"/>
        </w:rPr>
        <w:t xml:space="preserve">01 </w:t>
      </w:r>
      <w:r>
        <w:rPr>
          <w:lang w:val="en-GB"/>
        </w:rPr>
        <w:t xml:space="preserve"> certificate</w:t>
      </w:r>
      <w:proofErr w:type="gramEnd"/>
      <w:r>
        <w:rPr>
          <w:lang w:val="en-GB"/>
        </w:rPr>
        <w:t xml:space="preserve"> Fully managed devices</w:t>
      </w:r>
    </w:p>
    <w:p w14:paraId="0BD1C75E" w14:textId="19B45F95" w:rsidR="00D82AB1" w:rsidRDefault="00D82AB1" w:rsidP="00D82AB1">
      <w:pPr>
        <w:pStyle w:val="ListParagraph"/>
        <w:numPr>
          <w:ilvl w:val="1"/>
          <w:numId w:val="153"/>
        </w:numPr>
        <w:rPr>
          <w:lang w:val="en-GB"/>
        </w:rPr>
      </w:pPr>
      <w:r>
        <w:rPr>
          <w:lang w:val="en-GB"/>
        </w:rPr>
        <w:t xml:space="preserve">Description: Profile to deploy </w:t>
      </w:r>
      <w:r w:rsidR="008D1F5F">
        <w:rPr>
          <w:lang w:val="en-AU" w:eastAsia="en-AU"/>
        </w:rPr>
        <w:t xml:space="preserve">CFS Sub CA </w:t>
      </w:r>
      <w:proofErr w:type="gramStart"/>
      <w:r w:rsidR="008D1F5F">
        <w:rPr>
          <w:lang w:val="en-AU" w:eastAsia="en-AU"/>
        </w:rPr>
        <w:t xml:space="preserve">01 </w:t>
      </w:r>
      <w:r>
        <w:rPr>
          <w:lang w:val="en-GB"/>
        </w:rPr>
        <w:t xml:space="preserve"> to</w:t>
      </w:r>
      <w:proofErr w:type="gramEnd"/>
      <w:r>
        <w:rPr>
          <w:lang w:val="en-GB"/>
        </w:rPr>
        <w:t xml:space="preserve"> fully managed and corporate owned work-profile devices</w:t>
      </w:r>
    </w:p>
    <w:p w14:paraId="09DA2A48" w14:textId="77777777" w:rsidR="00D82AB1" w:rsidRDefault="00D82AB1" w:rsidP="00D82AB1">
      <w:pPr>
        <w:pStyle w:val="ListParagraph"/>
        <w:numPr>
          <w:ilvl w:val="0"/>
          <w:numId w:val="0"/>
        </w:numPr>
        <w:ind w:left="1440"/>
        <w:rPr>
          <w:lang w:val="en-GB"/>
        </w:rPr>
      </w:pPr>
    </w:p>
    <w:p w14:paraId="1194CA6D" w14:textId="7F2BE483" w:rsidR="00D82AB1" w:rsidRDefault="00D82AB1" w:rsidP="00D82AB1">
      <w:pPr>
        <w:pStyle w:val="ListParagraph"/>
        <w:numPr>
          <w:ilvl w:val="0"/>
          <w:numId w:val="153"/>
        </w:numPr>
        <w:rPr>
          <w:lang w:val="en-GB"/>
        </w:rPr>
      </w:pPr>
      <w:r>
        <w:rPr>
          <w:lang w:val="en-GB"/>
        </w:rPr>
        <w:t xml:space="preserve">Provide the </w:t>
      </w:r>
      <w:r w:rsidR="008D1F5F">
        <w:rPr>
          <w:lang w:val="en-AU" w:eastAsia="en-AU"/>
        </w:rPr>
        <w:t xml:space="preserve">CFS Sub CA 01 </w:t>
      </w:r>
      <w:proofErr w:type="spellStart"/>
      <w:r w:rsidR="008D1F5F">
        <w:rPr>
          <w:lang w:val="en-AU" w:eastAsia="en-AU"/>
        </w:rPr>
        <w:t>certififcate</w:t>
      </w:r>
      <w:proofErr w:type="spellEnd"/>
      <w:r>
        <w:rPr>
          <w:lang w:val="en-GB"/>
        </w:rPr>
        <w:t xml:space="preserve"> which has been provided to you by the security Team.</w:t>
      </w:r>
    </w:p>
    <w:p w14:paraId="142668E7" w14:textId="77777777" w:rsidR="00D82AB1" w:rsidRDefault="00D82AB1" w:rsidP="00D82AB1">
      <w:pPr>
        <w:pStyle w:val="ListParagraph"/>
        <w:numPr>
          <w:ilvl w:val="0"/>
          <w:numId w:val="0"/>
        </w:numPr>
        <w:ind w:left="720"/>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D82AB1" w:rsidRPr="00AA71CD" w14:paraId="7C6DF881" w14:textId="77777777" w:rsidTr="002370CC">
        <w:trPr>
          <w:cantSplit/>
          <w:jc w:val="center"/>
        </w:trPr>
        <w:tc>
          <w:tcPr>
            <w:tcW w:w="859" w:type="dxa"/>
            <w:shd w:val="clear" w:color="auto" w:fill="9E120E" w:themeFill="accent4"/>
          </w:tcPr>
          <w:p w14:paraId="20932D54" w14:textId="77777777" w:rsidR="00D82AB1" w:rsidRPr="00AA71CD" w:rsidRDefault="00D82AB1" w:rsidP="002370CC">
            <w:pPr>
              <w:spacing w:after="140"/>
              <w:jc w:val="center"/>
              <w:rPr>
                <w:rFonts w:eastAsia="Arial"/>
                <w:b/>
                <w:color w:val="333333"/>
                <w:sz w:val="56"/>
                <w:szCs w:val="56"/>
              </w:rPr>
            </w:pPr>
            <w:r>
              <w:rPr>
                <w:noProof/>
              </w:rPr>
              <w:drawing>
                <wp:inline distT="0" distB="0" distL="0" distR="0" wp14:anchorId="6FDE1C10" wp14:editId="3D7DD100">
                  <wp:extent cx="408433" cy="408433"/>
                  <wp:effectExtent l="0" t="0" r="0" b="0"/>
                  <wp:docPr id="195460481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93EA6F6" w14:textId="77777777" w:rsidR="00D82AB1" w:rsidRPr="00AA71CD" w:rsidRDefault="00D82AB1" w:rsidP="002370C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3981518" w14:textId="7E627619" w:rsidR="00D82AB1" w:rsidRPr="00946B66" w:rsidRDefault="00FB2AA9" w:rsidP="002370CC">
            <w:pPr>
              <w:spacing w:before="60" w:after="200" w:line="274" w:lineRule="auto"/>
              <w:rPr>
                <w:rFonts w:eastAsia="Calibri" w:cstheme="minorHAnsi"/>
                <w:color w:val="333333"/>
                <w:szCs w:val="18"/>
                <w:lang w:val="en-GB" w:eastAsia="en-GB"/>
              </w:rPr>
            </w:pPr>
            <w:r>
              <w:rPr>
                <w:rFonts w:eastAsia="Calibri" w:cstheme="minorHAnsi"/>
                <w:color w:val="333333"/>
                <w:szCs w:val="18"/>
                <w:lang w:val="en-GB" w:eastAsia="en-GB"/>
              </w:rPr>
              <w:t>You will need to create only 1 intermediate for TST but 2 Sub CA policies for Production</w:t>
            </w:r>
          </w:p>
        </w:tc>
      </w:tr>
    </w:tbl>
    <w:p w14:paraId="21E3754F" w14:textId="77777777" w:rsidR="00D82AB1" w:rsidRDefault="00D82AB1" w:rsidP="00D82AB1">
      <w:pPr>
        <w:rPr>
          <w:lang w:val="en-GB"/>
        </w:rPr>
      </w:pPr>
    </w:p>
    <w:p w14:paraId="2E1828B3" w14:textId="77777777" w:rsidR="00D82AB1" w:rsidRDefault="00D82AB1" w:rsidP="00D82AB1">
      <w:pPr>
        <w:pStyle w:val="ListParagraph"/>
        <w:numPr>
          <w:ilvl w:val="0"/>
          <w:numId w:val="153"/>
        </w:numPr>
        <w:rPr>
          <w:lang w:val="en-GB"/>
        </w:rPr>
      </w:pPr>
      <w:r>
        <w:rPr>
          <w:lang w:val="en-GB"/>
        </w:rPr>
        <w:t xml:space="preserve">Assign the policy to </w:t>
      </w:r>
      <w:r w:rsidRPr="005F0DEC">
        <w:rPr>
          <w:b/>
          <w:bCs/>
          <w:lang w:val="en-GB"/>
        </w:rPr>
        <w:t>All Devices</w:t>
      </w:r>
      <w:r>
        <w:rPr>
          <w:b/>
          <w:bCs/>
          <w:lang w:val="en-GB"/>
        </w:rPr>
        <w:t xml:space="preserve">. </w:t>
      </w:r>
      <w:r>
        <w:rPr>
          <w:lang w:val="en-GB"/>
        </w:rPr>
        <w:t>The policy will only apply to Fully managed or corporate-owned work-profile, not personal Androids</w:t>
      </w:r>
    </w:p>
    <w:p w14:paraId="10974669" w14:textId="0E3DDB1C" w:rsidR="00930622" w:rsidRDefault="00930622" w:rsidP="00D82AB1">
      <w:pPr>
        <w:pStyle w:val="ListParagraph"/>
        <w:numPr>
          <w:ilvl w:val="0"/>
          <w:numId w:val="153"/>
        </w:numPr>
        <w:rPr>
          <w:lang w:val="en-GB"/>
        </w:rPr>
      </w:pPr>
      <w:r>
        <w:rPr>
          <w:lang w:val="en-GB"/>
        </w:rPr>
        <w:t>Repeat for the Sub CA 2 certificate</w:t>
      </w:r>
    </w:p>
    <w:p w14:paraId="6F9762C8" w14:textId="77777777" w:rsidR="00D82AB1" w:rsidRPr="00F161F8" w:rsidRDefault="00D82AB1" w:rsidP="005F0DEC">
      <w:pPr>
        <w:pStyle w:val="ListParagraph"/>
        <w:numPr>
          <w:ilvl w:val="0"/>
          <w:numId w:val="0"/>
        </w:numPr>
        <w:ind w:left="720"/>
        <w:rPr>
          <w:lang w:val="en-GB"/>
        </w:rPr>
      </w:pPr>
    </w:p>
    <w:p w14:paraId="3846F014" w14:textId="2C4D4B45" w:rsidR="003636AA" w:rsidRDefault="003636AA" w:rsidP="003636AA">
      <w:pPr>
        <w:pStyle w:val="Heading5"/>
        <w:rPr>
          <w:lang w:val="en-GB"/>
        </w:rPr>
      </w:pPr>
      <w:r>
        <w:rPr>
          <w:lang w:val="en-GB"/>
        </w:rPr>
        <w:t>Configure Trusted Root CA – Personally Owned</w:t>
      </w:r>
    </w:p>
    <w:p w14:paraId="2C4D6B69" w14:textId="311E70B7" w:rsidR="005F0DEC" w:rsidRDefault="005F0DEC" w:rsidP="005F0DEC">
      <w:pPr>
        <w:rPr>
          <w:lang w:val="en-GB"/>
        </w:rPr>
      </w:pPr>
    </w:p>
    <w:p w14:paraId="77D6E096" w14:textId="18EBB04D" w:rsidR="005F0DEC" w:rsidRDefault="005F0DEC" w:rsidP="005F0DEC">
      <w:pPr>
        <w:rPr>
          <w:lang w:val="en-GB"/>
        </w:rPr>
      </w:pPr>
      <w:r>
        <w:rPr>
          <w:lang w:val="en-GB"/>
        </w:rPr>
        <w:t xml:space="preserve">To create the ROOT CA profile for personally owned android devices, repeat the steps above but choose </w:t>
      </w:r>
      <w:r w:rsidRPr="008802C3">
        <w:rPr>
          <w:b/>
          <w:bCs/>
          <w:lang w:val="en-GB"/>
        </w:rPr>
        <w:t xml:space="preserve">Personally Owned </w:t>
      </w:r>
      <w:r w:rsidR="008802C3" w:rsidRPr="008802C3">
        <w:rPr>
          <w:b/>
          <w:bCs/>
          <w:lang w:val="en-GB"/>
        </w:rPr>
        <w:t xml:space="preserve">work-profile </w:t>
      </w:r>
      <w:r>
        <w:rPr>
          <w:lang w:val="en-GB"/>
        </w:rPr>
        <w:t>during the Platform options.</w:t>
      </w:r>
    </w:p>
    <w:p w14:paraId="24D726B5" w14:textId="6CF4B216" w:rsidR="008802C3" w:rsidRDefault="008802C3" w:rsidP="005F0DEC">
      <w:pPr>
        <w:rPr>
          <w:lang w:val="en-GB"/>
        </w:rPr>
      </w:pPr>
    </w:p>
    <w:p w14:paraId="0260E903" w14:textId="0C4F3247" w:rsidR="008802C3" w:rsidRDefault="008802C3" w:rsidP="002E5E78">
      <w:pPr>
        <w:pStyle w:val="ListParagraph"/>
        <w:numPr>
          <w:ilvl w:val="0"/>
          <w:numId w:val="154"/>
        </w:numPr>
        <w:rPr>
          <w:lang w:val="en-GB"/>
        </w:rPr>
      </w:pPr>
      <w:r>
        <w:rPr>
          <w:lang w:val="en-GB"/>
        </w:rPr>
        <w:t>Provide the name of the profile and description</w:t>
      </w:r>
    </w:p>
    <w:p w14:paraId="55488F5B" w14:textId="69A00A84" w:rsidR="008802C3" w:rsidRDefault="008802C3" w:rsidP="002E5E78">
      <w:pPr>
        <w:pStyle w:val="ListParagraph"/>
        <w:numPr>
          <w:ilvl w:val="1"/>
          <w:numId w:val="154"/>
        </w:numPr>
        <w:rPr>
          <w:lang w:val="en-GB"/>
        </w:rPr>
      </w:pPr>
      <w:r>
        <w:rPr>
          <w:lang w:val="en-GB"/>
        </w:rPr>
        <w:t xml:space="preserve">Name: </w:t>
      </w:r>
      <w:r w:rsidR="00287E80">
        <w:rPr>
          <w:lang w:val="en-GB"/>
        </w:rPr>
        <w:t>Android – Root CA certificate personally owned work-pr</w:t>
      </w:r>
      <w:r w:rsidR="007B36A7">
        <w:rPr>
          <w:lang w:val="en-GB"/>
        </w:rPr>
        <w:t>o</w:t>
      </w:r>
      <w:r w:rsidR="00287E80">
        <w:rPr>
          <w:lang w:val="en-GB"/>
        </w:rPr>
        <w:t>file devices</w:t>
      </w:r>
    </w:p>
    <w:p w14:paraId="789145B0" w14:textId="0D3A08E4" w:rsidR="00287E80" w:rsidRPr="008802C3" w:rsidRDefault="00287E80" w:rsidP="002E5E78">
      <w:pPr>
        <w:pStyle w:val="ListParagraph"/>
        <w:numPr>
          <w:ilvl w:val="1"/>
          <w:numId w:val="154"/>
        </w:numPr>
        <w:rPr>
          <w:lang w:val="en-GB"/>
        </w:rPr>
      </w:pPr>
      <w:r>
        <w:rPr>
          <w:lang w:val="en-GB"/>
        </w:rPr>
        <w:t xml:space="preserve">Description: </w:t>
      </w:r>
      <w:r w:rsidR="00F3321A">
        <w:rPr>
          <w:lang w:val="en-GB"/>
        </w:rPr>
        <w:t>Profile to deploy CFS ROOT CA to personally owned work-profile devices</w:t>
      </w:r>
    </w:p>
    <w:p w14:paraId="1579DF54" w14:textId="381EB0F3" w:rsidR="005C0BAE" w:rsidRDefault="005C0BAE" w:rsidP="005C0BAE">
      <w:pPr>
        <w:pStyle w:val="Heading5"/>
        <w:rPr>
          <w:lang w:val="en-GB"/>
        </w:rPr>
      </w:pPr>
      <w:r>
        <w:rPr>
          <w:lang w:val="en-GB"/>
        </w:rPr>
        <w:lastRenderedPageBreak/>
        <w:t>Configure Trusted Intermediate CA – Personally Owned</w:t>
      </w:r>
    </w:p>
    <w:p w14:paraId="7F794F16" w14:textId="77777777" w:rsidR="005C0BAE" w:rsidRDefault="005C0BAE" w:rsidP="005C0BAE">
      <w:pPr>
        <w:rPr>
          <w:lang w:val="en-GB"/>
        </w:rPr>
      </w:pPr>
    </w:p>
    <w:p w14:paraId="6BDBFA52" w14:textId="77777777" w:rsidR="005C0BAE" w:rsidRDefault="005C0BAE" w:rsidP="005C0BAE">
      <w:pPr>
        <w:rPr>
          <w:lang w:val="en-GB"/>
        </w:rPr>
      </w:pPr>
      <w:r>
        <w:rPr>
          <w:lang w:val="en-GB"/>
        </w:rPr>
        <w:t>To create the Intermediate certificate Authority Configuration Profile policy for Fully managed Android devices, perform the steps below</w:t>
      </w:r>
    </w:p>
    <w:p w14:paraId="711F1B64" w14:textId="77777777" w:rsidR="005C0BAE" w:rsidRDefault="005C0BAE" w:rsidP="005C0BAE">
      <w:pPr>
        <w:rPr>
          <w:lang w:val="en-GB"/>
        </w:rPr>
      </w:pPr>
    </w:p>
    <w:p w14:paraId="516AB20E" w14:textId="77777777" w:rsidR="005C0BAE" w:rsidRDefault="005C0BAE" w:rsidP="005C0BAE">
      <w:pPr>
        <w:pStyle w:val="ListParagraph"/>
        <w:numPr>
          <w:ilvl w:val="0"/>
          <w:numId w:val="153"/>
        </w:numPr>
        <w:rPr>
          <w:lang w:val="en-GB"/>
        </w:rPr>
      </w:pPr>
      <w:r>
        <w:rPr>
          <w:lang w:val="en-GB"/>
        </w:rPr>
        <w:t>Open Endpoint Manager, Locate Devices, Android then click on Configuration Profiles</w:t>
      </w:r>
    </w:p>
    <w:p w14:paraId="053D9E21" w14:textId="64958787" w:rsidR="005C0BAE" w:rsidRDefault="005C0BAE" w:rsidP="005C0BAE">
      <w:pPr>
        <w:pStyle w:val="ListParagraph"/>
        <w:numPr>
          <w:ilvl w:val="0"/>
          <w:numId w:val="153"/>
        </w:numPr>
        <w:rPr>
          <w:lang w:val="en-GB"/>
        </w:rPr>
      </w:pPr>
      <w:r>
        <w:rPr>
          <w:lang w:val="en-GB"/>
        </w:rPr>
        <w:t xml:space="preserve">Create a new profile for Android Enterprise, </w:t>
      </w:r>
      <w:proofErr w:type="gramStart"/>
      <w:r w:rsidR="00C44FF5">
        <w:rPr>
          <w:lang w:val="en-GB"/>
        </w:rPr>
        <w:t>Personally</w:t>
      </w:r>
      <w:r w:rsidR="00B0033D">
        <w:rPr>
          <w:lang w:val="en-GB"/>
        </w:rPr>
        <w:t>-</w:t>
      </w:r>
      <w:r w:rsidR="00C44FF5">
        <w:rPr>
          <w:lang w:val="en-GB"/>
        </w:rPr>
        <w:t>Owned</w:t>
      </w:r>
      <w:proofErr w:type="gramEnd"/>
    </w:p>
    <w:p w14:paraId="27E7FFB4" w14:textId="77777777" w:rsidR="005C0BAE" w:rsidRDefault="005C0BAE" w:rsidP="005C0BAE">
      <w:pPr>
        <w:pStyle w:val="ListParagraph"/>
        <w:numPr>
          <w:ilvl w:val="0"/>
          <w:numId w:val="153"/>
        </w:numPr>
        <w:rPr>
          <w:lang w:val="en-GB"/>
        </w:rPr>
      </w:pPr>
      <w:r>
        <w:rPr>
          <w:lang w:val="en-GB"/>
        </w:rPr>
        <w:t>Select Trusted Certificate as the template</w:t>
      </w:r>
    </w:p>
    <w:p w14:paraId="0A495A36" w14:textId="77777777" w:rsidR="005C0BAE" w:rsidRDefault="005C0BAE" w:rsidP="005C0BAE">
      <w:pPr>
        <w:pStyle w:val="ListParagraph"/>
        <w:numPr>
          <w:ilvl w:val="0"/>
          <w:numId w:val="153"/>
        </w:numPr>
        <w:rPr>
          <w:lang w:val="en-GB"/>
        </w:rPr>
      </w:pPr>
      <w:r>
        <w:rPr>
          <w:lang w:val="en-GB"/>
        </w:rPr>
        <w:t>Provide the name and description</w:t>
      </w:r>
    </w:p>
    <w:p w14:paraId="3B167779" w14:textId="0CEC46F0" w:rsidR="005C0BAE" w:rsidRDefault="005C0BAE" w:rsidP="005C0BAE">
      <w:pPr>
        <w:pStyle w:val="ListParagraph"/>
        <w:numPr>
          <w:ilvl w:val="1"/>
          <w:numId w:val="153"/>
        </w:numPr>
        <w:rPr>
          <w:lang w:val="en-GB"/>
        </w:rPr>
      </w:pPr>
      <w:r>
        <w:rPr>
          <w:lang w:val="en-GB"/>
        </w:rPr>
        <w:t>Name: Android – Intermediate</w:t>
      </w:r>
      <w:r w:rsidRPr="008D1F5F">
        <w:rPr>
          <w:lang w:val="en-AU" w:eastAsia="en-AU"/>
        </w:rPr>
        <w:t xml:space="preserve"> </w:t>
      </w:r>
      <w:r>
        <w:rPr>
          <w:lang w:val="en-AU" w:eastAsia="en-AU"/>
        </w:rPr>
        <w:t xml:space="preserve">CFS Sub CA </w:t>
      </w:r>
      <w:proofErr w:type="gramStart"/>
      <w:r>
        <w:rPr>
          <w:lang w:val="en-AU" w:eastAsia="en-AU"/>
        </w:rPr>
        <w:t xml:space="preserve">01 </w:t>
      </w:r>
      <w:r>
        <w:rPr>
          <w:lang w:val="en-GB"/>
        </w:rPr>
        <w:t xml:space="preserve"> certificate</w:t>
      </w:r>
      <w:proofErr w:type="gramEnd"/>
      <w:r>
        <w:rPr>
          <w:lang w:val="en-GB"/>
        </w:rPr>
        <w:t xml:space="preserve"> </w:t>
      </w:r>
      <w:r w:rsidR="00B0033D">
        <w:rPr>
          <w:lang w:val="en-GB"/>
        </w:rPr>
        <w:t>personally-owned</w:t>
      </w:r>
      <w:r>
        <w:rPr>
          <w:lang w:val="en-GB"/>
        </w:rPr>
        <w:t xml:space="preserve"> managed devices</w:t>
      </w:r>
    </w:p>
    <w:p w14:paraId="67F23D17" w14:textId="5356BF0E" w:rsidR="005C0BAE" w:rsidRDefault="005C0BAE" w:rsidP="005C0BAE">
      <w:pPr>
        <w:pStyle w:val="ListParagraph"/>
        <w:numPr>
          <w:ilvl w:val="1"/>
          <w:numId w:val="153"/>
        </w:numPr>
        <w:rPr>
          <w:lang w:val="en-GB"/>
        </w:rPr>
      </w:pPr>
      <w:r>
        <w:rPr>
          <w:lang w:val="en-GB"/>
        </w:rPr>
        <w:t xml:space="preserve">Description: Profile to deploy </w:t>
      </w:r>
      <w:r>
        <w:rPr>
          <w:lang w:val="en-AU" w:eastAsia="en-AU"/>
        </w:rPr>
        <w:t xml:space="preserve">CFS Sub CA </w:t>
      </w:r>
      <w:proofErr w:type="gramStart"/>
      <w:r>
        <w:rPr>
          <w:lang w:val="en-AU" w:eastAsia="en-AU"/>
        </w:rPr>
        <w:t xml:space="preserve">01 </w:t>
      </w:r>
      <w:r>
        <w:rPr>
          <w:lang w:val="en-GB"/>
        </w:rPr>
        <w:t xml:space="preserve"> to</w:t>
      </w:r>
      <w:proofErr w:type="gramEnd"/>
      <w:r>
        <w:rPr>
          <w:lang w:val="en-GB"/>
        </w:rPr>
        <w:t xml:space="preserve"> </w:t>
      </w:r>
      <w:r w:rsidR="00B0033D">
        <w:rPr>
          <w:lang w:val="en-GB"/>
        </w:rPr>
        <w:t>personally-owned work profile</w:t>
      </w:r>
    </w:p>
    <w:p w14:paraId="531E76EB" w14:textId="77777777" w:rsidR="005C0BAE" w:rsidRDefault="005C0BAE" w:rsidP="005C0BAE">
      <w:pPr>
        <w:pStyle w:val="ListParagraph"/>
        <w:numPr>
          <w:ilvl w:val="0"/>
          <w:numId w:val="0"/>
        </w:numPr>
        <w:ind w:left="1440"/>
        <w:rPr>
          <w:lang w:val="en-GB"/>
        </w:rPr>
      </w:pPr>
    </w:p>
    <w:p w14:paraId="52C4EDDC" w14:textId="77777777" w:rsidR="005C0BAE" w:rsidRDefault="005C0BAE" w:rsidP="005C0BAE">
      <w:pPr>
        <w:pStyle w:val="ListParagraph"/>
        <w:numPr>
          <w:ilvl w:val="0"/>
          <w:numId w:val="153"/>
        </w:numPr>
        <w:rPr>
          <w:lang w:val="en-GB"/>
        </w:rPr>
      </w:pPr>
      <w:r>
        <w:rPr>
          <w:lang w:val="en-GB"/>
        </w:rPr>
        <w:t xml:space="preserve">Provide the </w:t>
      </w:r>
      <w:r>
        <w:rPr>
          <w:lang w:val="en-AU" w:eastAsia="en-AU"/>
        </w:rPr>
        <w:t xml:space="preserve">CFS Sub CA 01 </w:t>
      </w:r>
      <w:proofErr w:type="spellStart"/>
      <w:r>
        <w:rPr>
          <w:lang w:val="en-AU" w:eastAsia="en-AU"/>
        </w:rPr>
        <w:t>certififcate</w:t>
      </w:r>
      <w:proofErr w:type="spellEnd"/>
      <w:r>
        <w:rPr>
          <w:lang w:val="en-GB"/>
        </w:rPr>
        <w:t xml:space="preserve"> which has been provided to you by the security Team.</w:t>
      </w:r>
    </w:p>
    <w:p w14:paraId="67E5FE9D" w14:textId="77777777" w:rsidR="005C0BAE" w:rsidRDefault="005C0BAE" w:rsidP="005C0BAE">
      <w:pPr>
        <w:pStyle w:val="ListParagraph"/>
        <w:numPr>
          <w:ilvl w:val="0"/>
          <w:numId w:val="0"/>
        </w:numPr>
        <w:ind w:left="720"/>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C0BAE" w:rsidRPr="00AA71CD" w14:paraId="52E21D6C" w14:textId="77777777" w:rsidTr="002370CC">
        <w:trPr>
          <w:cantSplit/>
          <w:jc w:val="center"/>
        </w:trPr>
        <w:tc>
          <w:tcPr>
            <w:tcW w:w="859" w:type="dxa"/>
            <w:shd w:val="clear" w:color="auto" w:fill="9E120E" w:themeFill="accent4"/>
          </w:tcPr>
          <w:p w14:paraId="7D65CA3D" w14:textId="77777777" w:rsidR="005C0BAE" w:rsidRPr="00AA71CD" w:rsidRDefault="005C0BAE" w:rsidP="002370CC">
            <w:pPr>
              <w:spacing w:after="140"/>
              <w:jc w:val="center"/>
              <w:rPr>
                <w:rFonts w:eastAsia="Arial"/>
                <w:b/>
                <w:color w:val="333333"/>
                <w:sz w:val="56"/>
                <w:szCs w:val="56"/>
              </w:rPr>
            </w:pPr>
            <w:r>
              <w:rPr>
                <w:noProof/>
              </w:rPr>
              <w:drawing>
                <wp:inline distT="0" distB="0" distL="0" distR="0" wp14:anchorId="4779574C" wp14:editId="3922644D">
                  <wp:extent cx="408433" cy="408433"/>
                  <wp:effectExtent l="0" t="0" r="0" b="0"/>
                  <wp:docPr id="195460524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50C7401" w14:textId="77777777" w:rsidR="005C0BAE" w:rsidRPr="00AA71CD" w:rsidRDefault="005C0BAE" w:rsidP="002370C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9CB2F4C" w14:textId="77777777" w:rsidR="005C0BAE" w:rsidRPr="00946B66" w:rsidRDefault="005C0BAE" w:rsidP="002370CC">
            <w:pPr>
              <w:spacing w:before="60" w:after="200" w:line="274" w:lineRule="auto"/>
              <w:rPr>
                <w:rFonts w:eastAsia="Calibri" w:cstheme="minorHAnsi"/>
                <w:color w:val="333333"/>
                <w:szCs w:val="18"/>
                <w:lang w:val="en-GB" w:eastAsia="en-GB"/>
              </w:rPr>
            </w:pPr>
            <w:r>
              <w:rPr>
                <w:rFonts w:eastAsia="Calibri" w:cstheme="minorHAnsi"/>
                <w:color w:val="333333"/>
                <w:szCs w:val="18"/>
                <w:lang w:val="en-GB" w:eastAsia="en-GB"/>
              </w:rPr>
              <w:t>You will need to create only 1 intermediate for TST but 2 Sub CA policies for Production</w:t>
            </w:r>
          </w:p>
        </w:tc>
      </w:tr>
    </w:tbl>
    <w:p w14:paraId="478F9585" w14:textId="77777777" w:rsidR="005C0BAE" w:rsidRDefault="005C0BAE" w:rsidP="005C0BAE">
      <w:pPr>
        <w:rPr>
          <w:lang w:val="en-GB"/>
        </w:rPr>
      </w:pPr>
    </w:p>
    <w:p w14:paraId="6A67EE9F" w14:textId="45EA5236" w:rsidR="005C0BAE" w:rsidRDefault="005C0BAE" w:rsidP="005C0BAE">
      <w:pPr>
        <w:pStyle w:val="ListParagraph"/>
        <w:numPr>
          <w:ilvl w:val="0"/>
          <w:numId w:val="153"/>
        </w:numPr>
        <w:rPr>
          <w:lang w:val="en-GB"/>
        </w:rPr>
      </w:pPr>
      <w:r>
        <w:rPr>
          <w:lang w:val="en-GB"/>
        </w:rPr>
        <w:t xml:space="preserve">Assign the policy to </w:t>
      </w:r>
      <w:r w:rsidRPr="005F0DEC">
        <w:rPr>
          <w:b/>
          <w:bCs/>
          <w:lang w:val="en-GB"/>
        </w:rPr>
        <w:t>All Devices</w:t>
      </w:r>
      <w:r>
        <w:rPr>
          <w:b/>
          <w:bCs/>
          <w:lang w:val="en-GB"/>
        </w:rPr>
        <w:t xml:space="preserve">. </w:t>
      </w:r>
      <w:r>
        <w:rPr>
          <w:lang w:val="en-GB"/>
        </w:rPr>
        <w:t>The policy will only apply to</w:t>
      </w:r>
      <w:r w:rsidR="003E26F5">
        <w:rPr>
          <w:lang w:val="en-GB"/>
        </w:rPr>
        <w:t xml:space="preserve"> personally owned work profile</w:t>
      </w:r>
    </w:p>
    <w:p w14:paraId="2FA3C032" w14:textId="747361AF" w:rsidR="00930622" w:rsidRDefault="00930622" w:rsidP="005C0BAE">
      <w:pPr>
        <w:pStyle w:val="ListParagraph"/>
        <w:numPr>
          <w:ilvl w:val="0"/>
          <w:numId w:val="153"/>
        </w:numPr>
        <w:rPr>
          <w:lang w:val="en-GB"/>
        </w:rPr>
      </w:pPr>
      <w:r>
        <w:rPr>
          <w:lang w:val="en-GB"/>
        </w:rPr>
        <w:t>Repeat for the Sub CA 2</w:t>
      </w:r>
      <w:r w:rsidR="00EE26A9">
        <w:rPr>
          <w:lang w:val="en-GB"/>
        </w:rPr>
        <w:t xml:space="preserve"> certificate</w:t>
      </w:r>
    </w:p>
    <w:p w14:paraId="303A4BC3" w14:textId="77777777" w:rsidR="005C0BAE" w:rsidRPr="00F161F8" w:rsidRDefault="005C0BAE" w:rsidP="005C0BAE">
      <w:pPr>
        <w:pStyle w:val="ListParagraph"/>
        <w:numPr>
          <w:ilvl w:val="0"/>
          <w:numId w:val="0"/>
        </w:numPr>
        <w:ind w:left="720"/>
        <w:rPr>
          <w:lang w:val="en-GB"/>
        </w:rPr>
      </w:pPr>
    </w:p>
    <w:p w14:paraId="0FF625DB" w14:textId="30FE1BE0" w:rsidR="00E84AE0" w:rsidRDefault="00E84AE0" w:rsidP="00E84AE0">
      <w:pPr>
        <w:pStyle w:val="Heading5"/>
        <w:rPr>
          <w:lang w:val="en-GB"/>
        </w:rPr>
      </w:pPr>
      <w:r>
        <w:rPr>
          <w:lang w:val="en-GB"/>
        </w:rPr>
        <w:t>PKCS User Certificate profi</w:t>
      </w:r>
      <w:r w:rsidR="006A2765">
        <w:rPr>
          <w:lang w:val="en-GB"/>
        </w:rPr>
        <w:t>le – Fully Managed</w:t>
      </w:r>
    </w:p>
    <w:p w14:paraId="5F4AF6FD" w14:textId="59F22053" w:rsidR="007B36A7" w:rsidRDefault="007B36A7" w:rsidP="007B36A7">
      <w:pPr>
        <w:rPr>
          <w:lang w:val="en-GB"/>
        </w:rPr>
      </w:pPr>
    </w:p>
    <w:p w14:paraId="38CEF6E1" w14:textId="5DC1CE50" w:rsidR="007B36A7" w:rsidRDefault="007B36A7" w:rsidP="007B36A7">
      <w:pPr>
        <w:rPr>
          <w:lang w:val="en-GB"/>
        </w:rPr>
      </w:pPr>
      <w:r>
        <w:rPr>
          <w:lang w:val="en-GB"/>
        </w:rPr>
        <w:t>To create a PKCS user certificate profile for fully managed devices, perform these steps. The steps are the same for personally owned devices on the section below.</w:t>
      </w:r>
    </w:p>
    <w:p w14:paraId="6F14C2DA" w14:textId="0A8425B3" w:rsidR="007B36A7" w:rsidRDefault="007B36A7" w:rsidP="007B36A7">
      <w:pPr>
        <w:rPr>
          <w:lang w:val="en-GB"/>
        </w:rPr>
      </w:pPr>
    </w:p>
    <w:p w14:paraId="0AA70B4A" w14:textId="11768BC4" w:rsidR="007B36A7" w:rsidRDefault="00B2169C" w:rsidP="002E5E78">
      <w:pPr>
        <w:pStyle w:val="ListParagraph"/>
        <w:numPr>
          <w:ilvl w:val="0"/>
          <w:numId w:val="155"/>
        </w:numPr>
        <w:rPr>
          <w:lang w:val="en-GB"/>
        </w:rPr>
      </w:pPr>
      <w:r>
        <w:rPr>
          <w:lang w:val="en-GB"/>
        </w:rPr>
        <w:t>U</w:t>
      </w:r>
      <w:r w:rsidR="002104E8">
        <w:rPr>
          <w:lang w:val="en-GB"/>
        </w:rPr>
        <w:t>nder Configuration Profiles in Endpoint Manager, click on new profile</w:t>
      </w:r>
    </w:p>
    <w:p w14:paraId="7357AB94" w14:textId="4858704E" w:rsidR="002104E8" w:rsidRDefault="002104E8" w:rsidP="002E5E78">
      <w:pPr>
        <w:pStyle w:val="ListParagraph"/>
        <w:numPr>
          <w:ilvl w:val="0"/>
          <w:numId w:val="155"/>
        </w:numPr>
        <w:rPr>
          <w:lang w:val="en-GB"/>
        </w:rPr>
      </w:pPr>
      <w:r>
        <w:rPr>
          <w:lang w:val="en-GB"/>
        </w:rPr>
        <w:t xml:space="preserve">Choose Android Enterprise, </w:t>
      </w:r>
      <w:r w:rsidR="0053315E">
        <w:rPr>
          <w:lang w:val="en-GB"/>
        </w:rPr>
        <w:t>Fully Managed</w:t>
      </w:r>
      <w:r>
        <w:rPr>
          <w:lang w:val="en-GB"/>
        </w:rPr>
        <w:t>, corporate work-profile</w:t>
      </w:r>
    </w:p>
    <w:p w14:paraId="50FB14E6" w14:textId="09F8B7C3" w:rsidR="00E6126E" w:rsidRDefault="00E6126E" w:rsidP="002E5E78">
      <w:pPr>
        <w:pStyle w:val="ListParagraph"/>
        <w:numPr>
          <w:ilvl w:val="0"/>
          <w:numId w:val="155"/>
        </w:numPr>
        <w:rPr>
          <w:lang w:val="en-GB"/>
        </w:rPr>
      </w:pPr>
      <w:r>
        <w:rPr>
          <w:lang w:val="en-GB"/>
        </w:rPr>
        <w:t>Choose PKCS User as the template</w:t>
      </w:r>
    </w:p>
    <w:p w14:paraId="7E59A70F" w14:textId="5CF5F11C" w:rsidR="002104E8" w:rsidRDefault="00E6126E" w:rsidP="002E5E78">
      <w:pPr>
        <w:pStyle w:val="ListParagraph"/>
        <w:numPr>
          <w:ilvl w:val="0"/>
          <w:numId w:val="155"/>
        </w:numPr>
        <w:rPr>
          <w:lang w:val="en-GB"/>
        </w:rPr>
      </w:pPr>
      <w:r>
        <w:rPr>
          <w:lang w:val="en-GB"/>
        </w:rPr>
        <w:t>Provide the name</w:t>
      </w:r>
      <w:r w:rsidR="0053315E">
        <w:rPr>
          <w:lang w:val="en-GB"/>
        </w:rPr>
        <w:t xml:space="preserve"> and description</w:t>
      </w:r>
    </w:p>
    <w:p w14:paraId="622F94C7" w14:textId="071FCA69" w:rsidR="0053315E" w:rsidRDefault="0053315E" w:rsidP="002E5E78">
      <w:pPr>
        <w:pStyle w:val="ListParagraph"/>
        <w:numPr>
          <w:ilvl w:val="1"/>
          <w:numId w:val="155"/>
        </w:numPr>
        <w:rPr>
          <w:lang w:val="en-GB"/>
        </w:rPr>
      </w:pPr>
      <w:r>
        <w:rPr>
          <w:lang w:val="en-GB"/>
        </w:rPr>
        <w:t xml:space="preserve">Name: </w:t>
      </w:r>
      <w:r w:rsidRPr="0053315E">
        <w:rPr>
          <w:lang w:val="en-GB"/>
        </w:rPr>
        <w:t>Android - PKCS User Certificate Fully Managed</w:t>
      </w:r>
    </w:p>
    <w:p w14:paraId="69A4D5D0" w14:textId="1D481982" w:rsidR="0053315E" w:rsidRDefault="0053315E" w:rsidP="002E5E78">
      <w:pPr>
        <w:pStyle w:val="ListParagraph"/>
        <w:numPr>
          <w:ilvl w:val="1"/>
          <w:numId w:val="155"/>
        </w:numPr>
        <w:rPr>
          <w:lang w:val="en-GB"/>
        </w:rPr>
      </w:pPr>
      <w:r>
        <w:rPr>
          <w:lang w:val="en-GB"/>
        </w:rPr>
        <w:t>Description: Android Fully Managed PKCS User certificate</w:t>
      </w:r>
    </w:p>
    <w:p w14:paraId="72074B31" w14:textId="4ABB5297" w:rsidR="00616D26" w:rsidRDefault="00616D26" w:rsidP="002E5E78">
      <w:pPr>
        <w:pStyle w:val="ListParagraph"/>
        <w:numPr>
          <w:ilvl w:val="0"/>
          <w:numId w:val="155"/>
        </w:numPr>
        <w:rPr>
          <w:lang w:val="en-GB"/>
        </w:rPr>
      </w:pPr>
      <w:r>
        <w:rPr>
          <w:lang w:val="en-GB"/>
        </w:rPr>
        <w:t>Provide the PKCS User Certificate template details.</w:t>
      </w:r>
    </w:p>
    <w:p w14:paraId="0F5C3962" w14:textId="77777777" w:rsidR="00616D26" w:rsidRDefault="00616D26" w:rsidP="00616D26">
      <w:pPr>
        <w:pStyle w:val="ListParagraph"/>
        <w:numPr>
          <w:ilvl w:val="0"/>
          <w:numId w:val="0"/>
        </w:numPr>
        <w:ind w:left="720"/>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616D26" w:rsidRPr="00AA71CD" w14:paraId="1509DD52" w14:textId="77777777" w:rsidTr="004A2E81">
        <w:trPr>
          <w:cantSplit/>
          <w:jc w:val="center"/>
        </w:trPr>
        <w:tc>
          <w:tcPr>
            <w:tcW w:w="859" w:type="dxa"/>
            <w:shd w:val="clear" w:color="auto" w:fill="9E120E" w:themeFill="accent4"/>
          </w:tcPr>
          <w:p w14:paraId="13545232" w14:textId="77777777" w:rsidR="00616D26" w:rsidRPr="00AA71CD" w:rsidRDefault="00616D26" w:rsidP="004A2E81">
            <w:pPr>
              <w:spacing w:after="140"/>
              <w:jc w:val="center"/>
              <w:rPr>
                <w:rFonts w:eastAsia="Arial"/>
                <w:b/>
                <w:color w:val="333333"/>
                <w:sz w:val="56"/>
                <w:szCs w:val="56"/>
              </w:rPr>
            </w:pPr>
            <w:r>
              <w:rPr>
                <w:noProof/>
              </w:rPr>
              <w:drawing>
                <wp:inline distT="0" distB="0" distL="0" distR="0" wp14:anchorId="367C5D58" wp14:editId="7C40F484">
                  <wp:extent cx="408433" cy="408433"/>
                  <wp:effectExtent l="0" t="0" r="0" b="0"/>
                  <wp:docPr id="195460512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4E20A41" w14:textId="77777777" w:rsidR="00616D26" w:rsidRPr="00AA71CD" w:rsidRDefault="00616D26" w:rsidP="004A2E81">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EB01B09" w14:textId="6B4B722A" w:rsidR="00616D26" w:rsidRPr="00946B66" w:rsidRDefault="00616D26" w:rsidP="004A2E81">
            <w:pPr>
              <w:spacing w:before="60" w:after="200" w:line="274" w:lineRule="auto"/>
              <w:rPr>
                <w:rFonts w:eastAsia="Calibri" w:cstheme="minorHAnsi"/>
                <w:color w:val="333333"/>
                <w:szCs w:val="18"/>
                <w:lang w:val="en-GB" w:eastAsia="en-GB"/>
              </w:rPr>
            </w:pPr>
            <w:r>
              <w:rPr>
                <w:rFonts w:eastAsia="Calibri" w:cstheme="minorHAnsi"/>
                <w:color w:val="333333"/>
                <w:szCs w:val="18"/>
                <w:lang w:val="en-GB" w:eastAsia="en-GB"/>
              </w:rPr>
              <w:t>The certificate template MUST not contain spaces</w:t>
            </w:r>
          </w:p>
        </w:tc>
      </w:tr>
    </w:tbl>
    <w:p w14:paraId="1B1518E6" w14:textId="77777777" w:rsidR="00D43C3C" w:rsidRDefault="00D43C3C" w:rsidP="00D43C3C">
      <w:pPr>
        <w:pStyle w:val="ListParagraph"/>
        <w:numPr>
          <w:ilvl w:val="0"/>
          <w:numId w:val="0"/>
        </w:numPr>
        <w:ind w:left="720"/>
        <w:rPr>
          <w:lang w:val="en-GB"/>
        </w:rPr>
      </w:pPr>
    </w:p>
    <w:p w14:paraId="056ABE3B" w14:textId="1368F624" w:rsidR="00616D26" w:rsidRPr="00F26C0F" w:rsidRDefault="00F26C0F" w:rsidP="002E5E78">
      <w:pPr>
        <w:pStyle w:val="ListParagraph"/>
        <w:numPr>
          <w:ilvl w:val="0"/>
          <w:numId w:val="155"/>
        </w:numPr>
        <w:rPr>
          <w:lang w:val="en-GB"/>
        </w:rPr>
      </w:pPr>
      <w:r>
        <w:rPr>
          <w:lang w:val="en-GB"/>
        </w:rPr>
        <w:t>Change the Certification Authority to Production servers where required.</w:t>
      </w:r>
    </w:p>
    <w:p w14:paraId="4A4AE869" w14:textId="382539C4" w:rsidR="00616D26" w:rsidRPr="00616D26" w:rsidRDefault="00F26C0F" w:rsidP="00F26C0F">
      <w:pPr>
        <w:jc w:val="center"/>
        <w:rPr>
          <w:lang w:val="en-GB"/>
        </w:rPr>
      </w:pPr>
      <w:r>
        <w:rPr>
          <w:noProof/>
        </w:rPr>
        <w:lastRenderedPageBreak/>
        <w:drawing>
          <wp:inline distT="0" distB="0" distL="0" distR="0" wp14:anchorId="0725D9F7" wp14:editId="2B0D3B9B">
            <wp:extent cx="5173980" cy="3978121"/>
            <wp:effectExtent l="0" t="0" r="7620" b="3810"/>
            <wp:docPr id="1954605159" name="Picture 1954605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59" name="Picture 1954605159" descr="Graphical user interface, text, application, email&#10;&#10;Description automatically generated"/>
                    <pic:cNvPicPr/>
                  </pic:nvPicPr>
                  <pic:blipFill>
                    <a:blip r:embed="rId491"/>
                    <a:stretch>
                      <a:fillRect/>
                    </a:stretch>
                  </pic:blipFill>
                  <pic:spPr>
                    <a:xfrm>
                      <a:off x="0" y="0"/>
                      <a:ext cx="5175012" cy="3978914"/>
                    </a:xfrm>
                    <a:prstGeom prst="rect">
                      <a:avLst/>
                    </a:prstGeom>
                  </pic:spPr>
                </pic:pic>
              </a:graphicData>
            </a:graphic>
          </wp:inline>
        </w:drawing>
      </w:r>
    </w:p>
    <w:p w14:paraId="57BCF271" w14:textId="0D164825" w:rsidR="006A2765" w:rsidRDefault="006A2765" w:rsidP="006A2765">
      <w:pPr>
        <w:pStyle w:val="Heading5"/>
        <w:rPr>
          <w:lang w:val="en-GB"/>
        </w:rPr>
      </w:pPr>
      <w:r>
        <w:rPr>
          <w:lang w:val="en-GB"/>
        </w:rPr>
        <w:t>PKCS User Certificate profile – Personally Owned</w:t>
      </w:r>
    </w:p>
    <w:p w14:paraId="7422023E" w14:textId="7B1CFD08" w:rsidR="006A2765" w:rsidRDefault="006A2765" w:rsidP="006A2765">
      <w:pPr>
        <w:rPr>
          <w:lang w:val="en-GB"/>
        </w:rPr>
      </w:pPr>
    </w:p>
    <w:p w14:paraId="222416B7" w14:textId="03299400" w:rsidR="00AF74AA" w:rsidRPr="006A2765" w:rsidRDefault="00AF74AA" w:rsidP="006A2765">
      <w:pPr>
        <w:rPr>
          <w:lang w:val="en-GB"/>
        </w:rPr>
      </w:pPr>
      <w:r>
        <w:rPr>
          <w:lang w:val="en-GB"/>
        </w:rPr>
        <w:t xml:space="preserve">Perform the same steps as PKCS User certificate fully manged but select </w:t>
      </w:r>
      <w:r w:rsidRPr="00DD50C9">
        <w:rPr>
          <w:b/>
          <w:bCs/>
          <w:lang w:val="en-GB"/>
        </w:rPr>
        <w:t>Personally owned</w:t>
      </w:r>
      <w:r>
        <w:rPr>
          <w:lang w:val="en-GB"/>
        </w:rPr>
        <w:t xml:space="preserve"> under platform.</w:t>
      </w:r>
      <w:r w:rsidR="00DB5E68">
        <w:rPr>
          <w:lang w:val="en-GB"/>
        </w:rPr>
        <w:t xml:space="preserve"> Assign the policy to ALL DEVICES, which will include all personally owned work-profile devices.</w:t>
      </w:r>
    </w:p>
    <w:p w14:paraId="7116F103" w14:textId="64C66F8C" w:rsidR="00E84AE0" w:rsidRDefault="00E84AE0" w:rsidP="00E84AE0">
      <w:pPr>
        <w:pStyle w:val="Heading5"/>
        <w:rPr>
          <w:lang w:val="en-GB"/>
        </w:rPr>
      </w:pPr>
      <w:r>
        <w:rPr>
          <w:lang w:val="en-GB"/>
        </w:rPr>
        <w:t>PKCS Device certificate profile</w:t>
      </w:r>
      <w:r w:rsidR="00A94FEA">
        <w:rPr>
          <w:lang w:val="en-GB"/>
        </w:rPr>
        <w:t xml:space="preserve"> – Fully Managed</w:t>
      </w:r>
    </w:p>
    <w:p w14:paraId="2BB234F6" w14:textId="04E7BD8A" w:rsidR="00DD50C9" w:rsidRDefault="00DD50C9" w:rsidP="00DD50C9">
      <w:pPr>
        <w:rPr>
          <w:lang w:val="en-GB"/>
        </w:rPr>
      </w:pPr>
    </w:p>
    <w:p w14:paraId="495F0B6F" w14:textId="2B42E4FF" w:rsidR="007A1627" w:rsidRDefault="007A1627" w:rsidP="002E5E78">
      <w:pPr>
        <w:pStyle w:val="ListParagraph"/>
        <w:numPr>
          <w:ilvl w:val="0"/>
          <w:numId w:val="156"/>
        </w:numPr>
        <w:rPr>
          <w:lang w:val="en-GB"/>
        </w:rPr>
      </w:pPr>
      <w:r w:rsidRPr="007A1627">
        <w:rPr>
          <w:lang w:val="en-GB"/>
        </w:rPr>
        <w:t>Create a new Configuration Profile policy, click on new, Android Enterprise and select Fully Manged, corporate owned work-profile.</w:t>
      </w:r>
    </w:p>
    <w:p w14:paraId="4057D9B0" w14:textId="0570F75A" w:rsidR="007A1627" w:rsidRDefault="007A1627" w:rsidP="002E5E78">
      <w:pPr>
        <w:pStyle w:val="ListParagraph"/>
        <w:numPr>
          <w:ilvl w:val="0"/>
          <w:numId w:val="156"/>
        </w:numPr>
        <w:rPr>
          <w:lang w:val="en-GB"/>
        </w:rPr>
      </w:pPr>
      <w:r>
        <w:rPr>
          <w:lang w:val="en-GB"/>
        </w:rPr>
        <w:t xml:space="preserve">Under Template, select PKCS </w:t>
      </w:r>
      <w:r w:rsidR="002516B6">
        <w:rPr>
          <w:lang w:val="en-GB"/>
        </w:rPr>
        <w:t>Certificate</w:t>
      </w:r>
    </w:p>
    <w:p w14:paraId="59CDF6A2" w14:textId="03EAFBC3" w:rsidR="002516B6" w:rsidRDefault="002516B6" w:rsidP="002E5E78">
      <w:pPr>
        <w:pStyle w:val="ListParagraph"/>
        <w:numPr>
          <w:ilvl w:val="0"/>
          <w:numId w:val="156"/>
        </w:numPr>
        <w:rPr>
          <w:lang w:val="en-GB"/>
        </w:rPr>
      </w:pPr>
      <w:r>
        <w:rPr>
          <w:lang w:val="en-GB"/>
        </w:rPr>
        <w:t>Provide the details of the policy</w:t>
      </w:r>
    </w:p>
    <w:p w14:paraId="5B2493B4" w14:textId="77777777" w:rsidR="00D417B4" w:rsidRDefault="002516B6" w:rsidP="002E5E78">
      <w:pPr>
        <w:pStyle w:val="ListParagraph"/>
        <w:numPr>
          <w:ilvl w:val="1"/>
          <w:numId w:val="156"/>
        </w:numPr>
        <w:rPr>
          <w:lang w:val="en-GB"/>
        </w:rPr>
      </w:pPr>
      <w:r>
        <w:rPr>
          <w:lang w:val="en-GB"/>
        </w:rPr>
        <w:t>Name: Android – PKCS Device Certificate Fully Managed</w:t>
      </w:r>
    </w:p>
    <w:p w14:paraId="68C916F8" w14:textId="32213B1C" w:rsidR="002516B6" w:rsidRDefault="00D417B4" w:rsidP="002E5E78">
      <w:pPr>
        <w:pStyle w:val="ListParagraph"/>
        <w:numPr>
          <w:ilvl w:val="1"/>
          <w:numId w:val="156"/>
        </w:numPr>
        <w:rPr>
          <w:lang w:val="en-GB"/>
        </w:rPr>
      </w:pPr>
      <w:r>
        <w:rPr>
          <w:lang w:val="en-GB"/>
        </w:rPr>
        <w:t>Description: Android Fully managed PKCS device Certificate policy</w:t>
      </w:r>
      <w:r w:rsidR="002516B6">
        <w:rPr>
          <w:lang w:val="en-GB"/>
        </w:rPr>
        <w:t xml:space="preserve"> </w:t>
      </w:r>
    </w:p>
    <w:p w14:paraId="3FE576AA" w14:textId="4A5E1E58" w:rsidR="00AD0C79" w:rsidRDefault="00AD0C79" w:rsidP="002E5E78">
      <w:pPr>
        <w:pStyle w:val="ListParagraph"/>
        <w:numPr>
          <w:ilvl w:val="0"/>
          <w:numId w:val="156"/>
        </w:numPr>
        <w:rPr>
          <w:lang w:val="en-GB"/>
        </w:rPr>
      </w:pPr>
      <w:r>
        <w:rPr>
          <w:lang w:val="en-GB"/>
        </w:rPr>
        <w:t>Provide the details of the certificate request below</w:t>
      </w:r>
    </w:p>
    <w:p w14:paraId="17BF02C4" w14:textId="156CD4B1" w:rsidR="00AD0C79" w:rsidRDefault="00AD0C79" w:rsidP="00AD0C79">
      <w:pPr>
        <w:rPr>
          <w:lang w:val="en-GB"/>
        </w:rPr>
      </w:pPr>
      <w:r>
        <w:rPr>
          <w:noProof/>
        </w:rPr>
        <w:lastRenderedPageBreak/>
        <w:drawing>
          <wp:inline distT="0" distB="0" distL="0" distR="0" wp14:anchorId="12631D4A" wp14:editId="525EAF03">
            <wp:extent cx="5753100" cy="4295311"/>
            <wp:effectExtent l="0" t="0" r="0" b="0"/>
            <wp:docPr id="1954605164" name="Picture 1954605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64" name="Picture 1954605164" descr="Graphical user interface, text, application, email&#10;&#10;Description automatically generated"/>
                    <pic:cNvPicPr/>
                  </pic:nvPicPr>
                  <pic:blipFill>
                    <a:blip r:embed="rId492"/>
                    <a:stretch>
                      <a:fillRect/>
                    </a:stretch>
                  </pic:blipFill>
                  <pic:spPr>
                    <a:xfrm>
                      <a:off x="0" y="0"/>
                      <a:ext cx="5753435" cy="4295561"/>
                    </a:xfrm>
                    <a:prstGeom prst="rect">
                      <a:avLst/>
                    </a:prstGeom>
                  </pic:spPr>
                </pic:pic>
              </a:graphicData>
            </a:graphic>
          </wp:inline>
        </w:drawing>
      </w:r>
    </w:p>
    <w:p w14:paraId="0B285289" w14:textId="381FCB19" w:rsidR="00AD0C79" w:rsidRDefault="00AD0C79" w:rsidP="00AD0C79">
      <w:pPr>
        <w:rPr>
          <w:lang w:val="en-GB"/>
        </w:rPr>
      </w:pPr>
    </w:p>
    <w:p w14:paraId="65690CBB" w14:textId="77777777" w:rsidR="0045592A" w:rsidRPr="009A4E19" w:rsidRDefault="0045592A" w:rsidP="0045592A">
      <w:pPr>
        <w:pStyle w:val="ListParagraph"/>
        <w:numPr>
          <w:ilvl w:val="2"/>
          <w:numId w:val="11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VMPRDEDCPKI001.cfs.com.au for user certificates</w:t>
      </w:r>
    </w:p>
    <w:p w14:paraId="0A1A5F24" w14:textId="0CCD56E7" w:rsidR="0045592A" w:rsidRPr="00ED777D" w:rsidRDefault="0045592A" w:rsidP="0045592A">
      <w:pPr>
        <w:pStyle w:val="ListParagraph"/>
        <w:numPr>
          <w:ilvl w:val="2"/>
          <w:numId w:val="11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VMPRDSDCPKI00</w:t>
      </w:r>
      <w:r w:rsidR="001F1AC1">
        <w:rPr>
          <w:rFonts w:ascii="Segoe UI" w:hAnsi="Segoe UI" w:cs="Segoe UI"/>
          <w:color w:val="242424"/>
          <w:sz w:val="22"/>
          <w:shd w:val="clear" w:color="auto" w:fill="FFFFFF"/>
        </w:rPr>
        <w:t>1</w:t>
      </w:r>
      <w:r>
        <w:rPr>
          <w:rFonts w:ascii="Segoe UI" w:hAnsi="Segoe UI" w:cs="Segoe UI"/>
          <w:color w:val="242424"/>
          <w:sz w:val="22"/>
          <w:shd w:val="clear" w:color="auto" w:fill="FFFFFF"/>
        </w:rPr>
        <w:t>.cfs.com.au for device certificates</w:t>
      </w:r>
    </w:p>
    <w:p w14:paraId="4AC5C51B" w14:textId="77777777" w:rsidR="00ED777D" w:rsidRDefault="00ED777D" w:rsidP="00ED777D">
      <w:pPr>
        <w:pStyle w:val="ListParagraph"/>
        <w:numPr>
          <w:ilvl w:val="2"/>
          <w:numId w:val="111"/>
        </w:numPr>
        <w:spacing w:after="200"/>
        <w:rPr>
          <w:lang w:val="en-AU" w:eastAsia="en-AU"/>
        </w:rPr>
      </w:pPr>
      <w:r>
        <w:rPr>
          <w:b/>
          <w:bCs/>
          <w:lang w:val="en-AU" w:eastAsia="en-AU"/>
        </w:rPr>
        <w:t>Production:</w:t>
      </w:r>
      <w:r>
        <w:rPr>
          <w:lang w:val="en-AU" w:eastAsia="en-AU"/>
        </w:rPr>
        <w:t xml:space="preserve"> CFS Sub CA 01 for users</w:t>
      </w:r>
    </w:p>
    <w:p w14:paraId="20278C3B" w14:textId="46F2141E" w:rsidR="00ED777D" w:rsidRDefault="00ED777D" w:rsidP="00ED777D">
      <w:pPr>
        <w:pStyle w:val="ListParagraph"/>
        <w:numPr>
          <w:ilvl w:val="2"/>
          <w:numId w:val="111"/>
        </w:numPr>
        <w:spacing w:after="200"/>
        <w:rPr>
          <w:lang w:val="en-AU" w:eastAsia="en-AU"/>
        </w:rPr>
      </w:pPr>
      <w:r>
        <w:rPr>
          <w:b/>
          <w:bCs/>
          <w:lang w:val="en-AU" w:eastAsia="en-AU"/>
        </w:rPr>
        <w:t>Production:</w:t>
      </w:r>
      <w:r>
        <w:rPr>
          <w:lang w:val="en-AU" w:eastAsia="en-AU"/>
        </w:rPr>
        <w:t xml:space="preserve"> CFS Sub CA 02 for devices</w:t>
      </w:r>
    </w:p>
    <w:p w14:paraId="4FFAAA60" w14:textId="51AC9A54" w:rsidR="00ED777D" w:rsidRDefault="00ED777D" w:rsidP="00ED777D">
      <w:pPr>
        <w:pStyle w:val="ListParagraph"/>
        <w:numPr>
          <w:ilvl w:val="2"/>
          <w:numId w:val="111"/>
        </w:numPr>
        <w:spacing w:after="200"/>
        <w:rPr>
          <w:lang w:val="en-AU" w:eastAsia="en-AU"/>
        </w:rPr>
      </w:pPr>
      <w:r>
        <w:rPr>
          <w:b/>
          <w:bCs/>
          <w:lang w:val="en-AU" w:eastAsia="en-AU"/>
        </w:rPr>
        <w:t>Template:</w:t>
      </w:r>
      <w:r>
        <w:rPr>
          <w:lang w:val="en-AU" w:eastAsia="en-AU"/>
        </w:rPr>
        <w:t xml:space="preserve"> </w:t>
      </w:r>
      <w:proofErr w:type="spellStart"/>
      <w:r>
        <w:rPr>
          <w:lang w:val="en-AU" w:eastAsia="en-AU"/>
        </w:rPr>
        <w:t>CFSIntuneDeviceAuth</w:t>
      </w:r>
      <w:proofErr w:type="spellEnd"/>
    </w:p>
    <w:p w14:paraId="65A97024" w14:textId="116350FE" w:rsidR="002123EC" w:rsidRDefault="002123EC" w:rsidP="00ED777D">
      <w:pPr>
        <w:pStyle w:val="ListParagraph"/>
        <w:numPr>
          <w:ilvl w:val="2"/>
          <w:numId w:val="111"/>
        </w:numPr>
        <w:spacing w:after="200"/>
        <w:rPr>
          <w:lang w:val="en-AU" w:eastAsia="en-AU"/>
        </w:rPr>
      </w:pPr>
      <w:r>
        <w:rPr>
          <w:b/>
          <w:bCs/>
          <w:lang w:val="en-AU" w:eastAsia="en-AU"/>
        </w:rPr>
        <w:t>Subject Alternate name:</w:t>
      </w:r>
      <w:r>
        <w:rPr>
          <w:lang w:val="en-AU" w:eastAsia="en-AU"/>
        </w:rPr>
        <w:t xml:space="preserve"> CN={{</w:t>
      </w:r>
      <w:proofErr w:type="spellStart"/>
      <w:r>
        <w:rPr>
          <w:lang w:val="en-AU" w:eastAsia="en-AU"/>
        </w:rPr>
        <w:t>DeviceName</w:t>
      </w:r>
      <w:proofErr w:type="spellEnd"/>
      <w:r>
        <w:rPr>
          <w:lang w:val="en-AU" w:eastAsia="en-AU"/>
        </w:rPr>
        <w:t>}}</w:t>
      </w:r>
    </w:p>
    <w:p w14:paraId="36BF5693" w14:textId="77777777" w:rsidR="0045592A" w:rsidRDefault="0045592A" w:rsidP="00AD0C79">
      <w:pPr>
        <w:rPr>
          <w:lang w:val="en-GB"/>
        </w:rPr>
      </w:pPr>
    </w:p>
    <w:p w14:paraId="19E3AF52" w14:textId="53BC70B5" w:rsidR="00AD0C79" w:rsidRPr="00AD0C79" w:rsidRDefault="00AD0C79" w:rsidP="002E5E78">
      <w:pPr>
        <w:pStyle w:val="ListParagraph"/>
        <w:numPr>
          <w:ilvl w:val="0"/>
          <w:numId w:val="156"/>
        </w:numPr>
        <w:rPr>
          <w:lang w:val="en-GB"/>
        </w:rPr>
      </w:pPr>
      <w:r>
        <w:rPr>
          <w:lang w:val="en-GB"/>
        </w:rPr>
        <w:t>Assign the policy to ALL DEVICES (only fully managed devices will get this policy)</w:t>
      </w:r>
    </w:p>
    <w:p w14:paraId="2B6966C5" w14:textId="03299033" w:rsidR="00A94FEA" w:rsidRPr="00276051" w:rsidRDefault="00A94FEA" w:rsidP="00A94FEA">
      <w:pPr>
        <w:pStyle w:val="Heading5"/>
        <w:rPr>
          <w:lang w:val="en-GB"/>
        </w:rPr>
      </w:pPr>
      <w:r>
        <w:rPr>
          <w:lang w:val="en-GB"/>
        </w:rPr>
        <w:t>PKCS Device certificate profile – Personally Owned</w:t>
      </w:r>
    </w:p>
    <w:p w14:paraId="0B8FEC50" w14:textId="05EF6C2E" w:rsidR="00A94FEA" w:rsidRDefault="00A94FEA" w:rsidP="00A94FEA">
      <w:pPr>
        <w:rPr>
          <w:lang w:val="en-GB"/>
        </w:rPr>
      </w:pPr>
    </w:p>
    <w:p w14:paraId="4D15CFD7" w14:textId="7CB5E9EE" w:rsidR="0018641A" w:rsidRPr="00A94FEA" w:rsidRDefault="0018641A" w:rsidP="00A94FEA">
      <w:pPr>
        <w:rPr>
          <w:lang w:val="en-GB"/>
        </w:rPr>
      </w:pPr>
      <w:r>
        <w:rPr>
          <w:lang w:val="en-GB"/>
        </w:rPr>
        <w:t>Repeat the same steps as PKCS device certificate but select Personally owned work-profile on the platform option.</w:t>
      </w:r>
      <w:r w:rsidR="008877EB">
        <w:rPr>
          <w:lang w:val="en-GB"/>
        </w:rPr>
        <w:t xml:space="preserve"> Assign this policy to ALL DEVICES, which will only cover personally owned work-profile devices.</w:t>
      </w:r>
    </w:p>
    <w:p w14:paraId="401F332A" w14:textId="385B69D0" w:rsidR="00C702F2" w:rsidRPr="00C702F2" w:rsidRDefault="00C702F2" w:rsidP="00C702F2">
      <w:pPr>
        <w:pStyle w:val="Heading5"/>
        <w:rPr>
          <w:lang w:val="en-GB"/>
        </w:rPr>
      </w:pPr>
      <w:r>
        <w:rPr>
          <w:lang w:val="en-GB"/>
        </w:rPr>
        <w:t>Defender for Endpoint Integration</w:t>
      </w:r>
    </w:p>
    <w:p w14:paraId="77151ED8" w14:textId="77777777" w:rsidR="009B47C8" w:rsidRPr="009B47C8" w:rsidRDefault="009B47C8" w:rsidP="009B47C8">
      <w:pPr>
        <w:rPr>
          <w:lang w:val="en-GB"/>
        </w:rPr>
      </w:pPr>
    </w:p>
    <w:p w14:paraId="7C091343" w14:textId="7C8C2EF5" w:rsidR="000C61C3" w:rsidRDefault="000C61C3" w:rsidP="000C61C3">
      <w:pPr>
        <w:rPr>
          <w:lang w:val="en-AU" w:eastAsia="en-AU"/>
        </w:rPr>
      </w:pPr>
      <w:r>
        <w:rPr>
          <w:lang w:val="en-AU" w:eastAsia="en-AU"/>
        </w:rPr>
        <w:t>To integrate Android devices</w:t>
      </w:r>
      <w:r w:rsidR="009B47C8">
        <w:rPr>
          <w:lang w:val="en-AU" w:eastAsia="en-AU"/>
        </w:rPr>
        <w:t xml:space="preserve"> with Defender, the</w:t>
      </w:r>
      <w:r>
        <w:rPr>
          <w:lang w:val="en-AU" w:eastAsia="en-AU"/>
        </w:rPr>
        <w:t xml:space="preserve"> compliance policy will need to evaluate the risk level of the endpoint. Modify the compliance policy for </w:t>
      </w:r>
      <w:r w:rsidR="009B47C8">
        <w:rPr>
          <w:lang w:val="en-AU" w:eastAsia="en-AU"/>
        </w:rPr>
        <w:t>Android</w:t>
      </w:r>
      <w:r>
        <w:rPr>
          <w:lang w:val="en-AU" w:eastAsia="en-AU"/>
        </w:rPr>
        <w:t xml:space="preserve"> to include this check:</w:t>
      </w:r>
    </w:p>
    <w:p w14:paraId="0334E0D6" w14:textId="77777777" w:rsidR="000C61C3" w:rsidRDefault="000C61C3" w:rsidP="000C61C3">
      <w:pPr>
        <w:rPr>
          <w:lang w:val="en-AU" w:eastAsia="en-AU"/>
        </w:rPr>
      </w:pPr>
    </w:p>
    <w:p w14:paraId="1EA23003" w14:textId="6CBED9D3" w:rsidR="000C61C3" w:rsidRDefault="000C61C3" w:rsidP="00C8019F">
      <w:pPr>
        <w:pStyle w:val="ListParagraph"/>
        <w:numPr>
          <w:ilvl w:val="0"/>
          <w:numId w:val="142"/>
        </w:numPr>
        <w:rPr>
          <w:lang w:val="en-AU" w:eastAsia="en-AU"/>
        </w:rPr>
      </w:pPr>
      <w:r>
        <w:rPr>
          <w:lang w:val="en-AU" w:eastAsia="en-AU"/>
        </w:rPr>
        <w:t xml:space="preserve">Open Endpoint manager, click on Devices, </w:t>
      </w:r>
      <w:r w:rsidR="009B47C8">
        <w:rPr>
          <w:lang w:val="en-AU" w:eastAsia="en-AU"/>
        </w:rPr>
        <w:t>Android</w:t>
      </w:r>
      <w:r>
        <w:rPr>
          <w:lang w:val="en-AU" w:eastAsia="en-AU"/>
        </w:rPr>
        <w:t>, Configuration Profiles</w:t>
      </w:r>
    </w:p>
    <w:p w14:paraId="4F189465" w14:textId="4CDD7291" w:rsidR="000C61C3" w:rsidRDefault="000C61C3" w:rsidP="00C8019F">
      <w:pPr>
        <w:pStyle w:val="ListParagraph"/>
        <w:numPr>
          <w:ilvl w:val="0"/>
          <w:numId w:val="142"/>
        </w:numPr>
        <w:rPr>
          <w:lang w:val="en-AU" w:eastAsia="en-AU"/>
        </w:rPr>
      </w:pPr>
      <w:r>
        <w:rPr>
          <w:lang w:val="en-AU" w:eastAsia="en-AU"/>
        </w:rPr>
        <w:t xml:space="preserve">Locate </w:t>
      </w:r>
      <w:r w:rsidR="009B47C8">
        <w:rPr>
          <w:lang w:val="en-AU" w:eastAsia="en-AU"/>
        </w:rPr>
        <w:t xml:space="preserve">Android </w:t>
      </w:r>
      <w:r>
        <w:rPr>
          <w:lang w:val="en-AU" w:eastAsia="en-AU"/>
        </w:rPr>
        <w:t>– MDM Compliance Policy and click on properties</w:t>
      </w:r>
    </w:p>
    <w:p w14:paraId="7D01C519" w14:textId="77777777" w:rsidR="000C61C3" w:rsidRDefault="000C61C3" w:rsidP="00C8019F">
      <w:pPr>
        <w:pStyle w:val="ListParagraph"/>
        <w:numPr>
          <w:ilvl w:val="0"/>
          <w:numId w:val="142"/>
        </w:numPr>
        <w:rPr>
          <w:lang w:val="en-AU" w:eastAsia="en-AU"/>
        </w:rPr>
      </w:pPr>
      <w:r>
        <w:rPr>
          <w:lang w:val="en-AU" w:eastAsia="en-AU"/>
        </w:rPr>
        <w:t>Under Compliance Settings, change the value of Microsoft Defender for Endpoint to</w:t>
      </w:r>
    </w:p>
    <w:p w14:paraId="47F34B30" w14:textId="77777777" w:rsidR="000C61C3" w:rsidRDefault="000C61C3" w:rsidP="00C8019F">
      <w:pPr>
        <w:pStyle w:val="ListParagraph"/>
        <w:numPr>
          <w:ilvl w:val="1"/>
          <w:numId w:val="142"/>
        </w:numPr>
        <w:rPr>
          <w:lang w:val="en-AU" w:eastAsia="en-AU"/>
        </w:rPr>
      </w:pPr>
      <w:r>
        <w:rPr>
          <w:lang w:val="en-AU" w:eastAsia="en-AU"/>
        </w:rPr>
        <w:lastRenderedPageBreak/>
        <w:t xml:space="preserve">Require the device to be at or under the machine risk score: </w:t>
      </w:r>
      <w:r w:rsidRPr="00102A80">
        <w:rPr>
          <w:b/>
          <w:bCs/>
          <w:lang w:val="en-AU" w:eastAsia="en-AU"/>
        </w:rPr>
        <w:t>CLEAR</w:t>
      </w:r>
    </w:p>
    <w:p w14:paraId="5B985B0F" w14:textId="77777777" w:rsidR="000C61C3" w:rsidRDefault="000C61C3" w:rsidP="00C8019F">
      <w:pPr>
        <w:pStyle w:val="ListParagraph"/>
        <w:numPr>
          <w:ilvl w:val="0"/>
          <w:numId w:val="142"/>
        </w:numPr>
        <w:rPr>
          <w:lang w:val="en-AU" w:eastAsia="en-AU"/>
        </w:rPr>
      </w:pPr>
      <w:r>
        <w:rPr>
          <w:lang w:val="en-AU" w:eastAsia="en-AU"/>
        </w:rPr>
        <w:t>Save the compliance policy</w:t>
      </w:r>
    </w:p>
    <w:p w14:paraId="346857CE" w14:textId="70B58846" w:rsidR="00F03C52" w:rsidRPr="00505993" w:rsidRDefault="00F03C52" w:rsidP="00C8019F">
      <w:pPr>
        <w:pStyle w:val="ListParagraph"/>
        <w:numPr>
          <w:ilvl w:val="0"/>
          <w:numId w:val="142"/>
        </w:numPr>
        <w:rPr>
          <w:lang w:val="en-AU" w:eastAsia="en-AU"/>
        </w:rPr>
      </w:pPr>
      <w:r>
        <w:rPr>
          <w:lang w:val="en-AU" w:eastAsia="en-AU"/>
        </w:rPr>
        <w:t>Repeat for the Personally Owned Compliance Policy</w:t>
      </w:r>
    </w:p>
    <w:p w14:paraId="3615C3E6" w14:textId="77777777" w:rsidR="000C61C3" w:rsidRPr="000C61C3" w:rsidRDefault="000C61C3" w:rsidP="000C61C3">
      <w:pPr>
        <w:rPr>
          <w:lang w:val="en-GB"/>
        </w:rPr>
      </w:pPr>
    </w:p>
    <w:p w14:paraId="1828F19C" w14:textId="77777777" w:rsidR="00E84AE0" w:rsidRDefault="00E84AE0" w:rsidP="00E84AE0">
      <w:pPr>
        <w:pStyle w:val="Heading4"/>
        <w:rPr>
          <w:lang w:val="en-GB"/>
        </w:rPr>
      </w:pPr>
      <w:r>
        <w:rPr>
          <w:lang w:val="en-GB"/>
        </w:rPr>
        <w:t>MacOS</w:t>
      </w:r>
      <w:bookmarkEnd w:id="153"/>
    </w:p>
    <w:p w14:paraId="734AFCAB" w14:textId="6D6A2216" w:rsidR="0046306C" w:rsidRDefault="0046306C" w:rsidP="00E84AE0">
      <w:pPr>
        <w:pStyle w:val="Heading5"/>
        <w:rPr>
          <w:lang w:val="en-GB"/>
        </w:rPr>
      </w:pPr>
      <w:r>
        <w:rPr>
          <w:lang w:val="en-GB"/>
        </w:rPr>
        <w:t>Create Mac device dynamic group</w:t>
      </w:r>
    </w:p>
    <w:p w14:paraId="1BAA8EBF" w14:textId="7932E676" w:rsidR="0046306C" w:rsidRDefault="0046306C" w:rsidP="0046306C">
      <w:pPr>
        <w:rPr>
          <w:lang w:val="en-GB"/>
        </w:rPr>
      </w:pPr>
    </w:p>
    <w:p w14:paraId="30C03C19" w14:textId="0C48963B" w:rsidR="0046306C" w:rsidRDefault="0046306C" w:rsidP="0046306C">
      <w:pPr>
        <w:rPr>
          <w:b/>
          <w:lang w:val="en-GB"/>
        </w:rPr>
      </w:pPr>
      <w:r>
        <w:rPr>
          <w:lang w:val="en-GB"/>
        </w:rPr>
        <w:t xml:space="preserve">Create a dynamic group called </w:t>
      </w:r>
      <w:r w:rsidR="008C78E3" w:rsidRPr="008C78E3">
        <w:rPr>
          <w:b/>
          <w:bCs/>
          <w:lang w:val="en-GB"/>
        </w:rPr>
        <w:t>DG-AA-OPS-Intune-</w:t>
      </w:r>
      <w:proofErr w:type="spellStart"/>
      <w:r w:rsidR="008C78E3" w:rsidRPr="008C78E3">
        <w:rPr>
          <w:b/>
          <w:bCs/>
          <w:lang w:val="en-GB"/>
        </w:rPr>
        <w:t>MacDevices</w:t>
      </w:r>
      <w:proofErr w:type="spellEnd"/>
    </w:p>
    <w:p w14:paraId="57B805E9" w14:textId="49C7A97D" w:rsidR="008C78E3" w:rsidRDefault="008C78E3" w:rsidP="0046306C">
      <w:pPr>
        <w:rPr>
          <w:b/>
          <w:bCs/>
          <w:lang w:val="en-GB"/>
        </w:rPr>
      </w:pPr>
    </w:p>
    <w:p w14:paraId="0BBE0531" w14:textId="23E09C27" w:rsidR="008C78E3" w:rsidRDefault="008C78E3" w:rsidP="0046306C">
      <w:pPr>
        <w:rPr>
          <w:lang w:val="en-GB"/>
        </w:rPr>
      </w:pPr>
      <w:r w:rsidRPr="00954681">
        <w:rPr>
          <w:lang w:val="en-GB"/>
        </w:rPr>
        <w:t>Dynamic rule</w:t>
      </w:r>
      <w:r w:rsidR="00954681" w:rsidRPr="00954681">
        <w:rPr>
          <w:lang w:val="en-GB"/>
        </w:rPr>
        <w:t>:</w:t>
      </w:r>
      <w:r w:rsidR="00954681">
        <w:rPr>
          <w:lang w:val="en-GB"/>
        </w:rPr>
        <w:t xml:space="preserve"> device OS type</w:t>
      </w:r>
    </w:p>
    <w:p w14:paraId="7AD35204" w14:textId="28F889EB" w:rsidR="000C785C" w:rsidRDefault="000C785C" w:rsidP="0046306C">
      <w:pPr>
        <w:rPr>
          <w:lang w:val="en-GB"/>
        </w:rPr>
      </w:pPr>
      <w:r>
        <w:rPr>
          <w:lang w:val="en-GB"/>
        </w:rPr>
        <w:t>Operator: Equals</w:t>
      </w:r>
    </w:p>
    <w:p w14:paraId="61CFCEB7" w14:textId="770431AC" w:rsidR="000C785C" w:rsidRDefault="000C785C" w:rsidP="0046306C">
      <w:pPr>
        <w:rPr>
          <w:lang w:val="en-GB"/>
        </w:rPr>
      </w:pPr>
      <w:r>
        <w:rPr>
          <w:lang w:val="en-GB"/>
        </w:rPr>
        <w:t xml:space="preserve">Value: </w:t>
      </w:r>
      <w:proofErr w:type="spellStart"/>
      <w:r w:rsidRPr="000C785C">
        <w:rPr>
          <w:lang w:val="en-GB"/>
        </w:rPr>
        <w:t>macmdm</w:t>
      </w:r>
      <w:proofErr w:type="spellEnd"/>
    </w:p>
    <w:p w14:paraId="76F292EF" w14:textId="52FBD9FA" w:rsidR="000C785C" w:rsidRDefault="000C785C" w:rsidP="0046306C">
      <w:pPr>
        <w:rPr>
          <w:lang w:val="en-GB"/>
        </w:rPr>
      </w:pPr>
    </w:p>
    <w:p w14:paraId="22E62F1A" w14:textId="0CC52AA4" w:rsidR="000C785C" w:rsidRPr="00954681" w:rsidRDefault="000C785C" w:rsidP="0046306C">
      <w:pPr>
        <w:rPr>
          <w:lang w:val="en-GB"/>
        </w:rPr>
      </w:pPr>
      <w:r>
        <w:rPr>
          <w:lang w:val="en-GB"/>
        </w:rPr>
        <w:t>You will use this group to assign all policies below</w:t>
      </w:r>
    </w:p>
    <w:p w14:paraId="75C9A856" w14:textId="66D0CCBB" w:rsidR="00E84AE0" w:rsidRDefault="00E84AE0" w:rsidP="00E84AE0">
      <w:pPr>
        <w:pStyle w:val="Heading5"/>
        <w:rPr>
          <w:lang w:val="en-GB"/>
        </w:rPr>
      </w:pPr>
      <w:r>
        <w:rPr>
          <w:lang w:val="en-GB"/>
        </w:rPr>
        <w:t>Device Restrictions</w:t>
      </w:r>
    </w:p>
    <w:p w14:paraId="544BF40F" w14:textId="77777777" w:rsidR="00E84AE0" w:rsidRDefault="00E84AE0" w:rsidP="00E84AE0">
      <w:pPr>
        <w:rPr>
          <w:lang w:val="en-GB"/>
        </w:rPr>
      </w:pPr>
    </w:p>
    <w:p w14:paraId="00DED75E" w14:textId="77777777" w:rsidR="00E84AE0" w:rsidRDefault="00E84AE0" w:rsidP="00E84AE0">
      <w:pPr>
        <w:rPr>
          <w:lang w:val="en-GB"/>
        </w:rPr>
      </w:pPr>
      <w:r>
        <w:rPr>
          <w:lang w:val="en-GB"/>
        </w:rPr>
        <w:t>To create MacOS configuration profile policies, perform these steps</w:t>
      </w:r>
    </w:p>
    <w:p w14:paraId="7FF8E48C" w14:textId="77777777" w:rsidR="00E84AE0" w:rsidRDefault="00E84AE0" w:rsidP="00E84AE0">
      <w:pPr>
        <w:rPr>
          <w:lang w:val="en-GB"/>
        </w:rPr>
      </w:pPr>
    </w:p>
    <w:p w14:paraId="0A64BFEE" w14:textId="77777777" w:rsidR="00E84AE0" w:rsidRDefault="00E84AE0" w:rsidP="00903F50">
      <w:pPr>
        <w:pStyle w:val="ListParagraph"/>
        <w:numPr>
          <w:ilvl w:val="0"/>
          <w:numId w:val="100"/>
        </w:numPr>
        <w:rPr>
          <w:lang w:val="en-GB"/>
        </w:rPr>
      </w:pPr>
      <w:r>
        <w:rPr>
          <w:lang w:val="en-GB"/>
        </w:rPr>
        <w:t>On Endpoint Manager, Locate Devices, MacOS, Configuration Profiles</w:t>
      </w:r>
    </w:p>
    <w:p w14:paraId="5623D039" w14:textId="77777777" w:rsidR="00E84AE0" w:rsidRDefault="00E84AE0" w:rsidP="00903F50">
      <w:pPr>
        <w:pStyle w:val="ListParagraph"/>
        <w:numPr>
          <w:ilvl w:val="0"/>
          <w:numId w:val="100"/>
        </w:numPr>
        <w:rPr>
          <w:lang w:val="en-GB"/>
        </w:rPr>
      </w:pPr>
      <w:r>
        <w:rPr>
          <w:lang w:val="en-GB"/>
        </w:rPr>
        <w:t>Click on Create Profile</w:t>
      </w:r>
    </w:p>
    <w:p w14:paraId="36F7EE7A" w14:textId="77777777" w:rsidR="00E84AE0" w:rsidRPr="008C5582" w:rsidRDefault="00E84AE0" w:rsidP="00903F50">
      <w:pPr>
        <w:pStyle w:val="ListParagraph"/>
        <w:numPr>
          <w:ilvl w:val="0"/>
          <w:numId w:val="100"/>
        </w:numPr>
        <w:rPr>
          <w:lang w:val="en-GB"/>
        </w:rPr>
      </w:pPr>
      <w:r>
        <w:rPr>
          <w:lang w:val="en-GB"/>
        </w:rPr>
        <w:t xml:space="preserve">Select </w:t>
      </w:r>
      <w:r w:rsidRPr="008C5582">
        <w:rPr>
          <w:b/>
          <w:bCs/>
          <w:lang w:val="en-GB"/>
        </w:rPr>
        <w:t>Device Restrictions</w:t>
      </w:r>
    </w:p>
    <w:p w14:paraId="60849B01" w14:textId="77777777" w:rsidR="00E84AE0" w:rsidRDefault="00E84AE0" w:rsidP="00E84AE0">
      <w:pPr>
        <w:jc w:val="center"/>
        <w:rPr>
          <w:lang w:val="en-GB"/>
        </w:rPr>
      </w:pPr>
      <w:r>
        <w:rPr>
          <w:noProof/>
        </w:rPr>
        <w:drawing>
          <wp:inline distT="0" distB="0" distL="0" distR="0" wp14:anchorId="71EEE41E" wp14:editId="74B25A71">
            <wp:extent cx="2019300" cy="3057436"/>
            <wp:effectExtent l="0" t="0" r="0" b="0"/>
            <wp:docPr id="1524113307" name="Picture 1524113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8" name="Picture 844543668" descr="Graphical user interface, text, application, email&#10;&#10;Description automatically generated"/>
                    <pic:cNvPicPr/>
                  </pic:nvPicPr>
                  <pic:blipFill>
                    <a:blip r:embed="rId493"/>
                    <a:stretch>
                      <a:fillRect/>
                    </a:stretch>
                  </pic:blipFill>
                  <pic:spPr>
                    <a:xfrm>
                      <a:off x="0" y="0"/>
                      <a:ext cx="2026021" cy="3067612"/>
                    </a:xfrm>
                    <a:prstGeom prst="rect">
                      <a:avLst/>
                    </a:prstGeom>
                  </pic:spPr>
                </pic:pic>
              </a:graphicData>
            </a:graphic>
          </wp:inline>
        </w:drawing>
      </w:r>
    </w:p>
    <w:p w14:paraId="5A3B69A7" w14:textId="77777777" w:rsidR="00E84AE0" w:rsidRDefault="00E84AE0" w:rsidP="00903F50">
      <w:pPr>
        <w:pStyle w:val="ListParagraph"/>
        <w:numPr>
          <w:ilvl w:val="0"/>
          <w:numId w:val="100"/>
        </w:numPr>
        <w:rPr>
          <w:lang w:val="en-GB"/>
        </w:rPr>
      </w:pPr>
      <w:r>
        <w:rPr>
          <w:lang w:val="en-GB"/>
        </w:rPr>
        <w:t>Provide the policy name and description</w:t>
      </w:r>
    </w:p>
    <w:p w14:paraId="345101E9" w14:textId="77777777" w:rsidR="00E84AE0" w:rsidRPr="0069695A" w:rsidRDefault="00E84AE0" w:rsidP="00903F50">
      <w:pPr>
        <w:pStyle w:val="ListParagraph"/>
        <w:numPr>
          <w:ilvl w:val="1"/>
          <w:numId w:val="100"/>
        </w:numPr>
        <w:rPr>
          <w:b/>
          <w:bCs/>
          <w:lang w:val="en-GB"/>
        </w:rPr>
      </w:pPr>
      <w:r>
        <w:rPr>
          <w:lang w:val="en-GB"/>
        </w:rPr>
        <w:t xml:space="preserve">Name: </w:t>
      </w:r>
      <w:r w:rsidRPr="0069695A">
        <w:rPr>
          <w:b/>
          <w:bCs/>
          <w:lang w:val="en-GB"/>
        </w:rPr>
        <w:t>MacOS – MDM Device Restrictions policy</w:t>
      </w:r>
    </w:p>
    <w:p w14:paraId="22C3241C" w14:textId="77777777" w:rsidR="00E84AE0" w:rsidRDefault="00E84AE0" w:rsidP="00903F50">
      <w:pPr>
        <w:pStyle w:val="ListParagraph"/>
        <w:numPr>
          <w:ilvl w:val="1"/>
          <w:numId w:val="100"/>
        </w:numPr>
        <w:rPr>
          <w:lang w:val="en-GB"/>
        </w:rPr>
      </w:pPr>
      <w:r>
        <w:rPr>
          <w:lang w:val="en-GB"/>
        </w:rPr>
        <w:t xml:space="preserve">Description: </w:t>
      </w:r>
      <w:r w:rsidRPr="0069695A">
        <w:rPr>
          <w:lang w:val="en-GB"/>
        </w:rPr>
        <w:t>Policy to set device restrictions to all corporate Mac devices. This includes configuring pas</w:t>
      </w:r>
      <w:r>
        <w:rPr>
          <w:lang w:val="en-GB"/>
        </w:rPr>
        <w:t>s</w:t>
      </w:r>
      <w:r w:rsidRPr="0069695A">
        <w:rPr>
          <w:lang w:val="en-GB"/>
        </w:rPr>
        <w:t>word length, encryption settings and other hardware level settings</w:t>
      </w:r>
    </w:p>
    <w:p w14:paraId="334CFF32" w14:textId="77777777" w:rsidR="00E84AE0" w:rsidRPr="008867ED" w:rsidRDefault="00E84AE0" w:rsidP="00903F50">
      <w:pPr>
        <w:pStyle w:val="ListParagraph"/>
        <w:numPr>
          <w:ilvl w:val="0"/>
          <w:numId w:val="100"/>
        </w:numPr>
        <w:rPr>
          <w:b/>
          <w:bCs/>
          <w:lang w:val="en-GB"/>
        </w:rPr>
      </w:pPr>
      <w:r>
        <w:rPr>
          <w:lang w:val="en-GB"/>
        </w:rPr>
        <w:t xml:space="preserve">Under </w:t>
      </w:r>
      <w:r w:rsidRPr="008867ED">
        <w:rPr>
          <w:rFonts w:ascii="Segoe UI" w:hAnsi="Segoe UI" w:cs="Segoe UI"/>
          <w:b/>
          <w:bCs/>
          <w:color w:val="323130"/>
          <w:sz w:val="21"/>
          <w:szCs w:val="21"/>
          <w:shd w:val="clear" w:color="auto" w:fill="F3F2F1"/>
        </w:rPr>
        <w:t>App Store, Doc Viewing, Gaming</w:t>
      </w:r>
      <w:r>
        <w:rPr>
          <w:rFonts w:ascii="Segoe UI" w:hAnsi="Segoe UI" w:cs="Segoe UI"/>
          <w:b/>
          <w:bCs/>
          <w:color w:val="323130"/>
          <w:sz w:val="21"/>
          <w:szCs w:val="21"/>
          <w:shd w:val="clear" w:color="auto" w:fill="F3F2F1"/>
        </w:rPr>
        <w:t xml:space="preserve"> </w:t>
      </w:r>
      <w:r>
        <w:rPr>
          <w:rFonts w:ascii="Segoe UI" w:hAnsi="Segoe UI" w:cs="Segoe UI"/>
          <w:color w:val="323130"/>
          <w:sz w:val="21"/>
          <w:szCs w:val="21"/>
          <w:shd w:val="clear" w:color="auto" w:fill="F3F2F1"/>
        </w:rPr>
        <w:t>block all settings</w:t>
      </w:r>
    </w:p>
    <w:p w14:paraId="2BE6DD68" w14:textId="77777777" w:rsidR="00E84AE0" w:rsidRDefault="00E84AE0" w:rsidP="00E84AE0">
      <w:pPr>
        <w:rPr>
          <w:b/>
          <w:bCs/>
          <w:lang w:val="en-GB"/>
        </w:rPr>
      </w:pPr>
    </w:p>
    <w:p w14:paraId="52C8BA1E" w14:textId="77777777" w:rsidR="00E84AE0" w:rsidRDefault="00E84AE0" w:rsidP="00E84AE0">
      <w:pPr>
        <w:jc w:val="center"/>
        <w:rPr>
          <w:b/>
          <w:bCs/>
          <w:lang w:val="en-GB"/>
        </w:rPr>
      </w:pPr>
      <w:r>
        <w:rPr>
          <w:noProof/>
        </w:rPr>
        <w:lastRenderedPageBreak/>
        <w:drawing>
          <wp:inline distT="0" distB="0" distL="0" distR="0" wp14:anchorId="79449184" wp14:editId="568F6784">
            <wp:extent cx="4895850" cy="1824834"/>
            <wp:effectExtent l="0" t="0" r="0" b="4445"/>
            <wp:docPr id="1524113308" name="Picture 15241133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0" name="Picture 844543670" descr="Graphical user interface, application&#10;&#10;Description automatically generated"/>
                    <pic:cNvPicPr/>
                  </pic:nvPicPr>
                  <pic:blipFill>
                    <a:blip r:embed="rId494"/>
                    <a:stretch>
                      <a:fillRect/>
                    </a:stretch>
                  </pic:blipFill>
                  <pic:spPr>
                    <a:xfrm>
                      <a:off x="0" y="0"/>
                      <a:ext cx="4901386" cy="1826898"/>
                    </a:xfrm>
                    <a:prstGeom prst="rect">
                      <a:avLst/>
                    </a:prstGeom>
                  </pic:spPr>
                </pic:pic>
              </a:graphicData>
            </a:graphic>
          </wp:inline>
        </w:drawing>
      </w:r>
    </w:p>
    <w:p w14:paraId="7998FAD8" w14:textId="77777777" w:rsidR="00E84AE0" w:rsidRDefault="00E84AE0" w:rsidP="00E84AE0">
      <w:pPr>
        <w:jc w:val="center"/>
        <w:rPr>
          <w:b/>
          <w:bCs/>
          <w:lang w:val="en-GB"/>
        </w:rPr>
      </w:pPr>
    </w:p>
    <w:p w14:paraId="7CDC2A86" w14:textId="77777777" w:rsidR="00E84AE0" w:rsidRPr="00A05AB8" w:rsidRDefault="00E84AE0" w:rsidP="00903F50">
      <w:pPr>
        <w:pStyle w:val="ListParagraph"/>
        <w:numPr>
          <w:ilvl w:val="0"/>
          <w:numId w:val="100"/>
        </w:numPr>
        <w:rPr>
          <w:b/>
          <w:bCs/>
          <w:lang w:val="en-GB"/>
        </w:rPr>
      </w:pPr>
      <w:r w:rsidRPr="00A05AB8">
        <w:rPr>
          <w:lang w:val="en-GB"/>
        </w:rPr>
        <w:t xml:space="preserve">Under </w:t>
      </w:r>
      <w:r>
        <w:rPr>
          <w:b/>
          <w:bCs/>
          <w:lang w:val="en-GB"/>
        </w:rPr>
        <w:t>Built-in Apps</w:t>
      </w:r>
      <w:r w:rsidRPr="00A05AB8">
        <w:rPr>
          <w:lang w:val="en-GB"/>
        </w:rPr>
        <w:t>, leave default</w:t>
      </w:r>
    </w:p>
    <w:p w14:paraId="255852D6" w14:textId="77777777" w:rsidR="00E84AE0" w:rsidRPr="00E92078" w:rsidRDefault="00E84AE0" w:rsidP="00903F50">
      <w:pPr>
        <w:pStyle w:val="ListParagraph"/>
        <w:numPr>
          <w:ilvl w:val="0"/>
          <w:numId w:val="100"/>
        </w:numPr>
        <w:rPr>
          <w:b/>
          <w:bCs/>
          <w:lang w:val="en-GB"/>
        </w:rPr>
      </w:pPr>
      <w:r>
        <w:rPr>
          <w:lang w:val="en-GB"/>
        </w:rPr>
        <w:t xml:space="preserve">Under </w:t>
      </w:r>
      <w:r w:rsidRPr="00E92078">
        <w:rPr>
          <w:b/>
          <w:bCs/>
          <w:lang w:val="en-GB"/>
        </w:rPr>
        <w:t>Cloud &amp; Storage</w:t>
      </w:r>
      <w:r>
        <w:rPr>
          <w:lang w:val="en-GB"/>
        </w:rPr>
        <w:t>, block all settings except Block iCloud Private Relay</w:t>
      </w:r>
    </w:p>
    <w:p w14:paraId="486EB4D5" w14:textId="77777777" w:rsidR="00E84AE0" w:rsidRDefault="00E84AE0" w:rsidP="00E84AE0">
      <w:pPr>
        <w:rPr>
          <w:b/>
          <w:bCs/>
          <w:lang w:val="en-GB"/>
        </w:rPr>
      </w:pPr>
    </w:p>
    <w:p w14:paraId="5A1C2818" w14:textId="77777777" w:rsidR="00E84AE0" w:rsidRDefault="00E84AE0" w:rsidP="00E84AE0">
      <w:pPr>
        <w:rPr>
          <w:b/>
          <w:bCs/>
          <w:lang w:val="en-GB"/>
        </w:rPr>
      </w:pPr>
    </w:p>
    <w:p w14:paraId="053AFCF6" w14:textId="77777777" w:rsidR="00E84AE0" w:rsidRDefault="00E84AE0" w:rsidP="00E84AE0">
      <w:pPr>
        <w:jc w:val="center"/>
        <w:rPr>
          <w:b/>
          <w:bCs/>
          <w:lang w:val="en-GB"/>
        </w:rPr>
      </w:pPr>
      <w:r>
        <w:rPr>
          <w:noProof/>
        </w:rPr>
        <w:drawing>
          <wp:inline distT="0" distB="0" distL="0" distR="0" wp14:anchorId="568328D0" wp14:editId="00C1A90E">
            <wp:extent cx="5438775" cy="3635550"/>
            <wp:effectExtent l="0" t="0" r="0" b="3175"/>
            <wp:docPr id="1524113309" name="Picture 152411330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7" name="Picture 844543677" descr="Diagram&#10;&#10;Description automatically generated with low confidence"/>
                    <pic:cNvPicPr/>
                  </pic:nvPicPr>
                  <pic:blipFill>
                    <a:blip r:embed="rId495"/>
                    <a:stretch>
                      <a:fillRect/>
                    </a:stretch>
                  </pic:blipFill>
                  <pic:spPr>
                    <a:xfrm>
                      <a:off x="0" y="0"/>
                      <a:ext cx="5439982" cy="3636357"/>
                    </a:xfrm>
                    <a:prstGeom prst="rect">
                      <a:avLst/>
                    </a:prstGeom>
                  </pic:spPr>
                </pic:pic>
              </a:graphicData>
            </a:graphic>
          </wp:inline>
        </w:drawing>
      </w:r>
    </w:p>
    <w:p w14:paraId="43070D7C" w14:textId="77777777" w:rsidR="00E84AE0" w:rsidRDefault="00E84AE0" w:rsidP="00E84AE0">
      <w:pPr>
        <w:jc w:val="center"/>
        <w:rPr>
          <w:b/>
          <w:bCs/>
          <w:lang w:val="en-GB"/>
        </w:rPr>
      </w:pPr>
    </w:p>
    <w:p w14:paraId="009D16A8" w14:textId="77777777" w:rsidR="00E84AE0" w:rsidRDefault="00E84AE0" w:rsidP="00E84AE0">
      <w:pPr>
        <w:jc w:val="center"/>
        <w:rPr>
          <w:b/>
          <w:bCs/>
          <w:lang w:val="en-GB"/>
        </w:rPr>
      </w:pPr>
      <w:r>
        <w:rPr>
          <w:noProof/>
        </w:rPr>
        <w:drawing>
          <wp:inline distT="0" distB="0" distL="0" distR="0" wp14:anchorId="207F2A5F" wp14:editId="49893F67">
            <wp:extent cx="5572125" cy="1149989"/>
            <wp:effectExtent l="0" t="0" r="0" b="0"/>
            <wp:docPr id="1524113310" name="Picture 15241133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8" name="Picture 844543678" descr="Graphical user interface, text, application, email&#10;&#10;Description automatically generated"/>
                    <pic:cNvPicPr/>
                  </pic:nvPicPr>
                  <pic:blipFill>
                    <a:blip r:embed="rId496"/>
                    <a:stretch>
                      <a:fillRect/>
                    </a:stretch>
                  </pic:blipFill>
                  <pic:spPr>
                    <a:xfrm>
                      <a:off x="0" y="0"/>
                      <a:ext cx="5574993" cy="1150581"/>
                    </a:xfrm>
                    <a:prstGeom prst="rect">
                      <a:avLst/>
                    </a:prstGeom>
                  </pic:spPr>
                </pic:pic>
              </a:graphicData>
            </a:graphic>
          </wp:inline>
        </w:drawing>
      </w:r>
    </w:p>
    <w:p w14:paraId="257ADEE2" w14:textId="77777777" w:rsidR="00E84AE0" w:rsidRDefault="00E84AE0" w:rsidP="00E84AE0">
      <w:pPr>
        <w:jc w:val="center"/>
        <w:rPr>
          <w:b/>
          <w:bCs/>
          <w:lang w:val="en-GB"/>
        </w:rPr>
      </w:pPr>
    </w:p>
    <w:p w14:paraId="75C55240" w14:textId="77777777" w:rsidR="00E84AE0" w:rsidRDefault="00E84AE0" w:rsidP="00903F50">
      <w:pPr>
        <w:pStyle w:val="ListParagraph"/>
        <w:numPr>
          <w:ilvl w:val="0"/>
          <w:numId w:val="100"/>
        </w:numPr>
        <w:rPr>
          <w:lang w:val="en-GB"/>
        </w:rPr>
      </w:pPr>
      <w:r w:rsidRPr="00BB33CD">
        <w:rPr>
          <w:lang w:val="en-GB"/>
        </w:rPr>
        <w:t xml:space="preserve">Under </w:t>
      </w:r>
      <w:r w:rsidRPr="00BB33CD">
        <w:rPr>
          <w:b/>
          <w:bCs/>
          <w:lang w:val="en-GB"/>
        </w:rPr>
        <w:t>Connected Devices</w:t>
      </w:r>
      <w:r>
        <w:rPr>
          <w:b/>
          <w:bCs/>
          <w:lang w:val="en-GB"/>
        </w:rPr>
        <w:t xml:space="preserve">, </w:t>
      </w:r>
      <w:r>
        <w:rPr>
          <w:lang w:val="en-GB"/>
        </w:rPr>
        <w:t>block all settings</w:t>
      </w:r>
    </w:p>
    <w:p w14:paraId="2DF157E6" w14:textId="77777777" w:rsidR="00E84AE0" w:rsidRDefault="00E84AE0" w:rsidP="00E84AE0">
      <w:pPr>
        <w:rPr>
          <w:lang w:val="en-GB"/>
        </w:rPr>
      </w:pPr>
    </w:p>
    <w:p w14:paraId="1EC5F157" w14:textId="77777777" w:rsidR="00E84AE0" w:rsidRDefault="00E84AE0" w:rsidP="00E84AE0">
      <w:pPr>
        <w:rPr>
          <w:lang w:val="en-GB"/>
        </w:rPr>
      </w:pPr>
      <w:r>
        <w:rPr>
          <w:noProof/>
        </w:rPr>
        <w:lastRenderedPageBreak/>
        <w:drawing>
          <wp:inline distT="0" distB="0" distL="0" distR="0" wp14:anchorId="31521CEF" wp14:editId="362CDC22">
            <wp:extent cx="6645910" cy="1659255"/>
            <wp:effectExtent l="0" t="0" r="2540" b="0"/>
            <wp:docPr id="1524113311" name="Picture 15241133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9" name="Picture 844543679" descr="Graphical user interface&#10;&#10;Description automatically generated"/>
                    <pic:cNvPicPr/>
                  </pic:nvPicPr>
                  <pic:blipFill>
                    <a:blip r:embed="rId497"/>
                    <a:stretch>
                      <a:fillRect/>
                    </a:stretch>
                  </pic:blipFill>
                  <pic:spPr>
                    <a:xfrm>
                      <a:off x="0" y="0"/>
                      <a:ext cx="6645910" cy="1659255"/>
                    </a:xfrm>
                    <a:prstGeom prst="rect">
                      <a:avLst/>
                    </a:prstGeom>
                  </pic:spPr>
                </pic:pic>
              </a:graphicData>
            </a:graphic>
          </wp:inline>
        </w:drawing>
      </w:r>
    </w:p>
    <w:p w14:paraId="2AC867D4" w14:textId="77777777" w:rsidR="00E84AE0" w:rsidRDefault="00E84AE0" w:rsidP="00E84AE0">
      <w:pPr>
        <w:rPr>
          <w:lang w:val="en-GB"/>
        </w:rPr>
      </w:pPr>
    </w:p>
    <w:p w14:paraId="654405F5" w14:textId="77777777" w:rsidR="00E84AE0" w:rsidRDefault="00E84AE0" w:rsidP="00903F50">
      <w:pPr>
        <w:pStyle w:val="ListParagraph"/>
        <w:numPr>
          <w:ilvl w:val="0"/>
          <w:numId w:val="100"/>
        </w:numPr>
        <w:rPr>
          <w:lang w:val="en-GB"/>
        </w:rPr>
      </w:pPr>
      <w:r>
        <w:rPr>
          <w:lang w:val="en-GB"/>
        </w:rPr>
        <w:t xml:space="preserve">Under </w:t>
      </w:r>
      <w:r w:rsidRPr="00AF6B0D">
        <w:rPr>
          <w:b/>
          <w:bCs/>
          <w:lang w:val="en-GB"/>
        </w:rPr>
        <w:t>General</w:t>
      </w:r>
      <w:r>
        <w:rPr>
          <w:b/>
          <w:bCs/>
          <w:lang w:val="en-GB"/>
        </w:rPr>
        <w:t xml:space="preserve">, </w:t>
      </w:r>
      <w:r>
        <w:rPr>
          <w:lang w:val="en-GB"/>
        </w:rPr>
        <w:t>only enable the two policies below</w:t>
      </w:r>
    </w:p>
    <w:p w14:paraId="7DA56EF4" w14:textId="77777777" w:rsidR="00E84AE0" w:rsidRPr="002503F6" w:rsidRDefault="00E84AE0" w:rsidP="00903F50">
      <w:pPr>
        <w:pStyle w:val="ListParagraph"/>
        <w:numPr>
          <w:ilvl w:val="1"/>
          <w:numId w:val="100"/>
        </w:numPr>
        <w:rPr>
          <w:lang w:val="en-GB"/>
        </w:rPr>
      </w:pPr>
      <w:r>
        <w:rPr>
          <w:lang w:val="en-GB"/>
        </w:rPr>
        <w:t>Block modification of wallpaper</w:t>
      </w:r>
      <w:r w:rsidRPr="002503F6">
        <w:rPr>
          <w:b/>
          <w:bCs/>
          <w:lang w:val="en-GB"/>
        </w:rPr>
        <w:t>: YES</w:t>
      </w:r>
    </w:p>
    <w:p w14:paraId="4E9E7682" w14:textId="77777777" w:rsidR="00E84AE0" w:rsidRPr="002503F6" w:rsidRDefault="00E84AE0" w:rsidP="00903F50">
      <w:pPr>
        <w:pStyle w:val="ListParagraph"/>
        <w:numPr>
          <w:ilvl w:val="1"/>
          <w:numId w:val="100"/>
        </w:numPr>
        <w:rPr>
          <w:lang w:val="en-GB"/>
        </w:rPr>
      </w:pPr>
      <w:r w:rsidRPr="002503F6">
        <w:rPr>
          <w:lang w:val="en-GB"/>
        </w:rPr>
        <w:t>Block users from erasing all</w:t>
      </w:r>
      <w:r>
        <w:rPr>
          <w:lang w:val="en-GB"/>
        </w:rPr>
        <w:t xml:space="preserve"> </w:t>
      </w:r>
      <w:r w:rsidRPr="002503F6">
        <w:rPr>
          <w:lang w:val="en-GB"/>
        </w:rPr>
        <w:t>content and settings on device</w:t>
      </w:r>
      <w:r w:rsidRPr="002503F6">
        <w:rPr>
          <w:b/>
          <w:bCs/>
          <w:lang w:val="en-GB"/>
        </w:rPr>
        <w:t>: YES</w:t>
      </w:r>
    </w:p>
    <w:p w14:paraId="30353A69" w14:textId="77777777" w:rsidR="00E84AE0" w:rsidRDefault="00E84AE0" w:rsidP="00E84AE0">
      <w:pPr>
        <w:rPr>
          <w:lang w:val="en-GB"/>
        </w:rPr>
      </w:pPr>
    </w:p>
    <w:p w14:paraId="050E982D" w14:textId="77777777" w:rsidR="00E84AE0" w:rsidRDefault="00E84AE0" w:rsidP="00E84AE0">
      <w:pPr>
        <w:rPr>
          <w:lang w:val="en-GB"/>
        </w:rPr>
      </w:pPr>
      <w:r>
        <w:rPr>
          <w:noProof/>
        </w:rPr>
        <w:drawing>
          <wp:inline distT="0" distB="0" distL="0" distR="0" wp14:anchorId="7205DFFC" wp14:editId="666ECC5E">
            <wp:extent cx="6645910" cy="851535"/>
            <wp:effectExtent l="0" t="0" r="2540" b="5715"/>
            <wp:docPr id="1524113312" name="Picture 15241133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36" name="Picture 1954604736" descr="Timeline&#10;&#10;Description automatically generated with low confidence"/>
                    <pic:cNvPicPr/>
                  </pic:nvPicPr>
                  <pic:blipFill>
                    <a:blip r:embed="rId498"/>
                    <a:stretch>
                      <a:fillRect/>
                    </a:stretch>
                  </pic:blipFill>
                  <pic:spPr>
                    <a:xfrm>
                      <a:off x="0" y="0"/>
                      <a:ext cx="6645910" cy="851535"/>
                    </a:xfrm>
                    <a:prstGeom prst="rect">
                      <a:avLst/>
                    </a:prstGeom>
                  </pic:spPr>
                </pic:pic>
              </a:graphicData>
            </a:graphic>
          </wp:inline>
        </w:drawing>
      </w:r>
    </w:p>
    <w:p w14:paraId="1BF0BB82" w14:textId="77777777" w:rsidR="00E84AE0" w:rsidRDefault="00E84AE0" w:rsidP="00E84AE0">
      <w:pPr>
        <w:rPr>
          <w:lang w:val="en-GB"/>
        </w:rPr>
      </w:pPr>
    </w:p>
    <w:p w14:paraId="7D5636CD" w14:textId="77777777" w:rsidR="00E84AE0" w:rsidRDefault="00E84AE0" w:rsidP="00903F50">
      <w:pPr>
        <w:pStyle w:val="ListParagraph"/>
        <w:numPr>
          <w:ilvl w:val="0"/>
          <w:numId w:val="100"/>
        </w:numPr>
        <w:rPr>
          <w:lang w:val="en-GB"/>
        </w:rPr>
      </w:pPr>
      <w:r>
        <w:rPr>
          <w:lang w:val="en-GB"/>
        </w:rPr>
        <w:t xml:space="preserve">Under </w:t>
      </w:r>
      <w:r w:rsidRPr="008B53AA">
        <w:rPr>
          <w:b/>
          <w:bCs/>
          <w:lang w:val="en-GB"/>
        </w:rPr>
        <w:t>Password</w:t>
      </w:r>
      <w:r>
        <w:rPr>
          <w:lang w:val="en-GB"/>
        </w:rPr>
        <w:t>, select the following options</w:t>
      </w:r>
    </w:p>
    <w:p w14:paraId="6F8148BC" w14:textId="77777777" w:rsidR="00E84AE0" w:rsidRPr="008B53AA" w:rsidRDefault="00E84AE0" w:rsidP="00903F50">
      <w:pPr>
        <w:pStyle w:val="ListParagraph"/>
        <w:numPr>
          <w:ilvl w:val="1"/>
          <w:numId w:val="100"/>
        </w:numPr>
        <w:rPr>
          <w:lang w:val="en-GB"/>
        </w:rPr>
      </w:pPr>
      <w:r>
        <w:rPr>
          <w:lang w:val="en-GB"/>
        </w:rPr>
        <w:t>Require Password</w:t>
      </w:r>
      <w:r w:rsidRPr="008B53AA">
        <w:rPr>
          <w:b/>
          <w:bCs/>
          <w:lang w:val="en-GB"/>
        </w:rPr>
        <w:t>:</w:t>
      </w:r>
      <w:r>
        <w:rPr>
          <w:b/>
          <w:bCs/>
          <w:lang w:val="en-GB"/>
        </w:rPr>
        <w:t xml:space="preserve"> </w:t>
      </w:r>
      <w:r w:rsidRPr="008B53AA">
        <w:rPr>
          <w:b/>
          <w:bCs/>
          <w:lang w:val="en-GB"/>
        </w:rPr>
        <w:t>YES</w:t>
      </w:r>
    </w:p>
    <w:p w14:paraId="4DD054A6" w14:textId="77777777" w:rsidR="00E84AE0" w:rsidRDefault="00E84AE0" w:rsidP="00903F50">
      <w:pPr>
        <w:pStyle w:val="ListParagraph"/>
        <w:numPr>
          <w:ilvl w:val="1"/>
          <w:numId w:val="100"/>
        </w:numPr>
        <w:rPr>
          <w:lang w:val="en-GB"/>
        </w:rPr>
      </w:pPr>
      <w:r>
        <w:rPr>
          <w:lang w:val="en-GB"/>
        </w:rPr>
        <w:t>Required Password Type: alphanumeric</w:t>
      </w:r>
    </w:p>
    <w:p w14:paraId="4C4C43FD" w14:textId="77777777" w:rsidR="00E84AE0" w:rsidRDefault="00E84AE0" w:rsidP="00903F50">
      <w:pPr>
        <w:pStyle w:val="ListParagraph"/>
        <w:numPr>
          <w:ilvl w:val="1"/>
          <w:numId w:val="100"/>
        </w:numPr>
        <w:rPr>
          <w:lang w:val="en-GB"/>
        </w:rPr>
      </w:pPr>
      <w:r>
        <w:rPr>
          <w:lang w:val="en-GB"/>
        </w:rPr>
        <w:t>Number of non-alphanumeric characters in password: 1 – this means 1 special character</w:t>
      </w:r>
    </w:p>
    <w:p w14:paraId="24D91907" w14:textId="77777777" w:rsidR="00E84AE0" w:rsidRDefault="00E84AE0" w:rsidP="00903F50">
      <w:pPr>
        <w:pStyle w:val="ListParagraph"/>
        <w:numPr>
          <w:ilvl w:val="1"/>
          <w:numId w:val="100"/>
        </w:numPr>
        <w:rPr>
          <w:lang w:val="en-GB"/>
        </w:rPr>
      </w:pPr>
      <w:r>
        <w:rPr>
          <w:lang w:val="en-GB"/>
        </w:rPr>
        <w:t>Minimum Password Length: 8 digits</w:t>
      </w:r>
    </w:p>
    <w:p w14:paraId="37A1EC66" w14:textId="77777777" w:rsidR="00E84AE0" w:rsidRDefault="00E84AE0" w:rsidP="00903F50">
      <w:pPr>
        <w:pStyle w:val="ListParagraph"/>
        <w:numPr>
          <w:ilvl w:val="1"/>
          <w:numId w:val="100"/>
        </w:numPr>
        <w:rPr>
          <w:lang w:val="en-GB"/>
        </w:rPr>
      </w:pPr>
      <w:r>
        <w:rPr>
          <w:lang w:val="en-GB"/>
        </w:rPr>
        <w:t>Block Simple Password</w:t>
      </w:r>
      <w:r w:rsidRPr="00317538">
        <w:rPr>
          <w:b/>
          <w:bCs/>
          <w:lang w:val="en-GB"/>
        </w:rPr>
        <w:t>: YES</w:t>
      </w:r>
    </w:p>
    <w:p w14:paraId="59F6CA23" w14:textId="77777777" w:rsidR="00E84AE0" w:rsidRDefault="00E84AE0" w:rsidP="00903F50">
      <w:pPr>
        <w:pStyle w:val="ListParagraph"/>
        <w:numPr>
          <w:ilvl w:val="1"/>
          <w:numId w:val="100"/>
        </w:numPr>
        <w:rPr>
          <w:lang w:val="en-GB"/>
        </w:rPr>
      </w:pPr>
      <w:r>
        <w:rPr>
          <w:lang w:val="en-GB"/>
        </w:rPr>
        <w:t>Maximum minutes after screen lock before password is required: 5 minutes</w:t>
      </w:r>
    </w:p>
    <w:p w14:paraId="6BB58CAF" w14:textId="77777777" w:rsidR="00E84AE0" w:rsidRDefault="00E84AE0" w:rsidP="00903F50">
      <w:pPr>
        <w:pStyle w:val="ListParagraph"/>
        <w:numPr>
          <w:ilvl w:val="1"/>
          <w:numId w:val="100"/>
        </w:numPr>
        <w:rPr>
          <w:lang w:val="en-GB"/>
        </w:rPr>
      </w:pPr>
      <w:r>
        <w:rPr>
          <w:lang w:val="en-GB"/>
        </w:rPr>
        <w:t>Maximum minutes of inactivity until screen lock: 5 minutes</w:t>
      </w:r>
    </w:p>
    <w:p w14:paraId="2EE30BF6" w14:textId="77777777" w:rsidR="00E84AE0" w:rsidRDefault="00E84AE0" w:rsidP="00903F50">
      <w:pPr>
        <w:pStyle w:val="ListParagraph"/>
        <w:numPr>
          <w:ilvl w:val="1"/>
          <w:numId w:val="100"/>
        </w:numPr>
        <w:rPr>
          <w:lang w:val="en-GB"/>
        </w:rPr>
      </w:pPr>
      <w:r>
        <w:rPr>
          <w:lang w:val="en-GB"/>
        </w:rPr>
        <w:t>Password Expiration in days</w:t>
      </w:r>
      <w:r w:rsidRPr="00317538">
        <w:rPr>
          <w:b/>
          <w:bCs/>
          <w:lang w:val="en-GB"/>
        </w:rPr>
        <w:t>: 365</w:t>
      </w:r>
    </w:p>
    <w:p w14:paraId="574EB5E8" w14:textId="77777777" w:rsidR="00E84AE0" w:rsidRDefault="00E84AE0" w:rsidP="00903F50">
      <w:pPr>
        <w:pStyle w:val="ListParagraph"/>
        <w:numPr>
          <w:ilvl w:val="1"/>
          <w:numId w:val="100"/>
        </w:numPr>
        <w:rPr>
          <w:lang w:val="en-GB"/>
        </w:rPr>
      </w:pPr>
      <w:r>
        <w:rPr>
          <w:lang w:val="en-GB"/>
        </w:rPr>
        <w:t>Prevent reuse of previous passwords: 15</w:t>
      </w:r>
    </w:p>
    <w:p w14:paraId="01A56172" w14:textId="77777777" w:rsidR="00E84AE0" w:rsidRDefault="00E84AE0" w:rsidP="00903F50">
      <w:pPr>
        <w:pStyle w:val="ListParagraph"/>
        <w:numPr>
          <w:ilvl w:val="1"/>
          <w:numId w:val="100"/>
        </w:numPr>
        <w:rPr>
          <w:lang w:val="en-GB"/>
        </w:rPr>
      </w:pPr>
      <w:r>
        <w:rPr>
          <w:lang w:val="en-GB"/>
        </w:rPr>
        <w:t>Maximum allowed sign-in attempts: 10</w:t>
      </w:r>
    </w:p>
    <w:p w14:paraId="409815ED" w14:textId="77777777" w:rsidR="00E84AE0" w:rsidRDefault="00E84AE0" w:rsidP="00903F50">
      <w:pPr>
        <w:pStyle w:val="ListParagraph"/>
        <w:numPr>
          <w:ilvl w:val="1"/>
          <w:numId w:val="100"/>
        </w:numPr>
        <w:rPr>
          <w:lang w:val="en-GB"/>
        </w:rPr>
      </w:pPr>
      <w:r>
        <w:rPr>
          <w:lang w:val="en-GB"/>
        </w:rPr>
        <w:t>Lockout duration: 30 minutes</w:t>
      </w:r>
    </w:p>
    <w:p w14:paraId="258DF1D4" w14:textId="77777777" w:rsidR="00E84AE0" w:rsidRDefault="00E84AE0" w:rsidP="00903F50">
      <w:pPr>
        <w:pStyle w:val="ListParagraph"/>
        <w:numPr>
          <w:ilvl w:val="1"/>
          <w:numId w:val="100"/>
        </w:numPr>
        <w:rPr>
          <w:lang w:val="en-GB"/>
        </w:rPr>
      </w:pPr>
      <w:r>
        <w:rPr>
          <w:lang w:val="en-GB"/>
        </w:rPr>
        <w:t>Block password sharing: YES</w:t>
      </w:r>
    </w:p>
    <w:p w14:paraId="518310F4" w14:textId="77777777" w:rsidR="00E84AE0" w:rsidRDefault="00E84AE0" w:rsidP="00903F50">
      <w:pPr>
        <w:pStyle w:val="ListParagraph"/>
        <w:numPr>
          <w:ilvl w:val="1"/>
          <w:numId w:val="100"/>
        </w:numPr>
        <w:rPr>
          <w:lang w:val="en-GB"/>
        </w:rPr>
      </w:pPr>
      <w:r>
        <w:rPr>
          <w:lang w:val="en-GB"/>
        </w:rPr>
        <w:t>Timeout (hours of inactivity): 48</w:t>
      </w:r>
    </w:p>
    <w:p w14:paraId="2C2E50A9" w14:textId="77777777" w:rsidR="00E84AE0" w:rsidRDefault="00E84AE0" w:rsidP="00E84AE0">
      <w:pPr>
        <w:rPr>
          <w:lang w:val="en-GB"/>
        </w:rPr>
      </w:pPr>
    </w:p>
    <w:p w14:paraId="07D92C14" w14:textId="77777777" w:rsidR="00E84AE0" w:rsidRDefault="00E84AE0" w:rsidP="00E84AE0">
      <w:pPr>
        <w:jc w:val="center"/>
        <w:rPr>
          <w:lang w:val="en-GB"/>
        </w:rPr>
      </w:pPr>
      <w:r>
        <w:rPr>
          <w:noProof/>
        </w:rPr>
        <w:lastRenderedPageBreak/>
        <w:drawing>
          <wp:inline distT="0" distB="0" distL="0" distR="0" wp14:anchorId="43A31BDF" wp14:editId="63711F2A">
            <wp:extent cx="5485855" cy="4824889"/>
            <wp:effectExtent l="0" t="0" r="635" b="0"/>
            <wp:docPr id="1524113313" name="Picture 1524113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37" name="Picture 1954604737" descr="Graphical user interface, application&#10;&#10;Description automatically generated"/>
                    <pic:cNvPicPr/>
                  </pic:nvPicPr>
                  <pic:blipFill>
                    <a:blip r:embed="rId499"/>
                    <a:stretch>
                      <a:fillRect/>
                    </a:stretch>
                  </pic:blipFill>
                  <pic:spPr>
                    <a:xfrm>
                      <a:off x="0" y="0"/>
                      <a:ext cx="5494110" cy="4832149"/>
                    </a:xfrm>
                    <a:prstGeom prst="rect">
                      <a:avLst/>
                    </a:prstGeom>
                  </pic:spPr>
                </pic:pic>
              </a:graphicData>
            </a:graphic>
          </wp:inline>
        </w:drawing>
      </w:r>
    </w:p>
    <w:p w14:paraId="317CB616" w14:textId="77777777" w:rsidR="00E84AE0" w:rsidRDefault="00E84AE0" w:rsidP="00E84AE0">
      <w:pPr>
        <w:jc w:val="center"/>
        <w:rPr>
          <w:lang w:val="en-GB"/>
        </w:rPr>
      </w:pPr>
      <w:r>
        <w:rPr>
          <w:noProof/>
        </w:rPr>
        <w:drawing>
          <wp:inline distT="0" distB="0" distL="0" distR="0" wp14:anchorId="05C57058" wp14:editId="02738A88">
            <wp:extent cx="5301214" cy="1171575"/>
            <wp:effectExtent l="0" t="0" r="0" b="0"/>
            <wp:docPr id="1524113314" name="Picture 15241133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38" name="Picture 1954604738" descr="Graphical user interface, application&#10;&#10;Description automatically generated"/>
                    <pic:cNvPicPr/>
                  </pic:nvPicPr>
                  <pic:blipFill>
                    <a:blip r:embed="rId500"/>
                    <a:stretch>
                      <a:fillRect/>
                    </a:stretch>
                  </pic:blipFill>
                  <pic:spPr>
                    <a:xfrm>
                      <a:off x="0" y="0"/>
                      <a:ext cx="5438165" cy="1201841"/>
                    </a:xfrm>
                    <a:prstGeom prst="rect">
                      <a:avLst/>
                    </a:prstGeom>
                  </pic:spPr>
                </pic:pic>
              </a:graphicData>
            </a:graphic>
          </wp:inline>
        </w:drawing>
      </w:r>
    </w:p>
    <w:p w14:paraId="18623406" w14:textId="77777777" w:rsidR="00E84AE0" w:rsidRDefault="00E84AE0" w:rsidP="00E84AE0">
      <w:pPr>
        <w:jc w:val="center"/>
        <w:rPr>
          <w:lang w:val="en-GB"/>
        </w:rPr>
      </w:pPr>
    </w:p>
    <w:p w14:paraId="0A728F58" w14:textId="77777777" w:rsidR="00E84AE0" w:rsidRDefault="00E84AE0" w:rsidP="00903F50">
      <w:pPr>
        <w:pStyle w:val="ListParagraph"/>
        <w:numPr>
          <w:ilvl w:val="0"/>
          <w:numId w:val="100"/>
        </w:numPr>
        <w:rPr>
          <w:lang w:val="en-GB"/>
        </w:rPr>
      </w:pPr>
      <w:r>
        <w:rPr>
          <w:lang w:val="en-GB"/>
        </w:rPr>
        <w:t>Click on NEXT</w:t>
      </w:r>
    </w:p>
    <w:p w14:paraId="67F1C92E" w14:textId="3D705A2D" w:rsidR="00E84AE0" w:rsidRPr="00C04287" w:rsidRDefault="00E84AE0" w:rsidP="00903F50">
      <w:pPr>
        <w:pStyle w:val="ListParagraph"/>
        <w:numPr>
          <w:ilvl w:val="0"/>
          <w:numId w:val="100"/>
        </w:numPr>
        <w:rPr>
          <w:lang w:val="en-GB"/>
        </w:rPr>
      </w:pPr>
      <w:r>
        <w:rPr>
          <w:lang w:val="en-GB"/>
        </w:rPr>
        <w:t xml:space="preserve">Under </w:t>
      </w:r>
      <w:r w:rsidRPr="00C04287">
        <w:rPr>
          <w:b/>
          <w:bCs/>
          <w:lang w:val="en-GB"/>
        </w:rPr>
        <w:t>Assignments</w:t>
      </w:r>
      <w:r w:rsidRPr="00C04287">
        <w:rPr>
          <w:lang w:val="en-GB"/>
        </w:rPr>
        <w:t>, assign to</w:t>
      </w:r>
      <w:r>
        <w:rPr>
          <w:b/>
          <w:bCs/>
          <w:lang w:val="en-GB"/>
        </w:rPr>
        <w:t xml:space="preserve"> </w:t>
      </w:r>
      <w:r w:rsidR="00F602D8" w:rsidRPr="00F602D8">
        <w:rPr>
          <w:b/>
          <w:bCs/>
          <w:lang w:val="en-GB"/>
        </w:rPr>
        <w:t>DG-AA-OPS-Intune-</w:t>
      </w:r>
      <w:proofErr w:type="spellStart"/>
      <w:r w:rsidR="00F602D8" w:rsidRPr="00F602D8">
        <w:rPr>
          <w:b/>
          <w:bCs/>
          <w:lang w:val="en-GB"/>
        </w:rPr>
        <w:t>MacDevices</w:t>
      </w:r>
      <w:proofErr w:type="spellEnd"/>
    </w:p>
    <w:p w14:paraId="41BFDBFA" w14:textId="77777777" w:rsidR="00E84AE0" w:rsidRDefault="00E84AE0" w:rsidP="00E84AE0">
      <w:pPr>
        <w:rPr>
          <w:lang w:val="en-GB"/>
        </w:rPr>
      </w:pPr>
    </w:p>
    <w:p w14:paraId="7866DFBB" w14:textId="77777777" w:rsidR="00E84AE0" w:rsidRDefault="00E84AE0" w:rsidP="00E84AE0">
      <w:pPr>
        <w:rPr>
          <w:lang w:val="en-GB"/>
        </w:rPr>
      </w:pPr>
      <w:r>
        <w:rPr>
          <w:noProof/>
        </w:rPr>
        <w:lastRenderedPageBreak/>
        <w:drawing>
          <wp:inline distT="0" distB="0" distL="0" distR="0" wp14:anchorId="25963D7A" wp14:editId="0FC14266">
            <wp:extent cx="6645910" cy="2352040"/>
            <wp:effectExtent l="0" t="0" r="2540" b="0"/>
            <wp:docPr id="1524113315" name="Picture 1524113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39" name="Picture 1954604739" descr="Graphical user interface, text, application, email&#10;&#10;Description automatically generated"/>
                    <pic:cNvPicPr/>
                  </pic:nvPicPr>
                  <pic:blipFill>
                    <a:blip r:embed="rId501"/>
                    <a:stretch>
                      <a:fillRect/>
                    </a:stretch>
                  </pic:blipFill>
                  <pic:spPr>
                    <a:xfrm>
                      <a:off x="0" y="0"/>
                      <a:ext cx="6645910" cy="2352040"/>
                    </a:xfrm>
                    <a:prstGeom prst="rect">
                      <a:avLst/>
                    </a:prstGeom>
                  </pic:spPr>
                </pic:pic>
              </a:graphicData>
            </a:graphic>
          </wp:inline>
        </w:drawing>
      </w:r>
    </w:p>
    <w:p w14:paraId="1DA207F1" w14:textId="77777777" w:rsidR="00E84AE0" w:rsidRDefault="00E84AE0" w:rsidP="00903F50">
      <w:pPr>
        <w:pStyle w:val="ListParagraph"/>
        <w:numPr>
          <w:ilvl w:val="0"/>
          <w:numId w:val="100"/>
        </w:numPr>
        <w:rPr>
          <w:lang w:val="en-GB"/>
        </w:rPr>
      </w:pPr>
      <w:r>
        <w:rPr>
          <w:lang w:val="en-GB"/>
        </w:rPr>
        <w:t>Save the policy</w:t>
      </w:r>
    </w:p>
    <w:p w14:paraId="6C175787" w14:textId="77777777" w:rsidR="00E84AE0" w:rsidRPr="00950462" w:rsidRDefault="00E84AE0" w:rsidP="00E84AE0">
      <w:pPr>
        <w:rPr>
          <w:lang w:val="en-GB"/>
        </w:rPr>
      </w:pPr>
    </w:p>
    <w:p w14:paraId="5685D1F9" w14:textId="77777777" w:rsidR="00E84AE0" w:rsidRDefault="00E84AE0" w:rsidP="00E84AE0">
      <w:pPr>
        <w:pStyle w:val="Heading5"/>
        <w:rPr>
          <w:lang w:val="en-GB"/>
        </w:rPr>
      </w:pPr>
      <w:r>
        <w:rPr>
          <w:lang w:val="en-GB"/>
        </w:rPr>
        <w:t>Endpoint Policy</w:t>
      </w:r>
    </w:p>
    <w:p w14:paraId="66D52814" w14:textId="77777777" w:rsidR="00E84AE0" w:rsidRDefault="00E84AE0" w:rsidP="00E84AE0">
      <w:pPr>
        <w:rPr>
          <w:lang w:val="en-GB"/>
        </w:rPr>
      </w:pPr>
    </w:p>
    <w:p w14:paraId="1A6F7351" w14:textId="77777777" w:rsidR="00E84AE0" w:rsidRDefault="00E84AE0" w:rsidP="00E84AE0">
      <w:pPr>
        <w:rPr>
          <w:lang w:val="en-GB"/>
        </w:rPr>
      </w:pPr>
      <w:r>
        <w:rPr>
          <w:lang w:val="en-GB"/>
        </w:rPr>
        <w:t xml:space="preserve">This policy will enable File Vault, </w:t>
      </w:r>
      <w:proofErr w:type="gramStart"/>
      <w:r>
        <w:rPr>
          <w:lang w:val="en-GB"/>
        </w:rPr>
        <w:t>Gatekeeper</w:t>
      </w:r>
      <w:proofErr w:type="gramEnd"/>
      <w:r>
        <w:rPr>
          <w:lang w:val="en-GB"/>
        </w:rPr>
        <w:t xml:space="preserve"> and the mac Firewall for all Mac devices.</w:t>
      </w:r>
    </w:p>
    <w:p w14:paraId="40A79B0E" w14:textId="77777777" w:rsidR="00E84AE0" w:rsidRDefault="00E84AE0" w:rsidP="00E84AE0">
      <w:pPr>
        <w:rPr>
          <w:lang w:val="en-GB"/>
        </w:rPr>
      </w:pPr>
    </w:p>
    <w:p w14:paraId="78F43D80" w14:textId="77777777" w:rsidR="00E84AE0" w:rsidRDefault="00E84AE0" w:rsidP="00E84AE0">
      <w:pPr>
        <w:rPr>
          <w:lang w:val="en-GB"/>
        </w:rPr>
      </w:pPr>
      <w:r>
        <w:rPr>
          <w:lang w:val="en-GB"/>
        </w:rPr>
        <w:t>To create an Endpoint policy for MacOS, click on MacOS on Endpoint manager console and click on Create Profile, select Endpoint Protection</w:t>
      </w:r>
    </w:p>
    <w:p w14:paraId="4CE85A66" w14:textId="77777777" w:rsidR="00E84AE0" w:rsidRDefault="00E84AE0" w:rsidP="00E84AE0">
      <w:pPr>
        <w:rPr>
          <w:lang w:val="en-GB"/>
        </w:rPr>
      </w:pPr>
    </w:p>
    <w:p w14:paraId="08E0E17C" w14:textId="77777777" w:rsidR="00E84AE0" w:rsidRPr="00EC68E5" w:rsidRDefault="00E84AE0" w:rsidP="00903F50">
      <w:pPr>
        <w:pStyle w:val="ListParagraph"/>
        <w:numPr>
          <w:ilvl w:val="0"/>
          <w:numId w:val="101"/>
        </w:numPr>
        <w:rPr>
          <w:lang w:val="en-GB"/>
        </w:rPr>
      </w:pPr>
      <w:r>
        <w:rPr>
          <w:lang w:val="en-GB"/>
        </w:rPr>
        <w:t>Select Templates, Endpoint Protection</w:t>
      </w:r>
    </w:p>
    <w:p w14:paraId="36371123" w14:textId="77777777" w:rsidR="00E84AE0" w:rsidRDefault="00E84AE0" w:rsidP="00E84AE0">
      <w:pPr>
        <w:rPr>
          <w:lang w:val="en-GB"/>
        </w:rPr>
      </w:pPr>
    </w:p>
    <w:p w14:paraId="7999434E" w14:textId="77777777" w:rsidR="00E84AE0" w:rsidRDefault="00E84AE0" w:rsidP="00E84AE0">
      <w:pPr>
        <w:jc w:val="center"/>
        <w:rPr>
          <w:lang w:val="en-GB"/>
        </w:rPr>
      </w:pPr>
      <w:r>
        <w:rPr>
          <w:noProof/>
          <w:lang w:val="en-GB"/>
        </w:rPr>
        <w:drawing>
          <wp:inline distT="0" distB="0" distL="0" distR="0" wp14:anchorId="041CFBB4" wp14:editId="66F0E827">
            <wp:extent cx="1378606" cy="3162300"/>
            <wp:effectExtent l="0" t="0" r="0" b="0"/>
            <wp:docPr id="1524113316" name="Picture 15241133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13316" name="Picture 1524113316" descr="Graphical user interface, text, application&#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383788" cy="3174187"/>
                    </a:xfrm>
                    <a:prstGeom prst="rect">
                      <a:avLst/>
                    </a:prstGeom>
                    <a:noFill/>
                    <a:ln>
                      <a:noFill/>
                    </a:ln>
                  </pic:spPr>
                </pic:pic>
              </a:graphicData>
            </a:graphic>
          </wp:inline>
        </w:drawing>
      </w:r>
    </w:p>
    <w:p w14:paraId="07B7EE24" w14:textId="77777777" w:rsidR="00E84AE0" w:rsidRDefault="00E84AE0" w:rsidP="00E84AE0">
      <w:pPr>
        <w:jc w:val="center"/>
        <w:rPr>
          <w:lang w:val="en-GB"/>
        </w:rPr>
      </w:pPr>
    </w:p>
    <w:p w14:paraId="363796A6" w14:textId="77777777" w:rsidR="00E84AE0" w:rsidRDefault="00E84AE0" w:rsidP="00903F50">
      <w:pPr>
        <w:pStyle w:val="ListParagraph"/>
        <w:numPr>
          <w:ilvl w:val="0"/>
          <w:numId w:val="101"/>
        </w:numPr>
        <w:rPr>
          <w:lang w:val="en-GB"/>
        </w:rPr>
      </w:pPr>
      <w:r>
        <w:rPr>
          <w:lang w:val="en-GB"/>
        </w:rPr>
        <w:t>Provide the name and description for the policy</w:t>
      </w:r>
    </w:p>
    <w:p w14:paraId="0D9B214B" w14:textId="77777777" w:rsidR="00E84AE0" w:rsidRDefault="00E84AE0" w:rsidP="00903F50">
      <w:pPr>
        <w:pStyle w:val="ListParagraph"/>
        <w:numPr>
          <w:ilvl w:val="1"/>
          <w:numId w:val="101"/>
        </w:numPr>
        <w:rPr>
          <w:lang w:val="en-GB"/>
        </w:rPr>
      </w:pPr>
      <w:r>
        <w:rPr>
          <w:lang w:val="en-GB"/>
        </w:rPr>
        <w:t xml:space="preserve">Name: </w:t>
      </w:r>
      <w:r w:rsidRPr="00E83178">
        <w:rPr>
          <w:b/>
          <w:bCs/>
          <w:lang w:val="en-GB"/>
        </w:rPr>
        <w:t>MacOS – Endpoint Protection Policy</w:t>
      </w:r>
    </w:p>
    <w:p w14:paraId="1358FC90" w14:textId="77777777" w:rsidR="00E84AE0" w:rsidRDefault="00E84AE0" w:rsidP="00903F50">
      <w:pPr>
        <w:pStyle w:val="ListParagraph"/>
        <w:numPr>
          <w:ilvl w:val="1"/>
          <w:numId w:val="101"/>
        </w:numPr>
        <w:rPr>
          <w:lang w:val="en-GB"/>
        </w:rPr>
      </w:pPr>
      <w:r>
        <w:rPr>
          <w:lang w:val="en-GB"/>
        </w:rPr>
        <w:t xml:space="preserve">Description: </w:t>
      </w:r>
      <w:r w:rsidRPr="00E83178">
        <w:rPr>
          <w:lang w:val="en-GB"/>
        </w:rPr>
        <w:t xml:space="preserve">Policy to enable </w:t>
      </w:r>
      <w:proofErr w:type="gramStart"/>
      <w:r w:rsidRPr="00E83178">
        <w:rPr>
          <w:lang w:val="en-GB"/>
        </w:rPr>
        <w:t>encryption</w:t>
      </w:r>
      <w:proofErr w:type="gramEnd"/>
      <w:r w:rsidRPr="00E83178">
        <w:rPr>
          <w:lang w:val="en-GB"/>
        </w:rPr>
        <w:t xml:space="preserve"> for all disks, firewall and Gatekeeper features for all corporate Macs</w:t>
      </w:r>
    </w:p>
    <w:p w14:paraId="57DDCA45" w14:textId="77777777" w:rsidR="00E84AE0" w:rsidRDefault="00E84AE0" w:rsidP="00903F50">
      <w:pPr>
        <w:pStyle w:val="ListParagraph"/>
        <w:numPr>
          <w:ilvl w:val="0"/>
          <w:numId w:val="101"/>
        </w:numPr>
        <w:rPr>
          <w:lang w:val="en-GB"/>
        </w:rPr>
      </w:pPr>
      <w:r>
        <w:rPr>
          <w:lang w:val="en-GB"/>
        </w:rPr>
        <w:t xml:space="preserve">Under </w:t>
      </w:r>
      <w:r w:rsidRPr="00317538">
        <w:rPr>
          <w:b/>
          <w:bCs/>
          <w:lang w:val="en-GB"/>
        </w:rPr>
        <w:t>Configuration Settings</w:t>
      </w:r>
      <w:r>
        <w:rPr>
          <w:b/>
          <w:bCs/>
          <w:lang w:val="en-GB"/>
        </w:rPr>
        <w:t xml:space="preserve">, </w:t>
      </w:r>
      <w:r>
        <w:rPr>
          <w:lang w:val="en-GB"/>
        </w:rPr>
        <w:t>select the options below</w:t>
      </w:r>
    </w:p>
    <w:p w14:paraId="72A5AE7A" w14:textId="77777777" w:rsidR="00E84AE0" w:rsidRPr="00FD1E43" w:rsidRDefault="00E84AE0" w:rsidP="00903F50">
      <w:pPr>
        <w:pStyle w:val="ListParagraph"/>
        <w:numPr>
          <w:ilvl w:val="1"/>
          <w:numId w:val="101"/>
        </w:numPr>
        <w:rPr>
          <w:lang w:val="en-GB"/>
        </w:rPr>
      </w:pPr>
      <w:r>
        <w:rPr>
          <w:lang w:val="en-GB"/>
        </w:rPr>
        <w:lastRenderedPageBreak/>
        <w:t>Enable Fire Vault:</w:t>
      </w:r>
      <w:r w:rsidRPr="00317538">
        <w:rPr>
          <w:b/>
          <w:bCs/>
          <w:lang w:val="en-GB"/>
        </w:rPr>
        <w:t xml:space="preserve"> YES</w:t>
      </w:r>
    </w:p>
    <w:p w14:paraId="5923705C" w14:textId="77777777" w:rsidR="00E84AE0" w:rsidRPr="00FD1E43" w:rsidRDefault="00E84AE0" w:rsidP="00903F50">
      <w:pPr>
        <w:pStyle w:val="ListParagraph"/>
        <w:numPr>
          <w:ilvl w:val="1"/>
          <w:numId w:val="101"/>
        </w:numPr>
        <w:shd w:val="clear" w:color="auto" w:fill="FFFFFF"/>
        <w:spacing w:before="45" w:after="60" w:line="240" w:lineRule="auto"/>
        <w:rPr>
          <w:rFonts w:ascii="Segoe UI" w:eastAsia="Times New Roman" w:hAnsi="Segoe UI" w:cs="Segoe UI"/>
          <w:color w:val="323130"/>
          <w:szCs w:val="20"/>
          <w:lang w:val="en-AU" w:eastAsia="en-AU"/>
        </w:rPr>
      </w:pPr>
      <w:r w:rsidRPr="00FD1E43">
        <w:rPr>
          <w:rFonts w:ascii="Segoe UI" w:eastAsia="Times New Roman" w:hAnsi="Segoe UI" w:cs="Segoe UI"/>
          <w:color w:val="323130"/>
          <w:szCs w:val="20"/>
          <w:lang w:val="en-AU" w:eastAsia="en-AU"/>
        </w:rPr>
        <w:t>Escrow location description of personal recovery key</w:t>
      </w:r>
      <w:r>
        <w:rPr>
          <w:rFonts w:ascii="Segoe UI" w:eastAsia="Times New Roman" w:hAnsi="Segoe UI" w:cs="Segoe UI"/>
          <w:color w:val="323130"/>
          <w:szCs w:val="20"/>
          <w:lang w:val="en-AU" w:eastAsia="en-AU"/>
        </w:rPr>
        <w:t xml:space="preserve">: </w:t>
      </w:r>
      <w:r w:rsidRPr="0008189B">
        <w:rPr>
          <w:rFonts w:ascii="Segoe UI" w:eastAsia="Times New Roman" w:hAnsi="Segoe UI" w:cs="Segoe UI"/>
          <w:color w:val="323130"/>
          <w:szCs w:val="20"/>
          <w:lang w:val="en-AU" w:eastAsia="en-AU"/>
        </w:rPr>
        <w:t>You can retrieve the personal recovery for your MacOS device from the Microsoft Intune App, Company Portal Website, or Company Portal Apps for android and iOS/iPadOS. CFS support can’t access recovery keys that belong to personal devices.</w:t>
      </w:r>
    </w:p>
    <w:p w14:paraId="3F9A64F2" w14:textId="77777777" w:rsidR="00E84AE0" w:rsidRPr="00763203" w:rsidRDefault="00E84AE0" w:rsidP="00903F50">
      <w:pPr>
        <w:pStyle w:val="ListParagraph"/>
        <w:numPr>
          <w:ilvl w:val="1"/>
          <w:numId w:val="101"/>
        </w:numPr>
        <w:rPr>
          <w:lang w:val="en-GB"/>
        </w:rPr>
      </w:pPr>
      <w:r>
        <w:rPr>
          <w:lang w:val="en-GB"/>
        </w:rPr>
        <w:t xml:space="preserve">Personal Recovery rotation: </w:t>
      </w:r>
      <w:r w:rsidRPr="00763203">
        <w:rPr>
          <w:b/>
          <w:bCs/>
          <w:lang w:val="en-GB"/>
        </w:rPr>
        <w:t xml:space="preserve">6 months </w:t>
      </w:r>
    </w:p>
    <w:p w14:paraId="211F647E" w14:textId="77777777" w:rsidR="00E84AE0" w:rsidRPr="00763203" w:rsidRDefault="00E84AE0" w:rsidP="00903F50">
      <w:pPr>
        <w:pStyle w:val="ListParagraph"/>
        <w:numPr>
          <w:ilvl w:val="1"/>
          <w:numId w:val="101"/>
        </w:numPr>
        <w:shd w:val="clear" w:color="auto" w:fill="FFFFFF"/>
        <w:spacing w:before="45" w:after="60" w:line="240" w:lineRule="auto"/>
        <w:rPr>
          <w:rFonts w:ascii="Segoe UI" w:eastAsia="Times New Roman" w:hAnsi="Segoe UI" w:cs="Segoe UI"/>
          <w:color w:val="323130"/>
          <w:szCs w:val="20"/>
          <w:lang w:val="en-AU" w:eastAsia="en-AU"/>
        </w:rPr>
      </w:pPr>
      <w:r w:rsidRPr="00763203">
        <w:rPr>
          <w:rFonts w:ascii="Segoe UI" w:eastAsia="Times New Roman" w:hAnsi="Segoe UI" w:cs="Segoe UI"/>
          <w:color w:val="323130"/>
          <w:szCs w:val="20"/>
          <w:lang w:val="en-AU" w:eastAsia="en-AU"/>
        </w:rPr>
        <w:t>Hide recovery key</w:t>
      </w:r>
      <w:r>
        <w:rPr>
          <w:rFonts w:ascii="Segoe UI" w:eastAsia="Times New Roman" w:hAnsi="Segoe UI" w:cs="Segoe UI"/>
          <w:color w:val="323130"/>
          <w:szCs w:val="20"/>
          <w:lang w:val="en-AU" w:eastAsia="en-AU"/>
        </w:rPr>
        <w:t>: YES</w:t>
      </w:r>
    </w:p>
    <w:p w14:paraId="4C5F01AD" w14:textId="77777777" w:rsidR="00E84AE0" w:rsidRDefault="00E84AE0" w:rsidP="00903F50">
      <w:pPr>
        <w:pStyle w:val="ListParagraph"/>
        <w:numPr>
          <w:ilvl w:val="1"/>
          <w:numId w:val="101"/>
        </w:numPr>
        <w:rPr>
          <w:lang w:val="en-GB"/>
        </w:rPr>
      </w:pPr>
      <w:r>
        <w:rPr>
          <w:lang w:val="en-GB"/>
        </w:rPr>
        <w:t>Disable Prompt at sign-out: YES</w:t>
      </w:r>
    </w:p>
    <w:p w14:paraId="73D023C2" w14:textId="77777777" w:rsidR="00E84AE0" w:rsidRDefault="00E84AE0" w:rsidP="00903F50">
      <w:pPr>
        <w:pStyle w:val="ListParagraph"/>
        <w:numPr>
          <w:ilvl w:val="1"/>
          <w:numId w:val="101"/>
        </w:numPr>
        <w:rPr>
          <w:lang w:val="en-GB"/>
        </w:rPr>
      </w:pPr>
      <w:r>
        <w:rPr>
          <w:lang w:val="en-GB"/>
        </w:rPr>
        <w:t xml:space="preserve">Number of times allowed to bypass: </w:t>
      </w:r>
      <w:r w:rsidRPr="0099286E">
        <w:rPr>
          <w:b/>
          <w:bCs/>
          <w:lang w:val="en-GB"/>
        </w:rPr>
        <w:t xml:space="preserve">5 </w:t>
      </w:r>
      <w:r>
        <w:rPr>
          <w:lang w:val="en-GB"/>
        </w:rPr>
        <w:t>(users can sign out 5 times before Fire Vault is enforced to be enable)</w:t>
      </w:r>
    </w:p>
    <w:p w14:paraId="12F8C87C" w14:textId="77777777" w:rsidR="00E84AE0" w:rsidRDefault="00E84AE0" w:rsidP="00E84AE0">
      <w:pPr>
        <w:jc w:val="center"/>
        <w:rPr>
          <w:lang w:val="en-GB"/>
        </w:rPr>
      </w:pPr>
      <w:r>
        <w:rPr>
          <w:noProof/>
        </w:rPr>
        <w:drawing>
          <wp:inline distT="0" distB="0" distL="0" distR="0" wp14:anchorId="4307101C" wp14:editId="0101EA40">
            <wp:extent cx="5572125" cy="3649087"/>
            <wp:effectExtent l="0" t="0" r="0" b="8890"/>
            <wp:docPr id="1524113317" name="Picture 15241133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2" name="Picture 1954604742" descr="Graphical user interface, text, application&#10;&#10;Description automatically generated"/>
                    <pic:cNvPicPr/>
                  </pic:nvPicPr>
                  <pic:blipFill>
                    <a:blip r:embed="rId503"/>
                    <a:stretch>
                      <a:fillRect/>
                    </a:stretch>
                  </pic:blipFill>
                  <pic:spPr>
                    <a:xfrm>
                      <a:off x="0" y="0"/>
                      <a:ext cx="5577050" cy="3652312"/>
                    </a:xfrm>
                    <a:prstGeom prst="rect">
                      <a:avLst/>
                    </a:prstGeom>
                  </pic:spPr>
                </pic:pic>
              </a:graphicData>
            </a:graphic>
          </wp:inline>
        </w:drawing>
      </w:r>
    </w:p>
    <w:p w14:paraId="6D2FEC06" w14:textId="77777777" w:rsidR="00E84AE0" w:rsidRPr="00361796" w:rsidRDefault="00E84AE0" w:rsidP="00E84AE0">
      <w:pPr>
        <w:rPr>
          <w:lang w:val="en-GB"/>
        </w:rPr>
      </w:pPr>
    </w:p>
    <w:p w14:paraId="627E9E1C" w14:textId="77777777" w:rsidR="00E84AE0" w:rsidRDefault="00E84AE0" w:rsidP="00903F50">
      <w:pPr>
        <w:pStyle w:val="ListParagraph"/>
        <w:numPr>
          <w:ilvl w:val="0"/>
          <w:numId w:val="101"/>
        </w:numPr>
        <w:rPr>
          <w:lang w:val="en-GB"/>
        </w:rPr>
      </w:pPr>
      <w:r>
        <w:rPr>
          <w:lang w:val="en-GB"/>
        </w:rPr>
        <w:t xml:space="preserve">Under </w:t>
      </w:r>
      <w:r w:rsidRPr="00361796">
        <w:rPr>
          <w:b/>
          <w:bCs/>
          <w:lang w:val="en-GB"/>
        </w:rPr>
        <w:t>Firewall</w:t>
      </w:r>
      <w:r>
        <w:rPr>
          <w:b/>
          <w:bCs/>
          <w:lang w:val="en-GB"/>
        </w:rPr>
        <w:t xml:space="preserve">, </w:t>
      </w:r>
      <w:r>
        <w:rPr>
          <w:lang w:val="en-GB"/>
        </w:rPr>
        <w:t>select the following options</w:t>
      </w:r>
    </w:p>
    <w:p w14:paraId="2E8482CC" w14:textId="77777777" w:rsidR="00E84AE0" w:rsidRDefault="00E84AE0" w:rsidP="00903F50">
      <w:pPr>
        <w:pStyle w:val="ListParagraph"/>
        <w:numPr>
          <w:ilvl w:val="1"/>
          <w:numId w:val="101"/>
        </w:numPr>
        <w:rPr>
          <w:lang w:val="en-GB"/>
        </w:rPr>
      </w:pPr>
      <w:r>
        <w:rPr>
          <w:lang w:val="en-GB"/>
        </w:rPr>
        <w:t>Enable Firewall</w:t>
      </w:r>
      <w:r w:rsidRPr="00632AA7">
        <w:rPr>
          <w:b/>
          <w:bCs/>
          <w:lang w:val="en-GB"/>
        </w:rPr>
        <w:t>: YES</w:t>
      </w:r>
    </w:p>
    <w:p w14:paraId="2C9A91CB" w14:textId="77777777" w:rsidR="00E84AE0" w:rsidRPr="009C36A1" w:rsidRDefault="00E84AE0" w:rsidP="00903F50">
      <w:pPr>
        <w:pStyle w:val="ListParagraph"/>
        <w:numPr>
          <w:ilvl w:val="1"/>
          <w:numId w:val="101"/>
        </w:numPr>
        <w:rPr>
          <w:lang w:val="en-GB"/>
        </w:rPr>
      </w:pPr>
      <w:r>
        <w:rPr>
          <w:lang w:val="en-GB"/>
        </w:rPr>
        <w:t>Block all incoming connections:</w:t>
      </w:r>
      <w:r w:rsidRPr="00632AA7">
        <w:rPr>
          <w:b/>
          <w:bCs/>
          <w:lang w:val="en-GB"/>
        </w:rPr>
        <w:t xml:space="preserve"> YES</w:t>
      </w:r>
    </w:p>
    <w:p w14:paraId="40D7EFBD" w14:textId="77777777" w:rsidR="00E84AE0" w:rsidRPr="002F6FB6" w:rsidRDefault="00E84AE0" w:rsidP="00903F50">
      <w:pPr>
        <w:pStyle w:val="ListParagraph"/>
        <w:numPr>
          <w:ilvl w:val="1"/>
          <w:numId w:val="101"/>
        </w:numPr>
        <w:rPr>
          <w:lang w:val="en-GB"/>
        </w:rPr>
      </w:pPr>
      <w:r>
        <w:rPr>
          <w:b/>
          <w:bCs/>
          <w:lang w:val="en-GB"/>
        </w:rPr>
        <w:t>No specific Apps to bypass firewall at this stage</w:t>
      </w:r>
    </w:p>
    <w:p w14:paraId="3714FB14" w14:textId="77777777" w:rsidR="00E84AE0" w:rsidRDefault="00E84AE0" w:rsidP="00E84AE0">
      <w:pPr>
        <w:rPr>
          <w:lang w:val="en-GB"/>
        </w:rPr>
      </w:pPr>
    </w:p>
    <w:p w14:paraId="3AF10ACD" w14:textId="77777777" w:rsidR="00E84AE0" w:rsidRDefault="00E84AE0" w:rsidP="00E84AE0">
      <w:pPr>
        <w:rPr>
          <w:lang w:val="en-GB"/>
        </w:rPr>
      </w:pPr>
    </w:p>
    <w:p w14:paraId="4C3840D3" w14:textId="77777777" w:rsidR="00E84AE0" w:rsidRPr="00312559" w:rsidRDefault="00E84AE0" w:rsidP="00E84AE0">
      <w:pPr>
        <w:rPr>
          <w:lang w:val="en-GB"/>
        </w:rPr>
      </w:pPr>
      <w:r>
        <w:rPr>
          <w:noProof/>
        </w:rPr>
        <w:drawing>
          <wp:inline distT="0" distB="0" distL="0" distR="0" wp14:anchorId="41845831" wp14:editId="0D381976">
            <wp:extent cx="6645910" cy="1590040"/>
            <wp:effectExtent l="0" t="0" r="2540" b="0"/>
            <wp:docPr id="1524113318" name="Picture 1524113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3" name="Picture 1954604743" descr="Graphical user interface, application&#10;&#10;Description automatically generated"/>
                    <pic:cNvPicPr/>
                  </pic:nvPicPr>
                  <pic:blipFill>
                    <a:blip r:embed="rId504"/>
                    <a:stretch>
                      <a:fillRect/>
                    </a:stretch>
                  </pic:blipFill>
                  <pic:spPr>
                    <a:xfrm>
                      <a:off x="0" y="0"/>
                      <a:ext cx="6645910" cy="1590040"/>
                    </a:xfrm>
                    <a:prstGeom prst="rect">
                      <a:avLst/>
                    </a:prstGeom>
                  </pic:spPr>
                </pic:pic>
              </a:graphicData>
            </a:graphic>
          </wp:inline>
        </w:drawing>
      </w:r>
    </w:p>
    <w:p w14:paraId="251BBD24" w14:textId="77777777" w:rsidR="00E84AE0" w:rsidRDefault="00E84AE0" w:rsidP="00E84AE0">
      <w:pPr>
        <w:rPr>
          <w:lang w:val="en-GB"/>
        </w:rPr>
      </w:pPr>
    </w:p>
    <w:p w14:paraId="3433C36E" w14:textId="77777777" w:rsidR="00E84AE0" w:rsidRDefault="00E84AE0" w:rsidP="00E84AE0">
      <w:pPr>
        <w:rPr>
          <w:lang w:val="en-GB"/>
        </w:rPr>
      </w:pPr>
    </w:p>
    <w:p w14:paraId="40DD1306" w14:textId="77777777" w:rsidR="00E84AE0" w:rsidRDefault="00E84AE0" w:rsidP="00903F50">
      <w:pPr>
        <w:pStyle w:val="ListParagraph"/>
        <w:numPr>
          <w:ilvl w:val="0"/>
          <w:numId w:val="101"/>
        </w:numPr>
        <w:rPr>
          <w:lang w:val="en-GB"/>
        </w:rPr>
      </w:pPr>
      <w:r>
        <w:rPr>
          <w:lang w:val="en-GB"/>
        </w:rPr>
        <w:t>Under Gatekeeper, select the options below</w:t>
      </w:r>
    </w:p>
    <w:p w14:paraId="7C2FB2A1" w14:textId="77777777" w:rsidR="00E84AE0" w:rsidRPr="005D2307" w:rsidRDefault="00E84AE0" w:rsidP="00903F50">
      <w:pPr>
        <w:pStyle w:val="ListParagraph"/>
        <w:numPr>
          <w:ilvl w:val="1"/>
          <w:numId w:val="101"/>
        </w:numPr>
        <w:rPr>
          <w:b/>
          <w:bCs/>
          <w:lang w:val="en-GB"/>
        </w:rPr>
      </w:pPr>
      <w:r>
        <w:rPr>
          <w:lang w:val="en-GB"/>
        </w:rPr>
        <w:lastRenderedPageBreak/>
        <w:t xml:space="preserve">Allow app downloads from this location: </w:t>
      </w:r>
      <w:r w:rsidRPr="005D2307">
        <w:rPr>
          <w:b/>
          <w:bCs/>
          <w:lang w:val="en-GB"/>
        </w:rPr>
        <w:t>Mac App Store</w:t>
      </w:r>
    </w:p>
    <w:p w14:paraId="4CE4C871" w14:textId="77777777" w:rsidR="00E84AE0" w:rsidRDefault="00E84AE0" w:rsidP="00903F50">
      <w:pPr>
        <w:pStyle w:val="ListParagraph"/>
        <w:numPr>
          <w:ilvl w:val="1"/>
          <w:numId w:val="101"/>
        </w:numPr>
        <w:rPr>
          <w:lang w:val="en-GB"/>
        </w:rPr>
      </w:pPr>
      <w:r>
        <w:rPr>
          <w:lang w:val="en-GB"/>
        </w:rPr>
        <w:t>Do not allow users to overwrite gatekeeper</w:t>
      </w:r>
      <w:r w:rsidRPr="005D2307">
        <w:rPr>
          <w:b/>
          <w:bCs/>
          <w:lang w:val="en-GB"/>
        </w:rPr>
        <w:t>: YES</w:t>
      </w:r>
    </w:p>
    <w:p w14:paraId="7FEA7DEC" w14:textId="77777777" w:rsidR="00E84AE0" w:rsidRDefault="00E84AE0" w:rsidP="00E84AE0">
      <w:pPr>
        <w:rPr>
          <w:lang w:val="en-GB"/>
        </w:rPr>
      </w:pPr>
    </w:p>
    <w:p w14:paraId="7C377CDD" w14:textId="77777777" w:rsidR="00E84AE0" w:rsidRDefault="00E84AE0" w:rsidP="00E84AE0">
      <w:pPr>
        <w:rPr>
          <w:lang w:val="en-GB"/>
        </w:rPr>
      </w:pPr>
      <w:r>
        <w:rPr>
          <w:noProof/>
        </w:rPr>
        <w:drawing>
          <wp:inline distT="0" distB="0" distL="0" distR="0" wp14:anchorId="3C3571A6" wp14:editId="6955C678">
            <wp:extent cx="6645910" cy="1381125"/>
            <wp:effectExtent l="0" t="0" r="2540" b="9525"/>
            <wp:docPr id="1524113319" name="Picture 1524113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4" name="Picture 1954604744" descr="Graphical user interface, application&#10;&#10;Description automatically generated"/>
                    <pic:cNvPicPr/>
                  </pic:nvPicPr>
                  <pic:blipFill>
                    <a:blip r:embed="rId505"/>
                    <a:stretch>
                      <a:fillRect/>
                    </a:stretch>
                  </pic:blipFill>
                  <pic:spPr>
                    <a:xfrm>
                      <a:off x="0" y="0"/>
                      <a:ext cx="6645910" cy="1381125"/>
                    </a:xfrm>
                    <a:prstGeom prst="rect">
                      <a:avLst/>
                    </a:prstGeom>
                  </pic:spPr>
                </pic:pic>
              </a:graphicData>
            </a:graphic>
          </wp:inline>
        </w:drawing>
      </w:r>
    </w:p>
    <w:p w14:paraId="77BE1355" w14:textId="77777777" w:rsidR="00E84AE0" w:rsidRDefault="00E84AE0" w:rsidP="00E84AE0">
      <w:pPr>
        <w:rPr>
          <w:lang w:val="en-GB"/>
        </w:rPr>
      </w:pPr>
    </w:p>
    <w:p w14:paraId="51F89731" w14:textId="06C2F04D" w:rsidR="00E84AE0" w:rsidRDefault="00E84AE0" w:rsidP="00903F50">
      <w:pPr>
        <w:pStyle w:val="ListParagraph"/>
        <w:numPr>
          <w:ilvl w:val="0"/>
          <w:numId w:val="101"/>
        </w:numPr>
        <w:rPr>
          <w:lang w:val="en-GB"/>
        </w:rPr>
      </w:pPr>
      <w:r>
        <w:rPr>
          <w:lang w:val="en-GB"/>
        </w:rPr>
        <w:t xml:space="preserve">Under </w:t>
      </w:r>
      <w:r w:rsidRPr="005D2307">
        <w:rPr>
          <w:b/>
          <w:bCs/>
          <w:lang w:val="en-GB"/>
        </w:rPr>
        <w:t>Assignments</w:t>
      </w:r>
      <w:r>
        <w:rPr>
          <w:lang w:val="en-GB"/>
        </w:rPr>
        <w:t xml:space="preserve">, assign to </w:t>
      </w:r>
      <w:r w:rsidR="00F602D8" w:rsidRPr="00F602D8">
        <w:rPr>
          <w:b/>
          <w:bCs/>
          <w:lang w:val="en-GB"/>
        </w:rPr>
        <w:t>DG-AA-OPS-Intune-</w:t>
      </w:r>
      <w:proofErr w:type="spellStart"/>
      <w:r w:rsidR="00F602D8" w:rsidRPr="00F602D8">
        <w:rPr>
          <w:b/>
          <w:bCs/>
          <w:lang w:val="en-GB"/>
        </w:rPr>
        <w:t>MacDevices</w:t>
      </w:r>
      <w:proofErr w:type="spellEnd"/>
      <w:r>
        <w:rPr>
          <w:lang w:val="en-GB"/>
        </w:rPr>
        <w:t xml:space="preserve"> and create the policy</w:t>
      </w:r>
    </w:p>
    <w:p w14:paraId="48CD219F" w14:textId="77777777" w:rsidR="00E84AE0" w:rsidRDefault="00E84AE0" w:rsidP="00E84AE0">
      <w:pPr>
        <w:rPr>
          <w:lang w:val="en-GB"/>
        </w:rPr>
      </w:pPr>
    </w:p>
    <w:p w14:paraId="008F9D0B" w14:textId="77777777" w:rsidR="00E84AE0" w:rsidRPr="005D2307" w:rsidRDefault="00E84AE0" w:rsidP="00E84AE0">
      <w:pPr>
        <w:jc w:val="center"/>
        <w:rPr>
          <w:lang w:val="en-GB"/>
        </w:rPr>
      </w:pPr>
      <w:r>
        <w:rPr>
          <w:noProof/>
        </w:rPr>
        <w:drawing>
          <wp:inline distT="0" distB="0" distL="0" distR="0" wp14:anchorId="1AABC948" wp14:editId="4B5580E9">
            <wp:extent cx="5534025" cy="2620017"/>
            <wp:effectExtent l="0" t="0" r="0" b="8890"/>
            <wp:docPr id="1524113320" name="Picture 1524113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5" name="Picture 1954604745" descr="Graphical user interface, text, application, email&#10;&#10;Description automatically generated"/>
                    <pic:cNvPicPr/>
                  </pic:nvPicPr>
                  <pic:blipFill>
                    <a:blip r:embed="rId506"/>
                    <a:stretch>
                      <a:fillRect/>
                    </a:stretch>
                  </pic:blipFill>
                  <pic:spPr>
                    <a:xfrm>
                      <a:off x="0" y="0"/>
                      <a:ext cx="5537201" cy="2621520"/>
                    </a:xfrm>
                    <a:prstGeom prst="rect">
                      <a:avLst/>
                    </a:prstGeom>
                  </pic:spPr>
                </pic:pic>
              </a:graphicData>
            </a:graphic>
          </wp:inline>
        </w:drawing>
      </w:r>
    </w:p>
    <w:p w14:paraId="20885F07" w14:textId="77777777" w:rsidR="00E84AE0" w:rsidRDefault="00E84AE0" w:rsidP="00E84AE0">
      <w:pPr>
        <w:rPr>
          <w:lang w:val="en-GB"/>
        </w:rPr>
      </w:pPr>
    </w:p>
    <w:p w14:paraId="2AB25395" w14:textId="77777777" w:rsidR="00E84AE0" w:rsidRPr="005D2307" w:rsidRDefault="00E84AE0" w:rsidP="00E84AE0">
      <w:pPr>
        <w:pStyle w:val="Heading5"/>
        <w:rPr>
          <w:lang w:val="en-GB"/>
        </w:rPr>
      </w:pPr>
      <w:r>
        <w:rPr>
          <w:lang w:val="en-GB"/>
        </w:rPr>
        <w:t>USB Policies</w:t>
      </w:r>
    </w:p>
    <w:p w14:paraId="163D3769" w14:textId="77777777" w:rsidR="00E84AE0" w:rsidRDefault="00E84AE0" w:rsidP="00E84AE0">
      <w:pP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19BC0209" w14:textId="77777777" w:rsidTr="007202AB">
        <w:trPr>
          <w:cantSplit/>
          <w:jc w:val="center"/>
        </w:trPr>
        <w:tc>
          <w:tcPr>
            <w:tcW w:w="859" w:type="dxa"/>
            <w:shd w:val="clear" w:color="auto" w:fill="9E120E" w:themeFill="accent4"/>
          </w:tcPr>
          <w:p w14:paraId="458382C9" w14:textId="77777777" w:rsidR="00E84AE0" w:rsidRPr="00AA71CD" w:rsidRDefault="00E84AE0" w:rsidP="007202AB">
            <w:pPr>
              <w:spacing w:after="140"/>
              <w:jc w:val="center"/>
              <w:rPr>
                <w:rFonts w:eastAsia="Arial"/>
                <w:b/>
                <w:color w:val="333333"/>
                <w:sz w:val="56"/>
                <w:szCs w:val="56"/>
              </w:rPr>
            </w:pPr>
            <w:r>
              <w:rPr>
                <w:noProof/>
              </w:rPr>
              <w:drawing>
                <wp:inline distT="0" distB="0" distL="0" distR="0" wp14:anchorId="2A3F3580" wp14:editId="097386B8">
                  <wp:extent cx="408433" cy="408433"/>
                  <wp:effectExtent l="0" t="0" r="0" b="0"/>
                  <wp:docPr id="152411332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13D2DB9"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3100C7E" w14:textId="1B8C82C2" w:rsidR="00E84AE0" w:rsidRPr="00465033" w:rsidRDefault="00E84AE0" w:rsidP="007202AB">
            <w:pPr>
              <w:rPr>
                <w:rFonts w:eastAsia="Calibri" w:cstheme="minorHAnsi"/>
                <w:color w:val="333333"/>
                <w:sz w:val="18"/>
                <w:szCs w:val="18"/>
                <w:lang w:val="en-GB" w:eastAsia="en-GB"/>
              </w:rPr>
            </w:pPr>
            <w:r>
              <w:rPr>
                <w:rFonts w:eastAsia="Calibri" w:cstheme="minorHAnsi"/>
                <w:i/>
                <w:iCs/>
                <w:color w:val="333333"/>
                <w:szCs w:val="24"/>
                <w:lang w:val="en-GB" w:eastAsia="en-GB"/>
              </w:rPr>
              <w:t xml:space="preserve">Before you create the USB policies, request the Azure identity team to create an on </w:t>
            </w:r>
            <w:proofErr w:type="gramStart"/>
            <w:r>
              <w:rPr>
                <w:rFonts w:eastAsia="Calibri" w:cstheme="minorHAnsi"/>
                <w:i/>
                <w:iCs/>
                <w:color w:val="333333"/>
                <w:szCs w:val="24"/>
                <w:lang w:val="en-GB" w:eastAsia="en-GB"/>
              </w:rPr>
              <w:t>premise  AD</w:t>
            </w:r>
            <w:proofErr w:type="gramEnd"/>
            <w:r>
              <w:rPr>
                <w:rFonts w:eastAsia="Calibri" w:cstheme="minorHAnsi"/>
                <w:i/>
                <w:iCs/>
                <w:color w:val="333333"/>
                <w:szCs w:val="24"/>
                <w:lang w:val="en-GB" w:eastAsia="en-GB"/>
              </w:rPr>
              <w:t xml:space="preserve"> group </w:t>
            </w:r>
            <w:r w:rsidRPr="00001A67">
              <w:rPr>
                <w:rFonts w:eastAsia="Calibri" w:cstheme="minorHAnsi"/>
                <w:i/>
                <w:iCs/>
                <w:color w:val="333333"/>
                <w:szCs w:val="24"/>
                <w:lang w:val="en-GB" w:eastAsia="en-GB"/>
              </w:rPr>
              <w:t xml:space="preserve">with name </w:t>
            </w:r>
            <w:r w:rsidRPr="00862ABC">
              <w:rPr>
                <w:rFonts w:ascii="Segoe UI" w:hAnsi="Segoe UI" w:cs="Segoe UI"/>
                <w:b/>
                <w:bCs/>
                <w:color w:val="242424"/>
                <w:sz w:val="21"/>
                <w:szCs w:val="21"/>
                <w:shd w:val="clear" w:color="auto" w:fill="FFFFFF"/>
              </w:rPr>
              <w:t>SG-A</w:t>
            </w:r>
            <w:r w:rsidR="00A10FC5">
              <w:rPr>
                <w:rFonts w:ascii="Segoe UI" w:hAnsi="Segoe UI" w:cs="Segoe UI"/>
                <w:b/>
                <w:bCs/>
                <w:color w:val="242424"/>
                <w:sz w:val="21"/>
                <w:szCs w:val="21"/>
                <w:shd w:val="clear" w:color="auto" w:fill="FFFFFF"/>
              </w:rPr>
              <w:t>A</w:t>
            </w:r>
            <w:r w:rsidRPr="00862ABC">
              <w:rPr>
                <w:rFonts w:ascii="Segoe UI" w:hAnsi="Segoe UI" w:cs="Segoe UI"/>
                <w:b/>
                <w:bCs/>
                <w:color w:val="242424"/>
                <w:sz w:val="21"/>
                <w:szCs w:val="21"/>
                <w:shd w:val="clear" w:color="auto" w:fill="FFFFFF"/>
              </w:rPr>
              <w:t>-OPS-Intune-USB-</w:t>
            </w:r>
            <w:proofErr w:type="spellStart"/>
            <w:r w:rsidRPr="00862ABC">
              <w:rPr>
                <w:rFonts w:ascii="Segoe UI" w:hAnsi="Segoe UI" w:cs="Segoe UI"/>
                <w:b/>
                <w:bCs/>
                <w:color w:val="242424"/>
                <w:sz w:val="21"/>
                <w:szCs w:val="21"/>
                <w:shd w:val="clear" w:color="auto" w:fill="FFFFFF"/>
              </w:rPr>
              <w:t>ReadWriteMacOS</w:t>
            </w:r>
            <w:proofErr w:type="spellEnd"/>
            <w:r>
              <w:rPr>
                <w:rFonts w:eastAsia="Calibri" w:cstheme="minorHAnsi"/>
                <w:b/>
                <w:bCs/>
                <w:i/>
                <w:iCs/>
                <w:color w:val="333333"/>
                <w:szCs w:val="24"/>
                <w:lang w:val="en-GB" w:eastAsia="en-GB"/>
              </w:rPr>
              <w:t xml:space="preserve"> </w:t>
            </w:r>
            <w:r>
              <w:rPr>
                <w:rFonts w:eastAsia="Calibri" w:cstheme="minorHAnsi"/>
                <w:i/>
                <w:iCs/>
                <w:color w:val="333333"/>
                <w:szCs w:val="24"/>
                <w:lang w:val="en-GB" w:eastAsia="en-GB"/>
              </w:rPr>
              <w:t>if it doesn’t exist</w:t>
            </w:r>
          </w:p>
        </w:tc>
      </w:tr>
    </w:tbl>
    <w:p w14:paraId="5CA6D8F4" w14:textId="77777777" w:rsidR="00E84AE0" w:rsidRDefault="00E84AE0" w:rsidP="00E84AE0">
      <w:pPr>
        <w:rPr>
          <w:lang w:val="en-GB"/>
        </w:rPr>
      </w:pPr>
    </w:p>
    <w:p w14:paraId="07DDF6A4" w14:textId="77777777" w:rsidR="00E84AE0" w:rsidRDefault="00E84AE0" w:rsidP="00E84AE0">
      <w:pPr>
        <w:rPr>
          <w:lang w:val="en-GB"/>
        </w:rPr>
      </w:pPr>
      <w:r>
        <w:rPr>
          <w:lang w:val="en-GB"/>
        </w:rPr>
        <w:t>To restrict USB storage devices on MacOS, perform the steps below to create a policy.</w:t>
      </w:r>
    </w:p>
    <w:p w14:paraId="694B9791" w14:textId="77777777" w:rsidR="00E84AE0" w:rsidRDefault="00E84AE0" w:rsidP="00E84AE0">
      <w:pPr>
        <w:rPr>
          <w:lang w:val="en-GB"/>
        </w:rPr>
      </w:pPr>
    </w:p>
    <w:p w14:paraId="1402730A" w14:textId="77777777" w:rsidR="00E84AE0" w:rsidRPr="00470FA6" w:rsidRDefault="00E84AE0" w:rsidP="00E84AE0">
      <w:pPr>
        <w:pStyle w:val="ListParagraph"/>
        <w:numPr>
          <w:ilvl w:val="0"/>
          <w:numId w:val="95"/>
        </w:numPr>
        <w:rPr>
          <w:lang w:val="en-GB"/>
        </w:rPr>
      </w:pPr>
      <w:r>
        <w:rPr>
          <w:lang w:val="en-GB"/>
        </w:rPr>
        <w:t>This</w:t>
      </w:r>
      <w:r w:rsidRPr="000F241C">
        <w:rPr>
          <w:lang w:val="en-GB"/>
        </w:rPr>
        <w:t xml:space="preserve"> policy will </w:t>
      </w:r>
      <w:r>
        <w:rPr>
          <w:lang w:val="en-GB"/>
        </w:rPr>
        <w:t xml:space="preserve">set all USB devices to read-only for ALL users except </w:t>
      </w:r>
      <w:r w:rsidRPr="00465033">
        <w:rPr>
          <w:b/>
          <w:bCs/>
          <w:lang w:val="en-GB"/>
        </w:rPr>
        <w:t xml:space="preserve">the </w:t>
      </w:r>
      <w:proofErr w:type="spellStart"/>
      <w:r w:rsidRPr="00465033">
        <w:rPr>
          <w:b/>
          <w:bCs/>
          <w:lang w:val="en-GB"/>
        </w:rPr>
        <w:t>ReadWrite</w:t>
      </w:r>
      <w:proofErr w:type="spellEnd"/>
      <w:r w:rsidRPr="00465033">
        <w:rPr>
          <w:b/>
          <w:bCs/>
          <w:lang w:val="en-GB"/>
        </w:rPr>
        <w:t xml:space="preserve"> group</w:t>
      </w:r>
    </w:p>
    <w:p w14:paraId="3D04068C" w14:textId="77777777" w:rsidR="00E84AE0" w:rsidRDefault="00E84AE0" w:rsidP="00E84AE0">
      <w:pPr>
        <w:pStyle w:val="ListParagraph"/>
        <w:numPr>
          <w:ilvl w:val="0"/>
          <w:numId w:val="0"/>
        </w:numPr>
        <w:ind w:left="720"/>
        <w:rPr>
          <w:lang w:val="en-GB"/>
        </w:rPr>
      </w:pPr>
    </w:p>
    <w:p w14:paraId="5E7C0060" w14:textId="77777777" w:rsidR="00E84AE0" w:rsidRDefault="00E84AE0" w:rsidP="00903F50">
      <w:pPr>
        <w:pStyle w:val="ListParagraph"/>
        <w:numPr>
          <w:ilvl w:val="0"/>
          <w:numId w:val="109"/>
        </w:numPr>
        <w:rPr>
          <w:lang w:val="en-GB"/>
        </w:rPr>
      </w:pPr>
      <w:r>
        <w:rPr>
          <w:lang w:val="en-GB"/>
        </w:rPr>
        <w:t>Open Endpoint Manager, Devices, MacOS, Configuring Profile</w:t>
      </w:r>
    </w:p>
    <w:p w14:paraId="562742B5" w14:textId="77777777" w:rsidR="00E84AE0" w:rsidRDefault="00E84AE0" w:rsidP="00903F50">
      <w:pPr>
        <w:pStyle w:val="ListParagraph"/>
        <w:numPr>
          <w:ilvl w:val="0"/>
          <w:numId w:val="109"/>
        </w:numPr>
        <w:rPr>
          <w:lang w:val="en-GB"/>
        </w:rPr>
      </w:pPr>
      <w:r>
        <w:rPr>
          <w:lang w:val="en-GB"/>
        </w:rPr>
        <w:t>Create a new policy of type Custom</w:t>
      </w:r>
    </w:p>
    <w:p w14:paraId="3B36FFCF" w14:textId="77777777" w:rsidR="00E84AE0" w:rsidRDefault="00E84AE0" w:rsidP="00903F50">
      <w:pPr>
        <w:pStyle w:val="ListParagraph"/>
        <w:numPr>
          <w:ilvl w:val="0"/>
          <w:numId w:val="109"/>
        </w:numPr>
        <w:rPr>
          <w:lang w:val="en-GB"/>
        </w:rPr>
      </w:pPr>
      <w:r>
        <w:rPr>
          <w:lang w:val="en-GB"/>
        </w:rPr>
        <w:t>Provide the details</w:t>
      </w:r>
    </w:p>
    <w:p w14:paraId="48006ACF" w14:textId="77777777" w:rsidR="00E84AE0" w:rsidRDefault="00E84AE0" w:rsidP="00903F50">
      <w:pPr>
        <w:pStyle w:val="ListParagraph"/>
        <w:numPr>
          <w:ilvl w:val="1"/>
          <w:numId w:val="109"/>
        </w:numPr>
        <w:rPr>
          <w:lang w:val="en-GB"/>
        </w:rPr>
      </w:pPr>
      <w:r>
        <w:rPr>
          <w:lang w:val="en-GB"/>
        </w:rPr>
        <w:t xml:space="preserve">Name: </w:t>
      </w:r>
      <w:r w:rsidRPr="00761265">
        <w:rPr>
          <w:lang w:val="en-GB"/>
        </w:rPr>
        <w:t>MacOS - Block USB for all Users</w:t>
      </w:r>
    </w:p>
    <w:p w14:paraId="530E7365" w14:textId="77777777" w:rsidR="00E84AE0" w:rsidRPr="00761265" w:rsidRDefault="00E84AE0" w:rsidP="00903F50">
      <w:pPr>
        <w:pStyle w:val="ListParagraph"/>
        <w:numPr>
          <w:ilvl w:val="1"/>
          <w:numId w:val="109"/>
        </w:numPr>
        <w:rPr>
          <w:lang w:val="en-GB"/>
        </w:rPr>
      </w:pPr>
      <w:r>
        <w:rPr>
          <w:lang w:val="en-GB"/>
        </w:rPr>
        <w:t xml:space="preserve">Description: policy to block all USB peripherals in Mac devices. This policy excludes the group </w:t>
      </w:r>
      <w:r w:rsidRPr="00862ABC">
        <w:rPr>
          <w:rFonts w:ascii="Segoe UI" w:hAnsi="Segoe UI" w:cs="Segoe UI"/>
          <w:b/>
          <w:bCs/>
          <w:color w:val="242424"/>
          <w:sz w:val="21"/>
          <w:szCs w:val="21"/>
          <w:shd w:val="clear" w:color="auto" w:fill="FFFFFF"/>
        </w:rPr>
        <w:t>SG-AD-OPS-Intune-USB-</w:t>
      </w:r>
      <w:proofErr w:type="spellStart"/>
      <w:r w:rsidRPr="00862ABC">
        <w:rPr>
          <w:rFonts w:ascii="Segoe UI" w:hAnsi="Segoe UI" w:cs="Segoe UI"/>
          <w:b/>
          <w:bCs/>
          <w:color w:val="242424"/>
          <w:sz w:val="21"/>
          <w:szCs w:val="21"/>
          <w:shd w:val="clear" w:color="auto" w:fill="FFFFFF"/>
        </w:rPr>
        <w:t>ReadWriteMacOS</w:t>
      </w:r>
      <w:proofErr w:type="spellEnd"/>
      <w:r>
        <w:rPr>
          <w:rFonts w:eastAsia="Calibri" w:cstheme="minorHAnsi"/>
          <w:i/>
          <w:iCs/>
          <w:color w:val="333333"/>
          <w:szCs w:val="24"/>
          <w:lang w:val="en-GB" w:eastAsia="en-GB"/>
        </w:rPr>
        <w:t xml:space="preserve"> which is allowed to write to USB devices</w:t>
      </w:r>
    </w:p>
    <w:p w14:paraId="6C6DCE9E" w14:textId="77777777" w:rsidR="00E84AE0" w:rsidRDefault="00E84AE0" w:rsidP="00903F50">
      <w:pPr>
        <w:pStyle w:val="ListParagraph"/>
        <w:numPr>
          <w:ilvl w:val="0"/>
          <w:numId w:val="109"/>
        </w:numPr>
        <w:rPr>
          <w:lang w:val="en-GB"/>
        </w:rPr>
      </w:pPr>
      <w:r>
        <w:rPr>
          <w:lang w:val="en-GB"/>
        </w:rPr>
        <w:t>Open a note pad and paste the following script, save as .XML.</w:t>
      </w:r>
    </w:p>
    <w:p w14:paraId="4B9C76F0" w14:textId="77777777" w:rsidR="00E84AE0" w:rsidRDefault="00E84AE0" w:rsidP="00E84AE0">
      <w:pPr>
        <w:pStyle w:val="ListParagraph"/>
        <w:numPr>
          <w:ilvl w:val="0"/>
          <w:numId w:val="0"/>
        </w:numPr>
        <w:ind w:left="720"/>
        <w:rPr>
          <w:lang w:val="en-GB"/>
        </w:rPr>
      </w:pPr>
    </w:p>
    <w:p w14:paraId="4C8BB29F" w14:textId="618F3AF1" w:rsidR="00E84AE0" w:rsidRDefault="00E84AE0" w:rsidP="00E84AE0">
      <w:pPr>
        <w:pStyle w:val="ListParagraph"/>
        <w:numPr>
          <w:ilvl w:val="0"/>
          <w:numId w:val="0"/>
        </w:numPr>
        <w:ind w:left="720"/>
        <w:rPr>
          <w:lang w:val="en-GB"/>
        </w:rPr>
      </w:pPr>
      <w:r>
        <w:rPr>
          <w:lang w:val="en-GB"/>
        </w:rPr>
        <w:t xml:space="preserve">Source: </w:t>
      </w:r>
      <w:hyperlink r:id="rId507" w:history="1">
        <w:r>
          <w:rPr>
            <w:rStyle w:val="Hyperlink"/>
          </w:rPr>
          <w:t>Examples of device control policies for Intune | Microsoft Docs</w:t>
        </w:r>
      </w:hyperlink>
    </w:p>
    <w:p w14:paraId="26506B02" w14:textId="77777777" w:rsidR="00E84AE0" w:rsidRDefault="00E84AE0" w:rsidP="00E84AE0">
      <w:pPr>
        <w:pStyle w:val="ListParagraph"/>
        <w:numPr>
          <w:ilvl w:val="0"/>
          <w:numId w:val="0"/>
        </w:numPr>
        <w:ind w:left="720"/>
        <w:rPr>
          <w:lang w:val="en-GB"/>
        </w:rPr>
      </w:pPr>
      <w:r>
        <w:rPr>
          <w:lang w:val="en-GB"/>
        </w:rPr>
        <w:object w:dxaOrig="1520" w:dyaOrig="988" w14:anchorId="3B3E86A0">
          <v:shape id="_x0000_i1045" type="#_x0000_t75" style="width:78pt;height:48pt" o:ole="">
            <v:imagedata r:id="rId508" o:title=""/>
          </v:shape>
          <o:OLEObject Type="Embed" ProgID="Package" ShapeID="_x0000_i1045" DrawAspect="Icon" ObjectID="_1740568013" r:id="rId509"/>
        </w:object>
      </w:r>
    </w:p>
    <w:p w14:paraId="7625FF1E" w14:textId="77777777" w:rsidR="00E84AE0" w:rsidRDefault="00E84AE0" w:rsidP="00903F50">
      <w:pPr>
        <w:pStyle w:val="ListParagraph"/>
        <w:numPr>
          <w:ilvl w:val="0"/>
          <w:numId w:val="109"/>
        </w:numPr>
        <w:rPr>
          <w:lang w:val="en-GB"/>
        </w:rPr>
      </w:pPr>
      <w:r>
        <w:rPr>
          <w:lang w:val="en-GB"/>
        </w:rPr>
        <w:t xml:space="preserve">Return to Endpoint manager and locate the XML file, set Device Channel and Name the policy </w:t>
      </w:r>
    </w:p>
    <w:p w14:paraId="2AB92879" w14:textId="77777777" w:rsidR="00E84AE0" w:rsidRDefault="00E84AE0" w:rsidP="00E84AE0">
      <w:pPr>
        <w:rPr>
          <w:lang w:val="en-GB"/>
        </w:rPr>
      </w:pPr>
    </w:p>
    <w:p w14:paraId="1C526621" w14:textId="77777777" w:rsidR="00E84AE0" w:rsidRDefault="00E84AE0" w:rsidP="00E84AE0">
      <w:pPr>
        <w:jc w:val="center"/>
        <w:rPr>
          <w:lang w:val="en-GB"/>
        </w:rPr>
      </w:pPr>
      <w:r>
        <w:rPr>
          <w:noProof/>
        </w:rPr>
        <w:drawing>
          <wp:inline distT="0" distB="0" distL="0" distR="0" wp14:anchorId="1492241B" wp14:editId="457FC978">
            <wp:extent cx="5667555" cy="3072588"/>
            <wp:effectExtent l="0" t="0" r="0" b="0"/>
            <wp:docPr id="1524113322" name="Picture 15241133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2" name="Picture 1529395212" descr="Graphical user interface, text&#10;&#10;Description automatically generated"/>
                    <pic:cNvPicPr/>
                  </pic:nvPicPr>
                  <pic:blipFill>
                    <a:blip r:embed="rId510"/>
                    <a:stretch>
                      <a:fillRect/>
                    </a:stretch>
                  </pic:blipFill>
                  <pic:spPr>
                    <a:xfrm>
                      <a:off x="0" y="0"/>
                      <a:ext cx="5673270" cy="3075686"/>
                    </a:xfrm>
                    <a:prstGeom prst="rect">
                      <a:avLst/>
                    </a:prstGeom>
                  </pic:spPr>
                </pic:pic>
              </a:graphicData>
            </a:graphic>
          </wp:inline>
        </w:drawing>
      </w:r>
    </w:p>
    <w:p w14:paraId="2024ADFF" w14:textId="77777777" w:rsidR="00E84AE0" w:rsidRDefault="00E84AE0" w:rsidP="00E84AE0">
      <w:pPr>
        <w:jc w:val="center"/>
        <w:rPr>
          <w:lang w:val="en-GB"/>
        </w:rPr>
      </w:pPr>
    </w:p>
    <w:p w14:paraId="3A33D758" w14:textId="77777777" w:rsidR="00E84AE0" w:rsidRDefault="00E84AE0" w:rsidP="00903F50">
      <w:pPr>
        <w:pStyle w:val="ListParagraph"/>
        <w:numPr>
          <w:ilvl w:val="0"/>
          <w:numId w:val="109"/>
        </w:numPr>
        <w:rPr>
          <w:lang w:val="en-GB"/>
        </w:rPr>
      </w:pPr>
      <w:r>
        <w:rPr>
          <w:lang w:val="en-GB"/>
        </w:rPr>
        <w:t xml:space="preserve">Under Assignments, assign to all the Intune users </w:t>
      </w:r>
      <w:r w:rsidRPr="00E542B4">
        <w:rPr>
          <w:b/>
          <w:bCs/>
          <w:lang w:val="en-GB"/>
        </w:rPr>
        <w:t>SG-A</w:t>
      </w:r>
      <w:r>
        <w:rPr>
          <w:b/>
          <w:bCs/>
          <w:lang w:val="en-GB"/>
        </w:rPr>
        <w:t>A</w:t>
      </w:r>
      <w:r w:rsidRPr="00E542B4">
        <w:rPr>
          <w:b/>
          <w:bCs/>
          <w:lang w:val="en-GB"/>
        </w:rPr>
        <w:t>-</w:t>
      </w:r>
      <w:r>
        <w:rPr>
          <w:b/>
          <w:bCs/>
          <w:lang w:val="en-GB"/>
        </w:rPr>
        <w:t>OPS</w:t>
      </w:r>
      <w:r w:rsidRPr="00E542B4">
        <w:rPr>
          <w:b/>
          <w:bCs/>
          <w:lang w:val="en-GB"/>
        </w:rPr>
        <w:t>-</w:t>
      </w:r>
      <w:proofErr w:type="spellStart"/>
      <w:r w:rsidRPr="00E542B4">
        <w:rPr>
          <w:b/>
          <w:bCs/>
          <w:lang w:val="en-GB"/>
        </w:rPr>
        <w:t>IntunePolicies</w:t>
      </w:r>
      <w:proofErr w:type="spellEnd"/>
      <w:r>
        <w:rPr>
          <w:b/>
          <w:bCs/>
          <w:lang w:val="en-GB"/>
        </w:rPr>
        <w:t xml:space="preserve">. </w:t>
      </w:r>
      <w:r>
        <w:rPr>
          <w:lang w:val="en-GB"/>
        </w:rPr>
        <w:t>This group contains all users in the tenant</w:t>
      </w:r>
    </w:p>
    <w:p w14:paraId="71D91E49" w14:textId="77777777" w:rsidR="00E84AE0" w:rsidRDefault="00E84AE0" w:rsidP="00903F50">
      <w:pPr>
        <w:pStyle w:val="ListParagraph"/>
        <w:numPr>
          <w:ilvl w:val="0"/>
          <w:numId w:val="109"/>
        </w:numPr>
        <w:rPr>
          <w:lang w:val="en-GB"/>
        </w:rPr>
      </w:pPr>
      <w:r>
        <w:rPr>
          <w:lang w:val="en-GB"/>
        </w:rPr>
        <w:t>Under exclusions, add the Read-Write group</w:t>
      </w:r>
    </w:p>
    <w:p w14:paraId="316BD620" w14:textId="77777777" w:rsidR="00E84AE0" w:rsidRDefault="00E84AE0" w:rsidP="00903F50">
      <w:pPr>
        <w:pStyle w:val="ListParagraph"/>
        <w:numPr>
          <w:ilvl w:val="0"/>
          <w:numId w:val="109"/>
        </w:numPr>
        <w:rPr>
          <w:lang w:val="en-GB"/>
        </w:rPr>
      </w:pPr>
      <w:r>
        <w:rPr>
          <w:lang w:val="en-GB"/>
        </w:rPr>
        <w:t xml:space="preserve">Save the policy </w:t>
      </w:r>
    </w:p>
    <w:p w14:paraId="110249FE" w14:textId="77777777" w:rsidR="00E84AE0" w:rsidRDefault="00E84AE0" w:rsidP="00E84AE0">
      <w:pPr>
        <w:rPr>
          <w:lang w:val="en-GB"/>
        </w:rPr>
      </w:pPr>
    </w:p>
    <w:p w14:paraId="1FDD49E0" w14:textId="77777777" w:rsidR="00E84AE0" w:rsidRDefault="00E84AE0" w:rsidP="00E84AE0">
      <w:pPr>
        <w:jc w:val="center"/>
        <w:rPr>
          <w:lang w:val="en-GB"/>
        </w:rPr>
      </w:pPr>
      <w:r>
        <w:rPr>
          <w:noProof/>
        </w:rPr>
        <w:lastRenderedPageBreak/>
        <w:drawing>
          <wp:inline distT="0" distB="0" distL="0" distR="0" wp14:anchorId="5260DA22" wp14:editId="689D2683">
            <wp:extent cx="3295291" cy="3680192"/>
            <wp:effectExtent l="0" t="0" r="635" b="0"/>
            <wp:docPr id="1524113323" name="Picture 1524113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4" name="Picture 1529395214" descr="Graphical user interface, text, application, email&#10;&#10;Description automatically generated"/>
                    <pic:cNvPicPr/>
                  </pic:nvPicPr>
                  <pic:blipFill>
                    <a:blip r:embed="rId511"/>
                    <a:stretch>
                      <a:fillRect/>
                    </a:stretch>
                  </pic:blipFill>
                  <pic:spPr>
                    <a:xfrm>
                      <a:off x="0" y="0"/>
                      <a:ext cx="3296882" cy="3681969"/>
                    </a:xfrm>
                    <a:prstGeom prst="rect">
                      <a:avLst/>
                    </a:prstGeom>
                  </pic:spPr>
                </pic:pic>
              </a:graphicData>
            </a:graphic>
          </wp:inline>
        </w:drawing>
      </w:r>
    </w:p>
    <w:p w14:paraId="558C4537" w14:textId="7F5835E0" w:rsidR="00C702F2" w:rsidRDefault="00C702F2" w:rsidP="00C702F2">
      <w:pPr>
        <w:pStyle w:val="Heading5"/>
        <w:rPr>
          <w:lang w:val="en-GB"/>
        </w:rPr>
      </w:pPr>
      <w:r>
        <w:rPr>
          <w:lang w:val="en-GB"/>
        </w:rPr>
        <w:t>Defender for Endpoint Integration</w:t>
      </w:r>
    </w:p>
    <w:p w14:paraId="7617D113" w14:textId="0ABCCC1A" w:rsidR="00554CA0" w:rsidRDefault="00554CA0" w:rsidP="00554CA0">
      <w:pPr>
        <w:rPr>
          <w:lang w:val="en-GB"/>
        </w:rPr>
      </w:pPr>
    </w:p>
    <w:p w14:paraId="07EEC137" w14:textId="21445640" w:rsidR="00554CA0" w:rsidRPr="00554CA0" w:rsidRDefault="00F23B4D" w:rsidP="00554CA0">
      <w:pPr>
        <w:rPr>
          <w:lang w:val="en-GB"/>
        </w:rPr>
      </w:pPr>
      <w:r>
        <w:rPr>
          <w:lang w:val="en-GB"/>
        </w:rPr>
        <w:t xml:space="preserve">To integrate MacOS with Defender for Endpoint, push the Defender for Endpoint app using </w:t>
      </w:r>
      <w:r w:rsidR="00793FF8">
        <w:rPr>
          <w:lang w:val="en-GB"/>
        </w:rPr>
        <w:t xml:space="preserve">an Intune </w:t>
      </w:r>
      <w:r w:rsidR="00C9480E">
        <w:rPr>
          <w:lang w:val="en-GB"/>
        </w:rPr>
        <w:t>App policy</w:t>
      </w:r>
    </w:p>
    <w:p w14:paraId="4E226C61" w14:textId="77777777" w:rsidR="00147028" w:rsidRDefault="00147028" w:rsidP="00554CA0">
      <w:pPr>
        <w:rPr>
          <w:lang w:val="en-GB"/>
        </w:rPr>
      </w:pPr>
    </w:p>
    <w:p w14:paraId="5AE7DA67" w14:textId="00FF353F" w:rsidR="00147028" w:rsidRDefault="00147028" w:rsidP="00894684">
      <w:pPr>
        <w:pStyle w:val="ListParagraph"/>
        <w:numPr>
          <w:ilvl w:val="0"/>
          <w:numId w:val="173"/>
        </w:numPr>
        <w:rPr>
          <w:lang w:val="en-GB"/>
        </w:rPr>
      </w:pPr>
      <w:r>
        <w:rPr>
          <w:lang w:val="en-GB"/>
        </w:rPr>
        <w:t xml:space="preserve">Open </w:t>
      </w:r>
      <w:r w:rsidR="00793FF8">
        <w:rPr>
          <w:lang w:val="en-GB"/>
        </w:rPr>
        <w:t>Endpoint Manager</w:t>
      </w:r>
    </w:p>
    <w:p w14:paraId="75C9EF4B" w14:textId="3A3AAB1B" w:rsidR="00147028" w:rsidRDefault="00147028" w:rsidP="00894684">
      <w:pPr>
        <w:pStyle w:val="ListParagraph"/>
        <w:numPr>
          <w:ilvl w:val="0"/>
          <w:numId w:val="173"/>
        </w:numPr>
        <w:rPr>
          <w:lang w:val="en-GB"/>
        </w:rPr>
      </w:pPr>
      <w:r>
        <w:rPr>
          <w:lang w:val="en-GB"/>
        </w:rPr>
        <w:t xml:space="preserve">Locate </w:t>
      </w:r>
      <w:r w:rsidR="00C9480E">
        <w:rPr>
          <w:lang w:val="en-GB"/>
        </w:rPr>
        <w:t>MacOS, apps, then click on add new app, app type Microsoft Defender for Endpoint – MacOS</w:t>
      </w:r>
    </w:p>
    <w:p w14:paraId="094A88FA" w14:textId="2598D1DA" w:rsidR="00C9480E" w:rsidRDefault="00C9480E" w:rsidP="00894684">
      <w:pPr>
        <w:pStyle w:val="ListParagraph"/>
        <w:numPr>
          <w:ilvl w:val="0"/>
          <w:numId w:val="173"/>
        </w:numPr>
        <w:rPr>
          <w:lang w:val="en-GB"/>
        </w:rPr>
      </w:pPr>
      <w:r>
        <w:rPr>
          <w:lang w:val="en-GB"/>
        </w:rPr>
        <w:t>Select yes Show in Company Portal</w:t>
      </w:r>
    </w:p>
    <w:p w14:paraId="4FB0FE88" w14:textId="77777777" w:rsidR="00C9480E" w:rsidRDefault="00C9480E" w:rsidP="00C9480E">
      <w:pPr>
        <w:rPr>
          <w:lang w:val="en-GB"/>
        </w:rPr>
      </w:pPr>
    </w:p>
    <w:p w14:paraId="0499755D" w14:textId="7255F0E4" w:rsidR="00C9480E" w:rsidRPr="00C9480E" w:rsidRDefault="00C9480E" w:rsidP="00C9480E">
      <w:pPr>
        <w:jc w:val="center"/>
        <w:rPr>
          <w:lang w:val="en-GB"/>
        </w:rPr>
      </w:pPr>
      <w:r>
        <w:rPr>
          <w:noProof/>
        </w:rPr>
        <w:drawing>
          <wp:inline distT="0" distB="0" distL="0" distR="0" wp14:anchorId="6607490C" wp14:editId="5E831DB1">
            <wp:extent cx="3935202" cy="3475355"/>
            <wp:effectExtent l="0" t="0" r="8255" b="0"/>
            <wp:docPr id="1954604815" name="Picture 19546048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15" name="Picture 1954604815" descr="Graphical user interface, text, application, email&#10;&#10;Description automatically generated"/>
                    <pic:cNvPicPr/>
                  </pic:nvPicPr>
                  <pic:blipFill>
                    <a:blip r:embed="rId512"/>
                    <a:stretch>
                      <a:fillRect/>
                    </a:stretch>
                  </pic:blipFill>
                  <pic:spPr>
                    <a:xfrm>
                      <a:off x="0" y="0"/>
                      <a:ext cx="3938468" cy="3478239"/>
                    </a:xfrm>
                    <a:prstGeom prst="rect">
                      <a:avLst/>
                    </a:prstGeom>
                  </pic:spPr>
                </pic:pic>
              </a:graphicData>
            </a:graphic>
          </wp:inline>
        </w:drawing>
      </w:r>
    </w:p>
    <w:p w14:paraId="7D8F0FF4" w14:textId="00F37B31" w:rsidR="00147028" w:rsidRDefault="00A12EAA" w:rsidP="00894684">
      <w:pPr>
        <w:pStyle w:val="ListParagraph"/>
        <w:numPr>
          <w:ilvl w:val="0"/>
          <w:numId w:val="173"/>
        </w:numPr>
        <w:rPr>
          <w:lang w:val="en-GB"/>
        </w:rPr>
      </w:pPr>
      <w:r>
        <w:rPr>
          <w:lang w:val="en-GB"/>
        </w:rPr>
        <w:lastRenderedPageBreak/>
        <w:t>Assi</w:t>
      </w:r>
      <w:r w:rsidR="007144D0">
        <w:rPr>
          <w:lang w:val="en-GB"/>
        </w:rPr>
        <w:t>gn</w:t>
      </w:r>
      <w:r>
        <w:rPr>
          <w:lang w:val="en-GB"/>
        </w:rPr>
        <w:t xml:space="preserve"> the policy to all mac OS devices group </w:t>
      </w:r>
      <w:r w:rsidRPr="00A12EAA">
        <w:rPr>
          <w:lang w:val="en-GB"/>
        </w:rPr>
        <w:t>DG-AA-OPS-Intune-</w:t>
      </w:r>
      <w:proofErr w:type="spellStart"/>
      <w:r w:rsidRPr="00A12EAA">
        <w:rPr>
          <w:lang w:val="en-GB"/>
        </w:rPr>
        <w:t>MacDevices</w:t>
      </w:r>
      <w:proofErr w:type="spellEnd"/>
    </w:p>
    <w:p w14:paraId="43185090" w14:textId="66F5EA02" w:rsidR="002D7D69" w:rsidRDefault="005B6D40" w:rsidP="00894684">
      <w:pPr>
        <w:pStyle w:val="ListParagraph"/>
        <w:numPr>
          <w:ilvl w:val="0"/>
          <w:numId w:val="173"/>
        </w:numPr>
        <w:rPr>
          <w:lang w:val="en-GB"/>
        </w:rPr>
      </w:pPr>
      <w:r>
        <w:rPr>
          <w:lang w:val="en-GB"/>
        </w:rPr>
        <w:t>Wait until the packag</w:t>
      </w:r>
      <w:r w:rsidR="00305271">
        <w:rPr>
          <w:lang w:val="en-GB"/>
        </w:rPr>
        <w:t>e and app is deployed to the MacOS device</w:t>
      </w:r>
    </w:p>
    <w:p w14:paraId="09E3E80D" w14:textId="77777777" w:rsidR="00147028" w:rsidRDefault="00147028" w:rsidP="00147028">
      <w:pPr>
        <w:rPr>
          <w:lang w:val="en-GB"/>
        </w:rPr>
      </w:pPr>
    </w:p>
    <w:p w14:paraId="6ECD2480" w14:textId="73930A06" w:rsidR="00255D3D" w:rsidRDefault="00AB4EDD" w:rsidP="00255D3D">
      <w:pPr>
        <w:pStyle w:val="Heading7"/>
        <w:rPr>
          <w:lang w:val="en-GB"/>
        </w:rPr>
      </w:pPr>
      <w:r>
        <w:rPr>
          <w:lang w:val="en-GB"/>
        </w:rPr>
        <w:t xml:space="preserve">Download </w:t>
      </w:r>
      <w:r w:rsidR="00255D3D">
        <w:rPr>
          <w:lang w:val="en-GB"/>
        </w:rPr>
        <w:t xml:space="preserve">XML file </w:t>
      </w:r>
      <w:r>
        <w:rPr>
          <w:lang w:val="en-GB"/>
        </w:rPr>
        <w:t>for Defender for Endpoint</w:t>
      </w:r>
    </w:p>
    <w:p w14:paraId="430C9EBE" w14:textId="77777777" w:rsidR="00426C1A" w:rsidRDefault="00426C1A" w:rsidP="00426C1A">
      <w:pPr>
        <w:rPr>
          <w:lang w:val="en-GB"/>
        </w:rPr>
      </w:pPr>
    </w:p>
    <w:p w14:paraId="744CB43C" w14:textId="4ED5178D" w:rsidR="00680BDB" w:rsidRDefault="00680BDB" w:rsidP="00426C1A">
      <w:r>
        <w:rPr>
          <w:lang w:val="en-GB"/>
        </w:rPr>
        <w:t xml:space="preserve">Follow this article for more information </w:t>
      </w:r>
      <w:hyperlink r:id="rId513" w:anchor="approve-system-extensions" w:history="1">
        <w:r>
          <w:rPr>
            <w:rStyle w:val="Hyperlink"/>
          </w:rPr>
          <w:t>Intune-based deployment for Microsoft Defender for Endpoint on Mac | Microsoft Docs</w:t>
        </w:r>
      </w:hyperlink>
    </w:p>
    <w:p w14:paraId="56629E5E" w14:textId="77777777" w:rsidR="00680BDB" w:rsidRDefault="00680BDB" w:rsidP="00426C1A">
      <w:pPr>
        <w:rPr>
          <w:lang w:val="en-GB"/>
        </w:rPr>
      </w:pPr>
    </w:p>
    <w:p w14:paraId="0B8EDC79" w14:textId="5FF55A8E" w:rsidR="00885074" w:rsidRDefault="00885074" w:rsidP="00426C1A">
      <w:r>
        <w:rPr>
          <w:lang w:val="en-GB"/>
        </w:rPr>
        <w:t>To download the XML config file, open Security Centre con</w:t>
      </w:r>
      <w:r w:rsidR="00CF54B1">
        <w:rPr>
          <w:lang w:val="en-GB"/>
        </w:rPr>
        <w:t xml:space="preserve">sole </w:t>
      </w:r>
      <w:hyperlink r:id="rId514" w:history="1">
        <w:r w:rsidR="00CF54B1">
          <w:rPr>
            <w:rStyle w:val="Hyperlink"/>
          </w:rPr>
          <w:t>Security &amp; Compliance (microsoft.com)</w:t>
        </w:r>
      </w:hyperlink>
    </w:p>
    <w:p w14:paraId="29C0D7A9" w14:textId="77777777" w:rsidR="00CF54B1" w:rsidRDefault="00CF54B1" w:rsidP="00426C1A"/>
    <w:p w14:paraId="308FB0F2" w14:textId="3FDFB2FF" w:rsidR="00CF54B1" w:rsidRDefault="00CF54B1" w:rsidP="00894684">
      <w:pPr>
        <w:pStyle w:val="ListParagraph"/>
        <w:numPr>
          <w:ilvl w:val="0"/>
          <w:numId w:val="175"/>
        </w:numPr>
        <w:rPr>
          <w:lang w:val="en-GB"/>
        </w:rPr>
      </w:pPr>
      <w:r>
        <w:rPr>
          <w:lang w:val="en-GB"/>
        </w:rPr>
        <w:t xml:space="preserve">Locate Settings, </w:t>
      </w:r>
      <w:r w:rsidR="00593848">
        <w:rPr>
          <w:lang w:val="en-GB"/>
        </w:rPr>
        <w:t>Endpoints</w:t>
      </w:r>
    </w:p>
    <w:p w14:paraId="28D151C2" w14:textId="4EA0FFDD" w:rsidR="00593848" w:rsidRDefault="00593848" w:rsidP="00894684">
      <w:pPr>
        <w:pStyle w:val="ListParagraph"/>
        <w:numPr>
          <w:ilvl w:val="0"/>
          <w:numId w:val="175"/>
        </w:numPr>
        <w:rPr>
          <w:lang w:val="en-GB"/>
        </w:rPr>
      </w:pPr>
      <w:r>
        <w:rPr>
          <w:lang w:val="en-GB"/>
        </w:rPr>
        <w:t>Locate onboarding</w:t>
      </w:r>
    </w:p>
    <w:p w14:paraId="25BBDDC2" w14:textId="71D0D55B" w:rsidR="00593848" w:rsidRDefault="00593848" w:rsidP="00894684">
      <w:pPr>
        <w:pStyle w:val="ListParagraph"/>
        <w:numPr>
          <w:ilvl w:val="0"/>
          <w:numId w:val="175"/>
        </w:numPr>
        <w:rPr>
          <w:lang w:val="en-GB"/>
        </w:rPr>
      </w:pPr>
      <w:r>
        <w:rPr>
          <w:lang w:val="en-GB"/>
        </w:rPr>
        <w:t xml:space="preserve">Select MacOS then Select </w:t>
      </w:r>
      <w:r w:rsidR="006E56AB">
        <w:rPr>
          <w:lang w:val="en-GB"/>
        </w:rPr>
        <w:t>Mobile Device Management/Microsoft Intune</w:t>
      </w:r>
    </w:p>
    <w:p w14:paraId="58F86082" w14:textId="0ADD4CB4" w:rsidR="006E56AB" w:rsidRDefault="00D52703" w:rsidP="00894684">
      <w:pPr>
        <w:pStyle w:val="ListParagraph"/>
        <w:numPr>
          <w:ilvl w:val="0"/>
          <w:numId w:val="175"/>
        </w:numPr>
        <w:rPr>
          <w:lang w:val="en-GB"/>
        </w:rPr>
      </w:pPr>
      <w:r>
        <w:rPr>
          <w:lang w:val="en-GB"/>
        </w:rPr>
        <w:t xml:space="preserve">Download </w:t>
      </w:r>
      <w:r w:rsidR="008A5EE3">
        <w:rPr>
          <w:lang w:val="en-GB"/>
        </w:rPr>
        <w:t>the onboarding</w:t>
      </w:r>
      <w:r>
        <w:rPr>
          <w:lang w:val="en-GB"/>
        </w:rPr>
        <w:t xml:space="preserve"> package</w:t>
      </w:r>
      <w:r w:rsidR="001D0841">
        <w:rPr>
          <w:lang w:val="en-GB"/>
        </w:rPr>
        <w:t xml:space="preserve"> and unzip the files to a known location</w:t>
      </w:r>
    </w:p>
    <w:p w14:paraId="634F196E" w14:textId="77777777" w:rsidR="00D52703" w:rsidRDefault="00D52703" w:rsidP="00D52703">
      <w:pPr>
        <w:rPr>
          <w:lang w:val="en-GB"/>
        </w:rPr>
      </w:pPr>
    </w:p>
    <w:p w14:paraId="66725BBF" w14:textId="475CDCBF" w:rsidR="00D52703" w:rsidRDefault="00D52703" w:rsidP="00D52703">
      <w:pPr>
        <w:jc w:val="center"/>
        <w:rPr>
          <w:lang w:val="en-GB"/>
        </w:rPr>
      </w:pPr>
      <w:r>
        <w:rPr>
          <w:noProof/>
        </w:rPr>
        <w:drawing>
          <wp:inline distT="0" distB="0" distL="0" distR="0" wp14:anchorId="508D71F6" wp14:editId="5A6FF97E">
            <wp:extent cx="5577840" cy="2537368"/>
            <wp:effectExtent l="0" t="0" r="3810" b="0"/>
            <wp:docPr id="1954605247" name="Picture 1954605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47" name="Picture 1954605247" descr="Graphical user interface, text, application&#10;&#10;Description automatically generated"/>
                    <pic:cNvPicPr/>
                  </pic:nvPicPr>
                  <pic:blipFill>
                    <a:blip r:embed="rId515"/>
                    <a:stretch>
                      <a:fillRect/>
                    </a:stretch>
                  </pic:blipFill>
                  <pic:spPr>
                    <a:xfrm>
                      <a:off x="0" y="0"/>
                      <a:ext cx="5580626" cy="2538635"/>
                    </a:xfrm>
                    <a:prstGeom prst="rect">
                      <a:avLst/>
                    </a:prstGeom>
                  </pic:spPr>
                </pic:pic>
              </a:graphicData>
            </a:graphic>
          </wp:inline>
        </w:drawing>
      </w:r>
    </w:p>
    <w:p w14:paraId="387AB466" w14:textId="77777777" w:rsidR="002635F6" w:rsidRDefault="002635F6" w:rsidP="00D52703">
      <w:pPr>
        <w:jc w:val="center"/>
        <w:rPr>
          <w:lang w:val="en-GB"/>
        </w:rPr>
      </w:pPr>
    </w:p>
    <w:p w14:paraId="5B8109E8" w14:textId="77777777" w:rsidR="002635F6" w:rsidRDefault="002635F6" w:rsidP="00D52703">
      <w:pPr>
        <w:jc w:val="center"/>
        <w:rPr>
          <w:lang w:val="en-GB"/>
        </w:rPr>
      </w:pPr>
    </w:p>
    <w:p w14:paraId="2B6DD250" w14:textId="352EF36A" w:rsidR="00C3536A" w:rsidRDefault="00C3536A" w:rsidP="00C3536A">
      <w:pPr>
        <w:pStyle w:val="Heading7"/>
        <w:rPr>
          <w:lang w:val="en-GB"/>
        </w:rPr>
      </w:pPr>
      <w:r>
        <w:rPr>
          <w:lang w:val="en-GB"/>
        </w:rPr>
        <w:t>Onboarding Policy</w:t>
      </w:r>
    </w:p>
    <w:p w14:paraId="7043442D" w14:textId="77777777" w:rsidR="00C3536A" w:rsidRPr="00C3536A" w:rsidRDefault="00C3536A" w:rsidP="00C3536A">
      <w:pPr>
        <w:rPr>
          <w:lang w:val="en-GB"/>
        </w:rPr>
      </w:pPr>
    </w:p>
    <w:p w14:paraId="601D2A0D" w14:textId="6DC71184" w:rsidR="002635F6" w:rsidRDefault="002635F6" w:rsidP="002635F6">
      <w:pPr>
        <w:pStyle w:val="ListParagraph"/>
        <w:numPr>
          <w:ilvl w:val="0"/>
          <w:numId w:val="173"/>
        </w:numPr>
        <w:rPr>
          <w:lang w:val="en-GB"/>
        </w:rPr>
      </w:pPr>
      <w:r>
        <w:rPr>
          <w:lang w:val="en-GB"/>
        </w:rPr>
        <w:t xml:space="preserve">Navigate back to Endpoint Manager, Devices, </w:t>
      </w:r>
      <w:r w:rsidR="00C3536A">
        <w:rPr>
          <w:lang w:val="en-GB"/>
        </w:rPr>
        <w:t>macOS</w:t>
      </w:r>
      <w:r>
        <w:rPr>
          <w:lang w:val="en-GB"/>
        </w:rPr>
        <w:t>, create a new Custom Profile policy</w:t>
      </w:r>
    </w:p>
    <w:p w14:paraId="602B917B" w14:textId="26F08733" w:rsidR="002635F6" w:rsidRDefault="00BB7F54" w:rsidP="002635F6">
      <w:pPr>
        <w:pStyle w:val="ListParagraph"/>
        <w:numPr>
          <w:ilvl w:val="0"/>
          <w:numId w:val="173"/>
        </w:numPr>
        <w:rPr>
          <w:lang w:val="en-GB"/>
        </w:rPr>
      </w:pPr>
      <w:r>
        <w:rPr>
          <w:lang w:val="en-GB"/>
        </w:rPr>
        <w:t>Provide the details for the policy</w:t>
      </w:r>
    </w:p>
    <w:p w14:paraId="5B69B0F5" w14:textId="7D778EAC" w:rsidR="00BB7F54" w:rsidRDefault="00BB7F54" w:rsidP="00BB7F54">
      <w:pPr>
        <w:pStyle w:val="ListParagraph"/>
        <w:numPr>
          <w:ilvl w:val="1"/>
          <w:numId w:val="173"/>
        </w:numPr>
        <w:rPr>
          <w:lang w:val="en-GB"/>
        </w:rPr>
      </w:pPr>
      <w:r>
        <w:rPr>
          <w:lang w:val="en-GB"/>
        </w:rPr>
        <w:t xml:space="preserve">Name: </w:t>
      </w:r>
      <w:r w:rsidRPr="00BB7F54">
        <w:rPr>
          <w:lang w:val="en-GB"/>
        </w:rPr>
        <w:t>MacOS - Onboarding to Defender for Endpoint</w:t>
      </w:r>
    </w:p>
    <w:p w14:paraId="7235FF07" w14:textId="5C8E6F28" w:rsidR="00BB7F54" w:rsidRDefault="00BB7F54" w:rsidP="00BB7F54">
      <w:pPr>
        <w:pStyle w:val="ListParagraph"/>
        <w:numPr>
          <w:ilvl w:val="1"/>
          <w:numId w:val="173"/>
        </w:numPr>
        <w:rPr>
          <w:lang w:val="en-GB"/>
        </w:rPr>
      </w:pPr>
      <w:r>
        <w:rPr>
          <w:lang w:val="en-GB"/>
        </w:rPr>
        <w:t xml:space="preserve">Description: </w:t>
      </w:r>
      <w:r w:rsidRPr="00BB7F54">
        <w:rPr>
          <w:lang w:val="en-GB"/>
        </w:rPr>
        <w:t>Policy to onboard devices to Defender for Endpoint</w:t>
      </w:r>
    </w:p>
    <w:p w14:paraId="325AB2E9" w14:textId="5AF11122" w:rsidR="00BB7F54" w:rsidRDefault="00BB7F54" w:rsidP="00BB7F54">
      <w:pPr>
        <w:pStyle w:val="ListParagraph"/>
        <w:numPr>
          <w:ilvl w:val="1"/>
          <w:numId w:val="173"/>
        </w:numPr>
        <w:rPr>
          <w:lang w:val="en-GB"/>
        </w:rPr>
      </w:pPr>
      <w:r>
        <w:rPr>
          <w:lang w:val="en-GB"/>
        </w:rPr>
        <w:t>Device Channel</w:t>
      </w:r>
    </w:p>
    <w:p w14:paraId="2A07F018" w14:textId="7289274A" w:rsidR="00BB7F54" w:rsidRDefault="00BB7F54" w:rsidP="00BB7F54">
      <w:pPr>
        <w:pStyle w:val="ListParagraph"/>
        <w:numPr>
          <w:ilvl w:val="1"/>
          <w:numId w:val="173"/>
        </w:numPr>
        <w:rPr>
          <w:lang w:val="en-GB"/>
        </w:rPr>
      </w:pPr>
      <w:r>
        <w:rPr>
          <w:lang w:val="en-GB"/>
        </w:rPr>
        <w:t>Select the Onboarding XML file download from Defender for ATP</w:t>
      </w:r>
    </w:p>
    <w:p w14:paraId="2B29114B" w14:textId="77777777" w:rsidR="00BB7F54" w:rsidRDefault="00BB7F54" w:rsidP="00C3536A">
      <w:pPr>
        <w:pStyle w:val="ListParagraph"/>
        <w:numPr>
          <w:ilvl w:val="0"/>
          <w:numId w:val="0"/>
        </w:numPr>
        <w:ind w:left="720"/>
        <w:rPr>
          <w:lang w:val="en-GB"/>
        </w:rPr>
      </w:pPr>
    </w:p>
    <w:p w14:paraId="661AE9CF" w14:textId="1BF4FD73" w:rsidR="00C3536A" w:rsidRDefault="00C3536A" w:rsidP="00C3536A">
      <w:pPr>
        <w:pStyle w:val="ListParagraph"/>
        <w:numPr>
          <w:ilvl w:val="0"/>
          <w:numId w:val="0"/>
        </w:numPr>
        <w:ind w:left="720"/>
        <w:jc w:val="center"/>
        <w:rPr>
          <w:lang w:val="en-GB"/>
        </w:rPr>
      </w:pPr>
      <w:r>
        <w:rPr>
          <w:noProof/>
        </w:rPr>
        <w:lastRenderedPageBreak/>
        <w:drawing>
          <wp:inline distT="0" distB="0" distL="0" distR="0" wp14:anchorId="20ABEAFD" wp14:editId="1046431B">
            <wp:extent cx="3863340" cy="2191539"/>
            <wp:effectExtent l="0" t="0" r="3810" b="0"/>
            <wp:docPr id="1954605251" name="Picture 1954605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1" name="Picture 1954605251" descr="Graphical user interface, text, application, email&#10;&#10;Description automatically generated"/>
                    <pic:cNvPicPr/>
                  </pic:nvPicPr>
                  <pic:blipFill>
                    <a:blip r:embed="rId516"/>
                    <a:stretch>
                      <a:fillRect/>
                    </a:stretch>
                  </pic:blipFill>
                  <pic:spPr>
                    <a:xfrm>
                      <a:off x="0" y="0"/>
                      <a:ext cx="3863943" cy="2191881"/>
                    </a:xfrm>
                    <a:prstGeom prst="rect">
                      <a:avLst/>
                    </a:prstGeom>
                  </pic:spPr>
                </pic:pic>
              </a:graphicData>
            </a:graphic>
          </wp:inline>
        </w:drawing>
      </w:r>
    </w:p>
    <w:p w14:paraId="28DED671" w14:textId="6925FE6C" w:rsidR="002635F6" w:rsidRPr="00C3536A" w:rsidRDefault="00C3536A" w:rsidP="002635F6">
      <w:pPr>
        <w:pStyle w:val="ListParagraph"/>
        <w:numPr>
          <w:ilvl w:val="0"/>
          <w:numId w:val="173"/>
        </w:numPr>
        <w:rPr>
          <w:lang w:val="en-GB"/>
        </w:rPr>
      </w:pPr>
      <w:r>
        <w:rPr>
          <w:lang w:val="en-GB"/>
        </w:rPr>
        <w:t xml:space="preserve">Assign the policy to the MacOS device group </w:t>
      </w:r>
      <w:r>
        <w:rPr>
          <w:rFonts w:ascii="Segoe UI" w:hAnsi="Segoe UI" w:cs="Segoe UI"/>
          <w:color w:val="323130"/>
          <w:szCs w:val="20"/>
          <w:shd w:val="clear" w:color="auto" w:fill="F3F2F1"/>
        </w:rPr>
        <w:t>DG-AA-OPS-Intune-</w:t>
      </w:r>
      <w:proofErr w:type="spellStart"/>
      <w:r>
        <w:rPr>
          <w:rFonts w:ascii="Segoe UI" w:hAnsi="Segoe UI" w:cs="Segoe UI"/>
          <w:color w:val="323130"/>
          <w:szCs w:val="20"/>
          <w:shd w:val="clear" w:color="auto" w:fill="F3F2F1"/>
        </w:rPr>
        <w:t>MacDevices</w:t>
      </w:r>
      <w:proofErr w:type="spellEnd"/>
    </w:p>
    <w:p w14:paraId="656A4C4D" w14:textId="2FC52CFF" w:rsidR="00C3536A" w:rsidRDefault="00C3536A" w:rsidP="00C3536A">
      <w:pPr>
        <w:pStyle w:val="Heading7"/>
        <w:rPr>
          <w:lang w:val="en-GB"/>
        </w:rPr>
      </w:pPr>
      <w:r>
        <w:rPr>
          <w:lang w:val="en-GB"/>
        </w:rPr>
        <w:t>Approve System Extensions Policy</w:t>
      </w:r>
    </w:p>
    <w:p w14:paraId="3EEFF16E" w14:textId="77777777" w:rsidR="00C3536A" w:rsidRDefault="00C3536A" w:rsidP="00C3536A">
      <w:pPr>
        <w:rPr>
          <w:lang w:val="en-GB"/>
        </w:rPr>
      </w:pPr>
    </w:p>
    <w:p w14:paraId="76F5E5E5" w14:textId="7E7C5715" w:rsidR="00C3536A" w:rsidRDefault="00C3536A" w:rsidP="00C3536A">
      <w:pPr>
        <w:rPr>
          <w:lang w:val="en-GB"/>
        </w:rPr>
      </w:pPr>
      <w:r>
        <w:rPr>
          <w:lang w:val="en-GB"/>
        </w:rPr>
        <w:t>Create another</w:t>
      </w:r>
      <w:r w:rsidR="005A20C4">
        <w:rPr>
          <w:lang w:val="en-GB"/>
        </w:rPr>
        <w:t xml:space="preserve"> profile settings of type Template, Extensions </w:t>
      </w:r>
      <w:r>
        <w:rPr>
          <w:lang w:val="en-GB"/>
        </w:rPr>
        <w:t>with the following settings</w:t>
      </w:r>
    </w:p>
    <w:p w14:paraId="4A208C43" w14:textId="77777777" w:rsidR="00C3536A" w:rsidRDefault="00C3536A" w:rsidP="00C3536A">
      <w:pPr>
        <w:rPr>
          <w:lang w:val="en-GB"/>
        </w:rPr>
      </w:pPr>
    </w:p>
    <w:p w14:paraId="6E3F9317" w14:textId="3FFCCED2" w:rsidR="005A20C4" w:rsidRDefault="005A20C4" w:rsidP="005A20C4">
      <w:pPr>
        <w:jc w:val="center"/>
        <w:rPr>
          <w:lang w:val="en-GB"/>
        </w:rPr>
      </w:pPr>
      <w:r>
        <w:rPr>
          <w:noProof/>
        </w:rPr>
        <w:drawing>
          <wp:inline distT="0" distB="0" distL="0" distR="0" wp14:anchorId="60972488" wp14:editId="7E7A283A">
            <wp:extent cx="1094251" cy="2438400"/>
            <wp:effectExtent l="0" t="0" r="0" b="0"/>
            <wp:docPr id="1954605252" name="Picture 1954605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2" name="Picture 1954605252" descr="Graphical user interface, text, application&#10;&#10;Description automatically generated"/>
                    <pic:cNvPicPr/>
                  </pic:nvPicPr>
                  <pic:blipFill>
                    <a:blip r:embed="rId517"/>
                    <a:stretch>
                      <a:fillRect/>
                    </a:stretch>
                  </pic:blipFill>
                  <pic:spPr>
                    <a:xfrm>
                      <a:off x="0" y="0"/>
                      <a:ext cx="1095727" cy="2441690"/>
                    </a:xfrm>
                    <a:prstGeom prst="rect">
                      <a:avLst/>
                    </a:prstGeom>
                  </pic:spPr>
                </pic:pic>
              </a:graphicData>
            </a:graphic>
          </wp:inline>
        </w:drawing>
      </w:r>
    </w:p>
    <w:p w14:paraId="79760582" w14:textId="77777777" w:rsidR="005A20C4" w:rsidRDefault="005A20C4" w:rsidP="00C3536A">
      <w:pPr>
        <w:rPr>
          <w:lang w:val="en-GB"/>
        </w:rPr>
      </w:pPr>
    </w:p>
    <w:p w14:paraId="48939F09" w14:textId="0D814161" w:rsidR="005A20C4" w:rsidRDefault="00906DDA" w:rsidP="00906DDA">
      <w:pPr>
        <w:pStyle w:val="ListParagraph"/>
        <w:numPr>
          <w:ilvl w:val="0"/>
          <w:numId w:val="173"/>
        </w:numPr>
        <w:rPr>
          <w:lang w:val="en-GB"/>
        </w:rPr>
      </w:pPr>
      <w:r>
        <w:rPr>
          <w:lang w:val="en-GB"/>
        </w:rPr>
        <w:t>Provide name and description</w:t>
      </w:r>
    </w:p>
    <w:p w14:paraId="08AFADA7" w14:textId="7EAA345F" w:rsidR="00906DDA" w:rsidRDefault="00906DDA" w:rsidP="00906DDA">
      <w:pPr>
        <w:pStyle w:val="ListParagraph"/>
        <w:numPr>
          <w:ilvl w:val="1"/>
          <w:numId w:val="173"/>
        </w:numPr>
        <w:rPr>
          <w:lang w:val="en-GB"/>
        </w:rPr>
      </w:pPr>
      <w:r>
        <w:rPr>
          <w:lang w:val="en-GB"/>
        </w:rPr>
        <w:t xml:space="preserve">Name: </w:t>
      </w:r>
      <w:r w:rsidR="003E16E9" w:rsidRPr="003E16E9">
        <w:rPr>
          <w:lang w:val="en-GB"/>
        </w:rPr>
        <w:t>MacOS - MDATP System Extension</w:t>
      </w:r>
    </w:p>
    <w:p w14:paraId="055A6F5F" w14:textId="15721A4D" w:rsidR="00906DDA" w:rsidRDefault="00906DDA" w:rsidP="00906DDA">
      <w:pPr>
        <w:pStyle w:val="ListParagraph"/>
        <w:numPr>
          <w:ilvl w:val="1"/>
          <w:numId w:val="173"/>
        </w:numPr>
        <w:rPr>
          <w:lang w:val="en-GB"/>
        </w:rPr>
      </w:pPr>
      <w:r>
        <w:rPr>
          <w:lang w:val="en-GB"/>
        </w:rPr>
        <w:t>Description: profile setting to configure system extensions for MacOS to allow system extensions for defender</w:t>
      </w:r>
    </w:p>
    <w:p w14:paraId="49E4A8F8" w14:textId="4A575DD9" w:rsidR="00680BDB" w:rsidRDefault="00680BDB" w:rsidP="00680BDB">
      <w:pPr>
        <w:pStyle w:val="ListParagraph"/>
        <w:numPr>
          <w:ilvl w:val="0"/>
          <w:numId w:val="173"/>
        </w:numPr>
        <w:rPr>
          <w:lang w:val="en-GB"/>
        </w:rPr>
      </w:pPr>
      <w:r>
        <w:rPr>
          <w:lang w:val="en-GB"/>
        </w:rPr>
        <w:t xml:space="preserve">Under Configuration Settings, add the </w:t>
      </w:r>
      <w:r w:rsidRPr="00B40BEF">
        <w:rPr>
          <w:b/>
          <w:bCs/>
          <w:lang w:val="en-GB"/>
        </w:rPr>
        <w:t>system extensions</w:t>
      </w:r>
      <w:r>
        <w:rPr>
          <w:lang w:val="en-GB"/>
        </w:rPr>
        <w:t xml:space="preserve"> below</w:t>
      </w:r>
      <w:r w:rsidR="000D2D13">
        <w:rPr>
          <w:lang w:val="en-GB"/>
        </w:rPr>
        <w:t xml:space="preserve"> and assign to </w:t>
      </w:r>
      <w:r w:rsidR="000D2D13" w:rsidRPr="000D2D13">
        <w:rPr>
          <w:b/>
          <w:bCs/>
          <w:lang w:val="en-GB"/>
        </w:rPr>
        <w:t>DG-AA-OPS-Intune-</w:t>
      </w:r>
      <w:proofErr w:type="spellStart"/>
      <w:r w:rsidR="000D2D13" w:rsidRPr="000D2D13">
        <w:rPr>
          <w:b/>
          <w:bCs/>
          <w:lang w:val="en-GB"/>
        </w:rPr>
        <w:t>MacDevices</w:t>
      </w:r>
      <w:proofErr w:type="spellEnd"/>
    </w:p>
    <w:p w14:paraId="5DFCC574" w14:textId="77777777" w:rsidR="00680BDB" w:rsidRDefault="00680BDB" w:rsidP="00680BDB">
      <w:pPr>
        <w:rPr>
          <w:lang w:val="en-GB"/>
        </w:rPr>
      </w:pPr>
    </w:p>
    <w:p w14:paraId="7D845F33" w14:textId="42C359A3" w:rsidR="00680BDB" w:rsidRDefault="00991D50" w:rsidP="00680BDB">
      <w:pPr>
        <w:rPr>
          <w:lang w:val="en-GB"/>
        </w:rPr>
      </w:pPr>
      <w:r>
        <w:rPr>
          <w:noProof/>
        </w:rPr>
        <w:drawing>
          <wp:inline distT="0" distB="0" distL="0" distR="0" wp14:anchorId="5B52A8F1" wp14:editId="190A0B47">
            <wp:extent cx="6004560" cy="1510607"/>
            <wp:effectExtent l="0" t="0" r="0" b="0"/>
            <wp:docPr id="1954605253" name="Picture 19546052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3" name="Picture 1954605253" descr="Graphical user interface, text, application, email&#10;&#10;Description automatically generated"/>
                    <pic:cNvPicPr/>
                  </pic:nvPicPr>
                  <pic:blipFill>
                    <a:blip r:embed="rId518"/>
                    <a:stretch>
                      <a:fillRect/>
                    </a:stretch>
                  </pic:blipFill>
                  <pic:spPr>
                    <a:xfrm>
                      <a:off x="0" y="0"/>
                      <a:ext cx="6009288" cy="1511796"/>
                    </a:xfrm>
                    <a:prstGeom prst="rect">
                      <a:avLst/>
                    </a:prstGeom>
                  </pic:spPr>
                </pic:pic>
              </a:graphicData>
            </a:graphic>
          </wp:inline>
        </w:drawing>
      </w:r>
    </w:p>
    <w:p w14:paraId="4C9D135A" w14:textId="47B9AF46" w:rsidR="00991D50" w:rsidRDefault="00464E73" w:rsidP="00464E73">
      <w:pPr>
        <w:pStyle w:val="Heading7"/>
        <w:rPr>
          <w:lang w:val="en-GB"/>
        </w:rPr>
      </w:pPr>
      <w:r>
        <w:rPr>
          <w:lang w:val="en-GB"/>
        </w:rPr>
        <w:lastRenderedPageBreak/>
        <w:t>Kernel Extension Policy</w:t>
      </w:r>
    </w:p>
    <w:p w14:paraId="26E8ACEB" w14:textId="77777777" w:rsidR="00991D50" w:rsidRDefault="00991D50" w:rsidP="00680BDB">
      <w:pPr>
        <w:rPr>
          <w:lang w:val="en-GB"/>
        </w:rPr>
      </w:pPr>
    </w:p>
    <w:p w14:paraId="7A011E0A" w14:textId="194A12B4" w:rsidR="00464E73" w:rsidRDefault="00464E73" w:rsidP="00680BDB">
      <w:pPr>
        <w:rPr>
          <w:lang w:val="en-GB"/>
        </w:rPr>
      </w:pPr>
      <w:r>
        <w:rPr>
          <w:lang w:val="en-GB"/>
        </w:rPr>
        <w:t>Create another template, extension policy below</w:t>
      </w:r>
    </w:p>
    <w:p w14:paraId="58F431D1" w14:textId="77777777" w:rsidR="00464E73" w:rsidRDefault="00464E73" w:rsidP="00680BDB">
      <w:pPr>
        <w:rPr>
          <w:lang w:val="en-GB"/>
        </w:rPr>
      </w:pPr>
    </w:p>
    <w:p w14:paraId="3A9B850D" w14:textId="6BA04996" w:rsidR="00464E73" w:rsidRDefault="006A34F6" w:rsidP="00680BDB">
      <w:pPr>
        <w:rPr>
          <w:lang w:val="en-GB"/>
        </w:rPr>
      </w:pPr>
      <w:r>
        <w:rPr>
          <w:lang w:val="en-GB"/>
        </w:rPr>
        <w:t xml:space="preserve">Name: </w:t>
      </w:r>
      <w:r w:rsidRPr="006A34F6">
        <w:rPr>
          <w:lang w:val="en-GB"/>
        </w:rPr>
        <w:t>MacOS - MDATP Kernel Extensions</w:t>
      </w:r>
    </w:p>
    <w:p w14:paraId="04CED07D" w14:textId="777D7AD6" w:rsidR="006A34F6" w:rsidRDefault="006A34F6" w:rsidP="00680BDB">
      <w:pPr>
        <w:rPr>
          <w:lang w:val="en-GB"/>
        </w:rPr>
      </w:pPr>
      <w:r>
        <w:rPr>
          <w:lang w:val="en-GB"/>
        </w:rPr>
        <w:t xml:space="preserve">Description: kernel extensions policy for MacOS Defender policies </w:t>
      </w:r>
    </w:p>
    <w:p w14:paraId="6E579B05" w14:textId="6737AD89" w:rsidR="00D16963" w:rsidRPr="00D16963" w:rsidRDefault="00D16963" w:rsidP="00D16963">
      <w:pPr>
        <w:rPr>
          <w:lang w:val="en-GB"/>
        </w:rPr>
      </w:pPr>
      <w:r w:rsidRPr="00D16963">
        <w:rPr>
          <w:lang w:val="en-GB"/>
        </w:rPr>
        <w:t>Assign</w:t>
      </w:r>
      <w:r w:rsidR="00ED6B06" w:rsidRPr="00D16963">
        <w:rPr>
          <w:lang w:val="en-GB"/>
        </w:rPr>
        <w:t xml:space="preserve"> </w:t>
      </w:r>
      <w:proofErr w:type="gramStart"/>
      <w:r w:rsidR="00ED6B06" w:rsidRPr="00D16963">
        <w:rPr>
          <w:lang w:val="en-GB"/>
        </w:rPr>
        <w:t>to :</w:t>
      </w:r>
      <w:proofErr w:type="gramEnd"/>
      <w:r w:rsidR="00ED6B06" w:rsidRPr="00D16963">
        <w:rPr>
          <w:lang w:val="en-GB"/>
        </w:rPr>
        <w:t xml:space="preserve"> </w:t>
      </w:r>
      <w:r w:rsidRPr="00D16963">
        <w:rPr>
          <w:b/>
          <w:bCs/>
          <w:lang w:val="en-GB"/>
        </w:rPr>
        <w:t>DG-AA-OPS-Intune-</w:t>
      </w:r>
      <w:proofErr w:type="spellStart"/>
      <w:r w:rsidRPr="00D16963">
        <w:rPr>
          <w:b/>
          <w:bCs/>
          <w:lang w:val="en-GB"/>
        </w:rPr>
        <w:t>MacDevices</w:t>
      </w:r>
      <w:proofErr w:type="spellEnd"/>
    </w:p>
    <w:p w14:paraId="616200BB" w14:textId="31E2FC37" w:rsidR="00ED6B06" w:rsidRDefault="00ED6B06" w:rsidP="00680BDB">
      <w:pPr>
        <w:rPr>
          <w:lang w:val="en-GB"/>
        </w:rPr>
      </w:pPr>
    </w:p>
    <w:p w14:paraId="6DC4DEFE" w14:textId="77777777" w:rsidR="00A0301D" w:rsidRDefault="00A0301D" w:rsidP="00680BDB">
      <w:pPr>
        <w:rPr>
          <w:lang w:val="en-GB"/>
        </w:rPr>
      </w:pPr>
    </w:p>
    <w:p w14:paraId="785B21B2" w14:textId="7946A66F" w:rsidR="00481259" w:rsidRDefault="00B40BEF" w:rsidP="00481259">
      <w:pPr>
        <w:jc w:val="center"/>
        <w:rPr>
          <w:lang w:val="en-GB"/>
        </w:rPr>
      </w:pPr>
      <w:r>
        <w:rPr>
          <w:noProof/>
        </w:rPr>
        <w:drawing>
          <wp:inline distT="0" distB="0" distL="0" distR="0" wp14:anchorId="266BDE65" wp14:editId="1F08B28D">
            <wp:extent cx="5181600" cy="1186233"/>
            <wp:effectExtent l="0" t="0" r="0" b="0"/>
            <wp:docPr id="1954605260" name="Picture 19546052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60" name="Picture 1954605260" descr="Graphical user interface, text&#10;&#10;Description automatically generated with medium confidence"/>
                    <pic:cNvPicPr/>
                  </pic:nvPicPr>
                  <pic:blipFill>
                    <a:blip r:embed="rId519"/>
                    <a:stretch>
                      <a:fillRect/>
                    </a:stretch>
                  </pic:blipFill>
                  <pic:spPr>
                    <a:xfrm>
                      <a:off x="0" y="0"/>
                      <a:ext cx="5183810" cy="1186739"/>
                    </a:xfrm>
                    <a:prstGeom prst="rect">
                      <a:avLst/>
                    </a:prstGeom>
                  </pic:spPr>
                </pic:pic>
              </a:graphicData>
            </a:graphic>
          </wp:inline>
        </w:drawing>
      </w:r>
    </w:p>
    <w:p w14:paraId="1E25748F" w14:textId="77777777" w:rsidR="00481259" w:rsidRDefault="00481259" w:rsidP="00481259">
      <w:pPr>
        <w:jc w:val="center"/>
        <w:rPr>
          <w:lang w:val="en-GB"/>
        </w:rPr>
      </w:pPr>
    </w:p>
    <w:p w14:paraId="6915AE7F" w14:textId="71D14BEA" w:rsidR="00481259" w:rsidRDefault="00481259" w:rsidP="00481259">
      <w:pPr>
        <w:pStyle w:val="Heading7"/>
        <w:rPr>
          <w:lang w:val="en-GB"/>
        </w:rPr>
      </w:pPr>
      <w:r>
        <w:rPr>
          <w:lang w:val="en-GB"/>
        </w:rPr>
        <w:t>Full disk policy</w:t>
      </w:r>
    </w:p>
    <w:p w14:paraId="728AD2F8" w14:textId="77777777" w:rsidR="00481259" w:rsidRDefault="00481259" w:rsidP="00481259">
      <w:pPr>
        <w:rPr>
          <w:lang w:val="en-GB"/>
        </w:rPr>
      </w:pPr>
    </w:p>
    <w:p w14:paraId="5E095CC6" w14:textId="77777777" w:rsidR="00D16963" w:rsidRPr="00265755" w:rsidRDefault="00CD39B9" w:rsidP="00265755">
      <w:pPr>
        <w:rPr>
          <w:lang w:val="en-GB"/>
        </w:rPr>
      </w:pPr>
      <w:r w:rsidRPr="00265755">
        <w:rPr>
          <w:lang w:val="en-GB"/>
        </w:rPr>
        <w:t>Follow the article above on how to create the full disk access policy</w:t>
      </w:r>
      <w:r w:rsidR="00ED6B06" w:rsidRPr="00265755">
        <w:rPr>
          <w:lang w:val="en-GB"/>
        </w:rPr>
        <w:t xml:space="preserve"> and assign to </w:t>
      </w:r>
      <w:r w:rsidR="00D16963" w:rsidRPr="00265755">
        <w:rPr>
          <w:b/>
          <w:bCs/>
          <w:lang w:val="en-GB"/>
        </w:rPr>
        <w:t>DG-AA-OPS-Intune-</w:t>
      </w:r>
      <w:proofErr w:type="spellStart"/>
      <w:r w:rsidR="00D16963" w:rsidRPr="00265755">
        <w:rPr>
          <w:b/>
          <w:bCs/>
          <w:lang w:val="en-GB"/>
        </w:rPr>
        <w:t>MacDevices</w:t>
      </w:r>
      <w:proofErr w:type="spellEnd"/>
    </w:p>
    <w:p w14:paraId="055D5E67" w14:textId="2839095F" w:rsidR="00481259" w:rsidRDefault="00481259" w:rsidP="00481259">
      <w:pPr>
        <w:rPr>
          <w:lang w:val="en-GB"/>
        </w:rPr>
      </w:pPr>
    </w:p>
    <w:p w14:paraId="2A99CF5F" w14:textId="1A04A146" w:rsidR="00265755" w:rsidRDefault="00265755" w:rsidP="00265755">
      <w:pPr>
        <w:rPr>
          <w:b/>
          <w:bCs/>
          <w:lang w:val="en-GB"/>
        </w:rPr>
      </w:pPr>
      <w:r w:rsidRPr="00265755">
        <w:rPr>
          <w:lang w:val="en-GB"/>
        </w:rPr>
        <w:t xml:space="preserve">Name: </w:t>
      </w:r>
      <w:r w:rsidRPr="00EA37C7">
        <w:rPr>
          <w:lang w:val="en-GB"/>
        </w:rPr>
        <w:t>MacOS - Full Disk Access Policy</w:t>
      </w:r>
    </w:p>
    <w:p w14:paraId="3C32A20E" w14:textId="236D5A9C" w:rsidR="00265755" w:rsidRDefault="00EA37C7" w:rsidP="00265755">
      <w:pPr>
        <w:rPr>
          <w:lang w:val="en-GB"/>
        </w:rPr>
      </w:pPr>
      <w:r w:rsidRPr="00EA37C7">
        <w:rPr>
          <w:lang w:val="en-GB"/>
        </w:rPr>
        <w:t>Description: Policy to grant Defender for Endpoint Full disk access on MacOS</w:t>
      </w:r>
      <w:r w:rsidR="00265755" w:rsidRPr="00EA37C7">
        <w:rPr>
          <w:lang w:val="en-GB"/>
        </w:rPr>
        <w:t xml:space="preserve"> </w:t>
      </w:r>
      <w:r w:rsidRPr="00EA37C7">
        <w:rPr>
          <w:lang w:val="en-GB"/>
        </w:rPr>
        <w:t>Policy to grant Defender for Endpoint Full disk access on MacOS</w:t>
      </w:r>
    </w:p>
    <w:p w14:paraId="355EF54A" w14:textId="77777777" w:rsidR="00CD6A0F" w:rsidRPr="00D16963" w:rsidRDefault="00CD6A0F" w:rsidP="00CD6A0F">
      <w:pPr>
        <w:rPr>
          <w:lang w:val="en-GB"/>
        </w:rPr>
      </w:pPr>
      <w:r>
        <w:rPr>
          <w:lang w:val="en-GB"/>
        </w:rPr>
        <w:t xml:space="preserve">Assignment: </w:t>
      </w:r>
      <w:r w:rsidRPr="00D16963">
        <w:rPr>
          <w:b/>
          <w:bCs/>
          <w:lang w:val="en-GB"/>
        </w:rPr>
        <w:t>DG-AA-OPS-Intune-</w:t>
      </w:r>
      <w:proofErr w:type="spellStart"/>
      <w:r w:rsidRPr="00D16963">
        <w:rPr>
          <w:b/>
          <w:bCs/>
          <w:lang w:val="en-GB"/>
        </w:rPr>
        <w:t>MacDevices</w:t>
      </w:r>
      <w:proofErr w:type="spellEnd"/>
    </w:p>
    <w:p w14:paraId="19C13BEB" w14:textId="16F4E92F" w:rsidR="00CD6A0F" w:rsidRPr="00EA37C7" w:rsidRDefault="00CD6A0F" w:rsidP="00265755">
      <w:pPr>
        <w:rPr>
          <w:lang w:val="en-GB"/>
        </w:rPr>
      </w:pPr>
    </w:p>
    <w:p w14:paraId="721037EA" w14:textId="77777777" w:rsidR="00265755" w:rsidRDefault="00265755" w:rsidP="00481259">
      <w:pPr>
        <w:rPr>
          <w:lang w:val="en-GB"/>
        </w:rPr>
      </w:pPr>
    </w:p>
    <w:p w14:paraId="05E360ED" w14:textId="103E62D6" w:rsidR="00EA37C7" w:rsidRDefault="00CD6A0F" w:rsidP="00CD6A0F">
      <w:pPr>
        <w:jc w:val="center"/>
        <w:rPr>
          <w:lang w:val="en-GB"/>
        </w:rPr>
      </w:pPr>
      <w:r>
        <w:rPr>
          <w:noProof/>
        </w:rPr>
        <w:drawing>
          <wp:inline distT="0" distB="0" distL="0" distR="0" wp14:anchorId="44625999" wp14:editId="10113CCB">
            <wp:extent cx="4579620" cy="2406204"/>
            <wp:effectExtent l="0" t="0" r="0" b="0"/>
            <wp:docPr id="1954605256" name="Picture 1954605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6" name="Picture 1954605256" descr="Graphical user interface, text, application, email&#10;&#10;Description automatically generated"/>
                    <pic:cNvPicPr/>
                  </pic:nvPicPr>
                  <pic:blipFill>
                    <a:blip r:embed="rId520"/>
                    <a:stretch>
                      <a:fillRect/>
                    </a:stretch>
                  </pic:blipFill>
                  <pic:spPr>
                    <a:xfrm>
                      <a:off x="0" y="0"/>
                      <a:ext cx="4589059" cy="2411163"/>
                    </a:xfrm>
                    <a:prstGeom prst="rect">
                      <a:avLst/>
                    </a:prstGeom>
                  </pic:spPr>
                </pic:pic>
              </a:graphicData>
            </a:graphic>
          </wp:inline>
        </w:drawing>
      </w:r>
    </w:p>
    <w:p w14:paraId="2DF0F0C7" w14:textId="07C46BA0" w:rsidR="009C767A" w:rsidRDefault="0056256A" w:rsidP="009C767A">
      <w:pPr>
        <w:pStyle w:val="Heading7"/>
        <w:rPr>
          <w:lang w:val="en-GB"/>
        </w:rPr>
      </w:pPr>
      <w:r>
        <w:rPr>
          <w:lang w:val="en-GB"/>
        </w:rPr>
        <w:t>Netw</w:t>
      </w:r>
      <w:r w:rsidR="004E29E5">
        <w:rPr>
          <w:lang w:val="en-GB"/>
        </w:rPr>
        <w:t>or</w:t>
      </w:r>
      <w:r>
        <w:rPr>
          <w:lang w:val="en-GB"/>
        </w:rPr>
        <w:t>k Filter Policy</w:t>
      </w:r>
    </w:p>
    <w:p w14:paraId="7A3850FE" w14:textId="77777777" w:rsidR="0056256A" w:rsidRDefault="0056256A" w:rsidP="0056256A">
      <w:pPr>
        <w:rPr>
          <w:lang w:val="en-GB"/>
        </w:rPr>
      </w:pPr>
    </w:p>
    <w:p w14:paraId="4772DB2D" w14:textId="44DECDE5" w:rsidR="0056256A" w:rsidRDefault="0056256A" w:rsidP="0056256A">
      <w:pPr>
        <w:rPr>
          <w:lang w:val="en-GB"/>
        </w:rPr>
      </w:pPr>
      <w:r>
        <w:rPr>
          <w:lang w:val="en-GB"/>
        </w:rPr>
        <w:t xml:space="preserve">Repeat the procedure to create another custom template policy for the Network filter </w:t>
      </w:r>
      <w:r w:rsidR="00B73D21">
        <w:rPr>
          <w:lang w:val="en-GB"/>
        </w:rPr>
        <w:t>and assign to the MacOS device group.</w:t>
      </w:r>
    </w:p>
    <w:p w14:paraId="002DCD6B" w14:textId="77777777" w:rsidR="00A237CF" w:rsidRDefault="00A237CF" w:rsidP="0056256A">
      <w:pPr>
        <w:rPr>
          <w:lang w:val="en-GB"/>
        </w:rPr>
      </w:pPr>
    </w:p>
    <w:p w14:paraId="1D8B227C" w14:textId="7F043F03" w:rsidR="00A237CF" w:rsidRDefault="00A237CF" w:rsidP="0056256A">
      <w:pPr>
        <w:rPr>
          <w:rFonts w:ascii="Segoe UI" w:hAnsi="Segoe UI" w:cs="Segoe UI"/>
          <w:color w:val="323130"/>
          <w:szCs w:val="20"/>
          <w:shd w:val="clear" w:color="auto" w:fill="FFFFFF"/>
        </w:rPr>
      </w:pPr>
      <w:r>
        <w:rPr>
          <w:lang w:val="en-GB"/>
        </w:rPr>
        <w:t xml:space="preserve">Name: </w:t>
      </w:r>
      <w:r>
        <w:rPr>
          <w:rFonts w:ascii="Segoe UI" w:hAnsi="Segoe UI" w:cs="Segoe UI"/>
          <w:color w:val="323130"/>
          <w:szCs w:val="20"/>
          <w:shd w:val="clear" w:color="auto" w:fill="FFFFFF"/>
        </w:rPr>
        <w:t>MacOS - Network Filter Policy</w:t>
      </w:r>
    </w:p>
    <w:p w14:paraId="4E51827A" w14:textId="36023722" w:rsidR="00A237CF" w:rsidRDefault="004E55D9" w:rsidP="0056256A">
      <w:pPr>
        <w:rPr>
          <w:lang w:val="en-GB"/>
        </w:rPr>
      </w:pPr>
      <w:r>
        <w:rPr>
          <w:rFonts w:ascii="Segoe UI" w:hAnsi="Segoe UI" w:cs="Segoe UI"/>
          <w:color w:val="323130"/>
          <w:szCs w:val="20"/>
          <w:shd w:val="clear" w:color="auto" w:fill="FFFFFF"/>
        </w:rPr>
        <w:lastRenderedPageBreak/>
        <w:t>Description: As part of the Endpoint Detection and Response capabilities, Microsoft Defender for Endpoint on macOS inspects socket traffic and reports this information to the Microsoft 365 Defender portal. The following policy allows the network extension to perform this functionality.</w:t>
      </w:r>
    </w:p>
    <w:p w14:paraId="00316699" w14:textId="77777777" w:rsidR="004E29E5" w:rsidRDefault="004E29E5" w:rsidP="0056256A">
      <w:pPr>
        <w:rPr>
          <w:lang w:val="en-GB"/>
        </w:rPr>
      </w:pPr>
    </w:p>
    <w:p w14:paraId="76D30897" w14:textId="490B512B" w:rsidR="004E29E5" w:rsidRDefault="004E29E5" w:rsidP="004E29E5">
      <w:pPr>
        <w:jc w:val="center"/>
        <w:rPr>
          <w:lang w:val="en-GB"/>
        </w:rPr>
      </w:pPr>
      <w:r>
        <w:rPr>
          <w:noProof/>
        </w:rPr>
        <w:drawing>
          <wp:inline distT="0" distB="0" distL="0" distR="0" wp14:anchorId="5235BFBA" wp14:editId="5315FE42">
            <wp:extent cx="4701091" cy="2689225"/>
            <wp:effectExtent l="0" t="0" r="4445" b="0"/>
            <wp:docPr id="1954605258" name="Picture 1954605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8" name="Picture 1954605258" descr="Graphical user interface, text, application, email&#10;&#10;Description automatically generated"/>
                    <pic:cNvPicPr/>
                  </pic:nvPicPr>
                  <pic:blipFill>
                    <a:blip r:embed="rId521"/>
                    <a:stretch>
                      <a:fillRect/>
                    </a:stretch>
                  </pic:blipFill>
                  <pic:spPr>
                    <a:xfrm>
                      <a:off x="0" y="0"/>
                      <a:ext cx="4701478" cy="2689446"/>
                    </a:xfrm>
                    <a:prstGeom prst="rect">
                      <a:avLst/>
                    </a:prstGeom>
                  </pic:spPr>
                </pic:pic>
              </a:graphicData>
            </a:graphic>
          </wp:inline>
        </w:drawing>
      </w:r>
    </w:p>
    <w:p w14:paraId="5C97C7E1" w14:textId="77777777" w:rsidR="004E29E5" w:rsidRDefault="004E29E5" w:rsidP="004E29E5">
      <w:pPr>
        <w:jc w:val="center"/>
        <w:rPr>
          <w:lang w:val="en-GB"/>
        </w:rPr>
      </w:pPr>
    </w:p>
    <w:p w14:paraId="000B4AE0" w14:textId="77777777" w:rsidR="00B73D21" w:rsidRDefault="00B73D21" w:rsidP="004E29E5">
      <w:pPr>
        <w:jc w:val="center"/>
        <w:rPr>
          <w:lang w:val="en-GB"/>
        </w:rPr>
      </w:pPr>
    </w:p>
    <w:p w14:paraId="222DA2F6" w14:textId="77777777" w:rsidR="004E29E5" w:rsidRPr="0056256A" w:rsidRDefault="004E29E5" w:rsidP="004E29E5">
      <w:pPr>
        <w:jc w:val="center"/>
        <w:rPr>
          <w:lang w:val="en-GB"/>
        </w:rPr>
      </w:pPr>
    </w:p>
    <w:p w14:paraId="5293AF6F" w14:textId="01A00F0F" w:rsidR="00F640E4" w:rsidRDefault="00F640E4" w:rsidP="00777B1E">
      <w:pPr>
        <w:pStyle w:val="Heading7"/>
        <w:rPr>
          <w:lang w:val="en-GB"/>
        </w:rPr>
      </w:pPr>
      <w:r>
        <w:rPr>
          <w:lang w:val="en-GB"/>
        </w:rPr>
        <w:t>Defender Notifications Policy</w:t>
      </w:r>
    </w:p>
    <w:p w14:paraId="477D46F9" w14:textId="77777777" w:rsidR="00F640E4" w:rsidRDefault="00F640E4" w:rsidP="00F640E4">
      <w:pPr>
        <w:rPr>
          <w:lang w:val="en-GB"/>
        </w:rPr>
      </w:pPr>
    </w:p>
    <w:p w14:paraId="46D0EAB2" w14:textId="299DBB91" w:rsidR="00F640E4" w:rsidRDefault="00F640E4" w:rsidP="00F640E4">
      <w:pPr>
        <w:rPr>
          <w:lang w:val="en-GB"/>
        </w:rPr>
      </w:pPr>
      <w:r>
        <w:rPr>
          <w:lang w:val="en-GB"/>
        </w:rPr>
        <w:t>Create another custom template policy to enable Defender for Endpoint to notify users in their MacOS devices</w:t>
      </w:r>
    </w:p>
    <w:p w14:paraId="1870DB7F" w14:textId="77777777" w:rsidR="006202D7" w:rsidRDefault="006202D7" w:rsidP="00F640E4">
      <w:pPr>
        <w:rPr>
          <w:lang w:val="en-GB"/>
        </w:rPr>
      </w:pPr>
    </w:p>
    <w:p w14:paraId="173606FB" w14:textId="26D0485E" w:rsidR="006202D7" w:rsidRDefault="006202D7" w:rsidP="00F640E4">
      <w:pPr>
        <w:rPr>
          <w:rFonts w:ascii="Segoe UI" w:hAnsi="Segoe UI" w:cs="Segoe UI"/>
          <w:color w:val="323130"/>
          <w:szCs w:val="20"/>
          <w:shd w:val="clear" w:color="auto" w:fill="FFFFFF"/>
        </w:rPr>
      </w:pPr>
      <w:r>
        <w:rPr>
          <w:lang w:val="en-GB"/>
        </w:rPr>
        <w:t xml:space="preserve">Name: </w:t>
      </w:r>
      <w:r>
        <w:rPr>
          <w:rFonts w:ascii="Segoe UI" w:hAnsi="Segoe UI" w:cs="Segoe UI"/>
          <w:color w:val="323130"/>
          <w:szCs w:val="20"/>
          <w:shd w:val="clear" w:color="auto" w:fill="FFFFFF"/>
        </w:rPr>
        <w:t>MacOS - Notifications Policy</w:t>
      </w:r>
    </w:p>
    <w:p w14:paraId="7C301425" w14:textId="76604FA8" w:rsidR="006202D7" w:rsidRDefault="00A237CF" w:rsidP="00F640E4">
      <w:pPr>
        <w:rPr>
          <w:lang w:val="en-GB"/>
        </w:rPr>
      </w:pPr>
      <w:r>
        <w:rPr>
          <w:rFonts w:ascii="Segoe UI" w:hAnsi="Segoe UI" w:cs="Segoe UI"/>
          <w:color w:val="323130"/>
          <w:szCs w:val="20"/>
          <w:shd w:val="clear" w:color="auto" w:fill="FFFFFF"/>
        </w:rPr>
        <w:t>Description: This profile is used to allow Microsoft Defender for Endpoint on macOS and Microsoft Auto Update to display notifications in UI on macOS 10.15 (Catalina) or newer.</w:t>
      </w:r>
    </w:p>
    <w:p w14:paraId="12B1E273" w14:textId="77777777" w:rsidR="00F640E4" w:rsidRDefault="00F640E4" w:rsidP="00F640E4">
      <w:pPr>
        <w:rPr>
          <w:lang w:val="en-GB"/>
        </w:rPr>
      </w:pPr>
    </w:p>
    <w:p w14:paraId="04B8A284" w14:textId="73A37E0A" w:rsidR="00F640E4" w:rsidRDefault="00956597" w:rsidP="005618F9">
      <w:pPr>
        <w:jc w:val="center"/>
        <w:rPr>
          <w:lang w:val="en-GB"/>
        </w:rPr>
      </w:pPr>
      <w:r>
        <w:rPr>
          <w:noProof/>
        </w:rPr>
        <w:drawing>
          <wp:inline distT="0" distB="0" distL="0" distR="0" wp14:anchorId="6227319A" wp14:editId="0C014988">
            <wp:extent cx="4796613" cy="2529840"/>
            <wp:effectExtent l="0" t="0" r="4445" b="3810"/>
            <wp:docPr id="1954605259" name="Picture 1954605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9" name="Picture 1954605259" descr="Graphical user interface, text, application, email&#10;&#10;Description automatically generated"/>
                    <pic:cNvPicPr/>
                  </pic:nvPicPr>
                  <pic:blipFill>
                    <a:blip r:embed="rId522"/>
                    <a:stretch>
                      <a:fillRect/>
                    </a:stretch>
                  </pic:blipFill>
                  <pic:spPr>
                    <a:xfrm>
                      <a:off x="0" y="0"/>
                      <a:ext cx="4797242" cy="2530172"/>
                    </a:xfrm>
                    <a:prstGeom prst="rect">
                      <a:avLst/>
                    </a:prstGeom>
                  </pic:spPr>
                </pic:pic>
              </a:graphicData>
            </a:graphic>
          </wp:inline>
        </w:drawing>
      </w:r>
    </w:p>
    <w:p w14:paraId="3557F699" w14:textId="77777777" w:rsidR="005618F9" w:rsidRDefault="005618F9" w:rsidP="005618F9">
      <w:pPr>
        <w:jc w:val="center"/>
        <w:rPr>
          <w:lang w:val="en-GB"/>
        </w:rPr>
      </w:pPr>
    </w:p>
    <w:p w14:paraId="20F8CD11" w14:textId="77777777" w:rsidR="005618F9" w:rsidRPr="005618F9" w:rsidRDefault="005618F9" w:rsidP="005618F9">
      <w:pPr>
        <w:pStyle w:val="ListParagraph"/>
        <w:numPr>
          <w:ilvl w:val="0"/>
          <w:numId w:val="0"/>
        </w:numPr>
        <w:ind w:left="720"/>
        <w:rPr>
          <w:lang w:val="en-GB"/>
        </w:rPr>
      </w:pPr>
    </w:p>
    <w:p w14:paraId="255A50F2" w14:textId="7D1CBD36" w:rsidR="00777B1E" w:rsidRDefault="00777B1E" w:rsidP="00777B1E">
      <w:pPr>
        <w:pStyle w:val="Heading7"/>
        <w:rPr>
          <w:lang w:val="en-GB"/>
        </w:rPr>
      </w:pPr>
      <w:r>
        <w:rPr>
          <w:lang w:val="en-GB"/>
        </w:rPr>
        <w:lastRenderedPageBreak/>
        <w:t>Create Endpoint Antivirus Policy</w:t>
      </w:r>
    </w:p>
    <w:p w14:paraId="170E1B71" w14:textId="77777777" w:rsidR="00777B1E" w:rsidRDefault="00777B1E" w:rsidP="00777B1E">
      <w:pPr>
        <w:rPr>
          <w:lang w:val="en-GB"/>
        </w:rPr>
      </w:pPr>
    </w:p>
    <w:p w14:paraId="057A0821" w14:textId="22149B62" w:rsidR="00777B1E" w:rsidRPr="00777B1E" w:rsidRDefault="002D3066" w:rsidP="00777B1E">
      <w:pPr>
        <w:rPr>
          <w:lang w:val="en-GB"/>
        </w:rPr>
      </w:pPr>
      <w:r>
        <w:rPr>
          <w:lang w:val="en-GB"/>
        </w:rPr>
        <w:t xml:space="preserve">Navigate to Endpoint manager, </w:t>
      </w:r>
      <w:r w:rsidR="00ED2745">
        <w:rPr>
          <w:lang w:val="en-GB"/>
        </w:rPr>
        <w:t>Endpoint</w:t>
      </w:r>
      <w:r>
        <w:rPr>
          <w:lang w:val="en-GB"/>
        </w:rPr>
        <w:t xml:space="preserve"> Security and </w:t>
      </w:r>
      <w:proofErr w:type="spellStart"/>
      <w:r w:rsidR="00483729">
        <w:rPr>
          <w:lang w:val="en-GB"/>
        </w:rPr>
        <w:t>Antivius</w:t>
      </w:r>
      <w:proofErr w:type="spellEnd"/>
      <w:r>
        <w:rPr>
          <w:lang w:val="en-GB"/>
        </w:rPr>
        <w:t>, cr</w:t>
      </w:r>
      <w:r w:rsidR="00ED2745">
        <w:rPr>
          <w:lang w:val="en-GB"/>
        </w:rPr>
        <w:t>e</w:t>
      </w:r>
      <w:r>
        <w:rPr>
          <w:lang w:val="en-GB"/>
        </w:rPr>
        <w:t xml:space="preserve">ate a MacOS </w:t>
      </w:r>
      <w:proofErr w:type="spellStart"/>
      <w:r w:rsidR="00ED2745">
        <w:rPr>
          <w:lang w:val="en-GB"/>
        </w:rPr>
        <w:t>Activirus</w:t>
      </w:r>
      <w:proofErr w:type="spellEnd"/>
      <w:r w:rsidR="00ED2745">
        <w:rPr>
          <w:lang w:val="en-GB"/>
        </w:rPr>
        <w:t xml:space="preserve"> profile</w:t>
      </w:r>
    </w:p>
    <w:p w14:paraId="20BDC379" w14:textId="77777777" w:rsidR="00ED2745" w:rsidRDefault="00ED2745" w:rsidP="00777B1E">
      <w:pPr>
        <w:rPr>
          <w:lang w:val="en-GB"/>
        </w:rPr>
      </w:pPr>
    </w:p>
    <w:p w14:paraId="53B03253" w14:textId="6FAB7835" w:rsidR="00ED2745" w:rsidRDefault="00ED2745" w:rsidP="00ED2745">
      <w:pPr>
        <w:jc w:val="center"/>
        <w:rPr>
          <w:lang w:val="en-GB"/>
        </w:rPr>
      </w:pPr>
      <w:r>
        <w:rPr>
          <w:noProof/>
        </w:rPr>
        <w:drawing>
          <wp:inline distT="0" distB="0" distL="0" distR="0" wp14:anchorId="202F6F75" wp14:editId="17BAB33F">
            <wp:extent cx="3086100" cy="2794270"/>
            <wp:effectExtent l="0" t="0" r="0" b="6350"/>
            <wp:docPr id="1954605249" name="Picture 195460524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49" name="Picture 1954605249" descr="Graphical user interface, application, email&#10;&#10;Description automatically generated"/>
                    <pic:cNvPicPr/>
                  </pic:nvPicPr>
                  <pic:blipFill>
                    <a:blip r:embed="rId523"/>
                    <a:stretch>
                      <a:fillRect/>
                    </a:stretch>
                  </pic:blipFill>
                  <pic:spPr>
                    <a:xfrm>
                      <a:off x="0" y="0"/>
                      <a:ext cx="3086539" cy="2794667"/>
                    </a:xfrm>
                    <a:prstGeom prst="rect">
                      <a:avLst/>
                    </a:prstGeom>
                  </pic:spPr>
                </pic:pic>
              </a:graphicData>
            </a:graphic>
          </wp:inline>
        </w:drawing>
      </w:r>
    </w:p>
    <w:p w14:paraId="0FC98176" w14:textId="77777777" w:rsidR="00302215" w:rsidRDefault="00302215" w:rsidP="00ED2745">
      <w:pPr>
        <w:pStyle w:val="ListParagraph"/>
        <w:numPr>
          <w:ilvl w:val="0"/>
          <w:numId w:val="174"/>
        </w:numPr>
        <w:rPr>
          <w:lang w:val="en-GB"/>
        </w:rPr>
      </w:pPr>
      <w:r>
        <w:rPr>
          <w:lang w:val="en-GB"/>
        </w:rPr>
        <w:t>Provide the details for the policy</w:t>
      </w:r>
    </w:p>
    <w:p w14:paraId="59738534" w14:textId="72A71B26" w:rsidR="00ED2745" w:rsidRDefault="00302215" w:rsidP="00302215">
      <w:pPr>
        <w:pStyle w:val="ListParagraph"/>
        <w:numPr>
          <w:ilvl w:val="1"/>
          <w:numId w:val="174"/>
        </w:numPr>
        <w:rPr>
          <w:lang w:val="en-GB"/>
        </w:rPr>
      </w:pPr>
      <w:r>
        <w:rPr>
          <w:lang w:val="en-GB"/>
        </w:rPr>
        <w:t xml:space="preserve">Name: </w:t>
      </w:r>
      <w:r w:rsidRPr="00302215">
        <w:rPr>
          <w:lang w:val="en-GB"/>
        </w:rPr>
        <w:t>MacOS - Defender Profile</w:t>
      </w:r>
    </w:p>
    <w:p w14:paraId="5F70ACA8" w14:textId="25FF8EE9" w:rsidR="00302215" w:rsidRPr="00ED2745" w:rsidRDefault="00302215" w:rsidP="00302215">
      <w:pPr>
        <w:pStyle w:val="ListParagraph"/>
        <w:numPr>
          <w:ilvl w:val="1"/>
          <w:numId w:val="174"/>
        </w:numPr>
        <w:rPr>
          <w:lang w:val="en-GB"/>
        </w:rPr>
      </w:pPr>
      <w:r>
        <w:rPr>
          <w:lang w:val="en-GB"/>
        </w:rPr>
        <w:t>Description: Defender Antivirus policy to specify Defender settings</w:t>
      </w:r>
    </w:p>
    <w:p w14:paraId="0229ADFE" w14:textId="56805506" w:rsidR="00B74C03" w:rsidRDefault="00B74C03" w:rsidP="00B74C03">
      <w:pPr>
        <w:pStyle w:val="ListParagraph"/>
        <w:numPr>
          <w:ilvl w:val="0"/>
          <w:numId w:val="174"/>
        </w:numPr>
        <w:rPr>
          <w:lang w:val="en-GB"/>
        </w:rPr>
      </w:pPr>
      <w:r>
        <w:rPr>
          <w:lang w:val="en-GB"/>
        </w:rPr>
        <w:t xml:space="preserve">Enable the </w:t>
      </w:r>
      <w:r w:rsidR="009F1B68">
        <w:rPr>
          <w:lang w:val="en-GB"/>
        </w:rPr>
        <w:t>policies</w:t>
      </w:r>
      <w:r>
        <w:rPr>
          <w:lang w:val="en-GB"/>
        </w:rPr>
        <w:t xml:space="preserve"> below</w:t>
      </w:r>
      <w:r w:rsidR="009F1B68">
        <w:rPr>
          <w:lang w:val="en-GB"/>
        </w:rPr>
        <w:t xml:space="preserve"> and assign to the Mac OS device group</w:t>
      </w:r>
      <w:r w:rsidR="001324FA">
        <w:rPr>
          <w:lang w:val="en-GB"/>
        </w:rPr>
        <w:t xml:space="preserve"> </w:t>
      </w:r>
      <w:r w:rsidR="001324FA" w:rsidRPr="001324FA">
        <w:rPr>
          <w:rFonts w:ascii="Segoe UI" w:hAnsi="Segoe UI" w:cs="Segoe UI"/>
          <w:b/>
          <w:bCs/>
          <w:color w:val="323130"/>
          <w:szCs w:val="20"/>
          <w:shd w:val="clear" w:color="auto" w:fill="F3F2F1"/>
        </w:rPr>
        <w:t>DG-AA-OPS-Intune-</w:t>
      </w:r>
      <w:proofErr w:type="spellStart"/>
      <w:r w:rsidR="001324FA" w:rsidRPr="001324FA">
        <w:rPr>
          <w:rFonts w:ascii="Segoe UI" w:hAnsi="Segoe UI" w:cs="Segoe UI"/>
          <w:b/>
          <w:bCs/>
          <w:color w:val="323130"/>
          <w:szCs w:val="20"/>
          <w:shd w:val="clear" w:color="auto" w:fill="F3F2F1"/>
        </w:rPr>
        <w:t>MacDevices</w:t>
      </w:r>
      <w:proofErr w:type="spellEnd"/>
    </w:p>
    <w:p w14:paraId="6C667235" w14:textId="77777777" w:rsidR="009F1B68" w:rsidRDefault="009F1B68" w:rsidP="001324FA">
      <w:pPr>
        <w:pStyle w:val="ListParagraph"/>
        <w:numPr>
          <w:ilvl w:val="0"/>
          <w:numId w:val="0"/>
        </w:numPr>
        <w:ind w:left="720"/>
        <w:rPr>
          <w:lang w:val="en-GB"/>
        </w:rPr>
      </w:pPr>
    </w:p>
    <w:p w14:paraId="3B3D5831" w14:textId="034B16C1" w:rsidR="00B74C03" w:rsidRPr="00B74C03" w:rsidRDefault="00B74C03" w:rsidP="00A41BA3">
      <w:pPr>
        <w:jc w:val="center"/>
        <w:rPr>
          <w:lang w:val="en-GB"/>
        </w:rPr>
      </w:pPr>
      <w:r>
        <w:rPr>
          <w:noProof/>
        </w:rPr>
        <w:drawing>
          <wp:inline distT="0" distB="0" distL="0" distR="0" wp14:anchorId="72B4A65A" wp14:editId="2B71AC4D">
            <wp:extent cx="4933743" cy="3893820"/>
            <wp:effectExtent l="0" t="0" r="635" b="0"/>
            <wp:docPr id="1954605250" name="Picture 1954605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50" name="Picture 1954605250" descr="Graphical user interface, text, application, email&#10;&#10;Description automatically generated"/>
                    <pic:cNvPicPr/>
                  </pic:nvPicPr>
                  <pic:blipFill>
                    <a:blip r:embed="rId524"/>
                    <a:stretch>
                      <a:fillRect/>
                    </a:stretch>
                  </pic:blipFill>
                  <pic:spPr>
                    <a:xfrm>
                      <a:off x="0" y="0"/>
                      <a:ext cx="4934649" cy="3894535"/>
                    </a:xfrm>
                    <a:prstGeom prst="rect">
                      <a:avLst/>
                    </a:prstGeom>
                  </pic:spPr>
                </pic:pic>
              </a:graphicData>
            </a:graphic>
          </wp:inline>
        </w:drawing>
      </w:r>
    </w:p>
    <w:p w14:paraId="131C835B" w14:textId="23DBF785" w:rsidR="00476AC8" w:rsidRDefault="00476AC8" w:rsidP="00476AC8">
      <w:pPr>
        <w:pStyle w:val="Heading5"/>
        <w:rPr>
          <w:lang w:val="en-GB"/>
        </w:rPr>
      </w:pPr>
      <w:r w:rsidRPr="00476AC8">
        <w:rPr>
          <w:lang w:val="en-GB"/>
        </w:rPr>
        <w:lastRenderedPageBreak/>
        <w:t>Trusted Root CA Policy</w:t>
      </w:r>
    </w:p>
    <w:p w14:paraId="5BF6DC08" w14:textId="77777777" w:rsidR="00476AC8" w:rsidRDefault="00476AC8" w:rsidP="00476AC8">
      <w:pPr>
        <w:rPr>
          <w:lang w:val="en-GB"/>
        </w:rPr>
      </w:pPr>
    </w:p>
    <w:p w14:paraId="1F0E0044" w14:textId="46B311BE" w:rsidR="00476AC8" w:rsidRDefault="00476AC8" w:rsidP="00476AC8">
      <w:pPr>
        <w:rPr>
          <w:lang w:val="en-GB"/>
        </w:rPr>
      </w:pPr>
      <w:r>
        <w:rPr>
          <w:lang w:val="en-GB"/>
        </w:rPr>
        <w:t xml:space="preserve">Create a Trusted Root CA policy for MacOS and assign the policy to </w:t>
      </w:r>
      <w:r w:rsidR="005C6785">
        <w:rPr>
          <w:lang w:val="en-GB"/>
        </w:rPr>
        <w:t>MacOS device group</w:t>
      </w:r>
      <w:r w:rsidR="00EC1ABD">
        <w:rPr>
          <w:lang w:val="en-GB"/>
        </w:rPr>
        <w:t>. The Root CA must be obtained from the CA authority team.</w:t>
      </w:r>
    </w:p>
    <w:p w14:paraId="2A71D530" w14:textId="77777777" w:rsidR="00EC1ABD" w:rsidRDefault="00EC1ABD" w:rsidP="00476AC8">
      <w:pPr>
        <w:rPr>
          <w:lang w:val="en-GB"/>
        </w:rPr>
      </w:pPr>
    </w:p>
    <w:p w14:paraId="30986229" w14:textId="0B1480AA" w:rsidR="00DE3F03" w:rsidRDefault="00DE3F03" w:rsidP="00476AC8">
      <w:pPr>
        <w:rPr>
          <w:rFonts w:ascii="Segoe UI" w:hAnsi="Segoe UI" w:cs="Segoe UI"/>
          <w:color w:val="323130"/>
          <w:szCs w:val="20"/>
          <w:shd w:val="clear" w:color="auto" w:fill="F3F2F1"/>
        </w:rPr>
      </w:pPr>
      <w:r>
        <w:rPr>
          <w:lang w:val="en-GB"/>
        </w:rPr>
        <w:t xml:space="preserve">Name: </w:t>
      </w:r>
      <w:r>
        <w:rPr>
          <w:rFonts w:ascii="Segoe UI" w:hAnsi="Segoe UI" w:cs="Segoe UI"/>
          <w:color w:val="323130"/>
          <w:szCs w:val="20"/>
          <w:shd w:val="clear" w:color="auto" w:fill="F3F2F1"/>
        </w:rPr>
        <w:t>MacOS - Trusted Root CA</w:t>
      </w:r>
    </w:p>
    <w:p w14:paraId="53A96170" w14:textId="7405C129" w:rsidR="00DE3F03" w:rsidRDefault="00DE3F03" w:rsidP="00476AC8">
      <w:pPr>
        <w:rPr>
          <w:lang w:val="en-GB"/>
        </w:rPr>
      </w:pPr>
      <w:r>
        <w:rPr>
          <w:rFonts w:ascii="Segoe UI" w:hAnsi="Segoe UI" w:cs="Segoe UI"/>
          <w:color w:val="323130"/>
          <w:szCs w:val="20"/>
          <w:shd w:val="clear" w:color="auto" w:fill="F3F2F1"/>
        </w:rPr>
        <w:t>Description: Root CA policy</w:t>
      </w:r>
    </w:p>
    <w:p w14:paraId="32A5BCD9" w14:textId="1188EC20" w:rsidR="00EC1ABD" w:rsidRDefault="00EC1ABD" w:rsidP="00EC1ABD">
      <w:pPr>
        <w:pStyle w:val="Heading5"/>
        <w:rPr>
          <w:lang w:val="en-GB"/>
        </w:rPr>
      </w:pPr>
      <w:r>
        <w:rPr>
          <w:lang w:val="en-GB"/>
        </w:rPr>
        <w:t>Trusted Intermediate Certificate</w:t>
      </w:r>
    </w:p>
    <w:p w14:paraId="74C2972F" w14:textId="77777777" w:rsidR="00476AC8" w:rsidRDefault="00476AC8" w:rsidP="00476AC8">
      <w:pPr>
        <w:rPr>
          <w:lang w:val="en-GB"/>
        </w:rPr>
      </w:pPr>
    </w:p>
    <w:p w14:paraId="34B77CFD" w14:textId="6E67B979" w:rsidR="00EC1ABD" w:rsidRDefault="00435C3E" w:rsidP="00476AC8">
      <w:pPr>
        <w:rPr>
          <w:lang w:val="en-GB"/>
        </w:rPr>
      </w:pPr>
      <w:r>
        <w:rPr>
          <w:lang w:val="en-GB"/>
        </w:rPr>
        <w:t>Repeat the process to create the SUBCA certificate policy for MacOS</w:t>
      </w:r>
      <w:r w:rsidR="00D73F43">
        <w:rPr>
          <w:lang w:val="en-GB"/>
        </w:rPr>
        <w:t>. Request the SUBCA certificate from the security team</w:t>
      </w:r>
      <w:r w:rsidR="005E7038">
        <w:rPr>
          <w:lang w:val="en-GB"/>
        </w:rPr>
        <w:t>. You will need 2 Sub CA certificates for Production.</w:t>
      </w:r>
    </w:p>
    <w:p w14:paraId="6A7021AC" w14:textId="77777777" w:rsidR="00476AC8" w:rsidRDefault="00476AC8" w:rsidP="00476AC8">
      <w:pPr>
        <w:rPr>
          <w:lang w:val="en-GB"/>
        </w:rPr>
      </w:pPr>
    </w:p>
    <w:p w14:paraId="23344528" w14:textId="1B1E1F11" w:rsidR="009230A6" w:rsidRDefault="009230A6" w:rsidP="009230A6">
      <w:pPr>
        <w:rPr>
          <w:rFonts w:ascii="Segoe UI" w:hAnsi="Segoe UI" w:cs="Segoe UI"/>
          <w:color w:val="323130"/>
          <w:szCs w:val="20"/>
          <w:shd w:val="clear" w:color="auto" w:fill="F3F2F1"/>
        </w:rPr>
      </w:pPr>
      <w:r>
        <w:rPr>
          <w:lang w:val="en-GB"/>
        </w:rPr>
        <w:t xml:space="preserve">Name: </w:t>
      </w:r>
      <w:r>
        <w:rPr>
          <w:rFonts w:ascii="Segoe UI" w:hAnsi="Segoe UI" w:cs="Segoe UI"/>
          <w:color w:val="323130"/>
          <w:szCs w:val="20"/>
          <w:shd w:val="clear" w:color="auto" w:fill="F3F2F1"/>
        </w:rPr>
        <w:t>MacOS – Intermediate Certificate Sub Ca01</w:t>
      </w:r>
    </w:p>
    <w:p w14:paraId="274DE793" w14:textId="389F1459" w:rsidR="009230A6" w:rsidRDefault="009230A6" w:rsidP="009230A6">
      <w:pPr>
        <w:rPr>
          <w:lang w:val="en-GB"/>
        </w:rPr>
      </w:pPr>
      <w:r>
        <w:rPr>
          <w:rFonts w:ascii="Segoe UI" w:hAnsi="Segoe UI" w:cs="Segoe UI"/>
          <w:color w:val="323130"/>
          <w:szCs w:val="20"/>
          <w:shd w:val="clear" w:color="auto" w:fill="F3F2F1"/>
        </w:rPr>
        <w:t>Description: Intermediate certificate for Sub Ca 01</w:t>
      </w:r>
    </w:p>
    <w:p w14:paraId="7452AFEE" w14:textId="77777777" w:rsidR="009230A6" w:rsidRDefault="009230A6" w:rsidP="00476AC8">
      <w:pPr>
        <w:rPr>
          <w:lang w:val="en-GB"/>
        </w:rPr>
      </w:pPr>
    </w:p>
    <w:p w14:paraId="1F747CE6" w14:textId="1604697A" w:rsidR="009230A6" w:rsidRDefault="009230A6" w:rsidP="009230A6">
      <w:pPr>
        <w:rPr>
          <w:rFonts w:ascii="Segoe UI" w:hAnsi="Segoe UI" w:cs="Segoe UI"/>
          <w:color w:val="323130"/>
          <w:szCs w:val="20"/>
          <w:shd w:val="clear" w:color="auto" w:fill="F3F2F1"/>
        </w:rPr>
      </w:pPr>
      <w:r>
        <w:rPr>
          <w:lang w:val="en-GB"/>
        </w:rPr>
        <w:t xml:space="preserve">Name: </w:t>
      </w:r>
      <w:r>
        <w:rPr>
          <w:rFonts w:ascii="Segoe UI" w:hAnsi="Segoe UI" w:cs="Segoe UI"/>
          <w:color w:val="323130"/>
          <w:szCs w:val="20"/>
          <w:shd w:val="clear" w:color="auto" w:fill="F3F2F1"/>
        </w:rPr>
        <w:t>MacOS – Intermediate Certificate Sub Ca02</w:t>
      </w:r>
    </w:p>
    <w:p w14:paraId="52E84F02" w14:textId="6F905074" w:rsidR="009230A6" w:rsidRDefault="009230A6" w:rsidP="009230A6">
      <w:pPr>
        <w:rPr>
          <w:lang w:val="en-GB"/>
        </w:rPr>
      </w:pPr>
      <w:r>
        <w:rPr>
          <w:rFonts w:ascii="Segoe UI" w:hAnsi="Segoe UI" w:cs="Segoe UI"/>
          <w:color w:val="323130"/>
          <w:szCs w:val="20"/>
          <w:shd w:val="clear" w:color="auto" w:fill="F3F2F1"/>
        </w:rPr>
        <w:t>Description: Intermediate certificate for Sub Ca 02</w:t>
      </w:r>
    </w:p>
    <w:p w14:paraId="7588E2DF" w14:textId="77777777" w:rsidR="009230A6" w:rsidRPr="00476AC8" w:rsidRDefault="009230A6" w:rsidP="00476AC8">
      <w:pPr>
        <w:rPr>
          <w:lang w:val="en-GB"/>
        </w:rPr>
      </w:pPr>
    </w:p>
    <w:p w14:paraId="5BDCFFE5" w14:textId="36F0BD97" w:rsidR="00AC5B5D" w:rsidRDefault="00AC5B5D" w:rsidP="00AC5B5D">
      <w:pPr>
        <w:pStyle w:val="Heading5"/>
        <w:rPr>
          <w:lang w:val="en-GB"/>
        </w:rPr>
      </w:pPr>
      <w:r>
        <w:rPr>
          <w:lang w:val="en-GB"/>
        </w:rPr>
        <w:t>PKCS User Certificate Policy</w:t>
      </w:r>
    </w:p>
    <w:p w14:paraId="0E558EC6" w14:textId="77777777" w:rsidR="00AC5B5D" w:rsidRDefault="00AC5B5D" w:rsidP="00AC5B5D">
      <w:pPr>
        <w:rPr>
          <w:lang w:val="en-GB"/>
        </w:rPr>
      </w:pPr>
    </w:p>
    <w:p w14:paraId="43403F78" w14:textId="00FA7D31" w:rsidR="00B56C40" w:rsidRDefault="00DB265F" w:rsidP="00AC5B5D">
      <w:pPr>
        <w:rPr>
          <w:lang w:val="en-GB"/>
        </w:rPr>
      </w:pPr>
      <w:r>
        <w:rPr>
          <w:lang w:val="en-GB"/>
        </w:rPr>
        <w:t>Create the User PKCS policies below</w:t>
      </w:r>
    </w:p>
    <w:p w14:paraId="534688EA" w14:textId="77777777" w:rsidR="008A02D9" w:rsidRDefault="008A02D9" w:rsidP="00AC5B5D">
      <w:pPr>
        <w:rPr>
          <w:lang w:val="en-GB"/>
        </w:rPr>
      </w:pPr>
    </w:p>
    <w:p w14:paraId="0905535F" w14:textId="4AFEECC4" w:rsidR="008A02D9" w:rsidRDefault="008A02D9" w:rsidP="00AC5B5D">
      <w:pPr>
        <w:rPr>
          <w:lang w:val="en-GB"/>
        </w:rPr>
      </w:pPr>
      <w:r>
        <w:rPr>
          <w:lang w:val="en-GB"/>
        </w:rPr>
        <w:t xml:space="preserve">Name: </w:t>
      </w:r>
      <w:r>
        <w:rPr>
          <w:rFonts w:ascii="Segoe UI" w:hAnsi="Segoe UI" w:cs="Segoe UI"/>
          <w:color w:val="323130"/>
          <w:szCs w:val="20"/>
          <w:shd w:val="clear" w:color="auto" w:fill="F3F2F1"/>
        </w:rPr>
        <w:t>MacOS - PKCS User Certificate</w:t>
      </w:r>
    </w:p>
    <w:p w14:paraId="7F1CB84C" w14:textId="27A31B81" w:rsidR="00AC5B5D" w:rsidRDefault="00AC5B5D" w:rsidP="00AC5B5D">
      <w:pPr>
        <w:rPr>
          <w:lang w:val="en-GB"/>
        </w:rPr>
      </w:pPr>
    </w:p>
    <w:p w14:paraId="5BC804C1" w14:textId="2AF583F4" w:rsidR="00AC5B5D" w:rsidRDefault="00B56C40" w:rsidP="00B56C40">
      <w:pPr>
        <w:jc w:val="center"/>
        <w:rPr>
          <w:lang w:val="en-GB"/>
        </w:rPr>
      </w:pPr>
      <w:r>
        <w:rPr>
          <w:noProof/>
        </w:rPr>
        <w:drawing>
          <wp:inline distT="0" distB="0" distL="0" distR="0" wp14:anchorId="27D3EC20" wp14:editId="20F55D6C">
            <wp:extent cx="5063778" cy="3909840"/>
            <wp:effectExtent l="0" t="0" r="3810" b="0"/>
            <wp:docPr id="1954605193" name="Picture 1954605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3" name="Picture 1954605193" descr="Graphical user interface, application&#10;&#10;Description automatically generated"/>
                    <pic:cNvPicPr/>
                  </pic:nvPicPr>
                  <pic:blipFill>
                    <a:blip r:embed="rId525"/>
                    <a:stretch>
                      <a:fillRect/>
                    </a:stretch>
                  </pic:blipFill>
                  <pic:spPr>
                    <a:xfrm>
                      <a:off x="0" y="0"/>
                      <a:ext cx="5065547" cy="3911206"/>
                    </a:xfrm>
                    <a:prstGeom prst="rect">
                      <a:avLst/>
                    </a:prstGeom>
                  </pic:spPr>
                </pic:pic>
              </a:graphicData>
            </a:graphic>
          </wp:inline>
        </w:drawing>
      </w:r>
    </w:p>
    <w:p w14:paraId="6F56C8A9" w14:textId="77777777" w:rsidR="005366F9" w:rsidRPr="00392FC7" w:rsidRDefault="005366F9" w:rsidP="00FB3D4E">
      <w:pPr>
        <w:pStyle w:val="ListParagraph"/>
        <w:numPr>
          <w:ilvl w:val="1"/>
          <w:numId w:val="176"/>
        </w:numPr>
        <w:rPr>
          <w:lang w:val="en-AU" w:eastAsia="en-AU"/>
        </w:rPr>
      </w:pPr>
      <w:r>
        <w:rPr>
          <w:rFonts w:ascii="Segoe UI" w:hAnsi="Segoe UI" w:cs="Segoe UI"/>
          <w:color w:val="323130"/>
          <w:szCs w:val="20"/>
          <w:shd w:val="clear" w:color="auto" w:fill="FFFFFF"/>
        </w:rPr>
        <w:lastRenderedPageBreak/>
        <w:t>Certification authority:</w:t>
      </w:r>
    </w:p>
    <w:p w14:paraId="6F5CF23A" w14:textId="77777777" w:rsidR="005366F9" w:rsidRPr="00392FC7" w:rsidRDefault="005366F9" w:rsidP="00FB3D4E">
      <w:pPr>
        <w:pStyle w:val="ListParagraph"/>
        <w:numPr>
          <w:ilvl w:val="2"/>
          <w:numId w:val="176"/>
        </w:numPr>
        <w:spacing w:after="200"/>
        <w:rPr>
          <w:lang w:val="en-AU" w:eastAsia="en-AU"/>
        </w:rPr>
      </w:pPr>
      <w:r w:rsidRPr="00D746F3">
        <w:rPr>
          <w:b/>
          <w:bCs/>
          <w:lang w:val="en-AU" w:eastAsia="en-AU"/>
        </w:rPr>
        <w:t>Dev server:</w:t>
      </w:r>
      <w:r>
        <w:rPr>
          <w:lang w:val="en-AU" w:eastAsia="en-AU"/>
        </w:rPr>
        <w:t xml:space="preserve"> </w:t>
      </w:r>
      <w:r w:rsidRPr="00D746F3">
        <w:rPr>
          <w:lang w:val="en-AU" w:eastAsia="en-AU"/>
        </w:rPr>
        <w:t>VMNPEDCPKI001.dev.cfs.com.au</w:t>
      </w:r>
    </w:p>
    <w:p w14:paraId="5BC59E91" w14:textId="77777777" w:rsidR="005366F9" w:rsidRPr="009A4E19" w:rsidRDefault="005366F9" w:rsidP="00FB3D4E">
      <w:pPr>
        <w:pStyle w:val="ListParagraph"/>
        <w:numPr>
          <w:ilvl w:val="2"/>
          <w:numId w:val="176"/>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VMPRDEDCPKI001.cfs.com.au for user certificates</w:t>
      </w:r>
    </w:p>
    <w:p w14:paraId="4761187C" w14:textId="537B8B2B" w:rsidR="005366F9" w:rsidRPr="00ED777D" w:rsidRDefault="005366F9" w:rsidP="00FB3D4E">
      <w:pPr>
        <w:pStyle w:val="ListParagraph"/>
        <w:numPr>
          <w:ilvl w:val="2"/>
          <w:numId w:val="176"/>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VMPRDSDCPKI00</w:t>
      </w:r>
      <w:r w:rsidR="001F1AC1">
        <w:rPr>
          <w:rFonts w:ascii="Segoe UI" w:hAnsi="Segoe UI" w:cs="Segoe UI"/>
          <w:color w:val="242424"/>
          <w:sz w:val="22"/>
          <w:shd w:val="clear" w:color="auto" w:fill="FFFFFF"/>
        </w:rPr>
        <w:t>1</w:t>
      </w:r>
      <w:r>
        <w:rPr>
          <w:rFonts w:ascii="Segoe UI" w:hAnsi="Segoe UI" w:cs="Segoe UI"/>
          <w:color w:val="242424"/>
          <w:sz w:val="22"/>
          <w:shd w:val="clear" w:color="auto" w:fill="FFFFFF"/>
        </w:rPr>
        <w:t>.cfs.com.au for device certificates</w:t>
      </w:r>
    </w:p>
    <w:p w14:paraId="72F537E4" w14:textId="77777777" w:rsidR="005366F9" w:rsidRDefault="005366F9" w:rsidP="00FB3D4E">
      <w:pPr>
        <w:pStyle w:val="ListParagraph"/>
        <w:numPr>
          <w:ilvl w:val="1"/>
          <w:numId w:val="176"/>
        </w:numPr>
        <w:rPr>
          <w:lang w:val="en-AU" w:eastAsia="en-AU"/>
        </w:rPr>
      </w:pPr>
      <w:r>
        <w:rPr>
          <w:lang w:val="en-AU" w:eastAsia="en-AU"/>
        </w:rPr>
        <w:t>Certificate Authority Name:</w:t>
      </w:r>
    </w:p>
    <w:p w14:paraId="446E26C8" w14:textId="77777777" w:rsidR="005366F9" w:rsidRPr="00733286" w:rsidRDefault="005366F9" w:rsidP="00FB3D4E">
      <w:pPr>
        <w:pStyle w:val="ListParagraph"/>
        <w:numPr>
          <w:ilvl w:val="2"/>
          <w:numId w:val="176"/>
        </w:numPr>
        <w:spacing w:after="200"/>
        <w:rPr>
          <w:lang w:val="en-AU" w:eastAsia="en-AU"/>
        </w:rPr>
      </w:pPr>
      <w:r w:rsidRPr="00EE55CD">
        <w:rPr>
          <w:b/>
          <w:bCs/>
          <w:lang w:val="en-AU" w:eastAsia="en-AU"/>
        </w:rPr>
        <w:t>Dev:</w:t>
      </w:r>
      <w:r>
        <w:rPr>
          <w:lang w:val="en-AU" w:eastAsia="en-AU"/>
        </w:rPr>
        <w:t xml:space="preserve"> </w:t>
      </w:r>
      <w:r w:rsidRPr="00EE55CD">
        <w:rPr>
          <w:lang w:val="en-AU" w:eastAsia="en-AU"/>
        </w:rPr>
        <w:t>DEVCFS Sub CA 01</w:t>
      </w:r>
    </w:p>
    <w:p w14:paraId="50D2915C" w14:textId="77777777" w:rsidR="005366F9" w:rsidRDefault="005366F9" w:rsidP="00FB3D4E">
      <w:pPr>
        <w:pStyle w:val="ListParagraph"/>
        <w:numPr>
          <w:ilvl w:val="2"/>
          <w:numId w:val="176"/>
        </w:numPr>
        <w:spacing w:after="200"/>
        <w:rPr>
          <w:lang w:val="en-AU" w:eastAsia="en-AU"/>
        </w:rPr>
      </w:pPr>
      <w:r>
        <w:rPr>
          <w:b/>
          <w:bCs/>
          <w:lang w:val="en-AU" w:eastAsia="en-AU"/>
        </w:rPr>
        <w:t>Production:</w:t>
      </w:r>
      <w:r>
        <w:rPr>
          <w:lang w:val="en-AU" w:eastAsia="en-AU"/>
        </w:rPr>
        <w:t xml:space="preserve"> CFS Sub CA 01 for users</w:t>
      </w:r>
    </w:p>
    <w:p w14:paraId="391F53EF" w14:textId="77777777" w:rsidR="005366F9" w:rsidRDefault="005366F9" w:rsidP="00FB3D4E">
      <w:pPr>
        <w:pStyle w:val="ListParagraph"/>
        <w:numPr>
          <w:ilvl w:val="2"/>
          <w:numId w:val="176"/>
        </w:numPr>
        <w:spacing w:after="200"/>
        <w:rPr>
          <w:lang w:val="en-AU" w:eastAsia="en-AU"/>
        </w:rPr>
      </w:pPr>
      <w:r>
        <w:rPr>
          <w:b/>
          <w:bCs/>
          <w:lang w:val="en-AU" w:eastAsia="en-AU"/>
        </w:rPr>
        <w:t>Production:</w:t>
      </w:r>
      <w:r>
        <w:rPr>
          <w:lang w:val="en-AU" w:eastAsia="en-AU"/>
        </w:rPr>
        <w:t xml:space="preserve"> CFS Sub CA 02 for devices</w:t>
      </w:r>
    </w:p>
    <w:p w14:paraId="01E3C5AE" w14:textId="77777777" w:rsidR="005366F9" w:rsidRDefault="005366F9" w:rsidP="00FB3D4E">
      <w:pPr>
        <w:pStyle w:val="ListParagraph"/>
        <w:numPr>
          <w:ilvl w:val="1"/>
          <w:numId w:val="176"/>
        </w:numPr>
        <w:rPr>
          <w:lang w:val="en-AU" w:eastAsia="en-AU"/>
        </w:rPr>
      </w:pPr>
      <w:r>
        <w:rPr>
          <w:lang w:val="en-AU" w:eastAsia="en-AU"/>
        </w:rPr>
        <w:t>Certificate Template:</w:t>
      </w:r>
      <w:r w:rsidRPr="006C03E8">
        <w:rPr>
          <w:b/>
          <w:bCs/>
          <w:lang w:val="en-AU" w:eastAsia="en-AU"/>
        </w:rPr>
        <w:t xml:space="preserve"> </w:t>
      </w:r>
      <w:proofErr w:type="spellStart"/>
      <w:r w:rsidRPr="006C03E8">
        <w:rPr>
          <w:b/>
          <w:bCs/>
          <w:lang w:val="en-AU" w:eastAsia="en-AU"/>
        </w:rPr>
        <w:t>CFSIntuneUserAuth</w:t>
      </w:r>
      <w:proofErr w:type="spellEnd"/>
    </w:p>
    <w:p w14:paraId="1A234D20" w14:textId="77777777" w:rsidR="005366F9" w:rsidRDefault="005366F9" w:rsidP="00FB3D4E">
      <w:pPr>
        <w:pStyle w:val="ListParagraph"/>
        <w:numPr>
          <w:ilvl w:val="1"/>
          <w:numId w:val="176"/>
        </w:numPr>
        <w:rPr>
          <w:lang w:val="en-AU" w:eastAsia="en-AU"/>
        </w:rPr>
      </w:pPr>
      <w:r>
        <w:rPr>
          <w:lang w:val="en-AU" w:eastAsia="en-AU"/>
        </w:rPr>
        <w:t xml:space="preserve">Subject Name format: </w:t>
      </w:r>
      <w:r w:rsidRPr="00702532">
        <w:rPr>
          <w:lang w:val="en-AU" w:eastAsia="en-AU"/>
        </w:rPr>
        <w:t>CN={{</w:t>
      </w:r>
      <w:proofErr w:type="spellStart"/>
      <w:r w:rsidRPr="00702532">
        <w:rPr>
          <w:lang w:val="en-AU" w:eastAsia="en-AU"/>
        </w:rPr>
        <w:t>UserName</w:t>
      </w:r>
      <w:proofErr w:type="spellEnd"/>
      <w:r w:rsidRPr="00702532">
        <w:rPr>
          <w:lang w:val="en-AU" w:eastAsia="en-AU"/>
        </w:rPr>
        <w:t>}</w:t>
      </w:r>
      <w:proofErr w:type="gramStart"/>
      <w:r w:rsidRPr="00702532">
        <w:rPr>
          <w:lang w:val="en-AU" w:eastAsia="en-AU"/>
        </w:rPr>
        <w:t>},E</w:t>
      </w:r>
      <w:proofErr w:type="gramEnd"/>
      <w:r w:rsidRPr="00702532">
        <w:rPr>
          <w:lang w:val="en-AU" w:eastAsia="en-AU"/>
        </w:rPr>
        <w:t>={{</w:t>
      </w:r>
      <w:proofErr w:type="spellStart"/>
      <w:r w:rsidRPr="00702532">
        <w:rPr>
          <w:lang w:val="en-AU" w:eastAsia="en-AU"/>
        </w:rPr>
        <w:t>EmailAddress</w:t>
      </w:r>
      <w:proofErr w:type="spellEnd"/>
      <w:r w:rsidRPr="00702532">
        <w:rPr>
          <w:lang w:val="en-AU" w:eastAsia="en-AU"/>
        </w:rPr>
        <w:t>}}</w:t>
      </w:r>
    </w:p>
    <w:p w14:paraId="57527ED8" w14:textId="77777777" w:rsidR="005366F9" w:rsidRDefault="005366F9" w:rsidP="00FB3D4E">
      <w:pPr>
        <w:pStyle w:val="ListParagraph"/>
        <w:numPr>
          <w:ilvl w:val="1"/>
          <w:numId w:val="176"/>
        </w:numPr>
        <w:rPr>
          <w:lang w:val="en-AU" w:eastAsia="en-AU"/>
        </w:rPr>
      </w:pPr>
      <w:r>
        <w:rPr>
          <w:lang w:val="en-AU" w:eastAsia="en-AU"/>
        </w:rPr>
        <w:t>Subject Alternative Name:</w:t>
      </w:r>
    </w:p>
    <w:p w14:paraId="12D91A7C" w14:textId="77777777" w:rsidR="005366F9" w:rsidRDefault="005366F9" w:rsidP="00FB3D4E">
      <w:pPr>
        <w:pStyle w:val="ListParagraph"/>
        <w:numPr>
          <w:ilvl w:val="2"/>
          <w:numId w:val="176"/>
        </w:numPr>
        <w:rPr>
          <w:lang w:val="en-AU" w:eastAsia="en-AU"/>
        </w:rPr>
      </w:pPr>
      <w:r>
        <w:rPr>
          <w:lang w:val="en-AU" w:eastAsia="en-AU"/>
        </w:rPr>
        <w:t>Attribute: User Principal Name</w:t>
      </w:r>
    </w:p>
    <w:p w14:paraId="2DD9BDBF" w14:textId="77777777" w:rsidR="005366F9" w:rsidRDefault="005366F9" w:rsidP="00FB3D4E">
      <w:pPr>
        <w:pStyle w:val="ListParagraph"/>
        <w:numPr>
          <w:ilvl w:val="2"/>
          <w:numId w:val="176"/>
        </w:numPr>
        <w:rPr>
          <w:lang w:val="en-AU" w:eastAsia="en-AU"/>
        </w:rPr>
      </w:pPr>
      <w:r>
        <w:rPr>
          <w:lang w:val="en-AU" w:eastAsia="en-AU"/>
        </w:rPr>
        <w:t xml:space="preserve">Value: </w:t>
      </w:r>
      <w:r w:rsidRPr="00373AB4">
        <w:rPr>
          <w:lang w:val="en-AU" w:eastAsia="en-AU"/>
        </w:rPr>
        <w:t>CN={{</w:t>
      </w:r>
      <w:proofErr w:type="spellStart"/>
      <w:r>
        <w:rPr>
          <w:lang w:val="en-AU" w:eastAsia="en-AU"/>
        </w:rPr>
        <w:t>UserPrincipalName</w:t>
      </w:r>
      <w:proofErr w:type="spellEnd"/>
      <w:r>
        <w:rPr>
          <w:lang w:val="en-AU" w:eastAsia="en-AU"/>
        </w:rPr>
        <w:t>}}</w:t>
      </w:r>
    </w:p>
    <w:p w14:paraId="6D51D427" w14:textId="1BC1A800" w:rsidR="00DC3C03" w:rsidRDefault="00DC3C03" w:rsidP="005366F9">
      <w:pPr>
        <w:pStyle w:val="ListParagraph"/>
        <w:numPr>
          <w:ilvl w:val="0"/>
          <w:numId w:val="0"/>
        </w:numPr>
        <w:ind w:left="1440"/>
        <w:rPr>
          <w:lang w:val="en-AU" w:eastAsia="en-AU"/>
        </w:rPr>
      </w:pPr>
    </w:p>
    <w:p w14:paraId="6CEBC93A" w14:textId="77777777" w:rsidR="00DC3C03" w:rsidRPr="00AC5B5D" w:rsidRDefault="00DC3C03" w:rsidP="00B56C40">
      <w:pPr>
        <w:jc w:val="center"/>
        <w:rPr>
          <w:lang w:val="en-GB"/>
        </w:rPr>
      </w:pPr>
    </w:p>
    <w:p w14:paraId="0ADCC8D5" w14:textId="42169FE9" w:rsidR="00AB1112" w:rsidRDefault="00AB1112" w:rsidP="00AB1112">
      <w:pPr>
        <w:pStyle w:val="Heading5"/>
        <w:rPr>
          <w:lang w:val="en-GB"/>
        </w:rPr>
      </w:pPr>
      <w:r>
        <w:rPr>
          <w:lang w:val="en-GB"/>
        </w:rPr>
        <w:t>PKCS Device Certificate Policy</w:t>
      </w:r>
    </w:p>
    <w:p w14:paraId="503932F8" w14:textId="77777777" w:rsidR="00AB1112" w:rsidRDefault="00AB1112" w:rsidP="00B56C40">
      <w:pPr>
        <w:jc w:val="center"/>
        <w:rPr>
          <w:lang w:val="en-GB"/>
        </w:rPr>
      </w:pPr>
    </w:p>
    <w:p w14:paraId="1F2CEFA0" w14:textId="0EC2BA92" w:rsidR="00AB1112" w:rsidRPr="00AC5B5D" w:rsidRDefault="0015429A" w:rsidP="0015429A">
      <w:pPr>
        <w:rPr>
          <w:lang w:val="en-GB"/>
        </w:rPr>
      </w:pPr>
      <w:r>
        <w:rPr>
          <w:lang w:val="en-GB"/>
        </w:rPr>
        <w:t>Create a PKCS Device Certificate for MacOS</w:t>
      </w:r>
    </w:p>
    <w:p w14:paraId="395FC1CE" w14:textId="77777777" w:rsidR="0015429A" w:rsidRDefault="0015429A" w:rsidP="0015429A">
      <w:pPr>
        <w:rPr>
          <w:lang w:val="en-GB"/>
        </w:rPr>
      </w:pPr>
    </w:p>
    <w:p w14:paraId="698DF7F9" w14:textId="50004008" w:rsidR="003601F5" w:rsidRDefault="003601F5" w:rsidP="003601F5">
      <w:pPr>
        <w:rPr>
          <w:lang w:val="en-GB"/>
        </w:rPr>
      </w:pPr>
      <w:r>
        <w:rPr>
          <w:lang w:val="en-GB"/>
        </w:rPr>
        <w:t xml:space="preserve">Name: </w:t>
      </w:r>
      <w:r>
        <w:rPr>
          <w:rFonts w:ascii="Segoe UI" w:hAnsi="Segoe UI" w:cs="Segoe UI"/>
          <w:color w:val="323130"/>
          <w:szCs w:val="20"/>
          <w:shd w:val="clear" w:color="auto" w:fill="F3F2F1"/>
        </w:rPr>
        <w:t>MacOS - PKCS Device Certificate</w:t>
      </w:r>
    </w:p>
    <w:p w14:paraId="2C5C3C9C" w14:textId="77777777" w:rsidR="003601F5" w:rsidRDefault="003601F5" w:rsidP="0015429A">
      <w:pPr>
        <w:rPr>
          <w:lang w:val="en-GB"/>
        </w:rPr>
      </w:pPr>
    </w:p>
    <w:p w14:paraId="34E7354E" w14:textId="11C1F87E" w:rsidR="0015429A" w:rsidRDefault="0015429A" w:rsidP="0015429A">
      <w:pPr>
        <w:jc w:val="center"/>
        <w:rPr>
          <w:lang w:val="en-GB"/>
        </w:rPr>
      </w:pPr>
      <w:r>
        <w:rPr>
          <w:noProof/>
        </w:rPr>
        <w:drawing>
          <wp:inline distT="0" distB="0" distL="0" distR="0" wp14:anchorId="5966B20B" wp14:editId="0FD27B9C">
            <wp:extent cx="4564316" cy="3262967"/>
            <wp:effectExtent l="0" t="0" r="8255" b="0"/>
            <wp:docPr id="1954605194" name="Picture 1954605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94" name="Picture 1954605194" descr="Graphical user interface, text, application, email&#10;&#10;Description automatically generated"/>
                    <pic:cNvPicPr/>
                  </pic:nvPicPr>
                  <pic:blipFill>
                    <a:blip r:embed="rId526"/>
                    <a:stretch>
                      <a:fillRect/>
                    </a:stretch>
                  </pic:blipFill>
                  <pic:spPr>
                    <a:xfrm>
                      <a:off x="0" y="0"/>
                      <a:ext cx="4566437" cy="3264483"/>
                    </a:xfrm>
                    <a:prstGeom prst="rect">
                      <a:avLst/>
                    </a:prstGeom>
                  </pic:spPr>
                </pic:pic>
              </a:graphicData>
            </a:graphic>
          </wp:inline>
        </w:drawing>
      </w:r>
    </w:p>
    <w:p w14:paraId="40F8EA21" w14:textId="77777777" w:rsidR="005366F9" w:rsidRDefault="005366F9" w:rsidP="0015429A">
      <w:pPr>
        <w:jc w:val="center"/>
        <w:rPr>
          <w:lang w:val="en-GB"/>
        </w:rPr>
      </w:pPr>
    </w:p>
    <w:p w14:paraId="3DE0D2A3" w14:textId="77777777" w:rsidR="005366F9" w:rsidRPr="00392FC7" w:rsidRDefault="005366F9" w:rsidP="00FB3D4E">
      <w:pPr>
        <w:pStyle w:val="ListParagraph"/>
        <w:numPr>
          <w:ilvl w:val="0"/>
          <w:numId w:val="177"/>
        </w:numPr>
        <w:rPr>
          <w:lang w:val="en-AU" w:eastAsia="en-AU"/>
        </w:rPr>
      </w:pPr>
      <w:r>
        <w:rPr>
          <w:rFonts w:ascii="Segoe UI" w:hAnsi="Segoe UI" w:cs="Segoe UI"/>
          <w:color w:val="323130"/>
          <w:szCs w:val="20"/>
          <w:shd w:val="clear" w:color="auto" w:fill="FFFFFF"/>
        </w:rPr>
        <w:t>Certification authority:</w:t>
      </w:r>
    </w:p>
    <w:p w14:paraId="74FD9446" w14:textId="77777777" w:rsidR="005366F9" w:rsidRPr="00392FC7" w:rsidRDefault="005366F9" w:rsidP="005366F9">
      <w:pPr>
        <w:pStyle w:val="ListParagraph"/>
        <w:numPr>
          <w:ilvl w:val="2"/>
          <w:numId w:val="171"/>
        </w:numPr>
        <w:spacing w:after="200"/>
        <w:rPr>
          <w:lang w:val="en-AU" w:eastAsia="en-AU"/>
        </w:rPr>
      </w:pPr>
      <w:r w:rsidRPr="00D746F3">
        <w:rPr>
          <w:b/>
          <w:bCs/>
          <w:lang w:val="en-AU" w:eastAsia="en-AU"/>
        </w:rPr>
        <w:t>Dev server:</w:t>
      </w:r>
      <w:r>
        <w:rPr>
          <w:lang w:val="en-AU" w:eastAsia="en-AU"/>
        </w:rPr>
        <w:t xml:space="preserve"> </w:t>
      </w:r>
      <w:r w:rsidRPr="00D746F3">
        <w:rPr>
          <w:lang w:val="en-AU" w:eastAsia="en-AU"/>
        </w:rPr>
        <w:t>VMNPEDCPKI001.dev.cfs.com.au</w:t>
      </w:r>
    </w:p>
    <w:p w14:paraId="3F2E4933" w14:textId="77777777" w:rsidR="005366F9" w:rsidRPr="009A4E19" w:rsidRDefault="005366F9" w:rsidP="005366F9">
      <w:pPr>
        <w:pStyle w:val="ListParagraph"/>
        <w:numPr>
          <w:ilvl w:val="2"/>
          <w:numId w:val="17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VMPRDEDCPKI001.cfs.com.au for user certificates</w:t>
      </w:r>
    </w:p>
    <w:p w14:paraId="6DBB0876" w14:textId="5DF2C211" w:rsidR="005366F9" w:rsidRPr="00ED777D" w:rsidRDefault="005366F9" w:rsidP="005366F9">
      <w:pPr>
        <w:pStyle w:val="ListParagraph"/>
        <w:numPr>
          <w:ilvl w:val="2"/>
          <w:numId w:val="17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VMPRDSDCPKI00</w:t>
      </w:r>
      <w:r w:rsidR="00FF5373">
        <w:rPr>
          <w:rFonts w:ascii="Segoe UI" w:hAnsi="Segoe UI" w:cs="Segoe UI"/>
          <w:color w:val="242424"/>
          <w:sz w:val="22"/>
          <w:shd w:val="clear" w:color="auto" w:fill="FFFFFF"/>
        </w:rPr>
        <w:t>1</w:t>
      </w:r>
      <w:r>
        <w:rPr>
          <w:rFonts w:ascii="Segoe UI" w:hAnsi="Segoe UI" w:cs="Segoe UI"/>
          <w:color w:val="242424"/>
          <w:sz w:val="22"/>
          <w:shd w:val="clear" w:color="auto" w:fill="FFFFFF"/>
        </w:rPr>
        <w:t>.cfs.com.au for device certificates</w:t>
      </w:r>
    </w:p>
    <w:p w14:paraId="3B407607" w14:textId="77777777" w:rsidR="005366F9" w:rsidRDefault="005366F9" w:rsidP="00FB3D4E">
      <w:pPr>
        <w:pStyle w:val="ListParagraph"/>
        <w:numPr>
          <w:ilvl w:val="0"/>
          <w:numId w:val="177"/>
        </w:numPr>
        <w:rPr>
          <w:lang w:val="en-AU" w:eastAsia="en-AU"/>
        </w:rPr>
      </w:pPr>
      <w:r>
        <w:rPr>
          <w:lang w:val="en-AU" w:eastAsia="en-AU"/>
        </w:rPr>
        <w:t>Certificate Authority Name:</w:t>
      </w:r>
    </w:p>
    <w:p w14:paraId="32FCB865" w14:textId="77777777" w:rsidR="005366F9" w:rsidRPr="00733286" w:rsidRDefault="005366F9" w:rsidP="005366F9">
      <w:pPr>
        <w:pStyle w:val="ListParagraph"/>
        <w:numPr>
          <w:ilvl w:val="2"/>
          <w:numId w:val="171"/>
        </w:numPr>
        <w:spacing w:after="200"/>
        <w:rPr>
          <w:lang w:val="en-AU" w:eastAsia="en-AU"/>
        </w:rPr>
      </w:pPr>
      <w:r w:rsidRPr="00EE55CD">
        <w:rPr>
          <w:b/>
          <w:bCs/>
          <w:lang w:val="en-AU" w:eastAsia="en-AU"/>
        </w:rPr>
        <w:t>Dev:</w:t>
      </w:r>
      <w:r>
        <w:rPr>
          <w:lang w:val="en-AU" w:eastAsia="en-AU"/>
        </w:rPr>
        <w:t xml:space="preserve"> </w:t>
      </w:r>
      <w:r w:rsidRPr="00EE55CD">
        <w:rPr>
          <w:lang w:val="en-AU" w:eastAsia="en-AU"/>
        </w:rPr>
        <w:t>DEVCFS Sub CA 01</w:t>
      </w:r>
    </w:p>
    <w:p w14:paraId="243AC9F8" w14:textId="77777777" w:rsidR="005366F9" w:rsidRDefault="005366F9" w:rsidP="005366F9">
      <w:pPr>
        <w:pStyle w:val="ListParagraph"/>
        <w:numPr>
          <w:ilvl w:val="2"/>
          <w:numId w:val="171"/>
        </w:numPr>
        <w:spacing w:after="200"/>
        <w:rPr>
          <w:lang w:val="en-AU" w:eastAsia="en-AU"/>
        </w:rPr>
      </w:pPr>
      <w:r>
        <w:rPr>
          <w:b/>
          <w:bCs/>
          <w:lang w:val="en-AU" w:eastAsia="en-AU"/>
        </w:rPr>
        <w:lastRenderedPageBreak/>
        <w:t>Production:</w:t>
      </w:r>
      <w:r>
        <w:rPr>
          <w:lang w:val="en-AU" w:eastAsia="en-AU"/>
        </w:rPr>
        <w:t xml:space="preserve"> CFS Sub CA 01 for users</w:t>
      </w:r>
    </w:p>
    <w:p w14:paraId="7E62E94F" w14:textId="77777777" w:rsidR="005366F9" w:rsidRDefault="005366F9" w:rsidP="005366F9">
      <w:pPr>
        <w:pStyle w:val="ListParagraph"/>
        <w:numPr>
          <w:ilvl w:val="2"/>
          <w:numId w:val="171"/>
        </w:numPr>
        <w:spacing w:after="200"/>
        <w:rPr>
          <w:lang w:val="en-AU" w:eastAsia="en-AU"/>
        </w:rPr>
      </w:pPr>
      <w:r>
        <w:rPr>
          <w:b/>
          <w:bCs/>
          <w:lang w:val="en-AU" w:eastAsia="en-AU"/>
        </w:rPr>
        <w:t>Production:</w:t>
      </w:r>
      <w:r>
        <w:rPr>
          <w:lang w:val="en-AU" w:eastAsia="en-AU"/>
        </w:rPr>
        <w:t xml:space="preserve"> CFS Sub CA 02 for devices</w:t>
      </w:r>
    </w:p>
    <w:p w14:paraId="339D8113" w14:textId="77777777" w:rsidR="005366F9" w:rsidRDefault="005366F9" w:rsidP="00FB3D4E">
      <w:pPr>
        <w:pStyle w:val="ListParagraph"/>
        <w:numPr>
          <w:ilvl w:val="0"/>
          <w:numId w:val="177"/>
        </w:numPr>
        <w:rPr>
          <w:lang w:val="en-AU" w:eastAsia="en-AU"/>
        </w:rPr>
      </w:pPr>
      <w:r>
        <w:rPr>
          <w:lang w:val="en-AU" w:eastAsia="en-AU"/>
        </w:rPr>
        <w:t>Certificate Template:</w:t>
      </w:r>
      <w:r w:rsidRPr="006C03E8">
        <w:rPr>
          <w:b/>
          <w:bCs/>
          <w:lang w:val="en-AU" w:eastAsia="en-AU"/>
        </w:rPr>
        <w:t xml:space="preserve"> </w:t>
      </w:r>
      <w:proofErr w:type="spellStart"/>
      <w:r w:rsidRPr="006C03E8">
        <w:rPr>
          <w:b/>
          <w:bCs/>
          <w:lang w:val="en-AU" w:eastAsia="en-AU"/>
        </w:rPr>
        <w:t>CFSIntune</w:t>
      </w:r>
      <w:r>
        <w:rPr>
          <w:b/>
          <w:bCs/>
          <w:lang w:val="en-AU" w:eastAsia="en-AU"/>
        </w:rPr>
        <w:t>Device</w:t>
      </w:r>
      <w:r w:rsidRPr="006C03E8">
        <w:rPr>
          <w:b/>
          <w:bCs/>
          <w:lang w:val="en-AU" w:eastAsia="en-AU"/>
        </w:rPr>
        <w:t>Auth</w:t>
      </w:r>
      <w:proofErr w:type="spellEnd"/>
    </w:p>
    <w:p w14:paraId="3C6D75AB" w14:textId="77777777" w:rsidR="005366F9" w:rsidRDefault="005366F9" w:rsidP="00FB3D4E">
      <w:pPr>
        <w:pStyle w:val="ListParagraph"/>
        <w:numPr>
          <w:ilvl w:val="0"/>
          <w:numId w:val="177"/>
        </w:numPr>
        <w:rPr>
          <w:lang w:val="en-AU" w:eastAsia="en-AU"/>
        </w:rPr>
      </w:pPr>
      <w:r>
        <w:rPr>
          <w:lang w:val="en-AU" w:eastAsia="en-AU"/>
        </w:rPr>
        <w:t xml:space="preserve">Subject Name format: </w:t>
      </w:r>
      <w:r w:rsidRPr="00C73EF2">
        <w:rPr>
          <w:b/>
          <w:bCs/>
          <w:lang w:val="en-AU" w:eastAsia="en-AU"/>
        </w:rPr>
        <w:t>CN={{</w:t>
      </w:r>
      <w:proofErr w:type="spellStart"/>
      <w:r w:rsidRPr="00C73EF2">
        <w:rPr>
          <w:b/>
          <w:bCs/>
          <w:lang w:val="en-AU" w:eastAsia="en-AU"/>
        </w:rPr>
        <w:t>AAD_Device_ID</w:t>
      </w:r>
      <w:proofErr w:type="spellEnd"/>
      <w:r w:rsidRPr="00C73EF2">
        <w:rPr>
          <w:b/>
          <w:bCs/>
          <w:lang w:val="en-AU" w:eastAsia="en-AU"/>
        </w:rPr>
        <w:t>}}</w:t>
      </w:r>
    </w:p>
    <w:p w14:paraId="4E47EAB3" w14:textId="77777777" w:rsidR="005366F9" w:rsidRDefault="005366F9" w:rsidP="00FB3D4E">
      <w:pPr>
        <w:pStyle w:val="ListParagraph"/>
        <w:numPr>
          <w:ilvl w:val="0"/>
          <w:numId w:val="177"/>
        </w:numPr>
        <w:rPr>
          <w:lang w:val="en-AU" w:eastAsia="en-AU"/>
        </w:rPr>
      </w:pPr>
      <w:r>
        <w:rPr>
          <w:lang w:val="en-AU" w:eastAsia="en-AU"/>
        </w:rPr>
        <w:t>Subject Alternative Name:</w:t>
      </w:r>
    </w:p>
    <w:p w14:paraId="3803BD1B" w14:textId="77777777" w:rsidR="005366F9" w:rsidRDefault="005366F9" w:rsidP="005366F9">
      <w:pPr>
        <w:pStyle w:val="ListParagraph"/>
        <w:numPr>
          <w:ilvl w:val="2"/>
          <w:numId w:val="171"/>
        </w:numPr>
        <w:rPr>
          <w:lang w:val="en-AU" w:eastAsia="en-AU"/>
        </w:rPr>
      </w:pPr>
      <w:r>
        <w:rPr>
          <w:lang w:val="en-AU" w:eastAsia="en-AU"/>
        </w:rPr>
        <w:t>Attribute: Custom Azure AD Attribute</w:t>
      </w:r>
    </w:p>
    <w:p w14:paraId="027A73C1" w14:textId="77777777" w:rsidR="005366F9" w:rsidRDefault="005366F9" w:rsidP="005366F9">
      <w:pPr>
        <w:pStyle w:val="ListParagraph"/>
        <w:numPr>
          <w:ilvl w:val="2"/>
          <w:numId w:val="171"/>
        </w:numPr>
        <w:rPr>
          <w:lang w:val="en-AU" w:eastAsia="en-AU"/>
        </w:rPr>
      </w:pPr>
      <w:r>
        <w:rPr>
          <w:lang w:val="en-AU" w:eastAsia="en-AU"/>
        </w:rPr>
        <w:t xml:space="preserve">Value: </w:t>
      </w:r>
      <w:r w:rsidRPr="00227EEA">
        <w:rPr>
          <w:b/>
          <w:bCs/>
          <w:lang w:val="en-AU" w:eastAsia="en-AU"/>
        </w:rPr>
        <w:t>CN={{</w:t>
      </w:r>
      <w:proofErr w:type="spellStart"/>
      <w:r w:rsidRPr="00227EEA">
        <w:rPr>
          <w:b/>
          <w:bCs/>
          <w:lang w:val="en-AU" w:eastAsia="en-AU"/>
        </w:rPr>
        <w:t>DeviceName</w:t>
      </w:r>
      <w:proofErr w:type="spellEnd"/>
      <w:r w:rsidRPr="00227EEA">
        <w:rPr>
          <w:b/>
          <w:bCs/>
          <w:lang w:val="en-AU" w:eastAsia="en-AU"/>
        </w:rPr>
        <w:t>}}</w:t>
      </w:r>
    </w:p>
    <w:p w14:paraId="0767DD7C" w14:textId="77777777" w:rsidR="00E84AE0" w:rsidRDefault="00E84AE0" w:rsidP="00E84AE0">
      <w:pPr>
        <w:pStyle w:val="Heading4"/>
        <w:rPr>
          <w:lang w:val="en-GB"/>
        </w:rPr>
      </w:pPr>
      <w:bookmarkStart w:id="154" w:name="_Toc100330937"/>
      <w:r>
        <w:rPr>
          <w:lang w:val="en-GB"/>
        </w:rPr>
        <w:t xml:space="preserve">Windows </w:t>
      </w:r>
      <w:bookmarkEnd w:id="154"/>
    </w:p>
    <w:p w14:paraId="36A89FFC" w14:textId="77777777" w:rsidR="00E84AE0" w:rsidRDefault="00E84AE0" w:rsidP="00E84AE0">
      <w:pPr>
        <w:rPr>
          <w:lang w:val="en-GB"/>
        </w:rPr>
      </w:pPr>
      <w:r>
        <w:rPr>
          <w:lang w:val="en-GB"/>
        </w:rPr>
        <w:t>This section covers all policies for Windows 11 devices which are part of MMD, AVD or PAWS related. All MMD policies are automatically created by Microsoft.</w:t>
      </w:r>
    </w:p>
    <w:p w14:paraId="7E0E5A63" w14:textId="77777777" w:rsidR="00E84AE0" w:rsidRDefault="00E84AE0" w:rsidP="00E84AE0">
      <w:pPr>
        <w:pStyle w:val="Heading5"/>
        <w:rPr>
          <w:lang w:val="en-GB"/>
        </w:rPr>
      </w:pPr>
      <w:r w:rsidRPr="0092500C">
        <w:rPr>
          <w:lang w:val="en-GB"/>
        </w:rPr>
        <w:t xml:space="preserve">Configure </w:t>
      </w:r>
      <w:r>
        <w:rPr>
          <w:lang w:val="en-GB"/>
        </w:rPr>
        <w:t xml:space="preserve">Windows 10 </w:t>
      </w:r>
      <w:r w:rsidRPr="0092500C">
        <w:rPr>
          <w:lang w:val="en-GB"/>
        </w:rPr>
        <w:t>USB policies</w:t>
      </w:r>
    </w:p>
    <w:p w14:paraId="07AE91FD" w14:textId="77777777" w:rsidR="00E84AE0" w:rsidRDefault="00E84AE0" w:rsidP="00E84AE0">
      <w:pPr>
        <w:jc w:val="center"/>
        <w:rPr>
          <w:lang w:val="en-GB"/>
        </w:rPr>
      </w:pPr>
    </w:p>
    <w:p w14:paraId="4F233A80" w14:textId="77777777" w:rsidR="00E84AE0" w:rsidRPr="00A145B6" w:rsidRDefault="00E84AE0" w:rsidP="00E84AE0">
      <w:r>
        <w:t xml:space="preserve">To create the USB policies as per design requirements, create two policies in Endpoint Security, category </w:t>
      </w:r>
    </w:p>
    <w:p w14:paraId="1588250F" w14:textId="77777777" w:rsidR="00E84AE0" w:rsidRDefault="00E84AE0" w:rsidP="00E84AE0">
      <w:pPr>
        <w:spacing w:after="200"/>
        <w:rPr>
          <w:sz w:val="22"/>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49431E7E" w14:textId="77777777" w:rsidTr="007202AB">
        <w:trPr>
          <w:cantSplit/>
          <w:jc w:val="center"/>
        </w:trPr>
        <w:tc>
          <w:tcPr>
            <w:tcW w:w="859" w:type="dxa"/>
            <w:shd w:val="clear" w:color="auto" w:fill="9E120E" w:themeFill="accent4"/>
          </w:tcPr>
          <w:p w14:paraId="23025AC9" w14:textId="77777777" w:rsidR="00E84AE0" w:rsidRPr="00AA71CD" w:rsidRDefault="00E84AE0" w:rsidP="007202AB">
            <w:pPr>
              <w:spacing w:after="140"/>
              <w:jc w:val="center"/>
              <w:rPr>
                <w:rFonts w:eastAsia="Arial"/>
                <w:b/>
                <w:color w:val="333333"/>
                <w:sz w:val="56"/>
                <w:szCs w:val="56"/>
              </w:rPr>
            </w:pPr>
            <w:r>
              <w:rPr>
                <w:noProof/>
              </w:rPr>
              <w:drawing>
                <wp:inline distT="0" distB="0" distL="0" distR="0" wp14:anchorId="6FDB5976" wp14:editId="7A9DBEF0">
                  <wp:extent cx="408433" cy="408433"/>
                  <wp:effectExtent l="0" t="0" r="0" b="0"/>
                  <wp:docPr id="152411332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C619C8C"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37BF844C" w14:textId="77777777" w:rsidR="00E84AE0" w:rsidRPr="00AA71CD" w:rsidRDefault="00E84AE0" w:rsidP="007202AB">
            <w:pPr>
              <w:rPr>
                <w:rFonts w:eastAsia="Calibri" w:cstheme="minorHAnsi"/>
                <w:color w:val="333333"/>
                <w:sz w:val="18"/>
                <w:szCs w:val="18"/>
                <w:lang w:val="en-GB" w:eastAsia="en-GB"/>
              </w:rPr>
            </w:pPr>
            <w:r>
              <w:rPr>
                <w:rFonts w:eastAsia="Calibri" w:cstheme="minorHAnsi"/>
                <w:i/>
                <w:iCs/>
                <w:color w:val="333333"/>
                <w:szCs w:val="24"/>
                <w:lang w:val="en-GB" w:eastAsia="en-GB"/>
              </w:rPr>
              <w:t xml:space="preserve">Before you create the USB policies, request the Azure identity team to create an AZURE AD group </w:t>
            </w:r>
            <w:r w:rsidRPr="00001A67">
              <w:rPr>
                <w:rFonts w:eastAsia="Calibri" w:cstheme="minorHAnsi"/>
                <w:i/>
                <w:iCs/>
                <w:color w:val="333333"/>
                <w:szCs w:val="24"/>
                <w:lang w:val="en-GB" w:eastAsia="en-GB"/>
              </w:rPr>
              <w:t xml:space="preserve">with name </w:t>
            </w:r>
            <w:r w:rsidRPr="00001A67">
              <w:rPr>
                <w:rFonts w:eastAsia="Calibri" w:cstheme="minorHAnsi"/>
                <w:b/>
                <w:bCs/>
                <w:i/>
                <w:iCs/>
                <w:color w:val="333333"/>
                <w:szCs w:val="24"/>
                <w:lang w:val="en-GB" w:eastAsia="en-GB"/>
              </w:rPr>
              <w:t>SG-AA-</w:t>
            </w:r>
            <w:r>
              <w:rPr>
                <w:rFonts w:eastAsia="Calibri" w:cstheme="minorHAnsi"/>
                <w:b/>
                <w:bCs/>
                <w:i/>
                <w:iCs/>
                <w:color w:val="333333"/>
                <w:szCs w:val="24"/>
                <w:lang w:val="en-GB" w:eastAsia="en-GB"/>
              </w:rPr>
              <w:t>OPS</w:t>
            </w:r>
            <w:r w:rsidRPr="00001A67">
              <w:rPr>
                <w:rFonts w:eastAsia="Calibri" w:cstheme="minorHAnsi"/>
                <w:b/>
                <w:bCs/>
                <w:i/>
                <w:iCs/>
                <w:color w:val="333333"/>
                <w:szCs w:val="24"/>
                <w:lang w:val="en-GB" w:eastAsia="en-GB"/>
              </w:rPr>
              <w:t>-Intune-USB-</w:t>
            </w:r>
            <w:proofErr w:type="spellStart"/>
            <w:r w:rsidRPr="00001A67">
              <w:rPr>
                <w:rFonts w:eastAsia="Calibri" w:cstheme="minorHAnsi"/>
                <w:b/>
                <w:bCs/>
                <w:i/>
                <w:iCs/>
                <w:color w:val="333333"/>
                <w:szCs w:val="24"/>
                <w:lang w:val="en-GB" w:eastAsia="en-GB"/>
              </w:rPr>
              <w:t>ReadWrite</w:t>
            </w:r>
            <w:proofErr w:type="spellEnd"/>
          </w:p>
        </w:tc>
      </w:tr>
    </w:tbl>
    <w:p w14:paraId="2EF59B2C" w14:textId="77777777" w:rsidR="00E84AE0" w:rsidRDefault="00E84AE0" w:rsidP="00E84AE0">
      <w:pPr>
        <w:spacing w:after="200"/>
        <w:rPr>
          <w:sz w:val="22"/>
        </w:rPr>
      </w:pPr>
    </w:p>
    <w:p w14:paraId="1F4EA0D5" w14:textId="77777777" w:rsidR="00E84AE0" w:rsidRDefault="00E84AE0" w:rsidP="00903F50">
      <w:pPr>
        <w:pStyle w:val="ListParagraph"/>
        <w:numPr>
          <w:ilvl w:val="0"/>
          <w:numId w:val="108"/>
        </w:numPr>
        <w:rPr>
          <w:lang w:val="en-GB"/>
        </w:rPr>
      </w:pPr>
      <w:r w:rsidRPr="00EE4559">
        <w:rPr>
          <w:lang w:val="en-GB"/>
        </w:rPr>
        <w:t>Open Endpoint Manager</w:t>
      </w:r>
      <w:r>
        <w:rPr>
          <w:lang w:val="en-GB"/>
        </w:rPr>
        <w:t xml:space="preserve">, Endpoint security, then click on </w:t>
      </w:r>
      <w:r w:rsidRPr="00590B0B">
        <w:rPr>
          <w:b/>
          <w:bCs/>
          <w:lang w:val="en-GB"/>
        </w:rPr>
        <w:t>Attack surface reduction</w:t>
      </w:r>
    </w:p>
    <w:p w14:paraId="267CC78C" w14:textId="77777777" w:rsidR="00E84AE0" w:rsidRDefault="00E84AE0" w:rsidP="00903F50">
      <w:pPr>
        <w:pStyle w:val="ListParagraph"/>
        <w:numPr>
          <w:ilvl w:val="0"/>
          <w:numId w:val="108"/>
        </w:numPr>
        <w:rPr>
          <w:lang w:val="en-GB"/>
        </w:rPr>
      </w:pPr>
      <w:r>
        <w:rPr>
          <w:lang w:val="en-GB"/>
        </w:rPr>
        <w:t xml:space="preserve">Create 2 policies of type </w:t>
      </w:r>
      <w:r w:rsidRPr="001F6E51">
        <w:rPr>
          <w:b/>
          <w:bCs/>
          <w:lang w:val="en-GB"/>
        </w:rPr>
        <w:t>Device Control</w:t>
      </w:r>
    </w:p>
    <w:p w14:paraId="1C001A3B" w14:textId="77777777" w:rsidR="00E84AE0" w:rsidRDefault="00E84AE0" w:rsidP="00E84AE0">
      <w:pPr>
        <w:rPr>
          <w:lang w:val="en-GB"/>
        </w:rPr>
      </w:pPr>
    </w:p>
    <w:p w14:paraId="4AFB1124" w14:textId="77777777" w:rsidR="00E84AE0" w:rsidRDefault="00E84AE0" w:rsidP="00E84AE0">
      <w:pPr>
        <w:jc w:val="center"/>
        <w:rPr>
          <w:lang w:val="en-GB"/>
        </w:rPr>
      </w:pPr>
      <w:r>
        <w:rPr>
          <w:noProof/>
        </w:rPr>
        <w:drawing>
          <wp:inline distT="0" distB="0" distL="0" distR="0" wp14:anchorId="2C25EED8" wp14:editId="4648A624">
            <wp:extent cx="2743200" cy="2953317"/>
            <wp:effectExtent l="0" t="0" r="0" b="0"/>
            <wp:docPr id="1524113325" name="Picture 15241133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89" name="Picture 1196874689" descr="Graphical user interface, text, application, email&#10;&#10;Description automatically generated"/>
                    <pic:cNvPicPr/>
                  </pic:nvPicPr>
                  <pic:blipFill>
                    <a:blip r:embed="rId527"/>
                    <a:stretch>
                      <a:fillRect/>
                    </a:stretch>
                  </pic:blipFill>
                  <pic:spPr>
                    <a:xfrm>
                      <a:off x="0" y="0"/>
                      <a:ext cx="2744549" cy="2954769"/>
                    </a:xfrm>
                    <a:prstGeom prst="rect">
                      <a:avLst/>
                    </a:prstGeom>
                  </pic:spPr>
                </pic:pic>
              </a:graphicData>
            </a:graphic>
          </wp:inline>
        </w:drawing>
      </w:r>
    </w:p>
    <w:p w14:paraId="1CCD6567" w14:textId="77777777" w:rsidR="00E84AE0" w:rsidRDefault="00E84AE0" w:rsidP="00E84AE0">
      <w:pPr>
        <w:jc w:val="center"/>
        <w:rPr>
          <w:lang w:val="en-GB"/>
        </w:rPr>
      </w:pPr>
    </w:p>
    <w:p w14:paraId="0EB7D34C" w14:textId="77777777" w:rsidR="00E84AE0" w:rsidRDefault="00E84AE0" w:rsidP="00903F50">
      <w:pPr>
        <w:pStyle w:val="ListParagraph"/>
        <w:numPr>
          <w:ilvl w:val="0"/>
          <w:numId w:val="108"/>
        </w:numPr>
        <w:rPr>
          <w:lang w:val="en-GB"/>
        </w:rPr>
      </w:pPr>
      <w:r>
        <w:rPr>
          <w:lang w:val="en-GB"/>
        </w:rPr>
        <w:t xml:space="preserve">Provide the details for the first policy </w:t>
      </w:r>
    </w:p>
    <w:p w14:paraId="3D31CAE6" w14:textId="77777777" w:rsidR="00E84AE0" w:rsidRDefault="00E84AE0" w:rsidP="00903F50">
      <w:pPr>
        <w:pStyle w:val="ListParagraph"/>
        <w:numPr>
          <w:ilvl w:val="1"/>
          <w:numId w:val="108"/>
        </w:numPr>
        <w:rPr>
          <w:lang w:val="en-GB"/>
        </w:rPr>
      </w:pPr>
      <w:r>
        <w:rPr>
          <w:lang w:val="en-GB"/>
        </w:rPr>
        <w:t>Name: Windows 11 – USB Read-only policy for all users</w:t>
      </w:r>
    </w:p>
    <w:p w14:paraId="3A41AD8D" w14:textId="77777777" w:rsidR="00E84AE0" w:rsidRDefault="00E84AE0" w:rsidP="00903F50">
      <w:pPr>
        <w:pStyle w:val="ListParagraph"/>
        <w:numPr>
          <w:ilvl w:val="1"/>
          <w:numId w:val="108"/>
        </w:numPr>
        <w:rPr>
          <w:lang w:val="en-GB"/>
        </w:rPr>
      </w:pPr>
      <w:r>
        <w:rPr>
          <w:lang w:val="en-GB"/>
        </w:rPr>
        <w:t>Description: blocks USB write access to all users and excludes the Azure AD group of users who will have read-write permissions</w:t>
      </w:r>
    </w:p>
    <w:p w14:paraId="04ABC574" w14:textId="77777777" w:rsidR="00E84AE0" w:rsidRDefault="00E84AE0" w:rsidP="00903F50">
      <w:pPr>
        <w:pStyle w:val="ListParagraph"/>
        <w:numPr>
          <w:ilvl w:val="0"/>
          <w:numId w:val="108"/>
        </w:numPr>
        <w:rPr>
          <w:lang w:val="en-GB"/>
        </w:rPr>
      </w:pPr>
      <w:r>
        <w:rPr>
          <w:lang w:val="en-GB"/>
        </w:rPr>
        <w:t xml:space="preserve">Under </w:t>
      </w:r>
      <w:r w:rsidRPr="002F7F78">
        <w:rPr>
          <w:b/>
          <w:bCs/>
          <w:lang w:val="en-GB"/>
        </w:rPr>
        <w:t>Device Control</w:t>
      </w:r>
      <w:r>
        <w:rPr>
          <w:lang w:val="en-GB"/>
        </w:rPr>
        <w:t>, provide the following options</w:t>
      </w:r>
    </w:p>
    <w:p w14:paraId="4CC2B4B4" w14:textId="77777777" w:rsidR="00E84AE0" w:rsidRPr="002F7F78" w:rsidRDefault="00E84AE0" w:rsidP="00903F50">
      <w:pPr>
        <w:pStyle w:val="ListParagraph"/>
        <w:numPr>
          <w:ilvl w:val="1"/>
          <w:numId w:val="108"/>
        </w:numPr>
        <w:rPr>
          <w:lang w:val="en-GB"/>
        </w:rPr>
      </w:pPr>
      <w:r>
        <w:rPr>
          <w:lang w:val="en-GB"/>
        </w:rPr>
        <w:lastRenderedPageBreak/>
        <w:t>Scan removable drives during full scan:</w:t>
      </w:r>
      <w:r w:rsidRPr="002F7F78">
        <w:rPr>
          <w:b/>
          <w:bCs/>
          <w:lang w:val="en-GB"/>
        </w:rPr>
        <w:t xml:space="preserve"> YES</w:t>
      </w:r>
    </w:p>
    <w:p w14:paraId="649B34C1" w14:textId="77777777" w:rsidR="00E84AE0" w:rsidRPr="00F60AA0" w:rsidRDefault="00E84AE0" w:rsidP="00903F50">
      <w:pPr>
        <w:pStyle w:val="ListParagraph"/>
        <w:numPr>
          <w:ilvl w:val="1"/>
          <w:numId w:val="108"/>
        </w:numPr>
        <w:rPr>
          <w:lang w:val="en-GB"/>
        </w:rPr>
      </w:pPr>
      <w:r w:rsidRPr="00F60AA0">
        <w:rPr>
          <w:lang w:val="en-GB"/>
        </w:rPr>
        <w:t xml:space="preserve">Block USB connection (HoloLens only): </w:t>
      </w:r>
      <w:r>
        <w:rPr>
          <w:b/>
          <w:bCs/>
          <w:lang w:val="en-GB"/>
        </w:rPr>
        <w:t>YES</w:t>
      </w:r>
    </w:p>
    <w:p w14:paraId="3143C860" w14:textId="77777777" w:rsidR="00E84AE0" w:rsidRDefault="00E84AE0" w:rsidP="00903F50">
      <w:pPr>
        <w:pStyle w:val="ListParagraph"/>
        <w:numPr>
          <w:ilvl w:val="1"/>
          <w:numId w:val="108"/>
        </w:numPr>
        <w:rPr>
          <w:lang w:val="en-GB"/>
        </w:rPr>
      </w:pPr>
      <w:r w:rsidRPr="00BB5195">
        <w:rPr>
          <w:lang w:val="en-GB"/>
        </w:rPr>
        <w:t xml:space="preserve">Block write access to removable storage: </w:t>
      </w:r>
      <w:r>
        <w:rPr>
          <w:b/>
          <w:bCs/>
          <w:lang w:val="en-GB"/>
        </w:rPr>
        <w:t>YES</w:t>
      </w:r>
    </w:p>
    <w:p w14:paraId="106AD2CF" w14:textId="77777777" w:rsidR="00E84AE0" w:rsidRDefault="00E84AE0" w:rsidP="00E84AE0">
      <w:pPr>
        <w:rPr>
          <w:lang w:val="en-GB"/>
        </w:rPr>
      </w:pPr>
    </w:p>
    <w:p w14:paraId="6D26110F" w14:textId="77777777" w:rsidR="00E84AE0" w:rsidRDefault="00E84AE0" w:rsidP="00E84AE0">
      <w:pPr>
        <w:jc w:val="center"/>
        <w:rPr>
          <w:lang w:val="en-GB"/>
        </w:rPr>
      </w:pPr>
      <w:r>
        <w:rPr>
          <w:noProof/>
        </w:rPr>
        <w:drawing>
          <wp:inline distT="0" distB="0" distL="0" distR="0" wp14:anchorId="6C1A8C77" wp14:editId="518BA5D1">
            <wp:extent cx="4229100" cy="3918767"/>
            <wp:effectExtent l="0" t="0" r="0" b="5715"/>
            <wp:docPr id="1524113326" name="Picture 1524113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0" name="Picture 1196874690" descr="Graphical user interface, application&#10;&#10;Description automatically generated"/>
                    <pic:cNvPicPr/>
                  </pic:nvPicPr>
                  <pic:blipFill>
                    <a:blip r:embed="rId528"/>
                    <a:stretch>
                      <a:fillRect/>
                    </a:stretch>
                  </pic:blipFill>
                  <pic:spPr>
                    <a:xfrm>
                      <a:off x="0" y="0"/>
                      <a:ext cx="4237846" cy="3926871"/>
                    </a:xfrm>
                    <a:prstGeom prst="rect">
                      <a:avLst/>
                    </a:prstGeom>
                  </pic:spPr>
                </pic:pic>
              </a:graphicData>
            </a:graphic>
          </wp:inline>
        </w:drawing>
      </w:r>
    </w:p>
    <w:p w14:paraId="68695FB0" w14:textId="77777777" w:rsidR="00E84AE0" w:rsidRDefault="00E84AE0" w:rsidP="00E84AE0">
      <w:pPr>
        <w:jc w:val="center"/>
        <w:rPr>
          <w:lang w:val="en-GB"/>
        </w:rPr>
      </w:pPr>
    </w:p>
    <w:p w14:paraId="2D88CADD" w14:textId="77777777" w:rsidR="00E84AE0" w:rsidRDefault="00E84AE0" w:rsidP="00903F50">
      <w:pPr>
        <w:pStyle w:val="ListParagraph"/>
        <w:numPr>
          <w:ilvl w:val="0"/>
          <w:numId w:val="108"/>
        </w:numPr>
        <w:rPr>
          <w:lang w:val="en-GB"/>
        </w:rPr>
      </w:pPr>
      <w:r>
        <w:rPr>
          <w:lang w:val="en-GB"/>
        </w:rPr>
        <w:t xml:space="preserve">Under assignments, assign the policy to </w:t>
      </w:r>
      <w:r>
        <w:rPr>
          <w:b/>
          <w:bCs/>
          <w:lang w:val="en-GB"/>
        </w:rPr>
        <w:t xml:space="preserve">the Intune Policy group </w:t>
      </w:r>
      <w:r>
        <w:rPr>
          <w:lang w:val="en-GB"/>
        </w:rPr>
        <w:t xml:space="preserve">and exclude the </w:t>
      </w:r>
      <w:proofErr w:type="spellStart"/>
      <w:r>
        <w:rPr>
          <w:lang w:val="en-GB"/>
        </w:rPr>
        <w:t>Readwrite</w:t>
      </w:r>
      <w:proofErr w:type="spellEnd"/>
      <w:r>
        <w:rPr>
          <w:lang w:val="en-GB"/>
        </w:rPr>
        <w:t xml:space="preserve"> USB allow group in the exclusion section</w:t>
      </w:r>
    </w:p>
    <w:p w14:paraId="73DB57A6" w14:textId="77777777" w:rsidR="00E84AE0" w:rsidRDefault="00E84AE0" w:rsidP="00E84AE0">
      <w:pPr>
        <w:rPr>
          <w:lang w:val="en-GB"/>
        </w:rPr>
      </w:pPr>
    </w:p>
    <w:p w14:paraId="40BE7391" w14:textId="77777777" w:rsidR="00E84AE0" w:rsidRDefault="00E84AE0" w:rsidP="00E84AE0">
      <w:pPr>
        <w:jc w:val="center"/>
        <w:rPr>
          <w:lang w:val="en-GB"/>
        </w:rPr>
      </w:pPr>
      <w:r>
        <w:rPr>
          <w:noProof/>
        </w:rPr>
        <w:drawing>
          <wp:inline distT="0" distB="0" distL="0" distR="0" wp14:anchorId="7565350A" wp14:editId="46B0B2F9">
            <wp:extent cx="4171950" cy="3196927"/>
            <wp:effectExtent l="0" t="0" r="0" b="3810"/>
            <wp:docPr id="1524113327" name="Picture 1524113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4" name="Picture 1196874704" descr="Graphical user interface, text, application&#10;&#10;Description automatically generated"/>
                    <pic:cNvPicPr/>
                  </pic:nvPicPr>
                  <pic:blipFill>
                    <a:blip r:embed="rId529"/>
                    <a:stretch>
                      <a:fillRect/>
                    </a:stretch>
                  </pic:blipFill>
                  <pic:spPr>
                    <a:xfrm>
                      <a:off x="0" y="0"/>
                      <a:ext cx="4173209" cy="3197892"/>
                    </a:xfrm>
                    <a:prstGeom prst="rect">
                      <a:avLst/>
                    </a:prstGeom>
                  </pic:spPr>
                </pic:pic>
              </a:graphicData>
            </a:graphic>
          </wp:inline>
        </w:drawing>
      </w:r>
    </w:p>
    <w:p w14:paraId="656449AE" w14:textId="77777777" w:rsidR="00E84AE0" w:rsidRDefault="00E84AE0" w:rsidP="00903F50">
      <w:pPr>
        <w:pStyle w:val="ListParagraph"/>
        <w:numPr>
          <w:ilvl w:val="0"/>
          <w:numId w:val="108"/>
        </w:numPr>
        <w:rPr>
          <w:lang w:val="en-GB"/>
        </w:rPr>
      </w:pPr>
      <w:r>
        <w:rPr>
          <w:lang w:val="en-GB"/>
        </w:rPr>
        <w:t xml:space="preserve">Create a second policy with the details below to allow USB </w:t>
      </w:r>
      <w:proofErr w:type="spellStart"/>
      <w:r>
        <w:rPr>
          <w:lang w:val="en-GB"/>
        </w:rPr>
        <w:t>ReadWrite</w:t>
      </w:r>
      <w:proofErr w:type="spellEnd"/>
      <w:r>
        <w:rPr>
          <w:lang w:val="en-GB"/>
        </w:rPr>
        <w:t xml:space="preserve"> to the specific group</w:t>
      </w:r>
    </w:p>
    <w:p w14:paraId="536B8767" w14:textId="77777777" w:rsidR="00E84AE0" w:rsidRDefault="00E84AE0" w:rsidP="00903F50">
      <w:pPr>
        <w:pStyle w:val="ListParagraph"/>
        <w:numPr>
          <w:ilvl w:val="0"/>
          <w:numId w:val="108"/>
        </w:numPr>
        <w:rPr>
          <w:lang w:val="en-GB"/>
        </w:rPr>
      </w:pPr>
      <w:r>
        <w:rPr>
          <w:lang w:val="en-GB"/>
        </w:rPr>
        <w:lastRenderedPageBreak/>
        <w:t>Provide the policy details</w:t>
      </w:r>
    </w:p>
    <w:p w14:paraId="5F366989" w14:textId="77777777" w:rsidR="00E84AE0" w:rsidRDefault="00E84AE0" w:rsidP="00903F50">
      <w:pPr>
        <w:pStyle w:val="ListParagraph"/>
        <w:numPr>
          <w:ilvl w:val="1"/>
          <w:numId w:val="108"/>
        </w:numPr>
        <w:rPr>
          <w:lang w:val="en-GB"/>
        </w:rPr>
      </w:pPr>
      <w:r>
        <w:rPr>
          <w:lang w:val="en-GB"/>
        </w:rPr>
        <w:t xml:space="preserve">Name: </w:t>
      </w:r>
      <w:r w:rsidRPr="006444AD">
        <w:rPr>
          <w:lang w:val="en-GB"/>
        </w:rPr>
        <w:t>Windows 11 – Allow Read &amp; Write to USB policy for certain users</w:t>
      </w:r>
    </w:p>
    <w:p w14:paraId="457B94EB" w14:textId="77777777" w:rsidR="00E84AE0" w:rsidRDefault="00E84AE0" w:rsidP="00903F50">
      <w:pPr>
        <w:pStyle w:val="ListParagraph"/>
        <w:numPr>
          <w:ilvl w:val="1"/>
          <w:numId w:val="108"/>
        </w:numPr>
        <w:rPr>
          <w:lang w:val="en-GB"/>
        </w:rPr>
      </w:pPr>
      <w:r>
        <w:rPr>
          <w:lang w:val="en-GB"/>
        </w:rPr>
        <w:t xml:space="preserve">Description: </w:t>
      </w:r>
      <w:r w:rsidRPr="00131F80">
        <w:rPr>
          <w:lang w:val="en-GB"/>
        </w:rPr>
        <w:t>Policy to allow certain group members to be able to write to USB devices. This policy is assigned to the group SG-AA-</w:t>
      </w:r>
      <w:r>
        <w:rPr>
          <w:lang w:val="en-GB"/>
        </w:rPr>
        <w:t>OPS</w:t>
      </w:r>
      <w:r w:rsidRPr="00131F80">
        <w:rPr>
          <w:lang w:val="en-GB"/>
        </w:rPr>
        <w:t>-Intune-USB-</w:t>
      </w:r>
      <w:proofErr w:type="spellStart"/>
      <w:r w:rsidRPr="00131F80">
        <w:rPr>
          <w:lang w:val="en-GB"/>
        </w:rPr>
        <w:t>ReadWrite</w:t>
      </w:r>
      <w:proofErr w:type="spellEnd"/>
    </w:p>
    <w:p w14:paraId="310CE7A5" w14:textId="77777777" w:rsidR="00E84AE0" w:rsidRDefault="00E84AE0" w:rsidP="00903F50">
      <w:pPr>
        <w:pStyle w:val="ListParagraph"/>
        <w:numPr>
          <w:ilvl w:val="0"/>
          <w:numId w:val="108"/>
        </w:numPr>
        <w:rPr>
          <w:lang w:val="en-GB"/>
        </w:rPr>
      </w:pPr>
      <w:r>
        <w:rPr>
          <w:lang w:val="en-GB"/>
        </w:rPr>
        <w:t>Under Device Control, provide the options below</w:t>
      </w:r>
    </w:p>
    <w:p w14:paraId="571F6A79" w14:textId="77777777" w:rsidR="00E84AE0" w:rsidRPr="000E32B8" w:rsidRDefault="00E84AE0" w:rsidP="00903F50">
      <w:pPr>
        <w:pStyle w:val="ListParagraph"/>
        <w:numPr>
          <w:ilvl w:val="1"/>
          <w:numId w:val="108"/>
        </w:numPr>
        <w:rPr>
          <w:lang w:val="en-GB"/>
        </w:rPr>
      </w:pPr>
      <w:r>
        <w:rPr>
          <w:lang w:val="en-GB"/>
        </w:rPr>
        <w:t xml:space="preserve">Scan removable drives during full scan: </w:t>
      </w:r>
      <w:r w:rsidRPr="000E32B8">
        <w:rPr>
          <w:b/>
          <w:bCs/>
          <w:lang w:val="en-GB"/>
        </w:rPr>
        <w:t>YES</w:t>
      </w:r>
    </w:p>
    <w:p w14:paraId="6B449360" w14:textId="77777777" w:rsidR="00E84AE0" w:rsidRPr="0084744F" w:rsidRDefault="00E84AE0" w:rsidP="00903F50">
      <w:pPr>
        <w:pStyle w:val="ListParagraph"/>
        <w:numPr>
          <w:ilvl w:val="1"/>
          <w:numId w:val="108"/>
        </w:numPr>
        <w:rPr>
          <w:lang w:val="en-GB"/>
        </w:rPr>
      </w:pPr>
      <w:r w:rsidRPr="0084744F">
        <w:rPr>
          <w:lang w:val="en-GB"/>
        </w:rPr>
        <w:t xml:space="preserve">Block USB connection (HoloLens only): </w:t>
      </w:r>
      <w:r>
        <w:rPr>
          <w:b/>
          <w:bCs/>
          <w:lang w:val="en-GB"/>
        </w:rPr>
        <w:t>YES</w:t>
      </w:r>
    </w:p>
    <w:p w14:paraId="40D6A789" w14:textId="77777777" w:rsidR="00E84AE0" w:rsidRDefault="00E84AE0" w:rsidP="00903F50">
      <w:pPr>
        <w:pStyle w:val="ListParagraph"/>
        <w:numPr>
          <w:ilvl w:val="1"/>
          <w:numId w:val="108"/>
        </w:numPr>
        <w:rPr>
          <w:lang w:val="en-GB"/>
        </w:rPr>
      </w:pPr>
      <w:r w:rsidRPr="00AE47DA">
        <w:rPr>
          <w:lang w:val="en-GB"/>
        </w:rPr>
        <w:t xml:space="preserve">Block write access to removable storage: </w:t>
      </w:r>
      <w:r>
        <w:rPr>
          <w:b/>
          <w:bCs/>
          <w:lang w:val="en-GB"/>
        </w:rPr>
        <w:t>NO</w:t>
      </w:r>
    </w:p>
    <w:p w14:paraId="05E60EB6" w14:textId="77777777" w:rsidR="00E84AE0" w:rsidRDefault="00E84AE0" w:rsidP="00E84AE0">
      <w:pPr>
        <w:rPr>
          <w:lang w:val="en-GB"/>
        </w:rPr>
      </w:pPr>
    </w:p>
    <w:p w14:paraId="65CF0AB8" w14:textId="77777777" w:rsidR="00E84AE0" w:rsidRDefault="00E84AE0" w:rsidP="00E84AE0">
      <w:pPr>
        <w:jc w:val="center"/>
        <w:rPr>
          <w:lang w:val="en-GB"/>
        </w:rPr>
      </w:pPr>
      <w:r>
        <w:rPr>
          <w:noProof/>
        </w:rPr>
        <w:drawing>
          <wp:inline distT="0" distB="0" distL="0" distR="0" wp14:anchorId="03CEDB7E" wp14:editId="31C72CDE">
            <wp:extent cx="4705350" cy="3093590"/>
            <wp:effectExtent l="0" t="0" r="0" b="0"/>
            <wp:docPr id="1524113328" name="Picture 1524113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2" name="Picture 1196874692" descr="Graphical user interface, application&#10;&#10;Description automatically generated"/>
                    <pic:cNvPicPr/>
                  </pic:nvPicPr>
                  <pic:blipFill>
                    <a:blip r:embed="rId530"/>
                    <a:stretch>
                      <a:fillRect/>
                    </a:stretch>
                  </pic:blipFill>
                  <pic:spPr>
                    <a:xfrm>
                      <a:off x="0" y="0"/>
                      <a:ext cx="4710843" cy="3097202"/>
                    </a:xfrm>
                    <a:prstGeom prst="rect">
                      <a:avLst/>
                    </a:prstGeom>
                  </pic:spPr>
                </pic:pic>
              </a:graphicData>
            </a:graphic>
          </wp:inline>
        </w:drawing>
      </w:r>
    </w:p>
    <w:p w14:paraId="52DB344C" w14:textId="77777777" w:rsidR="00E84AE0" w:rsidRDefault="00E84AE0" w:rsidP="00E84AE0">
      <w:pPr>
        <w:jc w:val="center"/>
        <w:rPr>
          <w:lang w:val="en-GB"/>
        </w:rPr>
      </w:pPr>
    </w:p>
    <w:p w14:paraId="3E722053" w14:textId="77777777" w:rsidR="00E84AE0" w:rsidRPr="005D1767" w:rsidRDefault="00E84AE0" w:rsidP="00903F50">
      <w:pPr>
        <w:pStyle w:val="ListParagraph"/>
        <w:numPr>
          <w:ilvl w:val="0"/>
          <w:numId w:val="108"/>
        </w:numPr>
        <w:rPr>
          <w:lang w:val="en-GB"/>
        </w:rPr>
      </w:pPr>
      <w:r>
        <w:rPr>
          <w:lang w:val="en-GB"/>
        </w:rPr>
        <w:t xml:space="preserve">Under Assignments, assign this policy to </w:t>
      </w:r>
      <w:r w:rsidRPr="005D1767">
        <w:rPr>
          <w:b/>
          <w:bCs/>
          <w:lang w:val="en-GB"/>
        </w:rPr>
        <w:t>SG-AA-</w:t>
      </w:r>
      <w:r>
        <w:rPr>
          <w:b/>
          <w:bCs/>
          <w:lang w:val="en-GB"/>
        </w:rPr>
        <w:t>OPS</w:t>
      </w:r>
      <w:r w:rsidRPr="005D1767">
        <w:rPr>
          <w:b/>
          <w:bCs/>
          <w:lang w:val="en-GB"/>
        </w:rPr>
        <w:t>-Intune-USB-</w:t>
      </w:r>
      <w:proofErr w:type="spellStart"/>
      <w:r w:rsidRPr="005D1767">
        <w:rPr>
          <w:b/>
          <w:bCs/>
          <w:lang w:val="en-GB"/>
        </w:rPr>
        <w:t>ReadWrite</w:t>
      </w:r>
      <w:proofErr w:type="spellEnd"/>
      <w:r>
        <w:rPr>
          <w:b/>
          <w:bCs/>
          <w:lang w:val="en-GB"/>
        </w:rPr>
        <w:t xml:space="preserve"> </w:t>
      </w:r>
      <w:r>
        <w:rPr>
          <w:lang w:val="en-GB"/>
        </w:rPr>
        <w:t>and save the policy</w:t>
      </w:r>
    </w:p>
    <w:p w14:paraId="3B4EEC64" w14:textId="77777777" w:rsidR="00E84AE0" w:rsidRDefault="00E84AE0" w:rsidP="00E84AE0">
      <w:pPr>
        <w:spacing w:after="200"/>
        <w:rPr>
          <w:sz w:val="22"/>
        </w:rPr>
      </w:pPr>
    </w:p>
    <w:p w14:paraId="5DCF82CE" w14:textId="1E12C3F1" w:rsidR="00E84AE0" w:rsidRDefault="00E84AE0" w:rsidP="00E84AE0">
      <w:pPr>
        <w:pStyle w:val="Heading5"/>
        <w:rPr>
          <w:lang w:val="en-AU" w:eastAsia="en-AU"/>
        </w:rPr>
      </w:pPr>
      <w:r>
        <w:rPr>
          <w:lang w:val="en-AU" w:eastAsia="en-AU"/>
        </w:rPr>
        <w:t xml:space="preserve">Configuring Trusted </w:t>
      </w:r>
      <w:r w:rsidR="00945B3B">
        <w:rPr>
          <w:lang w:val="en-AU" w:eastAsia="en-AU"/>
        </w:rPr>
        <w:t>Root</w:t>
      </w:r>
      <w:r>
        <w:rPr>
          <w:lang w:val="en-AU" w:eastAsia="en-AU"/>
        </w:rPr>
        <w:t xml:space="preserve"> Certificate Profile</w:t>
      </w:r>
    </w:p>
    <w:p w14:paraId="7CDA07CD" w14:textId="77777777" w:rsidR="00E84AE0" w:rsidRDefault="00E84AE0" w:rsidP="00E84AE0">
      <w:pPr>
        <w:rPr>
          <w:lang w:val="en-AU" w:eastAsia="en-AU"/>
        </w:rPr>
      </w:pPr>
    </w:p>
    <w:p w14:paraId="536A440C" w14:textId="77777777" w:rsidR="00E84AE0" w:rsidRDefault="00E84AE0" w:rsidP="00E84AE0">
      <w:pPr>
        <w:rPr>
          <w:lang w:val="en-AU" w:eastAsia="en-AU"/>
        </w:rPr>
      </w:pPr>
      <w:r>
        <w:rPr>
          <w:lang w:val="en-AU" w:eastAsia="en-AU"/>
        </w:rPr>
        <w:t>To create the trusted certificate profile policy for Windows 11, perform the steps below</w:t>
      </w:r>
    </w:p>
    <w:p w14:paraId="2EC174E0" w14:textId="77777777" w:rsidR="00E84AE0" w:rsidRDefault="00E84AE0" w:rsidP="00E84AE0">
      <w:pPr>
        <w:rPr>
          <w:lang w:val="en-AU" w:eastAsia="en-AU"/>
        </w:rPr>
      </w:pPr>
    </w:p>
    <w:p w14:paraId="4EAD7A29" w14:textId="77777777" w:rsidR="00E84AE0" w:rsidRDefault="00E84AE0" w:rsidP="00903F50">
      <w:pPr>
        <w:pStyle w:val="ListParagraph"/>
        <w:numPr>
          <w:ilvl w:val="0"/>
          <w:numId w:val="110"/>
        </w:numPr>
        <w:rPr>
          <w:lang w:val="en-AU" w:eastAsia="en-AU"/>
        </w:rPr>
      </w:pPr>
      <w:r>
        <w:rPr>
          <w:lang w:val="en-AU" w:eastAsia="en-AU"/>
        </w:rPr>
        <w:t>Open Endpoint</w:t>
      </w:r>
    </w:p>
    <w:p w14:paraId="703446FE" w14:textId="77777777" w:rsidR="00E84AE0" w:rsidRDefault="00E84AE0" w:rsidP="00903F50">
      <w:pPr>
        <w:pStyle w:val="ListParagraph"/>
        <w:numPr>
          <w:ilvl w:val="0"/>
          <w:numId w:val="110"/>
        </w:numPr>
        <w:rPr>
          <w:lang w:val="en-AU" w:eastAsia="en-AU"/>
        </w:rPr>
      </w:pPr>
      <w:r>
        <w:rPr>
          <w:lang w:val="en-AU" w:eastAsia="en-AU"/>
        </w:rPr>
        <w:t>Click on Devices, iOS, Configuration Profiles, create a new profile of Type: Windows 11, Template, Trusted Certificate</w:t>
      </w:r>
    </w:p>
    <w:p w14:paraId="20945EC9" w14:textId="77777777" w:rsidR="00E84AE0" w:rsidRDefault="00E84AE0" w:rsidP="00903F50">
      <w:pPr>
        <w:pStyle w:val="ListParagraph"/>
        <w:numPr>
          <w:ilvl w:val="0"/>
          <w:numId w:val="110"/>
        </w:numPr>
        <w:rPr>
          <w:lang w:val="en-AU" w:eastAsia="en-AU"/>
        </w:rPr>
      </w:pPr>
      <w:r>
        <w:rPr>
          <w:lang w:val="en-AU" w:eastAsia="en-AU"/>
        </w:rPr>
        <w:t>Specify the name of the profile</w:t>
      </w:r>
    </w:p>
    <w:p w14:paraId="7704F6B2" w14:textId="59BF3870" w:rsidR="00E84AE0" w:rsidRDefault="00E84AE0" w:rsidP="00903F50">
      <w:pPr>
        <w:pStyle w:val="ListParagraph"/>
        <w:numPr>
          <w:ilvl w:val="1"/>
          <w:numId w:val="110"/>
        </w:numPr>
        <w:rPr>
          <w:lang w:val="en-AU" w:eastAsia="en-AU"/>
        </w:rPr>
      </w:pPr>
      <w:r>
        <w:rPr>
          <w:lang w:val="en-AU" w:eastAsia="en-AU"/>
        </w:rPr>
        <w:t xml:space="preserve">Name: Windows </w:t>
      </w:r>
      <w:r w:rsidR="00B00797">
        <w:rPr>
          <w:lang w:val="en-AU" w:eastAsia="en-AU"/>
        </w:rPr>
        <w:t>- Windows</w:t>
      </w:r>
      <w:r>
        <w:rPr>
          <w:lang w:val="en-AU" w:eastAsia="en-AU"/>
        </w:rPr>
        <w:t xml:space="preserve"> Trusted Root Certificate</w:t>
      </w:r>
    </w:p>
    <w:p w14:paraId="1478F4EA" w14:textId="77777777" w:rsidR="00E84AE0" w:rsidRDefault="00E84AE0" w:rsidP="00903F50">
      <w:pPr>
        <w:pStyle w:val="ListParagraph"/>
        <w:numPr>
          <w:ilvl w:val="1"/>
          <w:numId w:val="110"/>
        </w:numPr>
        <w:rPr>
          <w:lang w:val="en-AU" w:eastAsia="en-AU"/>
        </w:rPr>
      </w:pPr>
      <w:r>
        <w:rPr>
          <w:lang w:val="en-AU" w:eastAsia="en-AU"/>
        </w:rPr>
        <w:t>Description: CFS dev certificate from on premise CA</w:t>
      </w:r>
    </w:p>
    <w:p w14:paraId="7F587E5C" w14:textId="77777777" w:rsidR="00E84AE0" w:rsidRDefault="00E84AE0" w:rsidP="00903F50">
      <w:pPr>
        <w:pStyle w:val="ListParagraph"/>
        <w:numPr>
          <w:ilvl w:val="0"/>
          <w:numId w:val="110"/>
        </w:numPr>
        <w:rPr>
          <w:lang w:val="en-AU" w:eastAsia="en-AU"/>
        </w:rPr>
      </w:pPr>
      <w:r>
        <w:rPr>
          <w:lang w:val="en-AU" w:eastAsia="en-AU"/>
        </w:rPr>
        <w:t xml:space="preserve">Under Configuring Settings, click and upload the Root Certificate </w:t>
      </w:r>
      <w:r w:rsidRPr="00D03A9E">
        <w:rPr>
          <w:b/>
          <w:bCs/>
          <w:lang w:val="en-AU" w:eastAsia="en-AU"/>
        </w:rPr>
        <w:t>provided by the security Team</w:t>
      </w:r>
      <w:r>
        <w:rPr>
          <w:lang w:val="en-AU" w:eastAsia="en-AU"/>
        </w:rPr>
        <w:t xml:space="preserve"> as a Computer certificate container for both </w:t>
      </w:r>
      <w:r w:rsidRPr="004749CB">
        <w:rPr>
          <w:b/>
          <w:bCs/>
          <w:lang w:val="en-AU" w:eastAsia="en-AU"/>
        </w:rPr>
        <w:t xml:space="preserve">root and </w:t>
      </w:r>
      <w:proofErr w:type="spellStart"/>
      <w:r w:rsidRPr="004749CB">
        <w:rPr>
          <w:b/>
          <w:bCs/>
          <w:lang w:val="en-AU" w:eastAsia="en-AU"/>
        </w:rPr>
        <w:t>subCAs</w:t>
      </w:r>
      <w:proofErr w:type="spellEnd"/>
    </w:p>
    <w:p w14:paraId="00F488F6" w14:textId="77777777" w:rsidR="00E84AE0" w:rsidRDefault="00E84AE0" w:rsidP="00E84AE0">
      <w:pPr>
        <w:rPr>
          <w:lang w:val="en-AU" w:eastAsia="en-AU"/>
        </w:rPr>
      </w:pPr>
    </w:p>
    <w:p w14:paraId="4036EA75" w14:textId="77777777" w:rsidR="00E84AE0" w:rsidRDefault="00E84AE0" w:rsidP="00E84AE0">
      <w:pPr>
        <w:rPr>
          <w:lang w:val="en-AU" w:eastAsia="en-AU"/>
        </w:rPr>
      </w:pPr>
    </w:p>
    <w:p w14:paraId="15CD60FA" w14:textId="77777777" w:rsidR="00E84AE0" w:rsidRPr="005D6BC5" w:rsidRDefault="00E84AE0" w:rsidP="00E84AE0">
      <w:pPr>
        <w:jc w:val="center"/>
        <w:rPr>
          <w:lang w:val="en-AU" w:eastAsia="en-AU"/>
        </w:rPr>
      </w:pPr>
      <w:r>
        <w:rPr>
          <w:noProof/>
        </w:rPr>
        <w:lastRenderedPageBreak/>
        <w:drawing>
          <wp:inline distT="0" distB="0" distL="0" distR="0" wp14:anchorId="41110E0D" wp14:editId="4654D48D">
            <wp:extent cx="4835471" cy="1664186"/>
            <wp:effectExtent l="0" t="0" r="3810" b="0"/>
            <wp:docPr id="1524113329" name="Picture 15241133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1" name="Picture 1529395221" descr="Graphical user interface, text, application, email&#10;&#10;Description automatically generated"/>
                    <pic:cNvPicPr/>
                  </pic:nvPicPr>
                  <pic:blipFill>
                    <a:blip r:embed="rId531"/>
                    <a:stretch>
                      <a:fillRect/>
                    </a:stretch>
                  </pic:blipFill>
                  <pic:spPr>
                    <a:xfrm>
                      <a:off x="0" y="0"/>
                      <a:ext cx="4852270" cy="1669968"/>
                    </a:xfrm>
                    <a:prstGeom prst="rect">
                      <a:avLst/>
                    </a:prstGeom>
                  </pic:spPr>
                </pic:pic>
              </a:graphicData>
            </a:graphic>
          </wp:inline>
        </w:drawing>
      </w:r>
    </w:p>
    <w:p w14:paraId="030E06EE" w14:textId="77777777" w:rsidR="00E84AE0" w:rsidRDefault="00E84AE0" w:rsidP="00903F50">
      <w:pPr>
        <w:pStyle w:val="ListParagraph"/>
        <w:numPr>
          <w:ilvl w:val="0"/>
          <w:numId w:val="110"/>
        </w:numPr>
        <w:rPr>
          <w:lang w:val="en-AU" w:eastAsia="en-AU"/>
        </w:rPr>
      </w:pPr>
      <w:r>
        <w:rPr>
          <w:lang w:val="en-AU" w:eastAsia="en-AU"/>
        </w:rPr>
        <w:t xml:space="preserve">Under </w:t>
      </w:r>
      <w:r w:rsidRPr="001D29BD">
        <w:rPr>
          <w:b/>
          <w:bCs/>
          <w:lang w:val="en-AU" w:eastAsia="en-AU"/>
        </w:rPr>
        <w:t>Assignments</w:t>
      </w:r>
      <w:r>
        <w:rPr>
          <w:lang w:val="en-AU" w:eastAsia="en-AU"/>
        </w:rPr>
        <w:t>, assign the certificate to all MMD devices or other devices as required</w:t>
      </w:r>
    </w:p>
    <w:p w14:paraId="4C2C7D1A" w14:textId="4192ABDB" w:rsidR="00E84AE0" w:rsidRPr="00EF00E3" w:rsidRDefault="00E84AE0" w:rsidP="00903F50">
      <w:pPr>
        <w:pStyle w:val="ListParagraph"/>
        <w:numPr>
          <w:ilvl w:val="1"/>
          <w:numId w:val="110"/>
        </w:numPr>
        <w:rPr>
          <w:lang w:val="en-AU" w:eastAsia="en-AU"/>
        </w:rPr>
      </w:pPr>
      <w:r>
        <w:rPr>
          <w:lang w:val="en-AU" w:eastAsia="en-AU"/>
        </w:rPr>
        <w:t xml:space="preserve">MMD Group name: </w:t>
      </w:r>
      <w:r>
        <w:rPr>
          <w:rFonts w:ascii="Segoe UI" w:hAnsi="Segoe UI" w:cs="Segoe UI"/>
          <w:color w:val="323130"/>
          <w:szCs w:val="20"/>
          <w:shd w:val="clear" w:color="auto" w:fill="F3F2F1"/>
        </w:rPr>
        <w:t>DG-AA-OPS-</w:t>
      </w:r>
      <w:proofErr w:type="spellStart"/>
      <w:r w:rsidR="009519DE">
        <w:rPr>
          <w:rFonts w:ascii="Segoe UI" w:hAnsi="Segoe UI" w:cs="Segoe UI"/>
          <w:color w:val="323130"/>
          <w:szCs w:val="20"/>
          <w:shd w:val="clear" w:color="auto" w:fill="F3F2F1"/>
        </w:rPr>
        <w:t>MMDDevices</w:t>
      </w:r>
      <w:proofErr w:type="spellEnd"/>
    </w:p>
    <w:p w14:paraId="55B8CCF6" w14:textId="77777777" w:rsidR="00E84AE0" w:rsidRDefault="00E84AE0" w:rsidP="00903F50">
      <w:pPr>
        <w:pStyle w:val="ListParagraph"/>
        <w:numPr>
          <w:ilvl w:val="0"/>
          <w:numId w:val="110"/>
        </w:numPr>
        <w:rPr>
          <w:lang w:val="en-AU" w:eastAsia="en-AU"/>
        </w:rPr>
      </w:pPr>
      <w:r w:rsidRPr="001D29BD">
        <w:rPr>
          <w:lang w:val="en-AU" w:eastAsia="en-AU"/>
        </w:rPr>
        <w:t>Save and create the policy</w:t>
      </w:r>
    </w:p>
    <w:p w14:paraId="2D9BE770" w14:textId="77777777" w:rsidR="00E84AE0" w:rsidRDefault="00E84AE0" w:rsidP="00E84AE0">
      <w:pPr>
        <w:rPr>
          <w:lang w:val="en-AU" w:eastAsia="en-AU"/>
        </w:rPr>
      </w:pPr>
    </w:p>
    <w:p w14:paraId="1C56B2C1" w14:textId="23BBF2C1" w:rsidR="00327636" w:rsidRDefault="00327636" w:rsidP="00E84AE0">
      <w:pPr>
        <w:pStyle w:val="Heading5"/>
        <w:rPr>
          <w:lang w:val="en-AU" w:eastAsia="en-AU"/>
        </w:rPr>
      </w:pPr>
      <w:r>
        <w:rPr>
          <w:lang w:val="en-AU" w:eastAsia="en-AU"/>
        </w:rPr>
        <w:t>Configuring Trusted Intermediate Certificate</w:t>
      </w:r>
    </w:p>
    <w:p w14:paraId="758A798F" w14:textId="77777777" w:rsidR="00171B45" w:rsidRDefault="00171B45" w:rsidP="00327636">
      <w:pPr>
        <w:rPr>
          <w:lang w:val="en-AU" w:eastAsia="en-AU"/>
        </w:rPr>
      </w:pPr>
    </w:p>
    <w:p w14:paraId="7C5CAB4E" w14:textId="126CC186" w:rsidR="00327636" w:rsidRDefault="00171B45" w:rsidP="00327636">
      <w:pPr>
        <w:rPr>
          <w:lang w:val="en-AU" w:eastAsia="en-AU"/>
        </w:rPr>
      </w:pPr>
      <w:r>
        <w:rPr>
          <w:lang w:val="en-AU" w:eastAsia="en-AU"/>
        </w:rPr>
        <w:t>Create a policy to deploy the intermediate certificates in the intermediate folder.</w:t>
      </w:r>
      <w:r w:rsidRPr="001A45E7">
        <w:rPr>
          <w:b/>
          <w:bCs/>
          <w:lang w:val="en-AU" w:eastAsia="en-AU"/>
        </w:rPr>
        <w:t xml:space="preserve"> Production will have 2 intermediate certificate authorities which you will need to create</w:t>
      </w:r>
      <w:r w:rsidR="00BA5795" w:rsidRPr="001A45E7">
        <w:rPr>
          <w:b/>
          <w:bCs/>
          <w:lang w:val="en-AU" w:eastAsia="en-AU"/>
        </w:rPr>
        <w:t xml:space="preserve"> as separate policies</w:t>
      </w:r>
      <w:r w:rsidR="00D6728E">
        <w:rPr>
          <w:b/>
          <w:bCs/>
          <w:lang w:val="en-AU" w:eastAsia="en-AU"/>
        </w:rPr>
        <w:t xml:space="preserve"> for</w:t>
      </w:r>
      <w:r w:rsidRPr="001A45E7">
        <w:rPr>
          <w:b/>
          <w:bCs/>
          <w:lang w:val="en-AU" w:eastAsia="en-AU"/>
        </w:rPr>
        <w:t>.</w:t>
      </w:r>
      <w:r w:rsidR="00BA5795" w:rsidRPr="001A45E7">
        <w:rPr>
          <w:b/>
          <w:bCs/>
          <w:lang w:val="en-AU" w:eastAsia="en-AU"/>
        </w:rPr>
        <w:t xml:space="preserve"> </w:t>
      </w:r>
    </w:p>
    <w:p w14:paraId="5DE2AD54" w14:textId="5C205BDC" w:rsidR="00171B45" w:rsidRDefault="00171B45" w:rsidP="00327636">
      <w:pPr>
        <w:rPr>
          <w:lang w:val="en-AU" w:eastAsia="en-AU"/>
        </w:rPr>
      </w:pPr>
    </w:p>
    <w:p w14:paraId="6070F9C9" w14:textId="5804A8A8" w:rsidR="00171B45" w:rsidRDefault="00171B45" w:rsidP="0050490B">
      <w:pPr>
        <w:pStyle w:val="ListParagraph"/>
        <w:numPr>
          <w:ilvl w:val="0"/>
          <w:numId w:val="161"/>
        </w:numPr>
        <w:rPr>
          <w:lang w:val="en-AU" w:eastAsia="en-AU"/>
        </w:rPr>
      </w:pPr>
      <w:r>
        <w:rPr>
          <w:lang w:val="en-AU" w:eastAsia="en-AU"/>
        </w:rPr>
        <w:t>On Endpoint Manager, Devices, Windows, Click on Configuration Profiles</w:t>
      </w:r>
    </w:p>
    <w:p w14:paraId="45C72559" w14:textId="3DB491FC" w:rsidR="00171B45" w:rsidRDefault="00171B45" w:rsidP="0050490B">
      <w:pPr>
        <w:pStyle w:val="ListParagraph"/>
        <w:numPr>
          <w:ilvl w:val="0"/>
          <w:numId w:val="161"/>
        </w:numPr>
        <w:rPr>
          <w:lang w:val="en-AU" w:eastAsia="en-AU"/>
        </w:rPr>
      </w:pPr>
      <w:r>
        <w:rPr>
          <w:lang w:val="en-AU" w:eastAsia="en-AU"/>
        </w:rPr>
        <w:t>Create new profile, trusted certificate</w:t>
      </w:r>
    </w:p>
    <w:p w14:paraId="53513BD9" w14:textId="0A442021" w:rsidR="00171B45" w:rsidRDefault="00171B45" w:rsidP="0050490B">
      <w:pPr>
        <w:pStyle w:val="ListParagraph"/>
        <w:numPr>
          <w:ilvl w:val="0"/>
          <w:numId w:val="161"/>
        </w:numPr>
        <w:rPr>
          <w:lang w:val="en-AU" w:eastAsia="en-AU"/>
        </w:rPr>
      </w:pPr>
      <w:r>
        <w:rPr>
          <w:lang w:val="en-AU" w:eastAsia="en-AU"/>
        </w:rPr>
        <w:t>Locate the intermediate certificate and store it in the intermediate folder</w:t>
      </w:r>
    </w:p>
    <w:p w14:paraId="21AC7C9F" w14:textId="77777777" w:rsidR="001775A8" w:rsidRDefault="001775A8" w:rsidP="0050490B">
      <w:pPr>
        <w:pStyle w:val="ListParagraph"/>
        <w:numPr>
          <w:ilvl w:val="0"/>
          <w:numId w:val="161"/>
        </w:numPr>
        <w:rPr>
          <w:lang w:val="en-AU" w:eastAsia="en-AU"/>
        </w:rPr>
      </w:pPr>
      <w:r>
        <w:rPr>
          <w:lang w:val="en-AU" w:eastAsia="en-AU"/>
        </w:rPr>
        <w:t>Profile details</w:t>
      </w:r>
    </w:p>
    <w:p w14:paraId="7291367A" w14:textId="321039B8" w:rsidR="001775A8" w:rsidRPr="001775A8" w:rsidRDefault="001775A8" w:rsidP="0050490B">
      <w:pPr>
        <w:pStyle w:val="ListParagraph"/>
        <w:numPr>
          <w:ilvl w:val="1"/>
          <w:numId w:val="161"/>
        </w:numPr>
        <w:rPr>
          <w:lang w:val="en-AU" w:eastAsia="en-AU"/>
        </w:rPr>
      </w:pPr>
      <w:r>
        <w:rPr>
          <w:lang w:val="en-AU" w:eastAsia="en-AU"/>
        </w:rPr>
        <w:t xml:space="preserve"> name: </w:t>
      </w:r>
      <w:r w:rsidR="00BA5795">
        <w:rPr>
          <w:lang w:val="en-AU" w:eastAsia="en-AU"/>
        </w:rPr>
        <w:t xml:space="preserve">Windows - </w:t>
      </w:r>
      <w:r>
        <w:rPr>
          <w:rFonts w:ascii="Segoe UI" w:hAnsi="Segoe UI" w:cs="Segoe UI"/>
          <w:color w:val="323130"/>
          <w:szCs w:val="20"/>
          <w:shd w:val="clear" w:color="auto" w:fill="FFFFFF"/>
        </w:rPr>
        <w:t>Windows Trusted Intermediate Certificate</w:t>
      </w:r>
    </w:p>
    <w:p w14:paraId="46F92365" w14:textId="7D580328" w:rsidR="001775A8" w:rsidRDefault="001775A8" w:rsidP="0050490B">
      <w:pPr>
        <w:pStyle w:val="ListParagraph"/>
        <w:numPr>
          <w:ilvl w:val="1"/>
          <w:numId w:val="161"/>
        </w:numPr>
        <w:rPr>
          <w:lang w:val="en-AU" w:eastAsia="en-AU"/>
        </w:rPr>
      </w:pPr>
      <w:r>
        <w:rPr>
          <w:lang w:val="en-AU" w:eastAsia="en-AU"/>
        </w:rPr>
        <w:t>Description: Intermediate certificate SUBCA 01</w:t>
      </w:r>
    </w:p>
    <w:p w14:paraId="347E0DB8" w14:textId="18887EBE" w:rsidR="004221FF" w:rsidRDefault="004221FF" w:rsidP="0050490B">
      <w:pPr>
        <w:pStyle w:val="ListParagraph"/>
        <w:numPr>
          <w:ilvl w:val="0"/>
          <w:numId w:val="161"/>
        </w:numPr>
        <w:rPr>
          <w:lang w:val="en-AU" w:eastAsia="en-AU"/>
        </w:rPr>
      </w:pPr>
      <w:r>
        <w:rPr>
          <w:lang w:val="en-AU" w:eastAsia="en-AU"/>
        </w:rPr>
        <w:t>Assign this policy to</w:t>
      </w:r>
      <w:r w:rsidR="00CC3E89">
        <w:rPr>
          <w:lang w:val="en-AU" w:eastAsia="en-AU"/>
        </w:rPr>
        <w:t xml:space="preserve"> </w:t>
      </w:r>
      <w:r w:rsidR="00CC3E89">
        <w:rPr>
          <w:rFonts w:ascii="Segoe UI" w:hAnsi="Segoe UI" w:cs="Segoe UI"/>
          <w:color w:val="323130"/>
          <w:szCs w:val="20"/>
          <w:shd w:val="clear" w:color="auto" w:fill="F3F2F1"/>
        </w:rPr>
        <w:t>DG-AA-OPS-</w:t>
      </w:r>
      <w:proofErr w:type="spellStart"/>
      <w:r w:rsidR="009519DE">
        <w:rPr>
          <w:rFonts w:ascii="Segoe UI" w:hAnsi="Segoe UI" w:cs="Segoe UI"/>
          <w:color w:val="323130"/>
          <w:szCs w:val="20"/>
          <w:shd w:val="clear" w:color="auto" w:fill="F3F2F1"/>
        </w:rPr>
        <w:t>MMDDevices</w:t>
      </w:r>
      <w:proofErr w:type="spellEnd"/>
    </w:p>
    <w:p w14:paraId="4D190CEF" w14:textId="0F211B80" w:rsidR="004221FF" w:rsidRDefault="004221FF" w:rsidP="004221FF">
      <w:pPr>
        <w:rPr>
          <w:lang w:val="en-AU" w:eastAsia="en-AU"/>
        </w:rPr>
      </w:pPr>
    </w:p>
    <w:p w14:paraId="0428C343" w14:textId="136EEA1E" w:rsidR="004221FF" w:rsidRDefault="004221FF" w:rsidP="004221FF">
      <w:pPr>
        <w:jc w:val="center"/>
        <w:rPr>
          <w:lang w:val="en-AU" w:eastAsia="en-AU"/>
        </w:rPr>
      </w:pPr>
      <w:r>
        <w:rPr>
          <w:noProof/>
        </w:rPr>
        <w:drawing>
          <wp:inline distT="0" distB="0" distL="0" distR="0" wp14:anchorId="211847C8" wp14:editId="0F7A23C8">
            <wp:extent cx="4641156" cy="1314832"/>
            <wp:effectExtent l="0" t="0" r="7620" b="0"/>
            <wp:docPr id="1954605183" name="Picture 1954605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3" name="Picture 1954605183" descr="Graphical user interface, text, application&#10;&#10;Description automatically generated"/>
                    <pic:cNvPicPr/>
                  </pic:nvPicPr>
                  <pic:blipFill>
                    <a:blip r:embed="rId532"/>
                    <a:stretch>
                      <a:fillRect/>
                    </a:stretch>
                  </pic:blipFill>
                  <pic:spPr>
                    <a:xfrm>
                      <a:off x="0" y="0"/>
                      <a:ext cx="4645248" cy="1315991"/>
                    </a:xfrm>
                    <a:prstGeom prst="rect">
                      <a:avLst/>
                    </a:prstGeom>
                  </pic:spPr>
                </pic:pic>
              </a:graphicData>
            </a:graphic>
          </wp:inline>
        </w:drawing>
      </w:r>
    </w:p>
    <w:p w14:paraId="71341595" w14:textId="77777777" w:rsidR="00B37E9B" w:rsidRDefault="00B37E9B" w:rsidP="004221FF">
      <w:pPr>
        <w:jc w:val="center"/>
        <w:rPr>
          <w:lang w:val="en-AU" w:eastAsia="en-AU"/>
        </w:rPr>
      </w:pPr>
    </w:p>
    <w:p w14:paraId="2A4710E5" w14:textId="77777777" w:rsidR="00D6728E" w:rsidRPr="004221FF" w:rsidRDefault="00D6728E" w:rsidP="004221FF">
      <w:pPr>
        <w:jc w:val="center"/>
        <w:rPr>
          <w:lang w:val="en-AU" w:eastAsia="en-AU"/>
        </w:rPr>
      </w:pPr>
    </w:p>
    <w:p w14:paraId="510A8702" w14:textId="43367C98" w:rsidR="00E84AE0" w:rsidRDefault="00E84AE0" w:rsidP="00E84AE0">
      <w:pPr>
        <w:pStyle w:val="Heading5"/>
        <w:rPr>
          <w:lang w:val="en-AU" w:eastAsia="en-AU"/>
        </w:rPr>
      </w:pPr>
      <w:r>
        <w:rPr>
          <w:lang w:val="en-AU" w:eastAsia="en-AU"/>
        </w:rPr>
        <w:t>PKCS User Certificate Policy</w:t>
      </w:r>
    </w:p>
    <w:p w14:paraId="1BEA30F8" w14:textId="77777777" w:rsidR="00E84AE0" w:rsidRDefault="00E84AE0" w:rsidP="00E84AE0">
      <w:pPr>
        <w:rPr>
          <w:lang w:val="en-AU" w:eastAsia="en-AU"/>
        </w:rPr>
      </w:pPr>
    </w:p>
    <w:p w14:paraId="02655A63" w14:textId="77777777" w:rsidR="00E84AE0" w:rsidRDefault="00E84AE0" w:rsidP="00E84AE0">
      <w:pPr>
        <w:rPr>
          <w:lang w:val="en-AU" w:eastAsia="en-AU"/>
        </w:rPr>
      </w:pPr>
      <w:r w:rsidRPr="004629F6">
        <w:rPr>
          <w:b/>
          <w:bCs/>
          <w:lang w:val="en-AU" w:eastAsia="en-AU"/>
        </w:rPr>
        <w:t>Pre-requisites</w:t>
      </w:r>
      <w:r>
        <w:rPr>
          <w:lang w:val="en-AU" w:eastAsia="en-AU"/>
        </w:rPr>
        <w:t xml:space="preserve">: </w:t>
      </w:r>
    </w:p>
    <w:p w14:paraId="0549359A" w14:textId="77777777" w:rsidR="00E84AE0" w:rsidRDefault="00E84AE0" w:rsidP="00E84AE0">
      <w:pPr>
        <w:rPr>
          <w:lang w:val="en-AU" w:eastAsia="en-AU"/>
        </w:rPr>
      </w:pPr>
    </w:p>
    <w:p w14:paraId="6499F9CF" w14:textId="77777777" w:rsidR="00E84AE0" w:rsidRPr="00BF4546" w:rsidRDefault="00E84AE0" w:rsidP="00903F50">
      <w:pPr>
        <w:pStyle w:val="ListParagraph"/>
        <w:numPr>
          <w:ilvl w:val="0"/>
          <w:numId w:val="111"/>
        </w:numPr>
        <w:rPr>
          <w:lang w:val="en-AU" w:eastAsia="en-AU"/>
        </w:rPr>
      </w:pPr>
      <w:r w:rsidRPr="00BF4546">
        <w:rPr>
          <w:lang w:val="en-AU" w:eastAsia="en-AU"/>
        </w:rPr>
        <w:t>Check the following endpoints can accept outbound connections from the PKCS Intune connector servers to:</w:t>
      </w:r>
    </w:p>
    <w:p w14:paraId="0211791F" w14:textId="77777777" w:rsidR="00E84AE0" w:rsidRDefault="00E84AE0" w:rsidP="00E84AE0">
      <w:pPr>
        <w:rPr>
          <w:lang w:val="en-AU" w:eastAsia="en-AU"/>
        </w:rPr>
      </w:pPr>
    </w:p>
    <w:p w14:paraId="524DC96B" w14:textId="77777777" w:rsidR="00E84AE0" w:rsidRDefault="00E84AE0" w:rsidP="00845A9D">
      <w:pPr>
        <w:rPr>
          <w:lang w:val="en-AU" w:eastAsia="en-AU"/>
        </w:rPr>
      </w:pPr>
      <w:r>
        <w:rPr>
          <w:rFonts w:ascii="Segoe UI" w:hAnsi="Segoe UI" w:cs="Segoe UI"/>
          <w:color w:val="242424"/>
          <w:sz w:val="21"/>
          <w:szCs w:val="21"/>
          <w:shd w:val="clear" w:color="auto" w:fill="FFFFFF"/>
        </w:rPr>
        <w:t>login.microsoftonline.com</w:t>
      </w:r>
      <w:r>
        <w:rPr>
          <w:rFonts w:ascii="Segoe UI" w:hAnsi="Segoe UI" w:cs="Segoe UI"/>
          <w:color w:val="242424"/>
          <w:sz w:val="21"/>
          <w:szCs w:val="21"/>
        </w:rPr>
        <w:br/>
      </w:r>
      <w:r>
        <w:rPr>
          <w:rFonts w:ascii="Segoe UI" w:hAnsi="Segoe UI" w:cs="Segoe UI"/>
          <w:color w:val="242424"/>
          <w:sz w:val="21"/>
          <w:szCs w:val="21"/>
          <w:shd w:val="clear" w:color="auto" w:fill="FFFFFF"/>
        </w:rPr>
        <w:t>*.officeconfig.msocdn.com</w:t>
      </w:r>
      <w:r>
        <w:rPr>
          <w:rFonts w:ascii="Segoe UI" w:hAnsi="Segoe UI" w:cs="Segoe UI"/>
          <w:color w:val="242424"/>
          <w:sz w:val="21"/>
          <w:szCs w:val="21"/>
        </w:rPr>
        <w:br/>
      </w:r>
      <w:r>
        <w:rPr>
          <w:rFonts w:ascii="Segoe UI" w:hAnsi="Segoe UI" w:cs="Segoe UI"/>
          <w:color w:val="242424"/>
          <w:sz w:val="21"/>
          <w:szCs w:val="21"/>
          <w:shd w:val="clear" w:color="auto" w:fill="FFFFFF"/>
        </w:rPr>
        <w:t>config.office.com</w:t>
      </w:r>
      <w:r>
        <w:rPr>
          <w:rFonts w:ascii="Segoe UI" w:hAnsi="Segoe UI" w:cs="Segoe UI"/>
          <w:color w:val="242424"/>
          <w:sz w:val="21"/>
          <w:szCs w:val="21"/>
        </w:rPr>
        <w:br/>
      </w:r>
      <w:r>
        <w:rPr>
          <w:rFonts w:ascii="Segoe UI" w:hAnsi="Segoe UI" w:cs="Segoe UI"/>
          <w:color w:val="242424"/>
          <w:sz w:val="21"/>
          <w:szCs w:val="21"/>
          <w:shd w:val="clear" w:color="auto" w:fill="FFFFFF"/>
        </w:rPr>
        <w:t>graph.windows.net</w:t>
      </w:r>
      <w:r>
        <w:rPr>
          <w:rFonts w:ascii="Segoe UI" w:hAnsi="Segoe UI" w:cs="Segoe UI"/>
          <w:color w:val="242424"/>
          <w:sz w:val="21"/>
          <w:szCs w:val="21"/>
        </w:rPr>
        <w:br/>
      </w:r>
      <w:r>
        <w:rPr>
          <w:rFonts w:ascii="Segoe UI" w:hAnsi="Segoe UI" w:cs="Segoe UI"/>
          <w:color w:val="242424"/>
          <w:sz w:val="21"/>
          <w:szCs w:val="21"/>
          <w:shd w:val="clear" w:color="auto" w:fill="FFFFFF"/>
        </w:rPr>
        <w:lastRenderedPageBreak/>
        <w:t>enterpriseregistration.windows.net</w:t>
      </w:r>
      <w:r>
        <w:rPr>
          <w:rFonts w:ascii="Segoe UI" w:hAnsi="Segoe UI" w:cs="Segoe UI"/>
          <w:color w:val="242424"/>
          <w:sz w:val="21"/>
          <w:szCs w:val="21"/>
        </w:rPr>
        <w:br/>
      </w:r>
      <w:r>
        <w:rPr>
          <w:rFonts w:ascii="Segoe UI" w:hAnsi="Segoe UI" w:cs="Segoe UI"/>
          <w:color w:val="242424"/>
          <w:sz w:val="21"/>
          <w:szCs w:val="21"/>
          <w:shd w:val="clear" w:color="auto" w:fill="FFFFFF"/>
        </w:rPr>
        <w:t>*.manage.microsoft.com</w:t>
      </w:r>
    </w:p>
    <w:p w14:paraId="41EEFFAF" w14:textId="77777777" w:rsidR="00E84AE0" w:rsidRDefault="00E84AE0" w:rsidP="00E84AE0">
      <w:pPr>
        <w:spacing w:after="200"/>
        <w:rPr>
          <w:sz w:val="22"/>
        </w:rPr>
      </w:pPr>
    </w:p>
    <w:p w14:paraId="08D3C627" w14:textId="77777777" w:rsidR="00E84AE0" w:rsidRPr="00BD194C" w:rsidRDefault="00E84AE0" w:rsidP="00903F50">
      <w:pPr>
        <w:pStyle w:val="ListParagraph"/>
        <w:numPr>
          <w:ilvl w:val="0"/>
          <w:numId w:val="111"/>
        </w:numPr>
        <w:rPr>
          <w:lang w:val="en-AU" w:eastAsia="en-AU"/>
        </w:rPr>
      </w:pPr>
      <w:r w:rsidRPr="00BD194C">
        <w:rPr>
          <w:lang w:val="en-AU" w:eastAsia="en-AU"/>
        </w:rPr>
        <w:t>Certificate Connector for PKCS must already been installed in 1 or more machines in the network</w:t>
      </w:r>
    </w:p>
    <w:p w14:paraId="3F657706" w14:textId="77777777" w:rsidR="00E84AE0" w:rsidRPr="00BD194C" w:rsidRDefault="00E84AE0" w:rsidP="00E84AE0">
      <w:pPr>
        <w:pStyle w:val="ListParagraph"/>
        <w:numPr>
          <w:ilvl w:val="0"/>
          <w:numId w:val="0"/>
        </w:numPr>
        <w:ind w:left="720"/>
        <w:rPr>
          <w:lang w:val="en-AU" w:eastAsia="en-AU"/>
        </w:rPr>
      </w:pPr>
    </w:p>
    <w:p w14:paraId="3293E524" w14:textId="77777777" w:rsidR="00E84AE0" w:rsidRPr="00BF4546" w:rsidRDefault="00E84AE0" w:rsidP="00E84AE0">
      <w:pPr>
        <w:spacing w:after="200"/>
        <w:jc w:val="center"/>
        <w:rPr>
          <w:sz w:val="22"/>
        </w:rPr>
      </w:pPr>
      <w:r>
        <w:rPr>
          <w:noProof/>
        </w:rPr>
        <w:drawing>
          <wp:inline distT="0" distB="0" distL="0" distR="0" wp14:anchorId="3F6AF82B" wp14:editId="05BF6663">
            <wp:extent cx="4300780" cy="4590896"/>
            <wp:effectExtent l="0" t="0" r="5080" b="635"/>
            <wp:docPr id="1524113330" name="Picture 15241133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3" name="Picture 1529395223" descr="Graphical user interface, text, application, email&#10;&#10;Description automatically generated"/>
                    <pic:cNvPicPr/>
                  </pic:nvPicPr>
                  <pic:blipFill>
                    <a:blip r:embed="rId533"/>
                    <a:stretch>
                      <a:fillRect/>
                    </a:stretch>
                  </pic:blipFill>
                  <pic:spPr>
                    <a:xfrm>
                      <a:off x="0" y="0"/>
                      <a:ext cx="4307148" cy="4597693"/>
                    </a:xfrm>
                    <a:prstGeom prst="rect">
                      <a:avLst/>
                    </a:prstGeom>
                  </pic:spPr>
                </pic:pic>
              </a:graphicData>
            </a:graphic>
          </wp:inline>
        </w:drawing>
      </w:r>
    </w:p>
    <w:p w14:paraId="6ECA6640" w14:textId="334FCFDD" w:rsidR="00E84AE0" w:rsidRDefault="00E84AE0" w:rsidP="00903F50">
      <w:pPr>
        <w:pStyle w:val="ListParagraph"/>
        <w:numPr>
          <w:ilvl w:val="0"/>
          <w:numId w:val="111"/>
        </w:numPr>
        <w:spacing w:after="200"/>
        <w:rPr>
          <w:sz w:val="22"/>
        </w:rPr>
      </w:pPr>
      <w:r w:rsidRPr="00BD194C">
        <w:rPr>
          <w:lang w:val="en-AU" w:eastAsia="en-AU"/>
        </w:rPr>
        <w:t xml:space="preserve">The root certificate and all other </w:t>
      </w:r>
      <w:proofErr w:type="spellStart"/>
      <w:r w:rsidRPr="00BD194C">
        <w:rPr>
          <w:lang w:val="en-AU" w:eastAsia="en-AU"/>
        </w:rPr>
        <w:t>subCA</w:t>
      </w:r>
      <w:proofErr w:type="spellEnd"/>
      <w:r w:rsidRPr="00BD194C">
        <w:rPr>
          <w:lang w:val="en-AU" w:eastAsia="en-AU"/>
        </w:rPr>
        <w:t xml:space="preserve"> certificates must be </w:t>
      </w:r>
      <w:r w:rsidR="00096BBF">
        <w:rPr>
          <w:lang w:val="en-AU" w:eastAsia="en-AU"/>
        </w:rPr>
        <w:t>exported</w:t>
      </w:r>
      <w:r w:rsidRPr="00BD194C">
        <w:rPr>
          <w:lang w:val="en-AU" w:eastAsia="en-AU"/>
        </w:rPr>
        <w:t xml:space="preserve"> as </w:t>
      </w:r>
      <w:r w:rsidR="0068439F">
        <w:rPr>
          <w:lang w:val="en-AU" w:eastAsia="en-AU"/>
        </w:rPr>
        <w:t>CER files</w:t>
      </w:r>
      <w:r w:rsidR="00096BBF">
        <w:rPr>
          <w:sz w:val="22"/>
        </w:rPr>
        <w:t xml:space="preserve"> </w:t>
      </w:r>
    </w:p>
    <w:p w14:paraId="65C18CB9" w14:textId="77777777" w:rsidR="00E84AE0" w:rsidRDefault="00E84AE0" w:rsidP="00E84AE0">
      <w:pPr>
        <w:pStyle w:val="ListParagraph"/>
        <w:numPr>
          <w:ilvl w:val="0"/>
          <w:numId w:val="0"/>
        </w:numPr>
        <w:spacing w:after="200"/>
        <w:ind w:left="720"/>
        <w:rPr>
          <w:sz w:val="22"/>
        </w:rPr>
      </w:pPr>
    </w:p>
    <w:p w14:paraId="4D408F90" w14:textId="77777777" w:rsidR="00E84AE0" w:rsidRPr="00BD194C" w:rsidRDefault="00E84AE0" w:rsidP="00903F50">
      <w:pPr>
        <w:pStyle w:val="ListParagraph"/>
        <w:numPr>
          <w:ilvl w:val="0"/>
          <w:numId w:val="111"/>
        </w:numPr>
        <w:spacing w:after="200"/>
        <w:rPr>
          <w:lang w:val="en-AU" w:eastAsia="en-AU"/>
        </w:rPr>
      </w:pPr>
      <w:r w:rsidRPr="00BD194C">
        <w:rPr>
          <w:lang w:val="en-AU" w:eastAsia="en-AU"/>
        </w:rPr>
        <w:t>Once you have checked pre-</w:t>
      </w:r>
      <w:proofErr w:type="spellStart"/>
      <w:r w:rsidRPr="00BD194C">
        <w:rPr>
          <w:lang w:val="en-AU" w:eastAsia="en-AU"/>
        </w:rPr>
        <w:t>requisities</w:t>
      </w:r>
      <w:proofErr w:type="spellEnd"/>
      <w:r w:rsidRPr="00BD194C">
        <w:rPr>
          <w:lang w:val="en-AU" w:eastAsia="en-AU"/>
        </w:rPr>
        <w:t>, open Endpoint Manager, Devices, Windows, Configuration Policies and click on Create new policy</w:t>
      </w:r>
    </w:p>
    <w:p w14:paraId="40D078E7" w14:textId="77777777" w:rsidR="00E84AE0" w:rsidRPr="00BD194C" w:rsidRDefault="00E84AE0" w:rsidP="00903F50">
      <w:pPr>
        <w:pStyle w:val="ListParagraph"/>
        <w:numPr>
          <w:ilvl w:val="0"/>
          <w:numId w:val="111"/>
        </w:numPr>
        <w:spacing w:after="200"/>
        <w:rPr>
          <w:lang w:val="en-AU" w:eastAsia="en-AU"/>
        </w:rPr>
      </w:pPr>
      <w:r w:rsidRPr="00BD194C">
        <w:rPr>
          <w:lang w:val="en-AU" w:eastAsia="en-AU"/>
        </w:rPr>
        <w:t>Provide the details for the policy</w:t>
      </w:r>
    </w:p>
    <w:p w14:paraId="18BB1DD9" w14:textId="77777777" w:rsidR="00E84AE0" w:rsidRDefault="00E84AE0" w:rsidP="00E84AE0">
      <w:pPr>
        <w:pStyle w:val="ListParagraph"/>
        <w:numPr>
          <w:ilvl w:val="0"/>
          <w:numId w:val="0"/>
        </w:numPr>
        <w:spacing w:after="200"/>
        <w:ind w:left="1440"/>
        <w:rPr>
          <w:lang w:val="en-AU" w:eastAsia="en-AU"/>
        </w:rPr>
      </w:pPr>
    </w:p>
    <w:p w14:paraId="5D74BED5" w14:textId="77777777" w:rsidR="00E84AE0" w:rsidRPr="00BD194C" w:rsidRDefault="00E84AE0" w:rsidP="00903F50">
      <w:pPr>
        <w:pStyle w:val="ListParagraph"/>
        <w:numPr>
          <w:ilvl w:val="1"/>
          <w:numId w:val="111"/>
        </w:numPr>
        <w:spacing w:after="200"/>
        <w:rPr>
          <w:lang w:val="en-AU" w:eastAsia="en-AU"/>
        </w:rPr>
      </w:pPr>
      <w:r w:rsidRPr="00BD194C">
        <w:rPr>
          <w:lang w:val="en-AU" w:eastAsia="en-AU"/>
        </w:rPr>
        <w:t>Name: Windows - PKCS User Certificate Request</w:t>
      </w:r>
    </w:p>
    <w:p w14:paraId="62C9E9A3" w14:textId="77777777" w:rsidR="00E84AE0" w:rsidRDefault="00E84AE0" w:rsidP="00903F50">
      <w:pPr>
        <w:pStyle w:val="ListParagraph"/>
        <w:numPr>
          <w:ilvl w:val="1"/>
          <w:numId w:val="111"/>
        </w:numPr>
        <w:spacing w:after="200"/>
        <w:rPr>
          <w:lang w:val="en-AU" w:eastAsia="en-AU"/>
        </w:rPr>
      </w:pPr>
      <w:r w:rsidRPr="00BD194C">
        <w:rPr>
          <w:lang w:val="en-AU" w:eastAsia="en-AU"/>
        </w:rPr>
        <w:t>Description: Windows certificate of type user. It requests a certificate to Intune Connector for the user identity and stores it in the User Certificate Personal container</w:t>
      </w:r>
    </w:p>
    <w:p w14:paraId="77150082" w14:textId="77777777" w:rsidR="00E84AE0" w:rsidRPr="00BD194C" w:rsidRDefault="00E84AE0" w:rsidP="00E84AE0">
      <w:pPr>
        <w:pStyle w:val="ListParagraph"/>
        <w:numPr>
          <w:ilvl w:val="0"/>
          <w:numId w:val="0"/>
        </w:numPr>
        <w:spacing w:after="200"/>
        <w:ind w:left="1440"/>
        <w:rPr>
          <w:lang w:val="en-AU" w:eastAsia="en-AU"/>
        </w:rPr>
      </w:pPr>
    </w:p>
    <w:p w14:paraId="7BC16373" w14:textId="77777777" w:rsidR="00E84AE0" w:rsidRDefault="00E84AE0" w:rsidP="00903F50">
      <w:pPr>
        <w:pStyle w:val="ListParagraph"/>
        <w:numPr>
          <w:ilvl w:val="0"/>
          <w:numId w:val="111"/>
        </w:numPr>
        <w:spacing w:after="200"/>
        <w:rPr>
          <w:lang w:val="en-AU" w:eastAsia="en-AU"/>
        </w:rPr>
      </w:pPr>
      <w:r w:rsidRPr="00BD194C">
        <w:rPr>
          <w:lang w:val="en-AU" w:eastAsia="en-AU"/>
        </w:rPr>
        <w:t xml:space="preserve">Under </w:t>
      </w:r>
      <w:r w:rsidRPr="00BD194C">
        <w:rPr>
          <w:b/>
          <w:bCs/>
          <w:lang w:val="en-AU" w:eastAsia="en-AU"/>
        </w:rPr>
        <w:t>Configuration Settings</w:t>
      </w:r>
      <w:r w:rsidRPr="00BD194C">
        <w:rPr>
          <w:lang w:val="en-AU" w:eastAsia="en-AU"/>
        </w:rPr>
        <w:t>, specify the following attributes</w:t>
      </w:r>
    </w:p>
    <w:p w14:paraId="45112618" w14:textId="77777777" w:rsidR="00E84AE0" w:rsidRPr="00BD194C" w:rsidRDefault="00E84AE0" w:rsidP="00E84AE0">
      <w:pPr>
        <w:pStyle w:val="ListParagraph"/>
        <w:numPr>
          <w:ilvl w:val="0"/>
          <w:numId w:val="0"/>
        </w:numPr>
        <w:spacing w:after="200"/>
        <w:ind w:left="720"/>
        <w:rPr>
          <w:lang w:val="en-AU" w:eastAsia="en-AU"/>
        </w:rPr>
      </w:pPr>
    </w:p>
    <w:p w14:paraId="3DEF2F2D" w14:textId="77777777" w:rsidR="00E84AE0" w:rsidRPr="00BD194C" w:rsidRDefault="00E84AE0" w:rsidP="00903F50">
      <w:pPr>
        <w:pStyle w:val="ListParagraph"/>
        <w:numPr>
          <w:ilvl w:val="1"/>
          <w:numId w:val="111"/>
        </w:numPr>
        <w:spacing w:after="200"/>
        <w:rPr>
          <w:lang w:val="en-AU" w:eastAsia="en-AU"/>
        </w:rPr>
      </w:pPr>
      <w:r w:rsidRPr="00540969">
        <w:rPr>
          <w:b/>
          <w:bCs/>
          <w:lang w:val="en-AU" w:eastAsia="en-AU"/>
        </w:rPr>
        <w:t xml:space="preserve">Certificate Validity Period: </w:t>
      </w:r>
      <w:r w:rsidRPr="00BD194C">
        <w:rPr>
          <w:lang w:val="en-AU" w:eastAsia="en-AU"/>
        </w:rPr>
        <w:t>any period from 1 day to multiple years</w:t>
      </w:r>
    </w:p>
    <w:p w14:paraId="1BF19DA1" w14:textId="77777777" w:rsidR="00E84AE0" w:rsidRDefault="00E84AE0" w:rsidP="00903F50">
      <w:pPr>
        <w:pStyle w:val="ListParagraph"/>
        <w:numPr>
          <w:ilvl w:val="1"/>
          <w:numId w:val="111"/>
        </w:numPr>
        <w:spacing w:after="200"/>
        <w:rPr>
          <w:lang w:val="en-AU" w:eastAsia="en-AU"/>
        </w:rPr>
      </w:pPr>
      <w:r w:rsidRPr="00540969">
        <w:rPr>
          <w:b/>
          <w:bCs/>
          <w:lang w:val="en-AU" w:eastAsia="en-AU"/>
        </w:rPr>
        <w:t>Key Storage Provider:</w:t>
      </w:r>
      <w:r>
        <w:rPr>
          <w:lang w:val="en-AU" w:eastAsia="en-AU"/>
        </w:rPr>
        <w:t xml:space="preserve"> Enrol to trusted TPM</w:t>
      </w:r>
    </w:p>
    <w:p w14:paraId="1F38D985" w14:textId="6B81E269" w:rsidR="00E84AE0" w:rsidRDefault="00E84AE0" w:rsidP="00903F50">
      <w:pPr>
        <w:pStyle w:val="ListParagraph"/>
        <w:numPr>
          <w:ilvl w:val="1"/>
          <w:numId w:val="111"/>
        </w:numPr>
        <w:spacing w:after="200"/>
        <w:rPr>
          <w:lang w:val="en-AU" w:eastAsia="en-AU"/>
        </w:rPr>
      </w:pPr>
      <w:r w:rsidRPr="00540969">
        <w:rPr>
          <w:b/>
          <w:bCs/>
          <w:lang w:val="en-AU" w:eastAsia="en-AU"/>
        </w:rPr>
        <w:t>Certificate Authority:</w:t>
      </w:r>
      <w:r>
        <w:rPr>
          <w:lang w:val="en-AU" w:eastAsia="en-AU"/>
        </w:rPr>
        <w:t xml:space="preserve"> PKCS connector in the environment: </w:t>
      </w:r>
      <w:r w:rsidRPr="00540969">
        <w:rPr>
          <w:lang w:val="en-AU" w:eastAsia="en-AU"/>
        </w:rPr>
        <w:t>VMNPEDCPKI001.dev.cfs.com.au</w:t>
      </w:r>
    </w:p>
    <w:p w14:paraId="70D7C1E1" w14:textId="65E28012" w:rsidR="00DB5752" w:rsidRPr="009A4E19" w:rsidRDefault="00DB5752" w:rsidP="00DB5752">
      <w:pPr>
        <w:pStyle w:val="ListParagraph"/>
        <w:numPr>
          <w:ilvl w:val="2"/>
          <w:numId w:val="111"/>
        </w:numPr>
        <w:spacing w:after="200"/>
        <w:rPr>
          <w:lang w:val="en-AU" w:eastAsia="en-AU"/>
        </w:rPr>
      </w:pPr>
      <w:r>
        <w:rPr>
          <w:b/>
          <w:bCs/>
          <w:lang w:val="en-AU" w:eastAsia="en-AU"/>
        </w:rPr>
        <w:t>Prod servers:</w:t>
      </w:r>
      <w:r>
        <w:rPr>
          <w:lang w:val="en-AU" w:eastAsia="en-AU"/>
        </w:rPr>
        <w:t xml:space="preserve"> </w:t>
      </w:r>
      <w:r>
        <w:rPr>
          <w:rFonts w:ascii="Segoe UI" w:hAnsi="Segoe UI" w:cs="Segoe UI"/>
          <w:color w:val="242424"/>
          <w:sz w:val="22"/>
          <w:shd w:val="clear" w:color="auto" w:fill="FFFFFF"/>
        </w:rPr>
        <w:t>VMPRDEDCPKI001</w:t>
      </w:r>
      <w:r w:rsidR="002C4E82">
        <w:rPr>
          <w:rFonts w:ascii="Segoe UI" w:hAnsi="Segoe UI" w:cs="Segoe UI"/>
          <w:color w:val="242424"/>
          <w:sz w:val="22"/>
          <w:shd w:val="clear" w:color="auto" w:fill="FFFFFF"/>
        </w:rPr>
        <w:t xml:space="preserve">.cfs.com.au </w:t>
      </w:r>
      <w:r>
        <w:rPr>
          <w:rFonts w:ascii="Segoe UI" w:hAnsi="Segoe UI" w:cs="Segoe UI"/>
          <w:color w:val="242424"/>
          <w:sz w:val="22"/>
          <w:shd w:val="clear" w:color="auto" w:fill="FFFFFF"/>
        </w:rPr>
        <w:t>for user</w:t>
      </w:r>
      <w:r w:rsidR="00C870B8">
        <w:rPr>
          <w:rFonts w:ascii="Segoe UI" w:hAnsi="Segoe UI" w:cs="Segoe UI"/>
          <w:color w:val="242424"/>
          <w:sz w:val="22"/>
          <w:shd w:val="clear" w:color="auto" w:fill="FFFFFF"/>
        </w:rPr>
        <w:t xml:space="preserve"> certificates</w:t>
      </w:r>
    </w:p>
    <w:p w14:paraId="7AFBEAF1" w14:textId="26EA7FD7" w:rsidR="009A4E19" w:rsidRDefault="009A4E19" w:rsidP="00DB5752">
      <w:pPr>
        <w:pStyle w:val="ListParagraph"/>
        <w:numPr>
          <w:ilvl w:val="2"/>
          <w:numId w:val="111"/>
        </w:numPr>
        <w:spacing w:after="200"/>
        <w:rPr>
          <w:lang w:val="en-AU" w:eastAsia="en-AU"/>
        </w:rPr>
      </w:pPr>
      <w:r>
        <w:rPr>
          <w:b/>
          <w:bCs/>
          <w:lang w:val="en-AU" w:eastAsia="en-AU"/>
        </w:rPr>
        <w:lastRenderedPageBreak/>
        <w:t>Prod servers:</w:t>
      </w:r>
      <w:r>
        <w:rPr>
          <w:lang w:val="en-AU" w:eastAsia="en-AU"/>
        </w:rPr>
        <w:t xml:space="preserve"> </w:t>
      </w:r>
      <w:r>
        <w:rPr>
          <w:rFonts w:ascii="Segoe UI" w:hAnsi="Segoe UI" w:cs="Segoe UI"/>
          <w:color w:val="242424"/>
          <w:sz w:val="22"/>
          <w:shd w:val="clear" w:color="auto" w:fill="FFFFFF"/>
        </w:rPr>
        <w:t>VMPRDSDCPKI00</w:t>
      </w:r>
      <w:r w:rsidR="0070437E">
        <w:rPr>
          <w:rFonts w:ascii="Segoe UI" w:hAnsi="Segoe UI" w:cs="Segoe UI"/>
          <w:color w:val="242424"/>
          <w:sz w:val="22"/>
          <w:shd w:val="clear" w:color="auto" w:fill="FFFFFF"/>
        </w:rPr>
        <w:t>2</w:t>
      </w:r>
      <w:r w:rsidR="002C4E82">
        <w:rPr>
          <w:rFonts w:ascii="Segoe UI" w:hAnsi="Segoe UI" w:cs="Segoe UI"/>
          <w:color w:val="242424"/>
          <w:sz w:val="22"/>
          <w:shd w:val="clear" w:color="auto" w:fill="FFFFFF"/>
        </w:rPr>
        <w:t>.cfs.com.au</w:t>
      </w:r>
      <w:r>
        <w:rPr>
          <w:rFonts w:ascii="Segoe UI" w:hAnsi="Segoe UI" w:cs="Segoe UI"/>
          <w:color w:val="242424"/>
          <w:sz w:val="22"/>
          <w:shd w:val="clear" w:color="auto" w:fill="FFFFFF"/>
        </w:rPr>
        <w:t> for device</w:t>
      </w:r>
      <w:r w:rsidR="00C870B8">
        <w:rPr>
          <w:rFonts w:ascii="Segoe UI" w:hAnsi="Segoe UI" w:cs="Segoe UI"/>
          <w:color w:val="242424"/>
          <w:sz w:val="22"/>
          <w:shd w:val="clear" w:color="auto" w:fill="FFFFFF"/>
        </w:rPr>
        <w:t xml:space="preserve"> certificates</w:t>
      </w:r>
    </w:p>
    <w:p w14:paraId="62FD8759" w14:textId="1AF657E4" w:rsidR="00E84AE0" w:rsidRDefault="00E84AE0" w:rsidP="00903F50">
      <w:pPr>
        <w:pStyle w:val="ListParagraph"/>
        <w:numPr>
          <w:ilvl w:val="1"/>
          <w:numId w:val="111"/>
        </w:numPr>
        <w:spacing w:after="200"/>
        <w:rPr>
          <w:lang w:val="en-AU" w:eastAsia="en-AU"/>
        </w:rPr>
      </w:pPr>
      <w:r w:rsidRPr="00540969">
        <w:rPr>
          <w:b/>
          <w:bCs/>
          <w:lang w:val="en-AU" w:eastAsia="en-AU"/>
        </w:rPr>
        <w:t>Certification Authority Name:</w:t>
      </w:r>
      <w:r>
        <w:rPr>
          <w:lang w:val="en-AU" w:eastAsia="en-AU"/>
        </w:rPr>
        <w:t xml:space="preserve"> </w:t>
      </w:r>
      <w:r w:rsidRPr="00540969">
        <w:rPr>
          <w:lang w:val="en-AU" w:eastAsia="en-AU"/>
        </w:rPr>
        <w:t>DEVCFS Sub CA 01</w:t>
      </w:r>
    </w:p>
    <w:p w14:paraId="7796866A" w14:textId="1722F117" w:rsidR="00C12B58" w:rsidRDefault="00C12B58" w:rsidP="00C12B58">
      <w:pPr>
        <w:pStyle w:val="ListParagraph"/>
        <w:numPr>
          <w:ilvl w:val="2"/>
          <w:numId w:val="111"/>
        </w:numPr>
        <w:spacing w:after="200"/>
        <w:rPr>
          <w:lang w:val="en-AU" w:eastAsia="en-AU"/>
        </w:rPr>
      </w:pPr>
      <w:r>
        <w:rPr>
          <w:b/>
          <w:bCs/>
          <w:lang w:val="en-AU" w:eastAsia="en-AU"/>
        </w:rPr>
        <w:t>Production:</w:t>
      </w:r>
      <w:r>
        <w:rPr>
          <w:lang w:val="en-AU" w:eastAsia="en-AU"/>
        </w:rPr>
        <w:t xml:space="preserve"> CFS Sub CA 01 for users</w:t>
      </w:r>
    </w:p>
    <w:p w14:paraId="3287C0B2" w14:textId="212EA317" w:rsidR="00C12B58" w:rsidRDefault="00C12B58" w:rsidP="00C12B58">
      <w:pPr>
        <w:pStyle w:val="ListParagraph"/>
        <w:numPr>
          <w:ilvl w:val="2"/>
          <w:numId w:val="111"/>
        </w:numPr>
        <w:spacing w:after="200"/>
        <w:rPr>
          <w:lang w:val="en-AU" w:eastAsia="en-AU"/>
        </w:rPr>
      </w:pPr>
      <w:r>
        <w:rPr>
          <w:b/>
          <w:bCs/>
          <w:lang w:val="en-AU" w:eastAsia="en-AU"/>
        </w:rPr>
        <w:t>Production:</w:t>
      </w:r>
      <w:r>
        <w:rPr>
          <w:lang w:val="en-AU" w:eastAsia="en-AU"/>
        </w:rPr>
        <w:t xml:space="preserve"> CFS Sub CA 02 for devices</w:t>
      </w:r>
    </w:p>
    <w:p w14:paraId="333E5ED7" w14:textId="77777777" w:rsidR="00E84AE0" w:rsidRPr="009C0084" w:rsidRDefault="00E84AE0" w:rsidP="00903F50">
      <w:pPr>
        <w:pStyle w:val="ListParagraph"/>
        <w:numPr>
          <w:ilvl w:val="1"/>
          <w:numId w:val="111"/>
        </w:numPr>
        <w:shd w:val="clear" w:color="auto" w:fill="FFFFFF"/>
        <w:spacing w:before="45" w:after="60" w:line="240" w:lineRule="auto"/>
        <w:rPr>
          <w:rFonts w:ascii="Segoe UI" w:eastAsia="Times New Roman" w:hAnsi="Segoe UI" w:cs="Segoe UI"/>
          <w:b/>
          <w:bCs/>
          <w:color w:val="323130"/>
          <w:szCs w:val="20"/>
          <w:lang w:val="en-AU" w:eastAsia="en-AU"/>
        </w:rPr>
      </w:pPr>
      <w:r w:rsidRPr="00AA6CC4">
        <w:rPr>
          <w:rFonts w:ascii="Segoe UI" w:eastAsia="Times New Roman" w:hAnsi="Segoe UI" w:cs="Segoe UI"/>
          <w:b/>
          <w:bCs/>
          <w:color w:val="323130"/>
          <w:szCs w:val="20"/>
          <w:lang w:val="en-AU" w:eastAsia="en-AU"/>
        </w:rPr>
        <w:t>Certificate template name</w:t>
      </w:r>
      <w:r>
        <w:rPr>
          <w:rFonts w:ascii="Segoe UI" w:eastAsia="Times New Roman" w:hAnsi="Segoe UI" w:cs="Segoe UI"/>
          <w:b/>
          <w:bCs/>
          <w:color w:val="323130"/>
          <w:szCs w:val="20"/>
          <w:lang w:val="en-AU" w:eastAsia="en-AU"/>
        </w:rPr>
        <w:t xml:space="preserve">: </w:t>
      </w:r>
      <w:proofErr w:type="spellStart"/>
      <w:r w:rsidRPr="00AA6CC4">
        <w:rPr>
          <w:rFonts w:ascii="Segoe UI" w:eastAsia="Times New Roman" w:hAnsi="Segoe UI" w:cs="Segoe UI"/>
          <w:color w:val="323130"/>
          <w:szCs w:val="20"/>
          <w:lang w:val="en-AU" w:eastAsia="en-AU"/>
        </w:rPr>
        <w:t>CFSIntuneUserAuth</w:t>
      </w:r>
      <w:proofErr w:type="spellEnd"/>
      <w:r>
        <w:rPr>
          <w:rFonts w:ascii="Segoe UI" w:eastAsia="Times New Roman" w:hAnsi="Segoe UI" w:cs="Segoe UI"/>
          <w:color w:val="323130"/>
          <w:szCs w:val="20"/>
          <w:lang w:val="en-AU" w:eastAsia="en-AU"/>
        </w:rPr>
        <w:br/>
      </w: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84AE0" w:rsidRPr="00AA71CD" w14:paraId="6E84A521" w14:textId="77777777" w:rsidTr="007202AB">
        <w:trPr>
          <w:cantSplit/>
          <w:jc w:val="center"/>
        </w:trPr>
        <w:tc>
          <w:tcPr>
            <w:tcW w:w="859" w:type="dxa"/>
            <w:shd w:val="clear" w:color="auto" w:fill="9E120E" w:themeFill="accent4"/>
          </w:tcPr>
          <w:p w14:paraId="7AC91B18" w14:textId="77777777" w:rsidR="00E84AE0" w:rsidRPr="00AA71CD" w:rsidRDefault="00E84AE0" w:rsidP="007202AB">
            <w:pPr>
              <w:spacing w:after="140"/>
              <w:jc w:val="center"/>
              <w:rPr>
                <w:rFonts w:eastAsia="Arial"/>
                <w:b/>
                <w:color w:val="333333"/>
                <w:sz w:val="56"/>
                <w:szCs w:val="56"/>
              </w:rPr>
            </w:pPr>
            <w:r>
              <w:rPr>
                <w:noProof/>
              </w:rPr>
              <w:drawing>
                <wp:inline distT="0" distB="0" distL="0" distR="0" wp14:anchorId="1AC7927F" wp14:editId="347B2458">
                  <wp:extent cx="408433" cy="408433"/>
                  <wp:effectExtent l="0" t="0" r="0" b="0"/>
                  <wp:docPr id="152411333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10216261" w14:textId="77777777" w:rsidR="00E84AE0" w:rsidRPr="00AA71CD" w:rsidRDefault="00E84AE0"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BC7E40D" w14:textId="77777777" w:rsidR="00E84AE0" w:rsidRPr="00AA71CD" w:rsidRDefault="00E84AE0" w:rsidP="007202AB">
            <w:pPr>
              <w:rPr>
                <w:rFonts w:eastAsia="Calibri" w:cstheme="minorHAnsi"/>
                <w:color w:val="333333"/>
                <w:sz w:val="18"/>
                <w:szCs w:val="18"/>
                <w:lang w:val="en-GB" w:eastAsia="en-GB"/>
              </w:rPr>
            </w:pPr>
            <w:r>
              <w:rPr>
                <w:rFonts w:eastAsia="Calibri" w:cstheme="minorHAnsi"/>
                <w:i/>
                <w:iCs/>
                <w:color w:val="333333"/>
                <w:szCs w:val="24"/>
                <w:lang w:val="en-GB" w:eastAsia="en-GB"/>
              </w:rPr>
              <w:t>The certificate template name MUST not contain spaces and must be the one provided by your CA administrator</w:t>
            </w:r>
          </w:p>
        </w:tc>
      </w:tr>
    </w:tbl>
    <w:p w14:paraId="71BFDE18" w14:textId="77777777" w:rsidR="00E84AE0" w:rsidRPr="00414D4D" w:rsidRDefault="00E84AE0" w:rsidP="00E84AE0">
      <w:pPr>
        <w:pStyle w:val="ListParagraph"/>
        <w:numPr>
          <w:ilvl w:val="0"/>
          <w:numId w:val="0"/>
        </w:numPr>
        <w:spacing w:after="200"/>
        <w:ind w:left="1440"/>
        <w:rPr>
          <w:lang w:val="en-AU" w:eastAsia="en-AU"/>
        </w:rPr>
      </w:pPr>
    </w:p>
    <w:p w14:paraId="68B82957" w14:textId="77777777" w:rsidR="00E84AE0" w:rsidRDefault="00E84AE0" w:rsidP="00903F50">
      <w:pPr>
        <w:pStyle w:val="ListParagraph"/>
        <w:numPr>
          <w:ilvl w:val="1"/>
          <w:numId w:val="111"/>
        </w:numPr>
        <w:spacing w:after="200"/>
        <w:rPr>
          <w:lang w:val="en-AU" w:eastAsia="en-AU"/>
        </w:rPr>
      </w:pPr>
      <w:r w:rsidRPr="00AA6CC4">
        <w:rPr>
          <w:b/>
          <w:bCs/>
          <w:lang w:val="en-AU" w:eastAsia="en-AU"/>
        </w:rPr>
        <w:t>Certificate Type:</w:t>
      </w:r>
      <w:r>
        <w:rPr>
          <w:lang w:val="en-AU" w:eastAsia="en-AU"/>
        </w:rPr>
        <w:t xml:space="preserve"> User</w:t>
      </w:r>
    </w:p>
    <w:p w14:paraId="7C16DAB9" w14:textId="77777777" w:rsidR="00E84AE0" w:rsidRPr="00E977E6" w:rsidRDefault="00E84AE0" w:rsidP="00903F50">
      <w:pPr>
        <w:pStyle w:val="ListParagraph"/>
        <w:numPr>
          <w:ilvl w:val="1"/>
          <w:numId w:val="111"/>
        </w:numPr>
        <w:shd w:val="clear" w:color="auto" w:fill="FFFFFF"/>
        <w:spacing w:before="45" w:after="60" w:line="240" w:lineRule="auto"/>
        <w:rPr>
          <w:rFonts w:ascii="Segoe UI" w:eastAsia="Times New Roman" w:hAnsi="Segoe UI" w:cs="Segoe UI"/>
          <w:color w:val="323130"/>
          <w:szCs w:val="20"/>
          <w:lang w:val="en-AU" w:eastAsia="en-AU"/>
        </w:rPr>
      </w:pPr>
      <w:r w:rsidRPr="00E977E6">
        <w:rPr>
          <w:rFonts w:ascii="Segoe UI" w:eastAsia="Times New Roman" w:hAnsi="Segoe UI" w:cs="Segoe UI"/>
          <w:b/>
          <w:bCs/>
          <w:color w:val="323130"/>
          <w:szCs w:val="20"/>
          <w:lang w:val="en-AU" w:eastAsia="en-AU"/>
        </w:rPr>
        <w:t>Subject name format:</w:t>
      </w:r>
      <w:r>
        <w:rPr>
          <w:rFonts w:ascii="Segoe UI" w:eastAsia="Times New Roman" w:hAnsi="Segoe UI" w:cs="Segoe UI"/>
          <w:color w:val="323130"/>
          <w:szCs w:val="20"/>
          <w:lang w:val="en-AU" w:eastAsia="en-AU"/>
        </w:rPr>
        <w:t xml:space="preserve"> </w:t>
      </w:r>
      <w:r w:rsidRPr="00E977E6">
        <w:rPr>
          <w:rFonts w:ascii="Segoe UI" w:eastAsia="Times New Roman" w:hAnsi="Segoe UI" w:cs="Segoe UI"/>
          <w:color w:val="323130"/>
          <w:szCs w:val="20"/>
          <w:lang w:val="en-AU" w:eastAsia="en-AU"/>
        </w:rPr>
        <w:t>CN={{</w:t>
      </w:r>
      <w:proofErr w:type="spellStart"/>
      <w:r w:rsidRPr="00E977E6">
        <w:rPr>
          <w:rFonts w:ascii="Segoe UI" w:eastAsia="Times New Roman" w:hAnsi="Segoe UI" w:cs="Segoe UI"/>
          <w:color w:val="323130"/>
          <w:szCs w:val="20"/>
          <w:lang w:val="en-AU" w:eastAsia="en-AU"/>
        </w:rPr>
        <w:t>UserName</w:t>
      </w:r>
      <w:proofErr w:type="spellEnd"/>
      <w:r w:rsidRPr="00E977E6">
        <w:rPr>
          <w:rFonts w:ascii="Segoe UI" w:eastAsia="Times New Roman" w:hAnsi="Segoe UI" w:cs="Segoe UI"/>
          <w:color w:val="323130"/>
          <w:szCs w:val="20"/>
          <w:lang w:val="en-AU" w:eastAsia="en-AU"/>
        </w:rPr>
        <w:t>}</w:t>
      </w:r>
      <w:proofErr w:type="gramStart"/>
      <w:r w:rsidRPr="00E977E6">
        <w:rPr>
          <w:rFonts w:ascii="Segoe UI" w:eastAsia="Times New Roman" w:hAnsi="Segoe UI" w:cs="Segoe UI"/>
          <w:color w:val="323130"/>
          <w:szCs w:val="20"/>
          <w:lang w:val="en-AU" w:eastAsia="en-AU"/>
        </w:rPr>
        <w:t>},E</w:t>
      </w:r>
      <w:proofErr w:type="gramEnd"/>
      <w:r w:rsidRPr="00E977E6">
        <w:rPr>
          <w:rFonts w:ascii="Segoe UI" w:eastAsia="Times New Roman" w:hAnsi="Segoe UI" w:cs="Segoe UI"/>
          <w:color w:val="323130"/>
          <w:szCs w:val="20"/>
          <w:lang w:val="en-AU" w:eastAsia="en-AU"/>
        </w:rPr>
        <w:t>={{</w:t>
      </w:r>
      <w:proofErr w:type="spellStart"/>
      <w:r w:rsidRPr="00E977E6">
        <w:rPr>
          <w:rFonts w:ascii="Segoe UI" w:eastAsia="Times New Roman" w:hAnsi="Segoe UI" w:cs="Segoe UI"/>
          <w:color w:val="323130"/>
          <w:szCs w:val="20"/>
          <w:lang w:val="en-AU" w:eastAsia="en-AU"/>
        </w:rPr>
        <w:t>EmailAddress</w:t>
      </w:r>
      <w:proofErr w:type="spellEnd"/>
      <w:r w:rsidRPr="00E977E6">
        <w:rPr>
          <w:rFonts w:ascii="Segoe UI" w:eastAsia="Times New Roman" w:hAnsi="Segoe UI" w:cs="Segoe UI"/>
          <w:color w:val="323130"/>
          <w:szCs w:val="20"/>
          <w:lang w:val="en-AU" w:eastAsia="en-AU"/>
        </w:rPr>
        <w:t>}}</w:t>
      </w:r>
    </w:p>
    <w:p w14:paraId="13D1EF89" w14:textId="77777777" w:rsidR="00E84AE0" w:rsidRPr="00545562" w:rsidRDefault="00E84AE0" w:rsidP="00903F50">
      <w:pPr>
        <w:pStyle w:val="ListParagraph"/>
        <w:numPr>
          <w:ilvl w:val="1"/>
          <w:numId w:val="111"/>
        </w:numPr>
        <w:shd w:val="clear" w:color="auto" w:fill="FFFFFF"/>
        <w:spacing w:before="45" w:after="60" w:line="240" w:lineRule="auto"/>
        <w:rPr>
          <w:rFonts w:ascii="Segoe UI" w:eastAsia="Times New Roman" w:hAnsi="Segoe UI" w:cs="Segoe UI"/>
          <w:b/>
          <w:bCs/>
          <w:color w:val="323130"/>
          <w:szCs w:val="20"/>
          <w:lang w:val="en-AU" w:eastAsia="en-AU"/>
        </w:rPr>
      </w:pPr>
      <w:r w:rsidRPr="00545562">
        <w:rPr>
          <w:rFonts w:ascii="Segoe UI" w:eastAsia="Times New Roman" w:hAnsi="Segoe UI" w:cs="Segoe UI"/>
          <w:b/>
          <w:bCs/>
          <w:color w:val="323130"/>
          <w:szCs w:val="20"/>
          <w:lang w:val="en-AU" w:eastAsia="en-AU"/>
        </w:rPr>
        <w:t>Subject alternative name:</w:t>
      </w:r>
    </w:p>
    <w:p w14:paraId="77DF05DA" w14:textId="77777777" w:rsidR="00E84AE0" w:rsidRDefault="00E84AE0" w:rsidP="00903F50">
      <w:pPr>
        <w:pStyle w:val="ListParagraph"/>
        <w:numPr>
          <w:ilvl w:val="2"/>
          <w:numId w:val="111"/>
        </w:numPr>
        <w:shd w:val="clear" w:color="auto" w:fill="FFFFFF"/>
        <w:spacing w:before="45" w:after="60" w:line="240" w:lineRule="auto"/>
        <w:rPr>
          <w:rFonts w:ascii="Segoe UI" w:eastAsia="Times New Roman" w:hAnsi="Segoe UI" w:cs="Segoe UI"/>
          <w:color w:val="323130"/>
          <w:szCs w:val="20"/>
          <w:lang w:val="en-AU" w:eastAsia="en-AU"/>
        </w:rPr>
      </w:pPr>
      <w:r w:rsidRPr="00545562">
        <w:rPr>
          <w:rFonts w:ascii="Segoe UI" w:eastAsia="Times New Roman" w:hAnsi="Segoe UI" w:cs="Segoe UI"/>
          <w:b/>
          <w:bCs/>
          <w:color w:val="323130"/>
          <w:szCs w:val="20"/>
          <w:lang w:val="en-AU" w:eastAsia="en-AU"/>
        </w:rPr>
        <w:t xml:space="preserve">Attribute: </w:t>
      </w:r>
      <w:r>
        <w:rPr>
          <w:rFonts w:ascii="Segoe UI" w:eastAsia="Times New Roman" w:hAnsi="Segoe UI" w:cs="Segoe UI"/>
          <w:color w:val="323130"/>
          <w:szCs w:val="20"/>
          <w:lang w:val="en-AU" w:eastAsia="en-AU"/>
        </w:rPr>
        <w:t>User Principal Name (UPN)</w:t>
      </w:r>
    </w:p>
    <w:p w14:paraId="41F0670B" w14:textId="77777777" w:rsidR="00E84AE0" w:rsidRPr="00961DC5" w:rsidRDefault="00E84AE0" w:rsidP="00903F50">
      <w:pPr>
        <w:pStyle w:val="ListParagraph"/>
        <w:numPr>
          <w:ilvl w:val="2"/>
          <w:numId w:val="111"/>
        </w:numPr>
        <w:shd w:val="clear" w:color="auto" w:fill="FFFFFF"/>
        <w:spacing w:before="45" w:after="60" w:line="240" w:lineRule="auto"/>
        <w:rPr>
          <w:rFonts w:ascii="Segoe UI" w:eastAsia="Times New Roman" w:hAnsi="Segoe UI" w:cs="Segoe UI"/>
          <w:color w:val="323130"/>
          <w:szCs w:val="20"/>
          <w:lang w:val="en-AU" w:eastAsia="en-AU"/>
        </w:rPr>
      </w:pPr>
      <w:r w:rsidRPr="00545562">
        <w:rPr>
          <w:rFonts w:ascii="Segoe UI" w:eastAsia="Times New Roman" w:hAnsi="Segoe UI" w:cs="Segoe UI"/>
          <w:b/>
          <w:bCs/>
          <w:color w:val="323130"/>
          <w:szCs w:val="20"/>
          <w:lang w:val="en-AU" w:eastAsia="en-AU"/>
        </w:rPr>
        <w:t>Value:</w:t>
      </w:r>
      <w:r>
        <w:rPr>
          <w:rFonts w:ascii="Segoe UI" w:eastAsia="Times New Roman" w:hAnsi="Segoe UI" w:cs="Segoe UI"/>
          <w:color w:val="323130"/>
          <w:szCs w:val="20"/>
          <w:lang w:val="en-AU" w:eastAsia="en-AU"/>
        </w:rPr>
        <w:t xml:space="preserve"> </w:t>
      </w:r>
      <w:r w:rsidRPr="00545562">
        <w:rPr>
          <w:rFonts w:ascii="Segoe UI" w:eastAsia="Times New Roman" w:hAnsi="Segoe UI" w:cs="Segoe UI"/>
          <w:color w:val="323130"/>
          <w:szCs w:val="20"/>
          <w:lang w:val="en-AU" w:eastAsia="en-AU"/>
        </w:rPr>
        <w:t>CN={{</w:t>
      </w:r>
      <w:proofErr w:type="spellStart"/>
      <w:r w:rsidRPr="00545562">
        <w:rPr>
          <w:rFonts w:ascii="Segoe UI" w:eastAsia="Times New Roman" w:hAnsi="Segoe UI" w:cs="Segoe UI"/>
          <w:color w:val="323130"/>
          <w:szCs w:val="20"/>
          <w:lang w:val="en-AU" w:eastAsia="en-AU"/>
        </w:rPr>
        <w:t>UserPrincipalName</w:t>
      </w:r>
      <w:proofErr w:type="spellEnd"/>
      <w:r w:rsidRPr="00545562">
        <w:rPr>
          <w:rFonts w:ascii="Segoe UI" w:eastAsia="Times New Roman" w:hAnsi="Segoe UI" w:cs="Segoe UI"/>
          <w:color w:val="323130"/>
          <w:szCs w:val="20"/>
          <w:lang w:val="en-AU" w:eastAsia="en-AU"/>
        </w:rPr>
        <w:t>}}</w:t>
      </w:r>
    </w:p>
    <w:p w14:paraId="3EADEBBC" w14:textId="77777777" w:rsidR="00E84AE0" w:rsidRDefault="00E84AE0" w:rsidP="00903F50">
      <w:pPr>
        <w:pStyle w:val="ListParagraph"/>
        <w:numPr>
          <w:ilvl w:val="0"/>
          <w:numId w:val="111"/>
        </w:numPr>
        <w:spacing w:after="200"/>
        <w:rPr>
          <w:lang w:val="en-AU" w:eastAsia="en-AU"/>
        </w:rPr>
      </w:pPr>
      <w:r>
        <w:rPr>
          <w:lang w:val="en-AU" w:eastAsia="en-AU"/>
        </w:rPr>
        <w:t xml:space="preserve">Assign the policy to a User Group containing ONLY users, in this case </w:t>
      </w:r>
    </w:p>
    <w:p w14:paraId="313963DD" w14:textId="7FCE03BE" w:rsidR="00E84AE0" w:rsidRDefault="008D45AB" w:rsidP="00903F50">
      <w:pPr>
        <w:pStyle w:val="ListParagraph"/>
        <w:numPr>
          <w:ilvl w:val="1"/>
          <w:numId w:val="111"/>
        </w:numPr>
        <w:spacing w:after="200"/>
        <w:rPr>
          <w:b/>
          <w:bCs/>
          <w:lang w:val="en-AU" w:eastAsia="en-AU"/>
        </w:rPr>
      </w:pPr>
      <w:r w:rsidRPr="008D45AB">
        <w:rPr>
          <w:b/>
          <w:bCs/>
          <w:lang w:val="en-AU" w:eastAsia="en-AU"/>
        </w:rPr>
        <w:t>SG-AA-OPS-</w:t>
      </w:r>
      <w:proofErr w:type="spellStart"/>
      <w:r w:rsidRPr="008D45AB">
        <w:rPr>
          <w:b/>
          <w:bCs/>
          <w:lang w:val="en-AU" w:eastAsia="en-AU"/>
        </w:rPr>
        <w:t>IntunePolicies</w:t>
      </w:r>
      <w:proofErr w:type="spellEnd"/>
    </w:p>
    <w:p w14:paraId="1D729001" w14:textId="573DAB1F" w:rsidR="00085A3B" w:rsidRDefault="00085A3B" w:rsidP="00903F50">
      <w:pPr>
        <w:pStyle w:val="ListParagraph"/>
        <w:numPr>
          <w:ilvl w:val="1"/>
          <w:numId w:val="111"/>
        </w:numPr>
        <w:spacing w:after="200"/>
        <w:rPr>
          <w:lang w:val="en-AU" w:eastAsia="en-AU"/>
        </w:rPr>
      </w:pPr>
      <w:r w:rsidRPr="00085A3B">
        <w:rPr>
          <w:lang w:val="en-AU" w:eastAsia="en-AU"/>
        </w:rPr>
        <w:t>Exclude group:</w:t>
      </w:r>
      <w:r>
        <w:rPr>
          <w:lang w:val="en-AU" w:eastAsia="en-AU"/>
        </w:rPr>
        <w:t xml:space="preserve"> </w:t>
      </w:r>
    </w:p>
    <w:p w14:paraId="4751DD56" w14:textId="28991F3D" w:rsidR="00F84097" w:rsidRPr="004A2E81" w:rsidRDefault="00F84097" w:rsidP="004A2E81">
      <w:pPr>
        <w:pStyle w:val="ListParagraph"/>
        <w:numPr>
          <w:ilvl w:val="2"/>
          <w:numId w:val="111"/>
        </w:numPr>
        <w:ind w:right="60"/>
        <w:rPr>
          <w:rFonts w:ascii="Segoe UI" w:hAnsi="Segoe UI" w:cs="Segoe UI"/>
          <w:color w:val="323130"/>
          <w:szCs w:val="20"/>
        </w:rPr>
      </w:pPr>
      <w:r w:rsidRPr="004A2E81">
        <w:rPr>
          <w:rFonts w:ascii="Segoe UI" w:hAnsi="Segoe UI" w:cs="Segoe UI"/>
          <w:color w:val="323130"/>
          <w:szCs w:val="20"/>
        </w:rPr>
        <w:t>SG-AD-OPS-EDC-</w:t>
      </w:r>
      <w:proofErr w:type="spellStart"/>
      <w:r w:rsidRPr="004A2E81">
        <w:rPr>
          <w:rFonts w:ascii="Segoe UI" w:hAnsi="Segoe UI" w:cs="Segoe UI"/>
          <w:color w:val="323130"/>
          <w:szCs w:val="20"/>
        </w:rPr>
        <w:t>AVDPersonalUsers</w:t>
      </w:r>
      <w:proofErr w:type="spellEnd"/>
    </w:p>
    <w:p w14:paraId="43C7FE50" w14:textId="77777777" w:rsidR="004A2E81" w:rsidRPr="004A2E81" w:rsidRDefault="004A2E81" w:rsidP="004A2E81">
      <w:pPr>
        <w:pStyle w:val="ListParagraph"/>
        <w:numPr>
          <w:ilvl w:val="2"/>
          <w:numId w:val="111"/>
        </w:numPr>
        <w:ind w:right="60"/>
        <w:rPr>
          <w:rFonts w:ascii="Segoe UI" w:hAnsi="Segoe UI" w:cs="Segoe UI"/>
          <w:color w:val="323130"/>
          <w:szCs w:val="20"/>
        </w:rPr>
      </w:pPr>
      <w:r w:rsidRPr="004A2E81">
        <w:rPr>
          <w:rFonts w:ascii="Segoe UI" w:hAnsi="Segoe UI" w:cs="Segoe UI"/>
          <w:color w:val="323130"/>
          <w:szCs w:val="20"/>
        </w:rPr>
        <w:t>SG-AD-OPS-EDC-</w:t>
      </w:r>
      <w:proofErr w:type="spellStart"/>
      <w:r w:rsidRPr="004A2E81">
        <w:rPr>
          <w:rFonts w:ascii="Segoe UI" w:hAnsi="Segoe UI" w:cs="Segoe UI"/>
          <w:color w:val="323130"/>
          <w:szCs w:val="20"/>
        </w:rPr>
        <w:t>AVDSharedUsers</w:t>
      </w:r>
      <w:proofErr w:type="spellEnd"/>
    </w:p>
    <w:p w14:paraId="00B13C2F" w14:textId="77777777" w:rsidR="004A2E81" w:rsidRPr="004A2E81" w:rsidRDefault="004A2E81" w:rsidP="004A2E81">
      <w:pPr>
        <w:pStyle w:val="ListParagraph"/>
        <w:numPr>
          <w:ilvl w:val="2"/>
          <w:numId w:val="111"/>
        </w:numPr>
        <w:shd w:val="clear" w:color="auto" w:fill="FFFFFF"/>
        <w:ind w:right="60"/>
        <w:rPr>
          <w:rFonts w:ascii="Segoe UI" w:hAnsi="Segoe UI" w:cs="Segoe UI"/>
          <w:color w:val="323130"/>
          <w:szCs w:val="20"/>
        </w:rPr>
      </w:pPr>
      <w:r w:rsidRPr="004A2E81">
        <w:rPr>
          <w:rFonts w:ascii="Segoe UI" w:hAnsi="Segoe UI" w:cs="Segoe UI"/>
          <w:color w:val="323130"/>
          <w:szCs w:val="20"/>
        </w:rPr>
        <w:t>SG-AD-OPS-SDC-</w:t>
      </w:r>
      <w:proofErr w:type="spellStart"/>
      <w:r w:rsidRPr="004A2E81">
        <w:rPr>
          <w:rFonts w:ascii="Segoe UI" w:hAnsi="Segoe UI" w:cs="Segoe UI"/>
          <w:color w:val="323130"/>
          <w:szCs w:val="20"/>
        </w:rPr>
        <w:t>AVDPersonalUsers</w:t>
      </w:r>
      <w:proofErr w:type="spellEnd"/>
    </w:p>
    <w:p w14:paraId="084C5105" w14:textId="21529E2F" w:rsidR="004A2E81" w:rsidRPr="004A2E81" w:rsidRDefault="004A2E81" w:rsidP="004A2E81">
      <w:pPr>
        <w:pStyle w:val="ListParagraph"/>
        <w:numPr>
          <w:ilvl w:val="2"/>
          <w:numId w:val="111"/>
        </w:numPr>
        <w:shd w:val="clear" w:color="auto" w:fill="FFFFFF"/>
        <w:ind w:right="60"/>
        <w:rPr>
          <w:rFonts w:ascii="Segoe UI" w:hAnsi="Segoe UI" w:cs="Segoe UI"/>
          <w:color w:val="323130"/>
          <w:szCs w:val="20"/>
        </w:rPr>
      </w:pPr>
      <w:r w:rsidRPr="004A2E81">
        <w:rPr>
          <w:rFonts w:ascii="Segoe UI" w:hAnsi="Segoe UI" w:cs="Segoe UI"/>
          <w:color w:val="323130"/>
          <w:szCs w:val="20"/>
        </w:rPr>
        <w:t>SG-AD-OPS-SDC-</w:t>
      </w:r>
      <w:proofErr w:type="spellStart"/>
      <w:r w:rsidRPr="004A2E81">
        <w:rPr>
          <w:rFonts w:ascii="Segoe UI" w:hAnsi="Segoe UI" w:cs="Segoe UI"/>
          <w:color w:val="323130"/>
          <w:szCs w:val="20"/>
        </w:rPr>
        <w:t>AVDSharedUsers</w:t>
      </w:r>
      <w:proofErr w:type="spellEnd"/>
    </w:p>
    <w:p w14:paraId="798B3555" w14:textId="71E896A4" w:rsidR="004B7057" w:rsidRDefault="00271098" w:rsidP="004A2E81">
      <w:pPr>
        <w:pStyle w:val="ListParagraph"/>
        <w:numPr>
          <w:ilvl w:val="2"/>
          <w:numId w:val="111"/>
        </w:numPr>
        <w:shd w:val="clear" w:color="auto" w:fill="FFFFFF"/>
        <w:ind w:right="60"/>
        <w:rPr>
          <w:rFonts w:ascii="Segoe UI" w:hAnsi="Segoe UI" w:cs="Segoe UI"/>
          <w:color w:val="323130"/>
          <w:szCs w:val="20"/>
        </w:rPr>
      </w:pPr>
      <w:r w:rsidRPr="00271098">
        <w:rPr>
          <w:rFonts w:ascii="Segoe UI" w:hAnsi="Segoe UI" w:cs="Segoe UI"/>
          <w:color w:val="323130"/>
          <w:szCs w:val="20"/>
        </w:rPr>
        <w:t>SG-AA-OPS-</w:t>
      </w:r>
      <w:proofErr w:type="spellStart"/>
      <w:r w:rsidRPr="00271098">
        <w:rPr>
          <w:rFonts w:ascii="Segoe UI" w:hAnsi="Segoe UI" w:cs="Segoe UI"/>
          <w:color w:val="323130"/>
          <w:szCs w:val="20"/>
        </w:rPr>
        <w:t>TeamRoomsPremiumAccounts</w:t>
      </w:r>
      <w:proofErr w:type="spellEnd"/>
    </w:p>
    <w:p w14:paraId="02E80978" w14:textId="39E14BED" w:rsidR="00271098" w:rsidRPr="004A2E81" w:rsidRDefault="00271098" w:rsidP="004A2E81">
      <w:pPr>
        <w:pStyle w:val="ListParagraph"/>
        <w:numPr>
          <w:ilvl w:val="2"/>
          <w:numId w:val="111"/>
        </w:numPr>
        <w:shd w:val="clear" w:color="auto" w:fill="FFFFFF"/>
        <w:ind w:right="60"/>
        <w:rPr>
          <w:rFonts w:ascii="Segoe UI" w:hAnsi="Segoe UI" w:cs="Segoe UI"/>
          <w:color w:val="323130"/>
          <w:szCs w:val="20"/>
        </w:rPr>
      </w:pPr>
      <w:r>
        <w:rPr>
          <w:rFonts w:ascii="Segoe UI" w:hAnsi="Segoe UI" w:cs="Segoe UI"/>
          <w:color w:val="323130"/>
          <w:szCs w:val="20"/>
          <w:shd w:val="clear" w:color="auto" w:fill="F3F2F1"/>
        </w:rPr>
        <w:t>SG-AA-OPS-</w:t>
      </w:r>
      <w:proofErr w:type="spellStart"/>
      <w:r>
        <w:rPr>
          <w:rFonts w:ascii="Segoe UI" w:hAnsi="Segoe UI" w:cs="Segoe UI"/>
          <w:color w:val="323130"/>
          <w:szCs w:val="20"/>
          <w:shd w:val="clear" w:color="auto" w:fill="F3F2F1"/>
        </w:rPr>
        <w:t>TeamRoomsStandardAccounts</w:t>
      </w:r>
      <w:proofErr w:type="spellEnd"/>
    </w:p>
    <w:p w14:paraId="196759A6" w14:textId="77777777" w:rsidR="00F84097" w:rsidRPr="00085A3B" w:rsidRDefault="00F84097" w:rsidP="004A2E81">
      <w:pPr>
        <w:pStyle w:val="ListParagraph"/>
        <w:numPr>
          <w:ilvl w:val="0"/>
          <w:numId w:val="0"/>
        </w:numPr>
        <w:spacing w:after="200"/>
        <w:ind w:left="2160"/>
        <w:rPr>
          <w:lang w:val="en-AU" w:eastAsia="en-AU"/>
        </w:rPr>
      </w:pPr>
    </w:p>
    <w:p w14:paraId="01B8E397" w14:textId="77777777" w:rsidR="00E84AE0" w:rsidRDefault="00E84AE0" w:rsidP="00903F50">
      <w:pPr>
        <w:pStyle w:val="ListParagraph"/>
        <w:numPr>
          <w:ilvl w:val="0"/>
          <w:numId w:val="111"/>
        </w:numPr>
        <w:shd w:val="clear" w:color="auto" w:fill="FFFFFF"/>
        <w:spacing w:before="45" w:after="60" w:line="240" w:lineRule="auto"/>
        <w:rPr>
          <w:rFonts w:ascii="Segoe UI" w:eastAsia="Times New Roman" w:hAnsi="Segoe UI" w:cs="Segoe UI"/>
          <w:color w:val="323130"/>
          <w:szCs w:val="20"/>
          <w:lang w:val="en-AU" w:eastAsia="en-AU"/>
        </w:rPr>
      </w:pPr>
      <w:r w:rsidRPr="00D27432">
        <w:rPr>
          <w:rFonts w:ascii="Segoe UI" w:eastAsia="Times New Roman" w:hAnsi="Segoe UI" w:cs="Segoe UI"/>
          <w:color w:val="323130"/>
          <w:szCs w:val="20"/>
          <w:lang w:val="en-AU" w:eastAsia="en-AU"/>
        </w:rPr>
        <w:t>Save the policy and run a SYNC from the test device to verify the certificate is provisioned and allocated to the user</w:t>
      </w:r>
      <w:r>
        <w:rPr>
          <w:rFonts w:ascii="Segoe UI" w:eastAsia="Times New Roman" w:hAnsi="Segoe UI" w:cs="Segoe UI"/>
          <w:color w:val="323130"/>
          <w:szCs w:val="20"/>
          <w:lang w:val="en-AU" w:eastAsia="en-AU"/>
        </w:rPr>
        <w:t xml:space="preserve">. To verify the certificate was provisioned, open the User Certificate Console in the test device and verify there is a certificate allocated for the user account under the PERSONAL Container issued by DEVCFS or CFS (PRD) Certificate Authority </w:t>
      </w:r>
    </w:p>
    <w:p w14:paraId="2CFFC437"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6B1739D6" w14:textId="77777777" w:rsidR="00E84AE0" w:rsidRPr="002548A1" w:rsidRDefault="00E84AE0" w:rsidP="00E84AE0">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lastRenderedPageBreak/>
        <w:drawing>
          <wp:inline distT="0" distB="0" distL="0" distR="0" wp14:anchorId="7B8094CF" wp14:editId="0ED9CB81">
            <wp:extent cx="3168885" cy="4300780"/>
            <wp:effectExtent l="0" t="0" r="0" b="5080"/>
            <wp:docPr id="1524113332" name="Picture 1524113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176277" cy="4310812"/>
                    </a:xfrm>
                    <a:prstGeom prst="rect">
                      <a:avLst/>
                    </a:prstGeom>
                    <a:noFill/>
                    <a:ln>
                      <a:noFill/>
                    </a:ln>
                  </pic:spPr>
                </pic:pic>
              </a:graphicData>
            </a:graphic>
          </wp:inline>
        </w:drawing>
      </w:r>
    </w:p>
    <w:p w14:paraId="7512BF00" w14:textId="77777777" w:rsidR="00E84AE0" w:rsidRPr="00DD2963" w:rsidRDefault="00E84AE0" w:rsidP="00E84AE0">
      <w:pPr>
        <w:pStyle w:val="Heading5"/>
      </w:pPr>
      <w:r>
        <w:t xml:space="preserve">PKCS Device Certificate Policy </w:t>
      </w:r>
    </w:p>
    <w:p w14:paraId="6B36515E" w14:textId="77777777" w:rsidR="00E84AE0"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1DDC726B" w14:textId="77777777" w:rsidR="00E84AE0" w:rsidRPr="00FA6284"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r w:rsidRPr="00FA6284">
        <w:rPr>
          <w:rFonts w:ascii="Segoe UI" w:eastAsia="Times New Roman" w:hAnsi="Segoe UI" w:cs="Segoe UI"/>
          <w:color w:val="323130"/>
          <w:szCs w:val="20"/>
          <w:lang w:val="en-AU" w:eastAsia="en-AU"/>
        </w:rPr>
        <w:t>Device certificates differ from User Certificates in the attributes populated and passed to the Certificate Authority. These certificates must be assigned to a device group.</w:t>
      </w:r>
    </w:p>
    <w:p w14:paraId="2D1E42AC" w14:textId="77777777" w:rsidR="00E84AE0" w:rsidRPr="00FA6284"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p>
    <w:p w14:paraId="7CF0851E" w14:textId="77777777" w:rsidR="00E84AE0" w:rsidRPr="00FA6284" w:rsidRDefault="00E84AE0" w:rsidP="00E84AE0">
      <w:pPr>
        <w:shd w:val="clear" w:color="auto" w:fill="FFFFFF"/>
        <w:spacing w:before="45" w:after="60" w:line="240" w:lineRule="auto"/>
        <w:rPr>
          <w:rFonts w:ascii="Segoe UI" w:eastAsia="Times New Roman" w:hAnsi="Segoe UI" w:cs="Segoe UI"/>
          <w:color w:val="323130"/>
          <w:szCs w:val="20"/>
          <w:lang w:val="en-AU" w:eastAsia="en-AU"/>
        </w:rPr>
      </w:pPr>
      <w:r w:rsidRPr="00FA6284">
        <w:rPr>
          <w:rFonts w:ascii="Segoe UI" w:eastAsia="Times New Roman" w:hAnsi="Segoe UI" w:cs="Segoe UI"/>
          <w:color w:val="323130"/>
          <w:szCs w:val="20"/>
          <w:lang w:val="en-AU" w:eastAsia="en-AU"/>
        </w:rPr>
        <w:t>To create the PKCS Device certificate policy, perform these steps:</w:t>
      </w:r>
    </w:p>
    <w:p w14:paraId="322FB86D" w14:textId="77777777" w:rsidR="00E84AE0" w:rsidRDefault="00E84AE0" w:rsidP="00E84AE0">
      <w:pPr>
        <w:spacing w:after="200"/>
        <w:rPr>
          <w:sz w:val="22"/>
        </w:rPr>
      </w:pPr>
    </w:p>
    <w:p w14:paraId="6BC2F00F" w14:textId="77777777" w:rsidR="00E84AE0" w:rsidRDefault="00E84AE0" w:rsidP="00903F50">
      <w:pPr>
        <w:pStyle w:val="ListParagraph"/>
        <w:numPr>
          <w:ilvl w:val="0"/>
          <w:numId w:val="112"/>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Open Endpoint manager, Devices, Windows, Configuration Profiles, create a new profile</w:t>
      </w:r>
    </w:p>
    <w:p w14:paraId="30804DB6" w14:textId="2154EC39" w:rsidR="00E84AE0" w:rsidRDefault="00E84AE0" w:rsidP="00903F50">
      <w:pPr>
        <w:pStyle w:val="ListParagraph"/>
        <w:numPr>
          <w:ilvl w:val="0"/>
          <w:numId w:val="112"/>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Select Windows 10 or later, Template, PKCS Certificate</w:t>
      </w:r>
    </w:p>
    <w:p w14:paraId="51F71874" w14:textId="5E9DAFD0" w:rsidR="00E34C23" w:rsidRDefault="00E34C23" w:rsidP="00903F50">
      <w:pPr>
        <w:pStyle w:val="ListParagraph"/>
        <w:numPr>
          <w:ilvl w:val="0"/>
          <w:numId w:val="112"/>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Provide the details for the template</w:t>
      </w:r>
    </w:p>
    <w:p w14:paraId="626EA6F0" w14:textId="447BD7B5" w:rsidR="00E34C23" w:rsidRDefault="00E34C23" w:rsidP="00E34C23">
      <w:pPr>
        <w:shd w:val="clear" w:color="auto" w:fill="FFFFFF"/>
        <w:spacing w:before="45" w:after="60" w:line="240" w:lineRule="auto"/>
        <w:rPr>
          <w:rFonts w:ascii="Segoe UI" w:eastAsia="Times New Roman" w:hAnsi="Segoe UI" w:cs="Segoe UI"/>
          <w:color w:val="323130"/>
          <w:szCs w:val="20"/>
          <w:lang w:val="en-AU" w:eastAsia="en-AU"/>
        </w:rPr>
      </w:pPr>
    </w:p>
    <w:p w14:paraId="5E0F036F" w14:textId="1A93A424" w:rsidR="009B092D" w:rsidRDefault="009B092D" w:rsidP="00E34C23">
      <w:p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TST</w:t>
      </w:r>
    </w:p>
    <w:p w14:paraId="226B81F0" w14:textId="118DE734" w:rsidR="00E34C23" w:rsidRPr="00E34C23" w:rsidRDefault="009F2B7B" w:rsidP="009F2B7B">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lastRenderedPageBreak/>
        <w:drawing>
          <wp:inline distT="0" distB="0" distL="0" distR="0" wp14:anchorId="316CFDF6" wp14:editId="308FBC9C">
            <wp:extent cx="5204460" cy="3368031"/>
            <wp:effectExtent l="0" t="0" r="0" b="4445"/>
            <wp:docPr id="1954605126" name="Picture 1954605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26" name="Picture 1954605126" descr="Graphical user interface, text, application, email&#10;&#10;Description automatically generated"/>
                    <pic:cNvPicPr/>
                  </pic:nvPicPr>
                  <pic:blipFill>
                    <a:blip r:embed="rId535"/>
                    <a:stretch>
                      <a:fillRect/>
                    </a:stretch>
                  </pic:blipFill>
                  <pic:spPr>
                    <a:xfrm>
                      <a:off x="0" y="0"/>
                      <a:ext cx="5209582" cy="3371346"/>
                    </a:xfrm>
                    <a:prstGeom prst="rect">
                      <a:avLst/>
                    </a:prstGeom>
                  </pic:spPr>
                </pic:pic>
              </a:graphicData>
            </a:graphic>
          </wp:inline>
        </w:drawing>
      </w:r>
    </w:p>
    <w:p w14:paraId="0BEB628D" w14:textId="60307896" w:rsidR="00305CD8" w:rsidRDefault="00305CD8" w:rsidP="009F2B7B">
      <w:pPr>
        <w:shd w:val="clear" w:color="auto" w:fill="FFFFFF"/>
        <w:spacing w:before="45" w:after="60" w:line="240" w:lineRule="auto"/>
        <w:jc w:val="center"/>
        <w:rPr>
          <w:rFonts w:ascii="Segoe UI" w:eastAsia="Times New Roman" w:hAnsi="Segoe UI" w:cs="Segoe UI"/>
          <w:color w:val="323130"/>
          <w:szCs w:val="20"/>
          <w:lang w:val="en-AU" w:eastAsia="en-AU"/>
        </w:rPr>
      </w:pPr>
    </w:p>
    <w:p w14:paraId="3E8F09A1" w14:textId="0CDD9627" w:rsidR="00305CD8" w:rsidRDefault="00305CD8" w:rsidP="00305CD8">
      <w:p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Production</w:t>
      </w:r>
    </w:p>
    <w:p w14:paraId="2BD5FC15" w14:textId="4B348805" w:rsidR="00305CD8" w:rsidRDefault="00305CD8" w:rsidP="00305CD8">
      <w:pPr>
        <w:shd w:val="clear" w:color="auto" w:fill="FFFFFF"/>
        <w:spacing w:before="45" w:after="60" w:line="240" w:lineRule="auto"/>
        <w:rPr>
          <w:rFonts w:ascii="Segoe UI" w:eastAsia="Times New Roman" w:hAnsi="Segoe UI" w:cs="Segoe UI"/>
          <w:color w:val="323130"/>
          <w:szCs w:val="20"/>
          <w:lang w:val="en-AU" w:eastAsia="en-AU"/>
        </w:rPr>
      </w:pPr>
    </w:p>
    <w:p w14:paraId="39531237" w14:textId="783EF066" w:rsidR="00305CD8" w:rsidRPr="00E34C23" w:rsidRDefault="00305CD8" w:rsidP="00305CD8">
      <w:pPr>
        <w:shd w:val="clear" w:color="auto" w:fill="FFFFFF"/>
        <w:spacing w:before="45" w:after="60" w:line="240" w:lineRule="auto"/>
        <w:jc w:val="center"/>
        <w:rPr>
          <w:rFonts w:ascii="Segoe UI" w:eastAsia="Times New Roman" w:hAnsi="Segoe UI" w:cs="Segoe UI"/>
          <w:color w:val="323130"/>
          <w:szCs w:val="20"/>
          <w:lang w:val="en-AU" w:eastAsia="en-AU"/>
        </w:rPr>
      </w:pPr>
      <w:r>
        <w:rPr>
          <w:noProof/>
        </w:rPr>
        <w:drawing>
          <wp:inline distT="0" distB="0" distL="0" distR="0" wp14:anchorId="219968C6" wp14:editId="22F2F9BC">
            <wp:extent cx="4364247" cy="3327186"/>
            <wp:effectExtent l="0" t="0" r="0" b="6985"/>
            <wp:docPr id="1954605184" name="Picture 1954605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84" name="Picture 1954605184" descr="Graphical user interface, text, application, email&#10;&#10;Description automatically generated"/>
                    <pic:cNvPicPr/>
                  </pic:nvPicPr>
                  <pic:blipFill>
                    <a:blip r:embed="rId536"/>
                    <a:stretch>
                      <a:fillRect/>
                    </a:stretch>
                  </pic:blipFill>
                  <pic:spPr>
                    <a:xfrm>
                      <a:off x="0" y="0"/>
                      <a:ext cx="4372954" cy="3333824"/>
                    </a:xfrm>
                    <a:prstGeom prst="rect">
                      <a:avLst/>
                    </a:prstGeom>
                  </pic:spPr>
                </pic:pic>
              </a:graphicData>
            </a:graphic>
          </wp:inline>
        </w:drawing>
      </w:r>
    </w:p>
    <w:p w14:paraId="45320613" w14:textId="3F81F92A" w:rsidR="00E84AE0" w:rsidRPr="009F2B7B" w:rsidRDefault="009F2B7B" w:rsidP="0050490B">
      <w:pPr>
        <w:pStyle w:val="ListParagraph"/>
        <w:numPr>
          <w:ilvl w:val="0"/>
          <w:numId w:val="161"/>
        </w:numPr>
        <w:shd w:val="clear" w:color="auto" w:fill="FFFFFF"/>
        <w:spacing w:before="45" w:after="60" w:line="240" w:lineRule="auto"/>
        <w:rPr>
          <w:rFonts w:ascii="Segoe UI" w:eastAsia="Times New Roman" w:hAnsi="Segoe UI" w:cs="Segoe UI"/>
          <w:color w:val="323130"/>
          <w:szCs w:val="20"/>
          <w:lang w:val="en-AU" w:eastAsia="en-AU"/>
        </w:rPr>
      </w:pPr>
      <w:r>
        <w:rPr>
          <w:rFonts w:ascii="Segoe UI" w:eastAsia="Times New Roman" w:hAnsi="Segoe UI" w:cs="Segoe UI"/>
          <w:color w:val="323130"/>
          <w:szCs w:val="20"/>
          <w:lang w:val="en-AU" w:eastAsia="en-AU"/>
        </w:rPr>
        <w:t xml:space="preserve">Assign this policy to the respective groups which will deploy this certificate. Either all devices, all </w:t>
      </w:r>
      <w:proofErr w:type="gramStart"/>
      <w:r>
        <w:rPr>
          <w:rFonts w:ascii="Segoe UI" w:eastAsia="Times New Roman" w:hAnsi="Segoe UI" w:cs="Segoe UI"/>
          <w:color w:val="323130"/>
          <w:szCs w:val="20"/>
          <w:lang w:val="en-AU" w:eastAsia="en-AU"/>
        </w:rPr>
        <w:t>users</w:t>
      </w:r>
      <w:proofErr w:type="gramEnd"/>
      <w:r>
        <w:rPr>
          <w:rFonts w:ascii="Segoe UI" w:eastAsia="Times New Roman" w:hAnsi="Segoe UI" w:cs="Segoe UI"/>
          <w:color w:val="323130"/>
          <w:szCs w:val="20"/>
          <w:lang w:val="en-AU" w:eastAsia="en-AU"/>
        </w:rPr>
        <w:t xml:space="preserve"> or groups.</w:t>
      </w:r>
    </w:p>
    <w:p w14:paraId="7D539EB7" w14:textId="58D30BFD" w:rsidR="0012774A" w:rsidRDefault="0012774A" w:rsidP="0012774A">
      <w:pPr>
        <w:pStyle w:val="Heading3"/>
        <w:rPr>
          <w:lang w:val="en-GB"/>
        </w:rPr>
      </w:pPr>
      <w:bookmarkStart w:id="155" w:name="_Toc100330945"/>
      <w:bookmarkStart w:id="156" w:name="_Toc113541496"/>
      <w:bookmarkStart w:id="157" w:name="_Toc100330939"/>
      <w:r>
        <w:rPr>
          <w:lang w:val="en-GB"/>
        </w:rPr>
        <w:t>Publishing apps</w:t>
      </w:r>
      <w:bookmarkEnd w:id="155"/>
      <w:bookmarkEnd w:id="156"/>
    </w:p>
    <w:p w14:paraId="0BFCD456" w14:textId="77777777" w:rsidR="0012774A" w:rsidRPr="007702F9" w:rsidRDefault="0012774A" w:rsidP="0012774A">
      <w:pPr>
        <w:rPr>
          <w:lang w:val="en-GB"/>
        </w:rPr>
      </w:pPr>
      <w:r>
        <w:rPr>
          <w:lang w:val="en-GB"/>
        </w:rPr>
        <w:t>This section covers adding mobile apps to Intune, so all corporate devices get deployed with a set of required mobile applications</w:t>
      </w:r>
    </w:p>
    <w:p w14:paraId="449EFC65" w14:textId="547289C0" w:rsidR="007D089B" w:rsidRDefault="007D089B" w:rsidP="0012774A">
      <w:pPr>
        <w:pStyle w:val="Heading5"/>
        <w:rPr>
          <w:lang w:val="en-GB"/>
        </w:rPr>
      </w:pPr>
      <w:r>
        <w:rPr>
          <w:lang w:val="en-GB"/>
        </w:rPr>
        <w:lastRenderedPageBreak/>
        <w:t>Windows</w:t>
      </w:r>
    </w:p>
    <w:p w14:paraId="2AB4AA38" w14:textId="77777777" w:rsidR="007D089B" w:rsidRDefault="007D089B" w:rsidP="007D089B">
      <w:pPr>
        <w:rPr>
          <w:lang w:val="en-GB"/>
        </w:rPr>
      </w:pPr>
    </w:p>
    <w:p w14:paraId="3D16ADB2" w14:textId="4ACF3B1E" w:rsidR="007D089B" w:rsidRDefault="007D089B" w:rsidP="007D089B">
      <w:pPr>
        <w:rPr>
          <w:lang w:val="en-GB"/>
        </w:rPr>
      </w:pPr>
      <w:r>
        <w:rPr>
          <w:lang w:val="en-GB"/>
        </w:rPr>
        <w:t>To deploy an application</w:t>
      </w:r>
      <w:r w:rsidR="00BE29DB">
        <w:rPr>
          <w:lang w:val="en-GB"/>
        </w:rPr>
        <w:t>, you will need to use the Intune Wapping tool. Follow the steps below to publish a Windows 32 bits app (or 64) to Windows store.</w:t>
      </w:r>
    </w:p>
    <w:p w14:paraId="45799BEF" w14:textId="77777777" w:rsidR="00BE29DB" w:rsidRDefault="00BE29DB" w:rsidP="007D089B">
      <w:pPr>
        <w:rPr>
          <w:lang w:val="en-GB"/>
        </w:rPr>
      </w:pPr>
    </w:p>
    <w:p w14:paraId="4FBD9C59" w14:textId="77777777" w:rsidR="00BE29DB" w:rsidRDefault="00BE29DB" w:rsidP="00BE29DB">
      <w:pPr>
        <w:rPr>
          <w:lang w:val="en-GB"/>
        </w:rPr>
      </w:pPr>
      <w:r>
        <w:rPr>
          <w:lang w:val="en-GB"/>
        </w:rPr>
        <w:t>The following example wraps Acrobat Reader on an Intune Package. This package is then deployed to a User Group on the section immediately after this one.</w:t>
      </w:r>
    </w:p>
    <w:p w14:paraId="3823DEF2" w14:textId="77777777" w:rsidR="00BE29DB" w:rsidRDefault="00BE29DB" w:rsidP="00BE29DB">
      <w:pPr>
        <w:rPr>
          <w:lang w:val="en-GB"/>
        </w:rPr>
      </w:pPr>
    </w:p>
    <w:p w14:paraId="532CB0DF" w14:textId="77777777" w:rsidR="00BE29DB" w:rsidRDefault="00BE29DB" w:rsidP="00D555CB">
      <w:pPr>
        <w:pStyle w:val="ListParagraph"/>
        <w:numPr>
          <w:ilvl w:val="0"/>
          <w:numId w:val="181"/>
        </w:numPr>
        <w:rPr>
          <w:lang w:val="en-GB"/>
        </w:rPr>
      </w:pPr>
      <w:r>
        <w:rPr>
          <w:lang w:val="en-GB"/>
        </w:rPr>
        <w:t>Download Acrobat Reader installer.</w:t>
      </w:r>
    </w:p>
    <w:p w14:paraId="748A355F" w14:textId="77777777" w:rsidR="00BE29DB" w:rsidRDefault="00BE29DB" w:rsidP="00D555CB">
      <w:pPr>
        <w:pStyle w:val="ListParagraph"/>
        <w:numPr>
          <w:ilvl w:val="0"/>
          <w:numId w:val="181"/>
        </w:numPr>
        <w:rPr>
          <w:lang w:val="en-GB"/>
        </w:rPr>
      </w:pPr>
      <w:r>
        <w:rPr>
          <w:lang w:val="en-GB"/>
        </w:rPr>
        <w:t xml:space="preserve">Save the file to any location </w:t>
      </w:r>
    </w:p>
    <w:p w14:paraId="752E7FF5" w14:textId="629FEDB9" w:rsidR="00BE29DB" w:rsidRPr="006D03EA" w:rsidRDefault="00BE29DB" w:rsidP="00D555CB">
      <w:pPr>
        <w:pStyle w:val="ListParagraph"/>
        <w:numPr>
          <w:ilvl w:val="0"/>
          <w:numId w:val="181"/>
        </w:numPr>
        <w:rPr>
          <w:lang w:val="en-GB"/>
        </w:rPr>
      </w:pPr>
      <w:r>
        <w:rPr>
          <w:lang w:val="en-GB"/>
        </w:rPr>
        <w:t xml:space="preserve">Download the Intune Wrapping Tool from GitHub website </w:t>
      </w:r>
      <w:hyperlink r:id="rId537" w:history="1">
        <w:r>
          <w:rPr>
            <w:rStyle w:val="Hyperlink"/>
          </w:rPr>
          <w:t>Intune Wrapping Tool</w:t>
        </w:r>
      </w:hyperlink>
    </w:p>
    <w:p w14:paraId="13EFE35A" w14:textId="77777777" w:rsidR="00BE29DB" w:rsidRPr="006D03EA" w:rsidRDefault="00BE29DB" w:rsidP="00D555CB">
      <w:pPr>
        <w:pStyle w:val="ListParagraph"/>
        <w:numPr>
          <w:ilvl w:val="0"/>
          <w:numId w:val="181"/>
        </w:numPr>
        <w:rPr>
          <w:lang w:val="en-GB"/>
        </w:rPr>
      </w:pPr>
      <w:r>
        <w:t xml:space="preserve">Open </w:t>
      </w:r>
      <w:proofErr w:type="spellStart"/>
      <w:r>
        <w:t>powershell</w:t>
      </w:r>
      <w:proofErr w:type="spellEnd"/>
      <w:r>
        <w:t xml:space="preserve"> and locate the path to the wrapping tool</w:t>
      </w:r>
    </w:p>
    <w:p w14:paraId="74F1A538" w14:textId="77777777" w:rsidR="00BE29DB" w:rsidRDefault="00BE29DB" w:rsidP="00BE29DB">
      <w:pPr>
        <w:rPr>
          <w:lang w:val="en-GB"/>
        </w:rPr>
      </w:pPr>
    </w:p>
    <w:p w14:paraId="755C5804" w14:textId="77777777" w:rsidR="00BE29DB" w:rsidRDefault="00BE29DB" w:rsidP="00BE29DB">
      <w:pPr>
        <w:rPr>
          <w:lang w:val="en-GB"/>
        </w:rPr>
      </w:pPr>
      <w:r>
        <w:rPr>
          <w:noProof/>
        </w:rPr>
        <w:drawing>
          <wp:inline distT="0" distB="0" distL="0" distR="0" wp14:anchorId="7F597A89" wp14:editId="26BEDB9F">
            <wp:extent cx="6645910" cy="2482850"/>
            <wp:effectExtent l="0" t="0" r="2540" b="0"/>
            <wp:docPr id="1954605267" name="Picture 1954605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38"/>
                    <a:stretch>
                      <a:fillRect/>
                    </a:stretch>
                  </pic:blipFill>
                  <pic:spPr>
                    <a:xfrm>
                      <a:off x="0" y="0"/>
                      <a:ext cx="6645910" cy="2482850"/>
                    </a:xfrm>
                    <a:prstGeom prst="rect">
                      <a:avLst/>
                    </a:prstGeom>
                  </pic:spPr>
                </pic:pic>
              </a:graphicData>
            </a:graphic>
          </wp:inline>
        </w:drawing>
      </w:r>
    </w:p>
    <w:p w14:paraId="72A98943" w14:textId="77777777" w:rsidR="00BE29DB" w:rsidRDefault="00BE29DB" w:rsidP="00BE29DB">
      <w:pPr>
        <w:rPr>
          <w:lang w:val="en-GB"/>
        </w:rPr>
      </w:pPr>
    </w:p>
    <w:p w14:paraId="6D03BA43" w14:textId="77777777" w:rsidR="00BE29DB" w:rsidRDefault="00BE29DB" w:rsidP="00D555CB">
      <w:pPr>
        <w:pStyle w:val="ListParagraph"/>
        <w:numPr>
          <w:ilvl w:val="0"/>
          <w:numId w:val="181"/>
        </w:numPr>
        <w:rPr>
          <w:lang w:val="en-GB"/>
        </w:rPr>
      </w:pPr>
      <w:r>
        <w:rPr>
          <w:lang w:val="en-GB"/>
        </w:rPr>
        <w:t>Run IntuneWInAppUtil.exe</w:t>
      </w:r>
    </w:p>
    <w:p w14:paraId="430D7DF9" w14:textId="77777777" w:rsidR="00BE29DB" w:rsidRDefault="00BE29DB" w:rsidP="00D555CB">
      <w:pPr>
        <w:pStyle w:val="ListParagraph"/>
        <w:numPr>
          <w:ilvl w:val="0"/>
          <w:numId w:val="181"/>
        </w:numPr>
        <w:rPr>
          <w:lang w:val="en-GB"/>
        </w:rPr>
      </w:pPr>
      <w:r>
        <w:rPr>
          <w:lang w:val="en-GB"/>
        </w:rPr>
        <w:t xml:space="preserve">Specify the source folder where the Acrobat Download file is </w:t>
      </w:r>
    </w:p>
    <w:p w14:paraId="77A68701" w14:textId="77777777" w:rsidR="00BE29DB" w:rsidRDefault="00BE29DB" w:rsidP="00D555CB">
      <w:pPr>
        <w:pStyle w:val="ListParagraph"/>
        <w:numPr>
          <w:ilvl w:val="0"/>
          <w:numId w:val="181"/>
        </w:numPr>
        <w:rPr>
          <w:lang w:val="en-GB"/>
        </w:rPr>
      </w:pPr>
      <w:r>
        <w:rPr>
          <w:lang w:val="en-GB"/>
        </w:rPr>
        <w:t>Specify the setup file name</w:t>
      </w:r>
    </w:p>
    <w:p w14:paraId="4A96317E" w14:textId="77777777" w:rsidR="00BE29DB" w:rsidRDefault="00BE29DB" w:rsidP="00D555CB">
      <w:pPr>
        <w:pStyle w:val="ListParagraph"/>
        <w:numPr>
          <w:ilvl w:val="0"/>
          <w:numId w:val="181"/>
        </w:numPr>
        <w:rPr>
          <w:lang w:val="en-GB"/>
        </w:rPr>
      </w:pPr>
      <w:r>
        <w:rPr>
          <w:lang w:val="en-GB"/>
        </w:rPr>
        <w:t>Specify the output folder (C:\temp)</w:t>
      </w:r>
    </w:p>
    <w:p w14:paraId="7EF579A0" w14:textId="77777777" w:rsidR="00BE29DB" w:rsidRDefault="00BE29DB" w:rsidP="00D555CB">
      <w:pPr>
        <w:pStyle w:val="ListParagraph"/>
        <w:numPr>
          <w:ilvl w:val="0"/>
          <w:numId w:val="181"/>
        </w:numPr>
        <w:rPr>
          <w:lang w:val="en-GB"/>
        </w:rPr>
      </w:pPr>
      <w:r>
        <w:rPr>
          <w:lang w:val="en-GB"/>
        </w:rPr>
        <w:t>Don’t specify Catalog folder</w:t>
      </w:r>
    </w:p>
    <w:p w14:paraId="2A47DA93" w14:textId="77777777" w:rsidR="00BE29DB" w:rsidRDefault="00BE29DB" w:rsidP="00BE29DB">
      <w:pPr>
        <w:rPr>
          <w:lang w:val="en-GB"/>
        </w:rPr>
      </w:pPr>
    </w:p>
    <w:p w14:paraId="2198FF2A" w14:textId="77777777" w:rsidR="00BE29DB" w:rsidRDefault="00BE29DB" w:rsidP="00BE29DB">
      <w:pPr>
        <w:jc w:val="center"/>
        <w:rPr>
          <w:lang w:val="en-GB"/>
        </w:rPr>
      </w:pPr>
      <w:r>
        <w:rPr>
          <w:noProof/>
        </w:rPr>
        <w:lastRenderedPageBreak/>
        <w:drawing>
          <wp:inline distT="0" distB="0" distL="0" distR="0" wp14:anchorId="02FC345D" wp14:editId="20717FD8">
            <wp:extent cx="3493698" cy="2661865"/>
            <wp:effectExtent l="0" t="0" r="0" b="5715"/>
            <wp:docPr id="1954605270" name="Picture 1954605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39"/>
                    <a:stretch>
                      <a:fillRect/>
                    </a:stretch>
                  </pic:blipFill>
                  <pic:spPr>
                    <a:xfrm>
                      <a:off x="0" y="0"/>
                      <a:ext cx="3500178" cy="2666802"/>
                    </a:xfrm>
                    <a:prstGeom prst="rect">
                      <a:avLst/>
                    </a:prstGeom>
                  </pic:spPr>
                </pic:pic>
              </a:graphicData>
            </a:graphic>
          </wp:inline>
        </w:drawing>
      </w:r>
    </w:p>
    <w:p w14:paraId="0581A5DC" w14:textId="77777777" w:rsidR="00BE29DB" w:rsidRDefault="00BE29DB" w:rsidP="00BE29DB">
      <w:pPr>
        <w:jc w:val="center"/>
        <w:rPr>
          <w:lang w:val="en-GB"/>
        </w:rPr>
      </w:pPr>
    </w:p>
    <w:p w14:paraId="59C493DB" w14:textId="77777777" w:rsidR="00BE29DB" w:rsidRDefault="00BE29DB" w:rsidP="00D555CB">
      <w:pPr>
        <w:pStyle w:val="ListParagraph"/>
        <w:numPr>
          <w:ilvl w:val="0"/>
          <w:numId w:val="181"/>
        </w:numPr>
        <w:rPr>
          <w:lang w:val="en-GB"/>
        </w:rPr>
      </w:pPr>
      <w:r>
        <w:rPr>
          <w:lang w:val="en-GB"/>
        </w:rPr>
        <w:t xml:space="preserve">The installer will be wrapped and </w:t>
      </w:r>
      <w:proofErr w:type="gramStart"/>
      <w:r>
        <w:rPr>
          <w:lang w:val="en-GB"/>
        </w:rPr>
        <w:t>be located in</w:t>
      </w:r>
      <w:proofErr w:type="gramEnd"/>
      <w:r>
        <w:rPr>
          <w:lang w:val="en-GB"/>
        </w:rPr>
        <w:t xml:space="preserve"> the C:\temp</w:t>
      </w:r>
    </w:p>
    <w:p w14:paraId="65691578" w14:textId="77777777" w:rsidR="00BE29DB" w:rsidRDefault="00BE29DB" w:rsidP="00BE29DB">
      <w:pPr>
        <w:rPr>
          <w:lang w:val="en-GB"/>
        </w:rPr>
      </w:pPr>
    </w:p>
    <w:p w14:paraId="0B697F6D" w14:textId="77777777" w:rsidR="00BE29DB" w:rsidRDefault="00BE29DB" w:rsidP="00BE29DB">
      <w:pPr>
        <w:jc w:val="center"/>
        <w:rPr>
          <w:lang w:val="en-GB"/>
        </w:rPr>
      </w:pPr>
      <w:r>
        <w:rPr>
          <w:noProof/>
        </w:rPr>
        <w:drawing>
          <wp:inline distT="0" distB="0" distL="0" distR="0" wp14:anchorId="3D4253D1" wp14:editId="34965B4F">
            <wp:extent cx="4520242" cy="2488994"/>
            <wp:effectExtent l="0" t="0" r="0" b="6985"/>
            <wp:docPr id="1954605273" name="Picture 1954605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40"/>
                    <a:stretch>
                      <a:fillRect/>
                    </a:stretch>
                  </pic:blipFill>
                  <pic:spPr>
                    <a:xfrm>
                      <a:off x="0" y="0"/>
                      <a:ext cx="4525806" cy="2492058"/>
                    </a:xfrm>
                    <a:prstGeom prst="rect">
                      <a:avLst/>
                    </a:prstGeom>
                  </pic:spPr>
                </pic:pic>
              </a:graphicData>
            </a:graphic>
          </wp:inline>
        </w:drawing>
      </w:r>
    </w:p>
    <w:p w14:paraId="694A427A" w14:textId="77777777" w:rsidR="00BE29DB" w:rsidRDefault="00BE29DB" w:rsidP="00BE29DB">
      <w:pPr>
        <w:jc w:val="center"/>
        <w:rPr>
          <w:lang w:val="en-GB"/>
        </w:rPr>
      </w:pPr>
    </w:p>
    <w:p w14:paraId="60E51FE7" w14:textId="77777777" w:rsidR="00BE29DB" w:rsidRDefault="00BE29DB" w:rsidP="00D555CB">
      <w:pPr>
        <w:pStyle w:val="ListParagraph"/>
        <w:numPr>
          <w:ilvl w:val="0"/>
          <w:numId w:val="181"/>
        </w:numPr>
        <w:rPr>
          <w:lang w:val="en-GB"/>
        </w:rPr>
      </w:pPr>
      <w:r>
        <w:rPr>
          <w:lang w:val="en-GB"/>
        </w:rPr>
        <w:t>Check the package has been wrapped</w:t>
      </w:r>
    </w:p>
    <w:p w14:paraId="5105DC19" w14:textId="77777777" w:rsidR="00BE29DB" w:rsidRDefault="00BE29DB" w:rsidP="00BE29DB">
      <w:pPr>
        <w:rPr>
          <w:lang w:val="en-GB"/>
        </w:rPr>
      </w:pPr>
    </w:p>
    <w:p w14:paraId="68D99C99" w14:textId="77777777" w:rsidR="00BE29DB" w:rsidRDefault="00BE29DB" w:rsidP="00BE29DB">
      <w:pPr>
        <w:jc w:val="center"/>
        <w:rPr>
          <w:lang w:val="en-GB"/>
        </w:rPr>
      </w:pPr>
      <w:r>
        <w:rPr>
          <w:noProof/>
        </w:rPr>
        <w:drawing>
          <wp:inline distT="0" distB="0" distL="0" distR="0" wp14:anchorId="0739AC23" wp14:editId="4A8D644D">
            <wp:extent cx="4779034" cy="429227"/>
            <wp:effectExtent l="0" t="0" r="2540" b="9525"/>
            <wp:docPr id="1954605275" name="Picture 195460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835819" cy="434327"/>
                    </a:xfrm>
                    <a:prstGeom prst="rect">
                      <a:avLst/>
                    </a:prstGeom>
                  </pic:spPr>
                </pic:pic>
              </a:graphicData>
            </a:graphic>
          </wp:inline>
        </w:drawing>
      </w:r>
    </w:p>
    <w:p w14:paraId="4C2F1EC0" w14:textId="77777777" w:rsidR="005F4F57" w:rsidRDefault="005F4F57" w:rsidP="00BE29DB">
      <w:pPr>
        <w:jc w:val="center"/>
        <w:rPr>
          <w:lang w:val="en-GB"/>
        </w:rPr>
      </w:pPr>
    </w:p>
    <w:p w14:paraId="22FDE3A9" w14:textId="0C463659" w:rsidR="005F4F57" w:rsidRPr="005F4F57" w:rsidRDefault="00481C5A" w:rsidP="00D555CB">
      <w:pPr>
        <w:pStyle w:val="ListParagraph"/>
        <w:numPr>
          <w:ilvl w:val="0"/>
          <w:numId w:val="181"/>
        </w:numPr>
        <w:rPr>
          <w:lang w:val="en-GB"/>
        </w:rPr>
      </w:pPr>
      <w:r>
        <w:rPr>
          <w:lang w:val="en-GB"/>
        </w:rPr>
        <w:t>Once the app appears on Intune, assign the app to the respective group or ALL DEVICES/ALL USERS.</w:t>
      </w:r>
    </w:p>
    <w:p w14:paraId="2D41C8B5" w14:textId="77777777" w:rsidR="00BE29DB" w:rsidRDefault="00BE29DB" w:rsidP="007D089B">
      <w:pPr>
        <w:rPr>
          <w:lang w:val="en-GB"/>
        </w:rPr>
      </w:pPr>
    </w:p>
    <w:p w14:paraId="779B9825" w14:textId="0A0BCDEB" w:rsidR="00481C5A" w:rsidRPr="007D089B" w:rsidRDefault="00481C5A" w:rsidP="00481C5A">
      <w:pPr>
        <w:jc w:val="center"/>
        <w:rPr>
          <w:lang w:val="en-GB"/>
        </w:rPr>
      </w:pPr>
      <w:r>
        <w:rPr>
          <w:noProof/>
        </w:rPr>
        <w:lastRenderedPageBreak/>
        <w:drawing>
          <wp:inline distT="0" distB="0" distL="0" distR="0" wp14:anchorId="01E75D1B" wp14:editId="7FEBE3BD">
            <wp:extent cx="4557485" cy="3421380"/>
            <wp:effectExtent l="0" t="0" r="0" b="7620"/>
            <wp:docPr id="1954605276" name="Picture 195460527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6" name="Picture 1954605276" descr="Graphical user interface, application, email&#10;&#10;Description automatically generated"/>
                    <pic:cNvPicPr/>
                  </pic:nvPicPr>
                  <pic:blipFill>
                    <a:blip r:embed="rId542"/>
                    <a:stretch>
                      <a:fillRect/>
                    </a:stretch>
                  </pic:blipFill>
                  <pic:spPr>
                    <a:xfrm>
                      <a:off x="0" y="0"/>
                      <a:ext cx="4558938" cy="3422471"/>
                    </a:xfrm>
                    <a:prstGeom prst="rect">
                      <a:avLst/>
                    </a:prstGeom>
                  </pic:spPr>
                </pic:pic>
              </a:graphicData>
            </a:graphic>
          </wp:inline>
        </w:drawing>
      </w:r>
    </w:p>
    <w:p w14:paraId="7D6A9279" w14:textId="56B04DA1" w:rsidR="0012774A" w:rsidRPr="00472FDD" w:rsidRDefault="0012774A" w:rsidP="0012774A">
      <w:pPr>
        <w:pStyle w:val="Heading5"/>
        <w:rPr>
          <w:lang w:val="en-GB"/>
        </w:rPr>
      </w:pPr>
      <w:r w:rsidRPr="00472FDD">
        <w:rPr>
          <w:lang w:val="en-GB"/>
        </w:rPr>
        <w:t>iOS</w:t>
      </w:r>
    </w:p>
    <w:p w14:paraId="7C8224BD" w14:textId="77777777" w:rsidR="0012774A" w:rsidRDefault="0012774A" w:rsidP="0012774A">
      <w:pPr>
        <w:rPr>
          <w:lang w:val="en-GB"/>
        </w:rPr>
      </w:pPr>
      <w:r>
        <w:rPr>
          <w:lang w:val="en-GB"/>
        </w:rPr>
        <w:t xml:space="preserve">To publish iOS mobile apps, repeat the steps below for the following apps using Apple Business Manager </w:t>
      </w:r>
    </w:p>
    <w:p w14:paraId="27C85F5F" w14:textId="77777777" w:rsidR="0012774A" w:rsidRDefault="0012774A" w:rsidP="0012774A">
      <w:pPr>
        <w:rPr>
          <w:lang w:val="en-GB"/>
        </w:rPr>
      </w:pPr>
    </w:p>
    <w:p w14:paraId="4CFF8AF7" w14:textId="77777777" w:rsidR="0012774A" w:rsidRDefault="0012774A" w:rsidP="0012774A">
      <w:pPr>
        <w:pStyle w:val="ListParagraph"/>
        <w:numPr>
          <w:ilvl w:val="0"/>
          <w:numId w:val="95"/>
        </w:numPr>
        <w:rPr>
          <w:lang w:val="en-GB"/>
        </w:rPr>
      </w:pPr>
      <w:bookmarkStart w:id="158" w:name="_Hlk94619556"/>
      <w:r>
        <w:rPr>
          <w:lang w:val="en-GB"/>
        </w:rPr>
        <w:t>Microsoft Outlook</w:t>
      </w:r>
    </w:p>
    <w:p w14:paraId="0282FC34" w14:textId="77777777" w:rsidR="0012774A" w:rsidRDefault="0012774A" w:rsidP="0012774A">
      <w:pPr>
        <w:pStyle w:val="ListParagraph"/>
        <w:numPr>
          <w:ilvl w:val="0"/>
          <w:numId w:val="95"/>
        </w:numPr>
        <w:rPr>
          <w:lang w:val="en-GB"/>
        </w:rPr>
      </w:pPr>
      <w:r>
        <w:rPr>
          <w:lang w:val="en-GB"/>
        </w:rPr>
        <w:t>Microsoft Word</w:t>
      </w:r>
    </w:p>
    <w:p w14:paraId="7611FB87" w14:textId="77777777" w:rsidR="0012774A" w:rsidRDefault="0012774A" w:rsidP="0012774A">
      <w:pPr>
        <w:pStyle w:val="ListParagraph"/>
        <w:numPr>
          <w:ilvl w:val="0"/>
          <w:numId w:val="95"/>
        </w:numPr>
        <w:rPr>
          <w:lang w:val="en-GB"/>
        </w:rPr>
      </w:pPr>
      <w:r>
        <w:rPr>
          <w:lang w:val="en-GB"/>
        </w:rPr>
        <w:t>Microsoft Excel</w:t>
      </w:r>
    </w:p>
    <w:p w14:paraId="2AEB636E" w14:textId="77777777" w:rsidR="0012774A" w:rsidRDefault="0012774A" w:rsidP="0012774A">
      <w:pPr>
        <w:pStyle w:val="ListParagraph"/>
        <w:numPr>
          <w:ilvl w:val="0"/>
          <w:numId w:val="95"/>
        </w:numPr>
        <w:rPr>
          <w:lang w:val="en-GB"/>
        </w:rPr>
      </w:pPr>
      <w:r>
        <w:rPr>
          <w:lang w:val="en-GB"/>
        </w:rPr>
        <w:t>Microsoft PowerPoint</w:t>
      </w:r>
    </w:p>
    <w:p w14:paraId="23524768" w14:textId="77777777" w:rsidR="0012774A" w:rsidRDefault="0012774A" w:rsidP="0012774A">
      <w:pPr>
        <w:pStyle w:val="ListParagraph"/>
        <w:numPr>
          <w:ilvl w:val="0"/>
          <w:numId w:val="95"/>
        </w:numPr>
        <w:rPr>
          <w:lang w:val="en-GB"/>
        </w:rPr>
      </w:pPr>
      <w:r>
        <w:rPr>
          <w:lang w:val="en-GB"/>
        </w:rPr>
        <w:t>Microsoft OneDrive for Business</w:t>
      </w:r>
    </w:p>
    <w:p w14:paraId="268A2F75" w14:textId="77777777" w:rsidR="0012774A" w:rsidRDefault="0012774A" w:rsidP="0012774A">
      <w:pPr>
        <w:pStyle w:val="ListParagraph"/>
        <w:numPr>
          <w:ilvl w:val="0"/>
          <w:numId w:val="95"/>
        </w:numPr>
        <w:rPr>
          <w:lang w:val="en-GB"/>
        </w:rPr>
      </w:pPr>
      <w:r>
        <w:rPr>
          <w:lang w:val="en-GB"/>
        </w:rPr>
        <w:t>Microsoft Teams</w:t>
      </w:r>
    </w:p>
    <w:p w14:paraId="1E4B6AB5" w14:textId="77777777" w:rsidR="0012774A" w:rsidRDefault="0012774A" w:rsidP="0012774A">
      <w:pPr>
        <w:pStyle w:val="ListParagraph"/>
        <w:numPr>
          <w:ilvl w:val="0"/>
          <w:numId w:val="95"/>
        </w:numPr>
        <w:rPr>
          <w:lang w:val="en-GB"/>
        </w:rPr>
      </w:pPr>
      <w:r>
        <w:rPr>
          <w:lang w:val="en-GB"/>
        </w:rPr>
        <w:t>Microsoft OneNote</w:t>
      </w:r>
    </w:p>
    <w:p w14:paraId="4E495501" w14:textId="77777777" w:rsidR="0012774A" w:rsidRDefault="0012774A" w:rsidP="0012774A">
      <w:pPr>
        <w:pStyle w:val="ListParagraph"/>
        <w:numPr>
          <w:ilvl w:val="0"/>
          <w:numId w:val="95"/>
        </w:numPr>
        <w:rPr>
          <w:lang w:val="en-GB"/>
        </w:rPr>
      </w:pPr>
      <w:r>
        <w:rPr>
          <w:lang w:val="en-GB"/>
        </w:rPr>
        <w:t>Microsoft Authenticator</w:t>
      </w:r>
    </w:p>
    <w:p w14:paraId="6E4EEA7E" w14:textId="77777777" w:rsidR="0012774A" w:rsidRDefault="0012774A" w:rsidP="0012774A">
      <w:pPr>
        <w:pStyle w:val="ListParagraph"/>
        <w:numPr>
          <w:ilvl w:val="0"/>
          <w:numId w:val="95"/>
        </w:numPr>
        <w:rPr>
          <w:lang w:val="en-GB"/>
        </w:rPr>
      </w:pPr>
      <w:r>
        <w:rPr>
          <w:lang w:val="en-GB"/>
        </w:rPr>
        <w:t>Microsoft Edge: Web Browser</w:t>
      </w:r>
    </w:p>
    <w:p w14:paraId="6486C986" w14:textId="77777777" w:rsidR="0012774A" w:rsidRDefault="0012774A" w:rsidP="0012774A">
      <w:pPr>
        <w:pStyle w:val="ListParagraph"/>
        <w:numPr>
          <w:ilvl w:val="0"/>
          <w:numId w:val="95"/>
        </w:numPr>
        <w:rPr>
          <w:lang w:val="en-GB"/>
        </w:rPr>
      </w:pPr>
      <w:r>
        <w:rPr>
          <w:lang w:val="en-GB"/>
        </w:rPr>
        <w:t>Microsoft To Do</w:t>
      </w:r>
    </w:p>
    <w:p w14:paraId="21EE0D4C" w14:textId="77777777" w:rsidR="0012774A" w:rsidRDefault="0012774A" w:rsidP="0012774A">
      <w:pPr>
        <w:pStyle w:val="ListParagraph"/>
        <w:numPr>
          <w:ilvl w:val="0"/>
          <w:numId w:val="95"/>
        </w:numPr>
        <w:rPr>
          <w:lang w:val="en-GB"/>
        </w:rPr>
      </w:pPr>
      <w:r>
        <w:rPr>
          <w:lang w:val="en-GB"/>
        </w:rPr>
        <w:t>Google Chrome</w:t>
      </w:r>
    </w:p>
    <w:p w14:paraId="4480DA80" w14:textId="77777777" w:rsidR="0012774A" w:rsidRDefault="0012774A" w:rsidP="0012774A">
      <w:pPr>
        <w:pStyle w:val="ListParagraph"/>
        <w:numPr>
          <w:ilvl w:val="0"/>
          <w:numId w:val="95"/>
        </w:numPr>
        <w:rPr>
          <w:lang w:val="en-GB"/>
        </w:rPr>
      </w:pPr>
      <w:r>
        <w:rPr>
          <w:lang w:val="en-GB"/>
        </w:rPr>
        <w:t>Yammer</w:t>
      </w:r>
    </w:p>
    <w:p w14:paraId="1E4B3BB1" w14:textId="77777777" w:rsidR="0012774A" w:rsidRDefault="0012774A" w:rsidP="0012774A">
      <w:pPr>
        <w:pStyle w:val="ListParagraph"/>
        <w:numPr>
          <w:ilvl w:val="0"/>
          <w:numId w:val="95"/>
        </w:numPr>
        <w:rPr>
          <w:lang w:val="en-GB"/>
        </w:rPr>
      </w:pPr>
      <w:proofErr w:type="spellStart"/>
      <w:r>
        <w:rPr>
          <w:lang w:val="en-GB"/>
        </w:rPr>
        <w:t>Sharepoint</w:t>
      </w:r>
      <w:proofErr w:type="spellEnd"/>
    </w:p>
    <w:p w14:paraId="473DAAF3" w14:textId="77777777" w:rsidR="0012774A" w:rsidRDefault="0012774A" w:rsidP="0012774A">
      <w:pPr>
        <w:pStyle w:val="ListParagraph"/>
        <w:numPr>
          <w:ilvl w:val="0"/>
          <w:numId w:val="95"/>
        </w:numPr>
        <w:rPr>
          <w:lang w:val="en-GB"/>
        </w:rPr>
      </w:pPr>
      <w:r>
        <w:rPr>
          <w:lang w:val="en-GB"/>
        </w:rPr>
        <w:t>Microsoft Defender for Endpoint</w:t>
      </w:r>
    </w:p>
    <w:p w14:paraId="5468B77A" w14:textId="2CED7C5F" w:rsidR="007159D3" w:rsidRDefault="007159D3" w:rsidP="0012774A">
      <w:pPr>
        <w:pStyle w:val="ListParagraph"/>
        <w:numPr>
          <w:ilvl w:val="0"/>
          <w:numId w:val="95"/>
        </w:numPr>
        <w:rPr>
          <w:lang w:val="en-GB"/>
        </w:rPr>
      </w:pPr>
      <w:r>
        <w:rPr>
          <w:lang w:val="en-GB"/>
        </w:rPr>
        <w:t>Intune Company Portal (for iOS and MacOS)</w:t>
      </w:r>
    </w:p>
    <w:p w14:paraId="23D40837" w14:textId="77777777" w:rsidR="0012774A" w:rsidRDefault="0012774A" w:rsidP="0012774A">
      <w:pPr>
        <w:rPr>
          <w:lang w:val="en-GB"/>
        </w:rPr>
      </w:pPr>
    </w:p>
    <w:bookmarkEnd w:id="158"/>
    <w:p w14:paraId="184BFAF4" w14:textId="77777777" w:rsidR="0012774A" w:rsidRDefault="0012774A" w:rsidP="0012774A">
      <w:pPr>
        <w:rPr>
          <w:lang w:val="en-GB"/>
        </w:rPr>
      </w:pPr>
    </w:p>
    <w:p w14:paraId="35E7155E" w14:textId="77777777" w:rsidR="0012774A" w:rsidRDefault="0012774A" w:rsidP="0012774A">
      <w:pPr>
        <w:pStyle w:val="ListParagraph"/>
        <w:numPr>
          <w:ilvl w:val="0"/>
          <w:numId w:val="106"/>
        </w:numPr>
        <w:rPr>
          <w:lang w:val="en-GB"/>
        </w:rPr>
      </w:pPr>
      <w:r>
        <w:rPr>
          <w:lang w:val="en-GB"/>
        </w:rPr>
        <w:t>Open Apple Business Manager for TST or PRD</w:t>
      </w:r>
    </w:p>
    <w:p w14:paraId="7D2B8FDC" w14:textId="77777777" w:rsidR="0012774A" w:rsidRDefault="0012774A" w:rsidP="0012774A">
      <w:pPr>
        <w:pStyle w:val="ListParagraph"/>
        <w:numPr>
          <w:ilvl w:val="0"/>
          <w:numId w:val="106"/>
        </w:numPr>
        <w:rPr>
          <w:lang w:val="en-GB"/>
        </w:rPr>
      </w:pPr>
      <w:r>
        <w:rPr>
          <w:lang w:val="en-GB"/>
        </w:rPr>
        <w:t>Locate Apps and Books</w:t>
      </w:r>
    </w:p>
    <w:p w14:paraId="0B3AED87" w14:textId="77777777" w:rsidR="0012774A" w:rsidRDefault="0012774A" w:rsidP="0012774A">
      <w:pPr>
        <w:pStyle w:val="ListParagraph"/>
        <w:numPr>
          <w:ilvl w:val="0"/>
          <w:numId w:val="106"/>
        </w:numPr>
        <w:rPr>
          <w:lang w:val="en-GB"/>
        </w:rPr>
      </w:pPr>
      <w:r>
        <w:rPr>
          <w:lang w:val="en-GB"/>
        </w:rPr>
        <w:t>Locate the app to be deployed to all corporate devices, select the location for the TST or PRD environment</w:t>
      </w:r>
    </w:p>
    <w:p w14:paraId="7C5DE55E" w14:textId="30F085B6" w:rsidR="0012774A" w:rsidRPr="00AB0EC0" w:rsidRDefault="0012774A" w:rsidP="001233A0">
      <w:pPr>
        <w:pStyle w:val="ListParagraph"/>
        <w:numPr>
          <w:ilvl w:val="0"/>
          <w:numId w:val="106"/>
        </w:numPr>
        <w:spacing w:after="200"/>
        <w:rPr>
          <w:lang w:val="en-GB"/>
        </w:rPr>
      </w:pPr>
      <w:r w:rsidRPr="00AB0EC0">
        <w:rPr>
          <w:lang w:val="en-GB"/>
        </w:rPr>
        <w:t xml:space="preserve">Select the </w:t>
      </w:r>
      <w:r w:rsidRPr="00AB0EC0">
        <w:rPr>
          <w:b/>
          <w:bCs/>
          <w:lang w:val="en-GB"/>
        </w:rPr>
        <w:t>number of licenses</w:t>
      </w:r>
      <w:r w:rsidRPr="00AB0EC0">
        <w:rPr>
          <w:lang w:val="en-GB"/>
        </w:rPr>
        <w:t xml:space="preserve"> required and click on GET</w:t>
      </w:r>
    </w:p>
    <w:p w14:paraId="393543C1" w14:textId="77777777" w:rsidR="0012774A" w:rsidRDefault="0012774A" w:rsidP="0012774A">
      <w:pPr>
        <w:jc w:val="center"/>
        <w:rPr>
          <w:lang w:val="en-GB"/>
        </w:rPr>
      </w:pPr>
      <w:r>
        <w:rPr>
          <w:noProof/>
        </w:rPr>
        <w:lastRenderedPageBreak/>
        <w:drawing>
          <wp:inline distT="0" distB="0" distL="0" distR="0" wp14:anchorId="215F86E7" wp14:editId="0BF06E1B">
            <wp:extent cx="5029200" cy="2627524"/>
            <wp:effectExtent l="0" t="0" r="0" b="1905"/>
            <wp:docPr id="1954605205" name="Picture 1954605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05" name="Picture 1954605205" descr="Graphical user interface, text, application&#10;&#10;Description automatically generated"/>
                    <pic:cNvPicPr/>
                  </pic:nvPicPr>
                  <pic:blipFill>
                    <a:blip r:embed="rId543"/>
                    <a:stretch>
                      <a:fillRect/>
                    </a:stretch>
                  </pic:blipFill>
                  <pic:spPr>
                    <a:xfrm>
                      <a:off x="0" y="0"/>
                      <a:ext cx="5034834" cy="2630468"/>
                    </a:xfrm>
                    <a:prstGeom prst="rect">
                      <a:avLst/>
                    </a:prstGeom>
                  </pic:spPr>
                </pic:pic>
              </a:graphicData>
            </a:graphic>
          </wp:inline>
        </w:drawing>
      </w:r>
    </w:p>
    <w:p w14:paraId="4B751FA6" w14:textId="77777777" w:rsidR="0012774A" w:rsidRDefault="0012774A" w:rsidP="0012774A">
      <w:pPr>
        <w:jc w:val="center"/>
        <w:rPr>
          <w:lang w:val="en-GB"/>
        </w:rPr>
      </w:pPr>
    </w:p>
    <w:p w14:paraId="245F7FAC" w14:textId="194CD377" w:rsidR="0011740E" w:rsidRDefault="0011740E" w:rsidP="0012774A">
      <w:pPr>
        <w:pStyle w:val="ListParagraph"/>
        <w:numPr>
          <w:ilvl w:val="0"/>
          <w:numId w:val="106"/>
        </w:numPr>
        <w:rPr>
          <w:lang w:val="en-GB"/>
        </w:rPr>
      </w:pPr>
      <w:r>
        <w:rPr>
          <w:lang w:val="en-GB"/>
        </w:rPr>
        <w:t>Repeat for each App above</w:t>
      </w:r>
    </w:p>
    <w:p w14:paraId="674C09A8" w14:textId="107CF213" w:rsidR="0012774A" w:rsidRPr="007008AA" w:rsidRDefault="0012774A" w:rsidP="0012774A">
      <w:pPr>
        <w:pStyle w:val="ListParagraph"/>
        <w:numPr>
          <w:ilvl w:val="0"/>
          <w:numId w:val="106"/>
        </w:numPr>
        <w:rPr>
          <w:lang w:val="en-GB"/>
        </w:rPr>
      </w:pPr>
      <w:r>
        <w:rPr>
          <w:lang w:val="en-GB"/>
        </w:rPr>
        <w:t xml:space="preserve">Navigate to Endpoint manager, Tenant Administration, Connectors and tokens – Apple VPP </w:t>
      </w:r>
      <w:proofErr w:type="gramStart"/>
      <w:r>
        <w:rPr>
          <w:lang w:val="en-GB"/>
        </w:rPr>
        <w:t>tokens</w:t>
      </w:r>
      <w:proofErr w:type="gramEnd"/>
    </w:p>
    <w:p w14:paraId="6B1B5083" w14:textId="77777777" w:rsidR="0012774A" w:rsidRPr="007008AA" w:rsidRDefault="0012774A" w:rsidP="0012774A">
      <w:pPr>
        <w:pStyle w:val="ListParagraph"/>
        <w:numPr>
          <w:ilvl w:val="0"/>
          <w:numId w:val="106"/>
        </w:numPr>
        <w:rPr>
          <w:lang w:val="en-GB"/>
        </w:rPr>
      </w:pPr>
      <w:r>
        <w:rPr>
          <w:lang w:val="en-GB"/>
        </w:rPr>
        <w:t>Right click on the token and click SYNC</w:t>
      </w:r>
    </w:p>
    <w:p w14:paraId="11ECB3AB" w14:textId="77777777" w:rsidR="0012774A" w:rsidRDefault="0012774A" w:rsidP="0012774A">
      <w:pPr>
        <w:pStyle w:val="ListParagraph"/>
        <w:numPr>
          <w:ilvl w:val="0"/>
          <w:numId w:val="0"/>
        </w:numPr>
        <w:ind w:left="720"/>
        <w:rPr>
          <w:lang w:val="en-GB"/>
        </w:rPr>
      </w:pPr>
    </w:p>
    <w:p w14:paraId="40B5672F" w14:textId="77777777" w:rsidR="0012774A" w:rsidRPr="00F14455" w:rsidRDefault="0012774A" w:rsidP="0012774A">
      <w:pPr>
        <w:rPr>
          <w:lang w:val="en-GB"/>
        </w:rPr>
      </w:pPr>
      <w:r>
        <w:rPr>
          <w:noProof/>
        </w:rPr>
        <w:drawing>
          <wp:inline distT="0" distB="0" distL="0" distR="0" wp14:anchorId="388511BB" wp14:editId="6406025B">
            <wp:extent cx="6645910" cy="4443730"/>
            <wp:effectExtent l="0" t="0" r="2540" b="0"/>
            <wp:docPr id="1954605220" name="Picture 19546052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20" name="Picture 1954605220" descr="Graphical user interface, application, Word&#10;&#10;Description automatically generated"/>
                    <pic:cNvPicPr/>
                  </pic:nvPicPr>
                  <pic:blipFill>
                    <a:blip r:embed="rId544"/>
                    <a:stretch>
                      <a:fillRect/>
                    </a:stretch>
                  </pic:blipFill>
                  <pic:spPr>
                    <a:xfrm>
                      <a:off x="0" y="0"/>
                      <a:ext cx="6645910" cy="4443730"/>
                    </a:xfrm>
                    <a:prstGeom prst="rect">
                      <a:avLst/>
                    </a:prstGeom>
                  </pic:spPr>
                </pic:pic>
              </a:graphicData>
            </a:graphic>
          </wp:inline>
        </w:drawing>
      </w:r>
    </w:p>
    <w:p w14:paraId="0A445B88" w14:textId="77777777" w:rsidR="0012774A" w:rsidRDefault="0012774A" w:rsidP="0012774A">
      <w:pPr>
        <w:jc w:val="center"/>
        <w:rPr>
          <w:lang w:val="en-GB"/>
        </w:rPr>
      </w:pPr>
    </w:p>
    <w:p w14:paraId="7B7821A1" w14:textId="77777777" w:rsidR="0012774A" w:rsidRDefault="0012774A" w:rsidP="0012774A">
      <w:pPr>
        <w:pStyle w:val="ListParagraph"/>
        <w:numPr>
          <w:ilvl w:val="0"/>
          <w:numId w:val="106"/>
        </w:numPr>
        <w:rPr>
          <w:lang w:val="en-GB"/>
        </w:rPr>
      </w:pPr>
      <w:r>
        <w:rPr>
          <w:lang w:val="en-GB"/>
        </w:rPr>
        <w:t>Wait for the app to appear on the list of apps</w:t>
      </w:r>
    </w:p>
    <w:p w14:paraId="4AAF2AA7" w14:textId="77777777" w:rsidR="0012774A" w:rsidRDefault="0012774A" w:rsidP="0012774A">
      <w:pPr>
        <w:rPr>
          <w:lang w:val="en-GB"/>
        </w:rPr>
      </w:pPr>
    </w:p>
    <w:p w14:paraId="3D042A9A" w14:textId="77777777" w:rsidR="0012774A" w:rsidRPr="00F14455" w:rsidRDefault="0012774A" w:rsidP="0012774A">
      <w:pPr>
        <w:rPr>
          <w:lang w:val="en-GB"/>
        </w:rPr>
      </w:pPr>
      <w:r>
        <w:rPr>
          <w:noProof/>
          <w:lang w:val="en-GB"/>
        </w:rPr>
        <w:lastRenderedPageBreak/>
        <w:drawing>
          <wp:inline distT="0" distB="0" distL="0" distR="0" wp14:anchorId="55954B94" wp14:editId="5B814388">
            <wp:extent cx="6644640" cy="678180"/>
            <wp:effectExtent l="0" t="0" r="3810" b="7620"/>
            <wp:docPr id="1954605242" name="Picture 195460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644640" cy="678180"/>
                    </a:xfrm>
                    <a:prstGeom prst="rect">
                      <a:avLst/>
                    </a:prstGeom>
                    <a:noFill/>
                    <a:ln>
                      <a:noFill/>
                    </a:ln>
                  </pic:spPr>
                </pic:pic>
              </a:graphicData>
            </a:graphic>
          </wp:inline>
        </w:drawing>
      </w:r>
    </w:p>
    <w:p w14:paraId="63E318EE" w14:textId="77777777" w:rsidR="0012774A" w:rsidRPr="00FB3D4E" w:rsidRDefault="0012774A" w:rsidP="0012774A">
      <w:pPr>
        <w:pStyle w:val="ListParagraph"/>
        <w:numPr>
          <w:ilvl w:val="0"/>
          <w:numId w:val="106"/>
        </w:numPr>
        <w:rPr>
          <w:lang w:val="en-GB"/>
        </w:rPr>
      </w:pPr>
      <w:r>
        <w:rPr>
          <w:lang w:val="en-GB"/>
        </w:rPr>
        <w:t xml:space="preserve">Open the app and Under Assignments, assign the app to </w:t>
      </w:r>
      <w:r w:rsidRPr="00BA757E">
        <w:rPr>
          <w:b/>
          <w:bCs/>
          <w:lang w:val="en-GB"/>
        </w:rPr>
        <w:t>ALL DEVICES</w:t>
      </w:r>
      <w:r>
        <w:rPr>
          <w:b/>
          <w:bCs/>
          <w:lang w:val="en-GB"/>
        </w:rPr>
        <w:t xml:space="preserve"> </w:t>
      </w:r>
      <w:r>
        <w:rPr>
          <w:lang w:val="en-GB"/>
        </w:rPr>
        <w:t xml:space="preserve">and set </w:t>
      </w:r>
      <w:r>
        <w:rPr>
          <w:b/>
          <w:bCs/>
          <w:lang w:val="en-GB"/>
        </w:rPr>
        <w:t>Uninstalled on device removal</w:t>
      </w:r>
      <w:r>
        <w:rPr>
          <w:lang w:val="en-GB"/>
        </w:rPr>
        <w:t xml:space="preserve"> to </w:t>
      </w:r>
      <w:r w:rsidRPr="00BA757E">
        <w:rPr>
          <w:b/>
          <w:bCs/>
          <w:lang w:val="en-GB"/>
        </w:rPr>
        <w:t>YES</w:t>
      </w:r>
    </w:p>
    <w:p w14:paraId="2F8F4E0A" w14:textId="77777777" w:rsidR="0012774A" w:rsidRPr="00D35BAD" w:rsidRDefault="0012774A" w:rsidP="0012774A">
      <w:pPr>
        <w:pStyle w:val="ListParagraph"/>
        <w:numPr>
          <w:ilvl w:val="0"/>
          <w:numId w:val="106"/>
        </w:numPr>
        <w:rPr>
          <w:lang w:val="en-GB"/>
        </w:rPr>
      </w:pPr>
      <w:r>
        <w:rPr>
          <w:lang w:val="en-GB"/>
        </w:rPr>
        <w:t>Repeat the steps for the remaining apps listed above</w:t>
      </w:r>
    </w:p>
    <w:p w14:paraId="27B1A4AF" w14:textId="77777777" w:rsidR="0012774A" w:rsidRDefault="0012774A" w:rsidP="0012774A">
      <w:pPr>
        <w:pStyle w:val="Heading5"/>
        <w:rPr>
          <w:lang w:val="en-GB"/>
        </w:rPr>
      </w:pPr>
      <w:r>
        <w:rPr>
          <w:lang w:val="en-GB"/>
        </w:rPr>
        <w:t>Android</w:t>
      </w:r>
    </w:p>
    <w:p w14:paraId="65079940" w14:textId="77777777" w:rsidR="0012774A" w:rsidRDefault="0012774A" w:rsidP="0012774A">
      <w:pPr>
        <w:rPr>
          <w:lang w:val="en-GB"/>
        </w:rPr>
      </w:pPr>
    </w:p>
    <w:p w14:paraId="6F8F179F" w14:textId="77777777" w:rsidR="0012774A" w:rsidRDefault="0012774A" w:rsidP="0012774A">
      <w:pPr>
        <w:rPr>
          <w:lang w:val="en-GB"/>
        </w:rPr>
      </w:pPr>
      <w:r>
        <w:rPr>
          <w:lang w:val="en-GB"/>
        </w:rPr>
        <w:t>To publish apps to Android Enterprise devices, perform these steps</w:t>
      </w:r>
    </w:p>
    <w:p w14:paraId="5F8A13C3" w14:textId="77777777" w:rsidR="0012774A" w:rsidRDefault="0012774A" w:rsidP="0012774A">
      <w:pPr>
        <w:rPr>
          <w:lang w:val="en-GB"/>
        </w:rPr>
      </w:pPr>
    </w:p>
    <w:p w14:paraId="4F251A59" w14:textId="77777777" w:rsidR="0012774A" w:rsidRDefault="0012774A" w:rsidP="0012774A">
      <w:pPr>
        <w:pStyle w:val="ListParagraph"/>
        <w:numPr>
          <w:ilvl w:val="0"/>
          <w:numId w:val="107"/>
        </w:numPr>
        <w:rPr>
          <w:lang w:val="en-GB"/>
        </w:rPr>
      </w:pPr>
      <w:r>
        <w:rPr>
          <w:lang w:val="en-GB"/>
        </w:rPr>
        <w:t xml:space="preserve">Locate Apps, Android, then assign the existing apps to </w:t>
      </w:r>
      <w:r w:rsidRPr="00EE3B22">
        <w:rPr>
          <w:b/>
          <w:bCs/>
          <w:lang w:val="en-GB"/>
        </w:rPr>
        <w:t>ALL DEVICES</w:t>
      </w:r>
    </w:p>
    <w:p w14:paraId="5D70A17F" w14:textId="77777777" w:rsidR="0012774A" w:rsidRDefault="0012774A" w:rsidP="0012774A">
      <w:pPr>
        <w:rPr>
          <w:lang w:val="en-GB"/>
        </w:rPr>
      </w:pPr>
    </w:p>
    <w:p w14:paraId="44F064D2" w14:textId="77777777" w:rsidR="0012774A" w:rsidRDefault="0012774A" w:rsidP="0012774A">
      <w:pPr>
        <w:rPr>
          <w:lang w:val="en-GB"/>
        </w:rPr>
      </w:pPr>
    </w:p>
    <w:p w14:paraId="5558A467" w14:textId="77777777" w:rsidR="0012774A" w:rsidRDefault="0012774A" w:rsidP="0012774A">
      <w:pPr>
        <w:rPr>
          <w:lang w:val="en-GB"/>
        </w:rPr>
      </w:pPr>
      <w:r>
        <w:rPr>
          <w:noProof/>
        </w:rPr>
        <w:drawing>
          <wp:inline distT="0" distB="0" distL="0" distR="0" wp14:anchorId="09089F49" wp14:editId="2AD3760F">
            <wp:extent cx="6645910" cy="1173480"/>
            <wp:effectExtent l="0" t="0" r="2540" b="7620"/>
            <wp:docPr id="1954604817" name="Picture 19546048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3" name="Picture 1954604783" descr="Graphical user interface, application&#10;&#10;Description automatically generated"/>
                    <pic:cNvPicPr/>
                  </pic:nvPicPr>
                  <pic:blipFill>
                    <a:blip r:embed="rId546"/>
                    <a:stretch>
                      <a:fillRect/>
                    </a:stretch>
                  </pic:blipFill>
                  <pic:spPr>
                    <a:xfrm>
                      <a:off x="0" y="0"/>
                      <a:ext cx="6645910" cy="1173480"/>
                    </a:xfrm>
                    <a:prstGeom prst="rect">
                      <a:avLst/>
                    </a:prstGeom>
                  </pic:spPr>
                </pic:pic>
              </a:graphicData>
            </a:graphic>
          </wp:inline>
        </w:drawing>
      </w:r>
    </w:p>
    <w:p w14:paraId="44A7F4A2" w14:textId="77777777" w:rsidR="0012774A" w:rsidRDefault="0012774A" w:rsidP="0012774A">
      <w:pPr>
        <w:rPr>
          <w:lang w:val="en-GB"/>
        </w:rPr>
      </w:pPr>
    </w:p>
    <w:p w14:paraId="7A60D64C" w14:textId="77777777" w:rsidR="0012774A" w:rsidRDefault="0012774A" w:rsidP="0012774A">
      <w:pPr>
        <w:pStyle w:val="ListParagraph"/>
        <w:numPr>
          <w:ilvl w:val="0"/>
          <w:numId w:val="107"/>
        </w:numPr>
        <w:rPr>
          <w:lang w:val="en-GB"/>
        </w:rPr>
      </w:pPr>
      <w:r>
        <w:rPr>
          <w:lang w:val="en-GB"/>
        </w:rPr>
        <w:t>Add the following apps to the Android store</w:t>
      </w:r>
    </w:p>
    <w:p w14:paraId="700A0D94" w14:textId="77777777" w:rsidR="0012774A" w:rsidRDefault="0012774A" w:rsidP="0012774A">
      <w:pPr>
        <w:rPr>
          <w:lang w:val="en-GB"/>
        </w:rPr>
      </w:pPr>
    </w:p>
    <w:p w14:paraId="4CB7DD3A" w14:textId="77777777" w:rsidR="0012774A" w:rsidRDefault="0012774A" w:rsidP="0012774A">
      <w:pPr>
        <w:rPr>
          <w:lang w:val="en-GB"/>
        </w:rPr>
      </w:pPr>
    </w:p>
    <w:p w14:paraId="44AEDAA7" w14:textId="77777777" w:rsidR="0012774A" w:rsidRPr="001E423A" w:rsidRDefault="0012774A" w:rsidP="0012774A">
      <w:pPr>
        <w:pStyle w:val="ListParagraph"/>
        <w:numPr>
          <w:ilvl w:val="0"/>
          <w:numId w:val="95"/>
        </w:numPr>
        <w:rPr>
          <w:lang w:val="en-GB"/>
        </w:rPr>
      </w:pPr>
      <w:r w:rsidRPr="001E423A">
        <w:rPr>
          <w:lang w:val="en-GB"/>
        </w:rPr>
        <w:t>Microsoft Outlook</w:t>
      </w:r>
    </w:p>
    <w:p w14:paraId="030717AE" w14:textId="77777777" w:rsidR="0012774A" w:rsidRPr="001E423A" w:rsidRDefault="0012774A" w:rsidP="0012774A">
      <w:pPr>
        <w:pStyle w:val="ListParagraph"/>
        <w:numPr>
          <w:ilvl w:val="0"/>
          <w:numId w:val="95"/>
        </w:numPr>
        <w:rPr>
          <w:lang w:val="en-GB"/>
        </w:rPr>
      </w:pPr>
      <w:r w:rsidRPr="001E423A">
        <w:rPr>
          <w:lang w:val="en-GB"/>
        </w:rPr>
        <w:t>Microsoft Word</w:t>
      </w:r>
    </w:p>
    <w:p w14:paraId="42242DFA" w14:textId="77777777" w:rsidR="0012774A" w:rsidRPr="001E423A" w:rsidRDefault="0012774A" w:rsidP="0012774A">
      <w:pPr>
        <w:pStyle w:val="ListParagraph"/>
        <w:numPr>
          <w:ilvl w:val="0"/>
          <w:numId w:val="95"/>
        </w:numPr>
        <w:rPr>
          <w:lang w:val="en-GB"/>
        </w:rPr>
      </w:pPr>
      <w:r w:rsidRPr="001E423A">
        <w:rPr>
          <w:lang w:val="en-GB"/>
        </w:rPr>
        <w:t>Microsoft Excel</w:t>
      </w:r>
    </w:p>
    <w:p w14:paraId="01049968" w14:textId="77777777" w:rsidR="0012774A" w:rsidRPr="001E423A" w:rsidRDefault="0012774A" w:rsidP="0012774A">
      <w:pPr>
        <w:pStyle w:val="ListParagraph"/>
        <w:numPr>
          <w:ilvl w:val="0"/>
          <w:numId w:val="95"/>
        </w:numPr>
        <w:rPr>
          <w:lang w:val="en-GB"/>
        </w:rPr>
      </w:pPr>
      <w:r w:rsidRPr="001E423A">
        <w:rPr>
          <w:lang w:val="en-GB"/>
        </w:rPr>
        <w:t>Microsoft PowerPoint</w:t>
      </w:r>
    </w:p>
    <w:p w14:paraId="287DDD23" w14:textId="77777777" w:rsidR="0012774A" w:rsidRPr="001E423A" w:rsidRDefault="0012774A" w:rsidP="0012774A">
      <w:pPr>
        <w:pStyle w:val="ListParagraph"/>
        <w:numPr>
          <w:ilvl w:val="0"/>
          <w:numId w:val="95"/>
        </w:numPr>
        <w:rPr>
          <w:lang w:val="en-GB"/>
        </w:rPr>
      </w:pPr>
      <w:r w:rsidRPr="001E423A">
        <w:rPr>
          <w:lang w:val="en-GB"/>
        </w:rPr>
        <w:t>Microsoft OneDrive for Business</w:t>
      </w:r>
    </w:p>
    <w:p w14:paraId="7F993D96" w14:textId="77777777" w:rsidR="0012774A" w:rsidRPr="001E423A" w:rsidRDefault="0012774A" w:rsidP="0012774A">
      <w:pPr>
        <w:pStyle w:val="ListParagraph"/>
        <w:numPr>
          <w:ilvl w:val="0"/>
          <w:numId w:val="95"/>
        </w:numPr>
        <w:rPr>
          <w:lang w:val="en-GB"/>
        </w:rPr>
      </w:pPr>
      <w:r w:rsidRPr="001E423A">
        <w:rPr>
          <w:lang w:val="en-GB"/>
        </w:rPr>
        <w:t>Microsoft Teams</w:t>
      </w:r>
    </w:p>
    <w:p w14:paraId="34DC9FD6" w14:textId="77777777" w:rsidR="0012774A" w:rsidRPr="001E423A" w:rsidRDefault="0012774A" w:rsidP="0012774A">
      <w:pPr>
        <w:pStyle w:val="ListParagraph"/>
        <w:numPr>
          <w:ilvl w:val="0"/>
          <w:numId w:val="95"/>
        </w:numPr>
        <w:rPr>
          <w:lang w:val="en-GB"/>
        </w:rPr>
      </w:pPr>
      <w:r w:rsidRPr="001E423A">
        <w:rPr>
          <w:lang w:val="en-GB"/>
        </w:rPr>
        <w:t>Microsoft OneNote</w:t>
      </w:r>
    </w:p>
    <w:p w14:paraId="0EECAC09" w14:textId="77777777" w:rsidR="0012774A" w:rsidRDefault="0012774A" w:rsidP="0012774A">
      <w:pPr>
        <w:pStyle w:val="ListParagraph"/>
        <w:numPr>
          <w:ilvl w:val="0"/>
          <w:numId w:val="95"/>
        </w:numPr>
        <w:rPr>
          <w:lang w:val="en-GB"/>
        </w:rPr>
      </w:pPr>
      <w:r w:rsidRPr="001E423A">
        <w:rPr>
          <w:lang w:val="en-GB"/>
        </w:rPr>
        <w:t>Microsoft Edge: Web Browser</w:t>
      </w:r>
    </w:p>
    <w:p w14:paraId="2890A033" w14:textId="77777777" w:rsidR="0012774A" w:rsidRPr="001E423A" w:rsidRDefault="0012774A" w:rsidP="0012774A">
      <w:pPr>
        <w:pStyle w:val="ListParagraph"/>
        <w:numPr>
          <w:ilvl w:val="0"/>
          <w:numId w:val="95"/>
        </w:numPr>
        <w:rPr>
          <w:lang w:val="en-GB"/>
        </w:rPr>
      </w:pPr>
      <w:r>
        <w:rPr>
          <w:lang w:val="en-GB"/>
        </w:rPr>
        <w:t>Google Chrome</w:t>
      </w:r>
    </w:p>
    <w:p w14:paraId="4F5E9094" w14:textId="77777777" w:rsidR="0012774A" w:rsidRDefault="0012774A" w:rsidP="0012774A">
      <w:pPr>
        <w:pStyle w:val="ListParagraph"/>
        <w:numPr>
          <w:ilvl w:val="0"/>
          <w:numId w:val="95"/>
        </w:numPr>
        <w:rPr>
          <w:lang w:val="en-GB"/>
        </w:rPr>
      </w:pPr>
      <w:r w:rsidRPr="001E423A">
        <w:rPr>
          <w:lang w:val="en-GB"/>
        </w:rPr>
        <w:t>Microsoft To Do</w:t>
      </w:r>
    </w:p>
    <w:p w14:paraId="79DD659D" w14:textId="77777777" w:rsidR="0012774A" w:rsidRDefault="0012774A" w:rsidP="0012774A">
      <w:pPr>
        <w:pStyle w:val="ListParagraph"/>
        <w:numPr>
          <w:ilvl w:val="0"/>
          <w:numId w:val="95"/>
        </w:numPr>
        <w:rPr>
          <w:lang w:val="en-GB"/>
        </w:rPr>
      </w:pPr>
      <w:r>
        <w:rPr>
          <w:lang w:val="en-GB"/>
        </w:rPr>
        <w:t>Yammer</w:t>
      </w:r>
    </w:p>
    <w:p w14:paraId="3D902ECC" w14:textId="77777777" w:rsidR="0012774A" w:rsidRPr="001E423A" w:rsidRDefault="0012774A" w:rsidP="0012774A">
      <w:pPr>
        <w:pStyle w:val="ListParagraph"/>
        <w:numPr>
          <w:ilvl w:val="0"/>
          <w:numId w:val="95"/>
        </w:numPr>
        <w:rPr>
          <w:lang w:val="en-GB"/>
        </w:rPr>
      </w:pPr>
      <w:proofErr w:type="spellStart"/>
      <w:r>
        <w:rPr>
          <w:lang w:val="en-GB"/>
        </w:rPr>
        <w:t>Sharepoint</w:t>
      </w:r>
      <w:proofErr w:type="spellEnd"/>
    </w:p>
    <w:p w14:paraId="5F601E33" w14:textId="77777777" w:rsidR="0012774A" w:rsidRPr="001E423A" w:rsidRDefault="0012774A" w:rsidP="0012774A">
      <w:pPr>
        <w:pStyle w:val="ListParagraph"/>
        <w:numPr>
          <w:ilvl w:val="0"/>
          <w:numId w:val="95"/>
        </w:numPr>
        <w:rPr>
          <w:lang w:val="en-GB"/>
        </w:rPr>
      </w:pPr>
      <w:r>
        <w:rPr>
          <w:lang w:val="en-GB"/>
        </w:rPr>
        <w:t>Microsoft Defender for Endpoint (ATP)</w:t>
      </w:r>
    </w:p>
    <w:p w14:paraId="05737F6B" w14:textId="77777777" w:rsidR="0012774A" w:rsidRDefault="0012774A" w:rsidP="0012774A">
      <w:pPr>
        <w:rPr>
          <w:lang w:val="en-GB"/>
        </w:rPr>
      </w:pPr>
    </w:p>
    <w:p w14:paraId="3AEBED22" w14:textId="77777777" w:rsidR="0012774A" w:rsidRDefault="0012774A" w:rsidP="0012774A">
      <w:pPr>
        <w:rPr>
          <w:lang w:val="en-GB"/>
        </w:rPr>
      </w:pPr>
    </w:p>
    <w:p w14:paraId="07F51336" w14:textId="77777777" w:rsidR="0012774A" w:rsidRDefault="0012774A" w:rsidP="0012774A">
      <w:pPr>
        <w:pStyle w:val="ListParagraph"/>
        <w:numPr>
          <w:ilvl w:val="0"/>
          <w:numId w:val="107"/>
        </w:numPr>
        <w:rPr>
          <w:lang w:val="en-GB"/>
        </w:rPr>
      </w:pPr>
      <w:r>
        <w:rPr>
          <w:lang w:val="en-GB"/>
        </w:rPr>
        <w:t>Click on ADD app then select from GOOGLE PLAY STORE.</w:t>
      </w:r>
    </w:p>
    <w:p w14:paraId="5FEEBAA2" w14:textId="77777777" w:rsidR="0012774A" w:rsidRDefault="0012774A" w:rsidP="0012774A">
      <w:pPr>
        <w:rPr>
          <w:lang w:val="en-GB"/>
        </w:rPr>
      </w:pPr>
    </w:p>
    <w:p w14:paraId="647AC5A5" w14:textId="77777777" w:rsidR="0012774A" w:rsidRPr="00DB32D7" w:rsidRDefault="0012774A" w:rsidP="0012774A">
      <w:pPr>
        <w:jc w:val="center"/>
        <w:rPr>
          <w:lang w:val="en-GB"/>
        </w:rPr>
      </w:pPr>
      <w:r>
        <w:rPr>
          <w:noProof/>
        </w:rPr>
        <w:lastRenderedPageBreak/>
        <w:drawing>
          <wp:inline distT="0" distB="0" distL="0" distR="0" wp14:anchorId="0D64DC51" wp14:editId="7164D21C">
            <wp:extent cx="3702812" cy="1876425"/>
            <wp:effectExtent l="0" t="0" r="0" b="0"/>
            <wp:docPr id="1954604818" name="Picture 19546048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0" name="Picture 1954604790" descr="Graphical user interface, text, application, email&#10;&#10;Description automatically generated"/>
                    <pic:cNvPicPr/>
                  </pic:nvPicPr>
                  <pic:blipFill>
                    <a:blip r:embed="rId547"/>
                    <a:stretch>
                      <a:fillRect/>
                    </a:stretch>
                  </pic:blipFill>
                  <pic:spPr>
                    <a:xfrm>
                      <a:off x="0" y="0"/>
                      <a:ext cx="3704458" cy="1877259"/>
                    </a:xfrm>
                    <a:prstGeom prst="rect">
                      <a:avLst/>
                    </a:prstGeom>
                  </pic:spPr>
                </pic:pic>
              </a:graphicData>
            </a:graphic>
          </wp:inline>
        </w:drawing>
      </w:r>
    </w:p>
    <w:p w14:paraId="54FD4141" w14:textId="77777777" w:rsidR="0012774A" w:rsidRDefault="0012774A" w:rsidP="0012774A">
      <w:pPr>
        <w:rPr>
          <w:lang w:val="en-GB"/>
        </w:rPr>
      </w:pPr>
    </w:p>
    <w:p w14:paraId="12BD2D30" w14:textId="77777777" w:rsidR="0012774A" w:rsidRPr="00225E4A" w:rsidRDefault="0012774A" w:rsidP="0012774A">
      <w:pPr>
        <w:pStyle w:val="ListParagraph"/>
        <w:numPr>
          <w:ilvl w:val="0"/>
          <w:numId w:val="107"/>
        </w:numPr>
        <w:rPr>
          <w:lang w:val="en-GB"/>
        </w:rPr>
      </w:pPr>
      <w:r>
        <w:rPr>
          <w:lang w:val="en-GB"/>
        </w:rPr>
        <w:t xml:space="preserve">Search for </w:t>
      </w:r>
      <w:r w:rsidRPr="00225E4A">
        <w:rPr>
          <w:b/>
          <w:bCs/>
          <w:lang w:val="en-GB"/>
        </w:rPr>
        <w:t>Microsoft Outlook</w:t>
      </w:r>
    </w:p>
    <w:p w14:paraId="7E7B445B" w14:textId="77777777" w:rsidR="0012774A" w:rsidRDefault="0012774A" w:rsidP="0012774A">
      <w:pPr>
        <w:rPr>
          <w:lang w:val="en-GB"/>
        </w:rPr>
      </w:pPr>
    </w:p>
    <w:p w14:paraId="59FA408E" w14:textId="77777777" w:rsidR="0012774A" w:rsidRDefault="0012774A" w:rsidP="0012774A">
      <w:pPr>
        <w:jc w:val="center"/>
        <w:rPr>
          <w:lang w:val="en-GB"/>
        </w:rPr>
      </w:pPr>
      <w:r>
        <w:rPr>
          <w:noProof/>
          <w:lang w:val="en-GB"/>
        </w:rPr>
        <w:drawing>
          <wp:inline distT="0" distB="0" distL="0" distR="0" wp14:anchorId="43DD6F56" wp14:editId="21051720">
            <wp:extent cx="2448336" cy="2790825"/>
            <wp:effectExtent l="0" t="0" r="9525" b="0"/>
            <wp:docPr id="1954604819" name="Picture 19546048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19" name="Picture 1954604819" descr="Graphical user interface, application&#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52356" cy="2795407"/>
                    </a:xfrm>
                    <a:prstGeom prst="rect">
                      <a:avLst/>
                    </a:prstGeom>
                    <a:noFill/>
                    <a:ln>
                      <a:noFill/>
                    </a:ln>
                  </pic:spPr>
                </pic:pic>
              </a:graphicData>
            </a:graphic>
          </wp:inline>
        </w:drawing>
      </w:r>
    </w:p>
    <w:p w14:paraId="708B7E32" w14:textId="77777777" w:rsidR="0012774A" w:rsidRDefault="0012774A" w:rsidP="0012774A">
      <w:pPr>
        <w:jc w:val="center"/>
        <w:rPr>
          <w:lang w:val="en-GB"/>
        </w:rPr>
      </w:pPr>
    </w:p>
    <w:p w14:paraId="3275329C" w14:textId="77777777" w:rsidR="0012774A" w:rsidRPr="006F73A7" w:rsidRDefault="0012774A" w:rsidP="0012774A">
      <w:pPr>
        <w:pStyle w:val="ListParagraph"/>
        <w:numPr>
          <w:ilvl w:val="0"/>
          <w:numId w:val="107"/>
        </w:numPr>
        <w:rPr>
          <w:lang w:val="en-GB"/>
        </w:rPr>
      </w:pPr>
      <w:r>
        <w:rPr>
          <w:lang w:val="en-GB"/>
        </w:rPr>
        <w:t xml:space="preserve">Click on </w:t>
      </w:r>
      <w:r w:rsidRPr="006F73A7">
        <w:rPr>
          <w:b/>
          <w:bCs/>
          <w:lang w:val="en-GB"/>
        </w:rPr>
        <w:t>Approve</w:t>
      </w:r>
    </w:p>
    <w:p w14:paraId="55235A9F" w14:textId="77777777" w:rsidR="0012774A" w:rsidRDefault="0012774A" w:rsidP="0012774A">
      <w:pPr>
        <w:jc w:val="center"/>
        <w:rPr>
          <w:lang w:val="en-GB"/>
        </w:rPr>
      </w:pPr>
      <w:r>
        <w:rPr>
          <w:noProof/>
          <w:lang w:val="en-GB"/>
        </w:rPr>
        <w:drawing>
          <wp:inline distT="0" distB="0" distL="0" distR="0" wp14:anchorId="5B54FB25" wp14:editId="66339015">
            <wp:extent cx="3168578" cy="1200150"/>
            <wp:effectExtent l="0" t="0" r="0" b="0"/>
            <wp:docPr id="1954604820" name="Picture 19546048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20" name="Picture 1954604820" descr="Graphical user interface, text, application&#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73933" cy="1202178"/>
                    </a:xfrm>
                    <a:prstGeom prst="rect">
                      <a:avLst/>
                    </a:prstGeom>
                    <a:noFill/>
                    <a:ln>
                      <a:noFill/>
                    </a:ln>
                  </pic:spPr>
                </pic:pic>
              </a:graphicData>
            </a:graphic>
          </wp:inline>
        </w:drawing>
      </w:r>
    </w:p>
    <w:p w14:paraId="48585855" w14:textId="77777777" w:rsidR="0012774A" w:rsidRDefault="0012774A" w:rsidP="0012774A">
      <w:pPr>
        <w:jc w:val="center"/>
        <w:rPr>
          <w:lang w:val="en-GB"/>
        </w:rPr>
      </w:pPr>
      <w:r>
        <w:rPr>
          <w:noProof/>
        </w:rPr>
        <w:lastRenderedPageBreak/>
        <w:drawing>
          <wp:inline distT="0" distB="0" distL="0" distR="0" wp14:anchorId="632B6712" wp14:editId="131DF788">
            <wp:extent cx="2581275" cy="3062530"/>
            <wp:effectExtent l="0" t="0" r="0" b="5080"/>
            <wp:docPr id="1954604821" name="Picture 19546048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4" name="Picture 1954604794" descr="Graphical user interface, application, Teams&#10;&#10;Description automatically generated"/>
                    <pic:cNvPicPr/>
                  </pic:nvPicPr>
                  <pic:blipFill>
                    <a:blip r:embed="rId550"/>
                    <a:stretch>
                      <a:fillRect/>
                    </a:stretch>
                  </pic:blipFill>
                  <pic:spPr>
                    <a:xfrm>
                      <a:off x="0" y="0"/>
                      <a:ext cx="2583028" cy="3064609"/>
                    </a:xfrm>
                    <a:prstGeom prst="rect">
                      <a:avLst/>
                    </a:prstGeom>
                  </pic:spPr>
                </pic:pic>
              </a:graphicData>
            </a:graphic>
          </wp:inline>
        </w:drawing>
      </w:r>
    </w:p>
    <w:p w14:paraId="0041952A" w14:textId="77777777" w:rsidR="0012774A" w:rsidRDefault="0012774A" w:rsidP="0012774A">
      <w:pPr>
        <w:pStyle w:val="ListParagraph"/>
        <w:numPr>
          <w:ilvl w:val="0"/>
          <w:numId w:val="107"/>
        </w:numPr>
        <w:rPr>
          <w:lang w:val="en-GB"/>
        </w:rPr>
      </w:pPr>
      <w:r>
        <w:rPr>
          <w:lang w:val="en-GB"/>
        </w:rPr>
        <w:t>Leave default options and click DONE</w:t>
      </w:r>
    </w:p>
    <w:p w14:paraId="6F042F64" w14:textId="77777777" w:rsidR="0012774A" w:rsidRDefault="0012774A" w:rsidP="0012774A">
      <w:pPr>
        <w:rPr>
          <w:lang w:val="en-GB"/>
        </w:rPr>
      </w:pPr>
    </w:p>
    <w:p w14:paraId="0E9B05F2" w14:textId="77777777" w:rsidR="0012774A" w:rsidRDefault="0012774A" w:rsidP="0012774A">
      <w:pPr>
        <w:jc w:val="center"/>
        <w:rPr>
          <w:lang w:val="en-GB"/>
        </w:rPr>
      </w:pPr>
      <w:r>
        <w:rPr>
          <w:noProof/>
        </w:rPr>
        <w:drawing>
          <wp:inline distT="0" distB="0" distL="0" distR="0" wp14:anchorId="7FADD5A6" wp14:editId="4AEA38D1">
            <wp:extent cx="3533775" cy="2353823"/>
            <wp:effectExtent l="0" t="0" r="0" b="8890"/>
            <wp:docPr id="1954604822" name="Picture 19546048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5" name="Picture 1954604795" descr="Graphical user interface, text, application, email&#10;&#10;Description automatically generated"/>
                    <pic:cNvPicPr/>
                  </pic:nvPicPr>
                  <pic:blipFill>
                    <a:blip r:embed="rId551"/>
                    <a:stretch>
                      <a:fillRect/>
                    </a:stretch>
                  </pic:blipFill>
                  <pic:spPr>
                    <a:xfrm>
                      <a:off x="0" y="0"/>
                      <a:ext cx="3540020" cy="2357983"/>
                    </a:xfrm>
                    <a:prstGeom prst="rect">
                      <a:avLst/>
                    </a:prstGeom>
                  </pic:spPr>
                </pic:pic>
              </a:graphicData>
            </a:graphic>
          </wp:inline>
        </w:drawing>
      </w:r>
    </w:p>
    <w:p w14:paraId="6C3FC517" w14:textId="77777777" w:rsidR="0012774A" w:rsidRDefault="0012774A" w:rsidP="0012774A">
      <w:pPr>
        <w:pStyle w:val="ListParagraph"/>
        <w:numPr>
          <w:ilvl w:val="0"/>
          <w:numId w:val="107"/>
        </w:numPr>
        <w:rPr>
          <w:lang w:val="en-GB"/>
        </w:rPr>
      </w:pPr>
      <w:r>
        <w:rPr>
          <w:lang w:val="en-GB"/>
        </w:rPr>
        <w:t>Once outlook has been approved, click on SYNC</w:t>
      </w:r>
    </w:p>
    <w:p w14:paraId="6578FBB0" w14:textId="77777777" w:rsidR="0012774A" w:rsidRDefault="0012774A" w:rsidP="0012774A">
      <w:pPr>
        <w:rPr>
          <w:lang w:val="en-GB"/>
        </w:rPr>
      </w:pPr>
    </w:p>
    <w:p w14:paraId="6D5C8459" w14:textId="77777777" w:rsidR="0012774A" w:rsidRDefault="0012774A" w:rsidP="0012774A">
      <w:pPr>
        <w:jc w:val="center"/>
        <w:rPr>
          <w:lang w:val="en-GB"/>
        </w:rPr>
      </w:pPr>
      <w:r>
        <w:rPr>
          <w:noProof/>
          <w:lang w:val="en-GB"/>
        </w:rPr>
        <w:drawing>
          <wp:inline distT="0" distB="0" distL="0" distR="0" wp14:anchorId="169278FA" wp14:editId="0C37DA80">
            <wp:extent cx="3848100" cy="2616708"/>
            <wp:effectExtent l="0" t="0" r="0" b="0"/>
            <wp:docPr id="1954604823" name="Picture 19546048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23" name="Picture 1954604823" descr="Graphical user interface, text, application&#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53364" cy="2620288"/>
                    </a:xfrm>
                    <a:prstGeom prst="rect">
                      <a:avLst/>
                    </a:prstGeom>
                    <a:noFill/>
                    <a:ln>
                      <a:noFill/>
                    </a:ln>
                  </pic:spPr>
                </pic:pic>
              </a:graphicData>
            </a:graphic>
          </wp:inline>
        </w:drawing>
      </w:r>
    </w:p>
    <w:p w14:paraId="114E3C60" w14:textId="77777777" w:rsidR="0012774A" w:rsidRDefault="0012774A" w:rsidP="0012774A">
      <w:pPr>
        <w:jc w:val="center"/>
        <w:rPr>
          <w:lang w:val="en-GB"/>
        </w:rPr>
      </w:pPr>
    </w:p>
    <w:p w14:paraId="016EF40A" w14:textId="77777777" w:rsidR="0012774A" w:rsidRDefault="0012774A" w:rsidP="0012774A">
      <w:pPr>
        <w:pStyle w:val="ListParagraph"/>
        <w:numPr>
          <w:ilvl w:val="0"/>
          <w:numId w:val="107"/>
        </w:numPr>
        <w:rPr>
          <w:lang w:val="en-GB"/>
        </w:rPr>
      </w:pPr>
      <w:r>
        <w:rPr>
          <w:lang w:val="en-GB"/>
        </w:rPr>
        <w:t>Wait until Outlook appears as a published APP</w:t>
      </w:r>
    </w:p>
    <w:p w14:paraId="1894C9D9" w14:textId="77777777" w:rsidR="0012774A" w:rsidRPr="00514BF7" w:rsidRDefault="0012774A" w:rsidP="0012774A">
      <w:pPr>
        <w:pStyle w:val="ListParagraph"/>
        <w:numPr>
          <w:ilvl w:val="0"/>
          <w:numId w:val="107"/>
        </w:numPr>
        <w:rPr>
          <w:lang w:val="en-GB"/>
        </w:rPr>
      </w:pPr>
      <w:r>
        <w:rPr>
          <w:lang w:val="en-GB"/>
        </w:rPr>
        <w:t xml:space="preserve">Once the app is visible, assign the app to </w:t>
      </w:r>
      <w:r w:rsidRPr="00514BF7">
        <w:rPr>
          <w:b/>
          <w:bCs/>
          <w:lang w:val="en-GB"/>
        </w:rPr>
        <w:t>ALL DEVICES</w:t>
      </w:r>
    </w:p>
    <w:p w14:paraId="1F1055BD" w14:textId="77777777" w:rsidR="0012774A" w:rsidRPr="00514BF7" w:rsidRDefault="0012774A" w:rsidP="0012774A">
      <w:pPr>
        <w:pStyle w:val="ListParagraph"/>
        <w:numPr>
          <w:ilvl w:val="0"/>
          <w:numId w:val="107"/>
        </w:numPr>
        <w:rPr>
          <w:lang w:val="en-GB"/>
        </w:rPr>
      </w:pPr>
      <w:r w:rsidRPr="00514BF7">
        <w:rPr>
          <w:lang w:val="en-GB"/>
        </w:rPr>
        <w:t xml:space="preserve">Repeat the process </w:t>
      </w:r>
      <w:r w:rsidRPr="00514BF7">
        <w:rPr>
          <w:b/>
          <w:bCs/>
          <w:lang w:val="en-GB"/>
        </w:rPr>
        <w:t>for all apps</w:t>
      </w:r>
      <w:r w:rsidRPr="00514BF7">
        <w:rPr>
          <w:lang w:val="en-GB"/>
        </w:rPr>
        <w:t xml:space="preserve"> described above </w:t>
      </w:r>
      <w:r>
        <w:rPr>
          <w:lang w:val="en-GB"/>
        </w:rPr>
        <w:t>on step 2</w:t>
      </w:r>
    </w:p>
    <w:p w14:paraId="50B5F2B6" w14:textId="77777777" w:rsidR="0012774A" w:rsidRDefault="0012774A" w:rsidP="0012774A">
      <w:pPr>
        <w:rPr>
          <w:lang w:val="en-GB"/>
        </w:rPr>
      </w:pPr>
    </w:p>
    <w:p w14:paraId="6F2D1767" w14:textId="77777777" w:rsidR="0012774A" w:rsidRPr="00591C43" w:rsidRDefault="0012774A" w:rsidP="0012774A">
      <w:pPr>
        <w:jc w:val="center"/>
        <w:rPr>
          <w:lang w:val="en-GB"/>
        </w:rPr>
      </w:pPr>
      <w:r>
        <w:rPr>
          <w:noProof/>
          <w:lang w:val="en-GB"/>
        </w:rPr>
        <w:drawing>
          <wp:inline distT="0" distB="0" distL="0" distR="0" wp14:anchorId="55C62582" wp14:editId="2D99D13B">
            <wp:extent cx="3127772" cy="2494915"/>
            <wp:effectExtent l="0" t="0" r="0" b="635"/>
            <wp:docPr id="1954604824" name="Picture 19546048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24" name="Picture 1954604824" descr="Graphical user interface, text, application, email&#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31941" cy="2498240"/>
                    </a:xfrm>
                    <a:prstGeom prst="rect">
                      <a:avLst/>
                    </a:prstGeom>
                    <a:noFill/>
                    <a:ln>
                      <a:noFill/>
                    </a:ln>
                  </pic:spPr>
                </pic:pic>
              </a:graphicData>
            </a:graphic>
          </wp:inline>
        </w:drawing>
      </w:r>
    </w:p>
    <w:p w14:paraId="13B92497" w14:textId="77777777" w:rsidR="00481C5A" w:rsidRDefault="00481C5A" w:rsidP="0012774A">
      <w:pPr>
        <w:jc w:val="center"/>
        <w:rPr>
          <w:lang w:val="en-GB"/>
        </w:rPr>
      </w:pPr>
    </w:p>
    <w:p w14:paraId="3EC28642" w14:textId="3873014F" w:rsidR="00481C5A" w:rsidRDefault="00481C5A" w:rsidP="00481C5A">
      <w:pPr>
        <w:pStyle w:val="Heading5"/>
        <w:rPr>
          <w:lang w:val="en-GB"/>
        </w:rPr>
      </w:pPr>
      <w:r>
        <w:rPr>
          <w:lang w:val="en-GB"/>
        </w:rPr>
        <w:t>MacOS</w:t>
      </w:r>
    </w:p>
    <w:p w14:paraId="141D3182" w14:textId="77777777" w:rsidR="00481C5A" w:rsidRDefault="00481C5A" w:rsidP="00481C5A">
      <w:pPr>
        <w:rPr>
          <w:lang w:val="en-GB"/>
        </w:rPr>
      </w:pPr>
    </w:p>
    <w:p w14:paraId="26AD7892" w14:textId="798C34BE" w:rsidR="00481C5A" w:rsidRDefault="00481C5A" w:rsidP="00481C5A">
      <w:pPr>
        <w:rPr>
          <w:lang w:val="en-GB"/>
        </w:rPr>
      </w:pPr>
      <w:r>
        <w:rPr>
          <w:lang w:val="en-GB"/>
        </w:rPr>
        <w:t>To publish Microsoft Office 365 apps to MacOS, perform these steps</w:t>
      </w:r>
    </w:p>
    <w:p w14:paraId="5FEB5C80" w14:textId="77777777" w:rsidR="00481C5A" w:rsidRDefault="00481C5A" w:rsidP="00481C5A">
      <w:pPr>
        <w:rPr>
          <w:lang w:val="en-GB"/>
        </w:rPr>
      </w:pPr>
    </w:p>
    <w:p w14:paraId="18EFA44F" w14:textId="6FD4F329" w:rsidR="00481C5A" w:rsidRDefault="00481C5A" w:rsidP="00D555CB">
      <w:pPr>
        <w:pStyle w:val="ListParagraph"/>
        <w:numPr>
          <w:ilvl w:val="0"/>
          <w:numId w:val="182"/>
        </w:numPr>
        <w:rPr>
          <w:lang w:val="en-GB"/>
        </w:rPr>
      </w:pPr>
      <w:r>
        <w:rPr>
          <w:lang w:val="en-GB"/>
        </w:rPr>
        <w:t>Open Endpoint Manager, click on Apps, MacOS then click on New App</w:t>
      </w:r>
    </w:p>
    <w:p w14:paraId="173479D6" w14:textId="3A060542" w:rsidR="00481C5A" w:rsidRDefault="009746A4" w:rsidP="00D555CB">
      <w:pPr>
        <w:pStyle w:val="ListParagraph"/>
        <w:numPr>
          <w:ilvl w:val="0"/>
          <w:numId w:val="182"/>
        </w:numPr>
        <w:rPr>
          <w:lang w:val="en-GB"/>
        </w:rPr>
      </w:pPr>
      <w:r>
        <w:rPr>
          <w:lang w:val="en-GB"/>
        </w:rPr>
        <w:t>Type: Microsoft 365 Apps</w:t>
      </w:r>
    </w:p>
    <w:p w14:paraId="0C24795F" w14:textId="2DE4469C" w:rsidR="009746A4" w:rsidRDefault="009746A4" w:rsidP="00D555CB">
      <w:pPr>
        <w:pStyle w:val="ListParagraph"/>
        <w:numPr>
          <w:ilvl w:val="0"/>
          <w:numId w:val="182"/>
        </w:numPr>
        <w:rPr>
          <w:lang w:val="en-GB"/>
        </w:rPr>
      </w:pPr>
      <w:r>
        <w:rPr>
          <w:lang w:val="en-GB"/>
        </w:rPr>
        <w:t>Provide the details for the app if you desire to change the details</w:t>
      </w:r>
    </w:p>
    <w:p w14:paraId="1E5C02F8" w14:textId="3732B98D" w:rsidR="009746A4" w:rsidRDefault="009746A4" w:rsidP="00D555CB">
      <w:pPr>
        <w:pStyle w:val="ListParagraph"/>
        <w:numPr>
          <w:ilvl w:val="0"/>
          <w:numId w:val="182"/>
        </w:numPr>
        <w:rPr>
          <w:lang w:val="en-GB"/>
        </w:rPr>
      </w:pPr>
      <w:r>
        <w:rPr>
          <w:lang w:val="en-GB"/>
        </w:rPr>
        <w:t xml:space="preserve">Assign the app to a group or </w:t>
      </w:r>
      <w:r w:rsidR="00212E84">
        <w:rPr>
          <w:lang w:val="en-GB"/>
        </w:rPr>
        <w:t xml:space="preserve">to the </w:t>
      </w:r>
      <w:r>
        <w:rPr>
          <w:lang w:val="en-GB"/>
        </w:rPr>
        <w:t>Mac device group</w:t>
      </w:r>
    </w:p>
    <w:p w14:paraId="658AAA13" w14:textId="77777777" w:rsidR="009746A4" w:rsidRDefault="009746A4" w:rsidP="009746A4">
      <w:pPr>
        <w:rPr>
          <w:lang w:val="en-GB"/>
        </w:rPr>
      </w:pPr>
    </w:p>
    <w:p w14:paraId="30EC48EE" w14:textId="6E42E8E6" w:rsidR="009746A4" w:rsidRPr="009746A4" w:rsidRDefault="0034582D" w:rsidP="0034582D">
      <w:pPr>
        <w:jc w:val="center"/>
        <w:rPr>
          <w:lang w:val="en-GB"/>
        </w:rPr>
      </w:pPr>
      <w:r>
        <w:rPr>
          <w:noProof/>
        </w:rPr>
        <w:drawing>
          <wp:inline distT="0" distB="0" distL="0" distR="0" wp14:anchorId="17EDC3A8" wp14:editId="28F4A96F">
            <wp:extent cx="4404360" cy="3308530"/>
            <wp:effectExtent l="0" t="0" r="0" b="6350"/>
            <wp:docPr id="1954605277" name="Picture 195460527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7" name="Picture 1954605277" descr="Graphical user interface, application, email&#10;&#10;Description automatically generated"/>
                    <pic:cNvPicPr/>
                  </pic:nvPicPr>
                  <pic:blipFill>
                    <a:blip r:embed="rId554"/>
                    <a:stretch>
                      <a:fillRect/>
                    </a:stretch>
                  </pic:blipFill>
                  <pic:spPr>
                    <a:xfrm>
                      <a:off x="0" y="0"/>
                      <a:ext cx="4406009" cy="3309769"/>
                    </a:xfrm>
                    <a:prstGeom prst="rect">
                      <a:avLst/>
                    </a:prstGeom>
                  </pic:spPr>
                </pic:pic>
              </a:graphicData>
            </a:graphic>
          </wp:inline>
        </w:drawing>
      </w:r>
    </w:p>
    <w:p w14:paraId="2FE7C680" w14:textId="77777777" w:rsidR="0012774A" w:rsidRDefault="0012774A" w:rsidP="0012774A">
      <w:pPr>
        <w:pStyle w:val="Heading3"/>
        <w:rPr>
          <w:lang w:val="en-GB"/>
        </w:rPr>
      </w:pPr>
      <w:bookmarkStart w:id="159" w:name="_Toc100330946"/>
      <w:bookmarkStart w:id="160" w:name="_Toc113541497"/>
      <w:r>
        <w:rPr>
          <w:lang w:val="en-GB"/>
        </w:rPr>
        <w:lastRenderedPageBreak/>
        <w:t>Create App Configuration Policies</w:t>
      </w:r>
      <w:bookmarkEnd w:id="159"/>
      <w:bookmarkEnd w:id="160"/>
    </w:p>
    <w:p w14:paraId="69B6EE8B" w14:textId="77777777" w:rsidR="0012774A" w:rsidRDefault="0012774A" w:rsidP="0012774A">
      <w:pPr>
        <w:rPr>
          <w:lang w:val="en-GB"/>
        </w:rPr>
      </w:pPr>
    </w:p>
    <w:p w14:paraId="29EA46BB" w14:textId="0A29795C" w:rsidR="0012774A" w:rsidRDefault="0012774A" w:rsidP="0012774A">
      <w:pPr>
        <w:rPr>
          <w:lang w:val="en-GB"/>
        </w:rPr>
      </w:pPr>
      <w:r>
        <w:rPr>
          <w:lang w:val="en-GB"/>
        </w:rPr>
        <w:t xml:space="preserve">This section only applies to iOS devices. A manage app protection policy is required for each Microsoft mobile app </w:t>
      </w:r>
      <w:r w:rsidR="00D74319">
        <w:rPr>
          <w:lang w:val="en-GB"/>
        </w:rPr>
        <w:t>that has been published from the VPP</w:t>
      </w:r>
      <w:r w:rsidR="000D0B14">
        <w:rPr>
          <w:lang w:val="en-GB"/>
        </w:rPr>
        <w:t xml:space="preserve"> token. This policy is required </w:t>
      </w:r>
      <w:r>
        <w:rPr>
          <w:lang w:val="en-GB"/>
        </w:rPr>
        <w:t>so the application can identify if it is running on a corporate iOS device. This does not apply to Android devices.</w:t>
      </w:r>
    </w:p>
    <w:p w14:paraId="1BA82D8E" w14:textId="77777777" w:rsidR="0012774A" w:rsidRDefault="0012774A" w:rsidP="0012774A">
      <w:pPr>
        <w:rPr>
          <w:lang w:val="en-GB"/>
        </w:rPr>
      </w:pPr>
    </w:p>
    <w:p w14:paraId="1DE86E37" w14:textId="77777777" w:rsidR="0012774A" w:rsidRDefault="0012774A" w:rsidP="0012774A">
      <w:r>
        <w:rPr>
          <w:lang w:val="en-GB"/>
        </w:rPr>
        <w:t xml:space="preserve">The Configuration policy will pass the parameter </w:t>
      </w:r>
      <w:proofErr w:type="spellStart"/>
      <w:r>
        <w:rPr>
          <w:b/>
          <w:bCs/>
        </w:rPr>
        <w:t>IntuneMAMUPN</w:t>
      </w:r>
      <w:proofErr w:type="spellEnd"/>
      <w:r>
        <w:rPr>
          <w:b/>
          <w:bCs/>
        </w:rPr>
        <w:t xml:space="preserve"> </w:t>
      </w:r>
      <w:r>
        <w:t>for each manage app below</w:t>
      </w:r>
    </w:p>
    <w:p w14:paraId="78D8EE59" w14:textId="77777777" w:rsidR="0012774A" w:rsidRDefault="0012774A" w:rsidP="0012774A"/>
    <w:p w14:paraId="353CB947" w14:textId="77777777" w:rsidR="0012774A" w:rsidRDefault="0012774A" w:rsidP="0012774A">
      <w:pPr>
        <w:pStyle w:val="ListParagraph"/>
        <w:numPr>
          <w:ilvl w:val="0"/>
          <w:numId w:val="95"/>
        </w:numPr>
        <w:rPr>
          <w:lang w:val="en-GB"/>
        </w:rPr>
      </w:pPr>
      <w:r>
        <w:rPr>
          <w:lang w:val="en-GB"/>
        </w:rPr>
        <w:t>Microsoft Outlook</w:t>
      </w:r>
    </w:p>
    <w:p w14:paraId="759CB6D3" w14:textId="77777777" w:rsidR="0012774A" w:rsidRDefault="0012774A" w:rsidP="0012774A">
      <w:pPr>
        <w:pStyle w:val="ListParagraph"/>
        <w:numPr>
          <w:ilvl w:val="0"/>
          <w:numId w:val="95"/>
        </w:numPr>
        <w:rPr>
          <w:lang w:val="en-GB"/>
        </w:rPr>
      </w:pPr>
      <w:r>
        <w:rPr>
          <w:lang w:val="en-GB"/>
        </w:rPr>
        <w:t>Microsoft Word</w:t>
      </w:r>
    </w:p>
    <w:p w14:paraId="181EBB49" w14:textId="77777777" w:rsidR="0012774A" w:rsidRDefault="0012774A" w:rsidP="0012774A">
      <w:pPr>
        <w:pStyle w:val="ListParagraph"/>
        <w:numPr>
          <w:ilvl w:val="0"/>
          <w:numId w:val="95"/>
        </w:numPr>
        <w:rPr>
          <w:lang w:val="en-GB"/>
        </w:rPr>
      </w:pPr>
      <w:r>
        <w:rPr>
          <w:lang w:val="en-GB"/>
        </w:rPr>
        <w:t>Microsoft Excel</w:t>
      </w:r>
    </w:p>
    <w:p w14:paraId="6E039218" w14:textId="77777777" w:rsidR="0012774A" w:rsidRDefault="0012774A" w:rsidP="0012774A">
      <w:pPr>
        <w:pStyle w:val="ListParagraph"/>
        <w:numPr>
          <w:ilvl w:val="0"/>
          <w:numId w:val="95"/>
        </w:numPr>
        <w:rPr>
          <w:lang w:val="en-GB"/>
        </w:rPr>
      </w:pPr>
      <w:r>
        <w:rPr>
          <w:lang w:val="en-GB"/>
        </w:rPr>
        <w:t>Microsoft PowerPoint</w:t>
      </w:r>
    </w:p>
    <w:p w14:paraId="1A0893DD" w14:textId="77777777" w:rsidR="0012774A" w:rsidRDefault="0012774A" w:rsidP="0012774A">
      <w:pPr>
        <w:pStyle w:val="ListParagraph"/>
        <w:numPr>
          <w:ilvl w:val="0"/>
          <w:numId w:val="95"/>
        </w:numPr>
        <w:rPr>
          <w:lang w:val="en-GB"/>
        </w:rPr>
      </w:pPr>
      <w:r>
        <w:rPr>
          <w:lang w:val="en-GB"/>
        </w:rPr>
        <w:t>Microsoft OneDrive for Business</w:t>
      </w:r>
    </w:p>
    <w:p w14:paraId="561D438D" w14:textId="77777777" w:rsidR="0012774A" w:rsidRDefault="0012774A" w:rsidP="0012774A">
      <w:pPr>
        <w:pStyle w:val="ListParagraph"/>
        <w:numPr>
          <w:ilvl w:val="0"/>
          <w:numId w:val="95"/>
        </w:numPr>
        <w:rPr>
          <w:lang w:val="en-GB"/>
        </w:rPr>
      </w:pPr>
      <w:r>
        <w:rPr>
          <w:lang w:val="en-GB"/>
        </w:rPr>
        <w:t>Microsoft Teams</w:t>
      </w:r>
    </w:p>
    <w:p w14:paraId="3BB54FE4" w14:textId="77777777" w:rsidR="0012774A" w:rsidRDefault="0012774A" w:rsidP="0012774A">
      <w:pPr>
        <w:pStyle w:val="ListParagraph"/>
        <w:numPr>
          <w:ilvl w:val="0"/>
          <w:numId w:val="95"/>
        </w:numPr>
        <w:rPr>
          <w:lang w:val="en-GB"/>
        </w:rPr>
      </w:pPr>
      <w:r>
        <w:rPr>
          <w:lang w:val="en-GB"/>
        </w:rPr>
        <w:t>Microsoft OneNote</w:t>
      </w:r>
    </w:p>
    <w:p w14:paraId="35C6A53C" w14:textId="77777777" w:rsidR="0012774A" w:rsidRDefault="0012774A" w:rsidP="0012774A">
      <w:pPr>
        <w:pStyle w:val="ListParagraph"/>
        <w:numPr>
          <w:ilvl w:val="0"/>
          <w:numId w:val="95"/>
        </w:numPr>
        <w:rPr>
          <w:lang w:val="en-GB"/>
        </w:rPr>
      </w:pPr>
      <w:r>
        <w:rPr>
          <w:lang w:val="en-GB"/>
        </w:rPr>
        <w:t>Microsoft Authenticator</w:t>
      </w:r>
    </w:p>
    <w:p w14:paraId="20BDCC9C" w14:textId="77777777" w:rsidR="0012774A" w:rsidRDefault="0012774A" w:rsidP="0012774A">
      <w:pPr>
        <w:pStyle w:val="ListParagraph"/>
        <w:numPr>
          <w:ilvl w:val="0"/>
          <w:numId w:val="95"/>
        </w:numPr>
        <w:rPr>
          <w:lang w:val="en-GB"/>
        </w:rPr>
      </w:pPr>
      <w:r>
        <w:rPr>
          <w:lang w:val="en-GB"/>
        </w:rPr>
        <w:t>Microsoft Edge: Web Browser</w:t>
      </w:r>
    </w:p>
    <w:p w14:paraId="2C5F4009" w14:textId="77777777" w:rsidR="0012774A" w:rsidRDefault="0012774A" w:rsidP="0012774A">
      <w:pPr>
        <w:pStyle w:val="ListParagraph"/>
        <w:numPr>
          <w:ilvl w:val="0"/>
          <w:numId w:val="95"/>
        </w:numPr>
        <w:rPr>
          <w:lang w:val="en-GB"/>
        </w:rPr>
      </w:pPr>
      <w:r>
        <w:rPr>
          <w:lang w:val="en-GB"/>
        </w:rPr>
        <w:t>Microsoft To Do</w:t>
      </w:r>
    </w:p>
    <w:p w14:paraId="5D28580F" w14:textId="77777777" w:rsidR="0012774A" w:rsidRDefault="0012774A" w:rsidP="0012774A">
      <w:pPr>
        <w:pStyle w:val="ListParagraph"/>
        <w:numPr>
          <w:ilvl w:val="0"/>
          <w:numId w:val="95"/>
        </w:numPr>
        <w:rPr>
          <w:lang w:val="en-GB"/>
        </w:rPr>
      </w:pPr>
      <w:r>
        <w:rPr>
          <w:lang w:val="en-GB"/>
        </w:rPr>
        <w:t>Google Chrome</w:t>
      </w:r>
    </w:p>
    <w:p w14:paraId="6FC71987" w14:textId="77777777" w:rsidR="0012774A" w:rsidRDefault="0012774A" w:rsidP="0012774A">
      <w:pPr>
        <w:pStyle w:val="ListParagraph"/>
        <w:numPr>
          <w:ilvl w:val="0"/>
          <w:numId w:val="95"/>
        </w:numPr>
        <w:rPr>
          <w:lang w:val="en-GB"/>
        </w:rPr>
      </w:pPr>
      <w:r>
        <w:rPr>
          <w:lang w:val="en-GB"/>
        </w:rPr>
        <w:t>Yammer</w:t>
      </w:r>
    </w:p>
    <w:p w14:paraId="442B4754" w14:textId="77777777" w:rsidR="0012774A" w:rsidRDefault="0012774A" w:rsidP="0012774A">
      <w:pPr>
        <w:pStyle w:val="ListParagraph"/>
        <w:numPr>
          <w:ilvl w:val="0"/>
          <w:numId w:val="95"/>
        </w:numPr>
        <w:rPr>
          <w:lang w:val="en-GB"/>
        </w:rPr>
      </w:pPr>
      <w:proofErr w:type="spellStart"/>
      <w:r>
        <w:rPr>
          <w:lang w:val="en-GB"/>
        </w:rPr>
        <w:t>Sharepoint</w:t>
      </w:r>
      <w:proofErr w:type="spellEnd"/>
    </w:p>
    <w:p w14:paraId="4B5C41F3" w14:textId="77777777" w:rsidR="0012774A" w:rsidRDefault="0012774A" w:rsidP="0012774A"/>
    <w:p w14:paraId="2D5AD85A" w14:textId="77777777" w:rsidR="0012774A" w:rsidRDefault="0012774A" w:rsidP="0012774A"/>
    <w:p w14:paraId="112ABCB4" w14:textId="77777777" w:rsidR="0012774A" w:rsidRDefault="0012774A" w:rsidP="0012774A">
      <w:r>
        <w:t xml:space="preserve">To create </w:t>
      </w:r>
      <w:r w:rsidRPr="00732D58">
        <w:rPr>
          <w:b/>
          <w:bCs/>
        </w:rPr>
        <w:t>app configuration policies,</w:t>
      </w:r>
      <w:r>
        <w:t xml:space="preserve"> perform these steps</w:t>
      </w:r>
    </w:p>
    <w:p w14:paraId="2F960E39" w14:textId="77777777" w:rsidR="0012774A" w:rsidRDefault="0012774A" w:rsidP="0012774A"/>
    <w:p w14:paraId="2AAC6977" w14:textId="77777777" w:rsidR="0012774A" w:rsidRPr="00133EB9" w:rsidRDefault="0012774A" w:rsidP="0012774A">
      <w:pPr>
        <w:pStyle w:val="ListParagraph"/>
        <w:numPr>
          <w:ilvl w:val="0"/>
          <w:numId w:val="98"/>
        </w:numPr>
      </w:pPr>
      <w:r w:rsidRPr="00133EB9">
        <w:t xml:space="preserve">Open Endpoint Manager, Locate Apps then click on </w:t>
      </w:r>
      <w:r w:rsidRPr="00133EB9">
        <w:rPr>
          <w:b/>
          <w:bCs/>
        </w:rPr>
        <w:t>App Configuration Policies</w:t>
      </w:r>
    </w:p>
    <w:p w14:paraId="3356BC05" w14:textId="77777777" w:rsidR="0012774A" w:rsidRPr="00133EB9" w:rsidRDefault="0012774A" w:rsidP="0012774A">
      <w:pPr>
        <w:pStyle w:val="ListParagraph"/>
        <w:numPr>
          <w:ilvl w:val="0"/>
          <w:numId w:val="98"/>
        </w:numPr>
      </w:pPr>
      <w:r>
        <w:t xml:space="preserve">Click on Add then </w:t>
      </w:r>
      <w:r w:rsidRPr="00100E8D">
        <w:rPr>
          <w:b/>
          <w:bCs/>
        </w:rPr>
        <w:t>Managed devices</w:t>
      </w:r>
    </w:p>
    <w:p w14:paraId="2177D1BA" w14:textId="77777777" w:rsidR="0012774A" w:rsidRDefault="0012774A" w:rsidP="0012774A"/>
    <w:p w14:paraId="0CB5921B" w14:textId="77777777" w:rsidR="0012774A" w:rsidRDefault="0012774A" w:rsidP="0012774A">
      <w:pPr>
        <w:jc w:val="center"/>
      </w:pPr>
      <w:r>
        <w:rPr>
          <w:noProof/>
        </w:rPr>
        <w:drawing>
          <wp:inline distT="0" distB="0" distL="0" distR="0" wp14:anchorId="00FC9895" wp14:editId="75763EED">
            <wp:extent cx="2971800" cy="1753503"/>
            <wp:effectExtent l="0" t="0" r="0" b="0"/>
            <wp:docPr id="1954604825" name="Picture 19546048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25" name="Picture 1954604825" descr="Graphical user interface, text, application&#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978285" cy="1757330"/>
                    </a:xfrm>
                    <a:prstGeom prst="rect">
                      <a:avLst/>
                    </a:prstGeom>
                    <a:noFill/>
                    <a:ln>
                      <a:noFill/>
                    </a:ln>
                  </pic:spPr>
                </pic:pic>
              </a:graphicData>
            </a:graphic>
          </wp:inline>
        </w:drawing>
      </w:r>
    </w:p>
    <w:p w14:paraId="2CB2DEDD" w14:textId="77777777" w:rsidR="0012774A" w:rsidRDefault="0012774A" w:rsidP="0012774A">
      <w:pPr>
        <w:jc w:val="center"/>
      </w:pPr>
    </w:p>
    <w:p w14:paraId="651CA1F2" w14:textId="77777777" w:rsidR="0012774A" w:rsidRDefault="0012774A" w:rsidP="0012774A">
      <w:pPr>
        <w:pStyle w:val="ListParagraph"/>
        <w:numPr>
          <w:ilvl w:val="0"/>
          <w:numId w:val="98"/>
        </w:numPr>
      </w:pPr>
      <w:r>
        <w:t>Provide the name and description for the policy, app target and the OS version</w:t>
      </w:r>
    </w:p>
    <w:p w14:paraId="167D9CB4" w14:textId="77777777" w:rsidR="0012774A" w:rsidRPr="0035697E" w:rsidRDefault="0012774A" w:rsidP="0012774A">
      <w:pPr>
        <w:pStyle w:val="ListParagraph"/>
        <w:numPr>
          <w:ilvl w:val="1"/>
          <w:numId w:val="98"/>
        </w:numPr>
      </w:pPr>
      <w:r>
        <w:t xml:space="preserve">Name: </w:t>
      </w:r>
      <w:r w:rsidRPr="0035697E">
        <w:rPr>
          <w:b/>
          <w:bCs/>
        </w:rPr>
        <w:t>iOS – MDM App Configuration Policy for Outlook</w:t>
      </w:r>
    </w:p>
    <w:p w14:paraId="6BF16C6C" w14:textId="77777777" w:rsidR="0012774A" w:rsidRDefault="0012774A" w:rsidP="0012774A">
      <w:pPr>
        <w:pStyle w:val="ListParagraph"/>
        <w:numPr>
          <w:ilvl w:val="1"/>
          <w:numId w:val="98"/>
        </w:numPr>
      </w:pPr>
      <w:r w:rsidRPr="0035697E">
        <w:t>Description:</w:t>
      </w:r>
      <w:r>
        <w:t xml:space="preserve"> This policy passes parameter </w:t>
      </w:r>
      <w:proofErr w:type="spellStart"/>
      <w:r>
        <w:t>IntuneMAMMUPN</w:t>
      </w:r>
      <w:proofErr w:type="spellEnd"/>
      <w:r>
        <w:t xml:space="preserve"> for the app. The parameter will tell the device if it is a corporate or a personal device.</w:t>
      </w:r>
    </w:p>
    <w:p w14:paraId="27D94C91" w14:textId="77777777" w:rsidR="0012774A" w:rsidRPr="0035697E" w:rsidRDefault="0012774A" w:rsidP="0012774A">
      <w:pPr>
        <w:pStyle w:val="ListParagraph"/>
        <w:numPr>
          <w:ilvl w:val="1"/>
          <w:numId w:val="98"/>
        </w:numPr>
        <w:rPr>
          <w:b/>
        </w:rPr>
      </w:pPr>
      <w:r>
        <w:t>Platform iOS/iPadOS, target app:</w:t>
      </w:r>
      <w:r w:rsidRPr="00937D72">
        <w:rPr>
          <w:b/>
          <w:bCs/>
        </w:rPr>
        <w:t xml:space="preserve"> OUTLOOK</w:t>
      </w:r>
    </w:p>
    <w:p w14:paraId="565B2EB7" w14:textId="77777777" w:rsidR="0012774A" w:rsidRDefault="0012774A" w:rsidP="0012774A">
      <w:pPr>
        <w:rPr>
          <w:lang w:val="en-GB"/>
        </w:rPr>
      </w:pPr>
    </w:p>
    <w:p w14:paraId="031C0CBC" w14:textId="77777777" w:rsidR="0012774A" w:rsidRDefault="0012774A" w:rsidP="0012774A">
      <w:pPr>
        <w:jc w:val="center"/>
        <w:rPr>
          <w:lang w:val="en-GB"/>
        </w:rPr>
      </w:pPr>
      <w:r>
        <w:rPr>
          <w:noProof/>
        </w:rPr>
        <w:lastRenderedPageBreak/>
        <w:drawing>
          <wp:inline distT="0" distB="0" distL="0" distR="0" wp14:anchorId="54591025" wp14:editId="77CD3F2B">
            <wp:extent cx="5276850" cy="2490193"/>
            <wp:effectExtent l="0" t="0" r="0" b="5715"/>
            <wp:docPr id="1954604826" name="Picture 19546048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0" name="Picture 1196874700" descr="Graphical user interface, text, application, email&#10;&#10;Description automatically generated"/>
                    <pic:cNvPicPr/>
                  </pic:nvPicPr>
                  <pic:blipFill>
                    <a:blip r:embed="rId556"/>
                    <a:stretch>
                      <a:fillRect/>
                    </a:stretch>
                  </pic:blipFill>
                  <pic:spPr>
                    <a:xfrm>
                      <a:off x="0" y="0"/>
                      <a:ext cx="5280692" cy="2492006"/>
                    </a:xfrm>
                    <a:prstGeom prst="rect">
                      <a:avLst/>
                    </a:prstGeom>
                  </pic:spPr>
                </pic:pic>
              </a:graphicData>
            </a:graphic>
          </wp:inline>
        </w:drawing>
      </w:r>
    </w:p>
    <w:p w14:paraId="66212B23" w14:textId="77777777" w:rsidR="0012774A" w:rsidRDefault="0012774A" w:rsidP="0012774A">
      <w:pPr>
        <w:pStyle w:val="ListParagraph"/>
        <w:numPr>
          <w:ilvl w:val="0"/>
          <w:numId w:val="98"/>
        </w:numPr>
        <w:rPr>
          <w:lang w:val="en-GB"/>
        </w:rPr>
      </w:pPr>
      <w:r>
        <w:rPr>
          <w:lang w:val="en-GB"/>
        </w:rPr>
        <w:t xml:space="preserve">Under </w:t>
      </w:r>
      <w:r w:rsidRPr="00D61868">
        <w:rPr>
          <w:b/>
          <w:bCs/>
          <w:lang w:val="en-GB"/>
        </w:rPr>
        <w:t>Settings</w:t>
      </w:r>
      <w:r>
        <w:rPr>
          <w:b/>
          <w:bCs/>
          <w:lang w:val="en-GB"/>
        </w:rPr>
        <w:t xml:space="preserve">, </w:t>
      </w:r>
      <w:r>
        <w:rPr>
          <w:lang w:val="en-GB"/>
        </w:rPr>
        <w:t>select the options below (</w:t>
      </w:r>
      <w:r w:rsidRPr="001402FF">
        <w:rPr>
          <w:b/>
          <w:bCs/>
          <w:lang w:val="en-GB"/>
        </w:rPr>
        <w:t>this only applies to OUTLOOK app</w:t>
      </w:r>
      <w:r>
        <w:rPr>
          <w:lang w:val="en-GB"/>
        </w:rPr>
        <w:t>)</w:t>
      </w:r>
    </w:p>
    <w:p w14:paraId="2180C951" w14:textId="77777777" w:rsidR="0012774A" w:rsidRDefault="0012774A" w:rsidP="0012774A">
      <w:pPr>
        <w:pStyle w:val="ListParagraph"/>
        <w:numPr>
          <w:ilvl w:val="1"/>
          <w:numId w:val="98"/>
        </w:numPr>
        <w:rPr>
          <w:lang w:val="en-GB"/>
        </w:rPr>
      </w:pPr>
      <w:r>
        <w:rPr>
          <w:lang w:val="en-GB"/>
        </w:rPr>
        <w:t>Configuration settings format: Use configuration designer</w:t>
      </w:r>
    </w:p>
    <w:p w14:paraId="64B7EC9C" w14:textId="77777777" w:rsidR="0012774A" w:rsidRPr="006A5595" w:rsidRDefault="0012774A" w:rsidP="0012774A">
      <w:pPr>
        <w:pStyle w:val="ListParagraph"/>
        <w:numPr>
          <w:ilvl w:val="1"/>
          <w:numId w:val="98"/>
        </w:numPr>
        <w:rPr>
          <w:lang w:val="en-GB"/>
        </w:rPr>
      </w:pPr>
      <w:r>
        <w:rPr>
          <w:lang w:val="en-GB"/>
        </w:rPr>
        <w:t>Email account configuration, Configure email account settings</w:t>
      </w:r>
      <w:r w:rsidRPr="006A5595">
        <w:rPr>
          <w:b/>
          <w:bCs/>
          <w:lang w:val="en-GB"/>
        </w:rPr>
        <w:t>: YES</w:t>
      </w:r>
    </w:p>
    <w:p w14:paraId="7EFD01BF" w14:textId="77777777" w:rsidR="0012774A" w:rsidRPr="008A56C9" w:rsidRDefault="0012774A" w:rsidP="0012774A">
      <w:pPr>
        <w:pStyle w:val="ListParagraph"/>
        <w:numPr>
          <w:ilvl w:val="1"/>
          <w:numId w:val="98"/>
        </w:numPr>
        <w:rPr>
          <w:b/>
          <w:bCs/>
          <w:lang w:val="en-GB"/>
        </w:rPr>
      </w:pPr>
      <w:r w:rsidRPr="006A5595">
        <w:rPr>
          <w:lang w:val="en-GB"/>
        </w:rPr>
        <w:t>Authentication type</w:t>
      </w:r>
      <w:r>
        <w:rPr>
          <w:lang w:val="en-GB"/>
        </w:rPr>
        <w:t xml:space="preserve">: </w:t>
      </w:r>
      <w:r w:rsidRPr="008A56C9">
        <w:rPr>
          <w:b/>
          <w:bCs/>
          <w:lang w:val="en-GB"/>
        </w:rPr>
        <w:t>Modern Authentication</w:t>
      </w:r>
    </w:p>
    <w:p w14:paraId="4B38FDDD" w14:textId="77777777" w:rsidR="0012774A" w:rsidRPr="008A56C9" w:rsidRDefault="0012774A" w:rsidP="0012774A">
      <w:pPr>
        <w:pStyle w:val="ListParagraph"/>
        <w:numPr>
          <w:ilvl w:val="1"/>
          <w:numId w:val="98"/>
        </w:numPr>
        <w:rPr>
          <w:b/>
          <w:bCs/>
          <w:lang w:val="en-GB"/>
        </w:rPr>
      </w:pPr>
      <w:r>
        <w:rPr>
          <w:lang w:val="en-GB"/>
        </w:rPr>
        <w:t xml:space="preserve">Username attribute from AAD: </w:t>
      </w:r>
      <w:r w:rsidRPr="008A56C9">
        <w:rPr>
          <w:b/>
          <w:bCs/>
          <w:lang w:val="en-GB"/>
        </w:rPr>
        <w:t>User Principal Name</w:t>
      </w:r>
    </w:p>
    <w:p w14:paraId="646FDC54" w14:textId="77777777" w:rsidR="0012774A" w:rsidRPr="008A56C9" w:rsidRDefault="0012774A" w:rsidP="0012774A">
      <w:pPr>
        <w:pStyle w:val="ListParagraph"/>
        <w:numPr>
          <w:ilvl w:val="1"/>
          <w:numId w:val="98"/>
        </w:numPr>
        <w:rPr>
          <w:lang w:val="en-GB"/>
        </w:rPr>
      </w:pPr>
      <w:r>
        <w:rPr>
          <w:lang w:val="en-GB"/>
        </w:rPr>
        <w:t xml:space="preserve">Email address attribute from AAD: </w:t>
      </w:r>
      <w:r w:rsidRPr="008A56C9">
        <w:rPr>
          <w:b/>
          <w:bCs/>
          <w:lang w:val="en-GB"/>
        </w:rPr>
        <w:t>User principal name</w:t>
      </w:r>
    </w:p>
    <w:p w14:paraId="32646293" w14:textId="77777777" w:rsidR="0012774A" w:rsidRPr="0072049C" w:rsidRDefault="0012774A" w:rsidP="0012774A">
      <w:pPr>
        <w:pStyle w:val="ListParagraph"/>
        <w:numPr>
          <w:ilvl w:val="1"/>
          <w:numId w:val="98"/>
        </w:numPr>
        <w:rPr>
          <w:lang w:val="en-GB"/>
        </w:rPr>
      </w:pPr>
      <w:r w:rsidRPr="002E585A">
        <w:rPr>
          <w:lang w:val="en-GB"/>
        </w:rPr>
        <w:t>Allow only work or school account</w:t>
      </w:r>
      <w:r>
        <w:rPr>
          <w:lang w:val="en-GB"/>
        </w:rPr>
        <w:t xml:space="preserve">: </w:t>
      </w:r>
      <w:r w:rsidRPr="002E585A">
        <w:rPr>
          <w:b/>
          <w:bCs/>
          <w:lang w:val="en-GB"/>
        </w:rPr>
        <w:t>Enabled</w:t>
      </w:r>
    </w:p>
    <w:p w14:paraId="502675FF" w14:textId="77777777" w:rsidR="0012774A" w:rsidRPr="0072049C" w:rsidRDefault="0012774A" w:rsidP="0012774A">
      <w:pPr>
        <w:pStyle w:val="ListParagraph"/>
        <w:numPr>
          <w:ilvl w:val="1"/>
          <w:numId w:val="98"/>
        </w:numPr>
        <w:rPr>
          <w:lang w:val="en-GB"/>
        </w:rPr>
      </w:pPr>
      <w:r w:rsidRPr="0072049C">
        <w:rPr>
          <w:lang w:val="en-GB"/>
        </w:rPr>
        <w:t xml:space="preserve">Focus inbox: </w:t>
      </w:r>
      <w:r>
        <w:rPr>
          <w:b/>
          <w:bCs/>
          <w:lang w:val="en-GB"/>
        </w:rPr>
        <w:t>ON</w:t>
      </w:r>
    </w:p>
    <w:p w14:paraId="6E89943F" w14:textId="77777777" w:rsidR="0012774A" w:rsidRPr="003B3657" w:rsidRDefault="0012774A" w:rsidP="0012774A">
      <w:pPr>
        <w:pStyle w:val="ListParagraph"/>
        <w:numPr>
          <w:ilvl w:val="1"/>
          <w:numId w:val="98"/>
        </w:numPr>
        <w:rPr>
          <w:lang w:val="en-GB"/>
        </w:rPr>
      </w:pPr>
      <w:r w:rsidRPr="0072049C">
        <w:rPr>
          <w:lang w:val="en-GB"/>
        </w:rPr>
        <w:t xml:space="preserve">Require Biometrics to access app: </w:t>
      </w:r>
      <w:r>
        <w:rPr>
          <w:b/>
          <w:bCs/>
          <w:lang w:val="en-GB"/>
        </w:rPr>
        <w:t>ON</w:t>
      </w:r>
    </w:p>
    <w:p w14:paraId="2F092235" w14:textId="77777777" w:rsidR="0012774A" w:rsidRPr="003B3657" w:rsidRDefault="0012774A" w:rsidP="0012774A">
      <w:pPr>
        <w:pStyle w:val="ListParagraph"/>
        <w:numPr>
          <w:ilvl w:val="2"/>
          <w:numId w:val="98"/>
        </w:numPr>
        <w:rPr>
          <w:lang w:val="en-GB"/>
        </w:rPr>
      </w:pPr>
      <w:r w:rsidRPr="003B3657">
        <w:rPr>
          <w:lang w:val="en-GB"/>
        </w:rPr>
        <w:t xml:space="preserve">Allow user to change setting: </w:t>
      </w:r>
      <w:r>
        <w:rPr>
          <w:b/>
          <w:bCs/>
          <w:lang w:val="en-GB"/>
        </w:rPr>
        <w:t>YES</w:t>
      </w:r>
    </w:p>
    <w:p w14:paraId="0C7225B2" w14:textId="77777777" w:rsidR="0012774A" w:rsidRPr="003E4F07" w:rsidRDefault="0012774A" w:rsidP="0012774A">
      <w:pPr>
        <w:pStyle w:val="ListParagraph"/>
        <w:numPr>
          <w:ilvl w:val="1"/>
          <w:numId w:val="98"/>
        </w:numPr>
        <w:rPr>
          <w:lang w:val="en-GB"/>
        </w:rPr>
      </w:pPr>
      <w:r w:rsidRPr="003E4F07">
        <w:rPr>
          <w:lang w:val="en-GB"/>
        </w:rPr>
        <w:t xml:space="preserve">Save Contacts: </w:t>
      </w:r>
      <w:r>
        <w:rPr>
          <w:b/>
          <w:bCs/>
          <w:lang w:val="en-GB"/>
        </w:rPr>
        <w:t>ON</w:t>
      </w:r>
    </w:p>
    <w:p w14:paraId="121CDA5C" w14:textId="77777777" w:rsidR="0012774A" w:rsidRPr="003E4F07" w:rsidRDefault="0012774A" w:rsidP="0012774A">
      <w:pPr>
        <w:pStyle w:val="ListParagraph"/>
        <w:numPr>
          <w:ilvl w:val="2"/>
          <w:numId w:val="98"/>
        </w:numPr>
        <w:rPr>
          <w:lang w:val="en-GB"/>
        </w:rPr>
      </w:pPr>
      <w:r w:rsidRPr="003E4F07">
        <w:rPr>
          <w:lang w:val="en-GB"/>
        </w:rPr>
        <w:t xml:space="preserve">Allow user to change setting: </w:t>
      </w:r>
      <w:r>
        <w:rPr>
          <w:b/>
          <w:bCs/>
          <w:lang w:val="en-GB"/>
        </w:rPr>
        <w:t>YES</w:t>
      </w:r>
    </w:p>
    <w:p w14:paraId="77F1B3D7" w14:textId="77777777" w:rsidR="0012774A" w:rsidRPr="002E585A" w:rsidRDefault="0012774A" w:rsidP="0012774A">
      <w:pPr>
        <w:pStyle w:val="ListParagraph"/>
        <w:numPr>
          <w:ilvl w:val="0"/>
          <w:numId w:val="0"/>
        </w:numPr>
        <w:ind w:left="2160"/>
        <w:rPr>
          <w:lang w:val="en-GB"/>
        </w:rPr>
      </w:pPr>
    </w:p>
    <w:p w14:paraId="0E8D36B2" w14:textId="77777777" w:rsidR="0012774A" w:rsidRDefault="0012774A" w:rsidP="0012774A">
      <w:pPr>
        <w:jc w:val="center"/>
        <w:rPr>
          <w:lang w:val="en-GB"/>
        </w:rPr>
      </w:pPr>
      <w:r>
        <w:rPr>
          <w:noProof/>
        </w:rPr>
        <w:drawing>
          <wp:inline distT="0" distB="0" distL="0" distR="0" wp14:anchorId="17FD4BC3" wp14:editId="6B50241F">
            <wp:extent cx="4419747" cy="3876675"/>
            <wp:effectExtent l="0" t="0" r="0" b="0"/>
            <wp:docPr id="1954604827" name="Picture 19546048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1" name="Picture 1196874701" descr="Graphical user interface&#10;&#10;Description automatically generated"/>
                    <pic:cNvPicPr/>
                  </pic:nvPicPr>
                  <pic:blipFill>
                    <a:blip r:embed="rId557"/>
                    <a:stretch>
                      <a:fillRect/>
                    </a:stretch>
                  </pic:blipFill>
                  <pic:spPr>
                    <a:xfrm>
                      <a:off x="0" y="0"/>
                      <a:ext cx="4424150" cy="3880537"/>
                    </a:xfrm>
                    <a:prstGeom prst="rect">
                      <a:avLst/>
                    </a:prstGeom>
                  </pic:spPr>
                </pic:pic>
              </a:graphicData>
            </a:graphic>
          </wp:inline>
        </w:drawing>
      </w:r>
    </w:p>
    <w:p w14:paraId="5A77FA3E" w14:textId="77777777" w:rsidR="0012774A" w:rsidRDefault="0012774A" w:rsidP="0012774A">
      <w:pPr>
        <w:jc w:val="center"/>
        <w:rPr>
          <w:lang w:val="en-GB"/>
        </w:rPr>
      </w:pPr>
    </w:p>
    <w:p w14:paraId="47C8037A" w14:textId="77777777" w:rsidR="0012774A" w:rsidRDefault="0012774A" w:rsidP="0012774A">
      <w:pPr>
        <w:pStyle w:val="ListParagraph"/>
        <w:numPr>
          <w:ilvl w:val="0"/>
          <w:numId w:val="98"/>
        </w:numPr>
        <w:rPr>
          <w:lang w:val="en-GB"/>
        </w:rPr>
      </w:pPr>
      <w:r>
        <w:rPr>
          <w:lang w:val="en-GB"/>
        </w:rPr>
        <w:t xml:space="preserve">Verify </w:t>
      </w:r>
      <w:proofErr w:type="spellStart"/>
      <w:r w:rsidRPr="00B17E8D">
        <w:rPr>
          <w:b/>
          <w:bCs/>
          <w:lang w:val="en-GB"/>
        </w:rPr>
        <w:t>I</w:t>
      </w:r>
      <w:r>
        <w:rPr>
          <w:b/>
          <w:bCs/>
          <w:lang w:val="en-GB"/>
        </w:rPr>
        <w:t>ntune</w:t>
      </w:r>
      <w:r w:rsidRPr="00B17E8D">
        <w:rPr>
          <w:b/>
          <w:bCs/>
          <w:lang w:val="en-GB"/>
        </w:rPr>
        <w:t>MAMUPN</w:t>
      </w:r>
      <w:proofErr w:type="spellEnd"/>
      <w:r>
        <w:rPr>
          <w:lang w:val="en-GB"/>
        </w:rPr>
        <w:t xml:space="preserve"> key has been properly set to </w:t>
      </w:r>
      <w:r w:rsidRPr="000D5D49">
        <w:rPr>
          <w:b/>
          <w:bCs/>
          <w:lang w:val="en-GB"/>
        </w:rPr>
        <w:t>{{</w:t>
      </w:r>
      <w:proofErr w:type="spellStart"/>
      <w:r w:rsidRPr="000D5D49">
        <w:rPr>
          <w:b/>
          <w:bCs/>
          <w:lang w:val="en-GB"/>
        </w:rPr>
        <w:t>userprincipalname</w:t>
      </w:r>
      <w:proofErr w:type="spellEnd"/>
      <w:r w:rsidRPr="000D5D49">
        <w:rPr>
          <w:b/>
          <w:bCs/>
          <w:lang w:val="en-GB"/>
        </w:rPr>
        <w:t>}}</w:t>
      </w:r>
    </w:p>
    <w:p w14:paraId="5F3A28D3" w14:textId="77777777" w:rsidR="0012774A" w:rsidRDefault="0012774A" w:rsidP="0012774A">
      <w:pPr>
        <w:jc w:val="center"/>
        <w:rPr>
          <w:lang w:val="en-GB"/>
        </w:rPr>
      </w:pPr>
      <w:r>
        <w:rPr>
          <w:noProof/>
          <w:lang w:val="en-GB"/>
        </w:rPr>
        <w:drawing>
          <wp:inline distT="0" distB="0" distL="0" distR="0" wp14:anchorId="7C86A082" wp14:editId="53C8A71E">
            <wp:extent cx="4238625" cy="2079785"/>
            <wp:effectExtent l="0" t="0" r="0" b="0"/>
            <wp:docPr id="1954604828" name="Picture 19546048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28" name="Picture 1954604828" descr="Graphical user interface, application&#10;&#10;Description automatically generat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253008" cy="2086843"/>
                    </a:xfrm>
                    <a:prstGeom prst="rect">
                      <a:avLst/>
                    </a:prstGeom>
                    <a:noFill/>
                    <a:ln>
                      <a:noFill/>
                    </a:ln>
                  </pic:spPr>
                </pic:pic>
              </a:graphicData>
            </a:graphic>
          </wp:inline>
        </w:drawing>
      </w:r>
    </w:p>
    <w:p w14:paraId="553D07C2" w14:textId="77777777" w:rsidR="0012774A" w:rsidRDefault="0012774A" w:rsidP="0012774A">
      <w:pPr>
        <w:pStyle w:val="ListParagraph"/>
        <w:numPr>
          <w:ilvl w:val="0"/>
          <w:numId w:val="98"/>
        </w:numPr>
        <w:rPr>
          <w:lang w:val="en-GB"/>
        </w:rPr>
      </w:pPr>
      <w:r>
        <w:rPr>
          <w:lang w:val="en-GB"/>
        </w:rPr>
        <w:t xml:space="preserve">Assign the policy to </w:t>
      </w:r>
      <w:r w:rsidRPr="00DC2ECE">
        <w:rPr>
          <w:b/>
          <w:bCs/>
          <w:lang w:val="en-GB"/>
        </w:rPr>
        <w:t>ALL DEVICES</w:t>
      </w:r>
      <w:r>
        <w:rPr>
          <w:b/>
          <w:bCs/>
          <w:lang w:val="en-GB"/>
        </w:rPr>
        <w:t xml:space="preserve"> </w:t>
      </w:r>
      <w:r>
        <w:rPr>
          <w:lang w:val="en-GB"/>
        </w:rPr>
        <w:t>and repeat the process for each the apps mentioned above</w:t>
      </w:r>
    </w:p>
    <w:p w14:paraId="0E689E05" w14:textId="51A6EAFF" w:rsidR="00134182" w:rsidRPr="00B17E8D" w:rsidRDefault="00134182" w:rsidP="0012774A">
      <w:pPr>
        <w:pStyle w:val="ListParagraph"/>
        <w:numPr>
          <w:ilvl w:val="0"/>
          <w:numId w:val="98"/>
        </w:numPr>
        <w:rPr>
          <w:lang w:val="en-GB"/>
        </w:rPr>
      </w:pPr>
      <w:r>
        <w:rPr>
          <w:lang w:val="en-GB"/>
        </w:rPr>
        <w:t xml:space="preserve">Repeat the steps for all apps as per </w:t>
      </w:r>
      <w:r w:rsidR="00FE51FA">
        <w:rPr>
          <w:lang w:val="en-GB"/>
        </w:rPr>
        <w:t>the app list above on this section</w:t>
      </w:r>
    </w:p>
    <w:p w14:paraId="511140BB" w14:textId="52B26560" w:rsidR="00E84AE0" w:rsidRDefault="00E84AE0" w:rsidP="00E84AE0">
      <w:pPr>
        <w:pStyle w:val="Heading3"/>
        <w:rPr>
          <w:lang w:val="en-GB"/>
        </w:rPr>
      </w:pPr>
      <w:bookmarkStart w:id="161" w:name="_Toc113541498"/>
      <w:r>
        <w:rPr>
          <w:lang w:val="en-GB"/>
        </w:rPr>
        <w:t>Corporate App Protection Policies</w:t>
      </w:r>
      <w:bookmarkEnd w:id="157"/>
      <w:bookmarkEnd w:id="161"/>
      <w:r>
        <w:rPr>
          <w:lang w:val="en-GB"/>
        </w:rPr>
        <w:t xml:space="preserve"> </w:t>
      </w:r>
    </w:p>
    <w:p w14:paraId="1DED2AE7" w14:textId="77777777" w:rsidR="00E84AE0" w:rsidRDefault="00E84AE0" w:rsidP="00E84AE0">
      <w:pPr>
        <w:rPr>
          <w:lang w:val="en-GB"/>
        </w:rPr>
      </w:pPr>
    </w:p>
    <w:p w14:paraId="2E939D5C" w14:textId="77777777" w:rsidR="00E84AE0" w:rsidRDefault="00E84AE0" w:rsidP="00E84AE0">
      <w:pPr>
        <w:rPr>
          <w:lang w:val="en-GB"/>
        </w:rPr>
      </w:pPr>
      <w:r>
        <w:rPr>
          <w:lang w:val="en-GB"/>
        </w:rPr>
        <w:t>App protection policies are required for corporate devices to manage copy paste restrictions, saving corporate data to external clouds and other corporate protections required on each device. App protection policies for corporate devices only differ from MAM protection policies regarding printing capabilities</w:t>
      </w:r>
      <w:r>
        <w:rPr>
          <w:b/>
          <w:bCs/>
          <w:lang w:val="en-GB"/>
        </w:rPr>
        <w:t>. Printing on corporate mobiles is enabled on all corporate</w:t>
      </w:r>
      <w:r>
        <w:rPr>
          <w:lang w:val="en-GB"/>
        </w:rPr>
        <w:t xml:space="preserve"> apps (both Android Enterprise and iOS/iPadOS)</w:t>
      </w:r>
    </w:p>
    <w:p w14:paraId="7008AA29" w14:textId="77777777" w:rsidR="00E84AE0" w:rsidRDefault="00E84AE0" w:rsidP="00E84AE0">
      <w:pPr>
        <w:rPr>
          <w:lang w:val="en-GB"/>
        </w:rPr>
      </w:pPr>
    </w:p>
    <w:p w14:paraId="1774DBA3" w14:textId="77777777" w:rsidR="00E84AE0" w:rsidRDefault="00E84AE0" w:rsidP="00E84AE0">
      <w:pPr>
        <w:rPr>
          <w:lang w:val="en-GB"/>
        </w:rPr>
      </w:pPr>
      <w:r>
        <w:rPr>
          <w:lang w:val="en-GB"/>
        </w:rPr>
        <w:t>To create corporate app protection policies, perform these steps</w:t>
      </w:r>
    </w:p>
    <w:p w14:paraId="791AAFB0" w14:textId="77777777" w:rsidR="00E84AE0" w:rsidRDefault="00E84AE0" w:rsidP="00E84AE0">
      <w:pPr>
        <w:rPr>
          <w:lang w:val="en-GB"/>
        </w:rPr>
      </w:pPr>
    </w:p>
    <w:p w14:paraId="0FD2EAFA" w14:textId="77777777" w:rsidR="00E84AE0" w:rsidRDefault="00E84AE0" w:rsidP="00E84AE0">
      <w:pPr>
        <w:pStyle w:val="Heading4"/>
        <w:rPr>
          <w:lang w:val="en-GB"/>
        </w:rPr>
      </w:pPr>
      <w:bookmarkStart w:id="162" w:name="_Toc100330940"/>
      <w:r>
        <w:rPr>
          <w:lang w:val="en-GB"/>
        </w:rPr>
        <w:t>iOS/iPadOS</w:t>
      </w:r>
      <w:bookmarkEnd w:id="162"/>
    </w:p>
    <w:p w14:paraId="298D2BFF" w14:textId="77777777" w:rsidR="00E84AE0" w:rsidRDefault="00E84AE0" w:rsidP="00E84AE0">
      <w:pPr>
        <w:rPr>
          <w:lang w:val="en-GB"/>
        </w:rPr>
      </w:pPr>
      <w:r>
        <w:rPr>
          <w:lang w:val="en-GB"/>
        </w:rPr>
        <w:t xml:space="preserve">To create the corporate APP protection policies to restrict copy pasting and printing on corporate devices, perform the steps below. The app protection policies for corporate devices differs from the App protection policies for personal devices only on the PRINTING options. All personal devices are not allowed to PRINT while corporate mobiles are allowed to print on any Bluetooth or </w:t>
      </w:r>
      <w:proofErr w:type="spellStart"/>
      <w:r>
        <w:rPr>
          <w:lang w:val="en-GB"/>
        </w:rPr>
        <w:t>AirPrint</w:t>
      </w:r>
      <w:proofErr w:type="spellEnd"/>
      <w:r>
        <w:rPr>
          <w:lang w:val="en-GB"/>
        </w:rPr>
        <w:t xml:space="preserve"> device.</w:t>
      </w:r>
    </w:p>
    <w:p w14:paraId="27DDB1CD" w14:textId="77777777" w:rsidR="00E84AE0" w:rsidRDefault="00E84AE0" w:rsidP="00E84AE0">
      <w:pPr>
        <w:rPr>
          <w:lang w:val="en-GB"/>
        </w:rPr>
      </w:pPr>
    </w:p>
    <w:p w14:paraId="7EFAC8FB" w14:textId="77777777" w:rsidR="00E84AE0" w:rsidRDefault="00E84AE0" w:rsidP="00903F50">
      <w:pPr>
        <w:pStyle w:val="ListParagraph"/>
        <w:numPr>
          <w:ilvl w:val="0"/>
          <w:numId w:val="102"/>
        </w:numPr>
        <w:rPr>
          <w:lang w:val="en-GB"/>
        </w:rPr>
      </w:pPr>
      <w:r>
        <w:rPr>
          <w:lang w:val="en-GB"/>
        </w:rPr>
        <w:t>Open Endpoint Manager console, locate the option Apps, then App Protection Polices</w:t>
      </w:r>
    </w:p>
    <w:p w14:paraId="75FD3845" w14:textId="77777777" w:rsidR="00E84AE0" w:rsidRDefault="00E84AE0" w:rsidP="00903F50">
      <w:pPr>
        <w:pStyle w:val="ListParagraph"/>
        <w:numPr>
          <w:ilvl w:val="0"/>
          <w:numId w:val="102"/>
        </w:numPr>
        <w:rPr>
          <w:lang w:val="en-GB"/>
        </w:rPr>
      </w:pPr>
      <w:r>
        <w:rPr>
          <w:lang w:val="en-GB"/>
        </w:rPr>
        <w:t>Click on Create Policy, select iOS/iPadOS</w:t>
      </w:r>
    </w:p>
    <w:p w14:paraId="0E64AF46" w14:textId="77777777" w:rsidR="00E84AE0" w:rsidRDefault="00E84AE0" w:rsidP="00903F50">
      <w:pPr>
        <w:pStyle w:val="ListParagraph"/>
        <w:numPr>
          <w:ilvl w:val="0"/>
          <w:numId w:val="102"/>
        </w:numPr>
        <w:rPr>
          <w:lang w:val="en-GB"/>
        </w:rPr>
      </w:pPr>
      <w:r>
        <w:rPr>
          <w:lang w:val="en-GB"/>
        </w:rPr>
        <w:t>Provide the name and description</w:t>
      </w:r>
    </w:p>
    <w:p w14:paraId="47A4BBD0" w14:textId="77777777" w:rsidR="00E84AE0" w:rsidRDefault="00E84AE0" w:rsidP="00903F50">
      <w:pPr>
        <w:pStyle w:val="ListParagraph"/>
        <w:numPr>
          <w:ilvl w:val="1"/>
          <w:numId w:val="102"/>
        </w:numPr>
        <w:rPr>
          <w:lang w:val="en-GB"/>
        </w:rPr>
      </w:pPr>
      <w:r>
        <w:rPr>
          <w:lang w:val="en-GB"/>
        </w:rPr>
        <w:t>Name:  iOS – Corporate mobile device policy</w:t>
      </w:r>
    </w:p>
    <w:p w14:paraId="15C5FAEC" w14:textId="77777777" w:rsidR="00E84AE0" w:rsidRDefault="00E84AE0" w:rsidP="00903F50">
      <w:pPr>
        <w:pStyle w:val="ListParagraph"/>
        <w:numPr>
          <w:ilvl w:val="1"/>
          <w:numId w:val="102"/>
        </w:numPr>
        <w:rPr>
          <w:lang w:val="en-GB"/>
        </w:rPr>
      </w:pPr>
      <w:r>
        <w:rPr>
          <w:lang w:val="en-GB"/>
        </w:rPr>
        <w:t>Description: MDM policy for iOS corporate mobile devices to restrict copy pasting, saving to other cloud storage/local storage and to enable printing only for corporate devices</w:t>
      </w:r>
    </w:p>
    <w:p w14:paraId="6737F9D6" w14:textId="77777777" w:rsidR="00E84AE0" w:rsidRDefault="00E84AE0" w:rsidP="00903F50">
      <w:pPr>
        <w:pStyle w:val="ListParagraph"/>
        <w:numPr>
          <w:ilvl w:val="0"/>
          <w:numId w:val="102"/>
        </w:numPr>
        <w:rPr>
          <w:lang w:val="en-GB"/>
        </w:rPr>
      </w:pPr>
      <w:r>
        <w:rPr>
          <w:lang w:val="en-GB"/>
        </w:rPr>
        <w:t xml:space="preserve">Under </w:t>
      </w:r>
      <w:r w:rsidRPr="0035357F">
        <w:rPr>
          <w:b/>
          <w:bCs/>
          <w:lang w:val="en-GB"/>
        </w:rPr>
        <w:t>Apps</w:t>
      </w:r>
      <w:r>
        <w:rPr>
          <w:b/>
          <w:bCs/>
          <w:lang w:val="en-GB"/>
        </w:rPr>
        <w:t xml:space="preserve">, </w:t>
      </w:r>
      <w:r>
        <w:rPr>
          <w:lang w:val="en-GB"/>
        </w:rPr>
        <w:t xml:space="preserve">select the options </w:t>
      </w:r>
    </w:p>
    <w:p w14:paraId="6978793B" w14:textId="77777777" w:rsidR="00E84AE0" w:rsidRPr="007E0C2D" w:rsidRDefault="00E84AE0" w:rsidP="00903F50">
      <w:pPr>
        <w:pStyle w:val="ListParagraph"/>
        <w:numPr>
          <w:ilvl w:val="1"/>
          <w:numId w:val="102"/>
        </w:numPr>
        <w:rPr>
          <w:lang w:val="en-GB"/>
        </w:rPr>
      </w:pPr>
      <w:r>
        <w:rPr>
          <w:lang w:val="en-GB"/>
        </w:rPr>
        <w:t xml:space="preserve">Target to apps on all device types: </w:t>
      </w:r>
      <w:r w:rsidRPr="00B255F8">
        <w:rPr>
          <w:b/>
          <w:bCs/>
          <w:lang w:val="en-GB"/>
        </w:rPr>
        <w:t>NO</w:t>
      </w:r>
    </w:p>
    <w:p w14:paraId="4DCFBB41" w14:textId="77777777" w:rsidR="00E84AE0" w:rsidRPr="007E0C2D" w:rsidRDefault="00E84AE0" w:rsidP="00903F50">
      <w:pPr>
        <w:pStyle w:val="ListParagraph"/>
        <w:numPr>
          <w:ilvl w:val="1"/>
          <w:numId w:val="102"/>
        </w:numPr>
        <w:rPr>
          <w:lang w:val="en-GB"/>
        </w:rPr>
      </w:pPr>
      <w:r w:rsidRPr="00B255F8">
        <w:rPr>
          <w:lang w:val="en-GB"/>
        </w:rPr>
        <w:t>Device Types</w:t>
      </w:r>
      <w:r>
        <w:rPr>
          <w:lang w:val="en-GB"/>
        </w:rPr>
        <w:t xml:space="preserve">: </w:t>
      </w:r>
      <w:r w:rsidRPr="007E0C2D">
        <w:rPr>
          <w:b/>
          <w:bCs/>
          <w:lang w:val="en-GB"/>
        </w:rPr>
        <w:t>Managed</w:t>
      </w:r>
    </w:p>
    <w:p w14:paraId="354F78E4" w14:textId="77777777" w:rsidR="00E84AE0" w:rsidRPr="00B255F8" w:rsidRDefault="00E84AE0" w:rsidP="00903F50">
      <w:pPr>
        <w:pStyle w:val="ListParagraph"/>
        <w:numPr>
          <w:ilvl w:val="1"/>
          <w:numId w:val="102"/>
        </w:numPr>
        <w:rPr>
          <w:lang w:val="en-GB"/>
        </w:rPr>
      </w:pPr>
      <w:r>
        <w:rPr>
          <w:lang w:val="en-GB"/>
        </w:rPr>
        <w:t xml:space="preserve">Target policy to: </w:t>
      </w:r>
      <w:r w:rsidRPr="0028329D">
        <w:rPr>
          <w:b/>
          <w:bCs/>
          <w:lang w:val="en-GB"/>
        </w:rPr>
        <w:t>All Microsoft Apps</w:t>
      </w:r>
    </w:p>
    <w:p w14:paraId="21A03005" w14:textId="77777777" w:rsidR="00E22F8B" w:rsidRDefault="00E22F8B" w:rsidP="00E22F8B">
      <w:pPr>
        <w:pStyle w:val="Heading4"/>
        <w:rPr>
          <w:lang w:val="en-GB"/>
        </w:rPr>
      </w:pPr>
      <w:r>
        <w:rPr>
          <w:lang w:val="en-GB"/>
        </w:rPr>
        <w:t xml:space="preserve">Android Enterprise </w:t>
      </w:r>
    </w:p>
    <w:p w14:paraId="195EE924" w14:textId="77777777" w:rsidR="00E22F8B" w:rsidRDefault="00E22F8B" w:rsidP="00E22F8B">
      <w:pPr>
        <w:rPr>
          <w:lang w:val="en-GB"/>
        </w:rPr>
      </w:pPr>
      <w:r>
        <w:rPr>
          <w:lang w:val="en-GB"/>
        </w:rPr>
        <w:t>To create the Android Enterprise corporate app protection policies, perform the steps below</w:t>
      </w:r>
    </w:p>
    <w:p w14:paraId="6922C754" w14:textId="77777777" w:rsidR="00E22F8B" w:rsidRDefault="00E22F8B" w:rsidP="00E22F8B">
      <w:pPr>
        <w:rPr>
          <w:lang w:val="en-GB"/>
        </w:rPr>
      </w:pPr>
    </w:p>
    <w:p w14:paraId="7645E161" w14:textId="77777777" w:rsidR="00E22F8B" w:rsidRDefault="00E22F8B" w:rsidP="00E22F8B">
      <w:pPr>
        <w:pStyle w:val="ListParagraph"/>
        <w:numPr>
          <w:ilvl w:val="0"/>
          <w:numId w:val="103"/>
        </w:numPr>
        <w:rPr>
          <w:lang w:val="en-GB"/>
        </w:rPr>
      </w:pPr>
      <w:r>
        <w:rPr>
          <w:lang w:val="en-GB"/>
        </w:rPr>
        <w:lastRenderedPageBreak/>
        <w:t>Open Endpoint Manager, locate apps, app protection policies and click on Create Policy</w:t>
      </w:r>
    </w:p>
    <w:p w14:paraId="71E43222" w14:textId="77777777" w:rsidR="00E22F8B" w:rsidRDefault="00E22F8B" w:rsidP="00E22F8B">
      <w:pPr>
        <w:pStyle w:val="ListParagraph"/>
        <w:numPr>
          <w:ilvl w:val="0"/>
          <w:numId w:val="103"/>
        </w:numPr>
        <w:rPr>
          <w:lang w:val="en-GB"/>
        </w:rPr>
      </w:pPr>
      <w:r>
        <w:rPr>
          <w:lang w:val="en-GB"/>
        </w:rPr>
        <w:t xml:space="preserve">Select Android </w:t>
      </w:r>
    </w:p>
    <w:p w14:paraId="5A6431C5" w14:textId="77777777" w:rsidR="00E22F8B" w:rsidRDefault="00E22F8B" w:rsidP="00E22F8B">
      <w:pPr>
        <w:pStyle w:val="ListParagraph"/>
        <w:numPr>
          <w:ilvl w:val="0"/>
          <w:numId w:val="103"/>
        </w:numPr>
        <w:rPr>
          <w:lang w:val="en-GB"/>
        </w:rPr>
      </w:pPr>
      <w:r>
        <w:rPr>
          <w:lang w:val="en-GB"/>
        </w:rPr>
        <w:t>Provide the name and description for the policy</w:t>
      </w:r>
    </w:p>
    <w:p w14:paraId="50D6304D" w14:textId="77777777" w:rsidR="00E22F8B" w:rsidRPr="006A4720" w:rsidRDefault="00E22F8B" w:rsidP="00E22F8B">
      <w:pPr>
        <w:pStyle w:val="ListParagraph"/>
        <w:numPr>
          <w:ilvl w:val="1"/>
          <w:numId w:val="103"/>
        </w:numPr>
        <w:rPr>
          <w:b/>
          <w:bCs/>
          <w:lang w:val="en-GB"/>
        </w:rPr>
      </w:pPr>
      <w:r w:rsidRPr="00B97F82">
        <w:rPr>
          <w:lang w:val="en-GB"/>
        </w:rPr>
        <w:t xml:space="preserve">Name: </w:t>
      </w:r>
      <w:r w:rsidRPr="006A4720">
        <w:rPr>
          <w:b/>
          <w:bCs/>
          <w:lang w:val="en-GB"/>
        </w:rPr>
        <w:t>Android - Corporate Mobile device policy</w:t>
      </w:r>
    </w:p>
    <w:p w14:paraId="4407DCBA" w14:textId="77777777" w:rsidR="00E22F8B" w:rsidRDefault="00E22F8B" w:rsidP="00E22F8B">
      <w:pPr>
        <w:pStyle w:val="ListParagraph"/>
        <w:numPr>
          <w:ilvl w:val="1"/>
          <w:numId w:val="103"/>
        </w:numPr>
        <w:rPr>
          <w:lang w:val="en-GB"/>
        </w:rPr>
      </w:pPr>
      <w:r w:rsidRPr="00B97F82">
        <w:rPr>
          <w:lang w:val="en-GB"/>
        </w:rPr>
        <w:t xml:space="preserve">Description: </w:t>
      </w:r>
      <w:r w:rsidRPr="006A4720">
        <w:rPr>
          <w:lang w:val="en-GB"/>
        </w:rPr>
        <w:t>MDM policy for Android corporate mobile devices to restrict copy pasting, saving to other cloud storage/local storage and to enable printing only for corporate devices</w:t>
      </w:r>
    </w:p>
    <w:p w14:paraId="7CABB4D7" w14:textId="77777777" w:rsidR="00E22F8B" w:rsidRDefault="00E22F8B" w:rsidP="00E22F8B">
      <w:pPr>
        <w:pStyle w:val="ListParagraph"/>
        <w:numPr>
          <w:ilvl w:val="0"/>
          <w:numId w:val="103"/>
        </w:numPr>
        <w:rPr>
          <w:lang w:val="en-GB"/>
        </w:rPr>
      </w:pPr>
      <w:r>
        <w:rPr>
          <w:lang w:val="en-GB"/>
        </w:rPr>
        <w:t xml:space="preserve">Under </w:t>
      </w:r>
      <w:r w:rsidRPr="00A8535A">
        <w:rPr>
          <w:b/>
          <w:bCs/>
          <w:lang w:val="en-GB"/>
        </w:rPr>
        <w:t>Apps</w:t>
      </w:r>
      <w:r>
        <w:rPr>
          <w:b/>
          <w:bCs/>
          <w:lang w:val="en-GB"/>
        </w:rPr>
        <w:t xml:space="preserve">, </w:t>
      </w:r>
      <w:r>
        <w:rPr>
          <w:lang w:val="en-GB"/>
        </w:rPr>
        <w:t>select the options below</w:t>
      </w:r>
    </w:p>
    <w:p w14:paraId="6245A42C" w14:textId="77777777" w:rsidR="00E22F8B" w:rsidRPr="00A8535A" w:rsidRDefault="00E22F8B" w:rsidP="00E22F8B">
      <w:pPr>
        <w:pStyle w:val="ListParagraph"/>
        <w:numPr>
          <w:ilvl w:val="1"/>
          <w:numId w:val="103"/>
        </w:numPr>
        <w:rPr>
          <w:lang w:val="en-GB"/>
        </w:rPr>
      </w:pPr>
      <w:r>
        <w:rPr>
          <w:lang w:val="en-GB"/>
        </w:rPr>
        <w:t xml:space="preserve">Target to apps on all device types: </w:t>
      </w:r>
      <w:r w:rsidRPr="00A8535A">
        <w:rPr>
          <w:b/>
          <w:bCs/>
          <w:lang w:val="en-GB"/>
        </w:rPr>
        <w:t>NO</w:t>
      </w:r>
    </w:p>
    <w:p w14:paraId="24B826CB" w14:textId="77777777" w:rsidR="00E22F8B" w:rsidRPr="00A8535A" w:rsidRDefault="00E22F8B" w:rsidP="00E22F8B">
      <w:pPr>
        <w:pStyle w:val="ListParagraph"/>
        <w:numPr>
          <w:ilvl w:val="1"/>
          <w:numId w:val="103"/>
        </w:numPr>
        <w:rPr>
          <w:lang w:val="en-GB"/>
        </w:rPr>
      </w:pPr>
      <w:r w:rsidRPr="00A8535A">
        <w:rPr>
          <w:lang w:val="en-GB"/>
        </w:rPr>
        <w:t>Device types:</w:t>
      </w:r>
      <w:r>
        <w:rPr>
          <w:b/>
          <w:bCs/>
          <w:lang w:val="en-GB"/>
        </w:rPr>
        <w:t xml:space="preserve"> Android Enterprise</w:t>
      </w:r>
    </w:p>
    <w:p w14:paraId="47B5086C" w14:textId="77777777" w:rsidR="00E22F8B" w:rsidRPr="00A8535A" w:rsidRDefault="00E22F8B" w:rsidP="00E22F8B">
      <w:pPr>
        <w:pStyle w:val="ListParagraph"/>
        <w:numPr>
          <w:ilvl w:val="1"/>
          <w:numId w:val="103"/>
        </w:numPr>
        <w:rPr>
          <w:lang w:val="en-GB"/>
        </w:rPr>
      </w:pPr>
      <w:r w:rsidRPr="00A8535A">
        <w:rPr>
          <w:lang w:val="en-GB"/>
        </w:rPr>
        <w:t>Target policy to</w:t>
      </w:r>
      <w:r>
        <w:rPr>
          <w:lang w:val="en-GB"/>
        </w:rPr>
        <w:t xml:space="preserve">: </w:t>
      </w:r>
      <w:r w:rsidRPr="00A8535A">
        <w:rPr>
          <w:b/>
          <w:bCs/>
          <w:lang w:val="en-GB"/>
        </w:rPr>
        <w:t>All Microsoft Apps</w:t>
      </w:r>
    </w:p>
    <w:p w14:paraId="0710E670" w14:textId="77777777" w:rsidR="00E22F8B" w:rsidRDefault="00E22F8B" w:rsidP="00E22F8B">
      <w:pPr>
        <w:rPr>
          <w:lang w:val="en-GB"/>
        </w:rPr>
      </w:pPr>
    </w:p>
    <w:p w14:paraId="2E6509F1" w14:textId="77777777" w:rsidR="00E22F8B" w:rsidRDefault="00E22F8B" w:rsidP="00E22F8B">
      <w:pPr>
        <w:rPr>
          <w:lang w:val="en-GB"/>
        </w:rPr>
      </w:pPr>
    </w:p>
    <w:p w14:paraId="753B1F51" w14:textId="77777777" w:rsidR="00E22F8B" w:rsidRDefault="00E22F8B" w:rsidP="00E22F8B">
      <w:pPr>
        <w:jc w:val="center"/>
        <w:rPr>
          <w:lang w:val="en-GB"/>
        </w:rPr>
      </w:pPr>
      <w:r>
        <w:rPr>
          <w:noProof/>
        </w:rPr>
        <w:drawing>
          <wp:inline distT="0" distB="0" distL="0" distR="0" wp14:anchorId="7B7833C2" wp14:editId="4D6686B9">
            <wp:extent cx="5276850" cy="1785840"/>
            <wp:effectExtent l="0" t="0" r="0" b="5080"/>
            <wp:docPr id="1524113339" name="Picture 1524113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1" name="Picture 1954604761" descr="Graphical user interface, text, application&#10;&#10;Description automatically generated"/>
                    <pic:cNvPicPr/>
                  </pic:nvPicPr>
                  <pic:blipFill>
                    <a:blip r:embed="rId559"/>
                    <a:stretch>
                      <a:fillRect/>
                    </a:stretch>
                  </pic:blipFill>
                  <pic:spPr>
                    <a:xfrm>
                      <a:off x="0" y="0"/>
                      <a:ext cx="5280408" cy="1787044"/>
                    </a:xfrm>
                    <a:prstGeom prst="rect">
                      <a:avLst/>
                    </a:prstGeom>
                  </pic:spPr>
                </pic:pic>
              </a:graphicData>
            </a:graphic>
          </wp:inline>
        </w:drawing>
      </w:r>
    </w:p>
    <w:p w14:paraId="782D4C2D" w14:textId="77777777" w:rsidR="00E22F8B" w:rsidRDefault="00E22F8B" w:rsidP="00E22F8B">
      <w:pPr>
        <w:pStyle w:val="ListParagraph"/>
        <w:numPr>
          <w:ilvl w:val="0"/>
          <w:numId w:val="103"/>
        </w:numPr>
        <w:rPr>
          <w:lang w:val="en-GB"/>
        </w:rPr>
      </w:pPr>
      <w:r>
        <w:rPr>
          <w:lang w:val="en-GB"/>
        </w:rPr>
        <w:t>Under</w:t>
      </w:r>
      <w:r w:rsidRPr="00967E88">
        <w:rPr>
          <w:b/>
          <w:bCs/>
          <w:lang w:val="en-GB"/>
        </w:rPr>
        <w:t xml:space="preserve"> Data Protection</w:t>
      </w:r>
      <w:r>
        <w:rPr>
          <w:lang w:val="en-GB"/>
        </w:rPr>
        <w:t>, select the options below</w:t>
      </w:r>
    </w:p>
    <w:p w14:paraId="7CD04DF5" w14:textId="77777777" w:rsidR="00E22F8B" w:rsidRPr="00A84DF8" w:rsidRDefault="00E22F8B" w:rsidP="00E22F8B">
      <w:pPr>
        <w:pStyle w:val="ListParagraph"/>
        <w:numPr>
          <w:ilvl w:val="1"/>
          <w:numId w:val="103"/>
        </w:numPr>
        <w:rPr>
          <w:lang w:val="en-GB"/>
        </w:rPr>
      </w:pPr>
      <w:r>
        <w:rPr>
          <w:lang w:val="en-GB"/>
        </w:rPr>
        <w:t xml:space="preserve">Backup org data to Android backup services: </w:t>
      </w:r>
      <w:r w:rsidRPr="00A84DF8">
        <w:rPr>
          <w:b/>
          <w:bCs/>
          <w:lang w:val="en-GB"/>
        </w:rPr>
        <w:t>Block</w:t>
      </w:r>
    </w:p>
    <w:p w14:paraId="5E4BBAB2" w14:textId="77777777" w:rsidR="00E22F8B" w:rsidRPr="00A84DF8" w:rsidRDefault="00E22F8B" w:rsidP="00E22F8B">
      <w:pPr>
        <w:pStyle w:val="ListParagraph"/>
        <w:numPr>
          <w:ilvl w:val="1"/>
          <w:numId w:val="103"/>
        </w:numPr>
        <w:rPr>
          <w:lang w:val="en-GB"/>
        </w:rPr>
      </w:pPr>
      <w:r w:rsidRPr="00A84DF8">
        <w:rPr>
          <w:lang w:val="en-GB"/>
        </w:rPr>
        <w:t>Send or data to other apps:</w:t>
      </w:r>
      <w:r>
        <w:rPr>
          <w:b/>
          <w:bCs/>
          <w:lang w:val="en-GB"/>
        </w:rPr>
        <w:t xml:space="preserve"> Policy managed apps</w:t>
      </w:r>
    </w:p>
    <w:p w14:paraId="1A4620E6" w14:textId="77777777" w:rsidR="00E22F8B" w:rsidRPr="0094219E" w:rsidRDefault="00E22F8B" w:rsidP="00E22F8B">
      <w:pPr>
        <w:pStyle w:val="ListParagraph"/>
        <w:numPr>
          <w:ilvl w:val="1"/>
          <w:numId w:val="103"/>
        </w:numPr>
        <w:rPr>
          <w:lang w:val="en-GB"/>
        </w:rPr>
      </w:pPr>
      <w:r w:rsidRPr="006532B0">
        <w:rPr>
          <w:lang w:val="en-GB"/>
        </w:rPr>
        <w:t>Save copies of org data</w:t>
      </w:r>
      <w:r>
        <w:rPr>
          <w:lang w:val="en-GB"/>
        </w:rPr>
        <w:t xml:space="preserve">: </w:t>
      </w:r>
      <w:r w:rsidRPr="0094219E">
        <w:rPr>
          <w:b/>
          <w:bCs/>
          <w:lang w:val="en-GB"/>
        </w:rPr>
        <w:t>Block</w:t>
      </w:r>
    </w:p>
    <w:p w14:paraId="0F68D00E" w14:textId="77777777" w:rsidR="00E22F8B" w:rsidRPr="006532B0" w:rsidRDefault="00E22F8B" w:rsidP="00E22F8B">
      <w:pPr>
        <w:pStyle w:val="ListParagraph"/>
        <w:numPr>
          <w:ilvl w:val="1"/>
          <w:numId w:val="103"/>
        </w:numPr>
        <w:rPr>
          <w:lang w:val="en-GB"/>
        </w:rPr>
      </w:pPr>
      <w:r w:rsidRPr="0094219E">
        <w:rPr>
          <w:lang w:val="en-GB"/>
        </w:rPr>
        <w:t>Allow user to save copies to selected services:</w:t>
      </w:r>
      <w:r>
        <w:rPr>
          <w:b/>
          <w:bCs/>
          <w:lang w:val="en-GB"/>
        </w:rPr>
        <w:t xml:space="preserve"> </w:t>
      </w:r>
      <w:r w:rsidRPr="006532B0">
        <w:rPr>
          <w:b/>
          <w:bCs/>
          <w:lang w:val="en-GB"/>
        </w:rPr>
        <w:t xml:space="preserve">OneDrive </w:t>
      </w:r>
      <w:proofErr w:type="gramStart"/>
      <w:r w:rsidRPr="006532B0">
        <w:rPr>
          <w:b/>
          <w:bCs/>
          <w:lang w:val="en-GB"/>
        </w:rPr>
        <w:t>For</w:t>
      </w:r>
      <w:proofErr w:type="gramEnd"/>
      <w:r w:rsidRPr="006532B0">
        <w:rPr>
          <w:b/>
          <w:bCs/>
          <w:lang w:val="en-GB"/>
        </w:rPr>
        <w:t xml:space="preserve"> Business and </w:t>
      </w:r>
      <w:proofErr w:type="spellStart"/>
      <w:r w:rsidRPr="006532B0">
        <w:rPr>
          <w:b/>
          <w:bCs/>
          <w:lang w:val="en-GB"/>
        </w:rPr>
        <w:t>Sharepoint</w:t>
      </w:r>
      <w:proofErr w:type="spellEnd"/>
    </w:p>
    <w:p w14:paraId="43025AEA" w14:textId="77777777" w:rsidR="00E22F8B" w:rsidRPr="008D0570" w:rsidRDefault="00E22F8B" w:rsidP="00E22F8B">
      <w:pPr>
        <w:pStyle w:val="ListParagraph"/>
        <w:numPr>
          <w:ilvl w:val="1"/>
          <w:numId w:val="103"/>
        </w:numPr>
        <w:rPr>
          <w:lang w:val="en-GB"/>
        </w:rPr>
      </w:pPr>
      <w:r>
        <w:rPr>
          <w:lang w:val="en-GB"/>
        </w:rPr>
        <w:t xml:space="preserve">Receive data from other apps: </w:t>
      </w:r>
      <w:r w:rsidRPr="00BE132A">
        <w:rPr>
          <w:b/>
          <w:bCs/>
          <w:lang w:val="en-GB"/>
        </w:rPr>
        <w:t>All apps</w:t>
      </w:r>
    </w:p>
    <w:p w14:paraId="4C6694D4" w14:textId="77777777" w:rsidR="00E22F8B" w:rsidRPr="00444518" w:rsidRDefault="00E22F8B" w:rsidP="00E22F8B">
      <w:pPr>
        <w:pStyle w:val="ListParagraph"/>
        <w:numPr>
          <w:ilvl w:val="1"/>
          <w:numId w:val="103"/>
        </w:numPr>
        <w:rPr>
          <w:lang w:val="en-GB"/>
        </w:rPr>
      </w:pPr>
      <w:r w:rsidRPr="00B74C9F">
        <w:rPr>
          <w:lang w:val="en-GB"/>
        </w:rPr>
        <w:t>Restrict cut, copy, and paste between other apps:</w:t>
      </w:r>
      <w:r>
        <w:rPr>
          <w:b/>
          <w:bCs/>
          <w:lang w:val="en-GB"/>
        </w:rPr>
        <w:t xml:space="preserve"> Policy managed apps with paste-in</w:t>
      </w:r>
    </w:p>
    <w:p w14:paraId="16687058" w14:textId="77777777" w:rsidR="00E22F8B" w:rsidRPr="00B74C9F" w:rsidRDefault="00E22F8B" w:rsidP="00E22F8B">
      <w:pPr>
        <w:pStyle w:val="ListParagraph"/>
        <w:numPr>
          <w:ilvl w:val="1"/>
          <w:numId w:val="103"/>
        </w:numPr>
        <w:rPr>
          <w:lang w:val="en-GB"/>
        </w:rPr>
      </w:pPr>
      <w:r w:rsidRPr="00444518">
        <w:rPr>
          <w:lang w:val="en-GB"/>
        </w:rPr>
        <w:t>Screen capture and Google Assistant:</w:t>
      </w:r>
      <w:r>
        <w:rPr>
          <w:b/>
          <w:bCs/>
          <w:lang w:val="en-GB"/>
        </w:rPr>
        <w:t xml:space="preserve"> Allow</w:t>
      </w:r>
    </w:p>
    <w:p w14:paraId="3FAAA5F4" w14:textId="77777777" w:rsidR="00E22F8B" w:rsidRPr="004864F6" w:rsidRDefault="00E22F8B" w:rsidP="00E22F8B">
      <w:pPr>
        <w:pStyle w:val="ListParagraph"/>
        <w:numPr>
          <w:ilvl w:val="1"/>
          <w:numId w:val="103"/>
        </w:numPr>
        <w:rPr>
          <w:lang w:val="en-GB"/>
        </w:rPr>
      </w:pPr>
      <w:r w:rsidRPr="009271C0">
        <w:rPr>
          <w:lang w:val="en-GB"/>
        </w:rPr>
        <w:t>Encrypt org data:</w:t>
      </w:r>
      <w:r>
        <w:rPr>
          <w:b/>
          <w:bCs/>
          <w:lang w:val="en-GB"/>
        </w:rPr>
        <w:t xml:space="preserve"> REQUIRE</w:t>
      </w:r>
    </w:p>
    <w:p w14:paraId="10AD4E25" w14:textId="77777777" w:rsidR="00E22F8B" w:rsidRPr="009271C0" w:rsidRDefault="00E22F8B" w:rsidP="00E22F8B">
      <w:pPr>
        <w:pStyle w:val="ListParagraph"/>
        <w:numPr>
          <w:ilvl w:val="2"/>
          <w:numId w:val="103"/>
        </w:numPr>
        <w:rPr>
          <w:lang w:val="en-GB"/>
        </w:rPr>
      </w:pPr>
      <w:r w:rsidRPr="004864F6">
        <w:rPr>
          <w:lang w:val="en-GB"/>
        </w:rPr>
        <w:t>Encrypt org data on enrolled devices:</w:t>
      </w:r>
      <w:r>
        <w:rPr>
          <w:b/>
          <w:bCs/>
          <w:lang w:val="en-GB"/>
        </w:rPr>
        <w:t xml:space="preserve"> Require </w:t>
      </w:r>
    </w:p>
    <w:p w14:paraId="639BA660" w14:textId="77777777" w:rsidR="00E22F8B" w:rsidRPr="009271C0" w:rsidRDefault="00E22F8B" w:rsidP="00E22F8B">
      <w:pPr>
        <w:pStyle w:val="ListParagraph"/>
        <w:numPr>
          <w:ilvl w:val="1"/>
          <w:numId w:val="103"/>
        </w:numPr>
        <w:shd w:val="clear" w:color="auto" w:fill="FFFFFF"/>
        <w:spacing w:before="45" w:after="60" w:line="240" w:lineRule="auto"/>
        <w:rPr>
          <w:rFonts w:ascii="Segoe UI" w:eastAsia="Times New Roman" w:hAnsi="Segoe UI" w:cs="Segoe UI"/>
          <w:color w:val="323130"/>
          <w:szCs w:val="20"/>
          <w:lang w:val="en-AU" w:eastAsia="en-AU"/>
        </w:rPr>
      </w:pPr>
      <w:r w:rsidRPr="009271C0">
        <w:rPr>
          <w:rFonts w:ascii="Segoe UI" w:eastAsia="Times New Roman" w:hAnsi="Segoe UI" w:cs="Segoe UI"/>
          <w:color w:val="323130"/>
          <w:szCs w:val="20"/>
          <w:lang w:val="en-AU" w:eastAsia="en-AU"/>
        </w:rPr>
        <w:t>Sync policy managed app data with native apps or add-ins</w:t>
      </w:r>
      <w:r>
        <w:rPr>
          <w:rFonts w:ascii="Segoe UI" w:eastAsia="Times New Roman" w:hAnsi="Segoe UI" w:cs="Segoe UI"/>
          <w:color w:val="323130"/>
          <w:szCs w:val="20"/>
          <w:lang w:val="en-AU" w:eastAsia="en-AU"/>
        </w:rPr>
        <w:t xml:space="preserve">: </w:t>
      </w:r>
      <w:r w:rsidRPr="00C252F2">
        <w:rPr>
          <w:rFonts w:ascii="Segoe UI" w:eastAsia="Times New Roman" w:hAnsi="Segoe UI" w:cs="Segoe UI"/>
          <w:b/>
          <w:bCs/>
          <w:color w:val="323130"/>
          <w:szCs w:val="20"/>
          <w:lang w:val="en-AU" w:eastAsia="en-AU"/>
        </w:rPr>
        <w:t xml:space="preserve">Allow </w:t>
      </w:r>
      <w:r>
        <w:rPr>
          <w:rFonts w:ascii="Segoe UI" w:eastAsia="Times New Roman" w:hAnsi="Segoe UI" w:cs="Segoe UI"/>
          <w:color w:val="323130"/>
          <w:szCs w:val="20"/>
          <w:lang w:val="en-AU" w:eastAsia="en-AU"/>
        </w:rPr>
        <w:t>– this permits to save contacts on the native app</w:t>
      </w:r>
    </w:p>
    <w:p w14:paraId="654A8EE8" w14:textId="77777777" w:rsidR="00E22F8B" w:rsidRPr="00C252F2" w:rsidRDefault="00E22F8B" w:rsidP="00E22F8B">
      <w:pPr>
        <w:pStyle w:val="ListParagraph"/>
        <w:numPr>
          <w:ilvl w:val="1"/>
          <w:numId w:val="103"/>
        </w:numPr>
        <w:shd w:val="clear" w:color="auto" w:fill="FFFFFF"/>
        <w:spacing w:before="45" w:after="60" w:line="240" w:lineRule="auto"/>
        <w:rPr>
          <w:rFonts w:ascii="Segoe UI" w:eastAsia="Times New Roman" w:hAnsi="Segoe UI" w:cs="Segoe UI"/>
          <w:color w:val="323130"/>
          <w:szCs w:val="20"/>
          <w:lang w:val="en-AU" w:eastAsia="en-AU"/>
        </w:rPr>
      </w:pPr>
      <w:r w:rsidRPr="00C252F2">
        <w:rPr>
          <w:rFonts w:ascii="Segoe UI" w:eastAsia="Times New Roman" w:hAnsi="Segoe UI" w:cs="Segoe UI"/>
          <w:color w:val="323130"/>
          <w:szCs w:val="20"/>
          <w:lang w:val="en-AU" w:eastAsia="en-AU"/>
        </w:rPr>
        <w:t>Printing org data</w:t>
      </w:r>
      <w:r>
        <w:rPr>
          <w:rFonts w:ascii="Segoe UI" w:eastAsia="Times New Roman" w:hAnsi="Segoe UI" w:cs="Segoe UI"/>
          <w:color w:val="323130"/>
          <w:szCs w:val="20"/>
          <w:lang w:val="en-AU" w:eastAsia="en-AU"/>
        </w:rPr>
        <w:t xml:space="preserve">: </w:t>
      </w:r>
      <w:r w:rsidRPr="00C252F2">
        <w:rPr>
          <w:rFonts w:ascii="Segoe UI" w:eastAsia="Times New Roman" w:hAnsi="Segoe UI" w:cs="Segoe UI"/>
          <w:b/>
          <w:bCs/>
          <w:color w:val="323130"/>
          <w:szCs w:val="20"/>
          <w:lang w:val="en-AU" w:eastAsia="en-AU"/>
        </w:rPr>
        <w:t>Allow</w:t>
      </w:r>
    </w:p>
    <w:p w14:paraId="785958E8" w14:textId="77777777" w:rsidR="00E22F8B" w:rsidRPr="00B0257B" w:rsidRDefault="00E22F8B" w:rsidP="00E22F8B">
      <w:pPr>
        <w:pStyle w:val="ListParagraph"/>
        <w:numPr>
          <w:ilvl w:val="1"/>
          <w:numId w:val="103"/>
        </w:numPr>
        <w:rPr>
          <w:lang w:val="en-GB"/>
        </w:rPr>
      </w:pPr>
      <w:r>
        <w:rPr>
          <w:lang w:val="en-GB"/>
        </w:rPr>
        <w:t xml:space="preserve">Restrict web content transfer with other apps: </w:t>
      </w:r>
      <w:r w:rsidRPr="00B0257B">
        <w:rPr>
          <w:b/>
          <w:bCs/>
          <w:lang w:val="en-GB"/>
        </w:rPr>
        <w:t>Microsoft Edge</w:t>
      </w:r>
    </w:p>
    <w:p w14:paraId="16B4BB70" w14:textId="77777777" w:rsidR="00E22F8B" w:rsidRPr="00B0257B" w:rsidRDefault="00E22F8B" w:rsidP="00E22F8B">
      <w:pPr>
        <w:pStyle w:val="ListParagraph"/>
        <w:numPr>
          <w:ilvl w:val="1"/>
          <w:numId w:val="103"/>
        </w:numPr>
        <w:rPr>
          <w:b/>
          <w:bCs/>
          <w:lang w:val="en-GB"/>
        </w:rPr>
      </w:pPr>
      <w:r>
        <w:rPr>
          <w:lang w:val="en-GB"/>
        </w:rPr>
        <w:t xml:space="preserve">Org data notifications: </w:t>
      </w:r>
      <w:r w:rsidRPr="00B0257B">
        <w:rPr>
          <w:b/>
          <w:bCs/>
          <w:lang w:val="en-GB"/>
        </w:rPr>
        <w:t>Allow</w:t>
      </w:r>
      <w:r>
        <w:rPr>
          <w:b/>
          <w:bCs/>
          <w:lang w:val="en-GB"/>
        </w:rPr>
        <w:t xml:space="preserve"> – </w:t>
      </w:r>
      <w:r>
        <w:rPr>
          <w:lang w:val="en-GB"/>
        </w:rPr>
        <w:t>this permits Apple watches to show notifications</w:t>
      </w:r>
    </w:p>
    <w:p w14:paraId="2E87749B" w14:textId="77777777" w:rsidR="00E22F8B" w:rsidRPr="006532B0" w:rsidRDefault="00E22F8B" w:rsidP="00E22F8B">
      <w:pPr>
        <w:pStyle w:val="ListParagraph"/>
        <w:numPr>
          <w:ilvl w:val="0"/>
          <w:numId w:val="0"/>
        </w:numPr>
        <w:ind w:left="1440"/>
        <w:rPr>
          <w:lang w:val="en-GB"/>
        </w:rPr>
      </w:pPr>
    </w:p>
    <w:p w14:paraId="1D912BA3" w14:textId="77777777" w:rsidR="00E22F8B" w:rsidRDefault="00E22F8B" w:rsidP="00E22F8B">
      <w:pPr>
        <w:rPr>
          <w:lang w:val="en-GB"/>
        </w:rPr>
      </w:pPr>
    </w:p>
    <w:p w14:paraId="6543D112" w14:textId="77777777" w:rsidR="00E22F8B" w:rsidRDefault="00E22F8B" w:rsidP="00E22F8B">
      <w:pPr>
        <w:jc w:val="center"/>
        <w:rPr>
          <w:lang w:val="en-GB"/>
        </w:rPr>
      </w:pPr>
      <w:r>
        <w:rPr>
          <w:noProof/>
        </w:rPr>
        <w:lastRenderedPageBreak/>
        <w:drawing>
          <wp:inline distT="0" distB="0" distL="0" distR="0" wp14:anchorId="714B3AC0" wp14:editId="6E19C5E4">
            <wp:extent cx="5038725" cy="3169785"/>
            <wp:effectExtent l="0" t="0" r="0" b="0"/>
            <wp:docPr id="1524113340" name="Picture 1524113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2" name="Picture 1954604762" descr="Graphical user interface, text, application&#10;&#10;Description automatically generated"/>
                    <pic:cNvPicPr/>
                  </pic:nvPicPr>
                  <pic:blipFill>
                    <a:blip r:embed="rId560"/>
                    <a:stretch>
                      <a:fillRect/>
                    </a:stretch>
                  </pic:blipFill>
                  <pic:spPr>
                    <a:xfrm>
                      <a:off x="0" y="0"/>
                      <a:ext cx="5048193" cy="3175741"/>
                    </a:xfrm>
                    <a:prstGeom prst="rect">
                      <a:avLst/>
                    </a:prstGeom>
                  </pic:spPr>
                </pic:pic>
              </a:graphicData>
            </a:graphic>
          </wp:inline>
        </w:drawing>
      </w:r>
    </w:p>
    <w:p w14:paraId="75B89CF7" w14:textId="77777777" w:rsidR="00E22F8B" w:rsidRDefault="00E22F8B" w:rsidP="00E22F8B">
      <w:pPr>
        <w:jc w:val="center"/>
        <w:rPr>
          <w:lang w:val="en-GB"/>
        </w:rPr>
      </w:pPr>
      <w:r>
        <w:rPr>
          <w:noProof/>
        </w:rPr>
        <w:drawing>
          <wp:inline distT="0" distB="0" distL="0" distR="0" wp14:anchorId="6DC9BCA1" wp14:editId="6F564F9E">
            <wp:extent cx="4962525" cy="4101456"/>
            <wp:effectExtent l="0" t="0" r="0" b="0"/>
            <wp:docPr id="1524113341" name="Picture 1524113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3" name="Picture 1954604763" descr="Graphical user interface, application&#10;&#10;Description automatically generated"/>
                    <pic:cNvPicPr/>
                  </pic:nvPicPr>
                  <pic:blipFill>
                    <a:blip r:embed="rId561"/>
                    <a:stretch>
                      <a:fillRect/>
                    </a:stretch>
                  </pic:blipFill>
                  <pic:spPr>
                    <a:xfrm>
                      <a:off x="0" y="0"/>
                      <a:ext cx="4967022" cy="4105173"/>
                    </a:xfrm>
                    <a:prstGeom prst="rect">
                      <a:avLst/>
                    </a:prstGeom>
                  </pic:spPr>
                </pic:pic>
              </a:graphicData>
            </a:graphic>
          </wp:inline>
        </w:drawing>
      </w:r>
    </w:p>
    <w:p w14:paraId="466AB27B" w14:textId="77777777" w:rsidR="00E22F8B" w:rsidRDefault="00E22F8B" w:rsidP="00E22F8B">
      <w:pPr>
        <w:pStyle w:val="ListParagraph"/>
        <w:numPr>
          <w:ilvl w:val="0"/>
          <w:numId w:val="0"/>
        </w:numPr>
        <w:ind w:left="720"/>
        <w:rPr>
          <w:lang w:val="en-GB"/>
        </w:rPr>
      </w:pPr>
    </w:p>
    <w:p w14:paraId="064DF12E" w14:textId="77777777" w:rsidR="00E22F8B" w:rsidRDefault="00E22F8B" w:rsidP="00E22F8B">
      <w:pPr>
        <w:pStyle w:val="ListParagraph"/>
        <w:numPr>
          <w:ilvl w:val="0"/>
          <w:numId w:val="0"/>
        </w:numPr>
        <w:ind w:left="720"/>
        <w:rPr>
          <w:lang w:val="en-GB"/>
        </w:rPr>
      </w:pPr>
    </w:p>
    <w:p w14:paraId="772A12AD" w14:textId="77777777" w:rsidR="00E22F8B" w:rsidRPr="001D65BB" w:rsidRDefault="00E22F8B" w:rsidP="00E22F8B">
      <w:pPr>
        <w:pStyle w:val="ListParagraph"/>
        <w:numPr>
          <w:ilvl w:val="0"/>
          <w:numId w:val="103"/>
        </w:numPr>
        <w:rPr>
          <w:b/>
          <w:bCs/>
          <w:lang w:val="en-GB"/>
        </w:rPr>
      </w:pPr>
      <w:r>
        <w:rPr>
          <w:lang w:val="en-GB"/>
        </w:rPr>
        <w:t xml:space="preserve">Under </w:t>
      </w:r>
      <w:r w:rsidRPr="001D65BB">
        <w:rPr>
          <w:b/>
          <w:bCs/>
          <w:lang w:val="en-GB"/>
        </w:rPr>
        <w:t>Access Requirements</w:t>
      </w:r>
      <w:r>
        <w:rPr>
          <w:b/>
          <w:bCs/>
          <w:lang w:val="en-GB"/>
        </w:rPr>
        <w:t xml:space="preserve">, </w:t>
      </w:r>
      <w:r>
        <w:rPr>
          <w:lang w:val="en-GB"/>
        </w:rPr>
        <w:t>select the options below</w:t>
      </w:r>
    </w:p>
    <w:p w14:paraId="241B740E" w14:textId="77777777" w:rsidR="00E22F8B" w:rsidRPr="001D65BB" w:rsidRDefault="00E22F8B" w:rsidP="00E22F8B">
      <w:pPr>
        <w:pStyle w:val="ListParagraph"/>
        <w:numPr>
          <w:ilvl w:val="1"/>
          <w:numId w:val="103"/>
        </w:numPr>
        <w:rPr>
          <w:b/>
          <w:bCs/>
          <w:lang w:val="en-GB"/>
        </w:rPr>
      </w:pPr>
      <w:r>
        <w:rPr>
          <w:lang w:val="en-GB"/>
        </w:rPr>
        <w:t xml:space="preserve">PIN for access: </w:t>
      </w:r>
      <w:r w:rsidRPr="001D65BB">
        <w:rPr>
          <w:b/>
          <w:bCs/>
          <w:lang w:val="en-GB"/>
        </w:rPr>
        <w:t>Require</w:t>
      </w:r>
    </w:p>
    <w:p w14:paraId="4C4004A4" w14:textId="77777777" w:rsidR="00E22F8B" w:rsidRDefault="00E22F8B" w:rsidP="00E22F8B">
      <w:pPr>
        <w:pStyle w:val="ListParagraph"/>
        <w:numPr>
          <w:ilvl w:val="1"/>
          <w:numId w:val="103"/>
        </w:numPr>
        <w:rPr>
          <w:lang w:val="en-GB"/>
        </w:rPr>
      </w:pPr>
      <w:r w:rsidRPr="001D65BB">
        <w:rPr>
          <w:lang w:val="en-GB"/>
        </w:rPr>
        <w:t>PIN Type</w:t>
      </w:r>
      <w:r>
        <w:rPr>
          <w:lang w:val="en-GB"/>
        </w:rPr>
        <w:t>:</w:t>
      </w:r>
      <w:r w:rsidRPr="001D65BB">
        <w:rPr>
          <w:b/>
          <w:bCs/>
          <w:lang w:val="en-GB"/>
        </w:rPr>
        <w:t xml:space="preserve"> Numeric</w:t>
      </w:r>
    </w:p>
    <w:p w14:paraId="4EFEF353" w14:textId="77777777" w:rsidR="00E22F8B" w:rsidRDefault="00E22F8B" w:rsidP="00E22F8B">
      <w:pPr>
        <w:pStyle w:val="ListParagraph"/>
        <w:numPr>
          <w:ilvl w:val="1"/>
          <w:numId w:val="103"/>
        </w:numPr>
        <w:rPr>
          <w:lang w:val="en-GB"/>
        </w:rPr>
      </w:pPr>
      <w:r>
        <w:rPr>
          <w:lang w:val="en-GB"/>
        </w:rPr>
        <w:t xml:space="preserve">Simple PIN: </w:t>
      </w:r>
      <w:r w:rsidRPr="00445761">
        <w:rPr>
          <w:b/>
          <w:bCs/>
          <w:lang w:val="en-GB"/>
        </w:rPr>
        <w:t>Block</w:t>
      </w:r>
    </w:p>
    <w:p w14:paraId="25C998A3" w14:textId="77777777" w:rsidR="00E22F8B" w:rsidRPr="00445761" w:rsidRDefault="00E22F8B" w:rsidP="00E22F8B">
      <w:pPr>
        <w:pStyle w:val="ListParagraph"/>
        <w:numPr>
          <w:ilvl w:val="1"/>
          <w:numId w:val="103"/>
        </w:numPr>
        <w:rPr>
          <w:lang w:val="en-GB"/>
        </w:rPr>
      </w:pPr>
      <w:r>
        <w:rPr>
          <w:lang w:val="en-GB"/>
        </w:rPr>
        <w:t xml:space="preserve">Select minimum PIN length: </w:t>
      </w:r>
      <w:r w:rsidRPr="00445761">
        <w:rPr>
          <w:b/>
          <w:bCs/>
          <w:lang w:val="en-GB"/>
        </w:rPr>
        <w:t>6</w:t>
      </w:r>
    </w:p>
    <w:p w14:paraId="41F164C1" w14:textId="77777777" w:rsidR="00E22F8B" w:rsidRDefault="00E22F8B" w:rsidP="00E22F8B">
      <w:pPr>
        <w:pStyle w:val="ListParagraph"/>
        <w:numPr>
          <w:ilvl w:val="1"/>
          <w:numId w:val="103"/>
        </w:numPr>
        <w:rPr>
          <w:lang w:val="en-GB"/>
        </w:rPr>
      </w:pPr>
      <w:r w:rsidRPr="00445761">
        <w:rPr>
          <w:lang w:val="en-GB"/>
        </w:rPr>
        <w:t xml:space="preserve">Fingerprint instead of PIN for access: </w:t>
      </w:r>
      <w:r>
        <w:rPr>
          <w:b/>
          <w:bCs/>
          <w:lang w:val="en-GB"/>
        </w:rPr>
        <w:t>Allow</w:t>
      </w:r>
      <w:r>
        <w:rPr>
          <w:lang w:val="en-GB"/>
        </w:rPr>
        <w:t xml:space="preserve"> </w:t>
      </w:r>
    </w:p>
    <w:p w14:paraId="64B31B26" w14:textId="77777777" w:rsidR="00E22F8B" w:rsidRPr="005262B4" w:rsidRDefault="00E22F8B" w:rsidP="00E22F8B">
      <w:pPr>
        <w:pStyle w:val="ListParagraph"/>
        <w:numPr>
          <w:ilvl w:val="1"/>
          <w:numId w:val="103"/>
        </w:numPr>
        <w:rPr>
          <w:lang w:val="en-GB"/>
        </w:rPr>
      </w:pPr>
      <w:r>
        <w:rPr>
          <w:lang w:val="en-GB"/>
        </w:rPr>
        <w:t xml:space="preserve">Override fingerprint with PIN after timeout: </w:t>
      </w:r>
      <w:r w:rsidRPr="005262B4">
        <w:rPr>
          <w:b/>
          <w:bCs/>
          <w:lang w:val="en-GB"/>
        </w:rPr>
        <w:t>Not required</w:t>
      </w:r>
    </w:p>
    <w:p w14:paraId="4625753E" w14:textId="77777777" w:rsidR="00E22F8B" w:rsidRPr="0043767D" w:rsidRDefault="00E22F8B" w:rsidP="00E22F8B">
      <w:pPr>
        <w:pStyle w:val="ListParagraph"/>
        <w:numPr>
          <w:ilvl w:val="1"/>
          <w:numId w:val="103"/>
        </w:numPr>
        <w:rPr>
          <w:lang w:val="en-GB"/>
        </w:rPr>
      </w:pPr>
      <w:r w:rsidRPr="0043767D">
        <w:rPr>
          <w:lang w:val="en-GB"/>
        </w:rPr>
        <w:lastRenderedPageBreak/>
        <w:t xml:space="preserve">Biometrics instead of PIN for access: </w:t>
      </w:r>
      <w:r>
        <w:rPr>
          <w:b/>
          <w:bCs/>
          <w:lang w:val="en-GB"/>
        </w:rPr>
        <w:t>Allow</w:t>
      </w:r>
    </w:p>
    <w:p w14:paraId="260FAFB4" w14:textId="77777777" w:rsidR="00E22F8B" w:rsidRPr="008E1DD5" w:rsidRDefault="00E22F8B" w:rsidP="00E22F8B">
      <w:pPr>
        <w:pStyle w:val="ListParagraph"/>
        <w:numPr>
          <w:ilvl w:val="1"/>
          <w:numId w:val="103"/>
        </w:numPr>
        <w:rPr>
          <w:lang w:val="en-GB"/>
        </w:rPr>
      </w:pPr>
      <w:r w:rsidRPr="0043767D">
        <w:rPr>
          <w:lang w:val="en-GB"/>
        </w:rPr>
        <w:t>PIN reset after number of days:</w:t>
      </w:r>
      <w:r>
        <w:rPr>
          <w:b/>
          <w:bCs/>
          <w:lang w:val="en-GB"/>
        </w:rPr>
        <w:t xml:space="preserve"> 365</w:t>
      </w:r>
    </w:p>
    <w:p w14:paraId="42D4609C" w14:textId="77777777" w:rsidR="00E22F8B" w:rsidRPr="00E22F96" w:rsidRDefault="00E22F8B" w:rsidP="00E22F8B">
      <w:pPr>
        <w:pStyle w:val="ListParagraph"/>
        <w:numPr>
          <w:ilvl w:val="1"/>
          <w:numId w:val="103"/>
        </w:numPr>
        <w:rPr>
          <w:lang w:val="en-GB"/>
        </w:rPr>
      </w:pPr>
      <w:r>
        <w:rPr>
          <w:lang w:val="en-GB"/>
        </w:rPr>
        <w:t xml:space="preserve">Select number of previous PIN values to maintain: </w:t>
      </w:r>
      <w:r w:rsidRPr="008E1DD5">
        <w:rPr>
          <w:b/>
          <w:bCs/>
          <w:lang w:val="en-GB"/>
        </w:rPr>
        <w:t>15</w:t>
      </w:r>
    </w:p>
    <w:p w14:paraId="688B20CD" w14:textId="77777777" w:rsidR="00E22F8B" w:rsidRPr="00E22F96" w:rsidRDefault="00E22F8B" w:rsidP="00E22F8B">
      <w:pPr>
        <w:pStyle w:val="ListParagraph"/>
        <w:numPr>
          <w:ilvl w:val="1"/>
          <w:numId w:val="103"/>
        </w:numPr>
        <w:rPr>
          <w:lang w:val="en-GB"/>
        </w:rPr>
      </w:pPr>
      <w:r w:rsidRPr="00E22F96">
        <w:rPr>
          <w:lang w:val="en-GB"/>
        </w:rPr>
        <w:t>App PIN when device PIN is set:</w:t>
      </w:r>
      <w:r>
        <w:rPr>
          <w:b/>
          <w:bCs/>
          <w:lang w:val="en-GB"/>
        </w:rPr>
        <w:t xml:space="preserve"> Require</w:t>
      </w:r>
    </w:p>
    <w:p w14:paraId="3C765A66" w14:textId="77777777" w:rsidR="00E22F8B" w:rsidRPr="00E22F96" w:rsidRDefault="00E22F8B" w:rsidP="00E22F8B">
      <w:pPr>
        <w:pStyle w:val="ListParagraph"/>
        <w:numPr>
          <w:ilvl w:val="1"/>
          <w:numId w:val="103"/>
        </w:numPr>
        <w:rPr>
          <w:lang w:val="en-GB"/>
        </w:rPr>
      </w:pPr>
      <w:r w:rsidRPr="00E22F96">
        <w:rPr>
          <w:lang w:val="en-GB"/>
        </w:rPr>
        <w:t>Work or school account credentials for access:</w:t>
      </w:r>
      <w:r>
        <w:rPr>
          <w:b/>
          <w:bCs/>
          <w:lang w:val="en-GB"/>
        </w:rPr>
        <w:t xml:space="preserve"> Require</w:t>
      </w:r>
    </w:p>
    <w:p w14:paraId="2376D38C" w14:textId="77777777" w:rsidR="00E22F8B" w:rsidRPr="001D65BB" w:rsidRDefault="00E22F8B" w:rsidP="00E22F8B">
      <w:pPr>
        <w:pStyle w:val="ListParagraph"/>
        <w:numPr>
          <w:ilvl w:val="1"/>
          <w:numId w:val="103"/>
        </w:numPr>
        <w:rPr>
          <w:lang w:val="en-GB"/>
        </w:rPr>
      </w:pPr>
      <w:r w:rsidRPr="00E22F96">
        <w:rPr>
          <w:lang w:val="en-GB"/>
        </w:rPr>
        <w:t>Recheck the access requirements after (minutes of inactivity):</w:t>
      </w:r>
      <w:r>
        <w:rPr>
          <w:b/>
          <w:bCs/>
          <w:lang w:val="en-GB"/>
        </w:rPr>
        <w:t xml:space="preserve"> 1440 minutes – 24 hours</w:t>
      </w:r>
    </w:p>
    <w:p w14:paraId="209E6931" w14:textId="77777777" w:rsidR="00E22F8B" w:rsidRDefault="00E22F8B" w:rsidP="00E22F8B">
      <w:pPr>
        <w:pStyle w:val="ListParagraph"/>
        <w:numPr>
          <w:ilvl w:val="0"/>
          <w:numId w:val="0"/>
        </w:numPr>
        <w:ind w:left="1440"/>
        <w:rPr>
          <w:b/>
          <w:bCs/>
          <w:lang w:val="en-GB"/>
        </w:rPr>
      </w:pPr>
    </w:p>
    <w:p w14:paraId="783653A4" w14:textId="77777777" w:rsidR="00E22F8B" w:rsidRDefault="00E22F8B" w:rsidP="00E22F8B">
      <w:pPr>
        <w:pStyle w:val="ListParagraph"/>
        <w:numPr>
          <w:ilvl w:val="0"/>
          <w:numId w:val="0"/>
        </w:numPr>
        <w:ind w:left="1440"/>
        <w:jc w:val="center"/>
        <w:rPr>
          <w:b/>
          <w:bCs/>
          <w:lang w:val="en-GB"/>
        </w:rPr>
      </w:pPr>
      <w:r>
        <w:rPr>
          <w:noProof/>
        </w:rPr>
        <w:drawing>
          <wp:inline distT="0" distB="0" distL="0" distR="0" wp14:anchorId="5D394639" wp14:editId="7947F336">
            <wp:extent cx="5194971" cy="4876800"/>
            <wp:effectExtent l="0" t="0" r="5715" b="0"/>
            <wp:docPr id="1524113342" name="Picture 15241133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6" name="Picture 1954604766" descr="Graphical user interface&#10;&#10;Description automatically generated with medium confidence"/>
                    <pic:cNvPicPr/>
                  </pic:nvPicPr>
                  <pic:blipFill>
                    <a:blip r:embed="rId562"/>
                    <a:stretch>
                      <a:fillRect/>
                    </a:stretch>
                  </pic:blipFill>
                  <pic:spPr>
                    <a:xfrm>
                      <a:off x="0" y="0"/>
                      <a:ext cx="5199878" cy="4881406"/>
                    </a:xfrm>
                    <a:prstGeom prst="rect">
                      <a:avLst/>
                    </a:prstGeom>
                  </pic:spPr>
                </pic:pic>
              </a:graphicData>
            </a:graphic>
          </wp:inline>
        </w:drawing>
      </w:r>
    </w:p>
    <w:p w14:paraId="5733A86C" w14:textId="77777777" w:rsidR="00E22F8B" w:rsidRDefault="00E22F8B" w:rsidP="00E22F8B">
      <w:pPr>
        <w:pStyle w:val="ListParagraph"/>
        <w:numPr>
          <w:ilvl w:val="0"/>
          <w:numId w:val="103"/>
        </w:numPr>
        <w:rPr>
          <w:lang w:val="en-GB"/>
        </w:rPr>
      </w:pPr>
      <w:r>
        <w:rPr>
          <w:lang w:val="en-GB"/>
        </w:rPr>
        <w:t xml:space="preserve">Under </w:t>
      </w:r>
      <w:r w:rsidRPr="00167EC4">
        <w:rPr>
          <w:b/>
          <w:bCs/>
          <w:lang w:val="en-GB"/>
        </w:rPr>
        <w:t>Conditional Launch</w:t>
      </w:r>
      <w:r>
        <w:rPr>
          <w:b/>
          <w:bCs/>
          <w:lang w:val="en-GB"/>
        </w:rPr>
        <w:t xml:space="preserve">, </w:t>
      </w:r>
      <w:r>
        <w:rPr>
          <w:lang w:val="en-GB"/>
        </w:rPr>
        <w:t>set the options below</w:t>
      </w:r>
    </w:p>
    <w:p w14:paraId="73D11C29" w14:textId="77777777" w:rsidR="00E22F8B" w:rsidRDefault="00E22F8B" w:rsidP="00E22F8B">
      <w:pPr>
        <w:jc w:val="center"/>
        <w:rPr>
          <w:lang w:val="en-GB"/>
        </w:rPr>
      </w:pPr>
      <w:r>
        <w:rPr>
          <w:noProof/>
        </w:rPr>
        <w:lastRenderedPageBreak/>
        <w:drawing>
          <wp:inline distT="0" distB="0" distL="0" distR="0" wp14:anchorId="584A5E25" wp14:editId="380A9147">
            <wp:extent cx="5181600" cy="4149340"/>
            <wp:effectExtent l="0" t="0" r="0" b="3810"/>
            <wp:docPr id="1524113343" name="Picture 15241133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7" name="Picture 1954604767" descr="Graphical user interface, text, application, email&#10;&#10;Description automatically generated"/>
                    <pic:cNvPicPr/>
                  </pic:nvPicPr>
                  <pic:blipFill>
                    <a:blip r:embed="rId563"/>
                    <a:stretch>
                      <a:fillRect/>
                    </a:stretch>
                  </pic:blipFill>
                  <pic:spPr>
                    <a:xfrm>
                      <a:off x="0" y="0"/>
                      <a:ext cx="5184853" cy="4151945"/>
                    </a:xfrm>
                    <a:prstGeom prst="rect">
                      <a:avLst/>
                    </a:prstGeom>
                  </pic:spPr>
                </pic:pic>
              </a:graphicData>
            </a:graphic>
          </wp:inline>
        </w:drawing>
      </w:r>
    </w:p>
    <w:p w14:paraId="44DD9938" w14:textId="3832446F" w:rsidR="00E84AE0" w:rsidRDefault="00E22F8B" w:rsidP="00E84AE0">
      <w:pPr>
        <w:rPr>
          <w:lang w:val="en-GB"/>
        </w:rPr>
      </w:pPr>
      <w:r>
        <w:rPr>
          <w:lang w:val="en-GB"/>
        </w:rPr>
        <w:t xml:space="preserve">Under </w:t>
      </w:r>
      <w:r>
        <w:rPr>
          <w:b/>
          <w:bCs/>
          <w:lang w:val="en-GB"/>
        </w:rPr>
        <w:t xml:space="preserve">Assignments, </w:t>
      </w:r>
      <w:r>
        <w:rPr>
          <w:lang w:val="en-GB"/>
        </w:rPr>
        <w:t xml:space="preserve">assign the policy to the Intune group </w:t>
      </w:r>
      <w:r w:rsidRPr="00AA2BAF">
        <w:rPr>
          <w:rFonts w:ascii="Segoe UI" w:hAnsi="Segoe UI" w:cs="Segoe UI"/>
          <w:b/>
          <w:bCs/>
          <w:color w:val="323130"/>
          <w:szCs w:val="20"/>
          <w:shd w:val="clear" w:color="auto" w:fill="F3F2F1"/>
        </w:rPr>
        <w:t>SG-AD-BUILD-</w:t>
      </w:r>
      <w:proofErr w:type="spellStart"/>
      <w:r w:rsidRPr="00AA2BAF">
        <w:rPr>
          <w:rFonts w:ascii="Segoe UI" w:hAnsi="Segoe UI" w:cs="Segoe UI"/>
          <w:b/>
          <w:bCs/>
          <w:color w:val="323130"/>
          <w:szCs w:val="20"/>
          <w:shd w:val="clear" w:color="auto" w:fill="F3F2F1"/>
        </w:rPr>
        <w:t>IntunePilotGroup</w:t>
      </w:r>
      <w:proofErr w:type="spellEnd"/>
      <w:r w:rsidRPr="007054A1">
        <w:rPr>
          <w:lang w:val="en-GB"/>
        </w:rPr>
        <w:t xml:space="preserve"> and create the policy</w:t>
      </w:r>
    </w:p>
    <w:p w14:paraId="0E4484D1" w14:textId="77777777" w:rsidR="005C2174" w:rsidRDefault="005C2174" w:rsidP="005C2174">
      <w:pPr>
        <w:pStyle w:val="Heading3"/>
      </w:pPr>
      <w:bookmarkStart w:id="163" w:name="_Toc93571304"/>
      <w:bookmarkStart w:id="164" w:name="_Toc100330942"/>
      <w:bookmarkStart w:id="165" w:name="_Toc113541499"/>
      <w:r>
        <w:t xml:space="preserve">Personal - MAM </w:t>
      </w:r>
      <w:bookmarkEnd w:id="163"/>
      <w:r>
        <w:t>app protection policies</w:t>
      </w:r>
      <w:bookmarkEnd w:id="164"/>
      <w:bookmarkEnd w:id="165"/>
    </w:p>
    <w:p w14:paraId="75A7F3DB" w14:textId="77777777" w:rsidR="005C2174" w:rsidRDefault="005C2174" w:rsidP="005C2174"/>
    <w:p w14:paraId="4742FFA9" w14:textId="77777777" w:rsidR="005C2174" w:rsidRDefault="005C2174" w:rsidP="005C2174">
      <w:r>
        <w:t>To create the Mobile application management policies to control personal mobile phones, perform the steps below depending on the platform.</w:t>
      </w:r>
    </w:p>
    <w:p w14:paraId="7056CDD5" w14:textId="77777777" w:rsidR="005C2174" w:rsidRDefault="005C2174" w:rsidP="005C2174">
      <w:pPr>
        <w:pStyle w:val="Heading4"/>
      </w:pPr>
      <w:bookmarkStart w:id="166" w:name="_Toc93571305"/>
      <w:bookmarkStart w:id="167" w:name="_Toc100330943"/>
      <w:r>
        <w:t>iOS</w:t>
      </w:r>
      <w:bookmarkEnd w:id="166"/>
      <w:r>
        <w:t>/iPadOS</w:t>
      </w:r>
      <w:bookmarkEnd w:id="167"/>
    </w:p>
    <w:p w14:paraId="4D23639B" w14:textId="77777777" w:rsidR="005C2174" w:rsidRPr="004A4C13" w:rsidRDefault="005C2174" w:rsidP="005C2174"/>
    <w:p w14:paraId="61B11BA1" w14:textId="77777777" w:rsidR="005C2174" w:rsidRDefault="005C2174" w:rsidP="005C2174">
      <w:r>
        <w:t>To create Apple iOS policies for personal devices, perform these steps</w:t>
      </w:r>
    </w:p>
    <w:p w14:paraId="627DE606" w14:textId="77777777" w:rsidR="005C2174" w:rsidRDefault="005C2174" w:rsidP="005C2174">
      <w:pPr>
        <w:pStyle w:val="ListParagraph"/>
        <w:numPr>
          <w:ilvl w:val="0"/>
          <w:numId w:val="96"/>
        </w:numPr>
        <w:spacing w:after="200"/>
      </w:pPr>
      <w:r>
        <w:t xml:space="preserve">Open Endpoint Manager console </w:t>
      </w:r>
    </w:p>
    <w:p w14:paraId="12EE5BA9" w14:textId="77777777" w:rsidR="005C2174" w:rsidRDefault="005C2174" w:rsidP="005C2174">
      <w:pPr>
        <w:pStyle w:val="ListParagraph"/>
        <w:numPr>
          <w:ilvl w:val="0"/>
          <w:numId w:val="96"/>
        </w:numPr>
        <w:spacing w:after="200"/>
      </w:pPr>
      <w:r>
        <w:t>Select Apps on the left menu and click on iOS/iPadOS</w:t>
      </w:r>
    </w:p>
    <w:p w14:paraId="5D3F0FF3" w14:textId="77777777" w:rsidR="005C2174" w:rsidRDefault="005C2174" w:rsidP="005C2174">
      <w:pPr>
        <w:pStyle w:val="ListParagraph"/>
        <w:numPr>
          <w:ilvl w:val="0"/>
          <w:numId w:val="96"/>
        </w:numPr>
        <w:spacing w:after="200"/>
      </w:pPr>
      <w:r>
        <w:t>Click on App Protection Policies</w:t>
      </w:r>
    </w:p>
    <w:p w14:paraId="5753C7E6" w14:textId="77777777" w:rsidR="005C2174" w:rsidRDefault="005C2174" w:rsidP="005C2174">
      <w:pPr>
        <w:ind w:left="360"/>
        <w:jc w:val="center"/>
      </w:pPr>
      <w:r>
        <w:rPr>
          <w:noProof/>
        </w:rPr>
        <w:lastRenderedPageBreak/>
        <w:drawing>
          <wp:inline distT="0" distB="0" distL="0" distR="0" wp14:anchorId="0F0FF528" wp14:editId="723CB507">
            <wp:extent cx="2305050" cy="3109988"/>
            <wp:effectExtent l="0" t="0" r="0" b="0"/>
            <wp:docPr id="1954604800" name="Picture 1954604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8" name="Picture 844543648" descr="Graphical user interface, application&#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310648" cy="3117541"/>
                    </a:xfrm>
                    <a:prstGeom prst="rect">
                      <a:avLst/>
                    </a:prstGeom>
                    <a:noFill/>
                    <a:ln>
                      <a:noFill/>
                    </a:ln>
                  </pic:spPr>
                </pic:pic>
              </a:graphicData>
            </a:graphic>
          </wp:inline>
        </w:drawing>
      </w:r>
    </w:p>
    <w:p w14:paraId="4428AE9A" w14:textId="77777777" w:rsidR="005C2174" w:rsidRDefault="005C2174" w:rsidP="005C2174">
      <w:pPr>
        <w:pStyle w:val="ListParagraph"/>
        <w:numPr>
          <w:ilvl w:val="0"/>
          <w:numId w:val="96"/>
        </w:numPr>
        <w:spacing w:after="200"/>
      </w:pPr>
      <w:r>
        <w:t>Click on New then click on iOS/iPadOS</w:t>
      </w:r>
    </w:p>
    <w:p w14:paraId="67BF20EF" w14:textId="77777777" w:rsidR="005C2174" w:rsidRDefault="005C2174" w:rsidP="005C2174"/>
    <w:p w14:paraId="2A5F6C9B" w14:textId="77777777" w:rsidR="005C2174" w:rsidRDefault="005C2174" w:rsidP="005C2174">
      <w:pPr>
        <w:jc w:val="center"/>
      </w:pPr>
      <w:r>
        <w:rPr>
          <w:noProof/>
        </w:rPr>
        <w:drawing>
          <wp:inline distT="0" distB="0" distL="0" distR="0" wp14:anchorId="1DF9C1E9" wp14:editId="1190BE92">
            <wp:extent cx="3000375" cy="1719316"/>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11874" cy="1725905"/>
                    </a:xfrm>
                    <a:prstGeom prst="rect">
                      <a:avLst/>
                    </a:prstGeom>
                    <a:noFill/>
                    <a:ln>
                      <a:noFill/>
                    </a:ln>
                  </pic:spPr>
                </pic:pic>
              </a:graphicData>
            </a:graphic>
          </wp:inline>
        </w:drawing>
      </w:r>
    </w:p>
    <w:p w14:paraId="29D652D9" w14:textId="77777777" w:rsidR="005C2174" w:rsidRDefault="005C2174" w:rsidP="005C2174">
      <w:pPr>
        <w:pStyle w:val="ListParagraph"/>
        <w:numPr>
          <w:ilvl w:val="0"/>
          <w:numId w:val="96"/>
        </w:numPr>
        <w:spacing w:after="200"/>
      </w:pPr>
      <w:r>
        <w:t>Provide the details of the policy below</w:t>
      </w:r>
    </w:p>
    <w:p w14:paraId="1E350ED3" w14:textId="77777777" w:rsidR="005C2174" w:rsidRDefault="005C2174" w:rsidP="005C2174">
      <w:pPr>
        <w:pStyle w:val="ListParagraph"/>
        <w:numPr>
          <w:ilvl w:val="1"/>
          <w:numId w:val="96"/>
        </w:numPr>
        <w:spacing w:after="200"/>
      </w:pPr>
      <w:r w:rsidRPr="00D17BA9">
        <w:rPr>
          <w:b/>
          <w:bCs/>
        </w:rPr>
        <w:t>Name:</w:t>
      </w:r>
      <w:r>
        <w:t xml:space="preserve"> iOS MAM - Personal Mobile device policy</w:t>
      </w:r>
    </w:p>
    <w:p w14:paraId="74866CC5" w14:textId="77777777" w:rsidR="005C2174" w:rsidRDefault="005C2174" w:rsidP="005C2174">
      <w:pPr>
        <w:pStyle w:val="ListParagraph"/>
        <w:numPr>
          <w:ilvl w:val="1"/>
          <w:numId w:val="96"/>
        </w:numPr>
        <w:spacing w:after="200"/>
      </w:pPr>
      <w:r w:rsidRPr="00D17BA9">
        <w:rPr>
          <w:b/>
          <w:bCs/>
        </w:rPr>
        <w:t>Description:</w:t>
      </w:r>
      <w:r>
        <w:t xml:space="preserve"> Intune policy for personal mobile devices. This policy restricts printing and other settings on personal mobile devices with iOS to protect corporate CFS data being access on personal mobile phones. Phones will not be allowed to store local data or save to cloud apps other than O365</w:t>
      </w:r>
    </w:p>
    <w:p w14:paraId="6407C3A4" w14:textId="77777777" w:rsidR="005C2174" w:rsidRDefault="005C2174" w:rsidP="005C2174">
      <w:r>
        <w:rPr>
          <w:noProof/>
        </w:rPr>
        <w:lastRenderedPageBreak/>
        <w:drawing>
          <wp:inline distT="0" distB="0" distL="0" distR="0" wp14:anchorId="78EB9FFB" wp14:editId="02656230">
            <wp:extent cx="5731510" cy="2988945"/>
            <wp:effectExtent l="0" t="0" r="2540" b="1905"/>
            <wp:docPr id="1954604801" name="Picture 19546048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66"/>
                    <a:stretch>
                      <a:fillRect/>
                    </a:stretch>
                  </pic:blipFill>
                  <pic:spPr>
                    <a:xfrm>
                      <a:off x="0" y="0"/>
                      <a:ext cx="5731510" cy="2988945"/>
                    </a:xfrm>
                    <a:prstGeom prst="rect">
                      <a:avLst/>
                    </a:prstGeom>
                  </pic:spPr>
                </pic:pic>
              </a:graphicData>
            </a:graphic>
          </wp:inline>
        </w:drawing>
      </w:r>
    </w:p>
    <w:p w14:paraId="18E95102" w14:textId="77777777" w:rsidR="005C2174" w:rsidRPr="00724FAC" w:rsidRDefault="005C2174" w:rsidP="005C2174">
      <w:pPr>
        <w:pStyle w:val="ListParagraph"/>
        <w:numPr>
          <w:ilvl w:val="0"/>
          <w:numId w:val="96"/>
        </w:numPr>
        <w:spacing w:after="200"/>
      </w:pPr>
      <w:r>
        <w:t xml:space="preserve">Under Apps select this policy only applies to Unmanaged (personal phones) and select Applies to </w:t>
      </w:r>
      <w:r w:rsidRPr="00724FAC">
        <w:rPr>
          <w:b/>
          <w:bCs/>
        </w:rPr>
        <w:t>All Microsoft Apps</w:t>
      </w:r>
    </w:p>
    <w:p w14:paraId="49D578D1" w14:textId="77777777" w:rsidR="005C2174" w:rsidRDefault="005C2174" w:rsidP="005C2174">
      <w:r>
        <w:rPr>
          <w:noProof/>
        </w:rPr>
        <w:drawing>
          <wp:inline distT="0" distB="0" distL="0" distR="0" wp14:anchorId="0674849D" wp14:editId="3F101EDB">
            <wp:extent cx="5731510" cy="2526030"/>
            <wp:effectExtent l="0" t="0" r="2540" b="7620"/>
            <wp:docPr id="1954604802" name="Picture 19546048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67"/>
                    <a:stretch>
                      <a:fillRect/>
                    </a:stretch>
                  </pic:blipFill>
                  <pic:spPr>
                    <a:xfrm>
                      <a:off x="0" y="0"/>
                      <a:ext cx="5731510" cy="2526030"/>
                    </a:xfrm>
                    <a:prstGeom prst="rect">
                      <a:avLst/>
                    </a:prstGeom>
                  </pic:spPr>
                </pic:pic>
              </a:graphicData>
            </a:graphic>
          </wp:inline>
        </w:drawing>
      </w:r>
    </w:p>
    <w:p w14:paraId="1D88C185" w14:textId="77777777" w:rsidR="005C2174" w:rsidRDefault="005C2174" w:rsidP="005C2174">
      <w:pPr>
        <w:pStyle w:val="ListParagraph"/>
        <w:numPr>
          <w:ilvl w:val="0"/>
          <w:numId w:val="96"/>
        </w:numPr>
        <w:spacing w:after="200"/>
      </w:pPr>
      <w:r>
        <w:t>Under Data Protection, select the options</w:t>
      </w:r>
    </w:p>
    <w:p w14:paraId="2274CBC2" w14:textId="77777777" w:rsidR="005C2174" w:rsidRDefault="005C2174" w:rsidP="005C2174">
      <w:pPr>
        <w:pStyle w:val="ListParagraph"/>
        <w:numPr>
          <w:ilvl w:val="1"/>
          <w:numId w:val="96"/>
        </w:numPr>
        <w:spacing w:after="200"/>
      </w:pPr>
      <w:r w:rsidRPr="00285AEE">
        <w:rPr>
          <w:b/>
          <w:bCs/>
        </w:rPr>
        <w:t>Backup org data:</w:t>
      </w:r>
      <w:r>
        <w:t xml:space="preserve"> Block</w:t>
      </w:r>
    </w:p>
    <w:p w14:paraId="75B98D0B" w14:textId="77777777" w:rsidR="005C2174" w:rsidRDefault="005C2174" w:rsidP="005C2174">
      <w:pPr>
        <w:pStyle w:val="ListParagraph"/>
        <w:numPr>
          <w:ilvl w:val="1"/>
          <w:numId w:val="96"/>
        </w:numPr>
        <w:spacing w:after="200"/>
      </w:pPr>
      <w:r w:rsidRPr="00285AEE">
        <w:rPr>
          <w:b/>
          <w:bCs/>
        </w:rPr>
        <w:t>Send org data to other apps:</w:t>
      </w:r>
      <w:r>
        <w:t xml:space="preserve"> Only to policy managed apps (corporate apps with a policy managed app)</w:t>
      </w:r>
    </w:p>
    <w:p w14:paraId="6A64C858" w14:textId="77777777" w:rsidR="005C2174" w:rsidRDefault="005C2174" w:rsidP="005C2174">
      <w:pPr>
        <w:pStyle w:val="ListParagraph"/>
        <w:numPr>
          <w:ilvl w:val="1"/>
          <w:numId w:val="96"/>
        </w:numPr>
        <w:spacing w:after="200"/>
      </w:pPr>
      <w:r w:rsidRPr="00285AEE">
        <w:rPr>
          <w:b/>
          <w:bCs/>
        </w:rPr>
        <w:t>Save copies of org data:</w:t>
      </w:r>
      <w:r>
        <w:t xml:space="preserve"> OneDrive </w:t>
      </w:r>
      <w:proofErr w:type="gramStart"/>
      <w:r>
        <w:t>For</w:t>
      </w:r>
      <w:proofErr w:type="gramEnd"/>
      <w:r>
        <w:t xml:space="preserve"> Business and SharePoint only </w:t>
      </w:r>
    </w:p>
    <w:p w14:paraId="3766C0CB" w14:textId="77777777" w:rsidR="005C2174" w:rsidRDefault="005C2174" w:rsidP="005C2174"/>
    <w:p w14:paraId="7BFF0A01" w14:textId="77777777" w:rsidR="005C2174" w:rsidRDefault="005C2174" w:rsidP="005C2174">
      <w:pPr>
        <w:jc w:val="center"/>
      </w:pPr>
      <w:r>
        <w:rPr>
          <w:noProof/>
        </w:rPr>
        <w:lastRenderedPageBreak/>
        <w:drawing>
          <wp:inline distT="0" distB="0" distL="0" distR="0" wp14:anchorId="687C7B48" wp14:editId="0A9271DF">
            <wp:extent cx="4914929" cy="3638550"/>
            <wp:effectExtent l="0" t="0" r="0" b="0"/>
            <wp:docPr id="1954604803" name="Picture 19546048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68"/>
                    <a:stretch>
                      <a:fillRect/>
                    </a:stretch>
                  </pic:blipFill>
                  <pic:spPr>
                    <a:xfrm>
                      <a:off x="0" y="0"/>
                      <a:ext cx="4918517" cy="3641206"/>
                    </a:xfrm>
                    <a:prstGeom prst="rect">
                      <a:avLst/>
                    </a:prstGeom>
                  </pic:spPr>
                </pic:pic>
              </a:graphicData>
            </a:graphic>
          </wp:inline>
        </w:drawing>
      </w:r>
    </w:p>
    <w:p w14:paraId="022FB58A" w14:textId="77777777" w:rsidR="005C2174" w:rsidRDefault="005C2174" w:rsidP="005C2174">
      <w:pPr>
        <w:pStyle w:val="ListParagraph"/>
        <w:numPr>
          <w:ilvl w:val="0"/>
          <w:numId w:val="96"/>
        </w:numPr>
        <w:spacing w:after="200"/>
      </w:pPr>
      <w:r>
        <w:t>Select the remaining policies as per the screenshot below</w:t>
      </w:r>
    </w:p>
    <w:p w14:paraId="7B541545" w14:textId="77777777" w:rsidR="005C2174" w:rsidRDefault="005C2174" w:rsidP="005C2174">
      <w:pPr>
        <w:jc w:val="center"/>
      </w:pPr>
      <w:r>
        <w:rPr>
          <w:noProof/>
        </w:rPr>
        <w:lastRenderedPageBreak/>
        <w:drawing>
          <wp:inline distT="0" distB="0" distL="0" distR="0" wp14:anchorId="2F271D07" wp14:editId="0A91650C">
            <wp:extent cx="5724525" cy="5124450"/>
            <wp:effectExtent l="0" t="0" r="9525" b="0"/>
            <wp:docPr id="1954604804" name="Picture 19546048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724525" cy="5124450"/>
                    </a:xfrm>
                    <a:prstGeom prst="rect">
                      <a:avLst/>
                    </a:prstGeom>
                    <a:noFill/>
                    <a:ln>
                      <a:noFill/>
                    </a:ln>
                  </pic:spPr>
                </pic:pic>
              </a:graphicData>
            </a:graphic>
          </wp:inline>
        </w:drawing>
      </w:r>
    </w:p>
    <w:p w14:paraId="63C0E35D" w14:textId="77777777" w:rsidR="005C2174" w:rsidRDefault="005C2174" w:rsidP="005C2174">
      <w:pPr>
        <w:pStyle w:val="ListParagraph"/>
        <w:numPr>
          <w:ilvl w:val="0"/>
          <w:numId w:val="96"/>
        </w:numPr>
        <w:spacing w:after="200"/>
      </w:pPr>
      <w:r>
        <w:t>Under Access Requirements, select all the options below</w:t>
      </w:r>
    </w:p>
    <w:p w14:paraId="79DF5BE5" w14:textId="77777777" w:rsidR="005C2174" w:rsidRDefault="005C2174" w:rsidP="005C2174">
      <w:pPr>
        <w:pStyle w:val="ListParagraph"/>
      </w:pPr>
    </w:p>
    <w:p w14:paraId="08D55CBA" w14:textId="77777777" w:rsidR="005C2174" w:rsidRDefault="005C2174" w:rsidP="005C2174">
      <w:pPr>
        <w:pStyle w:val="ListParagraph"/>
      </w:pPr>
      <w:r>
        <w:rPr>
          <w:noProof/>
        </w:rPr>
        <w:lastRenderedPageBreak/>
        <w:drawing>
          <wp:inline distT="0" distB="0" distL="0" distR="0" wp14:anchorId="06DE2620" wp14:editId="136945E9">
            <wp:extent cx="4895850" cy="4379471"/>
            <wp:effectExtent l="0" t="0" r="0" b="2540"/>
            <wp:docPr id="1954604805" name="Picture 19546048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70"/>
                    <a:stretch>
                      <a:fillRect/>
                    </a:stretch>
                  </pic:blipFill>
                  <pic:spPr>
                    <a:xfrm>
                      <a:off x="0" y="0"/>
                      <a:ext cx="4911419" cy="4393398"/>
                    </a:xfrm>
                    <a:prstGeom prst="rect">
                      <a:avLst/>
                    </a:prstGeom>
                  </pic:spPr>
                </pic:pic>
              </a:graphicData>
            </a:graphic>
          </wp:inline>
        </w:drawing>
      </w:r>
    </w:p>
    <w:p w14:paraId="7C52FAD9" w14:textId="77777777" w:rsidR="005C2174" w:rsidRDefault="005C2174" w:rsidP="005C2174">
      <w:pPr>
        <w:pStyle w:val="ListParagraph"/>
        <w:numPr>
          <w:ilvl w:val="0"/>
          <w:numId w:val="96"/>
        </w:numPr>
        <w:spacing w:after="200"/>
      </w:pPr>
      <w:r>
        <w:t>Under Conditional Launch, select the options below</w:t>
      </w:r>
    </w:p>
    <w:p w14:paraId="166E4847" w14:textId="77777777" w:rsidR="005C2174" w:rsidRDefault="005C2174" w:rsidP="005C2174">
      <w:pPr>
        <w:pStyle w:val="ListParagraph"/>
      </w:pPr>
      <w:r>
        <w:rPr>
          <w:noProof/>
        </w:rPr>
        <w:drawing>
          <wp:inline distT="0" distB="0" distL="0" distR="0" wp14:anchorId="48ABBC88" wp14:editId="7F6C92C8">
            <wp:extent cx="5148617" cy="4257675"/>
            <wp:effectExtent l="0" t="0" r="0" b="0"/>
            <wp:docPr id="1954604806" name="Picture 19546048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149625" cy="4258509"/>
                    </a:xfrm>
                    <a:prstGeom prst="rect">
                      <a:avLst/>
                    </a:prstGeom>
                    <a:noFill/>
                    <a:ln>
                      <a:noFill/>
                    </a:ln>
                  </pic:spPr>
                </pic:pic>
              </a:graphicData>
            </a:graphic>
          </wp:inline>
        </w:drawing>
      </w:r>
    </w:p>
    <w:p w14:paraId="1FD77F92" w14:textId="77777777" w:rsidR="005C2174" w:rsidRDefault="005C2174" w:rsidP="005C2174">
      <w:pPr>
        <w:pStyle w:val="ListParagraph"/>
        <w:numPr>
          <w:ilvl w:val="0"/>
          <w:numId w:val="96"/>
        </w:numPr>
        <w:spacing w:after="200"/>
      </w:pPr>
      <w:r>
        <w:t xml:space="preserve">Under Assignment, select the Intune Pilot group. This group will contain all active users in the tenant </w:t>
      </w:r>
    </w:p>
    <w:p w14:paraId="2945CB39" w14:textId="77777777" w:rsidR="005C2174" w:rsidRDefault="005C2174" w:rsidP="005C2174">
      <w:pPr>
        <w:pStyle w:val="Heading4"/>
      </w:pPr>
      <w:bookmarkStart w:id="168" w:name="_Toc93571306"/>
      <w:bookmarkStart w:id="169" w:name="_Toc100330944"/>
      <w:r>
        <w:lastRenderedPageBreak/>
        <w:t>Android</w:t>
      </w:r>
      <w:bookmarkEnd w:id="168"/>
      <w:r>
        <w:t xml:space="preserve"> Enterprise</w:t>
      </w:r>
      <w:bookmarkEnd w:id="169"/>
    </w:p>
    <w:p w14:paraId="7592129C" w14:textId="77777777" w:rsidR="005C2174" w:rsidRDefault="005C2174" w:rsidP="005C2174"/>
    <w:p w14:paraId="7FE0E0C1" w14:textId="77777777" w:rsidR="005C2174" w:rsidRDefault="005C2174" w:rsidP="005C2174">
      <w:r>
        <w:t>Once you have created the policy for iOS, perform the steps below to create the same policy for Android OS.</w:t>
      </w:r>
    </w:p>
    <w:p w14:paraId="711B5681" w14:textId="77777777" w:rsidR="005C2174" w:rsidRPr="00055330" w:rsidRDefault="005C2174" w:rsidP="00903F50">
      <w:pPr>
        <w:pStyle w:val="ListParagraph"/>
        <w:numPr>
          <w:ilvl w:val="0"/>
          <w:numId w:val="97"/>
        </w:numPr>
        <w:spacing w:after="200"/>
      </w:pPr>
      <w:r>
        <w:t xml:space="preserve">On the Apps section, click on New Policy and Choose </w:t>
      </w:r>
      <w:r w:rsidRPr="00055330">
        <w:rPr>
          <w:b/>
          <w:bCs/>
        </w:rPr>
        <w:t>Android</w:t>
      </w:r>
    </w:p>
    <w:p w14:paraId="40D27F96" w14:textId="77777777" w:rsidR="005C2174" w:rsidRPr="00055330" w:rsidRDefault="005C2174" w:rsidP="00903F50">
      <w:pPr>
        <w:pStyle w:val="ListParagraph"/>
        <w:numPr>
          <w:ilvl w:val="0"/>
          <w:numId w:val="97"/>
        </w:numPr>
        <w:spacing w:after="200"/>
      </w:pPr>
      <w:r w:rsidRPr="00055330">
        <w:t>Provide the details of the policy</w:t>
      </w:r>
    </w:p>
    <w:p w14:paraId="6675668C" w14:textId="77777777" w:rsidR="005C2174" w:rsidRDefault="005C2174" w:rsidP="005C2174">
      <w:r>
        <w:rPr>
          <w:noProof/>
        </w:rPr>
        <w:drawing>
          <wp:inline distT="0" distB="0" distL="0" distR="0" wp14:anchorId="0347F9A5" wp14:editId="7B40F37F">
            <wp:extent cx="5731510" cy="2950845"/>
            <wp:effectExtent l="0" t="0" r="2540" b="1905"/>
            <wp:docPr id="1954604807" name="Picture 19546048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2"/>
                    <a:stretch>
                      <a:fillRect/>
                    </a:stretch>
                  </pic:blipFill>
                  <pic:spPr>
                    <a:xfrm>
                      <a:off x="0" y="0"/>
                      <a:ext cx="5731510" cy="2950845"/>
                    </a:xfrm>
                    <a:prstGeom prst="rect">
                      <a:avLst/>
                    </a:prstGeom>
                  </pic:spPr>
                </pic:pic>
              </a:graphicData>
            </a:graphic>
          </wp:inline>
        </w:drawing>
      </w:r>
    </w:p>
    <w:p w14:paraId="40EBE685" w14:textId="77777777" w:rsidR="005C2174" w:rsidRDefault="005C2174" w:rsidP="00903F50">
      <w:pPr>
        <w:pStyle w:val="ListParagraph"/>
        <w:numPr>
          <w:ilvl w:val="0"/>
          <w:numId w:val="97"/>
        </w:numPr>
        <w:spacing w:after="200"/>
      </w:pPr>
      <w:r>
        <w:t>Under Apps, select the options below</w:t>
      </w:r>
    </w:p>
    <w:p w14:paraId="34F7581B" w14:textId="77777777" w:rsidR="005C2174" w:rsidRDefault="005C2174" w:rsidP="00903F50">
      <w:pPr>
        <w:pStyle w:val="ListParagraph"/>
        <w:numPr>
          <w:ilvl w:val="1"/>
          <w:numId w:val="97"/>
        </w:numPr>
        <w:spacing w:after="200"/>
      </w:pPr>
      <w:r>
        <w:t xml:space="preserve">Target to apps on all device types: </w:t>
      </w:r>
      <w:r w:rsidRPr="00C95C72">
        <w:rPr>
          <w:b/>
          <w:bCs/>
        </w:rPr>
        <w:t>NO</w:t>
      </w:r>
    </w:p>
    <w:p w14:paraId="0FFBCAD8" w14:textId="77777777" w:rsidR="005C2174" w:rsidRPr="00C95C72" w:rsidRDefault="005C2174" w:rsidP="00903F50">
      <w:pPr>
        <w:pStyle w:val="ListParagraph"/>
        <w:numPr>
          <w:ilvl w:val="1"/>
          <w:numId w:val="97"/>
        </w:numPr>
        <w:spacing w:after="200"/>
        <w:rPr>
          <w:b/>
          <w:bCs/>
        </w:rPr>
      </w:pPr>
      <w:r>
        <w:t xml:space="preserve">Device types: </w:t>
      </w:r>
      <w:r w:rsidRPr="00C95C72">
        <w:rPr>
          <w:b/>
          <w:bCs/>
        </w:rPr>
        <w:t>Unmanaged (personal)</w:t>
      </w:r>
    </w:p>
    <w:p w14:paraId="49A17B70" w14:textId="77777777" w:rsidR="005C2174" w:rsidRDefault="005C2174" w:rsidP="00903F50">
      <w:pPr>
        <w:pStyle w:val="ListParagraph"/>
        <w:numPr>
          <w:ilvl w:val="1"/>
          <w:numId w:val="97"/>
        </w:numPr>
        <w:spacing w:after="200"/>
      </w:pPr>
      <w:r>
        <w:t xml:space="preserve">Target policy to: </w:t>
      </w:r>
      <w:r w:rsidRPr="00C95C72">
        <w:rPr>
          <w:b/>
          <w:bCs/>
        </w:rPr>
        <w:t>All Microsoft apps</w:t>
      </w:r>
    </w:p>
    <w:p w14:paraId="53094FA7" w14:textId="77777777" w:rsidR="005C2174" w:rsidRDefault="005C2174" w:rsidP="005C2174"/>
    <w:p w14:paraId="27419CF3" w14:textId="77777777" w:rsidR="005C2174" w:rsidRDefault="005C2174" w:rsidP="005C2174">
      <w:r>
        <w:rPr>
          <w:noProof/>
        </w:rPr>
        <w:drawing>
          <wp:inline distT="0" distB="0" distL="0" distR="0" wp14:anchorId="05CA5710" wp14:editId="3E7AB809">
            <wp:extent cx="5731510" cy="2080260"/>
            <wp:effectExtent l="0" t="0" r="2540" b="0"/>
            <wp:docPr id="1954604808" name="Picture 19546048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73"/>
                    <a:stretch>
                      <a:fillRect/>
                    </a:stretch>
                  </pic:blipFill>
                  <pic:spPr>
                    <a:xfrm>
                      <a:off x="0" y="0"/>
                      <a:ext cx="5731510" cy="2080260"/>
                    </a:xfrm>
                    <a:prstGeom prst="rect">
                      <a:avLst/>
                    </a:prstGeom>
                  </pic:spPr>
                </pic:pic>
              </a:graphicData>
            </a:graphic>
          </wp:inline>
        </w:drawing>
      </w:r>
    </w:p>
    <w:p w14:paraId="1B2EE39B" w14:textId="77777777" w:rsidR="005C2174" w:rsidRDefault="005C2174" w:rsidP="00903F50">
      <w:pPr>
        <w:pStyle w:val="ListParagraph"/>
        <w:numPr>
          <w:ilvl w:val="0"/>
          <w:numId w:val="97"/>
        </w:numPr>
        <w:spacing w:after="200"/>
      </w:pPr>
      <w:r>
        <w:t xml:space="preserve">Under </w:t>
      </w:r>
      <w:r w:rsidRPr="000912ED">
        <w:rPr>
          <w:b/>
          <w:bCs/>
        </w:rPr>
        <w:t>Data Protection</w:t>
      </w:r>
      <w:r>
        <w:rPr>
          <w:b/>
          <w:bCs/>
        </w:rPr>
        <w:t xml:space="preserve">, </w:t>
      </w:r>
      <w:r>
        <w:t>select the same options as the ones provided for iOS devices below</w:t>
      </w:r>
    </w:p>
    <w:p w14:paraId="70DE762A" w14:textId="77777777" w:rsidR="005C2174" w:rsidRPr="00303E9A" w:rsidRDefault="005C2174" w:rsidP="00903F50">
      <w:pPr>
        <w:pStyle w:val="ListParagraph"/>
        <w:numPr>
          <w:ilvl w:val="1"/>
          <w:numId w:val="97"/>
        </w:numPr>
        <w:spacing w:after="200"/>
      </w:pPr>
      <w:r>
        <w:t xml:space="preserve">Backup org data to Android backup services: </w:t>
      </w:r>
      <w:r w:rsidRPr="00303E9A">
        <w:rPr>
          <w:b/>
          <w:bCs/>
        </w:rPr>
        <w:t>Block</w:t>
      </w:r>
    </w:p>
    <w:p w14:paraId="216826B1" w14:textId="77777777" w:rsidR="005C2174" w:rsidRDefault="005C2174" w:rsidP="00903F50">
      <w:pPr>
        <w:pStyle w:val="ListParagraph"/>
        <w:numPr>
          <w:ilvl w:val="1"/>
          <w:numId w:val="97"/>
        </w:numPr>
        <w:spacing w:after="200"/>
      </w:pPr>
      <w:r w:rsidRPr="00303E9A">
        <w:t>Save copies of org data:</w:t>
      </w:r>
      <w:r>
        <w:t xml:space="preserve"> Block</w:t>
      </w:r>
    </w:p>
    <w:p w14:paraId="33A10A7A" w14:textId="77777777" w:rsidR="005C2174" w:rsidRDefault="005C2174" w:rsidP="00903F50">
      <w:pPr>
        <w:pStyle w:val="ListParagraph"/>
        <w:numPr>
          <w:ilvl w:val="1"/>
          <w:numId w:val="97"/>
        </w:numPr>
        <w:spacing w:after="200"/>
        <w:rPr>
          <w:b/>
        </w:rPr>
      </w:pPr>
      <w:r>
        <w:t xml:space="preserve">Allow user to save copies to selected services: Choose only </w:t>
      </w:r>
      <w:r w:rsidRPr="00E00188">
        <w:rPr>
          <w:b/>
          <w:bCs/>
        </w:rPr>
        <w:t xml:space="preserve">OneDrive for Business and </w:t>
      </w:r>
      <w:proofErr w:type="spellStart"/>
      <w:r w:rsidRPr="00E00188">
        <w:rPr>
          <w:b/>
          <w:bCs/>
        </w:rPr>
        <w:t>Sharepoint</w:t>
      </w:r>
      <w:proofErr w:type="spellEnd"/>
    </w:p>
    <w:p w14:paraId="441BAA4F" w14:textId="77777777" w:rsidR="005C2174" w:rsidRDefault="005C2174" w:rsidP="005C2174">
      <w:r>
        <w:rPr>
          <w:noProof/>
        </w:rPr>
        <w:lastRenderedPageBreak/>
        <w:drawing>
          <wp:inline distT="0" distB="0" distL="0" distR="0" wp14:anchorId="04F30618" wp14:editId="7A3D6B81">
            <wp:extent cx="5067300" cy="2373648"/>
            <wp:effectExtent l="0" t="0" r="0" b="7620"/>
            <wp:docPr id="1954604809" name="Picture 19546048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73833" cy="2376708"/>
                    </a:xfrm>
                    <a:prstGeom prst="rect">
                      <a:avLst/>
                    </a:prstGeom>
                    <a:noFill/>
                    <a:ln>
                      <a:noFill/>
                    </a:ln>
                  </pic:spPr>
                </pic:pic>
              </a:graphicData>
            </a:graphic>
          </wp:inline>
        </w:drawing>
      </w:r>
    </w:p>
    <w:p w14:paraId="7461772E" w14:textId="77777777" w:rsidR="005C2174" w:rsidRDefault="005C2174" w:rsidP="00903F50">
      <w:pPr>
        <w:pStyle w:val="ListParagraph"/>
        <w:numPr>
          <w:ilvl w:val="0"/>
          <w:numId w:val="97"/>
        </w:numPr>
        <w:spacing w:after="200"/>
      </w:pPr>
      <w:r>
        <w:t xml:space="preserve">Leave the defaults for all the other options or change as per Design Requirements, specifically the option </w:t>
      </w:r>
      <w:r w:rsidRPr="00E00188">
        <w:rPr>
          <w:b/>
          <w:bCs/>
        </w:rPr>
        <w:t>Sync policy managed app data with native apps or add-ins</w:t>
      </w:r>
      <w:r>
        <w:rPr>
          <w:b/>
          <w:bCs/>
        </w:rPr>
        <w:t xml:space="preserve">. </w:t>
      </w:r>
      <w:r>
        <w:t>This option allows contacts and calendar to sync to the native Android OS apps.</w:t>
      </w:r>
    </w:p>
    <w:p w14:paraId="5A2621C9" w14:textId="77777777" w:rsidR="005C2174" w:rsidRDefault="005C2174" w:rsidP="005C2174"/>
    <w:p w14:paraId="03EB0273" w14:textId="77777777" w:rsidR="005C2174" w:rsidRDefault="005C2174" w:rsidP="005C2174">
      <w:pPr>
        <w:jc w:val="center"/>
      </w:pPr>
      <w:r>
        <w:rPr>
          <w:noProof/>
        </w:rPr>
        <w:drawing>
          <wp:inline distT="0" distB="0" distL="0" distR="0" wp14:anchorId="21523B30" wp14:editId="6AB555B6">
            <wp:extent cx="4591050" cy="3855546"/>
            <wp:effectExtent l="0" t="0" r="0" b="0"/>
            <wp:docPr id="1954604810" name="Picture 19546048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75"/>
                    <a:stretch>
                      <a:fillRect/>
                    </a:stretch>
                  </pic:blipFill>
                  <pic:spPr>
                    <a:xfrm>
                      <a:off x="0" y="0"/>
                      <a:ext cx="4592903" cy="3857102"/>
                    </a:xfrm>
                    <a:prstGeom prst="rect">
                      <a:avLst/>
                    </a:prstGeom>
                  </pic:spPr>
                </pic:pic>
              </a:graphicData>
            </a:graphic>
          </wp:inline>
        </w:drawing>
      </w:r>
    </w:p>
    <w:p w14:paraId="69C9B4DD" w14:textId="77777777" w:rsidR="005C2174" w:rsidRDefault="005C2174" w:rsidP="005C2174"/>
    <w:p w14:paraId="7A2C803D" w14:textId="77777777" w:rsidR="005C2174" w:rsidRDefault="005C2174" w:rsidP="00903F50">
      <w:pPr>
        <w:pStyle w:val="ListParagraph"/>
        <w:numPr>
          <w:ilvl w:val="0"/>
          <w:numId w:val="97"/>
        </w:numPr>
        <w:spacing w:after="200"/>
      </w:pPr>
      <w:r>
        <w:t>Select the remaining options to configure the policies as below</w:t>
      </w:r>
    </w:p>
    <w:p w14:paraId="18408AF7" w14:textId="77777777" w:rsidR="005C2174" w:rsidRPr="001E1DFE" w:rsidRDefault="005C2174" w:rsidP="00903F50">
      <w:pPr>
        <w:pStyle w:val="ListParagraph"/>
        <w:numPr>
          <w:ilvl w:val="1"/>
          <w:numId w:val="97"/>
        </w:numPr>
        <w:spacing w:after="200"/>
      </w:pPr>
      <w:r>
        <w:t xml:space="preserve">Printing org data: </w:t>
      </w:r>
      <w:r w:rsidRPr="001E1DFE">
        <w:rPr>
          <w:b/>
          <w:bCs/>
        </w:rPr>
        <w:t>Block</w:t>
      </w:r>
    </w:p>
    <w:p w14:paraId="7F1FE14C" w14:textId="77777777" w:rsidR="005C2174" w:rsidRPr="001E1DFE" w:rsidRDefault="005C2174" w:rsidP="00903F50">
      <w:pPr>
        <w:pStyle w:val="ListParagraph"/>
        <w:numPr>
          <w:ilvl w:val="1"/>
          <w:numId w:val="97"/>
        </w:numPr>
        <w:spacing w:after="200"/>
      </w:pPr>
      <w:r w:rsidRPr="001E1DFE">
        <w:t>Restrict web content transfer with other apps:</w:t>
      </w:r>
      <w:r>
        <w:rPr>
          <w:b/>
          <w:bCs/>
        </w:rPr>
        <w:t xml:space="preserve"> Microsoft Edge</w:t>
      </w:r>
    </w:p>
    <w:p w14:paraId="051309F6" w14:textId="77777777" w:rsidR="005C2174" w:rsidRDefault="005C2174" w:rsidP="00903F50">
      <w:pPr>
        <w:pStyle w:val="ListParagraph"/>
        <w:numPr>
          <w:ilvl w:val="1"/>
          <w:numId w:val="97"/>
        </w:numPr>
        <w:spacing w:after="200"/>
      </w:pPr>
      <w:r w:rsidRPr="001E1DFE">
        <w:t>Org data notifications:</w:t>
      </w:r>
      <w:r>
        <w:rPr>
          <w:b/>
          <w:bCs/>
        </w:rPr>
        <w:t xml:space="preserve"> Allow </w:t>
      </w:r>
      <w:r w:rsidRPr="001E1DFE">
        <w:t>– This will allow Android watch on screen notifications</w:t>
      </w:r>
    </w:p>
    <w:p w14:paraId="4671E4D4" w14:textId="77777777" w:rsidR="005C2174" w:rsidRDefault="005C2174" w:rsidP="005C2174"/>
    <w:p w14:paraId="1A647747" w14:textId="77777777" w:rsidR="005C2174" w:rsidRDefault="005C2174" w:rsidP="005C2174">
      <w:r>
        <w:rPr>
          <w:noProof/>
        </w:rPr>
        <w:lastRenderedPageBreak/>
        <w:drawing>
          <wp:inline distT="0" distB="0" distL="0" distR="0" wp14:anchorId="49A60693" wp14:editId="01571EFB">
            <wp:extent cx="5731510" cy="1672590"/>
            <wp:effectExtent l="0" t="0" r="2540" b="3810"/>
            <wp:docPr id="1954604811" name="Picture 19546048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76"/>
                    <a:stretch>
                      <a:fillRect/>
                    </a:stretch>
                  </pic:blipFill>
                  <pic:spPr>
                    <a:xfrm>
                      <a:off x="0" y="0"/>
                      <a:ext cx="5731510" cy="1672590"/>
                    </a:xfrm>
                    <a:prstGeom prst="rect">
                      <a:avLst/>
                    </a:prstGeom>
                  </pic:spPr>
                </pic:pic>
              </a:graphicData>
            </a:graphic>
          </wp:inline>
        </w:drawing>
      </w:r>
    </w:p>
    <w:p w14:paraId="1B40A59A" w14:textId="77777777" w:rsidR="005C2174" w:rsidRDefault="005C2174" w:rsidP="00903F50">
      <w:pPr>
        <w:pStyle w:val="ListParagraph"/>
        <w:numPr>
          <w:ilvl w:val="0"/>
          <w:numId w:val="97"/>
        </w:numPr>
        <w:spacing w:after="200"/>
      </w:pPr>
      <w:r>
        <w:t>Under Access requirements, select the options below</w:t>
      </w:r>
    </w:p>
    <w:p w14:paraId="1A1DD160" w14:textId="77777777" w:rsidR="005C2174" w:rsidRPr="00953C83" w:rsidRDefault="005C2174" w:rsidP="00903F50">
      <w:pPr>
        <w:pStyle w:val="ListParagraph"/>
        <w:numPr>
          <w:ilvl w:val="1"/>
          <w:numId w:val="97"/>
        </w:numPr>
        <w:spacing w:after="200"/>
      </w:pPr>
      <w:r>
        <w:t xml:space="preserve">Pin for Access: </w:t>
      </w:r>
      <w:r w:rsidRPr="00953C83">
        <w:rPr>
          <w:b/>
          <w:bCs/>
        </w:rPr>
        <w:t>Require</w:t>
      </w:r>
    </w:p>
    <w:p w14:paraId="04F60DD8" w14:textId="77777777" w:rsidR="005C2174" w:rsidRPr="00E863C0" w:rsidRDefault="005C2174" w:rsidP="00903F50">
      <w:pPr>
        <w:pStyle w:val="ListParagraph"/>
        <w:numPr>
          <w:ilvl w:val="1"/>
          <w:numId w:val="97"/>
        </w:numPr>
        <w:spacing w:after="200"/>
      </w:pPr>
      <w:r w:rsidRPr="00E863C0">
        <w:t>Pin Type:</w:t>
      </w:r>
      <w:r>
        <w:rPr>
          <w:b/>
          <w:bCs/>
        </w:rPr>
        <w:t xml:space="preserve"> Numeric</w:t>
      </w:r>
    </w:p>
    <w:p w14:paraId="6E7DD342" w14:textId="77777777" w:rsidR="005C2174" w:rsidRPr="00E863C0" w:rsidRDefault="005C2174" w:rsidP="00903F50">
      <w:pPr>
        <w:pStyle w:val="ListParagraph"/>
        <w:numPr>
          <w:ilvl w:val="1"/>
          <w:numId w:val="97"/>
        </w:numPr>
        <w:spacing w:after="200"/>
      </w:pPr>
      <w:r w:rsidRPr="00E863C0">
        <w:t>Simple PIN:</w:t>
      </w:r>
      <w:r>
        <w:rPr>
          <w:b/>
          <w:bCs/>
        </w:rPr>
        <w:t xml:space="preserve"> Block</w:t>
      </w:r>
    </w:p>
    <w:p w14:paraId="6C1E893A" w14:textId="77777777" w:rsidR="005C2174" w:rsidRPr="00E863C0" w:rsidRDefault="005C2174" w:rsidP="00903F50">
      <w:pPr>
        <w:pStyle w:val="ListParagraph"/>
        <w:numPr>
          <w:ilvl w:val="1"/>
          <w:numId w:val="97"/>
        </w:numPr>
        <w:spacing w:after="200"/>
      </w:pPr>
      <w:r w:rsidRPr="00E863C0">
        <w:t>Select minimum PIN length:</w:t>
      </w:r>
      <w:r>
        <w:rPr>
          <w:b/>
          <w:bCs/>
        </w:rPr>
        <w:t xml:space="preserve"> 6 digits</w:t>
      </w:r>
    </w:p>
    <w:p w14:paraId="6A8378D1" w14:textId="77777777" w:rsidR="005C2174" w:rsidRPr="007A6ACD" w:rsidRDefault="005C2174" w:rsidP="00903F50">
      <w:pPr>
        <w:pStyle w:val="ListParagraph"/>
        <w:numPr>
          <w:ilvl w:val="1"/>
          <w:numId w:val="97"/>
        </w:numPr>
        <w:spacing w:after="200"/>
      </w:pPr>
      <w:r w:rsidRPr="007A6ACD">
        <w:t>Fingerprint instead of PIN for access:</w:t>
      </w:r>
      <w:r>
        <w:rPr>
          <w:b/>
          <w:bCs/>
        </w:rPr>
        <w:t xml:space="preserve"> Allow</w:t>
      </w:r>
    </w:p>
    <w:p w14:paraId="50BEE8C7" w14:textId="77777777" w:rsidR="005C2174" w:rsidRPr="002E4F36" w:rsidRDefault="005C2174" w:rsidP="00903F50">
      <w:pPr>
        <w:pStyle w:val="ListParagraph"/>
        <w:numPr>
          <w:ilvl w:val="1"/>
          <w:numId w:val="97"/>
        </w:numPr>
        <w:spacing w:after="200"/>
      </w:pPr>
      <w:r>
        <w:t xml:space="preserve">Override fingerprint with PIN after timeout: </w:t>
      </w:r>
      <w:r w:rsidRPr="002E4F36">
        <w:rPr>
          <w:b/>
          <w:bCs/>
        </w:rPr>
        <w:t>Not required</w:t>
      </w:r>
    </w:p>
    <w:p w14:paraId="46F507FD" w14:textId="77777777" w:rsidR="005C2174" w:rsidRPr="002E4F36" w:rsidRDefault="005C2174" w:rsidP="00903F50">
      <w:pPr>
        <w:pStyle w:val="ListParagraph"/>
        <w:numPr>
          <w:ilvl w:val="1"/>
          <w:numId w:val="97"/>
        </w:numPr>
        <w:spacing w:after="200"/>
      </w:pPr>
      <w:r w:rsidRPr="002E4F36">
        <w:t>Biometrics instead of PIN to access:</w:t>
      </w:r>
      <w:r>
        <w:rPr>
          <w:b/>
          <w:bCs/>
        </w:rPr>
        <w:t xml:space="preserve"> Allow</w:t>
      </w:r>
    </w:p>
    <w:p w14:paraId="41404BC1" w14:textId="77777777" w:rsidR="005C2174" w:rsidRPr="00041F6E" w:rsidRDefault="005C2174" w:rsidP="00903F50">
      <w:pPr>
        <w:pStyle w:val="ListParagraph"/>
        <w:numPr>
          <w:ilvl w:val="1"/>
          <w:numId w:val="97"/>
        </w:numPr>
        <w:spacing w:after="200"/>
      </w:pPr>
      <w:r w:rsidRPr="00041F6E">
        <w:t>Pin reset after number of days:</w:t>
      </w:r>
      <w:r>
        <w:rPr>
          <w:b/>
          <w:bCs/>
        </w:rPr>
        <w:t xml:space="preserve"> 360</w:t>
      </w:r>
    </w:p>
    <w:p w14:paraId="5AA6F298" w14:textId="77777777" w:rsidR="005C2174" w:rsidRPr="001F5923" w:rsidRDefault="005C2174" w:rsidP="00903F50">
      <w:pPr>
        <w:pStyle w:val="ListParagraph"/>
        <w:numPr>
          <w:ilvl w:val="1"/>
          <w:numId w:val="97"/>
        </w:numPr>
        <w:spacing w:after="200"/>
      </w:pPr>
      <w:r w:rsidRPr="001F5923">
        <w:t>Select number of PIN values to maintain:</w:t>
      </w:r>
      <w:r>
        <w:rPr>
          <w:b/>
          <w:bCs/>
        </w:rPr>
        <w:t xml:space="preserve"> 4</w:t>
      </w:r>
    </w:p>
    <w:p w14:paraId="51B595FF" w14:textId="77777777" w:rsidR="005C2174" w:rsidRPr="001F5923" w:rsidRDefault="005C2174" w:rsidP="00903F50">
      <w:pPr>
        <w:pStyle w:val="ListParagraph"/>
        <w:numPr>
          <w:ilvl w:val="1"/>
          <w:numId w:val="97"/>
        </w:numPr>
        <w:spacing w:after="200"/>
        <w:rPr>
          <w:b/>
        </w:rPr>
      </w:pPr>
      <w:r w:rsidRPr="001F5923">
        <w:t>App PIN when device PIN is set</w:t>
      </w:r>
      <w:r>
        <w:rPr>
          <w:b/>
          <w:bCs/>
        </w:rPr>
        <w:t xml:space="preserve">: </w:t>
      </w:r>
      <w:proofErr w:type="gramStart"/>
      <w:r>
        <w:rPr>
          <w:b/>
          <w:bCs/>
        </w:rPr>
        <w:t>require</w:t>
      </w:r>
      <w:proofErr w:type="gramEnd"/>
    </w:p>
    <w:p w14:paraId="3E483D3D" w14:textId="77777777" w:rsidR="005C2174" w:rsidRPr="005336C2" w:rsidRDefault="005C2174" w:rsidP="00903F50">
      <w:pPr>
        <w:pStyle w:val="ListParagraph"/>
        <w:numPr>
          <w:ilvl w:val="1"/>
          <w:numId w:val="97"/>
        </w:numPr>
        <w:spacing w:after="200"/>
      </w:pPr>
      <w:r>
        <w:t xml:space="preserve">Work or school credentials for access: </w:t>
      </w:r>
      <w:r w:rsidRPr="005336C2">
        <w:rPr>
          <w:b/>
          <w:bCs/>
        </w:rPr>
        <w:t>require</w:t>
      </w:r>
    </w:p>
    <w:p w14:paraId="746232AF" w14:textId="77777777" w:rsidR="005C2174" w:rsidRDefault="005C2174" w:rsidP="00903F50">
      <w:pPr>
        <w:pStyle w:val="ListParagraph"/>
        <w:numPr>
          <w:ilvl w:val="1"/>
          <w:numId w:val="97"/>
        </w:numPr>
        <w:spacing w:after="200"/>
      </w:pPr>
      <w:r w:rsidRPr="005336C2">
        <w:t>Recheck the access requirements after (minutes of inactivity):</w:t>
      </w:r>
      <w:r>
        <w:rPr>
          <w:b/>
          <w:bCs/>
        </w:rPr>
        <w:t xml:space="preserve"> 1440 (24 hours)</w:t>
      </w:r>
    </w:p>
    <w:p w14:paraId="763F687E" w14:textId="77777777" w:rsidR="005C2174" w:rsidRDefault="005C2174" w:rsidP="005C2174"/>
    <w:p w14:paraId="7998B2F7" w14:textId="77777777" w:rsidR="005C2174" w:rsidRDefault="005C2174" w:rsidP="005C2174">
      <w:pPr>
        <w:jc w:val="center"/>
      </w:pPr>
      <w:r>
        <w:rPr>
          <w:noProof/>
        </w:rPr>
        <w:lastRenderedPageBreak/>
        <w:drawing>
          <wp:inline distT="0" distB="0" distL="0" distR="0" wp14:anchorId="064C340A" wp14:editId="34752798">
            <wp:extent cx="4997568" cy="4600575"/>
            <wp:effectExtent l="0" t="0" r="0" b="0"/>
            <wp:docPr id="1954604812" name="Picture 19546048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77"/>
                    <a:stretch>
                      <a:fillRect/>
                    </a:stretch>
                  </pic:blipFill>
                  <pic:spPr>
                    <a:xfrm>
                      <a:off x="0" y="0"/>
                      <a:ext cx="4998734" cy="4601648"/>
                    </a:xfrm>
                    <a:prstGeom prst="rect">
                      <a:avLst/>
                    </a:prstGeom>
                  </pic:spPr>
                </pic:pic>
              </a:graphicData>
            </a:graphic>
          </wp:inline>
        </w:drawing>
      </w:r>
    </w:p>
    <w:p w14:paraId="72169E0C" w14:textId="77777777" w:rsidR="005C2174" w:rsidRDefault="005C2174" w:rsidP="00903F50">
      <w:pPr>
        <w:pStyle w:val="ListParagraph"/>
        <w:numPr>
          <w:ilvl w:val="0"/>
          <w:numId w:val="97"/>
        </w:numPr>
        <w:spacing w:after="200"/>
      </w:pPr>
      <w:r>
        <w:t>Under Conditional Launch, select the options below</w:t>
      </w:r>
    </w:p>
    <w:p w14:paraId="68BA16FC" w14:textId="77777777" w:rsidR="005C2174" w:rsidRDefault="005C2174" w:rsidP="00903F50">
      <w:pPr>
        <w:pStyle w:val="ListParagraph"/>
        <w:numPr>
          <w:ilvl w:val="1"/>
          <w:numId w:val="97"/>
        </w:numPr>
        <w:spacing w:after="200"/>
      </w:pPr>
      <w:r>
        <w:t xml:space="preserve">Max PIN attempts: </w:t>
      </w:r>
      <w:r w:rsidRPr="000D4E70">
        <w:rPr>
          <w:b/>
          <w:bCs/>
        </w:rPr>
        <w:t>10</w:t>
      </w:r>
    </w:p>
    <w:p w14:paraId="4610BFA7" w14:textId="77777777" w:rsidR="005C2174" w:rsidRDefault="005C2174" w:rsidP="00903F50">
      <w:pPr>
        <w:pStyle w:val="ListParagraph"/>
        <w:numPr>
          <w:ilvl w:val="1"/>
          <w:numId w:val="97"/>
        </w:numPr>
        <w:spacing w:after="200"/>
      </w:pPr>
      <w:r>
        <w:t xml:space="preserve">Offline grace period: </w:t>
      </w:r>
      <w:r w:rsidRPr="000D4E70">
        <w:rPr>
          <w:b/>
          <w:bCs/>
        </w:rPr>
        <w:t>1440</w:t>
      </w:r>
      <w:r>
        <w:t xml:space="preserve"> (block access and require re-authentication after 24 hours)</w:t>
      </w:r>
    </w:p>
    <w:p w14:paraId="0B95380C" w14:textId="77777777" w:rsidR="005C2174" w:rsidRDefault="005C2174" w:rsidP="00903F50">
      <w:pPr>
        <w:pStyle w:val="ListParagraph"/>
        <w:numPr>
          <w:ilvl w:val="1"/>
          <w:numId w:val="97"/>
        </w:numPr>
        <w:spacing w:after="200"/>
      </w:pPr>
      <w:r>
        <w:t xml:space="preserve">Offline grace period: </w:t>
      </w:r>
      <w:r w:rsidRPr="000D4E70">
        <w:rPr>
          <w:b/>
          <w:bCs/>
        </w:rPr>
        <w:t>120 days</w:t>
      </w:r>
      <w:r>
        <w:t xml:space="preserve"> (wipe data if device has been offline for 120 days)</w:t>
      </w:r>
    </w:p>
    <w:p w14:paraId="7693D7AF" w14:textId="77777777" w:rsidR="005C2174" w:rsidRDefault="005C2174" w:rsidP="00903F50">
      <w:pPr>
        <w:pStyle w:val="ListParagraph"/>
        <w:numPr>
          <w:ilvl w:val="1"/>
          <w:numId w:val="97"/>
        </w:numPr>
        <w:spacing w:after="200"/>
        <w:rPr>
          <w:b/>
          <w:bCs/>
        </w:rPr>
      </w:pPr>
      <w:r>
        <w:t xml:space="preserve">Disabled Account: </w:t>
      </w:r>
      <w:r w:rsidRPr="0098260E">
        <w:rPr>
          <w:b/>
          <w:bCs/>
        </w:rPr>
        <w:t>block access</w:t>
      </w:r>
    </w:p>
    <w:p w14:paraId="20C63EAD" w14:textId="77777777" w:rsidR="005C2174" w:rsidRPr="0098260E" w:rsidRDefault="005C2174" w:rsidP="00903F50">
      <w:pPr>
        <w:pStyle w:val="ListParagraph"/>
        <w:numPr>
          <w:ilvl w:val="1"/>
          <w:numId w:val="97"/>
        </w:numPr>
        <w:spacing w:after="200"/>
        <w:rPr>
          <w:b/>
          <w:bCs/>
        </w:rPr>
      </w:pPr>
      <w:r w:rsidRPr="0098260E">
        <w:t>Jailbroken/Rooted devices:</w:t>
      </w:r>
      <w:r>
        <w:rPr>
          <w:b/>
          <w:bCs/>
        </w:rPr>
        <w:t xml:space="preserve"> block access</w:t>
      </w:r>
    </w:p>
    <w:p w14:paraId="705F2E1D" w14:textId="77777777" w:rsidR="005C2174" w:rsidRDefault="005C2174" w:rsidP="005C2174"/>
    <w:p w14:paraId="0E790261" w14:textId="77777777" w:rsidR="005C2174" w:rsidRDefault="005C2174" w:rsidP="005C2174">
      <w:pPr>
        <w:jc w:val="center"/>
      </w:pPr>
      <w:r>
        <w:rPr>
          <w:noProof/>
        </w:rPr>
        <w:lastRenderedPageBreak/>
        <w:drawing>
          <wp:inline distT="0" distB="0" distL="0" distR="0" wp14:anchorId="0D7CCDE4" wp14:editId="07F36BF3">
            <wp:extent cx="5724525" cy="4867275"/>
            <wp:effectExtent l="0" t="0" r="9525" b="9525"/>
            <wp:docPr id="1954604813" name="Picture 19546048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535CEFD2" w14:textId="77777777" w:rsidR="005C2174" w:rsidRDefault="005C2174" w:rsidP="00903F50">
      <w:pPr>
        <w:pStyle w:val="ListParagraph"/>
        <w:numPr>
          <w:ilvl w:val="0"/>
          <w:numId w:val="97"/>
        </w:numPr>
        <w:spacing w:after="200"/>
      </w:pPr>
      <w:r>
        <w:t>Under Assignment, assign to the Pilot group initially. This group will be changed to a DYNAMIC group containing all users as the policy must apply to all users.</w:t>
      </w:r>
    </w:p>
    <w:p w14:paraId="2F69280D" w14:textId="77777777" w:rsidR="005C2174" w:rsidRDefault="005C2174" w:rsidP="005C2174">
      <w:pPr>
        <w:jc w:val="center"/>
      </w:pPr>
      <w:r>
        <w:rPr>
          <w:noProof/>
        </w:rPr>
        <w:drawing>
          <wp:inline distT="0" distB="0" distL="0" distR="0" wp14:anchorId="20810961" wp14:editId="1151A3FF">
            <wp:extent cx="4495800" cy="2625954"/>
            <wp:effectExtent l="0" t="0" r="0" b="3175"/>
            <wp:docPr id="1954604814" name="Picture 19546048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79"/>
                    <a:stretch>
                      <a:fillRect/>
                    </a:stretch>
                  </pic:blipFill>
                  <pic:spPr>
                    <a:xfrm>
                      <a:off x="0" y="0"/>
                      <a:ext cx="4500798" cy="2628873"/>
                    </a:xfrm>
                    <a:prstGeom prst="rect">
                      <a:avLst/>
                    </a:prstGeom>
                  </pic:spPr>
                </pic:pic>
              </a:graphicData>
            </a:graphic>
          </wp:inline>
        </w:drawing>
      </w:r>
    </w:p>
    <w:p w14:paraId="70324F9D" w14:textId="77777777" w:rsidR="005C2174" w:rsidRDefault="005C2174" w:rsidP="005C2174"/>
    <w:p w14:paraId="55253285" w14:textId="77777777" w:rsidR="005C2174" w:rsidRDefault="005C2174" w:rsidP="005C2174"/>
    <w:p w14:paraId="044BE3BF" w14:textId="77777777" w:rsidR="00E84AE0" w:rsidRDefault="00E84AE0" w:rsidP="00E84AE0">
      <w:pPr>
        <w:rPr>
          <w:lang w:val="en-GB"/>
        </w:rPr>
      </w:pPr>
    </w:p>
    <w:p w14:paraId="6E6CC72A" w14:textId="77777777" w:rsidR="00E84AE0" w:rsidRPr="00B220DE" w:rsidRDefault="00E84AE0" w:rsidP="00E84AE0">
      <w:pPr>
        <w:jc w:val="center"/>
        <w:rPr>
          <w:lang w:val="en-GB"/>
        </w:rPr>
      </w:pPr>
      <w:r>
        <w:rPr>
          <w:noProof/>
        </w:rPr>
        <w:lastRenderedPageBreak/>
        <w:drawing>
          <wp:inline distT="0" distB="0" distL="0" distR="0" wp14:anchorId="5460C28B" wp14:editId="1F142E8E">
            <wp:extent cx="5019675" cy="2176024"/>
            <wp:effectExtent l="0" t="0" r="0" b="0"/>
            <wp:docPr id="1524113333" name="Picture 1524113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6" name="Picture 844543636" descr="Graphical user interface, text, application, email&#10;&#10;Description automatically generated"/>
                    <pic:cNvPicPr/>
                  </pic:nvPicPr>
                  <pic:blipFill>
                    <a:blip r:embed="rId580"/>
                    <a:stretch>
                      <a:fillRect/>
                    </a:stretch>
                  </pic:blipFill>
                  <pic:spPr>
                    <a:xfrm>
                      <a:off x="0" y="0"/>
                      <a:ext cx="5026371" cy="2178927"/>
                    </a:xfrm>
                    <a:prstGeom prst="rect">
                      <a:avLst/>
                    </a:prstGeom>
                  </pic:spPr>
                </pic:pic>
              </a:graphicData>
            </a:graphic>
          </wp:inline>
        </w:drawing>
      </w:r>
    </w:p>
    <w:p w14:paraId="5E21799C" w14:textId="77777777" w:rsidR="00E84AE0" w:rsidRDefault="00E84AE0" w:rsidP="00E84AE0">
      <w:pPr>
        <w:rPr>
          <w:lang w:val="en-GB"/>
        </w:rPr>
      </w:pPr>
    </w:p>
    <w:p w14:paraId="4543507B" w14:textId="77777777" w:rsidR="00E84AE0" w:rsidRDefault="00E84AE0" w:rsidP="00903F50">
      <w:pPr>
        <w:pStyle w:val="ListParagraph"/>
        <w:numPr>
          <w:ilvl w:val="0"/>
          <w:numId w:val="102"/>
        </w:numPr>
        <w:rPr>
          <w:lang w:val="en-GB"/>
        </w:rPr>
      </w:pPr>
      <w:r>
        <w:rPr>
          <w:lang w:val="en-GB"/>
        </w:rPr>
        <w:t xml:space="preserve">Under </w:t>
      </w:r>
      <w:r w:rsidRPr="00DC57DC">
        <w:rPr>
          <w:b/>
          <w:bCs/>
          <w:lang w:val="en-GB"/>
        </w:rPr>
        <w:t>Data Protection</w:t>
      </w:r>
      <w:r>
        <w:rPr>
          <w:b/>
          <w:bCs/>
          <w:lang w:val="en-GB"/>
        </w:rPr>
        <w:t xml:space="preserve">, </w:t>
      </w:r>
      <w:r>
        <w:rPr>
          <w:lang w:val="en-GB"/>
        </w:rPr>
        <w:t>select</w:t>
      </w:r>
    </w:p>
    <w:p w14:paraId="42734D5C" w14:textId="77777777" w:rsidR="00E84AE0" w:rsidRPr="00DC57DC" w:rsidRDefault="00E84AE0" w:rsidP="00903F50">
      <w:pPr>
        <w:pStyle w:val="ListParagraph"/>
        <w:numPr>
          <w:ilvl w:val="1"/>
          <w:numId w:val="102"/>
        </w:numPr>
        <w:rPr>
          <w:lang w:val="en-GB"/>
        </w:rPr>
      </w:pPr>
      <w:r>
        <w:rPr>
          <w:lang w:val="en-GB"/>
        </w:rPr>
        <w:t xml:space="preserve">Backup org data to iTunes and iCloud backups: </w:t>
      </w:r>
      <w:r w:rsidRPr="00DC57DC">
        <w:rPr>
          <w:b/>
          <w:bCs/>
          <w:lang w:val="en-GB"/>
        </w:rPr>
        <w:t>Block</w:t>
      </w:r>
    </w:p>
    <w:p w14:paraId="5C6B919F" w14:textId="77777777" w:rsidR="00E84AE0" w:rsidRPr="00D1641D" w:rsidRDefault="00E84AE0" w:rsidP="00903F50">
      <w:pPr>
        <w:pStyle w:val="ListParagraph"/>
        <w:numPr>
          <w:ilvl w:val="1"/>
          <w:numId w:val="102"/>
        </w:numPr>
        <w:rPr>
          <w:lang w:val="en-GB"/>
        </w:rPr>
      </w:pPr>
      <w:r w:rsidRPr="00D1641D">
        <w:rPr>
          <w:lang w:val="en-GB"/>
        </w:rPr>
        <w:t>Send org data to other apps:</w:t>
      </w:r>
      <w:r>
        <w:rPr>
          <w:b/>
          <w:bCs/>
          <w:lang w:val="en-GB"/>
        </w:rPr>
        <w:t xml:space="preserve"> Policy Managed apps</w:t>
      </w:r>
    </w:p>
    <w:p w14:paraId="25BE5A61" w14:textId="77777777" w:rsidR="00E84AE0" w:rsidRPr="00D1641D" w:rsidRDefault="00E84AE0" w:rsidP="00903F50">
      <w:pPr>
        <w:pStyle w:val="ListParagraph"/>
        <w:numPr>
          <w:ilvl w:val="1"/>
          <w:numId w:val="102"/>
        </w:numPr>
        <w:rPr>
          <w:lang w:val="en-GB"/>
        </w:rPr>
      </w:pPr>
      <w:r w:rsidRPr="00D1641D">
        <w:rPr>
          <w:lang w:val="en-GB"/>
        </w:rPr>
        <w:t>Save copies of org data:</w:t>
      </w:r>
      <w:r>
        <w:rPr>
          <w:b/>
          <w:bCs/>
          <w:lang w:val="en-GB"/>
        </w:rPr>
        <w:t xml:space="preserve"> Block</w:t>
      </w:r>
    </w:p>
    <w:p w14:paraId="129DF802" w14:textId="77777777" w:rsidR="00E84AE0" w:rsidRPr="005118BB" w:rsidRDefault="00E84AE0" w:rsidP="00903F50">
      <w:pPr>
        <w:pStyle w:val="ListParagraph"/>
        <w:numPr>
          <w:ilvl w:val="1"/>
          <w:numId w:val="102"/>
        </w:numPr>
        <w:rPr>
          <w:lang w:val="en-GB"/>
        </w:rPr>
      </w:pPr>
      <w:r w:rsidRPr="005118BB">
        <w:rPr>
          <w:lang w:val="en-GB"/>
        </w:rPr>
        <w:t>Allow user to save copies to selected services</w:t>
      </w:r>
      <w:r>
        <w:rPr>
          <w:lang w:val="en-GB"/>
        </w:rPr>
        <w:t xml:space="preserve">: </w:t>
      </w:r>
      <w:r w:rsidRPr="005118BB">
        <w:rPr>
          <w:b/>
          <w:bCs/>
          <w:lang w:val="en-GB"/>
        </w:rPr>
        <w:t>OneDrive for Business and SharePoint</w:t>
      </w:r>
    </w:p>
    <w:p w14:paraId="5140241D" w14:textId="77777777" w:rsidR="00E84AE0" w:rsidRPr="008D0570" w:rsidRDefault="00E84AE0" w:rsidP="00903F50">
      <w:pPr>
        <w:pStyle w:val="ListParagraph"/>
        <w:numPr>
          <w:ilvl w:val="1"/>
          <w:numId w:val="102"/>
        </w:numPr>
        <w:rPr>
          <w:lang w:val="en-GB"/>
        </w:rPr>
      </w:pPr>
      <w:r>
        <w:rPr>
          <w:lang w:val="en-GB"/>
        </w:rPr>
        <w:t xml:space="preserve">Receive data from other apps: </w:t>
      </w:r>
      <w:r w:rsidRPr="00BE132A">
        <w:rPr>
          <w:b/>
          <w:bCs/>
          <w:lang w:val="en-GB"/>
        </w:rPr>
        <w:t>All apps</w:t>
      </w:r>
    </w:p>
    <w:p w14:paraId="24B66000" w14:textId="77777777" w:rsidR="00E84AE0" w:rsidRPr="00B74C9F" w:rsidRDefault="00E84AE0" w:rsidP="00903F50">
      <w:pPr>
        <w:pStyle w:val="ListParagraph"/>
        <w:numPr>
          <w:ilvl w:val="1"/>
          <w:numId w:val="102"/>
        </w:numPr>
        <w:rPr>
          <w:lang w:val="en-GB"/>
        </w:rPr>
      </w:pPr>
      <w:r w:rsidRPr="00B74C9F">
        <w:rPr>
          <w:lang w:val="en-GB"/>
        </w:rPr>
        <w:t>Restrict cut, copy, and paste between other apps:</w:t>
      </w:r>
      <w:r>
        <w:rPr>
          <w:b/>
          <w:bCs/>
          <w:lang w:val="en-GB"/>
        </w:rPr>
        <w:t xml:space="preserve"> Policy managed apps with paste-in</w:t>
      </w:r>
    </w:p>
    <w:p w14:paraId="038DB652" w14:textId="77777777" w:rsidR="00E84AE0" w:rsidRPr="009271C0" w:rsidRDefault="00E84AE0" w:rsidP="00903F50">
      <w:pPr>
        <w:pStyle w:val="ListParagraph"/>
        <w:numPr>
          <w:ilvl w:val="1"/>
          <w:numId w:val="102"/>
        </w:numPr>
        <w:rPr>
          <w:lang w:val="en-GB"/>
        </w:rPr>
      </w:pPr>
      <w:r w:rsidRPr="009271C0">
        <w:rPr>
          <w:lang w:val="en-GB"/>
        </w:rPr>
        <w:t>Encrypt org data:</w:t>
      </w:r>
      <w:r>
        <w:rPr>
          <w:b/>
          <w:bCs/>
          <w:lang w:val="en-GB"/>
        </w:rPr>
        <w:t xml:space="preserve"> REQUIRE</w:t>
      </w:r>
    </w:p>
    <w:p w14:paraId="6E9824DA" w14:textId="77777777" w:rsidR="00E84AE0" w:rsidRPr="009271C0" w:rsidRDefault="00E84AE0" w:rsidP="00903F50">
      <w:pPr>
        <w:pStyle w:val="ListParagraph"/>
        <w:numPr>
          <w:ilvl w:val="1"/>
          <w:numId w:val="102"/>
        </w:numPr>
        <w:shd w:val="clear" w:color="auto" w:fill="FFFFFF"/>
        <w:spacing w:before="45" w:after="60" w:line="240" w:lineRule="auto"/>
        <w:rPr>
          <w:rFonts w:ascii="Segoe UI" w:eastAsia="Times New Roman" w:hAnsi="Segoe UI" w:cs="Segoe UI"/>
          <w:color w:val="323130"/>
          <w:szCs w:val="20"/>
          <w:lang w:val="en-AU" w:eastAsia="en-AU"/>
        </w:rPr>
      </w:pPr>
      <w:r w:rsidRPr="009271C0">
        <w:rPr>
          <w:rFonts w:ascii="Segoe UI" w:eastAsia="Times New Roman" w:hAnsi="Segoe UI" w:cs="Segoe UI"/>
          <w:color w:val="323130"/>
          <w:szCs w:val="20"/>
          <w:lang w:val="en-AU" w:eastAsia="en-AU"/>
        </w:rPr>
        <w:t>Sync policy managed app data with native apps or add-ins</w:t>
      </w:r>
      <w:r>
        <w:rPr>
          <w:rFonts w:ascii="Segoe UI" w:eastAsia="Times New Roman" w:hAnsi="Segoe UI" w:cs="Segoe UI"/>
          <w:color w:val="323130"/>
          <w:szCs w:val="20"/>
          <w:lang w:val="en-AU" w:eastAsia="en-AU"/>
        </w:rPr>
        <w:t xml:space="preserve">: </w:t>
      </w:r>
      <w:r w:rsidRPr="00C252F2">
        <w:rPr>
          <w:rFonts w:ascii="Segoe UI" w:eastAsia="Times New Roman" w:hAnsi="Segoe UI" w:cs="Segoe UI"/>
          <w:b/>
          <w:bCs/>
          <w:color w:val="323130"/>
          <w:szCs w:val="20"/>
          <w:lang w:val="en-AU" w:eastAsia="en-AU"/>
        </w:rPr>
        <w:t xml:space="preserve">Allow </w:t>
      </w:r>
      <w:r>
        <w:rPr>
          <w:rFonts w:ascii="Segoe UI" w:eastAsia="Times New Roman" w:hAnsi="Segoe UI" w:cs="Segoe UI"/>
          <w:color w:val="323130"/>
          <w:szCs w:val="20"/>
          <w:lang w:val="en-AU" w:eastAsia="en-AU"/>
        </w:rPr>
        <w:t>– this permits to save contacts on the native app</w:t>
      </w:r>
    </w:p>
    <w:p w14:paraId="5DCAC0D2" w14:textId="77777777" w:rsidR="00E84AE0" w:rsidRPr="00C252F2" w:rsidRDefault="00E84AE0" w:rsidP="00903F50">
      <w:pPr>
        <w:pStyle w:val="ListParagraph"/>
        <w:numPr>
          <w:ilvl w:val="1"/>
          <w:numId w:val="102"/>
        </w:numPr>
        <w:shd w:val="clear" w:color="auto" w:fill="FFFFFF"/>
        <w:spacing w:before="45" w:after="60" w:line="240" w:lineRule="auto"/>
        <w:rPr>
          <w:rFonts w:ascii="Segoe UI" w:eastAsia="Times New Roman" w:hAnsi="Segoe UI" w:cs="Segoe UI"/>
          <w:color w:val="323130"/>
          <w:szCs w:val="20"/>
          <w:lang w:val="en-AU" w:eastAsia="en-AU"/>
        </w:rPr>
      </w:pPr>
      <w:r w:rsidRPr="00C252F2">
        <w:rPr>
          <w:rFonts w:ascii="Segoe UI" w:eastAsia="Times New Roman" w:hAnsi="Segoe UI" w:cs="Segoe UI"/>
          <w:color w:val="323130"/>
          <w:szCs w:val="20"/>
          <w:lang w:val="en-AU" w:eastAsia="en-AU"/>
        </w:rPr>
        <w:t>Printing org data</w:t>
      </w:r>
      <w:r>
        <w:rPr>
          <w:rFonts w:ascii="Segoe UI" w:eastAsia="Times New Roman" w:hAnsi="Segoe UI" w:cs="Segoe UI"/>
          <w:color w:val="323130"/>
          <w:szCs w:val="20"/>
          <w:lang w:val="en-AU" w:eastAsia="en-AU"/>
        </w:rPr>
        <w:t xml:space="preserve">: </w:t>
      </w:r>
      <w:r w:rsidRPr="00C252F2">
        <w:rPr>
          <w:rFonts w:ascii="Segoe UI" w:eastAsia="Times New Roman" w:hAnsi="Segoe UI" w:cs="Segoe UI"/>
          <w:b/>
          <w:bCs/>
          <w:color w:val="323130"/>
          <w:szCs w:val="20"/>
          <w:lang w:val="en-AU" w:eastAsia="en-AU"/>
        </w:rPr>
        <w:t>Allow</w:t>
      </w:r>
    </w:p>
    <w:p w14:paraId="46541B6B" w14:textId="77777777" w:rsidR="00E84AE0" w:rsidRPr="00B0257B" w:rsidRDefault="00E84AE0" w:rsidP="00903F50">
      <w:pPr>
        <w:pStyle w:val="ListParagraph"/>
        <w:numPr>
          <w:ilvl w:val="1"/>
          <w:numId w:val="102"/>
        </w:numPr>
        <w:rPr>
          <w:lang w:val="en-GB"/>
        </w:rPr>
      </w:pPr>
      <w:r>
        <w:rPr>
          <w:lang w:val="en-GB"/>
        </w:rPr>
        <w:t xml:space="preserve">Restrict web content transfer with other apps: </w:t>
      </w:r>
      <w:r w:rsidRPr="00B0257B">
        <w:rPr>
          <w:b/>
          <w:bCs/>
          <w:lang w:val="en-GB"/>
        </w:rPr>
        <w:t>Microsoft Edge</w:t>
      </w:r>
    </w:p>
    <w:p w14:paraId="23ACBDA0" w14:textId="77777777" w:rsidR="00E84AE0" w:rsidRPr="00B0257B" w:rsidRDefault="00E84AE0" w:rsidP="00903F50">
      <w:pPr>
        <w:pStyle w:val="ListParagraph"/>
        <w:numPr>
          <w:ilvl w:val="1"/>
          <w:numId w:val="102"/>
        </w:numPr>
        <w:rPr>
          <w:b/>
          <w:bCs/>
          <w:lang w:val="en-GB"/>
        </w:rPr>
      </w:pPr>
      <w:r>
        <w:rPr>
          <w:lang w:val="en-GB"/>
        </w:rPr>
        <w:t xml:space="preserve">Org data notifications: </w:t>
      </w:r>
      <w:r w:rsidRPr="00B0257B">
        <w:rPr>
          <w:b/>
          <w:bCs/>
          <w:lang w:val="en-GB"/>
        </w:rPr>
        <w:t>Allow</w:t>
      </w:r>
      <w:r>
        <w:rPr>
          <w:b/>
          <w:bCs/>
          <w:lang w:val="en-GB"/>
        </w:rPr>
        <w:t xml:space="preserve"> – </w:t>
      </w:r>
      <w:r>
        <w:rPr>
          <w:lang w:val="en-GB"/>
        </w:rPr>
        <w:t>this permits Apple watches to show notifications</w:t>
      </w:r>
    </w:p>
    <w:p w14:paraId="34F3703A" w14:textId="77777777" w:rsidR="00E84AE0" w:rsidRPr="00B0257B" w:rsidRDefault="00E84AE0" w:rsidP="00E84AE0">
      <w:pPr>
        <w:rPr>
          <w:b/>
          <w:bCs/>
          <w:lang w:val="en-GB"/>
        </w:rPr>
      </w:pPr>
    </w:p>
    <w:p w14:paraId="7A253762" w14:textId="77777777" w:rsidR="00E84AE0" w:rsidRPr="00B0257B" w:rsidRDefault="00E84AE0" w:rsidP="00E84AE0">
      <w:pPr>
        <w:jc w:val="center"/>
        <w:rPr>
          <w:b/>
          <w:bCs/>
          <w:lang w:val="en-GB"/>
        </w:rPr>
      </w:pPr>
      <w:r w:rsidRPr="00B0257B">
        <w:rPr>
          <w:b/>
          <w:bCs/>
          <w:noProof/>
        </w:rPr>
        <w:drawing>
          <wp:inline distT="0" distB="0" distL="0" distR="0" wp14:anchorId="644AD22E" wp14:editId="256E0B53">
            <wp:extent cx="4876800" cy="3634069"/>
            <wp:effectExtent l="0" t="0" r="0" b="5080"/>
            <wp:docPr id="1524113334" name="Picture 15241133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7" name="Picture 844543637" descr="Graphical user interface, application&#10;&#10;Description automatically generated"/>
                    <pic:cNvPicPr/>
                  </pic:nvPicPr>
                  <pic:blipFill>
                    <a:blip r:embed="rId581"/>
                    <a:stretch>
                      <a:fillRect/>
                    </a:stretch>
                  </pic:blipFill>
                  <pic:spPr>
                    <a:xfrm>
                      <a:off x="0" y="0"/>
                      <a:ext cx="4881276" cy="3637405"/>
                    </a:xfrm>
                    <a:prstGeom prst="rect">
                      <a:avLst/>
                    </a:prstGeom>
                  </pic:spPr>
                </pic:pic>
              </a:graphicData>
            </a:graphic>
          </wp:inline>
        </w:drawing>
      </w:r>
    </w:p>
    <w:p w14:paraId="00CAB466" w14:textId="77777777" w:rsidR="00E84AE0" w:rsidRDefault="00E84AE0" w:rsidP="00E84AE0">
      <w:pPr>
        <w:jc w:val="center"/>
        <w:rPr>
          <w:lang w:val="en-GB"/>
        </w:rPr>
      </w:pPr>
      <w:r>
        <w:rPr>
          <w:noProof/>
        </w:rPr>
        <w:lastRenderedPageBreak/>
        <w:drawing>
          <wp:inline distT="0" distB="0" distL="0" distR="0" wp14:anchorId="09B5361D" wp14:editId="07E9AA8A">
            <wp:extent cx="4819650" cy="3766935"/>
            <wp:effectExtent l="0" t="0" r="0" b="5080"/>
            <wp:docPr id="1524113335" name="Picture 15241133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1" name="Picture 1954604751" descr="Graphical user interface&#10;&#10;Description automatically generated"/>
                    <pic:cNvPicPr/>
                  </pic:nvPicPr>
                  <pic:blipFill>
                    <a:blip r:embed="rId582"/>
                    <a:stretch>
                      <a:fillRect/>
                    </a:stretch>
                  </pic:blipFill>
                  <pic:spPr>
                    <a:xfrm>
                      <a:off x="0" y="0"/>
                      <a:ext cx="4833342" cy="3777636"/>
                    </a:xfrm>
                    <a:prstGeom prst="rect">
                      <a:avLst/>
                    </a:prstGeom>
                  </pic:spPr>
                </pic:pic>
              </a:graphicData>
            </a:graphic>
          </wp:inline>
        </w:drawing>
      </w:r>
    </w:p>
    <w:p w14:paraId="7B776207" w14:textId="77777777" w:rsidR="00E84AE0" w:rsidRDefault="00E84AE0" w:rsidP="00E84AE0">
      <w:pPr>
        <w:jc w:val="center"/>
        <w:rPr>
          <w:lang w:val="en-GB"/>
        </w:rPr>
      </w:pPr>
    </w:p>
    <w:p w14:paraId="2DF8907F" w14:textId="77777777" w:rsidR="00E84AE0" w:rsidRDefault="00E84AE0" w:rsidP="00903F50">
      <w:pPr>
        <w:pStyle w:val="ListParagraph"/>
        <w:numPr>
          <w:ilvl w:val="0"/>
          <w:numId w:val="102"/>
        </w:numPr>
        <w:rPr>
          <w:lang w:val="en-GB"/>
        </w:rPr>
      </w:pPr>
      <w:r>
        <w:rPr>
          <w:lang w:val="en-GB"/>
        </w:rPr>
        <w:t xml:space="preserve">Under </w:t>
      </w:r>
      <w:r w:rsidRPr="008567A9">
        <w:rPr>
          <w:b/>
          <w:bCs/>
          <w:lang w:val="en-GB"/>
        </w:rPr>
        <w:t>Access requirements</w:t>
      </w:r>
      <w:r>
        <w:rPr>
          <w:lang w:val="en-GB"/>
        </w:rPr>
        <w:t>, select the following options</w:t>
      </w:r>
    </w:p>
    <w:p w14:paraId="33CC1102" w14:textId="77777777" w:rsidR="00E84AE0" w:rsidRDefault="00E84AE0" w:rsidP="00903F50">
      <w:pPr>
        <w:pStyle w:val="ListParagraph"/>
        <w:numPr>
          <w:ilvl w:val="1"/>
          <w:numId w:val="102"/>
        </w:numPr>
        <w:rPr>
          <w:lang w:val="en-GB"/>
        </w:rPr>
      </w:pPr>
      <w:r>
        <w:rPr>
          <w:lang w:val="en-GB"/>
        </w:rPr>
        <w:t xml:space="preserve">PIN for access: </w:t>
      </w:r>
      <w:r w:rsidRPr="006B38F2">
        <w:rPr>
          <w:b/>
          <w:bCs/>
          <w:lang w:val="en-GB"/>
        </w:rPr>
        <w:t>Require</w:t>
      </w:r>
    </w:p>
    <w:p w14:paraId="36B54E65" w14:textId="77777777" w:rsidR="00E84AE0" w:rsidRDefault="00E84AE0" w:rsidP="00903F50">
      <w:pPr>
        <w:pStyle w:val="ListParagraph"/>
        <w:numPr>
          <w:ilvl w:val="1"/>
          <w:numId w:val="102"/>
        </w:numPr>
        <w:rPr>
          <w:lang w:val="en-GB"/>
        </w:rPr>
      </w:pPr>
      <w:r>
        <w:rPr>
          <w:lang w:val="en-GB"/>
        </w:rPr>
        <w:t xml:space="preserve">PIN type: </w:t>
      </w:r>
      <w:r w:rsidRPr="00363037">
        <w:rPr>
          <w:b/>
          <w:bCs/>
          <w:lang w:val="en-GB"/>
        </w:rPr>
        <w:t>Numeric</w:t>
      </w:r>
    </w:p>
    <w:p w14:paraId="648D5C45" w14:textId="77777777" w:rsidR="00E84AE0" w:rsidRDefault="00E84AE0" w:rsidP="00903F50">
      <w:pPr>
        <w:pStyle w:val="ListParagraph"/>
        <w:numPr>
          <w:ilvl w:val="1"/>
          <w:numId w:val="102"/>
        </w:numPr>
        <w:rPr>
          <w:lang w:val="en-GB"/>
        </w:rPr>
      </w:pPr>
      <w:r>
        <w:rPr>
          <w:lang w:val="en-GB"/>
        </w:rPr>
        <w:t xml:space="preserve">Simple PIN: </w:t>
      </w:r>
      <w:r w:rsidRPr="00B44665">
        <w:rPr>
          <w:b/>
          <w:bCs/>
          <w:lang w:val="en-GB"/>
        </w:rPr>
        <w:t>Block</w:t>
      </w:r>
    </w:p>
    <w:p w14:paraId="1E19AC45" w14:textId="77777777" w:rsidR="00E84AE0" w:rsidRDefault="00E84AE0" w:rsidP="00903F50">
      <w:pPr>
        <w:pStyle w:val="ListParagraph"/>
        <w:numPr>
          <w:ilvl w:val="1"/>
          <w:numId w:val="102"/>
        </w:numPr>
        <w:rPr>
          <w:lang w:val="en-GB"/>
        </w:rPr>
      </w:pPr>
      <w:r>
        <w:rPr>
          <w:lang w:val="en-GB"/>
        </w:rPr>
        <w:t xml:space="preserve">Select minimum PIN length: </w:t>
      </w:r>
      <w:r w:rsidRPr="00B44665">
        <w:rPr>
          <w:b/>
          <w:bCs/>
          <w:lang w:val="en-GB"/>
        </w:rPr>
        <w:t>6</w:t>
      </w:r>
    </w:p>
    <w:p w14:paraId="59F28771" w14:textId="77777777" w:rsidR="00E84AE0" w:rsidRDefault="00E84AE0" w:rsidP="00903F50">
      <w:pPr>
        <w:pStyle w:val="ListParagraph"/>
        <w:numPr>
          <w:ilvl w:val="1"/>
          <w:numId w:val="102"/>
        </w:numPr>
        <w:rPr>
          <w:lang w:val="en-GB"/>
        </w:rPr>
      </w:pPr>
      <w:r>
        <w:rPr>
          <w:lang w:val="en-GB"/>
        </w:rPr>
        <w:t xml:space="preserve">Touch ID instead of PIN for access: </w:t>
      </w:r>
      <w:r w:rsidRPr="00B44665">
        <w:rPr>
          <w:b/>
          <w:bCs/>
          <w:lang w:val="en-GB"/>
        </w:rPr>
        <w:t>Allow</w:t>
      </w:r>
    </w:p>
    <w:p w14:paraId="4842D29E" w14:textId="77777777" w:rsidR="00E84AE0" w:rsidRPr="00B44665" w:rsidRDefault="00E84AE0" w:rsidP="00903F50">
      <w:pPr>
        <w:pStyle w:val="ListParagraph"/>
        <w:numPr>
          <w:ilvl w:val="1"/>
          <w:numId w:val="102"/>
        </w:numPr>
        <w:rPr>
          <w:b/>
          <w:bCs/>
          <w:lang w:val="en-GB"/>
        </w:rPr>
      </w:pPr>
      <w:r>
        <w:rPr>
          <w:lang w:val="en-GB"/>
        </w:rPr>
        <w:t xml:space="preserve">Override biometrics with PIN after timeout </w:t>
      </w:r>
      <w:r w:rsidRPr="00B44665">
        <w:rPr>
          <w:b/>
          <w:bCs/>
          <w:lang w:val="en-GB"/>
        </w:rPr>
        <w:t>Not required</w:t>
      </w:r>
    </w:p>
    <w:p w14:paraId="4696C5B3" w14:textId="77777777" w:rsidR="00E84AE0" w:rsidRDefault="00E84AE0" w:rsidP="00903F50">
      <w:pPr>
        <w:pStyle w:val="ListParagraph"/>
        <w:numPr>
          <w:ilvl w:val="1"/>
          <w:numId w:val="102"/>
        </w:numPr>
        <w:rPr>
          <w:lang w:val="en-GB"/>
        </w:rPr>
      </w:pPr>
      <w:r>
        <w:rPr>
          <w:lang w:val="en-GB"/>
        </w:rPr>
        <w:t xml:space="preserve">Face ID instead of PIN for access: </w:t>
      </w:r>
      <w:r w:rsidRPr="00B44665">
        <w:rPr>
          <w:b/>
          <w:bCs/>
          <w:lang w:val="en-GB"/>
        </w:rPr>
        <w:t>Allow</w:t>
      </w:r>
    </w:p>
    <w:p w14:paraId="212B36C0" w14:textId="77777777" w:rsidR="00E84AE0" w:rsidRDefault="00E84AE0" w:rsidP="00903F50">
      <w:pPr>
        <w:pStyle w:val="ListParagraph"/>
        <w:numPr>
          <w:ilvl w:val="1"/>
          <w:numId w:val="102"/>
        </w:numPr>
        <w:rPr>
          <w:lang w:val="en-GB"/>
        </w:rPr>
      </w:pPr>
      <w:r>
        <w:rPr>
          <w:lang w:val="en-GB"/>
        </w:rPr>
        <w:t xml:space="preserve">PIN reset after number of days: </w:t>
      </w:r>
      <w:r w:rsidRPr="00B44665">
        <w:rPr>
          <w:b/>
          <w:bCs/>
          <w:lang w:val="en-GB"/>
        </w:rPr>
        <w:t>365</w:t>
      </w:r>
    </w:p>
    <w:p w14:paraId="11E02B9C" w14:textId="77777777" w:rsidR="00E84AE0" w:rsidRDefault="00E84AE0" w:rsidP="00903F50">
      <w:pPr>
        <w:pStyle w:val="ListParagraph"/>
        <w:numPr>
          <w:ilvl w:val="1"/>
          <w:numId w:val="102"/>
        </w:numPr>
        <w:rPr>
          <w:lang w:val="en-GB"/>
        </w:rPr>
      </w:pPr>
      <w:r>
        <w:rPr>
          <w:lang w:val="en-GB"/>
        </w:rPr>
        <w:t xml:space="preserve">App PIN when device PIN is set: </w:t>
      </w:r>
      <w:r w:rsidRPr="00B44665">
        <w:rPr>
          <w:b/>
          <w:bCs/>
          <w:lang w:val="en-GB"/>
        </w:rPr>
        <w:t>Require</w:t>
      </w:r>
    </w:p>
    <w:p w14:paraId="5FF5BA90" w14:textId="77777777" w:rsidR="00E84AE0" w:rsidRDefault="00E84AE0" w:rsidP="00903F50">
      <w:pPr>
        <w:pStyle w:val="ListParagraph"/>
        <w:numPr>
          <w:ilvl w:val="1"/>
          <w:numId w:val="102"/>
        </w:numPr>
        <w:rPr>
          <w:lang w:val="en-GB"/>
        </w:rPr>
      </w:pPr>
      <w:r>
        <w:rPr>
          <w:lang w:val="en-GB"/>
        </w:rPr>
        <w:t xml:space="preserve">Work or school account credentials for access: </w:t>
      </w:r>
      <w:r w:rsidRPr="00B44665">
        <w:rPr>
          <w:b/>
          <w:bCs/>
          <w:lang w:val="en-GB"/>
        </w:rPr>
        <w:t>Require</w:t>
      </w:r>
    </w:p>
    <w:p w14:paraId="71031DAC" w14:textId="77777777" w:rsidR="00E84AE0" w:rsidRPr="008567A9" w:rsidRDefault="00E84AE0" w:rsidP="00903F50">
      <w:pPr>
        <w:pStyle w:val="ListParagraph"/>
        <w:numPr>
          <w:ilvl w:val="1"/>
          <w:numId w:val="102"/>
        </w:numPr>
        <w:rPr>
          <w:lang w:val="en-GB"/>
        </w:rPr>
      </w:pPr>
      <w:r>
        <w:rPr>
          <w:lang w:val="en-GB"/>
        </w:rPr>
        <w:t xml:space="preserve">Recheck the access requirements after (minutes of inactivity): </w:t>
      </w:r>
      <w:r w:rsidRPr="00B44665">
        <w:rPr>
          <w:b/>
          <w:bCs/>
          <w:lang w:val="en-GB"/>
        </w:rPr>
        <w:t>1440 minutes</w:t>
      </w:r>
      <w:r>
        <w:rPr>
          <w:lang w:val="en-GB"/>
        </w:rPr>
        <w:t xml:space="preserve"> – 24 hours </w:t>
      </w:r>
    </w:p>
    <w:p w14:paraId="1F9636E3" w14:textId="77777777" w:rsidR="00E84AE0" w:rsidRDefault="00E84AE0" w:rsidP="00E84AE0">
      <w:pPr>
        <w:rPr>
          <w:lang w:val="en-GB"/>
        </w:rPr>
      </w:pPr>
    </w:p>
    <w:p w14:paraId="60C46F6A" w14:textId="77777777" w:rsidR="00E84AE0" w:rsidRDefault="00E84AE0" w:rsidP="00E84AE0">
      <w:pPr>
        <w:jc w:val="center"/>
        <w:rPr>
          <w:lang w:val="en-GB"/>
        </w:rPr>
      </w:pPr>
      <w:r>
        <w:rPr>
          <w:noProof/>
        </w:rPr>
        <w:lastRenderedPageBreak/>
        <w:drawing>
          <wp:inline distT="0" distB="0" distL="0" distR="0" wp14:anchorId="2A4025DC" wp14:editId="79F92576">
            <wp:extent cx="4899508" cy="4286250"/>
            <wp:effectExtent l="0" t="0" r="0" b="0"/>
            <wp:docPr id="1524113336" name="Picture 15241133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3" name="Picture 1954604753" descr="Graphical user interface&#10;&#10;Description automatically generated"/>
                    <pic:cNvPicPr/>
                  </pic:nvPicPr>
                  <pic:blipFill>
                    <a:blip r:embed="rId583"/>
                    <a:stretch>
                      <a:fillRect/>
                    </a:stretch>
                  </pic:blipFill>
                  <pic:spPr>
                    <a:xfrm>
                      <a:off x="0" y="0"/>
                      <a:ext cx="4902684" cy="4289029"/>
                    </a:xfrm>
                    <a:prstGeom prst="rect">
                      <a:avLst/>
                    </a:prstGeom>
                  </pic:spPr>
                </pic:pic>
              </a:graphicData>
            </a:graphic>
          </wp:inline>
        </w:drawing>
      </w:r>
    </w:p>
    <w:p w14:paraId="6AF32440" w14:textId="77777777" w:rsidR="00E84AE0" w:rsidRDefault="00E84AE0" w:rsidP="00903F50">
      <w:pPr>
        <w:pStyle w:val="ListParagraph"/>
        <w:numPr>
          <w:ilvl w:val="0"/>
          <w:numId w:val="102"/>
        </w:numPr>
        <w:rPr>
          <w:lang w:val="en-GB"/>
        </w:rPr>
      </w:pPr>
      <w:r>
        <w:rPr>
          <w:lang w:val="en-GB"/>
        </w:rPr>
        <w:t xml:space="preserve">Under </w:t>
      </w:r>
      <w:r w:rsidRPr="00EA7123">
        <w:rPr>
          <w:b/>
          <w:bCs/>
          <w:lang w:val="en-GB"/>
        </w:rPr>
        <w:t>Conditional Launch</w:t>
      </w:r>
      <w:r>
        <w:rPr>
          <w:b/>
          <w:bCs/>
          <w:lang w:val="en-GB"/>
        </w:rPr>
        <w:t xml:space="preserve">, </w:t>
      </w:r>
      <w:r>
        <w:rPr>
          <w:lang w:val="en-GB"/>
        </w:rPr>
        <w:t>select the options below</w:t>
      </w:r>
    </w:p>
    <w:p w14:paraId="0CC296ED" w14:textId="77777777" w:rsidR="00E84AE0" w:rsidRDefault="00E84AE0" w:rsidP="00E84AE0">
      <w:pPr>
        <w:rPr>
          <w:lang w:val="en-GB"/>
        </w:rPr>
      </w:pPr>
    </w:p>
    <w:p w14:paraId="2024B653" w14:textId="77777777" w:rsidR="00E84AE0" w:rsidRDefault="00E84AE0" w:rsidP="00E84AE0">
      <w:pPr>
        <w:jc w:val="center"/>
        <w:rPr>
          <w:lang w:val="en-GB"/>
        </w:rPr>
      </w:pPr>
      <w:r>
        <w:rPr>
          <w:noProof/>
        </w:rPr>
        <w:drawing>
          <wp:inline distT="0" distB="0" distL="0" distR="0" wp14:anchorId="661F1713" wp14:editId="51C533CE">
            <wp:extent cx="4371975" cy="3547374"/>
            <wp:effectExtent l="0" t="0" r="0" b="0"/>
            <wp:docPr id="1524113337" name="Picture 1524113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4" name="Picture 1954604754" descr="Graphical user interface, text, application, email&#10;&#10;Description automatically generated"/>
                    <pic:cNvPicPr/>
                  </pic:nvPicPr>
                  <pic:blipFill>
                    <a:blip r:embed="rId584"/>
                    <a:stretch>
                      <a:fillRect/>
                    </a:stretch>
                  </pic:blipFill>
                  <pic:spPr>
                    <a:xfrm>
                      <a:off x="0" y="0"/>
                      <a:ext cx="4376459" cy="3551012"/>
                    </a:xfrm>
                    <a:prstGeom prst="rect">
                      <a:avLst/>
                    </a:prstGeom>
                  </pic:spPr>
                </pic:pic>
              </a:graphicData>
            </a:graphic>
          </wp:inline>
        </w:drawing>
      </w:r>
    </w:p>
    <w:p w14:paraId="3B7358C8" w14:textId="77777777" w:rsidR="00E84AE0" w:rsidRDefault="00E84AE0" w:rsidP="00903F50">
      <w:pPr>
        <w:pStyle w:val="ListParagraph"/>
        <w:numPr>
          <w:ilvl w:val="0"/>
          <w:numId w:val="102"/>
        </w:numPr>
        <w:rPr>
          <w:lang w:val="en-GB"/>
        </w:rPr>
      </w:pPr>
      <w:r w:rsidRPr="004118B0">
        <w:rPr>
          <w:lang w:val="en-GB"/>
        </w:rPr>
        <w:t xml:space="preserve">Under </w:t>
      </w:r>
      <w:r w:rsidRPr="004118B0">
        <w:rPr>
          <w:b/>
          <w:bCs/>
          <w:lang w:val="en-GB"/>
        </w:rPr>
        <w:t xml:space="preserve">Assignments, </w:t>
      </w:r>
      <w:r w:rsidRPr="004118B0">
        <w:rPr>
          <w:lang w:val="en-GB"/>
        </w:rPr>
        <w:t xml:space="preserve">assign the policy to group </w:t>
      </w:r>
      <w:r w:rsidRPr="004118B0">
        <w:rPr>
          <w:b/>
          <w:bCs/>
          <w:lang w:val="en-GB"/>
        </w:rPr>
        <w:t xml:space="preserve">SG-BUILD-INTUNEGROUP </w:t>
      </w:r>
      <w:r w:rsidRPr="004118B0">
        <w:rPr>
          <w:lang w:val="en-GB"/>
        </w:rPr>
        <w:t>and create the policy</w:t>
      </w:r>
    </w:p>
    <w:p w14:paraId="5321C733" w14:textId="77777777" w:rsidR="00E84AE0" w:rsidRDefault="00E84AE0" w:rsidP="00E84AE0">
      <w:pPr>
        <w:rPr>
          <w:lang w:val="en-GB"/>
        </w:rPr>
      </w:pPr>
    </w:p>
    <w:p w14:paraId="51E3C180" w14:textId="77777777" w:rsidR="00E84AE0" w:rsidRDefault="00E84AE0" w:rsidP="00E84AE0">
      <w:pPr>
        <w:jc w:val="center"/>
        <w:rPr>
          <w:lang w:val="en-GB"/>
        </w:rPr>
      </w:pPr>
      <w:r>
        <w:rPr>
          <w:noProof/>
        </w:rPr>
        <w:lastRenderedPageBreak/>
        <w:drawing>
          <wp:inline distT="0" distB="0" distL="0" distR="0" wp14:anchorId="15614200" wp14:editId="4F2DBD83">
            <wp:extent cx="5162550" cy="1947425"/>
            <wp:effectExtent l="0" t="0" r="0" b="0"/>
            <wp:docPr id="1524113338" name="Picture 15241133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5" name="Picture 1954604755" descr="Text&#10;&#10;Description automatically generated with low confidence"/>
                    <pic:cNvPicPr/>
                  </pic:nvPicPr>
                  <pic:blipFill>
                    <a:blip r:embed="rId585"/>
                    <a:stretch>
                      <a:fillRect/>
                    </a:stretch>
                  </pic:blipFill>
                  <pic:spPr>
                    <a:xfrm>
                      <a:off x="0" y="0"/>
                      <a:ext cx="5189539" cy="1957606"/>
                    </a:xfrm>
                    <a:prstGeom prst="rect">
                      <a:avLst/>
                    </a:prstGeom>
                  </pic:spPr>
                </pic:pic>
              </a:graphicData>
            </a:graphic>
          </wp:inline>
        </w:drawing>
      </w:r>
    </w:p>
    <w:p w14:paraId="29831A67" w14:textId="77777777" w:rsidR="00E84AE0" w:rsidRPr="00CB698C" w:rsidRDefault="00E84AE0" w:rsidP="00E84AE0">
      <w:pPr>
        <w:jc w:val="center"/>
        <w:rPr>
          <w:lang w:val="en-GB"/>
        </w:rPr>
      </w:pPr>
    </w:p>
    <w:p w14:paraId="4CA52A2F" w14:textId="009650A3" w:rsidR="002C2096" w:rsidRDefault="002C2096" w:rsidP="00E84AE0">
      <w:pPr>
        <w:rPr>
          <w:lang w:val="en-GB"/>
        </w:rPr>
      </w:pPr>
    </w:p>
    <w:p w14:paraId="35FBDA83" w14:textId="77777777" w:rsidR="00903F50" w:rsidRDefault="00903F50" w:rsidP="00E84AE0">
      <w:pPr>
        <w:rPr>
          <w:lang w:val="en-GB"/>
        </w:rPr>
      </w:pPr>
    </w:p>
    <w:p w14:paraId="3EB43F77" w14:textId="77777777" w:rsidR="00903F50" w:rsidRDefault="00903F50" w:rsidP="00E84AE0">
      <w:pPr>
        <w:rPr>
          <w:lang w:val="en-GB"/>
        </w:rPr>
      </w:pPr>
    </w:p>
    <w:p w14:paraId="1652C80B" w14:textId="77777777" w:rsidR="0099482F" w:rsidRPr="00EE3CD6" w:rsidRDefault="0099482F" w:rsidP="0099482F">
      <w:pPr>
        <w:pStyle w:val="Heading3"/>
      </w:pPr>
      <w:bookmarkStart w:id="170" w:name="_Toc93571308"/>
      <w:bookmarkStart w:id="171" w:name="_Toc100330947"/>
      <w:bookmarkStart w:id="172" w:name="_Toc113541500"/>
      <w:r w:rsidRPr="00EE3CD6">
        <w:t>Configuring Intune PAW policies</w:t>
      </w:r>
      <w:bookmarkEnd w:id="170"/>
      <w:bookmarkEnd w:id="171"/>
      <w:bookmarkEnd w:id="172"/>
    </w:p>
    <w:p w14:paraId="00D10CDD" w14:textId="77777777" w:rsidR="0099482F" w:rsidRPr="00E76869" w:rsidRDefault="0099482F" w:rsidP="0099482F"/>
    <w:p w14:paraId="6EE73CF8" w14:textId="77777777" w:rsidR="0099482F" w:rsidRDefault="0099482F" w:rsidP="0099482F">
      <w:pPr>
        <w:pStyle w:val="Heading4"/>
      </w:pPr>
      <w:bookmarkStart w:id="173" w:name="_Toc93571309"/>
      <w:bookmarkStart w:id="174" w:name="_Toc100330948"/>
      <w:r>
        <w:t>Pre-requisites</w:t>
      </w:r>
      <w:bookmarkEnd w:id="173"/>
      <w:bookmarkEnd w:id="174"/>
    </w:p>
    <w:p w14:paraId="381AE943" w14:textId="77777777" w:rsidR="0099482F" w:rsidRPr="00E76869" w:rsidRDefault="0099482F" w:rsidP="0099482F"/>
    <w:p w14:paraId="7B737565" w14:textId="77777777" w:rsidR="0099482F" w:rsidRDefault="0099482F" w:rsidP="0099482F">
      <w:r>
        <w:t xml:space="preserve">Download the scripts from Microsoft repository labelled </w:t>
      </w:r>
      <w:r w:rsidRPr="007E0E5F">
        <w:rPr>
          <w:b/>
          <w:bCs/>
        </w:rPr>
        <w:t xml:space="preserve">Privilege Profile Configuration </w:t>
      </w:r>
      <w:r>
        <w:t>and make sure to unlock the scripts (repeat for each script)</w:t>
      </w:r>
    </w:p>
    <w:p w14:paraId="176B9D87" w14:textId="77777777" w:rsidR="0099482F" w:rsidRDefault="0099482F" w:rsidP="0099482F"/>
    <w:p w14:paraId="16870502" w14:textId="2C6FC0E1" w:rsidR="0099482F" w:rsidRDefault="00000000" w:rsidP="0099482F">
      <w:hyperlink r:id="rId586" w:history="1">
        <w:r w:rsidR="0099482F">
          <w:rPr>
            <w:rStyle w:val="Hyperlink"/>
          </w:rPr>
          <w:t>Deploying a privileged access solution | Microsoft Docs</w:t>
        </w:r>
      </w:hyperlink>
    </w:p>
    <w:p w14:paraId="54D7E3B5" w14:textId="77777777" w:rsidR="0099482F" w:rsidRDefault="0099482F" w:rsidP="0099482F">
      <w:pPr>
        <w:jc w:val="center"/>
      </w:pPr>
      <w:r>
        <w:rPr>
          <w:noProof/>
        </w:rPr>
        <w:lastRenderedPageBreak/>
        <w:drawing>
          <wp:inline distT="0" distB="0" distL="0" distR="0" wp14:anchorId="76DF931D" wp14:editId="7A1BA6DC">
            <wp:extent cx="3486150" cy="4810125"/>
            <wp:effectExtent l="0" t="0" r="0" b="9525"/>
            <wp:docPr id="1954604829" name="Picture 19546048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486150" cy="4810125"/>
                    </a:xfrm>
                    <a:prstGeom prst="rect">
                      <a:avLst/>
                    </a:prstGeom>
                    <a:noFill/>
                    <a:ln>
                      <a:noFill/>
                    </a:ln>
                  </pic:spPr>
                </pic:pic>
              </a:graphicData>
            </a:graphic>
          </wp:inline>
        </w:drawing>
      </w:r>
    </w:p>
    <w:p w14:paraId="7947899E" w14:textId="77777777" w:rsidR="0099482F" w:rsidRPr="00E76869" w:rsidRDefault="0099482F" w:rsidP="0099482F"/>
    <w:p w14:paraId="48775DB2" w14:textId="77777777" w:rsidR="0099482F" w:rsidRPr="00CB2377" w:rsidRDefault="0099482F" w:rsidP="0099482F">
      <w:pPr>
        <w:pStyle w:val="ListParagraph"/>
        <w:numPr>
          <w:ilvl w:val="0"/>
          <w:numId w:val="115"/>
        </w:numPr>
        <w:spacing w:after="200"/>
        <w:rPr>
          <w:b/>
          <w:bCs/>
        </w:rPr>
      </w:pPr>
      <w:r>
        <w:t xml:space="preserve">Download the GitHub project for </w:t>
      </w:r>
      <w:r w:rsidRPr="00CB2377">
        <w:rPr>
          <w:b/>
          <w:bCs/>
        </w:rPr>
        <w:t xml:space="preserve">PAW privilege work </w:t>
      </w:r>
      <w:proofErr w:type="gramStart"/>
      <w:r w:rsidRPr="00CB2377">
        <w:rPr>
          <w:b/>
          <w:bCs/>
        </w:rPr>
        <w:t>stations</w:t>
      </w:r>
      <w:proofErr w:type="gramEnd"/>
    </w:p>
    <w:p w14:paraId="265253B3" w14:textId="77777777" w:rsidR="0099482F" w:rsidRDefault="0099482F" w:rsidP="0099482F">
      <w:pPr>
        <w:pStyle w:val="ListParagraph"/>
        <w:numPr>
          <w:ilvl w:val="0"/>
          <w:numId w:val="115"/>
        </w:numPr>
        <w:spacing w:after="200"/>
      </w:pPr>
      <w:r>
        <w:t>Run the Master script Master Script PAW.PS1</w:t>
      </w:r>
    </w:p>
    <w:p w14:paraId="3F61D24B" w14:textId="77777777" w:rsidR="0099482F" w:rsidRDefault="0099482F" w:rsidP="0099482F">
      <w:pPr>
        <w:pStyle w:val="ListParagraph"/>
        <w:numPr>
          <w:ilvl w:val="0"/>
          <w:numId w:val="115"/>
        </w:numPr>
        <w:spacing w:after="200"/>
      </w:pPr>
      <w:r>
        <w:t xml:space="preserve">Specify an Intune Administrator or Global Admin account, example </w:t>
      </w:r>
      <w:r w:rsidRPr="00CB2377">
        <w:rPr>
          <w:b/>
          <w:bCs/>
        </w:rPr>
        <w:t>jhon.montes@ausupnonp.onmicrosoft.com</w:t>
      </w:r>
    </w:p>
    <w:p w14:paraId="26CD600A" w14:textId="77777777" w:rsidR="0099482F" w:rsidRDefault="0099482F" w:rsidP="0099482F">
      <w:r>
        <w:rPr>
          <w:noProof/>
        </w:rPr>
        <w:drawing>
          <wp:inline distT="0" distB="0" distL="0" distR="0" wp14:anchorId="11DD3259" wp14:editId="6DE12D83">
            <wp:extent cx="5731510" cy="238442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88"/>
                    <a:stretch>
                      <a:fillRect/>
                    </a:stretch>
                  </pic:blipFill>
                  <pic:spPr>
                    <a:xfrm>
                      <a:off x="0" y="0"/>
                      <a:ext cx="5731510" cy="2384425"/>
                    </a:xfrm>
                    <a:prstGeom prst="rect">
                      <a:avLst/>
                    </a:prstGeom>
                  </pic:spPr>
                </pic:pic>
              </a:graphicData>
            </a:graphic>
          </wp:inline>
        </w:drawing>
      </w:r>
    </w:p>
    <w:p w14:paraId="2FEA1C7A" w14:textId="77777777" w:rsidR="0099482F" w:rsidRDefault="0099482F" w:rsidP="0099482F"/>
    <w:p w14:paraId="43533AAE" w14:textId="77777777" w:rsidR="0099482F" w:rsidRDefault="0099482F" w:rsidP="0099482F">
      <w:pPr>
        <w:pStyle w:val="ListParagraph"/>
        <w:numPr>
          <w:ilvl w:val="0"/>
          <w:numId w:val="115"/>
        </w:numPr>
        <w:spacing w:after="200"/>
      </w:pPr>
      <w:r>
        <w:t>Authenticate and MFA with the Intune Administrator. You may face the message below if the Global Admin role is not assigned to the user authenticating</w:t>
      </w:r>
    </w:p>
    <w:p w14:paraId="6AFEEE30" w14:textId="77777777" w:rsidR="0099482F" w:rsidRDefault="0099482F" w:rsidP="0099482F">
      <w:r>
        <w:rPr>
          <w:noProof/>
        </w:rPr>
        <w:lastRenderedPageBreak/>
        <w:drawing>
          <wp:inline distT="0" distB="0" distL="0" distR="0" wp14:anchorId="729BE8BB" wp14:editId="623C4EBC">
            <wp:extent cx="5581650" cy="3838575"/>
            <wp:effectExtent l="0" t="0" r="0" b="9525"/>
            <wp:docPr id="1954604830" name="Picture 195460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589"/>
                    <a:stretch>
                      <a:fillRect/>
                    </a:stretch>
                  </pic:blipFill>
                  <pic:spPr>
                    <a:xfrm>
                      <a:off x="0" y="0"/>
                      <a:ext cx="5581650" cy="3838575"/>
                    </a:xfrm>
                    <a:prstGeom prst="rect">
                      <a:avLst/>
                    </a:prstGeom>
                  </pic:spPr>
                </pic:pic>
              </a:graphicData>
            </a:graphic>
          </wp:inline>
        </w:drawing>
      </w:r>
    </w:p>
    <w:p w14:paraId="5104A47E" w14:textId="77777777" w:rsidR="0099482F" w:rsidRDefault="0099482F" w:rsidP="0099482F"/>
    <w:p w14:paraId="3A2755C2" w14:textId="77777777" w:rsidR="0099482F" w:rsidRDefault="0099482F" w:rsidP="0099482F">
      <w:pPr>
        <w:pStyle w:val="ListParagraph"/>
        <w:numPr>
          <w:ilvl w:val="0"/>
          <w:numId w:val="115"/>
        </w:numPr>
        <w:spacing w:after="200"/>
      </w:pPr>
      <w:r>
        <w:t>If you face this error, run the script with a Global admin or assign Global Admin to the user running the script</w:t>
      </w:r>
    </w:p>
    <w:p w14:paraId="1211C11B" w14:textId="77777777" w:rsidR="0099482F" w:rsidRDefault="0099482F" w:rsidP="0099482F">
      <w:pPr>
        <w:pStyle w:val="ListParagraph"/>
        <w:numPr>
          <w:ilvl w:val="0"/>
          <w:numId w:val="115"/>
        </w:numPr>
        <w:spacing w:after="200"/>
      </w:pPr>
      <w:r>
        <w:t xml:space="preserve">Grant access to the Intune </w:t>
      </w:r>
      <w:proofErr w:type="spellStart"/>
      <w:r>
        <w:t>Powershell</w:t>
      </w:r>
      <w:proofErr w:type="spellEnd"/>
      <w:r>
        <w:t xml:space="preserve"> scripts</w:t>
      </w:r>
    </w:p>
    <w:p w14:paraId="4E29E32D" w14:textId="77777777" w:rsidR="0099482F" w:rsidRDefault="0099482F" w:rsidP="0099482F">
      <w:r>
        <w:rPr>
          <w:noProof/>
        </w:rPr>
        <w:lastRenderedPageBreak/>
        <w:drawing>
          <wp:inline distT="0" distB="0" distL="0" distR="0" wp14:anchorId="3EA5656D" wp14:editId="6A30EC59">
            <wp:extent cx="5543550" cy="7267575"/>
            <wp:effectExtent l="0" t="0" r="0" b="9525"/>
            <wp:docPr id="1954604831" name="Picture 19546048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90"/>
                    <a:stretch>
                      <a:fillRect/>
                    </a:stretch>
                  </pic:blipFill>
                  <pic:spPr>
                    <a:xfrm>
                      <a:off x="0" y="0"/>
                      <a:ext cx="5543550" cy="7267575"/>
                    </a:xfrm>
                    <a:prstGeom prst="rect">
                      <a:avLst/>
                    </a:prstGeom>
                  </pic:spPr>
                </pic:pic>
              </a:graphicData>
            </a:graphic>
          </wp:inline>
        </w:drawing>
      </w:r>
    </w:p>
    <w:p w14:paraId="37FD224B" w14:textId="77777777" w:rsidR="0099482F" w:rsidRDefault="0099482F" w:rsidP="0099482F">
      <w:pPr>
        <w:pStyle w:val="ListParagraph"/>
        <w:numPr>
          <w:ilvl w:val="0"/>
          <w:numId w:val="115"/>
        </w:numPr>
        <w:spacing w:after="200"/>
      </w:pPr>
      <w:r>
        <w:t>If the scripts fail, rerun the Master script again</w:t>
      </w:r>
    </w:p>
    <w:p w14:paraId="05197523" w14:textId="77777777" w:rsidR="0099482F" w:rsidRDefault="0099482F" w:rsidP="0099482F">
      <w:pPr>
        <w:pStyle w:val="ListParagraph"/>
        <w:numPr>
          <w:ilvl w:val="0"/>
          <w:numId w:val="115"/>
        </w:numPr>
        <w:spacing w:after="200"/>
      </w:pPr>
      <w:r>
        <w:t>If any individual script fails, rerun the individual PS1 file as per the error by changing the group names in the JSON files for all Compliance and ADMX files.</w:t>
      </w:r>
    </w:p>
    <w:p w14:paraId="3CAF63AE" w14:textId="77777777" w:rsidR="0099482F" w:rsidRDefault="0099482F" w:rsidP="0099482F">
      <w:pPr>
        <w:pStyle w:val="ListParagraph"/>
        <w:numPr>
          <w:ilvl w:val="0"/>
          <w:numId w:val="115"/>
        </w:numPr>
        <w:spacing w:after="200"/>
      </w:pPr>
      <w:r>
        <w:t xml:space="preserve">Once all scripts have run successfully, you will have </w:t>
      </w:r>
      <w:r w:rsidRPr="001A7843">
        <w:rPr>
          <w:b/>
          <w:bCs/>
        </w:rPr>
        <w:t>3 compliance polices and 8 Configuration Policies</w:t>
      </w:r>
      <w:r>
        <w:rPr>
          <w:b/>
          <w:bCs/>
        </w:rPr>
        <w:t xml:space="preserve"> </w:t>
      </w:r>
      <w:r>
        <w:t>as shown below</w:t>
      </w:r>
    </w:p>
    <w:p w14:paraId="2F8FEB3F" w14:textId="77777777" w:rsidR="0099482F" w:rsidRDefault="0099482F" w:rsidP="0099482F">
      <w:r>
        <w:lastRenderedPageBreak/>
        <w:t xml:space="preserve"> </w:t>
      </w:r>
      <w:r>
        <w:rPr>
          <w:noProof/>
        </w:rPr>
        <w:drawing>
          <wp:inline distT="0" distB="0" distL="0" distR="0" wp14:anchorId="71E805CB" wp14:editId="6D33396D">
            <wp:extent cx="5731510" cy="6186170"/>
            <wp:effectExtent l="0" t="0" r="2540" b="5080"/>
            <wp:docPr id="1954604832" name="Picture 19546048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31510" cy="6186170"/>
                    </a:xfrm>
                    <a:prstGeom prst="rect">
                      <a:avLst/>
                    </a:prstGeom>
                    <a:noFill/>
                    <a:ln>
                      <a:noFill/>
                    </a:ln>
                  </pic:spPr>
                </pic:pic>
              </a:graphicData>
            </a:graphic>
          </wp:inline>
        </w:drawing>
      </w:r>
    </w:p>
    <w:p w14:paraId="3F408BFB" w14:textId="77777777" w:rsidR="0099482F" w:rsidRDefault="0099482F" w:rsidP="0099482F">
      <w:r>
        <w:rPr>
          <w:noProof/>
        </w:rPr>
        <w:lastRenderedPageBreak/>
        <w:drawing>
          <wp:inline distT="0" distB="0" distL="0" distR="0" wp14:anchorId="612EEE07" wp14:editId="606E5DE1">
            <wp:extent cx="4857750" cy="4505325"/>
            <wp:effectExtent l="0" t="0" r="0" b="9525"/>
            <wp:docPr id="1954604833" name="Picture 19546048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592"/>
                    <a:stretch>
                      <a:fillRect/>
                    </a:stretch>
                  </pic:blipFill>
                  <pic:spPr>
                    <a:xfrm>
                      <a:off x="0" y="0"/>
                      <a:ext cx="4857750" cy="4505325"/>
                    </a:xfrm>
                    <a:prstGeom prst="rect">
                      <a:avLst/>
                    </a:prstGeom>
                  </pic:spPr>
                </pic:pic>
              </a:graphicData>
            </a:graphic>
          </wp:inline>
        </w:drawing>
      </w:r>
    </w:p>
    <w:p w14:paraId="2A46E996" w14:textId="77777777" w:rsidR="0099482F" w:rsidRDefault="0099482F" w:rsidP="0099482F">
      <w:pPr>
        <w:pStyle w:val="ListParagraph"/>
        <w:numPr>
          <w:ilvl w:val="0"/>
          <w:numId w:val="115"/>
        </w:numPr>
        <w:spacing w:after="200"/>
      </w:pPr>
      <w:r>
        <w:t xml:space="preserve">Assign each policy to the respective PAWs group containing </w:t>
      </w:r>
      <w:r w:rsidRPr="00666906">
        <w:rPr>
          <w:b/>
          <w:bCs/>
        </w:rPr>
        <w:t>all the privilege Workstations</w:t>
      </w:r>
    </w:p>
    <w:p w14:paraId="7D7BEB51" w14:textId="77777777" w:rsidR="0099482F" w:rsidRDefault="0099482F" w:rsidP="0099482F">
      <w:pPr>
        <w:pStyle w:val="ListParagraph"/>
        <w:numPr>
          <w:ilvl w:val="0"/>
          <w:numId w:val="115"/>
        </w:numPr>
        <w:spacing w:after="200"/>
      </w:pPr>
      <w:r>
        <w:t>Create an Endpoint Detection and response policy. Assign this policy to the PAWS workstation device group</w:t>
      </w:r>
    </w:p>
    <w:p w14:paraId="15FF7BBD" w14:textId="77777777" w:rsidR="0099482F" w:rsidRDefault="0099482F" w:rsidP="0099482F">
      <w:pPr>
        <w:spacing w:after="200"/>
      </w:pPr>
    </w:p>
    <w:p w14:paraId="053AB823" w14:textId="77777777" w:rsidR="0099482F" w:rsidRDefault="0099482F" w:rsidP="0099482F">
      <w:pPr>
        <w:spacing w:after="200"/>
        <w:jc w:val="center"/>
      </w:pPr>
      <w:r>
        <w:rPr>
          <w:noProof/>
        </w:rPr>
        <w:drawing>
          <wp:inline distT="0" distB="0" distL="0" distR="0" wp14:anchorId="05146AB1" wp14:editId="7B4DB5A1">
            <wp:extent cx="6067425" cy="3525548"/>
            <wp:effectExtent l="0" t="0" r="0" b="0"/>
            <wp:docPr id="1954604834" name="Picture 19546048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34" name="Picture 1954604834" descr="Graphical user interface, application, Word&#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070068" cy="3527084"/>
                    </a:xfrm>
                    <a:prstGeom prst="rect">
                      <a:avLst/>
                    </a:prstGeom>
                    <a:noFill/>
                    <a:ln>
                      <a:noFill/>
                    </a:ln>
                  </pic:spPr>
                </pic:pic>
              </a:graphicData>
            </a:graphic>
          </wp:inline>
        </w:drawing>
      </w:r>
    </w:p>
    <w:p w14:paraId="38B6CC37" w14:textId="77777777" w:rsidR="0099482F" w:rsidRDefault="0099482F" w:rsidP="0099482F">
      <w:pPr>
        <w:pStyle w:val="ListParagraph"/>
        <w:numPr>
          <w:ilvl w:val="0"/>
          <w:numId w:val="115"/>
        </w:numPr>
        <w:spacing w:after="200"/>
      </w:pPr>
      <w:r>
        <w:lastRenderedPageBreak/>
        <w:t>Create an Endpoint Detection and response policy. Assign this policy to the PAWS workstation device group</w:t>
      </w:r>
    </w:p>
    <w:p w14:paraId="57C527FB" w14:textId="77777777" w:rsidR="0099482F" w:rsidRDefault="0099482F" w:rsidP="0099482F">
      <w:pPr>
        <w:pStyle w:val="Heading4"/>
      </w:pPr>
      <w:bookmarkStart w:id="175" w:name="_Toc100330949"/>
      <w:r>
        <w:t>Policy changes</w:t>
      </w:r>
      <w:bookmarkEnd w:id="175"/>
    </w:p>
    <w:p w14:paraId="419BA565" w14:textId="77777777" w:rsidR="0099482F" w:rsidRDefault="0099482F" w:rsidP="0099482F">
      <w:pPr>
        <w:pStyle w:val="ListParagraph"/>
        <w:numPr>
          <w:ilvl w:val="0"/>
          <w:numId w:val="0"/>
        </w:numPr>
        <w:spacing w:after="200"/>
        <w:ind w:left="720"/>
      </w:pPr>
    </w:p>
    <w:p w14:paraId="0B24EC09" w14:textId="77777777" w:rsidR="0099482F" w:rsidRDefault="0099482F" w:rsidP="0099482F">
      <w:pPr>
        <w:pStyle w:val="ListParagraph"/>
        <w:numPr>
          <w:ilvl w:val="0"/>
          <w:numId w:val="0"/>
        </w:numPr>
        <w:spacing w:after="200"/>
        <w:ind w:left="720"/>
      </w:pPr>
      <w:r>
        <w:t>Make the following updates to the policies once they are created and assigned.</w:t>
      </w:r>
    </w:p>
    <w:p w14:paraId="227FCEAB" w14:textId="77777777" w:rsidR="0099482F" w:rsidRDefault="0099482F" w:rsidP="0099482F">
      <w:pPr>
        <w:pStyle w:val="ListParagraph"/>
        <w:numPr>
          <w:ilvl w:val="0"/>
          <w:numId w:val="0"/>
        </w:numPr>
        <w:spacing w:after="200"/>
        <w:ind w:left="720"/>
      </w:pPr>
    </w:p>
    <w:p w14:paraId="1C282ED8" w14:textId="77777777" w:rsidR="0099482F" w:rsidRPr="00511884" w:rsidRDefault="0099482F" w:rsidP="0099482F">
      <w:pPr>
        <w:spacing w:after="200"/>
        <w:ind w:left="720"/>
        <w:rPr>
          <w:sz w:val="18"/>
          <w:szCs w:val="20"/>
        </w:rPr>
      </w:pPr>
      <w:r w:rsidRPr="00D37BCB">
        <w:rPr>
          <w:b/>
          <w:bCs/>
          <w:sz w:val="18"/>
          <w:szCs w:val="20"/>
        </w:rPr>
        <w:t>PAW-Win10-URLLockProxy-UI</w:t>
      </w:r>
      <w:r w:rsidRPr="00511884">
        <w:rPr>
          <w:sz w:val="18"/>
          <w:szCs w:val="20"/>
        </w:rPr>
        <w:t xml:space="preserve"> | General | DMA – Not configured</w:t>
      </w:r>
    </w:p>
    <w:p w14:paraId="4C99DB33" w14:textId="77777777" w:rsidR="0099482F" w:rsidRPr="00511884" w:rsidRDefault="0099482F" w:rsidP="0099482F">
      <w:pPr>
        <w:spacing w:after="200"/>
        <w:ind w:left="720"/>
        <w:rPr>
          <w:sz w:val="18"/>
          <w:szCs w:val="20"/>
        </w:rPr>
      </w:pPr>
      <w:r w:rsidRPr="00D37BCB">
        <w:rPr>
          <w:b/>
          <w:bCs/>
          <w:sz w:val="18"/>
          <w:szCs w:val="20"/>
        </w:rPr>
        <w:t>PAW-Windows-Defender-Firewall-UI</w:t>
      </w:r>
      <w:r w:rsidRPr="00511884">
        <w:rPr>
          <w:sz w:val="18"/>
          <w:szCs w:val="20"/>
        </w:rPr>
        <w:t xml:space="preserve"> | Microsoft Defender Security Center | Family Options – Not configured</w:t>
      </w:r>
    </w:p>
    <w:p w14:paraId="457B1F59" w14:textId="77777777" w:rsidR="0099482F" w:rsidRPr="00511884" w:rsidRDefault="0099482F" w:rsidP="0099482F">
      <w:pPr>
        <w:spacing w:after="200"/>
        <w:ind w:left="720"/>
        <w:rPr>
          <w:sz w:val="18"/>
          <w:szCs w:val="20"/>
        </w:rPr>
      </w:pPr>
      <w:r w:rsidRPr="00D37BCB">
        <w:rPr>
          <w:b/>
          <w:bCs/>
          <w:sz w:val="18"/>
          <w:szCs w:val="20"/>
        </w:rPr>
        <w:t>PAW-Windows-Defender-Firewall-UI</w:t>
      </w:r>
      <w:r w:rsidRPr="00511884">
        <w:rPr>
          <w:sz w:val="18"/>
          <w:szCs w:val="20"/>
        </w:rPr>
        <w:t xml:space="preserve"> | Microsoft Defender Security Center | Clear TPM button – Not configured             </w:t>
      </w:r>
    </w:p>
    <w:p w14:paraId="1F6E81C9" w14:textId="77777777" w:rsidR="0099482F" w:rsidRPr="00511884" w:rsidRDefault="0099482F" w:rsidP="0099482F">
      <w:pPr>
        <w:spacing w:after="200"/>
        <w:ind w:left="720"/>
        <w:rPr>
          <w:sz w:val="18"/>
          <w:szCs w:val="20"/>
        </w:rPr>
      </w:pPr>
      <w:r w:rsidRPr="00D37BCB">
        <w:rPr>
          <w:b/>
          <w:bCs/>
          <w:sz w:val="18"/>
          <w:szCs w:val="20"/>
        </w:rPr>
        <w:t>PAW-Windows-Defender-Firewall-UI</w:t>
      </w:r>
      <w:r w:rsidRPr="00511884">
        <w:rPr>
          <w:sz w:val="18"/>
          <w:szCs w:val="20"/>
        </w:rPr>
        <w:t xml:space="preserve"> | Microsoft Defender Security Center | TPM firmware update warning – Not configured</w:t>
      </w:r>
    </w:p>
    <w:p w14:paraId="6D75B76F" w14:textId="77777777" w:rsidR="0099482F" w:rsidRPr="00511884" w:rsidRDefault="0099482F" w:rsidP="0099482F">
      <w:pPr>
        <w:spacing w:after="200"/>
        <w:ind w:left="720"/>
        <w:rPr>
          <w:sz w:val="18"/>
          <w:szCs w:val="20"/>
        </w:rPr>
      </w:pPr>
      <w:r w:rsidRPr="00D37BCB">
        <w:rPr>
          <w:b/>
          <w:bCs/>
          <w:sz w:val="18"/>
          <w:szCs w:val="20"/>
        </w:rPr>
        <w:t>PAW-Windows-Defender-Firewall-UI</w:t>
      </w:r>
      <w:r w:rsidRPr="00511884">
        <w:rPr>
          <w:sz w:val="18"/>
          <w:szCs w:val="20"/>
        </w:rPr>
        <w:t xml:space="preserve"> | Microsoft Defender Security Center | Microsoft Defender Exploit Guard |Network Protection – Not configured</w:t>
      </w:r>
    </w:p>
    <w:p w14:paraId="580B1F19" w14:textId="77777777" w:rsidR="0099482F" w:rsidRPr="00511884" w:rsidRDefault="0099482F" w:rsidP="0099482F">
      <w:pPr>
        <w:spacing w:after="200"/>
        <w:ind w:left="720"/>
        <w:rPr>
          <w:sz w:val="18"/>
          <w:szCs w:val="20"/>
        </w:rPr>
      </w:pPr>
      <w:r w:rsidRPr="00D37BCB">
        <w:rPr>
          <w:b/>
          <w:bCs/>
          <w:sz w:val="18"/>
          <w:szCs w:val="20"/>
        </w:rPr>
        <w:t>PAW-Win10-Windows-Defender-Firewall-UI</w:t>
      </w:r>
      <w:r w:rsidRPr="00511884">
        <w:rPr>
          <w:sz w:val="18"/>
          <w:szCs w:val="20"/>
        </w:rPr>
        <w:t xml:space="preserve"> | Default action for outbound connections (Domain networks) - Block</w:t>
      </w:r>
    </w:p>
    <w:p w14:paraId="3DB4F300" w14:textId="77777777" w:rsidR="0099482F" w:rsidRPr="00511884" w:rsidRDefault="0099482F" w:rsidP="0099482F">
      <w:pPr>
        <w:spacing w:after="200"/>
        <w:ind w:left="720"/>
        <w:rPr>
          <w:sz w:val="18"/>
          <w:szCs w:val="20"/>
        </w:rPr>
      </w:pPr>
      <w:r w:rsidRPr="00D37BCB">
        <w:rPr>
          <w:b/>
          <w:bCs/>
          <w:sz w:val="18"/>
          <w:szCs w:val="20"/>
        </w:rPr>
        <w:t>PAW-Win10-Config-Device-Restrictions-UI</w:t>
      </w:r>
      <w:r w:rsidRPr="00511884">
        <w:rPr>
          <w:sz w:val="18"/>
          <w:szCs w:val="20"/>
        </w:rPr>
        <w:t xml:space="preserve"> | Passwords | Require password when device returns from idle state (Mobile and Holographic) – Not configured</w:t>
      </w:r>
    </w:p>
    <w:p w14:paraId="61DB1692" w14:textId="77777777" w:rsidR="0099482F" w:rsidRDefault="0099482F" w:rsidP="0099482F">
      <w:pPr>
        <w:spacing w:after="200"/>
        <w:ind w:left="720"/>
        <w:rPr>
          <w:sz w:val="18"/>
          <w:szCs w:val="20"/>
        </w:rPr>
      </w:pPr>
      <w:r w:rsidRPr="00D37BCB">
        <w:rPr>
          <w:b/>
          <w:bCs/>
          <w:sz w:val="18"/>
          <w:szCs w:val="20"/>
        </w:rPr>
        <w:t>PAW-Win10-Config-Endpoint-Protection-UI</w:t>
      </w:r>
      <w:r w:rsidRPr="00511884">
        <w:rPr>
          <w:sz w:val="18"/>
          <w:szCs w:val="20"/>
        </w:rPr>
        <w:t xml:space="preserve"> | Microsoft Defender Exploit Guard | List of apps that have access to protected folders - added C:\Windows\System32\omadmclient.exe &amp; C:\windows\System32\svchost.exe</w:t>
      </w:r>
    </w:p>
    <w:p w14:paraId="2CFDDB7F" w14:textId="77777777" w:rsidR="0099482F" w:rsidRDefault="0099482F" w:rsidP="0099482F">
      <w:pPr>
        <w:spacing w:after="200"/>
        <w:ind w:left="720"/>
        <w:rPr>
          <w:rFonts w:ascii="Segoe UI" w:hAnsi="Segoe UI" w:cs="Segoe UI"/>
          <w:color w:val="323130"/>
          <w:szCs w:val="20"/>
          <w:shd w:val="clear" w:color="auto" w:fill="FFFFFF"/>
        </w:rPr>
      </w:pPr>
      <w:r w:rsidRPr="00D37BCB">
        <w:rPr>
          <w:b/>
          <w:bCs/>
          <w:sz w:val="18"/>
          <w:szCs w:val="20"/>
        </w:rPr>
        <w:t>PAW-Win10-Config-Endpoint-Protection-UI</w:t>
      </w:r>
      <w:r w:rsidRPr="00511884">
        <w:rPr>
          <w:sz w:val="18"/>
          <w:szCs w:val="20"/>
        </w:rPr>
        <w:t xml:space="preserve"> | </w:t>
      </w:r>
      <w:r>
        <w:rPr>
          <w:sz w:val="18"/>
          <w:szCs w:val="20"/>
        </w:rPr>
        <w:t>Local Device Security Options</w:t>
      </w:r>
      <w:r w:rsidRPr="00511884">
        <w:rPr>
          <w:sz w:val="18"/>
          <w:szCs w:val="20"/>
        </w:rPr>
        <w:t xml:space="preserve"> | </w:t>
      </w:r>
      <w:r>
        <w:rPr>
          <w:sz w:val="18"/>
          <w:szCs w:val="20"/>
        </w:rPr>
        <w:t xml:space="preserve">Accounts | </w:t>
      </w:r>
      <w:r>
        <w:rPr>
          <w:rFonts w:ascii="Segoe UI" w:hAnsi="Segoe UI" w:cs="Segoe UI"/>
          <w:color w:val="323130"/>
          <w:szCs w:val="20"/>
          <w:shd w:val="clear" w:color="auto" w:fill="FFFFFF"/>
        </w:rPr>
        <w:t>Add new Microsoft accounts | Not-Configured</w:t>
      </w:r>
    </w:p>
    <w:p w14:paraId="21DA65AA" w14:textId="77777777" w:rsidR="0099482F" w:rsidRDefault="0099482F" w:rsidP="0099482F">
      <w:pPr>
        <w:spacing w:after="200"/>
        <w:ind w:left="720"/>
        <w:rPr>
          <w:rFonts w:ascii="Segoe UI" w:hAnsi="Segoe UI" w:cs="Segoe UI"/>
          <w:color w:val="323130"/>
          <w:szCs w:val="20"/>
          <w:shd w:val="clear" w:color="auto" w:fill="FFFFFF"/>
        </w:rPr>
      </w:pPr>
      <w:r w:rsidRPr="00D37BCB">
        <w:rPr>
          <w:b/>
          <w:bCs/>
          <w:sz w:val="18"/>
          <w:szCs w:val="20"/>
        </w:rPr>
        <w:t>PAW-Win10-Config-Endpoint-Protection-UI</w:t>
      </w:r>
      <w:r w:rsidRPr="00511884">
        <w:rPr>
          <w:sz w:val="18"/>
          <w:szCs w:val="20"/>
        </w:rPr>
        <w:t xml:space="preserve"> | </w:t>
      </w:r>
      <w:r>
        <w:rPr>
          <w:sz w:val="18"/>
          <w:szCs w:val="20"/>
        </w:rPr>
        <w:t>Local Device Security Options</w:t>
      </w:r>
      <w:r w:rsidRPr="00511884">
        <w:rPr>
          <w:sz w:val="18"/>
          <w:szCs w:val="20"/>
        </w:rPr>
        <w:t xml:space="preserve"> | </w:t>
      </w:r>
      <w:r>
        <w:rPr>
          <w:sz w:val="18"/>
          <w:szCs w:val="20"/>
        </w:rPr>
        <w:t xml:space="preserve">Accounts | </w:t>
      </w:r>
      <w:r>
        <w:rPr>
          <w:rFonts w:ascii="Segoe UI" w:hAnsi="Segoe UI" w:cs="Segoe UI"/>
          <w:color w:val="323130"/>
          <w:szCs w:val="20"/>
          <w:shd w:val="clear" w:color="auto" w:fill="FFFFFF"/>
        </w:rPr>
        <w:t>Admin | Local Admin Accounts | Not-Configured</w:t>
      </w:r>
    </w:p>
    <w:p w14:paraId="527AEC05" w14:textId="77777777" w:rsidR="0099482F" w:rsidRPr="00D9633B" w:rsidRDefault="0099482F" w:rsidP="0099482F">
      <w:pPr>
        <w:pStyle w:val="Heading4"/>
      </w:pPr>
      <w:bookmarkStart w:id="176" w:name="_Toc100330950"/>
      <w:r w:rsidRPr="00D9633B">
        <w:t>Assign Local Admins</w:t>
      </w:r>
      <w:bookmarkEnd w:id="176"/>
    </w:p>
    <w:p w14:paraId="50BD5DAC" w14:textId="77777777" w:rsidR="0099482F" w:rsidRDefault="0099482F" w:rsidP="0099482F"/>
    <w:p w14:paraId="0BBF71DE" w14:textId="77777777" w:rsidR="0099482F" w:rsidRDefault="0099482F" w:rsidP="0099482F">
      <w:r>
        <w:t xml:space="preserve">Create an </w:t>
      </w:r>
      <w:r w:rsidRPr="00C51D5F">
        <w:rPr>
          <w:b/>
          <w:bCs/>
        </w:rPr>
        <w:t>Endpoint Security Account protection policy</w:t>
      </w:r>
      <w:r>
        <w:t xml:space="preserve"> to assign Administrators group to the PAW administrator Azure AD team group.</w:t>
      </w:r>
    </w:p>
    <w:p w14:paraId="4A801815" w14:textId="77777777" w:rsidR="0099482F" w:rsidRDefault="0099482F" w:rsidP="0099482F"/>
    <w:p w14:paraId="2F28AD94" w14:textId="77777777" w:rsidR="0099482F" w:rsidRDefault="0099482F" w:rsidP="0099482F">
      <w:pPr>
        <w:pStyle w:val="ListParagraph"/>
        <w:numPr>
          <w:ilvl w:val="0"/>
          <w:numId w:val="116"/>
        </w:numPr>
      </w:pPr>
      <w:r>
        <w:t>Open Endpoint Manager, Endpoint Security, Account Protection, click on Create Policy, Platform Windows 10 and Later</w:t>
      </w:r>
    </w:p>
    <w:p w14:paraId="4697D956" w14:textId="77777777" w:rsidR="0099482F" w:rsidRDefault="0099482F" w:rsidP="0099482F">
      <w:pPr>
        <w:pStyle w:val="ListParagraph"/>
        <w:numPr>
          <w:ilvl w:val="0"/>
          <w:numId w:val="116"/>
        </w:numPr>
      </w:pPr>
      <w:r>
        <w:t xml:space="preserve">Choose </w:t>
      </w:r>
      <w:r w:rsidRPr="00630F61">
        <w:rPr>
          <w:b/>
          <w:bCs/>
        </w:rPr>
        <w:t>Local user group membership</w:t>
      </w:r>
      <w:r>
        <w:rPr>
          <w:b/>
          <w:bCs/>
        </w:rPr>
        <w:t xml:space="preserve"> </w:t>
      </w:r>
      <w:r>
        <w:t>and provide the name and description for the policy</w:t>
      </w:r>
    </w:p>
    <w:p w14:paraId="4A799886" w14:textId="77777777" w:rsidR="0099482F" w:rsidRDefault="0099482F" w:rsidP="0099482F">
      <w:pPr>
        <w:pStyle w:val="ListParagraph"/>
        <w:numPr>
          <w:ilvl w:val="1"/>
          <w:numId w:val="116"/>
        </w:numPr>
      </w:pPr>
      <w:r>
        <w:t xml:space="preserve">Name: </w:t>
      </w:r>
      <w:r w:rsidRPr="006E315C">
        <w:t>PAWS - Local administrators</w:t>
      </w:r>
    </w:p>
    <w:p w14:paraId="35DD362E" w14:textId="77777777" w:rsidR="0099482F" w:rsidRPr="00630F61" w:rsidRDefault="0099482F" w:rsidP="0099482F">
      <w:pPr>
        <w:pStyle w:val="ListParagraph"/>
        <w:numPr>
          <w:ilvl w:val="1"/>
          <w:numId w:val="116"/>
        </w:numPr>
      </w:pPr>
      <w:r>
        <w:t xml:space="preserve">Description: </w:t>
      </w:r>
      <w:r w:rsidRPr="000E64E3">
        <w:t>Adds the PAWS Azure AD group to the local administrators of each PAW machine</w:t>
      </w:r>
    </w:p>
    <w:p w14:paraId="027452F7" w14:textId="77777777" w:rsidR="0099482F" w:rsidRDefault="0099482F" w:rsidP="0099482F"/>
    <w:p w14:paraId="439F6F73" w14:textId="77777777" w:rsidR="0099482F" w:rsidRDefault="0099482F" w:rsidP="0099482F">
      <w:pPr>
        <w:jc w:val="center"/>
      </w:pPr>
      <w:r>
        <w:rPr>
          <w:noProof/>
        </w:rPr>
        <w:lastRenderedPageBreak/>
        <w:drawing>
          <wp:inline distT="0" distB="0" distL="0" distR="0" wp14:anchorId="6F3DDD91" wp14:editId="3369FC16">
            <wp:extent cx="2124075" cy="2211182"/>
            <wp:effectExtent l="0" t="0" r="0" b="0"/>
            <wp:docPr id="1954604835" name="Picture 19546048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88" name="Picture 1196874688" descr="Graphical user interface, text, application, email&#10;&#10;Description automatically generated"/>
                    <pic:cNvPicPr/>
                  </pic:nvPicPr>
                  <pic:blipFill>
                    <a:blip r:embed="rId594"/>
                    <a:stretch>
                      <a:fillRect/>
                    </a:stretch>
                  </pic:blipFill>
                  <pic:spPr>
                    <a:xfrm>
                      <a:off x="0" y="0"/>
                      <a:ext cx="2131551" cy="2218964"/>
                    </a:xfrm>
                    <a:prstGeom prst="rect">
                      <a:avLst/>
                    </a:prstGeom>
                  </pic:spPr>
                </pic:pic>
              </a:graphicData>
            </a:graphic>
          </wp:inline>
        </w:drawing>
      </w:r>
    </w:p>
    <w:p w14:paraId="56835E94" w14:textId="77777777" w:rsidR="0099482F" w:rsidRDefault="0099482F" w:rsidP="0099482F">
      <w:pPr>
        <w:pStyle w:val="ListParagraph"/>
        <w:numPr>
          <w:ilvl w:val="0"/>
          <w:numId w:val="116"/>
        </w:numPr>
      </w:pPr>
      <w:r>
        <w:t>Under</w:t>
      </w:r>
      <w:r w:rsidRPr="00367A5B">
        <w:rPr>
          <w:b/>
          <w:bCs/>
        </w:rPr>
        <w:t xml:space="preserve"> Configuration Settings</w:t>
      </w:r>
      <w:r>
        <w:rPr>
          <w:b/>
          <w:bCs/>
        </w:rPr>
        <w:t xml:space="preserve">, </w:t>
      </w:r>
      <w:r>
        <w:t xml:space="preserve">add </w:t>
      </w:r>
      <w:r w:rsidRPr="00154B48">
        <w:rPr>
          <w:b/>
          <w:bCs/>
        </w:rPr>
        <w:t xml:space="preserve">Emergency </w:t>
      </w:r>
      <w:proofErr w:type="spellStart"/>
      <w:r w:rsidRPr="00154B48">
        <w:rPr>
          <w:b/>
          <w:bCs/>
        </w:rPr>
        <w:t>Break</w:t>
      </w:r>
      <w:r>
        <w:rPr>
          <w:b/>
          <w:bCs/>
        </w:rPr>
        <w:t>G</w:t>
      </w:r>
      <w:r w:rsidRPr="00154B48">
        <w:rPr>
          <w:b/>
          <w:bCs/>
        </w:rPr>
        <w:t>lass</w:t>
      </w:r>
      <w:proofErr w:type="spellEnd"/>
      <w:r w:rsidRPr="00154B48">
        <w:rPr>
          <w:b/>
          <w:bCs/>
        </w:rPr>
        <w:t xml:space="preserve"> PAW</w:t>
      </w:r>
      <w:r>
        <w:rPr>
          <w:b/>
          <w:bCs/>
        </w:rPr>
        <w:t xml:space="preserve"> </w:t>
      </w:r>
      <w:r>
        <w:t>and other groups as per requirements:</w:t>
      </w:r>
    </w:p>
    <w:p w14:paraId="08D02F68" w14:textId="77777777" w:rsidR="0099482F" w:rsidRPr="00621073" w:rsidRDefault="0099482F" w:rsidP="0099482F">
      <w:pPr>
        <w:pStyle w:val="ListParagraph"/>
        <w:numPr>
          <w:ilvl w:val="1"/>
          <w:numId w:val="116"/>
        </w:numPr>
      </w:pPr>
      <w:r>
        <w:t>SG-AA-OPS-</w:t>
      </w:r>
      <w:proofErr w:type="spellStart"/>
      <w:r>
        <w:t>PAWSAdmins</w:t>
      </w:r>
      <w:proofErr w:type="spellEnd"/>
    </w:p>
    <w:p w14:paraId="35B761E1" w14:textId="77777777" w:rsidR="0099482F" w:rsidRDefault="0099482F" w:rsidP="0099482F"/>
    <w:p w14:paraId="5732B7F3" w14:textId="77777777" w:rsidR="0099482F" w:rsidRDefault="0099482F" w:rsidP="0099482F">
      <w:pPr>
        <w:jc w:val="center"/>
      </w:pPr>
      <w:r>
        <w:rPr>
          <w:noProof/>
        </w:rPr>
        <w:drawing>
          <wp:inline distT="0" distB="0" distL="0" distR="0" wp14:anchorId="03F8ADF0" wp14:editId="763590C6">
            <wp:extent cx="5600700" cy="1740252"/>
            <wp:effectExtent l="0" t="0" r="0" b="0"/>
            <wp:docPr id="1954604836" name="Picture 19546048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4" name="Picture 1196874694" descr="Graphical user interface, text, application, email&#10;&#10;Description automatically generated"/>
                    <pic:cNvPicPr/>
                  </pic:nvPicPr>
                  <pic:blipFill>
                    <a:blip r:embed="rId595"/>
                    <a:stretch>
                      <a:fillRect/>
                    </a:stretch>
                  </pic:blipFill>
                  <pic:spPr>
                    <a:xfrm>
                      <a:off x="0" y="0"/>
                      <a:ext cx="5607109" cy="1742243"/>
                    </a:xfrm>
                    <a:prstGeom prst="rect">
                      <a:avLst/>
                    </a:prstGeom>
                  </pic:spPr>
                </pic:pic>
              </a:graphicData>
            </a:graphic>
          </wp:inline>
        </w:drawing>
      </w:r>
    </w:p>
    <w:p w14:paraId="4FC7BC7E" w14:textId="77777777" w:rsidR="0099482F" w:rsidRDefault="0099482F" w:rsidP="0099482F"/>
    <w:p w14:paraId="3C971819" w14:textId="77777777" w:rsidR="0099482F" w:rsidRDefault="0099482F" w:rsidP="0099482F">
      <w:pPr>
        <w:jc w:val="center"/>
      </w:pPr>
      <w:r>
        <w:rPr>
          <w:noProof/>
        </w:rPr>
        <w:drawing>
          <wp:inline distT="0" distB="0" distL="0" distR="0" wp14:anchorId="7FFFEBCB" wp14:editId="1805D24B">
            <wp:extent cx="1862064" cy="3448050"/>
            <wp:effectExtent l="0" t="0" r="5080" b="0"/>
            <wp:docPr id="1954604837" name="Picture 19546048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5" name="Picture 1196874695" descr="Graphical user interface, text, application&#10;&#10;Description automatically generated"/>
                    <pic:cNvPicPr/>
                  </pic:nvPicPr>
                  <pic:blipFill>
                    <a:blip r:embed="rId596"/>
                    <a:stretch>
                      <a:fillRect/>
                    </a:stretch>
                  </pic:blipFill>
                  <pic:spPr>
                    <a:xfrm>
                      <a:off x="0" y="0"/>
                      <a:ext cx="1866062" cy="3455452"/>
                    </a:xfrm>
                    <a:prstGeom prst="rect">
                      <a:avLst/>
                    </a:prstGeom>
                  </pic:spPr>
                </pic:pic>
              </a:graphicData>
            </a:graphic>
          </wp:inline>
        </w:drawing>
      </w:r>
    </w:p>
    <w:p w14:paraId="0B844742" w14:textId="77777777" w:rsidR="0099482F" w:rsidRDefault="0099482F" w:rsidP="0099482F">
      <w:pPr>
        <w:jc w:val="center"/>
      </w:pPr>
    </w:p>
    <w:p w14:paraId="6CAE7016" w14:textId="77777777" w:rsidR="0099482F" w:rsidRDefault="0099482F" w:rsidP="0099482F">
      <w:pPr>
        <w:pStyle w:val="ListParagraph"/>
        <w:numPr>
          <w:ilvl w:val="0"/>
          <w:numId w:val="116"/>
        </w:numPr>
      </w:pPr>
      <w:r>
        <w:t>Under Assignments, assign this policy to all PAWS devices. Save and create the policy</w:t>
      </w:r>
    </w:p>
    <w:p w14:paraId="7B0EF646" w14:textId="77777777" w:rsidR="0099482F" w:rsidRDefault="0099482F" w:rsidP="0099482F">
      <w:pPr>
        <w:pStyle w:val="ListParagraph"/>
        <w:numPr>
          <w:ilvl w:val="0"/>
          <w:numId w:val="0"/>
        </w:numPr>
        <w:ind w:left="720"/>
      </w:pPr>
    </w:p>
    <w:p w14:paraId="080AC60E" w14:textId="77777777" w:rsidR="0099482F" w:rsidRDefault="0099482F" w:rsidP="0099482F">
      <w:pPr>
        <w:jc w:val="center"/>
      </w:pPr>
      <w:r>
        <w:rPr>
          <w:noProof/>
        </w:rPr>
        <w:lastRenderedPageBreak/>
        <w:drawing>
          <wp:inline distT="0" distB="0" distL="0" distR="0" wp14:anchorId="3261515A" wp14:editId="5A7AB5D2">
            <wp:extent cx="3581400" cy="2513388"/>
            <wp:effectExtent l="0" t="0" r="0" b="1270"/>
            <wp:docPr id="1954604838" name="Picture 19546048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6" name="Picture 1196874696" descr="Graphical user interface, text, application&#10;&#10;Description automatically generated"/>
                    <pic:cNvPicPr/>
                  </pic:nvPicPr>
                  <pic:blipFill>
                    <a:blip r:embed="rId597"/>
                    <a:stretch>
                      <a:fillRect/>
                    </a:stretch>
                  </pic:blipFill>
                  <pic:spPr>
                    <a:xfrm>
                      <a:off x="0" y="0"/>
                      <a:ext cx="3587405" cy="2517602"/>
                    </a:xfrm>
                    <a:prstGeom prst="rect">
                      <a:avLst/>
                    </a:prstGeom>
                  </pic:spPr>
                </pic:pic>
              </a:graphicData>
            </a:graphic>
          </wp:inline>
        </w:drawing>
      </w:r>
    </w:p>
    <w:p w14:paraId="205CCCD9" w14:textId="77777777" w:rsidR="0099482F" w:rsidRDefault="0099482F" w:rsidP="0099482F">
      <w:pPr>
        <w:jc w:val="center"/>
      </w:pPr>
    </w:p>
    <w:p w14:paraId="232B586E" w14:textId="77777777" w:rsidR="0099482F" w:rsidRDefault="0099482F" w:rsidP="0099482F">
      <w:pPr>
        <w:pStyle w:val="Heading4"/>
      </w:pPr>
      <w:bookmarkStart w:id="177" w:name="_Toc100330951"/>
      <w:r>
        <w:t>Configure Roles in Defender for Endpoint</w:t>
      </w:r>
      <w:bookmarkEnd w:id="177"/>
    </w:p>
    <w:p w14:paraId="50EC4542" w14:textId="77777777" w:rsidR="0099482F" w:rsidRDefault="0099482F" w:rsidP="0099482F"/>
    <w:p w14:paraId="1329D1E4" w14:textId="77777777" w:rsidR="0099482F" w:rsidRDefault="0099482F" w:rsidP="0099482F">
      <w:pPr>
        <w:rPr>
          <w:b/>
          <w:bCs/>
        </w:rPr>
      </w:pPr>
      <w:r>
        <w:t xml:space="preserve">Create a Role in Defender for Endpoint, role name </w:t>
      </w:r>
      <w:r w:rsidRPr="00D43480">
        <w:rPr>
          <w:b/>
          <w:bCs/>
        </w:rPr>
        <w:t>Windows Servers Admins</w:t>
      </w:r>
      <w:r>
        <w:rPr>
          <w:b/>
          <w:bCs/>
        </w:rPr>
        <w:t xml:space="preserve">, </w:t>
      </w:r>
      <w:r>
        <w:t xml:space="preserve">assign this role to the </w:t>
      </w:r>
      <w:proofErr w:type="gramStart"/>
      <w:r>
        <w:t>on premise</w:t>
      </w:r>
      <w:proofErr w:type="gramEnd"/>
      <w:r>
        <w:t xml:space="preserve"> group </w:t>
      </w:r>
      <w:r w:rsidRPr="00AA63E0">
        <w:rPr>
          <w:b/>
          <w:bCs/>
        </w:rPr>
        <w:t>SG-AD-OPS-</w:t>
      </w:r>
      <w:proofErr w:type="spellStart"/>
      <w:r w:rsidRPr="00AA63E0">
        <w:rPr>
          <w:b/>
          <w:bCs/>
        </w:rPr>
        <w:t>ServerATPAdmin</w:t>
      </w:r>
      <w:proofErr w:type="spellEnd"/>
    </w:p>
    <w:p w14:paraId="4665D44C" w14:textId="77777777" w:rsidR="0099482F" w:rsidRDefault="0099482F" w:rsidP="0099482F">
      <w:pPr>
        <w:rPr>
          <w:b/>
          <w:bCs/>
        </w:rPr>
      </w:pPr>
    </w:p>
    <w:p w14:paraId="4B8E317D" w14:textId="77777777" w:rsidR="0099482F" w:rsidRPr="0050740D" w:rsidRDefault="0099482F" w:rsidP="0099482F">
      <w:r w:rsidRPr="0050740D">
        <w:t xml:space="preserve">Create a role in Defender for Endpoint, role name </w:t>
      </w:r>
      <w:r w:rsidRPr="005E5D37">
        <w:rPr>
          <w:b/>
          <w:bCs/>
        </w:rPr>
        <w:t>PAWS administrators</w:t>
      </w:r>
      <w:r w:rsidRPr="0050740D">
        <w:t>, assign this role to the group</w:t>
      </w:r>
      <w:r w:rsidRPr="0050740D">
        <w:rPr>
          <w:b/>
          <w:bCs/>
        </w:rPr>
        <w:t xml:space="preserve"> SG-AA-OPS-</w:t>
      </w:r>
      <w:proofErr w:type="spellStart"/>
      <w:r w:rsidRPr="0050740D">
        <w:rPr>
          <w:b/>
          <w:bCs/>
        </w:rPr>
        <w:t>PAWSAdmins</w:t>
      </w:r>
      <w:proofErr w:type="spellEnd"/>
    </w:p>
    <w:p w14:paraId="290D65FF" w14:textId="77777777" w:rsidR="0099482F" w:rsidRDefault="0099482F" w:rsidP="0099482F">
      <w:pPr>
        <w:pStyle w:val="Heading4"/>
      </w:pPr>
      <w:bookmarkStart w:id="178" w:name="_Toc100330952"/>
      <w:r>
        <w:t>Configure device group for Defender for Endpoint</w:t>
      </w:r>
      <w:bookmarkEnd w:id="178"/>
    </w:p>
    <w:p w14:paraId="020EBC76" w14:textId="77777777" w:rsidR="0099482F" w:rsidRDefault="0099482F" w:rsidP="0099482F">
      <w:pPr>
        <w:jc w:val="center"/>
      </w:pPr>
    </w:p>
    <w:p w14:paraId="0A609FA9" w14:textId="77777777" w:rsidR="0099482F" w:rsidRPr="00D43480" w:rsidRDefault="0099482F" w:rsidP="0099482F">
      <w:r>
        <w:t xml:space="preserve">Create a device group in Defender for Endpoint called </w:t>
      </w:r>
      <w:r w:rsidRPr="008D7A8F">
        <w:rPr>
          <w:b/>
          <w:bCs/>
        </w:rPr>
        <w:t>Windows Servers</w:t>
      </w:r>
      <w:r>
        <w:rPr>
          <w:b/>
          <w:bCs/>
        </w:rPr>
        <w:t xml:space="preserve">, </w:t>
      </w:r>
      <w:r>
        <w:t xml:space="preserve">assign permissions to the group </w:t>
      </w:r>
      <w:r w:rsidRPr="00AA63E0">
        <w:rPr>
          <w:b/>
          <w:bCs/>
        </w:rPr>
        <w:t>SG-AD-OPS-</w:t>
      </w:r>
      <w:proofErr w:type="spellStart"/>
      <w:r w:rsidRPr="00AA63E0">
        <w:rPr>
          <w:b/>
          <w:bCs/>
        </w:rPr>
        <w:t>ServerATPAdmin</w:t>
      </w:r>
      <w:proofErr w:type="spellEnd"/>
    </w:p>
    <w:p w14:paraId="37D9D0FE" w14:textId="77777777" w:rsidR="0099482F" w:rsidRDefault="0099482F" w:rsidP="0099482F"/>
    <w:p w14:paraId="3A336C64" w14:textId="77777777" w:rsidR="0099482F" w:rsidRDefault="0099482F" w:rsidP="0099482F">
      <w:pPr>
        <w:rPr>
          <w:b/>
          <w:bCs/>
        </w:rPr>
      </w:pPr>
      <w:r w:rsidRPr="00C40D1C">
        <w:rPr>
          <w:b/>
          <w:bCs/>
        </w:rPr>
        <w:t>Filter: OS in Windows Server 2022</w:t>
      </w:r>
    </w:p>
    <w:p w14:paraId="61D217DC" w14:textId="77777777" w:rsidR="0099482F" w:rsidRDefault="0099482F" w:rsidP="0099482F">
      <w:pPr>
        <w:rPr>
          <w:b/>
          <w:bCs/>
        </w:rPr>
      </w:pPr>
    </w:p>
    <w:p w14:paraId="53EA4377" w14:textId="77777777" w:rsidR="0099482F" w:rsidRPr="00B43C9D" w:rsidRDefault="0099482F" w:rsidP="0099482F">
      <w:r w:rsidRPr="00B43C9D">
        <w:t xml:space="preserve">Create a device group for </w:t>
      </w:r>
      <w:r w:rsidRPr="00681E56">
        <w:rPr>
          <w:b/>
          <w:bCs/>
        </w:rPr>
        <w:t>PAWS Workstations</w:t>
      </w:r>
      <w:r w:rsidRPr="00B43C9D">
        <w:t xml:space="preserve">, assign permissions to the group </w:t>
      </w:r>
      <w:r w:rsidRPr="00B43C9D">
        <w:rPr>
          <w:b/>
          <w:bCs/>
        </w:rPr>
        <w:t>SG-AA-OPS-</w:t>
      </w:r>
      <w:proofErr w:type="spellStart"/>
      <w:r w:rsidRPr="00B43C9D">
        <w:rPr>
          <w:b/>
          <w:bCs/>
        </w:rPr>
        <w:t>PAWSAdmins</w:t>
      </w:r>
      <w:proofErr w:type="spellEnd"/>
    </w:p>
    <w:p w14:paraId="5D2AFF53" w14:textId="77777777" w:rsidR="0099482F" w:rsidRDefault="0099482F" w:rsidP="0099482F">
      <w:pPr>
        <w:rPr>
          <w:b/>
          <w:bCs/>
        </w:rPr>
      </w:pPr>
    </w:p>
    <w:p w14:paraId="5591FDD9" w14:textId="77777777" w:rsidR="0099482F" w:rsidRPr="00C40D1C" w:rsidRDefault="0099482F" w:rsidP="0099482F">
      <w:pPr>
        <w:rPr>
          <w:b/>
          <w:bCs/>
        </w:rPr>
      </w:pPr>
      <w:r>
        <w:rPr>
          <w:b/>
          <w:bCs/>
        </w:rPr>
        <w:t>Filter: Name contains PAWS</w:t>
      </w:r>
    </w:p>
    <w:p w14:paraId="5CC460D8" w14:textId="77777777" w:rsidR="0099482F" w:rsidRDefault="0099482F" w:rsidP="0099482F">
      <w:pPr>
        <w:pStyle w:val="Heading4"/>
      </w:pPr>
      <w:bookmarkStart w:id="179" w:name="_Toc100330953"/>
      <w:r>
        <w:t>Configure Update rings</w:t>
      </w:r>
      <w:bookmarkEnd w:id="179"/>
    </w:p>
    <w:p w14:paraId="74C437B3" w14:textId="77777777" w:rsidR="0099482F" w:rsidRDefault="0099482F" w:rsidP="0099482F"/>
    <w:p w14:paraId="2699CA2F" w14:textId="77777777" w:rsidR="0099482F" w:rsidRDefault="0099482F" w:rsidP="0099482F">
      <w:r>
        <w:t>Configure update rings for PAW machines as per screen below</w:t>
      </w:r>
    </w:p>
    <w:p w14:paraId="74EE4629" w14:textId="77777777" w:rsidR="0099482F" w:rsidRDefault="0099482F" w:rsidP="0099482F"/>
    <w:p w14:paraId="740691F8" w14:textId="77777777" w:rsidR="0099482F" w:rsidRDefault="0099482F" w:rsidP="0099482F">
      <w:pPr>
        <w:jc w:val="center"/>
      </w:pPr>
      <w:r>
        <w:rPr>
          <w:noProof/>
        </w:rPr>
        <w:lastRenderedPageBreak/>
        <w:drawing>
          <wp:inline distT="0" distB="0" distL="0" distR="0" wp14:anchorId="309E281C" wp14:editId="3E758673">
            <wp:extent cx="4543425" cy="4299888"/>
            <wp:effectExtent l="0" t="0" r="0" b="5715"/>
            <wp:docPr id="1954604839" name="Picture 19546048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4" name="Picture 1196874724" descr="Graphical user interface, text, application, email&#10;&#10;Description automatically generated"/>
                    <pic:cNvPicPr/>
                  </pic:nvPicPr>
                  <pic:blipFill>
                    <a:blip r:embed="rId598"/>
                    <a:stretch>
                      <a:fillRect/>
                    </a:stretch>
                  </pic:blipFill>
                  <pic:spPr>
                    <a:xfrm>
                      <a:off x="0" y="0"/>
                      <a:ext cx="4546574" cy="4302868"/>
                    </a:xfrm>
                    <a:prstGeom prst="rect">
                      <a:avLst/>
                    </a:prstGeom>
                  </pic:spPr>
                </pic:pic>
              </a:graphicData>
            </a:graphic>
          </wp:inline>
        </w:drawing>
      </w:r>
    </w:p>
    <w:p w14:paraId="3B1AD9B2" w14:textId="77777777" w:rsidR="0099482F" w:rsidRDefault="0099482F" w:rsidP="0099482F">
      <w:pPr>
        <w:jc w:val="center"/>
      </w:pPr>
      <w:r>
        <w:rPr>
          <w:noProof/>
        </w:rPr>
        <w:drawing>
          <wp:inline distT="0" distB="0" distL="0" distR="0" wp14:anchorId="3DB3C02C" wp14:editId="33E01C05">
            <wp:extent cx="5191125" cy="1846108"/>
            <wp:effectExtent l="0" t="0" r="0" b="1905"/>
            <wp:docPr id="1954604840" name="Picture 19546048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8" name="Picture 1196874748" descr="Graphical user interface, text, application, chat or text message&#10;&#10;Description automatically generated"/>
                    <pic:cNvPicPr/>
                  </pic:nvPicPr>
                  <pic:blipFill>
                    <a:blip r:embed="rId599"/>
                    <a:stretch>
                      <a:fillRect/>
                    </a:stretch>
                  </pic:blipFill>
                  <pic:spPr>
                    <a:xfrm>
                      <a:off x="0" y="0"/>
                      <a:ext cx="5202301" cy="1850082"/>
                    </a:xfrm>
                    <a:prstGeom prst="rect">
                      <a:avLst/>
                    </a:prstGeom>
                  </pic:spPr>
                </pic:pic>
              </a:graphicData>
            </a:graphic>
          </wp:inline>
        </w:drawing>
      </w:r>
    </w:p>
    <w:p w14:paraId="101E4C39" w14:textId="77777777" w:rsidR="0099482F" w:rsidRDefault="0099482F" w:rsidP="0099482F">
      <w:pPr>
        <w:jc w:val="center"/>
      </w:pPr>
    </w:p>
    <w:p w14:paraId="755ECFEA" w14:textId="77777777" w:rsidR="0099482F" w:rsidRPr="000D1C35" w:rsidRDefault="0099482F" w:rsidP="0099482F">
      <w:pPr>
        <w:pStyle w:val="ListParagraph"/>
        <w:numPr>
          <w:ilvl w:val="0"/>
          <w:numId w:val="116"/>
        </w:numPr>
        <w:rPr>
          <w:rFonts w:ascii="Segoe UI" w:hAnsi="Segoe UI" w:cs="Segoe UI"/>
          <w:b/>
          <w:color w:val="323130"/>
        </w:rPr>
      </w:pPr>
      <w:r>
        <w:t xml:space="preserve">Assign the policy to the PAWS workstations group </w:t>
      </w:r>
      <w:r w:rsidRPr="00F1245A">
        <w:rPr>
          <w:rFonts w:ascii="Segoe UI" w:hAnsi="Segoe UI" w:cs="Segoe UI"/>
          <w:b/>
          <w:bCs/>
          <w:color w:val="323130"/>
          <w:szCs w:val="20"/>
          <w:shd w:val="clear" w:color="auto" w:fill="F3F2F1"/>
        </w:rPr>
        <w:t>DG-AA-OPS-</w:t>
      </w:r>
      <w:proofErr w:type="spellStart"/>
      <w:r w:rsidRPr="00F1245A">
        <w:rPr>
          <w:rFonts w:ascii="Segoe UI" w:hAnsi="Segoe UI" w:cs="Segoe UI"/>
          <w:b/>
          <w:bCs/>
          <w:color w:val="323130"/>
          <w:szCs w:val="20"/>
          <w:shd w:val="clear" w:color="auto" w:fill="F3F2F1"/>
        </w:rPr>
        <w:t>PawsWorkstations</w:t>
      </w:r>
      <w:proofErr w:type="spellEnd"/>
    </w:p>
    <w:p w14:paraId="515B4077" w14:textId="77777777" w:rsidR="0099482F" w:rsidRDefault="0099482F" w:rsidP="0099482F"/>
    <w:p w14:paraId="34C4E3D5" w14:textId="0A72ABB6" w:rsidR="0099482F" w:rsidRDefault="0099482F" w:rsidP="0099482F">
      <w:pPr>
        <w:pStyle w:val="Heading3"/>
      </w:pPr>
      <w:bookmarkStart w:id="180" w:name="_Configuring_AVD_Intune"/>
      <w:bookmarkStart w:id="181" w:name="_Toc93571310"/>
      <w:bookmarkStart w:id="182" w:name="_Toc100330954"/>
      <w:bookmarkStart w:id="183" w:name="_Toc113541501"/>
      <w:bookmarkEnd w:id="180"/>
      <w:r>
        <w:t>Configuring AVD Intune Policies</w:t>
      </w:r>
      <w:bookmarkEnd w:id="181"/>
      <w:bookmarkEnd w:id="182"/>
      <w:bookmarkEnd w:id="183"/>
    </w:p>
    <w:p w14:paraId="00652A9D" w14:textId="77777777" w:rsidR="0099482F" w:rsidRDefault="0099482F" w:rsidP="0099482F"/>
    <w:p w14:paraId="44208068" w14:textId="77777777" w:rsidR="0099482F" w:rsidRDefault="0099482F" w:rsidP="0099482F">
      <w:pPr>
        <w:pStyle w:val="Heading4"/>
      </w:pPr>
      <w:bookmarkStart w:id="184" w:name="_Toc93571311"/>
      <w:bookmarkStart w:id="185" w:name="_Toc100330955"/>
      <w:r>
        <w:t>Pre-requisites</w:t>
      </w:r>
      <w:bookmarkEnd w:id="184"/>
      <w:bookmarkEnd w:id="185"/>
    </w:p>
    <w:p w14:paraId="2DEAF88A" w14:textId="77777777" w:rsidR="0099482F" w:rsidRPr="00E76869" w:rsidRDefault="0099482F" w:rsidP="0099482F"/>
    <w:p w14:paraId="2A4D976F" w14:textId="77777777" w:rsidR="0099482F" w:rsidRDefault="0099482F" w:rsidP="0099482F">
      <w:r>
        <w:t xml:space="preserve">Download the scripts from Microsoft repository labelled as </w:t>
      </w:r>
      <w:r w:rsidRPr="007E0E5F">
        <w:rPr>
          <w:b/>
          <w:bCs/>
        </w:rPr>
        <w:t xml:space="preserve">Enterprise Profile Configuration </w:t>
      </w:r>
      <w:r>
        <w:t>and make sure to unlock the scripts (repeat for each script)</w:t>
      </w:r>
    </w:p>
    <w:p w14:paraId="7DB733DE" w14:textId="56473614" w:rsidR="0099482F" w:rsidRDefault="00000000" w:rsidP="0099482F">
      <w:hyperlink r:id="rId600" w:history="1">
        <w:r w:rsidR="0099482F">
          <w:rPr>
            <w:rStyle w:val="Hyperlink"/>
          </w:rPr>
          <w:t>Deploying a privileged access solution | Microsoft Docs</w:t>
        </w:r>
      </w:hyperlink>
    </w:p>
    <w:p w14:paraId="784DD4D7" w14:textId="77777777" w:rsidR="0099482F" w:rsidRDefault="0099482F" w:rsidP="0099482F">
      <w:pPr>
        <w:jc w:val="center"/>
      </w:pPr>
      <w:r>
        <w:rPr>
          <w:noProof/>
        </w:rPr>
        <w:lastRenderedPageBreak/>
        <w:drawing>
          <wp:inline distT="0" distB="0" distL="0" distR="0" wp14:anchorId="379FC2F5" wp14:editId="0707145D">
            <wp:extent cx="3486150" cy="48101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486150" cy="4810125"/>
                    </a:xfrm>
                    <a:prstGeom prst="rect">
                      <a:avLst/>
                    </a:prstGeom>
                    <a:noFill/>
                    <a:ln>
                      <a:noFill/>
                    </a:ln>
                  </pic:spPr>
                </pic:pic>
              </a:graphicData>
            </a:graphic>
          </wp:inline>
        </w:drawing>
      </w:r>
    </w:p>
    <w:p w14:paraId="5CEB2C6C" w14:textId="77777777" w:rsidR="0099482F" w:rsidRDefault="0099482F" w:rsidP="0099482F">
      <w:pPr>
        <w:pStyle w:val="ListParagraph"/>
        <w:numPr>
          <w:ilvl w:val="0"/>
          <w:numId w:val="79"/>
        </w:numPr>
        <w:spacing w:after="200"/>
      </w:pPr>
      <w:r>
        <w:t>Open an elevated PowerShell and locate the folder where the scripts are located</w:t>
      </w:r>
    </w:p>
    <w:p w14:paraId="45140FDD" w14:textId="77777777" w:rsidR="0099482F" w:rsidRDefault="0099482F" w:rsidP="0099482F">
      <w:pPr>
        <w:pStyle w:val="ListParagraph"/>
        <w:numPr>
          <w:ilvl w:val="0"/>
          <w:numId w:val="79"/>
        </w:numPr>
        <w:spacing w:after="200"/>
      </w:pPr>
      <w:r>
        <w:t>Run the Master Script with a Global Admin account and perform MFA</w:t>
      </w:r>
    </w:p>
    <w:p w14:paraId="2DB168F4" w14:textId="77777777" w:rsidR="0099482F" w:rsidRDefault="0099482F" w:rsidP="0099482F">
      <w:r>
        <w:rPr>
          <w:noProof/>
        </w:rPr>
        <w:drawing>
          <wp:inline distT="0" distB="0" distL="0" distR="0" wp14:anchorId="35A4E1B8" wp14:editId="11741096">
            <wp:extent cx="5731510" cy="344805"/>
            <wp:effectExtent l="0" t="0" r="2540" b="0"/>
            <wp:docPr id="1954604841" name="Picture 195460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344805"/>
                    </a:xfrm>
                    <a:prstGeom prst="rect">
                      <a:avLst/>
                    </a:prstGeom>
                  </pic:spPr>
                </pic:pic>
              </a:graphicData>
            </a:graphic>
          </wp:inline>
        </w:drawing>
      </w:r>
    </w:p>
    <w:p w14:paraId="0A14200D" w14:textId="77777777" w:rsidR="0099482F" w:rsidRDefault="0099482F" w:rsidP="0099482F">
      <w:pPr>
        <w:pStyle w:val="ListParagraph"/>
        <w:numPr>
          <w:ilvl w:val="0"/>
          <w:numId w:val="79"/>
        </w:numPr>
        <w:spacing w:after="200"/>
      </w:pPr>
      <w:r>
        <w:t xml:space="preserve">Rerun the scripts if the master scripts </w:t>
      </w:r>
      <w:proofErr w:type="gramStart"/>
      <w:r>
        <w:t>shows</w:t>
      </w:r>
      <w:proofErr w:type="gramEnd"/>
      <w:r>
        <w:t xml:space="preserve"> any errors</w:t>
      </w:r>
    </w:p>
    <w:p w14:paraId="411E4A2B" w14:textId="77777777" w:rsidR="0099482F" w:rsidRDefault="0099482F" w:rsidP="0099482F">
      <w:pPr>
        <w:pStyle w:val="ListParagraph"/>
        <w:numPr>
          <w:ilvl w:val="0"/>
          <w:numId w:val="79"/>
        </w:numPr>
        <w:spacing w:after="200"/>
      </w:pPr>
      <w:r>
        <w:t>Once the scripts have run successfully, you will get the policies below 5 Configuration Policies and 3 compliance policies (each identified by either PAW or ENT depending on the policy allocation type)</w:t>
      </w:r>
    </w:p>
    <w:p w14:paraId="42103D58" w14:textId="77777777" w:rsidR="0099482F" w:rsidRDefault="0099482F" w:rsidP="0099482F">
      <w:r>
        <w:rPr>
          <w:noProof/>
        </w:rPr>
        <w:lastRenderedPageBreak/>
        <w:drawing>
          <wp:inline distT="0" distB="0" distL="0" distR="0" wp14:anchorId="2CACFB92" wp14:editId="033BE8E8">
            <wp:extent cx="5724525" cy="6000750"/>
            <wp:effectExtent l="0" t="0" r="9525" b="0"/>
            <wp:docPr id="1954604842" name="Picture 19546048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24525" cy="6000750"/>
                    </a:xfrm>
                    <a:prstGeom prst="rect">
                      <a:avLst/>
                    </a:prstGeom>
                    <a:noFill/>
                    <a:ln>
                      <a:noFill/>
                    </a:ln>
                  </pic:spPr>
                </pic:pic>
              </a:graphicData>
            </a:graphic>
          </wp:inline>
        </w:drawing>
      </w:r>
    </w:p>
    <w:p w14:paraId="040E3E20" w14:textId="77777777" w:rsidR="0099482F" w:rsidRDefault="0099482F" w:rsidP="0099482F"/>
    <w:p w14:paraId="31720D58" w14:textId="77777777" w:rsidR="0099482F" w:rsidRDefault="0099482F" w:rsidP="0099482F">
      <w:r>
        <w:rPr>
          <w:noProof/>
        </w:rPr>
        <w:lastRenderedPageBreak/>
        <w:drawing>
          <wp:inline distT="0" distB="0" distL="0" distR="0" wp14:anchorId="2C62D018" wp14:editId="65D5EAF5">
            <wp:extent cx="4857750" cy="4505325"/>
            <wp:effectExtent l="0" t="0" r="0" b="9525"/>
            <wp:docPr id="1954604843" name="Picture 19546048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92"/>
                    <a:stretch>
                      <a:fillRect/>
                    </a:stretch>
                  </pic:blipFill>
                  <pic:spPr>
                    <a:xfrm>
                      <a:off x="0" y="0"/>
                      <a:ext cx="4857750" cy="4505325"/>
                    </a:xfrm>
                    <a:prstGeom prst="rect">
                      <a:avLst/>
                    </a:prstGeom>
                  </pic:spPr>
                </pic:pic>
              </a:graphicData>
            </a:graphic>
          </wp:inline>
        </w:drawing>
      </w:r>
    </w:p>
    <w:p w14:paraId="7F76B9E3" w14:textId="77777777" w:rsidR="0099482F" w:rsidRDefault="0099482F" w:rsidP="0099482F">
      <w:pPr>
        <w:pStyle w:val="ListParagraph"/>
        <w:numPr>
          <w:ilvl w:val="0"/>
          <w:numId w:val="79"/>
        </w:numPr>
        <w:spacing w:after="200"/>
      </w:pPr>
      <w:r>
        <w:t>Assign each policy to the respective Azure Virtual Desktop device group containing the devices to be enrolled into MDM</w:t>
      </w:r>
    </w:p>
    <w:p w14:paraId="08C64044" w14:textId="77777777" w:rsidR="0099482F" w:rsidRDefault="0099482F" w:rsidP="0099482F">
      <w:pPr>
        <w:spacing w:after="200"/>
      </w:pPr>
    </w:p>
    <w:p w14:paraId="389C1B7D" w14:textId="77777777" w:rsidR="0099482F" w:rsidRDefault="0099482F" w:rsidP="0099482F">
      <w:pPr>
        <w:spacing w:after="200"/>
      </w:pPr>
      <w:r>
        <w:rPr>
          <w:noProof/>
        </w:rPr>
        <w:drawing>
          <wp:inline distT="0" distB="0" distL="0" distR="0" wp14:anchorId="5AA3995C" wp14:editId="513F4EE3">
            <wp:extent cx="6645910" cy="2778760"/>
            <wp:effectExtent l="0" t="0" r="2540" b="2540"/>
            <wp:docPr id="1954604844" name="Picture 19546048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0" name="Picture 1954604740" descr="Graphical user interface, text, application&#10;&#10;Description automatically generated"/>
                    <pic:cNvPicPr/>
                  </pic:nvPicPr>
                  <pic:blipFill>
                    <a:blip r:embed="rId603"/>
                    <a:stretch>
                      <a:fillRect/>
                    </a:stretch>
                  </pic:blipFill>
                  <pic:spPr>
                    <a:xfrm>
                      <a:off x="0" y="0"/>
                      <a:ext cx="6645910" cy="2778760"/>
                    </a:xfrm>
                    <a:prstGeom prst="rect">
                      <a:avLst/>
                    </a:prstGeom>
                  </pic:spPr>
                </pic:pic>
              </a:graphicData>
            </a:graphic>
          </wp:inline>
        </w:drawing>
      </w:r>
    </w:p>
    <w:p w14:paraId="57D75962" w14:textId="77777777" w:rsidR="0099482F" w:rsidRDefault="0099482F" w:rsidP="0099482F">
      <w:pPr>
        <w:pStyle w:val="ListParagraph"/>
        <w:numPr>
          <w:ilvl w:val="0"/>
          <w:numId w:val="79"/>
        </w:numPr>
        <w:spacing w:after="200"/>
      </w:pPr>
      <w:r>
        <w:t>Create an Endpoint Detection and response policy. Assign this policy to the Enterprise Workstations (AVD) workstation device group</w:t>
      </w:r>
    </w:p>
    <w:p w14:paraId="7B8CEFAC" w14:textId="77777777" w:rsidR="0099482F" w:rsidRDefault="0099482F" w:rsidP="0099482F">
      <w:pPr>
        <w:pStyle w:val="ListParagraph"/>
        <w:numPr>
          <w:ilvl w:val="0"/>
          <w:numId w:val="79"/>
        </w:numPr>
        <w:spacing w:after="200"/>
      </w:pPr>
      <w:r>
        <w:t>This policy will onboard AVD Windows 11 devices to Defender for Endpoint</w:t>
      </w:r>
    </w:p>
    <w:p w14:paraId="68D388FA" w14:textId="77777777" w:rsidR="0099482F" w:rsidRDefault="0099482F" w:rsidP="0099482F">
      <w:pPr>
        <w:spacing w:after="200"/>
      </w:pPr>
    </w:p>
    <w:p w14:paraId="163AC374" w14:textId="77777777" w:rsidR="0099482F" w:rsidRDefault="0099482F" w:rsidP="0099482F">
      <w:pPr>
        <w:spacing w:after="200"/>
        <w:jc w:val="center"/>
        <w:rPr>
          <w:sz w:val="22"/>
        </w:rPr>
      </w:pPr>
      <w:r>
        <w:rPr>
          <w:noProof/>
        </w:rPr>
        <w:drawing>
          <wp:inline distT="0" distB="0" distL="0" distR="0" wp14:anchorId="04C24CF6" wp14:editId="2D0F1B76">
            <wp:extent cx="4610100" cy="2806760"/>
            <wp:effectExtent l="0" t="0" r="0" b="0"/>
            <wp:docPr id="1954604845" name="Picture 19546048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7" name="Picture 1954604747" descr="Graphical user interface, text, application, email&#10;&#10;Description automatically generated"/>
                    <pic:cNvPicPr/>
                  </pic:nvPicPr>
                  <pic:blipFill>
                    <a:blip r:embed="rId604"/>
                    <a:stretch>
                      <a:fillRect/>
                    </a:stretch>
                  </pic:blipFill>
                  <pic:spPr>
                    <a:xfrm>
                      <a:off x="0" y="0"/>
                      <a:ext cx="4613314" cy="2808717"/>
                    </a:xfrm>
                    <a:prstGeom prst="rect">
                      <a:avLst/>
                    </a:prstGeom>
                  </pic:spPr>
                </pic:pic>
              </a:graphicData>
            </a:graphic>
          </wp:inline>
        </w:drawing>
      </w:r>
    </w:p>
    <w:p w14:paraId="6768EA71" w14:textId="77777777" w:rsidR="0099482F" w:rsidRDefault="0099482F" w:rsidP="0099482F">
      <w:pPr>
        <w:spacing w:after="200"/>
        <w:jc w:val="center"/>
        <w:rPr>
          <w:sz w:val="22"/>
        </w:rPr>
      </w:pPr>
    </w:p>
    <w:p w14:paraId="3EF6DED2" w14:textId="77777777" w:rsidR="0099482F" w:rsidRDefault="0099482F" w:rsidP="0099482F">
      <w:pPr>
        <w:pStyle w:val="ListParagraph"/>
        <w:numPr>
          <w:ilvl w:val="0"/>
          <w:numId w:val="79"/>
        </w:numPr>
        <w:spacing w:after="200"/>
      </w:pPr>
      <w:r>
        <w:t>Create OneDrive for Business known folder redirection</w:t>
      </w:r>
    </w:p>
    <w:p w14:paraId="1FCEFC1A" w14:textId="77777777" w:rsidR="0099482F" w:rsidRDefault="0099482F" w:rsidP="0099482F">
      <w:pPr>
        <w:pStyle w:val="ListParagraph"/>
        <w:numPr>
          <w:ilvl w:val="0"/>
          <w:numId w:val="79"/>
        </w:numPr>
        <w:spacing w:after="200"/>
      </w:pPr>
      <w:r>
        <w:t xml:space="preserve">On Configuration Profiles, create a new profile, type </w:t>
      </w:r>
      <w:r w:rsidRPr="008313F2">
        <w:rPr>
          <w:b/>
          <w:bCs/>
        </w:rPr>
        <w:t>Administrative Template</w:t>
      </w:r>
    </w:p>
    <w:p w14:paraId="62AA34CE" w14:textId="77777777" w:rsidR="0099482F" w:rsidRDefault="0099482F" w:rsidP="0099482F">
      <w:pPr>
        <w:spacing w:after="200"/>
        <w:jc w:val="center"/>
      </w:pPr>
      <w:r>
        <w:rPr>
          <w:noProof/>
        </w:rPr>
        <w:drawing>
          <wp:inline distT="0" distB="0" distL="0" distR="0" wp14:anchorId="379D4A25" wp14:editId="283243D6">
            <wp:extent cx="3570982" cy="2457450"/>
            <wp:effectExtent l="0" t="0" r="0" b="0"/>
            <wp:docPr id="1954604846" name="Picture 19546048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2" name="Picture 1954604752" descr="Graphical user interface, text, application, email&#10;&#10;Description automatically generated"/>
                    <pic:cNvPicPr/>
                  </pic:nvPicPr>
                  <pic:blipFill>
                    <a:blip r:embed="rId605"/>
                    <a:stretch>
                      <a:fillRect/>
                    </a:stretch>
                  </pic:blipFill>
                  <pic:spPr>
                    <a:xfrm>
                      <a:off x="0" y="0"/>
                      <a:ext cx="3575570" cy="2460608"/>
                    </a:xfrm>
                    <a:prstGeom prst="rect">
                      <a:avLst/>
                    </a:prstGeom>
                  </pic:spPr>
                </pic:pic>
              </a:graphicData>
            </a:graphic>
          </wp:inline>
        </w:drawing>
      </w:r>
    </w:p>
    <w:p w14:paraId="36B8A7FD" w14:textId="77777777" w:rsidR="0099482F" w:rsidRDefault="0099482F" w:rsidP="0099482F">
      <w:pPr>
        <w:pStyle w:val="ListParagraph"/>
        <w:numPr>
          <w:ilvl w:val="0"/>
          <w:numId w:val="79"/>
        </w:numPr>
        <w:spacing w:after="200"/>
      </w:pPr>
      <w:r>
        <w:t>Provide name and description</w:t>
      </w:r>
    </w:p>
    <w:p w14:paraId="651176FD" w14:textId="77777777" w:rsidR="0099482F" w:rsidRDefault="0099482F" w:rsidP="0099482F">
      <w:pPr>
        <w:pStyle w:val="ListParagraph"/>
        <w:numPr>
          <w:ilvl w:val="1"/>
          <w:numId w:val="79"/>
        </w:numPr>
        <w:spacing w:after="200"/>
      </w:pPr>
      <w:r>
        <w:t xml:space="preserve">Name: </w:t>
      </w:r>
      <w:r w:rsidRPr="009B7A14">
        <w:t>Enterprise AVD OneDrive folder redirection</w:t>
      </w:r>
    </w:p>
    <w:p w14:paraId="6A0EBF32" w14:textId="77777777" w:rsidR="0099482F" w:rsidRPr="00901D6D" w:rsidRDefault="0099482F" w:rsidP="0099482F">
      <w:pPr>
        <w:pStyle w:val="ListParagraph"/>
        <w:numPr>
          <w:ilvl w:val="1"/>
          <w:numId w:val="79"/>
        </w:numPr>
        <w:spacing w:after="200"/>
      </w:pPr>
      <w:r>
        <w:t xml:space="preserve">Description: </w:t>
      </w:r>
      <w:r>
        <w:rPr>
          <w:rFonts w:ascii="Segoe UI" w:hAnsi="Segoe UI" w:cs="Segoe UI"/>
          <w:color w:val="323130"/>
          <w:szCs w:val="20"/>
          <w:shd w:val="clear" w:color="auto" w:fill="FFFFFF"/>
        </w:rPr>
        <w:t>Configures OneDrive system settings for automatic sign-in, known folder redirection and move</w:t>
      </w:r>
    </w:p>
    <w:p w14:paraId="52C9C199" w14:textId="77777777" w:rsidR="0099482F" w:rsidRPr="00326D25" w:rsidRDefault="0099482F" w:rsidP="0099482F">
      <w:pPr>
        <w:pStyle w:val="ListParagraph"/>
        <w:numPr>
          <w:ilvl w:val="0"/>
          <w:numId w:val="79"/>
        </w:numPr>
        <w:spacing w:after="200"/>
      </w:pPr>
      <w:r>
        <w:rPr>
          <w:rFonts w:ascii="Segoe UI" w:hAnsi="Segoe UI" w:cs="Segoe UI"/>
          <w:color w:val="323130"/>
          <w:szCs w:val="20"/>
          <w:shd w:val="clear" w:color="auto" w:fill="FFFFFF"/>
        </w:rPr>
        <w:t xml:space="preserve">Under </w:t>
      </w:r>
      <w:r w:rsidRPr="00901D6D">
        <w:rPr>
          <w:rFonts w:ascii="Segoe UI" w:hAnsi="Segoe UI" w:cs="Segoe UI"/>
          <w:b/>
          <w:bCs/>
          <w:color w:val="323130"/>
          <w:szCs w:val="20"/>
          <w:shd w:val="clear" w:color="auto" w:fill="FFFFFF"/>
        </w:rPr>
        <w:t>Configur</w:t>
      </w:r>
      <w:r>
        <w:rPr>
          <w:rFonts w:ascii="Segoe UI" w:hAnsi="Segoe UI" w:cs="Segoe UI"/>
          <w:b/>
          <w:bCs/>
          <w:color w:val="323130"/>
          <w:szCs w:val="20"/>
          <w:shd w:val="clear" w:color="auto" w:fill="FFFFFF"/>
        </w:rPr>
        <w:t>a</w:t>
      </w:r>
      <w:r w:rsidRPr="00901D6D">
        <w:rPr>
          <w:rFonts w:ascii="Segoe UI" w:hAnsi="Segoe UI" w:cs="Segoe UI"/>
          <w:b/>
          <w:bCs/>
          <w:color w:val="323130"/>
          <w:szCs w:val="20"/>
          <w:shd w:val="clear" w:color="auto" w:fill="FFFFFF"/>
        </w:rPr>
        <w:t>tion Settings</w:t>
      </w:r>
      <w:r>
        <w:rPr>
          <w:rFonts w:ascii="Segoe UI" w:hAnsi="Segoe UI" w:cs="Segoe UI"/>
          <w:b/>
          <w:bCs/>
          <w:color w:val="323130"/>
          <w:szCs w:val="20"/>
          <w:shd w:val="clear" w:color="auto" w:fill="FFFFFF"/>
        </w:rPr>
        <w:t xml:space="preserve">, </w:t>
      </w:r>
      <w:r>
        <w:rPr>
          <w:rFonts w:ascii="Segoe UI" w:hAnsi="Segoe UI" w:cs="Segoe UI"/>
          <w:color w:val="323130"/>
          <w:szCs w:val="20"/>
          <w:shd w:val="clear" w:color="auto" w:fill="FFFFFF"/>
        </w:rPr>
        <w:t>select the option Silently move Windows known folders to OneDrive (2.0). Choose all Options and no notification</w:t>
      </w:r>
    </w:p>
    <w:p w14:paraId="2114DBA8" w14:textId="77777777" w:rsidR="0099482F" w:rsidRPr="00A94E76" w:rsidRDefault="0099482F" w:rsidP="0099482F">
      <w:pPr>
        <w:spacing w:after="200"/>
        <w:jc w:val="center"/>
      </w:pPr>
      <w:r>
        <w:rPr>
          <w:noProof/>
        </w:rPr>
        <w:lastRenderedPageBreak/>
        <w:drawing>
          <wp:inline distT="0" distB="0" distL="0" distR="0" wp14:anchorId="2B612CC7" wp14:editId="49FFA56F">
            <wp:extent cx="3176015" cy="4581525"/>
            <wp:effectExtent l="0" t="0" r="5715" b="0"/>
            <wp:docPr id="1954604847" name="Picture 19546048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6" name="Picture 1954604756" descr="Graphical user interface, text, application&#10;&#10;Description automatically generated"/>
                    <pic:cNvPicPr/>
                  </pic:nvPicPr>
                  <pic:blipFill>
                    <a:blip r:embed="rId606"/>
                    <a:stretch>
                      <a:fillRect/>
                    </a:stretch>
                  </pic:blipFill>
                  <pic:spPr>
                    <a:xfrm>
                      <a:off x="0" y="0"/>
                      <a:ext cx="3183780" cy="4592726"/>
                    </a:xfrm>
                    <a:prstGeom prst="rect">
                      <a:avLst/>
                    </a:prstGeom>
                  </pic:spPr>
                </pic:pic>
              </a:graphicData>
            </a:graphic>
          </wp:inline>
        </w:drawing>
      </w:r>
    </w:p>
    <w:p w14:paraId="383B840A" w14:textId="77777777" w:rsidR="0099482F" w:rsidRDefault="0099482F" w:rsidP="0099482F">
      <w:pPr>
        <w:spacing w:after="200"/>
      </w:pPr>
    </w:p>
    <w:p w14:paraId="5E453C76" w14:textId="77777777" w:rsidR="0099482F" w:rsidRPr="001F3B52" w:rsidRDefault="0099482F" w:rsidP="0099482F">
      <w:pPr>
        <w:pStyle w:val="ListParagraph"/>
        <w:numPr>
          <w:ilvl w:val="0"/>
          <w:numId w:val="79"/>
        </w:numPr>
        <w:spacing w:after="200"/>
        <w:rPr>
          <w:rFonts w:ascii="Segoe UI" w:hAnsi="Segoe UI" w:cs="Segoe UI"/>
          <w:b/>
          <w:color w:val="323130"/>
        </w:rPr>
      </w:pPr>
      <w:r>
        <w:t xml:space="preserve">Enable the policy </w:t>
      </w:r>
      <w:r w:rsidRPr="001F3B52">
        <w:rPr>
          <w:rFonts w:ascii="Segoe UI" w:hAnsi="Segoe UI" w:cs="Segoe UI"/>
          <w:b/>
          <w:bCs/>
          <w:color w:val="323130"/>
          <w:szCs w:val="20"/>
          <w:shd w:val="clear" w:color="auto" w:fill="F3F2F1"/>
        </w:rPr>
        <w:t xml:space="preserve">Silently </w:t>
      </w:r>
      <w:proofErr w:type="gramStart"/>
      <w:r w:rsidRPr="001F3B52">
        <w:rPr>
          <w:rFonts w:ascii="Segoe UI" w:hAnsi="Segoe UI" w:cs="Segoe UI"/>
          <w:b/>
          <w:bCs/>
          <w:color w:val="323130"/>
          <w:szCs w:val="20"/>
          <w:shd w:val="clear" w:color="auto" w:fill="F3F2F1"/>
        </w:rPr>
        <w:t>sign</w:t>
      </w:r>
      <w:proofErr w:type="gramEnd"/>
      <w:r w:rsidRPr="001F3B52">
        <w:rPr>
          <w:rFonts w:ascii="Segoe UI" w:hAnsi="Segoe UI" w:cs="Segoe UI"/>
          <w:b/>
          <w:bCs/>
          <w:color w:val="323130"/>
          <w:szCs w:val="20"/>
          <w:shd w:val="clear" w:color="auto" w:fill="F3F2F1"/>
        </w:rPr>
        <w:t xml:space="preserve"> in users to the OneDrive sync app with their Windows credentials</w:t>
      </w:r>
    </w:p>
    <w:p w14:paraId="212D69FD" w14:textId="77777777" w:rsidR="0099482F" w:rsidRDefault="0099482F" w:rsidP="0099482F">
      <w:pPr>
        <w:pStyle w:val="ListParagraph"/>
        <w:numPr>
          <w:ilvl w:val="0"/>
          <w:numId w:val="0"/>
        </w:numPr>
        <w:spacing w:after="200"/>
        <w:ind w:left="720"/>
        <w:jc w:val="center"/>
      </w:pPr>
      <w:r>
        <w:rPr>
          <w:noProof/>
        </w:rPr>
        <w:lastRenderedPageBreak/>
        <w:drawing>
          <wp:inline distT="0" distB="0" distL="0" distR="0" wp14:anchorId="6F7A76AD" wp14:editId="4827C581">
            <wp:extent cx="3867150" cy="3803869"/>
            <wp:effectExtent l="0" t="0" r="0" b="6350"/>
            <wp:docPr id="1954604848" name="Picture 19546048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604758"/>
                    <pic:cNvPicPr/>
                  </pic:nvPicPr>
                  <pic:blipFill>
                    <a:blip r:embed="rId607">
                      <a:extLst>
                        <a:ext uri="{28A0092B-C50C-407E-A947-70E740481C1C}">
                          <a14:useLocalDpi xmlns:a14="http://schemas.microsoft.com/office/drawing/2010/main" val="0"/>
                        </a:ext>
                      </a:extLst>
                    </a:blip>
                    <a:stretch>
                      <a:fillRect/>
                    </a:stretch>
                  </pic:blipFill>
                  <pic:spPr>
                    <a:xfrm>
                      <a:off x="0" y="0"/>
                      <a:ext cx="3867150" cy="3803869"/>
                    </a:xfrm>
                    <a:prstGeom prst="rect">
                      <a:avLst/>
                    </a:prstGeom>
                  </pic:spPr>
                </pic:pic>
              </a:graphicData>
            </a:graphic>
          </wp:inline>
        </w:drawing>
      </w:r>
    </w:p>
    <w:p w14:paraId="6647D0B2" w14:textId="77777777" w:rsidR="0099482F" w:rsidRDefault="0099482F" w:rsidP="0099482F">
      <w:pPr>
        <w:pStyle w:val="ListParagraph"/>
        <w:numPr>
          <w:ilvl w:val="0"/>
          <w:numId w:val="0"/>
        </w:numPr>
        <w:spacing w:after="200"/>
        <w:ind w:left="720"/>
        <w:jc w:val="center"/>
      </w:pPr>
      <w:r>
        <w:rPr>
          <w:noProof/>
        </w:rPr>
        <w:drawing>
          <wp:inline distT="0" distB="0" distL="0" distR="0" wp14:anchorId="38D0CD0A" wp14:editId="3D56D70B">
            <wp:extent cx="4162425" cy="2152650"/>
            <wp:effectExtent l="0" t="0" r="9525" b="0"/>
            <wp:docPr id="1954604849" name="Picture 19546048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3" name="Picture 1529395203" descr="Graphical user interface, text, application&#10;&#10;Description automatically generated"/>
                    <pic:cNvPicPr/>
                  </pic:nvPicPr>
                  <pic:blipFill>
                    <a:blip r:embed="rId608"/>
                    <a:stretch>
                      <a:fillRect/>
                    </a:stretch>
                  </pic:blipFill>
                  <pic:spPr>
                    <a:xfrm>
                      <a:off x="0" y="0"/>
                      <a:ext cx="4162425" cy="2152650"/>
                    </a:xfrm>
                    <a:prstGeom prst="rect">
                      <a:avLst/>
                    </a:prstGeom>
                  </pic:spPr>
                </pic:pic>
              </a:graphicData>
            </a:graphic>
          </wp:inline>
        </w:drawing>
      </w:r>
    </w:p>
    <w:p w14:paraId="6C1E28EF" w14:textId="77777777" w:rsidR="0099482F" w:rsidRDefault="0099482F" w:rsidP="0099482F">
      <w:pPr>
        <w:pStyle w:val="ListParagraph"/>
        <w:numPr>
          <w:ilvl w:val="0"/>
          <w:numId w:val="0"/>
        </w:numPr>
        <w:spacing w:after="200"/>
        <w:ind w:left="720"/>
        <w:jc w:val="center"/>
      </w:pPr>
    </w:p>
    <w:p w14:paraId="5C1544B8" w14:textId="77777777" w:rsidR="0099482F" w:rsidRDefault="0099482F" w:rsidP="0099482F">
      <w:pPr>
        <w:pStyle w:val="ListParagraph"/>
        <w:numPr>
          <w:ilvl w:val="0"/>
          <w:numId w:val="79"/>
        </w:numPr>
        <w:spacing w:after="200"/>
      </w:pPr>
      <w:r>
        <w:t>Under Assignments, select the AVD groups and create the policy</w:t>
      </w:r>
    </w:p>
    <w:p w14:paraId="36FA3643" w14:textId="77777777" w:rsidR="0099482F" w:rsidRDefault="0099482F" w:rsidP="0099482F">
      <w:pPr>
        <w:spacing w:after="200"/>
        <w:jc w:val="center"/>
      </w:pPr>
      <w:r>
        <w:rPr>
          <w:noProof/>
        </w:rPr>
        <w:lastRenderedPageBreak/>
        <w:drawing>
          <wp:inline distT="0" distB="0" distL="0" distR="0" wp14:anchorId="478495BD" wp14:editId="44715E35">
            <wp:extent cx="5124448" cy="4128546"/>
            <wp:effectExtent l="0" t="0" r="0" b="5715"/>
            <wp:docPr id="1954604850" name="Picture 19546048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604759"/>
                    <pic:cNvPicPr/>
                  </pic:nvPicPr>
                  <pic:blipFill>
                    <a:blip r:embed="rId609">
                      <a:extLst>
                        <a:ext uri="{28A0092B-C50C-407E-A947-70E740481C1C}">
                          <a14:useLocalDpi xmlns:a14="http://schemas.microsoft.com/office/drawing/2010/main" val="0"/>
                        </a:ext>
                      </a:extLst>
                    </a:blip>
                    <a:stretch>
                      <a:fillRect/>
                    </a:stretch>
                  </pic:blipFill>
                  <pic:spPr>
                    <a:xfrm>
                      <a:off x="0" y="0"/>
                      <a:ext cx="5124448" cy="4128546"/>
                    </a:xfrm>
                    <a:prstGeom prst="rect">
                      <a:avLst/>
                    </a:prstGeom>
                  </pic:spPr>
                </pic:pic>
              </a:graphicData>
            </a:graphic>
          </wp:inline>
        </w:drawing>
      </w:r>
    </w:p>
    <w:p w14:paraId="38008600" w14:textId="77777777" w:rsidR="0099482F" w:rsidRDefault="0099482F" w:rsidP="0099482F">
      <w:pPr>
        <w:spacing w:after="200"/>
        <w:jc w:val="center"/>
      </w:pPr>
    </w:p>
    <w:p w14:paraId="072189CA" w14:textId="77777777" w:rsidR="0099482F" w:rsidRDefault="0099482F" w:rsidP="0099482F">
      <w:pPr>
        <w:spacing w:after="200"/>
        <w:jc w:val="center"/>
      </w:pPr>
    </w:p>
    <w:p w14:paraId="36DFB9F2" w14:textId="6C3211FF" w:rsidR="0099482F" w:rsidRDefault="0099482F" w:rsidP="0099482F">
      <w:pPr>
        <w:pStyle w:val="Heading4"/>
      </w:pPr>
      <w:bookmarkStart w:id="186" w:name="_Toc100330957"/>
      <w:r>
        <w:t>Multi-Session Policies</w:t>
      </w:r>
      <w:bookmarkEnd w:id="186"/>
    </w:p>
    <w:p w14:paraId="3FED3B3A" w14:textId="77777777" w:rsidR="0099482F" w:rsidRDefault="0099482F" w:rsidP="0099482F"/>
    <w:p w14:paraId="0B05F066" w14:textId="77777777" w:rsidR="0099482F" w:rsidRDefault="0099482F" w:rsidP="0099482F">
      <w:r>
        <w:t>Create a Configuration Policy of type system catalog for all the Azure Virtual Desktop Multi-session Windows 11 machines. This is required because Configuration Policies of Device Configuration type are not compatible with Multi-session Windows 11 OS.</w:t>
      </w:r>
    </w:p>
    <w:p w14:paraId="7DE421BD" w14:textId="77777777" w:rsidR="0099482F" w:rsidRDefault="0099482F" w:rsidP="0099482F"/>
    <w:p w14:paraId="33EF41B4" w14:textId="77777777" w:rsidR="0099482F" w:rsidRDefault="0099482F" w:rsidP="00C8019F">
      <w:pPr>
        <w:pStyle w:val="ListParagraph"/>
        <w:numPr>
          <w:ilvl w:val="0"/>
          <w:numId w:val="117"/>
        </w:numPr>
      </w:pPr>
      <w:r>
        <w:t>Open Endpoint Manager, Devices, Configuration Profiles, Create Profile, Setting Catalog</w:t>
      </w:r>
    </w:p>
    <w:p w14:paraId="7CB85B8C" w14:textId="77777777" w:rsidR="0099482F" w:rsidRDefault="0099482F" w:rsidP="0099482F"/>
    <w:p w14:paraId="479CFCCD" w14:textId="77777777" w:rsidR="0099482F" w:rsidRDefault="0099482F" w:rsidP="0099482F">
      <w:pPr>
        <w:jc w:val="center"/>
      </w:pPr>
      <w:r>
        <w:rPr>
          <w:noProof/>
        </w:rPr>
        <w:drawing>
          <wp:inline distT="0" distB="0" distL="0" distR="0" wp14:anchorId="2D3EFCCB" wp14:editId="6474BBEE">
            <wp:extent cx="2514600" cy="2295525"/>
            <wp:effectExtent l="0" t="0" r="0" b="9525"/>
            <wp:docPr id="1954604853" name="Picture 19546048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3" name="Picture 1196874703" descr="Graphical user interface, text, application&#10;&#10;Description automatically generated"/>
                    <pic:cNvPicPr/>
                  </pic:nvPicPr>
                  <pic:blipFill>
                    <a:blip r:embed="rId610"/>
                    <a:stretch>
                      <a:fillRect/>
                    </a:stretch>
                  </pic:blipFill>
                  <pic:spPr>
                    <a:xfrm>
                      <a:off x="0" y="0"/>
                      <a:ext cx="2514600" cy="2295525"/>
                    </a:xfrm>
                    <a:prstGeom prst="rect">
                      <a:avLst/>
                    </a:prstGeom>
                  </pic:spPr>
                </pic:pic>
              </a:graphicData>
            </a:graphic>
          </wp:inline>
        </w:drawing>
      </w:r>
    </w:p>
    <w:p w14:paraId="6C9B1086" w14:textId="77777777" w:rsidR="0099482F" w:rsidRDefault="0099482F" w:rsidP="00C8019F">
      <w:pPr>
        <w:pStyle w:val="ListParagraph"/>
        <w:numPr>
          <w:ilvl w:val="0"/>
          <w:numId w:val="117"/>
        </w:numPr>
      </w:pPr>
      <w:r>
        <w:t>Provide the name and description</w:t>
      </w:r>
    </w:p>
    <w:p w14:paraId="13D5CC89" w14:textId="77777777" w:rsidR="0099482F" w:rsidRDefault="0099482F" w:rsidP="00C8019F">
      <w:pPr>
        <w:pStyle w:val="ListParagraph"/>
        <w:numPr>
          <w:ilvl w:val="1"/>
          <w:numId w:val="117"/>
        </w:numPr>
      </w:pPr>
      <w:r>
        <w:lastRenderedPageBreak/>
        <w:t>Name: MDM – Windows 11 Multi-session Configuration Policies</w:t>
      </w:r>
    </w:p>
    <w:p w14:paraId="0C144DF5" w14:textId="77777777" w:rsidR="0099482F" w:rsidRDefault="0099482F" w:rsidP="00C8019F">
      <w:pPr>
        <w:pStyle w:val="ListParagraph"/>
        <w:numPr>
          <w:ilvl w:val="1"/>
          <w:numId w:val="117"/>
        </w:numPr>
      </w:pPr>
      <w:r>
        <w:t>Description: Configuration Policy for Multi-session Windows 11 Azure Virtual Desktop devices</w:t>
      </w:r>
    </w:p>
    <w:p w14:paraId="01FF6D99" w14:textId="77777777" w:rsidR="0099482F" w:rsidRDefault="0099482F" w:rsidP="00C8019F">
      <w:pPr>
        <w:pStyle w:val="ListParagraph"/>
        <w:numPr>
          <w:ilvl w:val="0"/>
          <w:numId w:val="117"/>
        </w:numPr>
      </w:pPr>
      <w:r>
        <w:t>Under Configuration Settings, select the options below</w:t>
      </w:r>
    </w:p>
    <w:p w14:paraId="3F1C45E6" w14:textId="77777777" w:rsidR="0099482F" w:rsidRDefault="0099482F" w:rsidP="0099482F">
      <w:pPr>
        <w:pStyle w:val="ListParagraph"/>
        <w:numPr>
          <w:ilvl w:val="0"/>
          <w:numId w:val="0"/>
        </w:numPr>
        <w:ind w:left="1440"/>
      </w:pPr>
    </w:p>
    <w:p w14:paraId="3AB24EB1" w14:textId="77777777" w:rsidR="0099482F" w:rsidRPr="0035754C" w:rsidRDefault="0099482F" w:rsidP="0099482F">
      <w:pPr>
        <w:pStyle w:val="ListParagraph"/>
        <w:numPr>
          <w:ilvl w:val="0"/>
          <w:numId w:val="0"/>
        </w:numPr>
        <w:ind w:left="1440"/>
        <w:jc w:val="center"/>
      </w:pPr>
      <w:r>
        <w:rPr>
          <w:noProof/>
        </w:rPr>
        <w:drawing>
          <wp:inline distT="0" distB="0" distL="0" distR="0" wp14:anchorId="6D5A7E89" wp14:editId="43B54F3F">
            <wp:extent cx="4408058" cy="2524125"/>
            <wp:effectExtent l="0" t="0" r="0" b="0"/>
            <wp:docPr id="1954604854" name="Picture 19546048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23" name="Picture 1196874723" descr="Graphical user interface, text, application, email&#10;&#10;Description automatically generated"/>
                    <pic:cNvPicPr/>
                  </pic:nvPicPr>
                  <pic:blipFill>
                    <a:blip r:embed="rId611"/>
                    <a:stretch>
                      <a:fillRect/>
                    </a:stretch>
                  </pic:blipFill>
                  <pic:spPr>
                    <a:xfrm>
                      <a:off x="0" y="0"/>
                      <a:ext cx="4414303" cy="2527701"/>
                    </a:xfrm>
                    <a:prstGeom prst="rect">
                      <a:avLst/>
                    </a:prstGeom>
                  </pic:spPr>
                </pic:pic>
              </a:graphicData>
            </a:graphic>
          </wp:inline>
        </w:drawing>
      </w:r>
    </w:p>
    <w:p w14:paraId="6581A761" w14:textId="77777777" w:rsidR="0099482F" w:rsidRDefault="0099482F" w:rsidP="00C8019F">
      <w:pPr>
        <w:pStyle w:val="ListParagraph"/>
        <w:numPr>
          <w:ilvl w:val="1"/>
          <w:numId w:val="117"/>
        </w:numPr>
      </w:pPr>
      <w:r>
        <w:t>Administrative templates</w:t>
      </w:r>
    </w:p>
    <w:p w14:paraId="39FF0E3A" w14:textId="77777777" w:rsidR="0099482F" w:rsidRDefault="0099482F" w:rsidP="0099482F">
      <w:pPr>
        <w:pStyle w:val="ListParagraph"/>
        <w:numPr>
          <w:ilvl w:val="0"/>
          <w:numId w:val="0"/>
        </w:numPr>
        <w:ind w:left="1440"/>
        <w:jc w:val="center"/>
      </w:pPr>
      <w:r>
        <w:rPr>
          <w:noProof/>
        </w:rPr>
        <w:drawing>
          <wp:inline distT="0" distB="0" distL="0" distR="0" wp14:anchorId="1DADF8EF" wp14:editId="3633A285">
            <wp:extent cx="3533775" cy="1828800"/>
            <wp:effectExtent l="0" t="0" r="9525" b="0"/>
            <wp:docPr id="1954604855" name="Picture 19546048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1" name="Picture 1196874731" descr="Graphical user interface, text, application&#10;&#10;Description automatically generated"/>
                    <pic:cNvPicPr/>
                  </pic:nvPicPr>
                  <pic:blipFill>
                    <a:blip r:embed="rId612"/>
                    <a:stretch>
                      <a:fillRect/>
                    </a:stretch>
                  </pic:blipFill>
                  <pic:spPr>
                    <a:xfrm>
                      <a:off x="0" y="0"/>
                      <a:ext cx="3533775" cy="1828800"/>
                    </a:xfrm>
                    <a:prstGeom prst="rect">
                      <a:avLst/>
                    </a:prstGeom>
                  </pic:spPr>
                </pic:pic>
              </a:graphicData>
            </a:graphic>
          </wp:inline>
        </w:drawing>
      </w:r>
    </w:p>
    <w:p w14:paraId="08D1A6AF" w14:textId="77777777" w:rsidR="0099482F" w:rsidRDefault="0099482F" w:rsidP="0099482F">
      <w:pPr>
        <w:pStyle w:val="ListParagraph"/>
        <w:numPr>
          <w:ilvl w:val="0"/>
          <w:numId w:val="0"/>
        </w:numPr>
        <w:ind w:left="1440"/>
        <w:jc w:val="center"/>
      </w:pPr>
    </w:p>
    <w:p w14:paraId="6DF4325B" w14:textId="77777777" w:rsidR="0099482F" w:rsidRDefault="0099482F" w:rsidP="0099482F">
      <w:pPr>
        <w:pStyle w:val="ListParagraph"/>
        <w:numPr>
          <w:ilvl w:val="0"/>
          <w:numId w:val="0"/>
        </w:numPr>
        <w:ind w:left="1440"/>
        <w:jc w:val="center"/>
      </w:pPr>
      <w:r>
        <w:rPr>
          <w:noProof/>
        </w:rPr>
        <w:drawing>
          <wp:inline distT="0" distB="0" distL="0" distR="0" wp14:anchorId="75EE9CE8" wp14:editId="5E067341">
            <wp:extent cx="3276600" cy="1519690"/>
            <wp:effectExtent l="0" t="0" r="0" b="4445"/>
            <wp:docPr id="1954604856" name="Picture 19546048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2" name="Picture 1529395202" descr="Graphical user interface, text, application&#10;&#10;Description automatically generated"/>
                    <pic:cNvPicPr/>
                  </pic:nvPicPr>
                  <pic:blipFill>
                    <a:blip r:embed="rId613"/>
                    <a:stretch>
                      <a:fillRect/>
                    </a:stretch>
                  </pic:blipFill>
                  <pic:spPr>
                    <a:xfrm>
                      <a:off x="0" y="0"/>
                      <a:ext cx="3283444" cy="1522864"/>
                    </a:xfrm>
                    <a:prstGeom prst="rect">
                      <a:avLst/>
                    </a:prstGeom>
                  </pic:spPr>
                </pic:pic>
              </a:graphicData>
            </a:graphic>
          </wp:inline>
        </w:drawing>
      </w:r>
    </w:p>
    <w:p w14:paraId="4C3CC265" w14:textId="77777777" w:rsidR="0099482F" w:rsidRDefault="0099482F" w:rsidP="0099482F">
      <w:pPr>
        <w:pStyle w:val="ListParagraph"/>
        <w:numPr>
          <w:ilvl w:val="0"/>
          <w:numId w:val="0"/>
        </w:numPr>
        <w:ind w:left="1440"/>
        <w:jc w:val="center"/>
      </w:pPr>
    </w:p>
    <w:p w14:paraId="51FA87EA" w14:textId="77777777" w:rsidR="0099482F" w:rsidRDefault="0099482F" w:rsidP="00C8019F">
      <w:pPr>
        <w:pStyle w:val="ListParagraph"/>
        <w:numPr>
          <w:ilvl w:val="1"/>
          <w:numId w:val="117"/>
        </w:numPr>
      </w:pPr>
      <w:r>
        <w:t>Bitlocker</w:t>
      </w:r>
      <w:r>
        <w:br/>
      </w:r>
    </w:p>
    <w:p w14:paraId="133CF314" w14:textId="77777777" w:rsidR="0099482F" w:rsidRDefault="0099482F" w:rsidP="0099482F">
      <w:pPr>
        <w:pStyle w:val="ListParagraph"/>
        <w:numPr>
          <w:ilvl w:val="0"/>
          <w:numId w:val="0"/>
        </w:numPr>
        <w:ind w:left="1440"/>
        <w:jc w:val="center"/>
      </w:pPr>
      <w:r>
        <w:rPr>
          <w:noProof/>
        </w:rPr>
        <w:drawing>
          <wp:inline distT="0" distB="0" distL="0" distR="0" wp14:anchorId="388071EF" wp14:editId="329FB830">
            <wp:extent cx="3314700" cy="933450"/>
            <wp:effectExtent l="0" t="0" r="0" b="0"/>
            <wp:docPr id="1954604857" name="Picture 19546048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2" name="Picture 1196874732" descr="Graphical user interface&#10;&#10;Description automatically generated"/>
                    <pic:cNvPicPr/>
                  </pic:nvPicPr>
                  <pic:blipFill>
                    <a:blip r:embed="rId614"/>
                    <a:stretch>
                      <a:fillRect/>
                    </a:stretch>
                  </pic:blipFill>
                  <pic:spPr>
                    <a:xfrm>
                      <a:off x="0" y="0"/>
                      <a:ext cx="3314700" cy="933450"/>
                    </a:xfrm>
                    <a:prstGeom prst="rect">
                      <a:avLst/>
                    </a:prstGeom>
                  </pic:spPr>
                </pic:pic>
              </a:graphicData>
            </a:graphic>
          </wp:inline>
        </w:drawing>
      </w:r>
    </w:p>
    <w:p w14:paraId="2445FC4A" w14:textId="77777777" w:rsidR="0099482F" w:rsidRDefault="0099482F" w:rsidP="0099482F">
      <w:pPr>
        <w:pStyle w:val="ListParagraph"/>
        <w:numPr>
          <w:ilvl w:val="0"/>
          <w:numId w:val="0"/>
        </w:numPr>
        <w:ind w:left="1440"/>
      </w:pPr>
    </w:p>
    <w:p w14:paraId="2BEC7B4D" w14:textId="77777777" w:rsidR="0099482F" w:rsidRDefault="0099482F" w:rsidP="00C8019F">
      <w:pPr>
        <w:pStyle w:val="ListParagraph"/>
        <w:numPr>
          <w:ilvl w:val="1"/>
          <w:numId w:val="117"/>
        </w:numPr>
      </w:pPr>
      <w:r>
        <w:t>Camera</w:t>
      </w:r>
    </w:p>
    <w:p w14:paraId="2A42F956" w14:textId="77777777" w:rsidR="0099482F" w:rsidRDefault="0099482F" w:rsidP="0099482F">
      <w:pPr>
        <w:jc w:val="center"/>
      </w:pPr>
      <w:r>
        <w:rPr>
          <w:noProof/>
        </w:rPr>
        <w:lastRenderedPageBreak/>
        <w:drawing>
          <wp:inline distT="0" distB="0" distL="0" distR="0" wp14:anchorId="3469E587" wp14:editId="5D972895">
            <wp:extent cx="3476625" cy="914400"/>
            <wp:effectExtent l="0" t="0" r="9525" b="0"/>
            <wp:docPr id="1954604858" name="Picture 19546048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3" name="Picture 1196874733" descr="Graphical user interface, text, application&#10;&#10;Description automatically generated"/>
                    <pic:cNvPicPr/>
                  </pic:nvPicPr>
                  <pic:blipFill>
                    <a:blip r:embed="rId615"/>
                    <a:stretch>
                      <a:fillRect/>
                    </a:stretch>
                  </pic:blipFill>
                  <pic:spPr>
                    <a:xfrm>
                      <a:off x="0" y="0"/>
                      <a:ext cx="3476625" cy="914400"/>
                    </a:xfrm>
                    <a:prstGeom prst="rect">
                      <a:avLst/>
                    </a:prstGeom>
                  </pic:spPr>
                </pic:pic>
              </a:graphicData>
            </a:graphic>
          </wp:inline>
        </w:drawing>
      </w:r>
    </w:p>
    <w:p w14:paraId="66643334" w14:textId="77777777" w:rsidR="0099482F" w:rsidRDefault="0099482F" w:rsidP="00C8019F">
      <w:pPr>
        <w:pStyle w:val="ListParagraph"/>
        <w:numPr>
          <w:ilvl w:val="1"/>
          <w:numId w:val="117"/>
        </w:numPr>
      </w:pPr>
      <w:r>
        <w:t>Device Lock</w:t>
      </w:r>
    </w:p>
    <w:p w14:paraId="2D0D3F5D" w14:textId="77777777" w:rsidR="0099482F" w:rsidRDefault="0099482F" w:rsidP="0099482F">
      <w:pPr>
        <w:jc w:val="center"/>
      </w:pPr>
      <w:r>
        <w:rPr>
          <w:noProof/>
        </w:rPr>
        <w:drawing>
          <wp:inline distT="0" distB="0" distL="0" distR="0" wp14:anchorId="0AFCD358" wp14:editId="20448A12">
            <wp:extent cx="3295650" cy="1257300"/>
            <wp:effectExtent l="0" t="0" r="0" b="0"/>
            <wp:docPr id="1954604859" name="Picture 19546048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34" name="Picture 1196874734" descr="Graphical user interface, text, application, chat or text message&#10;&#10;Description automatically generated"/>
                    <pic:cNvPicPr/>
                  </pic:nvPicPr>
                  <pic:blipFill>
                    <a:blip r:embed="rId616"/>
                    <a:stretch>
                      <a:fillRect/>
                    </a:stretch>
                  </pic:blipFill>
                  <pic:spPr>
                    <a:xfrm>
                      <a:off x="0" y="0"/>
                      <a:ext cx="3295650" cy="1257300"/>
                    </a:xfrm>
                    <a:prstGeom prst="rect">
                      <a:avLst/>
                    </a:prstGeom>
                  </pic:spPr>
                </pic:pic>
              </a:graphicData>
            </a:graphic>
          </wp:inline>
        </w:drawing>
      </w:r>
    </w:p>
    <w:p w14:paraId="704494B8" w14:textId="77777777" w:rsidR="0099482F" w:rsidRDefault="0099482F" w:rsidP="0099482F">
      <w:pPr>
        <w:jc w:val="center"/>
      </w:pPr>
    </w:p>
    <w:p w14:paraId="120A510E" w14:textId="77777777" w:rsidR="0099482F" w:rsidRDefault="0099482F" w:rsidP="00C8019F">
      <w:pPr>
        <w:pStyle w:val="ListParagraph"/>
        <w:numPr>
          <w:ilvl w:val="1"/>
          <w:numId w:val="117"/>
        </w:numPr>
      </w:pPr>
      <w:r>
        <w:t>Local policies security options</w:t>
      </w:r>
    </w:p>
    <w:p w14:paraId="30D44374" w14:textId="77777777" w:rsidR="0099482F" w:rsidRDefault="0099482F" w:rsidP="0099482F">
      <w:pPr>
        <w:pStyle w:val="ListParagraph"/>
        <w:numPr>
          <w:ilvl w:val="0"/>
          <w:numId w:val="0"/>
        </w:numPr>
        <w:ind w:left="1440"/>
      </w:pPr>
    </w:p>
    <w:p w14:paraId="5A2C89E9" w14:textId="77777777" w:rsidR="0099482F" w:rsidRDefault="0099482F" w:rsidP="0099482F">
      <w:pPr>
        <w:jc w:val="center"/>
      </w:pPr>
      <w:r>
        <w:rPr>
          <w:noProof/>
        </w:rPr>
        <w:drawing>
          <wp:inline distT="0" distB="0" distL="0" distR="0" wp14:anchorId="0071A9BD" wp14:editId="238958EE">
            <wp:extent cx="5734050" cy="762000"/>
            <wp:effectExtent l="0" t="0" r="0" b="0"/>
            <wp:docPr id="1954604860" name="Picture 19546048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3" name="Picture 1196874743" descr="A picture containing graphical user interface&#10;&#10;Description automatically generated"/>
                    <pic:cNvPicPr/>
                  </pic:nvPicPr>
                  <pic:blipFill>
                    <a:blip r:embed="rId617"/>
                    <a:stretch>
                      <a:fillRect/>
                    </a:stretch>
                  </pic:blipFill>
                  <pic:spPr>
                    <a:xfrm>
                      <a:off x="0" y="0"/>
                      <a:ext cx="5734050" cy="762000"/>
                    </a:xfrm>
                    <a:prstGeom prst="rect">
                      <a:avLst/>
                    </a:prstGeom>
                  </pic:spPr>
                </pic:pic>
              </a:graphicData>
            </a:graphic>
          </wp:inline>
        </w:drawing>
      </w:r>
    </w:p>
    <w:p w14:paraId="79B3A880" w14:textId="77777777" w:rsidR="0099482F" w:rsidRDefault="0099482F" w:rsidP="0099482F">
      <w:pPr>
        <w:jc w:val="center"/>
      </w:pPr>
    </w:p>
    <w:p w14:paraId="7C54362D" w14:textId="77777777" w:rsidR="0099482F" w:rsidRDefault="0099482F" w:rsidP="00C8019F">
      <w:pPr>
        <w:pStyle w:val="ListParagraph"/>
        <w:numPr>
          <w:ilvl w:val="1"/>
          <w:numId w:val="117"/>
        </w:numPr>
      </w:pPr>
      <w:r>
        <w:t>Security</w:t>
      </w:r>
    </w:p>
    <w:p w14:paraId="45AF49F8" w14:textId="77777777" w:rsidR="0099482F" w:rsidRDefault="0099482F" w:rsidP="0099482F">
      <w:pPr>
        <w:jc w:val="center"/>
      </w:pPr>
      <w:r>
        <w:rPr>
          <w:noProof/>
        </w:rPr>
        <w:drawing>
          <wp:inline distT="0" distB="0" distL="0" distR="0" wp14:anchorId="67256ED0" wp14:editId="22190A6D">
            <wp:extent cx="4343400" cy="904875"/>
            <wp:effectExtent l="0" t="0" r="0" b="9525"/>
            <wp:docPr id="1954604861" name="Picture 19546048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4" name="Picture 1196874744" descr="Graphical user interface&#10;&#10;Description automatically generated with low confidence"/>
                    <pic:cNvPicPr/>
                  </pic:nvPicPr>
                  <pic:blipFill>
                    <a:blip r:embed="rId618"/>
                    <a:stretch>
                      <a:fillRect/>
                    </a:stretch>
                  </pic:blipFill>
                  <pic:spPr>
                    <a:xfrm>
                      <a:off x="0" y="0"/>
                      <a:ext cx="4343400" cy="904875"/>
                    </a:xfrm>
                    <a:prstGeom prst="rect">
                      <a:avLst/>
                    </a:prstGeom>
                  </pic:spPr>
                </pic:pic>
              </a:graphicData>
            </a:graphic>
          </wp:inline>
        </w:drawing>
      </w:r>
    </w:p>
    <w:p w14:paraId="70B57F0A" w14:textId="77777777" w:rsidR="0099482F" w:rsidRDefault="0099482F" w:rsidP="00C8019F">
      <w:pPr>
        <w:pStyle w:val="ListParagraph"/>
        <w:numPr>
          <w:ilvl w:val="1"/>
          <w:numId w:val="117"/>
        </w:numPr>
      </w:pPr>
      <w:r>
        <w:t>Start</w:t>
      </w:r>
    </w:p>
    <w:p w14:paraId="7DD79B90" w14:textId="77777777" w:rsidR="0099482F" w:rsidRDefault="0099482F" w:rsidP="0099482F"/>
    <w:p w14:paraId="5377EA1C" w14:textId="77777777" w:rsidR="0099482F" w:rsidRDefault="0099482F" w:rsidP="0099482F">
      <w:pPr>
        <w:jc w:val="center"/>
      </w:pPr>
      <w:r>
        <w:rPr>
          <w:noProof/>
        </w:rPr>
        <w:drawing>
          <wp:inline distT="0" distB="0" distL="0" distR="0" wp14:anchorId="35B1C620" wp14:editId="000A7AE4">
            <wp:extent cx="2241190" cy="1895475"/>
            <wp:effectExtent l="0" t="0" r="6985" b="0"/>
            <wp:docPr id="1954604862" name="Picture 19546048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5" name="Picture 1196874745" descr="Graphical user interface, application&#10;&#10;Description automatically generated"/>
                    <pic:cNvPicPr/>
                  </pic:nvPicPr>
                  <pic:blipFill>
                    <a:blip r:embed="rId619"/>
                    <a:stretch>
                      <a:fillRect/>
                    </a:stretch>
                  </pic:blipFill>
                  <pic:spPr>
                    <a:xfrm>
                      <a:off x="0" y="0"/>
                      <a:ext cx="2245795" cy="1899369"/>
                    </a:xfrm>
                    <a:prstGeom prst="rect">
                      <a:avLst/>
                    </a:prstGeom>
                  </pic:spPr>
                </pic:pic>
              </a:graphicData>
            </a:graphic>
          </wp:inline>
        </w:drawing>
      </w:r>
    </w:p>
    <w:p w14:paraId="3A5D0552" w14:textId="77777777" w:rsidR="0099482F" w:rsidRDefault="0099482F" w:rsidP="00C8019F">
      <w:pPr>
        <w:pStyle w:val="ListParagraph"/>
        <w:numPr>
          <w:ilvl w:val="1"/>
          <w:numId w:val="117"/>
        </w:numPr>
      </w:pPr>
      <w:r>
        <w:t>Windows Advance Threat Protection</w:t>
      </w:r>
    </w:p>
    <w:p w14:paraId="1DA1E9C4" w14:textId="77777777" w:rsidR="0099482F" w:rsidRDefault="0099482F" w:rsidP="0099482F"/>
    <w:p w14:paraId="6791C8E9" w14:textId="77777777" w:rsidR="0099482F" w:rsidRDefault="0099482F" w:rsidP="0099482F">
      <w:pPr>
        <w:jc w:val="center"/>
      </w:pPr>
      <w:r>
        <w:rPr>
          <w:noProof/>
        </w:rPr>
        <w:lastRenderedPageBreak/>
        <w:drawing>
          <wp:inline distT="0" distB="0" distL="0" distR="0" wp14:anchorId="2D193853" wp14:editId="3B92842C">
            <wp:extent cx="3419475" cy="1285875"/>
            <wp:effectExtent l="0" t="0" r="9525" b="9525"/>
            <wp:docPr id="1954604863" name="Picture 19546048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6" name="Picture 1196874746" descr="Graphical user interface, text, application&#10;&#10;Description automatically generated"/>
                    <pic:cNvPicPr/>
                  </pic:nvPicPr>
                  <pic:blipFill>
                    <a:blip r:embed="rId620"/>
                    <a:stretch>
                      <a:fillRect/>
                    </a:stretch>
                  </pic:blipFill>
                  <pic:spPr>
                    <a:xfrm>
                      <a:off x="0" y="0"/>
                      <a:ext cx="3419475" cy="1285875"/>
                    </a:xfrm>
                    <a:prstGeom prst="rect">
                      <a:avLst/>
                    </a:prstGeom>
                  </pic:spPr>
                </pic:pic>
              </a:graphicData>
            </a:graphic>
          </wp:inline>
        </w:drawing>
      </w:r>
    </w:p>
    <w:p w14:paraId="5ED58223" w14:textId="77777777" w:rsidR="0099482F" w:rsidRDefault="0099482F" w:rsidP="0099482F">
      <w:pPr>
        <w:jc w:val="center"/>
      </w:pPr>
    </w:p>
    <w:p w14:paraId="3FEE5D58" w14:textId="77777777" w:rsidR="0099482F" w:rsidRDefault="0099482F" w:rsidP="00C8019F">
      <w:pPr>
        <w:pStyle w:val="ListParagraph"/>
        <w:numPr>
          <w:ilvl w:val="1"/>
          <w:numId w:val="117"/>
        </w:numPr>
      </w:pPr>
      <w:r>
        <w:t>Windows Hello for Business</w:t>
      </w:r>
    </w:p>
    <w:p w14:paraId="367FD0A3" w14:textId="77777777" w:rsidR="0099482F" w:rsidRDefault="0099482F" w:rsidP="0099482F"/>
    <w:p w14:paraId="6073C49F" w14:textId="77777777" w:rsidR="0099482F" w:rsidRDefault="0099482F" w:rsidP="0099482F">
      <w:pPr>
        <w:jc w:val="center"/>
      </w:pPr>
      <w:r>
        <w:rPr>
          <w:noProof/>
        </w:rPr>
        <w:drawing>
          <wp:inline distT="0" distB="0" distL="0" distR="0" wp14:anchorId="7EE5600D" wp14:editId="40A2CB48">
            <wp:extent cx="3190875" cy="1857375"/>
            <wp:effectExtent l="0" t="0" r="9525" b="9525"/>
            <wp:docPr id="1954604864" name="Picture 19546048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47" name="Picture 1196874747" descr="Graphical user interface, application&#10;&#10;Description automatically generated"/>
                    <pic:cNvPicPr/>
                  </pic:nvPicPr>
                  <pic:blipFill>
                    <a:blip r:embed="rId621"/>
                    <a:stretch>
                      <a:fillRect/>
                    </a:stretch>
                  </pic:blipFill>
                  <pic:spPr>
                    <a:xfrm>
                      <a:off x="0" y="0"/>
                      <a:ext cx="3190875" cy="1857375"/>
                    </a:xfrm>
                    <a:prstGeom prst="rect">
                      <a:avLst/>
                    </a:prstGeom>
                  </pic:spPr>
                </pic:pic>
              </a:graphicData>
            </a:graphic>
          </wp:inline>
        </w:drawing>
      </w:r>
    </w:p>
    <w:p w14:paraId="544AE592" w14:textId="77777777" w:rsidR="0099482F" w:rsidRDefault="0099482F" w:rsidP="0099482F">
      <w:pPr>
        <w:jc w:val="center"/>
      </w:pPr>
    </w:p>
    <w:p w14:paraId="5855FBC3" w14:textId="77777777" w:rsidR="0099482F" w:rsidRDefault="0099482F" w:rsidP="00C8019F">
      <w:pPr>
        <w:pStyle w:val="ListParagraph"/>
        <w:numPr>
          <w:ilvl w:val="0"/>
          <w:numId w:val="117"/>
        </w:numPr>
      </w:pPr>
      <w:r>
        <w:t>Under Windows Update for Business, select the options below</w:t>
      </w:r>
    </w:p>
    <w:p w14:paraId="75A84CFD" w14:textId="77777777" w:rsidR="0099482F" w:rsidRDefault="0099482F" w:rsidP="0099482F"/>
    <w:p w14:paraId="549E8E5B" w14:textId="77777777" w:rsidR="0099482F" w:rsidRDefault="0099482F" w:rsidP="0099482F">
      <w:pPr>
        <w:jc w:val="center"/>
      </w:pPr>
      <w:r>
        <w:rPr>
          <w:noProof/>
        </w:rPr>
        <w:lastRenderedPageBreak/>
        <w:drawing>
          <wp:inline distT="0" distB="0" distL="0" distR="0" wp14:anchorId="405D6D09" wp14:editId="5B2CD0FA">
            <wp:extent cx="4705778" cy="5219700"/>
            <wp:effectExtent l="0" t="0" r="0" b="0"/>
            <wp:docPr id="1954604865" name="Picture 195460486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1" name="Picture 1529395201" descr="Graphical user interface, application, email&#10;&#10;Description automatically generated"/>
                    <pic:cNvPicPr/>
                  </pic:nvPicPr>
                  <pic:blipFill>
                    <a:blip r:embed="rId622"/>
                    <a:stretch>
                      <a:fillRect/>
                    </a:stretch>
                  </pic:blipFill>
                  <pic:spPr>
                    <a:xfrm>
                      <a:off x="0" y="0"/>
                      <a:ext cx="4713492" cy="5228256"/>
                    </a:xfrm>
                    <a:prstGeom prst="rect">
                      <a:avLst/>
                    </a:prstGeom>
                  </pic:spPr>
                </pic:pic>
              </a:graphicData>
            </a:graphic>
          </wp:inline>
        </w:drawing>
      </w:r>
    </w:p>
    <w:p w14:paraId="61C80A0E" w14:textId="77777777" w:rsidR="0099482F" w:rsidRDefault="0099482F" w:rsidP="0099482F">
      <w:pPr>
        <w:jc w:val="center"/>
      </w:pPr>
    </w:p>
    <w:p w14:paraId="5236A27C" w14:textId="77777777" w:rsidR="0099482F" w:rsidRDefault="0099482F" w:rsidP="00C8019F">
      <w:pPr>
        <w:pStyle w:val="ListParagraph"/>
        <w:numPr>
          <w:ilvl w:val="0"/>
          <w:numId w:val="117"/>
        </w:numPr>
      </w:pPr>
      <w:r>
        <w:t>Under Windows Components &gt; File Explorer</w:t>
      </w:r>
    </w:p>
    <w:p w14:paraId="1504625D" w14:textId="77777777" w:rsidR="0099482F" w:rsidRDefault="0099482F" w:rsidP="0099482F"/>
    <w:p w14:paraId="643E522A" w14:textId="77777777" w:rsidR="0099482F" w:rsidRDefault="0099482F" w:rsidP="0099482F">
      <w:pPr>
        <w:jc w:val="center"/>
      </w:pPr>
      <w:r>
        <w:rPr>
          <w:noProof/>
        </w:rPr>
        <w:drawing>
          <wp:inline distT="0" distB="0" distL="0" distR="0" wp14:anchorId="6159F770" wp14:editId="53765DC0">
            <wp:extent cx="4724400" cy="2610021"/>
            <wp:effectExtent l="0" t="0" r="0" b="0"/>
            <wp:docPr id="1954604866" name="Picture 19546048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4" name="Picture 1529395204" descr="Graphical user interface, text, application&#10;&#10;Description automatically generated"/>
                    <pic:cNvPicPr/>
                  </pic:nvPicPr>
                  <pic:blipFill>
                    <a:blip r:embed="rId623"/>
                    <a:stretch>
                      <a:fillRect/>
                    </a:stretch>
                  </pic:blipFill>
                  <pic:spPr>
                    <a:xfrm>
                      <a:off x="0" y="0"/>
                      <a:ext cx="4725476" cy="2610615"/>
                    </a:xfrm>
                    <a:prstGeom prst="rect">
                      <a:avLst/>
                    </a:prstGeom>
                  </pic:spPr>
                </pic:pic>
              </a:graphicData>
            </a:graphic>
          </wp:inline>
        </w:drawing>
      </w:r>
    </w:p>
    <w:p w14:paraId="45E300EE" w14:textId="77777777" w:rsidR="0099482F" w:rsidRDefault="0099482F" w:rsidP="0099482F">
      <w:pPr>
        <w:jc w:val="center"/>
      </w:pPr>
    </w:p>
    <w:p w14:paraId="30A784FA" w14:textId="77777777" w:rsidR="0099482F" w:rsidRDefault="0099482F" w:rsidP="00C8019F">
      <w:pPr>
        <w:pStyle w:val="ListParagraph"/>
        <w:numPr>
          <w:ilvl w:val="0"/>
          <w:numId w:val="117"/>
        </w:numPr>
      </w:pPr>
      <w:r>
        <w:t xml:space="preserve">Under </w:t>
      </w:r>
      <w:r w:rsidRPr="00A65368">
        <w:rPr>
          <w:b/>
          <w:bCs/>
        </w:rPr>
        <w:t>OneDrive</w:t>
      </w:r>
      <w:r>
        <w:rPr>
          <w:b/>
          <w:bCs/>
        </w:rPr>
        <w:t xml:space="preserve">, </w:t>
      </w:r>
      <w:r>
        <w:t>select the options below</w:t>
      </w:r>
    </w:p>
    <w:p w14:paraId="25A52E7C" w14:textId="77777777" w:rsidR="0099482F" w:rsidRDefault="0099482F" w:rsidP="0099482F"/>
    <w:p w14:paraId="4CF4FF59" w14:textId="77777777" w:rsidR="0099482F" w:rsidRDefault="0099482F" w:rsidP="0099482F">
      <w:pPr>
        <w:jc w:val="center"/>
      </w:pPr>
      <w:r>
        <w:rPr>
          <w:noProof/>
        </w:rPr>
        <w:lastRenderedPageBreak/>
        <w:drawing>
          <wp:inline distT="0" distB="0" distL="0" distR="0" wp14:anchorId="7EF77553" wp14:editId="765CE48A">
            <wp:extent cx="5164423" cy="4181475"/>
            <wp:effectExtent l="0" t="0" r="0" b="0"/>
            <wp:docPr id="1954604867" name="Picture 19546048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05" name="Picture 1529395205" descr="Graphical user interface, text, application, email&#10;&#10;Description automatically generated"/>
                    <pic:cNvPicPr/>
                  </pic:nvPicPr>
                  <pic:blipFill>
                    <a:blip r:embed="rId624"/>
                    <a:stretch>
                      <a:fillRect/>
                    </a:stretch>
                  </pic:blipFill>
                  <pic:spPr>
                    <a:xfrm>
                      <a:off x="0" y="0"/>
                      <a:ext cx="5166962" cy="4183531"/>
                    </a:xfrm>
                    <a:prstGeom prst="rect">
                      <a:avLst/>
                    </a:prstGeom>
                  </pic:spPr>
                </pic:pic>
              </a:graphicData>
            </a:graphic>
          </wp:inline>
        </w:drawing>
      </w:r>
    </w:p>
    <w:p w14:paraId="6DF4CAED" w14:textId="77777777" w:rsidR="0099482F" w:rsidRDefault="0099482F" w:rsidP="0099482F">
      <w:pPr>
        <w:jc w:val="center"/>
      </w:pPr>
    </w:p>
    <w:p w14:paraId="6319DEE1" w14:textId="77777777" w:rsidR="0099482F" w:rsidRDefault="0099482F" w:rsidP="00C8019F">
      <w:pPr>
        <w:pStyle w:val="ListParagraph"/>
        <w:numPr>
          <w:ilvl w:val="0"/>
          <w:numId w:val="117"/>
        </w:numPr>
      </w:pPr>
      <w:r>
        <w:t xml:space="preserve">Under Time Language settings, set the policy to </w:t>
      </w:r>
    </w:p>
    <w:p w14:paraId="72885672" w14:textId="77777777" w:rsidR="0099482F" w:rsidRDefault="0099482F" w:rsidP="0099482F"/>
    <w:p w14:paraId="73694527" w14:textId="77777777" w:rsidR="0099482F" w:rsidRDefault="0099482F" w:rsidP="0099482F">
      <w:pPr>
        <w:jc w:val="center"/>
      </w:pPr>
      <w:r>
        <w:rPr>
          <w:noProof/>
        </w:rPr>
        <w:drawing>
          <wp:inline distT="0" distB="0" distL="0" distR="0" wp14:anchorId="64B877D8" wp14:editId="13DA8119">
            <wp:extent cx="5229225" cy="1009650"/>
            <wp:effectExtent l="0" t="0" r="9525" b="0"/>
            <wp:docPr id="1954604868" name="Picture 19546048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8" name="Picture 1954604748" descr="A picture containing text&#10;&#10;Description automatically generated"/>
                    <pic:cNvPicPr/>
                  </pic:nvPicPr>
                  <pic:blipFill>
                    <a:blip r:embed="rId625"/>
                    <a:stretch>
                      <a:fillRect/>
                    </a:stretch>
                  </pic:blipFill>
                  <pic:spPr>
                    <a:xfrm>
                      <a:off x="0" y="0"/>
                      <a:ext cx="5229225" cy="1009650"/>
                    </a:xfrm>
                    <a:prstGeom prst="rect">
                      <a:avLst/>
                    </a:prstGeom>
                  </pic:spPr>
                </pic:pic>
              </a:graphicData>
            </a:graphic>
          </wp:inline>
        </w:drawing>
      </w:r>
    </w:p>
    <w:p w14:paraId="288EDF2F" w14:textId="77777777" w:rsidR="0099482F" w:rsidRDefault="0099482F" w:rsidP="0099482F">
      <w:pPr>
        <w:ind w:left="1440"/>
      </w:pPr>
    </w:p>
    <w:p w14:paraId="0C14C4DA" w14:textId="77777777" w:rsidR="0099482F" w:rsidRDefault="0099482F" w:rsidP="00C8019F">
      <w:pPr>
        <w:pStyle w:val="ListParagraph"/>
        <w:numPr>
          <w:ilvl w:val="0"/>
          <w:numId w:val="117"/>
        </w:numPr>
      </w:pPr>
      <w:r>
        <w:t xml:space="preserve">Under </w:t>
      </w:r>
      <w:r w:rsidRPr="005E29AB">
        <w:rPr>
          <w:b/>
          <w:bCs/>
        </w:rPr>
        <w:t>Assignments</w:t>
      </w:r>
      <w:r>
        <w:t>, assign this policy to the AVD Share Pool device group</w:t>
      </w:r>
    </w:p>
    <w:p w14:paraId="13D08A35" w14:textId="77777777" w:rsidR="0099482F" w:rsidRDefault="0099482F" w:rsidP="0099482F"/>
    <w:p w14:paraId="4252D0C5" w14:textId="77777777" w:rsidR="0099482F" w:rsidRDefault="0099482F" w:rsidP="0099482F">
      <w:pPr>
        <w:jc w:val="center"/>
      </w:pPr>
      <w:r>
        <w:rPr>
          <w:noProof/>
        </w:rPr>
        <w:lastRenderedPageBreak/>
        <w:drawing>
          <wp:inline distT="0" distB="0" distL="0" distR="0" wp14:anchorId="40975793" wp14:editId="090784C9">
            <wp:extent cx="5581650" cy="3335337"/>
            <wp:effectExtent l="0" t="0" r="0" b="0"/>
            <wp:docPr id="1954604869" name="Picture 19546048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0" name="Picture 1196874710" descr="Graphical user interface, text, application&#10;&#10;Description automatically generated"/>
                    <pic:cNvPicPr/>
                  </pic:nvPicPr>
                  <pic:blipFill>
                    <a:blip r:embed="rId626"/>
                    <a:stretch>
                      <a:fillRect/>
                    </a:stretch>
                  </pic:blipFill>
                  <pic:spPr>
                    <a:xfrm>
                      <a:off x="0" y="0"/>
                      <a:ext cx="5583444" cy="3336409"/>
                    </a:xfrm>
                    <a:prstGeom prst="rect">
                      <a:avLst/>
                    </a:prstGeom>
                  </pic:spPr>
                </pic:pic>
              </a:graphicData>
            </a:graphic>
          </wp:inline>
        </w:drawing>
      </w:r>
    </w:p>
    <w:p w14:paraId="7E1FF446" w14:textId="77777777" w:rsidR="0099482F" w:rsidRDefault="0099482F" w:rsidP="0099482F">
      <w:pPr>
        <w:jc w:val="center"/>
      </w:pPr>
    </w:p>
    <w:p w14:paraId="2AEB120C" w14:textId="77777777" w:rsidR="0099482F" w:rsidRDefault="0099482F" w:rsidP="0099482F">
      <w:pPr>
        <w:pStyle w:val="Heading4"/>
      </w:pPr>
      <w:bookmarkStart w:id="187" w:name="_Toc100330958"/>
      <w:r>
        <w:t>Configure AVD Roles in Endpoint Defender</w:t>
      </w:r>
      <w:bookmarkEnd w:id="187"/>
    </w:p>
    <w:p w14:paraId="17203080" w14:textId="77777777" w:rsidR="0099482F" w:rsidRDefault="0099482F" w:rsidP="0099482F"/>
    <w:p w14:paraId="48F165AF" w14:textId="77777777" w:rsidR="0099482F" w:rsidRDefault="0099482F" w:rsidP="0099482F">
      <w:r>
        <w:t>Create a Role for AVD admins and assign to</w:t>
      </w:r>
      <w:r w:rsidRPr="00F276C5">
        <w:rPr>
          <w:b/>
          <w:bCs/>
        </w:rPr>
        <w:t xml:space="preserve"> AVD Administrators</w:t>
      </w:r>
    </w:p>
    <w:p w14:paraId="6FD6B37A" w14:textId="77777777" w:rsidR="0099482F" w:rsidRDefault="0099482F" w:rsidP="0099482F"/>
    <w:p w14:paraId="1AB04569" w14:textId="77777777" w:rsidR="0099482F" w:rsidRDefault="0099482F" w:rsidP="0099482F">
      <w:r>
        <w:rPr>
          <w:noProof/>
        </w:rPr>
        <w:drawing>
          <wp:inline distT="0" distB="0" distL="0" distR="0" wp14:anchorId="007DD975" wp14:editId="770C0716">
            <wp:extent cx="6645910" cy="1730375"/>
            <wp:effectExtent l="0" t="0" r="2540" b="3175"/>
            <wp:docPr id="1954604870" name="Picture 19546048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1" name="Picture 1196874691" descr="Graphical user interface, text, application&#10;&#10;Description automatically generated"/>
                    <pic:cNvPicPr/>
                  </pic:nvPicPr>
                  <pic:blipFill>
                    <a:blip r:embed="rId627"/>
                    <a:stretch>
                      <a:fillRect/>
                    </a:stretch>
                  </pic:blipFill>
                  <pic:spPr>
                    <a:xfrm>
                      <a:off x="0" y="0"/>
                      <a:ext cx="6645910" cy="1730375"/>
                    </a:xfrm>
                    <a:prstGeom prst="rect">
                      <a:avLst/>
                    </a:prstGeom>
                  </pic:spPr>
                </pic:pic>
              </a:graphicData>
            </a:graphic>
          </wp:inline>
        </w:drawing>
      </w:r>
    </w:p>
    <w:p w14:paraId="77638ACF" w14:textId="77777777" w:rsidR="0099482F" w:rsidRDefault="0099482F" w:rsidP="0099482F">
      <w:pPr>
        <w:pStyle w:val="Heading4"/>
      </w:pPr>
      <w:bookmarkStart w:id="188" w:name="_Toc100330959"/>
      <w:r>
        <w:t>Configure Device Group in Endpoint Defender</w:t>
      </w:r>
      <w:bookmarkEnd w:id="188"/>
    </w:p>
    <w:p w14:paraId="40D113D8" w14:textId="77777777" w:rsidR="0099482F" w:rsidRDefault="0099482F" w:rsidP="0099482F">
      <w:r>
        <w:t>Assign the device group to the Role created above</w:t>
      </w:r>
    </w:p>
    <w:p w14:paraId="2FF32DFF" w14:textId="77777777" w:rsidR="0099482F" w:rsidRPr="00CE3686" w:rsidRDefault="0099482F" w:rsidP="0099482F">
      <w:pPr>
        <w:jc w:val="center"/>
      </w:pPr>
      <w:r>
        <w:rPr>
          <w:noProof/>
        </w:rPr>
        <w:lastRenderedPageBreak/>
        <w:drawing>
          <wp:inline distT="0" distB="0" distL="0" distR="0" wp14:anchorId="2378CFEE" wp14:editId="6CCDA2EB">
            <wp:extent cx="5581650" cy="2199381"/>
            <wp:effectExtent l="0" t="0" r="0" b="0"/>
            <wp:docPr id="1954604871" name="Picture 19546048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8" name="Picture 1196874708" descr="A picture containing graphical user interface&#10;&#10;Description automatically generated"/>
                    <pic:cNvPicPr/>
                  </pic:nvPicPr>
                  <pic:blipFill>
                    <a:blip r:embed="rId628"/>
                    <a:stretch>
                      <a:fillRect/>
                    </a:stretch>
                  </pic:blipFill>
                  <pic:spPr>
                    <a:xfrm>
                      <a:off x="0" y="0"/>
                      <a:ext cx="5588765" cy="2202184"/>
                    </a:xfrm>
                    <a:prstGeom prst="rect">
                      <a:avLst/>
                    </a:prstGeom>
                  </pic:spPr>
                </pic:pic>
              </a:graphicData>
            </a:graphic>
          </wp:inline>
        </w:drawing>
      </w:r>
    </w:p>
    <w:p w14:paraId="1F385207" w14:textId="77777777" w:rsidR="0099482F" w:rsidRDefault="0099482F" w:rsidP="0099482F">
      <w:pPr>
        <w:pStyle w:val="Heading4"/>
      </w:pPr>
      <w:bookmarkStart w:id="189" w:name="_Toc100330960"/>
      <w:r>
        <w:t>Disable Microsoft Store</w:t>
      </w:r>
      <w:bookmarkEnd w:id="189"/>
    </w:p>
    <w:p w14:paraId="4EAF8778" w14:textId="77777777" w:rsidR="0099482F" w:rsidRDefault="0099482F" w:rsidP="0099482F"/>
    <w:p w14:paraId="3EECF7E3" w14:textId="77777777" w:rsidR="0099482F" w:rsidRDefault="0099482F" w:rsidP="0099482F">
      <w:r>
        <w:t>Modify the existing Custom CSP policy for Enterprise AVD and add the option below</w:t>
      </w:r>
    </w:p>
    <w:p w14:paraId="23EE8B85" w14:textId="77777777" w:rsidR="0099482F" w:rsidRDefault="0099482F" w:rsidP="0099482F"/>
    <w:p w14:paraId="116B2ECF" w14:textId="77777777" w:rsidR="0099482F" w:rsidRDefault="0099482F" w:rsidP="0099482F">
      <w:pPr>
        <w:rPr>
          <w:rFonts w:ascii="Helvetica" w:hAnsi="Helvetica" w:cs="Helvetica"/>
          <w:color w:val="333333"/>
          <w:sz w:val="27"/>
          <w:szCs w:val="27"/>
          <w:shd w:val="clear" w:color="auto" w:fill="FFFFFF"/>
        </w:rPr>
      </w:pPr>
      <w:proofErr w:type="gramStart"/>
      <w:r>
        <w:rPr>
          <w:rFonts w:ascii="Helvetica" w:hAnsi="Helvetica" w:cs="Helvetica"/>
          <w:color w:val="333333"/>
          <w:sz w:val="27"/>
          <w:szCs w:val="27"/>
          <w:shd w:val="clear" w:color="auto" w:fill="FFFFFF"/>
        </w:rPr>
        <w:t>./</w:t>
      </w:r>
      <w:proofErr w:type="gramEnd"/>
      <w:r>
        <w:rPr>
          <w:rFonts w:ascii="Helvetica" w:hAnsi="Helvetica" w:cs="Helvetica"/>
          <w:color w:val="333333"/>
          <w:sz w:val="27"/>
          <w:szCs w:val="27"/>
          <w:shd w:val="clear" w:color="auto" w:fill="FFFFFF"/>
        </w:rPr>
        <w:t>User/Vendor/MSFT/Policy/Config/ApplicationManagement/RequirePrivateStoreOnly</w:t>
      </w:r>
    </w:p>
    <w:p w14:paraId="57EF653C" w14:textId="77777777" w:rsidR="0099482F" w:rsidRDefault="0099482F" w:rsidP="0099482F">
      <w:pPr>
        <w:rPr>
          <w:rFonts w:ascii="Helvetica" w:hAnsi="Helvetica" w:cs="Helvetica"/>
          <w:color w:val="333333"/>
          <w:sz w:val="27"/>
          <w:szCs w:val="27"/>
          <w:shd w:val="clear" w:color="auto" w:fill="FFFFFF"/>
        </w:rPr>
      </w:pPr>
    </w:p>
    <w:p w14:paraId="160B84D1" w14:textId="77777777" w:rsidR="0099482F" w:rsidRDefault="0099482F" w:rsidP="0099482F">
      <w:pP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Value 1 (integer)</w:t>
      </w:r>
    </w:p>
    <w:p w14:paraId="52F30D7B" w14:textId="77777777" w:rsidR="0099482F" w:rsidRDefault="0099482F" w:rsidP="0099482F">
      <w:pPr>
        <w:rPr>
          <w:rFonts w:ascii="Helvetica" w:hAnsi="Helvetica" w:cs="Helvetica"/>
          <w:color w:val="333333"/>
          <w:sz w:val="27"/>
          <w:szCs w:val="27"/>
          <w:shd w:val="clear" w:color="auto" w:fill="FFFFFF"/>
        </w:rPr>
      </w:pPr>
    </w:p>
    <w:p w14:paraId="5159136E" w14:textId="181AFD85" w:rsidR="0099482F" w:rsidRDefault="0099482F" w:rsidP="0099482F">
      <w:pPr>
        <w:pStyle w:val="Heading4"/>
        <w:rPr>
          <w:shd w:val="clear" w:color="auto" w:fill="FFFFFF"/>
        </w:rPr>
      </w:pPr>
      <w:bookmarkStart w:id="190" w:name="_Toc100330961"/>
      <w:r>
        <w:rPr>
          <w:shd w:val="clear" w:color="auto" w:fill="FFFFFF"/>
        </w:rPr>
        <w:t>Configure Update Rings</w:t>
      </w:r>
      <w:bookmarkEnd w:id="190"/>
      <w:r w:rsidR="006A7DBC">
        <w:rPr>
          <w:shd w:val="clear" w:color="auto" w:fill="FFFFFF"/>
        </w:rPr>
        <w:t xml:space="preserve"> for Personal AVDs</w:t>
      </w:r>
    </w:p>
    <w:p w14:paraId="614B4471" w14:textId="77777777" w:rsidR="0099482F" w:rsidRDefault="0099482F" w:rsidP="0099482F"/>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99482F" w:rsidRPr="00AA71CD" w14:paraId="306D3CB3" w14:textId="77777777" w:rsidTr="007202AB">
        <w:trPr>
          <w:cantSplit/>
          <w:jc w:val="center"/>
        </w:trPr>
        <w:tc>
          <w:tcPr>
            <w:tcW w:w="859" w:type="dxa"/>
            <w:shd w:val="clear" w:color="auto" w:fill="9E120E" w:themeFill="accent4"/>
          </w:tcPr>
          <w:p w14:paraId="1F8D88F5" w14:textId="77777777" w:rsidR="0099482F" w:rsidRPr="00AA71CD" w:rsidRDefault="0099482F" w:rsidP="007202AB">
            <w:pPr>
              <w:spacing w:after="140"/>
              <w:jc w:val="center"/>
              <w:rPr>
                <w:rFonts w:eastAsia="Arial"/>
                <w:b/>
                <w:bCs/>
                <w:color w:val="333333"/>
                <w:sz w:val="56"/>
                <w:szCs w:val="56"/>
              </w:rPr>
            </w:pPr>
            <w:r>
              <w:rPr>
                <w:noProof/>
              </w:rPr>
              <w:drawing>
                <wp:inline distT="0" distB="0" distL="0" distR="0" wp14:anchorId="27EFF9D3" wp14:editId="3C4FCF39">
                  <wp:extent cx="408433" cy="408433"/>
                  <wp:effectExtent l="0" t="0" r="0" b="0"/>
                  <wp:docPr id="195460487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4"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13CBD3AE" w14:textId="77777777" w:rsidR="0099482F" w:rsidRPr="00AA71CD" w:rsidRDefault="0099482F"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D84884A" w14:textId="77777777" w:rsidR="0099482F" w:rsidRPr="00AA71CD" w:rsidRDefault="0099482F" w:rsidP="007202AB">
            <w:pPr>
              <w:rPr>
                <w:rFonts w:eastAsia="Calibri" w:cstheme="minorHAnsi"/>
                <w:color w:val="333333"/>
                <w:sz w:val="18"/>
                <w:szCs w:val="18"/>
                <w:lang w:val="en-GB" w:eastAsia="en-GB"/>
              </w:rPr>
            </w:pPr>
            <w:r>
              <w:rPr>
                <w:rFonts w:eastAsia="Calibri" w:cstheme="minorHAnsi"/>
                <w:i/>
                <w:iCs/>
                <w:color w:val="333333"/>
                <w:szCs w:val="24"/>
                <w:lang w:val="en-GB" w:eastAsia="en-GB"/>
              </w:rPr>
              <w:t>Re</w:t>
            </w:r>
            <w:r w:rsidRPr="00176762">
              <w:rPr>
                <w:rFonts w:eastAsia="Calibri" w:cstheme="minorHAnsi"/>
                <w:i/>
                <w:iCs/>
                <w:color w:val="333333"/>
                <w:szCs w:val="24"/>
                <w:lang w:val="en-GB" w:eastAsia="en-GB"/>
              </w:rPr>
              <w:t>fer to AVD Update procedures for AVD devices for more information.</w:t>
            </w:r>
            <w:r>
              <w:rPr>
                <w:rFonts w:eastAsia="Calibri" w:cstheme="minorHAnsi"/>
                <w:i/>
                <w:iCs/>
                <w:color w:val="333333"/>
                <w:szCs w:val="24"/>
                <w:lang w:val="en-GB" w:eastAsia="en-GB"/>
              </w:rPr>
              <w:t xml:space="preserve"> That document outlines the GREEN and BLUE patching strategy for both Feature and Update rings</w:t>
            </w:r>
          </w:p>
        </w:tc>
      </w:tr>
    </w:tbl>
    <w:p w14:paraId="69BE733F" w14:textId="77777777" w:rsidR="0099482F" w:rsidRDefault="0099482F" w:rsidP="0099482F"/>
    <w:p w14:paraId="4A581805" w14:textId="77777777" w:rsidR="0099482F" w:rsidRDefault="0099482F" w:rsidP="0099482F"/>
    <w:p w14:paraId="309E5361" w14:textId="77777777" w:rsidR="0099482F" w:rsidRDefault="0099482F" w:rsidP="0099482F">
      <w:r>
        <w:t>To configure the Update rings for AVD machines, perform these steps</w:t>
      </w:r>
    </w:p>
    <w:p w14:paraId="44F188BB" w14:textId="77777777" w:rsidR="0099482F" w:rsidRDefault="0099482F" w:rsidP="0099482F"/>
    <w:p w14:paraId="01173545" w14:textId="77777777" w:rsidR="0099482F" w:rsidRDefault="0099482F" w:rsidP="00C8019F">
      <w:pPr>
        <w:pStyle w:val="ListParagraph"/>
        <w:numPr>
          <w:ilvl w:val="0"/>
          <w:numId w:val="118"/>
        </w:numPr>
      </w:pPr>
      <w:r>
        <w:t xml:space="preserve">Open Endpoint Manager, Devices, Update Rings for Windows 10 and </w:t>
      </w:r>
      <w:proofErr w:type="gramStart"/>
      <w:r>
        <w:t>Later</w:t>
      </w:r>
      <w:proofErr w:type="gramEnd"/>
      <w:r>
        <w:t>, click on Create new profile</w:t>
      </w:r>
    </w:p>
    <w:p w14:paraId="7263488B" w14:textId="77777777" w:rsidR="0099482F" w:rsidRDefault="0099482F" w:rsidP="00C8019F">
      <w:pPr>
        <w:pStyle w:val="ListParagraph"/>
        <w:numPr>
          <w:ilvl w:val="0"/>
          <w:numId w:val="118"/>
        </w:numPr>
      </w:pPr>
      <w:r>
        <w:t>Provide the name and description</w:t>
      </w:r>
    </w:p>
    <w:p w14:paraId="65E2EA57" w14:textId="77777777" w:rsidR="0099482F" w:rsidRPr="00F33D8D" w:rsidRDefault="0099482F" w:rsidP="00C8019F">
      <w:pPr>
        <w:pStyle w:val="ListParagraph"/>
        <w:numPr>
          <w:ilvl w:val="1"/>
          <w:numId w:val="118"/>
        </w:numPr>
      </w:pPr>
      <w:r>
        <w:t xml:space="preserve">Name: </w:t>
      </w:r>
      <w:r>
        <w:rPr>
          <w:rFonts w:ascii="Segoe UI" w:hAnsi="Segoe UI" w:cs="Segoe UI"/>
          <w:color w:val="323130"/>
          <w:szCs w:val="20"/>
          <w:shd w:val="clear" w:color="auto" w:fill="FFFFFF"/>
        </w:rPr>
        <w:t>Enterprise AVD Machines Update Rings</w:t>
      </w:r>
    </w:p>
    <w:p w14:paraId="4D44FBEC" w14:textId="77777777" w:rsidR="0099482F" w:rsidRPr="00981FE5" w:rsidRDefault="0099482F" w:rsidP="00C8019F">
      <w:pPr>
        <w:pStyle w:val="ListParagraph"/>
        <w:numPr>
          <w:ilvl w:val="1"/>
          <w:numId w:val="118"/>
        </w:numPr>
      </w:pPr>
      <w:r>
        <w:rPr>
          <w:rFonts w:ascii="Segoe UI" w:hAnsi="Segoe UI" w:cs="Segoe UI"/>
          <w:color w:val="323130"/>
          <w:szCs w:val="20"/>
          <w:shd w:val="clear" w:color="auto" w:fill="FFFFFF"/>
        </w:rPr>
        <w:t xml:space="preserve">Description: </w:t>
      </w:r>
      <w:r w:rsidRPr="00981FE5">
        <w:rPr>
          <w:rFonts w:ascii="Segoe UI" w:hAnsi="Segoe UI" w:cs="Segoe UI"/>
          <w:color w:val="323130"/>
          <w:szCs w:val="20"/>
          <w:shd w:val="clear" w:color="auto" w:fill="FFFFFF"/>
        </w:rPr>
        <w:t>Update rings for AVD machines</w:t>
      </w:r>
    </w:p>
    <w:p w14:paraId="6A817149" w14:textId="77777777" w:rsidR="0099482F" w:rsidRPr="00981FE5" w:rsidRDefault="0099482F" w:rsidP="00C8019F">
      <w:pPr>
        <w:pStyle w:val="ListParagraph"/>
        <w:numPr>
          <w:ilvl w:val="0"/>
          <w:numId w:val="118"/>
        </w:numPr>
        <w:rPr>
          <w:rFonts w:ascii="Segoe UI" w:hAnsi="Segoe UI" w:cs="Segoe UI"/>
          <w:color w:val="323130"/>
        </w:rPr>
      </w:pPr>
      <w:proofErr w:type="gramStart"/>
      <w:r>
        <w:rPr>
          <w:rFonts w:ascii="Segoe UI" w:hAnsi="Segoe UI" w:cs="Segoe UI"/>
          <w:color w:val="323130"/>
          <w:szCs w:val="20"/>
          <w:shd w:val="clear" w:color="auto" w:fill="FFFFFF"/>
        </w:rPr>
        <w:t>Select  the</w:t>
      </w:r>
      <w:proofErr w:type="gramEnd"/>
      <w:r>
        <w:rPr>
          <w:rFonts w:ascii="Segoe UI" w:hAnsi="Segoe UI" w:cs="Segoe UI"/>
          <w:color w:val="323130"/>
          <w:szCs w:val="20"/>
          <w:shd w:val="clear" w:color="auto" w:fill="FFFFFF"/>
        </w:rPr>
        <w:t xml:space="preserve"> options below</w:t>
      </w:r>
    </w:p>
    <w:p w14:paraId="02E3F496" w14:textId="77777777" w:rsidR="0099482F" w:rsidRDefault="0099482F" w:rsidP="0099482F"/>
    <w:p w14:paraId="7E2AC3A7" w14:textId="77777777" w:rsidR="0099482F" w:rsidRDefault="0099482F" w:rsidP="0099482F">
      <w:pPr>
        <w:jc w:val="center"/>
      </w:pPr>
      <w:r>
        <w:rPr>
          <w:noProof/>
        </w:rPr>
        <w:lastRenderedPageBreak/>
        <w:drawing>
          <wp:inline distT="0" distB="0" distL="0" distR="0" wp14:anchorId="5CCD80B1" wp14:editId="52CEEEFA">
            <wp:extent cx="5652398" cy="5372100"/>
            <wp:effectExtent l="0" t="0" r="5715" b="0"/>
            <wp:docPr id="1954604873" name="Picture 1954604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7" name="Picture 1196874697" descr="Graphical user interface, text, application&#10;&#10;Description automatically generated"/>
                    <pic:cNvPicPr/>
                  </pic:nvPicPr>
                  <pic:blipFill>
                    <a:blip r:embed="rId629"/>
                    <a:stretch>
                      <a:fillRect/>
                    </a:stretch>
                  </pic:blipFill>
                  <pic:spPr>
                    <a:xfrm>
                      <a:off x="0" y="0"/>
                      <a:ext cx="5654587" cy="5374181"/>
                    </a:xfrm>
                    <a:prstGeom prst="rect">
                      <a:avLst/>
                    </a:prstGeom>
                  </pic:spPr>
                </pic:pic>
              </a:graphicData>
            </a:graphic>
          </wp:inline>
        </w:drawing>
      </w:r>
    </w:p>
    <w:p w14:paraId="49A0E178" w14:textId="77777777" w:rsidR="0099482F" w:rsidRDefault="0099482F" w:rsidP="0099482F">
      <w:pPr>
        <w:jc w:val="center"/>
      </w:pPr>
    </w:p>
    <w:p w14:paraId="3BF6967B" w14:textId="77777777" w:rsidR="0099482F" w:rsidRDefault="0099482F" w:rsidP="00C8019F">
      <w:pPr>
        <w:pStyle w:val="ListParagraph"/>
        <w:numPr>
          <w:ilvl w:val="0"/>
          <w:numId w:val="118"/>
        </w:numPr>
      </w:pPr>
      <w:r>
        <w:t>Under Assignments, Assign to the AVD personal and shared pools. Note share pools don’t support Update rings.</w:t>
      </w:r>
    </w:p>
    <w:p w14:paraId="7DF7B702" w14:textId="77777777" w:rsidR="0099482F" w:rsidRDefault="0099482F" w:rsidP="00C8019F">
      <w:pPr>
        <w:pStyle w:val="ListParagraph"/>
        <w:numPr>
          <w:ilvl w:val="0"/>
          <w:numId w:val="118"/>
        </w:numPr>
      </w:pPr>
      <w:r>
        <w:t xml:space="preserve">Save the policy </w:t>
      </w:r>
    </w:p>
    <w:p w14:paraId="2334CF20" w14:textId="77777777" w:rsidR="0099482F" w:rsidRDefault="0099482F" w:rsidP="0099482F"/>
    <w:p w14:paraId="3BFABACB" w14:textId="77777777" w:rsidR="0099482F" w:rsidRDefault="0099482F" w:rsidP="0099482F">
      <w:pPr>
        <w:pStyle w:val="Heading4"/>
      </w:pPr>
      <w:bookmarkStart w:id="191" w:name="_Toc100330962"/>
      <w:r>
        <w:t>Deploy O365 app to Personal AVDs</w:t>
      </w:r>
      <w:bookmarkEnd w:id="191"/>
    </w:p>
    <w:p w14:paraId="1CDCD21E" w14:textId="77777777" w:rsidR="0099482F" w:rsidRDefault="0099482F" w:rsidP="0099482F">
      <w:r>
        <w:t>To deploy Office 365 Apps to all Personal session Azure Virtual desktop devices, create an Intune App for Windows.</w:t>
      </w:r>
    </w:p>
    <w:p w14:paraId="5E75909A" w14:textId="77777777" w:rsidR="0099482F" w:rsidRDefault="0099482F" w:rsidP="0099482F"/>
    <w:p w14:paraId="5F395DA1" w14:textId="77777777" w:rsidR="0099482F" w:rsidRPr="001443CA" w:rsidRDefault="0099482F" w:rsidP="0099482F">
      <w:r>
        <w:t xml:space="preserve">Create an app package name: </w:t>
      </w:r>
      <w:r w:rsidRPr="001443CA">
        <w:t>Microsoft 365 Apps for Windows 10 and later – AVDs</w:t>
      </w:r>
    </w:p>
    <w:p w14:paraId="36C9C2BB" w14:textId="77777777" w:rsidR="0099482F" w:rsidRPr="001443CA" w:rsidRDefault="0099482F" w:rsidP="0099482F">
      <w:r w:rsidRPr="001443CA">
        <w:rPr>
          <w:b/>
          <w:bCs/>
        </w:rPr>
        <w:t>Deploy it</w:t>
      </w:r>
      <w:r w:rsidRPr="001443CA">
        <w:t xml:space="preserve"> to SG-</w:t>
      </w:r>
      <w:proofErr w:type="spellStart"/>
      <w:r w:rsidRPr="001443CA">
        <w:t>AA</w:t>
      </w:r>
      <w:r>
        <w:t>OPS</w:t>
      </w:r>
      <w:r w:rsidRPr="001443CA">
        <w:t>AVDPersonalSessionHosts</w:t>
      </w:r>
      <w:proofErr w:type="spellEnd"/>
    </w:p>
    <w:p w14:paraId="75404038" w14:textId="77777777" w:rsidR="0099482F" w:rsidRDefault="0099482F" w:rsidP="0099482F">
      <w:pPr>
        <w:rPr>
          <w:b/>
          <w:bCs/>
        </w:rPr>
      </w:pPr>
      <w:r w:rsidRPr="001443CA">
        <w:rPr>
          <w:b/>
          <w:bCs/>
        </w:rPr>
        <w:t xml:space="preserve">Require: Yes </w:t>
      </w:r>
    </w:p>
    <w:p w14:paraId="3CEC9EB4" w14:textId="77777777" w:rsidR="0099482F" w:rsidRDefault="0099482F" w:rsidP="0099482F">
      <w:pPr>
        <w:rPr>
          <w:b/>
          <w:bCs/>
        </w:rPr>
      </w:pPr>
    </w:p>
    <w:p w14:paraId="3F1D2E60" w14:textId="77777777" w:rsidR="0099482F" w:rsidRDefault="0099482F" w:rsidP="0099482F">
      <w:pPr>
        <w:pStyle w:val="Heading4"/>
      </w:pPr>
      <w:bookmarkStart w:id="192" w:name="_Toc100330964"/>
      <w:r>
        <w:t>Time Zone Policy for Personal AVD</w:t>
      </w:r>
      <w:bookmarkEnd w:id="192"/>
    </w:p>
    <w:p w14:paraId="5D88FEDA" w14:textId="77777777" w:rsidR="0099482F" w:rsidRDefault="0099482F" w:rsidP="0099482F"/>
    <w:p w14:paraId="6BA5D333" w14:textId="77777777" w:rsidR="0099482F" w:rsidRDefault="0099482F" w:rsidP="0099482F">
      <w:r>
        <w:t>Create a Setting Catalog policy to change the Time Zone for all Personal AVD devices</w:t>
      </w:r>
    </w:p>
    <w:p w14:paraId="53A43BD8" w14:textId="77777777" w:rsidR="0099482F" w:rsidRDefault="0099482F" w:rsidP="0099482F"/>
    <w:p w14:paraId="5E98B219" w14:textId="77777777" w:rsidR="0099482F" w:rsidRDefault="0099482F" w:rsidP="00C8019F">
      <w:pPr>
        <w:pStyle w:val="ListParagraph"/>
        <w:numPr>
          <w:ilvl w:val="0"/>
          <w:numId w:val="119"/>
        </w:numPr>
      </w:pPr>
      <w:r>
        <w:t>Click on New Configuration Profile, Select Setting Catalog type</w:t>
      </w:r>
    </w:p>
    <w:p w14:paraId="22F540C0" w14:textId="77777777" w:rsidR="0099482F" w:rsidRDefault="0099482F" w:rsidP="00C8019F">
      <w:pPr>
        <w:pStyle w:val="ListParagraph"/>
        <w:numPr>
          <w:ilvl w:val="0"/>
          <w:numId w:val="119"/>
        </w:numPr>
      </w:pPr>
      <w:r>
        <w:lastRenderedPageBreak/>
        <w:t>Provide the details for the policy below</w:t>
      </w:r>
    </w:p>
    <w:p w14:paraId="35C1CD28" w14:textId="77777777" w:rsidR="0099482F" w:rsidRDefault="0099482F" w:rsidP="00C8019F">
      <w:pPr>
        <w:pStyle w:val="ListParagraph"/>
        <w:numPr>
          <w:ilvl w:val="1"/>
          <w:numId w:val="119"/>
        </w:numPr>
      </w:pPr>
      <w:r>
        <w:t xml:space="preserve">Name: </w:t>
      </w:r>
      <w:r w:rsidRPr="00923CA1">
        <w:t>Enterprise AVD - Configure Time Zone for Personal AVD</w:t>
      </w:r>
    </w:p>
    <w:p w14:paraId="66E85557" w14:textId="77777777" w:rsidR="0099482F" w:rsidRDefault="0099482F" w:rsidP="00C8019F">
      <w:pPr>
        <w:pStyle w:val="ListParagraph"/>
        <w:numPr>
          <w:ilvl w:val="1"/>
          <w:numId w:val="119"/>
        </w:numPr>
      </w:pPr>
      <w:r>
        <w:t xml:space="preserve">Description: </w:t>
      </w:r>
      <w:r w:rsidRPr="005F335B">
        <w:t>Configures time zone to AU Eastern Time</w:t>
      </w:r>
    </w:p>
    <w:p w14:paraId="7A1ED453" w14:textId="77777777" w:rsidR="0099482F" w:rsidRDefault="0099482F" w:rsidP="0099482F"/>
    <w:p w14:paraId="0BC47FAC" w14:textId="77777777" w:rsidR="0099482F" w:rsidRDefault="0099482F" w:rsidP="0099482F">
      <w:pPr>
        <w:jc w:val="center"/>
      </w:pPr>
      <w:r>
        <w:rPr>
          <w:noProof/>
        </w:rPr>
        <w:drawing>
          <wp:inline distT="0" distB="0" distL="0" distR="0" wp14:anchorId="6F0BA5CE" wp14:editId="2CE4CA58">
            <wp:extent cx="4876800" cy="1676400"/>
            <wp:effectExtent l="0" t="0" r="0" b="0"/>
            <wp:docPr id="1954604876" name="Picture 19546048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9" name="Picture 1954604749" descr="Graphical user interface, text, application&#10;&#10;Description automatically generated"/>
                    <pic:cNvPicPr/>
                  </pic:nvPicPr>
                  <pic:blipFill>
                    <a:blip r:embed="rId630"/>
                    <a:stretch>
                      <a:fillRect/>
                    </a:stretch>
                  </pic:blipFill>
                  <pic:spPr>
                    <a:xfrm>
                      <a:off x="0" y="0"/>
                      <a:ext cx="4876800" cy="1676400"/>
                    </a:xfrm>
                    <a:prstGeom prst="rect">
                      <a:avLst/>
                    </a:prstGeom>
                  </pic:spPr>
                </pic:pic>
              </a:graphicData>
            </a:graphic>
          </wp:inline>
        </w:drawing>
      </w:r>
    </w:p>
    <w:p w14:paraId="0C62A55B" w14:textId="77777777" w:rsidR="0099482F" w:rsidRDefault="0099482F" w:rsidP="00C8019F">
      <w:pPr>
        <w:pStyle w:val="ListParagraph"/>
        <w:numPr>
          <w:ilvl w:val="0"/>
          <w:numId w:val="119"/>
        </w:numPr>
      </w:pPr>
      <w:r>
        <w:t>Assign the policy to all the Personal AVD device groups</w:t>
      </w:r>
    </w:p>
    <w:p w14:paraId="3F6E4C8E" w14:textId="77777777" w:rsidR="0099482F" w:rsidRDefault="0099482F" w:rsidP="0099482F"/>
    <w:p w14:paraId="057BBBC8" w14:textId="77777777" w:rsidR="0099482F" w:rsidRPr="00E118DE" w:rsidRDefault="0099482F" w:rsidP="0099482F">
      <w:pPr>
        <w:jc w:val="center"/>
      </w:pPr>
      <w:r>
        <w:rPr>
          <w:noProof/>
        </w:rPr>
        <w:drawing>
          <wp:inline distT="0" distB="0" distL="0" distR="0" wp14:anchorId="60336B35" wp14:editId="2FA4B6E8">
            <wp:extent cx="6381750" cy="1476375"/>
            <wp:effectExtent l="0" t="0" r="0" b="9525"/>
            <wp:docPr id="1954604877" name="Picture 19546048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0" name="Picture 1954604750" descr="Graphical user interface, application&#10;&#10;Description automatically generated"/>
                    <pic:cNvPicPr/>
                  </pic:nvPicPr>
                  <pic:blipFill>
                    <a:blip r:embed="rId631"/>
                    <a:stretch>
                      <a:fillRect/>
                    </a:stretch>
                  </pic:blipFill>
                  <pic:spPr>
                    <a:xfrm>
                      <a:off x="0" y="0"/>
                      <a:ext cx="6381750" cy="1476375"/>
                    </a:xfrm>
                    <a:prstGeom prst="rect">
                      <a:avLst/>
                    </a:prstGeom>
                  </pic:spPr>
                </pic:pic>
              </a:graphicData>
            </a:graphic>
          </wp:inline>
        </w:drawing>
      </w:r>
    </w:p>
    <w:p w14:paraId="0F8939BC" w14:textId="15EBA4FF" w:rsidR="008937E2" w:rsidRDefault="008937E2" w:rsidP="00F57D30">
      <w:pPr>
        <w:pStyle w:val="Heading4"/>
      </w:pPr>
      <w:r>
        <w:t>Configure Defender Antivirus Exclusions</w:t>
      </w:r>
      <w:r w:rsidR="00F57D30">
        <w:t xml:space="preserve"> Personal AVDs</w:t>
      </w:r>
    </w:p>
    <w:p w14:paraId="2EA09A3B" w14:textId="77777777" w:rsidR="008937E2" w:rsidRDefault="008937E2" w:rsidP="008937E2"/>
    <w:p w14:paraId="3B57A524" w14:textId="6208E93A" w:rsidR="008937E2" w:rsidRDefault="008937E2" w:rsidP="008937E2">
      <w:r>
        <w:t xml:space="preserve">Modify the Device Restriction Configuration Policy </w:t>
      </w:r>
      <w:r w:rsidR="005A5B8C" w:rsidRPr="005A5B8C">
        <w:rPr>
          <w:b/>
          <w:bCs/>
        </w:rPr>
        <w:t>Enterprise AVD -Config-Win10-Device-Restrictions-UI</w:t>
      </w:r>
      <w:r w:rsidR="00637CF8">
        <w:rPr>
          <w:b/>
          <w:bCs/>
        </w:rPr>
        <w:t xml:space="preserve"> </w:t>
      </w:r>
      <w:r w:rsidR="00637CF8">
        <w:t>to include the paths of any program or AVD requirements so the Defender antivirus excludes these paths</w:t>
      </w:r>
      <w:r w:rsidR="00181A74">
        <w:t xml:space="preserve"> and processes</w:t>
      </w:r>
      <w:r w:rsidR="00637CF8">
        <w:t xml:space="preserve"> from the scan policy:</w:t>
      </w:r>
    </w:p>
    <w:p w14:paraId="380F50A3" w14:textId="77777777" w:rsidR="00637CF8" w:rsidRDefault="00637CF8" w:rsidP="008937E2"/>
    <w:p w14:paraId="3989577C" w14:textId="77777777" w:rsidR="00181A74" w:rsidRDefault="00181A74" w:rsidP="00181A74"/>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36B99" w:rsidRPr="00AA71CD" w14:paraId="5433431F" w14:textId="77777777" w:rsidTr="00C543B0">
        <w:trPr>
          <w:cantSplit/>
          <w:jc w:val="center"/>
        </w:trPr>
        <w:tc>
          <w:tcPr>
            <w:tcW w:w="859" w:type="dxa"/>
            <w:shd w:val="clear" w:color="auto" w:fill="9E120E" w:themeFill="accent4"/>
          </w:tcPr>
          <w:p w14:paraId="17C52042" w14:textId="77777777" w:rsidR="00536B99" w:rsidRPr="00AA71CD" w:rsidRDefault="00536B99" w:rsidP="00C543B0">
            <w:pPr>
              <w:spacing w:after="140"/>
              <w:jc w:val="center"/>
              <w:rPr>
                <w:rFonts w:eastAsia="Arial"/>
                <w:b/>
                <w:bCs/>
                <w:color w:val="333333"/>
                <w:sz w:val="56"/>
                <w:szCs w:val="56"/>
              </w:rPr>
            </w:pPr>
            <w:r>
              <w:rPr>
                <w:noProof/>
              </w:rPr>
              <w:drawing>
                <wp:inline distT="0" distB="0" distL="0" distR="0" wp14:anchorId="4DA2D979" wp14:editId="7B7DCF4B">
                  <wp:extent cx="408433" cy="408433"/>
                  <wp:effectExtent l="0" t="0" r="0" b="0"/>
                  <wp:docPr id="195460485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4"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073307D" w14:textId="77777777" w:rsidR="00536B99" w:rsidRPr="00AA71CD" w:rsidRDefault="00536B99" w:rsidP="00C543B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5E17DAD7" w14:textId="15CEEB09" w:rsidR="00536B99" w:rsidRPr="00AA71CD" w:rsidRDefault="00536B99" w:rsidP="00C543B0">
            <w:pPr>
              <w:rPr>
                <w:rFonts w:eastAsia="Calibri" w:cstheme="minorHAnsi"/>
                <w:color w:val="333333"/>
                <w:sz w:val="18"/>
                <w:szCs w:val="18"/>
                <w:lang w:val="en-GB" w:eastAsia="en-GB"/>
              </w:rPr>
            </w:pPr>
            <w:r>
              <w:rPr>
                <w:rFonts w:eastAsia="Calibri" w:cstheme="minorHAnsi"/>
                <w:i/>
                <w:iCs/>
                <w:color w:val="333333"/>
                <w:szCs w:val="24"/>
                <w:lang w:val="en-GB" w:eastAsia="en-GB"/>
              </w:rPr>
              <w:t>Replace NP value for production servers where applicable so vmnpsd</w:t>
            </w:r>
            <w:r w:rsidR="00492B55">
              <w:rPr>
                <w:rFonts w:eastAsia="Calibri" w:cstheme="minorHAnsi"/>
                <w:i/>
                <w:iCs/>
                <w:color w:val="333333"/>
                <w:szCs w:val="24"/>
                <w:lang w:val="en-GB" w:eastAsia="en-GB"/>
              </w:rPr>
              <w:t>cfs001 becomes vmprdsdcfs001</w:t>
            </w:r>
            <w:r w:rsidR="00662803">
              <w:rPr>
                <w:rFonts w:eastAsia="Calibri" w:cstheme="minorHAnsi"/>
                <w:i/>
                <w:iCs/>
                <w:color w:val="333333"/>
                <w:szCs w:val="24"/>
                <w:lang w:val="en-GB" w:eastAsia="en-GB"/>
              </w:rPr>
              <w:t xml:space="preserve"> and the share storage becomes fs-</w:t>
            </w:r>
            <w:proofErr w:type="spellStart"/>
            <w:r w:rsidR="00662803">
              <w:rPr>
                <w:rFonts w:eastAsia="Calibri" w:cstheme="minorHAnsi"/>
                <w:i/>
                <w:iCs/>
                <w:color w:val="333333"/>
                <w:szCs w:val="24"/>
                <w:lang w:val="en-GB" w:eastAsia="en-GB"/>
              </w:rPr>
              <w:t>prd</w:t>
            </w:r>
            <w:proofErr w:type="spellEnd"/>
            <w:r w:rsidR="00662803">
              <w:rPr>
                <w:rFonts w:eastAsia="Calibri" w:cstheme="minorHAnsi"/>
                <w:i/>
                <w:iCs/>
                <w:color w:val="333333"/>
                <w:szCs w:val="24"/>
                <w:lang w:val="en-GB" w:eastAsia="en-GB"/>
              </w:rPr>
              <w:t>-</w:t>
            </w:r>
            <w:proofErr w:type="spellStart"/>
            <w:r w:rsidR="00662803">
              <w:rPr>
                <w:rFonts w:eastAsia="Calibri" w:cstheme="minorHAnsi"/>
                <w:i/>
                <w:iCs/>
                <w:color w:val="333333"/>
                <w:szCs w:val="24"/>
                <w:lang w:val="en-GB" w:eastAsia="en-GB"/>
              </w:rPr>
              <w:t>sdc</w:t>
            </w:r>
            <w:proofErr w:type="spellEnd"/>
            <w:r w:rsidR="00662803">
              <w:rPr>
                <w:rFonts w:eastAsia="Calibri" w:cstheme="minorHAnsi"/>
                <w:i/>
                <w:iCs/>
                <w:color w:val="333333"/>
                <w:szCs w:val="24"/>
                <w:lang w:val="en-GB" w:eastAsia="en-GB"/>
              </w:rPr>
              <w:t>-XXXX</w:t>
            </w:r>
          </w:p>
        </w:tc>
      </w:tr>
    </w:tbl>
    <w:p w14:paraId="2026A388" w14:textId="77777777" w:rsidR="00181A74" w:rsidRDefault="00181A74" w:rsidP="00181A74">
      <w:pPr>
        <w:sectPr w:rsidR="00181A74" w:rsidSect="000E09B3">
          <w:footerReference w:type="default" r:id="rId632"/>
          <w:footerReference w:type="first" r:id="rId633"/>
          <w:pgSz w:w="11906" w:h="16838" w:code="9"/>
          <w:pgMar w:top="720" w:right="720" w:bottom="720" w:left="720" w:header="720" w:footer="792" w:gutter="0"/>
          <w:cols w:space="720"/>
          <w:docGrid w:linePitch="360"/>
        </w:sectPr>
      </w:pPr>
    </w:p>
    <w:p w14:paraId="66276710" w14:textId="77777777" w:rsidR="00181A74" w:rsidRDefault="00181A74" w:rsidP="00181A74">
      <w:r>
        <w:t>Excluded files:</w:t>
      </w:r>
    </w:p>
    <w:p w14:paraId="10A9CF72" w14:textId="77777777" w:rsidR="00181A74" w:rsidRDefault="00181A74" w:rsidP="00181A74">
      <w:r>
        <w:t>%</w:t>
      </w:r>
      <w:proofErr w:type="spellStart"/>
      <w:r>
        <w:t>ProgramFiles</w:t>
      </w:r>
      <w:proofErr w:type="spellEnd"/>
      <w:r>
        <w:t>%\FSLogix\Apps\frxdrv.sys</w:t>
      </w:r>
    </w:p>
    <w:p w14:paraId="5D87FAD7" w14:textId="77777777" w:rsidR="00181A74" w:rsidRDefault="00181A74" w:rsidP="00181A74">
      <w:r>
        <w:t>%</w:t>
      </w:r>
      <w:proofErr w:type="spellStart"/>
      <w:r>
        <w:t>ProgramFiles</w:t>
      </w:r>
      <w:proofErr w:type="spellEnd"/>
      <w:r>
        <w:t>%\FSLogix\Apps\frxdrvvt.sys</w:t>
      </w:r>
    </w:p>
    <w:p w14:paraId="44AEED50" w14:textId="77777777" w:rsidR="00181A74" w:rsidRDefault="00181A74" w:rsidP="00181A74">
      <w:r>
        <w:t>%</w:t>
      </w:r>
      <w:proofErr w:type="spellStart"/>
      <w:r>
        <w:t>ProgramFiles</w:t>
      </w:r>
      <w:proofErr w:type="spellEnd"/>
      <w:r>
        <w:t>%\FSLogix\Apps\frxccd.sys</w:t>
      </w:r>
    </w:p>
    <w:p w14:paraId="05D2DC6D" w14:textId="77777777" w:rsidR="00181A74" w:rsidRDefault="00181A74" w:rsidP="00181A74">
      <w:r>
        <w:t>%TEMP%\*.VHD</w:t>
      </w:r>
    </w:p>
    <w:p w14:paraId="055EE438" w14:textId="77777777" w:rsidR="00181A74" w:rsidRDefault="00181A74" w:rsidP="00181A74">
      <w:r>
        <w:t>%TEMP%\*.VHDX</w:t>
      </w:r>
    </w:p>
    <w:p w14:paraId="2465E8AD" w14:textId="77777777" w:rsidR="00181A74" w:rsidRDefault="00181A74" w:rsidP="00181A74">
      <w:r>
        <w:t>%</w:t>
      </w:r>
      <w:proofErr w:type="spellStart"/>
      <w:r>
        <w:t>Windir</w:t>
      </w:r>
      <w:proofErr w:type="spellEnd"/>
      <w:r>
        <w:t>%\TEMP\*.VHD</w:t>
      </w:r>
    </w:p>
    <w:p w14:paraId="749BEE64" w14:textId="77777777" w:rsidR="00181A74" w:rsidRDefault="00181A74" w:rsidP="00181A74">
      <w:r>
        <w:t>%</w:t>
      </w:r>
      <w:proofErr w:type="spellStart"/>
      <w:r>
        <w:t>Windir</w:t>
      </w:r>
      <w:proofErr w:type="spellEnd"/>
      <w:r>
        <w:t>%\TEMP\*.VHDX</w:t>
      </w:r>
    </w:p>
    <w:p w14:paraId="60C34E7A"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\\vmnpedcfs001.file.core.windows.net\fs-np-edc-avdsd-01\*.VHD</w:t>
      </w:r>
    </w:p>
    <w:p w14:paraId="3FA69442"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\\vmnpedcfs001.file.core.windows.net\fs-np-edc-avdpd-01\*.VHD</w:t>
      </w:r>
    </w:p>
    <w:p w14:paraId="74927E11"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\\vmnpedcfs001.file.core.windows.net\fs-np-edc-avdsd-01\*.VHDX</w:t>
      </w:r>
    </w:p>
    <w:p w14:paraId="2D615107" w14:textId="75F0E4A6"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\\vmnpedcfs001.file.core.windows.net\fs-np-edc-avdpd-01\*.VHDX</w:t>
      </w:r>
    </w:p>
    <w:p w14:paraId="096E4DEA"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\\vmnpsdcfs001.file.core.windows.net\fs-np-sdc-avdsd-01\*.VHD</w:t>
      </w:r>
    </w:p>
    <w:p w14:paraId="67AFD1B6"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\\vmnpsdcfs001.file.core.windows.net\fs-np-sdc-avdpd-01\*.VHD</w:t>
      </w:r>
    </w:p>
    <w:p w14:paraId="5F0D2CCD" w14:textId="77777777" w:rsidR="003C4713" w:rsidRPr="003C4713" w:rsidRDefault="003C4713" w:rsidP="003C4713">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lastRenderedPageBreak/>
        <w:t>\\vmnpsdcfs001.file.core.windows.net\fs-np-sdc-avdsd-01\*.VHDX</w:t>
      </w:r>
    </w:p>
    <w:p w14:paraId="37607978" w14:textId="04F27BE7" w:rsidR="00181A74" w:rsidRDefault="00000000" w:rsidP="003C4713">
      <w:pPr>
        <w:rPr>
          <w:rFonts w:ascii="Segoe UI" w:hAnsi="Segoe UI" w:cs="Segoe UI"/>
          <w:color w:val="242424"/>
          <w:sz w:val="21"/>
          <w:szCs w:val="21"/>
          <w:shd w:val="clear" w:color="auto" w:fill="FFFFFF"/>
        </w:rPr>
      </w:pPr>
      <w:hyperlink r:id="rId634" w:history="1">
        <w:r w:rsidR="003C4713" w:rsidRPr="000E31C7">
          <w:rPr>
            <w:rStyle w:val="Hyperlink"/>
            <w:rFonts w:ascii="Segoe UI" w:hAnsi="Segoe UI" w:cs="Segoe UI"/>
            <w:sz w:val="21"/>
            <w:szCs w:val="21"/>
            <w:shd w:val="clear" w:color="auto" w:fill="FFFFFF"/>
          </w:rPr>
          <w:t>\\vmnpsdcfs001.file.core.windows.net\fs-np-sdc-avdpd-01\*.VHDX</w:t>
        </w:r>
      </w:hyperlink>
    </w:p>
    <w:p w14:paraId="1C3839D0" w14:textId="77777777" w:rsidR="003C4713" w:rsidRDefault="003C4713" w:rsidP="003C4713"/>
    <w:p w14:paraId="0B20CC3C" w14:textId="77777777" w:rsidR="00181A74" w:rsidRDefault="00181A74" w:rsidP="00181A74">
      <w:r>
        <w:t>Excluded processes:</w:t>
      </w:r>
    </w:p>
    <w:p w14:paraId="0447D2E5" w14:textId="77777777" w:rsidR="00181A74" w:rsidRDefault="00181A74" w:rsidP="00181A74">
      <w:r>
        <w:t>%</w:t>
      </w:r>
      <w:proofErr w:type="spellStart"/>
      <w:r>
        <w:t>ProgramFiles</w:t>
      </w:r>
      <w:proofErr w:type="spellEnd"/>
      <w:r>
        <w:t>%\FSLogix\Apps\frxccd.exe</w:t>
      </w:r>
    </w:p>
    <w:p w14:paraId="52725E67" w14:textId="77777777" w:rsidR="00181A74" w:rsidRDefault="00181A74" w:rsidP="00181A74">
      <w:r>
        <w:t>%</w:t>
      </w:r>
      <w:proofErr w:type="spellStart"/>
      <w:r>
        <w:t>ProgramFiles</w:t>
      </w:r>
      <w:proofErr w:type="spellEnd"/>
      <w:r>
        <w:t>%\FSLogix\Apps\frxccds.exe</w:t>
      </w:r>
    </w:p>
    <w:p w14:paraId="0C3D2462" w14:textId="089C6CA3" w:rsidR="00181A74" w:rsidRDefault="00181A74" w:rsidP="00181A74">
      <w:r>
        <w:t>%</w:t>
      </w:r>
      <w:proofErr w:type="spellStart"/>
      <w:r>
        <w:t>ProgramFiles</w:t>
      </w:r>
      <w:proofErr w:type="spellEnd"/>
      <w:r>
        <w:t>%\FSLogix\Apps\frxsvc.exe</w:t>
      </w:r>
    </w:p>
    <w:p w14:paraId="055C5A6C" w14:textId="77777777" w:rsidR="00181A74" w:rsidRDefault="00181A74" w:rsidP="008937E2">
      <w:pPr>
        <w:sectPr w:rsidR="00181A74" w:rsidSect="00181A74">
          <w:type w:val="continuous"/>
          <w:pgSz w:w="11906" w:h="16838" w:code="9"/>
          <w:pgMar w:top="720" w:right="720" w:bottom="720" w:left="720" w:header="720" w:footer="792" w:gutter="0"/>
          <w:cols w:num="2" w:space="720"/>
          <w:docGrid w:linePitch="360"/>
        </w:sectPr>
      </w:pPr>
    </w:p>
    <w:p w14:paraId="4C791120" w14:textId="77777777" w:rsidR="00637CF8" w:rsidRDefault="00637CF8" w:rsidP="008937E2"/>
    <w:p w14:paraId="3B9A61A7" w14:textId="722ADF58" w:rsidR="009743CF" w:rsidRDefault="00EE319A" w:rsidP="00C8019F">
      <w:pPr>
        <w:pStyle w:val="ListParagraph"/>
        <w:numPr>
          <w:ilvl w:val="0"/>
          <w:numId w:val="145"/>
        </w:numPr>
      </w:pPr>
      <w:r>
        <w:t xml:space="preserve">Open Endpoint Manager, click on Devices, Windows, Configuration Policies, </w:t>
      </w:r>
      <w:proofErr w:type="spellStart"/>
      <w:r>
        <w:t>locte</w:t>
      </w:r>
      <w:proofErr w:type="spellEnd"/>
      <w:r>
        <w:t xml:space="preserve"> Enterprise AVD – Device </w:t>
      </w:r>
      <w:r w:rsidR="00287816">
        <w:t>Restriction</w:t>
      </w:r>
      <w:r>
        <w:t xml:space="preserve"> policy above</w:t>
      </w:r>
      <w:r w:rsidR="00B26FD5">
        <w:t>. Save the changes.</w:t>
      </w:r>
    </w:p>
    <w:p w14:paraId="0CD3ADDB" w14:textId="0E930F4F" w:rsidR="00EE319A" w:rsidRDefault="00287816" w:rsidP="00C8019F">
      <w:pPr>
        <w:pStyle w:val="ListParagraph"/>
        <w:numPr>
          <w:ilvl w:val="0"/>
          <w:numId w:val="145"/>
        </w:numPr>
      </w:pPr>
      <w:r>
        <w:t>Under configuration settings, configure the excluded paths and processes as above</w:t>
      </w:r>
    </w:p>
    <w:p w14:paraId="4F08B63B" w14:textId="77777777" w:rsidR="00287816" w:rsidRDefault="00287816" w:rsidP="00287816"/>
    <w:p w14:paraId="17086D58" w14:textId="450CA06A" w:rsidR="00287816" w:rsidRDefault="00B26FD5" w:rsidP="00B26FD5">
      <w:pPr>
        <w:jc w:val="center"/>
      </w:pPr>
      <w:r>
        <w:rPr>
          <w:noProof/>
        </w:rPr>
        <w:drawing>
          <wp:inline distT="0" distB="0" distL="0" distR="0" wp14:anchorId="1072D3A9" wp14:editId="5D6ECAB6">
            <wp:extent cx="6347460" cy="3149471"/>
            <wp:effectExtent l="0" t="0" r="0" b="0"/>
            <wp:docPr id="1954605070" name="Picture 19546050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70" name="Picture 1954605070" descr="Graphical user interface, text, application, email&#10;&#10;Description automatically generated"/>
                    <pic:cNvPicPr/>
                  </pic:nvPicPr>
                  <pic:blipFill>
                    <a:blip r:embed="rId635"/>
                    <a:stretch>
                      <a:fillRect/>
                    </a:stretch>
                  </pic:blipFill>
                  <pic:spPr>
                    <a:xfrm>
                      <a:off x="0" y="0"/>
                      <a:ext cx="6348718" cy="3150095"/>
                    </a:xfrm>
                    <a:prstGeom prst="rect">
                      <a:avLst/>
                    </a:prstGeom>
                  </pic:spPr>
                </pic:pic>
              </a:graphicData>
            </a:graphic>
          </wp:inline>
        </w:drawing>
      </w:r>
    </w:p>
    <w:p w14:paraId="27A2DD7E" w14:textId="77777777" w:rsidR="00F57D30" w:rsidRDefault="00F57D30" w:rsidP="00B26FD5">
      <w:pPr>
        <w:jc w:val="center"/>
      </w:pPr>
    </w:p>
    <w:p w14:paraId="5493BF7F" w14:textId="60097F44" w:rsidR="00F57D30" w:rsidRDefault="00F57D30" w:rsidP="00F57D30">
      <w:pPr>
        <w:pStyle w:val="Heading4"/>
      </w:pPr>
      <w:r>
        <w:t>Configure Defender Antivirus Exclusions Shared AVDs</w:t>
      </w:r>
    </w:p>
    <w:p w14:paraId="43265815" w14:textId="77777777" w:rsidR="00F57D30" w:rsidRDefault="00F57D30" w:rsidP="00F57D30"/>
    <w:p w14:paraId="310DFB84" w14:textId="74D5BAF8" w:rsidR="00F57D30" w:rsidRDefault="00F57D30" w:rsidP="00F57D30">
      <w:r>
        <w:t xml:space="preserve">Modify the Device Restriction Configuration Policy </w:t>
      </w:r>
      <w:r w:rsidR="00EA6077" w:rsidRPr="00EA6077">
        <w:rPr>
          <w:b/>
          <w:bCs/>
        </w:rPr>
        <w:t>Enterprise AVD – Windows 11 Multi-session Configuration Policies</w:t>
      </w:r>
      <w:r w:rsidR="00EA6077">
        <w:rPr>
          <w:b/>
          <w:bCs/>
        </w:rPr>
        <w:t xml:space="preserve"> </w:t>
      </w:r>
      <w:r>
        <w:t>to include the paths of any program or AVD requirements so the Defender antivirus excludes these paths and processes from the scan policy:</w:t>
      </w:r>
    </w:p>
    <w:p w14:paraId="0076C149" w14:textId="77777777" w:rsidR="00F57D30" w:rsidRDefault="00F57D30" w:rsidP="00F57D30"/>
    <w:p w14:paraId="66E1C830" w14:textId="77777777" w:rsidR="00F57D30" w:rsidRDefault="00F57D30" w:rsidP="00F57D30">
      <w:pPr>
        <w:sectPr w:rsidR="00F57D30" w:rsidSect="00F57D30">
          <w:footerReference w:type="default" r:id="rId636"/>
          <w:footerReference w:type="first" r:id="rId637"/>
          <w:type w:val="continuous"/>
          <w:pgSz w:w="11906" w:h="16838" w:code="9"/>
          <w:pgMar w:top="720" w:right="720" w:bottom="720" w:left="720" w:header="720" w:footer="792" w:gutter="0"/>
          <w:cols w:space="720"/>
          <w:docGrid w:linePitch="360"/>
        </w:sectPr>
      </w:pPr>
    </w:p>
    <w:p w14:paraId="7EC9BBE4" w14:textId="77777777" w:rsidR="00F57D30" w:rsidRDefault="00F57D30" w:rsidP="00F57D30">
      <w:r>
        <w:t>Excluded files:</w:t>
      </w:r>
    </w:p>
    <w:p w14:paraId="1C3A190F" w14:textId="77777777" w:rsidR="00F57D30" w:rsidRDefault="00F57D30" w:rsidP="00F57D30">
      <w:r>
        <w:t>%</w:t>
      </w:r>
      <w:proofErr w:type="spellStart"/>
      <w:r>
        <w:t>ProgramFiles</w:t>
      </w:r>
      <w:proofErr w:type="spellEnd"/>
      <w:r>
        <w:t>%\FSLogix\Apps\frxdrv.sys</w:t>
      </w:r>
    </w:p>
    <w:p w14:paraId="7BE01868" w14:textId="77777777" w:rsidR="00F57D30" w:rsidRDefault="00F57D30" w:rsidP="00F57D30">
      <w:r>
        <w:t>%</w:t>
      </w:r>
      <w:proofErr w:type="spellStart"/>
      <w:r>
        <w:t>ProgramFiles</w:t>
      </w:r>
      <w:proofErr w:type="spellEnd"/>
      <w:r>
        <w:t>%\FSLogix\Apps\frxdrvvt.sys</w:t>
      </w:r>
    </w:p>
    <w:p w14:paraId="5F154451" w14:textId="77777777" w:rsidR="00F57D30" w:rsidRDefault="00F57D30" w:rsidP="00F57D30">
      <w:r>
        <w:t>%</w:t>
      </w:r>
      <w:proofErr w:type="spellStart"/>
      <w:r>
        <w:t>ProgramFiles</w:t>
      </w:r>
      <w:proofErr w:type="spellEnd"/>
      <w:r>
        <w:t>%\FSLogix\Apps\frxccd.sys</w:t>
      </w:r>
    </w:p>
    <w:p w14:paraId="4DEABF0D" w14:textId="77777777" w:rsidR="00F57D30" w:rsidRDefault="00F57D30" w:rsidP="00F57D30">
      <w:r>
        <w:t>%TEMP%\*.VHD</w:t>
      </w:r>
    </w:p>
    <w:p w14:paraId="41B03794" w14:textId="77777777" w:rsidR="00F57D30" w:rsidRDefault="00F57D30" w:rsidP="00F57D30">
      <w:r>
        <w:t>%TEMP%\*.VHDX</w:t>
      </w:r>
    </w:p>
    <w:p w14:paraId="20510B26" w14:textId="77777777" w:rsidR="00F57D30" w:rsidRDefault="00F57D30" w:rsidP="00F57D30">
      <w:r>
        <w:t>%</w:t>
      </w:r>
      <w:proofErr w:type="spellStart"/>
      <w:r>
        <w:t>Windir</w:t>
      </w:r>
      <w:proofErr w:type="spellEnd"/>
      <w:r>
        <w:t>%\TEMP\*.VHD</w:t>
      </w:r>
    </w:p>
    <w:p w14:paraId="6025773C" w14:textId="77777777" w:rsidR="00F57D30" w:rsidRDefault="00F57D30" w:rsidP="00F57D30">
      <w:r>
        <w:t>%</w:t>
      </w:r>
      <w:proofErr w:type="spellStart"/>
      <w:r>
        <w:t>Windir</w:t>
      </w:r>
      <w:proofErr w:type="spellEnd"/>
      <w:r>
        <w:t>%\TEMP\*.VHDX</w:t>
      </w:r>
    </w:p>
    <w:p w14:paraId="185C2F1D"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\\vmnpedcfs001.file.core.windows.net\fs-np-edc-avdsd-01\*.VHD</w:t>
      </w:r>
    </w:p>
    <w:p w14:paraId="238817BF"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\\vmnpedcfs001.file.core.windows.net\fs-np-edc-avdpd-01\*.VHD</w:t>
      </w:r>
    </w:p>
    <w:p w14:paraId="3703B44F"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\\vmnpedcfs001.file.core.windows.net\fs-np-edc-avdsd-01\*.VHDX</w:t>
      </w:r>
    </w:p>
    <w:p w14:paraId="2428FDD6"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\\vmnpedcfs001.file.core.windows.net\fs-np-edc-avdpd-01\*.VHDX</w:t>
      </w:r>
    </w:p>
    <w:p w14:paraId="539ECAFD" w14:textId="77777777" w:rsidR="00F57D30" w:rsidRPr="003C4713" w:rsidRDefault="00F57D30" w:rsidP="00F57D30">
      <w:pPr>
        <w:rPr>
          <w:rFonts w:ascii="Segoe UI" w:hAnsi="Segoe UI" w:cs="Segoe UI"/>
          <w:color w:val="242424"/>
          <w:sz w:val="21"/>
          <w:szCs w:val="21"/>
          <w:shd w:val="clear" w:color="auto" w:fill="FFFFFF"/>
        </w:rPr>
      </w:pPr>
    </w:p>
    <w:p w14:paraId="0DDE3A5C" w14:textId="77777777" w:rsidR="00F57D30" w:rsidRPr="003C4713" w:rsidRDefault="00F57D30" w:rsidP="00F57D30">
      <w:pPr>
        <w:rPr>
          <w:rFonts w:ascii="Segoe UI" w:hAnsi="Segoe UI" w:cs="Segoe UI"/>
          <w:color w:val="242424"/>
          <w:sz w:val="21"/>
          <w:szCs w:val="21"/>
          <w:shd w:val="clear" w:color="auto" w:fill="FFFFFF"/>
        </w:rPr>
      </w:pPr>
    </w:p>
    <w:p w14:paraId="217184DC" w14:textId="77777777" w:rsidR="00F57D30" w:rsidRPr="003C4713" w:rsidRDefault="00F57D30" w:rsidP="00F57D30">
      <w:pPr>
        <w:rPr>
          <w:rFonts w:ascii="Segoe UI" w:hAnsi="Segoe UI" w:cs="Segoe UI"/>
          <w:color w:val="242424"/>
          <w:sz w:val="21"/>
          <w:szCs w:val="21"/>
          <w:shd w:val="clear" w:color="auto" w:fill="FFFFFF"/>
        </w:rPr>
      </w:pPr>
    </w:p>
    <w:p w14:paraId="1B02B08F"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\\vmnpsdcfs001.file.core.windows.net\fs-np-sdc-avdsd-01\*.VHD</w:t>
      </w:r>
    </w:p>
    <w:p w14:paraId="513C201C"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t>\\vmnpsdcfs001.file.core.windows.net\fs-np-sdc-avdpd-01\*.VHD</w:t>
      </w:r>
    </w:p>
    <w:p w14:paraId="0AA8BAED" w14:textId="77777777" w:rsidR="00F57D30" w:rsidRPr="003C4713" w:rsidRDefault="00F57D30" w:rsidP="00F57D30">
      <w:pPr>
        <w:rPr>
          <w:rFonts w:ascii="Segoe UI" w:hAnsi="Segoe UI" w:cs="Segoe UI"/>
          <w:color w:val="242424"/>
          <w:sz w:val="21"/>
          <w:szCs w:val="21"/>
          <w:shd w:val="clear" w:color="auto" w:fill="FFFFFF"/>
        </w:rPr>
      </w:pPr>
      <w:r w:rsidRPr="003C4713">
        <w:rPr>
          <w:rFonts w:ascii="Segoe UI" w:hAnsi="Segoe UI" w:cs="Segoe UI"/>
          <w:color w:val="242424"/>
          <w:sz w:val="21"/>
          <w:szCs w:val="21"/>
          <w:shd w:val="clear" w:color="auto" w:fill="FFFFFF"/>
        </w:rPr>
        <w:lastRenderedPageBreak/>
        <w:t>\\vmnpsdcfs001.file.core.windows.net\fs-np-sdc-avdsd-01\*.VHDX</w:t>
      </w:r>
    </w:p>
    <w:p w14:paraId="0617C708" w14:textId="65881034" w:rsidR="00F57D30" w:rsidRDefault="00000000" w:rsidP="00F57D30">
      <w:pPr>
        <w:rPr>
          <w:rFonts w:ascii="Segoe UI" w:hAnsi="Segoe UI" w:cs="Segoe UI"/>
          <w:color w:val="242424"/>
          <w:sz w:val="21"/>
          <w:szCs w:val="21"/>
          <w:shd w:val="clear" w:color="auto" w:fill="FFFFFF"/>
        </w:rPr>
      </w:pPr>
      <w:hyperlink r:id="rId638" w:history="1">
        <w:r w:rsidR="00F57D30" w:rsidRPr="000E31C7">
          <w:rPr>
            <w:rStyle w:val="Hyperlink"/>
            <w:rFonts w:ascii="Segoe UI" w:hAnsi="Segoe UI" w:cs="Segoe UI"/>
            <w:sz w:val="21"/>
            <w:szCs w:val="21"/>
            <w:shd w:val="clear" w:color="auto" w:fill="FFFFFF"/>
          </w:rPr>
          <w:t>\\vmnpsdcfs001.file.core.windows.net\fs-np-sdc-avdpd-01\*.VHDX</w:t>
        </w:r>
      </w:hyperlink>
    </w:p>
    <w:p w14:paraId="593B2278" w14:textId="77777777" w:rsidR="00F57D30" w:rsidRDefault="00F57D30" w:rsidP="00F57D30"/>
    <w:p w14:paraId="4CA64802" w14:textId="77777777" w:rsidR="00F57D30" w:rsidRDefault="00F57D30" w:rsidP="00F57D30">
      <w:r>
        <w:t>Excluded processes:</w:t>
      </w:r>
    </w:p>
    <w:p w14:paraId="22255C94" w14:textId="77777777" w:rsidR="00F57D30" w:rsidRDefault="00F57D30" w:rsidP="00F57D30">
      <w:r>
        <w:t>%</w:t>
      </w:r>
      <w:proofErr w:type="spellStart"/>
      <w:r>
        <w:t>ProgramFiles</w:t>
      </w:r>
      <w:proofErr w:type="spellEnd"/>
      <w:r>
        <w:t>%\FSLogix\Apps\frxccd.exe</w:t>
      </w:r>
    </w:p>
    <w:p w14:paraId="0E5D6A2B" w14:textId="77777777" w:rsidR="00F57D30" w:rsidRDefault="00F57D30" w:rsidP="00F57D30">
      <w:r>
        <w:t>%</w:t>
      </w:r>
      <w:proofErr w:type="spellStart"/>
      <w:r>
        <w:t>ProgramFiles</w:t>
      </w:r>
      <w:proofErr w:type="spellEnd"/>
      <w:r>
        <w:t>%\FSLogix\Apps\frxccds.exe</w:t>
      </w:r>
    </w:p>
    <w:p w14:paraId="30BEA347" w14:textId="77777777" w:rsidR="00F57D30" w:rsidRDefault="00F57D30" w:rsidP="00F57D30">
      <w:r>
        <w:t>%</w:t>
      </w:r>
      <w:proofErr w:type="spellStart"/>
      <w:r>
        <w:t>ProgramFiles</w:t>
      </w:r>
      <w:proofErr w:type="spellEnd"/>
      <w:r>
        <w:t>%\FSLogix\Apps\frxsvc.exe</w:t>
      </w:r>
    </w:p>
    <w:p w14:paraId="1C8AA25A" w14:textId="77777777" w:rsidR="00F57D30" w:rsidRDefault="00F57D30" w:rsidP="00F57D30">
      <w:pPr>
        <w:sectPr w:rsidR="00F57D30" w:rsidSect="00181A74">
          <w:type w:val="continuous"/>
          <w:pgSz w:w="11906" w:h="16838" w:code="9"/>
          <w:pgMar w:top="720" w:right="720" w:bottom="720" w:left="720" w:header="720" w:footer="792" w:gutter="0"/>
          <w:cols w:num="2" w:space="720"/>
          <w:docGrid w:linePitch="360"/>
        </w:sectPr>
      </w:pPr>
    </w:p>
    <w:p w14:paraId="0D831C15" w14:textId="77777777" w:rsidR="00F57D30" w:rsidRDefault="00F57D30" w:rsidP="00F57D30"/>
    <w:p w14:paraId="79D90CBE" w14:textId="44E94152" w:rsidR="00F57D30" w:rsidRDefault="00F57D30" w:rsidP="00C8019F">
      <w:pPr>
        <w:pStyle w:val="ListParagraph"/>
        <w:numPr>
          <w:ilvl w:val="0"/>
          <w:numId w:val="146"/>
        </w:numPr>
      </w:pPr>
      <w:r>
        <w:t>Open Endpoint Manager, click on Devices, Windows, Configuration Policies, loc</w:t>
      </w:r>
      <w:r w:rsidR="00EA6077">
        <w:t>a</w:t>
      </w:r>
      <w:r>
        <w:t xml:space="preserve">te </w:t>
      </w:r>
      <w:r w:rsidR="00EA6077" w:rsidRPr="00EA6077">
        <w:t>Enterprise AVD – Windows 11 Multi-session Configuration Policies</w:t>
      </w:r>
      <w:r>
        <w:t xml:space="preserve"> policy above.</w:t>
      </w:r>
    </w:p>
    <w:p w14:paraId="7E6E6896" w14:textId="0EBC23F7" w:rsidR="00870835" w:rsidRDefault="00870835" w:rsidP="00C8019F">
      <w:pPr>
        <w:pStyle w:val="ListParagraph"/>
        <w:numPr>
          <w:ilvl w:val="0"/>
          <w:numId w:val="146"/>
        </w:numPr>
      </w:pPr>
      <w:r>
        <w:t xml:space="preserve">Click on Add </w:t>
      </w:r>
      <w:r w:rsidR="00D47E72">
        <w:t xml:space="preserve">Setting Under </w:t>
      </w:r>
      <w:r w:rsidR="009C0B6A">
        <w:t>Configuration Settings, locate the Antivirus exclusions administrative template</w:t>
      </w:r>
      <w:r w:rsidR="007C685C">
        <w:t>, then select Path Exclusions and Process Exclusions</w:t>
      </w:r>
      <w:r w:rsidR="00EE7D6F">
        <w:t xml:space="preserve">. Replace the values of NONPROD with </w:t>
      </w:r>
      <w:proofErr w:type="spellStart"/>
      <w:r w:rsidR="00EE7D6F">
        <w:t>PROduction</w:t>
      </w:r>
      <w:proofErr w:type="spellEnd"/>
      <w:r w:rsidR="00EE7D6F">
        <w:t xml:space="preserve"> values where </w:t>
      </w:r>
      <w:r w:rsidR="00861C24">
        <w:t>applicable.</w:t>
      </w:r>
    </w:p>
    <w:p w14:paraId="1B3DE359" w14:textId="77777777" w:rsidR="007C685C" w:rsidRDefault="007C685C" w:rsidP="007C685C">
      <w:pPr>
        <w:pStyle w:val="ListParagraph"/>
        <w:numPr>
          <w:ilvl w:val="0"/>
          <w:numId w:val="0"/>
        </w:numPr>
        <w:ind w:left="720"/>
      </w:pPr>
    </w:p>
    <w:p w14:paraId="40CD4253" w14:textId="4FC03DA9" w:rsidR="007C685C" w:rsidRDefault="007C685C" w:rsidP="007C685C">
      <w:pPr>
        <w:jc w:val="center"/>
      </w:pPr>
      <w:r>
        <w:rPr>
          <w:noProof/>
        </w:rPr>
        <w:drawing>
          <wp:inline distT="0" distB="0" distL="0" distR="0" wp14:anchorId="1D0A5CAE" wp14:editId="5CDA1244">
            <wp:extent cx="4647585" cy="4343400"/>
            <wp:effectExtent l="0" t="0" r="635" b="0"/>
            <wp:docPr id="1954605075" name="Picture 19546050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75" name="Picture 1954605075" descr="Graphical user interface, text, application, email&#10;&#10;Description automatically generated"/>
                    <pic:cNvPicPr/>
                  </pic:nvPicPr>
                  <pic:blipFill>
                    <a:blip r:embed="rId639"/>
                    <a:stretch>
                      <a:fillRect/>
                    </a:stretch>
                  </pic:blipFill>
                  <pic:spPr>
                    <a:xfrm>
                      <a:off x="0" y="0"/>
                      <a:ext cx="4650510" cy="4346134"/>
                    </a:xfrm>
                    <a:prstGeom prst="rect">
                      <a:avLst/>
                    </a:prstGeom>
                  </pic:spPr>
                </pic:pic>
              </a:graphicData>
            </a:graphic>
          </wp:inline>
        </w:drawing>
      </w:r>
    </w:p>
    <w:p w14:paraId="3E0B6CB9" w14:textId="2CFD630E" w:rsidR="009C0B6A" w:rsidRDefault="009B7D11" w:rsidP="00C8019F">
      <w:pPr>
        <w:pStyle w:val="ListParagraph"/>
        <w:numPr>
          <w:ilvl w:val="0"/>
          <w:numId w:val="146"/>
        </w:numPr>
      </w:pPr>
      <w:r>
        <w:t>Configure the exclusions as the paths and process above</w:t>
      </w:r>
    </w:p>
    <w:p w14:paraId="6757F481" w14:textId="77777777" w:rsidR="009B7D11" w:rsidRDefault="009B7D11" w:rsidP="009B7D11"/>
    <w:p w14:paraId="321938B5" w14:textId="0F47C2F8" w:rsidR="009B7D11" w:rsidRDefault="00881137" w:rsidP="00881137">
      <w:pPr>
        <w:jc w:val="center"/>
      </w:pPr>
      <w:r>
        <w:rPr>
          <w:noProof/>
        </w:rPr>
        <w:lastRenderedPageBreak/>
        <w:drawing>
          <wp:inline distT="0" distB="0" distL="0" distR="0" wp14:anchorId="4F0F5C84" wp14:editId="085FE4D3">
            <wp:extent cx="4686300" cy="2709421"/>
            <wp:effectExtent l="0" t="0" r="0" b="0"/>
            <wp:docPr id="1954605097" name="Picture 195460509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7" name="Picture 1954605097" descr="Graphical user interface, application, table&#10;&#10;Description automatically generated"/>
                    <pic:cNvPicPr/>
                  </pic:nvPicPr>
                  <pic:blipFill>
                    <a:blip r:embed="rId640"/>
                    <a:stretch>
                      <a:fillRect/>
                    </a:stretch>
                  </pic:blipFill>
                  <pic:spPr>
                    <a:xfrm>
                      <a:off x="0" y="0"/>
                      <a:ext cx="4687661" cy="2710208"/>
                    </a:xfrm>
                    <a:prstGeom prst="rect">
                      <a:avLst/>
                    </a:prstGeom>
                  </pic:spPr>
                </pic:pic>
              </a:graphicData>
            </a:graphic>
          </wp:inline>
        </w:drawing>
      </w:r>
    </w:p>
    <w:p w14:paraId="0A62A13D" w14:textId="57FFFB6C" w:rsidR="00881137" w:rsidRDefault="00EE7D6F" w:rsidP="00881137">
      <w:pPr>
        <w:jc w:val="center"/>
      </w:pPr>
      <w:r>
        <w:rPr>
          <w:noProof/>
        </w:rPr>
        <w:drawing>
          <wp:inline distT="0" distB="0" distL="0" distR="0" wp14:anchorId="125D3993" wp14:editId="6022785E">
            <wp:extent cx="5394960" cy="2025301"/>
            <wp:effectExtent l="0" t="0" r="0" b="0"/>
            <wp:docPr id="1954605123" name="Picture 1954605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23" name="Picture 1954605123" descr="Graphical user interface, text, application&#10;&#10;Description automatically generated"/>
                    <pic:cNvPicPr/>
                  </pic:nvPicPr>
                  <pic:blipFill>
                    <a:blip r:embed="rId641"/>
                    <a:stretch>
                      <a:fillRect/>
                    </a:stretch>
                  </pic:blipFill>
                  <pic:spPr>
                    <a:xfrm>
                      <a:off x="0" y="0"/>
                      <a:ext cx="5399705" cy="2027082"/>
                    </a:xfrm>
                    <a:prstGeom prst="rect">
                      <a:avLst/>
                    </a:prstGeom>
                  </pic:spPr>
                </pic:pic>
              </a:graphicData>
            </a:graphic>
          </wp:inline>
        </w:drawing>
      </w:r>
    </w:p>
    <w:p w14:paraId="54082D84" w14:textId="77777777" w:rsidR="009B7D11" w:rsidRDefault="009B7D11" w:rsidP="009B7D11"/>
    <w:p w14:paraId="7CB4B9D7" w14:textId="77777777" w:rsidR="009B7D11" w:rsidRDefault="009B7D11" w:rsidP="009B7D11"/>
    <w:p w14:paraId="0CFA30C4" w14:textId="77777777" w:rsidR="00765721" w:rsidRDefault="00765721" w:rsidP="009B7D11"/>
    <w:p w14:paraId="09B4F139" w14:textId="77777777" w:rsidR="00765721" w:rsidRDefault="00765721" w:rsidP="009B7D11"/>
    <w:p w14:paraId="3B28FA28" w14:textId="77777777" w:rsidR="00765721" w:rsidRDefault="00765721" w:rsidP="009B7D11"/>
    <w:p w14:paraId="3E97B5A7" w14:textId="77777777" w:rsidR="00765721" w:rsidRDefault="00765721" w:rsidP="009B7D11"/>
    <w:p w14:paraId="6107247C" w14:textId="77777777" w:rsidR="00765721" w:rsidRDefault="00765721" w:rsidP="009B7D11"/>
    <w:p w14:paraId="0BD5221D" w14:textId="77777777" w:rsidR="00765721" w:rsidRDefault="00765721" w:rsidP="009B7D11"/>
    <w:p w14:paraId="29BACE8C" w14:textId="77777777" w:rsidR="00765721" w:rsidRDefault="00765721" w:rsidP="009B7D11"/>
    <w:p w14:paraId="1BB8DB91" w14:textId="77777777" w:rsidR="00765721" w:rsidRDefault="00765721" w:rsidP="009B7D11"/>
    <w:p w14:paraId="47AABC25" w14:textId="77777777" w:rsidR="00765721" w:rsidRDefault="00765721" w:rsidP="009B7D11"/>
    <w:p w14:paraId="0F85D570" w14:textId="77777777" w:rsidR="00765721" w:rsidRDefault="00765721" w:rsidP="009B7D11"/>
    <w:p w14:paraId="14475898" w14:textId="77777777" w:rsidR="00765721" w:rsidRDefault="00765721" w:rsidP="009B7D11"/>
    <w:p w14:paraId="085C6C08" w14:textId="77777777" w:rsidR="00765721" w:rsidRDefault="00765721" w:rsidP="009B7D11"/>
    <w:p w14:paraId="61FD8A26" w14:textId="77777777" w:rsidR="00765721" w:rsidRDefault="00765721" w:rsidP="009B7D11"/>
    <w:p w14:paraId="58380572" w14:textId="77777777" w:rsidR="00765721" w:rsidRDefault="00765721" w:rsidP="009B7D11"/>
    <w:p w14:paraId="0ABB3283" w14:textId="77777777" w:rsidR="00765721" w:rsidRDefault="00765721" w:rsidP="009B7D11"/>
    <w:p w14:paraId="64E6D67D" w14:textId="77777777" w:rsidR="00765721" w:rsidRDefault="00765721" w:rsidP="009B7D11"/>
    <w:p w14:paraId="40A18E36" w14:textId="77777777" w:rsidR="00765721" w:rsidRDefault="00765721" w:rsidP="009B7D11"/>
    <w:p w14:paraId="10231DF5" w14:textId="77777777" w:rsidR="00765721" w:rsidRDefault="00765721" w:rsidP="009B7D11"/>
    <w:p w14:paraId="7B2812B8" w14:textId="7F9B5B4C" w:rsidR="00C05ACF" w:rsidRDefault="00C05ACF" w:rsidP="00C05ACF">
      <w:pPr>
        <w:pStyle w:val="Heading4"/>
      </w:pPr>
      <w:r>
        <w:lastRenderedPageBreak/>
        <w:t>Desktop Wallpaper</w:t>
      </w:r>
    </w:p>
    <w:p w14:paraId="4C0C528D" w14:textId="5986DBEE" w:rsidR="00EC71EF" w:rsidRDefault="005E101B" w:rsidP="00EC71EF">
      <w:pPr>
        <w:spacing w:after="120" w:line="240" w:lineRule="auto"/>
      </w:pPr>
      <w:r>
        <w:t xml:space="preserve">Personal </w:t>
      </w:r>
      <w:r w:rsidR="00CC0769">
        <w:t xml:space="preserve">and Shared </w:t>
      </w:r>
      <w:r>
        <w:t xml:space="preserve">AVD session host </w:t>
      </w:r>
      <w:r w:rsidR="00CC0769">
        <w:t>VMs are configured to get the desktop wallpaper image via Intune policies.</w:t>
      </w:r>
      <w:r w:rsidR="00EC71EF">
        <w:t xml:space="preserve"> The desktop wallpaper image files are hosted in Storage Accounts, for more information on the configuration of these storage accounts, refer the Storage Accounts section in Azure Virtual Desktop section further in this document.</w:t>
      </w:r>
    </w:p>
    <w:p w14:paraId="576B03C3" w14:textId="619712F9" w:rsidR="000F0DAB" w:rsidRDefault="00CC0769" w:rsidP="00EC71EF">
      <w:pPr>
        <w:spacing w:after="120" w:line="240" w:lineRule="auto"/>
      </w:pPr>
      <w:r>
        <w:t>The following polic</w:t>
      </w:r>
      <w:r w:rsidR="00EC71EF">
        <w:t>y settings</w:t>
      </w:r>
      <w:r>
        <w:t xml:space="preserve"> are applied</w:t>
      </w:r>
      <w:r w:rsidR="00B401CA">
        <w:t xml:space="preserve">. </w:t>
      </w:r>
      <w:r w:rsidR="00D0039C">
        <w:t>These policy settings are identical in production and non-production environment except the storage accounts. Each environment has its own storage account.</w:t>
      </w:r>
    </w:p>
    <w:p w14:paraId="23DACAD9" w14:textId="7295F087" w:rsidR="00CC0769" w:rsidRDefault="00CC0769" w:rsidP="000F0DAB">
      <w:pPr>
        <w:rPr>
          <w:b/>
          <w:bCs/>
        </w:rPr>
      </w:pPr>
      <w:r w:rsidRPr="00EC71EF">
        <w:rPr>
          <w:b/>
          <w:bCs/>
        </w:rPr>
        <w:t>Personal AVD</w:t>
      </w:r>
      <w:r w:rsidR="00006A06">
        <w:rPr>
          <w:b/>
          <w:bCs/>
        </w:rPr>
        <w:t>s</w:t>
      </w:r>
      <w:r w:rsidRPr="00EC71EF">
        <w:rPr>
          <w:b/>
          <w:bCs/>
        </w:rPr>
        <w:t>:</w:t>
      </w:r>
    </w:p>
    <w:p w14:paraId="5A7EF731" w14:textId="37BDA29E" w:rsidR="00765721" w:rsidRPr="00765721" w:rsidRDefault="00765721" w:rsidP="00765721">
      <w:pPr>
        <w:spacing w:after="120" w:line="240" w:lineRule="auto"/>
      </w:pPr>
      <w:r w:rsidRPr="00765721">
        <w:t>The following</w:t>
      </w:r>
      <w:r>
        <w:t xml:space="preserve"> </w:t>
      </w:r>
      <w:r w:rsidR="000E2564">
        <w:t>screenshot</w:t>
      </w:r>
      <w:r>
        <w:t xml:space="preserve"> contains the </w:t>
      </w:r>
      <w:r w:rsidR="008E4317" w:rsidRPr="008E4317">
        <w:t xml:space="preserve">policy setting for </w:t>
      </w:r>
      <w:r w:rsidR="008E4317">
        <w:t>desktop</w:t>
      </w:r>
      <w:r w:rsidR="008E4317" w:rsidRPr="008E4317">
        <w:t xml:space="preserve"> wallpaper image</w:t>
      </w:r>
      <w:r w:rsidR="008E4317">
        <w:t>:</w:t>
      </w:r>
    </w:p>
    <w:p w14:paraId="06E47B4A" w14:textId="2448E751" w:rsidR="00CC0769" w:rsidRDefault="00765721" w:rsidP="001C4C6D">
      <w:pPr>
        <w:jc w:val="center"/>
      </w:pPr>
      <w:r w:rsidRPr="00765721">
        <w:rPr>
          <w:noProof/>
        </w:rPr>
        <w:drawing>
          <wp:inline distT="0" distB="0" distL="0" distR="0" wp14:anchorId="1BDECD4B" wp14:editId="2D298F7B">
            <wp:extent cx="4536810" cy="3880542"/>
            <wp:effectExtent l="0" t="0" r="0" b="5715"/>
            <wp:docPr id="1954605274" name="Picture 19546052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4" name="Picture 1954605274" descr="Graphical user interface, text, application, email&#10;&#10;Description automatically generated"/>
                    <pic:cNvPicPr/>
                  </pic:nvPicPr>
                  <pic:blipFill>
                    <a:blip r:embed="rId642"/>
                    <a:stretch>
                      <a:fillRect/>
                    </a:stretch>
                  </pic:blipFill>
                  <pic:spPr>
                    <a:xfrm>
                      <a:off x="0" y="0"/>
                      <a:ext cx="4552054" cy="3893581"/>
                    </a:xfrm>
                    <a:prstGeom prst="rect">
                      <a:avLst/>
                    </a:prstGeom>
                  </pic:spPr>
                </pic:pic>
              </a:graphicData>
            </a:graphic>
          </wp:inline>
        </w:drawing>
      </w:r>
    </w:p>
    <w:p w14:paraId="6CC1B39D" w14:textId="77777777" w:rsidR="00765721" w:rsidRDefault="00765721" w:rsidP="00765721"/>
    <w:p w14:paraId="584295CC" w14:textId="4BED1F04" w:rsidR="008E4317" w:rsidRPr="00765721" w:rsidRDefault="008E4317" w:rsidP="008E4317">
      <w:pPr>
        <w:spacing w:after="120" w:line="240" w:lineRule="auto"/>
      </w:pPr>
      <w:r w:rsidRPr="00765721">
        <w:t>The following</w:t>
      </w:r>
      <w:r>
        <w:t xml:space="preserve"> </w:t>
      </w:r>
      <w:r w:rsidR="000E2564">
        <w:t>screenshot</w:t>
      </w:r>
      <w:r>
        <w:t xml:space="preserve"> contains the </w:t>
      </w:r>
      <w:r w:rsidRPr="008E4317">
        <w:t>policy settings for lock screen wallpaper image</w:t>
      </w:r>
      <w:r>
        <w:t>:</w:t>
      </w:r>
    </w:p>
    <w:p w14:paraId="5099C5D8" w14:textId="77777777" w:rsidR="00765721" w:rsidRDefault="00765721" w:rsidP="00EC71EF">
      <w:pPr>
        <w:jc w:val="center"/>
      </w:pPr>
    </w:p>
    <w:p w14:paraId="574217DA" w14:textId="5E146CAB" w:rsidR="00CC0769" w:rsidRDefault="00006A06" w:rsidP="00EC71EF">
      <w:pPr>
        <w:jc w:val="center"/>
      </w:pPr>
      <w:r w:rsidRPr="00006A06">
        <w:rPr>
          <w:noProof/>
        </w:rPr>
        <w:lastRenderedPageBreak/>
        <w:drawing>
          <wp:inline distT="0" distB="0" distL="0" distR="0" wp14:anchorId="24ECA885" wp14:editId="0D02B958">
            <wp:extent cx="4799579" cy="3937379"/>
            <wp:effectExtent l="0" t="0" r="1270" b="6350"/>
            <wp:docPr id="1954605271" name="Picture 1954605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1" name="Picture 1954605271" descr="Graphical user interface, text, application, email&#10;&#10;Description automatically generated"/>
                    <pic:cNvPicPr/>
                  </pic:nvPicPr>
                  <pic:blipFill>
                    <a:blip r:embed="rId643"/>
                    <a:stretch>
                      <a:fillRect/>
                    </a:stretch>
                  </pic:blipFill>
                  <pic:spPr>
                    <a:xfrm>
                      <a:off x="0" y="0"/>
                      <a:ext cx="4802040" cy="3939398"/>
                    </a:xfrm>
                    <a:prstGeom prst="rect">
                      <a:avLst/>
                    </a:prstGeom>
                  </pic:spPr>
                </pic:pic>
              </a:graphicData>
            </a:graphic>
          </wp:inline>
        </w:drawing>
      </w:r>
    </w:p>
    <w:p w14:paraId="183576F3" w14:textId="77777777" w:rsidR="000F0DAB" w:rsidRPr="000F0DAB" w:rsidRDefault="000F0DAB" w:rsidP="000F0DAB"/>
    <w:p w14:paraId="0D26111F" w14:textId="36566F7B" w:rsidR="00006A06" w:rsidRPr="00006A06" w:rsidRDefault="00006A06" w:rsidP="00846D60">
      <w:pPr>
        <w:rPr>
          <w:b/>
          <w:bCs/>
        </w:rPr>
      </w:pPr>
      <w:r w:rsidRPr="00006A06">
        <w:rPr>
          <w:b/>
          <w:bCs/>
        </w:rPr>
        <w:t>Multi-session AVDs:</w:t>
      </w:r>
    </w:p>
    <w:p w14:paraId="1E166A2C" w14:textId="5FD22E33" w:rsidR="00006A06" w:rsidRPr="000E2564" w:rsidRDefault="003D438C" w:rsidP="000E2564">
      <w:pPr>
        <w:spacing w:after="120" w:line="240" w:lineRule="auto"/>
      </w:pPr>
      <w:r w:rsidRPr="000E2564">
        <w:t>The following screenshot contains the policy settings for</w:t>
      </w:r>
      <w:r w:rsidR="001D77D1" w:rsidRPr="000E2564">
        <w:t xml:space="preserve"> lock screen and desktop wallpaper images:</w:t>
      </w:r>
    </w:p>
    <w:p w14:paraId="38E8ED0B" w14:textId="77777777" w:rsidR="001D77D1" w:rsidRPr="003D438C" w:rsidRDefault="001D77D1" w:rsidP="00846D60">
      <w:pPr>
        <w:rPr>
          <w:sz w:val="18"/>
          <w:szCs w:val="20"/>
        </w:rPr>
      </w:pPr>
    </w:p>
    <w:p w14:paraId="5B65FC89" w14:textId="3E28F020" w:rsidR="00846D60" w:rsidRDefault="003D438C" w:rsidP="003D438C">
      <w:pPr>
        <w:jc w:val="center"/>
      </w:pPr>
      <w:r>
        <w:rPr>
          <w:noProof/>
        </w:rPr>
        <w:drawing>
          <wp:inline distT="0" distB="0" distL="0" distR="0" wp14:anchorId="4390C9C6" wp14:editId="33503A3F">
            <wp:extent cx="3554304" cy="4059147"/>
            <wp:effectExtent l="0" t="0" r="8255" b="0"/>
            <wp:docPr id="1954605272" name="Picture 195460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2" name="Picture 1954605272"/>
                    <pic:cNvPicPr/>
                  </pic:nvPicPr>
                  <pic:blipFill>
                    <a:blip r:embed="rId644"/>
                    <a:stretch>
                      <a:fillRect/>
                    </a:stretch>
                  </pic:blipFill>
                  <pic:spPr>
                    <a:xfrm>
                      <a:off x="0" y="0"/>
                      <a:ext cx="3558022" cy="4063393"/>
                    </a:xfrm>
                    <a:prstGeom prst="rect">
                      <a:avLst/>
                    </a:prstGeom>
                  </pic:spPr>
                </pic:pic>
              </a:graphicData>
            </a:graphic>
          </wp:inline>
        </w:drawing>
      </w:r>
    </w:p>
    <w:p w14:paraId="2C6E351D" w14:textId="77777777" w:rsidR="00846D60" w:rsidRPr="00846D60" w:rsidRDefault="00846D60" w:rsidP="00846D60"/>
    <w:p w14:paraId="7C69986B" w14:textId="6A8694B4" w:rsidR="00E425A3" w:rsidRDefault="00E425A3" w:rsidP="00E425A3">
      <w:pPr>
        <w:pStyle w:val="Heading3"/>
        <w:rPr>
          <w:lang w:val="en-GB"/>
        </w:rPr>
      </w:pPr>
      <w:bookmarkStart w:id="193" w:name="_Toc113541502"/>
      <w:r>
        <w:rPr>
          <w:lang w:val="en-GB"/>
        </w:rPr>
        <w:lastRenderedPageBreak/>
        <w:t xml:space="preserve">Defender for Endpoint Integration </w:t>
      </w:r>
      <w:r w:rsidR="004A59C4">
        <w:rPr>
          <w:lang w:val="en-GB"/>
        </w:rPr>
        <w:t>with mobiles</w:t>
      </w:r>
      <w:bookmarkEnd w:id="193"/>
    </w:p>
    <w:p w14:paraId="7C0C2101" w14:textId="4C6170B7" w:rsidR="00A12D64" w:rsidRDefault="00A12D64" w:rsidP="00E84AE0">
      <w:pPr>
        <w:rPr>
          <w:lang w:val="en-GB"/>
        </w:rPr>
      </w:pPr>
    </w:p>
    <w:p w14:paraId="512DFC50" w14:textId="00DD8D6A" w:rsidR="00E425A3" w:rsidRDefault="00E425A3" w:rsidP="00E84AE0">
      <w:pPr>
        <w:rPr>
          <w:lang w:val="en-GB"/>
        </w:rPr>
      </w:pPr>
      <w:r>
        <w:rPr>
          <w:lang w:val="en-GB"/>
        </w:rPr>
        <w:t xml:space="preserve">Configure the options below to integrate endpoint devices </w:t>
      </w:r>
      <w:r w:rsidR="006E364C">
        <w:rPr>
          <w:lang w:val="en-GB"/>
        </w:rPr>
        <w:t xml:space="preserve">(Devices that are onboarded on </w:t>
      </w:r>
      <w:r w:rsidR="00166357">
        <w:rPr>
          <w:lang w:val="en-GB"/>
        </w:rPr>
        <w:t>Defender</w:t>
      </w:r>
      <w:r w:rsidR="006E364C">
        <w:rPr>
          <w:lang w:val="en-GB"/>
        </w:rPr>
        <w:t xml:space="preserve"> for Endpoint) </w:t>
      </w:r>
      <w:r>
        <w:rPr>
          <w:lang w:val="en-GB"/>
        </w:rPr>
        <w:t>with Endpoint Manager</w:t>
      </w:r>
      <w:r w:rsidR="006E364C">
        <w:rPr>
          <w:lang w:val="en-GB"/>
        </w:rPr>
        <w:t xml:space="preserve"> (Intune).</w:t>
      </w:r>
      <w:r w:rsidR="00166357">
        <w:rPr>
          <w:lang w:val="en-GB"/>
        </w:rPr>
        <w:t xml:space="preserve"> </w:t>
      </w:r>
      <w:r w:rsidR="00976DC6">
        <w:rPr>
          <w:lang w:val="en-GB"/>
        </w:rPr>
        <w:t>These options</w:t>
      </w:r>
      <w:r w:rsidR="00166357">
        <w:rPr>
          <w:lang w:val="en-GB"/>
        </w:rPr>
        <w:t xml:space="preserve"> will enable mobile phone integration</w:t>
      </w:r>
    </w:p>
    <w:p w14:paraId="536ED9C6" w14:textId="5EA54FF8" w:rsidR="003D5657" w:rsidRDefault="003D5657" w:rsidP="00E84AE0">
      <w:pPr>
        <w:rPr>
          <w:lang w:val="en-GB"/>
        </w:rPr>
      </w:pPr>
    </w:p>
    <w:p w14:paraId="4319F8FB" w14:textId="77777777" w:rsidR="001416B2" w:rsidRDefault="003D5657" w:rsidP="00C8019F">
      <w:pPr>
        <w:pStyle w:val="ListParagraph"/>
        <w:numPr>
          <w:ilvl w:val="0"/>
          <w:numId w:val="136"/>
        </w:numPr>
      </w:pPr>
      <w:r>
        <w:t xml:space="preserve">Under Endpoint Manager, Tenant Administration, click on </w:t>
      </w:r>
      <w:r w:rsidR="001416B2">
        <w:t>Connectors and Tokens</w:t>
      </w:r>
    </w:p>
    <w:p w14:paraId="4377E9C6" w14:textId="6C16CF40" w:rsidR="003D5657" w:rsidRDefault="001416B2" w:rsidP="00C8019F">
      <w:pPr>
        <w:pStyle w:val="ListParagraph"/>
        <w:numPr>
          <w:ilvl w:val="0"/>
          <w:numId w:val="136"/>
        </w:numPr>
      </w:pPr>
      <w:r>
        <w:t>Click on Cross Platform, Microsoft Defender for Endpoint</w:t>
      </w:r>
    </w:p>
    <w:p w14:paraId="4219C236" w14:textId="5B4F93E9" w:rsidR="00166357" w:rsidRPr="00976DC6" w:rsidRDefault="00166357" w:rsidP="00C8019F">
      <w:pPr>
        <w:pStyle w:val="ListParagraph"/>
        <w:numPr>
          <w:ilvl w:val="0"/>
          <w:numId w:val="136"/>
        </w:numPr>
      </w:pPr>
      <w:r>
        <w:t>Enable the options below</w:t>
      </w:r>
    </w:p>
    <w:p w14:paraId="16EA280A" w14:textId="231F1302" w:rsidR="00166357" w:rsidRPr="00976DC6" w:rsidRDefault="00166357" w:rsidP="00C8019F">
      <w:pPr>
        <w:pStyle w:val="ListParagraph"/>
        <w:numPr>
          <w:ilvl w:val="1"/>
          <w:numId w:val="136"/>
        </w:numPr>
      </w:pPr>
      <w:r w:rsidRPr="00976DC6">
        <w:t>Allow Microsoft Defender for Endpoint to enforce Endpoint Security Configurations: ON</w:t>
      </w:r>
    </w:p>
    <w:p w14:paraId="7A28E7E0" w14:textId="3EF8B893" w:rsidR="00166357" w:rsidRPr="00976DC6" w:rsidRDefault="00166357" w:rsidP="00C8019F">
      <w:pPr>
        <w:pStyle w:val="ListParagraph"/>
        <w:numPr>
          <w:ilvl w:val="1"/>
          <w:numId w:val="136"/>
        </w:numPr>
      </w:pPr>
      <w:r w:rsidRPr="00976DC6">
        <w:t>Connect Android Devices</w:t>
      </w:r>
      <w:r w:rsidR="00E81FE4" w:rsidRPr="00976DC6">
        <w:t xml:space="preserve"> to Microsoft Defender for Endpoint: ON</w:t>
      </w:r>
    </w:p>
    <w:p w14:paraId="66CDB63E" w14:textId="27FF5C04" w:rsidR="00E81FE4" w:rsidRDefault="00E81FE4" w:rsidP="00C8019F">
      <w:pPr>
        <w:pStyle w:val="ListParagraph"/>
        <w:numPr>
          <w:ilvl w:val="1"/>
          <w:numId w:val="136"/>
        </w:numPr>
      </w:pPr>
      <w:r w:rsidRPr="00976DC6">
        <w:t>Connect iOS devices to Microsoft Defender for Endpoint:</w:t>
      </w:r>
      <w:r>
        <w:t xml:space="preserve"> ON</w:t>
      </w:r>
    </w:p>
    <w:p w14:paraId="0A79C452" w14:textId="26980EF0" w:rsidR="00E81FE4" w:rsidRDefault="006D4DD5" w:rsidP="00C8019F">
      <w:pPr>
        <w:pStyle w:val="ListParagraph"/>
        <w:numPr>
          <w:ilvl w:val="0"/>
          <w:numId w:val="136"/>
        </w:numPr>
      </w:pPr>
      <w:r>
        <w:t>Under App protection policy settings, enable the options</w:t>
      </w:r>
    </w:p>
    <w:p w14:paraId="1CAE90E8" w14:textId="0781CD75" w:rsidR="006D4DD5" w:rsidRDefault="006D4DD5" w:rsidP="00C8019F">
      <w:pPr>
        <w:pStyle w:val="ListParagraph"/>
        <w:numPr>
          <w:ilvl w:val="1"/>
          <w:numId w:val="136"/>
        </w:numPr>
      </w:pPr>
      <w:r>
        <w:t xml:space="preserve">Connect Android devices to Microsoft Defender for Endpoint </w:t>
      </w:r>
      <w:r w:rsidR="00976DC6">
        <w:t>for app protection policy evaluation: ON</w:t>
      </w:r>
    </w:p>
    <w:p w14:paraId="19B3C132" w14:textId="294EECBA" w:rsidR="00976DC6" w:rsidRDefault="00976DC6" w:rsidP="00C8019F">
      <w:pPr>
        <w:pStyle w:val="ListParagraph"/>
        <w:numPr>
          <w:ilvl w:val="1"/>
          <w:numId w:val="136"/>
        </w:numPr>
      </w:pPr>
      <w:r>
        <w:t>Connect iOS devices to Microsoft Defender for Endpoint for app protection policy evaluation: ON</w:t>
      </w:r>
    </w:p>
    <w:p w14:paraId="06F9BFDA" w14:textId="77777777" w:rsidR="00A12D64" w:rsidRDefault="00A12D64" w:rsidP="00E84AE0">
      <w:pPr>
        <w:rPr>
          <w:lang w:val="en-GB"/>
        </w:rPr>
      </w:pPr>
    </w:p>
    <w:p w14:paraId="11FED171" w14:textId="77B591D9" w:rsidR="00A12D64" w:rsidRDefault="00A12D64" w:rsidP="00E84AE0">
      <w:pPr>
        <w:rPr>
          <w:lang w:val="en-GB"/>
        </w:rPr>
      </w:pPr>
    </w:p>
    <w:p w14:paraId="47076621" w14:textId="209C8490" w:rsidR="00A12D64" w:rsidRDefault="00A12D64" w:rsidP="00E84AE0">
      <w:pPr>
        <w:rPr>
          <w:lang w:val="en-GB"/>
        </w:rPr>
      </w:pPr>
    </w:p>
    <w:p w14:paraId="2F965830" w14:textId="77A0BAE3" w:rsidR="00A12D64" w:rsidRDefault="00FB035E" w:rsidP="00FB035E">
      <w:pPr>
        <w:jc w:val="center"/>
        <w:rPr>
          <w:lang w:val="en-GB"/>
        </w:rPr>
      </w:pPr>
      <w:r>
        <w:rPr>
          <w:noProof/>
        </w:rPr>
        <w:drawing>
          <wp:inline distT="0" distB="0" distL="0" distR="0" wp14:anchorId="0C618090" wp14:editId="59C3EEFA">
            <wp:extent cx="3962400" cy="1720726"/>
            <wp:effectExtent l="0" t="0" r="0" b="0"/>
            <wp:docPr id="1954604894" name="Picture 19546048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894" name="Picture 1954604894" descr="Graphical user interface, text, application, email&#10;&#10;Description automatically generated"/>
                    <pic:cNvPicPr/>
                  </pic:nvPicPr>
                  <pic:blipFill>
                    <a:blip r:embed="rId645"/>
                    <a:stretch>
                      <a:fillRect/>
                    </a:stretch>
                  </pic:blipFill>
                  <pic:spPr>
                    <a:xfrm>
                      <a:off x="0" y="0"/>
                      <a:ext cx="3971008" cy="1724464"/>
                    </a:xfrm>
                    <a:prstGeom prst="rect">
                      <a:avLst/>
                    </a:prstGeom>
                  </pic:spPr>
                </pic:pic>
              </a:graphicData>
            </a:graphic>
          </wp:inline>
        </w:drawing>
      </w:r>
    </w:p>
    <w:p w14:paraId="6C2E8F52" w14:textId="513D3C8B" w:rsidR="00883EFA" w:rsidRDefault="00883EFA" w:rsidP="00FB035E">
      <w:pPr>
        <w:jc w:val="center"/>
        <w:rPr>
          <w:lang w:val="en-GB"/>
        </w:rPr>
      </w:pPr>
    </w:p>
    <w:p w14:paraId="35486ECC" w14:textId="2296BF6A" w:rsidR="00883EFA" w:rsidRDefault="009D04E6" w:rsidP="004015BC">
      <w:pPr>
        <w:pStyle w:val="Heading3"/>
        <w:rPr>
          <w:lang w:val="en-GB"/>
        </w:rPr>
      </w:pPr>
      <w:r>
        <w:rPr>
          <w:lang w:val="en-GB"/>
        </w:rPr>
        <w:t>Configuring Remote Help App</w:t>
      </w:r>
    </w:p>
    <w:p w14:paraId="140DC9FD" w14:textId="3CCA4E74" w:rsidR="00FC3C10" w:rsidRDefault="00FC3C10" w:rsidP="00FB035E">
      <w:pPr>
        <w:jc w:val="center"/>
        <w:rPr>
          <w:lang w:val="en-GB"/>
        </w:rPr>
      </w:pPr>
    </w:p>
    <w:p w14:paraId="38307F53" w14:textId="03CA5FB3" w:rsidR="004015BC" w:rsidRDefault="004015BC" w:rsidP="004015BC">
      <w:pPr>
        <w:rPr>
          <w:lang w:val="en-GB"/>
        </w:rPr>
      </w:pPr>
      <w:r>
        <w:rPr>
          <w:lang w:val="en-GB"/>
        </w:rPr>
        <w:t>To configure Microsoft Remote Help and its components, perform the steps below</w:t>
      </w:r>
    </w:p>
    <w:p w14:paraId="66969882" w14:textId="3925D415" w:rsidR="00FC3C10" w:rsidRDefault="00FC3C10" w:rsidP="00FB035E">
      <w:pPr>
        <w:jc w:val="center"/>
        <w:rPr>
          <w:lang w:val="en-GB"/>
        </w:rPr>
      </w:pPr>
    </w:p>
    <w:p w14:paraId="7B45F2E8" w14:textId="245C0E5D" w:rsidR="00C70613" w:rsidRDefault="00C70613" w:rsidP="00C70613">
      <w:pPr>
        <w:pStyle w:val="Heading5"/>
        <w:rPr>
          <w:lang w:val="en-GB"/>
        </w:rPr>
      </w:pPr>
      <w:r>
        <w:rPr>
          <w:lang w:val="en-GB"/>
        </w:rPr>
        <w:t>Check Premium Add-on</w:t>
      </w:r>
    </w:p>
    <w:p w14:paraId="7A9FCE63" w14:textId="52727A3A" w:rsidR="00C70613" w:rsidRDefault="00C70613" w:rsidP="00C70613">
      <w:pPr>
        <w:rPr>
          <w:lang w:val="en-GB"/>
        </w:rPr>
      </w:pPr>
    </w:p>
    <w:p w14:paraId="0CC7F6FD" w14:textId="599213F2" w:rsidR="0087193B" w:rsidRDefault="0087193B" w:rsidP="00C70613">
      <w:pPr>
        <w:rPr>
          <w:lang w:val="en-GB"/>
        </w:rPr>
      </w:pPr>
      <w:r>
        <w:rPr>
          <w:lang w:val="en-GB"/>
        </w:rPr>
        <w:t>Under Premium Add-Ons, verify Remote Help Add-on is Active</w:t>
      </w:r>
    </w:p>
    <w:p w14:paraId="2A3A3930" w14:textId="77777777" w:rsidR="0087193B" w:rsidRDefault="0087193B" w:rsidP="0087193B">
      <w:pPr>
        <w:jc w:val="center"/>
      </w:pPr>
      <w:r w:rsidRPr="00762C70">
        <w:rPr>
          <w:noProof/>
        </w:rPr>
        <w:lastRenderedPageBreak/>
        <w:drawing>
          <wp:inline distT="0" distB="0" distL="0" distR="0" wp14:anchorId="16B0B99C" wp14:editId="72701F6D">
            <wp:extent cx="3977640" cy="2801887"/>
            <wp:effectExtent l="0" t="0" r="3810" b="0"/>
            <wp:docPr id="1954605141" name="Picture 1954605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46"/>
                    <a:stretch>
                      <a:fillRect/>
                    </a:stretch>
                  </pic:blipFill>
                  <pic:spPr>
                    <a:xfrm>
                      <a:off x="0" y="0"/>
                      <a:ext cx="3980231" cy="2803712"/>
                    </a:xfrm>
                    <a:prstGeom prst="rect">
                      <a:avLst/>
                    </a:prstGeom>
                  </pic:spPr>
                </pic:pic>
              </a:graphicData>
            </a:graphic>
          </wp:inline>
        </w:drawing>
      </w:r>
    </w:p>
    <w:p w14:paraId="0A911EA6" w14:textId="77777777" w:rsidR="00C70613" w:rsidRPr="00C70613" w:rsidRDefault="00C70613" w:rsidP="00C70613">
      <w:pPr>
        <w:rPr>
          <w:lang w:val="en-GB"/>
        </w:rPr>
      </w:pPr>
    </w:p>
    <w:p w14:paraId="57C61AE7" w14:textId="7BC0BA14" w:rsidR="00FC3C10" w:rsidRDefault="0019051A" w:rsidP="0019051A">
      <w:pPr>
        <w:pStyle w:val="Heading5"/>
        <w:rPr>
          <w:lang w:val="en-GB"/>
        </w:rPr>
      </w:pPr>
      <w:r>
        <w:rPr>
          <w:lang w:val="en-GB"/>
        </w:rPr>
        <w:t>Deploy Remote Help App</w:t>
      </w:r>
    </w:p>
    <w:p w14:paraId="0E436633" w14:textId="25C4A7D9" w:rsidR="00FC3C10" w:rsidRDefault="00FC3C10" w:rsidP="00FB035E">
      <w:pPr>
        <w:jc w:val="center"/>
        <w:rPr>
          <w:lang w:val="en-GB"/>
        </w:rPr>
      </w:pPr>
    </w:p>
    <w:p w14:paraId="3412B266" w14:textId="77777777" w:rsidR="00594A5A" w:rsidRPr="00BE7CCD" w:rsidRDefault="00594A5A" w:rsidP="001117D1">
      <w:pPr>
        <w:pStyle w:val="ListParagraph"/>
        <w:numPr>
          <w:ilvl w:val="0"/>
          <w:numId w:val="198"/>
        </w:numPr>
        <w:rPr>
          <w:lang w:val="en-GB"/>
        </w:rPr>
      </w:pPr>
      <w:r w:rsidRPr="00BE7CCD">
        <w:rPr>
          <w:lang w:val="en-GB"/>
        </w:rPr>
        <w:t>Download Remote app https://aka.ms/downloadremotehelp</w:t>
      </w:r>
    </w:p>
    <w:p w14:paraId="4C52D2F6" w14:textId="77777777" w:rsidR="00594A5A" w:rsidRPr="00BE7CCD" w:rsidRDefault="00594A5A" w:rsidP="001117D1">
      <w:pPr>
        <w:pStyle w:val="ListParagraph"/>
        <w:numPr>
          <w:ilvl w:val="0"/>
          <w:numId w:val="198"/>
        </w:numPr>
        <w:rPr>
          <w:lang w:val="en-GB"/>
        </w:rPr>
      </w:pPr>
      <w:r w:rsidRPr="00BE7CCD">
        <w:rPr>
          <w:lang w:val="en-GB"/>
        </w:rPr>
        <w:t>Wrap remote help app using Wrap Tool</w:t>
      </w:r>
    </w:p>
    <w:p w14:paraId="20741464" w14:textId="11EF4AD3" w:rsidR="00594A5A" w:rsidRPr="00BE7CCD" w:rsidRDefault="00594A5A" w:rsidP="001117D1">
      <w:pPr>
        <w:pStyle w:val="ListParagraph"/>
        <w:numPr>
          <w:ilvl w:val="0"/>
          <w:numId w:val="198"/>
        </w:numPr>
        <w:rPr>
          <w:lang w:val="en-GB"/>
        </w:rPr>
      </w:pPr>
      <w:r w:rsidRPr="00BE7CCD">
        <w:rPr>
          <w:lang w:val="en-GB"/>
        </w:rPr>
        <w:t>Create Intune Remote help Win32 app</w:t>
      </w:r>
      <w:r w:rsidR="00F54597">
        <w:rPr>
          <w:lang w:val="en-GB"/>
        </w:rPr>
        <w:t>. For more details, see App Deployment Guide or Operations Guide documentation</w:t>
      </w:r>
    </w:p>
    <w:p w14:paraId="203EFED2" w14:textId="77777777" w:rsidR="00594A5A" w:rsidRDefault="00594A5A" w:rsidP="00A117E8">
      <w:pPr>
        <w:pStyle w:val="ListParagraph"/>
        <w:numPr>
          <w:ilvl w:val="0"/>
          <w:numId w:val="0"/>
        </w:numPr>
        <w:ind w:left="1440"/>
      </w:pPr>
    </w:p>
    <w:p w14:paraId="2BC28480" w14:textId="77777777" w:rsidR="00594A5A" w:rsidRDefault="00594A5A" w:rsidP="00594A5A">
      <w:pPr>
        <w:pStyle w:val="ListParagraph"/>
        <w:numPr>
          <w:ilvl w:val="0"/>
          <w:numId w:val="0"/>
        </w:numPr>
        <w:ind w:left="1440"/>
      </w:pPr>
      <w:r w:rsidRPr="00B02C80">
        <w:rPr>
          <w:noProof/>
        </w:rPr>
        <w:drawing>
          <wp:inline distT="0" distB="0" distL="0" distR="0" wp14:anchorId="3C7E9795" wp14:editId="11937DCA">
            <wp:extent cx="4729629" cy="4175760"/>
            <wp:effectExtent l="0" t="0" r="0" b="0"/>
            <wp:docPr id="1954605166" name="Picture 1954605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47"/>
                    <a:stretch>
                      <a:fillRect/>
                    </a:stretch>
                  </pic:blipFill>
                  <pic:spPr>
                    <a:xfrm>
                      <a:off x="0" y="0"/>
                      <a:ext cx="4731585" cy="4177487"/>
                    </a:xfrm>
                    <a:prstGeom prst="rect">
                      <a:avLst/>
                    </a:prstGeom>
                  </pic:spPr>
                </pic:pic>
              </a:graphicData>
            </a:graphic>
          </wp:inline>
        </w:drawing>
      </w:r>
    </w:p>
    <w:p w14:paraId="6061DD8B" w14:textId="77777777" w:rsidR="00594A5A" w:rsidRDefault="00594A5A" w:rsidP="00594A5A">
      <w:pPr>
        <w:pStyle w:val="ListParagraph"/>
        <w:numPr>
          <w:ilvl w:val="0"/>
          <w:numId w:val="0"/>
        </w:numPr>
        <w:ind w:left="1440"/>
      </w:pPr>
    </w:p>
    <w:p w14:paraId="257CFC6F" w14:textId="77777777" w:rsidR="00594A5A" w:rsidRDefault="00594A5A" w:rsidP="00594A5A">
      <w:pPr>
        <w:pStyle w:val="ListParagraph"/>
        <w:numPr>
          <w:ilvl w:val="0"/>
          <w:numId w:val="0"/>
        </w:numPr>
        <w:ind w:left="1440"/>
      </w:pPr>
      <w:r w:rsidRPr="00166010">
        <w:rPr>
          <w:noProof/>
        </w:rPr>
        <w:lastRenderedPageBreak/>
        <w:drawing>
          <wp:inline distT="0" distB="0" distL="0" distR="0" wp14:anchorId="4F3EAFFA" wp14:editId="562ACFB4">
            <wp:extent cx="4182270" cy="3126740"/>
            <wp:effectExtent l="0" t="0" r="8890" b="0"/>
            <wp:docPr id="1954605170" name="Picture 1954605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48"/>
                    <a:stretch>
                      <a:fillRect/>
                    </a:stretch>
                  </pic:blipFill>
                  <pic:spPr>
                    <a:xfrm>
                      <a:off x="0" y="0"/>
                      <a:ext cx="4183434" cy="3127610"/>
                    </a:xfrm>
                    <a:prstGeom prst="rect">
                      <a:avLst/>
                    </a:prstGeom>
                  </pic:spPr>
                </pic:pic>
              </a:graphicData>
            </a:graphic>
          </wp:inline>
        </w:drawing>
      </w:r>
    </w:p>
    <w:p w14:paraId="46ECE71F" w14:textId="77777777" w:rsidR="00594A5A" w:rsidRDefault="00594A5A" w:rsidP="00594A5A">
      <w:pPr>
        <w:pStyle w:val="ListParagraph"/>
        <w:numPr>
          <w:ilvl w:val="0"/>
          <w:numId w:val="0"/>
        </w:numPr>
        <w:ind w:left="1440"/>
      </w:pPr>
    </w:p>
    <w:p w14:paraId="096B5DF7" w14:textId="77777777" w:rsidR="00594A5A" w:rsidRDefault="00594A5A" w:rsidP="00594A5A">
      <w:pPr>
        <w:pStyle w:val="ListParagraph"/>
        <w:numPr>
          <w:ilvl w:val="0"/>
          <w:numId w:val="0"/>
        </w:numPr>
        <w:ind w:left="1440"/>
      </w:pPr>
      <w:r w:rsidRPr="00166010">
        <w:rPr>
          <w:noProof/>
        </w:rPr>
        <w:drawing>
          <wp:inline distT="0" distB="0" distL="0" distR="0" wp14:anchorId="07E51779" wp14:editId="2B418D95">
            <wp:extent cx="4290426" cy="3402965"/>
            <wp:effectExtent l="0" t="0" r="0" b="6985"/>
            <wp:docPr id="1954605376" name="Picture 19546053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49"/>
                    <a:stretch>
                      <a:fillRect/>
                    </a:stretch>
                  </pic:blipFill>
                  <pic:spPr>
                    <a:xfrm>
                      <a:off x="0" y="0"/>
                      <a:ext cx="4299178" cy="3409907"/>
                    </a:xfrm>
                    <a:prstGeom prst="rect">
                      <a:avLst/>
                    </a:prstGeom>
                  </pic:spPr>
                </pic:pic>
              </a:graphicData>
            </a:graphic>
          </wp:inline>
        </w:drawing>
      </w:r>
    </w:p>
    <w:p w14:paraId="77008E11" w14:textId="77777777" w:rsidR="00594A5A" w:rsidRDefault="00594A5A" w:rsidP="00594A5A">
      <w:pPr>
        <w:pStyle w:val="ListParagraph"/>
        <w:numPr>
          <w:ilvl w:val="0"/>
          <w:numId w:val="0"/>
        </w:numPr>
        <w:ind w:left="1440"/>
      </w:pPr>
    </w:p>
    <w:p w14:paraId="6B570B00" w14:textId="77777777" w:rsidR="00594A5A" w:rsidRDefault="00594A5A" w:rsidP="001117D1">
      <w:pPr>
        <w:pStyle w:val="ListParagraph"/>
        <w:numPr>
          <w:ilvl w:val="0"/>
          <w:numId w:val="199"/>
        </w:numPr>
        <w:spacing w:after="160" w:line="259" w:lineRule="auto"/>
      </w:pPr>
      <w:r>
        <w:t>Configure detection rules</w:t>
      </w:r>
    </w:p>
    <w:p w14:paraId="054DDD57" w14:textId="77777777" w:rsidR="00594A5A" w:rsidRDefault="00594A5A" w:rsidP="00594A5A"/>
    <w:p w14:paraId="1730FA18" w14:textId="77777777" w:rsidR="00594A5A" w:rsidRDefault="00594A5A" w:rsidP="00594A5A">
      <w:r w:rsidRPr="00166010">
        <w:rPr>
          <w:noProof/>
        </w:rPr>
        <w:lastRenderedPageBreak/>
        <w:drawing>
          <wp:inline distT="0" distB="0" distL="0" distR="0" wp14:anchorId="046A5F4A" wp14:editId="7FD6402B">
            <wp:extent cx="5731510" cy="2118995"/>
            <wp:effectExtent l="0" t="0" r="2540" b="0"/>
            <wp:docPr id="1954605377" name="Picture 19546053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50"/>
                    <a:stretch>
                      <a:fillRect/>
                    </a:stretch>
                  </pic:blipFill>
                  <pic:spPr>
                    <a:xfrm>
                      <a:off x="0" y="0"/>
                      <a:ext cx="5731510" cy="2118995"/>
                    </a:xfrm>
                    <a:prstGeom prst="rect">
                      <a:avLst/>
                    </a:prstGeom>
                  </pic:spPr>
                </pic:pic>
              </a:graphicData>
            </a:graphic>
          </wp:inline>
        </w:drawing>
      </w:r>
    </w:p>
    <w:p w14:paraId="4CF739FE" w14:textId="77777777" w:rsidR="00594A5A" w:rsidRDefault="00594A5A" w:rsidP="00594A5A"/>
    <w:p w14:paraId="4378A5DB" w14:textId="77777777" w:rsidR="00594A5A" w:rsidRPr="002540C9" w:rsidRDefault="00594A5A" w:rsidP="001117D1">
      <w:pPr>
        <w:pStyle w:val="ListParagraph"/>
        <w:numPr>
          <w:ilvl w:val="0"/>
          <w:numId w:val="199"/>
        </w:numPr>
        <w:spacing w:after="160" w:line="259" w:lineRule="auto"/>
      </w:pPr>
      <w:r>
        <w:t xml:space="preserve">Deploy it to a DG group containing test device only. </w:t>
      </w:r>
      <w:r w:rsidRPr="00F54597">
        <w:t>Once ready for production rollout, deploy to all MMD devices and AVD devices.</w:t>
      </w:r>
    </w:p>
    <w:p w14:paraId="067FA192" w14:textId="77777777" w:rsidR="00594A5A" w:rsidRPr="00F54597" w:rsidRDefault="00594A5A" w:rsidP="001117D1">
      <w:pPr>
        <w:pStyle w:val="ListParagraph"/>
        <w:numPr>
          <w:ilvl w:val="1"/>
          <w:numId w:val="197"/>
        </w:numPr>
        <w:spacing w:after="160" w:line="259" w:lineRule="auto"/>
        <w:rPr>
          <w:b/>
          <w:bCs/>
        </w:rPr>
      </w:pPr>
      <w:r w:rsidRPr="00F54597">
        <w:rPr>
          <w:b/>
          <w:bCs/>
        </w:rPr>
        <w:t>DG-AA-OPS-</w:t>
      </w:r>
      <w:proofErr w:type="spellStart"/>
      <w:r w:rsidRPr="00F54597">
        <w:rPr>
          <w:b/>
          <w:bCs/>
        </w:rPr>
        <w:t>MMDDevices</w:t>
      </w:r>
      <w:proofErr w:type="spellEnd"/>
    </w:p>
    <w:p w14:paraId="69661DCD" w14:textId="77777777" w:rsidR="00594A5A" w:rsidRDefault="00594A5A" w:rsidP="00F54597">
      <w:pPr>
        <w:jc w:val="center"/>
      </w:pPr>
      <w:r w:rsidRPr="00166010">
        <w:rPr>
          <w:noProof/>
        </w:rPr>
        <w:drawing>
          <wp:inline distT="0" distB="0" distL="0" distR="0" wp14:anchorId="5968AADB" wp14:editId="3EADCD08">
            <wp:extent cx="2759007" cy="3307080"/>
            <wp:effectExtent l="0" t="0" r="3810" b="7620"/>
            <wp:docPr id="1954605378" name="Picture 1954605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51"/>
                    <a:stretch>
                      <a:fillRect/>
                    </a:stretch>
                  </pic:blipFill>
                  <pic:spPr>
                    <a:xfrm>
                      <a:off x="0" y="0"/>
                      <a:ext cx="2763169" cy="3312069"/>
                    </a:xfrm>
                    <a:prstGeom prst="rect">
                      <a:avLst/>
                    </a:prstGeom>
                  </pic:spPr>
                </pic:pic>
              </a:graphicData>
            </a:graphic>
          </wp:inline>
        </w:drawing>
      </w:r>
    </w:p>
    <w:p w14:paraId="0D92316B" w14:textId="77777777" w:rsidR="00594A5A" w:rsidRDefault="00594A5A" w:rsidP="001117D1">
      <w:pPr>
        <w:pStyle w:val="ListParagraph"/>
        <w:numPr>
          <w:ilvl w:val="0"/>
          <w:numId w:val="199"/>
        </w:numPr>
        <w:spacing w:after="160" w:line="259" w:lineRule="auto"/>
      </w:pPr>
      <w:r>
        <w:t>Create the app</w:t>
      </w:r>
    </w:p>
    <w:p w14:paraId="0467E988" w14:textId="13B50EE4" w:rsidR="0019051A" w:rsidRDefault="0019051A" w:rsidP="00FB035E">
      <w:pPr>
        <w:jc w:val="center"/>
        <w:rPr>
          <w:lang w:val="en-GB"/>
        </w:rPr>
      </w:pPr>
    </w:p>
    <w:p w14:paraId="240907A3" w14:textId="5D7F9F4A" w:rsidR="00E11B72" w:rsidRDefault="00E11B72" w:rsidP="00E11B72">
      <w:pPr>
        <w:pStyle w:val="Heading5"/>
        <w:rPr>
          <w:lang w:val="en-GB"/>
        </w:rPr>
      </w:pPr>
      <w:r>
        <w:rPr>
          <w:lang w:val="en-GB"/>
        </w:rPr>
        <w:t>Configuring CFS Tenant Remote Help settings</w:t>
      </w:r>
    </w:p>
    <w:p w14:paraId="4B9A1854" w14:textId="65B96BBD" w:rsidR="00FC3C10" w:rsidRDefault="00FC3C10" w:rsidP="00E11B72">
      <w:pPr>
        <w:rPr>
          <w:lang w:val="en-GB"/>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186D0E" w:rsidRPr="00AA71CD" w14:paraId="25269525" w14:textId="77777777" w:rsidTr="003840CC">
        <w:trPr>
          <w:cantSplit/>
          <w:jc w:val="center"/>
        </w:trPr>
        <w:tc>
          <w:tcPr>
            <w:tcW w:w="859" w:type="dxa"/>
            <w:shd w:val="clear" w:color="auto" w:fill="9E120E" w:themeFill="accent4"/>
          </w:tcPr>
          <w:p w14:paraId="3144703A" w14:textId="77777777" w:rsidR="00186D0E" w:rsidRPr="00AA71CD" w:rsidRDefault="00186D0E" w:rsidP="003840CC">
            <w:pPr>
              <w:spacing w:after="140"/>
              <w:jc w:val="center"/>
              <w:rPr>
                <w:rFonts w:eastAsia="Arial"/>
                <w:b/>
                <w:color w:val="333333"/>
                <w:sz w:val="56"/>
                <w:szCs w:val="56"/>
              </w:rPr>
            </w:pPr>
            <w:r>
              <w:rPr>
                <w:noProof/>
              </w:rPr>
              <w:drawing>
                <wp:inline distT="0" distB="0" distL="0" distR="0" wp14:anchorId="5434798B" wp14:editId="7C279FCF">
                  <wp:extent cx="408433" cy="408433"/>
                  <wp:effectExtent l="0" t="0" r="0" b="0"/>
                  <wp:docPr id="195460537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9923AB0" w14:textId="77777777" w:rsidR="00186D0E" w:rsidRPr="00AA71CD" w:rsidRDefault="00186D0E" w:rsidP="003840C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9E22EB4" w14:textId="5519AC60" w:rsidR="00186D0E" w:rsidRPr="00AA71CD" w:rsidRDefault="00186D0E" w:rsidP="003840CC">
            <w:pPr>
              <w:spacing w:before="60" w:after="200" w:line="274" w:lineRule="auto"/>
              <w:rPr>
                <w:rFonts w:eastAsia="Calibri" w:cstheme="minorHAnsi"/>
                <w:color w:val="333333"/>
                <w:sz w:val="18"/>
                <w:szCs w:val="18"/>
                <w:lang w:val="en-GB" w:eastAsia="en-GB"/>
              </w:rPr>
            </w:pPr>
            <w:r w:rsidRPr="00186D0E">
              <w:rPr>
                <w:rFonts w:eastAsia="Calibri" w:cstheme="minorHAnsi"/>
                <w:i/>
                <w:iCs/>
                <w:color w:val="333333"/>
                <w:szCs w:val="24"/>
                <w:lang w:val="en-GB" w:eastAsia="en-GB"/>
              </w:rPr>
              <w:t>Remote help will not be configured in the development environment due to the current device allocation to the environment (very few devices) and licensing constraints allocation</w:t>
            </w:r>
          </w:p>
        </w:tc>
      </w:tr>
    </w:tbl>
    <w:p w14:paraId="156726B3" w14:textId="77777777" w:rsidR="00186D0E" w:rsidRDefault="00186D0E" w:rsidP="00E11B72">
      <w:pPr>
        <w:rPr>
          <w:lang w:val="en-GB"/>
        </w:rPr>
      </w:pPr>
    </w:p>
    <w:p w14:paraId="2A40D9E1" w14:textId="56EFE0D5" w:rsidR="00E11B72" w:rsidRDefault="00E11B72" w:rsidP="00E11B72">
      <w:pPr>
        <w:rPr>
          <w:lang w:val="en-GB"/>
        </w:rPr>
      </w:pPr>
      <w:r>
        <w:rPr>
          <w:lang w:val="en-GB"/>
        </w:rPr>
        <w:t>Configure the following se</w:t>
      </w:r>
      <w:r w:rsidR="00186D0E">
        <w:rPr>
          <w:lang w:val="en-GB"/>
        </w:rPr>
        <w:t xml:space="preserve">ttings to enable Remote help capabilities in the tenant for CFS Production Only. </w:t>
      </w:r>
    </w:p>
    <w:p w14:paraId="2698419E" w14:textId="38C4B3AC" w:rsidR="00FC3C10" w:rsidRDefault="00FC3C10" w:rsidP="00FB035E">
      <w:pPr>
        <w:jc w:val="center"/>
        <w:rPr>
          <w:lang w:val="en-GB"/>
        </w:rPr>
      </w:pPr>
    </w:p>
    <w:p w14:paraId="1BADEFF9" w14:textId="77777777" w:rsidR="00FB4624" w:rsidRDefault="00FB4624" w:rsidP="001117D1">
      <w:pPr>
        <w:pStyle w:val="ListParagraph"/>
        <w:numPr>
          <w:ilvl w:val="0"/>
          <w:numId w:val="200"/>
        </w:numPr>
        <w:spacing w:after="160" w:line="259" w:lineRule="auto"/>
      </w:pPr>
      <w:r>
        <w:t>Click on tenant Administration</w:t>
      </w:r>
    </w:p>
    <w:p w14:paraId="7ADBE3BE" w14:textId="77777777" w:rsidR="00FB4624" w:rsidRDefault="00FB4624" w:rsidP="001117D1">
      <w:pPr>
        <w:pStyle w:val="ListParagraph"/>
        <w:numPr>
          <w:ilvl w:val="0"/>
          <w:numId w:val="200"/>
        </w:numPr>
        <w:spacing w:after="160" w:line="259" w:lineRule="auto"/>
      </w:pPr>
      <w:r>
        <w:lastRenderedPageBreak/>
        <w:t>Click on Remote Help</w:t>
      </w:r>
    </w:p>
    <w:p w14:paraId="60BCEA61" w14:textId="77777777" w:rsidR="00FB4624" w:rsidRDefault="00FB4624" w:rsidP="00FB4624">
      <w:pPr>
        <w:jc w:val="center"/>
      </w:pPr>
      <w:r w:rsidRPr="0001023F">
        <w:rPr>
          <w:noProof/>
        </w:rPr>
        <w:drawing>
          <wp:inline distT="0" distB="0" distL="0" distR="0" wp14:anchorId="39A93865" wp14:editId="5336D2C3">
            <wp:extent cx="4887970" cy="2042160"/>
            <wp:effectExtent l="0" t="0" r="8255" b="0"/>
            <wp:docPr id="1954605380" name="Picture 1954605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52"/>
                    <a:stretch>
                      <a:fillRect/>
                    </a:stretch>
                  </pic:blipFill>
                  <pic:spPr>
                    <a:xfrm>
                      <a:off x="0" y="0"/>
                      <a:ext cx="4889593" cy="2042838"/>
                    </a:xfrm>
                    <a:prstGeom prst="rect">
                      <a:avLst/>
                    </a:prstGeom>
                  </pic:spPr>
                </pic:pic>
              </a:graphicData>
            </a:graphic>
          </wp:inline>
        </w:drawing>
      </w:r>
    </w:p>
    <w:p w14:paraId="4A787CE7" w14:textId="77777777" w:rsidR="00FB4624" w:rsidRDefault="00FB4624" w:rsidP="00FB4624"/>
    <w:p w14:paraId="0B5C98D1" w14:textId="77777777" w:rsidR="00FB4624" w:rsidRDefault="00FB4624" w:rsidP="001117D1">
      <w:pPr>
        <w:pStyle w:val="ListParagraph"/>
        <w:numPr>
          <w:ilvl w:val="0"/>
          <w:numId w:val="200"/>
        </w:numPr>
        <w:spacing w:after="160" w:line="259" w:lineRule="auto"/>
      </w:pPr>
      <w:r>
        <w:t>Click on Configure and Enable the service</w:t>
      </w:r>
    </w:p>
    <w:p w14:paraId="7A5F36CE" w14:textId="77777777" w:rsidR="00FB4624" w:rsidRDefault="00FB4624" w:rsidP="00FB4624"/>
    <w:p w14:paraId="31C67579" w14:textId="77777777" w:rsidR="00FB4624" w:rsidRDefault="00FB4624" w:rsidP="00FB4624">
      <w:pPr>
        <w:jc w:val="center"/>
      </w:pPr>
      <w:r w:rsidRPr="000823F7">
        <w:rPr>
          <w:noProof/>
        </w:rPr>
        <w:drawing>
          <wp:inline distT="0" distB="0" distL="0" distR="0" wp14:anchorId="195B8666" wp14:editId="673FAF8C">
            <wp:extent cx="3398815" cy="2575783"/>
            <wp:effectExtent l="0" t="0" r="0" b="0"/>
            <wp:docPr id="1954605381" name="Picture 1954605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53"/>
                    <a:stretch>
                      <a:fillRect/>
                    </a:stretch>
                  </pic:blipFill>
                  <pic:spPr>
                    <a:xfrm>
                      <a:off x="0" y="0"/>
                      <a:ext cx="3398815" cy="2575783"/>
                    </a:xfrm>
                    <a:prstGeom prst="rect">
                      <a:avLst/>
                    </a:prstGeom>
                  </pic:spPr>
                </pic:pic>
              </a:graphicData>
            </a:graphic>
          </wp:inline>
        </w:drawing>
      </w:r>
    </w:p>
    <w:p w14:paraId="25956785" w14:textId="77777777" w:rsidR="00FB4624" w:rsidRDefault="00FB4624" w:rsidP="00FB4624">
      <w:pPr>
        <w:jc w:val="center"/>
      </w:pPr>
    </w:p>
    <w:p w14:paraId="6FB11482" w14:textId="77777777" w:rsidR="00FB4624" w:rsidRDefault="00FB4624" w:rsidP="001117D1">
      <w:pPr>
        <w:pStyle w:val="ListParagraph"/>
        <w:numPr>
          <w:ilvl w:val="0"/>
          <w:numId w:val="200"/>
        </w:numPr>
        <w:spacing w:after="160" w:line="259" w:lineRule="auto"/>
      </w:pPr>
      <w:r>
        <w:t>Settings must be like below</w:t>
      </w:r>
    </w:p>
    <w:p w14:paraId="776CAC18" w14:textId="77777777" w:rsidR="00FB4624" w:rsidRDefault="00FB4624" w:rsidP="00FB4624">
      <w:pPr>
        <w:jc w:val="center"/>
      </w:pPr>
      <w:r w:rsidRPr="00193706">
        <w:rPr>
          <w:noProof/>
        </w:rPr>
        <w:drawing>
          <wp:inline distT="0" distB="0" distL="0" distR="0" wp14:anchorId="113E8C6B" wp14:editId="16B915BF">
            <wp:extent cx="4427220" cy="1989453"/>
            <wp:effectExtent l="0" t="0" r="0" b="0"/>
            <wp:docPr id="1954605382" name="Picture 19546053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654"/>
                    <a:stretch>
                      <a:fillRect/>
                    </a:stretch>
                  </pic:blipFill>
                  <pic:spPr>
                    <a:xfrm>
                      <a:off x="0" y="0"/>
                      <a:ext cx="4437355" cy="1994007"/>
                    </a:xfrm>
                    <a:prstGeom prst="rect">
                      <a:avLst/>
                    </a:prstGeom>
                  </pic:spPr>
                </pic:pic>
              </a:graphicData>
            </a:graphic>
          </wp:inline>
        </w:drawing>
      </w:r>
    </w:p>
    <w:p w14:paraId="1F131213" w14:textId="77777777" w:rsidR="00FB4624" w:rsidRDefault="00FB4624" w:rsidP="00FB4624"/>
    <w:p w14:paraId="6D2DADD7" w14:textId="0F2579BC" w:rsidR="00FC3C10" w:rsidRDefault="00FC3C10" w:rsidP="00FB035E">
      <w:pPr>
        <w:jc w:val="center"/>
        <w:rPr>
          <w:lang w:val="en-GB"/>
        </w:rPr>
      </w:pPr>
    </w:p>
    <w:p w14:paraId="2BBBE974" w14:textId="248B8B6F" w:rsidR="00FC3C10" w:rsidRDefault="00FC3C10" w:rsidP="00FB035E">
      <w:pPr>
        <w:jc w:val="center"/>
        <w:rPr>
          <w:lang w:val="en-GB"/>
        </w:rPr>
      </w:pPr>
    </w:p>
    <w:p w14:paraId="1870E031" w14:textId="6CE82A6C" w:rsidR="00FC3C10" w:rsidRDefault="00FC3C10" w:rsidP="00FB035E">
      <w:pPr>
        <w:jc w:val="center"/>
        <w:rPr>
          <w:lang w:val="en-GB"/>
        </w:rPr>
      </w:pPr>
    </w:p>
    <w:p w14:paraId="21B06527" w14:textId="51507548" w:rsidR="00FC3C10" w:rsidRDefault="00326CB3" w:rsidP="00326CB3">
      <w:pPr>
        <w:pStyle w:val="Heading5"/>
        <w:rPr>
          <w:lang w:val="en-GB"/>
        </w:rPr>
      </w:pPr>
      <w:r>
        <w:rPr>
          <w:lang w:val="en-GB"/>
        </w:rPr>
        <w:lastRenderedPageBreak/>
        <w:t>Configure Service Desk Remote Help Role</w:t>
      </w:r>
    </w:p>
    <w:p w14:paraId="494752D3" w14:textId="6B3F75A5" w:rsidR="00FC3C10" w:rsidRDefault="00FC3C10" w:rsidP="00FB035E">
      <w:pPr>
        <w:jc w:val="center"/>
        <w:rPr>
          <w:lang w:val="en-GB"/>
        </w:rPr>
      </w:pPr>
    </w:p>
    <w:p w14:paraId="7C9136DF" w14:textId="65AED23C" w:rsidR="00326CB3" w:rsidRDefault="00326CB3" w:rsidP="00326CB3">
      <w:pPr>
        <w:rPr>
          <w:lang w:val="en-GB"/>
        </w:rPr>
      </w:pPr>
      <w:r>
        <w:rPr>
          <w:lang w:val="en-GB"/>
        </w:rPr>
        <w:t>To leverage Role base access control (RBAC), Remote help allows role allocation. Anybody who is assigned this role will be able to provide helping codes to end users. If a user is not in this group (role) then they will not be able to provide remote help assistance. This guarantees only service desk and specific users are allowed to remotely help users</w:t>
      </w:r>
      <w:r w:rsidR="00767F81">
        <w:rPr>
          <w:lang w:val="en-GB"/>
        </w:rPr>
        <w:t xml:space="preserve"> in addition to Netskope protection and Defender for Endpoint.</w:t>
      </w:r>
    </w:p>
    <w:p w14:paraId="7EC42993" w14:textId="467BEE2E" w:rsidR="00767F81" w:rsidRDefault="00767F81" w:rsidP="00326CB3">
      <w:pPr>
        <w:rPr>
          <w:lang w:val="en-GB"/>
        </w:rPr>
      </w:pPr>
    </w:p>
    <w:p w14:paraId="69E1FE0E" w14:textId="77777777" w:rsidR="00E96CEF" w:rsidRDefault="00E96CEF" w:rsidP="001117D1">
      <w:pPr>
        <w:pStyle w:val="ListParagraph"/>
        <w:numPr>
          <w:ilvl w:val="0"/>
          <w:numId w:val="201"/>
        </w:numPr>
        <w:spacing w:after="160" w:line="259" w:lineRule="auto"/>
      </w:pPr>
      <w:r>
        <w:t>Click on Tenant Administration</w:t>
      </w:r>
    </w:p>
    <w:p w14:paraId="1DDC41EB" w14:textId="77777777" w:rsidR="00E96CEF" w:rsidRDefault="00E96CEF" w:rsidP="001117D1">
      <w:pPr>
        <w:pStyle w:val="ListParagraph"/>
        <w:numPr>
          <w:ilvl w:val="0"/>
          <w:numId w:val="201"/>
        </w:numPr>
        <w:spacing w:after="160" w:line="259" w:lineRule="auto"/>
      </w:pPr>
      <w:r>
        <w:t>Roles then click on Create a new role</w:t>
      </w:r>
    </w:p>
    <w:p w14:paraId="25D99E41" w14:textId="77777777" w:rsidR="00E96CEF" w:rsidRDefault="00E96CEF" w:rsidP="00E96CEF">
      <w:pPr>
        <w:pStyle w:val="ListParagraph"/>
      </w:pPr>
    </w:p>
    <w:p w14:paraId="2898DAD6" w14:textId="77777777" w:rsidR="00E96CEF" w:rsidRDefault="00E96CEF" w:rsidP="00E96CEF">
      <w:pPr>
        <w:jc w:val="center"/>
      </w:pPr>
      <w:r w:rsidRPr="00342C7F">
        <w:rPr>
          <w:noProof/>
        </w:rPr>
        <w:drawing>
          <wp:inline distT="0" distB="0" distL="0" distR="0" wp14:anchorId="3B39CC44" wp14:editId="335E2AAA">
            <wp:extent cx="3506598" cy="2891215"/>
            <wp:effectExtent l="0" t="0" r="0" b="4445"/>
            <wp:docPr id="1954605383" name="Picture 1954605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55"/>
                    <a:stretch>
                      <a:fillRect/>
                    </a:stretch>
                  </pic:blipFill>
                  <pic:spPr>
                    <a:xfrm>
                      <a:off x="0" y="0"/>
                      <a:ext cx="3510277" cy="2894248"/>
                    </a:xfrm>
                    <a:prstGeom prst="rect">
                      <a:avLst/>
                    </a:prstGeom>
                  </pic:spPr>
                </pic:pic>
              </a:graphicData>
            </a:graphic>
          </wp:inline>
        </w:drawing>
      </w:r>
    </w:p>
    <w:p w14:paraId="0B101891" w14:textId="77777777" w:rsidR="00E96CEF" w:rsidRDefault="00E96CEF" w:rsidP="001117D1">
      <w:pPr>
        <w:pStyle w:val="ListParagraph"/>
        <w:numPr>
          <w:ilvl w:val="0"/>
          <w:numId w:val="201"/>
        </w:numPr>
        <w:spacing w:after="160" w:line="259" w:lineRule="auto"/>
      </w:pPr>
      <w:r>
        <w:t>Provide the details of the role as follow</w:t>
      </w:r>
    </w:p>
    <w:p w14:paraId="038B1778" w14:textId="77777777" w:rsidR="00E96CEF" w:rsidRDefault="00E96CEF" w:rsidP="001117D1">
      <w:pPr>
        <w:pStyle w:val="ListParagraph"/>
        <w:numPr>
          <w:ilvl w:val="1"/>
          <w:numId w:val="201"/>
        </w:numPr>
        <w:spacing w:after="160" w:line="259" w:lineRule="auto"/>
      </w:pPr>
      <w:r>
        <w:t xml:space="preserve">Name: </w:t>
      </w:r>
      <w:r w:rsidRPr="00A40070">
        <w:t>MDM - Remote Help Assist role</w:t>
      </w:r>
    </w:p>
    <w:p w14:paraId="0A101131" w14:textId="77777777" w:rsidR="00E96CEF" w:rsidRDefault="00E96CEF" w:rsidP="001117D1">
      <w:pPr>
        <w:pStyle w:val="ListParagraph"/>
        <w:numPr>
          <w:ilvl w:val="1"/>
          <w:numId w:val="201"/>
        </w:numPr>
        <w:spacing w:after="160" w:line="259" w:lineRule="auto"/>
      </w:pPr>
      <w:r>
        <w:t xml:space="preserve">Description: </w:t>
      </w:r>
      <w:r w:rsidRPr="00033418">
        <w:t>Role for people who can provide a helping code in order to take control of devices via R</w:t>
      </w:r>
      <w:r>
        <w:t>e</w:t>
      </w:r>
      <w:r w:rsidRPr="00033418">
        <w:t>mote Help App</w:t>
      </w:r>
    </w:p>
    <w:p w14:paraId="257039ED" w14:textId="77777777" w:rsidR="00E96CEF" w:rsidRDefault="00E96CEF" w:rsidP="00E96CEF">
      <w:pPr>
        <w:pStyle w:val="ListParagraph"/>
      </w:pPr>
    </w:p>
    <w:p w14:paraId="5D6B0A9E" w14:textId="77777777" w:rsidR="00E96CEF" w:rsidRDefault="00E96CEF" w:rsidP="001117D1">
      <w:pPr>
        <w:pStyle w:val="ListParagraph"/>
        <w:numPr>
          <w:ilvl w:val="0"/>
          <w:numId w:val="201"/>
        </w:numPr>
        <w:spacing w:after="160" w:line="259" w:lineRule="auto"/>
      </w:pPr>
      <w:r>
        <w:t>Under Custom Role, select the options below</w:t>
      </w:r>
    </w:p>
    <w:p w14:paraId="6E834136" w14:textId="77777777" w:rsidR="00E96CEF" w:rsidRDefault="00E96CEF" w:rsidP="00E96CEF">
      <w:pPr>
        <w:pStyle w:val="ListParagraph"/>
      </w:pPr>
    </w:p>
    <w:p w14:paraId="3C69B173" w14:textId="77777777" w:rsidR="00E96CEF" w:rsidRDefault="00E96CEF" w:rsidP="00E96CEF">
      <w:pPr>
        <w:pStyle w:val="ListParagraph"/>
        <w:jc w:val="center"/>
      </w:pPr>
      <w:r w:rsidRPr="006F7BC6">
        <w:rPr>
          <w:noProof/>
        </w:rPr>
        <w:drawing>
          <wp:inline distT="0" distB="0" distL="0" distR="0" wp14:anchorId="3E978D0E" wp14:editId="570B2EFF">
            <wp:extent cx="3154261" cy="2215950"/>
            <wp:effectExtent l="0" t="0" r="8255" b="0"/>
            <wp:docPr id="1954605384" name="Picture 195460538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website&#10;&#10;Description automatically generated"/>
                    <pic:cNvPicPr/>
                  </pic:nvPicPr>
                  <pic:blipFill>
                    <a:blip r:embed="rId656"/>
                    <a:stretch>
                      <a:fillRect/>
                    </a:stretch>
                  </pic:blipFill>
                  <pic:spPr>
                    <a:xfrm>
                      <a:off x="0" y="0"/>
                      <a:ext cx="3161834" cy="2221270"/>
                    </a:xfrm>
                    <a:prstGeom prst="rect">
                      <a:avLst/>
                    </a:prstGeom>
                  </pic:spPr>
                </pic:pic>
              </a:graphicData>
            </a:graphic>
          </wp:inline>
        </w:drawing>
      </w:r>
    </w:p>
    <w:p w14:paraId="3DC953EE" w14:textId="77777777" w:rsidR="00E96CEF" w:rsidRDefault="00E96CEF" w:rsidP="00E96CEF">
      <w:pPr>
        <w:pStyle w:val="ListParagraph"/>
        <w:jc w:val="center"/>
      </w:pPr>
    </w:p>
    <w:p w14:paraId="6FA5B26A" w14:textId="77777777" w:rsidR="00E96CEF" w:rsidRDefault="00E96CEF" w:rsidP="001117D1">
      <w:pPr>
        <w:pStyle w:val="ListParagraph"/>
        <w:numPr>
          <w:ilvl w:val="0"/>
          <w:numId w:val="201"/>
        </w:numPr>
        <w:spacing w:after="160" w:line="259" w:lineRule="auto"/>
      </w:pPr>
      <w:r>
        <w:t xml:space="preserve">Click on the newly create role and under assignments, </w:t>
      </w:r>
    </w:p>
    <w:p w14:paraId="42BA8E5C" w14:textId="77777777" w:rsidR="00E96CEF" w:rsidRDefault="00E96CEF" w:rsidP="00E96CEF">
      <w:pPr>
        <w:jc w:val="center"/>
      </w:pPr>
      <w:r w:rsidRPr="00567E43">
        <w:rPr>
          <w:noProof/>
        </w:rPr>
        <w:lastRenderedPageBreak/>
        <w:drawing>
          <wp:inline distT="0" distB="0" distL="0" distR="0" wp14:anchorId="6316CF77" wp14:editId="7D21F878">
            <wp:extent cx="2442149" cy="2466363"/>
            <wp:effectExtent l="0" t="0" r="0" b="0"/>
            <wp:docPr id="1954605385" name="Picture 19546053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57"/>
                    <a:stretch>
                      <a:fillRect/>
                    </a:stretch>
                  </pic:blipFill>
                  <pic:spPr>
                    <a:xfrm>
                      <a:off x="0" y="0"/>
                      <a:ext cx="2446798" cy="2471058"/>
                    </a:xfrm>
                    <a:prstGeom prst="rect">
                      <a:avLst/>
                    </a:prstGeom>
                  </pic:spPr>
                </pic:pic>
              </a:graphicData>
            </a:graphic>
          </wp:inline>
        </w:drawing>
      </w:r>
    </w:p>
    <w:p w14:paraId="09F43106" w14:textId="77777777" w:rsidR="00E96CEF" w:rsidRDefault="00E96CEF" w:rsidP="001117D1">
      <w:pPr>
        <w:pStyle w:val="ListParagraph"/>
        <w:numPr>
          <w:ilvl w:val="0"/>
          <w:numId w:val="201"/>
        </w:numPr>
        <w:spacing w:after="160" w:line="259" w:lineRule="auto"/>
      </w:pPr>
      <w:r>
        <w:t xml:space="preserve">Under assignments, click on Assign </w:t>
      </w:r>
    </w:p>
    <w:p w14:paraId="78095F3C" w14:textId="77777777" w:rsidR="00E96CEF" w:rsidRDefault="00E96CEF" w:rsidP="00E96CEF">
      <w:pPr>
        <w:jc w:val="center"/>
      </w:pPr>
      <w:r w:rsidRPr="008308D5">
        <w:rPr>
          <w:noProof/>
        </w:rPr>
        <w:drawing>
          <wp:inline distT="0" distB="0" distL="0" distR="0" wp14:anchorId="1B46178C" wp14:editId="6B020463">
            <wp:extent cx="5731510" cy="2549525"/>
            <wp:effectExtent l="0" t="0" r="2540" b="3175"/>
            <wp:docPr id="1954605386" name="Picture 19546053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86" name="Picture 1954605386" descr="Graphical user interface, text, application, email&#10;&#10;Description automatically generated"/>
                    <pic:cNvPicPr/>
                  </pic:nvPicPr>
                  <pic:blipFill>
                    <a:blip r:embed="rId658"/>
                    <a:stretch>
                      <a:fillRect/>
                    </a:stretch>
                  </pic:blipFill>
                  <pic:spPr>
                    <a:xfrm>
                      <a:off x="0" y="0"/>
                      <a:ext cx="5731510" cy="2549525"/>
                    </a:xfrm>
                    <a:prstGeom prst="rect">
                      <a:avLst/>
                    </a:prstGeom>
                  </pic:spPr>
                </pic:pic>
              </a:graphicData>
            </a:graphic>
          </wp:inline>
        </w:drawing>
      </w:r>
    </w:p>
    <w:p w14:paraId="1A977982" w14:textId="77777777" w:rsidR="00E96CEF" w:rsidRDefault="00E96CEF" w:rsidP="00E96CEF">
      <w:pPr>
        <w:jc w:val="center"/>
      </w:pPr>
    </w:p>
    <w:p w14:paraId="401D3BAE" w14:textId="77777777" w:rsidR="00E96CEF" w:rsidRDefault="00E96CEF" w:rsidP="001117D1">
      <w:pPr>
        <w:pStyle w:val="ListParagraph"/>
        <w:numPr>
          <w:ilvl w:val="0"/>
          <w:numId w:val="201"/>
        </w:numPr>
        <w:spacing w:after="160" w:line="259" w:lineRule="auto"/>
      </w:pPr>
      <w:r>
        <w:t>Provide the details of the assignment below</w:t>
      </w:r>
    </w:p>
    <w:p w14:paraId="3C8758AE" w14:textId="77777777" w:rsidR="00E96CEF" w:rsidRDefault="00E96CEF" w:rsidP="001117D1">
      <w:pPr>
        <w:pStyle w:val="ListParagraph"/>
        <w:numPr>
          <w:ilvl w:val="1"/>
          <w:numId w:val="201"/>
        </w:numPr>
        <w:spacing w:after="160" w:line="259" w:lineRule="auto"/>
      </w:pPr>
      <w:r>
        <w:t xml:space="preserve">Name: </w:t>
      </w:r>
      <w:r w:rsidRPr="00E1282D">
        <w:t>Remote Help app</w:t>
      </w:r>
    </w:p>
    <w:p w14:paraId="2F61D637" w14:textId="77777777" w:rsidR="00E96CEF" w:rsidRDefault="00E96CEF" w:rsidP="001117D1">
      <w:pPr>
        <w:pStyle w:val="ListParagraph"/>
        <w:numPr>
          <w:ilvl w:val="1"/>
          <w:numId w:val="201"/>
        </w:numPr>
        <w:spacing w:after="160" w:line="259" w:lineRule="auto"/>
      </w:pPr>
      <w:r>
        <w:t xml:space="preserve">Description: </w:t>
      </w:r>
      <w:r w:rsidRPr="00E232B2">
        <w:t>Remote help app assignment to service desk to provide them Remote Help app permissions</w:t>
      </w:r>
    </w:p>
    <w:p w14:paraId="5763CF00" w14:textId="77777777" w:rsidR="00E96CEF" w:rsidRDefault="00E96CEF" w:rsidP="001117D1">
      <w:pPr>
        <w:pStyle w:val="ListParagraph"/>
        <w:numPr>
          <w:ilvl w:val="0"/>
          <w:numId w:val="201"/>
        </w:numPr>
        <w:spacing w:after="160" w:line="259" w:lineRule="auto"/>
      </w:pPr>
      <w:r>
        <w:t>Under Admin groups, select the Remote Assist Azure group</w:t>
      </w:r>
    </w:p>
    <w:p w14:paraId="2B0916BB" w14:textId="77777777" w:rsidR="00E96CEF" w:rsidRDefault="00E96CEF" w:rsidP="001117D1">
      <w:pPr>
        <w:pStyle w:val="ListParagraph"/>
        <w:numPr>
          <w:ilvl w:val="1"/>
          <w:numId w:val="201"/>
        </w:numPr>
        <w:spacing w:after="160" w:line="259" w:lineRule="auto"/>
      </w:pPr>
      <w:r>
        <w:t>For rollout to production, this group will be renamed to SG-AA-OPS-</w:t>
      </w:r>
      <w:proofErr w:type="spellStart"/>
      <w:r>
        <w:t>RemoteAssistTeam</w:t>
      </w:r>
      <w:proofErr w:type="spellEnd"/>
    </w:p>
    <w:p w14:paraId="16B9D4B6" w14:textId="77777777" w:rsidR="00E96CEF" w:rsidRDefault="00E96CEF" w:rsidP="004373D9">
      <w:pPr>
        <w:pStyle w:val="ListParagraph"/>
        <w:numPr>
          <w:ilvl w:val="0"/>
          <w:numId w:val="0"/>
        </w:numPr>
        <w:ind w:left="1440"/>
      </w:pPr>
    </w:p>
    <w:p w14:paraId="7221F63F" w14:textId="77777777" w:rsidR="00E96CEF" w:rsidRDefault="00E96CEF" w:rsidP="00E96CEF"/>
    <w:p w14:paraId="1BF0CE91" w14:textId="77777777" w:rsidR="00E96CEF" w:rsidRDefault="00E96CEF" w:rsidP="00E96CEF">
      <w:pPr>
        <w:jc w:val="center"/>
      </w:pPr>
      <w:r w:rsidRPr="004A6B11">
        <w:rPr>
          <w:noProof/>
        </w:rPr>
        <w:lastRenderedPageBreak/>
        <w:drawing>
          <wp:inline distT="0" distB="0" distL="0" distR="0" wp14:anchorId="476F4273" wp14:editId="02CFB899">
            <wp:extent cx="4160520" cy="2290913"/>
            <wp:effectExtent l="0" t="0" r="0" b="0"/>
            <wp:docPr id="1954605387" name="Picture 1954605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59"/>
                    <a:stretch>
                      <a:fillRect/>
                    </a:stretch>
                  </pic:blipFill>
                  <pic:spPr>
                    <a:xfrm>
                      <a:off x="0" y="0"/>
                      <a:ext cx="4164434" cy="2293068"/>
                    </a:xfrm>
                    <a:prstGeom prst="rect">
                      <a:avLst/>
                    </a:prstGeom>
                  </pic:spPr>
                </pic:pic>
              </a:graphicData>
            </a:graphic>
          </wp:inline>
        </w:drawing>
      </w:r>
    </w:p>
    <w:p w14:paraId="003157F0" w14:textId="77777777" w:rsidR="00E96CEF" w:rsidRDefault="00E96CEF" w:rsidP="00E96CEF"/>
    <w:p w14:paraId="00073BB4" w14:textId="77777777" w:rsidR="00E96CEF" w:rsidRDefault="00E96CEF" w:rsidP="001117D1">
      <w:pPr>
        <w:pStyle w:val="ListParagraph"/>
        <w:numPr>
          <w:ilvl w:val="0"/>
          <w:numId w:val="201"/>
        </w:numPr>
        <w:spacing w:after="160" w:line="259" w:lineRule="auto"/>
      </w:pPr>
      <w:r>
        <w:t>Scope this role to ALL DEVICES and create the role</w:t>
      </w:r>
    </w:p>
    <w:p w14:paraId="308A0DA2" w14:textId="77777777" w:rsidR="00E96CEF" w:rsidRDefault="00E96CEF" w:rsidP="00E96CEF">
      <w:pPr>
        <w:jc w:val="center"/>
      </w:pPr>
      <w:r w:rsidRPr="009A58FB">
        <w:rPr>
          <w:noProof/>
        </w:rPr>
        <w:drawing>
          <wp:inline distT="0" distB="0" distL="0" distR="0" wp14:anchorId="64B7ECE5" wp14:editId="0D859726">
            <wp:extent cx="4323853" cy="2340610"/>
            <wp:effectExtent l="0" t="0" r="635" b="2540"/>
            <wp:docPr id="1954605388" name="Picture 19546053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60"/>
                    <a:stretch>
                      <a:fillRect/>
                    </a:stretch>
                  </pic:blipFill>
                  <pic:spPr>
                    <a:xfrm>
                      <a:off x="0" y="0"/>
                      <a:ext cx="4325823" cy="2341676"/>
                    </a:xfrm>
                    <a:prstGeom prst="rect">
                      <a:avLst/>
                    </a:prstGeom>
                  </pic:spPr>
                </pic:pic>
              </a:graphicData>
            </a:graphic>
          </wp:inline>
        </w:drawing>
      </w:r>
    </w:p>
    <w:p w14:paraId="1B6D2544" w14:textId="77777777" w:rsidR="00767F81" w:rsidRDefault="00767F81" w:rsidP="00326CB3">
      <w:pPr>
        <w:rPr>
          <w:lang w:val="en-GB"/>
        </w:rPr>
      </w:pPr>
    </w:p>
    <w:p w14:paraId="2D351204" w14:textId="1BBE19B8" w:rsidR="00FC3C10" w:rsidRDefault="00FC3C10" w:rsidP="00FB035E">
      <w:pPr>
        <w:jc w:val="center"/>
        <w:rPr>
          <w:lang w:val="en-GB"/>
        </w:rPr>
      </w:pPr>
    </w:p>
    <w:p w14:paraId="66ED5D91" w14:textId="47AF7A49" w:rsidR="00FC3C10" w:rsidRDefault="00FC3C10" w:rsidP="00FB035E">
      <w:pPr>
        <w:jc w:val="center"/>
        <w:rPr>
          <w:lang w:val="en-GB"/>
        </w:rPr>
      </w:pPr>
    </w:p>
    <w:p w14:paraId="31F317B7" w14:textId="51143E70" w:rsidR="00FC3C10" w:rsidRDefault="00B77B66" w:rsidP="00B77B66">
      <w:pPr>
        <w:pStyle w:val="Heading5"/>
        <w:rPr>
          <w:lang w:val="en-GB"/>
        </w:rPr>
      </w:pPr>
      <w:r>
        <w:rPr>
          <w:lang w:val="en-GB"/>
        </w:rPr>
        <w:t>Allocating Licensing</w:t>
      </w:r>
    </w:p>
    <w:p w14:paraId="76C350ED" w14:textId="1A0FCD19" w:rsidR="00FC3C10" w:rsidRDefault="00FC3C10" w:rsidP="00FB035E">
      <w:pPr>
        <w:jc w:val="center"/>
        <w:rPr>
          <w:lang w:val="en-GB"/>
        </w:rPr>
      </w:pPr>
    </w:p>
    <w:p w14:paraId="02290F36" w14:textId="01C19345" w:rsidR="004D6960" w:rsidRDefault="00B77B66" w:rsidP="00B77B66">
      <w:r>
        <w:rPr>
          <w:lang w:val="en-GB"/>
        </w:rPr>
        <w:t xml:space="preserve">To allocate licenses for Remote Help Add-on, assign the license to the </w:t>
      </w:r>
      <w:r w:rsidR="004373D9">
        <w:rPr>
          <w:lang w:val="en-GB"/>
        </w:rPr>
        <w:t>Intune Policies</w:t>
      </w:r>
      <w:r>
        <w:rPr>
          <w:lang w:val="en-GB"/>
        </w:rPr>
        <w:t xml:space="preserve"> group </w:t>
      </w:r>
      <w:r w:rsidR="004D6960" w:rsidRPr="00FB681E">
        <w:rPr>
          <w:b/>
          <w:bCs/>
        </w:rPr>
        <w:t>SG-AA-OPS-</w:t>
      </w:r>
      <w:proofErr w:type="spellStart"/>
      <w:r w:rsidR="004D6960" w:rsidRPr="00FB681E">
        <w:rPr>
          <w:b/>
          <w:bCs/>
        </w:rPr>
        <w:t>IntunePolicies</w:t>
      </w:r>
      <w:proofErr w:type="spellEnd"/>
      <w:r w:rsidR="004D6960">
        <w:t xml:space="preserve">. This group contains all users who can potentially require remote help assistance. </w:t>
      </w:r>
    </w:p>
    <w:p w14:paraId="3C29A3B8" w14:textId="247AA615" w:rsidR="004D6960" w:rsidRDefault="004D6960" w:rsidP="00B77B66"/>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4D6960" w:rsidRPr="00AA71CD" w14:paraId="6FD45F05" w14:textId="77777777" w:rsidTr="003840CC">
        <w:trPr>
          <w:cantSplit/>
          <w:jc w:val="center"/>
        </w:trPr>
        <w:tc>
          <w:tcPr>
            <w:tcW w:w="859" w:type="dxa"/>
            <w:shd w:val="clear" w:color="auto" w:fill="9E120E" w:themeFill="accent4"/>
          </w:tcPr>
          <w:p w14:paraId="585580C7" w14:textId="77777777" w:rsidR="004D6960" w:rsidRPr="00AA71CD" w:rsidRDefault="004D6960" w:rsidP="003840CC">
            <w:pPr>
              <w:spacing w:after="140"/>
              <w:jc w:val="center"/>
              <w:rPr>
                <w:rFonts w:eastAsia="Arial"/>
                <w:b/>
                <w:color w:val="333333"/>
                <w:sz w:val="56"/>
                <w:szCs w:val="56"/>
              </w:rPr>
            </w:pPr>
            <w:r>
              <w:rPr>
                <w:noProof/>
              </w:rPr>
              <w:drawing>
                <wp:inline distT="0" distB="0" distL="0" distR="0" wp14:anchorId="414E3947" wp14:editId="70F8395F">
                  <wp:extent cx="408433" cy="408433"/>
                  <wp:effectExtent l="0" t="0" r="0" b="0"/>
                  <wp:docPr id="195460538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33A2C81" w14:textId="77777777" w:rsidR="004D6960" w:rsidRPr="00AA71CD" w:rsidRDefault="004D6960" w:rsidP="003840C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9CA4560" w14:textId="07A49868" w:rsidR="004D6960" w:rsidRPr="00AA71CD" w:rsidRDefault="004D6960" w:rsidP="003840CC">
            <w:pPr>
              <w:spacing w:before="60" w:after="200" w:line="274" w:lineRule="auto"/>
              <w:rPr>
                <w:rFonts w:eastAsia="Calibri" w:cstheme="minorHAnsi"/>
                <w:color w:val="333333"/>
                <w:sz w:val="18"/>
                <w:szCs w:val="18"/>
                <w:lang w:val="en-GB" w:eastAsia="en-GB"/>
              </w:rPr>
            </w:pPr>
            <w:r w:rsidRPr="00186D0E">
              <w:rPr>
                <w:rFonts w:eastAsia="Calibri" w:cstheme="minorHAnsi"/>
                <w:i/>
                <w:iCs/>
                <w:color w:val="333333"/>
                <w:szCs w:val="24"/>
                <w:lang w:val="en-GB" w:eastAsia="en-GB"/>
              </w:rPr>
              <w:t>Remote help</w:t>
            </w:r>
            <w:r>
              <w:rPr>
                <w:rFonts w:eastAsia="Calibri" w:cstheme="minorHAnsi"/>
                <w:i/>
                <w:iCs/>
                <w:color w:val="333333"/>
                <w:szCs w:val="24"/>
                <w:lang w:val="en-GB" w:eastAsia="en-GB"/>
              </w:rPr>
              <w:t xml:space="preserve"> assistance to Team Room and Team Room premium accounts is not </w:t>
            </w:r>
            <w:r w:rsidR="004373D9">
              <w:rPr>
                <w:rFonts w:eastAsia="Calibri" w:cstheme="minorHAnsi"/>
                <w:i/>
                <w:iCs/>
                <w:color w:val="333333"/>
                <w:szCs w:val="24"/>
                <w:lang w:val="en-GB" w:eastAsia="en-GB"/>
              </w:rPr>
              <w:t>permitted</w:t>
            </w:r>
          </w:p>
        </w:tc>
      </w:tr>
    </w:tbl>
    <w:p w14:paraId="10423E1C" w14:textId="77777777" w:rsidR="004D6960" w:rsidRDefault="004D6960" w:rsidP="00B77B66"/>
    <w:p w14:paraId="6C3FFD46" w14:textId="6DE44AB8" w:rsidR="004D6960" w:rsidRDefault="004D6960" w:rsidP="00B77B66"/>
    <w:p w14:paraId="3EFED8BA" w14:textId="77777777" w:rsidR="004F4F9C" w:rsidRDefault="004F4F9C" w:rsidP="004F4F9C">
      <w:r>
        <w:t xml:space="preserve">Allocate Remote Help Add-on Licenses to all users using the group </w:t>
      </w:r>
      <w:r w:rsidRPr="00FB681E">
        <w:rPr>
          <w:b/>
          <w:bCs/>
        </w:rPr>
        <w:t>SG-AA-OPS-</w:t>
      </w:r>
      <w:proofErr w:type="spellStart"/>
      <w:r w:rsidRPr="00FB681E">
        <w:rPr>
          <w:b/>
          <w:bCs/>
        </w:rPr>
        <w:t>IntunePolicies</w:t>
      </w:r>
      <w:proofErr w:type="spellEnd"/>
      <w:r>
        <w:t xml:space="preserve">. This group contain all Office 365 users to be provided support. </w:t>
      </w:r>
    </w:p>
    <w:p w14:paraId="51CD408B" w14:textId="77777777" w:rsidR="004F4F9C" w:rsidRDefault="004F4F9C" w:rsidP="004F4F9C"/>
    <w:p w14:paraId="4A3200B1" w14:textId="77777777" w:rsidR="004F4F9C" w:rsidRDefault="004F4F9C" w:rsidP="002601B4">
      <w:pPr>
        <w:jc w:val="center"/>
      </w:pPr>
      <w:r>
        <w:rPr>
          <w:noProof/>
        </w:rPr>
        <w:lastRenderedPageBreak/>
        <w:drawing>
          <wp:inline distT="0" distB="0" distL="0" distR="0" wp14:anchorId="7B516B3A" wp14:editId="66F043DC">
            <wp:extent cx="4623739" cy="2621280"/>
            <wp:effectExtent l="0" t="0" r="5715" b="7620"/>
            <wp:docPr id="1954605391" name="Picture 1954605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91" name="Picture 1954605391" descr="A screenshot of a computer&#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624736" cy="2621845"/>
                    </a:xfrm>
                    <a:prstGeom prst="rect">
                      <a:avLst/>
                    </a:prstGeom>
                    <a:noFill/>
                    <a:ln>
                      <a:noFill/>
                    </a:ln>
                  </pic:spPr>
                </pic:pic>
              </a:graphicData>
            </a:graphic>
          </wp:inline>
        </w:drawing>
      </w:r>
    </w:p>
    <w:p w14:paraId="6A1366CF" w14:textId="77777777" w:rsidR="004D6960" w:rsidRPr="004D6960" w:rsidRDefault="004D6960" w:rsidP="00B77B66">
      <w:pPr>
        <w:rPr>
          <w:lang w:val="en-GB"/>
        </w:rPr>
      </w:pPr>
    </w:p>
    <w:p w14:paraId="115992D2" w14:textId="7341CEF9" w:rsidR="00FC3C10" w:rsidRDefault="00FC3C10" w:rsidP="00FB035E">
      <w:pPr>
        <w:jc w:val="center"/>
        <w:rPr>
          <w:lang w:val="en-GB"/>
        </w:rPr>
      </w:pPr>
    </w:p>
    <w:p w14:paraId="3EAE2A1B" w14:textId="35A04B8D" w:rsidR="00FC3C10" w:rsidRDefault="00C231CF" w:rsidP="00C231CF">
      <w:pPr>
        <w:pStyle w:val="Heading5"/>
        <w:rPr>
          <w:lang w:val="en-GB"/>
        </w:rPr>
      </w:pPr>
      <w:r>
        <w:rPr>
          <w:lang w:val="en-GB"/>
        </w:rPr>
        <w:t>Network Requirements</w:t>
      </w:r>
    </w:p>
    <w:p w14:paraId="13E2E0DA" w14:textId="24DB786F" w:rsidR="00FC3C10" w:rsidRDefault="00FC3C10" w:rsidP="00FB035E">
      <w:pPr>
        <w:jc w:val="center"/>
        <w:rPr>
          <w:lang w:val="en-GB"/>
        </w:rPr>
      </w:pPr>
    </w:p>
    <w:p w14:paraId="12A810B8" w14:textId="578BDC75" w:rsidR="00C231CF" w:rsidRDefault="00C231CF" w:rsidP="00C231CF">
      <w:pPr>
        <w:rPr>
          <w:lang w:val="en-GB"/>
        </w:rPr>
      </w:pPr>
      <w:r>
        <w:rPr>
          <w:lang w:val="en-GB"/>
        </w:rPr>
        <w:t xml:space="preserve">The following are the network requirements to enable remote help connectivity between devices. Note Remote help can only connect between Microsoft Managed Desktop devices (MMD) </w:t>
      </w:r>
      <w:r w:rsidR="00DE0A44">
        <w:rPr>
          <w:lang w:val="en-GB"/>
        </w:rPr>
        <w:t>or Azure Virtual Desktop Devices. The table below shows the connection paths possible</w:t>
      </w:r>
    </w:p>
    <w:p w14:paraId="2B95504B" w14:textId="1A361448" w:rsidR="00DE0A44" w:rsidRDefault="00DE0A44" w:rsidP="00C231CF">
      <w:pPr>
        <w:rPr>
          <w:lang w:val="en-GB"/>
        </w:rPr>
      </w:pPr>
    </w:p>
    <w:tbl>
      <w:tblPr>
        <w:tblStyle w:val="GridTable4-Accent1"/>
        <w:tblW w:w="0" w:type="auto"/>
        <w:tblLook w:val="04A0" w:firstRow="1" w:lastRow="0" w:firstColumn="1" w:lastColumn="0" w:noHBand="0" w:noVBand="1"/>
      </w:tblPr>
      <w:tblGrid>
        <w:gridCol w:w="3485"/>
        <w:gridCol w:w="3485"/>
        <w:gridCol w:w="3486"/>
      </w:tblGrid>
      <w:tr w:rsidR="00DE0A44" w14:paraId="7C043FB9" w14:textId="77777777" w:rsidTr="003A1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76198B6" w14:textId="39415324" w:rsidR="00DE0A44" w:rsidRDefault="00DE0A44" w:rsidP="00C231CF">
            <w:pPr>
              <w:rPr>
                <w:lang w:val="en-GB"/>
              </w:rPr>
            </w:pPr>
            <w:r>
              <w:rPr>
                <w:lang w:val="en-GB"/>
              </w:rPr>
              <w:t>Device</w:t>
            </w:r>
          </w:p>
        </w:tc>
        <w:tc>
          <w:tcPr>
            <w:tcW w:w="3485" w:type="dxa"/>
          </w:tcPr>
          <w:p w14:paraId="462C2647" w14:textId="1528ECEE" w:rsidR="00DE0A44" w:rsidRDefault="00DE0A44" w:rsidP="00C231CF">
            <w:pPr>
              <w:cnfStyle w:val="100000000000" w:firstRow="1" w:lastRow="0" w:firstColumn="0" w:lastColumn="0" w:oddVBand="0" w:evenVBand="0" w:oddHBand="0" w:evenHBand="0" w:firstRowFirstColumn="0" w:firstRowLastColumn="0" w:lastRowFirstColumn="0" w:lastRowLastColumn="0"/>
              <w:rPr>
                <w:lang w:val="en-GB"/>
              </w:rPr>
            </w:pPr>
            <w:r>
              <w:rPr>
                <w:lang w:val="en-GB"/>
              </w:rPr>
              <w:t>Can remote help connect to this device</w:t>
            </w:r>
          </w:p>
        </w:tc>
        <w:tc>
          <w:tcPr>
            <w:tcW w:w="3486" w:type="dxa"/>
          </w:tcPr>
          <w:p w14:paraId="26C5596C" w14:textId="5CA5209B" w:rsidR="00DE0A44" w:rsidRDefault="00DE0A44" w:rsidP="00C231CF">
            <w:pPr>
              <w:cnfStyle w:val="100000000000" w:firstRow="1" w:lastRow="0" w:firstColumn="0" w:lastColumn="0" w:oddVBand="0" w:evenVBand="0" w:oddHBand="0" w:evenHBand="0" w:firstRowFirstColumn="0" w:firstRowLastColumn="0" w:lastRowFirstColumn="0" w:lastRowLastColumn="0"/>
              <w:rPr>
                <w:lang w:val="en-GB"/>
              </w:rPr>
            </w:pPr>
            <w:r>
              <w:rPr>
                <w:lang w:val="en-GB"/>
              </w:rPr>
              <w:t>Scenario</w:t>
            </w:r>
          </w:p>
        </w:tc>
      </w:tr>
      <w:tr w:rsidR="00DE0A44" w14:paraId="277072A9" w14:textId="77777777" w:rsidTr="003A1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A0DA4F3" w14:textId="10220C10" w:rsidR="00DE0A44" w:rsidRDefault="00DE0A44" w:rsidP="00C231CF">
            <w:pPr>
              <w:rPr>
                <w:lang w:val="en-GB"/>
              </w:rPr>
            </w:pPr>
            <w:r>
              <w:rPr>
                <w:lang w:val="en-GB"/>
              </w:rPr>
              <w:t>MMD to MMD</w:t>
            </w:r>
          </w:p>
        </w:tc>
        <w:tc>
          <w:tcPr>
            <w:tcW w:w="3485" w:type="dxa"/>
          </w:tcPr>
          <w:p w14:paraId="72218FD3" w14:textId="522B1D7B" w:rsidR="00DE0A44" w:rsidRDefault="00DE0A44"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Yes, Netskop</w:t>
            </w:r>
            <w:r w:rsidR="003A1AA9">
              <w:rPr>
                <w:lang w:val="en-GB"/>
              </w:rPr>
              <w:t>e</w:t>
            </w:r>
            <w:r>
              <w:rPr>
                <w:lang w:val="en-GB"/>
              </w:rPr>
              <w:t xml:space="preserve"> will allow this connectivity.</w:t>
            </w:r>
          </w:p>
          <w:p w14:paraId="2A2899E5" w14:textId="77777777" w:rsidR="00DE0A44" w:rsidRDefault="00DE0A44" w:rsidP="00C231CF">
            <w:pPr>
              <w:cnfStyle w:val="000000100000" w:firstRow="0" w:lastRow="0" w:firstColumn="0" w:lastColumn="0" w:oddVBand="0" w:evenVBand="0" w:oddHBand="1" w:evenHBand="0" w:firstRowFirstColumn="0" w:firstRowLastColumn="0" w:lastRowFirstColumn="0" w:lastRowLastColumn="0"/>
              <w:rPr>
                <w:lang w:val="en-GB"/>
              </w:rPr>
            </w:pPr>
          </w:p>
          <w:p w14:paraId="087DEB27" w14:textId="729F3ED4" w:rsidR="00DE0A44" w:rsidRDefault="00DE0A44"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Even if Netskope is down, the connection is still over 443 </w:t>
            </w:r>
          </w:p>
        </w:tc>
        <w:tc>
          <w:tcPr>
            <w:tcW w:w="3486" w:type="dxa"/>
          </w:tcPr>
          <w:p w14:paraId="61B2E7B8" w14:textId="685918C4" w:rsidR="00DE0A44" w:rsidRDefault="003A1AA9"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Tech Hub supporting Melbourne or Sydney CFS users</w:t>
            </w:r>
          </w:p>
        </w:tc>
      </w:tr>
      <w:tr w:rsidR="00DE0A44" w14:paraId="0DE22A69" w14:textId="77777777" w:rsidTr="003A1AA9">
        <w:tc>
          <w:tcPr>
            <w:cnfStyle w:val="001000000000" w:firstRow="0" w:lastRow="0" w:firstColumn="1" w:lastColumn="0" w:oddVBand="0" w:evenVBand="0" w:oddHBand="0" w:evenHBand="0" w:firstRowFirstColumn="0" w:firstRowLastColumn="0" w:lastRowFirstColumn="0" w:lastRowLastColumn="0"/>
            <w:tcW w:w="3485" w:type="dxa"/>
          </w:tcPr>
          <w:p w14:paraId="1FEB77B1" w14:textId="520B76B4" w:rsidR="00DE0A44" w:rsidRDefault="003A1AA9" w:rsidP="00C231CF">
            <w:pPr>
              <w:rPr>
                <w:lang w:val="en-GB"/>
              </w:rPr>
            </w:pPr>
            <w:r>
              <w:rPr>
                <w:lang w:val="en-GB"/>
              </w:rPr>
              <w:t>AVD to MMD</w:t>
            </w:r>
          </w:p>
        </w:tc>
        <w:tc>
          <w:tcPr>
            <w:tcW w:w="3485" w:type="dxa"/>
          </w:tcPr>
          <w:p w14:paraId="6DDA4DC9" w14:textId="77777777" w:rsidR="003A1AA9" w:rsidRDefault="003A1AA9" w:rsidP="003A1AA9">
            <w:pPr>
              <w:cnfStyle w:val="000000000000" w:firstRow="0" w:lastRow="0" w:firstColumn="0" w:lastColumn="0" w:oddVBand="0" w:evenVBand="0" w:oddHBand="0" w:evenHBand="0" w:firstRowFirstColumn="0" w:firstRowLastColumn="0" w:lastRowFirstColumn="0" w:lastRowLastColumn="0"/>
              <w:rPr>
                <w:lang w:val="en-GB"/>
              </w:rPr>
            </w:pPr>
            <w:r>
              <w:rPr>
                <w:lang w:val="en-GB"/>
              </w:rPr>
              <w:t>Yes, Netskope will allow this connectivity.</w:t>
            </w:r>
          </w:p>
          <w:p w14:paraId="6AE71A18" w14:textId="77777777" w:rsidR="003A1AA9" w:rsidRDefault="003A1AA9" w:rsidP="003A1AA9">
            <w:pPr>
              <w:cnfStyle w:val="000000000000" w:firstRow="0" w:lastRow="0" w:firstColumn="0" w:lastColumn="0" w:oddVBand="0" w:evenVBand="0" w:oddHBand="0" w:evenHBand="0" w:firstRowFirstColumn="0" w:firstRowLastColumn="0" w:lastRowFirstColumn="0" w:lastRowLastColumn="0"/>
              <w:rPr>
                <w:lang w:val="en-GB"/>
              </w:rPr>
            </w:pPr>
          </w:p>
          <w:p w14:paraId="275B80EB" w14:textId="3EE0F125" w:rsidR="00DE0A44" w:rsidRDefault="003A1AA9" w:rsidP="003A1AA9">
            <w:pPr>
              <w:cnfStyle w:val="000000000000" w:firstRow="0" w:lastRow="0" w:firstColumn="0" w:lastColumn="0" w:oddVBand="0" w:evenVBand="0" w:oddHBand="0" w:evenHBand="0" w:firstRowFirstColumn="0" w:firstRowLastColumn="0" w:lastRowFirstColumn="0" w:lastRowLastColumn="0"/>
              <w:rPr>
                <w:lang w:val="en-GB"/>
              </w:rPr>
            </w:pPr>
            <w:r>
              <w:rPr>
                <w:lang w:val="en-GB"/>
              </w:rPr>
              <w:t>Even if Netskope is down, the connection is still over 443</w:t>
            </w:r>
          </w:p>
        </w:tc>
        <w:tc>
          <w:tcPr>
            <w:tcW w:w="3486" w:type="dxa"/>
          </w:tcPr>
          <w:p w14:paraId="7C6D7303" w14:textId="264D53A1" w:rsidR="00DE0A44" w:rsidRDefault="003A1AA9" w:rsidP="00C231CF">
            <w:pPr>
              <w:cnfStyle w:val="000000000000" w:firstRow="0" w:lastRow="0" w:firstColumn="0" w:lastColumn="0" w:oddVBand="0" w:evenVBand="0" w:oddHBand="0" w:evenHBand="0" w:firstRowFirstColumn="0" w:firstRowLastColumn="0" w:lastRowFirstColumn="0" w:lastRowLastColumn="0"/>
              <w:rPr>
                <w:lang w:val="en-GB"/>
              </w:rPr>
            </w:pPr>
            <w:r>
              <w:rPr>
                <w:lang w:val="en-GB"/>
              </w:rPr>
              <w:t>Offshore or Onshore support providing remote help assistance to an MMD user in Melbourne or Sydney</w:t>
            </w:r>
          </w:p>
        </w:tc>
      </w:tr>
      <w:tr w:rsidR="00DE0A44" w14:paraId="787408E7" w14:textId="77777777" w:rsidTr="003A1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881BC69" w14:textId="66285F8A" w:rsidR="00DE0A44" w:rsidRDefault="003A1AA9" w:rsidP="00C231CF">
            <w:pPr>
              <w:rPr>
                <w:lang w:val="en-GB"/>
              </w:rPr>
            </w:pPr>
            <w:r>
              <w:rPr>
                <w:lang w:val="en-GB"/>
              </w:rPr>
              <w:t>AVD to AVD in the same data cent</w:t>
            </w:r>
            <w:r w:rsidR="001117D1">
              <w:rPr>
                <w:lang w:val="en-GB"/>
              </w:rPr>
              <w:t>re</w:t>
            </w:r>
          </w:p>
        </w:tc>
        <w:tc>
          <w:tcPr>
            <w:tcW w:w="3485" w:type="dxa"/>
          </w:tcPr>
          <w:p w14:paraId="7A6903CA" w14:textId="4E072E68" w:rsidR="00DE0A44" w:rsidRDefault="001117D1"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Only connections between SDC to SDC or EDC to EDC are possible. This means machines must be in the same data centre for remote help to connect.</w:t>
            </w:r>
          </w:p>
          <w:p w14:paraId="482DE7F2" w14:textId="77777777" w:rsidR="001117D1" w:rsidRDefault="001117D1" w:rsidP="00C231CF">
            <w:pPr>
              <w:cnfStyle w:val="000000100000" w:firstRow="0" w:lastRow="0" w:firstColumn="0" w:lastColumn="0" w:oddVBand="0" w:evenVBand="0" w:oddHBand="1" w:evenHBand="0" w:firstRowFirstColumn="0" w:firstRowLastColumn="0" w:lastRowFirstColumn="0" w:lastRowLastColumn="0"/>
              <w:rPr>
                <w:lang w:val="en-GB"/>
              </w:rPr>
            </w:pPr>
          </w:p>
          <w:p w14:paraId="6425DFCF" w14:textId="1A0089B3" w:rsidR="001117D1" w:rsidRDefault="001117D1"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No connectivity is possible if Netskope is down</w:t>
            </w:r>
          </w:p>
        </w:tc>
        <w:tc>
          <w:tcPr>
            <w:tcW w:w="3486" w:type="dxa"/>
          </w:tcPr>
          <w:p w14:paraId="76073FB3" w14:textId="77777777" w:rsidR="00DE0A44" w:rsidRDefault="001117D1"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Offshore support supporting an AVD user.</w:t>
            </w:r>
          </w:p>
          <w:p w14:paraId="68AB2040" w14:textId="77777777" w:rsidR="001117D1" w:rsidRDefault="001117D1" w:rsidP="00C231CF">
            <w:pPr>
              <w:cnfStyle w:val="000000100000" w:firstRow="0" w:lastRow="0" w:firstColumn="0" w:lastColumn="0" w:oddVBand="0" w:evenVBand="0" w:oddHBand="1" w:evenHBand="0" w:firstRowFirstColumn="0" w:firstRowLastColumn="0" w:lastRowFirstColumn="0" w:lastRowLastColumn="0"/>
              <w:rPr>
                <w:lang w:val="en-GB"/>
              </w:rPr>
            </w:pPr>
          </w:p>
          <w:p w14:paraId="1C07F5F9" w14:textId="7E48977D" w:rsidR="001117D1" w:rsidRDefault="001117D1" w:rsidP="00C231CF">
            <w:pPr>
              <w:cnfStyle w:val="000000100000" w:firstRow="0" w:lastRow="0" w:firstColumn="0" w:lastColumn="0" w:oddVBand="0" w:evenVBand="0" w:oddHBand="1" w:evenHBand="0" w:firstRowFirstColumn="0" w:firstRowLastColumn="0" w:lastRowFirstColumn="0" w:lastRowLastColumn="0"/>
              <w:rPr>
                <w:lang w:val="en-GB"/>
              </w:rPr>
            </w:pPr>
            <w:r>
              <w:rPr>
                <w:lang w:val="en-GB"/>
              </w:rPr>
              <w:t>Machines must be in the same data centre.</w:t>
            </w:r>
          </w:p>
        </w:tc>
      </w:tr>
    </w:tbl>
    <w:p w14:paraId="27B4C920" w14:textId="5B428CA3" w:rsidR="00DE0A44" w:rsidRDefault="00DE0A44" w:rsidP="00C231CF">
      <w:pPr>
        <w:rPr>
          <w:lang w:val="en-GB"/>
        </w:rPr>
      </w:pPr>
    </w:p>
    <w:p w14:paraId="0747533A" w14:textId="77777777" w:rsidR="00433B77" w:rsidRDefault="00433B77" w:rsidP="00433B77">
      <w:r>
        <w:t>Request TCS to enable the following endpoints over 443 via Netskope. There is no need to enable or open these endpoints on the firewall or Fortinet. All devices including AVD and MMD must be enabled to reach these endpoints.</w:t>
      </w:r>
    </w:p>
    <w:p w14:paraId="231A3184" w14:textId="5124046F" w:rsidR="00E71384" w:rsidRDefault="00E71384" w:rsidP="00C231CF">
      <w:pPr>
        <w:rPr>
          <w:lang w:val="en-GB"/>
        </w:rPr>
      </w:pPr>
    </w:p>
    <w:p w14:paraId="6DCB09B6" w14:textId="77777777" w:rsidR="00F34B41" w:rsidRDefault="00F34B41" w:rsidP="00C231CF">
      <w:pPr>
        <w:rPr>
          <w:lang w:val="en-GB"/>
        </w:rPr>
      </w:pPr>
    </w:p>
    <w:p w14:paraId="2C4B8A5D" w14:textId="70886106" w:rsidR="000101BC" w:rsidRDefault="000101BC" w:rsidP="000101BC">
      <w:r w:rsidRPr="00027399">
        <w:lastRenderedPageBreak/>
        <w:t>Remote help communicates over port 443 (https) and connects to the Remote Assistance Service at https://remoteassistance.support.services.microsoft.com by using the Remote Desktop Protocol (RDP). The traffic is encrypted with TLS 1.2.</w:t>
      </w:r>
    </w:p>
    <w:p w14:paraId="3AFF263B" w14:textId="77777777" w:rsidR="000101BC" w:rsidRPr="00027399" w:rsidRDefault="000101BC" w:rsidP="000101BC"/>
    <w:p w14:paraId="6907E16F" w14:textId="0EFA708A" w:rsidR="000101BC" w:rsidRDefault="000101BC" w:rsidP="000101BC">
      <w:r w:rsidRPr="00027399">
        <w:t>Both the helper and sharer must be able to reach these endpoints over port 443:</w:t>
      </w:r>
    </w:p>
    <w:p w14:paraId="38BC1834" w14:textId="22F953F7" w:rsidR="00F34B41" w:rsidRDefault="00F34B41" w:rsidP="000101BC"/>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F34B41" w:rsidRPr="00AA71CD" w14:paraId="49AD8E12" w14:textId="77777777" w:rsidTr="003840CC">
        <w:trPr>
          <w:cantSplit/>
          <w:jc w:val="center"/>
        </w:trPr>
        <w:tc>
          <w:tcPr>
            <w:tcW w:w="859" w:type="dxa"/>
            <w:shd w:val="clear" w:color="auto" w:fill="9E120E" w:themeFill="accent4"/>
          </w:tcPr>
          <w:p w14:paraId="556B057D" w14:textId="77777777" w:rsidR="00F34B41" w:rsidRPr="00AA71CD" w:rsidRDefault="00F34B41" w:rsidP="003840CC">
            <w:pPr>
              <w:spacing w:after="140"/>
              <w:jc w:val="center"/>
              <w:rPr>
                <w:rFonts w:eastAsia="Arial"/>
                <w:b/>
                <w:color w:val="333333"/>
                <w:sz w:val="56"/>
                <w:szCs w:val="56"/>
              </w:rPr>
            </w:pPr>
            <w:r>
              <w:rPr>
                <w:noProof/>
              </w:rPr>
              <w:drawing>
                <wp:inline distT="0" distB="0" distL="0" distR="0" wp14:anchorId="22303483" wp14:editId="2E5B559D">
                  <wp:extent cx="408433" cy="408433"/>
                  <wp:effectExtent l="0" t="0" r="0" b="0"/>
                  <wp:docPr id="195460539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5BE7B88" w14:textId="77777777" w:rsidR="00F34B41" w:rsidRPr="00AA71CD" w:rsidRDefault="00F34B41" w:rsidP="003840C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21475EB" w14:textId="3ECFBC01" w:rsidR="00F34B41" w:rsidRDefault="00F34B41" w:rsidP="003840CC">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MMDs can still remotely connect even if Netskope agent is down. This is still secure via 443, only available to RBAC role users and protected by Defender for Endpoint.</w:t>
            </w:r>
          </w:p>
          <w:p w14:paraId="7795D231" w14:textId="7A304673" w:rsidR="00F34B41" w:rsidRPr="00AA71CD" w:rsidRDefault="00F34B41" w:rsidP="003840CC">
            <w:pPr>
              <w:spacing w:before="60" w:after="200" w:line="274" w:lineRule="auto"/>
              <w:rPr>
                <w:rFonts w:eastAsia="Calibri" w:cstheme="minorHAnsi"/>
                <w:color w:val="333333"/>
                <w:sz w:val="18"/>
                <w:szCs w:val="18"/>
                <w:lang w:val="en-GB" w:eastAsia="en-GB"/>
              </w:rPr>
            </w:pPr>
            <w:r w:rsidRPr="00F34B41">
              <w:rPr>
                <w:rFonts w:eastAsia="Calibri" w:cstheme="minorHAnsi"/>
                <w:i/>
                <w:iCs/>
                <w:color w:val="333333"/>
                <w:szCs w:val="24"/>
                <w:lang w:val="en-GB" w:eastAsia="en-GB"/>
              </w:rPr>
              <w:t>AVD machines will not be able to connect to each other if Netskope is down.</w:t>
            </w:r>
          </w:p>
        </w:tc>
      </w:tr>
    </w:tbl>
    <w:p w14:paraId="5216F2BC" w14:textId="77777777" w:rsidR="00F34B41" w:rsidRDefault="00F34B41" w:rsidP="000101BC"/>
    <w:p w14:paraId="33DB4689" w14:textId="77777777" w:rsidR="000101BC" w:rsidRPr="00027399" w:rsidRDefault="000101BC" w:rsidP="000101BC"/>
    <w:tbl>
      <w:tblPr>
        <w:tblStyle w:val="GridTable4-Accent1"/>
        <w:tblW w:w="9210" w:type="dxa"/>
        <w:tblLook w:val="04A0" w:firstRow="1" w:lastRow="0" w:firstColumn="1" w:lastColumn="0" w:noHBand="0" w:noVBand="1"/>
      </w:tblPr>
      <w:tblGrid>
        <w:gridCol w:w="5263"/>
        <w:gridCol w:w="3947"/>
      </w:tblGrid>
      <w:tr w:rsidR="000101BC" w14:paraId="46303695" w14:textId="77777777" w:rsidTr="000101BC">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6E605363" w14:textId="77777777" w:rsidR="000101BC" w:rsidRDefault="000101BC" w:rsidP="003840CC">
            <w:pPr>
              <w:rPr>
                <w:rFonts w:ascii="Times New Roman" w:hAnsi="Times New Roman" w:cs="Times New Roman"/>
                <w:color w:val="auto"/>
              </w:rPr>
            </w:pPr>
            <w:r>
              <w:rPr>
                <w:b w:val="0"/>
                <w:bCs w:val="0"/>
              </w:rPr>
              <w:t>Domain/Name</w:t>
            </w:r>
          </w:p>
        </w:tc>
        <w:tc>
          <w:tcPr>
            <w:tcW w:w="0" w:type="auto"/>
            <w:hideMark/>
          </w:tcPr>
          <w:p w14:paraId="006BE4AB" w14:textId="77777777" w:rsidR="000101BC" w:rsidRDefault="000101BC" w:rsidP="003840CC">
            <w:pPr>
              <w:cnfStyle w:val="100000000000" w:firstRow="1" w:lastRow="0" w:firstColumn="0" w:lastColumn="0" w:oddVBand="0" w:evenVBand="0" w:oddHBand="0" w:evenHBand="0" w:firstRowFirstColumn="0" w:firstRowLastColumn="0" w:lastRowFirstColumn="0" w:lastRowLastColumn="0"/>
            </w:pPr>
            <w:r>
              <w:t>Description</w:t>
            </w:r>
          </w:p>
        </w:tc>
      </w:tr>
      <w:tr w:rsidR="000101BC" w14:paraId="387EFE5B" w14:textId="77777777" w:rsidTr="000101BC">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0" w:type="auto"/>
            <w:hideMark/>
          </w:tcPr>
          <w:p w14:paraId="42AAD064" w14:textId="77777777" w:rsidR="000101BC" w:rsidRDefault="000101BC" w:rsidP="003840CC">
            <w:r>
              <w:t>*.aria.microsoft.com</w:t>
            </w:r>
          </w:p>
        </w:tc>
        <w:tc>
          <w:tcPr>
            <w:tcW w:w="0" w:type="auto"/>
            <w:hideMark/>
          </w:tcPr>
          <w:p w14:paraId="2E095E9A"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Used for accessibility features within the app</w:t>
            </w:r>
          </w:p>
        </w:tc>
      </w:tr>
      <w:tr w:rsidR="000101BC" w14:paraId="43870C9C" w14:textId="77777777" w:rsidTr="000101BC">
        <w:trPr>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7AF0BCAD" w14:textId="77777777" w:rsidR="000101BC" w:rsidRDefault="000101BC" w:rsidP="003840CC">
            <w:r>
              <w:t>*.events.data.microsoft.com</w:t>
            </w:r>
          </w:p>
        </w:tc>
        <w:tc>
          <w:tcPr>
            <w:tcW w:w="0" w:type="auto"/>
            <w:hideMark/>
          </w:tcPr>
          <w:p w14:paraId="00832DF7"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Microsoft Telemetry Service</w:t>
            </w:r>
          </w:p>
        </w:tc>
      </w:tr>
      <w:tr w:rsidR="000101BC" w14:paraId="6791B71D" w14:textId="77777777" w:rsidTr="000101B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2EFB9923" w14:textId="77777777" w:rsidR="000101BC" w:rsidRDefault="000101BC" w:rsidP="003840CC">
            <w:r>
              <w:t>*.monitor.azure.com</w:t>
            </w:r>
          </w:p>
        </w:tc>
        <w:tc>
          <w:tcPr>
            <w:tcW w:w="0" w:type="auto"/>
            <w:hideMark/>
          </w:tcPr>
          <w:p w14:paraId="052E9834"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Required for telemetry and remote service initialization</w:t>
            </w:r>
          </w:p>
        </w:tc>
      </w:tr>
      <w:tr w:rsidR="000101BC" w14:paraId="0AF45D78" w14:textId="77777777" w:rsidTr="000101BC">
        <w:trPr>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5C2AC487" w14:textId="77777777" w:rsidR="000101BC" w:rsidRDefault="000101BC" w:rsidP="003840CC">
            <w:r>
              <w:t>*.support.services.microsoft.com</w:t>
            </w:r>
          </w:p>
        </w:tc>
        <w:tc>
          <w:tcPr>
            <w:tcW w:w="0" w:type="auto"/>
            <w:hideMark/>
          </w:tcPr>
          <w:p w14:paraId="6FC24595"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Primary endpoint used for the remote help application</w:t>
            </w:r>
          </w:p>
        </w:tc>
      </w:tr>
      <w:tr w:rsidR="000101BC" w14:paraId="7F6C8CBF" w14:textId="77777777" w:rsidTr="000101B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0" w:type="auto"/>
            <w:hideMark/>
          </w:tcPr>
          <w:p w14:paraId="5BB26D47" w14:textId="77777777" w:rsidR="000101BC" w:rsidRDefault="000101BC" w:rsidP="003840CC">
            <w:r>
              <w:t>*.trouter.skype.com</w:t>
            </w:r>
          </w:p>
        </w:tc>
        <w:tc>
          <w:tcPr>
            <w:tcW w:w="0" w:type="auto"/>
            <w:hideMark/>
          </w:tcPr>
          <w:p w14:paraId="67172ED5"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Used for Azure Communication Service for chat and connection between parties</w:t>
            </w:r>
          </w:p>
        </w:tc>
      </w:tr>
      <w:tr w:rsidR="000101BC" w14:paraId="4678B325" w14:textId="77777777" w:rsidTr="000101BC">
        <w:trPr>
          <w:trHeight w:val="445"/>
        </w:trPr>
        <w:tc>
          <w:tcPr>
            <w:cnfStyle w:val="001000000000" w:firstRow="0" w:lastRow="0" w:firstColumn="1" w:lastColumn="0" w:oddVBand="0" w:evenVBand="0" w:oddHBand="0" w:evenHBand="0" w:firstRowFirstColumn="0" w:firstRowLastColumn="0" w:lastRowFirstColumn="0" w:lastRowLastColumn="0"/>
            <w:tcW w:w="0" w:type="auto"/>
            <w:hideMark/>
          </w:tcPr>
          <w:p w14:paraId="026086C2" w14:textId="77777777" w:rsidR="000101BC" w:rsidRDefault="000101BC" w:rsidP="003840CC">
            <w:r>
              <w:t>*.aadcdn.msauth.net</w:t>
            </w:r>
          </w:p>
        </w:tc>
        <w:tc>
          <w:tcPr>
            <w:tcW w:w="0" w:type="auto"/>
            <w:hideMark/>
          </w:tcPr>
          <w:p w14:paraId="4C1E6E42"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Required for logging in to the application (AAD)</w:t>
            </w:r>
          </w:p>
        </w:tc>
      </w:tr>
      <w:tr w:rsidR="000101BC" w14:paraId="2509314B" w14:textId="77777777" w:rsidTr="000101B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1F7D62C4" w14:textId="77777777" w:rsidR="000101BC" w:rsidRDefault="000101BC" w:rsidP="003840CC">
            <w:r>
              <w:t>*.aadcdn.msftauth.net</w:t>
            </w:r>
          </w:p>
        </w:tc>
        <w:tc>
          <w:tcPr>
            <w:tcW w:w="0" w:type="auto"/>
            <w:hideMark/>
          </w:tcPr>
          <w:p w14:paraId="2842C841"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Required for logging in to the application (AAD)</w:t>
            </w:r>
          </w:p>
        </w:tc>
      </w:tr>
      <w:tr w:rsidR="000101BC" w14:paraId="1632E28C" w14:textId="77777777" w:rsidTr="000101BC">
        <w:trPr>
          <w:trHeight w:val="727"/>
        </w:trPr>
        <w:tc>
          <w:tcPr>
            <w:cnfStyle w:val="001000000000" w:firstRow="0" w:lastRow="0" w:firstColumn="1" w:lastColumn="0" w:oddVBand="0" w:evenVBand="0" w:oddHBand="0" w:evenHBand="0" w:firstRowFirstColumn="0" w:firstRowLastColumn="0" w:lastRowFirstColumn="0" w:lastRowLastColumn="0"/>
            <w:tcW w:w="0" w:type="auto"/>
            <w:hideMark/>
          </w:tcPr>
          <w:p w14:paraId="6CB4CF41" w14:textId="77777777" w:rsidR="000101BC" w:rsidRDefault="000101BC" w:rsidP="003840CC">
            <w:r>
              <w:t>*.edge.skype.com</w:t>
            </w:r>
          </w:p>
        </w:tc>
        <w:tc>
          <w:tcPr>
            <w:tcW w:w="0" w:type="auto"/>
            <w:hideMark/>
          </w:tcPr>
          <w:p w14:paraId="6F7FD59D"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Used for Azure Communication Service for chat and connection between parties</w:t>
            </w:r>
          </w:p>
        </w:tc>
      </w:tr>
      <w:tr w:rsidR="000101BC" w14:paraId="44810746" w14:textId="77777777" w:rsidTr="000101B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0" w:type="auto"/>
            <w:hideMark/>
          </w:tcPr>
          <w:p w14:paraId="3929C7BD" w14:textId="77777777" w:rsidR="000101BC" w:rsidRDefault="000101BC" w:rsidP="003840CC">
            <w:r>
              <w:t>*.graph.microsoft.com</w:t>
            </w:r>
          </w:p>
        </w:tc>
        <w:tc>
          <w:tcPr>
            <w:tcW w:w="0" w:type="auto"/>
            <w:hideMark/>
          </w:tcPr>
          <w:p w14:paraId="12E05DF4"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Used for connecting to the Microsoft Graph service</w:t>
            </w:r>
          </w:p>
        </w:tc>
      </w:tr>
      <w:tr w:rsidR="000101BC" w14:paraId="356B7D5F" w14:textId="77777777" w:rsidTr="000101BC">
        <w:trPr>
          <w:trHeight w:val="715"/>
        </w:trPr>
        <w:tc>
          <w:tcPr>
            <w:cnfStyle w:val="001000000000" w:firstRow="0" w:lastRow="0" w:firstColumn="1" w:lastColumn="0" w:oddVBand="0" w:evenVBand="0" w:oddHBand="0" w:evenHBand="0" w:firstRowFirstColumn="0" w:firstRowLastColumn="0" w:lastRowFirstColumn="0" w:lastRowLastColumn="0"/>
            <w:tcW w:w="0" w:type="auto"/>
            <w:hideMark/>
          </w:tcPr>
          <w:p w14:paraId="2500D3A9" w14:textId="77777777" w:rsidR="000101BC" w:rsidRDefault="000101BC" w:rsidP="003840CC">
            <w:r>
              <w:t>*.login.microsoftonline.com</w:t>
            </w:r>
          </w:p>
        </w:tc>
        <w:tc>
          <w:tcPr>
            <w:tcW w:w="0" w:type="auto"/>
            <w:hideMark/>
          </w:tcPr>
          <w:p w14:paraId="2BC4BBF5"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Required for Microsoft login service. Might not be available in preview in all markets or for all localizations</w:t>
            </w:r>
          </w:p>
        </w:tc>
      </w:tr>
      <w:tr w:rsidR="000101BC" w14:paraId="6F592420" w14:textId="77777777" w:rsidTr="000101BC">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0" w:type="auto"/>
            <w:hideMark/>
          </w:tcPr>
          <w:p w14:paraId="77B57768" w14:textId="77777777" w:rsidR="000101BC" w:rsidRDefault="000101BC" w:rsidP="003840CC">
            <w:r>
              <w:t>*.remoteassistanceprodacs.communication.azure.com</w:t>
            </w:r>
          </w:p>
        </w:tc>
        <w:tc>
          <w:tcPr>
            <w:tcW w:w="0" w:type="auto"/>
            <w:hideMark/>
          </w:tcPr>
          <w:p w14:paraId="07B2BF14" w14:textId="77777777" w:rsidR="000101BC" w:rsidRDefault="000101BC" w:rsidP="003840CC">
            <w:pPr>
              <w:cnfStyle w:val="000000100000" w:firstRow="0" w:lastRow="0" w:firstColumn="0" w:lastColumn="0" w:oddVBand="0" w:evenVBand="0" w:oddHBand="1" w:evenHBand="0" w:firstRowFirstColumn="0" w:firstRowLastColumn="0" w:lastRowFirstColumn="0" w:lastRowLastColumn="0"/>
            </w:pPr>
            <w:r>
              <w:t>Used for Azure Communication Service for chat and connection between parties</w:t>
            </w:r>
          </w:p>
        </w:tc>
      </w:tr>
      <w:tr w:rsidR="000101BC" w14:paraId="68C2FEFB" w14:textId="77777777" w:rsidTr="000101BC">
        <w:trPr>
          <w:trHeight w:val="1278"/>
        </w:trPr>
        <w:tc>
          <w:tcPr>
            <w:cnfStyle w:val="001000000000" w:firstRow="0" w:lastRow="0" w:firstColumn="1" w:lastColumn="0" w:oddVBand="0" w:evenVBand="0" w:oddHBand="0" w:evenHBand="0" w:firstRowFirstColumn="0" w:firstRowLastColumn="0" w:lastRowFirstColumn="0" w:lastRowLastColumn="0"/>
            <w:tcW w:w="0" w:type="auto"/>
            <w:hideMark/>
          </w:tcPr>
          <w:p w14:paraId="49CBD2DD" w14:textId="77777777" w:rsidR="000101BC" w:rsidRDefault="00000000" w:rsidP="003840CC">
            <w:hyperlink r:id="rId662" w:history="1">
              <w:r w:rsidR="000101BC">
                <w:rPr>
                  <w:rStyle w:val="Hyperlink"/>
                </w:rPr>
                <w:t>Allow list for Microsoft Edge endpoints</w:t>
              </w:r>
            </w:hyperlink>
          </w:p>
        </w:tc>
        <w:tc>
          <w:tcPr>
            <w:tcW w:w="0" w:type="auto"/>
            <w:hideMark/>
          </w:tcPr>
          <w:p w14:paraId="2B655036" w14:textId="77777777" w:rsidR="000101BC" w:rsidRDefault="000101BC" w:rsidP="003840CC">
            <w:pPr>
              <w:cnfStyle w:val="000000000000" w:firstRow="0" w:lastRow="0" w:firstColumn="0" w:lastColumn="0" w:oddVBand="0" w:evenVBand="0" w:oddHBand="0" w:evenHBand="0" w:firstRowFirstColumn="0" w:firstRowLastColumn="0" w:lastRowFirstColumn="0" w:lastRowLastColumn="0"/>
            </w:pPr>
            <w:r>
              <w:t>The app uses Edge WebView2 browser control. This article identifies the domain URLs that you need to add to the allow list to ensure communications through firewalls and other security mechanisms</w:t>
            </w:r>
          </w:p>
        </w:tc>
      </w:tr>
    </w:tbl>
    <w:p w14:paraId="7DE845A6" w14:textId="77777777" w:rsidR="00433B77" w:rsidRDefault="00433B77" w:rsidP="00C231CF">
      <w:pPr>
        <w:rPr>
          <w:lang w:val="en-GB"/>
        </w:rPr>
      </w:pPr>
    </w:p>
    <w:p w14:paraId="17AE6EB8" w14:textId="77777777" w:rsidR="00B05C4E" w:rsidRDefault="00B05C4E" w:rsidP="00B05C4E">
      <w:pPr>
        <w:pStyle w:val="Heading2"/>
      </w:pPr>
      <w:bookmarkStart w:id="194" w:name="_Toc90049071"/>
      <w:bookmarkStart w:id="195" w:name="_Toc94562774"/>
      <w:bookmarkStart w:id="196" w:name="_Toc113541503"/>
      <w:r>
        <w:lastRenderedPageBreak/>
        <w:t>Azure Virtual Desktop (AVD)</w:t>
      </w:r>
      <w:bookmarkEnd w:id="194"/>
      <w:bookmarkEnd w:id="195"/>
      <w:bookmarkEnd w:id="196"/>
    </w:p>
    <w:p w14:paraId="7FE205B1" w14:textId="33AE0B17" w:rsidR="00B05C4E" w:rsidRDefault="00B05C4E" w:rsidP="00B05C4E">
      <w:r>
        <w:t>This section details the as-built configuration of Azure Virtual Desktop environment in CFS and applies to both non-production and production environment.</w:t>
      </w:r>
    </w:p>
    <w:p w14:paraId="6EAABA24" w14:textId="730BCCFD" w:rsidR="002B151D" w:rsidRPr="00FB1E51" w:rsidRDefault="002B151D" w:rsidP="002B151D">
      <w:pPr>
        <w:pStyle w:val="Heading3"/>
        <w:rPr>
          <w:shd w:val="clear" w:color="auto" w:fill="FFFFFF"/>
        </w:rPr>
      </w:pPr>
      <w:bookmarkStart w:id="197" w:name="_Toc113541504"/>
      <w:r>
        <w:rPr>
          <w:shd w:val="clear" w:color="auto" w:fill="FFFFFF"/>
        </w:rPr>
        <w:t>Role Based Access Control</w:t>
      </w:r>
      <w:bookmarkEnd w:id="197"/>
    </w:p>
    <w:p w14:paraId="26B3F6FC" w14:textId="77777777" w:rsidR="002B151D" w:rsidRDefault="002B151D" w:rsidP="002B151D">
      <w:r>
        <w:t>The following permissions are required to setup Azure Virtual Desktop solution in CFS environment:</w:t>
      </w:r>
    </w:p>
    <w:p w14:paraId="6116D76B" w14:textId="77777777" w:rsidR="002B151D" w:rsidRPr="006A299D" w:rsidRDefault="002B151D" w:rsidP="002B151D">
      <w:pPr>
        <w:rPr>
          <w:sz w:val="8"/>
          <w:szCs w:val="10"/>
        </w:rPr>
      </w:pPr>
    </w:p>
    <w:tbl>
      <w:tblPr>
        <w:tblStyle w:val="AvanadeDefaultTable"/>
        <w:tblW w:w="0" w:type="auto"/>
        <w:tblLook w:val="04A0" w:firstRow="1" w:lastRow="0" w:firstColumn="1" w:lastColumn="0" w:noHBand="0" w:noVBand="1"/>
      </w:tblPr>
      <w:tblGrid>
        <w:gridCol w:w="792"/>
        <w:gridCol w:w="2139"/>
        <w:gridCol w:w="2081"/>
        <w:gridCol w:w="2402"/>
        <w:gridCol w:w="3036"/>
      </w:tblGrid>
      <w:tr w:rsidR="002B151D" w:rsidRPr="00910A19" w14:paraId="0AD8BAC7" w14:textId="77777777" w:rsidTr="00380B69">
        <w:trPr>
          <w:cnfStyle w:val="100000000000" w:firstRow="1" w:lastRow="0" w:firstColumn="0" w:lastColumn="0" w:oddVBand="0" w:evenVBand="0" w:oddHBand="0" w:evenHBand="0" w:firstRowFirstColumn="0" w:firstRowLastColumn="0" w:lastRowFirstColumn="0" w:lastRowLastColumn="0"/>
          <w:trHeight w:val="357"/>
        </w:trPr>
        <w:tc>
          <w:tcPr>
            <w:tcW w:w="792" w:type="dxa"/>
            <w:hideMark/>
          </w:tcPr>
          <w:p w14:paraId="445314B7" w14:textId="77777777" w:rsidR="002B151D" w:rsidRPr="00E32E11" w:rsidRDefault="002B151D" w:rsidP="002131BE">
            <w:pPr>
              <w:pStyle w:val="ListParagraph"/>
              <w:ind w:left="0"/>
              <w:rPr>
                <w:rFonts w:cstheme="minorHAnsi"/>
                <w:b w:val="0"/>
                <w:szCs w:val="20"/>
              </w:rPr>
            </w:pPr>
            <w:r w:rsidRPr="00E32E11">
              <w:rPr>
                <w:rFonts w:cstheme="minorHAnsi"/>
                <w:szCs w:val="20"/>
              </w:rPr>
              <w:t>Role ID</w:t>
            </w:r>
          </w:p>
        </w:tc>
        <w:tc>
          <w:tcPr>
            <w:tcW w:w="2139" w:type="dxa"/>
            <w:hideMark/>
          </w:tcPr>
          <w:p w14:paraId="424E7916" w14:textId="77777777" w:rsidR="002B151D" w:rsidRPr="00E32E11" w:rsidRDefault="002B151D" w:rsidP="002131BE">
            <w:pPr>
              <w:pStyle w:val="ListParagraph"/>
              <w:ind w:left="0"/>
              <w:rPr>
                <w:rFonts w:cstheme="minorHAnsi"/>
                <w:b w:val="0"/>
                <w:szCs w:val="20"/>
              </w:rPr>
            </w:pPr>
            <w:r w:rsidRPr="00E32E11">
              <w:rPr>
                <w:rFonts w:cstheme="minorHAnsi"/>
                <w:szCs w:val="20"/>
              </w:rPr>
              <w:t>Environment</w:t>
            </w:r>
          </w:p>
        </w:tc>
        <w:tc>
          <w:tcPr>
            <w:tcW w:w="2081" w:type="dxa"/>
            <w:hideMark/>
          </w:tcPr>
          <w:p w14:paraId="57881B34" w14:textId="77777777" w:rsidR="002B151D" w:rsidRPr="00E32E11" w:rsidRDefault="002B151D" w:rsidP="002131BE">
            <w:pPr>
              <w:pStyle w:val="ListParagraph"/>
              <w:ind w:left="0"/>
              <w:rPr>
                <w:rFonts w:cstheme="minorHAnsi"/>
                <w:b w:val="0"/>
                <w:szCs w:val="20"/>
              </w:rPr>
            </w:pPr>
            <w:r w:rsidRPr="00E32E11">
              <w:rPr>
                <w:rFonts w:cstheme="minorHAnsi"/>
                <w:szCs w:val="20"/>
              </w:rPr>
              <w:t>Resources</w:t>
            </w:r>
          </w:p>
        </w:tc>
        <w:tc>
          <w:tcPr>
            <w:tcW w:w="2402" w:type="dxa"/>
            <w:hideMark/>
          </w:tcPr>
          <w:p w14:paraId="1B888E68" w14:textId="77777777" w:rsidR="002B151D" w:rsidRPr="00E32E11" w:rsidRDefault="002B151D" w:rsidP="002131BE">
            <w:pPr>
              <w:pStyle w:val="ListParagraph"/>
              <w:ind w:left="0"/>
              <w:rPr>
                <w:rFonts w:cstheme="minorHAnsi"/>
                <w:b w:val="0"/>
                <w:szCs w:val="20"/>
              </w:rPr>
            </w:pPr>
            <w:r w:rsidRPr="00E32E11">
              <w:rPr>
                <w:rFonts w:cstheme="minorHAnsi"/>
                <w:szCs w:val="20"/>
              </w:rPr>
              <w:t>Role</w:t>
            </w:r>
          </w:p>
        </w:tc>
        <w:tc>
          <w:tcPr>
            <w:tcW w:w="3036" w:type="dxa"/>
            <w:hideMark/>
          </w:tcPr>
          <w:p w14:paraId="60CBF090" w14:textId="77777777" w:rsidR="002B151D" w:rsidRPr="00E32E11" w:rsidRDefault="002B151D" w:rsidP="002131BE">
            <w:pPr>
              <w:pStyle w:val="ListParagraph"/>
              <w:ind w:left="0"/>
              <w:rPr>
                <w:rFonts w:cstheme="minorHAnsi"/>
                <w:b w:val="0"/>
                <w:szCs w:val="20"/>
              </w:rPr>
            </w:pPr>
            <w:r w:rsidRPr="00E32E11">
              <w:rPr>
                <w:rFonts w:cstheme="minorHAnsi"/>
                <w:szCs w:val="20"/>
              </w:rPr>
              <w:t>Comments</w:t>
            </w:r>
          </w:p>
        </w:tc>
      </w:tr>
      <w:tr w:rsidR="002B151D" w:rsidRPr="00910A19" w14:paraId="6A67383A" w14:textId="77777777" w:rsidTr="002131BE">
        <w:trPr>
          <w:trHeight w:val="956"/>
        </w:trPr>
        <w:tc>
          <w:tcPr>
            <w:tcW w:w="792" w:type="dxa"/>
            <w:hideMark/>
          </w:tcPr>
          <w:p w14:paraId="37821E70" w14:textId="77777777" w:rsidR="002B151D" w:rsidRPr="00B23940" w:rsidRDefault="002B151D" w:rsidP="002131BE">
            <w:pPr>
              <w:pStyle w:val="ListParagraph"/>
              <w:ind w:left="0"/>
              <w:rPr>
                <w:rFonts w:cstheme="minorHAnsi"/>
                <w:szCs w:val="20"/>
              </w:rPr>
            </w:pPr>
            <w:r w:rsidRPr="00B23940">
              <w:rPr>
                <w:rFonts w:cstheme="minorHAnsi"/>
                <w:szCs w:val="20"/>
              </w:rPr>
              <w:t>1</w:t>
            </w:r>
          </w:p>
        </w:tc>
        <w:tc>
          <w:tcPr>
            <w:tcW w:w="2139" w:type="dxa"/>
            <w:vMerge w:val="restart"/>
          </w:tcPr>
          <w:p w14:paraId="15D686BB" w14:textId="77777777" w:rsidR="002B151D" w:rsidRPr="00B23940" w:rsidRDefault="002B151D" w:rsidP="002131BE">
            <w:pPr>
              <w:pStyle w:val="ListParagraph"/>
              <w:ind w:left="0"/>
              <w:rPr>
                <w:rFonts w:cstheme="minorHAnsi"/>
                <w:szCs w:val="20"/>
              </w:rPr>
            </w:pPr>
            <w:r w:rsidRPr="00B23940">
              <w:rPr>
                <w:rFonts w:cstheme="minorHAnsi"/>
                <w:szCs w:val="20"/>
              </w:rPr>
              <w:t>Azure</w:t>
            </w:r>
          </w:p>
          <w:p w14:paraId="61FB77D1" w14:textId="77777777" w:rsidR="002B151D" w:rsidRPr="00B23940" w:rsidRDefault="002B151D" w:rsidP="002131BE">
            <w:pPr>
              <w:pStyle w:val="ListParagraph"/>
              <w:ind w:left="0"/>
              <w:rPr>
                <w:rFonts w:cstheme="minorHAnsi"/>
                <w:szCs w:val="20"/>
              </w:rPr>
            </w:pPr>
          </w:p>
        </w:tc>
        <w:tc>
          <w:tcPr>
            <w:tcW w:w="2081" w:type="dxa"/>
            <w:hideMark/>
          </w:tcPr>
          <w:p w14:paraId="07307C7F" w14:textId="77777777" w:rsidR="002B151D" w:rsidRPr="00B23940" w:rsidRDefault="002B151D" w:rsidP="002131BE">
            <w:pPr>
              <w:pStyle w:val="ListParagraph"/>
              <w:ind w:left="0"/>
              <w:rPr>
                <w:rFonts w:cstheme="minorHAnsi"/>
                <w:szCs w:val="20"/>
              </w:rPr>
            </w:pPr>
            <w:r w:rsidRPr="00B23940">
              <w:rPr>
                <w:rFonts w:cstheme="minorHAnsi"/>
                <w:szCs w:val="20"/>
              </w:rPr>
              <w:t>Subscription</w:t>
            </w:r>
          </w:p>
        </w:tc>
        <w:tc>
          <w:tcPr>
            <w:tcW w:w="2402" w:type="dxa"/>
            <w:hideMark/>
          </w:tcPr>
          <w:p w14:paraId="6A24D95E" w14:textId="77777777" w:rsidR="002B151D" w:rsidRPr="00B23940" w:rsidRDefault="002B151D" w:rsidP="002131BE">
            <w:pPr>
              <w:pStyle w:val="ListParagraph"/>
              <w:ind w:left="0"/>
              <w:rPr>
                <w:rFonts w:cstheme="minorHAnsi"/>
                <w:szCs w:val="20"/>
              </w:rPr>
            </w:pPr>
            <w:r w:rsidRPr="00B23940">
              <w:rPr>
                <w:rFonts w:cstheme="minorHAnsi"/>
                <w:szCs w:val="20"/>
              </w:rPr>
              <w:t>Contributor</w:t>
            </w:r>
          </w:p>
        </w:tc>
        <w:tc>
          <w:tcPr>
            <w:tcW w:w="3036" w:type="dxa"/>
            <w:hideMark/>
          </w:tcPr>
          <w:p w14:paraId="22B3E50F" w14:textId="0E83405E" w:rsidR="002B151D" w:rsidRPr="00B23940" w:rsidRDefault="002B151D" w:rsidP="002131BE">
            <w:pPr>
              <w:pStyle w:val="ListParagraph"/>
              <w:ind w:left="0"/>
              <w:rPr>
                <w:rFonts w:cstheme="minorHAnsi"/>
                <w:szCs w:val="20"/>
              </w:rPr>
            </w:pPr>
            <w:r w:rsidRPr="00B23940">
              <w:rPr>
                <w:rFonts w:cstheme="minorHAnsi"/>
                <w:szCs w:val="20"/>
              </w:rPr>
              <w:t xml:space="preserve">This will be required to deploy </w:t>
            </w:r>
            <w:r w:rsidR="00B35D57">
              <w:rPr>
                <w:rFonts w:cstheme="minorHAnsi"/>
                <w:szCs w:val="20"/>
              </w:rPr>
              <w:t>Azure resources related to Azure Virtual Desktop.</w:t>
            </w:r>
          </w:p>
        </w:tc>
      </w:tr>
      <w:tr w:rsidR="002B151D" w:rsidRPr="00910A19" w14:paraId="2E2E8440" w14:textId="77777777" w:rsidTr="002131BE">
        <w:trPr>
          <w:cnfStyle w:val="000000010000" w:firstRow="0" w:lastRow="0" w:firstColumn="0" w:lastColumn="0" w:oddVBand="0" w:evenVBand="0" w:oddHBand="0" w:evenHBand="1" w:firstRowFirstColumn="0" w:firstRowLastColumn="0" w:lastRowFirstColumn="0" w:lastRowLastColumn="0"/>
          <w:trHeight w:val="856"/>
        </w:trPr>
        <w:tc>
          <w:tcPr>
            <w:tcW w:w="792" w:type="dxa"/>
            <w:hideMark/>
          </w:tcPr>
          <w:p w14:paraId="14E509BA"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2</w:t>
            </w:r>
          </w:p>
        </w:tc>
        <w:tc>
          <w:tcPr>
            <w:tcW w:w="0" w:type="auto"/>
            <w:vMerge/>
            <w:hideMark/>
          </w:tcPr>
          <w:p w14:paraId="31B2D354" w14:textId="77777777" w:rsidR="002B151D" w:rsidRPr="00B23940" w:rsidRDefault="002B151D" w:rsidP="002131BE">
            <w:pPr>
              <w:rPr>
                <w:rFonts w:cstheme="minorHAnsi"/>
                <w:color w:val="auto"/>
                <w:szCs w:val="20"/>
              </w:rPr>
            </w:pPr>
          </w:p>
        </w:tc>
        <w:tc>
          <w:tcPr>
            <w:tcW w:w="2081" w:type="dxa"/>
            <w:hideMark/>
          </w:tcPr>
          <w:p w14:paraId="3461FE2E"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NA</w:t>
            </w:r>
          </w:p>
        </w:tc>
        <w:tc>
          <w:tcPr>
            <w:tcW w:w="2402" w:type="dxa"/>
            <w:hideMark/>
          </w:tcPr>
          <w:p w14:paraId="2E60FB2F"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User Access Administrator</w:t>
            </w:r>
          </w:p>
        </w:tc>
        <w:tc>
          <w:tcPr>
            <w:tcW w:w="3036" w:type="dxa"/>
            <w:hideMark/>
          </w:tcPr>
          <w:p w14:paraId="5991170F"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This will be required to publish/ assign app groups to user or groups.</w:t>
            </w:r>
          </w:p>
        </w:tc>
      </w:tr>
      <w:tr w:rsidR="002B151D" w:rsidRPr="00910A19" w14:paraId="378E645F" w14:textId="77777777" w:rsidTr="002131BE">
        <w:trPr>
          <w:trHeight w:val="746"/>
        </w:trPr>
        <w:tc>
          <w:tcPr>
            <w:tcW w:w="792" w:type="dxa"/>
            <w:hideMark/>
          </w:tcPr>
          <w:p w14:paraId="49945102" w14:textId="77777777" w:rsidR="002B151D" w:rsidRPr="00B23940" w:rsidRDefault="002B151D" w:rsidP="002131BE">
            <w:pPr>
              <w:pStyle w:val="ListParagraph"/>
              <w:ind w:left="0"/>
              <w:rPr>
                <w:rFonts w:cstheme="minorHAnsi"/>
                <w:szCs w:val="20"/>
              </w:rPr>
            </w:pPr>
            <w:r w:rsidRPr="00B23940">
              <w:rPr>
                <w:rFonts w:cstheme="minorHAnsi"/>
                <w:szCs w:val="20"/>
              </w:rPr>
              <w:t>3</w:t>
            </w:r>
          </w:p>
        </w:tc>
        <w:tc>
          <w:tcPr>
            <w:tcW w:w="0" w:type="auto"/>
            <w:vMerge/>
            <w:hideMark/>
          </w:tcPr>
          <w:p w14:paraId="59F497AF" w14:textId="77777777" w:rsidR="002B151D" w:rsidRPr="00B23940" w:rsidRDefault="002B151D" w:rsidP="002131BE">
            <w:pPr>
              <w:rPr>
                <w:rFonts w:cstheme="minorHAnsi"/>
                <w:szCs w:val="20"/>
              </w:rPr>
            </w:pPr>
          </w:p>
        </w:tc>
        <w:tc>
          <w:tcPr>
            <w:tcW w:w="2081" w:type="dxa"/>
            <w:hideMark/>
          </w:tcPr>
          <w:p w14:paraId="176C0C3D" w14:textId="77777777" w:rsidR="002B151D" w:rsidRPr="00B23940" w:rsidRDefault="002B151D" w:rsidP="002131BE">
            <w:pPr>
              <w:pStyle w:val="ListParagraph"/>
              <w:ind w:left="0"/>
              <w:rPr>
                <w:rFonts w:cstheme="minorHAnsi"/>
                <w:szCs w:val="20"/>
              </w:rPr>
            </w:pPr>
            <w:r w:rsidRPr="00B23940">
              <w:rPr>
                <w:rFonts w:cstheme="minorHAnsi"/>
                <w:szCs w:val="20"/>
              </w:rPr>
              <w:t>Azure Virtual Desktop (AVD)</w:t>
            </w:r>
          </w:p>
        </w:tc>
        <w:tc>
          <w:tcPr>
            <w:tcW w:w="2402" w:type="dxa"/>
            <w:hideMark/>
          </w:tcPr>
          <w:p w14:paraId="271E36B6" w14:textId="77777777" w:rsidR="002B151D" w:rsidRPr="00B23940" w:rsidRDefault="002B151D" w:rsidP="002131BE">
            <w:pPr>
              <w:pStyle w:val="ListParagraph"/>
              <w:ind w:left="0"/>
              <w:rPr>
                <w:rFonts w:cstheme="minorHAnsi"/>
                <w:szCs w:val="20"/>
              </w:rPr>
            </w:pPr>
            <w:r w:rsidRPr="00B23940">
              <w:rPr>
                <w:rFonts w:cstheme="minorHAnsi"/>
                <w:szCs w:val="20"/>
              </w:rPr>
              <w:t>Desktop Virtualization Contributor</w:t>
            </w:r>
          </w:p>
        </w:tc>
        <w:tc>
          <w:tcPr>
            <w:tcW w:w="3036" w:type="dxa"/>
            <w:hideMark/>
          </w:tcPr>
          <w:p w14:paraId="4D25A095" w14:textId="77777777" w:rsidR="002B151D" w:rsidRPr="00B23940" w:rsidRDefault="002B151D" w:rsidP="002131BE">
            <w:pPr>
              <w:pStyle w:val="ListParagraph"/>
              <w:ind w:left="0"/>
              <w:rPr>
                <w:rFonts w:cstheme="minorHAnsi"/>
                <w:szCs w:val="20"/>
              </w:rPr>
            </w:pPr>
            <w:r w:rsidRPr="00B23940">
              <w:rPr>
                <w:rFonts w:cstheme="minorHAnsi"/>
                <w:szCs w:val="20"/>
              </w:rPr>
              <w:t>This will be required to manage AVD deployment and other aspects within the AVD environment.</w:t>
            </w:r>
          </w:p>
        </w:tc>
      </w:tr>
      <w:tr w:rsidR="002B151D" w:rsidRPr="00910A19" w14:paraId="1B2693B9" w14:textId="77777777" w:rsidTr="002131BE">
        <w:trPr>
          <w:cnfStyle w:val="000000010000" w:firstRow="0" w:lastRow="0" w:firstColumn="0" w:lastColumn="0" w:oddVBand="0" w:evenVBand="0" w:oddHBand="0" w:evenHBand="1" w:firstRowFirstColumn="0" w:firstRowLastColumn="0" w:lastRowFirstColumn="0" w:lastRowLastColumn="0"/>
          <w:trHeight w:val="746"/>
        </w:trPr>
        <w:tc>
          <w:tcPr>
            <w:tcW w:w="792" w:type="dxa"/>
            <w:hideMark/>
          </w:tcPr>
          <w:p w14:paraId="6CAD6E18"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4</w:t>
            </w:r>
          </w:p>
        </w:tc>
        <w:tc>
          <w:tcPr>
            <w:tcW w:w="2139" w:type="dxa"/>
            <w:hideMark/>
          </w:tcPr>
          <w:p w14:paraId="546589E6"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Endpoint Manager (Intune)</w:t>
            </w:r>
          </w:p>
        </w:tc>
        <w:tc>
          <w:tcPr>
            <w:tcW w:w="2081" w:type="dxa"/>
            <w:hideMark/>
          </w:tcPr>
          <w:p w14:paraId="56682E12"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NA</w:t>
            </w:r>
          </w:p>
        </w:tc>
        <w:tc>
          <w:tcPr>
            <w:tcW w:w="2402" w:type="dxa"/>
            <w:hideMark/>
          </w:tcPr>
          <w:p w14:paraId="75BC497E"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Read Only Operator</w:t>
            </w:r>
          </w:p>
        </w:tc>
        <w:tc>
          <w:tcPr>
            <w:tcW w:w="3036" w:type="dxa"/>
            <w:hideMark/>
          </w:tcPr>
          <w:p w14:paraId="535C68A0"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This will be required to view AVD session host enrolments within Microsoft Intune.</w:t>
            </w:r>
          </w:p>
        </w:tc>
      </w:tr>
      <w:tr w:rsidR="002B151D" w:rsidRPr="00910A19" w14:paraId="06463629" w14:textId="77777777" w:rsidTr="002131BE">
        <w:trPr>
          <w:trHeight w:val="746"/>
        </w:trPr>
        <w:tc>
          <w:tcPr>
            <w:tcW w:w="792" w:type="dxa"/>
            <w:vMerge w:val="restart"/>
            <w:hideMark/>
          </w:tcPr>
          <w:p w14:paraId="31FDF2A1" w14:textId="77777777" w:rsidR="002B151D" w:rsidRPr="00B23940" w:rsidRDefault="002B151D" w:rsidP="002131BE">
            <w:pPr>
              <w:pStyle w:val="ListParagraph"/>
              <w:ind w:left="0"/>
              <w:rPr>
                <w:rFonts w:cstheme="minorHAnsi"/>
                <w:szCs w:val="20"/>
              </w:rPr>
            </w:pPr>
            <w:r w:rsidRPr="00B23940">
              <w:rPr>
                <w:rFonts w:cstheme="minorHAnsi"/>
                <w:szCs w:val="20"/>
              </w:rPr>
              <w:t>5</w:t>
            </w:r>
          </w:p>
        </w:tc>
        <w:tc>
          <w:tcPr>
            <w:tcW w:w="2139" w:type="dxa"/>
            <w:vMerge w:val="restart"/>
            <w:hideMark/>
          </w:tcPr>
          <w:p w14:paraId="7651DCD5" w14:textId="77777777" w:rsidR="002B151D" w:rsidRPr="00B23940" w:rsidRDefault="002B151D" w:rsidP="002131BE">
            <w:pPr>
              <w:pStyle w:val="ListParagraph"/>
              <w:ind w:left="0"/>
              <w:rPr>
                <w:rFonts w:cstheme="minorHAnsi"/>
                <w:szCs w:val="20"/>
              </w:rPr>
            </w:pPr>
            <w:r w:rsidRPr="00B23940">
              <w:rPr>
                <w:rFonts w:cstheme="minorHAnsi"/>
                <w:szCs w:val="20"/>
              </w:rPr>
              <w:t>Azure AD</w:t>
            </w:r>
          </w:p>
        </w:tc>
        <w:tc>
          <w:tcPr>
            <w:tcW w:w="2081" w:type="dxa"/>
            <w:vMerge w:val="restart"/>
            <w:hideMark/>
          </w:tcPr>
          <w:p w14:paraId="3D91C91F" w14:textId="77777777" w:rsidR="002B151D" w:rsidRPr="00B23940" w:rsidRDefault="002B151D" w:rsidP="002131BE">
            <w:pPr>
              <w:pStyle w:val="ListParagraph"/>
              <w:ind w:left="0"/>
              <w:rPr>
                <w:rFonts w:cstheme="minorHAnsi"/>
                <w:szCs w:val="20"/>
              </w:rPr>
            </w:pPr>
            <w:r w:rsidRPr="00B23940">
              <w:rPr>
                <w:rFonts w:cstheme="minorHAnsi"/>
                <w:szCs w:val="20"/>
              </w:rPr>
              <w:t>NA</w:t>
            </w:r>
          </w:p>
        </w:tc>
        <w:tc>
          <w:tcPr>
            <w:tcW w:w="2402" w:type="dxa"/>
            <w:hideMark/>
          </w:tcPr>
          <w:p w14:paraId="1CDD79EA" w14:textId="77777777" w:rsidR="002B151D" w:rsidRPr="00B23940" w:rsidRDefault="002B151D" w:rsidP="002131BE">
            <w:pPr>
              <w:pStyle w:val="ListParagraph"/>
              <w:ind w:left="0"/>
              <w:rPr>
                <w:rFonts w:cstheme="minorHAnsi"/>
                <w:szCs w:val="20"/>
              </w:rPr>
            </w:pPr>
            <w:r w:rsidRPr="00B23940">
              <w:rPr>
                <w:rFonts w:cstheme="minorHAnsi"/>
                <w:szCs w:val="20"/>
              </w:rPr>
              <w:t>Service Support Administrator</w:t>
            </w:r>
          </w:p>
        </w:tc>
        <w:tc>
          <w:tcPr>
            <w:tcW w:w="3036" w:type="dxa"/>
            <w:hideMark/>
          </w:tcPr>
          <w:p w14:paraId="779ABCB4" w14:textId="77777777" w:rsidR="002B151D" w:rsidRPr="00B23940" w:rsidRDefault="002B151D" w:rsidP="002131BE">
            <w:pPr>
              <w:pStyle w:val="ListParagraph"/>
              <w:ind w:left="0"/>
              <w:rPr>
                <w:rFonts w:cstheme="minorHAnsi"/>
                <w:szCs w:val="20"/>
              </w:rPr>
            </w:pPr>
            <w:r w:rsidRPr="00B23940">
              <w:rPr>
                <w:rFonts w:cstheme="minorHAnsi"/>
                <w:szCs w:val="20"/>
              </w:rPr>
              <w:t>This will be required to access the service dashboard and message center to monitor the service breakdowns.</w:t>
            </w:r>
          </w:p>
        </w:tc>
      </w:tr>
      <w:tr w:rsidR="002B151D" w:rsidRPr="00910A19" w14:paraId="66E6F740" w14:textId="77777777" w:rsidTr="002131BE">
        <w:trPr>
          <w:cnfStyle w:val="000000010000" w:firstRow="0" w:lastRow="0" w:firstColumn="0" w:lastColumn="0" w:oddVBand="0" w:evenVBand="0" w:oddHBand="0" w:evenHBand="1" w:firstRowFirstColumn="0" w:firstRowLastColumn="0" w:lastRowFirstColumn="0" w:lastRowLastColumn="0"/>
          <w:trHeight w:val="746"/>
        </w:trPr>
        <w:tc>
          <w:tcPr>
            <w:tcW w:w="792" w:type="dxa"/>
            <w:vMerge/>
          </w:tcPr>
          <w:p w14:paraId="4E98849B" w14:textId="77777777" w:rsidR="002B151D" w:rsidRPr="00B23940" w:rsidRDefault="002B151D" w:rsidP="002131BE">
            <w:pPr>
              <w:pStyle w:val="ListParagraph"/>
              <w:ind w:left="0"/>
              <w:rPr>
                <w:rFonts w:cstheme="minorHAnsi"/>
                <w:color w:val="auto"/>
                <w:szCs w:val="20"/>
              </w:rPr>
            </w:pPr>
          </w:p>
        </w:tc>
        <w:tc>
          <w:tcPr>
            <w:tcW w:w="2139" w:type="dxa"/>
            <w:vMerge/>
          </w:tcPr>
          <w:p w14:paraId="4C24139C" w14:textId="77777777" w:rsidR="002B151D" w:rsidRPr="00B23940" w:rsidRDefault="002B151D" w:rsidP="002131BE">
            <w:pPr>
              <w:pStyle w:val="ListParagraph"/>
              <w:ind w:left="0"/>
              <w:rPr>
                <w:rFonts w:cstheme="minorHAnsi"/>
                <w:color w:val="auto"/>
                <w:szCs w:val="20"/>
              </w:rPr>
            </w:pPr>
          </w:p>
        </w:tc>
        <w:tc>
          <w:tcPr>
            <w:tcW w:w="2081" w:type="dxa"/>
            <w:vMerge/>
          </w:tcPr>
          <w:p w14:paraId="1F1137B1" w14:textId="77777777" w:rsidR="002B151D" w:rsidRPr="00B23940" w:rsidRDefault="002B151D" w:rsidP="002131BE">
            <w:pPr>
              <w:pStyle w:val="ListParagraph"/>
              <w:ind w:left="0"/>
              <w:rPr>
                <w:rFonts w:cstheme="minorHAnsi"/>
                <w:color w:val="auto"/>
                <w:szCs w:val="20"/>
              </w:rPr>
            </w:pPr>
          </w:p>
        </w:tc>
        <w:tc>
          <w:tcPr>
            <w:tcW w:w="2402" w:type="dxa"/>
          </w:tcPr>
          <w:p w14:paraId="729249FA"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User Administrator</w:t>
            </w:r>
          </w:p>
        </w:tc>
        <w:tc>
          <w:tcPr>
            <w:tcW w:w="3036" w:type="dxa"/>
          </w:tcPr>
          <w:p w14:paraId="712D035D" w14:textId="77777777" w:rsidR="002B151D" w:rsidRPr="00B23940" w:rsidRDefault="002B151D" w:rsidP="002131BE">
            <w:pPr>
              <w:pStyle w:val="ListParagraph"/>
              <w:ind w:left="0"/>
              <w:rPr>
                <w:rFonts w:cstheme="minorHAnsi"/>
                <w:color w:val="auto"/>
                <w:szCs w:val="20"/>
              </w:rPr>
            </w:pPr>
            <w:r w:rsidRPr="00B23940">
              <w:rPr>
                <w:rFonts w:cstheme="minorHAnsi"/>
                <w:color w:val="auto"/>
                <w:szCs w:val="20"/>
              </w:rPr>
              <w:t>This will be required to access user information for testing purposes.</w:t>
            </w:r>
          </w:p>
        </w:tc>
      </w:tr>
      <w:tr w:rsidR="002B151D" w:rsidRPr="00910A19" w14:paraId="7CE1E96B" w14:textId="77777777" w:rsidTr="002131BE">
        <w:trPr>
          <w:trHeight w:val="746"/>
        </w:trPr>
        <w:tc>
          <w:tcPr>
            <w:tcW w:w="792" w:type="dxa"/>
            <w:vMerge/>
          </w:tcPr>
          <w:p w14:paraId="45A844D1" w14:textId="77777777" w:rsidR="002B151D" w:rsidRPr="00B23940" w:rsidRDefault="002B151D" w:rsidP="002131BE">
            <w:pPr>
              <w:pStyle w:val="ListParagraph"/>
              <w:ind w:left="0"/>
              <w:rPr>
                <w:rFonts w:cstheme="minorHAnsi"/>
                <w:szCs w:val="20"/>
              </w:rPr>
            </w:pPr>
          </w:p>
        </w:tc>
        <w:tc>
          <w:tcPr>
            <w:tcW w:w="2139" w:type="dxa"/>
            <w:vMerge/>
          </w:tcPr>
          <w:p w14:paraId="6364D559" w14:textId="77777777" w:rsidR="002B151D" w:rsidRPr="00B23940" w:rsidRDefault="002B151D" w:rsidP="002131BE">
            <w:pPr>
              <w:pStyle w:val="ListParagraph"/>
              <w:ind w:left="0"/>
              <w:rPr>
                <w:rFonts w:cstheme="minorHAnsi"/>
                <w:szCs w:val="20"/>
              </w:rPr>
            </w:pPr>
          </w:p>
        </w:tc>
        <w:tc>
          <w:tcPr>
            <w:tcW w:w="2081" w:type="dxa"/>
            <w:vMerge/>
          </w:tcPr>
          <w:p w14:paraId="2E59A5DA" w14:textId="77777777" w:rsidR="002B151D" w:rsidRPr="00B23940" w:rsidRDefault="002B151D" w:rsidP="002131BE">
            <w:pPr>
              <w:pStyle w:val="ListParagraph"/>
              <w:ind w:left="0"/>
              <w:rPr>
                <w:rFonts w:cstheme="minorHAnsi"/>
                <w:szCs w:val="20"/>
              </w:rPr>
            </w:pPr>
          </w:p>
        </w:tc>
        <w:tc>
          <w:tcPr>
            <w:tcW w:w="2402" w:type="dxa"/>
          </w:tcPr>
          <w:p w14:paraId="403C72F6" w14:textId="77777777" w:rsidR="002B151D" w:rsidRPr="00B23940" w:rsidRDefault="002B151D" w:rsidP="002131BE">
            <w:pPr>
              <w:pStyle w:val="ListParagraph"/>
              <w:ind w:left="0"/>
              <w:rPr>
                <w:rFonts w:cstheme="minorHAnsi"/>
                <w:szCs w:val="20"/>
              </w:rPr>
            </w:pPr>
            <w:r w:rsidRPr="00B23940">
              <w:rPr>
                <w:rFonts w:cstheme="minorHAnsi"/>
                <w:szCs w:val="20"/>
              </w:rPr>
              <w:t>Groups Administrator</w:t>
            </w:r>
          </w:p>
        </w:tc>
        <w:tc>
          <w:tcPr>
            <w:tcW w:w="3036" w:type="dxa"/>
          </w:tcPr>
          <w:p w14:paraId="6A132E3E" w14:textId="77777777" w:rsidR="002B151D" w:rsidRPr="00B23940" w:rsidRDefault="002B151D" w:rsidP="002131BE">
            <w:pPr>
              <w:pStyle w:val="ListParagraph"/>
              <w:ind w:left="0"/>
              <w:rPr>
                <w:rFonts w:cstheme="minorHAnsi"/>
                <w:szCs w:val="20"/>
              </w:rPr>
            </w:pPr>
            <w:r w:rsidRPr="00B23940">
              <w:rPr>
                <w:rFonts w:cstheme="minorHAnsi"/>
                <w:szCs w:val="20"/>
              </w:rPr>
              <w:t>This will be required to create dynamic groups in Azure AD as a part of build process.</w:t>
            </w:r>
          </w:p>
        </w:tc>
      </w:tr>
    </w:tbl>
    <w:p w14:paraId="64644460" w14:textId="597B8EED" w:rsidR="00B372C6" w:rsidRDefault="00B372C6">
      <w:pPr>
        <w:pStyle w:val="Heading3"/>
      </w:pPr>
      <w:bookmarkStart w:id="198" w:name="_Toc113541505"/>
      <w:r>
        <w:t>Personas</w:t>
      </w:r>
    </w:p>
    <w:p w14:paraId="742704DE" w14:textId="39EB0980" w:rsidR="00B372C6" w:rsidRDefault="00B372C6" w:rsidP="00B372C6">
      <w:r>
        <w:t>Azure Virtual Desktop environment can have multiple personas. A</w:t>
      </w:r>
      <w:r w:rsidR="00637F3C">
        <w:t>s of November 2022, only two personas exist in the CFS AVD environment</w:t>
      </w:r>
      <w:r w:rsidR="00E0011B">
        <w:t>. The following table</w:t>
      </w:r>
      <w:r w:rsidR="00AE3F38">
        <w:t xml:space="preserve"> contains the persona names and resources associated with it:</w:t>
      </w:r>
    </w:p>
    <w:p w14:paraId="08D8434D" w14:textId="6B9AA59B" w:rsidR="00AE3F38" w:rsidRDefault="00AE3F38" w:rsidP="00B372C6"/>
    <w:tbl>
      <w:tblPr>
        <w:tblStyle w:val="AvanadeDefaultTable"/>
        <w:tblW w:w="0" w:type="auto"/>
        <w:tblLook w:val="04A0" w:firstRow="1" w:lastRow="0" w:firstColumn="1" w:lastColumn="0" w:noHBand="0" w:noVBand="1"/>
      </w:tblPr>
      <w:tblGrid>
        <w:gridCol w:w="792"/>
        <w:gridCol w:w="1185"/>
        <w:gridCol w:w="1984"/>
        <w:gridCol w:w="2127"/>
        <w:gridCol w:w="4362"/>
      </w:tblGrid>
      <w:tr w:rsidR="00FE42B1" w:rsidRPr="00910A19" w14:paraId="47FE24CF" w14:textId="77777777" w:rsidTr="00364D91">
        <w:trPr>
          <w:cnfStyle w:val="100000000000" w:firstRow="1" w:lastRow="0" w:firstColumn="0" w:lastColumn="0" w:oddVBand="0" w:evenVBand="0" w:oddHBand="0" w:evenHBand="0" w:firstRowFirstColumn="0" w:firstRowLastColumn="0" w:lastRowFirstColumn="0" w:lastRowLastColumn="0"/>
          <w:trHeight w:val="785"/>
        </w:trPr>
        <w:tc>
          <w:tcPr>
            <w:tcW w:w="792" w:type="dxa"/>
            <w:hideMark/>
          </w:tcPr>
          <w:p w14:paraId="5BD478BE" w14:textId="5A01989D" w:rsidR="00AE3F38" w:rsidRPr="00E32E11" w:rsidRDefault="00AE3F38" w:rsidP="00534E5B">
            <w:pPr>
              <w:pStyle w:val="ListParagraph"/>
              <w:ind w:left="0"/>
              <w:rPr>
                <w:rFonts w:cstheme="minorHAnsi"/>
                <w:b w:val="0"/>
                <w:szCs w:val="20"/>
              </w:rPr>
            </w:pPr>
            <w:r>
              <w:rPr>
                <w:rFonts w:cstheme="minorHAnsi"/>
                <w:szCs w:val="20"/>
              </w:rPr>
              <w:t>ID</w:t>
            </w:r>
          </w:p>
        </w:tc>
        <w:tc>
          <w:tcPr>
            <w:tcW w:w="1185" w:type="dxa"/>
            <w:hideMark/>
          </w:tcPr>
          <w:p w14:paraId="0128FA01" w14:textId="16DCA5A8" w:rsidR="00AE3F38" w:rsidRPr="00E32E11" w:rsidRDefault="00AE3F38" w:rsidP="00534E5B">
            <w:pPr>
              <w:pStyle w:val="ListParagraph"/>
              <w:ind w:left="0"/>
              <w:rPr>
                <w:rFonts w:cstheme="minorHAnsi"/>
                <w:b w:val="0"/>
                <w:szCs w:val="20"/>
              </w:rPr>
            </w:pPr>
            <w:r>
              <w:rPr>
                <w:rFonts w:cstheme="minorHAnsi"/>
                <w:szCs w:val="20"/>
              </w:rPr>
              <w:t>Persona</w:t>
            </w:r>
          </w:p>
        </w:tc>
        <w:tc>
          <w:tcPr>
            <w:tcW w:w="1984" w:type="dxa"/>
          </w:tcPr>
          <w:p w14:paraId="1C0B97D6" w14:textId="3711D174" w:rsidR="00AE3F38" w:rsidRPr="001C0CD3" w:rsidRDefault="006A5997" w:rsidP="00534E5B">
            <w:pPr>
              <w:pStyle w:val="ListParagraph"/>
              <w:ind w:left="0"/>
              <w:rPr>
                <w:rFonts w:cstheme="minorHAnsi"/>
                <w:bCs/>
                <w:szCs w:val="20"/>
              </w:rPr>
            </w:pPr>
            <w:r>
              <w:rPr>
                <w:rFonts w:cstheme="minorHAnsi"/>
                <w:bCs/>
                <w:szCs w:val="20"/>
              </w:rPr>
              <w:t>Persona Specific</w:t>
            </w:r>
            <w:r w:rsidR="00CE37B5" w:rsidRPr="001C0CD3">
              <w:rPr>
                <w:rFonts w:cstheme="minorHAnsi"/>
                <w:bCs/>
                <w:szCs w:val="20"/>
              </w:rPr>
              <w:t xml:space="preserve"> </w:t>
            </w:r>
            <w:r w:rsidR="00B257B0">
              <w:rPr>
                <w:rFonts w:cstheme="minorHAnsi"/>
                <w:bCs/>
                <w:szCs w:val="20"/>
              </w:rPr>
              <w:t>r</w:t>
            </w:r>
            <w:r w:rsidR="00CE37B5" w:rsidRPr="001C0CD3">
              <w:rPr>
                <w:rFonts w:cstheme="minorHAnsi"/>
                <w:bCs/>
                <w:szCs w:val="20"/>
              </w:rPr>
              <w:t xml:space="preserve">esources </w:t>
            </w:r>
          </w:p>
        </w:tc>
        <w:tc>
          <w:tcPr>
            <w:tcW w:w="2127" w:type="dxa"/>
          </w:tcPr>
          <w:p w14:paraId="03CCAB50" w14:textId="5BCE5CDB" w:rsidR="00AE3F38" w:rsidRPr="001C0CD3" w:rsidRDefault="00B756AB" w:rsidP="00534E5B">
            <w:pPr>
              <w:pStyle w:val="ListParagraph"/>
              <w:ind w:left="0"/>
              <w:rPr>
                <w:rFonts w:cstheme="minorHAnsi"/>
                <w:bCs/>
                <w:szCs w:val="20"/>
              </w:rPr>
            </w:pPr>
            <w:r>
              <w:rPr>
                <w:rFonts w:cstheme="minorHAnsi"/>
                <w:bCs/>
                <w:szCs w:val="20"/>
              </w:rPr>
              <w:t xml:space="preserve">Common AVD </w:t>
            </w:r>
            <w:r w:rsidR="00B257B0">
              <w:rPr>
                <w:rFonts w:cstheme="minorHAnsi"/>
                <w:bCs/>
                <w:szCs w:val="20"/>
              </w:rPr>
              <w:t>r</w:t>
            </w:r>
            <w:r>
              <w:rPr>
                <w:rFonts w:cstheme="minorHAnsi"/>
                <w:bCs/>
                <w:szCs w:val="20"/>
              </w:rPr>
              <w:t>esources</w:t>
            </w:r>
            <w:r w:rsidR="00355425">
              <w:rPr>
                <w:rFonts w:cstheme="minorHAnsi"/>
                <w:bCs/>
                <w:szCs w:val="20"/>
              </w:rPr>
              <w:t>/ settings</w:t>
            </w:r>
          </w:p>
        </w:tc>
        <w:tc>
          <w:tcPr>
            <w:tcW w:w="4362" w:type="dxa"/>
          </w:tcPr>
          <w:p w14:paraId="5DD4CE60" w14:textId="37D757F4" w:rsidR="00AE3F38" w:rsidRPr="001C0CD3" w:rsidRDefault="009411EB" w:rsidP="00534E5B">
            <w:pPr>
              <w:pStyle w:val="ListParagraph"/>
              <w:ind w:left="0"/>
              <w:rPr>
                <w:rFonts w:cstheme="minorHAnsi"/>
                <w:bCs/>
                <w:szCs w:val="20"/>
              </w:rPr>
            </w:pPr>
            <w:r>
              <w:rPr>
                <w:rFonts w:cstheme="minorHAnsi"/>
                <w:bCs/>
                <w:szCs w:val="20"/>
              </w:rPr>
              <w:t>Purpose</w:t>
            </w:r>
          </w:p>
        </w:tc>
      </w:tr>
      <w:tr w:rsidR="00FE42B1" w:rsidRPr="00910A19" w14:paraId="0F985111" w14:textId="77777777" w:rsidTr="00364D91">
        <w:trPr>
          <w:trHeight w:val="1830"/>
        </w:trPr>
        <w:tc>
          <w:tcPr>
            <w:tcW w:w="792" w:type="dxa"/>
            <w:hideMark/>
          </w:tcPr>
          <w:p w14:paraId="7BD6F8F4" w14:textId="77777777" w:rsidR="00605202" w:rsidRPr="00B23940" w:rsidRDefault="00605202" w:rsidP="00FC3C10">
            <w:pPr>
              <w:rPr>
                <w:rFonts w:cstheme="minorHAnsi"/>
                <w:szCs w:val="20"/>
              </w:rPr>
            </w:pPr>
            <w:r w:rsidRPr="00B23940">
              <w:rPr>
                <w:rFonts w:cstheme="minorHAnsi"/>
                <w:szCs w:val="20"/>
              </w:rPr>
              <w:t>1</w:t>
            </w:r>
          </w:p>
        </w:tc>
        <w:tc>
          <w:tcPr>
            <w:tcW w:w="1185" w:type="dxa"/>
          </w:tcPr>
          <w:p w14:paraId="51386F29" w14:textId="5F5A030B" w:rsidR="00605202" w:rsidRPr="00092425" w:rsidRDefault="00605202" w:rsidP="00FC3C10">
            <w:pPr>
              <w:rPr>
                <w:rFonts w:cstheme="minorHAnsi"/>
                <w:szCs w:val="20"/>
              </w:rPr>
            </w:pPr>
            <w:r>
              <w:rPr>
                <w:rFonts w:cstheme="minorHAnsi"/>
                <w:szCs w:val="20"/>
              </w:rPr>
              <w:t>Partner Operate Teams</w:t>
            </w:r>
          </w:p>
        </w:tc>
        <w:tc>
          <w:tcPr>
            <w:tcW w:w="1984" w:type="dxa"/>
            <w:vMerge w:val="restart"/>
          </w:tcPr>
          <w:p w14:paraId="5FEA48BC" w14:textId="77777777" w:rsidR="00605202" w:rsidRPr="001C0CD3" w:rsidRDefault="00605202" w:rsidP="00FE42B1">
            <w:pPr>
              <w:pStyle w:val="ListParagraph"/>
              <w:ind w:left="379"/>
            </w:pPr>
            <w:r w:rsidRPr="001C0CD3">
              <w:t>Host Pools</w:t>
            </w:r>
          </w:p>
          <w:p w14:paraId="3155BEE5" w14:textId="77777777" w:rsidR="00605202" w:rsidRPr="001C0CD3" w:rsidRDefault="00605202" w:rsidP="00FE42B1">
            <w:pPr>
              <w:pStyle w:val="ListParagraph"/>
              <w:ind w:left="379"/>
            </w:pPr>
            <w:r w:rsidRPr="001C0CD3">
              <w:t>Azure VMs</w:t>
            </w:r>
          </w:p>
          <w:p w14:paraId="25B3C96E" w14:textId="77777777" w:rsidR="00605202" w:rsidRPr="001C0CD3" w:rsidRDefault="00605202" w:rsidP="00FE42B1">
            <w:pPr>
              <w:pStyle w:val="ListParagraph"/>
              <w:ind w:left="379"/>
            </w:pPr>
            <w:r w:rsidRPr="001C0CD3">
              <w:t>Application Groups</w:t>
            </w:r>
          </w:p>
          <w:p w14:paraId="5DE5D6B2" w14:textId="77777777" w:rsidR="00605202" w:rsidRPr="001C0CD3" w:rsidRDefault="00605202" w:rsidP="00FE42B1">
            <w:pPr>
              <w:pStyle w:val="ListParagraph"/>
              <w:ind w:left="379"/>
            </w:pPr>
            <w:r w:rsidRPr="001C0CD3">
              <w:t>Workspaces</w:t>
            </w:r>
          </w:p>
          <w:p w14:paraId="4834E8C1" w14:textId="77777777" w:rsidR="00605202" w:rsidRDefault="00605202" w:rsidP="00FE42B1">
            <w:pPr>
              <w:pStyle w:val="ListParagraph"/>
              <w:ind w:left="379"/>
            </w:pPr>
            <w:r>
              <w:t>Scaling Plans</w:t>
            </w:r>
          </w:p>
          <w:p w14:paraId="5D3DDCC8" w14:textId="77777777" w:rsidR="00B257B0" w:rsidRDefault="004301AB" w:rsidP="00FE42B1">
            <w:pPr>
              <w:pStyle w:val="ListParagraph"/>
              <w:ind w:left="379"/>
            </w:pPr>
            <w:r>
              <w:t>Applications</w:t>
            </w:r>
          </w:p>
          <w:p w14:paraId="5827A1D8" w14:textId="77777777" w:rsidR="00FE42B1" w:rsidRDefault="00A11953" w:rsidP="00FE42B1">
            <w:pPr>
              <w:pStyle w:val="ListParagraph"/>
              <w:ind w:left="379"/>
            </w:pPr>
            <w:r>
              <w:t>Workloads</w:t>
            </w:r>
          </w:p>
          <w:p w14:paraId="7D0D6AAF" w14:textId="58746DC6" w:rsidR="00A11953" w:rsidRPr="001C0CD3" w:rsidRDefault="00A11953" w:rsidP="00FE42B1">
            <w:pPr>
              <w:pStyle w:val="ListParagraph"/>
              <w:ind w:left="379"/>
            </w:pPr>
            <w:r>
              <w:t>AD Groups (user-based</w:t>
            </w:r>
            <w:r w:rsidR="00FE42B1">
              <w:t>)</w:t>
            </w:r>
          </w:p>
        </w:tc>
        <w:tc>
          <w:tcPr>
            <w:tcW w:w="2127" w:type="dxa"/>
            <w:vMerge w:val="restart"/>
          </w:tcPr>
          <w:p w14:paraId="411187B2" w14:textId="77777777" w:rsidR="00605202" w:rsidRPr="00223239" w:rsidRDefault="00605202" w:rsidP="00FE42B1">
            <w:pPr>
              <w:pStyle w:val="ListParagraph"/>
              <w:ind w:left="436"/>
            </w:pPr>
            <w:r w:rsidRPr="00223239">
              <w:t>Resource Groups</w:t>
            </w:r>
          </w:p>
          <w:p w14:paraId="1EF39A44" w14:textId="77777777" w:rsidR="00605202" w:rsidRPr="00223239" w:rsidRDefault="00605202" w:rsidP="00FE42B1">
            <w:pPr>
              <w:pStyle w:val="ListParagraph"/>
              <w:ind w:left="436"/>
            </w:pPr>
            <w:r w:rsidRPr="00223239">
              <w:t>Log Analytics Workspace</w:t>
            </w:r>
          </w:p>
          <w:p w14:paraId="173CB52E" w14:textId="77777777" w:rsidR="00605202" w:rsidRPr="00223239" w:rsidRDefault="00605202" w:rsidP="00FE42B1">
            <w:pPr>
              <w:pStyle w:val="ListParagraph"/>
              <w:ind w:left="436"/>
            </w:pPr>
            <w:r w:rsidRPr="00223239">
              <w:t>Virtual Network</w:t>
            </w:r>
          </w:p>
          <w:p w14:paraId="1F6C69CC" w14:textId="29E9156C" w:rsidR="00605202" w:rsidRDefault="00605202" w:rsidP="00FE42B1">
            <w:pPr>
              <w:pStyle w:val="ListParagraph"/>
              <w:ind w:left="436"/>
            </w:pPr>
            <w:r w:rsidRPr="00223239">
              <w:t>Network Security Groups</w:t>
            </w:r>
          </w:p>
          <w:p w14:paraId="6DE78E0C" w14:textId="5DEAC81E" w:rsidR="00A11953" w:rsidRDefault="00A11953" w:rsidP="00FE42B1">
            <w:pPr>
              <w:pStyle w:val="ListParagraph"/>
              <w:ind w:left="436"/>
            </w:pPr>
            <w:r>
              <w:t>Identity</w:t>
            </w:r>
            <w:r w:rsidR="002B7D65">
              <w:t xml:space="preserve"> and Identity </w:t>
            </w:r>
            <w:r w:rsidR="004E0431">
              <w:t>P</w:t>
            </w:r>
            <w:r w:rsidR="002B7D65">
              <w:t>rotection</w:t>
            </w:r>
          </w:p>
          <w:p w14:paraId="064B4593" w14:textId="43213E33" w:rsidR="00FE42B1" w:rsidRDefault="00A11953" w:rsidP="00FE42B1">
            <w:pPr>
              <w:pStyle w:val="ListParagraph"/>
              <w:ind w:left="436"/>
            </w:pPr>
            <w:r>
              <w:lastRenderedPageBreak/>
              <w:t>AD Group</w:t>
            </w:r>
            <w:r w:rsidR="00FE42B1">
              <w:t>s (device-based)</w:t>
            </w:r>
          </w:p>
          <w:p w14:paraId="6D5BFC0C" w14:textId="36F53334" w:rsidR="004238AF" w:rsidRDefault="00B66FA5" w:rsidP="00FE42B1">
            <w:pPr>
              <w:pStyle w:val="ListParagraph"/>
              <w:ind w:left="436"/>
            </w:pPr>
            <w:r>
              <w:t xml:space="preserve">VM </w:t>
            </w:r>
            <w:r w:rsidR="004238AF">
              <w:t>Naming Convention</w:t>
            </w:r>
          </w:p>
          <w:p w14:paraId="14BCBACB" w14:textId="1DEEED14" w:rsidR="009E3429" w:rsidRDefault="009E3429" w:rsidP="00FE42B1">
            <w:pPr>
              <w:pStyle w:val="ListParagraph"/>
              <w:ind w:left="436"/>
            </w:pPr>
            <w:r>
              <w:t xml:space="preserve">Azure Files </w:t>
            </w:r>
            <w:r w:rsidR="00957053">
              <w:t>Shares for User Profiles</w:t>
            </w:r>
          </w:p>
          <w:p w14:paraId="7209E703" w14:textId="5BE73DAE" w:rsidR="0069572A" w:rsidRDefault="0069572A" w:rsidP="00FE42B1">
            <w:pPr>
              <w:pStyle w:val="ListParagraph"/>
              <w:ind w:left="436"/>
            </w:pPr>
            <w:r>
              <w:t>User profiles</w:t>
            </w:r>
            <w:r w:rsidR="00227456">
              <w:t xml:space="preserve"> using FSLogix</w:t>
            </w:r>
          </w:p>
          <w:p w14:paraId="51362868" w14:textId="24F8678E" w:rsidR="004B2E27" w:rsidRDefault="004B2E27" w:rsidP="00FE42B1">
            <w:pPr>
              <w:pStyle w:val="ListParagraph"/>
              <w:ind w:left="436"/>
            </w:pPr>
            <w:r>
              <w:t>Group Policies</w:t>
            </w:r>
          </w:p>
          <w:p w14:paraId="68A98B99" w14:textId="4AED3A3C" w:rsidR="003630AA" w:rsidRDefault="003630AA" w:rsidP="00FE42B1">
            <w:pPr>
              <w:pStyle w:val="ListParagraph"/>
              <w:ind w:left="436"/>
            </w:pPr>
            <w:r>
              <w:t>Azure Backup</w:t>
            </w:r>
          </w:p>
          <w:p w14:paraId="4D8F568B" w14:textId="255E6659" w:rsidR="003630AA" w:rsidRDefault="003630AA" w:rsidP="00FE42B1">
            <w:pPr>
              <w:pStyle w:val="ListParagraph"/>
              <w:ind w:left="436"/>
            </w:pPr>
            <w:r>
              <w:t>Service Accounts</w:t>
            </w:r>
          </w:p>
          <w:p w14:paraId="31891D81" w14:textId="702E4F06" w:rsidR="003630AA" w:rsidRDefault="003630AA" w:rsidP="00FE42B1">
            <w:pPr>
              <w:pStyle w:val="ListParagraph"/>
              <w:ind w:left="436"/>
            </w:pPr>
            <w:r>
              <w:t>Device Management</w:t>
            </w:r>
          </w:p>
          <w:p w14:paraId="4FF74715" w14:textId="6E542866" w:rsidR="002B7D65" w:rsidRDefault="00A53EE4" w:rsidP="002B7D65">
            <w:pPr>
              <w:pStyle w:val="ListParagraph"/>
              <w:ind w:left="436"/>
            </w:pPr>
            <w:r>
              <w:t>Endpoint Protection</w:t>
            </w:r>
          </w:p>
          <w:p w14:paraId="2D9ED0BC" w14:textId="65B14937" w:rsidR="00C90156" w:rsidRDefault="00C90156" w:rsidP="002B7D65">
            <w:pPr>
              <w:pStyle w:val="ListParagraph"/>
              <w:ind w:left="436"/>
            </w:pPr>
            <w:r>
              <w:t xml:space="preserve">Windows </w:t>
            </w:r>
            <w:r w:rsidR="00E37EE8">
              <w:t>Updates</w:t>
            </w:r>
          </w:p>
          <w:p w14:paraId="5D52BE3C" w14:textId="57F881A2" w:rsidR="007011CD" w:rsidRPr="00223239" w:rsidRDefault="007011CD" w:rsidP="002B7D65">
            <w:pPr>
              <w:pStyle w:val="ListParagraph"/>
              <w:ind w:left="436"/>
            </w:pPr>
            <w:r>
              <w:t>Host Pool RDP Settings</w:t>
            </w:r>
          </w:p>
          <w:p w14:paraId="06C2AB5F" w14:textId="7CD556B5" w:rsidR="00605202" w:rsidRPr="00223239" w:rsidRDefault="00605202" w:rsidP="00FC3C10">
            <w:pPr>
              <w:rPr>
                <w:rFonts w:cstheme="minorHAnsi"/>
                <w:szCs w:val="20"/>
              </w:rPr>
            </w:pPr>
          </w:p>
        </w:tc>
        <w:tc>
          <w:tcPr>
            <w:tcW w:w="4362" w:type="dxa"/>
            <w:vMerge w:val="restart"/>
            <w:vAlign w:val="top"/>
          </w:tcPr>
          <w:p w14:paraId="247B45CB" w14:textId="0A3E0516" w:rsidR="00605202" w:rsidRDefault="00605202" w:rsidP="00FC3C10">
            <w:pPr>
              <w:rPr>
                <w:rFonts w:cstheme="minorHAnsi"/>
                <w:szCs w:val="20"/>
              </w:rPr>
            </w:pPr>
            <w:r>
              <w:rPr>
                <w:rFonts w:cstheme="minorHAnsi"/>
                <w:szCs w:val="20"/>
              </w:rPr>
              <w:lastRenderedPageBreak/>
              <w:t>Each persona leverages the resources from underlying Azure architecture of AVD</w:t>
            </w:r>
            <w:r w:rsidR="00D66555">
              <w:rPr>
                <w:rFonts w:cstheme="minorHAnsi"/>
                <w:szCs w:val="20"/>
              </w:rPr>
              <w:t xml:space="preserve"> </w:t>
            </w:r>
            <w:r w:rsidR="00FA45C8">
              <w:rPr>
                <w:rFonts w:cstheme="minorHAnsi"/>
                <w:szCs w:val="20"/>
              </w:rPr>
              <w:t xml:space="preserve">as described in Persona Design Framework. </w:t>
            </w:r>
            <w:r>
              <w:rPr>
                <w:rFonts w:cstheme="minorHAnsi"/>
                <w:szCs w:val="20"/>
              </w:rPr>
              <w:t xml:space="preserve">However, some of the Azure resources are persona specific due to various business requirements mainly around applications and </w:t>
            </w:r>
            <w:r w:rsidR="004301AB">
              <w:rPr>
                <w:rFonts w:cstheme="minorHAnsi"/>
                <w:szCs w:val="20"/>
              </w:rPr>
              <w:t>workloads</w:t>
            </w:r>
            <w:r>
              <w:rPr>
                <w:rFonts w:cstheme="minorHAnsi"/>
                <w:szCs w:val="20"/>
              </w:rPr>
              <w:t>.</w:t>
            </w:r>
          </w:p>
          <w:p w14:paraId="17C3310F" w14:textId="6D3C3B3F" w:rsidR="00605202" w:rsidRDefault="00605202" w:rsidP="00FC3C10">
            <w:pPr>
              <w:rPr>
                <w:rFonts w:cstheme="minorHAnsi"/>
                <w:szCs w:val="20"/>
              </w:rPr>
            </w:pPr>
          </w:p>
          <w:p w14:paraId="318282D5" w14:textId="77777777" w:rsidR="00364D91" w:rsidRDefault="00605202" w:rsidP="00FC3C10">
            <w:pPr>
              <w:rPr>
                <w:rFonts w:cstheme="minorHAnsi"/>
                <w:szCs w:val="20"/>
              </w:rPr>
            </w:pPr>
            <w:r>
              <w:rPr>
                <w:rFonts w:cstheme="minorHAnsi"/>
                <w:szCs w:val="20"/>
              </w:rPr>
              <w:t xml:space="preserve">For e.g., </w:t>
            </w:r>
          </w:p>
          <w:p w14:paraId="56C99BDC" w14:textId="77777777" w:rsidR="00364D91" w:rsidRDefault="00364D91" w:rsidP="00FC3C10">
            <w:pPr>
              <w:rPr>
                <w:rFonts w:cstheme="minorHAnsi"/>
                <w:szCs w:val="20"/>
              </w:rPr>
            </w:pPr>
          </w:p>
          <w:p w14:paraId="72D24843" w14:textId="32EBD3FC" w:rsidR="00B257B0" w:rsidRDefault="00605202" w:rsidP="00FC3C10">
            <w:pPr>
              <w:rPr>
                <w:rFonts w:cstheme="minorHAnsi"/>
                <w:szCs w:val="20"/>
              </w:rPr>
            </w:pPr>
            <w:r w:rsidRPr="00364D91">
              <w:rPr>
                <w:rFonts w:cstheme="minorHAnsi"/>
                <w:szCs w:val="20"/>
              </w:rPr>
              <w:lastRenderedPageBreak/>
              <w:t>Partner Operate Teams persona has its own set of host pools and VMs, but these host pools reside in the same resource groups that contains host pools from other personas. Similarly, this persona has its own set of VMs, but these VMs share the standard naming convention used by all the personas in the AVD environment and reside in the same resource groups as other persona VMs.</w:t>
            </w:r>
          </w:p>
          <w:p w14:paraId="1C302FDC" w14:textId="37F9AAD3" w:rsidR="00364D91" w:rsidRPr="00364D91" w:rsidRDefault="00335338" w:rsidP="00FC3C10">
            <w:pPr>
              <w:rPr>
                <w:rFonts w:cstheme="minorHAnsi"/>
                <w:szCs w:val="20"/>
              </w:rPr>
            </w:pPr>
            <w:r>
              <w:rPr>
                <w:rFonts w:cstheme="minorHAnsi"/>
                <w:szCs w:val="20"/>
              </w:rPr>
              <w:t xml:space="preserve">Partner Operate Teams persona has different applications and tooling requirements than that of CFS Offshore Users persona. Hence, those specific apps are only deployed to Partner Operate Teams </w:t>
            </w:r>
            <w:r w:rsidR="004301AB">
              <w:rPr>
                <w:rFonts w:cstheme="minorHAnsi"/>
                <w:szCs w:val="20"/>
              </w:rPr>
              <w:t>persona VMs.</w:t>
            </w:r>
          </w:p>
          <w:p w14:paraId="75350F49" w14:textId="41479956" w:rsidR="00B257B0" w:rsidRPr="00B257B0" w:rsidRDefault="00B257B0" w:rsidP="00FC3C10">
            <w:pPr>
              <w:rPr>
                <w:rFonts w:cstheme="minorHAnsi"/>
                <w:szCs w:val="20"/>
              </w:rPr>
            </w:pPr>
          </w:p>
        </w:tc>
      </w:tr>
      <w:tr w:rsidR="00605202" w:rsidRPr="00910A19" w14:paraId="7F304EDA" w14:textId="77777777" w:rsidTr="00364D91">
        <w:trPr>
          <w:cnfStyle w:val="000000010000" w:firstRow="0" w:lastRow="0" w:firstColumn="0" w:lastColumn="0" w:oddVBand="0" w:evenVBand="0" w:oddHBand="0" w:evenHBand="1" w:firstRowFirstColumn="0" w:firstRowLastColumn="0" w:lastRowFirstColumn="0" w:lastRowLastColumn="0"/>
          <w:trHeight w:val="956"/>
        </w:trPr>
        <w:tc>
          <w:tcPr>
            <w:tcW w:w="792" w:type="dxa"/>
          </w:tcPr>
          <w:p w14:paraId="63745ADF" w14:textId="7E778E83" w:rsidR="00605202" w:rsidRPr="00B23940" w:rsidRDefault="00605202" w:rsidP="00534E5B">
            <w:pPr>
              <w:pStyle w:val="ListParagraph"/>
              <w:ind w:left="0"/>
              <w:rPr>
                <w:rFonts w:cstheme="minorHAnsi"/>
                <w:szCs w:val="20"/>
              </w:rPr>
            </w:pPr>
            <w:r>
              <w:rPr>
                <w:rFonts w:cstheme="minorHAnsi"/>
                <w:szCs w:val="20"/>
              </w:rPr>
              <w:t>2</w:t>
            </w:r>
          </w:p>
        </w:tc>
        <w:tc>
          <w:tcPr>
            <w:tcW w:w="1185" w:type="dxa"/>
          </w:tcPr>
          <w:p w14:paraId="01CEFC53" w14:textId="4145DF2A" w:rsidR="00605202" w:rsidRPr="00092425" w:rsidRDefault="00605202" w:rsidP="00092425">
            <w:pPr>
              <w:rPr>
                <w:rFonts w:cstheme="minorHAnsi"/>
                <w:szCs w:val="20"/>
              </w:rPr>
            </w:pPr>
            <w:r>
              <w:rPr>
                <w:rFonts w:cstheme="minorHAnsi"/>
                <w:szCs w:val="20"/>
              </w:rPr>
              <w:t>CFS Offshore Users</w:t>
            </w:r>
          </w:p>
        </w:tc>
        <w:tc>
          <w:tcPr>
            <w:tcW w:w="1984" w:type="dxa"/>
            <w:vMerge/>
          </w:tcPr>
          <w:p w14:paraId="7CB2B16C" w14:textId="77777777" w:rsidR="00605202" w:rsidRPr="001C0CD3" w:rsidRDefault="00605202" w:rsidP="00534E5B">
            <w:pPr>
              <w:pStyle w:val="ListParagraph"/>
              <w:ind w:left="0"/>
              <w:rPr>
                <w:rFonts w:cstheme="minorHAnsi"/>
                <w:szCs w:val="20"/>
              </w:rPr>
            </w:pPr>
          </w:p>
        </w:tc>
        <w:tc>
          <w:tcPr>
            <w:tcW w:w="2127" w:type="dxa"/>
            <w:vMerge/>
          </w:tcPr>
          <w:p w14:paraId="6E4D820E" w14:textId="77777777" w:rsidR="00605202" w:rsidRPr="001C0CD3" w:rsidRDefault="00605202" w:rsidP="00534E5B">
            <w:pPr>
              <w:pStyle w:val="ListParagraph"/>
              <w:ind w:left="0"/>
              <w:rPr>
                <w:rFonts w:cstheme="minorHAnsi"/>
                <w:szCs w:val="20"/>
              </w:rPr>
            </w:pPr>
          </w:p>
        </w:tc>
        <w:tc>
          <w:tcPr>
            <w:tcW w:w="4362" w:type="dxa"/>
            <w:vMerge/>
          </w:tcPr>
          <w:p w14:paraId="2E8353BD" w14:textId="77777777" w:rsidR="00605202" w:rsidRPr="001C0CD3" w:rsidRDefault="00605202" w:rsidP="00534E5B">
            <w:pPr>
              <w:pStyle w:val="ListParagraph"/>
              <w:ind w:left="0"/>
              <w:rPr>
                <w:rFonts w:cstheme="minorHAnsi"/>
                <w:szCs w:val="20"/>
              </w:rPr>
            </w:pPr>
          </w:p>
        </w:tc>
      </w:tr>
    </w:tbl>
    <w:p w14:paraId="26D013D6" w14:textId="4BA2F622" w:rsidR="00AE3F38" w:rsidRDefault="00AE3F38" w:rsidP="00B372C6"/>
    <w:p w14:paraId="58066059" w14:textId="3B864BE9" w:rsidR="007958D9" w:rsidRDefault="00E96599" w:rsidP="007958D9">
      <w:r>
        <w:t xml:space="preserve">AD Groups and </w:t>
      </w:r>
      <w:r w:rsidR="007958D9">
        <w:t>AVD resources such as Host Pools, Workspaces, Application Groups and Scaling Plans that are associated with CFS Offshore Users persona will have ‘CFS’ in their naming convention except names of virtual machines as VM naming standard is same across the AVD environment regardless of persona.</w:t>
      </w:r>
    </w:p>
    <w:p w14:paraId="0D05333F" w14:textId="4CEA528D" w:rsidR="00B05C4E" w:rsidRDefault="00B05C4E" w:rsidP="00B05C4E">
      <w:pPr>
        <w:pStyle w:val="Heading3"/>
      </w:pPr>
      <w:r>
        <w:t>Active Directory</w:t>
      </w:r>
      <w:bookmarkEnd w:id="198"/>
    </w:p>
    <w:p w14:paraId="1B8BB45B" w14:textId="77777777" w:rsidR="00B05C4E" w:rsidRDefault="00B05C4E" w:rsidP="00B05C4E">
      <w:pPr>
        <w:spacing w:after="120"/>
      </w:pPr>
      <w:r>
        <w:t>Active Directory is be used as an identity provider in CFS environment.</w:t>
      </w:r>
    </w:p>
    <w:p w14:paraId="5992D0F0" w14:textId="77777777" w:rsidR="00B05C4E" w:rsidRDefault="00B05C4E" w:rsidP="00B05C4E">
      <w:pPr>
        <w:pStyle w:val="Heading5"/>
        <w:spacing w:after="120"/>
      </w:pPr>
      <w:r>
        <w:t>Identities</w:t>
      </w:r>
    </w:p>
    <w:p w14:paraId="706664C5" w14:textId="5F1749B0" w:rsidR="00B05C4E" w:rsidRDefault="00B05C4E" w:rsidP="00B05C4E">
      <w:r>
        <w:t>User identities are created in on-premises Active Directory and synchronised to Azure AD via Azure AD Connect. The sync is configured to be executed after every 30 mins. Hence, any changes made to the user objects or associated computer objects will be automatically synchronised.</w:t>
      </w:r>
    </w:p>
    <w:p w14:paraId="1D133E33" w14:textId="032F32A2" w:rsidR="008A6D10" w:rsidRDefault="008A6D10" w:rsidP="008A6D10">
      <w:pPr>
        <w:pStyle w:val="Heading5"/>
        <w:spacing w:after="120"/>
      </w:pPr>
      <w:r>
        <w:t>Organizational Unit</w:t>
      </w:r>
      <w:r w:rsidR="00280FD5">
        <w:t>s</w:t>
      </w:r>
    </w:p>
    <w:p w14:paraId="3CD294E7" w14:textId="2AF19C74" w:rsidR="00B05C4E" w:rsidRDefault="00B05C4E" w:rsidP="00B05C4E">
      <w:r>
        <w:t>The following Organizational Units</w:t>
      </w:r>
      <w:r w:rsidR="00A150E3">
        <w:t xml:space="preserve"> </w:t>
      </w:r>
      <w:r w:rsidR="00E7538E">
        <w:t xml:space="preserve">in </w:t>
      </w:r>
      <w:r w:rsidR="00A150E3">
        <w:t>non-prod and prod</w:t>
      </w:r>
      <w:r>
        <w:t xml:space="preserve"> are created to host the Azure Virtual Desktop related objects in Active Directory:</w:t>
      </w:r>
    </w:p>
    <w:p w14:paraId="75A742DF" w14:textId="77777777" w:rsidR="00B05C4E" w:rsidRDefault="00B05C4E" w:rsidP="00B05C4E"/>
    <w:p w14:paraId="791FFDE1" w14:textId="7E062150" w:rsidR="00B05C4E" w:rsidRDefault="000F6956" w:rsidP="00B05C4E">
      <w:pPr>
        <w:spacing w:after="120"/>
        <w:jc w:val="center"/>
      </w:pPr>
      <w:r>
        <w:rPr>
          <w:noProof/>
        </w:rPr>
        <w:lastRenderedPageBreak/>
        <w:drawing>
          <wp:inline distT="0" distB="0" distL="0" distR="0" wp14:anchorId="530944B0" wp14:editId="756A1550">
            <wp:extent cx="1971950" cy="1867161"/>
            <wp:effectExtent l="0" t="0" r="0" b="0"/>
            <wp:docPr id="1954605119" name="Picture 1954605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19" name="Picture 1954605119" descr="Graphical user interface, application&#10;&#10;Description automatically generated"/>
                    <pic:cNvPicPr/>
                  </pic:nvPicPr>
                  <pic:blipFill>
                    <a:blip r:embed="rId663"/>
                    <a:stretch>
                      <a:fillRect/>
                    </a:stretch>
                  </pic:blipFill>
                  <pic:spPr>
                    <a:xfrm>
                      <a:off x="0" y="0"/>
                      <a:ext cx="1971950" cy="1867161"/>
                    </a:xfrm>
                    <a:prstGeom prst="rect">
                      <a:avLst/>
                    </a:prstGeom>
                  </pic:spPr>
                </pic:pic>
              </a:graphicData>
            </a:graphic>
          </wp:inline>
        </w:drawing>
      </w:r>
      <w:r w:rsidR="00A150E3" w:rsidRPr="00A150E3">
        <w:rPr>
          <w:noProof/>
        </w:rPr>
        <w:drawing>
          <wp:inline distT="0" distB="0" distL="0" distR="0" wp14:anchorId="4C38E73C" wp14:editId="3E0BB54D">
            <wp:extent cx="2553056" cy="1933845"/>
            <wp:effectExtent l="0" t="0" r="0" b="9525"/>
            <wp:docPr id="1954605373" name="Picture 19546053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73" name="Picture 1954605373" descr="Graphical user interface, application&#10;&#10;Description automatically generated"/>
                    <pic:cNvPicPr/>
                  </pic:nvPicPr>
                  <pic:blipFill>
                    <a:blip r:embed="rId664"/>
                    <a:stretch>
                      <a:fillRect/>
                    </a:stretch>
                  </pic:blipFill>
                  <pic:spPr>
                    <a:xfrm>
                      <a:off x="0" y="0"/>
                      <a:ext cx="2553056" cy="1933845"/>
                    </a:xfrm>
                    <a:prstGeom prst="rect">
                      <a:avLst/>
                    </a:prstGeom>
                  </pic:spPr>
                </pic:pic>
              </a:graphicData>
            </a:graphic>
          </wp:inline>
        </w:drawing>
      </w:r>
    </w:p>
    <w:p w14:paraId="5B5B9985" w14:textId="77777777" w:rsidR="00B05C4E" w:rsidRDefault="00B05C4E" w:rsidP="00B05C4E">
      <w:pPr>
        <w:pStyle w:val="Heading5"/>
      </w:pPr>
      <w:r>
        <w:t>Service Accounts</w:t>
      </w:r>
    </w:p>
    <w:p w14:paraId="641D7C06" w14:textId="77777777" w:rsidR="00B05C4E" w:rsidRDefault="00B05C4E" w:rsidP="00B05C4E">
      <w:pPr>
        <w:spacing w:after="120"/>
      </w:pPr>
      <w:r>
        <w:t>The following is the configuration of service account created for use in Azure Virtual Desktop environment:</w:t>
      </w:r>
    </w:p>
    <w:p w14:paraId="5A2BE3EB" w14:textId="77777777" w:rsidR="00B05C4E" w:rsidRPr="00712202" w:rsidRDefault="00B05C4E" w:rsidP="00B05C4E">
      <w:pPr>
        <w:spacing w:after="120" w:line="240" w:lineRule="auto"/>
        <w:rPr>
          <w:b/>
          <w:bCs/>
        </w:rPr>
      </w:pPr>
      <w:r w:rsidRPr="00712202">
        <w:rPr>
          <w:b/>
          <w:bCs/>
        </w:rPr>
        <w:t>Non-production</w:t>
      </w:r>
    </w:p>
    <w:tbl>
      <w:tblPr>
        <w:tblStyle w:val="AvanadeDefaultTable"/>
        <w:tblW w:w="10450" w:type="dxa"/>
        <w:jc w:val="left"/>
        <w:tblLook w:val="04A0" w:firstRow="1" w:lastRow="0" w:firstColumn="1" w:lastColumn="0" w:noHBand="0" w:noVBand="1"/>
      </w:tblPr>
      <w:tblGrid>
        <w:gridCol w:w="428"/>
        <w:gridCol w:w="3708"/>
        <w:gridCol w:w="3172"/>
        <w:gridCol w:w="3142"/>
      </w:tblGrid>
      <w:tr w:rsidR="00B05C4E" w:rsidRPr="00CF7A96" w14:paraId="298EE0CA"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60D3A43B"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708" w:type="dxa"/>
            <w:vAlign w:val="top"/>
          </w:tcPr>
          <w:p w14:paraId="325060EC"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Service Account</w:t>
            </w:r>
          </w:p>
        </w:tc>
        <w:tc>
          <w:tcPr>
            <w:tcW w:w="3172" w:type="dxa"/>
            <w:vAlign w:val="top"/>
          </w:tcPr>
          <w:p w14:paraId="50A31061"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Source</w:t>
            </w:r>
          </w:p>
        </w:tc>
        <w:tc>
          <w:tcPr>
            <w:tcW w:w="3142" w:type="dxa"/>
          </w:tcPr>
          <w:p w14:paraId="1AB8407E"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Purpose</w:t>
            </w:r>
          </w:p>
        </w:tc>
      </w:tr>
      <w:tr w:rsidR="00B05C4E" w:rsidRPr="00CF7A96" w14:paraId="7A36A0EB" w14:textId="77777777" w:rsidTr="00742C3E">
        <w:trPr>
          <w:trHeight w:val="1006"/>
          <w:jc w:val="left"/>
        </w:trPr>
        <w:tc>
          <w:tcPr>
            <w:tcW w:w="428" w:type="dxa"/>
            <w:vAlign w:val="top"/>
          </w:tcPr>
          <w:p w14:paraId="69527601"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1</w:t>
            </w:r>
          </w:p>
        </w:tc>
        <w:tc>
          <w:tcPr>
            <w:tcW w:w="3708" w:type="dxa"/>
            <w:vAlign w:val="top"/>
          </w:tcPr>
          <w:p w14:paraId="1B85EF4A" w14:textId="2FE27914" w:rsidR="00B05C4E" w:rsidRPr="008731F4" w:rsidRDefault="00000000" w:rsidP="00742C3E">
            <w:pPr>
              <w:pStyle w:val="TableTextLeft"/>
              <w:spacing w:before="0" w:after="0"/>
              <w:rPr>
                <w:rFonts w:asciiTheme="minorHAnsi" w:hAnsiTheme="minorHAnsi" w:cstheme="minorHAnsi"/>
                <w:szCs w:val="18"/>
              </w:rPr>
            </w:pPr>
            <w:hyperlink r:id="rId665" w:history="1">
              <w:r w:rsidR="00B05C4E" w:rsidRPr="008731F4">
                <w:rPr>
                  <w:rFonts w:asciiTheme="minorHAnsi" w:hAnsiTheme="minorHAnsi" w:cstheme="minorHAnsi"/>
                  <w:szCs w:val="18"/>
                </w:rPr>
                <w:t>svcavddomainjoin@dev.cfs.com.au</w:t>
              </w:r>
            </w:hyperlink>
          </w:p>
        </w:tc>
        <w:tc>
          <w:tcPr>
            <w:tcW w:w="3172" w:type="dxa"/>
            <w:vAlign w:val="top"/>
          </w:tcPr>
          <w:p w14:paraId="7C39A513"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Active Directory</w:t>
            </w:r>
          </w:p>
        </w:tc>
        <w:tc>
          <w:tcPr>
            <w:tcW w:w="3142" w:type="dxa"/>
            <w:vAlign w:val="top"/>
          </w:tcPr>
          <w:p w14:paraId="4A7EB6C6"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Used for joining AVD session host VMs to dev.cfs.com.au domain. Equipped with delegated access on the DEVCFS OU.</w:t>
            </w:r>
          </w:p>
        </w:tc>
      </w:tr>
    </w:tbl>
    <w:p w14:paraId="1CC85328" w14:textId="77777777" w:rsidR="00B05C4E" w:rsidRDefault="00B05C4E" w:rsidP="00B05C4E"/>
    <w:p w14:paraId="4C2ADBB4" w14:textId="77777777" w:rsidR="00B05C4E" w:rsidRPr="00712202" w:rsidRDefault="00B05C4E" w:rsidP="00B05C4E">
      <w:pPr>
        <w:spacing w:after="120" w:line="240" w:lineRule="auto"/>
        <w:rPr>
          <w:b/>
          <w:bCs/>
        </w:rPr>
      </w:pPr>
      <w:r>
        <w:rPr>
          <w:b/>
          <w:bCs/>
        </w:rPr>
        <w:t>P</w:t>
      </w:r>
      <w:r w:rsidRPr="00712202">
        <w:rPr>
          <w:b/>
          <w:bCs/>
        </w:rPr>
        <w:t>roduction</w:t>
      </w:r>
    </w:p>
    <w:tbl>
      <w:tblPr>
        <w:tblStyle w:val="AvanadeDefaultTable"/>
        <w:tblW w:w="10450" w:type="dxa"/>
        <w:jc w:val="left"/>
        <w:tblLook w:val="04A0" w:firstRow="1" w:lastRow="0" w:firstColumn="1" w:lastColumn="0" w:noHBand="0" w:noVBand="1"/>
      </w:tblPr>
      <w:tblGrid>
        <w:gridCol w:w="428"/>
        <w:gridCol w:w="3708"/>
        <w:gridCol w:w="3172"/>
        <w:gridCol w:w="3142"/>
      </w:tblGrid>
      <w:tr w:rsidR="00B05C4E" w:rsidRPr="00CF7A96" w14:paraId="0821BC7E"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233B6EBF"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708" w:type="dxa"/>
            <w:vAlign w:val="top"/>
          </w:tcPr>
          <w:p w14:paraId="3A144D82"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Service Account</w:t>
            </w:r>
          </w:p>
        </w:tc>
        <w:tc>
          <w:tcPr>
            <w:tcW w:w="3172" w:type="dxa"/>
            <w:vAlign w:val="top"/>
          </w:tcPr>
          <w:p w14:paraId="37EE4FF1"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Source</w:t>
            </w:r>
          </w:p>
        </w:tc>
        <w:tc>
          <w:tcPr>
            <w:tcW w:w="3142" w:type="dxa"/>
          </w:tcPr>
          <w:p w14:paraId="4C7D909D"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Purpose</w:t>
            </w:r>
          </w:p>
        </w:tc>
      </w:tr>
      <w:tr w:rsidR="00B05C4E" w:rsidRPr="00CF7A96" w14:paraId="109BB6E2" w14:textId="77777777" w:rsidTr="00742C3E">
        <w:trPr>
          <w:trHeight w:val="1006"/>
          <w:jc w:val="left"/>
        </w:trPr>
        <w:tc>
          <w:tcPr>
            <w:tcW w:w="428" w:type="dxa"/>
            <w:vAlign w:val="top"/>
          </w:tcPr>
          <w:p w14:paraId="1148DF01"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1</w:t>
            </w:r>
          </w:p>
        </w:tc>
        <w:tc>
          <w:tcPr>
            <w:tcW w:w="3708" w:type="dxa"/>
            <w:vAlign w:val="top"/>
          </w:tcPr>
          <w:p w14:paraId="339FE9CD"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svcavddomainjoin@cfs.com.au</w:t>
            </w:r>
          </w:p>
        </w:tc>
        <w:tc>
          <w:tcPr>
            <w:tcW w:w="3172" w:type="dxa"/>
            <w:vAlign w:val="top"/>
          </w:tcPr>
          <w:p w14:paraId="18D93F68"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Active Directory</w:t>
            </w:r>
          </w:p>
        </w:tc>
        <w:tc>
          <w:tcPr>
            <w:tcW w:w="3142" w:type="dxa"/>
            <w:vAlign w:val="top"/>
          </w:tcPr>
          <w:p w14:paraId="61623BC4"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Used for joining AVD session host VMs to cfs.com.au domain. Equipped with delegated access on the CFS OU.</w:t>
            </w:r>
          </w:p>
        </w:tc>
      </w:tr>
    </w:tbl>
    <w:p w14:paraId="40C3A610" w14:textId="77777777" w:rsidR="00B05C4E" w:rsidRDefault="00B05C4E" w:rsidP="00B05C4E"/>
    <w:p w14:paraId="2CC682DD" w14:textId="65A1CFC1" w:rsidR="00B05C4E" w:rsidRDefault="00B05C4E" w:rsidP="00B05C4E">
      <w:pPr>
        <w:rPr>
          <w:b/>
          <w:bCs/>
        </w:rPr>
      </w:pPr>
      <w:r w:rsidRPr="009F6F1A">
        <w:rPr>
          <w:b/>
          <w:bCs/>
        </w:rPr>
        <w:t>Steps to assign delegated access</w:t>
      </w:r>
    </w:p>
    <w:p w14:paraId="569723F6" w14:textId="77777777" w:rsidR="00B05C4E" w:rsidRDefault="00B05C4E" w:rsidP="00B05C4E">
      <w:r>
        <w:t>The following are the steps involved in assigning the delegated access to above mentioned service account in Active Directory. These permissions will be required to enable this service account for VMs domain-joining purposes:</w:t>
      </w:r>
    </w:p>
    <w:p w14:paraId="08B24318" w14:textId="77777777" w:rsidR="00002A7B" w:rsidRPr="00DE36E7" w:rsidRDefault="00002A7B" w:rsidP="00B05C4E">
      <w:pPr>
        <w:rPr>
          <w:sz w:val="14"/>
          <w:szCs w:val="16"/>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26A30" w:rsidRPr="00AA71CD" w14:paraId="4F8EC561" w14:textId="77777777" w:rsidTr="00941BC1">
        <w:trPr>
          <w:cantSplit/>
          <w:jc w:val="center"/>
        </w:trPr>
        <w:tc>
          <w:tcPr>
            <w:tcW w:w="859" w:type="dxa"/>
            <w:shd w:val="clear" w:color="auto" w:fill="9E120E" w:themeFill="accent4"/>
          </w:tcPr>
          <w:p w14:paraId="7B807631" w14:textId="77777777" w:rsidR="00E26A30" w:rsidRPr="00AA71CD" w:rsidRDefault="00E26A30" w:rsidP="00941BC1">
            <w:pPr>
              <w:spacing w:after="140"/>
              <w:jc w:val="center"/>
              <w:rPr>
                <w:rFonts w:eastAsia="Arial"/>
                <w:b/>
                <w:color w:val="333333"/>
                <w:sz w:val="56"/>
                <w:szCs w:val="56"/>
              </w:rPr>
            </w:pPr>
            <w:r>
              <w:rPr>
                <w:noProof/>
              </w:rPr>
              <w:drawing>
                <wp:inline distT="0" distB="0" distL="0" distR="0" wp14:anchorId="3336F9A0" wp14:editId="5F132B5E">
                  <wp:extent cx="408433" cy="408433"/>
                  <wp:effectExtent l="0" t="0" r="0" b="0"/>
                  <wp:docPr id="195460506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A432BBE" w14:textId="77777777" w:rsidR="00E26A30" w:rsidRPr="00AA71CD" w:rsidRDefault="00E26A30" w:rsidP="00941BC1">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DF1C7E7" w14:textId="040E4C25" w:rsidR="00E26A30" w:rsidRPr="00AA71CD" w:rsidRDefault="00E26A30" w:rsidP="00941BC1">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These steps </w:t>
            </w:r>
            <w:r w:rsidRPr="00844AEA">
              <w:rPr>
                <w:rFonts w:eastAsia="Calibri" w:cstheme="minorHAnsi"/>
                <w:i/>
                <w:iCs/>
                <w:color w:val="333333"/>
                <w:szCs w:val="24"/>
                <w:lang w:val="en-GB" w:eastAsia="en-GB"/>
              </w:rPr>
              <w:t>apply to both non-production and production environments</w:t>
            </w:r>
            <w:r>
              <w:rPr>
                <w:rFonts w:eastAsia="Calibri" w:cstheme="minorHAnsi"/>
                <w:i/>
                <w:iCs/>
                <w:color w:val="333333"/>
                <w:szCs w:val="24"/>
                <w:lang w:val="en-GB" w:eastAsia="en-GB"/>
              </w:rPr>
              <w:t xml:space="preserve"> as the process to delegate </w:t>
            </w:r>
            <w:r w:rsidR="00941BC1">
              <w:rPr>
                <w:rFonts w:eastAsia="Calibri" w:cstheme="minorHAnsi"/>
                <w:i/>
                <w:iCs/>
                <w:color w:val="333333"/>
                <w:szCs w:val="24"/>
                <w:lang w:val="en-GB" w:eastAsia="en-GB"/>
              </w:rPr>
              <w:t xml:space="preserve">access is </w:t>
            </w:r>
            <w:r>
              <w:rPr>
                <w:rFonts w:eastAsia="Calibri" w:cstheme="minorHAnsi"/>
                <w:i/>
                <w:iCs/>
                <w:color w:val="333333"/>
                <w:szCs w:val="24"/>
                <w:lang w:val="en-GB" w:eastAsia="en-GB"/>
              </w:rPr>
              <w:t>identical regardless of environment.</w:t>
            </w:r>
          </w:p>
        </w:tc>
      </w:tr>
    </w:tbl>
    <w:p w14:paraId="48312146" w14:textId="77777777" w:rsidR="00002A7B" w:rsidRPr="00DE36E7" w:rsidRDefault="00002A7B" w:rsidP="00B05C4E">
      <w:pPr>
        <w:rPr>
          <w:sz w:val="10"/>
          <w:szCs w:val="12"/>
        </w:rPr>
      </w:pPr>
    </w:p>
    <w:p w14:paraId="7F4B7FBC" w14:textId="77777777" w:rsidR="00B05C4E" w:rsidRPr="002C7A67" w:rsidRDefault="00B05C4E" w:rsidP="00B05C4E">
      <w:pPr>
        <w:rPr>
          <w:sz w:val="12"/>
          <w:szCs w:val="14"/>
        </w:rPr>
      </w:pPr>
    </w:p>
    <w:tbl>
      <w:tblPr>
        <w:tblStyle w:val="AvanadeDefaultTable"/>
        <w:tblW w:w="10450" w:type="dxa"/>
        <w:jc w:val="left"/>
        <w:tblLook w:val="04A0" w:firstRow="1" w:lastRow="0" w:firstColumn="1" w:lastColumn="0" w:noHBand="0" w:noVBand="1"/>
      </w:tblPr>
      <w:tblGrid>
        <w:gridCol w:w="428"/>
        <w:gridCol w:w="3356"/>
        <w:gridCol w:w="6666"/>
      </w:tblGrid>
      <w:tr w:rsidR="00B05C4E" w:rsidRPr="00CF7A96" w14:paraId="4E657750" w14:textId="77777777" w:rsidTr="002B3770">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0E705AAB"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356" w:type="dxa"/>
            <w:vAlign w:val="top"/>
          </w:tcPr>
          <w:p w14:paraId="0752FFE8"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Steps</w:t>
            </w:r>
          </w:p>
        </w:tc>
        <w:tc>
          <w:tcPr>
            <w:tcW w:w="6666" w:type="dxa"/>
            <w:vAlign w:val="top"/>
          </w:tcPr>
          <w:p w14:paraId="16301A16"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21CED873" w14:textId="77777777" w:rsidTr="002B3770">
        <w:trPr>
          <w:jc w:val="left"/>
        </w:trPr>
        <w:tc>
          <w:tcPr>
            <w:tcW w:w="428" w:type="dxa"/>
            <w:vAlign w:val="top"/>
          </w:tcPr>
          <w:p w14:paraId="259F102E" w14:textId="77777777" w:rsidR="00B05C4E" w:rsidRPr="0043334E" w:rsidRDefault="00B05C4E" w:rsidP="00742C3E">
            <w:pPr>
              <w:pStyle w:val="TableTextLeft"/>
              <w:spacing w:before="0" w:after="0"/>
            </w:pPr>
            <w:r>
              <w:t>1</w:t>
            </w:r>
          </w:p>
        </w:tc>
        <w:tc>
          <w:tcPr>
            <w:tcW w:w="3356" w:type="dxa"/>
            <w:vAlign w:val="top"/>
          </w:tcPr>
          <w:p w14:paraId="623C7F90" w14:textId="22691960" w:rsidR="00B05C4E" w:rsidRPr="0043334E" w:rsidRDefault="0079624C" w:rsidP="00742C3E">
            <w:pPr>
              <w:pStyle w:val="TableTextLeft"/>
              <w:spacing w:before="0" w:after="0"/>
              <w:rPr>
                <w:rFonts w:asciiTheme="minorHAnsi" w:hAnsiTheme="minorHAnsi" w:cstheme="minorHAnsi"/>
                <w:szCs w:val="18"/>
              </w:rPr>
            </w:pPr>
            <w:r>
              <w:rPr>
                <w:rFonts w:asciiTheme="minorHAnsi" w:hAnsiTheme="minorHAnsi" w:cstheme="minorHAnsi"/>
                <w:szCs w:val="18"/>
              </w:rPr>
              <w:t xml:space="preserve">From </w:t>
            </w:r>
            <w:r w:rsidRPr="002A162A">
              <w:rPr>
                <w:rFonts w:asciiTheme="minorHAnsi" w:hAnsiTheme="minorHAnsi" w:cstheme="minorHAnsi"/>
                <w:b/>
                <w:bCs/>
                <w:szCs w:val="18"/>
              </w:rPr>
              <w:t>Active Directory Users and Computers</w:t>
            </w:r>
            <w:r>
              <w:rPr>
                <w:rFonts w:asciiTheme="minorHAnsi" w:hAnsiTheme="minorHAnsi" w:cstheme="minorHAnsi"/>
                <w:szCs w:val="18"/>
              </w:rPr>
              <w:t>, go t</w:t>
            </w:r>
            <w:r w:rsidR="002A162A">
              <w:rPr>
                <w:rFonts w:asciiTheme="minorHAnsi" w:hAnsiTheme="minorHAnsi" w:cstheme="minorHAnsi"/>
                <w:szCs w:val="18"/>
              </w:rPr>
              <w:t xml:space="preserve">o </w:t>
            </w:r>
            <w:r w:rsidR="009C075A" w:rsidRPr="009C075A">
              <w:rPr>
                <w:rFonts w:asciiTheme="minorHAnsi" w:hAnsiTheme="minorHAnsi" w:cstheme="minorHAnsi"/>
                <w:b/>
                <w:bCs/>
                <w:szCs w:val="18"/>
              </w:rPr>
              <w:t>‘Devices’</w:t>
            </w:r>
            <w:r w:rsidR="009C075A">
              <w:rPr>
                <w:rFonts w:asciiTheme="minorHAnsi" w:hAnsiTheme="minorHAnsi" w:cstheme="minorHAnsi"/>
                <w:szCs w:val="18"/>
              </w:rPr>
              <w:t xml:space="preserve"> OU</w:t>
            </w:r>
            <w:r w:rsidR="004148B7">
              <w:rPr>
                <w:rFonts w:asciiTheme="minorHAnsi" w:hAnsiTheme="minorHAnsi" w:cstheme="minorHAnsi"/>
                <w:szCs w:val="18"/>
              </w:rPr>
              <w:t xml:space="preserve"> </w:t>
            </w:r>
            <w:r w:rsidR="004148B7" w:rsidRPr="004148B7">
              <w:rPr>
                <w:rFonts w:asciiTheme="minorHAnsi" w:eastAsia="Wingdings" w:hAnsiTheme="minorHAnsi" w:cstheme="minorHAnsi"/>
                <w:szCs w:val="18"/>
              </w:rPr>
              <w:t>à</w:t>
            </w:r>
            <w:r w:rsidR="004148B7">
              <w:rPr>
                <w:rFonts w:asciiTheme="minorHAnsi" w:hAnsiTheme="minorHAnsi" w:cstheme="minorHAnsi"/>
                <w:szCs w:val="18"/>
              </w:rPr>
              <w:t xml:space="preserve"> right click and click on </w:t>
            </w:r>
            <w:r w:rsidR="006D058C" w:rsidRPr="006D058C">
              <w:rPr>
                <w:rFonts w:asciiTheme="minorHAnsi" w:hAnsiTheme="minorHAnsi" w:cstheme="minorHAnsi"/>
                <w:b/>
                <w:bCs/>
                <w:szCs w:val="18"/>
              </w:rPr>
              <w:t>‘Delegate Control’</w:t>
            </w:r>
            <w:r w:rsidR="009E787B">
              <w:rPr>
                <w:rFonts w:asciiTheme="minorHAnsi" w:hAnsiTheme="minorHAnsi" w:cstheme="minorHAnsi"/>
                <w:b/>
                <w:bCs/>
                <w:szCs w:val="18"/>
              </w:rPr>
              <w:t xml:space="preserve"> </w:t>
            </w:r>
            <w:r w:rsidR="009E787B" w:rsidRPr="009E787B">
              <w:rPr>
                <w:rFonts w:asciiTheme="minorHAnsi" w:eastAsia="Wingdings" w:hAnsiTheme="minorHAnsi" w:cstheme="minorHAnsi"/>
                <w:szCs w:val="18"/>
              </w:rPr>
              <w:t>à</w:t>
            </w:r>
            <w:r w:rsidR="009E787B">
              <w:rPr>
                <w:rFonts w:asciiTheme="minorHAnsi" w:hAnsiTheme="minorHAnsi" w:cstheme="minorHAnsi"/>
                <w:szCs w:val="18"/>
              </w:rPr>
              <w:t xml:space="preserve"> follow the wizard, add the user </w:t>
            </w:r>
            <w:r w:rsidR="009E5619" w:rsidRPr="009E5619">
              <w:rPr>
                <w:rFonts w:asciiTheme="minorHAnsi" w:hAnsiTheme="minorHAnsi" w:cstheme="minorHAnsi"/>
                <w:b/>
                <w:bCs/>
                <w:szCs w:val="18"/>
              </w:rPr>
              <w:t>‘</w:t>
            </w:r>
            <w:proofErr w:type="spellStart"/>
            <w:r w:rsidR="009E787B" w:rsidRPr="009E5619">
              <w:rPr>
                <w:rFonts w:asciiTheme="minorHAnsi" w:hAnsiTheme="minorHAnsi" w:cstheme="minorHAnsi"/>
                <w:b/>
                <w:bCs/>
                <w:szCs w:val="18"/>
              </w:rPr>
              <w:t>svcavddomainjoin</w:t>
            </w:r>
            <w:proofErr w:type="spellEnd"/>
            <w:r w:rsidR="009E5619" w:rsidRPr="009E5619">
              <w:rPr>
                <w:rFonts w:asciiTheme="minorHAnsi" w:hAnsiTheme="minorHAnsi" w:cstheme="minorHAnsi"/>
                <w:b/>
                <w:bCs/>
                <w:szCs w:val="18"/>
              </w:rPr>
              <w:t>’</w:t>
            </w:r>
            <w:r w:rsidR="00CC26D1">
              <w:rPr>
                <w:rFonts w:asciiTheme="minorHAnsi" w:hAnsiTheme="minorHAnsi" w:cstheme="minorHAnsi"/>
                <w:b/>
                <w:bCs/>
                <w:szCs w:val="18"/>
              </w:rPr>
              <w:t xml:space="preserve"> </w:t>
            </w:r>
            <w:r w:rsidR="00CC26D1" w:rsidRPr="00CC26D1">
              <w:rPr>
                <w:rFonts w:asciiTheme="minorHAnsi" w:eastAsia="Wingdings" w:hAnsiTheme="minorHAnsi" w:cstheme="minorHAnsi"/>
                <w:szCs w:val="18"/>
              </w:rPr>
              <w:t>à</w:t>
            </w:r>
            <w:r w:rsidR="00CC26D1">
              <w:rPr>
                <w:rFonts w:asciiTheme="minorHAnsi" w:hAnsiTheme="minorHAnsi" w:cstheme="minorHAnsi"/>
                <w:szCs w:val="18"/>
              </w:rPr>
              <w:t xml:space="preserve"> select the </w:t>
            </w:r>
            <w:r w:rsidR="00CC26D1" w:rsidRPr="00CC26D1">
              <w:rPr>
                <w:rFonts w:asciiTheme="minorHAnsi" w:hAnsiTheme="minorHAnsi" w:cstheme="minorHAnsi"/>
                <w:b/>
                <w:bCs/>
                <w:szCs w:val="18"/>
              </w:rPr>
              <w:t>‘create a custom task to delegate’</w:t>
            </w:r>
            <w:r w:rsidR="00634532">
              <w:rPr>
                <w:rFonts w:asciiTheme="minorHAnsi" w:hAnsiTheme="minorHAnsi" w:cstheme="minorHAnsi"/>
                <w:b/>
                <w:bCs/>
                <w:szCs w:val="18"/>
              </w:rPr>
              <w:t xml:space="preserve"> </w:t>
            </w:r>
            <w:r w:rsidR="00634532" w:rsidRPr="00634532">
              <w:rPr>
                <w:rFonts w:asciiTheme="minorHAnsi" w:eastAsia="Wingdings" w:hAnsiTheme="minorHAnsi" w:cstheme="minorHAnsi"/>
                <w:szCs w:val="18"/>
              </w:rPr>
              <w:t>à</w:t>
            </w:r>
            <w:r w:rsidR="00634532">
              <w:rPr>
                <w:rFonts w:asciiTheme="minorHAnsi" w:hAnsiTheme="minorHAnsi" w:cstheme="minorHAnsi"/>
                <w:szCs w:val="18"/>
              </w:rPr>
              <w:t xml:space="preserve"> click </w:t>
            </w:r>
            <w:r w:rsidR="00634532" w:rsidRPr="00634532">
              <w:rPr>
                <w:rFonts w:asciiTheme="minorHAnsi" w:hAnsiTheme="minorHAnsi" w:cstheme="minorHAnsi"/>
                <w:b/>
                <w:bCs/>
                <w:szCs w:val="18"/>
              </w:rPr>
              <w:t>‘Next’</w:t>
            </w:r>
          </w:p>
        </w:tc>
        <w:tc>
          <w:tcPr>
            <w:tcW w:w="6666" w:type="dxa"/>
            <w:vAlign w:val="top"/>
          </w:tcPr>
          <w:p w14:paraId="444F6A78" w14:textId="77777777" w:rsidR="00B05C4E" w:rsidRDefault="00B05C4E" w:rsidP="00380B69">
            <w:pPr>
              <w:pStyle w:val="TableTextLeft"/>
              <w:spacing w:before="0" w:after="0"/>
              <w:rPr>
                <w:rFonts w:asciiTheme="minorHAnsi" w:hAnsiTheme="minorHAnsi" w:cstheme="minorHAnsi"/>
                <w:sz w:val="8"/>
                <w:szCs w:val="8"/>
              </w:rPr>
            </w:pPr>
          </w:p>
          <w:p w14:paraId="45F6A2C2" w14:textId="203F4083" w:rsidR="00B05C4E" w:rsidRPr="006334FD" w:rsidRDefault="002B3770" w:rsidP="00742C3E">
            <w:pPr>
              <w:pStyle w:val="TableTextLeft"/>
              <w:spacing w:before="0" w:after="0"/>
              <w:rPr>
                <w:rFonts w:asciiTheme="minorHAnsi" w:hAnsiTheme="minorHAnsi" w:cstheme="minorHAnsi"/>
                <w:sz w:val="8"/>
                <w:szCs w:val="8"/>
              </w:rPr>
            </w:pPr>
            <w:r>
              <w:rPr>
                <w:noProof/>
              </w:rPr>
              <w:lastRenderedPageBreak/>
              <mc:AlternateContent>
                <mc:Choice Requires="wps">
                  <w:drawing>
                    <wp:anchor distT="0" distB="0" distL="114300" distR="114300" simplePos="0" relativeHeight="251658319" behindDoc="0" locked="0" layoutInCell="1" allowOverlap="1" wp14:anchorId="497FB9AE" wp14:editId="0926FE64">
                      <wp:simplePos x="0" y="0"/>
                      <wp:positionH relativeFrom="column">
                        <wp:posOffset>1630350</wp:posOffset>
                      </wp:positionH>
                      <wp:positionV relativeFrom="paragraph">
                        <wp:posOffset>2439822</wp:posOffset>
                      </wp:positionV>
                      <wp:extent cx="629107" cy="234086"/>
                      <wp:effectExtent l="0" t="0" r="19050" b="13970"/>
                      <wp:wrapNone/>
                      <wp:docPr id="1954605081" name="Rectangle 1954605081"/>
                      <wp:cNvGraphicFramePr/>
                      <a:graphic xmlns:a="http://schemas.openxmlformats.org/drawingml/2006/main">
                        <a:graphicData uri="http://schemas.microsoft.com/office/word/2010/wordprocessingShape">
                          <wps:wsp>
                            <wps:cNvSpPr/>
                            <wps:spPr>
                              <a:xfrm>
                                <a:off x="0" y="0"/>
                                <a:ext cx="629107" cy="2340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30C28D45" id="Rectangle 1954605081" o:spid="_x0000_s1026" style="position:absolute;margin-left:128.35pt;margin-top:192.1pt;width:49.55pt;height:18.45pt;z-index:251658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658318" behindDoc="0" locked="0" layoutInCell="1" allowOverlap="1" wp14:anchorId="02F3C7DE" wp14:editId="282062B4">
                      <wp:simplePos x="0" y="0"/>
                      <wp:positionH relativeFrom="column">
                        <wp:posOffset>262407</wp:posOffset>
                      </wp:positionH>
                      <wp:positionV relativeFrom="paragraph">
                        <wp:posOffset>1832661</wp:posOffset>
                      </wp:positionV>
                      <wp:extent cx="1294791" cy="234086"/>
                      <wp:effectExtent l="0" t="0" r="19685" b="13970"/>
                      <wp:wrapNone/>
                      <wp:docPr id="1954605079" name="Rectangle 1954605079"/>
                      <wp:cNvGraphicFramePr/>
                      <a:graphic xmlns:a="http://schemas.openxmlformats.org/drawingml/2006/main">
                        <a:graphicData uri="http://schemas.microsoft.com/office/word/2010/wordprocessingShape">
                          <wps:wsp>
                            <wps:cNvSpPr/>
                            <wps:spPr>
                              <a:xfrm>
                                <a:off x="0" y="0"/>
                                <a:ext cx="1294791" cy="23408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93FA46E" id="Rectangle 1954605079" o:spid="_x0000_s1026" style="position:absolute;margin-left:20.65pt;margin-top:144.3pt;width:101.95pt;height:18.45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" filled="f" strokecolor="red" strokeweight="1pt"/>
                  </w:pict>
                </mc:Fallback>
              </mc:AlternateContent>
            </w:r>
            <w:r w:rsidR="00E3111F">
              <w:rPr>
                <w:noProof/>
              </w:rPr>
              <w:drawing>
                <wp:inline distT="0" distB="0" distL="0" distR="0" wp14:anchorId="4EA5E8A1" wp14:editId="2BA88453">
                  <wp:extent cx="3473196" cy="2713939"/>
                  <wp:effectExtent l="0" t="0" r="0" b="0"/>
                  <wp:docPr id="1954605076" name="Picture 195460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476803" cy="2716758"/>
                          </a:xfrm>
                          <a:prstGeom prst="rect">
                            <a:avLst/>
                          </a:prstGeom>
                        </pic:spPr>
                      </pic:pic>
                    </a:graphicData>
                  </a:graphic>
                </wp:inline>
              </w:drawing>
            </w:r>
          </w:p>
        </w:tc>
      </w:tr>
      <w:tr w:rsidR="00B05C4E" w:rsidRPr="00CF7A96" w14:paraId="3A9A6520" w14:textId="77777777" w:rsidTr="002B3770">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175283CE" w14:textId="623A4B8C" w:rsidR="00B05C4E" w:rsidRPr="0043334E" w:rsidRDefault="00CC26D1" w:rsidP="00742C3E">
            <w:pPr>
              <w:pStyle w:val="TableTextLeft"/>
              <w:spacing w:before="0" w:after="0"/>
              <w:rPr>
                <w:color w:val="auto"/>
              </w:rPr>
            </w:pPr>
            <w:r>
              <w:rPr>
                <w:color w:val="auto"/>
              </w:rPr>
              <w:lastRenderedPageBreak/>
              <w:t>2</w:t>
            </w:r>
          </w:p>
        </w:tc>
        <w:tc>
          <w:tcPr>
            <w:tcW w:w="3356" w:type="dxa"/>
            <w:vAlign w:val="top"/>
          </w:tcPr>
          <w:p w14:paraId="53972903" w14:textId="13AE1D21" w:rsidR="00B05C4E" w:rsidRPr="0043334E" w:rsidRDefault="00CC26D1" w:rsidP="00742C3E">
            <w:pPr>
              <w:pStyle w:val="TableTextLeft"/>
              <w:spacing w:before="0" w:after="0"/>
              <w:rPr>
                <w:rFonts w:asciiTheme="minorHAnsi" w:hAnsiTheme="minorHAnsi" w:cstheme="minorHAnsi"/>
                <w:color w:val="auto"/>
                <w:szCs w:val="18"/>
              </w:rPr>
            </w:pPr>
            <w:r>
              <w:rPr>
                <w:rFonts w:asciiTheme="minorHAnsi" w:hAnsiTheme="minorHAnsi" w:cstheme="minorHAnsi"/>
                <w:color w:val="auto"/>
                <w:szCs w:val="18"/>
              </w:rPr>
              <w:t xml:space="preserve">Select the highlighted options </w:t>
            </w:r>
            <w:r w:rsidR="00634532">
              <w:rPr>
                <w:rFonts w:asciiTheme="minorHAnsi" w:hAnsiTheme="minorHAnsi" w:cstheme="minorHAnsi"/>
                <w:color w:val="auto"/>
                <w:szCs w:val="18"/>
              </w:rPr>
              <w:t xml:space="preserve">and click </w:t>
            </w:r>
            <w:r w:rsidR="00634532" w:rsidRPr="00634532">
              <w:rPr>
                <w:rFonts w:asciiTheme="minorHAnsi" w:hAnsiTheme="minorHAnsi" w:cstheme="minorHAnsi"/>
                <w:b/>
                <w:bCs/>
                <w:color w:val="auto"/>
                <w:szCs w:val="18"/>
              </w:rPr>
              <w:t>‘Next’</w:t>
            </w:r>
          </w:p>
        </w:tc>
        <w:tc>
          <w:tcPr>
            <w:tcW w:w="6666" w:type="dxa"/>
            <w:vAlign w:val="top"/>
          </w:tcPr>
          <w:p w14:paraId="10F5A077" w14:textId="2CF9D65A" w:rsidR="00B05C4E" w:rsidRDefault="00B05C4E" w:rsidP="00380B69">
            <w:pPr>
              <w:pStyle w:val="TableTextLeft"/>
              <w:spacing w:before="0" w:after="0"/>
              <w:rPr>
                <w:rFonts w:asciiTheme="minorHAnsi" w:hAnsiTheme="minorHAnsi" w:cstheme="minorHAnsi"/>
                <w:sz w:val="8"/>
                <w:szCs w:val="8"/>
              </w:rPr>
            </w:pPr>
          </w:p>
          <w:p w14:paraId="690D3440" w14:textId="32D4C48E" w:rsidR="00B05C4E" w:rsidRPr="006334FD" w:rsidRDefault="00263A2C" w:rsidP="00742C3E">
            <w:pPr>
              <w:pStyle w:val="TableTextLeft"/>
              <w:spacing w:before="0" w:after="0"/>
              <w:rPr>
                <w:rFonts w:asciiTheme="minorHAnsi" w:hAnsiTheme="minorHAnsi" w:cstheme="minorHAnsi"/>
                <w:sz w:val="8"/>
                <w:szCs w:val="8"/>
              </w:rPr>
            </w:pPr>
            <w:r>
              <w:rPr>
                <w:noProof/>
              </w:rPr>
              <mc:AlternateContent>
                <mc:Choice Requires="wps">
                  <w:drawing>
                    <wp:anchor distT="0" distB="0" distL="114300" distR="114300" simplePos="0" relativeHeight="251658326" behindDoc="0" locked="0" layoutInCell="1" allowOverlap="1" wp14:anchorId="27853A3A" wp14:editId="680F13EE">
                      <wp:simplePos x="0" y="0"/>
                      <wp:positionH relativeFrom="column">
                        <wp:posOffset>1696187</wp:posOffset>
                      </wp:positionH>
                      <wp:positionV relativeFrom="paragraph">
                        <wp:posOffset>2581580</wp:posOffset>
                      </wp:positionV>
                      <wp:extent cx="607161" cy="197510"/>
                      <wp:effectExtent l="0" t="0" r="21590" b="12065"/>
                      <wp:wrapNone/>
                      <wp:docPr id="1954605117" name="Rectangle 1954605117"/>
                      <wp:cNvGraphicFramePr/>
                      <a:graphic xmlns:a="http://schemas.openxmlformats.org/drawingml/2006/main">
                        <a:graphicData uri="http://schemas.microsoft.com/office/word/2010/wordprocessingShape">
                          <wps:wsp>
                            <wps:cNvSpPr/>
                            <wps:spPr>
                              <a:xfrm>
                                <a:off x="0" y="0"/>
                                <a:ext cx="607161" cy="1975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0FC018" id="Rectangle 1954605117" o:spid="_x0000_s1026" style="position:absolute;margin-left:133.55pt;margin-top:203.25pt;width:47.8pt;height:15.5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58322" behindDoc="0" locked="0" layoutInCell="1" allowOverlap="1" wp14:anchorId="0BF6FC95" wp14:editId="0FB5D99F">
                      <wp:simplePos x="0" y="0"/>
                      <wp:positionH relativeFrom="column">
                        <wp:posOffset>386766</wp:posOffset>
                      </wp:positionH>
                      <wp:positionV relativeFrom="paragraph">
                        <wp:posOffset>2069517</wp:posOffset>
                      </wp:positionV>
                      <wp:extent cx="1521561" cy="160934"/>
                      <wp:effectExtent l="0" t="0" r="21590" b="10795"/>
                      <wp:wrapNone/>
                      <wp:docPr id="1954605084" name="Rectangle 1954605084"/>
                      <wp:cNvGraphicFramePr/>
                      <a:graphic xmlns:a="http://schemas.openxmlformats.org/drawingml/2006/main">
                        <a:graphicData uri="http://schemas.microsoft.com/office/word/2010/wordprocessingShape">
                          <wps:wsp>
                            <wps:cNvSpPr/>
                            <wps:spPr>
                              <a:xfrm>
                                <a:off x="0" y="0"/>
                                <a:ext cx="1521561" cy="16093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BC4C53" id="Rectangle 1954605084" o:spid="_x0000_s1026" style="position:absolute;margin-left:30.45pt;margin-top:162.95pt;width:119.8pt;height:12.6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DFgwIAAGk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58321" behindDoc="0" locked="0" layoutInCell="1" allowOverlap="1" wp14:anchorId="3BA26ED7" wp14:editId="2E1CBC4D">
                      <wp:simplePos x="0" y="0"/>
                      <wp:positionH relativeFrom="column">
                        <wp:posOffset>437972</wp:posOffset>
                      </wp:positionH>
                      <wp:positionV relativeFrom="paragraph">
                        <wp:posOffset>1579397</wp:posOffset>
                      </wp:positionV>
                      <wp:extent cx="892455" cy="190196"/>
                      <wp:effectExtent l="0" t="0" r="22225" b="19685"/>
                      <wp:wrapNone/>
                      <wp:docPr id="1954605083" name="Rectangle 1954605083"/>
                      <wp:cNvGraphicFramePr/>
                      <a:graphic xmlns:a="http://schemas.openxmlformats.org/drawingml/2006/main">
                        <a:graphicData uri="http://schemas.microsoft.com/office/word/2010/wordprocessingShape">
                          <wps:wsp>
                            <wps:cNvSpPr/>
                            <wps:spPr>
                              <a:xfrm>
                                <a:off x="0" y="0"/>
                                <a:ext cx="892455" cy="19019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CE743C6" id="Rectangle 1954605083" o:spid="_x0000_s1026" style="position:absolute;margin-left:34.5pt;margin-top:124.35pt;width:70.25pt;height: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58320" behindDoc="0" locked="0" layoutInCell="1" allowOverlap="1" wp14:anchorId="46C2F325" wp14:editId="7EB41C85">
                      <wp:simplePos x="0" y="0"/>
                      <wp:positionH relativeFrom="column">
                        <wp:posOffset>269723</wp:posOffset>
                      </wp:positionH>
                      <wp:positionV relativeFrom="paragraph">
                        <wp:posOffset>1030757</wp:posOffset>
                      </wp:positionV>
                      <wp:extent cx="1499616" cy="212141"/>
                      <wp:effectExtent l="0" t="0" r="24765" b="16510"/>
                      <wp:wrapNone/>
                      <wp:docPr id="1954605082" name="Rectangle 1954605082"/>
                      <wp:cNvGraphicFramePr/>
                      <a:graphic xmlns:a="http://schemas.openxmlformats.org/drawingml/2006/main">
                        <a:graphicData uri="http://schemas.microsoft.com/office/word/2010/wordprocessingShape">
                          <wps:wsp>
                            <wps:cNvSpPr/>
                            <wps:spPr>
                              <a:xfrm>
                                <a:off x="0" y="0"/>
                                <a:ext cx="1499616" cy="21214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599A09" id="Rectangle 1954605082" o:spid="_x0000_s1026" style="position:absolute;margin-left:21.25pt;margin-top:81.15pt;width:118.1pt;height:16.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" filled="f" strokecolor="red" strokeweight="1pt"/>
                  </w:pict>
                </mc:Fallback>
              </mc:AlternateContent>
            </w:r>
            <w:r w:rsidR="00232887">
              <w:rPr>
                <w:noProof/>
              </w:rPr>
              <w:drawing>
                <wp:inline distT="0" distB="0" distL="0" distR="0" wp14:anchorId="09D1EB36" wp14:editId="3B6DA5BF">
                  <wp:extent cx="3608954" cy="2860243"/>
                  <wp:effectExtent l="0" t="0" r="0" b="0"/>
                  <wp:docPr id="1954605077" name="Picture 19546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611861" cy="2862547"/>
                          </a:xfrm>
                          <a:prstGeom prst="rect">
                            <a:avLst/>
                          </a:prstGeom>
                        </pic:spPr>
                      </pic:pic>
                    </a:graphicData>
                  </a:graphic>
                </wp:inline>
              </w:drawing>
            </w:r>
          </w:p>
        </w:tc>
      </w:tr>
      <w:tr w:rsidR="00B05C4E" w:rsidRPr="00CF7A96" w14:paraId="71641070" w14:textId="77777777" w:rsidTr="002B3770">
        <w:trPr>
          <w:jc w:val="left"/>
        </w:trPr>
        <w:tc>
          <w:tcPr>
            <w:tcW w:w="428" w:type="dxa"/>
            <w:vAlign w:val="top"/>
          </w:tcPr>
          <w:p w14:paraId="5026495A" w14:textId="19A041CC" w:rsidR="00B05C4E" w:rsidRPr="0043334E" w:rsidRDefault="00634532" w:rsidP="00742C3E">
            <w:pPr>
              <w:pStyle w:val="TableTextLeft"/>
              <w:spacing w:before="0" w:after="0"/>
            </w:pPr>
            <w:r>
              <w:t>3</w:t>
            </w:r>
          </w:p>
        </w:tc>
        <w:tc>
          <w:tcPr>
            <w:tcW w:w="3356" w:type="dxa"/>
            <w:vAlign w:val="top"/>
          </w:tcPr>
          <w:p w14:paraId="67D8DB88" w14:textId="3AF29365" w:rsidR="00B05C4E" w:rsidRPr="00634532" w:rsidRDefault="00634532" w:rsidP="00742C3E">
            <w:pPr>
              <w:pStyle w:val="TableTextLeft"/>
              <w:spacing w:before="0" w:after="0"/>
              <w:rPr>
                <w:rFonts w:asciiTheme="minorHAnsi" w:hAnsiTheme="minorHAnsi" w:cstheme="minorHAnsi"/>
                <w:szCs w:val="18"/>
              </w:rPr>
            </w:pPr>
            <w:r w:rsidRPr="00634532">
              <w:rPr>
                <w:rFonts w:asciiTheme="minorHAnsi" w:hAnsiTheme="minorHAnsi" w:cstheme="minorHAnsi"/>
                <w:szCs w:val="18"/>
              </w:rPr>
              <w:t xml:space="preserve">Select the </w:t>
            </w:r>
            <w:r w:rsidRPr="00DE36E7">
              <w:rPr>
                <w:rFonts w:asciiTheme="minorHAnsi" w:hAnsiTheme="minorHAnsi" w:cstheme="minorHAnsi"/>
                <w:b/>
                <w:szCs w:val="18"/>
              </w:rPr>
              <w:t>highlighted permissions</w:t>
            </w:r>
            <w:r w:rsidRPr="00634532">
              <w:rPr>
                <w:rFonts w:asciiTheme="minorHAnsi" w:hAnsiTheme="minorHAnsi" w:cstheme="minorHAnsi"/>
                <w:szCs w:val="18"/>
              </w:rPr>
              <w:t xml:space="preserve"> and complete the process</w:t>
            </w:r>
          </w:p>
        </w:tc>
        <w:tc>
          <w:tcPr>
            <w:tcW w:w="6666" w:type="dxa"/>
            <w:vAlign w:val="top"/>
          </w:tcPr>
          <w:p w14:paraId="4DE55EF1" w14:textId="77777777" w:rsidR="00B05C4E" w:rsidRDefault="00B05C4E" w:rsidP="00380B69">
            <w:pPr>
              <w:pStyle w:val="TableTextLeft"/>
              <w:spacing w:before="0" w:after="0"/>
              <w:rPr>
                <w:rFonts w:asciiTheme="minorHAnsi" w:hAnsiTheme="minorHAnsi" w:cstheme="minorHAnsi"/>
                <w:sz w:val="8"/>
                <w:szCs w:val="8"/>
              </w:rPr>
            </w:pPr>
          </w:p>
          <w:p w14:paraId="5B826710" w14:textId="77777777" w:rsidR="002B3770" w:rsidRDefault="00263A2C" w:rsidP="00380B69">
            <w:pPr>
              <w:pStyle w:val="TableTextLeft"/>
              <w:spacing w:before="0" w:after="0"/>
              <w:rPr>
                <w:rFonts w:asciiTheme="minorHAnsi" w:hAnsiTheme="minorHAnsi" w:cstheme="minorHAnsi"/>
                <w:sz w:val="8"/>
                <w:szCs w:val="8"/>
              </w:rPr>
            </w:pPr>
            <w:r>
              <w:rPr>
                <w:noProof/>
              </w:rPr>
              <mc:AlternateContent>
                <mc:Choice Requires="wps">
                  <w:drawing>
                    <wp:anchor distT="0" distB="0" distL="114300" distR="114300" simplePos="0" relativeHeight="251658325" behindDoc="0" locked="0" layoutInCell="1" allowOverlap="1" wp14:anchorId="634256D5" wp14:editId="30F7372E">
                      <wp:simplePos x="0" y="0"/>
                      <wp:positionH relativeFrom="column">
                        <wp:posOffset>255092</wp:posOffset>
                      </wp:positionH>
                      <wp:positionV relativeFrom="paragraph">
                        <wp:posOffset>1893722</wp:posOffset>
                      </wp:positionV>
                      <wp:extent cx="1141171" cy="182880"/>
                      <wp:effectExtent l="0" t="0" r="20955" b="26670"/>
                      <wp:wrapNone/>
                      <wp:docPr id="1954605116" name="Rectangle 1954605116"/>
                      <wp:cNvGraphicFramePr/>
                      <a:graphic xmlns:a="http://schemas.openxmlformats.org/drawingml/2006/main">
                        <a:graphicData uri="http://schemas.microsoft.com/office/word/2010/wordprocessingShape">
                          <wps:wsp>
                            <wps:cNvSpPr/>
                            <wps:spPr>
                              <a:xfrm>
                                <a:off x="0" y="0"/>
                                <a:ext cx="1141171" cy="1828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60F36FC" id="Rectangle 1954605116" o:spid="_x0000_s1026" style="position:absolute;margin-left:20.1pt;margin-top:149.1pt;width:89.85pt;height:14.4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58323" behindDoc="0" locked="0" layoutInCell="1" allowOverlap="1" wp14:anchorId="37BF54D9" wp14:editId="777B3179">
                      <wp:simplePos x="0" y="0"/>
                      <wp:positionH relativeFrom="column">
                        <wp:posOffset>225831</wp:posOffset>
                      </wp:positionH>
                      <wp:positionV relativeFrom="paragraph">
                        <wp:posOffset>876910</wp:posOffset>
                      </wp:positionV>
                      <wp:extent cx="526695" cy="175564"/>
                      <wp:effectExtent l="0" t="0" r="26035" b="15240"/>
                      <wp:wrapNone/>
                      <wp:docPr id="1954605087" name="Rectangle 1954605087"/>
                      <wp:cNvGraphicFramePr/>
                      <a:graphic xmlns:a="http://schemas.openxmlformats.org/drawingml/2006/main">
                        <a:graphicData uri="http://schemas.microsoft.com/office/word/2010/wordprocessingShape">
                          <wps:wsp>
                            <wps:cNvSpPr/>
                            <wps:spPr>
                              <a:xfrm>
                                <a:off x="0" y="0"/>
                                <a:ext cx="526695" cy="17556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5EDD4F6" id="Rectangle 1954605087" o:spid="_x0000_s1026" style="position:absolute;margin-left:17.8pt;margin-top:69.05pt;width:41.45pt;height:13.8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58324" behindDoc="0" locked="0" layoutInCell="1" allowOverlap="1" wp14:anchorId="1D9FA2E1" wp14:editId="35C11983">
                      <wp:simplePos x="0" y="0"/>
                      <wp:positionH relativeFrom="column">
                        <wp:posOffset>225830</wp:posOffset>
                      </wp:positionH>
                      <wp:positionV relativeFrom="paragraph">
                        <wp:posOffset>1184148</wp:posOffset>
                      </wp:positionV>
                      <wp:extent cx="1697127" cy="190195"/>
                      <wp:effectExtent l="0" t="0" r="17780" b="19685"/>
                      <wp:wrapNone/>
                      <wp:docPr id="1954605110" name="Rectangle 1954605110"/>
                      <wp:cNvGraphicFramePr/>
                      <a:graphic xmlns:a="http://schemas.openxmlformats.org/drawingml/2006/main">
                        <a:graphicData uri="http://schemas.microsoft.com/office/word/2010/wordprocessingShape">
                          <wps:wsp>
                            <wps:cNvSpPr/>
                            <wps:spPr>
                              <a:xfrm>
                                <a:off x="0" y="0"/>
                                <a:ext cx="1697127" cy="1901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60800E0" id="Rectangle 1954605110" o:spid="_x0000_s1026" style="position:absolute;margin-left:17.8pt;margin-top:93.25pt;width:133.65pt;height:1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" filled="f" strokecolor="red" strokeweight="1pt"/>
                  </w:pict>
                </mc:Fallback>
              </mc:AlternateContent>
            </w:r>
            <w:r w:rsidR="002B3770">
              <w:rPr>
                <w:noProof/>
              </w:rPr>
              <w:drawing>
                <wp:inline distT="0" distB="0" distL="0" distR="0" wp14:anchorId="757F054F" wp14:editId="22785D9F">
                  <wp:extent cx="3611302" cy="2836850"/>
                  <wp:effectExtent l="0" t="0" r="8255" b="1905"/>
                  <wp:docPr id="1954605078" name="Picture 195460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617348" cy="2841600"/>
                          </a:xfrm>
                          <a:prstGeom prst="rect">
                            <a:avLst/>
                          </a:prstGeom>
                        </pic:spPr>
                      </pic:pic>
                    </a:graphicData>
                  </a:graphic>
                </wp:inline>
              </w:drawing>
            </w:r>
          </w:p>
          <w:p w14:paraId="056AE872" w14:textId="170CA77F" w:rsidR="00B05C4E" w:rsidRPr="006334FD" w:rsidRDefault="00B05C4E" w:rsidP="00742C3E">
            <w:pPr>
              <w:pStyle w:val="TableTextLeft"/>
              <w:spacing w:before="0" w:after="0"/>
              <w:rPr>
                <w:rFonts w:asciiTheme="minorHAnsi" w:hAnsiTheme="minorHAnsi" w:cstheme="minorHAnsi"/>
                <w:sz w:val="8"/>
                <w:szCs w:val="8"/>
              </w:rPr>
            </w:pPr>
          </w:p>
        </w:tc>
      </w:tr>
    </w:tbl>
    <w:p w14:paraId="35ED930B" w14:textId="2325DA1E" w:rsidR="00B05C4E" w:rsidRDefault="00B05C4E" w:rsidP="00B05C4E"/>
    <w:p w14:paraId="5835DF1C" w14:textId="77777777" w:rsidR="00B05C4E" w:rsidRDefault="00B05C4E" w:rsidP="00B05C4E">
      <w:pPr>
        <w:pStyle w:val="Heading5"/>
      </w:pPr>
      <w:r>
        <w:t>Groups</w:t>
      </w:r>
    </w:p>
    <w:p w14:paraId="25BD0738" w14:textId="77777777" w:rsidR="00B05C4E" w:rsidRDefault="00B05C4E" w:rsidP="00D14D52">
      <w:pPr>
        <w:pStyle w:val="Heading6"/>
        <w:ind w:left="1134"/>
      </w:pPr>
      <w:r>
        <w:t>Naming Convention</w:t>
      </w:r>
    </w:p>
    <w:p w14:paraId="5FCAC536" w14:textId="77777777" w:rsidR="00B05C4E" w:rsidRDefault="00B05C4E" w:rsidP="00B05C4E">
      <w:r>
        <w:t>The following naming convention is followed to create the AD groups for Azure Virtual Desktop environment:</w:t>
      </w:r>
    </w:p>
    <w:p w14:paraId="00FC889B" w14:textId="77777777" w:rsidR="00B05C4E" w:rsidRPr="00B2615C" w:rsidRDefault="00B05C4E" w:rsidP="00B05C4E">
      <w:pPr>
        <w:rPr>
          <w:sz w:val="8"/>
          <w:szCs w:val="10"/>
        </w:rPr>
      </w:pPr>
    </w:p>
    <w:tbl>
      <w:tblPr>
        <w:tblStyle w:val="AvanadeDefaultTable"/>
        <w:tblW w:w="10316" w:type="dxa"/>
        <w:jc w:val="left"/>
        <w:tblInd w:w="-8" w:type="dxa"/>
        <w:tblLook w:val="04A0" w:firstRow="1" w:lastRow="0" w:firstColumn="1" w:lastColumn="0" w:noHBand="0" w:noVBand="1"/>
      </w:tblPr>
      <w:tblGrid>
        <w:gridCol w:w="2403"/>
        <w:gridCol w:w="2261"/>
        <w:gridCol w:w="5652"/>
      </w:tblGrid>
      <w:tr w:rsidR="00B05C4E" w:rsidRPr="00407523" w14:paraId="295A6B82" w14:textId="77777777" w:rsidTr="00C543B0">
        <w:trPr>
          <w:cnfStyle w:val="100000000000" w:firstRow="1" w:lastRow="0" w:firstColumn="0" w:lastColumn="0" w:oddVBand="0" w:evenVBand="0" w:oddHBand="0" w:evenHBand="0" w:firstRowFirstColumn="0" w:firstRowLastColumn="0" w:lastRowFirstColumn="0" w:lastRowLastColumn="0"/>
          <w:trHeight w:val="288"/>
          <w:jc w:val="left"/>
        </w:trPr>
        <w:tc>
          <w:tcPr>
            <w:tcW w:w="2403" w:type="dxa"/>
            <w:noWrap/>
            <w:hideMark/>
          </w:tcPr>
          <w:p w14:paraId="73114991"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Attribute</w:t>
            </w:r>
          </w:p>
        </w:tc>
        <w:tc>
          <w:tcPr>
            <w:tcW w:w="2261" w:type="dxa"/>
            <w:noWrap/>
            <w:hideMark/>
          </w:tcPr>
          <w:p w14:paraId="794046C5"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Value</w:t>
            </w:r>
          </w:p>
        </w:tc>
        <w:tc>
          <w:tcPr>
            <w:tcW w:w="5652" w:type="dxa"/>
            <w:noWrap/>
            <w:hideMark/>
          </w:tcPr>
          <w:p w14:paraId="31E7EC21" w14:textId="77777777" w:rsidR="00B05C4E" w:rsidRPr="00407523" w:rsidRDefault="00B05C4E" w:rsidP="00742C3E">
            <w:pPr>
              <w:rPr>
                <w:rFonts w:ascii="Calibri" w:eastAsia="Times New Roman" w:hAnsi="Calibri" w:cs="Calibri"/>
                <w:bCs/>
                <w:sz w:val="22"/>
                <w:lang w:val="en-AU" w:eastAsia="en-AU"/>
              </w:rPr>
            </w:pPr>
            <w:r>
              <w:rPr>
                <w:rFonts w:ascii="Calibri" w:eastAsia="Times New Roman" w:hAnsi="Calibri" w:cs="Calibri"/>
                <w:bCs/>
                <w:sz w:val="22"/>
                <w:lang w:val="en-AU" w:eastAsia="en-AU"/>
              </w:rPr>
              <w:t>Definition</w:t>
            </w:r>
          </w:p>
        </w:tc>
      </w:tr>
      <w:tr w:rsidR="00B05C4E" w:rsidRPr="00407523" w14:paraId="4AE57D4C" w14:textId="77777777" w:rsidTr="00247756">
        <w:trPr>
          <w:trHeight w:val="288"/>
          <w:jc w:val="left"/>
        </w:trPr>
        <w:tc>
          <w:tcPr>
            <w:tcW w:w="2403" w:type="dxa"/>
            <w:noWrap/>
            <w:hideMark/>
          </w:tcPr>
          <w:p w14:paraId="0CDB1293"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Group Type</w:t>
            </w:r>
          </w:p>
        </w:tc>
        <w:tc>
          <w:tcPr>
            <w:tcW w:w="2261" w:type="dxa"/>
            <w:noWrap/>
            <w:hideMark/>
          </w:tcPr>
          <w:p w14:paraId="4B645BA8"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DG or SG</w:t>
            </w:r>
          </w:p>
        </w:tc>
        <w:tc>
          <w:tcPr>
            <w:tcW w:w="5652" w:type="dxa"/>
            <w:noWrap/>
            <w:hideMark/>
          </w:tcPr>
          <w:p w14:paraId="641D1618"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Device Group or Security Group</w:t>
            </w:r>
          </w:p>
        </w:tc>
      </w:tr>
      <w:tr w:rsidR="00B05C4E" w:rsidRPr="00407523" w14:paraId="372268DD"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610499A2"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Separator</w:t>
            </w:r>
          </w:p>
        </w:tc>
        <w:tc>
          <w:tcPr>
            <w:tcW w:w="7913" w:type="dxa"/>
            <w:gridSpan w:val="2"/>
            <w:noWrap/>
          </w:tcPr>
          <w:p w14:paraId="0886D191"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w:t>
            </w:r>
          </w:p>
        </w:tc>
      </w:tr>
      <w:tr w:rsidR="00B05C4E" w:rsidRPr="00407523" w14:paraId="53675F10" w14:textId="77777777" w:rsidTr="00247756">
        <w:trPr>
          <w:trHeight w:val="288"/>
          <w:jc w:val="left"/>
        </w:trPr>
        <w:tc>
          <w:tcPr>
            <w:tcW w:w="2403" w:type="dxa"/>
            <w:noWrap/>
          </w:tcPr>
          <w:p w14:paraId="3E1DC12C"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Source</w:t>
            </w:r>
          </w:p>
        </w:tc>
        <w:tc>
          <w:tcPr>
            <w:tcW w:w="2261" w:type="dxa"/>
            <w:noWrap/>
          </w:tcPr>
          <w:p w14:paraId="16889B7D"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AA or AD</w:t>
            </w:r>
          </w:p>
        </w:tc>
        <w:tc>
          <w:tcPr>
            <w:tcW w:w="5652" w:type="dxa"/>
            <w:noWrap/>
          </w:tcPr>
          <w:p w14:paraId="11C1D079"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Azure AD or Active Directory</w:t>
            </w:r>
          </w:p>
        </w:tc>
      </w:tr>
      <w:tr w:rsidR="00B05C4E" w:rsidRPr="00407523" w14:paraId="74974D88"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3FB6CFFD"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Separator</w:t>
            </w:r>
          </w:p>
        </w:tc>
        <w:tc>
          <w:tcPr>
            <w:tcW w:w="7913" w:type="dxa"/>
            <w:gridSpan w:val="2"/>
            <w:noWrap/>
          </w:tcPr>
          <w:p w14:paraId="6355FB51"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w:t>
            </w:r>
          </w:p>
        </w:tc>
      </w:tr>
      <w:tr w:rsidR="00B05C4E" w:rsidRPr="00407523" w14:paraId="089409B4" w14:textId="77777777" w:rsidTr="00247756">
        <w:trPr>
          <w:trHeight w:val="288"/>
          <w:jc w:val="left"/>
        </w:trPr>
        <w:tc>
          <w:tcPr>
            <w:tcW w:w="2403" w:type="dxa"/>
            <w:noWrap/>
          </w:tcPr>
          <w:p w14:paraId="6B8644F4"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Business Unit or Function</w:t>
            </w:r>
          </w:p>
        </w:tc>
        <w:tc>
          <w:tcPr>
            <w:tcW w:w="2261" w:type="dxa"/>
            <w:noWrap/>
          </w:tcPr>
          <w:p w14:paraId="191029DF"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OPS</w:t>
            </w:r>
          </w:p>
        </w:tc>
        <w:tc>
          <w:tcPr>
            <w:tcW w:w="5652" w:type="dxa"/>
            <w:noWrap/>
          </w:tcPr>
          <w:p w14:paraId="1C2312C6"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Operations for on-going maintenance</w:t>
            </w:r>
          </w:p>
        </w:tc>
      </w:tr>
      <w:tr w:rsidR="00B05C4E" w:rsidRPr="00407523" w14:paraId="5D9D1206"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3244F4B7"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Separator</w:t>
            </w:r>
          </w:p>
        </w:tc>
        <w:tc>
          <w:tcPr>
            <w:tcW w:w="7913" w:type="dxa"/>
            <w:gridSpan w:val="2"/>
            <w:noWrap/>
          </w:tcPr>
          <w:p w14:paraId="1A6CDE69" w14:textId="77777777" w:rsidR="00B05C4E" w:rsidRPr="008731F4" w:rsidRDefault="00B05C4E" w:rsidP="00742C3E">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w:t>
            </w:r>
          </w:p>
        </w:tc>
      </w:tr>
      <w:tr w:rsidR="00B05C4E" w:rsidRPr="00407523" w14:paraId="6E806CAA" w14:textId="77777777" w:rsidTr="00247756">
        <w:trPr>
          <w:trHeight w:val="288"/>
          <w:jc w:val="left"/>
        </w:trPr>
        <w:tc>
          <w:tcPr>
            <w:tcW w:w="2403" w:type="dxa"/>
            <w:noWrap/>
          </w:tcPr>
          <w:p w14:paraId="6DC94CA4"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Function</w:t>
            </w:r>
          </w:p>
        </w:tc>
        <w:tc>
          <w:tcPr>
            <w:tcW w:w="2261" w:type="dxa"/>
            <w:noWrap/>
          </w:tcPr>
          <w:p w14:paraId="5E8E0EF6" w14:textId="21D72741" w:rsidR="00B05C4E" w:rsidRPr="008731F4" w:rsidRDefault="00DC708F" w:rsidP="00742C3E">
            <w:pPr>
              <w:pStyle w:val="TableTextLeft"/>
              <w:spacing w:before="0" w:after="0"/>
              <w:rPr>
                <w:rFonts w:asciiTheme="minorHAnsi" w:hAnsiTheme="minorHAnsi" w:cstheme="minorHAnsi"/>
                <w:szCs w:val="18"/>
              </w:rPr>
            </w:pPr>
            <w:r>
              <w:rPr>
                <w:rFonts w:asciiTheme="minorHAnsi" w:hAnsiTheme="minorHAnsi" w:cstheme="minorHAnsi"/>
                <w:szCs w:val="18"/>
              </w:rPr>
              <w:t>&lt;fu</w:t>
            </w:r>
            <w:r w:rsidR="00B05C4E" w:rsidRPr="008731F4">
              <w:rPr>
                <w:rFonts w:asciiTheme="minorHAnsi" w:hAnsiTheme="minorHAnsi" w:cstheme="minorHAnsi"/>
                <w:szCs w:val="18"/>
              </w:rPr>
              <w:t>nction&gt;</w:t>
            </w:r>
          </w:p>
        </w:tc>
        <w:tc>
          <w:tcPr>
            <w:tcW w:w="5652" w:type="dxa"/>
            <w:noWrap/>
          </w:tcPr>
          <w:p w14:paraId="0AE0D60D" w14:textId="77777777" w:rsidR="00B05C4E" w:rsidRPr="008731F4" w:rsidRDefault="00B05C4E" w:rsidP="00742C3E">
            <w:pPr>
              <w:pStyle w:val="TableTextLeft"/>
              <w:spacing w:before="0" w:after="0"/>
              <w:rPr>
                <w:rFonts w:asciiTheme="minorHAnsi" w:hAnsiTheme="minorHAnsi" w:cstheme="minorHAnsi"/>
                <w:szCs w:val="18"/>
              </w:rPr>
            </w:pPr>
            <w:r w:rsidRPr="008731F4">
              <w:rPr>
                <w:rFonts w:asciiTheme="minorHAnsi" w:hAnsiTheme="minorHAnsi" w:cstheme="minorHAnsi"/>
                <w:szCs w:val="18"/>
              </w:rPr>
              <w:t>Function or purpose (57 characters max)</w:t>
            </w:r>
          </w:p>
        </w:tc>
      </w:tr>
      <w:tr w:rsidR="00DC708F" w:rsidRPr="00407523" w14:paraId="6309BA24"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498A7A18" w14:textId="0F81048E" w:rsidR="00DC708F" w:rsidRPr="008731F4" w:rsidRDefault="00DC708F" w:rsidP="00742C3E">
            <w:pPr>
              <w:pStyle w:val="TableTextLeft"/>
              <w:spacing w:before="0" w:after="0"/>
              <w:rPr>
                <w:rFonts w:asciiTheme="minorHAnsi" w:hAnsiTheme="minorHAnsi" w:cstheme="minorHAnsi"/>
                <w:szCs w:val="18"/>
              </w:rPr>
            </w:pPr>
            <w:r>
              <w:rPr>
                <w:rFonts w:asciiTheme="minorHAnsi" w:hAnsiTheme="minorHAnsi" w:cstheme="minorHAnsi"/>
                <w:szCs w:val="18"/>
              </w:rPr>
              <w:t>Example 2</w:t>
            </w:r>
            <w:r w:rsidR="00B66FA5">
              <w:rPr>
                <w:rFonts w:asciiTheme="minorHAnsi" w:hAnsiTheme="minorHAnsi" w:cstheme="minorHAnsi"/>
                <w:szCs w:val="18"/>
              </w:rPr>
              <w:t xml:space="preserve"> (</w:t>
            </w:r>
            <w:r w:rsidR="00416811">
              <w:rPr>
                <w:rFonts w:asciiTheme="minorHAnsi" w:hAnsiTheme="minorHAnsi" w:cstheme="minorHAnsi"/>
                <w:szCs w:val="18"/>
              </w:rPr>
              <w:t>user-based</w:t>
            </w:r>
            <w:r w:rsidR="00E428B0">
              <w:rPr>
                <w:rFonts w:asciiTheme="minorHAnsi" w:hAnsiTheme="minorHAnsi" w:cstheme="minorHAnsi"/>
                <w:szCs w:val="18"/>
              </w:rPr>
              <w:t xml:space="preserve"> </w:t>
            </w:r>
            <w:r w:rsidR="00257383">
              <w:rPr>
                <w:rFonts w:asciiTheme="minorHAnsi" w:hAnsiTheme="minorHAnsi" w:cstheme="minorHAnsi"/>
                <w:szCs w:val="18"/>
              </w:rPr>
              <w:t xml:space="preserve">AD groups in </w:t>
            </w:r>
            <w:r w:rsidR="00B66FA5">
              <w:rPr>
                <w:rFonts w:asciiTheme="minorHAnsi" w:hAnsiTheme="minorHAnsi" w:cstheme="minorHAnsi"/>
                <w:szCs w:val="18"/>
              </w:rPr>
              <w:t xml:space="preserve">Partner Operate </w:t>
            </w:r>
            <w:r w:rsidR="00E428B0">
              <w:rPr>
                <w:rFonts w:asciiTheme="minorHAnsi" w:hAnsiTheme="minorHAnsi" w:cstheme="minorHAnsi"/>
                <w:szCs w:val="18"/>
              </w:rPr>
              <w:t>Teams persona)</w:t>
            </w:r>
          </w:p>
        </w:tc>
        <w:tc>
          <w:tcPr>
            <w:tcW w:w="7913" w:type="dxa"/>
            <w:gridSpan w:val="2"/>
            <w:noWrap/>
          </w:tcPr>
          <w:p w14:paraId="607AD351" w14:textId="2CA2234B" w:rsidR="00301B1E" w:rsidRPr="008731F4" w:rsidRDefault="00DC708F" w:rsidP="00742C3E">
            <w:pPr>
              <w:pStyle w:val="TableTextLeft"/>
              <w:spacing w:before="0" w:after="0"/>
              <w:rPr>
                <w:rFonts w:asciiTheme="minorHAnsi" w:hAnsiTheme="minorHAnsi" w:cstheme="minorHAnsi"/>
                <w:szCs w:val="18"/>
              </w:rPr>
            </w:pPr>
            <w:r>
              <w:rPr>
                <w:rFonts w:asciiTheme="minorHAnsi" w:hAnsiTheme="minorHAnsi" w:cstheme="minorHAnsi"/>
                <w:szCs w:val="18"/>
              </w:rPr>
              <w:t>SG-AD-OPS-EDC-</w:t>
            </w:r>
            <w:proofErr w:type="spellStart"/>
            <w:r>
              <w:rPr>
                <w:rFonts w:asciiTheme="minorHAnsi" w:hAnsiTheme="minorHAnsi" w:cstheme="minorHAnsi"/>
                <w:szCs w:val="18"/>
              </w:rPr>
              <w:t>AVDPersonalUsers</w:t>
            </w:r>
            <w:proofErr w:type="spellEnd"/>
          </w:p>
        </w:tc>
      </w:tr>
      <w:tr w:rsidR="00301B1E" w:rsidRPr="00407523" w14:paraId="79ADA7FD" w14:textId="77777777" w:rsidTr="00247756">
        <w:trPr>
          <w:trHeight w:val="288"/>
          <w:jc w:val="left"/>
        </w:trPr>
        <w:tc>
          <w:tcPr>
            <w:tcW w:w="2403" w:type="dxa"/>
            <w:noWrap/>
          </w:tcPr>
          <w:p w14:paraId="3570BD2A" w14:textId="3AEEB67E" w:rsidR="00301B1E" w:rsidRDefault="00301B1E" w:rsidP="00742C3E">
            <w:pPr>
              <w:pStyle w:val="TableTextLeft"/>
              <w:spacing w:before="0" w:after="0"/>
              <w:rPr>
                <w:rFonts w:asciiTheme="minorHAnsi" w:hAnsiTheme="minorHAnsi" w:cstheme="minorHAnsi"/>
                <w:szCs w:val="18"/>
              </w:rPr>
            </w:pPr>
            <w:r>
              <w:rPr>
                <w:rFonts w:asciiTheme="minorHAnsi" w:hAnsiTheme="minorHAnsi" w:cstheme="minorHAnsi"/>
                <w:szCs w:val="18"/>
              </w:rPr>
              <w:t>Example 3</w:t>
            </w:r>
            <w:r w:rsidR="00E7538E">
              <w:rPr>
                <w:rFonts w:asciiTheme="minorHAnsi" w:hAnsiTheme="minorHAnsi" w:cstheme="minorHAnsi"/>
                <w:szCs w:val="18"/>
              </w:rPr>
              <w:t xml:space="preserve"> (</w:t>
            </w:r>
            <w:r w:rsidR="00E428B0">
              <w:rPr>
                <w:rFonts w:asciiTheme="minorHAnsi" w:hAnsiTheme="minorHAnsi" w:cstheme="minorHAnsi"/>
                <w:szCs w:val="18"/>
              </w:rPr>
              <w:t xml:space="preserve">user-based AD groups in </w:t>
            </w:r>
            <w:r w:rsidR="00E7538E">
              <w:rPr>
                <w:rFonts w:asciiTheme="minorHAnsi" w:hAnsiTheme="minorHAnsi" w:cstheme="minorHAnsi"/>
                <w:szCs w:val="18"/>
              </w:rPr>
              <w:t>CFS Offshore User persona)</w:t>
            </w:r>
          </w:p>
        </w:tc>
        <w:tc>
          <w:tcPr>
            <w:tcW w:w="7913" w:type="dxa"/>
            <w:gridSpan w:val="2"/>
            <w:noWrap/>
          </w:tcPr>
          <w:p w14:paraId="4115BAD7" w14:textId="4B1E0E31" w:rsidR="00301B1E" w:rsidRDefault="00301B1E" w:rsidP="00742C3E">
            <w:pPr>
              <w:pStyle w:val="TableTextLeft"/>
              <w:spacing w:before="0" w:after="0"/>
              <w:rPr>
                <w:rFonts w:asciiTheme="minorHAnsi" w:hAnsiTheme="minorHAnsi" w:cstheme="minorHAnsi"/>
                <w:szCs w:val="18"/>
              </w:rPr>
            </w:pPr>
            <w:r>
              <w:rPr>
                <w:rFonts w:asciiTheme="minorHAnsi" w:hAnsiTheme="minorHAnsi" w:cstheme="minorHAnsi"/>
                <w:szCs w:val="18"/>
              </w:rPr>
              <w:t>SG-AD-OPS-SDC-CFS-</w:t>
            </w:r>
            <w:proofErr w:type="spellStart"/>
            <w:r>
              <w:rPr>
                <w:rFonts w:asciiTheme="minorHAnsi" w:hAnsiTheme="minorHAnsi" w:cstheme="minorHAnsi"/>
                <w:szCs w:val="18"/>
              </w:rPr>
              <w:t>AVDSharedUsers</w:t>
            </w:r>
            <w:proofErr w:type="spellEnd"/>
          </w:p>
        </w:tc>
      </w:tr>
    </w:tbl>
    <w:p w14:paraId="429C1BEC" w14:textId="77777777" w:rsidR="00B05C4E" w:rsidRDefault="00B05C4E" w:rsidP="00B05C4E">
      <w:pPr>
        <w:rPr>
          <w:sz w:val="10"/>
          <w:szCs w:val="12"/>
        </w:rPr>
      </w:pPr>
    </w:p>
    <w:p w14:paraId="79E804D9" w14:textId="77777777" w:rsidR="00B05C4E" w:rsidRDefault="00B05C4E" w:rsidP="00796C1A">
      <w:pPr>
        <w:pStyle w:val="Heading6"/>
        <w:ind w:left="1134"/>
      </w:pPr>
      <w:r>
        <w:t>Active Directory Groups</w:t>
      </w:r>
    </w:p>
    <w:p w14:paraId="550EEA0C" w14:textId="77777777" w:rsidR="00B05C4E" w:rsidRPr="002271F6" w:rsidRDefault="00B05C4E" w:rsidP="00B05C4E">
      <w:pPr>
        <w:rPr>
          <w:b/>
          <w:bCs/>
        </w:rPr>
      </w:pPr>
      <w:r w:rsidRPr="002271F6">
        <w:rPr>
          <w:b/>
          <w:bCs/>
        </w:rPr>
        <w:t>Steps:</w:t>
      </w:r>
    </w:p>
    <w:p w14:paraId="3835B9E2" w14:textId="77777777" w:rsidR="00B05C4E" w:rsidRDefault="00B05C4E" w:rsidP="00B05C4E">
      <w:pPr>
        <w:spacing w:line="240" w:lineRule="auto"/>
      </w:pPr>
      <w:r>
        <w:t>The following are the example steps to create a Security group in Active Directory. This is the sequence of steps that were followed to create the Security groups in Azure AD mentioned further in this section:</w:t>
      </w:r>
    </w:p>
    <w:p w14:paraId="0028DFAF" w14:textId="77777777" w:rsidR="00B05C4E" w:rsidRDefault="00B05C4E" w:rsidP="00B05C4E">
      <w:pPr>
        <w:spacing w:line="240" w:lineRule="auto"/>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54A5B562" w14:textId="77777777" w:rsidTr="00742C3E">
        <w:trPr>
          <w:cantSplit/>
          <w:jc w:val="center"/>
        </w:trPr>
        <w:tc>
          <w:tcPr>
            <w:tcW w:w="859" w:type="dxa"/>
            <w:shd w:val="clear" w:color="auto" w:fill="9E120E" w:themeFill="accent4"/>
          </w:tcPr>
          <w:p w14:paraId="3B19E21D" w14:textId="77777777" w:rsidR="00B05C4E" w:rsidRPr="00AA71CD" w:rsidRDefault="00B05C4E" w:rsidP="00742C3E">
            <w:pPr>
              <w:spacing w:after="140"/>
              <w:jc w:val="center"/>
              <w:rPr>
                <w:rFonts w:eastAsia="Arial"/>
                <w:b/>
                <w:color w:val="333333"/>
                <w:sz w:val="56"/>
                <w:szCs w:val="56"/>
              </w:rPr>
            </w:pPr>
            <w:r>
              <w:rPr>
                <w:noProof/>
              </w:rPr>
              <w:drawing>
                <wp:inline distT="0" distB="0" distL="0" distR="0" wp14:anchorId="52D2A8A1" wp14:editId="769BFBBB">
                  <wp:extent cx="408433" cy="408433"/>
                  <wp:effectExtent l="0" t="0" r="0" b="0"/>
                  <wp:docPr id="195460499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B044C73"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EF5BECE" w14:textId="77777777" w:rsidR="00B05C4E" w:rsidRPr="00AA71CD" w:rsidRDefault="00B05C4E"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These steps </w:t>
            </w:r>
            <w:r w:rsidRPr="00844AEA">
              <w:rPr>
                <w:rFonts w:eastAsia="Calibri" w:cstheme="minorHAnsi"/>
                <w:i/>
                <w:iCs/>
                <w:color w:val="333333"/>
                <w:szCs w:val="24"/>
                <w:lang w:val="en-GB" w:eastAsia="en-GB"/>
              </w:rPr>
              <w:t>apply to both non-production and production environments</w:t>
            </w:r>
            <w:r>
              <w:rPr>
                <w:rFonts w:eastAsia="Calibri" w:cstheme="minorHAnsi"/>
                <w:i/>
                <w:iCs/>
                <w:color w:val="333333"/>
                <w:szCs w:val="24"/>
                <w:lang w:val="en-GB" w:eastAsia="en-GB"/>
              </w:rPr>
              <w:t xml:space="preserve"> as the process to create a security group in AD is identical regardless of environment.</w:t>
            </w:r>
          </w:p>
        </w:tc>
      </w:tr>
    </w:tbl>
    <w:p w14:paraId="742C548E" w14:textId="77777777" w:rsidR="00B05C4E" w:rsidRDefault="00B05C4E" w:rsidP="00B05C4E">
      <w:pPr>
        <w:spacing w:line="240" w:lineRule="auto"/>
      </w:pPr>
    </w:p>
    <w:p w14:paraId="63B4B143" w14:textId="77777777" w:rsidR="00B05C4E" w:rsidRPr="00757B15" w:rsidRDefault="00B05C4E" w:rsidP="00B05C4E">
      <w:pPr>
        <w:rPr>
          <w:sz w:val="14"/>
          <w:szCs w:val="16"/>
        </w:rPr>
      </w:pPr>
    </w:p>
    <w:tbl>
      <w:tblPr>
        <w:tblStyle w:val="AvanadeDefaultTable"/>
        <w:tblW w:w="10450" w:type="dxa"/>
        <w:jc w:val="left"/>
        <w:tblLayout w:type="fixed"/>
        <w:tblLook w:val="04A0" w:firstRow="1" w:lastRow="0" w:firstColumn="1" w:lastColumn="0" w:noHBand="0" w:noVBand="1"/>
      </w:tblPr>
      <w:tblGrid>
        <w:gridCol w:w="424"/>
        <w:gridCol w:w="2687"/>
        <w:gridCol w:w="7339"/>
      </w:tblGrid>
      <w:tr w:rsidR="00B05C4E" w:rsidRPr="00CF7A96" w14:paraId="6C0F7430"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4" w:type="dxa"/>
            <w:vAlign w:val="top"/>
          </w:tcPr>
          <w:p w14:paraId="260143EA" w14:textId="77777777" w:rsidR="00B05C4E" w:rsidRDefault="00B05C4E" w:rsidP="00742C3E">
            <w:pPr>
              <w:pStyle w:val="TableTextLeft"/>
              <w:spacing w:before="0"/>
              <w:rPr>
                <w:rFonts w:asciiTheme="minorHAnsi" w:hAnsiTheme="minorHAnsi" w:cstheme="minorHAnsi"/>
                <w:sz w:val="20"/>
                <w:szCs w:val="20"/>
              </w:rPr>
            </w:pPr>
            <w:r w:rsidRPr="009278AD">
              <w:rPr>
                <w:rFonts w:asciiTheme="minorHAnsi" w:hAnsiTheme="minorHAnsi" w:cstheme="minorHAnsi"/>
                <w:szCs w:val="18"/>
              </w:rPr>
              <w:t>ID</w:t>
            </w:r>
          </w:p>
        </w:tc>
        <w:tc>
          <w:tcPr>
            <w:tcW w:w="2687" w:type="dxa"/>
            <w:vAlign w:val="top"/>
          </w:tcPr>
          <w:p w14:paraId="1997230E"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Group Details</w:t>
            </w:r>
          </w:p>
        </w:tc>
        <w:tc>
          <w:tcPr>
            <w:tcW w:w="7339" w:type="dxa"/>
            <w:vAlign w:val="top"/>
          </w:tcPr>
          <w:p w14:paraId="562888A8"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3AAA4F25" w14:textId="77777777" w:rsidTr="00742C3E">
        <w:trPr>
          <w:trHeight w:val="485"/>
          <w:jc w:val="left"/>
        </w:trPr>
        <w:tc>
          <w:tcPr>
            <w:tcW w:w="424" w:type="dxa"/>
            <w:vAlign w:val="top"/>
          </w:tcPr>
          <w:p w14:paraId="27E94981" w14:textId="77777777" w:rsidR="00B05C4E" w:rsidRPr="00A25A8A" w:rsidRDefault="00B05C4E" w:rsidP="00742C3E">
            <w:pPr>
              <w:pStyle w:val="TableTextLeft"/>
              <w:spacing w:before="0"/>
            </w:pPr>
            <w:r w:rsidRPr="00A25A8A">
              <w:t>1</w:t>
            </w:r>
          </w:p>
        </w:tc>
        <w:tc>
          <w:tcPr>
            <w:tcW w:w="2687" w:type="dxa"/>
            <w:vAlign w:val="top"/>
          </w:tcPr>
          <w:p w14:paraId="3BB59B47" w14:textId="77777777" w:rsidR="00B05C4E" w:rsidRDefault="00B05C4E" w:rsidP="00742C3E">
            <w:pPr>
              <w:pStyle w:val="TableTextLeft"/>
              <w:spacing w:before="0" w:after="0"/>
              <w:rPr>
                <w:rFonts w:asciiTheme="minorHAnsi" w:hAnsiTheme="minorHAnsi" w:cstheme="minorHAnsi"/>
                <w:szCs w:val="18"/>
              </w:rPr>
            </w:pPr>
            <w:r>
              <w:rPr>
                <w:rFonts w:asciiTheme="minorHAnsi" w:hAnsiTheme="minorHAnsi" w:cstheme="minorHAnsi"/>
                <w:szCs w:val="18"/>
              </w:rPr>
              <w:t>From the Active Directory Users and Computers, navigate to ‘</w:t>
            </w:r>
            <w:r>
              <w:rPr>
                <w:rFonts w:asciiTheme="minorHAnsi" w:hAnsiTheme="minorHAnsi" w:cstheme="minorHAnsi"/>
                <w:b/>
                <w:bCs/>
                <w:szCs w:val="18"/>
              </w:rPr>
              <w:t xml:space="preserve">Security Groups’ </w:t>
            </w:r>
            <w:r w:rsidRPr="00CD5053">
              <w:rPr>
                <w:rFonts w:asciiTheme="minorHAnsi" w:hAnsiTheme="minorHAnsi" w:cstheme="minorHAnsi"/>
                <w:szCs w:val="18"/>
              </w:rPr>
              <w:t>OU</w:t>
            </w:r>
            <w:r>
              <w:rPr>
                <w:rFonts w:asciiTheme="minorHAnsi" w:hAnsiTheme="minorHAnsi" w:cstheme="minorHAnsi"/>
                <w:b/>
                <w:bCs/>
                <w:szCs w:val="18"/>
              </w:rPr>
              <w:t xml:space="preserve"> </w:t>
            </w:r>
            <w:r>
              <w:rPr>
                <w:rFonts w:asciiTheme="minorHAnsi" w:hAnsiTheme="minorHAnsi" w:cstheme="minorHAnsi"/>
                <w:szCs w:val="18"/>
              </w:rPr>
              <w:t>under DEVCFS &gt; Groups</w:t>
            </w:r>
          </w:p>
          <w:p w14:paraId="4112BC39" w14:textId="77777777" w:rsidR="00B05C4E" w:rsidRDefault="00B05C4E" w:rsidP="00742C3E">
            <w:pPr>
              <w:pStyle w:val="TableTextLeft"/>
              <w:spacing w:before="0" w:after="0"/>
              <w:rPr>
                <w:rFonts w:asciiTheme="minorHAnsi" w:hAnsiTheme="minorHAnsi" w:cstheme="minorHAnsi"/>
                <w:szCs w:val="18"/>
              </w:rPr>
            </w:pPr>
          </w:p>
          <w:p w14:paraId="06CBB0D9" w14:textId="77777777" w:rsidR="00B05C4E" w:rsidRPr="005D76C5" w:rsidRDefault="00B05C4E" w:rsidP="00742C3E">
            <w:pPr>
              <w:pStyle w:val="TableTextLeft"/>
              <w:spacing w:before="0" w:after="0"/>
              <w:rPr>
                <w:rFonts w:asciiTheme="minorHAnsi" w:hAnsiTheme="minorHAnsi" w:cstheme="minorHAnsi"/>
                <w:szCs w:val="18"/>
              </w:rPr>
            </w:pPr>
            <w:r>
              <w:rPr>
                <w:rFonts w:asciiTheme="minorHAnsi" w:hAnsiTheme="minorHAnsi" w:cstheme="minorHAnsi"/>
                <w:szCs w:val="18"/>
              </w:rPr>
              <w:t>In production environment, the ‘Security Groups’ OU exist under CFS &gt; Groups OU.</w:t>
            </w:r>
          </w:p>
        </w:tc>
        <w:tc>
          <w:tcPr>
            <w:tcW w:w="7339" w:type="dxa"/>
            <w:vAlign w:val="top"/>
          </w:tcPr>
          <w:p w14:paraId="4F4C3C03" w14:textId="77777777" w:rsidR="00B05C4E" w:rsidRPr="00AF5D3D" w:rsidRDefault="00B05C4E" w:rsidP="00742C3E">
            <w:pPr>
              <w:pStyle w:val="TableTextLeft"/>
              <w:spacing w:before="0"/>
              <w:rPr>
                <w:noProof/>
                <w:sz w:val="2"/>
                <w:szCs w:val="8"/>
              </w:rPr>
            </w:pPr>
          </w:p>
          <w:p w14:paraId="3AA72E5C" w14:textId="77777777" w:rsidR="00B05C4E" w:rsidRPr="00A25A8A" w:rsidRDefault="00B05C4E" w:rsidP="00742C3E">
            <w:pPr>
              <w:pStyle w:val="TableTextLeft"/>
              <w:spacing w:before="0"/>
              <w:rPr>
                <w:rFonts w:asciiTheme="minorHAnsi" w:hAnsiTheme="minorHAnsi" w:cstheme="minorHAnsi"/>
                <w:sz w:val="20"/>
                <w:szCs w:val="20"/>
              </w:rPr>
            </w:pPr>
            <w:r>
              <w:rPr>
                <w:noProof/>
              </w:rPr>
              <mc:AlternateContent>
                <mc:Choice Requires="wps">
                  <w:drawing>
                    <wp:anchor distT="0" distB="0" distL="114300" distR="114300" simplePos="0" relativeHeight="251658247" behindDoc="0" locked="0" layoutInCell="1" allowOverlap="1" wp14:anchorId="59152D91" wp14:editId="1C81FE9A">
                      <wp:simplePos x="0" y="0"/>
                      <wp:positionH relativeFrom="column">
                        <wp:posOffset>316367</wp:posOffset>
                      </wp:positionH>
                      <wp:positionV relativeFrom="paragraph">
                        <wp:posOffset>1470991</wp:posOffset>
                      </wp:positionV>
                      <wp:extent cx="771277" cy="135172"/>
                      <wp:effectExtent l="0" t="0" r="10160" b="17780"/>
                      <wp:wrapNone/>
                      <wp:docPr id="1635362639" name="Rectangle 1635362639"/>
                      <wp:cNvGraphicFramePr/>
                      <a:graphic xmlns:a="http://schemas.openxmlformats.org/drawingml/2006/main">
                        <a:graphicData uri="http://schemas.microsoft.com/office/word/2010/wordprocessingShape">
                          <wps:wsp>
                            <wps:cNvSpPr/>
                            <wps:spPr>
                              <a:xfrm>
                                <a:off x="0" y="0"/>
                                <a:ext cx="771277" cy="135172"/>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C9F9B07" id="Rectangle 1635362639" o:spid="_x0000_s1026" style="position:absolute;margin-left:24.9pt;margin-top:115.85pt;width:60.75pt;height:10.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" filled="f" strokecolor="red"/>
                  </w:pict>
                </mc:Fallback>
              </mc:AlternateContent>
            </w:r>
            <w:r>
              <w:rPr>
                <w:noProof/>
              </w:rPr>
              <w:drawing>
                <wp:inline distT="0" distB="0" distL="0" distR="0" wp14:anchorId="42111524" wp14:editId="2464CC96">
                  <wp:extent cx="1423473" cy="1637969"/>
                  <wp:effectExtent l="0" t="0" r="5715" b="635"/>
                  <wp:docPr id="1954604995" name="Picture 19546049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95" name="Picture 1954604995" descr="Graphical user interface, application&#10;&#10;Description automatically generated"/>
                          <pic:cNvPicPr/>
                        </pic:nvPicPr>
                        <pic:blipFill>
                          <a:blip r:embed="rId669"/>
                          <a:stretch>
                            <a:fillRect/>
                          </a:stretch>
                        </pic:blipFill>
                        <pic:spPr>
                          <a:xfrm>
                            <a:off x="0" y="0"/>
                            <a:ext cx="1428679" cy="1643959"/>
                          </a:xfrm>
                          <a:prstGeom prst="rect">
                            <a:avLst/>
                          </a:prstGeom>
                        </pic:spPr>
                      </pic:pic>
                    </a:graphicData>
                  </a:graphic>
                </wp:inline>
              </w:drawing>
            </w:r>
          </w:p>
        </w:tc>
      </w:tr>
      <w:tr w:rsidR="00B05C4E" w:rsidRPr="00CF7A96" w14:paraId="02B0FC49"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32AB2279" w14:textId="77777777" w:rsidR="00B05C4E" w:rsidRPr="00A25A8A" w:rsidRDefault="00B05C4E" w:rsidP="00742C3E">
            <w:pPr>
              <w:pStyle w:val="TableTextLeft"/>
              <w:spacing w:before="0"/>
              <w:rPr>
                <w:color w:val="auto"/>
              </w:rPr>
            </w:pPr>
            <w:r>
              <w:rPr>
                <w:color w:val="auto"/>
              </w:rPr>
              <w:t>2</w:t>
            </w:r>
          </w:p>
        </w:tc>
        <w:tc>
          <w:tcPr>
            <w:tcW w:w="2687" w:type="dxa"/>
            <w:vAlign w:val="top"/>
          </w:tcPr>
          <w:p w14:paraId="6A56423D" w14:textId="77777777" w:rsidR="00B05C4E" w:rsidRDefault="00B05C4E" w:rsidP="00742C3E">
            <w:pPr>
              <w:pStyle w:val="TableTextLeft"/>
              <w:spacing w:before="0"/>
              <w:rPr>
                <w:rFonts w:asciiTheme="minorHAnsi" w:hAnsiTheme="minorHAnsi" w:cstheme="minorHAnsi"/>
                <w:b/>
                <w:bCs/>
                <w:szCs w:val="18"/>
              </w:rPr>
            </w:pPr>
            <w:r>
              <w:rPr>
                <w:rFonts w:asciiTheme="minorHAnsi" w:hAnsiTheme="minorHAnsi" w:cstheme="minorHAnsi"/>
                <w:color w:val="auto"/>
                <w:szCs w:val="18"/>
              </w:rPr>
              <w:t xml:space="preserve">Right click on the </w:t>
            </w:r>
            <w:r w:rsidRPr="00F553FD">
              <w:rPr>
                <w:rFonts w:asciiTheme="minorHAnsi" w:hAnsiTheme="minorHAnsi" w:cstheme="minorHAnsi"/>
                <w:b/>
                <w:bCs/>
                <w:color w:val="auto"/>
                <w:szCs w:val="18"/>
              </w:rPr>
              <w:t>Security Groups</w:t>
            </w:r>
            <w:r>
              <w:rPr>
                <w:rFonts w:asciiTheme="minorHAnsi" w:hAnsiTheme="minorHAnsi" w:cstheme="minorHAnsi"/>
                <w:color w:val="auto"/>
                <w:szCs w:val="18"/>
              </w:rPr>
              <w:t xml:space="preserve"> OU &gt; select ‘</w:t>
            </w:r>
            <w:r w:rsidRPr="00F553FD">
              <w:rPr>
                <w:rFonts w:asciiTheme="minorHAnsi" w:hAnsiTheme="minorHAnsi" w:cstheme="minorHAnsi"/>
                <w:b/>
                <w:bCs/>
                <w:color w:val="auto"/>
                <w:szCs w:val="18"/>
              </w:rPr>
              <w:t>New</w:t>
            </w:r>
            <w:r>
              <w:rPr>
                <w:rFonts w:asciiTheme="minorHAnsi" w:hAnsiTheme="minorHAnsi" w:cstheme="minorHAnsi"/>
                <w:b/>
                <w:bCs/>
                <w:color w:val="auto"/>
                <w:szCs w:val="18"/>
              </w:rPr>
              <w:t>’</w:t>
            </w:r>
            <w:r>
              <w:rPr>
                <w:rFonts w:asciiTheme="minorHAnsi" w:hAnsiTheme="minorHAnsi" w:cstheme="minorHAnsi"/>
                <w:color w:val="auto"/>
                <w:szCs w:val="18"/>
              </w:rPr>
              <w:t xml:space="preserve"> and click on ‘</w:t>
            </w:r>
            <w:r w:rsidRPr="00F553FD">
              <w:rPr>
                <w:rFonts w:asciiTheme="minorHAnsi" w:hAnsiTheme="minorHAnsi" w:cstheme="minorHAnsi"/>
                <w:b/>
                <w:bCs/>
                <w:color w:val="auto"/>
                <w:szCs w:val="18"/>
              </w:rPr>
              <w:t>Group</w:t>
            </w:r>
            <w:r>
              <w:rPr>
                <w:rFonts w:asciiTheme="minorHAnsi" w:hAnsiTheme="minorHAnsi" w:cstheme="minorHAnsi"/>
                <w:b/>
                <w:bCs/>
                <w:color w:val="auto"/>
                <w:szCs w:val="18"/>
              </w:rPr>
              <w:t xml:space="preserve">’ </w:t>
            </w:r>
            <w:r>
              <w:rPr>
                <w:rFonts w:asciiTheme="minorHAnsi" w:hAnsiTheme="minorHAnsi" w:cstheme="minorHAnsi"/>
                <w:color w:val="auto"/>
                <w:szCs w:val="18"/>
              </w:rPr>
              <w:t xml:space="preserve">&gt; Enter the </w:t>
            </w:r>
            <w:r w:rsidRPr="00F553FD">
              <w:rPr>
                <w:rFonts w:asciiTheme="minorHAnsi" w:hAnsiTheme="minorHAnsi" w:cstheme="minorHAnsi"/>
                <w:b/>
                <w:bCs/>
                <w:color w:val="auto"/>
                <w:szCs w:val="18"/>
              </w:rPr>
              <w:t>Group name</w:t>
            </w:r>
            <w:r>
              <w:rPr>
                <w:rFonts w:asciiTheme="minorHAnsi" w:hAnsiTheme="minorHAnsi" w:cstheme="minorHAnsi"/>
                <w:color w:val="auto"/>
                <w:szCs w:val="18"/>
              </w:rPr>
              <w:t xml:space="preserve"> and click on ‘</w:t>
            </w:r>
            <w:r w:rsidRPr="00F553FD">
              <w:rPr>
                <w:rFonts w:asciiTheme="minorHAnsi" w:hAnsiTheme="minorHAnsi" w:cstheme="minorHAnsi"/>
                <w:b/>
                <w:bCs/>
                <w:color w:val="auto"/>
                <w:szCs w:val="18"/>
              </w:rPr>
              <w:t>OK</w:t>
            </w:r>
            <w:r>
              <w:rPr>
                <w:rFonts w:asciiTheme="minorHAnsi" w:hAnsiTheme="minorHAnsi" w:cstheme="minorHAnsi"/>
                <w:b/>
                <w:bCs/>
                <w:color w:val="auto"/>
                <w:szCs w:val="18"/>
              </w:rPr>
              <w:t>’</w:t>
            </w:r>
          </w:p>
          <w:p w14:paraId="0A38068A" w14:textId="77777777" w:rsidR="00B05C4E" w:rsidRDefault="00B05C4E" w:rsidP="00742C3E">
            <w:pPr>
              <w:pStyle w:val="TableTextLeft"/>
              <w:spacing w:before="0"/>
              <w:rPr>
                <w:rFonts w:asciiTheme="minorHAnsi" w:hAnsiTheme="minorHAnsi" w:cstheme="minorHAnsi"/>
                <w:b/>
                <w:bCs/>
                <w:szCs w:val="18"/>
              </w:rPr>
            </w:pPr>
          </w:p>
          <w:p w14:paraId="225F9096" w14:textId="77777777" w:rsidR="00B05C4E" w:rsidRPr="00F553FD" w:rsidRDefault="00B05C4E" w:rsidP="00742C3E">
            <w:pPr>
              <w:pStyle w:val="TableTextLeft"/>
              <w:spacing w:before="0"/>
              <w:rPr>
                <w:rFonts w:asciiTheme="minorHAnsi" w:hAnsiTheme="minorHAnsi" w:cstheme="minorHAnsi"/>
                <w:color w:val="auto"/>
                <w:szCs w:val="18"/>
              </w:rPr>
            </w:pPr>
            <w:r>
              <w:rPr>
                <w:rFonts w:asciiTheme="minorHAnsi" w:hAnsiTheme="minorHAnsi" w:cstheme="minorHAnsi"/>
                <w:color w:val="auto"/>
                <w:szCs w:val="18"/>
              </w:rPr>
              <w:t xml:space="preserve">Once the security group is created, wait for the Azure AD Sync to take </w:t>
            </w:r>
            <w:proofErr w:type="gramStart"/>
            <w:r>
              <w:rPr>
                <w:rFonts w:asciiTheme="minorHAnsi" w:hAnsiTheme="minorHAnsi" w:cstheme="minorHAnsi"/>
                <w:color w:val="auto"/>
                <w:szCs w:val="18"/>
              </w:rPr>
              <w:t>place</w:t>
            </w:r>
            <w:proofErr w:type="gramEnd"/>
            <w:r>
              <w:rPr>
                <w:rFonts w:asciiTheme="minorHAnsi" w:hAnsiTheme="minorHAnsi" w:cstheme="minorHAnsi"/>
                <w:color w:val="auto"/>
                <w:szCs w:val="18"/>
              </w:rPr>
              <w:t xml:space="preserve"> or run it manually for faster synchronisation as required.</w:t>
            </w:r>
          </w:p>
        </w:tc>
        <w:tc>
          <w:tcPr>
            <w:tcW w:w="7339" w:type="dxa"/>
            <w:vAlign w:val="top"/>
          </w:tcPr>
          <w:p w14:paraId="473A83AA" w14:textId="77777777" w:rsidR="00B05C4E" w:rsidRDefault="00B05C4E" w:rsidP="00742C3E">
            <w:pPr>
              <w:pStyle w:val="TableTextLeft"/>
              <w:spacing w:before="0"/>
              <w:rPr>
                <w:noProof/>
              </w:rPr>
            </w:pPr>
          </w:p>
          <w:p w14:paraId="2AD9DAF0" w14:textId="77777777" w:rsidR="00B05C4E" w:rsidRPr="00A25A8A" w:rsidRDefault="00B05C4E" w:rsidP="00742C3E">
            <w:pPr>
              <w:pStyle w:val="TableTextLeft"/>
              <w:spacing w:before="0"/>
              <w:rPr>
                <w:rFonts w:asciiTheme="minorHAnsi" w:hAnsiTheme="minorHAnsi" w:cstheme="minorHAnsi"/>
                <w:color w:val="auto"/>
                <w:sz w:val="20"/>
                <w:szCs w:val="20"/>
              </w:rPr>
            </w:pPr>
            <w:r>
              <w:rPr>
                <w:noProof/>
              </w:rPr>
              <w:lastRenderedPageBreak/>
              <mc:AlternateContent>
                <mc:Choice Requires="wps">
                  <w:drawing>
                    <wp:anchor distT="0" distB="0" distL="114300" distR="114300" simplePos="0" relativeHeight="251658248" behindDoc="0" locked="0" layoutInCell="1" allowOverlap="1" wp14:anchorId="4A096D69" wp14:editId="66B72398">
                      <wp:simplePos x="0" y="0"/>
                      <wp:positionH relativeFrom="column">
                        <wp:posOffset>2089508</wp:posOffset>
                      </wp:positionH>
                      <wp:positionV relativeFrom="paragraph">
                        <wp:posOffset>2743973</wp:posOffset>
                      </wp:positionV>
                      <wp:extent cx="675253" cy="206733"/>
                      <wp:effectExtent l="0" t="0" r="10795" b="22225"/>
                      <wp:wrapNone/>
                      <wp:docPr id="1635362652" name="Rectangle 1635362652"/>
                      <wp:cNvGraphicFramePr/>
                      <a:graphic xmlns:a="http://schemas.openxmlformats.org/drawingml/2006/main">
                        <a:graphicData uri="http://schemas.microsoft.com/office/word/2010/wordprocessingShape">
                          <wps:wsp>
                            <wps:cNvSpPr/>
                            <wps:spPr>
                              <a:xfrm>
                                <a:off x="0" y="0"/>
                                <a:ext cx="675253" cy="2067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1CE0F3ED" id="Rectangle 1635362652" o:spid="_x0000_s1026" style="position:absolute;margin-left:164.55pt;margin-top:216.05pt;width:53.15pt;height:16.3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" filled="f" strokecolor="red"/>
                  </w:pict>
                </mc:Fallback>
              </mc:AlternateContent>
            </w:r>
            <w:r>
              <w:rPr>
                <w:noProof/>
              </w:rPr>
              <w:drawing>
                <wp:inline distT="0" distB="0" distL="0" distR="0" wp14:anchorId="1ADD5EE1" wp14:editId="398D9D5A">
                  <wp:extent cx="3522455" cy="3060893"/>
                  <wp:effectExtent l="0" t="0" r="1905" b="6350"/>
                  <wp:docPr id="1954604996" name="Picture 1954604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96" name="Picture 1954604996" descr="Graphical user interface, text, application, email&#10;&#10;Description automatically generated"/>
                          <pic:cNvPicPr/>
                        </pic:nvPicPr>
                        <pic:blipFill>
                          <a:blip r:embed="rId670"/>
                          <a:stretch>
                            <a:fillRect/>
                          </a:stretch>
                        </pic:blipFill>
                        <pic:spPr>
                          <a:xfrm>
                            <a:off x="0" y="0"/>
                            <a:ext cx="3533332" cy="3070345"/>
                          </a:xfrm>
                          <a:prstGeom prst="rect">
                            <a:avLst/>
                          </a:prstGeom>
                        </pic:spPr>
                      </pic:pic>
                    </a:graphicData>
                  </a:graphic>
                </wp:inline>
              </w:drawing>
            </w:r>
          </w:p>
        </w:tc>
      </w:tr>
    </w:tbl>
    <w:p w14:paraId="5ACB40DA" w14:textId="77777777" w:rsidR="00B05C4E" w:rsidRDefault="00B05C4E" w:rsidP="00B05C4E"/>
    <w:p w14:paraId="4283DE36" w14:textId="77777777" w:rsidR="00B05C4E" w:rsidRPr="004C5436" w:rsidRDefault="00B05C4E" w:rsidP="00B05C4E">
      <w:pPr>
        <w:rPr>
          <w:b/>
          <w:bCs/>
        </w:rPr>
      </w:pPr>
      <w:r>
        <w:rPr>
          <w:b/>
          <w:bCs/>
        </w:rPr>
        <w:t>Active Directory</w:t>
      </w:r>
      <w:r w:rsidRPr="004C5436">
        <w:rPr>
          <w:b/>
          <w:bCs/>
        </w:rPr>
        <w:t xml:space="preserve"> Groups</w:t>
      </w:r>
      <w:r>
        <w:rPr>
          <w:b/>
          <w:bCs/>
        </w:rPr>
        <w:t xml:space="preserve"> (Non-production and Production):</w:t>
      </w:r>
    </w:p>
    <w:p w14:paraId="57F0A77D" w14:textId="77777777" w:rsidR="00B05C4E" w:rsidRDefault="00B05C4E" w:rsidP="00B05C4E">
      <w:pPr>
        <w:pStyle w:val="ListParagraph"/>
        <w:numPr>
          <w:ilvl w:val="0"/>
          <w:numId w:val="0"/>
        </w:numPr>
        <w:spacing w:after="120" w:line="240" w:lineRule="auto"/>
      </w:pPr>
      <w:r>
        <w:t>The following groups are created in Active Directory for use in the Azure Virtual Desktop’s non-production and production environments:</w:t>
      </w:r>
    </w:p>
    <w:tbl>
      <w:tblPr>
        <w:tblStyle w:val="AvanadeDefaultTable"/>
        <w:tblW w:w="10450" w:type="dxa"/>
        <w:jc w:val="left"/>
        <w:tblLook w:val="04A0" w:firstRow="1" w:lastRow="0" w:firstColumn="1" w:lastColumn="0" w:noHBand="0" w:noVBand="1"/>
      </w:tblPr>
      <w:tblGrid>
        <w:gridCol w:w="428"/>
        <w:gridCol w:w="3817"/>
        <w:gridCol w:w="6205"/>
      </w:tblGrid>
      <w:tr w:rsidR="0034347C" w:rsidRPr="00CF7A96" w14:paraId="64441155"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46565980"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817" w:type="dxa"/>
            <w:vAlign w:val="top"/>
          </w:tcPr>
          <w:p w14:paraId="79B45D56"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Group Details</w:t>
            </w:r>
          </w:p>
        </w:tc>
        <w:tc>
          <w:tcPr>
            <w:tcW w:w="6205" w:type="dxa"/>
            <w:vAlign w:val="top"/>
          </w:tcPr>
          <w:p w14:paraId="176DA448"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34347C" w:rsidRPr="00CF7A96" w14:paraId="4FEF96FF" w14:textId="77777777" w:rsidTr="00742C3E">
        <w:trPr>
          <w:jc w:val="left"/>
        </w:trPr>
        <w:tc>
          <w:tcPr>
            <w:tcW w:w="428" w:type="dxa"/>
            <w:vAlign w:val="top"/>
          </w:tcPr>
          <w:p w14:paraId="2259C60B" w14:textId="77777777" w:rsidR="00B05C4E" w:rsidRPr="0043334E" w:rsidRDefault="00B05C4E" w:rsidP="00742C3E">
            <w:pPr>
              <w:pStyle w:val="TableTextLeft"/>
              <w:spacing w:before="0" w:after="0"/>
            </w:pPr>
            <w:r>
              <w:t>1</w:t>
            </w:r>
          </w:p>
        </w:tc>
        <w:tc>
          <w:tcPr>
            <w:tcW w:w="3817" w:type="dxa"/>
            <w:vAlign w:val="top"/>
          </w:tcPr>
          <w:p w14:paraId="690F5781" w14:textId="77777777" w:rsidR="00B05C4E" w:rsidRPr="004333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Name</w:t>
            </w:r>
            <w:r w:rsidRPr="0043334E">
              <w:rPr>
                <w:rFonts w:asciiTheme="minorHAnsi" w:hAnsiTheme="minorHAnsi" w:cstheme="minorHAnsi"/>
                <w:szCs w:val="18"/>
              </w:rPr>
              <w:t>: SG-AD-OPS-EDC-</w:t>
            </w:r>
            <w:proofErr w:type="spellStart"/>
            <w:r w:rsidRPr="0043334E">
              <w:rPr>
                <w:rFonts w:asciiTheme="minorHAnsi" w:hAnsiTheme="minorHAnsi" w:cstheme="minorHAnsi"/>
                <w:szCs w:val="18"/>
              </w:rPr>
              <w:t>AVDSharedUsers</w:t>
            </w:r>
            <w:proofErr w:type="spellEnd"/>
          </w:p>
          <w:p w14:paraId="0C9CE2F5" w14:textId="77777777" w:rsidR="00B05C4E" w:rsidRPr="0043334E" w:rsidRDefault="00B05C4E" w:rsidP="00742C3E">
            <w:pPr>
              <w:pStyle w:val="TableTextLeft"/>
              <w:spacing w:before="0" w:after="0"/>
              <w:rPr>
                <w:rFonts w:asciiTheme="minorHAnsi" w:hAnsiTheme="minorHAnsi" w:cstheme="minorHAnsi"/>
                <w:szCs w:val="18"/>
              </w:rPr>
            </w:pPr>
          </w:p>
          <w:p w14:paraId="79BB847A" w14:textId="702DFCAE" w:rsidR="00B05C4E" w:rsidRPr="004333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This group is used for assigning users to Sydney Shared host pool</w:t>
            </w:r>
            <w:r w:rsidR="007E43B1">
              <w:rPr>
                <w:rFonts w:asciiTheme="minorHAnsi" w:hAnsiTheme="minorHAnsi" w:cstheme="minorHAnsi"/>
                <w:szCs w:val="18"/>
              </w:rPr>
              <w:t xml:space="preserve"> in Partner Operate Teams persona.</w:t>
            </w:r>
          </w:p>
          <w:p w14:paraId="29D6345B" w14:textId="77777777" w:rsidR="00B05C4E" w:rsidRDefault="00B05C4E" w:rsidP="00742C3E">
            <w:pPr>
              <w:pStyle w:val="TableTextLeft"/>
              <w:spacing w:before="0" w:after="0"/>
              <w:rPr>
                <w:rFonts w:asciiTheme="minorHAnsi" w:hAnsiTheme="minorHAnsi" w:cstheme="minorHAnsi"/>
                <w:szCs w:val="18"/>
              </w:rPr>
            </w:pPr>
          </w:p>
          <w:p w14:paraId="19A3609A" w14:textId="73F376D6" w:rsidR="00B05C4E" w:rsidRPr="0043334E" w:rsidRDefault="00B05C4E" w:rsidP="00742C3E">
            <w:pPr>
              <w:pStyle w:val="TableTextLeft"/>
              <w:spacing w:before="0" w:after="0"/>
              <w:rPr>
                <w:rFonts w:asciiTheme="minorHAnsi" w:hAnsiTheme="minorHAnsi" w:cstheme="minorHAnsi"/>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sidR="00C30001">
              <w:rPr>
                <w:rFonts w:asciiTheme="minorHAnsi" w:hAnsiTheme="minorHAnsi" w:cstheme="minorHAnsi"/>
                <w:szCs w:val="18"/>
              </w:rPr>
              <w:t>Partner Operate Team u</w:t>
            </w:r>
            <w:r w:rsidRPr="00DB2C6E">
              <w:rPr>
                <w:rFonts w:asciiTheme="minorHAnsi" w:hAnsiTheme="minorHAnsi" w:cstheme="minorHAnsi"/>
                <w:szCs w:val="18"/>
              </w:rPr>
              <w:t>sers that will access Sydney Shared session desktops.</w:t>
            </w:r>
          </w:p>
        </w:tc>
        <w:tc>
          <w:tcPr>
            <w:tcW w:w="6205" w:type="dxa"/>
            <w:vAlign w:val="top"/>
          </w:tcPr>
          <w:p w14:paraId="2BBDA9BF" w14:textId="77777777" w:rsidR="00B05C4E" w:rsidRPr="006334FD" w:rsidRDefault="00B05C4E" w:rsidP="00742C3E">
            <w:pPr>
              <w:pStyle w:val="TableTextLeft"/>
              <w:spacing w:before="0" w:after="0"/>
              <w:rPr>
                <w:rFonts w:asciiTheme="minorHAnsi" w:hAnsiTheme="minorHAnsi" w:cstheme="minorHAnsi"/>
                <w:color w:val="333333" w:themeColor="text1"/>
                <w:sz w:val="8"/>
                <w:szCs w:val="8"/>
              </w:rPr>
            </w:pPr>
          </w:p>
          <w:p w14:paraId="2625C7E6" w14:textId="77777777" w:rsidR="00B05C4E" w:rsidRDefault="00B05C4E" w:rsidP="00742C3E">
            <w:pPr>
              <w:pStyle w:val="TableTextLeft"/>
              <w:spacing w:before="0" w:after="0"/>
              <w:rPr>
                <w:rFonts w:asciiTheme="minorHAnsi" w:hAnsiTheme="minorHAnsi" w:cstheme="minorHAnsi"/>
                <w:color w:val="333333" w:themeColor="text1"/>
                <w:sz w:val="20"/>
                <w:szCs w:val="20"/>
              </w:rPr>
            </w:pPr>
            <w:r>
              <w:rPr>
                <w:noProof/>
              </w:rPr>
              <w:drawing>
                <wp:inline distT="0" distB="0" distL="0" distR="0" wp14:anchorId="08DA67B5" wp14:editId="3DC92E58">
                  <wp:extent cx="3688025" cy="1609679"/>
                  <wp:effectExtent l="0" t="0" r="8255" b="0"/>
                  <wp:docPr id="1954604997" name="Picture 19546049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97" name="Picture 1954604997" descr="Graphical user interface, text, application, email&#10;&#10;Description automatically generated"/>
                          <pic:cNvPicPr/>
                        </pic:nvPicPr>
                        <pic:blipFill>
                          <a:blip r:embed="rId671"/>
                          <a:stretch>
                            <a:fillRect/>
                          </a:stretch>
                        </pic:blipFill>
                        <pic:spPr>
                          <a:xfrm>
                            <a:off x="0" y="0"/>
                            <a:ext cx="3707679" cy="1618257"/>
                          </a:xfrm>
                          <a:prstGeom prst="rect">
                            <a:avLst/>
                          </a:prstGeom>
                        </pic:spPr>
                      </pic:pic>
                    </a:graphicData>
                  </a:graphic>
                </wp:inline>
              </w:drawing>
            </w:r>
          </w:p>
          <w:p w14:paraId="12728F49" w14:textId="77777777" w:rsidR="00B05C4E" w:rsidRPr="006334FD" w:rsidRDefault="00B05C4E" w:rsidP="00742C3E">
            <w:pPr>
              <w:pStyle w:val="TableTextLeft"/>
              <w:spacing w:before="0" w:after="0"/>
              <w:rPr>
                <w:rFonts w:asciiTheme="minorHAnsi" w:hAnsiTheme="minorHAnsi" w:cstheme="minorHAnsi"/>
                <w:sz w:val="8"/>
                <w:szCs w:val="8"/>
              </w:rPr>
            </w:pPr>
          </w:p>
        </w:tc>
      </w:tr>
      <w:tr w:rsidR="0034347C" w:rsidRPr="00CF7A96" w14:paraId="4B0A8955"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3580864F" w14:textId="77777777" w:rsidR="00B05C4E" w:rsidRPr="0043334E" w:rsidRDefault="00B05C4E" w:rsidP="00742C3E">
            <w:pPr>
              <w:pStyle w:val="TableTextLeft"/>
              <w:spacing w:before="0" w:after="0"/>
              <w:rPr>
                <w:color w:val="auto"/>
              </w:rPr>
            </w:pPr>
            <w:r>
              <w:rPr>
                <w:color w:val="auto"/>
              </w:rPr>
              <w:t>2</w:t>
            </w:r>
          </w:p>
        </w:tc>
        <w:tc>
          <w:tcPr>
            <w:tcW w:w="3817" w:type="dxa"/>
            <w:vAlign w:val="top"/>
          </w:tcPr>
          <w:p w14:paraId="1EAD5E17" w14:textId="77777777" w:rsidR="00B05C4E" w:rsidRPr="0043334E" w:rsidRDefault="00B05C4E" w:rsidP="00742C3E">
            <w:pPr>
              <w:pStyle w:val="TableTextLeft"/>
              <w:spacing w:before="0" w:after="0"/>
              <w:rPr>
                <w:rFonts w:asciiTheme="minorHAnsi" w:hAnsiTheme="minorHAnsi" w:cstheme="minorHAnsi"/>
                <w:color w:val="auto"/>
                <w:szCs w:val="18"/>
              </w:rPr>
            </w:pPr>
            <w:r w:rsidRPr="0043334E">
              <w:rPr>
                <w:rFonts w:asciiTheme="minorHAnsi" w:hAnsiTheme="minorHAnsi" w:cstheme="minorHAnsi"/>
                <w:b/>
                <w:bCs/>
                <w:color w:val="auto"/>
                <w:szCs w:val="18"/>
              </w:rPr>
              <w:t>Name</w:t>
            </w:r>
            <w:r w:rsidRPr="0043334E">
              <w:rPr>
                <w:rFonts w:asciiTheme="minorHAnsi" w:hAnsiTheme="minorHAnsi" w:cstheme="minorHAnsi"/>
                <w:color w:val="auto"/>
                <w:szCs w:val="18"/>
              </w:rPr>
              <w:t>: SG-AD-OPS-SDC-</w:t>
            </w:r>
            <w:proofErr w:type="spellStart"/>
            <w:r w:rsidRPr="0043334E">
              <w:rPr>
                <w:rFonts w:asciiTheme="minorHAnsi" w:hAnsiTheme="minorHAnsi" w:cstheme="minorHAnsi"/>
                <w:color w:val="auto"/>
                <w:szCs w:val="18"/>
              </w:rPr>
              <w:t>AVDSharedUsers</w:t>
            </w:r>
            <w:proofErr w:type="spellEnd"/>
          </w:p>
          <w:p w14:paraId="7BFF6694" w14:textId="77777777" w:rsidR="00B05C4E" w:rsidRPr="0043334E" w:rsidRDefault="00B05C4E" w:rsidP="00742C3E">
            <w:pPr>
              <w:pStyle w:val="TableTextLeft"/>
              <w:spacing w:before="0" w:after="0"/>
              <w:rPr>
                <w:rFonts w:asciiTheme="minorHAnsi" w:hAnsiTheme="minorHAnsi" w:cstheme="minorHAnsi"/>
                <w:color w:val="auto"/>
                <w:szCs w:val="18"/>
              </w:rPr>
            </w:pPr>
          </w:p>
          <w:p w14:paraId="100F2DE2" w14:textId="4DA30489" w:rsidR="00B05C4E" w:rsidRPr="0043334E" w:rsidRDefault="00B05C4E" w:rsidP="00742C3E">
            <w:pPr>
              <w:pStyle w:val="TableTextLeft"/>
              <w:spacing w:before="0" w:after="0"/>
              <w:rPr>
                <w:rFonts w:asciiTheme="minorHAnsi" w:hAnsiTheme="minorHAnsi" w:cstheme="minorHAnsi"/>
                <w:color w:val="auto"/>
                <w:szCs w:val="18"/>
              </w:rPr>
            </w:pPr>
            <w:r w:rsidRPr="0043334E">
              <w:rPr>
                <w:rFonts w:asciiTheme="minorHAnsi" w:hAnsiTheme="minorHAnsi" w:cstheme="minorHAnsi"/>
                <w:b/>
                <w:bCs/>
                <w:color w:val="auto"/>
                <w:szCs w:val="18"/>
              </w:rPr>
              <w:t>Purpose</w:t>
            </w:r>
            <w:r w:rsidRPr="0043334E">
              <w:rPr>
                <w:rFonts w:asciiTheme="minorHAnsi" w:hAnsiTheme="minorHAnsi" w:cstheme="minorHAnsi"/>
                <w:color w:val="auto"/>
                <w:szCs w:val="18"/>
              </w:rPr>
              <w:t>: This group is used for assigning users to Melbourne Shared host pool</w:t>
            </w:r>
            <w:r w:rsidR="007E43B1">
              <w:rPr>
                <w:rFonts w:asciiTheme="minorHAnsi" w:hAnsiTheme="minorHAnsi" w:cstheme="minorHAnsi"/>
                <w:color w:val="auto"/>
                <w:szCs w:val="18"/>
              </w:rPr>
              <w:t xml:space="preserve"> </w:t>
            </w:r>
            <w:r w:rsidR="007E43B1">
              <w:rPr>
                <w:rFonts w:asciiTheme="minorHAnsi" w:hAnsiTheme="minorHAnsi" w:cstheme="minorHAnsi"/>
                <w:szCs w:val="18"/>
              </w:rPr>
              <w:t>in Partner Operate Teams persona.</w:t>
            </w:r>
          </w:p>
          <w:p w14:paraId="31600328" w14:textId="77777777" w:rsidR="00B05C4E" w:rsidRDefault="00B05C4E" w:rsidP="00742C3E">
            <w:pPr>
              <w:pStyle w:val="TableTextLeft"/>
              <w:spacing w:before="0" w:after="0"/>
              <w:rPr>
                <w:rFonts w:asciiTheme="minorHAnsi" w:hAnsiTheme="minorHAnsi" w:cstheme="minorHAnsi"/>
                <w:szCs w:val="18"/>
              </w:rPr>
            </w:pPr>
          </w:p>
          <w:p w14:paraId="4B65D705" w14:textId="2E7FF102" w:rsidR="00B05C4E" w:rsidRPr="0043334E" w:rsidRDefault="00B05C4E" w:rsidP="00742C3E">
            <w:pPr>
              <w:pStyle w:val="TableTextLeft"/>
              <w:spacing w:before="0" w:after="0"/>
              <w:rPr>
                <w:rFonts w:asciiTheme="minorHAnsi" w:hAnsiTheme="minorHAnsi" w:cstheme="minorHAnsi"/>
                <w:color w:val="auto"/>
                <w:szCs w:val="18"/>
              </w:rPr>
            </w:pPr>
            <w:r w:rsidRPr="00DB2C6E">
              <w:rPr>
                <w:rFonts w:asciiTheme="minorHAnsi" w:hAnsiTheme="minorHAnsi" w:cstheme="minorHAnsi"/>
                <w:b/>
                <w:bCs/>
                <w:color w:val="auto"/>
                <w:szCs w:val="18"/>
              </w:rPr>
              <w:t>Members</w:t>
            </w:r>
            <w:r w:rsidRPr="00DB2C6E">
              <w:rPr>
                <w:rFonts w:asciiTheme="minorHAnsi" w:hAnsiTheme="minorHAnsi" w:cstheme="minorHAnsi"/>
                <w:color w:val="auto"/>
                <w:szCs w:val="18"/>
              </w:rPr>
              <w:t xml:space="preserve">: </w:t>
            </w:r>
            <w:r w:rsidR="00C30001">
              <w:rPr>
                <w:rFonts w:asciiTheme="minorHAnsi" w:hAnsiTheme="minorHAnsi" w:cstheme="minorHAnsi"/>
                <w:szCs w:val="18"/>
              </w:rPr>
              <w:t>Partner Operate Team u</w:t>
            </w:r>
            <w:r w:rsidR="00C30001" w:rsidRPr="00DB2C6E">
              <w:rPr>
                <w:rFonts w:asciiTheme="minorHAnsi" w:hAnsiTheme="minorHAnsi" w:cstheme="minorHAnsi"/>
                <w:szCs w:val="18"/>
              </w:rPr>
              <w:t xml:space="preserve">sers </w:t>
            </w:r>
            <w:r w:rsidRPr="00DB2C6E">
              <w:rPr>
                <w:rFonts w:asciiTheme="minorHAnsi" w:hAnsiTheme="minorHAnsi" w:cstheme="minorHAnsi"/>
                <w:color w:val="auto"/>
                <w:szCs w:val="18"/>
              </w:rPr>
              <w:t xml:space="preserve">that will access </w:t>
            </w:r>
            <w:r>
              <w:rPr>
                <w:rFonts w:asciiTheme="minorHAnsi" w:hAnsiTheme="minorHAnsi" w:cstheme="minorHAnsi"/>
                <w:color w:val="auto"/>
                <w:szCs w:val="18"/>
              </w:rPr>
              <w:t>Melbourne</w:t>
            </w:r>
            <w:r w:rsidRPr="00DB2C6E">
              <w:rPr>
                <w:rFonts w:asciiTheme="minorHAnsi" w:hAnsiTheme="minorHAnsi" w:cstheme="minorHAnsi"/>
                <w:color w:val="auto"/>
                <w:szCs w:val="18"/>
              </w:rPr>
              <w:t xml:space="preserve"> Shared session desktops.</w:t>
            </w:r>
          </w:p>
        </w:tc>
        <w:tc>
          <w:tcPr>
            <w:tcW w:w="6205" w:type="dxa"/>
            <w:vAlign w:val="top"/>
          </w:tcPr>
          <w:p w14:paraId="1CF6AB38" w14:textId="77777777" w:rsidR="00B05C4E" w:rsidRPr="006334FD" w:rsidRDefault="00B05C4E" w:rsidP="00742C3E">
            <w:pPr>
              <w:pStyle w:val="TableTextLeft"/>
              <w:spacing w:before="0" w:after="0"/>
              <w:rPr>
                <w:noProof/>
                <w:sz w:val="8"/>
                <w:szCs w:val="14"/>
              </w:rPr>
            </w:pPr>
          </w:p>
          <w:p w14:paraId="3E133300" w14:textId="77777777" w:rsidR="00B05C4E" w:rsidRDefault="00B05C4E" w:rsidP="00742C3E">
            <w:pPr>
              <w:pStyle w:val="TableTextLeft"/>
              <w:spacing w:before="0" w:after="0"/>
              <w:rPr>
                <w:rFonts w:asciiTheme="minorHAnsi" w:hAnsiTheme="minorHAnsi" w:cstheme="minorHAnsi"/>
                <w:sz w:val="20"/>
                <w:szCs w:val="20"/>
              </w:rPr>
            </w:pPr>
            <w:r>
              <w:rPr>
                <w:noProof/>
              </w:rPr>
              <w:drawing>
                <wp:inline distT="0" distB="0" distL="0" distR="0" wp14:anchorId="6A03CA85" wp14:editId="2E7D4761">
                  <wp:extent cx="3703927" cy="1643870"/>
                  <wp:effectExtent l="0" t="0" r="0" b="0"/>
                  <wp:docPr id="1954604998" name="Picture 19546049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98" name="Picture 1954604998" descr="Graphical user interface, text, application, email&#10;&#10;Description automatically generated"/>
                          <pic:cNvPicPr/>
                        </pic:nvPicPr>
                        <pic:blipFill>
                          <a:blip r:embed="rId672"/>
                          <a:stretch>
                            <a:fillRect/>
                          </a:stretch>
                        </pic:blipFill>
                        <pic:spPr>
                          <a:xfrm>
                            <a:off x="0" y="0"/>
                            <a:ext cx="3744656" cy="1661946"/>
                          </a:xfrm>
                          <a:prstGeom prst="rect">
                            <a:avLst/>
                          </a:prstGeom>
                        </pic:spPr>
                      </pic:pic>
                    </a:graphicData>
                  </a:graphic>
                </wp:inline>
              </w:drawing>
            </w:r>
          </w:p>
          <w:p w14:paraId="01984E90" w14:textId="77777777" w:rsidR="00B05C4E" w:rsidRPr="006334FD" w:rsidRDefault="00B05C4E" w:rsidP="00742C3E">
            <w:pPr>
              <w:pStyle w:val="TableTextLeft"/>
              <w:spacing w:before="0" w:after="0"/>
              <w:rPr>
                <w:rFonts w:asciiTheme="minorHAnsi" w:hAnsiTheme="minorHAnsi" w:cstheme="minorHAnsi"/>
                <w:sz w:val="8"/>
                <w:szCs w:val="8"/>
              </w:rPr>
            </w:pPr>
          </w:p>
        </w:tc>
      </w:tr>
      <w:tr w:rsidR="0034347C" w:rsidRPr="00CF7A96" w14:paraId="2AD34B25" w14:textId="77777777" w:rsidTr="00404F7C">
        <w:trPr>
          <w:jc w:val="left"/>
        </w:trPr>
        <w:tc>
          <w:tcPr>
            <w:tcW w:w="428" w:type="dxa"/>
            <w:vAlign w:val="top"/>
          </w:tcPr>
          <w:p w14:paraId="62510A74" w14:textId="74D4E67E" w:rsidR="0066044C" w:rsidRDefault="000A302A" w:rsidP="00404F7C">
            <w:pPr>
              <w:pStyle w:val="TableTextLeft"/>
              <w:spacing w:before="0" w:after="0"/>
            </w:pPr>
            <w:r>
              <w:t>3</w:t>
            </w:r>
          </w:p>
        </w:tc>
        <w:tc>
          <w:tcPr>
            <w:tcW w:w="3817" w:type="dxa"/>
            <w:vAlign w:val="top"/>
          </w:tcPr>
          <w:p w14:paraId="776511D6" w14:textId="33865B32" w:rsidR="0066044C" w:rsidRPr="0043334E" w:rsidRDefault="0066044C" w:rsidP="0066044C">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Name</w:t>
            </w:r>
            <w:r w:rsidRPr="0043334E">
              <w:rPr>
                <w:rFonts w:asciiTheme="minorHAnsi" w:hAnsiTheme="minorHAnsi" w:cstheme="minorHAnsi"/>
                <w:szCs w:val="18"/>
              </w:rPr>
              <w:t xml:space="preserve">: </w:t>
            </w:r>
            <w:r w:rsidR="002C6685" w:rsidRPr="002C6685">
              <w:rPr>
                <w:rFonts w:asciiTheme="minorHAnsi" w:hAnsiTheme="minorHAnsi" w:cstheme="minorHAnsi"/>
                <w:szCs w:val="18"/>
              </w:rPr>
              <w:t>SG-AD-OPS-EDC-</w:t>
            </w:r>
            <w:proofErr w:type="spellStart"/>
            <w:r w:rsidR="002C6685" w:rsidRPr="002C6685">
              <w:rPr>
                <w:rFonts w:asciiTheme="minorHAnsi" w:hAnsiTheme="minorHAnsi" w:cstheme="minorHAnsi"/>
                <w:szCs w:val="18"/>
              </w:rPr>
              <w:t>AVDPersonalUsers</w:t>
            </w:r>
            <w:proofErr w:type="spellEnd"/>
          </w:p>
          <w:p w14:paraId="7B6A41DD" w14:textId="77777777" w:rsidR="0066044C" w:rsidRPr="0043334E" w:rsidRDefault="0066044C" w:rsidP="0066044C">
            <w:pPr>
              <w:pStyle w:val="TableTextLeft"/>
              <w:spacing w:before="0" w:after="0"/>
              <w:rPr>
                <w:rFonts w:asciiTheme="minorHAnsi" w:hAnsiTheme="minorHAnsi" w:cstheme="minorHAnsi"/>
                <w:szCs w:val="18"/>
              </w:rPr>
            </w:pPr>
          </w:p>
          <w:p w14:paraId="366DB6B1" w14:textId="4CDA89F4" w:rsidR="0066044C" w:rsidRPr="0043334E" w:rsidRDefault="0066044C" w:rsidP="0066044C">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xml:space="preserve">: This group is used for assigning users to </w:t>
            </w:r>
            <w:r w:rsidR="002C6685">
              <w:rPr>
                <w:rFonts w:asciiTheme="minorHAnsi" w:hAnsiTheme="minorHAnsi" w:cstheme="minorHAnsi"/>
                <w:szCs w:val="18"/>
              </w:rPr>
              <w:t>Sydney Personal</w:t>
            </w:r>
            <w:r w:rsidRPr="0043334E">
              <w:rPr>
                <w:rFonts w:asciiTheme="minorHAnsi" w:hAnsiTheme="minorHAnsi" w:cstheme="minorHAnsi"/>
                <w:szCs w:val="18"/>
              </w:rPr>
              <w:t xml:space="preserve"> host pool</w:t>
            </w:r>
            <w:r w:rsidR="007E43B1">
              <w:rPr>
                <w:rFonts w:asciiTheme="minorHAnsi" w:hAnsiTheme="minorHAnsi" w:cstheme="minorHAnsi"/>
                <w:szCs w:val="18"/>
              </w:rPr>
              <w:t xml:space="preserve"> in Partner Operate Teams persona.</w:t>
            </w:r>
          </w:p>
          <w:p w14:paraId="2A06846F" w14:textId="77777777" w:rsidR="0066044C" w:rsidRDefault="0066044C" w:rsidP="0066044C">
            <w:pPr>
              <w:pStyle w:val="TableTextLeft"/>
              <w:spacing w:before="0" w:after="0"/>
              <w:rPr>
                <w:rFonts w:asciiTheme="minorHAnsi" w:hAnsiTheme="minorHAnsi" w:cstheme="minorHAnsi"/>
                <w:szCs w:val="18"/>
              </w:rPr>
            </w:pPr>
          </w:p>
          <w:p w14:paraId="5A0AEADE" w14:textId="259BB9A1" w:rsidR="0066044C" w:rsidRPr="0043334E" w:rsidRDefault="0066044C" w:rsidP="0066044C">
            <w:pPr>
              <w:pStyle w:val="TableTextLeft"/>
              <w:spacing w:before="0" w:after="0"/>
              <w:rPr>
                <w:rFonts w:asciiTheme="minorHAnsi" w:hAnsiTheme="minorHAnsi" w:cstheme="minorHAnsi"/>
                <w:b/>
                <w:bCs/>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sidR="00C30001">
              <w:rPr>
                <w:rFonts w:asciiTheme="minorHAnsi" w:hAnsiTheme="minorHAnsi" w:cstheme="minorHAnsi"/>
                <w:szCs w:val="18"/>
              </w:rPr>
              <w:t>Partner Operate Team u</w:t>
            </w:r>
            <w:r w:rsidR="00C30001" w:rsidRPr="00DB2C6E">
              <w:rPr>
                <w:rFonts w:asciiTheme="minorHAnsi" w:hAnsiTheme="minorHAnsi" w:cstheme="minorHAnsi"/>
                <w:szCs w:val="18"/>
              </w:rPr>
              <w:t xml:space="preserve">sers </w:t>
            </w:r>
            <w:r w:rsidRPr="00DB2C6E">
              <w:rPr>
                <w:rFonts w:asciiTheme="minorHAnsi" w:hAnsiTheme="minorHAnsi" w:cstheme="minorHAnsi"/>
                <w:szCs w:val="18"/>
              </w:rPr>
              <w:t xml:space="preserve">that will access </w:t>
            </w:r>
            <w:r w:rsidR="002C6685">
              <w:rPr>
                <w:rFonts w:asciiTheme="minorHAnsi" w:hAnsiTheme="minorHAnsi" w:cstheme="minorHAnsi"/>
                <w:szCs w:val="18"/>
              </w:rPr>
              <w:t>Sydney Personal</w:t>
            </w:r>
            <w:r w:rsidR="002C6685" w:rsidRPr="0043334E">
              <w:rPr>
                <w:rFonts w:asciiTheme="minorHAnsi" w:hAnsiTheme="minorHAnsi" w:cstheme="minorHAnsi"/>
                <w:szCs w:val="18"/>
              </w:rPr>
              <w:t xml:space="preserve"> </w:t>
            </w:r>
            <w:r w:rsidRPr="00DB2C6E">
              <w:rPr>
                <w:rFonts w:asciiTheme="minorHAnsi" w:hAnsiTheme="minorHAnsi" w:cstheme="minorHAnsi"/>
                <w:szCs w:val="18"/>
              </w:rPr>
              <w:t>session desktops.</w:t>
            </w:r>
          </w:p>
        </w:tc>
        <w:tc>
          <w:tcPr>
            <w:tcW w:w="6205" w:type="dxa"/>
            <w:vAlign w:val="top"/>
          </w:tcPr>
          <w:p w14:paraId="29BBEB75" w14:textId="77777777" w:rsidR="00D7280B" w:rsidRDefault="00D7280B" w:rsidP="00404F7C">
            <w:pPr>
              <w:pStyle w:val="TableTextLeft"/>
              <w:spacing w:before="0" w:after="0"/>
              <w:rPr>
                <w:noProof/>
              </w:rPr>
            </w:pPr>
          </w:p>
          <w:p w14:paraId="0B8870F4" w14:textId="3CDA9CBE" w:rsidR="0066044C" w:rsidRDefault="00D01700" w:rsidP="00404F7C">
            <w:pPr>
              <w:pStyle w:val="TableTextLeft"/>
              <w:spacing w:before="0" w:after="0"/>
              <w:rPr>
                <w:noProof/>
                <w:sz w:val="8"/>
                <w:szCs w:val="14"/>
              </w:rPr>
            </w:pPr>
            <w:r>
              <w:rPr>
                <w:noProof/>
              </w:rPr>
              <w:lastRenderedPageBreak/>
              <w:drawing>
                <wp:inline distT="0" distB="0" distL="0" distR="0" wp14:anchorId="7F383D01" wp14:editId="6EDB92CD">
                  <wp:extent cx="3699347" cy="1595887"/>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720237" cy="1604899"/>
                          </a:xfrm>
                          <a:prstGeom prst="rect">
                            <a:avLst/>
                          </a:prstGeom>
                        </pic:spPr>
                      </pic:pic>
                    </a:graphicData>
                  </a:graphic>
                </wp:inline>
              </w:drawing>
            </w:r>
          </w:p>
          <w:p w14:paraId="6FE1219C" w14:textId="560150DF" w:rsidR="00D7280B" w:rsidRPr="006334FD" w:rsidRDefault="00D7280B" w:rsidP="00404F7C">
            <w:pPr>
              <w:pStyle w:val="TableTextLeft"/>
              <w:spacing w:before="0" w:after="0"/>
              <w:rPr>
                <w:noProof/>
                <w:sz w:val="8"/>
                <w:szCs w:val="14"/>
              </w:rPr>
            </w:pPr>
          </w:p>
        </w:tc>
      </w:tr>
      <w:tr w:rsidR="0034347C" w:rsidRPr="00CF7A96" w14:paraId="43DC4397" w14:textId="77777777" w:rsidTr="00404F7C">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2EDD671A" w14:textId="269B5B86" w:rsidR="0066044C" w:rsidRDefault="000A302A" w:rsidP="00404F7C">
            <w:pPr>
              <w:pStyle w:val="TableTextLeft"/>
              <w:spacing w:before="0" w:after="0"/>
            </w:pPr>
            <w:r>
              <w:lastRenderedPageBreak/>
              <w:t>4</w:t>
            </w:r>
          </w:p>
        </w:tc>
        <w:tc>
          <w:tcPr>
            <w:tcW w:w="3817" w:type="dxa"/>
            <w:vAlign w:val="top"/>
          </w:tcPr>
          <w:p w14:paraId="159D11EC" w14:textId="308134C4" w:rsidR="00D01700" w:rsidRPr="0043334E" w:rsidRDefault="00D01700" w:rsidP="00D01700">
            <w:pPr>
              <w:pStyle w:val="TableTextLeft"/>
              <w:spacing w:before="0" w:after="0"/>
              <w:rPr>
                <w:rFonts w:asciiTheme="minorHAnsi" w:hAnsiTheme="minorHAnsi" w:cstheme="minorHAnsi"/>
                <w:color w:val="auto"/>
                <w:szCs w:val="18"/>
              </w:rPr>
            </w:pPr>
            <w:r w:rsidRPr="0043334E">
              <w:rPr>
                <w:rFonts w:asciiTheme="minorHAnsi" w:hAnsiTheme="minorHAnsi" w:cstheme="minorHAnsi"/>
                <w:b/>
                <w:bCs/>
                <w:color w:val="auto"/>
                <w:szCs w:val="18"/>
              </w:rPr>
              <w:t>Name</w:t>
            </w:r>
            <w:r w:rsidRPr="0043334E">
              <w:rPr>
                <w:rFonts w:asciiTheme="minorHAnsi" w:hAnsiTheme="minorHAnsi" w:cstheme="minorHAnsi"/>
                <w:color w:val="auto"/>
                <w:szCs w:val="18"/>
              </w:rPr>
              <w:t xml:space="preserve">: </w:t>
            </w:r>
            <w:r w:rsidRPr="002C6685">
              <w:rPr>
                <w:rFonts w:asciiTheme="minorHAnsi" w:hAnsiTheme="minorHAnsi" w:cstheme="minorHAnsi"/>
                <w:szCs w:val="18"/>
              </w:rPr>
              <w:t>SG-AD-OPS-</w:t>
            </w:r>
            <w:r>
              <w:rPr>
                <w:rFonts w:asciiTheme="minorHAnsi" w:hAnsiTheme="minorHAnsi" w:cstheme="minorHAnsi"/>
                <w:szCs w:val="18"/>
              </w:rPr>
              <w:t>S</w:t>
            </w:r>
            <w:r w:rsidRPr="002C6685">
              <w:rPr>
                <w:rFonts w:asciiTheme="minorHAnsi" w:hAnsiTheme="minorHAnsi" w:cstheme="minorHAnsi"/>
                <w:szCs w:val="18"/>
              </w:rPr>
              <w:t>DC-</w:t>
            </w:r>
            <w:proofErr w:type="spellStart"/>
            <w:r w:rsidRPr="002C6685">
              <w:rPr>
                <w:rFonts w:asciiTheme="minorHAnsi" w:hAnsiTheme="minorHAnsi" w:cstheme="minorHAnsi"/>
                <w:szCs w:val="18"/>
              </w:rPr>
              <w:t>AVDPersonalUsers</w:t>
            </w:r>
            <w:proofErr w:type="spellEnd"/>
          </w:p>
          <w:p w14:paraId="45C544CE" w14:textId="77777777" w:rsidR="00D01700" w:rsidRPr="0043334E" w:rsidRDefault="00D01700" w:rsidP="00D01700">
            <w:pPr>
              <w:pStyle w:val="TableTextLeft"/>
              <w:spacing w:before="0" w:after="0"/>
              <w:rPr>
                <w:rFonts w:asciiTheme="minorHAnsi" w:hAnsiTheme="minorHAnsi" w:cstheme="minorHAnsi"/>
                <w:color w:val="auto"/>
                <w:szCs w:val="18"/>
              </w:rPr>
            </w:pPr>
          </w:p>
          <w:p w14:paraId="3BED63E9" w14:textId="41315DF9" w:rsidR="00D01700" w:rsidRPr="0043334E" w:rsidRDefault="00D01700" w:rsidP="00D01700">
            <w:pPr>
              <w:pStyle w:val="TableTextLeft"/>
              <w:spacing w:before="0" w:after="0"/>
              <w:rPr>
                <w:rFonts w:asciiTheme="minorHAnsi" w:hAnsiTheme="minorHAnsi" w:cstheme="minorHAnsi"/>
                <w:color w:val="auto"/>
                <w:szCs w:val="18"/>
              </w:rPr>
            </w:pPr>
            <w:r w:rsidRPr="0043334E">
              <w:rPr>
                <w:rFonts w:asciiTheme="minorHAnsi" w:hAnsiTheme="minorHAnsi" w:cstheme="minorHAnsi"/>
                <w:b/>
                <w:bCs/>
                <w:color w:val="auto"/>
                <w:szCs w:val="18"/>
              </w:rPr>
              <w:t>Purpose</w:t>
            </w:r>
            <w:r w:rsidRPr="0043334E">
              <w:rPr>
                <w:rFonts w:asciiTheme="minorHAnsi" w:hAnsiTheme="minorHAnsi" w:cstheme="minorHAnsi"/>
                <w:color w:val="auto"/>
                <w:szCs w:val="18"/>
              </w:rPr>
              <w:t xml:space="preserve">: This group is used for assigning users to </w:t>
            </w:r>
            <w:r>
              <w:rPr>
                <w:rFonts w:asciiTheme="minorHAnsi" w:hAnsiTheme="minorHAnsi" w:cstheme="minorHAnsi"/>
                <w:szCs w:val="18"/>
              </w:rPr>
              <w:t>Melbourne Personal</w:t>
            </w:r>
            <w:r w:rsidRPr="0043334E">
              <w:rPr>
                <w:rFonts w:asciiTheme="minorHAnsi" w:hAnsiTheme="minorHAnsi" w:cstheme="minorHAnsi"/>
                <w:color w:val="auto"/>
                <w:szCs w:val="18"/>
              </w:rPr>
              <w:t xml:space="preserve"> host pool</w:t>
            </w:r>
            <w:r w:rsidR="0069572A">
              <w:rPr>
                <w:rFonts w:asciiTheme="minorHAnsi" w:hAnsiTheme="minorHAnsi" w:cstheme="minorHAnsi"/>
                <w:color w:val="auto"/>
                <w:szCs w:val="18"/>
              </w:rPr>
              <w:t xml:space="preserve"> </w:t>
            </w:r>
            <w:r w:rsidR="0069572A">
              <w:rPr>
                <w:rFonts w:asciiTheme="minorHAnsi" w:hAnsiTheme="minorHAnsi" w:cstheme="minorHAnsi"/>
                <w:szCs w:val="18"/>
              </w:rPr>
              <w:t>in Partner Operate Teams persona.</w:t>
            </w:r>
          </w:p>
          <w:p w14:paraId="1D1EA9A7" w14:textId="77777777" w:rsidR="00D01700" w:rsidRDefault="00D01700" w:rsidP="00D01700">
            <w:pPr>
              <w:pStyle w:val="TableTextLeft"/>
              <w:spacing w:before="0" w:after="0"/>
              <w:rPr>
                <w:rFonts w:asciiTheme="minorHAnsi" w:hAnsiTheme="minorHAnsi" w:cstheme="minorHAnsi"/>
                <w:szCs w:val="18"/>
              </w:rPr>
            </w:pPr>
          </w:p>
          <w:p w14:paraId="7EC92B7B" w14:textId="79470927" w:rsidR="0066044C" w:rsidRPr="0043334E" w:rsidRDefault="00D01700" w:rsidP="00D01700">
            <w:pPr>
              <w:pStyle w:val="TableTextLeft"/>
              <w:spacing w:before="0" w:after="0"/>
              <w:rPr>
                <w:rFonts w:asciiTheme="minorHAnsi" w:hAnsiTheme="minorHAnsi" w:cstheme="minorHAnsi"/>
                <w:b/>
                <w:bCs/>
                <w:szCs w:val="18"/>
              </w:rPr>
            </w:pPr>
            <w:r w:rsidRPr="00DB2C6E">
              <w:rPr>
                <w:rFonts w:asciiTheme="minorHAnsi" w:hAnsiTheme="minorHAnsi" w:cstheme="minorHAnsi"/>
                <w:b/>
                <w:bCs/>
                <w:color w:val="auto"/>
                <w:szCs w:val="18"/>
              </w:rPr>
              <w:t>Members</w:t>
            </w:r>
            <w:r w:rsidRPr="00DB2C6E">
              <w:rPr>
                <w:rFonts w:asciiTheme="minorHAnsi" w:hAnsiTheme="minorHAnsi" w:cstheme="minorHAnsi"/>
                <w:color w:val="auto"/>
                <w:szCs w:val="18"/>
              </w:rPr>
              <w:t xml:space="preserve">: </w:t>
            </w:r>
            <w:r w:rsidR="00C30001">
              <w:rPr>
                <w:rFonts w:asciiTheme="minorHAnsi" w:hAnsiTheme="minorHAnsi" w:cstheme="minorHAnsi"/>
                <w:szCs w:val="18"/>
              </w:rPr>
              <w:t>Partner Operate Team u</w:t>
            </w:r>
            <w:r w:rsidR="00C30001" w:rsidRPr="00DB2C6E">
              <w:rPr>
                <w:rFonts w:asciiTheme="minorHAnsi" w:hAnsiTheme="minorHAnsi" w:cstheme="minorHAnsi"/>
                <w:szCs w:val="18"/>
              </w:rPr>
              <w:t xml:space="preserve">sers </w:t>
            </w:r>
            <w:r w:rsidRPr="00DB2C6E">
              <w:rPr>
                <w:rFonts w:asciiTheme="minorHAnsi" w:hAnsiTheme="minorHAnsi" w:cstheme="minorHAnsi"/>
                <w:color w:val="auto"/>
                <w:szCs w:val="18"/>
              </w:rPr>
              <w:t xml:space="preserve">that will access </w:t>
            </w:r>
            <w:r>
              <w:rPr>
                <w:rFonts w:asciiTheme="minorHAnsi" w:hAnsiTheme="minorHAnsi" w:cstheme="minorHAnsi"/>
                <w:szCs w:val="18"/>
              </w:rPr>
              <w:t>Melbourne Personal</w:t>
            </w:r>
            <w:r w:rsidRPr="0043334E">
              <w:rPr>
                <w:rFonts w:asciiTheme="minorHAnsi" w:hAnsiTheme="minorHAnsi" w:cstheme="minorHAnsi"/>
                <w:color w:val="auto"/>
                <w:szCs w:val="18"/>
              </w:rPr>
              <w:t xml:space="preserve"> </w:t>
            </w:r>
            <w:r w:rsidRPr="00DB2C6E">
              <w:rPr>
                <w:rFonts w:asciiTheme="minorHAnsi" w:hAnsiTheme="minorHAnsi" w:cstheme="minorHAnsi"/>
                <w:color w:val="auto"/>
                <w:szCs w:val="18"/>
              </w:rPr>
              <w:t>session desktops.</w:t>
            </w:r>
          </w:p>
        </w:tc>
        <w:tc>
          <w:tcPr>
            <w:tcW w:w="6205" w:type="dxa"/>
            <w:vAlign w:val="top"/>
          </w:tcPr>
          <w:p w14:paraId="12A0C60D" w14:textId="77777777" w:rsidR="00D7280B" w:rsidRDefault="00D7280B" w:rsidP="00404F7C">
            <w:pPr>
              <w:pStyle w:val="TableTextLeft"/>
              <w:spacing w:before="0" w:after="0"/>
              <w:rPr>
                <w:noProof/>
              </w:rPr>
            </w:pPr>
          </w:p>
          <w:p w14:paraId="244F3B0A" w14:textId="0E98AFE6" w:rsidR="0066044C" w:rsidRDefault="00FB6CA6" w:rsidP="00404F7C">
            <w:pPr>
              <w:pStyle w:val="TableTextLeft"/>
              <w:spacing w:before="0" w:after="0"/>
              <w:rPr>
                <w:noProof/>
                <w:sz w:val="8"/>
                <w:szCs w:val="14"/>
              </w:rPr>
            </w:pPr>
            <w:r>
              <w:rPr>
                <w:noProof/>
              </w:rPr>
              <w:drawing>
                <wp:inline distT="0" distB="0" distL="0" distR="0" wp14:anchorId="37BE54E1" wp14:editId="16DAF9E6">
                  <wp:extent cx="3698384" cy="161314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718551" cy="1621936"/>
                          </a:xfrm>
                          <a:prstGeom prst="rect">
                            <a:avLst/>
                          </a:prstGeom>
                        </pic:spPr>
                      </pic:pic>
                    </a:graphicData>
                  </a:graphic>
                </wp:inline>
              </w:drawing>
            </w:r>
          </w:p>
          <w:p w14:paraId="06960220" w14:textId="0C61F060" w:rsidR="00D7280B" w:rsidRPr="006334FD" w:rsidRDefault="00D7280B" w:rsidP="00404F7C">
            <w:pPr>
              <w:pStyle w:val="TableTextLeft"/>
              <w:spacing w:before="0" w:after="0"/>
              <w:rPr>
                <w:noProof/>
                <w:sz w:val="8"/>
                <w:szCs w:val="14"/>
              </w:rPr>
            </w:pPr>
          </w:p>
        </w:tc>
      </w:tr>
      <w:tr w:rsidR="0034347C" w:rsidRPr="00CF7A96" w14:paraId="28C32278" w14:textId="77777777" w:rsidTr="00742C3E">
        <w:trPr>
          <w:jc w:val="left"/>
        </w:trPr>
        <w:tc>
          <w:tcPr>
            <w:tcW w:w="428" w:type="dxa"/>
            <w:vAlign w:val="top"/>
          </w:tcPr>
          <w:p w14:paraId="6E43635C" w14:textId="3BFFDDC1" w:rsidR="00B05C4E" w:rsidRPr="0043334E" w:rsidRDefault="000A302A" w:rsidP="00742C3E">
            <w:pPr>
              <w:pStyle w:val="TableTextLeft"/>
              <w:spacing w:before="0" w:after="0"/>
            </w:pPr>
            <w:r>
              <w:t>5</w:t>
            </w:r>
          </w:p>
        </w:tc>
        <w:tc>
          <w:tcPr>
            <w:tcW w:w="3817" w:type="dxa"/>
            <w:vAlign w:val="top"/>
          </w:tcPr>
          <w:p w14:paraId="2A47B1CA" w14:textId="77777777" w:rsidR="00B05C4E" w:rsidRPr="004333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Name</w:t>
            </w:r>
            <w:r w:rsidRPr="0043334E">
              <w:rPr>
                <w:rFonts w:asciiTheme="minorHAnsi" w:hAnsiTheme="minorHAnsi" w:cstheme="minorHAnsi"/>
                <w:szCs w:val="18"/>
              </w:rPr>
              <w:t>: SG-AD-OPS-</w:t>
            </w:r>
            <w:proofErr w:type="spellStart"/>
            <w:r w:rsidRPr="0043334E">
              <w:rPr>
                <w:rFonts w:asciiTheme="minorHAnsi" w:hAnsiTheme="minorHAnsi" w:cstheme="minorHAnsi"/>
                <w:szCs w:val="18"/>
              </w:rPr>
              <w:t>AVDAdministrators</w:t>
            </w:r>
            <w:proofErr w:type="spellEnd"/>
          </w:p>
          <w:p w14:paraId="1B7C657B" w14:textId="77777777" w:rsidR="00B05C4E" w:rsidRPr="0043334E" w:rsidRDefault="00B05C4E" w:rsidP="00742C3E">
            <w:pPr>
              <w:pStyle w:val="TableTextLeft"/>
              <w:spacing w:before="0" w:after="0"/>
              <w:rPr>
                <w:rFonts w:asciiTheme="minorHAnsi" w:hAnsiTheme="minorHAnsi" w:cstheme="minorHAnsi"/>
                <w:szCs w:val="18"/>
              </w:rPr>
            </w:pPr>
          </w:p>
          <w:p w14:paraId="0E4DE406" w14:textId="77777777" w:rsidR="00B05C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Group for administrating AVD environment</w:t>
            </w:r>
          </w:p>
          <w:p w14:paraId="5D316077" w14:textId="77777777" w:rsidR="00B05C4E" w:rsidRDefault="00B05C4E" w:rsidP="00742C3E">
            <w:pPr>
              <w:pStyle w:val="TableTextLeft"/>
              <w:spacing w:before="0" w:after="0"/>
              <w:rPr>
                <w:rFonts w:asciiTheme="minorHAnsi" w:hAnsiTheme="minorHAnsi" w:cstheme="minorHAnsi"/>
                <w:szCs w:val="18"/>
              </w:rPr>
            </w:pPr>
          </w:p>
          <w:p w14:paraId="4A4EAE77" w14:textId="77777777" w:rsidR="00B05C4E" w:rsidRPr="0043334E" w:rsidRDefault="00B05C4E" w:rsidP="00742C3E">
            <w:pPr>
              <w:pStyle w:val="TableTextLeft"/>
              <w:spacing w:before="0" w:after="0"/>
              <w:rPr>
                <w:rFonts w:asciiTheme="minorHAnsi" w:hAnsiTheme="minorHAnsi" w:cstheme="minorHAnsi"/>
                <w:szCs w:val="18"/>
              </w:rPr>
            </w:pPr>
            <w:r w:rsidRPr="002054CC">
              <w:rPr>
                <w:rFonts w:asciiTheme="minorHAnsi" w:hAnsiTheme="minorHAnsi" w:cstheme="minorHAnsi"/>
                <w:b/>
                <w:bCs/>
                <w:szCs w:val="18"/>
              </w:rPr>
              <w:t>Members</w:t>
            </w:r>
            <w:r>
              <w:rPr>
                <w:rFonts w:asciiTheme="minorHAnsi" w:hAnsiTheme="minorHAnsi" w:cstheme="minorHAnsi"/>
                <w:szCs w:val="18"/>
              </w:rPr>
              <w:t>: Administrative Accounts and avdadmin@dev.cfs.com.au</w:t>
            </w:r>
          </w:p>
          <w:p w14:paraId="4787E106" w14:textId="77777777" w:rsidR="00B05C4E" w:rsidRPr="0043334E" w:rsidRDefault="00B05C4E" w:rsidP="00742C3E">
            <w:pPr>
              <w:pStyle w:val="TableTextLeft"/>
              <w:spacing w:before="0" w:after="0"/>
              <w:rPr>
                <w:rFonts w:asciiTheme="minorHAnsi" w:hAnsiTheme="minorHAnsi" w:cstheme="minorHAnsi"/>
                <w:b/>
                <w:bCs/>
                <w:szCs w:val="18"/>
              </w:rPr>
            </w:pPr>
          </w:p>
        </w:tc>
        <w:tc>
          <w:tcPr>
            <w:tcW w:w="6205" w:type="dxa"/>
            <w:vAlign w:val="top"/>
          </w:tcPr>
          <w:p w14:paraId="42D07C32" w14:textId="77777777" w:rsidR="00B05C4E" w:rsidRPr="006334FD" w:rsidRDefault="00B05C4E" w:rsidP="00742C3E">
            <w:pPr>
              <w:pStyle w:val="TableTextLeft"/>
              <w:spacing w:before="0" w:after="0"/>
              <w:rPr>
                <w:noProof/>
                <w:sz w:val="8"/>
                <w:szCs w:val="14"/>
              </w:rPr>
            </w:pPr>
          </w:p>
          <w:p w14:paraId="53395BE9" w14:textId="77777777" w:rsidR="00B05C4E" w:rsidRDefault="00B05C4E" w:rsidP="00742C3E">
            <w:pPr>
              <w:pStyle w:val="TableTextLeft"/>
              <w:spacing w:before="0" w:after="0"/>
              <w:rPr>
                <w:rFonts w:asciiTheme="minorHAnsi" w:hAnsiTheme="minorHAnsi" w:cstheme="minorHAnsi"/>
                <w:sz w:val="20"/>
                <w:szCs w:val="20"/>
              </w:rPr>
            </w:pPr>
            <w:r>
              <w:rPr>
                <w:noProof/>
              </w:rPr>
              <w:drawing>
                <wp:inline distT="0" distB="0" distL="0" distR="0" wp14:anchorId="17281FC5" wp14:editId="79577FA3">
                  <wp:extent cx="3703320" cy="1632278"/>
                  <wp:effectExtent l="0" t="0" r="0" b="6350"/>
                  <wp:docPr id="1954604999" name="Picture 19546049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99" name="Picture 1954604999" descr="Graphical user interface, text, application, email&#10;&#10;Description automatically generated"/>
                          <pic:cNvPicPr/>
                        </pic:nvPicPr>
                        <pic:blipFill>
                          <a:blip r:embed="rId675"/>
                          <a:stretch>
                            <a:fillRect/>
                          </a:stretch>
                        </pic:blipFill>
                        <pic:spPr>
                          <a:xfrm>
                            <a:off x="0" y="0"/>
                            <a:ext cx="3745195" cy="1650735"/>
                          </a:xfrm>
                          <a:prstGeom prst="rect">
                            <a:avLst/>
                          </a:prstGeom>
                        </pic:spPr>
                      </pic:pic>
                    </a:graphicData>
                  </a:graphic>
                </wp:inline>
              </w:drawing>
            </w:r>
          </w:p>
          <w:p w14:paraId="5A87DA00" w14:textId="77777777" w:rsidR="00B05C4E" w:rsidRPr="006334FD" w:rsidRDefault="00B05C4E" w:rsidP="00742C3E">
            <w:pPr>
              <w:pStyle w:val="TableTextLeft"/>
              <w:spacing w:before="0" w:after="0"/>
              <w:rPr>
                <w:rFonts w:asciiTheme="minorHAnsi" w:hAnsiTheme="minorHAnsi" w:cstheme="minorHAnsi"/>
                <w:sz w:val="8"/>
                <w:szCs w:val="8"/>
              </w:rPr>
            </w:pPr>
          </w:p>
        </w:tc>
      </w:tr>
      <w:tr w:rsidR="0034347C" w:rsidRPr="00CF7A96" w14:paraId="2644BB30"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610E21B8" w14:textId="109B4479" w:rsidR="00B05C4E" w:rsidRPr="0043334E" w:rsidRDefault="000A302A" w:rsidP="00742C3E">
            <w:pPr>
              <w:pStyle w:val="TableTextLeft"/>
              <w:spacing w:before="0" w:after="0"/>
              <w:rPr>
                <w:color w:val="auto"/>
              </w:rPr>
            </w:pPr>
            <w:r>
              <w:rPr>
                <w:color w:val="auto"/>
              </w:rPr>
              <w:t>6</w:t>
            </w:r>
          </w:p>
        </w:tc>
        <w:tc>
          <w:tcPr>
            <w:tcW w:w="3817" w:type="dxa"/>
            <w:vAlign w:val="top"/>
          </w:tcPr>
          <w:p w14:paraId="76307EA9" w14:textId="77777777" w:rsidR="00B05C4E" w:rsidRPr="0043334E" w:rsidRDefault="00B05C4E" w:rsidP="00742C3E">
            <w:pPr>
              <w:pStyle w:val="TableTextLeft"/>
              <w:spacing w:before="0" w:after="0"/>
              <w:rPr>
                <w:rFonts w:asciiTheme="minorHAnsi" w:hAnsiTheme="minorHAnsi" w:cstheme="minorHAnsi"/>
                <w:color w:val="auto"/>
                <w:szCs w:val="18"/>
              </w:rPr>
            </w:pPr>
            <w:r w:rsidRPr="0043334E">
              <w:rPr>
                <w:rFonts w:asciiTheme="minorHAnsi" w:hAnsiTheme="minorHAnsi" w:cstheme="minorHAnsi"/>
                <w:b/>
                <w:bCs/>
                <w:color w:val="auto"/>
                <w:szCs w:val="18"/>
              </w:rPr>
              <w:t>Name</w:t>
            </w:r>
            <w:r w:rsidRPr="0043334E">
              <w:rPr>
                <w:rFonts w:asciiTheme="minorHAnsi" w:hAnsiTheme="minorHAnsi" w:cstheme="minorHAnsi"/>
                <w:color w:val="auto"/>
                <w:szCs w:val="18"/>
              </w:rPr>
              <w:t>: SG-AD-OPS-</w:t>
            </w:r>
            <w:proofErr w:type="spellStart"/>
            <w:r w:rsidRPr="0043334E">
              <w:rPr>
                <w:rFonts w:asciiTheme="minorHAnsi" w:hAnsiTheme="minorHAnsi" w:cstheme="minorHAnsi"/>
                <w:color w:val="auto"/>
                <w:szCs w:val="18"/>
              </w:rPr>
              <w:t>AVDFSLogixShareContributorGroup</w:t>
            </w:r>
            <w:proofErr w:type="spellEnd"/>
          </w:p>
          <w:p w14:paraId="3D780C09" w14:textId="77777777" w:rsidR="00B05C4E" w:rsidRPr="0043334E" w:rsidRDefault="00B05C4E" w:rsidP="00742C3E">
            <w:pPr>
              <w:pStyle w:val="TableTextLeft"/>
              <w:spacing w:before="0" w:after="0"/>
              <w:rPr>
                <w:rFonts w:asciiTheme="minorHAnsi" w:hAnsiTheme="minorHAnsi" w:cstheme="minorHAnsi"/>
                <w:b/>
                <w:bCs/>
                <w:color w:val="auto"/>
                <w:szCs w:val="18"/>
              </w:rPr>
            </w:pPr>
          </w:p>
          <w:p w14:paraId="41728BD0" w14:textId="77777777" w:rsidR="00B05C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color w:val="auto"/>
                <w:szCs w:val="18"/>
              </w:rPr>
              <w:t>Purpose</w:t>
            </w:r>
            <w:r w:rsidRPr="0043334E">
              <w:rPr>
                <w:rFonts w:asciiTheme="minorHAnsi" w:hAnsiTheme="minorHAnsi" w:cstheme="minorHAnsi"/>
                <w:color w:val="auto"/>
                <w:szCs w:val="18"/>
              </w:rPr>
              <w:t>: Group for AVD users to access their FSLogix profiles.</w:t>
            </w:r>
          </w:p>
          <w:p w14:paraId="626A7C88" w14:textId="77777777" w:rsidR="00B05C4E" w:rsidRDefault="00B05C4E" w:rsidP="00742C3E">
            <w:pPr>
              <w:pStyle w:val="TableTextLeft"/>
              <w:spacing w:before="0" w:after="0"/>
              <w:rPr>
                <w:rFonts w:asciiTheme="minorHAnsi" w:hAnsiTheme="minorHAnsi" w:cstheme="minorHAnsi"/>
                <w:b/>
                <w:bCs/>
                <w:szCs w:val="18"/>
              </w:rPr>
            </w:pPr>
          </w:p>
          <w:p w14:paraId="2A3862AC" w14:textId="77777777" w:rsidR="00B05C4E" w:rsidRPr="0043334E" w:rsidRDefault="00B05C4E" w:rsidP="00742C3E">
            <w:pPr>
              <w:pStyle w:val="TableTextLeft"/>
              <w:spacing w:before="0" w:after="0"/>
              <w:rPr>
                <w:rFonts w:asciiTheme="minorHAnsi" w:hAnsiTheme="minorHAnsi" w:cstheme="minorHAnsi"/>
                <w:b/>
                <w:bCs/>
                <w:color w:val="auto"/>
                <w:szCs w:val="18"/>
              </w:rPr>
            </w:pPr>
            <w:r>
              <w:rPr>
                <w:rFonts w:asciiTheme="minorHAnsi" w:hAnsiTheme="minorHAnsi" w:cstheme="minorHAnsi"/>
                <w:b/>
                <w:bCs/>
                <w:color w:val="auto"/>
                <w:szCs w:val="18"/>
              </w:rPr>
              <w:t xml:space="preserve">Members: </w:t>
            </w:r>
            <w:r w:rsidRPr="00BD3D06">
              <w:rPr>
                <w:rFonts w:asciiTheme="minorHAnsi" w:hAnsiTheme="minorHAnsi" w:cstheme="minorHAnsi"/>
                <w:color w:val="auto"/>
                <w:szCs w:val="18"/>
              </w:rPr>
              <w:t>All AVD users</w:t>
            </w:r>
          </w:p>
        </w:tc>
        <w:tc>
          <w:tcPr>
            <w:tcW w:w="6205" w:type="dxa"/>
            <w:vAlign w:val="top"/>
          </w:tcPr>
          <w:p w14:paraId="502E1E3A" w14:textId="77777777" w:rsidR="00B05C4E" w:rsidRPr="006334FD" w:rsidRDefault="00B05C4E" w:rsidP="00742C3E">
            <w:pPr>
              <w:pStyle w:val="TableTextLeft"/>
              <w:spacing w:before="0" w:after="0"/>
              <w:rPr>
                <w:noProof/>
                <w:sz w:val="8"/>
                <w:szCs w:val="14"/>
              </w:rPr>
            </w:pPr>
          </w:p>
          <w:p w14:paraId="144A6453" w14:textId="77777777" w:rsidR="00B05C4E" w:rsidRDefault="00B05C4E" w:rsidP="00742C3E">
            <w:pPr>
              <w:pStyle w:val="TableTextLeft"/>
              <w:spacing w:before="0" w:after="0"/>
              <w:rPr>
                <w:rFonts w:asciiTheme="minorHAnsi" w:hAnsiTheme="minorHAnsi" w:cstheme="minorHAnsi"/>
                <w:sz w:val="20"/>
                <w:szCs w:val="20"/>
              </w:rPr>
            </w:pPr>
            <w:r>
              <w:rPr>
                <w:noProof/>
              </w:rPr>
              <w:drawing>
                <wp:inline distT="0" distB="0" distL="0" distR="0" wp14:anchorId="2CC87D76" wp14:editId="2281EB6A">
                  <wp:extent cx="3703927" cy="1657672"/>
                  <wp:effectExtent l="0" t="0" r="0" b="0"/>
                  <wp:docPr id="1954605000" name="Picture 19546050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00" name="Picture 1954605000" descr="Graphical user interface, text, application, email&#10;&#10;Description automatically generated"/>
                          <pic:cNvPicPr/>
                        </pic:nvPicPr>
                        <pic:blipFill>
                          <a:blip r:embed="rId676"/>
                          <a:stretch>
                            <a:fillRect/>
                          </a:stretch>
                        </pic:blipFill>
                        <pic:spPr>
                          <a:xfrm>
                            <a:off x="0" y="0"/>
                            <a:ext cx="3725580" cy="1667363"/>
                          </a:xfrm>
                          <a:prstGeom prst="rect">
                            <a:avLst/>
                          </a:prstGeom>
                        </pic:spPr>
                      </pic:pic>
                    </a:graphicData>
                  </a:graphic>
                </wp:inline>
              </w:drawing>
            </w:r>
          </w:p>
          <w:p w14:paraId="04F7820C" w14:textId="77777777" w:rsidR="00B05C4E" w:rsidRPr="006334FD" w:rsidRDefault="00B05C4E" w:rsidP="00742C3E">
            <w:pPr>
              <w:pStyle w:val="TableTextLeft"/>
              <w:spacing w:before="0" w:after="0"/>
              <w:rPr>
                <w:rFonts w:asciiTheme="minorHAnsi" w:hAnsiTheme="minorHAnsi" w:cstheme="minorHAnsi"/>
                <w:sz w:val="8"/>
                <w:szCs w:val="8"/>
              </w:rPr>
            </w:pPr>
          </w:p>
        </w:tc>
      </w:tr>
      <w:tr w:rsidR="0034347C" w:rsidRPr="00CF7A96" w14:paraId="36D10E4D" w14:textId="77777777" w:rsidTr="00742C3E">
        <w:trPr>
          <w:jc w:val="left"/>
        </w:trPr>
        <w:tc>
          <w:tcPr>
            <w:tcW w:w="428" w:type="dxa"/>
            <w:vAlign w:val="top"/>
          </w:tcPr>
          <w:p w14:paraId="35CDD616" w14:textId="7089B34E" w:rsidR="00B05C4E" w:rsidRPr="0043334E" w:rsidRDefault="000A302A" w:rsidP="00742C3E">
            <w:pPr>
              <w:pStyle w:val="TableTextLeft"/>
              <w:spacing w:before="0" w:after="0"/>
            </w:pPr>
            <w:r>
              <w:t>7</w:t>
            </w:r>
          </w:p>
        </w:tc>
        <w:tc>
          <w:tcPr>
            <w:tcW w:w="3817" w:type="dxa"/>
            <w:vAlign w:val="top"/>
          </w:tcPr>
          <w:p w14:paraId="349AE5EE" w14:textId="77777777" w:rsidR="00B05C4E" w:rsidRPr="004333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Name</w:t>
            </w:r>
            <w:r w:rsidRPr="0043334E">
              <w:rPr>
                <w:rFonts w:asciiTheme="minorHAnsi" w:hAnsiTheme="minorHAnsi" w:cstheme="minorHAnsi"/>
                <w:szCs w:val="18"/>
              </w:rPr>
              <w:t>: SG-AD-OPS-</w:t>
            </w:r>
            <w:proofErr w:type="spellStart"/>
            <w:r w:rsidRPr="0043334E">
              <w:rPr>
                <w:rFonts w:asciiTheme="minorHAnsi" w:hAnsiTheme="minorHAnsi" w:cstheme="minorHAnsi"/>
                <w:szCs w:val="18"/>
              </w:rPr>
              <w:t>AVDFSLogixShareElevatedContributorGroup</w:t>
            </w:r>
            <w:proofErr w:type="spellEnd"/>
          </w:p>
          <w:p w14:paraId="3573B06E" w14:textId="77777777" w:rsidR="00B05C4E" w:rsidRPr="0043334E" w:rsidRDefault="00B05C4E" w:rsidP="00742C3E">
            <w:pPr>
              <w:pStyle w:val="TableTextLeft"/>
              <w:spacing w:before="0" w:after="0"/>
              <w:rPr>
                <w:rFonts w:asciiTheme="minorHAnsi" w:hAnsiTheme="minorHAnsi" w:cstheme="minorHAnsi"/>
                <w:szCs w:val="18"/>
              </w:rPr>
            </w:pPr>
          </w:p>
          <w:p w14:paraId="3244450D" w14:textId="77777777" w:rsidR="00B05C4E" w:rsidRDefault="00B05C4E" w:rsidP="00742C3E">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Group for AVD administrator for NTFS permissions on FSLogix shares.</w:t>
            </w:r>
          </w:p>
          <w:p w14:paraId="0019DC71" w14:textId="77777777" w:rsidR="00B05C4E" w:rsidRDefault="00B05C4E" w:rsidP="00742C3E">
            <w:pPr>
              <w:pStyle w:val="TableTextLeft"/>
              <w:spacing w:before="0" w:after="0"/>
              <w:rPr>
                <w:rFonts w:asciiTheme="minorHAnsi" w:hAnsiTheme="minorHAnsi" w:cstheme="minorHAnsi"/>
                <w:szCs w:val="18"/>
              </w:rPr>
            </w:pPr>
          </w:p>
          <w:p w14:paraId="7B2A90EC" w14:textId="77777777" w:rsidR="00B05C4E" w:rsidRDefault="00B05C4E" w:rsidP="00742C3E">
            <w:pPr>
              <w:pStyle w:val="TableTextLeft"/>
              <w:spacing w:before="0" w:after="0"/>
              <w:rPr>
                <w:rFonts w:asciiTheme="minorHAnsi" w:hAnsiTheme="minorHAnsi" w:cstheme="minorHAnsi"/>
                <w:szCs w:val="18"/>
              </w:rPr>
            </w:pPr>
            <w:r w:rsidRPr="00041BCB">
              <w:rPr>
                <w:rFonts w:asciiTheme="minorHAnsi" w:hAnsiTheme="minorHAnsi" w:cstheme="minorHAnsi"/>
                <w:b/>
                <w:bCs/>
                <w:szCs w:val="18"/>
              </w:rPr>
              <w:t>Members</w:t>
            </w:r>
            <w:r>
              <w:rPr>
                <w:rFonts w:asciiTheme="minorHAnsi" w:hAnsiTheme="minorHAnsi" w:cstheme="minorHAnsi"/>
                <w:szCs w:val="18"/>
              </w:rPr>
              <w:t>: Administrative Accounts and avdadmin@dev.cfs.com.au</w:t>
            </w:r>
          </w:p>
          <w:p w14:paraId="2B069E94" w14:textId="77777777" w:rsidR="00B05C4E" w:rsidRPr="0043334E" w:rsidRDefault="00B05C4E" w:rsidP="00742C3E">
            <w:pPr>
              <w:pStyle w:val="TableTextLeft"/>
              <w:spacing w:before="0" w:after="0"/>
              <w:rPr>
                <w:rFonts w:asciiTheme="minorHAnsi" w:hAnsiTheme="minorHAnsi" w:cstheme="minorHAnsi"/>
                <w:szCs w:val="18"/>
              </w:rPr>
            </w:pPr>
          </w:p>
        </w:tc>
        <w:tc>
          <w:tcPr>
            <w:tcW w:w="6205" w:type="dxa"/>
            <w:vAlign w:val="top"/>
          </w:tcPr>
          <w:p w14:paraId="37FE6A29" w14:textId="77777777" w:rsidR="00B05C4E" w:rsidRPr="002F0719" w:rsidRDefault="00B05C4E" w:rsidP="00742C3E">
            <w:pPr>
              <w:pStyle w:val="TableTextLeft"/>
              <w:spacing w:before="0" w:after="0"/>
              <w:rPr>
                <w:noProof/>
                <w:sz w:val="8"/>
                <w:szCs w:val="14"/>
              </w:rPr>
            </w:pPr>
          </w:p>
          <w:p w14:paraId="363B6AEE" w14:textId="77777777" w:rsidR="00B05C4E" w:rsidRDefault="00B05C4E" w:rsidP="00742C3E">
            <w:pPr>
              <w:pStyle w:val="TableTextLeft"/>
              <w:spacing w:before="0" w:after="0"/>
              <w:rPr>
                <w:rFonts w:asciiTheme="minorHAnsi" w:hAnsiTheme="minorHAnsi" w:cstheme="minorHAnsi"/>
                <w:sz w:val="20"/>
                <w:szCs w:val="20"/>
              </w:rPr>
            </w:pPr>
            <w:r>
              <w:rPr>
                <w:noProof/>
              </w:rPr>
              <w:lastRenderedPageBreak/>
              <w:drawing>
                <wp:inline distT="0" distB="0" distL="0" distR="0" wp14:anchorId="6D310949" wp14:editId="0D3E362D">
                  <wp:extent cx="3689405" cy="1749171"/>
                  <wp:effectExtent l="0" t="0" r="6350" b="3810"/>
                  <wp:docPr id="1954605001" name="Picture 19546050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01" name="Picture 1954605001" descr="Graphical user interface, text, application, email&#10;&#10;Description automatically generated"/>
                          <pic:cNvPicPr/>
                        </pic:nvPicPr>
                        <pic:blipFill>
                          <a:blip r:embed="rId677"/>
                          <a:stretch>
                            <a:fillRect/>
                          </a:stretch>
                        </pic:blipFill>
                        <pic:spPr>
                          <a:xfrm>
                            <a:off x="0" y="0"/>
                            <a:ext cx="3752556" cy="1779112"/>
                          </a:xfrm>
                          <a:prstGeom prst="rect">
                            <a:avLst/>
                          </a:prstGeom>
                        </pic:spPr>
                      </pic:pic>
                    </a:graphicData>
                  </a:graphic>
                </wp:inline>
              </w:drawing>
            </w:r>
          </w:p>
          <w:p w14:paraId="2082039B" w14:textId="77777777" w:rsidR="00B05C4E" w:rsidRPr="00A12E55" w:rsidRDefault="00B05C4E" w:rsidP="00742C3E">
            <w:pPr>
              <w:pStyle w:val="TableTextLeft"/>
              <w:spacing w:before="0" w:after="0"/>
              <w:rPr>
                <w:rFonts w:asciiTheme="minorHAnsi" w:hAnsiTheme="minorHAnsi" w:cstheme="minorHAnsi"/>
                <w:sz w:val="8"/>
                <w:szCs w:val="8"/>
              </w:rPr>
            </w:pPr>
          </w:p>
        </w:tc>
      </w:tr>
      <w:tr w:rsidR="0034347C" w:rsidRPr="00CF7A96" w14:paraId="75EDA665"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318B2E08" w14:textId="4790D5F6" w:rsidR="005E3CE7" w:rsidRDefault="006808A2" w:rsidP="00742C3E">
            <w:pPr>
              <w:pStyle w:val="TableTextLeft"/>
              <w:spacing w:before="0" w:after="0"/>
            </w:pPr>
            <w:r>
              <w:lastRenderedPageBreak/>
              <w:t>8</w:t>
            </w:r>
          </w:p>
        </w:tc>
        <w:tc>
          <w:tcPr>
            <w:tcW w:w="3817" w:type="dxa"/>
            <w:vAlign w:val="top"/>
          </w:tcPr>
          <w:p w14:paraId="54A7D0B4" w14:textId="77777777" w:rsidR="006808A2" w:rsidRDefault="006808A2" w:rsidP="006808A2">
            <w:r>
              <w:t>SG-AD-OPS-EDC-CFS-</w:t>
            </w:r>
            <w:proofErr w:type="spellStart"/>
            <w:r>
              <w:t>AVDPersonalUsers</w:t>
            </w:r>
            <w:proofErr w:type="spellEnd"/>
          </w:p>
          <w:p w14:paraId="5343DEF8" w14:textId="77777777" w:rsidR="005E3CE7" w:rsidRDefault="005E3CE7" w:rsidP="00742C3E">
            <w:pPr>
              <w:pStyle w:val="TableTextLeft"/>
              <w:spacing w:before="0" w:after="0"/>
              <w:rPr>
                <w:rFonts w:asciiTheme="minorHAnsi" w:hAnsiTheme="minorHAnsi" w:cstheme="minorHAnsi"/>
                <w:b/>
                <w:bCs/>
                <w:szCs w:val="18"/>
              </w:rPr>
            </w:pPr>
          </w:p>
          <w:p w14:paraId="6DCDB8FE" w14:textId="6E2D294F" w:rsidR="00C30001" w:rsidRPr="0043334E" w:rsidRDefault="00C30001" w:rsidP="00C30001">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xml:space="preserve">: This group is used for assigning users to Sydney </w:t>
            </w:r>
            <w:r w:rsidR="00AE5A6D">
              <w:rPr>
                <w:rFonts w:asciiTheme="minorHAnsi" w:hAnsiTheme="minorHAnsi" w:cstheme="minorHAnsi"/>
                <w:szCs w:val="18"/>
              </w:rPr>
              <w:t>personal</w:t>
            </w:r>
            <w:r w:rsidRPr="0043334E">
              <w:rPr>
                <w:rFonts w:asciiTheme="minorHAnsi" w:hAnsiTheme="minorHAnsi" w:cstheme="minorHAnsi"/>
                <w:szCs w:val="18"/>
              </w:rPr>
              <w:t xml:space="preserve"> host pool</w:t>
            </w:r>
            <w:r>
              <w:rPr>
                <w:rFonts w:asciiTheme="minorHAnsi" w:hAnsiTheme="minorHAnsi" w:cstheme="minorHAnsi"/>
                <w:szCs w:val="18"/>
              </w:rPr>
              <w:t xml:space="preserve"> in CFS Offshore Users persona.</w:t>
            </w:r>
          </w:p>
          <w:p w14:paraId="083ECD81" w14:textId="77777777" w:rsidR="00C30001" w:rsidRDefault="00C30001" w:rsidP="00C30001">
            <w:pPr>
              <w:pStyle w:val="TableTextLeft"/>
              <w:spacing w:before="0" w:after="0"/>
              <w:rPr>
                <w:rFonts w:asciiTheme="minorHAnsi" w:hAnsiTheme="minorHAnsi" w:cstheme="minorHAnsi"/>
                <w:szCs w:val="18"/>
              </w:rPr>
            </w:pPr>
          </w:p>
          <w:p w14:paraId="4371BE40" w14:textId="258AA1F2" w:rsidR="00C30001" w:rsidRPr="0043334E" w:rsidRDefault="00C30001" w:rsidP="00C30001">
            <w:pPr>
              <w:pStyle w:val="TableTextLeft"/>
              <w:spacing w:before="0" w:after="0"/>
              <w:rPr>
                <w:rFonts w:asciiTheme="minorHAnsi" w:hAnsiTheme="minorHAnsi" w:cstheme="minorHAnsi"/>
                <w:b/>
                <w:bCs/>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Pr>
                <w:rFonts w:asciiTheme="minorHAnsi" w:hAnsiTheme="minorHAnsi" w:cstheme="minorHAnsi"/>
                <w:szCs w:val="18"/>
              </w:rPr>
              <w:t>CFS Offshore users</w:t>
            </w:r>
            <w:r w:rsidRPr="00DB2C6E">
              <w:rPr>
                <w:rFonts w:asciiTheme="minorHAnsi" w:hAnsiTheme="minorHAnsi" w:cstheme="minorHAnsi"/>
                <w:szCs w:val="18"/>
              </w:rPr>
              <w:t xml:space="preserve"> that will access Sydney </w:t>
            </w:r>
            <w:r w:rsidR="00AE5A6D">
              <w:rPr>
                <w:rFonts w:asciiTheme="minorHAnsi" w:hAnsiTheme="minorHAnsi" w:cstheme="minorHAnsi"/>
                <w:szCs w:val="18"/>
              </w:rPr>
              <w:t>personal</w:t>
            </w:r>
            <w:r w:rsidRPr="00DB2C6E">
              <w:rPr>
                <w:rFonts w:asciiTheme="minorHAnsi" w:hAnsiTheme="minorHAnsi" w:cstheme="minorHAnsi"/>
                <w:szCs w:val="18"/>
              </w:rPr>
              <w:t xml:space="preserve"> session desktops.</w:t>
            </w:r>
          </w:p>
        </w:tc>
        <w:tc>
          <w:tcPr>
            <w:tcW w:w="6205" w:type="dxa"/>
            <w:vAlign w:val="top"/>
          </w:tcPr>
          <w:p w14:paraId="7A7BF785" w14:textId="77777777" w:rsidR="005E3CE7" w:rsidRDefault="005E3CE7" w:rsidP="00742C3E">
            <w:pPr>
              <w:pStyle w:val="TableTextLeft"/>
              <w:spacing w:before="0" w:after="0"/>
              <w:rPr>
                <w:noProof/>
                <w:sz w:val="8"/>
                <w:szCs w:val="14"/>
              </w:rPr>
            </w:pPr>
          </w:p>
          <w:p w14:paraId="7E255D85" w14:textId="77777777" w:rsidR="00C31031" w:rsidRDefault="00C31031" w:rsidP="00742C3E">
            <w:pPr>
              <w:pStyle w:val="TableTextLeft"/>
              <w:spacing w:before="0" w:after="0"/>
              <w:rPr>
                <w:noProof/>
                <w:sz w:val="8"/>
                <w:szCs w:val="14"/>
              </w:rPr>
            </w:pPr>
            <w:r w:rsidRPr="00C31031">
              <w:rPr>
                <w:noProof/>
                <w:sz w:val="8"/>
                <w:szCs w:val="14"/>
              </w:rPr>
              <w:drawing>
                <wp:inline distT="0" distB="0" distL="0" distR="0" wp14:anchorId="045022EB" wp14:editId="6DBD129A">
                  <wp:extent cx="3676650" cy="1613847"/>
                  <wp:effectExtent l="0" t="0" r="0" b="5715"/>
                  <wp:docPr id="1954605320" name="Picture 195460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698739" cy="1623543"/>
                          </a:xfrm>
                          <a:prstGeom prst="rect">
                            <a:avLst/>
                          </a:prstGeom>
                        </pic:spPr>
                      </pic:pic>
                    </a:graphicData>
                  </a:graphic>
                </wp:inline>
              </w:drawing>
            </w:r>
          </w:p>
          <w:p w14:paraId="7D9C72D1" w14:textId="097F928A" w:rsidR="00C31031" w:rsidRPr="002F0719" w:rsidRDefault="00C31031" w:rsidP="00742C3E">
            <w:pPr>
              <w:pStyle w:val="TableTextLeft"/>
              <w:spacing w:before="0" w:after="0"/>
              <w:rPr>
                <w:noProof/>
                <w:sz w:val="8"/>
                <w:szCs w:val="14"/>
              </w:rPr>
            </w:pPr>
          </w:p>
        </w:tc>
      </w:tr>
      <w:tr w:rsidR="0034347C" w:rsidRPr="00CF7A96" w14:paraId="78B7EA78" w14:textId="77777777" w:rsidTr="00742C3E">
        <w:trPr>
          <w:jc w:val="left"/>
        </w:trPr>
        <w:tc>
          <w:tcPr>
            <w:tcW w:w="428" w:type="dxa"/>
            <w:vAlign w:val="top"/>
          </w:tcPr>
          <w:p w14:paraId="2A1AEDBA" w14:textId="1A6D0E18" w:rsidR="005E3CE7" w:rsidRDefault="006808A2" w:rsidP="00742C3E">
            <w:pPr>
              <w:pStyle w:val="TableTextLeft"/>
              <w:spacing w:before="0" w:after="0"/>
            </w:pPr>
            <w:r>
              <w:t>9</w:t>
            </w:r>
          </w:p>
        </w:tc>
        <w:tc>
          <w:tcPr>
            <w:tcW w:w="3817" w:type="dxa"/>
            <w:vAlign w:val="top"/>
          </w:tcPr>
          <w:p w14:paraId="2E94AC08" w14:textId="77777777" w:rsidR="005E3CE7" w:rsidRDefault="006808A2" w:rsidP="00742C3E">
            <w:pPr>
              <w:pStyle w:val="TableTextLeft"/>
              <w:spacing w:before="0" w:after="0"/>
            </w:pPr>
            <w:r>
              <w:t>SG-AD-OPS-EDC-CFS-</w:t>
            </w:r>
            <w:proofErr w:type="spellStart"/>
            <w:r>
              <w:t>AVDSharedUsers</w:t>
            </w:r>
            <w:proofErr w:type="spellEnd"/>
          </w:p>
          <w:p w14:paraId="2BA3BD03" w14:textId="77777777" w:rsidR="00C30001" w:rsidRDefault="00C30001" w:rsidP="00742C3E">
            <w:pPr>
              <w:pStyle w:val="TableTextLeft"/>
              <w:spacing w:before="0" w:after="0"/>
              <w:rPr>
                <w:b/>
                <w:bCs/>
              </w:rPr>
            </w:pPr>
          </w:p>
          <w:p w14:paraId="4396F03C" w14:textId="1C5FB6B2" w:rsidR="00C30001" w:rsidRPr="0043334E" w:rsidRDefault="00C30001" w:rsidP="00C30001">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xml:space="preserve">: This group is used for assigning users to Sydney </w:t>
            </w:r>
            <w:r w:rsidR="00AE5A6D">
              <w:rPr>
                <w:rFonts w:asciiTheme="minorHAnsi" w:hAnsiTheme="minorHAnsi" w:cstheme="minorHAnsi"/>
                <w:szCs w:val="18"/>
              </w:rPr>
              <w:t>shared</w:t>
            </w:r>
            <w:r w:rsidRPr="0043334E">
              <w:rPr>
                <w:rFonts w:asciiTheme="minorHAnsi" w:hAnsiTheme="minorHAnsi" w:cstheme="minorHAnsi"/>
                <w:szCs w:val="18"/>
              </w:rPr>
              <w:t xml:space="preserve"> host pool</w:t>
            </w:r>
            <w:r>
              <w:rPr>
                <w:rFonts w:asciiTheme="minorHAnsi" w:hAnsiTheme="minorHAnsi" w:cstheme="minorHAnsi"/>
                <w:szCs w:val="18"/>
              </w:rPr>
              <w:t xml:space="preserve"> in CFS Offshore Users persona.</w:t>
            </w:r>
          </w:p>
          <w:p w14:paraId="108B06F7" w14:textId="77777777" w:rsidR="00C30001" w:rsidRDefault="00C30001" w:rsidP="00C30001">
            <w:pPr>
              <w:pStyle w:val="TableTextLeft"/>
              <w:spacing w:before="0" w:after="0"/>
              <w:rPr>
                <w:rFonts w:asciiTheme="minorHAnsi" w:hAnsiTheme="minorHAnsi" w:cstheme="minorHAnsi"/>
                <w:szCs w:val="18"/>
              </w:rPr>
            </w:pPr>
          </w:p>
          <w:p w14:paraId="661EB842" w14:textId="739470C6" w:rsidR="00C30001" w:rsidRPr="0043334E" w:rsidRDefault="00C30001" w:rsidP="00C30001">
            <w:pPr>
              <w:pStyle w:val="TableTextLeft"/>
              <w:spacing w:before="0" w:after="0"/>
              <w:rPr>
                <w:rFonts w:asciiTheme="minorHAnsi" w:hAnsiTheme="minorHAnsi" w:cstheme="minorHAnsi"/>
                <w:b/>
                <w:bCs/>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Pr>
                <w:rFonts w:asciiTheme="minorHAnsi" w:hAnsiTheme="minorHAnsi" w:cstheme="minorHAnsi"/>
                <w:szCs w:val="18"/>
              </w:rPr>
              <w:t>CFS Offshore users</w:t>
            </w:r>
            <w:r w:rsidRPr="00DB2C6E">
              <w:rPr>
                <w:rFonts w:asciiTheme="minorHAnsi" w:hAnsiTheme="minorHAnsi" w:cstheme="minorHAnsi"/>
                <w:szCs w:val="18"/>
              </w:rPr>
              <w:t xml:space="preserve"> that will access Sydney </w:t>
            </w:r>
            <w:r w:rsidR="00AE5A6D">
              <w:rPr>
                <w:rFonts w:asciiTheme="minorHAnsi" w:hAnsiTheme="minorHAnsi" w:cstheme="minorHAnsi"/>
                <w:szCs w:val="18"/>
              </w:rPr>
              <w:t>shared</w:t>
            </w:r>
            <w:r w:rsidRPr="00DB2C6E">
              <w:rPr>
                <w:rFonts w:asciiTheme="minorHAnsi" w:hAnsiTheme="minorHAnsi" w:cstheme="minorHAnsi"/>
                <w:szCs w:val="18"/>
              </w:rPr>
              <w:t xml:space="preserve"> session desktops.</w:t>
            </w:r>
          </w:p>
        </w:tc>
        <w:tc>
          <w:tcPr>
            <w:tcW w:w="6205" w:type="dxa"/>
            <w:vAlign w:val="top"/>
          </w:tcPr>
          <w:p w14:paraId="0941EBD9" w14:textId="77777777" w:rsidR="005E3CE7" w:rsidRDefault="005E3CE7" w:rsidP="00742C3E">
            <w:pPr>
              <w:pStyle w:val="TableTextLeft"/>
              <w:spacing w:before="0" w:after="0"/>
              <w:rPr>
                <w:noProof/>
                <w:sz w:val="8"/>
                <w:szCs w:val="14"/>
              </w:rPr>
            </w:pPr>
          </w:p>
          <w:p w14:paraId="73C63280" w14:textId="6E5AA985" w:rsidR="00492E35" w:rsidRDefault="00492E35" w:rsidP="00742C3E">
            <w:pPr>
              <w:pStyle w:val="TableTextLeft"/>
              <w:spacing w:before="0" w:after="0"/>
              <w:rPr>
                <w:noProof/>
                <w:sz w:val="8"/>
                <w:szCs w:val="14"/>
              </w:rPr>
            </w:pPr>
            <w:r w:rsidRPr="00492E35">
              <w:rPr>
                <w:noProof/>
                <w:sz w:val="8"/>
                <w:szCs w:val="14"/>
              </w:rPr>
              <w:drawing>
                <wp:inline distT="0" distB="0" distL="0" distR="0" wp14:anchorId="272634A6" wp14:editId="5CA9273B">
                  <wp:extent cx="3743325" cy="1634173"/>
                  <wp:effectExtent l="0" t="0" r="0" b="4445"/>
                  <wp:docPr id="1954605328" name="Picture 19546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763883" cy="1643148"/>
                          </a:xfrm>
                          <a:prstGeom prst="rect">
                            <a:avLst/>
                          </a:prstGeom>
                        </pic:spPr>
                      </pic:pic>
                    </a:graphicData>
                  </a:graphic>
                </wp:inline>
              </w:drawing>
            </w:r>
          </w:p>
          <w:p w14:paraId="438FA4F4" w14:textId="41018E8B" w:rsidR="00492E35" w:rsidRPr="002F0719" w:rsidRDefault="00492E35" w:rsidP="00742C3E">
            <w:pPr>
              <w:pStyle w:val="TableTextLeft"/>
              <w:spacing w:before="0" w:after="0"/>
              <w:rPr>
                <w:noProof/>
                <w:sz w:val="8"/>
                <w:szCs w:val="14"/>
              </w:rPr>
            </w:pPr>
          </w:p>
        </w:tc>
      </w:tr>
      <w:tr w:rsidR="0034347C" w:rsidRPr="00CF7A96" w14:paraId="781CEB01"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4F54587C" w14:textId="11C4D840" w:rsidR="005E3CE7" w:rsidRDefault="006808A2" w:rsidP="00742C3E">
            <w:pPr>
              <w:pStyle w:val="TableTextLeft"/>
              <w:spacing w:before="0" w:after="0"/>
            </w:pPr>
            <w:r>
              <w:t>10</w:t>
            </w:r>
          </w:p>
        </w:tc>
        <w:tc>
          <w:tcPr>
            <w:tcW w:w="3817" w:type="dxa"/>
            <w:vAlign w:val="top"/>
          </w:tcPr>
          <w:p w14:paraId="3AAA5EFC" w14:textId="77777777" w:rsidR="005E3CE7" w:rsidRDefault="006808A2" w:rsidP="00742C3E">
            <w:pPr>
              <w:pStyle w:val="TableTextLeft"/>
              <w:spacing w:before="0" w:after="0"/>
            </w:pPr>
            <w:r>
              <w:t>SG-AD-OPS-SDC-CFS-</w:t>
            </w:r>
            <w:proofErr w:type="spellStart"/>
            <w:r>
              <w:t>AVDPersonalUsers</w:t>
            </w:r>
            <w:proofErr w:type="spellEnd"/>
          </w:p>
          <w:p w14:paraId="7541E950" w14:textId="77777777" w:rsidR="00AE5A6D" w:rsidRDefault="00AE5A6D" w:rsidP="00742C3E">
            <w:pPr>
              <w:pStyle w:val="TableTextLeft"/>
              <w:spacing w:before="0" w:after="0"/>
              <w:rPr>
                <w:b/>
                <w:bCs/>
              </w:rPr>
            </w:pPr>
          </w:p>
          <w:p w14:paraId="7CA08CAF" w14:textId="7E32D64A" w:rsidR="00AE5A6D" w:rsidRPr="0043334E" w:rsidRDefault="00AE5A6D" w:rsidP="00AE5A6D">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xml:space="preserve">: This group is used for assigning users to </w:t>
            </w:r>
            <w:r>
              <w:rPr>
                <w:rFonts w:asciiTheme="minorHAnsi" w:hAnsiTheme="minorHAnsi" w:cstheme="minorHAnsi"/>
                <w:szCs w:val="18"/>
              </w:rPr>
              <w:t>Melbourne</w:t>
            </w:r>
            <w:r w:rsidRPr="0043334E">
              <w:rPr>
                <w:rFonts w:asciiTheme="minorHAnsi" w:hAnsiTheme="minorHAnsi" w:cstheme="minorHAnsi"/>
                <w:szCs w:val="18"/>
              </w:rPr>
              <w:t xml:space="preserve"> </w:t>
            </w:r>
            <w:r>
              <w:rPr>
                <w:rFonts w:asciiTheme="minorHAnsi" w:hAnsiTheme="minorHAnsi" w:cstheme="minorHAnsi"/>
                <w:szCs w:val="18"/>
              </w:rPr>
              <w:t>personal</w:t>
            </w:r>
            <w:r w:rsidRPr="0043334E">
              <w:rPr>
                <w:rFonts w:asciiTheme="minorHAnsi" w:hAnsiTheme="minorHAnsi" w:cstheme="minorHAnsi"/>
                <w:szCs w:val="18"/>
              </w:rPr>
              <w:t xml:space="preserve"> host pool</w:t>
            </w:r>
            <w:r>
              <w:rPr>
                <w:rFonts w:asciiTheme="minorHAnsi" w:hAnsiTheme="minorHAnsi" w:cstheme="minorHAnsi"/>
                <w:szCs w:val="18"/>
              </w:rPr>
              <w:t xml:space="preserve"> in CFS Offshore Users persona.</w:t>
            </w:r>
          </w:p>
          <w:p w14:paraId="364201B2" w14:textId="77777777" w:rsidR="00AE5A6D" w:rsidRDefault="00AE5A6D" w:rsidP="00AE5A6D">
            <w:pPr>
              <w:pStyle w:val="TableTextLeft"/>
              <w:spacing w:before="0" w:after="0"/>
              <w:rPr>
                <w:rFonts w:asciiTheme="minorHAnsi" w:hAnsiTheme="minorHAnsi" w:cstheme="minorHAnsi"/>
                <w:szCs w:val="18"/>
              </w:rPr>
            </w:pPr>
          </w:p>
          <w:p w14:paraId="71D3690E" w14:textId="1ACDC9BE" w:rsidR="00AE5A6D" w:rsidRPr="0043334E" w:rsidRDefault="00AE5A6D" w:rsidP="00AE5A6D">
            <w:pPr>
              <w:pStyle w:val="TableTextLeft"/>
              <w:spacing w:before="0" w:after="0"/>
              <w:rPr>
                <w:rFonts w:asciiTheme="minorHAnsi" w:hAnsiTheme="minorHAnsi" w:cstheme="minorHAnsi"/>
                <w:b/>
                <w:bCs/>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Pr>
                <w:rFonts w:asciiTheme="minorHAnsi" w:hAnsiTheme="minorHAnsi" w:cstheme="minorHAnsi"/>
                <w:szCs w:val="18"/>
              </w:rPr>
              <w:t>CFS Offshore users</w:t>
            </w:r>
            <w:r w:rsidRPr="00DB2C6E">
              <w:rPr>
                <w:rFonts w:asciiTheme="minorHAnsi" w:hAnsiTheme="minorHAnsi" w:cstheme="minorHAnsi"/>
                <w:szCs w:val="18"/>
              </w:rPr>
              <w:t xml:space="preserve"> that will access </w:t>
            </w:r>
            <w:r>
              <w:rPr>
                <w:rFonts w:asciiTheme="minorHAnsi" w:hAnsiTheme="minorHAnsi" w:cstheme="minorHAnsi"/>
                <w:szCs w:val="18"/>
              </w:rPr>
              <w:t>Melbourne</w:t>
            </w:r>
            <w:r w:rsidRPr="0043334E">
              <w:rPr>
                <w:rFonts w:asciiTheme="minorHAnsi" w:hAnsiTheme="minorHAnsi" w:cstheme="minorHAnsi"/>
                <w:szCs w:val="18"/>
              </w:rPr>
              <w:t xml:space="preserve"> </w:t>
            </w:r>
            <w:r>
              <w:rPr>
                <w:rFonts w:asciiTheme="minorHAnsi" w:hAnsiTheme="minorHAnsi" w:cstheme="minorHAnsi"/>
                <w:szCs w:val="18"/>
              </w:rPr>
              <w:t>personal</w:t>
            </w:r>
            <w:r w:rsidRPr="00DB2C6E">
              <w:rPr>
                <w:rFonts w:asciiTheme="minorHAnsi" w:hAnsiTheme="minorHAnsi" w:cstheme="minorHAnsi"/>
                <w:szCs w:val="18"/>
              </w:rPr>
              <w:t xml:space="preserve"> session desktops.</w:t>
            </w:r>
          </w:p>
        </w:tc>
        <w:tc>
          <w:tcPr>
            <w:tcW w:w="6205" w:type="dxa"/>
            <w:vAlign w:val="top"/>
          </w:tcPr>
          <w:p w14:paraId="67FE4266" w14:textId="77777777" w:rsidR="005E3CE7" w:rsidRDefault="005E3CE7" w:rsidP="00742C3E">
            <w:pPr>
              <w:pStyle w:val="TableTextLeft"/>
              <w:spacing w:before="0" w:after="0"/>
              <w:rPr>
                <w:noProof/>
                <w:sz w:val="8"/>
                <w:szCs w:val="14"/>
              </w:rPr>
            </w:pPr>
          </w:p>
          <w:p w14:paraId="3F840FB2" w14:textId="2AD2E159" w:rsidR="00492E35" w:rsidRDefault="0034347C" w:rsidP="00742C3E">
            <w:pPr>
              <w:pStyle w:val="TableTextLeft"/>
              <w:spacing w:before="0" w:after="0"/>
              <w:rPr>
                <w:noProof/>
                <w:sz w:val="8"/>
                <w:szCs w:val="14"/>
              </w:rPr>
            </w:pPr>
            <w:r w:rsidRPr="0034347C">
              <w:rPr>
                <w:noProof/>
                <w:sz w:val="8"/>
                <w:szCs w:val="14"/>
              </w:rPr>
              <w:drawing>
                <wp:inline distT="0" distB="0" distL="0" distR="0" wp14:anchorId="771BDA96" wp14:editId="24103813">
                  <wp:extent cx="3731260" cy="1625341"/>
                  <wp:effectExtent l="0" t="0" r="2540" b="0"/>
                  <wp:docPr id="1954605330" name="Picture 195460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754640" cy="1635525"/>
                          </a:xfrm>
                          <a:prstGeom prst="rect">
                            <a:avLst/>
                          </a:prstGeom>
                        </pic:spPr>
                      </pic:pic>
                    </a:graphicData>
                  </a:graphic>
                </wp:inline>
              </w:drawing>
            </w:r>
          </w:p>
          <w:p w14:paraId="56724063" w14:textId="20462EF4" w:rsidR="00492E35" w:rsidRPr="002F0719" w:rsidRDefault="00492E35" w:rsidP="00742C3E">
            <w:pPr>
              <w:pStyle w:val="TableTextLeft"/>
              <w:spacing w:before="0" w:after="0"/>
              <w:rPr>
                <w:noProof/>
                <w:sz w:val="8"/>
                <w:szCs w:val="14"/>
              </w:rPr>
            </w:pPr>
          </w:p>
        </w:tc>
      </w:tr>
      <w:tr w:rsidR="0034347C" w:rsidRPr="00CF7A96" w14:paraId="5431B60A" w14:textId="77777777" w:rsidTr="00742C3E">
        <w:trPr>
          <w:jc w:val="left"/>
        </w:trPr>
        <w:tc>
          <w:tcPr>
            <w:tcW w:w="428" w:type="dxa"/>
            <w:vAlign w:val="top"/>
          </w:tcPr>
          <w:p w14:paraId="3986F40B" w14:textId="3270D227" w:rsidR="005E3CE7" w:rsidRDefault="006808A2" w:rsidP="00742C3E">
            <w:pPr>
              <w:pStyle w:val="TableTextLeft"/>
              <w:spacing w:before="0" w:after="0"/>
            </w:pPr>
            <w:r>
              <w:t>11</w:t>
            </w:r>
          </w:p>
        </w:tc>
        <w:tc>
          <w:tcPr>
            <w:tcW w:w="3817" w:type="dxa"/>
            <w:vAlign w:val="top"/>
          </w:tcPr>
          <w:p w14:paraId="72CE24CF" w14:textId="77777777" w:rsidR="005E3CE7" w:rsidRDefault="006808A2" w:rsidP="00742C3E">
            <w:pPr>
              <w:pStyle w:val="TableTextLeft"/>
              <w:spacing w:before="0" w:after="0"/>
            </w:pPr>
            <w:r>
              <w:t>SG-AD-OPS-SDC-CFS-</w:t>
            </w:r>
            <w:proofErr w:type="spellStart"/>
            <w:r>
              <w:t>AVDSharedUsers</w:t>
            </w:r>
            <w:proofErr w:type="spellEnd"/>
          </w:p>
          <w:p w14:paraId="312FAE38" w14:textId="77777777" w:rsidR="00AE5A6D" w:rsidRDefault="00AE5A6D" w:rsidP="00742C3E">
            <w:pPr>
              <w:pStyle w:val="TableTextLeft"/>
              <w:spacing w:before="0" w:after="0"/>
              <w:rPr>
                <w:b/>
                <w:bCs/>
              </w:rPr>
            </w:pPr>
          </w:p>
          <w:p w14:paraId="0D3B79F5" w14:textId="2F104C2A" w:rsidR="00AE5A6D" w:rsidRPr="0043334E" w:rsidRDefault="00AE5A6D" w:rsidP="00AE5A6D">
            <w:pPr>
              <w:pStyle w:val="TableTextLeft"/>
              <w:spacing w:before="0" w:after="0"/>
              <w:rPr>
                <w:rFonts w:asciiTheme="minorHAnsi" w:hAnsiTheme="minorHAnsi" w:cstheme="minorHAnsi"/>
                <w:szCs w:val="18"/>
              </w:rPr>
            </w:pPr>
            <w:r w:rsidRPr="0043334E">
              <w:rPr>
                <w:rFonts w:asciiTheme="minorHAnsi" w:hAnsiTheme="minorHAnsi" w:cstheme="minorHAnsi"/>
                <w:b/>
                <w:bCs/>
                <w:szCs w:val="18"/>
              </w:rPr>
              <w:t>Purpose</w:t>
            </w:r>
            <w:r w:rsidRPr="0043334E">
              <w:rPr>
                <w:rFonts w:asciiTheme="minorHAnsi" w:hAnsiTheme="minorHAnsi" w:cstheme="minorHAnsi"/>
                <w:szCs w:val="18"/>
              </w:rPr>
              <w:t xml:space="preserve">: This group is used for assigning users to </w:t>
            </w:r>
            <w:r>
              <w:rPr>
                <w:rFonts w:asciiTheme="minorHAnsi" w:hAnsiTheme="minorHAnsi" w:cstheme="minorHAnsi"/>
                <w:szCs w:val="18"/>
              </w:rPr>
              <w:t>Melbourne</w:t>
            </w:r>
            <w:r w:rsidRPr="0043334E">
              <w:rPr>
                <w:rFonts w:asciiTheme="minorHAnsi" w:hAnsiTheme="minorHAnsi" w:cstheme="minorHAnsi"/>
                <w:szCs w:val="18"/>
              </w:rPr>
              <w:t xml:space="preserve"> </w:t>
            </w:r>
            <w:r>
              <w:rPr>
                <w:rFonts w:asciiTheme="minorHAnsi" w:hAnsiTheme="minorHAnsi" w:cstheme="minorHAnsi"/>
                <w:szCs w:val="18"/>
              </w:rPr>
              <w:t>shared</w:t>
            </w:r>
            <w:r w:rsidRPr="0043334E">
              <w:rPr>
                <w:rFonts w:asciiTheme="minorHAnsi" w:hAnsiTheme="minorHAnsi" w:cstheme="minorHAnsi"/>
                <w:szCs w:val="18"/>
              </w:rPr>
              <w:t xml:space="preserve"> host pool</w:t>
            </w:r>
            <w:r>
              <w:rPr>
                <w:rFonts w:asciiTheme="minorHAnsi" w:hAnsiTheme="minorHAnsi" w:cstheme="minorHAnsi"/>
                <w:szCs w:val="18"/>
              </w:rPr>
              <w:t xml:space="preserve"> in CFS Offshore Users persona.</w:t>
            </w:r>
          </w:p>
          <w:p w14:paraId="3DC256CA" w14:textId="77777777" w:rsidR="00AE5A6D" w:rsidRDefault="00AE5A6D" w:rsidP="00AE5A6D">
            <w:pPr>
              <w:pStyle w:val="TableTextLeft"/>
              <w:spacing w:before="0" w:after="0"/>
              <w:rPr>
                <w:rFonts w:asciiTheme="minorHAnsi" w:hAnsiTheme="minorHAnsi" w:cstheme="minorHAnsi"/>
                <w:szCs w:val="18"/>
              </w:rPr>
            </w:pPr>
          </w:p>
          <w:p w14:paraId="094D251D" w14:textId="204319F2" w:rsidR="00AE5A6D" w:rsidRPr="0043334E" w:rsidRDefault="00AE5A6D" w:rsidP="00AE5A6D">
            <w:pPr>
              <w:pStyle w:val="TableTextLeft"/>
              <w:spacing w:before="0" w:after="0"/>
              <w:rPr>
                <w:rFonts w:asciiTheme="minorHAnsi" w:hAnsiTheme="minorHAnsi" w:cstheme="minorHAnsi"/>
                <w:b/>
                <w:bCs/>
                <w:szCs w:val="18"/>
              </w:rPr>
            </w:pPr>
            <w:r w:rsidRPr="00DB2C6E">
              <w:rPr>
                <w:rFonts w:asciiTheme="minorHAnsi" w:hAnsiTheme="minorHAnsi" w:cstheme="minorHAnsi"/>
                <w:b/>
                <w:bCs/>
                <w:szCs w:val="18"/>
              </w:rPr>
              <w:t>Members</w:t>
            </w:r>
            <w:r w:rsidRPr="00DB2C6E">
              <w:rPr>
                <w:rFonts w:asciiTheme="minorHAnsi" w:hAnsiTheme="minorHAnsi" w:cstheme="minorHAnsi"/>
                <w:szCs w:val="18"/>
              </w:rPr>
              <w:t xml:space="preserve">: </w:t>
            </w:r>
            <w:r>
              <w:rPr>
                <w:rFonts w:asciiTheme="minorHAnsi" w:hAnsiTheme="minorHAnsi" w:cstheme="minorHAnsi"/>
                <w:szCs w:val="18"/>
              </w:rPr>
              <w:t>CFS Offshore users</w:t>
            </w:r>
            <w:r w:rsidRPr="00DB2C6E">
              <w:rPr>
                <w:rFonts w:asciiTheme="minorHAnsi" w:hAnsiTheme="minorHAnsi" w:cstheme="minorHAnsi"/>
                <w:szCs w:val="18"/>
              </w:rPr>
              <w:t xml:space="preserve"> that will access </w:t>
            </w:r>
            <w:r>
              <w:rPr>
                <w:rFonts w:asciiTheme="minorHAnsi" w:hAnsiTheme="minorHAnsi" w:cstheme="minorHAnsi"/>
                <w:szCs w:val="18"/>
              </w:rPr>
              <w:t>Melbourne</w:t>
            </w:r>
            <w:r w:rsidRPr="0043334E">
              <w:rPr>
                <w:rFonts w:asciiTheme="minorHAnsi" w:hAnsiTheme="minorHAnsi" w:cstheme="minorHAnsi"/>
                <w:szCs w:val="18"/>
              </w:rPr>
              <w:t xml:space="preserve"> </w:t>
            </w:r>
            <w:r>
              <w:rPr>
                <w:rFonts w:asciiTheme="minorHAnsi" w:hAnsiTheme="minorHAnsi" w:cstheme="minorHAnsi"/>
                <w:szCs w:val="18"/>
              </w:rPr>
              <w:t>shared</w:t>
            </w:r>
            <w:r w:rsidRPr="00DB2C6E">
              <w:rPr>
                <w:rFonts w:asciiTheme="minorHAnsi" w:hAnsiTheme="minorHAnsi" w:cstheme="minorHAnsi"/>
                <w:szCs w:val="18"/>
              </w:rPr>
              <w:t xml:space="preserve"> session desktops.</w:t>
            </w:r>
          </w:p>
        </w:tc>
        <w:tc>
          <w:tcPr>
            <w:tcW w:w="6205" w:type="dxa"/>
            <w:vAlign w:val="top"/>
          </w:tcPr>
          <w:p w14:paraId="51A5A303" w14:textId="77777777" w:rsidR="005E3CE7" w:rsidRDefault="005E3CE7" w:rsidP="00742C3E">
            <w:pPr>
              <w:pStyle w:val="TableTextLeft"/>
              <w:spacing w:before="0" w:after="0"/>
              <w:rPr>
                <w:noProof/>
                <w:sz w:val="8"/>
                <w:szCs w:val="14"/>
              </w:rPr>
            </w:pPr>
          </w:p>
          <w:p w14:paraId="6A4C4C26" w14:textId="3D1C17C9" w:rsidR="0034347C" w:rsidRDefault="0034347C" w:rsidP="00742C3E">
            <w:pPr>
              <w:pStyle w:val="TableTextLeft"/>
              <w:spacing w:before="0" w:after="0"/>
              <w:rPr>
                <w:noProof/>
                <w:sz w:val="8"/>
                <w:szCs w:val="14"/>
              </w:rPr>
            </w:pPr>
            <w:r w:rsidRPr="0034347C">
              <w:rPr>
                <w:noProof/>
                <w:sz w:val="8"/>
                <w:szCs w:val="14"/>
              </w:rPr>
              <w:lastRenderedPageBreak/>
              <w:drawing>
                <wp:inline distT="0" distB="0" distL="0" distR="0" wp14:anchorId="79C955E1" wp14:editId="0BBF1CF7">
                  <wp:extent cx="3721735" cy="1636838"/>
                  <wp:effectExtent l="0" t="0" r="0" b="1905"/>
                  <wp:docPr id="1954605353" name="Picture 19546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737066" cy="1643581"/>
                          </a:xfrm>
                          <a:prstGeom prst="rect">
                            <a:avLst/>
                          </a:prstGeom>
                        </pic:spPr>
                      </pic:pic>
                    </a:graphicData>
                  </a:graphic>
                </wp:inline>
              </w:drawing>
            </w:r>
          </w:p>
          <w:p w14:paraId="6F957837" w14:textId="5A6B87F9" w:rsidR="0034347C" w:rsidRPr="002F0719" w:rsidRDefault="0034347C" w:rsidP="00742C3E">
            <w:pPr>
              <w:pStyle w:val="TableTextLeft"/>
              <w:spacing w:before="0" w:after="0"/>
              <w:rPr>
                <w:noProof/>
                <w:sz w:val="8"/>
                <w:szCs w:val="14"/>
              </w:rPr>
            </w:pPr>
          </w:p>
        </w:tc>
      </w:tr>
    </w:tbl>
    <w:p w14:paraId="0D1E7445" w14:textId="7DE09BA9" w:rsidR="00B05C4E" w:rsidRDefault="00B05C4E" w:rsidP="00B05C4E">
      <w:pPr>
        <w:spacing w:after="120" w:line="240" w:lineRule="auto"/>
      </w:pPr>
    </w:p>
    <w:p w14:paraId="645F3BCD" w14:textId="0116D96A" w:rsidR="00B05C4E" w:rsidRDefault="00B05C4E" w:rsidP="00B05C4E">
      <w:pPr>
        <w:pStyle w:val="Heading5"/>
      </w:pPr>
      <w:r>
        <w:t>Group Policy</w:t>
      </w:r>
    </w:p>
    <w:p w14:paraId="649F6B95" w14:textId="6E854E68" w:rsidR="008273CE" w:rsidRDefault="00302E4E" w:rsidP="00DE6FFC">
      <w:pPr>
        <w:spacing w:after="120" w:line="240" w:lineRule="auto"/>
      </w:pPr>
      <w:r>
        <w:t xml:space="preserve">Majority of device settings and restrictions are configured to be deployed via Microsoft Intune. However, there are some settings that cannot be delivered by Microsoft Intune due to product limitations </w:t>
      </w:r>
      <w:r w:rsidR="003A495F">
        <w:t>as of April 2022, therefore such settings are deployed via AD Group Policy Objects.</w:t>
      </w:r>
    </w:p>
    <w:p w14:paraId="395942D6" w14:textId="77777777" w:rsidR="007973C4" w:rsidRDefault="007973C4" w:rsidP="007973C4">
      <w:pPr>
        <w:spacing w:after="120" w:line="240" w:lineRule="auto"/>
      </w:pPr>
      <w:r>
        <w:t>To configure group policies for FSLogix, download the administrative template and import it into the domain.</w:t>
      </w:r>
    </w:p>
    <w:p w14:paraId="3065CDFB" w14:textId="1E4BB41B" w:rsidR="007973C4" w:rsidRDefault="007973C4" w:rsidP="00C8019F">
      <w:pPr>
        <w:pStyle w:val="ListParagraph"/>
        <w:numPr>
          <w:ilvl w:val="0"/>
          <w:numId w:val="147"/>
        </w:numPr>
        <w:spacing w:after="120" w:line="240" w:lineRule="auto"/>
      </w:pPr>
      <w:r>
        <w:t xml:space="preserve">Refer the instructions </w:t>
      </w:r>
      <w:hyperlink r:id="rId682" w:anchor="prerequisites" w:history="1">
        <w:r w:rsidRPr="00F14B89">
          <w:rPr>
            <w:rStyle w:val="Hyperlink"/>
          </w:rPr>
          <w:t>here</w:t>
        </w:r>
      </w:hyperlink>
      <w:r>
        <w:t xml:space="preserve"> to download and extract the template files.</w:t>
      </w:r>
    </w:p>
    <w:p w14:paraId="4C9BDF8A" w14:textId="5949405B" w:rsidR="007973C4" w:rsidRDefault="007973C4" w:rsidP="00C8019F">
      <w:pPr>
        <w:pStyle w:val="ListParagraph"/>
        <w:numPr>
          <w:ilvl w:val="0"/>
          <w:numId w:val="147"/>
        </w:numPr>
        <w:spacing w:after="120" w:line="240" w:lineRule="auto"/>
      </w:pPr>
      <w:r>
        <w:t xml:space="preserve">Refer the instructions </w:t>
      </w:r>
      <w:hyperlink r:id="rId683" w:anchor="central-store" w:history="1">
        <w:r w:rsidRPr="009A2471">
          <w:rPr>
            <w:rStyle w:val="Hyperlink"/>
          </w:rPr>
          <w:t>here</w:t>
        </w:r>
      </w:hyperlink>
      <w:r>
        <w:t xml:space="preserve"> to import the template files into the domain.</w:t>
      </w:r>
    </w:p>
    <w:p w14:paraId="12DB844E" w14:textId="6A36C703" w:rsidR="007973C4" w:rsidRDefault="007973C4" w:rsidP="00C8019F">
      <w:pPr>
        <w:pStyle w:val="ListParagraph"/>
        <w:numPr>
          <w:ilvl w:val="0"/>
          <w:numId w:val="147"/>
        </w:numPr>
        <w:spacing w:after="120" w:line="240" w:lineRule="auto"/>
      </w:pPr>
      <w:r>
        <w:t xml:space="preserve">Refer the instructions </w:t>
      </w:r>
      <w:hyperlink r:id="rId684" w:anchor="template-edit" w:history="1">
        <w:r w:rsidRPr="00145CBC">
          <w:rPr>
            <w:rStyle w:val="Hyperlink"/>
          </w:rPr>
          <w:t>here</w:t>
        </w:r>
      </w:hyperlink>
      <w:r>
        <w:t xml:space="preserve"> to use and edit the template files</w:t>
      </w:r>
    </w:p>
    <w:p w14:paraId="1BB825A7" w14:textId="77777777" w:rsidR="00DE6FFC" w:rsidRDefault="00FB1FF7" w:rsidP="00DE6FFC">
      <w:pPr>
        <w:spacing w:after="120" w:line="240" w:lineRule="auto"/>
      </w:pPr>
      <w:r>
        <w:t>GPO inheritance is blocked on OUs containing d</w:t>
      </w:r>
      <w:r w:rsidR="003A495F">
        <w:t>omain joined storage accounts</w:t>
      </w:r>
      <w:r w:rsidR="00BD111C">
        <w:t>.</w:t>
      </w:r>
      <w:r w:rsidR="00F9785B">
        <w:t xml:space="preserve"> This will prevent</w:t>
      </w:r>
      <w:r w:rsidR="00543CCA">
        <w:t xml:space="preserve"> the storage accounts from</w:t>
      </w:r>
      <w:r w:rsidR="00F9785B">
        <w:t xml:space="preserve"> </w:t>
      </w:r>
      <w:r w:rsidR="00044CCF">
        <w:t xml:space="preserve">adopting </w:t>
      </w:r>
      <w:r w:rsidR="00F9785B">
        <w:t>any password expiration</w:t>
      </w:r>
      <w:r w:rsidR="00DE6FFC">
        <w:t xml:space="preserve"> or any other</w:t>
      </w:r>
      <w:r w:rsidR="00F9785B">
        <w:t xml:space="preserve"> </w:t>
      </w:r>
      <w:r w:rsidR="00044CCF">
        <w:t xml:space="preserve">policies </w:t>
      </w:r>
      <w:r w:rsidR="00543CCA">
        <w:t>applied in the domain</w:t>
      </w:r>
      <w:r w:rsidR="00DE6FFC">
        <w:t>, as this will impact the overall functionality of the FSLogix user profile containers.</w:t>
      </w:r>
    </w:p>
    <w:p w14:paraId="052B97BB" w14:textId="766E3E1B" w:rsidR="003A495F" w:rsidRDefault="00010EA7" w:rsidP="00DE6FFC">
      <w:pPr>
        <w:spacing w:after="120" w:line="240" w:lineRule="auto"/>
      </w:pPr>
      <w:r>
        <w:t xml:space="preserve">The following screenshot shows the Block Inheritance </w:t>
      </w:r>
      <w:r w:rsidR="00A73DEB">
        <w:t>configuration in production,</w:t>
      </w:r>
      <w:r w:rsidR="005D1028">
        <w:t xml:space="preserve"> </w:t>
      </w:r>
      <w:r w:rsidR="00CA54D2">
        <w:t>same</w:t>
      </w:r>
      <w:r w:rsidR="005D1028">
        <w:t xml:space="preserve"> configuration </w:t>
      </w:r>
      <w:r w:rsidR="00CA54D2">
        <w:t>exists</w:t>
      </w:r>
      <w:r w:rsidR="005D1028">
        <w:t xml:space="preserve"> in </w:t>
      </w:r>
      <w:r w:rsidR="00D46639">
        <w:t>non-</w:t>
      </w:r>
      <w:r w:rsidR="005D1028">
        <w:t>production environment</w:t>
      </w:r>
      <w:r w:rsidR="00BD111C">
        <w:t>:</w:t>
      </w:r>
    </w:p>
    <w:p w14:paraId="373AC3AE" w14:textId="6F4BF037" w:rsidR="00BD111C" w:rsidRDefault="00C90771" w:rsidP="00471633">
      <w:pPr>
        <w:spacing w:after="120" w:line="240" w:lineRule="auto"/>
        <w:jc w:val="center"/>
      </w:pPr>
      <w:r>
        <w:rPr>
          <w:noProof/>
        </w:rPr>
        <w:lastRenderedPageBreak/>
        <w:drawing>
          <wp:inline distT="0" distB="0" distL="0" distR="0" wp14:anchorId="25387A32" wp14:editId="02B4A450">
            <wp:extent cx="3705742" cy="5020376"/>
            <wp:effectExtent l="0" t="0" r="9525" b="8890"/>
            <wp:docPr id="1954605343" name="Picture 19546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705742" cy="5020376"/>
                    </a:xfrm>
                    <a:prstGeom prst="rect">
                      <a:avLst/>
                    </a:prstGeom>
                  </pic:spPr>
                </pic:pic>
              </a:graphicData>
            </a:graphic>
          </wp:inline>
        </w:drawing>
      </w:r>
    </w:p>
    <w:p w14:paraId="705327D0" w14:textId="77777777" w:rsidR="00BD111C" w:rsidRDefault="00BD111C" w:rsidP="008273CE"/>
    <w:p w14:paraId="34862547" w14:textId="77777777" w:rsidR="00B05C4E" w:rsidRPr="00A530B1" w:rsidRDefault="00B05C4E" w:rsidP="00B05C4E">
      <w:pPr>
        <w:rPr>
          <w:b/>
          <w:bCs/>
        </w:rPr>
      </w:pPr>
      <w:r w:rsidRPr="00A530B1">
        <w:rPr>
          <w:b/>
          <w:bCs/>
        </w:rPr>
        <w:t>Non-production</w:t>
      </w:r>
    </w:p>
    <w:p w14:paraId="1950EDA9" w14:textId="77777777" w:rsidR="00B05C4E" w:rsidRDefault="00B05C4E" w:rsidP="00B05C4E">
      <w:r>
        <w:t>The following group policy objects (GPO) are created in on-premises Active Directory non-production environment. These GPOs are assigned to Organizational OUs containing the AVD session host VM computer objects:</w:t>
      </w:r>
    </w:p>
    <w:p w14:paraId="50BA3034" w14:textId="77777777" w:rsidR="00B05C4E" w:rsidRPr="0098260E" w:rsidRDefault="00B05C4E" w:rsidP="00B05C4E">
      <w:pPr>
        <w:rPr>
          <w:sz w:val="10"/>
          <w:szCs w:val="12"/>
        </w:rPr>
      </w:pPr>
    </w:p>
    <w:tbl>
      <w:tblPr>
        <w:tblStyle w:val="AvanadeDefaultTable"/>
        <w:tblW w:w="10482" w:type="dxa"/>
        <w:jc w:val="left"/>
        <w:tblLook w:val="04A0" w:firstRow="1" w:lastRow="0" w:firstColumn="1" w:lastColumn="0" w:noHBand="0" w:noVBand="1"/>
      </w:tblPr>
      <w:tblGrid>
        <w:gridCol w:w="427"/>
        <w:gridCol w:w="3778"/>
        <w:gridCol w:w="2308"/>
        <w:gridCol w:w="3969"/>
      </w:tblGrid>
      <w:tr w:rsidR="00B05C4E" w:rsidRPr="00CF7A96" w14:paraId="38BA340F" w14:textId="77777777" w:rsidTr="004467C5">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11D8237E"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778" w:type="dxa"/>
            <w:vAlign w:val="top"/>
          </w:tcPr>
          <w:p w14:paraId="2BD66221"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GPO Name</w:t>
            </w:r>
          </w:p>
        </w:tc>
        <w:tc>
          <w:tcPr>
            <w:tcW w:w="2308" w:type="dxa"/>
            <w:vAlign w:val="top"/>
          </w:tcPr>
          <w:p w14:paraId="5A7F5F28"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Linked OU</w:t>
            </w:r>
          </w:p>
        </w:tc>
        <w:tc>
          <w:tcPr>
            <w:tcW w:w="3969" w:type="dxa"/>
            <w:vAlign w:val="top"/>
          </w:tcPr>
          <w:p w14:paraId="63727332"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Purpose</w:t>
            </w:r>
          </w:p>
        </w:tc>
      </w:tr>
      <w:tr w:rsidR="00B05C4E" w:rsidRPr="00CF7A96" w14:paraId="5C5FB582" w14:textId="77777777" w:rsidTr="000F6956">
        <w:trPr>
          <w:trHeight w:val="582"/>
          <w:jc w:val="left"/>
        </w:trPr>
        <w:tc>
          <w:tcPr>
            <w:tcW w:w="427" w:type="dxa"/>
            <w:shd w:val="clear" w:color="auto" w:fill="CCCCCC" w:themeFill="background2"/>
            <w:vAlign w:val="top"/>
          </w:tcPr>
          <w:p w14:paraId="5A6BF6B1" w14:textId="77777777" w:rsidR="00B05C4E" w:rsidRPr="00953B11" w:rsidRDefault="00B05C4E" w:rsidP="00742C3E">
            <w:pPr>
              <w:pStyle w:val="TableTextLeft"/>
              <w:spacing w:before="0"/>
              <w:rPr>
                <w:szCs w:val="18"/>
              </w:rPr>
            </w:pPr>
            <w:r w:rsidRPr="00953B11">
              <w:rPr>
                <w:szCs w:val="18"/>
              </w:rPr>
              <w:t>1</w:t>
            </w:r>
          </w:p>
        </w:tc>
        <w:tc>
          <w:tcPr>
            <w:tcW w:w="3778" w:type="dxa"/>
            <w:shd w:val="clear" w:color="auto" w:fill="CCCCCC" w:themeFill="background2"/>
            <w:vAlign w:val="top"/>
          </w:tcPr>
          <w:p w14:paraId="7AE3DCEF"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AVD-Automatic Intune Enrollment</w:t>
            </w:r>
          </w:p>
        </w:tc>
        <w:tc>
          <w:tcPr>
            <w:tcW w:w="2308" w:type="dxa"/>
            <w:shd w:val="clear" w:color="auto" w:fill="CCCCCC" w:themeFill="background2"/>
            <w:vAlign w:val="top"/>
          </w:tcPr>
          <w:p w14:paraId="129FA79A"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DEVCFS &gt; Devices </w:t>
            </w:r>
          </w:p>
        </w:tc>
        <w:tc>
          <w:tcPr>
            <w:tcW w:w="3969" w:type="dxa"/>
            <w:shd w:val="clear" w:color="auto" w:fill="CCCCCC" w:themeFill="background2"/>
            <w:vAlign w:val="top"/>
          </w:tcPr>
          <w:p w14:paraId="11ED6C48" w14:textId="3A45961E"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Enable automatic Intune enrolment of AVD </w:t>
            </w:r>
            <w:r w:rsidR="00624259">
              <w:rPr>
                <w:rFonts w:asciiTheme="minorHAnsi" w:hAnsiTheme="minorHAnsi" w:cstheme="minorHAnsi"/>
                <w:szCs w:val="18"/>
              </w:rPr>
              <w:t>Shared s</w:t>
            </w:r>
            <w:r w:rsidRPr="00953B11">
              <w:rPr>
                <w:rFonts w:asciiTheme="minorHAnsi" w:hAnsiTheme="minorHAnsi" w:cstheme="minorHAnsi"/>
                <w:szCs w:val="18"/>
              </w:rPr>
              <w:t xml:space="preserve">ession </w:t>
            </w:r>
            <w:r w:rsidR="00624259">
              <w:rPr>
                <w:rFonts w:asciiTheme="minorHAnsi" w:hAnsiTheme="minorHAnsi" w:cstheme="minorHAnsi"/>
                <w:szCs w:val="18"/>
              </w:rPr>
              <w:t>h</w:t>
            </w:r>
            <w:r w:rsidRPr="00953B11">
              <w:rPr>
                <w:rFonts w:asciiTheme="minorHAnsi" w:hAnsiTheme="minorHAnsi" w:cstheme="minorHAnsi"/>
                <w:szCs w:val="18"/>
              </w:rPr>
              <w:t>ost VMs.</w:t>
            </w:r>
            <w:r w:rsidR="00624259">
              <w:rPr>
                <w:rFonts w:asciiTheme="minorHAnsi" w:hAnsiTheme="minorHAnsi" w:cstheme="minorHAnsi"/>
                <w:szCs w:val="18"/>
              </w:rPr>
              <w:t xml:space="preserve"> </w:t>
            </w:r>
            <w:r w:rsidR="009B71D5">
              <w:rPr>
                <w:rFonts w:asciiTheme="minorHAnsi" w:hAnsiTheme="minorHAnsi" w:cstheme="minorHAnsi"/>
                <w:szCs w:val="18"/>
              </w:rPr>
              <w:t xml:space="preserve">Note that </w:t>
            </w:r>
            <w:r w:rsidR="00624259">
              <w:rPr>
                <w:rFonts w:asciiTheme="minorHAnsi" w:hAnsiTheme="minorHAnsi" w:cstheme="minorHAnsi"/>
                <w:szCs w:val="18"/>
              </w:rPr>
              <w:t xml:space="preserve">Personal AVD VMs enrol in Intune </w:t>
            </w:r>
            <w:r w:rsidR="007D216A">
              <w:rPr>
                <w:rFonts w:asciiTheme="minorHAnsi" w:hAnsiTheme="minorHAnsi" w:cstheme="minorHAnsi"/>
                <w:szCs w:val="18"/>
              </w:rPr>
              <w:t>via Automatic Enrolment MDM scope configured in Azure AD.</w:t>
            </w:r>
          </w:p>
        </w:tc>
      </w:tr>
      <w:tr w:rsidR="00B05C4E" w:rsidRPr="00CF7A96" w14:paraId="6E717F21"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5EC334A3" w14:textId="77777777" w:rsidR="00B05C4E" w:rsidRPr="00953B11" w:rsidRDefault="00B05C4E" w:rsidP="00742C3E">
            <w:pPr>
              <w:pStyle w:val="TableTextLeft"/>
              <w:spacing w:before="0"/>
              <w:rPr>
                <w:color w:val="auto"/>
                <w:szCs w:val="18"/>
              </w:rPr>
            </w:pPr>
            <w:r w:rsidRPr="00953B11">
              <w:rPr>
                <w:color w:val="auto"/>
                <w:szCs w:val="18"/>
              </w:rPr>
              <w:t>2</w:t>
            </w:r>
          </w:p>
        </w:tc>
        <w:tc>
          <w:tcPr>
            <w:tcW w:w="3778" w:type="dxa"/>
            <w:shd w:val="clear" w:color="auto" w:fill="CCCCCC" w:themeFill="background2"/>
            <w:vAlign w:val="top"/>
          </w:tcPr>
          <w:p w14:paraId="01C72716" w14:textId="2E764655"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 xml:space="preserve">AVD-Add </w:t>
            </w:r>
            <w:proofErr w:type="spellStart"/>
            <w:r w:rsidR="00C90771">
              <w:rPr>
                <w:rFonts w:asciiTheme="minorHAnsi" w:hAnsiTheme="minorHAnsi" w:cstheme="minorHAnsi"/>
                <w:color w:val="auto"/>
                <w:szCs w:val="18"/>
              </w:rPr>
              <w:t>AVDAdministrators</w:t>
            </w:r>
            <w:proofErr w:type="spellEnd"/>
            <w:r w:rsidR="00C90771">
              <w:rPr>
                <w:rFonts w:asciiTheme="minorHAnsi" w:hAnsiTheme="minorHAnsi" w:cstheme="minorHAnsi"/>
                <w:color w:val="auto"/>
                <w:szCs w:val="18"/>
              </w:rPr>
              <w:t xml:space="preserve"> </w:t>
            </w:r>
            <w:r w:rsidRPr="00953B11">
              <w:rPr>
                <w:rFonts w:asciiTheme="minorHAnsi" w:hAnsiTheme="minorHAnsi" w:cstheme="minorHAnsi"/>
                <w:color w:val="auto"/>
                <w:szCs w:val="18"/>
              </w:rPr>
              <w:t>Group to Local Admin</w:t>
            </w:r>
          </w:p>
        </w:tc>
        <w:tc>
          <w:tcPr>
            <w:tcW w:w="2308" w:type="dxa"/>
            <w:shd w:val="clear" w:color="auto" w:fill="CCCCCC" w:themeFill="background2"/>
            <w:vAlign w:val="top"/>
          </w:tcPr>
          <w:p w14:paraId="5033309D" w14:textId="77777777"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DEVCFS &gt; Devices</w:t>
            </w:r>
          </w:p>
        </w:tc>
        <w:tc>
          <w:tcPr>
            <w:tcW w:w="3969" w:type="dxa"/>
            <w:shd w:val="clear" w:color="auto" w:fill="CCCCCC" w:themeFill="background2"/>
            <w:vAlign w:val="top"/>
          </w:tcPr>
          <w:p w14:paraId="56DCC4AA" w14:textId="56AB53C2"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 xml:space="preserve">Add </w:t>
            </w:r>
            <w:r w:rsidR="00FA7010" w:rsidRPr="00953B11">
              <w:rPr>
                <w:rFonts w:asciiTheme="minorHAnsi" w:hAnsiTheme="minorHAnsi" w:cstheme="minorHAnsi"/>
                <w:color w:val="auto"/>
                <w:szCs w:val="18"/>
              </w:rPr>
              <w:t>‘SG-AD-OPS-</w:t>
            </w:r>
            <w:proofErr w:type="spellStart"/>
            <w:r w:rsidR="00FA7010" w:rsidRPr="00953B11">
              <w:rPr>
                <w:rFonts w:asciiTheme="minorHAnsi" w:hAnsiTheme="minorHAnsi" w:cstheme="minorHAnsi"/>
                <w:color w:val="auto"/>
                <w:szCs w:val="18"/>
              </w:rPr>
              <w:t>AVDAdministrators</w:t>
            </w:r>
            <w:proofErr w:type="spellEnd"/>
            <w:r w:rsidR="00FA7010" w:rsidRPr="00953B11">
              <w:rPr>
                <w:rFonts w:asciiTheme="minorHAnsi" w:hAnsiTheme="minorHAnsi" w:cstheme="minorHAnsi"/>
                <w:color w:val="auto"/>
                <w:szCs w:val="18"/>
              </w:rPr>
              <w:t xml:space="preserve">’ </w:t>
            </w:r>
            <w:r w:rsidRPr="00953B11">
              <w:rPr>
                <w:rFonts w:asciiTheme="minorHAnsi" w:hAnsiTheme="minorHAnsi" w:cstheme="minorHAnsi"/>
                <w:color w:val="auto"/>
                <w:szCs w:val="18"/>
              </w:rPr>
              <w:t xml:space="preserve">to local ‘Administrators’ group of </w:t>
            </w:r>
            <w:r w:rsidR="00A00783">
              <w:rPr>
                <w:rFonts w:asciiTheme="minorHAnsi" w:hAnsiTheme="minorHAnsi" w:cstheme="minorHAnsi"/>
                <w:color w:val="auto"/>
                <w:szCs w:val="18"/>
              </w:rPr>
              <w:t xml:space="preserve">shared </w:t>
            </w:r>
            <w:r w:rsidRPr="00953B11">
              <w:rPr>
                <w:rFonts w:asciiTheme="minorHAnsi" w:hAnsiTheme="minorHAnsi" w:cstheme="minorHAnsi"/>
                <w:color w:val="auto"/>
                <w:szCs w:val="18"/>
              </w:rPr>
              <w:t>AVD Session Host VMs.</w:t>
            </w:r>
          </w:p>
        </w:tc>
      </w:tr>
      <w:tr w:rsidR="006A1E2D" w:rsidRPr="00CF7A96" w14:paraId="0D31A16D" w14:textId="77777777" w:rsidTr="000F6956">
        <w:trPr>
          <w:jc w:val="left"/>
        </w:trPr>
        <w:tc>
          <w:tcPr>
            <w:tcW w:w="427" w:type="dxa"/>
            <w:shd w:val="clear" w:color="auto" w:fill="CCCCCC" w:themeFill="background2"/>
            <w:vAlign w:val="top"/>
          </w:tcPr>
          <w:p w14:paraId="1326F8DF" w14:textId="77777777" w:rsidR="006A1E2D" w:rsidRPr="00953B11" w:rsidRDefault="006A1E2D" w:rsidP="006A1E2D">
            <w:pPr>
              <w:pStyle w:val="TableTextLeft"/>
              <w:spacing w:before="0"/>
              <w:rPr>
                <w:szCs w:val="18"/>
              </w:rPr>
            </w:pPr>
            <w:r w:rsidRPr="00953B11">
              <w:rPr>
                <w:szCs w:val="18"/>
              </w:rPr>
              <w:t>3</w:t>
            </w:r>
          </w:p>
        </w:tc>
        <w:tc>
          <w:tcPr>
            <w:tcW w:w="3778" w:type="dxa"/>
            <w:shd w:val="clear" w:color="auto" w:fill="CCCCCC" w:themeFill="background2"/>
            <w:vAlign w:val="top"/>
          </w:tcPr>
          <w:p w14:paraId="59263B6E" w14:textId="77777777" w:rsidR="006A1E2D" w:rsidRPr="00953B11" w:rsidRDefault="006A1E2D" w:rsidP="006A1E2D">
            <w:pPr>
              <w:pStyle w:val="TableTextLeft"/>
              <w:spacing w:before="0"/>
              <w:rPr>
                <w:rFonts w:asciiTheme="minorHAnsi" w:hAnsiTheme="minorHAnsi" w:cstheme="minorHAnsi"/>
                <w:szCs w:val="18"/>
              </w:rPr>
            </w:pPr>
            <w:r w:rsidRPr="00953B11">
              <w:rPr>
                <w:rFonts w:asciiTheme="minorHAnsi" w:hAnsiTheme="minorHAnsi" w:cstheme="minorHAnsi"/>
                <w:szCs w:val="18"/>
              </w:rPr>
              <w:t>AVD-ATP-Onboarding</w:t>
            </w:r>
          </w:p>
        </w:tc>
        <w:tc>
          <w:tcPr>
            <w:tcW w:w="2308" w:type="dxa"/>
            <w:shd w:val="clear" w:color="auto" w:fill="CCCCCC" w:themeFill="background2"/>
            <w:vAlign w:val="top"/>
          </w:tcPr>
          <w:p w14:paraId="4EDB1FE1" w14:textId="256EA7B0" w:rsidR="006A1E2D" w:rsidRDefault="006A1E2D" w:rsidP="006A1E2D">
            <w:pPr>
              <w:pStyle w:val="TableTextLeft"/>
              <w:spacing w:before="0"/>
              <w:rPr>
                <w:rFonts w:asciiTheme="minorHAnsi" w:hAnsiTheme="minorHAnsi" w:cstheme="minorHAnsi"/>
                <w:szCs w:val="18"/>
              </w:rPr>
            </w:pPr>
            <w:r>
              <w:rPr>
                <w:rFonts w:asciiTheme="minorHAnsi" w:hAnsiTheme="minorHAnsi" w:cstheme="minorHAnsi"/>
                <w:szCs w:val="18"/>
              </w:rPr>
              <w:t>DEV</w:t>
            </w:r>
            <w:r w:rsidRPr="00953B11">
              <w:rPr>
                <w:rFonts w:asciiTheme="minorHAnsi" w:hAnsiTheme="minorHAnsi" w:cstheme="minorHAnsi"/>
                <w:szCs w:val="18"/>
              </w:rPr>
              <w:t>CFS &gt; Devices</w:t>
            </w:r>
            <w:r>
              <w:rPr>
                <w:rFonts w:asciiTheme="minorHAnsi" w:hAnsiTheme="minorHAnsi" w:cstheme="minorHAnsi"/>
                <w:szCs w:val="18"/>
              </w:rPr>
              <w:t xml:space="preserve"> &gt; EDC &gt; Shared</w:t>
            </w:r>
          </w:p>
          <w:p w14:paraId="2AC2E28C" w14:textId="7A48E4ED" w:rsidR="006A1E2D" w:rsidRPr="00953B11" w:rsidRDefault="006A1E2D" w:rsidP="006A1E2D">
            <w:pPr>
              <w:pStyle w:val="TableTextLeft"/>
              <w:spacing w:before="0"/>
              <w:rPr>
                <w:rFonts w:asciiTheme="minorHAnsi" w:hAnsiTheme="minorHAnsi" w:cstheme="minorHAnsi"/>
                <w:szCs w:val="18"/>
              </w:rPr>
            </w:pPr>
            <w:r>
              <w:rPr>
                <w:rFonts w:asciiTheme="minorHAnsi" w:hAnsiTheme="minorHAnsi" w:cstheme="minorHAnsi"/>
                <w:szCs w:val="18"/>
              </w:rPr>
              <w:t>DEV</w:t>
            </w:r>
            <w:r w:rsidRPr="00953B11">
              <w:rPr>
                <w:rFonts w:asciiTheme="minorHAnsi" w:hAnsiTheme="minorHAnsi" w:cstheme="minorHAnsi"/>
                <w:szCs w:val="18"/>
              </w:rPr>
              <w:t>CFS &gt; Devices</w:t>
            </w:r>
            <w:r>
              <w:rPr>
                <w:rFonts w:asciiTheme="minorHAnsi" w:hAnsiTheme="minorHAnsi" w:cstheme="minorHAnsi"/>
                <w:szCs w:val="18"/>
              </w:rPr>
              <w:t xml:space="preserve"> &gt; SDC &gt; Shared</w:t>
            </w:r>
          </w:p>
        </w:tc>
        <w:tc>
          <w:tcPr>
            <w:tcW w:w="3969" w:type="dxa"/>
            <w:shd w:val="clear" w:color="auto" w:fill="CCCCCC" w:themeFill="background2"/>
            <w:vAlign w:val="top"/>
          </w:tcPr>
          <w:p w14:paraId="1179EACE" w14:textId="476D73FC" w:rsidR="006A1E2D" w:rsidRPr="00953B11" w:rsidRDefault="006A1E2D" w:rsidP="006A1E2D">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ATP onboarding of AVD </w:t>
            </w:r>
            <w:r>
              <w:rPr>
                <w:rFonts w:asciiTheme="minorHAnsi" w:hAnsiTheme="minorHAnsi" w:cstheme="minorHAnsi"/>
                <w:szCs w:val="18"/>
              </w:rPr>
              <w:t xml:space="preserve">Shared </w:t>
            </w:r>
            <w:r w:rsidRPr="00953B11">
              <w:rPr>
                <w:rFonts w:asciiTheme="minorHAnsi" w:hAnsiTheme="minorHAnsi" w:cstheme="minorHAnsi"/>
                <w:szCs w:val="18"/>
              </w:rPr>
              <w:t>Session Host VMs.</w:t>
            </w:r>
          </w:p>
        </w:tc>
      </w:tr>
      <w:tr w:rsidR="00B05C4E" w:rsidRPr="00CF7A96" w14:paraId="2EEADF17"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440A9C1A" w14:textId="77777777" w:rsidR="00B05C4E" w:rsidRPr="00953B11" w:rsidRDefault="00B05C4E" w:rsidP="00742C3E">
            <w:pPr>
              <w:pStyle w:val="TableTextLeft"/>
              <w:spacing w:before="0"/>
              <w:rPr>
                <w:color w:val="auto"/>
                <w:szCs w:val="18"/>
              </w:rPr>
            </w:pPr>
            <w:r w:rsidRPr="00953B11">
              <w:rPr>
                <w:color w:val="auto"/>
                <w:szCs w:val="18"/>
              </w:rPr>
              <w:lastRenderedPageBreak/>
              <w:t>4</w:t>
            </w:r>
          </w:p>
        </w:tc>
        <w:tc>
          <w:tcPr>
            <w:tcW w:w="3778" w:type="dxa"/>
            <w:shd w:val="clear" w:color="auto" w:fill="CCCCCC" w:themeFill="background2"/>
            <w:vAlign w:val="top"/>
          </w:tcPr>
          <w:p w14:paraId="6613728D" w14:textId="42C10CE5"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AVD-Restricted</w:t>
            </w:r>
            <w:r w:rsidR="000F62DC">
              <w:rPr>
                <w:rFonts w:asciiTheme="minorHAnsi" w:hAnsiTheme="minorHAnsi" w:cstheme="minorHAnsi"/>
                <w:color w:val="auto"/>
                <w:szCs w:val="18"/>
              </w:rPr>
              <w:t xml:space="preserve"> </w:t>
            </w:r>
            <w:r w:rsidRPr="00953B11">
              <w:rPr>
                <w:rFonts w:asciiTheme="minorHAnsi" w:hAnsiTheme="minorHAnsi" w:cstheme="minorHAnsi"/>
                <w:color w:val="auto"/>
                <w:szCs w:val="18"/>
              </w:rPr>
              <w:t>Groups</w:t>
            </w:r>
          </w:p>
        </w:tc>
        <w:tc>
          <w:tcPr>
            <w:tcW w:w="2308" w:type="dxa"/>
            <w:shd w:val="clear" w:color="auto" w:fill="CCCCCC" w:themeFill="background2"/>
            <w:vAlign w:val="top"/>
          </w:tcPr>
          <w:p w14:paraId="131E74A6" w14:textId="498E9286"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DEVCFS &gt; Devices</w:t>
            </w:r>
          </w:p>
        </w:tc>
        <w:tc>
          <w:tcPr>
            <w:tcW w:w="3969" w:type="dxa"/>
            <w:shd w:val="clear" w:color="auto" w:fill="CCCCCC" w:themeFill="background2"/>
            <w:vAlign w:val="top"/>
          </w:tcPr>
          <w:p w14:paraId="126DCD96" w14:textId="77777777" w:rsidR="00B05C4E" w:rsidRPr="00953B11" w:rsidRDefault="00B05C4E" w:rsidP="00C8019F">
            <w:pPr>
              <w:pStyle w:val="TableTextLeft"/>
              <w:numPr>
                <w:ilvl w:val="0"/>
                <w:numId w:val="128"/>
              </w:numPr>
              <w:spacing w:before="0"/>
              <w:rPr>
                <w:rFonts w:asciiTheme="minorHAnsi" w:hAnsiTheme="minorHAnsi" w:cstheme="minorHAnsi"/>
                <w:color w:val="auto"/>
                <w:szCs w:val="18"/>
              </w:rPr>
            </w:pPr>
            <w:r w:rsidRPr="00953B11">
              <w:rPr>
                <w:rFonts w:asciiTheme="minorHAnsi" w:hAnsiTheme="minorHAnsi" w:cstheme="minorHAnsi"/>
                <w:color w:val="auto"/>
                <w:szCs w:val="18"/>
              </w:rPr>
              <w:t>Add the ‘SG-AD-OPS-</w:t>
            </w:r>
            <w:proofErr w:type="spellStart"/>
            <w:r w:rsidRPr="00953B11">
              <w:rPr>
                <w:rFonts w:asciiTheme="minorHAnsi" w:hAnsiTheme="minorHAnsi" w:cstheme="minorHAnsi"/>
                <w:color w:val="auto"/>
                <w:szCs w:val="18"/>
              </w:rPr>
              <w:t>AVDAdministrators</w:t>
            </w:r>
            <w:proofErr w:type="spellEnd"/>
            <w:r w:rsidRPr="00953B11">
              <w:rPr>
                <w:rFonts w:asciiTheme="minorHAnsi" w:hAnsiTheme="minorHAnsi" w:cstheme="minorHAnsi"/>
                <w:color w:val="auto"/>
                <w:szCs w:val="18"/>
              </w:rPr>
              <w:t>’ group to local group ‘FSLogix Profile Exclude List’</w:t>
            </w:r>
          </w:p>
          <w:p w14:paraId="1974BFB2" w14:textId="77777777" w:rsidR="00B05C4E" w:rsidRPr="00953B11" w:rsidRDefault="00B05C4E" w:rsidP="00C8019F">
            <w:pPr>
              <w:pStyle w:val="TableTextLeft"/>
              <w:numPr>
                <w:ilvl w:val="0"/>
                <w:numId w:val="128"/>
              </w:numPr>
              <w:spacing w:before="0"/>
              <w:rPr>
                <w:rFonts w:asciiTheme="minorHAnsi" w:hAnsiTheme="minorHAnsi" w:cstheme="minorHAnsi"/>
                <w:color w:val="auto"/>
                <w:szCs w:val="18"/>
              </w:rPr>
            </w:pPr>
            <w:r w:rsidRPr="00953B11">
              <w:rPr>
                <w:rFonts w:asciiTheme="minorHAnsi" w:hAnsiTheme="minorHAnsi" w:cstheme="minorHAnsi"/>
                <w:color w:val="auto"/>
                <w:szCs w:val="18"/>
              </w:rPr>
              <w:t>Add ‘Everyone’ to local group ‘FSLogix Profile Include List’</w:t>
            </w:r>
          </w:p>
        </w:tc>
      </w:tr>
      <w:tr w:rsidR="00B05C4E" w:rsidRPr="00CF7A96" w14:paraId="777B6961" w14:textId="77777777" w:rsidTr="000F6956">
        <w:trPr>
          <w:jc w:val="left"/>
        </w:trPr>
        <w:tc>
          <w:tcPr>
            <w:tcW w:w="427" w:type="dxa"/>
            <w:shd w:val="clear" w:color="auto" w:fill="CCCCCC" w:themeFill="background2"/>
            <w:vAlign w:val="top"/>
          </w:tcPr>
          <w:p w14:paraId="037D3D84" w14:textId="77777777" w:rsidR="00B05C4E" w:rsidRPr="00704D33" w:rsidRDefault="00B05C4E" w:rsidP="00742C3E">
            <w:pPr>
              <w:pStyle w:val="TableTextLeft"/>
              <w:spacing w:before="0"/>
              <w:rPr>
                <w:szCs w:val="18"/>
              </w:rPr>
            </w:pPr>
            <w:r w:rsidRPr="00704D33">
              <w:rPr>
                <w:szCs w:val="18"/>
              </w:rPr>
              <w:t>5</w:t>
            </w:r>
          </w:p>
        </w:tc>
        <w:tc>
          <w:tcPr>
            <w:tcW w:w="3778" w:type="dxa"/>
            <w:shd w:val="clear" w:color="auto" w:fill="CCCCCC" w:themeFill="background2"/>
            <w:vAlign w:val="top"/>
          </w:tcPr>
          <w:p w14:paraId="76ADA15B"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AVD-EDC-Shared-FSLogix</w:t>
            </w:r>
          </w:p>
        </w:tc>
        <w:tc>
          <w:tcPr>
            <w:tcW w:w="2308" w:type="dxa"/>
            <w:shd w:val="clear" w:color="auto" w:fill="CCCCCC" w:themeFill="background2"/>
            <w:vAlign w:val="top"/>
          </w:tcPr>
          <w:p w14:paraId="7E1406EF"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DEVCFS &gt; Devices &gt; EDC &gt; Shared</w:t>
            </w:r>
          </w:p>
        </w:tc>
        <w:tc>
          <w:tcPr>
            <w:tcW w:w="3969" w:type="dxa"/>
            <w:shd w:val="clear" w:color="auto" w:fill="CCCCCC" w:themeFill="background2"/>
            <w:vAlign w:val="top"/>
          </w:tcPr>
          <w:p w14:paraId="615AE7CC"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Deployment of FSLogix profile container registry keys for Sydney pooled session host VMs.</w:t>
            </w:r>
          </w:p>
        </w:tc>
      </w:tr>
      <w:tr w:rsidR="00B05C4E" w:rsidRPr="00CF7A96" w14:paraId="6CD432F4"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54869A22" w14:textId="77777777" w:rsidR="00B05C4E" w:rsidRPr="00704D33" w:rsidRDefault="00B05C4E" w:rsidP="00742C3E">
            <w:pPr>
              <w:pStyle w:val="TableTextLeft"/>
              <w:spacing w:before="0"/>
              <w:rPr>
                <w:color w:val="auto"/>
                <w:szCs w:val="18"/>
              </w:rPr>
            </w:pPr>
            <w:r w:rsidRPr="00704D33">
              <w:rPr>
                <w:color w:val="auto"/>
                <w:szCs w:val="18"/>
              </w:rPr>
              <w:t>6</w:t>
            </w:r>
          </w:p>
        </w:tc>
        <w:tc>
          <w:tcPr>
            <w:tcW w:w="3778" w:type="dxa"/>
            <w:shd w:val="clear" w:color="auto" w:fill="CCCCCC" w:themeFill="background2"/>
            <w:vAlign w:val="top"/>
          </w:tcPr>
          <w:p w14:paraId="4AD3F9C5"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AVD-SDC-Shared-FSLogix</w:t>
            </w:r>
          </w:p>
        </w:tc>
        <w:tc>
          <w:tcPr>
            <w:tcW w:w="2308" w:type="dxa"/>
            <w:shd w:val="clear" w:color="auto" w:fill="CCCCCC" w:themeFill="background2"/>
            <w:vAlign w:val="top"/>
          </w:tcPr>
          <w:p w14:paraId="4121D83A"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DEVCFS &gt; Devices &gt; SDC &gt; Shared</w:t>
            </w:r>
          </w:p>
        </w:tc>
        <w:tc>
          <w:tcPr>
            <w:tcW w:w="3969" w:type="dxa"/>
            <w:shd w:val="clear" w:color="auto" w:fill="CCCCCC" w:themeFill="background2"/>
            <w:vAlign w:val="top"/>
          </w:tcPr>
          <w:p w14:paraId="4A7104DB"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Deployment of FSLogix profile container registry keys for Melbourne pooled session host VMs.</w:t>
            </w:r>
          </w:p>
        </w:tc>
      </w:tr>
      <w:tr w:rsidR="00B05C4E" w:rsidRPr="00CF7A96" w14:paraId="75AE7537" w14:textId="77777777" w:rsidTr="000F6956">
        <w:trPr>
          <w:jc w:val="left"/>
        </w:trPr>
        <w:tc>
          <w:tcPr>
            <w:tcW w:w="427" w:type="dxa"/>
            <w:shd w:val="clear" w:color="auto" w:fill="CCCCCC" w:themeFill="background2"/>
            <w:vAlign w:val="top"/>
          </w:tcPr>
          <w:p w14:paraId="23B39BF9" w14:textId="77777777" w:rsidR="00B05C4E" w:rsidRPr="00704D33" w:rsidRDefault="00B05C4E" w:rsidP="00742C3E">
            <w:pPr>
              <w:pStyle w:val="TableTextLeft"/>
              <w:spacing w:before="0"/>
              <w:rPr>
                <w:szCs w:val="18"/>
              </w:rPr>
            </w:pPr>
            <w:r w:rsidRPr="00704D33">
              <w:rPr>
                <w:szCs w:val="18"/>
              </w:rPr>
              <w:t>7</w:t>
            </w:r>
          </w:p>
        </w:tc>
        <w:tc>
          <w:tcPr>
            <w:tcW w:w="3778" w:type="dxa"/>
            <w:shd w:val="clear" w:color="auto" w:fill="CCCCCC" w:themeFill="background2"/>
            <w:vAlign w:val="top"/>
          </w:tcPr>
          <w:p w14:paraId="3C737780"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AVD-EDC-Personal-FSLogix</w:t>
            </w:r>
          </w:p>
        </w:tc>
        <w:tc>
          <w:tcPr>
            <w:tcW w:w="2308" w:type="dxa"/>
            <w:shd w:val="clear" w:color="auto" w:fill="CCCCCC" w:themeFill="background2"/>
            <w:vAlign w:val="top"/>
          </w:tcPr>
          <w:p w14:paraId="34BC2D63"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DEVCFS &gt; Devices &gt; EDC &gt; Personal</w:t>
            </w:r>
          </w:p>
        </w:tc>
        <w:tc>
          <w:tcPr>
            <w:tcW w:w="3969" w:type="dxa"/>
            <w:shd w:val="clear" w:color="auto" w:fill="CCCCCC" w:themeFill="background2"/>
            <w:vAlign w:val="top"/>
          </w:tcPr>
          <w:p w14:paraId="3225F82C"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Deployment of FSLogix profile container registry keys for Sydney personal session host VMs.</w:t>
            </w:r>
          </w:p>
        </w:tc>
      </w:tr>
      <w:tr w:rsidR="00B05C4E" w:rsidRPr="00CF7A96" w14:paraId="7B04F259"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40D3B8E4" w14:textId="77777777" w:rsidR="00B05C4E" w:rsidRPr="00704D33" w:rsidRDefault="00B05C4E" w:rsidP="00742C3E">
            <w:pPr>
              <w:pStyle w:val="TableTextLeft"/>
              <w:spacing w:before="0"/>
              <w:rPr>
                <w:color w:val="auto"/>
                <w:szCs w:val="18"/>
              </w:rPr>
            </w:pPr>
            <w:r w:rsidRPr="00704D33">
              <w:rPr>
                <w:color w:val="auto"/>
                <w:szCs w:val="18"/>
              </w:rPr>
              <w:t>8</w:t>
            </w:r>
          </w:p>
        </w:tc>
        <w:tc>
          <w:tcPr>
            <w:tcW w:w="3778" w:type="dxa"/>
            <w:shd w:val="clear" w:color="auto" w:fill="CCCCCC" w:themeFill="background2"/>
            <w:vAlign w:val="top"/>
          </w:tcPr>
          <w:p w14:paraId="1568CAB0"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AVD-SDC- Personal-FSLogix</w:t>
            </w:r>
          </w:p>
        </w:tc>
        <w:tc>
          <w:tcPr>
            <w:tcW w:w="2308" w:type="dxa"/>
            <w:shd w:val="clear" w:color="auto" w:fill="CCCCCC" w:themeFill="background2"/>
            <w:vAlign w:val="top"/>
          </w:tcPr>
          <w:p w14:paraId="70347CD4"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DEVCFS &gt; Devices &gt; SDC &gt; Personal</w:t>
            </w:r>
          </w:p>
        </w:tc>
        <w:tc>
          <w:tcPr>
            <w:tcW w:w="3969" w:type="dxa"/>
            <w:shd w:val="clear" w:color="auto" w:fill="CCCCCC" w:themeFill="background2"/>
            <w:vAlign w:val="top"/>
          </w:tcPr>
          <w:p w14:paraId="28A5C861" w14:textId="676CD188"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 xml:space="preserve">Deployment of FSLogix profile container registry keys for Melbourne </w:t>
            </w:r>
            <w:r w:rsidR="00336A35">
              <w:rPr>
                <w:rFonts w:asciiTheme="minorHAnsi" w:hAnsiTheme="minorHAnsi" w:cstheme="minorHAnsi"/>
                <w:color w:val="auto"/>
                <w:szCs w:val="18"/>
              </w:rPr>
              <w:t>personal</w:t>
            </w:r>
            <w:r w:rsidRPr="00704D33">
              <w:rPr>
                <w:rFonts w:asciiTheme="minorHAnsi" w:hAnsiTheme="minorHAnsi" w:cstheme="minorHAnsi"/>
                <w:color w:val="auto"/>
                <w:szCs w:val="18"/>
              </w:rPr>
              <w:t xml:space="preserve"> session host VMs.</w:t>
            </w:r>
          </w:p>
        </w:tc>
      </w:tr>
      <w:tr w:rsidR="00C90771" w:rsidRPr="00CF7A96" w14:paraId="7014AD33" w14:textId="77777777" w:rsidTr="000F6956">
        <w:trPr>
          <w:jc w:val="left"/>
        </w:trPr>
        <w:tc>
          <w:tcPr>
            <w:tcW w:w="427" w:type="dxa"/>
            <w:shd w:val="clear" w:color="auto" w:fill="CCCCCC" w:themeFill="background2"/>
            <w:vAlign w:val="top"/>
          </w:tcPr>
          <w:p w14:paraId="5CBE6FFB" w14:textId="2C4348BC" w:rsidR="00C90771" w:rsidRPr="00704D33" w:rsidRDefault="00887256" w:rsidP="00C90771">
            <w:pPr>
              <w:pStyle w:val="TableTextLeft"/>
              <w:spacing w:before="0"/>
              <w:rPr>
                <w:szCs w:val="18"/>
              </w:rPr>
            </w:pPr>
            <w:r>
              <w:rPr>
                <w:szCs w:val="18"/>
              </w:rPr>
              <w:t>9</w:t>
            </w:r>
          </w:p>
        </w:tc>
        <w:tc>
          <w:tcPr>
            <w:tcW w:w="3778" w:type="dxa"/>
            <w:shd w:val="clear" w:color="auto" w:fill="CCCCCC" w:themeFill="background2"/>
            <w:vAlign w:val="top"/>
          </w:tcPr>
          <w:p w14:paraId="10DAE766" w14:textId="65DFEC40" w:rsidR="00C90771" w:rsidRPr="00704D33" w:rsidRDefault="00C90771" w:rsidP="00C90771">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AVD-Add </w:t>
            </w:r>
            <w:proofErr w:type="spellStart"/>
            <w:r>
              <w:rPr>
                <w:rFonts w:asciiTheme="minorHAnsi" w:hAnsiTheme="minorHAnsi" w:cstheme="minorHAnsi"/>
                <w:szCs w:val="18"/>
              </w:rPr>
              <w:t>AVDPersonalAdmin</w:t>
            </w:r>
            <w:proofErr w:type="spellEnd"/>
            <w:r>
              <w:rPr>
                <w:rFonts w:asciiTheme="minorHAnsi" w:hAnsiTheme="minorHAnsi" w:cstheme="minorHAnsi"/>
                <w:szCs w:val="18"/>
              </w:rPr>
              <w:t xml:space="preserve"> </w:t>
            </w:r>
            <w:r w:rsidRPr="00953B11">
              <w:rPr>
                <w:rFonts w:asciiTheme="minorHAnsi" w:hAnsiTheme="minorHAnsi" w:cstheme="minorHAnsi"/>
                <w:szCs w:val="18"/>
              </w:rPr>
              <w:t>Group to Local Admin</w:t>
            </w:r>
          </w:p>
        </w:tc>
        <w:tc>
          <w:tcPr>
            <w:tcW w:w="2308" w:type="dxa"/>
            <w:shd w:val="clear" w:color="auto" w:fill="CCCCCC" w:themeFill="background2"/>
            <w:vAlign w:val="top"/>
          </w:tcPr>
          <w:p w14:paraId="31CC8B08" w14:textId="77777777" w:rsidR="00C90771" w:rsidRDefault="004B37A6" w:rsidP="00C90771">
            <w:pPr>
              <w:pStyle w:val="TableTextLeft"/>
              <w:spacing w:before="0"/>
              <w:rPr>
                <w:rFonts w:asciiTheme="minorHAnsi" w:hAnsiTheme="minorHAnsi" w:cstheme="minorHAnsi"/>
                <w:szCs w:val="18"/>
              </w:rPr>
            </w:pPr>
            <w:r w:rsidRPr="00704D33">
              <w:rPr>
                <w:rFonts w:asciiTheme="minorHAnsi" w:hAnsiTheme="minorHAnsi" w:cstheme="minorHAnsi"/>
                <w:szCs w:val="18"/>
              </w:rPr>
              <w:t>DEVCFS &gt; Devices &gt; EDC &gt; Personal</w:t>
            </w:r>
          </w:p>
          <w:p w14:paraId="38EBE728" w14:textId="065D9778" w:rsidR="004B37A6" w:rsidRPr="00704D33" w:rsidRDefault="004B37A6" w:rsidP="00C90771">
            <w:pPr>
              <w:pStyle w:val="TableTextLeft"/>
              <w:spacing w:before="0"/>
              <w:rPr>
                <w:rFonts w:asciiTheme="minorHAnsi" w:hAnsiTheme="minorHAnsi" w:cstheme="minorHAnsi"/>
                <w:szCs w:val="18"/>
              </w:rPr>
            </w:pPr>
            <w:r w:rsidRPr="00704D33">
              <w:rPr>
                <w:rFonts w:asciiTheme="minorHAnsi" w:hAnsiTheme="minorHAnsi" w:cstheme="minorHAnsi"/>
                <w:szCs w:val="18"/>
              </w:rPr>
              <w:t xml:space="preserve">DEVCFS &gt; Devices &gt; </w:t>
            </w:r>
            <w:r>
              <w:rPr>
                <w:rFonts w:asciiTheme="minorHAnsi" w:hAnsiTheme="minorHAnsi" w:cstheme="minorHAnsi"/>
                <w:szCs w:val="18"/>
              </w:rPr>
              <w:t>S</w:t>
            </w:r>
            <w:r w:rsidRPr="00704D33">
              <w:rPr>
                <w:rFonts w:asciiTheme="minorHAnsi" w:hAnsiTheme="minorHAnsi" w:cstheme="minorHAnsi"/>
                <w:szCs w:val="18"/>
              </w:rPr>
              <w:t>DC &gt; Personal</w:t>
            </w:r>
          </w:p>
        </w:tc>
        <w:tc>
          <w:tcPr>
            <w:tcW w:w="3969" w:type="dxa"/>
            <w:shd w:val="clear" w:color="auto" w:fill="CCCCCC" w:themeFill="background2"/>
            <w:vAlign w:val="top"/>
          </w:tcPr>
          <w:p w14:paraId="4D0FBEB9" w14:textId="3BB49710" w:rsidR="00C90771" w:rsidRPr="00704D33" w:rsidRDefault="00C90771" w:rsidP="00C90771">
            <w:pPr>
              <w:pStyle w:val="TableTextLeft"/>
              <w:spacing w:before="0"/>
              <w:rPr>
                <w:rFonts w:asciiTheme="minorHAnsi" w:hAnsiTheme="minorHAnsi" w:cstheme="minorHAnsi"/>
                <w:szCs w:val="18"/>
              </w:rPr>
            </w:pPr>
            <w:r w:rsidRPr="00953B11">
              <w:rPr>
                <w:rFonts w:asciiTheme="minorHAnsi" w:hAnsiTheme="minorHAnsi" w:cstheme="minorHAnsi"/>
                <w:szCs w:val="18"/>
              </w:rPr>
              <w:t>Add</w:t>
            </w:r>
            <w:r>
              <w:rPr>
                <w:rFonts w:asciiTheme="minorHAnsi" w:hAnsiTheme="minorHAnsi" w:cstheme="minorHAnsi"/>
                <w:szCs w:val="18"/>
              </w:rPr>
              <w:t xml:space="preserve"> ‘</w:t>
            </w:r>
            <w:r w:rsidRPr="00C666C8">
              <w:rPr>
                <w:rFonts w:asciiTheme="minorHAnsi" w:hAnsiTheme="minorHAnsi" w:cstheme="minorHAnsi"/>
                <w:szCs w:val="18"/>
              </w:rPr>
              <w:t>SG-AD-OPS-</w:t>
            </w:r>
            <w:proofErr w:type="spellStart"/>
            <w:r w:rsidRPr="00C666C8">
              <w:rPr>
                <w:rFonts w:asciiTheme="minorHAnsi" w:hAnsiTheme="minorHAnsi" w:cstheme="minorHAnsi"/>
                <w:szCs w:val="18"/>
              </w:rPr>
              <w:t>AVDPersonalLocalAdmins</w:t>
            </w:r>
            <w:proofErr w:type="spellEnd"/>
            <w:r>
              <w:rPr>
                <w:rFonts w:asciiTheme="minorHAnsi" w:hAnsiTheme="minorHAnsi" w:cstheme="minorHAnsi"/>
                <w:szCs w:val="18"/>
              </w:rPr>
              <w:t xml:space="preserve">’ </w:t>
            </w:r>
            <w:r w:rsidRPr="00953B11">
              <w:rPr>
                <w:rFonts w:asciiTheme="minorHAnsi" w:hAnsiTheme="minorHAnsi" w:cstheme="minorHAnsi"/>
                <w:szCs w:val="18"/>
              </w:rPr>
              <w:t xml:space="preserve">AD group to local ‘Administrators’ group of </w:t>
            </w:r>
            <w:r w:rsidR="00A00783">
              <w:rPr>
                <w:rFonts w:asciiTheme="minorHAnsi" w:hAnsiTheme="minorHAnsi" w:cstheme="minorHAnsi"/>
                <w:szCs w:val="18"/>
              </w:rPr>
              <w:t xml:space="preserve">personal </w:t>
            </w:r>
            <w:r w:rsidRPr="00953B11">
              <w:rPr>
                <w:rFonts w:asciiTheme="minorHAnsi" w:hAnsiTheme="minorHAnsi" w:cstheme="minorHAnsi"/>
                <w:szCs w:val="18"/>
              </w:rPr>
              <w:t>AVD Session Host VMs.</w:t>
            </w:r>
          </w:p>
        </w:tc>
      </w:tr>
    </w:tbl>
    <w:p w14:paraId="07D23A9E" w14:textId="77777777" w:rsidR="00B05C4E" w:rsidRDefault="00B05C4E" w:rsidP="00B05C4E"/>
    <w:p w14:paraId="3CEFA778" w14:textId="77777777" w:rsidR="00B05C4E" w:rsidRPr="00A530B1" w:rsidRDefault="00B05C4E" w:rsidP="00B05C4E">
      <w:pPr>
        <w:rPr>
          <w:b/>
          <w:bCs/>
        </w:rPr>
      </w:pPr>
      <w:r w:rsidRPr="00A530B1">
        <w:rPr>
          <w:b/>
          <w:bCs/>
        </w:rPr>
        <w:t>Production</w:t>
      </w:r>
    </w:p>
    <w:p w14:paraId="50F88A19" w14:textId="77777777" w:rsidR="00B05C4E" w:rsidRDefault="00B05C4E" w:rsidP="00B05C4E">
      <w:r>
        <w:t>The following group policy objects (GPO) are created in on-premises Active Directory production environment. These GPOs are assigned to Organizational OUs containing the AVD session host VM computer objects:</w:t>
      </w:r>
    </w:p>
    <w:p w14:paraId="69D6C350" w14:textId="77777777" w:rsidR="00B05C4E" w:rsidRPr="0098260E" w:rsidRDefault="00B05C4E" w:rsidP="00B05C4E">
      <w:pPr>
        <w:rPr>
          <w:sz w:val="10"/>
          <w:szCs w:val="12"/>
        </w:rPr>
      </w:pPr>
    </w:p>
    <w:tbl>
      <w:tblPr>
        <w:tblStyle w:val="AvanadeDefaultTable"/>
        <w:tblW w:w="10482" w:type="dxa"/>
        <w:jc w:val="left"/>
        <w:tblLook w:val="04A0" w:firstRow="1" w:lastRow="0" w:firstColumn="1" w:lastColumn="0" w:noHBand="0" w:noVBand="1"/>
      </w:tblPr>
      <w:tblGrid>
        <w:gridCol w:w="427"/>
        <w:gridCol w:w="3778"/>
        <w:gridCol w:w="2308"/>
        <w:gridCol w:w="3969"/>
      </w:tblGrid>
      <w:tr w:rsidR="00B05C4E" w:rsidRPr="00CF7A96" w14:paraId="1DD800E7" w14:textId="77777777" w:rsidTr="004467C5">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6F0FB2EB"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778" w:type="dxa"/>
            <w:vAlign w:val="top"/>
          </w:tcPr>
          <w:p w14:paraId="484FDFED"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GPO Name</w:t>
            </w:r>
          </w:p>
        </w:tc>
        <w:tc>
          <w:tcPr>
            <w:tcW w:w="2308" w:type="dxa"/>
            <w:vAlign w:val="top"/>
          </w:tcPr>
          <w:p w14:paraId="3B4E58FF"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Linked OU</w:t>
            </w:r>
          </w:p>
        </w:tc>
        <w:tc>
          <w:tcPr>
            <w:tcW w:w="3969" w:type="dxa"/>
            <w:vAlign w:val="top"/>
          </w:tcPr>
          <w:p w14:paraId="47B8F691"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Purpose</w:t>
            </w:r>
          </w:p>
        </w:tc>
      </w:tr>
      <w:tr w:rsidR="00B05C4E" w:rsidRPr="00CF7A96" w14:paraId="3E3FEF6A" w14:textId="77777777" w:rsidTr="000F6956">
        <w:trPr>
          <w:trHeight w:val="582"/>
          <w:jc w:val="left"/>
        </w:trPr>
        <w:tc>
          <w:tcPr>
            <w:tcW w:w="427" w:type="dxa"/>
            <w:shd w:val="clear" w:color="auto" w:fill="CCCCCC" w:themeFill="background2"/>
            <w:vAlign w:val="top"/>
          </w:tcPr>
          <w:p w14:paraId="02A76ACC" w14:textId="77777777" w:rsidR="00B05C4E" w:rsidRPr="00953B11" w:rsidRDefault="00B05C4E" w:rsidP="00742C3E">
            <w:pPr>
              <w:pStyle w:val="TableTextLeft"/>
              <w:spacing w:before="0"/>
              <w:rPr>
                <w:szCs w:val="18"/>
              </w:rPr>
            </w:pPr>
            <w:r w:rsidRPr="00953B11">
              <w:rPr>
                <w:szCs w:val="18"/>
              </w:rPr>
              <w:t>1</w:t>
            </w:r>
          </w:p>
        </w:tc>
        <w:tc>
          <w:tcPr>
            <w:tcW w:w="3778" w:type="dxa"/>
            <w:shd w:val="clear" w:color="auto" w:fill="CCCCCC" w:themeFill="background2"/>
            <w:vAlign w:val="top"/>
          </w:tcPr>
          <w:p w14:paraId="6BB8D585"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AVD-Automatic Intune Enrollment</w:t>
            </w:r>
          </w:p>
        </w:tc>
        <w:tc>
          <w:tcPr>
            <w:tcW w:w="2308" w:type="dxa"/>
            <w:shd w:val="clear" w:color="auto" w:fill="CCCCCC" w:themeFill="background2"/>
            <w:vAlign w:val="top"/>
          </w:tcPr>
          <w:p w14:paraId="2CE43F1D"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CFS &gt; Devices </w:t>
            </w:r>
          </w:p>
        </w:tc>
        <w:tc>
          <w:tcPr>
            <w:tcW w:w="3969" w:type="dxa"/>
            <w:shd w:val="clear" w:color="auto" w:fill="CCCCCC" w:themeFill="background2"/>
            <w:vAlign w:val="top"/>
          </w:tcPr>
          <w:p w14:paraId="4B560663"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Enable automatic Intune enrolment of AVD Session Host VMs.</w:t>
            </w:r>
          </w:p>
        </w:tc>
      </w:tr>
      <w:tr w:rsidR="00B05C4E" w:rsidRPr="00CF7A96" w14:paraId="6B42FFE0"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35D07B1E" w14:textId="77777777" w:rsidR="00B05C4E" w:rsidRPr="00953B11" w:rsidRDefault="00B05C4E" w:rsidP="00742C3E">
            <w:pPr>
              <w:pStyle w:val="TableTextLeft"/>
              <w:spacing w:before="0"/>
              <w:rPr>
                <w:color w:val="auto"/>
                <w:szCs w:val="18"/>
              </w:rPr>
            </w:pPr>
            <w:r w:rsidRPr="00953B11">
              <w:rPr>
                <w:color w:val="auto"/>
                <w:szCs w:val="18"/>
              </w:rPr>
              <w:t>2</w:t>
            </w:r>
          </w:p>
        </w:tc>
        <w:tc>
          <w:tcPr>
            <w:tcW w:w="3778" w:type="dxa"/>
            <w:shd w:val="clear" w:color="auto" w:fill="CCCCCC" w:themeFill="background2"/>
            <w:vAlign w:val="top"/>
          </w:tcPr>
          <w:p w14:paraId="1A0FFDED" w14:textId="1E9DEC2E" w:rsidR="00B05C4E" w:rsidRPr="00953B11" w:rsidRDefault="00F34BF7"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 xml:space="preserve">AVD-Add </w:t>
            </w:r>
            <w:proofErr w:type="spellStart"/>
            <w:r>
              <w:rPr>
                <w:rFonts w:asciiTheme="minorHAnsi" w:hAnsiTheme="minorHAnsi" w:cstheme="minorHAnsi"/>
                <w:color w:val="auto"/>
                <w:szCs w:val="18"/>
              </w:rPr>
              <w:t>AVDAdministrators</w:t>
            </w:r>
            <w:proofErr w:type="spellEnd"/>
            <w:r>
              <w:rPr>
                <w:rFonts w:asciiTheme="minorHAnsi" w:hAnsiTheme="minorHAnsi" w:cstheme="minorHAnsi"/>
                <w:color w:val="auto"/>
                <w:szCs w:val="18"/>
              </w:rPr>
              <w:t xml:space="preserve"> </w:t>
            </w:r>
            <w:r w:rsidRPr="00953B11">
              <w:rPr>
                <w:rFonts w:asciiTheme="minorHAnsi" w:hAnsiTheme="minorHAnsi" w:cstheme="minorHAnsi"/>
                <w:color w:val="auto"/>
                <w:szCs w:val="18"/>
              </w:rPr>
              <w:t>Group to Local Admin</w:t>
            </w:r>
          </w:p>
        </w:tc>
        <w:tc>
          <w:tcPr>
            <w:tcW w:w="2308" w:type="dxa"/>
            <w:shd w:val="clear" w:color="auto" w:fill="CCCCCC" w:themeFill="background2"/>
            <w:vAlign w:val="top"/>
          </w:tcPr>
          <w:p w14:paraId="728D2045" w14:textId="77777777"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CFS &gt; Devices</w:t>
            </w:r>
          </w:p>
        </w:tc>
        <w:tc>
          <w:tcPr>
            <w:tcW w:w="3969" w:type="dxa"/>
            <w:shd w:val="clear" w:color="auto" w:fill="CCCCCC" w:themeFill="background2"/>
            <w:vAlign w:val="top"/>
          </w:tcPr>
          <w:p w14:paraId="2B1BF998" w14:textId="3BBBBCF6" w:rsidR="00B05C4E" w:rsidRPr="00953B11" w:rsidRDefault="00F34BF7"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Add ‘SG-AD-OPS-</w:t>
            </w:r>
            <w:proofErr w:type="spellStart"/>
            <w:r w:rsidRPr="00953B11">
              <w:rPr>
                <w:rFonts w:asciiTheme="minorHAnsi" w:hAnsiTheme="minorHAnsi" w:cstheme="minorHAnsi"/>
                <w:color w:val="auto"/>
                <w:szCs w:val="18"/>
              </w:rPr>
              <w:t>AVDAdministrators</w:t>
            </w:r>
            <w:proofErr w:type="spellEnd"/>
            <w:r w:rsidRPr="00953B11">
              <w:rPr>
                <w:rFonts w:asciiTheme="minorHAnsi" w:hAnsiTheme="minorHAnsi" w:cstheme="minorHAnsi"/>
                <w:color w:val="auto"/>
                <w:szCs w:val="18"/>
              </w:rPr>
              <w:t xml:space="preserve">’ to local ‘Administrators’ group of </w:t>
            </w:r>
            <w:r>
              <w:rPr>
                <w:rFonts w:asciiTheme="minorHAnsi" w:hAnsiTheme="minorHAnsi" w:cstheme="minorHAnsi"/>
                <w:color w:val="auto"/>
                <w:szCs w:val="18"/>
              </w:rPr>
              <w:t xml:space="preserve">shared </w:t>
            </w:r>
            <w:r w:rsidRPr="00953B11">
              <w:rPr>
                <w:rFonts w:asciiTheme="minorHAnsi" w:hAnsiTheme="minorHAnsi" w:cstheme="minorHAnsi"/>
                <w:color w:val="auto"/>
                <w:szCs w:val="18"/>
              </w:rPr>
              <w:t>AVD Session Host VMs.</w:t>
            </w:r>
          </w:p>
        </w:tc>
      </w:tr>
      <w:tr w:rsidR="00B05C4E" w:rsidRPr="00CF7A96" w14:paraId="0C37A8FE" w14:textId="77777777" w:rsidTr="000F6956">
        <w:trPr>
          <w:jc w:val="left"/>
        </w:trPr>
        <w:tc>
          <w:tcPr>
            <w:tcW w:w="427" w:type="dxa"/>
            <w:shd w:val="clear" w:color="auto" w:fill="CCCCCC" w:themeFill="background2"/>
            <w:vAlign w:val="top"/>
          </w:tcPr>
          <w:p w14:paraId="045F3568" w14:textId="77777777" w:rsidR="00B05C4E" w:rsidRPr="00953B11" w:rsidRDefault="00B05C4E" w:rsidP="00742C3E">
            <w:pPr>
              <w:pStyle w:val="TableTextLeft"/>
              <w:spacing w:before="0"/>
              <w:rPr>
                <w:szCs w:val="18"/>
              </w:rPr>
            </w:pPr>
            <w:r w:rsidRPr="00953B11">
              <w:rPr>
                <w:szCs w:val="18"/>
              </w:rPr>
              <w:t>3</w:t>
            </w:r>
          </w:p>
        </w:tc>
        <w:tc>
          <w:tcPr>
            <w:tcW w:w="3778" w:type="dxa"/>
            <w:shd w:val="clear" w:color="auto" w:fill="CCCCCC" w:themeFill="background2"/>
            <w:vAlign w:val="top"/>
          </w:tcPr>
          <w:p w14:paraId="5390822A" w14:textId="77777777"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AVD-ATP-Onboarding</w:t>
            </w:r>
          </w:p>
        </w:tc>
        <w:tc>
          <w:tcPr>
            <w:tcW w:w="2308" w:type="dxa"/>
            <w:shd w:val="clear" w:color="auto" w:fill="CCCCCC" w:themeFill="background2"/>
            <w:vAlign w:val="top"/>
          </w:tcPr>
          <w:p w14:paraId="139418C1" w14:textId="77777777" w:rsidR="00B05C4E"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CFS &gt; Devices</w:t>
            </w:r>
            <w:r w:rsidR="006A1E2D">
              <w:rPr>
                <w:rFonts w:asciiTheme="minorHAnsi" w:hAnsiTheme="minorHAnsi" w:cstheme="minorHAnsi"/>
                <w:szCs w:val="18"/>
              </w:rPr>
              <w:t xml:space="preserve"> &gt; EDC &gt; Shared</w:t>
            </w:r>
          </w:p>
          <w:p w14:paraId="69DE659D" w14:textId="614F697B" w:rsidR="006A1E2D" w:rsidRPr="00953B11" w:rsidRDefault="006A1E2D"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CFS &gt; Devices</w:t>
            </w:r>
            <w:r>
              <w:rPr>
                <w:rFonts w:asciiTheme="minorHAnsi" w:hAnsiTheme="minorHAnsi" w:cstheme="minorHAnsi"/>
                <w:szCs w:val="18"/>
              </w:rPr>
              <w:t xml:space="preserve"> &gt; SDC &gt; Shared</w:t>
            </w:r>
          </w:p>
        </w:tc>
        <w:tc>
          <w:tcPr>
            <w:tcW w:w="3969" w:type="dxa"/>
            <w:shd w:val="clear" w:color="auto" w:fill="CCCCCC" w:themeFill="background2"/>
            <w:vAlign w:val="top"/>
          </w:tcPr>
          <w:p w14:paraId="13ED2881" w14:textId="5CAF7E6E" w:rsidR="00B05C4E" w:rsidRPr="00953B11" w:rsidRDefault="00B05C4E" w:rsidP="00742C3E">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ATP onboarding of AVD </w:t>
            </w:r>
            <w:r w:rsidR="006A1E2D">
              <w:rPr>
                <w:rFonts w:asciiTheme="minorHAnsi" w:hAnsiTheme="minorHAnsi" w:cstheme="minorHAnsi"/>
                <w:szCs w:val="18"/>
              </w:rPr>
              <w:t xml:space="preserve">Shared </w:t>
            </w:r>
            <w:r w:rsidRPr="00953B11">
              <w:rPr>
                <w:rFonts w:asciiTheme="minorHAnsi" w:hAnsiTheme="minorHAnsi" w:cstheme="minorHAnsi"/>
                <w:szCs w:val="18"/>
              </w:rPr>
              <w:t>Session Host VMs.</w:t>
            </w:r>
          </w:p>
        </w:tc>
      </w:tr>
      <w:tr w:rsidR="00B05C4E" w:rsidRPr="00CF7A96" w14:paraId="0164C390"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4E5AE0BB" w14:textId="77777777" w:rsidR="00B05C4E" w:rsidRPr="00953B11" w:rsidRDefault="00B05C4E" w:rsidP="00742C3E">
            <w:pPr>
              <w:pStyle w:val="TableTextLeft"/>
              <w:spacing w:before="0"/>
              <w:rPr>
                <w:color w:val="auto"/>
                <w:szCs w:val="18"/>
              </w:rPr>
            </w:pPr>
            <w:r w:rsidRPr="00953B11">
              <w:rPr>
                <w:color w:val="auto"/>
                <w:szCs w:val="18"/>
              </w:rPr>
              <w:t>4</w:t>
            </w:r>
          </w:p>
        </w:tc>
        <w:tc>
          <w:tcPr>
            <w:tcW w:w="3778" w:type="dxa"/>
            <w:shd w:val="clear" w:color="auto" w:fill="CCCCCC" w:themeFill="background2"/>
            <w:vAlign w:val="top"/>
          </w:tcPr>
          <w:p w14:paraId="0F6C3237" w14:textId="77777777"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AVD-</w:t>
            </w:r>
            <w:proofErr w:type="spellStart"/>
            <w:r w:rsidRPr="00953B11">
              <w:rPr>
                <w:rFonts w:asciiTheme="minorHAnsi" w:hAnsiTheme="minorHAnsi" w:cstheme="minorHAnsi"/>
                <w:color w:val="auto"/>
                <w:szCs w:val="18"/>
              </w:rPr>
              <w:t>RestrictedGroups</w:t>
            </w:r>
            <w:proofErr w:type="spellEnd"/>
          </w:p>
        </w:tc>
        <w:tc>
          <w:tcPr>
            <w:tcW w:w="2308" w:type="dxa"/>
            <w:shd w:val="clear" w:color="auto" w:fill="CCCCCC" w:themeFill="background2"/>
            <w:vAlign w:val="top"/>
          </w:tcPr>
          <w:p w14:paraId="44CF1802" w14:textId="77777777" w:rsidR="00B05C4E" w:rsidRPr="00953B11" w:rsidRDefault="00B05C4E" w:rsidP="00742C3E">
            <w:pPr>
              <w:pStyle w:val="TableTextLeft"/>
              <w:spacing w:before="0"/>
              <w:rPr>
                <w:rFonts w:asciiTheme="minorHAnsi" w:hAnsiTheme="minorHAnsi" w:cstheme="minorHAnsi"/>
                <w:color w:val="auto"/>
                <w:szCs w:val="18"/>
              </w:rPr>
            </w:pPr>
            <w:r w:rsidRPr="00953B11">
              <w:rPr>
                <w:rFonts w:asciiTheme="minorHAnsi" w:hAnsiTheme="minorHAnsi" w:cstheme="minorHAnsi"/>
                <w:color w:val="auto"/>
                <w:szCs w:val="18"/>
              </w:rPr>
              <w:t>CFS &gt; Devices</w:t>
            </w:r>
          </w:p>
        </w:tc>
        <w:tc>
          <w:tcPr>
            <w:tcW w:w="3969" w:type="dxa"/>
            <w:shd w:val="clear" w:color="auto" w:fill="CCCCCC" w:themeFill="background2"/>
            <w:vAlign w:val="top"/>
          </w:tcPr>
          <w:p w14:paraId="57D8EF20" w14:textId="77777777" w:rsidR="00B05C4E" w:rsidRPr="00953B11" w:rsidRDefault="00B05C4E" w:rsidP="00E42CD9">
            <w:pPr>
              <w:pStyle w:val="TableTextLeft"/>
              <w:numPr>
                <w:ilvl w:val="0"/>
                <w:numId w:val="195"/>
              </w:numPr>
              <w:spacing w:before="0"/>
              <w:rPr>
                <w:rFonts w:asciiTheme="minorHAnsi" w:hAnsiTheme="minorHAnsi" w:cstheme="minorHAnsi"/>
                <w:color w:val="auto"/>
                <w:szCs w:val="18"/>
              </w:rPr>
            </w:pPr>
            <w:r w:rsidRPr="00953B11">
              <w:rPr>
                <w:rFonts w:asciiTheme="minorHAnsi" w:hAnsiTheme="minorHAnsi" w:cstheme="minorHAnsi"/>
                <w:color w:val="auto"/>
                <w:szCs w:val="18"/>
              </w:rPr>
              <w:t>Add the ‘SG-AD-OPS-</w:t>
            </w:r>
            <w:proofErr w:type="spellStart"/>
            <w:r w:rsidRPr="00953B11">
              <w:rPr>
                <w:rFonts w:asciiTheme="minorHAnsi" w:hAnsiTheme="minorHAnsi" w:cstheme="minorHAnsi"/>
                <w:color w:val="auto"/>
                <w:szCs w:val="18"/>
              </w:rPr>
              <w:t>AVDAdministrators</w:t>
            </w:r>
            <w:proofErr w:type="spellEnd"/>
            <w:r w:rsidRPr="00953B11">
              <w:rPr>
                <w:rFonts w:asciiTheme="minorHAnsi" w:hAnsiTheme="minorHAnsi" w:cstheme="minorHAnsi"/>
                <w:color w:val="auto"/>
                <w:szCs w:val="18"/>
              </w:rPr>
              <w:t>’ group to local group ‘FSLogix Profile Exclude List’</w:t>
            </w:r>
          </w:p>
          <w:p w14:paraId="385A75C4" w14:textId="77777777" w:rsidR="00B05C4E" w:rsidRPr="00953B11" w:rsidRDefault="00B05C4E" w:rsidP="00E42CD9">
            <w:pPr>
              <w:pStyle w:val="TableTextLeft"/>
              <w:numPr>
                <w:ilvl w:val="0"/>
                <w:numId w:val="195"/>
              </w:numPr>
              <w:spacing w:before="0"/>
              <w:rPr>
                <w:rFonts w:asciiTheme="minorHAnsi" w:hAnsiTheme="minorHAnsi" w:cstheme="minorHAnsi"/>
                <w:color w:val="auto"/>
                <w:szCs w:val="18"/>
              </w:rPr>
            </w:pPr>
            <w:r w:rsidRPr="00953B11">
              <w:rPr>
                <w:rFonts w:asciiTheme="minorHAnsi" w:hAnsiTheme="minorHAnsi" w:cstheme="minorHAnsi"/>
                <w:color w:val="auto"/>
                <w:szCs w:val="18"/>
              </w:rPr>
              <w:t>Add ‘Everyone’ to local group ‘FSLogix Profile Include List’</w:t>
            </w:r>
          </w:p>
        </w:tc>
      </w:tr>
      <w:tr w:rsidR="00B05C4E" w:rsidRPr="00CF7A96" w14:paraId="68A9F485" w14:textId="77777777" w:rsidTr="000F6956">
        <w:trPr>
          <w:jc w:val="left"/>
        </w:trPr>
        <w:tc>
          <w:tcPr>
            <w:tcW w:w="427" w:type="dxa"/>
            <w:shd w:val="clear" w:color="auto" w:fill="CCCCCC" w:themeFill="background2"/>
            <w:vAlign w:val="top"/>
          </w:tcPr>
          <w:p w14:paraId="11AF193F" w14:textId="77777777" w:rsidR="00B05C4E" w:rsidRPr="00704D33" w:rsidRDefault="00B05C4E" w:rsidP="00742C3E">
            <w:pPr>
              <w:pStyle w:val="TableTextLeft"/>
              <w:spacing w:before="0"/>
              <w:rPr>
                <w:szCs w:val="18"/>
              </w:rPr>
            </w:pPr>
            <w:r w:rsidRPr="00704D33">
              <w:rPr>
                <w:szCs w:val="18"/>
              </w:rPr>
              <w:t>5</w:t>
            </w:r>
          </w:p>
        </w:tc>
        <w:tc>
          <w:tcPr>
            <w:tcW w:w="3778" w:type="dxa"/>
            <w:shd w:val="clear" w:color="auto" w:fill="CCCCCC" w:themeFill="background2"/>
            <w:vAlign w:val="top"/>
          </w:tcPr>
          <w:p w14:paraId="056846A1"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AVD-EDC-Shared-FSLogix</w:t>
            </w:r>
          </w:p>
        </w:tc>
        <w:tc>
          <w:tcPr>
            <w:tcW w:w="2308" w:type="dxa"/>
            <w:shd w:val="clear" w:color="auto" w:fill="CCCCCC" w:themeFill="background2"/>
            <w:vAlign w:val="top"/>
          </w:tcPr>
          <w:p w14:paraId="0C6A4B12"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CFS &gt; Devices &gt; EDC &gt; Shared</w:t>
            </w:r>
          </w:p>
        </w:tc>
        <w:tc>
          <w:tcPr>
            <w:tcW w:w="3969" w:type="dxa"/>
            <w:shd w:val="clear" w:color="auto" w:fill="CCCCCC" w:themeFill="background2"/>
            <w:vAlign w:val="top"/>
          </w:tcPr>
          <w:p w14:paraId="64CEB2B0"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Deployment of FSLogix profile container registry keys for Sydney pooled session host VMs.</w:t>
            </w:r>
          </w:p>
        </w:tc>
      </w:tr>
      <w:tr w:rsidR="00B05C4E" w:rsidRPr="00CF7A96" w14:paraId="16C3CD83"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5B168E19" w14:textId="77777777" w:rsidR="00B05C4E" w:rsidRPr="00704D33" w:rsidRDefault="00B05C4E" w:rsidP="00742C3E">
            <w:pPr>
              <w:pStyle w:val="TableTextLeft"/>
              <w:spacing w:before="0"/>
              <w:rPr>
                <w:color w:val="auto"/>
                <w:szCs w:val="18"/>
              </w:rPr>
            </w:pPr>
            <w:r w:rsidRPr="00704D33">
              <w:rPr>
                <w:color w:val="auto"/>
                <w:szCs w:val="18"/>
              </w:rPr>
              <w:lastRenderedPageBreak/>
              <w:t>6</w:t>
            </w:r>
          </w:p>
        </w:tc>
        <w:tc>
          <w:tcPr>
            <w:tcW w:w="3778" w:type="dxa"/>
            <w:shd w:val="clear" w:color="auto" w:fill="CCCCCC" w:themeFill="background2"/>
            <w:vAlign w:val="top"/>
          </w:tcPr>
          <w:p w14:paraId="0B56319F"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AVD-SDC-Shared-FSLogix</w:t>
            </w:r>
          </w:p>
        </w:tc>
        <w:tc>
          <w:tcPr>
            <w:tcW w:w="2308" w:type="dxa"/>
            <w:shd w:val="clear" w:color="auto" w:fill="CCCCCC" w:themeFill="background2"/>
            <w:vAlign w:val="top"/>
          </w:tcPr>
          <w:p w14:paraId="04BA60C1"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CFS &gt; Devices &gt; SDC &gt; Shared</w:t>
            </w:r>
          </w:p>
        </w:tc>
        <w:tc>
          <w:tcPr>
            <w:tcW w:w="3969" w:type="dxa"/>
            <w:shd w:val="clear" w:color="auto" w:fill="CCCCCC" w:themeFill="background2"/>
            <w:vAlign w:val="top"/>
          </w:tcPr>
          <w:p w14:paraId="7D1E843B"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Deployment of FSLogix profile container registry keys for Melbourne pooled session host VMs.</w:t>
            </w:r>
          </w:p>
        </w:tc>
      </w:tr>
      <w:tr w:rsidR="00B05C4E" w:rsidRPr="00CF7A96" w14:paraId="747E8B59" w14:textId="77777777" w:rsidTr="000F6956">
        <w:trPr>
          <w:jc w:val="left"/>
        </w:trPr>
        <w:tc>
          <w:tcPr>
            <w:tcW w:w="427" w:type="dxa"/>
            <w:shd w:val="clear" w:color="auto" w:fill="CCCCCC" w:themeFill="background2"/>
            <w:vAlign w:val="top"/>
          </w:tcPr>
          <w:p w14:paraId="70AFDAA7" w14:textId="77777777" w:rsidR="00B05C4E" w:rsidRPr="00704D33" w:rsidRDefault="00B05C4E" w:rsidP="00742C3E">
            <w:pPr>
              <w:pStyle w:val="TableTextLeft"/>
              <w:spacing w:before="0"/>
              <w:rPr>
                <w:szCs w:val="18"/>
              </w:rPr>
            </w:pPr>
            <w:r w:rsidRPr="00704D33">
              <w:rPr>
                <w:szCs w:val="18"/>
              </w:rPr>
              <w:t>7</w:t>
            </w:r>
          </w:p>
        </w:tc>
        <w:tc>
          <w:tcPr>
            <w:tcW w:w="3778" w:type="dxa"/>
            <w:shd w:val="clear" w:color="auto" w:fill="CCCCCC" w:themeFill="background2"/>
            <w:vAlign w:val="top"/>
          </w:tcPr>
          <w:p w14:paraId="25641E1F"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AVD-EDC-Personal-FSLogix</w:t>
            </w:r>
          </w:p>
        </w:tc>
        <w:tc>
          <w:tcPr>
            <w:tcW w:w="2308" w:type="dxa"/>
            <w:shd w:val="clear" w:color="auto" w:fill="CCCCCC" w:themeFill="background2"/>
            <w:vAlign w:val="top"/>
          </w:tcPr>
          <w:p w14:paraId="0CE46302"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CFS &gt; Devices &gt; EDC &gt; Personal</w:t>
            </w:r>
          </w:p>
        </w:tc>
        <w:tc>
          <w:tcPr>
            <w:tcW w:w="3969" w:type="dxa"/>
            <w:shd w:val="clear" w:color="auto" w:fill="CCCCCC" w:themeFill="background2"/>
            <w:vAlign w:val="top"/>
          </w:tcPr>
          <w:p w14:paraId="30B6EBBD" w14:textId="77777777" w:rsidR="00B05C4E" w:rsidRPr="00704D33" w:rsidRDefault="00B05C4E" w:rsidP="00742C3E">
            <w:pPr>
              <w:pStyle w:val="TableTextLeft"/>
              <w:spacing w:before="0"/>
              <w:rPr>
                <w:rFonts w:asciiTheme="minorHAnsi" w:hAnsiTheme="minorHAnsi" w:cstheme="minorHAnsi"/>
                <w:szCs w:val="18"/>
              </w:rPr>
            </w:pPr>
            <w:r w:rsidRPr="00704D33">
              <w:rPr>
                <w:rFonts w:asciiTheme="minorHAnsi" w:hAnsiTheme="minorHAnsi" w:cstheme="minorHAnsi"/>
                <w:szCs w:val="18"/>
              </w:rPr>
              <w:t>Deployment of FSLogix profile container registry keys for Sydney personal session host VMs.</w:t>
            </w:r>
          </w:p>
        </w:tc>
      </w:tr>
      <w:tr w:rsidR="00B05C4E" w:rsidRPr="00CF7A96" w14:paraId="652E5482" w14:textId="77777777" w:rsidTr="000F6956">
        <w:trPr>
          <w:cnfStyle w:val="000000010000" w:firstRow="0" w:lastRow="0" w:firstColumn="0" w:lastColumn="0" w:oddVBand="0" w:evenVBand="0" w:oddHBand="0" w:evenHBand="1" w:firstRowFirstColumn="0" w:firstRowLastColumn="0" w:lastRowFirstColumn="0" w:lastRowLastColumn="0"/>
          <w:jc w:val="left"/>
        </w:trPr>
        <w:tc>
          <w:tcPr>
            <w:tcW w:w="427" w:type="dxa"/>
            <w:shd w:val="clear" w:color="auto" w:fill="CCCCCC" w:themeFill="background2"/>
            <w:vAlign w:val="top"/>
          </w:tcPr>
          <w:p w14:paraId="35B4BF6E" w14:textId="77777777" w:rsidR="00B05C4E" w:rsidRPr="00704D33" w:rsidRDefault="00B05C4E" w:rsidP="00742C3E">
            <w:pPr>
              <w:pStyle w:val="TableTextLeft"/>
              <w:spacing w:before="0"/>
              <w:rPr>
                <w:color w:val="auto"/>
                <w:szCs w:val="18"/>
              </w:rPr>
            </w:pPr>
            <w:r w:rsidRPr="00704D33">
              <w:rPr>
                <w:color w:val="auto"/>
                <w:szCs w:val="18"/>
              </w:rPr>
              <w:t>8</w:t>
            </w:r>
          </w:p>
        </w:tc>
        <w:tc>
          <w:tcPr>
            <w:tcW w:w="3778" w:type="dxa"/>
            <w:shd w:val="clear" w:color="auto" w:fill="CCCCCC" w:themeFill="background2"/>
            <w:vAlign w:val="top"/>
          </w:tcPr>
          <w:p w14:paraId="7220C097"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AVD-SDC- Personal-FSLogix</w:t>
            </w:r>
          </w:p>
        </w:tc>
        <w:tc>
          <w:tcPr>
            <w:tcW w:w="2308" w:type="dxa"/>
            <w:shd w:val="clear" w:color="auto" w:fill="CCCCCC" w:themeFill="background2"/>
            <w:vAlign w:val="top"/>
          </w:tcPr>
          <w:p w14:paraId="6D8954B1"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CFS &gt; Devices &gt; SDC &gt; Personal</w:t>
            </w:r>
          </w:p>
        </w:tc>
        <w:tc>
          <w:tcPr>
            <w:tcW w:w="3969" w:type="dxa"/>
            <w:shd w:val="clear" w:color="auto" w:fill="CCCCCC" w:themeFill="background2"/>
            <w:vAlign w:val="top"/>
          </w:tcPr>
          <w:p w14:paraId="4883039C" w14:textId="77777777" w:rsidR="00B05C4E" w:rsidRPr="00704D33" w:rsidRDefault="00B05C4E" w:rsidP="00742C3E">
            <w:pPr>
              <w:pStyle w:val="TableTextLeft"/>
              <w:spacing w:before="0"/>
              <w:rPr>
                <w:rFonts w:asciiTheme="minorHAnsi" w:hAnsiTheme="minorHAnsi" w:cstheme="minorHAnsi"/>
                <w:color w:val="auto"/>
                <w:szCs w:val="18"/>
              </w:rPr>
            </w:pPr>
            <w:r w:rsidRPr="00704D33">
              <w:rPr>
                <w:rFonts w:asciiTheme="minorHAnsi" w:hAnsiTheme="minorHAnsi" w:cstheme="minorHAnsi"/>
                <w:color w:val="auto"/>
                <w:szCs w:val="18"/>
              </w:rPr>
              <w:t>Deployment of FSLogix profile container registry keys for Melbourne pooled session host VMs.</w:t>
            </w:r>
          </w:p>
        </w:tc>
      </w:tr>
      <w:tr w:rsidR="004B37A6" w:rsidRPr="00CF7A96" w14:paraId="082EDCB2" w14:textId="77777777" w:rsidTr="000F6956">
        <w:trPr>
          <w:jc w:val="left"/>
        </w:trPr>
        <w:tc>
          <w:tcPr>
            <w:tcW w:w="427" w:type="dxa"/>
            <w:shd w:val="clear" w:color="auto" w:fill="CCCCCC" w:themeFill="background2"/>
            <w:vAlign w:val="top"/>
          </w:tcPr>
          <w:p w14:paraId="5DDA9289" w14:textId="737281AD" w:rsidR="004B37A6" w:rsidRPr="00704D33" w:rsidRDefault="004B37A6" w:rsidP="004B37A6">
            <w:pPr>
              <w:pStyle w:val="TableTextLeft"/>
              <w:spacing w:before="0"/>
              <w:rPr>
                <w:szCs w:val="18"/>
              </w:rPr>
            </w:pPr>
            <w:r>
              <w:rPr>
                <w:szCs w:val="18"/>
              </w:rPr>
              <w:t>9</w:t>
            </w:r>
          </w:p>
        </w:tc>
        <w:tc>
          <w:tcPr>
            <w:tcW w:w="3778" w:type="dxa"/>
            <w:shd w:val="clear" w:color="auto" w:fill="CCCCCC" w:themeFill="background2"/>
            <w:vAlign w:val="top"/>
          </w:tcPr>
          <w:p w14:paraId="253485D6" w14:textId="0AE5CE66" w:rsidR="004B37A6" w:rsidRPr="00704D33" w:rsidRDefault="004B37A6" w:rsidP="004B37A6">
            <w:pPr>
              <w:pStyle w:val="TableTextLeft"/>
              <w:spacing w:before="0"/>
              <w:rPr>
                <w:rFonts w:asciiTheme="minorHAnsi" w:hAnsiTheme="minorHAnsi" w:cstheme="minorHAnsi"/>
                <w:szCs w:val="18"/>
              </w:rPr>
            </w:pPr>
            <w:r w:rsidRPr="00953B11">
              <w:rPr>
                <w:rFonts w:asciiTheme="minorHAnsi" w:hAnsiTheme="minorHAnsi" w:cstheme="minorHAnsi"/>
                <w:szCs w:val="18"/>
              </w:rPr>
              <w:t xml:space="preserve">AVD-Add </w:t>
            </w:r>
            <w:proofErr w:type="spellStart"/>
            <w:r>
              <w:rPr>
                <w:rFonts w:asciiTheme="minorHAnsi" w:hAnsiTheme="minorHAnsi" w:cstheme="minorHAnsi"/>
                <w:szCs w:val="18"/>
              </w:rPr>
              <w:t>AVDPersonalAdmin</w:t>
            </w:r>
            <w:proofErr w:type="spellEnd"/>
            <w:r>
              <w:rPr>
                <w:rFonts w:asciiTheme="minorHAnsi" w:hAnsiTheme="minorHAnsi" w:cstheme="minorHAnsi"/>
                <w:szCs w:val="18"/>
              </w:rPr>
              <w:t xml:space="preserve"> </w:t>
            </w:r>
            <w:r w:rsidRPr="00953B11">
              <w:rPr>
                <w:rFonts w:asciiTheme="minorHAnsi" w:hAnsiTheme="minorHAnsi" w:cstheme="minorHAnsi"/>
                <w:szCs w:val="18"/>
              </w:rPr>
              <w:t>Group to Local Admin</w:t>
            </w:r>
          </w:p>
        </w:tc>
        <w:tc>
          <w:tcPr>
            <w:tcW w:w="2308" w:type="dxa"/>
            <w:shd w:val="clear" w:color="auto" w:fill="CCCCCC" w:themeFill="background2"/>
            <w:vAlign w:val="top"/>
          </w:tcPr>
          <w:p w14:paraId="0715A79D" w14:textId="4FDDE1C5" w:rsidR="004B37A6" w:rsidRDefault="004B37A6" w:rsidP="004B37A6">
            <w:pPr>
              <w:pStyle w:val="TableTextLeft"/>
              <w:spacing w:before="0"/>
              <w:rPr>
                <w:rFonts w:asciiTheme="minorHAnsi" w:hAnsiTheme="minorHAnsi" w:cstheme="minorHAnsi"/>
                <w:szCs w:val="18"/>
              </w:rPr>
            </w:pPr>
            <w:r w:rsidRPr="00704D33">
              <w:rPr>
                <w:rFonts w:asciiTheme="minorHAnsi" w:hAnsiTheme="minorHAnsi" w:cstheme="minorHAnsi"/>
                <w:szCs w:val="18"/>
              </w:rPr>
              <w:t>CFS &gt; Devices &gt; EDC &gt; Personal</w:t>
            </w:r>
          </w:p>
          <w:p w14:paraId="6AFF2414" w14:textId="484BFB19" w:rsidR="004B37A6" w:rsidRPr="00704D33" w:rsidRDefault="004B37A6" w:rsidP="004B37A6">
            <w:pPr>
              <w:pStyle w:val="TableTextLeft"/>
              <w:spacing w:before="0"/>
              <w:rPr>
                <w:rFonts w:asciiTheme="minorHAnsi" w:hAnsiTheme="minorHAnsi" w:cstheme="minorHAnsi"/>
                <w:szCs w:val="18"/>
              </w:rPr>
            </w:pPr>
            <w:r w:rsidRPr="00704D33">
              <w:rPr>
                <w:rFonts w:asciiTheme="minorHAnsi" w:hAnsiTheme="minorHAnsi" w:cstheme="minorHAnsi"/>
                <w:szCs w:val="18"/>
              </w:rPr>
              <w:t xml:space="preserve">CFS &gt; Devices &gt; </w:t>
            </w:r>
            <w:r>
              <w:rPr>
                <w:rFonts w:asciiTheme="minorHAnsi" w:hAnsiTheme="minorHAnsi" w:cstheme="minorHAnsi"/>
                <w:szCs w:val="18"/>
              </w:rPr>
              <w:t>S</w:t>
            </w:r>
            <w:r w:rsidRPr="00704D33">
              <w:rPr>
                <w:rFonts w:asciiTheme="minorHAnsi" w:hAnsiTheme="minorHAnsi" w:cstheme="minorHAnsi"/>
                <w:szCs w:val="18"/>
              </w:rPr>
              <w:t>DC &gt; Personal</w:t>
            </w:r>
          </w:p>
        </w:tc>
        <w:tc>
          <w:tcPr>
            <w:tcW w:w="3969" w:type="dxa"/>
            <w:shd w:val="clear" w:color="auto" w:fill="CCCCCC" w:themeFill="background2"/>
            <w:vAlign w:val="top"/>
          </w:tcPr>
          <w:p w14:paraId="5917FC17" w14:textId="177B08B6" w:rsidR="004B37A6" w:rsidRPr="00704D33" w:rsidRDefault="004B37A6" w:rsidP="004B37A6">
            <w:pPr>
              <w:pStyle w:val="TableTextLeft"/>
              <w:spacing w:before="0"/>
              <w:rPr>
                <w:rFonts w:asciiTheme="minorHAnsi" w:hAnsiTheme="minorHAnsi" w:cstheme="minorHAnsi"/>
                <w:szCs w:val="18"/>
              </w:rPr>
            </w:pPr>
            <w:r w:rsidRPr="00953B11">
              <w:rPr>
                <w:rFonts w:asciiTheme="minorHAnsi" w:hAnsiTheme="minorHAnsi" w:cstheme="minorHAnsi"/>
                <w:szCs w:val="18"/>
              </w:rPr>
              <w:t>Add</w:t>
            </w:r>
            <w:r>
              <w:rPr>
                <w:rFonts w:asciiTheme="minorHAnsi" w:hAnsiTheme="minorHAnsi" w:cstheme="minorHAnsi"/>
                <w:szCs w:val="18"/>
              </w:rPr>
              <w:t xml:space="preserve"> ‘</w:t>
            </w:r>
            <w:r w:rsidRPr="00C666C8">
              <w:rPr>
                <w:rFonts w:asciiTheme="minorHAnsi" w:hAnsiTheme="minorHAnsi" w:cstheme="minorHAnsi"/>
                <w:szCs w:val="18"/>
              </w:rPr>
              <w:t>SG-AD-OPS-</w:t>
            </w:r>
            <w:proofErr w:type="spellStart"/>
            <w:r w:rsidRPr="00C666C8">
              <w:rPr>
                <w:rFonts w:asciiTheme="minorHAnsi" w:hAnsiTheme="minorHAnsi" w:cstheme="minorHAnsi"/>
                <w:szCs w:val="18"/>
              </w:rPr>
              <w:t>AVDPersonalLocalAdmins</w:t>
            </w:r>
            <w:proofErr w:type="spellEnd"/>
            <w:r>
              <w:rPr>
                <w:rFonts w:asciiTheme="minorHAnsi" w:hAnsiTheme="minorHAnsi" w:cstheme="minorHAnsi"/>
                <w:szCs w:val="18"/>
              </w:rPr>
              <w:t xml:space="preserve">’ </w:t>
            </w:r>
            <w:r w:rsidRPr="00953B11">
              <w:rPr>
                <w:rFonts w:asciiTheme="minorHAnsi" w:hAnsiTheme="minorHAnsi" w:cstheme="minorHAnsi"/>
                <w:szCs w:val="18"/>
              </w:rPr>
              <w:t xml:space="preserve">AD group to local ‘Administrators’ group of </w:t>
            </w:r>
            <w:r w:rsidR="00A00783">
              <w:rPr>
                <w:rFonts w:asciiTheme="minorHAnsi" w:hAnsiTheme="minorHAnsi" w:cstheme="minorHAnsi"/>
                <w:szCs w:val="18"/>
              </w:rPr>
              <w:t xml:space="preserve">personal </w:t>
            </w:r>
            <w:r w:rsidRPr="00953B11">
              <w:rPr>
                <w:rFonts w:asciiTheme="minorHAnsi" w:hAnsiTheme="minorHAnsi" w:cstheme="minorHAnsi"/>
                <w:szCs w:val="18"/>
              </w:rPr>
              <w:t>AVD Session Host VMs.</w:t>
            </w:r>
          </w:p>
        </w:tc>
      </w:tr>
    </w:tbl>
    <w:p w14:paraId="3D6CDB17" w14:textId="77777777" w:rsidR="00B05C4E" w:rsidRPr="00283B84" w:rsidRDefault="00B05C4E" w:rsidP="00B05C4E">
      <w:pPr>
        <w:spacing w:line="240" w:lineRule="auto"/>
        <w:rPr>
          <w:rFonts w:ascii="Arial" w:eastAsia="Times New Roman" w:hAnsi="Arial" w:cs="Arial"/>
          <w:color w:val="002060"/>
          <w:szCs w:val="20"/>
          <w:lang w:val="en-AU" w:eastAsia="en-AU"/>
        </w:rPr>
      </w:pPr>
    </w:p>
    <w:p w14:paraId="071E138B" w14:textId="54340916" w:rsidR="00B05C4E" w:rsidRDefault="0036411C" w:rsidP="00BF7203">
      <w:pPr>
        <w:pStyle w:val="Heading6"/>
        <w:ind w:left="1134"/>
      </w:pPr>
      <w:r>
        <w:t>Configuration</w:t>
      </w:r>
    </w:p>
    <w:p w14:paraId="2FBE16BE" w14:textId="7B23D15F" w:rsidR="00095352" w:rsidRDefault="00095352" w:rsidP="00095352">
      <w:r>
        <w:t xml:space="preserve">This </w:t>
      </w:r>
      <w:r w:rsidR="00156BF2">
        <w:t>section</w:t>
      </w:r>
      <w:r>
        <w:t xml:space="preserve"> </w:t>
      </w:r>
      <w:r w:rsidR="002352B1">
        <w:t>contains</w:t>
      </w:r>
      <w:r>
        <w:t xml:space="preserve"> the configuration of above policies.</w:t>
      </w:r>
    </w:p>
    <w:p w14:paraId="6C666859" w14:textId="77777777" w:rsidR="00095352" w:rsidRPr="00095352" w:rsidRDefault="00095352" w:rsidP="00095352"/>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095352" w:rsidRPr="00AA71CD" w14:paraId="57EEE41E" w14:textId="77777777" w:rsidTr="00980914">
        <w:trPr>
          <w:cantSplit/>
          <w:jc w:val="center"/>
        </w:trPr>
        <w:tc>
          <w:tcPr>
            <w:tcW w:w="859" w:type="dxa"/>
            <w:shd w:val="clear" w:color="auto" w:fill="9E120E" w:themeFill="accent4"/>
          </w:tcPr>
          <w:p w14:paraId="764F6741" w14:textId="77777777" w:rsidR="00095352" w:rsidRPr="00AA71CD" w:rsidRDefault="00095352" w:rsidP="00980914">
            <w:pPr>
              <w:spacing w:after="140"/>
              <w:jc w:val="center"/>
              <w:rPr>
                <w:rFonts w:eastAsia="Arial"/>
                <w:b/>
                <w:color w:val="333333"/>
                <w:sz w:val="56"/>
                <w:szCs w:val="56"/>
              </w:rPr>
            </w:pPr>
            <w:r>
              <w:rPr>
                <w:noProof/>
              </w:rPr>
              <w:drawing>
                <wp:inline distT="0" distB="0" distL="0" distR="0" wp14:anchorId="02B24684" wp14:editId="0C47F3D9">
                  <wp:extent cx="408433" cy="408433"/>
                  <wp:effectExtent l="0" t="0" r="0" b="0"/>
                  <wp:docPr id="195460506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F3921C5" w14:textId="77777777" w:rsidR="00095352" w:rsidRPr="00AA71CD" w:rsidRDefault="00095352" w:rsidP="00980914">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2DD177D5" w14:textId="4B52E266" w:rsidR="00095352" w:rsidRPr="00AA71CD" w:rsidRDefault="00095352" w:rsidP="00980914">
            <w:pPr>
              <w:spacing w:before="60" w:after="200" w:line="274" w:lineRule="auto"/>
              <w:rPr>
                <w:rFonts w:eastAsia="Calibri" w:cstheme="minorHAnsi"/>
                <w:color w:val="333333"/>
                <w:sz w:val="18"/>
                <w:szCs w:val="18"/>
                <w:lang w:val="en-GB" w:eastAsia="en-GB"/>
              </w:rPr>
            </w:pPr>
            <w:r w:rsidRPr="00095352">
              <w:rPr>
                <w:rFonts w:eastAsia="Calibri" w:cstheme="minorHAnsi"/>
                <w:i/>
                <w:iCs/>
                <w:color w:val="333333"/>
                <w:szCs w:val="24"/>
                <w:lang w:val="en-GB" w:eastAsia="en-GB"/>
              </w:rPr>
              <w:t xml:space="preserve">The configuration shown below </w:t>
            </w:r>
            <w:r w:rsidR="007942AE">
              <w:rPr>
                <w:rFonts w:eastAsia="Calibri" w:cstheme="minorHAnsi"/>
                <w:i/>
                <w:iCs/>
                <w:color w:val="333333"/>
                <w:szCs w:val="24"/>
                <w:lang w:val="en-GB" w:eastAsia="en-GB"/>
              </w:rPr>
              <w:t>is taken from either production or</w:t>
            </w:r>
            <w:r w:rsidRPr="00095352">
              <w:rPr>
                <w:rFonts w:eastAsia="Calibri" w:cstheme="minorHAnsi"/>
                <w:i/>
                <w:iCs/>
                <w:color w:val="333333"/>
                <w:szCs w:val="24"/>
                <w:lang w:val="en-GB" w:eastAsia="en-GB"/>
              </w:rPr>
              <w:t xml:space="preserve"> non-production environmen</w:t>
            </w:r>
            <w:r>
              <w:rPr>
                <w:rFonts w:eastAsia="Calibri" w:cstheme="minorHAnsi"/>
                <w:i/>
                <w:iCs/>
                <w:color w:val="333333"/>
                <w:szCs w:val="24"/>
                <w:lang w:val="en-GB" w:eastAsia="en-GB"/>
              </w:rPr>
              <w:t>t</w:t>
            </w:r>
            <w:r w:rsidR="007942AE">
              <w:rPr>
                <w:rFonts w:eastAsia="Calibri" w:cstheme="minorHAnsi"/>
                <w:i/>
                <w:iCs/>
                <w:color w:val="333333"/>
                <w:szCs w:val="24"/>
                <w:lang w:val="en-GB" w:eastAsia="en-GB"/>
              </w:rPr>
              <w:t>s</w:t>
            </w:r>
            <w:r w:rsidRPr="00095352">
              <w:rPr>
                <w:rFonts w:eastAsia="Calibri" w:cstheme="minorHAnsi"/>
                <w:i/>
                <w:iCs/>
                <w:color w:val="333333"/>
                <w:szCs w:val="24"/>
                <w:lang w:val="en-GB" w:eastAsia="en-GB"/>
              </w:rPr>
              <w:t xml:space="preserve">, the process of configuring these GPOs is similar in </w:t>
            </w:r>
            <w:r w:rsidR="0095183D">
              <w:rPr>
                <w:rFonts w:eastAsia="Calibri" w:cstheme="minorHAnsi"/>
                <w:i/>
                <w:iCs/>
                <w:color w:val="333333"/>
                <w:szCs w:val="24"/>
                <w:lang w:val="en-GB" w:eastAsia="en-GB"/>
              </w:rPr>
              <w:t>each</w:t>
            </w:r>
            <w:r w:rsidRPr="00095352">
              <w:rPr>
                <w:rFonts w:eastAsia="Calibri" w:cstheme="minorHAnsi"/>
                <w:i/>
                <w:iCs/>
                <w:color w:val="333333"/>
                <w:szCs w:val="24"/>
                <w:lang w:val="en-GB" w:eastAsia="en-GB"/>
              </w:rPr>
              <w:t xml:space="preserve"> environment (make sure </w:t>
            </w:r>
            <w:r w:rsidR="00AF1AE2">
              <w:rPr>
                <w:rFonts w:eastAsia="Calibri" w:cstheme="minorHAnsi"/>
                <w:i/>
                <w:iCs/>
                <w:color w:val="333333"/>
                <w:szCs w:val="24"/>
                <w:lang w:val="en-GB" w:eastAsia="en-GB"/>
              </w:rPr>
              <w:t>to change the storage account names and shares while creating</w:t>
            </w:r>
            <w:r w:rsidR="008713B6">
              <w:rPr>
                <w:rFonts w:eastAsia="Calibri" w:cstheme="minorHAnsi"/>
                <w:i/>
                <w:iCs/>
                <w:color w:val="333333"/>
                <w:szCs w:val="24"/>
                <w:lang w:val="en-GB" w:eastAsia="en-GB"/>
              </w:rPr>
              <w:t xml:space="preserve"> these GPOs)</w:t>
            </w:r>
          </w:p>
        </w:tc>
      </w:tr>
    </w:tbl>
    <w:p w14:paraId="5646D467" w14:textId="77777777" w:rsidR="00095352" w:rsidRPr="00095352" w:rsidRDefault="00095352" w:rsidP="00095352"/>
    <w:tbl>
      <w:tblPr>
        <w:tblStyle w:val="AvanadeDefaultTable"/>
        <w:tblW w:w="10450" w:type="dxa"/>
        <w:jc w:val="left"/>
        <w:tblLook w:val="04A0" w:firstRow="1" w:lastRow="0" w:firstColumn="1" w:lastColumn="0" w:noHBand="0" w:noVBand="1"/>
      </w:tblPr>
      <w:tblGrid>
        <w:gridCol w:w="425"/>
        <w:gridCol w:w="1869"/>
        <w:gridCol w:w="8156"/>
      </w:tblGrid>
      <w:tr w:rsidR="00B05C4E" w:rsidRPr="00CF7A96" w14:paraId="7E5ADCA7"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27E07438"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817" w:type="dxa"/>
            <w:vAlign w:val="top"/>
          </w:tcPr>
          <w:p w14:paraId="68D74F13" w14:textId="0F7CE1A8" w:rsidR="00B05C4E" w:rsidRPr="0099262E" w:rsidRDefault="00AD349A"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GPO</w:t>
            </w:r>
          </w:p>
        </w:tc>
        <w:tc>
          <w:tcPr>
            <w:tcW w:w="6205" w:type="dxa"/>
            <w:vAlign w:val="top"/>
          </w:tcPr>
          <w:p w14:paraId="270177BA" w14:textId="37B34A1E"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33AAB136" w14:textId="77777777" w:rsidTr="00AD349A">
        <w:trPr>
          <w:trHeight w:val="1948"/>
          <w:jc w:val="left"/>
        </w:trPr>
        <w:tc>
          <w:tcPr>
            <w:tcW w:w="428" w:type="dxa"/>
            <w:vAlign w:val="top"/>
          </w:tcPr>
          <w:p w14:paraId="7ECFFACF" w14:textId="77777777" w:rsidR="00B05C4E" w:rsidRPr="0043334E" w:rsidRDefault="00B05C4E" w:rsidP="00742C3E">
            <w:pPr>
              <w:pStyle w:val="TableTextLeft"/>
              <w:spacing w:before="0" w:after="0"/>
            </w:pPr>
            <w:r>
              <w:t>1</w:t>
            </w:r>
          </w:p>
        </w:tc>
        <w:tc>
          <w:tcPr>
            <w:tcW w:w="3817" w:type="dxa"/>
            <w:vAlign w:val="top"/>
          </w:tcPr>
          <w:p w14:paraId="0BD5D90E" w14:textId="5E3EA443" w:rsidR="00B05C4E" w:rsidRPr="00AD349A" w:rsidRDefault="00AD349A" w:rsidP="00742C3E">
            <w:pPr>
              <w:pStyle w:val="TableTextLeft"/>
              <w:spacing w:before="0" w:after="0"/>
              <w:rPr>
                <w:rFonts w:asciiTheme="minorHAnsi" w:hAnsiTheme="minorHAnsi" w:cstheme="minorHAnsi"/>
                <w:b/>
                <w:szCs w:val="18"/>
              </w:rPr>
            </w:pPr>
            <w:r w:rsidRPr="00AD349A">
              <w:rPr>
                <w:rFonts w:asciiTheme="minorHAnsi" w:hAnsiTheme="minorHAnsi" w:cstheme="minorHAnsi"/>
                <w:b/>
                <w:bCs/>
                <w:szCs w:val="18"/>
              </w:rPr>
              <w:t>AVD-Automatic Intune Enrollment</w:t>
            </w:r>
          </w:p>
        </w:tc>
        <w:tc>
          <w:tcPr>
            <w:tcW w:w="6205" w:type="dxa"/>
            <w:vAlign w:val="top"/>
          </w:tcPr>
          <w:p w14:paraId="693FEE49" w14:textId="77777777" w:rsidR="00B05C4E" w:rsidRDefault="00B05C4E" w:rsidP="00380B69">
            <w:pPr>
              <w:pStyle w:val="TableTextLeft"/>
              <w:spacing w:before="0" w:after="0"/>
              <w:rPr>
                <w:rFonts w:asciiTheme="minorHAnsi" w:hAnsiTheme="minorHAnsi" w:cstheme="minorHAnsi"/>
                <w:sz w:val="8"/>
                <w:szCs w:val="8"/>
              </w:rPr>
            </w:pPr>
          </w:p>
          <w:p w14:paraId="536F39E9" w14:textId="77777777" w:rsidR="00BA690B" w:rsidRDefault="00BA690B" w:rsidP="00380B69">
            <w:pPr>
              <w:pStyle w:val="TableTextLeft"/>
              <w:spacing w:before="0" w:after="0"/>
              <w:rPr>
                <w:rFonts w:asciiTheme="minorHAnsi" w:hAnsiTheme="minorHAnsi" w:cstheme="minorHAnsi"/>
                <w:sz w:val="8"/>
                <w:szCs w:val="8"/>
              </w:rPr>
            </w:pPr>
            <w:r>
              <w:rPr>
                <w:noProof/>
              </w:rPr>
              <w:lastRenderedPageBreak/>
              <w:drawing>
                <wp:inline distT="0" distB="0" distL="0" distR="0" wp14:anchorId="35D37409" wp14:editId="5E260C9C">
                  <wp:extent cx="2898394" cy="3701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01791" cy="3705830"/>
                          </a:xfrm>
                          <a:prstGeom prst="rect">
                            <a:avLst/>
                          </a:prstGeom>
                        </pic:spPr>
                      </pic:pic>
                    </a:graphicData>
                  </a:graphic>
                </wp:inline>
              </w:drawing>
            </w:r>
          </w:p>
          <w:p w14:paraId="39115AAF" w14:textId="77777777" w:rsidR="00BA690B" w:rsidRDefault="00BA690B" w:rsidP="00380B69">
            <w:pPr>
              <w:pStyle w:val="TableTextLeft"/>
              <w:spacing w:before="0" w:after="0"/>
              <w:rPr>
                <w:rFonts w:asciiTheme="minorHAnsi" w:hAnsiTheme="minorHAnsi" w:cstheme="minorHAnsi"/>
                <w:sz w:val="8"/>
                <w:szCs w:val="8"/>
              </w:rPr>
            </w:pPr>
          </w:p>
          <w:p w14:paraId="09F5BC64" w14:textId="5887D5EF" w:rsidR="00BA690B" w:rsidRDefault="00BA690B" w:rsidP="00380B69">
            <w:pPr>
              <w:pStyle w:val="TableTextLeft"/>
              <w:spacing w:before="0" w:after="0"/>
              <w:rPr>
                <w:rFonts w:asciiTheme="minorHAnsi" w:hAnsiTheme="minorHAnsi" w:cstheme="minorHAnsi"/>
                <w:sz w:val="8"/>
                <w:szCs w:val="8"/>
              </w:rPr>
            </w:pPr>
            <w:r>
              <w:rPr>
                <w:noProof/>
              </w:rPr>
              <w:drawing>
                <wp:inline distT="0" distB="0" distL="0" distR="0" wp14:anchorId="6E270A9D" wp14:editId="25F9C3A4">
                  <wp:extent cx="5085128" cy="1850196"/>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117394" cy="1861936"/>
                          </a:xfrm>
                          <a:prstGeom prst="rect">
                            <a:avLst/>
                          </a:prstGeom>
                        </pic:spPr>
                      </pic:pic>
                    </a:graphicData>
                  </a:graphic>
                </wp:inline>
              </w:drawing>
            </w:r>
          </w:p>
          <w:p w14:paraId="25F49952" w14:textId="69D0CA82" w:rsidR="00B05C4E" w:rsidRPr="006334FD" w:rsidRDefault="00B05C4E" w:rsidP="00742C3E">
            <w:pPr>
              <w:pStyle w:val="TableTextLeft"/>
              <w:spacing w:before="0" w:after="0"/>
              <w:rPr>
                <w:rFonts w:asciiTheme="minorHAnsi" w:hAnsiTheme="minorHAnsi" w:cstheme="minorHAnsi"/>
                <w:sz w:val="8"/>
                <w:szCs w:val="8"/>
              </w:rPr>
            </w:pPr>
          </w:p>
        </w:tc>
      </w:tr>
      <w:tr w:rsidR="0036411C" w:rsidRPr="00CF7A96" w14:paraId="4B57168A" w14:textId="77777777" w:rsidTr="00AD349A">
        <w:trPr>
          <w:cnfStyle w:val="000000010000" w:firstRow="0" w:lastRow="0" w:firstColumn="0" w:lastColumn="0" w:oddVBand="0" w:evenVBand="0" w:oddHBand="0" w:evenHBand="1" w:firstRowFirstColumn="0" w:firstRowLastColumn="0" w:lastRowFirstColumn="0" w:lastRowLastColumn="0"/>
          <w:trHeight w:val="1948"/>
          <w:jc w:val="left"/>
        </w:trPr>
        <w:tc>
          <w:tcPr>
            <w:tcW w:w="428" w:type="dxa"/>
            <w:vAlign w:val="top"/>
          </w:tcPr>
          <w:p w14:paraId="4B849F4A" w14:textId="67087BB4" w:rsidR="0036411C" w:rsidRDefault="0036411C" w:rsidP="00380B69">
            <w:pPr>
              <w:pStyle w:val="TableTextLeft"/>
              <w:spacing w:before="0" w:after="0"/>
            </w:pPr>
            <w:r>
              <w:lastRenderedPageBreak/>
              <w:t>2</w:t>
            </w:r>
          </w:p>
        </w:tc>
        <w:tc>
          <w:tcPr>
            <w:tcW w:w="3817" w:type="dxa"/>
            <w:vAlign w:val="top"/>
          </w:tcPr>
          <w:p w14:paraId="39DFBBAA" w14:textId="58E5D22E" w:rsidR="007057E4" w:rsidRPr="00AD349A" w:rsidRDefault="00B92D21" w:rsidP="00380B69">
            <w:pPr>
              <w:pStyle w:val="TableTextLeft"/>
              <w:spacing w:before="0" w:after="0"/>
              <w:rPr>
                <w:rFonts w:asciiTheme="minorHAnsi" w:hAnsiTheme="minorHAnsi" w:cstheme="minorHAnsi"/>
                <w:b/>
                <w:bCs/>
                <w:szCs w:val="18"/>
              </w:rPr>
            </w:pPr>
            <w:r w:rsidRPr="00B92D21">
              <w:rPr>
                <w:rFonts w:asciiTheme="minorHAnsi" w:hAnsiTheme="minorHAnsi" w:cstheme="minorHAnsi"/>
                <w:b/>
                <w:bCs/>
                <w:szCs w:val="18"/>
              </w:rPr>
              <w:t xml:space="preserve">AVD-Add </w:t>
            </w:r>
            <w:proofErr w:type="spellStart"/>
            <w:r w:rsidRPr="00B92D21">
              <w:rPr>
                <w:rFonts w:asciiTheme="minorHAnsi" w:hAnsiTheme="minorHAnsi" w:cstheme="minorHAnsi"/>
                <w:b/>
                <w:bCs/>
                <w:szCs w:val="18"/>
              </w:rPr>
              <w:t>AVDAdministrators</w:t>
            </w:r>
            <w:proofErr w:type="spellEnd"/>
            <w:r w:rsidRPr="00B92D21">
              <w:rPr>
                <w:rFonts w:asciiTheme="minorHAnsi" w:hAnsiTheme="minorHAnsi" w:cstheme="minorHAnsi"/>
                <w:b/>
                <w:bCs/>
                <w:szCs w:val="18"/>
              </w:rPr>
              <w:t xml:space="preserve"> Group to Local Admin</w:t>
            </w:r>
          </w:p>
        </w:tc>
        <w:tc>
          <w:tcPr>
            <w:tcW w:w="6205" w:type="dxa"/>
            <w:vAlign w:val="top"/>
          </w:tcPr>
          <w:p w14:paraId="09A52585" w14:textId="102156FE" w:rsidR="0036411C" w:rsidRDefault="0036411C" w:rsidP="00380B69">
            <w:pPr>
              <w:pStyle w:val="TableTextLeft"/>
              <w:spacing w:before="0" w:after="0"/>
              <w:rPr>
                <w:rFonts w:asciiTheme="minorHAnsi" w:hAnsiTheme="minorHAnsi" w:cstheme="minorHAnsi"/>
                <w:sz w:val="8"/>
                <w:szCs w:val="8"/>
              </w:rPr>
            </w:pPr>
          </w:p>
          <w:p w14:paraId="6A130D49" w14:textId="391B4FA1" w:rsidR="00B92D21" w:rsidRDefault="00B92D21" w:rsidP="00380B69">
            <w:pPr>
              <w:pStyle w:val="TableTextLeft"/>
              <w:spacing w:before="0" w:after="0"/>
              <w:rPr>
                <w:rFonts w:asciiTheme="minorHAnsi" w:hAnsiTheme="minorHAnsi" w:cstheme="minorHAnsi"/>
                <w:sz w:val="8"/>
                <w:szCs w:val="8"/>
              </w:rPr>
            </w:pPr>
            <w:r w:rsidRPr="00B92D21">
              <w:rPr>
                <w:rFonts w:asciiTheme="minorHAnsi" w:hAnsiTheme="minorHAnsi" w:cstheme="minorHAnsi"/>
                <w:noProof/>
                <w:sz w:val="8"/>
                <w:szCs w:val="8"/>
              </w:rPr>
              <w:lastRenderedPageBreak/>
              <w:drawing>
                <wp:inline distT="0" distB="0" distL="0" distR="0" wp14:anchorId="67CAA7C8" wp14:editId="063B43EE">
                  <wp:extent cx="3134242" cy="2962275"/>
                  <wp:effectExtent l="0" t="0" r="9525" b="0"/>
                  <wp:docPr id="1954605355" name="Picture 195460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141330" cy="2968974"/>
                          </a:xfrm>
                          <a:prstGeom prst="rect">
                            <a:avLst/>
                          </a:prstGeom>
                        </pic:spPr>
                      </pic:pic>
                    </a:graphicData>
                  </a:graphic>
                </wp:inline>
              </w:drawing>
            </w:r>
          </w:p>
          <w:p w14:paraId="13327EE8" w14:textId="5F2C00FC" w:rsidR="000F62DC" w:rsidRDefault="000F62DC" w:rsidP="00380B69">
            <w:pPr>
              <w:pStyle w:val="TableTextLeft"/>
              <w:spacing w:before="0" w:after="0"/>
              <w:rPr>
                <w:rFonts w:asciiTheme="minorHAnsi" w:hAnsiTheme="minorHAnsi" w:cstheme="minorHAnsi"/>
                <w:sz w:val="8"/>
                <w:szCs w:val="8"/>
              </w:rPr>
            </w:pPr>
          </w:p>
          <w:p w14:paraId="0C92EF7C" w14:textId="77777777" w:rsidR="000F62DC" w:rsidRDefault="00B92D21" w:rsidP="00380B69">
            <w:pPr>
              <w:pStyle w:val="TableTextLeft"/>
              <w:spacing w:before="0" w:after="0"/>
              <w:rPr>
                <w:rFonts w:asciiTheme="minorHAnsi" w:hAnsiTheme="minorHAnsi" w:cstheme="minorHAnsi"/>
                <w:sz w:val="8"/>
                <w:szCs w:val="8"/>
              </w:rPr>
            </w:pPr>
            <w:r w:rsidRPr="00B92D21">
              <w:rPr>
                <w:rFonts w:asciiTheme="minorHAnsi" w:hAnsiTheme="minorHAnsi" w:cstheme="minorHAnsi"/>
                <w:noProof/>
                <w:sz w:val="8"/>
                <w:szCs w:val="8"/>
              </w:rPr>
              <w:drawing>
                <wp:inline distT="0" distB="0" distL="0" distR="0" wp14:anchorId="0B2AD210" wp14:editId="51B69693">
                  <wp:extent cx="5017135" cy="3283237"/>
                  <wp:effectExtent l="0" t="0" r="0" b="0"/>
                  <wp:docPr id="1954605368" name="Picture 195460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024014" cy="3287738"/>
                          </a:xfrm>
                          <a:prstGeom prst="rect">
                            <a:avLst/>
                          </a:prstGeom>
                        </pic:spPr>
                      </pic:pic>
                    </a:graphicData>
                  </a:graphic>
                </wp:inline>
              </w:drawing>
            </w:r>
          </w:p>
          <w:p w14:paraId="572F442B" w14:textId="568377AC" w:rsidR="00B92D21" w:rsidRDefault="00B92D21" w:rsidP="00380B69">
            <w:pPr>
              <w:pStyle w:val="TableTextLeft"/>
              <w:spacing w:before="0" w:after="0"/>
              <w:rPr>
                <w:rFonts w:asciiTheme="minorHAnsi" w:hAnsiTheme="minorHAnsi" w:cstheme="minorHAnsi"/>
                <w:sz w:val="8"/>
                <w:szCs w:val="8"/>
              </w:rPr>
            </w:pPr>
          </w:p>
        </w:tc>
      </w:tr>
      <w:tr w:rsidR="000F62DC" w:rsidRPr="00CF7A96" w14:paraId="2E94F726" w14:textId="77777777" w:rsidTr="00AD349A">
        <w:trPr>
          <w:trHeight w:val="1948"/>
          <w:jc w:val="left"/>
        </w:trPr>
        <w:tc>
          <w:tcPr>
            <w:tcW w:w="428" w:type="dxa"/>
            <w:vAlign w:val="top"/>
          </w:tcPr>
          <w:p w14:paraId="1E56AF6D" w14:textId="4C03ADAA" w:rsidR="000F62DC" w:rsidRDefault="000F62DC" w:rsidP="00380B69">
            <w:pPr>
              <w:pStyle w:val="TableTextLeft"/>
              <w:spacing w:before="0" w:after="0"/>
            </w:pPr>
            <w:r>
              <w:lastRenderedPageBreak/>
              <w:t>3</w:t>
            </w:r>
          </w:p>
        </w:tc>
        <w:tc>
          <w:tcPr>
            <w:tcW w:w="3817" w:type="dxa"/>
            <w:vAlign w:val="top"/>
          </w:tcPr>
          <w:p w14:paraId="7E94B47F" w14:textId="1160DCCF" w:rsidR="000F62DC" w:rsidRPr="0036411C" w:rsidRDefault="000F62DC" w:rsidP="00380B69">
            <w:pPr>
              <w:pStyle w:val="TableTextLeft"/>
              <w:spacing w:before="0" w:after="0"/>
              <w:rPr>
                <w:rFonts w:asciiTheme="minorHAnsi" w:hAnsiTheme="minorHAnsi" w:cstheme="minorHAnsi"/>
                <w:b/>
                <w:bCs/>
                <w:szCs w:val="18"/>
              </w:rPr>
            </w:pPr>
            <w:r w:rsidRPr="000F62DC">
              <w:rPr>
                <w:rFonts w:asciiTheme="minorHAnsi" w:hAnsiTheme="minorHAnsi" w:cstheme="minorHAnsi"/>
                <w:b/>
                <w:bCs/>
                <w:szCs w:val="18"/>
              </w:rPr>
              <w:t>AVD-ATP-Onboarding</w:t>
            </w:r>
          </w:p>
        </w:tc>
        <w:tc>
          <w:tcPr>
            <w:tcW w:w="6205" w:type="dxa"/>
            <w:vAlign w:val="top"/>
          </w:tcPr>
          <w:p w14:paraId="47ED9D15" w14:textId="77777777" w:rsidR="000F62DC" w:rsidRDefault="000F62DC" w:rsidP="00380B69">
            <w:pPr>
              <w:pStyle w:val="TableTextLeft"/>
              <w:spacing w:before="0" w:after="0"/>
              <w:rPr>
                <w:rFonts w:asciiTheme="minorHAnsi" w:hAnsiTheme="minorHAnsi" w:cstheme="minorHAnsi"/>
                <w:color w:val="333333" w:themeColor="text1"/>
                <w:sz w:val="8"/>
                <w:szCs w:val="8"/>
              </w:rPr>
            </w:pPr>
          </w:p>
          <w:p w14:paraId="7F852EEC" w14:textId="3E588010" w:rsidR="00ED40E3" w:rsidRDefault="0068651D" w:rsidP="00380B69">
            <w:pPr>
              <w:pStyle w:val="TableTextLeft"/>
              <w:spacing w:before="0" w:after="0"/>
              <w:rPr>
                <w:rFonts w:asciiTheme="minorHAnsi" w:hAnsiTheme="minorHAnsi" w:cstheme="minorHAnsi"/>
                <w:color w:val="333333" w:themeColor="text1"/>
                <w:sz w:val="8"/>
                <w:szCs w:val="8"/>
              </w:rPr>
            </w:pPr>
            <w:r>
              <w:rPr>
                <w:rFonts w:asciiTheme="minorHAnsi" w:hAnsiTheme="minorHAnsi" w:cstheme="minorHAnsi"/>
                <w:noProof/>
                <w:color w:val="333333" w:themeColor="text1"/>
                <w:sz w:val="8"/>
                <w:szCs w:val="8"/>
              </w:rPr>
              <w:lastRenderedPageBreak/>
              <w:drawing>
                <wp:inline distT="0" distB="0" distL="0" distR="0" wp14:anchorId="6FCFE45A" wp14:editId="2E2ADD66">
                  <wp:extent cx="4362551" cy="3839845"/>
                  <wp:effectExtent l="0" t="0" r="0" b="8255"/>
                  <wp:docPr id="1954605321" name="Picture 195460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68654" cy="3845217"/>
                          </a:xfrm>
                          <a:prstGeom prst="rect">
                            <a:avLst/>
                          </a:prstGeom>
                          <a:noFill/>
                          <a:ln>
                            <a:noFill/>
                          </a:ln>
                        </pic:spPr>
                      </pic:pic>
                    </a:graphicData>
                  </a:graphic>
                </wp:inline>
              </w:drawing>
            </w:r>
          </w:p>
          <w:p w14:paraId="6FAA1DD3" w14:textId="77777777" w:rsidR="00ED40E3" w:rsidRDefault="00ED40E3" w:rsidP="00380B69">
            <w:pPr>
              <w:pStyle w:val="TableTextLeft"/>
              <w:spacing w:before="0" w:after="0"/>
              <w:rPr>
                <w:rFonts w:asciiTheme="minorHAnsi" w:hAnsiTheme="minorHAnsi" w:cstheme="minorHAnsi"/>
                <w:color w:val="333333" w:themeColor="text1"/>
                <w:sz w:val="8"/>
                <w:szCs w:val="8"/>
              </w:rPr>
            </w:pPr>
          </w:p>
          <w:p w14:paraId="24C1552C" w14:textId="77777777" w:rsidR="00ED40E3" w:rsidRDefault="00ED40E3"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4DA0AB89" wp14:editId="6B2B31D1">
                  <wp:extent cx="4829175" cy="2187109"/>
                  <wp:effectExtent l="0" t="0" r="0" b="3810"/>
                  <wp:docPr id="1954604885" name="Picture 195460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848256" cy="2195751"/>
                          </a:xfrm>
                          <a:prstGeom prst="rect">
                            <a:avLst/>
                          </a:prstGeom>
                        </pic:spPr>
                      </pic:pic>
                    </a:graphicData>
                  </a:graphic>
                </wp:inline>
              </w:drawing>
            </w:r>
          </w:p>
          <w:p w14:paraId="638CA168" w14:textId="77777777" w:rsidR="00E77B5A" w:rsidRDefault="00E77B5A" w:rsidP="00380B69">
            <w:pPr>
              <w:pStyle w:val="TableTextLeft"/>
              <w:spacing w:before="0" w:after="0"/>
              <w:rPr>
                <w:rFonts w:asciiTheme="minorHAnsi" w:hAnsiTheme="minorHAnsi" w:cstheme="minorHAnsi"/>
                <w:color w:val="333333" w:themeColor="text1"/>
                <w:sz w:val="8"/>
                <w:szCs w:val="8"/>
              </w:rPr>
            </w:pPr>
          </w:p>
          <w:p w14:paraId="4B2B7F8D" w14:textId="026C5CAA" w:rsidR="00E77B5A" w:rsidRDefault="00E77B5A"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122B9C75" wp14:editId="17FD8FA4">
                  <wp:extent cx="4838700" cy="2299145"/>
                  <wp:effectExtent l="0" t="0" r="0" b="6350"/>
                  <wp:docPr id="1954604888" name="Picture 195460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851307" cy="2305135"/>
                          </a:xfrm>
                          <a:prstGeom prst="rect">
                            <a:avLst/>
                          </a:prstGeom>
                        </pic:spPr>
                      </pic:pic>
                    </a:graphicData>
                  </a:graphic>
                </wp:inline>
              </w:drawing>
            </w:r>
          </w:p>
          <w:p w14:paraId="29DD6C6A" w14:textId="61841FB5" w:rsidR="000F62DC" w:rsidRDefault="000F62DC" w:rsidP="00380B69">
            <w:pPr>
              <w:pStyle w:val="TableTextLeft"/>
              <w:spacing w:before="0" w:after="0"/>
              <w:rPr>
                <w:rFonts w:asciiTheme="minorHAnsi" w:hAnsiTheme="minorHAnsi" w:cstheme="minorHAnsi"/>
                <w:color w:val="333333" w:themeColor="text1"/>
                <w:sz w:val="8"/>
                <w:szCs w:val="8"/>
              </w:rPr>
            </w:pPr>
          </w:p>
        </w:tc>
      </w:tr>
      <w:tr w:rsidR="000F62DC" w:rsidRPr="00CF7A96" w14:paraId="70E7215E" w14:textId="77777777" w:rsidTr="00AD349A">
        <w:trPr>
          <w:cnfStyle w:val="000000010000" w:firstRow="0" w:lastRow="0" w:firstColumn="0" w:lastColumn="0" w:oddVBand="0" w:evenVBand="0" w:oddHBand="0" w:evenHBand="1" w:firstRowFirstColumn="0" w:firstRowLastColumn="0" w:lastRowFirstColumn="0" w:lastRowLastColumn="0"/>
          <w:trHeight w:val="1948"/>
          <w:jc w:val="left"/>
        </w:trPr>
        <w:tc>
          <w:tcPr>
            <w:tcW w:w="428" w:type="dxa"/>
            <w:vAlign w:val="top"/>
          </w:tcPr>
          <w:p w14:paraId="66144F37" w14:textId="3917CACA" w:rsidR="000F62DC" w:rsidRDefault="00E0718E" w:rsidP="00380B69">
            <w:pPr>
              <w:pStyle w:val="TableTextLeft"/>
              <w:spacing w:before="0" w:after="0"/>
            </w:pPr>
            <w:r>
              <w:lastRenderedPageBreak/>
              <w:t>4</w:t>
            </w:r>
          </w:p>
        </w:tc>
        <w:tc>
          <w:tcPr>
            <w:tcW w:w="3817" w:type="dxa"/>
            <w:vAlign w:val="top"/>
          </w:tcPr>
          <w:p w14:paraId="342FD1F0" w14:textId="159BB318" w:rsidR="000F62DC" w:rsidRPr="000F62DC" w:rsidRDefault="00E77B5A" w:rsidP="00380B69">
            <w:pPr>
              <w:pStyle w:val="TableTextLeft"/>
              <w:spacing w:before="0" w:after="0"/>
              <w:rPr>
                <w:rFonts w:asciiTheme="minorHAnsi" w:hAnsiTheme="minorHAnsi" w:cstheme="minorHAnsi"/>
                <w:b/>
                <w:bCs/>
                <w:szCs w:val="18"/>
              </w:rPr>
            </w:pPr>
            <w:r w:rsidRPr="00E77B5A">
              <w:rPr>
                <w:rFonts w:asciiTheme="minorHAnsi" w:hAnsiTheme="minorHAnsi" w:cstheme="minorHAnsi"/>
                <w:b/>
                <w:bCs/>
                <w:szCs w:val="18"/>
              </w:rPr>
              <w:t>AVD-Restricted Groups</w:t>
            </w:r>
          </w:p>
        </w:tc>
        <w:tc>
          <w:tcPr>
            <w:tcW w:w="6205" w:type="dxa"/>
            <w:vAlign w:val="top"/>
          </w:tcPr>
          <w:p w14:paraId="2D46BB23" w14:textId="77777777" w:rsidR="000F62DC" w:rsidRDefault="000F62DC" w:rsidP="00380B69">
            <w:pPr>
              <w:pStyle w:val="TableTextLeft"/>
              <w:spacing w:before="0" w:after="0"/>
              <w:rPr>
                <w:rFonts w:asciiTheme="minorHAnsi" w:hAnsiTheme="minorHAnsi" w:cstheme="minorHAnsi"/>
                <w:sz w:val="8"/>
                <w:szCs w:val="8"/>
              </w:rPr>
            </w:pPr>
          </w:p>
          <w:p w14:paraId="58DE94EC" w14:textId="77777777" w:rsidR="00E77B5A" w:rsidRDefault="00E77B5A" w:rsidP="00380B69">
            <w:pPr>
              <w:pStyle w:val="TableTextLeft"/>
              <w:spacing w:before="0" w:after="0"/>
              <w:rPr>
                <w:rFonts w:asciiTheme="minorHAnsi" w:hAnsiTheme="minorHAnsi" w:cstheme="minorHAnsi"/>
                <w:sz w:val="8"/>
                <w:szCs w:val="8"/>
              </w:rPr>
            </w:pPr>
            <w:r>
              <w:rPr>
                <w:noProof/>
              </w:rPr>
              <w:drawing>
                <wp:inline distT="0" distB="0" distL="0" distR="0" wp14:anchorId="733F07D4" wp14:editId="4A43A4AE">
                  <wp:extent cx="3187881" cy="3811866"/>
                  <wp:effectExtent l="0" t="0" r="0" b="0"/>
                  <wp:docPr id="1954604928" name="Picture 195460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96971" cy="3822735"/>
                          </a:xfrm>
                          <a:prstGeom prst="rect">
                            <a:avLst/>
                          </a:prstGeom>
                        </pic:spPr>
                      </pic:pic>
                    </a:graphicData>
                  </a:graphic>
                </wp:inline>
              </w:drawing>
            </w:r>
          </w:p>
          <w:p w14:paraId="2B0A9A3D" w14:textId="77777777" w:rsidR="00E77B5A" w:rsidRDefault="00E77B5A" w:rsidP="00380B69">
            <w:pPr>
              <w:pStyle w:val="TableTextLeft"/>
              <w:spacing w:before="0" w:after="0"/>
              <w:rPr>
                <w:rFonts w:asciiTheme="minorHAnsi" w:hAnsiTheme="minorHAnsi" w:cstheme="minorHAnsi"/>
                <w:sz w:val="8"/>
                <w:szCs w:val="8"/>
              </w:rPr>
            </w:pPr>
          </w:p>
          <w:p w14:paraId="75443971" w14:textId="2DF0C288" w:rsidR="006C2583" w:rsidRDefault="006C2583" w:rsidP="00380B69">
            <w:pPr>
              <w:pStyle w:val="TableTextLeft"/>
              <w:spacing w:before="0" w:after="0"/>
              <w:rPr>
                <w:rFonts w:asciiTheme="minorHAnsi" w:hAnsiTheme="minorHAnsi" w:cstheme="minorHAnsi"/>
                <w:sz w:val="8"/>
                <w:szCs w:val="8"/>
              </w:rPr>
            </w:pPr>
            <w:r>
              <w:rPr>
                <w:noProof/>
              </w:rPr>
              <w:drawing>
                <wp:inline distT="0" distB="0" distL="0" distR="0" wp14:anchorId="553F2722" wp14:editId="037A36CB">
                  <wp:extent cx="4819650" cy="1500327"/>
                  <wp:effectExtent l="0" t="0" r="0" b="5080"/>
                  <wp:docPr id="1954604931" name="Picture 195460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847259" cy="1508922"/>
                          </a:xfrm>
                          <a:prstGeom prst="rect">
                            <a:avLst/>
                          </a:prstGeom>
                        </pic:spPr>
                      </pic:pic>
                    </a:graphicData>
                  </a:graphic>
                </wp:inline>
              </w:drawing>
            </w:r>
          </w:p>
          <w:p w14:paraId="2995BFAD" w14:textId="50CBDCAB" w:rsidR="000F62DC" w:rsidRDefault="000F62DC" w:rsidP="00380B69">
            <w:pPr>
              <w:pStyle w:val="TableTextLeft"/>
              <w:spacing w:before="0" w:after="0"/>
              <w:rPr>
                <w:rFonts w:asciiTheme="minorHAnsi" w:hAnsiTheme="minorHAnsi" w:cstheme="minorHAnsi"/>
                <w:sz w:val="8"/>
                <w:szCs w:val="8"/>
              </w:rPr>
            </w:pPr>
          </w:p>
        </w:tc>
      </w:tr>
      <w:tr w:rsidR="004F3CAB" w:rsidRPr="00CF7A96" w14:paraId="28A06348" w14:textId="77777777" w:rsidTr="00AD349A">
        <w:trPr>
          <w:trHeight w:val="1948"/>
          <w:jc w:val="left"/>
        </w:trPr>
        <w:tc>
          <w:tcPr>
            <w:tcW w:w="428" w:type="dxa"/>
            <w:vAlign w:val="top"/>
          </w:tcPr>
          <w:p w14:paraId="1A9F0F95" w14:textId="60CB8916" w:rsidR="004F3CAB" w:rsidRDefault="00E0718E" w:rsidP="00380B69">
            <w:pPr>
              <w:pStyle w:val="TableTextLeft"/>
              <w:spacing w:before="0" w:after="0"/>
            </w:pPr>
            <w:r>
              <w:t>5</w:t>
            </w:r>
          </w:p>
        </w:tc>
        <w:tc>
          <w:tcPr>
            <w:tcW w:w="3817" w:type="dxa"/>
            <w:vAlign w:val="top"/>
          </w:tcPr>
          <w:p w14:paraId="63258744" w14:textId="261CC755" w:rsidR="004F3CAB" w:rsidRPr="00E77B5A" w:rsidRDefault="00E0718E" w:rsidP="00380B69">
            <w:pPr>
              <w:pStyle w:val="TableTextLeft"/>
              <w:spacing w:before="0" w:after="0"/>
              <w:rPr>
                <w:rFonts w:asciiTheme="minorHAnsi" w:hAnsiTheme="minorHAnsi" w:cstheme="minorHAnsi"/>
                <w:b/>
                <w:bCs/>
                <w:szCs w:val="18"/>
              </w:rPr>
            </w:pPr>
            <w:r w:rsidRPr="00E0718E">
              <w:rPr>
                <w:rFonts w:asciiTheme="minorHAnsi" w:hAnsiTheme="minorHAnsi" w:cstheme="minorHAnsi"/>
                <w:b/>
                <w:bCs/>
                <w:szCs w:val="18"/>
              </w:rPr>
              <w:t>AVD-EDC-Shared-FSLogix</w:t>
            </w:r>
          </w:p>
        </w:tc>
        <w:tc>
          <w:tcPr>
            <w:tcW w:w="6205" w:type="dxa"/>
            <w:vAlign w:val="top"/>
          </w:tcPr>
          <w:p w14:paraId="1E15DDF7" w14:textId="77777777" w:rsidR="004F3CAB" w:rsidRDefault="004F3CAB" w:rsidP="00380B69">
            <w:pPr>
              <w:pStyle w:val="TableTextLeft"/>
              <w:spacing w:before="0" w:after="0"/>
              <w:rPr>
                <w:rFonts w:asciiTheme="minorHAnsi" w:hAnsiTheme="minorHAnsi" w:cstheme="minorHAnsi"/>
                <w:color w:val="333333" w:themeColor="text1"/>
                <w:sz w:val="8"/>
                <w:szCs w:val="8"/>
              </w:rPr>
            </w:pPr>
          </w:p>
          <w:p w14:paraId="4267EE7E" w14:textId="77777777" w:rsidR="006F4475" w:rsidRDefault="006F4475" w:rsidP="00380B69">
            <w:pPr>
              <w:pStyle w:val="TableTextLeft"/>
              <w:spacing w:before="0" w:after="0"/>
              <w:rPr>
                <w:rFonts w:asciiTheme="minorHAnsi" w:hAnsiTheme="minorHAnsi" w:cstheme="minorHAnsi"/>
                <w:color w:val="333333" w:themeColor="text1"/>
                <w:sz w:val="8"/>
                <w:szCs w:val="8"/>
              </w:rPr>
            </w:pPr>
            <w:r>
              <w:rPr>
                <w:noProof/>
              </w:rPr>
              <w:lastRenderedPageBreak/>
              <w:drawing>
                <wp:inline distT="0" distB="0" distL="0" distR="0" wp14:anchorId="15E317D8" wp14:editId="7EDE6242">
                  <wp:extent cx="3181958" cy="3482036"/>
                  <wp:effectExtent l="0" t="0" r="0" b="4445"/>
                  <wp:docPr id="1954604932" name="Picture 195460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87423" cy="3488016"/>
                          </a:xfrm>
                          <a:prstGeom prst="rect">
                            <a:avLst/>
                          </a:prstGeom>
                        </pic:spPr>
                      </pic:pic>
                    </a:graphicData>
                  </a:graphic>
                </wp:inline>
              </w:drawing>
            </w:r>
          </w:p>
          <w:p w14:paraId="1941E24A" w14:textId="77777777" w:rsidR="006F4475" w:rsidRDefault="006F4475" w:rsidP="00380B69">
            <w:pPr>
              <w:pStyle w:val="TableTextLeft"/>
              <w:spacing w:before="0" w:after="0"/>
              <w:rPr>
                <w:rFonts w:asciiTheme="minorHAnsi" w:hAnsiTheme="minorHAnsi" w:cstheme="minorHAnsi"/>
                <w:color w:val="333333" w:themeColor="text1"/>
                <w:sz w:val="8"/>
                <w:szCs w:val="8"/>
              </w:rPr>
            </w:pPr>
          </w:p>
          <w:p w14:paraId="157F9EDC" w14:textId="34C7BE93" w:rsidR="006F4475" w:rsidRDefault="006F4475"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6DE6F015" wp14:editId="7670E62B">
                  <wp:extent cx="4838700" cy="2383751"/>
                  <wp:effectExtent l="0" t="0" r="0" b="0"/>
                  <wp:docPr id="1954604966" name="Picture 195460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848880" cy="2388766"/>
                          </a:xfrm>
                          <a:prstGeom prst="rect">
                            <a:avLst/>
                          </a:prstGeom>
                        </pic:spPr>
                      </pic:pic>
                    </a:graphicData>
                  </a:graphic>
                </wp:inline>
              </w:drawing>
            </w:r>
          </w:p>
          <w:p w14:paraId="2E046C97" w14:textId="77777777" w:rsidR="006F4475" w:rsidRDefault="006F4475" w:rsidP="00380B69">
            <w:pPr>
              <w:pStyle w:val="TableTextLeft"/>
              <w:spacing w:before="0" w:after="0"/>
              <w:rPr>
                <w:rFonts w:asciiTheme="minorHAnsi" w:hAnsiTheme="minorHAnsi" w:cstheme="minorHAnsi"/>
                <w:color w:val="333333" w:themeColor="text1"/>
                <w:sz w:val="8"/>
                <w:szCs w:val="8"/>
              </w:rPr>
            </w:pPr>
          </w:p>
          <w:p w14:paraId="09442C67" w14:textId="1466A928" w:rsidR="006F4475" w:rsidRDefault="006F4475"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41742DB6" wp14:editId="417F6826">
                  <wp:extent cx="4910387" cy="2312564"/>
                  <wp:effectExtent l="0" t="0" r="5080" b="0"/>
                  <wp:docPr id="1954604986" name="Picture 195460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931158" cy="2322346"/>
                          </a:xfrm>
                          <a:prstGeom prst="rect">
                            <a:avLst/>
                          </a:prstGeom>
                        </pic:spPr>
                      </pic:pic>
                    </a:graphicData>
                  </a:graphic>
                </wp:inline>
              </w:drawing>
            </w:r>
          </w:p>
          <w:p w14:paraId="31C333A1" w14:textId="2835210E" w:rsidR="004F3CAB" w:rsidRDefault="004F3CAB" w:rsidP="00380B69">
            <w:pPr>
              <w:pStyle w:val="TableTextLeft"/>
              <w:spacing w:before="0" w:after="0"/>
              <w:rPr>
                <w:rFonts w:asciiTheme="minorHAnsi" w:hAnsiTheme="minorHAnsi" w:cstheme="minorHAnsi"/>
                <w:color w:val="333333" w:themeColor="text1"/>
                <w:sz w:val="8"/>
                <w:szCs w:val="8"/>
              </w:rPr>
            </w:pPr>
          </w:p>
        </w:tc>
      </w:tr>
      <w:tr w:rsidR="00E0718E" w:rsidRPr="00CF7A96" w14:paraId="2BB1F9BF" w14:textId="77777777" w:rsidTr="00AD349A">
        <w:trPr>
          <w:cnfStyle w:val="000000010000" w:firstRow="0" w:lastRow="0" w:firstColumn="0" w:lastColumn="0" w:oddVBand="0" w:evenVBand="0" w:oddHBand="0" w:evenHBand="1" w:firstRowFirstColumn="0" w:firstRowLastColumn="0" w:lastRowFirstColumn="0" w:lastRowLastColumn="0"/>
          <w:trHeight w:val="1948"/>
          <w:jc w:val="left"/>
        </w:trPr>
        <w:tc>
          <w:tcPr>
            <w:tcW w:w="428" w:type="dxa"/>
            <w:vAlign w:val="top"/>
          </w:tcPr>
          <w:p w14:paraId="5B14D2B8" w14:textId="65C6E7DB" w:rsidR="00E0718E" w:rsidRDefault="00E0718E" w:rsidP="00380B69">
            <w:pPr>
              <w:pStyle w:val="TableTextLeft"/>
              <w:spacing w:before="0" w:after="0"/>
            </w:pPr>
            <w:r>
              <w:lastRenderedPageBreak/>
              <w:t>6</w:t>
            </w:r>
          </w:p>
        </w:tc>
        <w:tc>
          <w:tcPr>
            <w:tcW w:w="3817" w:type="dxa"/>
            <w:vAlign w:val="top"/>
          </w:tcPr>
          <w:p w14:paraId="48E4B7BB" w14:textId="07BFB904" w:rsidR="00E0718E" w:rsidRPr="00E0718E" w:rsidRDefault="00E0718E" w:rsidP="00380B69">
            <w:pPr>
              <w:pStyle w:val="TableTextLeft"/>
              <w:spacing w:before="0" w:after="0"/>
              <w:rPr>
                <w:rFonts w:asciiTheme="minorHAnsi" w:hAnsiTheme="minorHAnsi" w:cstheme="minorHAnsi"/>
                <w:b/>
                <w:bCs/>
                <w:szCs w:val="18"/>
              </w:rPr>
            </w:pPr>
            <w:r w:rsidRPr="00E0718E">
              <w:rPr>
                <w:rFonts w:asciiTheme="minorHAnsi" w:hAnsiTheme="minorHAnsi" w:cstheme="minorHAnsi"/>
                <w:b/>
                <w:bCs/>
                <w:szCs w:val="18"/>
              </w:rPr>
              <w:t>AVD-EDC-</w:t>
            </w:r>
            <w:r>
              <w:rPr>
                <w:rFonts w:asciiTheme="minorHAnsi" w:hAnsiTheme="minorHAnsi" w:cstheme="minorHAnsi"/>
                <w:b/>
                <w:bCs/>
                <w:szCs w:val="18"/>
              </w:rPr>
              <w:t>Personal</w:t>
            </w:r>
            <w:r w:rsidRPr="00E0718E">
              <w:rPr>
                <w:rFonts w:asciiTheme="minorHAnsi" w:hAnsiTheme="minorHAnsi" w:cstheme="minorHAnsi"/>
                <w:b/>
                <w:bCs/>
                <w:szCs w:val="18"/>
              </w:rPr>
              <w:t>-FSLogix</w:t>
            </w:r>
          </w:p>
        </w:tc>
        <w:tc>
          <w:tcPr>
            <w:tcW w:w="6205" w:type="dxa"/>
            <w:vAlign w:val="top"/>
          </w:tcPr>
          <w:p w14:paraId="4F031B87" w14:textId="77777777" w:rsidR="00E0718E" w:rsidRDefault="00E0718E" w:rsidP="00380B69">
            <w:pPr>
              <w:pStyle w:val="TableTextLeft"/>
              <w:spacing w:before="0" w:after="0"/>
              <w:rPr>
                <w:rFonts w:asciiTheme="minorHAnsi" w:hAnsiTheme="minorHAnsi" w:cstheme="minorHAnsi"/>
                <w:sz w:val="8"/>
                <w:szCs w:val="8"/>
              </w:rPr>
            </w:pPr>
          </w:p>
          <w:p w14:paraId="2EBAC503" w14:textId="77777777" w:rsidR="006F4475" w:rsidRDefault="006F4475" w:rsidP="00380B69">
            <w:pPr>
              <w:pStyle w:val="TableTextLeft"/>
              <w:spacing w:before="0" w:after="0"/>
              <w:rPr>
                <w:rFonts w:asciiTheme="minorHAnsi" w:hAnsiTheme="minorHAnsi" w:cstheme="minorHAnsi"/>
                <w:sz w:val="8"/>
                <w:szCs w:val="8"/>
              </w:rPr>
            </w:pPr>
            <w:r>
              <w:rPr>
                <w:noProof/>
              </w:rPr>
              <w:drawing>
                <wp:inline distT="0" distB="0" distL="0" distR="0" wp14:anchorId="514F81E8" wp14:editId="11904494">
                  <wp:extent cx="3238867" cy="3686860"/>
                  <wp:effectExtent l="0" t="0" r="0" b="8890"/>
                  <wp:docPr id="1954604989" name="Picture 195460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246617" cy="3695682"/>
                          </a:xfrm>
                          <a:prstGeom prst="rect">
                            <a:avLst/>
                          </a:prstGeom>
                        </pic:spPr>
                      </pic:pic>
                    </a:graphicData>
                  </a:graphic>
                </wp:inline>
              </w:drawing>
            </w:r>
          </w:p>
          <w:p w14:paraId="76D02BBA" w14:textId="77777777" w:rsidR="006F4475" w:rsidRDefault="006F4475" w:rsidP="00380B69">
            <w:pPr>
              <w:pStyle w:val="TableTextLeft"/>
              <w:spacing w:before="0" w:after="0"/>
              <w:rPr>
                <w:rFonts w:asciiTheme="minorHAnsi" w:hAnsiTheme="minorHAnsi" w:cstheme="minorHAnsi"/>
                <w:sz w:val="8"/>
                <w:szCs w:val="8"/>
              </w:rPr>
            </w:pPr>
          </w:p>
          <w:p w14:paraId="097EBA48" w14:textId="77777777" w:rsidR="006F4475" w:rsidRDefault="000C2DA3" w:rsidP="00380B69">
            <w:pPr>
              <w:pStyle w:val="TableTextLeft"/>
              <w:spacing w:before="0" w:after="0"/>
              <w:rPr>
                <w:rFonts w:asciiTheme="minorHAnsi" w:hAnsiTheme="minorHAnsi" w:cstheme="minorHAnsi"/>
                <w:sz w:val="8"/>
                <w:szCs w:val="8"/>
              </w:rPr>
            </w:pPr>
            <w:r>
              <w:rPr>
                <w:noProof/>
              </w:rPr>
              <w:drawing>
                <wp:inline distT="0" distB="0" distL="0" distR="0" wp14:anchorId="1F4059F6" wp14:editId="36D1E76B">
                  <wp:extent cx="4957218" cy="2428875"/>
                  <wp:effectExtent l="0" t="0" r="0" b="0"/>
                  <wp:docPr id="1954604990" name="Picture 195460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66962" cy="2433649"/>
                          </a:xfrm>
                          <a:prstGeom prst="rect">
                            <a:avLst/>
                          </a:prstGeom>
                        </pic:spPr>
                      </pic:pic>
                    </a:graphicData>
                  </a:graphic>
                </wp:inline>
              </w:drawing>
            </w:r>
          </w:p>
          <w:p w14:paraId="41B977C6" w14:textId="77777777" w:rsidR="000C2DA3" w:rsidRDefault="000C2DA3" w:rsidP="00380B69">
            <w:pPr>
              <w:pStyle w:val="TableTextLeft"/>
              <w:spacing w:before="0" w:after="0"/>
              <w:rPr>
                <w:rFonts w:asciiTheme="minorHAnsi" w:hAnsiTheme="minorHAnsi" w:cstheme="minorHAnsi"/>
                <w:sz w:val="8"/>
                <w:szCs w:val="8"/>
              </w:rPr>
            </w:pPr>
          </w:p>
          <w:p w14:paraId="21F81496" w14:textId="77777777" w:rsidR="000C2DA3" w:rsidRDefault="000C2DA3" w:rsidP="00380B69">
            <w:pPr>
              <w:pStyle w:val="TableTextLeft"/>
              <w:spacing w:before="0" w:after="0"/>
              <w:rPr>
                <w:rFonts w:asciiTheme="minorHAnsi" w:hAnsiTheme="minorHAnsi" w:cstheme="minorHAnsi"/>
                <w:sz w:val="8"/>
                <w:szCs w:val="8"/>
              </w:rPr>
            </w:pPr>
            <w:r>
              <w:rPr>
                <w:noProof/>
              </w:rPr>
              <w:lastRenderedPageBreak/>
              <w:drawing>
                <wp:inline distT="0" distB="0" distL="0" distR="0" wp14:anchorId="410CE791" wp14:editId="1D906D49">
                  <wp:extent cx="5011893" cy="2346960"/>
                  <wp:effectExtent l="0" t="0" r="0" b="0"/>
                  <wp:docPr id="1954604991" name="Picture 195460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23421" cy="2352358"/>
                          </a:xfrm>
                          <a:prstGeom prst="rect">
                            <a:avLst/>
                          </a:prstGeom>
                        </pic:spPr>
                      </pic:pic>
                    </a:graphicData>
                  </a:graphic>
                </wp:inline>
              </w:drawing>
            </w:r>
          </w:p>
          <w:p w14:paraId="09696770" w14:textId="1B853B11" w:rsidR="00E0718E" w:rsidRDefault="00E0718E" w:rsidP="00380B69">
            <w:pPr>
              <w:pStyle w:val="TableTextLeft"/>
              <w:spacing w:before="0" w:after="0"/>
              <w:rPr>
                <w:rFonts w:asciiTheme="minorHAnsi" w:hAnsiTheme="minorHAnsi" w:cstheme="minorHAnsi"/>
                <w:sz w:val="8"/>
                <w:szCs w:val="8"/>
              </w:rPr>
            </w:pPr>
          </w:p>
        </w:tc>
      </w:tr>
      <w:tr w:rsidR="00E0718E" w:rsidRPr="00CF7A96" w14:paraId="119133B4" w14:textId="77777777" w:rsidTr="00AD349A">
        <w:trPr>
          <w:trHeight w:val="1948"/>
          <w:jc w:val="left"/>
        </w:trPr>
        <w:tc>
          <w:tcPr>
            <w:tcW w:w="428" w:type="dxa"/>
            <w:vAlign w:val="top"/>
          </w:tcPr>
          <w:p w14:paraId="626E9FAF" w14:textId="0A793A17" w:rsidR="00E0718E" w:rsidRDefault="00E0718E" w:rsidP="00380B69">
            <w:pPr>
              <w:pStyle w:val="TableTextLeft"/>
              <w:spacing w:before="0" w:after="0"/>
            </w:pPr>
            <w:r>
              <w:lastRenderedPageBreak/>
              <w:t>7</w:t>
            </w:r>
          </w:p>
        </w:tc>
        <w:tc>
          <w:tcPr>
            <w:tcW w:w="3817" w:type="dxa"/>
            <w:vAlign w:val="top"/>
          </w:tcPr>
          <w:p w14:paraId="48F0E1A7" w14:textId="408470E0" w:rsidR="00E0718E" w:rsidRPr="00E0718E" w:rsidRDefault="00E0718E" w:rsidP="00380B69">
            <w:pPr>
              <w:pStyle w:val="TableTextLeft"/>
              <w:spacing w:before="0" w:after="0"/>
              <w:rPr>
                <w:rFonts w:asciiTheme="minorHAnsi" w:hAnsiTheme="minorHAnsi" w:cstheme="minorHAnsi"/>
                <w:b/>
                <w:bCs/>
                <w:szCs w:val="18"/>
              </w:rPr>
            </w:pPr>
            <w:r w:rsidRPr="00E0718E">
              <w:rPr>
                <w:rFonts w:asciiTheme="minorHAnsi" w:hAnsiTheme="minorHAnsi" w:cstheme="minorHAnsi"/>
                <w:b/>
                <w:bCs/>
                <w:szCs w:val="18"/>
              </w:rPr>
              <w:t>AVD-</w:t>
            </w:r>
            <w:r>
              <w:rPr>
                <w:rFonts w:asciiTheme="minorHAnsi" w:hAnsiTheme="minorHAnsi" w:cstheme="minorHAnsi"/>
                <w:b/>
                <w:bCs/>
                <w:szCs w:val="18"/>
              </w:rPr>
              <w:t>S</w:t>
            </w:r>
            <w:r w:rsidRPr="00E0718E">
              <w:rPr>
                <w:rFonts w:asciiTheme="minorHAnsi" w:hAnsiTheme="minorHAnsi" w:cstheme="minorHAnsi"/>
                <w:b/>
                <w:bCs/>
                <w:szCs w:val="18"/>
              </w:rPr>
              <w:t>DC-Shared-FSLogix</w:t>
            </w:r>
          </w:p>
        </w:tc>
        <w:tc>
          <w:tcPr>
            <w:tcW w:w="6205" w:type="dxa"/>
            <w:vAlign w:val="top"/>
          </w:tcPr>
          <w:p w14:paraId="7575FCEC" w14:textId="77777777" w:rsidR="00E0718E" w:rsidRDefault="00E0718E" w:rsidP="00380B69">
            <w:pPr>
              <w:pStyle w:val="TableTextLeft"/>
              <w:spacing w:before="0" w:after="0"/>
              <w:rPr>
                <w:rFonts w:asciiTheme="minorHAnsi" w:hAnsiTheme="minorHAnsi" w:cstheme="minorHAnsi"/>
                <w:color w:val="333333" w:themeColor="text1"/>
                <w:sz w:val="8"/>
                <w:szCs w:val="8"/>
              </w:rPr>
            </w:pPr>
          </w:p>
          <w:p w14:paraId="7095738D" w14:textId="77777777" w:rsidR="001F1FC2" w:rsidRDefault="001F1FC2"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74E15BC6" wp14:editId="413A92E8">
                  <wp:extent cx="3261412" cy="3957523"/>
                  <wp:effectExtent l="0" t="0" r="0" b="5080"/>
                  <wp:docPr id="1954604992" name="Picture 195460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265417" cy="3962383"/>
                          </a:xfrm>
                          <a:prstGeom prst="rect">
                            <a:avLst/>
                          </a:prstGeom>
                        </pic:spPr>
                      </pic:pic>
                    </a:graphicData>
                  </a:graphic>
                </wp:inline>
              </w:drawing>
            </w:r>
          </w:p>
          <w:p w14:paraId="0D010DDE" w14:textId="77777777" w:rsidR="001F1FC2" w:rsidRDefault="001F1FC2" w:rsidP="00380B69">
            <w:pPr>
              <w:pStyle w:val="TableTextLeft"/>
              <w:spacing w:before="0" w:after="0"/>
              <w:rPr>
                <w:rFonts w:asciiTheme="minorHAnsi" w:hAnsiTheme="minorHAnsi" w:cstheme="minorHAnsi"/>
                <w:color w:val="333333" w:themeColor="text1"/>
                <w:sz w:val="8"/>
                <w:szCs w:val="8"/>
              </w:rPr>
            </w:pPr>
          </w:p>
          <w:p w14:paraId="5D941C60" w14:textId="77777777" w:rsidR="001F1FC2" w:rsidRDefault="001F1FC2" w:rsidP="00380B69">
            <w:pPr>
              <w:pStyle w:val="TableTextLeft"/>
              <w:spacing w:before="0" w:after="0"/>
              <w:rPr>
                <w:rFonts w:asciiTheme="minorHAnsi" w:hAnsiTheme="minorHAnsi" w:cstheme="minorHAnsi"/>
                <w:color w:val="333333" w:themeColor="text1"/>
                <w:sz w:val="8"/>
                <w:szCs w:val="8"/>
              </w:rPr>
            </w:pPr>
            <w:r>
              <w:rPr>
                <w:noProof/>
              </w:rPr>
              <w:lastRenderedPageBreak/>
              <w:drawing>
                <wp:inline distT="0" distB="0" distL="0" distR="0" wp14:anchorId="561D41D5" wp14:editId="44BA27E1">
                  <wp:extent cx="5029200" cy="2448767"/>
                  <wp:effectExtent l="0" t="0" r="0" b="8890"/>
                  <wp:docPr id="1954604993" name="Picture 195460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037062" cy="2452595"/>
                          </a:xfrm>
                          <a:prstGeom prst="rect">
                            <a:avLst/>
                          </a:prstGeom>
                        </pic:spPr>
                      </pic:pic>
                    </a:graphicData>
                  </a:graphic>
                </wp:inline>
              </w:drawing>
            </w:r>
          </w:p>
          <w:p w14:paraId="35C29C74" w14:textId="77777777" w:rsidR="001F1FC2" w:rsidRDefault="001F1FC2" w:rsidP="00380B69">
            <w:pPr>
              <w:pStyle w:val="TableTextLeft"/>
              <w:spacing w:before="0" w:after="0"/>
              <w:rPr>
                <w:rFonts w:asciiTheme="minorHAnsi" w:hAnsiTheme="minorHAnsi" w:cstheme="minorHAnsi"/>
                <w:color w:val="333333" w:themeColor="text1"/>
                <w:sz w:val="8"/>
                <w:szCs w:val="8"/>
              </w:rPr>
            </w:pPr>
          </w:p>
          <w:p w14:paraId="5C0D9EC8" w14:textId="69E0065B" w:rsidR="00E0718E" w:rsidRDefault="001F1FC2" w:rsidP="00380B69">
            <w:pPr>
              <w:pStyle w:val="TableTextLeft"/>
              <w:spacing w:before="0" w:after="0"/>
              <w:rPr>
                <w:rFonts w:asciiTheme="minorHAnsi" w:hAnsiTheme="minorHAnsi" w:cstheme="minorHAnsi"/>
                <w:color w:val="333333" w:themeColor="text1"/>
                <w:sz w:val="8"/>
                <w:szCs w:val="8"/>
              </w:rPr>
            </w:pPr>
            <w:r>
              <w:rPr>
                <w:noProof/>
              </w:rPr>
              <w:drawing>
                <wp:inline distT="0" distB="0" distL="0" distR="0" wp14:anchorId="5260AD98" wp14:editId="5AD7B7DB">
                  <wp:extent cx="4981575" cy="2360370"/>
                  <wp:effectExtent l="0" t="0" r="0" b="1905"/>
                  <wp:docPr id="1954605002" name="Picture 195460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004017" cy="2371003"/>
                          </a:xfrm>
                          <a:prstGeom prst="rect">
                            <a:avLst/>
                          </a:prstGeom>
                        </pic:spPr>
                      </pic:pic>
                    </a:graphicData>
                  </a:graphic>
                </wp:inline>
              </w:drawing>
            </w:r>
          </w:p>
        </w:tc>
      </w:tr>
      <w:tr w:rsidR="00E0718E" w:rsidRPr="00CF7A96" w14:paraId="728B3772" w14:textId="77777777" w:rsidTr="00AD349A">
        <w:trPr>
          <w:cnfStyle w:val="000000010000" w:firstRow="0" w:lastRow="0" w:firstColumn="0" w:lastColumn="0" w:oddVBand="0" w:evenVBand="0" w:oddHBand="0" w:evenHBand="1" w:firstRowFirstColumn="0" w:firstRowLastColumn="0" w:lastRowFirstColumn="0" w:lastRowLastColumn="0"/>
          <w:trHeight w:val="1948"/>
          <w:jc w:val="left"/>
        </w:trPr>
        <w:tc>
          <w:tcPr>
            <w:tcW w:w="428" w:type="dxa"/>
            <w:vAlign w:val="top"/>
          </w:tcPr>
          <w:p w14:paraId="01E990C4" w14:textId="45583B6C" w:rsidR="00E0718E" w:rsidRDefault="00E0718E" w:rsidP="00380B69">
            <w:pPr>
              <w:pStyle w:val="TableTextLeft"/>
              <w:spacing w:before="0" w:after="0"/>
            </w:pPr>
            <w:r>
              <w:lastRenderedPageBreak/>
              <w:t>8</w:t>
            </w:r>
          </w:p>
        </w:tc>
        <w:tc>
          <w:tcPr>
            <w:tcW w:w="3817" w:type="dxa"/>
            <w:vAlign w:val="top"/>
          </w:tcPr>
          <w:p w14:paraId="78636BAB" w14:textId="5D12A391" w:rsidR="00E0718E" w:rsidRPr="00E0718E" w:rsidRDefault="00E0718E" w:rsidP="00380B69">
            <w:pPr>
              <w:pStyle w:val="TableTextLeft"/>
              <w:spacing w:before="0" w:after="0"/>
              <w:rPr>
                <w:rFonts w:asciiTheme="minorHAnsi" w:hAnsiTheme="minorHAnsi" w:cstheme="minorHAnsi"/>
                <w:b/>
                <w:bCs/>
                <w:szCs w:val="18"/>
              </w:rPr>
            </w:pPr>
            <w:r w:rsidRPr="00E0718E">
              <w:rPr>
                <w:rFonts w:asciiTheme="minorHAnsi" w:hAnsiTheme="minorHAnsi" w:cstheme="minorHAnsi"/>
                <w:b/>
                <w:bCs/>
                <w:szCs w:val="18"/>
              </w:rPr>
              <w:t>AVD-</w:t>
            </w:r>
            <w:r>
              <w:rPr>
                <w:rFonts w:asciiTheme="minorHAnsi" w:hAnsiTheme="minorHAnsi" w:cstheme="minorHAnsi"/>
                <w:b/>
                <w:bCs/>
                <w:szCs w:val="18"/>
              </w:rPr>
              <w:t>S</w:t>
            </w:r>
            <w:r w:rsidRPr="00E0718E">
              <w:rPr>
                <w:rFonts w:asciiTheme="minorHAnsi" w:hAnsiTheme="minorHAnsi" w:cstheme="minorHAnsi"/>
                <w:b/>
                <w:bCs/>
                <w:szCs w:val="18"/>
              </w:rPr>
              <w:t>DC-</w:t>
            </w:r>
            <w:r>
              <w:rPr>
                <w:rFonts w:asciiTheme="minorHAnsi" w:hAnsiTheme="minorHAnsi" w:cstheme="minorHAnsi"/>
                <w:b/>
                <w:bCs/>
                <w:szCs w:val="18"/>
              </w:rPr>
              <w:t>Personal</w:t>
            </w:r>
            <w:r w:rsidRPr="00E0718E">
              <w:rPr>
                <w:rFonts w:asciiTheme="minorHAnsi" w:hAnsiTheme="minorHAnsi" w:cstheme="minorHAnsi"/>
                <w:b/>
                <w:bCs/>
                <w:szCs w:val="18"/>
              </w:rPr>
              <w:t>-FSLogix</w:t>
            </w:r>
          </w:p>
        </w:tc>
        <w:tc>
          <w:tcPr>
            <w:tcW w:w="6205" w:type="dxa"/>
            <w:vAlign w:val="top"/>
          </w:tcPr>
          <w:p w14:paraId="3452E71D" w14:textId="77777777" w:rsidR="00E0718E" w:rsidRDefault="00E0718E" w:rsidP="00380B69">
            <w:pPr>
              <w:pStyle w:val="TableTextLeft"/>
              <w:spacing w:before="0" w:after="0"/>
              <w:rPr>
                <w:rFonts w:asciiTheme="minorHAnsi" w:hAnsiTheme="minorHAnsi" w:cstheme="minorHAnsi"/>
                <w:sz w:val="8"/>
                <w:szCs w:val="8"/>
              </w:rPr>
            </w:pPr>
          </w:p>
          <w:p w14:paraId="328F3C3D" w14:textId="77777777" w:rsidR="00095352" w:rsidRDefault="00095352" w:rsidP="00380B69">
            <w:pPr>
              <w:pStyle w:val="TableTextLeft"/>
              <w:spacing w:before="0" w:after="0"/>
              <w:rPr>
                <w:rFonts w:asciiTheme="minorHAnsi" w:hAnsiTheme="minorHAnsi" w:cstheme="minorHAnsi"/>
                <w:sz w:val="8"/>
                <w:szCs w:val="8"/>
              </w:rPr>
            </w:pPr>
            <w:r>
              <w:rPr>
                <w:noProof/>
              </w:rPr>
              <w:lastRenderedPageBreak/>
              <w:drawing>
                <wp:inline distT="0" distB="0" distL="0" distR="0" wp14:anchorId="10BB53B6" wp14:editId="38F51F2E">
                  <wp:extent cx="3233829" cy="3913632"/>
                  <wp:effectExtent l="0" t="0" r="5080" b="0"/>
                  <wp:docPr id="1954605003" name="Picture 195460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242902" cy="3924612"/>
                          </a:xfrm>
                          <a:prstGeom prst="rect">
                            <a:avLst/>
                          </a:prstGeom>
                        </pic:spPr>
                      </pic:pic>
                    </a:graphicData>
                  </a:graphic>
                </wp:inline>
              </w:drawing>
            </w:r>
          </w:p>
          <w:p w14:paraId="698C0A2C" w14:textId="77777777" w:rsidR="00095352" w:rsidRDefault="00095352" w:rsidP="00380B69">
            <w:pPr>
              <w:pStyle w:val="TableTextLeft"/>
              <w:spacing w:before="0" w:after="0"/>
              <w:rPr>
                <w:rFonts w:asciiTheme="minorHAnsi" w:hAnsiTheme="minorHAnsi" w:cstheme="minorHAnsi"/>
                <w:sz w:val="8"/>
                <w:szCs w:val="8"/>
              </w:rPr>
            </w:pPr>
          </w:p>
          <w:p w14:paraId="1040AA52" w14:textId="7E57EAF0" w:rsidR="00095352" w:rsidRDefault="00095352" w:rsidP="00380B69">
            <w:pPr>
              <w:pStyle w:val="TableTextLeft"/>
              <w:spacing w:before="0" w:after="0"/>
              <w:rPr>
                <w:rFonts w:asciiTheme="minorHAnsi" w:hAnsiTheme="minorHAnsi" w:cstheme="minorHAnsi"/>
                <w:sz w:val="8"/>
                <w:szCs w:val="8"/>
              </w:rPr>
            </w:pPr>
            <w:r>
              <w:rPr>
                <w:noProof/>
              </w:rPr>
              <w:drawing>
                <wp:inline distT="0" distB="0" distL="0" distR="0" wp14:anchorId="0DDCEC35" wp14:editId="5D03BFDD">
                  <wp:extent cx="4886325" cy="2382469"/>
                  <wp:effectExtent l="0" t="0" r="0" b="0"/>
                  <wp:docPr id="1954605004" name="Picture 195460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902302" cy="2390259"/>
                          </a:xfrm>
                          <a:prstGeom prst="rect">
                            <a:avLst/>
                          </a:prstGeom>
                        </pic:spPr>
                      </pic:pic>
                    </a:graphicData>
                  </a:graphic>
                </wp:inline>
              </w:drawing>
            </w:r>
          </w:p>
          <w:p w14:paraId="24DCECB8" w14:textId="77777777" w:rsidR="00095352" w:rsidRDefault="00095352" w:rsidP="00380B69">
            <w:pPr>
              <w:pStyle w:val="TableTextLeft"/>
              <w:spacing w:before="0" w:after="0"/>
              <w:rPr>
                <w:rFonts w:asciiTheme="minorHAnsi" w:hAnsiTheme="minorHAnsi" w:cstheme="minorHAnsi"/>
                <w:sz w:val="8"/>
                <w:szCs w:val="8"/>
              </w:rPr>
            </w:pPr>
          </w:p>
          <w:p w14:paraId="38D473B1" w14:textId="316DA797" w:rsidR="00095352" w:rsidRDefault="00095352" w:rsidP="00380B69">
            <w:pPr>
              <w:pStyle w:val="TableTextLeft"/>
              <w:spacing w:before="0" w:after="0"/>
              <w:rPr>
                <w:rFonts w:asciiTheme="minorHAnsi" w:hAnsiTheme="minorHAnsi" w:cstheme="minorHAnsi"/>
                <w:sz w:val="8"/>
                <w:szCs w:val="8"/>
              </w:rPr>
            </w:pPr>
            <w:r>
              <w:rPr>
                <w:noProof/>
              </w:rPr>
              <w:lastRenderedPageBreak/>
              <w:drawing>
                <wp:inline distT="0" distB="0" distL="0" distR="0" wp14:anchorId="56C32924" wp14:editId="07CD3E97">
                  <wp:extent cx="4895850" cy="2292620"/>
                  <wp:effectExtent l="0" t="0" r="0" b="0"/>
                  <wp:docPr id="1954605060" name="Picture 195460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914433" cy="2301322"/>
                          </a:xfrm>
                          <a:prstGeom prst="rect">
                            <a:avLst/>
                          </a:prstGeom>
                        </pic:spPr>
                      </pic:pic>
                    </a:graphicData>
                  </a:graphic>
                </wp:inline>
              </w:drawing>
            </w:r>
          </w:p>
          <w:p w14:paraId="19266F5E" w14:textId="3C06BCF6" w:rsidR="00E0718E" w:rsidRDefault="00E0718E" w:rsidP="00380B69">
            <w:pPr>
              <w:pStyle w:val="TableTextLeft"/>
              <w:spacing w:before="0" w:after="0"/>
              <w:rPr>
                <w:rFonts w:asciiTheme="minorHAnsi" w:hAnsiTheme="minorHAnsi" w:cstheme="minorHAnsi"/>
                <w:sz w:val="8"/>
                <w:szCs w:val="8"/>
              </w:rPr>
            </w:pPr>
          </w:p>
        </w:tc>
      </w:tr>
      <w:tr w:rsidR="002F442B" w:rsidRPr="00CF7A96" w14:paraId="4A988D7C" w14:textId="77777777" w:rsidTr="00AD349A">
        <w:trPr>
          <w:trHeight w:val="1948"/>
          <w:jc w:val="left"/>
        </w:trPr>
        <w:tc>
          <w:tcPr>
            <w:tcW w:w="428" w:type="dxa"/>
            <w:vAlign w:val="top"/>
          </w:tcPr>
          <w:p w14:paraId="4F55A79A" w14:textId="01378BD0" w:rsidR="002F442B" w:rsidRDefault="002F442B" w:rsidP="00380B69">
            <w:pPr>
              <w:pStyle w:val="TableTextLeft"/>
              <w:spacing w:before="0" w:after="0"/>
            </w:pPr>
            <w:r>
              <w:lastRenderedPageBreak/>
              <w:t>9</w:t>
            </w:r>
          </w:p>
        </w:tc>
        <w:tc>
          <w:tcPr>
            <w:tcW w:w="3817" w:type="dxa"/>
            <w:vAlign w:val="top"/>
          </w:tcPr>
          <w:p w14:paraId="240B9E8F" w14:textId="19F5F9FC" w:rsidR="002F442B" w:rsidRPr="00E0718E" w:rsidRDefault="002F442B" w:rsidP="00380B69">
            <w:pPr>
              <w:pStyle w:val="TableTextLeft"/>
              <w:spacing w:before="0" w:after="0"/>
              <w:rPr>
                <w:rFonts w:asciiTheme="minorHAnsi" w:hAnsiTheme="minorHAnsi" w:cstheme="minorHAnsi"/>
                <w:b/>
                <w:bCs/>
                <w:szCs w:val="18"/>
              </w:rPr>
            </w:pPr>
            <w:r w:rsidRPr="002F442B">
              <w:rPr>
                <w:rFonts w:asciiTheme="minorHAnsi" w:hAnsiTheme="minorHAnsi" w:cstheme="minorHAnsi"/>
                <w:b/>
                <w:bCs/>
                <w:szCs w:val="18"/>
              </w:rPr>
              <w:t xml:space="preserve">AVD-Add </w:t>
            </w:r>
            <w:proofErr w:type="spellStart"/>
            <w:r w:rsidRPr="002F442B">
              <w:rPr>
                <w:rFonts w:asciiTheme="minorHAnsi" w:hAnsiTheme="minorHAnsi" w:cstheme="minorHAnsi"/>
                <w:b/>
                <w:bCs/>
                <w:szCs w:val="18"/>
              </w:rPr>
              <w:t>AVDPersonalAdmin</w:t>
            </w:r>
            <w:proofErr w:type="spellEnd"/>
            <w:r w:rsidRPr="002F442B">
              <w:rPr>
                <w:rFonts w:asciiTheme="minorHAnsi" w:hAnsiTheme="minorHAnsi" w:cstheme="minorHAnsi"/>
                <w:b/>
                <w:bCs/>
                <w:szCs w:val="18"/>
              </w:rPr>
              <w:t xml:space="preserve"> Group to Local Admin</w:t>
            </w:r>
          </w:p>
        </w:tc>
        <w:tc>
          <w:tcPr>
            <w:tcW w:w="6205" w:type="dxa"/>
            <w:vAlign w:val="top"/>
          </w:tcPr>
          <w:p w14:paraId="3F862B5F" w14:textId="77777777" w:rsidR="002F442B" w:rsidRDefault="002F442B" w:rsidP="00380B69">
            <w:pPr>
              <w:pStyle w:val="TableTextLeft"/>
              <w:spacing w:before="0" w:after="0"/>
              <w:rPr>
                <w:rFonts w:asciiTheme="minorHAnsi" w:hAnsiTheme="minorHAnsi" w:cstheme="minorHAnsi"/>
                <w:sz w:val="8"/>
                <w:szCs w:val="8"/>
              </w:rPr>
            </w:pPr>
          </w:p>
          <w:p w14:paraId="7452D8B1" w14:textId="77777777" w:rsidR="000F4EEB" w:rsidRDefault="000F4EEB" w:rsidP="00380B69">
            <w:pPr>
              <w:pStyle w:val="TableTextLeft"/>
              <w:spacing w:before="0" w:after="0"/>
              <w:rPr>
                <w:rFonts w:asciiTheme="minorHAnsi" w:hAnsiTheme="minorHAnsi" w:cstheme="minorHAnsi"/>
                <w:sz w:val="8"/>
                <w:szCs w:val="8"/>
              </w:rPr>
            </w:pPr>
            <w:r w:rsidRPr="000F4EEB">
              <w:rPr>
                <w:rFonts w:asciiTheme="minorHAnsi" w:hAnsiTheme="minorHAnsi" w:cstheme="minorHAnsi"/>
                <w:noProof/>
                <w:sz w:val="8"/>
                <w:szCs w:val="8"/>
              </w:rPr>
              <w:drawing>
                <wp:inline distT="0" distB="0" distL="0" distR="0" wp14:anchorId="752E0447" wp14:editId="1724B324">
                  <wp:extent cx="4667885" cy="3451072"/>
                  <wp:effectExtent l="0" t="0" r="0" b="0"/>
                  <wp:docPr id="1954605369" name="Picture 195460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681985" cy="3461496"/>
                          </a:xfrm>
                          <a:prstGeom prst="rect">
                            <a:avLst/>
                          </a:prstGeom>
                        </pic:spPr>
                      </pic:pic>
                    </a:graphicData>
                  </a:graphic>
                </wp:inline>
              </w:drawing>
            </w:r>
          </w:p>
          <w:p w14:paraId="79B8D114" w14:textId="4239D7DD" w:rsidR="000F4EEB" w:rsidRDefault="000F4EEB" w:rsidP="00380B69">
            <w:pPr>
              <w:pStyle w:val="TableTextLeft"/>
              <w:spacing w:before="0" w:after="0"/>
              <w:rPr>
                <w:rFonts w:asciiTheme="minorHAnsi" w:hAnsiTheme="minorHAnsi" w:cstheme="minorHAnsi"/>
                <w:sz w:val="8"/>
                <w:szCs w:val="8"/>
              </w:rPr>
            </w:pPr>
          </w:p>
          <w:p w14:paraId="401B0CD5" w14:textId="78231E76" w:rsidR="000F4EEB" w:rsidRDefault="000F4EEB" w:rsidP="00380B69">
            <w:pPr>
              <w:pStyle w:val="TableTextLeft"/>
              <w:spacing w:before="0" w:after="0"/>
              <w:rPr>
                <w:rFonts w:asciiTheme="minorHAnsi" w:hAnsiTheme="minorHAnsi" w:cstheme="minorHAnsi"/>
                <w:sz w:val="8"/>
                <w:szCs w:val="8"/>
              </w:rPr>
            </w:pPr>
            <w:r w:rsidRPr="000F4EEB">
              <w:rPr>
                <w:rFonts w:asciiTheme="minorHAnsi" w:hAnsiTheme="minorHAnsi" w:cstheme="minorHAnsi"/>
                <w:noProof/>
                <w:sz w:val="8"/>
                <w:szCs w:val="8"/>
              </w:rPr>
              <w:lastRenderedPageBreak/>
              <w:drawing>
                <wp:inline distT="0" distB="0" distL="0" distR="0" wp14:anchorId="76547B84" wp14:editId="3A852720">
                  <wp:extent cx="4674235" cy="2926645"/>
                  <wp:effectExtent l="0" t="0" r="0" b="7620"/>
                  <wp:docPr id="1954605370" name="Picture 195460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681206" cy="2931010"/>
                          </a:xfrm>
                          <a:prstGeom prst="rect">
                            <a:avLst/>
                          </a:prstGeom>
                        </pic:spPr>
                      </pic:pic>
                    </a:graphicData>
                  </a:graphic>
                </wp:inline>
              </w:drawing>
            </w:r>
          </w:p>
          <w:p w14:paraId="6CCE8A32" w14:textId="294FE960" w:rsidR="000F4EEB" w:rsidRDefault="000F4EEB" w:rsidP="00380B69">
            <w:pPr>
              <w:pStyle w:val="TableTextLeft"/>
              <w:spacing w:before="0" w:after="0"/>
              <w:rPr>
                <w:rFonts w:asciiTheme="minorHAnsi" w:hAnsiTheme="minorHAnsi" w:cstheme="minorHAnsi"/>
                <w:sz w:val="8"/>
                <w:szCs w:val="8"/>
              </w:rPr>
            </w:pPr>
          </w:p>
        </w:tc>
      </w:tr>
    </w:tbl>
    <w:p w14:paraId="4E22BD22" w14:textId="77777777" w:rsidR="00B05C4E" w:rsidRDefault="00B05C4E" w:rsidP="00B05C4E">
      <w:pPr>
        <w:pStyle w:val="Heading5"/>
      </w:pPr>
      <w:r>
        <w:lastRenderedPageBreak/>
        <w:t>DNS</w:t>
      </w:r>
    </w:p>
    <w:p w14:paraId="25BE920D" w14:textId="77777777" w:rsidR="00B05C4E" w:rsidRDefault="00B05C4E" w:rsidP="00153541">
      <w:pPr>
        <w:pStyle w:val="Heading6"/>
        <w:ind w:left="1134"/>
      </w:pPr>
      <w:r>
        <w:t>Active Directory DNS</w:t>
      </w:r>
    </w:p>
    <w:p w14:paraId="1AF5C841" w14:textId="77777777" w:rsidR="00B05C4E" w:rsidRDefault="00B05C4E" w:rsidP="00B05C4E">
      <w:pPr>
        <w:spacing w:after="120" w:line="240" w:lineRule="auto"/>
      </w:pPr>
      <w:r>
        <w:t>Virtual networks of AVD session host VMs are configured to use Azure Firewall as their DNS. Azure Firewall forwards the DNS queries to on-premises Active Directory DNS or to internet as required.</w:t>
      </w:r>
    </w:p>
    <w:p w14:paraId="62101CAF" w14:textId="77777777" w:rsidR="00B05C4E" w:rsidRDefault="00B05C4E" w:rsidP="00B05C4E">
      <w:pPr>
        <w:spacing w:after="120" w:line="240" w:lineRule="auto"/>
      </w:pPr>
      <w:r>
        <w:t>The following is the DNS configuration of VNETs in AVD environment:</w:t>
      </w:r>
    </w:p>
    <w:p w14:paraId="1F2952D2" w14:textId="77777777" w:rsidR="00B05C4E" w:rsidRDefault="00B05C4E" w:rsidP="00B05C4E">
      <w:pPr>
        <w:spacing w:after="120" w:line="240" w:lineRule="auto"/>
        <w:rPr>
          <w:b/>
          <w:bCs/>
        </w:rPr>
      </w:pPr>
      <w:r w:rsidRPr="003B4566">
        <w:rPr>
          <w:b/>
          <w:bCs/>
        </w:rPr>
        <w:t>Non-production</w:t>
      </w:r>
    </w:p>
    <w:tbl>
      <w:tblPr>
        <w:tblStyle w:val="AvanadeDefaultTable"/>
        <w:tblW w:w="10482" w:type="dxa"/>
        <w:jc w:val="left"/>
        <w:tblLook w:val="04A0" w:firstRow="1" w:lastRow="0" w:firstColumn="1" w:lastColumn="0" w:noHBand="0" w:noVBand="1"/>
      </w:tblPr>
      <w:tblGrid>
        <w:gridCol w:w="428"/>
        <w:gridCol w:w="3817"/>
        <w:gridCol w:w="2835"/>
        <w:gridCol w:w="3402"/>
      </w:tblGrid>
      <w:tr w:rsidR="00B05C4E" w:rsidRPr="00CF7A96" w14:paraId="449F32E8"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0F5B15B0"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817" w:type="dxa"/>
            <w:vAlign w:val="top"/>
          </w:tcPr>
          <w:p w14:paraId="345BBAC8"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Virtual Network</w:t>
            </w:r>
          </w:p>
        </w:tc>
        <w:tc>
          <w:tcPr>
            <w:tcW w:w="2835" w:type="dxa"/>
            <w:vAlign w:val="top"/>
          </w:tcPr>
          <w:p w14:paraId="3E196D30"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DNS IP Address</w:t>
            </w:r>
          </w:p>
        </w:tc>
        <w:tc>
          <w:tcPr>
            <w:tcW w:w="3402" w:type="dxa"/>
          </w:tcPr>
          <w:p w14:paraId="707E9ECE"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B05C4E" w:rsidRPr="00CF7A96" w14:paraId="6843CF45" w14:textId="77777777" w:rsidTr="00742C3E">
        <w:trPr>
          <w:jc w:val="left"/>
        </w:trPr>
        <w:tc>
          <w:tcPr>
            <w:tcW w:w="428" w:type="dxa"/>
            <w:vAlign w:val="top"/>
          </w:tcPr>
          <w:p w14:paraId="2A70C1AE"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1</w:t>
            </w:r>
          </w:p>
        </w:tc>
        <w:tc>
          <w:tcPr>
            <w:tcW w:w="3817" w:type="dxa"/>
            <w:vAlign w:val="top"/>
          </w:tcPr>
          <w:p w14:paraId="42C2EA0E" w14:textId="77777777" w:rsidR="00B05C4E" w:rsidRPr="00653747" w:rsidRDefault="00B05C4E" w:rsidP="00742C3E">
            <w:pPr>
              <w:pStyle w:val="TableTextLeft"/>
              <w:spacing w:before="0"/>
              <w:rPr>
                <w:rFonts w:asciiTheme="minorHAnsi" w:hAnsiTheme="minorHAnsi" w:cstheme="minorHAnsi"/>
                <w:sz w:val="20"/>
                <w:szCs w:val="20"/>
              </w:rPr>
            </w:pPr>
            <w:r w:rsidRPr="00603E67">
              <w:rPr>
                <w:rFonts w:asciiTheme="minorHAnsi" w:hAnsiTheme="minorHAnsi" w:cstheme="minorHAnsi"/>
                <w:sz w:val="20"/>
                <w:szCs w:val="20"/>
              </w:rPr>
              <w:t>vnet-np-edc-oper-001</w:t>
            </w:r>
          </w:p>
        </w:tc>
        <w:tc>
          <w:tcPr>
            <w:tcW w:w="2835" w:type="dxa"/>
            <w:vAlign w:val="top"/>
          </w:tcPr>
          <w:p w14:paraId="4A99FD9E" w14:textId="77777777" w:rsidR="00B05C4E" w:rsidRPr="00653747" w:rsidRDefault="00B05C4E" w:rsidP="00742C3E">
            <w:pPr>
              <w:pStyle w:val="TableTextLeft"/>
              <w:spacing w:before="0"/>
              <w:rPr>
                <w:rFonts w:asciiTheme="minorHAnsi" w:hAnsiTheme="minorHAnsi" w:cstheme="minorHAnsi"/>
                <w:sz w:val="20"/>
                <w:szCs w:val="20"/>
              </w:rPr>
            </w:pPr>
            <w:r w:rsidRPr="00C22EAF">
              <w:rPr>
                <w:rFonts w:asciiTheme="minorHAnsi" w:hAnsiTheme="minorHAnsi" w:cstheme="minorHAnsi"/>
                <w:sz w:val="20"/>
                <w:szCs w:val="20"/>
              </w:rPr>
              <w:t>10.40.1.68</w:t>
            </w:r>
          </w:p>
        </w:tc>
        <w:tc>
          <w:tcPr>
            <w:tcW w:w="3402" w:type="dxa"/>
          </w:tcPr>
          <w:p w14:paraId="10A36AC5"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Australia East</w:t>
            </w:r>
          </w:p>
        </w:tc>
      </w:tr>
      <w:tr w:rsidR="00B05C4E" w:rsidRPr="00CF7A96" w14:paraId="69C0C300"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0C7383C1"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2</w:t>
            </w:r>
          </w:p>
        </w:tc>
        <w:tc>
          <w:tcPr>
            <w:tcW w:w="3817" w:type="dxa"/>
            <w:vAlign w:val="top"/>
          </w:tcPr>
          <w:p w14:paraId="469235FD" w14:textId="77777777" w:rsidR="00B05C4E" w:rsidRPr="00653747" w:rsidRDefault="00B05C4E" w:rsidP="00742C3E">
            <w:pPr>
              <w:pStyle w:val="TableTextLeft"/>
              <w:spacing w:before="0"/>
              <w:rPr>
                <w:rFonts w:asciiTheme="minorHAnsi" w:hAnsiTheme="minorHAnsi" w:cstheme="minorHAnsi"/>
                <w:color w:val="auto"/>
                <w:sz w:val="20"/>
                <w:szCs w:val="20"/>
              </w:rPr>
            </w:pPr>
            <w:r w:rsidRPr="00C22EAF">
              <w:rPr>
                <w:rFonts w:asciiTheme="minorHAnsi" w:hAnsiTheme="minorHAnsi" w:cstheme="minorHAnsi"/>
                <w:color w:val="auto"/>
                <w:sz w:val="20"/>
                <w:szCs w:val="20"/>
              </w:rPr>
              <w:t>vnet-np-sdc-oper-001</w:t>
            </w:r>
          </w:p>
        </w:tc>
        <w:tc>
          <w:tcPr>
            <w:tcW w:w="2835" w:type="dxa"/>
            <w:vAlign w:val="top"/>
          </w:tcPr>
          <w:p w14:paraId="722E118F" w14:textId="77777777" w:rsidR="00B05C4E" w:rsidRPr="00653747" w:rsidRDefault="00B05C4E" w:rsidP="00742C3E">
            <w:pPr>
              <w:pStyle w:val="TableTextLeft"/>
              <w:spacing w:before="0"/>
              <w:rPr>
                <w:rFonts w:asciiTheme="minorHAnsi" w:hAnsiTheme="minorHAnsi" w:cstheme="minorHAnsi"/>
                <w:color w:val="auto"/>
                <w:sz w:val="20"/>
                <w:szCs w:val="20"/>
              </w:rPr>
            </w:pPr>
            <w:r w:rsidRPr="00C22EAF">
              <w:rPr>
                <w:rFonts w:asciiTheme="minorHAnsi" w:hAnsiTheme="minorHAnsi" w:cstheme="minorHAnsi"/>
                <w:color w:val="auto"/>
                <w:sz w:val="20"/>
                <w:szCs w:val="20"/>
              </w:rPr>
              <w:t>10.60.1.68</w:t>
            </w:r>
          </w:p>
        </w:tc>
        <w:tc>
          <w:tcPr>
            <w:tcW w:w="3402" w:type="dxa"/>
          </w:tcPr>
          <w:p w14:paraId="6C64954E"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Australia Southeast</w:t>
            </w:r>
          </w:p>
        </w:tc>
      </w:tr>
    </w:tbl>
    <w:p w14:paraId="2305C5F9" w14:textId="77777777" w:rsidR="00B05C4E" w:rsidRDefault="00B05C4E" w:rsidP="00B05C4E">
      <w:pPr>
        <w:spacing w:after="120" w:line="240" w:lineRule="auto"/>
        <w:rPr>
          <w:b/>
          <w:bCs/>
        </w:rPr>
      </w:pPr>
    </w:p>
    <w:p w14:paraId="2F88954F" w14:textId="77777777" w:rsidR="00B05C4E" w:rsidRPr="003B4566" w:rsidRDefault="00B05C4E" w:rsidP="00B05C4E">
      <w:pPr>
        <w:spacing w:after="120" w:line="240" w:lineRule="auto"/>
        <w:rPr>
          <w:b/>
          <w:bCs/>
        </w:rPr>
      </w:pPr>
      <w:r>
        <w:rPr>
          <w:b/>
          <w:bCs/>
        </w:rPr>
        <w:t>Production</w:t>
      </w:r>
    </w:p>
    <w:tbl>
      <w:tblPr>
        <w:tblStyle w:val="AvanadeDefaultTable"/>
        <w:tblW w:w="10482" w:type="dxa"/>
        <w:jc w:val="left"/>
        <w:tblLook w:val="04A0" w:firstRow="1" w:lastRow="0" w:firstColumn="1" w:lastColumn="0" w:noHBand="0" w:noVBand="1"/>
      </w:tblPr>
      <w:tblGrid>
        <w:gridCol w:w="428"/>
        <w:gridCol w:w="3817"/>
        <w:gridCol w:w="2835"/>
        <w:gridCol w:w="3402"/>
      </w:tblGrid>
      <w:tr w:rsidR="00B05C4E" w:rsidRPr="00CF7A96" w14:paraId="7FA188BE"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8" w:type="dxa"/>
            <w:vAlign w:val="top"/>
          </w:tcPr>
          <w:p w14:paraId="25D4C5DA"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817" w:type="dxa"/>
            <w:vAlign w:val="top"/>
          </w:tcPr>
          <w:p w14:paraId="6EB700FA"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Virtual Network</w:t>
            </w:r>
          </w:p>
        </w:tc>
        <w:tc>
          <w:tcPr>
            <w:tcW w:w="2835" w:type="dxa"/>
            <w:vAlign w:val="top"/>
          </w:tcPr>
          <w:p w14:paraId="7DAD6D47"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DNS IP Address</w:t>
            </w:r>
          </w:p>
        </w:tc>
        <w:tc>
          <w:tcPr>
            <w:tcW w:w="3402" w:type="dxa"/>
          </w:tcPr>
          <w:p w14:paraId="014643BE"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B05C4E" w:rsidRPr="00CF7A96" w14:paraId="3999A713" w14:textId="77777777" w:rsidTr="00742C3E">
        <w:trPr>
          <w:jc w:val="left"/>
        </w:trPr>
        <w:tc>
          <w:tcPr>
            <w:tcW w:w="428" w:type="dxa"/>
            <w:vAlign w:val="top"/>
          </w:tcPr>
          <w:p w14:paraId="7307CE1E"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1</w:t>
            </w:r>
          </w:p>
        </w:tc>
        <w:tc>
          <w:tcPr>
            <w:tcW w:w="3817" w:type="dxa"/>
            <w:vAlign w:val="top"/>
          </w:tcPr>
          <w:p w14:paraId="0D7B4C43"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vnet-prd-edc-operations-001</w:t>
            </w:r>
          </w:p>
        </w:tc>
        <w:tc>
          <w:tcPr>
            <w:tcW w:w="2835" w:type="dxa"/>
            <w:vAlign w:val="top"/>
          </w:tcPr>
          <w:p w14:paraId="4E296774"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10.20.0.68</w:t>
            </w:r>
          </w:p>
        </w:tc>
        <w:tc>
          <w:tcPr>
            <w:tcW w:w="3402" w:type="dxa"/>
          </w:tcPr>
          <w:p w14:paraId="2572A110" w14:textId="77777777" w:rsidR="00B05C4E" w:rsidRPr="00653747" w:rsidRDefault="00B05C4E" w:rsidP="00742C3E">
            <w:pPr>
              <w:pStyle w:val="TableTextLeft"/>
              <w:spacing w:before="0"/>
              <w:rPr>
                <w:rFonts w:asciiTheme="minorHAnsi" w:hAnsiTheme="minorHAnsi" w:cstheme="minorHAnsi"/>
                <w:sz w:val="20"/>
                <w:szCs w:val="20"/>
              </w:rPr>
            </w:pPr>
            <w:r w:rsidRPr="00653747">
              <w:rPr>
                <w:rFonts w:asciiTheme="minorHAnsi" w:hAnsiTheme="minorHAnsi" w:cstheme="minorHAnsi"/>
                <w:sz w:val="20"/>
                <w:szCs w:val="20"/>
              </w:rPr>
              <w:t>Australia East</w:t>
            </w:r>
          </w:p>
        </w:tc>
      </w:tr>
      <w:tr w:rsidR="00B05C4E" w:rsidRPr="00CF7A96" w14:paraId="44B0FA8E"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8" w:type="dxa"/>
            <w:vAlign w:val="top"/>
          </w:tcPr>
          <w:p w14:paraId="56AB4996"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2</w:t>
            </w:r>
          </w:p>
        </w:tc>
        <w:tc>
          <w:tcPr>
            <w:tcW w:w="3817" w:type="dxa"/>
            <w:vAlign w:val="top"/>
          </w:tcPr>
          <w:p w14:paraId="0432D67D"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vnet-prd-sdc-operations-001</w:t>
            </w:r>
          </w:p>
        </w:tc>
        <w:tc>
          <w:tcPr>
            <w:tcW w:w="2835" w:type="dxa"/>
            <w:vAlign w:val="top"/>
          </w:tcPr>
          <w:p w14:paraId="2D5B2877"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10.30.0.68</w:t>
            </w:r>
          </w:p>
        </w:tc>
        <w:tc>
          <w:tcPr>
            <w:tcW w:w="3402" w:type="dxa"/>
          </w:tcPr>
          <w:p w14:paraId="1D2C39C5" w14:textId="77777777" w:rsidR="00B05C4E" w:rsidRPr="00653747" w:rsidRDefault="00B05C4E" w:rsidP="00742C3E">
            <w:pPr>
              <w:pStyle w:val="TableTextLeft"/>
              <w:spacing w:before="0"/>
              <w:rPr>
                <w:rFonts w:asciiTheme="minorHAnsi" w:hAnsiTheme="minorHAnsi" w:cstheme="minorHAnsi"/>
                <w:color w:val="auto"/>
                <w:sz w:val="20"/>
                <w:szCs w:val="20"/>
              </w:rPr>
            </w:pPr>
            <w:r w:rsidRPr="00653747">
              <w:rPr>
                <w:rFonts w:asciiTheme="minorHAnsi" w:hAnsiTheme="minorHAnsi" w:cstheme="minorHAnsi"/>
                <w:color w:val="auto"/>
                <w:sz w:val="20"/>
                <w:szCs w:val="20"/>
              </w:rPr>
              <w:t>Australia Southeast</w:t>
            </w:r>
          </w:p>
        </w:tc>
      </w:tr>
    </w:tbl>
    <w:p w14:paraId="5A1E776E" w14:textId="77777777" w:rsidR="00B05C4E" w:rsidRDefault="00B05C4E" w:rsidP="00B05C4E"/>
    <w:p w14:paraId="25A1A641" w14:textId="751E5F08" w:rsidR="00B05C4E" w:rsidRDefault="00B05C4E" w:rsidP="00153541">
      <w:pPr>
        <w:pStyle w:val="Heading6"/>
        <w:ind w:left="1134"/>
      </w:pPr>
      <w:r>
        <w:t>Azure Private DNS</w:t>
      </w:r>
      <w:r w:rsidR="000935B7">
        <w:t xml:space="preserve"> zone</w:t>
      </w:r>
    </w:p>
    <w:p w14:paraId="4573CBAD" w14:textId="7E6DC698" w:rsidR="00B05C4E" w:rsidRDefault="00B05C4E" w:rsidP="00B05C4E">
      <w:pPr>
        <w:spacing w:after="120"/>
      </w:pPr>
      <w:r>
        <w:t xml:space="preserve">Azure Files storage accounts are configured with Active Directory authentication and has private endpoints integrated with Azure Private DNS </w:t>
      </w:r>
      <w:r w:rsidR="006E7D2E">
        <w:t xml:space="preserve">zone </w:t>
      </w:r>
      <w:r>
        <w:t>to allow VMs to connect to the storage accounts privately</w:t>
      </w:r>
      <w:r w:rsidR="006E7D2E">
        <w:t xml:space="preserve"> through the private endpoint names. The following namespace </w:t>
      </w:r>
      <w:r w:rsidR="00C62C6A">
        <w:t xml:space="preserve">in Azure </w:t>
      </w:r>
      <w:r w:rsidR="006E7D2E">
        <w:t xml:space="preserve">is </w:t>
      </w:r>
      <w:r w:rsidR="002E3E36">
        <w:t>used by default for this purpose:</w:t>
      </w:r>
    </w:p>
    <w:p w14:paraId="341E495A" w14:textId="3838E59C" w:rsidR="002E3E36" w:rsidRPr="002E3E36" w:rsidRDefault="002E3E36" w:rsidP="00B05C4E">
      <w:pPr>
        <w:spacing w:after="120"/>
        <w:rPr>
          <w:b/>
          <w:bCs/>
        </w:rPr>
      </w:pPr>
      <w:r w:rsidRPr="002E3E36">
        <w:rPr>
          <w:rFonts w:cstheme="minorHAnsi"/>
          <w:b/>
          <w:bCs/>
          <w:szCs w:val="18"/>
        </w:rPr>
        <w:t>privatelink.file.core.windows.net</w:t>
      </w:r>
    </w:p>
    <w:p w14:paraId="2F2C9A72" w14:textId="77777777" w:rsidR="00795A72" w:rsidRDefault="006E7D2E" w:rsidP="00B05C4E">
      <w:pPr>
        <w:spacing w:after="120"/>
      </w:pPr>
      <w:r>
        <w:t xml:space="preserve">On-premises DNS </w:t>
      </w:r>
      <w:r w:rsidR="00D66B24">
        <w:t xml:space="preserve">servers </w:t>
      </w:r>
      <w:r>
        <w:t xml:space="preserve">are configured </w:t>
      </w:r>
      <w:r w:rsidR="00C62C6A">
        <w:t xml:space="preserve">to resolve the private endpoints </w:t>
      </w:r>
      <w:r w:rsidR="00D66B24">
        <w:t xml:space="preserve">to above namespace. </w:t>
      </w:r>
      <w:r w:rsidR="00E077FF">
        <w:t xml:space="preserve">Forward lookup zone with above namespace has been </w:t>
      </w:r>
      <w:r w:rsidR="005F4E03">
        <w:t xml:space="preserve">created hosting DNS ‘A’ records </w:t>
      </w:r>
      <w:r w:rsidR="0001311F">
        <w:t>of storage accounts.</w:t>
      </w:r>
    </w:p>
    <w:p w14:paraId="15101C8F" w14:textId="41A34220" w:rsidR="00E077FF" w:rsidRDefault="0001311F" w:rsidP="00B05C4E">
      <w:pPr>
        <w:spacing w:after="120"/>
      </w:pPr>
      <w:r>
        <w:lastRenderedPageBreak/>
        <w:t xml:space="preserve">The following screenshot </w:t>
      </w:r>
      <w:r w:rsidR="00654CE6">
        <w:t xml:space="preserve">shows the </w:t>
      </w:r>
      <w:r w:rsidR="000F09D1">
        <w:t>on-premises</w:t>
      </w:r>
      <w:r w:rsidR="00654CE6">
        <w:t xml:space="preserve"> DNS configuration</w:t>
      </w:r>
      <w:r w:rsidR="000F09D1">
        <w:t>:</w:t>
      </w:r>
    </w:p>
    <w:p w14:paraId="66B9B26C" w14:textId="6A7E36ED" w:rsidR="00BA74CC" w:rsidRPr="00BA74CC" w:rsidRDefault="00BA74CC" w:rsidP="00B05C4E">
      <w:pPr>
        <w:spacing w:after="120"/>
        <w:rPr>
          <w:b/>
          <w:bCs/>
        </w:rPr>
      </w:pPr>
      <w:r w:rsidRPr="00BA74CC">
        <w:rPr>
          <w:b/>
          <w:bCs/>
        </w:rPr>
        <w:t>Non-production</w:t>
      </w:r>
    </w:p>
    <w:p w14:paraId="10D38605" w14:textId="51F2CEC3" w:rsidR="000F09D1" w:rsidRDefault="00F05305" w:rsidP="00B05C4E">
      <w:pPr>
        <w:spacing w:after="120"/>
      </w:pPr>
      <w:r>
        <w:rPr>
          <w:noProof/>
        </w:rPr>
        <w:drawing>
          <wp:inline distT="0" distB="0" distL="0" distR="0" wp14:anchorId="6AF2EED2" wp14:editId="76A33403">
            <wp:extent cx="6645910" cy="1223010"/>
            <wp:effectExtent l="0" t="0" r="2540" b="0"/>
            <wp:docPr id="1954605176" name="Picture 1954605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76" name="Picture 1954605176" descr="Text&#10;&#10;Description automatically generated"/>
                    <pic:cNvPicPr/>
                  </pic:nvPicPr>
                  <pic:blipFill>
                    <a:blip r:embed="rId709"/>
                    <a:stretch>
                      <a:fillRect/>
                    </a:stretch>
                  </pic:blipFill>
                  <pic:spPr>
                    <a:xfrm>
                      <a:off x="0" y="0"/>
                      <a:ext cx="6645910" cy="1223010"/>
                    </a:xfrm>
                    <a:prstGeom prst="rect">
                      <a:avLst/>
                    </a:prstGeom>
                  </pic:spPr>
                </pic:pic>
              </a:graphicData>
            </a:graphic>
          </wp:inline>
        </w:drawing>
      </w:r>
    </w:p>
    <w:p w14:paraId="5AEEB26E" w14:textId="2818EFA1" w:rsidR="00E077FF" w:rsidRPr="00795A72" w:rsidRDefault="00795A72" w:rsidP="00B05C4E">
      <w:pPr>
        <w:spacing w:after="120"/>
        <w:rPr>
          <w:b/>
        </w:rPr>
      </w:pPr>
      <w:r w:rsidRPr="00795A72">
        <w:rPr>
          <w:b/>
          <w:bCs/>
        </w:rPr>
        <w:t>Production</w:t>
      </w:r>
    </w:p>
    <w:p w14:paraId="27B6B7B1" w14:textId="4BFC79CD" w:rsidR="00795A72" w:rsidRDefault="003078BD" w:rsidP="00B05C4E">
      <w:pPr>
        <w:spacing w:after="120"/>
      </w:pPr>
      <w:r>
        <w:rPr>
          <w:noProof/>
        </w:rPr>
        <w:drawing>
          <wp:inline distT="0" distB="0" distL="0" distR="0" wp14:anchorId="2FD99E0E" wp14:editId="31DF2F64">
            <wp:extent cx="6645910" cy="1391920"/>
            <wp:effectExtent l="0" t="0" r="2540" b="0"/>
            <wp:docPr id="1954605177" name="Picture 1954605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77" name="Picture 1954605177" descr="Graphical user interface, text, application&#10;&#10;Description automatically generated"/>
                    <pic:cNvPicPr/>
                  </pic:nvPicPr>
                  <pic:blipFill>
                    <a:blip r:embed="rId710"/>
                    <a:stretch>
                      <a:fillRect/>
                    </a:stretch>
                  </pic:blipFill>
                  <pic:spPr>
                    <a:xfrm>
                      <a:off x="0" y="0"/>
                      <a:ext cx="6645910" cy="1391920"/>
                    </a:xfrm>
                    <a:prstGeom prst="rect">
                      <a:avLst/>
                    </a:prstGeom>
                  </pic:spPr>
                </pic:pic>
              </a:graphicData>
            </a:graphic>
          </wp:inline>
        </w:drawing>
      </w:r>
    </w:p>
    <w:p w14:paraId="2F4F6AE0" w14:textId="1569D8D3" w:rsidR="000935B7" w:rsidRDefault="00D66B24" w:rsidP="00B05C4E">
      <w:pPr>
        <w:spacing w:after="120"/>
      </w:pPr>
      <w:r>
        <w:t xml:space="preserve">The configuration and steps involved in setting </w:t>
      </w:r>
      <w:r w:rsidR="00CE7B8F">
        <w:t xml:space="preserve">storage account’s </w:t>
      </w:r>
      <w:r w:rsidR="00642039">
        <w:t>private</w:t>
      </w:r>
      <w:r w:rsidR="00CE7B8F">
        <w:t xml:space="preserve"> end</w:t>
      </w:r>
      <w:r>
        <w:t xml:space="preserve"> </w:t>
      </w:r>
      <w:r w:rsidR="009F22F5">
        <w:t>are described in the Storage section</w:t>
      </w:r>
      <w:r w:rsidR="00620E9E">
        <w:t>.</w:t>
      </w:r>
    </w:p>
    <w:p w14:paraId="2E82FCA5" w14:textId="77777777" w:rsidR="00B05C4E" w:rsidRDefault="00B05C4E" w:rsidP="00443757">
      <w:pPr>
        <w:pStyle w:val="Heading3"/>
      </w:pPr>
      <w:bookmarkStart w:id="199" w:name="_Toc113541506"/>
      <w:r>
        <w:t>Azure Active Directory</w:t>
      </w:r>
      <w:bookmarkEnd w:id="199"/>
    </w:p>
    <w:p w14:paraId="72230E05" w14:textId="77777777" w:rsidR="00B05C4E" w:rsidRPr="002310BB" w:rsidRDefault="00B05C4E" w:rsidP="00B05C4E">
      <w:pPr>
        <w:pStyle w:val="Heading5"/>
      </w:pPr>
      <w:r>
        <w:t>Groups</w:t>
      </w:r>
    </w:p>
    <w:p w14:paraId="45DDCBFA" w14:textId="77777777" w:rsidR="00B05C4E" w:rsidRDefault="00B05C4E" w:rsidP="00AA52DA">
      <w:pPr>
        <w:pStyle w:val="Heading6"/>
        <w:ind w:left="142" w:hanging="142"/>
      </w:pPr>
      <w:r>
        <w:t>Naming Convention</w:t>
      </w:r>
    </w:p>
    <w:p w14:paraId="68E720E4" w14:textId="77777777" w:rsidR="00B05C4E" w:rsidRDefault="00B05C4E" w:rsidP="00B05C4E">
      <w:r>
        <w:t>The following naming convention is followed to create the Azure AD groups for Azure Virtual Desktop environment:</w:t>
      </w:r>
    </w:p>
    <w:p w14:paraId="05E5BA53" w14:textId="77777777" w:rsidR="00B05C4E" w:rsidRPr="00B2615C" w:rsidRDefault="00B05C4E" w:rsidP="00B05C4E">
      <w:pPr>
        <w:rPr>
          <w:sz w:val="8"/>
          <w:szCs w:val="10"/>
        </w:rPr>
      </w:pPr>
    </w:p>
    <w:tbl>
      <w:tblPr>
        <w:tblStyle w:val="AvanadeDefaultTable"/>
        <w:tblW w:w="10316" w:type="dxa"/>
        <w:jc w:val="left"/>
        <w:tblInd w:w="-8" w:type="dxa"/>
        <w:tblLook w:val="04A0" w:firstRow="1" w:lastRow="0" w:firstColumn="1" w:lastColumn="0" w:noHBand="0" w:noVBand="1"/>
      </w:tblPr>
      <w:tblGrid>
        <w:gridCol w:w="2403"/>
        <w:gridCol w:w="2261"/>
        <w:gridCol w:w="5652"/>
      </w:tblGrid>
      <w:tr w:rsidR="00B05C4E" w:rsidRPr="00407523" w14:paraId="4483ACF1" w14:textId="77777777" w:rsidTr="00C543B0">
        <w:trPr>
          <w:cnfStyle w:val="100000000000" w:firstRow="1" w:lastRow="0" w:firstColumn="0" w:lastColumn="0" w:oddVBand="0" w:evenVBand="0" w:oddHBand="0" w:evenHBand="0" w:firstRowFirstColumn="0" w:firstRowLastColumn="0" w:lastRowFirstColumn="0" w:lastRowLastColumn="0"/>
          <w:trHeight w:val="288"/>
          <w:jc w:val="left"/>
        </w:trPr>
        <w:tc>
          <w:tcPr>
            <w:tcW w:w="2403" w:type="dxa"/>
            <w:noWrap/>
            <w:hideMark/>
          </w:tcPr>
          <w:p w14:paraId="5929C06B"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Attribute</w:t>
            </w:r>
          </w:p>
        </w:tc>
        <w:tc>
          <w:tcPr>
            <w:tcW w:w="2261" w:type="dxa"/>
            <w:noWrap/>
            <w:hideMark/>
          </w:tcPr>
          <w:p w14:paraId="31C7A08A"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Value</w:t>
            </w:r>
          </w:p>
        </w:tc>
        <w:tc>
          <w:tcPr>
            <w:tcW w:w="5652" w:type="dxa"/>
            <w:noWrap/>
            <w:hideMark/>
          </w:tcPr>
          <w:p w14:paraId="5266958A" w14:textId="77777777" w:rsidR="00B05C4E" w:rsidRPr="00407523" w:rsidRDefault="00B05C4E" w:rsidP="00742C3E">
            <w:pPr>
              <w:rPr>
                <w:rFonts w:ascii="Calibri" w:eastAsia="Times New Roman" w:hAnsi="Calibri" w:cs="Calibri"/>
                <w:bCs/>
                <w:sz w:val="22"/>
                <w:lang w:val="en-AU" w:eastAsia="en-AU"/>
              </w:rPr>
            </w:pPr>
            <w:r>
              <w:rPr>
                <w:rFonts w:ascii="Calibri" w:eastAsia="Times New Roman" w:hAnsi="Calibri" w:cs="Calibri"/>
                <w:bCs/>
                <w:sz w:val="22"/>
                <w:lang w:val="en-AU" w:eastAsia="en-AU"/>
              </w:rPr>
              <w:t>Definition</w:t>
            </w:r>
          </w:p>
        </w:tc>
      </w:tr>
      <w:tr w:rsidR="00B05C4E" w:rsidRPr="00407523" w14:paraId="5BBA078A" w14:textId="77777777" w:rsidTr="00247756">
        <w:trPr>
          <w:trHeight w:val="288"/>
          <w:jc w:val="left"/>
        </w:trPr>
        <w:tc>
          <w:tcPr>
            <w:tcW w:w="2403" w:type="dxa"/>
            <w:noWrap/>
            <w:hideMark/>
          </w:tcPr>
          <w:p w14:paraId="0A8E8347" w14:textId="77777777" w:rsidR="00B05C4E" w:rsidRPr="00B602D1" w:rsidRDefault="00B05C4E" w:rsidP="00742C3E">
            <w:pPr>
              <w:rPr>
                <w:rFonts w:ascii="Arial" w:eastAsia="Times New Roman" w:hAnsi="Arial" w:cs="Arial"/>
                <w:sz w:val="18"/>
                <w:szCs w:val="18"/>
                <w:lang w:val="en-AU" w:eastAsia="en-AU"/>
              </w:rPr>
            </w:pPr>
            <w:r w:rsidRPr="00B602D1">
              <w:rPr>
                <w:rFonts w:ascii="Arial" w:eastAsia="Times New Roman" w:hAnsi="Arial" w:cs="Arial"/>
                <w:sz w:val="18"/>
                <w:szCs w:val="18"/>
                <w:lang w:val="en-AU" w:eastAsia="en-AU"/>
              </w:rPr>
              <w:t>Group Type</w:t>
            </w:r>
          </w:p>
        </w:tc>
        <w:tc>
          <w:tcPr>
            <w:tcW w:w="2261" w:type="dxa"/>
            <w:noWrap/>
            <w:hideMark/>
          </w:tcPr>
          <w:p w14:paraId="184EF996"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DG or SG</w:t>
            </w:r>
          </w:p>
        </w:tc>
        <w:tc>
          <w:tcPr>
            <w:tcW w:w="5652" w:type="dxa"/>
            <w:noWrap/>
            <w:hideMark/>
          </w:tcPr>
          <w:p w14:paraId="28C9AB36"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Device Group or Security Group</w:t>
            </w:r>
          </w:p>
        </w:tc>
      </w:tr>
      <w:tr w:rsidR="00B05C4E" w:rsidRPr="00407523" w14:paraId="01A0ADC3"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0AC01992" w14:textId="77777777" w:rsidR="00B05C4E" w:rsidRPr="00B602D1" w:rsidRDefault="00B05C4E" w:rsidP="00742C3E">
            <w:pPr>
              <w:rPr>
                <w:rFonts w:ascii="Arial" w:eastAsia="Times New Roman" w:hAnsi="Arial" w:cs="Arial"/>
                <w:color w:val="auto"/>
                <w:sz w:val="18"/>
                <w:szCs w:val="18"/>
                <w:lang w:val="en-AU" w:eastAsia="en-AU"/>
              </w:rPr>
            </w:pPr>
            <w:r w:rsidRPr="00B602D1">
              <w:rPr>
                <w:rFonts w:ascii="Arial" w:eastAsia="Times New Roman" w:hAnsi="Arial" w:cs="Arial"/>
                <w:color w:val="auto"/>
                <w:sz w:val="18"/>
                <w:szCs w:val="18"/>
                <w:lang w:val="en-AU" w:eastAsia="en-AU"/>
              </w:rPr>
              <w:t>Separator</w:t>
            </w:r>
          </w:p>
        </w:tc>
        <w:tc>
          <w:tcPr>
            <w:tcW w:w="7913" w:type="dxa"/>
            <w:gridSpan w:val="2"/>
            <w:noWrap/>
          </w:tcPr>
          <w:p w14:paraId="06A1A0C1" w14:textId="77777777" w:rsidR="00B05C4E" w:rsidRPr="005403A0" w:rsidRDefault="00B05C4E" w:rsidP="00742C3E">
            <w:pPr>
              <w:rPr>
                <w:rFonts w:ascii="Arial" w:eastAsia="Times New Roman" w:hAnsi="Arial" w:cs="Arial"/>
                <w:color w:val="auto"/>
                <w:sz w:val="18"/>
                <w:szCs w:val="18"/>
                <w:lang w:val="en-AU" w:eastAsia="en-AU"/>
              </w:rPr>
            </w:pPr>
            <w:r w:rsidRPr="005403A0">
              <w:rPr>
                <w:rFonts w:ascii="Arial" w:eastAsia="Times New Roman" w:hAnsi="Arial" w:cs="Arial"/>
                <w:color w:val="auto"/>
                <w:sz w:val="18"/>
                <w:szCs w:val="18"/>
                <w:lang w:val="en-AU" w:eastAsia="en-AU"/>
              </w:rPr>
              <w:t>-</w:t>
            </w:r>
          </w:p>
        </w:tc>
      </w:tr>
      <w:tr w:rsidR="00B05C4E" w:rsidRPr="00407523" w14:paraId="60377C4D" w14:textId="77777777" w:rsidTr="00247756">
        <w:trPr>
          <w:trHeight w:val="288"/>
          <w:jc w:val="left"/>
        </w:trPr>
        <w:tc>
          <w:tcPr>
            <w:tcW w:w="2403" w:type="dxa"/>
            <w:noWrap/>
          </w:tcPr>
          <w:p w14:paraId="0C36B44F" w14:textId="77777777" w:rsidR="00B05C4E" w:rsidRPr="00B602D1" w:rsidRDefault="00B05C4E" w:rsidP="00742C3E">
            <w:pPr>
              <w:rPr>
                <w:rFonts w:ascii="Arial" w:eastAsia="Times New Roman" w:hAnsi="Arial" w:cs="Arial"/>
                <w:sz w:val="18"/>
                <w:szCs w:val="18"/>
                <w:lang w:val="en-AU" w:eastAsia="en-AU"/>
              </w:rPr>
            </w:pPr>
            <w:r w:rsidRPr="00B602D1">
              <w:rPr>
                <w:rFonts w:ascii="Arial" w:eastAsia="Times New Roman" w:hAnsi="Arial" w:cs="Arial"/>
                <w:sz w:val="18"/>
                <w:szCs w:val="18"/>
                <w:lang w:val="en-AU" w:eastAsia="en-AU"/>
              </w:rPr>
              <w:t>Source</w:t>
            </w:r>
          </w:p>
        </w:tc>
        <w:tc>
          <w:tcPr>
            <w:tcW w:w="2261" w:type="dxa"/>
            <w:noWrap/>
          </w:tcPr>
          <w:p w14:paraId="29B00375"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AA</w:t>
            </w:r>
          </w:p>
        </w:tc>
        <w:tc>
          <w:tcPr>
            <w:tcW w:w="5652" w:type="dxa"/>
            <w:noWrap/>
          </w:tcPr>
          <w:p w14:paraId="60816CCA"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Azure AD or Active Directory</w:t>
            </w:r>
          </w:p>
        </w:tc>
      </w:tr>
      <w:tr w:rsidR="00B05C4E" w:rsidRPr="00407523" w14:paraId="79C1122D"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4BA88252" w14:textId="77777777" w:rsidR="00B05C4E" w:rsidRPr="00B602D1" w:rsidRDefault="00B05C4E" w:rsidP="00742C3E">
            <w:pPr>
              <w:rPr>
                <w:rFonts w:ascii="Arial" w:eastAsia="Times New Roman" w:hAnsi="Arial" w:cs="Arial"/>
                <w:color w:val="auto"/>
                <w:sz w:val="18"/>
                <w:szCs w:val="18"/>
                <w:lang w:val="en-AU" w:eastAsia="en-AU"/>
              </w:rPr>
            </w:pPr>
            <w:r w:rsidRPr="00B602D1">
              <w:rPr>
                <w:rFonts w:ascii="Arial" w:eastAsia="Times New Roman" w:hAnsi="Arial" w:cs="Arial"/>
                <w:color w:val="auto"/>
                <w:sz w:val="18"/>
                <w:szCs w:val="18"/>
                <w:lang w:val="en-AU" w:eastAsia="en-AU"/>
              </w:rPr>
              <w:t>Separator</w:t>
            </w:r>
          </w:p>
        </w:tc>
        <w:tc>
          <w:tcPr>
            <w:tcW w:w="7913" w:type="dxa"/>
            <w:gridSpan w:val="2"/>
            <w:noWrap/>
          </w:tcPr>
          <w:p w14:paraId="1A9C504B" w14:textId="77777777" w:rsidR="00B05C4E" w:rsidRPr="005403A0" w:rsidRDefault="00B05C4E" w:rsidP="00742C3E">
            <w:pPr>
              <w:rPr>
                <w:rFonts w:ascii="Arial" w:eastAsia="Times New Roman" w:hAnsi="Arial" w:cs="Arial"/>
                <w:color w:val="auto"/>
                <w:sz w:val="18"/>
                <w:szCs w:val="18"/>
                <w:lang w:val="en-AU" w:eastAsia="en-AU"/>
              </w:rPr>
            </w:pPr>
            <w:r w:rsidRPr="005403A0">
              <w:rPr>
                <w:rFonts w:ascii="Arial" w:eastAsia="Times New Roman" w:hAnsi="Arial" w:cs="Arial"/>
                <w:color w:val="auto"/>
                <w:sz w:val="18"/>
                <w:szCs w:val="18"/>
                <w:lang w:val="en-AU" w:eastAsia="en-AU"/>
              </w:rPr>
              <w:t>-</w:t>
            </w:r>
          </w:p>
        </w:tc>
      </w:tr>
      <w:tr w:rsidR="00B05C4E" w:rsidRPr="00407523" w14:paraId="707DA38B" w14:textId="77777777" w:rsidTr="00247756">
        <w:trPr>
          <w:trHeight w:val="288"/>
          <w:jc w:val="left"/>
        </w:trPr>
        <w:tc>
          <w:tcPr>
            <w:tcW w:w="2403" w:type="dxa"/>
            <w:noWrap/>
          </w:tcPr>
          <w:p w14:paraId="7EE34CBE" w14:textId="77777777" w:rsidR="00B05C4E" w:rsidRPr="00B602D1" w:rsidRDefault="00B05C4E" w:rsidP="00742C3E">
            <w:pPr>
              <w:rPr>
                <w:rFonts w:ascii="Arial" w:eastAsia="Times New Roman" w:hAnsi="Arial" w:cs="Arial"/>
                <w:sz w:val="18"/>
                <w:szCs w:val="18"/>
                <w:lang w:val="en-AU" w:eastAsia="en-AU"/>
              </w:rPr>
            </w:pPr>
            <w:r w:rsidRPr="00B602D1">
              <w:rPr>
                <w:rFonts w:ascii="Arial" w:eastAsia="Times New Roman" w:hAnsi="Arial" w:cs="Arial"/>
                <w:sz w:val="18"/>
                <w:szCs w:val="18"/>
                <w:lang w:val="en-AU" w:eastAsia="en-AU"/>
              </w:rPr>
              <w:t>Business Unit or Function</w:t>
            </w:r>
          </w:p>
        </w:tc>
        <w:tc>
          <w:tcPr>
            <w:tcW w:w="2261" w:type="dxa"/>
            <w:noWrap/>
          </w:tcPr>
          <w:p w14:paraId="710413B9"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OPS</w:t>
            </w:r>
          </w:p>
        </w:tc>
        <w:tc>
          <w:tcPr>
            <w:tcW w:w="5652" w:type="dxa"/>
            <w:noWrap/>
          </w:tcPr>
          <w:p w14:paraId="4475A667"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Operations for on-going maintenance</w:t>
            </w:r>
          </w:p>
        </w:tc>
      </w:tr>
      <w:tr w:rsidR="00B05C4E" w:rsidRPr="00407523" w14:paraId="071BE0E3"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1EF7FB71" w14:textId="77777777" w:rsidR="00B05C4E" w:rsidRPr="00B602D1" w:rsidRDefault="00B05C4E" w:rsidP="00742C3E">
            <w:pPr>
              <w:rPr>
                <w:rFonts w:ascii="Arial" w:eastAsia="Times New Roman" w:hAnsi="Arial" w:cs="Arial"/>
                <w:color w:val="auto"/>
                <w:sz w:val="18"/>
                <w:szCs w:val="18"/>
                <w:lang w:val="en-AU" w:eastAsia="en-AU"/>
              </w:rPr>
            </w:pPr>
            <w:r w:rsidRPr="00B602D1">
              <w:rPr>
                <w:rFonts w:ascii="Arial" w:eastAsia="Times New Roman" w:hAnsi="Arial" w:cs="Arial"/>
                <w:color w:val="auto"/>
                <w:sz w:val="18"/>
                <w:szCs w:val="18"/>
                <w:lang w:val="en-AU" w:eastAsia="en-AU"/>
              </w:rPr>
              <w:t>Separator</w:t>
            </w:r>
          </w:p>
        </w:tc>
        <w:tc>
          <w:tcPr>
            <w:tcW w:w="7913" w:type="dxa"/>
            <w:gridSpan w:val="2"/>
            <w:noWrap/>
          </w:tcPr>
          <w:p w14:paraId="2A75DFEA" w14:textId="77777777" w:rsidR="00B05C4E" w:rsidRPr="005403A0" w:rsidRDefault="00B05C4E" w:rsidP="00742C3E">
            <w:pPr>
              <w:rPr>
                <w:rFonts w:ascii="Arial" w:eastAsia="Times New Roman" w:hAnsi="Arial" w:cs="Arial"/>
                <w:color w:val="auto"/>
                <w:sz w:val="18"/>
                <w:szCs w:val="18"/>
                <w:lang w:val="en-AU" w:eastAsia="en-AU"/>
              </w:rPr>
            </w:pPr>
            <w:r w:rsidRPr="005403A0">
              <w:rPr>
                <w:rFonts w:ascii="Arial" w:eastAsia="Times New Roman" w:hAnsi="Arial" w:cs="Arial"/>
                <w:color w:val="auto"/>
                <w:sz w:val="18"/>
                <w:szCs w:val="18"/>
                <w:lang w:val="en-AU" w:eastAsia="en-AU"/>
              </w:rPr>
              <w:t>-</w:t>
            </w:r>
          </w:p>
        </w:tc>
      </w:tr>
      <w:tr w:rsidR="00B05C4E" w:rsidRPr="00407523" w14:paraId="2FC24106" w14:textId="77777777" w:rsidTr="00247756">
        <w:trPr>
          <w:trHeight w:val="288"/>
          <w:jc w:val="left"/>
        </w:trPr>
        <w:tc>
          <w:tcPr>
            <w:tcW w:w="2403" w:type="dxa"/>
            <w:noWrap/>
          </w:tcPr>
          <w:p w14:paraId="538F25E0" w14:textId="77777777" w:rsidR="00B05C4E" w:rsidRPr="00B602D1" w:rsidRDefault="00B05C4E" w:rsidP="00742C3E">
            <w:pPr>
              <w:rPr>
                <w:rFonts w:ascii="Arial" w:eastAsia="Times New Roman" w:hAnsi="Arial" w:cs="Arial"/>
                <w:sz w:val="18"/>
                <w:szCs w:val="18"/>
                <w:lang w:val="en-AU" w:eastAsia="en-AU"/>
              </w:rPr>
            </w:pPr>
            <w:r w:rsidRPr="00B602D1">
              <w:rPr>
                <w:rFonts w:ascii="Arial" w:eastAsia="Times New Roman" w:hAnsi="Arial" w:cs="Arial"/>
                <w:sz w:val="18"/>
                <w:szCs w:val="18"/>
                <w:lang w:val="en-AU" w:eastAsia="en-AU"/>
              </w:rPr>
              <w:t>Function</w:t>
            </w:r>
          </w:p>
        </w:tc>
        <w:tc>
          <w:tcPr>
            <w:tcW w:w="2261" w:type="dxa"/>
            <w:noWrap/>
          </w:tcPr>
          <w:p w14:paraId="35ACF22B"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AVD&lt;function&gt;</w:t>
            </w:r>
          </w:p>
        </w:tc>
        <w:tc>
          <w:tcPr>
            <w:tcW w:w="5652" w:type="dxa"/>
            <w:noWrap/>
          </w:tcPr>
          <w:p w14:paraId="46D335C2" w14:textId="77777777" w:rsidR="00B05C4E" w:rsidRPr="005403A0" w:rsidRDefault="00B05C4E" w:rsidP="00742C3E">
            <w:pPr>
              <w:rPr>
                <w:rFonts w:ascii="Arial" w:eastAsia="Times New Roman" w:hAnsi="Arial" w:cs="Arial"/>
                <w:sz w:val="18"/>
                <w:szCs w:val="18"/>
                <w:lang w:val="en-AU" w:eastAsia="en-AU"/>
              </w:rPr>
            </w:pPr>
            <w:r w:rsidRPr="005403A0">
              <w:rPr>
                <w:rFonts w:ascii="Arial" w:eastAsia="Times New Roman" w:hAnsi="Arial" w:cs="Arial"/>
                <w:sz w:val="18"/>
                <w:szCs w:val="18"/>
                <w:lang w:val="en-AU" w:eastAsia="en-AU"/>
              </w:rPr>
              <w:t>Function or purpose (57 characters max)</w:t>
            </w:r>
          </w:p>
        </w:tc>
      </w:tr>
      <w:tr w:rsidR="00B05C4E" w:rsidRPr="00407523" w14:paraId="0188CB84" w14:textId="77777777" w:rsidTr="00247756">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4A454C16" w14:textId="77777777" w:rsidR="00B05C4E" w:rsidRPr="00B602D1" w:rsidRDefault="00B05C4E" w:rsidP="00742C3E">
            <w:pPr>
              <w:rPr>
                <w:rFonts w:ascii="Arial" w:eastAsia="Times New Roman" w:hAnsi="Arial" w:cs="Arial"/>
                <w:color w:val="auto"/>
                <w:sz w:val="18"/>
                <w:szCs w:val="18"/>
                <w:lang w:val="en-AU" w:eastAsia="en-AU"/>
              </w:rPr>
            </w:pPr>
            <w:r w:rsidRPr="00B602D1">
              <w:rPr>
                <w:rFonts w:ascii="Arial" w:eastAsia="Times New Roman" w:hAnsi="Arial" w:cs="Arial"/>
                <w:color w:val="auto"/>
                <w:sz w:val="18"/>
                <w:szCs w:val="18"/>
                <w:lang w:val="en-AU" w:eastAsia="en-AU"/>
              </w:rPr>
              <w:t>Example</w:t>
            </w:r>
          </w:p>
        </w:tc>
        <w:tc>
          <w:tcPr>
            <w:tcW w:w="7913" w:type="dxa"/>
            <w:gridSpan w:val="2"/>
            <w:noWrap/>
          </w:tcPr>
          <w:p w14:paraId="5F84B7B7" w14:textId="77777777" w:rsidR="00B05C4E" w:rsidRPr="005403A0" w:rsidRDefault="00B05C4E" w:rsidP="00742C3E">
            <w:pPr>
              <w:rPr>
                <w:rFonts w:ascii="Arial" w:eastAsia="Times New Roman" w:hAnsi="Arial" w:cs="Arial"/>
                <w:color w:val="auto"/>
                <w:sz w:val="18"/>
                <w:szCs w:val="18"/>
                <w:lang w:val="en-AU" w:eastAsia="en-AU"/>
              </w:rPr>
            </w:pPr>
            <w:r>
              <w:rPr>
                <w:rFonts w:ascii="Arial" w:eastAsia="Times New Roman" w:hAnsi="Arial" w:cs="Arial"/>
                <w:color w:val="auto"/>
                <w:sz w:val="18"/>
                <w:szCs w:val="18"/>
                <w:lang w:val="en-AU" w:eastAsia="en-AU"/>
              </w:rPr>
              <w:t>D</w:t>
            </w:r>
            <w:r w:rsidRPr="005403A0">
              <w:rPr>
                <w:rFonts w:ascii="Arial" w:eastAsia="Times New Roman" w:hAnsi="Arial" w:cs="Arial"/>
                <w:color w:val="auto"/>
                <w:sz w:val="18"/>
                <w:szCs w:val="18"/>
                <w:lang w:val="en-AU" w:eastAsia="en-AU"/>
              </w:rPr>
              <w:t>G-AA-OPS-</w:t>
            </w:r>
            <w:proofErr w:type="spellStart"/>
            <w:r w:rsidRPr="005403A0">
              <w:rPr>
                <w:rFonts w:ascii="Arial" w:eastAsia="Times New Roman" w:hAnsi="Arial" w:cs="Arial"/>
                <w:color w:val="auto"/>
                <w:sz w:val="18"/>
                <w:szCs w:val="18"/>
                <w:lang w:val="en-AU" w:eastAsia="en-AU"/>
              </w:rPr>
              <w:t>AVDSharedSessionHosts</w:t>
            </w:r>
            <w:proofErr w:type="spellEnd"/>
          </w:p>
        </w:tc>
      </w:tr>
    </w:tbl>
    <w:p w14:paraId="77F426DF" w14:textId="77777777" w:rsidR="00B05C4E" w:rsidRPr="00B2615C" w:rsidRDefault="00B05C4E" w:rsidP="00B05C4E"/>
    <w:p w14:paraId="6C842163" w14:textId="77777777" w:rsidR="00B05C4E" w:rsidRDefault="00B05C4E" w:rsidP="00AA52DA">
      <w:pPr>
        <w:pStyle w:val="Heading6"/>
        <w:ind w:left="142" w:hanging="141"/>
      </w:pPr>
      <w:r>
        <w:t>Azure AD Groups</w:t>
      </w:r>
    </w:p>
    <w:p w14:paraId="2401B965" w14:textId="77777777" w:rsidR="00B05C4E" w:rsidRPr="004C5436" w:rsidRDefault="00B05C4E" w:rsidP="00B05C4E">
      <w:pPr>
        <w:rPr>
          <w:b/>
          <w:bCs/>
          <w:sz w:val="10"/>
          <w:szCs w:val="12"/>
        </w:rPr>
      </w:pPr>
      <w:r w:rsidRPr="004C5436">
        <w:rPr>
          <w:b/>
          <w:bCs/>
        </w:rPr>
        <w:t>Steps:</w:t>
      </w:r>
    </w:p>
    <w:p w14:paraId="713216DA" w14:textId="77777777" w:rsidR="00B05C4E" w:rsidRDefault="00B05C4E" w:rsidP="00B05C4E">
      <w:pPr>
        <w:spacing w:line="240" w:lineRule="auto"/>
      </w:pPr>
      <w:r>
        <w:t>The following are the example steps to create a Dynamic Device group in Azure AD and applies to both non-production and production environments. This is the sequence of steps that were followed to create the Dynamic Device groups in Azure AD mentioned further in this section:</w:t>
      </w:r>
    </w:p>
    <w:p w14:paraId="29A3AE1F" w14:textId="77777777" w:rsidR="00B05C4E" w:rsidRPr="00757B15" w:rsidRDefault="00B05C4E" w:rsidP="00B05C4E">
      <w:pPr>
        <w:rPr>
          <w:sz w:val="14"/>
          <w:szCs w:val="16"/>
        </w:rPr>
      </w:pPr>
    </w:p>
    <w:tbl>
      <w:tblPr>
        <w:tblStyle w:val="AvanadeDefaultTable"/>
        <w:tblW w:w="10765" w:type="dxa"/>
        <w:jc w:val="left"/>
        <w:tblLayout w:type="fixed"/>
        <w:tblLook w:val="04A0" w:firstRow="1" w:lastRow="0" w:firstColumn="1" w:lastColumn="0" w:noHBand="0" w:noVBand="1"/>
      </w:tblPr>
      <w:tblGrid>
        <w:gridCol w:w="424"/>
        <w:gridCol w:w="2687"/>
        <w:gridCol w:w="7654"/>
      </w:tblGrid>
      <w:tr w:rsidR="00B05C4E" w:rsidRPr="00CF7A96" w14:paraId="100745A0" w14:textId="77777777" w:rsidTr="004933D2">
        <w:trPr>
          <w:cnfStyle w:val="100000000000" w:firstRow="1" w:lastRow="0" w:firstColumn="0" w:lastColumn="0" w:oddVBand="0" w:evenVBand="0" w:oddHBand="0" w:evenHBand="0" w:firstRowFirstColumn="0" w:firstRowLastColumn="0" w:lastRowFirstColumn="0" w:lastRowLastColumn="0"/>
          <w:jc w:val="left"/>
        </w:trPr>
        <w:tc>
          <w:tcPr>
            <w:tcW w:w="424" w:type="dxa"/>
            <w:vAlign w:val="top"/>
          </w:tcPr>
          <w:p w14:paraId="075B97BC" w14:textId="77777777" w:rsidR="00B05C4E" w:rsidRDefault="00B05C4E" w:rsidP="00742C3E">
            <w:pPr>
              <w:pStyle w:val="TableTextLeft"/>
              <w:spacing w:before="0"/>
              <w:rPr>
                <w:rFonts w:asciiTheme="minorHAnsi" w:hAnsiTheme="minorHAnsi" w:cstheme="minorHAnsi"/>
                <w:sz w:val="20"/>
                <w:szCs w:val="20"/>
              </w:rPr>
            </w:pPr>
            <w:r w:rsidRPr="009278AD">
              <w:rPr>
                <w:rFonts w:asciiTheme="minorHAnsi" w:hAnsiTheme="minorHAnsi" w:cstheme="minorHAnsi"/>
                <w:szCs w:val="18"/>
              </w:rPr>
              <w:t>ID</w:t>
            </w:r>
          </w:p>
        </w:tc>
        <w:tc>
          <w:tcPr>
            <w:tcW w:w="2687" w:type="dxa"/>
            <w:vAlign w:val="top"/>
          </w:tcPr>
          <w:p w14:paraId="5FD8AAD0"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Group Details</w:t>
            </w:r>
          </w:p>
        </w:tc>
        <w:tc>
          <w:tcPr>
            <w:tcW w:w="7654" w:type="dxa"/>
            <w:vAlign w:val="top"/>
          </w:tcPr>
          <w:p w14:paraId="161DCB27"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40C23153" w14:textId="77777777" w:rsidTr="004933D2">
        <w:trPr>
          <w:trHeight w:val="485"/>
          <w:jc w:val="left"/>
        </w:trPr>
        <w:tc>
          <w:tcPr>
            <w:tcW w:w="424" w:type="dxa"/>
            <w:vAlign w:val="top"/>
          </w:tcPr>
          <w:p w14:paraId="0206D648" w14:textId="77777777" w:rsidR="00B05C4E" w:rsidRPr="00A25A8A" w:rsidRDefault="00B05C4E" w:rsidP="00742C3E">
            <w:pPr>
              <w:pStyle w:val="TableTextLeft"/>
              <w:spacing w:before="0"/>
            </w:pPr>
            <w:r w:rsidRPr="00A25A8A">
              <w:t>1</w:t>
            </w:r>
          </w:p>
        </w:tc>
        <w:tc>
          <w:tcPr>
            <w:tcW w:w="2687" w:type="dxa"/>
            <w:vAlign w:val="top"/>
          </w:tcPr>
          <w:p w14:paraId="5B5742C0" w14:textId="77777777" w:rsidR="00B05C4E" w:rsidRPr="00091131" w:rsidRDefault="00B05C4E" w:rsidP="00742C3E">
            <w:pPr>
              <w:pStyle w:val="TableTextLeft"/>
              <w:spacing w:before="0" w:after="0"/>
              <w:rPr>
                <w:rFonts w:asciiTheme="minorHAnsi" w:hAnsiTheme="minorHAnsi" w:cstheme="minorHAnsi"/>
                <w:szCs w:val="18"/>
              </w:rPr>
            </w:pPr>
            <w:r>
              <w:rPr>
                <w:rFonts w:asciiTheme="minorHAnsi" w:hAnsiTheme="minorHAnsi" w:cstheme="minorHAnsi"/>
                <w:szCs w:val="18"/>
              </w:rPr>
              <w:t xml:space="preserve">From the Azure portal, navigate to </w:t>
            </w:r>
            <w:r w:rsidRPr="00AF5D3D">
              <w:rPr>
                <w:rFonts w:asciiTheme="minorHAnsi" w:hAnsiTheme="minorHAnsi" w:cstheme="minorHAnsi"/>
                <w:b/>
                <w:bCs/>
                <w:szCs w:val="18"/>
              </w:rPr>
              <w:t xml:space="preserve">Azure Active </w:t>
            </w:r>
            <w:r w:rsidRPr="00AF5D3D">
              <w:rPr>
                <w:rFonts w:asciiTheme="minorHAnsi" w:hAnsiTheme="minorHAnsi" w:cstheme="minorHAnsi"/>
                <w:b/>
                <w:bCs/>
                <w:szCs w:val="18"/>
              </w:rPr>
              <w:lastRenderedPageBreak/>
              <w:t>Directory</w:t>
            </w:r>
            <w:r>
              <w:rPr>
                <w:rFonts w:asciiTheme="minorHAnsi" w:hAnsiTheme="minorHAnsi" w:cstheme="minorHAnsi"/>
                <w:szCs w:val="18"/>
              </w:rPr>
              <w:t xml:space="preserve"> </w:t>
            </w:r>
            <w:r w:rsidRPr="00AC086B">
              <w:rPr>
                <w:rFonts w:asciiTheme="minorHAnsi" w:eastAsia="Wingdings" w:hAnsiTheme="minorHAnsi" w:cstheme="minorHAnsi"/>
                <w:szCs w:val="18"/>
              </w:rPr>
              <w:t>à</w:t>
            </w:r>
            <w:r>
              <w:rPr>
                <w:rFonts w:asciiTheme="minorHAnsi" w:hAnsiTheme="minorHAnsi" w:cstheme="minorHAnsi"/>
                <w:szCs w:val="18"/>
              </w:rPr>
              <w:t xml:space="preserve"> </w:t>
            </w:r>
            <w:r w:rsidRPr="00AF5D3D">
              <w:rPr>
                <w:rFonts w:asciiTheme="minorHAnsi" w:hAnsiTheme="minorHAnsi" w:cstheme="minorHAnsi"/>
                <w:b/>
                <w:bCs/>
                <w:szCs w:val="18"/>
              </w:rPr>
              <w:t>Groups</w:t>
            </w:r>
            <w:r>
              <w:rPr>
                <w:rFonts w:asciiTheme="minorHAnsi" w:hAnsiTheme="minorHAnsi" w:cstheme="minorHAnsi"/>
                <w:szCs w:val="18"/>
              </w:rPr>
              <w:t xml:space="preserve"> </w:t>
            </w:r>
            <w:r w:rsidRPr="00AF5D3D">
              <w:rPr>
                <w:rFonts w:asciiTheme="minorHAnsi" w:eastAsia="Wingdings" w:hAnsiTheme="minorHAnsi" w:cstheme="minorHAnsi"/>
                <w:szCs w:val="18"/>
              </w:rPr>
              <w:t>à</w:t>
            </w:r>
            <w:r>
              <w:rPr>
                <w:rFonts w:asciiTheme="minorHAnsi" w:hAnsiTheme="minorHAnsi" w:cstheme="minorHAnsi"/>
                <w:szCs w:val="18"/>
              </w:rPr>
              <w:t xml:space="preserve"> </w:t>
            </w:r>
            <w:r w:rsidRPr="00AF5D3D">
              <w:rPr>
                <w:rFonts w:asciiTheme="minorHAnsi" w:hAnsiTheme="minorHAnsi" w:cstheme="minorHAnsi"/>
                <w:b/>
                <w:bCs/>
                <w:szCs w:val="18"/>
              </w:rPr>
              <w:t>All Groups</w:t>
            </w:r>
            <w:r>
              <w:rPr>
                <w:rFonts w:asciiTheme="minorHAnsi" w:hAnsiTheme="minorHAnsi" w:cstheme="minorHAnsi"/>
                <w:szCs w:val="18"/>
              </w:rPr>
              <w:t xml:space="preserve"> and click on </w:t>
            </w:r>
            <w:r w:rsidRPr="00AF5D3D">
              <w:rPr>
                <w:rFonts w:asciiTheme="minorHAnsi" w:hAnsiTheme="minorHAnsi" w:cstheme="minorHAnsi"/>
                <w:b/>
                <w:bCs/>
                <w:szCs w:val="18"/>
              </w:rPr>
              <w:t>‘New Group’</w:t>
            </w:r>
          </w:p>
        </w:tc>
        <w:tc>
          <w:tcPr>
            <w:tcW w:w="7654" w:type="dxa"/>
            <w:vAlign w:val="top"/>
          </w:tcPr>
          <w:p w14:paraId="3DA89B3E" w14:textId="77777777" w:rsidR="00B05C4E" w:rsidRPr="00AF5D3D" w:rsidRDefault="00B05C4E" w:rsidP="00742C3E">
            <w:pPr>
              <w:pStyle w:val="TableTextLeft"/>
              <w:spacing w:before="0"/>
              <w:rPr>
                <w:noProof/>
                <w:sz w:val="2"/>
                <w:szCs w:val="8"/>
              </w:rPr>
            </w:pPr>
          </w:p>
          <w:p w14:paraId="08585BB0" w14:textId="77777777" w:rsidR="00B05C4E" w:rsidRPr="00A25A8A" w:rsidRDefault="00B05C4E" w:rsidP="00742C3E">
            <w:pPr>
              <w:pStyle w:val="TableTextLeft"/>
              <w:spacing w:before="0"/>
              <w:rPr>
                <w:rFonts w:asciiTheme="minorHAnsi" w:hAnsiTheme="minorHAnsi" w:cstheme="minorHAnsi"/>
                <w:sz w:val="20"/>
                <w:szCs w:val="20"/>
              </w:rPr>
            </w:pPr>
            <w:r>
              <w:rPr>
                <w:noProof/>
              </w:rPr>
              <w:lastRenderedPageBreak/>
              <mc:AlternateContent>
                <mc:Choice Requires="wps">
                  <w:drawing>
                    <wp:anchor distT="0" distB="0" distL="114300" distR="114300" simplePos="0" relativeHeight="251658249" behindDoc="0" locked="0" layoutInCell="1" allowOverlap="1" wp14:anchorId="60DDCA7A" wp14:editId="37AD8CDA">
                      <wp:simplePos x="0" y="0"/>
                      <wp:positionH relativeFrom="column">
                        <wp:posOffset>1206914</wp:posOffset>
                      </wp:positionH>
                      <wp:positionV relativeFrom="paragraph">
                        <wp:posOffset>561865</wp:posOffset>
                      </wp:positionV>
                      <wp:extent cx="524786" cy="206733"/>
                      <wp:effectExtent l="0" t="0" r="27940" b="22225"/>
                      <wp:wrapNone/>
                      <wp:docPr id="1635362653" name="Rectangle 1635362653"/>
                      <wp:cNvGraphicFramePr/>
                      <a:graphic xmlns:a="http://schemas.openxmlformats.org/drawingml/2006/main">
                        <a:graphicData uri="http://schemas.microsoft.com/office/word/2010/wordprocessingShape">
                          <wps:wsp>
                            <wps:cNvSpPr/>
                            <wps:spPr>
                              <a:xfrm>
                                <a:off x="0" y="0"/>
                                <a:ext cx="524786" cy="2067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7F9AE4A" id="Rectangle 1635362653" o:spid="_x0000_s1026" style="position:absolute;margin-left:95.05pt;margin-top:44.25pt;width:41.3pt;height:16.3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" filled="f" strokecolor="red"/>
                  </w:pict>
                </mc:Fallback>
              </mc:AlternateContent>
            </w:r>
            <w:r>
              <w:rPr>
                <w:noProof/>
              </w:rPr>
              <w:drawing>
                <wp:inline distT="0" distB="0" distL="0" distR="0" wp14:anchorId="18015B91" wp14:editId="07229163">
                  <wp:extent cx="4412974" cy="2283000"/>
                  <wp:effectExtent l="0" t="0" r="6985" b="3175"/>
                  <wp:docPr id="1954605005" name="Picture 19546050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11"/>
                          <a:stretch>
                            <a:fillRect/>
                          </a:stretch>
                        </pic:blipFill>
                        <pic:spPr>
                          <a:xfrm>
                            <a:off x="0" y="0"/>
                            <a:ext cx="4426369" cy="2289930"/>
                          </a:xfrm>
                          <a:prstGeom prst="rect">
                            <a:avLst/>
                          </a:prstGeom>
                        </pic:spPr>
                      </pic:pic>
                    </a:graphicData>
                  </a:graphic>
                </wp:inline>
              </w:drawing>
            </w:r>
          </w:p>
        </w:tc>
      </w:tr>
      <w:tr w:rsidR="00B05C4E" w:rsidRPr="00CF7A96" w14:paraId="77E88B63" w14:textId="77777777" w:rsidTr="004933D2">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74EB1471" w14:textId="77777777" w:rsidR="00B05C4E" w:rsidRPr="00A25A8A" w:rsidRDefault="00B05C4E" w:rsidP="00742C3E">
            <w:pPr>
              <w:pStyle w:val="TableTextLeft"/>
              <w:spacing w:before="0"/>
              <w:rPr>
                <w:color w:val="auto"/>
              </w:rPr>
            </w:pPr>
            <w:r>
              <w:rPr>
                <w:color w:val="auto"/>
              </w:rPr>
              <w:lastRenderedPageBreak/>
              <w:t>2</w:t>
            </w:r>
          </w:p>
        </w:tc>
        <w:tc>
          <w:tcPr>
            <w:tcW w:w="2687" w:type="dxa"/>
            <w:vAlign w:val="top"/>
          </w:tcPr>
          <w:p w14:paraId="797C2457" w14:textId="77777777" w:rsidR="00B05C4E" w:rsidRPr="00091131" w:rsidRDefault="00B05C4E" w:rsidP="00742C3E">
            <w:pPr>
              <w:pStyle w:val="TableTextLeft"/>
              <w:spacing w:before="0"/>
              <w:rPr>
                <w:rFonts w:asciiTheme="minorHAnsi" w:hAnsiTheme="minorHAnsi" w:cstheme="minorHAnsi"/>
                <w:color w:val="auto"/>
                <w:szCs w:val="18"/>
              </w:rPr>
            </w:pPr>
            <w:r>
              <w:rPr>
                <w:rFonts w:asciiTheme="minorHAnsi" w:hAnsiTheme="minorHAnsi" w:cstheme="minorHAnsi"/>
                <w:color w:val="auto"/>
                <w:szCs w:val="18"/>
              </w:rPr>
              <w:t xml:space="preserve">Select </w:t>
            </w:r>
            <w:r w:rsidRPr="00F4614F">
              <w:rPr>
                <w:rFonts w:asciiTheme="minorHAnsi" w:hAnsiTheme="minorHAnsi" w:cstheme="minorHAnsi"/>
                <w:b/>
                <w:bCs/>
                <w:color w:val="auto"/>
                <w:szCs w:val="18"/>
              </w:rPr>
              <w:t>‘Security’</w:t>
            </w:r>
            <w:r>
              <w:rPr>
                <w:rFonts w:asciiTheme="minorHAnsi" w:hAnsiTheme="minorHAnsi" w:cstheme="minorHAnsi"/>
                <w:color w:val="auto"/>
                <w:szCs w:val="18"/>
              </w:rPr>
              <w:t xml:space="preserve"> as a </w:t>
            </w:r>
            <w:r w:rsidRPr="00F4614F">
              <w:rPr>
                <w:rFonts w:asciiTheme="minorHAnsi" w:hAnsiTheme="minorHAnsi" w:cstheme="minorHAnsi"/>
                <w:b/>
                <w:bCs/>
                <w:color w:val="auto"/>
                <w:szCs w:val="18"/>
              </w:rPr>
              <w:t>Group type</w:t>
            </w:r>
            <w:r>
              <w:rPr>
                <w:rFonts w:asciiTheme="minorHAnsi" w:hAnsiTheme="minorHAnsi" w:cstheme="minorHAnsi"/>
                <w:color w:val="auto"/>
                <w:szCs w:val="18"/>
              </w:rPr>
              <w:t xml:space="preserve"> from the drop-down </w:t>
            </w:r>
            <w:r w:rsidRPr="00FB78FF">
              <w:rPr>
                <w:rFonts w:asciiTheme="minorHAnsi" w:hAnsiTheme="minorHAnsi" w:cstheme="minorHAnsi"/>
                <w:color w:val="auto"/>
                <w:szCs w:val="18"/>
              </w:rPr>
              <w:t xml:space="preserve">menu </w:t>
            </w:r>
            <w:r w:rsidRPr="00FB78FF">
              <w:rPr>
                <w:rFonts w:asciiTheme="minorHAnsi" w:eastAsia="Wingdings" w:hAnsiTheme="minorHAnsi" w:cstheme="minorHAnsi"/>
                <w:color w:val="auto"/>
                <w:szCs w:val="18"/>
              </w:rPr>
              <w:t>à</w:t>
            </w:r>
            <w:r w:rsidRPr="00FB78FF">
              <w:rPr>
                <w:rFonts w:asciiTheme="minorHAnsi" w:hAnsiTheme="minorHAnsi" w:cstheme="minorHAnsi"/>
                <w:color w:val="auto"/>
                <w:szCs w:val="18"/>
              </w:rPr>
              <w:t xml:space="preserve"> Enter the </w:t>
            </w:r>
            <w:r w:rsidRPr="00FB78FF">
              <w:rPr>
                <w:rFonts w:asciiTheme="minorHAnsi" w:hAnsiTheme="minorHAnsi" w:cstheme="minorHAnsi"/>
                <w:b/>
                <w:bCs/>
                <w:color w:val="auto"/>
                <w:szCs w:val="18"/>
              </w:rPr>
              <w:t>Group name</w:t>
            </w:r>
            <w:r w:rsidRPr="00FB78FF">
              <w:rPr>
                <w:rFonts w:asciiTheme="minorHAnsi" w:hAnsiTheme="minorHAnsi" w:cstheme="minorHAnsi"/>
                <w:color w:val="auto"/>
                <w:szCs w:val="18"/>
              </w:rPr>
              <w:t xml:space="preserve"> following the naming standard </w:t>
            </w:r>
            <w:r w:rsidRPr="00FB78FF">
              <w:rPr>
                <w:rFonts w:asciiTheme="minorHAnsi" w:eastAsia="Wingdings" w:hAnsiTheme="minorHAnsi" w:cstheme="minorHAnsi"/>
                <w:color w:val="auto"/>
                <w:szCs w:val="18"/>
              </w:rPr>
              <w:t>à</w:t>
            </w:r>
            <w:r w:rsidRPr="00FB78FF">
              <w:rPr>
                <w:rFonts w:asciiTheme="minorHAnsi" w:hAnsiTheme="minorHAnsi" w:cstheme="minorHAnsi"/>
                <w:color w:val="auto"/>
                <w:szCs w:val="18"/>
              </w:rPr>
              <w:t xml:space="preserve"> Enter the </w:t>
            </w:r>
            <w:r w:rsidRPr="00FB78FF">
              <w:rPr>
                <w:rFonts w:asciiTheme="minorHAnsi" w:hAnsiTheme="minorHAnsi" w:cstheme="minorHAnsi"/>
                <w:b/>
                <w:bCs/>
                <w:color w:val="auto"/>
                <w:szCs w:val="18"/>
              </w:rPr>
              <w:t>Group description</w:t>
            </w:r>
            <w:r w:rsidRPr="00FB78FF">
              <w:rPr>
                <w:rFonts w:asciiTheme="minorHAnsi" w:hAnsiTheme="minorHAnsi" w:cstheme="minorHAnsi"/>
                <w:color w:val="auto"/>
                <w:szCs w:val="18"/>
              </w:rPr>
              <w:t xml:space="preserve"> </w:t>
            </w:r>
            <w:r w:rsidRPr="00FB78FF">
              <w:rPr>
                <w:rFonts w:asciiTheme="minorHAnsi" w:eastAsia="Wingdings" w:hAnsiTheme="minorHAnsi" w:cstheme="minorHAnsi"/>
                <w:color w:val="auto"/>
                <w:szCs w:val="18"/>
              </w:rPr>
              <w:t>à</w:t>
            </w:r>
            <w:r w:rsidRPr="00FB78FF">
              <w:rPr>
                <w:rFonts w:asciiTheme="minorHAnsi" w:hAnsiTheme="minorHAnsi" w:cstheme="minorHAnsi"/>
                <w:color w:val="auto"/>
                <w:szCs w:val="18"/>
              </w:rPr>
              <w:t xml:space="preserve"> Select ‘</w:t>
            </w:r>
            <w:r w:rsidRPr="00FB78FF">
              <w:rPr>
                <w:rFonts w:asciiTheme="minorHAnsi" w:hAnsiTheme="minorHAnsi" w:cstheme="minorHAnsi"/>
                <w:b/>
                <w:bCs/>
                <w:color w:val="auto"/>
                <w:szCs w:val="18"/>
              </w:rPr>
              <w:t>Dynamic Device’</w:t>
            </w:r>
            <w:r w:rsidRPr="00FB78FF">
              <w:rPr>
                <w:rFonts w:asciiTheme="minorHAnsi" w:hAnsiTheme="minorHAnsi" w:cstheme="minorHAnsi"/>
                <w:color w:val="auto"/>
                <w:szCs w:val="18"/>
              </w:rPr>
              <w:t xml:space="preserve"> as a </w:t>
            </w:r>
            <w:r w:rsidRPr="00FB78FF">
              <w:rPr>
                <w:rFonts w:asciiTheme="minorHAnsi" w:hAnsiTheme="minorHAnsi" w:cstheme="minorHAnsi"/>
                <w:b/>
                <w:bCs/>
                <w:color w:val="auto"/>
                <w:szCs w:val="18"/>
              </w:rPr>
              <w:t>Membership type</w:t>
            </w:r>
            <w:r w:rsidRPr="00FB78FF">
              <w:rPr>
                <w:rFonts w:asciiTheme="minorHAnsi" w:hAnsiTheme="minorHAnsi" w:cstheme="minorHAnsi"/>
                <w:color w:val="auto"/>
                <w:szCs w:val="18"/>
              </w:rPr>
              <w:t xml:space="preserve"> from drop-down menu </w:t>
            </w:r>
            <w:r w:rsidRPr="00FB78FF">
              <w:rPr>
                <w:rFonts w:asciiTheme="minorHAnsi" w:eastAsia="Wingdings" w:hAnsiTheme="minorHAnsi" w:cstheme="minorHAnsi"/>
                <w:color w:val="auto"/>
                <w:szCs w:val="18"/>
              </w:rPr>
              <w:t>à</w:t>
            </w:r>
            <w:r w:rsidRPr="00FB78FF">
              <w:rPr>
                <w:rFonts w:asciiTheme="minorHAnsi" w:hAnsiTheme="minorHAnsi" w:cstheme="minorHAnsi"/>
                <w:color w:val="auto"/>
                <w:szCs w:val="18"/>
              </w:rPr>
              <w:t xml:space="preserve"> find and select the </w:t>
            </w:r>
            <w:r w:rsidRPr="00FB78FF">
              <w:rPr>
                <w:rFonts w:asciiTheme="minorHAnsi" w:hAnsiTheme="minorHAnsi" w:cstheme="minorHAnsi"/>
                <w:b/>
                <w:bCs/>
                <w:color w:val="auto"/>
                <w:szCs w:val="18"/>
              </w:rPr>
              <w:t>Group owner(s)</w:t>
            </w:r>
            <w:r w:rsidRPr="00FB78FF">
              <w:rPr>
                <w:rFonts w:asciiTheme="minorHAnsi" w:hAnsiTheme="minorHAnsi" w:cstheme="minorHAnsi"/>
                <w:color w:val="auto"/>
                <w:szCs w:val="18"/>
              </w:rPr>
              <w:t xml:space="preserve"> </w:t>
            </w:r>
            <w:r w:rsidRPr="00FB78FF">
              <w:rPr>
                <w:rFonts w:asciiTheme="minorHAnsi" w:eastAsia="Wingdings" w:hAnsiTheme="minorHAnsi" w:cstheme="minorHAnsi"/>
                <w:color w:val="auto"/>
                <w:szCs w:val="18"/>
              </w:rPr>
              <w:t>à</w:t>
            </w:r>
            <w:r w:rsidRPr="00FB78FF">
              <w:rPr>
                <w:rFonts w:asciiTheme="minorHAnsi" w:hAnsiTheme="minorHAnsi" w:cstheme="minorHAnsi"/>
                <w:color w:val="auto"/>
                <w:szCs w:val="18"/>
              </w:rPr>
              <w:t xml:space="preserve"> finally click on </w:t>
            </w:r>
            <w:r>
              <w:rPr>
                <w:rFonts w:asciiTheme="minorHAnsi" w:hAnsiTheme="minorHAnsi" w:cstheme="minorHAnsi"/>
                <w:color w:val="auto"/>
                <w:szCs w:val="18"/>
              </w:rPr>
              <w:t>‘</w:t>
            </w:r>
            <w:r w:rsidRPr="00FB78FF">
              <w:rPr>
                <w:rFonts w:asciiTheme="minorHAnsi" w:hAnsiTheme="minorHAnsi" w:cstheme="minorHAnsi"/>
                <w:b/>
                <w:bCs/>
                <w:color w:val="auto"/>
                <w:szCs w:val="18"/>
              </w:rPr>
              <w:t>Add dynamic query</w:t>
            </w:r>
            <w:r>
              <w:rPr>
                <w:rFonts w:asciiTheme="minorHAnsi" w:hAnsiTheme="minorHAnsi" w:cstheme="minorHAnsi"/>
                <w:b/>
                <w:bCs/>
                <w:color w:val="auto"/>
                <w:szCs w:val="18"/>
              </w:rPr>
              <w:t>’</w:t>
            </w:r>
          </w:p>
        </w:tc>
        <w:tc>
          <w:tcPr>
            <w:tcW w:w="7654" w:type="dxa"/>
            <w:vAlign w:val="top"/>
          </w:tcPr>
          <w:p w14:paraId="2A8B1006" w14:textId="77777777" w:rsidR="00B05C4E" w:rsidRDefault="00B05C4E" w:rsidP="00742C3E">
            <w:pPr>
              <w:pStyle w:val="TableTextLeft"/>
              <w:spacing w:before="0"/>
              <w:rPr>
                <w:noProof/>
              </w:rPr>
            </w:pPr>
          </w:p>
          <w:p w14:paraId="33F277BE" w14:textId="77777777" w:rsidR="00B05C4E" w:rsidRPr="00A25A8A" w:rsidRDefault="00B05C4E" w:rsidP="00742C3E">
            <w:pPr>
              <w:pStyle w:val="TableTextLeft"/>
              <w:spacing w:before="0"/>
              <w:rPr>
                <w:rFonts w:asciiTheme="minorHAnsi" w:hAnsiTheme="minorHAnsi" w:cstheme="minorHAnsi"/>
                <w:color w:val="auto"/>
                <w:sz w:val="20"/>
                <w:szCs w:val="20"/>
              </w:rPr>
            </w:pPr>
            <w:r>
              <w:rPr>
                <w:noProof/>
              </w:rPr>
              <mc:AlternateContent>
                <mc:Choice Requires="wps">
                  <w:drawing>
                    <wp:anchor distT="0" distB="0" distL="114300" distR="114300" simplePos="0" relativeHeight="251658250" behindDoc="0" locked="0" layoutInCell="1" allowOverlap="1" wp14:anchorId="54302FEC" wp14:editId="57AB49F9">
                      <wp:simplePos x="0" y="0"/>
                      <wp:positionH relativeFrom="column">
                        <wp:posOffset>61926</wp:posOffset>
                      </wp:positionH>
                      <wp:positionV relativeFrom="paragraph">
                        <wp:posOffset>2859239</wp:posOffset>
                      </wp:positionV>
                      <wp:extent cx="898498" cy="206733"/>
                      <wp:effectExtent l="0" t="0" r="16510" b="22225"/>
                      <wp:wrapNone/>
                      <wp:docPr id="1635362654" name="Rectangle 1635362654"/>
                      <wp:cNvGraphicFramePr/>
                      <a:graphic xmlns:a="http://schemas.openxmlformats.org/drawingml/2006/main">
                        <a:graphicData uri="http://schemas.microsoft.com/office/word/2010/wordprocessingShape">
                          <wps:wsp>
                            <wps:cNvSpPr/>
                            <wps:spPr>
                              <a:xfrm>
                                <a:off x="0" y="0"/>
                                <a:ext cx="898498" cy="2067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8781442" id="Rectangle 1635362654" o:spid="_x0000_s1026" style="position:absolute;margin-left:4.9pt;margin-top:225.15pt;width:70.75pt;height:16.3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" filled="f" strokecolor="red"/>
                  </w:pict>
                </mc:Fallback>
              </mc:AlternateContent>
            </w:r>
            <w:r>
              <w:rPr>
                <w:noProof/>
              </w:rPr>
              <w:drawing>
                <wp:inline distT="0" distB="0" distL="0" distR="0" wp14:anchorId="6141BC1B" wp14:editId="31DA522B">
                  <wp:extent cx="4523105" cy="3101340"/>
                  <wp:effectExtent l="0" t="0" r="0" b="3810"/>
                  <wp:docPr id="1954605006" name="Picture 19546050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712"/>
                          <a:stretch>
                            <a:fillRect/>
                          </a:stretch>
                        </pic:blipFill>
                        <pic:spPr>
                          <a:xfrm>
                            <a:off x="0" y="0"/>
                            <a:ext cx="4523105" cy="3101340"/>
                          </a:xfrm>
                          <a:prstGeom prst="rect">
                            <a:avLst/>
                          </a:prstGeom>
                        </pic:spPr>
                      </pic:pic>
                    </a:graphicData>
                  </a:graphic>
                </wp:inline>
              </w:drawing>
            </w:r>
          </w:p>
        </w:tc>
      </w:tr>
      <w:tr w:rsidR="00B05C4E" w:rsidRPr="00CF7A96" w14:paraId="0BEEB1D7" w14:textId="77777777" w:rsidTr="004933D2">
        <w:trPr>
          <w:jc w:val="left"/>
        </w:trPr>
        <w:tc>
          <w:tcPr>
            <w:tcW w:w="424" w:type="dxa"/>
            <w:vAlign w:val="top"/>
          </w:tcPr>
          <w:p w14:paraId="2F384D3A" w14:textId="77777777" w:rsidR="00B05C4E" w:rsidRPr="00A25A8A" w:rsidRDefault="00B05C4E" w:rsidP="00742C3E">
            <w:pPr>
              <w:pStyle w:val="TableTextLeft"/>
              <w:spacing w:before="0"/>
            </w:pPr>
            <w:r>
              <w:t>3</w:t>
            </w:r>
          </w:p>
        </w:tc>
        <w:tc>
          <w:tcPr>
            <w:tcW w:w="2687" w:type="dxa"/>
            <w:vAlign w:val="top"/>
          </w:tcPr>
          <w:p w14:paraId="1DF77214" w14:textId="77777777" w:rsidR="00B05C4E" w:rsidRPr="00D6332B" w:rsidRDefault="00B05C4E" w:rsidP="00742C3E">
            <w:pPr>
              <w:pStyle w:val="TableTextLeft"/>
              <w:spacing w:before="0"/>
              <w:rPr>
                <w:rFonts w:asciiTheme="minorHAnsi" w:hAnsiTheme="minorHAnsi" w:cstheme="minorHAnsi"/>
                <w:szCs w:val="18"/>
              </w:rPr>
            </w:pPr>
            <w:r>
              <w:rPr>
                <w:rFonts w:asciiTheme="minorHAnsi" w:hAnsiTheme="minorHAnsi" w:cstheme="minorHAnsi"/>
                <w:szCs w:val="18"/>
              </w:rPr>
              <w:t xml:space="preserve">Click </w:t>
            </w:r>
            <w:r w:rsidRPr="006E43CF">
              <w:rPr>
                <w:rFonts w:asciiTheme="minorHAnsi" w:hAnsiTheme="minorHAnsi" w:cstheme="minorHAnsi"/>
                <w:b/>
                <w:bCs/>
                <w:szCs w:val="18"/>
              </w:rPr>
              <w:t>‘Edit’</w:t>
            </w:r>
            <w:r>
              <w:rPr>
                <w:rFonts w:asciiTheme="minorHAnsi" w:hAnsiTheme="minorHAnsi" w:cstheme="minorHAnsi"/>
                <w:szCs w:val="18"/>
              </w:rPr>
              <w:t xml:space="preserve"> and enter the rule syntax or use the Rule builder to create the dynamic query </w:t>
            </w:r>
            <w:r w:rsidRPr="0066648B">
              <w:rPr>
                <w:rFonts w:asciiTheme="minorHAnsi" w:eastAsia="Wingdings" w:hAnsiTheme="minorHAnsi" w:cstheme="minorHAnsi"/>
                <w:szCs w:val="18"/>
              </w:rPr>
              <w:t>à</w:t>
            </w:r>
            <w:r>
              <w:rPr>
                <w:rFonts w:asciiTheme="minorHAnsi" w:hAnsiTheme="minorHAnsi" w:cstheme="minorHAnsi"/>
                <w:szCs w:val="18"/>
              </w:rPr>
              <w:t xml:space="preserve"> click </w:t>
            </w:r>
            <w:r w:rsidRPr="001A5AC8">
              <w:rPr>
                <w:rFonts w:asciiTheme="minorHAnsi" w:hAnsiTheme="minorHAnsi" w:cstheme="minorHAnsi"/>
                <w:b/>
                <w:bCs/>
                <w:szCs w:val="18"/>
              </w:rPr>
              <w:t xml:space="preserve">‘OK’ </w:t>
            </w:r>
            <w:r>
              <w:rPr>
                <w:rFonts w:asciiTheme="minorHAnsi" w:hAnsiTheme="minorHAnsi" w:cstheme="minorHAnsi"/>
                <w:szCs w:val="18"/>
              </w:rPr>
              <w:t>once editing is done</w:t>
            </w:r>
          </w:p>
        </w:tc>
        <w:tc>
          <w:tcPr>
            <w:tcW w:w="7654" w:type="dxa"/>
            <w:vAlign w:val="top"/>
          </w:tcPr>
          <w:p w14:paraId="38E03219" w14:textId="77777777" w:rsidR="00B05C4E" w:rsidRDefault="00B05C4E" w:rsidP="00742C3E">
            <w:pPr>
              <w:pStyle w:val="TableTextLeft"/>
              <w:spacing w:before="0"/>
              <w:rPr>
                <w:noProof/>
              </w:rPr>
            </w:pPr>
            <w:r>
              <w:rPr>
                <w:noProof/>
              </w:rPr>
              <mc:AlternateContent>
                <mc:Choice Requires="wps">
                  <w:drawing>
                    <wp:anchor distT="0" distB="0" distL="114300" distR="114300" simplePos="0" relativeHeight="251658251" behindDoc="0" locked="0" layoutInCell="1" allowOverlap="1" wp14:anchorId="1F8F06DA" wp14:editId="4D069AC2">
                      <wp:simplePos x="0" y="0"/>
                      <wp:positionH relativeFrom="column">
                        <wp:posOffset>4292019</wp:posOffset>
                      </wp:positionH>
                      <wp:positionV relativeFrom="paragraph">
                        <wp:posOffset>761172</wp:posOffset>
                      </wp:positionV>
                      <wp:extent cx="222029" cy="206733"/>
                      <wp:effectExtent l="0" t="0" r="26035" b="22225"/>
                      <wp:wrapNone/>
                      <wp:docPr id="1635362655" name="Rectangle 1635362655"/>
                      <wp:cNvGraphicFramePr/>
                      <a:graphic xmlns:a="http://schemas.openxmlformats.org/drawingml/2006/main">
                        <a:graphicData uri="http://schemas.microsoft.com/office/word/2010/wordprocessingShape">
                          <wps:wsp>
                            <wps:cNvSpPr/>
                            <wps:spPr>
                              <a:xfrm>
                                <a:off x="0" y="0"/>
                                <a:ext cx="222029" cy="2067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8B1D7C8" id="Rectangle 1635362655" o:spid="_x0000_s1026" style="position:absolute;margin-left:337.95pt;margin-top:59.95pt;width:17.5pt;height:16.3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" filled="f" strokecolor="red"/>
                  </w:pict>
                </mc:Fallback>
              </mc:AlternateContent>
            </w:r>
            <w:r>
              <w:rPr>
                <w:noProof/>
              </w:rPr>
              <w:drawing>
                <wp:inline distT="0" distB="0" distL="0" distR="0" wp14:anchorId="116BDBD9" wp14:editId="71DDBF5D">
                  <wp:extent cx="4523105" cy="1129665"/>
                  <wp:effectExtent l="0" t="0" r="0" b="0"/>
                  <wp:docPr id="1954605007" name="Picture 19546050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low confidence"/>
                          <pic:cNvPicPr/>
                        </pic:nvPicPr>
                        <pic:blipFill>
                          <a:blip r:embed="rId713"/>
                          <a:stretch>
                            <a:fillRect/>
                          </a:stretch>
                        </pic:blipFill>
                        <pic:spPr>
                          <a:xfrm>
                            <a:off x="0" y="0"/>
                            <a:ext cx="4523105" cy="1129665"/>
                          </a:xfrm>
                          <a:prstGeom prst="rect">
                            <a:avLst/>
                          </a:prstGeom>
                        </pic:spPr>
                      </pic:pic>
                    </a:graphicData>
                  </a:graphic>
                </wp:inline>
              </w:drawing>
            </w:r>
          </w:p>
        </w:tc>
      </w:tr>
      <w:tr w:rsidR="00B05C4E" w:rsidRPr="00CF7A96" w14:paraId="0AA4AE3B" w14:textId="77777777" w:rsidTr="004933D2">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5F2946E4" w14:textId="77777777" w:rsidR="00B05C4E" w:rsidRDefault="00B05C4E" w:rsidP="00742C3E">
            <w:pPr>
              <w:pStyle w:val="TableTextLeft"/>
              <w:spacing w:before="0"/>
            </w:pPr>
            <w:r>
              <w:lastRenderedPageBreak/>
              <w:t>4</w:t>
            </w:r>
          </w:p>
        </w:tc>
        <w:tc>
          <w:tcPr>
            <w:tcW w:w="2687" w:type="dxa"/>
            <w:vAlign w:val="top"/>
          </w:tcPr>
          <w:p w14:paraId="4D918519" w14:textId="77777777" w:rsidR="00B05C4E" w:rsidRDefault="00B05C4E" w:rsidP="00742C3E">
            <w:pPr>
              <w:pStyle w:val="TableTextLeft"/>
              <w:spacing w:before="0"/>
              <w:rPr>
                <w:rFonts w:asciiTheme="minorHAnsi" w:hAnsiTheme="minorHAnsi" w:cstheme="minorHAnsi"/>
                <w:b/>
                <w:bCs/>
                <w:szCs w:val="18"/>
              </w:rPr>
            </w:pPr>
            <w:r>
              <w:rPr>
                <w:rFonts w:asciiTheme="minorHAnsi" w:hAnsiTheme="minorHAnsi" w:cstheme="minorHAnsi"/>
                <w:szCs w:val="18"/>
              </w:rPr>
              <w:t xml:space="preserve">Click n </w:t>
            </w:r>
            <w:r w:rsidRPr="001A5AC8">
              <w:rPr>
                <w:rFonts w:asciiTheme="minorHAnsi" w:hAnsiTheme="minorHAnsi" w:cstheme="minorHAnsi"/>
                <w:b/>
                <w:bCs/>
                <w:szCs w:val="18"/>
              </w:rPr>
              <w:t>‘Save’</w:t>
            </w:r>
          </w:p>
          <w:p w14:paraId="62ABFBFA" w14:textId="77777777" w:rsidR="00B05C4E" w:rsidRDefault="00B05C4E" w:rsidP="00742C3E">
            <w:pPr>
              <w:pStyle w:val="TableTextLeft"/>
              <w:spacing w:before="0"/>
              <w:rPr>
                <w:rFonts w:asciiTheme="minorHAnsi" w:hAnsiTheme="minorHAnsi" w:cstheme="minorHAnsi"/>
                <w:b/>
                <w:bCs/>
                <w:szCs w:val="18"/>
              </w:rPr>
            </w:pPr>
          </w:p>
          <w:p w14:paraId="7AEE953C" w14:textId="77777777" w:rsidR="00B05C4E" w:rsidRPr="002161D3" w:rsidRDefault="00B05C4E" w:rsidP="00742C3E">
            <w:pPr>
              <w:pStyle w:val="TableTextLeft"/>
              <w:spacing w:before="0"/>
              <w:rPr>
                <w:rFonts w:asciiTheme="minorHAnsi" w:hAnsiTheme="minorHAnsi" w:cstheme="minorHAnsi"/>
                <w:szCs w:val="18"/>
              </w:rPr>
            </w:pPr>
            <w:r w:rsidRPr="002161D3">
              <w:rPr>
                <w:rFonts w:asciiTheme="minorHAnsi" w:hAnsiTheme="minorHAnsi" w:cstheme="minorHAnsi"/>
                <w:szCs w:val="18"/>
              </w:rPr>
              <w:t>Note</w:t>
            </w:r>
            <w:r>
              <w:rPr>
                <w:rFonts w:asciiTheme="minorHAnsi" w:hAnsiTheme="minorHAnsi" w:cstheme="minorHAnsi"/>
                <w:szCs w:val="18"/>
              </w:rPr>
              <w:t xml:space="preserve">: The newly created group may take </w:t>
            </w:r>
            <w:proofErr w:type="spellStart"/>
            <w:proofErr w:type="gramStart"/>
            <w:r>
              <w:rPr>
                <w:rFonts w:asciiTheme="minorHAnsi" w:hAnsiTheme="minorHAnsi" w:cstheme="minorHAnsi"/>
                <w:szCs w:val="18"/>
              </w:rPr>
              <w:t>sometime</w:t>
            </w:r>
            <w:proofErr w:type="spellEnd"/>
            <w:proofErr w:type="gramEnd"/>
            <w:r>
              <w:rPr>
                <w:rFonts w:asciiTheme="minorHAnsi" w:hAnsiTheme="minorHAnsi" w:cstheme="minorHAnsi"/>
                <w:szCs w:val="18"/>
              </w:rPr>
              <w:t xml:space="preserve"> to process and update the group memberships based on the dynamic query.</w:t>
            </w:r>
          </w:p>
        </w:tc>
        <w:tc>
          <w:tcPr>
            <w:tcW w:w="7654" w:type="dxa"/>
            <w:vAlign w:val="top"/>
          </w:tcPr>
          <w:p w14:paraId="2DE022D2" w14:textId="77777777" w:rsidR="00B05C4E" w:rsidRDefault="00B05C4E" w:rsidP="00742C3E">
            <w:pPr>
              <w:pStyle w:val="TableTextLeft"/>
              <w:spacing w:before="0"/>
              <w:rPr>
                <w:noProof/>
              </w:rPr>
            </w:pPr>
            <w:r>
              <w:rPr>
                <w:noProof/>
              </w:rPr>
              <mc:AlternateContent>
                <mc:Choice Requires="wps">
                  <w:drawing>
                    <wp:anchor distT="0" distB="0" distL="114300" distR="114300" simplePos="0" relativeHeight="251658252" behindDoc="0" locked="0" layoutInCell="1" allowOverlap="1" wp14:anchorId="63034114" wp14:editId="0EE4847F">
                      <wp:simplePos x="0" y="0"/>
                      <wp:positionH relativeFrom="column">
                        <wp:posOffset>40511</wp:posOffset>
                      </wp:positionH>
                      <wp:positionV relativeFrom="paragraph">
                        <wp:posOffset>509515</wp:posOffset>
                      </wp:positionV>
                      <wp:extent cx="381468" cy="206733"/>
                      <wp:effectExtent l="0" t="0" r="19050" b="22225"/>
                      <wp:wrapNone/>
                      <wp:docPr id="1529395242" name="Rectangle 1529395242"/>
                      <wp:cNvGraphicFramePr/>
                      <a:graphic xmlns:a="http://schemas.openxmlformats.org/drawingml/2006/main">
                        <a:graphicData uri="http://schemas.microsoft.com/office/word/2010/wordprocessingShape">
                          <wps:wsp>
                            <wps:cNvSpPr/>
                            <wps:spPr>
                              <a:xfrm>
                                <a:off x="0" y="0"/>
                                <a:ext cx="381468" cy="2067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4BAE106" id="Rectangle 1529395242" o:spid="_x0000_s1026" style="position:absolute;margin-left:3.2pt;margin-top:40.1pt;width:30.05pt;height:16.3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" filled="f" strokecolor="red"/>
                  </w:pict>
                </mc:Fallback>
              </mc:AlternateContent>
            </w:r>
            <w:r>
              <w:rPr>
                <w:noProof/>
              </w:rPr>
              <w:drawing>
                <wp:inline distT="0" distB="0" distL="0" distR="0" wp14:anchorId="6FBBA2A6" wp14:editId="0C5BA215">
                  <wp:extent cx="4523105" cy="3017520"/>
                  <wp:effectExtent l="0" t="0" r="0" b="0"/>
                  <wp:docPr id="1954605008" name="Picture 19546050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14"/>
                          <a:stretch>
                            <a:fillRect/>
                          </a:stretch>
                        </pic:blipFill>
                        <pic:spPr>
                          <a:xfrm>
                            <a:off x="0" y="0"/>
                            <a:ext cx="4523105" cy="3017520"/>
                          </a:xfrm>
                          <a:prstGeom prst="rect">
                            <a:avLst/>
                          </a:prstGeom>
                        </pic:spPr>
                      </pic:pic>
                    </a:graphicData>
                  </a:graphic>
                </wp:inline>
              </w:drawing>
            </w:r>
          </w:p>
        </w:tc>
      </w:tr>
    </w:tbl>
    <w:p w14:paraId="6ABCBC09" w14:textId="77777777" w:rsidR="00B05C4E" w:rsidRDefault="00B05C4E" w:rsidP="00B05C4E"/>
    <w:p w14:paraId="6586A4B8" w14:textId="7059D62D" w:rsidR="00B05C4E" w:rsidRPr="004C5436" w:rsidRDefault="00B05C4E" w:rsidP="00B05C4E">
      <w:pPr>
        <w:rPr>
          <w:b/>
          <w:bCs/>
        </w:rPr>
      </w:pPr>
      <w:r w:rsidRPr="004C5436">
        <w:rPr>
          <w:b/>
          <w:bCs/>
        </w:rPr>
        <w:t>Azure AD Groups</w:t>
      </w:r>
      <w:r>
        <w:rPr>
          <w:b/>
          <w:bCs/>
        </w:rPr>
        <w:t xml:space="preserve"> (Non-Production)</w:t>
      </w:r>
      <w:r w:rsidRPr="004C5436">
        <w:rPr>
          <w:b/>
          <w:bCs/>
        </w:rPr>
        <w:t>:</w:t>
      </w:r>
    </w:p>
    <w:p w14:paraId="796A25EB" w14:textId="77777777" w:rsidR="00B05C4E" w:rsidRDefault="00B05C4E" w:rsidP="00B05C4E">
      <w:pPr>
        <w:pStyle w:val="ListParagraph"/>
        <w:numPr>
          <w:ilvl w:val="0"/>
          <w:numId w:val="0"/>
        </w:numPr>
        <w:spacing w:after="120" w:line="240" w:lineRule="auto"/>
      </w:pPr>
      <w:r>
        <w:t>The following groups are created in Azure AD for use in the Azure Virtual Desktop’s non-production environment:</w:t>
      </w:r>
    </w:p>
    <w:tbl>
      <w:tblPr>
        <w:tblStyle w:val="AvanadeDefaultTable"/>
        <w:tblW w:w="10765" w:type="dxa"/>
        <w:jc w:val="left"/>
        <w:tblLayout w:type="fixed"/>
        <w:tblLook w:val="04A0" w:firstRow="1" w:lastRow="0" w:firstColumn="1" w:lastColumn="0" w:noHBand="0" w:noVBand="1"/>
      </w:tblPr>
      <w:tblGrid>
        <w:gridCol w:w="424"/>
        <w:gridCol w:w="2687"/>
        <w:gridCol w:w="7654"/>
      </w:tblGrid>
      <w:tr w:rsidR="00B05C4E" w:rsidRPr="00CF7A96" w14:paraId="0810AECD"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4" w:type="dxa"/>
            <w:vAlign w:val="top"/>
          </w:tcPr>
          <w:p w14:paraId="783DAAF8" w14:textId="77777777" w:rsidR="00B05C4E" w:rsidRDefault="00B05C4E" w:rsidP="00742C3E">
            <w:pPr>
              <w:pStyle w:val="TableTextLeft"/>
              <w:spacing w:before="0"/>
              <w:rPr>
                <w:rFonts w:asciiTheme="minorHAnsi" w:hAnsiTheme="minorHAnsi" w:cstheme="minorHAnsi"/>
                <w:sz w:val="20"/>
                <w:szCs w:val="20"/>
              </w:rPr>
            </w:pPr>
            <w:bookmarkStart w:id="200" w:name="_Hlk101948516"/>
            <w:r w:rsidRPr="009278AD">
              <w:rPr>
                <w:rFonts w:asciiTheme="minorHAnsi" w:hAnsiTheme="minorHAnsi" w:cstheme="minorHAnsi"/>
                <w:szCs w:val="18"/>
              </w:rPr>
              <w:t>ID</w:t>
            </w:r>
          </w:p>
        </w:tc>
        <w:tc>
          <w:tcPr>
            <w:tcW w:w="2687" w:type="dxa"/>
            <w:vAlign w:val="top"/>
          </w:tcPr>
          <w:p w14:paraId="70D4DD02"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Group Details</w:t>
            </w:r>
          </w:p>
        </w:tc>
        <w:tc>
          <w:tcPr>
            <w:tcW w:w="7654" w:type="dxa"/>
            <w:vAlign w:val="top"/>
          </w:tcPr>
          <w:p w14:paraId="312F8BBD"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00538AB9" w14:textId="77777777" w:rsidTr="00742C3E">
        <w:trPr>
          <w:trHeight w:val="1927"/>
          <w:jc w:val="left"/>
        </w:trPr>
        <w:tc>
          <w:tcPr>
            <w:tcW w:w="424" w:type="dxa"/>
            <w:vAlign w:val="top"/>
          </w:tcPr>
          <w:p w14:paraId="030E997C" w14:textId="77777777" w:rsidR="00B05C4E" w:rsidRPr="00A25A8A" w:rsidRDefault="00B05C4E" w:rsidP="00742C3E">
            <w:pPr>
              <w:pStyle w:val="TableTextLeft"/>
              <w:spacing w:before="0"/>
            </w:pPr>
            <w:r w:rsidRPr="00A25A8A">
              <w:t>1</w:t>
            </w:r>
          </w:p>
        </w:tc>
        <w:tc>
          <w:tcPr>
            <w:tcW w:w="2687" w:type="dxa"/>
            <w:vAlign w:val="top"/>
          </w:tcPr>
          <w:p w14:paraId="6222E790" w14:textId="77777777" w:rsidR="00B05C4E" w:rsidRPr="00091131" w:rsidRDefault="00B05C4E" w:rsidP="00742C3E">
            <w:pPr>
              <w:pStyle w:val="TableTextLeft"/>
              <w:spacing w:before="0" w:after="0"/>
              <w:rPr>
                <w:rFonts w:asciiTheme="minorHAnsi" w:hAnsiTheme="minorHAnsi" w:cstheme="minorHAnsi"/>
                <w:szCs w:val="18"/>
              </w:rPr>
            </w:pPr>
            <w:r w:rsidRPr="00091131">
              <w:rPr>
                <w:rFonts w:asciiTheme="minorHAnsi" w:hAnsiTheme="minorHAnsi" w:cstheme="minorHAnsi"/>
                <w:b/>
                <w:bCs/>
                <w:szCs w:val="18"/>
              </w:rPr>
              <w:t>Name</w:t>
            </w:r>
            <w:r w:rsidRPr="00091131">
              <w:rPr>
                <w:rFonts w:asciiTheme="minorHAnsi" w:hAnsiTheme="minorHAnsi" w:cstheme="minorHAnsi"/>
                <w:szCs w:val="18"/>
              </w:rPr>
              <w:t xml:space="preserve">: </w:t>
            </w:r>
            <w:r>
              <w:rPr>
                <w:rFonts w:asciiTheme="minorHAnsi" w:hAnsiTheme="minorHAnsi" w:cstheme="minorHAnsi"/>
                <w:szCs w:val="18"/>
              </w:rPr>
              <w:t>D</w:t>
            </w:r>
            <w:r w:rsidRPr="00091131">
              <w:rPr>
                <w:rFonts w:asciiTheme="minorHAnsi" w:hAnsiTheme="minorHAnsi" w:cstheme="minorHAnsi"/>
                <w:szCs w:val="18"/>
              </w:rPr>
              <w:t>G-AA-</w:t>
            </w:r>
            <w:r>
              <w:rPr>
                <w:rFonts w:asciiTheme="minorHAnsi" w:hAnsiTheme="minorHAnsi" w:cstheme="minorHAnsi"/>
                <w:szCs w:val="18"/>
              </w:rPr>
              <w:t>OPS</w:t>
            </w:r>
            <w:r w:rsidRPr="00091131">
              <w:rPr>
                <w:rFonts w:asciiTheme="minorHAnsi" w:hAnsiTheme="minorHAnsi" w:cstheme="minorHAnsi"/>
                <w:szCs w:val="18"/>
              </w:rPr>
              <w:t>-</w:t>
            </w:r>
            <w:proofErr w:type="spellStart"/>
            <w:r w:rsidRPr="00091131">
              <w:rPr>
                <w:rFonts w:asciiTheme="minorHAnsi" w:hAnsiTheme="minorHAnsi" w:cstheme="minorHAnsi"/>
                <w:szCs w:val="18"/>
              </w:rPr>
              <w:t>AVDSharedSessionHosts</w:t>
            </w:r>
            <w:proofErr w:type="spellEnd"/>
          </w:p>
          <w:p w14:paraId="701A5E06" w14:textId="77777777" w:rsidR="00B05C4E" w:rsidRDefault="00B05C4E" w:rsidP="00742C3E">
            <w:pPr>
              <w:pStyle w:val="TableTextLeft"/>
              <w:spacing w:before="0" w:after="0"/>
              <w:rPr>
                <w:rFonts w:asciiTheme="minorHAnsi" w:hAnsiTheme="minorHAnsi" w:cstheme="minorHAnsi"/>
                <w:b/>
                <w:bCs/>
                <w:szCs w:val="18"/>
              </w:rPr>
            </w:pPr>
          </w:p>
          <w:p w14:paraId="3E95ED70" w14:textId="77777777" w:rsidR="00B05C4E" w:rsidRPr="00091131" w:rsidRDefault="00B05C4E" w:rsidP="00742C3E">
            <w:pPr>
              <w:pStyle w:val="TableTextLeft"/>
              <w:spacing w:before="0" w:after="0"/>
              <w:rPr>
                <w:rFonts w:asciiTheme="minorHAnsi" w:hAnsiTheme="minorHAnsi" w:cstheme="minorHAnsi"/>
                <w:szCs w:val="18"/>
              </w:rPr>
            </w:pPr>
            <w:r w:rsidRPr="00091131">
              <w:rPr>
                <w:rFonts w:asciiTheme="minorHAnsi" w:hAnsiTheme="minorHAnsi" w:cstheme="minorHAnsi"/>
                <w:b/>
                <w:bCs/>
                <w:szCs w:val="18"/>
              </w:rPr>
              <w:t>Purpose</w:t>
            </w:r>
            <w:r w:rsidRPr="00091131">
              <w:rPr>
                <w:rFonts w:asciiTheme="minorHAnsi" w:hAnsiTheme="minorHAnsi" w:cstheme="minorHAnsi"/>
                <w:szCs w:val="18"/>
              </w:rPr>
              <w:t>: This group is used for assignments of policies or settings to AVD Shared Desktop Session Host VMs in system context.</w:t>
            </w:r>
          </w:p>
        </w:tc>
        <w:tc>
          <w:tcPr>
            <w:tcW w:w="7654" w:type="dxa"/>
            <w:vAlign w:val="top"/>
          </w:tcPr>
          <w:p w14:paraId="18C2B2D6" w14:textId="77777777" w:rsidR="00B05C4E" w:rsidRPr="00A25A8A" w:rsidRDefault="00B05C4E" w:rsidP="00742C3E">
            <w:pPr>
              <w:pStyle w:val="TableTextLeft"/>
              <w:spacing w:before="0"/>
              <w:rPr>
                <w:rFonts w:asciiTheme="minorHAnsi" w:hAnsiTheme="minorHAnsi" w:cstheme="minorHAnsi"/>
                <w:sz w:val="20"/>
                <w:szCs w:val="20"/>
              </w:rPr>
            </w:pPr>
            <w:r>
              <w:rPr>
                <w:noProof/>
              </w:rPr>
              <w:drawing>
                <wp:inline distT="0" distB="0" distL="0" distR="0" wp14:anchorId="3265C922" wp14:editId="05E1FE76">
                  <wp:extent cx="4683318" cy="1679838"/>
                  <wp:effectExtent l="0" t="0" r="3175" b="0"/>
                  <wp:docPr id="1954605009" name="Picture 19546050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715"/>
                          <a:stretch>
                            <a:fillRect/>
                          </a:stretch>
                        </pic:blipFill>
                        <pic:spPr>
                          <a:xfrm>
                            <a:off x="0" y="0"/>
                            <a:ext cx="4721017" cy="1693360"/>
                          </a:xfrm>
                          <a:prstGeom prst="rect">
                            <a:avLst/>
                          </a:prstGeom>
                        </pic:spPr>
                      </pic:pic>
                    </a:graphicData>
                  </a:graphic>
                </wp:inline>
              </w:drawing>
            </w:r>
          </w:p>
        </w:tc>
      </w:tr>
      <w:tr w:rsidR="00B05C4E" w:rsidRPr="00CF7A96" w14:paraId="526A0455"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1FFD798E" w14:textId="77777777" w:rsidR="00B05C4E" w:rsidRPr="00A25A8A" w:rsidRDefault="00B05C4E" w:rsidP="00742C3E">
            <w:pPr>
              <w:pStyle w:val="TableTextLeft"/>
              <w:spacing w:before="0"/>
              <w:rPr>
                <w:color w:val="auto"/>
              </w:rPr>
            </w:pPr>
            <w:r w:rsidRPr="00A25A8A">
              <w:rPr>
                <w:color w:val="auto"/>
              </w:rPr>
              <w:t>2</w:t>
            </w:r>
          </w:p>
        </w:tc>
        <w:tc>
          <w:tcPr>
            <w:tcW w:w="2687" w:type="dxa"/>
            <w:vAlign w:val="top"/>
          </w:tcPr>
          <w:p w14:paraId="5A2D05B7" w14:textId="77777777" w:rsidR="00B05C4E" w:rsidRDefault="00B05C4E" w:rsidP="00742C3E">
            <w:pPr>
              <w:pStyle w:val="TableTextLeft"/>
              <w:spacing w:before="0"/>
              <w:rPr>
                <w:rFonts w:asciiTheme="minorHAnsi" w:hAnsiTheme="minorHAnsi" w:cstheme="minorHAnsi"/>
                <w:szCs w:val="18"/>
              </w:rPr>
            </w:pPr>
            <w:r w:rsidRPr="00652857">
              <w:rPr>
                <w:rFonts w:asciiTheme="minorHAnsi" w:hAnsiTheme="minorHAnsi" w:cstheme="minorHAnsi"/>
                <w:b/>
                <w:bCs/>
                <w:color w:val="auto"/>
                <w:szCs w:val="18"/>
              </w:rPr>
              <w:t>Name</w:t>
            </w:r>
            <w:r w:rsidRPr="00091131">
              <w:rPr>
                <w:rFonts w:asciiTheme="minorHAnsi" w:hAnsiTheme="minorHAnsi" w:cstheme="minorHAnsi"/>
                <w:color w:val="auto"/>
                <w:szCs w:val="18"/>
              </w:rPr>
              <w:t xml:space="preserve">: </w:t>
            </w:r>
            <w:r>
              <w:rPr>
                <w:rFonts w:asciiTheme="minorHAnsi" w:hAnsiTheme="minorHAnsi" w:cstheme="minorHAnsi"/>
                <w:color w:val="auto"/>
                <w:szCs w:val="18"/>
              </w:rPr>
              <w:t>DG</w:t>
            </w:r>
            <w:r w:rsidRPr="00091131">
              <w:rPr>
                <w:rFonts w:asciiTheme="minorHAnsi" w:hAnsiTheme="minorHAnsi" w:cstheme="minorHAnsi"/>
                <w:color w:val="auto"/>
                <w:szCs w:val="18"/>
              </w:rPr>
              <w:t>-AA-</w:t>
            </w:r>
            <w:r>
              <w:rPr>
                <w:rFonts w:asciiTheme="minorHAnsi" w:hAnsiTheme="minorHAnsi" w:cstheme="minorHAnsi"/>
                <w:color w:val="auto"/>
                <w:szCs w:val="18"/>
              </w:rPr>
              <w:t>OPS</w:t>
            </w:r>
            <w:r w:rsidRPr="00091131">
              <w:rPr>
                <w:rFonts w:asciiTheme="minorHAnsi" w:hAnsiTheme="minorHAnsi" w:cstheme="minorHAnsi"/>
                <w:color w:val="auto"/>
                <w:szCs w:val="18"/>
              </w:rPr>
              <w:t>-</w:t>
            </w:r>
            <w:proofErr w:type="spellStart"/>
            <w:r w:rsidRPr="00091131">
              <w:rPr>
                <w:rFonts w:asciiTheme="minorHAnsi" w:hAnsiTheme="minorHAnsi" w:cstheme="minorHAnsi"/>
                <w:color w:val="auto"/>
                <w:szCs w:val="18"/>
              </w:rPr>
              <w:t>AVDPersonalSessionHosts</w:t>
            </w:r>
            <w:proofErr w:type="spellEnd"/>
          </w:p>
          <w:p w14:paraId="0C413080" w14:textId="77777777" w:rsidR="00B05C4E" w:rsidRDefault="00B05C4E" w:rsidP="00742C3E">
            <w:pPr>
              <w:pStyle w:val="TableTextLeft"/>
              <w:spacing w:before="0"/>
              <w:rPr>
                <w:rFonts w:asciiTheme="minorHAnsi" w:hAnsiTheme="minorHAnsi" w:cstheme="minorHAnsi"/>
                <w:b/>
                <w:bCs/>
                <w:szCs w:val="18"/>
              </w:rPr>
            </w:pPr>
          </w:p>
          <w:p w14:paraId="3BEE4B02" w14:textId="77777777" w:rsidR="00B05C4E" w:rsidRPr="00091131" w:rsidRDefault="00B05C4E" w:rsidP="00742C3E">
            <w:pPr>
              <w:pStyle w:val="TableTextLeft"/>
              <w:spacing w:before="0"/>
              <w:rPr>
                <w:rFonts w:asciiTheme="minorHAnsi" w:hAnsiTheme="minorHAnsi" w:cstheme="minorHAnsi"/>
                <w:color w:val="auto"/>
                <w:szCs w:val="18"/>
              </w:rPr>
            </w:pPr>
            <w:r w:rsidRPr="00652857">
              <w:rPr>
                <w:rFonts w:asciiTheme="minorHAnsi" w:hAnsiTheme="minorHAnsi" w:cstheme="minorHAnsi"/>
                <w:b/>
                <w:bCs/>
                <w:color w:val="auto"/>
                <w:szCs w:val="18"/>
              </w:rPr>
              <w:t>Purpose</w:t>
            </w:r>
            <w:r>
              <w:rPr>
                <w:rFonts w:asciiTheme="minorHAnsi" w:hAnsiTheme="minorHAnsi" w:cstheme="minorHAnsi"/>
                <w:color w:val="auto"/>
                <w:szCs w:val="18"/>
              </w:rPr>
              <w:t xml:space="preserve">: </w:t>
            </w:r>
            <w:r w:rsidRPr="00652857">
              <w:rPr>
                <w:rFonts w:asciiTheme="minorHAnsi" w:hAnsiTheme="minorHAnsi" w:cstheme="minorHAnsi"/>
                <w:color w:val="auto"/>
                <w:szCs w:val="18"/>
              </w:rPr>
              <w:t>This group is used for assignments of policies or settings to AVD Personal Desktop Session Host VMs in system context.</w:t>
            </w:r>
          </w:p>
        </w:tc>
        <w:tc>
          <w:tcPr>
            <w:tcW w:w="7654" w:type="dxa"/>
            <w:vAlign w:val="top"/>
          </w:tcPr>
          <w:p w14:paraId="3FC06185" w14:textId="77777777" w:rsidR="00B05C4E" w:rsidRPr="00A25A8A" w:rsidRDefault="00B05C4E" w:rsidP="00742C3E">
            <w:pPr>
              <w:pStyle w:val="TableTextLeft"/>
              <w:spacing w:before="0"/>
              <w:rPr>
                <w:rFonts w:asciiTheme="minorHAnsi" w:hAnsiTheme="minorHAnsi" w:cstheme="minorHAnsi"/>
                <w:color w:val="auto"/>
                <w:sz w:val="20"/>
                <w:szCs w:val="20"/>
              </w:rPr>
            </w:pPr>
            <w:r>
              <w:rPr>
                <w:noProof/>
              </w:rPr>
              <w:drawing>
                <wp:inline distT="0" distB="0" distL="0" distR="0" wp14:anchorId="49EBB7ED" wp14:editId="72FBEEBD">
                  <wp:extent cx="4702595" cy="1701579"/>
                  <wp:effectExtent l="0" t="0" r="3175" b="0"/>
                  <wp:docPr id="1954605010" name="Picture 19546050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716"/>
                          <a:stretch>
                            <a:fillRect/>
                          </a:stretch>
                        </pic:blipFill>
                        <pic:spPr>
                          <a:xfrm>
                            <a:off x="0" y="0"/>
                            <a:ext cx="4723115" cy="1709004"/>
                          </a:xfrm>
                          <a:prstGeom prst="rect">
                            <a:avLst/>
                          </a:prstGeom>
                        </pic:spPr>
                      </pic:pic>
                    </a:graphicData>
                  </a:graphic>
                </wp:inline>
              </w:drawing>
            </w:r>
          </w:p>
        </w:tc>
      </w:tr>
      <w:tr w:rsidR="00B05C4E" w:rsidRPr="00CF7A96" w14:paraId="2041C774" w14:textId="77777777" w:rsidTr="00742C3E">
        <w:trPr>
          <w:jc w:val="left"/>
        </w:trPr>
        <w:tc>
          <w:tcPr>
            <w:tcW w:w="424" w:type="dxa"/>
            <w:vAlign w:val="top"/>
          </w:tcPr>
          <w:p w14:paraId="483502A0" w14:textId="77777777" w:rsidR="00B05C4E" w:rsidRPr="00A25A8A" w:rsidRDefault="00B05C4E" w:rsidP="00742C3E">
            <w:pPr>
              <w:pStyle w:val="TableTextLeft"/>
              <w:spacing w:before="0"/>
            </w:pPr>
            <w:r>
              <w:lastRenderedPageBreak/>
              <w:t>3</w:t>
            </w:r>
          </w:p>
        </w:tc>
        <w:tc>
          <w:tcPr>
            <w:tcW w:w="2687" w:type="dxa"/>
            <w:vAlign w:val="top"/>
          </w:tcPr>
          <w:p w14:paraId="34B2947C"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243B63">
              <w:rPr>
                <w:rFonts w:asciiTheme="minorHAnsi" w:hAnsiTheme="minorHAnsi" w:cstheme="minorHAnsi"/>
                <w:szCs w:val="18"/>
              </w:rPr>
              <w:t>DG-AA-OPS-</w:t>
            </w:r>
            <w:proofErr w:type="spellStart"/>
            <w:r w:rsidRPr="00243B63">
              <w:rPr>
                <w:rFonts w:asciiTheme="minorHAnsi" w:hAnsiTheme="minorHAnsi" w:cstheme="minorHAnsi"/>
                <w:szCs w:val="18"/>
              </w:rPr>
              <w:t>AVDSharedBlueSessionHosts</w:t>
            </w:r>
            <w:proofErr w:type="spellEnd"/>
          </w:p>
          <w:p w14:paraId="41F72327" w14:textId="77777777" w:rsidR="00B05C4E" w:rsidRDefault="00B05C4E" w:rsidP="00742C3E">
            <w:pPr>
              <w:pStyle w:val="TableTextLeft"/>
              <w:spacing w:before="0"/>
              <w:rPr>
                <w:rFonts w:asciiTheme="minorHAnsi" w:hAnsiTheme="minorHAnsi" w:cstheme="minorHAnsi"/>
                <w:b/>
                <w:bCs/>
                <w:szCs w:val="18"/>
              </w:rPr>
            </w:pPr>
          </w:p>
          <w:p w14:paraId="410C5B4C" w14:textId="77777777" w:rsidR="00B05C4E" w:rsidRPr="00652857"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szCs w:val="18"/>
              </w:rPr>
              <w:t>Purpose</w:t>
            </w:r>
            <w:r>
              <w:rPr>
                <w:rFonts w:asciiTheme="minorHAnsi" w:hAnsiTheme="minorHAnsi" w:cstheme="minorHAnsi"/>
                <w:szCs w:val="18"/>
              </w:rPr>
              <w:t xml:space="preserve">: </w:t>
            </w:r>
            <w:r w:rsidRPr="00652857">
              <w:rPr>
                <w:rFonts w:asciiTheme="minorHAnsi" w:hAnsiTheme="minorHAnsi" w:cstheme="minorHAnsi"/>
                <w:szCs w:val="18"/>
              </w:rPr>
              <w:t>This group is used</w:t>
            </w:r>
            <w:r>
              <w:rPr>
                <w:rFonts w:asciiTheme="minorHAnsi" w:hAnsiTheme="minorHAnsi" w:cstheme="minorHAnsi"/>
                <w:szCs w:val="18"/>
              </w:rPr>
              <w:t xml:space="preserve"> for assignment of Windows Updates policy to </w:t>
            </w:r>
            <w:proofErr w:type="gramStart"/>
            <w:r>
              <w:rPr>
                <w:rFonts w:asciiTheme="minorHAnsi" w:hAnsiTheme="minorHAnsi" w:cstheme="minorHAnsi"/>
                <w:szCs w:val="18"/>
              </w:rPr>
              <w:t>shared</w:t>
            </w:r>
            <w:proofErr w:type="gramEnd"/>
            <w:r>
              <w:rPr>
                <w:rFonts w:asciiTheme="minorHAnsi" w:hAnsiTheme="minorHAnsi" w:cstheme="minorHAnsi"/>
                <w:szCs w:val="18"/>
              </w:rPr>
              <w:t xml:space="preserve"> session host VMs in Blue lane.</w:t>
            </w:r>
          </w:p>
        </w:tc>
        <w:tc>
          <w:tcPr>
            <w:tcW w:w="7654" w:type="dxa"/>
            <w:vAlign w:val="top"/>
          </w:tcPr>
          <w:p w14:paraId="12173B11" w14:textId="77777777" w:rsidR="00B05C4E" w:rsidRDefault="00B05C4E" w:rsidP="00742C3E">
            <w:pPr>
              <w:pStyle w:val="TableTextLeft"/>
              <w:spacing w:before="0"/>
              <w:rPr>
                <w:noProof/>
              </w:rPr>
            </w:pPr>
            <w:r>
              <w:rPr>
                <w:noProof/>
              </w:rPr>
              <w:drawing>
                <wp:inline distT="0" distB="0" distL="0" distR="0" wp14:anchorId="4602BB3A" wp14:editId="71D56F91">
                  <wp:extent cx="4702175" cy="1677415"/>
                  <wp:effectExtent l="0" t="0" r="3175" b="0"/>
                  <wp:docPr id="1954605011" name="Picture 19546050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717"/>
                          <a:stretch>
                            <a:fillRect/>
                          </a:stretch>
                        </pic:blipFill>
                        <pic:spPr>
                          <a:xfrm>
                            <a:off x="0" y="0"/>
                            <a:ext cx="4715594" cy="1682202"/>
                          </a:xfrm>
                          <a:prstGeom prst="rect">
                            <a:avLst/>
                          </a:prstGeom>
                        </pic:spPr>
                      </pic:pic>
                    </a:graphicData>
                  </a:graphic>
                </wp:inline>
              </w:drawing>
            </w:r>
          </w:p>
        </w:tc>
      </w:tr>
      <w:tr w:rsidR="00B05C4E" w:rsidRPr="00CF7A96" w14:paraId="24BC39AE"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168D8389" w14:textId="77777777" w:rsidR="00B05C4E" w:rsidRDefault="00B05C4E" w:rsidP="00742C3E">
            <w:pPr>
              <w:pStyle w:val="TableTextLeft"/>
              <w:spacing w:before="0"/>
            </w:pPr>
            <w:r>
              <w:t>4</w:t>
            </w:r>
          </w:p>
        </w:tc>
        <w:tc>
          <w:tcPr>
            <w:tcW w:w="2687" w:type="dxa"/>
            <w:vAlign w:val="top"/>
          </w:tcPr>
          <w:p w14:paraId="4DFBE2CE"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EB0BA9">
              <w:rPr>
                <w:rFonts w:asciiTheme="minorHAnsi" w:hAnsiTheme="minorHAnsi" w:cstheme="minorHAnsi"/>
                <w:szCs w:val="18"/>
              </w:rPr>
              <w:t>DG-AA-OPS-</w:t>
            </w:r>
            <w:proofErr w:type="spellStart"/>
            <w:r w:rsidRPr="00EB0BA9">
              <w:rPr>
                <w:rFonts w:asciiTheme="minorHAnsi" w:hAnsiTheme="minorHAnsi" w:cstheme="minorHAnsi"/>
                <w:szCs w:val="18"/>
              </w:rPr>
              <w:t>AVDSharedGreenSessionHosts</w:t>
            </w:r>
            <w:proofErr w:type="spellEnd"/>
          </w:p>
          <w:p w14:paraId="5338CFFA" w14:textId="77777777" w:rsidR="00B05C4E" w:rsidRDefault="00B05C4E" w:rsidP="00742C3E">
            <w:pPr>
              <w:pStyle w:val="TableTextLeft"/>
              <w:spacing w:before="0"/>
              <w:rPr>
                <w:rFonts w:asciiTheme="minorHAnsi" w:hAnsiTheme="minorHAnsi" w:cstheme="minorHAnsi"/>
                <w:b/>
                <w:bCs/>
                <w:szCs w:val="18"/>
              </w:rPr>
            </w:pPr>
          </w:p>
          <w:p w14:paraId="458F8D2D" w14:textId="77777777" w:rsidR="00B05C4E"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color w:val="auto"/>
                <w:szCs w:val="18"/>
              </w:rPr>
              <w:t>Purpose</w:t>
            </w:r>
            <w:r>
              <w:rPr>
                <w:rFonts w:asciiTheme="minorHAnsi" w:hAnsiTheme="minorHAnsi" w:cstheme="minorHAnsi"/>
                <w:color w:val="auto"/>
                <w:szCs w:val="18"/>
              </w:rPr>
              <w:t xml:space="preserve">: </w:t>
            </w:r>
            <w:r w:rsidRPr="00652857">
              <w:rPr>
                <w:rFonts w:asciiTheme="minorHAnsi" w:hAnsiTheme="minorHAnsi" w:cstheme="minorHAnsi"/>
                <w:color w:val="auto"/>
                <w:szCs w:val="18"/>
              </w:rPr>
              <w:t>This group is used</w:t>
            </w:r>
            <w:r>
              <w:rPr>
                <w:rFonts w:asciiTheme="minorHAnsi" w:hAnsiTheme="minorHAnsi" w:cstheme="minorHAnsi"/>
                <w:szCs w:val="18"/>
              </w:rPr>
              <w:t xml:space="preserve"> for assignment of Windows Updates policy to </w:t>
            </w:r>
            <w:proofErr w:type="gramStart"/>
            <w:r>
              <w:rPr>
                <w:rFonts w:asciiTheme="minorHAnsi" w:hAnsiTheme="minorHAnsi" w:cstheme="minorHAnsi"/>
                <w:szCs w:val="18"/>
              </w:rPr>
              <w:t>shared</w:t>
            </w:r>
            <w:proofErr w:type="gramEnd"/>
            <w:r>
              <w:rPr>
                <w:rFonts w:asciiTheme="minorHAnsi" w:hAnsiTheme="minorHAnsi" w:cstheme="minorHAnsi"/>
                <w:szCs w:val="18"/>
              </w:rPr>
              <w:t xml:space="preserve"> session host VMs in Green lane.</w:t>
            </w:r>
          </w:p>
        </w:tc>
        <w:tc>
          <w:tcPr>
            <w:tcW w:w="7654" w:type="dxa"/>
            <w:vAlign w:val="top"/>
          </w:tcPr>
          <w:p w14:paraId="2F27CBA5" w14:textId="77777777" w:rsidR="00B05C4E" w:rsidRDefault="00B05C4E" w:rsidP="00742C3E">
            <w:pPr>
              <w:pStyle w:val="TableTextLeft"/>
              <w:spacing w:before="0"/>
              <w:rPr>
                <w:noProof/>
              </w:rPr>
            </w:pPr>
            <w:r>
              <w:rPr>
                <w:noProof/>
              </w:rPr>
              <w:drawing>
                <wp:inline distT="0" distB="0" distL="0" distR="0" wp14:anchorId="2426032A" wp14:editId="615434E7">
                  <wp:extent cx="4706426" cy="1695450"/>
                  <wp:effectExtent l="0" t="0" r="0" b="0"/>
                  <wp:docPr id="1954605012" name="Picture 19546050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18"/>
                          <a:stretch>
                            <a:fillRect/>
                          </a:stretch>
                        </pic:blipFill>
                        <pic:spPr>
                          <a:xfrm>
                            <a:off x="0" y="0"/>
                            <a:ext cx="4716401" cy="1699043"/>
                          </a:xfrm>
                          <a:prstGeom prst="rect">
                            <a:avLst/>
                          </a:prstGeom>
                        </pic:spPr>
                      </pic:pic>
                    </a:graphicData>
                  </a:graphic>
                </wp:inline>
              </w:drawing>
            </w:r>
          </w:p>
        </w:tc>
      </w:tr>
      <w:tr w:rsidR="00B05C4E" w:rsidRPr="00CF7A96" w14:paraId="173A2A09" w14:textId="77777777" w:rsidTr="00742C3E">
        <w:trPr>
          <w:jc w:val="left"/>
        </w:trPr>
        <w:tc>
          <w:tcPr>
            <w:tcW w:w="424" w:type="dxa"/>
            <w:vAlign w:val="top"/>
          </w:tcPr>
          <w:p w14:paraId="63FD9FA6" w14:textId="77777777" w:rsidR="00B05C4E" w:rsidRDefault="00B05C4E" w:rsidP="00742C3E">
            <w:pPr>
              <w:pStyle w:val="TableTextLeft"/>
              <w:spacing w:before="0"/>
            </w:pPr>
            <w:r>
              <w:t>5</w:t>
            </w:r>
          </w:p>
        </w:tc>
        <w:tc>
          <w:tcPr>
            <w:tcW w:w="2687" w:type="dxa"/>
            <w:vAlign w:val="top"/>
          </w:tcPr>
          <w:p w14:paraId="13E2A289"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154715">
              <w:rPr>
                <w:rFonts w:asciiTheme="minorHAnsi" w:hAnsiTheme="minorHAnsi" w:cstheme="minorHAnsi"/>
                <w:szCs w:val="18"/>
              </w:rPr>
              <w:t>DG-AA-OPS-</w:t>
            </w:r>
            <w:proofErr w:type="spellStart"/>
            <w:r w:rsidRPr="00154715">
              <w:rPr>
                <w:rFonts w:asciiTheme="minorHAnsi" w:hAnsiTheme="minorHAnsi" w:cstheme="minorHAnsi"/>
                <w:szCs w:val="18"/>
              </w:rPr>
              <w:t>AVDPersonalBlueSessionHosts</w:t>
            </w:r>
            <w:proofErr w:type="spellEnd"/>
          </w:p>
          <w:p w14:paraId="78822594" w14:textId="77777777" w:rsidR="00B05C4E" w:rsidRDefault="00B05C4E" w:rsidP="00742C3E">
            <w:pPr>
              <w:pStyle w:val="TableTextLeft"/>
              <w:spacing w:before="0"/>
              <w:rPr>
                <w:rFonts w:asciiTheme="minorHAnsi" w:hAnsiTheme="minorHAnsi" w:cstheme="minorHAnsi"/>
                <w:b/>
                <w:bCs/>
                <w:szCs w:val="18"/>
              </w:rPr>
            </w:pPr>
          </w:p>
          <w:p w14:paraId="33E8875E" w14:textId="77777777" w:rsidR="00B05C4E"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szCs w:val="18"/>
              </w:rPr>
              <w:t>Purpose</w:t>
            </w:r>
            <w:r>
              <w:rPr>
                <w:rFonts w:asciiTheme="minorHAnsi" w:hAnsiTheme="minorHAnsi" w:cstheme="minorHAnsi"/>
                <w:szCs w:val="18"/>
              </w:rPr>
              <w:t xml:space="preserve">: </w:t>
            </w:r>
            <w:r w:rsidRPr="00652857">
              <w:rPr>
                <w:rFonts w:asciiTheme="minorHAnsi" w:hAnsiTheme="minorHAnsi" w:cstheme="minorHAnsi"/>
                <w:szCs w:val="18"/>
              </w:rPr>
              <w:t>This group is used</w:t>
            </w:r>
            <w:r>
              <w:rPr>
                <w:rFonts w:asciiTheme="minorHAnsi" w:hAnsiTheme="minorHAnsi" w:cstheme="minorHAnsi"/>
                <w:szCs w:val="18"/>
              </w:rPr>
              <w:t xml:space="preserve"> for assignment of Windows Updates policy to personal session host VMs in </w:t>
            </w:r>
            <w:proofErr w:type="gramStart"/>
            <w:r>
              <w:rPr>
                <w:rFonts w:asciiTheme="minorHAnsi" w:hAnsiTheme="minorHAnsi" w:cstheme="minorHAnsi"/>
                <w:szCs w:val="18"/>
              </w:rPr>
              <w:t>Blue lane</w:t>
            </w:r>
            <w:proofErr w:type="gramEnd"/>
            <w:r>
              <w:rPr>
                <w:rFonts w:asciiTheme="minorHAnsi" w:hAnsiTheme="minorHAnsi" w:cstheme="minorHAnsi"/>
                <w:szCs w:val="18"/>
              </w:rPr>
              <w:t>.</w:t>
            </w:r>
          </w:p>
        </w:tc>
        <w:tc>
          <w:tcPr>
            <w:tcW w:w="7654" w:type="dxa"/>
            <w:vAlign w:val="top"/>
          </w:tcPr>
          <w:p w14:paraId="7A9DEA80" w14:textId="77777777" w:rsidR="00B05C4E" w:rsidRDefault="00B05C4E" w:rsidP="00742C3E">
            <w:pPr>
              <w:pStyle w:val="TableTextLeft"/>
              <w:spacing w:before="0"/>
              <w:rPr>
                <w:noProof/>
              </w:rPr>
            </w:pPr>
            <w:r>
              <w:rPr>
                <w:noProof/>
              </w:rPr>
              <w:drawing>
                <wp:inline distT="0" distB="0" distL="0" distR="0" wp14:anchorId="767E692B" wp14:editId="6A957BFF">
                  <wp:extent cx="4705350" cy="1685814"/>
                  <wp:effectExtent l="0" t="0" r="0" b="0"/>
                  <wp:docPr id="1954605013" name="Picture 19546050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19"/>
                          <a:stretch>
                            <a:fillRect/>
                          </a:stretch>
                        </pic:blipFill>
                        <pic:spPr>
                          <a:xfrm>
                            <a:off x="0" y="0"/>
                            <a:ext cx="4714809" cy="1689203"/>
                          </a:xfrm>
                          <a:prstGeom prst="rect">
                            <a:avLst/>
                          </a:prstGeom>
                        </pic:spPr>
                      </pic:pic>
                    </a:graphicData>
                  </a:graphic>
                </wp:inline>
              </w:drawing>
            </w:r>
          </w:p>
        </w:tc>
      </w:tr>
      <w:tr w:rsidR="00B05C4E" w:rsidRPr="00CF7A96" w14:paraId="3C2DC1E4"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2D6B66B9" w14:textId="77777777" w:rsidR="00B05C4E" w:rsidRDefault="00B05C4E" w:rsidP="00742C3E">
            <w:pPr>
              <w:pStyle w:val="TableTextLeft"/>
              <w:spacing w:before="0"/>
            </w:pPr>
            <w:r>
              <w:t>6</w:t>
            </w:r>
          </w:p>
        </w:tc>
        <w:tc>
          <w:tcPr>
            <w:tcW w:w="2687" w:type="dxa"/>
            <w:vAlign w:val="top"/>
          </w:tcPr>
          <w:p w14:paraId="0C509DAE" w14:textId="77777777" w:rsidR="00B05C4E" w:rsidRPr="00612C95" w:rsidRDefault="00B05C4E" w:rsidP="00742C3E">
            <w:pPr>
              <w:pStyle w:val="TableTextLeft"/>
              <w:spacing w:before="0"/>
              <w:rPr>
                <w:rFonts w:asciiTheme="minorHAnsi" w:hAnsiTheme="minorHAnsi" w:cstheme="minorHAnsi"/>
                <w:color w:val="auto"/>
                <w:szCs w:val="18"/>
              </w:rPr>
            </w:pPr>
            <w:r w:rsidRPr="00612C95">
              <w:rPr>
                <w:rFonts w:asciiTheme="minorHAnsi" w:hAnsiTheme="minorHAnsi" w:cstheme="minorHAnsi"/>
                <w:b/>
                <w:bCs/>
                <w:color w:val="auto"/>
                <w:szCs w:val="18"/>
              </w:rPr>
              <w:t>Name</w:t>
            </w:r>
            <w:r w:rsidRPr="00612C95">
              <w:rPr>
                <w:rFonts w:asciiTheme="minorHAnsi" w:hAnsiTheme="minorHAnsi" w:cstheme="minorHAnsi"/>
                <w:b/>
                <w:bCs/>
                <w:color w:val="auto"/>
                <w:sz w:val="17"/>
                <w:szCs w:val="17"/>
              </w:rPr>
              <w:t xml:space="preserve">: </w:t>
            </w:r>
            <w:r w:rsidRPr="00612C95">
              <w:rPr>
                <w:rFonts w:asciiTheme="minorHAnsi" w:hAnsiTheme="minorHAnsi" w:cstheme="minorHAnsi"/>
                <w:color w:val="auto"/>
                <w:sz w:val="17"/>
                <w:szCs w:val="17"/>
              </w:rPr>
              <w:t>DG-AA-OPS-</w:t>
            </w:r>
            <w:proofErr w:type="spellStart"/>
            <w:r w:rsidRPr="00612C95">
              <w:rPr>
                <w:rFonts w:asciiTheme="minorHAnsi" w:hAnsiTheme="minorHAnsi" w:cstheme="minorHAnsi"/>
                <w:color w:val="auto"/>
                <w:sz w:val="17"/>
                <w:szCs w:val="17"/>
              </w:rPr>
              <w:t>AVDPersonalGreenSessionHosts</w:t>
            </w:r>
            <w:proofErr w:type="spellEnd"/>
          </w:p>
          <w:p w14:paraId="0BBDC0DB" w14:textId="77777777" w:rsidR="00B05C4E" w:rsidRDefault="00B05C4E" w:rsidP="00742C3E">
            <w:pPr>
              <w:pStyle w:val="TableTextLeft"/>
              <w:spacing w:before="0"/>
              <w:rPr>
                <w:rFonts w:asciiTheme="minorHAnsi" w:hAnsiTheme="minorHAnsi" w:cstheme="minorHAnsi"/>
                <w:b/>
                <w:bCs/>
                <w:szCs w:val="18"/>
              </w:rPr>
            </w:pPr>
          </w:p>
          <w:p w14:paraId="099C3E38" w14:textId="77777777" w:rsidR="00B05C4E" w:rsidRDefault="00B05C4E" w:rsidP="00742C3E">
            <w:pPr>
              <w:pStyle w:val="TableTextLeft"/>
              <w:spacing w:before="0"/>
              <w:rPr>
                <w:rFonts w:asciiTheme="minorHAnsi" w:hAnsiTheme="minorHAnsi" w:cstheme="minorHAnsi"/>
                <w:b/>
                <w:bCs/>
                <w:szCs w:val="18"/>
              </w:rPr>
            </w:pPr>
            <w:r w:rsidRPr="00612C95">
              <w:rPr>
                <w:rFonts w:asciiTheme="minorHAnsi" w:hAnsiTheme="minorHAnsi" w:cstheme="minorHAnsi"/>
                <w:b/>
                <w:bCs/>
                <w:color w:val="auto"/>
                <w:szCs w:val="18"/>
              </w:rPr>
              <w:t>Purpose</w:t>
            </w:r>
            <w:r w:rsidRPr="00612C95">
              <w:rPr>
                <w:rFonts w:asciiTheme="minorHAnsi" w:hAnsiTheme="minorHAnsi" w:cstheme="minorHAnsi"/>
                <w:color w:val="auto"/>
                <w:szCs w:val="18"/>
              </w:rPr>
              <w:t xml:space="preserve">: This group is used for assignment of Windows Updates policy to personal session host VMs in </w:t>
            </w:r>
            <w:proofErr w:type="gramStart"/>
            <w:r w:rsidRPr="00612C95">
              <w:rPr>
                <w:rFonts w:asciiTheme="minorHAnsi" w:hAnsiTheme="minorHAnsi" w:cstheme="minorHAnsi"/>
                <w:color w:val="auto"/>
                <w:szCs w:val="18"/>
              </w:rPr>
              <w:t>Green lane</w:t>
            </w:r>
            <w:proofErr w:type="gramEnd"/>
            <w:r w:rsidRPr="00612C95">
              <w:rPr>
                <w:rFonts w:asciiTheme="minorHAnsi" w:hAnsiTheme="minorHAnsi" w:cstheme="minorHAnsi"/>
                <w:color w:val="auto"/>
                <w:szCs w:val="18"/>
              </w:rPr>
              <w:t>.</w:t>
            </w:r>
          </w:p>
        </w:tc>
        <w:tc>
          <w:tcPr>
            <w:tcW w:w="7654" w:type="dxa"/>
            <w:vAlign w:val="top"/>
          </w:tcPr>
          <w:p w14:paraId="4A0BA7B6" w14:textId="77777777" w:rsidR="00B05C4E" w:rsidRDefault="00B05C4E" w:rsidP="00742C3E">
            <w:pPr>
              <w:pStyle w:val="TableTextLeft"/>
              <w:spacing w:before="0"/>
              <w:rPr>
                <w:noProof/>
              </w:rPr>
            </w:pPr>
            <w:r>
              <w:rPr>
                <w:noProof/>
              </w:rPr>
              <w:drawing>
                <wp:inline distT="0" distB="0" distL="0" distR="0" wp14:anchorId="03C2DCB4" wp14:editId="65998A8E">
                  <wp:extent cx="4776788" cy="1685925"/>
                  <wp:effectExtent l="0" t="0" r="5080" b="0"/>
                  <wp:docPr id="1954605014" name="Picture 19546050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720"/>
                          <a:stretch>
                            <a:fillRect/>
                          </a:stretch>
                        </pic:blipFill>
                        <pic:spPr>
                          <a:xfrm>
                            <a:off x="0" y="0"/>
                            <a:ext cx="4782138" cy="1687813"/>
                          </a:xfrm>
                          <a:prstGeom prst="rect">
                            <a:avLst/>
                          </a:prstGeom>
                        </pic:spPr>
                      </pic:pic>
                    </a:graphicData>
                  </a:graphic>
                </wp:inline>
              </w:drawing>
            </w:r>
          </w:p>
        </w:tc>
      </w:tr>
    </w:tbl>
    <w:bookmarkEnd w:id="200"/>
    <w:p w14:paraId="42741A53" w14:textId="77777777" w:rsidR="00B05C4E" w:rsidRDefault="00B05C4E" w:rsidP="00B05C4E">
      <w:pPr>
        <w:pStyle w:val="ListParagraph"/>
        <w:numPr>
          <w:ilvl w:val="0"/>
          <w:numId w:val="0"/>
        </w:numPr>
        <w:spacing w:after="120" w:line="240" w:lineRule="auto"/>
      </w:pPr>
      <w:r>
        <w:tab/>
      </w:r>
      <w:r>
        <w:tab/>
      </w:r>
    </w:p>
    <w:p w14:paraId="7B22BB77" w14:textId="77777777" w:rsidR="00B05C4E" w:rsidRPr="004C5436" w:rsidRDefault="00B05C4E" w:rsidP="00B05C4E">
      <w:pPr>
        <w:rPr>
          <w:b/>
          <w:bCs/>
        </w:rPr>
      </w:pPr>
      <w:r>
        <w:rPr>
          <w:b/>
          <w:bCs/>
        </w:rPr>
        <w:t>Az</w:t>
      </w:r>
      <w:r w:rsidRPr="004C5436">
        <w:rPr>
          <w:b/>
          <w:bCs/>
        </w:rPr>
        <w:t>ure AD Groups</w:t>
      </w:r>
      <w:r>
        <w:rPr>
          <w:b/>
          <w:bCs/>
        </w:rPr>
        <w:t xml:space="preserve"> (Production)</w:t>
      </w:r>
      <w:r w:rsidRPr="004C5436">
        <w:rPr>
          <w:b/>
          <w:bCs/>
        </w:rPr>
        <w:t>:</w:t>
      </w:r>
    </w:p>
    <w:p w14:paraId="7E7EB1D9" w14:textId="77777777" w:rsidR="00B05C4E" w:rsidRDefault="00B05C4E" w:rsidP="00B05C4E">
      <w:pPr>
        <w:pStyle w:val="ListParagraph"/>
        <w:numPr>
          <w:ilvl w:val="0"/>
          <w:numId w:val="0"/>
        </w:numPr>
        <w:spacing w:after="120" w:line="240" w:lineRule="auto"/>
      </w:pPr>
      <w:r>
        <w:t>The following groups are created in Azure AD for use in the Azure Virtual Desktop’s production environment:</w:t>
      </w:r>
    </w:p>
    <w:tbl>
      <w:tblPr>
        <w:tblStyle w:val="AvanadeDefaultTable"/>
        <w:tblW w:w="10765" w:type="dxa"/>
        <w:jc w:val="left"/>
        <w:tblLayout w:type="fixed"/>
        <w:tblLook w:val="04A0" w:firstRow="1" w:lastRow="0" w:firstColumn="1" w:lastColumn="0" w:noHBand="0" w:noVBand="1"/>
      </w:tblPr>
      <w:tblGrid>
        <w:gridCol w:w="424"/>
        <w:gridCol w:w="2687"/>
        <w:gridCol w:w="7654"/>
      </w:tblGrid>
      <w:tr w:rsidR="00B05C4E" w:rsidRPr="00CF7A96" w14:paraId="19FD6CE7"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4" w:type="dxa"/>
            <w:vAlign w:val="top"/>
          </w:tcPr>
          <w:p w14:paraId="5D79C824" w14:textId="77777777" w:rsidR="00B05C4E" w:rsidRDefault="00B05C4E" w:rsidP="00742C3E">
            <w:pPr>
              <w:pStyle w:val="TableTextLeft"/>
              <w:spacing w:before="0"/>
              <w:rPr>
                <w:rFonts w:asciiTheme="minorHAnsi" w:hAnsiTheme="minorHAnsi" w:cstheme="minorHAnsi"/>
                <w:sz w:val="20"/>
                <w:szCs w:val="20"/>
              </w:rPr>
            </w:pPr>
            <w:r w:rsidRPr="009278AD">
              <w:rPr>
                <w:rFonts w:asciiTheme="minorHAnsi" w:hAnsiTheme="minorHAnsi" w:cstheme="minorHAnsi"/>
                <w:szCs w:val="18"/>
              </w:rPr>
              <w:lastRenderedPageBreak/>
              <w:t>ID</w:t>
            </w:r>
          </w:p>
        </w:tc>
        <w:tc>
          <w:tcPr>
            <w:tcW w:w="2687" w:type="dxa"/>
            <w:vAlign w:val="top"/>
          </w:tcPr>
          <w:p w14:paraId="24000617"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Group Details</w:t>
            </w:r>
          </w:p>
        </w:tc>
        <w:tc>
          <w:tcPr>
            <w:tcW w:w="7654" w:type="dxa"/>
            <w:vAlign w:val="top"/>
          </w:tcPr>
          <w:p w14:paraId="2FF6613F"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5079B21D" w14:textId="77777777" w:rsidTr="00742C3E">
        <w:trPr>
          <w:trHeight w:val="1927"/>
          <w:jc w:val="left"/>
        </w:trPr>
        <w:tc>
          <w:tcPr>
            <w:tcW w:w="424" w:type="dxa"/>
            <w:vAlign w:val="top"/>
          </w:tcPr>
          <w:p w14:paraId="2A47AA8B" w14:textId="77777777" w:rsidR="00B05C4E" w:rsidRPr="00A25A8A" w:rsidRDefault="00B05C4E" w:rsidP="00742C3E">
            <w:pPr>
              <w:pStyle w:val="TableTextLeft"/>
              <w:spacing w:before="0"/>
            </w:pPr>
            <w:r w:rsidRPr="00A25A8A">
              <w:t>1</w:t>
            </w:r>
          </w:p>
        </w:tc>
        <w:tc>
          <w:tcPr>
            <w:tcW w:w="2687" w:type="dxa"/>
            <w:vAlign w:val="top"/>
          </w:tcPr>
          <w:p w14:paraId="1A665B0F" w14:textId="77777777" w:rsidR="00B05C4E" w:rsidRPr="00091131" w:rsidRDefault="00B05C4E" w:rsidP="00742C3E">
            <w:pPr>
              <w:pStyle w:val="TableTextLeft"/>
              <w:spacing w:before="0" w:after="0"/>
              <w:rPr>
                <w:rFonts w:asciiTheme="minorHAnsi" w:hAnsiTheme="minorHAnsi" w:cstheme="minorHAnsi"/>
                <w:szCs w:val="18"/>
              </w:rPr>
            </w:pPr>
            <w:r w:rsidRPr="00091131">
              <w:rPr>
                <w:rFonts w:asciiTheme="minorHAnsi" w:hAnsiTheme="minorHAnsi" w:cstheme="minorHAnsi"/>
                <w:b/>
                <w:bCs/>
                <w:szCs w:val="18"/>
              </w:rPr>
              <w:t>Name</w:t>
            </w:r>
            <w:r w:rsidRPr="00091131">
              <w:rPr>
                <w:rFonts w:asciiTheme="minorHAnsi" w:hAnsiTheme="minorHAnsi" w:cstheme="minorHAnsi"/>
                <w:szCs w:val="18"/>
              </w:rPr>
              <w:t xml:space="preserve">: </w:t>
            </w:r>
            <w:r>
              <w:rPr>
                <w:rFonts w:asciiTheme="minorHAnsi" w:hAnsiTheme="minorHAnsi" w:cstheme="minorHAnsi"/>
                <w:szCs w:val="18"/>
              </w:rPr>
              <w:t>D</w:t>
            </w:r>
            <w:r w:rsidRPr="00091131">
              <w:rPr>
                <w:rFonts w:asciiTheme="minorHAnsi" w:hAnsiTheme="minorHAnsi" w:cstheme="minorHAnsi"/>
                <w:szCs w:val="18"/>
              </w:rPr>
              <w:t>G-AA-</w:t>
            </w:r>
            <w:r>
              <w:rPr>
                <w:rFonts w:asciiTheme="minorHAnsi" w:hAnsiTheme="minorHAnsi" w:cstheme="minorHAnsi"/>
                <w:szCs w:val="18"/>
              </w:rPr>
              <w:t>OPS</w:t>
            </w:r>
            <w:r w:rsidRPr="00091131">
              <w:rPr>
                <w:rFonts w:asciiTheme="minorHAnsi" w:hAnsiTheme="minorHAnsi" w:cstheme="minorHAnsi"/>
                <w:szCs w:val="18"/>
              </w:rPr>
              <w:t>-</w:t>
            </w:r>
            <w:proofErr w:type="spellStart"/>
            <w:r w:rsidRPr="00091131">
              <w:rPr>
                <w:rFonts w:asciiTheme="minorHAnsi" w:hAnsiTheme="minorHAnsi" w:cstheme="minorHAnsi"/>
                <w:szCs w:val="18"/>
              </w:rPr>
              <w:t>AVDSharedSessionHosts</w:t>
            </w:r>
            <w:proofErr w:type="spellEnd"/>
          </w:p>
          <w:p w14:paraId="63C009A4" w14:textId="77777777" w:rsidR="00B05C4E" w:rsidRDefault="00B05C4E" w:rsidP="00742C3E">
            <w:pPr>
              <w:pStyle w:val="TableTextLeft"/>
              <w:spacing w:before="0" w:after="0"/>
              <w:rPr>
                <w:rFonts w:asciiTheme="minorHAnsi" w:hAnsiTheme="minorHAnsi" w:cstheme="minorHAnsi"/>
                <w:b/>
                <w:bCs/>
                <w:szCs w:val="18"/>
              </w:rPr>
            </w:pPr>
          </w:p>
          <w:p w14:paraId="593EC573" w14:textId="77777777" w:rsidR="00B05C4E" w:rsidRPr="00091131" w:rsidRDefault="00B05C4E" w:rsidP="00742C3E">
            <w:pPr>
              <w:pStyle w:val="TableTextLeft"/>
              <w:spacing w:before="0" w:after="0"/>
              <w:rPr>
                <w:rFonts w:asciiTheme="minorHAnsi" w:hAnsiTheme="minorHAnsi" w:cstheme="minorHAnsi"/>
                <w:szCs w:val="18"/>
              </w:rPr>
            </w:pPr>
            <w:r w:rsidRPr="00091131">
              <w:rPr>
                <w:rFonts w:asciiTheme="minorHAnsi" w:hAnsiTheme="minorHAnsi" w:cstheme="minorHAnsi"/>
                <w:b/>
                <w:bCs/>
                <w:szCs w:val="18"/>
              </w:rPr>
              <w:t>Purpose</w:t>
            </w:r>
            <w:r w:rsidRPr="00091131">
              <w:rPr>
                <w:rFonts w:asciiTheme="minorHAnsi" w:hAnsiTheme="minorHAnsi" w:cstheme="minorHAnsi"/>
                <w:szCs w:val="18"/>
              </w:rPr>
              <w:t>: This group is used for assignments of policies or settings to AVD Shared Desktop Session Host VMs in system context.</w:t>
            </w:r>
          </w:p>
        </w:tc>
        <w:tc>
          <w:tcPr>
            <w:tcW w:w="7654" w:type="dxa"/>
            <w:vAlign w:val="top"/>
          </w:tcPr>
          <w:p w14:paraId="5829A3B1" w14:textId="77777777" w:rsidR="00B05C4E" w:rsidRPr="00A25A8A" w:rsidRDefault="00B05C4E" w:rsidP="00742C3E">
            <w:pPr>
              <w:pStyle w:val="TableTextLeft"/>
              <w:spacing w:before="0"/>
              <w:rPr>
                <w:rFonts w:asciiTheme="minorHAnsi" w:hAnsiTheme="minorHAnsi" w:cstheme="minorHAnsi"/>
                <w:sz w:val="20"/>
                <w:szCs w:val="20"/>
              </w:rPr>
            </w:pPr>
            <w:r>
              <w:rPr>
                <w:noProof/>
              </w:rPr>
              <w:drawing>
                <wp:inline distT="0" distB="0" distL="0" distR="0" wp14:anchorId="4E654705" wp14:editId="1E627810">
                  <wp:extent cx="4723130" cy="1698625"/>
                  <wp:effectExtent l="0" t="0" r="1270" b="0"/>
                  <wp:docPr id="1954605015" name="Picture 1954605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2" name="Picture 844543632" descr="Graphical user interface, text, application, email&#10;&#10;Description automatically generated"/>
                          <pic:cNvPicPr/>
                        </pic:nvPicPr>
                        <pic:blipFill>
                          <a:blip r:embed="rId721"/>
                          <a:stretch>
                            <a:fillRect/>
                          </a:stretch>
                        </pic:blipFill>
                        <pic:spPr>
                          <a:xfrm>
                            <a:off x="0" y="0"/>
                            <a:ext cx="4723130" cy="1698625"/>
                          </a:xfrm>
                          <a:prstGeom prst="rect">
                            <a:avLst/>
                          </a:prstGeom>
                        </pic:spPr>
                      </pic:pic>
                    </a:graphicData>
                  </a:graphic>
                </wp:inline>
              </w:drawing>
            </w:r>
          </w:p>
        </w:tc>
      </w:tr>
      <w:tr w:rsidR="00B05C4E" w:rsidRPr="00CF7A96" w14:paraId="1D62425E"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67B2E331" w14:textId="77777777" w:rsidR="00B05C4E" w:rsidRPr="00A25A8A" w:rsidRDefault="00B05C4E" w:rsidP="00742C3E">
            <w:pPr>
              <w:pStyle w:val="TableTextLeft"/>
              <w:spacing w:before="0"/>
              <w:rPr>
                <w:color w:val="auto"/>
              </w:rPr>
            </w:pPr>
            <w:r w:rsidRPr="00A25A8A">
              <w:rPr>
                <w:color w:val="auto"/>
              </w:rPr>
              <w:t>2</w:t>
            </w:r>
          </w:p>
        </w:tc>
        <w:tc>
          <w:tcPr>
            <w:tcW w:w="2687" w:type="dxa"/>
            <w:vAlign w:val="top"/>
          </w:tcPr>
          <w:p w14:paraId="54C2B4C7" w14:textId="77777777" w:rsidR="00B05C4E" w:rsidRDefault="00B05C4E" w:rsidP="00742C3E">
            <w:pPr>
              <w:pStyle w:val="TableTextLeft"/>
              <w:spacing w:before="0"/>
              <w:rPr>
                <w:rFonts w:asciiTheme="minorHAnsi" w:hAnsiTheme="minorHAnsi" w:cstheme="minorHAnsi"/>
                <w:szCs w:val="18"/>
              </w:rPr>
            </w:pPr>
            <w:r w:rsidRPr="00652857">
              <w:rPr>
                <w:rFonts w:asciiTheme="minorHAnsi" w:hAnsiTheme="minorHAnsi" w:cstheme="minorHAnsi"/>
                <w:b/>
                <w:bCs/>
                <w:color w:val="auto"/>
                <w:szCs w:val="18"/>
              </w:rPr>
              <w:t>Name</w:t>
            </w:r>
            <w:r w:rsidRPr="00091131">
              <w:rPr>
                <w:rFonts w:asciiTheme="minorHAnsi" w:hAnsiTheme="minorHAnsi" w:cstheme="minorHAnsi"/>
                <w:color w:val="auto"/>
                <w:szCs w:val="18"/>
              </w:rPr>
              <w:t xml:space="preserve">: </w:t>
            </w:r>
            <w:r>
              <w:rPr>
                <w:rFonts w:asciiTheme="minorHAnsi" w:hAnsiTheme="minorHAnsi" w:cstheme="minorHAnsi"/>
                <w:color w:val="auto"/>
                <w:szCs w:val="18"/>
              </w:rPr>
              <w:t>DG</w:t>
            </w:r>
            <w:r w:rsidRPr="00091131">
              <w:rPr>
                <w:rFonts w:asciiTheme="minorHAnsi" w:hAnsiTheme="minorHAnsi" w:cstheme="minorHAnsi"/>
                <w:color w:val="auto"/>
                <w:szCs w:val="18"/>
              </w:rPr>
              <w:t>-AA-</w:t>
            </w:r>
            <w:r>
              <w:rPr>
                <w:rFonts w:asciiTheme="minorHAnsi" w:hAnsiTheme="minorHAnsi" w:cstheme="minorHAnsi"/>
                <w:color w:val="auto"/>
                <w:szCs w:val="18"/>
              </w:rPr>
              <w:t>OPS</w:t>
            </w:r>
            <w:r w:rsidRPr="00091131">
              <w:rPr>
                <w:rFonts w:asciiTheme="minorHAnsi" w:hAnsiTheme="minorHAnsi" w:cstheme="minorHAnsi"/>
                <w:color w:val="auto"/>
                <w:szCs w:val="18"/>
              </w:rPr>
              <w:t>-</w:t>
            </w:r>
            <w:proofErr w:type="spellStart"/>
            <w:r w:rsidRPr="00091131">
              <w:rPr>
                <w:rFonts w:asciiTheme="minorHAnsi" w:hAnsiTheme="minorHAnsi" w:cstheme="minorHAnsi"/>
                <w:color w:val="auto"/>
                <w:szCs w:val="18"/>
              </w:rPr>
              <w:t>AVDPersonalSessionHosts</w:t>
            </w:r>
            <w:proofErr w:type="spellEnd"/>
          </w:p>
          <w:p w14:paraId="4C9E184C" w14:textId="77777777" w:rsidR="00B05C4E" w:rsidRDefault="00B05C4E" w:rsidP="00742C3E">
            <w:pPr>
              <w:pStyle w:val="TableTextLeft"/>
              <w:spacing w:before="0"/>
              <w:rPr>
                <w:rFonts w:asciiTheme="minorHAnsi" w:hAnsiTheme="minorHAnsi" w:cstheme="minorHAnsi"/>
                <w:b/>
                <w:bCs/>
                <w:szCs w:val="18"/>
              </w:rPr>
            </w:pPr>
          </w:p>
          <w:p w14:paraId="68170BED" w14:textId="77777777" w:rsidR="00B05C4E" w:rsidRPr="00091131" w:rsidRDefault="00B05C4E" w:rsidP="00742C3E">
            <w:pPr>
              <w:pStyle w:val="TableTextLeft"/>
              <w:spacing w:before="0"/>
              <w:rPr>
                <w:rFonts w:asciiTheme="minorHAnsi" w:hAnsiTheme="minorHAnsi" w:cstheme="minorHAnsi"/>
                <w:color w:val="auto"/>
                <w:szCs w:val="18"/>
              </w:rPr>
            </w:pPr>
            <w:r w:rsidRPr="00652857">
              <w:rPr>
                <w:rFonts w:asciiTheme="minorHAnsi" w:hAnsiTheme="minorHAnsi" w:cstheme="minorHAnsi"/>
                <w:b/>
                <w:bCs/>
                <w:color w:val="auto"/>
                <w:szCs w:val="18"/>
              </w:rPr>
              <w:t>Purpose</w:t>
            </w:r>
            <w:r>
              <w:rPr>
                <w:rFonts w:asciiTheme="minorHAnsi" w:hAnsiTheme="minorHAnsi" w:cstheme="minorHAnsi"/>
                <w:color w:val="auto"/>
                <w:szCs w:val="18"/>
              </w:rPr>
              <w:t xml:space="preserve">: </w:t>
            </w:r>
            <w:r w:rsidRPr="00652857">
              <w:rPr>
                <w:rFonts w:asciiTheme="minorHAnsi" w:hAnsiTheme="minorHAnsi" w:cstheme="minorHAnsi"/>
                <w:color w:val="auto"/>
                <w:szCs w:val="18"/>
              </w:rPr>
              <w:t>This group is used for assignments of policies or settings to AVD Personal Desktop Session Host VMs in system context.</w:t>
            </w:r>
          </w:p>
        </w:tc>
        <w:tc>
          <w:tcPr>
            <w:tcW w:w="7654" w:type="dxa"/>
            <w:vAlign w:val="top"/>
          </w:tcPr>
          <w:p w14:paraId="573167A6" w14:textId="77777777" w:rsidR="00B05C4E" w:rsidRPr="00A25A8A" w:rsidRDefault="00B05C4E" w:rsidP="00742C3E">
            <w:pPr>
              <w:pStyle w:val="TableTextLeft"/>
              <w:spacing w:before="0"/>
              <w:rPr>
                <w:rFonts w:asciiTheme="minorHAnsi" w:hAnsiTheme="minorHAnsi" w:cstheme="minorHAnsi"/>
                <w:color w:val="auto"/>
                <w:sz w:val="20"/>
                <w:szCs w:val="20"/>
              </w:rPr>
            </w:pPr>
            <w:r>
              <w:rPr>
                <w:noProof/>
              </w:rPr>
              <w:drawing>
                <wp:inline distT="0" distB="0" distL="0" distR="0" wp14:anchorId="42A4D135" wp14:editId="47FABE76">
                  <wp:extent cx="4723130" cy="1710055"/>
                  <wp:effectExtent l="0" t="0" r="1270" b="4445"/>
                  <wp:docPr id="1954605016" name="Picture 19546050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3" name="Picture 844543633" descr="Graphical user interface, text, application, email&#10;&#10;Description automatically generated"/>
                          <pic:cNvPicPr/>
                        </pic:nvPicPr>
                        <pic:blipFill>
                          <a:blip r:embed="rId722"/>
                          <a:stretch>
                            <a:fillRect/>
                          </a:stretch>
                        </pic:blipFill>
                        <pic:spPr>
                          <a:xfrm>
                            <a:off x="0" y="0"/>
                            <a:ext cx="4723130" cy="1710055"/>
                          </a:xfrm>
                          <a:prstGeom prst="rect">
                            <a:avLst/>
                          </a:prstGeom>
                        </pic:spPr>
                      </pic:pic>
                    </a:graphicData>
                  </a:graphic>
                </wp:inline>
              </w:drawing>
            </w:r>
          </w:p>
        </w:tc>
      </w:tr>
      <w:tr w:rsidR="00B05C4E" w:rsidRPr="00CF7A96" w14:paraId="126F54F9" w14:textId="77777777" w:rsidTr="00742C3E">
        <w:trPr>
          <w:jc w:val="left"/>
        </w:trPr>
        <w:tc>
          <w:tcPr>
            <w:tcW w:w="424" w:type="dxa"/>
            <w:vAlign w:val="top"/>
          </w:tcPr>
          <w:p w14:paraId="5D98DBAD" w14:textId="77777777" w:rsidR="00B05C4E" w:rsidRPr="00A25A8A" w:rsidRDefault="00B05C4E" w:rsidP="00742C3E">
            <w:pPr>
              <w:pStyle w:val="TableTextLeft"/>
              <w:spacing w:before="0"/>
            </w:pPr>
            <w:r>
              <w:t>3</w:t>
            </w:r>
          </w:p>
        </w:tc>
        <w:tc>
          <w:tcPr>
            <w:tcW w:w="2687" w:type="dxa"/>
            <w:vAlign w:val="top"/>
          </w:tcPr>
          <w:p w14:paraId="4C305948"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243B63">
              <w:rPr>
                <w:rFonts w:asciiTheme="minorHAnsi" w:hAnsiTheme="minorHAnsi" w:cstheme="minorHAnsi"/>
                <w:szCs w:val="18"/>
              </w:rPr>
              <w:t>DG-AA-OPS-</w:t>
            </w:r>
            <w:proofErr w:type="spellStart"/>
            <w:r w:rsidRPr="00243B63">
              <w:rPr>
                <w:rFonts w:asciiTheme="minorHAnsi" w:hAnsiTheme="minorHAnsi" w:cstheme="minorHAnsi"/>
                <w:szCs w:val="18"/>
              </w:rPr>
              <w:t>AVDSharedBlueSessionHosts</w:t>
            </w:r>
            <w:proofErr w:type="spellEnd"/>
          </w:p>
          <w:p w14:paraId="75DE0C66" w14:textId="77777777" w:rsidR="00B05C4E" w:rsidRDefault="00B05C4E" w:rsidP="00742C3E">
            <w:pPr>
              <w:pStyle w:val="TableTextLeft"/>
              <w:spacing w:before="0"/>
              <w:rPr>
                <w:rFonts w:asciiTheme="minorHAnsi" w:hAnsiTheme="minorHAnsi" w:cstheme="minorHAnsi"/>
                <w:b/>
                <w:bCs/>
                <w:szCs w:val="18"/>
              </w:rPr>
            </w:pPr>
          </w:p>
          <w:p w14:paraId="628E9ED0" w14:textId="77777777" w:rsidR="00B05C4E" w:rsidRPr="00652857"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szCs w:val="18"/>
              </w:rPr>
              <w:t>Purpose</w:t>
            </w:r>
            <w:r>
              <w:rPr>
                <w:rFonts w:asciiTheme="minorHAnsi" w:hAnsiTheme="minorHAnsi" w:cstheme="minorHAnsi"/>
                <w:szCs w:val="18"/>
              </w:rPr>
              <w:t xml:space="preserve">: </w:t>
            </w:r>
            <w:r w:rsidRPr="00652857">
              <w:rPr>
                <w:rFonts w:asciiTheme="minorHAnsi" w:hAnsiTheme="minorHAnsi" w:cstheme="minorHAnsi"/>
                <w:szCs w:val="18"/>
              </w:rPr>
              <w:t>This group is used</w:t>
            </w:r>
            <w:r>
              <w:rPr>
                <w:rFonts w:asciiTheme="minorHAnsi" w:hAnsiTheme="minorHAnsi" w:cstheme="minorHAnsi"/>
                <w:szCs w:val="18"/>
              </w:rPr>
              <w:t xml:space="preserve"> for assignment of Windows Updates policy to </w:t>
            </w:r>
            <w:proofErr w:type="gramStart"/>
            <w:r>
              <w:rPr>
                <w:rFonts w:asciiTheme="minorHAnsi" w:hAnsiTheme="minorHAnsi" w:cstheme="minorHAnsi"/>
                <w:szCs w:val="18"/>
              </w:rPr>
              <w:t>‘shared’</w:t>
            </w:r>
            <w:proofErr w:type="gramEnd"/>
            <w:r>
              <w:rPr>
                <w:rFonts w:asciiTheme="minorHAnsi" w:hAnsiTheme="minorHAnsi" w:cstheme="minorHAnsi"/>
                <w:szCs w:val="18"/>
              </w:rPr>
              <w:t xml:space="preserve"> session host VMs in Blue lane.</w:t>
            </w:r>
          </w:p>
        </w:tc>
        <w:tc>
          <w:tcPr>
            <w:tcW w:w="7654" w:type="dxa"/>
            <w:vAlign w:val="top"/>
          </w:tcPr>
          <w:p w14:paraId="146F71D9" w14:textId="77777777" w:rsidR="00B05C4E" w:rsidRDefault="00B05C4E" w:rsidP="00742C3E">
            <w:pPr>
              <w:pStyle w:val="TableTextLeft"/>
              <w:spacing w:before="0"/>
              <w:rPr>
                <w:noProof/>
              </w:rPr>
            </w:pPr>
            <w:r>
              <w:rPr>
                <w:noProof/>
              </w:rPr>
              <w:drawing>
                <wp:inline distT="0" distB="0" distL="0" distR="0" wp14:anchorId="79699765" wp14:editId="62E1F86C">
                  <wp:extent cx="4723130" cy="1688465"/>
                  <wp:effectExtent l="0" t="0" r="1270" b="6985"/>
                  <wp:docPr id="1954605017" name="Picture 19546050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5" name="Picture 844543635" descr="Graphical user interface, text, application, email&#10;&#10;Description automatically generated"/>
                          <pic:cNvPicPr/>
                        </pic:nvPicPr>
                        <pic:blipFill>
                          <a:blip r:embed="rId723"/>
                          <a:stretch>
                            <a:fillRect/>
                          </a:stretch>
                        </pic:blipFill>
                        <pic:spPr>
                          <a:xfrm>
                            <a:off x="0" y="0"/>
                            <a:ext cx="4723130" cy="1688465"/>
                          </a:xfrm>
                          <a:prstGeom prst="rect">
                            <a:avLst/>
                          </a:prstGeom>
                        </pic:spPr>
                      </pic:pic>
                    </a:graphicData>
                  </a:graphic>
                </wp:inline>
              </w:drawing>
            </w:r>
          </w:p>
        </w:tc>
      </w:tr>
      <w:tr w:rsidR="00B05C4E" w:rsidRPr="00CF7A96" w14:paraId="52FCDD3E"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541B7E57" w14:textId="77777777" w:rsidR="00B05C4E" w:rsidRDefault="00B05C4E" w:rsidP="00742C3E">
            <w:pPr>
              <w:pStyle w:val="TableTextLeft"/>
              <w:spacing w:before="0"/>
            </w:pPr>
            <w:r>
              <w:t>4</w:t>
            </w:r>
          </w:p>
        </w:tc>
        <w:tc>
          <w:tcPr>
            <w:tcW w:w="2687" w:type="dxa"/>
            <w:vAlign w:val="top"/>
          </w:tcPr>
          <w:p w14:paraId="3DCABE0D"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EB0BA9">
              <w:rPr>
                <w:rFonts w:asciiTheme="minorHAnsi" w:hAnsiTheme="minorHAnsi" w:cstheme="minorHAnsi"/>
                <w:szCs w:val="18"/>
              </w:rPr>
              <w:t>DG-AA-OPS-</w:t>
            </w:r>
            <w:proofErr w:type="spellStart"/>
            <w:r w:rsidRPr="00EB0BA9">
              <w:rPr>
                <w:rFonts w:asciiTheme="minorHAnsi" w:hAnsiTheme="minorHAnsi" w:cstheme="minorHAnsi"/>
                <w:szCs w:val="18"/>
              </w:rPr>
              <w:t>AVDSharedGreenSessionHosts</w:t>
            </w:r>
            <w:proofErr w:type="spellEnd"/>
          </w:p>
          <w:p w14:paraId="25E9C886" w14:textId="77777777" w:rsidR="00B05C4E" w:rsidRDefault="00B05C4E" w:rsidP="00742C3E">
            <w:pPr>
              <w:pStyle w:val="TableTextLeft"/>
              <w:spacing w:before="0"/>
              <w:rPr>
                <w:rFonts w:asciiTheme="minorHAnsi" w:hAnsiTheme="minorHAnsi" w:cstheme="minorHAnsi"/>
                <w:b/>
                <w:bCs/>
                <w:szCs w:val="18"/>
              </w:rPr>
            </w:pPr>
          </w:p>
          <w:p w14:paraId="14BE8151" w14:textId="77777777" w:rsidR="00B05C4E"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color w:val="auto"/>
                <w:szCs w:val="18"/>
              </w:rPr>
              <w:t>Purpose</w:t>
            </w:r>
            <w:r>
              <w:rPr>
                <w:rFonts w:asciiTheme="minorHAnsi" w:hAnsiTheme="minorHAnsi" w:cstheme="minorHAnsi"/>
                <w:color w:val="auto"/>
                <w:szCs w:val="18"/>
              </w:rPr>
              <w:t xml:space="preserve">: </w:t>
            </w:r>
            <w:r w:rsidRPr="00652857">
              <w:rPr>
                <w:rFonts w:asciiTheme="minorHAnsi" w:hAnsiTheme="minorHAnsi" w:cstheme="minorHAnsi"/>
                <w:color w:val="auto"/>
                <w:szCs w:val="18"/>
              </w:rPr>
              <w:t>This group is used</w:t>
            </w:r>
            <w:r>
              <w:rPr>
                <w:rFonts w:asciiTheme="minorHAnsi" w:hAnsiTheme="minorHAnsi" w:cstheme="minorHAnsi"/>
                <w:szCs w:val="18"/>
              </w:rPr>
              <w:t xml:space="preserve"> for assignment of Windows Updates policy to </w:t>
            </w:r>
            <w:proofErr w:type="gramStart"/>
            <w:r>
              <w:rPr>
                <w:rFonts w:asciiTheme="minorHAnsi" w:hAnsiTheme="minorHAnsi" w:cstheme="minorHAnsi"/>
                <w:szCs w:val="18"/>
              </w:rPr>
              <w:t>‘shared’</w:t>
            </w:r>
            <w:proofErr w:type="gramEnd"/>
            <w:r>
              <w:rPr>
                <w:rFonts w:asciiTheme="minorHAnsi" w:hAnsiTheme="minorHAnsi" w:cstheme="minorHAnsi"/>
                <w:szCs w:val="18"/>
              </w:rPr>
              <w:t xml:space="preserve"> session host VMs in Green lane.</w:t>
            </w:r>
          </w:p>
        </w:tc>
        <w:tc>
          <w:tcPr>
            <w:tcW w:w="7654" w:type="dxa"/>
            <w:vAlign w:val="top"/>
          </w:tcPr>
          <w:p w14:paraId="6B73C296" w14:textId="77777777" w:rsidR="00B05C4E" w:rsidRDefault="00B05C4E" w:rsidP="00742C3E">
            <w:pPr>
              <w:pStyle w:val="TableTextLeft"/>
              <w:spacing w:before="0"/>
              <w:rPr>
                <w:noProof/>
              </w:rPr>
            </w:pPr>
            <w:r>
              <w:rPr>
                <w:noProof/>
              </w:rPr>
              <w:drawing>
                <wp:inline distT="0" distB="0" distL="0" distR="0" wp14:anchorId="12043575" wp14:editId="46838466">
                  <wp:extent cx="4723130" cy="1678940"/>
                  <wp:effectExtent l="0" t="0" r="1270" b="0"/>
                  <wp:docPr id="1954605018" name="Picture 19546050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6" name="Picture 844543636" descr="Graphical user interface, text, application, email&#10;&#10;Description automatically generated"/>
                          <pic:cNvPicPr/>
                        </pic:nvPicPr>
                        <pic:blipFill>
                          <a:blip r:embed="rId724"/>
                          <a:stretch>
                            <a:fillRect/>
                          </a:stretch>
                        </pic:blipFill>
                        <pic:spPr>
                          <a:xfrm>
                            <a:off x="0" y="0"/>
                            <a:ext cx="4723130" cy="1678940"/>
                          </a:xfrm>
                          <a:prstGeom prst="rect">
                            <a:avLst/>
                          </a:prstGeom>
                        </pic:spPr>
                      </pic:pic>
                    </a:graphicData>
                  </a:graphic>
                </wp:inline>
              </w:drawing>
            </w:r>
          </w:p>
        </w:tc>
      </w:tr>
      <w:tr w:rsidR="00B05C4E" w:rsidRPr="00CF7A96" w14:paraId="48886CDB" w14:textId="77777777" w:rsidTr="00742C3E">
        <w:trPr>
          <w:jc w:val="left"/>
        </w:trPr>
        <w:tc>
          <w:tcPr>
            <w:tcW w:w="424" w:type="dxa"/>
            <w:vAlign w:val="top"/>
          </w:tcPr>
          <w:p w14:paraId="49C06AF7" w14:textId="77777777" w:rsidR="00B05C4E" w:rsidRDefault="00B05C4E" w:rsidP="00742C3E">
            <w:pPr>
              <w:pStyle w:val="TableTextLeft"/>
              <w:spacing w:before="0"/>
            </w:pPr>
            <w:r>
              <w:lastRenderedPageBreak/>
              <w:t>5</w:t>
            </w:r>
          </w:p>
        </w:tc>
        <w:tc>
          <w:tcPr>
            <w:tcW w:w="2687" w:type="dxa"/>
            <w:vAlign w:val="top"/>
          </w:tcPr>
          <w:p w14:paraId="75D45E98" w14:textId="77777777" w:rsidR="00B05C4E" w:rsidRDefault="00B05C4E" w:rsidP="00742C3E">
            <w:pPr>
              <w:pStyle w:val="TableTextLeft"/>
              <w:spacing w:before="0"/>
              <w:rPr>
                <w:rFonts w:asciiTheme="minorHAnsi" w:hAnsiTheme="minorHAnsi" w:cstheme="minorHAnsi"/>
                <w:szCs w:val="18"/>
              </w:rPr>
            </w:pPr>
            <w:r>
              <w:rPr>
                <w:rFonts w:asciiTheme="minorHAnsi" w:hAnsiTheme="minorHAnsi" w:cstheme="minorHAnsi"/>
                <w:b/>
                <w:bCs/>
                <w:szCs w:val="18"/>
              </w:rPr>
              <w:t xml:space="preserve">Name: </w:t>
            </w:r>
            <w:r w:rsidRPr="00154715">
              <w:rPr>
                <w:rFonts w:asciiTheme="minorHAnsi" w:hAnsiTheme="minorHAnsi" w:cstheme="minorHAnsi"/>
                <w:szCs w:val="18"/>
              </w:rPr>
              <w:t>DG-AA-OPS-</w:t>
            </w:r>
            <w:proofErr w:type="spellStart"/>
            <w:r w:rsidRPr="00154715">
              <w:rPr>
                <w:rFonts w:asciiTheme="minorHAnsi" w:hAnsiTheme="minorHAnsi" w:cstheme="minorHAnsi"/>
                <w:szCs w:val="18"/>
              </w:rPr>
              <w:t>AVDPersonalBlueSessionHosts</w:t>
            </w:r>
            <w:proofErr w:type="spellEnd"/>
          </w:p>
          <w:p w14:paraId="6F3DD764" w14:textId="77777777" w:rsidR="00B05C4E" w:rsidRDefault="00B05C4E" w:rsidP="00742C3E">
            <w:pPr>
              <w:pStyle w:val="TableTextLeft"/>
              <w:spacing w:before="0"/>
              <w:rPr>
                <w:rFonts w:asciiTheme="minorHAnsi" w:hAnsiTheme="minorHAnsi" w:cstheme="minorHAnsi"/>
                <w:b/>
                <w:bCs/>
                <w:szCs w:val="18"/>
              </w:rPr>
            </w:pPr>
          </w:p>
          <w:p w14:paraId="327D0001" w14:textId="77777777" w:rsidR="00B05C4E" w:rsidRDefault="00B05C4E" w:rsidP="00742C3E">
            <w:pPr>
              <w:pStyle w:val="TableTextLeft"/>
              <w:spacing w:before="0"/>
              <w:rPr>
                <w:rFonts w:asciiTheme="minorHAnsi" w:hAnsiTheme="minorHAnsi" w:cstheme="minorHAnsi"/>
                <w:b/>
                <w:bCs/>
                <w:szCs w:val="18"/>
              </w:rPr>
            </w:pPr>
            <w:r w:rsidRPr="00652857">
              <w:rPr>
                <w:rFonts w:asciiTheme="minorHAnsi" w:hAnsiTheme="minorHAnsi" w:cstheme="minorHAnsi"/>
                <w:b/>
                <w:bCs/>
                <w:szCs w:val="18"/>
              </w:rPr>
              <w:t>Purpose</w:t>
            </w:r>
            <w:r>
              <w:rPr>
                <w:rFonts w:asciiTheme="minorHAnsi" w:hAnsiTheme="minorHAnsi" w:cstheme="minorHAnsi"/>
                <w:szCs w:val="18"/>
              </w:rPr>
              <w:t xml:space="preserve">: </w:t>
            </w:r>
            <w:r w:rsidRPr="00652857">
              <w:rPr>
                <w:rFonts w:asciiTheme="minorHAnsi" w:hAnsiTheme="minorHAnsi" w:cstheme="minorHAnsi"/>
                <w:szCs w:val="18"/>
              </w:rPr>
              <w:t>This group is used</w:t>
            </w:r>
            <w:r>
              <w:rPr>
                <w:rFonts w:asciiTheme="minorHAnsi" w:hAnsiTheme="minorHAnsi" w:cstheme="minorHAnsi"/>
                <w:szCs w:val="18"/>
              </w:rPr>
              <w:t xml:space="preserve"> for assignment of Windows Updates policy to ‘personal’ session host VMs in </w:t>
            </w:r>
            <w:proofErr w:type="gramStart"/>
            <w:r>
              <w:rPr>
                <w:rFonts w:asciiTheme="minorHAnsi" w:hAnsiTheme="minorHAnsi" w:cstheme="minorHAnsi"/>
                <w:szCs w:val="18"/>
              </w:rPr>
              <w:t>Blue lane</w:t>
            </w:r>
            <w:proofErr w:type="gramEnd"/>
            <w:r>
              <w:rPr>
                <w:rFonts w:asciiTheme="minorHAnsi" w:hAnsiTheme="minorHAnsi" w:cstheme="minorHAnsi"/>
                <w:szCs w:val="18"/>
              </w:rPr>
              <w:t>.</w:t>
            </w:r>
          </w:p>
        </w:tc>
        <w:tc>
          <w:tcPr>
            <w:tcW w:w="7654" w:type="dxa"/>
            <w:vAlign w:val="top"/>
          </w:tcPr>
          <w:p w14:paraId="0075F6C4" w14:textId="77777777" w:rsidR="00B05C4E" w:rsidRDefault="00B05C4E" w:rsidP="00742C3E">
            <w:pPr>
              <w:pStyle w:val="TableTextLeft"/>
              <w:spacing w:before="0"/>
              <w:rPr>
                <w:noProof/>
              </w:rPr>
            </w:pPr>
            <w:r>
              <w:rPr>
                <w:noProof/>
              </w:rPr>
              <w:drawing>
                <wp:inline distT="0" distB="0" distL="0" distR="0" wp14:anchorId="3E7B0E0D" wp14:editId="11D6F020">
                  <wp:extent cx="4723130" cy="1691640"/>
                  <wp:effectExtent l="0" t="0" r="1270" b="3810"/>
                  <wp:docPr id="1954605019" name="Picture 19546050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7" name="Picture 844543637" descr="Graphical user interface, text, application, email&#10;&#10;Description automatically generated"/>
                          <pic:cNvPicPr/>
                        </pic:nvPicPr>
                        <pic:blipFill>
                          <a:blip r:embed="rId725"/>
                          <a:stretch>
                            <a:fillRect/>
                          </a:stretch>
                        </pic:blipFill>
                        <pic:spPr>
                          <a:xfrm>
                            <a:off x="0" y="0"/>
                            <a:ext cx="4723130" cy="1691640"/>
                          </a:xfrm>
                          <a:prstGeom prst="rect">
                            <a:avLst/>
                          </a:prstGeom>
                        </pic:spPr>
                      </pic:pic>
                    </a:graphicData>
                  </a:graphic>
                </wp:inline>
              </w:drawing>
            </w:r>
          </w:p>
        </w:tc>
      </w:tr>
      <w:tr w:rsidR="00B05C4E" w:rsidRPr="00CF7A96" w14:paraId="4017D8D1"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4" w:type="dxa"/>
            <w:vAlign w:val="top"/>
          </w:tcPr>
          <w:p w14:paraId="34C4FB7B" w14:textId="77777777" w:rsidR="00B05C4E" w:rsidRDefault="00B05C4E" w:rsidP="00742C3E">
            <w:pPr>
              <w:pStyle w:val="TableTextLeft"/>
              <w:spacing w:before="0"/>
            </w:pPr>
            <w:r>
              <w:t>6</w:t>
            </w:r>
          </w:p>
        </w:tc>
        <w:tc>
          <w:tcPr>
            <w:tcW w:w="2687" w:type="dxa"/>
            <w:vAlign w:val="top"/>
          </w:tcPr>
          <w:p w14:paraId="03F06E89" w14:textId="77777777" w:rsidR="00B05C4E" w:rsidRPr="00612C95" w:rsidRDefault="00B05C4E" w:rsidP="00742C3E">
            <w:pPr>
              <w:pStyle w:val="TableTextLeft"/>
              <w:spacing w:before="0"/>
              <w:rPr>
                <w:rFonts w:asciiTheme="minorHAnsi" w:hAnsiTheme="minorHAnsi" w:cstheme="minorHAnsi"/>
                <w:color w:val="auto"/>
                <w:szCs w:val="18"/>
              </w:rPr>
            </w:pPr>
            <w:r w:rsidRPr="00612C95">
              <w:rPr>
                <w:rFonts w:asciiTheme="minorHAnsi" w:hAnsiTheme="minorHAnsi" w:cstheme="minorHAnsi"/>
                <w:b/>
                <w:bCs/>
                <w:color w:val="auto"/>
                <w:szCs w:val="18"/>
              </w:rPr>
              <w:t>Name</w:t>
            </w:r>
            <w:r w:rsidRPr="00612C95">
              <w:rPr>
                <w:rFonts w:asciiTheme="minorHAnsi" w:hAnsiTheme="minorHAnsi" w:cstheme="minorHAnsi"/>
                <w:b/>
                <w:bCs/>
                <w:color w:val="auto"/>
                <w:sz w:val="17"/>
                <w:szCs w:val="17"/>
              </w:rPr>
              <w:t xml:space="preserve">: </w:t>
            </w:r>
            <w:r w:rsidRPr="00612C95">
              <w:rPr>
                <w:rFonts w:asciiTheme="minorHAnsi" w:hAnsiTheme="minorHAnsi" w:cstheme="minorHAnsi"/>
                <w:color w:val="auto"/>
                <w:sz w:val="17"/>
                <w:szCs w:val="17"/>
              </w:rPr>
              <w:t>DG-AA-OPS-</w:t>
            </w:r>
            <w:proofErr w:type="spellStart"/>
            <w:r w:rsidRPr="00612C95">
              <w:rPr>
                <w:rFonts w:asciiTheme="minorHAnsi" w:hAnsiTheme="minorHAnsi" w:cstheme="minorHAnsi"/>
                <w:color w:val="auto"/>
                <w:sz w:val="17"/>
                <w:szCs w:val="17"/>
              </w:rPr>
              <w:t>AVDPersonalGreenSessionHosts</w:t>
            </w:r>
            <w:proofErr w:type="spellEnd"/>
          </w:p>
          <w:p w14:paraId="39CD30DF" w14:textId="77777777" w:rsidR="00B05C4E" w:rsidRDefault="00B05C4E" w:rsidP="00742C3E">
            <w:pPr>
              <w:pStyle w:val="TableTextLeft"/>
              <w:spacing w:before="0"/>
              <w:rPr>
                <w:rFonts w:asciiTheme="minorHAnsi" w:hAnsiTheme="minorHAnsi" w:cstheme="minorHAnsi"/>
                <w:b/>
                <w:bCs/>
                <w:szCs w:val="18"/>
              </w:rPr>
            </w:pPr>
          </w:p>
          <w:p w14:paraId="0FD8B035" w14:textId="77777777" w:rsidR="00B05C4E" w:rsidRDefault="00B05C4E" w:rsidP="00742C3E">
            <w:pPr>
              <w:pStyle w:val="TableTextLeft"/>
              <w:spacing w:before="0"/>
              <w:rPr>
                <w:rFonts w:asciiTheme="minorHAnsi" w:hAnsiTheme="minorHAnsi" w:cstheme="minorHAnsi"/>
                <w:b/>
                <w:bCs/>
                <w:szCs w:val="18"/>
              </w:rPr>
            </w:pPr>
            <w:r w:rsidRPr="00612C95">
              <w:rPr>
                <w:rFonts w:asciiTheme="minorHAnsi" w:hAnsiTheme="minorHAnsi" w:cstheme="minorHAnsi"/>
                <w:b/>
                <w:bCs/>
                <w:color w:val="auto"/>
                <w:szCs w:val="18"/>
              </w:rPr>
              <w:t>Purpose</w:t>
            </w:r>
            <w:r w:rsidRPr="00612C95">
              <w:rPr>
                <w:rFonts w:asciiTheme="minorHAnsi" w:hAnsiTheme="minorHAnsi" w:cstheme="minorHAnsi"/>
                <w:color w:val="auto"/>
                <w:szCs w:val="18"/>
              </w:rPr>
              <w:t xml:space="preserve">: This group is used for assignment of Windows Updates policy to </w:t>
            </w:r>
            <w:r>
              <w:rPr>
                <w:rFonts w:asciiTheme="minorHAnsi" w:hAnsiTheme="minorHAnsi" w:cstheme="minorHAnsi"/>
                <w:color w:val="auto"/>
                <w:szCs w:val="18"/>
              </w:rPr>
              <w:t>‘</w:t>
            </w:r>
            <w:r w:rsidRPr="00612C95">
              <w:rPr>
                <w:rFonts w:asciiTheme="minorHAnsi" w:hAnsiTheme="minorHAnsi" w:cstheme="minorHAnsi"/>
                <w:color w:val="auto"/>
                <w:szCs w:val="18"/>
              </w:rPr>
              <w:t>personal</w:t>
            </w:r>
            <w:r>
              <w:rPr>
                <w:rFonts w:asciiTheme="minorHAnsi" w:hAnsiTheme="minorHAnsi" w:cstheme="minorHAnsi"/>
                <w:color w:val="auto"/>
                <w:szCs w:val="18"/>
              </w:rPr>
              <w:t>’</w:t>
            </w:r>
            <w:r w:rsidRPr="00612C95">
              <w:rPr>
                <w:rFonts w:asciiTheme="minorHAnsi" w:hAnsiTheme="minorHAnsi" w:cstheme="minorHAnsi"/>
                <w:color w:val="auto"/>
                <w:szCs w:val="18"/>
              </w:rPr>
              <w:t xml:space="preserve"> session host VMs in </w:t>
            </w:r>
            <w:proofErr w:type="gramStart"/>
            <w:r w:rsidRPr="00612C95">
              <w:rPr>
                <w:rFonts w:asciiTheme="minorHAnsi" w:hAnsiTheme="minorHAnsi" w:cstheme="minorHAnsi"/>
                <w:color w:val="auto"/>
                <w:szCs w:val="18"/>
              </w:rPr>
              <w:t>Green lane</w:t>
            </w:r>
            <w:proofErr w:type="gramEnd"/>
            <w:r w:rsidRPr="00612C95">
              <w:rPr>
                <w:rFonts w:asciiTheme="minorHAnsi" w:hAnsiTheme="minorHAnsi" w:cstheme="minorHAnsi"/>
                <w:color w:val="auto"/>
                <w:szCs w:val="18"/>
              </w:rPr>
              <w:t>.</w:t>
            </w:r>
          </w:p>
        </w:tc>
        <w:tc>
          <w:tcPr>
            <w:tcW w:w="7654" w:type="dxa"/>
            <w:vAlign w:val="top"/>
          </w:tcPr>
          <w:p w14:paraId="06ECA8E4" w14:textId="77777777" w:rsidR="00B05C4E" w:rsidRDefault="00B05C4E" w:rsidP="00742C3E">
            <w:pPr>
              <w:pStyle w:val="TableTextLeft"/>
              <w:spacing w:before="0"/>
              <w:rPr>
                <w:noProof/>
              </w:rPr>
            </w:pPr>
            <w:r>
              <w:rPr>
                <w:noProof/>
              </w:rPr>
              <w:drawing>
                <wp:inline distT="0" distB="0" distL="0" distR="0" wp14:anchorId="7DC6C893" wp14:editId="4E099E25">
                  <wp:extent cx="4723130" cy="1674495"/>
                  <wp:effectExtent l="0" t="0" r="1270" b="1905"/>
                  <wp:docPr id="1954605020" name="Picture 19546050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8" name="Picture 844543638" descr="Graphical user interface, text, application&#10;&#10;Description automatically generated"/>
                          <pic:cNvPicPr/>
                        </pic:nvPicPr>
                        <pic:blipFill>
                          <a:blip r:embed="rId726"/>
                          <a:stretch>
                            <a:fillRect/>
                          </a:stretch>
                        </pic:blipFill>
                        <pic:spPr>
                          <a:xfrm>
                            <a:off x="0" y="0"/>
                            <a:ext cx="4723130" cy="1674495"/>
                          </a:xfrm>
                          <a:prstGeom prst="rect">
                            <a:avLst/>
                          </a:prstGeom>
                        </pic:spPr>
                      </pic:pic>
                    </a:graphicData>
                  </a:graphic>
                </wp:inline>
              </w:drawing>
            </w:r>
          </w:p>
        </w:tc>
      </w:tr>
    </w:tbl>
    <w:p w14:paraId="6DE5A749" w14:textId="77777777" w:rsidR="00B05C4E" w:rsidRDefault="00B05C4E" w:rsidP="00B05C4E">
      <w:pPr>
        <w:pStyle w:val="ListParagraph"/>
        <w:numPr>
          <w:ilvl w:val="0"/>
          <w:numId w:val="0"/>
        </w:numPr>
        <w:spacing w:after="120" w:line="240" w:lineRule="auto"/>
      </w:pPr>
    </w:p>
    <w:p w14:paraId="1E4F81CD" w14:textId="77777777" w:rsidR="00B05C4E" w:rsidRDefault="00B05C4E" w:rsidP="00B05C4E">
      <w:pPr>
        <w:pStyle w:val="Heading5"/>
      </w:pPr>
      <w:r>
        <w:t>Hybrid Azure AD Join</w:t>
      </w:r>
    </w:p>
    <w:p w14:paraId="6B3346B3" w14:textId="77777777" w:rsidR="00B05C4E" w:rsidRDefault="00B05C4E" w:rsidP="00B05C4E">
      <w:pPr>
        <w:spacing w:after="120" w:line="240" w:lineRule="auto"/>
      </w:pPr>
      <w:r>
        <w:t>All the AVD session host VMs are configured to join on-premises domain. Hybrid AD Join configuration is enabled in Active Directory domain in both the environment production and non-production.</w:t>
      </w:r>
    </w:p>
    <w:p w14:paraId="292C27D5" w14:textId="3A41CC2B" w:rsidR="00B05C4E" w:rsidRPr="00400E9E" w:rsidRDefault="00B05C4E" w:rsidP="00B05C4E">
      <w:r>
        <w:t xml:space="preserve">Refer the </w:t>
      </w:r>
      <w:r w:rsidR="00DC2784">
        <w:t>Identity and Access Management</w:t>
      </w:r>
      <w:r>
        <w:t xml:space="preserve"> document</w:t>
      </w:r>
      <w:r w:rsidR="00587741">
        <w:t>ation</w:t>
      </w:r>
      <w:r>
        <w:t xml:space="preserve"> for more information on the configuration of Hybrid AD Join.</w:t>
      </w:r>
    </w:p>
    <w:p w14:paraId="1E00D1F3" w14:textId="77777777" w:rsidR="00B05C4E" w:rsidRDefault="00B05C4E" w:rsidP="00B05C4E">
      <w:pPr>
        <w:pStyle w:val="Heading5"/>
      </w:pPr>
      <w:r>
        <w:t>Multi-factor authentication</w:t>
      </w:r>
    </w:p>
    <w:p w14:paraId="20831A44" w14:textId="77777777" w:rsidR="00B05C4E" w:rsidRDefault="00B05C4E" w:rsidP="00B05C4E">
      <w:pPr>
        <w:spacing w:after="120" w:line="240" w:lineRule="auto"/>
      </w:pPr>
      <w:r>
        <w:t>Users accessing Azure Virtual Desktop will be required to perform successful multi-factor authentication.</w:t>
      </w:r>
    </w:p>
    <w:p w14:paraId="60936503" w14:textId="77E664D5" w:rsidR="00B05C4E" w:rsidRPr="00400E9E" w:rsidRDefault="00B05C4E" w:rsidP="00B05C4E">
      <w:pPr>
        <w:spacing w:after="120" w:line="240" w:lineRule="auto"/>
      </w:pPr>
      <w:r>
        <w:t>Refer section</w:t>
      </w:r>
      <w:r w:rsidR="00B61F1A">
        <w:t xml:space="preserve"> 7.</w:t>
      </w:r>
      <w:r w:rsidR="00983EE4">
        <w:t>2</w:t>
      </w:r>
      <w:r>
        <w:t xml:space="preserve"> for more information on the </w:t>
      </w:r>
      <w:r w:rsidR="00B61F1A">
        <w:t xml:space="preserve">MFA </w:t>
      </w:r>
      <w:r>
        <w:t>configuration.</w:t>
      </w:r>
    </w:p>
    <w:p w14:paraId="11971AC8" w14:textId="3705377A" w:rsidR="00B05C4E" w:rsidRPr="00A731AC" w:rsidRDefault="00B05C4E" w:rsidP="00B05C4E">
      <w:pPr>
        <w:pStyle w:val="Heading5"/>
      </w:pPr>
      <w:r>
        <w:t>Conditional Access</w:t>
      </w:r>
    </w:p>
    <w:p w14:paraId="6CEB1357" w14:textId="77777777" w:rsidR="00B05C4E" w:rsidRDefault="00B05C4E" w:rsidP="00B05C4E">
      <w:pPr>
        <w:spacing w:after="120" w:line="240" w:lineRule="auto"/>
      </w:pPr>
      <w:r>
        <w:t>Access to Azure Virtual Desktop environment is protected by Conditional Access.</w:t>
      </w:r>
    </w:p>
    <w:p w14:paraId="345482CB" w14:textId="4C6EC99C" w:rsidR="00AF662A" w:rsidRDefault="00A73289" w:rsidP="00B05C4E">
      <w:pPr>
        <w:spacing w:after="120" w:line="240" w:lineRule="auto"/>
      </w:pPr>
      <w:r>
        <w:t xml:space="preserve">The following are the </w:t>
      </w:r>
      <w:r w:rsidR="00E530DE">
        <w:t xml:space="preserve">two CA policies configured </w:t>
      </w:r>
      <w:r w:rsidR="00633055">
        <w:t xml:space="preserve">in both non-production and production environments </w:t>
      </w:r>
      <w:r w:rsidR="002D0555">
        <w:t>to gate the AVD access</w:t>
      </w:r>
      <w:r w:rsidR="00AF662A">
        <w:t>ibility:</w:t>
      </w:r>
    </w:p>
    <w:tbl>
      <w:tblPr>
        <w:tblStyle w:val="AvanadeDefaultTable"/>
        <w:tblW w:w="10491" w:type="dxa"/>
        <w:tblLook w:val="04A0" w:firstRow="1" w:lastRow="0" w:firstColumn="1" w:lastColumn="0" w:noHBand="0" w:noVBand="1"/>
      </w:tblPr>
      <w:tblGrid>
        <w:gridCol w:w="427"/>
        <w:gridCol w:w="4385"/>
        <w:gridCol w:w="5679"/>
      </w:tblGrid>
      <w:tr w:rsidR="00AF662A" w:rsidRPr="00CF7A96" w14:paraId="7D7D2C34" w14:textId="77777777" w:rsidTr="00AF662A">
        <w:trPr>
          <w:cnfStyle w:val="100000000000" w:firstRow="1" w:lastRow="0" w:firstColumn="0" w:lastColumn="0" w:oddVBand="0" w:evenVBand="0" w:oddHBand="0" w:evenHBand="0" w:firstRowFirstColumn="0" w:firstRowLastColumn="0" w:lastRowFirstColumn="0" w:lastRowLastColumn="0"/>
        </w:trPr>
        <w:tc>
          <w:tcPr>
            <w:tcW w:w="427" w:type="dxa"/>
          </w:tcPr>
          <w:p w14:paraId="0131B389" w14:textId="6537D7CA" w:rsidR="00AF662A" w:rsidRDefault="00E530DE" w:rsidP="00742C3E">
            <w:pPr>
              <w:pStyle w:val="TableTextLeft"/>
              <w:rPr>
                <w:rFonts w:asciiTheme="minorHAnsi" w:hAnsiTheme="minorHAnsi" w:cstheme="minorHAnsi"/>
                <w:sz w:val="20"/>
                <w:szCs w:val="20"/>
              </w:rPr>
            </w:pPr>
            <w:r>
              <w:t xml:space="preserve"> </w:t>
            </w:r>
            <w:r w:rsidR="00AF662A">
              <w:rPr>
                <w:rFonts w:asciiTheme="minorHAnsi" w:hAnsiTheme="minorHAnsi" w:cstheme="minorHAnsi"/>
                <w:sz w:val="20"/>
                <w:szCs w:val="20"/>
              </w:rPr>
              <w:t>ID</w:t>
            </w:r>
          </w:p>
        </w:tc>
        <w:tc>
          <w:tcPr>
            <w:tcW w:w="4385" w:type="dxa"/>
          </w:tcPr>
          <w:p w14:paraId="6AC130EF" w14:textId="55FB65B7" w:rsidR="00AF662A" w:rsidRPr="0099262E" w:rsidRDefault="00AF662A" w:rsidP="00742C3E">
            <w:pPr>
              <w:pStyle w:val="TableTextLeft"/>
              <w:rPr>
                <w:rFonts w:asciiTheme="minorHAnsi" w:hAnsiTheme="minorHAnsi" w:cstheme="minorHAnsi"/>
                <w:sz w:val="20"/>
                <w:szCs w:val="20"/>
              </w:rPr>
            </w:pPr>
            <w:r>
              <w:rPr>
                <w:rFonts w:asciiTheme="minorHAnsi" w:hAnsiTheme="minorHAnsi" w:cstheme="minorHAnsi"/>
                <w:sz w:val="20"/>
                <w:szCs w:val="20"/>
              </w:rPr>
              <w:t>CA Policy</w:t>
            </w:r>
          </w:p>
        </w:tc>
        <w:tc>
          <w:tcPr>
            <w:tcW w:w="5679" w:type="dxa"/>
          </w:tcPr>
          <w:p w14:paraId="107F3A70" w14:textId="255DED2E" w:rsidR="00AF662A" w:rsidRPr="0099262E" w:rsidRDefault="00AF662A" w:rsidP="00742C3E">
            <w:pPr>
              <w:pStyle w:val="TableTextLeft"/>
              <w:rPr>
                <w:rFonts w:asciiTheme="minorHAnsi" w:hAnsiTheme="minorHAnsi" w:cstheme="minorHAnsi"/>
                <w:sz w:val="20"/>
                <w:szCs w:val="20"/>
              </w:rPr>
            </w:pPr>
            <w:r>
              <w:rPr>
                <w:rFonts w:asciiTheme="minorHAnsi" w:hAnsiTheme="minorHAnsi" w:cstheme="minorHAnsi"/>
                <w:sz w:val="20"/>
                <w:szCs w:val="20"/>
              </w:rPr>
              <w:t>Assignments</w:t>
            </w:r>
          </w:p>
        </w:tc>
      </w:tr>
      <w:tr w:rsidR="00AF662A" w:rsidRPr="00CF7A96" w14:paraId="6E831152" w14:textId="77777777" w:rsidTr="00B14728">
        <w:trPr>
          <w:trHeight w:val="1195"/>
        </w:trPr>
        <w:tc>
          <w:tcPr>
            <w:tcW w:w="427" w:type="dxa"/>
          </w:tcPr>
          <w:p w14:paraId="4615B051" w14:textId="77777777" w:rsidR="00AF662A" w:rsidRPr="00A41A10" w:rsidRDefault="00AF662A" w:rsidP="00742C3E">
            <w:pPr>
              <w:pStyle w:val="TableTextLeft"/>
            </w:pPr>
            <w:r w:rsidRPr="00A41A10">
              <w:t>1</w:t>
            </w:r>
          </w:p>
        </w:tc>
        <w:tc>
          <w:tcPr>
            <w:tcW w:w="4385" w:type="dxa"/>
          </w:tcPr>
          <w:p w14:paraId="4919DCC8" w14:textId="1F98ABBF" w:rsidR="00AF662A" w:rsidRPr="00A41A10" w:rsidRDefault="00326929" w:rsidP="00742C3E">
            <w:pPr>
              <w:pStyle w:val="TableTextLeft"/>
              <w:rPr>
                <w:rFonts w:asciiTheme="minorHAnsi" w:hAnsiTheme="minorHAnsi" w:cstheme="minorHAnsi"/>
                <w:sz w:val="20"/>
                <w:szCs w:val="20"/>
              </w:rPr>
            </w:pPr>
            <w:r w:rsidRPr="00326929">
              <w:rPr>
                <w:rFonts w:asciiTheme="minorHAnsi" w:hAnsiTheme="minorHAnsi" w:cstheme="minorHAnsi"/>
                <w:sz w:val="20"/>
                <w:szCs w:val="20"/>
              </w:rPr>
              <w:t>CA014: Block AVD Access to non-AVD users</w:t>
            </w:r>
          </w:p>
        </w:tc>
        <w:tc>
          <w:tcPr>
            <w:tcW w:w="5679" w:type="dxa"/>
          </w:tcPr>
          <w:p w14:paraId="19336FF0" w14:textId="2846429C" w:rsidR="005D75E2" w:rsidRPr="005D75E2" w:rsidRDefault="005D75E2" w:rsidP="00742C3E">
            <w:pPr>
              <w:pStyle w:val="TableTextLeft"/>
              <w:spacing w:before="0" w:after="0"/>
              <w:rPr>
                <w:rFonts w:asciiTheme="minorHAnsi" w:hAnsiTheme="minorHAnsi" w:cstheme="minorHAnsi"/>
                <w:b/>
                <w:bCs/>
                <w:szCs w:val="18"/>
              </w:rPr>
            </w:pPr>
            <w:r w:rsidRPr="005D75E2">
              <w:rPr>
                <w:rFonts w:asciiTheme="minorHAnsi" w:hAnsiTheme="minorHAnsi" w:cstheme="minorHAnsi"/>
                <w:b/>
                <w:bCs/>
                <w:szCs w:val="18"/>
              </w:rPr>
              <w:t>Excluded Groups</w:t>
            </w:r>
          </w:p>
          <w:p w14:paraId="0745C0A1" w14:textId="52336841" w:rsidR="00AF662A" w:rsidRPr="00742C3E" w:rsidRDefault="00AD2E08" w:rsidP="00742C3E">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sidR="00293218" w:rsidRPr="00742C3E">
              <w:rPr>
                <w:rFonts w:asciiTheme="minorHAnsi" w:hAnsiTheme="minorHAnsi" w:cstheme="minorHAnsi"/>
                <w:szCs w:val="18"/>
              </w:rPr>
              <w:t>-EDC-</w:t>
            </w:r>
            <w:proofErr w:type="spellStart"/>
            <w:r w:rsidR="00293218" w:rsidRPr="00742C3E">
              <w:rPr>
                <w:rFonts w:asciiTheme="minorHAnsi" w:hAnsiTheme="minorHAnsi" w:cstheme="minorHAnsi"/>
                <w:szCs w:val="18"/>
              </w:rPr>
              <w:t>AVDPersonalUsers</w:t>
            </w:r>
            <w:proofErr w:type="spellEnd"/>
          </w:p>
          <w:p w14:paraId="3F8C204F" w14:textId="77777777" w:rsidR="00742C3E" w:rsidRDefault="00742C3E" w:rsidP="00742C3E">
            <w:pPr>
              <w:pStyle w:val="TableTextLeft"/>
              <w:spacing w:before="0" w:after="0"/>
              <w:rPr>
                <w:rFonts w:asciiTheme="minorHAnsi" w:hAnsiTheme="minorHAnsi" w:cstheme="minorHAnsi"/>
                <w:szCs w:val="18"/>
              </w:rPr>
            </w:pPr>
            <w:r w:rsidRPr="0043334E">
              <w:rPr>
                <w:rFonts w:asciiTheme="minorHAnsi" w:hAnsiTheme="minorHAnsi" w:cstheme="minorHAnsi"/>
                <w:szCs w:val="18"/>
              </w:rPr>
              <w:t>SG-AD-OPS-EDC-</w:t>
            </w:r>
            <w:proofErr w:type="spellStart"/>
            <w:r w:rsidRPr="0043334E">
              <w:rPr>
                <w:rFonts w:asciiTheme="minorHAnsi" w:hAnsiTheme="minorHAnsi" w:cstheme="minorHAnsi"/>
                <w:szCs w:val="18"/>
              </w:rPr>
              <w:t>AVDSharedUsers</w:t>
            </w:r>
            <w:proofErr w:type="spellEnd"/>
          </w:p>
          <w:p w14:paraId="2ED95ACB" w14:textId="35E998DD" w:rsidR="00742C3E" w:rsidRPr="00742C3E" w:rsidRDefault="00742C3E" w:rsidP="00742C3E">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Pr>
                <w:rFonts w:asciiTheme="minorHAnsi" w:hAnsiTheme="minorHAnsi" w:cstheme="minorHAnsi"/>
                <w:szCs w:val="18"/>
              </w:rPr>
              <w:t>S</w:t>
            </w:r>
            <w:r w:rsidRPr="00742C3E">
              <w:rPr>
                <w:rFonts w:asciiTheme="minorHAnsi" w:hAnsiTheme="minorHAnsi" w:cstheme="minorHAnsi"/>
                <w:szCs w:val="18"/>
              </w:rPr>
              <w:t>DC-</w:t>
            </w:r>
            <w:proofErr w:type="spellStart"/>
            <w:r w:rsidRPr="00742C3E">
              <w:rPr>
                <w:rFonts w:asciiTheme="minorHAnsi" w:hAnsiTheme="minorHAnsi" w:cstheme="minorHAnsi"/>
                <w:szCs w:val="18"/>
              </w:rPr>
              <w:t>AVDPersonalUsers</w:t>
            </w:r>
            <w:proofErr w:type="spellEnd"/>
          </w:p>
          <w:p w14:paraId="70930376" w14:textId="77777777" w:rsidR="00742C3E" w:rsidRDefault="00742C3E" w:rsidP="00742C3E">
            <w:pPr>
              <w:pStyle w:val="TableTextLeft"/>
              <w:spacing w:before="0" w:after="0"/>
              <w:rPr>
                <w:rFonts w:asciiTheme="minorHAnsi" w:hAnsiTheme="minorHAnsi" w:cstheme="minorHAnsi"/>
                <w:szCs w:val="18"/>
              </w:rPr>
            </w:pPr>
            <w:r w:rsidRPr="0043334E">
              <w:rPr>
                <w:rFonts w:asciiTheme="minorHAnsi" w:hAnsiTheme="minorHAnsi" w:cstheme="minorHAnsi"/>
                <w:szCs w:val="18"/>
              </w:rPr>
              <w:t>SG-AD-OPS-</w:t>
            </w:r>
            <w:r>
              <w:rPr>
                <w:rFonts w:asciiTheme="minorHAnsi" w:hAnsiTheme="minorHAnsi" w:cstheme="minorHAnsi"/>
                <w:szCs w:val="18"/>
              </w:rPr>
              <w:t>S</w:t>
            </w:r>
            <w:r w:rsidRPr="0043334E">
              <w:rPr>
                <w:rFonts w:asciiTheme="minorHAnsi" w:hAnsiTheme="minorHAnsi" w:cstheme="minorHAnsi"/>
                <w:szCs w:val="18"/>
              </w:rPr>
              <w:t>DC-</w:t>
            </w:r>
            <w:proofErr w:type="spellStart"/>
            <w:r w:rsidRPr="0043334E">
              <w:rPr>
                <w:rFonts w:asciiTheme="minorHAnsi" w:hAnsiTheme="minorHAnsi" w:cstheme="minorHAnsi"/>
                <w:szCs w:val="18"/>
              </w:rPr>
              <w:t>AVDSharedUsers</w:t>
            </w:r>
            <w:proofErr w:type="spellEnd"/>
          </w:p>
          <w:p w14:paraId="52F8B942" w14:textId="77777777" w:rsidR="00FD37F4" w:rsidRPr="00742C3E" w:rsidRDefault="00FD37F4" w:rsidP="00FD37F4">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Pr>
                <w:rFonts w:asciiTheme="minorHAnsi" w:hAnsiTheme="minorHAnsi" w:cstheme="minorHAnsi"/>
                <w:szCs w:val="18"/>
              </w:rPr>
              <w:t>-</w:t>
            </w:r>
            <w:r w:rsidRPr="00742C3E">
              <w:rPr>
                <w:rFonts w:asciiTheme="minorHAnsi" w:hAnsiTheme="minorHAnsi" w:cstheme="minorHAnsi"/>
                <w:szCs w:val="18"/>
              </w:rPr>
              <w:t>EDC-</w:t>
            </w:r>
            <w:r>
              <w:rPr>
                <w:rFonts w:asciiTheme="minorHAnsi" w:hAnsiTheme="minorHAnsi" w:cstheme="minorHAnsi"/>
                <w:szCs w:val="18"/>
              </w:rPr>
              <w:t>CFS-</w:t>
            </w:r>
            <w:proofErr w:type="spellStart"/>
            <w:r w:rsidRPr="00742C3E">
              <w:rPr>
                <w:rFonts w:asciiTheme="minorHAnsi" w:hAnsiTheme="minorHAnsi" w:cstheme="minorHAnsi"/>
                <w:szCs w:val="18"/>
              </w:rPr>
              <w:t>AVDPersonalUsers</w:t>
            </w:r>
            <w:proofErr w:type="spellEnd"/>
          </w:p>
          <w:p w14:paraId="2AE7E854" w14:textId="77777777" w:rsidR="00FD37F4" w:rsidRDefault="00FD37F4" w:rsidP="00FD37F4">
            <w:pPr>
              <w:pStyle w:val="TableTextLeft"/>
              <w:spacing w:before="0" w:after="0"/>
              <w:rPr>
                <w:rFonts w:asciiTheme="minorHAnsi" w:hAnsiTheme="minorHAnsi" w:cstheme="minorHAnsi"/>
                <w:szCs w:val="18"/>
              </w:rPr>
            </w:pPr>
            <w:r w:rsidRPr="0043334E">
              <w:rPr>
                <w:rFonts w:asciiTheme="minorHAnsi" w:hAnsiTheme="minorHAnsi" w:cstheme="minorHAnsi"/>
                <w:szCs w:val="18"/>
              </w:rPr>
              <w:t>SG-AD-OPS-EDC-</w:t>
            </w:r>
            <w:r>
              <w:rPr>
                <w:rFonts w:asciiTheme="minorHAnsi" w:hAnsiTheme="minorHAnsi" w:cstheme="minorHAnsi"/>
                <w:szCs w:val="18"/>
              </w:rPr>
              <w:t>CFS-</w:t>
            </w:r>
            <w:proofErr w:type="spellStart"/>
            <w:r w:rsidRPr="0043334E">
              <w:rPr>
                <w:rFonts w:asciiTheme="minorHAnsi" w:hAnsiTheme="minorHAnsi" w:cstheme="minorHAnsi"/>
                <w:szCs w:val="18"/>
              </w:rPr>
              <w:t>AVDSharedUsers</w:t>
            </w:r>
            <w:proofErr w:type="spellEnd"/>
          </w:p>
          <w:p w14:paraId="1DC89FB5" w14:textId="77777777" w:rsidR="00FD37F4" w:rsidRPr="00742C3E" w:rsidRDefault="00FD37F4" w:rsidP="00FD37F4">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Pr>
                <w:rFonts w:asciiTheme="minorHAnsi" w:hAnsiTheme="minorHAnsi" w:cstheme="minorHAnsi"/>
                <w:szCs w:val="18"/>
              </w:rPr>
              <w:t>S</w:t>
            </w:r>
            <w:r w:rsidRPr="00742C3E">
              <w:rPr>
                <w:rFonts w:asciiTheme="minorHAnsi" w:hAnsiTheme="minorHAnsi" w:cstheme="minorHAnsi"/>
                <w:szCs w:val="18"/>
              </w:rPr>
              <w:t>DC-</w:t>
            </w:r>
            <w:r>
              <w:rPr>
                <w:rFonts w:asciiTheme="minorHAnsi" w:hAnsiTheme="minorHAnsi" w:cstheme="minorHAnsi"/>
                <w:szCs w:val="18"/>
              </w:rPr>
              <w:t>CFS-</w:t>
            </w:r>
            <w:proofErr w:type="spellStart"/>
            <w:r w:rsidRPr="00742C3E">
              <w:rPr>
                <w:rFonts w:asciiTheme="minorHAnsi" w:hAnsiTheme="minorHAnsi" w:cstheme="minorHAnsi"/>
                <w:szCs w:val="18"/>
              </w:rPr>
              <w:t>AVDPersonalUsers</w:t>
            </w:r>
            <w:proofErr w:type="spellEnd"/>
          </w:p>
          <w:p w14:paraId="0037B7D5" w14:textId="6F8AA597" w:rsidR="00FD37F4" w:rsidRPr="00FD37F4" w:rsidRDefault="00FD37F4" w:rsidP="00FD37F4">
            <w:pPr>
              <w:pStyle w:val="TableTextLeft"/>
              <w:rPr>
                <w:rFonts w:asciiTheme="minorHAnsi" w:hAnsiTheme="minorHAnsi" w:cstheme="minorHAnsi"/>
                <w:color w:val="333333" w:themeColor="text1"/>
                <w:szCs w:val="18"/>
              </w:rPr>
            </w:pPr>
            <w:r w:rsidRPr="0043334E">
              <w:rPr>
                <w:rFonts w:asciiTheme="minorHAnsi" w:hAnsiTheme="minorHAnsi" w:cstheme="minorHAnsi"/>
                <w:szCs w:val="18"/>
              </w:rPr>
              <w:lastRenderedPageBreak/>
              <w:t>SG-AD-OPS-</w:t>
            </w:r>
            <w:r>
              <w:rPr>
                <w:rFonts w:asciiTheme="minorHAnsi" w:hAnsiTheme="minorHAnsi" w:cstheme="minorHAnsi"/>
                <w:szCs w:val="18"/>
              </w:rPr>
              <w:t>S</w:t>
            </w:r>
            <w:r w:rsidRPr="0043334E">
              <w:rPr>
                <w:rFonts w:asciiTheme="minorHAnsi" w:hAnsiTheme="minorHAnsi" w:cstheme="minorHAnsi"/>
                <w:szCs w:val="18"/>
              </w:rPr>
              <w:t>DC-</w:t>
            </w:r>
            <w:r>
              <w:rPr>
                <w:rFonts w:asciiTheme="minorHAnsi" w:hAnsiTheme="minorHAnsi" w:cstheme="minorHAnsi"/>
                <w:szCs w:val="18"/>
              </w:rPr>
              <w:t>CFS-</w:t>
            </w:r>
            <w:proofErr w:type="spellStart"/>
            <w:r w:rsidRPr="0043334E">
              <w:rPr>
                <w:rFonts w:asciiTheme="minorHAnsi" w:hAnsiTheme="minorHAnsi" w:cstheme="minorHAnsi"/>
                <w:szCs w:val="18"/>
              </w:rPr>
              <w:t>AVDSharedUsers</w:t>
            </w:r>
            <w:proofErr w:type="spellEnd"/>
          </w:p>
        </w:tc>
      </w:tr>
      <w:tr w:rsidR="00AF662A" w:rsidRPr="00CF7A96" w14:paraId="0C46B7B9" w14:textId="77777777" w:rsidTr="00AF662A">
        <w:trPr>
          <w:cnfStyle w:val="000000010000" w:firstRow="0" w:lastRow="0" w:firstColumn="0" w:lastColumn="0" w:oddVBand="0" w:evenVBand="0" w:oddHBand="0" w:evenHBand="1" w:firstRowFirstColumn="0" w:firstRowLastColumn="0" w:lastRowFirstColumn="0" w:lastRowLastColumn="0"/>
        </w:trPr>
        <w:tc>
          <w:tcPr>
            <w:tcW w:w="427" w:type="dxa"/>
          </w:tcPr>
          <w:p w14:paraId="353C586C" w14:textId="77777777" w:rsidR="00AF662A" w:rsidRPr="00A41A10" w:rsidRDefault="00AF662A" w:rsidP="00742C3E">
            <w:pPr>
              <w:pStyle w:val="TableTextLeft"/>
              <w:rPr>
                <w:color w:val="auto"/>
              </w:rPr>
            </w:pPr>
            <w:r w:rsidRPr="00A41A10">
              <w:rPr>
                <w:color w:val="auto"/>
              </w:rPr>
              <w:lastRenderedPageBreak/>
              <w:t>2</w:t>
            </w:r>
          </w:p>
        </w:tc>
        <w:tc>
          <w:tcPr>
            <w:tcW w:w="4385" w:type="dxa"/>
          </w:tcPr>
          <w:p w14:paraId="6718F4C8" w14:textId="7D603758" w:rsidR="00AF662A" w:rsidRPr="00A41A10" w:rsidRDefault="00326929" w:rsidP="00742C3E">
            <w:pPr>
              <w:pStyle w:val="TableTextLeft"/>
              <w:rPr>
                <w:rFonts w:asciiTheme="minorHAnsi" w:hAnsiTheme="minorHAnsi" w:cstheme="minorHAnsi"/>
                <w:color w:val="auto"/>
                <w:sz w:val="20"/>
                <w:szCs w:val="20"/>
              </w:rPr>
            </w:pPr>
            <w:r>
              <w:rPr>
                <w:rFonts w:asciiTheme="minorHAnsi" w:hAnsiTheme="minorHAnsi" w:cstheme="minorHAnsi"/>
                <w:color w:val="auto"/>
                <w:sz w:val="20"/>
                <w:szCs w:val="20"/>
              </w:rPr>
              <w:t>CA015: Allow AVD Access to AVD users only</w:t>
            </w:r>
          </w:p>
        </w:tc>
        <w:tc>
          <w:tcPr>
            <w:tcW w:w="5679" w:type="dxa"/>
          </w:tcPr>
          <w:p w14:paraId="10681E31" w14:textId="54F995E1" w:rsidR="005D75E2" w:rsidRPr="00A54A48" w:rsidRDefault="005D75E2" w:rsidP="00B14728">
            <w:pPr>
              <w:pStyle w:val="TableTextLeft"/>
              <w:spacing w:before="0" w:after="0"/>
              <w:rPr>
                <w:rFonts w:asciiTheme="minorHAnsi" w:hAnsiTheme="minorHAnsi" w:cstheme="minorHAnsi"/>
                <w:b/>
                <w:bCs/>
                <w:szCs w:val="18"/>
              </w:rPr>
            </w:pPr>
            <w:r w:rsidRPr="00A54A48">
              <w:rPr>
                <w:rFonts w:asciiTheme="minorHAnsi" w:hAnsiTheme="minorHAnsi" w:cstheme="minorHAnsi"/>
                <w:b/>
                <w:bCs/>
                <w:szCs w:val="18"/>
              </w:rPr>
              <w:t>Included Groups</w:t>
            </w:r>
          </w:p>
          <w:p w14:paraId="141B305A" w14:textId="2A761DF6" w:rsidR="00B14728" w:rsidRPr="00742C3E" w:rsidRDefault="00B14728" w:rsidP="00B14728">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SG-AD-OPS-EDC-</w:t>
            </w:r>
            <w:proofErr w:type="spellStart"/>
            <w:r w:rsidRPr="00742C3E">
              <w:rPr>
                <w:rFonts w:asciiTheme="minorHAnsi" w:hAnsiTheme="minorHAnsi" w:cstheme="minorHAnsi"/>
                <w:szCs w:val="18"/>
              </w:rPr>
              <w:t>AVDPersonalUsers</w:t>
            </w:r>
            <w:proofErr w:type="spellEnd"/>
          </w:p>
          <w:p w14:paraId="721AB705" w14:textId="77777777" w:rsidR="00B14728" w:rsidRDefault="00B14728" w:rsidP="00B14728">
            <w:pPr>
              <w:pStyle w:val="TableTextLeft"/>
              <w:spacing w:before="0" w:after="0"/>
              <w:rPr>
                <w:rFonts w:asciiTheme="minorHAnsi" w:hAnsiTheme="minorHAnsi" w:cstheme="minorHAnsi"/>
                <w:szCs w:val="18"/>
              </w:rPr>
            </w:pPr>
            <w:r w:rsidRPr="0043334E">
              <w:rPr>
                <w:rFonts w:asciiTheme="minorHAnsi" w:hAnsiTheme="minorHAnsi" w:cstheme="minorHAnsi"/>
                <w:szCs w:val="18"/>
              </w:rPr>
              <w:t>SG-AD-OPS-EDC-</w:t>
            </w:r>
            <w:proofErr w:type="spellStart"/>
            <w:r w:rsidRPr="0043334E">
              <w:rPr>
                <w:rFonts w:asciiTheme="minorHAnsi" w:hAnsiTheme="minorHAnsi" w:cstheme="minorHAnsi"/>
                <w:szCs w:val="18"/>
              </w:rPr>
              <w:t>AVDSharedUsers</w:t>
            </w:r>
            <w:proofErr w:type="spellEnd"/>
          </w:p>
          <w:p w14:paraId="05EC4237" w14:textId="77777777" w:rsidR="00B14728" w:rsidRPr="00742C3E" w:rsidRDefault="00B14728" w:rsidP="00B14728">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Pr>
                <w:rFonts w:asciiTheme="minorHAnsi" w:hAnsiTheme="minorHAnsi" w:cstheme="minorHAnsi"/>
                <w:szCs w:val="18"/>
              </w:rPr>
              <w:t>S</w:t>
            </w:r>
            <w:r w:rsidRPr="00742C3E">
              <w:rPr>
                <w:rFonts w:asciiTheme="minorHAnsi" w:hAnsiTheme="minorHAnsi" w:cstheme="minorHAnsi"/>
                <w:szCs w:val="18"/>
              </w:rPr>
              <w:t>DC-</w:t>
            </w:r>
            <w:proofErr w:type="spellStart"/>
            <w:r w:rsidRPr="00742C3E">
              <w:rPr>
                <w:rFonts w:asciiTheme="minorHAnsi" w:hAnsiTheme="minorHAnsi" w:cstheme="minorHAnsi"/>
                <w:szCs w:val="18"/>
              </w:rPr>
              <w:t>AVDPersonalUsers</w:t>
            </w:r>
            <w:proofErr w:type="spellEnd"/>
          </w:p>
          <w:p w14:paraId="2EEEE7B3" w14:textId="77777777" w:rsidR="00AF662A" w:rsidRDefault="00B14728" w:rsidP="00742C3E">
            <w:pPr>
              <w:pStyle w:val="TableTextLeft"/>
              <w:rPr>
                <w:rFonts w:asciiTheme="minorHAnsi" w:hAnsiTheme="minorHAnsi" w:cstheme="minorHAnsi"/>
                <w:szCs w:val="18"/>
              </w:rPr>
            </w:pPr>
            <w:r w:rsidRPr="0043334E">
              <w:rPr>
                <w:rFonts w:asciiTheme="minorHAnsi" w:hAnsiTheme="minorHAnsi" w:cstheme="minorHAnsi"/>
                <w:szCs w:val="18"/>
              </w:rPr>
              <w:t>SG-AD-OPS-</w:t>
            </w:r>
            <w:r>
              <w:rPr>
                <w:rFonts w:asciiTheme="minorHAnsi" w:hAnsiTheme="minorHAnsi" w:cstheme="minorHAnsi"/>
                <w:szCs w:val="18"/>
              </w:rPr>
              <w:t>S</w:t>
            </w:r>
            <w:r w:rsidRPr="0043334E">
              <w:rPr>
                <w:rFonts w:asciiTheme="minorHAnsi" w:hAnsiTheme="minorHAnsi" w:cstheme="minorHAnsi"/>
                <w:szCs w:val="18"/>
              </w:rPr>
              <w:t>DC-</w:t>
            </w:r>
            <w:proofErr w:type="spellStart"/>
            <w:r w:rsidRPr="0043334E">
              <w:rPr>
                <w:rFonts w:asciiTheme="minorHAnsi" w:hAnsiTheme="minorHAnsi" w:cstheme="minorHAnsi"/>
                <w:szCs w:val="18"/>
              </w:rPr>
              <w:t>AVDSharedUsers</w:t>
            </w:r>
            <w:proofErr w:type="spellEnd"/>
          </w:p>
          <w:p w14:paraId="5BB62D6A" w14:textId="680B886D" w:rsidR="00A54A48" w:rsidRPr="00742C3E" w:rsidRDefault="00A54A48" w:rsidP="00A54A48">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sidR="00FD37F4">
              <w:rPr>
                <w:rFonts w:asciiTheme="minorHAnsi" w:hAnsiTheme="minorHAnsi" w:cstheme="minorHAnsi"/>
                <w:szCs w:val="18"/>
              </w:rPr>
              <w:t>-</w:t>
            </w:r>
            <w:r w:rsidRPr="00742C3E">
              <w:rPr>
                <w:rFonts w:asciiTheme="minorHAnsi" w:hAnsiTheme="minorHAnsi" w:cstheme="minorHAnsi"/>
                <w:szCs w:val="18"/>
              </w:rPr>
              <w:t>EDC-</w:t>
            </w:r>
            <w:r w:rsidR="00FD37F4">
              <w:rPr>
                <w:rFonts w:asciiTheme="minorHAnsi" w:hAnsiTheme="minorHAnsi" w:cstheme="minorHAnsi"/>
                <w:szCs w:val="18"/>
              </w:rPr>
              <w:t>CFS-</w:t>
            </w:r>
            <w:proofErr w:type="spellStart"/>
            <w:r w:rsidRPr="00742C3E">
              <w:rPr>
                <w:rFonts w:asciiTheme="minorHAnsi" w:hAnsiTheme="minorHAnsi" w:cstheme="minorHAnsi"/>
                <w:szCs w:val="18"/>
              </w:rPr>
              <w:t>AVDPersonalUsers</w:t>
            </w:r>
            <w:proofErr w:type="spellEnd"/>
          </w:p>
          <w:p w14:paraId="76F9200F" w14:textId="478F87F9" w:rsidR="00A54A48" w:rsidRDefault="00A54A48" w:rsidP="00A54A48">
            <w:pPr>
              <w:pStyle w:val="TableTextLeft"/>
              <w:spacing w:before="0" w:after="0"/>
              <w:rPr>
                <w:rFonts w:asciiTheme="minorHAnsi" w:hAnsiTheme="minorHAnsi" w:cstheme="minorHAnsi"/>
                <w:szCs w:val="18"/>
              </w:rPr>
            </w:pPr>
            <w:r w:rsidRPr="0043334E">
              <w:rPr>
                <w:rFonts w:asciiTheme="minorHAnsi" w:hAnsiTheme="minorHAnsi" w:cstheme="minorHAnsi"/>
                <w:szCs w:val="18"/>
              </w:rPr>
              <w:t>SG-AD-OPS-EDC-</w:t>
            </w:r>
            <w:r w:rsidR="00FD37F4">
              <w:rPr>
                <w:rFonts w:asciiTheme="minorHAnsi" w:hAnsiTheme="minorHAnsi" w:cstheme="minorHAnsi"/>
                <w:szCs w:val="18"/>
              </w:rPr>
              <w:t>CFS-</w:t>
            </w:r>
            <w:proofErr w:type="spellStart"/>
            <w:r w:rsidRPr="0043334E">
              <w:rPr>
                <w:rFonts w:asciiTheme="minorHAnsi" w:hAnsiTheme="minorHAnsi" w:cstheme="minorHAnsi"/>
                <w:szCs w:val="18"/>
              </w:rPr>
              <w:t>AVDSharedUsers</w:t>
            </w:r>
            <w:proofErr w:type="spellEnd"/>
          </w:p>
          <w:p w14:paraId="4E4FD682" w14:textId="7F56FF5D" w:rsidR="00A54A48" w:rsidRPr="00742C3E" w:rsidRDefault="00A54A48" w:rsidP="00A54A48">
            <w:pPr>
              <w:pStyle w:val="TableTextLeft"/>
              <w:spacing w:before="0" w:after="0"/>
              <w:rPr>
                <w:rFonts w:asciiTheme="minorHAnsi" w:hAnsiTheme="minorHAnsi" w:cstheme="minorHAnsi"/>
                <w:szCs w:val="18"/>
              </w:rPr>
            </w:pPr>
            <w:r w:rsidRPr="00742C3E">
              <w:rPr>
                <w:rFonts w:asciiTheme="minorHAnsi" w:hAnsiTheme="minorHAnsi" w:cstheme="minorHAnsi"/>
                <w:szCs w:val="18"/>
              </w:rPr>
              <w:t>SG-AD-OPS-</w:t>
            </w:r>
            <w:r>
              <w:rPr>
                <w:rFonts w:asciiTheme="minorHAnsi" w:hAnsiTheme="minorHAnsi" w:cstheme="minorHAnsi"/>
                <w:szCs w:val="18"/>
              </w:rPr>
              <w:t>S</w:t>
            </w:r>
            <w:r w:rsidRPr="00742C3E">
              <w:rPr>
                <w:rFonts w:asciiTheme="minorHAnsi" w:hAnsiTheme="minorHAnsi" w:cstheme="minorHAnsi"/>
                <w:szCs w:val="18"/>
              </w:rPr>
              <w:t>DC-</w:t>
            </w:r>
            <w:r w:rsidR="00FD37F4">
              <w:rPr>
                <w:rFonts w:asciiTheme="minorHAnsi" w:hAnsiTheme="minorHAnsi" w:cstheme="minorHAnsi"/>
                <w:szCs w:val="18"/>
              </w:rPr>
              <w:t>CFS-</w:t>
            </w:r>
            <w:proofErr w:type="spellStart"/>
            <w:r w:rsidRPr="00742C3E">
              <w:rPr>
                <w:rFonts w:asciiTheme="minorHAnsi" w:hAnsiTheme="minorHAnsi" w:cstheme="minorHAnsi"/>
                <w:szCs w:val="18"/>
              </w:rPr>
              <w:t>AVDPersonalUsers</w:t>
            </w:r>
            <w:proofErr w:type="spellEnd"/>
          </w:p>
          <w:p w14:paraId="67E52B31" w14:textId="05C8B1BB" w:rsidR="00A54A48" w:rsidRDefault="00A54A48" w:rsidP="00A54A48">
            <w:pPr>
              <w:pStyle w:val="TableTextLeft"/>
              <w:rPr>
                <w:rFonts w:asciiTheme="minorHAnsi" w:hAnsiTheme="minorHAnsi" w:cstheme="minorHAnsi"/>
                <w:szCs w:val="18"/>
              </w:rPr>
            </w:pPr>
            <w:r w:rsidRPr="0043334E">
              <w:rPr>
                <w:rFonts w:asciiTheme="minorHAnsi" w:hAnsiTheme="minorHAnsi" w:cstheme="minorHAnsi"/>
                <w:szCs w:val="18"/>
              </w:rPr>
              <w:t>SG-AD-OPS-</w:t>
            </w:r>
            <w:r>
              <w:rPr>
                <w:rFonts w:asciiTheme="minorHAnsi" w:hAnsiTheme="minorHAnsi" w:cstheme="minorHAnsi"/>
                <w:szCs w:val="18"/>
              </w:rPr>
              <w:t>S</w:t>
            </w:r>
            <w:r w:rsidRPr="0043334E">
              <w:rPr>
                <w:rFonts w:asciiTheme="minorHAnsi" w:hAnsiTheme="minorHAnsi" w:cstheme="minorHAnsi"/>
                <w:szCs w:val="18"/>
              </w:rPr>
              <w:t>DC-</w:t>
            </w:r>
            <w:r w:rsidR="00FD37F4">
              <w:rPr>
                <w:rFonts w:asciiTheme="minorHAnsi" w:hAnsiTheme="minorHAnsi" w:cstheme="minorHAnsi"/>
                <w:szCs w:val="18"/>
              </w:rPr>
              <w:t>CFS-</w:t>
            </w:r>
            <w:proofErr w:type="spellStart"/>
            <w:r w:rsidRPr="0043334E">
              <w:rPr>
                <w:rFonts w:asciiTheme="minorHAnsi" w:hAnsiTheme="minorHAnsi" w:cstheme="minorHAnsi"/>
                <w:szCs w:val="18"/>
              </w:rPr>
              <w:t>AVDSharedUsers</w:t>
            </w:r>
            <w:proofErr w:type="spellEnd"/>
          </w:p>
          <w:p w14:paraId="43739CC9" w14:textId="66CF0490" w:rsidR="00A54A48" w:rsidRPr="00A41A10" w:rsidRDefault="00A54A48" w:rsidP="00742C3E">
            <w:pPr>
              <w:pStyle w:val="TableTextLeft"/>
              <w:rPr>
                <w:rFonts w:asciiTheme="minorHAnsi" w:hAnsiTheme="minorHAnsi" w:cstheme="minorHAnsi"/>
                <w:color w:val="auto"/>
                <w:sz w:val="20"/>
                <w:szCs w:val="20"/>
              </w:rPr>
            </w:pPr>
          </w:p>
        </w:tc>
      </w:tr>
    </w:tbl>
    <w:p w14:paraId="4B00DDD0" w14:textId="77777777" w:rsidR="003B18CE" w:rsidRDefault="003B18CE" w:rsidP="00B05C4E">
      <w:pPr>
        <w:spacing w:after="120" w:line="240" w:lineRule="auto"/>
      </w:pPr>
    </w:p>
    <w:p w14:paraId="1151E2A6" w14:textId="7B4A55AB" w:rsidR="00B05C4E" w:rsidRDefault="00633055" w:rsidP="00B05C4E">
      <w:pPr>
        <w:spacing w:after="120" w:line="240" w:lineRule="auto"/>
      </w:pPr>
      <w:r>
        <w:t>The following table contains the configuration of these CA policies in production environment. Configuration of these policies in non-production is same and not captured in the following table:</w:t>
      </w:r>
    </w:p>
    <w:p w14:paraId="6DC56A8B" w14:textId="77777777" w:rsidR="003B18CE" w:rsidRPr="003B18CE" w:rsidRDefault="003B18CE" w:rsidP="00B05C4E">
      <w:pPr>
        <w:spacing w:after="120" w:line="240" w:lineRule="auto"/>
        <w:rPr>
          <w:sz w:val="2"/>
          <w:szCs w:val="4"/>
        </w:rPr>
      </w:pPr>
    </w:p>
    <w:tbl>
      <w:tblPr>
        <w:tblStyle w:val="AvanadeDefaultTable"/>
        <w:tblW w:w="10341" w:type="dxa"/>
        <w:jc w:val="left"/>
        <w:tblLayout w:type="fixed"/>
        <w:tblLook w:val="04A0" w:firstRow="1" w:lastRow="0" w:firstColumn="1" w:lastColumn="0" w:noHBand="0" w:noVBand="1"/>
      </w:tblPr>
      <w:tblGrid>
        <w:gridCol w:w="2687"/>
        <w:gridCol w:w="7654"/>
      </w:tblGrid>
      <w:tr w:rsidR="00275221" w:rsidRPr="00CF7A96" w14:paraId="3B6B78AD" w14:textId="77777777" w:rsidTr="00275221">
        <w:trPr>
          <w:cnfStyle w:val="100000000000" w:firstRow="1" w:lastRow="0" w:firstColumn="0" w:lastColumn="0" w:oddVBand="0" w:evenVBand="0" w:oddHBand="0" w:evenHBand="0" w:firstRowFirstColumn="0" w:firstRowLastColumn="0" w:lastRowFirstColumn="0" w:lastRowLastColumn="0"/>
          <w:jc w:val="left"/>
        </w:trPr>
        <w:tc>
          <w:tcPr>
            <w:tcW w:w="2687" w:type="dxa"/>
            <w:vAlign w:val="top"/>
          </w:tcPr>
          <w:p w14:paraId="662BCE1C" w14:textId="435659C2" w:rsidR="00275221" w:rsidRPr="0099262E" w:rsidRDefault="00275221" w:rsidP="00206280">
            <w:pPr>
              <w:pStyle w:val="TableTextLeft"/>
              <w:spacing w:before="0"/>
              <w:rPr>
                <w:rFonts w:asciiTheme="minorHAnsi" w:hAnsiTheme="minorHAnsi" w:cstheme="minorHAnsi"/>
                <w:sz w:val="20"/>
                <w:szCs w:val="20"/>
              </w:rPr>
            </w:pPr>
            <w:r>
              <w:rPr>
                <w:rFonts w:asciiTheme="minorHAnsi" w:hAnsiTheme="minorHAnsi" w:cstheme="minorHAnsi"/>
                <w:sz w:val="20"/>
                <w:szCs w:val="20"/>
              </w:rPr>
              <w:t>CA Policy</w:t>
            </w:r>
          </w:p>
        </w:tc>
        <w:tc>
          <w:tcPr>
            <w:tcW w:w="7654" w:type="dxa"/>
            <w:vAlign w:val="top"/>
          </w:tcPr>
          <w:p w14:paraId="398EEEC9" w14:textId="5BB4EEA8" w:rsidR="00275221" w:rsidRDefault="00275221" w:rsidP="00206280">
            <w:pPr>
              <w:pStyle w:val="TableTextLeft"/>
              <w:spacing w:before="0"/>
              <w:rPr>
                <w:rFonts w:asciiTheme="minorHAnsi" w:hAnsiTheme="minorHAnsi" w:cstheme="minorHAnsi"/>
                <w:sz w:val="20"/>
                <w:szCs w:val="20"/>
              </w:rPr>
            </w:pPr>
            <w:r>
              <w:rPr>
                <w:rFonts w:asciiTheme="minorHAnsi" w:hAnsiTheme="minorHAnsi" w:cstheme="minorHAnsi"/>
                <w:sz w:val="20"/>
                <w:szCs w:val="20"/>
              </w:rPr>
              <w:t>Screenshot</w:t>
            </w:r>
          </w:p>
        </w:tc>
      </w:tr>
      <w:tr w:rsidR="00275221" w:rsidRPr="00CF7A96" w14:paraId="0717636D" w14:textId="77777777" w:rsidTr="00275221">
        <w:trPr>
          <w:trHeight w:val="485"/>
          <w:jc w:val="left"/>
        </w:trPr>
        <w:tc>
          <w:tcPr>
            <w:tcW w:w="2687" w:type="dxa"/>
            <w:vAlign w:val="top"/>
          </w:tcPr>
          <w:p w14:paraId="3E333349" w14:textId="06EEC1D4" w:rsidR="00FC0F6A" w:rsidRPr="003B18CE" w:rsidRDefault="00275221" w:rsidP="00206280">
            <w:pPr>
              <w:pStyle w:val="TableTextLeft"/>
              <w:spacing w:before="0" w:after="0"/>
              <w:rPr>
                <w:rFonts w:asciiTheme="minorHAnsi" w:hAnsiTheme="minorHAnsi" w:cstheme="minorHAnsi"/>
                <w:b/>
                <w:sz w:val="20"/>
                <w:szCs w:val="20"/>
              </w:rPr>
            </w:pPr>
            <w:r w:rsidRPr="00204BCB">
              <w:rPr>
                <w:rFonts w:asciiTheme="minorHAnsi" w:hAnsiTheme="minorHAnsi" w:cstheme="minorHAnsi"/>
                <w:b/>
                <w:sz w:val="20"/>
                <w:szCs w:val="20"/>
              </w:rPr>
              <w:t>CA014: Block AVD Access to non-AVD users</w:t>
            </w:r>
          </w:p>
        </w:tc>
        <w:tc>
          <w:tcPr>
            <w:tcW w:w="7654" w:type="dxa"/>
            <w:vAlign w:val="top"/>
          </w:tcPr>
          <w:p w14:paraId="0037931C" w14:textId="77777777" w:rsidR="00CA19C5" w:rsidRDefault="00CA19C5" w:rsidP="00323F8E">
            <w:pPr>
              <w:pStyle w:val="TableTextLeft"/>
              <w:spacing w:before="0"/>
              <w:rPr>
                <w:noProof/>
              </w:rPr>
            </w:pPr>
          </w:p>
          <w:p w14:paraId="4FAD2DCB" w14:textId="77777777" w:rsidR="00275221" w:rsidRDefault="00CA19C5" w:rsidP="00323F8E">
            <w:pPr>
              <w:pStyle w:val="TableTextLeft"/>
              <w:spacing w:before="0"/>
              <w:rPr>
                <w:rFonts w:asciiTheme="minorHAnsi" w:hAnsiTheme="minorHAnsi" w:cstheme="minorHAnsi"/>
                <w:sz w:val="20"/>
                <w:szCs w:val="20"/>
              </w:rPr>
            </w:pPr>
            <w:r>
              <w:rPr>
                <w:noProof/>
              </w:rPr>
              <w:drawing>
                <wp:inline distT="0" distB="0" distL="0" distR="0" wp14:anchorId="37E99B55" wp14:editId="26270CDC">
                  <wp:extent cx="2969236" cy="3401568"/>
                  <wp:effectExtent l="0" t="0" r="3175" b="8890"/>
                  <wp:docPr id="1954605165" name="Picture 195460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977155" cy="3410640"/>
                          </a:xfrm>
                          <a:prstGeom prst="rect">
                            <a:avLst/>
                          </a:prstGeom>
                        </pic:spPr>
                      </pic:pic>
                    </a:graphicData>
                  </a:graphic>
                </wp:inline>
              </w:drawing>
            </w:r>
          </w:p>
          <w:p w14:paraId="044FAEA3" w14:textId="7F4E54C3" w:rsidR="00CA19C5" w:rsidRDefault="003B18CE" w:rsidP="00323F8E">
            <w:pPr>
              <w:pStyle w:val="TableTextLeft"/>
              <w:spacing w:before="0"/>
              <w:rPr>
                <w:rFonts w:asciiTheme="minorHAnsi" w:hAnsiTheme="minorHAnsi" w:cstheme="minorHAnsi"/>
                <w:sz w:val="20"/>
                <w:szCs w:val="20"/>
              </w:rPr>
            </w:pPr>
            <w:r w:rsidRPr="003B18CE">
              <w:rPr>
                <w:rFonts w:asciiTheme="minorHAnsi" w:hAnsiTheme="minorHAnsi" w:cstheme="minorHAnsi"/>
                <w:noProof/>
                <w:sz w:val="20"/>
                <w:szCs w:val="20"/>
              </w:rPr>
              <w:lastRenderedPageBreak/>
              <w:drawing>
                <wp:inline distT="0" distB="0" distL="0" distR="0" wp14:anchorId="7B16B7DE" wp14:editId="4462C99E">
                  <wp:extent cx="3335861" cy="5286375"/>
                  <wp:effectExtent l="0" t="0" r="0" b="0"/>
                  <wp:docPr id="1954605371" name="Picture 195460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344703" cy="5300386"/>
                          </a:xfrm>
                          <a:prstGeom prst="rect">
                            <a:avLst/>
                          </a:prstGeom>
                        </pic:spPr>
                      </pic:pic>
                    </a:graphicData>
                  </a:graphic>
                </wp:inline>
              </w:drawing>
            </w:r>
          </w:p>
          <w:p w14:paraId="57DE63E4" w14:textId="77777777" w:rsidR="00204BCB" w:rsidRDefault="00CA19C5" w:rsidP="004A61A7">
            <w:pPr>
              <w:pStyle w:val="TableTextLeft"/>
              <w:spacing w:before="0"/>
              <w:rPr>
                <w:rFonts w:asciiTheme="minorHAnsi" w:hAnsiTheme="minorHAnsi" w:cstheme="minorHAnsi"/>
                <w:sz w:val="20"/>
                <w:szCs w:val="20"/>
              </w:rPr>
            </w:pPr>
            <w:r>
              <w:rPr>
                <w:noProof/>
              </w:rPr>
              <w:lastRenderedPageBreak/>
              <w:drawing>
                <wp:inline distT="0" distB="0" distL="0" distR="0" wp14:anchorId="4683FE4C" wp14:editId="2E44EA1A">
                  <wp:extent cx="2969971" cy="3229514"/>
                  <wp:effectExtent l="0" t="0" r="1905" b="9525"/>
                  <wp:docPr id="1954605167" name="Picture 195460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2980726" cy="3241209"/>
                          </a:xfrm>
                          <a:prstGeom prst="rect">
                            <a:avLst/>
                          </a:prstGeom>
                        </pic:spPr>
                      </pic:pic>
                    </a:graphicData>
                  </a:graphic>
                </wp:inline>
              </w:drawing>
            </w:r>
            <w:r w:rsidR="00204BCB">
              <w:rPr>
                <w:rFonts w:asciiTheme="minorHAnsi" w:hAnsiTheme="minorHAnsi" w:cstheme="minorHAnsi"/>
                <w:sz w:val="20"/>
                <w:szCs w:val="20"/>
              </w:rPr>
              <w:br/>
            </w:r>
            <w:r w:rsidR="00204BCB">
              <w:rPr>
                <w:noProof/>
              </w:rPr>
              <w:drawing>
                <wp:inline distT="0" distB="0" distL="0" distR="0" wp14:anchorId="77E8360D" wp14:editId="226E91D4">
                  <wp:extent cx="4723130" cy="2157730"/>
                  <wp:effectExtent l="0" t="0" r="1270" b="0"/>
                  <wp:docPr id="1954605168" name="Picture 195460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723130" cy="2157730"/>
                          </a:xfrm>
                          <a:prstGeom prst="rect">
                            <a:avLst/>
                          </a:prstGeom>
                        </pic:spPr>
                      </pic:pic>
                    </a:graphicData>
                  </a:graphic>
                </wp:inline>
              </w:drawing>
            </w:r>
          </w:p>
          <w:p w14:paraId="2A7289A6" w14:textId="40698350" w:rsidR="00275221" w:rsidRPr="00A25A8A" w:rsidRDefault="00204BCB" w:rsidP="00206280">
            <w:pPr>
              <w:pStyle w:val="TableTextLeft"/>
              <w:spacing w:before="0"/>
              <w:rPr>
                <w:rFonts w:asciiTheme="minorHAnsi" w:hAnsiTheme="minorHAnsi" w:cstheme="minorHAnsi"/>
                <w:sz w:val="20"/>
                <w:szCs w:val="20"/>
              </w:rPr>
            </w:pPr>
            <w:r>
              <w:rPr>
                <w:noProof/>
              </w:rPr>
              <w:drawing>
                <wp:inline distT="0" distB="0" distL="0" distR="0" wp14:anchorId="2ADF642A" wp14:editId="57125967">
                  <wp:extent cx="4723130" cy="2215515"/>
                  <wp:effectExtent l="0" t="0" r="1270" b="0"/>
                  <wp:docPr id="1954605169" name="Picture 195460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723130" cy="2215515"/>
                          </a:xfrm>
                          <a:prstGeom prst="rect">
                            <a:avLst/>
                          </a:prstGeom>
                        </pic:spPr>
                      </pic:pic>
                    </a:graphicData>
                  </a:graphic>
                </wp:inline>
              </w:drawing>
            </w:r>
          </w:p>
        </w:tc>
      </w:tr>
      <w:tr w:rsidR="00275221" w:rsidRPr="00CF7A96" w14:paraId="5BDAE29E" w14:textId="77777777" w:rsidTr="00275221">
        <w:trPr>
          <w:cnfStyle w:val="000000010000" w:firstRow="0" w:lastRow="0" w:firstColumn="0" w:lastColumn="0" w:oddVBand="0" w:evenVBand="0" w:oddHBand="0" w:evenHBand="1" w:firstRowFirstColumn="0" w:firstRowLastColumn="0" w:lastRowFirstColumn="0" w:lastRowLastColumn="0"/>
          <w:jc w:val="left"/>
        </w:trPr>
        <w:tc>
          <w:tcPr>
            <w:tcW w:w="2687" w:type="dxa"/>
            <w:vAlign w:val="top"/>
          </w:tcPr>
          <w:p w14:paraId="73FBA660" w14:textId="148B5B4C" w:rsidR="00DE14F9" w:rsidRPr="003B18CE" w:rsidRDefault="00204BCB" w:rsidP="00206280">
            <w:pPr>
              <w:pStyle w:val="TableTextLeft"/>
              <w:spacing w:before="0"/>
              <w:rPr>
                <w:rFonts w:asciiTheme="minorHAnsi" w:hAnsiTheme="minorHAnsi" w:cstheme="minorHAnsi"/>
                <w:b/>
                <w:bCs/>
                <w:sz w:val="20"/>
                <w:szCs w:val="20"/>
              </w:rPr>
            </w:pPr>
            <w:r w:rsidRPr="00204BCB">
              <w:rPr>
                <w:rFonts w:asciiTheme="minorHAnsi" w:hAnsiTheme="minorHAnsi" w:cstheme="minorHAnsi"/>
                <w:b/>
                <w:bCs/>
                <w:color w:val="auto"/>
                <w:sz w:val="20"/>
                <w:szCs w:val="20"/>
              </w:rPr>
              <w:lastRenderedPageBreak/>
              <w:t>CA015: Allow AVD Access to AVD users only</w:t>
            </w:r>
          </w:p>
        </w:tc>
        <w:tc>
          <w:tcPr>
            <w:tcW w:w="7654" w:type="dxa"/>
            <w:vAlign w:val="top"/>
          </w:tcPr>
          <w:p w14:paraId="782DC8E5" w14:textId="77777777" w:rsidR="003C647A" w:rsidRPr="008E1EF7" w:rsidRDefault="003C647A" w:rsidP="008E1EF7">
            <w:pPr>
              <w:pStyle w:val="TableTextLeft"/>
              <w:spacing w:before="0"/>
              <w:rPr>
                <w:noProof/>
                <w:sz w:val="8"/>
                <w:szCs w:val="14"/>
              </w:rPr>
            </w:pPr>
          </w:p>
          <w:p w14:paraId="1D89C94A" w14:textId="6F5B74F5" w:rsidR="00275221" w:rsidRDefault="002D308E" w:rsidP="004A61A7">
            <w:pPr>
              <w:pStyle w:val="TableTextLeft"/>
              <w:spacing w:before="0"/>
              <w:rPr>
                <w:rFonts w:asciiTheme="minorHAnsi" w:hAnsiTheme="minorHAnsi" w:cstheme="minorHAnsi"/>
                <w:sz w:val="20"/>
                <w:szCs w:val="20"/>
              </w:rPr>
            </w:pPr>
            <w:r w:rsidRPr="002D308E">
              <w:rPr>
                <w:rFonts w:asciiTheme="minorHAnsi" w:hAnsiTheme="minorHAnsi" w:cstheme="minorHAnsi"/>
                <w:noProof/>
                <w:sz w:val="20"/>
                <w:szCs w:val="20"/>
              </w:rPr>
              <w:lastRenderedPageBreak/>
              <w:drawing>
                <wp:inline distT="0" distB="0" distL="0" distR="0" wp14:anchorId="22A2CE8C" wp14:editId="1860F14B">
                  <wp:extent cx="3283983" cy="5305425"/>
                  <wp:effectExtent l="0" t="0" r="0" b="0"/>
                  <wp:docPr id="1954605372" name="Picture 195460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290230" cy="5315517"/>
                          </a:xfrm>
                          <a:prstGeom prst="rect">
                            <a:avLst/>
                          </a:prstGeom>
                        </pic:spPr>
                      </pic:pic>
                    </a:graphicData>
                  </a:graphic>
                </wp:inline>
              </w:drawing>
            </w:r>
          </w:p>
          <w:p w14:paraId="4C2B6969" w14:textId="77777777" w:rsidR="008E1EF7" w:rsidRDefault="00F454B9" w:rsidP="0059373B">
            <w:pPr>
              <w:pStyle w:val="TableTextLeft"/>
              <w:spacing w:before="0"/>
              <w:rPr>
                <w:rFonts w:asciiTheme="minorHAnsi" w:hAnsiTheme="minorHAnsi" w:cstheme="minorHAnsi"/>
                <w:sz w:val="20"/>
                <w:szCs w:val="20"/>
              </w:rPr>
            </w:pPr>
            <w:r>
              <w:rPr>
                <w:noProof/>
              </w:rPr>
              <w:lastRenderedPageBreak/>
              <w:drawing>
                <wp:inline distT="0" distB="0" distL="0" distR="0" wp14:anchorId="4B514FBC" wp14:editId="74E3B2BE">
                  <wp:extent cx="2972104" cy="3525927"/>
                  <wp:effectExtent l="0" t="0" r="0" b="0"/>
                  <wp:docPr id="1954605171" name="Picture 195460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2981548" cy="3537130"/>
                          </a:xfrm>
                          <a:prstGeom prst="rect">
                            <a:avLst/>
                          </a:prstGeom>
                        </pic:spPr>
                      </pic:pic>
                    </a:graphicData>
                  </a:graphic>
                </wp:inline>
              </w:drawing>
            </w:r>
          </w:p>
          <w:p w14:paraId="0BDB4FE6" w14:textId="77777777" w:rsidR="00F454B9" w:rsidRDefault="00F454B9" w:rsidP="0059373B">
            <w:pPr>
              <w:pStyle w:val="TableTextLeft"/>
              <w:spacing w:before="0"/>
              <w:rPr>
                <w:rFonts w:asciiTheme="minorHAnsi" w:hAnsiTheme="minorHAnsi" w:cstheme="minorHAnsi"/>
                <w:sz w:val="20"/>
                <w:szCs w:val="20"/>
              </w:rPr>
            </w:pPr>
            <w:r>
              <w:rPr>
                <w:noProof/>
              </w:rPr>
              <w:drawing>
                <wp:inline distT="0" distB="0" distL="0" distR="0" wp14:anchorId="3955B772" wp14:editId="4DC32B85">
                  <wp:extent cx="2959929" cy="3482035"/>
                  <wp:effectExtent l="0" t="0" r="0" b="4445"/>
                  <wp:docPr id="1954605172" name="Picture 195460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2967579" cy="3491034"/>
                          </a:xfrm>
                          <a:prstGeom prst="rect">
                            <a:avLst/>
                          </a:prstGeom>
                        </pic:spPr>
                      </pic:pic>
                    </a:graphicData>
                  </a:graphic>
                </wp:inline>
              </w:drawing>
            </w:r>
          </w:p>
          <w:p w14:paraId="1CCED911" w14:textId="77777777" w:rsidR="00F454B9" w:rsidRDefault="00F454B9" w:rsidP="0059373B">
            <w:pPr>
              <w:pStyle w:val="TableTextLeft"/>
              <w:spacing w:before="0"/>
              <w:rPr>
                <w:rFonts w:asciiTheme="minorHAnsi" w:hAnsiTheme="minorHAnsi" w:cstheme="minorHAnsi"/>
                <w:sz w:val="20"/>
                <w:szCs w:val="20"/>
              </w:rPr>
            </w:pPr>
            <w:r>
              <w:rPr>
                <w:noProof/>
              </w:rPr>
              <w:lastRenderedPageBreak/>
              <w:drawing>
                <wp:inline distT="0" distB="0" distL="0" distR="0" wp14:anchorId="6111DFD2" wp14:editId="05C45C53">
                  <wp:extent cx="4723130" cy="1769745"/>
                  <wp:effectExtent l="0" t="0" r="1270" b="1905"/>
                  <wp:docPr id="1954605173" name="Picture 195460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723130" cy="1769745"/>
                          </a:xfrm>
                          <a:prstGeom prst="rect">
                            <a:avLst/>
                          </a:prstGeom>
                        </pic:spPr>
                      </pic:pic>
                    </a:graphicData>
                  </a:graphic>
                </wp:inline>
              </w:drawing>
            </w:r>
          </w:p>
          <w:p w14:paraId="123324F6" w14:textId="77777777" w:rsidR="00F454B9" w:rsidRDefault="00F454B9" w:rsidP="0059373B">
            <w:pPr>
              <w:pStyle w:val="TableTextLeft"/>
              <w:spacing w:before="0"/>
              <w:rPr>
                <w:rFonts w:asciiTheme="minorHAnsi" w:hAnsiTheme="minorHAnsi" w:cstheme="minorHAnsi"/>
                <w:sz w:val="20"/>
                <w:szCs w:val="20"/>
              </w:rPr>
            </w:pPr>
            <w:r>
              <w:rPr>
                <w:noProof/>
              </w:rPr>
              <w:drawing>
                <wp:inline distT="0" distB="0" distL="0" distR="0" wp14:anchorId="7BE53B47" wp14:editId="241FFDCB">
                  <wp:extent cx="4723130" cy="1748790"/>
                  <wp:effectExtent l="0" t="0" r="1270" b="3810"/>
                  <wp:docPr id="1954605174" name="Picture 195460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723130" cy="1748790"/>
                          </a:xfrm>
                          <a:prstGeom prst="rect">
                            <a:avLst/>
                          </a:prstGeom>
                        </pic:spPr>
                      </pic:pic>
                    </a:graphicData>
                  </a:graphic>
                </wp:inline>
              </w:drawing>
            </w:r>
          </w:p>
          <w:p w14:paraId="3953B887" w14:textId="796B7DF2" w:rsidR="00275221" w:rsidRPr="00A25A8A" w:rsidRDefault="00BD04B4" w:rsidP="00206280">
            <w:pPr>
              <w:pStyle w:val="TableTextLeft"/>
              <w:spacing w:before="0"/>
              <w:rPr>
                <w:rFonts w:asciiTheme="minorHAnsi" w:hAnsiTheme="minorHAnsi" w:cstheme="minorHAnsi"/>
                <w:color w:val="auto"/>
                <w:sz w:val="20"/>
                <w:szCs w:val="20"/>
              </w:rPr>
            </w:pPr>
            <w:r>
              <w:rPr>
                <w:noProof/>
              </w:rPr>
              <w:drawing>
                <wp:inline distT="0" distB="0" distL="0" distR="0" wp14:anchorId="2BCB9BBC" wp14:editId="3D2247A6">
                  <wp:extent cx="4723130" cy="1859280"/>
                  <wp:effectExtent l="0" t="0" r="1270" b="7620"/>
                  <wp:docPr id="1954605175" name="Picture 195460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723130" cy="1859280"/>
                          </a:xfrm>
                          <a:prstGeom prst="rect">
                            <a:avLst/>
                          </a:prstGeom>
                        </pic:spPr>
                      </pic:pic>
                    </a:graphicData>
                  </a:graphic>
                </wp:inline>
              </w:drawing>
            </w:r>
          </w:p>
        </w:tc>
      </w:tr>
    </w:tbl>
    <w:p w14:paraId="3DDD41B1" w14:textId="77777777" w:rsidR="00633055" w:rsidRDefault="00633055" w:rsidP="00B05C4E">
      <w:pPr>
        <w:spacing w:after="120" w:line="240" w:lineRule="auto"/>
      </w:pPr>
    </w:p>
    <w:p w14:paraId="396E04CF" w14:textId="77777777" w:rsidR="00B05C4E" w:rsidRDefault="00B05C4E" w:rsidP="00B05C4E">
      <w:pPr>
        <w:pStyle w:val="Heading3"/>
        <w:rPr>
          <w:shd w:val="clear" w:color="auto" w:fill="FFFFFF"/>
        </w:rPr>
      </w:pPr>
      <w:bookmarkStart w:id="201" w:name="_Toc113541507"/>
      <w:r>
        <w:rPr>
          <w:shd w:val="clear" w:color="auto" w:fill="FFFFFF"/>
        </w:rPr>
        <w:t>Azure Infrastructure</w:t>
      </w:r>
      <w:bookmarkEnd w:id="201"/>
    </w:p>
    <w:p w14:paraId="4CBB451A" w14:textId="77777777" w:rsidR="00B05C4E" w:rsidRDefault="00B05C4E" w:rsidP="00B05C4E">
      <w:r>
        <w:t>Azure Virtual Desktop entirely depends on the resources in CFS Azure environment. Each AVD environment have its own Azure infrastructure such as production and non-production.</w:t>
      </w:r>
    </w:p>
    <w:p w14:paraId="4756D05C" w14:textId="77777777" w:rsidR="00B05C4E" w:rsidRDefault="00B05C4E" w:rsidP="00B05C4E">
      <w:pPr>
        <w:spacing w:line="240" w:lineRule="auto"/>
      </w:pPr>
    </w:p>
    <w:p w14:paraId="6884320F" w14:textId="77777777" w:rsidR="00B05C4E" w:rsidRDefault="00B05C4E" w:rsidP="00B05C4E">
      <w:r>
        <w:t>The following Azure infrastructure/ resources required by Azure Virtual Desktop are deployed using Azure DevOps:</w:t>
      </w:r>
    </w:p>
    <w:p w14:paraId="32816515" w14:textId="77777777" w:rsidR="00B05C4E" w:rsidRDefault="00B05C4E" w:rsidP="00C8019F">
      <w:pPr>
        <w:pStyle w:val="ListParagraph"/>
        <w:numPr>
          <w:ilvl w:val="0"/>
          <w:numId w:val="127"/>
        </w:numPr>
      </w:pPr>
      <w:r>
        <w:t>Resource Groups</w:t>
      </w:r>
    </w:p>
    <w:p w14:paraId="290FA53B" w14:textId="77777777" w:rsidR="00B05C4E" w:rsidRDefault="00B05C4E" w:rsidP="00C8019F">
      <w:pPr>
        <w:pStyle w:val="ListParagraph"/>
        <w:numPr>
          <w:ilvl w:val="0"/>
          <w:numId w:val="127"/>
        </w:numPr>
      </w:pPr>
      <w:r>
        <w:t>Virtual Networks</w:t>
      </w:r>
    </w:p>
    <w:p w14:paraId="3CBB87EC" w14:textId="20C8BC2B" w:rsidR="0000326C" w:rsidRDefault="0000326C" w:rsidP="00C8019F">
      <w:pPr>
        <w:pStyle w:val="ListParagraph"/>
        <w:numPr>
          <w:ilvl w:val="0"/>
          <w:numId w:val="127"/>
        </w:numPr>
      </w:pPr>
      <w:r>
        <w:t>Subnets</w:t>
      </w:r>
    </w:p>
    <w:p w14:paraId="4FE78D6B" w14:textId="2A87D1E1" w:rsidR="0000326C" w:rsidRDefault="0000326C" w:rsidP="00C8019F">
      <w:pPr>
        <w:pStyle w:val="ListParagraph"/>
        <w:numPr>
          <w:ilvl w:val="0"/>
          <w:numId w:val="127"/>
        </w:numPr>
      </w:pPr>
      <w:r>
        <w:t>NSGs</w:t>
      </w:r>
    </w:p>
    <w:p w14:paraId="378B6241" w14:textId="47DDC89B" w:rsidR="00B94487" w:rsidRDefault="00B94487" w:rsidP="00C8019F">
      <w:pPr>
        <w:pStyle w:val="ListParagraph"/>
        <w:numPr>
          <w:ilvl w:val="0"/>
          <w:numId w:val="127"/>
        </w:numPr>
      </w:pPr>
      <w:r>
        <w:t>Route Tables</w:t>
      </w:r>
    </w:p>
    <w:p w14:paraId="0CB4A77F" w14:textId="5533BBE1" w:rsidR="00B05C4E" w:rsidRDefault="00B05C4E" w:rsidP="00C8019F">
      <w:pPr>
        <w:pStyle w:val="ListParagraph"/>
        <w:numPr>
          <w:ilvl w:val="0"/>
          <w:numId w:val="127"/>
        </w:numPr>
      </w:pPr>
      <w:r>
        <w:t>Storage Accounts</w:t>
      </w:r>
    </w:p>
    <w:p w14:paraId="098A6F88" w14:textId="77777777" w:rsidR="00B05C4E" w:rsidRDefault="00B05C4E" w:rsidP="00B05C4E">
      <w:pPr>
        <w:pStyle w:val="Heading4"/>
      </w:pPr>
      <w:r>
        <w:t>Subscriptions</w:t>
      </w:r>
    </w:p>
    <w:p w14:paraId="1EE57752" w14:textId="77777777" w:rsidR="00B05C4E" w:rsidRDefault="00B05C4E" w:rsidP="00B05C4E">
      <w:r>
        <w:t>Azure Virtual Desktop resources are provisioned in the following subscriptions:</w:t>
      </w:r>
    </w:p>
    <w:p w14:paraId="641F4021" w14:textId="77777777" w:rsidR="00B05C4E" w:rsidRPr="0093233A" w:rsidRDefault="00B05C4E" w:rsidP="00B05C4E">
      <w:pPr>
        <w:rPr>
          <w:sz w:val="10"/>
          <w:szCs w:val="12"/>
        </w:rPr>
      </w:pPr>
    </w:p>
    <w:tbl>
      <w:tblPr>
        <w:tblStyle w:val="AvanadeDefaultTable"/>
        <w:tblW w:w="10206" w:type="dxa"/>
        <w:tblLook w:val="04A0" w:firstRow="1" w:lastRow="0" w:firstColumn="1" w:lastColumn="0" w:noHBand="0" w:noVBand="1"/>
      </w:tblPr>
      <w:tblGrid>
        <w:gridCol w:w="427"/>
        <w:gridCol w:w="3033"/>
        <w:gridCol w:w="3312"/>
        <w:gridCol w:w="3434"/>
      </w:tblGrid>
      <w:tr w:rsidR="00B05C4E" w:rsidRPr="00CF7A96" w14:paraId="2FBE6D23" w14:textId="77777777" w:rsidTr="00404F7C">
        <w:trPr>
          <w:cnfStyle w:val="100000000000" w:firstRow="1" w:lastRow="0" w:firstColumn="0" w:lastColumn="0" w:oddVBand="0" w:evenVBand="0" w:oddHBand="0" w:evenHBand="0" w:firstRowFirstColumn="0" w:firstRowLastColumn="0" w:lastRowFirstColumn="0" w:lastRowLastColumn="0"/>
        </w:trPr>
        <w:tc>
          <w:tcPr>
            <w:tcW w:w="427" w:type="dxa"/>
          </w:tcPr>
          <w:p w14:paraId="1DEC2CCC"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lastRenderedPageBreak/>
              <w:t>ID</w:t>
            </w:r>
          </w:p>
        </w:tc>
        <w:tc>
          <w:tcPr>
            <w:tcW w:w="3033" w:type="dxa"/>
          </w:tcPr>
          <w:p w14:paraId="087F5CCA" w14:textId="77777777" w:rsidR="00B05C4E" w:rsidRPr="0099262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Environment</w:t>
            </w:r>
          </w:p>
        </w:tc>
        <w:tc>
          <w:tcPr>
            <w:tcW w:w="3312" w:type="dxa"/>
          </w:tcPr>
          <w:p w14:paraId="19175A39" w14:textId="77777777" w:rsidR="00B05C4E" w:rsidRPr="0099262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Subscription Name</w:t>
            </w:r>
          </w:p>
        </w:tc>
        <w:tc>
          <w:tcPr>
            <w:tcW w:w="3434" w:type="dxa"/>
          </w:tcPr>
          <w:p w14:paraId="2FECEFF6"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Region</w:t>
            </w:r>
          </w:p>
        </w:tc>
      </w:tr>
      <w:tr w:rsidR="00B05C4E" w:rsidRPr="00CF7A96" w14:paraId="2849835E" w14:textId="77777777" w:rsidTr="00742C3E">
        <w:tc>
          <w:tcPr>
            <w:tcW w:w="427" w:type="dxa"/>
          </w:tcPr>
          <w:p w14:paraId="376D971B" w14:textId="77777777" w:rsidR="00B05C4E" w:rsidRPr="00A41A10" w:rsidRDefault="00B05C4E" w:rsidP="00742C3E">
            <w:pPr>
              <w:pStyle w:val="TableTextLeft"/>
            </w:pPr>
            <w:r w:rsidRPr="00A41A10">
              <w:t>1</w:t>
            </w:r>
          </w:p>
        </w:tc>
        <w:tc>
          <w:tcPr>
            <w:tcW w:w="3033" w:type="dxa"/>
          </w:tcPr>
          <w:p w14:paraId="024AB3EA" w14:textId="77777777" w:rsidR="00B05C4E" w:rsidRPr="00A41A10" w:rsidRDefault="00B05C4E" w:rsidP="00742C3E">
            <w:pPr>
              <w:pStyle w:val="TableTextLeft"/>
              <w:rPr>
                <w:rFonts w:asciiTheme="minorHAnsi" w:hAnsiTheme="minorHAnsi" w:cstheme="minorHAnsi"/>
                <w:sz w:val="20"/>
                <w:szCs w:val="20"/>
              </w:rPr>
            </w:pPr>
            <w:r w:rsidRPr="00A41A10">
              <w:rPr>
                <w:rFonts w:asciiTheme="minorHAnsi" w:hAnsiTheme="minorHAnsi" w:cstheme="minorHAnsi"/>
                <w:sz w:val="20"/>
                <w:szCs w:val="20"/>
              </w:rPr>
              <w:t>Non-production</w:t>
            </w:r>
          </w:p>
        </w:tc>
        <w:tc>
          <w:tcPr>
            <w:tcW w:w="3312" w:type="dxa"/>
          </w:tcPr>
          <w:p w14:paraId="06E4C7F7" w14:textId="77777777" w:rsidR="00B05C4E" w:rsidRPr="00A41A10" w:rsidRDefault="00B05C4E" w:rsidP="00742C3E">
            <w:pPr>
              <w:pStyle w:val="TableTextLeft"/>
              <w:rPr>
                <w:rFonts w:ascii="Courier New" w:hAnsi="Courier New" w:cs="Courier New"/>
                <w:sz w:val="20"/>
                <w:szCs w:val="20"/>
              </w:rPr>
            </w:pPr>
            <w:r w:rsidRPr="00A41A10">
              <w:rPr>
                <w:rFonts w:asciiTheme="minorHAnsi" w:hAnsiTheme="minorHAnsi" w:cstheme="minorHAnsi"/>
                <w:sz w:val="20"/>
                <w:szCs w:val="20"/>
              </w:rPr>
              <w:t>subsc-np-operations-001</w:t>
            </w:r>
          </w:p>
        </w:tc>
        <w:tc>
          <w:tcPr>
            <w:tcW w:w="3434" w:type="dxa"/>
          </w:tcPr>
          <w:p w14:paraId="11D80BCD" w14:textId="77777777" w:rsidR="00B05C4E" w:rsidRPr="00A41A10" w:rsidRDefault="00B05C4E" w:rsidP="00742C3E">
            <w:pPr>
              <w:pStyle w:val="TableTextLeft"/>
              <w:spacing w:before="0" w:after="120"/>
              <w:rPr>
                <w:rFonts w:asciiTheme="minorHAnsi" w:hAnsiTheme="minorHAnsi" w:cstheme="minorHAnsi"/>
                <w:sz w:val="20"/>
                <w:szCs w:val="20"/>
              </w:rPr>
            </w:pPr>
            <w:r w:rsidRPr="00A41A10">
              <w:rPr>
                <w:rFonts w:asciiTheme="minorHAnsi" w:hAnsiTheme="minorHAnsi" w:cstheme="minorHAnsi"/>
                <w:sz w:val="20"/>
                <w:szCs w:val="20"/>
              </w:rPr>
              <w:t>Australia East and Australia Southeast</w:t>
            </w:r>
          </w:p>
        </w:tc>
      </w:tr>
      <w:tr w:rsidR="00B05C4E" w:rsidRPr="00CF7A96" w14:paraId="6208F210" w14:textId="77777777" w:rsidTr="00742C3E">
        <w:trPr>
          <w:cnfStyle w:val="000000010000" w:firstRow="0" w:lastRow="0" w:firstColumn="0" w:lastColumn="0" w:oddVBand="0" w:evenVBand="0" w:oddHBand="0" w:evenHBand="1" w:firstRowFirstColumn="0" w:firstRowLastColumn="0" w:lastRowFirstColumn="0" w:lastRowLastColumn="0"/>
        </w:trPr>
        <w:tc>
          <w:tcPr>
            <w:tcW w:w="427" w:type="dxa"/>
          </w:tcPr>
          <w:p w14:paraId="274177D1" w14:textId="77777777" w:rsidR="00B05C4E" w:rsidRPr="00A41A10" w:rsidRDefault="00B05C4E" w:rsidP="00742C3E">
            <w:pPr>
              <w:pStyle w:val="TableTextLeft"/>
              <w:rPr>
                <w:color w:val="auto"/>
              </w:rPr>
            </w:pPr>
            <w:r w:rsidRPr="00A41A10">
              <w:rPr>
                <w:color w:val="auto"/>
              </w:rPr>
              <w:t>2</w:t>
            </w:r>
          </w:p>
        </w:tc>
        <w:tc>
          <w:tcPr>
            <w:tcW w:w="3033" w:type="dxa"/>
          </w:tcPr>
          <w:p w14:paraId="159E53C6" w14:textId="77777777" w:rsidR="00B05C4E" w:rsidRPr="00A41A10" w:rsidRDefault="00B05C4E" w:rsidP="00742C3E">
            <w:pPr>
              <w:pStyle w:val="TableTextLeft"/>
              <w:rPr>
                <w:rFonts w:asciiTheme="minorHAnsi" w:hAnsiTheme="minorHAnsi" w:cstheme="minorHAnsi"/>
                <w:color w:val="auto"/>
                <w:sz w:val="20"/>
                <w:szCs w:val="20"/>
              </w:rPr>
            </w:pPr>
            <w:r w:rsidRPr="00A41A10">
              <w:rPr>
                <w:rFonts w:asciiTheme="minorHAnsi" w:hAnsiTheme="minorHAnsi" w:cstheme="minorHAnsi"/>
                <w:color w:val="auto"/>
                <w:sz w:val="20"/>
                <w:szCs w:val="20"/>
              </w:rPr>
              <w:t>Production</w:t>
            </w:r>
          </w:p>
        </w:tc>
        <w:tc>
          <w:tcPr>
            <w:tcW w:w="3312" w:type="dxa"/>
          </w:tcPr>
          <w:p w14:paraId="76008FA8" w14:textId="77777777" w:rsidR="00B05C4E" w:rsidRPr="00A41A10" w:rsidRDefault="00B05C4E" w:rsidP="00742C3E">
            <w:pPr>
              <w:pStyle w:val="TableTextLeft"/>
              <w:rPr>
                <w:rFonts w:asciiTheme="minorHAnsi" w:hAnsiTheme="minorHAnsi" w:cstheme="minorHAnsi"/>
                <w:color w:val="auto"/>
                <w:sz w:val="20"/>
                <w:szCs w:val="20"/>
              </w:rPr>
            </w:pPr>
            <w:r w:rsidRPr="00A41A10">
              <w:rPr>
                <w:rFonts w:asciiTheme="minorHAnsi" w:hAnsiTheme="minorHAnsi" w:cstheme="minorHAnsi"/>
                <w:color w:val="auto"/>
                <w:sz w:val="20"/>
                <w:szCs w:val="20"/>
              </w:rPr>
              <w:t>subsc-prd-operations-001</w:t>
            </w:r>
          </w:p>
        </w:tc>
        <w:tc>
          <w:tcPr>
            <w:tcW w:w="3434" w:type="dxa"/>
          </w:tcPr>
          <w:p w14:paraId="0E94157C" w14:textId="77777777" w:rsidR="00B05C4E" w:rsidRPr="00A41A10" w:rsidRDefault="00B05C4E" w:rsidP="00742C3E">
            <w:pPr>
              <w:pStyle w:val="TableTextLeft"/>
              <w:spacing w:before="0" w:after="120"/>
              <w:rPr>
                <w:rFonts w:asciiTheme="minorHAnsi" w:hAnsiTheme="minorHAnsi" w:cstheme="minorHAnsi"/>
                <w:color w:val="auto"/>
                <w:sz w:val="20"/>
                <w:szCs w:val="20"/>
              </w:rPr>
            </w:pPr>
            <w:r w:rsidRPr="00A41A10">
              <w:rPr>
                <w:rFonts w:asciiTheme="minorHAnsi" w:hAnsiTheme="minorHAnsi" w:cstheme="minorHAnsi"/>
                <w:color w:val="auto"/>
                <w:sz w:val="20"/>
                <w:szCs w:val="20"/>
              </w:rPr>
              <w:t>Australia East and Australia Southeast</w:t>
            </w:r>
          </w:p>
        </w:tc>
      </w:tr>
    </w:tbl>
    <w:p w14:paraId="0C3B3C9D" w14:textId="77777777" w:rsidR="00B05C4E" w:rsidRPr="005B2B8C" w:rsidRDefault="00B05C4E" w:rsidP="00B05C4E">
      <w:pPr>
        <w:rPr>
          <w:sz w:val="10"/>
          <w:szCs w:val="12"/>
        </w:rPr>
      </w:pPr>
    </w:p>
    <w:p w14:paraId="5790FC9F" w14:textId="77777777" w:rsidR="00B05C4E" w:rsidRDefault="00B05C4E" w:rsidP="00B05C4E">
      <w:pPr>
        <w:pStyle w:val="Heading4"/>
      </w:pPr>
      <w:r>
        <w:t>Resource Groups</w:t>
      </w:r>
    </w:p>
    <w:p w14:paraId="548A575E" w14:textId="77777777" w:rsidR="002561AD" w:rsidRDefault="002561AD" w:rsidP="002561AD">
      <w:pPr>
        <w:pStyle w:val="Heading5"/>
      </w:pPr>
      <w:r>
        <w:t>Deployment</w:t>
      </w:r>
    </w:p>
    <w:p w14:paraId="5A4682AB" w14:textId="16B5E07B" w:rsidR="002561AD" w:rsidRPr="0076716B" w:rsidRDefault="002561AD" w:rsidP="002561AD">
      <w:r>
        <w:t xml:space="preserve">Resource Groups for Azure Virtual Desktop environment are configured to be deployed using Infrastructure-as-Code (IaC) tools such as Azure DevOps. Refer the </w:t>
      </w:r>
      <w:r w:rsidR="004E654A">
        <w:t>CDS as-built</w:t>
      </w:r>
      <w:r>
        <w:t xml:space="preserve"> document for more information on the configuration</w:t>
      </w:r>
      <w:r w:rsidR="006D71B5">
        <w:t xml:space="preserve"> to deploy Azure resources</w:t>
      </w:r>
      <w:r>
        <w:t>.</w:t>
      </w:r>
    </w:p>
    <w:p w14:paraId="70383255" w14:textId="77777777" w:rsidR="00B05C4E" w:rsidRPr="0036644D" w:rsidRDefault="00B05C4E" w:rsidP="00B05C4E">
      <w:pPr>
        <w:pStyle w:val="Heading5"/>
      </w:pPr>
      <w:r>
        <w:t>Resource Group Mapping</w:t>
      </w:r>
    </w:p>
    <w:p w14:paraId="36EFC72A" w14:textId="77777777" w:rsidR="00B05C4E" w:rsidRDefault="00B05C4E" w:rsidP="00B05C4E">
      <w:pPr>
        <w:spacing w:after="120" w:line="240" w:lineRule="auto"/>
      </w:pPr>
      <w:r>
        <w:t>Azure Virtual Desktop resources in Azure are created in the Resource Groups. Resource Group mapping of each AVD related resource is mentioned in the following table.</w:t>
      </w:r>
    </w:p>
    <w:p w14:paraId="27B85978" w14:textId="77777777" w:rsidR="00B05C4E" w:rsidRDefault="00B05C4E" w:rsidP="00B05C4E">
      <w:pPr>
        <w:spacing w:after="120" w:line="240" w:lineRule="auto"/>
      </w:pPr>
      <w:r>
        <w:t>Some specific AVD resource types share the same Resource Groups with AVD Session Host VMs. These resources are as follows:</w:t>
      </w:r>
    </w:p>
    <w:p w14:paraId="664D27CF" w14:textId="77777777" w:rsidR="00B05C4E" w:rsidRDefault="00B05C4E" w:rsidP="00C8019F">
      <w:pPr>
        <w:pStyle w:val="ListParagraph"/>
        <w:numPr>
          <w:ilvl w:val="0"/>
          <w:numId w:val="130"/>
        </w:numPr>
        <w:spacing w:after="120" w:line="240" w:lineRule="auto"/>
      </w:pPr>
      <w:r>
        <w:t>AVD Host Pool</w:t>
      </w:r>
    </w:p>
    <w:p w14:paraId="38FD1A86" w14:textId="77777777" w:rsidR="00B05C4E" w:rsidRDefault="00B05C4E" w:rsidP="00C8019F">
      <w:pPr>
        <w:pStyle w:val="ListParagraph"/>
        <w:numPr>
          <w:ilvl w:val="0"/>
          <w:numId w:val="130"/>
        </w:numPr>
        <w:spacing w:after="120" w:line="240" w:lineRule="auto"/>
      </w:pPr>
      <w:r>
        <w:t>AVD Application Group</w:t>
      </w:r>
    </w:p>
    <w:p w14:paraId="60EF56DA" w14:textId="77777777" w:rsidR="00B05C4E" w:rsidRDefault="00B05C4E" w:rsidP="00C8019F">
      <w:pPr>
        <w:pStyle w:val="ListParagraph"/>
        <w:numPr>
          <w:ilvl w:val="0"/>
          <w:numId w:val="130"/>
        </w:numPr>
        <w:spacing w:after="120" w:line="240" w:lineRule="auto"/>
      </w:pPr>
      <w:r>
        <w:t>AVD Workspace</w:t>
      </w:r>
    </w:p>
    <w:p w14:paraId="58E3D0AC" w14:textId="63BD7A35" w:rsidR="00B05C4E" w:rsidRPr="00E56B5A" w:rsidRDefault="00B05C4E" w:rsidP="00B05C4E">
      <w:pPr>
        <w:spacing w:after="120" w:line="240" w:lineRule="auto"/>
        <w:rPr>
          <w:sz w:val="14"/>
          <w:szCs w:val="16"/>
        </w:rPr>
      </w:pPr>
      <w:r>
        <w:t xml:space="preserve">These specific resources must be maintained in the same Resource Groups on the on-going basis as there are no separate or dedicated resource groups were designed for these resources to </w:t>
      </w:r>
      <w:proofErr w:type="spellStart"/>
      <w:r>
        <w:t>minimise</w:t>
      </w:r>
      <w:proofErr w:type="spellEnd"/>
      <w:r>
        <w:t xml:space="preserve"> the number of resource</w:t>
      </w:r>
      <w:r w:rsidR="009E1971">
        <w:t xml:space="preserve"> groups </w:t>
      </w:r>
      <w:r>
        <w:t>to maintain.</w:t>
      </w: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49B84534" w14:textId="77777777" w:rsidTr="00742C3E">
        <w:trPr>
          <w:cantSplit/>
          <w:jc w:val="center"/>
        </w:trPr>
        <w:tc>
          <w:tcPr>
            <w:tcW w:w="859" w:type="dxa"/>
            <w:shd w:val="clear" w:color="auto" w:fill="9E120E" w:themeFill="accent4"/>
          </w:tcPr>
          <w:p w14:paraId="36C92A68" w14:textId="77777777" w:rsidR="00B05C4E" w:rsidRPr="00AA71CD" w:rsidRDefault="00B05C4E" w:rsidP="00742C3E">
            <w:pPr>
              <w:spacing w:after="140"/>
              <w:jc w:val="center"/>
              <w:rPr>
                <w:rFonts w:eastAsia="Arial"/>
                <w:b/>
                <w:color w:val="333333"/>
                <w:sz w:val="56"/>
                <w:szCs w:val="56"/>
              </w:rPr>
            </w:pPr>
            <w:r>
              <w:rPr>
                <w:noProof/>
              </w:rPr>
              <w:drawing>
                <wp:inline distT="0" distB="0" distL="0" distR="0" wp14:anchorId="6204DD43" wp14:editId="6FA93BCA">
                  <wp:extent cx="408433" cy="408433"/>
                  <wp:effectExtent l="0" t="0" r="0" b="0"/>
                  <wp:docPr id="195460502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E6C9C0A"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7AB17AF" w14:textId="77777777" w:rsidR="00B05C4E" w:rsidRPr="00AA71CD" w:rsidRDefault="00B05C4E"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The resource group mapping applies to both non-production and production environments.</w:t>
            </w:r>
          </w:p>
        </w:tc>
      </w:tr>
    </w:tbl>
    <w:p w14:paraId="3D43B14F" w14:textId="77777777" w:rsidR="00B05C4E" w:rsidRPr="00B36BA2" w:rsidRDefault="00B05C4E" w:rsidP="00B05C4E">
      <w:pPr>
        <w:rPr>
          <w:sz w:val="8"/>
          <w:szCs w:val="10"/>
        </w:rPr>
      </w:pPr>
    </w:p>
    <w:p w14:paraId="68F6003C" w14:textId="77777777" w:rsidR="00B05C4E" w:rsidRPr="00B36BA2" w:rsidRDefault="00B05C4E" w:rsidP="00B05C4E">
      <w:pPr>
        <w:spacing w:line="240" w:lineRule="auto"/>
        <w:rPr>
          <w:b/>
          <w:bCs/>
          <w:sz w:val="10"/>
          <w:szCs w:val="12"/>
        </w:rPr>
      </w:pPr>
    </w:p>
    <w:tbl>
      <w:tblPr>
        <w:tblStyle w:val="AvanadeDefaultTable"/>
        <w:tblW w:w="10057" w:type="dxa"/>
        <w:tblLook w:val="04A0" w:firstRow="1" w:lastRow="0" w:firstColumn="1" w:lastColumn="0" w:noHBand="0" w:noVBand="1"/>
      </w:tblPr>
      <w:tblGrid>
        <w:gridCol w:w="427"/>
        <w:gridCol w:w="2542"/>
        <w:gridCol w:w="3827"/>
        <w:gridCol w:w="3261"/>
      </w:tblGrid>
      <w:tr w:rsidR="00B05C4E" w:rsidRPr="00CF7A96" w14:paraId="3B766E78" w14:textId="77777777" w:rsidTr="004F67E5">
        <w:trPr>
          <w:cnfStyle w:val="100000000000" w:firstRow="1" w:lastRow="0" w:firstColumn="0" w:lastColumn="0" w:oddVBand="0" w:evenVBand="0" w:oddHBand="0" w:evenHBand="0" w:firstRowFirstColumn="0" w:firstRowLastColumn="0" w:lastRowFirstColumn="0" w:lastRowLastColumn="0"/>
        </w:trPr>
        <w:tc>
          <w:tcPr>
            <w:tcW w:w="427" w:type="dxa"/>
          </w:tcPr>
          <w:p w14:paraId="4073E426"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2542" w:type="dxa"/>
          </w:tcPr>
          <w:p w14:paraId="3904644A"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Resource Group Name</w:t>
            </w:r>
          </w:p>
        </w:tc>
        <w:tc>
          <w:tcPr>
            <w:tcW w:w="3827" w:type="dxa"/>
          </w:tcPr>
          <w:p w14:paraId="78884698"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Mapped Resources</w:t>
            </w:r>
          </w:p>
        </w:tc>
        <w:tc>
          <w:tcPr>
            <w:tcW w:w="3261" w:type="dxa"/>
          </w:tcPr>
          <w:p w14:paraId="1F091BA6"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Mapping Purpose</w:t>
            </w:r>
          </w:p>
        </w:tc>
      </w:tr>
      <w:tr w:rsidR="00B05C4E" w:rsidRPr="009F202A" w14:paraId="2202C3B3" w14:textId="77777777" w:rsidTr="004F67E5">
        <w:trPr>
          <w:trHeight w:val="1338"/>
        </w:trPr>
        <w:tc>
          <w:tcPr>
            <w:tcW w:w="427" w:type="dxa"/>
            <w:vAlign w:val="top"/>
          </w:tcPr>
          <w:p w14:paraId="4978D027" w14:textId="77777777" w:rsidR="00B05C4E" w:rsidRPr="00851A04" w:rsidRDefault="00B05C4E" w:rsidP="00742C3E">
            <w:pPr>
              <w:pStyle w:val="TableTextLeft"/>
              <w:spacing w:before="0" w:after="0" w:line="360" w:lineRule="auto"/>
              <w:rPr>
                <w:rFonts w:asciiTheme="minorHAnsi" w:hAnsiTheme="minorHAnsi" w:cstheme="minorHAnsi"/>
                <w:szCs w:val="18"/>
              </w:rPr>
            </w:pPr>
            <w:r w:rsidRPr="00851A04">
              <w:rPr>
                <w:rFonts w:asciiTheme="minorHAnsi" w:hAnsiTheme="minorHAnsi" w:cstheme="minorHAnsi"/>
                <w:szCs w:val="18"/>
              </w:rPr>
              <w:t>1</w:t>
            </w:r>
          </w:p>
        </w:tc>
        <w:tc>
          <w:tcPr>
            <w:tcW w:w="2542" w:type="dxa"/>
            <w:vAlign w:val="top"/>
          </w:tcPr>
          <w:p w14:paraId="3AD64AD9" w14:textId="77777777" w:rsidR="00B05C4E" w:rsidRPr="00851A04"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t>rg-</w:t>
            </w:r>
            <w:r>
              <w:rPr>
                <w:rFonts w:eastAsia="Times New Roman" w:cstheme="minorHAnsi"/>
                <w:sz w:val="18"/>
                <w:szCs w:val="18"/>
                <w:lang w:val="en-AU" w:eastAsia="en-AU"/>
              </w:rPr>
              <w:t>xx</w:t>
            </w:r>
            <w:r w:rsidRPr="00851A04">
              <w:rPr>
                <w:rFonts w:eastAsia="Times New Roman" w:cstheme="minorHAnsi"/>
                <w:sz w:val="18"/>
                <w:szCs w:val="18"/>
                <w:lang w:val="en-AU" w:eastAsia="en-AU"/>
              </w:rPr>
              <w:t>-</w:t>
            </w:r>
            <w:r>
              <w:rPr>
                <w:rFonts w:eastAsia="Times New Roman" w:cstheme="minorHAnsi"/>
                <w:sz w:val="18"/>
                <w:szCs w:val="18"/>
                <w:lang w:val="en-AU" w:eastAsia="en-AU"/>
              </w:rPr>
              <w:t>xxx</w:t>
            </w:r>
            <w:r w:rsidRPr="00851A04">
              <w:rPr>
                <w:rFonts w:eastAsia="Times New Roman" w:cstheme="minorHAnsi"/>
                <w:sz w:val="18"/>
                <w:szCs w:val="18"/>
                <w:lang w:val="en-AU" w:eastAsia="en-AU"/>
              </w:rPr>
              <w:t>-oper-comp-001</w:t>
            </w:r>
          </w:p>
        </w:tc>
        <w:tc>
          <w:tcPr>
            <w:tcW w:w="3827" w:type="dxa"/>
            <w:vAlign w:val="top"/>
          </w:tcPr>
          <w:p w14:paraId="4A024923" w14:textId="7E09A761"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Shared Host pool</w:t>
            </w:r>
            <w:r w:rsidR="00A143FD">
              <w:rPr>
                <w:rFonts w:asciiTheme="minorHAnsi" w:hAnsiTheme="minorHAnsi" w:cstheme="minorHAnsi"/>
                <w:szCs w:val="18"/>
              </w:rPr>
              <w:t>s</w:t>
            </w:r>
          </w:p>
          <w:p w14:paraId="54BCA98B" w14:textId="53672095"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Shared Application Group</w:t>
            </w:r>
            <w:r w:rsidR="00A143FD">
              <w:rPr>
                <w:rFonts w:asciiTheme="minorHAnsi" w:hAnsiTheme="minorHAnsi" w:cstheme="minorHAnsi"/>
                <w:szCs w:val="18"/>
              </w:rPr>
              <w:t>s</w:t>
            </w:r>
          </w:p>
          <w:p w14:paraId="64C10D90" w14:textId="3659E725"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Shared Workspace</w:t>
            </w:r>
            <w:r w:rsidR="00A143FD">
              <w:rPr>
                <w:rFonts w:asciiTheme="minorHAnsi" w:hAnsiTheme="minorHAnsi" w:cstheme="minorHAnsi"/>
                <w:szCs w:val="18"/>
              </w:rPr>
              <w:t>s</w:t>
            </w:r>
          </w:p>
          <w:p w14:paraId="5D3245DF" w14:textId="32054950"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Shared Session Host VM</w:t>
            </w:r>
            <w:r w:rsidR="00A143FD">
              <w:rPr>
                <w:rFonts w:asciiTheme="minorHAnsi" w:hAnsiTheme="minorHAnsi" w:cstheme="minorHAnsi"/>
                <w:szCs w:val="18"/>
              </w:rPr>
              <w:t>s</w:t>
            </w:r>
            <w:r w:rsidRPr="00F17454">
              <w:rPr>
                <w:rFonts w:asciiTheme="minorHAnsi" w:hAnsiTheme="minorHAnsi" w:cstheme="minorHAnsi"/>
                <w:szCs w:val="18"/>
              </w:rPr>
              <w:t xml:space="preserve"> – Blue</w:t>
            </w:r>
          </w:p>
          <w:p w14:paraId="6CAF5FD0" w14:textId="77777777"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Availability Set</w:t>
            </w:r>
          </w:p>
        </w:tc>
        <w:tc>
          <w:tcPr>
            <w:tcW w:w="3261" w:type="dxa"/>
            <w:tcBorders>
              <w:bottom w:val="single" w:sz="4" w:space="0" w:color="auto"/>
            </w:tcBorders>
            <w:vAlign w:val="top"/>
          </w:tcPr>
          <w:p w14:paraId="1EFBACAB" w14:textId="77777777" w:rsidR="00B05C4E" w:rsidRDefault="00B05C4E" w:rsidP="00742C3E">
            <w:pPr>
              <w:pStyle w:val="TableTextLeft"/>
              <w:spacing w:before="0" w:after="120" w:line="240" w:lineRule="auto"/>
              <w:rPr>
                <w:rFonts w:asciiTheme="minorHAnsi" w:hAnsiTheme="minorHAnsi" w:cstheme="minorHAnsi"/>
                <w:szCs w:val="18"/>
              </w:rPr>
            </w:pPr>
            <w:r>
              <w:rPr>
                <w:rFonts w:asciiTheme="minorHAnsi" w:hAnsiTheme="minorHAnsi" w:cstheme="minorHAnsi"/>
                <w:szCs w:val="18"/>
              </w:rPr>
              <w:t xml:space="preserve">Resource group for shared session host VMs in </w:t>
            </w:r>
            <w:proofErr w:type="gramStart"/>
            <w:r>
              <w:rPr>
                <w:rFonts w:asciiTheme="minorHAnsi" w:hAnsiTheme="minorHAnsi" w:cstheme="minorHAnsi"/>
                <w:szCs w:val="18"/>
              </w:rPr>
              <w:t>Blue lane</w:t>
            </w:r>
            <w:proofErr w:type="gramEnd"/>
            <w:r>
              <w:rPr>
                <w:rFonts w:asciiTheme="minorHAnsi" w:hAnsiTheme="minorHAnsi" w:cstheme="minorHAnsi"/>
                <w:szCs w:val="18"/>
              </w:rPr>
              <w:t xml:space="preserve">. </w:t>
            </w:r>
          </w:p>
          <w:p w14:paraId="381BEA92" w14:textId="77777777" w:rsidR="00B05C4E" w:rsidRPr="00851A04" w:rsidRDefault="00B05C4E" w:rsidP="00742C3E">
            <w:pPr>
              <w:pStyle w:val="TableTextLeft"/>
              <w:spacing w:before="0" w:after="120" w:line="240" w:lineRule="auto"/>
              <w:rPr>
                <w:rFonts w:asciiTheme="minorHAnsi" w:hAnsiTheme="minorHAnsi" w:cstheme="minorHAnsi"/>
                <w:szCs w:val="18"/>
              </w:rPr>
            </w:pPr>
            <w:r>
              <w:rPr>
                <w:rFonts w:asciiTheme="minorHAnsi" w:hAnsiTheme="minorHAnsi" w:cstheme="minorHAnsi"/>
                <w:szCs w:val="18"/>
              </w:rPr>
              <w:t>Along with above session VMs, this resource group also host the specific components of AVD such as host pool, application group and workspace.</w:t>
            </w:r>
          </w:p>
        </w:tc>
      </w:tr>
      <w:tr w:rsidR="00B05C4E" w:rsidRPr="009F202A" w14:paraId="248872BD" w14:textId="77777777" w:rsidTr="004F67E5">
        <w:trPr>
          <w:cnfStyle w:val="000000010000" w:firstRow="0" w:lastRow="0" w:firstColumn="0" w:lastColumn="0" w:oddVBand="0" w:evenVBand="0" w:oddHBand="0" w:evenHBand="1" w:firstRowFirstColumn="0" w:firstRowLastColumn="0" w:lastRowFirstColumn="0" w:lastRowLastColumn="0"/>
          <w:trHeight w:val="603"/>
        </w:trPr>
        <w:tc>
          <w:tcPr>
            <w:tcW w:w="427" w:type="dxa"/>
            <w:vAlign w:val="top"/>
          </w:tcPr>
          <w:p w14:paraId="5F1A69A4" w14:textId="77777777" w:rsidR="00B05C4E" w:rsidRPr="00851A04"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2</w:t>
            </w:r>
          </w:p>
        </w:tc>
        <w:tc>
          <w:tcPr>
            <w:tcW w:w="2542" w:type="dxa"/>
            <w:vAlign w:val="top"/>
          </w:tcPr>
          <w:p w14:paraId="13539A96" w14:textId="77777777" w:rsidR="00B05C4E" w:rsidRPr="00851A04"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rg-</w:t>
            </w:r>
            <w:r>
              <w:rPr>
                <w:rFonts w:eastAsia="Times New Roman" w:cstheme="minorHAnsi"/>
                <w:sz w:val="18"/>
                <w:szCs w:val="18"/>
                <w:lang w:val="en-AU" w:eastAsia="en-AU"/>
              </w:rPr>
              <w:t>xx</w:t>
            </w:r>
            <w:r w:rsidRPr="00851A04">
              <w:rPr>
                <w:rFonts w:eastAsia="Times New Roman" w:cstheme="minorHAnsi"/>
                <w:color w:val="auto"/>
                <w:sz w:val="18"/>
                <w:szCs w:val="18"/>
                <w:lang w:val="en-AU" w:eastAsia="en-AU"/>
              </w:rPr>
              <w:t>-</w:t>
            </w:r>
            <w:r>
              <w:rPr>
                <w:rFonts w:eastAsia="Times New Roman" w:cstheme="minorHAnsi"/>
                <w:sz w:val="18"/>
                <w:szCs w:val="18"/>
                <w:lang w:val="en-AU" w:eastAsia="en-AU"/>
              </w:rPr>
              <w:t>xxx</w:t>
            </w:r>
            <w:r w:rsidRPr="00851A04">
              <w:rPr>
                <w:rFonts w:eastAsia="Times New Roman" w:cstheme="minorHAnsi"/>
                <w:color w:val="auto"/>
                <w:sz w:val="18"/>
                <w:szCs w:val="18"/>
                <w:lang w:val="en-AU" w:eastAsia="en-AU"/>
              </w:rPr>
              <w:t>-oper-comp-003</w:t>
            </w:r>
          </w:p>
        </w:tc>
        <w:tc>
          <w:tcPr>
            <w:tcW w:w="3827" w:type="dxa"/>
            <w:vAlign w:val="top"/>
          </w:tcPr>
          <w:p w14:paraId="095E3673" w14:textId="7F742976" w:rsidR="00B05C4E" w:rsidRPr="00F17454" w:rsidRDefault="00B05C4E" w:rsidP="00C8019F">
            <w:pPr>
              <w:pStyle w:val="TableTextLeft"/>
              <w:numPr>
                <w:ilvl w:val="0"/>
                <w:numId w:val="129"/>
              </w:numPr>
              <w:spacing w:before="0" w:after="0" w:line="240" w:lineRule="auto"/>
              <w:rPr>
                <w:rFonts w:asciiTheme="minorHAnsi" w:hAnsiTheme="minorHAnsi" w:cstheme="minorHAnsi"/>
                <w:color w:val="auto"/>
                <w:szCs w:val="18"/>
              </w:rPr>
            </w:pPr>
            <w:r w:rsidRPr="00F17454">
              <w:rPr>
                <w:rFonts w:asciiTheme="minorHAnsi" w:hAnsiTheme="minorHAnsi" w:cstheme="minorHAnsi"/>
                <w:color w:val="auto"/>
                <w:szCs w:val="18"/>
              </w:rPr>
              <w:t>AVD Shared Session Host VM</w:t>
            </w:r>
            <w:r w:rsidR="00A143FD">
              <w:rPr>
                <w:rFonts w:asciiTheme="minorHAnsi" w:hAnsiTheme="minorHAnsi" w:cstheme="minorHAnsi"/>
                <w:color w:val="auto"/>
                <w:szCs w:val="18"/>
              </w:rPr>
              <w:t>s</w:t>
            </w:r>
            <w:r w:rsidRPr="00F17454">
              <w:rPr>
                <w:rFonts w:asciiTheme="minorHAnsi" w:hAnsiTheme="minorHAnsi" w:cstheme="minorHAnsi"/>
                <w:color w:val="auto"/>
                <w:szCs w:val="18"/>
              </w:rPr>
              <w:t xml:space="preserve"> – Green</w:t>
            </w:r>
          </w:p>
          <w:p w14:paraId="7E5B97F7" w14:textId="77777777" w:rsidR="00B05C4E" w:rsidRPr="00F17454" w:rsidRDefault="00B05C4E" w:rsidP="00C8019F">
            <w:pPr>
              <w:pStyle w:val="TableTextLeft"/>
              <w:numPr>
                <w:ilvl w:val="0"/>
                <w:numId w:val="129"/>
              </w:numPr>
              <w:spacing w:before="0" w:after="0" w:line="240" w:lineRule="auto"/>
              <w:rPr>
                <w:rFonts w:cstheme="minorHAnsi"/>
                <w:color w:val="auto"/>
                <w:szCs w:val="18"/>
              </w:rPr>
            </w:pPr>
            <w:r w:rsidRPr="00F17454">
              <w:rPr>
                <w:rFonts w:asciiTheme="minorHAnsi" w:hAnsiTheme="minorHAnsi" w:cstheme="minorHAnsi"/>
                <w:color w:val="auto"/>
                <w:szCs w:val="18"/>
              </w:rPr>
              <w:t>Availability Set</w:t>
            </w:r>
          </w:p>
        </w:tc>
        <w:tc>
          <w:tcPr>
            <w:tcW w:w="3261" w:type="dxa"/>
            <w:tcBorders>
              <w:top w:val="single" w:sz="4" w:space="0" w:color="auto"/>
            </w:tcBorders>
            <w:vAlign w:val="top"/>
          </w:tcPr>
          <w:p w14:paraId="1AE1D5CB" w14:textId="77777777" w:rsidR="00B05C4E" w:rsidRPr="000073ED" w:rsidRDefault="00B05C4E" w:rsidP="00742C3E">
            <w:pPr>
              <w:pStyle w:val="TableTextLeft"/>
              <w:spacing w:before="0" w:after="120" w:line="240" w:lineRule="auto"/>
              <w:rPr>
                <w:rFonts w:asciiTheme="minorHAnsi" w:hAnsiTheme="minorHAnsi" w:cstheme="minorHAnsi"/>
                <w:szCs w:val="18"/>
              </w:rPr>
            </w:pPr>
            <w:r w:rsidRPr="000073ED">
              <w:rPr>
                <w:rFonts w:asciiTheme="minorHAnsi" w:hAnsiTheme="minorHAnsi" w:cstheme="minorHAnsi"/>
                <w:color w:val="auto"/>
                <w:szCs w:val="18"/>
              </w:rPr>
              <w:t xml:space="preserve">Resource group for shared session VMs in </w:t>
            </w:r>
            <w:proofErr w:type="gramStart"/>
            <w:r w:rsidRPr="000073ED">
              <w:rPr>
                <w:rFonts w:asciiTheme="minorHAnsi" w:hAnsiTheme="minorHAnsi" w:cstheme="minorHAnsi"/>
                <w:color w:val="auto"/>
                <w:szCs w:val="18"/>
              </w:rPr>
              <w:t>Green lane</w:t>
            </w:r>
            <w:proofErr w:type="gramEnd"/>
            <w:r w:rsidRPr="000073ED">
              <w:rPr>
                <w:rFonts w:asciiTheme="minorHAnsi" w:hAnsiTheme="minorHAnsi" w:cstheme="minorHAnsi"/>
                <w:color w:val="auto"/>
                <w:szCs w:val="18"/>
              </w:rPr>
              <w:t>.</w:t>
            </w:r>
          </w:p>
          <w:p w14:paraId="64D39859" w14:textId="77777777" w:rsidR="00B05C4E" w:rsidRPr="000073ED" w:rsidRDefault="00B05C4E" w:rsidP="00742C3E">
            <w:pPr>
              <w:pStyle w:val="TableTextLeft"/>
              <w:spacing w:before="0" w:after="120" w:line="240" w:lineRule="auto"/>
              <w:rPr>
                <w:rFonts w:asciiTheme="minorHAnsi" w:hAnsiTheme="minorHAnsi" w:cstheme="minorHAnsi"/>
                <w:color w:val="auto"/>
                <w:szCs w:val="18"/>
              </w:rPr>
            </w:pPr>
            <w:r w:rsidRPr="000073ED">
              <w:rPr>
                <w:rFonts w:asciiTheme="minorHAnsi" w:hAnsiTheme="minorHAnsi" w:cstheme="minorHAnsi"/>
                <w:color w:val="auto"/>
                <w:szCs w:val="18"/>
              </w:rPr>
              <w:t xml:space="preserve">This resource group will </w:t>
            </w:r>
            <w:r w:rsidRPr="007A34D5">
              <w:rPr>
                <w:rFonts w:asciiTheme="minorHAnsi" w:hAnsiTheme="minorHAnsi" w:cstheme="minorHAnsi"/>
                <w:color w:val="auto"/>
                <w:szCs w:val="18"/>
                <w:u w:val="single"/>
              </w:rPr>
              <w:t>not</w:t>
            </w:r>
            <w:r w:rsidRPr="000073ED">
              <w:rPr>
                <w:rFonts w:asciiTheme="minorHAnsi" w:hAnsiTheme="minorHAnsi" w:cstheme="minorHAnsi"/>
                <w:color w:val="auto"/>
                <w:szCs w:val="18"/>
              </w:rPr>
              <w:t xml:space="preserve"> host any other resource except Azure virtual machines, VM related resources such as network card or disk and lastly, an availability set.</w:t>
            </w:r>
          </w:p>
        </w:tc>
      </w:tr>
      <w:tr w:rsidR="00B05C4E" w:rsidRPr="009F202A" w14:paraId="38DFCED3" w14:textId="77777777" w:rsidTr="004F67E5">
        <w:trPr>
          <w:trHeight w:val="1688"/>
        </w:trPr>
        <w:tc>
          <w:tcPr>
            <w:tcW w:w="427" w:type="dxa"/>
            <w:vAlign w:val="top"/>
          </w:tcPr>
          <w:p w14:paraId="21A67F6C" w14:textId="77777777" w:rsidR="00B05C4E" w:rsidRPr="00851A04"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lastRenderedPageBreak/>
              <w:t>3</w:t>
            </w:r>
          </w:p>
        </w:tc>
        <w:tc>
          <w:tcPr>
            <w:tcW w:w="2542" w:type="dxa"/>
            <w:vAlign w:val="top"/>
          </w:tcPr>
          <w:p w14:paraId="0B732602" w14:textId="77777777" w:rsidR="00B05C4E" w:rsidRPr="00851A04"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t>rg-</w:t>
            </w:r>
            <w:r>
              <w:rPr>
                <w:rFonts w:eastAsia="Times New Roman" w:cstheme="minorHAnsi"/>
                <w:sz w:val="18"/>
                <w:szCs w:val="18"/>
                <w:lang w:val="en-AU" w:eastAsia="en-AU"/>
              </w:rPr>
              <w:t>xx</w:t>
            </w:r>
            <w:r w:rsidRPr="00851A04">
              <w:rPr>
                <w:rFonts w:eastAsia="Times New Roman" w:cstheme="minorHAnsi"/>
                <w:sz w:val="18"/>
                <w:szCs w:val="18"/>
                <w:lang w:val="en-AU" w:eastAsia="en-AU"/>
              </w:rPr>
              <w:t>-</w:t>
            </w:r>
            <w:r>
              <w:rPr>
                <w:rFonts w:eastAsia="Times New Roman" w:cstheme="minorHAnsi"/>
                <w:sz w:val="18"/>
                <w:szCs w:val="18"/>
                <w:lang w:val="en-AU" w:eastAsia="en-AU"/>
              </w:rPr>
              <w:t>xxx</w:t>
            </w:r>
            <w:r w:rsidRPr="00851A04">
              <w:rPr>
                <w:rFonts w:eastAsia="Times New Roman" w:cstheme="minorHAnsi"/>
                <w:sz w:val="18"/>
                <w:szCs w:val="18"/>
                <w:lang w:val="en-AU" w:eastAsia="en-AU"/>
              </w:rPr>
              <w:t>-oper-comp-002</w:t>
            </w:r>
          </w:p>
        </w:tc>
        <w:tc>
          <w:tcPr>
            <w:tcW w:w="3827" w:type="dxa"/>
            <w:vAlign w:val="top"/>
          </w:tcPr>
          <w:p w14:paraId="5B85D10C" w14:textId="26678682"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Personal Host pool</w:t>
            </w:r>
            <w:r w:rsidR="00A143FD">
              <w:rPr>
                <w:rFonts w:asciiTheme="minorHAnsi" w:hAnsiTheme="minorHAnsi" w:cstheme="minorHAnsi"/>
                <w:szCs w:val="18"/>
              </w:rPr>
              <w:t>s</w:t>
            </w:r>
          </w:p>
          <w:p w14:paraId="37B1ADA6" w14:textId="6C9FFFC4"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Personal Application Group</w:t>
            </w:r>
            <w:r w:rsidR="00A143FD">
              <w:rPr>
                <w:rFonts w:asciiTheme="minorHAnsi" w:hAnsiTheme="minorHAnsi" w:cstheme="minorHAnsi"/>
                <w:szCs w:val="18"/>
              </w:rPr>
              <w:t>s</w:t>
            </w:r>
          </w:p>
          <w:p w14:paraId="365F8F8C" w14:textId="5123FA8A"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Personal Workspace</w:t>
            </w:r>
            <w:r w:rsidR="00A143FD">
              <w:rPr>
                <w:rFonts w:asciiTheme="minorHAnsi" w:hAnsiTheme="minorHAnsi" w:cstheme="minorHAnsi"/>
                <w:szCs w:val="18"/>
              </w:rPr>
              <w:t>s</w:t>
            </w:r>
          </w:p>
          <w:p w14:paraId="0B12CA53" w14:textId="6C4F4F2E" w:rsidR="00B05C4E" w:rsidRPr="00F17454" w:rsidRDefault="00B05C4E" w:rsidP="00C8019F">
            <w:pPr>
              <w:pStyle w:val="TableTextLeft"/>
              <w:numPr>
                <w:ilvl w:val="0"/>
                <w:numId w:val="129"/>
              </w:numPr>
              <w:spacing w:before="0" w:after="0" w:line="240" w:lineRule="auto"/>
              <w:rPr>
                <w:rFonts w:asciiTheme="minorHAnsi" w:hAnsiTheme="minorHAnsi" w:cstheme="minorHAnsi"/>
                <w:szCs w:val="18"/>
              </w:rPr>
            </w:pPr>
            <w:r w:rsidRPr="00F17454">
              <w:rPr>
                <w:rFonts w:asciiTheme="minorHAnsi" w:hAnsiTheme="minorHAnsi" w:cstheme="minorHAnsi"/>
                <w:szCs w:val="18"/>
              </w:rPr>
              <w:t>AVD Personal Session Host VM</w:t>
            </w:r>
            <w:r w:rsidR="00A143FD">
              <w:rPr>
                <w:rFonts w:asciiTheme="minorHAnsi" w:hAnsiTheme="minorHAnsi" w:cstheme="minorHAnsi"/>
                <w:szCs w:val="18"/>
              </w:rPr>
              <w:t>s</w:t>
            </w:r>
            <w:r w:rsidRPr="00F17454">
              <w:rPr>
                <w:rFonts w:asciiTheme="minorHAnsi" w:hAnsiTheme="minorHAnsi" w:cstheme="minorHAnsi"/>
                <w:szCs w:val="18"/>
              </w:rPr>
              <w:t xml:space="preserve"> – Blue</w:t>
            </w:r>
          </w:p>
          <w:p w14:paraId="6AE88B2C" w14:textId="77777777" w:rsidR="00B05C4E" w:rsidRPr="00F17454" w:rsidRDefault="00B05C4E" w:rsidP="00C8019F">
            <w:pPr>
              <w:pStyle w:val="TableTextLeft"/>
              <w:numPr>
                <w:ilvl w:val="0"/>
                <w:numId w:val="129"/>
              </w:numPr>
              <w:spacing w:before="0" w:after="0" w:line="240" w:lineRule="auto"/>
              <w:rPr>
                <w:rFonts w:cstheme="minorHAnsi"/>
                <w:szCs w:val="18"/>
              </w:rPr>
            </w:pPr>
            <w:r w:rsidRPr="00F17454">
              <w:rPr>
                <w:rFonts w:asciiTheme="minorHAnsi" w:hAnsiTheme="minorHAnsi" w:cstheme="minorHAnsi"/>
                <w:szCs w:val="18"/>
              </w:rPr>
              <w:t>Availability Set</w:t>
            </w:r>
          </w:p>
        </w:tc>
        <w:tc>
          <w:tcPr>
            <w:tcW w:w="3261" w:type="dxa"/>
            <w:tcBorders>
              <w:bottom w:val="single" w:sz="4" w:space="0" w:color="auto"/>
            </w:tcBorders>
            <w:vAlign w:val="top"/>
          </w:tcPr>
          <w:p w14:paraId="762FF996" w14:textId="77777777" w:rsidR="00B05C4E" w:rsidRDefault="00B05C4E" w:rsidP="00742C3E">
            <w:pPr>
              <w:pStyle w:val="TableTextLeft"/>
              <w:spacing w:before="0" w:after="120" w:line="240" w:lineRule="auto"/>
              <w:rPr>
                <w:rFonts w:asciiTheme="minorHAnsi" w:hAnsiTheme="minorHAnsi" w:cstheme="minorHAnsi"/>
                <w:szCs w:val="18"/>
              </w:rPr>
            </w:pPr>
            <w:r>
              <w:rPr>
                <w:rFonts w:asciiTheme="minorHAnsi" w:hAnsiTheme="minorHAnsi" w:cstheme="minorHAnsi"/>
                <w:szCs w:val="18"/>
              </w:rPr>
              <w:t xml:space="preserve">Resource group for personal session host VMs in </w:t>
            </w:r>
            <w:proofErr w:type="gramStart"/>
            <w:r>
              <w:rPr>
                <w:rFonts w:asciiTheme="minorHAnsi" w:hAnsiTheme="minorHAnsi" w:cstheme="minorHAnsi"/>
                <w:szCs w:val="18"/>
              </w:rPr>
              <w:t>Blue lane</w:t>
            </w:r>
            <w:proofErr w:type="gramEnd"/>
            <w:r>
              <w:rPr>
                <w:rFonts w:asciiTheme="minorHAnsi" w:hAnsiTheme="minorHAnsi" w:cstheme="minorHAnsi"/>
                <w:szCs w:val="18"/>
              </w:rPr>
              <w:t xml:space="preserve">. </w:t>
            </w:r>
          </w:p>
          <w:p w14:paraId="2986F132" w14:textId="77777777" w:rsidR="00B05C4E" w:rsidRPr="00851A04" w:rsidRDefault="00B05C4E" w:rsidP="00742C3E">
            <w:pPr>
              <w:rPr>
                <w:rFonts w:eastAsia="Times New Roman" w:cstheme="minorHAnsi"/>
                <w:sz w:val="18"/>
                <w:szCs w:val="18"/>
                <w:lang w:val="en-AU" w:eastAsia="en-AU"/>
              </w:rPr>
            </w:pPr>
            <w:r w:rsidRPr="000073ED">
              <w:rPr>
                <w:rFonts w:eastAsia="Times New Roman" w:cstheme="minorHAnsi"/>
                <w:sz w:val="18"/>
                <w:szCs w:val="18"/>
                <w:lang w:val="en-AU" w:eastAsia="en-AU"/>
              </w:rPr>
              <w:t>Along with above session VMs, this resource group also host the specific components of AVD such as host pool, application group and workspace.</w:t>
            </w:r>
          </w:p>
        </w:tc>
      </w:tr>
      <w:tr w:rsidR="00B05C4E" w:rsidRPr="009F202A" w14:paraId="01FA2B9F" w14:textId="77777777" w:rsidTr="004F67E5">
        <w:trPr>
          <w:cnfStyle w:val="000000010000" w:firstRow="0" w:lastRow="0" w:firstColumn="0" w:lastColumn="0" w:oddVBand="0" w:evenVBand="0" w:oddHBand="0" w:evenHBand="1" w:firstRowFirstColumn="0" w:firstRowLastColumn="0" w:lastRowFirstColumn="0" w:lastRowLastColumn="0"/>
          <w:trHeight w:val="1968"/>
        </w:trPr>
        <w:tc>
          <w:tcPr>
            <w:tcW w:w="427" w:type="dxa"/>
            <w:vAlign w:val="top"/>
          </w:tcPr>
          <w:p w14:paraId="7D0E4F50" w14:textId="77777777" w:rsidR="00B05C4E" w:rsidRPr="00851A04"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4</w:t>
            </w:r>
          </w:p>
        </w:tc>
        <w:tc>
          <w:tcPr>
            <w:tcW w:w="2542" w:type="dxa"/>
            <w:vAlign w:val="top"/>
          </w:tcPr>
          <w:p w14:paraId="2905A806" w14:textId="77777777" w:rsidR="00B05C4E" w:rsidRPr="00565550"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rg-</w:t>
            </w:r>
            <w:r>
              <w:rPr>
                <w:rFonts w:eastAsia="Times New Roman" w:cstheme="minorHAnsi"/>
                <w:sz w:val="18"/>
                <w:szCs w:val="18"/>
                <w:lang w:val="en-AU" w:eastAsia="en-AU"/>
              </w:rPr>
              <w:t>xx</w:t>
            </w:r>
            <w:r w:rsidRPr="00851A04">
              <w:rPr>
                <w:rFonts w:eastAsia="Times New Roman" w:cstheme="minorHAnsi"/>
                <w:color w:val="auto"/>
                <w:sz w:val="18"/>
                <w:szCs w:val="18"/>
                <w:lang w:val="en-AU" w:eastAsia="en-AU"/>
              </w:rPr>
              <w:t>-</w:t>
            </w:r>
            <w:r>
              <w:rPr>
                <w:rFonts w:eastAsia="Times New Roman" w:cstheme="minorHAnsi"/>
                <w:sz w:val="18"/>
                <w:szCs w:val="18"/>
                <w:lang w:val="en-AU" w:eastAsia="en-AU"/>
              </w:rPr>
              <w:t>xxx</w:t>
            </w:r>
            <w:r w:rsidRPr="00851A04">
              <w:rPr>
                <w:rFonts w:eastAsia="Times New Roman" w:cstheme="minorHAnsi"/>
                <w:color w:val="auto"/>
                <w:sz w:val="18"/>
                <w:szCs w:val="18"/>
                <w:lang w:val="en-AU" w:eastAsia="en-AU"/>
              </w:rPr>
              <w:t>-oper</w:t>
            </w:r>
            <w:r w:rsidRPr="00565550">
              <w:rPr>
                <w:rFonts w:eastAsia="Times New Roman" w:cstheme="minorHAnsi"/>
                <w:color w:val="auto"/>
                <w:sz w:val="18"/>
                <w:szCs w:val="18"/>
                <w:lang w:val="en-AU" w:eastAsia="en-AU"/>
              </w:rPr>
              <w:t>-comp-004</w:t>
            </w:r>
          </w:p>
        </w:tc>
        <w:tc>
          <w:tcPr>
            <w:tcW w:w="3827" w:type="dxa"/>
            <w:vAlign w:val="top"/>
          </w:tcPr>
          <w:p w14:paraId="590BC0AD" w14:textId="399D89C1" w:rsidR="00B05C4E" w:rsidRPr="00565550" w:rsidRDefault="00B05C4E" w:rsidP="00C8019F">
            <w:pPr>
              <w:pStyle w:val="TableTextLeft"/>
              <w:numPr>
                <w:ilvl w:val="0"/>
                <w:numId w:val="129"/>
              </w:numPr>
              <w:spacing w:before="0" w:after="0" w:line="240" w:lineRule="auto"/>
              <w:rPr>
                <w:rFonts w:asciiTheme="minorHAnsi" w:hAnsiTheme="minorHAnsi" w:cstheme="minorHAnsi"/>
                <w:color w:val="auto"/>
                <w:szCs w:val="18"/>
              </w:rPr>
            </w:pPr>
            <w:r w:rsidRPr="00565550">
              <w:rPr>
                <w:rFonts w:asciiTheme="minorHAnsi" w:hAnsiTheme="minorHAnsi" w:cstheme="minorHAnsi"/>
                <w:color w:val="auto"/>
                <w:szCs w:val="18"/>
              </w:rPr>
              <w:t>AVD Personal Session Host VM</w:t>
            </w:r>
            <w:r w:rsidR="00A143FD">
              <w:rPr>
                <w:rFonts w:asciiTheme="minorHAnsi" w:hAnsiTheme="minorHAnsi" w:cstheme="minorHAnsi"/>
                <w:color w:val="auto"/>
                <w:szCs w:val="18"/>
              </w:rPr>
              <w:t>s</w:t>
            </w:r>
            <w:r w:rsidRPr="00565550">
              <w:rPr>
                <w:rFonts w:asciiTheme="minorHAnsi" w:hAnsiTheme="minorHAnsi" w:cstheme="minorHAnsi"/>
                <w:color w:val="auto"/>
                <w:szCs w:val="18"/>
              </w:rPr>
              <w:t xml:space="preserve"> – Green</w:t>
            </w:r>
          </w:p>
          <w:p w14:paraId="32EB862A" w14:textId="77777777" w:rsidR="00B05C4E" w:rsidRPr="00565550" w:rsidRDefault="00B05C4E" w:rsidP="00C8019F">
            <w:pPr>
              <w:pStyle w:val="TableTextLeft"/>
              <w:numPr>
                <w:ilvl w:val="0"/>
                <w:numId w:val="129"/>
              </w:numPr>
              <w:spacing w:before="0" w:after="0" w:line="240" w:lineRule="auto"/>
              <w:rPr>
                <w:rFonts w:cstheme="minorHAnsi"/>
                <w:color w:val="auto"/>
                <w:szCs w:val="18"/>
              </w:rPr>
            </w:pPr>
            <w:r w:rsidRPr="00565550">
              <w:rPr>
                <w:rFonts w:asciiTheme="minorHAnsi" w:hAnsiTheme="minorHAnsi" w:cstheme="minorHAnsi"/>
                <w:color w:val="auto"/>
                <w:szCs w:val="18"/>
              </w:rPr>
              <w:t>Availability Set</w:t>
            </w:r>
          </w:p>
        </w:tc>
        <w:tc>
          <w:tcPr>
            <w:tcW w:w="3261" w:type="dxa"/>
            <w:tcBorders>
              <w:top w:val="single" w:sz="4" w:space="0" w:color="auto"/>
            </w:tcBorders>
            <w:vAlign w:val="top"/>
          </w:tcPr>
          <w:p w14:paraId="1086C085" w14:textId="77777777" w:rsidR="00B05C4E" w:rsidRPr="00565550" w:rsidRDefault="00B05C4E" w:rsidP="00742C3E">
            <w:pPr>
              <w:pStyle w:val="TableTextLeft"/>
              <w:spacing w:before="0" w:after="120" w:line="240" w:lineRule="auto"/>
              <w:rPr>
                <w:rFonts w:asciiTheme="minorHAnsi" w:hAnsiTheme="minorHAnsi" w:cstheme="minorHAnsi"/>
                <w:color w:val="auto"/>
                <w:szCs w:val="18"/>
              </w:rPr>
            </w:pPr>
            <w:r w:rsidRPr="00565550">
              <w:rPr>
                <w:rFonts w:asciiTheme="minorHAnsi" w:hAnsiTheme="minorHAnsi" w:cstheme="minorHAnsi"/>
                <w:color w:val="auto"/>
                <w:szCs w:val="18"/>
              </w:rPr>
              <w:t xml:space="preserve">Resource group for personal session VMs in </w:t>
            </w:r>
            <w:proofErr w:type="gramStart"/>
            <w:r w:rsidRPr="00565550">
              <w:rPr>
                <w:rFonts w:asciiTheme="minorHAnsi" w:hAnsiTheme="minorHAnsi" w:cstheme="minorHAnsi"/>
                <w:color w:val="auto"/>
                <w:szCs w:val="18"/>
              </w:rPr>
              <w:t>Green lane</w:t>
            </w:r>
            <w:proofErr w:type="gramEnd"/>
            <w:r w:rsidRPr="00565550">
              <w:rPr>
                <w:rFonts w:asciiTheme="minorHAnsi" w:hAnsiTheme="minorHAnsi" w:cstheme="minorHAnsi"/>
                <w:color w:val="auto"/>
                <w:szCs w:val="18"/>
              </w:rPr>
              <w:t>.</w:t>
            </w:r>
          </w:p>
          <w:p w14:paraId="1C9457D4" w14:textId="77777777" w:rsidR="00B05C4E" w:rsidRPr="00565550" w:rsidRDefault="00B05C4E" w:rsidP="00742C3E">
            <w:pPr>
              <w:pStyle w:val="TableTextLeft"/>
              <w:spacing w:before="0" w:after="120" w:line="240" w:lineRule="auto"/>
              <w:rPr>
                <w:rFonts w:asciiTheme="minorHAnsi" w:hAnsiTheme="minorHAnsi" w:cstheme="minorHAnsi"/>
                <w:color w:val="auto"/>
                <w:szCs w:val="18"/>
              </w:rPr>
            </w:pPr>
            <w:r w:rsidRPr="00565550">
              <w:rPr>
                <w:rFonts w:asciiTheme="minorHAnsi" w:hAnsiTheme="minorHAnsi" w:cstheme="minorHAnsi"/>
                <w:color w:val="auto"/>
                <w:szCs w:val="18"/>
              </w:rPr>
              <w:t xml:space="preserve">This resource group will </w:t>
            </w:r>
            <w:r w:rsidRPr="00565550">
              <w:rPr>
                <w:rFonts w:asciiTheme="minorHAnsi" w:hAnsiTheme="minorHAnsi" w:cstheme="minorHAnsi"/>
                <w:color w:val="auto"/>
                <w:szCs w:val="18"/>
                <w:u w:val="single"/>
              </w:rPr>
              <w:t>not</w:t>
            </w:r>
            <w:r w:rsidRPr="00565550">
              <w:rPr>
                <w:rFonts w:asciiTheme="minorHAnsi" w:hAnsiTheme="minorHAnsi" w:cstheme="minorHAnsi"/>
                <w:color w:val="auto"/>
                <w:szCs w:val="18"/>
              </w:rPr>
              <w:t xml:space="preserve"> host any other resource except Azure virtual machines, VM related resources such as network card or disk and lastly, an availability set.</w:t>
            </w:r>
          </w:p>
        </w:tc>
      </w:tr>
      <w:tr w:rsidR="00B05C4E" w:rsidRPr="009F202A" w14:paraId="64E5ACF5" w14:textId="77777777" w:rsidTr="004F67E5">
        <w:trPr>
          <w:trHeight w:val="976"/>
        </w:trPr>
        <w:tc>
          <w:tcPr>
            <w:tcW w:w="427" w:type="dxa"/>
            <w:vAlign w:val="top"/>
          </w:tcPr>
          <w:p w14:paraId="756830CD" w14:textId="77777777" w:rsidR="00B05C4E" w:rsidRPr="00851A04"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t>5</w:t>
            </w:r>
          </w:p>
        </w:tc>
        <w:tc>
          <w:tcPr>
            <w:tcW w:w="2542" w:type="dxa"/>
            <w:vAlign w:val="top"/>
          </w:tcPr>
          <w:p w14:paraId="3925119A" w14:textId="77777777" w:rsidR="00B05C4E" w:rsidRPr="00565550"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t>rg-</w:t>
            </w:r>
            <w:r>
              <w:rPr>
                <w:rFonts w:eastAsia="Times New Roman" w:cstheme="minorHAnsi"/>
                <w:sz w:val="18"/>
                <w:szCs w:val="18"/>
                <w:lang w:val="en-AU" w:eastAsia="en-AU"/>
              </w:rPr>
              <w:t>xx</w:t>
            </w:r>
            <w:r w:rsidRPr="00851A04">
              <w:rPr>
                <w:rFonts w:eastAsia="Times New Roman" w:cstheme="minorHAnsi"/>
                <w:sz w:val="18"/>
                <w:szCs w:val="18"/>
                <w:lang w:val="en-AU" w:eastAsia="en-AU"/>
              </w:rPr>
              <w:t>-</w:t>
            </w:r>
            <w:r>
              <w:rPr>
                <w:rFonts w:eastAsia="Times New Roman" w:cstheme="minorHAnsi"/>
                <w:sz w:val="18"/>
                <w:szCs w:val="18"/>
                <w:lang w:val="en-AU" w:eastAsia="en-AU"/>
              </w:rPr>
              <w:t>xxx</w:t>
            </w:r>
            <w:r w:rsidRPr="00851A04">
              <w:rPr>
                <w:rFonts w:eastAsia="Times New Roman" w:cstheme="minorHAnsi"/>
                <w:sz w:val="18"/>
                <w:szCs w:val="18"/>
                <w:lang w:val="en-AU" w:eastAsia="en-AU"/>
              </w:rPr>
              <w:t>-oper</w:t>
            </w:r>
            <w:r>
              <w:rPr>
                <w:rFonts w:eastAsia="Times New Roman" w:cstheme="minorHAnsi"/>
                <w:sz w:val="18"/>
                <w:szCs w:val="18"/>
                <w:lang w:val="en-AU" w:eastAsia="en-AU"/>
              </w:rPr>
              <w:t>-</w:t>
            </w:r>
            <w:r w:rsidRPr="00565550">
              <w:rPr>
                <w:rFonts w:eastAsia="Times New Roman" w:cstheme="minorHAnsi"/>
                <w:sz w:val="18"/>
                <w:szCs w:val="18"/>
                <w:lang w:val="en-AU" w:eastAsia="en-AU"/>
              </w:rPr>
              <w:t>stor-001</w:t>
            </w:r>
          </w:p>
        </w:tc>
        <w:tc>
          <w:tcPr>
            <w:tcW w:w="3827" w:type="dxa"/>
            <w:vAlign w:val="top"/>
          </w:tcPr>
          <w:p w14:paraId="5E21055A" w14:textId="77777777" w:rsidR="00B05C4E" w:rsidRPr="00565550" w:rsidRDefault="00B05C4E" w:rsidP="00C8019F">
            <w:pPr>
              <w:pStyle w:val="TableTextLeft"/>
              <w:numPr>
                <w:ilvl w:val="0"/>
                <w:numId w:val="131"/>
              </w:numPr>
              <w:spacing w:before="0" w:after="0" w:line="360" w:lineRule="auto"/>
              <w:rPr>
                <w:rFonts w:asciiTheme="minorHAnsi" w:hAnsiTheme="minorHAnsi" w:cstheme="minorHAnsi"/>
                <w:szCs w:val="18"/>
              </w:rPr>
            </w:pPr>
            <w:r w:rsidRPr="00565550">
              <w:rPr>
                <w:rFonts w:asciiTheme="minorHAnsi" w:hAnsiTheme="minorHAnsi" w:cstheme="minorHAnsi"/>
                <w:szCs w:val="18"/>
              </w:rPr>
              <w:t>Azure Files Storage Account</w:t>
            </w:r>
          </w:p>
        </w:tc>
        <w:tc>
          <w:tcPr>
            <w:tcW w:w="3261" w:type="dxa"/>
            <w:vAlign w:val="top"/>
          </w:tcPr>
          <w:p w14:paraId="33D747AE" w14:textId="77777777" w:rsidR="00B05C4E" w:rsidRPr="00565550" w:rsidRDefault="00B05C4E" w:rsidP="00742C3E">
            <w:pPr>
              <w:pStyle w:val="TableTextLeft"/>
              <w:spacing w:before="0" w:after="120" w:line="240" w:lineRule="auto"/>
              <w:rPr>
                <w:rFonts w:asciiTheme="minorHAnsi" w:hAnsiTheme="minorHAnsi" w:cstheme="minorHAnsi"/>
                <w:szCs w:val="18"/>
              </w:rPr>
            </w:pPr>
            <w:r w:rsidRPr="00565550">
              <w:rPr>
                <w:rFonts w:asciiTheme="minorHAnsi" w:hAnsiTheme="minorHAnsi" w:cstheme="minorHAnsi"/>
                <w:szCs w:val="18"/>
              </w:rPr>
              <w:t>Resource group for Azure Files storage accounts containing the file shares for FSLogix user profile containers.</w:t>
            </w:r>
          </w:p>
        </w:tc>
      </w:tr>
      <w:tr w:rsidR="00B05C4E" w:rsidRPr="009F202A" w14:paraId="7E8E7AA7" w14:textId="77777777" w:rsidTr="004F67E5">
        <w:trPr>
          <w:cnfStyle w:val="000000010000" w:firstRow="0" w:lastRow="0" w:firstColumn="0" w:lastColumn="0" w:oddVBand="0" w:evenVBand="0" w:oddHBand="0" w:evenHBand="1" w:firstRowFirstColumn="0" w:firstRowLastColumn="0" w:lastRowFirstColumn="0" w:lastRowLastColumn="0"/>
          <w:trHeight w:val="3385"/>
        </w:trPr>
        <w:tc>
          <w:tcPr>
            <w:tcW w:w="427" w:type="dxa"/>
            <w:vAlign w:val="top"/>
          </w:tcPr>
          <w:p w14:paraId="5A292F89" w14:textId="77777777" w:rsidR="00B05C4E" w:rsidRPr="00851A04"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6</w:t>
            </w:r>
          </w:p>
        </w:tc>
        <w:tc>
          <w:tcPr>
            <w:tcW w:w="2542" w:type="dxa"/>
            <w:vAlign w:val="top"/>
          </w:tcPr>
          <w:p w14:paraId="79117042" w14:textId="77777777" w:rsidR="00B05C4E" w:rsidRPr="00565550" w:rsidRDefault="00B05C4E" w:rsidP="00742C3E">
            <w:pPr>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rg-</w:t>
            </w:r>
            <w:r>
              <w:rPr>
                <w:rFonts w:eastAsia="Times New Roman" w:cstheme="minorHAnsi"/>
                <w:sz w:val="18"/>
                <w:szCs w:val="18"/>
                <w:lang w:val="en-AU" w:eastAsia="en-AU"/>
              </w:rPr>
              <w:t>xx</w:t>
            </w:r>
            <w:r w:rsidRPr="00851A04">
              <w:rPr>
                <w:rFonts w:eastAsia="Times New Roman" w:cstheme="minorHAnsi"/>
                <w:color w:val="auto"/>
                <w:sz w:val="18"/>
                <w:szCs w:val="18"/>
                <w:lang w:val="en-AU" w:eastAsia="en-AU"/>
              </w:rPr>
              <w:t>-</w:t>
            </w:r>
            <w:r>
              <w:rPr>
                <w:rFonts w:eastAsia="Times New Roman" w:cstheme="minorHAnsi"/>
                <w:sz w:val="18"/>
                <w:szCs w:val="18"/>
                <w:lang w:val="en-AU" w:eastAsia="en-AU"/>
              </w:rPr>
              <w:t>xxx</w:t>
            </w:r>
            <w:r w:rsidRPr="00851A04">
              <w:rPr>
                <w:rFonts w:eastAsia="Times New Roman" w:cstheme="minorHAnsi"/>
                <w:color w:val="auto"/>
                <w:sz w:val="18"/>
                <w:szCs w:val="18"/>
                <w:lang w:val="en-AU" w:eastAsia="en-AU"/>
              </w:rPr>
              <w:t>-oper</w:t>
            </w:r>
            <w:r w:rsidRPr="00565550">
              <w:rPr>
                <w:rFonts w:eastAsia="Times New Roman" w:cstheme="minorHAnsi"/>
                <w:color w:val="auto"/>
                <w:sz w:val="18"/>
                <w:szCs w:val="18"/>
                <w:lang w:val="en-AU" w:eastAsia="en-AU"/>
              </w:rPr>
              <w:t>-sec-001</w:t>
            </w:r>
          </w:p>
        </w:tc>
        <w:tc>
          <w:tcPr>
            <w:tcW w:w="3827" w:type="dxa"/>
            <w:vAlign w:val="top"/>
          </w:tcPr>
          <w:p w14:paraId="2D0C9DD9" w14:textId="6BBA7645" w:rsidR="00B05C4E" w:rsidRPr="00565550" w:rsidRDefault="00B05C4E" w:rsidP="00C8019F">
            <w:pPr>
              <w:pStyle w:val="TableTextLeft"/>
              <w:numPr>
                <w:ilvl w:val="0"/>
                <w:numId w:val="131"/>
              </w:numPr>
              <w:spacing w:before="0" w:after="0" w:line="360" w:lineRule="auto"/>
              <w:rPr>
                <w:rFonts w:asciiTheme="minorHAnsi" w:hAnsiTheme="minorHAnsi" w:cstheme="minorHAnsi"/>
                <w:color w:val="auto"/>
                <w:szCs w:val="18"/>
              </w:rPr>
            </w:pPr>
            <w:r>
              <w:rPr>
                <w:rFonts w:asciiTheme="minorHAnsi" w:hAnsiTheme="minorHAnsi" w:cstheme="minorHAnsi"/>
                <w:color w:val="auto"/>
                <w:szCs w:val="18"/>
              </w:rPr>
              <w:t>AVD Scaling Plan</w:t>
            </w:r>
            <w:r w:rsidR="00A143FD">
              <w:rPr>
                <w:rFonts w:asciiTheme="minorHAnsi" w:hAnsiTheme="minorHAnsi" w:cstheme="minorHAnsi"/>
                <w:color w:val="auto"/>
                <w:szCs w:val="18"/>
              </w:rPr>
              <w:t>s</w:t>
            </w:r>
          </w:p>
        </w:tc>
        <w:tc>
          <w:tcPr>
            <w:tcW w:w="3261" w:type="dxa"/>
            <w:vAlign w:val="top"/>
          </w:tcPr>
          <w:p w14:paraId="581049B3" w14:textId="77777777" w:rsidR="00B05C4E" w:rsidRPr="00565550" w:rsidRDefault="00B05C4E" w:rsidP="00742C3E">
            <w:pPr>
              <w:spacing w:after="120"/>
              <w:rPr>
                <w:rFonts w:eastAsia="Times New Roman" w:cstheme="minorHAnsi"/>
                <w:color w:val="auto"/>
                <w:sz w:val="18"/>
                <w:szCs w:val="18"/>
                <w:lang w:val="en-AU" w:eastAsia="en-AU"/>
              </w:rPr>
            </w:pPr>
            <w:r w:rsidRPr="00565550">
              <w:rPr>
                <w:rFonts w:eastAsia="Times New Roman" w:cstheme="minorHAnsi"/>
                <w:color w:val="auto"/>
                <w:sz w:val="18"/>
                <w:szCs w:val="18"/>
                <w:lang w:val="en-AU" w:eastAsia="en-AU"/>
              </w:rPr>
              <w:t>Resource group for AVD scaling plans.</w:t>
            </w:r>
          </w:p>
          <w:p w14:paraId="03E836E4" w14:textId="77777777" w:rsidR="00B05C4E" w:rsidRPr="00565550" w:rsidRDefault="00B05C4E" w:rsidP="00742C3E">
            <w:pPr>
              <w:spacing w:after="120"/>
              <w:rPr>
                <w:rFonts w:eastAsia="Times New Roman" w:cstheme="minorHAnsi"/>
                <w:color w:val="auto"/>
                <w:sz w:val="18"/>
                <w:szCs w:val="18"/>
                <w:lang w:val="en-AU" w:eastAsia="en-AU"/>
              </w:rPr>
            </w:pPr>
            <w:r w:rsidRPr="00565550">
              <w:rPr>
                <w:rFonts w:eastAsia="Times New Roman" w:cstheme="minorHAnsi"/>
                <w:color w:val="auto"/>
                <w:sz w:val="18"/>
                <w:szCs w:val="18"/>
                <w:lang w:val="en-AU" w:eastAsia="en-AU"/>
              </w:rPr>
              <w:t>Initially, this resource group was created to host the log analytics workspace for AVD Insights as well but later it was decided to ship the monitoring logs to a centralised log analytics workspace in ‘subsc-np-security-001’ Azure subscription. Hence, this resource group will only contain the AVD scaling plans.</w:t>
            </w:r>
          </w:p>
        </w:tc>
      </w:tr>
      <w:tr w:rsidR="00B05C4E" w:rsidRPr="009F202A" w14:paraId="75197B8A" w14:textId="77777777" w:rsidTr="004F67E5">
        <w:trPr>
          <w:trHeight w:val="1619"/>
        </w:trPr>
        <w:tc>
          <w:tcPr>
            <w:tcW w:w="427" w:type="dxa"/>
            <w:vAlign w:val="top"/>
          </w:tcPr>
          <w:p w14:paraId="3B0450DB" w14:textId="77777777" w:rsidR="00B05C4E" w:rsidRPr="00851A04" w:rsidRDefault="00B05C4E" w:rsidP="00742C3E">
            <w:pPr>
              <w:spacing w:line="360" w:lineRule="auto"/>
              <w:rPr>
                <w:rFonts w:eastAsia="Times New Roman" w:cstheme="minorHAnsi"/>
                <w:sz w:val="18"/>
                <w:szCs w:val="18"/>
                <w:lang w:val="en-AU" w:eastAsia="en-AU"/>
              </w:rPr>
            </w:pPr>
            <w:r w:rsidRPr="00851A04">
              <w:rPr>
                <w:rFonts w:eastAsia="Times New Roman" w:cstheme="minorHAnsi"/>
                <w:sz w:val="18"/>
                <w:szCs w:val="18"/>
                <w:lang w:val="en-AU" w:eastAsia="en-AU"/>
              </w:rPr>
              <w:t>7</w:t>
            </w:r>
          </w:p>
        </w:tc>
        <w:tc>
          <w:tcPr>
            <w:tcW w:w="2542" w:type="dxa"/>
            <w:vAlign w:val="top"/>
          </w:tcPr>
          <w:p w14:paraId="2F9EA286" w14:textId="77777777" w:rsidR="00B05C4E" w:rsidRPr="00565550" w:rsidRDefault="00B05C4E" w:rsidP="00742C3E">
            <w:pPr>
              <w:rPr>
                <w:rFonts w:eastAsia="Times New Roman" w:cstheme="minorHAnsi"/>
                <w:sz w:val="18"/>
                <w:szCs w:val="18"/>
                <w:lang w:val="en-AU" w:eastAsia="en-AU"/>
              </w:rPr>
            </w:pPr>
            <w:r w:rsidRPr="00851A04">
              <w:rPr>
                <w:rFonts w:eastAsia="Times New Roman" w:cstheme="minorHAnsi"/>
                <w:sz w:val="18"/>
                <w:szCs w:val="18"/>
                <w:lang w:val="en-AU" w:eastAsia="en-AU"/>
              </w:rPr>
              <w:t>rg-</w:t>
            </w:r>
            <w:r>
              <w:rPr>
                <w:rFonts w:eastAsia="Times New Roman" w:cstheme="minorHAnsi"/>
                <w:sz w:val="18"/>
                <w:szCs w:val="18"/>
                <w:lang w:val="en-AU" w:eastAsia="en-AU"/>
              </w:rPr>
              <w:t>xx</w:t>
            </w:r>
            <w:r w:rsidRPr="00851A04">
              <w:rPr>
                <w:rFonts w:eastAsia="Times New Roman" w:cstheme="minorHAnsi"/>
                <w:sz w:val="18"/>
                <w:szCs w:val="18"/>
                <w:lang w:val="en-AU" w:eastAsia="en-AU"/>
              </w:rPr>
              <w:t>-</w:t>
            </w:r>
            <w:r>
              <w:rPr>
                <w:rFonts w:eastAsia="Times New Roman" w:cstheme="minorHAnsi"/>
                <w:sz w:val="18"/>
                <w:szCs w:val="18"/>
                <w:lang w:val="en-AU" w:eastAsia="en-AU"/>
              </w:rPr>
              <w:t>xxx</w:t>
            </w:r>
            <w:r w:rsidRPr="00851A04">
              <w:rPr>
                <w:rFonts w:eastAsia="Times New Roman" w:cstheme="minorHAnsi"/>
                <w:sz w:val="18"/>
                <w:szCs w:val="18"/>
                <w:lang w:val="en-AU" w:eastAsia="en-AU"/>
              </w:rPr>
              <w:t>-oper</w:t>
            </w:r>
            <w:r w:rsidRPr="00565550">
              <w:rPr>
                <w:rFonts w:eastAsia="Times New Roman" w:cstheme="minorHAnsi"/>
                <w:sz w:val="18"/>
                <w:szCs w:val="18"/>
                <w:lang w:val="en-AU" w:eastAsia="en-AU"/>
              </w:rPr>
              <w:t>-netw-001</w:t>
            </w:r>
          </w:p>
        </w:tc>
        <w:tc>
          <w:tcPr>
            <w:tcW w:w="3827" w:type="dxa"/>
            <w:vAlign w:val="top"/>
          </w:tcPr>
          <w:p w14:paraId="73CDB4A9" w14:textId="6B582801" w:rsidR="00B05C4E" w:rsidRDefault="00B05C4E" w:rsidP="00C8019F">
            <w:pPr>
              <w:pStyle w:val="TableTextLeft"/>
              <w:numPr>
                <w:ilvl w:val="0"/>
                <w:numId w:val="131"/>
              </w:numPr>
              <w:spacing w:before="0" w:after="0" w:line="240" w:lineRule="auto"/>
              <w:rPr>
                <w:rFonts w:asciiTheme="minorHAnsi" w:hAnsiTheme="minorHAnsi" w:cstheme="minorHAnsi"/>
                <w:szCs w:val="18"/>
              </w:rPr>
            </w:pPr>
            <w:r>
              <w:rPr>
                <w:rFonts w:asciiTheme="minorHAnsi" w:hAnsiTheme="minorHAnsi" w:cstheme="minorHAnsi"/>
                <w:szCs w:val="18"/>
              </w:rPr>
              <w:t>Virtual Network</w:t>
            </w:r>
            <w:r w:rsidR="00A143FD">
              <w:rPr>
                <w:rFonts w:asciiTheme="minorHAnsi" w:hAnsiTheme="minorHAnsi" w:cstheme="minorHAnsi"/>
                <w:szCs w:val="18"/>
              </w:rPr>
              <w:t>s</w:t>
            </w:r>
          </w:p>
          <w:p w14:paraId="3598AA43" w14:textId="3003A0C8" w:rsidR="00B05C4E" w:rsidRDefault="00B05C4E" w:rsidP="00C8019F">
            <w:pPr>
              <w:pStyle w:val="TableTextLeft"/>
              <w:numPr>
                <w:ilvl w:val="0"/>
                <w:numId w:val="131"/>
              </w:numPr>
              <w:spacing w:before="0" w:after="0" w:line="240" w:lineRule="auto"/>
              <w:rPr>
                <w:rFonts w:asciiTheme="minorHAnsi" w:hAnsiTheme="minorHAnsi" w:cstheme="minorHAnsi"/>
                <w:szCs w:val="18"/>
              </w:rPr>
            </w:pPr>
            <w:r>
              <w:rPr>
                <w:rFonts w:asciiTheme="minorHAnsi" w:hAnsiTheme="minorHAnsi" w:cstheme="minorHAnsi"/>
                <w:szCs w:val="18"/>
              </w:rPr>
              <w:t>Network Security Group</w:t>
            </w:r>
            <w:r w:rsidR="00A143FD">
              <w:rPr>
                <w:rFonts w:asciiTheme="minorHAnsi" w:hAnsiTheme="minorHAnsi" w:cstheme="minorHAnsi"/>
                <w:szCs w:val="18"/>
              </w:rPr>
              <w:t>s</w:t>
            </w:r>
          </w:p>
          <w:p w14:paraId="3CC89159" w14:textId="163BDA39" w:rsidR="00B05C4E" w:rsidRDefault="00B05C4E" w:rsidP="00C8019F">
            <w:pPr>
              <w:pStyle w:val="TableTextLeft"/>
              <w:numPr>
                <w:ilvl w:val="0"/>
                <w:numId w:val="131"/>
              </w:numPr>
              <w:spacing w:before="0" w:after="0" w:line="240" w:lineRule="auto"/>
              <w:rPr>
                <w:rFonts w:asciiTheme="minorHAnsi" w:hAnsiTheme="minorHAnsi" w:cstheme="minorHAnsi"/>
                <w:szCs w:val="18"/>
              </w:rPr>
            </w:pPr>
            <w:r>
              <w:rPr>
                <w:rFonts w:asciiTheme="minorHAnsi" w:hAnsiTheme="minorHAnsi" w:cstheme="minorHAnsi"/>
                <w:szCs w:val="18"/>
              </w:rPr>
              <w:t>Route Table</w:t>
            </w:r>
            <w:r w:rsidR="00A143FD">
              <w:rPr>
                <w:rFonts w:asciiTheme="minorHAnsi" w:hAnsiTheme="minorHAnsi" w:cstheme="minorHAnsi"/>
                <w:szCs w:val="18"/>
              </w:rPr>
              <w:t>s</w:t>
            </w:r>
          </w:p>
          <w:p w14:paraId="757CE855" w14:textId="6390B103" w:rsidR="00B05C4E" w:rsidRDefault="00B05C4E" w:rsidP="00C8019F">
            <w:pPr>
              <w:pStyle w:val="TableTextLeft"/>
              <w:numPr>
                <w:ilvl w:val="0"/>
                <w:numId w:val="131"/>
              </w:numPr>
              <w:spacing w:before="0" w:after="0" w:line="240" w:lineRule="auto"/>
              <w:rPr>
                <w:rFonts w:asciiTheme="minorHAnsi" w:hAnsiTheme="minorHAnsi" w:cstheme="minorHAnsi"/>
                <w:szCs w:val="18"/>
              </w:rPr>
            </w:pPr>
            <w:r>
              <w:rPr>
                <w:rFonts w:asciiTheme="minorHAnsi" w:hAnsiTheme="minorHAnsi" w:cstheme="minorHAnsi"/>
                <w:szCs w:val="18"/>
              </w:rPr>
              <w:t>Private DNS Zone (Global)</w:t>
            </w:r>
          </w:p>
          <w:p w14:paraId="53E9FF63" w14:textId="766CB4C0" w:rsidR="00B05C4E" w:rsidRPr="00301FCB" w:rsidRDefault="00B05C4E" w:rsidP="00C8019F">
            <w:pPr>
              <w:pStyle w:val="TableTextLeft"/>
              <w:numPr>
                <w:ilvl w:val="0"/>
                <w:numId w:val="131"/>
              </w:numPr>
              <w:spacing w:before="0" w:after="0" w:line="240" w:lineRule="auto"/>
              <w:rPr>
                <w:rFonts w:asciiTheme="minorHAnsi" w:hAnsiTheme="minorHAnsi" w:cstheme="minorHAnsi"/>
                <w:szCs w:val="18"/>
              </w:rPr>
            </w:pPr>
            <w:r>
              <w:rPr>
                <w:rFonts w:asciiTheme="minorHAnsi" w:hAnsiTheme="minorHAnsi" w:cstheme="minorHAnsi"/>
                <w:szCs w:val="18"/>
              </w:rPr>
              <w:t>P</w:t>
            </w:r>
            <w:r w:rsidRPr="00301FCB">
              <w:rPr>
                <w:rFonts w:asciiTheme="minorHAnsi" w:hAnsiTheme="minorHAnsi" w:cstheme="minorHAnsi"/>
                <w:szCs w:val="18"/>
              </w:rPr>
              <w:t>rivate Endpoint for Azure Files Storage Account</w:t>
            </w:r>
          </w:p>
        </w:tc>
        <w:tc>
          <w:tcPr>
            <w:tcW w:w="3261" w:type="dxa"/>
            <w:vAlign w:val="top"/>
          </w:tcPr>
          <w:p w14:paraId="52F75234" w14:textId="77777777" w:rsidR="00B05C4E" w:rsidRPr="00565550" w:rsidRDefault="00B05C4E" w:rsidP="00742C3E">
            <w:pPr>
              <w:rPr>
                <w:rFonts w:eastAsia="Times New Roman" w:cstheme="minorHAnsi"/>
                <w:sz w:val="18"/>
                <w:szCs w:val="18"/>
                <w:lang w:val="en-AU" w:eastAsia="en-AU"/>
              </w:rPr>
            </w:pPr>
            <w:r>
              <w:rPr>
                <w:rFonts w:eastAsia="Times New Roman" w:cstheme="minorHAnsi"/>
                <w:sz w:val="18"/>
                <w:szCs w:val="18"/>
                <w:lang w:val="en-AU" w:eastAsia="en-AU"/>
              </w:rPr>
              <w:t>Resource group for networking components of AVD.</w:t>
            </w:r>
          </w:p>
        </w:tc>
      </w:tr>
      <w:tr w:rsidR="00B05C4E" w:rsidRPr="009F202A" w14:paraId="7F371716" w14:textId="77777777" w:rsidTr="004F67E5">
        <w:trPr>
          <w:cnfStyle w:val="000000010000" w:firstRow="0" w:lastRow="0" w:firstColumn="0" w:lastColumn="0" w:oddVBand="0" w:evenVBand="0" w:oddHBand="0" w:evenHBand="1" w:firstRowFirstColumn="0" w:firstRowLastColumn="0" w:lastRowFirstColumn="0" w:lastRowLastColumn="0"/>
          <w:trHeight w:val="1118"/>
        </w:trPr>
        <w:tc>
          <w:tcPr>
            <w:tcW w:w="427" w:type="dxa"/>
            <w:vAlign w:val="top"/>
          </w:tcPr>
          <w:p w14:paraId="6DA5577D" w14:textId="77777777" w:rsidR="00B05C4E" w:rsidRPr="00851A04" w:rsidRDefault="00B05C4E" w:rsidP="00742C3E">
            <w:pPr>
              <w:spacing w:line="360" w:lineRule="auto"/>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8</w:t>
            </w:r>
          </w:p>
        </w:tc>
        <w:tc>
          <w:tcPr>
            <w:tcW w:w="2542" w:type="dxa"/>
            <w:vAlign w:val="top"/>
          </w:tcPr>
          <w:p w14:paraId="7B1A4813" w14:textId="77777777" w:rsidR="00B05C4E" w:rsidRPr="00565550" w:rsidRDefault="00B05C4E" w:rsidP="00742C3E">
            <w:pPr>
              <w:rPr>
                <w:rFonts w:eastAsia="Times New Roman" w:cstheme="minorHAnsi"/>
                <w:color w:val="auto"/>
                <w:sz w:val="18"/>
                <w:szCs w:val="18"/>
                <w:lang w:val="en-AU" w:eastAsia="en-AU"/>
              </w:rPr>
            </w:pPr>
            <w:r w:rsidRPr="00851A04">
              <w:rPr>
                <w:rFonts w:eastAsia="Times New Roman" w:cstheme="minorHAnsi"/>
                <w:color w:val="auto"/>
                <w:sz w:val="18"/>
                <w:szCs w:val="18"/>
                <w:lang w:val="en-AU" w:eastAsia="en-AU"/>
              </w:rPr>
              <w:t>rg-</w:t>
            </w:r>
            <w:r>
              <w:rPr>
                <w:rFonts w:eastAsia="Times New Roman" w:cstheme="minorHAnsi"/>
                <w:sz w:val="18"/>
                <w:szCs w:val="18"/>
                <w:lang w:val="en-AU" w:eastAsia="en-AU"/>
              </w:rPr>
              <w:t>xx</w:t>
            </w:r>
            <w:r w:rsidRPr="00851A04">
              <w:rPr>
                <w:rFonts w:eastAsia="Times New Roman" w:cstheme="minorHAnsi"/>
                <w:color w:val="auto"/>
                <w:sz w:val="18"/>
                <w:szCs w:val="18"/>
                <w:lang w:val="en-AU" w:eastAsia="en-AU"/>
              </w:rPr>
              <w:t>-</w:t>
            </w:r>
            <w:r>
              <w:rPr>
                <w:rFonts w:eastAsia="Times New Roman" w:cstheme="minorHAnsi"/>
                <w:sz w:val="18"/>
                <w:szCs w:val="18"/>
                <w:lang w:val="en-AU" w:eastAsia="en-AU"/>
              </w:rPr>
              <w:t>xxx</w:t>
            </w:r>
            <w:r w:rsidRPr="00851A04">
              <w:rPr>
                <w:rFonts w:eastAsia="Times New Roman" w:cstheme="minorHAnsi"/>
                <w:color w:val="auto"/>
                <w:sz w:val="18"/>
                <w:szCs w:val="18"/>
                <w:lang w:val="en-AU" w:eastAsia="en-AU"/>
              </w:rPr>
              <w:t>-oper</w:t>
            </w:r>
            <w:r w:rsidRPr="00565550">
              <w:rPr>
                <w:rFonts w:eastAsia="Times New Roman" w:cstheme="minorHAnsi"/>
                <w:color w:val="auto"/>
                <w:sz w:val="18"/>
                <w:szCs w:val="18"/>
                <w:lang w:val="en-AU" w:eastAsia="en-AU"/>
              </w:rPr>
              <w:t>-rsv-001</w:t>
            </w:r>
          </w:p>
        </w:tc>
        <w:tc>
          <w:tcPr>
            <w:tcW w:w="3827" w:type="dxa"/>
            <w:vAlign w:val="top"/>
          </w:tcPr>
          <w:p w14:paraId="3A4BEFDF" w14:textId="347A6BBB" w:rsidR="00B05C4E" w:rsidRPr="00565550" w:rsidRDefault="00B05C4E" w:rsidP="00C8019F">
            <w:pPr>
              <w:pStyle w:val="TableTextLeft"/>
              <w:numPr>
                <w:ilvl w:val="0"/>
                <w:numId w:val="132"/>
              </w:numPr>
              <w:spacing w:before="0" w:after="0" w:line="360" w:lineRule="auto"/>
              <w:rPr>
                <w:rFonts w:asciiTheme="minorHAnsi" w:hAnsiTheme="minorHAnsi" w:cstheme="minorHAnsi"/>
                <w:color w:val="auto"/>
                <w:szCs w:val="18"/>
              </w:rPr>
            </w:pPr>
            <w:r>
              <w:rPr>
                <w:rFonts w:asciiTheme="minorHAnsi" w:hAnsiTheme="minorHAnsi" w:cstheme="minorHAnsi"/>
                <w:color w:val="auto"/>
                <w:szCs w:val="18"/>
              </w:rPr>
              <w:t>Recovery Services Vault</w:t>
            </w:r>
          </w:p>
        </w:tc>
        <w:tc>
          <w:tcPr>
            <w:tcW w:w="3261" w:type="dxa"/>
            <w:vAlign w:val="top"/>
          </w:tcPr>
          <w:p w14:paraId="0E3E184E" w14:textId="77777777" w:rsidR="00B05C4E" w:rsidRPr="00565550" w:rsidRDefault="00B05C4E" w:rsidP="00742C3E">
            <w:pPr>
              <w:rPr>
                <w:rFonts w:eastAsia="Times New Roman" w:cstheme="minorHAnsi"/>
                <w:color w:val="auto"/>
                <w:sz w:val="18"/>
                <w:szCs w:val="18"/>
                <w:lang w:val="en-AU" w:eastAsia="en-AU"/>
              </w:rPr>
            </w:pPr>
            <w:r>
              <w:rPr>
                <w:rFonts w:eastAsia="Times New Roman" w:cstheme="minorHAnsi"/>
                <w:color w:val="auto"/>
                <w:sz w:val="18"/>
                <w:szCs w:val="18"/>
                <w:lang w:val="en-AU" w:eastAsia="en-AU"/>
              </w:rPr>
              <w:t>Resource group for Recovery Services Vault for backup purposes of file shares in Azure File Storage Account.</w:t>
            </w:r>
          </w:p>
        </w:tc>
      </w:tr>
    </w:tbl>
    <w:p w14:paraId="7F7DB461" w14:textId="77777777" w:rsidR="00B05C4E" w:rsidRDefault="00B05C4E" w:rsidP="00B05C4E">
      <w:pPr>
        <w:spacing w:line="240" w:lineRule="auto"/>
        <w:rPr>
          <w:b/>
          <w:bCs/>
        </w:rPr>
      </w:pPr>
    </w:p>
    <w:p w14:paraId="5736FD06" w14:textId="77777777" w:rsidR="00B05C4E" w:rsidRDefault="00B05C4E" w:rsidP="00B05C4E">
      <w:pPr>
        <w:pStyle w:val="Heading4"/>
      </w:pPr>
      <w:r>
        <w:t>Availability Sets</w:t>
      </w:r>
    </w:p>
    <w:p w14:paraId="7395B78D" w14:textId="77777777" w:rsidR="00B05C4E" w:rsidRDefault="00B05C4E" w:rsidP="00B05C4E">
      <w:r>
        <w:t>The following table contains the Availability Sets configuration for VMs:</w:t>
      </w:r>
    </w:p>
    <w:p w14:paraId="51AF9D66" w14:textId="77777777" w:rsidR="00B05C4E" w:rsidRPr="00653DFC" w:rsidRDefault="00B05C4E" w:rsidP="00B05C4E">
      <w:pPr>
        <w:rPr>
          <w:sz w:val="10"/>
          <w:szCs w:val="12"/>
        </w:rPr>
      </w:pPr>
    </w:p>
    <w:p w14:paraId="59363196" w14:textId="77777777" w:rsidR="00B05C4E" w:rsidRPr="00653DFC" w:rsidRDefault="00B05C4E" w:rsidP="00B05C4E">
      <w:pPr>
        <w:rPr>
          <w:b/>
          <w:bCs/>
        </w:rPr>
      </w:pPr>
      <w:r w:rsidRPr="00653DFC">
        <w:rPr>
          <w:b/>
          <w:bCs/>
        </w:rPr>
        <w:t>Non-production</w:t>
      </w:r>
    </w:p>
    <w:p w14:paraId="0F19380A" w14:textId="77777777" w:rsidR="00B05C4E" w:rsidRPr="007A1AB6" w:rsidRDefault="00B05C4E" w:rsidP="00B05C4E">
      <w:pPr>
        <w:rPr>
          <w:sz w:val="6"/>
          <w:szCs w:val="8"/>
        </w:rPr>
      </w:pPr>
    </w:p>
    <w:tbl>
      <w:tblPr>
        <w:tblStyle w:val="AvanadeDefaultTable"/>
        <w:tblW w:w="10450" w:type="dxa"/>
        <w:jc w:val="left"/>
        <w:tblLook w:val="04A0" w:firstRow="1" w:lastRow="0" w:firstColumn="1" w:lastColumn="0" w:noHBand="0" w:noVBand="1"/>
      </w:tblPr>
      <w:tblGrid>
        <w:gridCol w:w="2280"/>
        <w:gridCol w:w="2717"/>
        <w:gridCol w:w="2772"/>
        <w:gridCol w:w="2681"/>
      </w:tblGrid>
      <w:tr w:rsidR="00B05C4E" w:rsidRPr="00CF7A96" w14:paraId="39E96D59"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2280" w:type="dxa"/>
            <w:vAlign w:val="top"/>
          </w:tcPr>
          <w:p w14:paraId="5587845D"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Availability Set</w:t>
            </w:r>
          </w:p>
        </w:tc>
        <w:tc>
          <w:tcPr>
            <w:tcW w:w="2717" w:type="dxa"/>
            <w:vAlign w:val="top"/>
          </w:tcPr>
          <w:p w14:paraId="4AEDCE7C"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VMs to be Associated</w:t>
            </w:r>
          </w:p>
        </w:tc>
        <w:tc>
          <w:tcPr>
            <w:tcW w:w="2772" w:type="dxa"/>
          </w:tcPr>
          <w:p w14:paraId="201737B3"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Resource Groups</w:t>
            </w:r>
          </w:p>
        </w:tc>
        <w:tc>
          <w:tcPr>
            <w:tcW w:w="2681" w:type="dxa"/>
          </w:tcPr>
          <w:p w14:paraId="35C0A0E6"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B05C4E" w:rsidRPr="00F65E22" w14:paraId="5BD9BE4D" w14:textId="77777777" w:rsidTr="00742C3E">
        <w:trPr>
          <w:jc w:val="left"/>
        </w:trPr>
        <w:tc>
          <w:tcPr>
            <w:tcW w:w="2280" w:type="dxa"/>
            <w:vAlign w:val="top"/>
          </w:tcPr>
          <w:p w14:paraId="4B14C859"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avail-np-edc-avd-001</w:t>
            </w:r>
          </w:p>
        </w:tc>
        <w:tc>
          <w:tcPr>
            <w:tcW w:w="2717" w:type="dxa"/>
            <w:vAlign w:val="top"/>
          </w:tcPr>
          <w:p w14:paraId="7756D013"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VMNPEDCVDSBXX</w:t>
            </w:r>
          </w:p>
        </w:tc>
        <w:tc>
          <w:tcPr>
            <w:tcW w:w="2772" w:type="dxa"/>
          </w:tcPr>
          <w:p w14:paraId="58796F9F"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rg-np-edc-oper-comp-001</w:t>
            </w:r>
          </w:p>
        </w:tc>
        <w:tc>
          <w:tcPr>
            <w:tcW w:w="2681" w:type="dxa"/>
            <w:vMerge w:val="restart"/>
          </w:tcPr>
          <w:p w14:paraId="45BC1761"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Australia East</w:t>
            </w:r>
          </w:p>
        </w:tc>
      </w:tr>
      <w:tr w:rsidR="00B05C4E" w:rsidRPr="00F65E22" w14:paraId="6C52663D"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4B66768D"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avail-np-edc-avd-002</w:t>
            </w:r>
          </w:p>
        </w:tc>
        <w:tc>
          <w:tcPr>
            <w:tcW w:w="2717" w:type="dxa"/>
            <w:vAlign w:val="top"/>
          </w:tcPr>
          <w:p w14:paraId="34DECC40"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VMNPEDCVDPBXX</w:t>
            </w:r>
          </w:p>
        </w:tc>
        <w:tc>
          <w:tcPr>
            <w:tcW w:w="2772" w:type="dxa"/>
            <w:vAlign w:val="top"/>
          </w:tcPr>
          <w:p w14:paraId="624E8299"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rg-np-edc-oper-comp-002</w:t>
            </w:r>
          </w:p>
        </w:tc>
        <w:tc>
          <w:tcPr>
            <w:tcW w:w="2681" w:type="dxa"/>
            <w:vMerge/>
          </w:tcPr>
          <w:p w14:paraId="78F50F21"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5FC66FA1" w14:textId="77777777" w:rsidTr="00742C3E">
        <w:trPr>
          <w:jc w:val="left"/>
        </w:trPr>
        <w:tc>
          <w:tcPr>
            <w:tcW w:w="2280" w:type="dxa"/>
            <w:vAlign w:val="top"/>
          </w:tcPr>
          <w:p w14:paraId="302918BD"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lastRenderedPageBreak/>
              <w:t>avail-np-edc-avd-003</w:t>
            </w:r>
          </w:p>
        </w:tc>
        <w:tc>
          <w:tcPr>
            <w:tcW w:w="2717" w:type="dxa"/>
            <w:vAlign w:val="top"/>
          </w:tcPr>
          <w:p w14:paraId="33A6D7C3"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VMNPEDCVDSGXX</w:t>
            </w:r>
          </w:p>
        </w:tc>
        <w:tc>
          <w:tcPr>
            <w:tcW w:w="2772" w:type="dxa"/>
            <w:vAlign w:val="top"/>
          </w:tcPr>
          <w:p w14:paraId="22B02A29"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rg-np-edc-oper-comp-003</w:t>
            </w:r>
          </w:p>
        </w:tc>
        <w:tc>
          <w:tcPr>
            <w:tcW w:w="2681" w:type="dxa"/>
            <w:vMerge/>
          </w:tcPr>
          <w:p w14:paraId="5B4E23F6" w14:textId="77777777" w:rsidR="00B05C4E" w:rsidRPr="00F65E22" w:rsidRDefault="00B05C4E" w:rsidP="00742C3E">
            <w:pPr>
              <w:pStyle w:val="TableTextLeft"/>
              <w:spacing w:before="0" w:after="0"/>
              <w:rPr>
                <w:rFonts w:asciiTheme="minorHAnsi" w:hAnsiTheme="minorHAnsi" w:cstheme="minorHAnsi"/>
                <w:szCs w:val="18"/>
              </w:rPr>
            </w:pPr>
          </w:p>
        </w:tc>
      </w:tr>
      <w:tr w:rsidR="00B05C4E" w:rsidRPr="00F65E22" w14:paraId="7D9EBF29"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5AB55678"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avail-np-edc-avd-004</w:t>
            </w:r>
          </w:p>
        </w:tc>
        <w:tc>
          <w:tcPr>
            <w:tcW w:w="2717" w:type="dxa"/>
            <w:vAlign w:val="top"/>
          </w:tcPr>
          <w:p w14:paraId="79C31168"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VMNPEDCVDPGXX</w:t>
            </w:r>
          </w:p>
        </w:tc>
        <w:tc>
          <w:tcPr>
            <w:tcW w:w="2772" w:type="dxa"/>
            <w:vAlign w:val="top"/>
          </w:tcPr>
          <w:p w14:paraId="4B7FBE7D"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rg-np-edc-oper-comp-004</w:t>
            </w:r>
          </w:p>
        </w:tc>
        <w:tc>
          <w:tcPr>
            <w:tcW w:w="2681" w:type="dxa"/>
            <w:vMerge/>
          </w:tcPr>
          <w:p w14:paraId="7EBB970D"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468D27C9" w14:textId="77777777" w:rsidTr="00742C3E">
        <w:trPr>
          <w:jc w:val="left"/>
        </w:trPr>
        <w:tc>
          <w:tcPr>
            <w:tcW w:w="2280" w:type="dxa"/>
            <w:vAlign w:val="top"/>
          </w:tcPr>
          <w:p w14:paraId="4E188865"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avail-np-sdc-avd-001</w:t>
            </w:r>
          </w:p>
        </w:tc>
        <w:tc>
          <w:tcPr>
            <w:tcW w:w="2717" w:type="dxa"/>
            <w:vAlign w:val="top"/>
          </w:tcPr>
          <w:p w14:paraId="1E357850"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VMNPSDCVDSBXX</w:t>
            </w:r>
          </w:p>
        </w:tc>
        <w:tc>
          <w:tcPr>
            <w:tcW w:w="2772" w:type="dxa"/>
          </w:tcPr>
          <w:p w14:paraId="045564F1"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rg-np-sdc-oper-comp-001</w:t>
            </w:r>
          </w:p>
        </w:tc>
        <w:tc>
          <w:tcPr>
            <w:tcW w:w="2681" w:type="dxa"/>
            <w:vMerge w:val="restart"/>
          </w:tcPr>
          <w:p w14:paraId="5B0E16CA"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Australia Southeast</w:t>
            </w:r>
          </w:p>
        </w:tc>
      </w:tr>
      <w:tr w:rsidR="00B05C4E" w:rsidRPr="00F65E22" w14:paraId="0586B896"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303C3325"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avail-np-sdc-avd-002</w:t>
            </w:r>
          </w:p>
        </w:tc>
        <w:tc>
          <w:tcPr>
            <w:tcW w:w="2717" w:type="dxa"/>
            <w:vAlign w:val="top"/>
          </w:tcPr>
          <w:p w14:paraId="1082E637"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VMNPSDCVDPBXX</w:t>
            </w:r>
          </w:p>
        </w:tc>
        <w:tc>
          <w:tcPr>
            <w:tcW w:w="2772" w:type="dxa"/>
          </w:tcPr>
          <w:p w14:paraId="08C6824F"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rg-np-sdc-oper-comp-002</w:t>
            </w:r>
          </w:p>
        </w:tc>
        <w:tc>
          <w:tcPr>
            <w:tcW w:w="2681" w:type="dxa"/>
            <w:vMerge/>
          </w:tcPr>
          <w:p w14:paraId="4281B843"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6F616814" w14:textId="77777777" w:rsidTr="00742C3E">
        <w:trPr>
          <w:jc w:val="left"/>
        </w:trPr>
        <w:tc>
          <w:tcPr>
            <w:tcW w:w="2280" w:type="dxa"/>
            <w:vAlign w:val="top"/>
          </w:tcPr>
          <w:p w14:paraId="1C640898"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avail-np-sdc-avd-003</w:t>
            </w:r>
          </w:p>
        </w:tc>
        <w:tc>
          <w:tcPr>
            <w:tcW w:w="2717" w:type="dxa"/>
            <w:vAlign w:val="top"/>
          </w:tcPr>
          <w:p w14:paraId="44AA683D"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VMNPSDCVDSGXX</w:t>
            </w:r>
          </w:p>
        </w:tc>
        <w:tc>
          <w:tcPr>
            <w:tcW w:w="2772" w:type="dxa"/>
          </w:tcPr>
          <w:p w14:paraId="586DCEC4"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rg-np-sdc-oper-comp-003</w:t>
            </w:r>
          </w:p>
        </w:tc>
        <w:tc>
          <w:tcPr>
            <w:tcW w:w="2681" w:type="dxa"/>
            <w:vMerge/>
          </w:tcPr>
          <w:p w14:paraId="07A2108B" w14:textId="77777777" w:rsidR="00B05C4E" w:rsidRPr="00F65E22" w:rsidRDefault="00B05C4E" w:rsidP="00742C3E">
            <w:pPr>
              <w:pStyle w:val="TableTextLeft"/>
              <w:spacing w:before="0" w:after="0"/>
              <w:rPr>
                <w:rFonts w:asciiTheme="minorHAnsi" w:hAnsiTheme="minorHAnsi" w:cstheme="minorHAnsi"/>
                <w:szCs w:val="18"/>
              </w:rPr>
            </w:pPr>
          </w:p>
        </w:tc>
      </w:tr>
      <w:tr w:rsidR="00B05C4E" w:rsidRPr="00F65E22" w14:paraId="4C81C39D"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06E2C154"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avail-np-sdc-avd-004</w:t>
            </w:r>
          </w:p>
        </w:tc>
        <w:tc>
          <w:tcPr>
            <w:tcW w:w="2717" w:type="dxa"/>
            <w:vAlign w:val="top"/>
          </w:tcPr>
          <w:p w14:paraId="441F62F2"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VMNPSDCVDPGXX</w:t>
            </w:r>
          </w:p>
        </w:tc>
        <w:tc>
          <w:tcPr>
            <w:tcW w:w="2772" w:type="dxa"/>
          </w:tcPr>
          <w:p w14:paraId="0323B6EF"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rg-np-sdc-oper-comp-004</w:t>
            </w:r>
          </w:p>
        </w:tc>
        <w:tc>
          <w:tcPr>
            <w:tcW w:w="2681" w:type="dxa"/>
            <w:vMerge/>
          </w:tcPr>
          <w:p w14:paraId="0C2D9A36" w14:textId="77777777" w:rsidR="00B05C4E" w:rsidRPr="00F65E22" w:rsidRDefault="00B05C4E" w:rsidP="00742C3E">
            <w:pPr>
              <w:pStyle w:val="TableTextLeft"/>
              <w:spacing w:before="0" w:after="0"/>
              <w:rPr>
                <w:rFonts w:asciiTheme="minorHAnsi" w:hAnsiTheme="minorHAnsi" w:cstheme="minorHAnsi"/>
                <w:color w:val="auto"/>
                <w:szCs w:val="18"/>
              </w:rPr>
            </w:pPr>
          </w:p>
        </w:tc>
      </w:tr>
    </w:tbl>
    <w:p w14:paraId="293A3F22" w14:textId="77777777" w:rsidR="00B05C4E" w:rsidRDefault="00B05C4E" w:rsidP="00B05C4E">
      <w:pPr>
        <w:rPr>
          <w:sz w:val="14"/>
          <w:szCs w:val="16"/>
        </w:rPr>
      </w:pPr>
    </w:p>
    <w:p w14:paraId="3A94D57E" w14:textId="77777777" w:rsidR="00B05C4E" w:rsidRDefault="00B05C4E" w:rsidP="00B05C4E">
      <w:pPr>
        <w:rPr>
          <w:sz w:val="14"/>
          <w:szCs w:val="16"/>
        </w:rPr>
      </w:pPr>
    </w:p>
    <w:p w14:paraId="7ACF09F4" w14:textId="77777777" w:rsidR="00B05C4E" w:rsidRPr="00653DFC" w:rsidRDefault="00B05C4E" w:rsidP="00B05C4E">
      <w:pPr>
        <w:rPr>
          <w:b/>
          <w:bCs/>
        </w:rPr>
      </w:pPr>
      <w:r>
        <w:rPr>
          <w:b/>
          <w:bCs/>
        </w:rPr>
        <w:t>P</w:t>
      </w:r>
      <w:r w:rsidRPr="00653DFC">
        <w:rPr>
          <w:b/>
          <w:bCs/>
        </w:rPr>
        <w:t>roduction</w:t>
      </w:r>
    </w:p>
    <w:p w14:paraId="73BDC4E8" w14:textId="77777777" w:rsidR="00B05C4E" w:rsidRPr="007A1AB6" w:rsidRDefault="00B05C4E" w:rsidP="00B05C4E">
      <w:pPr>
        <w:rPr>
          <w:sz w:val="6"/>
          <w:szCs w:val="8"/>
        </w:rPr>
      </w:pPr>
    </w:p>
    <w:tbl>
      <w:tblPr>
        <w:tblStyle w:val="AvanadeDefaultTable"/>
        <w:tblW w:w="10450" w:type="dxa"/>
        <w:jc w:val="left"/>
        <w:tblLook w:val="04A0" w:firstRow="1" w:lastRow="0" w:firstColumn="1" w:lastColumn="0" w:noHBand="0" w:noVBand="1"/>
      </w:tblPr>
      <w:tblGrid>
        <w:gridCol w:w="2280"/>
        <w:gridCol w:w="2717"/>
        <w:gridCol w:w="2772"/>
        <w:gridCol w:w="2681"/>
      </w:tblGrid>
      <w:tr w:rsidR="00B05C4E" w:rsidRPr="00CF7A96" w14:paraId="3D9BA4B1"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2280" w:type="dxa"/>
            <w:vAlign w:val="top"/>
          </w:tcPr>
          <w:p w14:paraId="5237EE71" w14:textId="77777777" w:rsidR="00B05C4E" w:rsidRPr="0099262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Availability Set</w:t>
            </w:r>
          </w:p>
        </w:tc>
        <w:tc>
          <w:tcPr>
            <w:tcW w:w="2717" w:type="dxa"/>
            <w:vAlign w:val="top"/>
          </w:tcPr>
          <w:p w14:paraId="46C35020"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VMs to be Associated</w:t>
            </w:r>
          </w:p>
        </w:tc>
        <w:tc>
          <w:tcPr>
            <w:tcW w:w="2772" w:type="dxa"/>
          </w:tcPr>
          <w:p w14:paraId="4DE5A4C1"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Resource Groups</w:t>
            </w:r>
          </w:p>
        </w:tc>
        <w:tc>
          <w:tcPr>
            <w:tcW w:w="2681" w:type="dxa"/>
          </w:tcPr>
          <w:p w14:paraId="7DEE64BD" w14:textId="77777777" w:rsidR="00B05C4E" w:rsidRDefault="00B05C4E"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B05C4E" w:rsidRPr="00F65E22" w14:paraId="15E4B5ED" w14:textId="77777777" w:rsidTr="00742C3E">
        <w:trPr>
          <w:jc w:val="left"/>
        </w:trPr>
        <w:tc>
          <w:tcPr>
            <w:tcW w:w="2280" w:type="dxa"/>
            <w:vAlign w:val="top"/>
          </w:tcPr>
          <w:p w14:paraId="1709E1DC"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w:t>
            </w:r>
            <w:r>
              <w:rPr>
                <w:rFonts w:asciiTheme="minorHAnsi" w:hAnsiTheme="minorHAnsi" w:cstheme="minorHAnsi"/>
                <w:szCs w:val="18"/>
              </w:rPr>
              <w:t>prd</w:t>
            </w:r>
            <w:r w:rsidRPr="00F65E22">
              <w:rPr>
                <w:rFonts w:asciiTheme="minorHAnsi" w:hAnsiTheme="minorHAnsi" w:cstheme="minorHAnsi"/>
                <w:szCs w:val="18"/>
              </w:rPr>
              <w:t>-edc-avd-001</w:t>
            </w:r>
          </w:p>
        </w:tc>
        <w:tc>
          <w:tcPr>
            <w:tcW w:w="2717" w:type="dxa"/>
            <w:vAlign w:val="top"/>
          </w:tcPr>
          <w:p w14:paraId="712A7A4E"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w:t>
            </w:r>
            <w:r>
              <w:rPr>
                <w:rFonts w:asciiTheme="minorHAnsi" w:hAnsiTheme="minorHAnsi" w:cstheme="minorHAnsi"/>
                <w:szCs w:val="18"/>
              </w:rPr>
              <w:t>PR</w:t>
            </w:r>
            <w:r w:rsidRPr="00F65E22">
              <w:rPr>
                <w:rFonts w:asciiTheme="minorHAnsi" w:hAnsiTheme="minorHAnsi" w:cstheme="minorHAnsi"/>
                <w:szCs w:val="18"/>
              </w:rPr>
              <w:t>EDCVDSBXX</w:t>
            </w:r>
          </w:p>
        </w:tc>
        <w:tc>
          <w:tcPr>
            <w:tcW w:w="2772" w:type="dxa"/>
          </w:tcPr>
          <w:p w14:paraId="05A2E3D2"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w:t>
            </w:r>
            <w:r>
              <w:rPr>
                <w:rFonts w:asciiTheme="minorHAnsi" w:hAnsiTheme="minorHAnsi" w:cstheme="minorHAnsi"/>
                <w:szCs w:val="18"/>
              </w:rPr>
              <w:t>prd</w:t>
            </w:r>
            <w:r w:rsidRPr="00F65E22">
              <w:rPr>
                <w:rFonts w:asciiTheme="minorHAnsi" w:hAnsiTheme="minorHAnsi" w:cstheme="minorHAnsi"/>
                <w:szCs w:val="18"/>
              </w:rPr>
              <w:t>-edc-oper-comp-001</w:t>
            </w:r>
          </w:p>
        </w:tc>
        <w:tc>
          <w:tcPr>
            <w:tcW w:w="2681" w:type="dxa"/>
            <w:vMerge w:val="restart"/>
          </w:tcPr>
          <w:p w14:paraId="550AAEE7"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Australia East</w:t>
            </w:r>
          </w:p>
        </w:tc>
      </w:tr>
      <w:tr w:rsidR="00B05C4E" w:rsidRPr="00F65E22" w14:paraId="44843EB5"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02240F0E"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w:t>
            </w:r>
            <w:r>
              <w:rPr>
                <w:rFonts w:asciiTheme="minorHAnsi" w:hAnsiTheme="minorHAnsi" w:cstheme="minorHAnsi"/>
                <w:color w:val="auto"/>
                <w:szCs w:val="18"/>
              </w:rPr>
              <w:t>prd</w:t>
            </w:r>
            <w:r w:rsidRPr="00F65E22">
              <w:rPr>
                <w:rFonts w:asciiTheme="minorHAnsi" w:hAnsiTheme="minorHAnsi" w:cstheme="minorHAnsi"/>
                <w:color w:val="auto"/>
                <w:szCs w:val="18"/>
              </w:rPr>
              <w:t>-edc-avd-002</w:t>
            </w:r>
          </w:p>
        </w:tc>
        <w:tc>
          <w:tcPr>
            <w:tcW w:w="2717" w:type="dxa"/>
            <w:vAlign w:val="top"/>
          </w:tcPr>
          <w:p w14:paraId="3C624A47"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w:t>
            </w:r>
            <w:r>
              <w:rPr>
                <w:rFonts w:asciiTheme="minorHAnsi" w:hAnsiTheme="minorHAnsi" w:cstheme="minorHAnsi"/>
                <w:color w:val="auto"/>
                <w:szCs w:val="18"/>
              </w:rPr>
              <w:t>PR</w:t>
            </w:r>
            <w:r w:rsidRPr="00F65E22">
              <w:rPr>
                <w:rFonts w:asciiTheme="minorHAnsi" w:hAnsiTheme="minorHAnsi" w:cstheme="minorHAnsi"/>
                <w:color w:val="auto"/>
                <w:szCs w:val="18"/>
              </w:rPr>
              <w:t>EDCVDPBXX</w:t>
            </w:r>
          </w:p>
        </w:tc>
        <w:tc>
          <w:tcPr>
            <w:tcW w:w="2772" w:type="dxa"/>
            <w:vAlign w:val="top"/>
          </w:tcPr>
          <w:p w14:paraId="21C8567F"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w:t>
            </w:r>
            <w:r>
              <w:rPr>
                <w:rFonts w:asciiTheme="minorHAnsi" w:hAnsiTheme="minorHAnsi" w:cstheme="minorHAnsi"/>
                <w:color w:val="auto"/>
                <w:szCs w:val="18"/>
              </w:rPr>
              <w:t>prd</w:t>
            </w:r>
            <w:r w:rsidRPr="00F65E22">
              <w:rPr>
                <w:rFonts w:asciiTheme="minorHAnsi" w:hAnsiTheme="minorHAnsi" w:cstheme="minorHAnsi"/>
                <w:color w:val="auto"/>
                <w:szCs w:val="18"/>
              </w:rPr>
              <w:t>-edc-oper-comp-002</w:t>
            </w:r>
          </w:p>
        </w:tc>
        <w:tc>
          <w:tcPr>
            <w:tcW w:w="2681" w:type="dxa"/>
            <w:vMerge/>
          </w:tcPr>
          <w:p w14:paraId="1DAB024E"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0C4D0A80" w14:textId="77777777" w:rsidTr="00742C3E">
        <w:trPr>
          <w:jc w:val="left"/>
        </w:trPr>
        <w:tc>
          <w:tcPr>
            <w:tcW w:w="2280" w:type="dxa"/>
            <w:vAlign w:val="top"/>
          </w:tcPr>
          <w:p w14:paraId="20666D76"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w:t>
            </w:r>
            <w:r>
              <w:rPr>
                <w:rFonts w:asciiTheme="minorHAnsi" w:hAnsiTheme="minorHAnsi" w:cstheme="minorHAnsi"/>
                <w:szCs w:val="18"/>
              </w:rPr>
              <w:t>prd</w:t>
            </w:r>
            <w:r w:rsidRPr="00F65E22">
              <w:rPr>
                <w:rFonts w:asciiTheme="minorHAnsi" w:hAnsiTheme="minorHAnsi" w:cstheme="minorHAnsi"/>
                <w:szCs w:val="18"/>
              </w:rPr>
              <w:t>-edc-avd-003</w:t>
            </w:r>
          </w:p>
        </w:tc>
        <w:tc>
          <w:tcPr>
            <w:tcW w:w="2717" w:type="dxa"/>
            <w:vAlign w:val="top"/>
          </w:tcPr>
          <w:p w14:paraId="14821B31"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w:t>
            </w:r>
            <w:r>
              <w:rPr>
                <w:rFonts w:asciiTheme="minorHAnsi" w:hAnsiTheme="minorHAnsi" w:cstheme="minorHAnsi"/>
                <w:szCs w:val="18"/>
              </w:rPr>
              <w:t>PR</w:t>
            </w:r>
            <w:r w:rsidRPr="00F65E22">
              <w:rPr>
                <w:rFonts w:asciiTheme="minorHAnsi" w:hAnsiTheme="minorHAnsi" w:cstheme="minorHAnsi"/>
                <w:szCs w:val="18"/>
              </w:rPr>
              <w:t>EDCVDSGXX</w:t>
            </w:r>
          </w:p>
        </w:tc>
        <w:tc>
          <w:tcPr>
            <w:tcW w:w="2772" w:type="dxa"/>
            <w:vAlign w:val="top"/>
          </w:tcPr>
          <w:p w14:paraId="5E59D9AD"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w:t>
            </w:r>
            <w:r>
              <w:rPr>
                <w:rFonts w:asciiTheme="minorHAnsi" w:hAnsiTheme="minorHAnsi" w:cstheme="minorHAnsi"/>
                <w:szCs w:val="18"/>
              </w:rPr>
              <w:t>prd</w:t>
            </w:r>
            <w:r w:rsidRPr="00F65E22">
              <w:rPr>
                <w:rFonts w:asciiTheme="minorHAnsi" w:hAnsiTheme="minorHAnsi" w:cstheme="minorHAnsi"/>
                <w:szCs w:val="18"/>
              </w:rPr>
              <w:t>-edc-oper-comp-003</w:t>
            </w:r>
          </w:p>
        </w:tc>
        <w:tc>
          <w:tcPr>
            <w:tcW w:w="2681" w:type="dxa"/>
            <w:vMerge/>
          </w:tcPr>
          <w:p w14:paraId="3800A880" w14:textId="77777777" w:rsidR="00B05C4E" w:rsidRPr="00F65E22" w:rsidRDefault="00B05C4E" w:rsidP="00742C3E">
            <w:pPr>
              <w:pStyle w:val="TableTextLeft"/>
              <w:spacing w:before="0" w:after="0"/>
              <w:rPr>
                <w:rFonts w:asciiTheme="minorHAnsi" w:hAnsiTheme="minorHAnsi" w:cstheme="minorHAnsi"/>
                <w:szCs w:val="18"/>
              </w:rPr>
            </w:pPr>
          </w:p>
        </w:tc>
      </w:tr>
      <w:tr w:rsidR="00B05C4E" w:rsidRPr="00F65E22" w14:paraId="7F200F23"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0298755E"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w:t>
            </w:r>
            <w:r>
              <w:rPr>
                <w:rFonts w:asciiTheme="minorHAnsi" w:hAnsiTheme="minorHAnsi" w:cstheme="minorHAnsi"/>
                <w:color w:val="auto"/>
                <w:szCs w:val="18"/>
              </w:rPr>
              <w:t>prd</w:t>
            </w:r>
            <w:r w:rsidRPr="00F65E22">
              <w:rPr>
                <w:rFonts w:asciiTheme="minorHAnsi" w:hAnsiTheme="minorHAnsi" w:cstheme="minorHAnsi"/>
                <w:color w:val="auto"/>
                <w:szCs w:val="18"/>
              </w:rPr>
              <w:t>-edc-avd-004</w:t>
            </w:r>
          </w:p>
        </w:tc>
        <w:tc>
          <w:tcPr>
            <w:tcW w:w="2717" w:type="dxa"/>
            <w:vAlign w:val="top"/>
          </w:tcPr>
          <w:p w14:paraId="2DDB58B6"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w:t>
            </w:r>
            <w:r>
              <w:rPr>
                <w:rFonts w:asciiTheme="minorHAnsi" w:hAnsiTheme="minorHAnsi" w:cstheme="minorHAnsi"/>
                <w:color w:val="auto"/>
                <w:szCs w:val="18"/>
              </w:rPr>
              <w:t>PR</w:t>
            </w:r>
            <w:r w:rsidRPr="00F65E22">
              <w:rPr>
                <w:rFonts w:asciiTheme="minorHAnsi" w:hAnsiTheme="minorHAnsi" w:cstheme="minorHAnsi"/>
                <w:color w:val="auto"/>
                <w:szCs w:val="18"/>
              </w:rPr>
              <w:t>EDCVDPGXX</w:t>
            </w:r>
          </w:p>
        </w:tc>
        <w:tc>
          <w:tcPr>
            <w:tcW w:w="2772" w:type="dxa"/>
            <w:vAlign w:val="top"/>
          </w:tcPr>
          <w:p w14:paraId="52E7157C"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w:t>
            </w:r>
            <w:r>
              <w:rPr>
                <w:rFonts w:asciiTheme="minorHAnsi" w:hAnsiTheme="minorHAnsi" w:cstheme="minorHAnsi"/>
                <w:color w:val="auto"/>
                <w:szCs w:val="18"/>
              </w:rPr>
              <w:t>prd</w:t>
            </w:r>
            <w:r w:rsidRPr="00F65E22">
              <w:rPr>
                <w:rFonts w:asciiTheme="minorHAnsi" w:hAnsiTheme="minorHAnsi" w:cstheme="minorHAnsi"/>
                <w:color w:val="auto"/>
                <w:szCs w:val="18"/>
              </w:rPr>
              <w:t>-edc-oper-comp-004</w:t>
            </w:r>
          </w:p>
        </w:tc>
        <w:tc>
          <w:tcPr>
            <w:tcW w:w="2681" w:type="dxa"/>
            <w:vMerge/>
          </w:tcPr>
          <w:p w14:paraId="06301EF3"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223F84F1" w14:textId="77777777" w:rsidTr="00742C3E">
        <w:trPr>
          <w:jc w:val="left"/>
        </w:trPr>
        <w:tc>
          <w:tcPr>
            <w:tcW w:w="2280" w:type="dxa"/>
            <w:vAlign w:val="top"/>
          </w:tcPr>
          <w:p w14:paraId="0BF1C122"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w:t>
            </w:r>
            <w:r>
              <w:rPr>
                <w:rFonts w:asciiTheme="minorHAnsi" w:hAnsiTheme="minorHAnsi" w:cstheme="minorHAnsi"/>
                <w:szCs w:val="18"/>
              </w:rPr>
              <w:t>prd</w:t>
            </w:r>
            <w:r w:rsidRPr="00F65E22">
              <w:rPr>
                <w:rFonts w:asciiTheme="minorHAnsi" w:hAnsiTheme="minorHAnsi" w:cstheme="minorHAnsi"/>
                <w:szCs w:val="18"/>
              </w:rPr>
              <w:t>-sdc-avd-001</w:t>
            </w:r>
          </w:p>
        </w:tc>
        <w:tc>
          <w:tcPr>
            <w:tcW w:w="2717" w:type="dxa"/>
            <w:vAlign w:val="top"/>
          </w:tcPr>
          <w:p w14:paraId="548ADBF0"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w:t>
            </w:r>
            <w:r>
              <w:rPr>
                <w:rFonts w:asciiTheme="minorHAnsi" w:hAnsiTheme="minorHAnsi" w:cstheme="minorHAnsi"/>
                <w:szCs w:val="18"/>
              </w:rPr>
              <w:t>PR</w:t>
            </w:r>
            <w:r w:rsidRPr="00F65E22">
              <w:rPr>
                <w:rFonts w:asciiTheme="minorHAnsi" w:hAnsiTheme="minorHAnsi" w:cstheme="minorHAnsi"/>
                <w:szCs w:val="18"/>
              </w:rPr>
              <w:t>SDCVDSBXX</w:t>
            </w:r>
          </w:p>
        </w:tc>
        <w:tc>
          <w:tcPr>
            <w:tcW w:w="2772" w:type="dxa"/>
          </w:tcPr>
          <w:p w14:paraId="6E2474EE"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w:t>
            </w:r>
            <w:r>
              <w:rPr>
                <w:rFonts w:asciiTheme="minorHAnsi" w:hAnsiTheme="minorHAnsi" w:cstheme="minorHAnsi"/>
                <w:szCs w:val="18"/>
              </w:rPr>
              <w:t>prd</w:t>
            </w:r>
            <w:r w:rsidRPr="00F65E22">
              <w:rPr>
                <w:rFonts w:asciiTheme="minorHAnsi" w:hAnsiTheme="minorHAnsi" w:cstheme="minorHAnsi"/>
                <w:szCs w:val="18"/>
              </w:rPr>
              <w:t>-sdc-oper-comp-001</w:t>
            </w:r>
          </w:p>
        </w:tc>
        <w:tc>
          <w:tcPr>
            <w:tcW w:w="2681" w:type="dxa"/>
            <w:vMerge w:val="restart"/>
          </w:tcPr>
          <w:p w14:paraId="07A6BA23"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Australia Southeast</w:t>
            </w:r>
          </w:p>
        </w:tc>
      </w:tr>
      <w:tr w:rsidR="00B05C4E" w:rsidRPr="00F65E22" w14:paraId="43D07052"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79DBDC2D"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w:t>
            </w:r>
            <w:r>
              <w:rPr>
                <w:rFonts w:asciiTheme="minorHAnsi" w:hAnsiTheme="minorHAnsi" w:cstheme="minorHAnsi"/>
                <w:color w:val="auto"/>
                <w:szCs w:val="18"/>
              </w:rPr>
              <w:t>prd</w:t>
            </w:r>
            <w:r w:rsidRPr="00F65E22">
              <w:rPr>
                <w:rFonts w:asciiTheme="minorHAnsi" w:hAnsiTheme="minorHAnsi" w:cstheme="minorHAnsi"/>
                <w:color w:val="auto"/>
                <w:szCs w:val="18"/>
              </w:rPr>
              <w:t>-sdc-avd-002</w:t>
            </w:r>
          </w:p>
        </w:tc>
        <w:tc>
          <w:tcPr>
            <w:tcW w:w="2717" w:type="dxa"/>
            <w:vAlign w:val="top"/>
          </w:tcPr>
          <w:p w14:paraId="029AA742"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w:t>
            </w:r>
            <w:r>
              <w:rPr>
                <w:rFonts w:asciiTheme="minorHAnsi" w:hAnsiTheme="minorHAnsi" w:cstheme="minorHAnsi"/>
                <w:color w:val="auto"/>
                <w:szCs w:val="18"/>
              </w:rPr>
              <w:t>PR</w:t>
            </w:r>
            <w:r w:rsidRPr="00F65E22">
              <w:rPr>
                <w:rFonts w:asciiTheme="minorHAnsi" w:hAnsiTheme="minorHAnsi" w:cstheme="minorHAnsi"/>
                <w:color w:val="auto"/>
                <w:szCs w:val="18"/>
              </w:rPr>
              <w:t>SDCVDPBXX</w:t>
            </w:r>
          </w:p>
        </w:tc>
        <w:tc>
          <w:tcPr>
            <w:tcW w:w="2772" w:type="dxa"/>
          </w:tcPr>
          <w:p w14:paraId="020F3AAA"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w:t>
            </w:r>
            <w:r>
              <w:rPr>
                <w:rFonts w:asciiTheme="minorHAnsi" w:hAnsiTheme="minorHAnsi" w:cstheme="minorHAnsi"/>
                <w:color w:val="auto"/>
                <w:szCs w:val="18"/>
              </w:rPr>
              <w:t>prd</w:t>
            </w:r>
            <w:r w:rsidRPr="00F65E22">
              <w:rPr>
                <w:rFonts w:asciiTheme="minorHAnsi" w:hAnsiTheme="minorHAnsi" w:cstheme="minorHAnsi"/>
                <w:color w:val="auto"/>
                <w:szCs w:val="18"/>
              </w:rPr>
              <w:t>-sdc-oper-comp-002</w:t>
            </w:r>
          </w:p>
        </w:tc>
        <w:tc>
          <w:tcPr>
            <w:tcW w:w="2681" w:type="dxa"/>
            <w:vMerge/>
          </w:tcPr>
          <w:p w14:paraId="1D4A3B44" w14:textId="77777777" w:rsidR="00B05C4E" w:rsidRPr="00F65E22" w:rsidRDefault="00B05C4E" w:rsidP="00742C3E">
            <w:pPr>
              <w:pStyle w:val="TableTextLeft"/>
              <w:spacing w:before="0" w:after="0"/>
              <w:rPr>
                <w:rFonts w:asciiTheme="minorHAnsi" w:hAnsiTheme="minorHAnsi" w:cstheme="minorHAnsi"/>
                <w:color w:val="auto"/>
                <w:szCs w:val="18"/>
              </w:rPr>
            </w:pPr>
          </w:p>
        </w:tc>
      </w:tr>
      <w:tr w:rsidR="00B05C4E" w:rsidRPr="00F65E22" w14:paraId="7731DCA1" w14:textId="77777777" w:rsidTr="00742C3E">
        <w:trPr>
          <w:jc w:val="left"/>
        </w:trPr>
        <w:tc>
          <w:tcPr>
            <w:tcW w:w="2280" w:type="dxa"/>
            <w:vAlign w:val="top"/>
          </w:tcPr>
          <w:p w14:paraId="2E71DD12"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avail-</w:t>
            </w:r>
            <w:r>
              <w:rPr>
                <w:rFonts w:asciiTheme="minorHAnsi" w:hAnsiTheme="minorHAnsi" w:cstheme="minorHAnsi"/>
                <w:szCs w:val="18"/>
              </w:rPr>
              <w:t>prd</w:t>
            </w:r>
            <w:r w:rsidRPr="00F65E22">
              <w:rPr>
                <w:rFonts w:asciiTheme="minorHAnsi" w:hAnsiTheme="minorHAnsi" w:cstheme="minorHAnsi"/>
                <w:szCs w:val="18"/>
              </w:rPr>
              <w:t>-sdc-avd-003</w:t>
            </w:r>
          </w:p>
        </w:tc>
        <w:tc>
          <w:tcPr>
            <w:tcW w:w="2717" w:type="dxa"/>
            <w:vAlign w:val="top"/>
          </w:tcPr>
          <w:p w14:paraId="613AC8DD"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VM</w:t>
            </w:r>
            <w:r>
              <w:rPr>
                <w:rFonts w:asciiTheme="minorHAnsi" w:hAnsiTheme="minorHAnsi" w:cstheme="minorHAnsi"/>
                <w:szCs w:val="18"/>
              </w:rPr>
              <w:t>PR</w:t>
            </w:r>
            <w:r w:rsidRPr="00F65E22">
              <w:rPr>
                <w:rFonts w:asciiTheme="minorHAnsi" w:hAnsiTheme="minorHAnsi" w:cstheme="minorHAnsi"/>
                <w:szCs w:val="18"/>
              </w:rPr>
              <w:t>SDCVDSGXX</w:t>
            </w:r>
          </w:p>
        </w:tc>
        <w:tc>
          <w:tcPr>
            <w:tcW w:w="2772" w:type="dxa"/>
          </w:tcPr>
          <w:p w14:paraId="2738B182" w14:textId="77777777" w:rsidR="00B05C4E" w:rsidRPr="00F65E22" w:rsidRDefault="00B05C4E" w:rsidP="00742C3E">
            <w:pPr>
              <w:pStyle w:val="TableTextLeft"/>
              <w:spacing w:before="0" w:after="0"/>
              <w:rPr>
                <w:rFonts w:asciiTheme="minorHAnsi" w:hAnsiTheme="minorHAnsi" w:cstheme="minorHAnsi"/>
                <w:szCs w:val="18"/>
              </w:rPr>
            </w:pPr>
            <w:r w:rsidRPr="00F65E22">
              <w:rPr>
                <w:rFonts w:asciiTheme="minorHAnsi" w:hAnsiTheme="minorHAnsi" w:cstheme="minorHAnsi"/>
                <w:szCs w:val="18"/>
              </w:rPr>
              <w:t>rg-</w:t>
            </w:r>
            <w:r>
              <w:rPr>
                <w:rFonts w:asciiTheme="minorHAnsi" w:hAnsiTheme="minorHAnsi" w:cstheme="minorHAnsi"/>
                <w:szCs w:val="18"/>
              </w:rPr>
              <w:t>prd</w:t>
            </w:r>
            <w:r w:rsidRPr="00F65E22">
              <w:rPr>
                <w:rFonts w:asciiTheme="minorHAnsi" w:hAnsiTheme="minorHAnsi" w:cstheme="minorHAnsi"/>
                <w:szCs w:val="18"/>
              </w:rPr>
              <w:t>-sdc-oper-comp-003</w:t>
            </w:r>
          </w:p>
        </w:tc>
        <w:tc>
          <w:tcPr>
            <w:tcW w:w="2681" w:type="dxa"/>
            <w:vMerge/>
          </w:tcPr>
          <w:p w14:paraId="44FE9F4B" w14:textId="77777777" w:rsidR="00B05C4E" w:rsidRPr="00F65E22" w:rsidRDefault="00B05C4E" w:rsidP="00742C3E">
            <w:pPr>
              <w:pStyle w:val="TableTextLeft"/>
              <w:spacing w:before="0" w:after="0"/>
              <w:rPr>
                <w:rFonts w:asciiTheme="minorHAnsi" w:hAnsiTheme="minorHAnsi" w:cstheme="minorHAnsi"/>
                <w:szCs w:val="18"/>
              </w:rPr>
            </w:pPr>
          </w:p>
        </w:tc>
      </w:tr>
      <w:tr w:rsidR="00B05C4E" w:rsidRPr="00F65E22" w14:paraId="4133E631"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4EEA0B44"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avail-</w:t>
            </w:r>
            <w:r>
              <w:rPr>
                <w:rFonts w:asciiTheme="minorHAnsi" w:hAnsiTheme="minorHAnsi" w:cstheme="minorHAnsi"/>
                <w:color w:val="auto"/>
                <w:szCs w:val="18"/>
              </w:rPr>
              <w:t>prd</w:t>
            </w:r>
            <w:r w:rsidRPr="00F65E22">
              <w:rPr>
                <w:rFonts w:asciiTheme="minorHAnsi" w:hAnsiTheme="minorHAnsi" w:cstheme="minorHAnsi"/>
                <w:color w:val="auto"/>
                <w:szCs w:val="18"/>
              </w:rPr>
              <w:t>-sdc-avd-004</w:t>
            </w:r>
          </w:p>
        </w:tc>
        <w:tc>
          <w:tcPr>
            <w:tcW w:w="2717" w:type="dxa"/>
            <w:vAlign w:val="top"/>
          </w:tcPr>
          <w:p w14:paraId="03BF166F"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VM</w:t>
            </w:r>
            <w:r>
              <w:rPr>
                <w:rFonts w:asciiTheme="minorHAnsi" w:hAnsiTheme="minorHAnsi" w:cstheme="minorHAnsi"/>
                <w:color w:val="auto"/>
                <w:szCs w:val="18"/>
              </w:rPr>
              <w:t>PR</w:t>
            </w:r>
            <w:r w:rsidRPr="00F65E22">
              <w:rPr>
                <w:rFonts w:asciiTheme="minorHAnsi" w:hAnsiTheme="minorHAnsi" w:cstheme="minorHAnsi"/>
                <w:color w:val="auto"/>
                <w:szCs w:val="18"/>
              </w:rPr>
              <w:t>SDCVDPGXX</w:t>
            </w:r>
          </w:p>
        </w:tc>
        <w:tc>
          <w:tcPr>
            <w:tcW w:w="2772" w:type="dxa"/>
          </w:tcPr>
          <w:p w14:paraId="54CC54EC" w14:textId="77777777" w:rsidR="00B05C4E" w:rsidRPr="00F65E22" w:rsidRDefault="00B05C4E" w:rsidP="00742C3E">
            <w:pPr>
              <w:pStyle w:val="TableTextLeft"/>
              <w:spacing w:before="0" w:after="0"/>
              <w:rPr>
                <w:rFonts w:asciiTheme="minorHAnsi" w:hAnsiTheme="minorHAnsi" w:cstheme="minorHAnsi"/>
                <w:color w:val="auto"/>
                <w:szCs w:val="18"/>
              </w:rPr>
            </w:pPr>
            <w:r w:rsidRPr="00F65E22">
              <w:rPr>
                <w:rFonts w:asciiTheme="minorHAnsi" w:hAnsiTheme="minorHAnsi" w:cstheme="minorHAnsi"/>
                <w:color w:val="auto"/>
                <w:szCs w:val="18"/>
              </w:rPr>
              <w:t>rg-</w:t>
            </w:r>
            <w:r>
              <w:rPr>
                <w:rFonts w:asciiTheme="minorHAnsi" w:hAnsiTheme="minorHAnsi" w:cstheme="minorHAnsi"/>
                <w:color w:val="auto"/>
                <w:szCs w:val="18"/>
              </w:rPr>
              <w:t>prd</w:t>
            </w:r>
            <w:r w:rsidRPr="00F65E22">
              <w:rPr>
                <w:rFonts w:asciiTheme="minorHAnsi" w:hAnsiTheme="minorHAnsi" w:cstheme="minorHAnsi"/>
                <w:color w:val="auto"/>
                <w:szCs w:val="18"/>
              </w:rPr>
              <w:t>-sdc-oper-comp-004</w:t>
            </w:r>
          </w:p>
        </w:tc>
        <w:tc>
          <w:tcPr>
            <w:tcW w:w="2681" w:type="dxa"/>
            <w:vMerge/>
          </w:tcPr>
          <w:p w14:paraId="3DE2CF34" w14:textId="77777777" w:rsidR="00B05C4E" w:rsidRPr="00F65E22" w:rsidRDefault="00B05C4E" w:rsidP="00742C3E">
            <w:pPr>
              <w:pStyle w:val="TableTextLeft"/>
              <w:spacing w:before="0" w:after="0"/>
              <w:rPr>
                <w:rFonts w:asciiTheme="minorHAnsi" w:hAnsiTheme="minorHAnsi" w:cstheme="minorHAnsi"/>
                <w:color w:val="auto"/>
                <w:szCs w:val="18"/>
              </w:rPr>
            </w:pPr>
          </w:p>
        </w:tc>
      </w:tr>
    </w:tbl>
    <w:p w14:paraId="7F12B9A4" w14:textId="77777777" w:rsidR="00B05C4E" w:rsidRDefault="00B05C4E" w:rsidP="00B05C4E">
      <w:pPr>
        <w:rPr>
          <w:sz w:val="14"/>
          <w:szCs w:val="16"/>
        </w:rPr>
      </w:pPr>
    </w:p>
    <w:p w14:paraId="75E1297E" w14:textId="26865346" w:rsidR="00B05C4E" w:rsidRDefault="00B05C4E" w:rsidP="00B05C4E">
      <w:pPr>
        <w:pStyle w:val="Heading5"/>
      </w:pPr>
      <w:r>
        <w:t>Deployment</w:t>
      </w:r>
    </w:p>
    <w:p w14:paraId="5A01BA28" w14:textId="77777777" w:rsidR="00B05C4E" w:rsidRPr="004C6D3A" w:rsidRDefault="00B05C4E" w:rsidP="00B05C4E">
      <w:pPr>
        <w:rPr>
          <w:sz w:val="2"/>
          <w:szCs w:val="2"/>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534E7F75" w14:textId="77777777" w:rsidTr="00742C3E">
        <w:trPr>
          <w:cantSplit/>
          <w:jc w:val="center"/>
        </w:trPr>
        <w:tc>
          <w:tcPr>
            <w:tcW w:w="859" w:type="dxa"/>
            <w:shd w:val="clear" w:color="auto" w:fill="9E120E" w:themeFill="accent4"/>
          </w:tcPr>
          <w:p w14:paraId="0F4F7337" w14:textId="77777777" w:rsidR="00B05C4E" w:rsidRPr="00AA71CD" w:rsidRDefault="00B05C4E" w:rsidP="00742C3E">
            <w:pPr>
              <w:spacing w:after="140"/>
              <w:jc w:val="center"/>
              <w:rPr>
                <w:rFonts w:eastAsia="Arial"/>
                <w:b/>
                <w:color w:val="333333"/>
                <w:sz w:val="56"/>
                <w:szCs w:val="56"/>
              </w:rPr>
            </w:pPr>
            <w:r>
              <w:rPr>
                <w:noProof/>
              </w:rPr>
              <w:drawing>
                <wp:inline distT="0" distB="0" distL="0" distR="0" wp14:anchorId="4A67962A" wp14:editId="02F8A4C0">
                  <wp:extent cx="408433" cy="408433"/>
                  <wp:effectExtent l="0" t="0" r="0" b="0"/>
                  <wp:docPr id="195460502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603C0EC"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90D0391" w14:textId="77777777" w:rsidR="00B05C4E" w:rsidRPr="00AA71CD" w:rsidRDefault="00B05C4E"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The deployment steps mentioned this section are taken from non-production environment. However, the steps to deploy the Availability Sets in production are same.</w:t>
            </w:r>
          </w:p>
        </w:tc>
      </w:tr>
    </w:tbl>
    <w:p w14:paraId="057C84AC" w14:textId="77777777" w:rsidR="00B05C4E" w:rsidRPr="004C6D3A" w:rsidRDefault="00B05C4E" w:rsidP="00B05C4E">
      <w:pPr>
        <w:rPr>
          <w:sz w:val="2"/>
          <w:szCs w:val="4"/>
        </w:rPr>
      </w:pPr>
    </w:p>
    <w:p w14:paraId="14FA73CF" w14:textId="77777777" w:rsidR="00B05C4E" w:rsidRPr="006047D1" w:rsidRDefault="00B05C4E" w:rsidP="00C960EA">
      <w:pPr>
        <w:pStyle w:val="Heading6"/>
        <w:ind w:left="1134"/>
      </w:pPr>
      <w:r>
        <w:t>Australia East</w:t>
      </w:r>
    </w:p>
    <w:p w14:paraId="67397DF3" w14:textId="63ABBF17" w:rsidR="00B05C4E" w:rsidRDefault="007A5E3E" w:rsidP="00B05C4E">
      <w:pPr>
        <w:pStyle w:val="Heading7"/>
      </w:pPr>
      <w:r w:rsidRPr="007A5E3E">
        <w:t>avail-np-edc-avd-001</w:t>
      </w:r>
    </w:p>
    <w:tbl>
      <w:tblPr>
        <w:tblStyle w:val="TableGrid"/>
        <w:tblW w:w="0" w:type="auto"/>
        <w:tblLook w:val="04A0" w:firstRow="1" w:lastRow="0" w:firstColumn="1" w:lastColumn="0" w:noHBand="0" w:noVBand="1"/>
      </w:tblPr>
      <w:tblGrid>
        <w:gridCol w:w="1838"/>
        <w:gridCol w:w="8618"/>
      </w:tblGrid>
      <w:tr w:rsidR="00B05C4E" w14:paraId="7450CC72" w14:textId="77777777" w:rsidTr="00742C3E">
        <w:trPr>
          <w:trHeight w:val="486"/>
          <w:tblHeader/>
        </w:trPr>
        <w:tc>
          <w:tcPr>
            <w:tcW w:w="10456" w:type="dxa"/>
            <w:gridSpan w:val="2"/>
            <w:shd w:val="clear" w:color="auto" w:fill="FF5800" w:themeFill="text2"/>
          </w:tcPr>
          <w:p w14:paraId="23A1C47F"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avail-np-edc-avd-001</w:t>
            </w:r>
          </w:p>
          <w:p w14:paraId="51C7AD51" w14:textId="674B884B" w:rsidR="00B05C4E" w:rsidRPr="00B31B37" w:rsidRDefault="00B05C4E" w:rsidP="00742C3E">
            <w:pPr>
              <w:rPr>
                <w:b/>
                <w:bCs/>
                <w:color w:val="FFFFFF" w:themeColor="background1"/>
              </w:rPr>
            </w:pPr>
            <w:r>
              <w:rPr>
                <w:b/>
                <w:bCs/>
                <w:color w:val="FFFFFF" w:themeColor="background1"/>
              </w:rPr>
              <w:t>Purpose – Availability Set for Shared Desktop Blue VMs</w:t>
            </w:r>
          </w:p>
        </w:tc>
      </w:tr>
      <w:tr w:rsidR="00B05C4E" w14:paraId="3C1182F7" w14:textId="77777777" w:rsidTr="001E39D8">
        <w:tc>
          <w:tcPr>
            <w:tcW w:w="1838" w:type="dxa"/>
            <w:shd w:val="clear" w:color="auto" w:fill="CCCCCC" w:themeFill="background2"/>
          </w:tcPr>
          <w:p w14:paraId="5AC03151" w14:textId="62C27B42" w:rsidR="00B05C4E" w:rsidRDefault="00B05C4E" w:rsidP="00742C3E">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w:t>
            </w:r>
            <w:r w:rsidR="0084125B">
              <w:t xml:space="preserve">on Availability Sets and click </w:t>
            </w:r>
            <w:r>
              <w:t>‘</w:t>
            </w:r>
            <w:r w:rsidRPr="00F96911">
              <w:rPr>
                <w:b/>
                <w:bCs/>
              </w:rPr>
              <w:t>Create’</w:t>
            </w:r>
          </w:p>
          <w:p w14:paraId="1A30CCAA" w14:textId="77777777" w:rsidR="00B05C4E" w:rsidRDefault="00B05C4E" w:rsidP="00742C3E"/>
          <w:p w14:paraId="5D28603C" w14:textId="77777777" w:rsidR="00B05C4E" w:rsidRPr="00EC5DEF" w:rsidRDefault="00B05C4E" w:rsidP="00742C3E">
            <w:r w:rsidRPr="00EC5DEF">
              <w:t>Basic configuration</w:t>
            </w:r>
          </w:p>
        </w:tc>
        <w:tc>
          <w:tcPr>
            <w:tcW w:w="8618" w:type="dxa"/>
            <w:shd w:val="clear" w:color="auto" w:fill="CCCCCC" w:themeFill="background2"/>
          </w:tcPr>
          <w:p w14:paraId="7100CCC3" w14:textId="77777777" w:rsidR="00B05C4E" w:rsidRDefault="00B05C4E" w:rsidP="00742C3E">
            <w:pPr>
              <w:rPr>
                <w:noProof/>
              </w:rPr>
            </w:pPr>
          </w:p>
          <w:p w14:paraId="46BC556B" w14:textId="77777777" w:rsidR="00B05C4E" w:rsidRDefault="00B05C4E" w:rsidP="00742C3E">
            <w:r>
              <w:rPr>
                <w:noProof/>
              </w:rPr>
              <w:lastRenderedPageBreak/>
              <w:drawing>
                <wp:inline distT="0" distB="0" distL="0" distR="0" wp14:anchorId="17D504E9" wp14:editId="622A2A19">
                  <wp:extent cx="3851257" cy="3337560"/>
                  <wp:effectExtent l="19050" t="19050" r="16510" b="15240"/>
                  <wp:docPr id="1954605023" name="Picture 19546050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9" name="Picture 844543649" descr="Graphical user interface, text, application, email&#10;&#10;Description automatically generated"/>
                          <pic:cNvPicPr/>
                        </pic:nvPicPr>
                        <pic:blipFill>
                          <a:blip r:embed="rId738"/>
                          <a:stretch>
                            <a:fillRect/>
                          </a:stretch>
                        </pic:blipFill>
                        <pic:spPr>
                          <a:xfrm>
                            <a:off x="0" y="0"/>
                            <a:ext cx="3861744" cy="3346648"/>
                          </a:xfrm>
                          <a:prstGeom prst="rect">
                            <a:avLst/>
                          </a:prstGeom>
                          <a:ln>
                            <a:solidFill>
                              <a:schemeClr val="tx1">
                                <a:lumMod val="50000"/>
                              </a:schemeClr>
                            </a:solidFill>
                          </a:ln>
                        </pic:spPr>
                      </pic:pic>
                    </a:graphicData>
                  </a:graphic>
                </wp:inline>
              </w:drawing>
            </w:r>
          </w:p>
          <w:p w14:paraId="4225B806" w14:textId="77777777" w:rsidR="00B05C4E" w:rsidRDefault="00B05C4E" w:rsidP="00742C3E"/>
        </w:tc>
      </w:tr>
      <w:tr w:rsidR="00B05C4E" w14:paraId="0572CCCC" w14:textId="77777777" w:rsidTr="001E39D8">
        <w:tc>
          <w:tcPr>
            <w:tcW w:w="1838" w:type="dxa"/>
            <w:shd w:val="clear" w:color="auto" w:fill="CCCCCC" w:themeFill="background2"/>
          </w:tcPr>
          <w:p w14:paraId="06DA0DD5" w14:textId="77777777" w:rsidR="00B05C4E" w:rsidRDefault="00B05C4E" w:rsidP="00742C3E">
            <w:r>
              <w:lastRenderedPageBreak/>
              <w:t>Advanced</w:t>
            </w:r>
          </w:p>
        </w:tc>
        <w:tc>
          <w:tcPr>
            <w:tcW w:w="8618" w:type="dxa"/>
            <w:shd w:val="clear" w:color="auto" w:fill="CCCCCC" w:themeFill="background2"/>
          </w:tcPr>
          <w:p w14:paraId="76515E85" w14:textId="77777777" w:rsidR="00B05C4E" w:rsidRDefault="00B05C4E" w:rsidP="00742C3E">
            <w:pPr>
              <w:rPr>
                <w:noProof/>
              </w:rPr>
            </w:pPr>
          </w:p>
          <w:p w14:paraId="2AA412B9" w14:textId="77777777" w:rsidR="00B05C4E" w:rsidRDefault="00B05C4E" w:rsidP="00742C3E">
            <w:pPr>
              <w:rPr>
                <w:noProof/>
              </w:rPr>
            </w:pPr>
            <w:r>
              <w:rPr>
                <w:noProof/>
              </w:rPr>
              <w:drawing>
                <wp:inline distT="0" distB="0" distL="0" distR="0" wp14:anchorId="069DEE8E" wp14:editId="73D57F85">
                  <wp:extent cx="3892643" cy="922020"/>
                  <wp:effectExtent l="19050" t="19050" r="12700" b="11430"/>
                  <wp:docPr id="1954605024" name="Picture 19546050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0" name="Picture 844543650"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736F072A" w14:textId="77777777" w:rsidR="00B05C4E" w:rsidRDefault="00B05C4E" w:rsidP="00742C3E">
            <w:pPr>
              <w:rPr>
                <w:noProof/>
              </w:rPr>
            </w:pPr>
          </w:p>
        </w:tc>
      </w:tr>
      <w:tr w:rsidR="00B05C4E" w14:paraId="0A19200F" w14:textId="77777777" w:rsidTr="001E39D8">
        <w:tc>
          <w:tcPr>
            <w:tcW w:w="1838" w:type="dxa"/>
            <w:shd w:val="clear" w:color="auto" w:fill="CCCCCC" w:themeFill="background2"/>
          </w:tcPr>
          <w:p w14:paraId="20276F60" w14:textId="77777777" w:rsidR="00B05C4E" w:rsidRDefault="00B05C4E" w:rsidP="00742C3E">
            <w:r>
              <w:t>Tags</w:t>
            </w:r>
          </w:p>
        </w:tc>
        <w:tc>
          <w:tcPr>
            <w:tcW w:w="8618" w:type="dxa"/>
            <w:shd w:val="clear" w:color="auto" w:fill="CCCCCC" w:themeFill="background2"/>
          </w:tcPr>
          <w:p w14:paraId="23E8715F" w14:textId="77777777" w:rsidR="00B05C4E" w:rsidRDefault="00B05C4E" w:rsidP="00742C3E">
            <w:pPr>
              <w:rPr>
                <w:noProof/>
              </w:rPr>
            </w:pPr>
          </w:p>
          <w:p w14:paraId="27520588" w14:textId="77777777" w:rsidR="00B05C4E" w:rsidRDefault="00B05C4E" w:rsidP="00742C3E">
            <w:pPr>
              <w:rPr>
                <w:noProof/>
              </w:rPr>
            </w:pPr>
            <w:r>
              <w:rPr>
                <w:noProof/>
              </w:rPr>
              <w:drawing>
                <wp:inline distT="0" distB="0" distL="0" distR="0" wp14:anchorId="608A0B86" wp14:editId="2AE8F769">
                  <wp:extent cx="3917315" cy="1912620"/>
                  <wp:effectExtent l="19050" t="19050" r="26035" b="11430"/>
                  <wp:docPr id="1954605025" name="Picture 19546050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1" name="Picture 844543651" descr="Graphical user interface, text, application, email&#10;&#10;Description automatically generated"/>
                          <pic:cNvPicPr/>
                        </pic:nvPicPr>
                        <pic:blipFill>
                          <a:blip r:embed="rId740"/>
                          <a:stretch>
                            <a:fillRect/>
                          </a:stretch>
                        </pic:blipFill>
                        <pic:spPr>
                          <a:xfrm>
                            <a:off x="0" y="0"/>
                            <a:ext cx="3931699" cy="1919643"/>
                          </a:xfrm>
                          <a:prstGeom prst="rect">
                            <a:avLst/>
                          </a:prstGeom>
                          <a:ln>
                            <a:solidFill>
                              <a:schemeClr val="tx1">
                                <a:lumMod val="50000"/>
                              </a:schemeClr>
                            </a:solidFill>
                          </a:ln>
                        </pic:spPr>
                      </pic:pic>
                    </a:graphicData>
                  </a:graphic>
                </wp:inline>
              </w:drawing>
            </w:r>
          </w:p>
          <w:p w14:paraId="10AAF8D8" w14:textId="77777777" w:rsidR="00B05C4E" w:rsidRDefault="00B05C4E" w:rsidP="00742C3E">
            <w:pPr>
              <w:rPr>
                <w:noProof/>
              </w:rPr>
            </w:pPr>
          </w:p>
        </w:tc>
      </w:tr>
      <w:tr w:rsidR="00B05C4E" w14:paraId="52F02793" w14:textId="77777777" w:rsidTr="001E39D8">
        <w:tc>
          <w:tcPr>
            <w:tcW w:w="1838" w:type="dxa"/>
            <w:shd w:val="clear" w:color="auto" w:fill="CCCCCC" w:themeFill="background2"/>
          </w:tcPr>
          <w:p w14:paraId="00EF8BA9" w14:textId="77777777" w:rsidR="00B05C4E" w:rsidRDefault="00B05C4E" w:rsidP="00742C3E">
            <w:r>
              <w:t>Validate</w:t>
            </w:r>
          </w:p>
        </w:tc>
        <w:tc>
          <w:tcPr>
            <w:tcW w:w="8618" w:type="dxa"/>
            <w:shd w:val="clear" w:color="auto" w:fill="CCCCCC" w:themeFill="background2"/>
          </w:tcPr>
          <w:p w14:paraId="00CD8C51" w14:textId="77777777" w:rsidR="00B05C4E" w:rsidRDefault="00B05C4E" w:rsidP="00742C3E">
            <w:pPr>
              <w:rPr>
                <w:noProof/>
              </w:rPr>
            </w:pPr>
          </w:p>
          <w:p w14:paraId="688CC290" w14:textId="77777777" w:rsidR="00B05C4E" w:rsidRDefault="00B05C4E" w:rsidP="00742C3E">
            <w:pPr>
              <w:rPr>
                <w:noProof/>
              </w:rPr>
            </w:pPr>
            <w:r>
              <w:rPr>
                <w:noProof/>
              </w:rPr>
              <w:lastRenderedPageBreak/>
              <w:drawing>
                <wp:inline distT="0" distB="0" distL="0" distR="0" wp14:anchorId="466847EB" wp14:editId="299BD4DE">
                  <wp:extent cx="3917315" cy="5512926"/>
                  <wp:effectExtent l="19050" t="19050" r="26035" b="12065"/>
                  <wp:docPr id="1954605026" name="Picture 19546050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2" name="Picture 844543652" descr="Graphical user interface, text, application&#10;&#10;Description automatically generated"/>
                          <pic:cNvPicPr/>
                        </pic:nvPicPr>
                        <pic:blipFill>
                          <a:blip r:embed="rId741"/>
                          <a:stretch>
                            <a:fillRect/>
                          </a:stretch>
                        </pic:blipFill>
                        <pic:spPr>
                          <a:xfrm>
                            <a:off x="0" y="0"/>
                            <a:ext cx="3923488" cy="5521613"/>
                          </a:xfrm>
                          <a:prstGeom prst="rect">
                            <a:avLst/>
                          </a:prstGeom>
                          <a:ln>
                            <a:solidFill>
                              <a:schemeClr val="tx1">
                                <a:lumMod val="50000"/>
                              </a:schemeClr>
                            </a:solidFill>
                          </a:ln>
                        </pic:spPr>
                      </pic:pic>
                    </a:graphicData>
                  </a:graphic>
                </wp:inline>
              </w:drawing>
            </w:r>
          </w:p>
          <w:p w14:paraId="7B10EA0E" w14:textId="77777777" w:rsidR="00B05C4E" w:rsidRDefault="00B05C4E" w:rsidP="00742C3E">
            <w:pPr>
              <w:rPr>
                <w:noProof/>
              </w:rPr>
            </w:pPr>
          </w:p>
        </w:tc>
      </w:tr>
    </w:tbl>
    <w:p w14:paraId="622B226B" w14:textId="77777777" w:rsidR="00B05C4E" w:rsidRDefault="00B05C4E" w:rsidP="00B05C4E"/>
    <w:p w14:paraId="2BD451EB" w14:textId="77777777" w:rsidR="00B05C4E" w:rsidRDefault="00B05C4E" w:rsidP="00B05C4E"/>
    <w:p w14:paraId="0B575F31" w14:textId="77777777" w:rsidR="00B05C4E" w:rsidRDefault="00B05C4E" w:rsidP="00B05C4E"/>
    <w:p w14:paraId="31EBA4D5" w14:textId="78DD8CEF" w:rsidR="00B05C4E" w:rsidRDefault="007A5E3E" w:rsidP="00B05C4E">
      <w:pPr>
        <w:pStyle w:val="Heading7"/>
      </w:pPr>
      <w:r w:rsidRPr="007A5E3E">
        <w:t>avail-np-edc-avd-002</w:t>
      </w:r>
    </w:p>
    <w:tbl>
      <w:tblPr>
        <w:tblStyle w:val="TableGrid"/>
        <w:tblW w:w="0" w:type="auto"/>
        <w:tblLook w:val="04A0" w:firstRow="1" w:lastRow="0" w:firstColumn="1" w:lastColumn="0" w:noHBand="0" w:noVBand="1"/>
      </w:tblPr>
      <w:tblGrid>
        <w:gridCol w:w="1838"/>
        <w:gridCol w:w="8618"/>
      </w:tblGrid>
      <w:tr w:rsidR="00B05C4E" w14:paraId="075F41BC" w14:textId="77777777" w:rsidTr="00742C3E">
        <w:trPr>
          <w:trHeight w:val="486"/>
          <w:tblHeader/>
        </w:trPr>
        <w:tc>
          <w:tcPr>
            <w:tcW w:w="10456" w:type="dxa"/>
            <w:gridSpan w:val="2"/>
            <w:shd w:val="clear" w:color="auto" w:fill="FF5800" w:themeFill="text2"/>
          </w:tcPr>
          <w:p w14:paraId="381F448A"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avail-np-edc-avd-00</w:t>
            </w:r>
            <w:r>
              <w:rPr>
                <w:b/>
                <w:bCs/>
                <w:color w:val="FFFFFF" w:themeColor="background1"/>
              </w:rPr>
              <w:t>2</w:t>
            </w:r>
          </w:p>
          <w:p w14:paraId="502DC805" w14:textId="0D526F38" w:rsidR="00B05C4E" w:rsidRPr="00B31B37" w:rsidRDefault="00B05C4E" w:rsidP="00742C3E">
            <w:pPr>
              <w:rPr>
                <w:b/>
                <w:bCs/>
                <w:color w:val="FFFFFF" w:themeColor="background1"/>
              </w:rPr>
            </w:pPr>
            <w:r>
              <w:rPr>
                <w:b/>
                <w:bCs/>
                <w:color w:val="FFFFFF" w:themeColor="background1"/>
              </w:rPr>
              <w:t>Purpose – Availability Set for Personal Desktop Blue VMs</w:t>
            </w:r>
          </w:p>
        </w:tc>
      </w:tr>
      <w:tr w:rsidR="00B05C4E" w14:paraId="6E54C3D8" w14:textId="77777777" w:rsidTr="001E39D8">
        <w:tc>
          <w:tcPr>
            <w:tcW w:w="1838" w:type="dxa"/>
            <w:shd w:val="clear" w:color="auto" w:fill="CCCCCC" w:themeFill="background2"/>
          </w:tcPr>
          <w:p w14:paraId="48ADF4CA"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25B68BAC" w14:textId="77777777" w:rsidR="00B05C4E" w:rsidRDefault="00B05C4E" w:rsidP="00742C3E"/>
          <w:p w14:paraId="6719143B" w14:textId="77777777" w:rsidR="00B05C4E" w:rsidRDefault="00B05C4E" w:rsidP="00742C3E">
            <w:r>
              <w:lastRenderedPageBreak/>
              <w:t>Basic configuration</w:t>
            </w:r>
          </w:p>
        </w:tc>
        <w:tc>
          <w:tcPr>
            <w:tcW w:w="8618" w:type="dxa"/>
            <w:shd w:val="clear" w:color="auto" w:fill="CCCCCC" w:themeFill="background2"/>
          </w:tcPr>
          <w:p w14:paraId="482A17F7" w14:textId="77777777" w:rsidR="00B05C4E" w:rsidRDefault="00B05C4E" w:rsidP="00742C3E">
            <w:pPr>
              <w:rPr>
                <w:noProof/>
              </w:rPr>
            </w:pPr>
          </w:p>
          <w:p w14:paraId="11E6343A" w14:textId="77777777" w:rsidR="00B05C4E" w:rsidRDefault="00B05C4E" w:rsidP="00742C3E">
            <w:r>
              <w:rPr>
                <w:noProof/>
              </w:rPr>
              <w:lastRenderedPageBreak/>
              <w:drawing>
                <wp:inline distT="0" distB="0" distL="0" distR="0" wp14:anchorId="5A4221F6" wp14:editId="361DC7FD">
                  <wp:extent cx="3824691" cy="3337560"/>
                  <wp:effectExtent l="19050" t="19050" r="23495" b="15240"/>
                  <wp:docPr id="1954605027" name="Picture 19546050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6" name="Picture 844543666" descr="Graphical user interface, text, application, email&#10;&#10;Description automatically generated"/>
                          <pic:cNvPicPr/>
                        </pic:nvPicPr>
                        <pic:blipFill>
                          <a:blip r:embed="rId742"/>
                          <a:stretch>
                            <a:fillRect/>
                          </a:stretch>
                        </pic:blipFill>
                        <pic:spPr>
                          <a:xfrm>
                            <a:off x="0" y="0"/>
                            <a:ext cx="3833170" cy="3344959"/>
                          </a:xfrm>
                          <a:prstGeom prst="rect">
                            <a:avLst/>
                          </a:prstGeom>
                          <a:ln>
                            <a:solidFill>
                              <a:schemeClr val="tx1">
                                <a:lumMod val="50000"/>
                              </a:schemeClr>
                            </a:solidFill>
                          </a:ln>
                        </pic:spPr>
                      </pic:pic>
                    </a:graphicData>
                  </a:graphic>
                </wp:inline>
              </w:drawing>
            </w:r>
          </w:p>
          <w:p w14:paraId="476E5236" w14:textId="77777777" w:rsidR="00B05C4E" w:rsidRDefault="00B05C4E" w:rsidP="00742C3E"/>
        </w:tc>
      </w:tr>
      <w:tr w:rsidR="00B05C4E" w14:paraId="0D535240" w14:textId="77777777" w:rsidTr="001E39D8">
        <w:tc>
          <w:tcPr>
            <w:tcW w:w="1838" w:type="dxa"/>
            <w:shd w:val="clear" w:color="auto" w:fill="CCCCCC" w:themeFill="background2"/>
          </w:tcPr>
          <w:p w14:paraId="44EA3AB1" w14:textId="77777777" w:rsidR="00B05C4E" w:rsidRDefault="00B05C4E" w:rsidP="00742C3E">
            <w:r>
              <w:lastRenderedPageBreak/>
              <w:t>Advanced</w:t>
            </w:r>
          </w:p>
        </w:tc>
        <w:tc>
          <w:tcPr>
            <w:tcW w:w="8618" w:type="dxa"/>
            <w:shd w:val="clear" w:color="auto" w:fill="CCCCCC" w:themeFill="background2"/>
          </w:tcPr>
          <w:p w14:paraId="68DA70A4" w14:textId="77777777" w:rsidR="00B05C4E" w:rsidRDefault="00B05C4E" w:rsidP="00742C3E">
            <w:pPr>
              <w:rPr>
                <w:noProof/>
              </w:rPr>
            </w:pPr>
          </w:p>
          <w:p w14:paraId="1F202357" w14:textId="77777777" w:rsidR="00B05C4E" w:rsidRDefault="00B05C4E" w:rsidP="00742C3E">
            <w:pPr>
              <w:rPr>
                <w:noProof/>
              </w:rPr>
            </w:pPr>
            <w:r>
              <w:rPr>
                <w:noProof/>
              </w:rPr>
              <w:drawing>
                <wp:inline distT="0" distB="0" distL="0" distR="0" wp14:anchorId="2F8E04C9" wp14:editId="765A5E9F">
                  <wp:extent cx="3892643" cy="922020"/>
                  <wp:effectExtent l="19050" t="19050" r="12700" b="11430"/>
                  <wp:docPr id="1954605028" name="Picture 19546050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0" name="Picture 844543650"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2EF87954" w14:textId="77777777" w:rsidR="00B05C4E" w:rsidRDefault="00B05C4E" w:rsidP="00742C3E">
            <w:pPr>
              <w:rPr>
                <w:noProof/>
              </w:rPr>
            </w:pPr>
          </w:p>
        </w:tc>
      </w:tr>
      <w:tr w:rsidR="00B05C4E" w14:paraId="52FFD8FA" w14:textId="77777777" w:rsidTr="001E39D8">
        <w:tc>
          <w:tcPr>
            <w:tcW w:w="1838" w:type="dxa"/>
            <w:shd w:val="clear" w:color="auto" w:fill="CCCCCC" w:themeFill="background2"/>
          </w:tcPr>
          <w:p w14:paraId="508726B5" w14:textId="77777777" w:rsidR="00B05C4E" w:rsidRDefault="00B05C4E" w:rsidP="00742C3E">
            <w:r>
              <w:t>Tags</w:t>
            </w:r>
          </w:p>
        </w:tc>
        <w:tc>
          <w:tcPr>
            <w:tcW w:w="8618" w:type="dxa"/>
            <w:shd w:val="clear" w:color="auto" w:fill="CCCCCC" w:themeFill="background2"/>
          </w:tcPr>
          <w:p w14:paraId="6BE4D634" w14:textId="77777777" w:rsidR="00B05C4E" w:rsidRDefault="00B05C4E" w:rsidP="00742C3E">
            <w:pPr>
              <w:rPr>
                <w:noProof/>
              </w:rPr>
            </w:pPr>
          </w:p>
          <w:p w14:paraId="44FA6AAC" w14:textId="77777777" w:rsidR="00B05C4E" w:rsidRDefault="00B05C4E" w:rsidP="00742C3E">
            <w:pPr>
              <w:rPr>
                <w:noProof/>
              </w:rPr>
            </w:pPr>
            <w:r>
              <w:rPr>
                <w:noProof/>
              </w:rPr>
              <w:drawing>
                <wp:inline distT="0" distB="0" distL="0" distR="0" wp14:anchorId="03ECDE2B" wp14:editId="3113DA62">
                  <wp:extent cx="3892550" cy="1900529"/>
                  <wp:effectExtent l="19050" t="19050" r="12700" b="24130"/>
                  <wp:docPr id="1954605029" name="Picture 19546050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1" name="Picture 844543651" descr="Graphical user interface, text, application, email&#10;&#10;Description automatically generated"/>
                          <pic:cNvPicPr/>
                        </pic:nvPicPr>
                        <pic:blipFill>
                          <a:blip r:embed="rId740"/>
                          <a:stretch>
                            <a:fillRect/>
                          </a:stretch>
                        </pic:blipFill>
                        <pic:spPr>
                          <a:xfrm>
                            <a:off x="0" y="0"/>
                            <a:ext cx="3911856" cy="1909955"/>
                          </a:xfrm>
                          <a:prstGeom prst="rect">
                            <a:avLst/>
                          </a:prstGeom>
                          <a:ln>
                            <a:solidFill>
                              <a:schemeClr val="tx1">
                                <a:lumMod val="50000"/>
                              </a:schemeClr>
                            </a:solidFill>
                          </a:ln>
                        </pic:spPr>
                      </pic:pic>
                    </a:graphicData>
                  </a:graphic>
                </wp:inline>
              </w:drawing>
            </w:r>
          </w:p>
          <w:p w14:paraId="55DB23F9" w14:textId="77777777" w:rsidR="00B05C4E" w:rsidRDefault="00B05C4E" w:rsidP="00742C3E">
            <w:pPr>
              <w:rPr>
                <w:noProof/>
              </w:rPr>
            </w:pPr>
          </w:p>
        </w:tc>
      </w:tr>
      <w:tr w:rsidR="00B05C4E" w14:paraId="270455C0" w14:textId="77777777" w:rsidTr="001E39D8">
        <w:tc>
          <w:tcPr>
            <w:tcW w:w="1838" w:type="dxa"/>
            <w:shd w:val="clear" w:color="auto" w:fill="CCCCCC" w:themeFill="background2"/>
          </w:tcPr>
          <w:p w14:paraId="3C33E0A3" w14:textId="77777777" w:rsidR="00B05C4E" w:rsidRDefault="00B05C4E" w:rsidP="00742C3E">
            <w:r>
              <w:t>Validate</w:t>
            </w:r>
          </w:p>
        </w:tc>
        <w:tc>
          <w:tcPr>
            <w:tcW w:w="8618" w:type="dxa"/>
            <w:shd w:val="clear" w:color="auto" w:fill="CCCCCC" w:themeFill="background2"/>
          </w:tcPr>
          <w:p w14:paraId="2D3DA3AF" w14:textId="77777777" w:rsidR="00B05C4E" w:rsidRDefault="00B05C4E" w:rsidP="00742C3E">
            <w:pPr>
              <w:rPr>
                <w:noProof/>
              </w:rPr>
            </w:pPr>
          </w:p>
          <w:p w14:paraId="30BD3B94" w14:textId="77777777" w:rsidR="00B05C4E" w:rsidRDefault="00B05C4E" w:rsidP="00742C3E">
            <w:pPr>
              <w:rPr>
                <w:noProof/>
              </w:rPr>
            </w:pPr>
            <w:r>
              <w:rPr>
                <w:noProof/>
              </w:rPr>
              <w:lastRenderedPageBreak/>
              <w:drawing>
                <wp:inline distT="0" distB="0" distL="0" distR="0" wp14:anchorId="61ADB55F" wp14:editId="6013DA32">
                  <wp:extent cx="3814194" cy="5425440"/>
                  <wp:effectExtent l="19050" t="19050" r="15240" b="22860"/>
                  <wp:docPr id="1954605030" name="Picture 19546050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9" name="Picture 844543669" descr="Graphical user interface, text, application&#10;&#10;Description automatically generated"/>
                          <pic:cNvPicPr/>
                        </pic:nvPicPr>
                        <pic:blipFill>
                          <a:blip r:embed="rId743"/>
                          <a:stretch>
                            <a:fillRect/>
                          </a:stretch>
                        </pic:blipFill>
                        <pic:spPr>
                          <a:xfrm>
                            <a:off x="0" y="0"/>
                            <a:ext cx="3829464" cy="5447160"/>
                          </a:xfrm>
                          <a:prstGeom prst="rect">
                            <a:avLst/>
                          </a:prstGeom>
                          <a:ln>
                            <a:solidFill>
                              <a:schemeClr val="tx1">
                                <a:lumMod val="50000"/>
                              </a:schemeClr>
                            </a:solidFill>
                          </a:ln>
                        </pic:spPr>
                      </pic:pic>
                    </a:graphicData>
                  </a:graphic>
                </wp:inline>
              </w:drawing>
            </w:r>
          </w:p>
          <w:p w14:paraId="66A36FC9" w14:textId="77777777" w:rsidR="00B05C4E" w:rsidRDefault="00B05C4E" w:rsidP="00742C3E">
            <w:pPr>
              <w:rPr>
                <w:noProof/>
              </w:rPr>
            </w:pPr>
          </w:p>
        </w:tc>
      </w:tr>
    </w:tbl>
    <w:p w14:paraId="6C5A7785" w14:textId="77777777" w:rsidR="00B05C4E" w:rsidRDefault="00B05C4E" w:rsidP="00B05C4E"/>
    <w:p w14:paraId="119411B3" w14:textId="742AA7CB" w:rsidR="00B05C4E" w:rsidRDefault="007A5E3E" w:rsidP="00B05C4E">
      <w:pPr>
        <w:pStyle w:val="Heading7"/>
      </w:pPr>
      <w:r w:rsidRPr="007A5E3E">
        <w:t>avail-np-edc-avd-003</w:t>
      </w:r>
    </w:p>
    <w:tbl>
      <w:tblPr>
        <w:tblStyle w:val="TableGrid"/>
        <w:tblW w:w="0" w:type="auto"/>
        <w:tblLook w:val="04A0" w:firstRow="1" w:lastRow="0" w:firstColumn="1" w:lastColumn="0" w:noHBand="0" w:noVBand="1"/>
      </w:tblPr>
      <w:tblGrid>
        <w:gridCol w:w="1838"/>
        <w:gridCol w:w="8618"/>
      </w:tblGrid>
      <w:tr w:rsidR="00B05C4E" w14:paraId="7CA26994" w14:textId="77777777" w:rsidTr="00742C3E">
        <w:trPr>
          <w:trHeight w:val="486"/>
          <w:tblHeader/>
        </w:trPr>
        <w:tc>
          <w:tcPr>
            <w:tcW w:w="10456" w:type="dxa"/>
            <w:gridSpan w:val="2"/>
            <w:shd w:val="clear" w:color="auto" w:fill="FF5800" w:themeFill="text2"/>
          </w:tcPr>
          <w:p w14:paraId="7877B526"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avail-np-edc-avd-00</w:t>
            </w:r>
            <w:r>
              <w:rPr>
                <w:b/>
                <w:bCs/>
                <w:color w:val="FFFFFF" w:themeColor="background1"/>
              </w:rPr>
              <w:t>3</w:t>
            </w:r>
          </w:p>
          <w:p w14:paraId="37A2D3C1" w14:textId="372DAE74" w:rsidR="00B05C4E" w:rsidRPr="00B31B37" w:rsidRDefault="00B05C4E" w:rsidP="00742C3E">
            <w:pPr>
              <w:rPr>
                <w:b/>
                <w:bCs/>
                <w:color w:val="FFFFFF" w:themeColor="background1"/>
              </w:rPr>
            </w:pPr>
            <w:r>
              <w:rPr>
                <w:b/>
                <w:bCs/>
                <w:color w:val="FFFFFF" w:themeColor="background1"/>
              </w:rPr>
              <w:t>Purpose – Availability Set for Shared Desktop Green VMs</w:t>
            </w:r>
          </w:p>
        </w:tc>
      </w:tr>
      <w:tr w:rsidR="00B05C4E" w14:paraId="5E2AFE07" w14:textId="77777777" w:rsidTr="001E39D8">
        <w:tc>
          <w:tcPr>
            <w:tcW w:w="1838" w:type="dxa"/>
            <w:shd w:val="clear" w:color="auto" w:fill="CCCCCC" w:themeFill="background2"/>
          </w:tcPr>
          <w:p w14:paraId="632FB670"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47779F72" w14:textId="77777777" w:rsidR="00B05C4E" w:rsidRDefault="00B05C4E" w:rsidP="00742C3E"/>
          <w:p w14:paraId="532CC330" w14:textId="77777777" w:rsidR="00B05C4E" w:rsidRDefault="00B05C4E" w:rsidP="00742C3E">
            <w:r>
              <w:t>Basic configuration</w:t>
            </w:r>
          </w:p>
        </w:tc>
        <w:tc>
          <w:tcPr>
            <w:tcW w:w="8618" w:type="dxa"/>
            <w:shd w:val="clear" w:color="auto" w:fill="CCCCCC" w:themeFill="background2"/>
          </w:tcPr>
          <w:p w14:paraId="7748DC0E" w14:textId="77777777" w:rsidR="00B05C4E" w:rsidRDefault="00B05C4E" w:rsidP="00742C3E">
            <w:pPr>
              <w:rPr>
                <w:noProof/>
              </w:rPr>
            </w:pPr>
          </w:p>
          <w:p w14:paraId="412EFA33" w14:textId="77777777" w:rsidR="00B05C4E" w:rsidRDefault="00B05C4E" w:rsidP="00742C3E">
            <w:r>
              <w:rPr>
                <w:noProof/>
              </w:rPr>
              <w:lastRenderedPageBreak/>
              <w:drawing>
                <wp:inline distT="0" distB="0" distL="0" distR="0" wp14:anchorId="74A6A473" wp14:editId="37FFCC62">
                  <wp:extent cx="3846819" cy="3322320"/>
                  <wp:effectExtent l="19050" t="19050" r="20955" b="11430"/>
                  <wp:docPr id="1954605031" name="Picture 19546050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0" name="Picture 844543670" descr="Graphical user interface, text, application, email&#10;&#10;Description automatically generated"/>
                          <pic:cNvPicPr/>
                        </pic:nvPicPr>
                        <pic:blipFill>
                          <a:blip r:embed="rId744"/>
                          <a:stretch>
                            <a:fillRect/>
                          </a:stretch>
                        </pic:blipFill>
                        <pic:spPr>
                          <a:xfrm>
                            <a:off x="0" y="0"/>
                            <a:ext cx="3858638" cy="3332527"/>
                          </a:xfrm>
                          <a:prstGeom prst="rect">
                            <a:avLst/>
                          </a:prstGeom>
                          <a:ln>
                            <a:solidFill>
                              <a:schemeClr val="tx1">
                                <a:lumMod val="50000"/>
                              </a:schemeClr>
                            </a:solidFill>
                          </a:ln>
                        </pic:spPr>
                      </pic:pic>
                    </a:graphicData>
                  </a:graphic>
                </wp:inline>
              </w:drawing>
            </w:r>
          </w:p>
          <w:p w14:paraId="42414CC5" w14:textId="77777777" w:rsidR="00B05C4E" w:rsidRDefault="00B05C4E" w:rsidP="00742C3E"/>
        </w:tc>
      </w:tr>
      <w:tr w:rsidR="00B05C4E" w14:paraId="4A723A03" w14:textId="77777777" w:rsidTr="001E39D8">
        <w:tc>
          <w:tcPr>
            <w:tcW w:w="1838" w:type="dxa"/>
            <w:shd w:val="clear" w:color="auto" w:fill="CCCCCC" w:themeFill="background2"/>
          </w:tcPr>
          <w:p w14:paraId="326031EE" w14:textId="77777777" w:rsidR="00B05C4E" w:rsidRDefault="00B05C4E" w:rsidP="00742C3E">
            <w:r>
              <w:lastRenderedPageBreak/>
              <w:t>Advanced</w:t>
            </w:r>
          </w:p>
        </w:tc>
        <w:tc>
          <w:tcPr>
            <w:tcW w:w="8618" w:type="dxa"/>
            <w:shd w:val="clear" w:color="auto" w:fill="CCCCCC" w:themeFill="background2"/>
          </w:tcPr>
          <w:p w14:paraId="2F6833B4" w14:textId="77777777" w:rsidR="00B05C4E" w:rsidRDefault="00B05C4E" w:rsidP="00742C3E">
            <w:pPr>
              <w:rPr>
                <w:noProof/>
              </w:rPr>
            </w:pPr>
          </w:p>
          <w:p w14:paraId="4B945BBA" w14:textId="77777777" w:rsidR="00B05C4E" w:rsidRDefault="00B05C4E" w:rsidP="00742C3E">
            <w:pPr>
              <w:rPr>
                <w:noProof/>
              </w:rPr>
            </w:pPr>
            <w:r>
              <w:rPr>
                <w:noProof/>
              </w:rPr>
              <w:drawing>
                <wp:inline distT="0" distB="0" distL="0" distR="0" wp14:anchorId="6B50A823" wp14:editId="104F2D12">
                  <wp:extent cx="3846195" cy="911018"/>
                  <wp:effectExtent l="19050" t="19050" r="20955" b="22860"/>
                  <wp:docPr id="1954605032" name="Picture 19546050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0" name="Picture 844543650" descr="Graphical user interface, text, application, email&#10;&#10;Description automatically generated"/>
                          <pic:cNvPicPr/>
                        </pic:nvPicPr>
                        <pic:blipFill>
                          <a:blip r:embed="rId739"/>
                          <a:stretch>
                            <a:fillRect/>
                          </a:stretch>
                        </pic:blipFill>
                        <pic:spPr>
                          <a:xfrm>
                            <a:off x="0" y="0"/>
                            <a:ext cx="3857447" cy="913683"/>
                          </a:xfrm>
                          <a:prstGeom prst="rect">
                            <a:avLst/>
                          </a:prstGeom>
                          <a:ln>
                            <a:solidFill>
                              <a:schemeClr val="tx1">
                                <a:lumMod val="50000"/>
                              </a:schemeClr>
                            </a:solidFill>
                          </a:ln>
                        </pic:spPr>
                      </pic:pic>
                    </a:graphicData>
                  </a:graphic>
                </wp:inline>
              </w:drawing>
            </w:r>
          </w:p>
          <w:p w14:paraId="158FD886" w14:textId="77777777" w:rsidR="00B05C4E" w:rsidRDefault="00B05C4E" w:rsidP="00742C3E">
            <w:pPr>
              <w:rPr>
                <w:noProof/>
              </w:rPr>
            </w:pPr>
          </w:p>
        </w:tc>
      </w:tr>
      <w:tr w:rsidR="00B05C4E" w14:paraId="42B30B73" w14:textId="77777777" w:rsidTr="001E39D8">
        <w:tc>
          <w:tcPr>
            <w:tcW w:w="1838" w:type="dxa"/>
            <w:shd w:val="clear" w:color="auto" w:fill="CCCCCC" w:themeFill="background2"/>
          </w:tcPr>
          <w:p w14:paraId="1B285ACF" w14:textId="77777777" w:rsidR="00B05C4E" w:rsidRDefault="00B05C4E" w:rsidP="00742C3E">
            <w:r>
              <w:t>Tags</w:t>
            </w:r>
          </w:p>
        </w:tc>
        <w:tc>
          <w:tcPr>
            <w:tcW w:w="8618" w:type="dxa"/>
            <w:shd w:val="clear" w:color="auto" w:fill="CCCCCC" w:themeFill="background2"/>
          </w:tcPr>
          <w:p w14:paraId="7630893E" w14:textId="77777777" w:rsidR="00B05C4E" w:rsidRDefault="00B05C4E" w:rsidP="00742C3E">
            <w:pPr>
              <w:rPr>
                <w:noProof/>
              </w:rPr>
            </w:pPr>
          </w:p>
          <w:p w14:paraId="3F0E0BC1" w14:textId="77777777" w:rsidR="00B05C4E" w:rsidRDefault="00B05C4E" w:rsidP="00742C3E">
            <w:pPr>
              <w:rPr>
                <w:noProof/>
              </w:rPr>
            </w:pPr>
            <w:r>
              <w:rPr>
                <w:noProof/>
              </w:rPr>
              <w:drawing>
                <wp:inline distT="0" distB="0" distL="0" distR="0" wp14:anchorId="4880C3CF" wp14:editId="0EE4C5DA">
                  <wp:extent cx="3857379" cy="1851660"/>
                  <wp:effectExtent l="19050" t="19050" r="10160" b="15240"/>
                  <wp:docPr id="1954605033" name="Picture 1954605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2" name="Picture 844543672" descr="Graphical user interface, text, application, email&#10;&#10;Description automatically generated"/>
                          <pic:cNvPicPr/>
                        </pic:nvPicPr>
                        <pic:blipFill>
                          <a:blip r:embed="rId745"/>
                          <a:stretch>
                            <a:fillRect/>
                          </a:stretch>
                        </pic:blipFill>
                        <pic:spPr>
                          <a:xfrm>
                            <a:off x="0" y="0"/>
                            <a:ext cx="3864780" cy="1855213"/>
                          </a:xfrm>
                          <a:prstGeom prst="rect">
                            <a:avLst/>
                          </a:prstGeom>
                          <a:ln>
                            <a:solidFill>
                              <a:schemeClr val="tx1">
                                <a:lumMod val="50000"/>
                              </a:schemeClr>
                            </a:solidFill>
                          </a:ln>
                        </pic:spPr>
                      </pic:pic>
                    </a:graphicData>
                  </a:graphic>
                </wp:inline>
              </w:drawing>
            </w:r>
          </w:p>
          <w:p w14:paraId="18E5CB40" w14:textId="77777777" w:rsidR="00B05C4E" w:rsidRDefault="00B05C4E" w:rsidP="00742C3E">
            <w:pPr>
              <w:rPr>
                <w:noProof/>
              </w:rPr>
            </w:pPr>
          </w:p>
        </w:tc>
      </w:tr>
      <w:tr w:rsidR="00B05C4E" w14:paraId="6FDC910C" w14:textId="77777777" w:rsidTr="001E39D8">
        <w:tc>
          <w:tcPr>
            <w:tcW w:w="1838" w:type="dxa"/>
            <w:shd w:val="clear" w:color="auto" w:fill="CCCCCC" w:themeFill="background2"/>
          </w:tcPr>
          <w:p w14:paraId="69CB1344" w14:textId="77777777" w:rsidR="00B05C4E" w:rsidRDefault="00B05C4E" w:rsidP="00742C3E">
            <w:r>
              <w:t>Validate</w:t>
            </w:r>
          </w:p>
        </w:tc>
        <w:tc>
          <w:tcPr>
            <w:tcW w:w="8618" w:type="dxa"/>
            <w:shd w:val="clear" w:color="auto" w:fill="CCCCCC" w:themeFill="background2"/>
          </w:tcPr>
          <w:p w14:paraId="2EAF0566" w14:textId="77777777" w:rsidR="00B05C4E" w:rsidRDefault="00B05C4E" w:rsidP="00742C3E">
            <w:pPr>
              <w:rPr>
                <w:noProof/>
              </w:rPr>
            </w:pPr>
          </w:p>
          <w:p w14:paraId="0B6EF0E6" w14:textId="77777777" w:rsidR="00B05C4E" w:rsidRDefault="00B05C4E" w:rsidP="00742C3E">
            <w:pPr>
              <w:rPr>
                <w:noProof/>
              </w:rPr>
            </w:pPr>
            <w:r>
              <w:rPr>
                <w:noProof/>
              </w:rPr>
              <w:lastRenderedPageBreak/>
              <w:drawing>
                <wp:inline distT="0" distB="0" distL="0" distR="0" wp14:anchorId="7986F404" wp14:editId="494C23A8">
                  <wp:extent cx="3880170" cy="5455920"/>
                  <wp:effectExtent l="19050" t="19050" r="25400" b="11430"/>
                  <wp:docPr id="1954605034" name="Picture 19546050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3" name="Picture 844543673" descr="Graphical user interface, text, application&#10;&#10;Description automatically generated"/>
                          <pic:cNvPicPr/>
                        </pic:nvPicPr>
                        <pic:blipFill>
                          <a:blip r:embed="rId746"/>
                          <a:stretch>
                            <a:fillRect/>
                          </a:stretch>
                        </pic:blipFill>
                        <pic:spPr>
                          <a:xfrm>
                            <a:off x="0" y="0"/>
                            <a:ext cx="3884581" cy="5462123"/>
                          </a:xfrm>
                          <a:prstGeom prst="rect">
                            <a:avLst/>
                          </a:prstGeom>
                          <a:ln>
                            <a:solidFill>
                              <a:schemeClr val="tx1">
                                <a:lumMod val="50000"/>
                              </a:schemeClr>
                            </a:solidFill>
                          </a:ln>
                        </pic:spPr>
                      </pic:pic>
                    </a:graphicData>
                  </a:graphic>
                </wp:inline>
              </w:drawing>
            </w:r>
          </w:p>
          <w:p w14:paraId="3A1C6F09" w14:textId="77777777" w:rsidR="00B05C4E" w:rsidRDefault="00B05C4E" w:rsidP="00742C3E">
            <w:pPr>
              <w:rPr>
                <w:noProof/>
              </w:rPr>
            </w:pPr>
          </w:p>
        </w:tc>
      </w:tr>
    </w:tbl>
    <w:p w14:paraId="7BB55EF5" w14:textId="77777777" w:rsidR="00B05C4E" w:rsidRDefault="00B05C4E" w:rsidP="00B05C4E"/>
    <w:p w14:paraId="7808E8E4" w14:textId="77777777" w:rsidR="00B05C4E" w:rsidRDefault="00B05C4E" w:rsidP="00B05C4E"/>
    <w:p w14:paraId="08DB77D4" w14:textId="77777777" w:rsidR="00B05C4E" w:rsidRDefault="00B05C4E" w:rsidP="00B05C4E"/>
    <w:p w14:paraId="6690C360" w14:textId="77777777" w:rsidR="00B05C4E" w:rsidRDefault="00B05C4E" w:rsidP="00B05C4E"/>
    <w:p w14:paraId="5AA41F07" w14:textId="77777777" w:rsidR="00B05C4E" w:rsidRDefault="00B05C4E" w:rsidP="00B05C4E"/>
    <w:p w14:paraId="6547319F" w14:textId="77777777" w:rsidR="00B05C4E" w:rsidRDefault="00B05C4E" w:rsidP="00B05C4E"/>
    <w:p w14:paraId="7747980B" w14:textId="77777777" w:rsidR="00B05C4E" w:rsidRDefault="00B05C4E" w:rsidP="00B05C4E"/>
    <w:p w14:paraId="10A0E4CC" w14:textId="77777777" w:rsidR="00B05C4E" w:rsidRDefault="00B05C4E" w:rsidP="00B05C4E"/>
    <w:p w14:paraId="077610E6" w14:textId="77777777" w:rsidR="00B05C4E" w:rsidRDefault="00B05C4E" w:rsidP="00B05C4E"/>
    <w:p w14:paraId="5772F02A" w14:textId="77777777" w:rsidR="00B05C4E" w:rsidRDefault="00B05C4E" w:rsidP="00B05C4E"/>
    <w:p w14:paraId="6F746654" w14:textId="77777777" w:rsidR="00B05C4E" w:rsidRPr="00A63179" w:rsidRDefault="00B05C4E" w:rsidP="00B05C4E"/>
    <w:p w14:paraId="5F869402" w14:textId="67B0D225" w:rsidR="00B05C4E" w:rsidRDefault="007A5E3E" w:rsidP="00B05C4E">
      <w:pPr>
        <w:pStyle w:val="Heading7"/>
      </w:pPr>
      <w:r w:rsidRPr="007A5E3E">
        <w:lastRenderedPageBreak/>
        <w:t>avail-np-edc-avd-004</w:t>
      </w:r>
    </w:p>
    <w:tbl>
      <w:tblPr>
        <w:tblStyle w:val="TableGrid"/>
        <w:tblW w:w="0" w:type="auto"/>
        <w:tblLook w:val="04A0" w:firstRow="1" w:lastRow="0" w:firstColumn="1" w:lastColumn="0" w:noHBand="0" w:noVBand="1"/>
      </w:tblPr>
      <w:tblGrid>
        <w:gridCol w:w="1838"/>
        <w:gridCol w:w="8618"/>
      </w:tblGrid>
      <w:tr w:rsidR="00B05C4E" w14:paraId="366B35A2" w14:textId="77777777" w:rsidTr="00742C3E">
        <w:trPr>
          <w:trHeight w:val="486"/>
          <w:tblHeader/>
        </w:trPr>
        <w:tc>
          <w:tcPr>
            <w:tcW w:w="10456" w:type="dxa"/>
            <w:gridSpan w:val="2"/>
            <w:shd w:val="clear" w:color="auto" w:fill="FF5800" w:themeFill="text2"/>
          </w:tcPr>
          <w:p w14:paraId="48E8F55B"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avail-np-edc-avd-00</w:t>
            </w:r>
            <w:r>
              <w:rPr>
                <w:b/>
                <w:bCs/>
                <w:color w:val="FFFFFF" w:themeColor="background1"/>
              </w:rPr>
              <w:t>4</w:t>
            </w:r>
          </w:p>
          <w:p w14:paraId="68AC55FA" w14:textId="77BEEFBF" w:rsidR="00B05C4E" w:rsidRPr="00B31B37" w:rsidRDefault="00B05C4E" w:rsidP="00742C3E">
            <w:pPr>
              <w:rPr>
                <w:b/>
                <w:bCs/>
                <w:color w:val="FFFFFF" w:themeColor="background1"/>
              </w:rPr>
            </w:pPr>
            <w:r>
              <w:rPr>
                <w:b/>
                <w:bCs/>
                <w:color w:val="FFFFFF" w:themeColor="background1"/>
              </w:rPr>
              <w:t>Purpose – Availability Set for Personal Desktop Green VMs</w:t>
            </w:r>
          </w:p>
        </w:tc>
      </w:tr>
      <w:tr w:rsidR="00B05C4E" w14:paraId="54D01410" w14:textId="77777777" w:rsidTr="001E39D8">
        <w:tc>
          <w:tcPr>
            <w:tcW w:w="1838" w:type="dxa"/>
            <w:shd w:val="clear" w:color="auto" w:fill="CCCCCC" w:themeFill="background2"/>
          </w:tcPr>
          <w:p w14:paraId="229D0CE5"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62533BC5" w14:textId="77777777" w:rsidR="00B05C4E" w:rsidRDefault="00B05C4E" w:rsidP="00742C3E"/>
          <w:p w14:paraId="2E28D6A6" w14:textId="77777777" w:rsidR="00B05C4E" w:rsidRDefault="00B05C4E" w:rsidP="00742C3E">
            <w:r>
              <w:t>Basic configuration</w:t>
            </w:r>
          </w:p>
        </w:tc>
        <w:tc>
          <w:tcPr>
            <w:tcW w:w="8618" w:type="dxa"/>
            <w:shd w:val="clear" w:color="auto" w:fill="CCCCCC" w:themeFill="background2"/>
          </w:tcPr>
          <w:p w14:paraId="6FBF6F3A" w14:textId="77777777" w:rsidR="00B05C4E" w:rsidRDefault="00B05C4E" w:rsidP="00742C3E">
            <w:pPr>
              <w:rPr>
                <w:noProof/>
              </w:rPr>
            </w:pPr>
          </w:p>
          <w:p w14:paraId="1E1AE481" w14:textId="77777777" w:rsidR="00B05C4E" w:rsidRDefault="00B05C4E" w:rsidP="00742C3E">
            <w:r>
              <w:rPr>
                <w:noProof/>
              </w:rPr>
              <w:drawing>
                <wp:inline distT="0" distB="0" distL="0" distR="0" wp14:anchorId="0900B495" wp14:editId="7B1C75B7">
                  <wp:extent cx="3829946" cy="3314700"/>
                  <wp:effectExtent l="19050" t="19050" r="18415" b="19050"/>
                  <wp:docPr id="1954605035" name="Picture 1954605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4" name="Picture 844543674" descr="Graphical user interface, text, application&#10;&#10;Description automatically generated"/>
                          <pic:cNvPicPr/>
                        </pic:nvPicPr>
                        <pic:blipFill>
                          <a:blip r:embed="rId747"/>
                          <a:stretch>
                            <a:fillRect/>
                          </a:stretch>
                        </pic:blipFill>
                        <pic:spPr>
                          <a:xfrm>
                            <a:off x="0" y="0"/>
                            <a:ext cx="3841681" cy="3324856"/>
                          </a:xfrm>
                          <a:prstGeom prst="rect">
                            <a:avLst/>
                          </a:prstGeom>
                          <a:ln>
                            <a:solidFill>
                              <a:schemeClr val="tx1">
                                <a:lumMod val="50000"/>
                              </a:schemeClr>
                            </a:solidFill>
                          </a:ln>
                        </pic:spPr>
                      </pic:pic>
                    </a:graphicData>
                  </a:graphic>
                </wp:inline>
              </w:drawing>
            </w:r>
          </w:p>
          <w:p w14:paraId="08BCFA04" w14:textId="77777777" w:rsidR="00B05C4E" w:rsidRDefault="00B05C4E" w:rsidP="00742C3E"/>
        </w:tc>
      </w:tr>
      <w:tr w:rsidR="00B05C4E" w14:paraId="2A9779E9" w14:textId="77777777" w:rsidTr="001E39D8">
        <w:tc>
          <w:tcPr>
            <w:tcW w:w="1838" w:type="dxa"/>
            <w:shd w:val="clear" w:color="auto" w:fill="CCCCCC" w:themeFill="background2"/>
          </w:tcPr>
          <w:p w14:paraId="4D9E94E2" w14:textId="77777777" w:rsidR="00B05C4E" w:rsidRDefault="00B05C4E" w:rsidP="00742C3E">
            <w:r>
              <w:t>Advanced</w:t>
            </w:r>
          </w:p>
        </w:tc>
        <w:tc>
          <w:tcPr>
            <w:tcW w:w="8618" w:type="dxa"/>
            <w:shd w:val="clear" w:color="auto" w:fill="CCCCCC" w:themeFill="background2"/>
          </w:tcPr>
          <w:p w14:paraId="57C29198" w14:textId="77777777" w:rsidR="00B05C4E" w:rsidRDefault="00B05C4E" w:rsidP="00742C3E">
            <w:pPr>
              <w:rPr>
                <w:noProof/>
              </w:rPr>
            </w:pPr>
          </w:p>
          <w:p w14:paraId="5E5858D9" w14:textId="77777777" w:rsidR="00B05C4E" w:rsidRDefault="00B05C4E" w:rsidP="00742C3E">
            <w:pPr>
              <w:rPr>
                <w:noProof/>
              </w:rPr>
            </w:pPr>
            <w:r>
              <w:rPr>
                <w:noProof/>
              </w:rPr>
              <w:drawing>
                <wp:inline distT="0" distB="0" distL="0" distR="0" wp14:anchorId="0DDCF986" wp14:editId="715D4FE3">
                  <wp:extent cx="3810741" cy="845820"/>
                  <wp:effectExtent l="19050" t="19050" r="18415" b="11430"/>
                  <wp:docPr id="1954605036" name="Picture 19546050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5" name="Picture 844543675" descr="Graphical user interface, text, application, email&#10;&#10;Description automatically generated"/>
                          <pic:cNvPicPr/>
                        </pic:nvPicPr>
                        <pic:blipFill>
                          <a:blip r:embed="rId748"/>
                          <a:stretch>
                            <a:fillRect/>
                          </a:stretch>
                        </pic:blipFill>
                        <pic:spPr>
                          <a:xfrm>
                            <a:off x="0" y="0"/>
                            <a:ext cx="3816236" cy="847040"/>
                          </a:xfrm>
                          <a:prstGeom prst="rect">
                            <a:avLst/>
                          </a:prstGeom>
                          <a:ln>
                            <a:solidFill>
                              <a:schemeClr val="tx1">
                                <a:lumMod val="50000"/>
                              </a:schemeClr>
                            </a:solidFill>
                          </a:ln>
                        </pic:spPr>
                      </pic:pic>
                    </a:graphicData>
                  </a:graphic>
                </wp:inline>
              </w:drawing>
            </w:r>
          </w:p>
          <w:p w14:paraId="7E55547F" w14:textId="77777777" w:rsidR="00B05C4E" w:rsidRDefault="00B05C4E" w:rsidP="00742C3E">
            <w:pPr>
              <w:rPr>
                <w:noProof/>
              </w:rPr>
            </w:pPr>
          </w:p>
        </w:tc>
      </w:tr>
      <w:tr w:rsidR="00B05C4E" w14:paraId="053751F0" w14:textId="77777777" w:rsidTr="001E39D8">
        <w:tc>
          <w:tcPr>
            <w:tcW w:w="1838" w:type="dxa"/>
            <w:shd w:val="clear" w:color="auto" w:fill="CCCCCC" w:themeFill="background2"/>
          </w:tcPr>
          <w:p w14:paraId="102C972B" w14:textId="77777777" w:rsidR="00B05C4E" w:rsidRDefault="00B05C4E" w:rsidP="00742C3E">
            <w:r>
              <w:t>Tags</w:t>
            </w:r>
          </w:p>
        </w:tc>
        <w:tc>
          <w:tcPr>
            <w:tcW w:w="8618" w:type="dxa"/>
            <w:shd w:val="clear" w:color="auto" w:fill="CCCCCC" w:themeFill="background2"/>
          </w:tcPr>
          <w:p w14:paraId="19B016F4" w14:textId="77777777" w:rsidR="00B05C4E" w:rsidRDefault="00B05C4E" w:rsidP="00742C3E">
            <w:pPr>
              <w:rPr>
                <w:noProof/>
              </w:rPr>
            </w:pPr>
          </w:p>
          <w:p w14:paraId="136D4950" w14:textId="77777777" w:rsidR="00B05C4E" w:rsidRDefault="00B05C4E" w:rsidP="00742C3E">
            <w:pPr>
              <w:rPr>
                <w:noProof/>
              </w:rPr>
            </w:pPr>
            <w:r>
              <w:rPr>
                <w:noProof/>
              </w:rPr>
              <w:drawing>
                <wp:inline distT="0" distB="0" distL="0" distR="0" wp14:anchorId="23CE98E0" wp14:editId="47CB81F2">
                  <wp:extent cx="3857379" cy="1851660"/>
                  <wp:effectExtent l="19050" t="19050" r="10160" b="15240"/>
                  <wp:docPr id="1954605037" name="Picture 19546050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6" name="Picture 844543676" descr="Graphical user interface, text, application, email&#10;&#10;Description automatically generated"/>
                          <pic:cNvPicPr/>
                        </pic:nvPicPr>
                        <pic:blipFill>
                          <a:blip r:embed="rId745"/>
                          <a:stretch>
                            <a:fillRect/>
                          </a:stretch>
                        </pic:blipFill>
                        <pic:spPr>
                          <a:xfrm>
                            <a:off x="0" y="0"/>
                            <a:ext cx="3864780" cy="1855213"/>
                          </a:xfrm>
                          <a:prstGeom prst="rect">
                            <a:avLst/>
                          </a:prstGeom>
                          <a:ln>
                            <a:solidFill>
                              <a:schemeClr val="tx1">
                                <a:lumMod val="50000"/>
                              </a:schemeClr>
                            </a:solidFill>
                          </a:ln>
                        </pic:spPr>
                      </pic:pic>
                    </a:graphicData>
                  </a:graphic>
                </wp:inline>
              </w:drawing>
            </w:r>
          </w:p>
          <w:p w14:paraId="62A23E27" w14:textId="77777777" w:rsidR="00B05C4E" w:rsidRDefault="00B05C4E" w:rsidP="00742C3E">
            <w:pPr>
              <w:rPr>
                <w:noProof/>
              </w:rPr>
            </w:pPr>
          </w:p>
        </w:tc>
      </w:tr>
      <w:tr w:rsidR="00B05C4E" w14:paraId="2C2EB47C" w14:textId="77777777" w:rsidTr="001E39D8">
        <w:tc>
          <w:tcPr>
            <w:tcW w:w="1838" w:type="dxa"/>
            <w:shd w:val="clear" w:color="auto" w:fill="CCCCCC" w:themeFill="background2"/>
          </w:tcPr>
          <w:p w14:paraId="364F09A7" w14:textId="77777777" w:rsidR="00B05C4E" w:rsidRDefault="00B05C4E" w:rsidP="00742C3E">
            <w:r>
              <w:t>Validate</w:t>
            </w:r>
          </w:p>
        </w:tc>
        <w:tc>
          <w:tcPr>
            <w:tcW w:w="8618" w:type="dxa"/>
            <w:shd w:val="clear" w:color="auto" w:fill="CCCCCC" w:themeFill="background2"/>
          </w:tcPr>
          <w:p w14:paraId="11321E9E" w14:textId="77777777" w:rsidR="00B05C4E" w:rsidRDefault="00B05C4E" w:rsidP="00742C3E">
            <w:pPr>
              <w:rPr>
                <w:noProof/>
              </w:rPr>
            </w:pPr>
          </w:p>
          <w:p w14:paraId="4ACD49CC" w14:textId="77777777" w:rsidR="00B05C4E" w:rsidRDefault="00B05C4E" w:rsidP="00742C3E">
            <w:pPr>
              <w:rPr>
                <w:noProof/>
              </w:rPr>
            </w:pPr>
            <w:r>
              <w:rPr>
                <w:noProof/>
              </w:rPr>
              <w:lastRenderedPageBreak/>
              <w:drawing>
                <wp:inline distT="0" distB="0" distL="0" distR="0" wp14:anchorId="65450012" wp14:editId="2320A69B">
                  <wp:extent cx="3866783" cy="5364480"/>
                  <wp:effectExtent l="19050" t="19050" r="19685" b="26670"/>
                  <wp:docPr id="1954605038" name="Picture 1954605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7" name="Picture 844543677" descr="Graphical user interface, text, application&#10;&#10;Description automatically generated"/>
                          <pic:cNvPicPr/>
                        </pic:nvPicPr>
                        <pic:blipFill>
                          <a:blip r:embed="rId749"/>
                          <a:stretch>
                            <a:fillRect/>
                          </a:stretch>
                        </pic:blipFill>
                        <pic:spPr>
                          <a:xfrm>
                            <a:off x="0" y="0"/>
                            <a:ext cx="3872285" cy="5372114"/>
                          </a:xfrm>
                          <a:prstGeom prst="rect">
                            <a:avLst/>
                          </a:prstGeom>
                          <a:ln>
                            <a:solidFill>
                              <a:schemeClr val="tx1">
                                <a:lumMod val="50000"/>
                              </a:schemeClr>
                            </a:solidFill>
                          </a:ln>
                        </pic:spPr>
                      </pic:pic>
                    </a:graphicData>
                  </a:graphic>
                </wp:inline>
              </w:drawing>
            </w:r>
          </w:p>
          <w:p w14:paraId="4094EC01" w14:textId="77777777" w:rsidR="00B05C4E" w:rsidRDefault="00B05C4E" w:rsidP="00742C3E">
            <w:pPr>
              <w:rPr>
                <w:noProof/>
              </w:rPr>
            </w:pPr>
          </w:p>
        </w:tc>
      </w:tr>
    </w:tbl>
    <w:p w14:paraId="16CED5E3" w14:textId="77777777" w:rsidR="00B05C4E" w:rsidRDefault="00B05C4E" w:rsidP="00B05C4E"/>
    <w:p w14:paraId="17F01AF7" w14:textId="77777777" w:rsidR="00B05C4E" w:rsidRDefault="00B05C4E" w:rsidP="00B05C4E"/>
    <w:p w14:paraId="714743BA" w14:textId="77777777" w:rsidR="00B05C4E" w:rsidRDefault="00B05C4E" w:rsidP="00B05C4E"/>
    <w:p w14:paraId="55FE3A25" w14:textId="77777777" w:rsidR="00B05C4E" w:rsidRDefault="00B05C4E" w:rsidP="00B05C4E"/>
    <w:p w14:paraId="150975C9" w14:textId="77777777" w:rsidR="00B05C4E" w:rsidRDefault="00B05C4E" w:rsidP="00B05C4E"/>
    <w:p w14:paraId="26F8596B" w14:textId="77777777" w:rsidR="00B05C4E" w:rsidRDefault="00B05C4E" w:rsidP="00B05C4E"/>
    <w:p w14:paraId="208B1698" w14:textId="77777777" w:rsidR="00B05C4E" w:rsidRDefault="00B05C4E" w:rsidP="00B05C4E"/>
    <w:p w14:paraId="12EE8BF4" w14:textId="77777777" w:rsidR="00B05C4E" w:rsidRDefault="00B05C4E" w:rsidP="00B05C4E"/>
    <w:p w14:paraId="647BD519" w14:textId="77777777" w:rsidR="00B05C4E" w:rsidRPr="00A63179" w:rsidRDefault="00B05C4E" w:rsidP="00B05C4E"/>
    <w:p w14:paraId="7DAB0887" w14:textId="77777777" w:rsidR="00B05C4E" w:rsidRDefault="00B05C4E" w:rsidP="00C960EA">
      <w:pPr>
        <w:pStyle w:val="Heading6"/>
        <w:ind w:left="1134"/>
      </w:pPr>
      <w:r>
        <w:lastRenderedPageBreak/>
        <w:t>Australia Southeast</w:t>
      </w:r>
    </w:p>
    <w:p w14:paraId="25732B31" w14:textId="60AD4223" w:rsidR="00B05C4E" w:rsidRDefault="007A5E3E" w:rsidP="00B05C4E">
      <w:pPr>
        <w:pStyle w:val="Heading7"/>
      </w:pPr>
      <w:r w:rsidRPr="007A5E3E">
        <w:t>avail-np-sdc-avd-001</w:t>
      </w:r>
    </w:p>
    <w:tbl>
      <w:tblPr>
        <w:tblStyle w:val="TableGrid"/>
        <w:tblW w:w="0" w:type="auto"/>
        <w:tblLook w:val="04A0" w:firstRow="1" w:lastRow="0" w:firstColumn="1" w:lastColumn="0" w:noHBand="0" w:noVBand="1"/>
      </w:tblPr>
      <w:tblGrid>
        <w:gridCol w:w="1838"/>
        <w:gridCol w:w="8618"/>
      </w:tblGrid>
      <w:tr w:rsidR="00B05C4E" w14:paraId="37C7EB86" w14:textId="77777777" w:rsidTr="00742C3E">
        <w:trPr>
          <w:trHeight w:val="486"/>
          <w:tblHeader/>
        </w:trPr>
        <w:tc>
          <w:tcPr>
            <w:tcW w:w="10456" w:type="dxa"/>
            <w:gridSpan w:val="2"/>
            <w:shd w:val="clear" w:color="auto" w:fill="FF5800" w:themeFill="text2"/>
          </w:tcPr>
          <w:p w14:paraId="4E4CABED"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w:t>
            </w:r>
            <w:r>
              <w:rPr>
                <w:b/>
                <w:bCs/>
                <w:color w:val="FFFFFF" w:themeColor="background1"/>
              </w:rPr>
              <w:t>s</w:t>
            </w:r>
            <w:r w:rsidRPr="006047D1">
              <w:rPr>
                <w:b/>
                <w:bCs/>
                <w:color w:val="FFFFFF" w:themeColor="background1"/>
              </w:rPr>
              <w:t>dc-avd-00</w:t>
            </w:r>
            <w:r>
              <w:rPr>
                <w:b/>
                <w:bCs/>
                <w:color w:val="FFFFFF" w:themeColor="background1"/>
              </w:rPr>
              <w:t>1</w:t>
            </w:r>
          </w:p>
          <w:p w14:paraId="51C2C337" w14:textId="12E08D0B" w:rsidR="00B05C4E" w:rsidRPr="00B31B37" w:rsidRDefault="00B05C4E" w:rsidP="00742C3E">
            <w:pPr>
              <w:rPr>
                <w:b/>
                <w:bCs/>
                <w:color w:val="FFFFFF" w:themeColor="background1"/>
              </w:rPr>
            </w:pPr>
            <w:r>
              <w:rPr>
                <w:b/>
                <w:bCs/>
                <w:color w:val="FFFFFF" w:themeColor="background1"/>
              </w:rPr>
              <w:t>Purpose – Availability Set for Shared Desktop Blue VMs</w:t>
            </w:r>
          </w:p>
        </w:tc>
      </w:tr>
      <w:tr w:rsidR="00B05C4E" w14:paraId="445D99C2" w14:textId="77777777" w:rsidTr="001E39D8">
        <w:tc>
          <w:tcPr>
            <w:tcW w:w="1838" w:type="dxa"/>
            <w:shd w:val="clear" w:color="auto" w:fill="CCCCCC" w:themeFill="background2"/>
          </w:tcPr>
          <w:p w14:paraId="3A2B242B"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11B3E692" w14:textId="77777777" w:rsidR="00B05C4E" w:rsidRDefault="00B05C4E" w:rsidP="00742C3E"/>
          <w:p w14:paraId="3DA12CC8" w14:textId="77777777" w:rsidR="00B05C4E" w:rsidRDefault="00B05C4E" w:rsidP="00742C3E">
            <w:r>
              <w:t>Basic configuration</w:t>
            </w:r>
          </w:p>
        </w:tc>
        <w:tc>
          <w:tcPr>
            <w:tcW w:w="8618" w:type="dxa"/>
            <w:shd w:val="clear" w:color="auto" w:fill="CCCCCC" w:themeFill="background2"/>
          </w:tcPr>
          <w:p w14:paraId="6B3FC1E8" w14:textId="77777777" w:rsidR="00B05C4E" w:rsidRDefault="00B05C4E" w:rsidP="00742C3E">
            <w:pPr>
              <w:rPr>
                <w:noProof/>
              </w:rPr>
            </w:pPr>
          </w:p>
          <w:p w14:paraId="07FEC58A" w14:textId="77777777" w:rsidR="00B05C4E" w:rsidRDefault="00B05C4E" w:rsidP="00742C3E">
            <w:r>
              <w:rPr>
                <w:noProof/>
              </w:rPr>
              <w:drawing>
                <wp:inline distT="0" distB="0" distL="0" distR="0" wp14:anchorId="36A449A6" wp14:editId="57AA27C4">
                  <wp:extent cx="3920745" cy="3421380"/>
                  <wp:effectExtent l="19050" t="19050" r="22860" b="26670"/>
                  <wp:docPr id="1954605039" name="Picture 19546050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9" name="Picture 844543659" descr="Graphical user interface, text, application, email&#10;&#10;Description automatically generated"/>
                          <pic:cNvPicPr/>
                        </pic:nvPicPr>
                        <pic:blipFill>
                          <a:blip r:embed="rId750"/>
                          <a:stretch>
                            <a:fillRect/>
                          </a:stretch>
                        </pic:blipFill>
                        <pic:spPr>
                          <a:xfrm>
                            <a:off x="0" y="0"/>
                            <a:ext cx="3933023" cy="3432094"/>
                          </a:xfrm>
                          <a:prstGeom prst="rect">
                            <a:avLst/>
                          </a:prstGeom>
                          <a:ln>
                            <a:solidFill>
                              <a:schemeClr val="tx1">
                                <a:lumMod val="50000"/>
                              </a:schemeClr>
                            </a:solidFill>
                          </a:ln>
                        </pic:spPr>
                      </pic:pic>
                    </a:graphicData>
                  </a:graphic>
                </wp:inline>
              </w:drawing>
            </w:r>
          </w:p>
          <w:p w14:paraId="53ECF41B" w14:textId="77777777" w:rsidR="00B05C4E" w:rsidRDefault="00B05C4E" w:rsidP="00742C3E"/>
        </w:tc>
      </w:tr>
      <w:tr w:rsidR="00B05C4E" w14:paraId="5BC07C91" w14:textId="77777777" w:rsidTr="001E39D8">
        <w:tc>
          <w:tcPr>
            <w:tcW w:w="1838" w:type="dxa"/>
            <w:shd w:val="clear" w:color="auto" w:fill="CCCCCC" w:themeFill="background2"/>
          </w:tcPr>
          <w:p w14:paraId="55E07B2C" w14:textId="77777777" w:rsidR="00B05C4E" w:rsidRDefault="00B05C4E" w:rsidP="00742C3E">
            <w:r>
              <w:t>Advanced</w:t>
            </w:r>
          </w:p>
        </w:tc>
        <w:tc>
          <w:tcPr>
            <w:tcW w:w="8618" w:type="dxa"/>
            <w:shd w:val="clear" w:color="auto" w:fill="CCCCCC" w:themeFill="background2"/>
          </w:tcPr>
          <w:p w14:paraId="1FE21CB4" w14:textId="77777777" w:rsidR="00B05C4E" w:rsidRDefault="00B05C4E" w:rsidP="00742C3E">
            <w:pPr>
              <w:rPr>
                <w:noProof/>
              </w:rPr>
            </w:pPr>
          </w:p>
          <w:p w14:paraId="4073F770" w14:textId="77777777" w:rsidR="00B05C4E" w:rsidRDefault="00B05C4E" w:rsidP="00742C3E">
            <w:pPr>
              <w:rPr>
                <w:noProof/>
              </w:rPr>
            </w:pPr>
            <w:r>
              <w:rPr>
                <w:noProof/>
              </w:rPr>
              <w:drawing>
                <wp:inline distT="0" distB="0" distL="0" distR="0" wp14:anchorId="35C46877" wp14:editId="4AE8640A">
                  <wp:extent cx="3892643" cy="922020"/>
                  <wp:effectExtent l="19050" t="19050" r="12700" b="11430"/>
                  <wp:docPr id="1954605040" name="Picture 19546050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3BE8598E" w14:textId="77777777" w:rsidR="00B05C4E" w:rsidRDefault="00B05C4E" w:rsidP="00742C3E">
            <w:pPr>
              <w:rPr>
                <w:noProof/>
              </w:rPr>
            </w:pPr>
          </w:p>
        </w:tc>
      </w:tr>
      <w:tr w:rsidR="00B05C4E" w14:paraId="04CB8A8B" w14:textId="77777777" w:rsidTr="001E39D8">
        <w:tc>
          <w:tcPr>
            <w:tcW w:w="1838" w:type="dxa"/>
            <w:shd w:val="clear" w:color="auto" w:fill="CCCCCC" w:themeFill="background2"/>
          </w:tcPr>
          <w:p w14:paraId="0277BAAB" w14:textId="77777777" w:rsidR="00B05C4E" w:rsidRDefault="00B05C4E" w:rsidP="00742C3E">
            <w:r>
              <w:t>Tags</w:t>
            </w:r>
          </w:p>
        </w:tc>
        <w:tc>
          <w:tcPr>
            <w:tcW w:w="8618" w:type="dxa"/>
            <w:shd w:val="clear" w:color="auto" w:fill="CCCCCC" w:themeFill="background2"/>
          </w:tcPr>
          <w:p w14:paraId="4640EC7D" w14:textId="77777777" w:rsidR="00B05C4E" w:rsidRDefault="00B05C4E" w:rsidP="00742C3E">
            <w:pPr>
              <w:rPr>
                <w:noProof/>
              </w:rPr>
            </w:pPr>
          </w:p>
          <w:p w14:paraId="43BD645C" w14:textId="77777777" w:rsidR="00B05C4E" w:rsidRDefault="00B05C4E" w:rsidP="00742C3E">
            <w:pPr>
              <w:rPr>
                <w:noProof/>
              </w:rPr>
            </w:pPr>
            <w:r>
              <w:rPr>
                <w:noProof/>
              </w:rPr>
              <w:drawing>
                <wp:inline distT="0" distB="0" distL="0" distR="0" wp14:anchorId="5052A00F" wp14:editId="0CD343C8">
                  <wp:extent cx="3877446" cy="1851660"/>
                  <wp:effectExtent l="19050" t="19050" r="27940" b="15240"/>
                  <wp:docPr id="1954605041" name="Picture 19546050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0" name="Picture 844543660" descr="Graphical user interface, text, application, email&#10;&#10;Description automatically generated"/>
                          <pic:cNvPicPr/>
                        </pic:nvPicPr>
                        <pic:blipFill>
                          <a:blip r:embed="rId751"/>
                          <a:stretch>
                            <a:fillRect/>
                          </a:stretch>
                        </pic:blipFill>
                        <pic:spPr>
                          <a:xfrm>
                            <a:off x="0" y="0"/>
                            <a:ext cx="3884009" cy="1854794"/>
                          </a:xfrm>
                          <a:prstGeom prst="rect">
                            <a:avLst/>
                          </a:prstGeom>
                          <a:ln>
                            <a:solidFill>
                              <a:schemeClr val="tx1">
                                <a:lumMod val="50000"/>
                              </a:schemeClr>
                            </a:solidFill>
                          </a:ln>
                        </pic:spPr>
                      </pic:pic>
                    </a:graphicData>
                  </a:graphic>
                </wp:inline>
              </w:drawing>
            </w:r>
          </w:p>
          <w:p w14:paraId="53BFEBF2" w14:textId="77777777" w:rsidR="00B05C4E" w:rsidRDefault="00B05C4E" w:rsidP="00742C3E">
            <w:pPr>
              <w:rPr>
                <w:noProof/>
              </w:rPr>
            </w:pPr>
          </w:p>
        </w:tc>
      </w:tr>
      <w:tr w:rsidR="00B05C4E" w14:paraId="130A4678" w14:textId="77777777" w:rsidTr="001E39D8">
        <w:tc>
          <w:tcPr>
            <w:tcW w:w="1838" w:type="dxa"/>
            <w:shd w:val="clear" w:color="auto" w:fill="CCCCCC" w:themeFill="background2"/>
          </w:tcPr>
          <w:p w14:paraId="0F8EB1FE" w14:textId="77777777" w:rsidR="00B05C4E" w:rsidRDefault="00B05C4E" w:rsidP="00742C3E">
            <w:r>
              <w:t>Validate</w:t>
            </w:r>
          </w:p>
        </w:tc>
        <w:tc>
          <w:tcPr>
            <w:tcW w:w="8618" w:type="dxa"/>
            <w:shd w:val="clear" w:color="auto" w:fill="CCCCCC" w:themeFill="background2"/>
          </w:tcPr>
          <w:p w14:paraId="704F194A" w14:textId="77777777" w:rsidR="00B05C4E" w:rsidRDefault="00B05C4E" w:rsidP="00742C3E">
            <w:pPr>
              <w:rPr>
                <w:noProof/>
              </w:rPr>
            </w:pPr>
          </w:p>
          <w:p w14:paraId="258A18AE" w14:textId="77777777" w:rsidR="00B05C4E" w:rsidRDefault="00B05C4E" w:rsidP="00742C3E">
            <w:pPr>
              <w:rPr>
                <w:noProof/>
              </w:rPr>
            </w:pPr>
            <w:r>
              <w:rPr>
                <w:noProof/>
              </w:rPr>
              <w:lastRenderedPageBreak/>
              <w:drawing>
                <wp:inline distT="0" distB="0" distL="0" distR="0" wp14:anchorId="1FDC0B74" wp14:editId="57B012AB">
                  <wp:extent cx="3939540" cy="5478709"/>
                  <wp:effectExtent l="19050" t="19050" r="22860" b="27305"/>
                  <wp:docPr id="1954605042" name="Picture 19546050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1" name="Picture 844543661" descr="Graphical user interface, text, application&#10;&#10;Description automatically generated"/>
                          <pic:cNvPicPr/>
                        </pic:nvPicPr>
                        <pic:blipFill>
                          <a:blip r:embed="rId752"/>
                          <a:stretch>
                            <a:fillRect/>
                          </a:stretch>
                        </pic:blipFill>
                        <pic:spPr>
                          <a:xfrm>
                            <a:off x="0" y="0"/>
                            <a:ext cx="3941326" cy="5481192"/>
                          </a:xfrm>
                          <a:prstGeom prst="rect">
                            <a:avLst/>
                          </a:prstGeom>
                          <a:ln>
                            <a:solidFill>
                              <a:schemeClr val="tx1">
                                <a:lumMod val="50000"/>
                              </a:schemeClr>
                            </a:solidFill>
                          </a:ln>
                        </pic:spPr>
                      </pic:pic>
                    </a:graphicData>
                  </a:graphic>
                </wp:inline>
              </w:drawing>
            </w:r>
          </w:p>
          <w:p w14:paraId="3DE19B29" w14:textId="77777777" w:rsidR="00B05C4E" w:rsidRDefault="00B05C4E" w:rsidP="00742C3E">
            <w:pPr>
              <w:rPr>
                <w:noProof/>
              </w:rPr>
            </w:pPr>
          </w:p>
        </w:tc>
      </w:tr>
    </w:tbl>
    <w:p w14:paraId="0C3E2384" w14:textId="77777777" w:rsidR="00B05C4E" w:rsidRDefault="00B05C4E" w:rsidP="00B05C4E"/>
    <w:p w14:paraId="46E54217" w14:textId="77777777" w:rsidR="00B05C4E" w:rsidRDefault="00B05C4E" w:rsidP="00B05C4E"/>
    <w:p w14:paraId="64253C9A" w14:textId="77777777" w:rsidR="00B05C4E" w:rsidRDefault="00B05C4E" w:rsidP="00B05C4E"/>
    <w:p w14:paraId="0392CE65" w14:textId="77777777" w:rsidR="00B05C4E" w:rsidRDefault="00B05C4E" w:rsidP="00B05C4E"/>
    <w:p w14:paraId="3204A221" w14:textId="77777777" w:rsidR="00B05C4E" w:rsidRDefault="00B05C4E" w:rsidP="00B05C4E"/>
    <w:p w14:paraId="76CC909F" w14:textId="77777777" w:rsidR="00B05C4E" w:rsidRDefault="00B05C4E" w:rsidP="00B05C4E"/>
    <w:p w14:paraId="20D50C4A" w14:textId="77777777" w:rsidR="00B05C4E" w:rsidRDefault="00B05C4E" w:rsidP="00B05C4E"/>
    <w:p w14:paraId="28453559" w14:textId="77777777" w:rsidR="00B05C4E" w:rsidRDefault="00B05C4E" w:rsidP="00B05C4E"/>
    <w:p w14:paraId="021C4F3C" w14:textId="77777777" w:rsidR="00B05C4E" w:rsidRDefault="00B05C4E" w:rsidP="00B05C4E"/>
    <w:p w14:paraId="1318513E" w14:textId="77777777" w:rsidR="00B05C4E" w:rsidRDefault="00B05C4E" w:rsidP="00B05C4E"/>
    <w:p w14:paraId="26F183F4" w14:textId="77777777" w:rsidR="00B05C4E" w:rsidRPr="00F61413" w:rsidRDefault="00B05C4E" w:rsidP="00B05C4E"/>
    <w:p w14:paraId="1A5FFC9D" w14:textId="708E7949" w:rsidR="00B05C4E" w:rsidRDefault="007A5E3E" w:rsidP="00B05C4E">
      <w:pPr>
        <w:pStyle w:val="Heading7"/>
      </w:pPr>
      <w:r w:rsidRPr="007A5E3E">
        <w:lastRenderedPageBreak/>
        <w:t>avail-np-sdc-avd-002</w:t>
      </w:r>
    </w:p>
    <w:tbl>
      <w:tblPr>
        <w:tblStyle w:val="TableGrid"/>
        <w:tblW w:w="0" w:type="auto"/>
        <w:tblLook w:val="04A0" w:firstRow="1" w:lastRow="0" w:firstColumn="1" w:lastColumn="0" w:noHBand="0" w:noVBand="1"/>
      </w:tblPr>
      <w:tblGrid>
        <w:gridCol w:w="1838"/>
        <w:gridCol w:w="8618"/>
      </w:tblGrid>
      <w:tr w:rsidR="00B05C4E" w14:paraId="0F575236" w14:textId="77777777" w:rsidTr="00742C3E">
        <w:trPr>
          <w:trHeight w:val="486"/>
          <w:tblHeader/>
        </w:trPr>
        <w:tc>
          <w:tcPr>
            <w:tcW w:w="10456" w:type="dxa"/>
            <w:gridSpan w:val="2"/>
            <w:shd w:val="clear" w:color="auto" w:fill="FF5800" w:themeFill="text2"/>
          </w:tcPr>
          <w:p w14:paraId="6F6AC5C2"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w:t>
            </w:r>
            <w:r>
              <w:rPr>
                <w:b/>
                <w:bCs/>
                <w:color w:val="FFFFFF" w:themeColor="background1"/>
              </w:rPr>
              <w:t>s</w:t>
            </w:r>
            <w:r w:rsidRPr="006047D1">
              <w:rPr>
                <w:b/>
                <w:bCs/>
                <w:color w:val="FFFFFF" w:themeColor="background1"/>
              </w:rPr>
              <w:t>dc-avd-00</w:t>
            </w:r>
            <w:r>
              <w:rPr>
                <w:b/>
                <w:bCs/>
                <w:color w:val="FFFFFF" w:themeColor="background1"/>
              </w:rPr>
              <w:t>2</w:t>
            </w:r>
          </w:p>
          <w:p w14:paraId="0135FDD4" w14:textId="2A942C26" w:rsidR="00B05C4E" w:rsidRPr="00B31B37" w:rsidRDefault="00B05C4E" w:rsidP="00742C3E">
            <w:pPr>
              <w:rPr>
                <w:b/>
                <w:bCs/>
                <w:color w:val="FFFFFF" w:themeColor="background1"/>
              </w:rPr>
            </w:pPr>
            <w:r>
              <w:rPr>
                <w:b/>
                <w:bCs/>
                <w:color w:val="FFFFFF" w:themeColor="background1"/>
              </w:rPr>
              <w:t>Purpose – Availability Set for Personal Desktop Blue VMs</w:t>
            </w:r>
          </w:p>
        </w:tc>
      </w:tr>
      <w:tr w:rsidR="00B05C4E" w14:paraId="575E3877" w14:textId="77777777" w:rsidTr="001E39D8">
        <w:tc>
          <w:tcPr>
            <w:tcW w:w="1838" w:type="dxa"/>
            <w:shd w:val="clear" w:color="auto" w:fill="CCCCCC" w:themeFill="background2"/>
          </w:tcPr>
          <w:p w14:paraId="74D1BBA0"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374FC89C" w14:textId="77777777" w:rsidR="00B05C4E" w:rsidRDefault="00B05C4E" w:rsidP="00742C3E"/>
          <w:p w14:paraId="0ACFE5D9" w14:textId="77777777" w:rsidR="00B05C4E" w:rsidRDefault="00B05C4E" w:rsidP="00742C3E">
            <w:r>
              <w:t>Basic configuration</w:t>
            </w:r>
          </w:p>
        </w:tc>
        <w:tc>
          <w:tcPr>
            <w:tcW w:w="8618" w:type="dxa"/>
            <w:shd w:val="clear" w:color="auto" w:fill="CCCCCC" w:themeFill="background2"/>
          </w:tcPr>
          <w:p w14:paraId="64B17778" w14:textId="77777777" w:rsidR="00B05C4E" w:rsidRDefault="00B05C4E" w:rsidP="00742C3E">
            <w:pPr>
              <w:rPr>
                <w:noProof/>
              </w:rPr>
            </w:pPr>
          </w:p>
          <w:p w14:paraId="074114EF" w14:textId="77777777" w:rsidR="00B05C4E" w:rsidRDefault="00B05C4E" w:rsidP="00742C3E">
            <w:r>
              <w:rPr>
                <w:noProof/>
              </w:rPr>
              <w:drawing>
                <wp:inline distT="0" distB="0" distL="0" distR="0" wp14:anchorId="18C9066F" wp14:editId="7308A1C5">
                  <wp:extent cx="3934580" cy="3368040"/>
                  <wp:effectExtent l="19050" t="19050" r="27940" b="22860"/>
                  <wp:docPr id="1954605043" name="Picture 19546050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2" name="Picture 1954604742" descr="Graphical user interface, text, application, email&#10;&#10;Description automatically generated"/>
                          <pic:cNvPicPr/>
                        </pic:nvPicPr>
                        <pic:blipFill>
                          <a:blip r:embed="rId753"/>
                          <a:stretch>
                            <a:fillRect/>
                          </a:stretch>
                        </pic:blipFill>
                        <pic:spPr>
                          <a:xfrm>
                            <a:off x="0" y="0"/>
                            <a:ext cx="3946653" cy="3378375"/>
                          </a:xfrm>
                          <a:prstGeom prst="rect">
                            <a:avLst/>
                          </a:prstGeom>
                          <a:ln>
                            <a:solidFill>
                              <a:schemeClr val="tx1">
                                <a:lumMod val="50000"/>
                              </a:schemeClr>
                            </a:solidFill>
                          </a:ln>
                        </pic:spPr>
                      </pic:pic>
                    </a:graphicData>
                  </a:graphic>
                </wp:inline>
              </w:drawing>
            </w:r>
          </w:p>
          <w:p w14:paraId="66CCBC3C" w14:textId="77777777" w:rsidR="00B05C4E" w:rsidRDefault="00B05C4E" w:rsidP="00742C3E"/>
        </w:tc>
      </w:tr>
      <w:tr w:rsidR="00B05C4E" w14:paraId="1C8B0EA4" w14:textId="77777777" w:rsidTr="001E39D8">
        <w:tc>
          <w:tcPr>
            <w:tcW w:w="1838" w:type="dxa"/>
            <w:shd w:val="clear" w:color="auto" w:fill="CCCCCC" w:themeFill="background2"/>
          </w:tcPr>
          <w:p w14:paraId="54A911EF" w14:textId="77777777" w:rsidR="00B05C4E" w:rsidRDefault="00B05C4E" w:rsidP="00742C3E">
            <w:r>
              <w:t>Advanced</w:t>
            </w:r>
          </w:p>
        </w:tc>
        <w:tc>
          <w:tcPr>
            <w:tcW w:w="8618" w:type="dxa"/>
            <w:shd w:val="clear" w:color="auto" w:fill="CCCCCC" w:themeFill="background2"/>
          </w:tcPr>
          <w:p w14:paraId="7521DC75" w14:textId="77777777" w:rsidR="00B05C4E" w:rsidRDefault="00B05C4E" w:rsidP="00742C3E">
            <w:pPr>
              <w:rPr>
                <w:noProof/>
              </w:rPr>
            </w:pPr>
          </w:p>
          <w:p w14:paraId="2F135E27" w14:textId="77777777" w:rsidR="00B05C4E" w:rsidRDefault="00B05C4E" w:rsidP="00742C3E">
            <w:pPr>
              <w:rPr>
                <w:noProof/>
              </w:rPr>
            </w:pPr>
            <w:r>
              <w:rPr>
                <w:noProof/>
              </w:rPr>
              <w:drawing>
                <wp:inline distT="0" distB="0" distL="0" distR="0" wp14:anchorId="2D32ED6A" wp14:editId="15CAD640">
                  <wp:extent cx="3892643" cy="922020"/>
                  <wp:effectExtent l="19050" t="19050" r="12700" b="11430"/>
                  <wp:docPr id="1954605044" name="Picture 19546050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150FDC81" w14:textId="77777777" w:rsidR="00B05C4E" w:rsidRDefault="00B05C4E" w:rsidP="00742C3E">
            <w:pPr>
              <w:rPr>
                <w:noProof/>
              </w:rPr>
            </w:pPr>
          </w:p>
        </w:tc>
      </w:tr>
      <w:tr w:rsidR="00B05C4E" w14:paraId="43C7C9DC" w14:textId="77777777" w:rsidTr="001E39D8">
        <w:tc>
          <w:tcPr>
            <w:tcW w:w="1838" w:type="dxa"/>
            <w:shd w:val="clear" w:color="auto" w:fill="CCCCCC" w:themeFill="background2"/>
          </w:tcPr>
          <w:p w14:paraId="1DBD71E3" w14:textId="77777777" w:rsidR="00B05C4E" w:rsidRDefault="00B05C4E" w:rsidP="00742C3E">
            <w:r>
              <w:t>Tags</w:t>
            </w:r>
          </w:p>
        </w:tc>
        <w:tc>
          <w:tcPr>
            <w:tcW w:w="8618" w:type="dxa"/>
            <w:shd w:val="clear" w:color="auto" w:fill="CCCCCC" w:themeFill="background2"/>
          </w:tcPr>
          <w:p w14:paraId="07C6CFCF" w14:textId="77777777" w:rsidR="00B05C4E" w:rsidRDefault="00B05C4E" w:rsidP="00742C3E">
            <w:pPr>
              <w:rPr>
                <w:noProof/>
              </w:rPr>
            </w:pPr>
          </w:p>
          <w:p w14:paraId="711EF078" w14:textId="77777777" w:rsidR="00B05C4E" w:rsidRDefault="00B05C4E" w:rsidP="00742C3E">
            <w:pPr>
              <w:rPr>
                <w:noProof/>
              </w:rPr>
            </w:pPr>
            <w:r>
              <w:rPr>
                <w:noProof/>
              </w:rPr>
              <w:drawing>
                <wp:inline distT="0" distB="0" distL="0" distR="0" wp14:anchorId="218A0774" wp14:editId="474CBB71">
                  <wp:extent cx="3877446" cy="1851660"/>
                  <wp:effectExtent l="19050" t="19050" r="27940" b="15240"/>
                  <wp:docPr id="1954605045" name="Picture 19546050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0" name="Picture 844543660" descr="Graphical user interface, text, application, email&#10;&#10;Description automatically generated"/>
                          <pic:cNvPicPr/>
                        </pic:nvPicPr>
                        <pic:blipFill>
                          <a:blip r:embed="rId751"/>
                          <a:stretch>
                            <a:fillRect/>
                          </a:stretch>
                        </pic:blipFill>
                        <pic:spPr>
                          <a:xfrm>
                            <a:off x="0" y="0"/>
                            <a:ext cx="3884009" cy="1854794"/>
                          </a:xfrm>
                          <a:prstGeom prst="rect">
                            <a:avLst/>
                          </a:prstGeom>
                          <a:ln>
                            <a:solidFill>
                              <a:schemeClr val="tx1">
                                <a:lumMod val="50000"/>
                              </a:schemeClr>
                            </a:solidFill>
                          </a:ln>
                        </pic:spPr>
                      </pic:pic>
                    </a:graphicData>
                  </a:graphic>
                </wp:inline>
              </w:drawing>
            </w:r>
          </w:p>
          <w:p w14:paraId="4AFC153E" w14:textId="77777777" w:rsidR="00B05C4E" w:rsidRDefault="00B05C4E" w:rsidP="00742C3E">
            <w:pPr>
              <w:rPr>
                <w:noProof/>
              </w:rPr>
            </w:pPr>
          </w:p>
        </w:tc>
      </w:tr>
      <w:tr w:rsidR="00B05C4E" w14:paraId="0C6BA67E" w14:textId="77777777" w:rsidTr="001E39D8">
        <w:tc>
          <w:tcPr>
            <w:tcW w:w="1838" w:type="dxa"/>
            <w:shd w:val="clear" w:color="auto" w:fill="CCCCCC" w:themeFill="background2"/>
          </w:tcPr>
          <w:p w14:paraId="6297CAB2" w14:textId="77777777" w:rsidR="00B05C4E" w:rsidRDefault="00B05C4E" w:rsidP="00742C3E">
            <w:r>
              <w:t>Validate</w:t>
            </w:r>
          </w:p>
        </w:tc>
        <w:tc>
          <w:tcPr>
            <w:tcW w:w="8618" w:type="dxa"/>
            <w:shd w:val="clear" w:color="auto" w:fill="CCCCCC" w:themeFill="background2"/>
          </w:tcPr>
          <w:p w14:paraId="7447FD55" w14:textId="77777777" w:rsidR="00B05C4E" w:rsidRDefault="00B05C4E" w:rsidP="00742C3E">
            <w:pPr>
              <w:rPr>
                <w:noProof/>
              </w:rPr>
            </w:pPr>
          </w:p>
          <w:p w14:paraId="08CE8A96" w14:textId="77777777" w:rsidR="00B05C4E" w:rsidRDefault="00B05C4E" w:rsidP="00742C3E">
            <w:pPr>
              <w:rPr>
                <w:noProof/>
              </w:rPr>
            </w:pPr>
            <w:r>
              <w:rPr>
                <w:noProof/>
              </w:rPr>
              <w:lastRenderedPageBreak/>
              <w:drawing>
                <wp:inline distT="0" distB="0" distL="0" distR="0" wp14:anchorId="65BFB0C5" wp14:editId="05ED63CA">
                  <wp:extent cx="3852254" cy="5577840"/>
                  <wp:effectExtent l="19050" t="19050" r="15240" b="22860"/>
                  <wp:docPr id="1954605046" name="Picture 19546050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3" name="Picture 1954604743" descr="Graphical user interface, text, application&#10;&#10;Description automatically generated"/>
                          <pic:cNvPicPr/>
                        </pic:nvPicPr>
                        <pic:blipFill>
                          <a:blip r:embed="rId754"/>
                          <a:stretch>
                            <a:fillRect/>
                          </a:stretch>
                        </pic:blipFill>
                        <pic:spPr>
                          <a:xfrm>
                            <a:off x="0" y="0"/>
                            <a:ext cx="3862811" cy="5593126"/>
                          </a:xfrm>
                          <a:prstGeom prst="rect">
                            <a:avLst/>
                          </a:prstGeom>
                          <a:ln>
                            <a:solidFill>
                              <a:schemeClr val="tx1">
                                <a:lumMod val="50000"/>
                              </a:schemeClr>
                            </a:solidFill>
                          </a:ln>
                        </pic:spPr>
                      </pic:pic>
                    </a:graphicData>
                  </a:graphic>
                </wp:inline>
              </w:drawing>
            </w:r>
          </w:p>
          <w:p w14:paraId="76A754C3" w14:textId="77777777" w:rsidR="00B05C4E" w:rsidRDefault="00B05C4E" w:rsidP="00742C3E">
            <w:pPr>
              <w:rPr>
                <w:noProof/>
              </w:rPr>
            </w:pPr>
          </w:p>
        </w:tc>
      </w:tr>
    </w:tbl>
    <w:p w14:paraId="18DEE7BF" w14:textId="77777777" w:rsidR="00B05C4E" w:rsidRDefault="00B05C4E" w:rsidP="00B05C4E"/>
    <w:p w14:paraId="05253774" w14:textId="67BB9B6F" w:rsidR="00B05C4E" w:rsidRDefault="007A5E3E" w:rsidP="00B05C4E">
      <w:pPr>
        <w:pStyle w:val="Heading7"/>
      </w:pPr>
      <w:r w:rsidRPr="007A5E3E">
        <w:t>avail-np-sdc-avd-003</w:t>
      </w:r>
    </w:p>
    <w:tbl>
      <w:tblPr>
        <w:tblStyle w:val="TableGrid"/>
        <w:tblW w:w="0" w:type="auto"/>
        <w:tblLook w:val="04A0" w:firstRow="1" w:lastRow="0" w:firstColumn="1" w:lastColumn="0" w:noHBand="0" w:noVBand="1"/>
      </w:tblPr>
      <w:tblGrid>
        <w:gridCol w:w="1838"/>
        <w:gridCol w:w="8618"/>
      </w:tblGrid>
      <w:tr w:rsidR="00B05C4E" w14:paraId="2D7D7ECD" w14:textId="77777777" w:rsidTr="00742C3E">
        <w:trPr>
          <w:trHeight w:val="486"/>
          <w:tblHeader/>
        </w:trPr>
        <w:tc>
          <w:tcPr>
            <w:tcW w:w="10456" w:type="dxa"/>
            <w:gridSpan w:val="2"/>
            <w:shd w:val="clear" w:color="auto" w:fill="FF5800" w:themeFill="text2"/>
          </w:tcPr>
          <w:p w14:paraId="7FCD1C74"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w:t>
            </w:r>
            <w:r>
              <w:rPr>
                <w:b/>
                <w:bCs/>
                <w:color w:val="FFFFFF" w:themeColor="background1"/>
              </w:rPr>
              <w:t>s</w:t>
            </w:r>
            <w:r w:rsidRPr="006047D1">
              <w:rPr>
                <w:b/>
                <w:bCs/>
                <w:color w:val="FFFFFF" w:themeColor="background1"/>
              </w:rPr>
              <w:t>dc-avd-00</w:t>
            </w:r>
            <w:r>
              <w:rPr>
                <w:b/>
                <w:bCs/>
                <w:color w:val="FFFFFF" w:themeColor="background1"/>
              </w:rPr>
              <w:t>3</w:t>
            </w:r>
          </w:p>
          <w:p w14:paraId="1E7299A8" w14:textId="39ED6CA5" w:rsidR="00B05C4E" w:rsidRPr="00B31B37" w:rsidRDefault="00B05C4E" w:rsidP="00742C3E">
            <w:pPr>
              <w:rPr>
                <w:b/>
                <w:bCs/>
                <w:color w:val="FFFFFF" w:themeColor="background1"/>
              </w:rPr>
            </w:pPr>
            <w:r>
              <w:rPr>
                <w:b/>
                <w:bCs/>
                <w:color w:val="FFFFFF" w:themeColor="background1"/>
              </w:rPr>
              <w:t>Purpose – Availability Set for Shared Desktop Green VMs</w:t>
            </w:r>
          </w:p>
        </w:tc>
      </w:tr>
      <w:tr w:rsidR="00B05C4E" w14:paraId="3B15B189" w14:textId="77777777" w:rsidTr="001E39D8">
        <w:tc>
          <w:tcPr>
            <w:tcW w:w="1838" w:type="dxa"/>
            <w:shd w:val="clear" w:color="auto" w:fill="CCCCCC" w:themeFill="background2"/>
          </w:tcPr>
          <w:p w14:paraId="6759E032"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4D301463" w14:textId="77777777" w:rsidR="00B05C4E" w:rsidRDefault="00B05C4E" w:rsidP="00742C3E"/>
          <w:p w14:paraId="488AF048" w14:textId="77777777" w:rsidR="00B05C4E" w:rsidRDefault="00B05C4E" w:rsidP="00742C3E">
            <w:r>
              <w:lastRenderedPageBreak/>
              <w:t>Basic configuration</w:t>
            </w:r>
          </w:p>
        </w:tc>
        <w:tc>
          <w:tcPr>
            <w:tcW w:w="8618" w:type="dxa"/>
            <w:shd w:val="clear" w:color="auto" w:fill="CCCCCC" w:themeFill="background2"/>
          </w:tcPr>
          <w:p w14:paraId="1530DD97" w14:textId="77777777" w:rsidR="00B05C4E" w:rsidRDefault="00B05C4E" w:rsidP="00742C3E">
            <w:pPr>
              <w:rPr>
                <w:noProof/>
              </w:rPr>
            </w:pPr>
          </w:p>
          <w:p w14:paraId="0EB19EC2" w14:textId="77777777" w:rsidR="00B05C4E" w:rsidRDefault="00B05C4E" w:rsidP="00742C3E">
            <w:r>
              <w:rPr>
                <w:noProof/>
              </w:rPr>
              <w:lastRenderedPageBreak/>
              <w:drawing>
                <wp:inline distT="0" distB="0" distL="0" distR="0" wp14:anchorId="7F19F746" wp14:editId="22302FCB">
                  <wp:extent cx="3863396" cy="3390900"/>
                  <wp:effectExtent l="19050" t="19050" r="22860" b="19050"/>
                  <wp:docPr id="1954605047" name="Picture 1954605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4" name="Picture 1954604744" descr="Graphical user interface, text, application, email&#10;&#10;Description automatically generated"/>
                          <pic:cNvPicPr/>
                        </pic:nvPicPr>
                        <pic:blipFill>
                          <a:blip r:embed="rId755"/>
                          <a:stretch>
                            <a:fillRect/>
                          </a:stretch>
                        </pic:blipFill>
                        <pic:spPr>
                          <a:xfrm>
                            <a:off x="0" y="0"/>
                            <a:ext cx="3875165" cy="3401230"/>
                          </a:xfrm>
                          <a:prstGeom prst="rect">
                            <a:avLst/>
                          </a:prstGeom>
                          <a:ln>
                            <a:solidFill>
                              <a:schemeClr val="tx1">
                                <a:lumMod val="50000"/>
                              </a:schemeClr>
                            </a:solidFill>
                          </a:ln>
                        </pic:spPr>
                      </pic:pic>
                    </a:graphicData>
                  </a:graphic>
                </wp:inline>
              </w:drawing>
            </w:r>
          </w:p>
          <w:p w14:paraId="4F243518" w14:textId="77777777" w:rsidR="00B05C4E" w:rsidRDefault="00B05C4E" w:rsidP="00742C3E"/>
        </w:tc>
      </w:tr>
      <w:tr w:rsidR="00B05C4E" w14:paraId="37B925EB" w14:textId="77777777" w:rsidTr="001E39D8">
        <w:tc>
          <w:tcPr>
            <w:tcW w:w="1838" w:type="dxa"/>
            <w:shd w:val="clear" w:color="auto" w:fill="CCCCCC" w:themeFill="background2"/>
          </w:tcPr>
          <w:p w14:paraId="4A48AA1D" w14:textId="77777777" w:rsidR="00B05C4E" w:rsidRDefault="00B05C4E" w:rsidP="00742C3E">
            <w:r>
              <w:lastRenderedPageBreak/>
              <w:t>Advanced</w:t>
            </w:r>
          </w:p>
        </w:tc>
        <w:tc>
          <w:tcPr>
            <w:tcW w:w="8618" w:type="dxa"/>
            <w:shd w:val="clear" w:color="auto" w:fill="CCCCCC" w:themeFill="background2"/>
          </w:tcPr>
          <w:p w14:paraId="60B2F01A" w14:textId="77777777" w:rsidR="00B05C4E" w:rsidRDefault="00B05C4E" w:rsidP="00742C3E">
            <w:pPr>
              <w:rPr>
                <w:noProof/>
              </w:rPr>
            </w:pPr>
          </w:p>
          <w:p w14:paraId="4BB1FFEB" w14:textId="77777777" w:rsidR="00B05C4E" w:rsidRDefault="00B05C4E" w:rsidP="00742C3E">
            <w:pPr>
              <w:rPr>
                <w:noProof/>
              </w:rPr>
            </w:pPr>
            <w:r>
              <w:rPr>
                <w:noProof/>
              </w:rPr>
              <w:drawing>
                <wp:inline distT="0" distB="0" distL="0" distR="0" wp14:anchorId="2DA63FDC" wp14:editId="5DECAED7">
                  <wp:extent cx="3892643" cy="922020"/>
                  <wp:effectExtent l="19050" t="19050" r="12700" b="11430"/>
                  <wp:docPr id="1954605048" name="Picture 19546050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06B3B87C" w14:textId="77777777" w:rsidR="00B05C4E" w:rsidRDefault="00B05C4E" w:rsidP="00742C3E">
            <w:pPr>
              <w:rPr>
                <w:noProof/>
              </w:rPr>
            </w:pPr>
          </w:p>
        </w:tc>
      </w:tr>
      <w:tr w:rsidR="00B05C4E" w14:paraId="65784A52" w14:textId="77777777" w:rsidTr="001E39D8">
        <w:tc>
          <w:tcPr>
            <w:tcW w:w="1838" w:type="dxa"/>
            <w:shd w:val="clear" w:color="auto" w:fill="CCCCCC" w:themeFill="background2"/>
          </w:tcPr>
          <w:p w14:paraId="54F07D0A" w14:textId="77777777" w:rsidR="00B05C4E" w:rsidRDefault="00B05C4E" w:rsidP="00742C3E">
            <w:r>
              <w:t>Tags</w:t>
            </w:r>
          </w:p>
        </w:tc>
        <w:tc>
          <w:tcPr>
            <w:tcW w:w="8618" w:type="dxa"/>
            <w:shd w:val="clear" w:color="auto" w:fill="CCCCCC" w:themeFill="background2"/>
          </w:tcPr>
          <w:p w14:paraId="28F9CC37" w14:textId="77777777" w:rsidR="00B05C4E" w:rsidRDefault="00B05C4E" w:rsidP="00742C3E">
            <w:pPr>
              <w:rPr>
                <w:noProof/>
              </w:rPr>
            </w:pPr>
          </w:p>
          <w:p w14:paraId="121C1CD2" w14:textId="77777777" w:rsidR="00B05C4E" w:rsidRDefault="00B05C4E" w:rsidP="00742C3E">
            <w:pPr>
              <w:rPr>
                <w:noProof/>
              </w:rPr>
            </w:pPr>
            <w:r>
              <w:rPr>
                <w:noProof/>
              </w:rPr>
              <w:drawing>
                <wp:inline distT="0" distB="0" distL="0" distR="0" wp14:anchorId="5BFC58BA" wp14:editId="7AE4C39D">
                  <wp:extent cx="3877446" cy="1851660"/>
                  <wp:effectExtent l="19050" t="19050" r="27940" b="15240"/>
                  <wp:docPr id="1954605049" name="Picture 19546050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0" name="Picture 844543660" descr="Graphical user interface, text, application, email&#10;&#10;Description automatically generated"/>
                          <pic:cNvPicPr/>
                        </pic:nvPicPr>
                        <pic:blipFill>
                          <a:blip r:embed="rId751"/>
                          <a:stretch>
                            <a:fillRect/>
                          </a:stretch>
                        </pic:blipFill>
                        <pic:spPr>
                          <a:xfrm>
                            <a:off x="0" y="0"/>
                            <a:ext cx="3884009" cy="1854794"/>
                          </a:xfrm>
                          <a:prstGeom prst="rect">
                            <a:avLst/>
                          </a:prstGeom>
                          <a:ln>
                            <a:solidFill>
                              <a:schemeClr val="tx1">
                                <a:lumMod val="50000"/>
                              </a:schemeClr>
                            </a:solidFill>
                          </a:ln>
                        </pic:spPr>
                      </pic:pic>
                    </a:graphicData>
                  </a:graphic>
                </wp:inline>
              </w:drawing>
            </w:r>
          </w:p>
          <w:p w14:paraId="5B8A58AA" w14:textId="77777777" w:rsidR="00B05C4E" w:rsidRDefault="00B05C4E" w:rsidP="00742C3E">
            <w:pPr>
              <w:rPr>
                <w:noProof/>
              </w:rPr>
            </w:pPr>
          </w:p>
        </w:tc>
      </w:tr>
      <w:tr w:rsidR="00B05C4E" w14:paraId="1171DC3E" w14:textId="77777777" w:rsidTr="001E39D8">
        <w:tc>
          <w:tcPr>
            <w:tcW w:w="1838" w:type="dxa"/>
            <w:shd w:val="clear" w:color="auto" w:fill="CCCCCC" w:themeFill="background2"/>
          </w:tcPr>
          <w:p w14:paraId="52C82074" w14:textId="77777777" w:rsidR="00B05C4E" w:rsidRDefault="00B05C4E" w:rsidP="00742C3E">
            <w:r>
              <w:t>Validate</w:t>
            </w:r>
          </w:p>
        </w:tc>
        <w:tc>
          <w:tcPr>
            <w:tcW w:w="8618" w:type="dxa"/>
            <w:shd w:val="clear" w:color="auto" w:fill="CCCCCC" w:themeFill="background2"/>
          </w:tcPr>
          <w:p w14:paraId="6291D4DC" w14:textId="77777777" w:rsidR="00B05C4E" w:rsidRDefault="00B05C4E" w:rsidP="00742C3E">
            <w:pPr>
              <w:rPr>
                <w:noProof/>
              </w:rPr>
            </w:pPr>
          </w:p>
          <w:p w14:paraId="0F9FEA25" w14:textId="77777777" w:rsidR="00B05C4E" w:rsidRDefault="00B05C4E" w:rsidP="00742C3E">
            <w:pPr>
              <w:rPr>
                <w:noProof/>
              </w:rPr>
            </w:pPr>
            <w:r>
              <w:rPr>
                <w:noProof/>
              </w:rPr>
              <w:lastRenderedPageBreak/>
              <w:drawing>
                <wp:inline distT="0" distB="0" distL="0" distR="0" wp14:anchorId="35315B64" wp14:editId="418BE0D2">
                  <wp:extent cx="3859053" cy="5516880"/>
                  <wp:effectExtent l="19050" t="19050" r="27305" b="26670"/>
                  <wp:docPr id="1954605050" name="Picture 19546050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5" name="Picture 1954604745" descr="Graphical user interface, text, application&#10;&#10;Description automatically generated"/>
                          <pic:cNvPicPr/>
                        </pic:nvPicPr>
                        <pic:blipFill>
                          <a:blip r:embed="rId756"/>
                          <a:stretch>
                            <a:fillRect/>
                          </a:stretch>
                        </pic:blipFill>
                        <pic:spPr>
                          <a:xfrm>
                            <a:off x="0" y="0"/>
                            <a:ext cx="3863875" cy="5523774"/>
                          </a:xfrm>
                          <a:prstGeom prst="rect">
                            <a:avLst/>
                          </a:prstGeom>
                          <a:ln>
                            <a:solidFill>
                              <a:schemeClr val="tx1">
                                <a:lumMod val="50000"/>
                              </a:schemeClr>
                            </a:solidFill>
                          </a:ln>
                        </pic:spPr>
                      </pic:pic>
                    </a:graphicData>
                  </a:graphic>
                </wp:inline>
              </w:drawing>
            </w:r>
          </w:p>
          <w:p w14:paraId="04E64857" w14:textId="77777777" w:rsidR="00B05C4E" w:rsidRDefault="00B05C4E" w:rsidP="00742C3E">
            <w:pPr>
              <w:rPr>
                <w:noProof/>
              </w:rPr>
            </w:pPr>
          </w:p>
        </w:tc>
      </w:tr>
    </w:tbl>
    <w:p w14:paraId="581AF78F" w14:textId="77777777" w:rsidR="00B05C4E" w:rsidRPr="00F61413" w:rsidRDefault="00B05C4E" w:rsidP="00B05C4E"/>
    <w:p w14:paraId="1D981C44" w14:textId="32AA20A7" w:rsidR="00B05C4E" w:rsidRDefault="007A5E3E" w:rsidP="00B05C4E">
      <w:pPr>
        <w:pStyle w:val="Heading7"/>
      </w:pPr>
      <w:r w:rsidRPr="007A5E3E">
        <w:t>avail-np-sdc-avd-004</w:t>
      </w:r>
    </w:p>
    <w:tbl>
      <w:tblPr>
        <w:tblStyle w:val="TableGrid"/>
        <w:tblW w:w="0" w:type="auto"/>
        <w:tblLook w:val="04A0" w:firstRow="1" w:lastRow="0" w:firstColumn="1" w:lastColumn="0" w:noHBand="0" w:noVBand="1"/>
      </w:tblPr>
      <w:tblGrid>
        <w:gridCol w:w="1838"/>
        <w:gridCol w:w="8618"/>
      </w:tblGrid>
      <w:tr w:rsidR="00B05C4E" w14:paraId="6E6EC4F0" w14:textId="77777777" w:rsidTr="00742C3E">
        <w:trPr>
          <w:trHeight w:val="486"/>
          <w:tblHeader/>
        </w:trPr>
        <w:tc>
          <w:tcPr>
            <w:tcW w:w="10456" w:type="dxa"/>
            <w:gridSpan w:val="2"/>
            <w:shd w:val="clear" w:color="auto" w:fill="FF5800" w:themeFill="text2"/>
          </w:tcPr>
          <w:p w14:paraId="6F812515" w14:textId="77777777" w:rsidR="00B05C4E" w:rsidRDefault="00B05C4E" w:rsidP="00742C3E">
            <w:pPr>
              <w:rPr>
                <w:b/>
                <w:bCs/>
                <w:color w:val="FFFFFF" w:themeColor="background1"/>
              </w:rPr>
            </w:pPr>
            <w:r>
              <w:rPr>
                <w:b/>
                <w:bCs/>
                <w:color w:val="FFFFFF" w:themeColor="background1"/>
              </w:rPr>
              <w:t xml:space="preserve">Availability Set Name – </w:t>
            </w:r>
            <w:r w:rsidRPr="006047D1">
              <w:rPr>
                <w:b/>
                <w:bCs/>
                <w:color w:val="FFFFFF" w:themeColor="background1"/>
              </w:rPr>
              <w:t>avail-np-</w:t>
            </w:r>
            <w:r>
              <w:rPr>
                <w:b/>
                <w:bCs/>
                <w:color w:val="FFFFFF" w:themeColor="background1"/>
              </w:rPr>
              <w:t>s</w:t>
            </w:r>
            <w:r w:rsidRPr="006047D1">
              <w:rPr>
                <w:b/>
                <w:bCs/>
                <w:color w:val="FFFFFF" w:themeColor="background1"/>
              </w:rPr>
              <w:t>dc-avd-00</w:t>
            </w:r>
            <w:r>
              <w:rPr>
                <w:b/>
                <w:bCs/>
                <w:color w:val="FFFFFF" w:themeColor="background1"/>
              </w:rPr>
              <w:t>4</w:t>
            </w:r>
          </w:p>
          <w:p w14:paraId="522B9E8F" w14:textId="146250F1" w:rsidR="00B05C4E" w:rsidRPr="00B31B37" w:rsidRDefault="00B05C4E" w:rsidP="00742C3E">
            <w:pPr>
              <w:rPr>
                <w:b/>
                <w:bCs/>
                <w:color w:val="FFFFFF" w:themeColor="background1"/>
              </w:rPr>
            </w:pPr>
            <w:r>
              <w:rPr>
                <w:b/>
                <w:bCs/>
                <w:color w:val="FFFFFF" w:themeColor="background1"/>
              </w:rPr>
              <w:t>Purpose – Availability Set for Personal Desktop Green VMs</w:t>
            </w:r>
          </w:p>
        </w:tc>
      </w:tr>
      <w:tr w:rsidR="00B05C4E" w14:paraId="38906187" w14:textId="77777777" w:rsidTr="001E39D8">
        <w:tc>
          <w:tcPr>
            <w:tcW w:w="1838" w:type="dxa"/>
            <w:shd w:val="clear" w:color="auto" w:fill="CCCCCC" w:themeFill="background2"/>
          </w:tcPr>
          <w:p w14:paraId="2A59DC26" w14:textId="77777777" w:rsidR="0084125B" w:rsidRDefault="0084125B" w:rsidP="0084125B">
            <w:r>
              <w:t xml:space="preserve">Navigate to Azure portal </w:t>
            </w:r>
            <w:r>
              <w:rPr>
                <w:rFonts w:ascii="Wingdings" w:eastAsia="Wingdings" w:hAnsi="Wingdings" w:cs="Wingdings"/>
              </w:rPr>
              <w:sym w:font="Wingdings" w:char="F0E0"/>
            </w:r>
            <w:r>
              <w:t xml:space="preserve"> enter </w:t>
            </w:r>
            <w:r w:rsidRPr="00F96911">
              <w:rPr>
                <w:b/>
                <w:bCs/>
              </w:rPr>
              <w:t>‘Availability Sets’</w:t>
            </w:r>
            <w:r>
              <w:t xml:space="preserve"> in the search bar at the top blue ribbon of the portal </w:t>
            </w:r>
            <w:r>
              <w:rPr>
                <w:rFonts w:ascii="Wingdings" w:eastAsia="Wingdings" w:hAnsi="Wingdings" w:cs="Wingdings"/>
              </w:rPr>
              <w:sym w:font="Wingdings" w:char="F0E0"/>
            </w:r>
            <w:r>
              <w:t xml:space="preserve"> Click on Availability Sets and click ‘</w:t>
            </w:r>
            <w:r w:rsidRPr="00F96911">
              <w:rPr>
                <w:b/>
                <w:bCs/>
              </w:rPr>
              <w:t>Create’</w:t>
            </w:r>
          </w:p>
          <w:p w14:paraId="77BCF2C3" w14:textId="77777777" w:rsidR="00B05C4E" w:rsidRDefault="00B05C4E" w:rsidP="00742C3E"/>
          <w:p w14:paraId="26BA1F13" w14:textId="77777777" w:rsidR="00B05C4E" w:rsidRDefault="00B05C4E" w:rsidP="00742C3E">
            <w:r>
              <w:t>Basic configuration</w:t>
            </w:r>
          </w:p>
        </w:tc>
        <w:tc>
          <w:tcPr>
            <w:tcW w:w="8618" w:type="dxa"/>
            <w:shd w:val="clear" w:color="auto" w:fill="CCCCCC" w:themeFill="background2"/>
          </w:tcPr>
          <w:p w14:paraId="4D46D5AC" w14:textId="77777777" w:rsidR="00B05C4E" w:rsidRDefault="00B05C4E" w:rsidP="00742C3E">
            <w:pPr>
              <w:rPr>
                <w:noProof/>
              </w:rPr>
            </w:pPr>
          </w:p>
          <w:p w14:paraId="3180030C" w14:textId="77777777" w:rsidR="00B05C4E" w:rsidRDefault="00B05C4E" w:rsidP="00742C3E">
            <w:r>
              <w:rPr>
                <w:noProof/>
              </w:rPr>
              <w:lastRenderedPageBreak/>
              <w:drawing>
                <wp:inline distT="0" distB="0" distL="0" distR="0" wp14:anchorId="2E3CBBCC" wp14:editId="6AFD3CFA">
                  <wp:extent cx="3877310" cy="3321239"/>
                  <wp:effectExtent l="19050" t="19050" r="27940" b="12700"/>
                  <wp:docPr id="1954605051" name="Picture 19546050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7" name="Picture 1954604747" descr="Graphical user interface, text, application, email&#10;&#10;Description automatically generated"/>
                          <pic:cNvPicPr/>
                        </pic:nvPicPr>
                        <pic:blipFill>
                          <a:blip r:embed="rId757"/>
                          <a:stretch>
                            <a:fillRect/>
                          </a:stretch>
                        </pic:blipFill>
                        <pic:spPr>
                          <a:xfrm>
                            <a:off x="0" y="0"/>
                            <a:ext cx="3888579" cy="3330892"/>
                          </a:xfrm>
                          <a:prstGeom prst="rect">
                            <a:avLst/>
                          </a:prstGeom>
                          <a:ln>
                            <a:solidFill>
                              <a:schemeClr val="tx1">
                                <a:lumMod val="50000"/>
                              </a:schemeClr>
                            </a:solidFill>
                          </a:ln>
                        </pic:spPr>
                      </pic:pic>
                    </a:graphicData>
                  </a:graphic>
                </wp:inline>
              </w:drawing>
            </w:r>
          </w:p>
          <w:p w14:paraId="1701BBDA" w14:textId="77777777" w:rsidR="00B05C4E" w:rsidRDefault="00B05C4E" w:rsidP="00742C3E"/>
        </w:tc>
      </w:tr>
      <w:tr w:rsidR="00B05C4E" w14:paraId="1CC16F73" w14:textId="77777777" w:rsidTr="001E39D8">
        <w:tc>
          <w:tcPr>
            <w:tcW w:w="1838" w:type="dxa"/>
            <w:shd w:val="clear" w:color="auto" w:fill="CCCCCC" w:themeFill="background2"/>
          </w:tcPr>
          <w:p w14:paraId="15FA4EE3" w14:textId="77777777" w:rsidR="00B05C4E" w:rsidRDefault="00B05C4E" w:rsidP="00742C3E">
            <w:r>
              <w:lastRenderedPageBreak/>
              <w:t>Advanced</w:t>
            </w:r>
          </w:p>
        </w:tc>
        <w:tc>
          <w:tcPr>
            <w:tcW w:w="8618" w:type="dxa"/>
            <w:shd w:val="clear" w:color="auto" w:fill="CCCCCC" w:themeFill="background2"/>
          </w:tcPr>
          <w:p w14:paraId="3EB121F2" w14:textId="77777777" w:rsidR="00B05C4E" w:rsidRDefault="00B05C4E" w:rsidP="00742C3E">
            <w:pPr>
              <w:rPr>
                <w:noProof/>
              </w:rPr>
            </w:pPr>
          </w:p>
          <w:p w14:paraId="2C7025B2" w14:textId="77777777" w:rsidR="00B05C4E" w:rsidRDefault="00B05C4E" w:rsidP="00742C3E">
            <w:pPr>
              <w:rPr>
                <w:noProof/>
              </w:rPr>
            </w:pPr>
            <w:r>
              <w:rPr>
                <w:noProof/>
              </w:rPr>
              <w:drawing>
                <wp:inline distT="0" distB="0" distL="0" distR="0" wp14:anchorId="101921AF" wp14:editId="2F2DE88E">
                  <wp:extent cx="3892643" cy="922020"/>
                  <wp:effectExtent l="19050" t="19050" r="12700" b="11430"/>
                  <wp:docPr id="1954605052" name="Picture 1954605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739"/>
                          <a:stretch>
                            <a:fillRect/>
                          </a:stretch>
                        </pic:blipFill>
                        <pic:spPr>
                          <a:xfrm>
                            <a:off x="0" y="0"/>
                            <a:ext cx="3900270" cy="923827"/>
                          </a:xfrm>
                          <a:prstGeom prst="rect">
                            <a:avLst/>
                          </a:prstGeom>
                          <a:ln>
                            <a:solidFill>
                              <a:schemeClr val="tx1">
                                <a:lumMod val="50000"/>
                              </a:schemeClr>
                            </a:solidFill>
                          </a:ln>
                        </pic:spPr>
                      </pic:pic>
                    </a:graphicData>
                  </a:graphic>
                </wp:inline>
              </w:drawing>
            </w:r>
          </w:p>
          <w:p w14:paraId="6562DCE7" w14:textId="77777777" w:rsidR="00B05C4E" w:rsidRDefault="00B05C4E" w:rsidP="00742C3E">
            <w:pPr>
              <w:rPr>
                <w:noProof/>
              </w:rPr>
            </w:pPr>
          </w:p>
        </w:tc>
      </w:tr>
      <w:tr w:rsidR="00B05C4E" w14:paraId="2FD48D03" w14:textId="77777777" w:rsidTr="001E39D8">
        <w:tc>
          <w:tcPr>
            <w:tcW w:w="1838" w:type="dxa"/>
            <w:shd w:val="clear" w:color="auto" w:fill="CCCCCC" w:themeFill="background2"/>
          </w:tcPr>
          <w:p w14:paraId="43DD46F9" w14:textId="77777777" w:rsidR="00B05C4E" w:rsidRDefault="00B05C4E" w:rsidP="00742C3E">
            <w:r>
              <w:t>Tags</w:t>
            </w:r>
          </w:p>
        </w:tc>
        <w:tc>
          <w:tcPr>
            <w:tcW w:w="8618" w:type="dxa"/>
            <w:shd w:val="clear" w:color="auto" w:fill="CCCCCC" w:themeFill="background2"/>
          </w:tcPr>
          <w:p w14:paraId="1AF8A124" w14:textId="77777777" w:rsidR="00B05C4E" w:rsidRDefault="00B05C4E" w:rsidP="00742C3E">
            <w:pPr>
              <w:rPr>
                <w:noProof/>
              </w:rPr>
            </w:pPr>
          </w:p>
          <w:p w14:paraId="4F4A9E05" w14:textId="77777777" w:rsidR="00B05C4E" w:rsidRDefault="00B05C4E" w:rsidP="00742C3E">
            <w:pPr>
              <w:rPr>
                <w:noProof/>
              </w:rPr>
            </w:pPr>
            <w:r>
              <w:rPr>
                <w:noProof/>
              </w:rPr>
              <w:drawing>
                <wp:inline distT="0" distB="0" distL="0" distR="0" wp14:anchorId="0F3F48FC" wp14:editId="09DFA445">
                  <wp:extent cx="3877446" cy="1851660"/>
                  <wp:effectExtent l="19050" t="19050" r="27940" b="15240"/>
                  <wp:docPr id="1954605053" name="Picture 19546050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0" name="Picture 844543660" descr="Graphical user interface, text, application, email&#10;&#10;Description automatically generated"/>
                          <pic:cNvPicPr/>
                        </pic:nvPicPr>
                        <pic:blipFill>
                          <a:blip r:embed="rId751"/>
                          <a:stretch>
                            <a:fillRect/>
                          </a:stretch>
                        </pic:blipFill>
                        <pic:spPr>
                          <a:xfrm>
                            <a:off x="0" y="0"/>
                            <a:ext cx="3884009" cy="1854794"/>
                          </a:xfrm>
                          <a:prstGeom prst="rect">
                            <a:avLst/>
                          </a:prstGeom>
                          <a:ln>
                            <a:solidFill>
                              <a:schemeClr val="tx1">
                                <a:lumMod val="50000"/>
                              </a:schemeClr>
                            </a:solidFill>
                          </a:ln>
                        </pic:spPr>
                      </pic:pic>
                    </a:graphicData>
                  </a:graphic>
                </wp:inline>
              </w:drawing>
            </w:r>
          </w:p>
          <w:p w14:paraId="7C9D0BA4" w14:textId="77777777" w:rsidR="00B05C4E" w:rsidRDefault="00B05C4E" w:rsidP="00742C3E">
            <w:pPr>
              <w:rPr>
                <w:noProof/>
              </w:rPr>
            </w:pPr>
          </w:p>
        </w:tc>
      </w:tr>
      <w:tr w:rsidR="00B05C4E" w14:paraId="1362471B" w14:textId="77777777" w:rsidTr="001E39D8">
        <w:tc>
          <w:tcPr>
            <w:tcW w:w="1838" w:type="dxa"/>
            <w:shd w:val="clear" w:color="auto" w:fill="CCCCCC" w:themeFill="background2"/>
          </w:tcPr>
          <w:p w14:paraId="08327E71" w14:textId="77777777" w:rsidR="00B05C4E" w:rsidRDefault="00B05C4E" w:rsidP="00742C3E">
            <w:r>
              <w:t>Validate</w:t>
            </w:r>
          </w:p>
        </w:tc>
        <w:tc>
          <w:tcPr>
            <w:tcW w:w="8618" w:type="dxa"/>
            <w:shd w:val="clear" w:color="auto" w:fill="CCCCCC" w:themeFill="background2"/>
          </w:tcPr>
          <w:p w14:paraId="14295A12" w14:textId="77777777" w:rsidR="00B05C4E" w:rsidRDefault="00B05C4E" w:rsidP="00742C3E">
            <w:pPr>
              <w:rPr>
                <w:noProof/>
              </w:rPr>
            </w:pPr>
          </w:p>
          <w:p w14:paraId="11710DAE" w14:textId="77777777" w:rsidR="00B05C4E" w:rsidRDefault="00B05C4E" w:rsidP="00742C3E">
            <w:pPr>
              <w:rPr>
                <w:noProof/>
              </w:rPr>
            </w:pPr>
            <w:r>
              <w:rPr>
                <w:noProof/>
              </w:rPr>
              <w:lastRenderedPageBreak/>
              <w:drawing>
                <wp:inline distT="0" distB="0" distL="0" distR="0" wp14:anchorId="63ADB1CC" wp14:editId="198ACAEF">
                  <wp:extent cx="3863185" cy="5372100"/>
                  <wp:effectExtent l="19050" t="19050" r="23495" b="19050"/>
                  <wp:docPr id="1954605054" name="Picture 19546050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8" name="Picture 1954604748" descr="Graphical user interface, text, application&#10;&#10;Description automatically generated"/>
                          <pic:cNvPicPr/>
                        </pic:nvPicPr>
                        <pic:blipFill>
                          <a:blip r:embed="rId758"/>
                          <a:stretch>
                            <a:fillRect/>
                          </a:stretch>
                        </pic:blipFill>
                        <pic:spPr>
                          <a:xfrm>
                            <a:off x="0" y="0"/>
                            <a:ext cx="3869691" cy="5381147"/>
                          </a:xfrm>
                          <a:prstGeom prst="rect">
                            <a:avLst/>
                          </a:prstGeom>
                          <a:ln>
                            <a:solidFill>
                              <a:schemeClr val="tx1">
                                <a:lumMod val="50000"/>
                              </a:schemeClr>
                            </a:solidFill>
                          </a:ln>
                        </pic:spPr>
                      </pic:pic>
                    </a:graphicData>
                  </a:graphic>
                </wp:inline>
              </w:drawing>
            </w:r>
          </w:p>
          <w:p w14:paraId="392674F9" w14:textId="77777777" w:rsidR="00B05C4E" w:rsidRDefault="00B05C4E" w:rsidP="00742C3E">
            <w:pPr>
              <w:rPr>
                <w:noProof/>
              </w:rPr>
            </w:pPr>
          </w:p>
        </w:tc>
      </w:tr>
    </w:tbl>
    <w:p w14:paraId="3C4E97B2" w14:textId="77777777" w:rsidR="00B05C4E" w:rsidRDefault="00B05C4E" w:rsidP="00B05C4E"/>
    <w:p w14:paraId="2E1E6D0B" w14:textId="77777777" w:rsidR="00B05C4E" w:rsidRDefault="00B05C4E" w:rsidP="00B05C4E"/>
    <w:p w14:paraId="604A0F9E" w14:textId="77777777" w:rsidR="00B05C4E" w:rsidRDefault="00B05C4E" w:rsidP="00B05C4E"/>
    <w:p w14:paraId="14460B53" w14:textId="77777777" w:rsidR="00B05C4E" w:rsidRDefault="00B05C4E" w:rsidP="00B05C4E"/>
    <w:p w14:paraId="5E2D2A58" w14:textId="77777777" w:rsidR="00B05C4E" w:rsidRDefault="00B05C4E" w:rsidP="00B05C4E"/>
    <w:p w14:paraId="05BE5ED8" w14:textId="77777777" w:rsidR="00B05C4E" w:rsidRDefault="00B05C4E" w:rsidP="00B05C4E"/>
    <w:p w14:paraId="73493505" w14:textId="77777777" w:rsidR="00B05C4E" w:rsidRDefault="00B05C4E" w:rsidP="00B05C4E"/>
    <w:p w14:paraId="5A83F5A1" w14:textId="77777777" w:rsidR="00B05C4E" w:rsidRDefault="00B05C4E" w:rsidP="00B05C4E"/>
    <w:p w14:paraId="13730239" w14:textId="77777777" w:rsidR="00B05C4E" w:rsidRDefault="00B05C4E" w:rsidP="00B05C4E"/>
    <w:p w14:paraId="3E290B4A" w14:textId="77777777" w:rsidR="00B05C4E" w:rsidRDefault="00B05C4E" w:rsidP="00B05C4E"/>
    <w:p w14:paraId="47A2F3C5" w14:textId="77777777" w:rsidR="00B05C4E" w:rsidRDefault="00B05C4E" w:rsidP="00B05C4E"/>
    <w:p w14:paraId="516E96E5" w14:textId="77777777" w:rsidR="00B05C4E" w:rsidRDefault="00B05C4E" w:rsidP="00B05C4E"/>
    <w:p w14:paraId="1A9FB03A" w14:textId="77777777" w:rsidR="00B05C4E" w:rsidRDefault="00B05C4E" w:rsidP="00B05C4E"/>
    <w:p w14:paraId="7B385D29" w14:textId="77777777" w:rsidR="00B05C4E" w:rsidRDefault="00B05C4E" w:rsidP="00B05C4E"/>
    <w:p w14:paraId="3C5AE1A9" w14:textId="6C3A304A" w:rsidR="00B05C4E" w:rsidRDefault="00B05C4E" w:rsidP="00B05C4E">
      <w:pPr>
        <w:pStyle w:val="Heading4"/>
      </w:pPr>
      <w:r>
        <w:lastRenderedPageBreak/>
        <w:t>Network</w:t>
      </w:r>
    </w:p>
    <w:p w14:paraId="7E548C90" w14:textId="7B68AFB2" w:rsidR="002561AD" w:rsidRDefault="00C90451" w:rsidP="00B05C4E">
      <w:pPr>
        <w:pStyle w:val="Heading5"/>
      </w:pPr>
      <w:r>
        <w:t>Deployment</w:t>
      </w:r>
    </w:p>
    <w:p w14:paraId="57976988" w14:textId="5B867C3D" w:rsidR="002561AD" w:rsidRPr="002561AD" w:rsidRDefault="002561AD" w:rsidP="002561AD">
      <w:r>
        <w:t>Network resources described in this section are configured to be deployed using Infrastructure-as-Code (IaC) tools such as Azure DevOps</w:t>
      </w:r>
      <w:r w:rsidR="00C90451">
        <w:t>. Some of the configuration such as inbound and outbound access rules are added manually</w:t>
      </w:r>
      <w:r w:rsidR="00FB4538">
        <w:t xml:space="preserve"> by separate team. </w:t>
      </w:r>
      <w:r w:rsidR="006D71B5">
        <w:t>Refer the CDS as-built document for</w:t>
      </w:r>
      <w:r w:rsidR="00FB4538">
        <w:t xml:space="preserve"> more information on the configuration to </w:t>
      </w:r>
      <w:r w:rsidR="006D71B5">
        <w:t>deploy Azure resources</w:t>
      </w:r>
      <w:r w:rsidR="00C425EA">
        <w:t>.</w:t>
      </w:r>
    </w:p>
    <w:p w14:paraId="058FDC4D" w14:textId="4115D9E2" w:rsidR="00B05C4E" w:rsidRDefault="00B05C4E" w:rsidP="00B05C4E">
      <w:pPr>
        <w:pStyle w:val="Heading5"/>
      </w:pPr>
      <w:r>
        <w:t>Virtual Networks</w:t>
      </w:r>
    </w:p>
    <w:p w14:paraId="435CD252" w14:textId="77777777" w:rsidR="00B05C4E" w:rsidRDefault="00B05C4E" w:rsidP="00B05C4E">
      <w:pPr>
        <w:spacing w:after="120" w:line="240" w:lineRule="auto"/>
      </w:pPr>
      <w:r>
        <w:t>The following virtual networks are configured in the AVD environment:</w:t>
      </w:r>
    </w:p>
    <w:p w14:paraId="5AFD6922" w14:textId="77777777" w:rsidR="00B05C4E" w:rsidRPr="00965494" w:rsidRDefault="00B05C4E" w:rsidP="00B05C4E">
      <w:pPr>
        <w:rPr>
          <w:b/>
          <w:bCs/>
        </w:rPr>
      </w:pPr>
      <w:r w:rsidRPr="00965494">
        <w:rPr>
          <w:b/>
          <w:bCs/>
        </w:rPr>
        <w:t>Non-production</w:t>
      </w:r>
    </w:p>
    <w:p w14:paraId="46B712EB" w14:textId="77777777" w:rsidR="00B05C4E" w:rsidRPr="00250CBD" w:rsidRDefault="00B05C4E" w:rsidP="00B05C4E">
      <w:pPr>
        <w:rPr>
          <w:sz w:val="6"/>
          <w:szCs w:val="8"/>
        </w:rPr>
      </w:pPr>
    </w:p>
    <w:tbl>
      <w:tblPr>
        <w:tblStyle w:val="AvanadeDefaultTable"/>
        <w:tblW w:w="10482" w:type="dxa"/>
        <w:tblLook w:val="04A0" w:firstRow="1" w:lastRow="0" w:firstColumn="1" w:lastColumn="0" w:noHBand="0" w:noVBand="1"/>
      </w:tblPr>
      <w:tblGrid>
        <w:gridCol w:w="578"/>
        <w:gridCol w:w="3250"/>
        <w:gridCol w:w="1843"/>
        <w:gridCol w:w="4811"/>
      </w:tblGrid>
      <w:tr w:rsidR="00B05C4E" w:rsidRPr="00CF7A96" w14:paraId="5F6D83D9" w14:textId="77777777" w:rsidTr="00404F7C">
        <w:trPr>
          <w:cnfStyle w:val="100000000000" w:firstRow="1" w:lastRow="0" w:firstColumn="0" w:lastColumn="0" w:oddVBand="0" w:evenVBand="0" w:oddHBand="0" w:evenHBand="0" w:firstRowFirstColumn="0" w:firstRowLastColumn="0" w:lastRowFirstColumn="0" w:lastRowLastColumn="0"/>
        </w:trPr>
        <w:tc>
          <w:tcPr>
            <w:tcW w:w="578" w:type="dxa"/>
          </w:tcPr>
          <w:p w14:paraId="785DABD7"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50" w:type="dxa"/>
          </w:tcPr>
          <w:p w14:paraId="3C965B94"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Virtual Network Name</w:t>
            </w:r>
          </w:p>
        </w:tc>
        <w:tc>
          <w:tcPr>
            <w:tcW w:w="1843" w:type="dxa"/>
          </w:tcPr>
          <w:p w14:paraId="6F441BFF"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Address Space</w:t>
            </w:r>
          </w:p>
        </w:tc>
        <w:tc>
          <w:tcPr>
            <w:tcW w:w="4811" w:type="dxa"/>
          </w:tcPr>
          <w:p w14:paraId="22F300AC"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Resource Group</w:t>
            </w:r>
          </w:p>
        </w:tc>
      </w:tr>
      <w:tr w:rsidR="00B05C4E" w:rsidRPr="00CF7A96" w14:paraId="4B350579" w14:textId="77777777" w:rsidTr="00742C3E">
        <w:tc>
          <w:tcPr>
            <w:tcW w:w="578" w:type="dxa"/>
            <w:vAlign w:val="top"/>
          </w:tcPr>
          <w:p w14:paraId="076812F9"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50" w:type="dxa"/>
            <w:vAlign w:val="top"/>
          </w:tcPr>
          <w:p w14:paraId="3EAC8697" w14:textId="77777777" w:rsidR="00B05C4E" w:rsidRPr="00250CBD" w:rsidRDefault="00B05C4E" w:rsidP="00742C3E">
            <w:pPr>
              <w:spacing w:line="360" w:lineRule="auto"/>
              <w:rPr>
                <w:rFonts w:eastAsia="Times New Roman" w:cstheme="minorHAnsi"/>
                <w:szCs w:val="20"/>
                <w:lang w:val="en-AU" w:eastAsia="en-AU"/>
              </w:rPr>
            </w:pPr>
            <w:r w:rsidRPr="00250CBD">
              <w:rPr>
                <w:rFonts w:eastAsia="Times New Roman" w:cstheme="minorHAnsi"/>
                <w:szCs w:val="20"/>
                <w:lang w:val="en-AU" w:eastAsia="en-AU"/>
              </w:rPr>
              <w:t>vnet-np-edc-oper-001</w:t>
            </w:r>
          </w:p>
        </w:tc>
        <w:tc>
          <w:tcPr>
            <w:tcW w:w="1843" w:type="dxa"/>
            <w:vAlign w:val="top"/>
          </w:tcPr>
          <w:p w14:paraId="7BB4282B" w14:textId="77777777" w:rsidR="00B05C4E" w:rsidRPr="00250CBD" w:rsidRDefault="00B05C4E" w:rsidP="00742C3E">
            <w:pPr>
              <w:rPr>
                <w:rFonts w:eastAsia="Times New Roman" w:cstheme="minorHAnsi"/>
                <w:szCs w:val="20"/>
                <w:lang w:val="en-AU" w:eastAsia="en-AU"/>
              </w:rPr>
            </w:pPr>
            <w:r w:rsidRPr="00250CBD">
              <w:rPr>
                <w:rFonts w:eastAsia="Times New Roman" w:cstheme="minorHAnsi"/>
                <w:szCs w:val="20"/>
                <w:lang w:val="en-AU" w:eastAsia="en-AU"/>
              </w:rPr>
              <w:t>10.40.4.0/24</w:t>
            </w:r>
          </w:p>
        </w:tc>
        <w:tc>
          <w:tcPr>
            <w:tcW w:w="4811" w:type="dxa"/>
            <w:vAlign w:val="top"/>
          </w:tcPr>
          <w:p w14:paraId="4975E73E" w14:textId="77777777" w:rsidR="00B05C4E" w:rsidRPr="00250CBD" w:rsidRDefault="00B05C4E" w:rsidP="00742C3E">
            <w:pPr>
              <w:rPr>
                <w:rFonts w:eastAsia="Times New Roman" w:cstheme="minorHAnsi"/>
                <w:szCs w:val="20"/>
                <w:lang w:val="en-AU" w:eastAsia="en-AU"/>
              </w:rPr>
            </w:pPr>
            <w:r w:rsidRPr="00250CBD">
              <w:rPr>
                <w:rFonts w:eastAsia="Times New Roman" w:cstheme="minorHAnsi"/>
                <w:szCs w:val="20"/>
                <w:lang w:val="en-AU" w:eastAsia="en-AU"/>
              </w:rPr>
              <w:t>rg-np-edc-oper-netw-001</w:t>
            </w:r>
          </w:p>
        </w:tc>
      </w:tr>
      <w:tr w:rsidR="00B05C4E" w:rsidRPr="00CF7A96" w14:paraId="2E3EFA74" w14:textId="77777777" w:rsidTr="00742C3E">
        <w:trPr>
          <w:cnfStyle w:val="000000010000" w:firstRow="0" w:lastRow="0" w:firstColumn="0" w:lastColumn="0" w:oddVBand="0" w:evenVBand="0" w:oddHBand="0" w:evenHBand="1" w:firstRowFirstColumn="0" w:firstRowLastColumn="0" w:lastRowFirstColumn="0" w:lastRowLastColumn="0"/>
        </w:trPr>
        <w:tc>
          <w:tcPr>
            <w:tcW w:w="578" w:type="dxa"/>
            <w:vAlign w:val="top"/>
          </w:tcPr>
          <w:p w14:paraId="4C1FC587"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3250" w:type="dxa"/>
            <w:vAlign w:val="top"/>
          </w:tcPr>
          <w:p w14:paraId="79E9AC53" w14:textId="77777777" w:rsidR="00B05C4E" w:rsidRPr="00250CBD" w:rsidRDefault="00B05C4E" w:rsidP="00742C3E">
            <w:pPr>
              <w:spacing w:line="360" w:lineRule="auto"/>
              <w:rPr>
                <w:rFonts w:eastAsia="Times New Roman" w:cstheme="minorHAnsi"/>
                <w:color w:val="auto"/>
                <w:szCs w:val="20"/>
                <w:lang w:val="en-AU" w:eastAsia="en-AU"/>
              </w:rPr>
            </w:pPr>
            <w:r w:rsidRPr="00250CBD">
              <w:rPr>
                <w:rFonts w:eastAsia="Times New Roman" w:cstheme="minorHAnsi"/>
                <w:color w:val="auto"/>
                <w:szCs w:val="20"/>
                <w:lang w:val="en-AU" w:eastAsia="en-AU"/>
              </w:rPr>
              <w:t>vnet-np-sdc-oper-001</w:t>
            </w:r>
          </w:p>
        </w:tc>
        <w:tc>
          <w:tcPr>
            <w:tcW w:w="1843" w:type="dxa"/>
            <w:vAlign w:val="top"/>
          </w:tcPr>
          <w:p w14:paraId="1484D5A8" w14:textId="77777777" w:rsidR="00B05C4E" w:rsidRPr="00250CBD" w:rsidRDefault="00B05C4E" w:rsidP="00742C3E">
            <w:pPr>
              <w:rPr>
                <w:rFonts w:eastAsia="Times New Roman" w:cstheme="minorHAnsi"/>
                <w:color w:val="auto"/>
                <w:szCs w:val="20"/>
                <w:lang w:val="en-AU" w:eastAsia="en-AU"/>
              </w:rPr>
            </w:pPr>
            <w:r w:rsidRPr="00250CBD">
              <w:rPr>
                <w:rFonts w:eastAsia="Times New Roman" w:cstheme="minorHAnsi"/>
                <w:color w:val="auto"/>
                <w:szCs w:val="20"/>
                <w:lang w:val="en-AU" w:eastAsia="en-AU"/>
              </w:rPr>
              <w:t>10.60.4.0/24</w:t>
            </w:r>
          </w:p>
        </w:tc>
        <w:tc>
          <w:tcPr>
            <w:tcW w:w="4811" w:type="dxa"/>
            <w:vAlign w:val="top"/>
          </w:tcPr>
          <w:p w14:paraId="470537EB" w14:textId="77777777" w:rsidR="00B05C4E" w:rsidRPr="00250CBD" w:rsidRDefault="00B05C4E" w:rsidP="00742C3E">
            <w:pPr>
              <w:rPr>
                <w:rFonts w:eastAsia="Times New Roman" w:cstheme="minorHAnsi"/>
                <w:color w:val="auto"/>
                <w:szCs w:val="20"/>
                <w:lang w:val="en-AU" w:eastAsia="en-AU"/>
              </w:rPr>
            </w:pPr>
            <w:r w:rsidRPr="00250CBD">
              <w:rPr>
                <w:rFonts w:eastAsia="Times New Roman" w:cstheme="minorHAnsi"/>
                <w:color w:val="auto"/>
                <w:szCs w:val="20"/>
                <w:lang w:val="en-AU" w:eastAsia="en-AU"/>
              </w:rPr>
              <w:t>rg-np-sdc-oper-netw-001</w:t>
            </w:r>
          </w:p>
        </w:tc>
      </w:tr>
    </w:tbl>
    <w:p w14:paraId="411B03F1" w14:textId="77777777" w:rsidR="00B05C4E" w:rsidRDefault="00B05C4E" w:rsidP="00B05C4E">
      <w:pPr>
        <w:rPr>
          <w:sz w:val="8"/>
          <w:szCs w:val="10"/>
        </w:rPr>
      </w:pPr>
    </w:p>
    <w:p w14:paraId="4472F92F" w14:textId="77777777" w:rsidR="00B05C4E" w:rsidRDefault="00B05C4E" w:rsidP="00B05C4E">
      <w:pPr>
        <w:rPr>
          <w:sz w:val="8"/>
          <w:szCs w:val="10"/>
        </w:rPr>
      </w:pPr>
    </w:p>
    <w:p w14:paraId="09CE689A" w14:textId="77777777" w:rsidR="00B05C4E" w:rsidRDefault="00B05C4E" w:rsidP="00B05C4E">
      <w:pPr>
        <w:rPr>
          <w:sz w:val="8"/>
          <w:szCs w:val="10"/>
        </w:rPr>
      </w:pPr>
    </w:p>
    <w:p w14:paraId="4E8F9E55" w14:textId="77777777" w:rsidR="00B05C4E" w:rsidRPr="00965494" w:rsidRDefault="00B05C4E" w:rsidP="00B05C4E">
      <w:pPr>
        <w:rPr>
          <w:b/>
          <w:bCs/>
        </w:rPr>
      </w:pPr>
      <w:r>
        <w:rPr>
          <w:b/>
          <w:bCs/>
        </w:rPr>
        <w:t>P</w:t>
      </w:r>
      <w:r w:rsidRPr="00965494">
        <w:rPr>
          <w:b/>
          <w:bCs/>
        </w:rPr>
        <w:t>roduction</w:t>
      </w:r>
    </w:p>
    <w:p w14:paraId="76B9FA2B" w14:textId="77777777" w:rsidR="00B05C4E" w:rsidRPr="00250CBD" w:rsidRDefault="00B05C4E" w:rsidP="00B05C4E">
      <w:pPr>
        <w:rPr>
          <w:sz w:val="6"/>
          <w:szCs w:val="8"/>
        </w:rPr>
      </w:pPr>
    </w:p>
    <w:tbl>
      <w:tblPr>
        <w:tblStyle w:val="AvanadeDefaultTable"/>
        <w:tblW w:w="10482" w:type="dxa"/>
        <w:tblLook w:val="04A0" w:firstRow="1" w:lastRow="0" w:firstColumn="1" w:lastColumn="0" w:noHBand="0" w:noVBand="1"/>
      </w:tblPr>
      <w:tblGrid>
        <w:gridCol w:w="578"/>
        <w:gridCol w:w="3250"/>
        <w:gridCol w:w="1843"/>
        <w:gridCol w:w="4811"/>
      </w:tblGrid>
      <w:tr w:rsidR="00B05C4E" w:rsidRPr="00CF7A96" w14:paraId="3C9D289B" w14:textId="77777777" w:rsidTr="00404F7C">
        <w:trPr>
          <w:cnfStyle w:val="100000000000" w:firstRow="1" w:lastRow="0" w:firstColumn="0" w:lastColumn="0" w:oddVBand="0" w:evenVBand="0" w:oddHBand="0" w:evenHBand="0" w:firstRowFirstColumn="0" w:firstRowLastColumn="0" w:lastRowFirstColumn="0" w:lastRowLastColumn="0"/>
        </w:trPr>
        <w:tc>
          <w:tcPr>
            <w:tcW w:w="578" w:type="dxa"/>
          </w:tcPr>
          <w:p w14:paraId="57BF34E9"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50" w:type="dxa"/>
          </w:tcPr>
          <w:p w14:paraId="5D5DC10F"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Virtual Network Name</w:t>
            </w:r>
          </w:p>
        </w:tc>
        <w:tc>
          <w:tcPr>
            <w:tcW w:w="1843" w:type="dxa"/>
          </w:tcPr>
          <w:p w14:paraId="70C4444C"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Address Space</w:t>
            </w:r>
          </w:p>
        </w:tc>
        <w:tc>
          <w:tcPr>
            <w:tcW w:w="4811" w:type="dxa"/>
          </w:tcPr>
          <w:p w14:paraId="347D0E5F"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Resource Group</w:t>
            </w:r>
          </w:p>
        </w:tc>
      </w:tr>
      <w:tr w:rsidR="00B05C4E" w:rsidRPr="00CF7A96" w14:paraId="30E9750B" w14:textId="77777777" w:rsidTr="00742C3E">
        <w:tc>
          <w:tcPr>
            <w:tcW w:w="578" w:type="dxa"/>
            <w:vAlign w:val="top"/>
          </w:tcPr>
          <w:p w14:paraId="742B90D5"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50" w:type="dxa"/>
            <w:vAlign w:val="top"/>
          </w:tcPr>
          <w:p w14:paraId="46602301" w14:textId="77777777" w:rsidR="00B05C4E" w:rsidRPr="00250CBD" w:rsidRDefault="00B05C4E" w:rsidP="00742C3E">
            <w:pPr>
              <w:spacing w:line="360" w:lineRule="auto"/>
              <w:rPr>
                <w:rFonts w:eastAsia="Times New Roman" w:cstheme="minorHAnsi"/>
                <w:szCs w:val="20"/>
                <w:lang w:val="en-AU" w:eastAsia="en-AU"/>
              </w:rPr>
            </w:pPr>
            <w:r w:rsidRPr="00521A8D">
              <w:rPr>
                <w:rFonts w:eastAsia="Times New Roman" w:cstheme="minorHAnsi"/>
                <w:szCs w:val="20"/>
                <w:lang w:val="en-AU" w:eastAsia="en-AU"/>
              </w:rPr>
              <w:t>vnet-prd-edc-operations-001</w:t>
            </w:r>
          </w:p>
        </w:tc>
        <w:tc>
          <w:tcPr>
            <w:tcW w:w="1843" w:type="dxa"/>
            <w:vAlign w:val="top"/>
          </w:tcPr>
          <w:p w14:paraId="712BBF4B" w14:textId="77777777" w:rsidR="00B05C4E" w:rsidRPr="00250CBD" w:rsidRDefault="00B05C4E" w:rsidP="00742C3E">
            <w:pPr>
              <w:rPr>
                <w:rFonts w:eastAsia="Times New Roman" w:cstheme="minorHAnsi"/>
                <w:szCs w:val="20"/>
                <w:lang w:val="en-AU" w:eastAsia="en-AU"/>
              </w:rPr>
            </w:pPr>
            <w:r w:rsidRPr="00A0085F">
              <w:rPr>
                <w:rFonts w:eastAsia="Times New Roman" w:cstheme="minorHAnsi"/>
                <w:szCs w:val="20"/>
                <w:lang w:val="en-AU" w:eastAsia="en-AU"/>
              </w:rPr>
              <w:t>10.20.128.0/17</w:t>
            </w:r>
          </w:p>
        </w:tc>
        <w:tc>
          <w:tcPr>
            <w:tcW w:w="4811" w:type="dxa"/>
            <w:vAlign w:val="top"/>
          </w:tcPr>
          <w:p w14:paraId="36568999" w14:textId="77777777" w:rsidR="00B05C4E" w:rsidRPr="00250CBD" w:rsidRDefault="00B05C4E" w:rsidP="00742C3E">
            <w:pPr>
              <w:rPr>
                <w:rFonts w:eastAsia="Times New Roman" w:cstheme="minorHAnsi"/>
                <w:szCs w:val="20"/>
                <w:lang w:val="en-AU" w:eastAsia="en-AU"/>
              </w:rPr>
            </w:pPr>
            <w:r w:rsidRPr="000919BA">
              <w:rPr>
                <w:rFonts w:eastAsia="Times New Roman" w:cstheme="minorHAnsi"/>
                <w:szCs w:val="20"/>
                <w:lang w:val="en-AU" w:eastAsia="en-AU"/>
              </w:rPr>
              <w:t>rg-prd-edc-oper-netw-001</w:t>
            </w:r>
          </w:p>
        </w:tc>
      </w:tr>
      <w:tr w:rsidR="00B05C4E" w:rsidRPr="00CF7A96" w14:paraId="4978BA2E" w14:textId="77777777" w:rsidTr="00742C3E">
        <w:trPr>
          <w:cnfStyle w:val="000000010000" w:firstRow="0" w:lastRow="0" w:firstColumn="0" w:lastColumn="0" w:oddVBand="0" w:evenVBand="0" w:oddHBand="0" w:evenHBand="1" w:firstRowFirstColumn="0" w:firstRowLastColumn="0" w:lastRowFirstColumn="0" w:lastRowLastColumn="0"/>
        </w:trPr>
        <w:tc>
          <w:tcPr>
            <w:tcW w:w="578" w:type="dxa"/>
            <w:vAlign w:val="top"/>
          </w:tcPr>
          <w:p w14:paraId="073C0542"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3250" w:type="dxa"/>
            <w:vAlign w:val="top"/>
          </w:tcPr>
          <w:p w14:paraId="24A27BC9" w14:textId="77777777" w:rsidR="00B05C4E" w:rsidRPr="00250CBD" w:rsidRDefault="00B05C4E" w:rsidP="00742C3E">
            <w:pPr>
              <w:spacing w:line="360" w:lineRule="auto"/>
              <w:rPr>
                <w:rFonts w:eastAsia="Times New Roman" w:cstheme="minorHAnsi"/>
                <w:color w:val="auto"/>
                <w:szCs w:val="20"/>
                <w:lang w:val="en-AU" w:eastAsia="en-AU"/>
              </w:rPr>
            </w:pPr>
            <w:r w:rsidRPr="00521A8D">
              <w:rPr>
                <w:rFonts w:eastAsia="Times New Roman" w:cstheme="minorHAnsi"/>
                <w:color w:val="auto"/>
                <w:szCs w:val="20"/>
                <w:lang w:val="en-AU" w:eastAsia="en-AU"/>
              </w:rPr>
              <w:t>vnet-prd-</w:t>
            </w:r>
            <w:r>
              <w:rPr>
                <w:rFonts w:eastAsia="Times New Roman" w:cstheme="minorHAnsi"/>
                <w:color w:val="auto"/>
                <w:szCs w:val="20"/>
                <w:lang w:val="en-AU" w:eastAsia="en-AU"/>
              </w:rPr>
              <w:t>s</w:t>
            </w:r>
            <w:r w:rsidRPr="00521A8D">
              <w:rPr>
                <w:rFonts w:eastAsia="Times New Roman" w:cstheme="minorHAnsi"/>
                <w:color w:val="auto"/>
                <w:szCs w:val="20"/>
                <w:lang w:val="en-AU" w:eastAsia="en-AU"/>
              </w:rPr>
              <w:t>dc-operations-001</w:t>
            </w:r>
          </w:p>
        </w:tc>
        <w:tc>
          <w:tcPr>
            <w:tcW w:w="1843" w:type="dxa"/>
            <w:vAlign w:val="top"/>
          </w:tcPr>
          <w:p w14:paraId="08739A73" w14:textId="77777777" w:rsidR="00B05C4E" w:rsidRPr="00250CBD" w:rsidRDefault="00B05C4E" w:rsidP="00742C3E">
            <w:pPr>
              <w:rPr>
                <w:rFonts w:eastAsia="Times New Roman" w:cstheme="minorHAnsi"/>
                <w:color w:val="auto"/>
                <w:szCs w:val="20"/>
                <w:lang w:val="en-AU" w:eastAsia="en-AU"/>
              </w:rPr>
            </w:pPr>
            <w:r w:rsidRPr="00A0085F">
              <w:rPr>
                <w:rFonts w:eastAsia="Times New Roman" w:cstheme="minorHAnsi"/>
                <w:color w:val="auto"/>
                <w:szCs w:val="20"/>
                <w:lang w:val="en-AU" w:eastAsia="en-AU"/>
              </w:rPr>
              <w:t>10.30.128.0/17</w:t>
            </w:r>
          </w:p>
        </w:tc>
        <w:tc>
          <w:tcPr>
            <w:tcW w:w="4811" w:type="dxa"/>
            <w:vAlign w:val="top"/>
          </w:tcPr>
          <w:p w14:paraId="55F8EBBE" w14:textId="77777777" w:rsidR="00B05C4E" w:rsidRPr="00250CBD" w:rsidRDefault="00B05C4E" w:rsidP="00742C3E">
            <w:pPr>
              <w:rPr>
                <w:rFonts w:eastAsia="Times New Roman" w:cstheme="minorHAnsi"/>
                <w:color w:val="auto"/>
                <w:szCs w:val="20"/>
                <w:lang w:val="en-AU" w:eastAsia="en-AU"/>
              </w:rPr>
            </w:pPr>
            <w:r w:rsidRPr="000919BA">
              <w:rPr>
                <w:rFonts w:eastAsia="Times New Roman" w:cstheme="minorHAnsi"/>
                <w:color w:val="auto"/>
                <w:szCs w:val="20"/>
                <w:lang w:val="en-AU" w:eastAsia="en-AU"/>
              </w:rPr>
              <w:t>rg-prd-sdc-oper-netw-001</w:t>
            </w:r>
          </w:p>
        </w:tc>
      </w:tr>
    </w:tbl>
    <w:p w14:paraId="378B4E9A" w14:textId="77777777" w:rsidR="00B05C4E" w:rsidRDefault="00B05C4E" w:rsidP="00B05C4E">
      <w:pPr>
        <w:rPr>
          <w:sz w:val="8"/>
          <w:szCs w:val="10"/>
        </w:rPr>
      </w:pPr>
    </w:p>
    <w:p w14:paraId="76534641" w14:textId="77777777" w:rsidR="00B05C4E" w:rsidRDefault="00B05C4E" w:rsidP="00B05C4E">
      <w:pPr>
        <w:pStyle w:val="Heading5"/>
      </w:pPr>
      <w:r>
        <w:t>Subnets</w:t>
      </w:r>
    </w:p>
    <w:p w14:paraId="5B292E2A" w14:textId="24BF4709" w:rsidR="009B75DE" w:rsidRDefault="00B05C4E" w:rsidP="00B05C4E">
      <w:pPr>
        <w:spacing w:after="120"/>
      </w:pPr>
      <w:r>
        <w:t>The following subnets are configured in the AVD environment:</w:t>
      </w:r>
    </w:p>
    <w:p w14:paraId="6A46CD29" w14:textId="77777777" w:rsidR="00B05C4E" w:rsidRDefault="00B05C4E" w:rsidP="00B05C4E">
      <w:pPr>
        <w:rPr>
          <w:b/>
          <w:bCs/>
        </w:rPr>
      </w:pPr>
      <w:r w:rsidRPr="00387C3B">
        <w:rPr>
          <w:b/>
          <w:bCs/>
        </w:rPr>
        <w:t>Non-production</w:t>
      </w:r>
    </w:p>
    <w:p w14:paraId="393991CF" w14:textId="77777777" w:rsidR="00B05C4E" w:rsidRPr="00387C3B" w:rsidRDefault="00B05C4E" w:rsidP="00B05C4E">
      <w:pPr>
        <w:rPr>
          <w:b/>
          <w:bCs/>
          <w:sz w:val="6"/>
          <w:szCs w:val="8"/>
        </w:rPr>
      </w:pPr>
    </w:p>
    <w:tbl>
      <w:tblPr>
        <w:tblStyle w:val="AvanadeDefaultTable"/>
        <w:tblW w:w="10482" w:type="dxa"/>
        <w:tblLook w:val="04A0" w:firstRow="1" w:lastRow="0" w:firstColumn="1" w:lastColumn="0" w:noHBand="0" w:noVBand="1"/>
      </w:tblPr>
      <w:tblGrid>
        <w:gridCol w:w="578"/>
        <w:gridCol w:w="3242"/>
        <w:gridCol w:w="1842"/>
        <w:gridCol w:w="4820"/>
      </w:tblGrid>
      <w:tr w:rsidR="00B05C4E" w:rsidRPr="00CF7A96" w14:paraId="028F3B63" w14:textId="77777777" w:rsidTr="00404F7C">
        <w:trPr>
          <w:cnfStyle w:val="100000000000" w:firstRow="1" w:lastRow="0" w:firstColumn="0" w:lastColumn="0" w:oddVBand="0" w:evenVBand="0" w:oddHBand="0" w:evenHBand="0" w:firstRowFirstColumn="0" w:firstRowLastColumn="0" w:lastRowFirstColumn="0" w:lastRowLastColumn="0"/>
        </w:trPr>
        <w:tc>
          <w:tcPr>
            <w:tcW w:w="578" w:type="dxa"/>
          </w:tcPr>
          <w:p w14:paraId="709B8BF6"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42" w:type="dxa"/>
          </w:tcPr>
          <w:p w14:paraId="1A554D70"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Subnet</w:t>
            </w:r>
          </w:p>
        </w:tc>
        <w:tc>
          <w:tcPr>
            <w:tcW w:w="1842" w:type="dxa"/>
          </w:tcPr>
          <w:p w14:paraId="558878E9"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Address Space</w:t>
            </w:r>
          </w:p>
        </w:tc>
        <w:tc>
          <w:tcPr>
            <w:tcW w:w="4820" w:type="dxa"/>
          </w:tcPr>
          <w:p w14:paraId="6F935776"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Virtual Network</w:t>
            </w:r>
          </w:p>
        </w:tc>
      </w:tr>
      <w:tr w:rsidR="00B05C4E" w:rsidRPr="00CF7A96" w14:paraId="376B59CF" w14:textId="77777777" w:rsidTr="00742C3E">
        <w:tc>
          <w:tcPr>
            <w:tcW w:w="578" w:type="dxa"/>
            <w:vAlign w:val="top"/>
          </w:tcPr>
          <w:p w14:paraId="4BE5FFA2"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42" w:type="dxa"/>
            <w:vAlign w:val="top"/>
          </w:tcPr>
          <w:p w14:paraId="518CCC4F" w14:textId="77777777" w:rsidR="00B05C4E" w:rsidRPr="00250CBD" w:rsidRDefault="00B05C4E" w:rsidP="00742C3E">
            <w:pPr>
              <w:rPr>
                <w:rFonts w:eastAsia="Times New Roman" w:cstheme="minorHAnsi"/>
                <w:szCs w:val="20"/>
                <w:lang w:val="en-AU" w:eastAsia="en-AU"/>
              </w:rPr>
            </w:pPr>
            <w:r w:rsidRPr="009D2199">
              <w:rPr>
                <w:rFonts w:eastAsia="Times New Roman" w:cstheme="minorHAnsi"/>
                <w:szCs w:val="20"/>
                <w:lang w:val="en-AU" w:eastAsia="en-AU"/>
              </w:rPr>
              <w:t>sub-np-edc-operations-001</w:t>
            </w:r>
          </w:p>
        </w:tc>
        <w:tc>
          <w:tcPr>
            <w:tcW w:w="1842" w:type="dxa"/>
            <w:vAlign w:val="top"/>
          </w:tcPr>
          <w:p w14:paraId="2186D71B" w14:textId="77777777" w:rsidR="00B05C4E" w:rsidRPr="00250CBD" w:rsidRDefault="00B05C4E" w:rsidP="00742C3E">
            <w:pPr>
              <w:rPr>
                <w:rFonts w:eastAsia="Times New Roman" w:cstheme="minorHAnsi"/>
                <w:szCs w:val="20"/>
                <w:lang w:val="en-AU" w:eastAsia="en-AU"/>
              </w:rPr>
            </w:pPr>
            <w:r w:rsidRPr="009D2199">
              <w:rPr>
                <w:rFonts w:eastAsia="Times New Roman" w:cstheme="minorHAnsi"/>
                <w:szCs w:val="20"/>
                <w:lang w:val="en-AU" w:eastAsia="en-AU"/>
              </w:rPr>
              <w:t>10.40.4.0/25</w:t>
            </w:r>
          </w:p>
        </w:tc>
        <w:tc>
          <w:tcPr>
            <w:tcW w:w="4820" w:type="dxa"/>
            <w:vAlign w:val="top"/>
          </w:tcPr>
          <w:p w14:paraId="4CF6E992" w14:textId="77777777" w:rsidR="00B05C4E" w:rsidRPr="00250CBD" w:rsidRDefault="00B05C4E" w:rsidP="00742C3E">
            <w:pPr>
              <w:rPr>
                <w:rFonts w:eastAsia="Times New Roman" w:cstheme="minorHAnsi"/>
                <w:szCs w:val="20"/>
                <w:lang w:val="en-AU" w:eastAsia="en-AU"/>
              </w:rPr>
            </w:pPr>
            <w:r w:rsidRPr="0016518C">
              <w:rPr>
                <w:rFonts w:eastAsia="Times New Roman" w:cstheme="minorHAnsi"/>
                <w:szCs w:val="20"/>
                <w:lang w:val="en-AU" w:eastAsia="en-AU"/>
              </w:rPr>
              <w:t>vnet-np-edc-oper-001</w:t>
            </w:r>
          </w:p>
        </w:tc>
      </w:tr>
      <w:tr w:rsidR="00B05C4E" w:rsidRPr="00CF7A96" w14:paraId="69BFC8E2" w14:textId="77777777" w:rsidTr="00742C3E">
        <w:trPr>
          <w:cnfStyle w:val="000000010000" w:firstRow="0" w:lastRow="0" w:firstColumn="0" w:lastColumn="0" w:oddVBand="0" w:evenVBand="0" w:oddHBand="0" w:evenHBand="1" w:firstRowFirstColumn="0" w:firstRowLastColumn="0" w:lastRowFirstColumn="0" w:lastRowLastColumn="0"/>
        </w:trPr>
        <w:tc>
          <w:tcPr>
            <w:tcW w:w="578" w:type="dxa"/>
            <w:vAlign w:val="top"/>
          </w:tcPr>
          <w:p w14:paraId="2C6136E3"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3242" w:type="dxa"/>
            <w:vAlign w:val="top"/>
          </w:tcPr>
          <w:p w14:paraId="28837064" w14:textId="77777777" w:rsidR="00B05C4E" w:rsidRPr="00250CBD" w:rsidRDefault="00B05C4E" w:rsidP="00742C3E">
            <w:pPr>
              <w:spacing w:line="360" w:lineRule="auto"/>
              <w:rPr>
                <w:rFonts w:eastAsia="Times New Roman" w:cstheme="minorHAnsi"/>
                <w:color w:val="auto"/>
                <w:szCs w:val="20"/>
                <w:lang w:val="en-AU" w:eastAsia="en-AU"/>
              </w:rPr>
            </w:pPr>
            <w:r w:rsidRPr="0016518C">
              <w:rPr>
                <w:rFonts w:eastAsia="Times New Roman" w:cstheme="minorHAnsi"/>
                <w:color w:val="auto"/>
                <w:szCs w:val="20"/>
                <w:lang w:val="en-AU" w:eastAsia="en-AU"/>
              </w:rPr>
              <w:t>sub-np-sdc-operations-001</w:t>
            </w:r>
          </w:p>
        </w:tc>
        <w:tc>
          <w:tcPr>
            <w:tcW w:w="1842" w:type="dxa"/>
            <w:vAlign w:val="top"/>
          </w:tcPr>
          <w:p w14:paraId="557B8292" w14:textId="77777777" w:rsidR="00B05C4E" w:rsidRPr="00250CBD" w:rsidRDefault="00B05C4E" w:rsidP="00742C3E">
            <w:pPr>
              <w:rPr>
                <w:rFonts w:eastAsia="Times New Roman" w:cstheme="minorHAnsi"/>
                <w:color w:val="auto"/>
                <w:szCs w:val="20"/>
                <w:lang w:val="en-AU" w:eastAsia="en-AU"/>
              </w:rPr>
            </w:pPr>
            <w:r w:rsidRPr="0016518C">
              <w:rPr>
                <w:rFonts w:eastAsia="Times New Roman" w:cstheme="minorHAnsi"/>
                <w:color w:val="auto"/>
                <w:szCs w:val="20"/>
                <w:lang w:val="en-AU" w:eastAsia="en-AU"/>
              </w:rPr>
              <w:t>10.60.4.0/25</w:t>
            </w:r>
          </w:p>
        </w:tc>
        <w:tc>
          <w:tcPr>
            <w:tcW w:w="4820" w:type="dxa"/>
            <w:vAlign w:val="top"/>
          </w:tcPr>
          <w:p w14:paraId="7E4CF77F" w14:textId="77777777" w:rsidR="00B05C4E" w:rsidRPr="00250CBD" w:rsidRDefault="00B05C4E" w:rsidP="00742C3E">
            <w:pPr>
              <w:rPr>
                <w:rFonts w:eastAsia="Times New Roman" w:cstheme="minorHAnsi"/>
                <w:color w:val="auto"/>
                <w:szCs w:val="20"/>
                <w:lang w:val="en-AU" w:eastAsia="en-AU"/>
              </w:rPr>
            </w:pPr>
            <w:r w:rsidRPr="0016518C">
              <w:rPr>
                <w:rFonts w:eastAsia="Times New Roman" w:cstheme="minorHAnsi"/>
                <w:color w:val="auto"/>
                <w:szCs w:val="20"/>
                <w:lang w:val="en-AU" w:eastAsia="en-AU"/>
              </w:rPr>
              <w:t>vnet-np-sdc-oper-001</w:t>
            </w:r>
          </w:p>
        </w:tc>
      </w:tr>
    </w:tbl>
    <w:p w14:paraId="7D8A68C7" w14:textId="77777777" w:rsidR="00B05C4E" w:rsidRDefault="00B05C4E" w:rsidP="00B05C4E">
      <w:pPr>
        <w:rPr>
          <w:sz w:val="8"/>
          <w:szCs w:val="10"/>
        </w:rPr>
      </w:pPr>
    </w:p>
    <w:p w14:paraId="41E2A2F6" w14:textId="77777777" w:rsidR="00B05C4E" w:rsidRDefault="00B05C4E" w:rsidP="00B05C4E">
      <w:pPr>
        <w:rPr>
          <w:sz w:val="8"/>
          <w:szCs w:val="10"/>
        </w:rPr>
      </w:pPr>
    </w:p>
    <w:p w14:paraId="2E929D32" w14:textId="77777777" w:rsidR="00B05C4E" w:rsidRPr="0003158E" w:rsidRDefault="00B05C4E" w:rsidP="00B05C4E">
      <w:pPr>
        <w:rPr>
          <w:b/>
          <w:bCs/>
        </w:rPr>
      </w:pPr>
      <w:r w:rsidRPr="0003158E">
        <w:rPr>
          <w:b/>
          <w:bCs/>
        </w:rPr>
        <w:t>Production</w:t>
      </w:r>
    </w:p>
    <w:p w14:paraId="49A55B3C" w14:textId="77777777" w:rsidR="00B05C4E" w:rsidRDefault="00B05C4E" w:rsidP="00B05C4E">
      <w:pPr>
        <w:rPr>
          <w:sz w:val="8"/>
          <w:szCs w:val="10"/>
        </w:rPr>
      </w:pPr>
    </w:p>
    <w:tbl>
      <w:tblPr>
        <w:tblStyle w:val="AvanadeDefaultTable"/>
        <w:tblW w:w="10482" w:type="dxa"/>
        <w:tblLook w:val="04A0" w:firstRow="1" w:lastRow="0" w:firstColumn="1" w:lastColumn="0" w:noHBand="0" w:noVBand="1"/>
      </w:tblPr>
      <w:tblGrid>
        <w:gridCol w:w="578"/>
        <w:gridCol w:w="3242"/>
        <w:gridCol w:w="1842"/>
        <w:gridCol w:w="4820"/>
      </w:tblGrid>
      <w:tr w:rsidR="00B05C4E" w:rsidRPr="00CF7A96" w14:paraId="67A23F14" w14:textId="77777777" w:rsidTr="00404F7C">
        <w:trPr>
          <w:cnfStyle w:val="100000000000" w:firstRow="1" w:lastRow="0" w:firstColumn="0" w:lastColumn="0" w:oddVBand="0" w:evenVBand="0" w:oddHBand="0" w:evenHBand="0" w:firstRowFirstColumn="0" w:firstRowLastColumn="0" w:lastRowFirstColumn="0" w:lastRowLastColumn="0"/>
        </w:trPr>
        <w:tc>
          <w:tcPr>
            <w:tcW w:w="578" w:type="dxa"/>
          </w:tcPr>
          <w:p w14:paraId="67A9DEFE"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42" w:type="dxa"/>
          </w:tcPr>
          <w:p w14:paraId="7ADC9A13"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Subnet</w:t>
            </w:r>
          </w:p>
        </w:tc>
        <w:tc>
          <w:tcPr>
            <w:tcW w:w="1842" w:type="dxa"/>
          </w:tcPr>
          <w:p w14:paraId="7C0FC901"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Address Space</w:t>
            </w:r>
          </w:p>
        </w:tc>
        <w:tc>
          <w:tcPr>
            <w:tcW w:w="4820" w:type="dxa"/>
          </w:tcPr>
          <w:p w14:paraId="049F202E"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Virtual Network</w:t>
            </w:r>
          </w:p>
        </w:tc>
      </w:tr>
      <w:tr w:rsidR="00B05C4E" w:rsidRPr="00CF7A96" w14:paraId="552D44D5" w14:textId="77777777" w:rsidTr="00742C3E">
        <w:tc>
          <w:tcPr>
            <w:tcW w:w="578" w:type="dxa"/>
            <w:vAlign w:val="top"/>
          </w:tcPr>
          <w:p w14:paraId="565ACF36"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42" w:type="dxa"/>
            <w:vAlign w:val="top"/>
          </w:tcPr>
          <w:p w14:paraId="74CC2880" w14:textId="77777777" w:rsidR="00B05C4E" w:rsidRPr="00250CBD" w:rsidRDefault="00B05C4E" w:rsidP="00742C3E">
            <w:pPr>
              <w:rPr>
                <w:rFonts w:eastAsia="Times New Roman" w:cstheme="minorHAnsi"/>
                <w:szCs w:val="20"/>
                <w:lang w:val="en-AU" w:eastAsia="en-AU"/>
              </w:rPr>
            </w:pPr>
            <w:r w:rsidRPr="00BE5252">
              <w:rPr>
                <w:rFonts w:eastAsia="Times New Roman" w:cstheme="minorHAnsi"/>
                <w:szCs w:val="20"/>
                <w:lang w:val="en-AU" w:eastAsia="en-AU"/>
              </w:rPr>
              <w:t>sub-prd-edc-operations-001</w:t>
            </w:r>
          </w:p>
        </w:tc>
        <w:tc>
          <w:tcPr>
            <w:tcW w:w="1842" w:type="dxa"/>
            <w:vAlign w:val="top"/>
          </w:tcPr>
          <w:p w14:paraId="573AA731" w14:textId="77777777" w:rsidR="00B05C4E" w:rsidRPr="00250CBD" w:rsidRDefault="00B05C4E" w:rsidP="00742C3E">
            <w:pPr>
              <w:rPr>
                <w:rFonts w:eastAsia="Times New Roman" w:cstheme="minorHAnsi"/>
                <w:szCs w:val="20"/>
                <w:lang w:val="en-AU" w:eastAsia="en-AU"/>
              </w:rPr>
            </w:pPr>
            <w:r w:rsidRPr="00BE5252">
              <w:rPr>
                <w:rFonts w:eastAsia="Times New Roman" w:cstheme="minorHAnsi"/>
                <w:szCs w:val="20"/>
                <w:lang w:val="en-AU" w:eastAsia="en-AU"/>
              </w:rPr>
              <w:t>10.20.128.0/23</w:t>
            </w:r>
          </w:p>
        </w:tc>
        <w:tc>
          <w:tcPr>
            <w:tcW w:w="4820" w:type="dxa"/>
            <w:vAlign w:val="top"/>
          </w:tcPr>
          <w:p w14:paraId="002CE3D6" w14:textId="77777777" w:rsidR="00B05C4E" w:rsidRPr="00250CBD" w:rsidRDefault="00B05C4E" w:rsidP="00742C3E">
            <w:pPr>
              <w:rPr>
                <w:rFonts w:eastAsia="Times New Roman" w:cstheme="minorHAnsi"/>
                <w:szCs w:val="20"/>
                <w:lang w:val="en-AU" w:eastAsia="en-AU"/>
              </w:rPr>
            </w:pPr>
            <w:r w:rsidRPr="00856056">
              <w:rPr>
                <w:rFonts w:eastAsia="Times New Roman" w:cstheme="minorHAnsi"/>
                <w:szCs w:val="20"/>
                <w:lang w:val="en-AU" w:eastAsia="en-AU"/>
              </w:rPr>
              <w:t>vnet-prd-edc-operations-001</w:t>
            </w:r>
          </w:p>
        </w:tc>
      </w:tr>
      <w:tr w:rsidR="00B05C4E" w:rsidRPr="00CF7A96" w14:paraId="15B20A06" w14:textId="77777777" w:rsidTr="00742C3E">
        <w:trPr>
          <w:cnfStyle w:val="000000010000" w:firstRow="0" w:lastRow="0" w:firstColumn="0" w:lastColumn="0" w:oddVBand="0" w:evenVBand="0" w:oddHBand="0" w:evenHBand="1" w:firstRowFirstColumn="0" w:firstRowLastColumn="0" w:lastRowFirstColumn="0" w:lastRowLastColumn="0"/>
        </w:trPr>
        <w:tc>
          <w:tcPr>
            <w:tcW w:w="578" w:type="dxa"/>
            <w:vAlign w:val="top"/>
          </w:tcPr>
          <w:p w14:paraId="44B69325"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3242" w:type="dxa"/>
            <w:vAlign w:val="top"/>
          </w:tcPr>
          <w:p w14:paraId="2B37CCA8" w14:textId="77777777" w:rsidR="00B05C4E" w:rsidRPr="00250CBD" w:rsidRDefault="00B05C4E" w:rsidP="00742C3E">
            <w:pPr>
              <w:spacing w:line="360" w:lineRule="auto"/>
              <w:rPr>
                <w:rFonts w:eastAsia="Times New Roman" w:cstheme="minorHAnsi"/>
                <w:color w:val="auto"/>
                <w:szCs w:val="20"/>
                <w:lang w:val="en-AU" w:eastAsia="en-AU"/>
              </w:rPr>
            </w:pPr>
            <w:r w:rsidRPr="0003158E">
              <w:rPr>
                <w:rFonts w:eastAsia="Times New Roman" w:cstheme="minorHAnsi"/>
                <w:color w:val="auto"/>
                <w:szCs w:val="20"/>
                <w:lang w:val="en-AU" w:eastAsia="en-AU"/>
              </w:rPr>
              <w:t>sub-prd-sdc-operations-001</w:t>
            </w:r>
          </w:p>
        </w:tc>
        <w:tc>
          <w:tcPr>
            <w:tcW w:w="1842" w:type="dxa"/>
            <w:vAlign w:val="top"/>
          </w:tcPr>
          <w:p w14:paraId="16B3172F" w14:textId="77777777" w:rsidR="00B05C4E" w:rsidRPr="00250CBD" w:rsidRDefault="00B05C4E" w:rsidP="00742C3E">
            <w:pPr>
              <w:rPr>
                <w:rFonts w:eastAsia="Times New Roman" w:cstheme="minorHAnsi"/>
                <w:color w:val="auto"/>
                <w:szCs w:val="20"/>
                <w:lang w:val="en-AU" w:eastAsia="en-AU"/>
              </w:rPr>
            </w:pPr>
            <w:r w:rsidRPr="0003158E">
              <w:rPr>
                <w:rFonts w:eastAsia="Times New Roman" w:cstheme="minorHAnsi"/>
                <w:color w:val="auto"/>
                <w:szCs w:val="20"/>
                <w:lang w:val="en-AU" w:eastAsia="en-AU"/>
              </w:rPr>
              <w:t>10.30.128.0/23</w:t>
            </w:r>
          </w:p>
        </w:tc>
        <w:tc>
          <w:tcPr>
            <w:tcW w:w="4820" w:type="dxa"/>
            <w:vAlign w:val="top"/>
          </w:tcPr>
          <w:p w14:paraId="6F8D2ADB" w14:textId="77777777" w:rsidR="00B05C4E" w:rsidRPr="00250CBD" w:rsidRDefault="00B05C4E" w:rsidP="00742C3E">
            <w:pPr>
              <w:rPr>
                <w:rFonts w:eastAsia="Times New Roman" w:cstheme="minorHAnsi"/>
                <w:color w:val="auto"/>
                <w:szCs w:val="20"/>
                <w:lang w:val="en-AU" w:eastAsia="en-AU"/>
              </w:rPr>
            </w:pPr>
            <w:r w:rsidRPr="0003158E">
              <w:rPr>
                <w:rFonts w:eastAsia="Times New Roman" w:cstheme="minorHAnsi"/>
                <w:color w:val="auto"/>
                <w:szCs w:val="20"/>
                <w:lang w:val="en-AU" w:eastAsia="en-AU"/>
              </w:rPr>
              <w:t>vnet-prd-sdc-operations-001</w:t>
            </w:r>
          </w:p>
        </w:tc>
      </w:tr>
    </w:tbl>
    <w:p w14:paraId="6A374266" w14:textId="77777777" w:rsidR="00B05C4E" w:rsidRDefault="00B05C4E" w:rsidP="00B05C4E">
      <w:pPr>
        <w:rPr>
          <w:sz w:val="8"/>
          <w:szCs w:val="10"/>
        </w:rPr>
      </w:pPr>
    </w:p>
    <w:p w14:paraId="64FB2210" w14:textId="77777777" w:rsidR="00B05C4E" w:rsidRDefault="00B05C4E" w:rsidP="00B05C4E">
      <w:pPr>
        <w:rPr>
          <w:sz w:val="8"/>
          <w:szCs w:val="10"/>
        </w:rPr>
      </w:pPr>
    </w:p>
    <w:p w14:paraId="1156A5F1" w14:textId="77777777" w:rsidR="00B05C4E" w:rsidRDefault="00B05C4E" w:rsidP="00B05C4E">
      <w:pPr>
        <w:rPr>
          <w:sz w:val="8"/>
          <w:szCs w:val="10"/>
        </w:rPr>
      </w:pPr>
    </w:p>
    <w:p w14:paraId="6DF85210" w14:textId="41DAEC5E" w:rsidR="00B05C4E" w:rsidRDefault="00A331E5" w:rsidP="00B05C4E">
      <w:r>
        <w:t xml:space="preserve">Note that the following subnets are not used by </w:t>
      </w:r>
      <w:r w:rsidR="00B07E32">
        <w:t>AVD,</w:t>
      </w:r>
      <w:r>
        <w:t xml:space="preserve"> </w:t>
      </w:r>
      <w:r w:rsidR="00B07E32">
        <w:t>but they are part of operations subscription:</w:t>
      </w:r>
    </w:p>
    <w:p w14:paraId="1AF664C4" w14:textId="77777777" w:rsidR="00F46D86" w:rsidRPr="00F46D86" w:rsidRDefault="00F46D86" w:rsidP="00F46D86">
      <w:pPr>
        <w:spacing w:line="240" w:lineRule="auto"/>
        <w:rPr>
          <w:sz w:val="10"/>
          <w:szCs w:val="12"/>
        </w:rPr>
      </w:pPr>
    </w:p>
    <w:p w14:paraId="5B0A6E5D" w14:textId="2354F654" w:rsidR="00F46D86" w:rsidRPr="00F46D86" w:rsidRDefault="00F46D86" w:rsidP="00B05C4E">
      <w:pPr>
        <w:rPr>
          <w:b/>
          <w:bCs/>
        </w:rPr>
      </w:pPr>
      <w:r w:rsidRPr="00F46D86">
        <w:rPr>
          <w:b/>
          <w:bCs/>
        </w:rPr>
        <w:t>Non-production</w:t>
      </w:r>
    </w:p>
    <w:p w14:paraId="68248A37" w14:textId="36DAF8D1" w:rsidR="00B07E32" w:rsidRPr="00F46D86" w:rsidRDefault="00F46D86" w:rsidP="00F46D86">
      <w:pPr>
        <w:pStyle w:val="ListParagraph"/>
        <w:numPr>
          <w:ilvl w:val="0"/>
          <w:numId w:val="132"/>
        </w:numPr>
        <w:rPr>
          <w:sz w:val="8"/>
          <w:szCs w:val="10"/>
        </w:rPr>
      </w:pPr>
      <w:r w:rsidRPr="00F46D86">
        <w:rPr>
          <w:rFonts w:eastAsia="Times New Roman" w:cstheme="minorHAnsi"/>
          <w:szCs w:val="20"/>
          <w:lang w:val="en-AU" w:eastAsia="en-AU"/>
        </w:rPr>
        <w:t>sub-np-edc-operations-00</w:t>
      </w:r>
      <w:r>
        <w:rPr>
          <w:rFonts w:eastAsia="Times New Roman" w:cstheme="minorHAnsi"/>
          <w:szCs w:val="20"/>
          <w:lang w:val="en-AU" w:eastAsia="en-AU"/>
        </w:rPr>
        <w:t>2</w:t>
      </w:r>
    </w:p>
    <w:p w14:paraId="4B128E15" w14:textId="1FA3C366" w:rsidR="00F46D86" w:rsidRPr="00F46D86" w:rsidRDefault="00F46D86" w:rsidP="00F46D86">
      <w:pPr>
        <w:pStyle w:val="ListParagraph"/>
        <w:numPr>
          <w:ilvl w:val="0"/>
          <w:numId w:val="132"/>
        </w:numPr>
        <w:rPr>
          <w:sz w:val="8"/>
          <w:szCs w:val="10"/>
        </w:rPr>
      </w:pPr>
      <w:r w:rsidRPr="009D2199">
        <w:rPr>
          <w:rFonts w:eastAsia="Times New Roman" w:cstheme="minorHAnsi"/>
          <w:szCs w:val="20"/>
          <w:lang w:val="en-AU" w:eastAsia="en-AU"/>
        </w:rPr>
        <w:t>sub-np-</w:t>
      </w:r>
      <w:r>
        <w:rPr>
          <w:rFonts w:eastAsia="Times New Roman" w:cstheme="minorHAnsi"/>
          <w:szCs w:val="20"/>
          <w:lang w:val="en-AU" w:eastAsia="en-AU"/>
        </w:rPr>
        <w:t>s</w:t>
      </w:r>
      <w:r w:rsidRPr="009D2199">
        <w:rPr>
          <w:rFonts w:eastAsia="Times New Roman" w:cstheme="minorHAnsi"/>
          <w:szCs w:val="20"/>
          <w:lang w:val="en-AU" w:eastAsia="en-AU"/>
        </w:rPr>
        <w:t>dc-operations-00</w:t>
      </w:r>
      <w:r>
        <w:rPr>
          <w:rFonts w:eastAsia="Times New Roman" w:cstheme="minorHAnsi"/>
          <w:szCs w:val="20"/>
          <w:lang w:val="en-AU" w:eastAsia="en-AU"/>
        </w:rPr>
        <w:t>2</w:t>
      </w:r>
    </w:p>
    <w:p w14:paraId="6A71151D" w14:textId="77777777" w:rsidR="00B05C4E" w:rsidRDefault="00B05C4E" w:rsidP="00B05C4E">
      <w:pPr>
        <w:rPr>
          <w:sz w:val="8"/>
          <w:szCs w:val="10"/>
        </w:rPr>
      </w:pPr>
    </w:p>
    <w:p w14:paraId="0F43E98E" w14:textId="77777777" w:rsidR="00B05C4E" w:rsidRDefault="00B05C4E" w:rsidP="00B05C4E">
      <w:pPr>
        <w:rPr>
          <w:sz w:val="8"/>
          <w:szCs w:val="10"/>
        </w:rPr>
      </w:pPr>
    </w:p>
    <w:p w14:paraId="3F88C5EF" w14:textId="5CCC82D7" w:rsidR="000033CF" w:rsidRPr="00F46D86" w:rsidRDefault="000033CF" w:rsidP="000033CF">
      <w:pPr>
        <w:rPr>
          <w:b/>
          <w:bCs/>
        </w:rPr>
      </w:pPr>
      <w:r>
        <w:rPr>
          <w:b/>
          <w:bCs/>
        </w:rPr>
        <w:t>P</w:t>
      </w:r>
      <w:r w:rsidRPr="00F46D86">
        <w:rPr>
          <w:b/>
          <w:bCs/>
        </w:rPr>
        <w:t>roduction</w:t>
      </w:r>
    </w:p>
    <w:p w14:paraId="7D1E270E" w14:textId="3873724C" w:rsidR="000033CF" w:rsidRPr="00F46D86" w:rsidRDefault="000033CF" w:rsidP="000033CF">
      <w:pPr>
        <w:pStyle w:val="ListParagraph"/>
        <w:numPr>
          <w:ilvl w:val="0"/>
          <w:numId w:val="132"/>
        </w:numPr>
        <w:rPr>
          <w:sz w:val="8"/>
          <w:szCs w:val="10"/>
        </w:rPr>
      </w:pPr>
      <w:r w:rsidRPr="00F46D86">
        <w:rPr>
          <w:rFonts w:eastAsia="Times New Roman" w:cstheme="minorHAnsi"/>
          <w:szCs w:val="20"/>
          <w:lang w:val="en-AU" w:eastAsia="en-AU"/>
        </w:rPr>
        <w:t>sub-</w:t>
      </w:r>
      <w:r>
        <w:rPr>
          <w:rFonts w:eastAsia="Times New Roman" w:cstheme="minorHAnsi"/>
          <w:szCs w:val="20"/>
          <w:lang w:val="en-AU" w:eastAsia="en-AU"/>
        </w:rPr>
        <w:t>prd</w:t>
      </w:r>
      <w:r w:rsidRPr="00F46D86">
        <w:rPr>
          <w:rFonts w:eastAsia="Times New Roman" w:cstheme="minorHAnsi"/>
          <w:szCs w:val="20"/>
          <w:lang w:val="en-AU" w:eastAsia="en-AU"/>
        </w:rPr>
        <w:t>-edc-operations-00</w:t>
      </w:r>
      <w:r>
        <w:rPr>
          <w:rFonts w:eastAsia="Times New Roman" w:cstheme="minorHAnsi"/>
          <w:szCs w:val="20"/>
          <w:lang w:val="en-AU" w:eastAsia="en-AU"/>
        </w:rPr>
        <w:t>2</w:t>
      </w:r>
    </w:p>
    <w:p w14:paraId="08CD3DFF" w14:textId="25C89159" w:rsidR="000033CF" w:rsidRPr="00F46D86" w:rsidRDefault="000033CF" w:rsidP="000033CF">
      <w:pPr>
        <w:pStyle w:val="ListParagraph"/>
        <w:numPr>
          <w:ilvl w:val="0"/>
          <w:numId w:val="132"/>
        </w:numPr>
        <w:rPr>
          <w:sz w:val="8"/>
          <w:szCs w:val="10"/>
        </w:rPr>
      </w:pPr>
      <w:r w:rsidRPr="009D2199">
        <w:rPr>
          <w:rFonts w:eastAsia="Times New Roman" w:cstheme="minorHAnsi"/>
          <w:szCs w:val="20"/>
          <w:lang w:val="en-AU" w:eastAsia="en-AU"/>
        </w:rPr>
        <w:t>sub-</w:t>
      </w:r>
      <w:r>
        <w:rPr>
          <w:rFonts w:eastAsia="Times New Roman" w:cstheme="minorHAnsi"/>
          <w:szCs w:val="20"/>
          <w:lang w:val="en-AU" w:eastAsia="en-AU"/>
        </w:rPr>
        <w:t>prd</w:t>
      </w:r>
      <w:r w:rsidRPr="009D2199">
        <w:rPr>
          <w:rFonts w:eastAsia="Times New Roman" w:cstheme="minorHAnsi"/>
          <w:szCs w:val="20"/>
          <w:lang w:val="en-AU" w:eastAsia="en-AU"/>
        </w:rPr>
        <w:t>-</w:t>
      </w:r>
      <w:r>
        <w:rPr>
          <w:rFonts w:eastAsia="Times New Roman" w:cstheme="minorHAnsi"/>
          <w:szCs w:val="20"/>
          <w:lang w:val="en-AU" w:eastAsia="en-AU"/>
        </w:rPr>
        <w:t>s</w:t>
      </w:r>
      <w:r w:rsidRPr="009D2199">
        <w:rPr>
          <w:rFonts w:eastAsia="Times New Roman" w:cstheme="minorHAnsi"/>
          <w:szCs w:val="20"/>
          <w:lang w:val="en-AU" w:eastAsia="en-AU"/>
        </w:rPr>
        <w:t>dc-operations-00</w:t>
      </w:r>
      <w:r>
        <w:rPr>
          <w:rFonts w:eastAsia="Times New Roman" w:cstheme="minorHAnsi"/>
          <w:szCs w:val="20"/>
          <w:lang w:val="en-AU" w:eastAsia="en-AU"/>
        </w:rPr>
        <w:t>2</w:t>
      </w:r>
    </w:p>
    <w:p w14:paraId="0F1549D2" w14:textId="77777777" w:rsidR="000033CF" w:rsidRDefault="000033CF" w:rsidP="000033CF">
      <w:pPr>
        <w:rPr>
          <w:sz w:val="8"/>
          <w:szCs w:val="10"/>
        </w:rPr>
      </w:pPr>
    </w:p>
    <w:p w14:paraId="3EBDA59A" w14:textId="1949E890" w:rsidR="00B05C4E" w:rsidRDefault="00B05C4E" w:rsidP="00B05C4E">
      <w:pPr>
        <w:pStyle w:val="Heading5"/>
      </w:pPr>
      <w:r>
        <w:lastRenderedPageBreak/>
        <w:t>Network Security Groups</w:t>
      </w:r>
    </w:p>
    <w:p w14:paraId="2FCEE13F" w14:textId="44E7C4A8" w:rsidR="00F2698B" w:rsidRPr="008A6F64" w:rsidRDefault="008A6F64" w:rsidP="001B4C7D">
      <w:pPr>
        <w:spacing w:after="120" w:line="240" w:lineRule="auto"/>
      </w:pPr>
      <w:r>
        <w:t xml:space="preserve">Network Security Groups </w:t>
      </w:r>
      <w:r w:rsidR="00F2698B">
        <w:t xml:space="preserve">(NSG) </w:t>
      </w:r>
      <w:r w:rsidR="00410669">
        <w:t xml:space="preserve">must be associated with </w:t>
      </w:r>
      <w:r w:rsidR="00F2698B">
        <w:t xml:space="preserve">subnet only. NSGs must </w:t>
      </w:r>
      <w:r w:rsidR="00F2698B" w:rsidRPr="00F2698B">
        <w:rPr>
          <w:u w:val="single"/>
        </w:rPr>
        <w:t>not</w:t>
      </w:r>
      <w:r w:rsidR="00F2698B">
        <w:t xml:space="preserve"> be associated to VM network adapter</w:t>
      </w:r>
      <w:r w:rsidR="00A459F4">
        <w:t>.</w:t>
      </w:r>
    </w:p>
    <w:p w14:paraId="2B85690F" w14:textId="77777777" w:rsidR="00B05C4E" w:rsidRDefault="00B05C4E" w:rsidP="001B4C7D">
      <w:pPr>
        <w:spacing w:after="120" w:line="240" w:lineRule="auto"/>
      </w:pPr>
      <w:r>
        <w:t>The following NSGs are configured in the AVD environment:</w:t>
      </w:r>
    </w:p>
    <w:p w14:paraId="381C2138" w14:textId="77777777" w:rsidR="00B05C4E" w:rsidRDefault="00B05C4E" w:rsidP="00B05C4E">
      <w:pPr>
        <w:spacing w:line="240" w:lineRule="auto"/>
        <w:rPr>
          <w:b/>
          <w:bCs/>
        </w:rPr>
      </w:pPr>
      <w:r w:rsidRPr="00387C3B">
        <w:rPr>
          <w:b/>
          <w:bCs/>
        </w:rPr>
        <w:t>Non-production</w:t>
      </w:r>
    </w:p>
    <w:p w14:paraId="2A3320BC" w14:textId="77777777" w:rsidR="00B05C4E" w:rsidRPr="00387C3B" w:rsidRDefault="00B05C4E" w:rsidP="00B05C4E">
      <w:pPr>
        <w:rPr>
          <w:b/>
          <w:bCs/>
          <w:sz w:val="6"/>
          <w:szCs w:val="8"/>
        </w:rPr>
      </w:pPr>
    </w:p>
    <w:tbl>
      <w:tblPr>
        <w:tblStyle w:val="AvanadeDefaultTable"/>
        <w:tblW w:w="10490" w:type="dxa"/>
        <w:tblLook w:val="04A0" w:firstRow="1" w:lastRow="0" w:firstColumn="1" w:lastColumn="0" w:noHBand="0" w:noVBand="1"/>
      </w:tblPr>
      <w:tblGrid>
        <w:gridCol w:w="719"/>
        <w:gridCol w:w="4395"/>
        <w:gridCol w:w="5376"/>
      </w:tblGrid>
      <w:tr w:rsidR="00B05C4E" w:rsidRPr="00CF7A96" w14:paraId="728E8FD0" w14:textId="77777777" w:rsidTr="00404F7C">
        <w:trPr>
          <w:cnfStyle w:val="100000000000" w:firstRow="1" w:lastRow="0" w:firstColumn="0" w:lastColumn="0" w:oddVBand="0" w:evenVBand="0" w:oddHBand="0" w:evenHBand="0" w:firstRowFirstColumn="0" w:firstRowLastColumn="0" w:lastRowFirstColumn="0" w:lastRowLastColumn="0"/>
        </w:trPr>
        <w:tc>
          <w:tcPr>
            <w:tcW w:w="719" w:type="dxa"/>
          </w:tcPr>
          <w:p w14:paraId="067B9967"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4395" w:type="dxa"/>
          </w:tcPr>
          <w:p w14:paraId="4EB8B45F"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5376" w:type="dxa"/>
          </w:tcPr>
          <w:p w14:paraId="1EEC83F2"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Subnet</w:t>
            </w:r>
          </w:p>
        </w:tc>
      </w:tr>
      <w:tr w:rsidR="00B05C4E" w:rsidRPr="00CF7A96" w14:paraId="4CB7303D" w14:textId="77777777" w:rsidTr="00742C3E">
        <w:tc>
          <w:tcPr>
            <w:tcW w:w="719" w:type="dxa"/>
            <w:vAlign w:val="top"/>
          </w:tcPr>
          <w:p w14:paraId="6230018B"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4395" w:type="dxa"/>
            <w:vAlign w:val="top"/>
          </w:tcPr>
          <w:p w14:paraId="66B80963" w14:textId="77777777" w:rsidR="00B05C4E" w:rsidRPr="00250CBD" w:rsidRDefault="00B05C4E" w:rsidP="00742C3E">
            <w:pPr>
              <w:rPr>
                <w:rFonts w:eastAsia="Times New Roman" w:cstheme="minorHAnsi"/>
                <w:szCs w:val="20"/>
                <w:lang w:val="en-AU" w:eastAsia="en-AU"/>
              </w:rPr>
            </w:pPr>
            <w:r w:rsidRPr="008C4F0E">
              <w:rPr>
                <w:rFonts w:eastAsia="Times New Roman" w:cstheme="minorHAnsi"/>
                <w:szCs w:val="20"/>
                <w:lang w:val="en-AU" w:eastAsia="en-AU"/>
              </w:rPr>
              <w:t>nsg-np-edc-operations-001</w:t>
            </w:r>
          </w:p>
        </w:tc>
        <w:tc>
          <w:tcPr>
            <w:tcW w:w="5376" w:type="dxa"/>
            <w:vAlign w:val="top"/>
          </w:tcPr>
          <w:p w14:paraId="3D4CF747" w14:textId="77777777" w:rsidR="00B05C4E" w:rsidRPr="00250CBD" w:rsidRDefault="00B05C4E" w:rsidP="00742C3E">
            <w:pPr>
              <w:rPr>
                <w:rFonts w:eastAsia="Times New Roman" w:cstheme="minorHAnsi"/>
                <w:szCs w:val="20"/>
                <w:lang w:val="en-AU" w:eastAsia="en-AU"/>
              </w:rPr>
            </w:pPr>
            <w:r w:rsidRPr="002D4354">
              <w:rPr>
                <w:rFonts w:eastAsia="Times New Roman" w:cstheme="minorHAnsi"/>
                <w:szCs w:val="20"/>
                <w:lang w:val="en-AU" w:eastAsia="en-AU"/>
              </w:rPr>
              <w:t>sub-np-edc-operations-001</w:t>
            </w:r>
          </w:p>
        </w:tc>
      </w:tr>
      <w:tr w:rsidR="00B05C4E" w:rsidRPr="00CF7A96" w14:paraId="28947FA2" w14:textId="77777777" w:rsidTr="00742C3E">
        <w:trPr>
          <w:cnfStyle w:val="000000010000" w:firstRow="0" w:lastRow="0" w:firstColumn="0" w:lastColumn="0" w:oddVBand="0" w:evenVBand="0" w:oddHBand="0" w:evenHBand="1" w:firstRowFirstColumn="0" w:firstRowLastColumn="0" w:lastRowFirstColumn="0" w:lastRowLastColumn="0"/>
        </w:trPr>
        <w:tc>
          <w:tcPr>
            <w:tcW w:w="719" w:type="dxa"/>
            <w:vAlign w:val="top"/>
          </w:tcPr>
          <w:p w14:paraId="2AC27F02"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4395" w:type="dxa"/>
            <w:vAlign w:val="top"/>
          </w:tcPr>
          <w:p w14:paraId="028F4A52" w14:textId="77777777" w:rsidR="00B05C4E" w:rsidRPr="00250CBD" w:rsidRDefault="00B05C4E" w:rsidP="00742C3E">
            <w:pPr>
              <w:spacing w:line="360" w:lineRule="auto"/>
              <w:rPr>
                <w:rFonts w:eastAsia="Times New Roman" w:cstheme="minorHAnsi"/>
                <w:color w:val="auto"/>
                <w:szCs w:val="20"/>
                <w:lang w:val="en-AU" w:eastAsia="en-AU"/>
              </w:rPr>
            </w:pPr>
            <w:r w:rsidRPr="00EB0017">
              <w:rPr>
                <w:rFonts w:eastAsia="Times New Roman" w:cstheme="minorHAnsi"/>
                <w:color w:val="auto"/>
                <w:szCs w:val="20"/>
                <w:lang w:val="en-AU" w:eastAsia="en-AU"/>
              </w:rPr>
              <w:t>nsg-np-sdc-operations-001</w:t>
            </w:r>
          </w:p>
        </w:tc>
        <w:tc>
          <w:tcPr>
            <w:tcW w:w="5376" w:type="dxa"/>
            <w:vAlign w:val="top"/>
          </w:tcPr>
          <w:p w14:paraId="4E22D00E" w14:textId="77777777" w:rsidR="00B05C4E" w:rsidRPr="00250CBD" w:rsidRDefault="00B05C4E" w:rsidP="00742C3E">
            <w:pPr>
              <w:rPr>
                <w:rFonts w:eastAsia="Times New Roman" w:cstheme="minorHAnsi"/>
                <w:color w:val="auto"/>
                <w:szCs w:val="20"/>
                <w:lang w:val="en-AU" w:eastAsia="en-AU"/>
              </w:rPr>
            </w:pPr>
            <w:r w:rsidRPr="00F85CAD">
              <w:rPr>
                <w:rFonts w:eastAsia="Times New Roman" w:cstheme="minorHAnsi"/>
                <w:color w:val="auto"/>
                <w:szCs w:val="20"/>
                <w:lang w:val="en-AU" w:eastAsia="en-AU"/>
              </w:rPr>
              <w:t>sub-np-sdc-operations-001</w:t>
            </w:r>
          </w:p>
        </w:tc>
      </w:tr>
    </w:tbl>
    <w:p w14:paraId="63F12C76" w14:textId="77777777" w:rsidR="00B05C4E" w:rsidRDefault="00B05C4E" w:rsidP="00B05C4E">
      <w:pPr>
        <w:rPr>
          <w:sz w:val="8"/>
          <w:szCs w:val="10"/>
        </w:rPr>
      </w:pPr>
    </w:p>
    <w:p w14:paraId="36439711" w14:textId="77777777" w:rsidR="00B05C4E" w:rsidRDefault="00B05C4E" w:rsidP="00B05C4E">
      <w:pPr>
        <w:rPr>
          <w:sz w:val="8"/>
          <w:szCs w:val="10"/>
        </w:rPr>
      </w:pPr>
    </w:p>
    <w:p w14:paraId="5A0725BD" w14:textId="77777777" w:rsidR="00B05C4E" w:rsidRPr="0003158E" w:rsidRDefault="00B05C4E" w:rsidP="00B05C4E">
      <w:pPr>
        <w:rPr>
          <w:b/>
          <w:bCs/>
        </w:rPr>
      </w:pPr>
      <w:r w:rsidRPr="0003158E">
        <w:rPr>
          <w:b/>
          <w:bCs/>
        </w:rPr>
        <w:t>Production</w:t>
      </w:r>
    </w:p>
    <w:p w14:paraId="5F3FB733" w14:textId="77777777" w:rsidR="00B05C4E" w:rsidRDefault="00B05C4E" w:rsidP="00B05C4E">
      <w:pPr>
        <w:rPr>
          <w:sz w:val="8"/>
          <w:szCs w:val="10"/>
        </w:rPr>
      </w:pPr>
    </w:p>
    <w:tbl>
      <w:tblPr>
        <w:tblStyle w:val="AvanadeDefaultTable"/>
        <w:tblW w:w="10490" w:type="dxa"/>
        <w:tblLook w:val="04A0" w:firstRow="1" w:lastRow="0" w:firstColumn="1" w:lastColumn="0" w:noHBand="0" w:noVBand="1"/>
      </w:tblPr>
      <w:tblGrid>
        <w:gridCol w:w="719"/>
        <w:gridCol w:w="4395"/>
        <w:gridCol w:w="5376"/>
      </w:tblGrid>
      <w:tr w:rsidR="00B05C4E" w:rsidRPr="00CF7A96" w14:paraId="4D22F3C3" w14:textId="77777777" w:rsidTr="00404F7C">
        <w:trPr>
          <w:cnfStyle w:val="100000000000" w:firstRow="1" w:lastRow="0" w:firstColumn="0" w:lastColumn="0" w:oddVBand="0" w:evenVBand="0" w:oddHBand="0" w:evenHBand="0" w:firstRowFirstColumn="0" w:firstRowLastColumn="0" w:lastRowFirstColumn="0" w:lastRowLastColumn="0"/>
        </w:trPr>
        <w:tc>
          <w:tcPr>
            <w:tcW w:w="719" w:type="dxa"/>
          </w:tcPr>
          <w:p w14:paraId="2A63FCD1"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4395" w:type="dxa"/>
          </w:tcPr>
          <w:p w14:paraId="58E696DF"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5376" w:type="dxa"/>
          </w:tcPr>
          <w:p w14:paraId="2136C4A7"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Subnet</w:t>
            </w:r>
          </w:p>
        </w:tc>
      </w:tr>
      <w:tr w:rsidR="00B05C4E" w:rsidRPr="00CF7A96" w14:paraId="67E8B694" w14:textId="77777777" w:rsidTr="00742C3E">
        <w:tc>
          <w:tcPr>
            <w:tcW w:w="719" w:type="dxa"/>
            <w:vAlign w:val="top"/>
          </w:tcPr>
          <w:p w14:paraId="50EE696A"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4395" w:type="dxa"/>
            <w:vAlign w:val="top"/>
          </w:tcPr>
          <w:p w14:paraId="654EDEB9" w14:textId="77777777" w:rsidR="00B05C4E" w:rsidRPr="00250CBD" w:rsidRDefault="00B05C4E" w:rsidP="00742C3E">
            <w:pPr>
              <w:rPr>
                <w:rFonts w:eastAsia="Times New Roman" w:cstheme="minorHAnsi"/>
                <w:szCs w:val="20"/>
                <w:lang w:val="en-AU" w:eastAsia="en-AU"/>
              </w:rPr>
            </w:pPr>
            <w:r w:rsidRPr="00D51688">
              <w:rPr>
                <w:rFonts w:eastAsia="Times New Roman" w:cstheme="minorHAnsi"/>
                <w:szCs w:val="20"/>
                <w:lang w:val="en-AU" w:eastAsia="en-AU"/>
              </w:rPr>
              <w:t>nsg-prd-edc-operations-001</w:t>
            </w:r>
          </w:p>
        </w:tc>
        <w:tc>
          <w:tcPr>
            <w:tcW w:w="5376" w:type="dxa"/>
            <w:vAlign w:val="top"/>
          </w:tcPr>
          <w:p w14:paraId="1DC34988" w14:textId="77777777" w:rsidR="00B05C4E" w:rsidRPr="00250CBD" w:rsidRDefault="00B05C4E" w:rsidP="00742C3E">
            <w:pPr>
              <w:rPr>
                <w:rFonts w:eastAsia="Times New Roman" w:cstheme="minorHAnsi"/>
                <w:szCs w:val="20"/>
                <w:lang w:val="en-AU" w:eastAsia="en-AU"/>
              </w:rPr>
            </w:pPr>
            <w:r w:rsidRPr="00822B7E">
              <w:rPr>
                <w:rFonts w:eastAsia="Times New Roman" w:cstheme="minorHAnsi"/>
                <w:szCs w:val="20"/>
                <w:lang w:val="en-AU" w:eastAsia="en-AU"/>
              </w:rPr>
              <w:t>sub-prd-edc-operations-001</w:t>
            </w:r>
          </w:p>
        </w:tc>
      </w:tr>
      <w:tr w:rsidR="00B05C4E" w:rsidRPr="00CF7A96" w14:paraId="53061488" w14:textId="77777777" w:rsidTr="00742C3E">
        <w:trPr>
          <w:cnfStyle w:val="000000010000" w:firstRow="0" w:lastRow="0" w:firstColumn="0" w:lastColumn="0" w:oddVBand="0" w:evenVBand="0" w:oddHBand="0" w:evenHBand="1" w:firstRowFirstColumn="0" w:firstRowLastColumn="0" w:lastRowFirstColumn="0" w:lastRowLastColumn="0"/>
        </w:trPr>
        <w:tc>
          <w:tcPr>
            <w:tcW w:w="719" w:type="dxa"/>
            <w:vAlign w:val="top"/>
          </w:tcPr>
          <w:p w14:paraId="65B1333D" w14:textId="77777777" w:rsidR="00B05C4E" w:rsidRPr="00250CBD" w:rsidRDefault="00B05C4E" w:rsidP="00742C3E">
            <w:pPr>
              <w:pStyle w:val="TableTextLeft"/>
              <w:spacing w:before="0" w:after="0" w:line="360" w:lineRule="auto"/>
              <w:rPr>
                <w:rFonts w:asciiTheme="minorHAnsi" w:hAnsiTheme="minorHAnsi" w:cstheme="minorHAnsi"/>
                <w:color w:val="auto"/>
                <w:sz w:val="20"/>
                <w:szCs w:val="20"/>
              </w:rPr>
            </w:pPr>
            <w:r>
              <w:rPr>
                <w:rFonts w:asciiTheme="minorHAnsi" w:hAnsiTheme="minorHAnsi" w:cstheme="minorHAnsi"/>
                <w:color w:val="auto"/>
                <w:sz w:val="20"/>
                <w:szCs w:val="20"/>
              </w:rPr>
              <w:t>2</w:t>
            </w:r>
          </w:p>
        </w:tc>
        <w:tc>
          <w:tcPr>
            <w:tcW w:w="4395" w:type="dxa"/>
            <w:vAlign w:val="top"/>
          </w:tcPr>
          <w:p w14:paraId="5A07A571" w14:textId="77777777" w:rsidR="00B05C4E" w:rsidRPr="00250CBD" w:rsidRDefault="00B05C4E" w:rsidP="00742C3E">
            <w:pPr>
              <w:spacing w:line="360" w:lineRule="auto"/>
              <w:rPr>
                <w:rFonts w:eastAsia="Times New Roman" w:cstheme="minorHAnsi"/>
                <w:color w:val="auto"/>
                <w:szCs w:val="20"/>
                <w:lang w:val="en-AU" w:eastAsia="en-AU"/>
              </w:rPr>
            </w:pPr>
            <w:r w:rsidRPr="00822B7E">
              <w:rPr>
                <w:rFonts w:eastAsia="Times New Roman" w:cstheme="minorHAnsi"/>
                <w:color w:val="auto"/>
                <w:szCs w:val="20"/>
                <w:lang w:val="en-AU" w:eastAsia="en-AU"/>
              </w:rPr>
              <w:t>nsg-prd-sdc-operations-001</w:t>
            </w:r>
          </w:p>
        </w:tc>
        <w:tc>
          <w:tcPr>
            <w:tcW w:w="5376" w:type="dxa"/>
            <w:vAlign w:val="top"/>
          </w:tcPr>
          <w:p w14:paraId="7262CAAC" w14:textId="77777777" w:rsidR="00B05C4E" w:rsidRPr="00250CBD" w:rsidRDefault="00B05C4E" w:rsidP="00742C3E">
            <w:pPr>
              <w:rPr>
                <w:rFonts w:eastAsia="Times New Roman" w:cstheme="minorHAnsi"/>
                <w:color w:val="auto"/>
                <w:szCs w:val="20"/>
                <w:lang w:val="en-AU" w:eastAsia="en-AU"/>
              </w:rPr>
            </w:pPr>
            <w:r w:rsidRPr="00822B7E">
              <w:rPr>
                <w:rFonts w:eastAsia="Times New Roman" w:cstheme="minorHAnsi"/>
                <w:color w:val="auto"/>
                <w:szCs w:val="20"/>
                <w:lang w:val="en-AU" w:eastAsia="en-AU"/>
              </w:rPr>
              <w:t>sub-prd-sdc-operations-001</w:t>
            </w:r>
          </w:p>
        </w:tc>
      </w:tr>
    </w:tbl>
    <w:p w14:paraId="2B4E7C8D" w14:textId="77777777" w:rsidR="00B05C4E" w:rsidRDefault="00B05C4E" w:rsidP="00B05C4E">
      <w:pPr>
        <w:rPr>
          <w:sz w:val="12"/>
          <w:szCs w:val="14"/>
        </w:rPr>
      </w:pPr>
    </w:p>
    <w:p w14:paraId="2305BAA4" w14:textId="5D073C5C" w:rsidR="008734A5" w:rsidRDefault="008734A5" w:rsidP="008734A5">
      <w:r>
        <w:t>Note that the following NSGs are not used by AVD, but they are part of operations subscription:</w:t>
      </w:r>
    </w:p>
    <w:p w14:paraId="2DD5ED5C" w14:textId="77777777" w:rsidR="008734A5" w:rsidRPr="00F46D86" w:rsidRDefault="008734A5" w:rsidP="008734A5">
      <w:pPr>
        <w:spacing w:line="240" w:lineRule="auto"/>
        <w:rPr>
          <w:sz w:val="10"/>
          <w:szCs w:val="12"/>
        </w:rPr>
      </w:pPr>
    </w:p>
    <w:p w14:paraId="02FFBCB7" w14:textId="77777777" w:rsidR="008734A5" w:rsidRPr="00F46D86" w:rsidRDefault="008734A5" w:rsidP="008734A5">
      <w:pPr>
        <w:rPr>
          <w:b/>
          <w:bCs/>
        </w:rPr>
      </w:pPr>
      <w:r w:rsidRPr="00F46D86">
        <w:rPr>
          <w:b/>
          <w:bCs/>
        </w:rPr>
        <w:t>Non-production</w:t>
      </w:r>
    </w:p>
    <w:p w14:paraId="27F7673D" w14:textId="3CE667DF" w:rsidR="008734A5" w:rsidRPr="00F46D86" w:rsidRDefault="008734A5" w:rsidP="008734A5">
      <w:pPr>
        <w:pStyle w:val="ListParagraph"/>
        <w:numPr>
          <w:ilvl w:val="0"/>
          <w:numId w:val="132"/>
        </w:numPr>
        <w:rPr>
          <w:sz w:val="8"/>
          <w:szCs w:val="10"/>
        </w:rPr>
      </w:pPr>
      <w:r>
        <w:rPr>
          <w:rFonts w:eastAsia="Times New Roman" w:cstheme="minorHAnsi"/>
          <w:szCs w:val="20"/>
          <w:lang w:val="en-AU" w:eastAsia="en-AU"/>
        </w:rPr>
        <w:t>nsg</w:t>
      </w:r>
      <w:r w:rsidRPr="00F46D86">
        <w:rPr>
          <w:rFonts w:eastAsia="Times New Roman" w:cstheme="minorHAnsi"/>
          <w:szCs w:val="20"/>
          <w:lang w:val="en-AU" w:eastAsia="en-AU"/>
        </w:rPr>
        <w:t>-np-edc-operations-00</w:t>
      </w:r>
      <w:r>
        <w:rPr>
          <w:rFonts w:eastAsia="Times New Roman" w:cstheme="minorHAnsi"/>
          <w:szCs w:val="20"/>
          <w:lang w:val="en-AU" w:eastAsia="en-AU"/>
        </w:rPr>
        <w:t>2</w:t>
      </w:r>
    </w:p>
    <w:p w14:paraId="59404FD3" w14:textId="7930E5CE" w:rsidR="008734A5" w:rsidRPr="00F46D86" w:rsidRDefault="008734A5" w:rsidP="008734A5">
      <w:pPr>
        <w:pStyle w:val="ListParagraph"/>
        <w:numPr>
          <w:ilvl w:val="0"/>
          <w:numId w:val="132"/>
        </w:numPr>
        <w:rPr>
          <w:sz w:val="8"/>
          <w:szCs w:val="10"/>
        </w:rPr>
      </w:pPr>
      <w:r>
        <w:rPr>
          <w:rFonts w:eastAsia="Times New Roman" w:cstheme="minorHAnsi"/>
          <w:szCs w:val="20"/>
          <w:lang w:val="en-AU" w:eastAsia="en-AU"/>
        </w:rPr>
        <w:t>nsg</w:t>
      </w:r>
      <w:r w:rsidRPr="009D2199">
        <w:rPr>
          <w:rFonts w:eastAsia="Times New Roman" w:cstheme="minorHAnsi"/>
          <w:szCs w:val="20"/>
          <w:lang w:val="en-AU" w:eastAsia="en-AU"/>
        </w:rPr>
        <w:t>-np-</w:t>
      </w:r>
      <w:r>
        <w:rPr>
          <w:rFonts w:eastAsia="Times New Roman" w:cstheme="minorHAnsi"/>
          <w:szCs w:val="20"/>
          <w:lang w:val="en-AU" w:eastAsia="en-AU"/>
        </w:rPr>
        <w:t>s</w:t>
      </w:r>
      <w:r w:rsidRPr="009D2199">
        <w:rPr>
          <w:rFonts w:eastAsia="Times New Roman" w:cstheme="minorHAnsi"/>
          <w:szCs w:val="20"/>
          <w:lang w:val="en-AU" w:eastAsia="en-AU"/>
        </w:rPr>
        <w:t>dc-operations-00</w:t>
      </w:r>
      <w:r>
        <w:rPr>
          <w:rFonts w:eastAsia="Times New Roman" w:cstheme="minorHAnsi"/>
          <w:szCs w:val="20"/>
          <w:lang w:val="en-AU" w:eastAsia="en-AU"/>
        </w:rPr>
        <w:t>2</w:t>
      </w:r>
    </w:p>
    <w:p w14:paraId="13433922" w14:textId="77777777" w:rsidR="008734A5" w:rsidRDefault="008734A5" w:rsidP="008734A5">
      <w:pPr>
        <w:rPr>
          <w:sz w:val="8"/>
          <w:szCs w:val="10"/>
        </w:rPr>
      </w:pPr>
    </w:p>
    <w:p w14:paraId="14F37AE9" w14:textId="77777777" w:rsidR="008734A5" w:rsidRDefault="008734A5" w:rsidP="008734A5">
      <w:pPr>
        <w:rPr>
          <w:sz w:val="8"/>
          <w:szCs w:val="10"/>
        </w:rPr>
      </w:pPr>
    </w:p>
    <w:p w14:paraId="5BBF00E7" w14:textId="77777777" w:rsidR="008734A5" w:rsidRPr="00F46D86" w:rsidRDefault="008734A5" w:rsidP="008734A5">
      <w:pPr>
        <w:rPr>
          <w:b/>
          <w:bCs/>
        </w:rPr>
      </w:pPr>
      <w:r>
        <w:rPr>
          <w:b/>
          <w:bCs/>
        </w:rPr>
        <w:t>P</w:t>
      </w:r>
      <w:r w:rsidRPr="00F46D86">
        <w:rPr>
          <w:b/>
          <w:bCs/>
        </w:rPr>
        <w:t>roduction</w:t>
      </w:r>
    </w:p>
    <w:p w14:paraId="499289F7" w14:textId="795EC406" w:rsidR="008734A5" w:rsidRPr="00F46D86" w:rsidRDefault="008734A5" w:rsidP="008734A5">
      <w:pPr>
        <w:pStyle w:val="ListParagraph"/>
        <w:numPr>
          <w:ilvl w:val="0"/>
          <w:numId w:val="132"/>
        </w:numPr>
        <w:rPr>
          <w:sz w:val="8"/>
          <w:szCs w:val="10"/>
        </w:rPr>
      </w:pPr>
      <w:r>
        <w:rPr>
          <w:rFonts w:eastAsia="Times New Roman" w:cstheme="minorHAnsi"/>
          <w:szCs w:val="20"/>
          <w:lang w:val="en-AU" w:eastAsia="en-AU"/>
        </w:rPr>
        <w:t>nsg</w:t>
      </w:r>
      <w:r w:rsidRPr="00F46D86">
        <w:rPr>
          <w:rFonts w:eastAsia="Times New Roman" w:cstheme="minorHAnsi"/>
          <w:szCs w:val="20"/>
          <w:lang w:val="en-AU" w:eastAsia="en-AU"/>
        </w:rPr>
        <w:t>-</w:t>
      </w:r>
      <w:r>
        <w:rPr>
          <w:rFonts w:eastAsia="Times New Roman" w:cstheme="minorHAnsi"/>
          <w:szCs w:val="20"/>
          <w:lang w:val="en-AU" w:eastAsia="en-AU"/>
        </w:rPr>
        <w:t>prd</w:t>
      </w:r>
      <w:r w:rsidRPr="00F46D86">
        <w:rPr>
          <w:rFonts w:eastAsia="Times New Roman" w:cstheme="minorHAnsi"/>
          <w:szCs w:val="20"/>
          <w:lang w:val="en-AU" w:eastAsia="en-AU"/>
        </w:rPr>
        <w:t>-edc-operations-00</w:t>
      </w:r>
      <w:r>
        <w:rPr>
          <w:rFonts w:eastAsia="Times New Roman" w:cstheme="minorHAnsi"/>
          <w:szCs w:val="20"/>
          <w:lang w:val="en-AU" w:eastAsia="en-AU"/>
        </w:rPr>
        <w:t>2</w:t>
      </w:r>
    </w:p>
    <w:p w14:paraId="15C39FBA" w14:textId="2FBD567F" w:rsidR="008734A5" w:rsidRPr="00F46D86" w:rsidRDefault="008734A5" w:rsidP="008734A5">
      <w:pPr>
        <w:pStyle w:val="ListParagraph"/>
        <w:numPr>
          <w:ilvl w:val="0"/>
          <w:numId w:val="132"/>
        </w:numPr>
        <w:rPr>
          <w:sz w:val="8"/>
          <w:szCs w:val="10"/>
        </w:rPr>
      </w:pPr>
      <w:r>
        <w:rPr>
          <w:rFonts w:eastAsia="Times New Roman" w:cstheme="minorHAnsi"/>
          <w:szCs w:val="20"/>
          <w:lang w:val="en-AU" w:eastAsia="en-AU"/>
        </w:rPr>
        <w:t>nsg</w:t>
      </w:r>
      <w:r w:rsidRPr="009D2199">
        <w:rPr>
          <w:rFonts w:eastAsia="Times New Roman" w:cstheme="minorHAnsi"/>
          <w:szCs w:val="20"/>
          <w:lang w:val="en-AU" w:eastAsia="en-AU"/>
        </w:rPr>
        <w:t>-</w:t>
      </w:r>
      <w:r>
        <w:rPr>
          <w:rFonts w:eastAsia="Times New Roman" w:cstheme="minorHAnsi"/>
          <w:szCs w:val="20"/>
          <w:lang w:val="en-AU" w:eastAsia="en-AU"/>
        </w:rPr>
        <w:t>prd</w:t>
      </w:r>
      <w:r w:rsidRPr="009D2199">
        <w:rPr>
          <w:rFonts w:eastAsia="Times New Roman" w:cstheme="minorHAnsi"/>
          <w:szCs w:val="20"/>
          <w:lang w:val="en-AU" w:eastAsia="en-AU"/>
        </w:rPr>
        <w:t>-</w:t>
      </w:r>
      <w:r>
        <w:rPr>
          <w:rFonts w:eastAsia="Times New Roman" w:cstheme="minorHAnsi"/>
          <w:szCs w:val="20"/>
          <w:lang w:val="en-AU" w:eastAsia="en-AU"/>
        </w:rPr>
        <w:t>s</w:t>
      </w:r>
      <w:r w:rsidRPr="009D2199">
        <w:rPr>
          <w:rFonts w:eastAsia="Times New Roman" w:cstheme="minorHAnsi"/>
          <w:szCs w:val="20"/>
          <w:lang w:val="en-AU" w:eastAsia="en-AU"/>
        </w:rPr>
        <w:t>dc-operations-00</w:t>
      </w:r>
      <w:r>
        <w:rPr>
          <w:rFonts w:eastAsia="Times New Roman" w:cstheme="minorHAnsi"/>
          <w:szCs w:val="20"/>
          <w:lang w:val="en-AU" w:eastAsia="en-AU"/>
        </w:rPr>
        <w:t>2</w:t>
      </w:r>
    </w:p>
    <w:p w14:paraId="64CCE1F7" w14:textId="77777777" w:rsidR="008734A5" w:rsidRPr="001A747A" w:rsidRDefault="008734A5" w:rsidP="00B05C4E">
      <w:pPr>
        <w:rPr>
          <w:sz w:val="12"/>
          <w:szCs w:val="14"/>
        </w:rPr>
      </w:pPr>
    </w:p>
    <w:p w14:paraId="7D0CEA36" w14:textId="77777777" w:rsidR="00B05C4E" w:rsidRDefault="00B05C4E" w:rsidP="00AF145C">
      <w:pPr>
        <w:pStyle w:val="Heading6"/>
        <w:ind w:left="142" w:hanging="142"/>
      </w:pPr>
      <w:r>
        <w:t>Security Rules</w:t>
      </w:r>
    </w:p>
    <w:p w14:paraId="73821446" w14:textId="77777777" w:rsidR="00B05C4E" w:rsidRDefault="00B05C4E" w:rsidP="00B05C4E">
      <w:pPr>
        <w:spacing w:after="120" w:line="240" w:lineRule="auto"/>
      </w:pPr>
      <w:r>
        <w:t>Inbound access is designed to be managed at the NSG level. Hence all the AVD inbound access rules are configured on the NSGs. AVD communication with Active Directory domain controllers is managed at the NSGs level within the identity subscription.</w:t>
      </w:r>
    </w:p>
    <w:p w14:paraId="6050A89B" w14:textId="77777777" w:rsidR="00B05C4E" w:rsidRDefault="00B05C4E" w:rsidP="00B05C4E">
      <w:pPr>
        <w:spacing w:after="120" w:line="240" w:lineRule="auto"/>
      </w:pPr>
      <w:r>
        <w:t>The following is the configuration of inbound security rules on NSGs associated with AVD subnets:</w:t>
      </w:r>
    </w:p>
    <w:p w14:paraId="116120CC" w14:textId="77777777" w:rsidR="00B05C4E" w:rsidRPr="00402D9F" w:rsidRDefault="00B05C4E" w:rsidP="00B05C4E">
      <w:pPr>
        <w:spacing w:after="120" w:line="240" w:lineRule="auto"/>
        <w:rPr>
          <w:b/>
          <w:bCs/>
        </w:rPr>
      </w:pPr>
      <w:r>
        <w:rPr>
          <w:b/>
          <w:bCs/>
        </w:rPr>
        <w:t>Non-p</w:t>
      </w:r>
      <w:r w:rsidRPr="00402D9F">
        <w:rPr>
          <w:b/>
          <w:bCs/>
        </w:rPr>
        <w:t>roduction</w:t>
      </w:r>
    </w:p>
    <w:tbl>
      <w:tblPr>
        <w:tblStyle w:val="AvanadeDefaultTable"/>
        <w:tblW w:w="10686" w:type="dxa"/>
        <w:tblLook w:val="04A0" w:firstRow="1" w:lastRow="0" w:firstColumn="1" w:lastColumn="0" w:noHBand="0" w:noVBand="1"/>
      </w:tblPr>
      <w:tblGrid>
        <w:gridCol w:w="3339"/>
        <w:gridCol w:w="7347"/>
      </w:tblGrid>
      <w:tr w:rsidR="00B05C4E" w:rsidRPr="00CF7A96" w14:paraId="52DDE4EA" w14:textId="77777777" w:rsidTr="00404F7C">
        <w:trPr>
          <w:cnfStyle w:val="100000000000" w:firstRow="1" w:lastRow="0" w:firstColumn="0" w:lastColumn="0" w:oddVBand="0" w:evenVBand="0" w:oddHBand="0" w:evenHBand="0" w:firstRowFirstColumn="0" w:firstRowLastColumn="0" w:lastRowFirstColumn="0" w:lastRowLastColumn="0"/>
        </w:trPr>
        <w:tc>
          <w:tcPr>
            <w:tcW w:w="3339" w:type="dxa"/>
          </w:tcPr>
          <w:p w14:paraId="5633E775"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7347" w:type="dxa"/>
          </w:tcPr>
          <w:p w14:paraId="204359EF" w14:textId="77777777" w:rsidR="00B05C4E" w:rsidRDefault="00B05C4E" w:rsidP="00742C3E">
            <w:pPr>
              <w:pStyle w:val="TableTextLeft"/>
              <w:spacing w:before="0" w:after="0" w:line="360" w:lineRule="auto"/>
              <w:rPr>
                <w:rFonts w:asciiTheme="minorHAnsi" w:hAnsiTheme="minorHAnsi" w:cstheme="minorHAnsi"/>
                <w:sz w:val="20"/>
                <w:szCs w:val="20"/>
              </w:rPr>
            </w:pPr>
            <w:r w:rsidRPr="002404B6">
              <w:rPr>
                <w:rFonts w:asciiTheme="minorHAnsi" w:hAnsiTheme="minorHAnsi" w:cstheme="minorHAnsi"/>
                <w:sz w:val="20"/>
                <w:szCs w:val="20"/>
              </w:rPr>
              <w:t>nsg-</w:t>
            </w:r>
            <w:r>
              <w:rPr>
                <w:rFonts w:asciiTheme="minorHAnsi" w:hAnsiTheme="minorHAnsi" w:cstheme="minorHAnsi"/>
                <w:sz w:val="20"/>
                <w:szCs w:val="20"/>
              </w:rPr>
              <w:t>np</w:t>
            </w:r>
            <w:r w:rsidRPr="002404B6">
              <w:rPr>
                <w:rFonts w:asciiTheme="minorHAnsi" w:hAnsiTheme="minorHAnsi" w:cstheme="minorHAnsi"/>
                <w:sz w:val="20"/>
                <w:szCs w:val="20"/>
              </w:rPr>
              <w:t>-</w:t>
            </w:r>
            <w:r>
              <w:rPr>
                <w:rFonts w:asciiTheme="minorHAnsi" w:hAnsiTheme="minorHAnsi" w:cstheme="minorHAnsi"/>
                <w:sz w:val="20"/>
                <w:szCs w:val="20"/>
              </w:rPr>
              <w:t>e</w:t>
            </w:r>
            <w:r w:rsidRPr="002404B6">
              <w:rPr>
                <w:rFonts w:asciiTheme="minorHAnsi" w:hAnsiTheme="minorHAnsi" w:cstheme="minorHAnsi"/>
                <w:sz w:val="20"/>
                <w:szCs w:val="20"/>
              </w:rPr>
              <w:t>dc-operations-001</w:t>
            </w:r>
          </w:p>
        </w:tc>
      </w:tr>
      <w:tr w:rsidR="00B05C4E" w:rsidRPr="00CF7A96" w14:paraId="156317C2" w14:textId="77777777" w:rsidTr="00742C3E">
        <w:trPr>
          <w:trHeight w:val="441"/>
        </w:trPr>
        <w:tc>
          <w:tcPr>
            <w:tcW w:w="10686" w:type="dxa"/>
            <w:gridSpan w:val="2"/>
            <w:vAlign w:val="top"/>
          </w:tcPr>
          <w:p w14:paraId="25A3BC9A" w14:textId="77777777" w:rsidR="00B05C4E" w:rsidRDefault="00B05C4E" w:rsidP="00742C3E">
            <w:pPr>
              <w:rPr>
                <w:rFonts w:eastAsia="Times New Roman" w:cstheme="minorHAnsi"/>
                <w:color w:val="333333" w:themeColor="text1"/>
                <w:szCs w:val="20"/>
                <w:lang w:val="en-AU" w:eastAsia="en-AU"/>
              </w:rPr>
            </w:pPr>
          </w:p>
          <w:p w14:paraId="15872063" w14:textId="2D5FA28C" w:rsidR="00B05C4E" w:rsidRDefault="00FA224A" w:rsidP="00742C3E">
            <w:pPr>
              <w:rPr>
                <w:rFonts w:eastAsia="Times New Roman" w:cstheme="minorHAnsi"/>
                <w:color w:val="333333" w:themeColor="text1"/>
                <w:szCs w:val="20"/>
                <w:lang w:val="en-AU" w:eastAsia="en-AU"/>
              </w:rPr>
            </w:pPr>
            <w:r w:rsidRPr="00FA224A">
              <w:rPr>
                <w:rFonts w:eastAsia="Times New Roman" w:cstheme="minorHAnsi"/>
                <w:noProof/>
                <w:color w:val="333333" w:themeColor="text1"/>
                <w:szCs w:val="20"/>
                <w:lang w:val="en-AU" w:eastAsia="en-AU"/>
              </w:rPr>
              <w:drawing>
                <wp:inline distT="0" distB="0" distL="0" distR="0" wp14:anchorId="48EBB2E5" wp14:editId="153AD376">
                  <wp:extent cx="6645910" cy="1894840"/>
                  <wp:effectExtent l="0" t="0" r="2540" b="0"/>
                  <wp:docPr id="1954605293" name="Picture 195460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6645910" cy="1894840"/>
                          </a:xfrm>
                          <a:prstGeom prst="rect">
                            <a:avLst/>
                          </a:prstGeom>
                        </pic:spPr>
                      </pic:pic>
                    </a:graphicData>
                  </a:graphic>
                </wp:inline>
              </w:drawing>
            </w:r>
          </w:p>
          <w:p w14:paraId="7BF23188" w14:textId="77777777" w:rsidR="00B05C4E" w:rsidRPr="00C43A36" w:rsidRDefault="00B05C4E" w:rsidP="00742C3E">
            <w:pPr>
              <w:rPr>
                <w:rFonts w:eastAsia="Times New Roman" w:cstheme="minorHAnsi"/>
                <w:szCs w:val="20"/>
                <w:lang w:val="en-AU" w:eastAsia="en-AU"/>
              </w:rPr>
            </w:pPr>
          </w:p>
        </w:tc>
      </w:tr>
    </w:tbl>
    <w:p w14:paraId="4C80EC2F" w14:textId="77777777" w:rsidR="00B05C4E" w:rsidRDefault="00B05C4E" w:rsidP="00B05C4E">
      <w:pPr>
        <w:spacing w:after="120" w:line="240" w:lineRule="auto"/>
      </w:pPr>
    </w:p>
    <w:tbl>
      <w:tblPr>
        <w:tblStyle w:val="AvanadeDefaultTable"/>
        <w:tblW w:w="10686" w:type="dxa"/>
        <w:tblLook w:val="04A0" w:firstRow="1" w:lastRow="0" w:firstColumn="1" w:lastColumn="0" w:noHBand="0" w:noVBand="1"/>
      </w:tblPr>
      <w:tblGrid>
        <w:gridCol w:w="3339"/>
        <w:gridCol w:w="7347"/>
      </w:tblGrid>
      <w:tr w:rsidR="00B05C4E" w:rsidRPr="00CF7A96" w14:paraId="2CC7E572" w14:textId="77777777" w:rsidTr="00404F7C">
        <w:trPr>
          <w:cnfStyle w:val="100000000000" w:firstRow="1" w:lastRow="0" w:firstColumn="0" w:lastColumn="0" w:oddVBand="0" w:evenVBand="0" w:oddHBand="0" w:evenHBand="0" w:firstRowFirstColumn="0" w:firstRowLastColumn="0" w:lastRowFirstColumn="0" w:lastRowLastColumn="0"/>
        </w:trPr>
        <w:tc>
          <w:tcPr>
            <w:tcW w:w="3339" w:type="dxa"/>
          </w:tcPr>
          <w:p w14:paraId="08F19EF8"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7347" w:type="dxa"/>
          </w:tcPr>
          <w:p w14:paraId="386C460B" w14:textId="77777777" w:rsidR="00B05C4E" w:rsidRDefault="00B05C4E" w:rsidP="00742C3E">
            <w:pPr>
              <w:pStyle w:val="TableTextLeft"/>
              <w:spacing w:before="0" w:after="0" w:line="360" w:lineRule="auto"/>
              <w:rPr>
                <w:rFonts w:asciiTheme="minorHAnsi" w:hAnsiTheme="minorHAnsi" w:cstheme="minorHAnsi"/>
                <w:sz w:val="20"/>
                <w:szCs w:val="20"/>
              </w:rPr>
            </w:pPr>
            <w:r w:rsidRPr="002404B6">
              <w:rPr>
                <w:rFonts w:asciiTheme="minorHAnsi" w:hAnsiTheme="minorHAnsi" w:cstheme="minorHAnsi"/>
                <w:sz w:val="20"/>
                <w:szCs w:val="20"/>
              </w:rPr>
              <w:t>nsg-</w:t>
            </w:r>
            <w:r>
              <w:rPr>
                <w:rFonts w:asciiTheme="minorHAnsi" w:hAnsiTheme="minorHAnsi" w:cstheme="minorHAnsi"/>
                <w:sz w:val="20"/>
                <w:szCs w:val="20"/>
              </w:rPr>
              <w:t>np</w:t>
            </w:r>
            <w:r w:rsidRPr="002404B6">
              <w:rPr>
                <w:rFonts w:asciiTheme="minorHAnsi" w:hAnsiTheme="minorHAnsi" w:cstheme="minorHAnsi"/>
                <w:sz w:val="20"/>
                <w:szCs w:val="20"/>
              </w:rPr>
              <w:t>-</w:t>
            </w:r>
            <w:r>
              <w:rPr>
                <w:rFonts w:asciiTheme="minorHAnsi" w:hAnsiTheme="minorHAnsi" w:cstheme="minorHAnsi"/>
                <w:sz w:val="20"/>
                <w:szCs w:val="20"/>
              </w:rPr>
              <w:t>s</w:t>
            </w:r>
            <w:r w:rsidRPr="002404B6">
              <w:rPr>
                <w:rFonts w:asciiTheme="minorHAnsi" w:hAnsiTheme="minorHAnsi" w:cstheme="minorHAnsi"/>
                <w:sz w:val="20"/>
                <w:szCs w:val="20"/>
              </w:rPr>
              <w:t>dc-operations-001</w:t>
            </w:r>
          </w:p>
        </w:tc>
      </w:tr>
      <w:tr w:rsidR="00B05C4E" w:rsidRPr="00CF7A96" w14:paraId="6FA05B14" w14:textId="77777777" w:rsidTr="00742C3E">
        <w:trPr>
          <w:trHeight w:val="441"/>
        </w:trPr>
        <w:tc>
          <w:tcPr>
            <w:tcW w:w="10686" w:type="dxa"/>
            <w:gridSpan w:val="2"/>
            <w:vAlign w:val="top"/>
          </w:tcPr>
          <w:p w14:paraId="0BBA0AE7" w14:textId="77777777" w:rsidR="00B05C4E" w:rsidRDefault="00B05C4E" w:rsidP="00742C3E">
            <w:pPr>
              <w:rPr>
                <w:rFonts w:eastAsia="Times New Roman" w:cstheme="minorHAnsi"/>
                <w:color w:val="333333" w:themeColor="text1"/>
                <w:szCs w:val="20"/>
                <w:lang w:val="en-AU" w:eastAsia="en-AU"/>
              </w:rPr>
            </w:pPr>
          </w:p>
          <w:p w14:paraId="7B40F424" w14:textId="7C7B52C8" w:rsidR="00B05C4E" w:rsidRDefault="00D028CA" w:rsidP="00742C3E">
            <w:pPr>
              <w:rPr>
                <w:rFonts w:eastAsia="Times New Roman" w:cstheme="minorHAnsi"/>
                <w:color w:val="333333" w:themeColor="text1"/>
                <w:szCs w:val="20"/>
                <w:lang w:val="en-AU" w:eastAsia="en-AU"/>
              </w:rPr>
            </w:pPr>
            <w:r w:rsidRPr="00D028CA">
              <w:rPr>
                <w:rFonts w:eastAsia="Times New Roman" w:cstheme="minorHAnsi"/>
                <w:noProof/>
                <w:color w:val="333333" w:themeColor="text1"/>
                <w:szCs w:val="20"/>
                <w:lang w:val="en-AU" w:eastAsia="en-AU"/>
              </w:rPr>
              <w:drawing>
                <wp:inline distT="0" distB="0" distL="0" distR="0" wp14:anchorId="2223C75B" wp14:editId="51A3BBE9">
                  <wp:extent cx="6645910" cy="2140585"/>
                  <wp:effectExtent l="0" t="0" r="2540" b="0"/>
                  <wp:docPr id="1954605312" name="Picture 19546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645910" cy="2140585"/>
                          </a:xfrm>
                          <a:prstGeom prst="rect">
                            <a:avLst/>
                          </a:prstGeom>
                        </pic:spPr>
                      </pic:pic>
                    </a:graphicData>
                  </a:graphic>
                </wp:inline>
              </w:drawing>
            </w:r>
          </w:p>
          <w:p w14:paraId="05E2FA13" w14:textId="77777777" w:rsidR="00B05C4E" w:rsidRPr="00C43A36" w:rsidRDefault="00B05C4E" w:rsidP="00742C3E">
            <w:pPr>
              <w:rPr>
                <w:rFonts w:eastAsia="Times New Roman" w:cstheme="minorHAnsi"/>
                <w:szCs w:val="20"/>
                <w:lang w:val="en-AU" w:eastAsia="en-AU"/>
              </w:rPr>
            </w:pPr>
          </w:p>
        </w:tc>
      </w:tr>
    </w:tbl>
    <w:p w14:paraId="75D30699" w14:textId="77777777" w:rsidR="00B05C4E" w:rsidRDefault="00B05C4E" w:rsidP="00B05C4E">
      <w:pPr>
        <w:spacing w:after="120" w:line="240" w:lineRule="auto"/>
      </w:pPr>
    </w:p>
    <w:p w14:paraId="3BB110FF" w14:textId="77777777" w:rsidR="00B05C4E" w:rsidRPr="00402D9F" w:rsidRDefault="00B05C4E" w:rsidP="00B05C4E">
      <w:pPr>
        <w:spacing w:after="120" w:line="240" w:lineRule="auto"/>
        <w:rPr>
          <w:b/>
          <w:bCs/>
        </w:rPr>
      </w:pPr>
      <w:r w:rsidRPr="00402D9F">
        <w:rPr>
          <w:b/>
          <w:bCs/>
        </w:rPr>
        <w:t>Production</w:t>
      </w:r>
    </w:p>
    <w:tbl>
      <w:tblPr>
        <w:tblStyle w:val="AvanadeDefaultTable"/>
        <w:tblW w:w="10686" w:type="dxa"/>
        <w:tblLook w:val="04A0" w:firstRow="1" w:lastRow="0" w:firstColumn="1" w:lastColumn="0" w:noHBand="0" w:noVBand="1"/>
      </w:tblPr>
      <w:tblGrid>
        <w:gridCol w:w="3339"/>
        <w:gridCol w:w="7347"/>
      </w:tblGrid>
      <w:tr w:rsidR="00B05C4E" w:rsidRPr="00CF7A96" w14:paraId="445C1B38" w14:textId="77777777" w:rsidTr="00404F7C">
        <w:trPr>
          <w:cnfStyle w:val="100000000000" w:firstRow="1" w:lastRow="0" w:firstColumn="0" w:lastColumn="0" w:oddVBand="0" w:evenVBand="0" w:oddHBand="0" w:evenHBand="0" w:firstRowFirstColumn="0" w:firstRowLastColumn="0" w:lastRowFirstColumn="0" w:lastRowLastColumn="0"/>
        </w:trPr>
        <w:tc>
          <w:tcPr>
            <w:tcW w:w="3339" w:type="dxa"/>
          </w:tcPr>
          <w:p w14:paraId="12E5D264"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7347" w:type="dxa"/>
          </w:tcPr>
          <w:p w14:paraId="15C5124F" w14:textId="77777777" w:rsidR="00B05C4E" w:rsidRDefault="00B05C4E" w:rsidP="00742C3E">
            <w:pPr>
              <w:pStyle w:val="TableTextLeft"/>
              <w:spacing w:before="0" w:after="0" w:line="360" w:lineRule="auto"/>
              <w:rPr>
                <w:rFonts w:asciiTheme="minorHAnsi" w:hAnsiTheme="minorHAnsi" w:cstheme="minorHAnsi"/>
                <w:sz w:val="20"/>
                <w:szCs w:val="20"/>
              </w:rPr>
            </w:pPr>
            <w:r w:rsidRPr="002404B6">
              <w:rPr>
                <w:rFonts w:asciiTheme="minorHAnsi" w:hAnsiTheme="minorHAnsi" w:cstheme="minorHAnsi"/>
                <w:sz w:val="20"/>
                <w:szCs w:val="20"/>
              </w:rPr>
              <w:t>nsg-prd-</w:t>
            </w:r>
            <w:r>
              <w:rPr>
                <w:rFonts w:asciiTheme="minorHAnsi" w:hAnsiTheme="minorHAnsi" w:cstheme="minorHAnsi"/>
                <w:sz w:val="20"/>
                <w:szCs w:val="20"/>
              </w:rPr>
              <w:t>e</w:t>
            </w:r>
            <w:r w:rsidRPr="002404B6">
              <w:rPr>
                <w:rFonts w:asciiTheme="minorHAnsi" w:hAnsiTheme="minorHAnsi" w:cstheme="minorHAnsi"/>
                <w:sz w:val="20"/>
                <w:szCs w:val="20"/>
              </w:rPr>
              <w:t>dc-operations-001</w:t>
            </w:r>
          </w:p>
        </w:tc>
      </w:tr>
      <w:tr w:rsidR="00B05C4E" w:rsidRPr="00CF7A96" w14:paraId="3ECDF71F" w14:textId="77777777" w:rsidTr="00742C3E">
        <w:trPr>
          <w:trHeight w:val="441"/>
        </w:trPr>
        <w:tc>
          <w:tcPr>
            <w:tcW w:w="10686" w:type="dxa"/>
            <w:gridSpan w:val="2"/>
            <w:vAlign w:val="top"/>
          </w:tcPr>
          <w:p w14:paraId="1C8D07DE" w14:textId="77777777" w:rsidR="00B05C4E" w:rsidRDefault="00B05C4E" w:rsidP="00742C3E">
            <w:pPr>
              <w:rPr>
                <w:rFonts w:eastAsia="Times New Roman" w:cstheme="minorHAnsi"/>
                <w:color w:val="333333" w:themeColor="text1"/>
                <w:szCs w:val="20"/>
                <w:lang w:val="en-AU" w:eastAsia="en-AU"/>
              </w:rPr>
            </w:pPr>
          </w:p>
          <w:p w14:paraId="69737EED" w14:textId="1EF75ABA" w:rsidR="00B05C4E" w:rsidRDefault="00D92039" w:rsidP="00742C3E">
            <w:pPr>
              <w:rPr>
                <w:rFonts w:eastAsia="Times New Roman" w:cstheme="minorHAnsi"/>
                <w:color w:val="333333" w:themeColor="text1"/>
                <w:szCs w:val="20"/>
                <w:lang w:val="en-AU" w:eastAsia="en-AU"/>
              </w:rPr>
            </w:pPr>
            <w:r w:rsidRPr="00D92039">
              <w:rPr>
                <w:rFonts w:eastAsia="Times New Roman" w:cstheme="minorHAnsi"/>
                <w:noProof/>
                <w:color w:val="333333" w:themeColor="text1"/>
                <w:szCs w:val="20"/>
                <w:lang w:val="en-AU" w:eastAsia="en-AU"/>
              </w:rPr>
              <w:drawing>
                <wp:inline distT="0" distB="0" distL="0" distR="0" wp14:anchorId="12605DED" wp14:editId="16000419">
                  <wp:extent cx="6645910" cy="2296795"/>
                  <wp:effectExtent l="0" t="0" r="2540" b="8255"/>
                  <wp:docPr id="1954605318" name="Picture 19546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6645910" cy="2296795"/>
                          </a:xfrm>
                          <a:prstGeom prst="rect">
                            <a:avLst/>
                          </a:prstGeom>
                        </pic:spPr>
                      </pic:pic>
                    </a:graphicData>
                  </a:graphic>
                </wp:inline>
              </w:drawing>
            </w:r>
          </w:p>
          <w:p w14:paraId="0ED93B8B" w14:textId="77777777" w:rsidR="00B05C4E" w:rsidRPr="00C43A36" w:rsidRDefault="00B05C4E" w:rsidP="00742C3E">
            <w:pPr>
              <w:rPr>
                <w:rFonts w:eastAsia="Times New Roman" w:cstheme="minorHAnsi"/>
                <w:szCs w:val="20"/>
                <w:lang w:val="en-AU" w:eastAsia="en-AU"/>
              </w:rPr>
            </w:pPr>
          </w:p>
        </w:tc>
      </w:tr>
    </w:tbl>
    <w:p w14:paraId="7E8E3FDE" w14:textId="77777777" w:rsidR="00B05C4E" w:rsidRDefault="00B05C4E" w:rsidP="00B05C4E">
      <w:pPr>
        <w:spacing w:after="120" w:line="240" w:lineRule="auto"/>
      </w:pPr>
    </w:p>
    <w:tbl>
      <w:tblPr>
        <w:tblStyle w:val="AvanadeDefaultTable"/>
        <w:tblW w:w="10686" w:type="dxa"/>
        <w:tblLook w:val="04A0" w:firstRow="1" w:lastRow="0" w:firstColumn="1" w:lastColumn="0" w:noHBand="0" w:noVBand="1"/>
      </w:tblPr>
      <w:tblGrid>
        <w:gridCol w:w="3339"/>
        <w:gridCol w:w="7347"/>
      </w:tblGrid>
      <w:tr w:rsidR="00B05C4E" w:rsidRPr="00CF7A96" w14:paraId="05BDAD98" w14:textId="77777777" w:rsidTr="00404F7C">
        <w:trPr>
          <w:cnfStyle w:val="100000000000" w:firstRow="1" w:lastRow="0" w:firstColumn="0" w:lastColumn="0" w:oddVBand="0" w:evenVBand="0" w:oddHBand="0" w:evenHBand="0" w:firstRowFirstColumn="0" w:firstRowLastColumn="0" w:lastRowFirstColumn="0" w:lastRowLastColumn="0"/>
        </w:trPr>
        <w:tc>
          <w:tcPr>
            <w:tcW w:w="3339" w:type="dxa"/>
          </w:tcPr>
          <w:p w14:paraId="32351F29"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NSG</w:t>
            </w:r>
          </w:p>
        </w:tc>
        <w:tc>
          <w:tcPr>
            <w:tcW w:w="7347" w:type="dxa"/>
          </w:tcPr>
          <w:p w14:paraId="3AF936F2" w14:textId="77777777" w:rsidR="00B05C4E" w:rsidRDefault="00B05C4E" w:rsidP="00742C3E">
            <w:pPr>
              <w:pStyle w:val="TableTextLeft"/>
              <w:spacing w:before="0" w:after="0" w:line="360" w:lineRule="auto"/>
              <w:rPr>
                <w:rFonts w:asciiTheme="minorHAnsi" w:hAnsiTheme="minorHAnsi" w:cstheme="minorHAnsi"/>
                <w:sz w:val="20"/>
                <w:szCs w:val="20"/>
              </w:rPr>
            </w:pPr>
            <w:r w:rsidRPr="002404B6">
              <w:rPr>
                <w:rFonts w:asciiTheme="minorHAnsi" w:hAnsiTheme="minorHAnsi" w:cstheme="minorHAnsi"/>
                <w:sz w:val="20"/>
                <w:szCs w:val="20"/>
              </w:rPr>
              <w:t>nsg-prd-sdc-operations-001</w:t>
            </w:r>
          </w:p>
        </w:tc>
      </w:tr>
      <w:tr w:rsidR="00B05C4E" w:rsidRPr="00CF7A96" w14:paraId="32A63D86" w14:textId="77777777" w:rsidTr="00742C3E">
        <w:trPr>
          <w:trHeight w:val="441"/>
        </w:trPr>
        <w:tc>
          <w:tcPr>
            <w:tcW w:w="10686" w:type="dxa"/>
            <w:gridSpan w:val="2"/>
            <w:vAlign w:val="top"/>
          </w:tcPr>
          <w:p w14:paraId="58B9653A" w14:textId="77777777" w:rsidR="00B05C4E" w:rsidRDefault="00B05C4E" w:rsidP="00742C3E">
            <w:pPr>
              <w:rPr>
                <w:rFonts w:eastAsia="Times New Roman" w:cstheme="minorHAnsi"/>
                <w:color w:val="333333" w:themeColor="text1"/>
                <w:szCs w:val="20"/>
                <w:lang w:val="en-AU" w:eastAsia="en-AU"/>
              </w:rPr>
            </w:pPr>
          </w:p>
          <w:p w14:paraId="5B6D4713" w14:textId="21836782" w:rsidR="00B05C4E" w:rsidRDefault="00957AE5" w:rsidP="00742C3E">
            <w:pPr>
              <w:rPr>
                <w:rFonts w:eastAsia="Times New Roman" w:cstheme="minorHAnsi"/>
                <w:color w:val="333333" w:themeColor="text1"/>
                <w:szCs w:val="20"/>
                <w:lang w:val="en-AU" w:eastAsia="en-AU"/>
              </w:rPr>
            </w:pPr>
            <w:r w:rsidRPr="00957AE5">
              <w:rPr>
                <w:rFonts w:eastAsia="Times New Roman" w:cstheme="minorHAnsi"/>
                <w:noProof/>
                <w:color w:val="333333" w:themeColor="text1"/>
                <w:szCs w:val="20"/>
                <w:lang w:val="en-AU" w:eastAsia="en-AU"/>
              </w:rPr>
              <w:lastRenderedPageBreak/>
              <w:drawing>
                <wp:inline distT="0" distB="0" distL="0" distR="0" wp14:anchorId="4926A803" wp14:editId="6B08675C">
                  <wp:extent cx="6645910" cy="2183130"/>
                  <wp:effectExtent l="0" t="0" r="2540" b="7620"/>
                  <wp:docPr id="1954605317" name="Picture 195460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2183130"/>
                          </a:xfrm>
                          <a:prstGeom prst="rect">
                            <a:avLst/>
                          </a:prstGeom>
                        </pic:spPr>
                      </pic:pic>
                    </a:graphicData>
                  </a:graphic>
                </wp:inline>
              </w:drawing>
            </w:r>
          </w:p>
          <w:p w14:paraId="0A4C780D" w14:textId="77777777" w:rsidR="00B05C4E" w:rsidRPr="00C43A36" w:rsidRDefault="00B05C4E" w:rsidP="00742C3E">
            <w:pPr>
              <w:rPr>
                <w:rFonts w:eastAsia="Times New Roman" w:cstheme="minorHAnsi"/>
                <w:szCs w:val="20"/>
                <w:lang w:val="en-AU" w:eastAsia="en-AU"/>
              </w:rPr>
            </w:pPr>
          </w:p>
        </w:tc>
      </w:tr>
    </w:tbl>
    <w:p w14:paraId="494C0903" w14:textId="2EAA542A" w:rsidR="00B05C4E" w:rsidRDefault="00B05C4E" w:rsidP="00B05C4E"/>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CB4E42" w:rsidRPr="00AA71CD" w14:paraId="79199E74" w14:textId="77777777" w:rsidTr="004A5B07">
        <w:trPr>
          <w:cantSplit/>
          <w:jc w:val="center"/>
        </w:trPr>
        <w:tc>
          <w:tcPr>
            <w:tcW w:w="859" w:type="dxa"/>
            <w:shd w:val="clear" w:color="auto" w:fill="9E120E" w:themeFill="accent4"/>
          </w:tcPr>
          <w:p w14:paraId="02F10688" w14:textId="77777777" w:rsidR="00CB4E42" w:rsidRPr="00AA71CD" w:rsidRDefault="00CB4E42" w:rsidP="004A5B07">
            <w:pPr>
              <w:spacing w:after="140"/>
              <w:jc w:val="center"/>
              <w:rPr>
                <w:rFonts w:eastAsia="Arial"/>
                <w:b/>
                <w:color w:val="333333"/>
                <w:sz w:val="56"/>
                <w:szCs w:val="56"/>
              </w:rPr>
            </w:pPr>
            <w:r>
              <w:rPr>
                <w:noProof/>
              </w:rPr>
              <w:drawing>
                <wp:inline distT="0" distB="0" distL="0" distR="0" wp14:anchorId="66E0BED3" wp14:editId="57059A10">
                  <wp:extent cx="408433" cy="408433"/>
                  <wp:effectExtent l="0" t="0" r="0" b="0"/>
                  <wp:docPr id="195460535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39435C4" w14:textId="77777777" w:rsidR="00CB4E42" w:rsidRPr="00AA71CD" w:rsidRDefault="00CB4E42" w:rsidP="004A5B07">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7DFA069" w14:textId="7771C07E" w:rsidR="00CB4E42" w:rsidRPr="00ED61EE" w:rsidRDefault="00CB4E42" w:rsidP="004A5B07">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Application</w:t>
            </w:r>
            <w:r w:rsidR="00380E0E">
              <w:rPr>
                <w:rFonts w:eastAsia="Calibri" w:cstheme="minorHAnsi"/>
                <w:i/>
                <w:iCs/>
                <w:color w:val="333333"/>
                <w:szCs w:val="24"/>
                <w:lang w:val="en-GB" w:eastAsia="en-GB"/>
              </w:rPr>
              <w:t>s</w:t>
            </w:r>
            <w:r w:rsidR="00620A27">
              <w:rPr>
                <w:rFonts w:eastAsia="Calibri" w:cstheme="minorHAnsi"/>
                <w:i/>
                <w:iCs/>
                <w:color w:val="333333"/>
                <w:szCs w:val="24"/>
                <w:lang w:val="en-GB" w:eastAsia="en-GB"/>
              </w:rPr>
              <w:t xml:space="preserve"> or 3</w:t>
            </w:r>
            <w:r w:rsidR="00620A27" w:rsidRPr="00620A27">
              <w:rPr>
                <w:rFonts w:eastAsia="Calibri" w:cstheme="minorHAnsi"/>
                <w:i/>
                <w:iCs/>
                <w:color w:val="333333"/>
                <w:szCs w:val="24"/>
                <w:vertAlign w:val="superscript"/>
                <w:lang w:val="en-GB" w:eastAsia="en-GB"/>
              </w:rPr>
              <w:t>rd</w:t>
            </w:r>
            <w:r w:rsidR="00620A27">
              <w:rPr>
                <w:rFonts w:eastAsia="Calibri" w:cstheme="minorHAnsi"/>
                <w:i/>
                <w:iCs/>
                <w:color w:val="333333"/>
                <w:szCs w:val="24"/>
                <w:lang w:val="en-GB" w:eastAsia="en-GB"/>
              </w:rPr>
              <w:t xml:space="preserve"> party</w:t>
            </w:r>
            <w:r w:rsidR="00380E0E">
              <w:rPr>
                <w:rFonts w:eastAsia="Calibri" w:cstheme="minorHAnsi"/>
                <w:i/>
                <w:iCs/>
                <w:color w:val="333333"/>
                <w:szCs w:val="24"/>
                <w:lang w:val="en-GB" w:eastAsia="en-GB"/>
              </w:rPr>
              <w:t xml:space="preserve"> related network access is out of scope of this build. Hence, the screenshots added here in this section may not reflect the current state of security rules.</w:t>
            </w:r>
          </w:p>
        </w:tc>
      </w:tr>
    </w:tbl>
    <w:p w14:paraId="0502A411" w14:textId="77777777" w:rsidR="00B05C4E" w:rsidRDefault="00B05C4E" w:rsidP="00B05C4E">
      <w:pPr>
        <w:pStyle w:val="Heading5"/>
      </w:pPr>
      <w:r>
        <w:t>Firewall</w:t>
      </w:r>
    </w:p>
    <w:p w14:paraId="515CC9D6" w14:textId="77777777" w:rsidR="00B05C4E" w:rsidRDefault="00B05C4E" w:rsidP="00B05C4E">
      <w:pPr>
        <w:spacing w:after="120" w:line="240" w:lineRule="auto"/>
      </w:pPr>
      <w:r>
        <w:t>Outbound access is designed to be managed in the Azure Firewall. Hence all the AVD outbound access rules are configured on the Azure Firewall.</w:t>
      </w:r>
    </w:p>
    <w:p w14:paraId="6FB7F047" w14:textId="77777777" w:rsidR="00B05C4E" w:rsidRDefault="00B05C4E" w:rsidP="00B05C4E">
      <w:pPr>
        <w:spacing w:line="240" w:lineRule="auto"/>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6E780184" w14:textId="77777777" w:rsidTr="00742C3E">
        <w:trPr>
          <w:cantSplit/>
          <w:jc w:val="center"/>
        </w:trPr>
        <w:tc>
          <w:tcPr>
            <w:tcW w:w="859" w:type="dxa"/>
            <w:shd w:val="clear" w:color="auto" w:fill="9E120E" w:themeFill="accent4"/>
          </w:tcPr>
          <w:p w14:paraId="7E89D651" w14:textId="77777777" w:rsidR="00B05C4E" w:rsidRPr="00AA71CD" w:rsidRDefault="00B05C4E" w:rsidP="00742C3E">
            <w:pPr>
              <w:spacing w:after="140"/>
              <w:jc w:val="center"/>
              <w:rPr>
                <w:rFonts w:eastAsia="Arial"/>
                <w:b/>
                <w:color w:val="333333"/>
                <w:sz w:val="56"/>
                <w:szCs w:val="56"/>
              </w:rPr>
            </w:pPr>
            <w:r>
              <w:rPr>
                <w:noProof/>
              </w:rPr>
              <w:drawing>
                <wp:inline distT="0" distB="0" distL="0" distR="0" wp14:anchorId="29EC603B" wp14:editId="6C3481D6">
                  <wp:extent cx="408433" cy="408433"/>
                  <wp:effectExtent l="0" t="0" r="0" b="0"/>
                  <wp:docPr id="195460505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8EFCB74"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79F95CD1" w14:textId="77777777" w:rsidR="00B05C4E" w:rsidRPr="00380E0E" w:rsidRDefault="00B05C4E" w:rsidP="00A11953">
            <w:pPr>
              <w:pStyle w:val="ListParagraph"/>
              <w:numPr>
                <w:ilvl w:val="0"/>
                <w:numId w:val="196"/>
              </w:numPr>
              <w:spacing w:before="60" w:after="200" w:line="274" w:lineRule="auto"/>
              <w:rPr>
                <w:rFonts w:eastAsia="Calibri" w:cstheme="minorHAnsi"/>
                <w:color w:val="333333"/>
                <w:sz w:val="18"/>
                <w:szCs w:val="18"/>
                <w:lang w:val="en-GB" w:eastAsia="en-GB"/>
              </w:rPr>
            </w:pPr>
            <w:r w:rsidRPr="00380E0E">
              <w:rPr>
                <w:rFonts w:eastAsia="Calibri" w:cstheme="minorHAnsi"/>
                <w:i/>
                <w:iCs/>
                <w:color w:val="333333"/>
                <w:szCs w:val="24"/>
                <w:lang w:val="en-GB" w:eastAsia="en-GB"/>
              </w:rPr>
              <w:t>Azure Virtual Desktop does not have a list of IP Address ranges that can be blocked to allow traffic. Only specific URLs are supported as of April 2022.</w:t>
            </w:r>
          </w:p>
          <w:p w14:paraId="725CD583" w14:textId="7B4D88A0" w:rsidR="00380E0E" w:rsidRPr="00380E0E" w:rsidRDefault="00620A27" w:rsidP="00A11953">
            <w:pPr>
              <w:pStyle w:val="ListParagraph"/>
              <w:numPr>
                <w:ilvl w:val="0"/>
                <w:numId w:val="196"/>
              </w:num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Applications or 3</w:t>
            </w:r>
            <w:r w:rsidRPr="00620A27">
              <w:rPr>
                <w:rFonts w:eastAsia="Calibri" w:cstheme="minorHAnsi"/>
                <w:i/>
                <w:iCs/>
                <w:color w:val="333333"/>
                <w:szCs w:val="24"/>
                <w:vertAlign w:val="superscript"/>
                <w:lang w:val="en-GB" w:eastAsia="en-GB"/>
              </w:rPr>
              <w:t>rd</w:t>
            </w:r>
            <w:r>
              <w:rPr>
                <w:rFonts w:eastAsia="Calibri" w:cstheme="minorHAnsi"/>
                <w:i/>
                <w:iCs/>
                <w:color w:val="333333"/>
                <w:szCs w:val="24"/>
                <w:lang w:val="en-GB" w:eastAsia="en-GB"/>
              </w:rPr>
              <w:t xml:space="preserve"> party </w:t>
            </w:r>
            <w:r w:rsidR="00380E0E">
              <w:rPr>
                <w:rFonts w:eastAsia="Calibri" w:cstheme="minorHAnsi"/>
                <w:i/>
                <w:iCs/>
                <w:color w:val="333333"/>
                <w:szCs w:val="24"/>
                <w:lang w:val="en-GB" w:eastAsia="en-GB"/>
              </w:rPr>
              <w:t>related network access is out of scope of this build. Hence, the screenshots added here in this section may not reflect the current state of security rules.</w:t>
            </w:r>
          </w:p>
        </w:tc>
      </w:tr>
    </w:tbl>
    <w:p w14:paraId="6052382D" w14:textId="77777777" w:rsidR="00380E0E" w:rsidRDefault="00380E0E" w:rsidP="00B05C4E"/>
    <w:p w14:paraId="65EC54EF" w14:textId="390082B3" w:rsidR="00B05C4E" w:rsidRDefault="00B05C4E" w:rsidP="00B05C4E">
      <w:pPr>
        <w:spacing w:after="120" w:line="240" w:lineRule="auto"/>
      </w:pPr>
      <w:r>
        <w:t xml:space="preserve">The required URL </w:t>
      </w:r>
      <w:hyperlink r:id="rId763" w:history="1">
        <w:r w:rsidRPr="00D63A09">
          <w:rPr>
            <w:rStyle w:val="Hyperlink"/>
          </w:rPr>
          <w:t>list</w:t>
        </w:r>
      </w:hyperlink>
      <w:r>
        <w:t xml:space="preserve"> and outbound access described in this </w:t>
      </w:r>
      <w:hyperlink r:id="rId764" w:anchor="host-pool-outbound-access-to-the-internet" w:history="1">
        <w:r w:rsidRPr="00D63A09">
          <w:rPr>
            <w:rStyle w:val="Hyperlink"/>
          </w:rPr>
          <w:t>document</w:t>
        </w:r>
      </w:hyperlink>
      <w:r>
        <w:t xml:space="preserve"> </w:t>
      </w:r>
      <w:r w:rsidR="00922170">
        <w:t>are</w:t>
      </w:r>
      <w:r>
        <w:t xml:space="preserve"> configured in the Azure Firewall rules and Azure Virtual Desktop resources have outbound access allowed.</w:t>
      </w:r>
    </w:p>
    <w:p w14:paraId="368341C5" w14:textId="63A2E777" w:rsidR="00B05C4E" w:rsidRDefault="00B05C4E" w:rsidP="00B05C4E">
      <w:pPr>
        <w:spacing w:after="120" w:line="240" w:lineRule="auto"/>
      </w:pPr>
      <w:r>
        <w:t xml:space="preserve">Network connectivity to Office 365 has also been allowed in accordance to the guidelines described in this </w:t>
      </w:r>
      <w:hyperlink r:id="rId765" w:history="1">
        <w:r w:rsidRPr="00F769F7">
          <w:rPr>
            <w:rStyle w:val="Hyperlink"/>
          </w:rPr>
          <w:t>document</w:t>
        </w:r>
      </w:hyperlink>
      <w:r>
        <w:t>.</w:t>
      </w:r>
    </w:p>
    <w:p w14:paraId="1397961C" w14:textId="6A7ED980" w:rsidR="00F7152F" w:rsidRDefault="00F7152F" w:rsidP="00B05C4E">
      <w:pPr>
        <w:spacing w:after="120" w:line="240" w:lineRule="auto"/>
      </w:pPr>
      <w:r>
        <w:t xml:space="preserve">The following screenshot is taken from an AVD session host VM with a list of URLs </w:t>
      </w:r>
      <w:r w:rsidR="00616A19">
        <w:t>that VM is able to access from AVD vnets:</w:t>
      </w:r>
    </w:p>
    <w:p w14:paraId="545DB660" w14:textId="1AADB675" w:rsidR="00616A19" w:rsidRDefault="00616A19" w:rsidP="00616A19">
      <w:pPr>
        <w:spacing w:after="120" w:line="240" w:lineRule="auto"/>
        <w:jc w:val="center"/>
      </w:pPr>
      <w:r>
        <w:rPr>
          <w:noProof/>
        </w:rPr>
        <w:lastRenderedPageBreak/>
        <w:drawing>
          <wp:inline distT="0" distB="0" distL="0" distR="0" wp14:anchorId="153D7050" wp14:editId="38030CB0">
            <wp:extent cx="3922601" cy="5896721"/>
            <wp:effectExtent l="19050" t="19050" r="20955" b="27940"/>
            <wp:docPr id="1954605061" name="Picture 1954605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66"/>
                    <a:stretch>
                      <a:fillRect/>
                    </a:stretch>
                  </pic:blipFill>
                  <pic:spPr>
                    <a:xfrm>
                      <a:off x="0" y="0"/>
                      <a:ext cx="3943713" cy="5928458"/>
                    </a:xfrm>
                    <a:prstGeom prst="rect">
                      <a:avLst/>
                    </a:prstGeom>
                    <a:ln>
                      <a:solidFill>
                        <a:schemeClr val="tx1">
                          <a:lumMod val="50000"/>
                        </a:schemeClr>
                      </a:solidFill>
                    </a:ln>
                  </pic:spPr>
                </pic:pic>
              </a:graphicData>
            </a:graphic>
          </wp:inline>
        </w:drawing>
      </w:r>
    </w:p>
    <w:p w14:paraId="647F0073" w14:textId="77777777" w:rsidR="00B05C4E" w:rsidRDefault="00B05C4E" w:rsidP="00CF6622">
      <w:pPr>
        <w:pStyle w:val="Heading6"/>
      </w:pPr>
      <w:r>
        <w:t>FQDNs</w:t>
      </w:r>
    </w:p>
    <w:p w14:paraId="77412C77" w14:textId="77777777" w:rsidR="00B05C4E" w:rsidRDefault="00B05C4E" w:rsidP="00B05C4E">
      <w:r>
        <w:t>The following FQDNs are allowed for outbound access in Azure Firewall:</w:t>
      </w:r>
    </w:p>
    <w:p w14:paraId="1A53D8A1" w14:textId="77777777" w:rsidR="00B05C4E" w:rsidRPr="004D0E8A" w:rsidRDefault="00B05C4E" w:rsidP="00B05C4E">
      <w:pPr>
        <w:rPr>
          <w:sz w:val="10"/>
          <w:szCs w:val="12"/>
        </w:rPr>
      </w:pPr>
    </w:p>
    <w:tbl>
      <w:tblPr>
        <w:tblStyle w:val="AvanadeDefaultTable"/>
        <w:tblW w:w="10624" w:type="dxa"/>
        <w:jc w:val="left"/>
        <w:tblLook w:val="04A0" w:firstRow="1" w:lastRow="0" w:firstColumn="1" w:lastColumn="0" w:noHBand="0" w:noVBand="1"/>
      </w:tblPr>
      <w:tblGrid>
        <w:gridCol w:w="428"/>
        <w:gridCol w:w="3250"/>
        <w:gridCol w:w="2126"/>
        <w:gridCol w:w="4820"/>
      </w:tblGrid>
      <w:tr w:rsidR="00B05C4E" w:rsidRPr="00CF7A96" w14:paraId="002E4B28" w14:textId="77777777" w:rsidTr="005F473B">
        <w:trPr>
          <w:cnfStyle w:val="100000000000" w:firstRow="1" w:lastRow="0" w:firstColumn="0" w:lastColumn="0" w:oddVBand="0" w:evenVBand="0" w:oddHBand="0" w:evenHBand="0" w:firstRowFirstColumn="0" w:firstRowLastColumn="0" w:lastRowFirstColumn="0" w:lastRowLastColumn="0"/>
          <w:jc w:val="left"/>
        </w:trPr>
        <w:tc>
          <w:tcPr>
            <w:tcW w:w="428" w:type="dxa"/>
          </w:tcPr>
          <w:p w14:paraId="1DAA54A8"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50" w:type="dxa"/>
          </w:tcPr>
          <w:p w14:paraId="2A7E8567"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Source</w:t>
            </w:r>
          </w:p>
        </w:tc>
        <w:tc>
          <w:tcPr>
            <w:tcW w:w="2126" w:type="dxa"/>
          </w:tcPr>
          <w:p w14:paraId="52D08820"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Port</w:t>
            </w:r>
          </w:p>
        </w:tc>
        <w:tc>
          <w:tcPr>
            <w:tcW w:w="4820" w:type="dxa"/>
          </w:tcPr>
          <w:p w14:paraId="250306F2"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Destination FQDN</w:t>
            </w:r>
          </w:p>
        </w:tc>
      </w:tr>
      <w:tr w:rsidR="00B05C4E" w:rsidRPr="00CF7A96" w14:paraId="6592E9C9" w14:textId="77777777" w:rsidTr="009D655B">
        <w:trPr>
          <w:trHeight w:val="441"/>
          <w:jc w:val="left"/>
        </w:trPr>
        <w:tc>
          <w:tcPr>
            <w:tcW w:w="428" w:type="dxa"/>
            <w:vAlign w:val="top"/>
          </w:tcPr>
          <w:p w14:paraId="0B05FDD3" w14:textId="77777777" w:rsidR="00B05C4E" w:rsidRPr="001A6970" w:rsidRDefault="00B05C4E" w:rsidP="00742C3E">
            <w:pPr>
              <w:pStyle w:val="TableTextLeft"/>
              <w:spacing w:before="0" w:after="0" w:line="360" w:lineRule="auto"/>
              <w:rPr>
                <w:rFonts w:asciiTheme="minorHAnsi" w:hAnsiTheme="minorHAnsi" w:cstheme="minorHAnsi"/>
                <w:sz w:val="20"/>
                <w:szCs w:val="20"/>
              </w:rPr>
            </w:pPr>
            <w:r w:rsidRPr="001A6970">
              <w:rPr>
                <w:rFonts w:asciiTheme="minorHAnsi" w:hAnsiTheme="minorHAnsi" w:cstheme="minorHAnsi"/>
                <w:sz w:val="20"/>
                <w:szCs w:val="20"/>
              </w:rPr>
              <w:t>1</w:t>
            </w:r>
          </w:p>
        </w:tc>
        <w:tc>
          <w:tcPr>
            <w:tcW w:w="3250" w:type="dxa"/>
            <w:vMerge w:val="restart"/>
            <w:vAlign w:val="top"/>
          </w:tcPr>
          <w:p w14:paraId="7FE73548" w14:textId="77777777" w:rsidR="00B05C4E" w:rsidRPr="00A6292F" w:rsidRDefault="00B05C4E" w:rsidP="00742C3E">
            <w:pPr>
              <w:rPr>
                <w:rFonts w:ascii="Segoe UI" w:hAnsi="Segoe UI" w:cs="Segoe UI"/>
                <w:b/>
                <w:bCs/>
                <w:szCs w:val="20"/>
              </w:rPr>
            </w:pPr>
            <w:r w:rsidRPr="00A6292F">
              <w:rPr>
                <w:rFonts w:ascii="Segoe UI" w:hAnsi="Segoe UI" w:cs="Segoe UI"/>
                <w:b/>
                <w:bCs/>
                <w:szCs w:val="20"/>
              </w:rPr>
              <w:t>Non-production:</w:t>
            </w:r>
          </w:p>
          <w:p w14:paraId="63F40B1F" w14:textId="77777777" w:rsidR="00B05C4E" w:rsidRDefault="00B05C4E" w:rsidP="00742C3E">
            <w:pPr>
              <w:rPr>
                <w:rFonts w:ascii="Segoe UI" w:hAnsi="Segoe UI" w:cs="Segoe UI"/>
                <w:szCs w:val="20"/>
              </w:rPr>
            </w:pPr>
            <w:r w:rsidRPr="001A6970">
              <w:rPr>
                <w:rFonts w:ascii="Segoe UI" w:hAnsi="Segoe UI" w:cs="Segoe UI"/>
                <w:szCs w:val="20"/>
              </w:rPr>
              <w:t>sub-np-edc-operations-001</w:t>
            </w:r>
          </w:p>
          <w:p w14:paraId="245B9E9F" w14:textId="77777777" w:rsidR="00B05C4E" w:rsidRDefault="00B05C4E" w:rsidP="00742C3E">
            <w:pPr>
              <w:rPr>
                <w:rFonts w:ascii="Segoe UI" w:hAnsi="Segoe UI" w:cs="Segoe UI"/>
                <w:szCs w:val="20"/>
              </w:rPr>
            </w:pPr>
            <w:r w:rsidRPr="001A6970">
              <w:rPr>
                <w:rFonts w:ascii="Segoe UI" w:hAnsi="Segoe UI" w:cs="Segoe UI"/>
                <w:szCs w:val="20"/>
              </w:rPr>
              <w:t>sub-np-</w:t>
            </w:r>
            <w:r>
              <w:rPr>
                <w:rFonts w:ascii="Segoe UI" w:hAnsi="Segoe UI" w:cs="Segoe UI"/>
                <w:szCs w:val="20"/>
              </w:rPr>
              <w:t>s</w:t>
            </w:r>
            <w:r w:rsidRPr="001A6970">
              <w:rPr>
                <w:rFonts w:ascii="Segoe UI" w:hAnsi="Segoe UI" w:cs="Segoe UI"/>
                <w:szCs w:val="20"/>
              </w:rPr>
              <w:t>dc-operations-001</w:t>
            </w:r>
          </w:p>
          <w:p w14:paraId="69E104FD" w14:textId="77777777" w:rsidR="00B05C4E" w:rsidRDefault="00B05C4E" w:rsidP="00742C3E">
            <w:pPr>
              <w:rPr>
                <w:rFonts w:ascii="Segoe UI" w:hAnsi="Segoe UI" w:cs="Segoe UI"/>
                <w:szCs w:val="20"/>
              </w:rPr>
            </w:pPr>
          </w:p>
          <w:p w14:paraId="788945D5" w14:textId="77777777" w:rsidR="00B05C4E" w:rsidRPr="00A6292F" w:rsidRDefault="00B05C4E" w:rsidP="00742C3E">
            <w:pPr>
              <w:rPr>
                <w:rFonts w:ascii="Segoe UI" w:hAnsi="Segoe UI" w:cs="Segoe UI"/>
                <w:b/>
                <w:bCs/>
                <w:szCs w:val="20"/>
              </w:rPr>
            </w:pPr>
            <w:r>
              <w:rPr>
                <w:rFonts w:ascii="Segoe UI" w:hAnsi="Segoe UI" w:cs="Segoe UI"/>
                <w:b/>
                <w:bCs/>
                <w:szCs w:val="20"/>
              </w:rPr>
              <w:t>P</w:t>
            </w:r>
            <w:r w:rsidRPr="00A6292F">
              <w:rPr>
                <w:rFonts w:ascii="Segoe UI" w:hAnsi="Segoe UI" w:cs="Segoe UI"/>
                <w:b/>
                <w:bCs/>
                <w:szCs w:val="20"/>
              </w:rPr>
              <w:t>roduction:</w:t>
            </w:r>
          </w:p>
          <w:p w14:paraId="4548FA1C" w14:textId="77777777" w:rsidR="00B05C4E"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-edc-operations-001</w:t>
            </w:r>
          </w:p>
          <w:p w14:paraId="1BAFD639" w14:textId="77777777" w:rsidR="00B05C4E" w:rsidRPr="001A6970"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w:t>
            </w:r>
            <w:r>
              <w:rPr>
                <w:rFonts w:ascii="Segoe UI" w:hAnsi="Segoe UI" w:cs="Segoe UI"/>
                <w:szCs w:val="20"/>
              </w:rPr>
              <w:t>s</w:t>
            </w:r>
            <w:r w:rsidRPr="001A6970">
              <w:rPr>
                <w:rFonts w:ascii="Segoe UI" w:hAnsi="Segoe UI" w:cs="Segoe UI"/>
                <w:szCs w:val="20"/>
              </w:rPr>
              <w:t>dc-operations-001</w:t>
            </w:r>
          </w:p>
        </w:tc>
        <w:tc>
          <w:tcPr>
            <w:tcW w:w="2126" w:type="dxa"/>
            <w:vAlign w:val="top"/>
          </w:tcPr>
          <w:p w14:paraId="43B9F836" w14:textId="77777777" w:rsidR="00B05C4E" w:rsidRPr="001A6970" w:rsidRDefault="00B05C4E" w:rsidP="00742C3E">
            <w:pPr>
              <w:pStyle w:val="TableTextLeft"/>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443</w:t>
            </w:r>
          </w:p>
        </w:tc>
        <w:tc>
          <w:tcPr>
            <w:tcW w:w="4820" w:type="dxa"/>
            <w:vAlign w:val="top"/>
          </w:tcPr>
          <w:p w14:paraId="50740F9A"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*.notify.live.net</w:t>
            </w:r>
          </w:p>
          <w:p w14:paraId="0F875493"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*.do.dsp.mp.microsoft.com</w:t>
            </w:r>
          </w:p>
          <w:p w14:paraId="55C445C5"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*.dl.delivery.mp.microsoft.com</w:t>
            </w:r>
          </w:p>
          <w:p w14:paraId="65B58383"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*.notify.windows.com</w:t>
            </w:r>
          </w:p>
          <w:p w14:paraId="7F831679"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query.prod.cms.rt.microsoft.com</w:t>
            </w:r>
          </w:p>
          <w:p w14:paraId="630210A6"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*.servicebus.windows.net</w:t>
            </w:r>
          </w:p>
          <w:p w14:paraId="61459156"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proofErr w:type="gramStart"/>
            <w:r w:rsidRPr="001A6970">
              <w:rPr>
                <w:rFonts w:asciiTheme="minorHAnsi" w:hAnsiTheme="minorHAnsi" w:cstheme="minorHAnsi"/>
                <w:sz w:val="20"/>
                <w:szCs w:val="20"/>
              </w:rPr>
              <w:t>*.azure-dns.com,*.azure-dns.net</w:t>
            </w:r>
            <w:proofErr w:type="gramEnd"/>
          </w:p>
          <w:p w14:paraId="44E572B3"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privacy.microsoft.com</w:t>
            </w:r>
          </w:p>
          <w:p w14:paraId="3D8689BF" w14:textId="77777777" w:rsidR="00B05C4E"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*.store.core.windows.net</w:t>
            </w:r>
          </w:p>
          <w:p w14:paraId="1A4F634E" w14:textId="0415B740" w:rsidR="00C52D7F" w:rsidRDefault="00906DBB" w:rsidP="00C8019F">
            <w:pPr>
              <w:pStyle w:val="TableTextLeft"/>
              <w:numPr>
                <w:ilvl w:val="0"/>
                <w:numId w:val="132"/>
              </w:numPr>
              <w:spacing w:before="0" w:after="0" w:line="240" w:lineRule="auto"/>
              <w:rPr>
                <w:rFonts w:asciiTheme="minorHAnsi" w:hAnsiTheme="minorHAnsi" w:cstheme="minorHAnsi"/>
                <w:sz w:val="20"/>
                <w:szCs w:val="20"/>
              </w:rPr>
            </w:pPr>
            <w:r w:rsidRPr="00906DBB">
              <w:rPr>
                <w:rFonts w:asciiTheme="minorHAnsi" w:hAnsiTheme="minorHAnsi" w:cstheme="minorHAnsi"/>
                <w:sz w:val="20"/>
                <w:szCs w:val="20"/>
              </w:rPr>
              <w:t>www.msftconnecttest.com</w:t>
            </w:r>
          </w:p>
          <w:p w14:paraId="09DDA5CB" w14:textId="77777777" w:rsidR="00906DBB" w:rsidRDefault="00906DBB" w:rsidP="00C8019F">
            <w:pPr>
              <w:pStyle w:val="TableTextLeft"/>
              <w:numPr>
                <w:ilvl w:val="0"/>
                <w:numId w:val="132"/>
              </w:numPr>
              <w:spacing w:before="0" w:after="0" w:line="240" w:lineRule="auto"/>
              <w:rPr>
                <w:rFonts w:asciiTheme="minorHAnsi" w:hAnsiTheme="minorHAnsi" w:cstheme="minorHAnsi"/>
                <w:sz w:val="20"/>
                <w:szCs w:val="20"/>
              </w:rPr>
            </w:pPr>
            <w:r w:rsidRPr="00906DBB">
              <w:rPr>
                <w:rFonts w:asciiTheme="minorHAnsi" w:hAnsiTheme="minorHAnsi" w:cstheme="minorHAnsi"/>
                <w:sz w:val="20"/>
                <w:szCs w:val="20"/>
              </w:rPr>
              <w:t>*.events.data.microsoft.com</w:t>
            </w:r>
          </w:p>
          <w:p w14:paraId="1A19FBDB" w14:textId="77777777" w:rsidR="00906DBB" w:rsidRDefault="00906DBB" w:rsidP="00C8019F">
            <w:pPr>
              <w:pStyle w:val="TableTextLeft"/>
              <w:numPr>
                <w:ilvl w:val="0"/>
                <w:numId w:val="132"/>
              </w:numPr>
              <w:spacing w:before="0" w:after="0" w:line="240" w:lineRule="auto"/>
              <w:rPr>
                <w:rFonts w:asciiTheme="minorHAnsi" w:hAnsiTheme="minorHAnsi" w:cstheme="minorHAnsi"/>
                <w:sz w:val="20"/>
                <w:szCs w:val="20"/>
              </w:rPr>
            </w:pPr>
            <w:r w:rsidRPr="00906DBB">
              <w:rPr>
                <w:rFonts w:asciiTheme="minorHAnsi" w:hAnsiTheme="minorHAnsi" w:cstheme="minorHAnsi"/>
                <w:sz w:val="20"/>
                <w:szCs w:val="20"/>
              </w:rPr>
              <w:t>*.sfx.ms</w:t>
            </w:r>
          </w:p>
          <w:p w14:paraId="316E0A6E" w14:textId="5DFC0E88" w:rsidR="00B05C4E" w:rsidRPr="00B34905" w:rsidRDefault="009D655B" w:rsidP="00C8019F">
            <w:pPr>
              <w:pStyle w:val="TableTextLeft"/>
              <w:numPr>
                <w:ilvl w:val="0"/>
                <w:numId w:val="132"/>
              </w:numPr>
              <w:spacing w:before="0" w:after="0" w:line="240" w:lineRule="auto"/>
              <w:rPr>
                <w:rFonts w:asciiTheme="minorHAnsi" w:hAnsiTheme="minorHAnsi" w:cstheme="minorHAnsi"/>
                <w:sz w:val="20"/>
                <w:szCs w:val="20"/>
              </w:rPr>
            </w:pPr>
            <w:r w:rsidRPr="009D655B">
              <w:rPr>
                <w:rFonts w:asciiTheme="minorHAnsi" w:hAnsiTheme="minorHAnsi" w:cstheme="minorHAnsi"/>
                <w:sz w:val="20"/>
                <w:szCs w:val="20"/>
              </w:rPr>
              <w:lastRenderedPageBreak/>
              <w:t>*.digicert.com</w:t>
            </w:r>
          </w:p>
        </w:tc>
      </w:tr>
      <w:tr w:rsidR="00906DBB" w:rsidRPr="00CF7A96" w14:paraId="3CCA2EE9" w14:textId="77777777" w:rsidTr="005F473B">
        <w:trPr>
          <w:cnfStyle w:val="000000010000" w:firstRow="0" w:lastRow="0" w:firstColumn="0" w:lastColumn="0" w:oddVBand="0" w:evenVBand="0" w:oddHBand="0" w:evenHBand="1" w:firstRowFirstColumn="0" w:firstRowLastColumn="0" w:lastRowFirstColumn="0" w:lastRowLastColumn="0"/>
          <w:trHeight w:val="2537"/>
          <w:jc w:val="left"/>
        </w:trPr>
        <w:tc>
          <w:tcPr>
            <w:tcW w:w="428" w:type="dxa"/>
            <w:vAlign w:val="top"/>
          </w:tcPr>
          <w:p w14:paraId="0448CA02" w14:textId="4D9980BC" w:rsidR="00906DBB" w:rsidRPr="001A6970" w:rsidRDefault="00906DBB"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lastRenderedPageBreak/>
              <w:t>2</w:t>
            </w:r>
          </w:p>
        </w:tc>
        <w:tc>
          <w:tcPr>
            <w:tcW w:w="3250" w:type="dxa"/>
            <w:vMerge/>
            <w:vAlign w:val="top"/>
          </w:tcPr>
          <w:p w14:paraId="777A712F" w14:textId="77777777" w:rsidR="00906DBB" w:rsidRPr="00A6292F" w:rsidRDefault="00906DBB" w:rsidP="00742C3E">
            <w:pPr>
              <w:rPr>
                <w:rFonts w:ascii="Segoe UI" w:hAnsi="Segoe UI" w:cs="Segoe UI"/>
                <w:b/>
                <w:bCs/>
                <w:szCs w:val="20"/>
              </w:rPr>
            </w:pPr>
          </w:p>
        </w:tc>
        <w:tc>
          <w:tcPr>
            <w:tcW w:w="2126" w:type="dxa"/>
            <w:vAlign w:val="top"/>
          </w:tcPr>
          <w:p w14:paraId="2F551CB3" w14:textId="63A1B494" w:rsidR="00906DBB" w:rsidRPr="001A6970" w:rsidRDefault="00906DBB"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80</w:t>
            </w:r>
          </w:p>
        </w:tc>
        <w:tc>
          <w:tcPr>
            <w:tcW w:w="4820" w:type="dxa"/>
            <w:vAlign w:val="top"/>
          </w:tcPr>
          <w:p w14:paraId="6F3AC5FB" w14:textId="18BF3906" w:rsidR="00906DBB" w:rsidRPr="001A6970" w:rsidRDefault="00906DBB" w:rsidP="00C8019F">
            <w:pPr>
              <w:pStyle w:val="TableTextLeft"/>
              <w:numPr>
                <w:ilvl w:val="0"/>
                <w:numId w:val="132"/>
              </w:numPr>
              <w:spacing w:before="0" w:after="0" w:line="240" w:lineRule="auto"/>
              <w:rPr>
                <w:rFonts w:asciiTheme="minorHAnsi" w:hAnsiTheme="minorHAnsi" w:cstheme="minorHAnsi"/>
                <w:sz w:val="20"/>
                <w:szCs w:val="20"/>
              </w:rPr>
            </w:pPr>
            <w:r w:rsidRPr="00906DBB">
              <w:rPr>
                <w:rFonts w:asciiTheme="minorHAnsi" w:hAnsiTheme="minorHAnsi" w:cstheme="minorHAnsi"/>
                <w:sz w:val="20"/>
                <w:szCs w:val="20"/>
              </w:rPr>
              <w:t>www.msftconnecttest.com</w:t>
            </w:r>
          </w:p>
        </w:tc>
      </w:tr>
      <w:tr w:rsidR="00B05C4E" w:rsidRPr="00CF7A96" w14:paraId="2022D846" w14:textId="77777777" w:rsidTr="005F473B">
        <w:trPr>
          <w:trHeight w:val="705"/>
          <w:jc w:val="left"/>
        </w:trPr>
        <w:tc>
          <w:tcPr>
            <w:tcW w:w="428" w:type="dxa"/>
            <w:vAlign w:val="top"/>
          </w:tcPr>
          <w:p w14:paraId="501FBD54" w14:textId="77777777" w:rsidR="00B05C4E" w:rsidRPr="001A6970" w:rsidRDefault="00B05C4E" w:rsidP="00742C3E">
            <w:pPr>
              <w:pStyle w:val="TableTextLeft"/>
              <w:spacing w:before="0" w:after="0" w:line="360" w:lineRule="auto"/>
              <w:rPr>
                <w:rFonts w:asciiTheme="minorHAnsi" w:hAnsiTheme="minorHAnsi" w:cstheme="minorHAnsi"/>
                <w:sz w:val="20"/>
                <w:szCs w:val="20"/>
              </w:rPr>
            </w:pPr>
            <w:r w:rsidRPr="001A6970">
              <w:rPr>
                <w:rFonts w:asciiTheme="minorHAnsi" w:hAnsiTheme="minorHAnsi" w:cstheme="minorHAnsi"/>
                <w:sz w:val="20"/>
                <w:szCs w:val="20"/>
              </w:rPr>
              <w:t>2</w:t>
            </w:r>
          </w:p>
        </w:tc>
        <w:tc>
          <w:tcPr>
            <w:tcW w:w="3250" w:type="dxa"/>
            <w:vMerge/>
            <w:vAlign w:val="top"/>
          </w:tcPr>
          <w:p w14:paraId="6CAF1C46" w14:textId="77777777" w:rsidR="00B05C4E" w:rsidRPr="001A6970" w:rsidRDefault="00B05C4E" w:rsidP="00742C3E">
            <w:pPr>
              <w:rPr>
                <w:rFonts w:ascii="Segoe UI" w:hAnsi="Segoe UI" w:cs="Segoe UI"/>
                <w:szCs w:val="20"/>
              </w:rPr>
            </w:pPr>
          </w:p>
        </w:tc>
        <w:tc>
          <w:tcPr>
            <w:tcW w:w="2126" w:type="dxa"/>
            <w:vAlign w:val="top"/>
          </w:tcPr>
          <w:p w14:paraId="14DCA4B1" w14:textId="77777777" w:rsidR="00B05C4E" w:rsidRPr="001A6970" w:rsidRDefault="00B05C4E" w:rsidP="00742C3E">
            <w:pPr>
              <w:pStyle w:val="TableTextLeft"/>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5671</w:t>
            </w:r>
          </w:p>
        </w:tc>
        <w:tc>
          <w:tcPr>
            <w:tcW w:w="4820" w:type="dxa"/>
            <w:vAlign w:val="top"/>
          </w:tcPr>
          <w:p w14:paraId="6FA6C622" w14:textId="77777777" w:rsidR="00B05C4E" w:rsidRPr="001A6970"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global.azure-devices-provisioning.net</w:t>
            </w:r>
          </w:p>
          <w:p w14:paraId="6C0BEA27" w14:textId="77777777" w:rsidR="00B05C4E" w:rsidRPr="00B34905" w:rsidRDefault="00B05C4E" w:rsidP="00C8019F">
            <w:pPr>
              <w:pStyle w:val="TableTextLeft"/>
              <w:numPr>
                <w:ilvl w:val="0"/>
                <w:numId w:val="132"/>
              </w:numPr>
              <w:spacing w:before="0" w:after="0" w:line="240" w:lineRule="auto"/>
              <w:rPr>
                <w:rFonts w:asciiTheme="minorHAnsi" w:hAnsiTheme="minorHAnsi" w:cstheme="minorHAnsi"/>
                <w:sz w:val="20"/>
                <w:szCs w:val="20"/>
              </w:rPr>
            </w:pPr>
            <w:r w:rsidRPr="001A6970">
              <w:rPr>
                <w:rFonts w:asciiTheme="minorHAnsi" w:hAnsiTheme="minorHAnsi" w:cstheme="minorHAnsi"/>
                <w:sz w:val="20"/>
                <w:szCs w:val="20"/>
              </w:rPr>
              <w:t>azure-devices.net</w:t>
            </w:r>
          </w:p>
        </w:tc>
      </w:tr>
    </w:tbl>
    <w:p w14:paraId="495F9395" w14:textId="77777777" w:rsidR="00B05C4E" w:rsidRPr="001A6970" w:rsidRDefault="00B05C4E" w:rsidP="00B05C4E">
      <w:pPr>
        <w:rPr>
          <w:sz w:val="6"/>
          <w:szCs w:val="8"/>
        </w:rPr>
      </w:pPr>
    </w:p>
    <w:p w14:paraId="72AD8874" w14:textId="77777777" w:rsidR="00B05C4E" w:rsidRDefault="00B05C4E" w:rsidP="009C619D">
      <w:pPr>
        <w:pStyle w:val="Heading6"/>
        <w:ind w:left="142" w:hanging="142"/>
      </w:pPr>
      <w:r>
        <w:t>FQDN Tags</w:t>
      </w:r>
    </w:p>
    <w:p w14:paraId="0658B55E" w14:textId="77777777" w:rsidR="00B05C4E" w:rsidRDefault="00B05C4E" w:rsidP="00B05C4E">
      <w:r>
        <w:t>The following FQDN Tags are allowed for outbound access in Azure Firewall:</w:t>
      </w:r>
    </w:p>
    <w:p w14:paraId="143287EE" w14:textId="77777777" w:rsidR="00B05C4E" w:rsidRPr="004D0E8A" w:rsidRDefault="00B05C4E" w:rsidP="00B05C4E">
      <w:pPr>
        <w:rPr>
          <w:sz w:val="10"/>
          <w:szCs w:val="12"/>
        </w:rPr>
      </w:pPr>
    </w:p>
    <w:tbl>
      <w:tblPr>
        <w:tblStyle w:val="AvanadeDefaultTable"/>
        <w:tblW w:w="10624" w:type="dxa"/>
        <w:jc w:val="left"/>
        <w:tblLook w:val="04A0" w:firstRow="1" w:lastRow="0" w:firstColumn="1" w:lastColumn="0" w:noHBand="0" w:noVBand="1"/>
      </w:tblPr>
      <w:tblGrid>
        <w:gridCol w:w="428"/>
        <w:gridCol w:w="3250"/>
        <w:gridCol w:w="2126"/>
        <w:gridCol w:w="4820"/>
      </w:tblGrid>
      <w:tr w:rsidR="00B05C4E" w:rsidRPr="00CF7A96" w14:paraId="4698CC64" w14:textId="77777777" w:rsidTr="005F473B">
        <w:trPr>
          <w:cnfStyle w:val="100000000000" w:firstRow="1" w:lastRow="0" w:firstColumn="0" w:lastColumn="0" w:oddVBand="0" w:evenVBand="0" w:oddHBand="0" w:evenHBand="0" w:firstRowFirstColumn="0" w:firstRowLastColumn="0" w:lastRowFirstColumn="0" w:lastRowLastColumn="0"/>
          <w:jc w:val="left"/>
        </w:trPr>
        <w:tc>
          <w:tcPr>
            <w:tcW w:w="428" w:type="dxa"/>
          </w:tcPr>
          <w:p w14:paraId="71957273"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50" w:type="dxa"/>
          </w:tcPr>
          <w:p w14:paraId="0D54A070"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Source</w:t>
            </w:r>
          </w:p>
        </w:tc>
        <w:tc>
          <w:tcPr>
            <w:tcW w:w="2126" w:type="dxa"/>
          </w:tcPr>
          <w:p w14:paraId="029BA981"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Port</w:t>
            </w:r>
          </w:p>
        </w:tc>
        <w:tc>
          <w:tcPr>
            <w:tcW w:w="4820" w:type="dxa"/>
          </w:tcPr>
          <w:p w14:paraId="28C271E9" w14:textId="438ED2C6"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Destination FQDN Tag</w:t>
            </w:r>
            <w:r w:rsidR="00C64BB5">
              <w:rPr>
                <w:rFonts w:asciiTheme="minorHAnsi" w:hAnsiTheme="minorHAnsi" w:cstheme="minorHAnsi"/>
                <w:sz w:val="20"/>
                <w:szCs w:val="20"/>
              </w:rPr>
              <w:t>s</w:t>
            </w:r>
          </w:p>
        </w:tc>
      </w:tr>
      <w:tr w:rsidR="00B05C4E" w:rsidRPr="00CF7A96" w14:paraId="140DBF96" w14:textId="77777777" w:rsidTr="005F473B">
        <w:trPr>
          <w:trHeight w:val="2052"/>
          <w:jc w:val="left"/>
        </w:trPr>
        <w:tc>
          <w:tcPr>
            <w:tcW w:w="428" w:type="dxa"/>
            <w:vAlign w:val="top"/>
          </w:tcPr>
          <w:p w14:paraId="6EE5F383"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50" w:type="dxa"/>
            <w:vAlign w:val="top"/>
          </w:tcPr>
          <w:p w14:paraId="06BBEAF8" w14:textId="77777777" w:rsidR="00B05C4E" w:rsidRPr="00A6292F" w:rsidRDefault="00B05C4E" w:rsidP="00742C3E">
            <w:pPr>
              <w:rPr>
                <w:rFonts w:ascii="Segoe UI" w:hAnsi="Segoe UI" w:cs="Segoe UI"/>
                <w:b/>
                <w:bCs/>
                <w:szCs w:val="20"/>
              </w:rPr>
            </w:pPr>
            <w:r w:rsidRPr="00A6292F">
              <w:rPr>
                <w:rFonts w:ascii="Segoe UI" w:hAnsi="Segoe UI" w:cs="Segoe UI"/>
                <w:b/>
                <w:bCs/>
                <w:szCs w:val="20"/>
              </w:rPr>
              <w:t>Non-production:</w:t>
            </w:r>
          </w:p>
          <w:p w14:paraId="7231E1AA" w14:textId="77777777" w:rsidR="00B05C4E" w:rsidRDefault="00B05C4E" w:rsidP="00742C3E">
            <w:pPr>
              <w:rPr>
                <w:rFonts w:ascii="Segoe UI" w:hAnsi="Segoe UI" w:cs="Segoe UI"/>
                <w:szCs w:val="20"/>
              </w:rPr>
            </w:pPr>
            <w:r w:rsidRPr="001A6970">
              <w:rPr>
                <w:rFonts w:ascii="Segoe UI" w:hAnsi="Segoe UI" w:cs="Segoe UI"/>
                <w:szCs w:val="20"/>
              </w:rPr>
              <w:t>sub-np-edc-operations-001</w:t>
            </w:r>
          </w:p>
          <w:p w14:paraId="7EAB3216" w14:textId="77777777" w:rsidR="00B05C4E" w:rsidRDefault="00B05C4E" w:rsidP="00742C3E">
            <w:pPr>
              <w:rPr>
                <w:rFonts w:ascii="Segoe UI" w:hAnsi="Segoe UI" w:cs="Segoe UI"/>
                <w:szCs w:val="20"/>
              </w:rPr>
            </w:pPr>
            <w:r w:rsidRPr="001A6970">
              <w:rPr>
                <w:rFonts w:ascii="Segoe UI" w:hAnsi="Segoe UI" w:cs="Segoe UI"/>
                <w:szCs w:val="20"/>
              </w:rPr>
              <w:t>sub-np-</w:t>
            </w:r>
            <w:r>
              <w:rPr>
                <w:rFonts w:ascii="Segoe UI" w:hAnsi="Segoe UI" w:cs="Segoe UI"/>
                <w:szCs w:val="20"/>
              </w:rPr>
              <w:t>s</w:t>
            </w:r>
            <w:r w:rsidRPr="001A6970">
              <w:rPr>
                <w:rFonts w:ascii="Segoe UI" w:hAnsi="Segoe UI" w:cs="Segoe UI"/>
                <w:szCs w:val="20"/>
              </w:rPr>
              <w:t>dc-operations-001</w:t>
            </w:r>
          </w:p>
          <w:p w14:paraId="08AD7599" w14:textId="77777777" w:rsidR="00B05C4E" w:rsidRDefault="00B05C4E" w:rsidP="00742C3E">
            <w:pPr>
              <w:rPr>
                <w:rFonts w:ascii="Segoe UI" w:hAnsi="Segoe UI" w:cs="Segoe UI"/>
                <w:szCs w:val="20"/>
              </w:rPr>
            </w:pPr>
          </w:p>
          <w:p w14:paraId="01852EF3" w14:textId="77777777" w:rsidR="00B05C4E" w:rsidRPr="00A6292F" w:rsidRDefault="00B05C4E" w:rsidP="00742C3E">
            <w:pPr>
              <w:rPr>
                <w:rFonts w:ascii="Segoe UI" w:hAnsi="Segoe UI" w:cs="Segoe UI"/>
                <w:b/>
                <w:bCs/>
                <w:szCs w:val="20"/>
              </w:rPr>
            </w:pPr>
            <w:r>
              <w:rPr>
                <w:rFonts w:ascii="Segoe UI" w:hAnsi="Segoe UI" w:cs="Segoe UI"/>
                <w:b/>
                <w:bCs/>
                <w:szCs w:val="20"/>
              </w:rPr>
              <w:t>P</w:t>
            </w:r>
            <w:r w:rsidRPr="00A6292F">
              <w:rPr>
                <w:rFonts w:ascii="Segoe UI" w:hAnsi="Segoe UI" w:cs="Segoe UI"/>
                <w:b/>
                <w:bCs/>
                <w:szCs w:val="20"/>
              </w:rPr>
              <w:t>roduction:</w:t>
            </w:r>
          </w:p>
          <w:p w14:paraId="6D66D4E0" w14:textId="77777777" w:rsidR="00B05C4E"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-edc-operations-001</w:t>
            </w:r>
          </w:p>
          <w:p w14:paraId="1D0182D9" w14:textId="77777777" w:rsidR="00B05C4E" w:rsidRPr="002B4B46"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w:t>
            </w:r>
            <w:r>
              <w:rPr>
                <w:rFonts w:ascii="Segoe UI" w:hAnsi="Segoe UI" w:cs="Segoe UI"/>
                <w:szCs w:val="20"/>
              </w:rPr>
              <w:t>s</w:t>
            </w:r>
            <w:r w:rsidRPr="001A6970">
              <w:rPr>
                <w:rFonts w:ascii="Segoe UI" w:hAnsi="Segoe UI" w:cs="Segoe UI"/>
                <w:szCs w:val="20"/>
              </w:rPr>
              <w:t>dc-operations-001</w:t>
            </w:r>
          </w:p>
        </w:tc>
        <w:tc>
          <w:tcPr>
            <w:tcW w:w="2126" w:type="dxa"/>
            <w:vAlign w:val="top"/>
          </w:tcPr>
          <w:p w14:paraId="5E058C62" w14:textId="77777777" w:rsidR="00B05C4E" w:rsidRPr="00607825" w:rsidRDefault="00B05C4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443</w:t>
            </w:r>
          </w:p>
        </w:tc>
        <w:tc>
          <w:tcPr>
            <w:tcW w:w="4820" w:type="dxa"/>
            <w:vAlign w:val="top"/>
          </w:tcPr>
          <w:p w14:paraId="15E7655E" w14:textId="77777777" w:rsidR="00B05C4E" w:rsidRDefault="00B05C4E" w:rsidP="00C8019F">
            <w:pPr>
              <w:pStyle w:val="TableTextLeft"/>
              <w:numPr>
                <w:ilvl w:val="0"/>
                <w:numId w:val="132"/>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WindowsVirtualDesktop</w:t>
            </w:r>
            <w:proofErr w:type="spellEnd"/>
          </w:p>
          <w:p w14:paraId="692891DA" w14:textId="77777777" w:rsidR="00B05C4E" w:rsidRDefault="00B05C4E" w:rsidP="00C8019F">
            <w:pPr>
              <w:pStyle w:val="TableTextLeft"/>
              <w:numPr>
                <w:ilvl w:val="0"/>
                <w:numId w:val="132"/>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WindowsDiagnostics</w:t>
            </w:r>
            <w:proofErr w:type="spellEnd"/>
          </w:p>
          <w:p w14:paraId="547035B4" w14:textId="77777777" w:rsidR="00B05C4E" w:rsidRDefault="00B05C4E" w:rsidP="00C8019F">
            <w:pPr>
              <w:pStyle w:val="TableTextLeft"/>
              <w:numPr>
                <w:ilvl w:val="0"/>
                <w:numId w:val="132"/>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MicrosoftActiveProtectionService</w:t>
            </w:r>
            <w:proofErr w:type="spellEnd"/>
          </w:p>
          <w:p w14:paraId="6FC92E9A" w14:textId="77777777" w:rsidR="00B05C4E" w:rsidRPr="00607825" w:rsidRDefault="00B05C4E" w:rsidP="00C8019F">
            <w:pPr>
              <w:pStyle w:val="TableTextLeft"/>
              <w:numPr>
                <w:ilvl w:val="0"/>
                <w:numId w:val="132"/>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WindowsUpdate</w:t>
            </w:r>
            <w:proofErr w:type="spellEnd"/>
          </w:p>
        </w:tc>
      </w:tr>
    </w:tbl>
    <w:p w14:paraId="6E7B97DC" w14:textId="77777777" w:rsidR="00B05C4E" w:rsidRDefault="00B05C4E" w:rsidP="009C619D">
      <w:pPr>
        <w:pStyle w:val="Heading6"/>
        <w:ind w:left="142" w:hanging="142"/>
      </w:pPr>
      <w:r>
        <w:t>Service Tags</w:t>
      </w:r>
    </w:p>
    <w:p w14:paraId="167DBFDF" w14:textId="77777777" w:rsidR="00B05C4E" w:rsidRDefault="00B05C4E" w:rsidP="00B05C4E">
      <w:r>
        <w:t>The following Service Tags are allowed for outbound access in Azure Firewall:</w:t>
      </w:r>
    </w:p>
    <w:p w14:paraId="713685AE" w14:textId="77777777" w:rsidR="00B05C4E" w:rsidRPr="004D0E8A" w:rsidRDefault="00B05C4E" w:rsidP="00B05C4E">
      <w:pPr>
        <w:rPr>
          <w:sz w:val="10"/>
          <w:szCs w:val="12"/>
        </w:rPr>
      </w:pPr>
    </w:p>
    <w:tbl>
      <w:tblPr>
        <w:tblStyle w:val="AvanadeDefaultTable"/>
        <w:tblW w:w="10624" w:type="dxa"/>
        <w:jc w:val="left"/>
        <w:tblLook w:val="04A0" w:firstRow="1" w:lastRow="0" w:firstColumn="1" w:lastColumn="0" w:noHBand="0" w:noVBand="1"/>
      </w:tblPr>
      <w:tblGrid>
        <w:gridCol w:w="428"/>
        <w:gridCol w:w="3250"/>
        <w:gridCol w:w="2126"/>
        <w:gridCol w:w="4820"/>
      </w:tblGrid>
      <w:tr w:rsidR="00B05C4E" w:rsidRPr="00CF7A96" w14:paraId="50D6E4F8" w14:textId="77777777" w:rsidTr="005F473B">
        <w:trPr>
          <w:cnfStyle w:val="100000000000" w:firstRow="1" w:lastRow="0" w:firstColumn="0" w:lastColumn="0" w:oddVBand="0" w:evenVBand="0" w:oddHBand="0" w:evenHBand="0" w:firstRowFirstColumn="0" w:firstRowLastColumn="0" w:lastRowFirstColumn="0" w:lastRowLastColumn="0"/>
          <w:jc w:val="left"/>
        </w:trPr>
        <w:tc>
          <w:tcPr>
            <w:tcW w:w="428" w:type="dxa"/>
          </w:tcPr>
          <w:p w14:paraId="53B362D7"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3250" w:type="dxa"/>
          </w:tcPr>
          <w:p w14:paraId="23E3AB0C"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Source</w:t>
            </w:r>
          </w:p>
        </w:tc>
        <w:tc>
          <w:tcPr>
            <w:tcW w:w="2126" w:type="dxa"/>
          </w:tcPr>
          <w:p w14:paraId="7025B623"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Port</w:t>
            </w:r>
          </w:p>
        </w:tc>
        <w:tc>
          <w:tcPr>
            <w:tcW w:w="4820" w:type="dxa"/>
          </w:tcPr>
          <w:p w14:paraId="71C94131"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Destination FQDN Tag</w:t>
            </w:r>
          </w:p>
        </w:tc>
      </w:tr>
      <w:tr w:rsidR="00B05C4E" w:rsidRPr="00CF7A96" w14:paraId="0CB3576F" w14:textId="77777777" w:rsidTr="005F473B">
        <w:trPr>
          <w:trHeight w:val="2710"/>
          <w:jc w:val="left"/>
        </w:trPr>
        <w:tc>
          <w:tcPr>
            <w:tcW w:w="428" w:type="dxa"/>
            <w:vAlign w:val="top"/>
          </w:tcPr>
          <w:p w14:paraId="5F1AD4C9"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50" w:type="dxa"/>
            <w:vAlign w:val="top"/>
          </w:tcPr>
          <w:p w14:paraId="236202EE" w14:textId="77777777" w:rsidR="00B05C4E" w:rsidRPr="00A6292F" w:rsidRDefault="00B05C4E" w:rsidP="00742C3E">
            <w:pPr>
              <w:rPr>
                <w:rFonts w:ascii="Segoe UI" w:hAnsi="Segoe UI" w:cs="Segoe UI"/>
                <w:b/>
                <w:bCs/>
                <w:szCs w:val="20"/>
              </w:rPr>
            </w:pPr>
            <w:r w:rsidRPr="00A6292F">
              <w:rPr>
                <w:rFonts w:ascii="Segoe UI" w:hAnsi="Segoe UI" w:cs="Segoe UI"/>
                <w:b/>
                <w:bCs/>
                <w:szCs w:val="20"/>
              </w:rPr>
              <w:t>Non-production:</w:t>
            </w:r>
          </w:p>
          <w:p w14:paraId="02172B1F" w14:textId="77777777" w:rsidR="00B05C4E" w:rsidRDefault="00B05C4E" w:rsidP="00742C3E">
            <w:pPr>
              <w:rPr>
                <w:rFonts w:ascii="Segoe UI" w:hAnsi="Segoe UI" w:cs="Segoe UI"/>
                <w:szCs w:val="20"/>
              </w:rPr>
            </w:pPr>
            <w:r w:rsidRPr="001A6970">
              <w:rPr>
                <w:rFonts w:ascii="Segoe UI" w:hAnsi="Segoe UI" w:cs="Segoe UI"/>
                <w:szCs w:val="20"/>
              </w:rPr>
              <w:t>sub-np-edc-operations-001</w:t>
            </w:r>
          </w:p>
          <w:p w14:paraId="4DDE02C0" w14:textId="77777777" w:rsidR="00B05C4E" w:rsidRDefault="00B05C4E" w:rsidP="00742C3E">
            <w:pPr>
              <w:rPr>
                <w:rFonts w:ascii="Segoe UI" w:hAnsi="Segoe UI" w:cs="Segoe UI"/>
                <w:szCs w:val="20"/>
              </w:rPr>
            </w:pPr>
            <w:r w:rsidRPr="001A6970">
              <w:rPr>
                <w:rFonts w:ascii="Segoe UI" w:hAnsi="Segoe UI" w:cs="Segoe UI"/>
                <w:szCs w:val="20"/>
              </w:rPr>
              <w:t>sub-np-</w:t>
            </w:r>
            <w:r>
              <w:rPr>
                <w:rFonts w:ascii="Segoe UI" w:hAnsi="Segoe UI" w:cs="Segoe UI"/>
                <w:szCs w:val="20"/>
              </w:rPr>
              <w:t>s</w:t>
            </w:r>
            <w:r w:rsidRPr="001A6970">
              <w:rPr>
                <w:rFonts w:ascii="Segoe UI" w:hAnsi="Segoe UI" w:cs="Segoe UI"/>
                <w:szCs w:val="20"/>
              </w:rPr>
              <w:t>dc-operations-001</w:t>
            </w:r>
          </w:p>
          <w:p w14:paraId="591C6C52" w14:textId="77777777" w:rsidR="00B05C4E" w:rsidRDefault="00B05C4E" w:rsidP="00742C3E">
            <w:pPr>
              <w:rPr>
                <w:rFonts w:ascii="Segoe UI" w:hAnsi="Segoe UI" w:cs="Segoe UI"/>
                <w:szCs w:val="20"/>
              </w:rPr>
            </w:pPr>
          </w:p>
          <w:p w14:paraId="32747E33" w14:textId="77777777" w:rsidR="00B05C4E" w:rsidRPr="00A6292F" w:rsidRDefault="00B05C4E" w:rsidP="00742C3E">
            <w:pPr>
              <w:rPr>
                <w:rFonts w:ascii="Segoe UI" w:hAnsi="Segoe UI" w:cs="Segoe UI"/>
                <w:b/>
                <w:bCs/>
                <w:szCs w:val="20"/>
              </w:rPr>
            </w:pPr>
            <w:r>
              <w:rPr>
                <w:rFonts w:ascii="Segoe UI" w:hAnsi="Segoe UI" w:cs="Segoe UI"/>
                <w:b/>
                <w:bCs/>
                <w:szCs w:val="20"/>
              </w:rPr>
              <w:t>P</w:t>
            </w:r>
            <w:r w:rsidRPr="00A6292F">
              <w:rPr>
                <w:rFonts w:ascii="Segoe UI" w:hAnsi="Segoe UI" w:cs="Segoe UI"/>
                <w:b/>
                <w:bCs/>
                <w:szCs w:val="20"/>
              </w:rPr>
              <w:t>roduction:</w:t>
            </w:r>
          </w:p>
          <w:p w14:paraId="3A1A4065" w14:textId="77777777" w:rsidR="00B05C4E"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-edc-operations-001</w:t>
            </w:r>
          </w:p>
          <w:p w14:paraId="1C2542AD" w14:textId="77777777" w:rsidR="00B05C4E" w:rsidRPr="002B4B46"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w:t>
            </w:r>
            <w:r>
              <w:rPr>
                <w:rFonts w:ascii="Segoe UI" w:hAnsi="Segoe UI" w:cs="Segoe UI"/>
                <w:szCs w:val="20"/>
              </w:rPr>
              <w:t>s</w:t>
            </w:r>
            <w:r w:rsidRPr="001A6970">
              <w:rPr>
                <w:rFonts w:ascii="Segoe UI" w:hAnsi="Segoe UI" w:cs="Segoe UI"/>
                <w:szCs w:val="20"/>
              </w:rPr>
              <w:t>dc-operations-001</w:t>
            </w:r>
          </w:p>
        </w:tc>
        <w:tc>
          <w:tcPr>
            <w:tcW w:w="2126" w:type="dxa"/>
            <w:vAlign w:val="top"/>
          </w:tcPr>
          <w:p w14:paraId="5C7BB479" w14:textId="77777777" w:rsidR="00B05C4E" w:rsidRPr="00607825" w:rsidRDefault="00B05C4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443</w:t>
            </w:r>
          </w:p>
        </w:tc>
        <w:tc>
          <w:tcPr>
            <w:tcW w:w="4820" w:type="dxa"/>
            <w:vAlign w:val="top"/>
          </w:tcPr>
          <w:p w14:paraId="10C766B1"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WindowsVirtualDesktop</w:t>
            </w:r>
            <w:proofErr w:type="spellEnd"/>
          </w:p>
          <w:p w14:paraId="4CBB5AE2"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AzureCloud</w:t>
            </w:r>
            <w:proofErr w:type="spellEnd"/>
          </w:p>
          <w:p w14:paraId="4A9A6DFD"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AzureActiveDirectory</w:t>
            </w:r>
            <w:proofErr w:type="spellEnd"/>
          </w:p>
          <w:p w14:paraId="217A4D3E"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AzureBackup</w:t>
            </w:r>
            <w:proofErr w:type="spellEnd"/>
          </w:p>
          <w:p w14:paraId="6BF1FE31"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AzureConnectors</w:t>
            </w:r>
            <w:proofErr w:type="spellEnd"/>
          </w:p>
          <w:p w14:paraId="3DB18042"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AzureKeyVault</w:t>
            </w:r>
            <w:proofErr w:type="spellEnd"/>
          </w:p>
          <w:p w14:paraId="5D923187"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AzureSiteRecovery</w:t>
            </w:r>
            <w:proofErr w:type="spellEnd"/>
          </w:p>
          <w:p w14:paraId="4C82E1CE"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AzureTrafficManager</w:t>
            </w:r>
            <w:proofErr w:type="spellEnd"/>
          </w:p>
          <w:p w14:paraId="541D8CE7" w14:textId="77777777" w:rsidR="00B05C4E" w:rsidRPr="00607825" w:rsidRDefault="00B05C4E" w:rsidP="00C8019F">
            <w:pPr>
              <w:pStyle w:val="TableTextLeft"/>
              <w:numPr>
                <w:ilvl w:val="0"/>
                <w:numId w:val="133"/>
              </w:numPr>
              <w:spacing w:before="0" w:after="0" w:line="240" w:lineRule="auto"/>
              <w:rPr>
                <w:rFonts w:asciiTheme="minorHAnsi" w:hAnsiTheme="minorHAnsi" w:cstheme="minorHAnsi"/>
                <w:sz w:val="20"/>
                <w:szCs w:val="20"/>
              </w:rPr>
            </w:pPr>
            <w:proofErr w:type="spellStart"/>
            <w:r>
              <w:rPr>
                <w:rFonts w:asciiTheme="minorHAnsi" w:hAnsiTheme="minorHAnsi" w:cstheme="minorHAnsi"/>
                <w:sz w:val="20"/>
                <w:szCs w:val="20"/>
              </w:rPr>
              <w:t>AzurePortal</w:t>
            </w:r>
            <w:proofErr w:type="spellEnd"/>
          </w:p>
        </w:tc>
      </w:tr>
    </w:tbl>
    <w:p w14:paraId="572DE4CF" w14:textId="77777777" w:rsidR="00B05C4E" w:rsidRPr="00EF58F6" w:rsidRDefault="00B05C4E" w:rsidP="00B05C4E"/>
    <w:p w14:paraId="16AFCED7" w14:textId="77777777" w:rsidR="00B05C4E" w:rsidRDefault="00B05C4E" w:rsidP="009C619D">
      <w:pPr>
        <w:pStyle w:val="Heading6"/>
        <w:ind w:left="142" w:hanging="142"/>
      </w:pPr>
      <w:r>
        <w:t>IP Addresses</w:t>
      </w:r>
    </w:p>
    <w:p w14:paraId="719EC852" w14:textId="77777777" w:rsidR="00B05C4E" w:rsidRDefault="00B05C4E" w:rsidP="00B05C4E">
      <w:r>
        <w:t>The following IP Addresses are allowed for outbound access in Azure Firewall:</w:t>
      </w:r>
    </w:p>
    <w:p w14:paraId="7377F729" w14:textId="77777777" w:rsidR="00B05C4E" w:rsidRPr="004D0E8A" w:rsidRDefault="00B05C4E" w:rsidP="00B05C4E">
      <w:pPr>
        <w:rPr>
          <w:sz w:val="10"/>
          <w:szCs w:val="12"/>
        </w:rPr>
      </w:pPr>
    </w:p>
    <w:tbl>
      <w:tblPr>
        <w:tblStyle w:val="AvanadeDefaultTable"/>
        <w:tblW w:w="10624" w:type="dxa"/>
        <w:jc w:val="left"/>
        <w:tblLook w:val="04A0" w:firstRow="1" w:lastRow="0" w:firstColumn="1" w:lastColumn="0" w:noHBand="0" w:noVBand="1"/>
      </w:tblPr>
      <w:tblGrid>
        <w:gridCol w:w="428"/>
        <w:gridCol w:w="3250"/>
        <w:gridCol w:w="2126"/>
        <w:gridCol w:w="4820"/>
      </w:tblGrid>
      <w:tr w:rsidR="00B05C4E" w:rsidRPr="00CF7A96" w14:paraId="589DDDE6" w14:textId="77777777" w:rsidTr="005F473B">
        <w:trPr>
          <w:cnfStyle w:val="100000000000" w:firstRow="1" w:lastRow="0" w:firstColumn="0" w:lastColumn="0" w:oddVBand="0" w:evenVBand="0" w:oddHBand="0" w:evenHBand="0" w:firstRowFirstColumn="0" w:firstRowLastColumn="0" w:lastRowFirstColumn="0" w:lastRowLastColumn="0"/>
          <w:jc w:val="left"/>
        </w:trPr>
        <w:tc>
          <w:tcPr>
            <w:tcW w:w="428" w:type="dxa"/>
          </w:tcPr>
          <w:p w14:paraId="5C51C605"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lastRenderedPageBreak/>
              <w:t>ID</w:t>
            </w:r>
          </w:p>
        </w:tc>
        <w:tc>
          <w:tcPr>
            <w:tcW w:w="3250" w:type="dxa"/>
          </w:tcPr>
          <w:p w14:paraId="48269DD6" w14:textId="77777777" w:rsidR="00B05C4E" w:rsidRPr="0099262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Source</w:t>
            </w:r>
          </w:p>
        </w:tc>
        <w:tc>
          <w:tcPr>
            <w:tcW w:w="2126" w:type="dxa"/>
          </w:tcPr>
          <w:p w14:paraId="0C81E36D"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Port</w:t>
            </w:r>
          </w:p>
        </w:tc>
        <w:tc>
          <w:tcPr>
            <w:tcW w:w="4820" w:type="dxa"/>
          </w:tcPr>
          <w:p w14:paraId="6DFE876A" w14:textId="77777777" w:rsidR="00B05C4E"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Destination FQDN Tag</w:t>
            </w:r>
          </w:p>
        </w:tc>
      </w:tr>
      <w:tr w:rsidR="00B05C4E" w:rsidRPr="00CF7A96" w14:paraId="62AF700A" w14:textId="77777777" w:rsidTr="005F473B">
        <w:trPr>
          <w:trHeight w:val="2046"/>
          <w:jc w:val="left"/>
        </w:trPr>
        <w:tc>
          <w:tcPr>
            <w:tcW w:w="428" w:type="dxa"/>
            <w:vAlign w:val="top"/>
          </w:tcPr>
          <w:p w14:paraId="3B56AC14" w14:textId="77777777" w:rsidR="00B05C4E" w:rsidRPr="009F202A" w:rsidRDefault="00B05C4E"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1</w:t>
            </w:r>
          </w:p>
        </w:tc>
        <w:tc>
          <w:tcPr>
            <w:tcW w:w="3250" w:type="dxa"/>
            <w:vAlign w:val="top"/>
          </w:tcPr>
          <w:p w14:paraId="071447D9" w14:textId="77777777" w:rsidR="00B05C4E" w:rsidRPr="00A6292F" w:rsidRDefault="00B05C4E" w:rsidP="00742C3E">
            <w:pPr>
              <w:rPr>
                <w:rFonts w:ascii="Segoe UI" w:hAnsi="Segoe UI" w:cs="Segoe UI"/>
                <w:b/>
                <w:bCs/>
                <w:szCs w:val="20"/>
              </w:rPr>
            </w:pPr>
            <w:r w:rsidRPr="00A6292F">
              <w:rPr>
                <w:rFonts w:ascii="Segoe UI" w:hAnsi="Segoe UI" w:cs="Segoe UI"/>
                <w:b/>
                <w:bCs/>
                <w:szCs w:val="20"/>
              </w:rPr>
              <w:t>Non-production:</w:t>
            </w:r>
          </w:p>
          <w:p w14:paraId="3014F55F" w14:textId="77777777" w:rsidR="00B05C4E" w:rsidRDefault="00B05C4E" w:rsidP="00742C3E">
            <w:pPr>
              <w:rPr>
                <w:rFonts w:ascii="Segoe UI" w:hAnsi="Segoe UI" w:cs="Segoe UI"/>
                <w:szCs w:val="20"/>
              </w:rPr>
            </w:pPr>
            <w:r w:rsidRPr="001A6970">
              <w:rPr>
                <w:rFonts w:ascii="Segoe UI" w:hAnsi="Segoe UI" w:cs="Segoe UI"/>
                <w:szCs w:val="20"/>
              </w:rPr>
              <w:t>sub-np-edc-operations-001</w:t>
            </w:r>
          </w:p>
          <w:p w14:paraId="2F16176D" w14:textId="77777777" w:rsidR="00B05C4E" w:rsidRDefault="00B05C4E" w:rsidP="00742C3E">
            <w:pPr>
              <w:rPr>
                <w:rFonts w:ascii="Segoe UI" w:hAnsi="Segoe UI" w:cs="Segoe UI"/>
                <w:szCs w:val="20"/>
              </w:rPr>
            </w:pPr>
            <w:r w:rsidRPr="001A6970">
              <w:rPr>
                <w:rFonts w:ascii="Segoe UI" w:hAnsi="Segoe UI" w:cs="Segoe UI"/>
                <w:szCs w:val="20"/>
              </w:rPr>
              <w:t>sub-np-</w:t>
            </w:r>
            <w:r>
              <w:rPr>
                <w:rFonts w:ascii="Segoe UI" w:hAnsi="Segoe UI" w:cs="Segoe UI"/>
                <w:szCs w:val="20"/>
              </w:rPr>
              <w:t>s</w:t>
            </w:r>
            <w:r w:rsidRPr="001A6970">
              <w:rPr>
                <w:rFonts w:ascii="Segoe UI" w:hAnsi="Segoe UI" w:cs="Segoe UI"/>
                <w:szCs w:val="20"/>
              </w:rPr>
              <w:t>dc-operations-001</w:t>
            </w:r>
          </w:p>
          <w:p w14:paraId="7D8D893C" w14:textId="77777777" w:rsidR="00B05C4E" w:rsidRDefault="00B05C4E" w:rsidP="00742C3E">
            <w:pPr>
              <w:rPr>
                <w:rFonts w:ascii="Segoe UI" w:hAnsi="Segoe UI" w:cs="Segoe UI"/>
                <w:szCs w:val="20"/>
              </w:rPr>
            </w:pPr>
          </w:p>
          <w:p w14:paraId="39D6BE6E" w14:textId="77777777" w:rsidR="00B05C4E" w:rsidRPr="00A6292F" w:rsidRDefault="00B05C4E" w:rsidP="00742C3E">
            <w:pPr>
              <w:rPr>
                <w:rFonts w:ascii="Segoe UI" w:hAnsi="Segoe UI" w:cs="Segoe UI"/>
                <w:b/>
                <w:bCs/>
                <w:szCs w:val="20"/>
              </w:rPr>
            </w:pPr>
            <w:r>
              <w:rPr>
                <w:rFonts w:ascii="Segoe UI" w:hAnsi="Segoe UI" w:cs="Segoe UI"/>
                <w:b/>
                <w:bCs/>
                <w:szCs w:val="20"/>
              </w:rPr>
              <w:t>P</w:t>
            </w:r>
            <w:r w:rsidRPr="00A6292F">
              <w:rPr>
                <w:rFonts w:ascii="Segoe UI" w:hAnsi="Segoe UI" w:cs="Segoe UI"/>
                <w:b/>
                <w:bCs/>
                <w:szCs w:val="20"/>
              </w:rPr>
              <w:t>roduction:</w:t>
            </w:r>
          </w:p>
          <w:p w14:paraId="7E5450B5" w14:textId="77777777" w:rsidR="00B05C4E"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-edc-operations-001</w:t>
            </w:r>
          </w:p>
          <w:p w14:paraId="03A92C4A" w14:textId="77777777" w:rsidR="00B05C4E" w:rsidRPr="002B4B46" w:rsidRDefault="00B05C4E" w:rsidP="00742C3E">
            <w:pPr>
              <w:rPr>
                <w:rFonts w:ascii="Segoe UI" w:hAnsi="Segoe UI" w:cs="Segoe UI"/>
                <w:szCs w:val="20"/>
              </w:rPr>
            </w:pPr>
            <w:r w:rsidRPr="001A6970">
              <w:rPr>
                <w:rFonts w:ascii="Segoe UI" w:hAnsi="Segoe UI" w:cs="Segoe UI"/>
                <w:szCs w:val="20"/>
              </w:rPr>
              <w:t>sub-</w:t>
            </w:r>
            <w:r>
              <w:rPr>
                <w:rFonts w:ascii="Segoe UI" w:hAnsi="Segoe UI" w:cs="Segoe UI"/>
                <w:szCs w:val="20"/>
              </w:rPr>
              <w:t>prd</w:t>
            </w:r>
            <w:r w:rsidRPr="001A6970">
              <w:rPr>
                <w:rFonts w:ascii="Segoe UI" w:hAnsi="Segoe UI" w:cs="Segoe UI"/>
                <w:szCs w:val="20"/>
              </w:rPr>
              <w:t>-</w:t>
            </w:r>
            <w:r>
              <w:rPr>
                <w:rFonts w:ascii="Segoe UI" w:hAnsi="Segoe UI" w:cs="Segoe UI"/>
                <w:szCs w:val="20"/>
              </w:rPr>
              <w:t>s</w:t>
            </w:r>
            <w:r w:rsidRPr="001A6970">
              <w:rPr>
                <w:rFonts w:ascii="Segoe UI" w:hAnsi="Segoe UI" w:cs="Segoe UI"/>
                <w:szCs w:val="20"/>
              </w:rPr>
              <w:t>dc-operations-001</w:t>
            </w:r>
          </w:p>
        </w:tc>
        <w:tc>
          <w:tcPr>
            <w:tcW w:w="2126" w:type="dxa"/>
            <w:vAlign w:val="top"/>
          </w:tcPr>
          <w:p w14:paraId="0C14C22B" w14:textId="77777777" w:rsidR="00B05C4E" w:rsidRPr="00607825" w:rsidRDefault="00B05C4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80</w:t>
            </w:r>
          </w:p>
        </w:tc>
        <w:tc>
          <w:tcPr>
            <w:tcW w:w="4820" w:type="dxa"/>
            <w:vAlign w:val="top"/>
          </w:tcPr>
          <w:p w14:paraId="13699057" w14:textId="77777777" w:rsidR="00B05C4E" w:rsidRDefault="00B05C4E" w:rsidP="00C8019F">
            <w:pPr>
              <w:pStyle w:val="TableTextLeft"/>
              <w:numPr>
                <w:ilvl w:val="0"/>
                <w:numId w:val="133"/>
              </w:numPr>
              <w:spacing w:before="0" w:after="0" w:line="240" w:lineRule="auto"/>
              <w:rPr>
                <w:rFonts w:asciiTheme="minorHAnsi" w:hAnsiTheme="minorHAnsi" w:cstheme="minorHAnsi"/>
                <w:sz w:val="20"/>
                <w:szCs w:val="20"/>
              </w:rPr>
            </w:pPr>
            <w:r w:rsidRPr="00331386">
              <w:rPr>
                <w:rFonts w:asciiTheme="minorHAnsi" w:hAnsiTheme="minorHAnsi" w:cstheme="minorHAnsi"/>
                <w:sz w:val="20"/>
                <w:szCs w:val="20"/>
              </w:rPr>
              <w:t>169.254.169.254</w:t>
            </w:r>
            <w:r>
              <w:rPr>
                <w:rFonts w:asciiTheme="minorHAnsi" w:hAnsiTheme="minorHAnsi" w:cstheme="minorHAnsi"/>
                <w:sz w:val="20"/>
                <w:szCs w:val="20"/>
              </w:rPr>
              <w:t xml:space="preserve"> (</w:t>
            </w:r>
            <w:r w:rsidRPr="00B94B72">
              <w:rPr>
                <w:rFonts w:asciiTheme="minorHAnsi" w:hAnsiTheme="minorHAnsi" w:cstheme="minorHAnsi"/>
                <w:sz w:val="20"/>
                <w:szCs w:val="20"/>
              </w:rPr>
              <w:t>Azure Instance Metadata Service Endpoint</w:t>
            </w:r>
            <w:r>
              <w:rPr>
                <w:rFonts w:asciiTheme="minorHAnsi" w:hAnsiTheme="minorHAnsi" w:cstheme="minorHAnsi"/>
                <w:sz w:val="20"/>
                <w:szCs w:val="20"/>
              </w:rPr>
              <w:t>)</w:t>
            </w:r>
          </w:p>
          <w:p w14:paraId="53D30D3B" w14:textId="77777777" w:rsidR="00B05C4E" w:rsidRPr="00607825" w:rsidRDefault="00B05C4E" w:rsidP="00C8019F">
            <w:pPr>
              <w:pStyle w:val="TableTextLeft"/>
              <w:numPr>
                <w:ilvl w:val="0"/>
                <w:numId w:val="133"/>
              </w:numPr>
              <w:spacing w:before="0" w:after="0" w:line="240" w:lineRule="auto"/>
              <w:rPr>
                <w:rFonts w:asciiTheme="minorHAnsi" w:hAnsiTheme="minorHAnsi" w:cstheme="minorHAnsi"/>
                <w:sz w:val="20"/>
                <w:szCs w:val="20"/>
              </w:rPr>
            </w:pPr>
            <w:r w:rsidRPr="00331386">
              <w:rPr>
                <w:rFonts w:asciiTheme="minorHAnsi" w:hAnsiTheme="minorHAnsi" w:cstheme="minorHAnsi"/>
                <w:sz w:val="20"/>
                <w:szCs w:val="20"/>
              </w:rPr>
              <w:t>168.63.129.16</w:t>
            </w:r>
            <w:r>
              <w:rPr>
                <w:rFonts w:asciiTheme="minorHAnsi" w:hAnsiTheme="minorHAnsi" w:cstheme="minorHAnsi"/>
                <w:sz w:val="20"/>
                <w:szCs w:val="20"/>
              </w:rPr>
              <w:t xml:space="preserve"> (</w:t>
            </w:r>
            <w:r w:rsidRPr="00B94B72">
              <w:rPr>
                <w:rFonts w:asciiTheme="minorHAnsi" w:hAnsiTheme="minorHAnsi" w:cstheme="minorHAnsi"/>
                <w:sz w:val="20"/>
                <w:szCs w:val="20"/>
              </w:rPr>
              <w:t>Session Host Health Monitoring</w:t>
            </w:r>
            <w:r>
              <w:rPr>
                <w:rFonts w:asciiTheme="minorHAnsi" w:hAnsiTheme="minorHAnsi" w:cstheme="minorHAnsi"/>
                <w:sz w:val="20"/>
                <w:szCs w:val="20"/>
              </w:rPr>
              <w:t>)</w:t>
            </w:r>
          </w:p>
        </w:tc>
      </w:tr>
    </w:tbl>
    <w:p w14:paraId="266C856B" w14:textId="1CBDD9DD" w:rsidR="00B05C4E" w:rsidRDefault="000874C3" w:rsidP="00B05C4E">
      <w:pPr>
        <w:pStyle w:val="Heading4"/>
      </w:pPr>
      <w:r>
        <w:t>S</w:t>
      </w:r>
      <w:r w:rsidR="00B05C4E">
        <w:t>torage</w:t>
      </w:r>
    </w:p>
    <w:p w14:paraId="31097AD0" w14:textId="5F17629B" w:rsidR="00C10E65" w:rsidRDefault="00C10E65" w:rsidP="00C10E65">
      <w:pPr>
        <w:pStyle w:val="Heading5"/>
      </w:pPr>
      <w:r>
        <w:t>Deployment</w:t>
      </w:r>
    </w:p>
    <w:p w14:paraId="45004D2A" w14:textId="77777777" w:rsidR="006D71B5" w:rsidRDefault="00C10E65" w:rsidP="00A16EC9">
      <w:pPr>
        <w:spacing w:after="120"/>
      </w:pPr>
      <w:r>
        <w:t xml:space="preserve">Storage accounts described in this section are configured to be deployed using Infrastructure-as-Code (IaC) tools such as Azure DevOps. </w:t>
      </w:r>
      <w:r w:rsidR="006D71B5">
        <w:t>Refer the CDS as-built document for more information on the configuration to deploy Azure resources.</w:t>
      </w:r>
    </w:p>
    <w:p w14:paraId="00399009" w14:textId="591CE815" w:rsidR="00A94F6D" w:rsidRDefault="00A94F6D" w:rsidP="00A16EC9">
      <w:pPr>
        <w:spacing w:after="120"/>
      </w:pPr>
      <w:r>
        <w:t xml:space="preserve">However, private endpoints are created manually and are not part of IaC. </w:t>
      </w:r>
    </w:p>
    <w:p w14:paraId="3C389A08" w14:textId="5FB3D8D1" w:rsidR="002A7236" w:rsidRDefault="003A26E0" w:rsidP="009C619D">
      <w:pPr>
        <w:pStyle w:val="Heading6"/>
        <w:ind w:left="142" w:hanging="142"/>
      </w:pPr>
      <w:r>
        <w:t>Pri</w:t>
      </w:r>
      <w:r w:rsidR="002A7236">
        <w:t>vate Endpoints</w:t>
      </w:r>
    </w:p>
    <w:p w14:paraId="6442BE3F" w14:textId="77777777" w:rsidR="00A16EC9" w:rsidRDefault="00A16EC9" w:rsidP="00A16EC9">
      <w:pPr>
        <w:spacing w:after="120"/>
      </w:pPr>
      <w:r>
        <w:t>The following is the configuration of private endpoints:</w:t>
      </w:r>
    </w:p>
    <w:p w14:paraId="6F895944" w14:textId="77777777" w:rsidR="00A16EC9" w:rsidRPr="00B422B6" w:rsidRDefault="00A16EC9" w:rsidP="00A16EC9">
      <w:pPr>
        <w:spacing w:after="120" w:line="240" w:lineRule="auto"/>
        <w:rPr>
          <w:b/>
          <w:bCs/>
        </w:rPr>
      </w:pPr>
      <w:r w:rsidRPr="00B422B6">
        <w:rPr>
          <w:b/>
          <w:bCs/>
        </w:rPr>
        <w:t>Non-production</w:t>
      </w:r>
    </w:p>
    <w:tbl>
      <w:tblPr>
        <w:tblStyle w:val="AvanadeDefaultTable"/>
        <w:tblW w:w="10626" w:type="dxa"/>
        <w:jc w:val="left"/>
        <w:tblLayout w:type="fixed"/>
        <w:tblLook w:val="04A0" w:firstRow="1" w:lastRow="0" w:firstColumn="1" w:lastColumn="0" w:noHBand="0" w:noVBand="1"/>
      </w:tblPr>
      <w:tblGrid>
        <w:gridCol w:w="1959"/>
        <w:gridCol w:w="2556"/>
        <w:gridCol w:w="2037"/>
        <w:gridCol w:w="2037"/>
        <w:gridCol w:w="2037"/>
      </w:tblGrid>
      <w:tr w:rsidR="0058679F" w:rsidRPr="00CF7A96" w14:paraId="46CA0B9E" w14:textId="77777777" w:rsidTr="00962E76">
        <w:trPr>
          <w:cnfStyle w:val="100000000000" w:firstRow="1" w:lastRow="0" w:firstColumn="0" w:lastColumn="0" w:oddVBand="0" w:evenVBand="0" w:oddHBand="0" w:evenHBand="0" w:firstRowFirstColumn="0" w:firstRowLastColumn="0" w:lastRowFirstColumn="0" w:lastRowLastColumn="0"/>
          <w:jc w:val="left"/>
        </w:trPr>
        <w:tc>
          <w:tcPr>
            <w:tcW w:w="1959" w:type="dxa"/>
            <w:vAlign w:val="top"/>
          </w:tcPr>
          <w:p w14:paraId="03327281" w14:textId="77777777" w:rsidR="0058679F" w:rsidRPr="00AC364D" w:rsidRDefault="0058679F" w:rsidP="0058679F">
            <w:pPr>
              <w:pStyle w:val="TableTextLeft"/>
              <w:spacing w:before="0" w:after="0"/>
              <w:rPr>
                <w:rFonts w:asciiTheme="minorHAnsi" w:hAnsiTheme="minorHAnsi" w:cstheme="minorHAnsi"/>
                <w:szCs w:val="18"/>
              </w:rPr>
            </w:pPr>
            <w:r w:rsidRPr="00AC364D">
              <w:rPr>
                <w:rFonts w:asciiTheme="minorHAnsi" w:hAnsiTheme="minorHAnsi" w:cstheme="minorHAnsi"/>
                <w:szCs w:val="18"/>
              </w:rPr>
              <w:t>Private Endpoint</w:t>
            </w:r>
          </w:p>
        </w:tc>
        <w:tc>
          <w:tcPr>
            <w:tcW w:w="2556" w:type="dxa"/>
            <w:vAlign w:val="top"/>
          </w:tcPr>
          <w:p w14:paraId="62E90739" w14:textId="7EB7278C" w:rsidR="0058679F" w:rsidRPr="00AC364D" w:rsidRDefault="00962E76" w:rsidP="0058679F">
            <w:pPr>
              <w:pStyle w:val="TableTextLeft"/>
              <w:spacing w:before="0" w:after="0"/>
              <w:rPr>
                <w:rFonts w:asciiTheme="minorHAnsi" w:hAnsiTheme="minorHAnsi" w:cstheme="minorHAnsi"/>
                <w:szCs w:val="18"/>
              </w:rPr>
            </w:pPr>
            <w:r>
              <w:rPr>
                <w:rFonts w:asciiTheme="minorHAnsi" w:hAnsiTheme="minorHAnsi" w:cstheme="minorHAnsi"/>
                <w:szCs w:val="18"/>
              </w:rPr>
              <w:t>DNS N</w:t>
            </w:r>
            <w:r w:rsidR="0058679F" w:rsidRPr="00AC364D">
              <w:rPr>
                <w:rFonts w:asciiTheme="minorHAnsi" w:hAnsiTheme="minorHAnsi" w:cstheme="minorHAnsi"/>
                <w:szCs w:val="18"/>
              </w:rPr>
              <w:t>amespace</w:t>
            </w:r>
          </w:p>
        </w:tc>
        <w:tc>
          <w:tcPr>
            <w:tcW w:w="2037" w:type="dxa"/>
            <w:vAlign w:val="top"/>
          </w:tcPr>
          <w:p w14:paraId="60092DBC" w14:textId="29834677" w:rsidR="0058679F" w:rsidRPr="00AC364D" w:rsidRDefault="00962E76" w:rsidP="0058679F">
            <w:pPr>
              <w:pStyle w:val="TableTextLeft"/>
              <w:spacing w:before="0" w:after="0"/>
              <w:rPr>
                <w:rFonts w:asciiTheme="minorHAnsi" w:hAnsiTheme="minorHAnsi" w:cstheme="minorHAnsi"/>
                <w:szCs w:val="18"/>
              </w:rPr>
            </w:pPr>
            <w:r>
              <w:rPr>
                <w:rFonts w:asciiTheme="minorHAnsi" w:hAnsiTheme="minorHAnsi" w:cstheme="minorHAnsi"/>
                <w:szCs w:val="18"/>
              </w:rPr>
              <w:t>IP Address</w:t>
            </w:r>
          </w:p>
        </w:tc>
        <w:tc>
          <w:tcPr>
            <w:tcW w:w="2037" w:type="dxa"/>
            <w:vAlign w:val="top"/>
          </w:tcPr>
          <w:p w14:paraId="03640BA3" w14:textId="754C7879" w:rsidR="0058679F" w:rsidRPr="00AC364D" w:rsidRDefault="0058679F" w:rsidP="0058679F">
            <w:pPr>
              <w:pStyle w:val="TableTextLeft"/>
              <w:spacing w:before="0" w:after="0"/>
              <w:rPr>
                <w:rFonts w:asciiTheme="minorHAnsi" w:hAnsiTheme="minorHAnsi" w:cstheme="minorHAnsi"/>
                <w:szCs w:val="18"/>
              </w:rPr>
            </w:pPr>
            <w:r w:rsidRPr="00AC364D">
              <w:rPr>
                <w:rFonts w:asciiTheme="minorHAnsi" w:hAnsiTheme="minorHAnsi" w:cstheme="minorHAnsi"/>
                <w:szCs w:val="18"/>
              </w:rPr>
              <w:t>Associated Storage Account</w:t>
            </w:r>
          </w:p>
        </w:tc>
        <w:tc>
          <w:tcPr>
            <w:tcW w:w="2037" w:type="dxa"/>
            <w:vAlign w:val="top"/>
          </w:tcPr>
          <w:p w14:paraId="0436D65B" w14:textId="02F4C632" w:rsidR="0058679F" w:rsidRPr="00AC364D" w:rsidRDefault="0058679F" w:rsidP="0058679F">
            <w:pPr>
              <w:pStyle w:val="TableTextLeft"/>
              <w:spacing w:before="0" w:after="0"/>
              <w:rPr>
                <w:rFonts w:asciiTheme="minorHAnsi" w:hAnsiTheme="minorHAnsi" w:cstheme="minorHAnsi"/>
                <w:szCs w:val="18"/>
              </w:rPr>
            </w:pPr>
            <w:r w:rsidRPr="00AC364D">
              <w:rPr>
                <w:rFonts w:asciiTheme="minorHAnsi" w:hAnsiTheme="minorHAnsi" w:cstheme="minorHAnsi"/>
                <w:szCs w:val="18"/>
              </w:rPr>
              <w:t>Resource Group</w:t>
            </w:r>
          </w:p>
        </w:tc>
      </w:tr>
      <w:tr w:rsidR="0058679F" w:rsidRPr="00F65E22" w14:paraId="526E14A2" w14:textId="77777777" w:rsidTr="00962E76">
        <w:trPr>
          <w:jc w:val="left"/>
        </w:trPr>
        <w:tc>
          <w:tcPr>
            <w:tcW w:w="1959" w:type="dxa"/>
            <w:vAlign w:val="top"/>
          </w:tcPr>
          <w:p w14:paraId="502C8CD5" w14:textId="77777777" w:rsidR="0058679F" w:rsidRPr="009F5A33" w:rsidRDefault="0058679F" w:rsidP="0058679F">
            <w:pPr>
              <w:pStyle w:val="TableTextLeft"/>
              <w:spacing w:before="0" w:after="0"/>
              <w:rPr>
                <w:rFonts w:asciiTheme="minorHAnsi" w:hAnsiTheme="minorHAnsi" w:cstheme="minorHAnsi"/>
                <w:szCs w:val="18"/>
              </w:rPr>
            </w:pPr>
            <w:r w:rsidRPr="009F5A33">
              <w:rPr>
                <w:rFonts w:asciiTheme="minorHAnsi" w:hAnsiTheme="minorHAnsi" w:cstheme="minorHAnsi"/>
                <w:szCs w:val="18"/>
              </w:rPr>
              <w:t>pvte-vmnpedcfs001</w:t>
            </w:r>
          </w:p>
        </w:tc>
        <w:tc>
          <w:tcPr>
            <w:tcW w:w="2556" w:type="dxa"/>
            <w:vAlign w:val="top"/>
          </w:tcPr>
          <w:p w14:paraId="2D5CBD3A" w14:textId="68E53542" w:rsidR="0058679F" w:rsidRPr="009F5A33" w:rsidRDefault="00962E76" w:rsidP="0058679F">
            <w:pPr>
              <w:pStyle w:val="TableTextLeft"/>
              <w:spacing w:before="0" w:after="0"/>
              <w:rPr>
                <w:rFonts w:asciiTheme="minorHAnsi" w:hAnsiTheme="minorHAnsi" w:cstheme="minorHAnsi"/>
                <w:szCs w:val="18"/>
              </w:rPr>
            </w:pPr>
            <w:r w:rsidRPr="009F5A33">
              <w:rPr>
                <w:rFonts w:asciiTheme="minorHAnsi" w:hAnsiTheme="minorHAnsi" w:cstheme="minorHAnsi"/>
                <w:szCs w:val="18"/>
              </w:rPr>
              <w:t>vmnpedcfs001.privatelink.file.core.windows.net</w:t>
            </w:r>
          </w:p>
        </w:tc>
        <w:tc>
          <w:tcPr>
            <w:tcW w:w="2037" w:type="dxa"/>
            <w:vAlign w:val="top"/>
          </w:tcPr>
          <w:p w14:paraId="45636CF1" w14:textId="441D0485" w:rsidR="0058679F" w:rsidRPr="009F5A33" w:rsidRDefault="009F5A33" w:rsidP="0058679F">
            <w:pPr>
              <w:pStyle w:val="TableTextLeft"/>
              <w:spacing w:before="0" w:after="0"/>
              <w:rPr>
                <w:rFonts w:asciiTheme="minorHAnsi" w:hAnsiTheme="minorHAnsi" w:cstheme="minorHAnsi"/>
                <w:szCs w:val="18"/>
              </w:rPr>
            </w:pPr>
            <w:r w:rsidRPr="009F5A33">
              <w:rPr>
                <w:rFonts w:asciiTheme="minorHAnsi" w:hAnsiTheme="minorHAnsi" w:cstheme="minorHAnsi"/>
                <w:szCs w:val="18"/>
              </w:rPr>
              <w:t>10.40.4.4</w:t>
            </w:r>
          </w:p>
        </w:tc>
        <w:tc>
          <w:tcPr>
            <w:tcW w:w="2037" w:type="dxa"/>
            <w:vAlign w:val="top"/>
          </w:tcPr>
          <w:p w14:paraId="1B350B4A" w14:textId="11B6C1CE" w:rsidR="0058679F" w:rsidRPr="009F5A33" w:rsidRDefault="0058679F" w:rsidP="0058679F">
            <w:pPr>
              <w:pStyle w:val="TableTextLeft"/>
              <w:spacing w:before="0" w:after="0"/>
              <w:rPr>
                <w:rFonts w:asciiTheme="minorHAnsi" w:hAnsiTheme="minorHAnsi" w:cstheme="minorHAnsi"/>
                <w:szCs w:val="18"/>
              </w:rPr>
            </w:pPr>
            <w:r w:rsidRPr="009F5A33">
              <w:rPr>
                <w:rFonts w:asciiTheme="minorHAnsi" w:hAnsiTheme="minorHAnsi" w:cstheme="minorHAnsi"/>
                <w:szCs w:val="18"/>
              </w:rPr>
              <w:t>vmnpedcfs001</w:t>
            </w:r>
          </w:p>
        </w:tc>
        <w:tc>
          <w:tcPr>
            <w:tcW w:w="2037" w:type="dxa"/>
            <w:vAlign w:val="top"/>
          </w:tcPr>
          <w:p w14:paraId="689C6225" w14:textId="76E06FFC" w:rsidR="0058679F" w:rsidRPr="009F5A33" w:rsidRDefault="0058679F" w:rsidP="0058679F">
            <w:pPr>
              <w:pStyle w:val="TableTextLeft"/>
              <w:spacing w:before="0" w:after="0"/>
              <w:rPr>
                <w:rFonts w:asciiTheme="minorHAnsi" w:hAnsiTheme="minorHAnsi" w:cstheme="minorHAnsi"/>
                <w:szCs w:val="18"/>
              </w:rPr>
            </w:pPr>
            <w:r w:rsidRPr="009F5A33">
              <w:rPr>
                <w:rFonts w:asciiTheme="minorHAnsi" w:hAnsiTheme="minorHAnsi" w:cstheme="minorHAnsi"/>
                <w:szCs w:val="18"/>
              </w:rPr>
              <w:t>rg-np-edc-oper-netw-001</w:t>
            </w:r>
          </w:p>
        </w:tc>
      </w:tr>
      <w:tr w:rsidR="0058679F" w:rsidRPr="00F65E22" w14:paraId="5BE774A4" w14:textId="77777777" w:rsidTr="00962E76">
        <w:trPr>
          <w:cnfStyle w:val="000000010000" w:firstRow="0" w:lastRow="0" w:firstColumn="0" w:lastColumn="0" w:oddVBand="0" w:evenVBand="0" w:oddHBand="0" w:evenHBand="1" w:firstRowFirstColumn="0" w:firstRowLastColumn="0" w:lastRowFirstColumn="0" w:lastRowLastColumn="0"/>
          <w:jc w:val="left"/>
        </w:trPr>
        <w:tc>
          <w:tcPr>
            <w:tcW w:w="1959" w:type="dxa"/>
            <w:vAlign w:val="top"/>
          </w:tcPr>
          <w:p w14:paraId="641A79F8" w14:textId="77777777" w:rsidR="0058679F" w:rsidRPr="009F5A33" w:rsidRDefault="0058679F" w:rsidP="0058679F">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pvte-vmnpsdcfs001</w:t>
            </w:r>
          </w:p>
        </w:tc>
        <w:tc>
          <w:tcPr>
            <w:tcW w:w="2556" w:type="dxa"/>
            <w:vAlign w:val="top"/>
          </w:tcPr>
          <w:p w14:paraId="06049749" w14:textId="1AB19132" w:rsidR="0058679F" w:rsidRPr="009F5A33" w:rsidRDefault="00962E76" w:rsidP="0058679F">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vmnpsdcfs001.privatelink.file.core.windows.net</w:t>
            </w:r>
          </w:p>
        </w:tc>
        <w:tc>
          <w:tcPr>
            <w:tcW w:w="2037" w:type="dxa"/>
            <w:vAlign w:val="top"/>
          </w:tcPr>
          <w:p w14:paraId="7EE37DD2" w14:textId="13A454FD" w:rsidR="0058679F" w:rsidRPr="009F5A33" w:rsidRDefault="009F5A33" w:rsidP="0058679F">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10.60.4.4</w:t>
            </w:r>
          </w:p>
        </w:tc>
        <w:tc>
          <w:tcPr>
            <w:tcW w:w="2037" w:type="dxa"/>
            <w:vAlign w:val="top"/>
          </w:tcPr>
          <w:p w14:paraId="7B4B0A65" w14:textId="2B35BB74" w:rsidR="0058679F" w:rsidRPr="009F5A33" w:rsidRDefault="0058679F" w:rsidP="0058679F">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vmnpsdcfs001</w:t>
            </w:r>
          </w:p>
        </w:tc>
        <w:tc>
          <w:tcPr>
            <w:tcW w:w="2037" w:type="dxa"/>
            <w:vAlign w:val="top"/>
          </w:tcPr>
          <w:p w14:paraId="5610C1CB" w14:textId="7C2D921B" w:rsidR="0058679F" w:rsidRPr="009F5A33" w:rsidRDefault="0058679F" w:rsidP="0058679F">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rg-np-sdc-oper-netw-001</w:t>
            </w:r>
          </w:p>
        </w:tc>
      </w:tr>
    </w:tbl>
    <w:p w14:paraId="5972A6FF" w14:textId="77777777" w:rsidR="00A16EC9" w:rsidRDefault="00A16EC9" w:rsidP="00A16EC9"/>
    <w:p w14:paraId="1E7D624D" w14:textId="77777777" w:rsidR="00A16EC9" w:rsidRPr="00B422B6" w:rsidRDefault="00A16EC9" w:rsidP="00A16EC9">
      <w:pPr>
        <w:spacing w:after="120" w:line="240" w:lineRule="auto"/>
        <w:rPr>
          <w:b/>
          <w:bCs/>
        </w:rPr>
      </w:pPr>
      <w:r w:rsidRPr="00B422B6">
        <w:rPr>
          <w:b/>
          <w:bCs/>
        </w:rPr>
        <w:t>Production</w:t>
      </w:r>
    </w:p>
    <w:tbl>
      <w:tblPr>
        <w:tblStyle w:val="AvanadeDefaultTable"/>
        <w:tblW w:w="10626" w:type="dxa"/>
        <w:jc w:val="left"/>
        <w:tblLayout w:type="fixed"/>
        <w:tblLook w:val="04A0" w:firstRow="1" w:lastRow="0" w:firstColumn="1" w:lastColumn="0" w:noHBand="0" w:noVBand="1"/>
      </w:tblPr>
      <w:tblGrid>
        <w:gridCol w:w="1959"/>
        <w:gridCol w:w="2556"/>
        <w:gridCol w:w="2037"/>
        <w:gridCol w:w="2037"/>
        <w:gridCol w:w="2037"/>
      </w:tblGrid>
      <w:tr w:rsidR="009F5A33" w:rsidRPr="00CF7A96" w14:paraId="05CE0989"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1959" w:type="dxa"/>
            <w:vAlign w:val="top"/>
          </w:tcPr>
          <w:p w14:paraId="6C393BA8" w14:textId="77777777" w:rsidR="009F5A33" w:rsidRPr="00AC364D" w:rsidRDefault="009F5A33" w:rsidP="00404F7C">
            <w:pPr>
              <w:pStyle w:val="TableTextLeft"/>
              <w:spacing w:before="0" w:after="0"/>
              <w:rPr>
                <w:rFonts w:asciiTheme="minorHAnsi" w:hAnsiTheme="minorHAnsi" w:cstheme="minorHAnsi"/>
                <w:szCs w:val="18"/>
              </w:rPr>
            </w:pPr>
            <w:r w:rsidRPr="00AC364D">
              <w:rPr>
                <w:rFonts w:asciiTheme="minorHAnsi" w:hAnsiTheme="minorHAnsi" w:cstheme="minorHAnsi"/>
                <w:szCs w:val="18"/>
              </w:rPr>
              <w:t>Private Endpoint</w:t>
            </w:r>
          </w:p>
        </w:tc>
        <w:tc>
          <w:tcPr>
            <w:tcW w:w="2556" w:type="dxa"/>
            <w:vAlign w:val="top"/>
          </w:tcPr>
          <w:p w14:paraId="6AB29843" w14:textId="77777777" w:rsidR="009F5A33" w:rsidRPr="00AC364D" w:rsidRDefault="009F5A33" w:rsidP="00404F7C">
            <w:pPr>
              <w:pStyle w:val="TableTextLeft"/>
              <w:spacing w:before="0" w:after="0"/>
              <w:rPr>
                <w:rFonts w:asciiTheme="minorHAnsi" w:hAnsiTheme="minorHAnsi" w:cstheme="minorHAnsi"/>
                <w:szCs w:val="18"/>
              </w:rPr>
            </w:pPr>
            <w:r>
              <w:rPr>
                <w:rFonts w:asciiTheme="minorHAnsi" w:hAnsiTheme="minorHAnsi" w:cstheme="minorHAnsi"/>
                <w:szCs w:val="18"/>
              </w:rPr>
              <w:t>DNS N</w:t>
            </w:r>
            <w:r w:rsidRPr="00AC364D">
              <w:rPr>
                <w:rFonts w:asciiTheme="minorHAnsi" w:hAnsiTheme="minorHAnsi" w:cstheme="minorHAnsi"/>
                <w:szCs w:val="18"/>
              </w:rPr>
              <w:t>amespace</w:t>
            </w:r>
          </w:p>
        </w:tc>
        <w:tc>
          <w:tcPr>
            <w:tcW w:w="2037" w:type="dxa"/>
            <w:vAlign w:val="top"/>
          </w:tcPr>
          <w:p w14:paraId="60882279" w14:textId="77777777" w:rsidR="009F5A33" w:rsidRPr="00AC364D" w:rsidRDefault="009F5A33" w:rsidP="00404F7C">
            <w:pPr>
              <w:pStyle w:val="TableTextLeft"/>
              <w:spacing w:before="0" w:after="0"/>
              <w:rPr>
                <w:rFonts w:asciiTheme="minorHAnsi" w:hAnsiTheme="minorHAnsi" w:cstheme="minorHAnsi"/>
                <w:szCs w:val="18"/>
              </w:rPr>
            </w:pPr>
            <w:r>
              <w:rPr>
                <w:rFonts w:asciiTheme="minorHAnsi" w:hAnsiTheme="minorHAnsi" w:cstheme="minorHAnsi"/>
                <w:szCs w:val="18"/>
              </w:rPr>
              <w:t>IP Address</w:t>
            </w:r>
          </w:p>
        </w:tc>
        <w:tc>
          <w:tcPr>
            <w:tcW w:w="2037" w:type="dxa"/>
            <w:vAlign w:val="top"/>
          </w:tcPr>
          <w:p w14:paraId="619F5785" w14:textId="77777777" w:rsidR="009F5A33" w:rsidRPr="00AC364D" w:rsidRDefault="009F5A33" w:rsidP="00404F7C">
            <w:pPr>
              <w:pStyle w:val="TableTextLeft"/>
              <w:spacing w:before="0" w:after="0"/>
              <w:rPr>
                <w:rFonts w:asciiTheme="minorHAnsi" w:hAnsiTheme="minorHAnsi" w:cstheme="minorHAnsi"/>
                <w:szCs w:val="18"/>
              </w:rPr>
            </w:pPr>
            <w:r w:rsidRPr="00AC364D">
              <w:rPr>
                <w:rFonts w:asciiTheme="minorHAnsi" w:hAnsiTheme="minorHAnsi" w:cstheme="minorHAnsi"/>
                <w:szCs w:val="18"/>
              </w:rPr>
              <w:t>Associated Storage Account</w:t>
            </w:r>
          </w:p>
        </w:tc>
        <w:tc>
          <w:tcPr>
            <w:tcW w:w="2037" w:type="dxa"/>
            <w:vAlign w:val="top"/>
          </w:tcPr>
          <w:p w14:paraId="38ED61CF" w14:textId="77777777" w:rsidR="009F5A33" w:rsidRPr="00AC364D" w:rsidRDefault="009F5A33" w:rsidP="00404F7C">
            <w:pPr>
              <w:pStyle w:val="TableTextLeft"/>
              <w:spacing w:before="0" w:after="0"/>
              <w:rPr>
                <w:rFonts w:asciiTheme="minorHAnsi" w:hAnsiTheme="minorHAnsi" w:cstheme="minorHAnsi"/>
                <w:szCs w:val="18"/>
              </w:rPr>
            </w:pPr>
            <w:r w:rsidRPr="00AC364D">
              <w:rPr>
                <w:rFonts w:asciiTheme="minorHAnsi" w:hAnsiTheme="minorHAnsi" w:cstheme="minorHAnsi"/>
                <w:szCs w:val="18"/>
              </w:rPr>
              <w:t>Resource Group</w:t>
            </w:r>
          </w:p>
        </w:tc>
      </w:tr>
      <w:tr w:rsidR="009F5A33" w:rsidRPr="00F65E22" w14:paraId="7BE87F11" w14:textId="77777777" w:rsidTr="00404F7C">
        <w:trPr>
          <w:jc w:val="left"/>
        </w:trPr>
        <w:tc>
          <w:tcPr>
            <w:tcW w:w="1959" w:type="dxa"/>
            <w:vAlign w:val="top"/>
          </w:tcPr>
          <w:p w14:paraId="4C507D3F" w14:textId="0E7FDF91" w:rsidR="009F5A33" w:rsidRPr="009F5A33" w:rsidRDefault="009F5A33" w:rsidP="009F5A33">
            <w:pPr>
              <w:pStyle w:val="TableTextLeft"/>
              <w:spacing w:before="0" w:after="0"/>
              <w:rPr>
                <w:rFonts w:asciiTheme="minorHAnsi" w:hAnsiTheme="minorHAnsi" w:cstheme="minorHAnsi"/>
                <w:szCs w:val="18"/>
              </w:rPr>
            </w:pPr>
            <w:r w:rsidRPr="009F5A33">
              <w:rPr>
                <w:rFonts w:asciiTheme="minorHAnsi" w:hAnsiTheme="minorHAnsi" w:cstheme="minorHAnsi"/>
                <w:szCs w:val="18"/>
              </w:rPr>
              <w:t>pvte-vmprdedcfs001</w:t>
            </w:r>
          </w:p>
        </w:tc>
        <w:tc>
          <w:tcPr>
            <w:tcW w:w="2556" w:type="dxa"/>
            <w:vAlign w:val="top"/>
          </w:tcPr>
          <w:p w14:paraId="46E1C7BB" w14:textId="2E386D9B" w:rsidR="009F5A33" w:rsidRPr="009F5A33" w:rsidRDefault="009F5A33" w:rsidP="009F5A33">
            <w:pPr>
              <w:pStyle w:val="TableTextLeft"/>
              <w:spacing w:before="0" w:after="0"/>
              <w:rPr>
                <w:rFonts w:asciiTheme="minorHAnsi" w:hAnsiTheme="minorHAnsi" w:cstheme="minorHAnsi"/>
                <w:szCs w:val="18"/>
              </w:rPr>
            </w:pPr>
            <w:r w:rsidRPr="009F5A33">
              <w:rPr>
                <w:rFonts w:asciiTheme="minorHAnsi" w:hAnsiTheme="minorHAnsi" w:cstheme="minorHAnsi"/>
                <w:szCs w:val="18"/>
              </w:rPr>
              <w:t>vmprdedcfs001.</w:t>
            </w:r>
            <w:bookmarkStart w:id="202" w:name="_Hlk102394673"/>
            <w:r w:rsidRPr="009F5A33">
              <w:rPr>
                <w:rFonts w:asciiTheme="minorHAnsi" w:hAnsiTheme="minorHAnsi" w:cstheme="minorHAnsi"/>
                <w:szCs w:val="18"/>
              </w:rPr>
              <w:t>privatelink.file.core.windows.net</w:t>
            </w:r>
            <w:bookmarkEnd w:id="202"/>
          </w:p>
        </w:tc>
        <w:tc>
          <w:tcPr>
            <w:tcW w:w="2037" w:type="dxa"/>
          </w:tcPr>
          <w:p w14:paraId="5EB835B6" w14:textId="71B93F20" w:rsidR="009F5A33" w:rsidRPr="009F5A33" w:rsidRDefault="009F5A33" w:rsidP="009F5A33">
            <w:pPr>
              <w:pStyle w:val="TableTextLeft"/>
              <w:spacing w:before="0" w:after="0"/>
              <w:rPr>
                <w:rFonts w:asciiTheme="minorHAnsi" w:hAnsiTheme="minorHAnsi" w:cstheme="minorHAnsi"/>
                <w:szCs w:val="18"/>
              </w:rPr>
            </w:pPr>
            <w:r w:rsidRPr="009F5A33">
              <w:rPr>
                <w:rFonts w:asciiTheme="minorHAnsi" w:hAnsiTheme="minorHAnsi" w:cstheme="minorHAnsi"/>
                <w:szCs w:val="18"/>
              </w:rPr>
              <w:t>10.20.128.21</w:t>
            </w:r>
          </w:p>
        </w:tc>
        <w:tc>
          <w:tcPr>
            <w:tcW w:w="2037" w:type="dxa"/>
            <w:vAlign w:val="top"/>
          </w:tcPr>
          <w:p w14:paraId="5BF16CB8" w14:textId="5F909CF3" w:rsidR="009F5A33" w:rsidRPr="009F5A33" w:rsidRDefault="009F5A33" w:rsidP="009F5A33">
            <w:pPr>
              <w:pStyle w:val="TableTextLeft"/>
              <w:spacing w:before="0" w:after="0"/>
              <w:rPr>
                <w:rFonts w:asciiTheme="minorHAnsi" w:hAnsiTheme="minorHAnsi" w:cstheme="minorHAnsi"/>
                <w:szCs w:val="18"/>
              </w:rPr>
            </w:pPr>
            <w:r w:rsidRPr="009F5A33">
              <w:rPr>
                <w:rFonts w:asciiTheme="minorHAnsi" w:hAnsiTheme="minorHAnsi" w:cstheme="minorHAnsi"/>
                <w:szCs w:val="18"/>
              </w:rPr>
              <w:t>vmprdedcfs001</w:t>
            </w:r>
          </w:p>
        </w:tc>
        <w:tc>
          <w:tcPr>
            <w:tcW w:w="2037" w:type="dxa"/>
            <w:vAlign w:val="top"/>
          </w:tcPr>
          <w:p w14:paraId="57E4B45F" w14:textId="2DAF74B7" w:rsidR="009F5A33" w:rsidRPr="009F5A33" w:rsidRDefault="009F5A33" w:rsidP="009F5A33">
            <w:pPr>
              <w:pStyle w:val="TableTextLeft"/>
              <w:spacing w:before="0" w:after="0"/>
              <w:rPr>
                <w:rFonts w:asciiTheme="minorHAnsi" w:hAnsiTheme="minorHAnsi" w:cstheme="minorHAnsi"/>
                <w:szCs w:val="18"/>
              </w:rPr>
            </w:pPr>
            <w:r w:rsidRPr="009F5A33">
              <w:rPr>
                <w:rFonts w:asciiTheme="minorHAnsi" w:hAnsiTheme="minorHAnsi" w:cstheme="minorHAnsi"/>
                <w:szCs w:val="18"/>
              </w:rPr>
              <w:t>rg-prd-edc-oper-netw-001</w:t>
            </w:r>
          </w:p>
        </w:tc>
      </w:tr>
      <w:tr w:rsidR="009F5A33" w:rsidRPr="00F65E22" w14:paraId="426E3C22" w14:textId="77777777" w:rsidTr="00404F7C">
        <w:trPr>
          <w:cnfStyle w:val="000000010000" w:firstRow="0" w:lastRow="0" w:firstColumn="0" w:lastColumn="0" w:oddVBand="0" w:evenVBand="0" w:oddHBand="0" w:evenHBand="1" w:firstRowFirstColumn="0" w:firstRowLastColumn="0" w:lastRowFirstColumn="0" w:lastRowLastColumn="0"/>
          <w:jc w:val="left"/>
        </w:trPr>
        <w:tc>
          <w:tcPr>
            <w:tcW w:w="1959" w:type="dxa"/>
            <w:vAlign w:val="top"/>
          </w:tcPr>
          <w:p w14:paraId="215FB839" w14:textId="424FBA45" w:rsidR="009F5A33" w:rsidRPr="009F5A33" w:rsidRDefault="009F5A33" w:rsidP="009F5A33">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pvte-vmprdsdcfs001</w:t>
            </w:r>
          </w:p>
        </w:tc>
        <w:tc>
          <w:tcPr>
            <w:tcW w:w="2556" w:type="dxa"/>
            <w:vAlign w:val="top"/>
          </w:tcPr>
          <w:p w14:paraId="702B1EB9" w14:textId="015228D5" w:rsidR="009F5A33" w:rsidRPr="009F5A33" w:rsidRDefault="009F5A33" w:rsidP="009F5A33">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vmprdsdcfs001.privatelink.file.core.windows.net</w:t>
            </w:r>
          </w:p>
        </w:tc>
        <w:tc>
          <w:tcPr>
            <w:tcW w:w="2037" w:type="dxa"/>
          </w:tcPr>
          <w:p w14:paraId="41468C01" w14:textId="20457499" w:rsidR="009F5A33" w:rsidRPr="009F5A33" w:rsidRDefault="009F5A33" w:rsidP="009F5A33">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10.30.128.5</w:t>
            </w:r>
          </w:p>
        </w:tc>
        <w:tc>
          <w:tcPr>
            <w:tcW w:w="2037" w:type="dxa"/>
            <w:vAlign w:val="top"/>
          </w:tcPr>
          <w:p w14:paraId="4A75D250" w14:textId="2BA82926" w:rsidR="009F5A33" w:rsidRPr="009F5A33" w:rsidRDefault="009F5A33" w:rsidP="009F5A33">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vmprdsdcfs001</w:t>
            </w:r>
          </w:p>
        </w:tc>
        <w:tc>
          <w:tcPr>
            <w:tcW w:w="2037" w:type="dxa"/>
            <w:vAlign w:val="top"/>
          </w:tcPr>
          <w:p w14:paraId="251219A3" w14:textId="1D702E3C" w:rsidR="009F5A33" w:rsidRPr="009F5A33" w:rsidRDefault="009F5A33" w:rsidP="009F5A33">
            <w:pPr>
              <w:pStyle w:val="TableTextLeft"/>
              <w:spacing w:before="0" w:after="0"/>
              <w:rPr>
                <w:rFonts w:asciiTheme="minorHAnsi" w:hAnsiTheme="minorHAnsi" w:cstheme="minorHAnsi"/>
                <w:color w:val="auto"/>
                <w:szCs w:val="18"/>
              </w:rPr>
            </w:pPr>
            <w:r w:rsidRPr="009F5A33">
              <w:rPr>
                <w:rFonts w:asciiTheme="minorHAnsi" w:hAnsiTheme="minorHAnsi" w:cstheme="minorHAnsi"/>
                <w:color w:val="auto"/>
                <w:szCs w:val="18"/>
              </w:rPr>
              <w:t>rg-prd-sdc-oper-netw-001</w:t>
            </w:r>
          </w:p>
        </w:tc>
      </w:tr>
    </w:tbl>
    <w:p w14:paraId="1ED5BBB0" w14:textId="77777777" w:rsidR="00A16EC9" w:rsidRDefault="00A16EC9" w:rsidP="00A16EC9">
      <w:pPr>
        <w:spacing w:line="240" w:lineRule="auto"/>
      </w:pPr>
    </w:p>
    <w:p w14:paraId="088E0CE8" w14:textId="77777777" w:rsidR="00A16EC9" w:rsidRDefault="00A16EC9" w:rsidP="00A16EC9">
      <w:pPr>
        <w:spacing w:after="120"/>
      </w:pPr>
      <w:r>
        <w:t>Naming standards are strictly followed while creating these private endpoints in the environment. The following naming standard is followed:</w:t>
      </w:r>
    </w:p>
    <w:tbl>
      <w:tblPr>
        <w:tblStyle w:val="AvanadeDefaultTable"/>
        <w:tblW w:w="10316" w:type="dxa"/>
        <w:jc w:val="left"/>
        <w:tblInd w:w="-8" w:type="dxa"/>
        <w:tblLook w:val="04A0" w:firstRow="1" w:lastRow="0" w:firstColumn="1" w:lastColumn="0" w:noHBand="0" w:noVBand="1"/>
      </w:tblPr>
      <w:tblGrid>
        <w:gridCol w:w="2403"/>
        <w:gridCol w:w="2261"/>
        <w:gridCol w:w="5652"/>
      </w:tblGrid>
      <w:tr w:rsidR="00A16EC9" w:rsidRPr="00407523" w14:paraId="5172B4E5" w14:textId="77777777" w:rsidTr="00497AE2">
        <w:trPr>
          <w:cnfStyle w:val="100000000000" w:firstRow="1" w:lastRow="0" w:firstColumn="0" w:lastColumn="0" w:oddVBand="0" w:evenVBand="0" w:oddHBand="0" w:evenHBand="0" w:firstRowFirstColumn="0" w:firstRowLastColumn="0" w:lastRowFirstColumn="0" w:lastRowLastColumn="0"/>
          <w:trHeight w:val="288"/>
          <w:jc w:val="left"/>
        </w:trPr>
        <w:tc>
          <w:tcPr>
            <w:tcW w:w="2403" w:type="dxa"/>
            <w:noWrap/>
            <w:hideMark/>
          </w:tcPr>
          <w:p w14:paraId="4C91DC13" w14:textId="77777777" w:rsidR="00A16EC9" w:rsidRPr="00407523" w:rsidRDefault="00A16EC9" w:rsidP="00404F7C">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Attribute</w:t>
            </w:r>
          </w:p>
        </w:tc>
        <w:tc>
          <w:tcPr>
            <w:tcW w:w="2261" w:type="dxa"/>
            <w:noWrap/>
            <w:hideMark/>
          </w:tcPr>
          <w:p w14:paraId="12B49CCC" w14:textId="77777777" w:rsidR="00A16EC9" w:rsidRPr="00407523" w:rsidRDefault="00A16EC9" w:rsidP="00404F7C">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Value</w:t>
            </w:r>
          </w:p>
        </w:tc>
        <w:tc>
          <w:tcPr>
            <w:tcW w:w="5652" w:type="dxa"/>
            <w:noWrap/>
            <w:hideMark/>
          </w:tcPr>
          <w:p w14:paraId="35EFF40F" w14:textId="77777777" w:rsidR="00A16EC9" w:rsidRPr="00407523" w:rsidRDefault="00A16EC9" w:rsidP="00404F7C">
            <w:pPr>
              <w:rPr>
                <w:rFonts w:ascii="Calibri" w:eastAsia="Times New Roman" w:hAnsi="Calibri" w:cs="Calibri"/>
                <w:bCs/>
                <w:sz w:val="22"/>
                <w:lang w:val="en-AU" w:eastAsia="en-AU"/>
              </w:rPr>
            </w:pPr>
            <w:r>
              <w:rPr>
                <w:rFonts w:ascii="Calibri" w:eastAsia="Times New Roman" w:hAnsi="Calibri" w:cs="Calibri"/>
                <w:bCs/>
                <w:sz w:val="22"/>
                <w:lang w:val="en-AU" w:eastAsia="en-AU"/>
              </w:rPr>
              <w:t>Definition</w:t>
            </w:r>
          </w:p>
        </w:tc>
      </w:tr>
      <w:tr w:rsidR="00A16EC9" w:rsidRPr="00407523" w14:paraId="210B64C9" w14:textId="77777777" w:rsidTr="00497AE2">
        <w:trPr>
          <w:trHeight w:val="288"/>
          <w:jc w:val="left"/>
        </w:trPr>
        <w:tc>
          <w:tcPr>
            <w:tcW w:w="2403" w:type="dxa"/>
            <w:noWrap/>
            <w:hideMark/>
          </w:tcPr>
          <w:p w14:paraId="3892A00A" w14:textId="77777777" w:rsidR="00A16EC9" w:rsidRPr="008731F4" w:rsidRDefault="00A16EC9" w:rsidP="00404F7C">
            <w:pPr>
              <w:pStyle w:val="TableTextLeft"/>
              <w:spacing w:before="0" w:after="0"/>
              <w:rPr>
                <w:rFonts w:asciiTheme="minorHAnsi" w:hAnsiTheme="minorHAnsi" w:cstheme="minorHAnsi"/>
                <w:szCs w:val="18"/>
              </w:rPr>
            </w:pPr>
            <w:r>
              <w:rPr>
                <w:rFonts w:asciiTheme="minorHAnsi" w:hAnsiTheme="minorHAnsi" w:cstheme="minorHAnsi"/>
                <w:szCs w:val="18"/>
              </w:rPr>
              <w:t>Resource type</w:t>
            </w:r>
          </w:p>
        </w:tc>
        <w:tc>
          <w:tcPr>
            <w:tcW w:w="2261" w:type="dxa"/>
            <w:noWrap/>
            <w:hideMark/>
          </w:tcPr>
          <w:p w14:paraId="6C127A38" w14:textId="77777777" w:rsidR="00A16EC9" w:rsidRPr="008731F4" w:rsidRDefault="00A16EC9" w:rsidP="00404F7C">
            <w:pPr>
              <w:pStyle w:val="TableTextLeft"/>
              <w:spacing w:before="0" w:after="0"/>
              <w:rPr>
                <w:rFonts w:asciiTheme="minorHAnsi" w:hAnsiTheme="minorHAnsi" w:cstheme="minorHAnsi"/>
                <w:szCs w:val="18"/>
              </w:rPr>
            </w:pPr>
            <w:proofErr w:type="spellStart"/>
            <w:r>
              <w:rPr>
                <w:rFonts w:asciiTheme="minorHAnsi" w:hAnsiTheme="minorHAnsi" w:cstheme="minorHAnsi"/>
                <w:szCs w:val="18"/>
              </w:rPr>
              <w:t>pvte</w:t>
            </w:r>
            <w:proofErr w:type="spellEnd"/>
          </w:p>
        </w:tc>
        <w:tc>
          <w:tcPr>
            <w:tcW w:w="5652" w:type="dxa"/>
            <w:noWrap/>
            <w:hideMark/>
          </w:tcPr>
          <w:p w14:paraId="1BE7A757" w14:textId="77777777" w:rsidR="00A16EC9" w:rsidRPr="008731F4" w:rsidRDefault="00A16EC9" w:rsidP="00404F7C">
            <w:pPr>
              <w:pStyle w:val="TableTextLeft"/>
              <w:spacing w:before="0" w:after="0"/>
              <w:rPr>
                <w:rFonts w:asciiTheme="minorHAnsi" w:hAnsiTheme="minorHAnsi" w:cstheme="minorHAnsi"/>
                <w:szCs w:val="18"/>
              </w:rPr>
            </w:pPr>
            <w:r>
              <w:rPr>
                <w:rFonts w:asciiTheme="minorHAnsi" w:hAnsiTheme="minorHAnsi" w:cstheme="minorHAnsi"/>
                <w:szCs w:val="18"/>
              </w:rPr>
              <w:t>Private endpoint</w:t>
            </w:r>
          </w:p>
        </w:tc>
      </w:tr>
      <w:tr w:rsidR="00A16EC9" w:rsidRPr="00407523" w14:paraId="18E7E317" w14:textId="77777777" w:rsidTr="00497AE2">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4D2644FE" w14:textId="77777777" w:rsidR="00A16EC9" w:rsidRPr="008731F4" w:rsidRDefault="00A16EC9" w:rsidP="00404F7C">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Separator</w:t>
            </w:r>
          </w:p>
        </w:tc>
        <w:tc>
          <w:tcPr>
            <w:tcW w:w="7913" w:type="dxa"/>
            <w:gridSpan w:val="2"/>
            <w:noWrap/>
          </w:tcPr>
          <w:p w14:paraId="5031932C" w14:textId="77777777" w:rsidR="00A16EC9" w:rsidRPr="008731F4" w:rsidRDefault="00A16EC9" w:rsidP="00404F7C">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w:t>
            </w:r>
          </w:p>
        </w:tc>
      </w:tr>
      <w:tr w:rsidR="00A16EC9" w:rsidRPr="00407523" w14:paraId="15CC7997" w14:textId="77777777" w:rsidTr="00497AE2">
        <w:trPr>
          <w:trHeight w:val="288"/>
          <w:jc w:val="left"/>
        </w:trPr>
        <w:tc>
          <w:tcPr>
            <w:tcW w:w="2403" w:type="dxa"/>
            <w:noWrap/>
          </w:tcPr>
          <w:p w14:paraId="12FFB69C" w14:textId="77777777" w:rsidR="00A16EC9" w:rsidRPr="008731F4" w:rsidRDefault="00A16EC9" w:rsidP="00404F7C">
            <w:pPr>
              <w:pStyle w:val="TableTextLeft"/>
              <w:spacing w:before="0" w:after="0"/>
              <w:rPr>
                <w:rFonts w:asciiTheme="minorHAnsi" w:hAnsiTheme="minorHAnsi" w:cstheme="minorHAnsi"/>
                <w:szCs w:val="18"/>
              </w:rPr>
            </w:pPr>
            <w:r>
              <w:rPr>
                <w:rFonts w:asciiTheme="minorHAnsi" w:hAnsiTheme="minorHAnsi" w:cstheme="minorHAnsi"/>
                <w:szCs w:val="18"/>
              </w:rPr>
              <w:t>Storage Account name</w:t>
            </w:r>
          </w:p>
        </w:tc>
        <w:tc>
          <w:tcPr>
            <w:tcW w:w="2261" w:type="dxa"/>
            <w:noWrap/>
          </w:tcPr>
          <w:p w14:paraId="770D3C8F" w14:textId="77777777" w:rsidR="00A16EC9" w:rsidRPr="008731F4" w:rsidRDefault="00A16EC9" w:rsidP="00404F7C">
            <w:pPr>
              <w:pStyle w:val="TableTextLeft"/>
              <w:spacing w:before="0" w:after="0"/>
              <w:rPr>
                <w:rFonts w:asciiTheme="minorHAnsi" w:hAnsiTheme="minorHAnsi" w:cstheme="minorHAnsi"/>
                <w:szCs w:val="18"/>
              </w:rPr>
            </w:pPr>
            <w:proofErr w:type="spellStart"/>
            <w:r>
              <w:rPr>
                <w:rFonts w:asciiTheme="minorHAnsi" w:hAnsiTheme="minorHAnsi" w:cstheme="minorHAnsi"/>
                <w:szCs w:val="18"/>
              </w:rPr>
              <w:t>Vmxxxxxxx</w:t>
            </w:r>
            <w:proofErr w:type="spellEnd"/>
          </w:p>
        </w:tc>
        <w:tc>
          <w:tcPr>
            <w:tcW w:w="5652" w:type="dxa"/>
            <w:noWrap/>
          </w:tcPr>
          <w:p w14:paraId="51D93B80" w14:textId="77777777" w:rsidR="00A16EC9" w:rsidRPr="008731F4" w:rsidRDefault="00A16EC9" w:rsidP="00404F7C">
            <w:pPr>
              <w:pStyle w:val="TableTextLeft"/>
              <w:spacing w:before="0" w:after="0"/>
              <w:rPr>
                <w:rFonts w:asciiTheme="minorHAnsi" w:hAnsiTheme="minorHAnsi" w:cstheme="minorHAnsi"/>
                <w:szCs w:val="18"/>
              </w:rPr>
            </w:pPr>
            <w:r>
              <w:rPr>
                <w:rFonts w:asciiTheme="minorHAnsi" w:hAnsiTheme="minorHAnsi" w:cstheme="minorHAnsi"/>
                <w:szCs w:val="18"/>
              </w:rPr>
              <w:t>Associated storage account name</w:t>
            </w:r>
          </w:p>
        </w:tc>
      </w:tr>
      <w:tr w:rsidR="00A16EC9" w:rsidRPr="00407523" w14:paraId="540DEE62" w14:textId="77777777" w:rsidTr="00497AE2">
        <w:trPr>
          <w:cnfStyle w:val="000000010000" w:firstRow="0" w:lastRow="0" w:firstColumn="0" w:lastColumn="0" w:oddVBand="0" w:evenVBand="0" w:oddHBand="0" w:evenHBand="1" w:firstRowFirstColumn="0" w:firstRowLastColumn="0" w:lastRowFirstColumn="0" w:lastRowLastColumn="0"/>
          <w:trHeight w:val="288"/>
          <w:jc w:val="left"/>
        </w:trPr>
        <w:tc>
          <w:tcPr>
            <w:tcW w:w="2403" w:type="dxa"/>
            <w:noWrap/>
          </w:tcPr>
          <w:p w14:paraId="60615265" w14:textId="77777777" w:rsidR="00A16EC9" w:rsidRPr="008731F4" w:rsidRDefault="00A16EC9" w:rsidP="00404F7C">
            <w:pPr>
              <w:pStyle w:val="TableTextLeft"/>
              <w:spacing w:before="0" w:after="0"/>
              <w:rPr>
                <w:rFonts w:asciiTheme="minorHAnsi" w:hAnsiTheme="minorHAnsi" w:cstheme="minorHAnsi"/>
                <w:color w:val="auto"/>
                <w:szCs w:val="18"/>
              </w:rPr>
            </w:pPr>
            <w:r w:rsidRPr="008731F4">
              <w:rPr>
                <w:rFonts w:asciiTheme="minorHAnsi" w:hAnsiTheme="minorHAnsi" w:cstheme="minorHAnsi"/>
                <w:color w:val="auto"/>
                <w:szCs w:val="18"/>
              </w:rPr>
              <w:t>Example</w:t>
            </w:r>
          </w:p>
        </w:tc>
        <w:tc>
          <w:tcPr>
            <w:tcW w:w="7913" w:type="dxa"/>
            <w:gridSpan w:val="2"/>
            <w:noWrap/>
          </w:tcPr>
          <w:p w14:paraId="10A2E3E8" w14:textId="77777777" w:rsidR="00A16EC9" w:rsidRPr="008731F4" w:rsidRDefault="00A16EC9" w:rsidP="00404F7C">
            <w:pPr>
              <w:pStyle w:val="TableTextLeft"/>
              <w:spacing w:before="0" w:after="0"/>
              <w:rPr>
                <w:rFonts w:asciiTheme="minorHAnsi" w:hAnsiTheme="minorHAnsi" w:cstheme="minorHAnsi"/>
                <w:color w:val="auto"/>
                <w:szCs w:val="18"/>
              </w:rPr>
            </w:pPr>
            <w:r>
              <w:rPr>
                <w:rFonts w:asciiTheme="minorHAnsi" w:hAnsiTheme="minorHAnsi" w:cstheme="minorHAnsi"/>
                <w:color w:val="auto"/>
                <w:szCs w:val="18"/>
              </w:rPr>
              <w:t>pvte-vmnpedcfs001</w:t>
            </w:r>
          </w:p>
        </w:tc>
      </w:tr>
    </w:tbl>
    <w:p w14:paraId="63682BBD" w14:textId="77777777" w:rsidR="00A16EC9" w:rsidRDefault="00A16EC9" w:rsidP="00A16EC9">
      <w:pPr>
        <w:spacing w:after="120"/>
      </w:pPr>
      <w:r>
        <w:t>The steps followed to create the Private Endpoints are mentioned below.</w:t>
      </w:r>
    </w:p>
    <w:p w14:paraId="2F05949F" w14:textId="04237188" w:rsidR="00A16EC9" w:rsidRPr="002243DB" w:rsidRDefault="00A16EC9" w:rsidP="00A16EC9">
      <w:pPr>
        <w:rPr>
          <w:sz w:val="10"/>
          <w:szCs w:val="12"/>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A16EC9" w:rsidRPr="00AA71CD" w14:paraId="07641F23" w14:textId="77777777" w:rsidTr="00404F7C">
        <w:trPr>
          <w:cantSplit/>
          <w:jc w:val="center"/>
        </w:trPr>
        <w:tc>
          <w:tcPr>
            <w:tcW w:w="859" w:type="dxa"/>
            <w:shd w:val="clear" w:color="auto" w:fill="9E120E" w:themeFill="accent4"/>
          </w:tcPr>
          <w:p w14:paraId="21893FE0" w14:textId="77777777" w:rsidR="00A16EC9" w:rsidRPr="00AA71CD" w:rsidRDefault="00A16EC9" w:rsidP="00404F7C">
            <w:pPr>
              <w:spacing w:after="140"/>
              <w:jc w:val="center"/>
              <w:rPr>
                <w:rFonts w:eastAsia="Arial"/>
                <w:b/>
                <w:color w:val="333333"/>
                <w:sz w:val="56"/>
                <w:szCs w:val="56"/>
              </w:rPr>
            </w:pPr>
            <w:r>
              <w:rPr>
                <w:noProof/>
              </w:rPr>
              <w:lastRenderedPageBreak/>
              <w:drawing>
                <wp:inline distT="0" distB="0" distL="0" distR="0" wp14:anchorId="270B3DD0" wp14:editId="754F1297">
                  <wp:extent cx="408433" cy="408433"/>
                  <wp:effectExtent l="0" t="0" r="0" b="0"/>
                  <wp:docPr id="195460488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9642BE6" w14:textId="77777777" w:rsidR="00A16EC9" w:rsidRPr="00AA71CD" w:rsidRDefault="00A16EC9" w:rsidP="00404F7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2F4E0E3" w14:textId="444C9E26" w:rsidR="00A16EC9" w:rsidRPr="00AA71CD" w:rsidRDefault="00A16EC9" w:rsidP="00404F7C">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 deployment steps mentioned this section are taken from non-production environment. However, the steps to </w:t>
            </w:r>
            <w:r w:rsidR="009357B3">
              <w:rPr>
                <w:rFonts w:eastAsia="Calibri" w:cstheme="minorHAnsi"/>
                <w:i/>
                <w:iCs/>
                <w:color w:val="333333"/>
                <w:szCs w:val="24"/>
                <w:lang w:val="en-GB" w:eastAsia="en-GB"/>
              </w:rPr>
              <w:t>create</w:t>
            </w:r>
            <w:r>
              <w:rPr>
                <w:rFonts w:eastAsia="Calibri" w:cstheme="minorHAnsi"/>
                <w:i/>
                <w:iCs/>
                <w:color w:val="333333"/>
                <w:szCs w:val="24"/>
                <w:lang w:val="en-GB" w:eastAsia="en-GB"/>
              </w:rPr>
              <w:t xml:space="preserve"> the </w:t>
            </w:r>
            <w:r w:rsidR="009357B3">
              <w:rPr>
                <w:rFonts w:eastAsia="Calibri" w:cstheme="minorHAnsi"/>
                <w:i/>
                <w:iCs/>
                <w:color w:val="333333"/>
                <w:szCs w:val="24"/>
                <w:lang w:val="en-GB" w:eastAsia="en-GB"/>
              </w:rPr>
              <w:t>Private Endpoints</w:t>
            </w:r>
            <w:r>
              <w:rPr>
                <w:rFonts w:eastAsia="Calibri" w:cstheme="minorHAnsi"/>
                <w:i/>
                <w:iCs/>
                <w:color w:val="333333"/>
                <w:szCs w:val="24"/>
                <w:lang w:val="en-GB" w:eastAsia="en-GB"/>
              </w:rPr>
              <w:t xml:space="preserve"> in production are same.</w:t>
            </w:r>
          </w:p>
        </w:tc>
      </w:tr>
    </w:tbl>
    <w:p w14:paraId="4999D667" w14:textId="2D982C0F" w:rsidR="00A16EC9" w:rsidRPr="002243DB" w:rsidRDefault="00A16EC9" w:rsidP="00A16EC9">
      <w:pPr>
        <w:rPr>
          <w:sz w:val="8"/>
          <w:szCs w:val="10"/>
        </w:rPr>
      </w:pPr>
    </w:p>
    <w:p w14:paraId="0C7BB161" w14:textId="0BF69A46" w:rsidR="002A7236" w:rsidRDefault="002A7236" w:rsidP="002A7236">
      <w:pPr>
        <w:pStyle w:val="Heading7"/>
      </w:pPr>
      <w:r>
        <w:t>pvte-</w:t>
      </w:r>
      <w:r w:rsidRPr="00322FD2">
        <w:t>vmnpedcfs001</w:t>
      </w:r>
    </w:p>
    <w:p w14:paraId="4B756300" w14:textId="0B61F56E" w:rsidR="00450657" w:rsidRDefault="00450657" w:rsidP="002A7236"/>
    <w:tbl>
      <w:tblPr>
        <w:tblStyle w:val="AvanadeDefaultTable"/>
        <w:tblW w:w="10774" w:type="dxa"/>
        <w:jc w:val="left"/>
        <w:tblInd w:w="-150" w:type="dxa"/>
        <w:tblLook w:val="04A0" w:firstRow="1" w:lastRow="0" w:firstColumn="1" w:lastColumn="0" w:noHBand="0" w:noVBand="1"/>
      </w:tblPr>
      <w:tblGrid>
        <w:gridCol w:w="8"/>
        <w:gridCol w:w="2721"/>
        <w:gridCol w:w="8256"/>
      </w:tblGrid>
      <w:tr w:rsidR="002F18A9" w:rsidRPr="00CF7A96" w14:paraId="5589963F" w14:textId="77777777" w:rsidTr="00497AE2">
        <w:trPr>
          <w:gridBefore w:val="1"/>
          <w:cnfStyle w:val="100000000000" w:firstRow="1" w:lastRow="0" w:firstColumn="0" w:lastColumn="0" w:oddVBand="0" w:evenVBand="0" w:oddHBand="0" w:evenHBand="0" w:firstRowFirstColumn="0" w:firstRowLastColumn="0" w:lastRowFirstColumn="0" w:lastRowLastColumn="0"/>
          <w:jc w:val="left"/>
        </w:trPr>
        <w:tc>
          <w:tcPr>
            <w:tcW w:w="1814" w:type="dxa"/>
            <w:tcBorders>
              <w:right w:val="single" w:sz="4" w:space="0" w:color="auto"/>
            </w:tcBorders>
          </w:tcPr>
          <w:p w14:paraId="544B8394" w14:textId="77777777" w:rsidR="00450657" w:rsidRPr="00C10E65" w:rsidRDefault="00450657" w:rsidP="00404F7C">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Steps</w:t>
            </w:r>
          </w:p>
        </w:tc>
        <w:tc>
          <w:tcPr>
            <w:tcW w:w="8960" w:type="dxa"/>
            <w:tcBorders>
              <w:left w:val="single" w:sz="4" w:space="0" w:color="auto"/>
            </w:tcBorders>
          </w:tcPr>
          <w:p w14:paraId="70039C21" w14:textId="77777777" w:rsidR="00450657" w:rsidRPr="00B675E0" w:rsidRDefault="00450657" w:rsidP="00404F7C">
            <w:pPr>
              <w:pStyle w:val="TableTextLeft"/>
              <w:spacing w:before="0" w:after="0" w:line="360" w:lineRule="auto"/>
              <w:rPr>
                <w:rFonts w:asciiTheme="minorHAnsi" w:hAnsiTheme="minorHAnsi" w:cstheme="minorHAnsi"/>
                <w:bCs/>
                <w:szCs w:val="18"/>
              </w:rPr>
            </w:pPr>
            <w:r w:rsidRPr="00B675E0">
              <w:rPr>
                <w:rFonts w:asciiTheme="minorHAnsi" w:hAnsiTheme="minorHAnsi" w:cstheme="minorHAnsi"/>
                <w:bCs/>
                <w:szCs w:val="18"/>
              </w:rPr>
              <w:t>Screenshot</w:t>
            </w:r>
          </w:p>
        </w:tc>
      </w:tr>
      <w:tr w:rsidR="002F18A9" w:rsidRPr="00CF7A96" w14:paraId="7C38FE44" w14:textId="77777777" w:rsidTr="00497AE2">
        <w:trPr>
          <w:trHeight w:val="2990"/>
          <w:jc w:val="left"/>
        </w:trPr>
        <w:tc>
          <w:tcPr>
            <w:tcW w:w="1814" w:type="dxa"/>
            <w:gridSpan w:val="2"/>
            <w:vAlign w:val="top"/>
          </w:tcPr>
          <w:p w14:paraId="5E77C117" w14:textId="77777777" w:rsidR="00450657" w:rsidRDefault="00450657" w:rsidP="0094274F">
            <w:r>
              <w:t xml:space="preserve">Navigate to Azure portal </w:t>
            </w:r>
            <w:r>
              <w:rPr>
                <w:rFonts w:ascii="Wingdings" w:eastAsia="Wingdings" w:hAnsi="Wingdings" w:cs="Wingdings"/>
              </w:rPr>
              <w:sym w:font="Wingdings" w:char="F0E0"/>
            </w:r>
            <w:r>
              <w:t xml:space="preserve"> </w:t>
            </w:r>
            <w:r w:rsidR="0038688D">
              <w:t>go to</w:t>
            </w:r>
            <w:r>
              <w:t xml:space="preserve"> </w:t>
            </w:r>
            <w:r w:rsidRPr="00F96911">
              <w:rPr>
                <w:b/>
                <w:bCs/>
              </w:rPr>
              <w:t>‘</w:t>
            </w:r>
            <w:r>
              <w:rPr>
                <w:b/>
                <w:bCs/>
              </w:rPr>
              <w:t>Storage Accounts</w:t>
            </w:r>
            <w:r w:rsidRPr="00F96911">
              <w:rPr>
                <w:b/>
                <w:bCs/>
              </w:rPr>
              <w:t>’</w:t>
            </w:r>
            <w:r>
              <w:t xml:space="preserve"> </w:t>
            </w:r>
            <w:r w:rsidR="00DF6CCE">
              <w:rPr>
                <w:rFonts w:ascii="Wingdings" w:eastAsia="Wingdings" w:hAnsi="Wingdings" w:cs="Wingdings"/>
              </w:rPr>
              <w:sym w:font="Wingdings" w:char="F0E0"/>
            </w:r>
            <w:r w:rsidR="00DF6CCE">
              <w:t xml:space="preserve"> </w:t>
            </w:r>
            <w:r>
              <w:t xml:space="preserve">click on </w:t>
            </w:r>
            <w:r w:rsidRPr="004B65C4">
              <w:rPr>
                <w:b/>
                <w:bCs/>
              </w:rPr>
              <w:t>‘</w:t>
            </w:r>
            <w:r w:rsidRPr="004B65C4">
              <w:rPr>
                <w:rFonts w:cstheme="minorHAnsi"/>
                <w:b/>
                <w:bCs/>
                <w:szCs w:val="18"/>
              </w:rPr>
              <w:t>vmnpedcfs001</w:t>
            </w:r>
            <w:r w:rsidRPr="004B65C4">
              <w:rPr>
                <w:b/>
                <w:bCs/>
              </w:rPr>
              <w:t>’</w:t>
            </w:r>
            <w:r>
              <w:t xml:space="preserve"> from the list</w:t>
            </w:r>
            <w:r w:rsidR="00DF6CCE">
              <w:t xml:space="preserve"> </w:t>
            </w:r>
            <w:r w:rsidR="00DF6CCE">
              <w:rPr>
                <w:rFonts w:ascii="Wingdings" w:eastAsia="Wingdings" w:hAnsi="Wingdings" w:cs="Wingdings"/>
              </w:rPr>
              <w:sym w:font="Wingdings" w:char="F0E0"/>
            </w:r>
            <w:r w:rsidR="00DF6CCE">
              <w:t xml:space="preserve"> click on </w:t>
            </w:r>
            <w:r w:rsidR="00DF6CCE" w:rsidRPr="00DF6CCE">
              <w:rPr>
                <w:b/>
                <w:bCs/>
              </w:rPr>
              <w:t>‘Networking’</w:t>
            </w:r>
            <w:r w:rsidR="00DF6CCE">
              <w:rPr>
                <w:b/>
                <w:bCs/>
              </w:rPr>
              <w:t xml:space="preserve"> </w:t>
            </w:r>
            <w:r w:rsidR="00DF6CCE">
              <w:rPr>
                <w:rFonts w:ascii="Wingdings" w:eastAsia="Wingdings" w:hAnsi="Wingdings" w:cs="Wingdings"/>
              </w:rPr>
              <w:sym w:font="Wingdings" w:char="F0E0"/>
            </w:r>
            <w:r w:rsidR="0094274F">
              <w:t xml:space="preserve"> click on </w:t>
            </w:r>
            <w:r w:rsidR="0094274F" w:rsidRPr="0094274F">
              <w:rPr>
                <w:b/>
                <w:bCs/>
              </w:rPr>
              <w:t>‘</w:t>
            </w:r>
            <w:r w:rsidR="0094274F">
              <w:rPr>
                <w:b/>
                <w:bCs/>
              </w:rPr>
              <w:t>Private endpoint connections</w:t>
            </w:r>
            <w:r w:rsidR="0094274F" w:rsidRPr="0094274F">
              <w:rPr>
                <w:b/>
                <w:bCs/>
              </w:rPr>
              <w:t>’</w:t>
            </w:r>
            <w:r w:rsidR="00DF6CCE">
              <w:t xml:space="preserve"> </w:t>
            </w:r>
          </w:p>
          <w:p w14:paraId="71FEDB7C" w14:textId="77777777" w:rsidR="009357B3" w:rsidRDefault="009357B3" w:rsidP="0094274F"/>
          <w:p w14:paraId="2C9DFD8A" w14:textId="77777777" w:rsidR="009357B3" w:rsidRDefault="00AB3810" w:rsidP="0094274F">
            <w:pPr>
              <w:rPr>
                <w:sz w:val="16"/>
                <w:szCs w:val="18"/>
              </w:rPr>
            </w:pPr>
            <w:r w:rsidRPr="00D9571F">
              <w:rPr>
                <w:sz w:val="16"/>
                <w:szCs w:val="18"/>
              </w:rPr>
              <w:t>Make sure the network</w:t>
            </w:r>
            <w:r w:rsidR="00CD1B6B" w:rsidRPr="00D9571F">
              <w:rPr>
                <w:sz w:val="16"/>
                <w:szCs w:val="18"/>
              </w:rPr>
              <w:t xml:space="preserve"> that is</w:t>
            </w:r>
            <w:r w:rsidRPr="00D9571F">
              <w:rPr>
                <w:sz w:val="16"/>
                <w:szCs w:val="18"/>
              </w:rPr>
              <w:t xml:space="preserve"> </w:t>
            </w:r>
            <w:r w:rsidR="006B116E" w:rsidRPr="00D9571F">
              <w:rPr>
                <w:sz w:val="16"/>
                <w:szCs w:val="18"/>
              </w:rPr>
              <w:t xml:space="preserve">being used to make any changes or access </w:t>
            </w:r>
            <w:r w:rsidR="00CD1B6B" w:rsidRPr="00D9571F">
              <w:rPr>
                <w:sz w:val="16"/>
                <w:szCs w:val="18"/>
              </w:rPr>
              <w:t xml:space="preserve">the </w:t>
            </w:r>
            <w:r w:rsidR="006B116E" w:rsidRPr="00D9571F">
              <w:rPr>
                <w:sz w:val="16"/>
                <w:szCs w:val="18"/>
              </w:rPr>
              <w:t>storage accounts, is allowed</w:t>
            </w:r>
            <w:r w:rsidR="00D9571F" w:rsidRPr="00D9571F">
              <w:rPr>
                <w:sz w:val="16"/>
                <w:szCs w:val="18"/>
              </w:rPr>
              <w:t xml:space="preserve"> to access the storage accounts.</w:t>
            </w:r>
          </w:p>
          <w:p w14:paraId="0FA74EDF" w14:textId="23F5ED51" w:rsidR="00D9571F" w:rsidRPr="0094274F" w:rsidRDefault="00D9571F" w:rsidP="0094274F"/>
        </w:tc>
        <w:tc>
          <w:tcPr>
            <w:tcW w:w="8960" w:type="dxa"/>
            <w:vAlign w:val="top"/>
          </w:tcPr>
          <w:p w14:paraId="09D928EA" w14:textId="77777777" w:rsidR="00450657" w:rsidRPr="00D830B2" w:rsidRDefault="00450657" w:rsidP="00404F7C">
            <w:pPr>
              <w:pStyle w:val="TableTextLeft"/>
              <w:spacing w:before="0" w:after="0" w:line="240" w:lineRule="auto"/>
              <w:rPr>
                <w:rFonts w:asciiTheme="minorHAnsi" w:hAnsiTheme="minorHAnsi" w:cstheme="minorHAnsi"/>
                <w:sz w:val="8"/>
                <w:szCs w:val="8"/>
              </w:rPr>
            </w:pPr>
          </w:p>
          <w:p w14:paraId="6B0361EA" w14:textId="75621660" w:rsidR="00450657" w:rsidRPr="00AE04C5" w:rsidRDefault="00450657" w:rsidP="00404F7C">
            <w:pPr>
              <w:pStyle w:val="TableTextLeft"/>
              <w:spacing w:before="0" w:after="0" w:line="240" w:lineRule="auto"/>
              <w:rPr>
                <w:rFonts w:asciiTheme="minorHAnsi" w:hAnsiTheme="minorHAnsi" w:cstheme="minorHAnsi"/>
                <w:sz w:val="6"/>
                <w:szCs w:val="6"/>
              </w:rPr>
            </w:pPr>
          </w:p>
          <w:p w14:paraId="520ED055" w14:textId="65F99DB3" w:rsidR="00450657" w:rsidRDefault="0094274F" w:rsidP="00404F7C">
            <w:pPr>
              <w:pStyle w:val="TableTextLeft"/>
              <w:spacing w:before="0" w:after="0" w:line="240" w:lineRule="auto"/>
              <w:rPr>
                <w:rFonts w:asciiTheme="minorHAnsi" w:hAnsiTheme="minorHAnsi" w:cstheme="minorHAnsi"/>
                <w:sz w:val="20"/>
                <w:szCs w:val="20"/>
              </w:rPr>
            </w:pPr>
            <w:r>
              <w:rPr>
                <w:noProof/>
              </w:rPr>
              <mc:AlternateContent>
                <mc:Choice Requires="wps">
                  <w:drawing>
                    <wp:anchor distT="0" distB="0" distL="114300" distR="114300" simplePos="0" relativeHeight="251658260" behindDoc="0" locked="0" layoutInCell="1" allowOverlap="1" wp14:anchorId="645C1757" wp14:editId="596F3289">
                      <wp:simplePos x="0" y="0"/>
                      <wp:positionH relativeFrom="column">
                        <wp:posOffset>2793033</wp:posOffset>
                      </wp:positionH>
                      <wp:positionV relativeFrom="paragraph">
                        <wp:posOffset>402038</wp:posOffset>
                      </wp:positionV>
                      <wp:extent cx="1105231" cy="182880"/>
                      <wp:effectExtent l="0" t="0" r="19050" b="26670"/>
                      <wp:wrapNone/>
                      <wp:docPr id="214" name="Rectangle 214"/>
                      <wp:cNvGraphicFramePr/>
                      <a:graphic xmlns:a="http://schemas.openxmlformats.org/drawingml/2006/main">
                        <a:graphicData uri="http://schemas.microsoft.com/office/word/2010/wordprocessingShape">
                          <wps:wsp>
                            <wps:cNvSpPr/>
                            <wps:spPr>
                              <a:xfrm>
                                <a:off x="0" y="0"/>
                                <a:ext cx="1105231" cy="1828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321FC3" id="Rectangle 214" o:spid="_x0000_s1026" style="position:absolute;margin-left:219.9pt;margin-top:31.65pt;width:87.05pt;height:14.4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" filled="f" strokecolor="red"/>
                  </w:pict>
                </mc:Fallback>
              </mc:AlternateContent>
            </w:r>
            <w:r>
              <w:rPr>
                <w:noProof/>
              </w:rPr>
              <w:drawing>
                <wp:inline distT="0" distB="0" distL="0" distR="0" wp14:anchorId="2838DAD2" wp14:editId="595E91CC">
                  <wp:extent cx="5007941" cy="2694412"/>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014419" cy="2697898"/>
                          </a:xfrm>
                          <a:prstGeom prst="rect">
                            <a:avLst/>
                          </a:prstGeom>
                        </pic:spPr>
                      </pic:pic>
                    </a:graphicData>
                  </a:graphic>
                </wp:inline>
              </w:drawing>
            </w:r>
          </w:p>
          <w:p w14:paraId="7BD02C1B" w14:textId="3E2FD839" w:rsidR="00AE04C5" w:rsidRPr="00607825" w:rsidRDefault="00AE04C5" w:rsidP="00404F7C">
            <w:pPr>
              <w:pStyle w:val="TableTextLeft"/>
              <w:spacing w:before="0" w:after="0" w:line="240" w:lineRule="auto"/>
              <w:rPr>
                <w:rFonts w:asciiTheme="minorHAnsi" w:hAnsiTheme="minorHAnsi" w:cstheme="minorHAnsi"/>
                <w:sz w:val="20"/>
                <w:szCs w:val="20"/>
              </w:rPr>
            </w:pPr>
          </w:p>
        </w:tc>
      </w:tr>
      <w:tr w:rsidR="00AE04C5" w:rsidRPr="00CF7A96" w14:paraId="0AFD137A" w14:textId="77777777" w:rsidTr="00497AE2">
        <w:trPr>
          <w:cnfStyle w:val="000000010000" w:firstRow="0" w:lastRow="0" w:firstColumn="0" w:lastColumn="0" w:oddVBand="0" w:evenVBand="0" w:oddHBand="0" w:evenHBand="1" w:firstRowFirstColumn="0" w:firstRowLastColumn="0" w:lastRowFirstColumn="0" w:lastRowLastColumn="0"/>
          <w:trHeight w:val="2990"/>
          <w:jc w:val="left"/>
        </w:trPr>
        <w:tc>
          <w:tcPr>
            <w:tcW w:w="1814" w:type="dxa"/>
            <w:gridSpan w:val="2"/>
            <w:vAlign w:val="top"/>
          </w:tcPr>
          <w:p w14:paraId="094BC2AA" w14:textId="77777777" w:rsidR="00AE04C5" w:rsidRDefault="00AE04C5" w:rsidP="0094274F"/>
          <w:p w14:paraId="761D0A2F" w14:textId="131615FF" w:rsidR="00B90364" w:rsidRPr="0073453F" w:rsidRDefault="00F067A4" w:rsidP="0094274F">
            <w:r>
              <w:t xml:space="preserve">Click on </w:t>
            </w:r>
            <w:r w:rsidRPr="00F067A4">
              <w:rPr>
                <w:b/>
                <w:bCs/>
              </w:rPr>
              <w:t>‘</w:t>
            </w:r>
            <w:r w:rsidR="0073453F">
              <w:rPr>
                <w:b/>
                <w:bCs/>
              </w:rPr>
              <w:t>+ private endpoint</w:t>
            </w:r>
            <w:proofErr w:type="gramStart"/>
            <w:r w:rsidRPr="00F067A4">
              <w:rPr>
                <w:b/>
                <w:bCs/>
              </w:rPr>
              <w:t>’</w:t>
            </w:r>
            <w:r w:rsidR="0073453F">
              <w:rPr>
                <w:b/>
                <w:bCs/>
              </w:rPr>
              <w:t xml:space="preserve"> </w:t>
            </w:r>
            <w:r w:rsidR="0073453F">
              <w:t xml:space="preserve"> </w:t>
            </w:r>
            <w:r w:rsidR="0073453F" w:rsidRPr="0073453F">
              <w:rPr>
                <w:rFonts w:ascii="Wingdings" w:eastAsia="Wingdings" w:hAnsi="Wingdings" w:cs="Wingdings"/>
              </w:rPr>
              <w:t>à</w:t>
            </w:r>
            <w:proofErr w:type="gramEnd"/>
            <w:r w:rsidR="0073453F">
              <w:t xml:space="preserve"> </w:t>
            </w:r>
            <w:r w:rsidR="00AF35FD">
              <w:t xml:space="preserve">select the appropriate resource group, enter the </w:t>
            </w:r>
            <w:r w:rsidR="003A26E0" w:rsidRPr="000E54EC">
              <w:rPr>
                <w:b/>
                <w:bCs/>
              </w:rPr>
              <w:t>name,</w:t>
            </w:r>
            <w:r w:rsidR="00AF35FD">
              <w:t xml:space="preserve"> and select the required regio</w:t>
            </w:r>
            <w:r w:rsidR="00E813DD">
              <w:t>n</w:t>
            </w:r>
            <w:r w:rsidR="00B90364">
              <w:t xml:space="preserve"> and click </w:t>
            </w:r>
            <w:r w:rsidR="00B90364" w:rsidRPr="00B90364">
              <w:rPr>
                <w:b/>
                <w:bCs/>
              </w:rPr>
              <w:t>Next</w:t>
            </w:r>
          </w:p>
        </w:tc>
        <w:tc>
          <w:tcPr>
            <w:tcW w:w="8960" w:type="dxa"/>
            <w:vAlign w:val="top"/>
          </w:tcPr>
          <w:p w14:paraId="646249FD" w14:textId="0BF2180D" w:rsidR="00AE04C5" w:rsidRDefault="00AE04C5" w:rsidP="00404F7C">
            <w:pPr>
              <w:pStyle w:val="TableTextLeft"/>
              <w:spacing w:before="0" w:after="0" w:line="240" w:lineRule="auto"/>
              <w:rPr>
                <w:rFonts w:asciiTheme="minorHAnsi" w:hAnsiTheme="minorHAnsi" w:cstheme="minorHAnsi"/>
                <w:sz w:val="8"/>
                <w:szCs w:val="8"/>
              </w:rPr>
            </w:pPr>
          </w:p>
          <w:p w14:paraId="27E6B6EF" w14:textId="11E52644" w:rsidR="0073453F" w:rsidRDefault="007D6564" w:rsidP="00404F7C">
            <w:pPr>
              <w:pStyle w:val="TableTextLeft"/>
              <w:spacing w:before="0" w:after="0" w:line="240" w:lineRule="auto"/>
              <w:rPr>
                <w:rFonts w:asciiTheme="minorHAnsi" w:hAnsiTheme="minorHAnsi" w:cstheme="minorHAnsi"/>
                <w:sz w:val="8"/>
                <w:szCs w:val="8"/>
              </w:rPr>
            </w:pPr>
            <w:r>
              <w:rPr>
                <w:noProof/>
              </w:rPr>
              <mc:AlternateContent>
                <mc:Choice Requires="wps">
                  <w:drawing>
                    <wp:anchor distT="0" distB="0" distL="114300" distR="114300" simplePos="0" relativeHeight="251658261" behindDoc="0" locked="0" layoutInCell="1" allowOverlap="1" wp14:anchorId="1939AA09" wp14:editId="6F01202E">
                      <wp:simplePos x="0" y="0"/>
                      <wp:positionH relativeFrom="column">
                        <wp:posOffset>1624192</wp:posOffset>
                      </wp:positionH>
                      <wp:positionV relativeFrom="paragraph">
                        <wp:posOffset>1659118</wp:posOffset>
                      </wp:positionV>
                      <wp:extent cx="882263" cy="230560"/>
                      <wp:effectExtent l="0" t="0" r="13335" b="17145"/>
                      <wp:wrapNone/>
                      <wp:docPr id="218" name="Rectangle 218"/>
                      <wp:cNvGraphicFramePr/>
                      <a:graphic xmlns:a="http://schemas.openxmlformats.org/drawingml/2006/main">
                        <a:graphicData uri="http://schemas.microsoft.com/office/word/2010/wordprocessingShape">
                          <wps:wsp>
                            <wps:cNvSpPr/>
                            <wps:spPr>
                              <a:xfrm>
                                <a:off x="0" y="0"/>
                                <a:ext cx="882263" cy="23056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5A20120" id="Rectangle 218" o:spid="_x0000_s1026" style="position:absolute;margin-left:127.9pt;margin-top:130.65pt;width:69.45pt;height:18.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" filled="f" strokecolor="red"/>
                  </w:pict>
                </mc:Fallback>
              </mc:AlternateContent>
            </w:r>
            <w:r w:rsidR="0073453F">
              <w:rPr>
                <w:noProof/>
              </w:rPr>
              <w:drawing>
                <wp:inline distT="0" distB="0" distL="0" distR="0" wp14:anchorId="3BB7F961" wp14:editId="0837C57A">
                  <wp:extent cx="5015892" cy="2258733"/>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033338" cy="2266589"/>
                          </a:xfrm>
                          <a:prstGeom prst="rect">
                            <a:avLst/>
                          </a:prstGeom>
                        </pic:spPr>
                      </pic:pic>
                    </a:graphicData>
                  </a:graphic>
                </wp:inline>
              </w:drawing>
            </w:r>
          </w:p>
          <w:p w14:paraId="531C97EC" w14:textId="5E9F7F62" w:rsidR="0073453F" w:rsidRPr="00D830B2" w:rsidRDefault="0073453F" w:rsidP="00404F7C">
            <w:pPr>
              <w:pStyle w:val="TableTextLeft"/>
              <w:spacing w:before="0" w:after="0" w:line="240" w:lineRule="auto"/>
              <w:rPr>
                <w:rFonts w:asciiTheme="minorHAnsi" w:hAnsiTheme="minorHAnsi" w:cstheme="minorHAnsi"/>
                <w:sz w:val="8"/>
                <w:szCs w:val="8"/>
              </w:rPr>
            </w:pPr>
          </w:p>
        </w:tc>
      </w:tr>
      <w:tr w:rsidR="003A26E0" w:rsidRPr="00CF7A96" w14:paraId="6D9B656A" w14:textId="77777777" w:rsidTr="00497AE2">
        <w:trPr>
          <w:trHeight w:val="2990"/>
          <w:jc w:val="left"/>
        </w:trPr>
        <w:tc>
          <w:tcPr>
            <w:tcW w:w="1814" w:type="dxa"/>
            <w:gridSpan w:val="2"/>
            <w:vAlign w:val="top"/>
          </w:tcPr>
          <w:p w14:paraId="0A492EBA" w14:textId="202AD311" w:rsidR="003A26E0" w:rsidRPr="00B90364" w:rsidRDefault="008A6F02" w:rsidP="0094274F">
            <w:pPr>
              <w:rPr>
                <w:color w:val="333333" w:themeColor="text1"/>
              </w:rPr>
            </w:pPr>
            <w:r>
              <w:rPr>
                <w:color w:val="333333" w:themeColor="text1"/>
              </w:rPr>
              <w:t xml:space="preserve">In the </w:t>
            </w:r>
            <w:r w:rsidRPr="00B90364">
              <w:rPr>
                <w:b/>
                <w:bCs/>
                <w:color w:val="333333" w:themeColor="text1"/>
              </w:rPr>
              <w:t>‘Target sub-resource’</w:t>
            </w:r>
            <w:r w:rsidR="00B90364">
              <w:rPr>
                <w:color w:val="333333" w:themeColor="text1"/>
              </w:rPr>
              <w:t xml:space="preserve">, select </w:t>
            </w:r>
            <w:r w:rsidR="00B90364" w:rsidRPr="00B90364">
              <w:rPr>
                <w:b/>
                <w:bCs/>
                <w:color w:val="333333" w:themeColor="text1"/>
              </w:rPr>
              <w:t>'file'</w:t>
            </w:r>
            <w:r w:rsidR="00B90364">
              <w:rPr>
                <w:b/>
                <w:bCs/>
                <w:color w:val="333333" w:themeColor="text1"/>
              </w:rPr>
              <w:t xml:space="preserve"> </w:t>
            </w:r>
            <w:r w:rsidR="00B90364">
              <w:rPr>
                <w:color w:val="333333" w:themeColor="text1"/>
              </w:rPr>
              <w:t xml:space="preserve">and click </w:t>
            </w:r>
            <w:r w:rsidR="00B90364" w:rsidRPr="00B90364">
              <w:rPr>
                <w:b/>
                <w:bCs/>
                <w:color w:val="333333" w:themeColor="text1"/>
              </w:rPr>
              <w:t>Next</w:t>
            </w:r>
          </w:p>
        </w:tc>
        <w:tc>
          <w:tcPr>
            <w:tcW w:w="8960" w:type="dxa"/>
            <w:vAlign w:val="top"/>
          </w:tcPr>
          <w:p w14:paraId="1CDCC31A" w14:textId="586F5B21" w:rsidR="003A26E0" w:rsidRDefault="003A26E0" w:rsidP="00404F7C">
            <w:pPr>
              <w:pStyle w:val="TableTextLeft"/>
              <w:spacing w:before="0" w:after="0" w:line="240" w:lineRule="auto"/>
              <w:rPr>
                <w:rFonts w:asciiTheme="minorHAnsi" w:hAnsiTheme="minorHAnsi" w:cstheme="minorHAnsi"/>
                <w:color w:val="333333" w:themeColor="text1"/>
                <w:sz w:val="8"/>
                <w:szCs w:val="8"/>
              </w:rPr>
            </w:pPr>
          </w:p>
          <w:p w14:paraId="5E5BBC58" w14:textId="77777777" w:rsidR="008A6F02" w:rsidRDefault="007D6564" w:rsidP="00404F7C">
            <w:pPr>
              <w:pStyle w:val="TableTextLeft"/>
              <w:spacing w:before="0" w:after="0" w:line="240" w:lineRule="auto"/>
              <w:rPr>
                <w:rFonts w:asciiTheme="minorHAnsi" w:hAnsiTheme="minorHAnsi" w:cstheme="minorHAnsi"/>
                <w:color w:val="333333" w:themeColor="text1"/>
                <w:sz w:val="8"/>
                <w:szCs w:val="8"/>
              </w:rPr>
            </w:pPr>
            <w:r>
              <w:rPr>
                <w:noProof/>
              </w:rPr>
              <w:lastRenderedPageBreak/>
              <mc:AlternateContent>
                <mc:Choice Requires="wps">
                  <w:drawing>
                    <wp:anchor distT="0" distB="0" distL="114300" distR="114300" simplePos="0" relativeHeight="251658262" behindDoc="0" locked="0" layoutInCell="1" allowOverlap="1" wp14:anchorId="52AA9881" wp14:editId="320F57D0">
                      <wp:simplePos x="0" y="0"/>
                      <wp:positionH relativeFrom="column">
                        <wp:posOffset>1617980</wp:posOffset>
                      </wp:positionH>
                      <wp:positionV relativeFrom="paragraph">
                        <wp:posOffset>1653844</wp:posOffset>
                      </wp:positionV>
                      <wp:extent cx="882263" cy="230560"/>
                      <wp:effectExtent l="0" t="0" r="13335" b="17145"/>
                      <wp:wrapNone/>
                      <wp:docPr id="246" name="Rectangle 246"/>
                      <wp:cNvGraphicFramePr/>
                      <a:graphic xmlns:a="http://schemas.openxmlformats.org/drawingml/2006/main">
                        <a:graphicData uri="http://schemas.microsoft.com/office/word/2010/wordprocessingShape">
                          <wps:wsp>
                            <wps:cNvSpPr/>
                            <wps:spPr>
                              <a:xfrm>
                                <a:off x="0" y="0"/>
                                <a:ext cx="882263" cy="23056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1648784" id="Rectangle 246" o:spid="_x0000_s1026" style="position:absolute;margin-left:127.4pt;margin-top:130.2pt;width:69.45pt;height:18.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" filled="f" strokecolor="red"/>
                  </w:pict>
                </mc:Fallback>
              </mc:AlternateContent>
            </w:r>
            <w:r w:rsidR="008A6F02">
              <w:rPr>
                <w:noProof/>
              </w:rPr>
              <w:drawing>
                <wp:inline distT="0" distB="0" distL="0" distR="0" wp14:anchorId="553B43BE" wp14:editId="356A870C">
                  <wp:extent cx="5096510" cy="19604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116472" cy="1968174"/>
                          </a:xfrm>
                          <a:prstGeom prst="rect">
                            <a:avLst/>
                          </a:prstGeom>
                        </pic:spPr>
                      </pic:pic>
                    </a:graphicData>
                  </a:graphic>
                </wp:inline>
              </w:drawing>
            </w:r>
          </w:p>
          <w:p w14:paraId="34925A35" w14:textId="67843871" w:rsidR="00D9571F" w:rsidRDefault="00D9571F" w:rsidP="00404F7C">
            <w:pPr>
              <w:pStyle w:val="TableTextLeft"/>
              <w:spacing w:before="0" w:after="0" w:line="240" w:lineRule="auto"/>
              <w:rPr>
                <w:rFonts w:asciiTheme="minorHAnsi" w:hAnsiTheme="minorHAnsi" w:cstheme="minorHAnsi"/>
                <w:color w:val="333333" w:themeColor="text1"/>
                <w:sz w:val="8"/>
                <w:szCs w:val="8"/>
              </w:rPr>
            </w:pPr>
          </w:p>
        </w:tc>
      </w:tr>
      <w:tr w:rsidR="00B90364" w:rsidRPr="00CF7A96" w14:paraId="256914D1" w14:textId="77777777" w:rsidTr="00497AE2">
        <w:trPr>
          <w:cnfStyle w:val="000000010000" w:firstRow="0" w:lastRow="0" w:firstColumn="0" w:lastColumn="0" w:oddVBand="0" w:evenVBand="0" w:oddHBand="0" w:evenHBand="1" w:firstRowFirstColumn="0" w:firstRowLastColumn="0" w:lastRowFirstColumn="0" w:lastRowLastColumn="0"/>
          <w:trHeight w:val="2990"/>
          <w:jc w:val="left"/>
        </w:trPr>
        <w:tc>
          <w:tcPr>
            <w:tcW w:w="1814" w:type="dxa"/>
            <w:gridSpan w:val="2"/>
            <w:vAlign w:val="top"/>
          </w:tcPr>
          <w:p w14:paraId="79E228A2" w14:textId="77777777" w:rsidR="00B90364" w:rsidRDefault="002F18A9" w:rsidP="0094274F">
            <w:r>
              <w:lastRenderedPageBreak/>
              <w:t>Select the virtual network and subnet</w:t>
            </w:r>
            <w:r w:rsidR="004D0A41">
              <w:t xml:space="preserve"> </w:t>
            </w:r>
            <w:r w:rsidR="004D0A41" w:rsidRPr="004D0A41">
              <w:rPr>
                <w:rFonts w:ascii="Wingdings" w:eastAsia="Wingdings" w:hAnsi="Wingdings" w:cs="Wingdings"/>
              </w:rPr>
              <w:sym w:font="Wingdings" w:char="F0E0"/>
            </w:r>
            <w:r w:rsidR="004D0A41">
              <w:t xml:space="preserve"> select </w:t>
            </w:r>
            <w:r w:rsidR="004D0A41" w:rsidRPr="004D0A41">
              <w:rPr>
                <w:b/>
                <w:bCs/>
              </w:rPr>
              <w:t>‘Yes’</w:t>
            </w:r>
            <w:r w:rsidR="004D0A41">
              <w:t xml:space="preserve"> to </w:t>
            </w:r>
            <w:r w:rsidR="004D0A41" w:rsidRPr="004D0A41">
              <w:rPr>
                <w:b/>
                <w:bCs/>
              </w:rPr>
              <w:t>‘Integrate with private DNS zone’</w:t>
            </w:r>
            <w:r w:rsidR="004D0A41">
              <w:rPr>
                <w:b/>
                <w:bCs/>
              </w:rPr>
              <w:t xml:space="preserve"> </w:t>
            </w:r>
            <w:r w:rsidR="004D0A41" w:rsidRPr="004D0A41">
              <w:rPr>
                <w:rFonts w:ascii="Wingdings" w:eastAsia="Wingdings" w:hAnsi="Wingdings" w:cs="Wingdings"/>
              </w:rPr>
              <w:sym w:font="Wingdings" w:char="F0E0"/>
            </w:r>
            <w:r w:rsidR="004D0A41">
              <w:t xml:space="preserve"> </w:t>
            </w:r>
            <w:r w:rsidR="007D6564">
              <w:t xml:space="preserve">make the sure the resource group and subscription is appropriate </w:t>
            </w:r>
            <w:r w:rsidR="007D6564" w:rsidRPr="007D6564">
              <w:rPr>
                <w:rFonts w:ascii="Wingdings" w:eastAsia="Wingdings" w:hAnsi="Wingdings" w:cs="Wingdings"/>
              </w:rPr>
              <w:sym w:font="Wingdings" w:char="F0E0"/>
            </w:r>
            <w:r w:rsidR="007D6564">
              <w:t xml:space="preserve"> click </w:t>
            </w:r>
            <w:r w:rsidR="007D6564" w:rsidRPr="007D6564">
              <w:rPr>
                <w:b/>
                <w:bCs/>
              </w:rPr>
              <w:t>Next</w:t>
            </w:r>
            <w:r w:rsidR="007D6564">
              <w:t xml:space="preserve"> </w:t>
            </w:r>
            <w:r w:rsidR="007D6564" w:rsidRPr="007D6564">
              <w:rPr>
                <w:rFonts w:ascii="Wingdings" w:eastAsia="Wingdings" w:hAnsi="Wingdings" w:cs="Wingdings"/>
              </w:rPr>
              <w:sym w:font="Wingdings" w:char="F0E0"/>
            </w:r>
            <w:r w:rsidR="007D6564">
              <w:t xml:space="preserve"> add the required </w:t>
            </w:r>
            <w:r w:rsidR="007D6564" w:rsidRPr="007D6564">
              <w:rPr>
                <w:b/>
                <w:bCs/>
              </w:rPr>
              <w:t>Tags</w:t>
            </w:r>
            <w:r w:rsidR="007D6564">
              <w:t xml:space="preserve"> and </w:t>
            </w:r>
            <w:r w:rsidR="007D6564" w:rsidRPr="007D6564">
              <w:rPr>
                <w:b/>
                <w:bCs/>
              </w:rPr>
              <w:t>Create</w:t>
            </w:r>
            <w:r w:rsidR="007D6564">
              <w:t xml:space="preserve"> the private endpoint</w:t>
            </w:r>
            <w:r w:rsidR="007556F8">
              <w:t>.</w:t>
            </w:r>
          </w:p>
          <w:p w14:paraId="0065B30C" w14:textId="45448FD9" w:rsidR="007556F8" w:rsidRDefault="007556F8" w:rsidP="0094274F"/>
          <w:p w14:paraId="724F43BB" w14:textId="0D4250D2" w:rsidR="00985BFB" w:rsidRDefault="00985BFB" w:rsidP="0094274F">
            <w:pPr>
              <w:rPr>
                <w:b/>
                <w:bCs/>
                <w:sz w:val="18"/>
                <w:szCs w:val="20"/>
              </w:rPr>
            </w:pPr>
            <w:r w:rsidRPr="00985BFB">
              <w:rPr>
                <w:b/>
                <w:bCs/>
                <w:sz w:val="18"/>
                <w:szCs w:val="20"/>
              </w:rPr>
              <w:t xml:space="preserve">Note: </w:t>
            </w:r>
          </w:p>
          <w:p w14:paraId="44234B33" w14:textId="77777777" w:rsidR="00985BFB" w:rsidRPr="00985BFB" w:rsidRDefault="00985BFB" w:rsidP="0094274F">
            <w:pPr>
              <w:rPr>
                <w:b/>
                <w:bCs/>
                <w:sz w:val="18"/>
                <w:szCs w:val="20"/>
              </w:rPr>
            </w:pPr>
          </w:p>
          <w:p w14:paraId="3146E36B" w14:textId="7A6F639F" w:rsidR="00985BFB" w:rsidRPr="004F3E7B" w:rsidRDefault="007556F8" w:rsidP="0094274F">
            <w:pPr>
              <w:rPr>
                <w:sz w:val="18"/>
                <w:szCs w:val="20"/>
              </w:rPr>
            </w:pPr>
            <w:r w:rsidRPr="004F3E7B">
              <w:rPr>
                <w:sz w:val="18"/>
                <w:szCs w:val="20"/>
              </w:rPr>
              <w:t xml:space="preserve">This step will create the global Azure Private DNS zone </w:t>
            </w:r>
            <w:r w:rsidR="00BF2762" w:rsidRPr="004F3E7B">
              <w:rPr>
                <w:sz w:val="18"/>
                <w:szCs w:val="20"/>
              </w:rPr>
              <w:t>privatelink.file.core.windows.net</w:t>
            </w:r>
            <w:r w:rsidR="00282AA1" w:rsidRPr="004F3E7B">
              <w:rPr>
                <w:sz w:val="18"/>
                <w:szCs w:val="20"/>
              </w:rPr>
              <w:t xml:space="preserve"> (configuration described in the previous section</w:t>
            </w:r>
            <w:r w:rsidR="004F3E7B">
              <w:rPr>
                <w:sz w:val="18"/>
                <w:szCs w:val="20"/>
              </w:rPr>
              <w:t>).</w:t>
            </w:r>
          </w:p>
          <w:p w14:paraId="1B2C0BA8" w14:textId="68FBA97A" w:rsidR="007556F8" w:rsidRPr="004D0A41" w:rsidRDefault="007556F8" w:rsidP="0094274F"/>
        </w:tc>
        <w:tc>
          <w:tcPr>
            <w:tcW w:w="8960" w:type="dxa"/>
            <w:vAlign w:val="top"/>
          </w:tcPr>
          <w:p w14:paraId="23A635A0" w14:textId="77777777" w:rsidR="00B90364" w:rsidRDefault="00B90364" w:rsidP="00404F7C">
            <w:pPr>
              <w:pStyle w:val="TableTextLeft"/>
              <w:spacing w:before="0" w:after="0" w:line="240" w:lineRule="auto"/>
              <w:rPr>
                <w:rFonts w:asciiTheme="minorHAnsi" w:hAnsiTheme="minorHAnsi" w:cstheme="minorHAnsi"/>
                <w:sz w:val="8"/>
                <w:szCs w:val="8"/>
              </w:rPr>
            </w:pPr>
          </w:p>
          <w:p w14:paraId="7E3F241E" w14:textId="7AE22497" w:rsidR="002F18A9" w:rsidRDefault="007D6564" w:rsidP="00404F7C">
            <w:pPr>
              <w:pStyle w:val="TableTextLeft"/>
              <w:spacing w:before="0" w:after="0" w:line="240" w:lineRule="auto"/>
              <w:rPr>
                <w:rFonts w:asciiTheme="minorHAnsi" w:hAnsiTheme="minorHAnsi" w:cstheme="minorHAnsi"/>
                <w:sz w:val="8"/>
                <w:szCs w:val="8"/>
              </w:rPr>
            </w:pPr>
            <w:r>
              <w:rPr>
                <w:noProof/>
              </w:rPr>
              <mc:AlternateContent>
                <mc:Choice Requires="wps">
                  <w:drawing>
                    <wp:anchor distT="0" distB="0" distL="114300" distR="114300" simplePos="0" relativeHeight="251658263" behindDoc="0" locked="0" layoutInCell="1" allowOverlap="1" wp14:anchorId="59343CAE" wp14:editId="07FED794">
                      <wp:simplePos x="0" y="0"/>
                      <wp:positionH relativeFrom="column">
                        <wp:posOffset>1322042</wp:posOffset>
                      </wp:positionH>
                      <wp:positionV relativeFrom="paragraph">
                        <wp:posOffset>1444957</wp:posOffset>
                      </wp:positionV>
                      <wp:extent cx="302067" cy="182880"/>
                      <wp:effectExtent l="0" t="0" r="22225" b="26670"/>
                      <wp:wrapNone/>
                      <wp:docPr id="248" name="Rectangle 248"/>
                      <wp:cNvGraphicFramePr/>
                      <a:graphic xmlns:a="http://schemas.openxmlformats.org/drawingml/2006/main">
                        <a:graphicData uri="http://schemas.microsoft.com/office/word/2010/wordprocessingShape">
                          <wps:wsp>
                            <wps:cNvSpPr/>
                            <wps:spPr>
                              <a:xfrm>
                                <a:off x="0" y="0"/>
                                <a:ext cx="302067" cy="1828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0EBCEB" id="Rectangle 248" o:spid="_x0000_s1026" style="position:absolute;margin-left:104.1pt;margin-top:113.8pt;width:23.8pt;height:14.4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" filled="f" strokecolor="red"/>
                  </w:pict>
                </mc:Fallback>
              </mc:AlternateContent>
            </w:r>
            <w:r w:rsidR="002F18A9">
              <w:rPr>
                <w:noProof/>
              </w:rPr>
              <w:drawing>
                <wp:inline distT="0" distB="0" distL="0" distR="0" wp14:anchorId="69ABDF4A" wp14:editId="452751A2">
                  <wp:extent cx="5096786" cy="2495799"/>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123729" cy="2508992"/>
                          </a:xfrm>
                          <a:prstGeom prst="rect">
                            <a:avLst/>
                          </a:prstGeom>
                        </pic:spPr>
                      </pic:pic>
                    </a:graphicData>
                  </a:graphic>
                </wp:inline>
              </w:drawing>
            </w:r>
          </w:p>
          <w:p w14:paraId="03C7DCAA" w14:textId="3B59C74A" w:rsidR="007D6564" w:rsidRDefault="007D6564" w:rsidP="00404F7C">
            <w:pPr>
              <w:pStyle w:val="TableTextLeft"/>
              <w:spacing w:before="0" w:after="0" w:line="240" w:lineRule="auto"/>
              <w:rPr>
                <w:rFonts w:asciiTheme="minorHAnsi" w:hAnsiTheme="minorHAnsi" w:cstheme="minorHAnsi"/>
                <w:sz w:val="8"/>
                <w:szCs w:val="8"/>
              </w:rPr>
            </w:pPr>
          </w:p>
        </w:tc>
      </w:tr>
    </w:tbl>
    <w:p w14:paraId="481121D3" w14:textId="71CDF576" w:rsidR="00450657" w:rsidRDefault="00450657" w:rsidP="002A7236"/>
    <w:p w14:paraId="19FABD0E" w14:textId="76047D51" w:rsidR="00B05C4E" w:rsidRDefault="004F3E7B" w:rsidP="002A7236">
      <w:r>
        <w:t xml:space="preserve">Once the private </w:t>
      </w:r>
      <w:r w:rsidR="006B5F40">
        <w:t xml:space="preserve">endpoint is created successfully, the IP address of the newly created private endpoint must </w:t>
      </w:r>
      <w:r w:rsidR="00741EA6">
        <w:t xml:space="preserve">be </w:t>
      </w:r>
      <w:r w:rsidR="000B1977">
        <w:t xml:space="preserve">resolvable from </w:t>
      </w:r>
      <w:r w:rsidR="004B7D6A">
        <w:t>on-premises</w:t>
      </w:r>
      <w:r w:rsidR="000B1977">
        <w:t xml:space="preserve"> DNS servers.</w:t>
      </w:r>
      <w:r w:rsidR="004B7D6A">
        <w:t xml:space="preserve"> </w:t>
      </w:r>
      <w:r w:rsidR="00D012D0">
        <w:t>Hence, create the Host ‘A’ records of storage accounts</w:t>
      </w:r>
      <w:r w:rsidR="00B92472">
        <w:t xml:space="preserve"> with private IP Addresses</w:t>
      </w:r>
      <w:r w:rsidR="00D012D0">
        <w:t xml:space="preserve"> as shown in section 6.3.2.1.6.2.</w:t>
      </w:r>
    </w:p>
    <w:p w14:paraId="4E9647BC" w14:textId="7A0B114A" w:rsidR="00A02FFA" w:rsidRDefault="00F10EA8" w:rsidP="00A02FFA">
      <w:pPr>
        <w:pStyle w:val="Heading5"/>
      </w:pPr>
      <w:r>
        <w:t>Storage Accounts</w:t>
      </w:r>
    </w:p>
    <w:p w14:paraId="56534A3D" w14:textId="3EA1C430" w:rsidR="005F473B" w:rsidRDefault="005F473B" w:rsidP="00B422B6">
      <w:pPr>
        <w:spacing w:after="120" w:line="240" w:lineRule="auto"/>
      </w:pPr>
      <w:r>
        <w:t>The following storage accounts are created for Azure Virtual Desktop environment:</w:t>
      </w:r>
    </w:p>
    <w:p w14:paraId="655B9E70" w14:textId="2BF62A86" w:rsidR="005F473B" w:rsidRPr="00B422B6" w:rsidRDefault="005F473B" w:rsidP="00B422B6">
      <w:pPr>
        <w:spacing w:after="120" w:line="240" w:lineRule="auto"/>
        <w:rPr>
          <w:b/>
          <w:bCs/>
        </w:rPr>
      </w:pPr>
      <w:r w:rsidRPr="00B422B6">
        <w:rPr>
          <w:b/>
          <w:bCs/>
        </w:rPr>
        <w:t>Non-production</w:t>
      </w:r>
    </w:p>
    <w:tbl>
      <w:tblPr>
        <w:tblStyle w:val="AvanadeDefaultTable"/>
        <w:tblW w:w="10624" w:type="dxa"/>
        <w:jc w:val="left"/>
        <w:tblLook w:val="04A0" w:firstRow="1" w:lastRow="0" w:firstColumn="1" w:lastColumn="0" w:noHBand="0" w:noVBand="1"/>
      </w:tblPr>
      <w:tblGrid>
        <w:gridCol w:w="2280"/>
        <w:gridCol w:w="1965"/>
        <w:gridCol w:w="2551"/>
        <w:gridCol w:w="3828"/>
      </w:tblGrid>
      <w:tr w:rsidR="005F473B" w:rsidRPr="00CF7A96" w14:paraId="6D289674" w14:textId="47CBA371" w:rsidTr="00A12889">
        <w:trPr>
          <w:cnfStyle w:val="100000000000" w:firstRow="1" w:lastRow="0" w:firstColumn="0" w:lastColumn="0" w:oddVBand="0" w:evenVBand="0" w:oddHBand="0" w:evenHBand="0" w:firstRowFirstColumn="0" w:firstRowLastColumn="0" w:lastRowFirstColumn="0" w:lastRowLastColumn="0"/>
          <w:jc w:val="left"/>
        </w:trPr>
        <w:tc>
          <w:tcPr>
            <w:tcW w:w="2280" w:type="dxa"/>
            <w:vAlign w:val="top"/>
          </w:tcPr>
          <w:p w14:paraId="264627CC" w14:textId="0E298F32" w:rsidR="005F473B" w:rsidRPr="0099262E"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Storage Accounts</w:t>
            </w:r>
          </w:p>
        </w:tc>
        <w:tc>
          <w:tcPr>
            <w:tcW w:w="1965" w:type="dxa"/>
            <w:vAlign w:val="top"/>
          </w:tcPr>
          <w:p w14:paraId="6C71796D" w14:textId="3FAB7DAA" w:rsidR="005F473B"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Region</w:t>
            </w:r>
          </w:p>
        </w:tc>
        <w:tc>
          <w:tcPr>
            <w:tcW w:w="2551" w:type="dxa"/>
            <w:tcBorders>
              <w:right w:val="single" w:sz="4" w:space="0" w:color="auto"/>
            </w:tcBorders>
          </w:tcPr>
          <w:p w14:paraId="584C2CE7" w14:textId="3E1F5E56" w:rsidR="005F473B"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Storage Account Type</w:t>
            </w:r>
          </w:p>
        </w:tc>
        <w:tc>
          <w:tcPr>
            <w:tcW w:w="3828" w:type="dxa"/>
            <w:tcBorders>
              <w:left w:val="single" w:sz="4" w:space="0" w:color="auto"/>
            </w:tcBorders>
          </w:tcPr>
          <w:p w14:paraId="7849F174" w14:textId="6B162CD0" w:rsidR="00A12889" w:rsidRPr="00A12889" w:rsidRDefault="00A12889" w:rsidP="00A12889">
            <w:pPr>
              <w:pStyle w:val="TableTextLeft"/>
              <w:spacing w:before="0"/>
              <w:rPr>
                <w:rFonts w:asciiTheme="minorHAnsi" w:hAnsiTheme="minorHAnsi" w:cstheme="minorHAnsi"/>
                <w:bCs/>
                <w:sz w:val="20"/>
                <w:szCs w:val="20"/>
              </w:rPr>
            </w:pPr>
            <w:r w:rsidRPr="00A12889">
              <w:rPr>
                <w:rFonts w:asciiTheme="minorHAnsi" w:hAnsiTheme="minorHAnsi" w:cstheme="minorHAnsi"/>
                <w:bCs/>
                <w:sz w:val="20"/>
                <w:szCs w:val="20"/>
              </w:rPr>
              <w:t>Purpose</w:t>
            </w:r>
          </w:p>
        </w:tc>
      </w:tr>
      <w:tr w:rsidR="005F473B" w:rsidRPr="00F65E22" w14:paraId="71E70DD8" w14:textId="79DDE4D2" w:rsidTr="00A12889">
        <w:trPr>
          <w:jc w:val="left"/>
        </w:trPr>
        <w:tc>
          <w:tcPr>
            <w:tcW w:w="2280" w:type="dxa"/>
            <w:vAlign w:val="top"/>
          </w:tcPr>
          <w:p w14:paraId="4920D8DA" w14:textId="31F1B225"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vmnpedcfs001</w:t>
            </w:r>
          </w:p>
        </w:tc>
        <w:tc>
          <w:tcPr>
            <w:tcW w:w="1965" w:type="dxa"/>
            <w:vAlign w:val="top"/>
          </w:tcPr>
          <w:p w14:paraId="0C2BEEA7" w14:textId="46242F6A"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Australia East</w:t>
            </w:r>
          </w:p>
        </w:tc>
        <w:tc>
          <w:tcPr>
            <w:tcW w:w="2551" w:type="dxa"/>
            <w:tcBorders>
              <w:right w:val="single" w:sz="4" w:space="0" w:color="auto"/>
            </w:tcBorders>
          </w:tcPr>
          <w:p w14:paraId="0C6F2CC7" w14:textId="31F8B73A"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Azure Files Premium</w:t>
            </w:r>
          </w:p>
        </w:tc>
        <w:tc>
          <w:tcPr>
            <w:tcW w:w="3828" w:type="dxa"/>
            <w:vMerge w:val="restart"/>
            <w:tcBorders>
              <w:left w:val="single" w:sz="4" w:space="0" w:color="auto"/>
            </w:tcBorders>
          </w:tcPr>
          <w:p w14:paraId="6663AF5B" w14:textId="12542283" w:rsidR="00A12889" w:rsidRDefault="00A12889" w:rsidP="00A12889">
            <w:pPr>
              <w:pStyle w:val="TableTextLeft"/>
              <w:spacing w:before="0" w:after="0"/>
              <w:rPr>
                <w:rFonts w:asciiTheme="minorHAnsi" w:hAnsiTheme="minorHAnsi" w:cstheme="minorHAnsi"/>
                <w:szCs w:val="18"/>
              </w:rPr>
            </w:pPr>
            <w:r>
              <w:rPr>
                <w:rFonts w:asciiTheme="minorHAnsi" w:hAnsiTheme="minorHAnsi" w:cstheme="minorHAnsi"/>
                <w:szCs w:val="18"/>
              </w:rPr>
              <w:t>Used by FSLogix user profile containers</w:t>
            </w:r>
          </w:p>
        </w:tc>
      </w:tr>
      <w:tr w:rsidR="005F473B" w:rsidRPr="00F65E22" w14:paraId="7FF5762D" w14:textId="32DD1729" w:rsidTr="00A12889">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480AFB33" w14:textId="58053FE5"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vmnpsdcfs001</w:t>
            </w:r>
          </w:p>
        </w:tc>
        <w:tc>
          <w:tcPr>
            <w:tcW w:w="1965" w:type="dxa"/>
            <w:vAlign w:val="top"/>
          </w:tcPr>
          <w:p w14:paraId="6853A45F" w14:textId="07B4C77F"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Australia Southeast</w:t>
            </w:r>
          </w:p>
        </w:tc>
        <w:tc>
          <w:tcPr>
            <w:tcW w:w="2551" w:type="dxa"/>
            <w:tcBorders>
              <w:right w:val="single" w:sz="4" w:space="0" w:color="auto"/>
            </w:tcBorders>
            <w:vAlign w:val="top"/>
          </w:tcPr>
          <w:p w14:paraId="6BD5D056" w14:textId="582E579B"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Azure Files Premium</w:t>
            </w:r>
          </w:p>
        </w:tc>
        <w:tc>
          <w:tcPr>
            <w:tcW w:w="3828" w:type="dxa"/>
            <w:vMerge/>
            <w:tcBorders>
              <w:left w:val="single" w:sz="4" w:space="0" w:color="auto"/>
            </w:tcBorders>
          </w:tcPr>
          <w:p w14:paraId="7E278EFB" w14:textId="77777777" w:rsidR="00A12889" w:rsidRPr="00B422B6" w:rsidRDefault="00A12889" w:rsidP="00A12889">
            <w:pPr>
              <w:pStyle w:val="TableTextLeft"/>
              <w:spacing w:before="0" w:after="0"/>
              <w:rPr>
                <w:rFonts w:asciiTheme="minorHAnsi" w:hAnsiTheme="minorHAnsi" w:cstheme="minorHAnsi"/>
                <w:szCs w:val="18"/>
              </w:rPr>
            </w:pPr>
          </w:p>
        </w:tc>
      </w:tr>
      <w:tr w:rsidR="00261FC0" w:rsidRPr="00F65E22" w14:paraId="4DA9B6C9" w14:textId="6AA7A966" w:rsidTr="00A12889">
        <w:trPr>
          <w:jc w:val="left"/>
        </w:trPr>
        <w:tc>
          <w:tcPr>
            <w:tcW w:w="2280" w:type="dxa"/>
            <w:vAlign w:val="top"/>
          </w:tcPr>
          <w:p w14:paraId="275F3667" w14:textId="674EF16C" w:rsidR="00261FC0" w:rsidRPr="00B422B6" w:rsidRDefault="00261FC0" w:rsidP="00261FC0">
            <w:pPr>
              <w:pStyle w:val="TableTextLeft"/>
              <w:spacing w:before="0" w:after="0"/>
              <w:rPr>
                <w:rFonts w:asciiTheme="minorHAnsi" w:hAnsiTheme="minorHAnsi" w:cstheme="minorHAnsi"/>
                <w:szCs w:val="18"/>
              </w:rPr>
            </w:pPr>
            <w:r w:rsidRPr="006207F6">
              <w:rPr>
                <w:rFonts w:asciiTheme="minorHAnsi" w:hAnsiTheme="minorHAnsi" w:cstheme="minorHAnsi"/>
                <w:szCs w:val="18"/>
              </w:rPr>
              <w:t>stonpedcoper001</w:t>
            </w:r>
          </w:p>
        </w:tc>
        <w:tc>
          <w:tcPr>
            <w:tcW w:w="1965" w:type="dxa"/>
            <w:vAlign w:val="top"/>
          </w:tcPr>
          <w:p w14:paraId="0AB6E683" w14:textId="7C8312E7" w:rsidR="00261FC0" w:rsidRPr="00B422B6" w:rsidRDefault="00261FC0" w:rsidP="00261FC0">
            <w:pPr>
              <w:pStyle w:val="TableTextLeft"/>
              <w:spacing w:before="0" w:after="0"/>
              <w:rPr>
                <w:rFonts w:asciiTheme="minorHAnsi" w:hAnsiTheme="minorHAnsi" w:cstheme="minorHAnsi"/>
                <w:szCs w:val="18"/>
              </w:rPr>
            </w:pPr>
            <w:r>
              <w:rPr>
                <w:rFonts w:asciiTheme="minorHAnsi" w:hAnsiTheme="minorHAnsi" w:cstheme="minorHAnsi"/>
                <w:szCs w:val="18"/>
              </w:rPr>
              <w:t>Australia East</w:t>
            </w:r>
          </w:p>
        </w:tc>
        <w:tc>
          <w:tcPr>
            <w:tcW w:w="2551" w:type="dxa"/>
            <w:tcBorders>
              <w:right w:val="single" w:sz="4" w:space="0" w:color="auto"/>
            </w:tcBorders>
            <w:vAlign w:val="top"/>
          </w:tcPr>
          <w:p w14:paraId="25B5E1F2" w14:textId="7E9E061E" w:rsidR="00261FC0" w:rsidRPr="00B422B6" w:rsidRDefault="00261FC0" w:rsidP="00261FC0">
            <w:pPr>
              <w:pStyle w:val="TableTextLeft"/>
              <w:spacing w:before="0" w:after="0"/>
              <w:rPr>
                <w:rFonts w:asciiTheme="minorHAnsi" w:hAnsiTheme="minorHAnsi" w:cstheme="minorHAnsi"/>
                <w:szCs w:val="18"/>
              </w:rPr>
            </w:pPr>
            <w:r w:rsidRPr="006207F6">
              <w:rPr>
                <w:rFonts w:asciiTheme="minorHAnsi" w:hAnsiTheme="minorHAnsi" w:cstheme="minorHAnsi"/>
                <w:szCs w:val="18"/>
              </w:rPr>
              <w:t>StorageV2</w:t>
            </w:r>
          </w:p>
        </w:tc>
        <w:tc>
          <w:tcPr>
            <w:tcW w:w="3828" w:type="dxa"/>
            <w:tcBorders>
              <w:left w:val="single" w:sz="4" w:space="0" w:color="auto"/>
            </w:tcBorders>
          </w:tcPr>
          <w:p w14:paraId="3D1AA80A" w14:textId="48EE6537" w:rsidR="00261FC0" w:rsidRPr="00B422B6" w:rsidRDefault="00261FC0" w:rsidP="00261FC0">
            <w:pPr>
              <w:pStyle w:val="TableTextLeft"/>
              <w:spacing w:before="0" w:after="0"/>
              <w:rPr>
                <w:rFonts w:asciiTheme="minorHAnsi" w:hAnsiTheme="minorHAnsi" w:cstheme="minorHAnsi"/>
                <w:szCs w:val="18"/>
              </w:rPr>
            </w:pPr>
            <w:r>
              <w:rPr>
                <w:rFonts w:asciiTheme="minorHAnsi" w:hAnsiTheme="minorHAnsi" w:cstheme="minorHAnsi"/>
                <w:szCs w:val="18"/>
              </w:rPr>
              <w:t>Hosting desktop wallpaper images for Intune</w:t>
            </w:r>
          </w:p>
        </w:tc>
      </w:tr>
    </w:tbl>
    <w:p w14:paraId="78549461" w14:textId="08353629" w:rsidR="005F473B" w:rsidRDefault="005F473B" w:rsidP="005F473B"/>
    <w:p w14:paraId="7C6B8640" w14:textId="32AF17D0" w:rsidR="005F473B" w:rsidRPr="00B422B6" w:rsidRDefault="005F473B" w:rsidP="00B422B6">
      <w:pPr>
        <w:spacing w:after="120" w:line="240" w:lineRule="auto"/>
        <w:rPr>
          <w:b/>
          <w:bCs/>
        </w:rPr>
      </w:pPr>
      <w:r w:rsidRPr="00B422B6">
        <w:rPr>
          <w:b/>
          <w:bCs/>
        </w:rPr>
        <w:t>Production</w:t>
      </w:r>
    </w:p>
    <w:tbl>
      <w:tblPr>
        <w:tblStyle w:val="AvanadeDefaultTable"/>
        <w:tblW w:w="10624" w:type="dxa"/>
        <w:jc w:val="left"/>
        <w:tblLook w:val="04A0" w:firstRow="1" w:lastRow="0" w:firstColumn="1" w:lastColumn="0" w:noHBand="0" w:noVBand="1"/>
      </w:tblPr>
      <w:tblGrid>
        <w:gridCol w:w="2280"/>
        <w:gridCol w:w="1965"/>
        <w:gridCol w:w="2551"/>
        <w:gridCol w:w="3828"/>
      </w:tblGrid>
      <w:tr w:rsidR="005F473B" w:rsidRPr="00CF7A96" w14:paraId="23496496" w14:textId="34142AD1" w:rsidTr="00261FC0">
        <w:trPr>
          <w:cnfStyle w:val="100000000000" w:firstRow="1" w:lastRow="0" w:firstColumn="0" w:lastColumn="0" w:oddVBand="0" w:evenVBand="0" w:oddHBand="0" w:evenHBand="0" w:firstRowFirstColumn="0" w:firstRowLastColumn="0" w:lastRowFirstColumn="0" w:lastRowLastColumn="0"/>
          <w:jc w:val="left"/>
        </w:trPr>
        <w:tc>
          <w:tcPr>
            <w:tcW w:w="2280" w:type="dxa"/>
            <w:vAlign w:val="top"/>
          </w:tcPr>
          <w:p w14:paraId="4AB976DC" w14:textId="77777777" w:rsidR="005F473B" w:rsidRPr="0099262E"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Storage Accounts</w:t>
            </w:r>
          </w:p>
        </w:tc>
        <w:tc>
          <w:tcPr>
            <w:tcW w:w="1965" w:type="dxa"/>
            <w:vAlign w:val="top"/>
          </w:tcPr>
          <w:p w14:paraId="4811A87E" w14:textId="77777777" w:rsidR="005F473B"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Region</w:t>
            </w:r>
          </w:p>
        </w:tc>
        <w:tc>
          <w:tcPr>
            <w:tcW w:w="2551" w:type="dxa"/>
            <w:tcBorders>
              <w:right w:val="single" w:sz="4" w:space="0" w:color="auto"/>
            </w:tcBorders>
          </w:tcPr>
          <w:p w14:paraId="6879CA0E" w14:textId="77777777" w:rsidR="005F473B" w:rsidRDefault="005F473B"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Storage Account Type</w:t>
            </w:r>
          </w:p>
        </w:tc>
        <w:tc>
          <w:tcPr>
            <w:tcW w:w="3828" w:type="dxa"/>
            <w:tcBorders>
              <w:left w:val="single" w:sz="4" w:space="0" w:color="auto"/>
            </w:tcBorders>
          </w:tcPr>
          <w:p w14:paraId="0BAD8AB7" w14:textId="574919C7" w:rsidR="00261FC0" w:rsidRPr="00261FC0" w:rsidRDefault="00261FC0" w:rsidP="00A12889">
            <w:pPr>
              <w:pStyle w:val="TableTextLeft"/>
              <w:spacing w:before="0"/>
              <w:rPr>
                <w:rFonts w:asciiTheme="minorHAnsi" w:hAnsiTheme="minorHAnsi" w:cstheme="minorHAnsi"/>
                <w:bCs/>
                <w:sz w:val="20"/>
                <w:szCs w:val="20"/>
              </w:rPr>
            </w:pPr>
            <w:r w:rsidRPr="00261FC0">
              <w:rPr>
                <w:rFonts w:asciiTheme="minorHAnsi" w:hAnsiTheme="minorHAnsi" w:cstheme="minorHAnsi"/>
                <w:bCs/>
                <w:sz w:val="20"/>
                <w:szCs w:val="20"/>
              </w:rPr>
              <w:t>Purpose</w:t>
            </w:r>
          </w:p>
        </w:tc>
      </w:tr>
      <w:tr w:rsidR="005F473B" w:rsidRPr="00F65E22" w14:paraId="25CDD34F" w14:textId="12C069B9" w:rsidTr="00261FC0">
        <w:trPr>
          <w:jc w:val="left"/>
        </w:trPr>
        <w:tc>
          <w:tcPr>
            <w:tcW w:w="2280" w:type="dxa"/>
            <w:vAlign w:val="top"/>
          </w:tcPr>
          <w:p w14:paraId="51A49EBD" w14:textId="3DF5F1B6"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vm</w:t>
            </w:r>
            <w:r w:rsidR="00B422B6">
              <w:rPr>
                <w:rFonts w:asciiTheme="minorHAnsi" w:hAnsiTheme="minorHAnsi" w:cstheme="minorHAnsi"/>
                <w:szCs w:val="18"/>
              </w:rPr>
              <w:t>prd</w:t>
            </w:r>
            <w:r w:rsidRPr="00B422B6">
              <w:rPr>
                <w:rFonts w:asciiTheme="minorHAnsi" w:hAnsiTheme="minorHAnsi" w:cstheme="minorHAnsi"/>
                <w:szCs w:val="18"/>
              </w:rPr>
              <w:t>edcfs001</w:t>
            </w:r>
          </w:p>
        </w:tc>
        <w:tc>
          <w:tcPr>
            <w:tcW w:w="1965" w:type="dxa"/>
            <w:vAlign w:val="top"/>
          </w:tcPr>
          <w:p w14:paraId="336AA71B" w14:textId="77777777"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Australia East</w:t>
            </w:r>
          </w:p>
        </w:tc>
        <w:tc>
          <w:tcPr>
            <w:tcW w:w="2551" w:type="dxa"/>
            <w:tcBorders>
              <w:right w:val="single" w:sz="4" w:space="0" w:color="auto"/>
            </w:tcBorders>
          </w:tcPr>
          <w:p w14:paraId="1D99869C" w14:textId="77777777" w:rsidR="005F473B" w:rsidRPr="00B422B6" w:rsidRDefault="005F473B" w:rsidP="00742C3E">
            <w:pPr>
              <w:pStyle w:val="TableTextLeft"/>
              <w:spacing w:before="0" w:after="0"/>
              <w:rPr>
                <w:rFonts w:asciiTheme="minorHAnsi" w:hAnsiTheme="minorHAnsi" w:cstheme="minorHAnsi"/>
                <w:szCs w:val="18"/>
              </w:rPr>
            </w:pPr>
            <w:r w:rsidRPr="00B422B6">
              <w:rPr>
                <w:rFonts w:asciiTheme="minorHAnsi" w:hAnsiTheme="minorHAnsi" w:cstheme="minorHAnsi"/>
                <w:szCs w:val="18"/>
              </w:rPr>
              <w:t>Azure Files Premium</w:t>
            </w:r>
          </w:p>
        </w:tc>
        <w:tc>
          <w:tcPr>
            <w:tcW w:w="3828" w:type="dxa"/>
            <w:vMerge w:val="restart"/>
            <w:tcBorders>
              <w:left w:val="single" w:sz="4" w:space="0" w:color="auto"/>
            </w:tcBorders>
          </w:tcPr>
          <w:p w14:paraId="2177318E" w14:textId="65868601" w:rsidR="00261FC0" w:rsidRDefault="00261FC0" w:rsidP="00261FC0">
            <w:pPr>
              <w:pStyle w:val="TableTextLeft"/>
              <w:spacing w:before="0" w:after="0"/>
              <w:rPr>
                <w:rFonts w:asciiTheme="minorHAnsi" w:hAnsiTheme="minorHAnsi" w:cstheme="minorHAnsi"/>
                <w:szCs w:val="18"/>
              </w:rPr>
            </w:pPr>
            <w:r>
              <w:rPr>
                <w:rFonts w:asciiTheme="minorHAnsi" w:hAnsiTheme="minorHAnsi" w:cstheme="minorHAnsi"/>
                <w:szCs w:val="18"/>
              </w:rPr>
              <w:t>Used by FSLogix user profile containers</w:t>
            </w:r>
          </w:p>
        </w:tc>
      </w:tr>
      <w:tr w:rsidR="005F473B" w:rsidRPr="00F65E22" w14:paraId="1C0DC139" w14:textId="0359C2D7" w:rsidTr="00261FC0">
        <w:trPr>
          <w:cnfStyle w:val="000000010000" w:firstRow="0" w:lastRow="0" w:firstColumn="0" w:lastColumn="0" w:oddVBand="0" w:evenVBand="0" w:oddHBand="0" w:evenHBand="1" w:firstRowFirstColumn="0" w:firstRowLastColumn="0" w:lastRowFirstColumn="0" w:lastRowLastColumn="0"/>
          <w:jc w:val="left"/>
        </w:trPr>
        <w:tc>
          <w:tcPr>
            <w:tcW w:w="2280" w:type="dxa"/>
            <w:vAlign w:val="top"/>
          </w:tcPr>
          <w:p w14:paraId="64303FDC" w14:textId="2AE764BD"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vm</w:t>
            </w:r>
            <w:r w:rsidR="00B422B6">
              <w:rPr>
                <w:rFonts w:asciiTheme="minorHAnsi" w:hAnsiTheme="minorHAnsi" w:cstheme="minorHAnsi"/>
                <w:color w:val="auto"/>
                <w:szCs w:val="18"/>
              </w:rPr>
              <w:t>prd</w:t>
            </w:r>
            <w:r w:rsidRPr="00B422B6">
              <w:rPr>
                <w:rFonts w:asciiTheme="minorHAnsi" w:hAnsiTheme="minorHAnsi" w:cstheme="minorHAnsi"/>
                <w:color w:val="auto"/>
                <w:szCs w:val="18"/>
              </w:rPr>
              <w:t>sdcfs001</w:t>
            </w:r>
          </w:p>
        </w:tc>
        <w:tc>
          <w:tcPr>
            <w:tcW w:w="1965" w:type="dxa"/>
            <w:vAlign w:val="top"/>
          </w:tcPr>
          <w:p w14:paraId="2A0EC3AC" w14:textId="77777777"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Australia Southeast</w:t>
            </w:r>
          </w:p>
        </w:tc>
        <w:tc>
          <w:tcPr>
            <w:tcW w:w="2551" w:type="dxa"/>
            <w:tcBorders>
              <w:right w:val="single" w:sz="4" w:space="0" w:color="auto"/>
            </w:tcBorders>
            <w:vAlign w:val="top"/>
          </w:tcPr>
          <w:p w14:paraId="137574C7" w14:textId="77777777" w:rsidR="005F473B" w:rsidRPr="00B422B6" w:rsidRDefault="005F473B" w:rsidP="00742C3E">
            <w:pPr>
              <w:pStyle w:val="TableTextLeft"/>
              <w:spacing w:before="0" w:after="0"/>
              <w:rPr>
                <w:rFonts w:asciiTheme="minorHAnsi" w:hAnsiTheme="minorHAnsi" w:cstheme="minorHAnsi"/>
                <w:color w:val="auto"/>
                <w:szCs w:val="18"/>
              </w:rPr>
            </w:pPr>
            <w:r w:rsidRPr="00B422B6">
              <w:rPr>
                <w:rFonts w:asciiTheme="minorHAnsi" w:hAnsiTheme="minorHAnsi" w:cstheme="minorHAnsi"/>
                <w:color w:val="auto"/>
                <w:szCs w:val="18"/>
              </w:rPr>
              <w:t>Azure Files Premium</w:t>
            </w:r>
          </w:p>
        </w:tc>
        <w:tc>
          <w:tcPr>
            <w:tcW w:w="3828" w:type="dxa"/>
            <w:vMerge/>
            <w:tcBorders>
              <w:left w:val="single" w:sz="4" w:space="0" w:color="auto"/>
            </w:tcBorders>
          </w:tcPr>
          <w:p w14:paraId="71A462DC" w14:textId="77777777" w:rsidR="00261FC0" w:rsidRPr="00B422B6" w:rsidRDefault="00261FC0" w:rsidP="00261FC0">
            <w:pPr>
              <w:pStyle w:val="TableTextLeft"/>
              <w:spacing w:before="0" w:after="0"/>
              <w:rPr>
                <w:rFonts w:asciiTheme="minorHAnsi" w:hAnsiTheme="minorHAnsi" w:cstheme="minorHAnsi"/>
                <w:szCs w:val="18"/>
              </w:rPr>
            </w:pPr>
          </w:p>
        </w:tc>
      </w:tr>
      <w:tr w:rsidR="00261FC0" w:rsidRPr="00F65E22" w14:paraId="5E21BB42" w14:textId="723B72AB" w:rsidTr="00261FC0">
        <w:trPr>
          <w:jc w:val="left"/>
        </w:trPr>
        <w:tc>
          <w:tcPr>
            <w:tcW w:w="2280" w:type="dxa"/>
            <w:vAlign w:val="top"/>
          </w:tcPr>
          <w:p w14:paraId="020F6776" w14:textId="797F3B70" w:rsidR="00261FC0" w:rsidRPr="00B422B6" w:rsidRDefault="00261FC0" w:rsidP="00261FC0">
            <w:pPr>
              <w:pStyle w:val="TableTextLeft"/>
              <w:spacing w:before="0" w:after="0"/>
              <w:rPr>
                <w:rFonts w:asciiTheme="minorHAnsi" w:hAnsiTheme="minorHAnsi" w:cstheme="minorHAnsi"/>
                <w:szCs w:val="18"/>
              </w:rPr>
            </w:pPr>
            <w:r w:rsidRPr="006207F6">
              <w:rPr>
                <w:rFonts w:asciiTheme="minorHAnsi" w:hAnsiTheme="minorHAnsi" w:cstheme="minorHAnsi"/>
                <w:szCs w:val="18"/>
              </w:rPr>
              <w:t>sto</w:t>
            </w:r>
            <w:r>
              <w:rPr>
                <w:rFonts w:asciiTheme="minorHAnsi" w:hAnsiTheme="minorHAnsi" w:cstheme="minorHAnsi"/>
                <w:szCs w:val="18"/>
              </w:rPr>
              <w:t>prd</w:t>
            </w:r>
            <w:r w:rsidRPr="006207F6">
              <w:rPr>
                <w:rFonts w:asciiTheme="minorHAnsi" w:hAnsiTheme="minorHAnsi" w:cstheme="minorHAnsi"/>
                <w:szCs w:val="18"/>
              </w:rPr>
              <w:t>edcoper001</w:t>
            </w:r>
          </w:p>
        </w:tc>
        <w:tc>
          <w:tcPr>
            <w:tcW w:w="1965" w:type="dxa"/>
            <w:vAlign w:val="top"/>
          </w:tcPr>
          <w:p w14:paraId="2400BD63" w14:textId="131D01C0" w:rsidR="00261FC0" w:rsidRPr="00B422B6" w:rsidRDefault="00261FC0" w:rsidP="00261FC0">
            <w:pPr>
              <w:pStyle w:val="TableTextLeft"/>
              <w:spacing w:before="0" w:after="0"/>
              <w:rPr>
                <w:rFonts w:asciiTheme="minorHAnsi" w:hAnsiTheme="minorHAnsi" w:cstheme="minorHAnsi"/>
                <w:szCs w:val="18"/>
              </w:rPr>
            </w:pPr>
            <w:r>
              <w:rPr>
                <w:rFonts w:asciiTheme="minorHAnsi" w:hAnsiTheme="minorHAnsi" w:cstheme="minorHAnsi"/>
                <w:szCs w:val="18"/>
              </w:rPr>
              <w:t>Australia East</w:t>
            </w:r>
          </w:p>
        </w:tc>
        <w:tc>
          <w:tcPr>
            <w:tcW w:w="2551" w:type="dxa"/>
            <w:tcBorders>
              <w:right w:val="single" w:sz="4" w:space="0" w:color="auto"/>
            </w:tcBorders>
            <w:vAlign w:val="top"/>
          </w:tcPr>
          <w:p w14:paraId="4B6E3630" w14:textId="5AD8E609" w:rsidR="00261FC0" w:rsidRPr="00B422B6" w:rsidRDefault="00261FC0" w:rsidP="00261FC0">
            <w:pPr>
              <w:pStyle w:val="TableTextLeft"/>
              <w:spacing w:before="0" w:after="0"/>
              <w:rPr>
                <w:rFonts w:asciiTheme="minorHAnsi" w:hAnsiTheme="minorHAnsi" w:cstheme="minorHAnsi"/>
                <w:szCs w:val="18"/>
              </w:rPr>
            </w:pPr>
            <w:r w:rsidRPr="006207F6">
              <w:rPr>
                <w:rFonts w:asciiTheme="minorHAnsi" w:hAnsiTheme="minorHAnsi" w:cstheme="minorHAnsi"/>
                <w:szCs w:val="18"/>
              </w:rPr>
              <w:t>StorageV2</w:t>
            </w:r>
          </w:p>
        </w:tc>
        <w:tc>
          <w:tcPr>
            <w:tcW w:w="3828" w:type="dxa"/>
            <w:tcBorders>
              <w:left w:val="single" w:sz="4" w:space="0" w:color="auto"/>
            </w:tcBorders>
          </w:tcPr>
          <w:p w14:paraId="6DAAFD82" w14:textId="137829B4" w:rsidR="00261FC0" w:rsidRPr="00B422B6" w:rsidRDefault="00261FC0" w:rsidP="00261FC0">
            <w:pPr>
              <w:pStyle w:val="TableTextLeft"/>
              <w:spacing w:before="0" w:after="0"/>
              <w:rPr>
                <w:rFonts w:asciiTheme="minorHAnsi" w:hAnsiTheme="minorHAnsi" w:cstheme="minorHAnsi"/>
                <w:szCs w:val="18"/>
              </w:rPr>
            </w:pPr>
            <w:r>
              <w:rPr>
                <w:rFonts w:asciiTheme="minorHAnsi" w:hAnsiTheme="minorHAnsi" w:cstheme="minorHAnsi"/>
                <w:szCs w:val="18"/>
              </w:rPr>
              <w:t>Hosting desktop wallpaper images for Intune</w:t>
            </w:r>
          </w:p>
        </w:tc>
      </w:tr>
    </w:tbl>
    <w:p w14:paraId="3223E1E5" w14:textId="259DE389" w:rsidR="005F473B" w:rsidRDefault="005F473B" w:rsidP="005F473B"/>
    <w:p w14:paraId="5F81B561" w14:textId="77824015" w:rsidR="00B05C4E" w:rsidRDefault="00406291" w:rsidP="00B05C4E">
      <w:pPr>
        <w:spacing w:after="120" w:line="240" w:lineRule="auto"/>
      </w:pPr>
      <w:r>
        <w:t>As the storage accounts are deployed using IaC, t</w:t>
      </w:r>
      <w:r w:rsidR="00450657">
        <w:t xml:space="preserve">he following section contains the steps to </w:t>
      </w:r>
      <w:r w:rsidR="0038688D">
        <w:t xml:space="preserve">refer the configuration of </w:t>
      </w:r>
      <w:r>
        <w:t xml:space="preserve">deployed </w:t>
      </w:r>
      <w:r w:rsidR="0038688D">
        <w:t>storage accounts:</w:t>
      </w:r>
    </w:p>
    <w:p w14:paraId="4FC63D2C" w14:textId="073B4479" w:rsidR="001D5C23" w:rsidRPr="001D5C23" w:rsidRDefault="001D5C23" w:rsidP="00B05C4E">
      <w:pPr>
        <w:spacing w:after="120" w:line="240" w:lineRule="auto"/>
        <w:rPr>
          <w:b/>
          <w:bCs/>
        </w:rPr>
      </w:pPr>
      <w:r w:rsidRPr="001D5C23">
        <w:rPr>
          <w:b/>
          <w:bCs/>
        </w:rPr>
        <w:t>Non-Production</w:t>
      </w:r>
    </w:p>
    <w:p w14:paraId="53E252D4" w14:textId="294B2280" w:rsidR="00312BEC" w:rsidRDefault="00312BEC" w:rsidP="00646973">
      <w:pPr>
        <w:pStyle w:val="Heading6"/>
        <w:ind w:left="1134"/>
      </w:pPr>
      <w:r>
        <w:t>Non-production</w:t>
      </w:r>
    </w:p>
    <w:p w14:paraId="0A8486BE" w14:textId="72CA3F11" w:rsidR="006D5359" w:rsidRDefault="006D5359" w:rsidP="00B0220E">
      <w:pPr>
        <w:pStyle w:val="Heading7"/>
      </w:pPr>
      <w:r>
        <w:t>Australia East</w:t>
      </w:r>
    </w:p>
    <w:p w14:paraId="5B641F49" w14:textId="4B76692B" w:rsidR="00AD621A" w:rsidRPr="005F473B" w:rsidRDefault="00F10EA8" w:rsidP="00B0220E">
      <w:pPr>
        <w:pStyle w:val="Heading8"/>
      </w:pPr>
      <w:r w:rsidRPr="006126E1">
        <w:t>vmnpedcfs001</w:t>
      </w:r>
    </w:p>
    <w:p w14:paraId="5DA82200" w14:textId="77777777" w:rsidR="00322FD2" w:rsidRPr="00322FD2" w:rsidRDefault="00322FD2" w:rsidP="00322FD2">
      <w:pPr>
        <w:rPr>
          <w:sz w:val="8"/>
          <w:szCs w:val="10"/>
        </w:rPr>
      </w:pPr>
    </w:p>
    <w:tbl>
      <w:tblPr>
        <w:tblStyle w:val="AvanadeDefaultTable"/>
        <w:tblW w:w="10934" w:type="dxa"/>
        <w:jc w:val="left"/>
        <w:tblInd w:w="-150" w:type="dxa"/>
        <w:tblLook w:val="04A0" w:firstRow="1" w:lastRow="0" w:firstColumn="1" w:lastColumn="0" w:noHBand="0" w:noVBand="1"/>
      </w:tblPr>
      <w:tblGrid>
        <w:gridCol w:w="1973"/>
        <w:gridCol w:w="8961"/>
      </w:tblGrid>
      <w:tr w:rsidR="006D087E" w:rsidRPr="00CF7A96" w14:paraId="391E827E" w14:textId="56E12239" w:rsidTr="00E25A59">
        <w:trPr>
          <w:cnfStyle w:val="100000000000" w:firstRow="1" w:lastRow="0" w:firstColumn="0" w:lastColumn="0" w:oddVBand="0" w:evenVBand="0" w:oddHBand="0" w:evenHBand="0" w:firstRowFirstColumn="0" w:firstRowLastColumn="0" w:lastRowFirstColumn="0" w:lastRowLastColumn="0"/>
          <w:jc w:val="left"/>
        </w:trPr>
        <w:tc>
          <w:tcPr>
            <w:tcW w:w="1973" w:type="dxa"/>
            <w:tcBorders>
              <w:right w:val="single" w:sz="4" w:space="0" w:color="auto"/>
            </w:tcBorders>
          </w:tcPr>
          <w:p w14:paraId="5C9772DD" w14:textId="0DD0B63E" w:rsidR="006D087E" w:rsidRPr="00C10E65" w:rsidRDefault="006D087E" w:rsidP="00742C3E">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Steps</w:t>
            </w:r>
          </w:p>
        </w:tc>
        <w:tc>
          <w:tcPr>
            <w:tcW w:w="8961" w:type="dxa"/>
            <w:tcBorders>
              <w:left w:val="single" w:sz="4" w:space="0" w:color="auto"/>
            </w:tcBorders>
          </w:tcPr>
          <w:p w14:paraId="15EAB8B4" w14:textId="38C28848" w:rsidR="006D087E" w:rsidRPr="00B675E0" w:rsidRDefault="006D087E" w:rsidP="00742C3E">
            <w:pPr>
              <w:pStyle w:val="TableTextLeft"/>
              <w:spacing w:before="0" w:after="0" w:line="360" w:lineRule="auto"/>
              <w:rPr>
                <w:rFonts w:asciiTheme="minorHAnsi" w:hAnsiTheme="minorHAnsi" w:cstheme="minorHAnsi"/>
                <w:bCs/>
                <w:szCs w:val="18"/>
              </w:rPr>
            </w:pPr>
            <w:r w:rsidRPr="00B675E0">
              <w:rPr>
                <w:rFonts w:asciiTheme="minorHAnsi" w:hAnsiTheme="minorHAnsi" w:cstheme="minorHAnsi"/>
                <w:bCs/>
                <w:szCs w:val="18"/>
              </w:rPr>
              <w:t>Screenshot</w:t>
            </w:r>
          </w:p>
        </w:tc>
      </w:tr>
      <w:tr w:rsidR="00D4378C" w:rsidRPr="00CF7A96" w14:paraId="2A4ED1AD" w14:textId="77777777" w:rsidTr="00E25A59">
        <w:trPr>
          <w:trHeight w:val="2990"/>
          <w:jc w:val="left"/>
        </w:trPr>
        <w:tc>
          <w:tcPr>
            <w:tcW w:w="1973" w:type="dxa"/>
            <w:vAlign w:val="top"/>
          </w:tcPr>
          <w:p w14:paraId="69B05DB7" w14:textId="1CE57210" w:rsidR="006D087E" w:rsidRDefault="006D087E" w:rsidP="006D087E">
            <w:r>
              <w:t xml:space="preserve">Navigate to Azure portal </w:t>
            </w:r>
            <w:r>
              <w:rPr>
                <w:rFonts w:ascii="Wingdings" w:eastAsia="Wingdings" w:hAnsi="Wingdings" w:cs="Wingdings"/>
              </w:rPr>
              <w:sym w:font="Wingdings" w:char="F0E0"/>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sym w:font="Wingdings" w:char="F0E0"/>
            </w:r>
            <w:r>
              <w:t xml:space="preserve"> </w:t>
            </w:r>
            <w:r w:rsidR="00D9619B">
              <w:t>c</w:t>
            </w:r>
            <w:r>
              <w:t xml:space="preserve">lick </w:t>
            </w:r>
            <w:r w:rsidR="0084125B">
              <w:t xml:space="preserve">on </w:t>
            </w:r>
            <w:r w:rsidR="0084125B" w:rsidRPr="004B65C4">
              <w:rPr>
                <w:b/>
                <w:bCs/>
              </w:rPr>
              <w:t>Storage Accounts</w:t>
            </w:r>
            <w:r w:rsidR="0084125B">
              <w:t xml:space="preserve"> </w:t>
            </w:r>
            <w:r w:rsidR="00D9619B">
              <w:rPr>
                <w:rFonts w:ascii="Wingdings" w:eastAsia="Wingdings" w:hAnsi="Wingdings" w:cs="Wingdings"/>
              </w:rPr>
              <w:sym w:font="Wingdings" w:char="F0E0"/>
            </w:r>
            <w:r w:rsidR="00D9619B">
              <w:t xml:space="preserve"> click on </w:t>
            </w:r>
            <w:r w:rsidR="00D9619B" w:rsidRPr="004B65C4">
              <w:rPr>
                <w:b/>
                <w:bCs/>
              </w:rPr>
              <w:t>‘</w:t>
            </w:r>
            <w:r w:rsidR="00D9619B" w:rsidRPr="004B65C4">
              <w:rPr>
                <w:rFonts w:cstheme="minorHAnsi"/>
                <w:b/>
                <w:bCs/>
                <w:szCs w:val="18"/>
              </w:rPr>
              <w:t>vmnpedcfs001</w:t>
            </w:r>
            <w:r w:rsidR="00D9619B" w:rsidRPr="004B65C4">
              <w:rPr>
                <w:b/>
                <w:bCs/>
              </w:rPr>
              <w:t>’</w:t>
            </w:r>
            <w:r w:rsidR="00D9619B">
              <w:t xml:space="preserve"> from the list</w:t>
            </w:r>
            <w:r w:rsidR="004B65C4">
              <w:t xml:space="preserve">, refer the configuration in the </w:t>
            </w:r>
            <w:r w:rsidR="004B65C4" w:rsidRPr="004B65C4">
              <w:rPr>
                <w:b/>
                <w:bCs/>
              </w:rPr>
              <w:t>Overview</w:t>
            </w:r>
            <w:r w:rsidR="004B65C4">
              <w:t xml:space="preserve"> page.</w:t>
            </w:r>
          </w:p>
          <w:p w14:paraId="29559BDE" w14:textId="54495523" w:rsidR="0015712D" w:rsidRDefault="0015712D" w:rsidP="006D087E"/>
          <w:p w14:paraId="1C53F01E" w14:textId="5421E270" w:rsidR="0015712D" w:rsidRDefault="0015712D" w:rsidP="006D087E">
            <w:r>
              <w:t>While in the storage account blade</w:t>
            </w:r>
            <w:r w:rsidR="00B675E0">
              <w:t xml:space="preserve">, </w:t>
            </w:r>
            <w:r>
              <w:t>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09D3E8C5" w14:textId="23D6275A" w:rsidR="00D4378C" w:rsidRPr="002B4B46" w:rsidRDefault="00D4378C" w:rsidP="00742C3E">
            <w:pPr>
              <w:spacing w:line="360" w:lineRule="auto"/>
              <w:rPr>
                <w:rFonts w:ascii="Segoe UI" w:hAnsi="Segoe UI" w:cs="Segoe UI"/>
                <w:szCs w:val="20"/>
              </w:rPr>
            </w:pPr>
          </w:p>
        </w:tc>
        <w:tc>
          <w:tcPr>
            <w:tcW w:w="8961" w:type="dxa"/>
            <w:vAlign w:val="top"/>
          </w:tcPr>
          <w:p w14:paraId="528DA49D" w14:textId="2DAA699F" w:rsidR="00D4378C" w:rsidRDefault="00D4378C" w:rsidP="00871F90">
            <w:pPr>
              <w:pStyle w:val="TableTextLeft"/>
              <w:spacing w:before="0" w:after="0" w:line="276" w:lineRule="auto"/>
              <w:rPr>
                <w:rFonts w:asciiTheme="minorHAnsi" w:hAnsiTheme="minorHAnsi" w:cstheme="minorHAnsi"/>
                <w:b/>
                <w:bCs/>
                <w:sz w:val="20"/>
                <w:szCs w:val="20"/>
              </w:rPr>
            </w:pPr>
            <w:r>
              <w:rPr>
                <w:rFonts w:asciiTheme="minorHAnsi" w:hAnsiTheme="minorHAnsi" w:cstheme="minorHAnsi"/>
                <w:b/>
                <w:bCs/>
                <w:sz w:val="20"/>
                <w:szCs w:val="20"/>
              </w:rPr>
              <w:t>Overview:</w:t>
            </w:r>
          </w:p>
          <w:p w14:paraId="7DA2BC92" w14:textId="43DFF45A" w:rsidR="00D4378C" w:rsidRDefault="00D4378C" w:rsidP="00742C3E">
            <w:pPr>
              <w:pStyle w:val="TableTextLeft"/>
              <w:spacing w:before="0" w:after="0" w:line="240" w:lineRule="auto"/>
              <w:rPr>
                <w:rFonts w:asciiTheme="minorHAnsi" w:hAnsiTheme="minorHAnsi" w:cstheme="minorHAnsi"/>
                <w:b/>
                <w:bCs/>
                <w:sz w:val="20"/>
                <w:szCs w:val="20"/>
              </w:rPr>
            </w:pPr>
            <w:r>
              <w:rPr>
                <w:noProof/>
              </w:rPr>
              <w:drawing>
                <wp:inline distT="0" distB="0" distL="0" distR="0" wp14:anchorId="01ADE88E" wp14:editId="6D64E0F6">
                  <wp:extent cx="5552798" cy="120064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642349" cy="1220010"/>
                          </a:xfrm>
                          <a:prstGeom prst="rect">
                            <a:avLst/>
                          </a:prstGeom>
                        </pic:spPr>
                      </pic:pic>
                    </a:graphicData>
                  </a:graphic>
                </wp:inline>
              </w:drawing>
            </w:r>
          </w:p>
          <w:p w14:paraId="1B961692" w14:textId="77777777" w:rsidR="00D4378C" w:rsidRDefault="00D4378C" w:rsidP="00742C3E">
            <w:pPr>
              <w:pStyle w:val="TableTextLeft"/>
              <w:spacing w:before="0" w:after="0" w:line="240" w:lineRule="auto"/>
              <w:rPr>
                <w:rFonts w:asciiTheme="minorHAnsi" w:hAnsiTheme="minorHAnsi" w:cstheme="minorHAnsi"/>
                <w:b/>
                <w:bCs/>
                <w:sz w:val="20"/>
                <w:szCs w:val="20"/>
              </w:rPr>
            </w:pPr>
          </w:p>
          <w:p w14:paraId="2CAFFC71" w14:textId="462D654B" w:rsidR="00D4378C" w:rsidRDefault="00D4378C" w:rsidP="00742C3E">
            <w:pPr>
              <w:pStyle w:val="TableTextLeft"/>
              <w:spacing w:before="0" w:after="0" w:line="240" w:lineRule="auto"/>
              <w:rPr>
                <w:rFonts w:asciiTheme="minorHAnsi" w:hAnsiTheme="minorHAnsi" w:cstheme="minorHAnsi"/>
                <w:sz w:val="20"/>
                <w:szCs w:val="20"/>
              </w:rPr>
            </w:pPr>
            <w:r w:rsidRPr="00D830B2">
              <w:rPr>
                <w:rFonts w:asciiTheme="minorHAnsi" w:hAnsiTheme="minorHAnsi" w:cstheme="minorHAnsi"/>
                <w:b/>
                <w:bCs/>
                <w:sz w:val="20"/>
                <w:szCs w:val="20"/>
              </w:rPr>
              <w:t>Configuration</w:t>
            </w:r>
            <w:r>
              <w:rPr>
                <w:rFonts w:asciiTheme="minorHAnsi" w:hAnsiTheme="minorHAnsi" w:cstheme="minorHAnsi"/>
                <w:sz w:val="20"/>
                <w:szCs w:val="20"/>
              </w:rPr>
              <w:t>:</w:t>
            </w:r>
          </w:p>
          <w:p w14:paraId="4C5E2D8C" w14:textId="77777777" w:rsidR="00D4378C" w:rsidRPr="00D830B2" w:rsidRDefault="00D4378C" w:rsidP="00742C3E">
            <w:pPr>
              <w:pStyle w:val="TableTextLeft"/>
              <w:spacing w:before="0" w:after="0" w:line="240" w:lineRule="auto"/>
              <w:rPr>
                <w:rFonts w:asciiTheme="minorHAnsi" w:hAnsiTheme="minorHAnsi" w:cstheme="minorHAnsi"/>
                <w:sz w:val="8"/>
                <w:szCs w:val="8"/>
              </w:rPr>
            </w:pPr>
          </w:p>
          <w:p w14:paraId="0CBD9613" w14:textId="77777777" w:rsidR="00D4378C" w:rsidRDefault="00D4378C" w:rsidP="00742C3E">
            <w:pPr>
              <w:pStyle w:val="TableTextLeft"/>
              <w:spacing w:before="0" w:after="0" w:line="240" w:lineRule="auto"/>
              <w:rPr>
                <w:rFonts w:asciiTheme="minorHAnsi" w:hAnsiTheme="minorHAnsi" w:cstheme="minorHAnsi"/>
                <w:sz w:val="20"/>
                <w:szCs w:val="20"/>
              </w:rPr>
            </w:pPr>
            <w:r>
              <w:rPr>
                <w:noProof/>
              </w:rPr>
              <w:drawing>
                <wp:inline distT="0" distB="0" distL="0" distR="0" wp14:anchorId="0C6A1E60" wp14:editId="77B920AD">
                  <wp:extent cx="5526156" cy="3953212"/>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553529" cy="3972794"/>
                          </a:xfrm>
                          <a:prstGeom prst="rect">
                            <a:avLst/>
                          </a:prstGeom>
                        </pic:spPr>
                      </pic:pic>
                    </a:graphicData>
                  </a:graphic>
                </wp:inline>
              </w:drawing>
            </w:r>
          </w:p>
          <w:p w14:paraId="087FCFAD" w14:textId="5406321E" w:rsidR="00D4378C" w:rsidRPr="00607825" w:rsidRDefault="00D4378C" w:rsidP="00742C3E">
            <w:pPr>
              <w:pStyle w:val="TableTextLeft"/>
              <w:spacing w:before="0" w:after="0" w:line="240" w:lineRule="auto"/>
              <w:rPr>
                <w:rFonts w:asciiTheme="minorHAnsi" w:hAnsiTheme="minorHAnsi" w:cstheme="minorHAnsi"/>
                <w:sz w:val="20"/>
                <w:szCs w:val="20"/>
              </w:rPr>
            </w:pPr>
          </w:p>
        </w:tc>
      </w:tr>
      <w:tr w:rsidR="00084808" w:rsidRPr="00CF7A96" w14:paraId="256F8F63" w14:textId="77777777" w:rsidTr="00E25A59">
        <w:trPr>
          <w:cnfStyle w:val="000000010000" w:firstRow="0" w:lastRow="0" w:firstColumn="0" w:lastColumn="0" w:oddVBand="0" w:evenVBand="0" w:oddHBand="0" w:evenHBand="1" w:firstRowFirstColumn="0" w:firstRowLastColumn="0" w:lastRowFirstColumn="0" w:lastRowLastColumn="0"/>
          <w:trHeight w:val="2990"/>
          <w:jc w:val="left"/>
        </w:trPr>
        <w:tc>
          <w:tcPr>
            <w:tcW w:w="1973" w:type="dxa"/>
            <w:vAlign w:val="top"/>
          </w:tcPr>
          <w:p w14:paraId="67314D3E" w14:textId="77777777" w:rsidR="00084808" w:rsidRDefault="00084808" w:rsidP="00084808">
            <w:pPr>
              <w:rPr>
                <w:rFonts w:cstheme="minorHAnsi"/>
                <w:szCs w:val="18"/>
              </w:rPr>
            </w:pPr>
            <w:r>
              <w:lastRenderedPageBreak/>
              <w:t xml:space="preserve">Navigate to Azure portal </w:t>
            </w:r>
            <w:r>
              <w:rPr>
                <w:rFonts w:ascii="Wingdings" w:eastAsia="Wingdings" w:hAnsi="Wingdings" w:cs="Wingdings"/>
              </w:rPr>
              <w:t>à</w:t>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t>à</w:t>
            </w:r>
            <w:r>
              <w:t xml:space="preserve"> click on </w:t>
            </w:r>
            <w:r w:rsidRPr="004B65C4">
              <w:rPr>
                <w:b/>
                <w:bCs/>
              </w:rPr>
              <w:t>Storage Accounts</w:t>
            </w:r>
            <w:r>
              <w:t xml:space="preserve"> </w:t>
            </w:r>
            <w:r>
              <w:rPr>
                <w:rFonts w:ascii="Wingdings" w:eastAsia="Wingdings" w:hAnsi="Wingdings" w:cs="Wingdings"/>
              </w:rPr>
              <w:t>à</w:t>
            </w:r>
            <w:r>
              <w:t xml:space="preserve"> click on </w:t>
            </w:r>
            <w:r w:rsidRPr="00084808">
              <w:rPr>
                <w:b/>
                <w:bCs/>
              </w:rPr>
              <w:t>‘</w:t>
            </w:r>
            <w:r w:rsidRPr="00084808">
              <w:rPr>
                <w:rFonts w:cstheme="minorHAnsi"/>
                <w:b/>
                <w:bCs/>
                <w:szCs w:val="18"/>
              </w:rPr>
              <w:t>stonpedcoper001’</w:t>
            </w:r>
          </w:p>
          <w:p w14:paraId="1EBC4DF3" w14:textId="13CAD3F0" w:rsidR="00084808" w:rsidRDefault="00084808" w:rsidP="00084808">
            <w:r>
              <w:t xml:space="preserve">from the list, refer the configuration in the </w:t>
            </w:r>
            <w:r w:rsidRPr="004B65C4">
              <w:rPr>
                <w:b/>
                <w:bCs/>
              </w:rPr>
              <w:t>Overview</w:t>
            </w:r>
            <w:r>
              <w:t xml:space="preserve"> page.</w:t>
            </w:r>
          </w:p>
          <w:p w14:paraId="39071FBF" w14:textId="77777777" w:rsidR="00084808" w:rsidRDefault="00084808" w:rsidP="00084808"/>
          <w:p w14:paraId="6159AC44" w14:textId="77777777" w:rsidR="00084808" w:rsidRDefault="00084808" w:rsidP="00084808">
            <w:r>
              <w:t>While in the storage account blade, 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41E2CADC" w14:textId="77777777" w:rsidR="00084808" w:rsidRDefault="00084808" w:rsidP="00084808"/>
        </w:tc>
        <w:tc>
          <w:tcPr>
            <w:tcW w:w="8961" w:type="dxa"/>
            <w:vAlign w:val="top"/>
          </w:tcPr>
          <w:p w14:paraId="5EF91822" w14:textId="5C0AFC19" w:rsidR="00971D67" w:rsidRDefault="00971D67" w:rsidP="00084808">
            <w:pPr>
              <w:pStyle w:val="TableTextLeft"/>
              <w:spacing w:before="0" w:after="0" w:line="276" w:lineRule="auto"/>
              <w:rPr>
                <w:b/>
                <w:bCs/>
                <w:noProof/>
              </w:rPr>
            </w:pPr>
            <w:r w:rsidRPr="00971D67">
              <w:rPr>
                <w:b/>
                <w:bCs/>
                <w:noProof/>
              </w:rPr>
              <w:t>Overview:</w:t>
            </w:r>
          </w:p>
          <w:p w14:paraId="2C764045" w14:textId="77777777" w:rsidR="00971D67" w:rsidRPr="00971D67" w:rsidRDefault="00971D67" w:rsidP="00084808">
            <w:pPr>
              <w:pStyle w:val="TableTextLeft"/>
              <w:spacing w:before="0" w:after="0" w:line="276" w:lineRule="auto"/>
              <w:rPr>
                <w:b/>
                <w:bCs/>
                <w:noProof/>
                <w:sz w:val="4"/>
                <w:szCs w:val="10"/>
              </w:rPr>
            </w:pPr>
          </w:p>
          <w:p w14:paraId="5A52C043" w14:textId="77777777" w:rsidR="00084808" w:rsidRDefault="00971D67" w:rsidP="00084808">
            <w:pPr>
              <w:pStyle w:val="TableTextLeft"/>
              <w:spacing w:before="0" w:after="0" w:line="276" w:lineRule="auto"/>
              <w:rPr>
                <w:rFonts w:asciiTheme="minorHAnsi" w:hAnsiTheme="minorHAnsi" w:cstheme="minorHAnsi"/>
                <w:b/>
                <w:bCs/>
                <w:sz w:val="20"/>
                <w:szCs w:val="20"/>
              </w:rPr>
            </w:pPr>
            <w:r>
              <w:rPr>
                <w:noProof/>
              </w:rPr>
              <w:drawing>
                <wp:inline distT="0" distB="0" distL="0" distR="0" wp14:anchorId="58D5E3AE" wp14:editId="23126903">
                  <wp:extent cx="5493385" cy="1280705"/>
                  <wp:effectExtent l="0" t="0" r="0" b="0"/>
                  <wp:docPr id="1954605248" name="Picture 19546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571304" cy="1298871"/>
                          </a:xfrm>
                          <a:prstGeom prst="rect">
                            <a:avLst/>
                          </a:prstGeom>
                        </pic:spPr>
                      </pic:pic>
                    </a:graphicData>
                  </a:graphic>
                </wp:inline>
              </w:drawing>
            </w:r>
          </w:p>
          <w:p w14:paraId="1C76790E" w14:textId="32A9736F" w:rsidR="00971D67" w:rsidRDefault="00971D67" w:rsidP="00084808">
            <w:pPr>
              <w:pStyle w:val="TableTextLeft"/>
              <w:spacing w:before="0" w:after="0" w:line="276" w:lineRule="auto"/>
              <w:rPr>
                <w:rFonts w:asciiTheme="minorHAnsi" w:hAnsiTheme="minorHAnsi" w:cstheme="minorHAnsi"/>
                <w:b/>
                <w:bCs/>
                <w:sz w:val="20"/>
                <w:szCs w:val="20"/>
              </w:rPr>
            </w:pPr>
          </w:p>
          <w:p w14:paraId="29BE3228" w14:textId="2C49A46A" w:rsidR="00E33CAC" w:rsidRDefault="00E33CAC" w:rsidP="00084808">
            <w:pPr>
              <w:pStyle w:val="TableTextLeft"/>
              <w:spacing w:before="0" w:after="0" w:line="276" w:lineRule="auto"/>
              <w:rPr>
                <w:rFonts w:asciiTheme="minorHAnsi" w:hAnsiTheme="minorHAnsi" w:cstheme="minorHAnsi"/>
                <w:b/>
                <w:bCs/>
                <w:sz w:val="20"/>
                <w:szCs w:val="20"/>
              </w:rPr>
            </w:pPr>
            <w:r>
              <w:rPr>
                <w:rFonts w:asciiTheme="minorHAnsi" w:hAnsiTheme="minorHAnsi" w:cstheme="minorHAnsi"/>
                <w:b/>
                <w:bCs/>
                <w:sz w:val="20"/>
                <w:szCs w:val="20"/>
              </w:rPr>
              <w:t>Configuration:</w:t>
            </w:r>
          </w:p>
          <w:p w14:paraId="39B365AC" w14:textId="77777777" w:rsidR="00E33CAC" w:rsidRPr="00BC13ED" w:rsidRDefault="00E33CAC" w:rsidP="00084808">
            <w:pPr>
              <w:pStyle w:val="TableTextLeft"/>
              <w:spacing w:before="0" w:after="0" w:line="276" w:lineRule="auto"/>
              <w:rPr>
                <w:rFonts w:asciiTheme="minorHAnsi" w:hAnsiTheme="minorHAnsi" w:cstheme="minorHAnsi"/>
                <w:b/>
                <w:bCs/>
                <w:sz w:val="8"/>
                <w:szCs w:val="8"/>
              </w:rPr>
            </w:pPr>
          </w:p>
          <w:p w14:paraId="72C60BCF" w14:textId="77777777" w:rsidR="00971D67" w:rsidRDefault="00E33CAC" w:rsidP="00084808">
            <w:pPr>
              <w:pStyle w:val="TableTextLeft"/>
              <w:spacing w:before="0" w:after="0" w:line="276" w:lineRule="auto"/>
              <w:rPr>
                <w:rFonts w:asciiTheme="minorHAnsi" w:hAnsiTheme="minorHAnsi" w:cstheme="minorHAnsi"/>
                <w:b/>
                <w:bCs/>
                <w:sz w:val="20"/>
                <w:szCs w:val="20"/>
              </w:rPr>
            </w:pPr>
            <w:r>
              <w:rPr>
                <w:noProof/>
              </w:rPr>
              <w:drawing>
                <wp:inline distT="0" distB="0" distL="0" distR="0" wp14:anchorId="1731407F" wp14:editId="5ABA2850">
                  <wp:extent cx="4512310" cy="4792982"/>
                  <wp:effectExtent l="0" t="0" r="2540" b="7620"/>
                  <wp:docPr id="1954605255" name="Picture 195460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518866" cy="4799946"/>
                          </a:xfrm>
                          <a:prstGeom prst="rect">
                            <a:avLst/>
                          </a:prstGeom>
                        </pic:spPr>
                      </pic:pic>
                    </a:graphicData>
                  </a:graphic>
                </wp:inline>
              </w:drawing>
            </w:r>
          </w:p>
          <w:p w14:paraId="348D2274" w14:textId="1471F4B9" w:rsidR="00BC13ED" w:rsidRDefault="00BC13ED" w:rsidP="00084808">
            <w:pPr>
              <w:pStyle w:val="TableTextLeft"/>
              <w:spacing w:before="0" w:after="0" w:line="276" w:lineRule="auto"/>
              <w:rPr>
                <w:rFonts w:asciiTheme="minorHAnsi" w:hAnsiTheme="minorHAnsi" w:cstheme="minorHAnsi"/>
                <w:b/>
                <w:bCs/>
                <w:sz w:val="20"/>
                <w:szCs w:val="20"/>
              </w:rPr>
            </w:pPr>
          </w:p>
        </w:tc>
      </w:tr>
    </w:tbl>
    <w:p w14:paraId="4582CD7E" w14:textId="4306A3AA" w:rsidR="006D5359" w:rsidRDefault="006D5359" w:rsidP="00B0220E">
      <w:pPr>
        <w:pStyle w:val="Heading7"/>
      </w:pPr>
      <w:r>
        <w:lastRenderedPageBreak/>
        <w:t>Australia Southeast</w:t>
      </w:r>
    </w:p>
    <w:p w14:paraId="01789E1B" w14:textId="428A0F89" w:rsidR="00B675E0" w:rsidRPr="005F473B" w:rsidRDefault="00B675E0" w:rsidP="00B0220E">
      <w:pPr>
        <w:pStyle w:val="Heading8"/>
      </w:pPr>
      <w:r w:rsidRPr="006126E1">
        <w:t>vmnp</w:t>
      </w:r>
      <w:r>
        <w:t>s</w:t>
      </w:r>
      <w:r w:rsidRPr="006126E1">
        <w:t>dcfs001</w:t>
      </w:r>
    </w:p>
    <w:tbl>
      <w:tblPr>
        <w:tblStyle w:val="AvanadeDefaultTable"/>
        <w:tblW w:w="10774" w:type="dxa"/>
        <w:jc w:val="left"/>
        <w:tblInd w:w="-150" w:type="dxa"/>
        <w:tblLook w:val="04A0" w:firstRow="1" w:lastRow="0" w:firstColumn="1" w:lastColumn="0" w:noHBand="0" w:noVBand="1"/>
      </w:tblPr>
      <w:tblGrid>
        <w:gridCol w:w="1720"/>
        <w:gridCol w:w="8962"/>
        <w:gridCol w:w="92"/>
      </w:tblGrid>
      <w:tr w:rsidR="00284A55" w:rsidRPr="00CF7A96" w14:paraId="3AA6B0CE" w14:textId="78AD8E03" w:rsidTr="00E25A59">
        <w:trPr>
          <w:cnfStyle w:val="100000000000" w:firstRow="1" w:lastRow="0" w:firstColumn="0" w:lastColumn="0" w:oddVBand="0" w:evenVBand="0" w:oddHBand="0" w:evenHBand="0" w:firstRowFirstColumn="0" w:firstRowLastColumn="0" w:lastRowFirstColumn="0" w:lastRowLastColumn="0"/>
          <w:jc w:val="left"/>
        </w:trPr>
        <w:tc>
          <w:tcPr>
            <w:tcW w:w="1742" w:type="dxa"/>
            <w:tcBorders>
              <w:right w:val="single" w:sz="4" w:space="0" w:color="auto"/>
            </w:tcBorders>
          </w:tcPr>
          <w:p w14:paraId="5E45E673" w14:textId="4CA1BE7B" w:rsidR="00284A55" w:rsidRPr="00C10E65" w:rsidRDefault="00284A55" w:rsidP="00D9423F">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Steps</w:t>
            </w:r>
          </w:p>
        </w:tc>
        <w:tc>
          <w:tcPr>
            <w:tcW w:w="9032" w:type="dxa"/>
            <w:gridSpan w:val="2"/>
            <w:tcBorders>
              <w:left w:val="single" w:sz="4" w:space="0" w:color="auto"/>
            </w:tcBorders>
          </w:tcPr>
          <w:p w14:paraId="352E07E8" w14:textId="32B78C96" w:rsidR="00284A55" w:rsidRPr="00284A55" w:rsidRDefault="00284A55" w:rsidP="00D9423F">
            <w:pPr>
              <w:pStyle w:val="TableTextLeft"/>
              <w:spacing w:before="0" w:after="0" w:line="360" w:lineRule="auto"/>
              <w:rPr>
                <w:rFonts w:asciiTheme="minorHAnsi" w:hAnsiTheme="minorHAnsi" w:cstheme="minorHAnsi"/>
                <w:bCs/>
                <w:szCs w:val="18"/>
              </w:rPr>
            </w:pPr>
            <w:r w:rsidRPr="00284A55">
              <w:rPr>
                <w:rFonts w:asciiTheme="minorHAnsi" w:hAnsiTheme="minorHAnsi" w:cstheme="minorHAnsi"/>
                <w:bCs/>
                <w:szCs w:val="18"/>
              </w:rPr>
              <w:t>Screenshots</w:t>
            </w:r>
          </w:p>
        </w:tc>
      </w:tr>
      <w:tr w:rsidR="00B675E0" w:rsidRPr="00CF7A96" w14:paraId="7DAB3B06" w14:textId="77777777" w:rsidTr="00E25A59">
        <w:trPr>
          <w:gridAfter w:val="1"/>
          <w:wAfter w:w="150" w:type="dxa"/>
          <w:trHeight w:val="2990"/>
          <w:jc w:val="left"/>
        </w:trPr>
        <w:tc>
          <w:tcPr>
            <w:tcW w:w="1742" w:type="dxa"/>
            <w:vAlign w:val="top"/>
          </w:tcPr>
          <w:p w14:paraId="5B1BC893" w14:textId="4B91EAD3" w:rsidR="00B675E0" w:rsidRDefault="00B675E0" w:rsidP="00B675E0">
            <w:r>
              <w:t xml:space="preserve">Navigate to Azure portal </w:t>
            </w:r>
            <w:r>
              <w:rPr>
                <w:rFonts w:ascii="Wingdings" w:eastAsia="Wingdings" w:hAnsi="Wingdings" w:cs="Wingdings"/>
              </w:rPr>
              <w:sym w:font="Wingdings" w:char="F0E0"/>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sym w:font="Wingdings" w:char="F0E0"/>
            </w:r>
            <w:r>
              <w:t xml:space="preserve"> click on </w:t>
            </w:r>
            <w:r w:rsidRPr="004B65C4">
              <w:rPr>
                <w:b/>
                <w:bCs/>
              </w:rPr>
              <w:t>Storage Accounts</w:t>
            </w:r>
            <w:r>
              <w:t xml:space="preserve"> </w:t>
            </w:r>
            <w:r>
              <w:rPr>
                <w:rFonts w:ascii="Wingdings" w:eastAsia="Wingdings" w:hAnsi="Wingdings" w:cs="Wingdings"/>
              </w:rPr>
              <w:sym w:font="Wingdings" w:char="F0E0"/>
            </w:r>
            <w:r>
              <w:t xml:space="preserve"> click on </w:t>
            </w:r>
            <w:r w:rsidRPr="004B65C4">
              <w:rPr>
                <w:b/>
                <w:bCs/>
              </w:rPr>
              <w:t>‘</w:t>
            </w:r>
            <w:r w:rsidRPr="004B65C4">
              <w:rPr>
                <w:rFonts w:cstheme="minorHAnsi"/>
                <w:b/>
                <w:bCs/>
                <w:szCs w:val="18"/>
              </w:rPr>
              <w:t>vmnp</w:t>
            </w:r>
            <w:r>
              <w:rPr>
                <w:rFonts w:cstheme="minorHAnsi"/>
                <w:b/>
                <w:bCs/>
                <w:szCs w:val="18"/>
              </w:rPr>
              <w:t>s</w:t>
            </w:r>
            <w:r w:rsidRPr="004B65C4">
              <w:rPr>
                <w:rFonts w:cstheme="minorHAnsi"/>
                <w:b/>
                <w:bCs/>
                <w:szCs w:val="18"/>
              </w:rPr>
              <w:t>dcfs001</w:t>
            </w:r>
            <w:r w:rsidRPr="004B65C4">
              <w:rPr>
                <w:b/>
                <w:bCs/>
              </w:rPr>
              <w:t>’</w:t>
            </w:r>
            <w:r>
              <w:t xml:space="preserve"> from the list, refer the configuration in the </w:t>
            </w:r>
            <w:r w:rsidRPr="004B65C4">
              <w:rPr>
                <w:b/>
                <w:bCs/>
              </w:rPr>
              <w:t>Overview</w:t>
            </w:r>
            <w:r>
              <w:t xml:space="preserve"> page.</w:t>
            </w:r>
          </w:p>
          <w:p w14:paraId="53EA899D" w14:textId="77777777" w:rsidR="00B675E0" w:rsidRDefault="00B675E0" w:rsidP="00B675E0"/>
          <w:p w14:paraId="67AE408C" w14:textId="77777777" w:rsidR="00B675E0" w:rsidRDefault="00B675E0" w:rsidP="00B675E0">
            <w:r>
              <w:t>While in the storage account blade, 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62C176AF" w14:textId="5840703A" w:rsidR="00B675E0" w:rsidRPr="002B4B46" w:rsidRDefault="00B675E0" w:rsidP="004D2480">
            <w:pPr>
              <w:spacing w:line="360" w:lineRule="auto"/>
              <w:rPr>
                <w:rFonts w:ascii="Segoe UI" w:hAnsi="Segoe UI" w:cs="Segoe UI"/>
                <w:szCs w:val="20"/>
              </w:rPr>
            </w:pPr>
          </w:p>
        </w:tc>
        <w:tc>
          <w:tcPr>
            <w:tcW w:w="9032" w:type="dxa"/>
            <w:vAlign w:val="top"/>
          </w:tcPr>
          <w:p w14:paraId="4686548A" w14:textId="77777777" w:rsidR="00B675E0" w:rsidRDefault="00B675E0" w:rsidP="004D2480">
            <w:pPr>
              <w:pStyle w:val="TableTextLeft"/>
              <w:spacing w:line="240" w:lineRule="auto"/>
              <w:rPr>
                <w:rFonts w:asciiTheme="minorHAnsi" w:hAnsiTheme="minorHAnsi" w:cstheme="minorHAnsi"/>
                <w:b/>
                <w:bCs/>
                <w:sz w:val="20"/>
                <w:szCs w:val="20"/>
              </w:rPr>
            </w:pPr>
            <w:r>
              <w:rPr>
                <w:rFonts w:asciiTheme="minorHAnsi" w:hAnsiTheme="minorHAnsi" w:cstheme="minorHAnsi"/>
                <w:b/>
                <w:bCs/>
                <w:sz w:val="20"/>
                <w:szCs w:val="20"/>
              </w:rPr>
              <w:t>Overview:</w:t>
            </w:r>
          </w:p>
          <w:p w14:paraId="2A6611AB" w14:textId="77777777" w:rsidR="00B675E0" w:rsidRDefault="00B675E0" w:rsidP="004D2480">
            <w:pPr>
              <w:pStyle w:val="TableTextLeft"/>
              <w:spacing w:line="240" w:lineRule="auto"/>
              <w:rPr>
                <w:rFonts w:asciiTheme="minorHAnsi" w:hAnsiTheme="minorHAnsi" w:cstheme="minorHAnsi"/>
                <w:b/>
                <w:bCs/>
                <w:sz w:val="20"/>
                <w:szCs w:val="20"/>
              </w:rPr>
            </w:pPr>
            <w:r>
              <w:rPr>
                <w:noProof/>
              </w:rPr>
              <w:drawing>
                <wp:inline distT="0" distB="0" distL="0" distR="0" wp14:anchorId="17D53408" wp14:editId="647504E5">
                  <wp:extent cx="5478786" cy="1176793"/>
                  <wp:effectExtent l="0" t="0" r="762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542735" cy="1190529"/>
                          </a:xfrm>
                          <a:prstGeom prst="rect">
                            <a:avLst/>
                          </a:prstGeom>
                        </pic:spPr>
                      </pic:pic>
                    </a:graphicData>
                  </a:graphic>
                </wp:inline>
              </w:drawing>
            </w:r>
          </w:p>
          <w:p w14:paraId="28C0974D" w14:textId="77777777" w:rsidR="00B675E0" w:rsidRPr="005E06BA" w:rsidRDefault="00B675E0" w:rsidP="004D2480">
            <w:pPr>
              <w:pStyle w:val="TableTextLeft"/>
              <w:spacing w:line="240" w:lineRule="auto"/>
              <w:rPr>
                <w:rFonts w:asciiTheme="minorHAnsi" w:hAnsiTheme="minorHAnsi" w:cstheme="minorHAnsi"/>
                <w:b/>
                <w:bCs/>
                <w:sz w:val="10"/>
                <w:szCs w:val="10"/>
              </w:rPr>
            </w:pPr>
          </w:p>
          <w:p w14:paraId="7F793811" w14:textId="2784C08C" w:rsidR="00B675E0" w:rsidRDefault="00B675E0" w:rsidP="004D2480">
            <w:pPr>
              <w:pStyle w:val="TableTextLeft"/>
              <w:spacing w:line="240" w:lineRule="auto"/>
              <w:rPr>
                <w:rFonts w:asciiTheme="minorHAnsi" w:hAnsiTheme="minorHAnsi" w:cstheme="minorHAnsi"/>
                <w:b/>
                <w:bCs/>
                <w:sz w:val="20"/>
                <w:szCs w:val="20"/>
              </w:rPr>
            </w:pPr>
            <w:r>
              <w:rPr>
                <w:rFonts w:asciiTheme="minorHAnsi" w:hAnsiTheme="minorHAnsi" w:cstheme="minorHAnsi"/>
                <w:b/>
                <w:bCs/>
                <w:sz w:val="20"/>
                <w:szCs w:val="20"/>
              </w:rPr>
              <w:t>Configuration:</w:t>
            </w:r>
          </w:p>
          <w:p w14:paraId="2ADB8A6F" w14:textId="435A9A6B" w:rsidR="000E0C68" w:rsidRDefault="000E0C68" w:rsidP="004D2480">
            <w:pPr>
              <w:pStyle w:val="TableTextLeft"/>
              <w:spacing w:line="240" w:lineRule="auto"/>
              <w:rPr>
                <w:rFonts w:asciiTheme="minorHAnsi" w:hAnsiTheme="minorHAnsi" w:cstheme="minorHAnsi"/>
                <w:b/>
                <w:bCs/>
                <w:sz w:val="20"/>
                <w:szCs w:val="20"/>
              </w:rPr>
            </w:pPr>
          </w:p>
          <w:p w14:paraId="05E2C966" w14:textId="77777777" w:rsidR="000E0C68" w:rsidRDefault="000E0C68" w:rsidP="004D2480">
            <w:pPr>
              <w:pStyle w:val="TableTextLeft"/>
              <w:spacing w:line="240" w:lineRule="auto"/>
              <w:rPr>
                <w:rFonts w:asciiTheme="minorHAnsi" w:hAnsiTheme="minorHAnsi" w:cstheme="minorHAnsi"/>
                <w:b/>
                <w:bCs/>
                <w:sz w:val="20"/>
                <w:szCs w:val="20"/>
              </w:rPr>
            </w:pPr>
          </w:p>
          <w:p w14:paraId="236891B9" w14:textId="6868CEDF" w:rsidR="00B675E0" w:rsidRPr="00607825" w:rsidRDefault="00B675E0" w:rsidP="004D2480">
            <w:pPr>
              <w:pStyle w:val="TableTextLeft"/>
              <w:spacing w:before="0" w:after="0" w:line="240" w:lineRule="auto"/>
              <w:rPr>
                <w:rFonts w:asciiTheme="minorHAnsi" w:hAnsiTheme="minorHAnsi" w:cstheme="minorHAnsi"/>
                <w:sz w:val="20"/>
                <w:szCs w:val="20"/>
              </w:rPr>
            </w:pPr>
            <w:r>
              <w:rPr>
                <w:noProof/>
              </w:rPr>
              <w:drawing>
                <wp:inline distT="0" distB="0" distL="0" distR="0" wp14:anchorId="680A8F4C" wp14:editId="3260F19E">
                  <wp:extent cx="5438692" cy="3801264"/>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466804" cy="3820912"/>
                          </a:xfrm>
                          <a:prstGeom prst="rect">
                            <a:avLst/>
                          </a:prstGeom>
                        </pic:spPr>
                      </pic:pic>
                    </a:graphicData>
                  </a:graphic>
                </wp:inline>
              </w:drawing>
            </w:r>
          </w:p>
        </w:tc>
      </w:tr>
    </w:tbl>
    <w:p w14:paraId="5BCEBD90" w14:textId="2949EE96" w:rsidR="00AC0B53" w:rsidRDefault="00AC0B53" w:rsidP="00B05C4E"/>
    <w:p w14:paraId="1452AD0A" w14:textId="42C5031E" w:rsidR="00084808" w:rsidRDefault="00084808" w:rsidP="00B05C4E"/>
    <w:p w14:paraId="1B156F5E" w14:textId="205E17FB" w:rsidR="00084808" w:rsidRDefault="00084808" w:rsidP="00B05C4E"/>
    <w:p w14:paraId="54CABFD0" w14:textId="012D8148" w:rsidR="00084808" w:rsidRDefault="00084808" w:rsidP="00B05C4E"/>
    <w:p w14:paraId="49C55E27" w14:textId="33B9E473" w:rsidR="00084808" w:rsidRDefault="00084808" w:rsidP="00B05C4E"/>
    <w:p w14:paraId="7D7DCC64" w14:textId="5E171681" w:rsidR="00084808" w:rsidRDefault="00084808" w:rsidP="00B05C4E"/>
    <w:p w14:paraId="36C74E92" w14:textId="171E0C9C" w:rsidR="00084808" w:rsidRDefault="00084808" w:rsidP="00B05C4E"/>
    <w:p w14:paraId="76D680C7" w14:textId="1E1756C5" w:rsidR="00084808" w:rsidRDefault="00084808" w:rsidP="00B05C4E"/>
    <w:p w14:paraId="00687C71" w14:textId="437AA95B" w:rsidR="00084808" w:rsidRDefault="00084808" w:rsidP="00B05C4E"/>
    <w:p w14:paraId="53BFEBA4" w14:textId="04BFC3CE" w:rsidR="00084808" w:rsidRDefault="00084808" w:rsidP="00B05C4E"/>
    <w:p w14:paraId="4BC7656A" w14:textId="3B8A7A76" w:rsidR="00084808" w:rsidRDefault="00084808" w:rsidP="00B05C4E"/>
    <w:p w14:paraId="5DC73213" w14:textId="633CA664" w:rsidR="00B05C4E" w:rsidRPr="002575E9" w:rsidRDefault="00B05C4E" w:rsidP="00B05C4E">
      <w:pPr>
        <w:rPr>
          <w:sz w:val="4"/>
          <w:szCs w:val="6"/>
        </w:rPr>
      </w:pPr>
    </w:p>
    <w:p w14:paraId="4AA66FA9" w14:textId="41D88864" w:rsidR="00AD621A" w:rsidRDefault="003A327D" w:rsidP="00AD621A">
      <w:pPr>
        <w:spacing w:after="120" w:line="240" w:lineRule="auto"/>
        <w:rPr>
          <w:b/>
          <w:bCs/>
        </w:rPr>
      </w:pPr>
      <w:r>
        <w:rPr>
          <w:b/>
          <w:bCs/>
        </w:rPr>
        <w:lastRenderedPageBreak/>
        <w:t>P</w:t>
      </w:r>
      <w:r w:rsidR="00AD621A" w:rsidRPr="00AD621A">
        <w:rPr>
          <w:b/>
          <w:bCs/>
        </w:rPr>
        <w:t>roduction</w:t>
      </w:r>
    </w:p>
    <w:p w14:paraId="242868B8" w14:textId="4BEB193E" w:rsidR="00B0220E" w:rsidRDefault="00B0220E" w:rsidP="00B0220E">
      <w:pPr>
        <w:pStyle w:val="Heading6"/>
      </w:pPr>
      <w:r>
        <w:t>Production</w:t>
      </w:r>
    </w:p>
    <w:p w14:paraId="407B658F" w14:textId="0CFEC06A" w:rsidR="006D5359" w:rsidRDefault="006D5359" w:rsidP="00B0220E">
      <w:pPr>
        <w:pStyle w:val="Heading7"/>
      </w:pPr>
      <w:r>
        <w:t>Australia East</w:t>
      </w:r>
    </w:p>
    <w:p w14:paraId="5C0BC6A8" w14:textId="2979CB5D" w:rsidR="001D5C23" w:rsidRPr="005F473B" w:rsidRDefault="001D5C23" w:rsidP="00B0220E">
      <w:pPr>
        <w:pStyle w:val="Heading8"/>
      </w:pPr>
      <w:r w:rsidRPr="006126E1">
        <w:t>vm</w:t>
      </w:r>
      <w:r>
        <w:t>prd</w:t>
      </w:r>
      <w:r w:rsidRPr="006126E1">
        <w:t>edcfs001</w:t>
      </w:r>
    </w:p>
    <w:tbl>
      <w:tblPr>
        <w:tblStyle w:val="AvanadeDefaultTable"/>
        <w:tblW w:w="10774" w:type="dxa"/>
        <w:jc w:val="left"/>
        <w:tblInd w:w="-150" w:type="dxa"/>
        <w:tblLook w:val="04A0" w:firstRow="1" w:lastRow="0" w:firstColumn="1" w:lastColumn="0" w:noHBand="0" w:noVBand="1"/>
      </w:tblPr>
      <w:tblGrid>
        <w:gridCol w:w="2055"/>
        <w:gridCol w:w="8633"/>
        <w:gridCol w:w="86"/>
      </w:tblGrid>
      <w:tr w:rsidR="001D5C23" w:rsidRPr="00CF7A96" w14:paraId="06DDA687" w14:textId="77777777" w:rsidTr="00E25A59">
        <w:trPr>
          <w:cnfStyle w:val="100000000000" w:firstRow="1" w:lastRow="0" w:firstColumn="0" w:lastColumn="0" w:oddVBand="0" w:evenVBand="0" w:oddHBand="0" w:evenHBand="0" w:firstRowFirstColumn="0" w:firstRowLastColumn="0" w:lastRowFirstColumn="0" w:lastRowLastColumn="0"/>
          <w:jc w:val="left"/>
        </w:trPr>
        <w:tc>
          <w:tcPr>
            <w:tcW w:w="2055" w:type="dxa"/>
          </w:tcPr>
          <w:p w14:paraId="70CF2921" w14:textId="413120B6" w:rsidR="001D5C23" w:rsidRPr="0099262E" w:rsidRDefault="00904C95"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Cs w:val="18"/>
              </w:rPr>
              <w:t>Steps</w:t>
            </w:r>
          </w:p>
        </w:tc>
        <w:tc>
          <w:tcPr>
            <w:tcW w:w="8719" w:type="dxa"/>
            <w:gridSpan w:val="2"/>
          </w:tcPr>
          <w:p w14:paraId="33DED6A7" w14:textId="7A6F6592" w:rsidR="001D5C23" w:rsidRPr="00C10E65" w:rsidRDefault="001D5C23" w:rsidP="00742C3E">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Screenshot</w:t>
            </w:r>
          </w:p>
        </w:tc>
      </w:tr>
      <w:tr w:rsidR="00C5234D" w:rsidRPr="00CF7A96" w14:paraId="38F635C2" w14:textId="77777777" w:rsidTr="00E25A59">
        <w:trPr>
          <w:gridAfter w:val="1"/>
          <w:wAfter w:w="150" w:type="dxa"/>
          <w:trHeight w:val="2990"/>
          <w:jc w:val="left"/>
        </w:trPr>
        <w:tc>
          <w:tcPr>
            <w:tcW w:w="2055" w:type="dxa"/>
            <w:vAlign w:val="top"/>
          </w:tcPr>
          <w:p w14:paraId="09DAB6BD" w14:textId="77777777" w:rsidR="00C5234D" w:rsidRDefault="00C5234D" w:rsidP="00C5234D">
            <w:r>
              <w:t xml:space="preserve">Navigate to Azure portal </w:t>
            </w:r>
            <w:r>
              <w:rPr>
                <w:rFonts w:ascii="Wingdings" w:eastAsia="Wingdings" w:hAnsi="Wingdings" w:cs="Wingdings"/>
              </w:rPr>
              <w:t>à</w:t>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t>à</w:t>
            </w:r>
            <w:r>
              <w:t xml:space="preserve"> click on </w:t>
            </w:r>
            <w:r w:rsidRPr="004B65C4">
              <w:rPr>
                <w:b/>
                <w:bCs/>
              </w:rPr>
              <w:t>Storage Accounts</w:t>
            </w:r>
            <w:r>
              <w:t xml:space="preserve"> </w:t>
            </w:r>
            <w:r>
              <w:rPr>
                <w:rFonts w:ascii="Wingdings" w:eastAsia="Wingdings" w:hAnsi="Wingdings" w:cs="Wingdings"/>
              </w:rPr>
              <w:t>à</w:t>
            </w:r>
            <w:r>
              <w:t xml:space="preserve"> click on </w:t>
            </w:r>
            <w:r w:rsidRPr="004B65C4">
              <w:rPr>
                <w:b/>
                <w:bCs/>
              </w:rPr>
              <w:t>‘</w:t>
            </w:r>
            <w:r w:rsidRPr="004B65C4">
              <w:rPr>
                <w:rFonts w:cstheme="minorHAnsi"/>
                <w:b/>
                <w:bCs/>
                <w:szCs w:val="18"/>
              </w:rPr>
              <w:t>vm</w:t>
            </w:r>
            <w:r>
              <w:rPr>
                <w:rFonts w:cstheme="minorHAnsi"/>
                <w:b/>
                <w:bCs/>
                <w:szCs w:val="18"/>
              </w:rPr>
              <w:t>prde</w:t>
            </w:r>
            <w:r w:rsidRPr="004B65C4">
              <w:rPr>
                <w:rFonts w:cstheme="minorHAnsi"/>
                <w:b/>
                <w:bCs/>
                <w:szCs w:val="18"/>
              </w:rPr>
              <w:t>dcfs001</w:t>
            </w:r>
            <w:r w:rsidRPr="004B65C4">
              <w:rPr>
                <w:b/>
                <w:bCs/>
              </w:rPr>
              <w:t>’</w:t>
            </w:r>
            <w:r>
              <w:t xml:space="preserve"> from the list, refer the configuration in the </w:t>
            </w:r>
            <w:r w:rsidRPr="004B65C4">
              <w:rPr>
                <w:b/>
                <w:bCs/>
              </w:rPr>
              <w:t>Overview</w:t>
            </w:r>
            <w:r>
              <w:t xml:space="preserve"> page.</w:t>
            </w:r>
          </w:p>
          <w:p w14:paraId="26A1172D" w14:textId="77777777" w:rsidR="00C5234D" w:rsidRDefault="00C5234D" w:rsidP="00C5234D"/>
          <w:p w14:paraId="0D02DAC3" w14:textId="77777777" w:rsidR="00C5234D" w:rsidRDefault="00C5234D" w:rsidP="00C5234D">
            <w:r>
              <w:t>While in the storage account blade, 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3C483D3F" w14:textId="41E2506A" w:rsidR="00C5234D" w:rsidRPr="002B4B46" w:rsidRDefault="00C5234D" w:rsidP="00C5234D">
            <w:pPr>
              <w:spacing w:line="360" w:lineRule="auto"/>
              <w:rPr>
                <w:rFonts w:ascii="Segoe UI" w:hAnsi="Segoe UI" w:cs="Segoe UI"/>
                <w:szCs w:val="20"/>
              </w:rPr>
            </w:pPr>
          </w:p>
        </w:tc>
        <w:tc>
          <w:tcPr>
            <w:tcW w:w="8719" w:type="dxa"/>
            <w:vAlign w:val="top"/>
          </w:tcPr>
          <w:p w14:paraId="6C8317B2" w14:textId="77777777" w:rsidR="00C5234D" w:rsidRDefault="00C5234D" w:rsidP="00C5234D">
            <w:pPr>
              <w:pStyle w:val="TableTextLeft"/>
              <w:spacing w:before="0" w:after="0" w:line="240" w:lineRule="auto"/>
              <w:rPr>
                <w:rFonts w:asciiTheme="minorHAnsi" w:hAnsiTheme="minorHAnsi" w:cstheme="minorHAnsi"/>
                <w:b/>
                <w:bCs/>
                <w:sz w:val="20"/>
                <w:szCs w:val="20"/>
              </w:rPr>
            </w:pPr>
            <w:r>
              <w:rPr>
                <w:rFonts w:asciiTheme="minorHAnsi" w:hAnsiTheme="minorHAnsi" w:cstheme="minorHAnsi"/>
                <w:b/>
                <w:bCs/>
                <w:sz w:val="20"/>
                <w:szCs w:val="20"/>
              </w:rPr>
              <w:t>Overview:</w:t>
            </w:r>
          </w:p>
          <w:p w14:paraId="7C310983" w14:textId="6C854E07" w:rsidR="00C5234D" w:rsidRDefault="00C5234D" w:rsidP="00C5234D">
            <w:pPr>
              <w:pStyle w:val="TableTextLeft"/>
              <w:spacing w:before="0" w:after="0" w:line="240" w:lineRule="auto"/>
              <w:rPr>
                <w:rFonts w:asciiTheme="minorHAnsi" w:hAnsiTheme="minorHAnsi" w:cstheme="minorHAnsi"/>
                <w:b/>
                <w:bCs/>
                <w:sz w:val="20"/>
                <w:szCs w:val="20"/>
              </w:rPr>
            </w:pPr>
            <w:r>
              <w:rPr>
                <w:noProof/>
              </w:rPr>
              <w:drawing>
                <wp:inline distT="0" distB="0" distL="0" distR="0" wp14:anchorId="510F52B6" wp14:editId="7657943E">
                  <wp:extent cx="4938557" cy="106547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011047" cy="1081115"/>
                          </a:xfrm>
                          <a:prstGeom prst="rect">
                            <a:avLst/>
                          </a:prstGeom>
                        </pic:spPr>
                      </pic:pic>
                    </a:graphicData>
                  </a:graphic>
                </wp:inline>
              </w:drawing>
            </w:r>
          </w:p>
          <w:p w14:paraId="0046DE8E" w14:textId="77777777" w:rsidR="00C5234D" w:rsidRDefault="00C5234D" w:rsidP="00C5234D">
            <w:pPr>
              <w:pStyle w:val="TableTextLeft"/>
              <w:spacing w:before="0" w:after="0" w:line="240" w:lineRule="auto"/>
              <w:rPr>
                <w:rFonts w:asciiTheme="minorHAnsi" w:hAnsiTheme="minorHAnsi" w:cstheme="minorHAnsi"/>
                <w:b/>
                <w:bCs/>
                <w:sz w:val="20"/>
                <w:szCs w:val="20"/>
              </w:rPr>
            </w:pPr>
          </w:p>
          <w:p w14:paraId="39D499B8" w14:textId="77777777" w:rsidR="00C5234D" w:rsidRDefault="00C5234D" w:rsidP="00C5234D">
            <w:pPr>
              <w:pStyle w:val="TableTextLeft"/>
              <w:spacing w:before="0" w:after="0" w:line="240" w:lineRule="auto"/>
              <w:rPr>
                <w:rFonts w:asciiTheme="minorHAnsi" w:hAnsiTheme="minorHAnsi" w:cstheme="minorHAnsi"/>
                <w:sz w:val="20"/>
                <w:szCs w:val="20"/>
              </w:rPr>
            </w:pPr>
            <w:r w:rsidRPr="00D830B2">
              <w:rPr>
                <w:rFonts w:asciiTheme="minorHAnsi" w:hAnsiTheme="minorHAnsi" w:cstheme="minorHAnsi"/>
                <w:b/>
                <w:bCs/>
                <w:sz w:val="20"/>
                <w:szCs w:val="20"/>
              </w:rPr>
              <w:t>Configuration</w:t>
            </w:r>
            <w:r>
              <w:rPr>
                <w:rFonts w:asciiTheme="minorHAnsi" w:hAnsiTheme="minorHAnsi" w:cstheme="minorHAnsi"/>
                <w:sz w:val="20"/>
                <w:szCs w:val="20"/>
              </w:rPr>
              <w:t>:</w:t>
            </w:r>
          </w:p>
          <w:p w14:paraId="2C1A0129" w14:textId="77777777" w:rsidR="00C5234D" w:rsidRPr="00D830B2" w:rsidRDefault="00C5234D" w:rsidP="00C5234D">
            <w:pPr>
              <w:pStyle w:val="TableTextLeft"/>
              <w:spacing w:before="0" w:after="0" w:line="240" w:lineRule="auto"/>
              <w:rPr>
                <w:rFonts w:asciiTheme="minorHAnsi" w:hAnsiTheme="minorHAnsi" w:cstheme="minorHAnsi"/>
                <w:sz w:val="8"/>
                <w:szCs w:val="8"/>
              </w:rPr>
            </w:pPr>
          </w:p>
          <w:p w14:paraId="7CAB5789" w14:textId="6D835171" w:rsidR="00C5234D" w:rsidRDefault="00C5234D" w:rsidP="00C5234D">
            <w:pPr>
              <w:pStyle w:val="TableTextLeft"/>
              <w:spacing w:before="0" w:after="0" w:line="240" w:lineRule="auto"/>
              <w:rPr>
                <w:rFonts w:asciiTheme="minorHAnsi" w:hAnsiTheme="minorHAnsi" w:cstheme="minorHAnsi"/>
                <w:sz w:val="20"/>
                <w:szCs w:val="20"/>
              </w:rPr>
            </w:pPr>
            <w:r>
              <w:rPr>
                <w:noProof/>
              </w:rPr>
              <w:drawing>
                <wp:inline distT="0" distB="0" distL="0" distR="0" wp14:anchorId="61D83CEE" wp14:editId="0638AFE6">
                  <wp:extent cx="4928154" cy="3427012"/>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951060" cy="3442941"/>
                          </a:xfrm>
                          <a:prstGeom prst="rect">
                            <a:avLst/>
                          </a:prstGeom>
                        </pic:spPr>
                      </pic:pic>
                    </a:graphicData>
                  </a:graphic>
                </wp:inline>
              </w:drawing>
            </w:r>
          </w:p>
          <w:p w14:paraId="544A1436" w14:textId="77777777" w:rsidR="00C5234D" w:rsidRPr="00607825" w:rsidRDefault="00C5234D" w:rsidP="00C5234D">
            <w:pPr>
              <w:pStyle w:val="TableTextLeft"/>
              <w:spacing w:before="0" w:after="0" w:line="240" w:lineRule="auto"/>
              <w:rPr>
                <w:rFonts w:asciiTheme="minorHAnsi" w:hAnsiTheme="minorHAnsi" w:cstheme="minorHAnsi"/>
                <w:sz w:val="20"/>
                <w:szCs w:val="20"/>
              </w:rPr>
            </w:pPr>
          </w:p>
        </w:tc>
      </w:tr>
      <w:tr w:rsidR="001B46CF" w:rsidRPr="00CF7A96" w14:paraId="051D9EAF" w14:textId="77777777" w:rsidTr="00E25A59">
        <w:trPr>
          <w:gridAfter w:val="1"/>
          <w:cnfStyle w:val="000000010000" w:firstRow="0" w:lastRow="0" w:firstColumn="0" w:lastColumn="0" w:oddVBand="0" w:evenVBand="0" w:oddHBand="0" w:evenHBand="1" w:firstRowFirstColumn="0" w:firstRowLastColumn="0" w:lastRowFirstColumn="0" w:lastRowLastColumn="0"/>
          <w:wAfter w:w="150" w:type="dxa"/>
          <w:trHeight w:val="2990"/>
          <w:jc w:val="left"/>
        </w:trPr>
        <w:tc>
          <w:tcPr>
            <w:tcW w:w="2055" w:type="dxa"/>
            <w:vAlign w:val="top"/>
          </w:tcPr>
          <w:p w14:paraId="418F3445" w14:textId="32371595" w:rsidR="001B46CF" w:rsidRDefault="001B46CF" w:rsidP="001B46CF">
            <w:r>
              <w:t xml:space="preserve">Navigate to Azure portal </w:t>
            </w:r>
            <w:r>
              <w:rPr>
                <w:rFonts w:ascii="Wingdings" w:eastAsia="Wingdings" w:hAnsi="Wingdings" w:cs="Wingdings"/>
              </w:rPr>
              <w:t>à</w:t>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t>à</w:t>
            </w:r>
            <w:r>
              <w:t xml:space="preserve"> click on </w:t>
            </w:r>
            <w:r w:rsidRPr="004B65C4">
              <w:rPr>
                <w:b/>
                <w:bCs/>
              </w:rPr>
              <w:t>Storage Accounts</w:t>
            </w:r>
            <w:r>
              <w:t xml:space="preserve"> </w:t>
            </w:r>
            <w:r>
              <w:rPr>
                <w:rFonts w:ascii="Wingdings" w:eastAsia="Wingdings" w:hAnsi="Wingdings" w:cs="Wingdings"/>
              </w:rPr>
              <w:t>à</w:t>
            </w:r>
            <w:r>
              <w:t xml:space="preserve"> click on </w:t>
            </w:r>
            <w:r w:rsidRPr="004B65C4">
              <w:rPr>
                <w:b/>
                <w:bCs/>
              </w:rPr>
              <w:t>‘</w:t>
            </w:r>
            <w:r w:rsidRPr="001B46CF">
              <w:rPr>
                <w:rFonts w:cstheme="minorHAnsi"/>
                <w:b/>
                <w:bCs/>
                <w:szCs w:val="18"/>
              </w:rPr>
              <w:t>stoprdedcoper001</w:t>
            </w:r>
            <w:r w:rsidRPr="004B65C4">
              <w:rPr>
                <w:b/>
                <w:bCs/>
              </w:rPr>
              <w:t>’</w:t>
            </w:r>
            <w:r>
              <w:t xml:space="preserve"> from the list, refer the configuration in the </w:t>
            </w:r>
            <w:r w:rsidRPr="004B65C4">
              <w:rPr>
                <w:b/>
                <w:bCs/>
              </w:rPr>
              <w:t>Overview</w:t>
            </w:r>
            <w:r>
              <w:t xml:space="preserve"> page.</w:t>
            </w:r>
          </w:p>
          <w:p w14:paraId="2DD51535" w14:textId="77777777" w:rsidR="001B46CF" w:rsidRDefault="001B46CF" w:rsidP="001B46CF"/>
          <w:p w14:paraId="629B596F" w14:textId="77777777" w:rsidR="001B46CF" w:rsidRDefault="001B46CF" w:rsidP="001B46CF">
            <w:r>
              <w:lastRenderedPageBreak/>
              <w:t>While in the storage account blade, 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5DB4A9FB" w14:textId="77777777" w:rsidR="001B46CF" w:rsidRDefault="001B46CF" w:rsidP="00C5234D"/>
        </w:tc>
        <w:tc>
          <w:tcPr>
            <w:tcW w:w="8719" w:type="dxa"/>
            <w:vAlign w:val="top"/>
          </w:tcPr>
          <w:p w14:paraId="7FD497B1" w14:textId="77777777" w:rsidR="001B46CF" w:rsidRDefault="001B46CF" w:rsidP="00C5234D">
            <w:pPr>
              <w:pStyle w:val="TableTextLeft"/>
              <w:spacing w:before="0" w:after="0" w:line="240" w:lineRule="auto"/>
              <w:rPr>
                <w:rFonts w:asciiTheme="minorHAnsi" w:hAnsiTheme="minorHAnsi" w:cstheme="minorHAnsi"/>
                <w:b/>
                <w:bCs/>
                <w:sz w:val="20"/>
                <w:szCs w:val="20"/>
              </w:rPr>
            </w:pPr>
            <w:r>
              <w:rPr>
                <w:rFonts w:asciiTheme="minorHAnsi" w:hAnsiTheme="minorHAnsi" w:cstheme="minorHAnsi"/>
                <w:b/>
                <w:bCs/>
                <w:sz w:val="20"/>
                <w:szCs w:val="20"/>
              </w:rPr>
              <w:lastRenderedPageBreak/>
              <w:t>Overview:</w:t>
            </w:r>
          </w:p>
          <w:p w14:paraId="69DC32C9" w14:textId="77777777" w:rsidR="001B46CF" w:rsidRPr="00CD0138" w:rsidRDefault="001B46CF" w:rsidP="00C5234D">
            <w:pPr>
              <w:pStyle w:val="TableTextLeft"/>
              <w:spacing w:before="0" w:after="0" w:line="240" w:lineRule="auto"/>
              <w:rPr>
                <w:rFonts w:asciiTheme="minorHAnsi" w:hAnsiTheme="minorHAnsi" w:cstheme="minorHAnsi"/>
                <w:b/>
                <w:bCs/>
                <w:sz w:val="12"/>
                <w:szCs w:val="12"/>
              </w:rPr>
            </w:pPr>
          </w:p>
          <w:p w14:paraId="09FDA4E2" w14:textId="77777777" w:rsidR="00CD0138" w:rsidRDefault="00CD0138" w:rsidP="00C5234D">
            <w:pPr>
              <w:pStyle w:val="TableTextLeft"/>
              <w:spacing w:before="0" w:after="0" w:line="240" w:lineRule="auto"/>
              <w:rPr>
                <w:rFonts w:asciiTheme="minorHAnsi" w:hAnsiTheme="minorHAnsi" w:cstheme="minorHAnsi"/>
                <w:b/>
                <w:bCs/>
                <w:sz w:val="20"/>
                <w:szCs w:val="20"/>
              </w:rPr>
            </w:pPr>
            <w:r>
              <w:rPr>
                <w:noProof/>
              </w:rPr>
              <w:drawing>
                <wp:inline distT="0" distB="0" distL="0" distR="0" wp14:anchorId="7BC7A20E" wp14:editId="1842DC07">
                  <wp:extent cx="5274310" cy="1309254"/>
                  <wp:effectExtent l="0" t="0" r="2540" b="5715"/>
                  <wp:docPr id="1954605257" name="Picture 195460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304636" cy="1316782"/>
                          </a:xfrm>
                          <a:prstGeom prst="rect">
                            <a:avLst/>
                          </a:prstGeom>
                        </pic:spPr>
                      </pic:pic>
                    </a:graphicData>
                  </a:graphic>
                </wp:inline>
              </w:drawing>
            </w:r>
          </w:p>
          <w:p w14:paraId="5C48DF5D" w14:textId="77777777" w:rsidR="00CD0138" w:rsidRDefault="00CD0138" w:rsidP="00C5234D">
            <w:pPr>
              <w:pStyle w:val="TableTextLeft"/>
              <w:spacing w:before="0" w:after="0" w:line="240" w:lineRule="auto"/>
              <w:rPr>
                <w:rFonts w:asciiTheme="minorHAnsi" w:hAnsiTheme="minorHAnsi" w:cstheme="minorHAnsi"/>
                <w:b/>
                <w:bCs/>
                <w:sz w:val="20"/>
                <w:szCs w:val="20"/>
              </w:rPr>
            </w:pPr>
          </w:p>
          <w:p w14:paraId="2EE47E88" w14:textId="77777777" w:rsidR="00CD0138" w:rsidRDefault="00CD0138" w:rsidP="00C5234D">
            <w:pPr>
              <w:pStyle w:val="TableTextLeft"/>
              <w:spacing w:before="0" w:after="0" w:line="240" w:lineRule="auto"/>
              <w:rPr>
                <w:rFonts w:asciiTheme="minorHAnsi" w:hAnsiTheme="minorHAnsi" w:cstheme="minorHAnsi"/>
                <w:b/>
                <w:bCs/>
                <w:sz w:val="20"/>
                <w:szCs w:val="20"/>
              </w:rPr>
            </w:pPr>
            <w:r>
              <w:rPr>
                <w:rFonts w:asciiTheme="minorHAnsi" w:hAnsiTheme="minorHAnsi" w:cstheme="minorHAnsi"/>
                <w:b/>
                <w:bCs/>
                <w:sz w:val="20"/>
                <w:szCs w:val="20"/>
              </w:rPr>
              <w:t>Configuration:</w:t>
            </w:r>
          </w:p>
          <w:p w14:paraId="64A6159D" w14:textId="77777777" w:rsidR="00CD0138" w:rsidRDefault="00CD0138" w:rsidP="00C5234D">
            <w:pPr>
              <w:pStyle w:val="TableTextLeft"/>
              <w:spacing w:before="0" w:after="0" w:line="240" w:lineRule="auto"/>
              <w:rPr>
                <w:rFonts w:asciiTheme="minorHAnsi" w:hAnsiTheme="minorHAnsi" w:cstheme="minorHAnsi"/>
                <w:b/>
                <w:bCs/>
                <w:sz w:val="20"/>
                <w:szCs w:val="20"/>
              </w:rPr>
            </w:pPr>
          </w:p>
          <w:p w14:paraId="7F204CCA" w14:textId="77777777" w:rsidR="00CD0138" w:rsidRDefault="00A12889" w:rsidP="00C5234D">
            <w:pPr>
              <w:pStyle w:val="TableTextLeft"/>
              <w:spacing w:before="0" w:after="0" w:line="240" w:lineRule="auto"/>
              <w:rPr>
                <w:rFonts w:asciiTheme="minorHAnsi" w:hAnsiTheme="minorHAnsi" w:cstheme="minorHAnsi"/>
                <w:b/>
                <w:bCs/>
                <w:sz w:val="20"/>
                <w:szCs w:val="20"/>
              </w:rPr>
            </w:pPr>
            <w:r>
              <w:rPr>
                <w:noProof/>
              </w:rPr>
              <w:lastRenderedPageBreak/>
              <w:drawing>
                <wp:inline distT="0" distB="0" distL="0" distR="0" wp14:anchorId="4405363A" wp14:editId="1E57D231">
                  <wp:extent cx="4600575" cy="4743436"/>
                  <wp:effectExtent l="0" t="0" r="0" b="635"/>
                  <wp:docPr id="1954605266" name="Picture 195460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608330" cy="4751432"/>
                          </a:xfrm>
                          <a:prstGeom prst="rect">
                            <a:avLst/>
                          </a:prstGeom>
                        </pic:spPr>
                      </pic:pic>
                    </a:graphicData>
                  </a:graphic>
                </wp:inline>
              </w:drawing>
            </w:r>
          </w:p>
          <w:p w14:paraId="76E9DF04" w14:textId="5592E321" w:rsidR="00A12889" w:rsidRDefault="00A12889" w:rsidP="00C5234D">
            <w:pPr>
              <w:pStyle w:val="TableTextLeft"/>
              <w:spacing w:before="0" w:after="0" w:line="240" w:lineRule="auto"/>
              <w:rPr>
                <w:rFonts w:asciiTheme="minorHAnsi" w:hAnsiTheme="minorHAnsi" w:cstheme="minorHAnsi"/>
                <w:b/>
                <w:bCs/>
                <w:sz w:val="20"/>
                <w:szCs w:val="20"/>
              </w:rPr>
            </w:pPr>
          </w:p>
        </w:tc>
      </w:tr>
    </w:tbl>
    <w:p w14:paraId="3DD8E822" w14:textId="346932C1" w:rsidR="00B05C4E" w:rsidRDefault="00B05C4E" w:rsidP="00B05C4E"/>
    <w:p w14:paraId="3F991E48" w14:textId="1483AA0C" w:rsidR="006D5359" w:rsidRDefault="006D5359" w:rsidP="00B0220E">
      <w:pPr>
        <w:pStyle w:val="Heading7"/>
      </w:pPr>
      <w:r>
        <w:t>Australia Southeast</w:t>
      </w:r>
    </w:p>
    <w:p w14:paraId="42CCF2E0" w14:textId="7332BF4C" w:rsidR="006D5359" w:rsidRDefault="006D5359" w:rsidP="00B0220E">
      <w:pPr>
        <w:pStyle w:val="Heading8"/>
      </w:pPr>
      <w:r w:rsidRPr="006126E1">
        <w:t>vm</w:t>
      </w:r>
      <w:r>
        <w:t>prds</w:t>
      </w:r>
      <w:r w:rsidRPr="006126E1">
        <w:t>dcfs001</w:t>
      </w:r>
    </w:p>
    <w:tbl>
      <w:tblPr>
        <w:tblStyle w:val="AvanadeDefaultTable"/>
        <w:tblW w:w="10774" w:type="dxa"/>
        <w:jc w:val="left"/>
        <w:tblInd w:w="-150" w:type="dxa"/>
        <w:tblLook w:val="04A0" w:firstRow="1" w:lastRow="0" w:firstColumn="1" w:lastColumn="0" w:noHBand="0" w:noVBand="1"/>
      </w:tblPr>
      <w:tblGrid>
        <w:gridCol w:w="1911"/>
        <w:gridCol w:w="8732"/>
        <w:gridCol w:w="131"/>
      </w:tblGrid>
      <w:tr w:rsidR="006D5359" w:rsidRPr="00CF7A96" w14:paraId="280B318F" w14:textId="77777777" w:rsidTr="00E25A59">
        <w:trPr>
          <w:cnfStyle w:val="100000000000" w:firstRow="1" w:lastRow="0" w:firstColumn="0" w:lastColumn="0" w:oddVBand="0" w:evenVBand="0" w:oddHBand="0" w:evenHBand="0" w:firstRowFirstColumn="0" w:firstRowLastColumn="0" w:lastRowFirstColumn="0" w:lastRowLastColumn="0"/>
          <w:jc w:val="left"/>
        </w:trPr>
        <w:tc>
          <w:tcPr>
            <w:tcW w:w="1932" w:type="dxa"/>
          </w:tcPr>
          <w:p w14:paraId="1D5CC4F7" w14:textId="77777777" w:rsidR="006D5359" w:rsidRPr="0099262E" w:rsidRDefault="006D5359"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Cs w:val="18"/>
              </w:rPr>
              <w:t>Steps</w:t>
            </w:r>
          </w:p>
        </w:tc>
        <w:tc>
          <w:tcPr>
            <w:tcW w:w="8842" w:type="dxa"/>
            <w:gridSpan w:val="2"/>
          </w:tcPr>
          <w:p w14:paraId="0AFD073C" w14:textId="77777777" w:rsidR="006D5359" w:rsidRPr="00C10E65" w:rsidRDefault="006D5359" w:rsidP="00742C3E">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Screenshot</w:t>
            </w:r>
          </w:p>
        </w:tc>
      </w:tr>
      <w:tr w:rsidR="006D5359" w:rsidRPr="00CF7A96" w14:paraId="6F5D49C6" w14:textId="77777777" w:rsidTr="00E25A59">
        <w:trPr>
          <w:gridAfter w:val="1"/>
          <w:wAfter w:w="150" w:type="dxa"/>
          <w:trHeight w:val="2098"/>
          <w:jc w:val="left"/>
        </w:trPr>
        <w:tc>
          <w:tcPr>
            <w:tcW w:w="1932" w:type="dxa"/>
            <w:vAlign w:val="top"/>
          </w:tcPr>
          <w:p w14:paraId="7A8B67FB" w14:textId="1012A2E7" w:rsidR="0056456B" w:rsidRDefault="0056456B" w:rsidP="0056456B">
            <w:r>
              <w:t xml:space="preserve">Navigate to Azure portal </w:t>
            </w:r>
            <w:r>
              <w:rPr>
                <w:rFonts w:ascii="Wingdings" w:eastAsia="Wingdings" w:hAnsi="Wingdings" w:cs="Wingdings"/>
              </w:rPr>
              <w:sym w:font="Wingdings" w:char="F0E0"/>
            </w:r>
            <w:r>
              <w:t xml:space="preserve"> enter </w:t>
            </w:r>
            <w:r w:rsidRPr="00F96911">
              <w:rPr>
                <w:b/>
                <w:bCs/>
              </w:rPr>
              <w:t>‘</w:t>
            </w:r>
            <w:r>
              <w:rPr>
                <w:b/>
                <w:bCs/>
              </w:rPr>
              <w:t>Storage Accounts</w:t>
            </w:r>
            <w:r w:rsidRPr="00F96911">
              <w:rPr>
                <w:b/>
                <w:bCs/>
              </w:rPr>
              <w:t>’</w:t>
            </w:r>
            <w:r>
              <w:t xml:space="preserve"> in the search bar at the top blue ribbon of the portal </w:t>
            </w:r>
            <w:r>
              <w:rPr>
                <w:rFonts w:ascii="Wingdings" w:eastAsia="Wingdings" w:hAnsi="Wingdings" w:cs="Wingdings"/>
              </w:rPr>
              <w:sym w:font="Wingdings" w:char="F0E0"/>
            </w:r>
            <w:r>
              <w:t xml:space="preserve"> click on </w:t>
            </w:r>
            <w:r w:rsidRPr="004B65C4">
              <w:rPr>
                <w:b/>
                <w:bCs/>
              </w:rPr>
              <w:t>Storage Accounts</w:t>
            </w:r>
            <w:r>
              <w:t xml:space="preserve"> </w:t>
            </w:r>
            <w:r>
              <w:rPr>
                <w:rFonts w:ascii="Wingdings" w:eastAsia="Wingdings" w:hAnsi="Wingdings" w:cs="Wingdings"/>
              </w:rPr>
              <w:sym w:font="Wingdings" w:char="F0E0"/>
            </w:r>
            <w:r>
              <w:t xml:space="preserve"> click on </w:t>
            </w:r>
            <w:r w:rsidRPr="004B65C4">
              <w:rPr>
                <w:b/>
                <w:bCs/>
              </w:rPr>
              <w:t>‘</w:t>
            </w:r>
            <w:r w:rsidRPr="004B65C4">
              <w:rPr>
                <w:rFonts w:cstheme="minorHAnsi"/>
                <w:b/>
                <w:bCs/>
                <w:szCs w:val="18"/>
              </w:rPr>
              <w:t>vm</w:t>
            </w:r>
            <w:r>
              <w:rPr>
                <w:rFonts w:cstheme="minorHAnsi"/>
                <w:b/>
                <w:bCs/>
                <w:szCs w:val="18"/>
              </w:rPr>
              <w:t>prds</w:t>
            </w:r>
            <w:r w:rsidRPr="004B65C4">
              <w:rPr>
                <w:rFonts w:cstheme="minorHAnsi"/>
                <w:b/>
                <w:bCs/>
                <w:szCs w:val="18"/>
              </w:rPr>
              <w:t>dcfs001</w:t>
            </w:r>
            <w:r w:rsidRPr="004B65C4">
              <w:rPr>
                <w:b/>
                <w:bCs/>
              </w:rPr>
              <w:t>’</w:t>
            </w:r>
            <w:r>
              <w:t xml:space="preserve"> from the list, refer the configuration in the </w:t>
            </w:r>
            <w:r w:rsidRPr="004B65C4">
              <w:rPr>
                <w:b/>
                <w:bCs/>
              </w:rPr>
              <w:t>Overview</w:t>
            </w:r>
            <w:r>
              <w:t xml:space="preserve"> page.</w:t>
            </w:r>
          </w:p>
          <w:p w14:paraId="5120F893" w14:textId="77777777" w:rsidR="0056456B" w:rsidRDefault="0056456B" w:rsidP="0056456B"/>
          <w:p w14:paraId="78ED0AEC" w14:textId="77777777" w:rsidR="0056456B" w:rsidRDefault="0056456B" w:rsidP="0056456B">
            <w:r>
              <w:lastRenderedPageBreak/>
              <w:t>While in the storage account blade, click on ‘</w:t>
            </w:r>
            <w:proofErr w:type="gramStart"/>
            <w:r w:rsidRPr="00B675E0">
              <w:rPr>
                <w:b/>
                <w:bCs/>
              </w:rPr>
              <w:t>Configuration</w:t>
            </w:r>
            <w:r>
              <w:t>‘ under</w:t>
            </w:r>
            <w:proofErr w:type="gramEnd"/>
            <w:r>
              <w:t xml:space="preserve"> </w:t>
            </w:r>
            <w:r w:rsidRPr="00B675E0">
              <w:rPr>
                <w:b/>
                <w:bCs/>
              </w:rPr>
              <w:t>Settings</w:t>
            </w:r>
            <w:r>
              <w:t xml:space="preserve"> to refer the configuration</w:t>
            </w:r>
          </w:p>
          <w:p w14:paraId="253D351A" w14:textId="6D43795D" w:rsidR="006D5359" w:rsidRPr="009E378A" w:rsidRDefault="006D5359" w:rsidP="00742C3E">
            <w:pPr>
              <w:spacing w:line="360" w:lineRule="auto"/>
              <w:rPr>
                <w:rFonts w:ascii="Segoe UI" w:hAnsi="Segoe UI" w:cs="Segoe UI"/>
                <w:szCs w:val="20"/>
              </w:rPr>
            </w:pPr>
          </w:p>
        </w:tc>
        <w:tc>
          <w:tcPr>
            <w:tcW w:w="8842" w:type="dxa"/>
            <w:vAlign w:val="top"/>
          </w:tcPr>
          <w:p w14:paraId="382AE8E8" w14:textId="77777777" w:rsidR="006D5359" w:rsidRDefault="006D5359" w:rsidP="00742C3E">
            <w:pPr>
              <w:pStyle w:val="TableTextLeft"/>
              <w:spacing w:line="240" w:lineRule="auto"/>
              <w:rPr>
                <w:rFonts w:asciiTheme="minorHAnsi" w:hAnsiTheme="minorHAnsi" w:cstheme="minorHAnsi"/>
                <w:b/>
                <w:bCs/>
                <w:sz w:val="20"/>
                <w:szCs w:val="20"/>
              </w:rPr>
            </w:pPr>
            <w:r>
              <w:rPr>
                <w:rFonts w:asciiTheme="minorHAnsi" w:hAnsiTheme="minorHAnsi" w:cstheme="minorHAnsi"/>
                <w:b/>
                <w:bCs/>
                <w:sz w:val="20"/>
                <w:szCs w:val="20"/>
              </w:rPr>
              <w:lastRenderedPageBreak/>
              <w:t>Overview:</w:t>
            </w:r>
          </w:p>
          <w:p w14:paraId="6135EA8A" w14:textId="77777777" w:rsidR="006D5359" w:rsidRDefault="006D5359" w:rsidP="00742C3E">
            <w:pPr>
              <w:pStyle w:val="TableTextLeft"/>
              <w:spacing w:line="240" w:lineRule="auto"/>
              <w:rPr>
                <w:rFonts w:asciiTheme="minorHAnsi" w:hAnsiTheme="minorHAnsi" w:cstheme="minorHAnsi"/>
                <w:b/>
                <w:bCs/>
                <w:sz w:val="20"/>
                <w:szCs w:val="20"/>
              </w:rPr>
            </w:pPr>
            <w:r>
              <w:rPr>
                <w:noProof/>
              </w:rPr>
              <w:drawing>
                <wp:inline distT="0" distB="0" distL="0" distR="0" wp14:anchorId="4E9B8A10" wp14:editId="400C7548">
                  <wp:extent cx="4936379" cy="1046610"/>
                  <wp:effectExtent l="0" t="0" r="0" b="127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781"/>
                          <a:stretch>
                            <a:fillRect/>
                          </a:stretch>
                        </pic:blipFill>
                        <pic:spPr>
                          <a:xfrm>
                            <a:off x="0" y="0"/>
                            <a:ext cx="4995173" cy="1059076"/>
                          </a:xfrm>
                          <a:prstGeom prst="rect">
                            <a:avLst/>
                          </a:prstGeom>
                        </pic:spPr>
                      </pic:pic>
                    </a:graphicData>
                  </a:graphic>
                </wp:inline>
              </w:drawing>
            </w:r>
          </w:p>
          <w:p w14:paraId="6C739D4D" w14:textId="77777777" w:rsidR="006D5359" w:rsidRPr="005E06BA" w:rsidRDefault="006D5359" w:rsidP="00742C3E">
            <w:pPr>
              <w:pStyle w:val="TableTextLeft"/>
              <w:spacing w:line="240" w:lineRule="auto"/>
              <w:rPr>
                <w:rFonts w:asciiTheme="minorHAnsi" w:hAnsiTheme="minorHAnsi" w:cstheme="minorHAnsi"/>
                <w:b/>
                <w:bCs/>
                <w:sz w:val="10"/>
                <w:szCs w:val="10"/>
              </w:rPr>
            </w:pPr>
          </w:p>
          <w:p w14:paraId="2A6685C4" w14:textId="77777777" w:rsidR="006D5359" w:rsidRDefault="006D5359" w:rsidP="00742C3E">
            <w:pPr>
              <w:pStyle w:val="TableTextLeft"/>
              <w:spacing w:line="240" w:lineRule="auto"/>
              <w:rPr>
                <w:rFonts w:asciiTheme="minorHAnsi" w:hAnsiTheme="minorHAnsi" w:cstheme="minorHAnsi"/>
                <w:b/>
                <w:bCs/>
                <w:sz w:val="20"/>
                <w:szCs w:val="20"/>
              </w:rPr>
            </w:pPr>
            <w:r>
              <w:rPr>
                <w:rFonts w:asciiTheme="minorHAnsi" w:hAnsiTheme="minorHAnsi" w:cstheme="minorHAnsi"/>
                <w:b/>
                <w:bCs/>
                <w:sz w:val="20"/>
                <w:szCs w:val="20"/>
              </w:rPr>
              <w:t>Configuration:</w:t>
            </w:r>
          </w:p>
          <w:p w14:paraId="3A266E2B" w14:textId="77777777" w:rsidR="006D5359" w:rsidRPr="009E378A" w:rsidRDefault="006D5359" w:rsidP="00742C3E">
            <w:pPr>
              <w:pStyle w:val="TableTextLeft"/>
              <w:spacing w:line="240" w:lineRule="auto"/>
              <w:rPr>
                <w:rFonts w:asciiTheme="minorHAnsi" w:hAnsiTheme="minorHAnsi" w:cstheme="minorHAnsi"/>
                <w:b/>
                <w:bCs/>
                <w:sz w:val="20"/>
                <w:szCs w:val="20"/>
              </w:rPr>
            </w:pPr>
            <w:r>
              <w:rPr>
                <w:noProof/>
              </w:rPr>
              <w:lastRenderedPageBreak/>
              <w:drawing>
                <wp:inline distT="0" distB="0" distL="0" distR="0" wp14:anchorId="38FC3375" wp14:editId="3E4EE359">
                  <wp:extent cx="4933746" cy="3406858"/>
                  <wp:effectExtent l="0" t="0" r="635" b="317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782"/>
                          <a:stretch>
                            <a:fillRect/>
                          </a:stretch>
                        </pic:blipFill>
                        <pic:spPr>
                          <a:xfrm>
                            <a:off x="0" y="0"/>
                            <a:ext cx="4960300" cy="3425194"/>
                          </a:xfrm>
                          <a:prstGeom prst="rect">
                            <a:avLst/>
                          </a:prstGeom>
                        </pic:spPr>
                      </pic:pic>
                    </a:graphicData>
                  </a:graphic>
                </wp:inline>
              </w:drawing>
            </w:r>
          </w:p>
        </w:tc>
      </w:tr>
    </w:tbl>
    <w:p w14:paraId="0809F863" w14:textId="77777777" w:rsidR="006D5359" w:rsidRDefault="006D5359" w:rsidP="00B05C4E"/>
    <w:p w14:paraId="251792AF" w14:textId="2C29EDCE" w:rsidR="00B05C4E" w:rsidRDefault="009B2C58" w:rsidP="00B05C4E">
      <w:pPr>
        <w:pStyle w:val="Heading4"/>
      </w:pPr>
      <w:r>
        <w:t>R</w:t>
      </w:r>
      <w:r w:rsidR="00B05C4E">
        <w:t>ecovery Services Vault</w:t>
      </w:r>
    </w:p>
    <w:p w14:paraId="14630E48" w14:textId="2BDA5449" w:rsidR="00B05C4E" w:rsidRDefault="00B05C4E" w:rsidP="00B05C4E">
      <w:r>
        <w:t>The following Recovery Services Vault instances are created:</w:t>
      </w:r>
    </w:p>
    <w:p w14:paraId="54B96B9D" w14:textId="77777777" w:rsidR="008035C3" w:rsidRPr="008035C3" w:rsidRDefault="008035C3" w:rsidP="00B05C4E">
      <w:pPr>
        <w:rPr>
          <w:b/>
          <w:bCs/>
          <w:sz w:val="8"/>
          <w:szCs w:val="10"/>
        </w:rPr>
      </w:pPr>
    </w:p>
    <w:p w14:paraId="71E044EA" w14:textId="75C9AB31" w:rsidR="008035C3" w:rsidRPr="008035C3" w:rsidRDefault="008035C3" w:rsidP="00B05C4E">
      <w:pPr>
        <w:rPr>
          <w:b/>
          <w:bCs/>
        </w:rPr>
      </w:pPr>
      <w:r w:rsidRPr="008035C3">
        <w:rPr>
          <w:b/>
          <w:bCs/>
        </w:rPr>
        <w:t>Non-production</w:t>
      </w:r>
    </w:p>
    <w:p w14:paraId="3727974E" w14:textId="77777777" w:rsidR="00B05C4E" w:rsidRPr="00A15240" w:rsidRDefault="00B05C4E" w:rsidP="00B05C4E">
      <w:pPr>
        <w:rPr>
          <w:sz w:val="10"/>
          <w:szCs w:val="12"/>
        </w:rPr>
      </w:pPr>
    </w:p>
    <w:tbl>
      <w:tblPr>
        <w:tblStyle w:val="AvanadeDefaultTable"/>
        <w:tblW w:w="10624" w:type="dxa"/>
        <w:jc w:val="left"/>
        <w:tblLook w:val="04A0" w:firstRow="1" w:lastRow="0" w:firstColumn="1" w:lastColumn="0" w:noHBand="0" w:noVBand="1"/>
      </w:tblPr>
      <w:tblGrid>
        <w:gridCol w:w="427"/>
        <w:gridCol w:w="2684"/>
        <w:gridCol w:w="2126"/>
        <w:gridCol w:w="3260"/>
        <w:gridCol w:w="2127"/>
      </w:tblGrid>
      <w:tr w:rsidR="00556A67" w:rsidRPr="00CF7A96" w14:paraId="10C6DAA3" w14:textId="77777777" w:rsidTr="00F43F74">
        <w:trPr>
          <w:cnfStyle w:val="100000000000" w:firstRow="1" w:lastRow="0" w:firstColumn="0" w:lastColumn="0" w:oddVBand="0" w:evenVBand="0" w:oddHBand="0" w:evenHBand="0" w:firstRowFirstColumn="0" w:firstRowLastColumn="0" w:lastRowFirstColumn="0" w:lastRowLastColumn="0"/>
          <w:jc w:val="left"/>
        </w:trPr>
        <w:tc>
          <w:tcPr>
            <w:tcW w:w="427" w:type="dxa"/>
          </w:tcPr>
          <w:p w14:paraId="04E45931" w14:textId="77777777" w:rsidR="00556A67" w:rsidRDefault="00556A67"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2684" w:type="dxa"/>
          </w:tcPr>
          <w:p w14:paraId="473E55B6" w14:textId="77777777" w:rsidR="00556A67" w:rsidRPr="0099262E" w:rsidRDefault="00556A67"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Recovery Services Vault</w:t>
            </w:r>
          </w:p>
        </w:tc>
        <w:tc>
          <w:tcPr>
            <w:tcW w:w="2126" w:type="dxa"/>
          </w:tcPr>
          <w:p w14:paraId="3D6B07B3" w14:textId="77777777" w:rsidR="00556A67" w:rsidRDefault="00556A67"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Location</w:t>
            </w:r>
          </w:p>
        </w:tc>
        <w:tc>
          <w:tcPr>
            <w:tcW w:w="3260" w:type="dxa"/>
          </w:tcPr>
          <w:p w14:paraId="764673BA" w14:textId="5880A455" w:rsidR="00F43F74" w:rsidRDefault="00F43F74" w:rsidP="001E1D57">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Resource Groups</w:t>
            </w:r>
          </w:p>
        </w:tc>
        <w:tc>
          <w:tcPr>
            <w:tcW w:w="2127" w:type="dxa"/>
          </w:tcPr>
          <w:p w14:paraId="53196865" w14:textId="59FA66CC" w:rsidR="00556A67" w:rsidRDefault="00556A67" w:rsidP="00742C3E">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Purpose</w:t>
            </w:r>
          </w:p>
        </w:tc>
      </w:tr>
      <w:tr w:rsidR="00556A67" w:rsidRPr="00CF7A96" w14:paraId="1E7C2718" w14:textId="77777777" w:rsidTr="00F43F74">
        <w:trPr>
          <w:trHeight w:val="730"/>
          <w:jc w:val="left"/>
        </w:trPr>
        <w:tc>
          <w:tcPr>
            <w:tcW w:w="427" w:type="dxa"/>
            <w:vAlign w:val="top"/>
          </w:tcPr>
          <w:p w14:paraId="37BE60EE" w14:textId="77777777" w:rsidR="00556A67" w:rsidRPr="0027750A" w:rsidRDefault="00556A67" w:rsidP="00742C3E">
            <w:pPr>
              <w:pStyle w:val="TableTextLeft"/>
              <w:spacing w:before="0" w:after="0" w:line="360" w:lineRule="auto"/>
              <w:rPr>
                <w:rFonts w:asciiTheme="minorHAnsi" w:hAnsiTheme="minorHAnsi" w:cstheme="minorHAnsi"/>
                <w:sz w:val="20"/>
                <w:szCs w:val="20"/>
              </w:rPr>
            </w:pPr>
            <w:r w:rsidRPr="0027750A">
              <w:rPr>
                <w:rFonts w:asciiTheme="minorHAnsi" w:hAnsiTheme="minorHAnsi" w:cstheme="minorHAnsi"/>
                <w:sz w:val="20"/>
                <w:szCs w:val="20"/>
              </w:rPr>
              <w:t>1</w:t>
            </w:r>
          </w:p>
        </w:tc>
        <w:tc>
          <w:tcPr>
            <w:tcW w:w="2684" w:type="dxa"/>
            <w:vAlign w:val="top"/>
          </w:tcPr>
          <w:p w14:paraId="1D994967" w14:textId="77777777" w:rsidR="00556A67" w:rsidRPr="0027750A" w:rsidRDefault="00556A67" w:rsidP="00742C3E">
            <w:pPr>
              <w:spacing w:line="360" w:lineRule="auto"/>
              <w:rPr>
                <w:rFonts w:eastAsia="Times New Roman" w:cstheme="minorHAnsi"/>
                <w:szCs w:val="20"/>
                <w:lang w:val="en-AU" w:eastAsia="en-AU"/>
              </w:rPr>
            </w:pPr>
            <w:r w:rsidRPr="0027750A">
              <w:rPr>
                <w:rFonts w:eastAsia="Times New Roman" w:cstheme="minorHAnsi"/>
                <w:szCs w:val="20"/>
                <w:lang w:val="en-AU" w:eastAsia="en-AU"/>
              </w:rPr>
              <w:t>rsv-np-edc-operations-001</w:t>
            </w:r>
          </w:p>
        </w:tc>
        <w:tc>
          <w:tcPr>
            <w:tcW w:w="2126" w:type="dxa"/>
            <w:vAlign w:val="top"/>
          </w:tcPr>
          <w:p w14:paraId="1CA1BE13" w14:textId="77777777" w:rsidR="00556A67" w:rsidRPr="0027750A" w:rsidRDefault="00556A67" w:rsidP="00742C3E">
            <w:pPr>
              <w:rPr>
                <w:rFonts w:eastAsia="Times New Roman" w:cstheme="minorHAnsi"/>
                <w:szCs w:val="20"/>
                <w:lang w:val="en-AU" w:eastAsia="en-AU"/>
              </w:rPr>
            </w:pPr>
            <w:r w:rsidRPr="0027750A">
              <w:rPr>
                <w:rFonts w:eastAsia="Times New Roman" w:cstheme="minorHAnsi"/>
                <w:szCs w:val="20"/>
                <w:lang w:val="en-AU" w:eastAsia="en-AU"/>
              </w:rPr>
              <w:t>Australia East</w:t>
            </w:r>
          </w:p>
        </w:tc>
        <w:tc>
          <w:tcPr>
            <w:tcW w:w="3260" w:type="dxa"/>
            <w:vAlign w:val="top"/>
          </w:tcPr>
          <w:p w14:paraId="52EF3959" w14:textId="33F4CE38" w:rsidR="00F43F74" w:rsidRPr="00F43F74" w:rsidRDefault="00F43F74" w:rsidP="00F43F74">
            <w:pPr>
              <w:rPr>
                <w:rFonts w:eastAsia="Times New Roman" w:cstheme="minorHAnsi"/>
                <w:szCs w:val="20"/>
                <w:lang w:val="en-AU" w:eastAsia="en-AU"/>
              </w:rPr>
            </w:pPr>
            <w:r w:rsidRPr="00F43F74">
              <w:rPr>
                <w:rFonts w:eastAsia="Times New Roman" w:cstheme="minorHAnsi"/>
                <w:szCs w:val="20"/>
                <w:lang w:val="en-AU" w:eastAsia="en-AU"/>
              </w:rPr>
              <w:t>rg-np-edc-oper-rsv-001</w:t>
            </w:r>
          </w:p>
        </w:tc>
        <w:tc>
          <w:tcPr>
            <w:tcW w:w="2127" w:type="dxa"/>
            <w:vAlign w:val="top"/>
          </w:tcPr>
          <w:p w14:paraId="67FAE04F" w14:textId="0A615464" w:rsidR="00556A67" w:rsidRPr="0027750A" w:rsidRDefault="00556A67" w:rsidP="00742C3E">
            <w:pPr>
              <w:rPr>
                <w:rFonts w:eastAsia="Times New Roman" w:cstheme="minorHAnsi"/>
                <w:szCs w:val="20"/>
                <w:lang w:val="en-AU" w:eastAsia="en-AU"/>
              </w:rPr>
            </w:pPr>
            <w:r w:rsidRPr="0027750A">
              <w:rPr>
                <w:rFonts w:eastAsia="Times New Roman" w:cstheme="minorHAnsi"/>
                <w:szCs w:val="20"/>
                <w:lang w:val="en-AU" w:eastAsia="en-AU"/>
              </w:rPr>
              <w:t xml:space="preserve">Backup of Azure file shares in storage account </w:t>
            </w:r>
            <w:r w:rsidR="009F51E2" w:rsidRPr="0027750A">
              <w:rPr>
                <w:rFonts w:eastAsia="Times New Roman" w:cstheme="minorHAnsi"/>
                <w:szCs w:val="20"/>
                <w:lang w:val="en-AU" w:eastAsia="en-AU"/>
              </w:rPr>
              <w:t>vmnpedcfs001</w:t>
            </w:r>
          </w:p>
        </w:tc>
      </w:tr>
      <w:tr w:rsidR="00556A67" w:rsidRPr="00CF7A96" w14:paraId="3A78B44A" w14:textId="77777777" w:rsidTr="00F43F74">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1BF488E1" w14:textId="77777777" w:rsidR="00556A67" w:rsidRPr="0027750A" w:rsidRDefault="00556A67" w:rsidP="00742C3E">
            <w:pPr>
              <w:pStyle w:val="TableTextLeft"/>
              <w:spacing w:before="0" w:after="0" w:line="360" w:lineRule="auto"/>
              <w:rPr>
                <w:rFonts w:asciiTheme="minorHAnsi" w:hAnsiTheme="minorHAnsi" w:cstheme="minorHAnsi"/>
                <w:color w:val="auto"/>
                <w:sz w:val="20"/>
                <w:szCs w:val="20"/>
              </w:rPr>
            </w:pPr>
            <w:r w:rsidRPr="0027750A">
              <w:rPr>
                <w:rFonts w:asciiTheme="minorHAnsi" w:hAnsiTheme="minorHAnsi" w:cstheme="minorHAnsi"/>
                <w:color w:val="auto"/>
                <w:sz w:val="20"/>
                <w:szCs w:val="20"/>
              </w:rPr>
              <w:t>2</w:t>
            </w:r>
          </w:p>
        </w:tc>
        <w:tc>
          <w:tcPr>
            <w:tcW w:w="2684" w:type="dxa"/>
            <w:vAlign w:val="top"/>
          </w:tcPr>
          <w:p w14:paraId="0F33EC51" w14:textId="77777777" w:rsidR="00556A67" w:rsidRPr="0027750A" w:rsidRDefault="00556A67" w:rsidP="00742C3E">
            <w:pPr>
              <w:spacing w:line="360" w:lineRule="auto"/>
              <w:rPr>
                <w:rFonts w:eastAsia="Times New Roman" w:cstheme="minorHAnsi"/>
                <w:color w:val="auto"/>
                <w:szCs w:val="20"/>
                <w:lang w:val="en-AU" w:eastAsia="en-AU"/>
              </w:rPr>
            </w:pPr>
            <w:r w:rsidRPr="0027750A">
              <w:rPr>
                <w:rFonts w:eastAsia="Times New Roman" w:cstheme="minorHAnsi"/>
                <w:color w:val="auto"/>
                <w:szCs w:val="20"/>
                <w:lang w:val="en-AU" w:eastAsia="en-AU"/>
              </w:rPr>
              <w:t>rsv-np-sdc-operations-001</w:t>
            </w:r>
          </w:p>
        </w:tc>
        <w:tc>
          <w:tcPr>
            <w:tcW w:w="2126" w:type="dxa"/>
            <w:vAlign w:val="top"/>
          </w:tcPr>
          <w:p w14:paraId="55FDAB54" w14:textId="77777777" w:rsidR="00556A67" w:rsidRPr="0027750A" w:rsidRDefault="00556A67" w:rsidP="00742C3E">
            <w:pPr>
              <w:rPr>
                <w:rFonts w:eastAsia="Times New Roman" w:cstheme="minorHAnsi"/>
                <w:color w:val="auto"/>
                <w:szCs w:val="20"/>
                <w:lang w:val="en-AU" w:eastAsia="en-AU"/>
              </w:rPr>
            </w:pPr>
            <w:r w:rsidRPr="0027750A">
              <w:rPr>
                <w:rFonts w:eastAsia="Times New Roman" w:cstheme="minorHAnsi"/>
                <w:color w:val="auto"/>
                <w:szCs w:val="20"/>
                <w:lang w:val="en-AU" w:eastAsia="en-AU"/>
              </w:rPr>
              <w:t>Australia Southeast</w:t>
            </w:r>
          </w:p>
        </w:tc>
        <w:tc>
          <w:tcPr>
            <w:tcW w:w="3260" w:type="dxa"/>
            <w:vAlign w:val="top"/>
          </w:tcPr>
          <w:p w14:paraId="2EB3BD2F" w14:textId="52B55DA8" w:rsidR="00F43F74" w:rsidRPr="00F43F74" w:rsidRDefault="00F43F74" w:rsidP="00F43F74">
            <w:pPr>
              <w:rPr>
                <w:rFonts w:eastAsia="Times New Roman" w:cstheme="minorHAnsi"/>
                <w:szCs w:val="20"/>
                <w:lang w:val="en-AU" w:eastAsia="en-AU"/>
              </w:rPr>
            </w:pPr>
            <w:r w:rsidRPr="00F43F74">
              <w:rPr>
                <w:rFonts w:eastAsia="Times New Roman" w:cstheme="minorHAnsi"/>
                <w:color w:val="auto"/>
                <w:szCs w:val="20"/>
                <w:lang w:val="en-AU" w:eastAsia="en-AU"/>
              </w:rPr>
              <w:t>rg-np-sdc-oper-rsv-001</w:t>
            </w:r>
          </w:p>
        </w:tc>
        <w:tc>
          <w:tcPr>
            <w:tcW w:w="2127" w:type="dxa"/>
            <w:vAlign w:val="top"/>
          </w:tcPr>
          <w:p w14:paraId="1A65479B" w14:textId="242B5DA1" w:rsidR="00556A67" w:rsidRPr="0027750A" w:rsidRDefault="004A686C" w:rsidP="00742C3E">
            <w:pPr>
              <w:rPr>
                <w:rFonts w:eastAsia="Times New Roman" w:cstheme="minorHAnsi"/>
                <w:color w:val="auto"/>
                <w:szCs w:val="20"/>
                <w:lang w:val="en-AU" w:eastAsia="en-AU"/>
              </w:rPr>
            </w:pPr>
            <w:r w:rsidRPr="0027750A">
              <w:rPr>
                <w:rFonts w:eastAsia="Times New Roman" w:cstheme="minorHAnsi"/>
                <w:color w:val="auto"/>
                <w:szCs w:val="20"/>
                <w:lang w:val="en-AU" w:eastAsia="en-AU"/>
              </w:rPr>
              <w:t xml:space="preserve">Backup of Azure file shares in storage account </w:t>
            </w:r>
            <w:r w:rsidR="009F51E2" w:rsidRPr="0027750A">
              <w:rPr>
                <w:rFonts w:eastAsia="Times New Roman" w:cstheme="minorHAnsi"/>
                <w:color w:val="auto"/>
                <w:szCs w:val="20"/>
                <w:lang w:val="en-AU" w:eastAsia="en-AU"/>
              </w:rPr>
              <w:t>vmnpsdcfs001</w:t>
            </w:r>
          </w:p>
        </w:tc>
      </w:tr>
    </w:tbl>
    <w:p w14:paraId="4F3B45C2" w14:textId="635B0701" w:rsidR="008035C3" w:rsidRDefault="008035C3" w:rsidP="008035C3">
      <w:pPr>
        <w:rPr>
          <w:b/>
          <w:bCs/>
        </w:rPr>
      </w:pPr>
    </w:p>
    <w:p w14:paraId="36289492" w14:textId="4CC8EB29" w:rsidR="008035C3" w:rsidRPr="008035C3" w:rsidRDefault="008035C3" w:rsidP="008035C3">
      <w:pPr>
        <w:rPr>
          <w:b/>
          <w:bCs/>
        </w:rPr>
      </w:pPr>
      <w:r>
        <w:rPr>
          <w:b/>
          <w:bCs/>
        </w:rPr>
        <w:t>Production</w:t>
      </w:r>
    </w:p>
    <w:p w14:paraId="186A31C7" w14:textId="77777777" w:rsidR="00B44D6E" w:rsidRPr="00B44D6E" w:rsidRDefault="00B44D6E" w:rsidP="008035C3">
      <w:pPr>
        <w:rPr>
          <w:b/>
          <w:bCs/>
          <w:sz w:val="6"/>
          <w:szCs w:val="8"/>
        </w:rPr>
      </w:pPr>
    </w:p>
    <w:tbl>
      <w:tblPr>
        <w:tblStyle w:val="AvanadeDefaultTable"/>
        <w:tblW w:w="10624" w:type="dxa"/>
        <w:jc w:val="left"/>
        <w:tblLook w:val="04A0" w:firstRow="1" w:lastRow="0" w:firstColumn="1" w:lastColumn="0" w:noHBand="0" w:noVBand="1"/>
      </w:tblPr>
      <w:tblGrid>
        <w:gridCol w:w="427"/>
        <w:gridCol w:w="2684"/>
        <w:gridCol w:w="2126"/>
        <w:gridCol w:w="3260"/>
        <w:gridCol w:w="2127"/>
      </w:tblGrid>
      <w:tr w:rsidR="00B44D6E" w:rsidRPr="00CF7A96" w14:paraId="41C47563" w14:textId="77777777" w:rsidTr="00836E44">
        <w:trPr>
          <w:cnfStyle w:val="100000000000" w:firstRow="1" w:lastRow="0" w:firstColumn="0" w:lastColumn="0" w:oddVBand="0" w:evenVBand="0" w:oddHBand="0" w:evenHBand="0" w:firstRowFirstColumn="0" w:firstRowLastColumn="0" w:lastRowFirstColumn="0" w:lastRowLastColumn="0"/>
          <w:jc w:val="left"/>
        </w:trPr>
        <w:tc>
          <w:tcPr>
            <w:tcW w:w="427" w:type="dxa"/>
          </w:tcPr>
          <w:p w14:paraId="5D923F77" w14:textId="77777777" w:rsidR="00B44D6E" w:rsidRDefault="00B44D6E" w:rsidP="00F570BD">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2684" w:type="dxa"/>
          </w:tcPr>
          <w:p w14:paraId="4E99ACAB" w14:textId="77777777" w:rsidR="00B44D6E" w:rsidRPr="0099262E" w:rsidRDefault="00B44D6E" w:rsidP="00F570BD">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Recovery Services Vault</w:t>
            </w:r>
          </w:p>
        </w:tc>
        <w:tc>
          <w:tcPr>
            <w:tcW w:w="2126" w:type="dxa"/>
          </w:tcPr>
          <w:p w14:paraId="7882004C" w14:textId="77777777" w:rsidR="00B44D6E" w:rsidRDefault="00B44D6E" w:rsidP="00F570BD">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Location</w:t>
            </w:r>
          </w:p>
        </w:tc>
        <w:tc>
          <w:tcPr>
            <w:tcW w:w="3260" w:type="dxa"/>
          </w:tcPr>
          <w:p w14:paraId="2E525E32" w14:textId="77777777" w:rsidR="00B44D6E" w:rsidRDefault="00B44D6E" w:rsidP="00F570BD">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Resource Groups</w:t>
            </w:r>
          </w:p>
        </w:tc>
        <w:tc>
          <w:tcPr>
            <w:tcW w:w="2127" w:type="dxa"/>
          </w:tcPr>
          <w:p w14:paraId="28F45DEF" w14:textId="77777777" w:rsidR="00B44D6E" w:rsidRDefault="00B44D6E" w:rsidP="00F570BD">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Purpose</w:t>
            </w:r>
          </w:p>
        </w:tc>
      </w:tr>
      <w:tr w:rsidR="00B44D6E" w:rsidRPr="00CF7A96" w14:paraId="542BB766" w14:textId="77777777" w:rsidTr="00F570BD">
        <w:trPr>
          <w:trHeight w:val="730"/>
          <w:jc w:val="left"/>
        </w:trPr>
        <w:tc>
          <w:tcPr>
            <w:tcW w:w="427" w:type="dxa"/>
            <w:vAlign w:val="top"/>
          </w:tcPr>
          <w:p w14:paraId="28D82F75" w14:textId="77777777" w:rsidR="00B44D6E" w:rsidRPr="00F43F74" w:rsidRDefault="00B44D6E" w:rsidP="00F570BD">
            <w:pPr>
              <w:pStyle w:val="TableTextLeft"/>
              <w:spacing w:before="0" w:after="0" w:line="360" w:lineRule="auto"/>
              <w:rPr>
                <w:rFonts w:asciiTheme="minorHAnsi" w:hAnsiTheme="minorHAnsi" w:cstheme="minorHAnsi"/>
                <w:sz w:val="20"/>
                <w:szCs w:val="20"/>
              </w:rPr>
            </w:pPr>
            <w:r w:rsidRPr="00F43F74">
              <w:rPr>
                <w:rFonts w:asciiTheme="minorHAnsi" w:hAnsiTheme="minorHAnsi" w:cstheme="minorHAnsi"/>
                <w:sz w:val="20"/>
                <w:szCs w:val="20"/>
              </w:rPr>
              <w:t>1</w:t>
            </w:r>
          </w:p>
        </w:tc>
        <w:tc>
          <w:tcPr>
            <w:tcW w:w="2684" w:type="dxa"/>
            <w:vAlign w:val="top"/>
          </w:tcPr>
          <w:p w14:paraId="08A162D7" w14:textId="3B0F1688" w:rsidR="00B44D6E" w:rsidRPr="00F43F74" w:rsidRDefault="00B44D6E" w:rsidP="00F570BD">
            <w:pPr>
              <w:spacing w:line="360" w:lineRule="auto"/>
              <w:rPr>
                <w:rFonts w:eastAsia="Times New Roman" w:cstheme="minorHAnsi"/>
                <w:szCs w:val="20"/>
                <w:lang w:val="en-AU" w:eastAsia="en-AU"/>
              </w:rPr>
            </w:pPr>
            <w:r w:rsidRPr="00F43F74">
              <w:rPr>
                <w:rFonts w:eastAsia="Times New Roman" w:cstheme="minorHAnsi"/>
                <w:szCs w:val="20"/>
                <w:lang w:val="en-AU" w:eastAsia="en-AU"/>
              </w:rPr>
              <w:t>rsv-</w:t>
            </w:r>
            <w:r>
              <w:rPr>
                <w:rFonts w:eastAsia="Times New Roman" w:cstheme="minorHAnsi"/>
                <w:szCs w:val="20"/>
                <w:lang w:val="en-AU" w:eastAsia="en-AU"/>
              </w:rPr>
              <w:t>prd</w:t>
            </w:r>
            <w:r w:rsidRPr="00F43F74">
              <w:rPr>
                <w:rFonts w:eastAsia="Times New Roman" w:cstheme="minorHAnsi"/>
                <w:szCs w:val="20"/>
                <w:lang w:val="en-AU" w:eastAsia="en-AU"/>
              </w:rPr>
              <w:t>-edc-operations-001</w:t>
            </w:r>
          </w:p>
        </w:tc>
        <w:tc>
          <w:tcPr>
            <w:tcW w:w="2126" w:type="dxa"/>
            <w:vAlign w:val="top"/>
          </w:tcPr>
          <w:p w14:paraId="32598296" w14:textId="77777777" w:rsidR="00B44D6E" w:rsidRPr="00F43F74" w:rsidRDefault="00B44D6E" w:rsidP="00F570BD">
            <w:pPr>
              <w:rPr>
                <w:rFonts w:eastAsia="Times New Roman" w:cstheme="minorHAnsi"/>
                <w:szCs w:val="20"/>
                <w:lang w:val="en-AU" w:eastAsia="en-AU"/>
              </w:rPr>
            </w:pPr>
            <w:r w:rsidRPr="00F43F74">
              <w:rPr>
                <w:rFonts w:eastAsia="Times New Roman" w:cstheme="minorHAnsi"/>
                <w:szCs w:val="20"/>
                <w:lang w:val="en-AU" w:eastAsia="en-AU"/>
              </w:rPr>
              <w:t>Australia East</w:t>
            </w:r>
          </w:p>
        </w:tc>
        <w:tc>
          <w:tcPr>
            <w:tcW w:w="3260" w:type="dxa"/>
            <w:vAlign w:val="top"/>
          </w:tcPr>
          <w:p w14:paraId="2EF37BFA" w14:textId="1558ED5F" w:rsidR="00B44D6E" w:rsidRPr="00F43F74" w:rsidRDefault="00B44D6E" w:rsidP="00F570BD">
            <w:pPr>
              <w:rPr>
                <w:rFonts w:eastAsia="Times New Roman" w:cstheme="minorHAnsi"/>
                <w:szCs w:val="20"/>
                <w:lang w:val="en-AU" w:eastAsia="en-AU"/>
              </w:rPr>
            </w:pPr>
            <w:r w:rsidRPr="00F43F74">
              <w:rPr>
                <w:rFonts w:eastAsia="Times New Roman" w:cstheme="minorHAnsi"/>
                <w:szCs w:val="20"/>
                <w:lang w:val="en-AU" w:eastAsia="en-AU"/>
              </w:rPr>
              <w:t>rg-</w:t>
            </w:r>
            <w:r>
              <w:rPr>
                <w:rFonts w:eastAsia="Times New Roman" w:cstheme="minorHAnsi"/>
                <w:szCs w:val="20"/>
                <w:lang w:val="en-AU" w:eastAsia="en-AU"/>
              </w:rPr>
              <w:t>prd</w:t>
            </w:r>
            <w:r w:rsidRPr="00F43F74">
              <w:rPr>
                <w:rFonts w:eastAsia="Times New Roman" w:cstheme="minorHAnsi"/>
                <w:szCs w:val="20"/>
                <w:lang w:val="en-AU" w:eastAsia="en-AU"/>
              </w:rPr>
              <w:t>-edc-oper-rsv-001</w:t>
            </w:r>
          </w:p>
        </w:tc>
        <w:tc>
          <w:tcPr>
            <w:tcW w:w="2127" w:type="dxa"/>
            <w:vAlign w:val="top"/>
          </w:tcPr>
          <w:p w14:paraId="4DE7E43C" w14:textId="5886A580" w:rsidR="00B44D6E" w:rsidRPr="00F43F74" w:rsidRDefault="00B44D6E" w:rsidP="00F570BD">
            <w:pPr>
              <w:rPr>
                <w:rFonts w:eastAsia="Times New Roman" w:cstheme="minorHAnsi"/>
                <w:szCs w:val="20"/>
                <w:lang w:val="en-AU" w:eastAsia="en-AU"/>
              </w:rPr>
            </w:pPr>
            <w:r w:rsidRPr="00F43F74">
              <w:rPr>
                <w:rFonts w:eastAsia="Times New Roman" w:cstheme="minorHAnsi"/>
                <w:szCs w:val="20"/>
                <w:lang w:val="en-AU" w:eastAsia="en-AU"/>
              </w:rPr>
              <w:t>Backup of Azure file shares in storage account vm</w:t>
            </w:r>
            <w:r>
              <w:rPr>
                <w:rFonts w:eastAsia="Times New Roman" w:cstheme="minorHAnsi"/>
                <w:szCs w:val="20"/>
                <w:lang w:val="en-AU" w:eastAsia="en-AU"/>
              </w:rPr>
              <w:t>prd</w:t>
            </w:r>
            <w:r w:rsidRPr="00F43F74">
              <w:rPr>
                <w:rFonts w:eastAsia="Times New Roman" w:cstheme="minorHAnsi"/>
                <w:szCs w:val="20"/>
                <w:lang w:val="en-AU" w:eastAsia="en-AU"/>
              </w:rPr>
              <w:t>edcfs001</w:t>
            </w:r>
          </w:p>
        </w:tc>
      </w:tr>
      <w:tr w:rsidR="00B44D6E" w:rsidRPr="00CF7A96" w14:paraId="30999BB5" w14:textId="77777777" w:rsidTr="00F570BD">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2C27A996" w14:textId="77777777" w:rsidR="00B44D6E" w:rsidRPr="00F43F74" w:rsidRDefault="00B44D6E" w:rsidP="00F570BD">
            <w:pPr>
              <w:pStyle w:val="TableTextLeft"/>
              <w:spacing w:before="0" w:after="0" w:line="360" w:lineRule="auto"/>
              <w:rPr>
                <w:rFonts w:asciiTheme="minorHAnsi" w:hAnsiTheme="minorHAnsi" w:cstheme="minorHAnsi"/>
                <w:color w:val="auto"/>
                <w:sz w:val="20"/>
                <w:szCs w:val="20"/>
              </w:rPr>
            </w:pPr>
            <w:r w:rsidRPr="00F43F74">
              <w:rPr>
                <w:rFonts w:asciiTheme="minorHAnsi" w:hAnsiTheme="minorHAnsi" w:cstheme="minorHAnsi"/>
                <w:color w:val="auto"/>
                <w:sz w:val="20"/>
                <w:szCs w:val="20"/>
              </w:rPr>
              <w:t>2</w:t>
            </w:r>
          </w:p>
        </w:tc>
        <w:tc>
          <w:tcPr>
            <w:tcW w:w="2684" w:type="dxa"/>
            <w:vAlign w:val="top"/>
          </w:tcPr>
          <w:p w14:paraId="08A197B1" w14:textId="13963BFF" w:rsidR="00B44D6E" w:rsidRPr="00F43F74" w:rsidRDefault="00B44D6E" w:rsidP="00F570BD">
            <w:pPr>
              <w:spacing w:line="360" w:lineRule="auto"/>
              <w:rPr>
                <w:rFonts w:eastAsia="Times New Roman" w:cstheme="minorHAnsi"/>
                <w:color w:val="auto"/>
                <w:szCs w:val="20"/>
                <w:lang w:val="en-AU" w:eastAsia="en-AU"/>
              </w:rPr>
            </w:pPr>
            <w:r w:rsidRPr="00F43F74">
              <w:rPr>
                <w:rFonts w:eastAsia="Times New Roman" w:cstheme="minorHAnsi"/>
                <w:color w:val="auto"/>
                <w:szCs w:val="20"/>
                <w:lang w:val="en-AU" w:eastAsia="en-AU"/>
              </w:rPr>
              <w:t>rsv-</w:t>
            </w:r>
            <w:r>
              <w:rPr>
                <w:rFonts w:eastAsia="Times New Roman" w:cstheme="minorHAnsi"/>
                <w:color w:val="auto"/>
                <w:szCs w:val="20"/>
                <w:lang w:val="en-AU" w:eastAsia="en-AU"/>
              </w:rPr>
              <w:t>prd</w:t>
            </w:r>
            <w:r w:rsidRPr="00F43F74">
              <w:rPr>
                <w:rFonts w:eastAsia="Times New Roman" w:cstheme="minorHAnsi"/>
                <w:color w:val="auto"/>
                <w:szCs w:val="20"/>
                <w:lang w:val="en-AU" w:eastAsia="en-AU"/>
              </w:rPr>
              <w:t>-sdc-operations-001</w:t>
            </w:r>
          </w:p>
        </w:tc>
        <w:tc>
          <w:tcPr>
            <w:tcW w:w="2126" w:type="dxa"/>
            <w:vAlign w:val="top"/>
          </w:tcPr>
          <w:p w14:paraId="3A451D9E" w14:textId="77777777" w:rsidR="00B44D6E" w:rsidRPr="00F43F74" w:rsidRDefault="00B44D6E" w:rsidP="00F570BD">
            <w:pPr>
              <w:rPr>
                <w:rFonts w:eastAsia="Times New Roman" w:cstheme="minorHAnsi"/>
                <w:color w:val="auto"/>
                <w:szCs w:val="20"/>
                <w:lang w:val="en-AU" w:eastAsia="en-AU"/>
              </w:rPr>
            </w:pPr>
            <w:r w:rsidRPr="00F43F74">
              <w:rPr>
                <w:rFonts w:eastAsia="Times New Roman" w:cstheme="minorHAnsi"/>
                <w:color w:val="auto"/>
                <w:szCs w:val="20"/>
                <w:lang w:val="en-AU" w:eastAsia="en-AU"/>
              </w:rPr>
              <w:t>Australia Southeast</w:t>
            </w:r>
          </w:p>
        </w:tc>
        <w:tc>
          <w:tcPr>
            <w:tcW w:w="3260" w:type="dxa"/>
            <w:vAlign w:val="top"/>
          </w:tcPr>
          <w:p w14:paraId="4E569738" w14:textId="312BF797" w:rsidR="00B44D6E" w:rsidRPr="00F43F74" w:rsidRDefault="00B44D6E" w:rsidP="00F570BD">
            <w:pPr>
              <w:rPr>
                <w:rFonts w:eastAsia="Times New Roman" w:cstheme="minorHAnsi"/>
                <w:color w:val="auto"/>
                <w:szCs w:val="20"/>
                <w:lang w:val="en-AU" w:eastAsia="en-AU"/>
              </w:rPr>
            </w:pPr>
            <w:r w:rsidRPr="00F43F74">
              <w:rPr>
                <w:rFonts w:eastAsia="Times New Roman" w:cstheme="minorHAnsi"/>
                <w:color w:val="auto"/>
                <w:szCs w:val="20"/>
                <w:lang w:val="en-AU" w:eastAsia="en-AU"/>
              </w:rPr>
              <w:t>rg-</w:t>
            </w:r>
            <w:r>
              <w:rPr>
                <w:rFonts w:eastAsia="Times New Roman" w:cstheme="minorHAnsi"/>
                <w:color w:val="auto"/>
                <w:szCs w:val="20"/>
                <w:lang w:val="en-AU" w:eastAsia="en-AU"/>
              </w:rPr>
              <w:t>prd</w:t>
            </w:r>
            <w:r w:rsidRPr="00F43F74">
              <w:rPr>
                <w:rFonts w:eastAsia="Times New Roman" w:cstheme="minorHAnsi"/>
                <w:color w:val="auto"/>
                <w:szCs w:val="20"/>
                <w:lang w:val="en-AU" w:eastAsia="en-AU"/>
              </w:rPr>
              <w:t>-sdc-oper-rsv-001</w:t>
            </w:r>
          </w:p>
        </w:tc>
        <w:tc>
          <w:tcPr>
            <w:tcW w:w="2127" w:type="dxa"/>
            <w:vAlign w:val="top"/>
          </w:tcPr>
          <w:p w14:paraId="6AF41369" w14:textId="37C2C44C" w:rsidR="00B44D6E" w:rsidRPr="00F43F74" w:rsidRDefault="00B44D6E" w:rsidP="00F570BD">
            <w:pPr>
              <w:rPr>
                <w:rFonts w:eastAsia="Times New Roman" w:cstheme="minorHAnsi"/>
                <w:color w:val="auto"/>
                <w:szCs w:val="20"/>
                <w:lang w:val="en-AU" w:eastAsia="en-AU"/>
              </w:rPr>
            </w:pPr>
            <w:r w:rsidRPr="00F43F74">
              <w:rPr>
                <w:rFonts w:eastAsia="Times New Roman" w:cstheme="minorHAnsi"/>
                <w:color w:val="auto"/>
                <w:szCs w:val="20"/>
                <w:lang w:val="en-AU" w:eastAsia="en-AU"/>
              </w:rPr>
              <w:t>Backup of Azure file shares in storage account vm</w:t>
            </w:r>
            <w:r>
              <w:rPr>
                <w:rFonts w:eastAsia="Times New Roman" w:cstheme="minorHAnsi"/>
                <w:color w:val="auto"/>
                <w:szCs w:val="20"/>
                <w:lang w:val="en-AU" w:eastAsia="en-AU"/>
              </w:rPr>
              <w:t>prd</w:t>
            </w:r>
            <w:r w:rsidRPr="00F43F74">
              <w:rPr>
                <w:rFonts w:eastAsia="Times New Roman" w:cstheme="minorHAnsi"/>
                <w:color w:val="auto"/>
                <w:szCs w:val="20"/>
                <w:lang w:val="en-AU" w:eastAsia="en-AU"/>
              </w:rPr>
              <w:t>sdcfs001</w:t>
            </w:r>
          </w:p>
        </w:tc>
      </w:tr>
    </w:tbl>
    <w:p w14:paraId="2FF00BA1" w14:textId="77777777" w:rsidR="008035C3" w:rsidRPr="00A15240" w:rsidRDefault="008035C3" w:rsidP="008035C3">
      <w:pPr>
        <w:rPr>
          <w:sz w:val="10"/>
          <w:szCs w:val="12"/>
        </w:rPr>
      </w:pPr>
    </w:p>
    <w:p w14:paraId="20D4AD4B" w14:textId="4BCACE92" w:rsidR="00952354" w:rsidRDefault="00952354" w:rsidP="008035C3"/>
    <w:p w14:paraId="27175B8D" w14:textId="7AD879AC" w:rsidR="00B05C4E" w:rsidRPr="00471836" w:rsidRDefault="00B05C4E" w:rsidP="00B05C4E">
      <w:pPr>
        <w:pStyle w:val="Heading3"/>
      </w:pPr>
      <w:bookmarkStart w:id="203" w:name="_Toc113541508"/>
      <w:r w:rsidRPr="00471836">
        <w:lastRenderedPageBreak/>
        <w:t>Host Pools</w:t>
      </w:r>
      <w:bookmarkEnd w:id="203"/>
    </w:p>
    <w:p w14:paraId="461FFA2D" w14:textId="4A354E2D" w:rsidR="00B05C4E" w:rsidRDefault="00A944E8" w:rsidP="00B05C4E">
      <w:pPr>
        <w:shd w:val="clear" w:color="auto" w:fill="FFFFFF"/>
        <w:spacing w:after="120" w:line="240" w:lineRule="auto"/>
        <w:rPr>
          <w:rFonts w:cstheme="minorHAnsi"/>
          <w:szCs w:val="20"/>
        </w:rPr>
      </w:pPr>
      <w:r>
        <w:rPr>
          <w:rFonts w:cstheme="minorHAnsi"/>
          <w:szCs w:val="20"/>
        </w:rPr>
        <w:t>The following host pools have been</w:t>
      </w:r>
      <w:r w:rsidR="00B05C4E">
        <w:rPr>
          <w:rFonts w:cstheme="minorHAnsi"/>
          <w:szCs w:val="20"/>
        </w:rPr>
        <w:t xml:space="preserve"> created in each site environment for shared desktops and personal desktops.</w:t>
      </w:r>
    </w:p>
    <w:tbl>
      <w:tblPr>
        <w:tblStyle w:val="AvanadeDefaultTable"/>
        <w:tblW w:w="9915" w:type="dxa"/>
        <w:jc w:val="left"/>
        <w:tblLook w:val="04A0" w:firstRow="1" w:lastRow="0" w:firstColumn="1" w:lastColumn="0" w:noHBand="0" w:noVBand="1"/>
      </w:tblPr>
      <w:tblGrid>
        <w:gridCol w:w="427"/>
        <w:gridCol w:w="2684"/>
        <w:gridCol w:w="2126"/>
        <w:gridCol w:w="4678"/>
      </w:tblGrid>
      <w:tr w:rsidR="00351C2C" w:rsidRPr="00CF7A96" w14:paraId="5B322E84" w14:textId="77777777" w:rsidTr="00351C2C">
        <w:trPr>
          <w:cnfStyle w:val="100000000000" w:firstRow="1" w:lastRow="0" w:firstColumn="0" w:lastColumn="0" w:oddVBand="0" w:evenVBand="0" w:oddHBand="0" w:evenHBand="0" w:firstRowFirstColumn="0" w:firstRowLastColumn="0" w:lastRowFirstColumn="0" w:lastRowLastColumn="0"/>
          <w:jc w:val="left"/>
        </w:trPr>
        <w:tc>
          <w:tcPr>
            <w:tcW w:w="427" w:type="dxa"/>
          </w:tcPr>
          <w:p w14:paraId="6E002A17" w14:textId="77777777" w:rsidR="00351C2C" w:rsidRDefault="00351C2C" w:rsidP="00CC0A3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ID</w:t>
            </w:r>
          </w:p>
        </w:tc>
        <w:tc>
          <w:tcPr>
            <w:tcW w:w="2684" w:type="dxa"/>
          </w:tcPr>
          <w:p w14:paraId="175BA786" w14:textId="50EFCBAC" w:rsidR="00351C2C" w:rsidRPr="0099262E" w:rsidRDefault="00351C2C" w:rsidP="00CC0A3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Host pool</w:t>
            </w:r>
          </w:p>
        </w:tc>
        <w:tc>
          <w:tcPr>
            <w:tcW w:w="2126" w:type="dxa"/>
          </w:tcPr>
          <w:p w14:paraId="32367A33" w14:textId="46339CCE" w:rsidR="00351C2C" w:rsidRDefault="00551759" w:rsidP="00CC0A3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Metadata Location</w:t>
            </w:r>
          </w:p>
        </w:tc>
        <w:tc>
          <w:tcPr>
            <w:tcW w:w="4678" w:type="dxa"/>
          </w:tcPr>
          <w:p w14:paraId="264C6101" w14:textId="39A3729A" w:rsidR="00351C2C" w:rsidRDefault="009D6B2B" w:rsidP="00CC0A3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Purpose</w:t>
            </w:r>
          </w:p>
        </w:tc>
      </w:tr>
      <w:tr w:rsidR="00551759" w:rsidRPr="00CF7A96" w14:paraId="6596240C" w14:textId="77777777" w:rsidTr="00351C2C">
        <w:trPr>
          <w:trHeight w:val="730"/>
          <w:jc w:val="left"/>
        </w:trPr>
        <w:tc>
          <w:tcPr>
            <w:tcW w:w="427" w:type="dxa"/>
            <w:vAlign w:val="top"/>
          </w:tcPr>
          <w:p w14:paraId="2F2F5EE9" w14:textId="77777777" w:rsidR="00551759" w:rsidRPr="0027750A" w:rsidRDefault="00551759" w:rsidP="00CC0A3F">
            <w:pPr>
              <w:pStyle w:val="TableTextLeft"/>
              <w:spacing w:before="0" w:after="0" w:line="360" w:lineRule="auto"/>
              <w:rPr>
                <w:rFonts w:asciiTheme="minorHAnsi" w:hAnsiTheme="minorHAnsi" w:cstheme="minorHAnsi"/>
                <w:sz w:val="20"/>
                <w:szCs w:val="20"/>
              </w:rPr>
            </w:pPr>
            <w:r w:rsidRPr="0027750A">
              <w:rPr>
                <w:rFonts w:asciiTheme="minorHAnsi" w:hAnsiTheme="minorHAnsi" w:cstheme="minorHAnsi"/>
                <w:sz w:val="20"/>
                <w:szCs w:val="20"/>
              </w:rPr>
              <w:t>1</w:t>
            </w:r>
          </w:p>
        </w:tc>
        <w:tc>
          <w:tcPr>
            <w:tcW w:w="2684" w:type="dxa"/>
            <w:vAlign w:val="top"/>
          </w:tcPr>
          <w:p w14:paraId="4758EC22" w14:textId="66A23284" w:rsidR="00551759" w:rsidRPr="0027750A" w:rsidRDefault="00551759" w:rsidP="00CC0A3F">
            <w:pPr>
              <w:spacing w:line="360" w:lineRule="auto"/>
              <w:rPr>
                <w:rFonts w:eastAsia="Times New Roman" w:cstheme="minorHAnsi"/>
                <w:szCs w:val="20"/>
                <w:lang w:val="en-AU" w:eastAsia="en-AU"/>
              </w:rPr>
            </w:pPr>
            <w:r w:rsidRPr="00BB3CBA">
              <w:rPr>
                <w:rFonts w:eastAsia="Times New Roman" w:cstheme="minorHAnsi"/>
                <w:szCs w:val="20"/>
                <w:lang w:val="en-AU" w:eastAsia="en-AU"/>
              </w:rPr>
              <w:t>hp-prd-edc-avd-pd-001</w:t>
            </w:r>
          </w:p>
        </w:tc>
        <w:tc>
          <w:tcPr>
            <w:tcW w:w="2126" w:type="dxa"/>
            <w:vMerge w:val="restart"/>
            <w:vAlign w:val="top"/>
          </w:tcPr>
          <w:p w14:paraId="3967A5E0" w14:textId="195F20CE" w:rsidR="00551759" w:rsidRPr="0027750A" w:rsidRDefault="00551759" w:rsidP="00CC0A3F">
            <w:pPr>
              <w:rPr>
                <w:rFonts w:eastAsia="Times New Roman" w:cstheme="minorHAnsi"/>
                <w:szCs w:val="20"/>
                <w:lang w:val="en-AU" w:eastAsia="en-AU"/>
              </w:rPr>
            </w:pPr>
            <w:r>
              <w:rPr>
                <w:rFonts w:eastAsia="Times New Roman" w:cstheme="minorHAnsi"/>
                <w:szCs w:val="20"/>
                <w:lang w:val="en-AU" w:eastAsia="en-AU"/>
              </w:rPr>
              <w:t>North Europe</w:t>
            </w:r>
          </w:p>
        </w:tc>
        <w:tc>
          <w:tcPr>
            <w:tcW w:w="4678" w:type="dxa"/>
            <w:vAlign w:val="top"/>
          </w:tcPr>
          <w:p w14:paraId="0EDD947C" w14:textId="58065163" w:rsidR="00551759" w:rsidRPr="0027750A" w:rsidRDefault="00551759" w:rsidP="00CC0A3F">
            <w:pPr>
              <w:rPr>
                <w:rFonts w:eastAsia="Times New Roman" w:cstheme="minorHAnsi"/>
                <w:szCs w:val="20"/>
                <w:lang w:val="en-AU" w:eastAsia="en-AU"/>
              </w:rPr>
            </w:pPr>
            <w:r>
              <w:rPr>
                <w:rFonts w:eastAsia="Times New Roman" w:cstheme="minorHAnsi"/>
                <w:szCs w:val="20"/>
                <w:lang w:val="en-AU" w:eastAsia="en-AU"/>
              </w:rPr>
              <w:t>Personal session host desktops in EDC for users in Partner Operate Teams persona.</w:t>
            </w:r>
          </w:p>
        </w:tc>
      </w:tr>
      <w:tr w:rsidR="00551759" w:rsidRPr="00CF7A96" w14:paraId="42B8D1D5" w14:textId="77777777" w:rsidTr="00351C2C">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4BF1D9BE" w14:textId="77777777" w:rsidR="00551759" w:rsidRPr="0027750A" w:rsidRDefault="00551759" w:rsidP="00CC0A3F">
            <w:pPr>
              <w:pStyle w:val="TableTextLeft"/>
              <w:spacing w:before="0" w:after="0" w:line="360" w:lineRule="auto"/>
              <w:rPr>
                <w:rFonts w:asciiTheme="minorHAnsi" w:hAnsiTheme="minorHAnsi" w:cstheme="minorHAnsi"/>
                <w:color w:val="auto"/>
                <w:sz w:val="20"/>
                <w:szCs w:val="20"/>
              </w:rPr>
            </w:pPr>
            <w:r w:rsidRPr="0027750A">
              <w:rPr>
                <w:rFonts w:asciiTheme="minorHAnsi" w:hAnsiTheme="minorHAnsi" w:cstheme="minorHAnsi"/>
                <w:color w:val="auto"/>
                <w:sz w:val="20"/>
                <w:szCs w:val="20"/>
              </w:rPr>
              <w:t>2</w:t>
            </w:r>
          </w:p>
        </w:tc>
        <w:tc>
          <w:tcPr>
            <w:tcW w:w="2684" w:type="dxa"/>
            <w:vAlign w:val="top"/>
          </w:tcPr>
          <w:p w14:paraId="183B31C1" w14:textId="7965D469" w:rsidR="00551759" w:rsidRPr="0027750A" w:rsidRDefault="00551759" w:rsidP="00CC0A3F">
            <w:pPr>
              <w:spacing w:line="360" w:lineRule="auto"/>
              <w:rPr>
                <w:rFonts w:eastAsia="Times New Roman" w:cstheme="minorHAnsi"/>
                <w:color w:val="auto"/>
                <w:szCs w:val="20"/>
                <w:lang w:val="en-AU" w:eastAsia="en-AU"/>
              </w:rPr>
            </w:pPr>
            <w:r w:rsidRPr="009760EC">
              <w:rPr>
                <w:rFonts w:eastAsia="Times New Roman" w:cstheme="minorHAnsi"/>
                <w:color w:val="auto"/>
                <w:szCs w:val="20"/>
                <w:lang w:val="en-AU" w:eastAsia="en-AU"/>
              </w:rPr>
              <w:t>hp-prd-edc-avd-sd-001</w:t>
            </w:r>
          </w:p>
        </w:tc>
        <w:tc>
          <w:tcPr>
            <w:tcW w:w="2126" w:type="dxa"/>
            <w:vMerge/>
            <w:vAlign w:val="top"/>
          </w:tcPr>
          <w:p w14:paraId="31F089E3" w14:textId="5C309EE8" w:rsidR="00551759" w:rsidRPr="0027750A" w:rsidRDefault="00551759" w:rsidP="00CC0A3F">
            <w:pPr>
              <w:rPr>
                <w:rFonts w:eastAsia="Times New Roman" w:cstheme="minorHAnsi"/>
                <w:color w:val="auto"/>
                <w:szCs w:val="20"/>
                <w:lang w:val="en-AU" w:eastAsia="en-AU"/>
              </w:rPr>
            </w:pPr>
          </w:p>
        </w:tc>
        <w:tc>
          <w:tcPr>
            <w:tcW w:w="4678" w:type="dxa"/>
            <w:vAlign w:val="top"/>
          </w:tcPr>
          <w:p w14:paraId="70FA05AE" w14:textId="6C70A917" w:rsidR="00551759" w:rsidRPr="00EE40A2" w:rsidRDefault="00551759" w:rsidP="00CC0A3F">
            <w:pPr>
              <w:rPr>
                <w:rFonts w:eastAsia="Times New Roman" w:cstheme="minorHAnsi"/>
                <w:color w:val="auto"/>
                <w:szCs w:val="20"/>
                <w:highlight w:val="yellow"/>
                <w:lang w:val="en-AU" w:eastAsia="en-AU"/>
              </w:rPr>
            </w:pPr>
            <w:r>
              <w:rPr>
                <w:rFonts w:eastAsia="Times New Roman" w:cstheme="minorHAnsi"/>
                <w:szCs w:val="20"/>
                <w:lang w:val="en-AU" w:eastAsia="en-AU"/>
              </w:rPr>
              <w:t>Shared session host desktops in EDC for users in Partner Operate Teams persona.</w:t>
            </w:r>
          </w:p>
        </w:tc>
      </w:tr>
      <w:tr w:rsidR="00551759" w:rsidRPr="00CF7A96" w14:paraId="00B84B4E" w14:textId="77777777" w:rsidTr="00351C2C">
        <w:trPr>
          <w:trHeight w:val="685"/>
          <w:jc w:val="left"/>
        </w:trPr>
        <w:tc>
          <w:tcPr>
            <w:tcW w:w="427" w:type="dxa"/>
            <w:vAlign w:val="top"/>
          </w:tcPr>
          <w:p w14:paraId="3F490718" w14:textId="62DD59D3"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3</w:t>
            </w:r>
          </w:p>
        </w:tc>
        <w:tc>
          <w:tcPr>
            <w:tcW w:w="2684" w:type="dxa"/>
            <w:vAlign w:val="top"/>
          </w:tcPr>
          <w:p w14:paraId="6FA1F922" w14:textId="0C7AC685" w:rsidR="00551759" w:rsidRPr="0027750A" w:rsidRDefault="00551759" w:rsidP="006A244F">
            <w:pPr>
              <w:spacing w:line="360" w:lineRule="auto"/>
              <w:rPr>
                <w:rFonts w:eastAsia="Times New Roman" w:cstheme="minorHAnsi"/>
                <w:szCs w:val="20"/>
                <w:lang w:val="en-AU" w:eastAsia="en-AU"/>
              </w:rPr>
            </w:pPr>
            <w:r w:rsidRPr="009760EC">
              <w:rPr>
                <w:rFonts w:eastAsia="Times New Roman" w:cstheme="minorHAnsi"/>
                <w:szCs w:val="20"/>
                <w:lang w:val="en-AU" w:eastAsia="en-AU"/>
              </w:rPr>
              <w:t>hp-prd-sdc-avd-pd-001</w:t>
            </w:r>
          </w:p>
        </w:tc>
        <w:tc>
          <w:tcPr>
            <w:tcW w:w="2126" w:type="dxa"/>
            <w:vMerge/>
            <w:vAlign w:val="top"/>
          </w:tcPr>
          <w:p w14:paraId="33DF9041" w14:textId="11F81FAD" w:rsidR="00551759" w:rsidRPr="0027750A" w:rsidRDefault="00551759" w:rsidP="006A244F">
            <w:pPr>
              <w:rPr>
                <w:rFonts w:eastAsia="Times New Roman" w:cstheme="minorHAnsi"/>
                <w:szCs w:val="20"/>
                <w:lang w:val="en-AU" w:eastAsia="en-AU"/>
              </w:rPr>
            </w:pPr>
          </w:p>
        </w:tc>
        <w:tc>
          <w:tcPr>
            <w:tcW w:w="4678" w:type="dxa"/>
            <w:vAlign w:val="top"/>
          </w:tcPr>
          <w:p w14:paraId="22ADCDAE" w14:textId="6B821612"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Personal session host desktops in SDC for users in Partner Operate Teams persona.</w:t>
            </w:r>
          </w:p>
        </w:tc>
      </w:tr>
      <w:tr w:rsidR="00551759" w:rsidRPr="00CF7A96" w14:paraId="63F192EF" w14:textId="77777777" w:rsidTr="00351C2C">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0E53F6B7" w14:textId="60CBCDDD"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4</w:t>
            </w:r>
          </w:p>
        </w:tc>
        <w:tc>
          <w:tcPr>
            <w:tcW w:w="2684" w:type="dxa"/>
            <w:vAlign w:val="top"/>
          </w:tcPr>
          <w:p w14:paraId="462C8766" w14:textId="0E8E2811" w:rsidR="00551759" w:rsidRPr="0027750A" w:rsidRDefault="00551759" w:rsidP="006A244F">
            <w:pPr>
              <w:spacing w:line="360" w:lineRule="auto"/>
              <w:rPr>
                <w:rFonts w:eastAsia="Times New Roman" w:cstheme="minorHAnsi"/>
                <w:szCs w:val="20"/>
                <w:lang w:val="en-AU" w:eastAsia="en-AU"/>
              </w:rPr>
            </w:pPr>
            <w:r w:rsidRPr="009760EC">
              <w:rPr>
                <w:rFonts w:eastAsia="Times New Roman" w:cstheme="minorHAnsi"/>
                <w:szCs w:val="20"/>
                <w:lang w:val="en-AU" w:eastAsia="en-AU"/>
              </w:rPr>
              <w:t>hp-prd-sdc-avd-sd-001</w:t>
            </w:r>
          </w:p>
        </w:tc>
        <w:tc>
          <w:tcPr>
            <w:tcW w:w="2126" w:type="dxa"/>
            <w:vMerge/>
            <w:vAlign w:val="top"/>
          </w:tcPr>
          <w:p w14:paraId="35532162" w14:textId="77777777" w:rsidR="00551759" w:rsidRPr="0027750A" w:rsidRDefault="00551759" w:rsidP="006A244F">
            <w:pPr>
              <w:rPr>
                <w:rFonts w:eastAsia="Times New Roman" w:cstheme="minorHAnsi"/>
                <w:szCs w:val="20"/>
                <w:lang w:val="en-AU" w:eastAsia="en-AU"/>
              </w:rPr>
            </w:pPr>
          </w:p>
        </w:tc>
        <w:tc>
          <w:tcPr>
            <w:tcW w:w="4678" w:type="dxa"/>
            <w:vAlign w:val="top"/>
          </w:tcPr>
          <w:p w14:paraId="51347176" w14:textId="207F4839"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Shared session host desktops in SDC for users in Partner Operate Teams persona.</w:t>
            </w:r>
          </w:p>
        </w:tc>
      </w:tr>
      <w:tr w:rsidR="00551759" w:rsidRPr="00CF7A96" w14:paraId="130DC2F2" w14:textId="77777777" w:rsidTr="00351C2C">
        <w:trPr>
          <w:trHeight w:val="685"/>
          <w:jc w:val="left"/>
        </w:trPr>
        <w:tc>
          <w:tcPr>
            <w:tcW w:w="427" w:type="dxa"/>
            <w:vAlign w:val="top"/>
          </w:tcPr>
          <w:p w14:paraId="0D35ADFB" w14:textId="05A58BCD"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5</w:t>
            </w:r>
          </w:p>
        </w:tc>
        <w:tc>
          <w:tcPr>
            <w:tcW w:w="2684" w:type="dxa"/>
            <w:vAlign w:val="top"/>
          </w:tcPr>
          <w:p w14:paraId="5F603B0B" w14:textId="3D995EAD" w:rsidR="00551759" w:rsidRPr="0027750A" w:rsidRDefault="00551759" w:rsidP="006A244F">
            <w:pPr>
              <w:spacing w:line="360" w:lineRule="auto"/>
              <w:rPr>
                <w:rFonts w:eastAsia="Times New Roman" w:cstheme="minorHAnsi"/>
                <w:szCs w:val="20"/>
                <w:lang w:val="en-AU" w:eastAsia="en-AU"/>
              </w:rPr>
            </w:pPr>
            <w:r w:rsidRPr="00D526B1">
              <w:rPr>
                <w:rFonts w:eastAsia="Times New Roman" w:cstheme="minorHAnsi"/>
                <w:szCs w:val="20"/>
                <w:lang w:val="en-AU" w:eastAsia="en-AU"/>
              </w:rPr>
              <w:t>hp-prd-edc-cfs-avd-pd-001</w:t>
            </w:r>
          </w:p>
        </w:tc>
        <w:tc>
          <w:tcPr>
            <w:tcW w:w="2126" w:type="dxa"/>
            <w:vMerge w:val="restart"/>
            <w:vAlign w:val="top"/>
          </w:tcPr>
          <w:p w14:paraId="09C5EC11" w14:textId="76001EDA"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Australia East</w:t>
            </w:r>
          </w:p>
        </w:tc>
        <w:tc>
          <w:tcPr>
            <w:tcW w:w="4678" w:type="dxa"/>
            <w:vAlign w:val="top"/>
          </w:tcPr>
          <w:p w14:paraId="08FDFE34" w14:textId="10E773FB"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Personal session host desktops in EDC for users in CFS Offshore Users persona.</w:t>
            </w:r>
          </w:p>
        </w:tc>
      </w:tr>
      <w:tr w:rsidR="00551759" w:rsidRPr="00CF7A96" w14:paraId="66B36670" w14:textId="77777777" w:rsidTr="00351C2C">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122356EC" w14:textId="3AF0FC42"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6</w:t>
            </w:r>
          </w:p>
        </w:tc>
        <w:tc>
          <w:tcPr>
            <w:tcW w:w="2684" w:type="dxa"/>
            <w:vAlign w:val="top"/>
          </w:tcPr>
          <w:p w14:paraId="70CA6097" w14:textId="1ECA78FA" w:rsidR="00551759" w:rsidRPr="00D526B1" w:rsidRDefault="00551759" w:rsidP="006A244F">
            <w:pPr>
              <w:spacing w:line="360" w:lineRule="auto"/>
              <w:rPr>
                <w:rFonts w:eastAsia="Times New Roman" w:cstheme="minorHAnsi"/>
                <w:szCs w:val="20"/>
                <w:lang w:val="en-AU" w:eastAsia="en-AU"/>
              </w:rPr>
            </w:pPr>
            <w:r w:rsidRPr="00D526B1">
              <w:rPr>
                <w:rFonts w:eastAsia="Times New Roman" w:cstheme="minorHAnsi"/>
                <w:szCs w:val="20"/>
                <w:lang w:val="en-AU" w:eastAsia="en-AU"/>
              </w:rPr>
              <w:t>hp-prd-edc-cfs-avd-sd-001</w:t>
            </w:r>
          </w:p>
        </w:tc>
        <w:tc>
          <w:tcPr>
            <w:tcW w:w="2126" w:type="dxa"/>
            <w:vMerge/>
            <w:vAlign w:val="top"/>
          </w:tcPr>
          <w:p w14:paraId="1EE87E4A" w14:textId="77777777" w:rsidR="00551759" w:rsidRPr="0027750A" w:rsidRDefault="00551759" w:rsidP="006A244F">
            <w:pPr>
              <w:rPr>
                <w:rFonts w:eastAsia="Times New Roman" w:cstheme="minorHAnsi"/>
                <w:szCs w:val="20"/>
                <w:lang w:val="en-AU" w:eastAsia="en-AU"/>
              </w:rPr>
            </w:pPr>
          </w:p>
        </w:tc>
        <w:tc>
          <w:tcPr>
            <w:tcW w:w="4678" w:type="dxa"/>
            <w:vAlign w:val="top"/>
          </w:tcPr>
          <w:p w14:paraId="5841930E" w14:textId="2714E737"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Shared session host desktops in EDC for users in CFS Offshore Users persona.</w:t>
            </w:r>
          </w:p>
        </w:tc>
      </w:tr>
      <w:tr w:rsidR="00551759" w:rsidRPr="00CF7A96" w14:paraId="0B3D5B52" w14:textId="77777777" w:rsidTr="00351C2C">
        <w:trPr>
          <w:trHeight w:val="685"/>
          <w:jc w:val="left"/>
        </w:trPr>
        <w:tc>
          <w:tcPr>
            <w:tcW w:w="427" w:type="dxa"/>
            <w:vAlign w:val="top"/>
          </w:tcPr>
          <w:p w14:paraId="486F3636" w14:textId="4A0A4013"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7</w:t>
            </w:r>
          </w:p>
        </w:tc>
        <w:tc>
          <w:tcPr>
            <w:tcW w:w="2684" w:type="dxa"/>
            <w:vAlign w:val="top"/>
          </w:tcPr>
          <w:p w14:paraId="6D7F9945" w14:textId="12742D19" w:rsidR="00551759" w:rsidRPr="00D526B1" w:rsidRDefault="00551759" w:rsidP="006A244F">
            <w:pPr>
              <w:spacing w:line="360" w:lineRule="auto"/>
              <w:rPr>
                <w:rFonts w:eastAsia="Times New Roman" w:cstheme="minorHAnsi"/>
                <w:szCs w:val="20"/>
                <w:lang w:val="en-AU" w:eastAsia="en-AU"/>
              </w:rPr>
            </w:pPr>
            <w:r w:rsidRPr="00D526B1">
              <w:rPr>
                <w:rFonts w:eastAsia="Times New Roman" w:cstheme="minorHAnsi"/>
                <w:szCs w:val="20"/>
                <w:lang w:val="en-AU" w:eastAsia="en-AU"/>
              </w:rPr>
              <w:t>hp-prd-sdc-cfs-avd-pd-001</w:t>
            </w:r>
          </w:p>
        </w:tc>
        <w:tc>
          <w:tcPr>
            <w:tcW w:w="2126" w:type="dxa"/>
            <w:vMerge/>
            <w:vAlign w:val="top"/>
          </w:tcPr>
          <w:p w14:paraId="5327DC3C" w14:textId="237D0BD2" w:rsidR="00551759" w:rsidRPr="0027750A" w:rsidRDefault="00551759" w:rsidP="006A244F">
            <w:pPr>
              <w:rPr>
                <w:rFonts w:eastAsia="Times New Roman" w:cstheme="minorHAnsi"/>
                <w:szCs w:val="20"/>
                <w:lang w:val="en-AU" w:eastAsia="en-AU"/>
              </w:rPr>
            </w:pPr>
          </w:p>
        </w:tc>
        <w:tc>
          <w:tcPr>
            <w:tcW w:w="4678" w:type="dxa"/>
            <w:vAlign w:val="top"/>
          </w:tcPr>
          <w:p w14:paraId="3B38C07D" w14:textId="2B53AEC8"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Personal session host desktops in SDC for users in CFS Offshore Users persona.</w:t>
            </w:r>
          </w:p>
        </w:tc>
      </w:tr>
      <w:tr w:rsidR="00551759" w:rsidRPr="00CF7A96" w14:paraId="54CACA37" w14:textId="77777777" w:rsidTr="00351C2C">
        <w:trPr>
          <w:cnfStyle w:val="000000010000" w:firstRow="0" w:lastRow="0" w:firstColumn="0" w:lastColumn="0" w:oddVBand="0" w:evenVBand="0" w:oddHBand="0" w:evenHBand="1" w:firstRowFirstColumn="0" w:firstRowLastColumn="0" w:lastRowFirstColumn="0" w:lastRowLastColumn="0"/>
          <w:trHeight w:val="685"/>
          <w:jc w:val="left"/>
        </w:trPr>
        <w:tc>
          <w:tcPr>
            <w:tcW w:w="427" w:type="dxa"/>
            <w:vAlign w:val="top"/>
          </w:tcPr>
          <w:p w14:paraId="03A9B66F" w14:textId="0648F96A" w:rsidR="00551759" w:rsidRPr="0027750A" w:rsidRDefault="00551759" w:rsidP="006A244F">
            <w:pPr>
              <w:pStyle w:val="TableTextLeft"/>
              <w:spacing w:before="0" w:after="0" w:line="360" w:lineRule="auto"/>
              <w:rPr>
                <w:rFonts w:asciiTheme="minorHAnsi" w:hAnsiTheme="minorHAnsi" w:cstheme="minorHAnsi"/>
                <w:sz w:val="20"/>
                <w:szCs w:val="20"/>
              </w:rPr>
            </w:pPr>
            <w:r>
              <w:rPr>
                <w:rFonts w:asciiTheme="minorHAnsi" w:hAnsiTheme="minorHAnsi" w:cstheme="minorHAnsi"/>
                <w:sz w:val="20"/>
                <w:szCs w:val="20"/>
              </w:rPr>
              <w:t>8</w:t>
            </w:r>
          </w:p>
        </w:tc>
        <w:tc>
          <w:tcPr>
            <w:tcW w:w="2684" w:type="dxa"/>
            <w:vAlign w:val="top"/>
          </w:tcPr>
          <w:p w14:paraId="20C86950" w14:textId="12305298" w:rsidR="00551759" w:rsidRPr="00D526B1" w:rsidRDefault="00551759" w:rsidP="006A244F">
            <w:pPr>
              <w:spacing w:line="360" w:lineRule="auto"/>
              <w:rPr>
                <w:rFonts w:eastAsia="Times New Roman" w:cstheme="minorHAnsi"/>
                <w:szCs w:val="20"/>
                <w:lang w:val="en-AU" w:eastAsia="en-AU"/>
              </w:rPr>
            </w:pPr>
            <w:r w:rsidRPr="00D526B1">
              <w:rPr>
                <w:rFonts w:eastAsia="Times New Roman" w:cstheme="minorHAnsi"/>
                <w:szCs w:val="20"/>
                <w:lang w:val="en-AU" w:eastAsia="en-AU"/>
              </w:rPr>
              <w:t>hp-prd-sdc-cfs-avd-sd-001</w:t>
            </w:r>
          </w:p>
        </w:tc>
        <w:tc>
          <w:tcPr>
            <w:tcW w:w="2126" w:type="dxa"/>
            <w:vMerge/>
            <w:vAlign w:val="top"/>
          </w:tcPr>
          <w:p w14:paraId="437CE340" w14:textId="77777777" w:rsidR="00551759" w:rsidRPr="0027750A" w:rsidRDefault="00551759" w:rsidP="006A244F">
            <w:pPr>
              <w:rPr>
                <w:rFonts w:eastAsia="Times New Roman" w:cstheme="minorHAnsi"/>
                <w:szCs w:val="20"/>
                <w:lang w:val="en-AU" w:eastAsia="en-AU"/>
              </w:rPr>
            </w:pPr>
          </w:p>
        </w:tc>
        <w:tc>
          <w:tcPr>
            <w:tcW w:w="4678" w:type="dxa"/>
            <w:vAlign w:val="top"/>
          </w:tcPr>
          <w:p w14:paraId="2926E924" w14:textId="71C1D04A" w:rsidR="00551759" w:rsidRPr="0027750A" w:rsidRDefault="00551759" w:rsidP="006A244F">
            <w:pPr>
              <w:rPr>
                <w:rFonts w:eastAsia="Times New Roman" w:cstheme="minorHAnsi"/>
                <w:szCs w:val="20"/>
                <w:lang w:val="en-AU" w:eastAsia="en-AU"/>
              </w:rPr>
            </w:pPr>
            <w:r>
              <w:rPr>
                <w:rFonts w:eastAsia="Times New Roman" w:cstheme="minorHAnsi"/>
                <w:szCs w:val="20"/>
                <w:lang w:val="en-AU" w:eastAsia="en-AU"/>
              </w:rPr>
              <w:t>Shared session host desktops in SDC for users in CFS Offshore Users persona.</w:t>
            </w:r>
          </w:p>
        </w:tc>
      </w:tr>
    </w:tbl>
    <w:p w14:paraId="243E01B4" w14:textId="79D42D28" w:rsidR="00A944E8" w:rsidRDefault="00A944E8" w:rsidP="00B05C4E">
      <w:pPr>
        <w:shd w:val="clear" w:color="auto" w:fill="FFFFFF"/>
        <w:spacing w:after="120" w:line="240" w:lineRule="auto"/>
        <w:rPr>
          <w:rFonts w:cstheme="minorHAnsi"/>
          <w:szCs w:val="20"/>
        </w:rPr>
      </w:pPr>
    </w:p>
    <w:p w14:paraId="5BD53E68" w14:textId="77777777" w:rsidR="00A944E8" w:rsidRDefault="00A944E8" w:rsidP="00B05C4E">
      <w:pPr>
        <w:shd w:val="clear" w:color="auto" w:fill="FFFFFF"/>
        <w:spacing w:after="120" w:line="240" w:lineRule="auto"/>
        <w:rPr>
          <w:rFonts w:cstheme="minorHAnsi"/>
          <w:szCs w:val="20"/>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11569B89" w14:textId="77777777" w:rsidTr="00742C3E">
        <w:trPr>
          <w:cantSplit/>
          <w:jc w:val="center"/>
        </w:trPr>
        <w:tc>
          <w:tcPr>
            <w:tcW w:w="859" w:type="dxa"/>
            <w:shd w:val="clear" w:color="auto" w:fill="9E120E" w:themeFill="accent4"/>
          </w:tcPr>
          <w:p w14:paraId="53CD74E7" w14:textId="77777777" w:rsidR="00B05C4E" w:rsidRPr="00AA71CD" w:rsidRDefault="00B05C4E" w:rsidP="00742C3E">
            <w:pPr>
              <w:spacing w:after="140"/>
              <w:jc w:val="center"/>
              <w:rPr>
                <w:rFonts w:eastAsia="Arial"/>
                <w:b/>
                <w:color w:val="333333"/>
                <w:sz w:val="56"/>
                <w:szCs w:val="56"/>
              </w:rPr>
            </w:pPr>
            <w:r>
              <w:rPr>
                <w:noProof/>
              </w:rPr>
              <w:drawing>
                <wp:inline distT="0" distB="0" distL="0" distR="0" wp14:anchorId="66000415" wp14:editId="29A97844">
                  <wp:extent cx="408433" cy="408433"/>
                  <wp:effectExtent l="0" t="0" r="0" b="0"/>
                  <wp:docPr id="195460506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4"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C0A929F"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9DA107C" w14:textId="77777777" w:rsidR="00B05C4E" w:rsidRDefault="00B05C4E" w:rsidP="00742C3E">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Australia region was not available to host the metadata of Host Pools as of April 2022. CFS decided to home the metadata in North Europe.</w:t>
            </w:r>
          </w:p>
          <w:p w14:paraId="0CA782EE" w14:textId="31ACC45B" w:rsidR="00735D6F" w:rsidRPr="00AA71CD" w:rsidRDefault="00D7126F"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In </w:t>
            </w:r>
            <w:r w:rsidR="008C0BB2">
              <w:rPr>
                <w:rFonts w:eastAsia="Calibri" w:cstheme="minorHAnsi"/>
                <w:i/>
                <w:iCs/>
                <w:color w:val="333333"/>
                <w:szCs w:val="24"/>
                <w:lang w:val="en-GB" w:eastAsia="en-GB"/>
              </w:rPr>
              <w:t>June 202</w:t>
            </w:r>
            <w:r w:rsidR="00827982">
              <w:rPr>
                <w:rFonts w:eastAsia="Calibri" w:cstheme="minorHAnsi"/>
                <w:i/>
                <w:iCs/>
                <w:color w:val="333333"/>
                <w:szCs w:val="24"/>
                <w:lang w:val="en-GB" w:eastAsia="en-GB"/>
              </w:rPr>
              <w:t>2</w:t>
            </w:r>
            <w:r w:rsidR="00735D6F">
              <w:rPr>
                <w:rFonts w:eastAsia="Calibri" w:cstheme="minorHAnsi"/>
                <w:i/>
                <w:iCs/>
                <w:color w:val="333333"/>
                <w:szCs w:val="24"/>
                <w:lang w:val="en-GB" w:eastAsia="en-GB"/>
              </w:rPr>
              <w:t>,</w:t>
            </w:r>
            <w:r>
              <w:rPr>
                <w:rFonts w:eastAsia="Calibri" w:cstheme="minorHAnsi"/>
                <w:i/>
                <w:iCs/>
                <w:color w:val="333333"/>
                <w:szCs w:val="24"/>
                <w:lang w:val="en-GB" w:eastAsia="en-GB"/>
              </w:rPr>
              <w:t xml:space="preserve"> Microsoft </w:t>
            </w:r>
            <w:r w:rsidR="00827982">
              <w:rPr>
                <w:rFonts w:eastAsia="Calibri" w:cstheme="minorHAnsi"/>
                <w:i/>
                <w:iCs/>
                <w:color w:val="333333"/>
                <w:szCs w:val="24"/>
                <w:lang w:val="en-GB" w:eastAsia="en-GB"/>
              </w:rPr>
              <w:t>had announced the public preview of AVD metadata service in Australia East region. Hence, the new host pools in R5 will be created in Australia East region.</w:t>
            </w:r>
          </w:p>
        </w:tc>
      </w:tr>
    </w:tbl>
    <w:p w14:paraId="42999DA7" w14:textId="77777777" w:rsidR="00B05C4E" w:rsidRDefault="00B05C4E" w:rsidP="00B05C4E">
      <w:pPr>
        <w:shd w:val="clear" w:color="auto" w:fill="FFFFFF"/>
        <w:spacing w:line="240" w:lineRule="auto"/>
        <w:rPr>
          <w:rFonts w:cstheme="minorHAnsi"/>
          <w:szCs w:val="20"/>
        </w:rPr>
      </w:pPr>
    </w:p>
    <w:p w14:paraId="1A41E311" w14:textId="77777777" w:rsidR="00B05C4E" w:rsidRDefault="00B05C4E" w:rsidP="00B05C4E">
      <w:pPr>
        <w:spacing w:after="120" w:line="240" w:lineRule="auto"/>
      </w:pPr>
      <w:r>
        <w:t>Each host pool contains a mix of blue and green session host VMs to support the patching/ Windows Updates process.</w:t>
      </w:r>
    </w:p>
    <w:p w14:paraId="6CB0BD05" w14:textId="3CF9FBE3" w:rsidR="00B05C4E" w:rsidRDefault="00B05C4E" w:rsidP="00B05C4E">
      <w:pPr>
        <w:spacing w:after="120" w:line="240" w:lineRule="auto"/>
      </w:pPr>
      <w:r>
        <w:t>There are no separate resource groups for host pools. Host Pools and VMs share the common resource groups.</w:t>
      </w:r>
      <w:r w:rsidR="00FC68B0">
        <w:t xml:space="preserve"> Refer the Resource Group Mapping section earlier in this document for more information.</w:t>
      </w:r>
    </w:p>
    <w:p w14:paraId="72F74EFF" w14:textId="77777777" w:rsidR="001F3039" w:rsidRDefault="001F3039" w:rsidP="001F3039">
      <w:pPr>
        <w:pStyle w:val="Heading4"/>
      </w:pPr>
      <w:r>
        <w:t>Maximum Session Limit</w:t>
      </w:r>
    </w:p>
    <w:p w14:paraId="149E8C9E" w14:textId="77777777" w:rsidR="001F3039" w:rsidRDefault="001F3039" w:rsidP="001F3039">
      <w:r>
        <w:t>The following table contains the Maximum Session Limit per session host VM configuration for each Host Pool:</w:t>
      </w:r>
    </w:p>
    <w:p w14:paraId="2185462B" w14:textId="77777777" w:rsidR="001F3039" w:rsidRPr="002B1E04" w:rsidRDefault="001F3039" w:rsidP="001F3039">
      <w:pPr>
        <w:rPr>
          <w:sz w:val="6"/>
          <w:szCs w:val="8"/>
        </w:rPr>
      </w:pPr>
    </w:p>
    <w:tbl>
      <w:tblPr>
        <w:tblStyle w:val="AvanadeDefaultTable"/>
        <w:tblW w:w="10482" w:type="dxa"/>
        <w:tblLook w:val="04A0" w:firstRow="1" w:lastRow="0" w:firstColumn="1" w:lastColumn="0" w:noHBand="0" w:noVBand="1"/>
      </w:tblPr>
      <w:tblGrid>
        <w:gridCol w:w="438"/>
        <w:gridCol w:w="3721"/>
        <w:gridCol w:w="1422"/>
        <w:gridCol w:w="4901"/>
      </w:tblGrid>
      <w:tr w:rsidR="001F3039" w14:paraId="103238C8" w14:textId="77777777" w:rsidTr="00534E5B">
        <w:trPr>
          <w:cnfStyle w:val="100000000000" w:firstRow="1" w:lastRow="0" w:firstColumn="0" w:lastColumn="0" w:oddVBand="0" w:evenVBand="0" w:oddHBand="0" w:evenHBand="0" w:firstRowFirstColumn="0" w:firstRowLastColumn="0" w:lastRowFirstColumn="0" w:lastRowLastColumn="0"/>
        </w:trPr>
        <w:tc>
          <w:tcPr>
            <w:tcW w:w="438" w:type="dxa"/>
          </w:tcPr>
          <w:p w14:paraId="10E19F03" w14:textId="77777777" w:rsidR="001F3039" w:rsidRPr="00BC0B8A" w:rsidRDefault="001F3039" w:rsidP="00534E5B">
            <w:pPr>
              <w:spacing w:after="120"/>
              <w:rPr>
                <w:b w:val="0"/>
                <w:bCs/>
              </w:rPr>
            </w:pPr>
            <w:r w:rsidRPr="00BC0B8A">
              <w:rPr>
                <w:bCs/>
              </w:rPr>
              <w:t>ID</w:t>
            </w:r>
          </w:p>
        </w:tc>
        <w:tc>
          <w:tcPr>
            <w:tcW w:w="3721" w:type="dxa"/>
          </w:tcPr>
          <w:p w14:paraId="3A9E0331" w14:textId="77777777" w:rsidR="001F3039" w:rsidRPr="00BC0B8A" w:rsidRDefault="001F3039" w:rsidP="00534E5B">
            <w:pPr>
              <w:spacing w:after="120"/>
              <w:rPr>
                <w:b w:val="0"/>
                <w:bCs/>
              </w:rPr>
            </w:pPr>
            <w:r>
              <w:rPr>
                <w:bCs/>
              </w:rPr>
              <w:t xml:space="preserve">Host Pool </w:t>
            </w:r>
          </w:p>
        </w:tc>
        <w:tc>
          <w:tcPr>
            <w:tcW w:w="1422" w:type="dxa"/>
          </w:tcPr>
          <w:p w14:paraId="5AED451E" w14:textId="77777777" w:rsidR="001F3039" w:rsidRDefault="001F3039" w:rsidP="00534E5B">
            <w:pPr>
              <w:spacing w:after="120"/>
              <w:rPr>
                <w:bCs/>
              </w:rPr>
            </w:pPr>
            <w:r>
              <w:rPr>
                <w:bCs/>
              </w:rPr>
              <w:t>Environment</w:t>
            </w:r>
          </w:p>
        </w:tc>
        <w:tc>
          <w:tcPr>
            <w:tcW w:w="4901" w:type="dxa"/>
          </w:tcPr>
          <w:p w14:paraId="5B817354" w14:textId="77777777" w:rsidR="001F3039" w:rsidRDefault="001F3039" w:rsidP="00534E5B">
            <w:pPr>
              <w:spacing w:after="120"/>
              <w:rPr>
                <w:b w:val="0"/>
                <w:bCs/>
              </w:rPr>
            </w:pPr>
            <w:r w:rsidRPr="00821EFD">
              <w:rPr>
                <w:bCs/>
                <w:sz w:val="18"/>
                <w:szCs w:val="20"/>
              </w:rPr>
              <w:t>Max</w:t>
            </w:r>
            <w:r>
              <w:rPr>
                <w:bCs/>
                <w:sz w:val="18"/>
                <w:szCs w:val="20"/>
              </w:rPr>
              <w:t xml:space="preserve">. </w:t>
            </w:r>
            <w:r w:rsidRPr="00821EFD">
              <w:rPr>
                <w:bCs/>
                <w:sz w:val="18"/>
                <w:szCs w:val="20"/>
              </w:rPr>
              <w:t>Session Limit/ VM</w:t>
            </w:r>
          </w:p>
        </w:tc>
      </w:tr>
      <w:tr w:rsidR="001F3039" w14:paraId="56F0FF79" w14:textId="77777777" w:rsidTr="00534E5B">
        <w:tc>
          <w:tcPr>
            <w:tcW w:w="438" w:type="dxa"/>
            <w:vAlign w:val="top"/>
          </w:tcPr>
          <w:p w14:paraId="71B90D45" w14:textId="77777777" w:rsidR="001F3039" w:rsidRPr="00035C52" w:rsidRDefault="001F3039" w:rsidP="00534E5B">
            <w:pPr>
              <w:spacing w:after="120"/>
              <w:rPr>
                <w:rFonts w:ascii="Arial" w:hAnsi="Arial" w:cs="Arial"/>
                <w:sz w:val="18"/>
                <w:szCs w:val="18"/>
              </w:rPr>
            </w:pPr>
            <w:r w:rsidRPr="00035C52">
              <w:rPr>
                <w:rFonts w:ascii="Arial" w:hAnsi="Arial" w:cs="Arial"/>
                <w:sz w:val="18"/>
                <w:szCs w:val="18"/>
              </w:rPr>
              <w:t>1</w:t>
            </w:r>
          </w:p>
        </w:tc>
        <w:tc>
          <w:tcPr>
            <w:tcW w:w="3721" w:type="dxa"/>
            <w:vAlign w:val="top"/>
          </w:tcPr>
          <w:p w14:paraId="633F0E3E" w14:textId="77777777" w:rsidR="001F3039" w:rsidRPr="00035C52" w:rsidRDefault="001F3039" w:rsidP="00534E5B">
            <w:pPr>
              <w:spacing w:after="120"/>
              <w:rPr>
                <w:rFonts w:ascii="Arial" w:hAnsi="Arial" w:cs="Arial"/>
                <w:sz w:val="18"/>
                <w:szCs w:val="18"/>
              </w:rPr>
            </w:pPr>
            <w:r w:rsidRPr="00035C52">
              <w:rPr>
                <w:rFonts w:ascii="Arial" w:hAnsi="Arial" w:cs="Arial"/>
                <w:sz w:val="18"/>
                <w:szCs w:val="18"/>
              </w:rPr>
              <w:t>HP-NP-EDC-AVD-SD-001</w:t>
            </w:r>
          </w:p>
        </w:tc>
        <w:tc>
          <w:tcPr>
            <w:tcW w:w="1422" w:type="dxa"/>
            <w:vMerge w:val="restart"/>
            <w:vAlign w:val="top"/>
          </w:tcPr>
          <w:p w14:paraId="05125C3C" w14:textId="77777777" w:rsidR="001F3039" w:rsidRPr="00035C52" w:rsidRDefault="001F3039" w:rsidP="00534E5B">
            <w:pPr>
              <w:spacing w:after="120"/>
              <w:rPr>
                <w:rFonts w:ascii="Arial" w:hAnsi="Arial" w:cs="Arial"/>
                <w:sz w:val="18"/>
                <w:szCs w:val="18"/>
              </w:rPr>
            </w:pPr>
            <w:r w:rsidRPr="00035C52">
              <w:rPr>
                <w:rFonts w:ascii="Arial" w:hAnsi="Arial" w:cs="Arial"/>
                <w:sz w:val="18"/>
                <w:szCs w:val="18"/>
              </w:rPr>
              <w:t>Non-production</w:t>
            </w:r>
          </w:p>
        </w:tc>
        <w:tc>
          <w:tcPr>
            <w:tcW w:w="4901" w:type="dxa"/>
            <w:vAlign w:val="top"/>
          </w:tcPr>
          <w:p w14:paraId="2C691901" w14:textId="77777777" w:rsidR="001F3039" w:rsidRPr="00035C52" w:rsidRDefault="001F3039" w:rsidP="00534E5B">
            <w:pPr>
              <w:spacing w:after="120"/>
              <w:rPr>
                <w:rFonts w:ascii="Arial" w:hAnsi="Arial" w:cs="Arial"/>
                <w:sz w:val="18"/>
                <w:szCs w:val="18"/>
              </w:rPr>
            </w:pPr>
            <w:r w:rsidRPr="00035C52">
              <w:rPr>
                <w:rFonts w:ascii="Arial" w:hAnsi="Arial" w:cs="Arial"/>
                <w:sz w:val="18"/>
                <w:szCs w:val="18"/>
              </w:rPr>
              <w:t>8</w:t>
            </w:r>
          </w:p>
        </w:tc>
      </w:tr>
      <w:tr w:rsidR="001F3039" w14:paraId="6DE84509" w14:textId="77777777" w:rsidTr="00534E5B">
        <w:trPr>
          <w:cnfStyle w:val="000000010000" w:firstRow="0" w:lastRow="0" w:firstColumn="0" w:lastColumn="0" w:oddVBand="0" w:evenVBand="0" w:oddHBand="0" w:evenHBand="1" w:firstRowFirstColumn="0" w:firstRowLastColumn="0" w:lastRowFirstColumn="0" w:lastRowLastColumn="0"/>
          <w:trHeight w:val="380"/>
        </w:trPr>
        <w:tc>
          <w:tcPr>
            <w:tcW w:w="438" w:type="dxa"/>
            <w:vAlign w:val="top"/>
          </w:tcPr>
          <w:p w14:paraId="7685A310" w14:textId="77777777" w:rsidR="001F3039" w:rsidRPr="00035C52" w:rsidRDefault="001F3039" w:rsidP="00534E5B">
            <w:pPr>
              <w:spacing w:after="120"/>
              <w:rPr>
                <w:rFonts w:ascii="Arial" w:hAnsi="Arial" w:cs="Arial"/>
                <w:color w:val="auto"/>
                <w:sz w:val="18"/>
                <w:szCs w:val="18"/>
              </w:rPr>
            </w:pPr>
            <w:r w:rsidRPr="00035C52">
              <w:rPr>
                <w:rFonts w:ascii="Arial" w:hAnsi="Arial" w:cs="Arial"/>
                <w:color w:val="auto"/>
                <w:sz w:val="18"/>
                <w:szCs w:val="18"/>
              </w:rPr>
              <w:t>2</w:t>
            </w:r>
          </w:p>
        </w:tc>
        <w:tc>
          <w:tcPr>
            <w:tcW w:w="3721" w:type="dxa"/>
            <w:vAlign w:val="top"/>
          </w:tcPr>
          <w:p w14:paraId="7FCDA268" w14:textId="77777777" w:rsidR="001F3039" w:rsidRPr="00035C52" w:rsidRDefault="001F3039" w:rsidP="00534E5B">
            <w:pPr>
              <w:rPr>
                <w:rFonts w:ascii="Arial" w:eastAsia="Times New Roman" w:hAnsi="Arial" w:cs="Arial"/>
                <w:color w:val="auto"/>
                <w:sz w:val="18"/>
                <w:szCs w:val="18"/>
                <w:lang w:val="en-AU" w:eastAsia="en-AU"/>
              </w:rPr>
            </w:pPr>
            <w:r w:rsidRPr="00035C52">
              <w:rPr>
                <w:rFonts w:ascii="Arial" w:hAnsi="Arial" w:cs="Arial"/>
                <w:color w:val="auto"/>
                <w:sz w:val="18"/>
                <w:szCs w:val="18"/>
              </w:rPr>
              <w:t>HP-NP-SDC-AVD-SD-001</w:t>
            </w:r>
          </w:p>
        </w:tc>
        <w:tc>
          <w:tcPr>
            <w:tcW w:w="1422" w:type="dxa"/>
            <w:vMerge/>
            <w:vAlign w:val="top"/>
          </w:tcPr>
          <w:p w14:paraId="0EDC6AE4" w14:textId="77777777" w:rsidR="001F3039" w:rsidRPr="00035C52" w:rsidRDefault="001F3039" w:rsidP="00534E5B">
            <w:pPr>
              <w:spacing w:after="120"/>
              <w:rPr>
                <w:rFonts w:ascii="Arial" w:hAnsi="Arial" w:cs="Arial"/>
                <w:color w:val="auto"/>
                <w:sz w:val="18"/>
                <w:szCs w:val="18"/>
              </w:rPr>
            </w:pPr>
          </w:p>
        </w:tc>
        <w:tc>
          <w:tcPr>
            <w:tcW w:w="4901" w:type="dxa"/>
            <w:vAlign w:val="top"/>
          </w:tcPr>
          <w:p w14:paraId="38FD7117" w14:textId="77777777" w:rsidR="001F3039" w:rsidRPr="00035C52" w:rsidRDefault="001F3039" w:rsidP="00534E5B">
            <w:pPr>
              <w:spacing w:after="120"/>
              <w:rPr>
                <w:rFonts w:ascii="Arial" w:hAnsi="Arial" w:cs="Arial"/>
                <w:color w:val="auto"/>
                <w:sz w:val="18"/>
                <w:szCs w:val="18"/>
              </w:rPr>
            </w:pPr>
            <w:r w:rsidRPr="00035C52">
              <w:rPr>
                <w:rFonts w:ascii="Arial" w:hAnsi="Arial" w:cs="Arial"/>
                <w:color w:val="auto"/>
                <w:sz w:val="18"/>
                <w:szCs w:val="18"/>
              </w:rPr>
              <w:t>8</w:t>
            </w:r>
          </w:p>
        </w:tc>
      </w:tr>
      <w:tr w:rsidR="001F3039" w14:paraId="043DBAF7" w14:textId="77777777" w:rsidTr="00534E5B">
        <w:tc>
          <w:tcPr>
            <w:tcW w:w="438" w:type="dxa"/>
            <w:vAlign w:val="top"/>
          </w:tcPr>
          <w:p w14:paraId="02AD67A1" w14:textId="77777777" w:rsidR="001F3039" w:rsidRPr="00035C52" w:rsidRDefault="001F3039" w:rsidP="00534E5B">
            <w:pPr>
              <w:spacing w:after="120"/>
              <w:rPr>
                <w:rFonts w:ascii="Arial" w:hAnsi="Arial" w:cs="Arial"/>
                <w:sz w:val="18"/>
                <w:szCs w:val="18"/>
              </w:rPr>
            </w:pPr>
            <w:r w:rsidRPr="00035C52">
              <w:rPr>
                <w:rFonts w:ascii="Arial" w:hAnsi="Arial" w:cs="Arial"/>
                <w:sz w:val="18"/>
                <w:szCs w:val="18"/>
              </w:rPr>
              <w:t>3</w:t>
            </w:r>
          </w:p>
        </w:tc>
        <w:tc>
          <w:tcPr>
            <w:tcW w:w="3721" w:type="dxa"/>
            <w:vAlign w:val="top"/>
          </w:tcPr>
          <w:p w14:paraId="516D3A9E" w14:textId="77777777" w:rsidR="001F3039" w:rsidRPr="00035C52" w:rsidRDefault="001F3039" w:rsidP="00534E5B">
            <w:pPr>
              <w:rPr>
                <w:rFonts w:ascii="Arial" w:hAnsi="Arial" w:cs="Arial"/>
                <w:sz w:val="18"/>
                <w:szCs w:val="18"/>
              </w:rPr>
            </w:pPr>
            <w:r w:rsidRPr="00035C52">
              <w:rPr>
                <w:rFonts w:ascii="Arial" w:hAnsi="Arial" w:cs="Arial"/>
                <w:sz w:val="18"/>
                <w:szCs w:val="18"/>
              </w:rPr>
              <w:t>HP-NP-EDC-CFS-AVD-SD-001</w:t>
            </w:r>
          </w:p>
        </w:tc>
        <w:tc>
          <w:tcPr>
            <w:tcW w:w="1422" w:type="dxa"/>
            <w:vMerge/>
            <w:vAlign w:val="top"/>
          </w:tcPr>
          <w:p w14:paraId="666EA2E7" w14:textId="77777777" w:rsidR="001F3039" w:rsidRPr="00035C52" w:rsidRDefault="001F3039" w:rsidP="00534E5B">
            <w:pPr>
              <w:spacing w:after="120"/>
              <w:rPr>
                <w:rFonts w:ascii="Arial" w:hAnsi="Arial" w:cs="Arial"/>
                <w:sz w:val="18"/>
                <w:szCs w:val="18"/>
              </w:rPr>
            </w:pPr>
          </w:p>
        </w:tc>
        <w:tc>
          <w:tcPr>
            <w:tcW w:w="4901" w:type="dxa"/>
            <w:vAlign w:val="top"/>
          </w:tcPr>
          <w:p w14:paraId="3D6C7127" w14:textId="77777777" w:rsidR="001F3039" w:rsidRPr="00035C52" w:rsidRDefault="001F3039" w:rsidP="00534E5B">
            <w:pPr>
              <w:spacing w:after="120"/>
              <w:rPr>
                <w:rFonts w:ascii="Arial" w:hAnsi="Arial" w:cs="Arial"/>
                <w:sz w:val="18"/>
                <w:szCs w:val="18"/>
              </w:rPr>
            </w:pPr>
            <w:r>
              <w:rPr>
                <w:rFonts w:ascii="Arial" w:hAnsi="Arial" w:cs="Arial"/>
                <w:sz w:val="18"/>
                <w:szCs w:val="18"/>
              </w:rPr>
              <w:t>8</w:t>
            </w:r>
          </w:p>
        </w:tc>
      </w:tr>
      <w:tr w:rsidR="001F3039" w14:paraId="329524FC" w14:textId="77777777" w:rsidTr="00534E5B">
        <w:trPr>
          <w:cnfStyle w:val="000000010000" w:firstRow="0" w:lastRow="0" w:firstColumn="0" w:lastColumn="0" w:oddVBand="0" w:evenVBand="0" w:oddHBand="0" w:evenHBand="1" w:firstRowFirstColumn="0" w:firstRowLastColumn="0" w:lastRowFirstColumn="0" w:lastRowLastColumn="0"/>
        </w:trPr>
        <w:tc>
          <w:tcPr>
            <w:tcW w:w="438" w:type="dxa"/>
            <w:vAlign w:val="top"/>
          </w:tcPr>
          <w:p w14:paraId="4F3A4862" w14:textId="77777777" w:rsidR="001F3039" w:rsidRPr="00035C52" w:rsidRDefault="001F3039" w:rsidP="00534E5B">
            <w:pPr>
              <w:spacing w:after="120"/>
              <w:rPr>
                <w:rFonts w:ascii="Arial" w:hAnsi="Arial" w:cs="Arial"/>
                <w:color w:val="auto"/>
                <w:sz w:val="18"/>
                <w:szCs w:val="18"/>
              </w:rPr>
            </w:pPr>
            <w:r w:rsidRPr="00035C52">
              <w:rPr>
                <w:rFonts w:ascii="Arial" w:hAnsi="Arial" w:cs="Arial"/>
                <w:color w:val="auto"/>
                <w:sz w:val="18"/>
                <w:szCs w:val="18"/>
              </w:rPr>
              <w:lastRenderedPageBreak/>
              <w:t>4</w:t>
            </w:r>
          </w:p>
        </w:tc>
        <w:tc>
          <w:tcPr>
            <w:tcW w:w="3721" w:type="dxa"/>
            <w:vAlign w:val="top"/>
          </w:tcPr>
          <w:p w14:paraId="09F7A95A" w14:textId="77777777" w:rsidR="001F3039" w:rsidRPr="00035C52" w:rsidRDefault="001F3039" w:rsidP="00534E5B">
            <w:pPr>
              <w:rPr>
                <w:rFonts w:ascii="Arial" w:hAnsi="Arial" w:cs="Arial"/>
                <w:color w:val="auto"/>
                <w:sz w:val="18"/>
                <w:szCs w:val="18"/>
              </w:rPr>
            </w:pPr>
            <w:r w:rsidRPr="00035C52">
              <w:rPr>
                <w:rFonts w:ascii="Arial" w:hAnsi="Arial" w:cs="Arial"/>
                <w:color w:val="auto"/>
                <w:sz w:val="18"/>
                <w:szCs w:val="18"/>
              </w:rPr>
              <w:t>HP-NP-SDC-CFS-AVD-SD-001</w:t>
            </w:r>
          </w:p>
        </w:tc>
        <w:tc>
          <w:tcPr>
            <w:tcW w:w="1422" w:type="dxa"/>
            <w:vMerge/>
            <w:vAlign w:val="top"/>
          </w:tcPr>
          <w:p w14:paraId="7D289BB0" w14:textId="77777777" w:rsidR="001F3039" w:rsidRPr="00035C52" w:rsidRDefault="001F3039" w:rsidP="00534E5B">
            <w:pPr>
              <w:spacing w:after="120"/>
              <w:rPr>
                <w:rFonts w:ascii="Arial" w:hAnsi="Arial" w:cs="Arial"/>
                <w:color w:val="auto"/>
                <w:sz w:val="18"/>
                <w:szCs w:val="18"/>
              </w:rPr>
            </w:pPr>
          </w:p>
        </w:tc>
        <w:tc>
          <w:tcPr>
            <w:tcW w:w="4901" w:type="dxa"/>
            <w:vAlign w:val="top"/>
          </w:tcPr>
          <w:p w14:paraId="19E99F68" w14:textId="77777777" w:rsidR="001F3039" w:rsidRPr="00035C52" w:rsidRDefault="001F3039" w:rsidP="00534E5B">
            <w:pPr>
              <w:spacing w:after="120"/>
              <w:rPr>
                <w:rFonts w:ascii="Arial" w:hAnsi="Arial" w:cs="Arial"/>
                <w:color w:val="auto"/>
                <w:sz w:val="18"/>
                <w:szCs w:val="18"/>
              </w:rPr>
            </w:pPr>
            <w:r>
              <w:rPr>
                <w:rFonts w:ascii="Arial" w:hAnsi="Arial" w:cs="Arial"/>
                <w:color w:val="auto"/>
                <w:sz w:val="18"/>
                <w:szCs w:val="18"/>
              </w:rPr>
              <w:t>8</w:t>
            </w:r>
          </w:p>
        </w:tc>
      </w:tr>
      <w:tr w:rsidR="001F3039" w14:paraId="1107053C" w14:textId="77777777" w:rsidTr="00534E5B">
        <w:tc>
          <w:tcPr>
            <w:tcW w:w="438" w:type="dxa"/>
            <w:vAlign w:val="top"/>
          </w:tcPr>
          <w:p w14:paraId="1EB8A6F9" w14:textId="77777777" w:rsidR="001F3039" w:rsidRPr="00035C52" w:rsidRDefault="001F3039" w:rsidP="00534E5B">
            <w:pPr>
              <w:spacing w:after="120"/>
              <w:rPr>
                <w:rFonts w:ascii="Arial" w:hAnsi="Arial" w:cs="Arial"/>
                <w:sz w:val="18"/>
                <w:szCs w:val="18"/>
              </w:rPr>
            </w:pPr>
            <w:r>
              <w:rPr>
                <w:rFonts w:ascii="Arial" w:hAnsi="Arial" w:cs="Arial"/>
                <w:sz w:val="18"/>
                <w:szCs w:val="18"/>
              </w:rPr>
              <w:t>5</w:t>
            </w:r>
          </w:p>
        </w:tc>
        <w:tc>
          <w:tcPr>
            <w:tcW w:w="3721" w:type="dxa"/>
            <w:vAlign w:val="top"/>
          </w:tcPr>
          <w:p w14:paraId="2CEA669D" w14:textId="77777777" w:rsidR="001F3039" w:rsidRPr="00035C52" w:rsidRDefault="001F3039" w:rsidP="00534E5B">
            <w:pPr>
              <w:rPr>
                <w:rFonts w:ascii="Arial" w:hAnsi="Arial" w:cs="Arial"/>
                <w:sz w:val="18"/>
                <w:szCs w:val="18"/>
              </w:rPr>
            </w:pPr>
            <w:r w:rsidRPr="00035C52">
              <w:rPr>
                <w:rFonts w:ascii="Arial" w:hAnsi="Arial" w:cs="Arial"/>
                <w:sz w:val="18"/>
                <w:szCs w:val="18"/>
              </w:rPr>
              <w:t>HP-</w:t>
            </w:r>
            <w:r>
              <w:rPr>
                <w:rFonts w:ascii="Arial" w:hAnsi="Arial" w:cs="Arial"/>
                <w:sz w:val="18"/>
                <w:szCs w:val="18"/>
              </w:rPr>
              <w:t>PRD</w:t>
            </w:r>
            <w:r w:rsidRPr="00035C52">
              <w:rPr>
                <w:rFonts w:ascii="Arial" w:hAnsi="Arial" w:cs="Arial"/>
                <w:sz w:val="18"/>
                <w:szCs w:val="18"/>
              </w:rPr>
              <w:t>-EDC-AVD-SD-001</w:t>
            </w:r>
          </w:p>
        </w:tc>
        <w:tc>
          <w:tcPr>
            <w:tcW w:w="1422" w:type="dxa"/>
            <w:vMerge w:val="restart"/>
            <w:vAlign w:val="top"/>
          </w:tcPr>
          <w:p w14:paraId="376F6BCE" w14:textId="77777777" w:rsidR="001F3039" w:rsidRPr="00035C52" w:rsidRDefault="001F3039" w:rsidP="00534E5B">
            <w:pPr>
              <w:spacing w:after="120"/>
              <w:rPr>
                <w:rFonts w:ascii="Arial" w:hAnsi="Arial" w:cs="Arial"/>
                <w:sz w:val="18"/>
                <w:szCs w:val="18"/>
              </w:rPr>
            </w:pPr>
            <w:r>
              <w:rPr>
                <w:rFonts w:ascii="Arial" w:hAnsi="Arial" w:cs="Arial"/>
                <w:sz w:val="18"/>
                <w:szCs w:val="18"/>
              </w:rPr>
              <w:t>Production</w:t>
            </w:r>
          </w:p>
        </w:tc>
        <w:tc>
          <w:tcPr>
            <w:tcW w:w="4901" w:type="dxa"/>
            <w:vAlign w:val="top"/>
          </w:tcPr>
          <w:p w14:paraId="48877E59" w14:textId="77777777" w:rsidR="001F3039" w:rsidRDefault="001F3039" w:rsidP="00534E5B">
            <w:pPr>
              <w:spacing w:after="120"/>
              <w:rPr>
                <w:rFonts w:ascii="Arial" w:hAnsi="Arial" w:cs="Arial"/>
                <w:sz w:val="18"/>
                <w:szCs w:val="18"/>
              </w:rPr>
            </w:pPr>
            <w:r>
              <w:rPr>
                <w:rFonts w:ascii="Arial" w:hAnsi="Arial" w:cs="Arial"/>
                <w:sz w:val="18"/>
                <w:szCs w:val="18"/>
              </w:rPr>
              <w:t>8</w:t>
            </w:r>
          </w:p>
        </w:tc>
      </w:tr>
      <w:tr w:rsidR="001F3039" w14:paraId="13CB93CF" w14:textId="77777777" w:rsidTr="00534E5B">
        <w:trPr>
          <w:cnfStyle w:val="000000010000" w:firstRow="0" w:lastRow="0" w:firstColumn="0" w:lastColumn="0" w:oddVBand="0" w:evenVBand="0" w:oddHBand="0" w:evenHBand="1" w:firstRowFirstColumn="0" w:firstRowLastColumn="0" w:lastRowFirstColumn="0" w:lastRowLastColumn="0"/>
        </w:trPr>
        <w:tc>
          <w:tcPr>
            <w:tcW w:w="438" w:type="dxa"/>
            <w:vAlign w:val="top"/>
          </w:tcPr>
          <w:p w14:paraId="55608DA9" w14:textId="77777777" w:rsidR="001F3039" w:rsidRPr="00035C52" w:rsidRDefault="001F3039" w:rsidP="00534E5B">
            <w:pPr>
              <w:spacing w:after="120"/>
              <w:rPr>
                <w:rFonts w:ascii="Arial" w:hAnsi="Arial" w:cs="Arial"/>
                <w:sz w:val="18"/>
                <w:szCs w:val="18"/>
              </w:rPr>
            </w:pPr>
            <w:r>
              <w:rPr>
                <w:rFonts w:ascii="Arial" w:hAnsi="Arial" w:cs="Arial"/>
                <w:sz w:val="18"/>
                <w:szCs w:val="18"/>
              </w:rPr>
              <w:t>6</w:t>
            </w:r>
          </w:p>
        </w:tc>
        <w:tc>
          <w:tcPr>
            <w:tcW w:w="3721" w:type="dxa"/>
            <w:vAlign w:val="top"/>
          </w:tcPr>
          <w:p w14:paraId="74277571" w14:textId="77777777" w:rsidR="001F3039" w:rsidRPr="00035C52" w:rsidRDefault="001F3039" w:rsidP="00534E5B">
            <w:pPr>
              <w:rPr>
                <w:rFonts w:ascii="Arial" w:hAnsi="Arial" w:cs="Arial"/>
                <w:sz w:val="18"/>
                <w:szCs w:val="18"/>
              </w:rPr>
            </w:pPr>
            <w:r w:rsidRPr="00035C52">
              <w:rPr>
                <w:rFonts w:ascii="Arial" w:hAnsi="Arial" w:cs="Arial"/>
                <w:color w:val="auto"/>
                <w:sz w:val="18"/>
                <w:szCs w:val="18"/>
              </w:rPr>
              <w:t>HP-</w:t>
            </w:r>
            <w:r>
              <w:rPr>
                <w:rFonts w:ascii="Arial" w:hAnsi="Arial" w:cs="Arial"/>
                <w:color w:val="auto"/>
                <w:sz w:val="18"/>
                <w:szCs w:val="18"/>
              </w:rPr>
              <w:t>PRD</w:t>
            </w:r>
            <w:r w:rsidRPr="00035C52">
              <w:rPr>
                <w:rFonts w:ascii="Arial" w:hAnsi="Arial" w:cs="Arial"/>
                <w:color w:val="auto"/>
                <w:sz w:val="18"/>
                <w:szCs w:val="18"/>
              </w:rPr>
              <w:t>-SDC-AVD-SD-001</w:t>
            </w:r>
          </w:p>
        </w:tc>
        <w:tc>
          <w:tcPr>
            <w:tcW w:w="1422" w:type="dxa"/>
            <w:vMerge/>
            <w:vAlign w:val="top"/>
          </w:tcPr>
          <w:p w14:paraId="28D16338" w14:textId="77777777" w:rsidR="001F3039" w:rsidRPr="00035C52" w:rsidRDefault="001F3039" w:rsidP="00534E5B">
            <w:pPr>
              <w:spacing w:after="120"/>
              <w:rPr>
                <w:rFonts w:ascii="Arial" w:hAnsi="Arial" w:cs="Arial"/>
                <w:sz w:val="18"/>
                <w:szCs w:val="18"/>
              </w:rPr>
            </w:pPr>
          </w:p>
        </w:tc>
        <w:tc>
          <w:tcPr>
            <w:tcW w:w="4901" w:type="dxa"/>
            <w:vAlign w:val="top"/>
          </w:tcPr>
          <w:p w14:paraId="03D815DE" w14:textId="77777777" w:rsidR="001F3039" w:rsidRDefault="001F3039" w:rsidP="00534E5B">
            <w:pPr>
              <w:spacing w:after="120"/>
              <w:rPr>
                <w:rFonts w:ascii="Arial" w:hAnsi="Arial" w:cs="Arial"/>
                <w:sz w:val="18"/>
                <w:szCs w:val="18"/>
              </w:rPr>
            </w:pPr>
            <w:r>
              <w:rPr>
                <w:rFonts w:ascii="Arial" w:hAnsi="Arial" w:cs="Arial"/>
                <w:sz w:val="18"/>
                <w:szCs w:val="18"/>
              </w:rPr>
              <w:t>8</w:t>
            </w:r>
          </w:p>
        </w:tc>
      </w:tr>
      <w:tr w:rsidR="001F3039" w14:paraId="54B28924" w14:textId="77777777" w:rsidTr="00534E5B">
        <w:tc>
          <w:tcPr>
            <w:tcW w:w="438" w:type="dxa"/>
            <w:vAlign w:val="top"/>
          </w:tcPr>
          <w:p w14:paraId="03F21B7C" w14:textId="77777777" w:rsidR="001F3039" w:rsidRPr="00035C52" w:rsidRDefault="001F3039" w:rsidP="00534E5B">
            <w:pPr>
              <w:spacing w:after="120"/>
              <w:rPr>
                <w:rFonts w:ascii="Arial" w:hAnsi="Arial" w:cs="Arial"/>
                <w:sz w:val="18"/>
                <w:szCs w:val="18"/>
              </w:rPr>
            </w:pPr>
            <w:r>
              <w:rPr>
                <w:rFonts w:ascii="Arial" w:hAnsi="Arial" w:cs="Arial"/>
                <w:sz w:val="18"/>
                <w:szCs w:val="18"/>
              </w:rPr>
              <w:t>7</w:t>
            </w:r>
          </w:p>
        </w:tc>
        <w:tc>
          <w:tcPr>
            <w:tcW w:w="3721" w:type="dxa"/>
            <w:vAlign w:val="top"/>
          </w:tcPr>
          <w:p w14:paraId="7A1508C2" w14:textId="77777777" w:rsidR="001F3039" w:rsidRPr="00035C52" w:rsidRDefault="001F3039" w:rsidP="00534E5B">
            <w:pPr>
              <w:rPr>
                <w:rFonts w:ascii="Arial" w:hAnsi="Arial" w:cs="Arial"/>
                <w:sz w:val="18"/>
                <w:szCs w:val="18"/>
              </w:rPr>
            </w:pPr>
            <w:r w:rsidRPr="00035C52">
              <w:rPr>
                <w:rFonts w:ascii="Arial" w:hAnsi="Arial" w:cs="Arial"/>
                <w:sz w:val="18"/>
                <w:szCs w:val="18"/>
              </w:rPr>
              <w:t>HP-</w:t>
            </w:r>
            <w:r>
              <w:rPr>
                <w:rFonts w:ascii="Arial" w:hAnsi="Arial" w:cs="Arial"/>
                <w:sz w:val="18"/>
                <w:szCs w:val="18"/>
              </w:rPr>
              <w:t>PRD</w:t>
            </w:r>
            <w:r w:rsidRPr="00035C52">
              <w:rPr>
                <w:rFonts w:ascii="Arial" w:hAnsi="Arial" w:cs="Arial"/>
                <w:sz w:val="18"/>
                <w:szCs w:val="18"/>
              </w:rPr>
              <w:t>-EDC-CFS-AVD-SD-001</w:t>
            </w:r>
          </w:p>
        </w:tc>
        <w:tc>
          <w:tcPr>
            <w:tcW w:w="1422" w:type="dxa"/>
            <w:vMerge/>
            <w:vAlign w:val="top"/>
          </w:tcPr>
          <w:p w14:paraId="13FDFAD5" w14:textId="77777777" w:rsidR="001F3039" w:rsidRPr="00035C52" w:rsidRDefault="001F3039" w:rsidP="00534E5B">
            <w:pPr>
              <w:spacing w:after="120"/>
              <w:rPr>
                <w:rFonts w:ascii="Arial" w:hAnsi="Arial" w:cs="Arial"/>
                <w:sz w:val="18"/>
                <w:szCs w:val="18"/>
              </w:rPr>
            </w:pPr>
          </w:p>
        </w:tc>
        <w:tc>
          <w:tcPr>
            <w:tcW w:w="4901" w:type="dxa"/>
            <w:vAlign w:val="top"/>
          </w:tcPr>
          <w:p w14:paraId="118C76B4" w14:textId="77777777" w:rsidR="001F3039" w:rsidRDefault="001F3039" w:rsidP="00534E5B">
            <w:pPr>
              <w:spacing w:after="120"/>
              <w:rPr>
                <w:rFonts w:ascii="Arial" w:hAnsi="Arial" w:cs="Arial"/>
                <w:sz w:val="18"/>
                <w:szCs w:val="18"/>
              </w:rPr>
            </w:pPr>
            <w:r>
              <w:rPr>
                <w:rFonts w:ascii="Arial" w:hAnsi="Arial" w:cs="Arial"/>
                <w:sz w:val="18"/>
                <w:szCs w:val="18"/>
              </w:rPr>
              <w:t>8</w:t>
            </w:r>
          </w:p>
        </w:tc>
      </w:tr>
      <w:tr w:rsidR="001F3039" w14:paraId="245589AF" w14:textId="77777777" w:rsidTr="00534E5B">
        <w:trPr>
          <w:cnfStyle w:val="000000010000" w:firstRow="0" w:lastRow="0" w:firstColumn="0" w:lastColumn="0" w:oddVBand="0" w:evenVBand="0" w:oddHBand="0" w:evenHBand="1" w:firstRowFirstColumn="0" w:firstRowLastColumn="0" w:lastRowFirstColumn="0" w:lastRowLastColumn="0"/>
        </w:trPr>
        <w:tc>
          <w:tcPr>
            <w:tcW w:w="438" w:type="dxa"/>
            <w:vAlign w:val="top"/>
          </w:tcPr>
          <w:p w14:paraId="60441B4B" w14:textId="77777777" w:rsidR="001F3039" w:rsidRPr="00035C52" w:rsidRDefault="001F3039" w:rsidP="00534E5B">
            <w:pPr>
              <w:spacing w:after="120"/>
              <w:rPr>
                <w:rFonts w:ascii="Arial" w:hAnsi="Arial" w:cs="Arial"/>
                <w:sz w:val="18"/>
                <w:szCs w:val="18"/>
              </w:rPr>
            </w:pPr>
            <w:r>
              <w:rPr>
                <w:rFonts w:ascii="Arial" w:hAnsi="Arial" w:cs="Arial"/>
                <w:sz w:val="18"/>
                <w:szCs w:val="18"/>
              </w:rPr>
              <w:t>8</w:t>
            </w:r>
          </w:p>
        </w:tc>
        <w:tc>
          <w:tcPr>
            <w:tcW w:w="3721" w:type="dxa"/>
            <w:vAlign w:val="top"/>
          </w:tcPr>
          <w:p w14:paraId="2FD7F7B2" w14:textId="77777777" w:rsidR="001F3039" w:rsidRPr="00035C52" w:rsidRDefault="001F3039" w:rsidP="00534E5B">
            <w:pPr>
              <w:rPr>
                <w:rFonts w:ascii="Arial" w:hAnsi="Arial" w:cs="Arial"/>
                <w:sz w:val="18"/>
                <w:szCs w:val="18"/>
              </w:rPr>
            </w:pPr>
            <w:r w:rsidRPr="00035C52">
              <w:rPr>
                <w:rFonts w:ascii="Arial" w:hAnsi="Arial" w:cs="Arial"/>
                <w:color w:val="auto"/>
                <w:sz w:val="18"/>
                <w:szCs w:val="18"/>
              </w:rPr>
              <w:t>HP-</w:t>
            </w:r>
            <w:r>
              <w:rPr>
                <w:rFonts w:ascii="Arial" w:hAnsi="Arial" w:cs="Arial"/>
                <w:color w:val="auto"/>
                <w:sz w:val="18"/>
                <w:szCs w:val="18"/>
              </w:rPr>
              <w:t>PRD</w:t>
            </w:r>
            <w:r w:rsidRPr="00035C52">
              <w:rPr>
                <w:rFonts w:ascii="Arial" w:hAnsi="Arial" w:cs="Arial"/>
                <w:color w:val="auto"/>
                <w:sz w:val="18"/>
                <w:szCs w:val="18"/>
              </w:rPr>
              <w:t>-SDC-CFS-AVD-SD-001</w:t>
            </w:r>
          </w:p>
        </w:tc>
        <w:tc>
          <w:tcPr>
            <w:tcW w:w="1422" w:type="dxa"/>
            <w:vMerge/>
            <w:vAlign w:val="top"/>
          </w:tcPr>
          <w:p w14:paraId="0B462D47" w14:textId="77777777" w:rsidR="001F3039" w:rsidRPr="00035C52" w:rsidRDefault="001F3039" w:rsidP="00534E5B">
            <w:pPr>
              <w:spacing w:after="120"/>
              <w:rPr>
                <w:rFonts w:ascii="Arial" w:hAnsi="Arial" w:cs="Arial"/>
                <w:sz w:val="18"/>
                <w:szCs w:val="18"/>
              </w:rPr>
            </w:pPr>
          </w:p>
        </w:tc>
        <w:tc>
          <w:tcPr>
            <w:tcW w:w="4901" w:type="dxa"/>
            <w:vAlign w:val="top"/>
          </w:tcPr>
          <w:p w14:paraId="1E43A675" w14:textId="77777777" w:rsidR="001F3039" w:rsidRDefault="001F3039" w:rsidP="00534E5B">
            <w:pPr>
              <w:spacing w:after="120"/>
              <w:rPr>
                <w:rFonts w:ascii="Arial" w:hAnsi="Arial" w:cs="Arial"/>
                <w:sz w:val="18"/>
                <w:szCs w:val="18"/>
              </w:rPr>
            </w:pPr>
            <w:r>
              <w:rPr>
                <w:rFonts w:ascii="Arial" w:hAnsi="Arial" w:cs="Arial"/>
                <w:sz w:val="18"/>
                <w:szCs w:val="18"/>
              </w:rPr>
              <w:t>8</w:t>
            </w:r>
          </w:p>
        </w:tc>
      </w:tr>
    </w:tbl>
    <w:p w14:paraId="008FB460" w14:textId="77777777" w:rsidR="001F3039" w:rsidRPr="00FC4727" w:rsidRDefault="001F3039" w:rsidP="001F3039"/>
    <w:tbl>
      <w:tblPr>
        <w:tblW w:w="8957" w:type="dxa"/>
        <w:jc w:val="center"/>
        <w:tblBorders>
          <w:top w:val="single" w:sz="4" w:space="0" w:color="5A1455" w:themeColor="accent3"/>
          <w:left w:val="single" w:sz="4" w:space="0" w:color="5A1455" w:themeColor="accent3"/>
          <w:bottom w:val="single" w:sz="4" w:space="0" w:color="5A1455" w:themeColor="accent3"/>
          <w:right w:val="single" w:sz="4" w:space="0" w:color="5A1455" w:themeColor="accent3"/>
          <w:insideH w:val="single" w:sz="4" w:space="0" w:color="5A1455" w:themeColor="accent3"/>
          <w:insideV w:val="single" w:sz="4" w:space="0" w:color="5A1455" w:themeColor="accent3"/>
        </w:tblBorders>
        <w:tblLook w:val="01E0" w:firstRow="1" w:lastRow="1" w:firstColumn="1" w:lastColumn="1" w:noHBand="0" w:noVBand="0"/>
      </w:tblPr>
      <w:tblGrid>
        <w:gridCol w:w="850"/>
        <w:gridCol w:w="8107"/>
      </w:tblGrid>
      <w:tr w:rsidR="001F3039" w:rsidRPr="00AA71CD" w14:paraId="359B36F0" w14:textId="77777777" w:rsidTr="00534E5B">
        <w:trPr>
          <w:cantSplit/>
          <w:jc w:val="center"/>
        </w:trPr>
        <w:tc>
          <w:tcPr>
            <w:tcW w:w="850" w:type="dxa"/>
            <w:shd w:val="clear" w:color="auto" w:fill="5A1455" w:themeFill="accent3"/>
          </w:tcPr>
          <w:p w14:paraId="24078A63" w14:textId="77777777" w:rsidR="001F3039" w:rsidRPr="00AA71CD" w:rsidRDefault="001F3039" w:rsidP="00534E5B">
            <w:pPr>
              <w:spacing w:after="140"/>
              <w:jc w:val="center"/>
              <w:rPr>
                <w:rFonts w:eastAsia="Arial"/>
                <w:color w:val="333333"/>
                <w:sz w:val="56"/>
                <w:szCs w:val="56"/>
              </w:rPr>
            </w:pPr>
            <w:r>
              <w:rPr>
                <w:noProof/>
              </w:rPr>
              <w:drawing>
                <wp:inline distT="0" distB="0" distL="0" distR="0" wp14:anchorId="1E975F4B" wp14:editId="302F8C60">
                  <wp:extent cx="401867" cy="406383"/>
                  <wp:effectExtent l="0" t="0" r="0" b="0"/>
                  <wp:docPr id="1954605066"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9" name="Picture 12" descr="Icon&#10;&#10;Description automatically generated"/>
                          <pic:cNvPicPr/>
                        </pic:nvPicPr>
                        <pic:blipFill>
                          <a:blip r:embed="rId22">
                            <a:extLst>
                              <a:ext uri="{28A0092B-C50C-407E-A947-70E740481C1C}">
                                <a14:useLocalDpi xmlns:a14="http://schemas.microsoft.com/office/drawing/2010/main"/>
                              </a:ext>
                            </a:extLst>
                          </a:blip>
                          <a:srcRect t="-6517"/>
                          <a:stretch>
                            <a:fillRect/>
                          </a:stretch>
                        </pic:blipFill>
                        <pic:spPr>
                          <a:xfrm>
                            <a:off x="0" y="0"/>
                            <a:ext cx="401867" cy="406383"/>
                          </a:xfrm>
                          <a:prstGeom prst="rect">
                            <a:avLst/>
                          </a:prstGeom>
                        </pic:spPr>
                      </pic:pic>
                    </a:graphicData>
                  </a:graphic>
                </wp:inline>
              </w:drawing>
            </w:r>
          </w:p>
        </w:tc>
        <w:tc>
          <w:tcPr>
            <w:tcW w:w="8107" w:type="dxa"/>
          </w:tcPr>
          <w:p w14:paraId="5054C4B1" w14:textId="77777777" w:rsidR="001F3039" w:rsidRPr="00AA71CD" w:rsidRDefault="001F3039" w:rsidP="00534E5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Assumption</w:t>
            </w:r>
          </w:p>
          <w:p w14:paraId="5F0A9FA4" w14:textId="48B94A33" w:rsidR="001F3039" w:rsidRPr="00AA71CD" w:rsidRDefault="001F3039" w:rsidP="00534E5B">
            <w:pPr>
              <w:spacing w:before="60" w:after="200" w:line="274" w:lineRule="auto"/>
              <w:rPr>
                <w:rFonts w:eastAsia="Calibri" w:cstheme="minorHAnsi"/>
                <w:color w:val="333333"/>
                <w:sz w:val="18"/>
                <w:szCs w:val="18"/>
                <w:lang w:val="en-GB" w:eastAsia="en-GB"/>
              </w:rPr>
            </w:pPr>
            <w:r w:rsidRPr="00AA71CD">
              <w:rPr>
                <w:rFonts w:eastAsia="Calibri" w:cstheme="minorHAnsi"/>
                <w:i/>
                <w:iCs/>
                <w:color w:val="333333"/>
                <w:szCs w:val="24"/>
                <w:lang w:val="en-GB" w:eastAsia="en-GB"/>
              </w:rPr>
              <w:t xml:space="preserve">Based on the workshops </w:t>
            </w:r>
            <w:r>
              <w:rPr>
                <w:rFonts w:eastAsia="Calibri" w:cstheme="minorHAnsi"/>
                <w:i/>
                <w:iCs/>
                <w:color w:val="333333"/>
                <w:szCs w:val="24"/>
                <w:lang w:val="en-GB" w:eastAsia="en-GB"/>
              </w:rPr>
              <w:t>with CFS, the above Max Session Limits are configured. These session limits can be increased or decreased if the workload/ usage changes.</w:t>
            </w:r>
          </w:p>
        </w:tc>
      </w:tr>
    </w:tbl>
    <w:p w14:paraId="5DED4830" w14:textId="4013CF4E" w:rsidR="001F3039" w:rsidRDefault="001F3039" w:rsidP="00B05C4E">
      <w:pPr>
        <w:spacing w:after="120" w:line="240" w:lineRule="auto"/>
      </w:pPr>
    </w:p>
    <w:p w14:paraId="78B25DB1" w14:textId="77777777" w:rsidR="007F70B2" w:rsidRDefault="007F70B2" w:rsidP="007F70B2">
      <w:pPr>
        <w:pStyle w:val="Heading4"/>
      </w:pPr>
      <w:r>
        <w:t>Configuration</w:t>
      </w:r>
    </w:p>
    <w:p w14:paraId="6DC158DE" w14:textId="77777777" w:rsidR="007F70B2" w:rsidRPr="00BF0A16" w:rsidRDefault="007F70B2" w:rsidP="007F70B2">
      <w:pPr>
        <w:pStyle w:val="Heading5"/>
      </w:pPr>
      <w:r w:rsidRPr="00BF0A16">
        <w:t>Non-production</w:t>
      </w:r>
    </w:p>
    <w:p w14:paraId="2D7B295F" w14:textId="77777777" w:rsidR="007F70B2" w:rsidRPr="00340ACD" w:rsidRDefault="007F70B2" w:rsidP="007F70B2">
      <w:pPr>
        <w:rPr>
          <w:sz w:val="4"/>
          <w:szCs w:val="6"/>
        </w:rPr>
      </w:pPr>
    </w:p>
    <w:tbl>
      <w:tblPr>
        <w:tblStyle w:val="AvanadeDefaultTable"/>
        <w:tblW w:w="0" w:type="auto"/>
        <w:jc w:val="left"/>
        <w:tblLook w:val="04A0" w:firstRow="1" w:lastRow="0" w:firstColumn="1" w:lastColumn="0" w:noHBand="0" w:noVBand="1"/>
      </w:tblPr>
      <w:tblGrid>
        <w:gridCol w:w="452"/>
        <w:gridCol w:w="2202"/>
        <w:gridCol w:w="2381"/>
        <w:gridCol w:w="1053"/>
        <w:gridCol w:w="4252"/>
      </w:tblGrid>
      <w:tr w:rsidR="007F70B2" w14:paraId="5AE23448" w14:textId="77777777" w:rsidTr="00534E5B">
        <w:trPr>
          <w:cnfStyle w:val="100000000000" w:firstRow="1" w:lastRow="0" w:firstColumn="0" w:lastColumn="0" w:oddVBand="0" w:evenVBand="0" w:oddHBand="0" w:evenHBand="0" w:firstRowFirstColumn="0" w:firstRowLastColumn="0" w:lastRowFirstColumn="0" w:lastRowLastColumn="0"/>
          <w:jc w:val="left"/>
        </w:trPr>
        <w:tc>
          <w:tcPr>
            <w:tcW w:w="452" w:type="dxa"/>
          </w:tcPr>
          <w:p w14:paraId="68EEEA91"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2202" w:type="dxa"/>
          </w:tcPr>
          <w:p w14:paraId="30A99A56"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Host Pool Name</w:t>
            </w:r>
          </w:p>
        </w:tc>
        <w:tc>
          <w:tcPr>
            <w:tcW w:w="2381" w:type="dxa"/>
          </w:tcPr>
          <w:p w14:paraId="7592B107"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Resource Group</w:t>
            </w:r>
          </w:p>
        </w:tc>
        <w:tc>
          <w:tcPr>
            <w:tcW w:w="1053" w:type="dxa"/>
          </w:tcPr>
          <w:p w14:paraId="179E46F1"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Type</w:t>
            </w:r>
          </w:p>
        </w:tc>
        <w:tc>
          <w:tcPr>
            <w:tcW w:w="4252" w:type="dxa"/>
          </w:tcPr>
          <w:p w14:paraId="2E144685"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VM Sizing</w:t>
            </w:r>
          </w:p>
        </w:tc>
      </w:tr>
      <w:tr w:rsidR="007F70B2" w14:paraId="55AC0E4A" w14:textId="77777777" w:rsidTr="00534E5B">
        <w:trPr>
          <w:trHeight w:val="1189"/>
          <w:jc w:val="left"/>
        </w:trPr>
        <w:tc>
          <w:tcPr>
            <w:tcW w:w="452" w:type="dxa"/>
            <w:vAlign w:val="top"/>
          </w:tcPr>
          <w:p w14:paraId="32FC9170" w14:textId="77777777" w:rsidR="007F70B2" w:rsidRPr="00265866" w:rsidRDefault="007F70B2" w:rsidP="00534E5B">
            <w:pPr>
              <w:pStyle w:val="TableTextLeft"/>
            </w:pPr>
            <w:r w:rsidRPr="00265866">
              <w:t>1</w:t>
            </w:r>
          </w:p>
        </w:tc>
        <w:tc>
          <w:tcPr>
            <w:tcW w:w="2202" w:type="dxa"/>
            <w:vAlign w:val="top"/>
          </w:tcPr>
          <w:p w14:paraId="1E644304" w14:textId="77777777" w:rsidR="007F70B2" w:rsidRPr="00265866" w:rsidRDefault="007F70B2" w:rsidP="00534E5B">
            <w:pPr>
              <w:pStyle w:val="TableTextLeft"/>
            </w:pPr>
            <w:r w:rsidRPr="00265866">
              <w:t>hp-np-edc-avd-sd-001</w:t>
            </w:r>
          </w:p>
        </w:tc>
        <w:tc>
          <w:tcPr>
            <w:tcW w:w="2381" w:type="dxa"/>
            <w:vAlign w:val="top"/>
          </w:tcPr>
          <w:p w14:paraId="076BB551" w14:textId="77777777" w:rsidR="007F70B2" w:rsidRPr="00265866" w:rsidRDefault="007F70B2" w:rsidP="00534E5B">
            <w:pPr>
              <w:pStyle w:val="TableTextLeft"/>
            </w:pPr>
            <w:r w:rsidRPr="00265866">
              <w:t>rg-np-edc-oper-comp-001</w:t>
            </w:r>
          </w:p>
        </w:tc>
        <w:tc>
          <w:tcPr>
            <w:tcW w:w="1053" w:type="dxa"/>
            <w:vAlign w:val="top"/>
          </w:tcPr>
          <w:p w14:paraId="4A179521" w14:textId="77777777" w:rsidR="007F70B2" w:rsidRPr="00265866" w:rsidRDefault="007F70B2" w:rsidP="00534E5B">
            <w:pPr>
              <w:pStyle w:val="TableTextLeft"/>
            </w:pPr>
            <w:r w:rsidRPr="00265866">
              <w:t>Pooled</w:t>
            </w:r>
          </w:p>
        </w:tc>
        <w:tc>
          <w:tcPr>
            <w:tcW w:w="4252" w:type="dxa"/>
            <w:vAlign w:val="top"/>
          </w:tcPr>
          <w:p w14:paraId="05C0EF61" w14:textId="77777777" w:rsidR="007F70B2" w:rsidRPr="00265866" w:rsidRDefault="007F70B2" w:rsidP="00534E5B">
            <w:pPr>
              <w:pStyle w:val="TableTextLeft"/>
            </w:pPr>
            <w:r w:rsidRPr="00265866">
              <w:t>Standard E8ds v5 (8 vCPUs, 64 GB memory)</w:t>
            </w:r>
          </w:p>
        </w:tc>
      </w:tr>
      <w:tr w:rsidR="007F70B2" w14:paraId="31EDFE2F" w14:textId="77777777" w:rsidTr="00534E5B">
        <w:trPr>
          <w:cnfStyle w:val="000000010000" w:firstRow="0" w:lastRow="0" w:firstColumn="0" w:lastColumn="0" w:oddVBand="0" w:evenVBand="0" w:oddHBand="0" w:evenHBand="1" w:firstRowFirstColumn="0" w:firstRowLastColumn="0" w:lastRowFirstColumn="0" w:lastRowLastColumn="0"/>
          <w:trHeight w:val="1546"/>
          <w:jc w:val="left"/>
        </w:trPr>
        <w:tc>
          <w:tcPr>
            <w:tcW w:w="452" w:type="dxa"/>
            <w:vAlign w:val="top"/>
          </w:tcPr>
          <w:p w14:paraId="44AD139C" w14:textId="77777777" w:rsidR="007F70B2" w:rsidRPr="00265866" w:rsidRDefault="007F70B2" w:rsidP="00534E5B">
            <w:pPr>
              <w:pStyle w:val="TableTextLeft"/>
              <w:rPr>
                <w:color w:val="auto"/>
              </w:rPr>
            </w:pPr>
            <w:r w:rsidRPr="00265866">
              <w:rPr>
                <w:color w:val="auto"/>
              </w:rPr>
              <w:t>2</w:t>
            </w:r>
          </w:p>
        </w:tc>
        <w:tc>
          <w:tcPr>
            <w:tcW w:w="2202" w:type="dxa"/>
            <w:vAlign w:val="top"/>
          </w:tcPr>
          <w:p w14:paraId="3ED622A3" w14:textId="77777777" w:rsidR="007F70B2" w:rsidRPr="00265866" w:rsidRDefault="007F70B2" w:rsidP="00534E5B">
            <w:pPr>
              <w:pStyle w:val="TableTextLeft"/>
              <w:rPr>
                <w:color w:val="auto"/>
              </w:rPr>
            </w:pPr>
            <w:r w:rsidRPr="00265866">
              <w:rPr>
                <w:color w:val="auto"/>
              </w:rPr>
              <w:t>hp-np-edc-avd-pd-001</w:t>
            </w:r>
          </w:p>
        </w:tc>
        <w:tc>
          <w:tcPr>
            <w:tcW w:w="2381" w:type="dxa"/>
            <w:vAlign w:val="top"/>
          </w:tcPr>
          <w:p w14:paraId="37FB8E53" w14:textId="77777777" w:rsidR="007F70B2" w:rsidRPr="00265866" w:rsidRDefault="007F70B2" w:rsidP="00534E5B">
            <w:pPr>
              <w:pStyle w:val="TableTextLeft"/>
              <w:rPr>
                <w:color w:val="auto"/>
              </w:rPr>
            </w:pPr>
            <w:r w:rsidRPr="00265866">
              <w:rPr>
                <w:color w:val="auto"/>
              </w:rPr>
              <w:t>rg-np-edc-oper-comp-002</w:t>
            </w:r>
          </w:p>
        </w:tc>
        <w:tc>
          <w:tcPr>
            <w:tcW w:w="1053" w:type="dxa"/>
            <w:vAlign w:val="top"/>
          </w:tcPr>
          <w:p w14:paraId="488FC817" w14:textId="77777777" w:rsidR="007F70B2" w:rsidRPr="00265866" w:rsidRDefault="007F70B2" w:rsidP="00534E5B">
            <w:pPr>
              <w:pStyle w:val="TableTextLeft"/>
              <w:rPr>
                <w:color w:val="auto"/>
              </w:rPr>
            </w:pPr>
            <w:r w:rsidRPr="00265866">
              <w:rPr>
                <w:color w:val="auto"/>
              </w:rPr>
              <w:t>Personal</w:t>
            </w:r>
          </w:p>
        </w:tc>
        <w:tc>
          <w:tcPr>
            <w:tcW w:w="4252" w:type="dxa"/>
            <w:vAlign w:val="top"/>
          </w:tcPr>
          <w:p w14:paraId="4EFBEE33" w14:textId="77777777" w:rsidR="007F70B2" w:rsidRPr="00265866" w:rsidRDefault="007F70B2" w:rsidP="00534E5B">
            <w:pPr>
              <w:pStyle w:val="TableTextLeft"/>
              <w:rPr>
                <w:color w:val="auto"/>
              </w:rPr>
            </w:pPr>
            <w:r w:rsidRPr="00D26908">
              <w:rPr>
                <w:color w:val="auto"/>
              </w:rPr>
              <w:t xml:space="preserve">Standard </w:t>
            </w:r>
            <w:r w:rsidRPr="00243EEA">
              <w:rPr>
                <w:color w:val="auto"/>
              </w:rPr>
              <w:t xml:space="preserve">D4s v3 </w:t>
            </w:r>
            <w:r w:rsidRPr="00265866">
              <w:rPr>
                <w:color w:val="auto"/>
              </w:rPr>
              <w:t>(</w:t>
            </w:r>
            <w:r>
              <w:rPr>
                <w:color w:val="auto"/>
              </w:rPr>
              <w:t>4</w:t>
            </w:r>
            <w:r w:rsidRPr="00265866">
              <w:rPr>
                <w:color w:val="auto"/>
              </w:rPr>
              <w:t xml:space="preserve"> vCPUs, </w:t>
            </w:r>
            <w:r>
              <w:rPr>
                <w:color w:val="auto"/>
              </w:rPr>
              <w:t>16</w:t>
            </w:r>
            <w:r w:rsidRPr="00265866">
              <w:rPr>
                <w:color w:val="auto"/>
              </w:rPr>
              <w:t xml:space="preserve"> GB memory)</w:t>
            </w:r>
          </w:p>
        </w:tc>
      </w:tr>
      <w:tr w:rsidR="007F70B2" w14:paraId="3B1099A9" w14:textId="77777777" w:rsidTr="00534E5B">
        <w:trPr>
          <w:trHeight w:val="1254"/>
          <w:jc w:val="left"/>
        </w:trPr>
        <w:tc>
          <w:tcPr>
            <w:tcW w:w="452" w:type="dxa"/>
            <w:vAlign w:val="top"/>
          </w:tcPr>
          <w:p w14:paraId="123D1AE2" w14:textId="77777777" w:rsidR="007F70B2" w:rsidRPr="00265866" w:rsidRDefault="007F70B2" w:rsidP="00534E5B">
            <w:pPr>
              <w:pStyle w:val="TableTextLeft"/>
            </w:pPr>
            <w:r w:rsidRPr="00265866">
              <w:t>3</w:t>
            </w:r>
          </w:p>
        </w:tc>
        <w:tc>
          <w:tcPr>
            <w:tcW w:w="2202" w:type="dxa"/>
            <w:vAlign w:val="top"/>
          </w:tcPr>
          <w:p w14:paraId="4D3D005B" w14:textId="77777777" w:rsidR="007F70B2" w:rsidRPr="00265866" w:rsidRDefault="007F70B2" w:rsidP="00534E5B">
            <w:pPr>
              <w:pStyle w:val="TableTextLeft"/>
            </w:pPr>
            <w:r w:rsidRPr="00265866">
              <w:t>hp-np-sdc-avd-sd-001</w:t>
            </w:r>
          </w:p>
        </w:tc>
        <w:tc>
          <w:tcPr>
            <w:tcW w:w="2381" w:type="dxa"/>
            <w:vAlign w:val="top"/>
          </w:tcPr>
          <w:p w14:paraId="38437C00" w14:textId="77777777" w:rsidR="007F70B2" w:rsidRPr="00265866" w:rsidRDefault="007F70B2" w:rsidP="00534E5B">
            <w:pPr>
              <w:pStyle w:val="TableTextLeft"/>
            </w:pPr>
            <w:r w:rsidRPr="00265866">
              <w:t>rg-np-sdc-oper-comp-0</w:t>
            </w:r>
            <w:r>
              <w:t>01</w:t>
            </w:r>
          </w:p>
        </w:tc>
        <w:tc>
          <w:tcPr>
            <w:tcW w:w="1053" w:type="dxa"/>
            <w:vAlign w:val="top"/>
          </w:tcPr>
          <w:p w14:paraId="0FF8D6C8" w14:textId="77777777" w:rsidR="007F70B2" w:rsidRPr="00265866" w:rsidRDefault="007F70B2" w:rsidP="00534E5B">
            <w:pPr>
              <w:pStyle w:val="TableTextLeft"/>
            </w:pPr>
            <w:r w:rsidRPr="00265866">
              <w:t>Pooled</w:t>
            </w:r>
          </w:p>
        </w:tc>
        <w:tc>
          <w:tcPr>
            <w:tcW w:w="4252" w:type="dxa"/>
            <w:vAlign w:val="top"/>
          </w:tcPr>
          <w:p w14:paraId="585474C5" w14:textId="77777777" w:rsidR="007F70B2" w:rsidRPr="00265866" w:rsidRDefault="007F70B2" w:rsidP="00534E5B">
            <w:pPr>
              <w:pStyle w:val="TableTextLeft"/>
            </w:pPr>
            <w:r w:rsidRPr="00265866">
              <w:t>Standard E8ds v</w:t>
            </w:r>
            <w:r>
              <w:t>5</w:t>
            </w:r>
            <w:r w:rsidRPr="00265866">
              <w:t xml:space="preserve"> (8 vCPUs, 64 GB memory)</w:t>
            </w:r>
          </w:p>
        </w:tc>
      </w:tr>
      <w:tr w:rsidR="007F70B2" w14:paraId="4B4F4B46"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2" w:type="dxa"/>
            <w:vAlign w:val="top"/>
          </w:tcPr>
          <w:p w14:paraId="06E3B80C" w14:textId="77777777" w:rsidR="007F70B2" w:rsidRPr="00265866" w:rsidRDefault="007F70B2" w:rsidP="00534E5B">
            <w:pPr>
              <w:pStyle w:val="TableTextLeft"/>
              <w:rPr>
                <w:color w:val="auto"/>
              </w:rPr>
            </w:pPr>
            <w:r w:rsidRPr="00265866">
              <w:rPr>
                <w:color w:val="auto"/>
              </w:rPr>
              <w:t>4</w:t>
            </w:r>
          </w:p>
        </w:tc>
        <w:tc>
          <w:tcPr>
            <w:tcW w:w="2202" w:type="dxa"/>
            <w:vAlign w:val="top"/>
          </w:tcPr>
          <w:p w14:paraId="69185B0E" w14:textId="77777777" w:rsidR="007F70B2" w:rsidRPr="00265866" w:rsidRDefault="007F70B2" w:rsidP="00534E5B">
            <w:pPr>
              <w:pStyle w:val="TableTextLeft"/>
              <w:rPr>
                <w:color w:val="auto"/>
              </w:rPr>
            </w:pPr>
            <w:r w:rsidRPr="00265866">
              <w:rPr>
                <w:color w:val="auto"/>
              </w:rPr>
              <w:t>hp-np-sdc-avd-pd-001</w:t>
            </w:r>
          </w:p>
        </w:tc>
        <w:tc>
          <w:tcPr>
            <w:tcW w:w="2381" w:type="dxa"/>
            <w:vAlign w:val="top"/>
          </w:tcPr>
          <w:p w14:paraId="666A18DA" w14:textId="77777777" w:rsidR="007F70B2" w:rsidRPr="00265866" w:rsidRDefault="007F70B2" w:rsidP="00534E5B">
            <w:pPr>
              <w:pStyle w:val="TableTextLeft"/>
              <w:rPr>
                <w:color w:val="auto"/>
              </w:rPr>
            </w:pPr>
            <w:r w:rsidRPr="00265866">
              <w:rPr>
                <w:color w:val="auto"/>
              </w:rPr>
              <w:t>rg-np-sdc-oper-comp-002</w:t>
            </w:r>
          </w:p>
        </w:tc>
        <w:tc>
          <w:tcPr>
            <w:tcW w:w="1053" w:type="dxa"/>
            <w:vAlign w:val="top"/>
          </w:tcPr>
          <w:p w14:paraId="0F484B33" w14:textId="77777777" w:rsidR="007F70B2" w:rsidRPr="00265866" w:rsidRDefault="007F70B2" w:rsidP="00534E5B">
            <w:pPr>
              <w:pStyle w:val="TableTextLeft"/>
              <w:rPr>
                <w:color w:val="auto"/>
              </w:rPr>
            </w:pPr>
            <w:r w:rsidRPr="00265866">
              <w:rPr>
                <w:color w:val="auto"/>
              </w:rPr>
              <w:t>Personal</w:t>
            </w:r>
          </w:p>
        </w:tc>
        <w:tc>
          <w:tcPr>
            <w:tcW w:w="4252" w:type="dxa"/>
            <w:vAlign w:val="top"/>
          </w:tcPr>
          <w:p w14:paraId="63799B7F" w14:textId="77777777" w:rsidR="007F70B2" w:rsidRPr="00265866" w:rsidRDefault="007F70B2" w:rsidP="00534E5B">
            <w:pPr>
              <w:pStyle w:val="TableTextLeft"/>
              <w:rPr>
                <w:color w:val="auto"/>
              </w:rPr>
            </w:pPr>
            <w:r w:rsidRPr="00D26908">
              <w:rPr>
                <w:color w:val="auto"/>
              </w:rPr>
              <w:t xml:space="preserve">Standard </w:t>
            </w:r>
            <w:r w:rsidRPr="00B55A8E">
              <w:rPr>
                <w:color w:val="auto"/>
              </w:rPr>
              <w:t>D4s v3 (4</w:t>
            </w:r>
            <w:r w:rsidRPr="00265866">
              <w:rPr>
                <w:color w:val="auto"/>
              </w:rPr>
              <w:t xml:space="preserve"> vCPUs, </w:t>
            </w:r>
            <w:r w:rsidRPr="00B55A8E">
              <w:rPr>
                <w:color w:val="auto"/>
              </w:rPr>
              <w:t>16</w:t>
            </w:r>
            <w:r w:rsidRPr="00265866">
              <w:rPr>
                <w:color w:val="auto"/>
              </w:rPr>
              <w:t xml:space="preserve"> GB memory)</w:t>
            </w:r>
          </w:p>
        </w:tc>
      </w:tr>
      <w:tr w:rsidR="007F70B2" w14:paraId="49AF66E0" w14:textId="77777777" w:rsidTr="00534E5B">
        <w:trPr>
          <w:trHeight w:val="1416"/>
          <w:jc w:val="left"/>
        </w:trPr>
        <w:tc>
          <w:tcPr>
            <w:tcW w:w="452" w:type="dxa"/>
            <w:vAlign w:val="top"/>
          </w:tcPr>
          <w:p w14:paraId="3C07AB19" w14:textId="77777777" w:rsidR="007F70B2" w:rsidRPr="00265866" w:rsidRDefault="007F70B2" w:rsidP="00534E5B">
            <w:pPr>
              <w:pStyle w:val="TableTextLeft"/>
            </w:pPr>
            <w:r>
              <w:t>5</w:t>
            </w:r>
          </w:p>
        </w:tc>
        <w:tc>
          <w:tcPr>
            <w:tcW w:w="2202" w:type="dxa"/>
            <w:vAlign w:val="top"/>
          </w:tcPr>
          <w:p w14:paraId="0D3BC2CA" w14:textId="77777777" w:rsidR="007F70B2" w:rsidRPr="00265866" w:rsidRDefault="007F70B2" w:rsidP="00534E5B">
            <w:pPr>
              <w:pStyle w:val="TableTextLeft"/>
            </w:pPr>
            <w:r w:rsidRPr="00445A0E">
              <w:t>hp-np-edc-</w:t>
            </w:r>
            <w:r>
              <w:t>cfs-</w:t>
            </w:r>
            <w:r w:rsidRPr="00445A0E">
              <w:t>avd-sd-001</w:t>
            </w:r>
          </w:p>
        </w:tc>
        <w:tc>
          <w:tcPr>
            <w:tcW w:w="2381" w:type="dxa"/>
            <w:vAlign w:val="top"/>
          </w:tcPr>
          <w:p w14:paraId="48AC77A7" w14:textId="77777777" w:rsidR="007F70B2" w:rsidRPr="00265866" w:rsidRDefault="007F70B2" w:rsidP="00534E5B">
            <w:pPr>
              <w:pStyle w:val="TableTextLeft"/>
            </w:pPr>
            <w:r w:rsidRPr="00265866">
              <w:t>rg-np-edc-oper-comp-001</w:t>
            </w:r>
          </w:p>
        </w:tc>
        <w:tc>
          <w:tcPr>
            <w:tcW w:w="1053" w:type="dxa"/>
            <w:vAlign w:val="top"/>
          </w:tcPr>
          <w:p w14:paraId="1B772B52" w14:textId="77777777" w:rsidR="007F70B2" w:rsidRPr="00265866" w:rsidRDefault="007F70B2" w:rsidP="00534E5B">
            <w:pPr>
              <w:pStyle w:val="TableTextLeft"/>
            </w:pPr>
            <w:r w:rsidRPr="00265866">
              <w:t>Pooled</w:t>
            </w:r>
          </w:p>
        </w:tc>
        <w:tc>
          <w:tcPr>
            <w:tcW w:w="4252" w:type="dxa"/>
            <w:vAlign w:val="top"/>
          </w:tcPr>
          <w:p w14:paraId="45C5A09C" w14:textId="77777777" w:rsidR="007F70B2" w:rsidRPr="00D26908" w:rsidRDefault="007F70B2" w:rsidP="00534E5B">
            <w:pPr>
              <w:pStyle w:val="TableTextLeft"/>
            </w:pPr>
            <w:r w:rsidRPr="00265866">
              <w:t>Standard E8ds v5 (8 vCPUs, 64 GB memory)</w:t>
            </w:r>
          </w:p>
        </w:tc>
      </w:tr>
      <w:tr w:rsidR="007F70B2" w14:paraId="15EC289A"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2" w:type="dxa"/>
            <w:vAlign w:val="top"/>
          </w:tcPr>
          <w:p w14:paraId="690A6FEC" w14:textId="77777777" w:rsidR="007F70B2" w:rsidRPr="00265866" w:rsidRDefault="007F70B2" w:rsidP="00534E5B">
            <w:pPr>
              <w:pStyle w:val="TableTextLeft"/>
            </w:pPr>
            <w:r>
              <w:t>6</w:t>
            </w:r>
          </w:p>
        </w:tc>
        <w:tc>
          <w:tcPr>
            <w:tcW w:w="2202" w:type="dxa"/>
            <w:vAlign w:val="top"/>
          </w:tcPr>
          <w:p w14:paraId="507494B0" w14:textId="77777777" w:rsidR="007F70B2" w:rsidRPr="00265866" w:rsidRDefault="007F70B2" w:rsidP="00534E5B">
            <w:pPr>
              <w:pStyle w:val="TableTextLeft"/>
            </w:pPr>
            <w:r w:rsidRPr="00445A0E">
              <w:rPr>
                <w:color w:val="auto"/>
              </w:rPr>
              <w:t>hp-np-edc-</w:t>
            </w:r>
            <w:r>
              <w:rPr>
                <w:color w:val="auto"/>
              </w:rPr>
              <w:t>cfs-</w:t>
            </w:r>
            <w:r w:rsidRPr="00445A0E">
              <w:rPr>
                <w:color w:val="auto"/>
              </w:rPr>
              <w:t>avd-pd-001</w:t>
            </w:r>
          </w:p>
        </w:tc>
        <w:tc>
          <w:tcPr>
            <w:tcW w:w="2381" w:type="dxa"/>
            <w:vAlign w:val="top"/>
          </w:tcPr>
          <w:p w14:paraId="2379099E" w14:textId="77777777" w:rsidR="007F70B2" w:rsidRPr="00265866" w:rsidRDefault="007F70B2" w:rsidP="00534E5B">
            <w:pPr>
              <w:pStyle w:val="TableTextLeft"/>
            </w:pPr>
            <w:r w:rsidRPr="00265866">
              <w:rPr>
                <w:color w:val="auto"/>
              </w:rPr>
              <w:t>rg-np-edc-oper-comp-002</w:t>
            </w:r>
          </w:p>
        </w:tc>
        <w:tc>
          <w:tcPr>
            <w:tcW w:w="1053" w:type="dxa"/>
            <w:vAlign w:val="top"/>
          </w:tcPr>
          <w:p w14:paraId="7572B887" w14:textId="77777777" w:rsidR="007F70B2" w:rsidRPr="00265866" w:rsidRDefault="007F70B2" w:rsidP="00534E5B">
            <w:pPr>
              <w:pStyle w:val="TableTextLeft"/>
            </w:pPr>
            <w:r w:rsidRPr="00265866">
              <w:rPr>
                <w:color w:val="auto"/>
              </w:rPr>
              <w:t>Personal</w:t>
            </w:r>
          </w:p>
        </w:tc>
        <w:tc>
          <w:tcPr>
            <w:tcW w:w="4252" w:type="dxa"/>
            <w:vAlign w:val="top"/>
          </w:tcPr>
          <w:p w14:paraId="4D1E13D8" w14:textId="77777777" w:rsidR="007F70B2" w:rsidRPr="00D26908" w:rsidRDefault="007F70B2" w:rsidP="00534E5B">
            <w:pPr>
              <w:pStyle w:val="TableTextLeft"/>
            </w:pPr>
            <w:r w:rsidRPr="00D26908">
              <w:rPr>
                <w:color w:val="auto"/>
              </w:rPr>
              <w:t xml:space="preserve">Standard </w:t>
            </w:r>
            <w:r w:rsidRPr="00243EEA">
              <w:rPr>
                <w:color w:val="auto"/>
              </w:rPr>
              <w:t xml:space="preserve">D4s v3 </w:t>
            </w:r>
            <w:r w:rsidRPr="00265866">
              <w:rPr>
                <w:color w:val="auto"/>
              </w:rPr>
              <w:t>(</w:t>
            </w:r>
            <w:r>
              <w:rPr>
                <w:color w:val="auto"/>
              </w:rPr>
              <w:t>4</w:t>
            </w:r>
            <w:r w:rsidRPr="00265866">
              <w:rPr>
                <w:color w:val="auto"/>
              </w:rPr>
              <w:t xml:space="preserve"> vCPUs, </w:t>
            </w:r>
            <w:r>
              <w:rPr>
                <w:color w:val="auto"/>
              </w:rPr>
              <w:t>16</w:t>
            </w:r>
            <w:r w:rsidRPr="00265866">
              <w:rPr>
                <w:color w:val="auto"/>
              </w:rPr>
              <w:t xml:space="preserve"> GB memory)</w:t>
            </w:r>
          </w:p>
        </w:tc>
      </w:tr>
      <w:tr w:rsidR="007F70B2" w14:paraId="7F6A5A1C" w14:textId="77777777" w:rsidTr="00534E5B">
        <w:trPr>
          <w:trHeight w:val="1416"/>
          <w:jc w:val="left"/>
        </w:trPr>
        <w:tc>
          <w:tcPr>
            <w:tcW w:w="452" w:type="dxa"/>
            <w:vAlign w:val="top"/>
          </w:tcPr>
          <w:p w14:paraId="1FDE5B56" w14:textId="77777777" w:rsidR="007F70B2" w:rsidRPr="00265866" w:rsidRDefault="007F70B2" w:rsidP="00534E5B">
            <w:pPr>
              <w:pStyle w:val="TableTextLeft"/>
            </w:pPr>
            <w:r>
              <w:lastRenderedPageBreak/>
              <w:t>7</w:t>
            </w:r>
          </w:p>
        </w:tc>
        <w:tc>
          <w:tcPr>
            <w:tcW w:w="2202" w:type="dxa"/>
            <w:vAlign w:val="top"/>
          </w:tcPr>
          <w:p w14:paraId="3062BF58" w14:textId="77777777" w:rsidR="007F70B2" w:rsidRPr="00265866" w:rsidRDefault="007F70B2" w:rsidP="00534E5B">
            <w:pPr>
              <w:pStyle w:val="TableTextLeft"/>
            </w:pPr>
            <w:r w:rsidRPr="00445A0E">
              <w:t>hp-np-sdc-</w:t>
            </w:r>
            <w:r>
              <w:t>cfs-</w:t>
            </w:r>
            <w:r w:rsidRPr="00445A0E">
              <w:t>avd-</w:t>
            </w:r>
            <w:r>
              <w:t>sd</w:t>
            </w:r>
            <w:r w:rsidRPr="00445A0E">
              <w:t>-001</w:t>
            </w:r>
          </w:p>
        </w:tc>
        <w:tc>
          <w:tcPr>
            <w:tcW w:w="2381" w:type="dxa"/>
            <w:vAlign w:val="top"/>
          </w:tcPr>
          <w:p w14:paraId="57536949" w14:textId="77777777" w:rsidR="007F70B2" w:rsidRPr="00265866" w:rsidRDefault="007F70B2" w:rsidP="00534E5B">
            <w:pPr>
              <w:pStyle w:val="TableTextLeft"/>
            </w:pPr>
            <w:r w:rsidRPr="00265866">
              <w:t>rg-np-sdc-oper-comp-0</w:t>
            </w:r>
            <w:r>
              <w:t>01</w:t>
            </w:r>
          </w:p>
        </w:tc>
        <w:tc>
          <w:tcPr>
            <w:tcW w:w="1053" w:type="dxa"/>
            <w:vAlign w:val="top"/>
          </w:tcPr>
          <w:p w14:paraId="35FAF8F3" w14:textId="77777777" w:rsidR="007F70B2" w:rsidRPr="00265866" w:rsidRDefault="007F70B2" w:rsidP="00534E5B">
            <w:pPr>
              <w:pStyle w:val="TableTextLeft"/>
            </w:pPr>
            <w:r w:rsidRPr="00265866">
              <w:t>Pooled</w:t>
            </w:r>
          </w:p>
        </w:tc>
        <w:tc>
          <w:tcPr>
            <w:tcW w:w="4252" w:type="dxa"/>
            <w:vAlign w:val="top"/>
          </w:tcPr>
          <w:p w14:paraId="782D5D89" w14:textId="77777777" w:rsidR="007F70B2" w:rsidRPr="00D26908" w:rsidRDefault="007F70B2" w:rsidP="00534E5B">
            <w:pPr>
              <w:pStyle w:val="TableTextLeft"/>
            </w:pPr>
            <w:r w:rsidRPr="00265866">
              <w:t>Standard E8ds v</w:t>
            </w:r>
            <w:r>
              <w:t>5</w:t>
            </w:r>
            <w:r w:rsidRPr="00265866">
              <w:t xml:space="preserve"> (8 vCPUs, 64 GB memory)</w:t>
            </w:r>
          </w:p>
        </w:tc>
      </w:tr>
      <w:tr w:rsidR="007F70B2" w14:paraId="7346EDD4"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2" w:type="dxa"/>
            <w:vAlign w:val="top"/>
          </w:tcPr>
          <w:p w14:paraId="2E0FE26D" w14:textId="77777777" w:rsidR="007F70B2" w:rsidRPr="00265866" w:rsidRDefault="007F70B2" w:rsidP="00534E5B">
            <w:pPr>
              <w:pStyle w:val="TableTextLeft"/>
            </w:pPr>
            <w:r>
              <w:t>8</w:t>
            </w:r>
          </w:p>
        </w:tc>
        <w:tc>
          <w:tcPr>
            <w:tcW w:w="2202" w:type="dxa"/>
            <w:vAlign w:val="top"/>
          </w:tcPr>
          <w:p w14:paraId="326E4BFC" w14:textId="77777777" w:rsidR="007F70B2" w:rsidRPr="00265866" w:rsidRDefault="007F70B2" w:rsidP="00534E5B">
            <w:pPr>
              <w:pStyle w:val="TableTextLeft"/>
            </w:pPr>
            <w:r w:rsidRPr="00445A0E">
              <w:rPr>
                <w:color w:val="auto"/>
              </w:rPr>
              <w:t>hp-np-sdc-</w:t>
            </w:r>
            <w:r>
              <w:rPr>
                <w:color w:val="auto"/>
              </w:rPr>
              <w:t>cfs-</w:t>
            </w:r>
            <w:r w:rsidRPr="00445A0E">
              <w:rPr>
                <w:color w:val="auto"/>
              </w:rPr>
              <w:t>avd-pd-001</w:t>
            </w:r>
          </w:p>
        </w:tc>
        <w:tc>
          <w:tcPr>
            <w:tcW w:w="2381" w:type="dxa"/>
            <w:vAlign w:val="top"/>
          </w:tcPr>
          <w:p w14:paraId="4C65DAF6" w14:textId="77777777" w:rsidR="007F70B2" w:rsidRPr="00265866" w:rsidRDefault="007F70B2" w:rsidP="00534E5B">
            <w:pPr>
              <w:pStyle w:val="TableTextLeft"/>
            </w:pPr>
            <w:r w:rsidRPr="00265866">
              <w:rPr>
                <w:color w:val="auto"/>
              </w:rPr>
              <w:t>rg-np-sdc-oper-comp-002</w:t>
            </w:r>
          </w:p>
        </w:tc>
        <w:tc>
          <w:tcPr>
            <w:tcW w:w="1053" w:type="dxa"/>
            <w:vAlign w:val="top"/>
          </w:tcPr>
          <w:p w14:paraId="7A8DF617" w14:textId="77777777" w:rsidR="007F70B2" w:rsidRPr="00265866" w:rsidRDefault="007F70B2" w:rsidP="00534E5B">
            <w:pPr>
              <w:pStyle w:val="TableTextLeft"/>
            </w:pPr>
            <w:r w:rsidRPr="00265866">
              <w:rPr>
                <w:color w:val="auto"/>
              </w:rPr>
              <w:t>Personal</w:t>
            </w:r>
          </w:p>
        </w:tc>
        <w:tc>
          <w:tcPr>
            <w:tcW w:w="4252" w:type="dxa"/>
            <w:vAlign w:val="top"/>
          </w:tcPr>
          <w:p w14:paraId="3326D1AF" w14:textId="77777777" w:rsidR="007F70B2" w:rsidRPr="00D26908" w:rsidRDefault="007F70B2" w:rsidP="00534E5B">
            <w:pPr>
              <w:pStyle w:val="TableTextLeft"/>
            </w:pPr>
            <w:r w:rsidRPr="00D26908">
              <w:rPr>
                <w:color w:val="auto"/>
              </w:rPr>
              <w:t xml:space="preserve">Standard </w:t>
            </w:r>
            <w:r w:rsidRPr="00243EEA">
              <w:rPr>
                <w:color w:val="auto"/>
              </w:rPr>
              <w:t xml:space="preserve">D4s v3 </w:t>
            </w:r>
            <w:r w:rsidRPr="00265866">
              <w:rPr>
                <w:color w:val="auto"/>
              </w:rPr>
              <w:t>(</w:t>
            </w:r>
            <w:r>
              <w:rPr>
                <w:color w:val="auto"/>
              </w:rPr>
              <w:t>4</w:t>
            </w:r>
            <w:r w:rsidRPr="00265866">
              <w:rPr>
                <w:color w:val="auto"/>
              </w:rPr>
              <w:t xml:space="preserve"> vCPUs, </w:t>
            </w:r>
            <w:r>
              <w:rPr>
                <w:color w:val="auto"/>
              </w:rPr>
              <w:t>16</w:t>
            </w:r>
            <w:r w:rsidRPr="00265866">
              <w:rPr>
                <w:color w:val="auto"/>
              </w:rPr>
              <w:t xml:space="preserve"> GB memory)</w:t>
            </w:r>
          </w:p>
        </w:tc>
      </w:tr>
    </w:tbl>
    <w:p w14:paraId="031ED442" w14:textId="77777777" w:rsidR="007F70B2" w:rsidRDefault="007F70B2" w:rsidP="007F70B2">
      <w:pPr>
        <w:rPr>
          <w:sz w:val="8"/>
          <w:szCs w:val="10"/>
        </w:rPr>
      </w:pPr>
    </w:p>
    <w:p w14:paraId="50C18D5D" w14:textId="77777777" w:rsidR="007F70B2" w:rsidRPr="00152DB9" w:rsidRDefault="007F70B2" w:rsidP="007F70B2">
      <w:pPr>
        <w:pStyle w:val="Heading5"/>
      </w:pPr>
      <w:r>
        <w:t>P</w:t>
      </w:r>
      <w:r w:rsidRPr="00152DB9">
        <w:t>roduction</w:t>
      </w:r>
    </w:p>
    <w:p w14:paraId="2C591B21" w14:textId="77777777" w:rsidR="007F70B2" w:rsidRPr="00340ACD" w:rsidRDefault="007F70B2" w:rsidP="007F70B2">
      <w:pPr>
        <w:rPr>
          <w:sz w:val="4"/>
          <w:szCs w:val="6"/>
        </w:rPr>
      </w:pPr>
    </w:p>
    <w:tbl>
      <w:tblPr>
        <w:tblStyle w:val="AvanadeDefaultTable"/>
        <w:tblW w:w="10340" w:type="dxa"/>
        <w:jc w:val="left"/>
        <w:tblLook w:val="04A0" w:firstRow="1" w:lastRow="0" w:firstColumn="1" w:lastColumn="0" w:noHBand="0" w:noVBand="1"/>
      </w:tblPr>
      <w:tblGrid>
        <w:gridCol w:w="453"/>
        <w:gridCol w:w="2233"/>
        <w:gridCol w:w="2409"/>
        <w:gridCol w:w="993"/>
        <w:gridCol w:w="4252"/>
      </w:tblGrid>
      <w:tr w:rsidR="007F70B2" w14:paraId="3D3648DC" w14:textId="77777777" w:rsidTr="00534E5B">
        <w:trPr>
          <w:cnfStyle w:val="100000000000" w:firstRow="1" w:lastRow="0" w:firstColumn="0" w:lastColumn="0" w:oddVBand="0" w:evenVBand="0" w:oddHBand="0" w:evenHBand="0" w:firstRowFirstColumn="0" w:firstRowLastColumn="0" w:lastRowFirstColumn="0" w:lastRowLastColumn="0"/>
          <w:jc w:val="left"/>
        </w:trPr>
        <w:tc>
          <w:tcPr>
            <w:tcW w:w="453" w:type="dxa"/>
          </w:tcPr>
          <w:p w14:paraId="71729282"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2233" w:type="dxa"/>
          </w:tcPr>
          <w:p w14:paraId="536B770B"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Host Pool Name</w:t>
            </w:r>
          </w:p>
        </w:tc>
        <w:tc>
          <w:tcPr>
            <w:tcW w:w="2409" w:type="dxa"/>
          </w:tcPr>
          <w:p w14:paraId="5CC2B789"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Resource Group</w:t>
            </w:r>
          </w:p>
        </w:tc>
        <w:tc>
          <w:tcPr>
            <w:tcW w:w="993" w:type="dxa"/>
          </w:tcPr>
          <w:p w14:paraId="3507FB1B"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Type</w:t>
            </w:r>
          </w:p>
        </w:tc>
        <w:tc>
          <w:tcPr>
            <w:tcW w:w="4252" w:type="dxa"/>
          </w:tcPr>
          <w:p w14:paraId="0E3909B6" w14:textId="77777777" w:rsidR="007F70B2" w:rsidRPr="00691EBB" w:rsidRDefault="007F70B2" w:rsidP="00534E5B">
            <w:pPr>
              <w:pStyle w:val="TableTextLeft"/>
              <w:rPr>
                <w:rFonts w:asciiTheme="minorHAnsi" w:hAnsiTheme="minorHAnsi" w:cstheme="minorHAnsi"/>
                <w:sz w:val="20"/>
                <w:szCs w:val="20"/>
              </w:rPr>
            </w:pPr>
            <w:r w:rsidRPr="00691EBB">
              <w:rPr>
                <w:rFonts w:asciiTheme="minorHAnsi" w:hAnsiTheme="minorHAnsi" w:cstheme="minorHAnsi"/>
                <w:sz w:val="20"/>
                <w:szCs w:val="20"/>
              </w:rPr>
              <w:t>VM Sizing</w:t>
            </w:r>
          </w:p>
        </w:tc>
      </w:tr>
      <w:tr w:rsidR="007F70B2" w14:paraId="3C0D7A40" w14:textId="77777777" w:rsidTr="00534E5B">
        <w:trPr>
          <w:trHeight w:val="1189"/>
          <w:jc w:val="left"/>
        </w:trPr>
        <w:tc>
          <w:tcPr>
            <w:tcW w:w="453" w:type="dxa"/>
            <w:vAlign w:val="top"/>
          </w:tcPr>
          <w:p w14:paraId="6695ED2C" w14:textId="77777777" w:rsidR="007F70B2" w:rsidRPr="00265866" w:rsidRDefault="007F70B2" w:rsidP="00534E5B">
            <w:pPr>
              <w:pStyle w:val="TableTextLeft"/>
            </w:pPr>
            <w:r w:rsidRPr="00265866">
              <w:t>1</w:t>
            </w:r>
          </w:p>
        </w:tc>
        <w:tc>
          <w:tcPr>
            <w:tcW w:w="2233" w:type="dxa"/>
            <w:vAlign w:val="top"/>
          </w:tcPr>
          <w:p w14:paraId="20B8953E" w14:textId="77777777" w:rsidR="007F70B2" w:rsidRPr="00265866" w:rsidRDefault="007F70B2" w:rsidP="00534E5B">
            <w:pPr>
              <w:pStyle w:val="TableTextLeft"/>
            </w:pPr>
            <w:r w:rsidRPr="00265866">
              <w:t>hp-</w:t>
            </w:r>
            <w:r>
              <w:t>prd</w:t>
            </w:r>
            <w:r w:rsidRPr="00265866">
              <w:t>-edc-avd-sd-001</w:t>
            </w:r>
          </w:p>
        </w:tc>
        <w:tc>
          <w:tcPr>
            <w:tcW w:w="2409" w:type="dxa"/>
            <w:vAlign w:val="top"/>
          </w:tcPr>
          <w:p w14:paraId="64422059" w14:textId="77777777" w:rsidR="007F70B2" w:rsidRPr="00265866" w:rsidRDefault="007F70B2" w:rsidP="00534E5B">
            <w:pPr>
              <w:pStyle w:val="TableTextLeft"/>
            </w:pPr>
            <w:r w:rsidRPr="00265866">
              <w:t>rg-</w:t>
            </w:r>
            <w:r>
              <w:t>prd</w:t>
            </w:r>
            <w:r w:rsidRPr="00265866">
              <w:t>-edc-oper-comp-001</w:t>
            </w:r>
          </w:p>
        </w:tc>
        <w:tc>
          <w:tcPr>
            <w:tcW w:w="993" w:type="dxa"/>
            <w:vAlign w:val="top"/>
          </w:tcPr>
          <w:p w14:paraId="57DFD258" w14:textId="77777777" w:rsidR="007F70B2" w:rsidRPr="00265866" w:rsidRDefault="007F70B2" w:rsidP="00534E5B">
            <w:pPr>
              <w:pStyle w:val="TableTextLeft"/>
            </w:pPr>
            <w:r w:rsidRPr="00265866">
              <w:t>Pooled</w:t>
            </w:r>
          </w:p>
        </w:tc>
        <w:tc>
          <w:tcPr>
            <w:tcW w:w="4252" w:type="dxa"/>
            <w:vAlign w:val="top"/>
          </w:tcPr>
          <w:p w14:paraId="409555E8" w14:textId="77777777" w:rsidR="007F70B2" w:rsidRPr="00265866" w:rsidRDefault="007F70B2" w:rsidP="00534E5B">
            <w:pPr>
              <w:pStyle w:val="TableTextLeft"/>
            </w:pPr>
            <w:r w:rsidRPr="00265866">
              <w:t>Standard E8ds v5 (8 vCPUs, 64 GB memory)</w:t>
            </w:r>
          </w:p>
        </w:tc>
      </w:tr>
      <w:tr w:rsidR="007F70B2" w14:paraId="7F4997F9" w14:textId="77777777" w:rsidTr="00534E5B">
        <w:trPr>
          <w:cnfStyle w:val="000000010000" w:firstRow="0" w:lastRow="0" w:firstColumn="0" w:lastColumn="0" w:oddVBand="0" w:evenVBand="0" w:oddHBand="0" w:evenHBand="1" w:firstRowFirstColumn="0" w:firstRowLastColumn="0" w:lastRowFirstColumn="0" w:lastRowLastColumn="0"/>
          <w:trHeight w:val="1546"/>
          <w:jc w:val="left"/>
        </w:trPr>
        <w:tc>
          <w:tcPr>
            <w:tcW w:w="453" w:type="dxa"/>
            <w:vAlign w:val="top"/>
          </w:tcPr>
          <w:p w14:paraId="6C17C256" w14:textId="77777777" w:rsidR="007F70B2" w:rsidRPr="00265866" w:rsidRDefault="007F70B2" w:rsidP="00534E5B">
            <w:pPr>
              <w:pStyle w:val="TableTextLeft"/>
              <w:rPr>
                <w:color w:val="auto"/>
              </w:rPr>
            </w:pPr>
            <w:r w:rsidRPr="00265866">
              <w:rPr>
                <w:color w:val="auto"/>
              </w:rPr>
              <w:t>2</w:t>
            </w:r>
          </w:p>
        </w:tc>
        <w:tc>
          <w:tcPr>
            <w:tcW w:w="2233" w:type="dxa"/>
            <w:vAlign w:val="top"/>
          </w:tcPr>
          <w:p w14:paraId="66875C52" w14:textId="77777777" w:rsidR="007F70B2" w:rsidRPr="00265866" w:rsidRDefault="007F70B2" w:rsidP="00534E5B">
            <w:pPr>
              <w:pStyle w:val="TableTextLeft"/>
              <w:rPr>
                <w:color w:val="auto"/>
              </w:rPr>
            </w:pPr>
            <w:r w:rsidRPr="00265866">
              <w:rPr>
                <w:color w:val="auto"/>
              </w:rPr>
              <w:t>hp-</w:t>
            </w:r>
            <w:r>
              <w:rPr>
                <w:color w:val="auto"/>
              </w:rPr>
              <w:t>prd</w:t>
            </w:r>
            <w:r w:rsidRPr="00265866">
              <w:rPr>
                <w:color w:val="auto"/>
              </w:rPr>
              <w:t>-edc-avd-pd-001</w:t>
            </w:r>
          </w:p>
        </w:tc>
        <w:tc>
          <w:tcPr>
            <w:tcW w:w="2409" w:type="dxa"/>
            <w:vAlign w:val="top"/>
          </w:tcPr>
          <w:p w14:paraId="71ED9206" w14:textId="77777777" w:rsidR="007F70B2" w:rsidRPr="00265866" w:rsidRDefault="007F70B2" w:rsidP="00534E5B">
            <w:pPr>
              <w:pStyle w:val="TableTextLeft"/>
              <w:rPr>
                <w:color w:val="auto"/>
              </w:rPr>
            </w:pPr>
            <w:r w:rsidRPr="00265866">
              <w:rPr>
                <w:color w:val="auto"/>
              </w:rPr>
              <w:t>rg-</w:t>
            </w:r>
            <w:r>
              <w:rPr>
                <w:color w:val="auto"/>
              </w:rPr>
              <w:t>prd</w:t>
            </w:r>
            <w:r w:rsidRPr="00265866">
              <w:rPr>
                <w:color w:val="auto"/>
              </w:rPr>
              <w:t>-edc-oper-comp-002</w:t>
            </w:r>
          </w:p>
        </w:tc>
        <w:tc>
          <w:tcPr>
            <w:tcW w:w="993" w:type="dxa"/>
            <w:vAlign w:val="top"/>
          </w:tcPr>
          <w:p w14:paraId="4207E106" w14:textId="77777777" w:rsidR="007F70B2" w:rsidRPr="00265866" w:rsidRDefault="007F70B2" w:rsidP="00534E5B">
            <w:pPr>
              <w:pStyle w:val="TableTextLeft"/>
              <w:rPr>
                <w:color w:val="auto"/>
              </w:rPr>
            </w:pPr>
            <w:r w:rsidRPr="00265866">
              <w:rPr>
                <w:color w:val="auto"/>
              </w:rPr>
              <w:t>Personal</w:t>
            </w:r>
          </w:p>
        </w:tc>
        <w:tc>
          <w:tcPr>
            <w:tcW w:w="4252" w:type="dxa"/>
            <w:vAlign w:val="top"/>
          </w:tcPr>
          <w:p w14:paraId="43506BEF" w14:textId="77777777" w:rsidR="007F70B2" w:rsidRPr="00265866" w:rsidRDefault="007F70B2" w:rsidP="00534E5B">
            <w:pPr>
              <w:pStyle w:val="TableTextLeft"/>
              <w:rPr>
                <w:color w:val="auto"/>
              </w:rPr>
            </w:pPr>
            <w:r w:rsidRPr="00D26908">
              <w:rPr>
                <w:color w:val="auto"/>
              </w:rPr>
              <w:t xml:space="preserve">Standard </w:t>
            </w:r>
            <w:r w:rsidRPr="00B55A8E">
              <w:rPr>
                <w:color w:val="auto"/>
              </w:rPr>
              <w:t>D4s v3 (4</w:t>
            </w:r>
            <w:r w:rsidRPr="00265866">
              <w:rPr>
                <w:color w:val="auto"/>
              </w:rPr>
              <w:t xml:space="preserve"> vCPUs, </w:t>
            </w:r>
            <w:r w:rsidRPr="00B55A8E">
              <w:rPr>
                <w:color w:val="auto"/>
              </w:rPr>
              <w:t>16</w:t>
            </w:r>
            <w:r w:rsidRPr="00265866">
              <w:rPr>
                <w:color w:val="auto"/>
              </w:rPr>
              <w:t xml:space="preserve"> GB memory)</w:t>
            </w:r>
          </w:p>
        </w:tc>
      </w:tr>
      <w:tr w:rsidR="007F70B2" w14:paraId="3249CEDE" w14:textId="77777777" w:rsidTr="00534E5B">
        <w:trPr>
          <w:trHeight w:val="1254"/>
          <w:jc w:val="left"/>
        </w:trPr>
        <w:tc>
          <w:tcPr>
            <w:tcW w:w="453" w:type="dxa"/>
            <w:vAlign w:val="top"/>
          </w:tcPr>
          <w:p w14:paraId="455817BA" w14:textId="77777777" w:rsidR="007F70B2" w:rsidRPr="00265866" w:rsidRDefault="007F70B2" w:rsidP="00534E5B">
            <w:pPr>
              <w:pStyle w:val="TableTextLeft"/>
            </w:pPr>
            <w:r w:rsidRPr="00265866">
              <w:t>3</w:t>
            </w:r>
          </w:p>
        </w:tc>
        <w:tc>
          <w:tcPr>
            <w:tcW w:w="2233" w:type="dxa"/>
            <w:vAlign w:val="top"/>
          </w:tcPr>
          <w:p w14:paraId="5F93268A" w14:textId="77777777" w:rsidR="007F70B2" w:rsidRPr="00265866" w:rsidRDefault="007F70B2" w:rsidP="00534E5B">
            <w:pPr>
              <w:pStyle w:val="TableTextLeft"/>
            </w:pPr>
            <w:r w:rsidRPr="00265866">
              <w:t>hp-</w:t>
            </w:r>
            <w:r>
              <w:t>prd</w:t>
            </w:r>
            <w:r w:rsidRPr="00265866">
              <w:t>-sdc-avd-sd-001</w:t>
            </w:r>
          </w:p>
        </w:tc>
        <w:tc>
          <w:tcPr>
            <w:tcW w:w="2409" w:type="dxa"/>
            <w:vAlign w:val="top"/>
          </w:tcPr>
          <w:p w14:paraId="2B3A7285" w14:textId="77777777" w:rsidR="007F70B2" w:rsidRPr="00265866" w:rsidRDefault="007F70B2" w:rsidP="00534E5B">
            <w:pPr>
              <w:pStyle w:val="TableTextLeft"/>
            </w:pPr>
            <w:r w:rsidRPr="00265866">
              <w:t>rg-</w:t>
            </w:r>
            <w:r>
              <w:t>prd</w:t>
            </w:r>
            <w:r w:rsidRPr="00265866">
              <w:t>-sdc-oper-comp-001</w:t>
            </w:r>
          </w:p>
        </w:tc>
        <w:tc>
          <w:tcPr>
            <w:tcW w:w="993" w:type="dxa"/>
            <w:vAlign w:val="top"/>
          </w:tcPr>
          <w:p w14:paraId="7C4831DA" w14:textId="77777777" w:rsidR="007F70B2" w:rsidRPr="00265866" w:rsidRDefault="007F70B2" w:rsidP="00534E5B">
            <w:pPr>
              <w:pStyle w:val="TableTextLeft"/>
            </w:pPr>
            <w:r w:rsidRPr="00265866">
              <w:t>Pooled</w:t>
            </w:r>
          </w:p>
        </w:tc>
        <w:tc>
          <w:tcPr>
            <w:tcW w:w="4252" w:type="dxa"/>
            <w:vAlign w:val="top"/>
          </w:tcPr>
          <w:p w14:paraId="78AD7AB8" w14:textId="77777777" w:rsidR="007F70B2" w:rsidRPr="00265866" w:rsidRDefault="007F70B2" w:rsidP="00534E5B">
            <w:pPr>
              <w:pStyle w:val="TableTextLeft"/>
            </w:pPr>
            <w:r w:rsidRPr="00265866">
              <w:t>Standard E8ds v</w:t>
            </w:r>
            <w:r>
              <w:t>5</w:t>
            </w:r>
            <w:r w:rsidRPr="00265866">
              <w:t xml:space="preserve"> (8 vCPUs, 64 GB memory)</w:t>
            </w:r>
          </w:p>
        </w:tc>
      </w:tr>
      <w:tr w:rsidR="007F70B2" w14:paraId="150EA580"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3" w:type="dxa"/>
            <w:vAlign w:val="top"/>
          </w:tcPr>
          <w:p w14:paraId="5491F563" w14:textId="77777777" w:rsidR="007F70B2" w:rsidRPr="00265866" w:rsidRDefault="007F70B2" w:rsidP="00534E5B">
            <w:pPr>
              <w:pStyle w:val="TableTextLeft"/>
              <w:rPr>
                <w:color w:val="auto"/>
              </w:rPr>
            </w:pPr>
            <w:r w:rsidRPr="00265866">
              <w:rPr>
                <w:color w:val="auto"/>
              </w:rPr>
              <w:t>4</w:t>
            </w:r>
          </w:p>
        </w:tc>
        <w:tc>
          <w:tcPr>
            <w:tcW w:w="2233" w:type="dxa"/>
            <w:vAlign w:val="top"/>
          </w:tcPr>
          <w:p w14:paraId="7E7FAF87" w14:textId="77777777" w:rsidR="007F70B2" w:rsidRPr="00265866" w:rsidRDefault="007F70B2" w:rsidP="00534E5B">
            <w:pPr>
              <w:pStyle w:val="TableTextLeft"/>
              <w:rPr>
                <w:color w:val="auto"/>
              </w:rPr>
            </w:pPr>
            <w:r w:rsidRPr="00265866">
              <w:rPr>
                <w:color w:val="auto"/>
              </w:rPr>
              <w:t>hp-</w:t>
            </w:r>
            <w:r>
              <w:rPr>
                <w:color w:val="auto"/>
              </w:rPr>
              <w:t>prd</w:t>
            </w:r>
            <w:r w:rsidRPr="00265866">
              <w:rPr>
                <w:color w:val="auto"/>
              </w:rPr>
              <w:t>-sdc-avd-pd-001</w:t>
            </w:r>
          </w:p>
        </w:tc>
        <w:tc>
          <w:tcPr>
            <w:tcW w:w="2409" w:type="dxa"/>
            <w:vAlign w:val="top"/>
          </w:tcPr>
          <w:p w14:paraId="037DC2B6" w14:textId="77777777" w:rsidR="007F70B2" w:rsidRPr="00265866" w:rsidRDefault="007F70B2" w:rsidP="00534E5B">
            <w:pPr>
              <w:pStyle w:val="TableTextLeft"/>
              <w:rPr>
                <w:color w:val="auto"/>
              </w:rPr>
            </w:pPr>
            <w:r w:rsidRPr="00265866">
              <w:rPr>
                <w:color w:val="auto"/>
              </w:rPr>
              <w:t>rg-</w:t>
            </w:r>
            <w:r>
              <w:rPr>
                <w:color w:val="auto"/>
              </w:rPr>
              <w:t>prd</w:t>
            </w:r>
            <w:r w:rsidRPr="00265866">
              <w:rPr>
                <w:color w:val="auto"/>
              </w:rPr>
              <w:t>-sdc-oper-comp-002</w:t>
            </w:r>
          </w:p>
        </w:tc>
        <w:tc>
          <w:tcPr>
            <w:tcW w:w="993" w:type="dxa"/>
            <w:vAlign w:val="top"/>
          </w:tcPr>
          <w:p w14:paraId="0AA36C8E" w14:textId="77777777" w:rsidR="007F70B2" w:rsidRPr="00265866" w:rsidRDefault="007F70B2" w:rsidP="00534E5B">
            <w:pPr>
              <w:pStyle w:val="TableTextLeft"/>
              <w:rPr>
                <w:color w:val="auto"/>
              </w:rPr>
            </w:pPr>
            <w:r w:rsidRPr="00265866">
              <w:rPr>
                <w:color w:val="auto"/>
              </w:rPr>
              <w:t>Personal</w:t>
            </w:r>
          </w:p>
        </w:tc>
        <w:tc>
          <w:tcPr>
            <w:tcW w:w="4252" w:type="dxa"/>
            <w:vAlign w:val="top"/>
          </w:tcPr>
          <w:p w14:paraId="3A882C0C" w14:textId="77777777" w:rsidR="007F70B2" w:rsidRPr="00265866" w:rsidRDefault="007F70B2" w:rsidP="00534E5B">
            <w:pPr>
              <w:pStyle w:val="TableTextLeft"/>
              <w:rPr>
                <w:color w:val="auto"/>
              </w:rPr>
            </w:pPr>
            <w:r w:rsidRPr="00D26908">
              <w:rPr>
                <w:color w:val="auto"/>
              </w:rPr>
              <w:t xml:space="preserve">Standard </w:t>
            </w:r>
            <w:r w:rsidRPr="00B55A8E">
              <w:rPr>
                <w:color w:val="auto"/>
              </w:rPr>
              <w:t>D4s v3 (4</w:t>
            </w:r>
            <w:r w:rsidRPr="00265866">
              <w:rPr>
                <w:color w:val="auto"/>
              </w:rPr>
              <w:t xml:space="preserve"> vCPUs, </w:t>
            </w:r>
            <w:r w:rsidRPr="00B55A8E">
              <w:rPr>
                <w:color w:val="auto"/>
              </w:rPr>
              <w:t>16</w:t>
            </w:r>
            <w:r w:rsidRPr="00265866">
              <w:rPr>
                <w:color w:val="auto"/>
              </w:rPr>
              <w:t xml:space="preserve"> GB memory)</w:t>
            </w:r>
          </w:p>
        </w:tc>
      </w:tr>
      <w:tr w:rsidR="007F70B2" w14:paraId="3166A63A" w14:textId="77777777" w:rsidTr="00534E5B">
        <w:trPr>
          <w:trHeight w:val="1416"/>
          <w:jc w:val="left"/>
        </w:trPr>
        <w:tc>
          <w:tcPr>
            <w:tcW w:w="453" w:type="dxa"/>
            <w:vAlign w:val="top"/>
          </w:tcPr>
          <w:p w14:paraId="6DEFCA82" w14:textId="77777777" w:rsidR="007F70B2" w:rsidRPr="00265866" w:rsidRDefault="007F70B2" w:rsidP="00534E5B">
            <w:pPr>
              <w:pStyle w:val="TableTextLeft"/>
            </w:pPr>
            <w:r>
              <w:t>5</w:t>
            </w:r>
          </w:p>
        </w:tc>
        <w:tc>
          <w:tcPr>
            <w:tcW w:w="2233" w:type="dxa"/>
            <w:vAlign w:val="top"/>
          </w:tcPr>
          <w:p w14:paraId="2338C11C" w14:textId="77777777" w:rsidR="007F70B2" w:rsidRPr="00265866" w:rsidRDefault="007F70B2" w:rsidP="00534E5B">
            <w:pPr>
              <w:pStyle w:val="TableTextLeft"/>
            </w:pPr>
            <w:r w:rsidRPr="00445A0E">
              <w:t>hp-</w:t>
            </w:r>
            <w:r>
              <w:t>prd</w:t>
            </w:r>
            <w:r w:rsidRPr="00445A0E">
              <w:t>-edc-</w:t>
            </w:r>
            <w:r>
              <w:t>cfs-</w:t>
            </w:r>
            <w:r w:rsidRPr="00445A0E">
              <w:t>avd-sd-001</w:t>
            </w:r>
          </w:p>
        </w:tc>
        <w:tc>
          <w:tcPr>
            <w:tcW w:w="2409" w:type="dxa"/>
            <w:vAlign w:val="top"/>
          </w:tcPr>
          <w:p w14:paraId="53550798" w14:textId="77777777" w:rsidR="007F70B2" w:rsidRPr="00265866" w:rsidRDefault="007F70B2" w:rsidP="00534E5B">
            <w:pPr>
              <w:pStyle w:val="TableTextLeft"/>
            </w:pPr>
            <w:r w:rsidRPr="00265866">
              <w:t>rg-</w:t>
            </w:r>
            <w:r>
              <w:t>prd</w:t>
            </w:r>
            <w:r w:rsidRPr="00265866">
              <w:t>-edc-oper-comp-001</w:t>
            </w:r>
          </w:p>
        </w:tc>
        <w:tc>
          <w:tcPr>
            <w:tcW w:w="993" w:type="dxa"/>
            <w:vAlign w:val="top"/>
          </w:tcPr>
          <w:p w14:paraId="00112372" w14:textId="77777777" w:rsidR="007F70B2" w:rsidRPr="00265866" w:rsidRDefault="007F70B2" w:rsidP="00534E5B">
            <w:pPr>
              <w:pStyle w:val="TableTextLeft"/>
            </w:pPr>
            <w:r w:rsidRPr="00265866">
              <w:t>Pooled</w:t>
            </w:r>
          </w:p>
        </w:tc>
        <w:tc>
          <w:tcPr>
            <w:tcW w:w="4252" w:type="dxa"/>
            <w:vAlign w:val="top"/>
          </w:tcPr>
          <w:p w14:paraId="2C897BFF" w14:textId="77777777" w:rsidR="007F70B2" w:rsidRPr="00D26908" w:rsidRDefault="007F70B2" w:rsidP="00534E5B">
            <w:pPr>
              <w:pStyle w:val="TableTextLeft"/>
            </w:pPr>
            <w:r w:rsidRPr="00265866">
              <w:t>Standard E8ds v5 (8 vCPUs, 64 GB memory)</w:t>
            </w:r>
          </w:p>
        </w:tc>
      </w:tr>
      <w:tr w:rsidR="007F70B2" w14:paraId="1F337815"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3" w:type="dxa"/>
            <w:vAlign w:val="top"/>
          </w:tcPr>
          <w:p w14:paraId="4A03D636" w14:textId="77777777" w:rsidR="007F70B2" w:rsidRPr="00265866" w:rsidRDefault="007F70B2" w:rsidP="00534E5B">
            <w:pPr>
              <w:pStyle w:val="TableTextLeft"/>
            </w:pPr>
            <w:r>
              <w:t>6</w:t>
            </w:r>
          </w:p>
        </w:tc>
        <w:tc>
          <w:tcPr>
            <w:tcW w:w="2233" w:type="dxa"/>
            <w:vAlign w:val="top"/>
          </w:tcPr>
          <w:p w14:paraId="103DB8FA" w14:textId="77777777" w:rsidR="007F70B2" w:rsidRPr="00265866" w:rsidRDefault="007F70B2" w:rsidP="00534E5B">
            <w:pPr>
              <w:pStyle w:val="TableTextLeft"/>
            </w:pPr>
            <w:r w:rsidRPr="00445A0E">
              <w:rPr>
                <w:color w:val="auto"/>
              </w:rPr>
              <w:t>hp-</w:t>
            </w:r>
            <w:r>
              <w:rPr>
                <w:color w:val="auto"/>
              </w:rPr>
              <w:t>prd</w:t>
            </w:r>
            <w:r w:rsidRPr="00445A0E">
              <w:rPr>
                <w:color w:val="auto"/>
              </w:rPr>
              <w:t>-edc-</w:t>
            </w:r>
            <w:r>
              <w:rPr>
                <w:color w:val="auto"/>
              </w:rPr>
              <w:t>cfs-</w:t>
            </w:r>
            <w:r w:rsidRPr="00445A0E">
              <w:rPr>
                <w:color w:val="auto"/>
              </w:rPr>
              <w:t>avd-pd-001</w:t>
            </w:r>
          </w:p>
        </w:tc>
        <w:tc>
          <w:tcPr>
            <w:tcW w:w="2409" w:type="dxa"/>
            <w:vAlign w:val="top"/>
          </w:tcPr>
          <w:p w14:paraId="2AEDFCC1" w14:textId="77777777" w:rsidR="007F70B2" w:rsidRPr="00265866" w:rsidRDefault="007F70B2" w:rsidP="00534E5B">
            <w:pPr>
              <w:pStyle w:val="TableTextLeft"/>
            </w:pPr>
            <w:r w:rsidRPr="00265866">
              <w:rPr>
                <w:color w:val="auto"/>
              </w:rPr>
              <w:t>rg-</w:t>
            </w:r>
            <w:r>
              <w:rPr>
                <w:color w:val="auto"/>
              </w:rPr>
              <w:t>prd</w:t>
            </w:r>
            <w:r w:rsidRPr="00265866">
              <w:rPr>
                <w:color w:val="auto"/>
              </w:rPr>
              <w:t>-edc-oper-comp-002</w:t>
            </w:r>
          </w:p>
        </w:tc>
        <w:tc>
          <w:tcPr>
            <w:tcW w:w="993" w:type="dxa"/>
            <w:vAlign w:val="top"/>
          </w:tcPr>
          <w:p w14:paraId="070638DB" w14:textId="77777777" w:rsidR="007F70B2" w:rsidRPr="00265866" w:rsidRDefault="007F70B2" w:rsidP="00534E5B">
            <w:pPr>
              <w:pStyle w:val="TableTextLeft"/>
            </w:pPr>
            <w:r w:rsidRPr="00265866">
              <w:rPr>
                <w:color w:val="auto"/>
              </w:rPr>
              <w:t>Personal</w:t>
            </w:r>
          </w:p>
        </w:tc>
        <w:tc>
          <w:tcPr>
            <w:tcW w:w="4252" w:type="dxa"/>
            <w:vAlign w:val="top"/>
          </w:tcPr>
          <w:p w14:paraId="14BFDAA4" w14:textId="77777777" w:rsidR="007F70B2" w:rsidRPr="00D26908" w:rsidRDefault="007F70B2" w:rsidP="00534E5B">
            <w:pPr>
              <w:pStyle w:val="TableTextLeft"/>
            </w:pPr>
            <w:r w:rsidRPr="00D26908">
              <w:rPr>
                <w:color w:val="auto"/>
              </w:rPr>
              <w:t xml:space="preserve">Standard </w:t>
            </w:r>
            <w:r w:rsidRPr="00243EEA">
              <w:rPr>
                <w:color w:val="auto"/>
              </w:rPr>
              <w:t xml:space="preserve">D4s v3 </w:t>
            </w:r>
            <w:r w:rsidRPr="00265866">
              <w:rPr>
                <w:color w:val="auto"/>
              </w:rPr>
              <w:t>(</w:t>
            </w:r>
            <w:r>
              <w:rPr>
                <w:color w:val="auto"/>
              </w:rPr>
              <w:t>4</w:t>
            </w:r>
            <w:r w:rsidRPr="00265866">
              <w:rPr>
                <w:color w:val="auto"/>
              </w:rPr>
              <w:t xml:space="preserve"> vCPUs, </w:t>
            </w:r>
            <w:r>
              <w:rPr>
                <w:color w:val="auto"/>
              </w:rPr>
              <w:t>16</w:t>
            </w:r>
            <w:r w:rsidRPr="00265866">
              <w:rPr>
                <w:color w:val="auto"/>
              </w:rPr>
              <w:t xml:space="preserve"> GB memory)</w:t>
            </w:r>
          </w:p>
        </w:tc>
      </w:tr>
      <w:tr w:rsidR="007F70B2" w14:paraId="5673386C" w14:textId="77777777" w:rsidTr="00534E5B">
        <w:trPr>
          <w:trHeight w:val="1416"/>
          <w:jc w:val="left"/>
        </w:trPr>
        <w:tc>
          <w:tcPr>
            <w:tcW w:w="453" w:type="dxa"/>
            <w:vAlign w:val="top"/>
          </w:tcPr>
          <w:p w14:paraId="14928171" w14:textId="77777777" w:rsidR="007F70B2" w:rsidRPr="00265866" w:rsidRDefault="007F70B2" w:rsidP="00534E5B">
            <w:pPr>
              <w:pStyle w:val="TableTextLeft"/>
            </w:pPr>
            <w:r>
              <w:lastRenderedPageBreak/>
              <w:t>7</w:t>
            </w:r>
          </w:p>
        </w:tc>
        <w:tc>
          <w:tcPr>
            <w:tcW w:w="2233" w:type="dxa"/>
            <w:vAlign w:val="top"/>
          </w:tcPr>
          <w:p w14:paraId="537C8E49" w14:textId="77777777" w:rsidR="007F70B2" w:rsidRPr="00265866" w:rsidRDefault="007F70B2" w:rsidP="00534E5B">
            <w:pPr>
              <w:pStyle w:val="TableTextLeft"/>
            </w:pPr>
            <w:r w:rsidRPr="00445A0E">
              <w:t>hp-</w:t>
            </w:r>
            <w:r>
              <w:t>prd</w:t>
            </w:r>
            <w:r w:rsidRPr="00445A0E">
              <w:t>-sdc-</w:t>
            </w:r>
            <w:r>
              <w:t>cfs-</w:t>
            </w:r>
            <w:r w:rsidRPr="00445A0E">
              <w:t>avd-</w:t>
            </w:r>
            <w:r>
              <w:t>sd</w:t>
            </w:r>
            <w:r w:rsidRPr="00445A0E">
              <w:t>-001</w:t>
            </w:r>
          </w:p>
        </w:tc>
        <w:tc>
          <w:tcPr>
            <w:tcW w:w="2409" w:type="dxa"/>
            <w:vAlign w:val="top"/>
          </w:tcPr>
          <w:p w14:paraId="6C6B763C" w14:textId="77777777" w:rsidR="007F70B2" w:rsidRPr="00265866" w:rsidRDefault="007F70B2" w:rsidP="00534E5B">
            <w:pPr>
              <w:pStyle w:val="TableTextLeft"/>
            </w:pPr>
            <w:r w:rsidRPr="00265866">
              <w:t>rg-</w:t>
            </w:r>
            <w:r>
              <w:t>prd</w:t>
            </w:r>
            <w:r w:rsidRPr="00265866">
              <w:t>-sdc-oper-comp-0</w:t>
            </w:r>
            <w:r>
              <w:t>01</w:t>
            </w:r>
          </w:p>
        </w:tc>
        <w:tc>
          <w:tcPr>
            <w:tcW w:w="993" w:type="dxa"/>
            <w:vAlign w:val="top"/>
          </w:tcPr>
          <w:p w14:paraId="71A3D554" w14:textId="77777777" w:rsidR="007F70B2" w:rsidRPr="00265866" w:rsidRDefault="007F70B2" w:rsidP="00534E5B">
            <w:pPr>
              <w:pStyle w:val="TableTextLeft"/>
            </w:pPr>
            <w:r w:rsidRPr="00265866">
              <w:t>Pooled</w:t>
            </w:r>
          </w:p>
        </w:tc>
        <w:tc>
          <w:tcPr>
            <w:tcW w:w="4252" w:type="dxa"/>
            <w:vAlign w:val="top"/>
          </w:tcPr>
          <w:p w14:paraId="353BE955" w14:textId="77777777" w:rsidR="007F70B2" w:rsidRPr="00D26908" w:rsidRDefault="007F70B2" w:rsidP="00534E5B">
            <w:pPr>
              <w:pStyle w:val="TableTextLeft"/>
            </w:pPr>
            <w:r w:rsidRPr="00265866">
              <w:t>Standard E8ds v</w:t>
            </w:r>
            <w:r>
              <w:t>5</w:t>
            </w:r>
            <w:r w:rsidRPr="00265866">
              <w:t xml:space="preserve"> (8 vCPUs, 64 GB memory)</w:t>
            </w:r>
          </w:p>
        </w:tc>
      </w:tr>
      <w:tr w:rsidR="007F70B2" w14:paraId="3CA0566B" w14:textId="77777777" w:rsidTr="00534E5B">
        <w:trPr>
          <w:cnfStyle w:val="000000010000" w:firstRow="0" w:lastRow="0" w:firstColumn="0" w:lastColumn="0" w:oddVBand="0" w:evenVBand="0" w:oddHBand="0" w:evenHBand="1" w:firstRowFirstColumn="0" w:firstRowLastColumn="0" w:lastRowFirstColumn="0" w:lastRowLastColumn="0"/>
          <w:trHeight w:val="1416"/>
          <w:jc w:val="left"/>
        </w:trPr>
        <w:tc>
          <w:tcPr>
            <w:tcW w:w="453" w:type="dxa"/>
            <w:vAlign w:val="top"/>
          </w:tcPr>
          <w:p w14:paraId="1D485935" w14:textId="77777777" w:rsidR="007F70B2" w:rsidRDefault="007F70B2" w:rsidP="00534E5B">
            <w:pPr>
              <w:pStyle w:val="TableTextLeft"/>
            </w:pPr>
            <w:r>
              <w:t>8</w:t>
            </w:r>
          </w:p>
        </w:tc>
        <w:tc>
          <w:tcPr>
            <w:tcW w:w="2233" w:type="dxa"/>
            <w:vAlign w:val="top"/>
          </w:tcPr>
          <w:p w14:paraId="7B931526" w14:textId="77777777" w:rsidR="007F70B2" w:rsidRPr="00445A0E" w:rsidRDefault="007F70B2" w:rsidP="00534E5B">
            <w:pPr>
              <w:pStyle w:val="TableTextLeft"/>
            </w:pPr>
            <w:r w:rsidRPr="00445A0E">
              <w:rPr>
                <w:color w:val="auto"/>
              </w:rPr>
              <w:t>hp-</w:t>
            </w:r>
            <w:r>
              <w:rPr>
                <w:color w:val="auto"/>
              </w:rPr>
              <w:t>prd</w:t>
            </w:r>
            <w:r w:rsidRPr="00445A0E">
              <w:rPr>
                <w:color w:val="auto"/>
              </w:rPr>
              <w:t>-sdc-</w:t>
            </w:r>
            <w:r>
              <w:rPr>
                <w:color w:val="auto"/>
              </w:rPr>
              <w:t>cfs-</w:t>
            </w:r>
            <w:r w:rsidRPr="00445A0E">
              <w:rPr>
                <w:color w:val="auto"/>
              </w:rPr>
              <w:t>avd-pd-001</w:t>
            </w:r>
          </w:p>
        </w:tc>
        <w:tc>
          <w:tcPr>
            <w:tcW w:w="2409" w:type="dxa"/>
            <w:vAlign w:val="top"/>
          </w:tcPr>
          <w:p w14:paraId="549F5D45" w14:textId="77777777" w:rsidR="007F70B2" w:rsidRPr="00265866" w:rsidRDefault="007F70B2" w:rsidP="00534E5B">
            <w:pPr>
              <w:pStyle w:val="TableTextLeft"/>
            </w:pPr>
            <w:r w:rsidRPr="00265866">
              <w:rPr>
                <w:color w:val="auto"/>
              </w:rPr>
              <w:t>rg-</w:t>
            </w:r>
            <w:r>
              <w:rPr>
                <w:color w:val="auto"/>
              </w:rPr>
              <w:t>prd</w:t>
            </w:r>
            <w:r w:rsidRPr="00265866">
              <w:rPr>
                <w:color w:val="auto"/>
              </w:rPr>
              <w:t>-sdc-oper-comp-002</w:t>
            </w:r>
          </w:p>
        </w:tc>
        <w:tc>
          <w:tcPr>
            <w:tcW w:w="993" w:type="dxa"/>
            <w:vAlign w:val="top"/>
          </w:tcPr>
          <w:p w14:paraId="00CA13AF" w14:textId="77777777" w:rsidR="007F70B2" w:rsidRPr="00265866" w:rsidRDefault="007F70B2" w:rsidP="00534E5B">
            <w:pPr>
              <w:pStyle w:val="TableTextLeft"/>
            </w:pPr>
            <w:r w:rsidRPr="00265866">
              <w:rPr>
                <w:color w:val="auto"/>
              </w:rPr>
              <w:t>Personal</w:t>
            </w:r>
          </w:p>
        </w:tc>
        <w:tc>
          <w:tcPr>
            <w:tcW w:w="4252" w:type="dxa"/>
            <w:vAlign w:val="top"/>
          </w:tcPr>
          <w:p w14:paraId="6361DE77" w14:textId="77777777" w:rsidR="007F70B2" w:rsidRPr="00265866" w:rsidRDefault="007F70B2" w:rsidP="00534E5B">
            <w:pPr>
              <w:pStyle w:val="TableTextLeft"/>
            </w:pPr>
            <w:r w:rsidRPr="00D26908">
              <w:rPr>
                <w:color w:val="auto"/>
              </w:rPr>
              <w:t xml:space="preserve">Standard </w:t>
            </w:r>
            <w:r w:rsidRPr="00243EEA">
              <w:rPr>
                <w:color w:val="auto"/>
              </w:rPr>
              <w:t xml:space="preserve">D4s v3 </w:t>
            </w:r>
            <w:r w:rsidRPr="00265866">
              <w:rPr>
                <w:color w:val="auto"/>
              </w:rPr>
              <w:t>(</w:t>
            </w:r>
            <w:r>
              <w:rPr>
                <w:color w:val="auto"/>
              </w:rPr>
              <w:t>4</w:t>
            </w:r>
            <w:r w:rsidRPr="00265866">
              <w:rPr>
                <w:color w:val="auto"/>
              </w:rPr>
              <w:t xml:space="preserve"> vCPUs, </w:t>
            </w:r>
            <w:r>
              <w:rPr>
                <w:color w:val="auto"/>
              </w:rPr>
              <w:t>16</w:t>
            </w:r>
            <w:r w:rsidRPr="00265866">
              <w:rPr>
                <w:color w:val="auto"/>
              </w:rPr>
              <w:t xml:space="preserve"> GB memory)</w:t>
            </w:r>
          </w:p>
        </w:tc>
      </w:tr>
    </w:tbl>
    <w:p w14:paraId="6E202E58" w14:textId="77777777" w:rsidR="007F70B2" w:rsidRDefault="007F70B2" w:rsidP="007F70B2">
      <w:pPr>
        <w:rPr>
          <w:sz w:val="8"/>
          <w:szCs w:val="10"/>
        </w:rPr>
      </w:pPr>
    </w:p>
    <w:p w14:paraId="639EE040" w14:textId="77777777" w:rsidR="007F70B2" w:rsidRDefault="007F70B2" w:rsidP="007F70B2">
      <w:pPr>
        <w:rPr>
          <w:sz w:val="8"/>
          <w:szCs w:val="10"/>
        </w:rPr>
      </w:pPr>
    </w:p>
    <w:p w14:paraId="610DE1DF" w14:textId="77777777" w:rsidR="007F70B2" w:rsidRDefault="007F70B2" w:rsidP="007F70B2">
      <w:pPr>
        <w:pStyle w:val="Heading4"/>
      </w:pPr>
      <w:r>
        <w:t>Validation Environment</w:t>
      </w:r>
    </w:p>
    <w:p w14:paraId="6C9F140E" w14:textId="77777777" w:rsidR="007F70B2" w:rsidRDefault="007F70B2" w:rsidP="007F70B2">
      <w:pPr>
        <w:spacing w:after="120"/>
      </w:pPr>
      <w:r>
        <w:t>Only non-production Australia East region is configured as a validation environment for Azure Virtual Desktop.</w:t>
      </w:r>
    </w:p>
    <w:p w14:paraId="2DD15A71" w14:textId="77777777" w:rsidR="007F70B2" w:rsidRPr="00445A0E" w:rsidRDefault="007F70B2" w:rsidP="007F70B2">
      <w:pPr>
        <w:spacing w:after="120" w:line="240" w:lineRule="auto"/>
      </w:pPr>
      <w:r>
        <w:t xml:space="preserve">Validation host pool is where the service updates related to Azure Virtual Desktop, are applied first. </w:t>
      </w:r>
      <w:r w:rsidRPr="00445A0E">
        <w:t xml:space="preserve">Validation host pools let </w:t>
      </w:r>
      <w:r>
        <w:t>organisations</w:t>
      </w:r>
      <w:r w:rsidRPr="00445A0E">
        <w:t xml:space="preserve"> monitor service updates before the service applies them to standard or non-validation environment. Without a validation host pool, </w:t>
      </w:r>
      <w:r>
        <w:t>administrators</w:t>
      </w:r>
      <w:r w:rsidRPr="00445A0E">
        <w:t xml:space="preserve"> may not discover changes that introduce errors, which could result in downtime for users in </w:t>
      </w:r>
      <w:r>
        <w:t>the</w:t>
      </w:r>
      <w:r w:rsidRPr="00445A0E">
        <w:t xml:space="preserve"> standard environment.</w:t>
      </w:r>
    </w:p>
    <w:p w14:paraId="5387768B" w14:textId="77777777" w:rsidR="007F70B2" w:rsidRDefault="007F70B2" w:rsidP="007F70B2">
      <w:pPr>
        <w:spacing w:after="120" w:line="240" w:lineRule="auto"/>
      </w:pPr>
      <w:r>
        <w:t>The following table describes the host pool specifications in terms of validation environment:</w:t>
      </w:r>
    </w:p>
    <w:p w14:paraId="0EDB9601" w14:textId="77777777" w:rsidR="007F70B2" w:rsidRPr="001D6A29" w:rsidRDefault="007F70B2" w:rsidP="007F70B2">
      <w:pPr>
        <w:pStyle w:val="Heading5"/>
      </w:pPr>
      <w:r w:rsidRPr="001D6A29">
        <w:t>Non-Production:</w:t>
      </w:r>
    </w:p>
    <w:tbl>
      <w:tblPr>
        <w:tblStyle w:val="AvanadeDefaultTable"/>
        <w:tblW w:w="10340" w:type="dxa"/>
        <w:jc w:val="left"/>
        <w:tblLook w:val="04A0" w:firstRow="1" w:lastRow="0" w:firstColumn="1" w:lastColumn="0" w:noHBand="0" w:noVBand="1"/>
      </w:tblPr>
      <w:tblGrid>
        <w:gridCol w:w="3536"/>
        <w:gridCol w:w="4111"/>
        <w:gridCol w:w="2693"/>
      </w:tblGrid>
      <w:tr w:rsidR="007F70B2" w:rsidRPr="00CF7A96" w14:paraId="33D50183" w14:textId="77777777" w:rsidTr="00534E5B">
        <w:trPr>
          <w:cnfStyle w:val="100000000000" w:firstRow="1" w:lastRow="0" w:firstColumn="0" w:lastColumn="0" w:oddVBand="0" w:evenVBand="0" w:oddHBand="0" w:evenHBand="0" w:firstRowFirstColumn="0" w:firstRowLastColumn="0" w:lastRowFirstColumn="0" w:lastRowLastColumn="0"/>
          <w:jc w:val="left"/>
        </w:trPr>
        <w:tc>
          <w:tcPr>
            <w:tcW w:w="3536" w:type="dxa"/>
            <w:vAlign w:val="top"/>
          </w:tcPr>
          <w:p w14:paraId="1916603C" w14:textId="77777777" w:rsidR="007F70B2"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Host Pool</w:t>
            </w:r>
          </w:p>
        </w:tc>
        <w:tc>
          <w:tcPr>
            <w:tcW w:w="4111" w:type="dxa"/>
            <w:vAlign w:val="top"/>
          </w:tcPr>
          <w:p w14:paraId="0A76964C" w14:textId="77777777" w:rsidR="007F70B2" w:rsidRPr="0099262E"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Host Pool Type</w:t>
            </w:r>
          </w:p>
        </w:tc>
        <w:tc>
          <w:tcPr>
            <w:tcW w:w="2693" w:type="dxa"/>
            <w:vAlign w:val="top"/>
          </w:tcPr>
          <w:p w14:paraId="02709371" w14:textId="77777777" w:rsidR="007F70B2"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Environment</w:t>
            </w:r>
          </w:p>
        </w:tc>
      </w:tr>
      <w:tr w:rsidR="007F70B2" w:rsidRPr="00CF7A96" w14:paraId="3F1D223F" w14:textId="77777777" w:rsidTr="00534E5B">
        <w:trPr>
          <w:jc w:val="left"/>
        </w:trPr>
        <w:tc>
          <w:tcPr>
            <w:tcW w:w="3536" w:type="dxa"/>
            <w:vAlign w:val="top"/>
          </w:tcPr>
          <w:p w14:paraId="0DA7BF8F" w14:textId="77777777" w:rsidR="007F70B2" w:rsidRPr="00445A0E" w:rsidRDefault="007F70B2" w:rsidP="00534E5B">
            <w:pPr>
              <w:pStyle w:val="TableTextLeft"/>
            </w:pPr>
            <w:r w:rsidRPr="00445A0E">
              <w:t>HP-NP-EDC-AVD-SD-001</w:t>
            </w:r>
          </w:p>
        </w:tc>
        <w:tc>
          <w:tcPr>
            <w:tcW w:w="4111" w:type="dxa"/>
            <w:vAlign w:val="top"/>
          </w:tcPr>
          <w:p w14:paraId="776C8792" w14:textId="77777777" w:rsidR="007F70B2" w:rsidRPr="007A1D13" w:rsidRDefault="007F70B2" w:rsidP="00534E5B">
            <w:pPr>
              <w:pStyle w:val="TableTextLeft"/>
              <w:rPr>
                <w:szCs w:val="18"/>
              </w:rPr>
            </w:pPr>
            <w:r w:rsidRPr="007A1D13">
              <w:rPr>
                <w:szCs w:val="18"/>
              </w:rPr>
              <w:t>Shared Desktop</w:t>
            </w:r>
          </w:p>
        </w:tc>
        <w:tc>
          <w:tcPr>
            <w:tcW w:w="2693" w:type="dxa"/>
            <w:vMerge w:val="restart"/>
            <w:vAlign w:val="top"/>
          </w:tcPr>
          <w:p w14:paraId="1999D5D7" w14:textId="77777777" w:rsidR="007F70B2" w:rsidRPr="007A1D13" w:rsidRDefault="007F70B2" w:rsidP="00534E5B">
            <w:pPr>
              <w:pStyle w:val="TableTextLeft"/>
              <w:spacing w:before="0" w:after="120"/>
              <w:rPr>
                <w:szCs w:val="18"/>
              </w:rPr>
            </w:pPr>
            <w:r w:rsidRPr="007A1D13">
              <w:rPr>
                <w:szCs w:val="18"/>
              </w:rPr>
              <w:t>Validation</w:t>
            </w:r>
          </w:p>
          <w:p w14:paraId="3DAD5EDD" w14:textId="77777777" w:rsidR="007F70B2" w:rsidRPr="007A1D13" w:rsidRDefault="007F70B2" w:rsidP="00534E5B">
            <w:pPr>
              <w:pStyle w:val="TableTextLeft"/>
              <w:rPr>
                <w:szCs w:val="18"/>
              </w:rPr>
            </w:pPr>
          </w:p>
        </w:tc>
      </w:tr>
      <w:tr w:rsidR="007F70B2" w:rsidRPr="00CF7A96" w14:paraId="1EC70C1F"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536" w:type="dxa"/>
            <w:vAlign w:val="top"/>
          </w:tcPr>
          <w:p w14:paraId="5BB79C2F" w14:textId="77777777" w:rsidR="007F70B2" w:rsidRPr="00445A0E" w:rsidRDefault="007F70B2" w:rsidP="00534E5B">
            <w:pPr>
              <w:pStyle w:val="TableTextLeft"/>
              <w:rPr>
                <w:color w:val="auto"/>
              </w:rPr>
            </w:pPr>
            <w:r w:rsidRPr="00445A0E">
              <w:rPr>
                <w:color w:val="auto"/>
              </w:rPr>
              <w:t>HP-NP-EDC-AVD-PD-001</w:t>
            </w:r>
          </w:p>
        </w:tc>
        <w:tc>
          <w:tcPr>
            <w:tcW w:w="4111" w:type="dxa"/>
            <w:vAlign w:val="top"/>
          </w:tcPr>
          <w:p w14:paraId="2DEF93FD" w14:textId="77777777" w:rsidR="007F70B2" w:rsidRPr="007A1D13" w:rsidRDefault="007F70B2" w:rsidP="00534E5B">
            <w:pPr>
              <w:pStyle w:val="TableTextLeft"/>
              <w:rPr>
                <w:color w:val="auto"/>
                <w:szCs w:val="18"/>
              </w:rPr>
            </w:pPr>
            <w:r w:rsidRPr="007A1D13">
              <w:rPr>
                <w:color w:val="auto"/>
                <w:szCs w:val="18"/>
              </w:rPr>
              <w:t>Personal Desktop</w:t>
            </w:r>
          </w:p>
        </w:tc>
        <w:tc>
          <w:tcPr>
            <w:tcW w:w="2693" w:type="dxa"/>
            <w:vMerge/>
            <w:vAlign w:val="top"/>
          </w:tcPr>
          <w:p w14:paraId="5B0D0D60" w14:textId="77777777" w:rsidR="007F70B2" w:rsidRPr="007A1D13" w:rsidRDefault="007F70B2" w:rsidP="00534E5B">
            <w:pPr>
              <w:pStyle w:val="TableTextLeft"/>
              <w:rPr>
                <w:color w:val="auto"/>
                <w:szCs w:val="18"/>
              </w:rPr>
            </w:pPr>
          </w:p>
        </w:tc>
      </w:tr>
      <w:tr w:rsidR="007F70B2" w:rsidRPr="00CF7A96" w14:paraId="00D1F874" w14:textId="77777777" w:rsidTr="00534E5B">
        <w:trPr>
          <w:jc w:val="left"/>
        </w:trPr>
        <w:tc>
          <w:tcPr>
            <w:tcW w:w="3536" w:type="dxa"/>
            <w:vAlign w:val="top"/>
          </w:tcPr>
          <w:p w14:paraId="5528B87C" w14:textId="77777777" w:rsidR="007F70B2" w:rsidRPr="00445A0E" w:rsidRDefault="007F70B2" w:rsidP="00534E5B">
            <w:pPr>
              <w:pStyle w:val="TableTextLeft"/>
            </w:pPr>
            <w:r w:rsidRPr="00445A0E">
              <w:t>HP-NP-SDC-AVD-</w:t>
            </w:r>
            <w:r>
              <w:t>SD</w:t>
            </w:r>
            <w:r w:rsidRPr="00445A0E">
              <w:t>-001</w:t>
            </w:r>
          </w:p>
        </w:tc>
        <w:tc>
          <w:tcPr>
            <w:tcW w:w="4111" w:type="dxa"/>
            <w:vAlign w:val="top"/>
          </w:tcPr>
          <w:p w14:paraId="163A41DE" w14:textId="77777777" w:rsidR="007F70B2" w:rsidRPr="007A1D13" w:rsidRDefault="007F70B2" w:rsidP="00534E5B">
            <w:pPr>
              <w:pStyle w:val="TableTextLeft"/>
              <w:rPr>
                <w:szCs w:val="18"/>
              </w:rPr>
            </w:pPr>
            <w:r w:rsidRPr="007A1D13">
              <w:rPr>
                <w:szCs w:val="18"/>
              </w:rPr>
              <w:t>Shared Desktop</w:t>
            </w:r>
          </w:p>
        </w:tc>
        <w:tc>
          <w:tcPr>
            <w:tcW w:w="2693" w:type="dxa"/>
            <w:vMerge w:val="restart"/>
          </w:tcPr>
          <w:p w14:paraId="53FDACCD" w14:textId="77777777" w:rsidR="007F70B2" w:rsidRPr="007A1D13" w:rsidRDefault="007F70B2" w:rsidP="00534E5B">
            <w:pPr>
              <w:pStyle w:val="TableTextLeft"/>
              <w:rPr>
                <w:szCs w:val="18"/>
              </w:rPr>
            </w:pPr>
            <w:r w:rsidRPr="007A1D13">
              <w:rPr>
                <w:szCs w:val="18"/>
              </w:rPr>
              <w:t>Standard</w:t>
            </w:r>
          </w:p>
          <w:p w14:paraId="45DB156E" w14:textId="77777777" w:rsidR="007F70B2" w:rsidRPr="007A1D13" w:rsidRDefault="007F70B2" w:rsidP="00534E5B">
            <w:pPr>
              <w:pStyle w:val="TableTextLeft"/>
              <w:rPr>
                <w:szCs w:val="18"/>
              </w:rPr>
            </w:pPr>
          </w:p>
        </w:tc>
      </w:tr>
      <w:tr w:rsidR="007F70B2" w:rsidRPr="00CF7A96" w14:paraId="51B70554"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536" w:type="dxa"/>
            <w:vAlign w:val="top"/>
          </w:tcPr>
          <w:p w14:paraId="1235254D" w14:textId="77777777" w:rsidR="007F70B2" w:rsidRPr="00445A0E" w:rsidRDefault="007F70B2" w:rsidP="00534E5B">
            <w:pPr>
              <w:pStyle w:val="TableTextLeft"/>
              <w:rPr>
                <w:color w:val="auto"/>
              </w:rPr>
            </w:pPr>
            <w:r w:rsidRPr="00445A0E">
              <w:rPr>
                <w:color w:val="auto"/>
              </w:rPr>
              <w:t>HP-NP-SDC-AVD-PD-001</w:t>
            </w:r>
          </w:p>
        </w:tc>
        <w:tc>
          <w:tcPr>
            <w:tcW w:w="4111" w:type="dxa"/>
            <w:vAlign w:val="top"/>
          </w:tcPr>
          <w:p w14:paraId="1BE4C66E" w14:textId="77777777" w:rsidR="007F70B2" w:rsidRPr="007A1D13" w:rsidRDefault="007F70B2" w:rsidP="00534E5B">
            <w:pPr>
              <w:pStyle w:val="TableTextLeft"/>
              <w:rPr>
                <w:color w:val="auto"/>
                <w:szCs w:val="18"/>
              </w:rPr>
            </w:pPr>
            <w:r w:rsidRPr="007A1D13">
              <w:rPr>
                <w:color w:val="auto"/>
                <w:szCs w:val="18"/>
              </w:rPr>
              <w:t>Personal Desktop</w:t>
            </w:r>
          </w:p>
        </w:tc>
        <w:tc>
          <w:tcPr>
            <w:tcW w:w="2693" w:type="dxa"/>
            <w:vMerge/>
          </w:tcPr>
          <w:p w14:paraId="329D2591" w14:textId="77777777" w:rsidR="007F70B2" w:rsidRPr="007A1D13" w:rsidRDefault="007F70B2" w:rsidP="00534E5B">
            <w:pPr>
              <w:pStyle w:val="TableTextLeft"/>
              <w:rPr>
                <w:color w:val="auto"/>
                <w:szCs w:val="18"/>
              </w:rPr>
            </w:pPr>
          </w:p>
        </w:tc>
      </w:tr>
      <w:tr w:rsidR="007F70B2" w:rsidRPr="00CF7A96" w14:paraId="04C85BD7" w14:textId="77777777" w:rsidTr="00534E5B">
        <w:trPr>
          <w:jc w:val="left"/>
        </w:trPr>
        <w:tc>
          <w:tcPr>
            <w:tcW w:w="3536" w:type="dxa"/>
            <w:vAlign w:val="top"/>
          </w:tcPr>
          <w:p w14:paraId="75543AF2" w14:textId="77777777" w:rsidR="007F70B2" w:rsidRPr="00445A0E" w:rsidRDefault="007F70B2" w:rsidP="00534E5B">
            <w:pPr>
              <w:pStyle w:val="TableTextLeft"/>
            </w:pPr>
            <w:r w:rsidRPr="00445A0E">
              <w:t>HP-NP-EDC-</w:t>
            </w:r>
            <w:r>
              <w:t>CFS-</w:t>
            </w:r>
            <w:r w:rsidRPr="00445A0E">
              <w:t>AVD-SD-001</w:t>
            </w:r>
          </w:p>
        </w:tc>
        <w:tc>
          <w:tcPr>
            <w:tcW w:w="4111" w:type="dxa"/>
            <w:vAlign w:val="top"/>
          </w:tcPr>
          <w:p w14:paraId="3B664CC0" w14:textId="77777777" w:rsidR="007F70B2" w:rsidRPr="007A1D13" w:rsidRDefault="007F70B2" w:rsidP="00534E5B">
            <w:pPr>
              <w:pStyle w:val="TableTextLeft"/>
              <w:rPr>
                <w:szCs w:val="18"/>
              </w:rPr>
            </w:pPr>
            <w:r w:rsidRPr="007A1D13">
              <w:rPr>
                <w:szCs w:val="18"/>
              </w:rPr>
              <w:t>Shared Desktop</w:t>
            </w:r>
          </w:p>
        </w:tc>
        <w:tc>
          <w:tcPr>
            <w:tcW w:w="2693" w:type="dxa"/>
            <w:vMerge/>
          </w:tcPr>
          <w:p w14:paraId="5E9B3EE2" w14:textId="77777777" w:rsidR="007F70B2" w:rsidRPr="007A1D13" w:rsidRDefault="007F70B2" w:rsidP="00534E5B">
            <w:pPr>
              <w:pStyle w:val="TableTextLeft"/>
              <w:rPr>
                <w:szCs w:val="18"/>
              </w:rPr>
            </w:pPr>
          </w:p>
        </w:tc>
      </w:tr>
      <w:tr w:rsidR="007F70B2" w:rsidRPr="00CF7A96" w14:paraId="3C0A83AE"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536" w:type="dxa"/>
            <w:vAlign w:val="top"/>
          </w:tcPr>
          <w:p w14:paraId="157804A0" w14:textId="77777777" w:rsidR="007F70B2" w:rsidRPr="00445A0E" w:rsidRDefault="007F70B2" w:rsidP="00534E5B">
            <w:pPr>
              <w:pStyle w:val="TableTextLeft"/>
            </w:pPr>
            <w:r w:rsidRPr="00445A0E">
              <w:rPr>
                <w:color w:val="auto"/>
              </w:rPr>
              <w:t>HP-NP-EDC-</w:t>
            </w:r>
            <w:r>
              <w:rPr>
                <w:color w:val="auto"/>
              </w:rPr>
              <w:t>CFS-</w:t>
            </w:r>
            <w:r w:rsidRPr="00445A0E">
              <w:rPr>
                <w:color w:val="auto"/>
              </w:rPr>
              <w:t>AVD-PD-001</w:t>
            </w:r>
          </w:p>
        </w:tc>
        <w:tc>
          <w:tcPr>
            <w:tcW w:w="4111" w:type="dxa"/>
            <w:vAlign w:val="top"/>
          </w:tcPr>
          <w:p w14:paraId="38562679" w14:textId="77777777" w:rsidR="007F70B2" w:rsidRPr="007A1D13" w:rsidRDefault="007F70B2" w:rsidP="00534E5B">
            <w:pPr>
              <w:pStyle w:val="TableTextLeft"/>
              <w:rPr>
                <w:szCs w:val="18"/>
              </w:rPr>
            </w:pPr>
            <w:r w:rsidRPr="007A1D13">
              <w:rPr>
                <w:color w:val="auto"/>
                <w:szCs w:val="18"/>
              </w:rPr>
              <w:t>Personal Desktop</w:t>
            </w:r>
          </w:p>
        </w:tc>
        <w:tc>
          <w:tcPr>
            <w:tcW w:w="2693" w:type="dxa"/>
            <w:vMerge/>
          </w:tcPr>
          <w:p w14:paraId="5C0EBA36" w14:textId="77777777" w:rsidR="007F70B2" w:rsidRPr="007A1D13" w:rsidRDefault="007F70B2" w:rsidP="00534E5B">
            <w:pPr>
              <w:pStyle w:val="TableTextLeft"/>
              <w:rPr>
                <w:szCs w:val="18"/>
              </w:rPr>
            </w:pPr>
          </w:p>
        </w:tc>
      </w:tr>
      <w:tr w:rsidR="007F70B2" w:rsidRPr="00CF7A96" w14:paraId="14D03A54" w14:textId="77777777" w:rsidTr="00534E5B">
        <w:trPr>
          <w:jc w:val="left"/>
        </w:trPr>
        <w:tc>
          <w:tcPr>
            <w:tcW w:w="3536" w:type="dxa"/>
            <w:vAlign w:val="top"/>
          </w:tcPr>
          <w:p w14:paraId="7A6A90C9" w14:textId="77777777" w:rsidR="007F70B2" w:rsidRPr="00445A0E" w:rsidRDefault="007F70B2" w:rsidP="00534E5B">
            <w:pPr>
              <w:pStyle w:val="TableTextLeft"/>
            </w:pPr>
            <w:r w:rsidRPr="00445A0E">
              <w:t>HP-NP-SDC-</w:t>
            </w:r>
            <w:r>
              <w:t>CFS-</w:t>
            </w:r>
            <w:r w:rsidRPr="00445A0E">
              <w:t>AVD-</w:t>
            </w:r>
            <w:r>
              <w:t>SD</w:t>
            </w:r>
            <w:r w:rsidRPr="00445A0E">
              <w:t>-001</w:t>
            </w:r>
          </w:p>
        </w:tc>
        <w:tc>
          <w:tcPr>
            <w:tcW w:w="4111" w:type="dxa"/>
            <w:vAlign w:val="top"/>
          </w:tcPr>
          <w:p w14:paraId="65416268" w14:textId="77777777" w:rsidR="007F70B2" w:rsidRPr="007A1D13" w:rsidRDefault="007F70B2" w:rsidP="00534E5B">
            <w:pPr>
              <w:pStyle w:val="TableTextLeft"/>
              <w:rPr>
                <w:szCs w:val="18"/>
              </w:rPr>
            </w:pPr>
            <w:r w:rsidRPr="007A1D13">
              <w:rPr>
                <w:szCs w:val="18"/>
              </w:rPr>
              <w:t>Shared Desktop</w:t>
            </w:r>
          </w:p>
        </w:tc>
        <w:tc>
          <w:tcPr>
            <w:tcW w:w="2693" w:type="dxa"/>
            <w:vMerge/>
          </w:tcPr>
          <w:p w14:paraId="1869257F" w14:textId="77777777" w:rsidR="007F70B2" w:rsidRPr="007A1D13" w:rsidRDefault="007F70B2" w:rsidP="00534E5B">
            <w:pPr>
              <w:pStyle w:val="TableTextLeft"/>
              <w:rPr>
                <w:szCs w:val="18"/>
              </w:rPr>
            </w:pPr>
          </w:p>
        </w:tc>
      </w:tr>
      <w:tr w:rsidR="007F70B2" w:rsidRPr="00CF7A96" w14:paraId="3755DA67"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536" w:type="dxa"/>
            <w:vAlign w:val="top"/>
          </w:tcPr>
          <w:p w14:paraId="135A5D0B" w14:textId="77777777" w:rsidR="007F70B2" w:rsidRPr="00445A0E" w:rsidRDefault="007F70B2" w:rsidP="00534E5B">
            <w:pPr>
              <w:pStyle w:val="TableTextLeft"/>
            </w:pPr>
            <w:r w:rsidRPr="00445A0E">
              <w:rPr>
                <w:color w:val="auto"/>
              </w:rPr>
              <w:t>HP-NP-SDC-</w:t>
            </w:r>
            <w:r>
              <w:rPr>
                <w:color w:val="auto"/>
              </w:rPr>
              <w:t>CFS-</w:t>
            </w:r>
            <w:r w:rsidRPr="00445A0E">
              <w:rPr>
                <w:color w:val="auto"/>
              </w:rPr>
              <w:t>AVD-PD-001</w:t>
            </w:r>
          </w:p>
        </w:tc>
        <w:tc>
          <w:tcPr>
            <w:tcW w:w="4111" w:type="dxa"/>
            <w:vAlign w:val="top"/>
          </w:tcPr>
          <w:p w14:paraId="0CB02F23" w14:textId="77777777" w:rsidR="007F70B2" w:rsidRPr="007A1D13" w:rsidRDefault="007F70B2" w:rsidP="00534E5B">
            <w:pPr>
              <w:pStyle w:val="TableTextLeft"/>
              <w:rPr>
                <w:szCs w:val="18"/>
              </w:rPr>
            </w:pPr>
            <w:r w:rsidRPr="007A1D13">
              <w:rPr>
                <w:color w:val="auto"/>
                <w:szCs w:val="18"/>
              </w:rPr>
              <w:t>Personal Desktop</w:t>
            </w:r>
          </w:p>
        </w:tc>
        <w:tc>
          <w:tcPr>
            <w:tcW w:w="2693" w:type="dxa"/>
            <w:vMerge/>
          </w:tcPr>
          <w:p w14:paraId="5E0D17C5" w14:textId="77777777" w:rsidR="007F70B2" w:rsidRPr="007A1D13" w:rsidRDefault="007F70B2" w:rsidP="00534E5B">
            <w:pPr>
              <w:pStyle w:val="TableTextLeft"/>
              <w:rPr>
                <w:szCs w:val="18"/>
              </w:rPr>
            </w:pPr>
          </w:p>
        </w:tc>
      </w:tr>
    </w:tbl>
    <w:p w14:paraId="73A8623A" w14:textId="77777777" w:rsidR="007F70B2" w:rsidRDefault="007F70B2" w:rsidP="007F70B2"/>
    <w:p w14:paraId="1DCD4FD8" w14:textId="77777777" w:rsidR="007F70B2" w:rsidRPr="001D6A29" w:rsidRDefault="007F70B2" w:rsidP="007F70B2">
      <w:pPr>
        <w:pStyle w:val="Heading5"/>
      </w:pPr>
      <w:r w:rsidRPr="001D6A29">
        <w:t>Production:</w:t>
      </w:r>
    </w:p>
    <w:tbl>
      <w:tblPr>
        <w:tblStyle w:val="AvanadeDefaultTable"/>
        <w:tblW w:w="10340" w:type="dxa"/>
        <w:jc w:val="left"/>
        <w:tblLook w:val="04A0" w:firstRow="1" w:lastRow="0" w:firstColumn="1" w:lastColumn="0" w:noHBand="0" w:noVBand="1"/>
      </w:tblPr>
      <w:tblGrid>
        <w:gridCol w:w="3388"/>
        <w:gridCol w:w="4259"/>
        <w:gridCol w:w="2693"/>
      </w:tblGrid>
      <w:tr w:rsidR="007F70B2" w:rsidRPr="00CF7A96" w14:paraId="3E4B3E5B" w14:textId="77777777" w:rsidTr="00534E5B">
        <w:trPr>
          <w:cnfStyle w:val="100000000000" w:firstRow="1" w:lastRow="0" w:firstColumn="0" w:lastColumn="0" w:oddVBand="0" w:evenVBand="0" w:oddHBand="0" w:evenHBand="0" w:firstRowFirstColumn="0" w:firstRowLastColumn="0" w:lastRowFirstColumn="0" w:lastRowLastColumn="0"/>
          <w:jc w:val="left"/>
        </w:trPr>
        <w:tc>
          <w:tcPr>
            <w:tcW w:w="3388" w:type="dxa"/>
            <w:vAlign w:val="top"/>
          </w:tcPr>
          <w:p w14:paraId="687CE636" w14:textId="77777777" w:rsidR="007F70B2"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Host Pool</w:t>
            </w:r>
          </w:p>
        </w:tc>
        <w:tc>
          <w:tcPr>
            <w:tcW w:w="4259" w:type="dxa"/>
            <w:vAlign w:val="top"/>
          </w:tcPr>
          <w:p w14:paraId="1A98902B" w14:textId="77777777" w:rsidR="007F70B2" w:rsidRPr="0099262E"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Host Pool Type</w:t>
            </w:r>
          </w:p>
        </w:tc>
        <w:tc>
          <w:tcPr>
            <w:tcW w:w="2693" w:type="dxa"/>
            <w:vAlign w:val="top"/>
          </w:tcPr>
          <w:p w14:paraId="69DF8055" w14:textId="77777777" w:rsidR="007F70B2" w:rsidRDefault="007F70B2" w:rsidP="00534E5B">
            <w:pPr>
              <w:pStyle w:val="TableTextLeft"/>
              <w:rPr>
                <w:rFonts w:asciiTheme="minorHAnsi" w:hAnsiTheme="minorHAnsi" w:cstheme="minorHAnsi"/>
                <w:sz w:val="20"/>
                <w:szCs w:val="20"/>
              </w:rPr>
            </w:pPr>
            <w:r>
              <w:rPr>
                <w:rFonts w:asciiTheme="minorHAnsi" w:hAnsiTheme="minorHAnsi" w:cstheme="minorHAnsi"/>
                <w:sz w:val="20"/>
                <w:szCs w:val="20"/>
              </w:rPr>
              <w:t>Environment</w:t>
            </w:r>
          </w:p>
        </w:tc>
      </w:tr>
      <w:tr w:rsidR="007F70B2" w:rsidRPr="00CF7A96" w14:paraId="5722ED1D" w14:textId="77777777" w:rsidTr="00534E5B">
        <w:trPr>
          <w:jc w:val="left"/>
        </w:trPr>
        <w:tc>
          <w:tcPr>
            <w:tcW w:w="3388" w:type="dxa"/>
            <w:vAlign w:val="top"/>
          </w:tcPr>
          <w:p w14:paraId="67A3FE1A" w14:textId="77777777" w:rsidR="007F70B2" w:rsidRPr="00C43751" w:rsidRDefault="007F70B2" w:rsidP="00534E5B">
            <w:pPr>
              <w:pStyle w:val="TableTextLeft"/>
              <w:spacing w:before="0" w:after="0" w:line="480" w:lineRule="auto"/>
            </w:pPr>
            <w:r w:rsidRPr="00C43751">
              <w:t>HP-PRD-EDC-AVD-SD-001</w:t>
            </w:r>
          </w:p>
        </w:tc>
        <w:tc>
          <w:tcPr>
            <w:tcW w:w="4259" w:type="dxa"/>
            <w:vAlign w:val="top"/>
          </w:tcPr>
          <w:p w14:paraId="19580B82" w14:textId="77777777" w:rsidR="007F70B2" w:rsidRPr="00D97AD9" w:rsidRDefault="007F70B2" w:rsidP="00534E5B">
            <w:pPr>
              <w:pStyle w:val="TableTextLeft"/>
              <w:spacing w:before="0" w:after="0" w:line="480" w:lineRule="auto"/>
              <w:rPr>
                <w:szCs w:val="18"/>
              </w:rPr>
            </w:pPr>
            <w:r w:rsidRPr="00D97AD9">
              <w:rPr>
                <w:szCs w:val="18"/>
              </w:rPr>
              <w:t>Shared Desktop</w:t>
            </w:r>
          </w:p>
        </w:tc>
        <w:tc>
          <w:tcPr>
            <w:tcW w:w="2693" w:type="dxa"/>
            <w:vMerge w:val="restart"/>
            <w:vAlign w:val="top"/>
          </w:tcPr>
          <w:p w14:paraId="61BE2875" w14:textId="77777777" w:rsidR="007F70B2" w:rsidRPr="00D97AD9" w:rsidRDefault="007F70B2" w:rsidP="00534E5B">
            <w:pPr>
              <w:pStyle w:val="TableTextLeft"/>
              <w:spacing w:before="0" w:after="0" w:line="480" w:lineRule="auto"/>
              <w:rPr>
                <w:szCs w:val="18"/>
              </w:rPr>
            </w:pPr>
            <w:r w:rsidRPr="00D97AD9">
              <w:rPr>
                <w:szCs w:val="18"/>
              </w:rPr>
              <w:t>Standar</w:t>
            </w:r>
            <w:r>
              <w:rPr>
                <w:szCs w:val="18"/>
              </w:rPr>
              <w:t>d</w:t>
            </w:r>
          </w:p>
        </w:tc>
      </w:tr>
      <w:tr w:rsidR="007F70B2" w:rsidRPr="00CF7A96" w14:paraId="7C63E8EF"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388" w:type="dxa"/>
            <w:vAlign w:val="top"/>
          </w:tcPr>
          <w:p w14:paraId="71EF5EDA" w14:textId="77777777" w:rsidR="007F70B2" w:rsidRPr="00C43751" w:rsidRDefault="007F70B2" w:rsidP="00534E5B">
            <w:pPr>
              <w:pStyle w:val="TableTextLeft"/>
              <w:spacing w:before="0" w:after="0" w:line="480" w:lineRule="auto"/>
              <w:rPr>
                <w:color w:val="auto"/>
              </w:rPr>
            </w:pPr>
            <w:r w:rsidRPr="00C43751">
              <w:rPr>
                <w:color w:val="auto"/>
              </w:rPr>
              <w:t>HP-PRD-EDC-AVD-PD-001</w:t>
            </w:r>
          </w:p>
        </w:tc>
        <w:tc>
          <w:tcPr>
            <w:tcW w:w="4259" w:type="dxa"/>
            <w:vAlign w:val="top"/>
          </w:tcPr>
          <w:p w14:paraId="0716D1ED" w14:textId="77777777" w:rsidR="007F70B2" w:rsidRPr="00D97AD9" w:rsidRDefault="007F70B2" w:rsidP="00534E5B">
            <w:pPr>
              <w:pStyle w:val="TableTextLeft"/>
              <w:spacing w:before="0" w:after="0" w:line="480" w:lineRule="auto"/>
              <w:rPr>
                <w:color w:val="auto"/>
                <w:szCs w:val="18"/>
              </w:rPr>
            </w:pPr>
            <w:r w:rsidRPr="00D97AD9">
              <w:rPr>
                <w:color w:val="auto"/>
                <w:szCs w:val="18"/>
              </w:rPr>
              <w:t>Personal Desktop</w:t>
            </w:r>
          </w:p>
        </w:tc>
        <w:tc>
          <w:tcPr>
            <w:tcW w:w="2693" w:type="dxa"/>
            <w:vMerge/>
            <w:vAlign w:val="top"/>
          </w:tcPr>
          <w:p w14:paraId="118026F9" w14:textId="77777777" w:rsidR="007F70B2" w:rsidRPr="00D97AD9" w:rsidRDefault="007F70B2" w:rsidP="00534E5B">
            <w:pPr>
              <w:pStyle w:val="TableTextLeft"/>
              <w:spacing w:before="0" w:after="0" w:line="480" w:lineRule="auto"/>
              <w:rPr>
                <w:color w:val="auto"/>
                <w:szCs w:val="18"/>
              </w:rPr>
            </w:pPr>
          </w:p>
        </w:tc>
      </w:tr>
      <w:tr w:rsidR="007F70B2" w:rsidRPr="00CF7A96" w14:paraId="55D28BFE" w14:textId="77777777" w:rsidTr="00534E5B">
        <w:trPr>
          <w:jc w:val="left"/>
        </w:trPr>
        <w:tc>
          <w:tcPr>
            <w:tcW w:w="3388" w:type="dxa"/>
            <w:vAlign w:val="top"/>
          </w:tcPr>
          <w:p w14:paraId="1FEC07CC" w14:textId="77777777" w:rsidR="007F70B2" w:rsidRPr="00C43751" w:rsidRDefault="007F70B2" w:rsidP="00534E5B">
            <w:pPr>
              <w:pStyle w:val="TableTextLeft"/>
              <w:spacing w:before="0" w:after="0" w:line="480" w:lineRule="auto"/>
            </w:pPr>
            <w:r w:rsidRPr="00C43751">
              <w:t>HP-PRD-SDC-AVD-SD-001</w:t>
            </w:r>
          </w:p>
        </w:tc>
        <w:tc>
          <w:tcPr>
            <w:tcW w:w="4259" w:type="dxa"/>
            <w:vAlign w:val="top"/>
          </w:tcPr>
          <w:p w14:paraId="3CF3D109" w14:textId="77777777" w:rsidR="007F70B2" w:rsidRPr="00D97AD9" w:rsidRDefault="007F70B2" w:rsidP="00534E5B">
            <w:pPr>
              <w:pStyle w:val="TableTextLeft"/>
              <w:spacing w:before="0" w:after="0" w:line="480" w:lineRule="auto"/>
              <w:rPr>
                <w:szCs w:val="18"/>
              </w:rPr>
            </w:pPr>
            <w:r w:rsidRPr="00D97AD9">
              <w:rPr>
                <w:szCs w:val="18"/>
              </w:rPr>
              <w:t>Shared Desktop</w:t>
            </w:r>
          </w:p>
        </w:tc>
        <w:tc>
          <w:tcPr>
            <w:tcW w:w="2693" w:type="dxa"/>
            <w:vMerge/>
            <w:vAlign w:val="top"/>
          </w:tcPr>
          <w:p w14:paraId="70A71B63" w14:textId="77777777" w:rsidR="007F70B2" w:rsidRPr="00D97AD9" w:rsidRDefault="007F70B2" w:rsidP="00534E5B">
            <w:pPr>
              <w:pStyle w:val="TableTextLeft"/>
              <w:spacing w:before="0" w:after="0" w:line="480" w:lineRule="auto"/>
              <w:rPr>
                <w:szCs w:val="18"/>
              </w:rPr>
            </w:pPr>
          </w:p>
        </w:tc>
      </w:tr>
      <w:tr w:rsidR="007F70B2" w:rsidRPr="00CF7A96" w14:paraId="04D31807"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388" w:type="dxa"/>
            <w:vAlign w:val="top"/>
          </w:tcPr>
          <w:p w14:paraId="09515FD3" w14:textId="77777777" w:rsidR="007F70B2" w:rsidRPr="00C43751" w:rsidRDefault="007F70B2" w:rsidP="00534E5B">
            <w:pPr>
              <w:pStyle w:val="TableTextLeft"/>
              <w:spacing w:before="0" w:after="0" w:line="480" w:lineRule="auto"/>
              <w:rPr>
                <w:color w:val="auto"/>
              </w:rPr>
            </w:pPr>
            <w:r w:rsidRPr="00C43751">
              <w:rPr>
                <w:color w:val="auto"/>
              </w:rPr>
              <w:t>HP-PRD-SDC-AVD-PD-001</w:t>
            </w:r>
          </w:p>
        </w:tc>
        <w:tc>
          <w:tcPr>
            <w:tcW w:w="4259" w:type="dxa"/>
            <w:vAlign w:val="top"/>
          </w:tcPr>
          <w:p w14:paraId="11D5DF3F" w14:textId="77777777" w:rsidR="007F70B2" w:rsidRPr="00D97AD9" w:rsidRDefault="007F70B2" w:rsidP="00534E5B">
            <w:pPr>
              <w:pStyle w:val="TableTextLeft"/>
              <w:spacing w:before="0" w:after="0" w:line="480" w:lineRule="auto"/>
              <w:rPr>
                <w:color w:val="auto"/>
                <w:szCs w:val="18"/>
              </w:rPr>
            </w:pPr>
            <w:r w:rsidRPr="00D97AD9">
              <w:rPr>
                <w:color w:val="auto"/>
                <w:szCs w:val="18"/>
              </w:rPr>
              <w:t>Personal Desktop</w:t>
            </w:r>
          </w:p>
        </w:tc>
        <w:tc>
          <w:tcPr>
            <w:tcW w:w="2693" w:type="dxa"/>
            <w:vMerge/>
            <w:vAlign w:val="top"/>
          </w:tcPr>
          <w:p w14:paraId="54E23333" w14:textId="77777777" w:rsidR="007F70B2" w:rsidRPr="00D97AD9" w:rsidRDefault="007F70B2" w:rsidP="00534E5B">
            <w:pPr>
              <w:pStyle w:val="TableTextLeft"/>
              <w:spacing w:before="0" w:after="0" w:line="480" w:lineRule="auto"/>
              <w:rPr>
                <w:color w:val="auto"/>
                <w:szCs w:val="18"/>
              </w:rPr>
            </w:pPr>
          </w:p>
        </w:tc>
      </w:tr>
      <w:tr w:rsidR="007F70B2" w:rsidRPr="00CF7A96" w14:paraId="14F5FD53" w14:textId="77777777" w:rsidTr="00534E5B">
        <w:trPr>
          <w:jc w:val="left"/>
        </w:trPr>
        <w:tc>
          <w:tcPr>
            <w:tcW w:w="3388" w:type="dxa"/>
            <w:vAlign w:val="top"/>
          </w:tcPr>
          <w:p w14:paraId="314D789F" w14:textId="77777777" w:rsidR="007F70B2" w:rsidRPr="00D97AD9" w:rsidRDefault="007F70B2" w:rsidP="00534E5B">
            <w:pPr>
              <w:pStyle w:val="TableTextLeft"/>
              <w:spacing w:before="0" w:after="0" w:line="480" w:lineRule="auto"/>
            </w:pPr>
            <w:r w:rsidRPr="00D97AD9">
              <w:t>HP-</w:t>
            </w:r>
            <w:r w:rsidRPr="00C43751">
              <w:t>PRD</w:t>
            </w:r>
            <w:r w:rsidRPr="00D97AD9">
              <w:t>-EDC-CFS-AVD-SD-001</w:t>
            </w:r>
          </w:p>
        </w:tc>
        <w:tc>
          <w:tcPr>
            <w:tcW w:w="4259" w:type="dxa"/>
            <w:vAlign w:val="top"/>
          </w:tcPr>
          <w:p w14:paraId="04192875" w14:textId="77777777" w:rsidR="007F70B2" w:rsidRPr="00D97AD9" w:rsidRDefault="007F70B2" w:rsidP="00534E5B">
            <w:pPr>
              <w:pStyle w:val="TableTextLeft"/>
              <w:spacing w:before="0" w:after="0" w:line="480" w:lineRule="auto"/>
              <w:rPr>
                <w:szCs w:val="18"/>
              </w:rPr>
            </w:pPr>
            <w:r w:rsidRPr="007A1D13">
              <w:rPr>
                <w:szCs w:val="18"/>
              </w:rPr>
              <w:t>Shared Desktop</w:t>
            </w:r>
          </w:p>
        </w:tc>
        <w:tc>
          <w:tcPr>
            <w:tcW w:w="2693" w:type="dxa"/>
            <w:vMerge/>
          </w:tcPr>
          <w:p w14:paraId="5431C8ED" w14:textId="77777777" w:rsidR="007F70B2" w:rsidRPr="00D97AD9" w:rsidRDefault="007F70B2" w:rsidP="00534E5B">
            <w:pPr>
              <w:pStyle w:val="TableTextLeft"/>
              <w:spacing w:before="0" w:after="0" w:line="480" w:lineRule="auto"/>
              <w:rPr>
                <w:szCs w:val="18"/>
              </w:rPr>
            </w:pPr>
          </w:p>
        </w:tc>
      </w:tr>
      <w:tr w:rsidR="007F70B2" w:rsidRPr="00CF7A96" w14:paraId="7551F833"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388" w:type="dxa"/>
            <w:vAlign w:val="top"/>
          </w:tcPr>
          <w:p w14:paraId="3C0408BB" w14:textId="77777777" w:rsidR="007F70B2" w:rsidRPr="00C43751" w:rsidRDefault="007F70B2" w:rsidP="00534E5B">
            <w:pPr>
              <w:pStyle w:val="TableTextLeft"/>
              <w:spacing w:before="0" w:after="0" w:line="480" w:lineRule="auto"/>
            </w:pPr>
            <w:r w:rsidRPr="00445A0E">
              <w:rPr>
                <w:color w:val="auto"/>
              </w:rPr>
              <w:t>HP-</w:t>
            </w:r>
            <w:r w:rsidRPr="00C43751">
              <w:rPr>
                <w:color w:val="auto"/>
              </w:rPr>
              <w:t>PRD</w:t>
            </w:r>
            <w:r w:rsidRPr="00445A0E">
              <w:rPr>
                <w:color w:val="auto"/>
              </w:rPr>
              <w:t>-EDC-</w:t>
            </w:r>
            <w:r>
              <w:rPr>
                <w:color w:val="auto"/>
              </w:rPr>
              <w:t>CFS-</w:t>
            </w:r>
            <w:r w:rsidRPr="00445A0E">
              <w:rPr>
                <w:color w:val="auto"/>
              </w:rPr>
              <w:t>AVD-PD-001</w:t>
            </w:r>
          </w:p>
        </w:tc>
        <w:tc>
          <w:tcPr>
            <w:tcW w:w="4259" w:type="dxa"/>
            <w:vAlign w:val="top"/>
          </w:tcPr>
          <w:p w14:paraId="01CFD4E4" w14:textId="77777777" w:rsidR="007F70B2" w:rsidRPr="00D97AD9" w:rsidRDefault="007F70B2" w:rsidP="00534E5B">
            <w:pPr>
              <w:pStyle w:val="TableTextLeft"/>
              <w:spacing w:before="0" w:after="0" w:line="480" w:lineRule="auto"/>
              <w:rPr>
                <w:szCs w:val="18"/>
              </w:rPr>
            </w:pPr>
            <w:r w:rsidRPr="007A1D13">
              <w:rPr>
                <w:color w:val="auto"/>
                <w:szCs w:val="18"/>
              </w:rPr>
              <w:t>Personal Desktop</w:t>
            </w:r>
          </w:p>
        </w:tc>
        <w:tc>
          <w:tcPr>
            <w:tcW w:w="2693" w:type="dxa"/>
            <w:vMerge/>
          </w:tcPr>
          <w:p w14:paraId="1D26D1F9" w14:textId="77777777" w:rsidR="007F70B2" w:rsidRPr="00D97AD9" w:rsidRDefault="007F70B2" w:rsidP="00534E5B">
            <w:pPr>
              <w:pStyle w:val="TableTextLeft"/>
              <w:spacing w:before="0" w:after="0" w:line="480" w:lineRule="auto"/>
              <w:rPr>
                <w:szCs w:val="18"/>
              </w:rPr>
            </w:pPr>
          </w:p>
        </w:tc>
      </w:tr>
      <w:tr w:rsidR="007F70B2" w:rsidRPr="00CF7A96" w14:paraId="318CC7A5" w14:textId="77777777" w:rsidTr="00534E5B">
        <w:trPr>
          <w:jc w:val="left"/>
        </w:trPr>
        <w:tc>
          <w:tcPr>
            <w:tcW w:w="3388" w:type="dxa"/>
            <w:vAlign w:val="top"/>
          </w:tcPr>
          <w:p w14:paraId="64ABBCF4" w14:textId="77777777" w:rsidR="007F70B2" w:rsidRPr="00C43751" w:rsidRDefault="007F70B2" w:rsidP="00534E5B">
            <w:pPr>
              <w:pStyle w:val="TableTextLeft"/>
              <w:spacing w:before="0" w:after="0" w:line="480" w:lineRule="auto"/>
            </w:pPr>
            <w:r w:rsidRPr="00445A0E">
              <w:lastRenderedPageBreak/>
              <w:t>HP-</w:t>
            </w:r>
            <w:r w:rsidRPr="00C43751">
              <w:t>PRD</w:t>
            </w:r>
            <w:r w:rsidRPr="00445A0E">
              <w:t>-SDC-</w:t>
            </w:r>
            <w:r>
              <w:t>CFS-</w:t>
            </w:r>
            <w:r w:rsidRPr="00445A0E">
              <w:t>AVD-</w:t>
            </w:r>
            <w:r>
              <w:t>SD</w:t>
            </w:r>
            <w:r w:rsidRPr="00445A0E">
              <w:t>-001</w:t>
            </w:r>
          </w:p>
        </w:tc>
        <w:tc>
          <w:tcPr>
            <w:tcW w:w="4259" w:type="dxa"/>
            <w:vAlign w:val="top"/>
          </w:tcPr>
          <w:p w14:paraId="2B7CC35E" w14:textId="77777777" w:rsidR="007F70B2" w:rsidRPr="00D97AD9" w:rsidRDefault="007F70B2" w:rsidP="00534E5B">
            <w:pPr>
              <w:pStyle w:val="TableTextLeft"/>
              <w:spacing w:before="0" w:after="0" w:line="480" w:lineRule="auto"/>
              <w:rPr>
                <w:szCs w:val="18"/>
              </w:rPr>
            </w:pPr>
            <w:r w:rsidRPr="007A1D13">
              <w:rPr>
                <w:szCs w:val="18"/>
              </w:rPr>
              <w:t>Shared Desktop</w:t>
            </w:r>
          </w:p>
        </w:tc>
        <w:tc>
          <w:tcPr>
            <w:tcW w:w="2693" w:type="dxa"/>
            <w:vMerge/>
          </w:tcPr>
          <w:p w14:paraId="6C5FC81C" w14:textId="77777777" w:rsidR="007F70B2" w:rsidRPr="00D97AD9" w:rsidRDefault="007F70B2" w:rsidP="00534E5B">
            <w:pPr>
              <w:pStyle w:val="TableTextLeft"/>
              <w:spacing w:before="0" w:after="0" w:line="480" w:lineRule="auto"/>
              <w:rPr>
                <w:szCs w:val="18"/>
              </w:rPr>
            </w:pPr>
          </w:p>
        </w:tc>
      </w:tr>
      <w:tr w:rsidR="007F70B2" w:rsidRPr="00CF7A96" w14:paraId="4669407E" w14:textId="77777777" w:rsidTr="00534E5B">
        <w:trPr>
          <w:cnfStyle w:val="000000010000" w:firstRow="0" w:lastRow="0" w:firstColumn="0" w:lastColumn="0" w:oddVBand="0" w:evenVBand="0" w:oddHBand="0" w:evenHBand="1" w:firstRowFirstColumn="0" w:firstRowLastColumn="0" w:lastRowFirstColumn="0" w:lastRowLastColumn="0"/>
          <w:jc w:val="left"/>
        </w:trPr>
        <w:tc>
          <w:tcPr>
            <w:tcW w:w="3388" w:type="dxa"/>
            <w:vAlign w:val="top"/>
          </w:tcPr>
          <w:p w14:paraId="00D3C6F5" w14:textId="77777777" w:rsidR="007F70B2" w:rsidRPr="00C43751" w:rsidRDefault="007F70B2" w:rsidP="00534E5B">
            <w:pPr>
              <w:pStyle w:val="TableTextLeft"/>
              <w:spacing w:before="0" w:after="0" w:line="480" w:lineRule="auto"/>
            </w:pPr>
            <w:r w:rsidRPr="00445A0E">
              <w:rPr>
                <w:color w:val="auto"/>
              </w:rPr>
              <w:t>HP-</w:t>
            </w:r>
            <w:r w:rsidRPr="00C43751">
              <w:rPr>
                <w:color w:val="auto"/>
              </w:rPr>
              <w:t>PRD</w:t>
            </w:r>
            <w:r w:rsidRPr="00445A0E">
              <w:rPr>
                <w:color w:val="auto"/>
              </w:rPr>
              <w:t>-SDC-</w:t>
            </w:r>
            <w:r>
              <w:rPr>
                <w:color w:val="auto"/>
              </w:rPr>
              <w:t>CFS-</w:t>
            </w:r>
            <w:r w:rsidRPr="00445A0E">
              <w:rPr>
                <w:color w:val="auto"/>
              </w:rPr>
              <w:t>AVD-PD-001</w:t>
            </w:r>
          </w:p>
        </w:tc>
        <w:tc>
          <w:tcPr>
            <w:tcW w:w="4259" w:type="dxa"/>
            <w:vAlign w:val="top"/>
          </w:tcPr>
          <w:p w14:paraId="57845974" w14:textId="77777777" w:rsidR="007F70B2" w:rsidRPr="00D97AD9" w:rsidRDefault="007F70B2" w:rsidP="00534E5B">
            <w:pPr>
              <w:pStyle w:val="TableTextLeft"/>
              <w:spacing w:before="0" w:after="0" w:line="480" w:lineRule="auto"/>
              <w:rPr>
                <w:szCs w:val="18"/>
              </w:rPr>
            </w:pPr>
            <w:r w:rsidRPr="007A1D13">
              <w:rPr>
                <w:color w:val="auto"/>
                <w:szCs w:val="18"/>
              </w:rPr>
              <w:t>Personal Desktop</w:t>
            </w:r>
          </w:p>
        </w:tc>
        <w:tc>
          <w:tcPr>
            <w:tcW w:w="2693" w:type="dxa"/>
            <w:vMerge/>
          </w:tcPr>
          <w:p w14:paraId="0B6896AE" w14:textId="77777777" w:rsidR="007F70B2" w:rsidRPr="00D97AD9" w:rsidRDefault="007F70B2" w:rsidP="00534E5B">
            <w:pPr>
              <w:pStyle w:val="TableTextLeft"/>
              <w:spacing w:before="0" w:after="0" w:line="480" w:lineRule="auto"/>
              <w:rPr>
                <w:szCs w:val="18"/>
              </w:rPr>
            </w:pPr>
          </w:p>
        </w:tc>
      </w:tr>
    </w:tbl>
    <w:p w14:paraId="4EDBECDA" w14:textId="77777777" w:rsidR="007F70B2" w:rsidRDefault="007F70B2" w:rsidP="007F70B2"/>
    <w:p w14:paraId="4A6769C7" w14:textId="27E54531" w:rsidR="00B05C4E" w:rsidRDefault="00247756" w:rsidP="00B05C4E">
      <w:pPr>
        <w:pStyle w:val="Heading4"/>
      </w:pPr>
      <w:r>
        <w:t>Deployment</w:t>
      </w:r>
    </w:p>
    <w:p w14:paraId="4EA6E687" w14:textId="77777777" w:rsidR="00E448E0" w:rsidRPr="001F3039" w:rsidRDefault="00E448E0" w:rsidP="00E448E0">
      <w:pPr>
        <w:rPr>
          <w:sz w:val="12"/>
          <w:szCs w:val="14"/>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448E0" w:rsidRPr="00AA71CD" w14:paraId="7CF78AA6" w14:textId="77777777" w:rsidTr="00742C3E">
        <w:trPr>
          <w:cantSplit/>
          <w:jc w:val="center"/>
        </w:trPr>
        <w:tc>
          <w:tcPr>
            <w:tcW w:w="859" w:type="dxa"/>
            <w:shd w:val="clear" w:color="auto" w:fill="9E120E" w:themeFill="accent4"/>
          </w:tcPr>
          <w:p w14:paraId="3E9769C4" w14:textId="77777777" w:rsidR="00E448E0" w:rsidRPr="00AA71CD" w:rsidRDefault="00E448E0" w:rsidP="00742C3E">
            <w:pPr>
              <w:spacing w:after="140"/>
              <w:jc w:val="center"/>
              <w:rPr>
                <w:rFonts w:eastAsia="Arial"/>
                <w:b/>
                <w:color w:val="333333"/>
                <w:sz w:val="56"/>
                <w:szCs w:val="56"/>
              </w:rPr>
            </w:pPr>
            <w:r>
              <w:rPr>
                <w:noProof/>
              </w:rPr>
              <w:drawing>
                <wp:inline distT="0" distB="0" distL="0" distR="0" wp14:anchorId="3F8EFD44" wp14:editId="6B96E6F4">
                  <wp:extent cx="408433" cy="408433"/>
                  <wp:effectExtent l="0" t="0" r="0" b="0"/>
                  <wp:docPr id="24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1C15F51" w14:textId="77777777" w:rsidR="00E448E0" w:rsidRPr="00AA71CD" w:rsidRDefault="00E448E0"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8926CB3" w14:textId="0408EC28" w:rsidR="00E448E0" w:rsidRDefault="00E448E0" w:rsidP="00742C3E">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The deployment steps mentioned this section are taken from </w:t>
            </w:r>
            <w:r w:rsidR="009D790B">
              <w:rPr>
                <w:rFonts w:eastAsia="Calibri" w:cstheme="minorHAnsi"/>
                <w:i/>
                <w:iCs/>
                <w:color w:val="333333"/>
                <w:szCs w:val="24"/>
                <w:lang w:val="en-GB" w:eastAsia="en-GB"/>
              </w:rPr>
              <w:t xml:space="preserve">Partner Operate Teams persona </w:t>
            </w:r>
            <w:r w:rsidR="00480200">
              <w:rPr>
                <w:rFonts w:eastAsia="Calibri" w:cstheme="minorHAnsi"/>
                <w:i/>
                <w:iCs/>
                <w:color w:val="333333"/>
                <w:szCs w:val="24"/>
                <w:lang w:val="en-GB" w:eastAsia="en-GB"/>
              </w:rPr>
              <w:t xml:space="preserve">host pools </w:t>
            </w:r>
            <w:r w:rsidR="009D790B">
              <w:rPr>
                <w:rFonts w:eastAsia="Calibri" w:cstheme="minorHAnsi"/>
                <w:i/>
                <w:iCs/>
                <w:color w:val="333333"/>
                <w:szCs w:val="24"/>
                <w:lang w:val="en-GB" w:eastAsia="en-GB"/>
              </w:rPr>
              <w:t xml:space="preserve">in </w:t>
            </w:r>
            <w:r>
              <w:rPr>
                <w:rFonts w:eastAsia="Calibri" w:cstheme="minorHAnsi"/>
                <w:i/>
                <w:iCs/>
                <w:color w:val="333333"/>
                <w:szCs w:val="24"/>
                <w:lang w:val="en-GB" w:eastAsia="en-GB"/>
              </w:rPr>
              <w:t xml:space="preserve">non-production environment. However, the steps to deploy the Host Pools </w:t>
            </w:r>
            <w:r w:rsidR="009D790B">
              <w:rPr>
                <w:rFonts w:eastAsia="Calibri" w:cstheme="minorHAnsi"/>
                <w:i/>
                <w:iCs/>
                <w:color w:val="333333"/>
                <w:szCs w:val="24"/>
                <w:lang w:val="en-GB" w:eastAsia="en-GB"/>
              </w:rPr>
              <w:t xml:space="preserve">for other personas </w:t>
            </w:r>
            <w:r>
              <w:rPr>
                <w:rFonts w:eastAsia="Calibri" w:cstheme="minorHAnsi"/>
                <w:i/>
                <w:iCs/>
                <w:color w:val="333333"/>
                <w:szCs w:val="24"/>
                <w:lang w:val="en-GB" w:eastAsia="en-GB"/>
              </w:rPr>
              <w:t xml:space="preserve">in </w:t>
            </w:r>
            <w:r w:rsidR="009D790B">
              <w:rPr>
                <w:rFonts w:eastAsia="Calibri" w:cstheme="minorHAnsi"/>
                <w:i/>
                <w:iCs/>
                <w:color w:val="333333"/>
                <w:szCs w:val="24"/>
                <w:lang w:val="en-GB" w:eastAsia="en-GB"/>
              </w:rPr>
              <w:t>each environment</w:t>
            </w:r>
            <w:r>
              <w:rPr>
                <w:rFonts w:eastAsia="Calibri" w:cstheme="minorHAnsi"/>
                <w:i/>
                <w:iCs/>
                <w:color w:val="333333"/>
                <w:szCs w:val="24"/>
                <w:lang w:val="en-GB" w:eastAsia="en-GB"/>
              </w:rPr>
              <w:t xml:space="preserve"> are same.</w:t>
            </w:r>
            <w:r w:rsidR="00206E9C">
              <w:rPr>
                <w:rFonts w:eastAsia="Calibri" w:cstheme="minorHAnsi"/>
                <w:i/>
                <w:iCs/>
                <w:color w:val="333333"/>
                <w:szCs w:val="24"/>
                <w:lang w:val="en-GB" w:eastAsia="en-GB"/>
              </w:rPr>
              <w:t xml:space="preserve"> These deployment shows the steps involved in creating each type of host pool i.e., </w:t>
            </w:r>
            <w:r w:rsidR="00457212">
              <w:rPr>
                <w:rFonts w:eastAsia="Calibri" w:cstheme="minorHAnsi"/>
                <w:i/>
                <w:iCs/>
                <w:color w:val="333333"/>
                <w:szCs w:val="24"/>
                <w:lang w:val="en-GB" w:eastAsia="en-GB"/>
              </w:rPr>
              <w:t>Pooled</w:t>
            </w:r>
            <w:r w:rsidR="00206E9C">
              <w:rPr>
                <w:rFonts w:eastAsia="Calibri" w:cstheme="minorHAnsi"/>
                <w:i/>
                <w:iCs/>
                <w:color w:val="333333"/>
                <w:szCs w:val="24"/>
                <w:lang w:val="en-GB" w:eastAsia="en-GB"/>
              </w:rPr>
              <w:t xml:space="preserve"> and Personal.</w:t>
            </w:r>
          </w:p>
          <w:p w14:paraId="02727B79" w14:textId="7C53DBC0" w:rsidR="003A7A5A" w:rsidRPr="00AA71CD" w:rsidRDefault="003A7A5A"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Make sure the host pools are created in their designated resource groups as described in the Resource Group Mapping section.</w:t>
            </w:r>
          </w:p>
        </w:tc>
      </w:tr>
    </w:tbl>
    <w:p w14:paraId="500C0965" w14:textId="77777777" w:rsidR="00A106BF" w:rsidRDefault="00A106BF" w:rsidP="00A106BF"/>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EE4ECE" w:rsidRPr="00AA71CD" w14:paraId="48CE00AA" w14:textId="77777777" w:rsidTr="00742C3E">
        <w:trPr>
          <w:cantSplit/>
          <w:jc w:val="center"/>
        </w:trPr>
        <w:tc>
          <w:tcPr>
            <w:tcW w:w="859" w:type="dxa"/>
            <w:shd w:val="clear" w:color="auto" w:fill="A50646" w:themeFill="accent2"/>
          </w:tcPr>
          <w:p w14:paraId="6ECD2FA0" w14:textId="77777777" w:rsidR="00EE4ECE" w:rsidRPr="00AA71CD" w:rsidRDefault="00EE4ECE" w:rsidP="00742C3E">
            <w:pPr>
              <w:spacing w:after="140"/>
              <w:jc w:val="center"/>
              <w:rPr>
                <w:rFonts w:eastAsia="Arial" w:cstheme="minorHAnsi"/>
                <w:color w:val="333333"/>
                <w:sz w:val="56"/>
                <w:szCs w:val="56"/>
              </w:rPr>
            </w:pPr>
            <w:r>
              <w:rPr>
                <w:noProof/>
              </w:rPr>
              <w:drawing>
                <wp:inline distT="0" distB="0" distL="0" distR="0" wp14:anchorId="21FC6116" wp14:editId="6A254EF9">
                  <wp:extent cx="408433" cy="408433"/>
                  <wp:effectExtent l="0" t="0" r="0" b="0"/>
                  <wp:docPr id="247"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50A8F546" w14:textId="77777777" w:rsidR="00EE4ECE" w:rsidRPr="00AA71CD" w:rsidRDefault="00EE4ECE" w:rsidP="00742C3E">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7CD66AD9" w14:textId="4542A0E2" w:rsidR="00EE4ECE" w:rsidRPr="00AA71CD" w:rsidRDefault="00EE4ECE"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18"/>
                <w:lang w:val="en-GB" w:eastAsia="en-GB"/>
              </w:rPr>
              <w:t xml:space="preserve">Workspace names shown in the screenshots </w:t>
            </w:r>
            <w:r w:rsidR="00E13C8A">
              <w:rPr>
                <w:rFonts w:eastAsia="Calibri" w:cstheme="minorHAnsi"/>
                <w:i/>
                <w:iCs/>
                <w:color w:val="333333"/>
                <w:szCs w:val="18"/>
                <w:lang w:val="en-GB" w:eastAsia="en-GB"/>
              </w:rPr>
              <w:t>in below sections, have now been updated to improve the user experience</w:t>
            </w:r>
            <w:r w:rsidR="000C1FB7">
              <w:rPr>
                <w:rFonts w:eastAsia="Calibri" w:cstheme="minorHAnsi"/>
                <w:i/>
                <w:iCs/>
                <w:color w:val="333333"/>
                <w:szCs w:val="18"/>
                <w:lang w:val="en-GB" w:eastAsia="en-GB"/>
              </w:rPr>
              <w:t xml:space="preserve"> and readability. For more information on the updated names of Workspaces, refer the Workspace</w:t>
            </w:r>
            <w:r w:rsidR="00F66F6B">
              <w:rPr>
                <w:rFonts w:eastAsia="Calibri" w:cstheme="minorHAnsi"/>
                <w:i/>
                <w:iCs/>
                <w:color w:val="333333"/>
                <w:szCs w:val="18"/>
                <w:lang w:val="en-GB" w:eastAsia="en-GB"/>
              </w:rPr>
              <w:t>s section further in the document.</w:t>
            </w:r>
          </w:p>
        </w:tc>
      </w:tr>
    </w:tbl>
    <w:p w14:paraId="652FF0C8" w14:textId="77777777" w:rsidR="00EE4ECE" w:rsidRDefault="00EE4ECE" w:rsidP="00F66F6B">
      <w:pPr>
        <w:spacing w:line="240" w:lineRule="auto"/>
      </w:pPr>
    </w:p>
    <w:p w14:paraId="026826C3" w14:textId="1174E58C" w:rsidR="007208AB" w:rsidRDefault="007208AB" w:rsidP="007208AB">
      <w:pPr>
        <w:pStyle w:val="Heading5"/>
      </w:pPr>
      <w:r>
        <w:t>Australia East</w:t>
      </w:r>
    </w:p>
    <w:p w14:paraId="2FF1BBB3" w14:textId="2FE86B46" w:rsidR="00BA6435" w:rsidRDefault="00BA6435" w:rsidP="00827982">
      <w:pPr>
        <w:pStyle w:val="Heading6"/>
        <w:ind w:left="1134"/>
      </w:pPr>
      <w:r w:rsidRPr="00A30CDC">
        <w:t>HP-NP-EDC-AVD-SD-001</w:t>
      </w:r>
    </w:p>
    <w:p w14:paraId="67BA93D9" w14:textId="77777777" w:rsidR="00BA6435" w:rsidRDefault="00BA6435" w:rsidP="00BA6435">
      <w:pPr>
        <w:spacing w:after="120" w:line="240" w:lineRule="auto"/>
      </w:pPr>
      <w:r>
        <w:t>The following table contains the configuration of Shared Desktop host pool during build process:</w:t>
      </w:r>
    </w:p>
    <w:tbl>
      <w:tblPr>
        <w:tblStyle w:val="TableGrid"/>
        <w:tblW w:w="0" w:type="auto"/>
        <w:tblLook w:val="04A0" w:firstRow="1" w:lastRow="0" w:firstColumn="1" w:lastColumn="0" w:noHBand="0" w:noVBand="1"/>
      </w:tblPr>
      <w:tblGrid>
        <w:gridCol w:w="1838"/>
        <w:gridCol w:w="8618"/>
      </w:tblGrid>
      <w:tr w:rsidR="009A7A13" w14:paraId="52612F02" w14:textId="77777777" w:rsidTr="00742C3E">
        <w:trPr>
          <w:trHeight w:val="416"/>
          <w:tblHeader/>
        </w:trPr>
        <w:tc>
          <w:tcPr>
            <w:tcW w:w="10456" w:type="dxa"/>
            <w:gridSpan w:val="2"/>
            <w:shd w:val="clear" w:color="auto" w:fill="FF5800" w:themeFill="text2"/>
          </w:tcPr>
          <w:p w14:paraId="388145D8" w14:textId="77777777" w:rsidR="009A7A13" w:rsidRPr="00B31B37" w:rsidRDefault="009A7A13" w:rsidP="00742C3E">
            <w:pPr>
              <w:rPr>
                <w:b/>
                <w:bCs/>
                <w:color w:val="FFFFFF" w:themeColor="background1"/>
              </w:rPr>
            </w:pPr>
            <w:r w:rsidRPr="003A2CFD">
              <w:rPr>
                <w:b/>
                <w:bCs/>
                <w:color w:val="FFFFFF" w:themeColor="background1"/>
              </w:rPr>
              <w:t xml:space="preserve">Host Pool Name: </w:t>
            </w:r>
            <w:r w:rsidRPr="00A30CDC">
              <w:rPr>
                <w:b/>
                <w:bCs/>
                <w:color w:val="FFFFFF" w:themeColor="background1"/>
              </w:rPr>
              <w:t>hp-np-edc-avd-sd-001</w:t>
            </w:r>
          </w:p>
        </w:tc>
      </w:tr>
      <w:tr w:rsidR="009A7A13" w14:paraId="0E4BEEC4" w14:textId="77777777" w:rsidTr="00B92805">
        <w:tc>
          <w:tcPr>
            <w:tcW w:w="1838" w:type="dxa"/>
            <w:shd w:val="clear" w:color="auto" w:fill="D6D6D6" w:themeFill="text1" w:themeFillTint="33"/>
          </w:tcPr>
          <w:p w14:paraId="75553AC3" w14:textId="77777777" w:rsidR="009A7A13" w:rsidRDefault="009A7A13" w:rsidP="00742C3E">
            <w:r>
              <w:t>Basic configuration</w:t>
            </w:r>
          </w:p>
        </w:tc>
        <w:tc>
          <w:tcPr>
            <w:tcW w:w="8618" w:type="dxa"/>
            <w:shd w:val="clear" w:color="auto" w:fill="D6D6D6" w:themeFill="text1" w:themeFillTint="33"/>
          </w:tcPr>
          <w:p w14:paraId="61BC3F47" w14:textId="77777777" w:rsidR="009A7A13" w:rsidRDefault="009A7A13" w:rsidP="00742C3E">
            <w:pPr>
              <w:rPr>
                <w:noProof/>
              </w:rPr>
            </w:pPr>
          </w:p>
          <w:p w14:paraId="0DD46B20" w14:textId="77777777" w:rsidR="009A7A13" w:rsidRDefault="009A7A13" w:rsidP="00742C3E">
            <w:r>
              <w:rPr>
                <w:noProof/>
              </w:rPr>
              <w:drawing>
                <wp:inline distT="0" distB="0" distL="0" distR="0" wp14:anchorId="2FBFC44C" wp14:editId="6ADA5F3D">
                  <wp:extent cx="3855590" cy="2849880"/>
                  <wp:effectExtent l="19050" t="19050" r="12065" b="2667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email&#10;&#10;Description automatically generated"/>
                          <pic:cNvPicPr/>
                        </pic:nvPicPr>
                        <pic:blipFill>
                          <a:blip r:embed="rId783"/>
                          <a:stretch>
                            <a:fillRect/>
                          </a:stretch>
                        </pic:blipFill>
                        <pic:spPr>
                          <a:xfrm>
                            <a:off x="0" y="0"/>
                            <a:ext cx="3862466" cy="2854962"/>
                          </a:xfrm>
                          <a:prstGeom prst="rect">
                            <a:avLst/>
                          </a:prstGeom>
                          <a:ln>
                            <a:solidFill>
                              <a:schemeClr val="tx1">
                                <a:lumMod val="50000"/>
                              </a:schemeClr>
                            </a:solidFill>
                          </a:ln>
                        </pic:spPr>
                      </pic:pic>
                    </a:graphicData>
                  </a:graphic>
                </wp:inline>
              </w:drawing>
            </w:r>
          </w:p>
          <w:p w14:paraId="291E666B" w14:textId="77777777" w:rsidR="009A7A13" w:rsidRDefault="009A7A13" w:rsidP="00742C3E"/>
        </w:tc>
      </w:tr>
      <w:tr w:rsidR="009A7A13" w14:paraId="55C0A9EE" w14:textId="77777777" w:rsidTr="00B92805">
        <w:tc>
          <w:tcPr>
            <w:tcW w:w="1838" w:type="dxa"/>
            <w:shd w:val="clear" w:color="auto" w:fill="D6D6D6" w:themeFill="text1" w:themeFillTint="33"/>
          </w:tcPr>
          <w:p w14:paraId="12138B28" w14:textId="77777777" w:rsidR="009A7A13" w:rsidRDefault="009A7A13" w:rsidP="00742C3E">
            <w:r>
              <w:lastRenderedPageBreak/>
              <w:t>Virtual Machines</w:t>
            </w:r>
          </w:p>
        </w:tc>
        <w:tc>
          <w:tcPr>
            <w:tcW w:w="8618" w:type="dxa"/>
            <w:shd w:val="clear" w:color="auto" w:fill="D6D6D6" w:themeFill="text1" w:themeFillTint="33"/>
          </w:tcPr>
          <w:p w14:paraId="12CE289E" w14:textId="77777777" w:rsidR="009A7A13" w:rsidRDefault="009A7A13" w:rsidP="00742C3E">
            <w:pPr>
              <w:rPr>
                <w:noProof/>
              </w:rPr>
            </w:pPr>
          </w:p>
          <w:p w14:paraId="09F8F9E3" w14:textId="77777777" w:rsidR="009A7A13" w:rsidRDefault="009A7A13" w:rsidP="00742C3E">
            <w:pPr>
              <w:rPr>
                <w:noProof/>
              </w:rPr>
            </w:pPr>
            <w:r>
              <w:rPr>
                <w:noProof/>
              </w:rPr>
              <w:drawing>
                <wp:inline distT="0" distB="0" distL="0" distR="0" wp14:anchorId="568499E0" wp14:editId="381003D0">
                  <wp:extent cx="3839031" cy="1013460"/>
                  <wp:effectExtent l="19050" t="19050" r="28575" b="15240"/>
                  <wp:docPr id="222" name="Picture 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784"/>
                          <a:stretch>
                            <a:fillRect/>
                          </a:stretch>
                        </pic:blipFill>
                        <pic:spPr>
                          <a:xfrm>
                            <a:off x="0" y="0"/>
                            <a:ext cx="3844049" cy="1014785"/>
                          </a:xfrm>
                          <a:prstGeom prst="rect">
                            <a:avLst/>
                          </a:prstGeom>
                          <a:ln>
                            <a:solidFill>
                              <a:schemeClr val="tx1">
                                <a:lumMod val="50000"/>
                              </a:schemeClr>
                            </a:solidFill>
                          </a:ln>
                        </pic:spPr>
                      </pic:pic>
                    </a:graphicData>
                  </a:graphic>
                </wp:inline>
              </w:drawing>
            </w:r>
          </w:p>
          <w:p w14:paraId="2F972DB1" w14:textId="77777777" w:rsidR="009A7A13" w:rsidRDefault="009A7A13" w:rsidP="00742C3E">
            <w:pPr>
              <w:rPr>
                <w:noProof/>
              </w:rPr>
            </w:pPr>
          </w:p>
        </w:tc>
      </w:tr>
      <w:tr w:rsidR="009A7A13" w14:paraId="5A1EBD53" w14:textId="77777777" w:rsidTr="00B92805">
        <w:tc>
          <w:tcPr>
            <w:tcW w:w="1838" w:type="dxa"/>
            <w:shd w:val="clear" w:color="auto" w:fill="D6D6D6" w:themeFill="text1" w:themeFillTint="33"/>
          </w:tcPr>
          <w:p w14:paraId="5B43E600" w14:textId="77777777" w:rsidR="009A7A13" w:rsidRDefault="009A7A13" w:rsidP="00742C3E">
            <w:r>
              <w:t>Workspaces</w:t>
            </w:r>
          </w:p>
        </w:tc>
        <w:tc>
          <w:tcPr>
            <w:tcW w:w="8618" w:type="dxa"/>
            <w:shd w:val="clear" w:color="auto" w:fill="D6D6D6" w:themeFill="text1" w:themeFillTint="33"/>
          </w:tcPr>
          <w:p w14:paraId="56DB8655" w14:textId="77777777" w:rsidR="009A7A13" w:rsidRDefault="009A7A13" w:rsidP="00742C3E">
            <w:pPr>
              <w:rPr>
                <w:noProof/>
              </w:rPr>
            </w:pPr>
          </w:p>
          <w:p w14:paraId="3EBD6024" w14:textId="77777777" w:rsidR="009A7A13" w:rsidRDefault="009A7A13" w:rsidP="00742C3E">
            <w:pPr>
              <w:rPr>
                <w:noProof/>
              </w:rPr>
            </w:pPr>
            <w:r>
              <w:rPr>
                <w:noProof/>
              </w:rPr>
              <w:drawing>
                <wp:inline distT="0" distB="0" distL="0" distR="0" wp14:anchorId="596F0972" wp14:editId="13CA2DD0">
                  <wp:extent cx="3807662" cy="2072640"/>
                  <wp:effectExtent l="19050" t="19050" r="21590" b="2286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785"/>
                          <a:stretch>
                            <a:fillRect/>
                          </a:stretch>
                        </pic:blipFill>
                        <pic:spPr>
                          <a:xfrm>
                            <a:off x="0" y="0"/>
                            <a:ext cx="3819156" cy="2078896"/>
                          </a:xfrm>
                          <a:prstGeom prst="rect">
                            <a:avLst/>
                          </a:prstGeom>
                          <a:ln>
                            <a:solidFill>
                              <a:schemeClr val="tx1">
                                <a:lumMod val="50000"/>
                              </a:schemeClr>
                            </a:solidFill>
                          </a:ln>
                        </pic:spPr>
                      </pic:pic>
                    </a:graphicData>
                  </a:graphic>
                </wp:inline>
              </w:drawing>
            </w:r>
          </w:p>
          <w:p w14:paraId="021E2930" w14:textId="77777777" w:rsidR="009A7A13" w:rsidRDefault="009A7A13" w:rsidP="00742C3E">
            <w:pPr>
              <w:rPr>
                <w:noProof/>
              </w:rPr>
            </w:pPr>
          </w:p>
        </w:tc>
      </w:tr>
      <w:tr w:rsidR="009A7A13" w14:paraId="0099009C" w14:textId="77777777" w:rsidTr="00B92805">
        <w:tc>
          <w:tcPr>
            <w:tcW w:w="1838" w:type="dxa"/>
            <w:shd w:val="clear" w:color="auto" w:fill="D6D6D6" w:themeFill="text1" w:themeFillTint="33"/>
          </w:tcPr>
          <w:p w14:paraId="6851FD68" w14:textId="77777777" w:rsidR="009A7A13" w:rsidRDefault="009A7A13" w:rsidP="00742C3E">
            <w:r>
              <w:t>Advanced</w:t>
            </w:r>
          </w:p>
        </w:tc>
        <w:tc>
          <w:tcPr>
            <w:tcW w:w="8618" w:type="dxa"/>
            <w:shd w:val="clear" w:color="auto" w:fill="D6D6D6" w:themeFill="text1" w:themeFillTint="33"/>
          </w:tcPr>
          <w:p w14:paraId="2C7370F9" w14:textId="77777777" w:rsidR="009A7A13" w:rsidRDefault="009A7A13" w:rsidP="00742C3E">
            <w:pPr>
              <w:rPr>
                <w:noProof/>
              </w:rPr>
            </w:pPr>
          </w:p>
          <w:p w14:paraId="63C1D367" w14:textId="77777777" w:rsidR="009A7A13" w:rsidRDefault="009A7A13" w:rsidP="00742C3E">
            <w:pPr>
              <w:rPr>
                <w:noProof/>
              </w:rPr>
            </w:pPr>
            <w:r>
              <w:rPr>
                <w:noProof/>
              </w:rPr>
              <w:drawing>
                <wp:inline distT="0" distB="0" distL="0" distR="0" wp14:anchorId="4E4C3E68" wp14:editId="5E02FE4F">
                  <wp:extent cx="3796030" cy="878099"/>
                  <wp:effectExtent l="19050" t="19050" r="13970" b="1778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86"/>
                          <a:stretch>
                            <a:fillRect/>
                          </a:stretch>
                        </pic:blipFill>
                        <pic:spPr>
                          <a:xfrm>
                            <a:off x="0" y="0"/>
                            <a:ext cx="3828239" cy="885549"/>
                          </a:xfrm>
                          <a:prstGeom prst="rect">
                            <a:avLst/>
                          </a:prstGeom>
                          <a:ln>
                            <a:solidFill>
                              <a:schemeClr val="tx1">
                                <a:lumMod val="50000"/>
                              </a:schemeClr>
                            </a:solidFill>
                          </a:ln>
                        </pic:spPr>
                      </pic:pic>
                    </a:graphicData>
                  </a:graphic>
                </wp:inline>
              </w:drawing>
            </w:r>
          </w:p>
          <w:p w14:paraId="1DD7F32E" w14:textId="77777777" w:rsidR="009A7A13" w:rsidRDefault="009A7A13" w:rsidP="00742C3E">
            <w:pPr>
              <w:rPr>
                <w:noProof/>
              </w:rPr>
            </w:pPr>
          </w:p>
        </w:tc>
      </w:tr>
      <w:tr w:rsidR="009A7A13" w14:paraId="52C972FF" w14:textId="77777777" w:rsidTr="00B92805">
        <w:tc>
          <w:tcPr>
            <w:tcW w:w="1838" w:type="dxa"/>
            <w:shd w:val="clear" w:color="auto" w:fill="D6D6D6" w:themeFill="text1" w:themeFillTint="33"/>
          </w:tcPr>
          <w:p w14:paraId="08B90C6F" w14:textId="77777777" w:rsidR="009A7A13" w:rsidRDefault="009A7A13" w:rsidP="00742C3E">
            <w:r>
              <w:t>Tags</w:t>
            </w:r>
          </w:p>
        </w:tc>
        <w:tc>
          <w:tcPr>
            <w:tcW w:w="8618" w:type="dxa"/>
            <w:shd w:val="clear" w:color="auto" w:fill="D6D6D6" w:themeFill="text1" w:themeFillTint="33"/>
          </w:tcPr>
          <w:p w14:paraId="3E1EB4CC" w14:textId="77777777" w:rsidR="009A7A13" w:rsidRDefault="009A7A13" w:rsidP="00742C3E">
            <w:pPr>
              <w:rPr>
                <w:noProof/>
              </w:rPr>
            </w:pPr>
          </w:p>
          <w:p w14:paraId="3B0ADD79" w14:textId="77777777" w:rsidR="009A7A13" w:rsidRDefault="009A7A13" w:rsidP="00742C3E">
            <w:pPr>
              <w:rPr>
                <w:noProof/>
              </w:rPr>
            </w:pPr>
            <w:r>
              <w:rPr>
                <w:noProof/>
              </w:rPr>
              <w:drawing>
                <wp:inline distT="0" distB="0" distL="0" distR="0" wp14:anchorId="33E3176F" wp14:editId="2A06C508">
                  <wp:extent cx="3796030" cy="1858118"/>
                  <wp:effectExtent l="19050" t="19050" r="13970" b="2794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787"/>
                          <a:stretch>
                            <a:fillRect/>
                          </a:stretch>
                        </pic:blipFill>
                        <pic:spPr>
                          <a:xfrm>
                            <a:off x="0" y="0"/>
                            <a:ext cx="3802024" cy="1861052"/>
                          </a:xfrm>
                          <a:prstGeom prst="rect">
                            <a:avLst/>
                          </a:prstGeom>
                          <a:ln>
                            <a:solidFill>
                              <a:schemeClr val="tx1">
                                <a:lumMod val="50000"/>
                              </a:schemeClr>
                            </a:solidFill>
                          </a:ln>
                        </pic:spPr>
                      </pic:pic>
                    </a:graphicData>
                  </a:graphic>
                </wp:inline>
              </w:drawing>
            </w:r>
          </w:p>
          <w:p w14:paraId="2ADF4792" w14:textId="77777777" w:rsidR="009A7A13" w:rsidRDefault="009A7A13" w:rsidP="00742C3E">
            <w:pPr>
              <w:rPr>
                <w:noProof/>
              </w:rPr>
            </w:pPr>
          </w:p>
        </w:tc>
      </w:tr>
      <w:tr w:rsidR="009A7A13" w14:paraId="5B8245E2" w14:textId="77777777" w:rsidTr="00B92805">
        <w:tc>
          <w:tcPr>
            <w:tcW w:w="1838" w:type="dxa"/>
            <w:shd w:val="clear" w:color="auto" w:fill="D6D6D6" w:themeFill="text1" w:themeFillTint="33"/>
          </w:tcPr>
          <w:p w14:paraId="154D7B01" w14:textId="77777777" w:rsidR="009A7A13" w:rsidRDefault="009A7A13" w:rsidP="00742C3E">
            <w:r>
              <w:t>Validate</w:t>
            </w:r>
          </w:p>
        </w:tc>
        <w:tc>
          <w:tcPr>
            <w:tcW w:w="8618" w:type="dxa"/>
            <w:shd w:val="clear" w:color="auto" w:fill="D6D6D6" w:themeFill="text1" w:themeFillTint="33"/>
          </w:tcPr>
          <w:p w14:paraId="58748B16" w14:textId="77777777" w:rsidR="009A7A13" w:rsidRDefault="009A7A13" w:rsidP="00742C3E">
            <w:pPr>
              <w:rPr>
                <w:noProof/>
              </w:rPr>
            </w:pPr>
          </w:p>
          <w:p w14:paraId="0A08ADE7" w14:textId="77777777" w:rsidR="009A7A13" w:rsidRDefault="009A7A13" w:rsidP="00742C3E">
            <w:pPr>
              <w:rPr>
                <w:noProof/>
              </w:rPr>
            </w:pPr>
            <w:r>
              <w:rPr>
                <w:noProof/>
              </w:rPr>
              <w:lastRenderedPageBreak/>
              <w:drawing>
                <wp:inline distT="0" distB="0" distL="0" distR="0" wp14:anchorId="60C1973A" wp14:editId="7DD3654E">
                  <wp:extent cx="3796030" cy="2976742"/>
                  <wp:effectExtent l="19050" t="19050" r="13970" b="14605"/>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788"/>
                          <a:stretch>
                            <a:fillRect/>
                          </a:stretch>
                        </pic:blipFill>
                        <pic:spPr>
                          <a:xfrm>
                            <a:off x="0" y="0"/>
                            <a:ext cx="3810198" cy="2987852"/>
                          </a:xfrm>
                          <a:prstGeom prst="rect">
                            <a:avLst/>
                          </a:prstGeom>
                          <a:ln>
                            <a:solidFill>
                              <a:schemeClr val="tx1">
                                <a:lumMod val="50000"/>
                              </a:schemeClr>
                            </a:solidFill>
                          </a:ln>
                        </pic:spPr>
                      </pic:pic>
                    </a:graphicData>
                  </a:graphic>
                </wp:inline>
              </w:drawing>
            </w:r>
          </w:p>
          <w:p w14:paraId="0A042168" w14:textId="77777777" w:rsidR="009A7A13" w:rsidRDefault="009A7A13" w:rsidP="00742C3E">
            <w:pPr>
              <w:rPr>
                <w:noProof/>
              </w:rPr>
            </w:pPr>
          </w:p>
        </w:tc>
      </w:tr>
    </w:tbl>
    <w:p w14:paraId="32B6F56A" w14:textId="77777777" w:rsidR="00BA6435" w:rsidRDefault="00BA6435" w:rsidP="00A106BF"/>
    <w:p w14:paraId="1DF0B61A" w14:textId="77777777" w:rsidR="00EE7ABB" w:rsidRDefault="00EE7ABB" w:rsidP="00827982">
      <w:pPr>
        <w:pStyle w:val="Heading6"/>
        <w:ind w:left="1134"/>
      </w:pPr>
      <w:r w:rsidRPr="007F0CCF">
        <w:t>HP-</w:t>
      </w:r>
      <w:r>
        <w:t>NP</w:t>
      </w:r>
      <w:r w:rsidRPr="007F0CCF">
        <w:t>-EDC-AVD</w:t>
      </w:r>
      <w:r>
        <w:t>-</w:t>
      </w:r>
      <w:r w:rsidRPr="007F0CCF">
        <w:t>PD-001</w:t>
      </w:r>
    </w:p>
    <w:p w14:paraId="3686B739" w14:textId="77777777" w:rsidR="00EE7ABB" w:rsidRDefault="00EE7ABB" w:rsidP="00EE7ABB">
      <w:pPr>
        <w:spacing w:after="120" w:line="240" w:lineRule="auto"/>
      </w:pPr>
      <w:r>
        <w:t>The following table contains the configuration of Personal Desktop host pool during build process:</w:t>
      </w:r>
    </w:p>
    <w:tbl>
      <w:tblPr>
        <w:tblStyle w:val="TableGrid"/>
        <w:tblW w:w="0" w:type="auto"/>
        <w:tblLook w:val="04A0" w:firstRow="1" w:lastRow="0" w:firstColumn="1" w:lastColumn="0" w:noHBand="0" w:noVBand="1"/>
      </w:tblPr>
      <w:tblGrid>
        <w:gridCol w:w="1838"/>
        <w:gridCol w:w="8618"/>
      </w:tblGrid>
      <w:tr w:rsidR="00EE7ABB" w14:paraId="69D40FBB" w14:textId="77777777" w:rsidTr="00742C3E">
        <w:trPr>
          <w:trHeight w:val="394"/>
          <w:tblHeader/>
        </w:trPr>
        <w:tc>
          <w:tcPr>
            <w:tcW w:w="10456" w:type="dxa"/>
            <w:gridSpan w:val="2"/>
            <w:shd w:val="clear" w:color="auto" w:fill="FF5800" w:themeFill="text2"/>
          </w:tcPr>
          <w:p w14:paraId="692FCCE3" w14:textId="77777777" w:rsidR="00EE7ABB" w:rsidRPr="00B31B37" w:rsidRDefault="00EE7ABB" w:rsidP="00742C3E">
            <w:pPr>
              <w:rPr>
                <w:b/>
                <w:bCs/>
                <w:color w:val="FFFFFF" w:themeColor="background1"/>
              </w:rPr>
            </w:pPr>
            <w:r w:rsidRPr="003A2CFD">
              <w:rPr>
                <w:b/>
                <w:bCs/>
                <w:color w:val="FFFFFF" w:themeColor="background1"/>
              </w:rPr>
              <w:t xml:space="preserve">Host Pool Name: </w:t>
            </w:r>
            <w:r w:rsidRPr="006F4B8D">
              <w:rPr>
                <w:b/>
                <w:bCs/>
                <w:color w:val="FFFFFF" w:themeColor="background1"/>
              </w:rPr>
              <w:t>hp-np-edc-avd-pd-001</w:t>
            </w:r>
          </w:p>
        </w:tc>
      </w:tr>
      <w:tr w:rsidR="00EE7ABB" w14:paraId="53AEB675" w14:textId="77777777" w:rsidTr="00B92805">
        <w:tc>
          <w:tcPr>
            <w:tcW w:w="1838" w:type="dxa"/>
            <w:shd w:val="clear" w:color="auto" w:fill="D6D6D6" w:themeFill="text1" w:themeFillTint="33"/>
          </w:tcPr>
          <w:p w14:paraId="076C6F06" w14:textId="77777777" w:rsidR="00EE7ABB" w:rsidRDefault="00EE7ABB" w:rsidP="00742C3E">
            <w:r>
              <w:t>Basic configuration</w:t>
            </w:r>
          </w:p>
        </w:tc>
        <w:tc>
          <w:tcPr>
            <w:tcW w:w="8618" w:type="dxa"/>
            <w:shd w:val="clear" w:color="auto" w:fill="D6D6D6" w:themeFill="text1" w:themeFillTint="33"/>
          </w:tcPr>
          <w:p w14:paraId="65EBF6D8" w14:textId="77777777" w:rsidR="00EE7ABB" w:rsidRDefault="00EE7ABB" w:rsidP="00742C3E">
            <w:pPr>
              <w:rPr>
                <w:noProof/>
              </w:rPr>
            </w:pPr>
          </w:p>
          <w:p w14:paraId="2869A91E" w14:textId="77777777" w:rsidR="00EE7ABB" w:rsidRDefault="00EE7ABB" w:rsidP="00742C3E">
            <w:r>
              <w:rPr>
                <w:noProof/>
              </w:rPr>
              <w:drawing>
                <wp:inline distT="0" distB="0" distL="0" distR="0" wp14:anchorId="378C2178" wp14:editId="15ECC998">
                  <wp:extent cx="3840152" cy="2590800"/>
                  <wp:effectExtent l="19050" t="19050" r="27305" b="1905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789"/>
                          <a:stretch>
                            <a:fillRect/>
                          </a:stretch>
                        </pic:blipFill>
                        <pic:spPr>
                          <a:xfrm>
                            <a:off x="0" y="0"/>
                            <a:ext cx="3848632" cy="2596521"/>
                          </a:xfrm>
                          <a:prstGeom prst="rect">
                            <a:avLst/>
                          </a:prstGeom>
                          <a:ln>
                            <a:solidFill>
                              <a:schemeClr val="tx1">
                                <a:lumMod val="50000"/>
                              </a:schemeClr>
                            </a:solidFill>
                          </a:ln>
                        </pic:spPr>
                      </pic:pic>
                    </a:graphicData>
                  </a:graphic>
                </wp:inline>
              </w:drawing>
            </w:r>
          </w:p>
          <w:p w14:paraId="7889A5E8" w14:textId="77777777" w:rsidR="00EE7ABB" w:rsidRDefault="00EE7ABB" w:rsidP="00742C3E"/>
        </w:tc>
      </w:tr>
      <w:tr w:rsidR="00EE7ABB" w14:paraId="036A223E" w14:textId="77777777" w:rsidTr="00B92805">
        <w:tc>
          <w:tcPr>
            <w:tcW w:w="1838" w:type="dxa"/>
            <w:shd w:val="clear" w:color="auto" w:fill="D6D6D6" w:themeFill="text1" w:themeFillTint="33"/>
          </w:tcPr>
          <w:p w14:paraId="709A8609" w14:textId="77777777" w:rsidR="00EE7ABB" w:rsidRDefault="00EE7ABB" w:rsidP="00742C3E">
            <w:r>
              <w:t>Virtual Machines</w:t>
            </w:r>
          </w:p>
        </w:tc>
        <w:tc>
          <w:tcPr>
            <w:tcW w:w="8618" w:type="dxa"/>
            <w:shd w:val="clear" w:color="auto" w:fill="D6D6D6" w:themeFill="text1" w:themeFillTint="33"/>
          </w:tcPr>
          <w:p w14:paraId="7314F7CF" w14:textId="77777777" w:rsidR="00EE7ABB" w:rsidRDefault="00EE7ABB" w:rsidP="00742C3E">
            <w:pPr>
              <w:rPr>
                <w:noProof/>
              </w:rPr>
            </w:pPr>
          </w:p>
          <w:p w14:paraId="0673B9D0" w14:textId="77777777" w:rsidR="00EE7ABB" w:rsidRDefault="00EE7ABB" w:rsidP="00742C3E">
            <w:pPr>
              <w:rPr>
                <w:noProof/>
              </w:rPr>
            </w:pPr>
            <w:r>
              <w:rPr>
                <w:noProof/>
              </w:rPr>
              <w:drawing>
                <wp:inline distT="0" distB="0" distL="0" distR="0" wp14:anchorId="37FE8D42" wp14:editId="3B7DE9EE">
                  <wp:extent cx="3815080" cy="972542"/>
                  <wp:effectExtent l="19050" t="19050" r="13970" b="18415"/>
                  <wp:docPr id="228" name="Picture 2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790"/>
                          <a:stretch>
                            <a:fillRect/>
                          </a:stretch>
                        </pic:blipFill>
                        <pic:spPr>
                          <a:xfrm>
                            <a:off x="0" y="0"/>
                            <a:ext cx="3873853" cy="987524"/>
                          </a:xfrm>
                          <a:prstGeom prst="rect">
                            <a:avLst/>
                          </a:prstGeom>
                          <a:ln>
                            <a:solidFill>
                              <a:schemeClr val="tx1">
                                <a:lumMod val="50000"/>
                              </a:schemeClr>
                            </a:solidFill>
                          </a:ln>
                        </pic:spPr>
                      </pic:pic>
                    </a:graphicData>
                  </a:graphic>
                </wp:inline>
              </w:drawing>
            </w:r>
          </w:p>
          <w:p w14:paraId="20AC0C8C" w14:textId="77777777" w:rsidR="00EE7ABB" w:rsidRDefault="00EE7ABB" w:rsidP="00742C3E">
            <w:pPr>
              <w:rPr>
                <w:noProof/>
              </w:rPr>
            </w:pPr>
          </w:p>
        </w:tc>
      </w:tr>
      <w:tr w:rsidR="00EE7ABB" w14:paraId="7A000DC6" w14:textId="77777777" w:rsidTr="00B92805">
        <w:tc>
          <w:tcPr>
            <w:tcW w:w="1838" w:type="dxa"/>
            <w:shd w:val="clear" w:color="auto" w:fill="D6D6D6" w:themeFill="text1" w:themeFillTint="33"/>
          </w:tcPr>
          <w:p w14:paraId="19B04DA9" w14:textId="77777777" w:rsidR="00EE7ABB" w:rsidRDefault="00EE7ABB" w:rsidP="00742C3E">
            <w:r>
              <w:t>Workspaces</w:t>
            </w:r>
          </w:p>
        </w:tc>
        <w:tc>
          <w:tcPr>
            <w:tcW w:w="8618" w:type="dxa"/>
            <w:shd w:val="clear" w:color="auto" w:fill="D6D6D6" w:themeFill="text1" w:themeFillTint="33"/>
          </w:tcPr>
          <w:p w14:paraId="1BA01B85" w14:textId="77777777" w:rsidR="00EE7ABB" w:rsidRDefault="00EE7ABB" w:rsidP="00742C3E">
            <w:pPr>
              <w:rPr>
                <w:noProof/>
              </w:rPr>
            </w:pPr>
          </w:p>
          <w:p w14:paraId="684C8FF6" w14:textId="77777777" w:rsidR="00EE7ABB" w:rsidRDefault="00EE7ABB" w:rsidP="00742C3E">
            <w:pPr>
              <w:rPr>
                <w:noProof/>
              </w:rPr>
            </w:pPr>
            <w:r>
              <w:rPr>
                <w:noProof/>
              </w:rPr>
              <w:lastRenderedPageBreak/>
              <w:drawing>
                <wp:inline distT="0" distB="0" distL="0" distR="0" wp14:anchorId="688417D7" wp14:editId="2E937EC7">
                  <wp:extent cx="3804990" cy="2072640"/>
                  <wp:effectExtent l="19050" t="19050" r="24130" b="22860"/>
                  <wp:docPr id="229" name="Picture 2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 email&#10;&#10;Description automatically generated"/>
                          <pic:cNvPicPr/>
                        </pic:nvPicPr>
                        <pic:blipFill>
                          <a:blip r:embed="rId791"/>
                          <a:stretch>
                            <a:fillRect/>
                          </a:stretch>
                        </pic:blipFill>
                        <pic:spPr>
                          <a:xfrm>
                            <a:off x="0" y="0"/>
                            <a:ext cx="3810811" cy="2075811"/>
                          </a:xfrm>
                          <a:prstGeom prst="rect">
                            <a:avLst/>
                          </a:prstGeom>
                          <a:ln>
                            <a:solidFill>
                              <a:schemeClr val="tx1">
                                <a:lumMod val="50000"/>
                              </a:schemeClr>
                            </a:solidFill>
                          </a:ln>
                        </pic:spPr>
                      </pic:pic>
                    </a:graphicData>
                  </a:graphic>
                </wp:inline>
              </w:drawing>
            </w:r>
          </w:p>
          <w:p w14:paraId="5C3BB79E" w14:textId="77777777" w:rsidR="00EE7ABB" w:rsidRDefault="00EE7ABB" w:rsidP="00742C3E">
            <w:pPr>
              <w:rPr>
                <w:noProof/>
              </w:rPr>
            </w:pPr>
          </w:p>
        </w:tc>
      </w:tr>
      <w:tr w:rsidR="00EE7ABB" w14:paraId="4F437CF6" w14:textId="77777777" w:rsidTr="00B92805">
        <w:tc>
          <w:tcPr>
            <w:tcW w:w="1838" w:type="dxa"/>
            <w:shd w:val="clear" w:color="auto" w:fill="D6D6D6" w:themeFill="text1" w:themeFillTint="33"/>
          </w:tcPr>
          <w:p w14:paraId="6F1D5BEA" w14:textId="77777777" w:rsidR="00EE7ABB" w:rsidRDefault="00EE7ABB" w:rsidP="00742C3E">
            <w:r>
              <w:lastRenderedPageBreak/>
              <w:t>Advanced</w:t>
            </w:r>
          </w:p>
        </w:tc>
        <w:tc>
          <w:tcPr>
            <w:tcW w:w="8618" w:type="dxa"/>
            <w:shd w:val="clear" w:color="auto" w:fill="D6D6D6" w:themeFill="text1" w:themeFillTint="33"/>
          </w:tcPr>
          <w:p w14:paraId="545C0AEE" w14:textId="77777777" w:rsidR="00EE7ABB" w:rsidRDefault="00EE7ABB" w:rsidP="00742C3E">
            <w:pPr>
              <w:rPr>
                <w:noProof/>
              </w:rPr>
            </w:pPr>
          </w:p>
          <w:p w14:paraId="6A1C2E17" w14:textId="77777777" w:rsidR="00EE7ABB" w:rsidRDefault="00EE7ABB" w:rsidP="00742C3E">
            <w:pPr>
              <w:rPr>
                <w:noProof/>
              </w:rPr>
            </w:pPr>
            <w:r>
              <w:rPr>
                <w:noProof/>
              </w:rPr>
              <w:drawing>
                <wp:inline distT="0" distB="0" distL="0" distR="0" wp14:anchorId="6B7372CE" wp14:editId="470832DC">
                  <wp:extent cx="3796030" cy="878099"/>
                  <wp:effectExtent l="19050" t="19050" r="13970" b="17780"/>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86"/>
                          <a:stretch>
                            <a:fillRect/>
                          </a:stretch>
                        </pic:blipFill>
                        <pic:spPr>
                          <a:xfrm>
                            <a:off x="0" y="0"/>
                            <a:ext cx="3828239" cy="885549"/>
                          </a:xfrm>
                          <a:prstGeom prst="rect">
                            <a:avLst/>
                          </a:prstGeom>
                          <a:ln>
                            <a:solidFill>
                              <a:schemeClr val="tx1">
                                <a:lumMod val="50000"/>
                              </a:schemeClr>
                            </a:solidFill>
                          </a:ln>
                        </pic:spPr>
                      </pic:pic>
                    </a:graphicData>
                  </a:graphic>
                </wp:inline>
              </w:drawing>
            </w:r>
          </w:p>
          <w:p w14:paraId="56211C32" w14:textId="77777777" w:rsidR="00EE7ABB" w:rsidRDefault="00EE7ABB" w:rsidP="00742C3E">
            <w:pPr>
              <w:rPr>
                <w:noProof/>
              </w:rPr>
            </w:pPr>
          </w:p>
        </w:tc>
      </w:tr>
      <w:tr w:rsidR="00EE7ABB" w14:paraId="26389E7D" w14:textId="77777777" w:rsidTr="00B92805">
        <w:tc>
          <w:tcPr>
            <w:tcW w:w="1838" w:type="dxa"/>
            <w:shd w:val="clear" w:color="auto" w:fill="D6D6D6" w:themeFill="text1" w:themeFillTint="33"/>
          </w:tcPr>
          <w:p w14:paraId="6B1DB830" w14:textId="77777777" w:rsidR="00EE7ABB" w:rsidRDefault="00EE7ABB" w:rsidP="00742C3E">
            <w:r>
              <w:t>Tags</w:t>
            </w:r>
          </w:p>
        </w:tc>
        <w:tc>
          <w:tcPr>
            <w:tcW w:w="8618" w:type="dxa"/>
            <w:shd w:val="clear" w:color="auto" w:fill="D6D6D6" w:themeFill="text1" w:themeFillTint="33"/>
          </w:tcPr>
          <w:p w14:paraId="6E300CEF" w14:textId="77777777" w:rsidR="00EE7ABB" w:rsidRDefault="00EE7ABB" w:rsidP="00742C3E">
            <w:pPr>
              <w:rPr>
                <w:noProof/>
              </w:rPr>
            </w:pPr>
          </w:p>
          <w:p w14:paraId="446D24A2" w14:textId="77777777" w:rsidR="00EE7ABB" w:rsidRDefault="00EE7ABB" w:rsidP="00742C3E">
            <w:pPr>
              <w:rPr>
                <w:noProof/>
              </w:rPr>
            </w:pPr>
            <w:r>
              <w:rPr>
                <w:noProof/>
              </w:rPr>
              <w:drawing>
                <wp:inline distT="0" distB="0" distL="0" distR="0" wp14:anchorId="2093FCAA" wp14:editId="6850B7F5">
                  <wp:extent cx="3794688" cy="1851660"/>
                  <wp:effectExtent l="19050" t="19050" r="15875" b="1524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792"/>
                          <a:stretch>
                            <a:fillRect/>
                          </a:stretch>
                        </pic:blipFill>
                        <pic:spPr>
                          <a:xfrm>
                            <a:off x="0" y="0"/>
                            <a:ext cx="3803787" cy="1856100"/>
                          </a:xfrm>
                          <a:prstGeom prst="rect">
                            <a:avLst/>
                          </a:prstGeom>
                          <a:ln>
                            <a:solidFill>
                              <a:schemeClr val="tx1">
                                <a:lumMod val="50000"/>
                              </a:schemeClr>
                            </a:solidFill>
                          </a:ln>
                        </pic:spPr>
                      </pic:pic>
                    </a:graphicData>
                  </a:graphic>
                </wp:inline>
              </w:drawing>
            </w:r>
          </w:p>
          <w:p w14:paraId="2A2345C7" w14:textId="77777777" w:rsidR="00EE7ABB" w:rsidRDefault="00EE7ABB" w:rsidP="00742C3E">
            <w:pPr>
              <w:rPr>
                <w:noProof/>
              </w:rPr>
            </w:pPr>
          </w:p>
        </w:tc>
      </w:tr>
      <w:tr w:rsidR="00EE7ABB" w14:paraId="6E8320BF" w14:textId="77777777" w:rsidTr="00B92805">
        <w:tc>
          <w:tcPr>
            <w:tcW w:w="1838" w:type="dxa"/>
            <w:shd w:val="clear" w:color="auto" w:fill="D6D6D6" w:themeFill="text1" w:themeFillTint="33"/>
          </w:tcPr>
          <w:p w14:paraId="6524E7EA" w14:textId="77777777" w:rsidR="00EE7ABB" w:rsidRDefault="00EE7ABB" w:rsidP="00742C3E">
            <w:r>
              <w:t>Validate</w:t>
            </w:r>
          </w:p>
        </w:tc>
        <w:tc>
          <w:tcPr>
            <w:tcW w:w="8618" w:type="dxa"/>
            <w:shd w:val="clear" w:color="auto" w:fill="D6D6D6" w:themeFill="text1" w:themeFillTint="33"/>
          </w:tcPr>
          <w:p w14:paraId="53E1F949" w14:textId="77777777" w:rsidR="00EE7ABB" w:rsidRDefault="00EE7ABB" w:rsidP="00742C3E">
            <w:pPr>
              <w:rPr>
                <w:noProof/>
              </w:rPr>
            </w:pPr>
          </w:p>
          <w:p w14:paraId="1F255A56" w14:textId="77777777" w:rsidR="00EE7ABB" w:rsidRDefault="00EE7ABB" w:rsidP="00742C3E">
            <w:pPr>
              <w:rPr>
                <w:noProof/>
              </w:rPr>
            </w:pPr>
            <w:r>
              <w:rPr>
                <w:noProof/>
              </w:rPr>
              <w:lastRenderedPageBreak/>
              <w:drawing>
                <wp:inline distT="0" distB="0" distL="0" distR="0" wp14:anchorId="7BAE26AA" wp14:editId="630E40D7">
                  <wp:extent cx="3808104" cy="2926080"/>
                  <wp:effectExtent l="19050" t="19050" r="20955" b="2667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793"/>
                          <a:stretch>
                            <a:fillRect/>
                          </a:stretch>
                        </pic:blipFill>
                        <pic:spPr>
                          <a:xfrm>
                            <a:off x="0" y="0"/>
                            <a:ext cx="3812172" cy="2929206"/>
                          </a:xfrm>
                          <a:prstGeom prst="rect">
                            <a:avLst/>
                          </a:prstGeom>
                          <a:ln>
                            <a:solidFill>
                              <a:schemeClr val="tx1">
                                <a:lumMod val="50000"/>
                              </a:schemeClr>
                            </a:solidFill>
                          </a:ln>
                        </pic:spPr>
                      </pic:pic>
                    </a:graphicData>
                  </a:graphic>
                </wp:inline>
              </w:drawing>
            </w:r>
          </w:p>
          <w:p w14:paraId="77074F89" w14:textId="77777777" w:rsidR="00EE7ABB" w:rsidRDefault="00EE7ABB" w:rsidP="00742C3E">
            <w:pPr>
              <w:rPr>
                <w:noProof/>
              </w:rPr>
            </w:pPr>
          </w:p>
        </w:tc>
      </w:tr>
    </w:tbl>
    <w:p w14:paraId="0E44B629" w14:textId="77777777" w:rsidR="00A106BF" w:rsidRDefault="00A106BF" w:rsidP="00A106BF"/>
    <w:p w14:paraId="4FDB7DD4" w14:textId="437D26CF" w:rsidR="007208AB" w:rsidRDefault="007208AB" w:rsidP="007208AB">
      <w:pPr>
        <w:pStyle w:val="Heading5"/>
      </w:pPr>
      <w:r>
        <w:t>Australia Southeast</w:t>
      </w:r>
    </w:p>
    <w:p w14:paraId="3BECEA66" w14:textId="1DD357C9" w:rsidR="007208AB" w:rsidRDefault="007208AB" w:rsidP="00827982">
      <w:pPr>
        <w:pStyle w:val="Heading6"/>
        <w:ind w:left="1134"/>
      </w:pPr>
      <w:r w:rsidRPr="00B768D6">
        <w:t>HP-NP-SDC-AVD-SD-001</w:t>
      </w:r>
    </w:p>
    <w:p w14:paraId="0AE925CC" w14:textId="77777777" w:rsidR="007208AB" w:rsidRDefault="007208AB" w:rsidP="007208AB"/>
    <w:tbl>
      <w:tblPr>
        <w:tblStyle w:val="TableGrid"/>
        <w:tblW w:w="0" w:type="auto"/>
        <w:tblLook w:val="04A0" w:firstRow="1" w:lastRow="0" w:firstColumn="1" w:lastColumn="0" w:noHBand="0" w:noVBand="1"/>
      </w:tblPr>
      <w:tblGrid>
        <w:gridCol w:w="1838"/>
        <w:gridCol w:w="8618"/>
      </w:tblGrid>
      <w:tr w:rsidR="007208AB" w14:paraId="32478C5D" w14:textId="77777777" w:rsidTr="00742C3E">
        <w:trPr>
          <w:trHeight w:val="344"/>
          <w:tblHeader/>
        </w:trPr>
        <w:tc>
          <w:tcPr>
            <w:tcW w:w="10456" w:type="dxa"/>
            <w:gridSpan w:val="2"/>
            <w:shd w:val="clear" w:color="auto" w:fill="FF5800" w:themeFill="text2"/>
          </w:tcPr>
          <w:p w14:paraId="2D5BB550" w14:textId="77777777" w:rsidR="007208AB" w:rsidRPr="00B31B37" w:rsidRDefault="007208AB" w:rsidP="00742C3E">
            <w:pPr>
              <w:rPr>
                <w:b/>
                <w:bCs/>
                <w:color w:val="FFFFFF" w:themeColor="background1"/>
              </w:rPr>
            </w:pPr>
            <w:r w:rsidRPr="003A2CFD">
              <w:rPr>
                <w:b/>
                <w:bCs/>
                <w:color w:val="FFFFFF" w:themeColor="background1"/>
              </w:rPr>
              <w:t xml:space="preserve">Host Pool Name: </w:t>
            </w:r>
            <w:r w:rsidRPr="00B768D6">
              <w:rPr>
                <w:b/>
                <w:bCs/>
                <w:color w:val="FFFFFF" w:themeColor="background1"/>
              </w:rPr>
              <w:t>hp-np-sdc-avd-sd-001</w:t>
            </w:r>
          </w:p>
        </w:tc>
      </w:tr>
      <w:tr w:rsidR="007208AB" w14:paraId="43F56429" w14:textId="77777777" w:rsidTr="00B92805">
        <w:tc>
          <w:tcPr>
            <w:tcW w:w="1838" w:type="dxa"/>
            <w:shd w:val="clear" w:color="auto" w:fill="D6D6D6" w:themeFill="text1" w:themeFillTint="33"/>
          </w:tcPr>
          <w:p w14:paraId="7DE09E81" w14:textId="77777777" w:rsidR="007208AB" w:rsidRDefault="007208AB" w:rsidP="00742C3E">
            <w:r>
              <w:t>Basic configuration</w:t>
            </w:r>
          </w:p>
        </w:tc>
        <w:tc>
          <w:tcPr>
            <w:tcW w:w="8618" w:type="dxa"/>
            <w:shd w:val="clear" w:color="auto" w:fill="D6D6D6" w:themeFill="text1" w:themeFillTint="33"/>
          </w:tcPr>
          <w:p w14:paraId="2D2DA916" w14:textId="77777777" w:rsidR="007208AB" w:rsidRDefault="007208AB" w:rsidP="00742C3E">
            <w:pPr>
              <w:rPr>
                <w:noProof/>
              </w:rPr>
            </w:pPr>
          </w:p>
          <w:p w14:paraId="4BBC6BF6" w14:textId="77777777" w:rsidR="007208AB" w:rsidRDefault="007208AB" w:rsidP="00742C3E">
            <w:r>
              <w:rPr>
                <w:noProof/>
              </w:rPr>
              <w:drawing>
                <wp:inline distT="0" distB="0" distL="0" distR="0" wp14:anchorId="63DFC50D" wp14:editId="1A97667B">
                  <wp:extent cx="3827799" cy="2857500"/>
                  <wp:effectExtent l="19050" t="19050" r="20320" b="1905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a:blip r:embed="rId794"/>
                          <a:stretch>
                            <a:fillRect/>
                          </a:stretch>
                        </pic:blipFill>
                        <pic:spPr>
                          <a:xfrm>
                            <a:off x="0" y="0"/>
                            <a:ext cx="3832485" cy="2860998"/>
                          </a:xfrm>
                          <a:prstGeom prst="rect">
                            <a:avLst/>
                          </a:prstGeom>
                          <a:ln>
                            <a:solidFill>
                              <a:schemeClr val="tx1">
                                <a:lumMod val="50000"/>
                              </a:schemeClr>
                            </a:solidFill>
                          </a:ln>
                        </pic:spPr>
                      </pic:pic>
                    </a:graphicData>
                  </a:graphic>
                </wp:inline>
              </w:drawing>
            </w:r>
          </w:p>
          <w:p w14:paraId="16869456" w14:textId="77777777" w:rsidR="007208AB" w:rsidRDefault="007208AB" w:rsidP="00742C3E"/>
        </w:tc>
      </w:tr>
      <w:tr w:rsidR="007208AB" w14:paraId="7984FF8F" w14:textId="77777777" w:rsidTr="00B92805">
        <w:tc>
          <w:tcPr>
            <w:tcW w:w="1838" w:type="dxa"/>
            <w:shd w:val="clear" w:color="auto" w:fill="D6D6D6" w:themeFill="text1" w:themeFillTint="33"/>
          </w:tcPr>
          <w:p w14:paraId="38104639" w14:textId="77777777" w:rsidR="007208AB" w:rsidRDefault="007208AB" w:rsidP="00742C3E">
            <w:r>
              <w:t>Virtual Machines</w:t>
            </w:r>
          </w:p>
        </w:tc>
        <w:tc>
          <w:tcPr>
            <w:tcW w:w="8618" w:type="dxa"/>
            <w:shd w:val="clear" w:color="auto" w:fill="D6D6D6" w:themeFill="text1" w:themeFillTint="33"/>
          </w:tcPr>
          <w:p w14:paraId="6362BD90" w14:textId="77777777" w:rsidR="007208AB" w:rsidRDefault="007208AB" w:rsidP="00742C3E">
            <w:pPr>
              <w:rPr>
                <w:noProof/>
              </w:rPr>
            </w:pPr>
          </w:p>
          <w:p w14:paraId="5E0F3ABE" w14:textId="77777777" w:rsidR="007208AB" w:rsidRDefault="007208AB" w:rsidP="00742C3E">
            <w:pPr>
              <w:rPr>
                <w:noProof/>
              </w:rPr>
            </w:pPr>
            <w:r>
              <w:rPr>
                <w:noProof/>
              </w:rPr>
              <w:lastRenderedPageBreak/>
              <w:drawing>
                <wp:inline distT="0" distB="0" distL="0" distR="0" wp14:anchorId="3D433F98" wp14:editId="57EB8BED">
                  <wp:extent cx="3815080" cy="972542"/>
                  <wp:effectExtent l="19050" t="19050" r="13970" b="18415"/>
                  <wp:docPr id="234" name="Picture 2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790"/>
                          <a:stretch>
                            <a:fillRect/>
                          </a:stretch>
                        </pic:blipFill>
                        <pic:spPr>
                          <a:xfrm>
                            <a:off x="0" y="0"/>
                            <a:ext cx="3873853" cy="987524"/>
                          </a:xfrm>
                          <a:prstGeom prst="rect">
                            <a:avLst/>
                          </a:prstGeom>
                          <a:ln>
                            <a:solidFill>
                              <a:schemeClr val="tx1">
                                <a:lumMod val="50000"/>
                              </a:schemeClr>
                            </a:solidFill>
                          </a:ln>
                        </pic:spPr>
                      </pic:pic>
                    </a:graphicData>
                  </a:graphic>
                </wp:inline>
              </w:drawing>
            </w:r>
          </w:p>
          <w:p w14:paraId="094D676A" w14:textId="77777777" w:rsidR="007208AB" w:rsidRDefault="007208AB" w:rsidP="00742C3E">
            <w:pPr>
              <w:rPr>
                <w:noProof/>
              </w:rPr>
            </w:pPr>
          </w:p>
        </w:tc>
      </w:tr>
      <w:tr w:rsidR="007208AB" w14:paraId="437AB153" w14:textId="77777777" w:rsidTr="00B92805">
        <w:tc>
          <w:tcPr>
            <w:tcW w:w="1838" w:type="dxa"/>
            <w:shd w:val="clear" w:color="auto" w:fill="D6D6D6" w:themeFill="text1" w:themeFillTint="33"/>
          </w:tcPr>
          <w:p w14:paraId="7E4CF7AC" w14:textId="77777777" w:rsidR="007208AB" w:rsidRDefault="007208AB" w:rsidP="00742C3E">
            <w:r>
              <w:lastRenderedPageBreak/>
              <w:t>Workspaces</w:t>
            </w:r>
          </w:p>
        </w:tc>
        <w:tc>
          <w:tcPr>
            <w:tcW w:w="8618" w:type="dxa"/>
            <w:shd w:val="clear" w:color="auto" w:fill="D6D6D6" w:themeFill="text1" w:themeFillTint="33"/>
          </w:tcPr>
          <w:p w14:paraId="69C682E2" w14:textId="77777777" w:rsidR="007208AB" w:rsidRDefault="007208AB" w:rsidP="00742C3E">
            <w:pPr>
              <w:rPr>
                <w:noProof/>
              </w:rPr>
            </w:pPr>
          </w:p>
          <w:p w14:paraId="7F980C9D" w14:textId="77777777" w:rsidR="007208AB" w:rsidRDefault="007208AB" w:rsidP="00742C3E">
            <w:pPr>
              <w:rPr>
                <w:noProof/>
              </w:rPr>
            </w:pPr>
            <w:r>
              <w:rPr>
                <w:noProof/>
              </w:rPr>
              <w:drawing>
                <wp:inline distT="0" distB="0" distL="0" distR="0" wp14:anchorId="0263D78C" wp14:editId="4B50BE2C">
                  <wp:extent cx="3828476" cy="2164080"/>
                  <wp:effectExtent l="19050" t="19050" r="19685" b="26670"/>
                  <wp:docPr id="235" name="Picture 2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chat or text message&#10;&#10;Description automatically generated"/>
                          <pic:cNvPicPr/>
                        </pic:nvPicPr>
                        <pic:blipFill>
                          <a:blip r:embed="rId795"/>
                          <a:stretch>
                            <a:fillRect/>
                          </a:stretch>
                        </pic:blipFill>
                        <pic:spPr>
                          <a:xfrm>
                            <a:off x="0" y="0"/>
                            <a:ext cx="3836309" cy="2168508"/>
                          </a:xfrm>
                          <a:prstGeom prst="rect">
                            <a:avLst/>
                          </a:prstGeom>
                          <a:ln>
                            <a:solidFill>
                              <a:schemeClr val="tx1">
                                <a:lumMod val="50000"/>
                              </a:schemeClr>
                            </a:solidFill>
                          </a:ln>
                        </pic:spPr>
                      </pic:pic>
                    </a:graphicData>
                  </a:graphic>
                </wp:inline>
              </w:drawing>
            </w:r>
          </w:p>
          <w:p w14:paraId="0728CE30" w14:textId="77777777" w:rsidR="007208AB" w:rsidRDefault="007208AB" w:rsidP="00742C3E">
            <w:pPr>
              <w:rPr>
                <w:noProof/>
              </w:rPr>
            </w:pPr>
          </w:p>
        </w:tc>
      </w:tr>
      <w:tr w:rsidR="007208AB" w14:paraId="3929639D" w14:textId="77777777" w:rsidTr="00B92805">
        <w:tc>
          <w:tcPr>
            <w:tcW w:w="1838" w:type="dxa"/>
            <w:shd w:val="clear" w:color="auto" w:fill="D6D6D6" w:themeFill="text1" w:themeFillTint="33"/>
          </w:tcPr>
          <w:p w14:paraId="54F1853B" w14:textId="77777777" w:rsidR="007208AB" w:rsidRDefault="007208AB" w:rsidP="00742C3E">
            <w:r>
              <w:t>Advanced</w:t>
            </w:r>
          </w:p>
        </w:tc>
        <w:tc>
          <w:tcPr>
            <w:tcW w:w="8618" w:type="dxa"/>
            <w:shd w:val="clear" w:color="auto" w:fill="D6D6D6" w:themeFill="text1" w:themeFillTint="33"/>
          </w:tcPr>
          <w:p w14:paraId="50911E98" w14:textId="77777777" w:rsidR="007208AB" w:rsidRDefault="007208AB" w:rsidP="00742C3E">
            <w:pPr>
              <w:rPr>
                <w:noProof/>
              </w:rPr>
            </w:pPr>
          </w:p>
          <w:p w14:paraId="6A4F9837" w14:textId="77777777" w:rsidR="007208AB" w:rsidRDefault="007208AB" w:rsidP="00742C3E">
            <w:pPr>
              <w:rPr>
                <w:noProof/>
              </w:rPr>
            </w:pPr>
            <w:r>
              <w:rPr>
                <w:noProof/>
              </w:rPr>
              <w:drawing>
                <wp:inline distT="0" distB="0" distL="0" distR="0" wp14:anchorId="739C6D2F" wp14:editId="531594B1">
                  <wp:extent cx="3796030" cy="878099"/>
                  <wp:effectExtent l="19050" t="19050" r="13970" b="17780"/>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86"/>
                          <a:stretch>
                            <a:fillRect/>
                          </a:stretch>
                        </pic:blipFill>
                        <pic:spPr>
                          <a:xfrm>
                            <a:off x="0" y="0"/>
                            <a:ext cx="3828239" cy="885549"/>
                          </a:xfrm>
                          <a:prstGeom prst="rect">
                            <a:avLst/>
                          </a:prstGeom>
                          <a:ln>
                            <a:solidFill>
                              <a:schemeClr val="tx1">
                                <a:lumMod val="50000"/>
                              </a:schemeClr>
                            </a:solidFill>
                          </a:ln>
                        </pic:spPr>
                      </pic:pic>
                    </a:graphicData>
                  </a:graphic>
                </wp:inline>
              </w:drawing>
            </w:r>
          </w:p>
          <w:p w14:paraId="0A8F5E82" w14:textId="77777777" w:rsidR="007208AB" w:rsidRDefault="007208AB" w:rsidP="00742C3E">
            <w:pPr>
              <w:rPr>
                <w:noProof/>
              </w:rPr>
            </w:pPr>
          </w:p>
        </w:tc>
      </w:tr>
      <w:tr w:rsidR="007208AB" w14:paraId="30A99207" w14:textId="77777777" w:rsidTr="00B92805">
        <w:tc>
          <w:tcPr>
            <w:tcW w:w="1838" w:type="dxa"/>
            <w:shd w:val="clear" w:color="auto" w:fill="D6D6D6" w:themeFill="text1" w:themeFillTint="33"/>
          </w:tcPr>
          <w:p w14:paraId="03DF5555" w14:textId="77777777" w:rsidR="007208AB" w:rsidRDefault="007208AB" w:rsidP="00742C3E">
            <w:r>
              <w:t>Tags</w:t>
            </w:r>
          </w:p>
        </w:tc>
        <w:tc>
          <w:tcPr>
            <w:tcW w:w="8618" w:type="dxa"/>
            <w:shd w:val="clear" w:color="auto" w:fill="D6D6D6" w:themeFill="text1" w:themeFillTint="33"/>
          </w:tcPr>
          <w:p w14:paraId="29D94272" w14:textId="77777777" w:rsidR="007208AB" w:rsidRDefault="007208AB" w:rsidP="00742C3E">
            <w:pPr>
              <w:rPr>
                <w:noProof/>
              </w:rPr>
            </w:pPr>
          </w:p>
          <w:p w14:paraId="0ED6DB78" w14:textId="77777777" w:rsidR="007208AB" w:rsidRDefault="007208AB" w:rsidP="00742C3E">
            <w:pPr>
              <w:rPr>
                <w:noProof/>
              </w:rPr>
            </w:pPr>
            <w:r>
              <w:rPr>
                <w:noProof/>
              </w:rPr>
              <w:drawing>
                <wp:inline distT="0" distB="0" distL="0" distR="0" wp14:anchorId="7DF62470" wp14:editId="66E0CA3B">
                  <wp:extent cx="3816717" cy="1889760"/>
                  <wp:effectExtent l="19050" t="19050" r="12700" b="15240"/>
                  <wp:docPr id="237"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email&#10;&#10;Description automatically generated"/>
                          <pic:cNvPicPr/>
                        </pic:nvPicPr>
                        <pic:blipFill>
                          <a:blip r:embed="rId796"/>
                          <a:stretch>
                            <a:fillRect/>
                          </a:stretch>
                        </pic:blipFill>
                        <pic:spPr>
                          <a:xfrm>
                            <a:off x="0" y="0"/>
                            <a:ext cx="3829729" cy="1896203"/>
                          </a:xfrm>
                          <a:prstGeom prst="rect">
                            <a:avLst/>
                          </a:prstGeom>
                          <a:ln>
                            <a:solidFill>
                              <a:schemeClr val="tx1">
                                <a:lumMod val="50000"/>
                              </a:schemeClr>
                            </a:solidFill>
                          </a:ln>
                        </pic:spPr>
                      </pic:pic>
                    </a:graphicData>
                  </a:graphic>
                </wp:inline>
              </w:drawing>
            </w:r>
          </w:p>
          <w:p w14:paraId="63AE4C14" w14:textId="77777777" w:rsidR="007208AB" w:rsidRDefault="007208AB" w:rsidP="00742C3E">
            <w:pPr>
              <w:rPr>
                <w:noProof/>
              </w:rPr>
            </w:pPr>
          </w:p>
        </w:tc>
      </w:tr>
      <w:tr w:rsidR="007208AB" w14:paraId="680E7EED" w14:textId="77777777" w:rsidTr="00B92805">
        <w:tc>
          <w:tcPr>
            <w:tcW w:w="1838" w:type="dxa"/>
            <w:shd w:val="clear" w:color="auto" w:fill="D6D6D6" w:themeFill="text1" w:themeFillTint="33"/>
          </w:tcPr>
          <w:p w14:paraId="7453EC8F" w14:textId="77777777" w:rsidR="007208AB" w:rsidRDefault="007208AB" w:rsidP="00742C3E">
            <w:r>
              <w:t>Validate</w:t>
            </w:r>
          </w:p>
        </w:tc>
        <w:tc>
          <w:tcPr>
            <w:tcW w:w="8618" w:type="dxa"/>
            <w:shd w:val="clear" w:color="auto" w:fill="D6D6D6" w:themeFill="text1" w:themeFillTint="33"/>
          </w:tcPr>
          <w:p w14:paraId="52A717DE" w14:textId="77777777" w:rsidR="007208AB" w:rsidRDefault="007208AB" w:rsidP="00742C3E">
            <w:pPr>
              <w:rPr>
                <w:noProof/>
              </w:rPr>
            </w:pPr>
          </w:p>
          <w:p w14:paraId="6F4B8B78" w14:textId="77777777" w:rsidR="007208AB" w:rsidRDefault="007208AB" w:rsidP="00742C3E">
            <w:pPr>
              <w:rPr>
                <w:noProof/>
              </w:rPr>
            </w:pPr>
            <w:r>
              <w:rPr>
                <w:noProof/>
              </w:rPr>
              <w:lastRenderedPageBreak/>
              <w:drawing>
                <wp:inline distT="0" distB="0" distL="0" distR="0" wp14:anchorId="58BB28DA" wp14:editId="1F1B10DC">
                  <wp:extent cx="3808104" cy="2926080"/>
                  <wp:effectExtent l="19050" t="19050" r="20955" b="26670"/>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93"/>
                          <a:stretch>
                            <a:fillRect/>
                          </a:stretch>
                        </pic:blipFill>
                        <pic:spPr>
                          <a:xfrm>
                            <a:off x="0" y="0"/>
                            <a:ext cx="3812172" cy="2929206"/>
                          </a:xfrm>
                          <a:prstGeom prst="rect">
                            <a:avLst/>
                          </a:prstGeom>
                          <a:ln>
                            <a:solidFill>
                              <a:schemeClr val="tx1">
                                <a:lumMod val="50000"/>
                              </a:schemeClr>
                            </a:solidFill>
                          </a:ln>
                        </pic:spPr>
                      </pic:pic>
                    </a:graphicData>
                  </a:graphic>
                </wp:inline>
              </w:drawing>
            </w:r>
          </w:p>
          <w:p w14:paraId="4032630B" w14:textId="77777777" w:rsidR="007208AB" w:rsidRDefault="007208AB" w:rsidP="00742C3E">
            <w:pPr>
              <w:rPr>
                <w:noProof/>
              </w:rPr>
            </w:pPr>
          </w:p>
        </w:tc>
      </w:tr>
    </w:tbl>
    <w:p w14:paraId="0F283373" w14:textId="77777777" w:rsidR="007208AB" w:rsidRDefault="007208AB" w:rsidP="007208AB"/>
    <w:p w14:paraId="4DDCA7EA" w14:textId="151346DA" w:rsidR="007208AB" w:rsidRDefault="007208AB" w:rsidP="00827982">
      <w:pPr>
        <w:pStyle w:val="Heading6"/>
        <w:ind w:left="1134"/>
      </w:pPr>
      <w:r w:rsidRPr="00B768D6">
        <w:t>HP-NP-SDC-AVD-</w:t>
      </w:r>
      <w:r>
        <w:t>PD</w:t>
      </w:r>
      <w:r w:rsidRPr="00B768D6">
        <w:t>-00</w:t>
      </w:r>
      <w:r>
        <w:t>1</w:t>
      </w:r>
    </w:p>
    <w:p w14:paraId="2522989F" w14:textId="77777777" w:rsidR="007208AB" w:rsidRDefault="007208AB" w:rsidP="007208AB"/>
    <w:tbl>
      <w:tblPr>
        <w:tblStyle w:val="TableGrid"/>
        <w:tblW w:w="0" w:type="auto"/>
        <w:tblLook w:val="04A0" w:firstRow="1" w:lastRow="0" w:firstColumn="1" w:lastColumn="0" w:noHBand="0" w:noVBand="1"/>
      </w:tblPr>
      <w:tblGrid>
        <w:gridCol w:w="1838"/>
        <w:gridCol w:w="8618"/>
      </w:tblGrid>
      <w:tr w:rsidR="007208AB" w14:paraId="00B1B736" w14:textId="77777777" w:rsidTr="00742C3E">
        <w:trPr>
          <w:trHeight w:val="336"/>
          <w:tblHeader/>
        </w:trPr>
        <w:tc>
          <w:tcPr>
            <w:tcW w:w="10456" w:type="dxa"/>
            <w:gridSpan w:val="2"/>
            <w:shd w:val="clear" w:color="auto" w:fill="FF5800" w:themeFill="text2"/>
          </w:tcPr>
          <w:p w14:paraId="3B45D2B8" w14:textId="77777777" w:rsidR="007208AB" w:rsidRPr="00B31B37" w:rsidRDefault="007208AB" w:rsidP="00742C3E">
            <w:pPr>
              <w:rPr>
                <w:b/>
                <w:bCs/>
                <w:color w:val="FFFFFF" w:themeColor="background1"/>
              </w:rPr>
            </w:pPr>
            <w:r w:rsidRPr="003A2CFD">
              <w:rPr>
                <w:b/>
                <w:bCs/>
                <w:color w:val="FFFFFF" w:themeColor="background1"/>
              </w:rPr>
              <w:t xml:space="preserve">Host Pool Name: </w:t>
            </w:r>
            <w:r w:rsidRPr="00B768D6">
              <w:rPr>
                <w:b/>
                <w:bCs/>
                <w:color w:val="FFFFFF" w:themeColor="background1"/>
              </w:rPr>
              <w:t>hp-np-sdc-avd-</w:t>
            </w:r>
            <w:r>
              <w:rPr>
                <w:b/>
                <w:bCs/>
                <w:color w:val="FFFFFF" w:themeColor="background1"/>
              </w:rPr>
              <w:t>pd</w:t>
            </w:r>
            <w:r w:rsidRPr="00B768D6">
              <w:rPr>
                <w:b/>
                <w:bCs/>
                <w:color w:val="FFFFFF" w:themeColor="background1"/>
              </w:rPr>
              <w:t>-001</w:t>
            </w:r>
          </w:p>
        </w:tc>
      </w:tr>
      <w:tr w:rsidR="007208AB" w14:paraId="00DDB6A3" w14:textId="77777777" w:rsidTr="00B92805">
        <w:tc>
          <w:tcPr>
            <w:tcW w:w="1838" w:type="dxa"/>
            <w:shd w:val="clear" w:color="auto" w:fill="D6D6D6" w:themeFill="text1" w:themeFillTint="33"/>
          </w:tcPr>
          <w:p w14:paraId="3CCE4857" w14:textId="77777777" w:rsidR="007208AB" w:rsidRDefault="007208AB" w:rsidP="00742C3E">
            <w:r>
              <w:t>Basic configuration</w:t>
            </w:r>
          </w:p>
        </w:tc>
        <w:tc>
          <w:tcPr>
            <w:tcW w:w="8618" w:type="dxa"/>
            <w:shd w:val="clear" w:color="auto" w:fill="D6D6D6" w:themeFill="text1" w:themeFillTint="33"/>
          </w:tcPr>
          <w:p w14:paraId="50BA1483" w14:textId="77777777" w:rsidR="007208AB" w:rsidRDefault="007208AB" w:rsidP="00742C3E">
            <w:pPr>
              <w:rPr>
                <w:noProof/>
              </w:rPr>
            </w:pPr>
          </w:p>
          <w:p w14:paraId="0DB1C1E8" w14:textId="77777777" w:rsidR="007208AB" w:rsidRDefault="007208AB" w:rsidP="00742C3E">
            <w:r>
              <w:rPr>
                <w:noProof/>
              </w:rPr>
              <w:drawing>
                <wp:inline distT="0" distB="0" distL="0" distR="0" wp14:anchorId="6C627D58" wp14:editId="196F865E">
                  <wp:extent cx="3832011" cy="2590800"/>
                  <wp:effectExtent l="19050" t="19050" r="16510" b="1905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797"/>
                          <a:stretch>
                            <a:fillRect/>
                          </a:stretch>
                        </pic:blipFill>
                        <pic:spPr>
                          <a:xfrm>
                            <a:off x="0" y="0"/>
                            <a:ext cx="3841028" cy="2596896"/>
                          </a:xfrm>
                          <a:prstGeom prst="rect">
                            <a:avLst/>
                          </a:prstGeom>
                          <a:ln>
                            <a:solidFill>
                              <a:schemeClr val="tx1">
                                <a:lumMod val="50000"/>
                              </a:schemeClr>
                            </a:solidFill>
                          </a:ln>
                        </pic:spPr>
                      </pic:pic>
                    </a:graphicData>
                  </a:graphic>
                </wp:inline>
              </w:drawing>
            </w:r>
          </w:p>
          <w:p w14:paraId="77688C5D" w14:textId="77777777" w:rsidR="007208AB" w:rsidRDefault="007208AB" w:rsidP="00742C3E"/>
        </w:tc>
      </w:tr>
      <w:tr w:rsidR="007208AB" w14:paraId="4AF415E7" w14:textId="77777777" w:rsidTr="00B92805">
        <w:tc>
          <w:tcPr>
            <w:tcW w:w="1838" w:type="dxa"/>
            <w:shd w:val="clear" w:color="auto" w:fill="D6D6D6" w:themeFill="text1" w:themeFillTint="33"/>
          </w:tcPr>
          <w:p w14:paraId="54B43F97" w14:textId="77777777" w:rsidR="007208AB" w:rsidRDefault="007208AB" w:rsidP="00742C3E">
            <w:r>
              <w:t>Virtual Machines</w:t>
            </w:r>
          </w:p>
        </w:tc>
        <w:tc>
          <w:tcPr>
            <w:tcW w:w="8618" w:type="dxa"/>
            <w:shd w:val="clear" w:color="auto" w:fill="D6D6D6" w:themeFill="text1" w:themeFillTint="33"/>
          </w:tcPr>
          <w:p w14:paraId="21F85C6D" w14:textId="77777777" w:rsidR="007208AB" w:rsidRDefault="007208AB" w:rsidP="00742C3E">
            <w:pPr>
              <w:rPr>
                <w:noProof/>
              </w:rPr>
            </w:pPr>
          </w:p>
          <w:p w14:paraId="4FFE74FF" w14:textId="77777777" w:rsidR="007208AB" w:rsidRDefault="007208AB" w:rsidP="00742C3E">
            <w:pPr>
              <w:rPr>
                <w:noProof/>
              </w:rPr>
            </w:pPr>
            <w:r>
              <w:rPr>
                <w:noProof/>
              </w:rPr>
              <w:drawing>
                <wp:inline distT="0" distB="0" distL="0" distR="0" wp14:anchorId="66827F1D" wp14:editId="375379DD">
                  <wp:extent cx="3815080" cy="972542"/>
                  <wp:effectExtent l="19050" t="19050" r="13970" b="18415"/>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790"/>
                          <a:stretch>
                            <a:fillRect/>
                          </a:stretch>
                        </pic:blipFill>
                        <pic:spPr>
                          <a:xfrm>
                            <a:off x="0" y="0"/>
                            <a:ext cx="3873853" cy="987524"/>
                          </a:xfrm>
                          <a:prstGeom prst="rect">
                            <a:avLst/>
                          </a:prstGeom>
                          <a:ln>
                            <a:solidFill>
                              <a:schemeClr val="tx1">
                                <a:lumMod val="50000"/>
                              </a:schemeClr>
                            </a:solidFill>
                          </a:ln>
                        </pic:spPr>
                      </pic:pic>
                    </a:graphicData>
                  </a:graphic>
                </wp:inline>
              </w:drawing>
            </w:r>
          </w:p>
          <w:p w14:paraId="6FDB4BB3" w14:textId="77777777" w:rsidR="007208AB" w:rsidRDefault="007208AB" w:rsidP="00742C3E">
            <w:pPr>
              <w:rPr>
                <w:noProof/>
              </w:rPr>
            </w:pPr>
          </w:p>
        </w:tc>
      </w:tr>
      <w:tr w:rsidR="007208AB" w14:paraId="3960F80B" w14:textId="77777777" w:rsidTr="00B92805">
        <w:tc>
          <w:tcPr>
            <w:tcW w:w="1838" w:type="dxa"/>
            <w:shd w:val="clear" w:color="auto" w:fill="D6D6D6" w:themeFill="text1" w:themeFillTint="33"/>
          </w:tcPr>
          <w:p w14:paraId="10F90CC6" w14:textId="77777777" w:rsidR="007208AB" w:rsidRDefault="007208AB" w:rsidP="00742C3E">
            <w:r>
              <w:t>Workspaces</w:t>
            </w:r>
          </w:p>
        </w:tc>
        <w:tc>
          <w:tcPr>
            <w:tcW w:w="8618" w:type="dxa"/>
            <w:shd w:val="clear" w:color="auto" w:fill="D6D6D6" w:themeFill="text1" w:themeFillTint="33"/>
          </w:tcPr>
          <w:p w14:paraId="3D6BB0D7" w14:textId="77777777" w:rsidR="007208AB" w:rsidRDefault="007208AB" w:rsidP="00742C3E">
            <w:pPr>
              <w:rPr>
                <w:noProof/>
              </w:rPr>
            </w:pPr>
          </w:p>
          <w:p w14:paraId="676C08B0" w14:textId="77777777" w:rsidR="007208AB" w:rsidRDefault="007208AB" w:rsidP="00742C3E">
            <w:pPr>
              <w:rPr>
                <w:noProof/>
              </w:rPr>
            </w:pPr>
            <w:r>
              <w:rPr>
                <w:noProof/>
              </w:rPr>
              <w:lastRenderedPageBreak/>
              <w:drawing>
                <wp:inline distT="0" distB="0" distL="0" distR="0" wp14:anchorId="1876F691" wp14:editId="26DDE601">
                  <wp:extent cx="3810479" cy="2049780"/>
                  <wp:effectExtent l="19050" t="19050" r="19050" b="2667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798"/>
                          <a:stretch>
                            <a:fillRect/>
                          </a:stretch>
                        </pic:blipFill>
                        <pic:spPr>
                          <a:xfrm>
                            <a:off x="0" y="0"/>
                            <a:ext cx="3823618" cy="2056848"/>
                          </a:xfrm>
                          <a:prstGeom prst="rect">
                            <a:avLst/>
                          </a:prstGeom>
                          <a:ln>
                            <a:solidFill>
                              <a:schemeClr val="tx1">
                                <a:lumMod val="50000"/>
                              </a:schemeClr>
                            </a:solidFill>
                          </a:ln>
                        </pic:spPr>
                      </pic:pic>
                    </a:graphicData>
                  </a:graphic>
                </wp:inline>
              </w:drawing>
            </w:r>
          </w:p>
          <w:p w14:paraId="369626F3" w14:textId="77777777" w:rsidR="007208AB" w:rsidRDefault="007208AB" w:rsidP="00742C3E">
            <w:pPr>
              <w:rPr>
                <w:noProof/>
              </w:rPr>
            </w:pPr>
          </w:p>
        </w:tc>
      </w:tr>
      <w:tr w:rsidR="007208AB" w14:paraId="48E8CF56" w14:textId="77777777" w:rsidTr="00B92805">
        <w:tc>
          <w:tcPr>
            <w:tcW w:w="1838" w:type="dxa"/>
            <w:shd w:val="clear" w:color="auto" w:fill="D6D6D6" w:themeFill="text1" w:themeFillTint="33"/>
          </w:tcPr>
          <w:p w14:paraId="58188793" w14:textId="77777777" w:rsidR="007208AB" w:rsidRDefault="007208AB" w:rsidP="00742C3E">
            <w:r>
              <w:lastRenderedPageBreak/>
              <w:t>Advanced</w:t>
            </w:r>
          </w:p>
        </w:tc>
        <w:tc>
          <w:tcPr>
            <w:tcW w:w="8618" w:type="dxa"/>
            <w:shd w:val="clear" w:color="auto" w:fill="D6D6D6" w:themeFill="text1" w:themeFillTint="33"/>
          </w:tcPr>
          <w:p w14:paraId="4015FA7A" w14:textId="77777777" w:rsidR="007208AB" w:rsidRDefault="007208AB" w:rsidP="00742C3E">
            <w:pPr>
              <w:rPr>
                <w:noProof/>
              </w:rPr>
            </w:pPr>
          </w:p>
          <w:p w14:paraId="2636FFA0" w14:textId="77777777" w:rsidR="007208AB" w:rsidRDefault="007208AB" w:rsidP="00742C3E">
            <w:pPr>
              <w:rPr>
                <w:noProof/>
              </w:rPr>
            </w:pPr>
            <w:r>
              <w:rPr>
                <w:noProof/>
              </w:rPr>
              <w:drawing>
                <wp:inline distT="0" distB="0" distL="0" distR="0" wp14:anchorId="29CD7939" wp14:editId="4AB056C6">
                  <wp:extent cx="3796030" cy="878099"/>
                  <wp:effectExtent l="19050" t="19050" r="13970" b="1778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86"/>
                          <a:stretch>
                            <a:fillRect/>
                          </a:stretch>
                        </pic:blipFill>
                        <pic:spPr>
                          <a:xfrm>
                            <a:off x="0" y="0"/>
                            <a:ext cx="3828239" cy="885549"/>
                          </a:xfrm>
                          <a:prstGeom prst="rect">
                            <a:avLst/>
                          </a:prstGeom>
                          <a:ln>
                            <a:solidFill>
                              <a:schemeClr val="tx1">
                                <a:lumMod val="50000"/>
                              </a:schemeClr>
                            </a:solidFill>
                          </a:ln>
                        </pic:spPr>
                      </pic:pic>
                    </a:graphicData>
                  </a:graphic>
                </wp:inline>
              </w:drawing>
            </w:r>
          </w:p>
          <w:p w14:paraId="26F966C8" w14:textId="77777777" w:rsidR="007208AB" w:rsidRDefault="007208AB" w:rsidP="00742C3E">
            <w:pPr>
              <w:rPr>
                <w:noProof/>
              </w:rPr>
            </w:pPr>
          </w:p>
        </w:tc>
      </w:tr>
      <w:tr w:rsidR="007208AB" w14:paraId="73A93500" w14:textId="77777777" w:rsidTr="00B92805">
        <w:tc>
          <w:tcPr>
            <w:tcW w:w="1838" w:type="dxa"/>
            <w:shd w:val="clear" w:color="auto" w:fill="D6D6D6" w:themeFill="text1" w:themeFillTint="33"/>
          </w:tcPr>
          <w:p w14:paraId="2666F76D" w14:textId="77777777" w:rsidR="007208AB" w:rsidRDefault="007208AB" w:rsidP="00742C3E">
            <w:r>
              <w:t>Tags</w:t>
            </w:r>
          </w:p>
        </w:tc>
        <w:tc>
          <w:tcPr>
            <w:tcW w:w="8618" w:type="dxa"/>
            <w:shd w:val="clear" w:color="auto" w:fill="D6D6D6" w:themeFill="text1" w:themeFillTint="33"/>
          </w:tcPr>
          <w:p w14:paraId="572EDAA0" w14:textId="77777777" w:rsidR="007208AB" w:rsidRDefault="007208AB" w:rsidP="00742C3E">
            <w:pPr>
              <w:rPr>
                <w:noProof/>
              </w:rPr>
            </w:pPr>
          </w:p>
          <w:p w14:paraId="3B8617A6" w14:textId="77777777" w:rsidR="007208AB" w:rsidRDefault="007208AB" w:rsidP="00742C3E">
            <w:pPr>
              <w:rPr>
                <w:noProof/>
              </w:rPr>
            </w:pPr>
            <w:r>
              <w:rPr>
                <w:noProof/>
              </w:rPr>
              <w:drawing>
                <wp:inline distT="0" distB="0" distL="0" distR="0" wp14:anchorId="69FDC650" wp14:editId="47ADE9D7">
                  <wp:extent cx="3844937" cy="1859280"/>
                  <wp:effectExtent l="19050" t="19050" r="22225" b="2667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799"/>
                          <a:stretch>
                            <a:fillRect/>
                          </a:stretch>
                        </pic:blipFill>
                        <pic:spPr>
                          <a:xfrm>
                            <a:off x="0" y="0"/>
                            <a:ext cx="3861651" cy="1867362"/>
                          </a:xfrm>
                          <a:prstGeom prst="rect">
                            <a:avLst/>
                          </a:prstGeom>
                          <a:ln>
                            <a:solidFill>
                              <a:schemeClr val="tx1">
                                <a:lumMod val="50000"/>
                              </a:schemeClr>
                            </a:solidFill>
                          </a:ln>
                        </pic:spPr>
                      </pic:pic>
                    </a:graphicData>
                  </a:graphic>
                </wp:inline>
              </w:drawing>
            </w:r>
          </w:p>
          <w:p w14:paraId="224607E2" w14:textId="77777777" w:rsidR="007208AB" w:rsidRDefault="007208AB" w:rsidP="00742C3E">
            <w:pPr>
              <w:rPr>
                <w:noProof/>
              </w:rPr>
            </w:pPr>
          </w:p>
        </w:tc>
      </w:tr>
      <w:tr w:rsidR="007208AB" w14:paraId="54B94D85" w14:textId="77777777" w:rsidTr="00B92805">
        <w:tc>
          <w:tcPr>
            <w:tcW w:w="1838" w:type="dxa"/>
            <w:shd w:val="clear" w:color="auto" w:fill="D6D6D6" w:themeFill="text1" w:themeFillTint="33"/>
          </w:tcPr>
          <w:p w14:paraId="3D634147" w14:textId="77777777" w:rsidR="007208AB" w:rsidRDefault="007208AB" w:rsidP="00742C3E">
            <w:r>
              <w:t>Validate</w:t>
            </w:r>
          </w:p>
        </w:tc>
        <w:tc>
          <w:tcPr>
            <w:tcW w:w="8618" w:type="dxa"/>
            <w:shd w:val="clear" w:color="auto" w:fill="D6D6D6" w:themeFill="text1" w:themeFillTint="33"/>
          </w:tcPr>
          <w:p w14:paraId="23CC196F" w14:textId="77777777" w:rsidR="007208AB" w:rsidRDefault="007208AB" w:rsidP="00742C3E">
            <w:pPr>
              <w:rPr>
                <w:noProof/>
              </w:rPr>
            </w:pPr>
          </w:p>
          <w:p w14:paraId="67F88C97" w14:textId="77777777" w:rsidR="007208AB" w:rsidRDefault="007208AB" w:rsidP="00742C3E">
            <w:pPr>
              <w:rPr>
                <w:noProof/>
              </w:rPr>
            </w:pPr>
            <w:r>
              <w:rPr>
                <w:noProof/>
              </w:rPr>
              <w:lastRenderedPageBreak/>
              <w:drawing>
                <wp:inline distT="0" distB="0" distL="0" distR="0" wp14:anchorId="75F0C3D4" wp14:editId="30959D58">
                  <wp:extent cx="3856286" cy="2918460"/>
                  <wp:effectExtent l="19050" t="19050" r="11430" b="1524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800"/>
                          <a:stretch>
                            <a:fillRect/>
                          </a:stretch>
                        </pic:blipFill>
                        <pic:spPr>
                          <a:xfrm>
                            <a:off x="0" y="0"/>
                            <a:ext cx="3860366" cy="2921547"/>
                          </a:xfrm>
                          <a:prstGeom prst="rect">
                            <a:avLst/>
                          </a:prstGeom>
                          <a:ln>
                            <a:solidFill>
                              <a:schemeClr val="tx1">
                                <a:lumMod val="50000"/>
                              </a:schemeClr>
                            </a:solidFill>
                          </a:ln>
                        </pic:spPr>
                      </pic:pic>
                    </a:graphicData>
                  </a:graphic>
                </wp:inline>
              </w:drawing>
            </w:r>
          </w:p>
          <w:p w14:paraId="453671D2" w14:textId="77777777" w:rsidR="007208AB" w:rsidRDefault="007208AB" w:rsidP="00742C3E">
            <w:pPr>
              <w:rPr>
                <w:noProof/>
              </w:rPr>
            </w:pPr>
          </w:p>
        </w:tc>
      </w:tr>
    </w:tbl>
    <w:p w14:paraId="5028DA3C" w14:textId="77777777" w:rsidR="007208AB" w:rsidRDefault="007208AB" w:rsidP="00A106BF"/>
    <w:p w14:paraId="5D3E288A" w14:textId="77777777" w:rsidR="00253D95" w:rsidRDefault="00253D95" w:rsidP="00253D95">
      <w:pPr>
        <w:pStyle w:val="Heading4"/>
      </w:pPr>
      <w:r>
        <w:t>Registration Key</w:t>
      </w:r>
    </w:p>
    <w:p w14:paraId="34A62E9E" w14:textId="77777777" w:rsidR="00253D95" w:rsidRDefault="00253D95" w:rsidP="00253D95">
      <w:r>
        <w:t xml:space="preserve">A registration key must be set up before adding additional Session Host VM into existing Host Pool. This is a token that will be used by a VM to get register successfully with the Host Pool. </w:t>
      </w:r>
      <w:r w:rsidRPr="006A5144">
        <w:t xml:space="preserve">The token's expiration date can be no less than an hour and no more than one month. </w:t>
      </w:r>
    </w:p>
    <w:p w14:paraId="6657403C" w14:textId="77777777" w:rsidR="00B05C4E" w:rsidRDefault="00B05C4E" w:rsidP="00B05C4E">
      <w:r>
        <w:t>Regardless of the environment i.e., non-production or production, follow the process from the table below to create a new registration key if new Session Host VMs are being added if the existing registration key or token has been expired:</w:t>
      </w:r>
    </w:p>
    <w:p w14:paraId="3C4819A9" w14:textId="77777777" w:rsidR="00B05C4E" w:rsidRPr="006A5144" w:rsidRDefault="00B05C4E" w:rsidP="00B05C4E">
      <w:pPr>
        <w:rPr>
          <w:sz w:val="10"/>
          <w:szCs w:val="12"/>
        </w:rPr>
      </w:pPr>
    </w:p>
    <w:tbl>
      <w:tblPr>
        <w:tblStyle w:val="AvanadeDefaultTable"/>
        <w:tblW w:w="10450" w:type="dxa"/>
        <w:jc w:val="left"/>
        <w:tblLook w:val="04A0" w:firstRow="1" w:lastRow="0" w:firstColumn="1" w:lastColumn="0" w:noHBand="0" w:noVBand="1"/>
      </w:tblPr>
      <w:tblGrid>
        <w:gridCol w:w="2544"/>
        <w:gridCol w:w="7906"/>
      </w:tblGrid>
      <w:tr w:rsidR="00B05C4E" w:rsidRPr="00CF7A96" w14:paraId="4E727F42"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2544" w:type="dxa"/>
            <w:vAlign w:val="top"/>
          </w:tcPr>
          <w:p w14:paraId="350D3665"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Step</w:t>
            </w:r>
          </w:p>
        </w:tc>
        <w:tc>
          <w:tcPr>
            <w:tcW w:w="7906" w:type="dxa"/>
            <w:vAlign w:val="top"/>
          </w:tcPr>
          <w:p w14:paraId="56EC9DE7" w14:textId="77777777" w:rsidR="00B05C4E" w:rsidRPr="0099262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Screenshot</w:t>
            </w:r>
          </w:p>
        </w:tc>
      </w:tr>
      <w:tr w:rsidR="00B05C4E" w:rsidRPr="00CF7A96" w14:paraId="624CA7B3" w14:textId="77777777" w:rsidTr="00761D72">
        <w:trPr>
          <w:jc w:val="left"/>
        </w:trPr>
        <w:tc>
          <w:tcPr>
            <w:tcW w:w="2544" w:type="dxa"/>
            <w:shd w:val="clear" w:color="auto" w:fill="D6D6D6" w:themeFill="text1" w:themeFillTint="33"/>
            <w:vAlign w:val="top"/>
          </w:tcPr>
          <w:p w14:paraId="1988E6BD" w14:textId="77777777" w:rsidR="00B05C4E" w:rsidRPr="00445A0E" w:rsidRDefault="00B05C4E" w:rsidP="00C8019F">
            <w:pPr>
              <w:pStyle w:val="TableTextLeft"/>
              <w:numPr>
                <w:ilvl w:val="0"/>
                <w:numId w:val="124"/>
              </w:numPr>
            </w:pPr>
            <w:r>
              <w:t xml:space="preserve">From Azure Virtual Desktop in Azure Portal, click on </w:t>
            </w:r>
            <w:r w:rsidRPr="006A5144">
              <w:rPr>
                <w:b/>
                <w:bCs/>
              </w:rPr>
              <w:t xml:space="preserve">‘Host </w:t>
            </w:r>
            <w:r>
              <w:rPr>
                <w:b/>
                <w:bCs/>
              </w:rPr>
              <w:t>p</w:t>
            </w:r>
            <w:r w:rsidRPr="006A5144">
              <w:rPr>
                <w:b/>
                <w:bCs/>
              </w:rPr>
              <w:t>ool</w:t>
            </w:r>
            <w:r>
              <w:rPr>
                <w:b/>
                <w:bCs/>
              </w:rPr>
              <w:t>s</w:t>
            </w:r>
            <w:r w:rsidRPr="006A5144">
              <w:rPr>
                <w:b/>
                <w:bCs/>
              </w:rPr>
              <w:t>’</w:t>
            </w:r>
            <w:r>
              <w:t xml:space="preserve"> where new Session Host VM is to be added and then click on </w:t>
            </w:r>
            <w:r w:rsidRPr="006A5144">
              <w:rPr>
                <w:b/>
                <w:bCs/>
              </w:rPr>
              <w:t>‘Registration key’</w:t>
            </w:r>
          </w:p>
        </w:tc>
        <w:tc>
          <w:tcPr>
            <w:tcW w:w="7906" w:type="dxa"/>
            <w:shd w:val="clear" w:color="auto" w:fill="D6D6D6" w:themeFill="text1" w:themeFillTint="33"/>
            <w:vAlign w:val="top"/>
          </w:tcPr>
          <w:p w14:paraId="34089962" w14:textId="77777777" w:rsidR="00B05C4E" w:rsidRPr="006A5144" w:rsidRDefault="00B05C4E" w:rsidP="00742C3E">
            <w:pPr>
              <w:pStyle w:val="TableTextLeft"/>
              <w:spacing w:before="0" w:after="0"/>
              <w:rPr>
                <w:rFonts w:asciiTheme="minorHAnsi" w:hAnsiTheme="minorHAnsi" w:cstheme="minorHAnsi"/>
                <w:szCs w:val="18"/>
              </w:rPr>
            </w:pPr>
          </w:p>
          <w:p w14:paraId="48F10B55" w14:textId="77777777" w:rsidR="00B05C4E" w:rsidRPr="00445A0E" w:rsidRDefault="00B05C4E" w:rsidP="00742C3E">
            <w:pPr>
              <w:pStyle w:val="TableTextLeft"/>
              <w:spacing w:before="0" w:after="120"/>
              <w:rPr>
                <w:rFonts w:asciiTheme="minorHAnsi" w:hAnsiTheme="minorHAnsi" w:cstheme="minorHAnsi"/>
                <w:sz w:val="20"/>
                <w:szCs w:val="20"/>
              </w:rPr>
            </w:pPr>
            <w:r>
              <w:rPr>
                <w:noProof/>
              </w:rPr>
              <mc:AlternateContent>
                <mc:Choice Requires="wps">
                  <w:drawing>
                    <wp:anchor distT="0" distB="0" distL="114300" distR="114300" simplePos="0" relativeHeight="251658243" behindDoc="0" locked="0" layoutInCell="1" allowOverlap="1" wp14:anchorId="65778BFD" wp14:editId="36424719">
                      <wp:simplePos x="0" y="0"/>
                      <wp:positionH relativeFrom="column">
                        <wp:posOffset>1091565</wp:posOffset>
                      </wp:positionH>
                      <wp:positionV relativeFrom="paragraph">
                        <wp:posOffset>240665</wp:posOffset>
                      </wp:positionV>
                      <wp:extent cx="520700" cy="165100"/>
                      <wp:effectExtent l="0" t="0" r="12700" b="25400"/>
                      <wp:wrapNone/>
                      <wp:docPr id="1954604974" name="Rectangle 1954604974"/>
                      <wp:cNvGraphicFramePr/>
                      <a:graphic xmlns:a="http://schemas.openxmlformats.org/drawingml/2006/main">
                        <a:graphicData uri="http://schemas.microsoft.com/office/word/2010/wordprocessingShape">
                          <wps:wsp>
                            <wps:cNvSpPr/>
                            <wps:spPr>
                              <a:xfrm>
                                <a:off x="0" y="0"/>
                                <a:ext cx="520700" cy="1651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5DC72DD" id="Rectangle 1954604974" o:spid="_x0000_s1026" style="position:absolute;margin-left:85.95pt;margin-top:18.95pt;width:41pt;height:13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" filled="f" strokecolor="red"/>
                  </w:pict>
                </mc:Fallback>
              </mc:AlternateContent>
            </w:r>
            <w:r>
              <w:rPr>
                <w:noProof/>
              </w:rPr>
              <w:drawing>
                <wp:inline distT="0" distB="0" distL="0" distR="0" wp14:anchorId="27AE49EC" wp14:editId="6456B348">
                  <wp:extent cx="4228258" cy="1530350"/>
                  <wp:effectExtent l="19050" t="19050" r="20320" b="12700"/>
                  <wp:docPr id="1954605063" name="Picture 19546050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01"/>
                          <a:stretch>
                            <a:fillRect/>
                          </a:stretch>
                        </pic:blipFill>
                        <pic:spPr>
                          <a:xfrm>
                            <a:off x="0" y="0"/>
                            <a:ext cx="4235498" cy="1532970"/>
                          </a:xfrm>
                          <a:prstGeom prst="rect">
                            <a:avLst/>
                          </a:prstGeom>
                          <a:ln>
                            <a:solidFill>
                              <a:schemeClr val="tx1">
                                <a:lumMod val="50000"/>
                              </a:schemeClr>
                            </a:solidFill>
                          </a:ln>
                        </pic:spPr>
                      </pic:pic>
                    </a:graphicData>
                  </a:graphic>
                </wp:inline>
              </w:drawing>
            </w:r>
          </w:p>
        </w:tc>
      </w:tr>
      <w:tr w:rsidR="00B05C4E" w:rsidRPr="00CF7A96" w14:paraId="772469E4" w14:textId="77777777" w:rsidTr="00761D72">
        <w:trPr>
          <w:cnfStyle w:val="000000010000" w:firstRow="0" w:lastRow="0" w:firstColumn="0" w:lastColumn="0" w:oddVBand="0" w:evenVBand="0" w:oddHBand="0" w:evenHBand="1" w:firstRowFirstColumn="0" w:firstRowLastColumn="0" w:lastRowFirstColumn="0" w:lastRowLastColumn="0"/>
          <w:jc w:val="left"/>
        </w:trPr>
        <w:tc>
          <w:tcPr>
            <w:tcW w:w="2544" w:type="dxa"/>
            <w:shd w:val="clear" w:color="auto" w:fill="D6D6D6" w:themeFill="text1" w:themeFillTint="33"/>
            <w:vAlign w:val="top"/>
          </w:tcPr>
          <w:p w14:paraId="31CA667B" w14:textId="77777777" w:rsidR="00B05C4E" w:rsidRDefault="00B05C4E" w:rsidP="00C8019F">
            <w:pPr>
              <w:pStyle w:val="TableTextLeft"/>
              <w:numPr>
                <w:ilvl w:val="0"/>
                <w:numId w:val="124"/>
              </w:numPr>
            </w:pPr>
            <w:r>
              <w:t xml:space="preserve">Click on </w:t>
            </w:r>
            <w:r>
              <w:rPr>
                <w:b/>
                <w:bCs/>
              </w:rPr>
              <w:t>‘Generate new key’</w:t>
            </w:r>
          </w:p>
        </w:tc>
        <w:tc>
          <w:tcPr>
            <w:tcW w:w="7906" w:type="dxa"/>
            <w:shd w:val="clear" w:color="auto" w:fill="D6D6D6" w:themeFill="text1" w:themeFillTint="33"/>
            <w:vAlign w:val="top"/>
          </w:tcPr>
          <w:p w14:paraId="3CCA381A" w14:textId="77777777" w:rsidR="00B05C4E" w:rsidRDefault="00B05C4E" w:rsidP="00742C3E">
            <w:pPr>
              <w:pStyle w:val="TableTextLeft"/>
              <w:spacing w:before="0" w:after="0"/>
              <w:rPr>
                <w:rFonts w:asciiTheme="minorHAnsi" w:hAnsiTheme="minorHAnsi" w:cstheme="minorHAnsi"/>
                <w:szCs w:val="18"/>
              </w:rPr>
            </w:pPr>
          </w:p>
          <w:p w14:paraId="34D718DC" w14:textId="77777777" w:rsidR="00B05C4E" w:rsidRDefault="00B05C4E" w:rsidP="00742C3E">
            <w:pPr>
              <w:pStyle w:val="TableTextLeft"/>
              <w:spacing w:before="0" w:after="0"/>
              <w:rPr>
                <w:rFonts w:asciiTheme="minorHAnsi" w:hAnsiTheme="minorHAnsi" w:cstheme="minorHAnsi"/>
                <w:szCs w:val="18"/>
              </w:rPr>
            </w:pPr>
            <w:r>
              <w:rPr>
                <w:noProof/>
              </w:rPr>
              <w:lastRenderedPageBreak/>
              <mc:AlternateContent>
                <mc:Choice Requires="wps">
                  <w:drawing>
                    <wp:anchor distT="0" distB="0" distL="114300" distR="114300" simplePos="0" relativeHeight="251658244" behindDoc="0" locked="0" layoutInCell="1" allowOverlap="1" wp14:anchorId="6D28B51C" wp14:editId="4DB8D8D9">
                      <wp:simplePos x="0" y="0"/>
                      <wp:positionH relativeFrom="column">
                        <wp:posOffset>81915</wp:posOffset>
                      </wp:positionH>
                      <wp:positionV relativeFrom="paragraph">
                        <wp:posOffset>308610</wp:posOffset>
                      </wp:positionV>
                      <wp:extent cx="660400" cy="165100"/>
                      <wp:effectExtent l="0" t="0" r="25400" b="25400"/>
                      <wp:wrapNone/>
                      <wp:docPr id="1954604975" name="Rectangle 1954604975"/>
                      <wp:cNvGraphicFramePr/>
                      <a:graphic xmlns:a="http://schemas.openxmlformats.org/drawingml/2006/main">
                        <a:graphicData uri="http://schemas.microsoft.com/office/word/2010/wordprocessingShape">
                          <wps:wsp>
                            <wps:cNvSpPr/>
                            <wps:spPr>
                              <a:xfrm>
                                <a:off x="0" y="0"/>
                                <a:ext cx="660400" cy="1651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216D6C0E" id="Rectangle 1954604975" o:spid="_x0000_s1026" style="position:absolute;margin-left:6.45pt;margin-top:24.3pt;width:52pt;height:13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" filled="f" strokecolor="red"/>
                  </w:pict>
                </mc:Fallback>
              </mc:AlternateContent>
            </w:r>
            <w:r>
              <w:rPr>
                <w:noProof/>
              </w:rPr>
              <w:drawing>
                <wp:inline distT="0" distB="0" distL="0" distR="0" wp14:anchorId="4763E967" wp14:editId="5EFDF5D3">
                  <wp:extent cx="2646726" cy="2838450"/>
                  <wp:effectExtent l="19050" t="19050" r="20320" b="19050"/>
                  <wp:docPr id="1954605064" name="Picture 19546050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02"/>
                          <a:stretch>
                            <a:fillRect/>
                          </a:stretch>
                        </pic:blipFill>
                        <pic:spPr>
                          <a:xfrm>
                            <a:off x="0" y="0"/>
                            <a:ext cx="2649385" cy="2841302"/>
                          </a:xfrm>
                          <a:prstGeom prst="rect">
                            <a:avLst/>
                          </a:prstGeom>
                          <a:ln>
                            <a:solidFill>
                              <a:schemeClr val="tx1">
                                <a:lumMod val="50000"/>
                              </a:schemeClr>
                            </a:solidFill>
                          </a:ln>
                        </pic:spPr>
                      </pic:pic>
                    </a:graphicData>
                  </a:graphic>
                </wp:inline>
              </w:drawing>
            </w:r>
          </w:p>
          <w:p w14:paraId="3AE17A7A" w14:textId="77777777" w:rsidR="00B05C4E" w:rsidRPr="006A5144" w:rsidRDefault="00B05C4E" w:rsidP="00742C3E">
            <w:pPr>
              <w:pStyle w:val="TableTextLeft"/>
              <w:spacing w:before="0" w:after="0"/>
              <w:rPr>
                <w:rFonts w:asciiTheme="minorHAnsi" w:hAnsiTheme="minorHAnsi" w:cstheme="minorHAnsi"/>
                <w:szCs w:val="18"/>
              </w:rPr>
            </w:pPr>
          </w:p>
        </w:tc>
      </w:tr>
      <w:tr w:rsidR="00B05C4E" w:rsidRPr="00CF7A96" w14:paraId="1A96B276" w14:textId="77777777" w:rsidTr="00761D72">
        <w:trPr>
          <w:jc w:val="left"/>
        </w:trPr>
        <w:tc>
          <w:tcPr>
            <w:tcW w:w="2544" w:type="dxa"/>
            <w:shd w:val="clear" w:color="auto" w:fill="D6D6D6" w:themeFill="text1" w:themeFillTint="33"/>
            <w:vAlign w:val="top"/>
          </w:tcPr>
          <w:p w14:paraId="4AFF4C49" w14:textId="77777777" w:rsidR="00B05C4E" w:rsidRPr="008D5D88" w:rsidRDefault="00B05C4E" w:rsidP="00C8019F">
            <w:pPr>
              <w:pStyle w:val="TableTextLeft"/>
              <w:numPr>
                <w:ilvl w:val="0"/>
                <w:numId w:val="124"/>
              </w:numPr>
            </w:pPr>
            <w:r>
              <w:lastRenderedPageBreak/>
              <w:t xml:space="preserve">Enter the expire date which must be more than an hour and less than or up to 27 days and then click on </w:t>
            </w:r>
            <w:r w:rsidRPr="008D5D88">
              <w:rPr>
                <w:b/>
                <w:bCs/>
              </w:rPr>
              <w:t>‘OK’</w:t>
            </w:r>
            <w:r>
              <w:rPr>
                <w:b/>
                <w:bCs/>
              </w:rPr>
              <w:t>.</w:t>
            </w:r>
          </w:p>
          <w:p w14:paraId="3F1E5B1F" w14:textId="77777777" w:rsidR="00B05C4E" w:rsidRDefault="00B05C4E" w:rsidP="00742C3E">
            <w:pPr>
              <w:pStyle w:val="TableTextLeft"/>
              <w:ind w:left="360"/>
            </w:pPr>
            <w:r>
              <w:t>Registration key will then be created and can be downloaded to a safe location if required.</w:t>
            </w:r>
          </w:p>
        </w:tc>
        <w:tc>
          <w:tcPr>
            <w:tcW w:w="7906" w:type="dxa"/>
            <w:shd w:val="clear" w:color="auto" w:fill="D6D6D6" w:themeFill="text1" w:themeFillTint="33"/>
            <w:vAlign w:val="top"/>
          </w:tcPr>
          <w:p w14:paraId="0A9A7C7F" w14:textId="77777777" w:rsidR="00B05C4E" w:rsidRDefault="00B05C4E" w:rsidP="00742C3E">
            <w:pPr>
              <w:pStyle w:val="TableTextLeft"/>
              <w:spacing w:before="0" w:after="0"/>
              <w:rPr>
                <w:rFonts w:asciiTheme="minorHAnsi" w:hAnsiTheme="minorHAnsi" w:cstheme="minorHAnsi"/>
                <w:color w:val="333333" w:themeColor="text1"/>
                <w:szCs w:val="18"/>
              </w:rPr>
            </w:pPr>
          </w:p>
          <w:p w14:paraId="63A6CB82" w14:textId="77777777" w:rsidR="00B05C4E" w:rsidRDefault="00B05C4E" w:rsidP="00742C3E">
            <w:pPr>
              <w:pStyle w:val="TableTextLeft"/>
              <w:spacing w:before="0" w:after="0"/>
              <w:rPr>
                <w:rFonts w:asciiTheme="minorHAnsi" w:hAnsiTheme="minorHAnsi" w:cstheme="minorHAnsi"/>
                <w:color w:val="333333" w:themeColor="text1"/>
                <w:szCs w:val="18"/>
              </w:rPr>
            </w:pPr>
            <w:r>
              <w:rPr>
                <w:noProof/>
              </w:rPr>
              <mc:AlternateContent>
                <mc:Choice Requires="wps">
                  <w:drawing>
                    <wp:anchor distT="0" distB="0" distL="114300" distR="114300" simplePos="0" relativeHeight="251658245" behindDoc="0" locked="0" layoutInCell="1" allowOverlap="1" wp14:anchorId="4FCC7E96" wp14:editId="73211FA6">
                      <wp:simplePos x="0" y="0"/>
                      <wp:positionH relativeFrom="column">
                        <wp:posOffset>81915</wp:posOffset>
                      </wp:positionH>
                      <wp:positionV relativeFrom="paragraph">
                        <wp:posOffset>809625</wp:posOffset>
                      </wp:positionV>
                      <wp:extent cx="660400" cy="241300"/>
                      <wp:effectExtent l="0" t="0" r="25400" b="25400"/>
                      <wp:wrapNone/>
                      <wp:docPr id="1954604976" name="Rectangle 1954604976"/>
                      <wp:cNvGraphicFramePr/>
                      <a:graphic xmlns:a="http://schemas.openxmlformats.org/drawingml/2006/main">
                        <a:graphicData uri="http://schemas.microsoft.com/office/word/2010/wordprocessingShape">
                          <wps:wsp>
                            <wps:cNvSpPr/>
                            <wps:spPr>
                              <a:xfrm>
                                <a:off x="0" y="0"/>
                                <a:ext cx="660400" cy="2413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AACD6" id="Rectangle 1954604976" o:spid="_x0000_s1026" style="position:absolute;margin-left:6.45pt;margin-top:63.75pt;width:52pt;height:1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" filled="f" strokecolor="red"/>
                  </w:pict>
                </mc:Fallback>
              </mc:AlternateContent>
            </w:r>
            <w:r>
              <w:rPr>
                <w:noProof/>
              </w:rPr>
              <w:drawing>
                <wp:inline distT="0" distB="0" distL="0" distR="0" wp14:anchorId="58C8175E" wp14:editId="0F3558ED">
                  <wp:extent cx="4240068" cy="1073150"/>
                  <wp:effectExtent l="19050" t="19050" r="27305" b="12700"/>
                  <wp:docPr id="1954605065" name="Picture 19546050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03"/>
                          <a:stretch>
                            <a:fillRect/>
                          </a:stretch>
                        </pic:blipFill>
                        <pic:spPr>
                          <a:xfrm>
                            <a:off x="0" y="0"/>
                            <a:ext cx="4284049" cy="1084281"/>
                          </a:xfrm>
                          <a:prstGeom prst="rect">
                            <a:avLst/>
                          </a:prstGeom>
                          <a:ln>
                            <a:solidFill>
                              <a:schemeClr val="tx1">
                                <a:lumMod val="50000"/>
                              </a:schemeClr>
                            </a:solidFill>
                          </a:ln>
                        </pic:spPr>
                      </pic:pic>
                    </a:graphicData>
                  </a:graphic>
                </wp:inline>
              </w:drawing>
            </w:r>
          </w:p>
          <w:p w14:paraId="10DA1CFC" w14:textId="77777777" w:rsidR="00B05C4E" w:rsidRDefault="00B05C4E" w:rsidP="00742C3E">
            <w:pPr>
              <w:pStyle w:val="TableTextLeft"/>
              <w:spacing w:before="0" w:after="0"/>
              <w:rPr>
                <w:rFonts w:asciiTheme="minorHAnsi" w:hAnsiTheme="minorHAnsi" w:cstheme="minorHAnsi"/>
                <w:color w:val="333333" w:themeColor="text1"/>
                <w:szCs w:val="18"/>
              </w:rPr>
            </w:pPr>
          </w:p>
        </w:tc>
      </w:tr>
    </w:tbl>
    <w:p w14:paraId="22491436" w14:textId="77777777" w:rsidR="00253D95" w:rsidRPr="006A5144" w:rsidRDefault="00253D95" w:rsidP="00253D95">
      <w:pPr>
        <w:spacing w:after="120" w:line="240" w:lineRule="auto"/>
      </w:pPr>
    </w:p>
    <w:p w14:paraId="3E2CFB58" w14:textId="28BECCE3" w:rsidR="00B05C4E" w:rsidRDefault="00035CB1" w:rsidP="00B05C4E">
      <w:pPr>
        <w:pStyle w:val="Heading4"/>
      </w:pPr>
      <w:r>
        <w:t>R</w:t>
      </w:r>
      <w:r w:rsidR="00B05C4E">
        <w:t>DP Properties</w:t>
      </w:r>
    </w:p>
    <w:p w14:paraId="5EB341A6" w14:textId="6C848234" w:rsidR="00253D95" w:rsidRDefault="00253D95" w:rsidP="00253D95">
      <w:r>
        <w:t xml:space="preserve">The following settings </w:t>
      </w:r>
      <w:r w:rsidR="007F70B2">
        <w:t>are</w:t>
      </w:r>
      <w:r>
        <w:t xml:space="preserve"> configured for all the host pools in CFS environment</w:t>
      </w:r>
      <w:r w:rsidR="007F70B2">
        <w:t xml:space="preserve"> regardless of personas</w:t>
      </w:r>
      <w:r>
        <w:t>:</w:t>
      </w:r>
    </w:p>
    <w:p w14:paraId="1DEA5F9D" w14:textId="77777777" w:rsidR="00253D95" w:rsidRPr="005341C6" w:rsidRDefault="00253D95" w:rsidP="00253D95">
      <w:pPr>
        <w:rPr>
          <w:sz w:val="8"/>
          <w:szCs w:val="10"/>
        </w:rPr>
      </w:pPr>
    </w:p>
    <w:tbl>
      <w:tblPr>
        <w:tblStyle w:val="AvanadeDefaultTable"/>
        <w:tblW w:w="10490" w:type="dxa"/>
        <w:tblLook w:val="04A0" w:firstRow="1" w:lastRow="0" w:firstColumn="1" w:lastColumn="0" w:noHBand="0" w:noVBand="1"/>
      </w:tblPr>
      <w:tblGrid>
        <w:gridCol w:w="2835"/>
        <w:gridCol w:w="2145"/>
        <w:gridCol w:w="5510"/>
      </w:tblGrid>
      <w:tr w:rsidR="00253D95" w14:paraId="31D4679A" w14:textId="77777777" w:rsidTr="00404F7C">
        <w:trPr>
          <w:cnfStyle w:val="100000000000" w:firstRow="1" w:lastRow="0" w:firstColumn="0" w:lastColumn="0" w:oddVBand="0" w:evenVBand="0" w:oddHBand="0" w:evenHBand="0" w:firstRowFirstColumn="0" w:firstRowLastColumn="0" w:lastRowFirstColumn="0" w:lastRowLastColumn="0"/>
        </w:trPr>
        <w:tc>
          <w:tcPr>
            <w:tcW w:w="2835" w:type="dxa"/>
          </w:tcPr>
          <w:p w14:paraId="4362C980" w14:textId="77777777" w:rsidR="00253D95" w:rsidRPr="0004764C" w:rsidRDefault="00253D95" w:rsidP="007202AB">
            <w:pPr>
              <w:spacing w:after="120"/>
              <w:rPr>
                <w:b w:val="0"/>
              </w:rPr>
            </w:pPr>
            <w:r w:rsidRPr="0004764C">
              <w:t>Setting</w:t>
            </w:r>
          </w:p>
        </w:tc>
        <w:tc>
          <w:tcPr>
            <w:tcW w:w="2145" w:type="dxa"/>
          </w:tcPr>
          <w:p w14:paraId="3FD90792" w14:textId="69A2A8F5" w:rsidR="00253D95" w:rsidRPr="0004764C" w:rsidRDefault="00253D95" w:rsidP="007202AB">
            <w:pPr>
              <w:spacing w:after="120"/>
              <w:rPr>
                <w:b w:val="0"/>
              </w:rPr>
            </w:pPr>
            <w:r w:rsidRPr="0004764C">
              <w:t xml:space="preserve">Configured </w:t>
            </w:r>
            <w:r w:rsidR="008A5EF0">
              <w:t>Setting</w:t>
            </w:r>
          </w:p>
        </w:tc>
        <w:tc>
          <w:tcPr>
            <w:tcW w:w="5510" w:type="dxa"/>
          </w:tcPr>
          <w:p w14:paraId="04043E3D" w14:textId="77777777" w:rsidR="00253D95" w:rsidRPr="0004764C" w:rsidRDefault="00253D95" w:rsidP="007202AB">
            <w:pPr>
              <w:spacing w:after="120"/>
              <w:rPr>
                <w:b w:val="0"/>
              </w:rPr>
            </w:pPr>
            <w:r w:rsidRPr="0004764C">
              <w:t>Description</w:t>
            </w:r>
          </w:p>
        </w:tc>
      </w:tr>
      <w:tr w:rsidR="00253D95" w14:paraId="7FD139D8" w14:textId="77777777" w:rsidTr="007202AB">
        <w:tc>
          <w:tcPr>
            <w:tcW w:w="2835" w:type="dxa"/>
          </w:tcPr>
          <w:p w14:paraId="3C9756B0" w14:textId="77777777" w:rsidR="00253D95" w:rsidRPr="006E25CF" w:rsidRDefault="00253D95" w:rsidP="007202AB">
            <w:pPr>
              <w:spacing w:after="120"/>
            </w:pPr>
            <w:r w:rsidRPr="006E25CF">
              <w:t>Dynamic Resolution</w:t>
            </w:r>
          </w:p>
        </w:tc>
        <w:tc>
          <w:tcPr>
            <w:tcW w:w="2145" w:type="dxa"/>
          </w:tcPr>
          <w:p w14:paraId="14E56C51" w14:textId="77777777" w:rsidR="00253D95" w:rsidRPr="006E25CF" w:rsidRDefault="00253D95" w:rsidP="007202AB">
            <w:pPr>
              <w:spacing w:after="120"/>
            </w:pPr>
            <w:r w:rsidRPr="006E25CF">
              <w:t>Session resolution updates as the local window resizes</w:t>
            </w:r>
          </w:p>
        </w:tc>
        <w:tc>
          <w:tcPr>
            <w:tcW w:w="5510" w:type="dxa"/>
          </w:tcPr>
          <w:p w14:paraId="407912C1" w14:textId="77777777" w:rsidR="00253D95" w:rsidRPr="006E25CF" w:rsidRDefault="00253D95" w:rsidP="007202AB">
            <w:pPr>
              <w:spacing w:after="120"/>
            </w:pPr>
            <w:r w:rsidRPr="006E25CF">
              <w:t xml:space="preserve">The clarity of the text and images that are displayed on an end-user screen. A higher resolution results in a sharper image, but with the images appearing smaller on the screen. Typically, the larger the computer monitor, the higher the resolution that is supported. </w:t>
            </w:r>
          </w:p>
        </w:tc>
      </w:tr>
      <w:tr w:rsidR="00253D95" w14:paraId="54CFFCF0"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18A51B77" w14:textId="77777777" w:rsidR="00253D95" w:rsidRPr="006E25CF" w:rsidRDefault="00253D95" w:rsidP="007202AB">
            <w:pPr>
              <w:spacing w:after="120"/>
              <w:rPr>
                <w:color w:val="auto"/>
              </w:rPr>
            </w:pPr>
            <w:r w:rsidRPr="006E25CF">
              <w:rPr>
                <w:color w:val="auto"/>
              </w:rPr>
              <w:t>Screen Mode</w:t>
            </w:r>
          </w:p>
        </w:tc>
        <w:tc>
          <w:tcPr>
            <w:tcW w:w="2145" w:type="dxa"/>
          </w:tcPr>
          <w:p w14:paraId="111B71C9" w14:textId="77777777" w:rsidR="00253D95" w:rsidRPr="006E25CF" w:rsidRDefault="00253D95" w:rsidP="007202AB">
            <w:pPr>
              <w:spacing w:after="120"/>
              <w:rPr>
                <w:color w:val="auto"/>
              </w:rPr>
            </w:pPr>
            <w:r w:rsidRPr="006E25CF">
              <w:rPr>
                <w:color w:val="auto"/>
              </w:rPr>
              <w:t>The remote session will appear full screen</w:t>
            </w:r>
          </w:p>
        </w:tc>
        <w:tc>
          <w:tcPr>
            <w:tcW w:w="5510" w:type="dxa"/>
          </w:tcPr>
          <w:p w14:paraId="64E8DF6B" w14:textId="77777777" w:rsidR="00253D95" w:rsidRPr="006E25CF" w:rsidRDefault="00253D95" w:rsidP="007202AB">
            <w:pPr>
              <w:spacing w:after="120"/>
              <w:rPr>
                <w:color w:val="auto"/>
              </w:rPr>
            </w:pPr>
            <w:r w:rsidRPr="006E25CF">
              <w:rPr>
                <w:color w:val="auto"/>
              </w:rPr>
              <w:t>Determines how a user session will start</w:t>
            </w:r>
          </w:p>
        </w:tc>
      </w:tr>
      <w:tr w:rsidR="00253D95" w14:paraId="2BFFDEAD" w14:textId="77777777" w:rsidTr="007202AB">
        <w:tc>
          <w:tcPr>
            <w:tcW w:w="2835" w:type="dxa"/>
          </w:tcPr>
          <w:p w14:paraId="4A2760B3" w14:textId="77777777" w:rsidR="00253D95" w:rsidRPr="006E25CF" w:rsidRDefault="00253D95" w:rsidP="007202AB">
            <w:pPr>
              <w:spacing w:after="120"/>
            </w:pPr>
            <w:r w:rsidRPr="006E25CF">
              <w:t>Multiple Displays</w:t>
            </w:r>
          </w:p>
        </w:tc>
        <w:tc>
          <w:tcPr>
            <w:tcW w:w="2145" w:type="dxa"/>
          </w:tcPr>
          <w:p w14:paraId="63B580E0" w14:textId="77777777" w:rsidR="00253D95" w:rsidRPr="006E25CF" w:rsidRDefault="00253D95" w:rsidP="007202AB">
            <w:pPr>
              <w:spacing w:after="120"/>
            </w:pPr>
            <w:r w:rsidRPr="006E25CF">
              <w:t>Enable multiple display support</w:t>
            </w:r>
          </w:p>
        </w:tc>
        <w:tc>
          <w:tcPr>
            <w:tcW w:w="5510" w:type="dxa"/>
          </w:tcPr>
          <w:p w14:paraId="451E0703" w14:textId="77777777" w:rsidR="00253D95" w:rsidRPr="006E25CF" w:rsidRDefault="00253D95" w:rsidP="007202AB">
            <w:pPr>
              <w:spacing w:after="120"/>
            </w:pPr>
            <w:r w:rsidRPr="006E25CF">
              <w:t>Determines whether the session should use true multiple monitor support when connecting to the remote computer.</w:t>
            </w:r>
          </w:p>
        </w:tc>
      </w:tr>
      <w:tr w:rsidR="00253D95" w14:paraId="15601137"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120E4B7F" w14:textId="77777777" w:rsidR="00253D95" w:rsidRPr="006E25CF" w:rsidRDefault="00253D95" w:rsidP="007202AB">
            <w:pPr>
              <w:spacing w:after="120"/>
              <w:rPr>
                <w:color w:val="auto"/>
              </w:rPr>
            </w:pPr>
            <w:r w:rsidRPr="006E25CF">
              <w:rPr>
                <w:color w:val="auto"/>
              </w:rPr>
              <w:t>Smart Sizing</w:t>
            </w:r>
          </w:p>
        </w:tc>
        <w:tc>
          <w:tcPr>
            <w:tcW w:w="2145" w:type="dxa"/>
          </w:tcPr>
          <w:p w14:paraId="497306E7" w14:textId="77777777" w:rsidR="00253D95" w:rsidRPr="006E25CF" w:rsidRDefault="00253D95" w:rsidP="007202AB">
            <w:pPr>
              <w:spacing w:after="120"/>
              <w:rPr>
                <w:color w:val="auto"/>
              </w:rPr>
            </w:pPr>
            <w:r w:rsidRPr="006E25CF">
              <w:rPr>
                <w:color w:val="auto"/>
              </w:rPr>
              <w:t>The local window content will scale when resized</w:t>
            </w:r>
          </w:p>
        </w:tc>
        <w:tc>
          <w:tcPr>
            <w:tcW w:w="5510" w:type="dxa"/>
          </w:tcPr>
          <w:p w14:paraId="5CDC957F" w14:textId="77777777" w:rsidR="00253D95" w:rsidRPr="006E25CF" w:rsidRDefault="00253D95" w:rsidP="007202AB">
            <w:pPr>
              <w:spacing w:after="120"/>
              <w:rPr>
                <w:color w:val="auto"/>
              </w:rPr>
            </w:pPr>
            <w:r w:rsidRPr="006E25CF">
              <w:rPr>
                <w:color w:val="auto"/>
              </w:rPr>
              <w:t>Determines whether the client computer should scale the content on the remote computer to fit the window size of the client computer when the window is resized.</w:t>
            </w:r>
          </w:p>
        </w:tc>
      </w:tr>
      <w:tr w:rsidR="00253D95" w14:paraId="6C892B0E" w14:textId="77777777" w:rsidTr="007202AB">
        <w:tc>
          <w:tcPr>
            <w:tcW w:w="2835" w:type="dxa"/>
          </w:tcPr>
          <w:p w14:paraId="218129EC" w14:textId="77777777" w:rsidR="00253D95" w:rsidRPr="006E25CF" w:rsidRDefault="00253D95" w:rsidP="007202AB">
            <w:pPr>
              <w:spacing w:after="120"/>
            </w:pPr>
            <w:r w:rsidRPr="006E25CF">
              <w:t>Drive/ storage redirection</w:t>
            </w:r>
          </w:p>
        </w:tc>
        <w:tc>
          <w:tcPr>
            <w:tcW w:w="2145" w:type="dxa"/>
          </w:tcPr>
          <w:p w14:paraId="73320C63" w14:textId="77777777" w:rsidR="00253D95" w:rsidRPr="006E25CF" w:rsidRDefault="00253D95" w:rsidP="007202AB">
            <w:pPr>
              <w:spacing w:after="120"/>
            </w:pPr>
            <w:r w:rsidRPr="006E25CF">
              <w:t>Don’t redirect any drives</w:t>
            </w:r>
          </w:p>
        </w:tc>
        <w:tc>
          <w:tcPr>
            <w:tcW w:w="5510" w:type="dxa"/>
          </w:tcPr>
          <w:p w14:paraId="62122102" w14:textId="77777777" w:rsidR="00253D95" w:rsidRPr="006E25CF" w:rsidRDefault="00253D95" w:rsidP="007202AB">
            <w:pPr>
              <w:spacing w:after="120"/>
            </w:pPr>
            <w:r w:rsidRPr="006E25CF">
              <w:t>Determines which local disk drives on the client computer will be redirected and available in the remote session</w:t>
            </w:r>
          </w:p>
        </w:tc>
      </w:tr>
      <w:tr w:rsidR="00253D95" w14:paraId="2F9AA3C2"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6545B66A" w14:textId="77777777" w:rsidR="00253D95" w:rsidRPr="006E25CF" w:rsidRDefault="00253D95" w:rsidP="007202AB">
            <w:pPr>
              <w:spacing w:after="120"/>
              <w:rPr>
                <w:color w:val="auto"/>
              </w:rPr>
            </w:pPr>
            <w:r w:rsidRPr="006E25CF">
              <w:rPr>
                <w:color w:val="auto"/>
              </w:rPr>
              <w:lastRenderedPageBreak/>
              <w:t>Clipboard redirection</w:t>
            </w:r>
          </w:p>
        </w:tc>
        <w:tc>
          <w:tcPr>
            <w:tcW w:w="2145" w:type="dxa"/>
          </w:tcPr>
          <w:p w14:paraId="3E73E3F0" w14:textId="77777777" w:rsidR="00253D95" w:rsidRPr="006E25CF" w:rsidRDefault="00253D95" w:rsidP="007202AB">
            <w:pPr>
              <w:spacing w:after="120"/>
              <w:rPr>
                <w:color w:val="auto"/>
              </w:rPr>
            </w:pPr>
            <w:r w:rsidRPr="006E25CF">
              <w:rPr>
                <w:color w:val="auto"/>
              </w:rPr>
              <w:t>Clipboard on the local computer isn’t available in remote session</w:t>
            </w:r>
          </w:p>
        </w:tc>
        <w:tc>
          <w:tcPr>
            <w:tcW w:w="5510" w:type="dxa"/>
          </w:tcPr>
          <w:p w14:paraId="7EFC4972" w14:textId="77777777" w:rsidR="00253D95" w:rsidRPr="006E25CF" w:rsidRDefault="00253D95" w:rsidP="007202AB">
            <w:pPr>
              <w:spacing w:after="120"/>
              <w:rPr>
                <w:color w:val="auto"/>
              </w:rPr>
            </w:pPr>
            <w:r w:rsidRPr="006E25CF">
              <w:rPr>
                <w:color w:val="auto"/>
              </w:rPr>
              <w:t>Determines whether the clipboard on the client computer will be redirected and available in the remote session and vice versa.</w:t>
            </w:r>
          </w:p>
        </w:tc>
      </w:tr>
      <w:tr w:rsidR="00253D95" w14:paraId="50750EE9" w14:textId="77777777" w:rsidTr="007202AB">
        <w:tc>
          <w:tcPr>
            <w:tcW w:w="2835" w:type="dxa"/>
          </w:tcPr>
          <w:p w14:paraId="5A89215E" w14:textId="77777777" w:rsidR="00253D95" w:rsidRPr="006E25CF" w:rsidRDefault="00253D95" w:rsidP="007202AB">
            <w:pPr>
              <w:spacing w:after="120"/>
            </w:pPr>
            <w:r w:rsidRPr="006E25CF">
              <w:t>COM ports</w:t>
            </w:r>
          </w:p>
        </w:tc>
        <w:tc>
          <w:tcPr>
            <w:tcW w:w="2145" w:type="dxa"/>
          </w:tcPr>
          <w:p w14:paraId="59D1EF75" w14:textId="77777777" w:rsidR="00253D95" w:rsidRPr="006E25CF" w:rsidRDefault="00253D95" w:rsidP="007202AB">
            <w:pPr>
              <w:spacing w:after="120"/>
            </w:pPr>
            <w:r w:rsidRPr="006E25CF">
              <w:t>COM ports on the local computer are not available in the remote session</w:t>
            </w:r>
          </w:p>
        </w:tc>
        <w:tc>
          <w:tcPr>
            <w:tcW w:w="5510" w:type="dxa"/>
          </w:tcPr>
          <w:p w14:paraId="65DC5350" w14:textId="77777777" w:rsidR="00253D95" w:rsidRPr="006E25CF" w:rsidRDefault="00253D95" w:rsidP="007202AB">
            <w:pPr>
              <w:spacing w:after="120"/>
            </w:pPr>
            <w:r w:rsidRPr="006E25CF">
              <w:t>Determines whether the COM (serial) ports on the client computer will be redirected and available in the remote session.</w:t>
            </w:r>
          </w:p>
        </w:tc>
      </w:tr>
      <w:tr w:rsidR="00253D95" w14:paraId="1AFE820D"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35C9DB3C" w14:textId="77777777" w:rsidR="00253D95" w:rsidRPr="006E25CF" w:rsidRDefault="00253D95" w:rsidP="007202AB">
            <w:pPr>
              <w:spacing w:after="120"/>
              <w:rPr>
                <w:color w:val="auto"/>
              </w:rPr>
            </w:pPr>
            <w:r w:rsidRPr="006E25CF">
              <w:rPr>
                <w:color w:val="auto"/>
              </w:rPr>
              <w:t>Printer redirection</w:t>
            </w:r>
          </w:p>
        </w:tc>
        <w:tc>
          <w:tcPr>
            <w:tcW w:w="2145" w:type="dxa"/>
          </w:tcPr>
          <w:p w14:paraId="1BEC576E" w14:textId="77777777" w:rsidR="00253D95" w:rsidRPr="006E25CF" w:rsidRDefault="00253D95" w:rsidP="007202AB">
            <w:pPr>
              <w:spacing w:after="120"/>
              <w:rPr>
                <w:color w:val="auto"/>
              </w:rPr>
            </w:pPr>
            <w:r w:rsidRPr="006E25CF">
              <w:rPr>
                <w:color w:val="auto"/>
              </w:rPr>
              <w:t>Printers on the local computer are not available in the remote session</w:t>
            </w:r>
          </w:p>
        </w:tc>
        <w:tc>
          <w:tcPr>
            <w:tcW w:w="5510" w:type="dxa"/>
          </w:tcPr>
          <w:p w14:paraId="54E2C724" w14:textId="77777777" w:rsidR="00253D95" w:rsidRPr="006E25CF" w:rsidRDefault="00253D95" w:rsidP="007202AB">
            <w:pPr>
              <w:spacing w:after="120"/>
              <w:rPr>
                <w:color w:val="auto"/>
              </w:rPr>
            </w:pPr>
            <w:r w:rsidRPr="006E25CF">
              <w:rPr>
                <w:color w:val="auto"/>
              </w:rPr>
              <w:t>Determines whether printers configured on the client computer will be redirected and available in the remote session.</w:t>
            </w:r>
          </w:p>
        </w:tc>
      </w:tr>
      <w:tr w:rsidR="00253D95" w14:paraId="16881ED0" w14:textId="77777777" w:rsidTr="007202AB">
        <w:tc>
          <w:tcPr>
            <w:tcW w:w="2835" w:type="dxa"/>
          </w:tcPr>
          <w:p w14:paraId="30CFFBA0" w14:textId="77777777" w:rsidR="00253D95" w:rsidRPr="006E25CF" w:rsidRDefault="00253D95" w:rsidP="007202AB">
            <w:pPr>
              <w:spacing w:after="120"/>
            </w:pPr>
            <w:r w:rsidRPr="006E25CF">
              <w:t>Smart card redirection</w:t>
            </w:r>
          </w:p>
        </w:tc>
        <w:tc>
          <w:tcPr>
            <w:tcW w:w="2145" w:type="dxa"/>
          </w:tcPr>
          <w:p w14:paraId="35F4E6DE" w14:textId="77777777" w:rsidR="00253D95" w:rsidRPr="006E25CF" w:rsidRDefault="00253D95" w:rsidP="007202AB">
            <w:pPr>
              <w:spacing w:after="120"/>
            </w:pPr>
            <w:r w:rsidRPr="006E25CF">
              <w:t>Smart card device on the local computer is not available in the remote session</w:t>
            </w:r>
          </w:p>
        </w:tc>
        <w:tc>
          <w:tcPr>
            <w:tcW w:w="5510" w:type="dxa"/>
          </w:tcPr>
          <w:p w14:paraId="0F499FE7" w14:textId="77777777" w:rsidR="00253D95" w:rsidRPr="006E25CF" w:rsidRDefault="00253D95" w:rsidP="007202AB">
            <w:pPr>
              <w:spacing w:after="120"/>
            </w:pPr>
            <w:r w:rsidRPr="006E25CF">
              <w:t>Determines whether smart card devices on the client computer will be redirected and available in the remote session.</w:t>
            </w:r>
          </w:p>
        </w:tc>
      </w:tr>
      <w:tr w:rsidR="00253D95" w14:paraId="16168873"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7F12C662" w14:textId="77777777" w:rsidR="00253D95" w:rsidRPr="006E25CF" w:rsidRDefault="00253D95" w:rsidP="007202AB">
            <w:pPr>
              <w:spacing w:after="120"/>
              <w:rPr>
                <w:color w:val="auto"/>
              </w:rPr>
            </w:pPr>
            <w:r w:rsidRPr="006E25CF">
              <w:rPr>
                <w:color w:val="auto"/>
              </w:rPr>
              <w:t>USB device redirection</w:t>
            </w:r>
          </w:p>
        </w:tc>
        <w:tc>
          <w:tcPr>
            <w:tcW w:w="2145" w:type="dxa"/>
          </w:tcPr>
          <w:p w14:paraId="0E519FFB" w14:textId="77777777" w:rsidR="00253D95" w:rsidRPr="006E25CF" w:rsidRDefault="00253D95" w:rsidP="007202AB">
            <w:pPr>
              <w:spacing w:after="120"/>
              <w:rPr>
                <w:color w:val="auto"/>
              </w:rPr>
            </w:pPr>
            <w:r w:rsidRPr="006E25CF">
              <w:rPr>
                <w:color w:val="auto"/>
              </w:rPr>
              <w:t>Don’t redirect any USB devices</w:t>
            </w:r>
          </w:p>
        </w:tc>
        <w:tc>
          <w:tcPr>
            <w:tcW w:w="5510" w:type="dxa"/>
          </w:tcPr>
          <w:p w14:paraId="6C7315C1" w14:textId="77777777" w:rsidR="00253D95" w:rsidRPr="006E25CF" w:rsidRDefault="00253D95" w:rsidP="007202AB">
            <w:pPr>
              <w:spacing w:after="120"/>
              <w:rPr>
                <w:color w:val="auto"/>
              </w:rPr>
            </w:pPr>
            <w:r w:rsidRPr="006E25CF">
              <w:rPr>
                <w:color w:val="auto"/>
              </w:rPr>
              <w:t>Determines which supported RemoteFX USB devices on the client computer will be redirected and available in the remote session when you connect to a remote session that supports RemoteFX USB redirection</w:t>
            </w:r>
          </w:p>
        </w:tc>
      </w:tr>
      <w:tr w:rsidR="00253D95" w14:paraId="7E00F5FC" w14:textId="77777777" w:rsidTr="007202AB">
        <w:tc>
          <w:tcPr>
            <w:tcW w:w="2835" w:type="dxa"/>
          </w:tcPr>
          <w:p w14:paraId="797D56A7" w14:textId="77777777" w:rsidR="00253D95" w:rsidRPr="006E25CF" w:rsidRDefault="00253D95" w:rsidP="007202AB">
            <w:pPr>
              <w:spacing w:after="120"/>
            </w:pPr>
            <w:r w:rsidRPr="006E25CF">
              <w:t>Microphone redirection</w:t>
            </w:r>
          </w:p>
        </w:tc>
        <w:tc>
          <w:tcPr>
            <w:tcW w:w="2145" w:type="dxa"/>
          </w:tcPr>
          <w:p w14:paraId="58722B52" w14:textId="77777777" w:rsidR="00253D95" w:rsidRPr="006E25CF" w:rsidRDefault="00253D95" w:rsidP="007202AB">
            <w:pPr>
              <w:spacing w:after="120"/>
            </w:pPr>
            <w:r w:rsidRPr="006E25CF">
              <w:t>Enable audio capture from the local device and redirection to an audio application in the remote session</w:t>
            </w:r>
          </w:p>
        </w:tc>
        <w:tc>
          <w:tcPr>
            <w:tcW w:w="5510" w:type="dxa"/>
          </w:tcPr>
          <w:p w14:paraId="2EF4BCEF" w14:textId="77777777" w:rsidR="00253D95" w:rsidRPr="006E25CF" w:rsidRDefault="00253D95" w:rsidP="007202AB">
            <w:pPr>
              <w:spacing w:after="120"/>
            </w:pPr>
            <w:r w:rsidRPr="006E25CF">
              <w:t>Determines how sounds captured (recorded) on the local computer are handled when you are connected to the remote computer.</w:t>
            </w:r>
          </w:p>
        </w:tc>
      </w:tr>
      <w:tr w:rsidR="00253D95" w14:paraId="2F3AED0F" w14:textId="77777777" w:rsidTr="007202AB">
        <w:trPr>
          <w:cnfStyle w:val="000000010000" w:firstRow="0" w:lastRow="0" w:firstColumn="0" w:lastColumn="0" w:oddVBand="0" w:evenVBand="0" w:oddHBand="0" w:evenHBand="1" w:firstRowFirstColumn="0" w:firstRowLastColumn="0" w:lastRowFirstColumn="0" w:lastRowLastColumn="0"/>
        </w:trPr>
        <w:tc>
          <w:tcPr>
            <w:tcW w:w="2835" w:type="dxa"/>
          </w:tcPr>
          <w:p w14:paraId="05E9CA99" w14:textId="77777777" w:rsidR="00253D95" w:rsidRPr="006E25CF" w:rsidRDefault="00253D95" w:rsidP="007202AB">
            <w:pPr>
              <w:spacing w:after="120"/>
              <w:rPr>
                <w:color w:val="auto"/>
              </w:rPr>
            </w:pPr>
            <w:r w:rsidRPr="006E25CF">
              <w:rPr>
                <w:color w:val="auto"/>
              </w:rPr>
              <w:t>Audio output location</w:t>
            </w:r>
          </w:p>
        </w:tc>
        <w:tc>
          <w:tcPr>
            <w:tcW w:w="2145" w:type="dxa"/>
          </w:tcPr>
          <w:p w14:paraId="750E0168" w14:textId="77777777" w:rsidR="00253D95" w:rsidRPr="006E25CF" w:rsidRDefault="00253D95" w:rsidP="007202AB">
            <w:pPr>
              <w:spacing w:after="120"/>
              <w:rPr>
                <w:color w:val="auto"/>
              </w:rPr>
            </w:pPr>
            <w:r w:rsidRPr="006E25CF">
              <w:rPr>
                <w:color w:val="auto"/>
              </w:rPr>
              <w:t>Play sounds on the local computer</w:t>
            </w:r>
          </w:p>
        </w:tc>
        <w:tc>
          <w:tcPr>
            <w:tcW w:w="5510" w:type="dxa"/>
          </w:tcPr>
          <w:p w14:paraId="3558EAF8" w14:textId="77777777" w:rsidR="00253D95" w:rsidRPr="006E25CF" w:rsidRDefault="00253D95" w:rsidP="007202AB">
            <w:pPr>
              <w:spacing w:after="120"/>
              <w:rPr>
                <w:color w:val="auto"/>
              </w:rPr>
            </w:pPr>
            <w:r w:rsidRPr="006E25CF">
              <w:rPr>
                <w:color w:val="auto"/>
              </w:rPr>
              <w:t>Determines how sounds captured (recorded) on the local computer are handled when you are connected to the remote computer.</w:t>
            </w:r>
          </w:p>
        </w:tc>
      </w:tr>
      <w:tr w:rsidR="0053728D" w14:paraId="575A9A28" w14:textId="77777777" w:rsidTr="007202AB">
        <w:tc>
          <w:tcPr>
            <w:tcW w:w="2835" w:type="dxa"/>
          </w:tcPr>
          <w:p w14:paraId="14093484" w14:textId="10A5B2C2" w:rsidR="0053728D" w:rsidRPr="006E25CF" w:rsidRDefault="0053728D" w:rsidP="007202AB">
            <w:pPr>
              <w:spacing w:after="120"/>
            </w:pPr>
            <w:r>
              <w:t>Camera redirection</w:t>
            </w:r>
          </w:p>
        </w:tc>
        <w:tc>
          <w:tcPr>
            <w:tcW w:w="2145" w:type="dxa"/>
          </w:tcPr>
          <w:p w14:paraId="40305743" w14:textId="37D9D451" w:rsidR="0053728D" w:rsidRPr="006E25CF" w:rsidRDefault="00FA15E0" w:rsidP="007202AB">
            <w:pPr>
              <w:spacing w:after="120"/>
            </w:pPr>
            <w:r>
              <w:t>Redirect Cameras</w:t>
            </w:r>
          </w:p>
        </w:tc>
        <w:tc>
          <w:tcPr>
            <w:tcW w:w="5510" w:type="dxa"/>
          </w:tcPr>
          <w:p w14:paraId="19907EBB" w14:textId="7A0CE1F2" w:rsidR="0053728D" w:rsidRPr="006E25CF" w:rsidRDefault="00E00231" w:rsidP="007202AB">
            <w:pPr>
              <w:spacing w:after="120"/>
            </w:pPr>
            <w:r>
              <w:t>Redirected camera</w:t>
            </w:r>
            <w:r w:rsidR="00743190">
              <w:t>s</w:t>
            </w:r>
            <w:r w:rsidR="00FA15E0" w:rsidRPr="006E25CF">
              <w:t xml:space="preserve"> on the local computer when you are connected to the remote computer</w:t>
            </w:r>
            <w:r w:rsidR="00743190">
              <w:t xml:space="preserve"> (AVD session)</w:t>
            </w:r>
            <w:r w:rsidR="006C2531">
              <w:t>.</w:t>
            </w:r>
          </w:p>
        </w:tc>
      </w:tr>
    </w:tbl>
    <w:p w14:paraId="138D54D4" w14:textId="77777777" w:rsidR="00253D95" w:rsidRDefault="00253D95" w:rsidP="00253D95">
      <w:pPr>
        <w:pStyle w:val="Heading4"/>
      </w:pPr>
      <w:r>
        <w:t>Session Hosts</w:t>
      </w:r>
    </w:p>
    <w:p w14:paraId="02667E27" w14:textId="7B96A348" w:rsidR="00B05C4E" w:rsidRDefault="00B05C4E" w:rsidP="00B05C4E">
      <w:pPr>
        <w:shd w:val="clear" w:color="auto" w:fill="FFFFFF"/>
        <w:spacing w:after="120" w:line="240" w:lineRule="auto"/>
        <w:rPr>
          <w:szCs w:val="20"/>
        </w:rPr>
      </w:pPr>
      <w:r>
        <w:rPr>
          <w:szCs w:val="20"/>
        </w:rPr>
        <w:t xml:space="preserve">Memory optimised Azure virtual machines are used for all the personas and based on the Microsoft </w:t>
      </w:r>
      <w:hyperlink r:id="rId804" w:anchor="virtual-machine-support" w:history="1">
        <w:r w:rsidR="00253D95" w:rsidRPr="00D23DCA">
          <w:rPr>
            <w:rStyle w:val="Hyperlink"/>
            <w:szCs w:val="20"/>
          </w:rPr>
          <w:t>guidelines</w:t>
        </w:r>
      </w:hyperlink>
      <w:r>
        <w:rPr>
          <w:szCs w:val="20"/>
        </w:rPr>
        <w:t xml:space="preserve"> on minimum system requirements for Windows 11; the following Azure VM sizing for session hosts is used in both non-production and production environments:</w:t>
      </w:r>
    </w:p>
    <w:tbl>
      <w:tblPr>
        <w:tblStyle w:val="AvanadeDefaultTable"/>
        <w:tblW w:w="10470" w:type="dxa"/>
        <w:tblLook w:val="04A0" w:firstRow="1" w:lastRow="0" w:firstColumn="1" w:lastColumn="0" w:noHBand="0" w:noVBand="1"/>
      </w:tblPr>
      <w:tblGrid>
        <w:gridCol w:w="3125"/>
        <w:gridCol w:w="2977"/>
        <w:gridCol w:w="4368"/>
      </w:tblGrid>
      <w:tr w:rsidR="004477BB" w:rsidRPr="004D75BF" w14:paraId="4E47665E" w14:textId="77777777" w:rsidTr="007011CD">
        <w:trPr>
          <w:cnfStyle w:val="100000000000" w:firstRow="1" w:lastRow="0" w:firstColumn="0" w:lastColumn="0" w:oddVBand="0" w:evenVBand="0" w:oddHBand="0" w:evenHBand="0" w:firstRowFirstColumn="0" w:firstRowLastColumn="0" w:lastRowFirstColumn="0" w:lastRowLastColumn="0"/>
        </w:trPr>
        <w:tc>
          <w:tcPr>
            <w:tcW w:w="3125" w:type="dxa"/>
            <w:tcBorders>
              <w:top w:val="single" w:sz="4" w:space="0" w:color="auto"/>
              <w:left w:val="single" w:sz="4" w:space="0" w:color="auto"/>
            </w:tcBorders>
          </w:tcPr>
          <w:p w14:paraId="31025863" w14:textId="77777777" w:rsidR="00B05C4E" w:rsidRPr="000115D0" w:rsidRDefault="00B05C4E" w:rsidP="00742C3E">
            <w:pPr>
              <w:pStyle w:val="BHPBBodyText"/>
              <w:rPr>
                <w:rFonts w:asciiTheme="minorHAnsi" w:hAnsiTheme="minorHAnsi" w:cstheme="minorHAnsi"/>
                <w:sz w:val="20"/>
                <w:szCs w:val="20"/>
                <w:lang w:val="en-GB"/>
              </w:rPr>
            </w:pPr>
            <w:r>
              <w:rPr>
                <w:rFonts w:asciiTheme="minorHAnsi" w:hAnsiTheme="minorHAnsi" w:cstheme="minorHAnsi"/>
                <w:sz w:val="20"/>
                <w:szCs w:val="20"/>
                <w:lang w:val="en-GB"/>
              </w:rPr>
              <w:t>Host Pool</w:t>
            </w:r>
          </w:p>
        </w:tc>
        <w:tc>
          <w:tcPr>
            <w:tcW w:w="2977" w:type="dxa"/>
            <w:tcBorders>
              <w:top w:val="single" w:sz="4" w:space="0" w:color="auto"/>
            </w:tcBorders>
          </w:tcPr>
          <w:p w14:paraId="4205ACFA" w14:textId="77777777" w:rsidR="00B05C4E" w:rsidRPr="000115D0" w:rsidRDefault="00B05C4E" w:rsidP="00742C3E">
            <w:pPr>
              <w:pStyle w:val="BHPBBodyText"/>
              <w:rPr>
                <w:rFonts w:asciiTheme="minorHAnsi" w:hAnsiTheme="minorHAnsi" w:cstheme="minorHAnsi"/>
                <w:sz w:val="20"/>
                <w:szCs w:val="20"/>
                <w:lang w:val="en-GB"/>
              </w:rPr>
            </w:pPr>
            <w:r w:rsidRPr="000115D0">
              <w:rPr>
                <w:rFonts w:asciiTheme="minorHAnsi" w:hAnsiTheme="minorHAnsi" w:cstheme="minorHAnsi"/>
                <w:sz w:val="20"/>
                <w:szCs w:val="20"/>
                <w:lang w:val="en-GB"/>
              </w:rPr>
              <w:t>VM Sizing</w:t>
            </w:r>
          </w:p>
        </w:tc>
        <w:tc>
          <w:tcPr>
            <w:tcW w:w="4368" w:type="dxa"/>
            <w:tcBorders>
              <w:top w:val="single" w:sz="4" w:space="0" w:color="auto"/>
              <w:right w:val="single" w:sz="4" w:space="0" w:color="auto"/>
            </w:tcBorders>
          </w:tcPr>
          <w:p w14:paraId="6EC9C996" w14:textId="77777777" w:rsidR="00B05C4E" w:rsidRPr="000115D0" w:rsidRDefault="00B05C4E" w:rsidP="00742C3E">
            <w:pPr>
              <w:pStyle w:val="BHPBBodyText"/>
              <w:rPr>
                <w:rFonts w:asciiTheme="minorHAnsi" w:hAnsiTheme="minorHAnsi" w:cstheme="minorHAnsi"/>
                <w:sz w:val="20"/>
                <w:szCs w:val="20"/>
                <w:lang w:val="en-GB"/>
              </w:rPr>
            </w:pPr>
            <w:r w:rsidRPr="000115D0">
              <w:rPr>
                <w:rFonts w:asciiTheme="minorHAnsi" w:hAnsiTheme="minorHAnsi" w:cstheme="minorHAnsi"/>
                <w:sz w:val="20"/>
                <w:szCs w:val="20"/>
                <w:lang w:val="en-GB"/>
              </w:rPr>
              <w:t>Details</w:t>
            </w:r>
          </w:p>
        </w:tc>
      </w:tr>
      <w:tr w:rsidR="00B05C4E" w14:paraId="0F442281" w14:textId="77777777" w:rsidTr="007011CD">
        <w:tc>
          <w:tcPr>
            <w:tcW w:w="3125" w:type="dxa"/>
            <w:vMerge w:val="restart"/>
            <w:tcBorders>
              <w:left w:val="single" w:sz="4" w:space="0" w:color="auto"/>
            </w:tcBorders>
          </w:tcPr>
          <w:p w14:paraId="242F0D20" w14:textId="77777777" w:rsidR="00B05C4E" w:rsidRPr="00A32212" w:rsidRDefault="00B05C4E" w:rsidP="00742C3E">
            <w:pPr>
              <w:pStyle w:val="TableTextLeft"/>
              <w:spacing w:before="0" w:after="0" w:line="240" w:lineRule="auto"/>
              <w:rPr>
                <w:rFonts w:asciiTheme="minorHAnsi" w:hAnsiTheme="minorHAnsi" w:cstheme="minorHAnsi"/>
                <w:sz w:val="20"/>
                <w:szCs w:val="20"/>
              </w:rPr>
            </w:pPr>
            <w:r w:rsidRPr="00A32212">
              <w:rPr>
                <w:rFonts w:asciiTheme="minorHAnsi" w:hAnsiTheme="minorHAnsi" w:cstheme="minorHAnsi"/>
                <w:sz w:val="20"/>
                <w:szCs w:val="20"/>
              </w:rPr>
              <w:t>Shared</w:t>
            </w:r>
          </w:p>
        </w:tc>
        <w:tc>
          <w:tcPr>
            <w:tcW w:w="2977" w:type="dxa"/>
          </w:tcPr>
          <w:p w14:paraId="3C174A75"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b/>
                <w:sz w:val="20"/>
                <w:szCs w:val="20"/>
              </w:rPr>
              <w:t>Azure VM Model</w:t>
            </w:r>
          </w:p>
        </w:tc>
        <w:tc>
          <w:tcPr>
            <w:tcW w:w="4368" w:type="dxa"/>
            <w:tcBorders>
              <w:right w:val="single" w:sz="4" w:space="0" w:color="auto"/>
            </w:tcBorders>
          </w:tcPr>
          <w:p w14:paraId="64904F6E"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sz w:val="20"/>
                <w:szCs w:val="20"/>
              </w:rPr>
              <w:t>E8ds v5</w:t>
            </w:r>
          </w:p>
        </w:tc>
      </w:tr>
      <w:tr w:rsidR="00B05C4E" w14:paraId="100A88A1"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Borders>
              <w:left w:val="single" w:sz="4" w:space="0" w:color="auto"/>
            </w:tcBorders>
          </w:tcPr>
          <w:p w14:paraId="43EC65C9" w14:textId="77777777" w:rsidR="00B05C4E" w:rsidRPr="00A32212" w:rsidRDefault="00B05C4E" w:rsidP="00742C3E">
            <w:pPr>
              <w:pStyle w:val="TableTextLeft"/>
              <w:spacing w:before="0" w:after="0" w:line="240" w:lineRule="auto"/>
              <w:rPr>
                <w:rFonts w:asciiTheme="minorHAnsi" w:hAnsiTheme="minorHAnsi" w:cstheme="minorHAnsi"/>
                <w:color w:val="auto"/>
                <w:sz w:val="20"/>
                <w:szCs w:val="20"/>
              </w:rPr>
            </w:pPr>
          </w:p>
        </w:tc>
        <w:tc>
          <w:tcPr>
            <w:tcW w:w="2977" w:type="dxa"/>
          </w:tcPr>
          <w:p w14:paraId="5F09AF54"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b/>
                <w:color w:val="auto"/>
                <w:sz w:val="20"/>
                <w:szCs w:val="20"/>
              </w:rPr>
              <w:t>vCPU (Cores)</w:t>
            </w:r>
          </w:p>
        </w:tc>
        <w:tc>
          <w:tcPr>
            <w:tcW w:w="4368" w:type="dxa"/>
            <w:tcBorders>
              <w:right w:val="single" w:sz="4" w:space="0" w:color="auto"/>
            </w:tcBorders>
          </w:tcPr>
          <w:p w14:paraId="11980528"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color w:val="auto"/>
                <w:sz w:val="20"/>
                <w:szCs w:val="20"/>
              </w:rPr>
              <w:t>8</w:t>
            </w:r>
          </w:p>
        </w:tc>
      </w:tr>
      <w:tr w:rsidR="00B05C4E" w14:paraId="75FE2A01" w14:textId="77777777" w:rsidTr="007011CD">
        <w:tc>
          <w:tcPr>
            <w:tcW w:w="3125" w:type="dxa"/>
            <w:vMerge/>
            <w:tcBorders>
              <w:left w:val="single" w:sz="4" w:space="0" w:color="auto"/>
            </w:tcBorders>
          </w:tcPr>
          <w:p w14:paraId="7F284BB2" w14:textId="77777777" w:rsidR="00B05C4E" w:rsidRPr="00A32212"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47ECE93E"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b/>
                <w:sz w:val="20"/>
                <w:szCs w:val="20"/>
              </w:rPr>
              <w:t>RAM (GiB)</w:t>
            </w:r>
          </w:p>
        </w:tc>
        <w:tc>
          <w:tcPr>
            <w:tcW w:w="4368" w:type="dxa"/>
            <w:tcBorders>
              <w:right w:val="single" w:sz="4" w:space="0" w:color="auto"/>
            </w:tcBorders>
          </w:tcPr>
          <w:p w14:paraId="66BCD9D8"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sz w:val="20"/>
                <w:szCs w:val="20"/>
              </w:rPr>
              <w:t>64</w:t>
            </w:r>
          </w:p>
        </w:tc>
      </w:tr>
      <w:tr w:rsidR="00B05C4E" w14:paraId="3E609569"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Borders>
              <w:left w:val="single" w:sz="4" w:space="0" w:color="auto"/>
            </w:tcBorders>
          </w:tcPr>
          <w:p w14:paraId="329E4FD7" w14:textId="77777777" w:rsidR="00B05C4E" w:rsidRPr="00A32212" w:rsidRDefault="00B05C4E" w:rsidP="00742C3E">
            <w:pPr>
              <w:pStyle w:val="TableTextLeft"/>
              <w:spacing w:before="0" w:after="0" w:line="240" w:lineRule="auto"/>
              <w:rPr>
                <w:rFonts w:asciiTheme="minorHAnsi" w:hAnsiTheme="minorHAnsi" w:cstheme="minorHAnsi"/>
                <w:color w:val="auto"/>
                <w:sz w:val="20"/>
                <w:szCs w:val="20"/>
              </w:rPr>
            </w:pPr>
          </w:p>
        </w:tc>
        <w:tc>
          <w:tcPr>
            <w:tcW w:w="2977" w:type="dxa"/>
          </w:tcPr>
          <w:p w14:paraId="7E69BF19"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b/>
                <w:color w:val="auto"/>
                <w:sz w:val="20"/>
                <w:szCs w:val="20"/>
              </w:rPr>
              <w:t>Data disks</w:t>
            </w:r>
          </w:p>
        </w:tc>
        <w:tc>
          <w:tcPr>
            <w:tcW w:w="4368" w:type="dxa"/>
            <w:tcBorders>
              <w:right w:val="single" w:sz="4" w:space="0" w:color="auto"/>
            </w:tcBorders>
          </w:tcPr>
          <w:p w14:paraId="39D513AD"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color w:val="auto"/>
                <w:sz w:val="20"/>
                <w:szCs w:val="20"/>
              </w:rPr>
              <w:t>16</w:t>
            </w:r>
          </w:p>
        </w:tc>
      </w:tr>
      <w:tr w:rsidR="00B05C4E" w14:paraId="1D9357D5" w14:textId="77777777" w:rsidTr="007011CD">
        <w:tc>
          <w:tcPr>
            <w:tcW w:w="3125" w:type="dxa"/>
            <w:vMerge/>
            <w:tcBorders>
              <w:left w:val="single" w:sz="4" w:space="0" w:color="auto"/>
            </w:tcBorders>
          </w:tcPr>
          <w:p w14:paraId="1A50B483" w14:textId="77777777" w:rsidR="00B05C4E" w:rsidRPr="00A32212"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2529D77D"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b/>
                <w:sz w:val="20"/>
                <w:szCs w:val="20"/>
              </w:rPr>
              <w:t>Max IOPS</w:t>
            </w:r>
          </w:p>
        </w:tc>
        <w:tc>
          <w:tcPr>
            <w:tcW w:w="4368" w:type="dxa"/>
            <w:tcBorders>
              <w:right w:val="single" w:sz="4" w:space="0" w:color="auto"/>
            </w:tcBorders>
          </w:tcPr>
          <w:p w14:paraId="513C9E57"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sz w:val="20"/>
                <w:szCs w:val="20"/>
              </w:rPr>
              <w:t>12800</w:t>
            </w:r>
          </w:p>
        </w:tc>
      </w:tr>
      <w:tr w:rsidR="00B05C4E" w14:paraId="1801A99E"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Borders>
              <w:left w:val="single" w:sz="4" w:space="0" w:color="auto"/>
            </w:tcBorders>
          </w:tcPr>
          <w:p w14:paraId="389D5342" w14:textId="77777777" w:rsidR="00B05C4E" w:rsidRPr="00A32212" w:rsidRDefault="00B05C4E" w:rsidP="00742C3E">
            <w:pPr>
              <w:pStyle w:val="TableTextLeft"/>
              <w:spacing w:before="0" w:after="0" w:line="240" w:lineRule="auto"/>
              <w:rPr>
                <w:rFonts w:asciiTheme="minorHAnsi" w:hAnsiTheme="minorHAnsi" w:cstheme="minorHAnsi"/>
                <w:color w:val="auto"/>
                <w:sz w:val="20"/>
                <w:szCs w:val="20"/>
              </w:rPr>
            </w:pPr>
          </w:p>
        </w:tc>
        <w:tc>
          <w:tcPr>
            <w:tcW w:w="2977" w:type="dxa"/>
          </w:tcPr>
          <w:p w14:paraId="068FCC65"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b/>
                <w:color w:val="auto"/>
                <w:sz w:val="20"/>
                <w:szCs w:val="20"/>
              </w:rPr>
              <w:t>Temp Storage (GiB)</w:t>
            </w:r>
          </w:p>
        </w:tc>
        <w:tc>
          <w:tcPr>
            <w:tcW w:w="4368" w:type="dxa"/>
            <w:tcBorders>
              <w:right w:val="single" w:sz="4" w:space="0" w:color="auto"/>
            </w:tcBorders>
          </w:tcPr>
          <w:p w14:paraId="55A0E1C2" w14:textId="77777777" w:rsidR="00B05C4E" w:rsidRPr="007A4423" w:rsidRDefault="00B05C4E" w:rsidP="00742C3E">
            <w:pPr>
              <w:pStyle w:val="TableTextLeft"/>
              <w:spacing w:before="0" w:after="0" w:line="240" w:lineRule="auto"/>
              <w:rPr>
                <w:rFonts w:asciiTheme="minorHAnsi" w:hAnsiTheme="minorHAnsi" w:cstheme="minorHAnsi"/>
                <w:color w:val="auto"/>
                <w:sz w:val="20"/>
                <w:szCs w:val="20"/>
              </w:rPr>
            </w:pPr>
            <w:r w:rsidRPr="007A4423">
              <w:rPr>
                <w:rFonts w:asciiTheme="minorHAnsi" w:hAnsiTheme="minorHAnsi" w:cstheme="minorHAnsi"/>
                <w:color w:val="auto"/>
                <w:sz w:val="20"/>
                <w:szCs w:val="20"/>
              </w:rPr>
              <w:t>300</w:t>
            </w:r>
          </w:p>
        </w:tc>
      </w:tr>
      <w:tr w:rsidR="00B05C4E" w14:paraId="69F27E4D" w14:textId="77777777" w:rsidTr="007011CD">
        <w:tc>
          <w:tcPr>
            <w:tcW w:w="3125" w:type="dxa"/>
            <w:vMerge/>
            <w:tcBorders>
              <w:left w:val="single" w:sz="4" w:space="0" w:color="auto"/>
              <w:bottom w:val="single" w:sz="4" w:space="0" w:color="auto"/>
            </w:tcBorders>
          </w:tcPr>
          <w:p w14:paraId="12D4D995" w14:textId="77777777" w:rsidR="00B05C4E" w:rsidRPr="00A32212" w:rsidRDefault="00B05C4E" w:rsidP="00742C3E">
            <w:pPr>
              <w:pStyle w:val="TableTextLeft"/>
              <w:spacing w:before="0" w:after="0" w:line="240" w:lineRule="auto"/>
              <w:rPr>
                <w:rFonts w:asciiTheme="minorHAnsi" w:hAnsiTheme="minorHAnsi" w:cstheme="minorHAnsi"/>
                <w:sz w:val="20"/>
                <w:szCs w:val="20"/>
              </w:rPr>
            </w:pPr>
          </w:p>
        </w:tc>
        <w:tc>
          <w:tcPr>
            <w:tcW w:w="2977" w:type="dxa"/>
            <w:tcBorders>
              <w:bottom w:val="single" w:sz="4" w:space="0" w:color="auto"/>
            </w:tcBorders>
          </w:tcPr>
          <w:p w14:paraId="0AABF20A"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b/>
                <w:sz w:val="20"/>
                <w:szCs w:val="20"/>
              </w:rPr>
              <w:t>Disks</w:t>
            </w:r>
            <w:r>
              <w:rPr>
                <w:rFonts w:asciiTheme="minorHAnsi" w:hAnsiTheme="minorHAnsi" w:cstheme="minorHAnsi"/>
                <w:b/>
                <w:sz w:val="20"/>
                <w:szCs w:val="20"/>
              </w:rPr>
              <w:t xml:space="preserve"> (optional)</w:t>
            </w:r>
          </w:p>
        </w:tc>
        <w:tc>
          <w:tcPr>
            <w:tcW w:w="4368" w:type="dxa"/>
            <w:tcBorders>
              <w:bottom w:val="single" w:sz="4" w:space="0" w:color="auto"/>
              <w:right w:val="single" w:sz="4" w:space="0" w:color="auto"/>
            </w:tcBorders>
          </w:tcPr>
          <w:p w14:paraId="017112FF"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sz w:val="20"/>
                <w:szCs w:val="20"/>
              </w:rPr>
              <w:t>P40 Premium SSDs</w:t>
            </w:r>
          </w:p>
        </w:tc>
      </w:tr>
      <w:tr w:rsidR="00B05C4E" w14:paraId="63A478D4"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val="restart"/>
            <w:tcBorders>
              <w:top w:val="single" w:sz="4" w:space="0" w:color="auto"/>
            </w:tcBorders>
          </w:tcPr>
          <w:p w14:paraId="16E43C9F" w14:textId="77777777" w:rsidR="00B05C4E" w:rsidRPr="00A32212" w:rsidRDefault="00B05C4E" w:rsidP="00742C3E">
            <w:pPr>
              <w:pStyle w:val="TableTextLeft"/>
              <w:spacing w:before="0" w:after="0" w:line="240" w:lineRule="auto"/>
              <w:rPr>
                <w:rFonts w:asciiTheme="minorHAnsi" w:hAnsiTheme="minorHAnsi" w:cstheme="minorHAnsi"/>
                <w:color w:val="auto"/>
                <w:sz w:val="20"/>
                <w:szCs w:val="20"/>
              </w:rPr>
            </w:pPr>
            <w:r w:rsidRPr="00A32212">
              <w:rPr>
                <w:rFonts w:asciiTheme="minorHAnsi" w:hAnsiTheme="minorHAnsi" w:cstheme="minorHAnsi"/>
                <w:color w:val="auto"/>
                <w:sz w:val="20"/>
                <w:szCs w:val="20"/>
              </w:rPr>
              <w:t>Personal</w:t>
            </w:r>
          </w:p>
        </w:tc>
        <w:tc>
          <w:tcPr>
            <w:tcW w:w="2977" w:type="dxa"/>
            <w:tcBorders>
              <w:top w:val="single" w:sz="4" w:space="0" w:color="auto"/>
            </w:tcBorders>
          </w:tcPr>
          <w:p w14:paraId="4CF66D3D"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color w:val="auto"/>
                <w:sz w:val="20"/>
                <w:szCs w:val="20"/>
              </w:rPr>
              <w:t>Azure VM Model</w:t>
            </w:r>
          </w:p>
        </w:tc>
        <w:tc>
          <w:tcPr>
            <w:tcW w:w="4368" w:type="dxa"/>
            <w:tcBorders>
              <w:top w:val="single" w:sz="4" w:space="0" w:color="auto"/>
            </w:tcBorders>
          </w:tcPr>
          <w:p w14:paraId="24C98FF5" w14:textId="7DCF081E" w:rsidR="00B05C4E" w:rsidRPr="007A4423" w:rsidRDefault="004D4652" w:rsidP="00742C3E">
            <w:pPr>
              <w:pStyle w:val="TableTextLeft"/>
              <w:spacing w:before="0" w:after="0" w:line="240" w:lineRule="auto"/>
              <w:rPr>
                <w:rFonts w:asciiTheme="minorHAnsi" w:hAnsiTheme="minorHAnsi" w:cstheme="minorHAnsi"/>
                <w:sz w:val="20"/>
                <w:szCs w:val="20"/>
              </w:rPr>
            </w:pPr>
            <w:r w:rsidRPr="00D26908">
              <w:rPr>
                <w:color w:val="auto"/>
              </w:rPr>
              <w:t xml:space="preserve">Standard </w:t>
            </w:r>
            <w:r w:rsidR="00C66B9E" w:rsidRPr="00C66B9E">
              <w:rPr>
                <w:color w:val="auto"/>
              </w:rPr>
              <w:t>D4s v3</w:t>
            </w:r>
          </w:p>
        </w:tc>
      </w:tr>
      <w:tr w:rsidR="00B05C4E" w14:paraId="03542ECE" w14:textId="77777777" w:rsidTr="007011CD">
        <w:tc>
          <w:tcPr>
            <w:tcW w:w="3125" w:type="dxa"/>
            <w:vMerge/>
          </w:tcPr>
          <w:p w14:paraId="37BC3A27"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4B0FBB8A"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sz w:val="20"/>
                <w:szCs w:val="20"/>
              </w:rPr>
              <w:t>vCPU (Cores)</w:t>
            </w:r>
          </w:p>
        </w:tc>
        <w:tc>
          <w:tcPr>
            <w:tcW w:w="4368" w:type="dxa"/>
          </w:tcPr>
          <w:p w14:paraId="359A8103" w14:textId="200ED58A" w:rsidR="00B05C4E" w:rsidRPr="007A4423" w:rsidRDefault="00C66B9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4</w:t>
            </w:r>
          </w:p>
        </w:tc>
      </w:tr>
      <w:tr w:rsidR="00B05C4E" w14:paraId="6BF27348"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Pr>
          <w:p w14:paraId="4F9438BA"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045111A4"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color w:val="auto"/>
                <w:sz w:val="20"/>
                <w:szCs w:val="20"/>
              </w:rPr>
              <w:t>RAM (GiB)</w:t>
            </w:r>
          </w:p>
        </w:tc>
        <w:tc>
          <w:tcPr>
            <w:tcW w:w="4368" w:type="dxa"/>
          </w:tcPr>
          <w:p w14:paraId="351E716F" w14:textId="4186376D" w:rsidR="00B05C4E" w:rsidRPr="007A4423" w:rsidRDefault="00C66B9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16</w:t>
            </w:r>
          </w:p>
        </w:tc>
      </w:tr>
      <w:tr w:rsidR="00B05C4E" w14:paraId="4DDD5C05" w14:textId="77777777" w:rsidTr="007011CD">
        <w:tc>
          <w:tcPr>
            <w:tcW w:w="3125" w:type="dxa"/>
            <w:vMerge/>
          </w:tcPr>
          <w:p w14:paraId="4F3D87B1"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068B78EE"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sz w:val="20"/>
                <w:szCs w:val="20"/>
              </w:rPr>
              <w:t>Data disks</w:t>
            </w:r>
          </w:p>
        </w:tc>
        <w:tc>
          <w:tcPr>
            <w:tcW w:w="4368" w:type="dxa"/>
          </w:tcPr>
          <w:p w14:paraId="2FAAFDF5" w14:textId="1473C455" w:rsidR="00B05C4E" w:rsidRPr="007A4423" w:rsidRDefault="008B25B7"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8</w:t>
            </w:r>
          </w:p>
        </w:tc>
      </w:tr>
      <w:tr w:rsidR="00B05C4E" w14:paraId="671BDB2E"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Pr>
          <w:p w14:paraId="4020189D"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2A5D0EFC"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color w:val="auto"/>
                <w:sz w:val="20"/>
                <w:szCs w:val="20"/>
              </w:rPr>
              <w:t>Max IOPS</w:t>
            </w:r>
          </w:p>
        </w:tc>
        <w:tc>
          <w:tcPr>
            <w:tcW w:w="4368" w:type="dxa"/>
          </w:tcPr>
          <w:p w14:paraId="4F14AC1E" w14:textId="763C2956" w:rsidR="00B05C4E" w:rsidRPr="007A4423" w:rsidRDefault="008B25B7" w:rsidP="00742C3E">
            <w:pPr>
              <w:pStyle w:val="TableTextLeft"/>
              <w:spacing w:before="0" w:after="0" w:line="240" w:lineRule="auto"/>
              <w:rPr>
                <w:rFonts w:asciiTheme="minorHAnsi" w:hAnsiTheme="minorHAnsi" w:cstheme="minorHAnsi"/>
                <w:sz w:val="20"/>
                <w:szCs w:val="20"/>
              </w:rPr>
            </w:pPr>
            <w:r w:rsidRPr="008B25B7">
              <w:rPr>
                <w:rFonts w:asciiTheme="minorHAnsi" w:hAnsiTheme="minorHAnsi" w:cstheme="minorHAnsi"/>
                <w:color w:val="auto"/>
                <w:sz w:val="20"/>
                <w:szCs w:val="20"/>
              </w:rPr>
              <w:t>6400</w:t>
            </w:r>
          </w:p>
        </w:tc>
      </w:tr>
      <w:tr w:rsidR="00B05C4E" w14:paraId="68CD61BB" w14:textId="77777777" w:rsidTr="007011CD">
        <w:tc>
          <w:tcPr>
            <w:tcW w:w="3125" w:type="dxa"/>
            <w:vMerge/>
          </w:tcPr>
          <w:p w14:paraId="32B45D36"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4C68B0DD"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sz w:val="20"/>
                <w:szCs w:val="20"/>
              </w:rPr>
              <w:t>Temp Storage (GiB)</w:t>
            </w:r>
          </w:p>
        </w:tc>
        <w:tc>
          <w:tcPr>
            <w:tcW w:w="4368" w:type="dxa"/>
          </w:tcPr>
          <w:p w14:paraId="6755FCBA" w14:textId="32254D52" w:rsidR="00B05C4E" w:rsidRPr="007A4423" w:rsidRDefault="00C66B9E" w:rsidP="00742C3E">
            <w:pPr>
              <w:pStyle w:val="TableTextLeft"/>
              <w:spacing w:before="0" w:after="0" w:line="240" w:lineRule="auto"/>
              <w:rPr>
                <w:rFonts w:asciiTheme="minorHAnsi" w:hAnsiTheme="minorHAnsi" w:cstheme="minorHAnsi"/>
                <w:sz w:val="20"/>
                <w:szCs w:val="20"/>
              </w:rPr>
            </w:pPr>
            <w:r>
              <w:rPr>
                <w:rFonts w:asciiTheme="minorHAnsi" w:hAnsiTheme="minorHAnsi" w:cstheme="minorHAnsi"/>
                <w:sz w:val="20"/>
                <w:szCs w:val="20"/>
              </w:rPr>
              <w:t>32</w:t>
            </w:r>
          </w:p>
        </w:tc>
      </w:tr>
      <w:tr w:rsidR="00B05C4E" w14:paraId="49F539E7" w14:textId="77777777" w:rsidTr="007011CD">
        <w:trPr>
          <w:cnfStyle w:val="000000010000" w:firstRow="0" w:lastRow="0" w:firstColumn="0" w:lastColumn="0" w:oddVBand="0" w:evenVBand="0" w:oddHBand="0" w:evenHBand="1" w:firstRowFirstColumn="0" w:firstRowLastColumn="0" w:lastRowFirstColumn="0" w:lastRowLastColumn="0"/>
        </w:trPr>
        <w:tc>
          <w:tcPr>
            <w:tcW w:w="3125" w:type="dxa"/>
            <w:vMerge/>
          </w:tcPr>
          <w:p w14:paraId="2A2B2DEF" w14:textId="77777777" w:rsidR="00B05C4E" w:rsidRPr="000115D0" w:rsidRDefault="00B05C4E" w:rsidP="00742C3E">
            <w:pPr>
              <w:pStyle w:val="TableTextLeft"/>
              <w:spacing w:before="0" w:after="0" w:line="240" w:lineRule="auto"/>
              <w:rPr>
                <w:rFonts w:asciiTheme="minorHAnsi" w:hAnsiTheme="minorHAnsi" w:cstheme="minorHAnsi"/>
                <w:sz w:val="20"/>
                <w:szCs w:val="20"/>
              </w:rPr>
            </w:pPr>
          </w:p>
        </w:tc>
        <w:tc>
          <w:tcPr>
            <w:tcW w:w="2977" w:type="dxa"/>
          </w:tcPr>
          <w:p w14:paraId="558DEBFC" w14:textId="77777777" w:rsidR="00B05C4E" w:rsidRPr="007A4423" w:rsidRDefault="00B05C4E" w:rsidP="00742C3E">
            <w:pPr>
              <w:pStyle w:val="TableTextLeft"/>
              <w:spacing w:before="0" w:after="0" w:line="240" w:lineRule="auto"/>
              <w:rPr>
                <w:rFonts w:asciiTheme="minorHAnsi" w:hAnsiTheme="minorHAnsi" w:cstheme="minorHAnsi"/>
                <w:b/>
                <w:sz w:val="20"/>
                <w:szCs w:val="20"/>
              </w:rPr>
            </w:pPr>
            <w:r w:rsidRPr="007A4423">
              <w:rPr>
                <w:rFonts w:asciiTheme="minorHAnsi" w:hAnsiTheme="minorHAnsi" w:cstheme="minorHAnsi"/>
                <w:b/>
                <w:color w:val="auto"/>
                <w:sz w:val="20"/>
                <w:szCs w:val="20"/>
              </w:rPr>
              <w:t>Disks</w:t>
            </w:r>
            <w:r>
              <w:rPr>
                <w:rFonts w:asciiTheme="minorHAnsi" w:hAnsiTheme="minorHAnsi" w:cstheme="minorHAnsi"/>
                <w:b/>
                <w:color w:val="auto"/>
                <w:sz w:val="20"/>
                <w:szCs w:val="20"/>
              </w:rPr>
              <w:t xml:space="preserve"> (optional)</w:t>
            </w:r>
          </w:p>
        </w:tc>
        <w:tc>
          <w:tcPr>
            <w:tcW w:w="4368" w:type="dxa"/>
          </w:tcPr>
          <w:p w14:paraId="40A30B4C" w14:textId="77777777" w:rsidR="00B05C4E" w:rsidRPr="007A4423" w:rsidRDefault="00B05C4E" w:rsidP="00742C3E">
            <w:pPr>
              <w:pStyle w:val="TableTextLeft"/>
              <w:spacing w:before="0" w:after="0" w:line="240" w:lineRule="auto"/>
              <w:rPr>
                <w:rFonts w:asciiTheme="minorHAnsi" w:hAnsiTheme="minorHAnsi" w:cstheme="minorHAnsi"/>
                <w:sz w:val="20"/>
                <w:szCs w:val="20"/>
              </w:rPr>
            </w:pPr>
            <w:r w:rsidRPr="007A4423">
              <w:rPr>
                <w:rFonts w:asciiTheme="minorHAnsi" w:hAnsiTheme="minorHAnsi" w:cstheme="minorHAnsi"/>
                <w:color w:val="auto"/>
                <w:sz w:val="20"/>
                <w:szCs w:val="20"/>
              </w:rPr>
              <w:t>P40 Premium SSDs</w:t>
            </w:r>
          </w:p>
        </w:tc>
      </w:tr>
    </w:tbl>
    <w:p w14:paraId="5FBB1DD8" w14:textId="77777777" w:rsidR="00B05C4E" w:rsidRDefault="00B05C4E" w:rsidP="00B05C4E">
      <w:pPr>
        <w:shd w:val="clear" w:color="auto" w:fill="FFFFFF" w:themeFill="background1"/>
        <w:spacing w:line="240" w:lineRule="auto"/>
      </w:pPr>
    </w:p>
    <w:p w14:paraId="2874D9E3" w14:textId="33D281AA" w:rsidR="00B05C4E" w:rsidRDefault="00B05C4E" w:rsidP="00B05C4E">
      <w:pPr>
        <w:shd w:val="clear" w:color="auto" w:fill="FFFFFF"/>
        <w:spacing w:after="120" w:line="240" w:lineRule="auto"/>
        <w:rPr>
          <w:rFonts w:cstheme="minorHAnsi"/>
          <w:szCs w:val="20"/>
        </w:rPr>
      </w:pPr>
      <w:r>
        <w:rPr>
          <w:rFonts w:cstheme="minorHAnsi"/>
          <w:szCs w:val="20"/>
        </w:rPr>
        <w:t xml:space="preserve">All the session host virtual machines are configured with Trusted Launch which </w:t>
      </w:r>
      <w:r w:rsidRPr="00EF3077">
        <w:rPr>
          <w:rFonts w:cstheme="minorHAnsi"/>
          <w:szCs w:val="20"/>
        </w:rPr>
        <w:t>provide</w:t>
      </w:r>
      <w:r>
        <w:rPr>
          <w:rFonts w:cstheme="minorHAnsi"/>
          <w:szCs w:val="20"/>
        </w:rPr>
        <w:t>s</w:t>
      </w:r>
      <w:r w:rsidRPr="00EF3077">
        <w:rPr>
          <w:rFonts w:cstheme="minorHAnsi"/>
          <w:szCs w:val="20"/>
        </w:rPr>
        <w:t xml:space="preserve"> additional security features on Gen2 virtual machines to protect against persistent and advanced attacks</w:t>
      </w:r>
      <w:r>
        <w:rPr>
          <w:rFonts w:cstheme="minorHAnsi"/>
          <w:szCs w:val="20"/>
        </w:rPr>
        <w:t>. These features include Secure Boot and vTPM.</w:t>
      </w: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7000A" w:rsidRPr="00AA71CD" w14:paraId="0744C51B" w14:textId="77777777" w:rsidTr="00534E5B">
        <w:trPr>
          <w:cantSplit/>
          <w:jc w:val="center"/>
        </w:trPr>
        <w:tc>
          <w:tcPr>
            <w:tcW w:w="859" w:type="dxa"/>
            <w:shd w:val="clear" w:color="auto" w:fill="9E120E" w:themeFill="accent4"/>
          </w:tcPr>
          <w:p w14:paraId="07C68310" w14:textId="77777777" w:rsidR="00B7000A" w:rsidRPr="00AA71CD" w:rsidRDefault="00B7000A" w:rsidP="00534E5B">
            <w:pPr>
              <w:spacing w:after="140"/>
              <w:jc w:val="center"/>
              <w:rPr>
                <w:rFonts w:eastAsia="Arial"/>
                <w:b/>
                <w:color w:val="333333"/>
                <w:sz w:val="56"/>
                <w:szCs w:val="56"/>
              </w:rPr>
            </w:pPr>
            <w:r>
              <w:rPr>
                <w:noProof/>
              </w:rPr>
              <w:drawing>
                <wp:inline distT="0" distB="0" distL="0" distR="0" wp14:anchorId="744A456B" wp14:editId="605604F1">
                  <wp:extent cx="408433" cy="408433"/>
                  <wp:effectExtent l="0" t="0" r="0" b="0"/>
                  <wp:docPr id="195460537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59EA187" w14:textId="77777777" w:rsidR="00B7000A" w:rsidRPr="00AA71CD" w:rsidRDefault="00B7000A" w:rsidP="00534E5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18DB69F" w14:textId="77777777" w:rsidR="000B35D6" w:rsidRDefault="000B35D6"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This above mentioned</w:t>
            </w:r>
            <w:r w:rsidR="00B7000A">
              <w:rPr>
                <w:rFonts w:eastAsia="Calibri" w:cstheme="minorHAnsi"/>
                <w:i/>
                <w:iCs/>
                <w:color w:val="333333"/>
                <w:szCs w:val="24"/>
                <w:lang w:val="en-GB" w:eastAsia="en-GB"/>
              </w:rPr>
              <w:t xml:space="preserve"> VM Sizing is used by all the respective host pools</w:t>
            </w:r>
            <w:r>
              <w:rPr>
                <w:rFonts w:eastAsia="Calibri" w:cstheme="minorHAnsi"/>
                <w:i/>
                <w:iCs/>
                <w:color w:val="333333"/>
                <w:szCs w:val="24"/>
                <w:lang w:val="en-GB" w:eastAsia="en-GB"/>
              </w:rPr>
              <w:t xml:space="preserve"> in all the personas as of November 2022.</w:t>
            </w:r>
          </w:p>
          <w:p w14:paraId="649A1C83" w14:textId="29B6E893" w:rsidR="000B35D6" w:rsidRPr="000B35D6" w:rsidRDefault="000B35D6"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VM Sizing can be changed </w:t>
            </w:r>
            <w:r w:rsidR="00725EA2">
              <w:rPr>
                <w:rFonts w:eastAsia="Calibri" w:cstheme="minorHAnsi"/>
                <w:i/>
                <w:iCs/>
                <w:color w:val="333333"/>
                <w:szCs w:val="24"/>
                <w:lang w:val="en-GB" w:eastAsia="en-GB"/>
              </w:rPr>
              <w:t>for a specific persona or existing persona if the workload/ usage or business requirement changes</w:t>
            </w:r>
            <w:r w:rsidR="00A569C5">
              <w:rPr>
                <w:rFonts w:eastAsia="Calibri" w:cstheme="minorHAnsi"/>
                <w:i/>
                <w:iCs/>
                <w:color w:val="333333"/>
                <w:szCs w:val="24"/>
                <w:lang w:val="en-GB" w:eastAsia="en-GB"/>
              </w:rPr>
              <w:t>. Relevant performance testing is highly recommended in this case.</w:t>
            </w:r>
          </w:p>
        </w:tc>
      </w:tr>
    </w:tbl>
    <w:p w14:paraId="0551E3CF" w14:textId="77C8C15C" w:rsidR="00B7000A" w:rsidRDefault="00B7000A" w:rsidP="00B05C4E">
      <w:pPr>
        <w:shd w:val="clear" w:color="auto" w:fill="FFFFFF"/>
        <w:spacing w:after="120" w:line="240" w:lineRule="auto"/>
        <w:rPr>
          <w:rFonts w:cstheme="minorHAnsi"/>
          <w:szCs w:val="20"/>
        </w:rPr>
      </w:pPr>
    </w:p>
    <w:tbl>
      <w:tblPr>
        <w:tblW w:w="8957" w:type="dxa"/>
        <w:jc w:val="center"/>
        <w:tblBorders>
          <w:top w:val="single" w:sz="4" w:space="0" w:color="5A1455" w:themeColor="accent3"/>
          <w:left w:val="single" w:sz="4" w:space="0" w:color="5A1455" w:themeColor="accent3"/>
          <w:bottom w:val="single" w:sz="4" w:space="0" w:color="5A1455" w:themeColor="accent3"/>
          <w:right w:val="single" w:sz="4" w:space="0" w:color="5A1455" w:themeColor="accent3"/>
          <w:insideH w:val="single" w:sz="4" w:space="0" w:color="5A1455" w:themeColor="accent3"/>
          <w:insideV w:val="single" w:sz="4" w:space="0" w:color="5A1455" w:themeColor="accent3"/>
        </w:tblBorders>
        <w:tblLook w:val="01E0" w:firstRow="1" w:lastRow="1" w:firstColumn="1" w:lastColumn="1" w:noHBand="0" w:noVBand="0"/>
      </w:tblPr>
      <w:tblGrid>
        <w:gridCol w:w="850"/>
        <w:gridCol w:w="8107"/>
      </w:tblGrid>
      <w:tr w:rsidR="00BE2129" w:rsidRPr="00AA71CD" w14:paraId="434D38AB" w14:textId="77777777" w:rsidTr="00534E5B">
        <w:trPr>
          <w:cantSplit/>
          <w:jc w:val="center"/>
        </w:trPr>
        <w:tc>
          <w:tcPr>
            <w:tcW w:w="850" w:type="dxa"/>
            <w:shd w:val="clear" w:color="auto" w:fill="5A1455" w:themeFill="accent3"/>
          </w:tcPr>
          <w:p w14:paraId="094050C5" w14:textId="77777777" w:rsidR="00BE2129" w:rsidRPr="00AA71CD" w:rsidRDefault="00BE2129" w:rsidP="00534E5B">
            <w:pPr>
              <w:spacing w:after="140"/>
              <w:jc w:val="center"/>
              <w:rPr>
                <w:rFonts w:eastAsia="Arial"/>
                <w:color w:val="333333"/>
                <w:sz w:val="56"/>
                <w:szCs w:val="56"/>
              </w:rPr>
            </w:pPr>
            <w:r>
              <w:rPr>
                <w:noProof/>
              </w:rPr>
              <w:drawing>
                <wp:inline distT="0" distB="0" distL="0" distR="0" wp14:anchorId="0483CA9F" wp14:editId="4F00E8B6">
                  <wp:extent cx="401867" cy="406383"/>
                  <wp:effectExtent l="0" t="0" r="0" b="0"/>
                  <wp:docPr id="249"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59" name="Picture 12" descr="Icon&#10;&#10;Description automatically generated"/>
                          <pic:cNvPicPr/>
                        </pic:nvPicPr>
                        <pic:blipFill>
                          <a:blip r:embed="rId22">
                            <a:extLst>
                              <a:ext uri="{28A0092B-C50C-407E-A947-70E740481C1C}">
                                <a14:useLocalDpi xmlns:a14="http://schemas.microsoft.com/office/drawing/2010/main"/>
                              </a:ext>
                            </a:extLst>
                          </a:blip>
                          <a:srcRect t="-6517"/>
                          <a:stretch>
                            <a:fillRect/>
                          </a:stretch>
                        </pic:blipFill>
                        <pic:spPr>
                          <a:xfrm>
                            <a:off x="0" y="0"/>
                            <a:ext cx="401867" cy="406383"/>
                          </a:xfrm>
                          <a:prstGeom prst="rect">
                            <a:avLst/>
                          </a:prstGeom>
                        </pic:spPr>
                      </pic:pic>
                    </a:graphicData>
                  </a:graphic>
                </wp:inline>
              </w:drawing>
            </w:r>
          </w:p>
        </w:tc>
        <w:tc>
          <w:tcPr>
            <w:tcW w:w="8107" w:type="dxa"/>
          </w:tcPr>
          <w:p w14:paraId="03673A36" w14:textId="77777777" w:rsidR="00BE2129" w:rsidRDefault="00BE2129" w:rsidP="00534E5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Assumption</w:t>
            </w:r>
          </w:p>
          <w:p w14:paraId="2A30D647" w14:textId="77777777" w:rsidR="00BE2129" w:rsidRDefault="00BE2129"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The VM sizing proposed in this section is purely based on the initial CFS advise that users will be using AVD for general-purpose computing.</w:t>
            </w:r>
          </w:p>
          <w:p w14:paraId="2E991F29" w14:textId="77777777" w:rsidR="00BE2129" w:rsidRPr="00876EFB" w:rsidRDefault="00BE2129"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Since workload types and applications may change in future, VM sizing may need to be modified/ changed or updated based on the workload or application requirements. This will also impact the cost for e.g., changing VM sizing will affect the associated cost and availability of desired VM sizing within the Australian region is not guaranteed.</w:t>
            </w:r>
          </w:p>
        </w:tc>
      </w:tr>
    </w:tbl>
    <w:p w14:paraId="08A3A6BD" w14:textId="77777777" w:rsidR="00BE2129" w:rsidRDefault="00BE2129" w:rsidP="00B05C4E">
      <w:pPr>
        <w:shd w:val="clear" w:color="auto" w:fill="FFFFFF"/>
        <w:spacing w:after="120" w:line="240" w:lineRule="auto"/>
        <w:rPr>
          <w:rFonts w:cstheme="minorHAnsi"/>
          <w:szCs w:val="20"/>
        </w:rPr>
      </w:pPr>
    </w:p>
    <w:p w14:paraId="25D79AF4" w14:textId="77777777" w:rsidR="00B05C4E" w:rsidRDefault="00B05C4E" w:rsidP="00B05C4E">
      <w:pPr>
        <w:pStyle w:val="Heading5"/>
      </w:pPr>
      <w:r>
        <w:t>Naming Standard</w:t>
      </w:r>
    </w:p>
    <w:p w14:paraId="5B60530A" w14:textId="77777777" w:rsidR="00B05C4E" w:rsidRDefault="00B05C4E" w:rsidP="00B05C4E">
      <w:pPr>
        <w:shd w:val="clear" w:color="auto" w:fill="FFFFFF"/>
        <w:spacing w:after="120" w:line="240" w:lineRule="auto"/>
        <w:rPr>
          <w:rFonts w:cstheme="minorHAnsi"/>
          <w:szCs w:val="20"/>
        </w:rPr>
      </w:pPr>
      <w:r>
        <w:rPr>
          <w:rFonts w:cstheme="minorHAnsi"/>
          <w:szCs w:val="20"/>
        </w:rPr>
        <w:t>Session Host virtual machines are configured to follow the below naming format in both non-production and production environments:</w:t>
      </w:r>
    </w:p>
    <w:tbl>
      <w:tblPr>
        <w:tblStyle w:val="AvanadeDefaultTable"/>
        <w:tblW w:w="10206" w:type="dxa"/>
        <w:jc w:val="left"/>
        <w:tblInd w:w="134" w:type="dxa"/>
        <w:tblLook w:val="04A0" w:firstRow="1" w:lastRow="0" w:firstColumn="1" w:lastColumn="0" w:noHBand="0" w:noVBand="1"/>
      </w:tblPr>
      <w:tblGrid>
        <w:gridCol w:w="2410"/>
        <w:gridCol w:w="2126"/>
        <w:gridCol w:w="5670"/>
      </w:tblGrid>
      <w:tr w:rsidR="00B05C4E" w:rsidRPr="00407523" w14:paraId="10EB4BA0" w14:textId="77777777" w:rsidTr="00404F7C">
        <w:trPr>
          <w:cnfStyle w:val="100000000000" w:firstRow="1" w:lastRow="0" w:firstColumn="0" w:lastColumn="0" w:oddVBand="0" w:evenVBand="0" w:oddHBand="0" w:evenHBand="0" w:firstRowFirstColumn="0" w:firstRowLastColumn="0" w:lastRowFirstColumn="0" w:lastRowLastColumn="0"/>
          <w:trHeight w:val="288"/>
          <w:jc w:val="left"/>
        </w:trPr>
        <w:tc>
          <w:tcPr>
            <w:tcW w:w="2410" w:type="dxa"/>
            <w:noWrap/>
            <w:hideMark/>
          </w:tcPr>
          <w:p w14:paraId="195E7CA7"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Attribute</w:t>
            </w:r>
          </w:p>
        </w:tc>
        <w:tc>
          <w:tcPr>
            <w:tcW w:w="2126" w:type="dxa"/>
            <w:noWrap/>
            <w:hideMark/>
          </w:tcPr>
          <w:p w14:paraId="58E0DA39" w14:textId="77777777" w:rsidR="00B05C4E" w:rsidRPr="00407523" w:rsidRDefault="00B05C4E" w:rsidP="00742C3E">
            <w:pPr>
              <w:rPr>
                <w:rFonts w:ascii="Calibri" w:eastAsia="Times New Roman" w:hAnsi="Calibri" w:cs="Calibri"/>
                <w:bCs/>
                <w:sz w:val="22"/>
                <w:lang w:val="en-AU" w:eastAsia="en-AU"/>
              </w:rPr>
            </w:pPr>
            <w:r w:rsidRPr="00407523">
              <w:rPr>
                <w:rFonts w:ascii="Calibri" w:eastAsia="Times New Roman" w:hAnsi="Calibri" w:cs="Calibri"/>
                <w:bCs/>
                <w:sz w:val="22"/>
                <w:lang w:val="en-AU" w:eastAsia="en-AU"/>
              </w:rPr>
              <w:t>Value</w:t>
            </w:r>
          </w:p>
        </w:tc>
        <w:tc>
          <w:tcPr>
            <w:tcW w:w="5670" w:type="dxa"/>
            <w:noWrap/>
            <w:hideMark/>
          </w:tcPr>
          <w:p w14:paraId="4520A874" w14:textId="77777777" w:rsidR="00B05C4E" w:rsidRPr="00407523" w:rsidRDefault="00B05C4E" w:rsidP="00742C3E">
            <w:pPr>
              <w:rPr>
                <w:rFonts w:ascii="Calibri" w:eastAsia="Times New Roman" w:hAnsi="Calibri" w:cs="Calibri"/>
                <w:bCs/>
                <w:sz w:val="22"/>
                <w:lang w:val="en-AU" w:eastAsia="en-AU"/>
              </w:rPr>
            </w:pPr>
            <w:r>
              <w:rPr>
                <w:rFonts w:ascii="Calibri" w:eastAsia="Times New Roman" w:hAnsi="Calibri" w:cs="Calibri"/>
                <w:bCs/>
                <w:sz w:val="22"/>
                <w:lang w:val="en-AU" w:eastAsia="en-AU"/>
              </w:rPr>
              <w:t>Definition</w:t>
            </w:r>
          </w:p>
        </w:tc>
      </w:tr>
      <w:tr w:rsidR="00B05C4E" w:rsidRPr="00407523" w14:paraId="41B69B41" w14:textId="77777777" w:rsidTr="00742C3E">
        <w:trPr>
          <w:trHeight w:val="288"/>
          <w:jc w:val="left"/>
        </w:trPr>
        <w:tc>
          <w:tcPr>
            <w:tcW w:w="2410" w:type="dxa"/>
            <w:noWrap/>
            <w:hideMark/>
          </w:tcPr>
          <w:p w14:paraId="2DC0F8AA" w14:textId="77777777" w:rsidR="00B05C4E" w:rsidRPr="00761D72" w:rsidRDefault="00B05C4E" w:rsidP="00742C3E">
            <w:pPr>
              <w:rPr>
                <w:rFonts w:ascii="Arial" w:eastAsia="Times New Roman" w:hAnsi="Arial" w:cs="Arial"/>
                <w:b/>
                <w:sz w:val="18"/>
                <w:szCs w:val="18"/>
                <w:lang w:val="en-AU" w:eastAsia="en-AU"/>
              </w:rPr>
            </w:pPr>
            <w:r w:rsidRPr="00761D72">
              <w:rPr>
                <w:rFonts w:ascii="Arial" w:eastAsia="Times New Roman" w:hAnsi="Arial" w:cs="Arial"/>
                <w:b/>
                <w:sz w:val="18"/>
                <w:szCs w:val="18"/>
                <w:lang w:val="en-AU" w:eastAsia="en-AU"/>
              </w:rPr>
              <w:t>Azure Resource Type</w:t>
            </w:r>
          </w:p>
        </w:tc>
        <w:tc>
          <w:tcPr>
            <w:tcW w:w="2126" w:type="dxa"/>
            <w:noWrap/>
            <w:hideMark/>
          </w:tcPr>
          <w:p w14:paraId="5F106CCB" w14:textId="77777777" w:rsidR="00B05C4E" w:rsidRPr="00407523" w:rsidRDefault="00B05C4E" w:rsidP="00742C3E">
            <w:pPr>
              <w:rPr>
                <w:rFonts w:ascii="Arial" w:eastAsia="Times New Roman" w:hAnsi="Arial" w:cs="Arial"/>
                <w:sz w:val="18"/>
                <w:szCs w:val="18"/>
                <w:lang w:val="en-AU" w:eastAsia="en-AU"/>
              </w:rPr>
            </w:pPr>
            <w:r w:rsidRPr="00407523">
              <w:rPr>
                <w:rFonts w:ascii="Arial" w:eastAsia="Times New Roman" w:hAnsi="Arial" w:cs="Arial"/>
                <w:sz w:val="18"/>
                <w:szCs w:val="18"/>
                <w:lang w:val="en-AU" w:eastAsia="en-AU"/>
              </w:rPr>
              <w:t>VM</w:t>
            </w:r>
          </w:p>
        </w:tc>
        <w:tc>
          <w:tcPr>
            <w:tcW w:w="5670" w:type="dxa"/>
            <w:noWrap/>
            <w:hideMark/>
          </w:tcPr>
          <w:p w14:paraId="142A9C30" w14:textId="77777777" w:rsidR="00B05C4E" w:rsidRPr="00407523" w:rsidRDefault="00B05C4E" w:rsidP="00742C3E">
            <w:pPr>
              <w:rPr>
                <w:rFonts w:ascii="Arial" w:eastAsia="Times New Roman" w:hAnsi="Arial" w:cs="Arial"/>
                <w:sz w:val="18"/>
                <w:szCs w:val="18"/>
                <w:lang w:val="en-AU" w:eastAsia="en-AU"/>
              </w:rPr>
            </w:pPr>
            <w:r w:rsidRPr="007056D8">
              <w:rPr>
                <w:rFonts w:ascii="Arial" w:eastAsia="Times New Roman" w:hAnsi="Arial" w:cs="Arial"/>
                <w:sz w:val="18"/>
                <w:szCs w:val="18"/>
                <w:lang w:val="en-AU" w:eastAsia="en-AU"/>
              </w:rPr>
              <w:t>Virtual machine</w:t>
            </w:r>
          </w:p>
        </w:tc>
      </w:tr>
      <w:tr w:rsidR="00B05C4E" w:rsidRPr="00407523" w14:paraId="4FA2DCA8" w14:textId="77777777" w:rsidTr="00742C3E">
        <w:trPr>
          <w:cnfStyle w:val="000000010000" w:firstRow="0" w:lastRow="0" w:firstColumn="0" w:lastColumn="0" w:oddVBand="0" w:evenVBand="0" w:oddHBand="0" w:evenHBand="1" w:firstRowFirstColumn="0" w:firstRowLastColumn="0" w:lastRowFirstColumn="0" w:lastRowLastColumn="0"/>
          <w:trHeight w:val="288"/>
          <w:jc w:val="left"/>
        </w:trPr>
        <w:tc>
          <w:tcPr>
            <w:tcW w:w="2410" w:type="dxa"/>
            <w:noWrap/>
            <w:hideMark/>
          </w:tcPr>
          <w:p w14:paraId="156EE0D6" w14:textId="77777777" w:rsidR="00B05C4E" w:rsidRPr="00761D72" w:rsidRDefault="00B05C4E" w:rsidP="00742C3E">
            <w:pPr>
              <w:rPr>
                <w:rFonts w:ascii="Arial" w:eastAsia="Times New Roman" w:hAnsi="Arial" w:cs="Arial"/>
                <w:b/>
                <w:color w:val="auto"/>
                <w:sz w:val="18"/>
                <w:szCs w:val="18"/>
                <w:lang w:val="en-AU" w:eastAsia="en-AU"/>
              </w:rPr>
            </w:pPr>
            <w:r w:rsidRPr="00761D72">
              <w:rPr>
                <w:rFonts w:ascii="Arial" w:eastAsia="Times New Roman" w:hAnsi="Arial" w:cs="Arial"/>
                <w:b/>
                <w:color w:val="auto"/>
                <w:sz w:val="18"/>
                <w:szCs w:val="18"/>
                <w:lang w:val="en-AU" w:eastAsia="en-AU"/>
              </w:rPr>
              <w:t>Environment</w:t>
            </w:r>
          </w:p>
        </w:tc>
        <w:tc>
          <w:tcPr>
            <w:tcW w:w="2126" w:type="dxa"/>
            <w:noWrap/>
            <w:hideMark/>
          </w:tcPr>
          <w:p w14:paraId="59B42B83" w14:textId="77777777" w:rsidR="00B05C4E" w:rsidRPr="00407523" w:rsidRDefault="00B05C4E" w:rsidP="00742C3E">
            <w:pPr>
              <w:rPr>
                <w:rFonts w:ascii="Arial" w:eastAsia="Times New Roman" w:hAnsi="Arial" w:cs="Arial"/>
                <w:color w:val="auto"/>
                <w:sz w:val="18"/>
                <w:szCs w:val="18"/>
                <w:lang w:val="en-AU" w:eastAsia="en-AU"/>
              </w:rPr>
            </w:pPr>
            <w:r w:rsidRPr="00407523">
              <w:rPr>
                <w:rFonts w:ascii="Arial" w:eastAsia="Times New Roman" w:hAnsi="Arial" w:cs="Arial"/>
                <w:color w:val="auto"/>
                <w:sz w:val="18"/>
                <w:szCs w:val="18"/>
                <w:lang w:val="en-AU" w:eastAsia="en-AU"/>
              </w:rPr>
              <w:t>NP or PR</w:t>
            </w:r>
          </w:p>
        </w:tc>
        <w:tc>
          <w:tcPr>
            <w:tcW w:w="5670" w:type="dxa"/>
            <w:noWrap/>
            <w:hideMark/>
          </w:tcPr>
          <w:p w14:paraId="6FF61C26" w14:textId="77777777" w:rsidR="00B05C4E" w:rsidRPr="00407523" w:rsidRDefault="00B05C4E" w:rsidP="00742C3E">
            <w:pPr>
              <w:rPr>
                <w:rFonts w:ascii="Arial" w:eastAsia="Times New Roman" w:hAnsi="Arial" w:cs="Arial"/>
                <w:color w:val="auto"/>
                <w:sz w:val="18"/>
                <w:szCs w:val="18"/>
                <w:lang w:val="en-AU" w:eastAsia="en-AU"/>
              </w:rPr>
            </w:pPr>
            <w:r w:rsidRPr="007056D8">
              <w:rPr>
                <w:rFonts w:ascii="Arial" w:eastAsia="Times New Roman" w:hAnsi="Arial" w:cs="Arial"/>
                <w:color w:val="auto"/>
                <w:sz w:val="18"/>
                <w:szCs w:val="18"/>
                <w:lang w:val="en-AU" w:eastAsia="en-AU"/>
              </w:rPr>
              <w:t>Non-prod or Prod</w:t>
            </w:r>
          </w:p>
        </w:tc>
      </w:tr>
      <w:tr w:rsidR="00B05C4E" w:rsidRPr="00407523" w14:paraId="28DB87E5" w14:textId="77777777" w:rsidTr="00742C3E">
        <w:trPr>
          <w:trHeight w:val="288"/>
          <w:jc w:val="left"/>
        </w:trPr>
        <w:tc>
          <w:tcPr>
            <w:tcW w:w="2410" w:type="dxa"/>
            <w:noWrap/>
            <w:hideMark/>
          </w:tcPr>
          <w:p w14:paraId="35F806CD" w14:textId="77777777" w:rsidR="00B05C4E" w:rsidRPr="00761D72" w:rsidRDefault="00B05C4E" w:rsidP="00742C3E">
            <w:pPr>
              <w:rPr>
                <w:rFonts w:ascii="Arial" w:eastAsia="Times New Roman" w:hAnsi="Arial" w:cs="Arial"/>
                <w:b/>
                <w:sz w:val="18"/>
                <w:szCs w:val="18"/>
                <w:lang w:val="en-AU" w:eastAsia="en-AU"/>
              </w:rPr>
            </w:pPr>
            <w:r w:rsidRPr="00761D72">
              <w:rPr>
                <w:rFonts w:ascii="Arial" w:eastAsia="Times New Roman" w:hAnsi="Arial" w:cs="Arial"/>
                <w:b/>
                <w:sz w:val="18"/>
                <w:szCs w:val="18"/>
                <w:lang w:val="en-AU" w:eastAsia="en-AU"/>
              </w:rPr>
              <w:t>Location</w:t>
            </w:r>
          </w:p>
        </w:tc>
        <w:tc>
          <w:tcPr>
            <w:tcW w:w="2126" w:type="dxa"/>
            <w:noWrap/>
            <w:hideMark/>
          </w:tcPr>
          <w:p w14:paraId="0729C449" w14:textId="77777777" w:rsidR="00B05C4E" w:rsidRPr="00407523" w:rsidRDefault="00B05C4E" w:rsidP="00742C3E">
            <w:pPr>
              <w:rPr>
                <w:rFonts w:ascii="Arial" w:eastAsia="Times New Roman" w:hAnsi="Arial" w:cs="Arial"/>
                <w:sz w:val="18"/>
                <w:szCs w:val="18"/>
                <w:lang w:val="en-AU" w:eastAsia="en-AU"/>
              </w:rPr>
            </w:pPr>
            <w:r w:rsidRPr="00407523">
              <w:rPr>
                <w:rFonts w:ascii="Arial" w:eastAsia="Times New Roman" w:hAnsi="Arial" w:cs="Arial"/>
                <w:sz w:val="18"/>
                <w:szCs w:val="18"/>
                <w:lang w:val="en-AU" w:eastAsia="en-AU"/>
              </w:rPr>
              <w:t>EDC or SDC</w:t>
            </w:r>
          </w:p>
        </w:tc>
        <w:tc>
          <w:tcPr>
            <w:tcW w:w="5670" w:type="dxa"/>
            <w:noWrap/>
            <w:hideMark/>
          </w:tcPr>
          <w:p w14:paraId="685BE7E1" w14:textId="77777777" w:rsidR="00B05C4E" w:rsidRPr="00407523" w:rsidRDefault="00B05C4E" w:rsidP="00742C3E">
            <w:pPr>
              <w:rPr>
                <w:rFonts w:ascii="Arial" w:eastAsia="Times New Roman" w:hAnsi="Arial" w:cs="Arial"/>
                <w:sz w:val="18"/>
                <w:szCs w:val="18"/>
                <w:lang w:val="en-AU" w:eastAsia="en-AU"/>
              </w:rPr>
            </w:pPr>
            <w:r w:rsidRPr="007056D8">
              <w:rPr>
                <w:rFonts w:ascii="Arial" w:eastAsia="Times New Roman" w:hAnsi="Arial" w:cs="Arial"/>
                <w:sz w:val="18"/>
                <w:szCs w:val="18"/>
                <w:lang w:val="en-AU" w:eastAsia="en-AU"/>
              </w:rPr>
              <w:t>East datacentre or Southeast datacentre</w:t>
            </w:r>
          </w:p>
        </w:tc>
      </w:tr>
      <w:tr w:rsidR="00B05C4E" w:rsidRPr="00407523" w14:paraId="7003983E" w14:textId="77777777" w:rsidTr="00742C3E">
        <w:trPr>
          <w:cnfStyle w:val="000000010000" w:firstRow="0" w:lastRow="0" w:firstColumn="0" w:lastColumn="0" w:oddVBand="0" w:evenVBand="0" w:oddHBand="0" w:evenHBand="1" w:firstRowFirstColumn="0" w:firstRowLastColumn="0" w:lastRowFirstColumn="0" w:lastRowLastColumn="0"/>
          <w:trHeight w:val="288"/>
          <w:jc w:val="left"/>
        </w:trPr>
        <w:tc>
          <w:tcPr>
            <w:tcW w:w="2410" w:type="dxa"/>
            <w:noWrap/>
            <w:hideMark/>
          </w:tcPr>
          <w:p w14:paraId="08F917EA" w14:textId="77777777" w:rsidR="00B05C4E" w:rsidRPr="00761D72" w:rsidRDefault="00B05C4E" w:rsidP="00742C3E">
            <w:pPr>
              <w:rPr>
                <w:rFonts w:ascii="Arial" w:eastAsia="Times New Roman" w:hAnsi="Arial" w:cs="Arial"/>
                <w:b/>
                <w:color w:val="auto"/>
                <w:sz w:val="18"/>
                <w:szCs w:val="18"/>
                <w:lang w:val="en-AU" w:eastAsia="en-AU"/>
              </w:rPr>
            </w:pPr>
            <w:r w:rsidRPr="00761D72">
              <w:rPr>
                <w:rFonts w:ascii="Arial" w:eastAsia="Times New Roman" w:hAnsi="Arial" w:cs="Arial"/>
                <w:b/>
                <w:color w:val="auto"/>
                <w:sz w:val="18"/>
                <w:szCs w:val="18"/>
                <w:lang w:val="en-AU" w:eastAsia="en-AU"/>
              </w:rPr>
              <w:t>Function</w:t>
            </w:r>
          </w:p>
        </w:tc>
        <w:tc>
          <w:tcPr>
            <w:tcW w:w="2126" w:type="dxa"/>
            <w:noWrap/>
            <w:hideMark/>
          </w:tcPr>
          <w:p w14:paraId="57171691" w14:textId="77777777" w:rsidR="00B05C4E" w:rsidRPr="00407523" w:rsidRDefault="00B05C4E" w:rsidP="00742C3E">
            <w:pPr>
              <w:rPr>
                <w:rFonts w:ascii="Arial" w:eastAsia="Times New Roman" w:hAnsi="Arial" w:cs="Arial"/>
                <w:color w:val="auto"/>
                <w:sz w:val="18"/>
                <w:szCs w:val="18"/>
                <w:lang w:val="en-AU" w:eastAsia="en-AU"/>
              </w:rPr>
            </w:pPr>
            <w:r w:rsidRPr="00407523">
              <w:rPr>
                <w:rFonts w:ascii="Arial" w:eastAsia="Times New Roman" w:hAnsi="Arial" w:cs="Arial"/>
                <w:color w:val="auto"/>
                <w:sz w:val="18"/>
                <w:szCs w:val="18"/>
                <w:lang w:val="en-AU" w:eastAsia="en-AU"/>
              </w:rPr>
              <w:t>VD</w:t>
            </w:r>
          </w:p>
        </w:tc>
        <w:tc>
          <w:tcPr>
            <w:tcW w:w="5670" w:type="dxa"/>
            <w:noWrap/>
            <w:hideMark/>
          </w:tcPr>
          <w:p w14:paraId="2BC9991C" w14:textId="77777777" w:rsidR="00B05C4E" w:rsidRPr="00407523" w:rsidRDefault="00B05C4E" w:rsidP="00742C3E">
            <w:pPr>
              <w:rPr>
                <w:rFonts w:ascii="Arial" w:eastAsia="Times New Roman" w:hAnsi="Arial" w:cs="Arial"/>
                <w:color w:val="auto"/>
                <w:sz w:val="18"/>
                <w:szCs w:val="18"/>
                <w:lang w:val="en-AU" w:eastAsia="en-AU"/>
              </w:rPr>
            </w:pPr>
            <w:r w:rsidRPr="007056D8">
              <w:rPr>
                <w:rFonts w:ascii="Arial" w:eastAsia="Times New Roman" w:hAnsi="Arial" w:cs="Arial"/>
                <w:color w:val="auto"/>
                <w:sz w:val="18"/>
                <w:szCs w:val="18"/>
                <w:lang w:val="en-AU" w:eastAsia="en-AU"/>
              </w:rPr>
              <w:t>Virtual desktop</w:t>
            </w:r>
          </w:p>
        </w:tc>
      </w:tr>
      <w:tr w:rsidR="00B05C4E" w:rsidRPr="00407523" w14:paraId="59B6F2DD" w14:textId="77777777" w:rsidTr="00742C3E">
        <w:trPr>
          <w:trHeight w:val="288"/>
          <w:jc w:val="left"/>
        </w:trPr>
        <w:tc>
          <w:tcPr>
            <w:tcW w:w="2410" w:type="dxa"/>
            <w:noWrap/>
            <w:hideMark/>
          </w:tcPr>
          <w:p w14:paraId="54F470E4" w14:textId="77777777" w:rsidR="00B05C4E" w:rsidRPr="00761D72" w:rsidRDefault="00B05C4E" w:rsidP="00742C3E">
            <w:pPr>
              <w:rPr>
                <w:rFonts w:ascii="Arial" w:eastAsia="Times New Roman" w:hAnsi="Arial" w:cs="Arial"/>
                <w:b/>
                <w:sz w:val="18"/>
                <w:szCs w:val="18"/>
                <w:lang w:val="en-AU" w:eastAsia="en-AU"/>
              </w:rPr>
            </w:pPr>
            <w:r w:rsidRPr="00761D72">
              <w:rPr>
                <w:rFonts w:ascii="Arial" w:eastAsia="Times New Roman" w:hAnsi="Arial" w:cs="Arial"/>
                <w:b/>
                <w:sz w:val="18"/>
                <w:szCs w:val="18"/>
                <w:lang w:val="en-AU" w:eastAsia="en-AU"/>
              </w:rPr>
              <w:t>Session Host Type</w:t>
            </w:r>
          </w:p>
        </w:tc>
        <w:tc>
          <w:tcPr>
            <w:tcW w:w="2126" w:type="dxa"/>
            <w:noWrap/>
            <w:hideMark/>
          </w:tcPr>
          <w:p w14:paraId="409BCA19" w14:textId="77777777" w:rsidR="00B05C4E" w:rsidRPr="00407523" w:rsidRDefault="00B05C4E" w:rsidP="00742C3E">
            <w:pPr>
              <w:rPr>
                <w:rFonts w:ascii="Arial" w:eastAsia="Times New Roman" w:hAnsi="Arial" w:cs="Arial"/>
                <w:sz w:val="18"/>
                <w:szCs w:val="18"/>
                <w:lang w:val="en-AU" w:eastAsia="en-AU"/>
              </w:rPr>
            </w:pPr>
            <w:r w:rsidRPr="00407523">
              <w:rPr>
                <w:rFonts w:ascii="Arial" w:eastAsia="Times New Roman" w:hAnsi="Arial" w:cs="Arial"/>
                <w:sz w:val="18"/>
                <w:szCs w:val="18"/>
                <w:lang w:val="en-AU" w:eastAsia="en-AU"/>
              </w:rPr>
              <w:t>S or P</w:t>
            </w:r>
          </w:p>
        </w:tc>
        <w:tc>
          <w:tcPr>
            <w:tcW w:w="5670" w:type="dxa"/>
            <w:noWrap/>
            <w:hideMark/>
          </w:tcPr>
          <w:p w14:paraId="33A4F0CF" w14:textId="77777777" w:rsidR="00B05C4E" w:rsidRPr="00407523" w:rsidRDefault="00B05C4E" w:rsidP="00742C3E">
            <w:pPr>
              <w:rPr>
                <w:rFonts w:ascii="Arial" w:eastAsia="Times New Roman" w:hAnsi="Arial" w:cs="Arial"/>
                <w:sz w:val="18"/>
                <w:szCs w:val="18"/>
                <w:lang w:val="en-AU" w:eastAsia="en-AU"/>
              </w:rPr>
            </w:pPr>
            <w:r w:rsidRPr="007056D8">
              <w:rPr>
                <w:rFonts w:ascii="Arial" w:eastAsia="Times New Roman" w:hAnsi="Arial" w:cs="Arial"/>
                <w:sz w:val="18"/>
                <w:szCs w:val="18"/>
                <w:lang w:val="en-AU" w:eastAsia="en-AU"/>
              </w:rPr>
              <w:t>Shared or Personal</w:t>
            </w:r>
          </w:p>
        </w:tc>
      </w:tr>
      <w:tr w:rsidR="00B05C4E" w:rsidRPr="00407523" w14:paraId="1FD8491F" w14:textId="77777777" w:rsidTr="00742C3E">
        <w:trPr>
          <w:cnfStyle w:val="000000010000" w:firstRow="0" w:lastRow="0" w:firstColumn="0" w:lastColumn="0" w:oddVBand="0" w:evenVBand="0" w:oddHBand="0" w:evenHBand="1" w:firstRowFirstColumn="0" w:firstRowLastColumn="0" w:lastRowFirstColumn="0" w:lastRowLastColumn="0"/>
          <w:trHeight w:val="288"/>
          <w:jc w:val="left"/>
        </w:trPr>
        <w:tc>
          <w:tcPr>
            <w:tcW w:w="2410" w:type="dxa"/>
            <w:noWrap/>
            <w:hideMark/>
          </w:tcPr>
          <w:p w14:paraId="5A8FF4EE" w14:textId="77777777" w:rsidR="00B05C4E" w:rsidRPr="00761D72" w:rsidRDefault="00B05C4E" w:rsidP="00742C3E">
            <w:pPr>
              <w:rPr>
                <w:rFonts w:ascii="Arial" w:eastAsia="Times New Roman" w:hAnsi="Arial" w:cs="Arial"/>
                <w:b/>
                <w:color w:val="auto"/>
                <w:sz w:val="18"/>
                <w:szCs w:val="18"/>
                <w:lang w:val="en-AU" w:eastAsia="en-AU"/>
              </w:rPr>
            </w:pPr>
            <w:r w:rsidRPr="00761D72">
              <w:rPr>
                <w:rFonts w:ascii="Arial" w:eastAsia="Times New Roman" w:hAnsi="Arial" w:cs="Arial"/>
                <w:b/>
                <w:color w:val="auto"/>
                <w:sz w:val="18"/>
                <w:szCs w:val="18"/>
                <w:lang w:val="en-AU" w:eastAsia="en-AU"/>
              </w:rPr>
              <w:t>Windows Updates Lane</w:t>
            </w:r>
          </w:p>
        </w:tc>
        <w:tc>
          <w:tcPr>
            <w:tcW w:w="2126" w:type="dxa"/>
            <w:noWrap/>
            <w:hideMark/>
          </w:tcPr>
          <w:p w14:paraId="5FB436D6" w14:textId="77777777" w:rsidR="00B05C4E" w:rsidRPr="00407523" w:rsidRDefault="00B05C4E" w:rsidP="00742C3E">
            <w:pPr>
              <w:rPr>
                <w:rFonts w:ascii="Arial" w:eastAsia="Times New Roman" w:hAnsi="Arial" w:cs="Arial"/>
                <w:color w:val="auto"/>
                <w:sz w:val="18"/>
                <w:szCs w:val="18"/>
                <w:lang w:val="en-AU" w:eastAsia="en-AU"/>
              </w:rPr>
            </w:pPr>
            <w:r w:rsidRPr="00407523">
              <w:rPr>
                <w:rFonts w:ascii="Arial" w:eastAsia="Times New Roman" w:hAnsi="Arial" w:cs="Arial"/>
                <w:color w:val="auto"/>
                <w:sz w:val="18"/>
                <w:szCs w:val="18"/>
                <w:lang w:val="en-AU" w:eastAsia="en-AU"/>
              </w:rPr>
              <w:t>B or G</w:t>
            </w:r>
          </w:p>
        </w:tc>
        <w:tc>
          <w:tcPr>
            <w:tcW w:w="5670" w:type="dxa"/>
            <w:noWrap/>
            <w:hideMark/>
          </w:tcPr>
          <w:p w14:paraId="1FA88A8F" w14:textId="77777777" w:rsidR="00B05C4E" w:rsidRPr="00407523" w:rsidRDefault="00B05C4E" w:rsidP="00742C3E">
            <w:pPr>
              <w:rPr>
                <w:rFonts w:ascii="Arial" w:eastAsia="Times New Roman" w:hAnsi="Arial" w:cs="Arial"/>
                <w:color w:val="auto"/>
                <w:sz w:val="18"/>
                <w:szCs w:val="18"/>
                <w:lang w:val="en-AU" w:eastAsia="en-AU"/>
              </w:rPr>
            </w:pPr>
            <w:r w:rsidRPr="007056D8">
              <w:rPr>
                <w:rFonts w:ascii="Arial" w:eastAsia="Times New Roman" w:hAnsi="Arial" w:cs="Arial"/>
                <w:color w:val="auto"/>
                <w:sz w:val="18"/>
                <w:szCs w:val="18"/>
                <w:lang w:val="en-AU" w:eastAsia="en-AU"/>
              </w:rPr>
              <w:t>Blue or Green</w:t>
            </w:r>
          </w:p>
        </w:tc>
      </w:tr>
      <w:tr w:rsidR="00B05C4E" w:rsidRPr="00407523" w14:paraId="13928424" w14:textId="77777777" w:rsidTr="00742C3E">
        <w:trPr>
          <w:trHeight w:val="1694"/>
          <w:jc w:val="left"/>
        </w:trPr>
        <w:tc>
          <w:tcPr>
            <w:tcW w:w="2410" w:type="dxa"/>
            <w:noWrap/>
            <w:vAlign w:val="top"/>
            <w:hideMark/>
          </w:tcPr>
          <w:p w14:paraId="4779F471" w14:textId="77777777" w:rsidR="00B05C4E" w:rsidRPr="00761D72" w:rsidRDefault="00B05C4E" w:rsidP="00742C3E">
            <w:pPr>
              <w:rPr>
                <w:rFonts w:ascii="Arial" w:eastAsia="Times New Roman" w:hAnsi="Arial" w:cs="Arial"/>
                <w:b/>
                <w:color w:val="000000"/>
                <w:sz w:val="18"/>
                <w:szCs w:val="18"/>
                <w:lang w:val="en-AU" w:eastAsia="en-AU"/>
              </w:rPr>
            </w:pPr>
            <w:r w:rsidRPr="00761D72">
              <w:rPr>
                <w:rFonts w:ascii="Arial" w:eastAsia="Times New Roman" w:hAnsi="Arial" w:cs="Arial"/>
                <w:b/>
                <w:color w:val="000000"/>
                <w:sz w:val="18"/>
                <w:szCs w:val="18"/>
                <w:lang w:val="en-AU" w:eastAsia="en-AU"/>
              </w:rPr>
              <w:t>Example</w:t>
            </w:r>
          </w:p>
        </w:tc>
        <w:tc>
          <w:tcPr>
            <w:tcW w:w="7796" w:type="dxa"/>
            <w:gridSpan w:val="2"/>
            <w:vAlign w:val="top"/>
            <w:hideMark/>
          </w:tcPr>
          <w:p w14:paraId="2CA36626" w14:textId="77777777" w:rsidR="00B05C4E" w:rsidRPr="00407523" w:rsidRDefault="00B05C4E" w:rsidP="00742C3E">
            <w:pPr>
              <w:rPr>
                <w:rFonts w:ascii="Arial" w:eastAsia="Times New Roman" w:hAnsi="Arial" w:cs="Arial"/>
                <w:color w:val="000000"/>
                <w:sz w:val="18"/>
                <w:szCs w:val="18"/>
                <w:lang w:val="en-AU" w:eastAsia="en-AU"/>
              </w:rPr>
            </w:pPr>
            <w:r w:rsidRPr="00407523">
              <w:rPr>
                <w:rFonts w:ascii="Arial" w:eastAsia="Times New Roman" w:hAnsi="Arial" w:cs="Arial"/>
                <w:color w:val="000000"/>
                <w:sz w:val="18"/>
                <w:szCs w:val="18"/>
                <w:lang w:val="en-AU" w:eastAsia="en-AU"/>
              </w:rPr>
              <w:t>Non prod:</w:t>
            </w:r>
            <w:r w:rsidRPr="00407523">
              <w:rPr>
                <w:rFonts w:ascii="Arial" w:eastAsia="Times New Roman" w:hAnsi="Arial" w:cs="Arial"/>
                <w:color w:val="000000"/>
                <w:sz w:val="18"/>
                <w:szCs w:val="18"/>
                <w:lang w:val="en-AU" w:eastAsia="en-AU"/>
              </w:rPr>
              <w:br/>
            </w:r>
            <w:r w:rsidRPr="007056D8">
              <w:rPr>
                <w:rFonts w:ascii="Arial" w:eastAsia="Times New Roman" w:hAnsi="Arial" w:cs="Arial"/>
                <w:color w:val="000000"/>
                <w:sz w:val="18"/>
                <w:szCs w:val="18"/>
                <w:lang w:val="en-AU" w:eastAsia="en-AU"/>
              </w:rPr>
              <w:t xml:space="preserve">Shared session host VM in </w:t>
            </w:r>
            <w:r w:rsidRPr="007056D8">
              <w:rPr>
                <w:rFonts w:ascii="Arial" w:eastAsia="Times New Roman" w:hAnsi="Arial" w:cs="Arial"/>
                <w:color w:val="0000FF"/>
                <w:sz w:val="18"/>
                <w:szCs w:val="18"/>
                <w:lang w:val="en-AU" w:eastAsia="en-AU"/>
              </w:rPr>
              <w:t>blue</w:t>
            </w:r>
            <w:r w:rsidRPr="007056D8">
              <w:rPr>
                <w:rFonts w:ascii="Arial" w:eastAsia="Times New Roman" w:hAnsi="Arial" w:cs="Arial"/>
                <w:color w:val="000000"/>
                <w:sz w:val="18"/>
                <w:szCs w:val="18"/>
                <w:lang w:val="en-AU" w:eastAsia="en-AU"/>
              </w:rPr>
              <w:t xml:space="preserve"> lane in Australia East – </w:t>
            </w:r>
            <w:r w:rsidRPr="00407523">
              <w:rPr>
                <w:rFonts w:ascii="Arial" w:eastAsia="Times New Roman" w:hAnsi="Arial" w:cs="Arial"/>
                <w:color w:val="000000"/>
                <w:sz w:val="18"/>
                <w:szCs w:val="18"/>
                <w:lang w:val="en-AU" w:eastAsia="en-AU"/>
              </w:rPr>
              <w:t>VMNPEDCVDSB</w:t>
            </w:r>
            <w:r w:rsidRPr="00407523">
              <w:rPr>
                <w:rFonts w:ascii="Arial" w:eastAsia="Times New Roman" w:hAnsi="Arial" w:cs="Arial"/>
                <w:color w:val="000000"/>
                <w:sz w:val="18"/>
                <w:szCs w:val="18"/>
                <w:lang w:val="en-AU" w:eastAsia="en-AU"/>
              </w:rPr>
              <w:br/>
            </w:r>
            <w:r w:rsidRPr="007056D8">
              <w:rPr>
                <w:rFonts w:ascii="Arial" w:eastAsia="Times New Roman" w:hAnsi="Arial" w:cs="Arial"/>
                <w:color w:val="000000"/>
                <w:sz w:val="18"/>
                <w:szCs w:val="18"/>
                <w:lang w:val="en-AU" w:eastAsia="en-AU"/>
              </w:rPr>
              <w:t xml:space="preserve">Personal session host VM in </w:t>
            </w:r>
            <w:r w:rsidRPr="007056D8">
              <w:rPr>
                <w:rFonts w:ascii="Arial" w:eastAsia="Times New Roman" w:hAnsi="Arial" w:cs="Arial"/>
                <w:color w:val="00B050"/>
                <w:sz w:val="18"/>
                <w:szCs w:val="18"/>
                <w:lang w:val="en-AU" w:eastAsia="en-AU"/>
              </w:rPr>
              <w:t xml:space="preserve">green </w:t>
            </w:r>
            <w:r w:rsidRPr="007056D8">
              <w:rPr>
                <w:rFonts w:ascii="Arial" w:eastAsia="Times New Roman" w:hAnsi="Arial" w:cs="Arial"/>
                <w:color w:val="000000"/>
                <w:sz w:val="18"/>
                <w:szCs w:val="18"/>
                <w:lang w:val="en-AU" w:eastAsia="en-AU"/>
              </w:rPr>
              <w:t xml:space="preserve">lane in Australia Southeast- </w:t>
            </w:r>
            <w:r w:rsidRPr="00407523">
              <w:rPr>
                <w:rFonts w:ascii="Arial" w:eastAsia="Times New Roman" w:hAnsi="Arial" w:cs="Arial"/>
                <w:color w:val="000000"/>
                <w:sz w:val="18"/>
                <w:szCs w:val="18"/>
                <w:lang w:val="en-AU" w:eastAsia="en-AU"/>
              </w:rPr>
              <w:t>VMNPSDCVDPG</w:t>
            </w:r>
            <w:r w:rsidRPr="00407523">
              <w:rPr>
                <w:rFonts w:ascii="Arial" w:eastAsia="Times New Roman" w:hAnsi="Arial" w:cs="Arial"/>
                <w:color w:val="000000"/>
                <w:sz w:val="18"/>
                <w:szCs w:val="18"/>
                <w:lang w:val="en-AU" w:eastAsia="en-AU"/>
              </w:rPr>
              <w:br/>
            </w:r>
            <w:r w:rsidRPr="00407523">
              <w:rPr>
                <w:rFonts w:ascii="Arial" w:eastAsia="Times New Roman" w:hAnsi="Arial" w:cs="Arial"/>
                <w:color w:val="000000"/>
                <w:sz w:val="18"/>
                <w:szCs w:val="18"/>
                <w:lang w:val="en-AU" w:eastAsia="en-AU"/>
              </w:rPr>
              <w:br/>
              <w:t>Prod:</w:t>
            </w:r>
            <w:r w:rsidRPr="00407523">
              <w:rPr>
                <w:rFonts w:ascii="Arial" w:eastAsia="Times New Roman" w:hAnsi="Arial" w:cs="Arial"/>
                <w:color w:val="000000"/>
                <w:sz w:val="18"/>
                <w:szCs w:val="18"/>
                <w:lang w:val="en-AU" w:eastAsia="en-AU"/>
              </w:rPr>
              <w:br/>
            </w:r>
            <w:r w:rsidRPr="007056D8">
              <w:rPr>
                <w:rFonts w:ascii="Arial" w:eastAsia="Times New Roman" w:hAnsi="Arial" w:cs="Arial"/>
                <w:color w:val="000000"/>
                <w:sz w:val="18"/>
                <w:szCs w:val="18"/>
                <w:lang w:val="en-AU" w:eastAsia="en-AU"/>
              </w:rPr>
              <w:t xml:space="preserve">Shared session host VM in </w:t>
            </w:r>
            <w:r w:rsidRPr="007056D8">
              <w:rPr>
                <w:rFonts w:ascii="Arial" w:eastAsia="Times New Roman" w:hAnsi="Arial" w:cs="Arial"/>
                <w:color w:val="0000FF"/>
                <w:sz w:val="18"/>
                <w:szCs w:val="18"/>
                <w:lang w:val="en-AU" w:eastAsia="en-AU"/>
              </w:rPr>
              <w:t>blue</w:t>
            </w:r>
            <w:r w:rsidRPr="007056D8">
              <w:rPr>
                <w:rFonts w:ascii="Arial" w:eastAsia="Times New Roman" w:hAnsi="Arial" w:cs="Arial"/>
                <w:color w:val="000000"/>
                <w:sz w:val="18"/>
                <w:szCs w:val="18"/>
                <w:lang w:val="en-AU" w:eastAsia="en-AU"/>
              </w:rPr>
              <w:t xml:space="preserve"> lane in Australia East – </w:t>
            </w:r>
            <w:r w:rsidRPr="00407523">
              <w:rPr>
                <w:rFonts w:ascii="Arial" w:eastAsia="Times New Roman" w:hAnsi="Arial" w:cs="Arial"/>
                <w:color w:val="000000"/>
                <w:sz w:val="18"/>
                <w:szCs w:val="18"/>
                <w:lang w:val="en-AU" w:eastAsia="en-AU"/>
              </w:rPr>
              <w:t>VMPREDCVDSB</w:t>
            </w:r>
            <w:r w:rsidRPr="00407523">
              <w:rPr>
                <w:rFonts w:ascii="Arial" w:eastAsia="Times New Roman" w:hAnsi="Arial" w:cs="Arial"/>
                <w:color w:val="000000"/>
                <w:sz w:val="18"/>
                <w:szCs w:val="18"/>
                <w:lang w:val="en-AU" w:eastAsia="en-AU"/>
              </w:rPr>
              <w:br/>
            </w:r>
            <w:r w:rsidRPr="007056D8">
              <w:rPr>
                <w:rFonts w:ascii="Arial" w:eastAsia="Times New Roman" w:hAnsi="Arial" w:cs="Arial"/>
                <w:color w:val="000000"/>
                <w:sz w:val="18"/>
                <w:szCs w:val="18"/>
                <w:lang w:val="en-AU" w:eastAsia="en-AU"/>
              </w:rPr>
              <w:t xml:space="preserve">Personal session host VM in </w:t>
            </w:r>
            <w:r w:rsidRPr="007056D8">
              <w:rPr>
                <w:rFonts w:ascii="Arial" w:eastAsia="Times New Roman" w:hAnsi="Arial" w:cs="Arial"/>
                <w:color w:val="00B050"/>
                <w:sz w:val="18"/>
                <w:szCs w:val="18"/>
                <w:lang w:val="en-AU" w:eastAsia="en-AU"/>
              </w:rPr>
              <w:t xml:space="preserve">green </w:t>
            </w:r>
            <w:r w:rsidRPr="007056D8">
              <w:rPr>
                <w:rFonts w:ascii="Arial" w:eastAsia="Times New Roman" w:hAnsi="Arial" w:cs="Arial"/>
                <w:color w:val="000000"/>
                <w:sz w:val="18"/>
                <w:szCs w:val="18"/>
                <w:lang w:val="en-AU" w:eastAsia="en-AU"/>
              </w:rPr>
              <w:t xml:space="preserve">lane in Australia Southeast – </w:t>
            </w:r>
            <w:r w:rsidRPr="00407523">
              <w:rPr>
                <w:rFonts w:ascii="Arial" w:eastAsia="Times New Roman" w:hAnsi="Arial" w:cs="Arial"/>
                <w:color w:val="000000"/>
                <w:sz w:val="18"/>
                <w:szCs w:val="18"/>
                <w:lang w:val="en-AU" w:eastAsia="en-AU"/>
              </w:rPr>
              <w:t>VMPRSDCVDPG</w:t>
            </w:r>
          </w:p>
        </w:tc>
      </w:tr>
    </w:tbl>
    <w:p w14:paraId="76E425BA" w14:textId="77777777" w:rsidR="00B05C4E" w:rsidRDefault="00B05C4E" w:rsidP="00B05C4E">
      <w:pPr>
        <w:shd w:val="clear" w:color="auto" w:fill="FFFFFF"/>
        <w:spacing w:after="120" w:line="240" w:lineRule="auto"/>
        <w:rPr>
          <w:rFonts w:cstheme="minorHAnsi"/>
          <w:szCs w:val="20"/>
        </w:rPr>
      </w:pPr>
    </w:p>
    <w:p w14:paraId="298849CE" w14:textId="5D03064D" w:rsidR="00B05C4E" w:rsidRDefault="00B05C4E" w:rsidP="00B05C4E">
      <w:pPr>
        <w:shd w:val="clear" w:color="auto" w:fill="FFFFFF"/>
        <w:spacing w:after="120" w:line="240" w:lineRule="auto"/>
        <w:rPr>
          <w:rFonts w:cstheme="minorHAnsi"/>
          <w:szCs w:val="20"/>
        </w:rPr>
      </w:pPr>
      <w:r>
        <w:rPr>
          <w:rFonts w:cstheme="minorHAnsi"/>
          <w:szCs w:val="20"/>
        </w:rPr>
        <w:lastRenderedPageBreak/>
        <w:t xml:space="preserve">This VM naming format is designed and adopted to meet the business requirements and as well as Microsoft’s technical </w:t>
      </w:r>
      <w:hyperlink r:id="rId805" w:anchor="azure-virtual-desktop-limitations" w:history="1">
        <w:r w:rsidRPr="008C10E1">
          <w:rPr>
            <w:rStyle w:val="Hyperlink"/>
            <w:rFonts w:cstheme="minorHAnsi"/>
            <w:szCs w:val="20"/>
          </w:rPr>
          <w:t>limitations</w:t>
        </w:r>
      </w:hyperlink>
      <w:r>
        <w:rPr>
          <w:rFonts w:cstheme="minorHAnsi"/>
          <w:szCs w:val="20"/>
        </w:rPr>
        <w:t xml:space="preserve"> where a VM name pre-fix cannot exceed 11 characters </w:t>
      </w:r>
      <w:r w:rsidRPr="00BC3790">
        <w:rPr>
          <w:rFonts w:cstheme="minorHAnsi"/>
          <w:szCs w:val="20"/>
        </w:rPr>
        <w:t>due to auto-assigning of instance names and the NetBIOS limit of 15 characters per computer account.</w:t>
      </w:r>
    </w:p>
    <w:p w14:paraId="6C8439C7" w14:textId="77777777" w:rsidR="00B05C4E" w:rsidRDefault="00B05C4E" w:rsidP="00B05C4E">
      <w:pPr>
        <w:shd w:val="clear" w:color="auto" w:fill="FFFFFF"/>
        <w:spacing w:after="120" w:line="240" w:lineRule="auto"/>
        <w:rPr>
          <w:rFonts w:cstheme="minorHAnsi"/>
          <w:szCs w:val="20"/>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351C5888" w14:textId="77777777" w:rsidTr="00742C3E">
        <w:trPr>
          <w:cantSplit/>
          <w:jc w:val="center"/>
        </w:trPr>
        <w:tc>
          <w:tcPr>
            <w:tcW w:w="859" w:type="dxa"/>
            <w:shd w:val="clear" w:color="auto" w:fill="A50646" w:themeFill="accent2"/>
          </w:tcPr>
          <w:p w14:paraId="27A96E3F" w14:textId="77777777" w:rsidR="00B05C4E" w:rsidRPr="00AA71CD" w:rsidRDefault="00B05C4E" w:rsidP="00742C3E">
            <w:pPr>
              <w:spacing w:after="140"/>
              <w:jc w:val="center"/>
              <w:rPr>
                <w:rFonts w:eastAsia="Arial" w:cstheme="minorHAnsi"/>
                <w:color w:val="333333"/>
                <w:sz w:val="56"/>
                <w:szCs w:val="56"/>
              </w:rPr>
            </w:pPr>
            <w:r>
              <w:rPr>
                <w:noProof/>
              </w:rPr>
              <w:drawing>
                <wp:inline distT="0" distB="0" distL="0" distR="0" wp14:anchorId="6406C9D3" wp14:editId="737987AE">
                  <wp:extent cx="408433" cy="408433"/>
                  <wp:effectExtent l="0" t="0" r="0" b="0"/>
                  <wp:docPr id="1954605068"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0"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29F7308B" w14:textId="77777777" w:rsidR="00B05C4E" w:rsidRPr="00AA71CD" w:rsidRDefault="00B05C4E" w:rsidP="00742C3E">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17E6811B" w14:textId="77777777" w:rsidR="00A569C5" w:rsidRDefault="00B05C4E" w:rsidP="00742C3E">
            <w:pPr>
              <w:spacing w:before="60" w:after="200" w:line="274" w:lineRule="auto"/>
              <w:rPr>
                <w:rFonts w:eastAsia="Calibri" w:cstheme="minorHAnsi"/>
                <w:i/>
                <w:iCs/>
                <w:color w:val="333333"/>
                <w:szCs w:val="18"/>
                <w:lang w:val="en-GB" w:eastAsia="en-GB"/>
              </w:rPr>
            </w:pPr>
            <w:r>
              <w:rPr>
                <w:rFonts w:eastAsia="Calibri" w:cstheme="minorHAnsi"/>
                <w:i/>
                <w:iCs/>
                <w:color w:val="333333"/>
                <w:szCs w:val="18"/>
                <w:lang w:val="en-GB" w:eastAsia="en-GB"/>
              </w:rPr>
              <w:t>Virtual Machine naming standard outlined above in this section must be strictly followed to support the technical requirements of this solution</w:t>
            </w:r>
            <w:r w:rsidR="00A569C5">
              <w:rPr>
                <w:rFonts w:eastAsia="Calibri" w:cstheme="minorHAnsi"/>
                <w:i/>
                <w:iCs/>
                <w:color w:val="333333"/>
                <w:szCs w:val="18"/>
                <w:lang w:val="en-GB" w:eastAsia="en-GB"/>
              </w:rPr>
              <w:t>.</w:t>
            </w:r>
          </w:p>
          <w:p w14:paraId="0B0E0D2E" w14:textId="1B46114D" w:rsidR="00BE2129" w:rsidRPr="00A569C5" w:rsidRDefault="00A569C5" w:rsidP="00742C3E">
            <w:pPr>
              <w:spacing w:before="60" w:after="200" w:line="274" w:lineRule="auto"/>
              <w:rPr>
                <w:rFonts w:eastAsia="Calibri" w:cstheme="minorHAnsi"/>
                <w:i/>
                <w:iCs/>
                <w:color w:val="333333"/>
                <w:szCs w:val="18"/>
                <w:lang w:val="en-GB" w:eastAsia="en-GB"/>
              </w:rPr>
            </w:pPr>
            <w:r>
              <w:rPr>
                <w:rFonts w:eastAsia="Calibri" w:cstheme="minorHAnsi"/>
                <w:i/>
                <w:iCs/>
                <w:color w:val="333333"/>
                <w:szCs w:val="18"/>
                <w:lang w:val="en-GB" w:eastAsia="en-GB"/>
              </w:rPr>
              <w:t xml:space="preserve">This VM naming standard </w:t>
            </w:r>
            <w:r w:rsidR="00BE2129">
              <w:rPr>
                <w:rFonts w:eastAsia="Calibri" w:cstheme="minorHAnsi"/>
                <w:i/>
                <w:iCs/>
                <w:color w:val="333333"/>
                <w:szCs w:val="18"/>
                <w:lang w:val="en-GB" w:eastAsia="en-GB"/>
              </w:rPr>
              <w:t>is applicable for the VMs in all the personas.</w:t>
            </w:r>
          </w:p>
        </w:tc>
      </w:tr>
    </w:tbl>
    <w:p w14:paraId="6C6BDF6F" w14:textId="77777777" w:rsidR="00B05C4E" w:rsidRDefault="00B05C4E" w:rsidP="00B05C4E">
      <w:pPr>
        <w:shd w:val="clear" w:color="auto" w:fill="FFFFFF"/>
        <w:spacing w:after="120" w:line="240" w:lineRule="auto"/>
        <w:rPr>
          <w:rFonts w:cstheme="minorHAnsi"/>
          <w:szCs w:val="20"/>
        </w:rPr>
      </w:pPr>
    </w:p>
    <w:p w14:paraId="274C9CC7" w14:textId="1CFEC924" w:rsidR="00DE1DAD" w:rsidRDefault="00240A3F">
      <w:pPr>
        <w:pStyle w:val="Heading5"/>
      </w:pPr>
      <w:r>
        <w:t>D</w:t>
      </w:r>
      <w:r w:rsidR="00DE1DAD">
        <w:t>eployment</w:t>
      </w:r>
    </w:p>
    <w:p w14:paraId="2E540130" w14:textId="200CE413" w:rsidR="00DE1DAD" w:rsidRPr="00DE1DAD" w:rsidRDefault="00350C30" w:rsidP="00DE1DAD">
      <w:r>
        <w:t>The following are the steps to create a session host VM in existing AVD host pool:</w:t>
      </w:r>
    </w:p>
    <w:p w14:paraId="01291225" w14:textId="77777777" w:rsidR="00350C30" w:rsidRDefault="00350C30" w:rsidP="00DE1DAD"/>
    <w:p w14:paraId="08F0BB6E" w14:textId="77777777" w:rsidR="00350C30" w:rsidRDefault="00350C30" w:rsidP="00DE1DAD"/>
    <w:tbl>
      <w:tblPr>
        <w:tblStyle w:val="AvanadeDefaultTable"/>
        <w:tblW w:w="0" w:type="auto"/>
        <w:jc w:val="left"/>
        <w:tblLook w:val="04A0" w:firstRow="1" w:lastRow="0" w:firstColumn="1" w:lastColumn="0" w:noHBand="0" w:noVBand="1"/>
      </w:tblPr>
      <w:tblGrid>
        <w:gridCol w:w="2402"/>
        <w:gridCol w:w="8048"/>
      </w:tblGrid>
      <w:tr w:rsidR="009D6DAE" w14:paraId="32471865" w14:textId="77777777" w:rsidTr="002628BC">
        <w:trPr>
          <w:cnfStyle w:val="100000000000" w:firstRow="1" w:lastRow="0" w:firstColumn="0" w:lastColumn="0" w:oddVBand="0" w:evenVBand="0" w:oddHBand="0" w:evenHBand="0" w:firstRowFirstColumn="0" w:firstRowLastColumn="0" w:lastRowFirstColumn="0" w:lastRowLastColumn="0"/>
          <w:jc w:val="left"/>
        </w:trPr>
        <w:tc>
          <w:tcPr>
            <w:tcW w:w="2402" w:type="dxa"/>
          </w:tcPr>
          <w:p w14:paraId="64E13725" w14:textId="7A85FD76" w:rsidR="00197A9A" w:rsidRPr="00691EBB" w:rsidRDefault="00197A9A" w:rsidP="002131BE">
            <w:pPr>
              <w:pStyle w:val="TableTextLeft"/>
              <w:rPr>
                <w:rFonts w:asciiTheme="minorHAnsi" w:hAnsiTheme="minorHAnsi" w:cstheme="minorHAnsi"/>
                <w:sz w:val="20"/>
                <w:szCs w:val="20"/>
              </w:rPr>
            </w:pPr>
            <w:r>
              <w:rPr>
                <w:rFonts w:asciiTheme="minorHAnsi" w:hAnsiTheme="minorHAnsi" w:cstheme="minorHAnsi"/>
                <w:sz w:val="20"/>
                <w:szCs w:val="20"/>
              </w:rPr>
              <w:t>Steps</w:t>
            </w:r>
          </w:p>
        </w:tc>
        <w:tc>
          <w:tcPr>
            <w:tcW w:w="8048" w:type="dxa"/>
          </w:tcPr>
          <w:p w14:paraId="2F0D74D0" w14:textId="04D79B16" w:rsidR="00197A9A" w:rsidRDefault="00197A9A" w:rsidP="002131BE">
            <w:pPr>
              <w:pStyle w:val="TableTextLeft"/>
              <w:rPr>
                <w:rFonts w:asciiTheme="minorHAnsi" w:hAnsiTheme="minorHAnsi" w:cstheme="minorHAnsi"/>
                <w:sz w:val="20"/>
                <w:szCs w:val="20"/>
              </w:rPr>
            </w:pPr>
            <w:r>
              <w:rPr>
                <w:rFonts w:asciiTheme="minorHAnsi" w:hAnsiTheme="minorHAnsi" w:cstheme="minorHAnsi"/>
                <w:sz w:val="20"/>
                <w:szCs w:val="20"/>
              </w:rPr>
              <w:t>Screenshots</w:t>
            </w:r>
          </w:p>
        </w:tc>
      </w:tr>
      <w:tr w:rsidR="00197A9A" w14:paraId="712364BB" w14:textId="77777777" w:rsidTr="002628BC">
        <w:trPr>
          <w:trHeight w:val="305"/>
          <w:jc w:val="left"/>
        </w:trPr>
        <w:tc>
          <w:tcPr>
            <w:tcW w:w="2402" w:type="dxa"/>
            <w:vAlign w:val="top"/>
          </w:tcPr>
          <w:p w14:paraId="6C7FA372" w14:textId="71C08079" w:rsidR="00197A9A" w:rsidRPr="00E30A34" w:rsidRDefault="002628BC" w:rsidP="002131BE">
            <w:pPr>
              <w:pStyle w:val="TableTextLeft"/>
            </w:pPr>
            <w:r>
              <w:t xml:space="preserve">From Azure portal, go to </w:t>
            </w:r>
            <w:r w:rsidRPr="002628BC">
              <w:rPr>
                <w:b/>
                <w:bCs/>
              </w:rPr>
              <w:t>‘Azure Virtual Desktop’</w:t>
            </w:r>
            <w:r>
              <w:rPr>
                <w:b/>
                <w:bCs/>
              </w:rPr>
              <w:t xml:space="preserve"> </w:t>
            </w:r>
            <w:r>
              <w:rPr>
                <w:rFonts w:ascii="Wingdings" w:eastAsia="Wingdings" w:hAnsi="Wingdings" w:cs="Wingdings"/>
              </w:rPr>
              <w:t>à</w:t>
            </w:r>
            <w:r>
              <w:t xml:space="preserve"> click on </w:t>
            </w:r>
            <w:r w:rsidRPr="00BC1192">
              <w:rPr>
                <w:b/>
                <w:bCs/>
              </w:rPr>
              <w:t>‘Host pools’</w:t>
            </w:r>
            <w:r w:rsidR="00B50C14">
              <w:t xml:space="preserve"> </w:t>
            </w:r>
            <w:r w:rsidR="00B50C14">
              <w:rPr>
                <w:rFonts w:ascii="Wingdings" w:eastAsia="Wingdings" w:hAnsi="Wingdings" w:cs="Wingdings"/>
              </w:rPr>
              <w:t>à</w:t>
            </w:r>
            <w:r w:rsidR="00B50C14">
              <w:t xml:space="preserve"> </w:t>
            </w:r>
            <w:r w:rsidR="00BC1192">
              <w:t xml:space="preserve">select the host pool </w:t>
            </w:r>
            <w:r w:rsidR="00BC1192" w:rsidRPr="00BC1192">
              <w:rPr>
                <w:b/>
                <w:bCs/>
              </w:rPr>
              <w:t>‘hp-np-edc-avd-sd-001’</w:t>
            </w:r>
            <w:r w:rsidR="00BC1192">
              <w:t xml:space="preserve"> </w:t>
            </w:r>
            <w:r w:rsidR="00BC1192">
              <w:rPr>
                <w:rFonts w:ascii="Wingdings" w:eastAsia="Wingdings" w:hAnsi="Wingdings" w:cs="Wingdings"/>
              </w:rPr>
              <w:t>à</w:t>
            </w:r>
            <w:r w:rsidR="00BC1192">
              <w:t xml:space="preserve"> click on </w:t>
            </w:r>
            <w:r w:rsidR="00BC1192" w:rsidRPr="00BC1192">
              <w:rPr>
                <w:b/>
                <w:bCs/>
              </w:rPr>
              <w:t>‘Session hosts’</w:t>
            </w:r>
            <w:r w:rsidR="00BC1192">
              <w:t xml:space="preserve"> </w:t>
            </w:r>
            <w:r w:rsidR="00BC1192">
              <w:rPr>
                <w:rFonts w:ascii="Wingdings" w:eastAsia="Wingdings" w:hAnsi="Wingdings" w:cs="Wingdings"/>
              </w:rPr>
              <w:t>à</w:t>
            </w:r>
            <w:r w:rsidR="00BC1192">
              <w:t xml:space="preserve"> click on </w:t>
            </w:r>
            <w:r w:rsidR="00BC1192" w:rsidRPr="00BC1192">
              <w:rPr>
                <w:b/>
                <w:bCs/>
              </w:rPr>
              <w:t>‘+ Add’</w:t>
            </w:r>
            <w:r w:rsidR="00E30A34">
              <w:rPr>
                <w:b/>
                <w:bCs/>
              </w:rPr>
              <w:t xml:space="preserve"> </w:t>
            </w:r>
            <w:r w:rsidR="00E30A34">
              <w:rPr>
                <w:rFonts w:ascii="Wingdings" w:eastAsia="Wingdings" w:hAnsi="Wingdings" w:cs="Wingdings"/>
              </w:rPr>
              <w:t>à</w:t>
            </w:r>
            <w:r w:rsidR="00E30A34">
              <w:t xml:space="preserve"> click on </w:t>
            </w:r>
            <w:r w:rsidR="00E30A34" w:rsidRPr="00E30A34">
              <w:rPr>
                <w:b/>
                <w:bCs/>
              </w:rPr>
              <w:t>‘Virtual Machines’</w:t>
            </w:r>
          </w:p>
        </w:tc>
        <w:tc>
          <w:tcPr>
            <w:tcW w:w="8048" w:type="dxa"/>
            <w:vAlign w:val="top"/>
          </w:tcPr>
          <w:p w14:paraId="77AE3490" w14:textId="0257F920" w:rsidR="00197A9A" w:rsidRPr="00A8456B" w:rsidRDefault="00E30A34" w:rsidP="002131BE">
            <w:pPr>
              <w:pStyle w:val="TableTextLeft"/>
            </w:pPr>
            <w:r>
              <w:rPr>
                <w:noProof/>
              </w:rPr>
              <mc:AlternateContent>
                <mc:Choice Requires="wps">
                  <w:drawing>
                    <wp:anchor distT="0" distB="0" distL="114300" distR="114300" simplePos="0" relativeHeight="251658313" behindDoc="0" locked="0" layoutInCell="1" allowOverlap="1" wp14:anchorId="03FD00EB" wp14:editId="758D07E1">
                      <wp:simplePos x="0" y="0"/>
                      <wp:positionH relativeFrom="column">
                        <wp:posOffset>415773</wp:posOffset>
                      </wp:positionH>
                      <wp:positionV relativeFrom="paragraph">
                        <wp:posOffset>543509</wp:posOffset>
                      </wp:positionV>
                      <wp:extent cx="753465" cy="168250"/>
                      <wp:effectExtent l="0" t="0" r="27940" b="22860"/>
                      <wp:wrapNone/>
                      <wp:docPr id="1954605143" name="Rectangle 1954605143"/>
                      <wp:cNvGraphicFramePr/>
                      <a:graphic xmlns:a="http://schemas.openxmlformats.org/drawingml/2006/main">
                        <a:graphicData uri="http://schemas.microsoft.com/office/word/2010/wordprocessingShape">
                          <wps:wsp>
                            <wps:cNvSpPr/>
                            <wps:spPr>
                              <a:xfrm>
                                <a:off x="0" y="0"/>
                                <a:ext cx="753465" cy="168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1D085C5" id="Rectangle 1954605143" o:spid="_x0000_s1026" style="position:absolute;margin-left:32.75pt;margin-top:42.8pt;width:59.35pt;height:13.25pt;z-index:2516583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" filled="f" strokecolor="red" strokeweight="1.5pt"/>
                  </w:pict>
                </mc:Fallback>
              </mc:AlternateContent>
            </w:r>
            <w:r>
              <w:rPr>
                <w:noProof/>
              </w:rPr>
              <w:drawing>
                <wp:inline distT="0" distB="0" distL="0" distR="0" wp14:anchorId="314282CC" wp14:editId="619D600E">
                  <wp:extent cx="4487926" cy="2963506"/>
                  <wp:effectExtent l="0" t="0" r="8255" b="8890"/>
                  <wp:docPr id="1954605142" name="Picture 195460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4494536" cy="2967871"/>
                          </a:xfrm>
                          <a:prstGeom prst="rect">
                            <a:avLst/>
                          </a:prstGeom>
                        </pic:spPr>
                      </pic:pic>
                    </a:graphicData>
                  </a:graphic>
                </wp:inline>
              </w:drawing>
            </w:r>
          </w:p>
        </w:tc>
      </w:tr>
      <w:tr w:rsidR="00197A9A" w14:paraId="4E684A7C" w14:textId="77777777" w:rsidTr="002628BC">
        <w:trPr>
          <w:cnfStyle w:val="000000010000" w:firstRow="0" w:lastRow="0" w:firstColumn="0" w:lastColumn="0" w:oddVBand="0" w:evenVBand="0" w:oddHBand="0" w:evenHBand="1" w:firstRowFirstColumn="0" w:firstRowLastColumn="0" w:lastRowFirstColumn="0" w:lastRowLastColumn="0"/>
          <w:trHeight w:val="211"/>
          <w:jc w:val="left"/>
        </w:trPr>
        <w:tc>
          <w:tcPr>
            <w:tcW w:w="2402" w:type="dxa"/>
            <w:vAlign w:val="top"/>
          </w:tcPr>
          <w:p w14:paraId="75DC53D7" w14:textId="6BC5D682" w:rsidR="00197A9A" w:rsidRPr="00DB7C38" w:rsidRDefault="00B94EDF" w:rsidP="002131BE">
            <w:pPr>
              <w:pStyle w:val="TableTextLeft"/>
              <w:rPr>
                <w:color w:val="auto"/>
              </w:rPr>
            </w:pPr>
            <w:r>
              <w:rPr>
                <w:color w:val="auto"/>
              </w:rPr>
              <w:lastRenderedPageBreak/>
              <w:t xml:space="preserve">Refer the </w:t>
            </w:r>
            <w:r w:rsidRPr="00597844">
              <w:rPr>
                <w:b/>
                <w:bCs/>
                <w:color w:val="auto"/>
              </w:rPr>
              <w:t>VM Configuration</w:t>
            </w:r>
            <w:r>
              <w:rPr>
                <w:color w:val="auto"/>
              </w:rPr>
              <w:t xml:space="preserve"> </w:t>
            </w:r>
            <w:r w:rsidRPr="00597844">
              <w:rPr>
                <w:b/>
                <w:bCs/>
                <w:color w:val="auto"/>
              </w:rPr>
              <w:t>section</w:t>
            </w:r>
            <w:r>
              <w:rPr>
                <w:color w:val="auto"/>
              </w:rPr>
              <w:t xml:space="preserve"> </w:t>
            </w:r>
            <w:r w:rsidR="00597844">
              <w:rPr>
                <w:color w:val="auto"/>
              </w:rPr>
              <w:t xml:space="preserve">for the configuration details and </w:t>
            </w:r>
            <w:r w:rsidR="00597844" w:rsidRPr="00597844">
              <w:rPr>
                <w:b/>
                <w:bCs/>
                <w:color w:val="auto"/>
              </w:rPr>
              <w:t>supply</w:t>
            </w:r>
            <w:r w:rsidR="00597844">
              <w:rPr>
                <w:color w:val="auto"/>
              </w:rPr>
              <w:t xml:space="preserve"> those configuration settings on this </w:t>
            </w:r>
            <w:r w:rsidR="00597844" w:rsidRPr="00597844">
              <w:rPr>
                <w:b/>
                <w:bCs/>
                <w:color w:val="auto"/>
              </w:rPr>
              <w:t>Virtual Machines</w:t>
            </w:r>
            <w:r w:rsidR="00597844">
              <w:rPr>
                <w:color w:val="auto"/>
              </w:rPr>
              <w:t xml:space="preserve"> page and click on </w:t>
            </w:r>
            <w:r w:rsidR="00597844" w:rsidRPr="00597844">
              <w:rPr>
                <w:b/>
                <w:bCs/>
                <w:color w:val="auto"/>
              </w:rPr>
              <w:t>‘Tags</w:t>
            </w:r>
            <w:r w:rsidR="00597844">
              <w:rPr>
                <w:b/>
                <w:bCs/>
                <w:color w:val="auto"/>
              </w:rPr>
              <w:t>’</w:t>
            </w:r>
          </w:p>
        </w:tc>
        <w:tc>
          <w:tcPr>
            <w:tcW w:w="8048" w:type="dxa"/>
            <w:vAlign w:val="top"/>
          </w:tcPr>
          <w:p w14:paraId="20894D54" w14:textId="22EEC1FF" w:rsidR="00197A9A" w:rsidRPr="00A8456B" w:rsidRDefault="001B7ADB" w:rsidP="002131BE">
            <w:pPr>
              <w:pStyle w:val="TableTextLeft"/>
              <w:rPr>
                <w:color w:val="auto"/>
              </w:rPr>
            </w:pPr>
            <w:r>
              <w:rPr>
                <w:noProof/>
              </w:rPr>
              <mc:AlternateContent>
                <mc:Choice Requires="wps">
                  <w:drawing>
                    <wp:anchor distT="0" distB="0" distL="114300" distR="114300" simplePos="0" relativeHeight="251658315" behindDoc="0" locked="0" layoutInCell="1" allowOverlap="1" wp14:anchorId="3C950E88" wp14:editId="3163F98A">
                      <wp:simplePos x="0" y="0"/>
                      <wp:positionH relativeFrom="column">
                        <wp:posOffset>1746250</wp:posOffset>
                      </wp:positionH>
                      <wp:positionV relativeFrom="paragraph">
                        <wp:posOffset>582651</wp:posOffset>
                      </wp:positionV>
                      <wp:extent cx="350698" cy="138023"/>
                      <wp:effectExtent l="0" t="0" r="11430" b="14605"/>
                      <wp:wrapNone/>
                      <wp:docPr id="1954605146" name="Rectangle 1954605146"/>
                      <wp:cNvGraphicFramePr/>
                      <a:graphic xmlns:a="http://schemas.openxmlformats.org/drawingml/2006/main">
                        <a:graphicData uri="http://schemas.microsoft.com/office/word/2010/wordprocessingShape">
                          <wps:wsp>
                            <wps:cNvSpPr/>
                            <wps:spPr>
                              <a:xfrm>
                                <a:off x="0" y="0"/>
                                <a:ext cx="350698"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D4F4EEA" id="Rectangle 1954605146" o:spid="_x0000_s1026" style="position:absolute;margin-left:137.5pt;margin-top:45.9pt;width:27.6pt;height:10.8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658314" behindDoc="0" locked="0" layoutInCell="1" allowOverlap="1" wp14:anchorId="656E4783" wp14:editId="379F12FC">
                      <wp:simplePos x="0" y="0"/>
                      <wp:positionH relativeFrom="column">
                        <wp:posOffset>20752</wp:posOffset>
                      </wp:positionH>
                      <wp:positionV relativeFrom="paragraph">
                        <wp:posOffset>1753438</wp:posOffset>
                      </wp:positionV>
                      <wp:extent cx="4454957" cy="2018233"/>
                      <wp:effectExtent l="0" t="0" r="22225" b="20320"/>
                      <wp:wrapNone/>
                      <wp:docPr id="1954605145" name="Rectangle 1954605145"/>
                      <wp:cNvGraphicFramePr/>
                      <a:graphic xmlns:a="http://schemas.openxmlformats.org/drawingml/2006/main">
                        <a:graphicData uri="http://schemas.microsoft.com/office/word/2010/wordprocessingShape">
                          <wps:wsp>
                            <wps:cNvSpPr/>
                            <wps:spPr>
                              <a:xfrm>
                                <a:off x="0" y="0"/>
                                <a:ext cx="4454957" cy="2018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D753E7" id="Rectangle 1954605145" o:spid="_x0000_s1026" style="position:absolute;margin-left:1.65pt;margin-top:138.05pt;width:350.8pt;height:158.9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" filled="f" strokecolor="red" strokeweight="1.5pt"/>
                  </w:pict>
                </mc:Fallback>
              </mc:AlternateContent>
            </w:r>
            <w:r>
              <w:rPr>
                <w:noProof/>
              </w:rPr>
              <w:drawing>
                <wp:inline distT="0" distB="0" distL="0" distR="0" wp14:anchorId="2B139FBF" wp14:editId="5A45A6F9">
                  <wp:extent cx="4528109" cy="3730304"/>
                  <wp:effectExtent l="0" t="0" r="6350" b="3810"/>
                  <wp:docPr id="1954605144" name="Picture 195460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549924" cy="3748275"/>
                          </a:xfrm>
                          <a:prstGeom prst="rect">
                            <a:avLst/>
                          </a:prstGeom>
                        </pic:spPr>
                      </pic:pic>
                    </a:graphicData>
                  </a:graphic>
                </wp:inline>
              </w:drawing>
            </w:r>
          </w:p>
        </w:tc>
      </w:tr>
      <w:tr w:rsidR="00197A9A" w14:paraId="3BB64ED7" w14:textId="77777777" w:rsidTr="002628BC">
        <w:trPr>
          <w:trHeight w:val="259"/>
          <w:jc w:val="left"/>
        </w:trPr>
        <w:tc>
          <w:tcPr>
            <w:tcW w:w="2402" w:type="dxa"/>
            <w:vAlign w:val="top"/>
          </w:tcPr>
          <w:p w14:paraId="11FE4F04" w14:textId="120E2F32" w:rsidR="00197A9A" w:rsidRPr="005E1520" w:rsidRDefault="001B7ADB" w:rsidP="002131BE">
            <w:pPr>
              <w:pStyle w:val="TableTextLeft"/>
            </w:pPr>
            <w:r w:rsidRPr="00AD2A84">
              <w:rPr>
                <w:b/>
                <w:bCs/>
              </w:rPr>
              <w:t>Enter</w:t>
            </w:r>
            <w:r>
              <w:t xml:space="preserve"> the </w:t>
            </w:r>
            <w:r w:rsidR="00AD2A84">
              <w:t xml:space="preserve">required tags and click on </w:t>
            </w:r>
            <w:r w:rsidR="00AD2A84" w:rsidRPr="00AD2A84">
              <w:rPr>
                <w:b/>
                <w:bCs/>
              </w:rPr>
              <w:t>‘Review + create’</w:t>
            </w:r>
            <w:r w:rsidR="005E1520">
              <w:rPr>
                <w:b/>
                <w:bCs/>
              </w:rPr>
              <w:t xml:space="preserve"> </w:t>
            </w:r>
            <w:r w:rsidR="005E1520">
              <w:rPr>
                <w:rFonts w:ascii="Wingdings" w:eastAsia="Wingdings" w:hAnsi="Wingdings" w:cs="Wingdings"/>
              </w:rPr>
              <w:t>à</w:t>
            </w:r>
            <w:r w:rsidR="005E1520">
              <w:t xml:space="preserve"> Once the validation is passed, click on </w:t>
            </w:r>
            <w:r w:rsidR="005E1520" w:rsidRPr="005E1520">
              <w:rPr>
                <w:b/>
                <w:bCs/>
              </w:rPr>
              <w:t>‘</w:t>
            </w:r>
            <w:r w:rsidR="005E1520">
              <w:rPr>
                <w:b/>
                <w:bCs/>
              </w:rPr>
              <w:t>Create</w:t>
            </w:r>
            <w:r w:rsidR="005E1520" w:rsidRPr="005E1520">
              <w:rPr>
                <w:b/>
                <w:bCs/>
              </w:rPr>
              <w:t>’</w:t>
            </w:r>
          </w:p>
        </w:tc>
        <w:tc>
          <w:tcPr>
            <w:tcW w:w="8048" w:type="dxa"/>
            <w:vAlign w:val="top"/>
          </w:tcPr>
          <w:p w14:paraId="3D4FB37D" w14:textId="588CD8BF" w:rsidR="00197A9A" w:rsidRPr="009D6DAE" w:rsidRDefault="00197A9A" w:rsidP="002131BE">
            <w:pPr>
              <w:pStyle w:val="TableTextLeft"/>
              <w:rPr>
                <w:sz w:val="6"/>
                <w:szCs w:val="12"/>
              </w:rPr>
            </w:pPr>
          </w:p>
          <w:p w14:paraId="642A095E" w14:textId="5988F080" w:rsidR="009D6DAE" w:rsidRPr="00A8456B" w:rsidRDefault="009D6DAE" w:rsidP="002131BE">
            <w:pPr>
              <w:pStyle w:val="TableTextLeft"/>
            </w:pPr>
            <w:r>
              <w:rPr>
                <w:noProof/>
              </w:rPr>
              <mc:AlternateContent>
                <mc:Choice Requires="wps">
                  <w:drawing>
                    <wp:anchor distT="0" distB="0" distL="114300" distR="114300" simplePos="0" relativeHeight="251658317" behindDoc="0" locked="0" layoutInCell="1" allowOverlap="1" wp14:anchorId="757F3497" wp14:editId="526DCCF8">
                      <wp:simplePos x="0" y="0"/>
                      <wp:positionH relativeFrom="column">
                        <wp:posOffset>2120214</wp:posOffset>
                      </wp:positionH>
                      <wp:positionV relativeFrom="paragraph">
                        <wp:posOffset>528853</wp:posOffset>
                      </wp:positionV>
                      <wp:extent cx="731520" cy="160935"/>
                      <wp:effectExtent l="0" t="0" r="11430" b="10795"/>
                      <wp:wrapNone/>
                      <wp:docPr id="1954605149" name="Rectangle 1954605149"/>
                      <wp:cNvGraphicFramePr/>
                      <a:graphic xmlns:a="http://schemas.openxmlformats.org/drawingml/2006/main">
                        <a:graphicData uri="http://schemas.microsoft.com/office/word/2010/wordprocessingShape">
                          <wps:wsp>
                            <wps:cNvSpPr/>
                            <wps:spPr>
                              <a:xfrm>
                                <a:off x="0" y="0"/>
                                <a:ext cx="731520" cy="160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D10AA5B" id="Rectangle 1954605149" o:spid="_x0000_s1026" style="position:absolute;margin-left:166.95pt;margin-top:41.65pt;width:57.6pt;height:12.65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6pggIAAGgFAAAOAAAAZHJzL2Uyb0RvYy54bWysVEtv2zAMvg/YfxB0X22nT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658316" behindDoc="0" locked="0" layoutInCell="1" allowOverlap="1" wp14:anchorId="7A6BE190" wp14:editId="47E3758B">
                      <wp:simplePos x="0" y="0"/>
                      <wp:positionH relativeFrom="column">
                        <wp:posOffset>57327</wp:posOffset>
                      </wp:positionH>
                      <wp:positionV relativeFrom="paragraph">
                        <wp:posOffset>1428623</wp:posOffset>
                      </wp:positionV>
                      <wp:extent cx="4337913" cy="1243584"/>
                      <wp:effectExtent l="0" t="0" r="24765" b="13970"/>
                      <wp:wrapNone/>
                      <wp:docPr id="1954605148" name="Rectangle 1954605148"/>
                      <wp:cNvGraphicFramePr/>
                      <a:graphic xmlns:a="http://schemas.openxmlformats.org/drawingml/2006/main">
                        <a:graphicData uri="http://schemas.microsoft.com/office/word/2010/wordprocessingShape">
                          <wps:wsp>
                            <wps:cNvSpPr/>
                            <wps:spPr>
                              <a:xfrm>
                                <a:off x="0" y="0"/>
                                <a:ext cx="4337913" cy="12435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57CC464" id="Rectangle 1954605148" o:spid="_x0000_s1026" style="position:absolute;margin-left:4.5pt;margin-top:112.5pt;width:341.55pt;height:97.9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ENhQIAAGo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" filled="f" strokecolor="red" strokeweight="1.5pt"/>
                  </w:pict>
                </mc:Fallback>
              </mc:AlternateContent>
            </w:r>
            <w:r>
              <w:rPr>
                <w:noProof/>
              </w:rPr>
              <w:drawing>
                <wp:inline distT="0" distB="0" distL="0" distR="0" wp14:anchorId="3FDBC6D3" wp14:editId="0D1A11AA">
                  <wp:extent cx="4525588" cy="2743200"/>
                  <wp:effectExtent l="0" t="0" r="8890" b="0"/>
                  <wp:docPr id="1954605147" name="Picture 195460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533965" cy="2748278"/>
                          </a:xfrm>
                          <a:prstGeom prst="rect">
                            <a:avLst/>
                          </a:prstGeom>
                        </pic:spPr>
                      </pic:pic>
                    </a:graphicData>
                  </a:graphic>
                </wp:inline>
              </w:drawing>
            </w:r>
          </w:p>
        </w:tc>
      </w:tr>
    </w:tbl>
    <w:p w14:paraId="5BE34119" w14:textId="77777777" w:rsidR="00350C30" w:rsidRPr="00DE1DAD" w:rsidRDefault="00350C30" w:rsidP="00DE1DAD"/>
    <w:p w14:paraId="5E7046AF" w14:textId="3D1C1015" w:rsidR="00B05C4E" w:rsidRDefault="00B05C4E" w:rsidP="00B05C4E">
      <w:pPr>
        <w:pStyle w:val="Heading5"/>
      </w:pPr>
      <w:r>
        <w:t>VM Configuration</w:t>
      </w:r>
    </w:p>
    <w:p w14:paraId="5F8D285C" w14:textId="455228A3" w:rsidR="008B264F" w:rsidRDefault="008B264F" w:rsidP="008B264F"/>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8B264F" w:rsidRPr="00AA71CD" w14:paraId="61910AF7" w14:textId="77777777" w:rsidTr="00534E5B">
        <w:trPr>
          <w:cantSplit/>
          <w:jc w:val="center"/>
        </w:trPr>
        <w:tc>
          <w:tcPr>
            <w:tcW w:w="859" w:type="dxa"/>
            <w:shd w:val="clear" w:color="auto" w:fill="9E120E" w:themeFill="accent4"/>
          </w:tcPr>
          <w:p w14:paraId="31B9E34D" w14:textId="77777777" w:rsidR="008B264F" w:rsidRPr="00AA71CD" w:rsidRDefault="008B264F" w:rsidP="00534E5B">
            <w:pPr>
              <w:spacing w:after="140"/>
              <w:jc w:val="center"/>
              <w:rPr>
                <w:rFonts w:eastAsia="Arial"/>
                <w:b/>
                <w:color w:val="333333"/>
                <w:sz w:val="56"/>
                <w:szCs w:val="56"/>
              </w:rPr>
            </w:pPr>
            <w:r>
              <w:rPr>
                <w:noProof/>
              </w:rPr>
              <w:lastRenderedPageBreak/>
              <w:drawing>
                <wp:inline distT="0" distB="0" distL="0" distR="0" wp14:anchorId="145E911B" wp14:editId="0AF17774">
                  <wp:extent cx="408433" cy="408433"/>
                  <wp:effectExtent l="0" t="0" r="0" b="0"/>
                  <wp:docPr id="195460514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351C3F5" w14:textId="77777777" w:rsidR="008B264F" w:rsidRPr="00AA71CD" w:rsidRDefault="008B264F" w:rsidP="00534E5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51C0FD53" w14:textId="77777777" w:rsidR="006738D4" w:rsidRDefault="008B264F"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Make sure the session host VMs are created with appropriate configuration</w:t>
            </w:r>
            <w:r w:rsidR="000C3F55">
              <w:rPr>
                <w:rFonts w:eastAsia="Calibri" w:cstheme="minorHAnsi"/>
                <w:i/>
                <w:iCs/>
                <w:color w:val="333333"/>
                <w:szCs w:val="24"/>
                <w:lang w:val="en-GB" w:eastAsia="en-GB"/>
              </w:rPr>
              <w:t xml:space="preserve"> </w:t>
            </w:r>
            <w:r w:rsidR="006738D4">
              <w:rPr>
                <w:rFonts w:eastAsia="Calibri" w:cstheme="minorHAnsi"/>
                <w:i/>
                <w:iCs/>
                <w:color w:val="333333"/>
                <w:szCs w:val="24"/>
                <w:lang w:val="en-GB" w:eastAsia="en-GB"/>
              </w:rPr>
              <w:t xml:space="preserve">and in appropriate host pools </w:t>
            </w:r>
            <w:r w:rsidR="000C3F55">
              <w:rPr>
                <w:rFonts w:eastAsia="Calibri" w:cstheme="minorHAnsi"/>
                <w:i/>
                <w:iCs/>
                <w:color w:val="333333"/>
                <w:szCs w:val="24"/>
                <w:lang w:val="en-GB" w:eastAsia="en-GB"/>
              </w:rPr>
              <w:t>described in this section.</w:t>
            </w:r>
          </w:p>
          <w:p w14:paraId="453D73D2" w14:textId="0A5784B4" w:rsidR="006738D4" w:rsidRPr="00350C30" w:rsidRDefault="006738D4" w:rsidP="00534E5B">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For e.g., When provisioning a VM for CFS Offshore </w:t>
            </w:r>
            <w:r w:rsidR="00237938">
              <w:rPr>
                <w:rFonts w:eastAsia="Calibri" w:cstheme="minorHAnsi"/>
                <w:i/>
                <w:iCs/>
                <w:color w:val="333333"/>
                <w:szCs w:val="24"/>
                <w:lang w:val="en-GB" w:eastAsia="en-GB"/>
              </w:rPr>
              <w:t>Users, go to the appro</w:t>
            </w:r>
            <w:r w:rsidR="00E60578">
              <w:rPr>
                <w:rFonts w:eastAsia="Calibri" w:cstheme="minorHAnsi"/>
                <w:i/>
                <w:iCs/>
                <w:color w:val="333333"/>
                <w:szCs w:val="24"/>
                <w:lang w:val="en-GB" w:eastAsia="en-GB"/>
              </w:rPr>
              <w:t>priate CFS Offshore persona Host Pool.</w:t>
            </w:r>
          </w:p>
        </w:tc>
      </w:tr>
    </w:tbl>
    <w:p w14:paraId="7BEDDF89" w14:textId="6FA5814E" w:rsidR="008B264F" w:rsidRDefault="008B264F" w:rsidP="008B264F"/>
    <w:p w14:paraId="3B5E74F6" w14:textId="77777777" w:rsidR="008B264F" w:rsidRPr="008B264F" w:rsidRDefault="008B264F" w:rsidP="008B264F"/>
    <w:p w14:paraId="14549A5E" w14:textId="141E9BCF" w:rsidR="00B05C4E" w:rsidRDefault="00B05C4E" w:rsidP="00B05C4E">
      <w:pPr>
        <w:shd w:val="clear" w:color="auto" w:fill="FFFFFF"/>
        <w:spacing w:after="120" w:line="240" w:lineRule="auto"/>
        <w:rPr>
          <w:rFonts w:cstheme="minorHAnsi"/>
          <w:szCs w:val="20"/>
        </w:rPr>
      </w:pPr>
      <w:r>
        <w:rPr>
          <w:rFonts w:cstheme="minorHAnsi"/>
          <w:szCs w:val="20"/>
        </w:rPr>
        <w:t>Session host VMs in the host pools are created based on the following configuration</w:t>
      </w:r>
      <w:r w:rsidR="007C0BAB">
        <w:rPr>
          <w:rFonts w:cstheme="minorHAnsi"/>
          <w:szCs w:val="20"/>
        </w:rPr>
        <w:t xml:space="preserve"> that is applicable to both the personas </w:t>
      </w:r>
      <w:r w:rsidR="001C612D">
        <w:rPr>
          <w:rFonts w:cstheme="minorHAnsi"/>
          <w:szCs w:val="20"/>
        </w:rPr>
        <w:t>i.e., Partner Operate and CFS Offshore users.</w:t>
      </w:r>
    </w:p>
    <w:p w14:paraId="0CB2C61E" w14:textId="77777777" w:rsidR="00B05C4E" w:rsidRDefault="00B05C4E" w:rsidP="00A63705">
      <w:pPr>
        <w:pStyle w:val="Heading6"/>
        <w:ind w:left="1134"/>
      </w:pPr>
      <w:r>
        <w:t>Non-production (Australia East)</w:t>
      </w:r>
    </w:p>
    <w:p w14:paraId="416728B1" w14:textId="77777777" w:rsidR="00B05C4E" w:rsidRDefault="00B05C4E" w:rsidP="00B05C4E">
      <w:pPr>
        <w:pStyle w:val="Heading7"/>
      </w:pPr>
      <w:r>
        <w:t xml:space="preserve">Shared Session Host VM – </w:t>
      </w:r>
      <w:r w:rsidRPr="00071CB1">
        <w:rPr>
          <w:color w:val="0000FF"/>
        </w:rPr>
        <w:t>Blue</w:t>
      </w:r>
    </w:p>
    <w:p w14:paraId="2D90E631" w14:textId="77777777" w:rsidR="00B05C4E" w:rsidRPr="00AE75A3" w:rsidRDefault="00B05C4E" w:rsidP="00B05C4E">
      <w:pPr>
        <w:rPr>
          <w:sz w:val="6"/>
          <w:szCs w:val="8"/>
        </w:rPr>
      </w:pPr>
    </w:p>
    <w:p w14:paraId="2ADBC21D" w14:textId="77777777" w:rsidR="00B05C4E" w:rsidRPr="00AE75A3" w:rsidRDefault="00B05C4E" w:rsidP="00B05C4E">
      <w:pPr>
        <w:rPr>
          <w:sz w:val="2"/>
          <w:szCs w:val="4"/>
        </w:rPr>
      </w:pPr>
    </w:p>
    <w:p w14:paraId="4BB2A3FB" w14:textId="77777777" w:rsidR="00B05C4E" w:rsidRPr="00313BB4"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091282C5"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1F49BF09"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6B32707E"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7C0BAB" w14:paraId="711FCC52" w14:textId="77777777" w:rsidTr="007C0BAB">
        <w:trPr>
          <w:trHeight w:val="305"/>
          <w:jc w:val="left"/>
        </w:trPr>
        <w:tc>
          <w:tcPr>
            <w:tcW w:w="1830" w:type="dxa"/>
            <w:vMerge w:val="restart"/>
            <w:tcBorders>
              <w:right w:val="single" w:sz="4" w:space="0" w:color="auto"/>
            </w:tcBorders>
            <w:vAlign w:val="top"/>
          </w:tcPr>
          <w:p w14:paraId="262F6FBF" w14:textId="18F95F75" w:rsidR="007C0BAB" w:rsidRPr="00DB7C38" w:rsidRDefault="007C0BAB" w:rsidP="00742C3E">
            <w:pPr>
              <w:pStyle w:val="TableTextLeft"/>
            </w:pPr>
            <w:bookmarkStart w:id="204" w:name="_Hlk120094442"/>
            <w:r w:rsidRPr="00DB7C38">
              <w:t>Host pool</w:t>
            </w:r>
            <w:r w:rsidR="00FA5DAA">
              <w:t>s</w:t>
            </w:r>
          </w:p>
        </w:tc>
        <w:tc>
          <w:tcPr>
            <w:tcW w:w="1701" w:type="dxa"/>
            <w:tcBorders>
              <w:left w:val="single" w:sz="4" w:space="0" w:color="auto"/>
            </w:tcBorders>
          </w:tcPr>
          <w:p w14:paraId="6C7C1E77" w14:textId="63A62180" w:rsidR="007C0BAB" w:rsidRPr="00DB7C38" w:rsidRDefault="007C0BAB" w:rsidP="007C0BAB">
            <w:pPr>
              <w:pStyle w:val="TableTextLeft"/>
            </w:pPr>
            <w:r>
              <w:t>Partner Operate</w:t>
            </w:r>
          </w:p>
        </w:tc>
        <w:tc>
          <w:tcPr>
            <w:tcW w:w="6919" w:type="dxa"/>
            <w:vAlign w:val="top"/>
          </w:tcPr>
          <w:p w14:paraId="04DEC45D" w14:textId="081D70C6" w:rsidR="007C0BAB" w:rsidRPr="00A8456B" w:rsidRDefault="007C0BAB" w:rsidP="00742C3E">
            <w:pPr>
              <w:pStyle w:val="TableTextLeft"/>
            </w:pPr>
            <w:r w:rsidRPr="00A8456B">
              <w:t>hp-np-edc-avd-sd-001</w:t>
            </w:r>
            <w:r>
              <w:t xml:space="preserve"> </w:t>
            </w:r>
          </w:p>
        </w:tc>
      </w:tr>
      <w:tr w:rsidR="00FA5DAA" w14:paraId="5086D556" w14:textId="77777777" w:rsidTr="007C0BAB">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1537199C" w14:textId="77777777" w:rsidR="00FA5DAA" w:rsidRPr="00DB7C38" w:rsidRDefault="00FA5DAA" w:rsidP="00FA5DAA">
            <w:pPr>
              <w:pStyle w:val="TableTextLeft"/>
            </w:pPr>
          </w:p>
        </w:tc>
        <w:tc>
          <w:tcPr>
            <w:tcW w:w="1701" w:type="dxa"/>
            <w:tcBorders>
              <w:left w:val="single" w:sz="4" w:space="0" w:color="auto"/>
            </w:tcBorders>
          </w:tcPr>
          <w:p w14:paraId="372217F7" w14:textId="487DD5A3" w:rsidR="00FA5DAA" w:rsidRPr="00DB7C38" w:rsidRDefault="00FA5DAA" w:rsidP="00FA5DAA">
            <w:pPr>
              <w:pStyle w:val="TableTextLeft"/>
            </w:pPr>
            <w:r>
              <w:t>CFS Offshore</w:t>
            </w:r>
          </w:p>
        </w:tc>
        <w:tc>
          <w:tcPr>
            <w:tcW w:w="6919" w:type="dxa"/>
            <w:vAlign w:val="top"/>
          </w:tcPr>
          <w:p w14:paraId="7DDE343C" w14:textId="3825B0B8" w:rsidR="00FA5DAA" w:rsidRPr="00A8456B" w:rsidRDefault="00FA5DAA" w:rsidP="00FA5DAA">
            <w:pPr>
              <w:pStyle w:val="TableTextLeft"/>
            </w:pPr>
            <w:r w:rsidRPr="00A8456B">
              <w:t>hp-np-edc-</w:t>
            </w:r>
            <w:r>
              <w:t>cfs-</w:t>
            </w:r>
            <w:r w:rsidRPr="00A8456B">
              <w:t>avd-sd-001</w:t>
            </w:r>
            <w:r>
              <w:t xml:space="preserve"> </w:t>
            </w:r>
          </w:p>
        </w:tc>
      </w:tr>
      <w:bookmarkEnd w:id="204"/>
      <w:tr w:rsidR="00FA5DAA" w14:paraId="1AAC0A62" w14:textId="77777777" w:rsidTr="00742C3E">
        <w:trPr>
          <w:trHeight w:val="211"/>
          <w:jc w:val="left"/>
        </w:trPr>
        <w:tc>
          <w:tcPr>
            <w:tcW w:w="3531" w:type="dxa"/>
            <w:gridSpan w:val="2"/>
            <w:vAlign w:val="top"/>
          </w:tcPr>
          <w:p w14:paraId="6BEE49E4" w14:textId="77777777" w:rsidR="00FA5DAA" w:rsidRPr="00DB7C38" w:rsidRDefault="00FA5DAA" w:rsidP="00FA5DAA">
            <w:pPr>
              <w:pStyle w:val="TableTextLeft"/>
            </w:pPr>
            <w:r w:rsidRPr="00DB7C38">
              <w:t>Host pool type</w:t>
            </w:r>
          </w:p>
        </w:tc>
        <w:tc>
          <w:tcPr>
            <w:tcW w:w="6919" w:type="dxa"/>
            <w:vAlign w:val="top"/>
          </w:tcPr>
          <w:p w14:paraId="2F95A372" w14:textId="77777777" w:rsidR="00FA5DAA" w:rsidRPr="00A8456B" w:rsidRDefault="00FA5DAA" w:rsidP="00FA5DAA">
            <w:pPr>
              <w:pStyle w:val="TableTextLeft"/>
            </w:pPr>
            <w:r w:rsidRPr="00A8456B">
              <w:t>Pooled</w:t>
            </w:r>
          </w:p>
        </w:tc>
      </w:tr>
      <w:tr w:rsidR="00FA5DAA" w14:paraId="221B3771"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55170D65" w14:textId="77777777" w:rsidR="00FA5DAA" w:rsidRPr="00DB7C38" w:rsidRDefault="00FA5DAA" w:rsidP="00FA5DAA">
            <w:pPr>
              <w:pStyle w:val="TableTextLeft"/>
            </w:pPr>
            <w:r w:rsidRPr="00DB7C38">
              <w:t>Resource group</w:t>
            </w:r>
          </w:p>
        </w:tc>
        <w:tc>
          <w:tcPr>
            <w:tcW w:w="6919" w:type="dxa"/>
            <w:vAlign w:val="top"/>
          </w:tcPr>
          <w:p w14:paraId="7069B394" w14:textId="77777777" w:rsidR="00FA5DAA" w:rsidRPr="00A8456B" w:rsidRDefault="00FA5DAA" w:rsidP="00FA5DAA">
            <w:pPr>
              <w:pStyle w:val="TableTextLeft"/>
            </w:pPr>
            <w:r w:rsidRPr="00A8456B">
              <w:t>rg-np-edc-oper-comp-001</w:t>
            </w:r>
          </w:p>
        </w:tc>
      </w:tr>
      <w:tr w:rsidR="00FA5DAA" w14:paraId="77555B22" w14:textId="77777777" w:rsidTr="00742C3E">
        <w:trPr>
          <w:trHeight w:val="151"/>
          <w:jc w:val="left"/>
        </w:trPr>
        <w:tc>
          <w:tcPr>
            <w:tcW w:w="3531" w:type="dxa"/>
            <w:gridSpan w:val="2"/>
            <w:vAlign w:val="top"/>
          </w:tcPr>
          <w:p w14:paraId="092ABB80" w14:textId="77777777" w:rsidR="00FA5DAA" w:rsidRPr="00DB7C38" w:rsidRDefault="00FA5DAA" w:rsidP="00FA5DAA">
            <w:pPr>
              <w:pStyle w:val="TableTextLeft"/>
            </w:pPr>
            <w:r w:rsidRPr="00DB7C38">
              <w:t>Name prefix</w:t>
            </w:r>
          </w:p>
        </w:tc>
        <w:tc>
          <w:tcPr>
            <w:tcW w:w="6919" w:type="dxa"/>
            <w:vAlign w:val="top"/>
          </w:tcPr>
          <w:p w14:paraId="4767E1FC" w14:textId="77777777" w:rsidR="00FA5DAA" w:rsidRPr="00A8456B" w:rsidRDefault="00FA5DAA" w:rsidP="00FA5DAA">
            <w:pPr>
              <w:pStyle w:val="TableTextLeft"/>
            </w:pPr>
            <w:r w:rsidRPr="00A8456B">
              <w:t>VMNPEDCVDSB</w:t>
            </w:r>
          </w:p>
        </w:tc>
      </w:tr>
      <w:tr w:rsidR="00FA5DAA" w14:paraId="1E09799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0961858" w14:textId="77777777" w:rsidR="00FA5DAA" w:rsidRPr="00DB7C38" w:rsidRDefault="00FA5DAA" w:rsidP="00FA5DAA">
            <w:pPr>
              <w:pStyle w:val="TableTextLeft"/>
            </w:pPr>
            <w:r w:rsidRPr="00DB7C38">
              <w:t>VM location</w:t>
            </w:r>
          </w:p>
        </w:tc>
        <w:tc>
          <w:tcPr>
            <w:tcW w:w="6919" w:type="dxa"/>
            <w:vAlign w:val="top"/>
          </w:tcPr>
          <w:p w14:paraId="3930BE83" w14:textId="77777777" w:rsidR="00FA5DAA" w:rsidRPr="00A8456B" w:rsidRDefault="00FA5DAA" w:rsidP="00FA5DAA">
            <w:pPr>
              <w:pStyle w:val="TableTextLeft"/>
            </w:pPr>
            <w:r w:rsidRPr="00A8456B">
              <w:t>Australia East</w:t>
            </w:r>
          </w:p>
        </w:tc>
      </w:tr>
      <w:tr w:rsidR="00FA5DAA" w14:paraId="54D7CD75" w14:textId="77777777" w:rsidTr="00742C3E">
        <w:trPr>
          <w:trHeight w:val="151"/>
          <w:jc w:val="left"/>
        </w:trPr>
        <w:tc>
          <w:tcPr>
            <w:tcW w:w="3531" w:type="dxa"/>
            <w:gridSpan w:val="2"/>
            <w:vAlign w:val="top"/>
          </w:tcPr>
          <w:p w14:paraId="6C895836" w14:textId="77777777" w:rsidR="00FA5DAA" w:rsidRPr="00DB7C38" w:rsidRDefault="00FA5DAA" w:rsidP="00FA5DAA">
            <w:pPr>
              <w:pStyle w:val="TableTextLeft"/>
            </w:pPr>
            <w:r w:rsidRPr="00DB7C38">
              <w:t>Availability options</w:t>
            </w:r>
          </w:p>
        </w:tc>
        <w:tc>
          <w:tcPr>
            <w:tcW w:w="6919" w:type="dxa"/>
            <w:vAlign w:val="top"/>
          </w:tcPr>
          <w:p w14:paraId="6C09F3B8" w14:textId="77777777" w:rsidR="00FA5DAA" w:rsidRPr="00A8456B" w:rsidRDefault="00FA5DAA" w:rsidP="00FA5DAA">
            <w:pPr>
              <w:pStyle w:val="TableTextLeft"/>
            </w:pPr>
            <w:r w:rsidRPr="00A8456B">
              <w:t>Availability set (avail-np-edc-avd-00</w:t>
            </w:r>
            <w:r>
              <w:t>1</w:t>
            </w:r>
            <w:r w:rsidRPr="00A8456B">
              <w:t>)</w:t>
            </w:r>
          </w:p>
        </w:tc>
      </w:tr>
      <w:tr w:rsidR="00FA5DAA" w14:paraId="2CD3A5D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5F1E5D4" w14:textId="77777777" w:rsidR="00FA5DAA" w:rsidRPr="00DB7C38" w:rsidRDefault="00FA5DAA" w:rsidP="00FA5DAA">
            <w:pPr>
              <w:pStyle w:val="TableTextLeft"/>
            </w:pPr>
            <w:r w:rsidRPr="00DB7C38">
              <w:t>Security type</w:t>
            </w:r>
          </w:p>
        </w:tc>
        <w:tc>
          <w:tcPr>
            <w:tcW w:w="6919" w:type="dxa"/>
            <w:vAlign w:val="top"/>
          </w:tcPr>
          <w:p w14:paraId="5C0AFE89" w14:textId="77777777" w:rsidR="00FA5DAA" w:rsidRPr="00A8456B" w:rsidRDefault="00FA5DAA" w:rsidP="00FA5DAA">
            <w:pPr>
              <w:pStyle w:val="TableTextLeft"/>
            </w:pPr>
            <w:r w:rsidRPr="00A8456B">
              <w:t>Trusted launch virtual machines (enable secure boot and vTPM)</w:t>
            </w:r>
          </w:p>
        </w:tc>
      </w:tr>
      <w:tr w:rsidR="00FA5DAA" w14:paraId="37ADDCC8" w14:textId="77777777" w:rsidTr="00742C3E">
        <w:trPr>
          <w:trHeight w:val="151"/>
          <w:jc w:val="left"/>
        </w:trPr>
        <w:tc>
          <w:tcPr>
            <w:tcW w:w="3531" w:type="dxa"/>
            <w:gridSpan w:val="2"/>
            <w:vAlign w:val="top"/>
          </w:tcPr>
          <w:p w14:paraId="4E8CE072" w14:textId="77777777" w:rsidR="00FA5DAA" w:rsidRPr="00DB7C38" w:rsidRDefault="00FA5DAA" w:rsidP="00FA5DAA">
            <w:pPr>
              <w:pStyle w:val="TableTextLeft"/>
            </w:pPr>
            <w:r w:rsidRPr="00DB7C38">
              <w:t>Image type</w:t>
            </w:r>
          </w:p>
        </w:tc>
        <w:tc>
          <w:tcPr>
            <w:tcW w:w="6919" w:type="dxa"/>
            <w:vAlign w:val="top"/>
          </w:tcPr>
          <w:p w14:paraId="0D8B64FC" w14:textId="77777777" w:rsidR="00FA5DAA" w:rsidRPr="00A8456B" w:rsidRDefault="00FA5DAA" w:rsidP="00FA5DAA">
            <w:pPr>
              <w:pStyle w:val="TableTextLeft"/>
            </w:pPr>
            <w:r w:rsidRPr="00A8456B">
              <w:t>Gallery</w:t>
            </w:r>
          </w:p>
        </w:tc>
      </w:tr>
      <w:tr w:rsidR="00FA5DAA" w14:paraId="5EC722C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3FBB834" w14:textId="77777777" w:rsidR="00FA5DAA" w:rsidRPr="00DB7C38" w:rsidRDefault="00FA5DAA" w:rsidP="00FA5DAA">
            <w:pPr>
              <w:pStyle w:val="TableTextLeft"/>
            </w:pPr>
            <w:r w:rsidRPr="00DB7C38">
              <w:t>Image</w:t>
            </w:r>
          </w:p>
        </w:tc>
        <w:tc>
          <w:tcPr>
            <w:tcW w:w="6919" w:type="dxa"/>
            <w:vAlign w:val="top"/>
          </w:tcPr>
          <w:p w14:paraId="0AD66AAD" w14:textId="77777777" w:rsidR="00FA5DAA" w:rsidRPr="00A8456B" w:rsidRDefault="00FA5DAA" w:rsidP="00FA5DAA">
            <w:pPr>
              <w:pStyle w:val="TableTextLeft"/>
            </w:pPr>
            <w:r w:rsidRPr="00A8456B">
              <w:t>Windows 11 Enterprise multi-session + Microsoft 365 Apps</w:t>
            </w:r>
          </w:p>
        </w:tc>
      </w:tr>
      <w:tr w:rsidR="00FA5DAA" w14:paraId="0514A071" w14:textId="77777777" w:rsidTr="00742C3E">
        <w:trPr>
          <w:trHeight w:val="151"/>
          <w:jc w:val="left"/>
        </w:trPr>
        <w:tc>
          <w:tcPr>
            <w:tcW w:w="3531" w:type="dxa"/>
            <w:gridSpan w:val="2"/>
            <w:vAlign w:val="top"/>
          </w:tcPr>
          <w:p w14:paraId="188DDB0D" w14:textId="77777777" w:rsidR="00FA5DAA" w:rsidRPr="00DB7C38" w:rsidRDefault="00FA5DAA" w:rsidP="00FA5DAA">
            <w:pPr>
              <w:pStyle w:val="TableTextLeft"/>
            </w:pPr>
            <w:r w:rsidRPr="00DB7C38">
              <w:t>VM size</w:t>
            </w:r>
          </w:p>
        </w:tc>
        <w:tc>
          <w:tcPr>
            <w:tcW w:w="6919" w:type="dxa"/>
            <w:vAlign w:val="top"/>
          </w:tcPr>
          <w:p w14:paraId="15194264" w14:textId="77777777" w:rsidR="00FA5DAA" w:rsidRPr="00A8456B" w:rsidRDefault="00FA5DAA" w:rsidP="00FA5DAA">
            <w:pPr>
              <w:pStyle w:val="TableTextLeft"/>
            </w:pPr>
            <w:r w:rsidRPr="00A8456B">
              <w:t>Standard E8ds v5 (8 vCPUs and 64 GiB memory)</w:t>
            </w:r>
          </w:p>
        </w:tc>
      </w:tr>
      <w:tr w:rsidR="00FA5DAA" w14:paraId="14C4534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35BC5AD" w14:textId="77777777" w:rsidR="00FA5DAA" w:rsidRPr="00DB7C38" w:rsidRDefault="00FA5DAA" w:rsidP="00FA5DAA">
            <w:pPr>
              <w:pStyle w:val="TableTextLeft"/>
            </w:pPr>
            <w:r w:rsidRPr="00DB7C38">
              <w:t>Number of VMs</w:t>
            </w:r>
          </w:p>
        </w:tc>
        <w:tc>
          <w:tcPr>
            <w:tcW w:w="6919" w:type="dxa"/>
            <w:vAlign w:val="top"/>
          </w:tcPr>
          <w:p w14:paraId="72BB4148" w14:textId="77777777" w:rsidR="00FA5DAA" w:rsidRPr="00A8456B" w:rsidRDefault="00FA5DAA" w:rsidP="00FA5DAA">
            <w:pPr>
              <w:pStyle w:val="TableTextLeft"/>
              <w:rPr>
                <w:rFonts w:ascii="Courier New" w:hAnsi="Courier New" w:cs="Courier New"/>
              </w:rPr>
            </w:pPr>
            <w:r w:rsidRPr="00A8456B">
              <w:rPr>
                <w:rFonts w:ascii="Courier New" w:hAnsi="Courier New" w:cs="Courier New"/>
              </w:rPr>
              <w:t>Enter the required number</w:t>
            </w:r>
          </w:p>
        </w:tc>
      </w:tr>
      <w:tr w:rsidR="00FA5DAA" w14:paraId="29F993F3" w14:textId="77777777" w:rsidTr="00742C3E">
        <w:trPr>
          <w:trHeight w:val="151"/>
          <w:jc w:val="left"/>
        </w:trPr>
        <w:tc>
          <w:tcPr>
            <w:tcW w:w="3531" w:type="dxa"/>
            <w:gridSpan w:val="2"/>
            <w:vAlign w:val="top"/>
          </w:tcPr>
          <w:p w14:paraId="4ABBA8D4" w14:textId="77777777" w:rsidR="00FA5DAA" w:rsidRPr="00DB7C38" w:rsidRDefault="00FA5DAA" w:rsidP="00FA5DAA">
            <w:pPr>
              <w:pStyle w:val="TableTextLeft"/>
            </w:pPr>
            <w:r w:rsidRPr="00DB7C38">
              <w:t>OS disk type</w:t>
            </w:r>
          </w:p>
        </w:tc>
        <w:tc>
          <w:tcPr>
            <w:tcW w:w="6919" w:type="dxa"/>
            <w:vAlign w:val="top"/>
          </w:tcPr>
          <w:p w14:paraId="1C48A549" w14:textId="77777777" w:rsidR="00FA5DAA" w:rsidRPr="00A8456B" w:rsidRDefault="00FA5DAA" w:rsidP="00FA5DAA">
            <w:pPr>
              <w:pStyle w:val="TableTextLeft"/>
            </w:pPr>
            <w:r w:rsidRPr="00A8456B">
              <w:t>Premium SSD</w:t>
            </w:r>
          </w:p>
        </w:tc>
      </w:tr>
      <w:tr w:rsidR="00FA5DAA" w14:paraId="3874F9B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6AD8E1E" w14:textId="77777777" w:rsidR="00FA5DAA" w:rsidRPr="00DB7C38" w:rsidRDefault="00FA5DAA" w:rsidP="00FA5DAA">
            <w:pPr>
              <w:pStyle w:val="TableTextLeft"/>
            </w:pPr>
            <w:r w:rsidRPr="00DB7C38">
              <w:t>Boot diagnostics</w:t>
            </w:r>
          </w:p>
        </w:tc>
        <w:tc>
          <w:tcPr>
            <w:tcW w:w="6919" w:type="dxa"/>
            <w:vAlign w:val="top"/>
          </w:tcPr>
          <w:p w14:paraId="2B32019F" w14:textId="77777777" w:rsidR="00FA5DAA" w:rsidRPr="00A8456B" w:rsidRDefault="00FA5DAA" w:rsidP="00FA5DAA">
            <w:pPr>
              <w:pStyle w:val="TableTextLeft"/>
            </w:pPr>
            <w:r w:rsidRPr="00A8456B">
              <w:t>Default selection</w:t>
            </w:r>
          </w:p>
        </w:tc>
      </w:tr>
      <w:tr w:rsidR="00FA5DAA" w14:paraId="11908064" w14:textId="77777777" w:rsidTr="00742C3E">
        <w:trPr>
          <w:trHeight w:val="151"/>
          <w:jc w:val="left"/>
        </w:trPr>
        <w:tc>
          <w:tcPr>
            <w:tcW w:w="10450" w:type="dxa"/>
            <w:gridSpan w:val="3"/>
            <w:vAlign w:val="top"/>
          </w:tcPr>
          <w:p w14:paraId="7A9DC4B6" w14:textId="77777777" w:rsidR="00FA5DAA" w:rsidRPr="000241D1" w:rsidRDefault="00FA5DAA" w:rsidP="00FA5DAA">
            <w:pPr>
              <w:pStyle w:val="TableTextLeft"/>
              <w:rPr>
                <w:b/>
                <w:bCs/>
              </w:rPr>
            </w:pPr>
            <w:r w:rsidRPr="000241D1">
              <w:rPr>
                <w:b/>
                <w:bCs/>
              </w:rPr>
              <w:t>Network and Security</w:t>
            </w:r>
          </w:p>
        </w:tc>
      </w:tr>
      <w:tr w:rsidR="00FA5DAA" w14:paraId="424B0FC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F9A42FC" w14:textId="77777777" w:rsidR="00FA5DAA" w:rsidRPr="00DB7C38" w:rsidRDefault="00FA5DAA" w:rsidP="00FA5DAA">
            <w:pPr>
              <w:pStyle w:val="TableTextLeft"/>
            </w:pPr>
            <w:r w:rsidRPr="00DB7C38">
              <w:t>Virtual network</w:t>
            </w:r>
          </w:p>
        </w:tc>
        <w:tc>
          <w:tcPr>
            <w:tcW w:w="6919" w:type="dxa"/>
            <w:vAlign w:val="top"/>
          </w:tcPr>
          <w:p w14:paraId="0C08A267" w14:textId="77777777" w:rsidR="00FA5DAA" w:rsidRPr="00A8456B" w:rsidRDefault="00FA5DAA" w:rsidP="00FA5DAA">
            <w:pPr>
              <w:pStyle w:val="TableTextLeft"/>
            </w:pPr>
            <w:r w:rsidRPr="00A8456B">
              <w:t>vnet-np-edc-oper-001 (subnet: sub-np-edc-operations-001)</w:t>
            </w:r>
          </w:p>
        </w:tc>
      </w:tr>
      <w:tr w:rsidR="00FA5DAA" w14:paraId="2315072C" w14:textId="77777777" w:rsidTr="00742C3E">
        <w:trPr>
          <w:trHeight w:val="151"/>
          <w:jc w:val="left"/>
        </w:trPr>
        <w:tc>
          <w:tcPr>
            <w:tcW w:w="3531" w:type="dxa"/>
            <w:gridSpan w:val="2"/>
            <w:vAlign w:val="top"/>
          </w:tcPr>
          <w:p w14:paraId="54A90E46" w14:textId="77777777" w:rsidR="00FA5DAA" w:rsidRPr="00DB7C38" w:rsidRDefault="00FA5DAA" w:rsidP="00FA5DAA">
            <w:pPr>
              <w:pStyle w:val="TableTextLeft"/>
            </w:pPr>
            <w:r w:rsidRPr="00DB7C38">
              <w:t>Network security group</w:t>
            </w:r>
          </w:p>
        </w:tc>
        <w:tc>
          <w:tcPr>
            <w:tcW w:w="6919" w:type="dxa"/>
            <w:vAlign w:val="top"/>
          </w:tcPr>
          <w:p w14:paraId="74956A1E" w14:textId="48108912" w:rsidR="00FA5DAA" w:rsidRPr="00A8456B" w:rsidRDefault="00FA5DAA" w:rsidP="00FA5DAA">
            <w:pPr>
              <w:pStyle w:val="TableTextLeft"/>
            </w:pPr>
            <w:r>
              <w:t>None</w:t>
            </w:r>
          </w:p>
        </w:tc>
      </w:tr>
      <w:tr w:rsidR="00FA5DAA" w14:paraId="1BD01D6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78C0E9A3" w14:textId="77777777" w:rsidR="00FA5DAA" w:rsidRPr="000241D1" w:rsidRDefault="00FA5DAA" w:rsidP="00FA5DAA">
            <w:pPr>
              <w:pStyle w:val="TableTextLeft"/>
              <w:rPr>
                <w:b/>
                <w:bCs/>
              </w:rPr>
            </w:pPr>
            <w:r w:rsidRPr="000241D1">
              <w:rPr>
                <w:b/>
                <w:bCs/>
              </w:rPr>
              <w:t>Domain to join</w:t>
            </w:r>
          </w:p>
        </w:tc>
      </w:tr>
      <w:tr w:rsidR="00FA5DAA" w14:paraId="63311147" w14:textId="77777777" w:rsidTr="00742C3E">
        <w:trPr>
          <w:trHeight w:val="151"/>
          <w:jc w:val="left"/>
        </w:trPr>
        <w:tc>
          <w:tcPr>
            <w:tcW w:w="3531" w:type="dxa"/>
            <w:gridSpan w:val="2"/>
            <w:vAlign w:val="top"/>
          </w:tcPr>
          <w:p w14:paraId="1A05F1AF" w14:textId="77777777" w:rsidR="00FA5DAA" w:rsidRPr="00DB7C38" w:rsidRDefault="00FA5DAA" w:rsidP="00FA5DAA">
            <w:pPr>
              <w:pStyle w:val="TableTextLeft"/>
            </w:pPr>
            <w:r w:rsidRPr="00DB7C38">
              <w:t>Select which directory you would like to join</w:t>
            </w:r>
          </w:p>
        </w:tc>
        <w:tc>
          <w:tcPr>
            <w:tcW w:w="6919" w:type="dxa"/>
            <w:vAlign w:val="top"/>
          </w:tcPr>
          <w:p w14:paraId="71158F8D" w14:textId="77777777" w:rsidR="00FA5DAA" w:rsidRPr="00A8456B" w:rsidRDefault="00FA5DAA" w:rsidP="00FA5DAA">
            <w:pPr>
              <w:pStyle w:val="TableTextLeft"/>
            </w:pPr>
            <w:r w:rsidRPr="00A8456B">
              <w:t>Active Directory</w:t>
            </w:r>
          </w:p>
        </w:tc>
      </w:tr>
      <w:tr w:rsidR="00FA5DAA" w14:paraId="73B00B1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C70B0C6" w14:textId="77777777" w:rsidR="00FA5DAA" w:rsidRPr="00DB7C38" w:rsidRDefault="00FA5DAA" w:rsidP="00FA5DAA">
            <w:pPr>
              <w:pStyle w:val="TableTextLeft"/>
            </w:pPr>
            <w:r w:rsidRPr="00DB7C38">
              <w:t>AD domain join UPN</w:t>
            </w:r>
          </w:p>
        </w:tc>
        <w:tc>
          <w:tcPr>
            <w:tcW w:w="6919" w:type="dxa"/>
            <w:vAlign w:val="top"/>
          </w:tcPr>
          <w:p w14:paraId="3A3A8FEB" w14:textId="77777777" w:rsidR="00FA5DAA" w:rsidRPr="00A8456B" w:rsidRDefault="00FA5DAA" w:rsidP="00FA5DAA">
            <w:pPr>
              <w:pStyle w:val="TableTextLeft"/>
            </w:pPr>
            <w:r w:rsidRPr="00A8456B">
              <w:t>svcavddomainjoin@dev.cfs.com.au</w:t>
            </w:r>
          </w:p>
        </w:tc>
      </w:tr>
      <w:tr w:rsidR="00FA5DAA" w14:paraId="4BDC130D" w14:textId="77777777" w:rsidTr="00742C3E">
        <w:trPr>
          <w:trHeight w:val="151"/>
          <w:jc w:val="left"/>
        </w:trPr>
        <w:tc>
          <w:tcPr>
            <w:tcW w:w="3531" w:type="dxa"/>
            <w:gridSpan w:val="2"/>
            <w:vAlign w:val="top"/>
          </w:tcPr>
          <w:p w14:paraId="43A6D164" w14:textId="77777777" w:rsidR="00FA5DAA" w:rsidRPr="00DB7C38" w:rsidRDefault="00FA5DAA" w:rsidP="00FA5DAA">
            <w:pPr>
              <w:pStyle w:val="TableTextLeft"/>
            </w:pPr>
            <w:r w:rsidRPr="00DB7C38">
              <w:t>Password</w:t>
            </w:r>
          </w:p>
        </w:tc>
        <w:tc>
          <w:tcPr>
            <w:tcW w:w="6919" w:type="dxa"/>
            <w:vAlign w:val="top"/>
          </w:tcPr>
          <w:p w14:paraId="71BBC75C" w14:textId="77777777" w:rsidR="00FA5DAA" w:rsidRPr="00A8456B" w:rsidRDefault="00FA5DAA" w:rsidP="00FA5DAA">
            <w:pPr>
              <w:pStyle w:val="TableTextLeft"/>
              <w:rPr>
                <w:rFonts w:ascii="Courier New" w:hAnsi="Courier New" w:cs="Courier New"/>
              </w:rPr>
            </w:pPr>
            <w:r w:rsidRPr="00A8456B">
              <w:rPr>
                <w:rFonts w:ascii="Courier New" w:hAnsi="Courier New" w:cs="Courier New"/>
              </w:rPr>
              <w:t>&lt;supplied separately&gt;</w:t>
            </w:r>
          </w:p>
        </w:tc>
      </w:tr>
      <w:tr w:rsidR="00FA5DAA" w14:paraId="58C0E23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4D3B2A9" w14:textId="77777777" w:rsidR="00FA5DAA" w:rsidRPr="00DB7C38" w:rsidRDefault="00FA5DAA" w:rsidP="00FA5DAA">
            <w:pPr>
              <w:pStyle w:val="TableTextLeft"/>
            </w:pPr>
            <w:r w:rsidRPr="00DB7C38">
              <w:t>Specify domain or unit</w:t>
            </w:r>
          </w:p>
        </w:tc>
        <w:tc>
          <w:tcPr>
            <w:tcW w:w="6919" w:type="dxa"/>
            <w:vAlign w:val="top"/>
          </w:tcPr>
          <w:p w14:paraId="5879EE89" w14:textId="77777777" w:rsidR="00FA5DAA" w:rsidRPr="00A8456B" w:rsidRDefault="00FA5DAA" w:rsidP="00FA5DAA">
            <w:pPr>
              <w:pStyle w:val="TableTextLeft"/>
            </w:pPr>
            <w:r w:rsidRPr="00A8456B">
              <w:t>Yes</w:t>
            </w:r>
          </w:p>
        </w:tc>
      </w:tr>
      <w:tr w:rsidR="00FA5DAA" w14:paraId="144BCE85" w14:textId="77777777" w:rsidTr="00742C3E">
        <w:trPr>
          <w:trHeight w:val="151"/>
          <w:jc w:val="left"/>
        </w:trPr>
        <w:tc>
          <w:tcPr>
            <w:tcW w:w="3531" w:type="dxa"/>
            <w:gridSpan w:val="2"/>
            <w:vAlign w:val="top"/>
          </w:tcPr>
          <w:p w14:paraId="7AB47AFA" w14:textId="77777777" w:rsidR="00FA5DAA" w:rsidRPr="00DB7C38" w:rsidRDefault="00FA5DAA" w:rsidP="00FA5DAA">
            <w:pPr>
              <w:pStyle w:val="TableTextLeft"/>
            </w:pPr>
            <w:r w:rsidRPr="00DB7C38">
              <w:t>Domain to join</w:t>
            </w:r>
          </w:p>
        </w:tc>
        <w:tc>
          <w:tcPr>
            <w:tcW w:w="6919" w:type="dxa"/>
            <w:vAlign w:val="top"/>
          </w:tcPr>
          <w:p w14:paraId="78DEBED4" w14:textId="77777777" w:rsidR="00FA5DAA" w:rsidRPr="00A8456B" w:rsidRDefault="00FA5DAA" w:rsidP="00FA5DAA">
            <w:pPr>
              <w:pStyle w:val="TableTextLeft"/>
            </w:pPr>
            <w:r w:rsidRPr="00A8456B">
              <w:t>dev.cfs.com.au</w:t>
            </w:r>
          </w:p>
        </w:tc>
      </w:tr>
      <w:tr w:rsidR="00FA5DAA" w14:paraId="10F8268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B3E6F67" w14:textId="77777777" w:rsidR="00FA5DAA" w:rsidRPr="00DB7C38" w:rsidRDefault="00FA5DAA" w:rsidP="00FA5DAA">
            <w:pPr>
              <w:pStyle w:val="TableTextLeft"/>
            </w:pPr>
            <w:r w:rsidRPr="00DB7C38">
              <w:lastRenderedPageBreak/>
              <w:t>Organizational unit path</w:t>
            </w:r>
          </w:p>
        </w:tc>
        <w:tc>
          <w:tcPr>
            <w:tcW w:w="6919" w:type="dxa"/>
            <w:vAlign w:val="top"/>
          </w:tcPr>
          <w:p w14:paraId="654486E7" w14:textId="77777777" w:rsidR="00FA5DAA" w:rsidRPr="00A8456B" w:rsidRDefault="00FA5DAA" w:rsidP="00FA5DAA">
            <w:pPr>
              <w:pStyle w:val="TableTextLeft"/>
            </w:pPr>
            <w:r w:rsidRPr="00A8456B">
              <w:t>OU=</w:t>
            </w:r>
            <w:proofErr w:type="spellStart"/>
            <w:proofErr w:type="gramStart"/>
            <w:r w:rsidRPr="00A8456B">
              <w:t>Shared,OU</w:t>
            </w:r>
            <w:proofErr w:type="spellEnd"/>
            <w:proofErr w:type="gramEnd"/>
            <w:r w:rsidRPr="00A8456B">
              <w:t>=EDC,OU=</w:t>
            </w:r>
            <w:proofErr w:type="spellStart"/>
            <w:r w:rsidRPr="00A8456B">
              <w:t>Devices,OU</w:t>
            </w:r>
            <w:proofErr w:type="spellEnd"/>
            <w:r w:rsidRPr="00A8456B">
              <w:t>=DEVCFS,DC=</w:t>
            </w:r>
            <w:proofErr w:type="spellStart"/>
            <w:r w:rsidRPr="00A8456B">
              <w:t>dev,DC</w:t>
            </w:r>
            <w:proofErr w:type="spellEnd"/>
            <w:r w:rsidRPr="00A8456B">
              <w:t>=</w:t>
            </w:r>
            <w:proofErr w:type="spellStart"/>
            <w:r w:rsidRPr="00A8456B">
              <w:t>cfs,DC</w:t>
            </w:r>
            <w:proofErr w:type="spellEnd"/>
            <w:r w:rsidRPr="00A8456B">
              <w:t>=</w:t>
            </w:r>
            <w:proofErr w:type="spellStart"/>
            <w:r w:rsidRPr="00A8456B">
              <w:t>com,DC</w:t>
            </w:r>
            <w:proofErr w:type="spellEnd"/>
            <w:r w:rsidRPr="00A8456B">
              <w:t>=au</w:t>
            </w:r>
          </w:p>
        </w:tc>
      </w:tr>
      <w:tr w:rsidR="00FA5DAA" w14:paraId="21088F1A" w14:textId="77777777" w:rsidTr="00742C3E">
        <w:trPr>
          <w:trHeight w:val="151"/>
          <w:jc w:val="left"/>
        </w:trPr>
        <w:tc>
          <w:tcPr>
            <w:tcW w:w="10450" w:type="dxa"/>
            <w:gridSpan w:val="3"/>
            <w:vAlign w:val="top"/>
          </w:tcPr>
          <w:p w14:paraId="1AEA13DC" w14:textId="77777777" w:rsidR="00FA5DAA" w:rsidRPr="000241D1" w:rsidRDefault="00FA5DAA" w:rsidP="00FA5DAA">
            <w:pPr>
              <w:pStyle w:val="TableTextLeft"/>
              <w:rPr>
                <w:b/>
                <w:bCs/>
              </w:rPr>
            </w:pPr>
            <w:r w:rsidRPr="000241D1">
              <w:rPr>
                <w:b/>
                <w:bCs/>
              </w:rPr>
              <w:t>VM Administrator Account</w:t>
            </w:r>
          </w:p>
        </w:tc>
      </w:tr>
      <w:tr w:rsidR="00FA5DAA" w14:paraId="0EABFEA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066AA6A" w14:textId="77777777" w:rsidR="00FA5DAA" w:rsidRPr="00DB7C38" w:rsidRDefault="00FA5DAA" w:rsidP="00FA5DAA">
            <w:pPr>
              <w:pStyle w:val="TableTextLeft"/>
            </w:pPr>
            <w:r w:rsidRPr="00DB7C38">
              <w:t>Username</w:t>
            </w:r>
          </w:p>
        </w:tc>
        <w:tc>
          <w:tcPr>
            <w:tcW w:w="6919" w:type="dxa"/>
            <w:vAlign w:val="top"/>
          </w:tcPr>
          <w:p w14:paraId="5DA499C5" w14:textId="77777777" w:rsidR="00FA5DAA" w:rsidRPr="00265866" w:rsidRDefault="00FA5DAA" w:rsidP="00FA5DAA">
            <w:pPr>
              <w:pStyle w:val="TableTextLeft"/>
            </w:pPr>
            <w:proofErr w:type="spellStart"/>
            <w:r>
              <w:t>administratorCFS</w:t>
            </w:r>
            <w:proofErr w:type="spellEnd"/>
          </w:p>
        </w:tc>
      </w:tr>
      <w:tr w:rsidR="00FA5DAA" w14:paraId="0C092D90" w14:textId="77777777" w:rsidTr="00742C3E">
        <w:trPr>
          <w:trHeight w:val="151"/>
          <w:jc w:val="left"/>
        </w:trPr>
        <w:tc>
          <w:tcPr>
            <w:tcW w:w="3531" w:type="dxa"/>
            <w:gridSpan w:val="2"/>
            <w:vAlign w:val="top"/>
          </w:tcPr>
          <w:p w14:paraId="7755D9BB" w14:textId="77777777" w:rsidR="00FA5DAA" w:rsidRPr="00DB7C38" w:rsidRDefault="00FA5DAA" w:rsidP="00FA5DAA">
            <w:pPr>
              <w:pStyle w:val="TableTextLeft"/>
            </w:pPr>
            <w:r w:rsidRPr="00DB7C38">
              <w:t>Password</w:t>
            </w:r>
          </w:p>
        </w:tc>
        <w:tc>
          <w:tcPr>
            <w:tcW w:w="6919" w:type="dxa"/>
            <w:vAlign w:val="top"/>
          </w:tcPr>
          <w:p w14:paraId="338EE58D" w14:textId="77777777" w:rsidR="00FA5DAA" w:rsidRPr="00265866" w:rsidRDefault="00FA5DAA" w:rsidP="00FA5DAA">
            <w:pPr>
              <w:pStyle w:val="TableTextLeft"/>
            </w:pPr>
            <w:r w:rsidRPr="00A8456B">
              <w:rPr>
                <w:rFonts w:ascii="Courier New" w:hAnsi="Courier New" w:cs="Courier New"/>
              </w:rPr>
              <w:t>&lt;supplied separately&gt;</w:t>
            </w:r>
          </w:p>
        </w:tc>
      </w:tr>
      <w:tr w:rsidR="00FA5DAA" w14:paraId="0FEDDBF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725B0E6" w14:textId="77777777" w:rsidR="00FA5DAA" w:rsidRPr="00DB7C38" w:rsidRDefault="00FA5DAA" w:rsidP="00FA5DAA">
            <w:pPr>
              <w:pStyle w:val="TableTextLeft"/>
            </w:pPr>
            <w:r w:rsidRPr="00DB7C38">
              <w:t>Confirm Password</w:t>
            </w:r>
          </w:p>
        </w:tc>
        <w:tc>
          <w:tcPr>
            <w:tcW w:w="6919" w:type="dxa"/>
            <w:vAlign w:val="top"/>
          </w:tcPr>
          <w:p w14:paraId="5C003B40" w14:textId="77777777" w:rsidR="00FA5DAA" w:rsidRPr="00265866" w:rsidRDefault="00FA5DAA" w:rsidP="00FA5DAA">
            <w:pPr>
              <w:pStyle w:val="TableTextLeft"/>
            </w:pPr>
            <w:r w:rsidRPr="00A8456B">
              <w:rPr>
                <w:rFonts w:ascii="Courier New" w:hAnsi="Courier New" w:cs="Courier New"/>
              </w:rPr>
              <w:t>&lt;supplied separately&gt;</w:t>
            </w:r>
          </w:p>
        </w:tc>
      </w:tr>
      <w:tr w:rsidR="00FA5DAA" w14:paraId="6912B9F2" w14:textId="77777777" w:rsidTr="00742C3E">
        <w:trPr>
          <w:trHeight w:val="151"/>
          <w:jc w:val="left"/>
        </w:trPr>
        <w:tc>
          <w:tcPr>
            <w:tcW w:w="10450" w:type="dxa"/>
            <w:gridSpan w:val="3"/>
            <w:vAlign w:val="top"/>
          </w:tcPr>
          <w:p w14:paraId="331C8B24" w14:textId="77777777" w:rsidR="00FA5DAA" w:rsidRPr="000241D1" w:rsidRDefault="00FA5DAA" w:rsidP="00FA5DAA">
            <w:pPr>
              <w:pStyle w:val="TableTextLeft"/>
              <w:rPr>
                <w:rFonts w:ascii="Courier New" w:hAnsi="Courier New" w:cs="Courier New"/>
                <w:b/>
                <w:bCs/>
              </w:rPr>
            </w:pPr>
            <w:r w:rsidRPr="000241D1">
              <w:rPr>
                <w:b/>
                <w:bCs/>
              </w:rPr>
              <w:t>Tags</w:t>
            </w:r>
          </w:p>
        </w:tc>
      </w:tr>
      <w:tr w:rsidR="00FA5DAA" w14:paraId="65CEEE7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E7458E7" w14:textId="77777777" w:rsidR="00FA5DAA" w:rsidRPr="000241D1" w:rsidRDefault="00FA5DAA" w:rsidP="00FA5DAA">
            <w:pPr>
              <w:pStyle w:val="TableTextLeft"/>
            </w:pPr>
            <w:proofErr w:type="spellStart"/>
            <w:r w:rsidRPr="000241D1">
              <w:t>appName</w:t>
            </w:r>
            <w:proofErr w:type="spellEnd"/>
          </w:p>
        </w:tc>
        <w:tc>
          <w:tcPr>
            <w:tcW w:w="6919" w:type="dxa"/>
            <w:vAlign w:val="top"/>
          </w:tcPr>
          <w:p w14:paraId="20833D2F" w14:textId="77777777" w:rsidR="00FA5DAA" w:rsidRPr="000241D1" w:rsidRDefault="00FA5DAA" w:rsidP="00FA5DAA">
            <w:pPr>
              <w:pStyle w:val="TableTextLeft"/>
            </w:pPr>
            <w:r w:rsidRPr="000241D1">
              <w:t>AVD-Shared-</w:t>
            </w:r>
            <w:proofErr w:type="spellStart"/>
            <w:r w:rsidRPr="000241D1">
              <w:t>SessionHostVM</w:t>
            </w:r>
            <w:proofErr w:type="spellEnd"/>
            <w:r w:rsidRPr="000241D1">
              <w:t>-Blue</w:t>
            </w:r>
          </w:p>
        </w:tc>
      </w:tr>
      <w:tr w:rsidR="00FA5DAA" w14:paraId="1CC1BC03" w14:textId="77777777" w:rsidTr="00742C3E">
        <w:trPr>
          <w:trHeight w:val="151"/>
          <w:jc w:val="left"/>
        </w:trPr>
        <w:tc>
          <w:tcPr>
            <w:tcW w:w="3531" w:type="dxa"/>
            <w:gridSpan w:val="2"/>
            <w:vAlign w:val="top"/>
          </w:tcPr>
          <w:p w14:paraId="4E9E51FF" w14:textId="77777777" w:rsidR="00FA5DAA" w:rsidRPr="000241D1" w:rsidRDefault="00FA5DAA" w:rsidP="00FA5DAA">
            <w:pPr>
              <w:pStyle w:val="TableTextLeft"/>
            </w:pPr>
            <w:proofErr w:type="spellStart"/>
            <w:r w:rsidRPr="000241D1">
              <w:t>costCentre</w:t>
            </w:r>
            <w:proofErr w:type="spellEnd"/>
          </w:p>
        </w:tc>
        <w:tc>
          <w:tcPr>
            <w:tcW w:w="6919" w:type="dxa"/>
            <w:vAlign w:val="top"/>
          </w:tcPr>
          <w:p w14:paraId="2ABC8186" w14:textId="77777777" w:rsidR="00FA5DAA" w:rsidRPr="000241D1" w:rsidRDefault="00FA5DAA" w:rsidP="00FA5DAA">
            <w:pPr>
              <w:pStyle w:val="TableTextLeft"/>
            </w:pPr>
            <w:r w:rsidRPr="000241D1">
              <w:rPr>
                <w:rFonts w:ascii="Courier New" w:hAnsi="Courier New" w:cs="Courier New"/>
              </w:rPr>
              <w:t>&lt;Blank&gt;</w:t>
            </w:r>
          </w:p>
        </w:tc>
      </w:tr>
      <w:tr w:rsidR="00FA5DAA" w14:paraId="1CE0433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F5679C2" w14:textId="77777777" w:rsidR="00FA5DAA" w:rsidRPr="000241D1" w:rsidRDefault="00FA5DAA" w:rsidP="00FA5DAA">
            <w:pPr>
              <w:pStyle w:val="TableTextLeft"/>
            </w:pPr>
            <w:proofErr w:type="spellStart"/>
            <w:r w:rsidRPr="000241D1">
              <w:t>createOnDate</w:t>
            </w:r>
            <w:proofErr w:type="spellEnd"/>
          </w:p>
        </w:tc>
        <w:tc>
          <w:tcPr>
            <w:tcW w:w="6919" w:type="dxa"/>
            <w:vAlign w:val="top"/>
          </w:tcPr>
          <w:p w14:paraId="4389E9EF" w14:textId="77777777" w:rsidR="00FA5DAA" w:rsidRPr="000241D1" w:rsidRDefault="00FA5DAA" w:rsidP="00FA5DAA">
            <w:pPr>
              <w:pStyle w:val="TableTextLeft"/>
            </w:pPr>
            <w:r w:rsidRPr="000241D1">
              <w:t>Enter the created date</w:t>
            </w:r>
          </w:p>
        </w:tc>
      </w:tr>
      <w:tr w:rsidR="00FA5DAA" w14:paraId="226D9843" w14:textId="77777777" w:rsidTr="00742C3E">
        <w:trPr>
          <w:trHeight w:val="151"/>
          <w:jc w:val="left"/>
        </w:trPr>
        <w:tc>
          <w:tcPr>
            <w:tcW w:w="3531" w:type="dxa"/>
            <w:gridSpan w:val="2"/>
            <w:vAlign w:val="top"/>
          </w:tcPr>
          <w:p w14:paraId="627FD3E5" w14:textId="77777777" w:rsidR="00FA5DAA" w:rsidRPr="000241D1" w:rsidRDefault="00FA5DAA" w:rsidP="00FA5DAA">
            <w:pPr>
              <w:pStyle w:val="TableTextLeft"/>
            </w:pPr>
            <w:r w:rsidRPr="000241D1">
              <w:t>Environment</w:t>
            </w:r>
          </w:p>
        </w:tc>
        <w:tc>
          <w:tcPr>
            <w:tcW w:w="6919" w:type="dxa"/>
            <w:vAlign w:val="top"/>
          </w:tcPr>
          <w:p w14:paraId="5CF0F180" w14:textId="77777777" w:rsidR="00FA5DAA" w:rsidRPr="000241D1" w:rsidRDefault="00FA5DAA" w:rsidP="00FA5DAA">
            <w:pPr>
              <w:pStyle w:val="TableTextLeft"/>
            </w:pPr>
            <w:r w:rsidRPr="000241D1">
              <w:t>Non-prod</w:t>
            </w:r>
          </w:p>
        </w:tc>
      </w:tr>
      <w:tr w:rsidR="00FA5DAA" w14:paraId="4A52563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177173B" w14:textId="77777777" w:rsidR="00FA5DAA" w:rsidRPr="000241D1" w:rsidRDefault="00FA5DAA" w:rsidP="00FA5DAA">
            <w:pPr>
              <w:pStyle w:val="TableTextLeft"/>
            </w:pPr>
            <w:r w:rsidRPr="000241D1">
              <w:t>owner</w:t>
            </w:r>
          </w:p>
        </w:tc>
        <w:tc>
          <w:tcPr>
            <w:tcW w:w="6919" w:type="dxa"/>
            <w:vAlign w:val="top"/>
          </w:tcPr>
          <w:p w14:paraId="30C32AEB" w14:textId="77777777" w:rsidR="00FA5DAA" w:rsidRPr="000241D1" w:rsidRDefault="00FA5DAA" w:rsidP="00FA5DAA">
            <w:pPr>
              <w:pStyle w:val="TableTextLeft"/>
            </w:pPr>
            <w:r w:rsidRPr="000241D1">
              <w:t>Workplace</w:t>
            </w:r>
          </w:p>
        </w:tc>
      </w:tr>
    </w:tbl>
    <w:p w14:paraId="53C20B1D" w14:textId="77777777" w:rsidR="00B05C4E" w:rsidRDefault="00B05C4E" w:rsidP="00B05C4E"/>
    <w:p w14:paraId="56314BE6" w14:textId="77777777" w:rsidR="00B05C4E" w:rsidRDefault="00B05C4E" w:rsidP="00B05C4E">
      <w:pPr>
        <w:pStyle w:val="Heading7"/>
      </w:pPr>
      <w:r>
        <w:t xml:space="preserve">Shared Session Host VM – </w:t>
      </w:r>
      <w:r w:rsidRPr="00071CB1">
        <w:rPr>
          <w:color w:val="00B050"/>
        </w:rPr>
        <w:t>Green</w:t>
      </w:r>
    </w:p>
    <w:p w14:paraId="3C3993C4" w14:textId="77777777" w:rsidR="00B05C4E" w:rsidRPr="00AE75A3"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4FC50EB2"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07E69E8C"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355D1A41"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E60578" w:rsidRPr="00A8456B" w14:paraId="0B343E24" w14:textId="77777777" w:rsidTr="00ED2F85">
        <w:trPr>
          <w:trHeight w:val="305"/>
          <w:jc w:val="left"/>
        </w:trPr>
        <w:tc>
          <w:tcPr>
            <w:tcW w:w="1830" w:type="dxa"/>
            <w:vMerge w:val="restart"/>
            <w:tcBorders>
              <w:right w:val="single" w:sz="4" w:space="0" w:color="auto"/>
            </w:tcBorders>
            <w:vAlign w:val="top"/>
          </w:tcPr>
          <w:p w14:paraId="7D263A72" w14:textId="77777777" w:rsidR="00E60578" w:rsidRPr="00DB7C38" w:rsidRDefault="00E60578" w:rsidP="00ED2F85">
            <w:pPr>
              <w:pStyle w:val="TableTextLeft"/>
            </w:pPr>
            <w:r w:rsidRPr="00DB7C38">
              <w:t>Host pool</w:t>
            </w:r>
            <w:r>
              <w:t>s</w:t>
            </w:r>
          </w:p>
        </w:tc>
        <w:tc>
          <w:tcPr>
            <w:tcW w:w="1701" w:type="dxa"/>
            <w:tcBorders>
              <w:left w:val="single" w:sz="4" w:space="0" w:color="auto"/>
            </w:tcBorders>
          </w:tcPr>
          <w:p w14:paraId="3E9D19AE" w14:textId="77777777" w:rsidR="00E60578" w:rsidRPr="00DB7C38" w:rsidRDefault="00E60578" w:rsidP="00ED2F85">
            <w:pPr>
              <w:pStyle w:val="TableTextLeft"/>
            </w:pPr>
            <w:r>
              <w:t>Partner Operate</w:t>
            </w:r>
          </w:p>
        </w:tc>
        <w:tc>
          <w:tcPr>
            <w:tcW w:w="6919" w:type="dxa"/>
            <w:vAlign w:val="top"/>
          </w:tcPr>
          <w:p w14:paraId="2BEF0234" w14:textId="77777777" w:rsidR="00E60578" w:rsidRPr="00A8456B" w:rsidRDefault="00E60578" w:rsidP="00ED2F85">
            <w:pPr>
              <w:pStyle w:val="TableTextLeft"/>
            </w:pPr>
            <w:r w:rsidRPr="00A8456B">
              <w:t>hp-np-edc-avd-sd-001</w:t>
            </w:r>
            <w:r>
              <w:t xml:space="preserve"> </w:t>
            </w:r>
          </w:p>
        </w:tc>
      </w:tr>
      <w:tr w:rsidR="00E60578" w:rsidRPr="00A8456B" w14:paraId="51CAAC98"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6E4095DC" w14:textId="77777777" w:rsidR="00E60578" w:rsidRPr="00DB7C38" w:rsidRDefault="00E60578" w:rsidP="00ED2F85">
            <w:pPr>
              <w:pStyle w:val="TableTextLeft"/>
            </w:pPr>
          </w:p>
        </w:tc>
        <w:tc>
          <w:tcPr>
            <w:tcW w:w="1701" w:type="dxa"/>
            <w:tcBorders>
              <w:left w:val="single" w:sz="4" w:space="0" w:color="auto"/>
            </w:tcBorders>
          </w:tcPr>
          <w:p w14:paraId="3EC20E43" w14:textId="77777777" w:rsidR="00E60578" w:rsidRPr="00DB7C38" w:rsidRDefault="00E60578" w:rsidP="00ED2F85">
            <w:pPr>
              <w:pStyle w:val="TableTextLeft"/>
            </w:pPr>
            <w:r>
              <w:t>CFS Offshore</w:t>
            </w:r>
          </w:p>
        </w:tc>
        <w:tc>
          <w:tcPr>
            <w:tcW w:w="6919" w:type="dxa"/>
            <w:vAlign w:val="top"/>
          </w:tcPr>
          <w:p w14:paraId="35A9E533" w14:textId="77777777" w:rsidR="00E60578" w:rsidRPr="00A8456B" w:rsidRDefault="00E60578" w:rsidP="00ED2F85">
            <w:pPr>
              <w:pStyle w:val="TableTextLeft"/>
            </w:pPr>
            <w:r w:rsidRPr="00A8456B">
              <w:t>hp-np-edc-</w:t>
            </w:r>
            <w:r>
              <w:t>cfs-</w:t>
            </w:r>
            <w:r w:rsidRPr="00A8456B">
              <w:t>avd-sd-001</w:t>
            </w:r>
            <w:r>
              <w:t xml:space="preserve"> </w:t>
            </w:r>
          </w:p>
        </w:tc>
      </w:tr>
      <w:tr w:rsidR="00B05C4E" w14:paraId="0EB29F42" w14:textId="77777777" w:rsidTr="00742C3E">
        <w:trPr>
          <w:trHeight w:val="211"/>
          <w:jc w:val="left"/>
        </w:trPr>
        <w:tc>
          <w:tcPr>
            <w:tcW w:w="3531" w:type="dxa"/>
            <w:gridSpan w:val="2"/>
            <w:vAlign w:val="top"/>
          </w:tcPr>
          <w:p w14:paraId="1F79963C" w14:textId="77777777" w:rsidR="00B05C4E" w:rsidRPr="00DB7C38" w:rsidRDefault="00B05C4E" w:rsidP="00742C3E">
            <w:pPr>
              <w:pStyle w:val="TableTextLeft"/>
            </w:pPr>
            <w:r w:rsidRPr="00DB7C38">
              <w:t>Host pool type</w:t>
            </w:r>
          </w:p>
        </w:tc>
        <w:tc>
          <w:tcPr>
            <w:tcW w:w="6919" w:type="dxa"/>
            <w:vAlign w:val="top"/>
          </w:tcPr>
          <w:p w14:paraId="168530ED" w14:textId="77777777" w:rsidR="00B05C4E" w:rsidRPr="00A8456B" w:rsidRDefault="00B05C4E" w:rsidP="00742C3E">
            <w:pPr>
              <w:pStyle w:val="TableTextLeft"/>
            </w:pPr>
            <w:r w:rsidRPr="00A8456B">
              <w:t>Pooled</w:t>
            </w:r>
          </w:p>
        </w:tc>
      </w:tr>
      <w:tr w:rsidR="00B05C4E" w14:paraId="46A7931D"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7594726D" w14:textId="77777777" w:rsidR="00B05C4E" w:rsidRPr="00DB7C38" w:rsidRDefault="00B05C4E" w:rsidP="00742C3E">
            <w:pPr>
              <w:pStyle w:val="TableTextLeft"/>
            </w:pPr>
            <w:r w:rsidRPr="00DB7C38">
              <w:t>Resource group</w:t>
            </w:r>
          </w:p>
        </w:tc>
        <w:tc>
          <w:tcPr>
            <w:tcW w:w="6919" w:type="dxa"/>
            <w:vAlign w:val="top"/>
          </w:tcPr>
          <w:p w14:paraId="5AF6BC6D" w14:textId="77777777" w:rsidR="00B05C4E" w:rsidRPr="00A8456B" w:rsidRDefault="00B05C4E" w:rsidP="00742C3E">
            <w:pPr>
              <w:pStyle w:val="TableTextLeft"/>
            </w:pPr>
            <w:r w:rsidRPr="00A8456B">
              <w:t>rg-np-edc-oper-comp-00</w:t>
            </w:r>
            <w:r>
              <w:t>3</w:t>
            </w:r>
          </w:p>
        </w:tc>
      </w:tr>
      <w:tr w:rsidR="00B05C4E" w14:paraId="1F6524DD" w14:textId="77777777" w:rsidTr="00742C3E">
        <w:trPr>
          <w:trHeight w:val="151"/>
          <w:jc w:val="left"/>
        </w:trPr>
        <w:tc>
          <w:tcPr>
            <w:tcW w:w="3531" w:type="dxa"/>
            <w:gridSpan w:val="2"/>
            <w:vAlign w:val="top"/>
          </w:tcPr>
          <w:p w14:paraId="25C3A07F" w14:textId="77777777" w:rsidR="00B05C4E" w:rsidRPr="00DB7C38" w:rsidRDefault="00B05C4E" w:rsidP="00742C3E">
            <w:pPr>
              <w:pStyle w:val="TableTextLeft"/>
            </w:pPr>
            <w:r w:rsidRPr="00DB7C38">
              <w:t>Name prefix</w:t>
            </w:r>
          </w:p>
        </w:tc>
        <w:tc>
          <w:tcPr>
            <w:tcW w:w="6919" w:type="dxa"/>
            <w:vAlign w:val="top"/>
          </w:tcPr>
          <w:p w14:paraId="5CF0DD42" w14:textId="77777777" w:rsidR="00B05C4E" w:rsidRPr="00A8456B" w:rsidRDefault="00B05C4E" w:rsidP="00742C3E">
            <w:pPr>
              <w:pStyle w:val="TableTextLeft"/>
            </w:pPr>
            <w:r w:rsidRPr="00A8456B">
              <w:t>VMNPEDCVDS</w:t>
            </w:r>
            <w:r>
              <w:t>G</w:t>
            </w:r>
          </w:p>
        </w:tc>
      </w:tr>
      <w:tr w:rsidR="00B05C4E" w14:paraId="754646F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643FDBE" w14:textId="77777777" w:rsidR="00B05C4E" w:rsidRPr="00DB7C38" w:rsidRDefault="00B05C4E" w:rsidP="00742C3E">
            <w:pPr>
              <w:pStyle w:val="TableTextLeft"/>
            </w:pPr>
            <w:r w:rsidRPr="00DB7C38">
              <w:t>VM location</w:t>
            </w:r>
          </w:p>
        </w:tc>
        <w:tc>
          <w:tcPr>
            <w:tcW w:w="6919" w:type="dxa"/>
            <w:vAlign w:val="top"/>
          </w:tcPr>
          <w:p w14:paraId="796A1220" w14:textId="77777777" w:rsidR="00B05C4E" w:rsidRPr="00A8456B" w:rsidRDefault="00B05C4E" w:rsidP="00742C3E">
            <w:pPr>
              <w:pStyle w:val="TableTextLeft"/>
            </w:pPr>
            <w:r w:rsidRPr="00A8456B">
              <w:t>Australia East</w:t>
            </w:r>
          </w:p>
        </w:tc>
      </w:tr>
      <w:tr w:rsidR="00B05C4E" w14:paraId="2299CA5B" w14:textId="77777777" w:rsidTr="00742C3E">
        <w:trPr>
          <w:trHeight w:val="151"/>
          <w:jc w:val="left"/>
        </w:trPr>
        <w:tc>
          <w:tcPr>
            <w:tcW w:w="3531" w:type="dxa"/>
            <w:gridSpan w:val="2"/>
            <w:vAlign w:val="top"/>
          </w:tcPr>
          <w:p w14:paraId="241E515F" w14:textId="77777777" w:rsidR="00B05C4E" w:rsidRPr="00DB7C38" w:rsidRDefault="00B05C4E" w:rsidP="00742C3E">
            <w:pPr>
              <w:pStyle w:val="TableTextLeft"/>
            </w:pPr>
            <w:r w:rsidRPr="00DB7C38">
              <w:t>Availability options</w:t>
            </w:r>
          </w:p>
        </w:tc>
        <w:tc>
          <w:tcPr>
            <w:tcW w:w="6919" w:type="dxa"/>
            <w:vAlign w:val="top"/>
          </w:tcPr>
          <w:p w14:paraId="3A246DEC" w14:textId="77777777" w:rsidR="00B05C4E" w:rsidRPr="00A8456B" w:rsidRDefault="00B05C4E" w:rsidP="00742C3E">
            <w:pPr>
              <w:pStyle w:val="TableTextLeft"/>
            </w:pPr>
            <w:r w:rsidRPr="00A8456B">
              <w:t>Availability set (avail-np-edc-avd-00</w:t>
            </w:r>
            <w:r>
              <w:t>3</w:t>
            </w:r>
            <w:r w:rsidRPr="00A8456B">
              <w:t>)</w:t>
            </w:r>
          </w:p>
        </w:tc>
      </w:tr>
      <w:tr w:rsidR="00B05C4E" w14:paraId="698C25A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0F4D3D0" w14:textId="77777777" w:rsidR="00B05C4E" w:rsidRPr="00DB7C38" w:rsidRDefault="00B05C4E" w:rsidP="00742C3E">
            <w:pPr>
              <w:pStyle w:val="TableTextLeft"/>
            </w:pPr>
            <w:r w:rsidRPr="00DB7C38">
              <w:t>Security type</w:t>
            </w:r>
          </w:p>
        </w:tc>
        <w:tc>
          <w:tcPr>
            <w:tcW w:w="6919" w:type="dxa"/>
            <w:vAlign w:val="top"/>
          </w:tcPr>
          <w:p w14:paraId="4B6E825E" w14:textId="77777777" w:rsidR="00B05C4E" w:rsidRPr="00A8456B" w:rsidRDefault="00B05C4E" w:rsidP="00742C3E">
            <w:pPr>
              <w:pStyle w:val="TableTextLeft"/>
            </w:pPr>
            <w:r w:rsidRPr="00A8456B">
              <w:t>Trusted launch virtual machines (enable secure boot and vTPM)</w:t>
            </w:r>
          </w:p>
        </w:tc>
      </w:tr>
      <w:tr w:rsidR="00B05C4E" w14:paraId="0709D30E" w14:textId="77777777" w:rsidTr="00742C3E">
        <w:trPr>
          <w:trHeight w:val="151"/>
          <w:jc w:val="left"/>
        </w:trPr>
        <w:tc>
          <w:tcPr>
            <w:tcW w:w="3531" w:type="dxa"/>
            <w:gridSpan w:val="2"/>
            <w:vAlign w:val="top"/>
          </w:tcPr>
          <w:p w14:paraId="408CF38C" w14:textId="77777777" w:rsidR="00B05C4E" w:rsidRPr="00DB7C38" w:rsidRDefault="00B05C4E" w:rsidP="00742C3E">
            <w:pPr>
              <w:pStyle w:val="TableTextLeft"/>
            </w:pPr>
            <w:r w:rsidRPr="00DB7C38">
              <w:t>Image type</w:t>
            </w:r>
          </w:p>
        </w:tc>
        <w:tc>
          <w:tcPr>
            <w:tcW w:w="6919" w:type="dxa"/>
            <w:vAlign w:val="top"/>
          </w:tcPr>
          <w:p w14:paraId="7A681C12" w14:textId="77777777" w:rsidR="00B05C4E" w:rsidRPr="00A8456B" w:rsidRDefault="00B05C4E" w:rsidP="00742C3E">
            <w:pPr>
              <w:pStyle w:val="TableTextLeft"/>
            </w:pPr>
            <w:r w:rsidRPr="00A8456B">
              <w:t>Gallery</w:t>
            </w:r>
          </w:p>
        </w:tc>
      </w:tr>
      <w:tr w:rsidR="00B05C4E" w14:paraId="19C28F9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EF284F3" w14:textId="77777777" w:rsidR="00B05C4E" w:rsidRPr="00DB7C38" w:rsidRDefault="00B05C4E" w:rsidP="00742C3E">
            <w:pPr>
              <w:pStyle w:val="TableTextLeft"/>
            </w:pPr>
            <w:r w:rsidRPr="00DB7C38">
              <w:t>Image</w:t>
            </w:r>
          </w:p>
        </w:tc>
        <w:tc>
          <w:tcPr>
            <w:tcW w:w="6919" w:type="dxa"/>
            <w:vAlign w:val="top"/>
          </w:tcPr>
          <w:p w14:paraId="58E30EFB" w14:textId="77777777" w:rsidR="00B05C4E" w:rsidRPr="00A8456B" w:rsidRDefault="00B05C4E" w:rsidP="00742C3E">
            <w:pPr>
              <w:pStyle w:val="TableTextLeft"/>
            </w:pPr>
            <w:r w:rsidRPr="00A8456B">
              <w:t>Windows 11 Enterprise multi-session + Microsoft 365 Apps</w:t>
            </w:r>
          </w:p>
        </w:tc>
      </w:tr>
      <w:tr w:rsidR="00B05C4E" w14:paraId="493B539C" w14:textId="77777777" w:rsidTr="00742C3E">
        <w:trPr>
          <w:trHeight w:val="151"/>
          <w:jc w:val="left"/>
        </w:trPr>
        <w:tc>
          <w:tcPr>
            <w:tcW w:w="3531" w:type="dxa"/>
            <w:gridSpan w:val="2"/>
            <w:vAlign w:val="top"/>
          </w:tcPr>
          <w:p w14:paraId="580AAC74" w14:textId="77777777" w:rsidR="00B05C4E" w:rsidRPr="00DB7C38" w:rsidRDefault="00B05C4E" w:rsidP="00742C3E">
            <w:pPr>
              <w:pStyle w:val="TableTextLeft"/>
            </w:pPr>
            <w:r w:rsidRPr="00DB7C38">
              <w:t>VM size</w:t>
            </w:r>
          </w:p>
        </w:tc>
        <w:tc>
          <w:tcPr>
            <w:tcW w:w="6919" w:type="dxa"/>
            <w:vAlign w:val="top"/>
          </w:tcPr>
          <w:p w14:paraId="2C86C4DE" w14:textId="77777777" w:rsidR="00B05C4E" w:rsidRPr="00A8456B" w:rsidRDefault="00B05C4E" w:rsidP="00742C3E">
            <w:pPr>
              <w:pStyle w:val="TableTextLeft"/>
            </w:pPr>
            <w:r w:rsidRPr="00A8456B">
              <w:t>Standard E8ds v5 (8 vCPUs and 64 GiB memory)</w:t>
            </w:r>
          </w:p>
        </w:tc>
      </w:tr>
      <w:tr w:rsidR="00B05C4E" w14:paraId="2747331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4037525" w14:textId="77777777" w:rsidR="00B05C4E" w:rsidRPr="00DB7C38" w:rsidRDefault="00B05C4E" w:rsidP="00742C3E">
            <w:pPr>
              <w:pStyle w:val="TableTextLeft"/>
            </w:pPr>
            <w:r w:rsidRPr="00DB7C38">
              <w:t>Number of VMs</w:t>
            </w:r>
          </w:p>
        </w:tc>
        <w:tc>
          <w:tcPr>
            <w:tcW w:w="6919" w:type="dxa"/>
            <w:vAlign w:val="top"/>
          </w:tcPr>
          <w:p w14:paraId="13B1CE62"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32CBE8D8" w14:textId="77777777" w:rsidTr="00742C3E">
        <w:trPr>
          <w:trHeight w:val="151"/>
          <w:jc w:val="left"/>
        </w:trPr>
        <w:tc>
          <w:tcPr>
            <w:tcW w:w="3531" w:type="dxa"/>
            <w:gridSpan w:val="2"/>
            <w:vAlign w:val="top"/>
          </w:tcPr>
          <w:p w14:paraId="717F9048" w14:textId="77777777" w:rsidR="00B05C4E" w:rsidRPr="00DB7C38" w:rsidRDefault="00B05C4E" w:rsidP="00742C3E">
            <w:pPr>
              <w:pStyle w:val="TableTextLeft"/>
            </w:pPr>
            <w:r w:rsidRPr="00DB7C38">
              <w:t>OS disk type</w:t>
            </w:r>
          </w:p>
        </w:tc>
        <w:tc>
          <w:tcPr>
            <w:tcW w:w="6919" w:type="dxa"/>
            <w:vAlign w:val="top"/>
          </w:tcPr>
          <w:p w14:paraId="45CF0A53" w14:textId="77777777" w:rsidR="00B05C4E" w:rsidRPr="00A8456B" w:rsidRDefault="00B05C4E" w:rsidP="00742C3E">
            <w:pPr>
              <w:pStyle w:val="TableTextLeft"/>
            </w:pPr>
            <w:r w:rsidRPr="00A8456B">
              <w:t>Premium SSD</w:t>
            </w:r>
          </w:p>
        </w:tc>
      </w:tr>
      <w:tr w:rsidR="00B05C4E" w14:paraId="045C1F0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3B08660" w14:textId="77777777" w:rsidR="00B05C4E" w:rsidRPr="00DB7C38" w:rsidRDefault="00B05C4E" w:rsidP="00742C3E">
            <w:pPr>
              <w:pStyle w:val="TableTextLeft"/>
            </w:pPr>
            <w:r w:rsidRPr="00DB7C38">
              <w:t>Boot diagnostics</w:t>
            </w:r>
          </w:p>
        </w:tc>
        <w:tc>
          <w:tcPr>
            <w:tcW w:w="6919" w:type="dxa"/>
            <w:vAlign w:val="top"/>
          </w:tcPr>
          <w:p w14:paraId="361FFDE6" w14:textId="77777777" w:rsidR="00B05C4E" w:rsidRPr="00A8456B" w:rsidRDefault="00B05C4E" w:rsidP="00742C3E">
            <w:pPr>
              <w:pStyle w:val="TableTextLeft"/>
            </w:pPr>
            <w:r w:rsidRPr="00A8456B">
              <w:t>Default selection</w:t>
            </w:r>
          </w:p>
        </w:tc>
      </w:tr>
      <w:tr w:rsidR="00B05C4E" w14:paraId="2950FD16" w14:textId="77777777" w:rsidTr="00742C3E">
        <w:trPr>
          <w:trHeight w:val="151"/>
          <w:jc w:val="left"/>
        </w:trPr>
        <w:tc>
          <w:tcPr>
            <w:tcW w:w="10450" w:type="dxa"/>
            <w:gridSpan w:val="3"/>
            <w:vAlign w:val="top"/>
          </w:tcPr>
          <w:p w14:paraId="5D1FD591" w14:textId="77777777" w:rsidR="00B05C4E" w:rsidRPr="000241D1" w:rsidRDefault="00B05C4E" w:rsidP="00742C3E">
            <w:pPr>
              <w:pStyle w:val="TableTextLeft"/>
              <w:rPr>
                <w:b/>
                <w:bCs/>
              </w:rPr>
            </w:pPr>
            <w:r w:rsidRPr="000241D1">
              <w:rPr>
                <w:b/>
                <w:bCs/>
              </w:rPr>
              <w:t>Network and Security</w:t>
            </w:r>
          </w:p>
        </w:tc>
      </w:tr>
      <w:tr w:rsidR="00B05C4E" w14:paraId="3D78CBA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309ED91" w14:textId="77777777" w:rsidR="00B05C4E" w:rsidRPr="00DB7C38" w:rsidRDefault="00B05C4E" w:rsidP="00742C3E">
            <w:pPr>
              <w:pStyle w:val="TableTextLeft"/>
            </w:pPr>
            <w:r w:rsidRPr="00DB7C38">
              <w:t>Virtual network</w:t>
            </w:r>
          </w:p>
        </w:tc>
        <w:tc>
          <w:tcPr>
            <w:tcW w:w="6919" w:type="dxa"/>
            <w:vAlign w:val="top"/>
          </w:tcPr>
          <w:p w14:paraId="4EEB8C79" w14:textId="77777777" w:rsidR="00B05C4E" w:rsidRPr="00A8456B" w:rsidRDefault="00B05C4E" w:rsidP="00742C3E">
            <w:pPr>
              <w:pStyle w:val="TableTextLeft"/>
            </w:pPr>
            <w:r w:rsidRPr="00A8456B">
              <w:t>vnet-np-edc-oper-001 (subnet: sub-np-edc-operations-001)</w:t>
            </w:r>
          </w:p>
        </w:tc>
      </w:tr>
      <w:tr w:rsidR="00B05C4E" w14:paraId="48FA11BC" w14:textId="77777777" w:rsidTr="00742C3E">
        <w:trPr>
          <w:trHeight w:val="151"/>
          <w:jc w:val="left"/>
        </w:trPr>
        <w:tc>
          <w:tcPr>
            <w:tcW w:w="3531" w:type="dxa"/>
            <w:gridSpan w:val="2"/>
            <w:vAlign w:val="top"/>
          </w:tcPr>
          <w:p w14:paraId="5E29D3BB" w14:textId="77777777" w:rsidR="00B05C4E" w:rsidRPr="00DB7C38" w:rsidRDefault="00B05C4E" w:rsidP="00742C3E">
            <w:pPr>
              <w:pStyle w:val="TableTextLeft"/>
            </w:pPr>
            <w:r w:rsidRPr="00DB7C38">
              <w:t>Network security group</w:t>
            </w:r>
          </w:p>
        </w:tc>
        <w:tc>
          <w:tcPr>
            <w:tcW w:w="6919" w:type="dxa"/>
            <w:vAlign w:val="top"/>
          </w:tcPr>
          <w:p w14:paraId="05AC95C3" w14:textId="6EEA9A9B" w:rsidR="00B05C4E" w:rsidRPr="00A8456B" w:rsidRDefault="00D27C93" w:rsidP="00742C3E">
            <w:pPr>
              <w:pStyle w:val="TableTextLeft"/>
            </w:pPr>
            <w:r>
              <w:t>None</w:t>
            </w:r>
          </w:p>
        </w:tc>
      </w:tr>
      <w:tr w:rsidR="00B05C4E" w14:paraId="2CA7360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3C874678" w14:textId="77777777" w:rsidR="00B05C4E" w:rsidRPr="000241D1" w:rsidRDefault="00B05C4E" w:rsidP="00742C3E">
            <w:pPr>
              <w:pStyle w:val="TableTextLeft"/>
              <w:rPr>
                <w:b/>
                <w:bCs/>
              </w:rPr>
            </w:pPr>
            <w:r w:rsidRPr="000241D1">
              <w:rPr>
                <w:b/>
                <w:bCs/>
              </w:rPr>
              <w:t>Domain to join</w:t>
            </w:r>
          </w:p>
        </w:tc>
      </w:tr>
      <w:tr w:rsidR="00B05C4E" w14:paraId="5C413079" w14:textId="77777777" w:rsidTr="00742C3E">
        <w:trPr>
          <w:trHeight w:val="151"/>
          <w:jc w:val="left"/>
        </w:trPr>
        <w:tc>
          <w:tcPr>
            <w:tcW w:w="3531" w:type="dxa"/>
            <w:gridSpan w:val="2"/>
            <w:vAlign w:val="top"/>
          </w:tcPr>
          <w:p w14:paraId="25D04226" w14:textId="77777777" w:rsidR="00B05C4E" w:rsidRPr="00DB7C38" w:rsidRDefault="00B05C4E" w:rsidP="00742C3E">
            <w:pPr>
              <w:pStyle w:val="TableTextLeft"/>
            </w:pPr>
            <w:r w:rsidRPr="00DB7C38">
              <w:t>Select which directory you would like to join</w:t>
            </w:r>
          </w:p>
        </w:tc>
        <w:tc>
          <w:tcPr>
            <w:tcW w:w="6919" w:type="dxa"/>
            <w:vAlign w:val="top"/>
          </w:tcPr>
          <w:p w14:paraId="41866799" w14:textId="77777777" w:rsidR="00B05C4E" w:rsidRPr="00A8456B" w:rsidRDefault="00B05C4E" w:rsidP="00742C3E">
            <w:pPr>
              <w:pStyle w:val="TableTextLeft"/>
            </w:pPr>
            <w:r w:rsidRPr="00A8456B">
              <w:t>Active Directory</w:t>
            </w:r>
          </w:p>
        </w:tc>
      </w:tr>
      <w:tr w:rsidR="00B05C4E" w14:paraId="5C1B727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BED6E45" w14:textId="77777777" w:rsidR="00B05C4E" w:rsidRPr="00DB7C38" w:rsidRDefault="00B05C4E" w:rsidP="00742C3E">
            <w:pPr>
              <w:pStyle w:val="TableTextLeft"/>
            </w:pPr>
            <w:r w:rsidRPr="00DB7C38">
              <w:t>AD domain join UPN</w:t>
            </w:r>
          </w:p>
        </w:tc>
        <w:tc>
          <w:tcPr>
            <w:tcW w:w="6919" w:type="dxa"/>
            <w:vAlign w:val="top"/>
          </w:tcPr>
          <w:p w14:paraId="6EAC1E83" w14:textId="77777777" w:rsidR="00B05C4E" w:rsidRPr="00A8456B" w:rsidRDefault="00B05C4E" w:rsidP="00742C3E">
            <w:pPr>
              <w:pStyle w:val="TableTextLeft"/>
            </w:pPr>
            <w:r w:rsidRPr="00A8456B">
              <w:t>svcavddomainjoin@dev.cfs.com.au</w:t>
            </w:r>
          </w:p>
        </w:tc>
      </w:tr>
      <w:tr w:rsidR="00B05C4E" w14:paraId="45B6048F" w14:textId="77777777" w:rsidTr="00742C3E">
        <w:trPr>
          <w:trHeight w:val="151"/>
          <w:jc w:val="left"/>
        </w:trPr>
        <w:tc>
          <w:tcPr>
            <w:tcW w:w="3531" w:type="dxa"/>
            <w:gridSpan w:val="2"/>
            <w:vAlign w:val="top"/>
          </w:tcPr>
          <w:p w14:paraId="24020D6D" w14:textId="77777777" w:rsidR="00B05C4E" w:rsidRPr="00DB7C38" w:rsidRDefault="00B05C4E" w:rsidP="00742C3E">
            <w:pPr>
              <w:pStyle w:val="TableTextLeft"/>
            </w:pPr>
            <w:r w:rsidRPr="00DB7C38">
              <w:lastRenderedPageBreak/>
              <w:t>Password</w:t>
            </w:r>
          </w:p>
        </w:tc>
        <w:tc>
          <w:tcPr>
            <w:tcW w:w="6919" w:type="dxa"/>
            <w:vAlign w:val="top"/>
          </w:tcPr>
          <w:p w14:paraId="7DC9E729"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52483EC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2D9B4BE" w14:textId="77777777" w:rsidR="00B05C4E" w:rsidRPr="00DB7C38" w:rsidRDefault="00B05C4E" w:rsidP="00742C3E">
            <w:pPr>
              <w:pStyle w:val="TableTextLeft"/>
            </w:pPr>
            <w:r w:rsidRPr="00DB7C38">
              <w:t>Specify domain or unit</w:t>
            </w:r>
          </w:p>
        </w:tc>
        <w:tc>
          <w:tcPr>
            <w:tcW w:w="6919" w:type="dxa"/>
            <w:vAlign w:val="top"/>
          </w:tcPr>
          <w:p w14:paraId="24F7D237" w14:textId="77777777" w:rsidR="00B05C4E" w:rsidRPr="00A8456B" w:rsidRDefault="00B05C4E" w:rsidP="00742C3E">
            <w:pPr>
              <w:pStyle w:val="TableTextLeft"/>
            </w:pPr>
            <w:r w:rsidRPr="00A8456B">
              <w:t>Yes</w:t>
            </w:r>
          </w:p>
        </w:tc>
      </w:tr>
      <w:tr w:rsidR="00B05C4E" w14:paraId="6E9695CE" w14:textId="77777777" w:rsidTr="00742C3E">
        <w:trPr>
          <w:trHeight w:val="151"/>
          <w:jc w:val="left"/>
        </w:trPr>
        <w:tc>
          <w:tcPr>
            <w:tcW w:w="3531" w:type="dxa"/>
            <w:gridSpan w:val="2"/>
            <w:vAlign w:val="top"/>
          </w:tcPr>
          <w:p w14:paraId="389C437C" w14:textId="77777777" w:rsidR="00B05C4E" w:rsidRPr="00DB7C38" w:rsidRDefault="00B05C4E" w:rsidP="00742C3E">
            <w:pPr>
              <w:pStyle w:val="TableTextLeft"/>
            </w:pPr>
            <w:r w:rsidRPr="00DB7C38">
              <w:t>Domain to join</w:t>
            </w:r>
          </w:p>
        </w:tc>
        <w:tc>
          <w:tcPr>
            <w:tcW w:w="6919" w:type="dxa"/>
            <w:vAlign w:val="top"/>
          </w:tcPr>
          <w:p w14:paraId="5DD5CFED" w14:textId="77777777" w:rsidR="00B05C4E" w:rsidRPr="00A8456B" w:rsidRDefault="00B05C4E" w:rsidP="00742C3E">
            <w:pPr>
              <w:pStyle w:val="TableTextLeft"/>
            </w:pPr>
            <w:r w:rsidRPr="00A8456B">
              <w:t>dev.cfs.com.au</w:t>
            </w:r>
          </w:p>
        </w:tc>
      </w:tr>
      <w:tr w:rsidR="00B05C4E" w14:paraId="2C8CCD5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1FDF075" w14:textId="77777777" w:rsidR="00B05C4E" w:rsidRPr="00DB7C38" w:rsidRDefault="00B05C4E" w:rsidP="00742C3E">
            <w:pPr>
              <w:pStyle w:val="TableTextLeft"/>
            </w:pPr>
            <w:r w:rsidRPr="00DB7C38">
              <w:t>Organizational unit path</w:t>
            </w:r>
          </w:p>
        </w:tc>
        <w:tc>
          <w:tcPr>
            <w:tcW w:w="6919" w:type="dxa"/>
            <w:vAlign w:val="top"/>
          </w:tcPr>
          <w:p w14:paraId="25FE6C48" w14:textId="77777777" w:rsidR="00B05C4E" w:rsidRPr="00A8456B" w:rsidRDefault="00B05C4E" w:rsidP="00742C3E">
            <w:pPr>
              <w:pStyle w:val="TableTextLeft"/>
            </w:pPr>
            <w:r w:rsidRPr="00A8456B">
              <w:t>OU=</w:t>
            </w:r>
            <w:proofErr w:type="spellStart"/>
            <w:proofErr w:type="gramStart"/>
            <w:r w:rsidRPr="00A8456B">
              <w:t>Shared,OU</w:t>
            </w:r>
            <w:proofErr w:type="spellEnd"/>
            <w:proofErr w:type="gramEnd"/>
            <w:r w:rsidRPr="00A8456B">
              <w:t>=EDC,OU=</w:t>
            </w:r>
            <w:proofErr w:type="spellStart"/>
            <w:r w:rsidRPr="00A8456B">
              <w:t>Devices,OU</w:t>
            </w:r>
            <w:proofErr w:type="spellEnd"/>
            <w:r w:rsidRPr="00A8456B">
              <w:t>=DEVCFS,DC=</w:t>
            </w:r>
            <w:proofErr w:type="spellStart"/>
            <w:r w:rsidRPr="00A8456B">
              <w:t>dev,DC</w:t>
            </w:r>
            <w:proofErr w:type="spellEnd"/>
            <w:r w:rsidRPr="00A8456B">
              <w:t>=</w:t>
            </w:r>
            <w:proofErr w:type="spellStart"/>
            <w:r w:rsidRPr="00A8456B">
              <w:t>cfs,DC</w:t>
            </w:r>
            <w:proofErr w:type="spellEnd"/>
            <w:r w:rsidRPr="00A8456B">
              <w:t>=</w:t>
            </w:r>
            <w:proofErr w:type="spellStart"/>
            <w:r w:rsidRPr="00A8456B">
              <w:t>com,DC</w:t>
            </w:r>
            <w:proofErr w:type="spellEnd"/>
            <w:r w:rsidRPr="00A8456B">
              <w:t>=au</w:t>
            </w:r>
          </w:p>
        </w:tc>
      </w:tr>
      <w:tr w:rsidR="00B05C4E" w14:paraId="2993B051" w14:textId="77777777" w:rsidTr="00742C3E">
        <w:trPr>
          <w:trHeight w:val="151"/>
          <w:jc w:val="left"/>
        </w:trPr>
        <w:tc>
          <w:tcPr>
            <w:tcW w:w="10450" w:type="dxa"/>
            <w:gridSpan w:val="3"/>
            <w:vAlign w:val="top"/>
          </w:tcPr>
          <w:p w14:paraId="30AE4B83" w14:textId="77777777" w:rsidR="00B05C4E" w:rsidRPr="000241D1" w:rsidRDefault="00B05C4E" w:rsidP="00742C3E">
            <w:pPr>
              <w:pStyle w:val="TableTextLeft"/>
              <w:rPr>
                <w:b/>
                <w:bCs/>
              </w:rPr>
            </w:pPr>
            <w:r w:rsidRPr="000241D1">
              <w:rPr>
                <w:b/>
                <w:bCs/>
              </w:rPr>
              <w:t>VM Administrator Account</w:t>
            </w:r>
          </w:p>
        </w:tc>
      </w:tr>
      <w:tr w:rsidR="00B05C4E" w14:paraId="2321846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1DFD118" w14:textId="77777777" w:rsidR="00B05C4E" w:rsidRPr="00DB7C38" w:rsidRDefault="00B05C4E" w:rsidP="00742C3E">
            <w:pPr>
              <w:pStyle w:val="TableTextLeft"/>
            </w:pPr>
            <w:r w:rsidRPr="00DB7C38">
              <w:t>Username</w:t>
            </w:r>
          </w:p>
        </w:tc>
        <w:tc>
          <w:tcPr>
            <w:tcW w:w="6919" w:type="dxa"/>
            <w:vAlign w:val="top"/>
          </w:tcPr>
          <w:p w14:paraId="22654C01" w14:textId="77777777" w:rsidR="00B05C4E" w:rsidRPr="00265866" w:rsidRDefault="00B05C4E" w:rsidP="00742C3E">
            <w:pPr>
              <w:pStyle w:val="TableTextLeft"/>
            </w:pPr>
            <w:proofErr w:type="spellStart"/>
            <w:r>
              <w:t>administratorCFS</w:t>
            </w:r>
            <w:proofErr w:type="spellEnd"/>
          </w:p>
        </w:tc>
      </w:tr>
      <w:tr w:rsidR="00B05C4E" w14:paraId="5DEE4822" w14:textId="77777777" w:rsidTr="00742C3E">
        <w:trPr>
          <w:trHeight w:val="151"/>
          <w:jc w:val="left"/>
        </w:trPr>
        <w:tc>
          <w:tcPr>
            <w:tcW w:w="3531" w:type="dxa"/>
            <w:gridSpan w:val="2"/>
            <w:vAlign w:val="top"/>
          </w:tcPr>
          <w:p w14:paraId="57E031B0" w14:textId="77777777" w:rsidR="00B05C4E" w:rsidRPr="00DB7C38" w:rsidRDefault="00B05C4E" w:rsidP="00742C3E">
            <w:pPr>
              <w:pStyle w:val="TableTextLeft"/>
            </w:pPr>
            <w:r w:rsidRPr="00DB7C38">
              <w:t>Password</w:t>
            </w:r>
          </w:p>
        </w:tc>
        <w:tc>
          <w:tcPr>
            <w:tcW w:w="6919" w:type="dxa"/>
            <w:vAlign w:val="top"/>
          </w:tcPr>
          <w:p w14:paraId="4EDF0C78"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1C42D83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95239D0" w14:textId="77777777" w:rsidR="00B05C4E" w:rsidRPr="00DB7C38" w:rsidRDefault="00B05C4E" w:rsidP="00742C3E">
            <w:pPr>
              <w:pStyle w:val="TableTextLeft"/>
            </w:pPr>
            <w:r w:rsidRPr="00DB7C38">
              <w:t>Confirm Password</w:t>
            </w:r>
          </w:p>
        </w:tc>
        <w:tc>
          <w:tcPr>
            <w:tcW w:w="6919" w:type="dxa"/>
            <w:vAlign w:val="top"/>
          </w:tcPr>
          <w:p w14:paraId="0280A4E7"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38A8846C" w14:textId="77777777" w:rsidTr="00742C3E">
        <w:trPr>
          <w:trHeight w:val="151"/>
          <w:jc w:val="left"/>
        </w:trPr>
        <w:tc>
          <w:tcPr>
            <w:tcW w:w="10450" w:type="dxa"/>
            <w:gridSpan w:val="3"/>
            <w:vAlign w:val="top"/>
          </w:tcPr>
          <w:p w14:paraId="4B6D3C20"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659CAE3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3ECF32F"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243A24A6" w14:textId="77777777" w:rsidR="00B05C4E" w:rsidRPr="000241D1" w:rsidRDefault="00B05C4E" w:rsidP="00742C3E">
            <w:pPr>
              <w:pStyle w:val="TableTextLeft"/>
            </w:pPr>
            <w:r w:rsidRPr="000241D1">
              <w:t>AVD-Shared-</w:t>
            </w:r>
            <w:proofErr w:type="spellStart"/>
            <w:r w:rsidRPr="000241D1">
              <w:t>SessionHostVM</w:t>
            </w:r>
            <w:proofErr w:type="spellEnd"/>
            <w:r w:rsidRPr="000241D1">
              <w:t>-</w:t>
            </w:r>
            <w:r>
              <w:t>Green</w:t>
            </w:r>
          </w:p>
        </w:tc>
      </w:tr>
      <w:tr w:rsidR="00B05C4E" w14:paraId="7ACBB3F1" w14:textId="77777777" w:rsidTr="00742C3E">
        <w:trPr>
          <w:trHeight w:val="151"/>
          <w:jc w:val="left"/>
        </w:trPr>
        <w:tc>
          <w:tcPr>
            <w:tcW w:w="3531" w:type="dxa"/>
            <w:gridSpan w:val="2"/>
            <w:vAlign w:val="top"/>
          </w:tcPr>
          <w:p w14:paraId="46D4AA35"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67928380" w14:textId="77777777" w:rsidR="00B05C4E" w:rsidRPr="000241D1" w:rsidRDefault="00B05C4E" w:rsidP="00742C3E">
            <w:pPr>
              <w:pStyle w:val="TableTextLeft"/>
            </w:pPr>
            <w:r w:rsidRPr="000241D1">
              <w:rPr>
                <w:rFonts w:ascii="Courier New" w:hAnsi="Courier New" w:cs="Courier New"/>
              </w:rPr>
              <w:t>&lt;Blank&gt;</w:t>
            </w:r>
          </w:p>
        </w:tc>
      </w:tr>
      <w:tr w:rsidR="00B05C4E" w14:paraId="4455580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3C31AB6"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1EE4A331" w14:textId="77777777" w:rsidR="00B05C4E" w:rsidRPr="000241D1" w:rsidRDefault="00B05C4E" w:rsidP="00742C3E">
            <w:pPr>
              <w:pStyle w:val="TableTextLeft"/>
            </w:pPr>
            <w:r w:rsidRPr="000241D1">
              <w:t>Enter the created date</w:t>
            </w:r>
          </w:p>
        </w:tc>
      </w:tr>
      <w:tr w:rsidR="00B05C4E" w14:paraId="7896D9C9" w14:textId="77777777" w:rsidTr="00742C3E">
        <w:trPr>
          <w:trHeight w:val="151"/>
          <w:jc w:val="left"/>
        </w:trPr>
        <w:tc>
          <w:tcPr>
            <w:tcW w:w="3531" w:type="dxa"/>
            <w:gridSpan w:val="2"/>
            <w:vAlign w:val="top"/>
          </w:tcPr>
          <w:p w14:paraId="191E09F7" w14:textId="77777777" w:rsidR="00B05C4E" w:rsidRPr="000241D1" w:rsidRDefault="00B05C4E" w:rsidP="00742C3E">
            <w:pPr>
              <w:pStyle w:val="TableTextLeft"/>
            </w:pPr>
            <w:r w:rsidRPr="000241D1">
              <w:t>Environment</w:t>
            </w:r>
          </w:p>
        </w:tc>
        <w:tc>
          <w:tcPr>
            <w:tcW w:w="6919" w:type="dxa"/>
            <w:vAlign w:val="top"/>
          </w:tcPr>
          <w:p w14:paraId="3070F5EA" w14:textId="77777777" w:rsidR="00B05C4E" w:rsidRPr="000241D1" w:rsidRDefault="00B05C4E" w:rsidP="00742C3E">
            <w:pPr>
              <w:pStyle w:val="TableTextLeft"/>
            </w:pPr>
            <w:r w:rsidRPr="000241D1">
              <w:t>Non-prod</w:t>
            </w:r>
          </w:p>
        </w:tc>
      </w:tr>
      <w:tr w:rsidR="00B05C4E" w14:paraId="0E67BDD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2DF4AC" w14:textId="77777777" w:rsidR="00B05C4E" w:rsidRPr="000241D1" w:rsidRDefault="00B05C4E" w:rsidP="00742C3E">
            <w:pPr>
              <w:pStyle w:val="TableTextLeft"/>
            </w:pPr>
            <w:r w:rsidRPr="000241D1">
              <w:t>owner</w:t>
            </w:r>
          </w:p>
        </w:tc>
        <w:tc>
          <w:tcPr>
            <w:tcW w:w="6919" w:type="dxa"/>
            <w:vAlign w:val="top"/>
          </w:tcPr>
          <w:p w14:paraId="54103FAD" w14:textId="77777777" w:rsidR="00B05C4E" w:rsidRPr="000241D1" w:rsidRDefault="00B05C4E" w:rsidP="00742C3E">
            <w:pPr>
              <w:pStyle w:val="TableTextLeft"/>
            </w:pPr>
            <w:r w:rsidRPr="000241D1">
              <w:t>Workplace</w:t>
            </w:r>
          </w:p>
        </w:tc>
      </w:tr>
    </w:tbl>
    <w:p w14:paraId="3CEAD3D2" w14:textId="77777777" w:rsidR="00B05C4E" w:rsidRDefault="00B05C4E" w:rsidP="00B05C4E"/>
    <w:p w14:paraId="17CCFCA7" w14:textId="77777777" w:rsidR="00B05C4E" w:rsidRDefault="00B05C4E" w:rsidP="00B05C4E">
      <w:pPr>
        <w:pStyle w:val="Heading7"/>
      </w:pPr>
      <w:r>
        <w:t xml:space="preserve">Personal Session Host VM – </w:t>
      </w:r>
      <w:r w:rsidRPr="00071CB1">
        <w:rPr>
          <w:color w:val="0000FF"/>
        </w:rPr>
        <w:t>Blue</w:t>
      </w:r>
    </w:p>
    <w:p w14:paraId="2E055295" w14:textId="77777777" w:rsidR="00B05C4E" w:rsidRPr="00071CB1"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571"/>
        <w:gridCol w:w="7049"/>
      </w:tblGrid>
      <w:tr w:rsidR="00B05C4E" w14:paraId="0B0F83FC" w14:textId="77777777" w:rsidTr="00E60578">
        <w:trPr>
          <w:cnfStyle w:val="100000000000" w:firstRow="1" w:lastRow="0" w:firstColumn="0" w:lastColumn="0" w:oddVBand="0" w:evenVBand="0" w:oddHBand="0" w:evenHBand="0" w:firstRowFirstColumn="0" w:firstRowLastColumn="0" w:lastRowFirstColumn="0" w:lastRowLastColumn="0"/>
          <w:jc w:val="left"/>
        </w:trPr>
        <w:tc>
          <w:tcPr>
            <w:tcW w:w="3401" w:type="dxa"/>
            <w:gridSpan w:val="2"/>
          </w:tcPr>
          <w:p w14:paraId="1D3DF5A6" w14:textId="77777777" w:rsidR="00B05C4E" w:rsidRPr="00691EBB" w:rsidRDefault="00B05C4E" w:rsidP="00742C3E">
            <w:pPr>
              <w:pStyle w:val="TableTextLeft"/>
              <w:rPr>
                <w:rFonts w:asciiTheme="minorHAnsi" w:hAnsiTheme="minorHAnsi" w:cstheme="minorHAnsi"/>
                <w:sz w:val="20"/>
                <w:szCs w:val="20"/>
              </w:rPr>
            </w:pPr>
            <w:r w:rsidRPr="005A31FD">
              <w:rPr>
                <w:rFonts w:asciiTheme="minorHAnsi" w:hAnsiTheme="minorHAnsi" w:cstheme="minorHAnsi"/>
                <w:color w:val="0000FF"/>
                <w:sz w:val="20"/>
                <w:szCs w:val="20"/>
              </w:rPr>
              <w:t xml:space="preserve">Blue </w:t>
            </w:r>
            <w:r>
              <w:rPr>
                <w:rFonts w:asciiTheme="minorHAnsi" w:hAnsiTheme="minorHAnsi" w:cstheme="minorHAnsi"/>
                <w:sz w:val="20"/>
                <w:szCs w:val="20"/>
              </w:rPr>
              <w:t>VM Config</w:t>
            </w:r>
          </w:p>
        </w:tc>
        <w:tc>
          <w:tcPr>
            <w:tcW w:w="7049" w:type="dxa"/>
          </w:tcPr>
          <w:p w14:paraId="6D059AC6"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E60578" w:rsidRPr="00A8456B" w14:paraId="54EF050D" w14:textId="77777777" w:rsidTr="00E60578">
        <w:trPr>
          <w:trHeight w:val="305"/>
          <w:jc w:val="left"/>
        </w:trPr>
        <w:tc>
          <w:tcPr>
            <w:tcW w:w="1830" w:type="dxa"/>
            <w:vMerge w:val="restart"/>
            <w:tcBorders>
              <w:right w:val="single" w:sz="4" w:space="0" w:color="auto"/>
            </w:tcBorders>
            <w:vAlign w:val="top"/>
          </w:tcPr>
          <w:p w14:paraId="516F88BB" w14:textId="77777777" w:rsidR="00E60578" w:rsidRPr="00DB7C38" w:rsidRDefault="00E60578" w:rsidP="00ED2F85">
            <w:pPr>
              <w:pStyle w:val="TableTextLeft"/>
            </w:pPr>
            <w:r w:rsidRPr="00DB7C38">
              <w:t>Host pool</w:t>
            </w:r>
            <w:r>
              <w:t>s</w:t>
            </w:r>
          </w:p>
        </w:tc>
        <w:tc>
          <w:tcPr>
            <w:tcW w:w="1571" w:type="dxa"/>
            <w:tcBorders>
              <w:left w:val="single" w:sz="4" w:space="0" w:color="auto"/>
            </w:tcBorders>
          </w:tcPr>
          <w:p w14:paraId="3EDD453A" w14:textId="77777777" w:rsidR="00E60578" w:rsidRPr="00DB7C38" w:rsidRDefault="00E60578" w:rsidP="00ED2F85">
            <w:pPr>
              <w:pStyle w:val="TableTextLeft"/>
            </w:pPr>
            <w:r>
              <w:t>Partner Operate</w:t>
            </w:r>
          </w:p>
        </w:tc>
        <w:tc>
          <w:tcPr>
            <w:tcW w:w="7049" w:type="dxa"/>
            <w:vAlign w:val="top"/>
          </w:tcPr>
          <w:p w14:paraId="49B58D00" w14:textId="608FDA07" w:rsidR="00E60578" w:rsidRPr="00A8456B" w:rsidRDefault="00E60578" w:rsidP="00ED2F85">
            <w:pPr>
              <w:pStyle w:val="TableTextLeft"/>
            </w:pPr>
            <w:r w:rsidRPr="00A8456B">
              <w:t>hp-np-edc-avd-</w:t>
            </w:r>
            <w:r>
              <w:t>p</w:t>
            </w:r>
            <w:r w:rsidRPr="00A8456B">
              <w:t>d-001</w:t>
            </w:r>
            <w:r>
              <w:t xml:space="preserve"> </w:t>
            </w:r>
          </w:p>
        </w:tc>
      </w:tr>
      <w:tr w:rsidR="00E60578" w:rsidRPr="00A8456B" w14:paraId="52DF4533" w14:textId="77777777" w:rsidTr="00E60578">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70A1AB92" w14:textId="77777777" w:rsidR="00E60578" w:rsidRPr="00DB7C38" w:rsidRDefault="00E60578" w:rsidP="00ED2F85">
            <w:pPr>
              <w:pStyle w:val="TableTextLeft"/>
            </w:pPr>
          </w:p>
        </w:tc>
        <w:tc>
          <w:tcPr>
            <w:tcW w:w="1571" w:type="dxa"/>
            <w:tcBorders>
              <w:left w:val="single" w:sz="4" w:space="0" w:color="auto"/>
            </w:tcBorders>
          </w:tcPr>
          <w:p w14:paraId="053FF6CE" w14:textId="77777777" w:rsidR="00E60578" w:rsidRPr="00DB7C38" w:rsidRDefault="00E60578" w:rsidP="00ED2F85">
            <w:pPr>
              <w:pStyle w:val="TableTextLeft"/>
            </w:pPr>
            <w:r>
              <w:t>CFS Offshore</w:t>
            </w:r>
          </w:p>
        </w:tc>
        <w:tc>
          <w:tcPr>
            <w:tcW w:w="7049" w:type="dxa"/>
            <w:vAlign w:val="top"/>
          </w:tcPr>
          <w:p w14:paraId="01EBEC92" w14:textId="2A1C1A2E" w:rsidR="00E60578" w:rsidRPr="00A8456B" w:rsidRDefault="00E60578" w:rsidP="00ED2F85">
            <w:pPr>
              <w:pStyle w:val="TableTextLeft"/>
            </w:pPr>
            <w:r w:rsidRPr="00A8456B">
              <w:t>hp-np-edc-</w:t>
            </w:r>
            <w:r>
              <w:t>cfs-</w:t>
            </w:r>
            <w:r w:rsidRPr="00A8456B">
              <w:t>avd-</w:t>
            </w:r>
            <w:r>
              <w:t>p</w:t>
            </w:r>
            <w:r w:rsidRPr="00A8456B">
              <w:t>d-001</w:t>
            </w:r>
            <w:r>
              <w:t xml:space="preserve"> </w:t>
            </w:r>
          </w:p>
        </w:tc>
      </w:tr>
      <w:tr w:rsidR="00B05C4E" w14:paraId="7C9A49F3" w14:textId="77777777" w:rsidTr="00E60578">
        <w:trPr>
          <w:trHeight w:val="211"/>
          <w:jc w:val="left"/>
        </w:trPr>
        <w:tc>
          <w:tcPr>
            <w:tcW w:w="3401" w:type="dxa"/>
            <w:gridSpan w:val="2"/>
            <w:vAlign w:val="top"/>
          </w:tcPr>
          <w:p w14:paraId="734CDAD2" w14:textId="77777777" w:rsidR="00B05C4E" w:rsidRPr="00DB7C38" w:rsidRDefault="00B05C4E" w:rsidP="00742C3E">
            <w:pPr>
              <w:pStyle w:val="TableTextLeft"/>
            </w:pPr>
            <w:r w:rsidRPr="00DB7C38">
              <w:t>Host pool type</w:t>
            </w:r>
          </w:p>
        </w:tc>
        <w:tc>
          <w:tcPr>
            <w:tcW w:w="7049" w:type="dxa"/>
            <w:vAlign w:val="top"/>
          </w:tcPr>
          <w:p w14:paraId="66739EA7" w14:textId="77777777" w:rsidR="00B05C4E" w:rsidRPr="00A8456B" w:rsidRDefault="00B05C4E" w:rsidP="00742C3E">
            <w:pPr>
              <w:pStyle w:val="TableTextLeft"/>
            </w:pPr>
            <w:r>
              <w:t>Personal</w:t>
            </w:r>
          </w:p>
        </w:tc>
      </w:tr>
      <w:tr w:rsidR="00B05C4E" w14:paraId="19229578" w14:textId="77777777" w:rsidTr="00E60578">
        <w:trPr>
          <w:cnfStyle w:val="000000010000" w:firstRow="0" w:lastRow="0" w:firstColumn="0" w:lastColumn="0" w:oddVBand="0" w:evenVBand="0" w:oddHBand="0" w:evenHBand="1" w:firstRowFirstColumn="0" w:firstRowLastColumn="0" w:lastRowFirstColumn="0" w:lastRowLastColumn="0"/>
          <w:trHeight w:val="259"/>
          <w:jc w:val="left"/>
        </w:trPr>
        <w:tc>
          <w:tcPr>
            <w:tcW w:w="3401" w:type="dxa"/>
            <w:gridSpan w:val="2"/>
            <w:vAlign w:val="top"/>
          </w:tcPr>
          <w:p w14:paraId="4613F4F3" w14:textId="77777777" w:rsidR="00B05C4E" w:rsidRPr="00DB7C38" w:rsidRDefault="00B05C4E" w:rsidP="00742C3E">
            <w:pPr>
              <w:pStyle w:val="TableTextLeft"/>
            </w:pPr>
            <w:r w:rsidRPr="00DB7C38">
              <w:t>Resource group</w:t>
            </w:r>
          </w:p>
        </w:tc>
        <w:tc>
          <w:tcPr>
            <w:tcW w:w="7049" w:type="dxa"/>
            <w:vAlign w:val="top"/>
          </w:tcPr>
          <w:p w14:paraId="06A8E9EB" w14:textId="77777777" w:rsidR="00B05C4E" w:rsidRPr="00A8456B" w:rsidRDefault="00B05C4E" w:rsidP="00742C3E">
            <w:pPr>
              <w:pStyle w:val="TableTextLeft"/>
            </w:pPr>
            <w:r w:rsidRPr="00A8456B">
              <w:t>rg-np-edc-oper-comp-00</w:t>
            </w:r>
            <w:r>
              <w:t>2</w:t>
            </w:r>
          </w:p>
        </w:tc>
      </w:tr>
      <w:tr w:rsidR="00B05C4E" w14:paraId="0772120D" w14:textId="77777777" w:rsidTr="00E60578">
        <w:trPr>
          <w:trHeight w:val="151"/>
          <w:jc w:val="left"/>
        </w:trPr>
        <w:tc>
          <w:tcPr>
            <w:tcW w:w="3401" w:type="dxa"/>
            <w:gridSpan w:val="2"/>
            <w:vAlign w:val="top"/>
          </w:tcPr>
          <w:p w14:paraId="5ECCDFCE" w14:textId="77777777" w:rsidR="00B05C4E" w:rsidRPr="00DB7C38" w:rsidRDefault="00B05C4E" w:rsidP="00742C3E">
            <w:pPr>
              <w:pStyle w:val="TableTextLeft"/>
            </w:pPr>
            <w:r w:rsidRPr="00DB7C38">
              <w:t>Name prefix</w:t>
            </w:r>
          </w:p>
        </w:tc>
        <w:tc>
          <w:tcPr>
            <w:tcW w:w="7049" w:type="dxa"/>
            <w:vAlign w:val="top"/>
          </w:tcPr>
          <w:p w14:paraId="74B2B90D" w14:textId="77777777" w:rsidR="00B05C4E" w:rsidRPr="00A8456B" w:rsidRDefault="00B05C4E" w:rsidP="00742C3E">
            <w:pPr>
              <w:pStyle w:val="TableTextLeft"/>
            </w:pPr>
            <w:r w:rsidRPr="00A8456B">
              <w:t>VMNPEDCVD</w:t>
            </w:r>
            <w:r>
              <w:t>P</w:t>
            </w:r>
            <w:r w:rsidRPr="00A8456B">
              <w:t>B</w:t>
            </w:r>
          </w:p>
        </w:tc>
      </w:tr>
      <w:tr w:rsidR="00B05C4E" w14:paraId="5A2B19E9"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E2B269C" w14:textId="77777777" w:rsidR="00B05C4E" w:rsidRPr="00DB7C38" w:rsidRDefault="00B05C4E" w:rsidP="00742C3E">
            <w:pPr>
              <w:pStyle w:val="TableTextLeft"/>
            </w:pPr>
            <w:r w:rsidRPr="00DB7C38">
              <w:t>VM location</w:t>
            </w:r>
          </w:p>
        </w:tc>
        <w:tc>
          <w:tcPr>
            <w:tcW w:w="7049" w:type="dxa"/>
            <w:vAlign w:val="top"/>
          </w:tcPr>
          <w:p w14:paraId="1874F6C1" w14:textId="77777777" w:rsidR="00B05C4E" w:rsidRPr="00A8456B" w:rsidRDefault="00B05C4E" w:rsidP="00742C3E">
            <w:pPr>
              <w:pStyle w:val="TableTextLeft"/>
            </w:pPr>
            <w:r w:rsidRPr="00A8456B">
              <w:t>Australia East</w:t>
            </w:r>
          </w:p>
        </w:tc>
      </w:tr>
      <w:tr w:rsidR="00B05C4E" w14:paraId="25459432" w14:textId="77777777" w:rsidTr="00E60578">
        <w:trPr>
          <w:trHeight w:val="151"/>
          <w:jc w:val="left"/>
        </w:trPr>
        <w:tc>
          <w:tcPr>
            <w:tcW w:w="3401" w:type="dxa"/>
            <w:gridSpan w:val="2"/>
            <w:vAlign w:val="top"/>
          </w:tcPr>
          <w:p w14:paraId="428DEAA4" w14:textId="77777777" w:rsidR="00B05C4E" w:rsidRPr="00DB7C38" w:rsidRDefault="00B05C4E" w:rsidP="00742C3E">
            <w:pPr>
              <w:pStyle w:val="TableTextLeft"/>
            </w:pPr>
            <w:r w:rsidRPr="00DB7C38">
              <w:t>Availability options</w:t>
            </w:r>
          </w:p>
        </w:tc>
        <w:tc>
          <w:tcPr>
            <w:tcW w:w="7049" w:type="dxa"/>
            <w:vAlign w:val="top"/>
          </w:tcPr>
          <w:p w14:paraId="596F7E1A" w14:textId="77777777" w:rsidR="00B05C4E" w:rsidRPr="00A8456B" w:rsidRDefault="00B05C4E" w:rsidP="00742C3E">
            <w:pPr>
              <w:pStyle w:val="TableTextLeft"/>
            </w:pPr>
            <w:r w:rsidRPr="00A8456B">
              <w:t>Availability set (avail-np-edc-avd-002)</w:t>
            </w:r>
          </w:p>
        </w:tc>
      </w:tr>
      <w:tr w:rsidR="00B05C4E" w14:paraId="38273661"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9531974" w14:textId="77777777" w:rsidR="00B05C4E" w:rsidRPr="00DB7C38" w:rsidRDefault="00B05C4E" w:rsidP="00742C3E">
            <w:pPr>
              <w:pStyle w:val="TableTextLeft"/>
            </w:pPr>
            <w:r w:rsidRPr="00DB7C38">
              <w:t>Security type</w:t>
            </w:r>
          </w:p>
        </w:tc>
        <w:tc>
          <w:tcPr>
            <w:tcW w:w="7049" w:type="dxa"/>
            <w:vAlign w:val="top"/>
          </w:tcPr>
          <w:p w14:paraId="04046870" w14:textId="77777777" w:rsidR="00B05C4E" w:rsidRPr="00A8456B" w:rsidRDefault="00B05C4E" w:rsidP="00742C3E">
            <w:pPr>
              <w:pStyle w:val="TableTextLeft"/>
            </w:pPr>
            <w:r w:rsidRPr="00A8456B">
              <w:t>Trusted launch virtual machines (enable secure boot and vTPM)</w:t>
            </w:r>
          </w:p>
        </w:tc>
      </w:tr>
      <w:tr w:rsidR="00B05C4E" w14:paraId="63F6BB1C" w14:textId="77777777" w:rsidTr="00E60578">
        <w:trPr>
          <w:trHeight w:val="151"/>
          <w:jc w:val="left"/>
        </w:trPr>
        <w:tc>
          <w:tcPr>
            <w:tcW w:w="3401" w:type="dxa"/>
            <w:gridSpan w:val="2"/>
            <w:vAlign w:val="top"/>
          </w:tcPr>
          <w:p w14:paraId="535DE8BA" w14:textId="77777777" w:rsidR="00B05C4E" w:rsidRPr="00DB7C38" w:rsidRDefault="00B05C4E" w:rsidP="00742C3E">
            <w:pPr>
              <w:pStyle w:val="TableTextLeft"/>
            </w:pPr>
            <w:r w:rsidRPr="00DB7C38">
              <w:t>Image type</w:t>
            </w:r>
          </w:p>
        </w:tc>
        <w:tc>
          <w:tcPr>
            <w:tcW w:w="7049" w:type="dxa"/>
            <w:vAlign w:val="top"/>
          </w:tcPr>
          <w:p w14:paraId="54B5F7F8" w14:textId="77777777" w:rsidR="00B05C4E" w:rsidRPr="00A8456B" w:rsidRDefault="00B05C4E" w:rsidP="00742C3E">
            <w:pPr>
              <w:pStyle w:val="TableTextLeft"/>
            </w:pPr>
            <w:r w:rsidRPr="00A8456B">
              <w:t>Gallery</w:t>
            </w:r>
          </w:p>
        </w:tc>
      </w:tr>
      <w:tr w:rsidR="00B05C4E" w14:paraId="79F2B3EC"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B750F18" w14:textId="77777777" w:rsidR="00B05C4E" w:rsidRPr="00DB7C38" w:rsidRDefault="00B05C4E" w:rsidP="00742C3E">
            <w:pPr>
              <w:pStyle w:val="TableTextLeft"/>
            </w:pPr>
            <w:r w:rsidRPr="00DB7C38">
              <w:t>Image</w:t>
            </w:r>
          </w:p>
        </w:tc>
        <w:tc>
          <w:tcPr>
            <w:tcW w:w="7049" w:type="dxa"/>
            <w:vAlign w:val="top"/>
          </w:tcPr>
          <w:p w14:paraId="24D0D11B" w14:textId="77777777" w:rsidR="00B05C4E" w:rsidRPr="00A8456B" w:rsidRDefault="00B05C4E" w:rsidP="00742C3E">
            <w:pPr>
              <w:pStyle w:val="TableTextLeft"/>
            </w:pPr>
            <w:r w:rsidRPr="00A8456B">
              <w:t>Windows 11 Enterprise</w:t>
            </w:r>
          </w:p>
        </w:tc>
      </w:tr>
      <w:tr w:rsidR="00B05C4E" w14:paraId="0B1695C9" w14:textId="77777777" w:rsidTr="00E60578">
        <w:trPr>
          <w:trHeight w:val="151"/>
          <w:jc w:val="left"/>
        </w:trPr>
        <w:tc>
          <w:tcPr>
            <w:tcW w:w="3401" w:type="dxa"/>
            <w:gridSpan w:val="2"/>
            <w:vAlign w:val="top"/>
          </w:tcPr>
          <w:p w14:paraId="6EED70FF" w14:textId="77777777" w:rsidR="00B05C4E" w:rsidRPr="00DB7C38" w:rsidRDefault="00B05C4E" w:rsidP="00742C3E">
            <w:pPr>
              <w:pStyle w:val="TableTextLeft"/>
            </w:pPr>
            <w:r w:rsidRPr="00DB7C38">
              <w:t>VM size</w:t>
            </w:r>
          </w:p>
        </w:tc>
        <w:tc>
          <w:tcPr>
            <w:tcW w:w="7049" w:type="dxa"/>
            <w:vAlign w:val="top"/>
          </w:tcPr>
          <w:p w14:paraId="2614E80A" w14:textId="71F47F91" w:rsidR="00B05C4E" w:rsidRPr="00A8456B" w:rsidRDefault="00610E44" w:rsidP="00742C3E">
            <w:pPr>
              <w:pStyle w:val="TableTextLeft"/>
            </w:pPr>
            <w:r w:rsidRPr="00610E44">
              <w:t xml:space="preserve">Standard D4s v3 </w:t>
            </w:r>
            <w:r w:rsidR="00B05C4E" w:rsidRPr="00A8456B">
              <w:t>(</w:t>
            </w:r>
            <w:r>
              <w:t>4</w:t>
            </w:r>
            <w:r w:rsidR="00B05C4E" w:rsidRPr="00A8456B">
              <w:t xml:space="preserve"> vCPUs and </w:t>
            </w:r>
            <w:r>
              <w:t>16</w:t>
            </w:r>
            <w:r w:rsidR="00B05C4E" w:rsidRPr="00A8456B">
              <w:t xml:space="preserve"> GiB memory)</w:t>
            </w:r>
          </w:p>
        </w:tc>
      </w:tr>
      <w:tr w:rsidR="00B05C4E" w14:paraId="7BFF0B67"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C7D04CD" w14:textId="77777777" w:rsidR="00B05C4E" w:rsidRPr="00DB7C38" w:rsidRDefault="00B05C4E" w:rsidP="00742C3E">
            <w:pPr>
              <w:pStyle w:val="TableTextLeft"/>
            </w:pPr>
            <w:r w:rsidRPr="00DB7C38">
              <w:t>Number of VMs</w:t>
            </w:r>
          </w:p>
        </w:tc>
        <w:tc>
          <w:tcPr>
            <w:tcW w:w="7049" w:type="dxa"/>
            <w:vAlign w:val="top"/>
          </w:tcPr>
          <w:p w14:paraId="632E22EF"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76BF552B" w14:textId="77777777" w:rsidTr="00E60578">
        <w:trPr>
          <w:trHeight w:val="151"/>
          <w:jc w:val="left"/>
        </w:trPr>
        <w:tc>
          <w:tcPr>
            <w:tcW w:w="3401" w:type="dxa"/>
            <w:gridSpan w:val="2"/>
            <w:vAlign w:val="top"/>
          </w:tcPr>
          <w:p w14:paraId="026573CB" w14:textId="77777777" w:rsidR="00B05C4E" w:rsidRPr="00DB7C38" w:rsidRDefault="00B05C4E" w:rsidP="00742C3E">
            <w:pPr>
              <w:pStyle w:val="TableTextLeft"/>
            </w:pPr>
            <w:r w:rsidRPr="00DB7C38">
              <w:t>OS disk type</w:t>
            </w:r>
          </w:p>
        </w:tc>
        <w:tc>
          <w:tcPr>
            <w:tcW w:w="7049" w:type="dxa"/>
            <w:vAlign w:val="top"/>
          </w:tcPr>
          <w:p w14:paraId="0917F284" w14:textId="77777777" w:rsidR="00B05C4E" w:rsidRPr="00A8456B" w:rsidRDefault="00B05C4E" w:rsidP="00742C3E">
            <w:pPr>
              <w:pStyle w:val="TableTextLeft"/>
            </w:pPr>
            <w:r w:rsidRPr="00A8456B">
              <w:t>Premium SSD</w:t>
            </w:r>
          </w:p>
        </w:tc>
      </w:tr>
      <w:tr w:rsidR="00B05C4E" w14:paraId="55CF05BC"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53351B1" w14:textId="77777777" w:rsidR="00B05C4E" w:rsidRPr="00DB7C38" w:rsidRDefault="00B05C4E" w:rsidP="00742C3E">
            <w:pPr>
              <w:pStyle w:val="TableTextLeft"/>
            </w:pPr>
            <w:r w:rsidRPr="00DB7C38">
              <w:t>Boot diagnostics</w:t>
            </w:r>
          </w:p>
        </w:tc>
        <w:tc>
          <w:tcPr>
            <w:tcW w:w="7049" w:type="dxa"/>
            <w:vAlign w:val="top"/>
          </w:tcPr>
          <w:p w14:paraId="3CD1C067" w14:textId="77777777" w:rsidR="00B05C4E" w:rsidRPr="00A8456B" w:rsidRDefault="00B05C4E" w:rsidP="00742C3E">
            <w:pPr>
              <w:pStyle w:val="TableTextLeft"/>
            </w:pPr>
            <w:r w:rsidRPr="00A8456B">
              <w:t>Default selection</w:t>
            </w:r>
          </w:p>
        </w:tc>
      </w:tr>
      <w:tr w:rsidR="00B05C4E" w14:paraId="02891AD6" w14:textId="77777777" w:rsidTr="00742C3E">
        <w:trPr>
          <w:trHeight w:val="151"/>
          <w:jc w:val="left"/>
        </w:trPr>
        <w:tc>
          <w:tcPr>
            <w:tcW w:w="10450" w:type="dxa"/>
            <w:gridSpan w:val="3"/>
            <w:vAlign w:val="top"/>
          </w:tcPr>
          <w:p w14:paraId="021BE0BB" w14:textId="77777777" w:rsidR="00B05C4E" w:rsidRPr="000241D1" w:rsidRDefault="00B05C4E" w:rsidP="00742C3E">
            <w:pPr>
              <w:pStyle w:val="TableTextLeft"/>
              <w:rPr>
                <w:b/>
                <w:bCs/>
              </w:rPr>
            </w:pPr>
            <w:r w:rsidRPr="000241D1">
              <w:rPr>
                <w:b/>
                <w:bCs/>
              </w:rPr>
              <w:t>Network and Security</w:t>
            </w:r>
          </w:p>
        </w:tc>
      </w:tr>
      <w:tr w:rsidR="00B05C4E" w14:paraId="1E5C00CC"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0D7405C" w14:textId="77777777" w:rsidR="00B05C4E" w:rsidRPr="00DB7C38" w:rsidRDefault="00B05C4E" w:rsidP="00742C3E">
            <w:pPr>
              <w:pStyle w:val="TableTextLeft"/>
            </w:pPr>
            <w:r w:rsidRPr="00DB7C38">
              <w:t>Virtual network</w:t>
            </w:r>
          </w:p>
        </w:tc>
        <w:tc>
          <w:tcPr>
            <w:tcW w:w="7049" w:type="dxa"/>
            <w:vAlign w:val="top"/>
          </w:tcPr>
          <w:p w14:paraId="3CCCF83D" w14:textId="77777777" w:rsidR="00B05C4E" w:rsidRPr="00A8456B" w:rsidRDefault="00B05C4E" w:rsidP="00742C3E">
            <w:pPr>
              <w:pStyle w:val="TableTextLeft"/>
            </w:pPr>
            <w:r w:rsidRPr="00A8456B">
              <w:t>vnet-np-edc-oper-001 (subnet: sub-np-edc-operations-001)</w:t>
            </w:r>
          </w:p>
        </w:tc>
      </w:tr>
      <w:tr w:rsidR="00B05C4E" w14:paraId="5BCD0037" w14:textId="77777777" w:rsidTr="00E60578">
        <w:trPr>
          <w:trHeight w:val="151"/>
          <w:jc w:val="left"/>
        </w:trPr>
        <w:tc>
          <w:tcPr>
            <w:tcW w:w="3401" w:type="dxa"/>
            <w:gridSpan w:val="2"/>
            <w:vAlign w:val="top"/>
          </w:tcPr>
          <w:p w14:paraId="4A975445" w14:textId="77777777" w:rsidR="00B05C4E" w:rsidRPr="00DB7C38" w:rsidRDefault="00B05C4E" w:rsidP="00742C3E">
            <w:pPr>
              <w:pStyle w:val="TableTextLeft"/>
            </w:pPr>
            <w:r w:rsidRPr="00DB7C38">
              <w:t>Network security group</w:t>
            </w:r>
          </w:p>
        </w:tc>
        <w:tc>
          <w:tcPr>
            <w:tcW w:w="7049" w:type="dxa"/>
            <w:vAlign w:val="top"/>
          </w:tcPr>
          <w:p w14:paraId="2A88C3D1" w14:textId="036681D5" w:rsidR="00B05C4E" w:rsidRPr="00A8456B" w:rsidRDefault="00D27C93" w:rsidP="00742C3E">
            <w:pPr>
              <w:pStyle w:val="TableTextLeft"/>
            </w:pPr>
            <w:r>
              <w:t>None</w:t>
            </w:r>
          </w:p>
        </w:tc>
      </w:tr>
      <w:tr w:rsidR="00B05C4E" w14:paraId="03B85C7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628E2F45" w14:textId="77777777" w:rsidR="00B05C4E" w:rsidRPr="000241D1" w:rsidRDefault="00B05C4E" w:rsidP="00742C3E">
            <w:pPr>
              <w:pStyle w:val="TableTextLeft"/>
              <w:rPr>
                <w:b/>
                <w:bCs/>
              </w:rPr>
            </w:pPr>
            <w:r w:rsidRPr="000241D1">
              <w:rPr>
                <w:b/>
                <w:bCs/>
              </w:rPr>
              <w:t>Domain to join</w:t>
            </w:r>
          </w:p>
        </w:tc>
      </w:tr>
      <w:tr w:rsidR="00B05C4E" w14:paraId="6FD291A3" w14:textId="77777777" w:rsidTr="00E60578">
        <w:trPr>
          <w:trHeight w:val="151"/>
          <w:jc w:val="left"/>
        </w:trPr>
        <w:tc>
          <w:tcPr>
            <w:tcW w:w="3401" w:type="dxa"/>
            <w:gridSpan w:val="2"/>
            <w:vAlign w:val="top"/>
          </w:tcPr>
          <w:p w14:paraId="52C0C289" w14:textId="77777777" w:rsidR="00B05C4E" w:rsidRPr="00DB7C38" w:rsidRDefault="00B05C4E" w:rsidP="00742C3E">
            <w:pPr>
              <w:pStyle w:val="TableTextLeft"/>
            </w:pPr>
            <w:r w:rsidRPr="00DB7C38">
              <w:lastRenderedPageBreak/>
              <w:t>Select which directory you would like to join</w:t>
            </w:r>
          </w:p>
        </w:tc>
        <w:tc>
          <w:tcPr>
            <w:tcW w:w="7049" w:type="dxa"/>
            <w:vAlign w:val="top"/>
          </w:tcPr>
          <w:p w14:paraId="47F3D22B" w14:textId="77777777" w:rsidR="00B05C4E" w:rsidRPr="00A8456B" w:rsidRDefault="00B05C4E" w:rsidP="00742C3E">
            <w:pPr>
              <w:pStyle w:val="TableTextLeft"/>
            </w:pPr>
            <w:r w:rsidRPr="00A8456B">
              <w:t>Active Directory</w:t>
            </w:r>
          </w:p>
        </w:tc>
      </w:tr>
      <w:tr w:rsidR="00B05C4E" w14:paraId="1A1F3C83"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C2A0822" w14:textId="77777777" w:rsidR="00B05C4E" w:rsidRPr="00DB7C38" w:rsidRDefault="00B05C4E" w:rsidP="00742C3E">
            <w:pPr>
              <w:pStyle w:val="TableTextLeft"/>
            </w:pPr>
            <w:r w:rsidRPr="00DB7C38">
              <w:t>AD domain join UPN</w:t>
            </w:r>
          </w:p>
        </w:tc>
        <w:tc>
          <w:tcPr>
            <w:tcW w:w="7049" w:type="dxa"/>
            <w:vAlign w:val="top"/>
          </w:tcPr>
          <w:p w14:paraId="7386EC2C" w14:textId="77777777" w:rsidR="00B05C4E" w:rsidRPr="00A8456B" w:rsidRDefault="00B05C4E" w:rsidP="00742C3E">
            <w:pPr>
              <w:pStyle w:val="TableTextLeft"/>
            </w:pPr>
            <w:r w:rsidRPr="00A8456B">
              <w:t>svcavddomainjoin@dev.cfs.com.au</w:t>
            </w:r>
          </w:p>
        </w:tc>
      </w:tr>
      <w:tr w:rsidR="00B05C4E" w14:paraId="5232CA5A" w14:textId="77777777" w:rsidTr="00E60578">
        <w:trPr>
          <w:trHeight w:val="151"/>
          <w:jc w:val="left"/>
        </w:trPr>
        <w:tc>
          <w:tcPr>
            <w:tcW w:w="3401" w:type="dxa"/>
            <w:gridSpan w:val="2"/>
            <w:vAlign w:val="top"/>
          </w:tcPr>
          <w:p w14:paraId="3B61300D" w14:textId="77777777" w:rsidR="00B05C4E" w:rsidRPr="00DB7C38" w:rsidRDefault="00B05C4E" w:rsidP="00742C3E">
            <w:pPr>
              <w:pStyle w:val="TableTextLeft"/>
            </w:pPr>
            <w:r w:rsidRPr="00DB7C38">
              <w:t>Password</w:t>
            </w:r>
          </w:p>
        </w:tc>
        <w:tc>
          <w:tcPr>
            <w:tcW w:w="7049" w:type="dxa"/>
            <w:vAlign w:val="top"/>
          </w:tcPr>
          <w:p w14:paraId="1A7D40FC"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05025309"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189D17D" w14:textId="77777777" w:rsidR="00B05C4E" w:rsidRPr="00DB7C38" w:rsidRDefault="00B05C4E" w:rsidP="00742C3E">
            <w:pPr>
              <w:pStyle w:val="TableTextLeft"/>
            </w:pPr>
            <w:r w:rsidRPr="00DB7C38">
              <w:t>Specify domain or unit</w:t>
            </w:r>
          </w:p>
        </w:tc>
        <w:tc>
          <w:tcPr>
            <w:tcW w:w="7049" w:type="dxa"/>
            <w:vAlign w:val="top"/>
          </w:tcPr>
          <w:p w14:paraId="1F366661" w14:textId="77777777" w:rsidR="00B05C4E" w:rsidRPr="00A8456B" w:rsidRDefault="00B05C4E" w:rsidP="00742C3E">
            <w:pPr>
              <w:pStyle w:val="TableTextLeft"/>
            </w:pPr>
            <w:r w:rsidRPr="00A8456B">
              <w:t>Yes</w:t>
            </w:r>
          </w:p>
        </w:tc>
      </w:tr>
      <w:tr w:rsidR="00B05C4E" w14:paraId="6FBBEDDC" w14:textId="77777777" w:rsidTr="00E60578">
        <w:trPr>
          <w:trHeight w:val="151"/>
          <w:jc w:val="left"/>
        </w:trPr>
        <w:tc>
          <w:tcPr>
            <w:tcW w:w="3401" w:type="dxa"/>
            <w:gridSpan w:val="2"/>
            <w:vAlign w:val="top"/>
          </w:tcPr>
          <w:p w14:paraId="45383D4C" w14:textId="77777777" w:rsidR="00B05C4E" w:rsidRPr="00DB7C38" w:rsidRDefault="00B05C4E" w:rsidP="00742C3E">
            <w:pPr>
              <w:pStyle w:val="TableTextLeft"/>
            </w:pPr>
            <w:r w:rsidRPr="00DB7C38">
              <w:t>Domain to join</w:t>
            </w:r>
          </w:p>
        </w:tc>
        <w:tc>
          <w:tcPr>
            <w:tcW w:w="7049" w:type="dxa"/>
            <w:vAlign w:val="top"/>
          </w:tcPr>
          <w:p w14:paraId="19947792" w14:textId="77777777" w:rsidR="00B05C4E" w:rsidRPr="00A8456B" w:rsidRDefault="00B05C4E" w:rsidP="00742C3E">
            <w:pPr>
              <w:pStyle w:val="TableTextLeft"/>
            </w:pPr>
            <w:r w:rsidRPr="00A8456B">
              <w:t>dev.cfs.com.au</w:t>
            </w:r>
          </w:p>
        </w:tc>
      </w:tr>
      <w:tr w:rsidR="00B05C4E" w14:paraId="30812B2C"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17A0F840" w14:textId="77777777" w:rsidR="00B05C4E" w:rsidRPr="00DB7C38" w:rsidRDefault="00B05C4E" w:rsidP="00742C3E">
            <w:pPr>
              <w:pStyle w:val="TableTextLeft"/>
            </w:pPr>
            <w:r w:rsidRPr="00DB7C38">
              <w:t>Organizational unit path</w:t>
            </w:r>
          </w:p>
        </w:tc>
        <w:tc>
          <w:tcPr>
            <w:tcW w:w="7049" w:type="dxa"/>
            <w:vAlign w:val="top"/>
          </w:tcPr>
          <w:p w14:paraId="15607550" w14:textId="77777777" w:rsidR="00B05C4E" w:rsidRPr="00A8456B" w:rsidRDefault="00B05C4E" w:rsidP="00742C3E">
            <w:pPr>
              <w:pStyle w:val="TableTextLeft"/>
            </w:pPr>
            <w:r w:rsidRPr="00DC5187">
              <w:t>OU=</w:t>
            </w:r>
            <w:proofErr w:type="gramStart"/>
            <w:r w:rsidRPr="00DC5187">
              <w:t>Personal,OU</w:t>
            </w:r>
            <w:proofErr w:type="gramEnd"/>
            <w:r w:rsidRPr="00DC5187">
              <w:t>=EDC,OU=Devices,OU=DEVCFS,DC=dev,DC=cfs,DC=com,DC=au</w:t>
            </w:r>
          </w:p>
        </w:tc>
      </w:tr>
      <w:tr w:rsidR="00B05C4E" w14:paraId="576C2B85" w14:textId="77777777" w:rsidTr="00742C3E">
        <w:trPr>
          <w:trHeight w:val="151"/>
          <w:jc w:val="left"/>
        </w:trPr>
        <w:tc>
          <w:tcPr>
            <w:tcW w:w="10450" w:type="dxa"/>
            <w:gridSpan w:val="3"/>
            <w:vAlign w:val="top"/>
          </w:tcPr>
          <w:p w14:paraId="6661F7CC" w14:textId="77777777" w:rsidR="00B05C4E" w:rsidRPr="000241D1" w:rsidRDefault="00B05C4E" w:rsidP="00742C3E">
            <w:pPr>
              <w:pStyle w:val="TableTextLeft"/>
              <w:rPr>
                <w:b/>
                <w:bCs/>
              </w:rPr>
            </w:pPr>
            <w:r w:rsidRPr="000241D1">
              <w:rPr>
                <w:b/>
                <w:bCs/>
              </w:rPr>
              <w:t>VM Administrator Account</w:t>
            </w:r>
          </w:p>
        </w:tc>
      </w:tr>
      <w:tr w:rsidR="00B05C4E" w14:paraId="512FF2DD"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BCE620F" w14:textId="77777777" w:rsidR="00B05C4E" w:rsidRPr="00DB7C38" w:rsidRDefault="00B05C4E" w:rsidP="00742C3E">
            <w:pPr>
              <w:pStyle w:val="TableTextLeft"/>
            </w:pPr>
            <w:r w:rsidRPr="00DB7C38">
              <w:t>Username</w:t>
            </w:r>
          </w:p>
        </w:tc>
        <w:tc>
          <w:tcPr>
            <w:tcW w:w="7049" w:type="dxa"/>
            <w:vAlign w:val="top"/>
          </w:tcPr>
          <w:p w14:paraId="6794C3FF" w14:textId="77777777" w:rsidR="00B05C4E" w:rsidRPr="00265866" w:rsidRDefault="00B05C4E" w:rsidP="00742C3E">
            <w:pPr>
              <w:pStyle w:val="TableTextLeft"/>
            </w:pPr>
            <w:proofErr w:type="spellStart"/>
            <w:r>
              <w:t>administratorCFS</w:t>
            </w:r>
            <w:proofErr w:type="spellEnd"/>
          </w:p>
        </w:tc>
      </w:tr>
      <w:tr w:rsidR="00B05C4E" w14:paraId="4FD1AFCE" w14:textId="77777777" w:rsidTr="00E60578">
        <w:trPr>
          <w:trHeight w:val="151"/>
          <w:jc w:val="left"/>
        </w:trPr>
        <w:tc>
          <w:tcPr>
            <w:tcW w:w="3401" w:type="dxa"/>
            <w:gridSpan w:val="2"/>
            <w:vAlign w:val="top"/>
          </w:tcPr>
          <w:p w14:paraId="3784F156" w14:textId="77777777" w:rsidR="00B05C4E" w:rsidRPr="00DB7C38" w:rsidRDefault="00B05C4E" w:rsidP="00742C3E">
            <w:pPr>
              <w:pStyle w:val="TableTextLeft"/>
            </w:pPr>
            <w:r w:rsidRPr="00DB7C38">
              <w:t>Password</w:t>
            </w:r>
          </w:p>
        </w:tc>
        <w:tc>
          <w:tcPr>
            <w:tcW w:w="7049" w:type="dxa"/>
            <w:vAlign w:val="top"/>
          </w:tcPr>
          <w:p w14:paraId="022B3D0C"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17BA52F0"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A523F64" w14:textId="77777777" w:rsidR="00B05C4E" w:rsidRPr="00DB7C38" w:rsidRDefault="00B05C4E" w:rsidP="00742C3E">
            <w:pPr>
              <w:pStyle w:val="TableTextLeft"/>
            </w:pPr>
            <w:r w:rsidRPr="00DB7C38">
              <w:t>Confirm Password</w:t>
            </w:r>
          </w:p>
        </w:tc>
        <w:tc>
          <w:tcPr>
            <w:tcW w:w="7049" w:type="dxa"/>
            <w:vAlign w:val="top"/>
          </w:tcPr>
          <w:p w14:paraId="0056A9BC"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1390F60A" w14:textId="77777777" w:rsidTr="00742C3E">
        <w:trPr>
          <w:trHeight w:val="151"/>
          <w:jc w:val="left"/>
        </w:trPr>
        <w:tc>
          <w:tcPr>
            <w:tcW w:w="10450" w:type="dxa"/>
            <w:gridSpan w:val="3"/>
            <w:vAlign w:val="top"/>
          </w:tcPr>
          <w:p w14:paraId="620C7929"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0B5D1AFC"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B3BA903" w14:textId="77777777" w:rsidR="00B05C4E" w:rsidRPr="000241D1" w:rsidRDefault="00B05C4E" w:rsidP="00742C3E">
            <w:pPr>
              <w:pStyle w:val="TableTextLeft"/>
            </w:pPr>
            <w:proofErr w:type="spellStart"/>
            <w:r w:rsidRPr="000241D1">
              <w:t>appName</w:t>
            </w:r>
            <w:proofErr w:type="spellEnd"/>
          </w:p>
        </w:tc>
        <w:tc>
          <w:tcPr>
            <w:tcW w:w="7049" w:type="dxa"/>
            <w:vAlign w:val="top"/>
          </w:tcPr>
          <w:p w14:paraId="7ACFA796" w14:textId="77777777" w:rsidR="00B05C4E" w:rsidRPr="000241D1" w:rsidRDefault="00B05C4E" w:rsidP="00742C3E">
            <w:pPr>
              <w:pStyle w:val="TableTextLeft"/>
            </w:pPr>
            <w:r w:rsidRPr="000241D1">
              <w:t>AVD-</w:t>
            </w:r>
            <w:r>
              <w:t>Personal</w:t>
            </w:r>
            <w:r w:rsidRPr="000241D1">
              <w:t>-SessionHostVM-Blue</w:t>
            </w:r>
          </w:p>
        </w:tc>
      </w:tr>
      <w:tr w:rsidR="00B05C4E" w14:paraId="66873B14" w14:textId="77777777" w:rsidTr="00E60578">
        <w:trPr>
          <w:trHeight w:val="151"/>
          <w:jc w:val="left"/>
        </w:trPr>
        <w:tc>
          <w:tcPr>
            <w:tcW w:w="3401" w:type="dxa"/>
            <w:gridSpan w:val="2"/>
            <w:vAlign w:val="top"/>
          </w:tcPr>
          <w:p w14:paraId="0DE0E1D5" w14:textId="77777777" w:rsidR="00B05C4E" w:rsidRPr="000241D1" w:rsidRDefault="00B05C4E" w:rsidP="00742C3E">
            <w:pPr>
              <w:pStyle w:val="TableTextLeft"/>
            </w:pPr>
            <w:proofErr w:type="spellStart"/>
            <w:r w:rsidRPr="000241D1">
              <w:t>costCentre</w:t>
            </w:r>
            <w:proofErr w:type="spellEnd"/>
          </w:p>
        </w:tc>
        <w:tc>
          <w:tcPr>
            <w:tcW w:w="7049" w:type="dxa"/>
            <w:vAlign w:val="top"/>
          </w:tcPr>
          <w:p w14:paraId="07446945" w14:textId="77777777" w:rsidR="00B05C4E" w:rsidRPr="000241D1" w:rsidRDefault="00B05C4E" w:rsidP="00742C3E">
            <w:pPr>
              <w:pStyle w:val="TableTextLeft"/>
            </w:pPr>
            <w:r w:rsidRPr="000241D1">
              <w:rPr>
                <w:rFonts w:ascii="Courier New" w:hAnsi="Courier New" w:cs="Courier New"/>
              </w:rPr>
              <w:t>&lt;Blank&gt;</w:t>
            </w:r>
          </w:p>
        </w:tc>
      </w:tr>
      <w:tr w:rsidR="00B05C4E" w14:paraId="236F009E"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CF26540" w14:textId="77777777" w:rsidR="00B05C4E" w:rsidRPr="000241D1" w:rsidRDefault="00B05C4E" w:rsidP="00742C3E">
            <w:pPr>
              <w:pStyle w:val="TableTextLeft"/>
            </w:pPr>
            <w:proofErr w:type="spellStart"/>
            <w:r w:rsidRPr="000241D1">
              <w:t>createOnDate</w:t>
            </w:r>
            <w:proofErr w:type="spellEnd"/>
          </w:p>
        </w:tc>
        <w:tc>
          <w:tcPr>
            <w:tcW w:w="7049" w:type="dxa"/>
            <w:vAlign w:val="top"/>
          </w:tcPr>
          <w:p w14:paraId="2A23332D" w14:textId="77777777" w:rsidR="00B05C4E" w:rsidRPr="000241D1" w:rsidRDefault="00B05C4E" w:rsidP="00742C3E">
            <w:pPr>
              <w:pStyle w:val="TableTextLeft"/>
            </w:pPr>
            <w:r w:rsidRPr="000241D1">
              <w:t>Enter the created date</w:t>
            </w:r>
          </w:p>
        </w:tc>
      </w:tr>
      <w:tr w:rsidR="00B05C4E" w14:paraId="0AA684E3" w14:textId="77777777" w:rsidTr="00E60578">
        <w:trPr>
          <w:trHeight w:val="151"/>
          <w:jc w:val="left"/>
        </w:trPr>
        <w:tc>
          <w:tcPr>
            <w:tcW w:w="3401" w:type="dxa"/>
            <w:gridSpan w:val="2"/>
            <w:vAlign w:val="top"/>
          </w:tcPr>
          <w:p w14:paraId="74777ADF" w14:textId="77777777" w:rsidR="00B05C4E" w:rsidRPr="000241D1" w:rsidRDefault="00B05C4E" w:rsidP="00742C3E">
            <w:pPr>
              <w:pStyle w:val="TableTextLeft"/>
            </w:pPr>
            <w:r w:rsidRPr="000241D1">
              <w:t>Environment</w:t>
            </w:r>
          </w:p>
        </w:tc>
        <w:tc>
          <w:tcPr>
            <w:tcW w:w="7049" w:type="dxa"/>
            <w:vAlign w:val="top"/>
          </w:tcPr>
          <w:p w14:paraId="26B1B62C" w14:textId="77777777" w:rsidR="00B05C4E" w:rsidRPr="000241D1" w:rsidRDefault="00B05C4E" w:rsidP="00742C3E">
            <w:pPr>
              <w:pStyle w:val="TableTextLeft"/>
            </w:pPr>
            <w:r w:rsidRPr="000241D1">
              <w:t>Non-prod</w:t>
            </w:r>
          </w:p>
        </w:tc>
      </w:tr>
      <w:tr w:rsidR="00B05C4E" w14:paraId="392E251E" w14:textId="77777777" w:rsidTr="00E60578">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144B635" w14:textId="77777777" w:rsidR="00B05C4E" w:rsidRPr="000241D1" w:rsidRDefault="00B05C4E" w:rsidP="00742C3E">
            <w:pPr>
              <w:pStyle w:val="TableTextLeft"/>
            </w:pPr>
            <w:r w:rsidRPr="000241D1">
              <w:t>owner</w:t>
            </w:r>
          </w:p>
        </w:tc>
        <w:tc>
          <w:tcPr>
            <w:tcW w:w="7049" w:type="dxa"/>
            <w:vAlign w:val="top"/>
          </w:tcPr>
          <w:p w14:paraId="340EDC82" w14:textId="77777777" w:rsidR="00B05C4E" w:rsidRPr="000241D1" w:rsidRDefault="00B05C4E" w:rsidP="00742C3E">
            <w:pPr>
              <w:pStyle w:val="TableTextLeft"/>
            </w:pPr>
            <w:r w:rsidRPr="000241D1">
              <w:t>Workplace</w:t>
            </w:r>
          </w:p>
        </w:tc>
      </w:tr>
    </w:tbl>
    <w:p w14:paraId="3A52CB16" w14:textId="77777777" w:rsidR="00B05C4E" w:rsidRDefault="00B05C4E" w:rsidP="00B05C4E"/>
    <w:p w14:paraId="1545E702" w14:textId="77777777" w:rsidR="00B05C4E" w:rsidRDefault="00B05C4E" w:rsidP="00B05C4E">
      <w:pPr>
        <w:pStyle w:val="Heading7"/>
      </w:pPr>
      <w:r>
        <w:t xml:space="preserve">Personal Session Host VM – </w:t>
      </w:r>
      <w:r w:rsidRPr="00F05F28">
        <w:rPr>
          <w:color w:val="00B050"/>
        </w:rPr>
        <w:t>Green</w:t>
      </w:r>
    </w:p>
    <w:p w14:paraId="35BBED4D" w14:textId="77777777" w:rsidR="00B05C4E" w:rsidRPr="00F05F28"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571"/>
        <w:gridCol w:w="7049"/>
      </w:tblGrid>
      <w:tr w:rsidR="00B05C4E" w14:paraId="5ACE394B" w14:textId="77777777" w:rsidTr="00AF41C6">
        <w:trPr>
          <w:cnfStyle w:val="100000000000" w:firstRow="1" w:lastRow="0" w:firstColumn="0" w:lastColumn="0" w:oddVBand="0" w:evenVBand="0" w:oddHBand="0" w:evenHBand="0" w:firstRowFirstColumn="0" w:firstRowLastColumn="0" w:lastRowFirstColumn="0" w:lastRowLastColumn="0"/>
          <w:jc w:val="left"/>
        </w:trPr>
        <w:tc>
          <w:tcPr>
            <w:tcW w:w="3401" w:type="dxa"/>
            <w:gridSpan w:val="2"/>
          </w:tcPr>
          <w:p w14:paraId="058B77F2"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7049" w:type="dxa"/>
          </w:tcPr>
          <w:p w14:paraId="528531A4"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AF41C6" w:rsidRPr="00A8456B" w14:paraId="2C7770C1" w14:textId="77777777" w:rsidTr="00AF41C6">
        <w:trPr>
          <w:trHeight w:val="305"/>
          <w:jc w:val="left"/>
        </w:trPr>
        <w:tc>
          <w:tcPr>
            <w:tcW w:w="1830" w:type="dxa"/>
            <w:vMerge w:val="restart"/>
            <w:tcBorders>
              <w:right w:val="single" w:sz="4" w:space="0" w:color="auto"/>
            </w:tcBorders>
            <w:vAlign w:val="top"/>
          </w:tcPr>
          <w:p w14:paraId="134337D2" w14:textId="77777777" w:rsidR="00AF41C6" w:rsidRPr="00DB7C38" w:rsidRDefault="00AF41C6" w:rsidP="00ED2F85">
            <w:pPr>
              <w:pStyle w:val="TableTextLeft"/>
            </w:pPr>
            <w:r w:rsidRPr="00DB7C38">
              <w:t>Host pool</w:t>
            </w:r>
            <w:r>
              <w:t>s</w:t>
            </w:r>
          </w:p>
        </w:tc>
        <w:tc>
          <w:tcPr>
            <w:tcW w:w="1571" w:type="dxa"/>
            <w:tcBorders>
              <w:left w:val="single" w:sz="4" w:space="0" w:color="auto"/>
            </w:tcBorders>
          </w:tcPr>
          <w:p w14:paraId="14C12AE4" w14:textId="77777777" w:rsidR="00AF41C6" w:rsidRPr="00DB7C38" w:rsidRDefault="00AF41C6" w:rsidP="00ED2F85">
            <w:pPr>
              <w:pStyle w:val="TableTextLeft"/>
            </w:pPr>
            <w:r>
              <w:t>Partner Operate</w:t>
            </w:r>
          </w:p>
        </w:tc>
        <w:tc>
          <w:tcPr>
            <w:tcW w:w="7049" w:type="dxa"/>
            <w:vAlign w:val="top"/>
          </w:tcPr>
          <w:p w14:paraId="519717C3" w14:textId="6CEB84F9" w:rsidR="00AF41C6" w:rsidRPr="00A8456B" w:rsidRDefault="00AF41C6" w:rsidP="00ED2F85">
            <w:pPr>
              <w:pStyle w:val="TableTextLeft"/>
            </w:pPr>
            <w:r w:rsidRPr="00A8456B">
              <w:t>hp-np-edc-avd-</w:t>
            </w:r>
            <w:r>
              <w:t>p</w:t>
            </w:r>
            <w:r w:rsidRPr="00A8456B">
              <w:t>d-001</w:t>
            </w:r>
            <w:r>
              <w:t xml:space="preserve"> </w:t>
            </w:r>
          </w:p>
        </w:tc>
      </w:tr>
      <w:tr w:rsidR="00AF41C6" w:rsidRPr="00A8456B" w14:paraId="677E199F" w14:textId="77777777" w:rsidTr="00AF41C6">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7D2D5894" w14:textId="77777777" w:rsidR="00AF41C6" w:rsidRPr="00DB7C38" w:rsidRDefault="00AF41C6" w:rsidP="00ED2F85">
            <w:pPr>
              <w:pStyle w:val="TableTextLeft"/>
            </w:pPr>
          </w:p>
        </w:tc>
        <w:tc>
          <w:tcPr>
            <w:tcW w:w="1571" w:type="dxa"/>
            <w:tcBorders>
              <w:left w:val="single" w:sz="4" w:space="0" w:color="auto"/>
            </w:tcBorders>
          </w:tcPr>
          <w:p w14:paraId="4FAC1602" w14:textId="77777777" w:rsidR="00AF41C6" w:rsidRPr="00DB7C38" w:rsidRDefault="00AF41C6" w:rsidP="00ED2F85">
            <w:pPr>
              <w:pStyle w:val="TableTextLeft"/>
            </w:pPr>
            <w:r>
              <w:t>CFS Offshore</w:t>
            </w:r>
          </w:p>
        </w:tc>
        <w:tc>
          <w:tcPr>
            <w:tcW w:w="7049" w:type="dxa"/>
            <w:vAlign w:val="top"/>
          </w:tcPr>
          <w:p w14:paraId="17D52877" w14:textId="54DCE274" w:rsidR="00AF41C6" w:rsidRPr="00A8456B" w:rsidRDefault="00AF41C6" w:rsidP="00ED2F85">
            <w:pPr>
              <w:pStyle w:val="TableTextLeft"/>
            </w:pPr>
            <w:r w:rsidRPr="00A8456B">
              <w:t>hp-np-edc-</w:t>
            </w:r>
            <w:r>
              <w:t>cfs-</w:t>
            </w:r>
            <w:r w:rsidRPr="00A8456B">
              <w:t>avd-</w:t>
            </w:r>
            <w:r>
              <w:t>p</w:t>
            </w:r>
            <w:r w:rsidRPr="00A8456B">
              <w:t>d-001</w:t>
            </w:r>
            <w:r>
              <w:t xml:space="preserve"> </w:t>
            </w:r>
          </w:p>
        </w:tc>
      </w:tr>
      <w:tr w:rsidR="00B05C4E" w14:paraId="00CD6A62" w14:textId="77777777" w:rsidTr="00AF41C6">
        <w:trPr>
          <w:trHeight w:val="211"/>
          <w:jc w:val="left"/>
        </w:trPr>
        <w:tc>
          <w:tcPr>
            <w:tcW w:w="3401" w:type="dxa"/>
            <w:gridSpan w:val="2"/>
            <w:vAlign w:val="top"/>
          </w:tcPr>
          <w:p w14:paraId="63A66E84" w14:textId="77777777" w:rsidR="00B05C4E" w:rsidRPr="00DB7C38" w:rsidRDefault="00B05C4E" w:rsidP="00742C3E">
            <w:pPr>
              <w:pStyle w:val="TableTextLeft"/>
            </w:pPr>
            <w:r w:rsidRPr="00DB7C38">
              <w:t>Host pool type</w:t>
            </w:r>
          </w:p>
        </w:tc>
        <w:tc>
          <w:tcPr>
            <w:tcW w:w="7049" w:type="dxa"/>
            <w:vAlign w:val="top"/>
          </w:tcPr>
          <w:p w14:paraId="02EAB278" w14:textId="77777777" w:rsidR="00B05C4E" w:rsidRPr="00A8456B" w:rsidRDefault="00B05C4E" w:rsidP="00742C3E">
            <w:pPr>
              <w:pStyle w:val="TableTextLeft"/>
            </w:pPr>
            <w:r>
              <w:t>Personal</w:t>
            </w:r>
          </w:p>
        </w:tc>
      </w:tr>
      <w:tr w:rsidR="00B05C4E" w14:paraId="06EAA69F" w14:textId="77777777" w:rsidTr="00AF41C6">
        <w:trPr>
          <w:cnfStyle w:val="000000010000" w:firstRow="0" w:lastRow="0" w:firstColumn="0" w:lastColumn="0" w:oddVBand="0" w:evenVBand="0" w:oddHBand="0" w:evenHBand="1" w:firstRowFirstColumn="0" w:firstRowLastColumn="0" w:lastRowFirstColumn="0" w:lastRowLastColumn="0"/>
          <w:trHeight w:val="259"/>
          <w:jc w:val="left"/>
        </w:trPr>
        <w:tc>
          <w:tcPr>
            <w:tcW w:w="3401" w:type="dxa"/>
            <w:gridSpan w:val="2"/>
            <w:vAlign w:val="top"/>
          </w:tcPr>
          <w:p w14:paraId="6376DB56" w14:textId="77777777" w:rsidR="00B05C4E" w:rsidRPr="00DB7C38" w:rsidRDefault="00B05C4E" w:rsidP="00742C3E">
            <w:pPr>
              <w:pStyle w:val="TableTextLeft"/>
            </w:pPr>
            <w:r w:rsidRPr="00DB7C38">
              <w:t>Resource group</w:t>
            </w:r>
          </w:p>
        </w:tc>
        <w:tc>
          <w:tcPr>
            <w:tcW w:w="7049" w:type="dxa"/>
            <w:vAlign w:val="top"/>
          </w:tcPr>
          <w:p w14:paraId="61C969BF" w14:textId="77777777" w:rsidR="00B05C4E" w:rsidRPr="00A8456B" w:rsidRDefault="00B05C4E" w:rsidP="00742C3E">
            <w:pPr>
              <w:pStyle w:val="TableTextLeft"/>
            </w:pPr>
            <w:bookmarkStart w:id="205" w:name="OLE_LINK1"/>
            <w:r w:rsidRPr="00A8456B">
              <w:t>rg-np-edc-oper-comp-00</w:t>
            </w:r>
            <w:r>
              <w:t>4</w:t>
            </w:r>
            <w:bookmarkEnd w:id="205"/>
          </w:p>
        </w:tc>
      </w:tr>
      <w:tr w:rsidR="00B05C4E" w14:paraId="5790B984" w14:textId="77777777" w:rsidTr="00AF41C6">
        <w:trPr>
          <w:trHeight w:val="151"/>
          <w:jc w:val="left"/>
        </w:trPr>
        <w:tc>
          <w:tcPr>
            <w:tcW w:w="3401" w:type="dxa"/>
            <w:gridSpan w:val="2"/>
            <w:vAlign w:val="top"/>
          </w:tcPr>
          <w:p w14:paraId="7306DA41" w14:textId="77777777" w:rsidR="00B05C4E" w:rsidRPr="00DB7C38" w:rsidRDefault="00B05C4E" w:rsidP="00742C3E">
            <w:pPr>
              <w:pStyle w:val="TableTextLeft"/>
            </w:pPr>
            <w:r w:rsidRPr="00DB7C38">
              <w:t>Name prefix</w:t>
            </w:r>
          </w:p>
        </w:tc>
        <w:tc>
          <w:tcPr>
            <w:tcW w:w="7049" w:type="dxa"/>
            <w:vAlign w:val="top"/>
          </w:tcPr>
          <w:p w14:paraId="68EFEE2A" w14:textId="77777777" w:rsidR="00B05C4E" w:rsidRPr="00A8456B" w:rsidRDefault="00B05C4E" w:rsidP="00742C3E">
            <w:pPr>
              <w:pStyle w:val="TableTextLeft"/>
            </w:pPr>
            <w:bookmarkStart w:id="206" w:name="OLE_LINK2"/>
            <w:r w:rsidRPr="00A8456B">
              <w:t>VMNPEDCVD</w:t>
            </w:r>
            <w:r>
              <w:t>PG</w:t>
            </w:r>
            <w:bookmarkEnd w:id="206"/>
          </w:p>
        </w:tc>
      </w:tr>
      <w:tr w:rsidR="00B05C4E" w14:paraId="41CDFD69"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629EB3F" w14:textId="77777777" w:rsidR="00B05C4E" w:rsidRPr="00DB7C38" w:rsidRDefault="00B05C4E" w:rsidP="00742C3E">
            <w:pPr>
              <w:pStyle w:val="TableTextLeft"/>
            </w:pPr>
            <w:r w:rsidRPr="00DB7C38">
              <w:t>VM location</w:t>
            </w:r>
          </w:p>
        </w:tc>
        <w:tc>
          <w:tcPr>
            <w:tcW w:w="7049" w:type="dxa"/>
            <w:vAlign w:val="top"/>
          </w:tcPr>
          <w:p w14:paraId="7132B81C" w14:textId="77777777" w:rsidR="00B05C4E" w:rsidRPr="00A8456B" w:rsidRDefault="00B05C4E" w:rsidP="00742C3E">
            <w:pPr>
              <w:pStyle w:val="TableTextLeft"/>
            </w:pPr>
            <w:r w:rsidRPr="00A8456B">
              <w:t>Australia East</w:t>
            </w:r>
          </w:p>
        </w:tc>
      </w:tr>
      <w:tr w:rsidR="00B05C4E" w14:paraId="4669102E" w14:textId="77777777" w:rsidTr="00AF41C6">
        <w:trPr>
          <w:trHeight w:val="151"/>
          <w:jc w:val="left"/>
        </w:trPr>
        <w:tc>
          <w:tcPr>
            <w:tcW w:w="3401" w:type="dxa"/>
            <w:gridSpan w:val="2"/>
            <w:vAlign w:val="top"/>
          </w:tcPr>
          <w:p w14:paraId="167F8D13" w14:textId="77777777" w:rsidR="00B05C4E" w:rsidRPr="00DB7C38" w:rsidRDefault="00B05C4E" w:rsidP="00742C3E">
            <w:pPr>
              <w:pStyle w:val="TableTextLeft"/>
            </w:pPr>
            <w:r w:rsidRPr="00DB7C38">
              <w:t>Availability options</w:t>
            </w:r>
          </w:p>
        </w:tc>
        <w:tc>
          <w:tcPr>
            <w:tcW w:w="7049" w:type="dxa"/>
            <w:vAlign w:val="top"/>
          </w:tcPr>
          <w:p w14:paraId="3653C2E8" w14:textId="77777777" w:rsidR="00B05C4E" w:rsidRPr="00A8456B" w:rsidRDefault="00B05C4E" w:rsidP="00742C3E">
            <w:pPr>
              <w:pStyle w:val="TableTextLeft"/>
            </w:pPr>
            <w:r w:rsidRPr="00A8456B">
              <w:t>Availability set (</w:t>
            </w:r>
            <w:bookmarkStart w:id="207" w:name="OLE_LINK3"/>
            <w:r w:rsidRPr="00A8456B">
              <w:t>avail-np-edc-avd-00</w:t>
            </w:r>
            <w:r>
              <w:t>4</w:t>
            </w:r>
            <w:bookmarkEnd w:id="207"/>
            <w:r w:rsidRPr="00A8456B">
              <w:t>)</w:t>
            </w:r>
          </w:p>
        </w:tc>
      </w:tr>
      <w:tr w:rsidR="00B05C4E" w14:paraId="4906B6B6"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79E7CA4" w14:textId="77777777" w:rsidR="00B05C4E" w:rsidRPr="00DB7C38" w:rsidRDefault="00B05C4E" w:rsidP="00742C3E">
            <w:pPr>
              <w:pStyle w:val="TableTextLeft"/>
            </w:pPr>
            <w:r w:rsidRPr="00DB7C38">
              <w:t>Security type</w:t>
            </w:r>
          </w:p>
        </w:tc>
        <w:tc>
          <w:tcPr>
            <w:tcW w:w="7049" w:type="dxa"/>
            <w:vAlign w:val="top"/>
          </w:tcPr>
          <w:p w14:paraId="262087CE" w14:textId="77777777" w:rsidR="00B05C4E" w:rsidRPr="00A8456B" w:rsidRDefault="00B05C4E" w:rsidP="00742C3E">
            <w:pPr>
              <w:pStyle w:val="TableTextLeft"/>
            </w:pPr>
            <w:r w:rsidRPr="00A8456B">
              <w:t>Trusted launch virtual machines (enable secure boot and vTPM)</w:t>
            </w:r>
          </w:p>
        </w:tc>
      </w:tr>
      <w:tr w:rsidR="00B05C4E" w14:paraId="353302E7" w14:textId="77777777" w:rsidTr="00AF41C6">
        <w:trPr>
          <w:trHeight w:val="151"/>
          <w:jc w:val="left"/>
        </w:trPr>
        <w:tc>
          <w:tcPr>
            <w:tcW w:w="3401" w:type="dxa"/>
            <w:gridSpan w:val="2"/>
            <w:vAlign w:val="top"/>
          </w:tcPr>
          <w:p w14:paraId="219C4BE5" w14:textId="77777777" w:rsidR="00B05C4E" w:rsidRPr="00DB7C38" w:rsidRDefault="00B05C4E" w:rsidP="00742C3E">
            <w:pPr>
              <w:pStyle w:val="TableTextLeft"/>
            </w:pPr>
            <w:r w:rsidRPr="00DB7C38">
              <w:t>Image type</w:t>
            </w:r>
          </w:p>
        </w:tc>
        <w:tc>
          <w:tcPr>
            <w:tcW w:w="7049" w:type="dxa"/>
            <w:vAlign w:val="top"/>
          </w:tcPr>
          <w:p w14:paraId="041859A0" w14:textId="77777777" w:rsidR="00B05C4E" w:rsidRPr="00A8456B" w:rsidRDefault="00B05C4E" w:rsidP="00742C3E">
            <w:pPr>
              <w:pStyle w:val="TableTextLeft"/>
            </w:pPr>
            <w:r w:rsidRPr="00A8456B">
              <w:t>Gallery</w:t>
            </w:r>
          </w:p>
        </w:tc>
      </w:tr>
      <w:tr w:rsidR="00B05C4E" w14:paraId="2453D96C"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1031F1B" w14:textId="77777777" w:rsidR="00B05C4E" w:rsidRPr="00DB7C38" w:rsidRDefault="00B05C4E" w:rsidP="00742C3E">
            <w:pPr>
              <w:pStyle w:val="TableTextLeft"/>
            </w:pPr>
            <w:r w:rsidRPr="00DB7C38">
              <w:t>Image</w:t>
            </w:r>
          </w:p>
        </w:tc>
        <w:tc>
          <w:tcPr>
            <w:tcW w:w="7049" w:type="dxa"/>
            <w:vAlign w:val="top"/>
          </w:tcPr>
          <w:p w14:paraId="6FCCF159" w14:textId="77777777" w:rsidR="00B05C4E" w:rsidRPr="00A8456B" w:rsidRDefault="00B05C4E" w:rsidP="00742C3E">
            <w:pPr>
              <w:pStyle w:val="TableTextLeft"/>
            </w:pPr>
            <w:r w:rsidRPr="00A8456B">
              <w:t>Windows 11 Enterprise</w:t>
            </w:r>
          </w:p>
        </w:tc>
      </w:tr>
      <w:tr w:rsidR="00B05C4E" w14:paraId="249C1D11" w14:textId="77777777" w:rsidTr="00AF41C6">
        <w:trPr>
          <w:trHeight w:val="151"/>
          <w:jc w:val="left"/>
        </w:trPr>
        <w:tc>
          <w:tcPr>
            <w:tcW w:w="3401" w:type="dxa"/>
            <w:gridSpan w:val="2"/>
            <w:vAlign w:val="top"/>
          </w:tcPr>
          <w:p w14:paraId="3FC8CD71" w14:textId="77777777" w:rsidR="00B05C4E" w:rsidRPr="00DB7C38" w:rsidRDefault="00B05C4E" w:rsidP="00742C3E">
            <w:pPr>
              <w:pStyle w:val="TableTextLeft"/>
            </w:pPr>
            <w:r w:rsidRPr="00DB7C38">
              <w:t>VM size</w:t>
            </w:r>
          </w:p>
        </w:tc>
        <w:tc>
          <w:tcPr>
            <w:tcW w:w="7049" w:type="dxa"/>
            <w:vAlign w:val="top"/>
          </w:tcPr>
          <w:p w14:paraId="157E2D4A" w14:textId="15E076A2"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68A37B5D"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1413DCF6" w14:textId="77777777" w:rsidR="00B05C4E" w:rsidRPr="00DB7C38" w:rsidRDefault="00B05C4E" w:rsidP="00742C3E">
            <w:pPr>
              <w:pStyle w:val="TableTextLeft"/>
            </w:pPr>
            <w:r w:rsidRPr="00DB7C38">
              <w:t>Number of VMs</w:t>
            </w:r>
          </w:p>
        </w:tc>
        <w:tc>
          <w:tcPr>
            <w:tcW w:w="7049" w:type="dxa"/>
            <w:vAlign w:val="top"/>
          </w:tcPr>
          <w:p w14:paraId="59107D4B"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67CA2F41" w14:textId="77777777" w:rsidTr="00AF41C6">
        <w:trPr>
          <w:trHeight w:val="151"/>
          <w:jc w:val="left"/>
        </w:trPr>
        <w:tc>
          <w:tcPr>
            <w:tcW w:w="3401" w:type="dxa"/>
            <w:gridSpan w:val="2"/>
            <w:vAlign w:val="top"/>
          </w:tcPr>
          <w:p w14:paraId="62C085CF" w14:textId="77777777" w:rsidR="00B05C4E" w:rsidRPr="00DB7C38" w:rsidRDefault="00B05C4E" w:rsidP="00742C3E">
            <w:pPr>
              <w:pStyle w:val="TableTextLeft"/>
            </w:pPr>
            <w:r w:rsidRPr="00DB7C38">
              <w:t>OS disk type</w:t>
            </w:r>
          </w:p>
        </w:tc>
        <w:tc>
          <w:tcPr>
            <w:tcW w:w="7049" w:type="dxa"/>
            <w:vAlign w:val="top"/>
          </w:tcPr>
          <w:p w14:paraId="0EDA4D0A" w14:textId="77777777" w:rsidR="00B05C4E" w:rsidRPr="00A8456B" w:rsidRDefault="00B05C4E" w:rsidP="00742C3E">
            <w:pPr>
              <w:pStyle w:val="TableTextLeft"/>
            </w:pPr>
            <w:r w:rsidRPr="00A8456B">
              <w:t>Premium SSD</w:t>
            </w:r>
          </w:p>
        </w:tc>
      </w:tr>
      <w:tr w:rsidR="00B05C4E" w14:paraId="052F20AB"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5283BA69" w14:textId="77777777" w:rsidR="00B05C4E" w:rsidRPr="00DB7C38" w:rsidRDefault="00B05C4E" w:rsidP="00742C3E">
            <w:pPr>
              <w:pStyle w:val="TableTextLeft"/>
            </w:pPr>
            <w:r w:rsidRPr="00DB7C38">
              <w:t>Boot diagnostics</w:t>
            </w:r>
          </w:p>
        </w:tc>
        <w:tc>
          <w:tcPr>
            <w:tcW w:w="7049" w:type="dxa"/>
            <w:vAlign w:val="top"/>
          </w:tcPr>
          <w:p w14:paraId="22933A45" w14:textId="77777777" w:rsidR="00B05C4E" w:rsidRPr="00A8456B" w:rsidRDefault="00B05C4E" w:rsidP="00742C3E">
            <w:pPr>
              <w:pStyle w:val="TableTextLeft"/>
            </w:pPr>
            <w:r w:rsidRPr="00A8456B">
              <w:t>Default selection</w:t>
            </w:r>
          </w:p>
        </w:tc>
      </w:tr>
      <w:tr w:rsidR="00B05C4E" w14:paraId="63BA54FF" w14:textId="77777777" w:rsidTr="00742C3E">
        <w:trPr>
          <w:trHeight w:val="151"/>
          <w:jc w:val="left"/>
        </w:trPr>
        <w:tc>
          <w:tcPr>
            <w:tcW w:w="10450" w:type="dxa"/>
            <w:gridSpan w:val="3"/>
            <w:vAlign w:val="top"/>
          </w:tcPr>
          <w:p w14:paraId="7C04EB0D" w14:textId="77777777" w:rsidR="00B05C4E" w:rsidRPr="000241D1" w:rsidRDefault="00B05C4E" w:rsidP="00742C3E">
            <w:pPr>
              <w:pStyle w:val="TableTextLeft"/>
              <w:rPr>
                <w:b/>
                <w:bCs/>
              </w:rPr>
            </w:pPr>
            <w:r w:rsidRPr="000241D1">
              <w:rPr>
                <w:b/>
                <w:bCs/>
              </w:rPr>
              <w:t>Network and Security</w:t>
            </w:r>
          </w:p>
        </w:tc>
      </w:tr>
      <w:tr w:rsidR="00B05C4E" w14:paraId="0261D5B2"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E5B9D77" w14:textId="77777777" w:rsidR="00B05C4E" w:rsidRPr="00DB7C38" w:rsidRDefault="00B05C4E" w:rsidP="00742C3E">
            <w:pPr>
              <w:pStyle w:val="TableTextLeft"/>
            </w:pPr>
            <w:r w:rsidRPr="00DB7C38">
              <w:lastRenderedPageBreak/>
              <w:t>Virtual network</w:t>
            </w:r>
          </w:p>
        </w:tc>
        <w:tc>
          <w:tcPr>
            <w:tcW w:w="7049" w:type="dxa"/>
            <w:vAlign w:val="top"/>
          </w:tcPr>
          <w:p w14:paraId="1BB4CE7A" w14:textId="77777777" w:rsidR="00B05C4E" w:rsidRPr="00A8456B" w:rsidRDefault="00B05C4E" w:rsidP="00742C3E">
            <w:pPr>
              <w:pStyle w:val="TableTextLeft"/>
            </w:pPr>
            <w:bookmarkStart w:id="208" w:name="OLE_LINK4"/>
            <w:r w:rsidRPr="00A8456B">
              <w:t xml:space="preserve">vnet-np-edc-oper-001 </w:t>
            </w:r>
            <w:bookmarkEnd w:id="208"/>
            <w:r w:rsidRPr="00A8456B">
              <w:t xml:space="preserve">(subnet: </w:t>
            </w:r>
            <w:bookmarkStart w:id="209" w:name="OLE_LINK5"/>
            <w:r w:rsidRPr="00A8456B">
              <w:t>sub-np-edc-operations-001)</w:t>
            </w:r>
            <w:bookmarkEnd w:id="209"/>
          </w:p>
        </w:tc>
      </w:tr>
      <w:tr w:rsidR="00B05C4E" w14:paraId="74A21621" w14:textId="77777777" w:rsidTr="00AF41C6">
        <w:trPr>
          <w:trHeight w:val="151"/>
          <w:jc w:val="left"/>
        </w:trPr>
        <w:tc>
          <w:tcPr>
            <w:tcW w:w="3401" w:type="dxa"/>
            <w:gridSpan w:val="2"/>
            <w:vAlign w:val="top"/>
          </w:tcPr>
          <w:p w14:paraId="7E4FCA0E" w14:textId="77777777" w:rsidR="00B05C4E" w:rsidRPr="00DB7C38" w:rsidRDefault="00B05C4E" w:rsidP="00742C3E">
            <w:pPr>
              <w:pStyle w:val="TableTextLeft"/>
            </w:pPr>
            <w:r w:rsidRPr="00DB7C38">
              <w:t>Network security group</w:t>
            </w:r>
          </w:p>
        </w:tc>
        <w:tc>
          <w:tcPr>
            <w:tcW w:w="7049" w:type="dxa"/>
            <w:vAlign w:val="top"/>
          </w:tcPr>
          <w:p w14:paraId="5607645D" w14:textId="3180F2E1" w:rsidR="00B05C4E" w:rsidRPr="00A8456B" w:rsidRDefault="00D27C93" w:rsidP="00742C3E">
            <w:pPr>
              <w:pStyle w:val="TableTextLeft"/>
            </w:pPr>
            <w:r>
              <w:t>None</w:t>
            </w:r>
          </w:p>
        </w:tc>
      </w:tr>
      <w:tr w:rsidR="00B05C4E" w14:paraId="3FDB929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0937E1BC" w14:textId="77777777" w:rsidR="00B05C4E" w:rsidRPr="000241D1" w:rsidRDefault="00B05C4E" w:rsidP="00742C3E">
            <w:pPr>
              <w:pStyle w:val="TableTextLeft"/>
              <w:rPr>
                <w:b/>
                <w:bCs/>
              </w:rPr>
            </w:pPr>
            <w:r w:rsidRPr="000241D1">
              <w:rPr>
                <w:b/>
                <w:bCs/>
              </w:rPr>
              <w:t>Domain to join</w:t>
            </w:r>
          </w:p>
        </w:tc>
      </w:tr>
      <w:tr w:rsidR="00B05C4E" w14:paraId="66995FE4" w14:textId="77777777" w:rsidTr="00AF41C6">
        <w:trPr>
          <w:trHeight w:val="151"/>
          <w:jc w:val="left"/>
        </w:trPr>
        <w:tc>
          <w:tcPr>
            <w:tcW w:w="3401" w:type="dxa"/>
            <w:gridSpan w:val="2"/>
            <w:vAlign w:val="top"/>
          </w:tcPr>
          <w:p w14:paraId="65933B30" w14:textId="77777777" w:rsidR="00B05C4E" w:rsidRPr="00DB7C38" w:rsidRDefault="00B05C4E" w:rsidP="00742C3E">
            <w:pPr>
              <w:pStyle w:val="TableTextLeft"/>
            </w:pPr>
            <w:r w:rsidRPr="00DB7C38">
              <w:t>Select which directory you would like to join</w:t>
            </w:r>
          </w:p>
        </w:tc>
        <w:tc>
          <w:tcPr>
            <w:tcW w:w="7049" w:type="dxa"/>
            <w:vAlign w:val="top"/>
          </w:tcPr>
          <w:p w14:paraId="5C529134" w14:textId="77777777" w:rsidR="00B05C4E" w:rsidRPr="00A8456B" w:rsidRDefault="00B05C4E" w:rsidP="00742C3E">
            <w:pPr>
              <w:pStyle w:val="TableTextLeft"/>
            </w:pPr>
            <w:r w:rsidRPr="00A8456B">
              <w:t>Active Directory</w:t>
            </w:r>
          </w:p>
        </w:tc>
      </w:tr>
      <w:tr w:rsidR="00B05C4E" w14:paraId="2F7E2294"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5008C2A" w14:textId="77777777" w:rsidR="00B05C4E" w:rsidRPr="00DB7C38" w:rsidRDefault="00B05C4E" w:rsidP="00742C3E">
            <w:pPr>
              <w:pStyle w:val="TableTextLeft"/>
            </w:pPr>
            <w:r w:rsidRPr="00DB7C38">
              <w:t>AD domain join UPN</w:t>
            </w:r>
          </w:p>
        </w:tc>
        <w:tc>
          <w:tcPr>
            <w:tcW w:w="7049" w:type="dxa"/>
            <w:vAlign w:val="top"/>
          </w:tcPr>
          <w:p w14:paraId="210DF509" w14:textId="77777777" w:rsidR="00B05C4E" w:rsidRPr="00A8456B" w:rsidRDefault="00B05C4E" w:rsidP="00742C3E">
            <w:pPr>
              <w:pStyle w:val="TableTextLeft"/>
            </w:pPr>
            <w:bookmarkStart w:id="210" w:name="OLE_LINK6"/>
            <w:r w:rsidRPr="00A8456B">
              <w:t>svcavddomainjoin@dev.cfs.com.au</w:t>
            </w:r>
            <w:bookmarkEnd w:id="210"/>
          </w:p>
        </w:tc>
      </w:tr>
      <w:tr w:rsidR="00B05C4E" w14:paraId="1BACD0B4" w14:textId="77777777" w:rsidTr="00AF41C6">
        <w:trPr>
          <w:trHeight w:val="151"/>
          <w:jc w:val="left"/>
        </w:trPr>
        <w:tc>
          <w:tcPr>
            <w:tcW w:w="3401" w:type="dxa"/>
            <w:gridSpan w:val="2"/>
            <w:vAlign w:val="top"/>
          </w:tcPr>
          <w:p w14:paraId="1501461C" w14:textId="77777777" w:rsidR="00B05C4E" w:rsidRPr="00DB7C38" w:rsidRDefault="00B05C4E" w:rsidP="00742C3E">
            <w:pPr>
              <w:pStyle w:val="TableTextLeft"/>
            </w:pPr>
            <w:r w:rsidRPr="00DB7C38">
              <w:t>Password</w:t>
            </w:r>
          </w:p>
        </w:tc>
        <w:tc>
          <w:tcPr>
            <w:tcW w:w="7049" w:type="dxa"/>
            <w:vAlign w:val="top"/>
          </w:tcPr>
          <w:p w14:paraId="6CEB5871"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179E0E9F"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FCF415D" w14:textId="77777777" w:rsidR="00B05C4E" w:rsidRPr="00DB7C38" w:rsidRDefault="00B05C4E" w:rsidP="00742C3E">
            <w:pPr>
              <w:pStyle w:val="TableTextLeft"/>
            </w:pPr>
            <w:r w:rsidRPr="00DB7C38">
              <w:t>Specify domain or unit</w:t>
            </w:r>
          </w:p>
        </w:tc>
        <w:tc>
          <w:tcPr>
            <w:tcW w:w="7049" w:type="dxa"/>
            <w:vAlign w:val="top"/>
          </w:tcPr>
          <w:p w14:paraId="5D0B5A8F" w14:textId="77777777" w:rsidR="00B05C4E" w:rsidRPr="00A8456B" w:rsidRDefault="00B05C4E" w:rsidP="00742C3E">
            <w:pPr>
              <w:pStyle w:val="TableTextLeft"/>
            </w:pPr>
            <w:r w:rsidRPr="00A8456B">
              <w:t>Yes</w:t>
            </w:r>
          </w:p>
        </w:tc>
      </w:tr>
      <w:tr w:rsidR="00B05C4E" w14:paraId="25C604EB" w14:textId="77777777" w:rsidTr="00AF41C6">
        <w:trPr>
          <w:trHeight w:val="151"/>
          <w:jc w:val="left"/>
        </w:trPr>
        <w:tc>
          <w:tcPr>
            <w:tcW w:w="3401" w:type="dxa"/>
            <w:gridSpan w:val="2"/>
            <w:vAlign w:val="top"/>
          </w:tcPr>
          <w:p w14:paraId="25A3A81B" w14:textId="77777777" w:rsidR="00B05C4E" w:rsidRPr="00DB7C38" w:rsidRDefault="00B05C4E" w:rsidP="00742C3E">
            <w:pPr>
              <w:pStyle w:val="TableTextLeft"/>
            </w:pPr>
            <w:r w:rsidRPr="00DB7C38">
              <w:t>Domain to join</w:t>
            </w:r>
          </w:p>
        </w:tc>
        <w:tc>
          <w:tcPr>
            <w:tcW w:w="7049" w:type="dxa"/>
            <w:vAlign w:val="top"/>
          </w:tcPr>
          <w:p w14:paraId="1274CC15" w14:textId="77777777" w:rsidR="00B05C4E" w:rsidRPr="00A8456B" w:rsidRDefault="00B05C4E" w:rsidP="00742C3E">
            <w:pPr>
              <w:pStyle w:val="TableTextLeft"/>
            </w:pPr>
            <w:bookmarkStart w:id="211" w:name="OLE_LINK7"/>
            <w:r w:rsidRPr="00A8456B">
              <w:t>dev.cfs.com.au</w:t>
            </w:r>
            <w:bookmarkEnd w:id="211"/>
          </w:p>
        </w:tc>
      </w:tr>
      <w:tr w:rsidR="00B05C4E" w14:paraId="3BAF37E9"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8B76332" w14:textId="77777777" w:rsidR="00B05C4E" w:rsidRPr="00DB7C38" w:rsidRDefault="00B05C4E" w:rsidP="00742C3E">
            <w:pPr>
              <w:pStyle w:val="TableTextLeft"/>
            </w:pPr>
            <w:bookmarkStart w:id="212" w:name="_Hlk129165401"/>
            <w:r w:rsidRPr="00DB7C38">
              <w:t>Organizational unit path</w:t>
            </w:r>
          </w:p>
        </w:tc>
        <w:tc>
          <w:tcPr>
            <w:tcW w:w="7049" w:type="dxa"/>
            <w:vAlign w:val="top"/>
          </w:tcPr>
          <w:p w14:paraId="6E653500" w14:textId="77777777" w:rsidR="00B05C4E" w:rsidRPr="00A8456B" w:rsidRDefault="00B05C4E" w:rsidP="00742C3E">
            <w:pPr>
              <w:pStyle w:val="TableTextLeft"/>
            </w:pPr>
            <w:r w:rsidRPr="00DC5187">
              <w:t>OU=</w:t>
            </w:r>
            <w:proofErr w:type="gramStart"/>
            <w:r w:rsidRPr="00DC5187">
              <w:t>Personal,OU</w:t>
            </w:r>
            <w:proofErr w:type="gramEnd"/>
            <w:r w:rsidRPr="00DC5187">
              <w:t>=EDC,OU=Devices,OU=DEVCFS,DC=dev,DC=cfs,DC=com,DC=au</w:t>
            </w:r>
          </w:p>
        </w:tc>
      </w:tr>
      <w:bookmarkEnd w:id="212"/>
      <w:tr w:rsidR="00B05C4E" w14:paraId="5545B821" w14:textId="77777777" w:rsidTr="00742C3E">
        <w:trPr>
          <w:trHeight w:val="151"/>
          <w:jc w:val="left"/>
        </w:trPr>
        <w:tc>
          <w:tcPr>
            <w:tcW w:w="10450" w:type="dxa"/>
            <w:gridSpan w:val="3"/>
            <w:vAlign w:val="top"/>
          </w:tcPr>
          <w:p w14:paraId="4C00C9AC" w14:textId="77777777" w:rsidR="00B05C4E" w:rsidRPr="000241D1" w:rsidRDefault="00B05C4E" w:rsidP="00742C3E">
            <w:pPr>
              <w:pStyle w:val="TableTextLeft"/>
              <w:rPr>
                <w:b/>
                <w:bCs/>
              </w:rPr>
            </w:pPr>
            <w:r w:rsidRPr="000241D1">
              <w:rPr>
                <w:b/>
                <w:bCs/>
              </w:rPr>
              <w:t>VM Administrator Account</w:t>
            </w:r>
          </w:p>
        </w:tc>
      </w:tr>
      <w:tr w:rsidR="00B05C4E" w14:paraId="4CEDF11D"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EB5B25C" w14:textId="77777777" w:rsidR="00B05C4E" w:rsidRPr="00DB7C38" w:rsidRDefault="00B05C4E" w:rsidP="00742C3E">
            <w:pPr>
              <w:pStyle w:val="TableTextLeft"/>
            </w:pPr>
            <w:r w:rsidRPr="00DB7C38">
              <w:t>Username</w:t>
            </w:r>
          </w:p>
        </w:tc>
        <w:tc>
          <w:tcPr>
            <w:tcW w:w="7049" w:type="dxa"/>
            <w:vAlign w:val="top"/>
          </w:tcPr>
          <w:p w14:paraId="4B887499" w14:textId="77777777" w:rsidR="00B05C4E" w:rsidRPr="00265866" w:rsidRDefault="00B05C4E" w:rsidP="00742C3E">
            <w:pPr>
              <w:pStyle w:val="TableTextLeft"/>
            </w:pPr>
            <w:bookmarkStart w:id="213" w:name="OLE_LINK10"/>
            <w:proofErr w:type="spellStart"/>
            <w:r>
              <w:t>administratorCFS</w:t>
            </w:r>
            <w:bookmarkEnd w:id="213"/>
            <w:proofErr w:type="spellEnd"/>
          </w:p>
        </w:tc>
      </w:tr>
      <w:tr w:rsidR="00B05C4E" w14:paraId="4B6B041F" w14:textId="77777777" w:rsidTr="00AF41C6">
        <w:trPr>
          <w:trHeight w:val="151"/>
          <w:jc w:val="left"/>
        </w:trPr>
        <w:tc>
          <w:tcPr>
            <w:tcW w:w="3401" w:type="dxa"/>
            <w:gridSpan w:val="2"/>
            <w:vAlign w:val="top"/>
          </w:tcPr>
          <w:p w14:paraId="5F47D613" w14:textId="77777777" w:rsidR="00B05C4E" w:rsidRPr="00DB7C38" w:rsidRDefault="00B05C4E" w:rsidP="00742C3E">
            <w:pPr>
              <w:pStyle w:val="TableTextLeft"/>
            </w:pPr>
            <w:r w:rsidRPr="00DB7C38">
              <w:t>Password</w:t>
            </w:r>
          </w:p>
        </w:tc>
        <w:tc>
          <w:tcPr>
            <w:tcW w:w="7049" w:type="dxa"/>
            <w:vAlign w:val="top"/>
          </w:tcPr>
          <w:p w14:paraId="61EC905C"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79BD187"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389E5E9" w14:textId="77777777" w:rsidR="00B05C4E" w:rsidRPr="00DB7C38" w:rsidRDefault="00B05C4E" w:rsidP="00742C3E">
            <w:pPr>
              <w:pStyle w:val="TableTextLeft"/>
            </w:pPr>
            <w:r w:rsidRPr="00DB7C38">
              <w:t>Confirm Password</w:t>
            </w:r>
          </w:p>
        </w:tc>
        <w:tc>
          <w:tcPr>
            <w:tcW w:w="7049" w:type="dxa"/>
            <w:vAlign w:val="top"/>
          </w:tcPr>
          <w:p w14:paraId="3C4614E1"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366F2BFB" w14:textId="77777777" w:rsidTr="00742C3E">
        <w:trPr>
          <w:trHeight w:val="151"/>
          <w:jc w:val="left"/>
        </w:trPr>
        <w:tc>
          <w:tcPr>
            <w:tcW w:w="10450" w:type="dxa"/>
            <w:gridSpan w:val="3"/>
            <w:vAlign w:val="top"/>
          </w:tcPr>
          <w:p w14:paraId="5FC2276B"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327F4213"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1F71C8A" w14:textId="77777777" w:rsidR="00B05C4E" w:rsidRPr="000241D1" w:rsidRDefault="00B05C4E" w:rsidP="00742C3E">
            <w:pPr>
              <w:pStyle w:val="TableTextLeft"/>
            </w:pPr>
            <w:bookmarkStart w:id="214" w:name="_Hlk129165483"/>
            <w:proofErr w:type="spellStart"/>
            <w:r w:rsidRPr="000241D1">
              <w:t>appName</w:t>
            </w:r>
            <w:proofErr w:type="spellEnd"/>
          </w:p>
        </w:tc>
        <w:tc>
          <w:tcPr>
            <w:tcW w:w="7049" w:type="dxa"/>
            <w:vAlign w:val="top"/>
          </w:tcPr>
          <w:p w14:paraId="600ECA99" w14:textId="77777777" w:rsidR="00B05C4E" w:rsidRPr="000241D1" w:rsidRDefault="00B05C4E" w:rsidP="00742C3E">
            <w:pPr>
              <w:pStyle w:val="TableTextLeft"/>
            </w:pPr>
            <w:r w:rsidRPr="000241D1">
              <w:t>AVD-</w:t>
            </w:r>
            <w:r>
              <w:t>Personal</w:t>
            </w:r>
            <w:r w:rsidRPr="000241D1">
              <w:t>-SessionHostVM-</w:t>
            </w:r>
            <w:r>
              <w:t>Green</w:t>
            </w:r>
          </w:p>
        </w:tc>
      </w:tr>
      <w:tr w:rsidR="00B05C4E" w14:paraId="1C1C7D6C" w14:textId="77777777" w:rsidTr="00AF41C6">
        <w:trPr>
          <w:trHeight w:val="151"/>
          <w:jc w:val="left"/>
        </w:trPr>
        <w:tc>
          <w:tcPr>
            <w:tcW w:w="3401" w:type="dxa"/>
            <w:gridSpan w:val="2"/>
            <w:vAlign w:val="top"/>
          </w:tcPr>
          <w:p w14:paraId="57169B5B" w14:textId="77777777" w:rsidR="00B05C4E" w:rsidRPr="000241D1" w:rsidRDefault="00B05C4E" w:rsidP="00742C3E">
            <w:pPr>
              <w:pStyle w:val="TableTextLeft"/>
            </w:pPr>
            <w:bookmarkStart w:id="215" w:name="OLE_LINK13"/>
            <w:bookmarkEnd w:id="214"/>
            <w:proofErr w:type="spellStart"/>
            <w:r w:rsidRPr="000241D1">
              <w:t>costCentre</w:t>
            </w:r>
            <w:bookmarkEnd w:id="215"/>
            <w:proofErr w:type="spellEnd"/>
          </w:p>
        </w:tc>
        <w:tc>
          <w:tcPr>
            <w:tcW w:w="7049" w:type="dxa"/>
            <w:vAlign w:val="top"/>
          </w:tcPr>
          <w:p w14:paraId="1952E4B4" w14:textId="77777777" w:rsidR="00B05C4E" w:rsidRPr="000241D1" w:rsidRDefault="00B05C4E" w:rsidP="00742C3E">
            <w:pPr>
              <w:pStyle w:val="TableTextLeft"/>
            </w:pPr>
            <w:r w:rsidRPr="000241D1">
              <w:rPr>
                <w:rFonts w:ascii="Courier New" w:hAnsi="Courier New" w:cs="Courier New"/>
              </w:rPr>
              <w:t>&lt;Blank&gt;</w:t>
            </w:r>
          </w:p>
        </w:tc>
      </w:tr>
      <w:tr w:rsidR="00B05C4E" w14:paraId="2EACC69C"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C045C46" w14:textId="77777777" w:rsidR="00B05C4E" w:rsidRPr="000241D1" w:rsidRDefault="00B05C4E" w:rsidP="00742C3E">
            <w:pPr>
              <w:pStyle w:val="TableTextLeft"/>
            </w:pPr>
            <w:proofErr w:type="spellStart"/>
            <w:r w:rsidRPr="000241D1">
              <w:t>createOnDate</w:t>
            </w:r>
            <w:proofErr w:type="spellEnd"/>
          </w:p>
        </w:tc>
        <w:tc>
          <w:tcPr>
            <w:tcW w:w="7049" w:type="dxa"/>
            <w:vAlign w:val="top"/>
          </w:tcPr>
          <w:p w14:paraId="1E549A36" w14:textId="77777777" w:rsidR="00B05C4E" w:rsidRPr="000241D1" w:rsidRDefault="00B05C4E" w:rsidP="00742C3E">
            <w:pPr>
              <w:pStyle w:val="TableTextLeft"/>
            </w:pPr>
            <w:r w:rsidRPr="000241D1">
              <w:t>Enter the created date</w:t>
            </w:r>
          </w:p>
        </w:tc>
      </w:tr>
      <w:tr w:rsidR="00B05C4E" w14:paraId="50EB76D2" w14:textId="77777777" w:rsidTr="00AF41C6">
        <w:trPr>
          <w:trHeight w:val="151"/>
          <w:jc w:val="left"/>
        </w:trPr>
        <w:tc>
          <w:tcPr>
            <w:tcW w:w="3401" w:type="dxa"/>
            <w:gridSpan w:val="2"/>
            <w:vAlign w:val="top"/>
          </w:tcPr>
          <w:p w14:paraId="354C22F8" w14:textId="77777777" w:rsidR="00B05C4E" w:rsidRPr="000241D1" w:rsidRDefault="00B05C4E" w:rsidP="00742C3E">
            <w:pPr>
              <w:pStyle w:val="TableTextLeft"/>
            </w:pPr>
            <w:r w:rsidRPr="000241D1">
              <w:t>Environment</w:t>
            </w:r>
          </w:p>
        </w:tc>
        <w:tc>
          <w:tcPr>
            <w:tcW w:w="7049" w:type="dxa"/>
            <w:vAlign w:val="top"/>
          </w:tcPr>
          <w:p w14:paraId="44E644D5" w14:textId="77777777" w:rsidR="00B05C4E" w:rsidRPr="000241D1" w:rsidRDefault="00B05C4E" w:rsidP="00742C3E">
            <w:pPr>
              <w:pStyle w:val="TableTextLeft"/>
            </w:pPr>
            <w:r w:rsidRPr="000241D1">
              <w:t>Non-prod</w:t>
            </w:r>
          </w:p>
        </w:tc>
      </w:tr>
      <w:tr w:rsidR="00B05C4E" w14:paraId="01185349" w14:textId="77777777" w:rsidTr="00AF41C6">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43A2F27" w14:textId="77777777" w:rsidR="00B05C4E" w:rsidRPr="000241D1" w:rsidRDefault="00B05C4E" w:rsidP="00742C3E">
            <w:pPr>
              <w:pStyle w:val="TableTextLeft"/>
            </w:pPr>
            <w:r w:rsidRPr="000241D1">
              <w:t>owner</w:t>
            </w:r>
          </w:p>
        </w:tc>
        <w:tc>
          <w:tcPr>
            <w:tcW w:w="7049" w:type="dxa"/>
            <w:vAlign w:val="top"/>
          </w:tcPr>
          <w:p w14:paraId="772FD557" w14:textId="77777777" w:rsidR="00B05C4E" w:rsidRPr="000241D1" w:rsidRDefault="00B05C4E" w:rsidP="00742C3E">
            <w:pPr>
              <w:pStyle w:val="TableTextLeft"/>
            </w:pPr>
            <w:r w:rsidRPr="000241D1">
              <w:t>Workplace</w:t>
            </w:r>
          </w:p>
        </w:tc>
      </w:tr>
    </w:tbl>
    <w:p w14:paraId="1D3FC18F" w14:textId="77777777" w:rsidR="00B05C4E" w:rsidRDefault="00B05C4E" w:rsidP="00B05C4E"/>
    <w:p w14:paraId="31F13A9B" w14:textId="77777777" w:rsidR="00B05C4E" w:rsidRDefault="00B05C4E" w:rsidP="00A63705">
      <w:pPr>
        <w:pStyle w:val="Heading6"/>
        <w:ind w:left="1134"/>
      </w:pPr>
      <w:r>
        <w:t>Non-production (Australia Southeast)</w:t>
      </w:r>
    </w:p>
    <w:p w14:paraId="0E621F5F" w14:textId="77777777" w:rsidR="00253D95" w:rsidRPr="009B2479" w:rsidRDefault="00253D95" w:rsidP="00253D95">
      <w:r>
        <w:t>Session Host VMs in Australia Southeast region will use E8ds series 4 virtual machines as series 5 VMs are not available for deployment as of January 2022.</w:t>
      </w:r>
    </w:p>
    <w:p w14:paraId="655A2D2E" w14:textId="77777777" w:rsidR="00B05C4E" w:rsidRDefault="00B05C4E" w:rsidP="00B05C4E">
      <w:pPr>
        <w:pStyle w:val="Heading7"/>
      </w:pPr>
      <w:r>
        <w:t xml:space="preserve">Shared Session Host VM – </w:t>
      </w:r>
      <w:r w:rsidRPr="00071CB1">
        <w:rPr>
          <w:color w:val="0000FF"/>
        </w:rPr>
        <w:t>Blue</w:t>
      </w:r>
    </w:p>
    <w:p w14:paraId="4F841F9B" w14:textId="77777777" w:rsidR="00B05C4E" w:rsidRPr="00AE75A3" w:rsidRDefault="00B05C4E" w:rsidP="00B05C4E">
      <w:pPr>
        <w:rPr>
          <w:sz w:val="6"/>
          <w:szCs w:val="8"/>
        </w:rPr>
      </w:pPr>
    </w:p>
    <w:p w14:paraId="1ABD5008" w14:textId="77777777" w:rsidR="00B05C4E" w:rsidRPr="00AE75A3" w:rsidRDefault="00B05C4E" w:rsidP="00B05C4E">
      <w:pPr>
        <w:rPr>
          <w:sz w:val="2"/>
          <w:szCs w:val="4"/>
        </w:rPr>
      </w:pPr>
    </w:p>
    <w:p w14:paraId="6BB40AC3" w14:textId="77777777" w:rsidR="00B05C4E" w:rsidRPr="00313BB4"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350E927C"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750DBC18"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2AF5DC3B"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291749" w:rsidRPr="00A8456B" w14:paraId="6B3B0D5C" w14:textId="77777777" w:rsidTr="00ED2F85">
        <w:trPr>
          <w:trHeight w:val="305"/>
          <w:jc w:val="left"/>
        </w:trPr>
        <w:tc>
          <w:tcPr>
            <w:tcW w:w="1830" w:type="dxa"/>
            <w:vMerge w:val="restart"/>
            <w:tcBorders>
              <w:right w:val="single" w:sz="4" w:space="0" w:color="auto"/>
            </w:tcBorders>
            <w:vAlign w:val="top"/>
          </w:tcPr>
          <w:p w14:paraId="3068AEE2" w14:textId="77777777" w:rsidR="00291749" w:rsidRPr="00DB7C38" w:rsidRDefault="00291749" w:rsidP="00ED2F85">
            <w:pPr>
              <w:pStyle w:val="TableTextLeft"/>
            </w:pPr>
            <w:r w:rsidRPr="00DB7C38">
              <w:t>Host pool</w:t>
            </w:r>
            <w:r>
              <w:t>s</w:t>
            </w:r>
          </w:p>
        </w:tc>
        <w:tc>
          <w:tcPr>
            <w:tcW w:w="1701" w:type="dxa"/>
            <w:tcBorders>
              <w:left w:val="single" w:sz="4" w:space="0" w:color="auto"/>
            </w:tcBorders>
          </w:tcPr>
          <w:p w14:paraId="3B09CEEC" w14:textId="77777777" w:rsidR="00291749" w:rsidRPr="00DB7C38" w:rsidRDefault="00291749" w:rsidP="00ED2F85">
            <w:pPr>
              <w:pStyle w:val="TableTextLeft"/>
            </w:pPr>
            <w:r>
              <w:t>Partner Operate</w:t>
            </w:r>
          </w:p>
        </w:tc>
        <w:tc>
          <w:tcPr>
            <w:tcW w:w="6919" w:type="dxa"/>
            <w:vAlign w:val="top"/>
          </w:tcPr>
          <w:p w14:paraId="0253FDC5" w14:textId="6B1D3E57" w:rsidR="00291749" w:rsidRPr="00A8456B" w:rsidRDefault="00291749" w:rsidP="00ED2F85">
            <w:pPr>
              <w:pStyle w:val="TableTextLeft"/>
            </w:pPr>
            <w:r w:rsidRPr="00A8456B">
              <w:t>hp-np-</w:t>
            </w:r>
            <w:r>
              <w:t>s</w:t>
            </w:r>
            <w:r w:rsidRPr="00A8456B">
              <w:t>dc-avd-sd-001</w:t>
            </w:r>
            <w:r>
              <w:t xml:space="preserve"> </w:t>
            </w:r>
          </w:p>
        </w:tc>
      </w:tr>
      <w:tr w:rsidR="00291749" w:rsidRPr="00A8456B" w14:paraId="4C7CBB29"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537C755D" w14:textId="77777777" w:rsidR="00291749" w:rsidRPr="00DB7C38" w:rsidRDefault="00291749" w:rsidP="00ED2F85">
            <w:pPr>
              <w:pStyle w:val="TableTextLeft"/>
            </w:pPr>
          </w:p>
        </w:tc>
        <w:tc>
          <w:tcPr>
            <w:tcW w:w="1701" w:type="dxa"/>
            <w:tcBorders>
              <w:left w:val="single" w:sz="4" w:space="0" w:color="auto"/>
            </w:tcBorders>
          </w:tcPr>
          <w:p w14:paraId="68AF53C3" w14:textId="77777777" w:rsidR="00291749" w:rsidRPr="00DB7C38" w:rsidRDefault="00291749" w:rsidP="00ED2F85">
            <w:pPr>
              <w:pStyle w:val="TableTextLeft"/>
            </w:pPr>
            <w:r>
              <w:t>CFS Offshore</w:t>
            </w:r>
          </w:p>
        </w:tc>
        <w:tc>
          <w:tcPr>
            <w:tcW w:w="6919" w:type="dxa"/>
            <w:vAlign w:val="top"/>
          </w:tcPr>
          <w:p w14:paraId="292D5E05" w14:textId="3E96E4B7" w:rsidR="00291749" w:rsidRPr="00A8456B" w:rsidRDefault="00291749" w:rsidP="00ED2F85">
            <w:pPr>
              <w:pStyle w:val="TableTextLeft"/>
            </w:pPr>
            <w:r w:rsidRPr="00A8456B">
              <w:t>hp-np-</w:t>
            </w:r>
            <w:r>
              <w:t>s</w:t>
            </w:r>
            <w:r w:rsidRPr="00A8456B">
              <w:t>dc-</w:t>
            </w:r>
            <w:r>
              <w:t>cfs-</w:t>
            </w:r>
            <w:r w:rsidRPr="00A8456B">
              <w:t>avd-sd-001</w:t>
            </w:r>
            <w:r>
              <w:t xml:space="preserve"> </w:t>
            </w:r>
          </w:p>
        </w:tc>
      </w:tr>
      <w:tr w:rsidR="00B05C4E" w14:paraId="7BBB2DFC" w14:textId="77777777" w:rsidTr="00742C3E">
        <w:trPr>
          <w:trHeight w:val="211"/>
          <w:jc w:val="left"/>
        </w:trPr>
        <w:tc>
          <w:tcPr>
            <w:tcW w:w="3531" w:type="dxa"/>
            <w:gridSpan w:val="2"/>
            <w:vAlign w:val="top"/>
          </w:tcPr>
          <w:p w14:paraId="73D0B9B5" w14:textId="77777777" w:rsidR="00B05C4E" w:rsidRPr="00DB7C38" w:rsidRDefault="00B05C4E" w:rsidP="00742C3E">
            <w:pPr>
              <w:pStyle w:val="TableTextLeft"/>
            </w:pPr>
            <w:r w:rsidRPr="00DB7C38">
              <w:t>Host pool type</w:t>
            </w:r>
          </w:p>
        </w:tc>
        <w:tc>
          <w:tcPr>
            <w:tcW w:w="6919" w:type="dxa"/>
            <w:vAlign w:val="top"/>
          </w:tcPr>
          <w:p w14:paraId="29715449" w14:textId="77777777" w:rsidR="00B05C4E" w:rsidRPr="00A8456B" w:rsidRDefault="00B05C4E" w:rsidP="00742C3E">
            <w:pPr>
              <w:pStyle w:val="TableTextLeft"/>
            </w:pPr>
            <w:r w:rsidRPr="00A8456B">
              <w:t>Pooled</w:t>
            </w:r>
          </w:p>
        </w:tc>
      </w:tr>
      <w:tr w:rsidR="00B05C4E" w14:paraId="6B200B8A"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56E028F6" w14:textId="77777777" w:rsidR="00B05C4E" w:rsidRPr="00DB7C38" w:rsidRDefault="00B05C4E" w:rsidP="00742C3E">
            <w:pPr>
              <w:pStyle w:val="TableTextLeft"/>
            </w:pPr>
            <w:r w:rsidRPr="00DB7C38">
              <w:t>Resource group</w:t>
            </w:r>
          </w:p>
        </w:tc>
        <w:tc>
          <w:tcPr>
            <w:tcW w:w="6919" w:type="dxa"/>
            <w:vAlign w:val="top"/>
          </w:tcPr>
          <w:p w14:paraId="70904E7D" w14:textId="77777777" w:rsidR="00B05C4E" w:rsidRPr="00A8456B" w:rsidRDefault="00B05C4E" w:rsidP="00742C3E">
            <w:pPr>
              <w:pStyle w:val="TableTextLeft"/>
            </w:pPr>
            <w:r w:rsidRPr="00A8456B">
              <w:t>rg-np-</w:t>
            </w:r>
            <w:r>
              <w:t>s</w:t>
            </w:r>
            <w:r w:rsidRPr="00A8456B">
              <w:t>dc-oper-comp-001</w:t>
            </w:r>
          </w:p>
        </w:tc>
      </w:tr>
      <w:tr w:rsidR="00B05C4E" w14:paraId="2D618EE5" w14:textId="77777777" w:rsidTr="00742C3E">
        <w:trPr>
          <w:trHeight w:val="151"/>
          <w:jc w:val="left"/>
        </w:trPr>
        <w:tc>
          <w:tcPr>
            <w:tcW w:w="3531" w:type="dxa"/>
            <w:gridSpan w:val="2"/>
            <w:vAlign w:val="top"/>
          </w:tcPr>
          <w:p w14:paraId="4767B055" w14:textId="77777777" w:rsidR="00B05C4E" w:rsidRPr="00DB7C38" w:rsidRDefault="00B05C4E" w:rsidP="00742C3E">
            <w:pPr>
              <w:pStyle w:val="TableTextLeft"/>
            </w:pPr>
            <w:r w:rsidRPr="00DB7C38">
              <w:t>Name prefix</w:t>
            </w:r>
          </w:p>
        </w:tc>
        <w:tc>
          <w:tcPr>
            <w:tcW w:w="6919" w:type="dxa"/>
            <w:vAlign w:val="top"/>
          </w:tcPr>
          <w:p w14:paraId="6FE488D0" w14:textId="77777777" w:rsidR="00B05C4E" w:rsidRPr="00A8456B" w:rsidRDefault="00B05C4E" w:rsidP="00742C3E">
            <w:pPr>
              <w:pStyle w:val="TableTextLeft"/>
            </w:pPr>
            <w:r w:rsidRPr="00A8456B">
              <w:t>VMNP</w:t>
            </w:r>
            <w:r>
              <w:t>S</w:t>
            </w:r>
            <w:r w:rsidRPr="00A8456B">
              <w:t>DCVDSB</w:t>
            </w:r>
          </w:p>
        </w:tc>
      </w:tr>
      <w:tr w:rsidR="00B05C4E" w14:paraId="753EB50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2B3C06F" w14:textId="77777777" w:rsidR="00B05C4E" w:rsidRPr="00DB7C38" w:rsidRDefault="00B05C4E" w:rsidP="00742C3E">
            <w:pPr>
              <w:pStyle w:val="TableTextLeft"/>
            </w:pPr>
            <w:r w:rsidRPr="00DB7C38">
              <w:t>VM location</w:t>
            </w:r>
          </w:p>
        </w:tc>
        <w:tc>
          <w:tcPr>
            <w:tcW w:w="6919" w:type="dxa"/>
            <w:vAlign w:val="top"/>
          </w:tcPr>
          <w:p w14:paraId="14EA229E" w14:textId="77777777" w:rsidR="00B05C4E" w:rsidRPr="00A8456B" w:rsidRDefault="00B05C4E" w:rsidP="00742C3E">
            <w:pPr>
              <w:pStyle w:val="TableTextLeft"/>
            </w:pPr>
            <w:r w:rsidRPr="00A8456B">
              <w:t xml:space="preserve">Australia </w:t>
            </w:r>
            <w:r>
              <w:t>Southe</w:t>
            </w:r>
            <w:r w:rsidRPr="00A8456B">
              <w:t>ast</w:t>
            </w:r>
          </w:p>
        </w:tc>
      </w:tr>
      <w:tr w:rsidR="00B05C4E" w14:paraId="27C5722A" w14:textId="77777777" w:rsidTr="00742C3E">
        <w:trPr>
          <w:trHeight w:val="151"/>
          <w:jc w:val="left"/>
        </w:trPr>
        <w:tc>
          <w:tcPr>
            <w:tcW w:w="3531" w:type="dxa"/>
            <w:gridSpan w:val="2"/>
            <w:vAlign w:val="top"/>
          </w:tcPr>
          <w:p w14:paraId="01B3BF23" w14:textId="77777777" w:rsidR="00B05C4E" w:rsidRPr="00DB7C38" w:rsidRDefault="00B05C4E" w:rsidP="00742C3E">
            <w:pPr>
              <w:pStyle w:val="TableTextLeft"/>
            </w:pPr>
            <w:r w:rsidRPr="00DB7C38">
              <w:t>Availability options</w:t>
            </w:r>
          </w:p>
        </w:tc>
        <w:tc>
          <w:tcPr>
            <w:tcW w:w="6919" w:type="dxa"/>
            <w:vAlign w:val="top"/>
          </w:tcPr>
          <w:p w14:paraId="67B86346" w14:textId="77777777" w:rsidR="00B05C4E" w:rsidRPr="00A8456B" w:rsidRDefault="00B05C4E" w:rsidP="00742C3E">
            <w:pPr>
              <w:pStyle w:val="TableTextLeft"/>
            </w:pPr>
            <w:r w:rsidRPr="00A8456B">
              <w:t>Availability set (avail-np-</w:t>
            </w:r>
            <w:r>
              <w:t>s</w:t>
            </w:r>
            <w:r w:rsidRPr="00A8456B">
              <w:t>dc-avd-00</w:t>
            </w:r>
            <w:r>
              <w:t>1</w:t>
            </w:r>
            <w:r w:rsidRPr="00A8456B">
              <w:t>)</w:t>
            </w:r>
          </w:p>
        </w:tc>
      </w:tr>
      <w:tr w:rsidR="00B05C4E" w14:paraId="6B47B88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CB977CB" w14:textId="77777777" w:rsidR="00B05C4E" w:rsidRPr="00DB7C38" w:rsidRDefault="00B05C4E" w:rsidP="00742C3E">
            <w:pPr>
              <w:pStyle w:val="TableTextLeft"/>
            </w:pPr>
            <w:r w:rsidRPr="00DB7C38">
              <w:t>Security type</w:t>
            </w:r>
          </w:p>
        </w:tc>
        <w:tc>
          <w:tcPr>
            <w:tcW w:w="6919" w:type="dxa"/>
            <w:vAlign w:val="top"/>
          </w:tcPr>
          <w:p w14:paraId="52358BF9" w14:textId="77777777" w:rsidR="00B05C4E" w:rsidRPr="00A8456B" w:rsidRDefault="00B05C4E" w:rsidP="00742C3E">
            <w:pPr>
              <w:pStyle w:val="TableTextLeft"/>
            </w:pPr>
            <w:r w:rsidRPr="00A8456B">
              <w:t>Trusted launch virtual machines (enable secure boot and vTPM)</w:t>
            </w:r>
          </w:p>
        </w:tc>
      </w:tr>
      <w:tr w:rsidR="00B05C4E" w14:paraId="2201631E" w14:textId="77777777" w:rsidTr="00742C3E">
        <w:trPr>
          <w:trHeight w:val="151"/>
          <w:jc w:val="left"/>
        </w:trPr>
        <w:tc>
          <w:tcPr>
            <w:tcW w:w="3531" w:type="dxa"/>
            <w:gridSpan w:val="2"/>
            <w:vAlign w:val="top"/>
          </w:tcPr>
          <w:p w14:paraId="397E2007" w14:textId="77777777" w:rsidR="00B05C4E" w:rsidRPr="00DB7C38" w:rsidRDefault="00B05C4E" w:rsidP="00742C3E">
            <w:pPr>
              <w:pStyle w:val="TableTextLeft"/>
            </w:pPr>
            <w:r w:rsidRPr="00DB7C38">
              <w:t>Image type</w:t>
            </w:r>
          </w:p>
        </w:tc>
        <w:tc>
          <w:tcPr>
            <w:tcW w:w="6919" w:type="dxa"/>
            <w:vAlign w:val="top"/>
          </w:tcPr>
          <w:p w14:paraId="369F8D6D" w14:textId="77777777" w:rsidR="00B05C4E" w:rsidRPr="00A8456B" w:rsidRDefault="00B05C4E" w:rsidP="00742C3E">
            <w:pPr>
              <w:pStyle w:val="TableTextLeft"/>
            </w:pPr>
            <w:r w:rsidRPr="00A8456B">
              <w:t>Gallery</w:t>
            </w:r>
          </w:p>
        </w:tc>
      </w:tr>
      <w:tr w:rsidR="00B05C4E" w14:paraId="03F1876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A444B8B" w14:textId="77777777" w:rsidR="00B05C4E" w:rsidRPr="00DB7C38" w:rsidRDefault="00B05C4E" w:rsidP="00742C3E">
            <w:pPr>
              <w:pStyle w:val="TableTextLeft"/>
            </w:pPr>
            <w:r w:rsidRPr="00DB7C38">
              <w:lastRenderedPageBreak/>
              <w:t>Image</w:t>
            </w:r>
          </w:p>
        </w:tc>
        <w:tc>
          <w:tcPr>
            <w:tcW w:w="6919" w:type="dxa"/>
            <w:vAlign w:val="top"/>
          </w:tcPr>
          <w:p w14:paraId="1912DE94" w14:textId="77777777" w:rsidR="00B05C4E" w:rsidRPr="00A8456B" w:rsidRDefault="00B05C4E" w:rsidP="00742C3E">
            <w:pPr>
              <w:pStyle w:val="TableTextLeft"/>
            </w:pPr>
            <w:r w:rsidRPr="00A8456B">
              <w:t>Windows 11 Enterprise multi-session + Microsoft 365 Apps</w:t>
            </w:r>
          </w:p>
        </w:tc>
      </w:tr>
      <w:tr w:rsidR="00B05C4E" w14:paraId="023FF039" w14:textId="77777777" w:rsidTr="00742C3E">
        <w:trPr>
          <w:trHeight w:val="151"/>
          <w:jc w:val="left"/>
        </w:trPr>
        <w:tc>
          <w:tcPr>
            <w:tcW w:w="3531" w:type="dxa"/>
            <w:gridSpan w:val="2"/>
            <w:vAlign w:val="top"/>
          </w:tcPr>
          <w:p w14:paraId="63E3E6EF" w14:textId="77777777" w:rsidR="00B05C4E" w:rsidRPr="00DB7C38" w:rsidRDefault="00B05C4E" w:rsidP="00742C3E">
            <w:pPr>
              <w:pStyle w:val="TableTextLeft"/>
            </w:pPr>
            <w:r w:rsidRPr="00DB7C38">
              <w:t>VM size</w:t>
            </w:r>
          </w:p>
        </w:tc>
        <w:tc>
          <w:tcPr>
            <w:tcW w:w="6919" w:type="dxa"/>
            <w:vAlign w:val="top"/>
          </w:tcPr>
          <w:p w14:paraId="391F5656" w14:textId="77777777" w:rsidR="00B05C4E" w:rsidRPr="00A8456B" w:rsidRDefault="00B05C4E" w:rsidP="00742C3E">
            <w:pPr>
              <w:pStyle w:val="TableTextLeft"/>
            </w:pPr>
            <w:r w:rsidRPr="00A8456B">
              <w:t>Standard E8ds v</w:t>
            </w:r>
            <w:r>
              <w:t>4</w:t>
            </w:r>
            <w:r w:rsidRPr="00A8456B">
              <w:t xml:space="preserve"> (8 vCPUs and 64 GiB memory)</w:t>
            </w:r>
          </w:p>
        </w:tc>
      </w:tr>
      <w:tr w:rsidR="00B05C4E" w14:paraId="6DAB349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9EF590D" w14:textId="77777777" w:rsidR="00B05C4E" w:rsidRPr="00DB7C38" w:rsidRDefault="00B05C4E" w:rsidP="00742C3E">
            <w:pPr>
              <w:pStyle w:val="TableTextLeft"/>
            </w:pPr>
            <w:r w:rsidRPr="00DB7C38">
              <w:t>Number of VMs</w:t>
            </w:r>
          </w:p>
        </w:tc>
        <w:tc>
          <w:tcPr>
            <w:tcW w:w="6919" w:type="dxa"/>
            <w:vAlign w:val="top"/>
          </w:tcPr>
          <w:p w14:paraId="1E383738"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4BC2D505" w14:textId="77777777" w:rsidTr="00742C3E">
        <w:trPr>
          <w:trHeight w:val="151"/>
          <w:jc w:val="left"/>
        </w:trPr>
        <w:tc>
          <w:tcPr>
            <w:tcW w:w="3531" w:type="dxa"/>
            <w:gridSpan w:val="2"/>
            <w:vAlign w:val="top"/>
          </w:tcPr>
          <w:p w14:paraId="5C0E39A2" w14:textId="77777777" w:rsidR="00B05C4E" w:rsidRPr="00DB7C38" w:rsidRDefault="00B05C4E" w:rsidP="00742C3E">
            <w:pPr>
              <w:pStyle w:val="TableTextLeft"/>
            </w:pPr>
            <w:r w:rsidRPr="00DB7C38">
              <w:t>OS disk type</w:t>
            </w:r>
          </w:p>
        </w:tc>
        <w:tc>
          <w:tcPr>
            <w:tcW w:w="6919" w:type="dxa"/>
            <w:vAlign w:val="top"/>
          </w:tcPr>
          <w:p w14:paraId="28C5EA86" w14:textId="77777777" w:rsidR="00B05C4E" w:rsidRPr="00A8456B" w:rsidRDefault="00B05C4E" w:rsidP="00742C3E">
            <w:pPr>
              <w:pStyle w:val="TableTextLeft"/>
            </w:pPr>
            <w:r w:rsidRPr="00A8456B">
              <w:t>Premium SSD</w:t>
            </w:r>
          </w:p>
        </w:tc>
      </w:tr>
      <w:tr w:rsidR="00B05C4E" w14:paraId="5C1BDBC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C72FF74" w14:textId="77777777" w:rsidR="00B05C4E" w:rsidRPr="00DB7C38" w:rsidRDefault="00B05C4E" w:rsidP="00742C3E">
            <w:pPr>
              <w:pStyle w:val="TableTextLeft"/>
            </w:pPr>
            <w:r w:rsidRPr="00DB7C38">
              <w:t>Boot diagnostics</w:t>
            </w:r>
          </w:p>
        </w:tc>
        <w:tc>
          <w:tcPr>
            <w:tcW w:w="6919" w:type="dxa"/>
            <w:vAlign w:val="top"/>
          </w:tcPr>
          <w:p w14:paraId="32BEC86D" w14:textId="77777777" w:rsidR="00B05C4E" w:rsidRPr="00A8456B" w:rsidRDefault="00B05C4E" w:rsidP="00742C3E">
            <w:pPr>
              <w:pStyle w:val="TableTextLeft"/>
            </w:pPr>
            <w:r w:rsidRPr="00A8456B">
              <w:t>Default selection</w:t>
            </w:r>
          </w:p>
        </w:tc>
      </w:tr>
      <w:tr w:rsidR="00B05C4E" w14:paraId="1E426179" w14:textId="77777777" w:rsidTr="00742C3E">
        <w:trPr>
          <w:trHeight w:val="151"/>
          <w:jc w:val="left"/>
        </w:trPr>
        <w:tc>
          <w:tcPr>
            <w:tcW w:w="10450" w:type="dxa"/>
            <w:gridSpan w:val="3"/>
            <w:vAlign w:val="top"/>
          </w:tcPr>
          <w:p w14:paraId="33CB6DDC" w14:textId="77777777" w:rsidR="00B05C4E" w:rsidRPr="000241D1" w:rsidRDefault="00B05C4E" w:rsidP="00742C3E">
            <w:pPr>
              <w:pStyle w:val="TableTextLeft"/>
              <w:rPr>
                <w:b/>
                <w:bCs/>
              </w:rPr>
            </w:pPr>
            <w:r w:rsidRPr="000241D1">
              <w:rPr>
                <w:b/>
                <w:bCs/>
              </w:rPr>
              <w:t>Network and Security</w:t>
            </w:r>
          </w:p>
        </w:tc>
      </w:tr>
      <w:tr w:rsidR="00B05C4E" w14:paraId="5AA3D05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3A21C8C" w14:textId="77777777" w:rsidR="00B05C4E" w:rsidRPr="00DB7C38" w:rsidRDefault="00B05C4E" w:rsidP="00742C3E">
            <w:pPr>
              <w:pStyle w:val="TableTextLeft"/>
            </w:pPr>
            <w:r w:rsidRPr="00DB7C38">
              <w:t>Virtual network</w:t>
            </w:r>
          </w:p>
        </w:tc>
        <w:tc>
          <w:tcPr>
            <w:tcW w:w="6919" w:type="dxa"/>
            <w:vAlign w:val="top"/>
          </w:tcPr>
          <w:p w14:paraId="2D2E0C8A" w14:textId="77777777" w:rsidR="00B05C4E" w:rsidRPr="00A8456B" w:rsidRDefault="00B05C4E" w:rsidP="00742C3E">
            <w:pPr>
              <w:pStyle w:val="TableTextLeft"/>
            </w:pPr>
            <w:r w:rsidRPr="00A8456B">
              <w:t>vnet-np-</w:t>
            </w:r>
            <w:r>
              <w:t>s</w:t>
            </w:r>
            <w:r w:rsidRPr="00A8456B">
              <w:t>dc-oper-001 (subnet: sub-np-</w:t>
            </w:r>
            <w:r>
              <w:t>s</w:t>
            </w:r>
            <w:r w:rsidRPr="00A8456B">
              <w:t>dc-operations-001)</w:t>
            </w:r>
          </w:p>
        </w:tc>
      </w:tr>
      <w:tr w:rsidR="00B05C4E" w14:paraId="579C2256" w14:textId="77777777" w:rsidTr="00742C3E">
        <w:trPr>
          <w:trHeight w:val="151"/>
          <w:jc w:val="left"/>
        </w:trPr>
        <w:tc>
          <w:tcPr>
            <w:tcW w:w="3531" w:type="dxa"/>
            <w:gridSpan w:val="2"/>
            <w:vAlign w:val="top"/>
          </w:tcPr>
          <w:p w14:paraId="597C7B03" w14:textId="77777777" w:rsidR="00B05C4E" w:rsidRPr="00DB7C38" w:rsidRDefault="00B05C4E" w:rsidP="00742C3E">
            <w:pPr>
              <w:pStyle w:val="TableTextLeft"/>
            </w:pPr>
            <w:r w:rsidRPr="00DB7C38">
              <w:t>Network security group</w:t>
            </w:r>
          </w:p>
        </w:tc>
        <w:tc>
          <w:tcPr>
            <w:tcW w:w="6919" w:type="dxa"/>
            <w:vAlign w:val="top"/>
          </w:tcPr>
          <w:p w14:paraId="17880107" w14:textId="00C12DDE" w:rsidR="00B05C4E" w:rsidRPr="00A8456B" w:rsidRDefault="00D27C93" w:rsidP="00742C3E">
            <w:pPr>
              <w:pStyle w:val="TableTextLeft"/>
            </w:pPr>
            <w:r>
              <w:t>None</w:t>
            </w:r>
          </w:p>
        </w:tc>
      </w:tr>
      <w:tr w:rsidR="00B05C4E" w14:paraId="3616650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1BDE314F" w14:textId="77777777" w:rsidR="00B05C4E" w:rsidRPr="000241D1" w:rsidRDefault="00B05C4E" w:rsidP="00742C3E">
            <w:pPr>
              <w:pStyle w:val="TableTextLeft"/>
              <w:rPr>
                <w:b/>
                <w:bCs/>
              </w:rPr>
            </w:pPr>
            <w:r w:rsidRPr="000241D1">
              <w:rPr>
                <w:b/>
                <w:bCs/>
              </w:rPr>
              <w:t>Domain to join</w:t>
            </w:r>
          </w:p>
        </w:tc>
      </w:tr>
      <w:tr w:rsidR="00B05C4E" w14:paraId="30F50CFE" w14:textId="77777777" w:rsidTr="00742C3E">
        <w:trPr>
          <w:trHeight w:val="151"/>
          <w:jc w:val="left"/>
        </w:trPr>
        <w:tc>
          <w:tcPr>
            <w:tcW w:w="3531" w:type="dxa"/>
            <w:gridSpan w:val="2"/>
            <w:vAlign w:val="top"/>
          </w:tcPr>
          <w:p w14:paraId="142EF319" w14:textId="77777777" w:rsidR="00B05C4E" w:rsidRPr="00DB7C38" w:rsidRDefault="00B05C4E" w:rsidP="00742C3E">
            <w:pPr>
              <w:pStyle w:val="TableTextLeft"/>
            </w:pPr>
            <w:r w:rsidRPr="00DB7C38">
              <w:t>Select which directory you would like to join</w:t>
            </w:r>
          </w:p>
        </w:tc>
        <w:tc>
          <w:tcPr>
            <w:tcW w:w="6919" w:type="dxa"/>
            <w:vAlign w:val="top"/>
          </w:tcPr>
          <w:p w14:paraId="6830BDFA" w14:textId="77777777" w:rsidR="00B05C4E" w:rsidRPr="00A8456B" w:rsidRDefault="00B05C4E" w:rsidP="00742C3E">
            <w:pPr>
              <w:pStyle w:val="TableTextLeft"/>
            </w:pPr>
            <w:r w:rsidRPr="00A8456B">
              <w:t>Active Directory</w:t>
            </w:r>
          </w:p>
        </w:tc>
      </w:tr>
      <w:tr w:rsidR="00B05C4E" w14:paraId="3335F83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40038B3" w14:textId="77777777" w:rsidR="00B05C4E" w:rsidRPr="00DB7C38" w:rsidRDefault="00B05C4E" w:rsidP="00742C3E">
            <w:pPr>
              <w:pStyle w:val="TableTextLeft"/>
            </w:pPr>
            <w:r w:rsidRPr="00DB7C38">
              <w:t>AD domain join UPN</w:t>
            </w:r>
          </w:p>
        </w:tc>
        <w:tc>
          <w:tcPr>
            <w:tcW w:w="6919" w:type="dxa"/>
            <w:vAlign w:val="top"/>
          </w:tcPr>
          <w:p w14:paraId="578C0F5B" w14:textId="77777777" w:rsidR="00B05C4E" w:rsidRPr="00A8456B" w:rsidRDefault="00B05C4E" w:rsidP="00742C3E">
            <w:pPr>
              <w:pStyle w:val="TableTextLeft"/>
            </w:pPr>
            <w:r w:rsidRPr="00A8456B">
              <w:t>svcavddomainjoin@dev.cfs.com.au</w:t>
            </w:r>
          </w:p>
        </w:tc>
      </w:tr>
      <w:tr w:rsidR="00B05C4E" w14:paraId="6A4F6199" w14:textId="77777777" w:rsidTr="00742C3E">
        <w:trPr>
          <w:trHeight w:val="151"/>
          <w:jc w:val="left"/>
        </w:trPr>
        <w:tc>
          <w:tcPr>
            <w:tcW w:w="3531" w:type="dxa"/>
            <w:gridSpan w:val="2"/>
            <w:vAlign w:val="top"/>
          </w:tcPr>
          <w:p w14:paraId="38802DDF" w14:textId="77777777" w:rsidR="00B05C4E" w:rsidRPr="00DB7C38" w:rsidRDefault="00B05C4E" w:rsidP="00742C3E">
            <w:pPr>
              <w:pStyle w:val="TableTextLeft"/>
            </w:pPr>
            <w:r w:rsidRPr="00DB7C38">
              <w:t>Password</w:t>
            </w:r>
          </w:p>
        </w:tc>
        <w:tc>
          <w:tcPr>
            <w:tcW w:w="6919" w:type="dxa"/>
            <w:vAlign w:val="top"/>
          </w:tcPr>
          <w:p w14:paraId="286CA053"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477FA6D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260156F" w14:textId="77777777" w:rsidR="00B05C4E" w:rsidRPr="00DB7C38" w:rsidRDefault="00B05C4E" w:rsidP="00742C3E">
            <w:pPr>
              <w:pStyle w:val="TableTextLeft"/>
            </w:pPr>
            <w:r w:rsidRPr="00DB7C38">
              <w:t>Specify domain or unit</w:t>
            </w:r>
          </w:p>
        </w:tc>
        <w:tc>
          <w:tcPr>
            <w:tcW w:w="6919" w:type="dxa"/>
            <w:vAlign w:val="top"/>
          </w:tcPr>
          <w:p w14:paraId="3B22F78D" w14:textId="77777777" w:rsidR="00B05C4E" w:rsidRPr="00A8456B" w:rsidRDefault="00B05C4E" w:rsidP="00742C3E">
            <w:pPr>
              <w:pStyle w:val="TableTextLeft"/>
            </w:pPr>
            <w:r w:rsidRPr="00A8456B">
              <w:t>Yes</w:t>
            </w:r>
          </w:p>
        </w:tc>
      </w:tr>
      <w:tr w:rsidR="00B05C4E" w14:paraId="7205AD2F" w14:textId="77777777" w:rsidTr="00742C3E">
        <w:trPr>
          <w:trHeight w:val="151"/>
          <w:jc w:val="left"/>
        </w:trPr>
        <w:tc>
          <w:tcPr>
            <w:tcW w:w="3531" w:type="dxa"/>
            <w:gridSpan w:val="2"/>
            <w:vAlign w:val="top"/>
          </w:tcPr>
          <w:p w14:paraId="0730E6BF" w14:textId="77777777" w:rsidR="00B05C4E" w:rsidRPr="00DB7C38" w:rsidRDefault="00B05C4E" w:rsidP="00742C3E">
            <w:pPr>
              <w:pStyle w:val="TableTextLeft"/>
            </w:pPr>
            <w:r w:rsidRPr="00DB7C38">
              <w:t>Domain to join</w:t>
            </w:r>
          </w:p>
        </w:tc>
        <w:tc>
          <w:tcPr>
            <w:tcW w:w="6919" w:type="dxa"/>
            <w:vAlign w:val="top"/>
          </w:tcPr>
          <w:p w14:paraId="7A10CFED" w14:textId="77777777" w:rsidR="00B05C4E" w:rsidRPr="00A8456B" w:rsidRDefault="00B05C4E" w:rsidP="00742C3E">
            <w:pPr>
              <w:pStyle w:val="TableTextLeft"/>
            </w:pPr>
            <w:r w:rsidRPr="00A8456B">
              <w:t>dev.cfs.com.au</w:t>
            </w:r>
          </w:p>
        </w:tc>
      </w:tr>
      <w:tr w:rsidR="00B05C4E" w14:paraId="7AB98C9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ED1C81A" w14:textId="77777777" w:rsidR="00B05C4E" w:rsidRPr="00DB7C38" w:rsidRDefault="00B05C4E" w:rsidP="00742C3E">
            <w:pPr>
              <w:pStyle w:val="TableTextLeft"/>
            </w:pPr>
            <w:r w:rsidRPr="00DB7C38">
              <w:t>Organizational unit path</w:t>
            </w:r>
          </w:p>
        </w:tc>
        <w:tc>
          <w:tcPr>
            <w:tcW w:w="6919" w:type="dxa"/>
            <w:vAlign w:val="top"/>
          </w:tcPr>
          <w:p w14:paraId="30F67A2B" w14:textId="77777777" w:rsidR="00B05C4E" w:rsidRPr="00A8456B" w:rsidRDefault="00B05C4E" w:rsidP="00742C3E">
            <w:pPr>
              <w:pStyle w:val="TableTextLeft"/>
            </w:pPr>
            <w:r w:rsidRPr="00DE4507">
              <w:t>OU=</w:t>
            </w:r>
            <w:proofErr w:type="spellStart"/>
            <w:proofErr w:type="gramStart"/>
            <w:r w:rsidRPr="00DE4507">
              <w:t>Shared,OU</w:t>
            </w:r>
            <w:proofErr w:type="spellEnd"/>
            <w:proofErr w:type="gramEnd"/>
            <w:r w:rsidRPr="00DE4507">
              <w:t>=SDC,OU=</w:t>
            </w:r>
            <w:proofErr w:type="spellStart"/>
            <w:r w:rsidRPr="00DE4507">
              <w:t>Devices,OU</w:t>
            </w:r>
            <w:proofErr w:type="spellEnd"/>
            <w:r w:rsidRPr="00DE4507">
              <w:t>=DEVCFS,DC=</w:t>
            </w:r>
            <w:proofErr w:type="spellStart"/>
            <w:r w:rsidRPr="00DE4507">
              <w:t>dev,DC</w:t>
            </w:r>
            <w:proofErr w:type="spellEnd"/>
            <w:r w:rsidRPr="00DE4507">
              <w:t>=</w:t>
            </w:r>
            <w:proofErr w:type="spellStart"/>
            <w:r w:rsidRPr="00DE4507">
              <w:t>cfs,DC</w:t>
            </w:r>
            <w:proofErr w:type="spellEnd"/>
            <w:r w:rsidRPr="00DE4507">
              <w:t>=</w:t>
            </w:r>
            <w:proofErr w:type="spellStart"/>
            <w:r w:rsidRPr="00DE4507">
              <w:t>com,DC</w:t>
            </w:r>
            <w:proofErr w:type="spellEnd"/>
            <w:r w:rsidRPr="00DE4507">
              <w:t>=au</w:t>
            </w:r>
          </w:p>
        </w:tc>
      </w:tr>
      <w:tr w:rsidR="00B05C4E" w14:paraId="17F83B33" w14:textId="77777777" w:rsidTr="00742C3E">
        <w:trPr>
          <w:trHeight w:val="151"/>
          <w:jc w:val="left"/>
        </w:trPr>
        <w:tc>
          <w:tcPr>
            <w:tcW w:w="10450" w:type="dxa"/>
            <w:gridSpan w:val="3"/>
            <w:vAlign w:val="top"/>
          </w:tcPr>
          <w:p w14:paraId="3B53C6A3" w14:textId="77777777" w:rsidR="00B05C4E" w:rsidRPr="000241D1" w:rsidRDefault="00B05C4E" w:rsidP="00742C3E">
            <w:pPr>
              <w:pStyle w:val="TableTextLeft"/>
              <w:rPr>
                <w:b/>
                <w:bCs/>
              </w:rPr>
            </w:pPr>
            <w:r w:rsidRPr="000241D1">
              <w:rPr>
                <w:b/>
                <w:bCs/>
              </w:rPr>
              <w:t>VM Administrator Account</w:t>
            </w:r>
          </w:p>
        </w:tc>
      </w:tr>
      <w:tr w:rsidR="00B05C4E" w14:paraId="2874E58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903E128" w14:textId="77777777" w:rsidR="00B05C4E" w:rsidRPr="00DB7C38" w:rsidRDefault="00B05C4E" w:rsidP="00742C3E">
            <w:pPr>
              <w:pStyle w:val="TableTextLeft"/>
            </w:pPr>
            <w:r w:rsidRPr="00DB7C38">
              <w:t>Username</w:t>
            </w:r>
          </w:p>
        </w:tc>
        <w:tc>
          <w:tcPr>
            <w:tcW w:w="6919" w:type="dxa"/>
            <w:vAlign w:val="top"/>
          </w:tcPr>
          <w:p w14:paraId="14E175E7" w14:textId="77777777" w:rsidR="00B05C4E" w:rsidRPr="00265866" w:rsidRDefault="00B05C4E" w:rsidP="00742C3E">
            <w:pPr>
              <w:pStyle w:val="TableTextLeft"/>
            </w:pPr>
            <w:proofErr w:type="spellStart"/>
            <w:r>
              <w:t>administratorCFS</w:t>
            </w:r>
            <w:proofErr w:type="spellEnd"/>
          </w:p>
        </w:tc>
      </w:tr>
      <w:tr w:rsidR="00B05C4E" w14:paraId="53172347" w14:textId="77777777" w:rsidTr="00742C3E">
        <w:trPr>
          <w:trHeight w:val="151"/>
          <w:jc w:val="left"/>
        </w:trPr>
        <w:tc>
          <w:tcPr>
            <w:tcW w:w="3531" w:type="dxa"/>
            <w:gridSpan w:val="2"/>
            <w:vAlign w:val="top"/>
          </w:tcPr>
          <w:p w14:paraId="27953D63" w14:textId="77777777" w:rsidR="00B05C4E" w:rsidRPr="00DB7C38" w:rsidRDefault="00B05C4E" w:rsidP="00742C3E">
            <w:pPr>
              <w:pStyle w:val="TableTextLeft"/>
            </w:pPr>
            <w:r w:rsidRPr="00DB7C38">
              <w:t>Password</w:t>
            </w:r>
          </w:p>
        </w:tc>
        <w:tc>
          <w:tcPr>
            <w:tcW w:w="6919" w:type="dxa"/>
            <w:vAlign w:val="top"/>
          </w:tcPr>
          <w:p w14:paraId="2360C94C"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E520B7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9B13D40" w14:textId="77777777" w:rsidR="00B05C4E" w:rsidRPr="00DB7C38" w:rsidRDefault="00B05C4E" w:rsidP="00742C3E">
            <w:pPr>
              <w:pStyle w:val="TableTextLeft"/>
            </w:pPr>
            <w:r w:rsidRPr="00DB7C38">
              <w:t>Confirm Password</w:t>
            </w:r>
          </w:p>
        </w:tc>
        <w:tc>
          <w:tcPr>
            <w:tcW w:w="6919" w:type="dxa"/>
            <w:vAlign w:val="top"/>
          </w:tcPr>
          <w:p w14:paraId="5F878DA6"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15AE3478" w14:textId="77777777" w:rsidTr="00742C3E">
        <w:trPr>
          <w:trHeight w:val="151"/>
          <w:jc w:val="left"/>
        </w:trPr>
        <w:tc>
          <w:tcPr>
            <w:tcW w:w="10450" w:type="dxa"/>
            <w:gridSpan w:val="3"/>
            <w:vAlign w:val="top"/>
          </w:tcPr>
          <w:p w14:paraId="5C8FDA15"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430E7B0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71F9517"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71A787B7" w14:textId="77777777" w:rsidR="00B05C4E" w:rsidRPr="000241D1" w:rsidRDefault="00B05C4E" w:rsidP="00742C3E">
            <w:pPr>
              <w:pStyle w:val="TableTextLeft"/>
            </w:pPr>
            <w:r w:rsidRPr="000241D1">
              <w:t>AVD-Shared-</w:t>
            </w:r>
            <w:proofErr w:type="spellStart"/>
            <w:r w:rsidRPr="000241D1">
              <w:t>SessionHostVM</w:t>
            </w:r>
            <w:proofErr w:type="spellEnd"/>
            <w:r w:rsidRPr="000241D1">
              <w:t>-Blue</w:t>
            </w:r>
          </w:p>
        </w:tc>
      </w:tr>
      <w:tr w:rsidR="00B05C4E" w14:paraId="609D6324" w14:textId="77777777" w:rsidTr="00742C3E">
        <w:trPr>
          <w:trHeight w:val="151"/>
          <w:jc w:val="left"/>
        </w:trPr>
        <w:tc>
          <w:tcPr>
            <w:tcW w:w="3531" w:type="dxa"/>
            <w:gridSpan w:val="2"/>
            <w:vAlign w:val="top"/>
          </w:tcPr>
          <w:p w14:paraId="1D93A06E"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437E555B" w14:textId="77777777" w:rsidR="00B05C4E" w:rsidRPr="000241D1" w:rsidRDefault="00B05C4E" w:rsidP="00742C3E">
            <w:pPr>
              <w:pStyle w:val="TableTextLeft"/>
            </w:pPr>
            <w:r w:rsidRPr="000241D1">
              <w:rPr>
                <w:rFonts w:ascii="Courier New" w:hAnsi="Courier New" w:cs="Courier New"/>
              </w:rPr>
              <w:t>&lt;Blank&gt;</w:t>
            </w:r>
          </w:p>
        </w:tc>
      </w:tr>
      <w:tr w:rsidR="00B05C4E" w14:paraId="3E0BAF4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0F1492D"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139108CF" w14:textId="77777777" w:rsidR="00B05C4E" w:rsidRPr="000241D1" w:rsidRDefault="00B05C4E" w:rsidP="00742C3E">
            <w:pPr>
              <w:pStyle w:val="TableTextLeft"/>
            </w:pPr>
            <w:r w:rsidRPr="000241D1">
              <w:t>Enter the created date</w:t>
            </w:r>
          </w:p>
        </w:tc>
      </w:tr>
      <w:tr w:rsidR="00B05C4E" w14:paraId="2FA69E85" w14:textId="77777777" w:rsidTr="00742C3E">
        <w:trPr>
          <w:trHeight w:val="151"/>
          <w:jc w:val="left"/>
        </w:trPr>
        <w:tc>
          <w:tcPr>
            <w:tcW w:w="3531" w:type="dxa"/>
            <w:gridSpan w:val="2"/>
            <w:vAlign w:val="top"/>
          </w:tcPr>
          <w:p w14:paraId="6150654D" w14:textId="77777777" w:rsidR="00B05C4E" w:rsidRPr="000241D1" w:rsidRDefault="00B05C4E" w:rsidP="00742C3E">
            <w:pPr>
              <w:pStyle w:val="TableTextLeft"/>
            </w:pPr>
            <w:r w:rsidRPr="000241D1">
              <w:t>Environment</w:t>
            </w:r>
          </w:p>
        </w:tc>
        <w:tc>
          <w:tcPr>
            <w:tcW w:w="6919" w:type="dxa"/>
            <w:vAlign w:val="top"/>
          </w:tcPr>
          <w:p w14:paraId="644B1662" w14:textId="77777777" w:rsidR="00B05C4E" w:rsidRPr="000241D1" w:rsidRDefault="00B05C4E" w:rsidP="00742C3E">
            <w:pPr>
              <w:pStyle w:val="TableTextLeft"/>
            </w:pPr>
            <w:r w:rsidRPr="000241D1">
              <w:t>Non-prod</w:t>
            </w:r>
          </w:p>
        </w:tc>
      </w:tr>
      <w:tr w:rsidR="00B05C4E" w14:paraId="4431A74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61C23E4" w14:textId="77777777" w:rsidR="00B05C4E" w:rsidRPr="000241D1" w:rsidRDefault="00B05C4E" w:rsidP="00742C3E">
            <w:pPr>
              <w:pStyle w:val="TableTextLeft"/>
            </w:pPr>
            <w:r w:rsidRPr="000241D1">
              <w:t>owner</w:t>
            </w:r>
          </w:p>
        </w:tc>
        <w:tc>
          <w:tcPr>
            <w:tcW w:w="6919" w:type="dxa"/>
            <w:vAlign w:val="top"/>
          </w:tcPr>
          <w:p w14:paraId="2099B7EC" w14:textId="77777777" w:rsidR="00B05C4E" w:rsidRPr="000241D1" w:rsidRDefault="00B05C4E" w:rsidP="00742C3E">
            <w:pPr>
              <w:pStyle w:val="TableTextLeft"/>
            </w:pPr>
            <w:r w:rsidRPr="000241D1">
              <w:t>Workplace</w:t>
            </w:r>
          </w:p>
        </w:tc>
      </w:tr>
    </w:tbl>
    <w:p w14:paraId="3FEA769A" w14:textId="77777777" w:rsidR="00B05C4E" w:rsidRDefault="00B05C4E" w:rsidP="00B05C4E"/>
    <w:p w14:paraId="20D4D3CE" w14:textId="77777777" w:rsidR="00B05C4E" w:rsidRDefault="00B05C4E" w:rsidP="00B05C4E">
      <w:pPr>
        <w:pStyle w:val="Heading7"/>
      </w:pPr>
      <w:r>
        <w:t xml:space="preserve">Shared Session Host VM – </w:t>
      </w:r>
      <w:r w:rsidRPr="00071CB1">
        <w:rPr>
          <w:color w:val="00B050"/>
        </w:rPr>
        <w:t>Green</w:t>
      </w:r>
    </w:p>
    <w:p w14:paraId="1FCE41DB" w14:textId="77777777" w:rsidR="00B05C4E" w:rsidRPr="00AE75A3"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06E69148"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46C134FE"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7D1AC438"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291749" w:rsidRPr="00A8456B" w14:paraId="7BA3A1C8" w14:textId="77777777" w:rsidTr="00ED2F85">
        <w:trPr>
          <w:trHeight w:val="305"/>
          <w:jc w:val="left"/>
        </w:trPr>
        <w:tc>
          <w:tcPr>
            <w:tcW w:w="1830" w:type="dxa"/>
            <w:vMerge w:val="restart"/>
            <w:tcBorders>
              <w:right w:val="single" w:sz="4" w:space="0" w:color="auto"/>
            </w:tcBorders>
            <w:vAlign w:val="top"/>
          </w:tcPr>
          <w:p w14:paraId="72A36F98" w14:textId="77777777" w:rsidR="00291749" w:rsidRPr="00DB7C38" w:rsidRDefault="00291749" w:rsidP="00ED2F85">
            <w:pPr>
              <w:pStyle w:val="TableTextLeft"/>
            </w:pPr>
            <w:r w:rsidRPr="00DB7C38">
              <w:t>Host pool</w:t>
            </w:r>
            <w:r>
              <w:t>s</w:t>
            </w:r>
          </w:p>
        </w:tc>
        <w:tc>
          <w:tcPr>
            <w:tcW w:w="1701" w:type="dxa"/>
            <w:tcBorders>
              <w:left w:val="single" w:sz="4" w:space="0" w:color="auto"/>
            </w:tcBorders>
          </w:tcPr>
          <w:p w14:paraId="02FD0871" w14:textId="77777777" w:rsidR="00291749" w:rsidRPr="00DB7C38" w:rsidRDefault="00291749" w:rsidP="00ED2F85">
            <w:pPr>
              <w:pStyle w:val="TableTextLeft"/>
            </w:pPr>
            <w:r>
              <w:t>Partner Operate</w:t>
            </w:r>
          </w:p>
        </w:tc>
        <w:tc>
          <w:tcPr>
            <w:tcW w:w="6919" w:type="dxa"/>
            <w:vAlign w:val="top"/>
          </w:tcPr>
          <w:p w14:paraId="40399205" w14:textId="7A9BE848" w:rsidR="00291749" w:rsidRPr="00A8456B" w:rsidRDefault="00291749" w:rsidP="00ED2F85">
            <w:pPr>
              <w:pStyle w:val="TableTextLeft"/>
            </w:pPr>
            <w:r w:rsidRPr="00A8456B">
              <w:t>hp-np-</w:t>
            </w:r>
            <w:r>
              <w:t>s</w:t>
            </w:r>
            <w:r w:rsidRPr="00A8456B">
              <w:t>dc-avd-sd-001</w:t>
            </w:r>
            <w:r>
              <w:t xml:space="preserve"> </w:t>
            </w:r>
          </w:p>
        </w:tc>
      </w:tr>
      <w:tr w:rsidR="00291749" w:rsidRPr="00A8456B" w14:paraId="3F94A8E1"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4F826FF0" w14:textId="77777777" w:rsidR="00291749" w:rsidRPr="00DB7C38" w:rsidRDefault="00291749" w:rsidP="00ED2F85">
            <w:pPr>
              <w:pStyle w:val="TableTextLeft"/>
            </w:pPr>
          </w:p>
        </w:tc>
        <w:tc>
          <w:tcPr>
            <w:tcW w:w="1701" w:type="dxa"/>
            <w:tcBorders>
              <w:left w:val="single" w:sz="4" w:space="0" w:color="auto"/>
            </w:tcBorders>
          </w:tcPr>
          <w:p w14:paraId="5A0D34CF" w14:textId="77777777" w:rsidR="00291749" w:rsidRPr="00DB7C38" w:rsidRDefault="00291749" w:rsidP="00ED2F85">
            <w:pPr>
              <w:pStyle w:val="TableTextLeft"/>
            </w:pPr>
            <w:r>
              <w:t>CFS Offshore</w:t>
            </w:r>
          </w:p>
        </w:tc>
        <w:tc>
          <w:tcPr>
            <w:tcW w:w="6919" w:type="dxa"/>
            <w:vAlign w:val="top"/>
          </w:tcPr>
          <w:p w14:paraId="47AFD53F" w14:textId="72D654DF" w:rsidR="00291749" w:rsidRPr="00A8456B" w:rsidRDefault="00291749" w:rsidP="00ED2F85">
            <w:pPr>
              <w:pStyle w:val="TableTextLeft"/>
            </w:pPr>
            <w:r w:rsidRPr="00A8456B">
              <w:t>hp-np-</w:t>
            </w:r>
            <w:r>
              <w:t>s</w:t>
            </w:r>
            <w:r w:rsidRPr="00A8456B">
              <w:t>dc-</w:t>
            </w:r>
            <w:r>
              <w:t>cfs-</w:t>
            </w:r>
            <w:r w:rsidRPr="00A8456B">
              <w:t>avd-sd-001</w:t>
            </w:r>
            <w:r>
              <w:t xml:space="preserve"> </w:t>
            </w:r>
          </w:p>
        </w:tc>
      </w:tr>
      <w:tr w:rsidR="00B05C4E" w14:paraId="72F564BF" w14:textId="77777777" w:rsidTr="00742C3E">
        <w:trPr>
          <w:trHeight w:val="211"/>
          <w:jc w:val="left"/>
        </w:trPr>
        <w:tc>
          <w:tcPr>
            <w:tcW w:w="3531" w:type="dxa"/>
            <w:gridSpan w:val="2"/>
            <w:vAlign w:val="top"/>
          </w:tcPr>
          <w:p w14:paraId="051E329D" w14:textId="77777777" w:rsidR="00B05C4E" w:rsidRPr="00DB7C38" w:rsidRDefault="00B05C4E" w:rsidP="00742C3E">
            <w:pPr>
              <w:pStyle w:val="TableTextLeft"/>
            </w:pPr>
            <w:r w:rsidRPr="00DB7C38">
              <w:t>Host pool type</w:t>
            </w:r>
          </w:p>
        </w:tc>
        <w:tc>
          <w:tcPr>
            <w:tcW w:w="6919" w:type="dxa"/>
            <w:vAlign w:val="top"/>
          </w:tcPr>
          <w:p w14:paraId="7288536D" w14:textId="77777777" w:rsidR="00B05C4E" w:rsidRPr="00A8456B" w:rsidRDefault="00B05C4E" w:rsidP="00742C3E">
            <w:pPr>
              <w:pStyle w:val="TableTextLeft"/>
            </w:pPr>
            <w:r w:rsidRPr="00A8456B">
              <w:t>Pooled</w:t>
            </w:r>
          </w:p>
        </w:tc>
      </w:tr>
      <w:tr w:rsidR="00B05C4E" w14:paraId="114EF62C"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4B26DFCF" w14:textId="77777777" w:rsidR="00B05C4E" w:rsidRPr="00DB7C38" w:rsidRDefault="00B05C4E" w:rsidP="00742C3E">
            <w:pPr>
              <w:pStyle w:val="TableTextLeft"/>
            </w:pPr>
            <w:r w:rsidRPr="00DB7C38">
              <w:t>Resource group</w:t>
            </w:r>
          </w:p>
        </w:tc>
        <w:tc>
          <w:tcPr>
            <w:tcW w:w="6919" w:type="dxa"/>
            <w:vAlign w:val="top"/>
          </w:tcPr>
          <w:p w14:paraId="2D64DBBF" w14:textId="77777777" w:rsidR="00B05C4E" w:rsidRPr="00A8456B" w:rsidRDefault="00B05C4E" w:rsidP="00742C3E">
            <w:pPr>
              <w:pStyle w:val="TableTextLeft"/>
            </w:pPr>
            <w:r w:rsidRPr="00A8456B">
              <w:t>rg-np-</w:t>
            </w:r>
            <w:r>
              <w:t>s</w:t>
            </w:r>
            <w:r w:rsidRPr="00A8456B">
              <w:t>dc-oper-comp-00</w:t>
            </w:r>
            <w:r>
              <w:t>3</w:t>
            </w:r>
          </w:p>
        </w:tc>
      </w:tr>
      <w:tr w:rsidR="00B05C4E" w14:paraId="501C33DE" w14:textId="77777777" w:rsidTr="00742C3E">
        <w:trPr>
          <w:trHeight w:val="151"/>
          <w:jc w:val="left"/>
        </w:trPr>
        <w:tc>
          <w:tcPr>
            <w:tcW w:w="3531" w:type="dxa"/>
            <w:gridSpan w:val="2"/>
            <w:vAlign w:val="top"/>
          </w:tcPr>
          <w:p w14:paraId="1D46A9EA" w14:textId="77777777" w:rsidR="00B05C4E" w:rsidRPr="00DB7C38" w:rsidRDefault="00B05C4E" w:rsidP="00742C3E">
            <w:pPr>
              <w:pStyle w:val="TableTextLeft"/>
            </w:pPr>
            <w:r w:rsidRPr="00DB7C38">
              <w:t>Name prefix</w:t>
            </w:r>
          </w:p>
        </w:tc>
        <w:tc>
          <w:tcPr>
            <w:tcW w:w="6919" w:type="dxa"/>
            <w:vAlign w:val="top"/>
          </w:tcPr>
          <w:p w14:paraId="3AF124C4" w14:textId="77777777" w:rsidR="00B05C4E" w:rsidRPr="00A8456B" w:rsidRDefault="00B05C4E" w:rsidP="00742C3E">
            <w:pPr>
              <w:pStyle w:val="TableTextLeft"/>
            </w:pPr>
            <w:r w:rsidRPr="00A8456B">
              <w:t>VMNP</w:t>
            </w:r>
            <w:r>
              <w:t>S</w:t>
            </w:r>
            <w:r w:rsidRPr="00A8456B">
              <w:t>DCVDS</w:t>
            </w:r>
            <w:r>
              <w:t>G</w:t>
            </w:r>
          </w:p>
        </w:tc>
      </w:tr>
      <w:tr w:rsidR="00B05C4E" w14:paraId="32D310B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4FE9C1F" w14:textId="77777777" w:rsidR="00B05C4E" w:rsidRPr="00DB7C38" w:rsidRDefault="00B05C4E" w:rsidP="00742C3E">
            <w:pPr>
              <w:pStyle w:val="TableTextLeft"/>
            </w:pPr>
            <w:r w:rsidRPr="00DB7C38">
              <w:t>VM location</w:t>
            </w:r>
          </w:p>
        </w:tc>
        <w:tc>
          <w:tcPr>
            <w:tcW w:w="6919" w:type="dxa"/>
            <w:vAlign w:val="top"/>
          </w:tcPr>
          <w:p w14:paraId="16B82E40" w14:textId="77777777" w:rsidR="00B05C4E" w:rsidRPr="00A8456B" w:rsidRDefault="00B05C4E" w:rsidP="00742C3E">
            <w:pPr>
              <w:pStyle w:val="TableTextLeft"/>
            </w:pPr>
            <w:r w:rsidRPr="00A8456B">
              <w:t xml:space="preserve">Australia </w:t>
            </w:r>
            <w:r>
              <w:t>Southe</w:t>
            </w:r>
            <w:r w:rsidRPr="00A8456B">
              <w:t>ast</w:t>
            </w:r>
          </w:p>
        </w:tc>
      </w:tr>
      <w:tr w:rsidR="00B05C4E" w14:paraId="3CAA4A6C" w14:textId="77777777" w:rsidTr="00742C3E">
        <w:trPr>
          <w:trHeight w:val="151"/>
          <w:jc w:val="left"/>
        </w:trPr>
        <w:tc>
          <w:tcPr>
            <w:tcW w:w="3531" w:type="dxa"/>
            <w:gridSpan w:val="2"/>
            <w:vAlign w:val="top"/>
          </w:tcPr>
          <w:p w14:paraId="6633F5B2" w14:textId="77777777" w:rsidR="00B05C4E" w:rsidRPr="00DB7C38" w:rsidRDefault="00B05C4E" w:rsidP="00742C3E">
            <w:pPr>
              <w:pStyle w:val="TableTextLeft"/>
            </w:pPr>
            <w:r w:rsidRPr="00DB7C38">
              <w:lastRenderedPageBreak/>
              <w:t>Availability options</w:t>
            </w:r>
          </w:p>
        </w:tc>
        <w:tc>
          <w:tcPr>
            <w:tcW w:w="6919" w:type="dxa"/>
            <w:vAlign w:val="top"/>
          </w:tcPr>
          <w:p w14:paraId="72658B9F" w14:textId="77777777" w:rsidR="00B05C4E" w:rsidRPr="00A8456B" w:rsidRDefault="00B05C4E" w:rsidP="00742C3E">
            <w:pPr>
              <w:pStyle w:val="TableTextLeft"/>
            </w:pPr>
            <w:r w:rsidRPr="00A8456B">
              <w:t>Availability set (avail-np-</w:t>
            </w:r>
            <w:r>
              <w:t>s</w:t>
            </w:r>
            <w:r w:rsidRPr="00A8456B">
              <w:t>dc-avd-00</w:t>
            </w:r>
            <w:r>
              <w:t>3</w:t>
            </w:r>
            <w:r w:rsidRPr="00A8456B">
              <w:t>)</w:t>
            </w:r>
          </w:p>
        </w:tc>
      </w:tr>
      <w:tr w:rsidR="00B05C4E" w14:paraId="0231853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BF5EE38" w14:textId="77777777" w:rsidR="00B05C4E" w:rsidRPr="00DB7C38" w:rsidRDefault="00B05C4E" w:rsidP="00742C3E">
            <w:pPr>
              <w:pStyle w:val="TableTextLeft"/>
            </w:pPr>
            <w:r w:rsidRPr="00DB7C38">
              <w:t>Security type</w:t>
            </w:r>
          </w:p>
        </w:tc>
        <w:tc>
          <w:tcPr>
            <w:tcW w:w="6919" w:type="dxa"/>
            <w:vAlign w:val="top"/>
          </w:tcPr>
          <w:p w14:paraId="54C0C424" w14:textId="77777777" w:rsidR="00B05C4E" w:rsidRPr="00A8456B" w:rsidRDefault="00B05C4E" w:rsidP="00742C3E">
            <w:pPr>
              <w:pStyle w:val="TableTextLeft"/>
            </w:pPr>
            <w:r w:rsidRPr="00A8456B">
              <w:t>Trusted launch virtual machines (enable secure boot and vTPM)</w:t>
            </w:r>
          </w:p>
        </w:tc>
      </w:tr>
      <w:tr w:rsidR="00B05C4E" w14:paraId="63599AAB" w14:textId="77777777" w:rsidTr="00742C3E">
        <w:trPr>
          <w:trHeight w:val="151"/>
          <w:jc w:val="left"/>
        </w:trPr>
        <w:tc>
          <w:tcPr>
            <w:tcW w:w="3531" w:type="dxa"/>
            <w:gridSpan w:val="2"/>
            <w:vAlign w:val="top"/>
          </w:tcPr>
          <w:p w14:paraId="40CFD37D" w14:textId="77777777" w:rsidR="00B05C4E" w:rsidRPr="00DB7C38" w:rsidRDefault="00B05C4E" w:rsidP="00742C3E">
            <w:pPr>
              <w:pStyle w:val="TableTextLeft"/>
            </w:pPr>
            <w:r w:rsidRPr="00DB7C38">
              <w:t>Image type</w:t>
            </w:r>
          </w:p>
        </w:tc>
        <w:tc>
          <w:tcPr>
            <w:tcW w:w="6919" w:type="dxa"/>
            <w:vAlign w:val="top"/>
          </w:tcPr>
          <w:p w14:paraId="7FF133B5" w14:textId="77777777" w:rsidR="00B05C4E" w:rsidRPr="00A8456B" w:rsidRDefault="00B05C4E" w:rsidP="00742C3E">
            <w:pPr>
              <w:pStyle w:val="TableTextLeft"/>
            </w:pPr>
            <w:r w:rsidRPr="00A8456B">
              <w:t>Gallery</w:t>
            </w:r>
          </w:p>
        </w:tc>
      </w:tr>
      <w:tr w:rsidR="00B05C4E" w14:paraId="3AAEEF2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F8F6BF5" w14:textId="77777777" w:rsidR="00B05C4E" w:rsidRPr="00DB7C38" w:rsidRDefault="00B05C4E" w:rsidP="00742C3E">
            <w:pPr>
              <w:pStyle w:val="TableTextLeft"/>
            </w:pPr>
            <w:r w:rsidRPr="00DB7C38">
              <w:t>Image</w:t>
            </w:r>
          </w:p>
        </w:tc>
        <w:tc>
          <w:tcPr>
            <w:tcW w:w="6919" w:type="dxa"/>
            <w:vAlign w:val="top"/>
          </w:tcPr>
          <w:p w14:paraId="3C2D8E0A" w14:textId="77777777" w:rsidR="00B05C4E" w:rsidRPr="00A8456B" w:rsidRDefault="00B05C4E" w:rsidP="00742C3E">
            <w:pPr>
              <w:pStyle w:val="TableTextLeft"/>
            </w:pPr>
            <w:r w:rsidRPr="00A8456B">
              <w:t>Windows 11 Enterprise multi-session + Microsoft 365 Apps</w:t>
            </w:r>
          </w:p>
        </w:tc>
      </w:tr>
      <w:tr w:rsidR="00B05C4E" w14:paraId="26383027" w14:textId="77777777" w:rsidTr="00742C3E">
        <w:trPr>
          <w:trHeight w:val="151"/>
          <w:jc w:val="left"/>
        </w:trPr>
        <w:tc>
          <w:tcPr>
            <w:tcW w:w="3531" w:type="dxa"/>
            <w:gridSpan w:val="2"/>
            <w:vAlign w:val="top"/>
          </w:tcPr>
          <w:p w14:paraId="641A4725" w14:textId="77777777" w:rsidR="00B05C4E" w:rsidRPr="00DB7C38" w:rsidRDefault="00B05C4E" w:rsidP="00742C3E">
            <w:pPr>
              <w:pStyle w:val="TableTextLeft"/>
            </w:pPr>
            <w:r w:rsidRPr="00DB7C38">
              <w:t>VM size</w:t>
            </w:r>
          </w:p>
        </w:tc>
        <w:tc>
          <w:tcPr>
            <w:tcW w:w="6919" w:type="dxa"/>
            <w:vAlign w:val="top"/>
          </w:tcPr>
          <w:p w14:paraId="5F284050" w14:textId="77777777" w:rsidR="00B05C4E" w:rsidRPr="00A8456B" w:rsidRDefault="00B05C4E" w:rsidP="00742C3E">
            <w:pPr>
              <w:pStyle w:val="TableTextLeft"/>
            </w:pPr>
            <w:r w:rsidRPr="00A8456B">
              <w:t>Standard E8ds v</w:t>
            </w:r>
            <w:r>
              <w:t>4</w:t>
            </w:r>
            <w:r w:rsidRPr="00A8456B">
              <w:t xml:space="preserve"> (8 vCPUs and 64 GiB memory)</w:t>
            </w:r>
          </w:p>
        </w:tc>
      </w:tr>
      <w:tr w:rsidR="00B05C4E" w14:paraId="7304BA7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49C2202" w14:textId="77777777" w:rsidR="00B05C4E" w:rsidRPr="00DB7C38" w:rsidRDefault="00B05C4E" w:rsidP="00742C3E">
            <w:pPr>
              <w:pStyle w:val="TableTextLeft"/>
            </w:pPr>
            <w:r w:rsidRPr="00DB7C38">
              <w:t>Number of VMs</w:t>
            </w:r>
          </w:p>
        </w:tc>
        <w:tc>
          <w:tcPr>
            <w:tcW w:w="6919" w:type="dxa"/>
            <w:vAlign w:val="top"/>
          </w:tcPr>
          <w:p w14:paraId="04D17867"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7A3CE8DA" w14:textId="77777777" w:rsidTr="00742C3E">
        <w:trPr>
          <w:trHeight w:val="151"/>
          <w:jc w:val="left"/>
        </w:trPr>
        <w:tc>
          <w:tcPr>
            <w:tcW w:w="3531" w:type="dxa"/>
            <w:gridSpan w:val="2"/>
            <w:vAlign w:val="top"/>
          </w:tcPr>
          <w:p w14:paraId="177175A4" w14:textId="77777777" w:rsidR="00B05C4E" w:rsidRPr="00DB7C38" w:rsidRDefault="00B05C4E" w:rsidP="00742C3E">
            <w:pPr>
              <w:pStyle w:val="TableTextLeft"/>
            </w:pPr>
            <w:r w:rsidRPr="00DB7C38">
              <w:t>OS disk type</w:t>
            </w:r>
          </w:p>
        </w:tc>
        <w:tc>
          <w:tcPr>
            <w:tcW w:w="6919" w:type="dxa"/>
            <w:vAlign w:val="top"/>
          </w:tcPr>
          <w:p w14:paraId="76BAE054" w14:textId="77777777" w:rsidR="00B05C4E" w:rsidRPr="00A8456B" w:rsidRDefault="00B05C4E" w:rsidP="00742C3E">
            <w:pPr>
              <w:pStyle w:val="TableTextLeft"/>
            </w:pPr>
            <w:r w:rsidRPr="00A8456B">
              <w:t>Premium SSD</w:t>
            </w:r>
          </w:p>
        </w:tc>
      </w:tr>
      <w:tr w:rsidR="00B05C4E" w14:paraId="4E2F8B5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DBDFA98" w14:textId="77777777" w:rsidR="00B05C4E" w:rsidRPr="00DB7C38" w:rsidRDefault="00B05C4E" w:rsidP="00742C3E">
            <w:pPr>
              <w:pStyle w:val="TableTextLeft"/>
            </w:pPr>
            <w:r w:rsidRPr="00DB7C38">
              <w:t>Boot diagnostics</w:t>
            </w:r>
          </w:p>
        </w:tc>
        <w:tc>
          <w:tcPr>
            <w:tcW w:w="6919" w:type="dxa"/>
            <w:vAlign w:val="top"/>
          </w:tcPr>
          <w:p w14:paraId="4C435563" w14:textId="77777777" w:rsidR="00B05C4E" w:rsidRPr="00A8456B" w:rsidRDefault="00B05C4E" w:rsidP="00742C3E">
            <w:pPr>
              <w:pStyle w:val="TableTextLeft"/>
            </w:pPr>
            <w:r w:rsidRPr="00A8456B">
              <w:t>Default selection</w:t>
            </w:r>
          </w:p>
        </w:tc>
      </w:tr>
      <w:tr w:rsidR="00B05C4E" w14:paraId="74B32298" w14:textId="77777777" w:rsidTr="00742C3E">
        <w:trPr>
          <w:trHeight w:val="151"/>
          <w:jc w:val="left"/>
        </w:trPr>
        <w:tc>
          <w:tcPr>
            <w:tcW w:w="10450" w:type="dxa"/>
            <w:gridSpan w:val="3"/>
            <w:vAlign w:val="top"/>
          </w:tcPr>
          <w:p w14:paraId="110129F4" w14:textId="77777777" w:rsidR="00B05C4E" w:rsidRPr="000241D1" w:rsidRDefault="00B05C4E" w:rsidP="00742C3E">
            <w:pPr>
              <w:pStyle w:val="TableTextLeft"/>
              <w:rPr>
                <w:b/>
                <w:bCs/>
              </w:rPr>
            </w:pPr>
            <w:r w:rsidRPr="000241D1">
              <w:rPr>
                <w:b/>
                <w:bCs/>
              </w:rPr>
              <w:t>Network and Security</w:t>
            </w:r>
          </w:p>
        </w:tc>
      </w:tr>
      <w:tr w:rsidR="00B05C4E" w14:paraId="429A176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74320D3" w14:textId="77777777" w:rsidR="00B05C4E" w:rsidRPr="00DB7C38" w:rsidRDefault="00B05C4E" w:rsidP="00742C3E">
            <w:pPr>
              <w:pStyle w:val="TableTextLeft"/>
            </w:pPr>
            <w:r w:rsidRPr="00DB7C38">
              <w:t>Virtual network</w:t>
            </w:r>
          </w:p>
        </w:tc>
        <w:tc>
          <w:tcPr>
            <w:tcW w:w="6919" w:type="dxa"/>
            <w:vAlign w:val="top"/>
          </w:tcPr>
          <w:p w14:paraId="054EFF05" w14:textId="77777777" w:rsidR="00B05C4E" w:rsidRPr="00A8456B" w:rsidRDefault="00B05C4E" w:rsidP="00742C3E">
            <w:pPr>
              <w:pStyle w:val="TableTextLeft"/>
            </w:pPr>
            <w:r w:rsidRPr="00A8456B">
              <w:t>vnet-np-edc-oper-001 (subnet: sub-np-</w:t>
            </w:r>
            <w:r>
              <w:t>s</w:t>
            </w:r>
            <w:r w:rsidRPr="00A8456B">
              <w:t>dc-operations-001)</w:t>
            </w:r>
          </w:p>
        </w:tc>
      </w:tr>
      <w:tr w:rsidR="00B05C4E" w14:paraId="19E3F61C" w14:textId="77777777" w:rsidTr="00742C3E">
        <w:trPr>
          <w:trHeight w:val="151"/>
          <w:jc w:val="left"/>
        </w:trPr>
        <w:tc>
          <w:tcPr>
            <w:tcW w:w="3531" w:type="dxa"/>
            <w:gridSpan w:val="2"/>
            <w:vAlign w:val="top"/>
          </w:tcPr>
          <w:p w14:paraId="2C812AFB" w14:textId="77777777" w:rsidR="00B05C4E" w:rsidRPr="00DB7C38" w:rsidRDefault="00B05C4E" w:rsidP="00742C3E">
            <w:pPr>
              <w:pStyle w:val="TableTextLeft"/>
            </w:pPr>
            <w:r w:rsidRPr="00DB7C38">
              <w:t>Network security group</w:t>
            </w:r>
          </w:p>
        </w:tc>
        <w:tc>
          <w:tcPr>
            <w:tcW w:w="6919" w:type="dxa"/>
            <w:vAlign w:val="top"/>
          </w:tcPr>
          <w:p w14:paraId="725AA11E" w14:textId="17012439" w:rsidR="00B05C4E" w:rsidRPr="00A8456B" w:rsidRDefault="00D27C93" w:rsidP="00742C3E">
            <w:pPr>
              <w:pStyle w:val="TableTextLeft"/>
            </w:pPr>
            <w:r>
              <w:t>None</w:t>
            </w:r>
          </w:p>
        </w:tc>
      </w:tr>
      <w:tr w:rsidR="00B05C4E" w14:paraId="1E5C77E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59654D89" w14:textId="77777777" w:rsidR="00B05C4E" w:rsidRPr="000241D1" w:rsidRDefault="00B05C4E" w:rsidP="00742C3E">
            <w:pPr>
              <w:pStyle w:val="TableTextLeft"/>
              <w:rPr>
                <w:b/>
                <w:bCs/>
              </w:rPr>
            </w:pPr>
            <w:r w:rsidRPr="000241D1">
              <w:rPr>
                <w:b/>
                <w:bCs/>
              </w:rPr>
              <w:t>Domain to join</w:t>
            </w:r>
          </w:p>
        </w:tc>
      </w:tr>
      <w:tr w:rsidR="00B05C4E" w14:paraId="1CE75FEE" w14:textId="77777777" w:rsidTr="00742C3E">
        <w:trPr>
          <w:trHeight w:val="151"/>
          <w:jc w:val="left"/>
        </w:trPr>
        <w:tc>
          <w:tcPr>
            <w:tcW w:w="3531" w:type="dxa"/>
            <w:gridSpan w:val="2"/>
            <w:vAlign w:val="top"/>
          </w:tcPr>
          <w:p w14:paraId="5C70D1C7" w14:textId="77777777" w:rsidR="00B05C4E" w:rsidRPr="00DB7C38" w:rsidRDefault="00B05C4E" w:rsidP="00742C3E">
            <w:pPr>
              <w:pStyle w:val="TableTextLeft"/>
            </w:pPr>
            <w:r w:rsidRPr="00DB7C38">
              <w:t>Select which directory you would like to join</w:t>
            </w:r>
          </w:p>
        </w:tc>
        <w:tc>
          <w:tcPr>
            <w:tcW w:w="6919" w:type="dxa"/>
            <w:vAlign w:val="top"/>
          </w:tcPr>
          <w:p w14:paraId="6F2C989B" w14:textId="77777777" w:rsidR="00B05C4E" w:rsidRPr="00A8456B" w:rsidRDefault="00B05C4E" w:rsidP="00742C3E">
            <w:pPr>
              <w:pStyle w:val="TableTextLeft"/>
            </w:pPr>
            <w:r w:rsidRPr="00A8456B">
              <w:t>Active Directory</w:t>
            </w:r>
          </w:p>
        </w:tc>
      </w:tr>
      <w:tr w:rsidR="00B05C4E" w14:paraId="7A7A87E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357FD68" w14:textId="77777777" w:rsidR="00B05C4E" w:rsidRPr="00DB7C38" w:rsidRDefault="00B05C4E" w:rsidP="00742C3E">
            <w:pPr>
              <w:pStyle w:val="TableTextLeft"/>
            </w:pPr>
            <w:r w:rsidRPr="00DB7C38">
              <w:t>AD domain join UPN</w:t>
            </w:r>
          </w:p>
        </w:tc>
        <w:tc>
          <w:tcPr>
            <w:tcW w:w="6919" w:type="dxa"/>
            <w:vAlign w:val="top"/>
          </w:tcPr>
          <w:p w14:paraId="11A177B8" w14:textId="77777777" w:rsidR="00B05C4E" w:rsidRPr="00A8456B" w:rsidRDefault="00B05C4E" w:rsidP="00742C3E">
            <w:pPr>
              <w:pStyle w:val="TableTextLeft"/>
            </w:pPr>
            <w:r w:rsidRPr="00A8456B">
              <w:t>svcavddomainjoin@dev.cfs.com.au</w:t>
            </w:r>
          </w:p>
        </w:tc>
      </w:tr>
      <w:tr w:rsidR="00B05C4E" w14:paraId="007123CA" w14:textId="77777777" w:rsidTr="00742C3E">
        <w:trPr>
          <w:trHeight w:val="151"/>
          <w:jc w:val="left"/>
        </w:trPr>
        <w:tc>
          <w:tcPr>
            <w:tcW w:w="3531" w:type="dxa"/>
            <w:gridSpan w:val="2"/>
            <w:vAlign w:val="top"/>
          </w:tcPr>
          <w:p w14:paraId="49BCED14" w14:textId="77777777" w:rsidR="00B05C4E" w:rsidRPr="00DB7C38" w:rsidRDefault="00B05C4E" w:rsidP="00742C3E">
            <w:pPr>
              <w:pStyle w:val="TableTextLeft"/>
            </w:pPr>
            <w:r w:rsidRPr="00DB7C38">
              <w:t>Password</w:t>
            </w:r>
          </w:p>
        </w:tc>
        <w:tc>
          <w:tcPr>
            <w:tcW w:w="6919" w:type="dxa"/>
            <w:vAlign w:val="top"/>
          </w:tcPr>
          <w:p w14:paraId="6FE006C8"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6B66E4D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F76BD0D" w14:textId="77777777" w:rsidR="00B05C4E" w:rsidRPr="00DB7C38" w:rsidRDefault="00B05C4E" w:rsidP="00742C3E">
            <w:pPr>
              <w:pStyle w:val="TableTextLeft"/>
            </w:pPr>
            <w:r w:rsidRPr="00DB7C38">
              <w:t>Specify domain or unit</w:t>
            </w:r>
          </w:p>
        </w:tc>
        <w:tc>
          <w:tcPr>
            <w:tcW w:w="6919" w:type="dxa"/>
            <w:vAlign w:val="top"/>
          </w:tcPr>
          <w:p w14:paraId="593F45D5" w14:textId="77777777" w:rsidR="00B05C4E" w:rsidRPr="00A8456B" w:rsidRDefault="00B05C4E" w:rsidP="00742C3E">
            <w:pPr>
              <w:pStyle w:val="TableTextLeft"/>
            </w:pPr>
            <w:r w:rsidRPr="00A8456B">
              <w:t>Yes</w:t>
            </w:r>
          </w:p>
        </w:tc>
      </w:tr>
      <w:tr w:rsidR="00B05C4E" w14:paraId="729D9F47" w14:textId="77777777" w:rsidTr="00742C3E">
        <w:trPr>
          <w:trHeight w:val="151"/>
          <w:jc w:val="left"/>
        </w:trPr>
        <w:tc>
          <w:tcPr>
            <w:tcW w:w="3531" w:type="dxa"/>
            <w:gridSpan w:val="2"/>
            <w:vAlign w:val="top"/>
          </w:tcPr>
          <w:p w14:paraId="6566EAC5" w14:textId="77777777" w:rsidR="00B05C4E" w:rsidRPr="00DB7C38" w:rsidRDefault="00B05C4E" w:rsidP="00742C3E">
            <w:pPr>
              <w:pStyle w:val="TableTextLeft"/>
            </w:pPr>
            <w:r w:rsidRPr="00DB7C38">
              <w:t>Domain to join</w:t>
            </w:r>
          </w:p>
        </w:tc>
        <w:tc>
          <w:tcPr>
            <w:tcW w:w="6919" w:type="dxa"/>
            <w:vAlign w:val="top"/>
          </w:tcPr>
          <w:p w14:paraId="38496467" w14:textId="77777777" w:rsidR="00B05C4E" w:rsidRPr="00A8456B" w:rsidRDefault="00B05C4E" w:rsidP="00742C3E">
            <w:pPr>
              <w:pStyle w:val="TableTextLeft"/>
            </w:pPr>
            <w:r w:rsidRPr="00A8456B">
              <w:t>dev.cfs.com.au</w:t>
            </w:r>
          </w:p>
        </w:tc>
      </w:tr>
      <w:tr w:rsidR="00B05C4E" w14:paraId="4492333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3F45B29" w14:textId="77777777" w:rsidR="00B05C4E" w:rsidRPr="00DB7C38" w:rsidRDefault="00B05C4E" w:rsidP="00742C3E">
            <w:pPr>
              <w:pStyle w:val="TableTextLeft"/>
            </w:pPr>
            <w:r w:rsidRPr="00DB7C38">
              <w:t>Organizational unit path</w:t>
            </w:r>
          </w:p>
        </w:tc>
        <w:tc>
          <w:tcPr>
            <w:tcW w:w="6919" w:type="dxa"/>
            <w:vAlign w:val="top"/>
          </w:tcPr>
          <w:p w14:paraId="7059EAD0" w14:textId="77777777" w:rsidR="00B05C4E" w:rsidRPr="00A8456B" w:rsidRDefault="00B05C4E" w:rsidP="00742C3E">
            <w:pPr>
              <w:pStyle w:val="TableTextLeft"/>
            </w:pPr>
            <w:r w:rsidRPr="00A8456B">
              <w:t>OU=</w:t>
            </w:r>
            <w:proofErr w:type="spellStart"/>
            <w:proofErr w:type="gramStart"/>
            <w:r w:rsidRPr="00A8456B">
              <w:t>Shared,OU</w:t>
            </w:r>
            <w:proofErr w:type="spellEnd"/>
            <w:proofErr w:type="gramEnd"/>
            <w:r w:rsidRPr="00A8456B">
              <w:t>=</w:t>
            </w:r>
            <w:r>
              <w:t>S</w:t>
            </w:r>
            <w:r w:rsidRPr="00A8456B">
              <w:t>DC,OU=</w:t>
            </w:r>
            <w:proofErr w:type="spellStart"/>
            <w:r w:rsidRPr="00A8456B">
              <w:t>Devices,OU</w:t>
            </w:r>
            <w:proofErr w:type="spellEnd"/>
            <w:r w:rsidRPr="00A8456B">
              <w:t>=DEVCFS,DC=</w:t>
            </w:r>
            <w:proofErr w:type="spellStart"/>
            <w:r w:rsidRPr="00A8456B">
              <w:t>dev,DC</w:t>
            </w:r>
            <w:proofErr w:type="spellEnd"/>
            <w:r w:rsidRPr="00A8456B">
              <w:t>=</w:t>
            </w:r>
            <w:proofErr w:type="spellStart"/>
            <w:r w:rsidRPr="00A8456B">
              <w:t>cfs,DC</w:t>
            </w:r>
            <w:proofErr w:type="spellEnd"/>
            <w:r w:rsidRPr="00A8456B">
              <w:t>=</w:t>
            </w:r>
            <w:proofErr w:type="spellStart"/>
            <w:r w:rsidRPr="00A8456B">
              <w:t>com,DC</w:t>
            </w:r>
            <w:proofErr w:type="spellEnd"/>
            <w:r w:rsidRPr="00A8456B">
              <w:t>=au</w:t>
            </w:r>
          </w:p>
        </w:tc>
      </w:tr>
      <w:tr w:rsidR="00B05C4E" w14:paraId="03B461C9" w14:textId="77777777" w:rsidTr="00742C3E">
        <w:trPr>
          <w:trHeight w:val="151"/>
          <w:jc w:val="left"/>
        </w:trPr>
        <w:tc>
          <w:tcPr>
            <w:tcW w:w="10450" w:type="dxa"/>
            <w:gridSpan w:val="3"/>
            <w:vAlign w:val="top"/>
          </w:tcPr>
          <w:p w14:paraId="37C4606F" w14:textId="77777777" w:rsidR="00B05C4E" w:rsidRPr="000241D1" w:rsidRDefault="00B05C4E" w:rsidP="00742C3E">
            <w:pPr>
              <w:pStyle w:val="TableTextLeft"/>
              <w:rPr>
                <w:b/>
                <w:bCs/>
              </w:rPr>
            </w:pPr>
            <w:r w:rsidRPr="000241D1">
              <w:rPr>
                <w:b/>
                <w:bCs/>
              </w:rPr>
              <w:t>VM Administrator Account</w:t>
            </w:r>
          </w:p>
        </w:tc>
      </w:tr>
      <w:tr w:rsidR="00B05C4E" w14:paraId="36AD57A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A181F3B" w14:textId="77777777" w:rsidR="00B05C4E" w:rsidRPr="00DB7C38" w:rsidRDefault="00B05C4E" w:rsidP="00742C3E">
            <w:pPr>
              <w:pStyle w:val="TableTextLeft"/>
            </w:pPr>
            <w:r w:rsidRPr="00DB7C38">
              <w:t>Username</w:t>
            </w:r>
          </w:p>
        </w:tc>
        <w:tc>
          <w:tcPr>
            <w:tcW w:w="6919" w:type="dxa"/>
            <w:vAlign w:val="top"/>
          </w:tcPr>
          <w:p w14:paraId="4A72F1A6" w14:textId="77777777" w:rsidR="00B05C4E" w:rsidRPr="00265866" w:rsidRDefault="00B05C4E" w:rsidP="00742C3E">
            <w:pPr>
              <w:pStyle w:val="TableTextLeft"/>
            </w:pPr>
            <w:proofErr w:type="spellStart"/>
            <w:r>
              <w:t>administratorCFS</w:t>
            </w:r>
            <w:proofErr w:type="spellEnd"/>
          </w:p>
        </w:tc>
      </w:tr>
      <w:tr w:rsidR="00B05C4E" w14:paraId="7C3873EE" w14:textId="77777777" w:rsidTr="00742C3E">
        <w:trPr>
          <w:trHeight w:val="151"/>
          <w:jc w:val="left"/>
        </w:trPr>
        <w:tc>
          <w:tcPr>
            <w:tcW w:w="3531" w:type="dxa"/>
            <w:gridSpan w:val="2"/>
            <w:vAlign w:val="top"/>
          </w:tcPr>
          <w:p w14:paraId="33078BAA" w14:textId="77777777" w:rsidR="00B05C4E" w:rsidRPr="00DB7C38" w:rsidRDefault="00B05C4E" w:rsidP="00742C3E">
            <w:pPr>
              <w:pStyle w:val="TableTextLeft"/>
            </w:pPr>
            <w:r w:rsidRPr="00DB7C38">
              <w:t>Password</w:t>
            </w:r>
          </w:p>
        </w:tc>
        <w:tc>
          <w:tcPr>
            <w:tcW w:w="6919" w:type="dxa"/>
            <w:vAlign w:val="top"/>
          </w:tcPr>
          <w:p w14:paraId="4385B9DF"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049E0CB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CC45C16" w14:textId="77777777" w:rsidR="00B05C4E" w:rsidRPr="00DB7C38" w:rsidRDefault="00B05C4E" w:rsidP="00742C3E">
            <w:pPr>
              <w:pStyle w:val="TableTextLeft"/>
            </w:pPr>
            <w:r w:rsidRPr="00DB7C38">
              <w:t>Confirm Password</w:t>
            </w:r>
          </w:p>
        </w:tc>
        <w:tc>
          <w:tcPr>
            <w:tcW w:w="6919" w:type="dxa"/>
            <w:vAlign w:val="top"/>
          </w:tcPr>
          <w:p w14:paraId="340D7DC0"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2F0A866C" w14:textId="77777777" w:rsidTr="00742C3E">
        <w:trPr>
          <w:trHeight w:val="151"/>
          <w:jc w:val="left"/>
        </w:trPr>
        <w:tc>
          <w:tcPr>
            <w:tcW w:w="10450" w:type="dxa"/>
            <w:gridSpan w:val="3"/>
            <w:vAlign w:val="top"/>
          </w:tcPr>
          <w:p w14:paraId="3E5A736A"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6D932CA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1D399B4"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6DBC5844" w14:textId="77777777" w:rsidR="00B05C4E" w:rsidRPr="000241D1" w:rsidRDefault="00B05C4E" w:rsidP="00742C3E">
            <w:pPr>
              <w:pStyle w:val="TableTextLeft"/>
            </w:pPr>
            <w:r w:rsidRPr="000241D1">
              <w:t>AVD-Shared-</w:t>
            </w:r>
            <w:proofErr w:type="spellStart"/>
            <w:r w:rsidRPr="000241D1">
              <w:t>SessionHostVM</w:t>
            </w:r>
            <w:proofErr w:type="spellEnd"/>
            <w:r w:rsidRPr="000241D1">
              <w:t>-</w:t>
            </w:r>
            <w:r>
              <w:t>Green</w:t>
            </w:r>
          </w:p>
        </w:tc>
      </w:tr>
      <w:tr w:rsidR="00B05C4E" w14:paraId="1C6B3C09" w14:textId="77777777" w:rsidTr="00742C3E">
        <w:trPr>
          <w:trHeight w:val="151"/>
          <w:jc w:val="left"/>
        </w:trPr>
        <w:tc>
          <w:tcPr>
            <w:tcW w:w="3531" w:type="dxa"/>
            <w:gridSpan w:val="2"/>
            <w:vAlign w:val="top"/>
          </w:tcPr>
          <w:p w14:paraId="4224D790"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1A6E8183" w14:textId="77777777" w:rsidR="00B05C4E" w:rsidRPr="000241D1" w:rsidRDefault="00B05C4E" w:rsidP="00742C3E">
            <w:pPr>
              <w:pStyle w:val="TableTextLeft"/>
            </w:pPr>
            <w:r w:rsidRPr="000241D1">
              <w:rPr>
                <w:rFonts w:ascii="Courier New" w:hAnsi="Courier New" w:cs="Courier New"/>
              </w:rPr>
              <w:t>&lt;Blank&gt;</w:t>
            </w:r>
          </w:p>
        </w:tc>
      </w:tr>
      <w:tr w:rsidR="00B05C4E" w14:paraId="6A0B28E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8EAD6A5"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44396CAE" w14:textId="77777777" w:rsidR="00B05C4E" w:rsidRPr="000241D1" w:rsidRDefault="00B05C4E" w:rsidP="00742C3E">
            <w:pPr>
              <w:pStyle w:val="TableTextLeft"/>
            </w:pPr>
            <w:r w:rsidRPr="000241D1">
              <w:t>Enter the created date</w:t>
            </w:r>
          </w:p>
        </w:tc>
      </w:tr>
      <w:tr w:rsidR="00B05C4E" w14:paraId="0B959074" w14:textId="77777777" w:rsidTr="00742C3E">
        <w:trPr>
          <w:trHeight w:val="151"/>
          <w:jc w:val="left"/>
        </w:trPr>
        <w:tc>
          <w:tcPr>
            <w:tcW w:w="3531" w:type="dxa"/>
            <w:gridSpan w:val="2"/>
            <w:vAlign w:val="top"/>
          </w:tcPr>
          <w:p w14:paraId="492CE9A7" w14:textId="77777777" w:rsidR="00B05C4E" w:rsidRPr="000241D1" w:rsidRDefault="00B05C4E" w:rsidP="00742C3E">
            <w:pPr>
              <w:pStyle w:val="TableTextLeft"/>
            </w:pPr>
            <w:r w:rsidRPr="000241D1">
              <w:t>Environment</w:t>
            </w:r>
          </w:p>
        </w:tc>
        <w:tc>
          <w:tcPr>
            <w:tcW w:w="6919" w:type="dxa"/>
            <w:vAlign w:val="top"/>
          </w:tcPr>
          <w:p w14:paraId="5B0C8D4C" w14:textId="77777777" w:rsidR="00B05C4E" w:rsidRPr="000241D1" w:rsidRDefault="00B05C4E" w:rsidP="00742C3E">
            <w:pPr>
              <w:pStyle w:val="TableTextLeft"/>
            </w:pPr>
            <w:r w:rsidRPr="000241D1">
              <w:t>Non-prod</w:t>
            </w:r>
          </w:p>
        </w:tc>
      </w:tr>
      <w:tr w:rsidR="00B05C4E" w14:paraId="51DC1A3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3D35E94" w14:textId="77777777" w:rsidR="00B05C4E" w:rsidRPr="000241D1" w:rsidRDefault="00B05C4E" w:rsidP="00742C3E">
            <w:pPr>
              <w:pStyle w:val="TableTextLeft"/>
            </w:pPr>
            <w:r w:rsidRPr="000241D1">
              <w:t>owner</w:t>
            </w:r>
          </w:p>
        </w:tc>
        <w:tc>
          <w:tcPr>
            <w:tcW w:w="6919" w:type="dxa"/>
            <w:vAlign w:val="top"/>
          </w:tcPr>
          <w:p w14:paraId="5EDFFC3A" w14:textId="77777777" w:rsidR="00B05C4E" w:rsidRPr="000241D1" w:rsidRDefault="00B05C4E" w:rsidP="00742C3E">
            <w:pPr>
              <w:pStyle w:val="TableTextLeft"/>
            </w:pPr>
            <w:r w:rsidRPr="000241D1">
              <w:t>Workplace</w:t>
            </w:r>
          </w:p>
        </w:tc>
      </w:tr>
    </w:tbl>
    <w:p w14:paraId="03E634A1" w14:textId="77777777" w:rsidR="00B05C4E" w:rsidRDefault="00B05C4E" w:rsidP="00B05C4E"/>
    <w:p w14:paraId="317DC201" w14:textId="77777777" w:rsidR="00B05C4E" w:rsidRDefault="00B05C4E" w:rsidP="00B05C4E">
      <w:pPr>
        <w:pStyle w:val="Heading7"/>
      </w:pPr>
      <w:r>
        <w:t xml:space="preserve">Personal Session Host VM – </w:t>
      </w:r>
      <w:r w:rsidRPr="00071CB1">
        <w:rPr>
          <w:color w:val="0000FF"/>
        </w:rPr>
        <w:t>Blue</w:t>
      </w:r>
    </w:p>
    <w:p w14:paraId="40887F13" w14:textId="77777777" w:rsidR="00B05C4E" w:rsidRPr="00071CB1"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571"/>
        <w:gridCol w:w="7049"/>
      </w:tblGrid>
      <w:tr w:rsidR="00B05C4E" w14:paraId="378C9BCC" w14:textId="77777777" w:rsidTr="00291749">
        <w:trPr>
          <w:cnfStyle w:val="100000000000" w:firstRow="1" w:lastRow="0" w:firstColumn="0" w:lastColumn="0" w:oddVBand="0" w:evenVBand="0" w:oddHBand="0" w:evenHBand="0" w:firstRowFirstColumn="0" w:firstRowLastColumn="0" w:lastRowFirstColumn="0" w:lastRowLastColumn="0"/>
          <w:jc w:val="left"/>
        </w:trPr>
        <w:tc>
          <w:tcPr>
            <w:tcW w:w="3401" w:type="dxa"/>
            <w:gridSpan w:val="2"/>
          </w:tcPr>
          <w:p w14:paraId="4F7FC628" w14:textId="77777777" w:rsidR="00B05C4E" w:rsidRPr="00691EBB" w:rsidRDefault="00B05C4E" w:rsidP="00742C3E">
            <w:pPr>
              <w:pStyle w:val="TableTextLeft"/>
              <w:rPr>
                <w:rFonts w:asciiTheme="minorHAnsi" w:hAnsiTheme="minorHAnsi" w:cstheme="minorHAnsi"/>
                <w:sz w:val="20"/>
                <w:szCs w:val="20"/>
              </w:rPr>
            </w:pPr>
            <w:r w:rsidRPr="005A31FD">
              <w:rPr>
                <w:rFonts w:asciiTheme="minorHAnsi" w:hAnsiTheme="minorHAnsi" w:cstheme="minorHAnsi"/>
                <w:color w:val="0000FF"/>
                <w:sz w:val="20"/>
                <w:szCs w:val="20"/>
              </w:rPr>
              <w:t xml:space="preserve">Blue </w:t>
            </w:r>
            <w:r>
              <w:rPr>
                <w:rFonts w:asciiTheme="minorHAnsi" w:hAnsiTheme="minorHAnsi" w:cstheme="minorHAnsi"/>
                <w:sz w:val="20"/>
                <w:szCs w:val="20"/>
              </w:rPr>
              <w:t>VM Config</w:t>
            </w:r>
          </w:p>
        </w:tc>
        <w:tc>
          <w:tcPr>
            <w:tcW w:w="7049" w:type="dxa"/>
          </w:tcPr>
          <w:p w14:paraId="73E1C698"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291749" w:rsidRPr="00A8456B" w14:paraId="283549E9" w14:textId="77777777" w:rsidTr="00291749">
        <w:trPr>
          <w:trHeight w:val="305"/>
          <w:jc w:val="left"/>
        </w:trPr>
        <w:tc>
          <w:tcPr>
            <w:tcW w:w="1830" w:type="dxa"/>
            <w:vMerge w:val="restart"/>
            <w:tcBorders>
              <w:right w:val="single" w:sz="4" w:space="0" w:color="auto"/>
            </w:tcBorders>
            <w:vAlign w:val="top"/>
          </w:tcPr>
          <w:p w14:paraId="2382E134" w14:textId="77777777" w:rsidR="00291749" w:rsidRPr="00DB7C38" w:rsidRDefault="00291749" w:rsidP="00ED2F85">
            <w:pPr>
              <w:pStyle w:val="TableTextLeft"/>
            </w:pPr>
            <w:r w:rsidRPr="00DB7C38">
              <w:t>Host pool</w:t>
            </w:r>
            <w:r>
              <w:t>s</w:t>
            </w:r>
          </w:p>
        </w:tc>
        <w:tc>
          <w:tcPr>
            <w:tcW w:w="1571" w:type="dxa"/>
            <w:tcBorders>
              <w:left w:val="single" w:sz="4" w:space="0" w:color="auto"/>
            </w:tcBorders>
          </w:tcPr>
          <w:p w14:paraId="6F065AD5" w14:textId="77777777" w:rsidR="00291749" w:rsidRPr="00DB7C38" w:rsidRDefault="00291749" w:rsidP="00ED2F85">
            <w:pPr>
              <w:pStyle w:val="TableTextLeft"/>
            </w:pPr>
            <w:r>
              <w:t>Partner Operate</w:t>
            </w:r>
          </w:p>
        </w:tc>
        <w:tc>
          <w:tcPr>
            <w:tcW w:w="7049" w:type="dxa"/>
            <w:vAlign w:val="top"/>
          </w:tcPr>
          <w:p w14:paraId="61D7A080" w14:textId="167C338F" w:rsidR="00291749" w:rsidRPr="00A8456B" w:rsidRDefault="00291749" w:rsidP="00ED2F85">
            <w:pPr>
              <w:pStyle w:val="TableTextLeft"/>
            </w:pPr>
            <w:r w:rsidRPr="00A8456B">
              <w:t>hp-np-</w:t>
            </w:r>
            <w:r>
              <w:t>s</w:t>
            </w:r>
            <w:r w:rsidRPr="00A8456B">
              <w:t>dc-avd-</w:t>
            </w:r>
            <w:r>
              <w:t>p</w:t>
            </w:r>
            <w:r w:rsidRPr="00A8456B">
              <w:t>d-001</w:t>
            </w:r>
            <w:r>
              <w:t xml:space="preserve"> </w:t>
            </w:r>
          </w:p>
        </w:tc>
      </w:tr>
      <w:tr w:rsidR="00291749" w:rsidRPr="00A8456B" w14:paraId="4ECE2409" w14:textId="77777777" w:rsidTr="00291749">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1F612957" w14:textId="77777777" w:rsidR="00291749" w:rsidRPr="00DB7C38" w:rsidRDefault="00291749" w:rsidP="00ED2F85">
            <w:pPr>
              <w:pStyle w:val="TableTextLeft"/>
            </w:pPr>
          </w:p>
        </w:tc>
        <w:tc>
          <w:tcPr>
            <w:tcW w:w="1571" w:type="dxa"/>
            <w:tcBorders>
              <w:left w:val="single" w:sz="4" w:space="0" w:color="auto"/>
            </w:tcBorders>
          </w:tcPr>
          <w:p w14:paraId="6D7BC332" w14:textId="77777777" w:rsidR="00291749" w:rsidRPr="00DB7C38" w:rsidRDefault="00291749" w:rsidP="00ED2F85">
            <w:pPr>
              <w:pStyle w:val="TableTextLeft"/>
            </w:pPr>
            <w:r>
              <w:t>CFS Offshore</w:t>
            </w:r>
          </w:p>
        </w:tc>
        <w:tc>
          <w:tcPr>
            <w:tcW w:w="7049" w:type="dxa"/>
            <w:vAlign w:val="top"/>
          </w:tcPr>
          <w:p w14:paraId="3FFC5824" w14:textId="32498191" w:rsidR="00291749" w:rsidRPr="00A8456B" w:rsidRDefault="00291749" w:rsidP="00ED2F85">
            <w:pPr>
              <w:pStyle w:val="TableTextLeft"/>
            </w:pPr>
            <w:r w:rsidRPr="00A8456B">
              <w:t>hp-np-</w:t>
            </w:r>
            <w:r>
              <w:t>s</w:t>
            </w:r>
            <w:r w:rsidRPr="00A8456B">
              <w:t>dc-</w:t>
            </w:r>
            <w:r>
              <w:t>cfs-</w:t>
            </w:r>
            <w:r w:rsidRPr="00A8456B">
              <w:t>avd-</w:t>
            </w:r>
            <w:r>
              <w:t>p</w:t>
            </w:r>
            <w:r w:rsidRPr="00A8456B">
              <w:t>d-001</w:t>
            </w:r>
            <w:r>
              <w:t xml:space="preserve"> </w:t>
            </w:r>
          </w:p>
        </w:tc>
      </w:tr>
      <w:tr w:rsidR="00B05C4E" w14:paraId="060B57A4" w14:textId="77777777" w:rsidTr="00291749">
        <w:trPr>
          <w:trHeight w:val="211"/>
          <w:jc w:val="left"/>
        </w:trPr>
        <w:tc>
          <w:tcPr>
            <w:tcW w:w="3401" w:type="dxa"/>
            <w:gridSpan w:val="2"/>
            <w:vAlign w:val="top"/>
          </w:tcPr>
          <w:p w14:paraId="431F77F3" w14:textId="77777777" w:rsidR="00B05C4E" w:rsidRPr="00DB7C38" w:rsidRDefault="00B05C4E" w:rsidP="00742C3E">
            <w:pPr>
              <w:pStyle w:val="TableTextLeft"/>
            </w:pPr>
            <w:r w:rsidRPr="00DB7C38">
              <w:t>Host pool type</w:t>
            </w:r>
          </w:p>
        </w:tc>
        <w:tc>
          <w:tcPr>
            <w:tcW w:w="7049" w:type="dxa"/>
            <w:vAlign w:val="top"/>
          </w:tcPr>
          <w:p w14:paraId="29498F4D" w14:textId="77777777" w:rsidR="00B05C4E" w:rsidRPr="00A8456B" w:rsidRDefault="00B05C4E" w:rsidP="00742C3E">
            <w:pPr>
              <w:pStyle w:val="TableTextLeft"/>
            </w:pPr>
            <w:r>
              <w:t>Personal</w:t>
            </w:r>
          </w:p>
        </w:tc>
      </w:tr>
      <w:tr w:rsidR="00B05C4E" w14:paraId="41EFDFE5" w14:textId="77777777" w:rsidTr="00291749">
        <w:trPr>
          <w:cnfStyle w:val="000000010000" w:firstRow="0" w:lastRow="0" w:firstColumn="0" w:lastColumn="0" w:oddVBand="0" w:evenVBand="0" w:oddHBand="0" w:evenHBand="1" w:firstRowFirstColumn="0" w:firstRowLastColumn="0" w:lastRowFirstColumn="0" w:lastRowLastColumn="0"/>
          <w:trHeight w:val="259"/>
          <w:jc w:val="left"/>
        </w:trPr>
        <w:tc>
          <w:tcPr>
            <w:tcW w:w="3401" w:type="dxa"/>
            <w:gridSpan w:val="2"/>
            <w:vAlign w:val="top"/>
          </w:tcPr>
          <w:p w14:paraId="7C2DD9CF" w14:textId="77777777" w:rsidR="00B05C4E" w:rsidRPr="00DB7C38" w:rsidRDefault="00B05C4E" w:rsidP="00742C3E">
            <w:pPr>
              <w:pStyle w:val="TableTextLeft"/>
            </w:pPr>
            <w:r w:rsidRPr="00DB7C38">
              <w:lastRenderedPageBreak/>
              <w:t>Resource group</w:t>
            </w:r>
          </w:p>
        </w:tc>
        <w:tc>
          <w:tcPr>
            <w:tcW w:w="7049" w:type="dxa"/>
            <w:vAlign w:val="top"/>
          </w:tcPr>
          <w:p w14:paraId="0609D2FD" w14:textId="77777777" w:rsidR="00B05C4E" w:rsidRPr="00A8456B" w:rsidRDefault="00B05C4E" w:rsidP="00742C3E">
            <w:pPr>
              <w:pStyle w:val="TableTextLeft"/>
            </w:pPr>
            <w:r w:rsidRPr="00A8456B">
              <w:t>rg-np-</w:t>
            </w:r>
            <w:r>
              <w:t>s</w:t>
            </w:r>
            <w:r w:rsidRPr="00A8456B">
              <w:t>dc-oper-comp-00</w:t>
            </w:r>
            <w:r>
              <w:t>2</w:t>
            </w:r>
          </w:p>
        </w:tc>
      </w:tr>
      <w:tr w:rsidR="00B05C4E" w14:paraId="1D6BC442" w14:textId="77777777" w:rsidTr="00291749">
        <w:trPr>
          <w:trHeight w:val="151"/>
          <w:jc w:val="left"/>
        </w:trPr>
        <w:tc>
          <w:tcPr>
            <w:tcW w:w="3401" w:type="dxa"/>
            <w:gridSpan w:val="2"/>
            <w:vAlign w:val="top"/>
          </w:tcPr>
          <w:p w14:paraId="2A6D1F92" w14:textId="77777777" w:rsidR="00B05C4E" w:rsidRPr="00DB7C38" w:rsidRDefault="00B05C4E" w:rsidP="00742C3E">
            <w:pPr>
              <w:pStyle w:val="TableTextLeft"/>
            </w:pPr>
            <w:r w:rsidRPr="00DB7C38">
              <w:t>Name prefix</w:t>
            </w:r>
          </w:p>
        </w:tc>
        <w:tc>
          <w:tcPr>
            <w:tcW w:w="7049" w:type="dxa"/>
            <w:vAlign w:val="top"/>
          </w:tcPr>
          <w:p w14:paraId="3760F38A" w14:textId="77777777" w:rsidR="00B05C4E" w:rsidRPr="00A8456B" w:rsidRDefault="00B05C4E" w:rsidP="00742C3E">
            <w:pPr>
              <w:pStyle w:val="TableTextLeft"/>
            </w:pPr>
            <w:r w:rsidRPr="00A8456B">
              <w:t>VMNP</w:t>
            </w:r>
            <w:r>
              <w:t>S</w:t>
            </w:r>
            <w:r w:rsidRPr="00A8456B">
              <w:t>DCVD</w:t>
            </w:r>
            <w:r>
              <w:t>P</w:t>
            </w:r>
            <w:r w:rsidRPr="00A8456B">
              <w:t>B</w:t>
            </w:r>
          </w:p>
        </w:tc>
      </w:tr>
      <w:tr w:rsidR="00B05C4E" w14:paraId="0E950179"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A54EA9F" w14:textId="77777777" w:rsidR="00B05C4E" w:rsidRPr="00DB7C38" w:rsidRDefault="00B05C4E" w:rsidP="00742C3E">
            <w:pPr>
              <w:pStyle w:val="TableTextLeft"/>
            </w:pPr>
            <w:r w:rsidRPr="00DB7C38">
              <w:t>VM location</w:t>
            </w:r>
          </w:p>
        </w:tc>
        <w:tc>
          <w:tcPr>
            <w:tcW w:w="7049" w:type="dxa"/>
            <w:vAlign w:val="top"/>
          </w:tcPr>
          <w:p w14:paraId="36B9BD04" w14:textId="77777777" w:rsidR="00B05C4E" w:rsidRPr="00A8456B" w:rsidRDefault="00B05C4E" w:rsidP="00742C3E">
            <w:pPr>
              <w:pStyle w:val="TableTextLeft"/>
            </w:pPr>
            <w:r w:rsidRPr="00A8456B">
              <w:t xml:space="preserve">Australia </w:t>
            </w:r>
            <w:r>
              <w:t>Southe</w:t>
            </w:r>
            <w:r w:rsidRPr="00A8456B">
              <w:t>ast</w:t>
            </w:r>
          </w:p>
        </w:tc>
      </w:tr>
      <w:tr w:rsidR="00B05C4E" w14:paraId="564A3879" w14:textId="77777777" w:rsidTr="00291749">
        <w:trPr>
          <w:trHeight w:val="151"/>
          <w:jc w:val="left"/>
        </w:trPr>
        <w:tc>
          <w:tcPr>
            <w:tcW w:w="3401" w:type="dxa"/>
            <w:gridSpan w:val="2"/>
            <w:vAlign w:val="top"/>
          </w:tcPr>
          <w:p w14:paraId="05662938" w14:textId="77777777" w:rsidR="00B05C4E" w:rsidRPr="00DB7C38" w:rsidRDefault="00B05C4E" w:rsidP="00742C3E">
            <w:pPr>
              <w:pStyle w:val="TableTextLeft"/>
            </w:pPr>
            <w:r w:rsidRPr="00DB7C38">
              <w:t>Availability options</w:t>
            </w:r>
          </w:p>
        </w:tc>
        <w:tc>
          <w:tcPr>
            <w:tcW w:w="7049" w:type="dxa"/>
            <w:vAlign w:val="top"/>
          </w:tcPr>
          <w:p w14:paraId="3B480DE7" w14:textId="77777777" w:rsidR="00B05C4E" w:rsidRPr="00A8456B" w:rsidRDefault="00B05C4E" w:rsidP="00742C3E">
            <w:pPr>
              <w:pStyle w:val="TableTextLeft"/>
            </w:pPr>
            <w:r w:rsidRPr="00A8456B">
              <w:t>Availability set (avail-np-</w:t>
            </w:r>
            <w:r>
              <w:t>s</w:t>
            </w:r>
            <w:r w:rsidRPr="00A8456B">
              <w:t>dc-avd-002)</w:t>
            </w:r>
          </w:p>
        </w:tc>
      </w:tr>
      <w:tr w:rsidR="00B05C4E" w14:paraId="17520447"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86566D3" w14:textId="77777777" w:rsidR="00B05C4E" w:rsidRPr="00DB7C38" w:rsidRDefault="00B05C4E" w:rsidP="00742C3E">
            <w:pPr>
              <w:pStyle w:val="TableTextLeft"/>
            </w:pPr>
            <w:r w:rsidRPr="00DB7C38">
              <w:t>Security type</w:t>
            </w:r>
          </w:p>
        </w:tc>
        <w:tc>
          <w:tcPr>
            <w:tcW w:w="7049" w:type="dxa"/>
            <w:vAlign w:val="top"/>
          </w:tcPr>
          <w:p w14:paraId="6526A9EE" w14:textId="77777777" w:rsidR="00B05C4E" w:rsidRPr="00A8456B" w:rsidRDefault="00B05C4E" w:rsidP="00742C3E">
            <w:pPr>
              <w:pStyle w:val="TableTextLeft"/>
            </w:pPr>
            <w:r w:rsidRPr="00A8456B">
              <w:t>Trusted launch virtual machines (enable secure boot and vTPM)</w:t>
            </w:r>
          </w:p>
        </w:tc>
      </w:tr>
      <w:tr w:rsidR="00B05C4E" w14:paraId="52D2BB19" w14:textId="77777777" w:rsidTr="00291749">
        <w:trPr>
          <w:trHeight w:val="151"/>
          <w:jc w:val="left"/>
        </w:trPr>
        <w:tc>
          <w:tcPr>
            <w:tcW w:w="3401" w:type="dxa"/>
            <w:gridSpan w:val="2"/>
            <w:vAlign w:val="top"/>
          </w:tcPr>
          <w:p w14:paraId="407AD216" w14:textId="77777777" w:rsidR="00B05C4E" w:rsidRPr="00DB7C38" w:rsidRDefault="00B05C4E" w:rsidP="00742C3E">
            <w:pPr>
              <w:pStyle w:val="TableTextLeft"/>
            </w:pPr>
            <w:r w:rsidRPr="00DB7C38">
              <w:t>Image type</w:t>
            </w:r>
          </w:p>
        </w:tc>
        <w:tc>
          <w:tcPr>
            <w:tcW w:w="7049" w:type="dxa"/>
            <w:vAlign w:val="top"/>
          </w:tcPr>
          <w:p w14:paraId="42DA7BF8" w14:textId="77777777" w:rsidR="00B05C4E" w:rsidRPr="00A8456B" w:rsidRDefault="00B05C4E" w:rsidP="00742C3E">
            <w:pPr>
              <w:pStyle w:val="TableTextLeft"/>
            </w:pPr>
            <w:r w:rsidRPr="00A8456B">
              <w:t>Gallery</w:t>
            </w:r>
          </w:p>
        </w:tc>
      </w:tr>
      <w:tr w:rsidR="00B05C4E" w14:paraId="26909885"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9609E65" w14:textId="77777777" w:rsidR="00B05C4E" w:rsidRPr="00DB7C38" w:rsidRDefault="00B05C4E" w:rsidP="00742C3E">
            <w:pPr>
              <w:pStyle w:val="TableTextLeft"/>
            </w:pPr>
            <w:r w:rsidRPr="00DB7C38">
              <w:t>Image</w:t>
            </w:r>
          </w:p>
        </w:tc>
        <w:tc>
          <w:tcPr>
            <w:tcW w:w="7049" w:type="dxa"/>
            <w:vAlign w:val="top"/>
          </w:tcPr>
          <w:p w14:paraId="0AA9939D" w14:textId="77777777" w:rsidR="00B05C4E" w:rsidRPr="00A8456B" w:rsidRDefault="00B05C4E" w:rsidP="00742C3E">
            <w:pPr>
              <w:pStyle w:val="TableTextLeft"/>
            </w:pPr>
            <w:r w:rsidRPr="00A8456B">
              <w:t>Windows 11 Enterprise</w:t>
            </w:r>
          </w:p>
        </w:tc>
      </w:tr>
      <w:tr w:rsidR="00B05C4E" w14:paraId="4C6222D4" w14:textId="77777777" w:rsidTr="00291749">
        <w:trPr>
          <w:trHeight w:val="151"/>
          <w:jc w:val="left"/>
        </w:trPr>
        <w:tc>
          <w:tcPr>
            <w:tcW w:w="3401" w:type="dxa"/>
            <w:gridSpan w:val="2"/>
            <w:vAlign w:val="top"/>
          </w:tcPr>
          <w:p w14:paraId="1437FFC9" w14:textId="77777777" w:rsidR="00B05C4E" w:rsidRPr="00DB7C38" w:rsidRDefault="00B05C4E" w:rsidP="00742C3E">
            <w:pPr>
              <w:pStyle w:val="TableTextLeft"/>
            </w:pPr>
            <w:r w:rsidRPr="00DB7C38">
              <w:t>VM size</w:t>
            </w:r>
          </w:p>
        </w:tc>
        <w:tc>
          <w:tcPr>
            <w:tcW w:w="7049" w:type="dxa"/>
            <w:vAlign w:val="top"/>
          </w:tcPr>
          <w:p w14:paraId="435C70DA" w14:textId="65CD7FDB"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0E822BA8"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BDEEB5D" w14:textId="77777777" w:rsidR="00B05C4E" w:rsidRPr="00DB7C38" w:rsidRDefault="00B05C4E" w:rsidP="00742C3E">
            <w:pPr>
              <w:pStyle w:val="TableTextLeft"/>
            </w:pPr>
            <w:r w:rsidRPr="00DB7C38">
              <w:t>Number of VMs</w:t>
            </w:r>
          </w:p>
        </w:tc>
        <w:tc>
          <w:tcPr>
            <w:tcW w:w="7049" w:type="dxa"/>
            <w:vAlign w:val="top"/>
          </w:tcPr>
          <w:p w14:paraId="61F85282"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5814C0FF" w14:textId="77777777" w:rsidTr="00291749">
        <w:trPr>
          <w:trHeight w:val="151"/>
          <w:jc w:val="left"/>
        </w:trPr>
        <w:tc>
          <w:tcPr>
            <w:tcW w:w="3401" w:type="dxa"/>
            <w:gridSpan w:val="2"/>
            <w:vAlign w:val="top"/>
          </w:tcPr>
          <w:p w14:paraId="32D18B1F" w14:textId="77777777" w:rsidR="00B05C4E" w:rsidRPr="00DB7C38" w:rsidRDefault="00B05C4E" w:rsidP="00742C3E">
            <w:pPr>
              <w:pStyle w:val="TableTextLeft"/>
            </w:pPr>
            <w:r w:rsidRPr="00DB7C38">
              <w:t>OS disk type</w:t>
            </w:r>
          </w:p>
        </w:tc>
        <w:tc>
          <w:tcPr>
            <w:tcW w:w="7049" w:type="dxa"/>
            <w:vAlign w:val="top"/>
          </w:tcPr>
          <w:p w14:paraId="2BD2FBDB" w14:textId="77777777" w:rsidR="00B05C4E" w:rsidRPr="00A8456B" w:rsidRDefault="00B05C4E" w:rsidP="00742C3E">
            <w:pPr>
              <w:pStyle w:val="TableTextLeft"/>
            </w:pPr>
            <w:r w:rsidRPr="00A8456B">
              <w:t>Premium SSD</w:t>
            </w:r>
          </w:p>
        </w:tc>
      </w:tr>
      <w:tr w:rsidR="00B05C4E" w14:paraId="4538FADB"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F3CD892" w14:textId="77777777" w:rsidR="00B05C4E" w:rsidRPr="00DB7C38" w:rsidRDefault="00B05C4E" w:rsidP="00742C3E">
            <w:pPr>
              <w:pStyle w:val="TableTextLeft"/>
            </w:pPr>
            <w:r w:rsidRPr="00DB7C38">
              <w:t>Boot diagnostics</w:t>
            </w:r>
          </w:p>
        </w:tc>
        <w:tc>
          <w:tcPr>
            <w:tcW w:w="7049" w:type="dxa"/>
            <w:vAlign w:val="top"/>
          </w:tcPr>
          <w:p w14:paraId="4C4D1C06" w14:textId="77777777" w:rsidR="00B05C4E" w:rsidRPr="00A8456B" w:rsidRDefault="00B05C4E" w:rsidP="00742C3E">
            <w:pPr>
              <w:pStyle w:val="TableTextLeft"/>
            </w:pPr>
            <w:r w:rsidRPr="00A8456B">
              <w:t>Default selection</w:t>
            </w:r>
          </w:p>
        </w:tc>
      </w:tr>
      <w:tr w:rsidR="00B05C4E" w14:paraId="30F67427" w14:textId="77777777" w:rsidTr="00742C3E">
        <w:trPr>
          <w:trHeight w:val="151"/>
          <w:jc w:val="left"/>
        </w:trPr>
        <w:tc>
          <w:tcPr>
            <w:tcW w:w="10450" w:type="dxa"/>
            <w:gridSpan w:val="3"/>
            <w:vAlign w:val="top"/>
          </w:tcPr>
          <w:p w14:paraId="35FC73E2" w14:textId="77777777" w:rsidR="00B05C4E" w:rsidRPr="000241D1" w:rsidRDefault="00B05C4E" w:rsidP="00742C3E">
            <w:pPr>
              <w:pStyle w:val="TableTextLeft"/>
              <w:rPr>
                <w:b/>
                <w:bCs/>
              </w:rPr>
            </w:pPr>
            <w:r w:rsidRPr="000241D1">
              <w:rPr>
                <w:b/>
                <w:bCs/>
              </w:rPr>
              <w:t>Network and Security</w:t>
            </w:r>
          </w:p>
        </w:tc>
      </w:tr>
      <w:tr w:rsidR="00B05C4E" w14:paraId="6FDFE12E"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9D2C7D8" w14:textId="77777777" w:rsidR="00B05C4E" w:rsidRPr="00DB7C38" w:rsidRDefault="00B05C4E" w:rsidP="00742C3E">
            <w:pPr>
              <w:pStyle w:val="TableTextLeft"/>
            </w:pPr>
            <w:r w:rsidRPr="00DB7C38">
              <w:t>Virtual network</w:t>
            </w:r>
          </w:p>
        </w:tc>
        <w:tc>
          <w:tcPr>
            <w:tcW w:w="7049" w:type="dxa"/>
            <w:vAlign w:val="top"/>
          </w:tcPr>
          <w:p w14:paraId="264994D8" w14:textId="77777777" w:rsidR="00B05C4E" w:rsidRPr="00A8456B" w:rsidRDefault="00B05C4E" w:rsidP="00742C3E">
            <w:pPr>
              <w:pStyle w:val="TableTextLeft"/>
            </w:pPr>
            <w:r w:rsidRPr="00A8456B">
              <w:t>vnet-np-</w:t>
            </w:r>
            <w:r>
              <w:t>s</w:t>
            </w:r>
            <w:r w:rsidRPr="00A8456B">
              <w:t>dc-oper-001 (subnet: sub-np-</w:t>
            </w:r>
            <w:r>
              <w:t>s</w:t>
            </w:r>
            <w:r w:rsidRPr="00A8456B">
              <w:t>dc-operations-001)</w:t>
            </w:r>
          </w:p>
        </w:tc>
      </w:tr>
      <w:tr w:rsidR="00B05C4E" w14:paraId="01DE77D2" w14:textId="77777777" w:rsidTr="00291749">
        <w:trPr>
          <w:trHeight w:val="151"/>
          <w:jc w:val="left"/>
        </w:trPr>
        <w:tc>
          <w:tcPr>
            <w:tcW w:w="3401" w:type="dxa"/>
            <w:gridSpan w:val="2"/>
            <w:vAlign w:val="top"/>
          </w:tcPr>
          <w:p w14:paraId="7ACEA32F" w14:textId="77777777" w:rsidR="00B05C4E" w:rsidRPr="00DB7C38" w:rsidRDefault="00B05C4E" w:rsidP="00742C3E">
            <w:pPr>
              <w:pStyle w:val="TableTextLeft"/>
            </w:pPr>
            <w:r w:rsidRPr="00DB7C38">
              <w:t>Network security group</w:t>
            </w:r>
          </w:p>
        </w:tc>
        <w:tc>
          <w:tcPr>
            <w:tcW w:w="7049" w:type="dxa"/>
            <w:vAlign w:val="top"/>
          </w:tcPr>
          <w:p w14:paraId="64573D7B" w14:textId="5DD8C6E7" w:rsidR="00B05C4E" w:rsidRPr="00A8456B" w:rsidRDefault="00D27C93" w:rsidP="00742C3E">
            <w:pPr>
              <w:pStyle w:val="TableTextLeft"/>
            </w:pPr>
            <w:r>
              <w:t>None</w:t>
            </w:r>
          </w:p>
        </w:tc>
      </w:tr>
      <w:tr w:rsidR="00B05C4E" w14:paraId="07605BE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4EA7687D" w14:textId="77777777" w:rsidR="00B05C4E" w:rsidRPr="000241D1" w:rsidRDefault="00B05C4E" w:rsidP="00742C3E">
            <w:pPr>
              <w:pStyle w:val="TableTextLeft"/>
              <w:rPr>
                <w:b/>
                <w:bCs/>
              </w:rPr>
            </w:pPr>
            <w:r w:rsidRPr="000241D1">
              <w:rPr>
                <w:b/>
                <w:bCs/>
              </w:rPr>
              <w:t>Domain to join</w:t>
            </w:r>
          </w:p>
        </w:tc>
      </w:tr>
      <w:tr w:rsidR="00B05C4E" w14:paraId="22BC66A3" w14:textId="77777777" w:rsidTr="00291749">
        <w:trPr>
          <w:trHeight w:val="151"/>
          <w:jc w:val="left"/>
        </w:trPr>
        <w:tc>
          <w:tcPr>
            <w:tcW w:w="3401" w:type="dxa"/>
            <w:gridSpan w:val="2"/>
            <w:vAlign w:val="top"/>
          </w:tcPr>
          <w:p w14:paraId="16B28B41" w14:textId="77777777" w:rsidR="00B05C4E" w:rsidRPr="00DB7C38" w:rsidRDefault="00B05C4E" w:rsidP="00742C3E">
            <w:pPr>
              <w:pStyle w:val="TableTextLeft"/>
            </w:pPr>
            <w:r w:rsidRPr="00DB7C38">
              <w:t>Select which directory you would like to join</w:t>
            </w:r>
          </w:p>
        </w:tc>
        <w:tc>
          <w:tcPr>
            <w:tcW w:w="7049" w:type="dxa"/>
            <w:vAlign w:val="top"/>
          </w:tcPr>
          <w:p w14:paraId="5A950A63" w14:textId="77777777" w:rsidR="00B05C4E" w:rsidRPr="00A8456B" w:rsidRDefault="00B05C4E" w:rsidP="00742C3E">
            <w:pPr>
              <w:pStyle w:val="TableTextLeft"/>
            </w:pPr>
            <w:r w:rsidRPr="00A8456B">
              <w:t>Active Directory</w:t>
            </w:r>
          </w:p>
        </w:tc>
      </w:tr>
      <w:tr w:rsidR="00B05C4E" w14:paraId="4D6CDCFE"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0BA398E" w14:textId="77777777" w:rsidR="00B05C4E" w:rsidRPr="00DB7C38" w:rsidRDefault="00B05C4E" w:rsidP="00742C3E">
            <w:pPr>
              <w:pStyle w:val="TableTextLeft"/>
            </w:pPr>
            <w:r w:rsidRPr="00DB7C38">
              <w:t>AD domain join UPN</w:t>
            </w:r>
          </w:p>
        </w:tc>
        <w:tc>
          <w:tcPr>
            <w:tcW w:w="7049" w:type="dxa"/>
            <w:vAlign w:val="top"/>
          </w:tcPr>
          <w:p w14:paraId="733EDB38" w14:textId="77777777" w:rsidR="00B05C4E" w:rsidRPr="00A8456B" w:rsidRDefault="00B05C4E" w:rsidP="00742C3E">
            <w:pPr>
              <w:pStyle w:val="TableTextLeft"/>
            </w:pPr>
            <w:r w:rsidRPr="00A8456B">
              <w:t>svcavddomainjoin@dev.cfs.com.au</w:t>
            </w:r>
          </w:p>
        </w:tc>
      </w:tr>
      <w:tr w:rsidR="00B05C4E" w14:paraId="3FC9E415" w14:textId="77777777" w:rsidTr="00291749">
        <w:trPr>
          <w:trHeight w:val="151"/>
          <w:jc w:val="left"/>
        </w:trPr>
        <w:tc>
          <w:tcPr>
            <w:tcW w:w="3401" w:type="dxa"/>
            <w:gridSpan w:val="2"/>
            <w:vAlign w:val="top"/>
          </w:tcPr>
          <w:p w14:paraId="6466DA9B" w14:textId="77777777" w:rsidR="00B05C4E" w:rsidRPr="00DB7C38" w:rsidRDefault="00B05C4E" w:rsidP="00742C3E">
            <w:pPr>
              <w:pStyle w:val="TableTextLeft"/>
            </w:pPr>
            <w:r w:rsidRPr="00DB7C38">
              <w:t>Password</w:t>
            </w:r>
          </w:p>
        </w:tc>
        <w:tc>
          <w:tcPr>
            <w:tcW w:w="7049" w:type="dxa"/>
            <w:vAlign w:val="top"/>
          </w:tcPr>
          <w:p w14:paraId="58DD6072"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327B283D"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F3FDE55" w14:textId="77777777" w:rsidR="00B05C4E" w:rsidRPr="00DB7C38" w:rsidRDefault="00B05C4E" w:rsidP="00742C3E">
            <w:pPr>
              <w:pStyle w:val="TableTextLeft"/>
            </w:pPr>
            <w:r w:rsidRPr="00DB7C38">
              <w:t>Specify domain or unit</w:t>
            </w:r>
          </w:p>
        </w:tc>
        <w:tc>
          <w:tcPr>
            <w:tcW w:w="7049" w:type="dxa"/>
            <w:vAlign w:val="top"/>
          </w:tcPr>
          <w:p w14:paraId="10414184" w14:textId="77777777" w:rsidR="00B05C4E" w:rsidRPr="00A8456B" w:rsidRDefault="00B05C4E" w:rsidP="00742C3E">
            <w:pPr>
              <w:pStyle w:val="TableTextLeft"/>
            </w:pPr>
            <w:r w:rsidRPr="00A8456B">
              <w:t>Yes</w:t>
            </w:r>
          </w:p>
        </w:tc>
      </w:tr>
      <w:tr w:rsidR="00B05C4E" w14:paraId="003AC089" w14:textId="77777777" w:rsidTr="00291749">
        <w:trPr>
          <w:trHeight w:val="151"/>
          <w:jc w:val="left"/>
        </w:trPr>
        <w:tc>
          <w:tcPr>
            <w:tcW w:w="3401" w:type="dxa"/>
            <w:gridSpan w:val="2"/>
            <w:vAlign w:val="top"/>
          </w:tcPr>
          <w:p w14:paraId="39C38A59" w14:textId="77777777" w:rsidR="00B05C4E" w:rsidRPr="00DB7C38" w:rsidRDefault="00B05C4E" w:rsidP="00742C3E">
            <w:pPr>
              <w:pStyle w:val="TableTextLeft"/>
            </w:pPr>
            <w:r w:rsidRPr="00DB7C38">
              <w:t>Domain to join</w:t>
            </w:r>
          </w:p>
        </w:tc>
        <w:tc>
          <w:tcPr>
            <w:tcW w:w="7049" w:type="dxa"/>
            <w:vAlign w:val="top"/>
          </w:tcPr>
          <w:p w14:paraId="1D9F382C" w14:textId="77777777" w:rsidR="00B05C4E" w:rsidRPr="00A8456B" w:rsidRDefault="00B05C4E" w:rsidP="00742C3E">
            <w:pPr>
              <w:pStyle w:val="TableTextLeft"/>
            </w:pPr>
            <w:r w:rsidRPr="00A8456B">
              <w:t>dev.cfs.com.au</w:t>
            </w:r>
          </w:p>
        </w:tc>
      </w:tr>
      <w:tr w:rsidR="00B05C4E" w14:paraId="68F239F6"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8F9055C" w14:textId="77777777" w:rsidR="00B05C4E" w:rsidRPr="00DB7C38" w:rsidRDefault="00B05C4E" w:rsidP="00742C3E">
            <w:pPr>
              <w:pStyle w:val="TableTextLeft"/>
            </w:pPr>
            <w:r w:rsidRPr="00DB7C38">
              <w:t>Organizational unit path</w:t>
            </w:r>
          </w:p>
        </w:tc>
        <w:tc>
          <w:tcPr>
            <w:tcW w:w="7049" w:type="dxa"/>
            <w:vAlign w:val="top"/>
          </w:tcPr>
          <w:p w14:paraId="344F801A" w14:textId="77777777" w:rsidR="00B05C4E" w:rsidRPr="00A8456B" w:rsidRDefault="00B05C4E" w:rsidP="00742C3E">
            <w:pPr>
              <w:pStyle w:val="TableTextLeft"/>
            </w:pPr>
            <w:r w:rsidRPr="00DC5187">
              <w:t>OU=</w:t>
            </w:r>
            <w:proofErr w:type="gramStart"/>
            <w:r w:rsidRPr="00DC5187">
              <w:t>Personal,OU</w:t>
            </w:r>
            <w:proofErr w:type="gramEnd"/>
            <w:r w:rsidRPr="00DC5187">
              <w:t>=</w:t>
            </w:r>
            <w:r>
              <w:t>S</w:t>
            </w:r>
            <w:r w:rsidRPr="00DC5187">
              <w:t>DC,OU=Devices,OU=DEVCFS,DC=dev,DC=cfs,DC=com,DC=au</w:t>
            </w:r>
          </w:p>
        </w:tc>
      </w:tr>
      <w:tr w:rsidR="00B05C4E" w14:paraId="23B0C3F5" w14:textId="77777777" w:rsidTr="00742C3E">
        <w:trPr>
          <w:trHeight w:val="151"/>
          <w:jc w:val="left"/>
        </w:trPr>
        <w:tc>
          <w:tcPr>
            <w:tcW w:w="10450" w:type="dxa"/>
            <w:gridSpan w:val="3"/>
            <w:vAlign w:val="top"/>
          </w:tcPr>
          <w:p w14:paraId="2FA68E60" w14:textId="77777777" w:rsidR="00B05C4E" w:rsidRPr="000241D1" w:rsidRDefault="00B05C4E" w:rsidP="00742C3E">
            <w:pPr>
              <w:pStyle w:val="TableTextLeft"/>
              <w:rPr>
                <w:b/>
                <w:bCs/>
              </w:rPr>
            </w:pPr>
            <w:r w:rsidRPr="000241D1">
              <w:rPr>
                <w:b/>
                <w:bCs/>
              </w:rPr>
              <w:t>VM Administrator Account</w:t>
            </w:r>
          </w:p>
        </w:tc>
      </w:tr>
      <w:tr w:rsidR="00B05C4E" w14:paraId="645B993A"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F5A41A1" w14:textId="77777777" w:rsidR="00B05C4E" w:rsidRPr="00DB7C38" w:rsidRDefault="00B05C4E" w:rsidP="00742C3E">
            <w:pPr>
              <w:pStyle w:val="TableTextLeft"/>
            </w:pPr>
            <w:r w:rsidRPr="00DB7C38">
              <w:t>Username</w:t>
            </w:r>
          </w:p>
        </w:tc>
        <w:tc>
          <w:tcPr>
            <w:tcW w:w="7049" w:type="dxa"/>
            <w:vAlign w:val="top"/>
          </w:tcPr>
          <w:p w14:paraId="54949D19" w14:textId="77777777" w:rsidR="00B05C4E" w:rsidRPr="00265866" w:rsidRDefault="00B05C4E" w:rsidP="00742C3E">
            <w:pPr>
              <w:pStyle w:val="TableTextLeft"/>
            </w:pPr>
            <w:proofErr w:type="spellStart"/>
            <w:r>
              <w:t>administratorCFS</w:t>
            </w:r>
            <w:proofErr w:type="spellEnd"/>
          </w:p>
        </w:tc>
      </w:tr>
      <w:tr w:rsidR="00B05C4E" w14:paraId="69676DB0" w14:textId="77777777" w:rsidTr="00291749">
        <w:trPr>
          <w:trHeight w:val="151"/>
          <w:jc w:val="left"/>
        </w:trPr>
        <w:tc>
          <w:tcPr>
            <w:tcW w:w="3401" w:type="dxa"/>
            <w:gridSpan w:val="2"/>
            <w:vAlign w:val="top"/>
          </w:tcPr>
          <w:p w14:paraId="29123B69" w14:textId="77777777" w:rsidR="00B05C4E" w:rsidRPr="00DB7C38" w:rsidRDefault="00B05C4E" w:rsidP="00742C3E">
            <w:pPr>
              <w:pStyle w:val="TableTextLeft"/>
            </w:pPr>
            <w:r w:rsidRPr="00DB7C38">
              <w:t>Password</w:t>
            </w:r>
          </w:p>
        </w:tc>
        <w:tc>
          <w:tcPr>
            <w:tcW w:w="7049" w:type="dxa"/>
            <w:vAlign w:val="top"/>
          </w:tcPr>
          <w:p w14:paraId="3B7DEFDB"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568A8660"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FE7DD91" w14:textId="77777777" w:rsidR="00B05C4E" w:rsidRPr="00DB7C38" w:rsidRDefault="00B05C4E" w:rsidP="00742C3E">
            <w:pPr>
              <w:pStyle w:val="TableTextLeft"/>
            </w:pPr>
            <w:r w:rsidRPr="00DB7C38">
              <w:t>Confirm Password</w:t>
            </w:r>
          </w:p>
        </w:tc>
        <w:tc>
          <w:tcPr>
            <w:tcW w:w="7049" w:type="dxa"/>
            <w:vAlign w:val="top"/>
          </w:tcPr>
          <w:p w14:paraId="3D2BDB58"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313E994D" w14:textId="77777777" w:rsidTr="00742C3E">
        <w:trPr>
          <w:trHeight w:val="151"/>
          <w:jc w:val="left"/>
        </w:trPr>
        <w:tc>
          <w:tcPr>
            <w:tcW w:w="10450" w:type="dxa"/>
            <w:gridSpan w:val="3"/>
            <w:vAlign w:val="top"/>
          </w:tcPr>
          <w:p w14:paraId="1B51EEB0"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1D5125A9"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98BDDC3" w14:textId="77777777" w:rsidR="00B05C4E" w:rsidRPr="000241D1" w:rsidRDefault="00B05C4E" w:rsidP="00742C3E">
            <w:pPr>
              <w:pStyle w:val="TableTextLeft"/>
            </w:pPr>
            <w:proofErr w:type="spellStart"/>
            <w:r w:rsidRPr="000241D1">
              <w:t>appName</w:t>
            </w:r>
            <w:proofErr w:type="spellEnd"/>
          </w:p>
        </w:tc>
        <w:tc>
          <w:tcPr>
            <w:tcW w:w="7049" w:type="dxa"/>
            <w:vAlign w:val="top"/>
          </w:tcPr>
          <w:p w14:paraId="15C763ED" w14:textId="77777777" w:rsidR="00B05C4E" w:rsidRPr="000241D1" w:rsidRDefault="00B05C4E" w:rsidP="00742C3E">
            <w:pPr>
              <w:pStyle w:val="TableTextLeft"/>
            </w:pPr>
            <w:r w:rsidRPr="000241D1">
              <w:t>AVD-</w:t>
            </w:r>
            <w:r>
              <w:t>Personal</w:t>
            </w:r>
            <w:r w:rsidRPr="000241D1">
              <w:t>-SessionHostVM-Blue</w:t>
            </w:r>
          </w:p>
        </w:tc>
      </w:tr>
      <w:tr w:rsidR="00B05C4E" w14:paraId="13D5B458" w14:textId="77777777" w:rsidTr="00291749">
        <w:trPr>
          <w:trHeight w:val="151"/>
          <w:jc w:val="left"/>
        </w:trPr>
        <w:tc>
          <w:tcPr>
            <w:tcW w:w="3401" w:type="dxa"/>
            <w:gridSpan w:val="2"/>
            <w:vAlign w:val="top"/>
          </w:tcPr>
          <w:p w14:paraId="4D1E7E77" w14:textId="77777777" w:rsidR="00B05C4E" w:rsidRPr="000241D1" w:rsidRDefault="00B05C4E" w:rsidP="00742C3E">
            <w:pPr>
              <w:pStyle w:val="TableTextLeft"/>
            </w:pPr>
            <w:proofErr w:type="spellStart"/>
            <w:r w:rsidRPr="000241D1">
              <w:t>costCentre</w:t>
            </w:r>
            <w:proofErr w:type="spellEnd"/>
          </w:p>
        </w:tc>
        <w:tc>
          <w:tcPr>
            <w:tcW w:w="7049" w:type="dxa"/>
            <w:vAlign w:val="top"/>
          </w:tcPr>
          <w:p w14:paraId="25E66C4E" w14:textId="77777777" w:rsidR="00B05C4E" w:rsidRPr="000241D1" w:rsidRDefault="00B05C4E" w:rsidP="00742C3E">
            <w:pPr>
              <w:pStyle w:val="TableTextLeft"/>
            </w:pPr>
            <w:r w:rsidRPr="000241D1">
              <w:rPr>
                <w:rFonts w:ascii="Courier New" w:hAnsi="Courier New" w:cs="Courier New"/>
              </w:rPr>
              <w:t>&lt;Blank&gt;</w:t>
            </w:r>
          </w:p>
        </w:tc>
      </w:tr>
      <w:tr w:rsidR="00B05C4E" w14:paraId="1E51B239"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8745CCE" w14:textId="77777777" w:rsidR="00B05C4E" w:rsidRPr="000241D1" w:rsidRDefault="00B05C4E" w:rsidP="00742C3E">
            <w:pPr>
              <w:pStyle w:val="TableTextLeft"/>
            </w:pPr>
            <w:proofErr w:type="spellStart"/>
            <w:r w:rsidRPr="000241D1">
              <w:t>createOnDate</w:t>
            </w:r>
            <w:proofErr w:type="spellEnd"/>
          </w:p>
        </w:tc>
        <w:tc>
          <w:tcPr>
            <w:tcW w:w="7049" w:type="dxa"/>
            <w:vAlign w:val="top"/>
          </w:tcPr>
          <w:p w14:paraId="7318ED3A" w14:textId="77777777" w:rsidR="00B05C4E" w:rsidRPr="000241D1" w:rsidRDefault="00B05C4E" w:rsidP="00742C3E">
            <w:pPr>
              <w:pStyle w:val="TableTextLeft"/>
            </w:pPr>
            <w:r w:rsidRPr="000241D1">
              <w:t>Enter the created date</w:t>
            </w:r>
          </w:p>
        </w:tc>
      </w:tr>
      <w:tr w:rsidR="00B05C4E" w14:paraId="0D5B21AA" w14:textId="77777777" w:rsidTr="00291749">
        <w:trPr>
          <w:trHeight w:val="151"/>
          <w:jc w:val="left"/>
        </w:trPr>
        <w:tc>
          <w:tcPr>
            <w:tcW w:w="3401" w:type="dxa"/>
            <w:gridSpan w:val="2"/>
            <w:vAlign w:val="top"/>
          </w:tcPr>
          <w:p w14:paraId="3F2EFAC4" w14:textId="77777777" w:rsidR="00B05C4E" w:rsidRPr="000241D1" w:rsidRDefault="00B05C4E" w:rsidP="00742C3E">
            <w:pPr>
              <w:pStyle w:val="TableTextLeft"/>
            </w:pPr>
            <w:r w:rsidRPr="000241D1">
              <w:t>Environment</w:t>
            </w:r>
          </w:p>
        </w:tc>
        <w:tc>
          <w:tcPr>
            <w:tcW w:w="7049" w:type="dxa"/>
            <w:vAlign w:val="top"/>
          </w:tcPr>
          <w:p w14:paraId="085704AD" w14:textId="77777777" w:rsidR="00B05C4E" w:rsidRPr="000241D1" w:rsidRDefault="00B05C4E" w:rsidP="00742C3E">
            <w:pPr>
              <w:pStyle w:val="TableTextLeft"/>
            </w:pPr>
            <w:r w:rsidRPr="000241D1">
              <w:t>Non-prod</w:t>
            </w:r>
          </w:p>
        </w:tc>
      </w:tr>
      <w:tr w:rsidR="00B05C4E" w14:paraId="304E3D64"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C272ECD" w14:textId="77777777" w:rsidR="00B05C4E" w:rsidRPr="000241D1" w:rsidRDefault="00B05C4E" w:rsidP="00742C3E">
            <w:pPr>
              <w:pStyle w:val="TableTextLeft"/>
            </w:pPr>
            <w:r w:rsidRPr="000241D1">
              <w:t>owner</w:t>
            </w:r>
          </w:p>
        </w:tc>
        <w:tc>
          <w:tcPr>
            <w:tcW w:w="7049" w:type="dxa"/>
            <w:vAlign w:val="top"/>
          </w:tcPr>
          <w:p w14:paraId="063B6995" w14:textId="77777777" w:rsidR="00B05C4E" w:rsidRPr="000241D1" w:rsidRDefault="00B05C4E" w:rsidP="00742C3E">
            <w:pPr>
              <w:pStyle w:val="TableTextLeft"/>
            </w:pPr>
            <w:r w:rsidRPr="000241D1">
              <w:t>Workplace</w:t>
            </w:r>
          </w:p>
        </w:tc>
      </w:tr>
    </w:tbl>
    <w:p w14:paraId="4495EB03" w14:textId="77777777" w:rsidR="00B05C4E" w:rsidRDefault="00B05C4E" w:rsidP="00B05C4E"/>
    <w:p w14:paraId="4665A915" w14:textId="77777777" w:rsidR="00B05C4E" w:rsidRDefault="00B05C4E" w:rsidP="00B05C4E">
      <w:pPr>
        <w:pStyle w:val="Heading7"/>
      </w:pPr>
      <w:r>
        <w:t xml:space="preserve">Personal Session Host VM – </w:t>
      </w:r>
      <w:r w:rsidRPr="00F05F28">
        <w:rPr>
          <w:color w:val="00B050"/>
        </w:rPr>
        <w:t>Green</w:t>
      </w:r>
    </w:p>
    <w:p w14:paraId="4514600C" w14:textId="77777777" w:rsidR="00B05C4E" w:rsidRPr="00F05F28"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571"/>
        <w:gridCol w:w="7049"/>
      </w:tblGrid>
      <w:tr w:rsidR="00B05C4E" w14:paraId="4A6275FB" w14:textId="77777777" w:rsidTr="00291749">
        <w:trPr>
          <w:cnfStyle w:val="100000000000" w:firstRow="1" w:lastRow="0" w:firstColumn="0" w:lastColumn="0" w:oddVBand="0" w:evenVBand="0" w:oddHBand="0" w:evenHBand="0" w:firstRowFirstColumn="0" w:firstRowLastColumn="0" w:lastRowFirstColumn="0" w:lastRowLastColumn="0"/>
          <w:jc w:val="left"/>
        </w:trPr>
        <w:tc>
          <w:tcPr>
            <w:tcW w:w="3401" w:type="dxa"/>
            <w:gridSpan w:val="2"/>
          </w:tcPr>
          <w:p w14:paraId="39B588E6"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lastRenderedPageBreak/>
              <w:t>VM Config</w:t>
            </w:r>
          </w:p>
        </w:tc>
        <w:tc>
          <w:tcPr>
            <w:tcW w:w="7049" w:type="dxa"/>
          </w:tcPr>
          <w:p w14:paraId="04519F8C"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291749" w:rsidRPr="00A8456B" w14:paraId="5AFEF34F" w14:textId="77777777" w:rsidTr="00291749">
        <w:trPr>
          <w:trHeight w:val="305"/>
          <w:jc w:val="left"/>
        </w:trPr>
        <w:tc>
          <w:tcPr>
            <w:tcW w:w="1830" w:type="dxa"/>
            <w:vMerge w:val="restart"/>
            <w:tcBorders>
              <w:right w:val="single" w:sz="4" w:space="0" w:color="auto"/>
            </w:tcBorders>
            <w:vAlign w:val="top"/>
          </w:tcPr>
          <w:p w14:paraId="7BEA6A8A" w14:textId="77777777" w:rsidR="00291749" w:rsidRPr="00DB7C38" w:rsidRDefault="00291749" w:rsidP="00ED2F85">
            <w:pPr>
              <w:pStyle w:val="TableTextLeft"/>
            </w:pPr>
            <w:r w:rsidRPr="00DB7C38">
              <w:t>Host pool</w:t>
            </w:r>
            <w:r>
              <w:t>s</w:t>
            </w:r>
          </w:p>
        </w:tc>
        <w:tc>
          <w:tcPr>
            <w:tcW w:w="1571" w:type="dxa"/>
            <w:tcBorders>
              <w:left w:val="single" w:sz="4" w:space="0" w:color="auto"/>
            </w:tcBorders>
          </w:tcPr>
          <w:p w14:paraId="6B062A30" w14:textId="77777777" w:rsidR="00291749" w:rsidRPr="00DB7C38" w:rsidRDefault="00291749" w:rsidP="00ED2F85">
            <w:pPr>
              <w:pStyle w:val="TableTextLeft"/>
            </w:pPr>
            <w:r>
              <w:t>Partner Operate</w:t>
            </w:r>
          </w:p>
        </w:tc>
        <w:tc>
          <w:tcPr>
            <w:tcW w:w="7049" w:type="dxa"/>
            <w:vAlign w:val="top"/>
          </w:tcPr>
          <w:p w14:paraId="668D6F97" w14:textId="44DCF1C8" w:rsidR="00291749" w:rsidRPr="00A8456B" w:rsidRDefault="00291749" w:rsidP="00ED2F85">
            <w:pPr>
              <w:pStyle w:val="TableTextLeft"/>
            </w:pPr>
            <w:r w:rsidRPr="00A8456B">
              <w:t>hp-np-</w:t>
            </w:r>
            <w:r>
              <w:t>s</w:t>
            </w:r>
            <w:r w:rsidRPr="00A8456B">
              <w:t>dc-avd-</w:t>
            </w:r>
            <w:r>
              <w:t>p</w:t>
            </w:r>
            <w:r w:rsidRPr="00A8456B">
              <w:t>d-001</w:t>
            </w:r>
            <w:r>
              <w:t xml:space="preserve"> </w:t>
            </w:r>
          </w:p>
        </w:tc>
      </w:tr>
      <w:tr w:rsidR="00291749" w:rsidRPr="00A8456B" w14:paraId="2DC34542" w14:textId="77777777" w:rsidTr="00291749">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01C8F66B" w14:textId="77777777" w:rsidR="00291749" w:rsidRPr="00DB7C38" w:rsidRDefault="00291749" w:rsidP="00ED2F85">
            <w:pPr>
              <w:pStyle w:val="TableTextLeft"/>
            </w:pPr>
          </w:p>
        </w:tc>
        <w:tc>
          <w:tcPr>
            <w:tcW w:w="1571" w:type="dxa"/>
            <w:tcBorders>
              <w:left w:val="single" w:sz="4" w:space="0" w:color="auto"/>
            </w:tcBorders>
          </w:tcPr>
          <w:p w14:paraId="15A21CBF" w14:textId="77777777" w:rsidR="00291749" w:rsidRPr="00DB7C38" w:rsidRDefault="00291749" w:rsidP="00ED2F85">
            <w:pPr>
              <w:pStyle w:val="TableTextLeft"/>
            </w:pPr>
            <w:r>
              <w:t>CFS Offshore</w:t>
            </w:r>
          </w:p>
        </w:tc>
        <w:tc>
          <w:tcPr>
            <w:tcW w:w="7049" w:type="dxa"/>
            <w:vAlign w:val="top"/>
          </w:tcPr>
          <w:p w14:paraId="073595DF" w14:textId="554698F2" w:rsidR="00291749" w:rsidRPr="00A8456B" w:rsidRDefault="00291749" w:rsidP="00ED2F85">
            <w:pPr>
              <w:pStyle w:val="TableTextLeft"/>
            </w:pPr>
            <w:r w:rsidRPr="00A8456B">
              <w:t>hp-np-</w:t>
            </w:r>
            <w:r>
              <w:t>s</w:t>
            </w:r>
            <w:r w:rsidRPr="00A8456B">
              <w:t>dc-</w:t>
            </w:r>
            <w:r>
              <w:t>cfs-</w:t>
            </w:r>
            <w:r w:rsidRPr="00A8456B">
              <w:t>avd-</w:t>
            </w:r>
            <w:r>
              <w:t>p</w:t>
            </w:r>
            <w:r w:rsidRPr="00A8456B">
              <w:t>d-001</w:t>
            </w:r>
            <w:r>
              <w:t xml:space="preserve"> </w:t>
            </w:r>
          </w:p>
        </w:tc>
      </w:tr>
      <w:tr w:rsidR="00B05C4E" w14:paraId="243D632B" w14:textId="77777777" w:rsidTr="00291749">
        <w:trPr>
          <w:trHeight w:val="211"/>
          <w:jc w:val="left"/>
        </w:trPr>
        <w:tc>
          <w:tcPr>
            <w:tcW w:w="3401" w:type="dxa"/>
            <w:gridSpan w:val="2"/>
            <w:vAlign w:val="top"/>
          </w:tcPr>
          <w:p w14:paraId="770098C9" w14:textId="77777777" w:rsidR="00B05C4E" w:rsidRPr="00DB7C38" w:rsidRDefault="00B05C4E" w:rsidP="00742C3E">
            <w:pPr>
              <w:pStyle w:val="TableTextLeft"/>
            </w:pPr>
            <w:r w:rsidRPr="00DB7C38">
              <w:t>Host pool type</w:t>
            </w:r>
          </w:p>
        </w:tc>
        <w:tc>
          <w:tcPr>
            <w:tcW w:w="7049" w:type="dxa"/>
            <w:vAlign w:val="top"/>
          </w:tcPr>
          <w:p w14:paraId="6CF23DE5" w14:textId="77777777" w:rsidR="00B05C4E" w:rsidRPr="00A8456B" w:rsidRDefault="00B05C4E" w:rsidP="00742C3E">
            <w:pPr>
              <w:pStyle w:val="TableTextLeft"/>
            </w:pPr>
            <w:r>
              <w:t>Personal</w:t>
            </w:r>
          </w:p>
        </w:tc>
      </w:tr>
      <w:tr w:rsidR="00B05C4E" w14:paraId="201BD29C" w14:textId="77777777" w:rsidTr="00291749">
        <w:trPr>
          <w:cnfStyle w:val="000000010000" w:firstRow="0" w:lastRow="0" w:firstColumn="0" w:lastColumn="0" w:oddVBand="0" w:evenVBand="0" w:oddHBand="0" w:evenHBand="1" w:firstRowFirstColumn="0" w:firstRowLastColumn="0" w:lastRowFirstColumn="0" w:lastRowLastColumn="0"/>
          <w:trHeight w:val="259"/>
          <w:jc w:val="left"/>
        </w:trPr>
        <w:tc>
          <w:tcPr>
            <w:tcW w:w="3401" w:type="dxa"/>
            <w:gridSpan w:val="2"/>
            <w:vAlign w:val="top"/>
          </w:tcPr>
          <w:p w14:paraId="62122E87" w14:textId="77777777" w:rsidR="00B05C4E" w:rsidRPr="00DB7C38" w:rsidRDefault="00B05C4E" w:rsidP="00742C3E">
            <w:pPr>
              <w:pStyle w:val="TableTextLeft"/>
            </w:pPr>
            <w:r w:rsidRPr="00DB7C38">
              <w:t>Resource group</w:t>
            </w:r>
          </w:p>
        </w:tc>
        <w:tc>
          <w:tcPr>
            <w:tcW w:w="7049" w:type="dxa"/>
            <w:vAlign w:val="top"/>
          </w:tcPr>
          <w:p w14:paraId="6E8FDCF0" w14:textId="77777777" w:rsidR="00B05C4E" w:rsidRPr="00A8456B" w:rsidRDefault="00B05C4E" w:rsidP="00742C3E">
            <w:pPr>
              <w:pStyle w:val="TableTextLeft"/>
            </w:pPr>
            <w:r w:rsidRPr="00A8456B">
              <w:t>rg-np-</w:t>
            </w:r>
            <w:r>
              <w:t>s</w:t>
            </w:r>
            <w:r w:rsidRPr="00A8456B">
              <w:t>dc-oper-comp-00</w:t>
            </w:r>
            <w:r>
              <w:t>4</w:t>
            </w:r>
          </w:p>
        </w:tc>
      </w:tr>
      <w:tr w:rsidR="00B05C4E" w14:paraId="674B0906" w14:textId="77777777" w:rsidTr="00291749">
        <w:trPr>
          <w:trHeight w:val="151"/>
          <w:jc w:val="left"/>
        </w:trPr>
        <w:tc>
          <w:tcPr>
            <w:tcW w:w="3401" w:type="dxa"/>
            <w:gridSpan w:val="2"/>
            <w:vAlign w:val="top"/>
          </w:tcPr>
          <w:p w14:paraId="666B620B" w14:textId="77777777" w:rsidR="00B05C4E" w:rsidRPr="00DB7C38" w:rsidRDefault="00B05C4E" w:rsidP="00742C3E">
            <w:pPr>
              <w:pStyle w:val="TableTextLeft"/>
            </w:pPr>
            <w:r w:rsidRPr="00DB7C38">
              <w:t>Name prefix</w:t>
            </w:r>
          </w:p>
        </w:tc>
        <w:tc>
          <w:tcPr>
            <w:tcW w:w="7049" w:type="dxa"/>
            <w:vAlign w:val="top"/>
          </w:tcPr>
          <w:p w14:paraId="409D22C0" w14:textId="77777777" w:rsidR="00B05C4E" w:rsidRPr="00A8456B" w:rsidRDefault="00B05C4E" w:rsidP="00742C3E">
            <w:pPr>
              <w:pStyle w:val="TableTextLeft"/>
            </w:pPr>
            <w:r w:rsidRPr="00A8456B">
              <w:t>VMNP</w:t>
            </w:r>
            <w:r>
              <w:t>S</w:t>
            </w:r>
            <w:r w:rsidRPr="00A8456B">
              <w:t>DCVD</w:t>
            </w:r>
            <w:r>
              <w:t>PG</w:t>
            </w:r>
          </w:p>
        </w:tc>
      </w:tr>
      <w:tr w:rsidR="00B05C4E" w14:paraId="607F9D51"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4A60CE3" w14:textId="77777777" w:rsidR="00B05C4E" w:rsidRPr="00DB7C38" w:rsidRDefault="00B05C4E" w:rsidP="00742C3E">
            <w:pPr>
              <w:pStyle w:val="TableTextLeft"/>
            </w:pPr>
            <w:r w:rsidRPr="00DB7C38">
              <w:t>VM location</w:t>
            </w:r>
          </w:p>
        </w:tc>
        <w:tc>
          <w:tcPr>
            <w:tcW w:w="7049" w:type="dxa"/>
            <w:vAlign w:val="top"/>
          </w:tcPr>
          <w:p w14:paraId="314934E9" w14:textId="77777777" w:rsidR="00B05C4E" w:rsidRPr="00A8456B" w:rsidRDefault="00B05C4E" w:rsidP="00742C3E">
            <w:pPr>
              <w:pStyle w:val="TableTextLeft"/>
            </w:pPr>
            <w:r w:rsidRPr="00A8456B">
              <w:t xml:space="preserve">Australia </w:t>
            </w:r>
            <w:r>
              <w:t>Southe</w:t>
            </w:r>
            <w:r w:rsidRPr="00A8456B">
              <w:t>ast</w:t>
            </w:r>
          </w:p>
        </w:tc>
      </w:tr>
      <w:tr w:rsidR="00B05C4E" w14:paraId="3715B7D0" w14:textId="77777777" w:rsidTr="00291749">
        <w:trPr>
          <w:trHeight w:val="151"/>
          <w:jc w:val="left"/>
        </w:trPr>
        <w:tc>
          <w:tcPr>
            <w:tcW w:w="3401" w:type="dxa"/>
            <w:gridSpan w:val="2"/>
            <w:vAlign w:val="top"/>
          </w:tcPr>
          <w:p w14:paraId="1AC321FE" w14:textId="77777777" w:rsidR="00B05C4E" w:rsidRPr="00DB7C38" w:rsidRDefault="00B05C4E" w:rsidP="00742C3E">
            <w:pPr>
              <w:pStyle w:val="TableTextLeft"/>
            </w:pPr>
            <w:r w:rsidRPr="00DB7C38">
              <w:t>Availability options</w:t>
            </w:r>
          </w:p>
        </w:tc>
        <w:tc>
          <w:tcPr>
            <w:tcW w:w="7049" w:type="dxa"/>
            <w:vAlign w:val="top"/>
          </w:tcPr>
          <w:p w14:paraId="4AFBC086" w14:textId="77777777" w:rsidR="00B05C4E" w:rsidRPr="00A8456B" w:rsidRDefault="00B05C4E" w:rsidP="00742C3E">
            <w:pPr>
              <w:pStyle w:val="TableTextLeft"/>
            </w:pPr>
            <w:r w:rsidRPr="00A8456B">
              <w:t>Availability set (avail-np-</w:t>
            </w:r>
            <w:r>
              <w:t>s</w:t>
            </w:r>
            <w:r w:rsidRPr="00A8456B">
              <w:t>dc-avd-00</w:t>
            </w:r>
            <w:r>
              <w:t>4</w:t>
            </w:r>
            <w:r w:rsidRPr="00A8456B">
              <w:t>)</w:t>
            </w:r>
          </w:p>
        </w:tc>
      </w:tr>
      <w:tr w:rsidR="00B05C4E" w14:paraId="06876558"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573965F3" w14:textId="77777777" w:rsidR="00B05C4E" w:rsidRPr="00DB7C38" w:rsidRDefault="00B05C4E" w:rsidP="00742C3E">
            <w:pPr>
              <w:pStyle w:val="TableTextLeft"/>
            </w:pPr>
            <w:r w:rsidRPr="00DB7C38">
              <w:t>Security type</w:t>
            </w:r>
          </w:p>
        </w:tc>
        <w:tc>
          <w:tcPr>
            <w:tcW w:w="7049" w:type="dxa"/>
            <w:vAlign w:val="top"/>
          </w:tcPr>
          <w:p w14:paraId="50090EBE" w14:textId="77777777" w:rsidR="00B05C4E" w:rsidRPr="00A8456B" w:rsidRDefault="00B05C4E" w:rsidP="00742C3E">
            <w:pPr>
              <w:pStyle w:val="TableTextLeft"/>
            </w:pPr>
            <w:r w:rsidRPr="00A8456B">
              <w:t>Trusted launch virtual machines (enable secure boot and vTPM)</w:t>
            </w:r>
          </w:p>
        </w:tc>
      </w:tr>
      <w:tr w:rsidR="00B05C4E" w14:paraId="6FE33662" w14:textId="77777777" w:rsidTr="00291749">
        <w:trPr>
          <w:trHeight w:val="151"/>
          <w:jc w:val="left"/>
        </w:trPr>
        <w:tc>
          <w:tcPr>
            <w:tcW w:w="3401" w:type="dxa"/>
            <w:gridSpan w:val="2"/>
            <w:vAlign w:val="top"/>
          </w:tcPr>
          <w:p w14:paraId="13479E0A" w14:textId="77777777" w:rsidR="00B05C4E" w:rsidRPr="00DB7C38" w:rsidRDefault="00B05C4E" w:rsidP="00742C3E">
            <w:pPr>
              <w:pStyle w:val="TableTextLeft"/>
            </w:pPr>
            <w:r w:rsidRPr="00DB7C38">
              <w:t>Image type</w:t>
            </w:r>
          </w:p>
        </w:tc>
        <w:tc>
          <w:tcPr>
            <w:tcW w:w="7049" w:type="dxa"/>
            <w:vAlign w:val="top"/>
          </w:tcPr>
          <w:p w14:paraId="3D869A88" w14:textId="77777777" w:rsidR="00B05C4E" w:rsidRPr="00A8456B" w:rsidRDefault="00B05C4E" w:rsidP="00742C3E">
            <w:pPr>
              <w:pStyle w:val="TableTextLeft"/>
            </w:pPr>
            <w:r w:rsidRPr="00A8456B">
              <w:t>Gallery</w:t>
            </w:r>
          </w:p>
        </w:tc>
      </w:tr>
      <w:tr w:rsidR="00B05C4E" w14:paraId="52418EA4"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AAA4BC7" w14:textId="77777777" w:rsidR="00B05C4E" w:rsidRPr="00DB7C38" w:rsidRDefault="00B05C4E" w:rsidP="00742C3E">
            <w:pPr>
              <w:pStyle w:val="TableTextLeft"/>
            </w:pPr>
            <w:r w:rsidRPr="00DB7C38">
              <w:t>Image</w:t>
            </w:r>
          </w:p>
        </w:tc>
        <w:tc>
          <w:tcPr>
            <w:tcW w:w="7049" w:type="dxa"/>
            <w:vAlign w:val="top"/>
          </w:tcPr>
          <w:p w14:paraId="722A0CFF" w14:textId="77777777" w:rsidR="00B05C4E" w:rsidRPr="00A8456B" w:rsidRDefault="00B05C4E" w:rsidP="00742C3E">
            <w:pPr>
              <w:pStyle w:val="TableTextLeft"/>
            </w:pPr>
            <w:r w:rsidRPr="00A8456B">
              <w:t>Windows 11 Enterprise</w:t>
            </w:r>
          </w:p>
        </w:tc>
      </w:tr>
      <w:tr w:rsidR="00B05C4E" w14:paraId="7CF6F055" w14:textId="77777777" w:rsidTr="00291749">
        <w:trPr>
          <w:trHeight w:val="151"/>
          <w:jc w:val="left"/>
        </w:trPr>
        <w:tc>
          <w:tcPr>
            <w:tcW w:w="3401" w:type="dxa"/>
            <w:gridSpan w:val="2"/>
            <w:vAlign w:val="top"/>
          </w:tcPr>
          <w:p w14:paraId="380A1B18" w14:textId="77777777" w:rsidR="00B05C4E" w:rsidRPr="00DB7C38" w:rsidRDefault="00B05C4E" w:rsidP="00742C3E">
            <w:pPr>
              <w:pStyle w:val="TableTextLeft"/>
            </w:pPr>
            <w:r w:rsidRPr="00DB7C38">
              <w:t>VM size</w:t>
            </w:r>
          </w:p>
        </w:tc>
        <w:tc>
          <w:tcPr>
            <w:tcW w:w="7049" w:type="dxa"/>
            <w:vAlign w:val="top"/>
          </w:tcPr>
          <w:p w14:paraId="76BE48AC" w14:textId="28F467EF"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63619342"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86EE4D7" w14:textId="77777777" w:rsidR="00B05C4E" w:rsidRPr="00DB7C38" w:rsidRDefault="00B05C4E" w:rsidP="00742C3E">
            <w:pPr>
              <w:pStyle w:val="TableTextLeft"/>
            </w:pPr>
            <w:r w:rsidRPr="00DB7C38">
              <w:t>Number of VMs</w:t>
            </w:r>
          </w:p>
        </w:tc>
        <w:tc>
          <w:tcPr>
            <w:tcW w:w="7049" w:type="dxa"/>
            <w:vAlign w:val="top"/>
          </w:tcPr>
          <w:p w14:paraId="414DDE9A"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261EF51C" w14:textId="77777777" w:rsidTr="00291749">
        <w:trPr>
          <w:trHeight w:val="151"/>
          <w:jc w:val="left"/>
        </w:trPr>
        <w:tc>
          <w:tcPr>
            <w:tcW w:w="3401" w:type="dxa"/>
            <w:gridSpan w:val="2"/>
            <w:vAlign w:val="top"/>
          </w:tcPr>
          <w:p w14:paraId="315B3899" w14:textId="77777777" w:rsidR="00B05C4E" w:rsidRPr="00DB7C38" w:rsidRDefault="00B05C4E" w:rsidP="00742C3E">
            <w:pPr>
              <w:pStyle w:val="TableTextLeft"/>
            </w:pPr>
            <w:r w:rsidRPr="00DB7C38">
              <w:t>OS disk type</w:t>
            </w:r>
          </w:p>
        </w:tc>
        <w:tc>
          <w:tcPr>
            <w:tcW w:w="7049" w:type="dxa"/>
            <w:vAlign w:val="top"/>
          </w:tcPr>
          <w:p w14:paraId="13971575" w14:textId="77777777" w:rsidR="00B05C4E" w:rsidRPr="00A8456B" w:rsidRDefault="00B05C4E" w:rsidP="00742C3E">
            <w:pPr>
              <w:pStyle w:val="TableTextLeft"/>
            </w:pPr>
            <w:r w:rsidRPr="00A8456B">
              <w:t>Premium SSD</w:t>
            </w:r>
          </w:p>
        </w:tc>
      </w:tr>
      <w:tr w:rsidR="00B05C4E" w14:paraId="3E4985CB"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0CADF137" w14:textId="77777777" w:rsidR="00B05C4E" w:rsidRPr="00DB7C38" w:rsidRDefault="00B05C4E" w:rsidP="00742C3E">
            <w:pPr>
              <w:pStyle w:val="TableTextLeft"/>
            </w:pPr>
            <w:r w:rsidRPr="00DB7C38">
              <w:t>Boot diagnostics</w:t>
            </w:r>
          </w:p>
        </w:tc>
        <w:tc>
          <w:tcPr>
            <w:tcW w:w="7049" w:type="dxa"/>
            <w:vAlign w:val="top"/>
          </w:tcPr>
          <w:p w14:paraId="080B8DBF" w14:textId="77777777" w:rsidR="00B05C4E" w:rsidRPr="00A8456B" w:rsidRDefault="00B05C4E" w:rsidP="00742C3E">
            <w:pPr>
              <w:pStyle w:val="TableTextLeft"/>
            </w:pPr>
            <w:r w:rsidRPr="00A8456B">
              <w:t>Default selection</w:t>
            </w:r>
          </w:p>
        </w:tc>
      </w:tr>
      <w:tr w:rsidR="00B05C4E" w14:paraId="50710540" w14:textId="77777777" w:rsidTr="00742C3E">
        <w:trPr>
          <w:trHeight w:val="151"/>
          <w:jc w:val="left"/>
        </w:trPr>
        <w:tc>
          <w:tcPr>
            <w:tcW w:w="10450" w:type="dxa"/>
            <w:gridSpan w:val="3"/>
            <w:vAlign w:val="top"/>
          </w:tcPr>
          <w:p w14:paraId="259E996F" w14:textId="77777777" w:rsidR="00B05C4E" w:rsidRPr="000241D1" w:rsidRDefault="00B05C4E" w:rsidP="00742C3E">
            <w:pPr>
              <w:pStyle w:val="TableTextLeft"/>
              <w:rPr>
                <w:b/>
                <w:bCs/>
              </w:rPr>
            </w:pPr>
            <w:r w:rsidRPr="000241D1">
              <w:rPr>
                <w:b/>
                <w:bCs/>
              </w:rPr>
              <w:t>Network and Security</w:t>
            </w:r>
          </w:p>
        </w:tc>
      </w:tr>
      <w:tr w:rsidR="00B05C4E" w14:paraId="4F03912E"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1AE33E7F" w14:textId="77777777" w:rsidR="00B05C4E" w:rsidRPr="00DB7C38" w:rsidRDefault="00B05C4E" w:rsidP="00742C3E">
            <w:pPr>
              <w:pStyle w:val="TableTextLeft"/>
            </w:pPr>
            <w:r w:rsidRPr="00DB7C38">
              <w:t>Virtual network</w:t>
            </w:r>
          </w:p>
        </w:tc>
        <w:tc>
          <w:tcPr>
            <w:tcW w:w="7049" w:type="dxa"/>
            <w:vAlign w:val="top"/>
          </w:tcPr>
          <w:p w14:paraId="1AE1443D" w14:textId="77777777" w:rsidR="00B05C4E" w:rsidRPr="00A8456B" w:rsidRDefault="00B05C4E" w:rsidP="00742C3E">
            <w:pPr>
              <w:pStyle w:val="TableTextLeft"/>
            </w:pPr>
            <w:r w:rsidRPr="00A8456B">
              <w:t>vnet-np-</w:t>
            </w:r>
            <w:r>
              <w:t>s</w:t>
            </w:r>
            <w:r w:rsidRPr="00A8456B">
              <w:t>dc-oper-001 (subnet: sub-np-</w:t>
            </w:r>
            <w:r>
              <w:t>s</w:t>
            </w:r>
            <w:r w:rsidRPr="00A8456B">
              <w:t>dc-operations-001)</w:t>
            </w:r>
          </w:p>
        </w:tc>
      </w:tr>
      <w:tr w:rsidR="00B05C4E" w14:paraId="55BE7CCA" w14:textId="77777777" w:rsidTr="00291749">
        <w:trPr>
          <w:trHeight w:val="151"/>
          <w:jc w:val="left"/>
        </w:trPr>
        <w:tc>
          <w:tcPr>
            <w:tcW w:w="3401" w:type="dxa"/>
            <w:gridSpan w:val="2"/>
            <w:vAlign w:val="top"/>
          </w:tcPr>
          <w:p w14:paraId="56E57451" w14:textId="77777777" w:rsidR="00B05C4E" w:rsidRPr="00DB7C38" w:rsidRDefault="00B05C4E" w:rsidP="00742C3E">
            <w:pPr>
              <w:pStyle w:val="TableTextLeft"/>
            </w:pPr>
            <w:r w:rsidRPr="00DB7C38">
              <w:t>Network security group</w:t>
            </w:r>
          </w:p>
        </w:tc>
        <w:tc>
          <w:tcPr>
            <w:tcW w:w="7049" w:type="dxa"/>
            <w:vAlign w:val="top"/>
          </w:tcPr>
          <w:p w14:paraId="3BAC22C4" w14:textId="7C57EF51" w:rsidR="00B05C4E" w:rsidRPr="00A8456B" w:rsidRDefault="00D27C93" w:rsidP="00742C3E">
            <w:pPr>
              <w:pStyle w:val="TableTextLeft"/>
            </w:pPr>
            <w:r>
              <w:t>None</w:t>
            </w:r>
          </w:p>
        </w:tc>
      </w:tr>
      <w:tr w:rsidR="00B05C4E" w14:paraId="578945F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07C62515" w14:textId="77777777" w:rsidR="00B05C4E" w:rsidRPr="000241D1" w:rsidRDefault="00B05C4E" w:rsidP="00742C3E">
            <w:pPr>
              <w:pStyle w:val="TableTextLeft"/>
              <w:rPr>
                <w:b/>
                <w:bCs/>
              </w:rPr>
            </w:pPr>
            <w:r w:rsidRPr="000241D1">
              <w:rPr>
                <w:b/>
                <w:bCs/>
              </w:rPr>
              <w:t>Domain to join</w:t>
            </w:r>
          </w:p>
        </w:tc>
      </w:tr>
      <w:tr w:rsidR="00B05C4E" w14:paraId="709C8AF9" w14:textId="77777777" w:rsidTr="00291749">
        <w:trPr>
          <w:trHeight w:val="151"/>
          <w:jc w:val="left"/>
        </w:trPr>
        <w:tc>
          <w:tcPr>
            <w:tcW w:w="3401" w:type="dxa"/>
            <w:gridSpan w:val="2"/>
            <w:vAlign w:val="top"/>
          </w:tcPr>
          <w:p w14:paraId="484EA698" w14:textId="77777777" w:rsidR="00B05C4E" w:rsidRPr="00DB7C38" w:rsidRDefault="00B05C4E" w:rsidP="00742C3E">
            <w:pPr>
              <w:pStyle w:val="TableTextLeft"/>
            </w:pPr>
            <w:r w:rsidRPr="00DB7C38">
              <w:t>Select which directory you would like to join</w:t>
            </w:r>
          </w:p>
        </w:tc>
        <w:tc>
          <w:tcPr>
            <w:tcW w:w="7049" w:type="dxa"/>
            <w:vAlign w:val="top"/>
          </w:tcPr>
          <w:p w14:paraId="0C59EB17" w14:textId="77777777" w:rsidR="00B05C4E" w:rsidRPr="00A8456B" w:rsidRDefault="00B05C4E" w:rsidP="00742C3E">
            <w:pPr>
              <w:pStyle w:val="TableTextLeft"/>
            </w:pPr>
            <w:r w:rsidRPr="00A8456B">
              <w:t>Active Directory</w:t>
            </w:r>
          </w:p>
        </w:tc>
      </w:tr>
      <w:tr w:rsidR="00B05C4E" w14:paraId="5702EC63"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08C6672" w14:textId="77777777" w:rsidR="00B05C4E" w:rsidRPr="00DB7C38" w:rsidRDefault="00B05C4E" w:rsidP="00742C3E">
            <w:pPr>
              <w:pStyle w:val="TableTextLeft"/>
            </w:pPr>
            <w:r w:rsidRPr="00DB7C38">
              <w:t>AD domain join UPN</w:t>
            </w:r>
          </w:p>
        </w:tc>
        <w:tc>
          <w:tcPr>
            <w:tcW w:w="7049" w:type="dxa"/>
            <w:vAlign w:val="top"/>
          </w:tcPr>
          <w:p w14:paraId="65430425" w14:textId="77777777" w:rsidR="00B05C4E" w:rsidRPr="00A8456B" w:rsidRDefault="00B05C4E" w:rsidP="00742C3E">
            <w:pPr>
              <w:pStyle w:val="TableTextLeft"/>
            </w:pPr>
            <w:r w:rsidRPr="00A8456B">
              <w:t>svcavddomainjoin@dev.cfs.com.au</w:t>
            </w:r>
          </w:p>
        </w:tc>
      </w:tr>
      <w:tr w:rsidR="00B05C4E" w14:paraId="02579DB7" w14:textId="77777777" w:rsidTr="00291749">
        <w:trPr>
          <w:trHeight w:val="151"/>
          <w:jc w:val="left"/>
        </w:trPr>
        <w:tc>
          <w:tcPr>
            <w:tcW w:w="3401" w:type="dxa"/>
            <w:gridSpan w:val="2"/>
            <w:vAlign w:val="top"/>
          </w:tcPr>
          <w:p w14:paraId="26336FDA" w14:textId="77777777" w:rsidR="00B05C4E" w:rsidRPr="00DB7C38" w:rsidRDefault="00B05C4E" w:rsidP="00742C3E">
            <w:pPr>
              <w:pStyle w:val="TableTextLeft"/>
            </w:pPr>
            <w:r w:rsidRPr="00DB7C38">
              <w:t>Password</w:t>
            </w:r>
          </w:p>
        </w:tc>
        <w:tc>
          <w:tcPr>
            <w:tcW w:w="7049" w:type="dxa"/>
            <w:vAlign w:val="top"/>
          </w:tcPr>
          <w:p w14:paraId="1E56C887"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57B83EAA"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764A3192" w14:textId="77777777" w:rsidR="00B05C4E" w:rsidRPr="00DB7C38" w:rsidRDefault="00B05C4E" w:rsidP="00742C3E">
            <w:pPr>
              <w:pStyle w:val="TableTextLeft"/>
            </w:pPr>
            <w:r w:rsidRPr="00DB7C38">
              <w:t>Specify domain or unit</w:t>
            </w:r>
          </w:p>
        </w:tc>
        <w:tc>
          <w:tcPr>
            <w:tcW w:w="7049" w:type="dxa"/>
            <w:vAlign w:val="top"/>
          </w:tcPr>
          <w:p w14:paraId="175CA1CF" w14:textId="77777777" w:rsidR="00B05C4E" w:rsidRPr="00A8456B" w:rsidRDefault="00B05C4E" w:rsidP="00742C3E">
            <w:pPr>
              <w:pStyle w:val="TableTextLeft"/>
            </w:pPr>
            <w:r w:rsidRPr="00A8456B">
              <w:t>Yes</w:t>
            </w:r>
          </w:p>
        </w:tc>
      </w:tr>
      <w:tr w:rsidR="00B05C4E" w14:paraId="5C12084F" w14:textId="77777777" w:rsidTr="00291749">
        <w:trPr>
          <w:trHeight w:val="151"/>
          <w:jc w:val="left"/>
        </w:trPr>
        <w:tc>
          <w:tcPr>
            <w:tcW w:w="3401" w:type="dxa"/>
            <w:gridSpan w:val="2"/>
            <w:vAlign w:val="top"/>
          </w:tcPr>
          <w:p w14:paraId="5248F000" w14:textId="77777777" w:rsidR="00B05C4E" w:rsidRPr="00DB7C38" w:rsidRDefault="00B05C4E" w:rsidP="00742C3E">
            <w:pPr>
              <w:pStyle w:val="TableTextLeft"/>
            </w:pPr>
            <w:r w:rsidRPr="00DB7C38">
              <w:t>Domain to join</w:t>
            </w:r>
          </w:p>
        </w:tc>
        <w:tc>
          <w:tcPr>
            <w:tcW w:w="7049" w:type="dxa"/>
            <w:vAlign w:val="top"/>
          </w:tcPr>
          <w:p w14:paraId="532C0D96" w14:textId="77777777" w:rsidR="00B05C4E" w:rsidRPr="00A8456B" w:rsidRDefault="00B05C4E" w:rsidP="00742C3E">
            <w:pPr>
              <w:pStyle w:val="TableTextLeft"/>
            </w:pPr>
            <w:r w:rsidRPr="00A8456B">
              <w:t>dev.cfs.com.au</w:t>
            </w:r>
          </w:p>
        </w:tc>
      </w:tr>
      <w:tr w:rsidR="00B05C4E" w14:paraId="5907E8AC"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3AD5B037" w14:textId="77777777" w:rsidR="00B05C4E" w:rsidRPr="00DB7C38" w:rsidRDefault="00B05C4E" w:rsidP="00742C3E">
            <w:pPr>
              <w:pStyle w:val="TableTextLeft"/>
            </w:pPr>
            <w:r w:rsidRPr="00DB7C38">
              <w:t>Organizational unit path</w:t>
            </w:r>
          </w:p>
        </w:tc>
        <w:tc>
          <w:tcPr>
            <w:tcW w:w="7049" w:type="dxa"/>
            <w:vAlign w:val="top"/>
          </w:tcPr>
          <w:p w14:paraId="32D60EF0" w14:textId="77777777" w:rsidR="00B05C4E" w:rsidRPr="00A8456B" w:rsidRDefault="00B05C4E" w:rsidP="00742C3E">
            <w:pPr>
              <w:pStyle w:val="TableTextLeft"/>
            </w:pPr>
            <w:r w:rsidRPr="00DC5187">
              <w:t>OU=</w:t>
            </w:r>
            <w:proofErr w:type="gramStart"/>
            <w:r w:rsidRPr="00DC5187">
              <w:t>Personal,OU</w:t>
            </w:r>
            <w:proofErr w:type="gramEnd"/>
            <w:r w:rsidRPr="00DC5187">
              <w:t>=</w:t>
            </w:r>
            <w:r>
              <w:t>S</w:t>
            </w:r>
            <w:r w:rsidRPr="00DC5187">
              <w:t>DC,OU=Devices,OU=DEVCFS,DC=dev,DC=cfs,DC=com,DC=au</w:t>
            </w:r>
          </w:p>
        </w:tc>
      </w:tr>
      <w:tr w:rsidR="00B05C4E" w14:paraId="0DDF35F8" w14:textId="77777777" w:rsidTr="00742C3E">
        <w:trPr>
          <w:trHeight w:val="151"/>
          <w:jc w:val="left"/>
        </w:trPr>
        <w:tc>
          <w:tcPr>
            <w:tcW w:w="10450" w:type="dxa"/>
            <w:gridSpan w:val="3"/>
            <w:vAlign w:val="top"/>
          </w:tcPr>
          <w:p w14:paraId="1F76065F" w14:textId="77777777" w:rsidR="00B05C4E" w:rsidRPr="000241D1" w:rsidRDefault="00B05C4E" w:rsidP="00742C3E">
            <w:pPr>
              <w:pStyle w:val="TableTextLeft"/>
              <w:rPr>
                <w:b/>
                <w:bCs/>
              </w:rPr>
            </w:pPr>
            <w:r w:rsidRPr="000241D1">
              <w:rPr>
                <w:b/>
                <w:bCs/>
              </w:rPr>
              <w:t>VM Administrator Account</w:t>
            </w:r>
          </w:p>
        </w:tc>
      </w:tr>
      <w:tr w:rsidR="00B05C4E" w14:paraId="1DE1BA6E"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7261B33" w14:textId="77777777" w:rsidR="00B05C4E" w:rsidRPr="00DB7C38" w:rsidRDefault="00B05C4E" w:rsidP="00742C3E">
            <w:pPr>
              <w:pStyle w:val="TableTextLeft"/>
            </w:pPr>
            <w:r w:rsidRPr="00DB7C38">
              <w:t>Username</w:t>
            </w:r>
          </w:p>
        </w:tc>
        <w:tc>
          <w:tcPr>
            <w:tcW w:w="7049" w:type="dxa"/>
            <w:vAlign w:val="top"/>
          </w:tcPr>
          <w:p w14:paraId="1BEE3E88" w14:textId="77777777" w:rsidR="00B05C4E" w:rsidRPr="00265866" w:rsidRDefault="00B05C4E" w:rsidP="00742C3E">
            <w:pPr>
              <w:pStyle w:val="TableTextLeft"/>
            </w:pPr>
            <w:proofErr w:type="spellStart"/>
            <w:r>
              <w:t>administratorCFS</w:t>
            </w:r>
            <w:proofErr w:type="spellEnd"/>
          </w:p>
        </w:tc>
      </w:tr>
      <w:tr w:rsidR="00B05C4E" w14:paraId="595BB787" w14:textId="77777777" w:rsidTr="00291749">
        <w:trPr>
          <w:trHeight w:val="151"/>
          <w:jc w:val="left"/>
        </w:trPr>
        <w:tc>
          <w:tcPr>
            <w:tcW w:w="3401" w:type="dxa"/>
            <w:gridSpan w:val="2"/>
            <w:vAlign w:val="top"/>
          </w:tcPr>
          <w:p w14:paraId="77B9CB53" w14:textId="77777777" w:rsidR="00B05C4E" w:rsidRPr="00DB7C38" w:rsidRDefault="00B05C4E" w:rsidP="00742C3E">
            <w:pPr>
              <w:pStyle w:val="TableTextLeft"/>
            </w:pPr>
            <w:r w:rsidRPr="00DB7C38">
              <w:t>Password</w:t>
            </w:r>
          </w:p>
        </w:tc>
        <w:tc>
          <w:tcPr>
            <w:tcW w:w="7049" w:type="dxa"/>
            <w:vAlign w:val="top"/>
          </w:tcPr>
          <w:p w14:paraId="2DBA264A"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3D569BF"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E9C9D4C" w14:textId="77777777" w:rsidR="00B05C4E" w:rsidRPr="00DB7C38" w:rsidRDefault="00B05C4E" w:rsidP="00742C3E">
            <w:pPr>
              <w:pStyle w:val="TableTextLeft"/>
            </w:pPr>
            <w:r w:rsidRPr="00DB7C38">
              <w:t>Confirm Password</w:t>
            </w:r>
          </w:p>
        </w:tc>
        <w:tc>
          <w:tcPr>
            <w:tcW w:w="7049" w:type="dxa"/>
            <w:vAlign w:val="top"/>
          </w:tcPr>
          <w:p w14:paraId="494B2BA0"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BC04B41" w14:textId="77777777" w:rsidTr="00742C3E">
        <w:trPr>
          <w:trHeight w:val="151"/>
          <w:jc w:val="left"/>
        </w:trPr>
        <w:tc>
          <w:tcPr>
            <w:tcW w:w="10450" w:type="dxa"/>
            <w:gridSpan w:val="3"/>
            <w:vAlign w:val="top"/>
          </w:tcPr>
          <w:p w14:paraId="0D46AF50"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1C27820E"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4B13E97C" w14:textId="77777777" w:rsidR="00B05C4E" w:rsidRPr="000241D1" w:rsidRDefault="00B05C4E" w:rsidP="00742C3E">
            <w:pPr>
              <w:pStyle w:val="TableTextLeft"/>
            </w:pPr>
            <w:proofErr w:type="spellStart"/>
            <w:r w:rsidRPr="000241D1">
              <w:t>appName</w:t>
            </w:r>
            <w:proofErr w:type="spellEnd"/>
          </w:p>
        </w:tc>
        <w:tc>
          <w:tcPr>
            <w:tcW w:w="7049" w:type="dxa"/>
            <w:vAlign w:val="top"/>
          </w:tcPr>
          <w:p w14:paraId="55F1110A" w14:textId="77777777" w:rsidR="00B05C4E" w:rsidRPr="000241D1" w:rsidRDefault="00B05C4E" w:rsidP="00742C3E">
            <w:pPr>
              <w:pStyle w:val="TableTextLeft"/>
            </w:pPr>
            <w:r w:rsidRPr="000241D1">
              <w:t>AVD-</w:t>
            </w:r>
            <w:r>
              <w:t>Personal</w:t>
            </w:r>
            <w:r w:rsidRPr="000241D1">
              <w:t>-SessionHostVM-</w:t>
            </w:r>
            <w:r>
              <w:t>Green</w:t>
            </w:r>
          </w:p>
        </w:tc>
      </w:tr>
      <w:tr w:rsidR="00B05C4E" w14:paraId="0325E801" w14:textId="77777777" w:rsidTr="00291749">
        <w:trPr>
          <w:trHeight w:val="151"/>
          <w:jc w:val="left"/>
        </w:trPr>
        <w:tc>
          <w:tcPr>
            <w:tcW w:w="3401" w:type="dxa"/>
            <w:gridSpan w:val="2"/>
            <w:vAlign w:val="top"/>
          </w:tcPr>
          <w:p w14:paraId="32B50943" w14:textId="77777777" w:rsidR="00B05C4E" w:rsidRPr="000241D1" w:rsidRDefault="00B05C4E" w:rsidP="00742C3E">
            <w:pPr>
              <w:pStyle w:val="TableTextLeft"/>
            </w:pPr>
            <w:proofErr w:type="spellStart"/>
            <w:r w:rsidRPr="000241D1">
              <w:t>costCentre</w:t>
            </w:r>
            <w:proofErr w:type="spellEnd"/>
          </w:p>
        </w:tc>
        <w:tc>
          <w:tcPr>
            <w:tcW w:w="7049" w:type="dxa"/>
            <w:vAlign w:val="top"/>
          </w:tcPr>
          <w:p w14:paraId="66310F54" w14:textId="77777777" w:rsidR="00B05C4E" w:rsidRPr="000241D1" w:rsidRDefault="00B05C4E" w:rsidP="00742C3E">
            <w:pPr>
              <w:pStyle w:val="TableTextLeft"/>
            </w:pPr>
            <w:r w:rsidRPr="000241D1">
              <w:rPr>
                <w:rFonts w:ascii="Courier New" w:hAnsi="Courier New" w:cs="Courier New"/>
              </w:rPr>
              <w:t>&lt;Blank&gt;</w:t>
            </w:r>
          </w:p>
        </w:tc>
      </w:tr>
      <w:tr w:rsidR="00B05C4E" w14:paraId="740647F3"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604223B6" w14:textId="77777777" w:rsidR="00B05C4E" w:rsidRPr="000241D1" w:rsidRDefault="00B05C4E" w:rsidP="00742C3E">
            <w:pPr>
              <w:pStyle w:val="TableTextLeft"/>
            </w:pPr>
            <w:proofErr w:type="spellStart"/>
            <w:r w:rsidRPr="000241D1">
              <w:t>createOnDate</w:t>
            </w:r>
            <w:proofErr w:type="spellEnd"/>
          </w:p>
        </w:tc>
        <w:tc>
          <w:tcPr>
            <w:tcW w:w="7049" w:type="dxa"/>
            <w:vAlign w:val="top"/>
          </w:tcPr>
          <w:p w14:paraId="6460E38B" w14:textId="77777777" w:rsidR="00B05C4E" w:rsidRPr="000241D1" w:rsidRDefault="00B05C4E" w:rsidP="00742C3E">
            <w:pPr>
              <w:pStyle w:val="TableTextLeft"/>
            </w:pPr>
            <w:r w:rsidRPr="000241D1">
              <w:t>Enter the created date</w:t>
            </w:r>
          </w:p>
        </w:tc>
      </w:tr>
      <w:tr w:rsidR="00B05C4E" w14:paraId="2911E3F6" w14:textId="77777777" w:rsidTr="00291749">
        <w:trPr>
          <w:trHeight w:val="151"/>
          <w:jc w:val="left"/>
        </w:trPr>
        <w:tc>
          <w:tcPr>
            <w:tcW w:w="3401" w:type="dxa"/>
            <w:gridSpan w:val="2"/>
            <w:vAlign w:val="top"/>
          </w:tcPr>
          <w:p w14:paraId="30032A2B" w14:textId="77777777" w:rsidR="00B05C4E" w:rsidRPr="000241D1" w:rsidRDefault="00B05C4E" w:rsidP="00742C3E">
            <w:pPr>
              <w:pStyle w:val="TableTextLeft"/>
            </w:pPr>
            <w:r w:rsidRPr="000241D1">
              <w:t>Environment</w:t>
            </w:r>
          </w:p>
        </w:tc>
        <w:tc>
          <w:tcPr>
            <w:tcW w:w="7049" w:type="dxa"/>
            <w:vAlign w:val="top"/>
          </w:tcPr>
          <w:p w14:paraId="047574E3" w14:textId="77777777" w:rsidR="00B05C4E" w:rsidRPr="000241D1" w:rsidRDefault="00B05C4E" w:rsidP="00742C3E">
            <w:pPr>
              <w:pStyle w:val="TableTextLeft"/>
            </w:pPr>
            <w:r w:rsidRPr="000241D1">
              <w:t>Non-prod</w:t>
            </w:r>
          </w:p>
        </w:tc>
      </w:tr>
      <w:tr w:rsidR="00B05C4E" w14:paraId="0BE35502" w14:textId="77777777" w:rsidTr="00291749">
        <w:trPr>
          <w:cnfStyle w:val="000000010000" w:firstRow="0" w:lastRow="0" w:firstColumn="0" w:lastColumn="0" w:oddVBand="0" w:evenVBand="0" w:oddHBand="0" w:evenHBand="1" w:firstRowFirstColumn="0" w:firstRowLastColumn="0" w:lastRowFirstColumn="0" w:lastRowLastColumn="0"/>
          <w:trHeight w:val="151"/>
          <w:jc w:val="left"/>
        </w:trPr>
        <w:tc>
          <w:tcPr>
            <w:tcW w:w="3401" w:type="dxa"/>
            <w:gridSpan w:val="2"/>
            <w:vAlign w:val="top"/>
          </w:tcPr>
          <w:p w14:paraId="2E631063" w14:textId="77777777" w:rsidR="00B05C4E" w:rsidRPr="000241D1" w:rsidRDefault="00B05C4E" w:rsidP="00742C3E">
            <w:pPr>
              <w:pStyle w:val="TableTextLeft"/>
            </w:pPr>
            <w:r w:rsidRPr="000241D1">
              <w:t>owner</w:t>
            </w:r>
          </w:p>
        </w:tc>
        <w:tc>
          <w:tcPr>
            <w:tcW w:w="7049" w:type="dxa"/>
            <w:vAlign w:val="top"/>
          </w:tcPr>
          <w:p w14:paraId="29786C66" w14:textId="77777777" w:rsidR="00B05C4E" w:rsidRPr="000241D1" w:rsidRDefault="00B05C4E" w:rsidP="00742C3E">
            <w:pPr>
              <w:pStyle w:val="TableTextLeft"/>
            </w:pPr>
            <w:r w:rsidRPr="000241D1">
              <w:t>Workplace</w:t>
            </w:r>
          </w:p>
        </w:tc>
      </w:tr>
    </w:tbl>
    <w:p w14:paraId="5E16DB99" w14:textId="77777777" w:rsidR="00B05C4E" w:rsidRDefault="00B05C4E" w:rsidP="00B05C4E"/>
    <w:p w14:paraId="38EF5903" w14:textId="77777777" w:rsidR="00B05C4E" w:rsidRDefault="00B05C4E" w:rsidP="00A63705">
      <w:pPr>
        <w:pStyle w:val="Heading6"/>
        <w:ind w:left="1134"/>
      </w:pPr>
      <w:r>
        <w:lastRenderedPageBreak/>
        <w:t>Production (Australia East)</w:t>
      </w:r>
    </w:p>
    <w:p w14:paraId="5136AC58" w14:textId="77777777" w:rsidR="00B05C4E" w:rsidRDefault="00B05C4E" w:rsidP="00B05C4E">
      <w:pPr>
        <w:pStyle w:val="Heading7"/>
      </w:pPr>
      <w:r>
        <w:t xml:space="preserve">Shared Session Host VM – </w:t>
      </w:r>
      <w:r w:rsidRPr="00071CB1">
        <w:rPr>
          <w:color w:val="0000FF"/>
        </w:rPr>
        <w:t>Blue</w:t>
      </w:r>
    </w:p>
    <w:p w14:paraId="397E8728" w14:textId="77777777" w:rsidR="00B05C4E" w:rsidRPr="00AE75A3" w:rsidRDefault="00B05C4E" w:rsidP="00B05C4E">
      <w:pPr>
        <w:rPr>
          <w:sz w:val="6"/>
          <w:szCs w:val="8"/>
        </w:rPr>
      </w:pPr>
    </w:p>
    <w:p w14:paraId="4613E58B" w14:textId="77777777" w:rsidR="00B05C4E" w:rsidRPr="00AE75A3" w:rsidRDefault="00B05C4E" w:rsidP="00B05C4E">
      <w:pPr>
        <w:rPr>
          <w:sz w:val="2"/>
          <w:szCs w:val="4"/>
        </w:rPr>
      </w:pPr>
    </w:p>
    <w:p w14:paraId="0459E170" w14:textId="77777777" w:rsidR="00B05C4E" w:rsidRPr="00313BB4"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1AA48DF6"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072A344C"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7924FA55"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9470DE" w:rsidRPr="00A8456B" w14:paraId="065FD412" w14:textId="77777777" w:rsidTr="00ED2F85">
        <w:trPr>
          <w:trHeight w:val="305"/>
          <w:jc w:val="left"/>
        </w:trPr>
        <w:tc>
          <w:tcPr>
            <w:tcW w:w="1830" w:type="dxa"/>
            <w:vMerge w:val="restart"/>
            <w:tcBorders>
              <w:right w:val="single" w:sz="4" w:space="0" w:color="auto"/>
            </w:tcBorders>
            <w:vAlign w:val="top"/>
          </w:tcPr>
          <w:p w14:paraId="48447A70" w14:textId="77777777" w:rsidR="009470DE" w:rsidRPr="00DB7C38" w:rsidRDefault="009470DE" w:rsidP="00ED2F85">
            <w:pPr>
              <w:pStyle w:val="TableTextLeft"/>
            </w:pPr>
            <w:r w:rsidRPr="00DB7C38">
              <w:t>Host pool</w:t>
            </w:r>
            <w:r>
              <w:t>s</w:t>
            </w:r>
          </w:p>
        </w:tc>
        <w:tc>
          <w:tcPr>
            <w:tcW w:w="1701" w:type="dxa"/>
            <w:tcBorders>
              <w:left w:val="single" w:sz="4" w:space="0" w:color="auto"/>
            </w:tcBorders>
          </w:tcPr>
          <w:p w14:paraId="061A0637" w14:textId="77777777" w:rsidR="009470DE" w:rsidRPr="00DB7C38" w:rsidRDefault="009470DE" w:rsidP="00ED2F85">
            <w:pPr>
              <w:pStyle w:val="TableTextLeft"/>
            </w:pPr>
            <w:r>
              <w:t>Partner Operate</w:t>
            </w:r>
          </w:p>
        </w:tc>
        <w:tc>
          <w:tcPr>
            <w:tcW w:w="6919" w:type="dxa"/>
            <w:vAlign w:val="top"/>
          </w:tcPr>
          <w:p w14:paraId="2F6D1232" w14:textId="54E5A89A" w:rsidR="009470DE" w:rsidRPr="00A8456B" w:rsidRDefault="009470DE" w:rsidP="00ED2F85">
            <w:pPr>
              <w:pStyle w:val="TableTextLeft"/>
            </w:pPr>
            <w:r w:rsidRPr="00A8456B">
              <w:t>hp-</w:t>
            </w:r>
            <w:r>
              <w:t>prd</w:t>
            </w:r>
            <w:r w:rsidRPr="00A8456B">
              <w:t>-edc-avd-sd-001</w:t>
            </w:r>
            <w:r>
              <w:t xml:space="preserve"> </w:t>
            </w:r>
          </w:p>
        </w:tc>
      </w:tr>
      <w:tr w:rsidR="009470DE" w:rsidRPr="00A8456B" w14:paraId="704DBDE1"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25576A17" w14:textId="77777777" w:rsidR="009470DE" w:rsidRPr="00DB7C38" w:rsidRDefault="009470DE" w:rsidP="00ED2F85">
            <w:pPr>
              <w:pStyle w:val="TableTextLeft"/>
            </w:pPr>
          </w:p>
        </w:tc>
        <w:tc>
          <w:tcPr>
            <w:tcW w:w="1701" w:type="dxa"/>
            <w:tcBorders>
              <w:left w:val="single" w:sz="4" w:space="0" w:color="auto"/>
            </w:tcBorders>
          </w:tcPr>
          <w:p w14:paraId="258DCCFF" w14:textId="77777777" w:rsidR="009470DE" w:rsidRPr="00DB7C38" w:rsidRDefault="009470DE" w:rsidP="00ED2F85">
            <w:pPr>
              <w:pStyle w:val="TableTextLeft"/>
            </w:pPr>
            <w:r>
              <w:t>CFS Offshore</w:t>
            </w:r>
          </w:p>
        </w:tc>
        <w:tc>
          <w:tcPr>
            <w:tcW w:w="6919" w:type="dxa"/>
            <w:vAlign w:val="top"/>
          </w:tcPr>
          <w:p w14:paraId="4BFE27E8" w14:textId="56CA2490" w:rsidR="009470DE" w:rsidRPr="00A8456B" w:rsidRDefault="009470DE" w:rsidP="00ED2F85">
            <w:pPr>
              <w:pStyle w:val="TableTextLeft"/>
            </w:pPr>
            <w:r w:rsidRPr="00A8456B">
              <w:t>hp-</w:t>
            </w:r>
            <w:r>
              <w:t>prd</w:t>
            </w:r>
            <w:r w:rsidRPr="00A8456B">
              <w:t>-edc-</w:t>
            </w:r>
            <w:r>
              <w:t>cfs-</w:t>
            </w:r>
            <w:r w:rsidRPr="00A8456B">
              <w:t>avd-sd-001</w:t>
            </w:r>
            <w:r>
              <w:t xml:space="preserve"> </w:t>
            </w:r>
          </w:p>
        </w:tc>
      </w:tr>
      <w:tr w:rsidR="00B05C4E" w14:paraId="441E38DF" w14:textId="77777777" w:rsidTr="00742C3E">
        <w:trPr>
          <w:trHeight w:val="211"/>
          <w:jc w:val="left"/>
        </w:trPr>
        <w:tc>
          <w:tcPr>
            <w:tcW w:w="3531" w:type="dxa"/>
            <w:gridSpan w:val="2"/>
            <w:vAlign w:val="top"/>
          </w:tcPr>
          <w:p w14:paraId="17F1F363" w14:textId="77777777" w:rsidR="00B05C4E" w:rsidRPr="00DB7C38" w:rsidRDefault="00B05C4E" w:rsidP="00742C3E">
            <w:pPr>
              <w:pStyle w:val="TableTextLeft"/>
            </w:pPr>
            <w:r w:rsidRPr="00DB7C38">
              <w:t>Host pool type</w:t>
            </w:r>
          </w:p>
        </w:tc>
        <w:tc>
          <w:tcPr>
            <w:tcW w:w="6919" w:type="dxa"/>
            <w:vAlign w:val="top"/>
          </w:tcPr>
          <w:p w14:paraId="3812CBB9" w14:textId="77777777" w:rsidR="00B05C4E" w:rsidRPr="00A8456B" w:rsidRDefault="00B05C4E" w:rsidP="00742C3E">
            <w:pPr>
              <w:pStyle w:val="TableTextLeft"/>
            </w:pPr>
            <w:r w:rsidRPr="00A8456B">
              <w:t>Pooled</w:t>
            </w:r>
          </w:p>
        </w:tc>
      </w:tr>
      <w:tr w:rsidR="00B05C4E" w14:paraId="3698F1B5"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5678937C" w14:textId="77777777" w:rsidR="00B05C4E" w:rsidRPr="00DB7C38" w:rsidRDefault="00B05C4E" w:rsidP="00742C3E">
            <w:pPr>
              <w:pStyle w:val="TableTextLeft"/>
            </w:pPr>
            <w:r w:rsidRPr="00DB7C38">
              <w:t>Resource group</w:t>
            </w:r>
          </w:p>
        </w:tc>
        <w:tc>
          <w:tcPr>
            <w:tcW w:w="6919" w:type="dxa"/>
            <w:vAlign w:val="top"/>
          </w:tcPr>
          <w:p w14:paraId="6ABED908" w14:textId="77777777" w:rsidR="00B05C4E" w:rsidRPr="00A8456B" w:rsidRDefault="00B05C4E" w:rsidP="00742C3E">
            <w:pPr>
              <w:pStyle w:val="TableTextLeft"/>
            </w:pPr>
            <w:bookmarkStart w:id="216" w:name="OLE_LINK8"/>
            <w:r w:rsidRPr="00A8456B">
              <w:t>rg-</w:t>
            </w:r>
            <w:r>
              <w:t>prd</w:t>
            </w:r>
            <w:r w:rsidRPr="00A8456B">
              <w:t>-edc-oper-comp-001</w:t>
            </w:r>
            <w:bookmarkEnd w:id="216"/>
          </w:p>
        </w:tc>
      </w:tr>
      <w:tr w:rsidR="00B05C4E" w14:paraId="1A729786" w14:textId="77777777" w:rsidTr="00742C3E">
        <w:trPr>
          <w:trHeight w:val="151"/>
          <w:jc w:val="left"/>
        </w:trPr>
        <w:tc>
          <w:tcPr>
            <w:tcW w:w="3531" w:type="dxa"/>
            <w:gridSpan w:val="2"/>
            <w:vAlign w:val="top"/>
          </w:tcPr>
          <w:p w14:paraId="247D7284" w14:textId="77777777" w:rsidR="00B05C4E" w:rsidRPr="00DB7C38" w:rsidRDefault="00B05C4E" w:rsidP="00742C3E">
            <w:pPr>
              <w:pStyle w:val="TableTextLeft"/>
            </w:pPr>
            <w:r w:rsidRPr="00DB7C38">
              <w:t>Name prefix</w:t>
            </w:r>
          </w:p>
        </w:tc>
        <w:tc>
          <w:tcPr>
            <w:tcW w:w="6919" w:type="dxa"/>
            <w:vAlign w:val="top"/>
          </w:tcPr>
          <w:p w14:paraId="7B9EE98C" w14:textId="77777777" w:rsidR="00B05C4E" w:rsidRPr="00A8456B" w:rsidRDefault="00B05C4E" w:rsidP="00742C3E">
            <w:pPr>
              <w:pStyle w:val="TableTextLeft"/>
            </w:pPr>
            <w:bookmarkStart w:id="217" w:name="OLE_LINK9"/>
            <w:r w:rsidRPr="00A8456B">
              <w:t>VM</w:t>
            </w:r>
            <w:r>
              <w:t>PR</w:t>
            </w:r>
            <w:r w:rsidRPr="00A8456B">
              <w:t>EDCVDSB</w:t>
            </w:r>
            <w:bookmarkEnd w:id="217"/>
          </w:p>
        </w:tc>
      </w:tr>
      <w:tr w:rsidR="00B05C4E" w14:paraId="0AF18EB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92BA64E" w14:textId="77777777" w:rsidR="00B05C4E" w:rsidRPr="00DB7C38" w:rsidRDefault="00B05C4E" w:rsidP="00742C3E">
            <w:pPr>
              <w:pStyle w:val="TableTextLeft"/>
            </w:pPr>
            <w:r w:rsidRPr="00DB7C38">
              <w:t>VM location</w:t>
            </w:r>
          </w:p>
        </w:tc>
        <w:tc>
          <w:tcPr>
            <w:tcW w:w="6919" w:type="dxa"/>
            <w:vAlign w:val="top"/>
          </w:tcPr>
          <w:p w14:paraId="5A97C1C5" w14:textId="77777777" w:rsidR="00B05C4E" w:rsidRPr="00A8456B" w:rsidRDefault="00B05C4E" w:rsidP="00742C3E">
            <w:pPr>
              <w:pStyle w:val="TableTextLeft"/>
            </w:pPr>
            <w:r w:rsidRPr="00A8456B">
              <w:t>Australia East</w:t>
            </w:r>
          </w:p>
        </w:tc>
      </w:tr>
      <w:tr w:rsidR="00B05C4E" w14:paraId="448A5B2E" w14:textId="77777777" w:rsidTr="00742C3E">
        <w:trPr>
          <w:trHeight w:val="151"/>
          <w:jc w:val="left"/>
        </w:trPr>
        <w:tc>
          <w:tcPr>
            <w:tcW w:w="3531" w:type="dxa"/>
            <w:gridSpan w:val="2"/>
            <w:vAlign w:val="top"/>
          </w:tcPr>
          <w:p w14:paraId="6FFBD3E5" w14:textId="77777777" w:rsidR="00B05C4E" w:rsidRPr="00DB7C38" w:rsidRDefault="00B05C4E" w:rsidP="00742C3E">
            <w:pPr>
              <w:pStyle w:val="TableTextLeft"/>
            </w:pPr>
            <w:r w:rsidRPr="00DB7C38">
              <w:t>Availability options</w:t>
            </w:r>
          </w:p>
        </w:tc>
        <w:tc>
          <w:tcPr>
            <w:tcW w:w="6919" w:type="dxa"/>
            <w:vAlign w:val="top"/>
          </w:tcPr>
          <w:p w14:paraId="2AFCEFDA" w14:textId="77777777" w:rsidR="00B05C4E" w:rsidRPr="00A8456B" w:rsidRDefault="00B05C4E" w:rsidP="00742C3E">
            <w:pPr>
              <w:pStyle w:val="TableTextLeft"/>
            </w:pPr>
            <w:r w:rsidRPr="00A8456B">
              <w:t>Availability set (avail-</w:t>
            </w:r>
            <w:r>
              <w:t>prd</w:t>
            </w:r>
            <w:r w:rsidRPr="00A8456B">
              <w:t>-edc-avd-00</w:t>
            </w:r>
            <w:r>
              <w:t>1</w:t>
            </w:r>
            <w:r w:rsidRPr="00A8456B">
              <w:t>)</w:t>
            </w:r>
          </w:p>
        </w:tc>
      </w:tr>
      <w:tr w:rsidR="00B05C4E" w14:paraId="4798244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AD8DD83" w14:textId="77777777" w:rsidR="00B05C4E" w:rsidRPr="00DB7C38" w:rsidRDefault="00B05C4E" w:rsidP="00742C3E">
            <w:pPr>
              <w:pStyle w:val="TableTextLeft"/>
            </w:pPr>
            <w:r w:rsidRPr="00DB7C38">
              <w:t>Security type</w:t>
            </w:r>
          </w:p>
        </w:tc>
        <w:tc>
          <w:tcPr>
            <w:tcW w:w="6919" w:type="dxa"/>
            <w:vAlign w:val="top"/>
          </w:tcPr>
          <w:p w14:paraId="3CB6B059" w14:textId="77777777" w:rsidR="00B05C4E" w:rsidRPr="00A8456B" w:rsidRDefault="00B05C4E" w:rsidP="00742C3E">
            <w:pPr>
              <w:pStyle w:val="TableTextLeft"/>
            </w:pPr>
            <w:r w:rsidRPr="00A8456B">
              <w:t>Trusted launch virtual machines (enable secure boot and vTPM)</w:t>
            </w:r>
          </w:p>
        </w:tc>
      </w:tr>
      <w:tr w:rsidR="00B05C4E" w14:paraId="5EF1779C" w14:textId="77777777" w:rsidTr="00742C3E">
        <w:trPr>
          <w:trHeight w:val="151"/>
          <w:jc w:val="left"/>
        </w:trPr>
        <w:tc>
          <w:tcPr>
            <w:tcW w:w="3531" w:type="dxa"/>
            <w:gridSpan w:val="2"/>
            <w:vAlign w:val="top"/>
          </w:tcPr>
          <w:p w14:paraId="32B5228B" w14:textId="77777777" w:rsidR="00B05C4E" w:rsidRPr="00DB7C38" w:rsidRDefault="00B05C4E" w:rsidP="00742C3E">
            <w:pPr>
              <w:pStyle w:val="TableTextLeft"/>
            </w:pPr>
            <w:r w:rsidRPr="00DB7C38">
              <w:t>Image type</w:t>
            </w:r>
          </w:p>
        </w:tc>
        <w:tc>
          <w:tcPr>
            <w:tcW w:w="6919" w:type="dxa"/>
            <w:vAlign w:val="top"/>
          </w:tcPr>
          <w:p w14:paraId="69FB0B68" w14:textId="77777777" w:rsidR="00B05C4E" w:rsidRPr="00A8456B" w:rsidRDefault="00B05C4E" w:rsidP="00742C3E">
            <w:pPr>
              <w:pStyle w:val="TableTextLeft"/>
            </w:pPr>
            <w:r w:rsidRPr="00A8456B">
              <w:t>Gallery</w:t>
            </w:r>
          </w:p>
        </w:tc>
      </w:tr>
      <w:tr w:rsidR="00B05C4E" w14:paraId="7C23351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0868BE9" w14:textId="77777777" w:rsidR="00B05C4E" w:rsidRPr="00DB7C38" w:rsidRDefault="00B05C4E" w:rsidP="00742C3E">
            <w:pPr>
              <w:pStyle w:val="TableTextLeft"/>
            </w:pPr>
            <w:r w:rsidRPr="00DB7C38">
              <w:t>Image</w:t>
            </w:r>
          </w:p>
        </w:tc>
        <w:tc>
          <w:tcPr>
            <w:tcW w:w="6919" w:type="dxa"/>
            <w:vAlign w:val="top"/>
          </w:tcPr>
          <w:p w14:paraId="74B26D97" w14:textId="77777777" w:rsidR="00B05C4E" w:rsidRPr="00A8456B" w:rsidRDefault="00B05C4E" w:rsidP="00742C3E">
            <w:pPr>
              <w:pStyle w:val="TableTextLeft"/>
            </w:pPr>
            <w:r w:rsidRPr="00A8456B">
              <w:t>Windows 11 Enterprise multi-session + Microsoft 365 Apps</w:t>
            </w:r>
          </w:p>
        </w:tc>
      </w:tr>
      <w:tr w:rsidR="00B05C4E" w14:paraId="6B32B258" w14:textId="77777777" w:rsidTr="00742C3E">
        <w:trPr>
          <w:trHeight w:val="151"/>
          <w:jc w:val="left"/>
        </w:trPr>
        <w:tc>
          <w:tcPr>
            <w:tcW w:w="3531" w:type="dxa"/>
            <w:gridSpan w:val="2"/>
            <w:vAlign w:val="top"/>
          </w:tcPr>
          <w:p w14:paraId="6DB96BBB" w14:textId="77777777" w:rsidR="00B05C4E" w:rsidRPr="00DB7C38" w:rsidRDefault="00B05C4E" w:rsidP="00742C3E">
            <w:pPr>
              <w:pStyle w:val="TableTextLeft"/>
            </w:pPr>
            <w:r w:rsidRPr="00DB7C38">
              <w:t>VM size</w:t>
            </w:r>
          </w:p>
        </w:tc>
        <w:tc>
          <w:tcPr>
            <w:tcW w:w="6919" w:type="dxa"/>
            <w:vAlign w:val="top"/>
          </w:tcPr>
          <w:p w14:paraId="7D66C8CF" w14:textId="77777777" w:rsidR="00B05C4E" w:rsidRPr="00A8456B" w:rsidRDefault="00B05C4E" w:rsidP="00742C3E">
            <w:pPr>
              <w:pStyle w:val="TableTextLeft"/>
            </w:pPr>
            <w:r w:rsidRPr="00A8456B">
              <w:t>Standard E8ds v5 (8 vCPUs and 64 GiB memory)</w:t>
            </w:r>
          </w:p>
        </w:tc>
      </w:tr>
      <w:tr w:rsidR="00B05C4E" w14:paraId="0D7E0DC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2F0D1A2" w14:textId="77777777" w:rsidR="00B05C4E" w:rsidRPr="00DB7C38" w:rsidRDefault="00B05C4E" w:rsidP="00742C3E">
            <w:pPr>
              <w:pStyle w:val="TableTextLeft"/>
            </w:pPr>
            <w:r w:rsidRPr="00DB7C38">
              <w:t>Number of VMs</w:t>
            </w:r>
          </w:p>
        </w:tc>
        <w:tc>
          <w:tcPr>
            <w:tcW w:w="6919" w:type="dxa"/>
            <w:vAlign w:val="top"/>
          </w:tcPr>
          <w:p w14:paraId="3BA6EA7A"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058D4BC7" w14:textId="77777777" w:rsidTr="00742C3E">
        <w:trPr>
          <w:trHeight w:val="151"/>
          <w:jc w:val="left"/>
        </w:trPr>
        <w:tc>
          <w:tcPr>
            <w:tcW w:w="3531" w:type="dxa"/>
            <w:gridSpan w:val="2"/>
            <w:vAlign w:val="top"/>
          </w:tcPr>
          <w:p w14:paraId="37E2913C" w14:textId="77777777" w:rsidR="00B05C4E" w:rsidRPr="00DB7C38" w:rsidRDefault="00B05C4E" w:rsidP="00742C3E">
            <w:pPr>
              <w:pStyle w:val="TableTextLeft"/>
            </w:pPr>
            <w:r w:rsidRPr="00DB7C38">
              <w:t>OS disk type</w:t>
            </w:r>
          </w:p>
        </w:tc>
        <w:tc>
          <w:tcPr>
            <w:tcW w:w="6919" w:type="dxa"/>
            <w:vAlign w:val="top"/>
          </w:tcPr>
          <w:p w14:paraId="09EA88C3" w14:textId="77777777" w:rsidR="00B05C4E" w:rsidRPr="00A8456B" w:rsidRDefault="00B05C4E" w:rsidP="00742C3E">
            <w:pPr>
              <w:pStyle w:val="TableTextLeft"/>
            </w:pPr>
            <w:r w:rsidRPr="00A8456B">
              <w:t>Premium SSD</w:t>
            </w:r>
          </w:p>
        </w:tc>
      </w:tr>
      <w:tr w:rsidR="00B05C4E" w14:paraId="2E96721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8A0C7D8" w14:textId="77777777" w:rsidR="00B05C4E" w:rsidRPr="00DB7C38" w:rsidRDefault="00B05C4E" w:rsidP="00742C3E">
            <w:pPr>
              <w:pStyle w:val="TableTextLeft"/>
            </w:pPr>
            <w:r w:rsidRPr="00DB7C38">
              <w:t>Boot diagnostics</w:t>
            </w:r>
          </w:p>
        </w:tc>
        <w:tc>
          <w:tcPr>
            <w:tcW w:w="6919" w:type="dxa"/>
            <w:vAlign w:val="top"/>
          </w:tcPr>
          <w:p w14:paraId="6B1F65EF" w14:textId="77777777" w:rsidR="00B05C4E" w:rsidRPr="00A8456B" w:rsidRDefault="00B05C4E" w:rsidP="00742C3E">
            <w:pPr>
              <w:pStyle w:val="TableTextLeft"/>
            </w:pPr>
            <w:r w:rsidRPr="00A8456B">
              <w:t>Default selection</w:t>
            </w:r>
          </w:p>
        </w:tc>
      </w:tr>
      <w:tr w:rsidR="00B05C4E" w14:paraId="6DA87466" w14:textId="77777777" w:rsidTr="00742C3E">
        <w:trPr>
          <w:trHeight w:val="151"/>
          <w:jc w:val="left"/>
        </w:trPr>
        <w:tc>
          <w:tcPr>
            <w:tcW w:w="10450" w:type="dxa"/>
            <w:gridSpan w:val="3"/>
            <w:vAlign w:val="top"/>
          </w:tcPr>
          <w:p w14:paraId="5CA2D3E9" w14:textId="77777777" w:rsidR="00B05C4E" w:rsidRPr="000241D1" w:rsidRDefault="00B05C4E" w:rsidP="00742C3E">
            <w:pPr>
              <w:pStyle w:val="TableTextLeft"/>
              <w:rPr>
                <w:b/>
                <w:bCs/>
              </w:rPr>
            </w:pPr>
            <w:r w:rsidRPr="000241D1">
              <w:rPr>
                <w:b/>
                <w:bCs/>
              </w:rPr>
              <w:t>Network and Security</w:t>
            </w:r>
          </w:p>
        </w:tc>
      </w:tr>
      <w:tr w:rsidR="00B05C4E" w14:paraId="7E205D1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2865654" w14:textId="77777777" w:rsidR="00B05C4E" w:rsidRPr="00DB7C38" w:rsidRDefault="00B05C4E" w:rsidP="00742C3E">
            <w:pPr>
              <w:pStyle w:val="TableTextLeft"/>
            </w:pPr>
            <w:r w:rsidRPr="00DB7C38">
              <w:t>Virtual network</w:t>
            </w:r>
          </w:p>
        </w:tc>
        <w:tc>
          <w:tcPr>
            <w:tcW w:w="6919" w:type="dxa"/>
            <w:vAlign w:val="top"/>
          </w:tcPr>
          <w:p w14:paraId="26AAB64D" w14:textId="77777777" w:rsidR="00B05C4E" w:rsidRPr="00A8456B" w:rsidRDefault="00B05C4E" w:rsidP="00742C3E">
            <w:pPr>
              <w:pStyle w:val="TableTextLeft"/>
            </w:pPr>
            <w:r w:rsidRPr="00A8456B">
              <w:t>vnet-</w:t>
            </w:r>
            <w:r>
              <w:t>prd</w:t>
            </w:r>
            <w:r w:rsidRPr="00A8456B">
              <w:t>-edc-oper</w:t>
            </w:r>
            <w:r>
              <w:t>ations</w:t>
            </w:r>
            <w:r w:rsidRPr="00A8456B">
              <w:t>-001 (subnet: sub-</w:t>
            </w:r>
            <w:r>
              <w:t>prd</w:t>
            </w:r>
            <w:r w:rsidRPr="00A8456B">
              <w:t>-edc-operations-001)</w:t>
            </w:r>
          </w:p>
        </w:tc>
      </w:tr>
      <w:tr w:rsidR="00B05C4E" w14:paraId="2098C14F" w14:textId="77777777" w:rsidTr="00742C3E">
        <w:trPr>
          <w:trHeight w:val="151"/>
          <w:jc w:val="left"/>
        </w:trPr>
        <w:tc>
          <w:tcPr>
            <w:tcW w:w="3531" w:type="dxa"/>
            <w:gridSpan w:val="2"/>
            <w:vAlign w:val="top"/>
          </w:tcPr>
          <w:p w14:paraId="3AA0599B" w14:textId="77777777" w:rsidR="00B05C4E" w:rsidRPr="00DB7C38" w:rsidRDefault="00B05C4E" w:rsidP="00742C3E">
            <w:pPr>
              <w:pStyle w:val="TableTextLeft"/>
            </w:pPr>
            <w:r w:rsidRPr="00DB7C38">
              <w:t>Network security group</w:t>
            </w:r>
          </w:p>
        </w:tc>
        <w:tc>
          <w:tcPr>
            <w:tcW w:w="6919" w:type="dxa"/>
            <w:vAlign w:val="top"/>
          </w:tcPr>
          <w:p w14:paraId="349A5AC3" w14:textId="0ACB5DB0" w:rsidR="00B05C4E" w:rsidRPr="00A8456B" w:rsidRDefault="00D27C93" w:rsidP="00742C3E">
            <w:pPr>
              <w:pStyle w:val="TableTextLeft"/>
            </w:pPr>
            <w:r>
              <w:t>None</w:t>
            </w:r>
          </w:p>
        </w:tc>
      </w:tr>
      <w:tr w:rsidR="00B05C4E" w14:paraId="786CD26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1F3CBEB4" w14:textId="77777777" w:rsidR="00B05C4E" w:rsidRPr="000241D1" w:rsidRDefault="00B05C4E" w:rsidP="00742C3E">
            <w:pPr>
              <w:pStyle w:val="TableTextLeft"/>
              <w:rPr>
                <w:b/>
                <w:bCs/>
              </w:rPr>
            </w:pPr>
            <w:r w:rsidRPr="000241D1">
              <w:rPr>
                <w:b/>
                <w:bCs/>
              </w:rPr>
              <w:t>Domain to join</w:t>
            </w:r>
          </w:p>
        </w:tc>
      </w:tr>
      <w:tr w:rsidR="00B05C4E" w14:paraId="5D86EF2C" w14:textId="77777777" w:rsidTr="00742C3E">
        <w:trPr>
          <w:trHeight w:val="151"/>
          <w:jc w:val="left"/>
        </w:trPr>
        <w:tc>
          <w:tcPr>
            <w:tcW w:w="3531" w:type="dxa"/>
            <w:gridSpan w:val="2"/>
            <w:vAlign w:val="top"/>
          </w:tcPr>
          <w:p w14:paraId="01D0E9E1" w14:textId="77777777" w:rsidR="00B05C4E" w:rsidRPr="00DB7C38" w:rsidRDefault="00B05C4E" w:rsidP="00742C3E">
            <w:pPr>
              <w:pStyle w:val="TableTextLeft"/>
            </w:pPr>
            <w:r w:rsidRPr="00DB7C38">
              <w:t>Select which directory you would like to join</w:t>
            </w:r>
          </w:p>
        </w:tc>
        <w:tc>
          <w:tcPr>
            <w:tcW w:w="6919" w:type="dxa"/>
            <w:vAlign w:val="top"/>
          </w:tcPr>
          <w:p w14:paraId="46A90739" w14:textId="77777777" w:rsidR="00B05C4E" w:rsidRPr="00A8456B" w:rsidRDefault="00B05C4E" w:rsidP="00742C3E">
            <w:pPr>
              <w:pStyle w:val="TableTextLeft"/>
            </w:pPr>
            <w:r w:rsidRPr="00A8456B">
              <w:t>Active Directory</w:t>
            </w:r>
          </w:p>
        </w:tc>
      </w:tr>
      <w:tr w:rsidR="00B05C4E" w14:paraId="434CB4C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C92572F" w14:textId="77777777" w:rsidR="00B05C4E" w:rsidRPr="00DB7C38" w:rsidRDefault="00B05C4E" w:rsidP="00742C3E">
            <w:pPr>
              <w:pStyle w:val="TableTextLeft"/>
            </w:pPr>
            <w:r w:rsidRPr="00DB7C38">
              <w:t>AD domain join UPN</w:t>
            </w:r>
          </w:p>
        </w:tc>
        <w:tc>
          <w:tcPr>
            <w:tcW w:w="6919" w:type="dxa"/>
            <w:vAlign w:val="top"/>
          </w:tcPr>
          <w:p w14:paraId="352764A4" w14:textId="0F57A61D" w:rsidR="00B05C4E" w:rsidRPr="00A8456B" w:rsidRDefault="00B05C4E" w:rsidP="00742C3E">
            <w:pPr>
              <w:pStyle w:val="TableTextLeft"/>
            </w:pPr>
            <w:r w:rsidRPr="00A8456B">
              <w:t>svcavddomainjoin@cfs.com.au</w:t>
            </w:r>
          </w:p>
        </w:tc>
      </w:tr>
      <w:tr w:rsidR="00B05C4E" w14:paraId="5F98A86C" w14:textId="77777777" w:rsidTr="00742C3E">
        <w:trPr>
          <w:trHeight w:val="151"/>
          <w:jc w:val="left"/>
        </w:trPr>
        <w:tc>
          <w:tcPr>
            <w:tcW w:w="3531" w:type="dxa"/>
            <w:gridSpan w:val="2"/>
            <w:vAlign w:val="top"/>
          </w:tcPr>
          <w:p w14:paraId="70BF2D65" w14:textId="77777777" w:rsidR="00B05C4E" w:rsidRPr="00DB7C38" w:rsidRDefault="00B05C4E" w:rsidP="00742C3E">
            <w:pPr>
              <w:pStyle w:val="TableTextLeft"/>
            </w:pPr>
            <w:r w:rsidRPr="00DB7C38">
              <w:t>Password</w:t>
            </w:r>
          </w:p>
        </w:tc>
        <w:tc>
          <w:tcPr>
            <w:tcW w:w="6919" w:type="dxa"/>
            <w:vAlign w:val="top"/>
          </w:tcPr>
          <w:p w14:paraId="713D815C"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09A36BA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E8216C4" w14:textId="77777777" w:rsidR="00B05C4E" w:rsidRPr="00DB7C38" w:rsidRDefault="00B05C4E" w:rsidP="00742C3E">
            <w:pPr>
              <w:pStyle w:val="TableTextLeft"/>
            </w:pPr>
            <w:r w:rsidRPr="00DB7C38">
              <w:t>Specify domain or unit</w:t>
            </w:r>
          </w:p>
        </w:tc>
        <w:tc>
          <w:tcPr>
            <w:tcW w:w="6919" w:type="dxa"/>
            <w:vAlign w:val="top"/>
          </w:tcPr>
          <w:p w14:paraId="5FB04DBE" w14:textId="77777777" w:rsidR="00B05C4E" w:rsidRPr="00A8456B" w:rsidRDefault="00B05C4E" w:rsidP="00742C3E">
            <w:pPr>
              <w:pStyle w:val="TableTextLeft"/>
            </w:pPr>
            <w:r w:rsidRPr="00A8456B">
              <w:t>Yes</w:t>
            </w:r>
          </w:p>
        </w:tc>
      </w:tr>
      <w:tr w:rsidR="00B05C4E" w14:paraId="732E34E3" w14:textId="77777777" w:rsidTr="00742C3E">
        <w:trPr>
          <w:trHeight w:val="151"/>
          <w:jc w:val="left"/>
        </w:trPr>
        <w:tc>
          <w:tcPr>
            <w:tcW w:w="3531" w:type="dxa"/>
            <w:gridSpan w:val="2"/>
            <w:vAlign w:val="top"/>
          </w:tcPr>
          <w:p w14:paraId="5D64F81F" w14:textId="77777777" w:rsidR="00B05C4E" w:rsidRPr="00DB7C38" w:rsidRDefault="00B05C4E" w:rsidP="00742C3E">
            <w:pPr>
              <w:pStyle w:val="TableTextLeft"/>
            </w:pPr>
            <w:r w:rsidRPr="00DB7C38">
              <w:t>Domain to join</w:t>
            </w:r>
          </w:p>
        </w:tc>
        <w:tc>
          <w:tcPr>
            <w:tcW w:w="6919" w:type="dxa"/>
            <w:vAlign w:val="top"/>
          </w:tcPr>
          <w:p w14:paraId="058FA80A" w14:textId="49E2D83B" w:rsidR="00B05C4E" w:rsidRPr="00A8456B" w:rsidRDefault="00B05C4E" w:rsidP="00742C3E">
            <w:pPr>
              <w:pStyle w:val="TableTextLeft"/>
            </w:pPr>
            <w:r w:rsidRPr="00A8456B">
              <w:t>cfs.com.au</w:t>
            </w:r>
          </w:p>
        </w:tc>
      </w:tr>
      <w:tr w:rsidR="00B05C4E" w14:paraId="2A9B223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AFDD94" w14:textId="77777777" w:rsidR="00B05C4E" w:rsidRPr="00DB7C38" w:rsidRDefault="00B05C4E" w:rsidP="00742C3E">
            <w:pPr>
              <w:pStyle w:val="TableTextLeft"/>
            </w:pPr>
            <w:r w:rsidRPr="00DB7C38">
              <w:t>Organizational unit path</w:t>
            </w:r>
          </w:p>
        </w:tc>
        <w:tc>
          <w:tcPr>
            <w:tcW w:w="6919" w:type="dxa"/>
            <w:vAlign w:val="top"/>
          </w:tcPr>
          <w:p w14:paraId="4BD44D02" w14:textId="77777777" w:rsidR="00B05C4E" w:rsidRPr="00A8456B" w:rsidRDefault="00B05C4E" w:rsidP="00742C3E">
            <w:pPr>
              <w:pStyle w:val="TableTextLeft"/>
            </w:pPr>
            <w:r w:rsidRPr="00FB7FC9">
              <w:t>OU=</w:t>
            </w:r>
            <w:proofErr w:type="spellStart"/>
            <w:proofErr w:type="gramStart"/>
            <w:r w:rsidRPr="00FB7FC9">
              <w:t>Shared,OU</w:t>
            </w:r>
            <w:proofErr w:type="spellEnd"/>
            <w:proofErr w:type="gramEnd"/>
            <w:r w:rsidRPr="00FB7FC9">
              <w:t>=EDC,OU=</w:t>
            </w:r>
            <w:proofErr w:type="spellStart"/>
            <w:r w:rsidRPr="00FB7FC9">
              <w:t>Devices,OU</w:t>
            </w:r>
            <w:proofErr w:type="spellEnd"/>
            <w:r w:rsidRPr="00FB7FC9">
              <w:t>=CFS,DC=</w:t>
            </w:r>
            <w:proofErr w:type="spellStart"/>
            <w:r w:rsidRPr="00FB7FC9">
              <w:t>cfs,DC</w:t>
            </w:r>
            <w:proofErr w:type="spellEnd"/>
            <w:r w:rsidRPr="00FB7FC9">
              <w:t>=</w:t>
            </w:r>
            <w:proofErr w:type="spellStart"/>
            <w:r w:rsidRPr="00FB7FC9">
              <w:t>com,DC</w:t>
            </w:r>
            <w:proofErr w:type="spellEnd"/>
            <w:r w:rsidRPr="00FB7FC9">
              <w:t>=au</w:t>
            </w:r>
          </w:p>
        </w:tc>
      </w:tr>
      <w:tr w:rsidR="00B05C4E" w14:paraId="45BDDCE5" w14:textId="77777777" w:rsidTr="00742C3E">
        <w:trPr>
          <w:trHeight w:val="151"/>
          <w:jc w:val="left"/>
        </w:trPr>
        <w:tc>
          <w:tcPr>
            <w:tcW w:w="10450" w:type="dxa"/>
            <w:gridSpan w:val="3"/>
            <w:vAlign w:val="top"/>
          </w:tcPr>
          <w:p w14:paraId="1C7B6AD3" w14:textId="77777777" w:rsidR="00B05C4E" w:rsidRPr="000241D1" w:rsidRDefault="00B05C4E" w:rsidP="00742C3E">
            <w:pPr>
              <w:pStyle w:val="TableTextLeft"/>
              <w:rPr>
                <w:b/>
                <w:bCs/>
              </w:rPr>
            </w:pPr>
            <w:r w:rsidRPr="000241D1">
              <w:rPr>
                <w:b/>
                <w:bCs/>
              </w:rPr>
              <w:t>VM Administrator Account</w:t>
            </w:r>
          </w:p>
        </w:tc>
      </w:tr>
      <w:tr w:rsidR="00B05C4E" w14:paraId="65AFCFF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FD01888" w14:textId="77777777" w:rsidR="00B05C4E" w:rsidRPr="00DB7C38" w:rsidRDefault="00B05C4E" w:rsidP="00742C3E">
            <w:pPr>
              <w:pStyle w:val="TableTextLeft"/>
            </w:pPr>
            <w:r w:rsidRPr="00DB7C38">
              <w:t>Username</w:t>
            </w:r>
          </w:p>
        </w:tc>
        <w:tc>
          <w:tcPr>
            <w:tcW w:w="6919" w:type="dxa"/>
            <w:vAlign w:val="top"/>
          </w:tcPr>
          <w:p w14:paraId="0D49DCFF" w14:textId="77777777" w:rsidR="00B05C4E" w:rsidRPr="00265866" w:rsidRDefault="00B05C4E" w:rsidP="00742C3E">
            <w:pPr>
              <w:pStyle w:val="TableTextLeft"/>
            </w:pPr>
            <w:proofErr w:type="spellStart"/>
            <w:r>
              <w:t>administratorCFS</w:t>
            </w:r>
            <w:proofErr w:type="spellEnd"/>
          </w:p>
        </w:tc>
      </w:tr>
      <w:tr w:rsidR="00B05C4E" w14:paraId="79586189" w14:textId="77777777" w:rsidTr="00742C3E">
        <w:trPr>
          <w:trHeight w:val="151"/>
          <w:jc w:val="left"/>
        </w:trPr>
        <w:tc>
          <w:tcPr>
            <w:tcW w:w="3531" w:type="dxa"/>
            <w:gridSpan w:val="2"/>
            <w:vAlign w:val="top"/>
          </w:tcPr>
          <w:p w14:paraId="24CA32D0" w14:textId="77777777" w:rsidR="00B05C4E" w:rsidRPr="00DB7C38" w:rsidRDefault="00B05C4E" w:rsidP="00742C3E">
            <w:pPr>
              <w:pStyle w:val="TableTextLeft"/>
            </w:pPr>
            <w:r w:rsidRPr="00DB7C38">
              <w:t>Password</w:t>
            </w:r>
          </w:p>
        </w:tc>
        <w:tc>
          <w:tcPr>
            <w:tcW w:w="6919" w:type="dxa"/>
            <w:vAlign w:val="top"/>
          </w:tcPr>
          <w:p w14:paraId="7C0C279B"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40F1A81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A2CB44" w14:textId="77777777" w:rsidR="00B05C4E" w:rsidRPr="00DB7C38" w:rsidRDefault="00B05C4E" w:rsidP="00742C3E">
            <w:pPr>
              <w:pStyle w:val="TableTextLeft"/>
            </w:pPr>
            <w:r w:rsidRPr="00DB7C38">
              <w:t>Confirm Password</w:t>
            </w:r>
          </w:p>
        </w:tc>
        <w:tc>
          <w:tcPr>
            <w:tcW w:w="6919" w:type="dxa"/>
            <w:vAlign w:val="top"/>
          </w:tcPr>
          <w:p w14:paraId="565CCB57"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742A482E" w14:textId="77777777" w:rsidTr="00742C3E">
        <w:trPr>
          <w:trHeight w:val="151"/>
          <w:jc w:val="left"/>
        </w:trPr>
        <w:tc>
          <w:tcPr>
            <w:tcW w:w="10450" w:type="dxa"/>
            <w:gridSpan w:val="3"/>
            <w:vAlign w:val="top"/>
          </w:tcPr>
          <w:p w14:paraId="11C95764"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01CF8A6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51FF70A"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0654E486" w14:textId="77777777" w:rsidR="00B05C4E" w:rsidRPr="000241D1" w:rsidRDefault="00B05C4E" w:rsidP="00742C3E">
            <w:pPr>
              <w:pStyle w:val="TableTextLeft"/>
            </w:pPr>
            <w:r w:rsidRPr="000241D1">
              <w:t>AVD-Shared-</w:t>
            </w:r>
            <w:proofErr w:type="spellStart"/>
            <w:r w:rsidRPr="000241D1">
              <w:t>SessionHostVM</w:t>
            </w:r>
            <w:proofErr w:type="spellEnd"/>
            <w:r w:rsidRPr="000241D1">
              <w:t>-Blue</w:t>
            </w:r>
          </w:p>
        </w:tc>
      </w:tr>
      <w:tr w:rsidR="00B05C4E" w14:paraId="188C5F55" w14:textId="77777777" w:rsidTr="00742C3E">
        <w:trPr>
          <w:trHeight w:val="151"/>
          <w:jc w:val="left"/>
        </w:trPr>
        <w:tc>
          <w:tcPr>
            <w:tcW w:w="3531" w:type="dxa"/>
            <w:gridSpan w:val="2"/>
            <w:vAlign w:val="top"/>
          </w:tcPr>
          <w:p w14:paraId="11FD3ADB"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3AC7A832" w14:textId="77777777" w:rsidR="00B05C4E" w:rsidRPr="000241D1" w:rsidRDefault="00B05C4E" w:rsidP="00742C3E">
            <w:pPr>
              <w:pStyle w:val="TableTextLeft"/>
            </w:pPr>
            <w:r w:rsidRPr="000241D1">
              <w:rPr>
                <w:rFonts w:ascii="Courier New" w:hAnsi="Courier New" w:cs="Courier New"/>
              </w:rPr>
              <w:t>&lt;Blank&gt;</w:t>
            </w:r>
          </w:p>
        </w:tc>
      </w:tr>
      <w:tr w:rsidR="00B05C4E" w14:paraId="0B1011C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C31F933"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0431F1A6" w14:textId="77777777" w:rsidR="00B05C4E" w:rsidRPr="000241D1" w:rsidRDefault="00B05C4E" w:rsidP="00742C3E">
            <w:pPr>
              <w:pStyle w:val="TableTextLeft"/>
            </w:pPr>
            <w:r w:rsidRPr="000241D1">
              <w:t>Enter the created date</w:t>
            </w:r>
          </w:p>
        </w:tc>
      </w:tr>
      <w:tr w:rsidR="00B05C4E" w14:paraId="785376F4" w14:textId="77777777" w:rsidTr="00742C3E">
        <w:trPr>
          <w:trHeight w:val="151"/>
          <w:jc w:val="left"/>
        </w:trPr>
        <w:tc>
          <w:tcPr>
            <w:tcW w:w="3531" w:type="dxa"/>
            <w:gridSpan w:val="2"/>
            <w:vAlign w:val="top"/>
          </w:tcPr>
          <w:p w14:paraId="02878433" w14:textId="77777777" w:rsidR="00B05C4E" w:rsidRPr="000241D1" w:rsidRDefault="00B05C4E" w:rsidP="00742C3E">
            <w:pPr>
              <w:pStyle w:val="TableTextLeft"/>
            </w:pPr>
            <w:r w:rsidRPr="000241D1">
              <w:lastRenderedPageBreak/>
              <w:t>Environment</w:t>
            </w:r>
          </w:p>
        </w:tc>
        <w:tc>
          <w:tcPr>
            <w:tcW w:w="6919" w:type="dxa"/>
            <w:vAlign w:val="top"/>
          </w:tcPr>
          <w:p w14:paraId="23E737C6" w14:textId="77777777" w:rsidR="00B05C4E" w:rsidRPr="000241D1" w:rsidRDefault="00B05C4E" w:rsidP="00742C3E">
            <w:pPr>
              <w:pStyle w:val="TableTextLeft"/>
            </w:pPr>
            <w:r>
              <w:t>Prod</w:t>
            </w:r>
          </w:p>
        </w:tc>
      </w:tr>
      <w:tr w:rsidR="00B05C4E" w14:paraId="5931590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5075F2F" w14:textId="77777777" w:rsidR="00B05C4E" w:rsidRPr="000241D1" w:rsidRDefault="00B05C4E" w:rsidP="00742C3E">
            <w:pPr>
              <w:pStyle w:val="TableTextLeft"/>
            </w:pPr>
            <w:r w:rsidRPr="000241D1">
              <w:t>owner</w:t>
            </w:r>
          </w:p>
        </w:tc>
        <w:tc>
          <w:tcPr>
            <w:tcW w:w="6919" w:type="dxa"/>
            <w:vAlign w:val="top"/>
          </w:tcPr>
          <w:p w14:paraId="76DB6151" w14:textId="77777777" w:rsidR="00B05C4E" w:rsidRPr="000241D1" w:rsidRDefault="00B05C4E" w:rsidP="00742C3E">
            <w:pPr>
              <w:pStyle w:val="TableTextLeft"/>
            </w:pPr>
            <w:r w:rsidRPr="000241D1">
              <w:t>Workplace</w:t>
            </w:r>
          </w:p>
        </w:tc>
      </w:tr>
    </w:tbl>
    <w:p w14:paraId="55327F5F" w14:textId="77777777" w:rsidR="00B05C4E" w:rsidRDefault="00B05C4E" w:rsidP="00B05C4E">
      <w:pPr>
        <w:pStyle w:val="Heading7"/>
      </w:pPr>
      <w:r>
        <w:t xml:space="preserve">Shared Session Host VM – </w:t>
      </w:r>
      <w:r w:rsidRPr="00071CB1">
        <w:rPr>
          <w:color w:val="00B050"/>
        </w:rPr>
        <w:t>Green</w:t>
      </w:r>
    </w:p>
    <w:p w14:paraId="0D4D4112" w14:textId="77777777" w:rsidR="00B05C4E" w:rsidRPr="00AE75A3"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3E5FEF3E"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67C6160B"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3548A147"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9470DE" w:rsidRPr="00A8456B" w14:paraId="3F13706A" w14:textId="77777777" w:rsidTr="00ED2F85">
        <w:trPr>
          <w:trHeight w:val="305"/>
          <w:jc w:val="left"/>
        </w:trPr>
        <w:tc>
          <w:tcPr>
            <w:tcW w:w="1830" w:type="dxa"/>
            <w:vMerge w:val="restart"/>
            <w:tcBorders>
              <w:right w:val="single" w:sz="4" w:space="0" w:color="auto"/>
            </w:tcBorders>
            <w:vAlign w:val="top"/>
          </w:tcPr>
          <w:p w14:paraId="3DCC33F7" w14:textId="77777777" w:rsidR="009470DE" w:rsidRPr="00DB7C38" w:rsidRDefault="009470DE" w:rsidP="00ED2F85">
            <w:pPr>
              <w:pStyle w:val="TableTextLeft"/>
            </w:pPr>
            <w:r w:rsidRPr="00DB7C38">
              <w:t>Host pool</w:t>
            </w:r>
            <w:r>
              <w:t>s</w:t>
            </w:r>
          </w:p>
        </w:tc>
        <w:tc>
          <w:tcPr>
            <w:tcW w:w="1701" w:type="dxa"/>
            <w:tcBorders>
              <w:left w:val="single" w:sz="4" w:space="0" w:color="auto"/>
            </w:tcBorders>
          </w:tcPr>
          <w:p w14:paraId="5DF26551" w14:textId="77777777" w:rsidR="009470DE" w:rsidRPr="00DB7C38" w:rsidRDefault="009470DE" w:rsidP="00ED2F85">
            <w:pPr>
              <w:pStyle w:val="TableTextLeft"/>
            </w:pPr>
            <w:r>
              <w:t>Partner Operate</w:t>
            </w:r>
          </w:p>
        </w:tc>
        <w:tc>
          <w:tcPr>
            <w:tcW w:w="6919" w:type="dxa"/>
            <w:vAlign w:val="top"/>
          </w:tcPr>
          <w:p w14:paraId="3725C56B" w14:textId="77777777" w:rsidR="009470DE" w:rsidRPr="00A8456B" w:rsidRDefault="009470DE" w:rsidP="00ED2F85">
            <w:pPr>
              <w:pStyle w:val="TableTextLeft"/>
            </w:pPr>
            <w:r w:rsidRPr="00A8456B">
              <w:t>hp-</w:t>
            </w:r>
            <w:r>
              <w:t>prd</w:t>
            </w:r>
            <w:r w:rsidRPr="00A8456B">
              <w:t>-edc-avd-sd-001</w:t>
            </w:r>
            <w:r>
              <w:t xml:space="preserve"> </w:t>
            </w:r>
          </w:p>
        </w:tc>
      </w:tr>
      <w:tr w:rsidR="009470DE" w:rsidRPr="00A8456B" w14:paraId="30DEFC0D"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67CC647A" w14:textId="77777777" w:rsidR="009470DE" w:rsidRPr="00DB7C38" w:rsidRDefault="009470DE" w:rsidP="00ED2F85">
            <w:pPr>
              <w:pStyle w:val="TableTextLeft"/>
            </w:pPr>
          </w:p>
        </w:tc>
        <w:tc>
          <w:tcPr>
            <w:tcW w:w="1701" w:type="dxa"/>
            <w:tcBorders>
              <w:left w:val="single" w:sz="4" w:space="0" w:color="auto"/>
            </w:tcBorders>
          </w:tcPr>
          <w:p w14:paraId="27379196" w14:textId="77777777" w:rsidR="009470DE" w:rsidRPr="00DB7C38" w:rsidRDefault="009470DE" w:rsidP="00ED2F85">
            <w:pPr>
              <w:pStyle w:val="TableTextLeft"/>
            </w:pPr>
            <w:r>
              <w:t>CFS Offshore</w:t>
            </w:r>
          </w:p>
        </w:tc>
        <w:tc>
          <w:tcPr>
            <w:tcW w:w="6919" w:type="dxa"/>
            <w:vAlign w:val="top"/>
          </w:tcPr>
          <w:p w14:paraId="19D8E53C" w14:textId="77777777" w:rsidR="009470DE" w:rsidRPr="00A8456B" w:rsidRDefault="009470DE" w:rsidP="00ED2F85">
            <w:pPr>
              <w:pStyle w:val="TableTextLeft"/>
            </w:pPr>
            <w:r w:rsidRPr="00A8456B">
              <w:t>hp-</w:t>
            </w:r>
            <w:r>
              <w:t>prd</w:t>
            </w:r>
            <w:r w:rsidRPr="00A8456B">
              <w:t>-edc-</w:t>
            </w:r>
            <w:r>
              <w:t>cfs-</w:t>
            </w:r>
            <w:r w:rsidRPr="00A8456B">
              <w:t>avd-sd-001</w:t>
            </w:r>
            <w:r>
              <w:t xml:space="preserve"> </w:t>
            </w:r>
          </w:p>
        </w:tc>
      </w:tr>
      <w:tr w:rsidR="00B05C4E" w14:paraId="60C353DC" w14:textId="77777777" w:rsidTr="00742C3E">
        <w:trPr>
          <w:trHeight w:val="211"/>
          <w:jc w:val="left"/>
        </w:trPr>
        <w:tc>
          <w:tcPr>
            <w:tcW w:w="3531" w:type="dxa"/>
            <w:gridSpan w:val="2"/>
            <w:vAlign w:val="top"/>
          </w:tcPr>
          <w:p w14:paraId="10474656" w14:textId="77777777" w:rsidR="00B05C4E" w:rsidRPr="00DB7C38" w:rsidRDefault="00B05C4E" w:rsidP="00742C3E">
            <w:pPr>
              <w:pStyle w:val="TableTextLeft"/>
            </w:pPr>
            <w:r w:rsidRPr="00DB7C38">
              <w:t>Host pool type</w:t>
            </w:r>
          </w:p>
        </w:tc>
        <w:tc>
          <w:tcPr>
            <w:tcW w:w="6919" w:type="dxa"/>
            <w:vAlign w:val="top"/>
          </w:tcPr>
          <w:p w14:paraId="1962076B" w14:textId="77777777" w:rsidR="00B05C4E" w:rsidRPr="00A8456B" w:rsidRDefault="00B05C4E" w:rsidP="00742C3E">
            <w:pPr>
              <w:pStyle w:val="TableTextLeft"/>
            </w:pPr>
            <w:r w:rsidRPr="00A8456B">
              <w:t>Pooled</w:t>
            </w:r>
          </w:p>
        </w:tc>
      </w:tr>
      <w:tr w:rsidR="00B05C4E" w14:paraId="6ADE7A33"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4074FD68" w14:textId="77777777" w:rsidR="00B05C4E" w:rsidRPr="00DB7C38" w:rsidRDefault="00B05C4E" w:rsidP="00742C3E">
            <w:pPr>
              <w:pStyle w:val="TableTextLeft"/>
            </w:pPr>
            <w:r w:rsidRPr="00DB7C38">
              <w:t>Resource group</w:t>
            </w:r>
          </w:p>
        </w:tc>
        <w:tc>
          <w:tcPr>
            <w:tcW w:w="6919" w:type="dxa"/>
            <w:vAlign w:val="top"/>
          </w:tcPr>
          <w:p w14:paraId="632A5A7E" w14:textId="77777777" w:rsidR="00B05C4E" w:rsidRPr="00A8456B" w:rsidRDefault="00B05C4E" w:rsidP="00742C3E">
            <w:pPr>
              <w:pStyle w:val="TableTextLeft"/>
            </w:pPr>
            <w:r w:rsidRPr="00A8456B">
              <w:t>rg-</w:t>
            </w:r>
            <w:r>
              <w:t>prd</w:t>
            </w:r>
            <w:r w:rsidRPr="00A8456B">
              <w:t>-edc-oper-comp-00</w:t>
            </w:r>
            <w:r>
              <w:t>3</w:t>
            </w:r>
          </w:p>
        </w:tc>
      </w:tr>
      <w:tr w:rsidR="00B05C4E" w14:paraId="10A9698D" w14:textId="77777777" w:rsidTr="00742C3E">
        <w:trPr>
          <w:trHeight w:val="151"/>
          <w:jc w:val="left"/>
        </w:trPr>
        <w:tc>
          <w:tcPr>
            <w:tcW w:w="3531" w:type="dxa"/>
            <w:gridSpan w:val="2"/>
            <w:vAlign w:val="top"/>
          </w:tcPr>
          <w:p w14:paraId="7402DBFA" w14:textId="77777777" w:rsidR="00B05C4E" w:rsidRPr="00DB7C38" w:rsidRDefault="00B05C4E" w:rsidP="00742C3E">
            <w:pPr>
              <w:pStyle w:val="TableTextLeft"/>
            </w:pPr>
            <w:r w:rsidRPr="00DB7C38">
              <w:t>Name prefix</w:t>
            </w:r>
          </w:p>
        </w:tc>
        <w:tc>
          <w:tcPr>
            <w:tcW w:w="6919" w:type="dxa"/>
            <w:vAlign w:val="top"/>
          </w:tcPr>
          <w:p w14:paraId="2CBE03ED" w14:textId="77777777" w:rsidR="00B05C4E" w:rsidRPr="00A8456B" w:rsidRDefault="00B05C4E" w:rsidP="00742C3E">
            <w:pPr>
              <w:pStyle w:val="TableTextLeft"/>
            </w:pPr>
            <w:r w:rsidRPr="00A8456B">
              <w:t>VM</w:t>
            </w:r>
            <w:r>
              <w:t>PR</w:t>
            </w:r>
            <w:r w:rsidRPr="00A8456B">
              <w:t>EDCVDS</w:t>
            </w:r>
            <w:r>
              <w:t>G</w:t>
            </w:r>
          </w:p>
        </w:tc>
      </w:tr>
      <w:tr w:rsidR="00B05C4E" w14:paraId="3958657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430084" w14:textId="77777777" w:rsidR="00B05C4E" w:rsidRPr="00DB7C38" w:rsidRDefault="00B05C4E" w:rsidP="00742C3E">
            <w:pPr>
              <w:pStyle w:val="TableTextLeft"/>
            </w:pPr>
            <w:r w:rsidRPr="00DB7C38">
              <w:t>VM location</w:t>
            </w:r>
          </w:p>
        </w:tc>
        <w:tc>
          <w:tcPr>
            <w:tcW w:w="6919" w:type="dxa"/>
            <w:vAlign w:val="top"/>
          </w:tcPr>
          <w:p w14:paraId="7B77ADED" w14:textId="77777777" w:rsidR="00B05C4E" w:rsidRPr="00A8456B" w:rsidRDefault="00B05C4E" w:rsidP="00742C3E">
            <w:pPr>
              <w:pStyle w:val="TableTextLeft"/>
            </w:pPr>
            <w:r w:rsidRPr="00A8456B">
              <w:t>Australia East</w:t>
            </w:r>
          </w:p>
        </w:tc>
      </w:tr>
      <w:tr w:rsidR="00B05C4E" w14:paraId="67C05C34" w14:textId="77777777" w:rsidTr="00742C3E">
        <w:trPr>
          <w:trHeight w:val="151"/>
          <w:jc w:val="left"/>
        </w:trPr>
        <w:tc>
          <w:tcPr>
            <w:tcW w:w="3531" w:type="dxa"/>
            <w:gridSpan w:val="2"/>
            <w:vAlign w:val="top"/>
          </w:tcPr>
          <w:p w14:paraId="0F39768D" w14:textId="77777777" w:rsidR="00B05C4E" w:rsidRPr="00DB7C38" w:rsidRDefault="00B05C4E" w:rsidP="00742C3E">
            <w:pPr>
              <w:pStyle w:val="TableTextLeft"/>
            </w:pPr>
            <w:r w:rsidRPr="00DB7C38">
              <w:t>Availability options</w:t>
            </w:r>
          </w:p>
        </w:tc>
        <w:tc>
          <w:tcPr>
            <w:tcW w:w="6919" w:type="dxa"/>
            <w:vAlign w:val="top"/>
          </w:tcPr>
          <w:p w14:paraId="2A85BD6A" w14:textId="77777777" w:rsidR="00B05C4E" w:rsidRPr="00A8456B" w:rsidRDefault="00B05C4E" w:rsidP="00742C3E">
            <w:pPr>
              <w:pStyle w:val="TableTextLeft"/>
            </w:pPr>
            <w:r w:rsidRPr="00A8456B">
              <w:t>Availability set (avail-</w:t>
            </w:r>
            <w:r>
              <w:t>prd</w:t>
            </w:r>
            <w:r w:rsidRPr="00A8456B">
              <w:t>-edc-avd-00</w:t>
            </w:r>
            <w:r>
              <w:t>3</w:t>
            </w:r>
            <w:r w:rsidRPr="00A8456B">
              <w:t>)</w:t>
            </w:r>
          </w:p>
        </w:tc>
      </w:tr>
      <w:tr w:rsidR="00B05C4E" w14:paraId="4E19859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99E28C8" w14:textId="77777777" w:rsidR="00B05C4E" w:rsidRPr="00DB7C38" w:rsidRDefault="00B05C4E" w:rsidP="00742C3E">
            <w:pPr>
              <w:pStyle w:val="TableTextLeft"/>
            </w:pPr>
            <w:r w:rsidRPr="00DB7C38">
              <w:t>Security type</w:t>
            </w:r>
          </w:p>
        </w:tc>
        <w:tc>
          <w:tcPr>
            <w:tcW w:w="6919" w:type="dxa"/>
            <w:vAlign w:val="top"/>
          </w:tcPr>
          <w:p w14:paraId="238F5E18" w14:textId="77777777" w:rsidR="00B05C4E" w:rsidRPr="00A8456B" w:rsidRDefault="00B05C4E" w:rsidP="00742C3E">
            <w:pPr>
              <w:pStyle w:val="TableTextLeft"/>
            </w:pPr>
            <w:r w:rsidRPr="00A8456B">
              <w:t>Trusted launch virtual machines (enable secure boot and vTPM)</w:t>
            </w:r>
          </w:p>
        </w:tc>
      </w:tr>
      <w:tr w:rsidR="00B05C4E" w14:paraId="0B4EAB19" w14:textId="77777777" w:rsidTr="00742C3E">
        <w:trPr>
          <w:trHeight w:val="151"/>
          <w:jc w:val="left"/>
        </w:trPr>
        <w:tc>
          <w:tcPr>
            <w:tcW w:w="3531" w:type="dxa"/>
            <w:gridSpan w:val="2"/>
            <w:vAlign w:val="top"/>
          </w:tcPr>
          <w:p w14:paraId="44273857" w14:textId="77777777" w:rsidR="00B05C4E" w:rsidRPr="00DB7C38" w:rsidRDefault="00B05C4E" w:rsidP="00742C3E">
            <w:pPr>
              <w:pStyle w:val="TableTextLeft"/>
            </w:pPr>
            <w:r w:rsidRPr="00DB7C38">
              <w:t>Image type</w:t>
            </w:r>
          </w:p>
        </w:tc>
        <w:tc>
          <w:tcPr>
            <w:tcW w:w="6919" w:type="dxa"/>
            <w:vAlign w:val="top"/>
          </w:tcPr>
          <w:p w14:paraId="2FA941D1" w14:textId="77777777" w:rsidR="00B05C4E" w:rsidRPr="00A8456B" w:rsidRDefault="00B05C4E" w:rsidP="00742C3E">
            <w:pPr>
              <w:pStyle w:val="TableTextLeft"/>
            </w:pPr>
            <w:r w:rsidRPr="00A8456B">
              <w:t>Gallery</w:t>
            </w:r>
          </w:p>
        </w:tc>
      </w:tr>
      <w:tr w:rsidR="00B05C4E" w14:paraId="2B10372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4068C16" w14:textId="77777777" w:rsidR="00B05C4E" w:rsidRPr="00DB7C38" w:rsidRDefault="00B05C4E" w:rsidP="00742C3E">
            <w:pPr>
              <w:pStyle w:val="TableTextLeft"/>
            </w:pPr>
            <w:r w:rsidRPr="00DB7C38">
              <w:t>Image</w:t>
            </w:r>
          </w:p>
        </w:tc>
        <w:tc>
          <w:tcPr>
            <w:tcW w:w="6919" w:type="dxa"/>
            <w:vAlign w:val="top"/>
          </w:tcPr>
          <w:p w14:paraId="6A39160F" w14:textId="77777777" w:rsidR="00B05C4E" w:rsidRPr="00A8456B" w:rsidRDefault="00B05C4E" w:rsidP="00742C3E">
            <w:pPr>
              <w:pStyle w:val="TableTextLeft"/>
            </w:pPr>
            <w:r w:rsidRPr="00A8456B">
              <w:t>Windows 11 Enterprise multi-session + Microsoft 365 Apps</w:t>
            </w:r>
          </w:p>
        </w:tc>
      </w:tr>
      <w:tr w:rsidR="00B05C4E" w14:paraId="635EA638" w14:textId="77777777" w:rsidTr="00742C3E">
        <w:trPr>
          <w:trHeight w:val="151"/>
          <w:jc w:val="left"/>
        </w:trPr>
        <w:tc>
          <w:tcPr>
            <w:tcW w:w="3531" w:type="dxa"/>
            <w:gridSpan w:val="2"/>
            <w:vAlign w:val="top"/>
          </w:tcPr>
          <w:p w14:paraId="281FEC98" w14:textId="77777777" w:rsidR="00B05C4E" w:rsidRPr="00DB7C38" w:rsidRDefault="00B05C4E" w:rsidP="00742C3E">
            <w:pPr>
              <w:pStyle w:val="TableTextLeft"/>
            </w:pPr>
            <w:r w:rsidRPr="00DB7C38">
              <w:t>VM size</w:t>
            </w:r>
          </w:p>
        </w:tc>
        <w:tc>
          <w:tcPr>
            <w:tcW w:w="6919" w:type="dxa"/>
            <w:vAlign w:val="top"/>
          </w:tcPr>
          <w:p w14:paraId="6BC44381" w14:textId="77777777" w:rsidR="00B05C4E" w:rsidRPr="00A8456B" w:rsidRDefault="00B05C4E" w:rsidP="00742C3E">
            <w:pPr>
              <w:pStyle w:val="TableTextLeft"/>
            </w:pPr>
            <w:r w:rsidRPr="00A8456B">
              <w:t>Standard E8ds v5 (8 vCPUs and 64 GiB memory)</w:t>
            </w:r>
          </w:p>
        </w:tc>
      </w:tr>
      <w:tr w:rsidR="00B05C4E" w14:paraId="487CDA0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11BA403" w14:textId="77777777" w:rsidR="00B05C4E" w:rsidRPr="00DB7C38" w:rsidRDefault="00B05C4E" w:rsidP="00742C3E">
            <w:pPr>
              <w:pStyle w:val="TableTextLeft"/>
            </w:pPr>
            <w:r w:rsidRPr="00DB7C38">
              <w:t>Number of VMs</w:t>
            </w:r>
          </w:p>
        </w:tc>
        <w:tc>
          <w:tcPr>
            <w:tcW w:w="6919" w:type="dxa"/>
            <w:vAlign w:val="top"/>
          </w:tcPr>
          <w:p w14:paraId="5C6FCF9E"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04C85CD8" w14:textId="77777777" w:rsidTr="00742C3E">
        <w:trPr>
          <w:trHeight w:val="151"/>
          <w:jc w:val="left"/>
        </w:trPr>
        <w:tc>
          <w:tcPr>
            <w:tcW w:w="3531" w:type="dxa"/>
            <w:gridSpan w:val="2"/>
            <w:vAlign w:val="top"/>
          </w:tcPr>
          <w:p w14:paraId="78C450FF" w14:textId="77777777" w:rsidR="00B05C4E" w:rsidRPr="00DB7C38" w:rsidRDefault="00B05C4E" w:rsidP="00742C3E">
            <w:pPr>
              <w:pStyle w:val="TableTextLeft"/>
            </w:pPr>
            <w:r w:rsidRPr="00DB7C38">
              <w:t>OS disk type</w:t>
            </w:r>
          </w:p>
        </w:tc>
        <w:tc>
          <w:tcPr>
            <w:tcW w:w="6919" w:type="dxa"/>
            <w:vAlign w:val="top"/>
          </w:tcPr>
          <w:p w14:paraId="1E643169" w14:textId="77777777" w:rsidR="00B05C4E" w:rsidRPr="00A8456B" w:rsidRDefault="00B05C4E" w:rsidP="00742C3E">
            <w:pPr>
              <w:pStyle w:val="TableTextLeft"/>
            </w:pPr>
            <w:r w:rsidRPr="00A8456B">
              <w:t>Premium SSD</w:t>
            </w:r>
          </w:p>
        </w:tc>
      </w:tr>
      <w:tr w:rsidR="00B05C4E" w14:paraId="52AE59E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59E79D4" w14:textId="77777777" w:rsidR="00B05C4E" w:rsidRPr="00DB7C38" w:rsidRDefault="00B05C4E" w:rsidP="00742C3E">
            <w:pPr>
              <w:pStyle w:val="TableTextLeft"/>
            </w:pPr>
            <w:r w:rsidRPr="00DB7C38">
              <w:t>Boot diagnostics</w:t>
            </w:r>
          </w:p>
        </w:tc>
        <w:tc>
          <w:tcPr>
            <w:tcW w:w="6919" w:type="dxa"/>
            <w:vAlign w:val="top"/>
          </w:tcPr>
          <w:p w14:paraId="7BB465B2" w14:textId="77777777" w:rsidR="00B05C4E" w:rsidRPr="00A8456B" w:rsidRDefault="00B05C4E" w:rsidP="00742C3E">
            <w:pPr>
              <w:pStyle w:val="TableTextLeft"/>
            </w:pPr>
            <w:r w:rsidRPr="00A8456B">
              <w:t>Default selection</w:t>
            </w:r>
          </w:p>
        </w:tc>
      </w:tr>
      <w:tr w:rsidR="00B05C4E" w14:paraId="061CF9B8" w14:textId="77777777" w:rsidTr="00742C3E">
        <w:trPr>
          <w:trHeight w:val="151"/>
          <w:jc w:val="left"/>
        </w:trPr>
        <w:tc>
          <w:tcPr>
            <w:tcW w:w="10450" w:type="dxa"/>
            <w:gridSpan w:val="3"/>
            <w:vAlign w:val="top"/>
          </w:tcPr>
          <w:p w14:paraId="05BB8654" w14:textId="77777777" w:rsidR="00B05C4E" w:rsidRPr="000241D1" w:rsidRDefault="00B05C4E" w:rsidP="00742C3E">
            <w:pPr>
              <w:pStyle w:val="TableTextLeft"/>
              <w:rPr>
                <w:b/>
                <w:bCs/>
              </w:rPr>
            </w:pPr>
            <w:r w:rsidRPr="000241D1">
              <w:rPr>
                <w:b/>
                <w:bCs/>
              </w:rPr>
              <w:t>Network and Security</w:t>
            </w:r>
          </w:p>
        </w:tc>
      </w:tr>
      <w:tr w:rsidR="00B05C4E" w14:paraId="30B1B83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0A4B9F9" w14:textId="77777777" w:rsidR="00B05C4E" w:rsidRPr="00DB7C38" w:rsidRDefault="00B05C4E" w:rsidP="00742C3E">
            <w:pPr>
              <w:pStyle w:val="TableTextLeft"/>
            </w:pPr>
            <w:r w:rsidRPr="00DB7C38">
              <w:t>Virtual network</w:t>
            </w:r>
          </w:p>
        </w:tc>
        <w:tc>
          <w:tcPr>
            <w:tcW w:w="6919" w:type="dxa"/>
            <w:vAlign w:val="top"/>
          </w:tcPr>
          <w:p w14:paraId="6A7F4CC9" w14:textId="77777777" w:rsidR="00B05C4E" w:rsidRPr="00A8456B" w:rsidRDefault="00B05C4E" w:rsidP="00742C3E">
            <w:pPr>
              <w:pStyle w:val="TableTextLeft"/>
            </w:pPr>
            <w:r w:rsidRPr="00A8456B">
              <w:t>vnet-</w:t>
            </w:r>
            <w:r>
              <w:t>prd</w:t>
            </w:r>
            <w:r w:rsidRPr="00A8456B">
              <w:t>-edc-oper</w:t>
            </w:r>
            <w:r>
              <w:t>ations</w:t>
            </w:r>
            <w:r w:rsidRPr="00A8456B">
              <w:t>-001 (subnet: sub-</w:t>
            </w:r>
            <w:r>
              <w:t>prd</w:t>
            </w:r>
            <w:r w:rsidRPr="00A8456B">
              <w:t>-edc-operations-001)</w:t>
            </w:r>
          </w:p>
        </w:tc>
      </w:tr>
      <w:tr w:rsidR="00B05C4E" w14:paraId="1BF8E39B" w14:textId="77777777" w:rsidTr="00742C3E">
        <w:trPr>
          <w:trHeight w:val="151"/>
          <w:jc w:val="left"/>
        </w:trPr>
        <w:tc>
          <w:tcPr>
            <w:tcW w:w="3531" w:type="dxa"/>
            <w:gridSpan w:val="2"/>
            <w:vAlign w:val="top"/>
          </w:tcPr>
          <w:p w14:paraId="2CF5508E" w14:textId="77777777" w:rsidR="00B05C4E" w:rsidRPr="00DB7C38" w:rsidRDefault="00B05C4E" w:rsidP="00742C3E">
            <w:pPr>
              <w:pStyle w:val="TableTextLeft"/>
            </w:pPr>
            <w:r w:rsidRPr="00DB7C38">
              <w:t>Network security group</w:t>
            </w:r>
          </w:p>
        </w:tc>
        <w:tc>
          <w:tcPr>
            <w:tcW w:w="6919" w:type="dxa"/>
            <w:vAlign w:val="top"/>
          </w:tcPr>
          <w:p w14:paraId="5A201600" w14:textId="476CA98C" w:rsidR="00B05C4E" w:rsidRPr="00A8456B" w:rsidRDefault="00D27C93" w:rsidP="00742C3E">
            <w:pPr>
              <w:pStyle w:val="TableTextLeft"/>
            </w:pPr>
            <w:r>
              <w:t>None</w:t>
            </w:r>
          </w:p>
        </w:tc>
      </w:tr>
      <w:tr w:rsidR="00B05C4E" w14:paraId="6127B08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36407079" w14:textId="77777777" w:rsidR="00B05C4E" w:rsidRPr="000241D1" w:rsidRDefault="00B05C4E" w:rsidP="00742C3E">
            <w:pPr>
              <w:pStyle w:val="TableTextLeft"/>
              <w:rPr>
                <w:b/>
                <w:bCs/>
              </w:rPr>
            </w:pPr>
            <w:r w:rsidRPr="000241D1">
              <w:rPr>
                <w:b/>
                <w:bCs/>
              </w:rPr>
              <w:t>Domain to join</w:t>
            </w:r>
          </w:p>
        </w:tc>
      </w:tr>
      <w:tr w:rsidR="00B05C4E" w14:paraId="3316B35C" w14:textId="77777777" w:rsidTr="00742C3E">
        <w:trPr>
          <w:trHeight w:val="151"/>
          <w:jc w:val="left"/>
        </w:trPr>
        <w:tc>
          <w:tcPr>
            <w:tcW w:w="3531" w:type="dxa"/>
            <w:gridSpan w:val="2"/>
            <w:vAlign w:val="top"/>
          </w:tcPr>
          <w:p w14:paraId="4AAB9AA2" w14:textId="77777777" w:rsidR="00B05C4E" w:rsidRPr="00DB7C38" w:rsidRDefault="00B05C4E" w:rsidP="00742C3E">
            <w:pPr>
              <w:pStyle w:val="TableTextLeft"/>
            </w:pPr>
            <w:r w:rsidRPr="00DB7C38">
              <w:t>Select which directory you would like to join</w:t>
            </w:r>
          </w:p>
        </w:tc>
        <w:tc>
          <w:tcPr>
            <w:tcW w:w="6919" w:type="dxa"/>
            <w:vAlign w:val="top"/>
          </w:tcPr>
          <w:p w14:paraId="34581B29" w14:textId="77777777" w:rsidR="00B05C4E" w:rsidRPr="00A8456B" w:rsidRDefault="00B05C4E" w:rsidP="00742C3E">
            <w:pPr>
              <w:pStyle w:val="TableTextLeft"/>
            </w:pPr>
            <w:r w:rsidRPr="00A8456B">
              <w:t>Active Directory</w:t>
            </w:r>
          </w:p>
        </w:tc>
      </w:tr>
      <w:tr w:rsidR="00B05C4E" w14:paraId="7F5FD8E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8EBA47F" w14:textId="77777777" w:rsidR="00B05C4E" w:rsidRPr="00DB7C38" w:rsidRDefault="00B05C4E" w:rsidP="00742C3E">
            <w:pPr>
              <w:pStyle w:val="TableTextLeft"/>
            </w:pPr>
            <w:r w:rsidRPr="00DB7C38">
              <w:t>AD domain join UPN</w:t>
            </w:r>
          </w:p>
        </w:tc>
        <w:tc>
          <w:tcPr>
            <w:tcW w:w="6919" w:type="dxa"/>
            <w:vAlign w:val="top"/>
          </w:tcPr>
          <w:p w14:paraId="531247F8" w14:textId="6B076A3C" w:rsidR="00B05C4E" w:rsidRPr="00A8456B" w:rsidRDefault="00B05C4E" w:rsidP="00742C3E">
            <w:pPr>
              <w:pStyle w:val="TableTextLeft"/>
            </w:pPr>
            <w:r w:rsidRPr="00A8456B">
              <w:t>svcavddomainjoin@cfs.com.au</w:t>
            </w:r>
          </w:p>
        </w:tc>
      </w:tr>
      <w:tr w:rsidR="00B05C4E" w14:paraId="265C891C" w14:textId="77777777" w:rsidTr="00742C3E">
        <w:trPr>
          <w:trHeight w:val="151"/>
          <w:jc w:val="left"/>
        </w:trPr>
        <w:tc>
          <w:tcPr>
            <w:tcW w:w="3531" w:type="dxa"/>
            <w:gridSpan w:val="2"/>
            <w:vAlign w:val="top"/>
          </w:tcPr>
          <w:p w14:paraId="1B10C74C" w14:textId="77777777" w:rsidR="00B05C4E" w:rsidRPr="00DB7C38" w:rsidRDefault="00B05C4E" w:rsidP="00742C3E">
            <w:pPr>
              <w:pStyle w:val="TableTextLeft"/>
            </w:pPr>
            <w:r w:rsidRPr="00DB7C38">
              <w:t>Password</w:t>
            </w:r>
          </w:p>
        </w:tc>
        <w:tc>
          <w:tcPr>
            <w:tcW w:w="6919" w:type="dxa"/>
            <w:vAlign w:val="top"/>
          </w:tcPr>
          <w:p w14:paraId="6DBA7D0F"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3F70ED4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704B6F0" w14:textId="77777777" w:rsidR="00B05C4E" w:rsidRPr="00DB7C38" w:rsidRDefault="00B05C4E" w:rsidP="00742C3E">
            <w:pPr>
              <w:pStyle w:val="TableTextLeft"/>
            </w:pPr>
            <w:r w:rsidRPr="00DB7C38">
              <w:t>Specify domain or unit</w:t>
            </w:r>
          </w:p>
        </w:tc>
        <w:tc>
          <w:tcPr>
            <w:tcW w:w="6919" w:type="dxa"/>
            <w:vAlign w:val="top"/>
          </w:tcPr>
          <w:p w14:paraId="1AEADEC5" w14:textId="77777777" w:rsidR="00B05C4E" w:rsidRPr="00A8456B" w:rsidRDefault="00B05C4E" w:rsidP="00742C3E">
            <w:pPr>
              <w:pStyle w:val="TableTextLeft"/>
            </w:pPr>
            <w:r w:rsidRPr="00A8456B">
              <w:t>Yes</w:t>
            </w:r>
          </w:p>
        </w:tc>
      </w:tr>
      <w:tr w:rsidR="00B05C4E" w14:paraId="0E56B558" w14:textId="77777777" w:rsidTr="00742C3E">
        <w:trPr>
          <w:trHeight w:val="151"/>
          <w:jc w:val="left"/>
        </w:trPr>
        <w:tc>
          <w:tcPr>
            <w:tcW w:w="3531" w:type="dxa"/>
            <w:gridSpan w:val="2"/>
            <w:vAlign w:val="top"/>
          </w:tcPr>
          <w:p w14:paraId="6A4BA218" w14:textId="77777777" w:rsidR="00B05C4E" w:rsidRPr="00DB7C38" w:rsidRDefault="00B05C4E" w:rsidP="00742C3E">
            <w:pPr>
              <w:pStyle w:val="TableTextLeft"/>
            </w:pPr>
            <w:r w:rsidRPr="00DB7C38">
              <w:t>Domain to join</w:t>
            </w:r>
          </w:p>
        </w:tc>
        <w:tc>
          <w:tcPr>
            <w:tcW w:w="6919" w:type="dxa"/>
            <w:vAlign w:val="top"/>
          </w:tcPr>
          <w:p w14:paraId="729662BC" w14:textId="11965559" w:rsidR="00B05C4E" w:rsidRPr="00A8456B" w:rsidRDefault="00B05C4E" w:rsidP="00742C3E">
            <w:pPr>
              <w:pStyle w:val="TableTextLeft"/>
            </w:pPr>
            <w:r w:rsidRPr="00A8456B">
              <w:t>cfs.com.au</w:t>
            </w:r>
          </w:p>
        </w:tc>
      </w:tr>
      <w:tr w:rsidR="00B05C4E" w14:paraId="6DBC317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F77ABF0" w14:textId="77777777" w:rsidR="00B05C4E" w:rsidRPr="00DB7C38" w:rsidRDefault="00B05C4E" w:rsidP="00742C3E">
            <w:pPr>
              <w:pStyle w:val="TableTextLeft"/>
            </w:pPr>
            <w:r w:rsidRPr="00DB7C38">
              <w:t>Organizational unit path</w:t>
            </w:r>
          </w:p>
        </w:tc>
        <w:tc>
          <w:tcPr>
            <w:tcW w:w="6919" w:type="dxa"/>
            <w:vAlign w:val="top"/>
          </w:tcPr>
          <w:p w14:paraId="1D0BEE28" w14:textId="77777777" w:rsidR="00B05C4E" w:rsidRPr="00A8456B" w:rsidRDefault="00B05C4E" w:rsidP="00742C3E">
            <w:pPr>
              <w:pStyle w:val="TableTextLeft"/>
            </w:pPr>
            <w:r w:rsidRPr="005E0FAA">
              <w:t>OU=</w:t>
            </w:r>
            <w:proofErr w:type="spellStart"/>
            <w:proofErr w:type="gramStart"/>
            <w:r w:rsidRPr="005E0FAA">
              <w:t>Shared,OU</w:t>
            </w:r>
            <w:proofErr w:type="spellEnd"/>
            <w:proofErr w:type="gramEnd"/>
            <w:r w:rsidRPr="005E0FAA">
              <w:t>=EDC,OU=</w:t>
            </w:r>
            <w:proofErr w:type="spellStart"/>
            <w:r w:rsidRPr="005E0FAA">
              <w:t>Devices,OU</w:t>
            </w:r>
            <w:proofErr w:type="spellEnd"/>
            <w:r w:rsidRPr="005E0FAA">
              <w:t>=CFS,DC=</w:t>
            </w:r>
            <w:proofErr w:type="spellStart"/>
            <w:r w:rsidRPr="005E0FAA">
              <w:t>cfs,DC</w:t>
            </w:r>
            <w:proofErr w:type="spellEnd"/>
            <w:r w:rsidRPr="005E0FAA">
              <w:t>=</w:t>
            </w:r>
            <w:proofErr w:type="spellStart"/>
            <w:r w:rsidRPr="005E0FAA">
              <w:t>com,DC</w:t>
            </w:r>
            <w:proofErr w:type="spellEnd"/>
            <w:r w:rsidRPr="005E0FAA">
              <w:t>=au</w:t>
            </w:r>
          </w:p>
        </w:tc>
      </w:tr>
      <w:tr w:rsidR="00B05C4E" w14:paraId="123F8EAC" w14:textId="77777777" w:rsidTr="00742C3E">
        <w:trPr>
          <w:trHeight w:val="151"/>
          <w:jc w:val="left"/>
        </w:trPr>
        <w:tc>
          <w:tcPr>
            <w:tcW w:w="10450" w:type="dxa"/>
            <w:gridSpan w:val="3"/>
            <w:vAlign w:val="top"/>
          </w:tcPr>
          <w:p w14:paraId="67C1D61A" w14:textId="77777777" w:rsidR="00B05C4E" w:rsidRPr="000241D1" w:rsidRDefault="00B05C4E" w:rsidP="00742C3E">
            <w:pPr>
              <w:pStyle w:val="TableTextLeft"/>
              <w:rPr>
                <w:b/>
                <w:bCs/>
              </w:rPr>
            </w:pPr>
            <w:r w:rsidRPr="000241D1">
              <w:rPr>
                <w:b/>
                <w:bCs/>
              </w:rPr>
              <w:t>VM Administrator Account</w:t>
            </w:r>
          </w:p>
        </w:tc>
      </w:tr>
      <w:tr w:rsidR="00B05C4E" w14:paraId="779F651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B510D30" w14:textId="77777777" w:rsidR="00B05C4E" w:rsidRPr="00DB7C38" w:rsidRDefault="00B05C4E" w:rsidP="00742C3E">
            <w:pPr>
              <w:pStyle w:val="TableTextLeft"/>
            </w:pPr>
            <w:r w:rsidRPr="00DB7C38">
              <w:t>Username</w:t>
            </w:r>
          </w:p>
        </w:tc>
        <w:tc>
          <w:tcPr>
            <w:tcW w:w="6919" w:type="dxa"/>
            <w:vAlign w:val="top"/>
          </w:tcPr>
          <w:p w14:paraId="5F73C6D3" w14:textId="77777777" w:rsidR="00B05C4E" w:rsidRPr="00265866" w:rsidRDefault="00B05C4E" w:rsidP="00742C3E">
            <w:pPr>
              <w:pStyle w:val="TableTextLeft"/>
            </w:pPr>
            <w:proofErr w:type="spellStart"/>
            <w:r>
              <w:t>administratorCFS</w:t>
            </w:r>
            <w:proofErr w:type="spellEnd"/>
          </w:p>
        </w:tc>
      </w:tr>
      <w:tr w:rsidR="00B05C4E" w14:paraId="578F9814" w14:textId="77777777" w:rsidTr="00742C3E">
        <w:trPr>
          <w:trHeight w:val="151"/>
          <w:jc w:val="left"/>
        </w:trPr>
        <w:tc>
          <w:tcPr>
            <w:tcW w:w="3531" w:type="dxa"/>
            <w:gridSpan w:val="2"/>
            <w:vAlign w:val="top"/>
          </w:tcPr>
          <w:p w14:paraId="38F523E7" w14:textId="77777777" w:rsidR="00B05C4E" w:rsidRPr="00DB7C38" w:rsidRDefault="00B05C4E" w:rsidP="00742C3E">
            <w:pPr>
              <w:pStyle w:val="TableTextLeft"/>
            </w:pPr>
            <w:r w:rsidRPr="00DB7C38">
              <w:t>Password</w:t>
            </w:r>
          </w:p>
        </w:tc>
        <w:tc>
          <w:tcPr>
            <w:tcW w:w="6919" w:type="dxa"/>
            <w:vAlign w:val="top"/>
          </w:tcPr>
          <w:p w14:paraId="2F6F2FF5"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936FEF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ACA1B72" w14:textId="77777777" w:rsidR="00B05C4E" w:rsidRPr="00DB7C38" w:rsidRDefault="00B05C4E" w:rsidP="00742C3E">
            <w:pPr>
              <w:pStyle w:val="TableTextLeft"/>
            </w:pPr>
            <w:r w:rsidRPr="00DB7C38">
              <w:t>Confirm Password</w:t>
            </w:r>
          </w:p>
        </w:tc>
        <w:tc>
          <w:tcPr>
            <w:tcW w:w="6919" w:type="dxa"/>
            <w:vAlign w:val="top"/>
          </w:tcPr>
          <w:p w14:paraId="768BB8A1"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37C51B89" w14:textId="77777777" w:rsidTr="00742C3E">
        <w:trPr>
          <w:trHeight w:val="151"/>
          <w:jc w:val="left"/>
        </w:trPr>
        <w:tc>
          <w:tcPr>
            <w:tcW w:w="10450" w:type="dxa"/>
            <w:gridSpan w:val="3"/>
            <w:vAlign w:val="top"/>
          </w:tcPr>
          <w:p w14:paraId="7DE0E52E"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41EBCC2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FBE1A22"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5AFD4924" w14:textId="77777777" w:rsidR="00B05C4E" w:rsidRPr="000241D1" w:rsidRDefault="00B05C4E" w:rsidP="00742C3E">
            <w:pPr>
              <w:pStyle w:val="TableTextLeft"/>
            </w:pPr>
            <w:r w:rsidRPr="000241D1">
              <w:t>AVD-Shared-</w:t>
            </w:r>
            <w:proofErr w:type="spellStart"/>
            <w:r w:rsidRPr="000241D1">
              <w:t>SessionHostVM</w:t>
            </w:r>
            <w:proofErr w:type="spellEnd"/>
            <w:r w:rsidRPr="000241D1">
              <w:t>-</w:t>
            </w:r>
            <w:r>
              <w:t>Green</w:t>
            </w:r>
          </w:p>
        </w:tc>
      </w:tr>
      <w:tr w:rsidR="00B05C4E" w14:paraId="3A531D7F" w14:textId="77777777" w:rsidTr="00742C3E">
        <w:trPr>
          <w:trHeight w:val="151"/>
          <w:jc w:val="left"/>
        </w:trPr>
        <w:tc>
          <w:tcPr>
            <w:tcW w:w="3531" w:type="dxa"/>
            <w:gridSpan w:val="2"/>
            <w:vAlign w:val="top"/>
          </w:tcPr>
          <w:p w14:paraId="0E0411D2" w14:textId="77777777" w:rsidR="00B05C4E" w:rsidRPr="000241D1" w:rsidRDefault="00B05C4E" w:rsidP="00742C3E">
            <w:pPr>
              <w:pStyle w:val="TableTextLeft"/>
            </w:pPr>
            <w:proofErr w:type="spellStart"/>
            <w:r w:rsidRPr="000241D1">
              <w:lastRenderedPageBreak/>
              <w:t>costCentre</w:t>
            </w:r>
            <w:proofErr w:type="spellEnd"/>
          </w:p>
        </w:tc>
        <w:tc>
          <w:tcPr>
            <w:tcW w:w="6919" w:type="dxa"/>
            <w:vAlign w:val="top"/>
          </w:tcPr>
          <w:p w14:paraId="4D2C5F5C" w14:textId="77777777" w:rsidR="00B05C4E" w:rsidRPr="000241D1" w:rsidRDefault="00B05C4E" w:rsidP="00742C3E">
            <w:pPr>
              <w:pStyle w:val="TableTextLeft"/>
            </w:pPr>
            <w:r w:rsidRPr="000241D1">
              <w:rPr>
                <w:rFonts w:ascii="Courier New" w:hAnsi="Courier New" w:cs="Courier New"/>
              </w:rPr>
              <w:t>&lt;Blank&gt;</w:t>
            </w:r>
          </w:p>
        </w:tc>
      </w:tr>
      <w:tr w:rsidR="00B05C4E" w14:paraId="1B09AB3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19F5925"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792BA945" w14:textId="77777777" w:rsidR="00B05C4E" w:rsidRPr="000241D1" w:rsidRDefault="00B05C4E" w:rsidP="00742C3E">
            <w:pPr>
              <w:pStyle w:val="TableTextLeft"/>
            </w:pPr>
            <w:r w:rsidRPr="000241D1">
              <w:t>Enter the created date</w:t>
            </w:r>
          </w:p>
        </w:tc>
      </w:tr>
      <w:tr w:rsidR="00B05C4E" w14:paraId="5FA1CC9B" w14:textId="77777777" w:rsidTr="00742C3E">
        <w:trPr>
          <w:trHeight w:val="151"/>
          <w:jc w:val="left"/>
        </w:trPr>
        <w:tc>
          <w:tcPr>
            <w:tcW w:w="3531" w:type="dxa"/>
            <w:gridSpan w:val="2"/>
            <w:vAlign w:val="top"/>
          </w:tcPr>
          <w:p w14:paraId="5CF9124C" w14:textId="77777777" w:rsidR="00B05C4E" w:rsidRPr="000241D1" w:rsidRDefault="00B05C4E" w:rsidP="00742C3E">
            <w:pPr>
              <w:pStyle w:val="TableTextLeft"/>
            </w:pPr>
            <w:r w:rsidRPr="000241D1">
              <w:t>Environment</w:t>
            </w:r>
          </w:p>
        </w:tc>
        <w:tc>
          <w:tcPr>
            <w:tcW w:w="6919" w:type="dxa"/>
            <w:vAlign w:val="top"/>
          </w:tcPr>
          <w:p w14:paraId="5A3FE0D9" w14:textId="77777777" w:rsidR="00B05C4E" w:rsidRPr="000241D1" w:rsidRDefault="00B05C4E" w:rsidP="00742C3E">
            <w:pPr>
              <w:pStyle w:val="TableTextLeft"/>
            </w:pPr>
            <w:r>
              <w:t>Prod</w:t>
            </w:r>
          </w:p>
        </w:tc>
      </w:tr>
      <w:tr w:rsidR="00B05C4E" w14:paraId="2E829AA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D33461A" w14:textId="77777777" w:rsidR="00B05C4E" w:rsidRPr="000241D1" w:rsidRDefault="00B05C4E" w:rsidP="00742C3E">
            <w:pPr>
              <w:pStyle w:val="TableTextLeft"/>
            </w:pPr>
            <w:r w:rsidRPr="000241D1">
              <w:t>owner</w:t>
            </w:r>
          </w:p>
        </w:tc>
        <w:tc>
          <w:tcPr>
            <w:tcW w:w="6919" w:type="dxa"/>
            <w:vAlign w:val="top"/>
          </w:tcPr>
          <w:p w14:paraId="13152D96" w14:textId="77777777" w:rsidR="00B05C4E" w:rsidRPr="000241D1" w:rsidRDefault="00B05C4E" w:rsidP="00742C3E">
            <w:pPr>
              <w:pStyle w:val="TableTextLeft"/>
            </w:pPr>
            <w:r w:rsidRPr="000241D1">
              <w:t>Workplace</w:t>
            </w:r>
          </w:p>
        </w:tc>
      </w:tr>
    </w:tbl>
    <w:p w14:paraId="6374A7C0" w14:textId="77777777" w:rsidR="00B05C4E" w:rsidRDefault="00B05C4E" w:rsidP="00B05C4E"/>
    <w:p w14:paraId="0D5466D7" w14:textId="77777777" w:rsidR="00B05C4E" w:rsidRDefault="00B05C4E" w:rsidP="00B05C4E">
      <w:pPr>
        <w:pStyle w:val="Heading7"/>
      </w:pPr>
      <w:r>
        <w:t xml:space="preserve">Personal Session Host VM – </w:t>
      </w:r>
      <w:r w:rsidRPr="00071CB1">
        <w:rPr>
          <w:color w:val="0000FF"/>
        </w:rPr>
        <w:t>Blue</w:t>
      </w:r>
    </w:p>
    <w:p w14:paraId="79FA03C5" w14:textId="77777777" w:rsidR="00B05C4E" w:rsidRPr="00071CB1"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756ADED3"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076F8937" w14:textId="77777777" w:rsidR="00B05C4E" w:rsidRPr="00691EBB" w:rsidRDefault="00B05C4E" w:rsidP="00742C3E">
            <w:pPr>
              <w:pStyle w:val="TableTextLeft"/>
              <w:rPr>
                <w:rFonts w:asciiTheme="minorHAnsi" w:hAnsiTheme="minorHAnsi" w:cstheme="minorHAnsi"/>
                <w:sz w:val="20"/>
                <w:szCs w:val="20"/>
              </w:rPr>
            </w:pPr>
            <w:r w:rsidRPr="005A31FD">
              <w:rPr>
                <w:rFonts w:asciiTheme="minorHAnsi" w:hAnsiTheme="minorHAnsi" w:cstheme="minorHAnsi"/>
                <w:color w:val="0000FF"/>
                <w:sz w:val="20"/>
                <w:szCs w:val="20"/>
              </w:rPr>
              <w:t xml:space="preserve">Blue </w:t>
            </w:r>
            <w:r>
              <w:rPr>
                <w:rFonts w:asciiTheme="minorHAnsi" w:hAnsiTheme="minorHAnsi" w:cstheme="minorHAnsi"/>
                <w:sz w:val="20"/>
                <w:szCs w:val="20"/>
              </w:rPr>
              <w:t>VM Config</w:t>
            </w:r>
          </w:p>
        </w:tc>
        <w:tc>
          <w:tcPr>
            <w:tcW w:w="6919" w:type="dxa"/>
          </w:tcPr>
          <w:p w14:paraId="5CEFC524"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9470DE" w:rsidRPr="00A8456B" w14:paraId="77BDF00D" w14:textId="77777777" w:rsidTr="00ED2F85">
        <w:trPr>
          <w:trHeight w:val="305"/>
          <w:jc w:val="left"/>
        </w:trPr>
        <w:tc>
          <w:tcPr>
            <w:tcW w:w="1830" w:type="dxa"/>
            <w:vMerge w:val="restart"/>
            <w:tcBorders>
              <w:right w:val="single" w:sz="4" w:space="0" w:color="auto"/>
            </w:tcBorders>
            <w:vAlign w:val="top"/>
          </w:tcPr>
          <w:p w14:paraId="6A95765B" w14:textId="77777777" w:rsidR="009470DE" w:rsidRPr="00DB7C38" w:rsidRDefault="009470DE" w:rsidP="00ED2F85">
            <w:pPr>
              <w:pStyle w:val="TableTextLeft"/>
            </w:pPr>
            <w:r w:rsidRPr="00DB7C38">
              <w:t>Host pool</w:t>
            </w:r>
            <w:r>
              <w:t>s</w:t>
            </w:r>
          </w:p>
        </w:tc>
        <w:tc>
          <w:tcPr>
            <w:tcW w:w="1701" w:type="dxa"/>
            <w:tcBorders>
              <w:left w:val="single" w:sz="4" w:space="0" w:color="auto"/>
            </w:tcBorders>
          </w:tcPr>
          <w:p w14:paraId="02EA78A6" w14:textId="77777777" w:rsidR="009470DE" w:rsidRPr="00DB7C38" w:rsidRDefault="009470DE" w:rsidP="00ED2F85">
            <w:pPr>
              <w:pStyle w:val="TableTextLeft"/>
            </w:pPr>
            <w:r>
              <w:t>Partner Operate</w:t>
            </w:r>
          </w:p>
        </w:tc>
        <w:tc>
          <w:tcPr>
            <w:tcW w:w="6919" w:type="dxa"/>
            <w:vAlign w:val="top"/>
          </w:tcPr>
          <w:p w14:paraId="782327E2" w14:textId="5DCFB35D" w:rsidR="009470DE" w:rsidRPr="00A8456B" w:rsidRDefault="009470DE" w:rsidP="00ED2F85">
            <w:pPr>
              <w:pStyle w:val="TableTextLeft"/>
            </w:pPr>
            <w:r w:rsidRPr="00A8456B">
              <w:t>hp-</w:t>
            </w:r>
            <w:r>
              <w:t>prd</w:t>
            </w:r>
            <w:r w:rsidRPr="00A8456B">
              <w:t>-edc-avd-</w:t>
            </w:r>
            <w:r>
              <w:t>p</w:t>
            </w:r>
            <w:r w:rsidRPr="00A8456B">
              <w:t>d-001</w:t>
            </w:r>
            <w:r>
              <w:t xml:space="preserve"> </w:t>
            </w:r>
          </w:p>
        </w:tc>
      </w:tr>
      <w:tr w:rsidR="009470DE" w:rsidRPr="00A8456B" w14:paraId="2553AE5F"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4CAF29AB" w14:textId="77777777" w:rsidR="009470DE" w:rsidRPr="00DB7C38" w:rsidRDefault="009470DE" w:rsidP="00ED2F85">
            <w:pPr>
              <w:pStyle w:val="TableTextLeft"/>
            </w:pPr>
          </w:p>
        </w:tc>
        <w:tc>
          <w:tcPr>
            <w:tcW w:w="1701" w:type="dxa"/>
            <w:tcBorders>
              <w:left w:val="single" w:sz="4" w:space="0" w:color="auto"/>
            </w:tcBorders>
          </w:tcPr>
          <w:p w14:paraId="76DE6434" w14:textId="77777777" w:rsidR="009470DE" w:rsidRPr="00DB7C38" w:rsidRDefault="009470DE" w:rsidP="00ED2F85">
            <w:pPr>
              <w:pStyle w:val="TableTextLeft"/>
            </w:pPr>
            <w:r>
              <w:t>CFS Offshore</w:t>
            </w:r>
          </w:p>
        </w:tc>
        <w:tc>
          <w:tcPr>
            <w:tcW w:w="6919" w:type="dxa"/>
            <w:vAlign w:val="top"/>
          </w:tcPr>
          <w:p w14:paraId="4CB70BFC" w14:textId="7A2CB914" w:rsidR="009470DE" w:rsidRPr="00A8456B" w:rsidRDefault="009470DE" w:rsidP="00ED2F85">
            <w:pPr>
              <w:pStyle w:val="TableTextLeft"/>
            </w:pPr>
            <w:r w:rsidRPr="00A8456B">
              <w:t>hp-</w:t>
            </w:r>
            <w:r>
              <w:t>prd</w:t>
            </w:r>
            <w:r w:rsidRPr="00A8456B">
              <w:t>-edc-</w:t>
            </w:r>
            <w:r>
              <w:t>cfs-</w:t>
            </w:r>
            <w:r w:rsidRPr="00A8456B">
              <w:t>avd-</w:t>
            </w:r>
            <w:r>
              <w:t>p</w:t>
            </w:r>
            <w:r w:rsidRPr="00A8456B">
              <w:t>d-001</w:t>
            </w:r>
            <w:r>
              <w:t xml:space="preserve"> </w:t>
            </w:r>
          </w:p>
        </w:tc>
      </w:tr>
      <w:tr w:rsidR="00B05C4E" w14:paraId="69097C4C" w14:textId="77777777" w:rsidTr="00742C3E">
        <w:trPr>
          <w:trHeight w:val="211"/>
          <w:jc w:val="left"/>
        </w:trPr>
        <w:tc>
          <w:tcPr>
            <w:tcW w:w="3531" w:type="dxa"/>
            <w:gridSpan w:val="2"/>
            <w:vAlign w:val="top"/>
          </w:tcPr>
          <w:p w14:paraId="065D6EE1" w14:textId="77777777" w:rsidR="00B05C4E" w:rsidRPr="00DB7C38" w:rsidRDefault="00B05C4E" w:rsidP="00742C3E">
            <w:pPr>
              <w:pStyle w:val="TableTextLeft"/>
            </w:pPr>
            <w:r w:rsidRPr="00DB7C38">
              <w:t>Host pool type</w:t>
            </w:r>
          </w:p>
        </w:tc>
        <w:tc>
          <w:tcPr>
            <w:tcW w:w="6919" w:type="dxa"/>
            <w:vAlign w:val="top"/>
          </w:tcPr>
          <w:p w14:paraId="49735826" w14:textId="0A43EA1F" w:rsidR="005271AC" w:rsidRPr="00236972" w:rsidRDefault="00B05C4E" w:rsidP="00742C3E">
            <w:pPr>
              <w:pStyle w:val="TableTextLeft"/>
            </w:pPr>
            <w:r>
              <w:t>Personal</w:t>
            </w:r>
          </w:p>
        </w:tc>
      </w:tr>
      <w:tr w:rsidR="00B05C4E" w14:paraId="4BFE01F4"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2BF26F4A" w14:textId="77777777" w:rsidR="00B05C4E" w:rsidRPr="00DB7C38" w:rsidRDefault="00B05C4E" w:rsidP="00742C3E">
            <w:pPr>
              <w:pStyle w:val="TableTextLeft"/>
            </w:pPr>
            <w:r w:rsidRPr="00DB7C38">
              <w:t>Resource group</w:t>
            </w:r>
          </w:p>
        </w:tc>
        <w:tc>
          <w:tcPr>
            <w:tcW w:w="6919" w:type="dxa"/>
            <w:vAlign w:val="top"/>
          </w:tcPr>
          <w:p w14:paraId="0EA43125" w14:textId="77777777" w:rsidR="00B05C4E" w:rsidRPr="00A8456B" w:rsidRDefault="00B05C4E" w:rsidP="00742C3E">
            <w:pPr>
              <w:pStyle w:val="TableTextLeft"/>
            </w:pPr>
            <w:r w:rsidRPr="00A8456B">
              <w:t>rg-</w:t>
            </w:r>
            <w:r>
              <w:t>prd</w:t>
            </w:r>
            <w:r w:rsidRPr="00A8456B">
              <w:t>-edc-oper-comp-00</w:t>
            </w:r>
            <w:r>
              <w:t>2</w:t>
            </w:r>
          </w:p>
        </w:tc>
      </w:tr>
      <w:tr w:rsidR="00B05C4E" w14:paraId="6B7E6438" w14:textId="77777777" w:rsidTr="00742C3E">
        <w:trPr>
          <w:trHeight w:val="151"/>
          <w:jc w:val="left"/>
        </w:trPr>
        <w:tc>
          <w:tcPr>
            <w:tcW w:w="3531" w:type="dxa"/>
            <w:gridSpan w:val="2"/>
            <w:vAlign w:val="top"/>
          </w:tcPr>
          <w:p w14:paraId="6A9DB93E" w14:textId="77777777" w:rsidR="00B05C4E" w:rsidRPr="00DB7C38" w:rsidRDefault="00B05C4E" w:rsidP="00742C3E">
            <w:pPr>
              <w:pStyle w:val="TableTextLeft"/>
            </w:pPr>
            <w:r w:rsidRPr="00DB7C38">
              <w:t>Name prefix</w:t>
            </w:r>
          </w:p>
        </w:tc>
        <w:tc>
          <w:tcPr>
            <w:tcW w:w="6919" w:type="dxa"/>
            <w:vAlign w:val="top"/>
          </w:tcPr>
          <w:p w14:paraId="3FD863ED" w14:textId="77777777" w:rsidR="00B05C4E" w:rsidRPr="00A8456B" w:rsidRDefault="00B05C4E" w:rsidP="00742C3E">
            <w:pPr>
              <w:pStyle w:val="TableTextLeft"/>
            </w:pPr>
            <w:r w:rsidRPr="00A8456B">
              <w:t>VM</w:t>
            </w:r>
            <w:r>
              <w:t>PR</w:t>
            </w:r>
            <w:r w:rsidRPr="00A8456B">
              <w:t>EDCVD</w:t>
            </w:r>
            <w:r>
              <w:t>P</w:t>
            </w:r>
            <w:r w:rsidRPr="00A8456B">
              <w:t>B</w:t>
            </w:r>
          </w:p>
        </w:tc>
      </w:tr>
      <w:tr w:rsidR="00B05C4E" w14:paraId="04A60D7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AD7B279" w14:textId="77777777" w:rsidR="00B05C4E" w:rsidRPr="00DB7C38" w:rsidRDefault="00B05C4E" w:rsidP="00742C3E">
            <w:pPr>
              <w:pStyle w:val="TableTextLeft"/>
            </w:pPr>
            <w:r w:rsidRPr="00DB7C38">
              <w:t>VM location</w:t>
            </w:r>
          </w:p>
        </w:tc>
        <w:tc>
          <w:tcPr>
            <w:tcW w:w="6919" w:type="dxa"/>
            <w:vAlign w:val="top"/>
          </w:tcPr>
          <w:p w14:paraId="6FE6CF27" w14:textId="77777777" w:rsidR="00B05C4E" w:rsidRPr="00A8456B" w:rsidRDefault="00B05C4E" w:rsidP="00742C3E">
            <w:pPr>
              <w:pStyle w:val="TableTextLeft"/>
            </w:pPr>
            <w:r w:rsidRPr="00A8456B">
              <w:t>Australia East</w:t>
            </w:r>
          </w:p>
        </w:tc>
      </w:tr>
      <w:tr w:rsidR="00B05C4E" w14:paraId="4439DC2C" w14:textId="77777777" w:rsidTr="00742C3E">
        <w:trPr>
          <w:trHeight w:val="151"/>
          <w:jc w:val="left"/>
        </w:trPr>
        <w:tc>
          <w:tcPr>
            <w:tcW w:w="3531" w:type="dxa"/>
            <w:gridSpan w:val="2"/>
            <w:vAlign w:val="top"/>
          </w:tcPr>
          <w:p w14:paraId="715F89A2" w14:textId="77777777" w:rsidR="00B05C4E" w:rsidRPr="00DB7C38" w:rsidRDefault="00B05C4E" w:rsidP="00742C3E">
            <w:pPr>
              <w:pStyle w:val="TableTextLeft"/>
            </w:pPr>
            <w:r w:rsidRPr="00DB7C38">
              <w:t>Availability options</w:t>
            </w:r>
          </w:p>
        </w:tc>
        <w:tc>
          <w:tcPr>
            <w:tcW w:w="6919" w:type="dxa"/>
            <w:vAlign w:val="top"/>
          </w:tcPr>
          <w:p w14:paraId="79301245" w14:textId="77777777" w:rsidR="00B05C4E" w:rsidRPr="00A8456B" w:rsidRDefault="00B05C4E" w:rsidP="00742C3E">
            <w:pPr>
              <w:pStyle w:val="TableTextLeft"/>
            </w:pPr>
            <w:r w:rsidRPr="00A8456B">
              <w:t>Availability set (avail-</w:t>
            </w:r>
            <w:r>
              <w:t>prd</w:t>
            </w:r>
            <w:r w:rsidRPr="00A8456B">
              <w:t>-edc-avd-002)</w:t>
            </w:r>
          </w:p>
        </w:tc>
      </w:tr>
      <w:tr w:rsidR="00B05C4E" w14:paraId="592CA63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AC06E9B" w14:textId="77777777" w:rsidR="00B05C4E" w:rsidRPr="00DB7C38" w:rsidRDefault="00B05C4E" w:rsidP="00742C3E">
            <w:pPr>
              <w:pStyle w:val="TableTextLeft"/>
            </w:pPr>
            <w:r w:rsidRPr="00DB7C38">
              <w:t>Security type</w:t>
            </w:r>
          </w:p>
        </w:tc>
        <w:tc>
          <w:tcPr>
            <w:tcW w:w="6919" w:type="dxa"/>
            <w:vAlign w:val="top"/>
          </w:tcPr>
          <w:p w14:paraId="43601C5B" w14:textId="77777777" w:rsidR="00B05C4E" w:rsidRPr="00A8456B" w:rsidRDefault="00B05C4E" w:rsidP="00742C3E">
            <w:pPr>
              <w:pStyle w:val="TableTextLeft"/>
            </w:pPr>
            <w:r w:rsidRPr="00A8456B">
              <w:t>Trusted launch virtual machines (enable secure boot and vTPM)</w:t>
            </w:r>
          </w:p>
        </w:tc>
      </w:tr>
      <w:tr w:rsidR="00B05C4E" w14:paraId="7ED6F0CA" w14:textId="77777777" w:rsidTr="00742C3E">
        <w:trPr>
          <w:trHeight w:val="151"/>
          <w:jc w:val="left"/>
        </w:trPr>
        <w:tc>
          <w:tcPr>
            <w:tcW w:w="3531" w:type="dxa"/>
            <w:gridSpan w:val="2"/>
            <w:vAlign w:val="top"/>
          </w:tcPr>
          <w:p w14:paraId="20F0D5E2" w14:textId="77777777" w:rsidR="00B05C4E" w:rsidRPr="00DB7C38" w:rsidRDefault="00B05C4E" w:rsidP="00742C3E">
            <w:pPr>
              <w:pStyle w:val="TableTextLeft"/>
            </w:pPr>
            <w:r w:rsidRPr="00DB7C38">
              <w:t>Image type</w:t>
            </w:r>
          </w:p>
        </w:tc>
        <w:tc>
          <w:tcPr>
            <w:tcW w:w="6919" w:type="dxa"/>
            <w:vAlign w:val="top"/>
          </w:tcPr>
          <w:p w14:paraId="524A1365" w14:textId="77777777" w:rsidR="00B05C4E" w:rsidRPr="00A8456B" w:rsidRDefault="00B05C4E" w:rsidP="00742C3E">
            <w:pPr>
              <w:pStyle w:val="TableTextLeft"/>
            </w:pPr>
            <w:r w:rsidRPr="00A8456B">
              <w:t>Gallery</w:t>
            </w:r>
          </w:p>
        </w:tc>
      </w:tr>
      <w:tr w:rsidR="00B05C4E" w14:paraId="6300410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6E07331" w14:textId="77777777" w:rsidR="00B05C4E" w:rsidRPr="00DB7C38" w:rsidRDefault="00B05C4E" w:rsidP="00742C3E">
            <w:pPr>
              <w:pStyle w:val="TableTextLeft"/>
            </w:pPr>
            <w:r w:rsidRPr="00DB7C38">
              <w:t>Image</w:t>
            </w:r>
          </w:p>
        </w:tc>
        <w:tc>
          <w:tcPr>
            <w:tcW w:w="6919" w:type="dxa"/>
            <w:vAlign w:val="top"/>
          </w:tcPr>
          <w:p w14:paraId="3BAFD161" w14:textId="77777777" w:rsidR="00B05C4E" w:rsidRPr="00A8456B" w:rsidRDefault="00B05C4E" w:rsidP="00742C3E">
            <w:pPr>
              <w:pStyle w:val="TableTextLeft"/>
            </w:pPr>
            <w:r w:rsidRPr="00A8456B">
              <w:t>Windows 11 Enterprise</w:t>
            </w:r>
          </w:p>
        </w:tc>
      </w:tr>
      <w:tr w:rsidR="00B05C4E" w14:paraId="5D4F733C" w14:textId="77777777" w:rsidTr="00742C3E">
        <w:trPr>
          <w:trHeight w:val="151"/>
          <w:jc w:val="left"/>
        </w:trPr>
        <w:tc>
          <w:tcPr>
            <w:tcW w:w="3531" w:type="dxa"/>
            <w:gridSpan w:val="2"/>
            <w:vAlign w:val="top"/>
          </w:tcPr>
          <w:p w14:paraId="1BCB1AEF" w14:textId="77777777" w:rsidR="00B05C4E" w:rsidRPr="00DB7C38" w:rsidRDefault="00B05C4E" w:rsidP="00742C3E">
            <w:pPr>
              <w:pStyle w:val="TableTextLeft"/>
            </w:pPr>
            <w:r w:rsidRPr="00DB7C38">
              <w:t>VM size</w:t>
            </w:r>
          </w:p>
        </w:tc>
        <w:tc>
          <w:tcPr>
            <w:tcW w:w="6919" w:type="dxa"/>
            <w:vAlign w:val="top"/>
          </w:tcPr>
          <w:p w14:paraId="59D50C8D" w14:textId="242E4162"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7F043B2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C04A1DB" w14:textId="77777777" w:rsidR="00B05C4E" w:rsidRPr="00DB7C38" w:rsidRDefault="00B05C4E" w:rsidP="00742C3E">
            <w:pPr>
              <w:pStyle w:val="TableTextLeft"/>
            </w:pPr>
            <w:r w:rsidRPr="00DB7C38">
              <w:t>Number of VMs</w:t>
            </w:r>
          </w:p>
        </w:tc>
        <w:tc>
          <w:tcPr>
            <w:tcW w:w="6919" w:type="dxa"/>
            <w:vAlign w:val="top"/>
          </w:tcPr>
          <w:p w14:paraId="68C23F53"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011CA2C2" w14:textId="77777777" w:rsidTr="00742C3E">
        <w:trPr>
          <w:trHeight w:val="151"/>
          <w:jc w:val="left"/>
        </w:trPr>
        <w:tc>
          <w:tcPr>
            <w:tcW w:w="3531" w:type="dxa"/>
            <w:gridSpan w:val="2"/>
            <w:vAlign w:val="top"/>
          </w:tcPr>
          <w:p w14:paraId="605E2580" w14:textId="77777777" w:rsidR="00B05C4E" w:rsidRPr="00DB7C38" w:rsidRDefault="00B05C4E" w:rsidP="00742C3E">
            <w:pPr>
              <w:pStyle w:val="TableTextLeft"/>
            </w:pPr>
            <w:r w:rsidRPr="00DB7C38">
              <w:t>OS disk type</w:t>
            </w:r>
          </w:p>
        </w:tc>
        <w:tc>
          <w:tcPr>
            <w:tcW w:w="6919" w:type="dxa"/>
            <w:vAlign w:val="top"/>
          </w:tcPr>
          <w:p w14:paraId="16D193B7" w14:textId="77777777" w:rsidR="00B05C4E" w:rsidRPr="00A8456B" w:rsidRDefault="00B05C4E" w:rsidP="00742C3E">
            <w:pPr>
              <w:pStyle w:val="TableTextLeft"/>
            </w:pPr>
            <w:r w:rsidRPr="00A8456B">
              <w:t>Premium SSD</w:t>
            </w:r>
          </w:p>
        </w:tc>
      </w:tr>
      <w:tr w:rsidR="00B05C4E" w14:paraId="24B28D1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29CA6B2" w14:textId="77777777" w:rsidR="00B05C4E" w:rsidRPr="00DB7C38" w:rsidRDefault="00B05C4E" w:rsidP="00742C3E">
            <w:pPr>
              <w:pStyle w:val="TableTextLeft"/>
            </w:pPr>
            <w:r w:rsidRPr="00DB7C38">
              <w:t>Boot diagnostics</w:t>
            </w:r>
          </w:p>
        </w:tc>
        <w:tc>
          <w:tcPr>
            <w:tcW w:w="6919" w:type="dxa"/>
            <w:vAlign w:val="top"/>
          </w:tcPr>
          <w:p w14:paraId="0EB3D9AD" w14:textId="77777777" w:rsidR="00B05C4E" w:rsidRPr="00A8456B" w:rsidRDefault="00B05C4E" w:rsidP="00742C3E">
            <w:pPr>
              <w:pStyle w:val="TableTextLeft"/>
            </w:pPr>
            <w:r w:rsidRPr="00A8456B">
              <w:t>Default selection</w:t>
            </w:r>
          </w:p>
        </w:tc>
      </w:tr>
      <w:tr w:rsidR="00B05C4E" w14:paraId="1BAF1162" w14:textId="77777777" w:rsidTr="00742C3E">
        <w:trPr>
          <w:trHeight w:val="151"/>
          <w:jc w:val="left"/>
        </w:trPr>
        <w:tc>
          <w:tcPr>
            <w:tcW w:w="10450" w:type="dxa"/>
            <w:gridSpan w:val="3"/>
            <w:vAlign w:val="top"/>
          </w:tcPr>
          <w:p w14:paraId="70DAF9D3" w14:textId="77777777" w:rsidR="00B05C4E" w:rsidRPr="000241D1" w:rsidRDefault="00B05C4E" w:rsidP="00742C3E">
            <w:pPr>
              <w:pStyle w:val="TableTextLeft"/>
              <w:rPr>
                <w:b/>
                <w:bCs/>
              </w:rPr>
            </w:pPr>
            <w:r w:rsidRPr="000241D1">
              <w:rPr>
                <w:b/>
                <w:bCs/>
              </w:rPr>
              <w:t>Network and Security</w:t>
            </w:r>
          </w:p>
        </w:tc>
      </w:tr>
      <w:tr w:rsidR="00B05C4E" w14:paraId="395333F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63AAEA6" w14:textId="77777777" w:rsidR="00B05C4E" w:rsidRPr="00DB7C38" w:rsidRDefault="00B05C4E" w:rsidP="00742C3E">
            <w:pPr>
              <w:pStyle w:val="TableTextLeft"/>
            </w:pPr>
            <w:r w:rsidRPr="00DB7C38">
              <w:t>Virtual network</w:t>
            </w:r>
          </w:p>
        </w:tc>
        <w:tc>
          <w:tcPr>
            <w:tcW w:w="6919" w:type="dxa"/>
            <w:vAlign w:val="top"/>
          </w:tcPr>
          <w:p w14:paraId="344AEC2C" w14:textId="77777777" w:rsidR="00B05C4E" w:rsidRPr="00A8456B" w:rsidRDefault="00B05C4E" w:rsidP="00742C3E">
            <w:pPr>
              <w:pStyle w:val="TableTextLeft"/>
            </w:pPr>
            <w:r w:rsidRPr="00A8456B">
              <w:t>vnet-</w:t>
            </w:r>
            <w:r>
              <w:t>prd</w:t>
            </w:r>
            <w:r w:rsidRPr="00A8456B">
              <w:t>-edc-oper</w:t>
            </w:r>
            <w:r>
              <w:t>ations</w:t>
            </w:r>
            <w:r w:rsidRPr="00A8456B">
              <w:t>-001 (subnet: sub-</w:t>
            </w:r>
            <w:r>
              <w:t>prd</w:t>
            </w:r>
            <w:r w:rsidRPr="00A8456B">
              <w:t>-edc-operations-001)</w:t>
            </w:r>
          </w:p>
        </w:tc>
      </w:tr>
      <w:tr w:rsidR="00B05C4E" w14:paraId="27F4A95A" w14:textId="77777777" w:rsidTr="00742C3E">
        <w:trPr>
          <w:trHeight w:val="151"/>
          <w:jc w:val="left"/>
        </w:trPr>
        <w:tc>
          <w:tcPr>
            <w:tcW w:w="3531" w:type="dxa"/>
            <w:gridSpan w:val="2"/>
            <w:vAlign w:val="top"/>
          </w:tcPr>
          <w:p w14:paraId="47FD7EB8" w14:textId="77777777" w:rsidR="00B05C4E" w:rsidRPr="00DB7C38" w:rsidRDefault="00B05C4E" w:rsidP="00742C3E">
            <w:pPr>
              <w:pStyle w:val="TableTextLeft"/>
            </w:pPr>
            <w:r w:rsidRPr="00DB7C38">
              <w:t>Network security group</w:t>
            </w:r>
          </w:p>
        </w:tc>
        <w:tc>
          <w:tcPr>
            <w:tcW w:w="6919" w:type="dxa"/>
            <w:vAlign w:val="top"/>
          </w:tcPr>
          <w:p w14:paraId="62F33993" w14:textId="61162D27" w:rsidR="00B05C4E" w:rsidRPr="00A8456B" w:rsidRDefault="00D27C93" w:rsidP="00742C3E">
            <w:pPr>
              <w:pStyle w:val="TableTextLeft"/>
            </w:pPr>
            <w:r>
              <w:t>None</w:t>
            </w:r>
          </w:p>
        </w:tc>
      </w:tr>
      <w:tr w:rsidR="00B05C4E" w14:paraId="6E2FC3A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70119937" w14:textId="77777777" w:rsidR="00B05C4E" w:rsidRPr="000241D1" w:rsidRDefault="00B05C4E" w:rsidP="00742C3E">
            <w:pPr>
              <w:pStyle w:val="TableTextLeft"/>
              <w:rPr>
                <w:b/>
                <w:bCs/>
              </w:rPr>
            </w:pPr>
            <w:r w:rsidRPr="000241D1">
              <w:rPr>
                <w:b/>
                <w:bCs/>
              </w:rPr>
              <w:t>Domain to join</w:t>
            </w:r>
          </w:p>
        </w:tc>
      </w:tr>
      <w:tr w:rsidR="00B05C4E" w14:paraId="7324196A" w14:textId="77777777" w:rsidTr="00742C3E">
        <w:trPr>
          <w:trHeight w:val="151"/>
          <w:jc w:val="left"/>
        </w:trPr>
        <w:tc>
          <w:tcPr>
            <w:tcW w:w="3531" w:type="dxa"/>
            <w:gridSpan w:val="2"/>
            <w:vAlign w:val="top"/>
          </w:tcPr>
          <w:p w14:paraId="39727E84" w14:textId="77777777" w:rsidR="00B05C4E" w:rsidRPr="00DB7C38" w:rsidRDefault="00B05C4E" w:rsidP="00742C3E">
            <w:pPr>
              <w:pStyle w:val="TableTextLeft"/>
            </w:pPr>
            <w:r w:rsidRPr="00DB7C38">
              <w:t>Select which directory you would like to join</w:t>
            </w:r>
          </w:p>
        </w:tc>
        <w:tc>
          <w:tcPr>
            <w:tcW w:w="6919" w:type="dxa"/>
            <w:vAlign w:val="top"/>
          </w:tcPr>
          <w:p w14:paraId="786C707B" w14:textId="77777777" w:rsidR="00B05C4E" w:rsidRPr="00A8456B" w:rsidRDefault="00B05C4E" w:rsidP="00742C3E">
            <w:pPr>
              <w:pStyle w:val="TableTextLeft"/>
            </w:pPr>
            <w:r w:rsidRPr="00A8456B">
              <w:t>Active Directory</w:t>
            </w:r>
          </w:p>
        </w:tc>
      </w:tr>
      <w:tr w:rsidR="00B05C4E" w14:paraId="52E902E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AEFE5BA" w14:textId="77777777" w:rsidR="00B05C4E" w:rsidRPr="00DB7C38" w:rsidRDefault="00B05C4E" w:rsidP="00742C3E">
            <w:pPr>
              <w:pStyle w:val="TableTextLeft"/>
            </w:pPr>
            <w:r w:rsidRPr="00DB7C38">
              <w:t>AD domain join UPN</w:t>
            </w:r>
          </w:p>
        </w:tc>
        <w:tc>
          <w:tcPr>
            <w:tcW w:w="6919" w:type="dxa"/>
            <w:vAlign w:val="top"/>
          </w:tcPr>
          <w:p w14:paraId="704CF1E6" w14:textId="22E65B05" w:rsidR="00B05C4E" w:rsidRPr="00A8456B" w:rsidRDefault="00B05C4E" w:rsidP="00742C3E">
            <w:pPr>
              <w:pStyle w:val="TableTextLeft"/>
            </w:pPr>
            <w:r w:rsidRPr="00A8456B">
              <w:t>svcavddomainjoin@cfs.com.au</w:t>
            </w:r>
          </w:p>
        </w:tc>
      </w:tr>
      <w:tr w:rsidR="00B05C4E" w14:paraId="0E70E21B" w14:textId="77777777" w:rsidTr="00742C3E">
        <w:trPr>
          <w:trHeight w:val="151"/>
          <w:jc w:val="left"/>
        </w:trPr>
        <w:tc>
          <w:tcPr>
            <w:tcW w:w="3531" w:type="dxa"/>
            <w:gridSpan w:val="2"/>
            <w:vAlign w:val="top"/>
          </w:tcPr>
          <w:p w14:paraId="50207B88" w14:textId="77777777" w:rsidR="00B05C4E" w:rsidRPr="00DB7C38" w:rsidRDefault="00B05C4E" w:rsidP="00742C3E">
            <w:pPr>
              <w:pStyle w:val="TableTextLeft"/>
            </w:pPr>
            <w:r w:rsidRPr="00DB7C38">
              <w:t>Password</w:t>
            </w:r>
          </w:p>
        </w:tc>
        <w:tc>
          <w:tcPr>
            <w:tcW w:w="6919" w:type="dxa"/>
            <w:vAlign w:val="top"/>
          </w:tcPr>
          <w:p w14:paraId="092FEBAC"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3501E12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B9ED744" w14:textId="77777777" w:rsidR="00B05C4E" w:rsidRPr="00DB7C38" w:rsidRDefault="00B05C4E" w:rsidP="00742C3E">
            <w:pPr>
              <w:pStyle w:val="TableTextLeft"/>
            </w:pPr>
            <w:r w:rsidRPr="00DB7C38">
              <w:t>Specify domain or unit</w:t>
            </w:r>
          </w:p>
        </w:tc>
        <w:tc>
          <w:tcPr>
            <w:tcW w:w="6919" w:type="dxa"/>
            <w:vAlign w:val="top"/>
          </w:tcPr>
          <w:p w14:paraId="37B4FAAF" w14:textId="77777777" w:rsidR="00B05C4E" w:rsidRPr="00A8456B" w:rsidRDefault="00B05C4E" w:rsidP="00742C3E">
            <w:pPr>
              <w:pStyle w:val="TableTextLeft"/>
            </w:pPr>
            <w:r w:rsidRPr="00A8456B">
              <w:t>Yes</w:t>
            </w:r>
          </w:p>
        </w:tc>
      </w:tr>
      <w:tr w:rsidR="00B05C4E" w14:paraId="2CD1AB1D" w14:textId="77777777" w:rsidTr="00742C3E">
        <w:trPr>
          <w:trHeight w:val="151"/>
          <w:jc w:val="left"/>
        </w:trPr>
        <w:tc>
          <w:tcPr>
            <w:tcW w:w="3531" w:type="dxa"/>
            <w:gridSpan w:val="2"/>
            <w:vAlign w:val="top"/>
          </w:tcPr>
          <w:p w14:paraId="24270C8E" w14:textId="77777777" w:rsidR="00B05C4E" w:rsidRPr="00DB7C38" w:rsidRDefault="00B05C4E" w:rsidP="00742C3E">
            <w:pPr>
              <w:pStyle w:val="TableTextLeft"/>
            </w:pPr>
            <w:r w:rsidRPr="00DB7C38">
              <w:t>Domain to join</w:t>
            </w:r>
          </w:p>
        </w:tc>
        <w:tc>
          <w:tcPr>
            <w:tcW w:w="6919" w:type="dxa"/>
            <w:vAlign w:val="top"/>
          </w:tcPr>
          <w:p w14:paraId="09195B56" w14:textId="6CB77D72" w:rsidR="00B05C4E" w:rsidRPr="00A8456B" w:rsidRDefault="00B05C4E" w:rsidP="00742C3E">
            <w:pPr>
              <w:pStyle w:val="TableTextLeft"/>
            </w:pPr>
            <w:r w:rsidRPr="00A8456B">
              <w:t>cfs.com.au</w:t>
            </w:r>
          </w:p>
        </w:tc>
      </w:tr>
      <w:tr w:rsidR="00B05C4E" w14:paraId="23DBC6C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29E4C35" w14:textId="77777777" w:rsidR="00B05C4E" w:rsidRPr="00DB7C38" w:rsidRDefault="00B05C4E" w:rsidP="00742C3E">
            <w:pPr>
              <w:pStyle w:val="TableTextLeft"/>
            </w:pPr>
            <w:r w:rsidRPr="00DB7C38">
              <w:t>Organizational unit path</w:t>
            </w:r>
          </w:p>
        </w:tc>
        <w:tc>
          <w:tcPr>
            <w:tcW w:w="6919" w:type="dxa"/>
            <w:vAlign w:val="top"/>
          </w:tcPr>
          <w:p w14:paraId="0DDE4A79" w14:textId="77777777" w:rsidR="00B05C4E" w:rsidRPr="00A8456B" w:rsidRDefault="00B05C4E" w:rsidP="00742C3E">
            <w:pPr>
              <w:pStyle w:val="TableTextLeft"/>
            </w:pPr>
            <w:r w:rsidRPr="00BB4644">
              <w:t>OU=</w:t>
            </w:r>
            <w:proofErr w:type="spellStart"/>
            <w:proofErr w:type="gramStart"/>
            <w:r w:rsidRPr="00BB4644">
              <w:t>Personal,OU</w:t>
            </w:r>
            <w:proofErr w:type="spellEnd"/>
            <w:proofErr w:type="gramEnd"/>
            <w:r w:rsidRPr="00BB4644">
              <w:t>=EDC,OU=</w:t>
            </w:r>
            <w:proofErr w:type="spellStart"/>
            <w:r w:rsidRPr="00BB4644">
              <w:t>Devices,OU</w:t>
            </w:r>
            <w:proofErr w:type="spellEnd"/>
            <w:r w:rsidRPr="00BB4644">
              <w:t>=CFS,DC=</w:t>
            </w:r>
            <w:proofErr w:type="spellStart"/>
            <w:r w:rsidRPr="00BB4644">
              <w:t>cfs,DC</w:t>
            </w:r>
            <w:proofErr w:type="spellEnd"/>
            <w:r w:rsidRPr="00BB4644">
              <w:t>=</w:t>
            </w:r>
            <w:proofErr w:type="spellStart"/>
            <w:r w:rsidRPr="00BB4644">
              <w:t>com,DC</w:t>
            </w:r>
            <w:proofErr w:type="spellEnd"/>
            <w:r w:rsidRPr="00BB4644">
              <w:t>=au</w:t>
            </w:r>
          </w:p>
        </w:tc>
      </w:tr>
      <w:tr w:rsidR="00B05C4E" w14:paraId="0C6AC9EA" w14:textId="77777777" w:rsidTr="00742C3E">
        <w:trPr>
          <w:trHeight w:val="151"/>
          <w:jc w:val="left"/>
        </w:trPr>
        <w:tc>
          <w:tcPr>
            <w:tcW w:w="10450" w:type="dxa"/>
            <w:gridSpan w:val="3"/>
            <w:vAlign w:val="top"/>
          </w:tcPr>
          <w:p w14:paraId="41664B7D" w14:textId="77777777" w:rsidR="00B05C4E" w:rsidRPr="000241D1" w:rsidRDefault="00B05C4E" w:rsidP="00742C3E">
            <w:pPr>
              <w:pStyle w:val="TableTextLeft"/>
              <w:rPr>
                <w:b/>
                <w:bCs/>
              </w:rPr>
            </w:pPr>
            <w:r w:rsidRPr="000241D1">
              <w:rPr>
                <w:b/>
                <w:bCs/>
              </w:rPr>
              <w:t>VM Administrator Account</w:t>
            </w:r>
          </w:p>
        </w:tc>
      </w:tr>
      <w:tr w:rsidR="00B05C4E" w14:paraId="33B224F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7D0BEC4" w14:textId="77777777" w:rsidR="00B05C4E" w:rsidRPr="00DB7C38" w:rsidRDefault="00B05C4E" w:rsidP="00742C3E">
            <w:pPr>
              <w:pStyle w:val="TableTextLeft"/>
            </w:pPr>
            <w:r w:rsidRPr="00DB7C38">
              <w:t>Username</w:t>
            </w:r>
          </w:p>
        </w:tc>
        <w:tc>
          <w:tcPr>
            <w:tcW w:w="6919" w:type="dxa"/>
            <w:vAlign w:val="top"/>
          </w:tcPr>
          <w:p w14:paraId="1E335E37" w14:textId="77777777" w:rsidR="00B05C4E" w:rsidRPr="00265866" w:rsidRDefault="00B05C4E" w:rsidP="00742C3E">
            <w:pPr>
              <w:pStyle w:val="TableTextLeft"/>
            </w:pPr>
            <w:proofErr w:type="spellStart"/>
            <w:r>
              <w:t>administratorCFS</w:t>
            </w:r>
            <w:proofErr w:type="spellEnd"/>
          </w:p>
        </w:tc>
      </w:tr>
      <w:tr w:rsidR="00B05C4E" w14:paraId="1E127D63" w14:textId="77777777" w:rsidTr="00742C3E">
        <w:trPr>
          <w:trHeight w:val="151"/>
          <w:jc w:val="left"/>
        </w:trPr>
        <w:tc>
          <w:tcPr>
            <w:tcW w:w="3531" w:type="dxa"/>
            <w:gridSpan w:val="2"/>
            <w:vAlign w:val="top"/>
          </w:tcPr>
          <w:p w14:paraId="54401DE5" w14:textId="77777777" w:rsidR="00B05C4E" w:rsidRPr="00DB7C38" w:rsidRDefault="00B05C4E" w:rsidP="00742C3E">
            <w:pPr>
              <w:pStyle w:val="TableTextLeft"/>
            </w:pPr>
            <w:r w:rsidRPr="00DB7C38">
              <w:t>Password</w:t>
            </w:r>
          </w:p>
        </w:tc>
        <w:tc>
          <w:tcPr>
            <w:tcW w:w="6919" w:type="dxa"/>
            <w:vAlign w:val="top"/>
          </w:tcPr>
          <w:p w14:paraId="3AC7CD0F"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1A67E7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660F6A3" w14:textId="77777777" w:rsidR="00B05C4E" w:rsidRPr="00DB7C38" w:rsidRDefault="00B05C4E" w:rsidP="00742C3E">
            <w:pPr>
              <w:pStyle w:val="TableTextLeft"/>
            </w:pPr>
            <w:r w:rsidRPr="00DB7C38">
              <w:lastRenderedPageBreak/>
              <w:t>Confirm Password</w:t>
            </w:r>
          </w:p>
        </w:tc>
        <w:tc>
          <w:tcPr>
            <w:tcW w:w="6919" w:type="dxa"/>
            <w:vAlign w:val="top"/>
          </w:tcPr>
          <w:p w14:paraId="10E2A37C"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28D4D09E" w14:textId="77777777" w:rsidTr="00742C3E">
        <w:trPr>
          <w:trHeight w:val="151"/>
          <w:jc w:val="left"/>
        </w:trPr>
        <w:tc>
          <w:tcPr>
            <w:tcW w:w="10450" w:type="dxa"/>
            <w:gridSpan w:val="3"/>
            <w:vAlign w:val="top"/>
          </w:tcPr>
          <w:p w14:paraId="4B4ECB29"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47A2C35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7540662"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3D858DEE" w14:textId="77777777" w:rsidR="00B05C4E" w:rsidRPr="000241D1" w:rsidRDefault="00B05C4E" w:rsidP="00742C3E">
            <w:pPr>
              <w:pStyle w:val="TableTextLeft"/>
            </w:pPr>
            <w:r w:rsidRPr="000241D1">
              <w:t>AVD-</w:t>
            </w:r>
            <w:r>
              <w:t>Personal</w:t>
            </w:r>
            <w:r w:rsidRPr="000241D1">
              <w:t>-SessionHostVM-Blue</w:t>
            </w:r>
          </w:p>
        </w:tc>
      </w:tr>
      <w:tr w:rsidR="00B05C4E" w14:paraId="0DDB7688" w14:textId="77777777" w:rsidTr="00742C3E">
        <w:trPr>
          <w:trHeight w:val="151"/>
          <w:jc w:val="left"/>
        </w:trPr>
        <w:tc>
          <w:tcPr>
            <w:tcW w:w="3531" w:type="dxa"/>
            <w:gridSpan w:val="2"/>
            <w:vAlign w:val="top"/>
          </w:tcPr>
          <w:p w14:paraId="4A2DDA2B"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5C178879" w14:textId="77777777" w:rsidR="00B05C4E" w:rsidRPr="000241D1" w:rsidRDefault="00B05C4E" w:rsidP="00742C3E">
            <w:pPr>
              <w:pStyle w:val="TableTextLeft"/>
            </w:pPr>
            <w:r w:rsidRPr="000241D1">
              <w:rPr>
                <w:rFonts w:ascii="Courier New" w:hAnsi="Courier New" w:cs="Courier New"/>
              </w:rPr>
              <w:t>&lt;Blank&gt;</w:t>
            </w:r>
          </w:p>
        </w:tc>
      </w:tr>
      <w:tr w:rsidR="00B05C4E" w14:paraId="0B17E14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75EFA73"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51BAECB6" w14:textId="77777777" w:rsidR="00B05C4E" w:rsidRPr="000241D1" w:rsidRDefault="00B05C4E" w:rsidP="00742C3E">
            <w:pPr>
              <w:pStyle w:val="TableTextLeft"/>
            </w:pPr>
            <w:r w:rsidRPr="000241D1">
              <w:t>Enter the created date</w:t>
            </w:r>
          </w:p>
        </w:tc>
      </w:tr>
      <w:tr w:rsidR="00B05C4E" w14:paraId="62952DC8" w14:textId="77777777" w:rsidTr="00742C3E">
        <w:trPr>
          <w:trHeight w:val="151"/>
          <w:jc w:val="left"/>
        </w:trPr>
        <w:tc>
          <w:tcPr>
            <w:tcW w:w="3531" w:type="dxa"/>
            <w:gridSpan w:val="2"/>
            <w:vAlign w:val="top"/>
          </w:tcPr>
          <w:p w14:paraId="2E2A2E7F" w14:textId="77777777" w:rsidR="00B05C4E" w:rsidRPr="000241D1" w:rsidRDefault="00B05C4E" w:rsidP="00742C3E">
            <w:pPr>
              <w:pStyle w:val="TableTextLeft"/>
            </w:pPr>
            <w:r w:rsidRPr="000241D1">
              <w:t>Environment</w:t>
            </w:r>
          </w:p>
        </w:tc>
        <w:tc>
          <w:tcPr>
            <w:tcW w:w="6919" w:type="dxa"/>
            <w:vAlign w:val="top"/>
          </w:tcPr>
          <w:p w14:paraId="23467F7A" w14:textId="77777777" w:rsidR="00B05C4E" w:rsidRPr="000241D1" w:rsidRDefault="00B05C4E" w:rsidP="00742C3E">
            <w:pPr>
              <w:pStyle w:val="TableTextLeft"/>
            </w:pPr>
            <w:r>
              <w:t>Prod</w:t>
            </w:r>
          </w:p>
        </w:tc>
      </w:tr>
      <w:tr w:rsidR="00B05C4E" w14:paraId="48E8DE2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00A2FEB" w14:textId="77777777" w:rsidR="00B05C4E" w:rsidRPr="000241D1" w:rsidRDefault="00B05C4E" w:rsidP="00742C3E">
            <w:pPr>
              <w:pStyle w:val="TableTextLeft"/>
            </w:pPr>
            <w:r w:rsidRPr="000241D1">
              <w:t>owner</w:t>
            </w:r>
          </w:p>
        </w:tc>
        <w:tc>
          <w:tcPr>
            <w:tcW w:w="6919" w:type="dxa"/>
            <w:vAlign w:val="top"/>
          </w:tcPr>
          <w:p w14:paraId="71DD112D" w14:textId="77777777" w:rsidR="00B05C4E" w:rsidRPr="000241D1" w:rsidRDefault="00B05C4E" w:rsidP="00742C3E">
            <w:pPr>
              <w:pStyle w:val="TableTextLeft"/>
            </w:pPr>
            <w:r w:rsidRPr="000241D1">
              <w:t>Workplace</w:t>
            </w:r>
          </w:p>
        </w:tc>
      </w:tr>
    </w:tbl>
    <w:p w14:paraId="289EC90C" w14:textId="77777777" w:rsidR="00B05C4E" w:rsidRDefault="00B05C4E" w:rsidP="00B05C4E"/>
    <w:p w14:paraId="6E938D26" w14:textId="77777777" w:rsidR="00B05C4E" w:rsidRDefault="00B05C4E" w:rsidP="00B05C4E">
      <w:pPr>
        <w:pStyle w:val="Heading7"/>
      </w:pPr>
      <w:r>
        <w:t xml:space="preserve">Personal Session Host VM – </w:t>
      </w:r>
      <w:r w:rsidRPr="00F05F28">
        <w:rPr>
          <w:color w:val="00B050"/>
        </w:rPr>
        <w:t>Green</w:t>
      </w:r>
    </w:p>
    <w:p w14:paraId="2D9AE90F" w14:textId="77777777" w:rsidR="00B05C4E" w:rsidRPr="00F05F28"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24F9A743"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2AEBC0D6"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3151AA29"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DB5491" w:rsidRPr="00A8456B" w14:paraId="57451DCF" w14:textId="77777777" w:rsidTr="00ED2F85">
        <w:trPr>
          <w:trHeight w:val="305"/>
          <w:jc w:val="left"/>
        </w:trPr>
        <w:tc>
          <w:tcPr>
            <w:tcW w:w="1830" w:type="dxa"/>
            <w:vMerge w:val="restart"/>
            <w:tcBorders>
              <w:right w:val="single" w:sz="4" w:space="0" w:color="auto"/>
            </w:tcBorders>
            <w:vAlign w:val="top"/>
          </w:tcPr>
          <w:p w14:paraId="14A470CA" w14:textId="77777777" w:rsidR="00DB5491" w:rsidRPr="00DB7C38" w:rsidRDefault="00DB5491" w:rsidP="00ED2F85">
            <w:pPr>
              <w:pStyle w:val="TableTextLeft"/>
            </w:pPr>
            <w:r w:rsidRPr="00DB7C38">
              <w:t>Host pool</w:t>
            </w:r>
            <w:r>
              <w:t>s</w:t>
            </w:r>
          </w:p>
        </w:tc>
        <w:tc>
          <w:tcPr>
            <w:tcW w:w="1701" w:type="dxa"/>
            <w:tcBorders>
              <w:left w:val="single" w:sz="4" w:space="0" w:color="auto"/>
            </w:tcBorders>
          </w:tcPr>
          <w:p w14:paraId="0387C423" w14:textId="77777777" w:rsidR="00DB5491" w:rsidRPr="00DB7C38" w:rsidRDefault="00DB5491" w:rsidP="00ED2F85">
            <w:pPr>
              <w:pStyle w:val="TableTextLeft"/>
            </w:pPr>
            <w:r>
              <w:t>Partner Operate</w:t>
            </w:r>
          </w:p>
        </w:tc>
        <w:tc>
          <w:tcPr>
            <w:tcW w:w="6919" w:type="dxa"/>
            <w:vAlign w:val="top"/>
          </w:tcPr>
          <w:p w14:paraId="0A7C2286" w14:textId="68E534B9" w:rsidR="00DB5491" w:rsidRPr="00A8456B" w:rsidRDefault="00DB5491" w:rsidP="00ED2F85">
            <w:pPr>
              <w:pStyle w:val="TableTextLeft"/>
            </w:pPr>
            <w:r w:rsidRPr="00A8456B">
              <w:t>hp-</w:t>
            </w:r>
            <w:r>
              <w:t>prd</w:t>
            </w:r>
            <w:r w:rsidRPr="00A8456B">
              <w:t>-edc-avd-</w:t>
            </w:r>
            <w:r>
              <w:t>p</w:t>
            </w:r>
            <w:r w:rsidRPr="00A8456B">
              <w:t>d-001</w:t>
            </w:r>
            <w:r>
              <w:t xml:space="preserve"> </w:t>
            </w:r>
          </w:p>
        </w:tc>
      </w:tr>
      <w:tr w:rsidR="00DB5491" w:rsidRPr="00A8456B" w14:paraId="49127DF4"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119571B5" w14:textId="77777777" w:rsidR="00DB5491" w:rsidRPr="00DB7C38" w:rsidRDefault="00DB5491" w:rsidP="00ED2F85">
            <w:pPr>
              <w:pStyle w:val="TableTextLeft"/>
            </w:pPr>
          </w:p>
        </w:tc>
        <w:tc>
          <w:tcPr>
            <w:tcW w:w="1701" w:type="dxa"/>
            <w:tcBorders>
              <w:left w:val="single" w:sz="4" w:space="0" w:color="auto"/>
            </w:tcBorders>
          </w:tcPr>
          <w:p w14:paraId="2D37E8A0" w14:textId="77777777" w:rsidR="00DB5491" w:rsidRPr="00DB7C38" w:rsidRDefault="00DB5491" w:rsidP="00ED2F85">
            <w:pPr>
              <w:pStyle w:val="TableTextLeft"/>
            </w:pPr>
            <w:r>
              <w:t>CFS Offshore</w:t>
            </w:r>
          </w:p>
        </w:tc>
        <w:tc>
          <w:tcPr>
            <w:tcW w:w="6919" w:type="dxa"/>
            <w:vAlign w:val="top"/>
          </w:tcPr>
          <w:p w14:paraId="54E3FA9F" w14:textId="5F5F28DD" w:rsidR="00DB5491" w:rsidRPr="00A8456B" w:rsidRDefault="00DB5491" w:rsidP="00ED2F85">
            <w:pPr>
              <w:pStyle w:val="TableTextLeft"/>
            </w:pPr>
            <w:r w:rsidRPr="00A8456B">
              <w:t>hp-</w:t>
            </w:r>
            <w:r>
              <w:t>prd</w:t>
            </w:r>
            <w:r w:rsidRPr="00A8456B">
              <w:t>-edc-</w:t>
            </w:r>
            <w:r>
              <w:t>cfs-</w:t>
            </w:r>
            <w:r w:rsidRPr="00A8456B">
              <w:t>avd-</w:t>
            </w:r>
            <w:r>
              <w:t>p</w:t>
            </w:r>
            <w:r w:rsidRPr="00A8456B">
              <w:t>d-001</w:t>
            </w:r>
            <w:r>
              <w:t xml:space="preserve"> </w:t>
            </w:r>
          </w:p>
        </w:tc>
      </w:tr>
      <w:tr w:rsidR="00B05C4E" w14:paraId="2EEF45F6" w14:textId="77777777" w:rsidTr="00742C3E">
        <w:trPr>
          <w:trHeight w:val="211"/>
          <w:jc w:val="left"/>
        </w:trPr>
        <w:tc>
          <w:tcPr>
            <w:tcW w:w="3531" w:type="dxa"/>
            <w:gridSpan w:val="2"/>
            <w:vAlign w:val="top"/>
          </w:tcPr>
          <w:p w14:paraId="14A842BA" w14:textId="77777777" w:rsidR="00B05C4E" w:rsidRPr="00DB7C38" w:rsidRDefault="00B05C4E" w:rsidP="00742C3E">
            <w:pPr>
              <w:pStyle w:val="TableTextLeft"/>
            </w:pPr>
            <w:r w:rsidRPr="00DB7C38">
              <w:t>Host pool type</w:t>
            </w:r>
          </w:p>
        </w:tc>
        <w:tc>
          <w:tcPr>
            <w:tcW w:w="6919" w:type="dxa"/>
            <w:vAlign w:val="top"/>
          </w:tcPr>
          <w:p w14:paraId="161496F1" w14:textId="77777777" w:rsidR="00B05C4E" w:rsidRPr="00A8456B" w:rsidRDefault="00B05C4E" w:rsidP="00742C3E">
            <w:pPr>
              <w:pStyle w:val="TableTextLeft"/>
            </w:pPr>
            <w:r>
              <w:t>Personal</w:t>
            </w:r>
          </w:p>
        </w:tc>
      </w:tr>
      <w:tr w:rsidR="00B05C4E" w14:paraId="1E4A5634"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2C5BC0DD" w14:textId="77777777" w:rsidR="00B05C4E" w:rsidRPr="00DB7C38" w:rsidRDefault="00B05C4E" w:rsidP="00742C3E">
            <w:pPr>
              <w:pStyle w:val="TableTextLeft"/>
            </w:pPr>
            <w:r w:rsidRPr="00DB7C38">
              <w:t>Resource group</w:t>
            </w:r>
          </w:p>
        </w:tc>
        <w:tc>
          <w:tcPr>
            <w:tcW w:w="6919" w:type="dxa"/>
            <w:vAlign w:val="top"/>
          </w:tcPr>
          <w:p w14:paraId="5702B799" w14:textId="77777777" w:rsidR="00B05C4E" w:rsidRPr="00A8456B" w:rsidRDefault="00B05C4E" w:rsidP="00742C3E">
            <w:pPr>
              <w:pStyle w:val="TableTextLeft"/>
            </w:pPr>
            <w:r w:rsidRPr="00A8456B">
              <w:t>rg-</w:t>
            </w:r>
            <w:r>
              <w:t>prd</w:t>
            </w:r>
            <w:r w:rsidRPr="00A8456B">
              <w:t>-edc-oper-comp-00</w:t>
            </w:r>
            <w:r>
              <w:t>4</w:t>
            </w:r>
          </w:p>
        </w:tc>
      </w:tr>
      <w:tr w:rsidR="00B05C4E" w14:paraId="273B9D3E" w14:textId="77777777" w:rsidTr="00742C3E">
        <w:trPr>
          <w:trHeight w:val="151"/>
          <w:jc w:val="left"/>
        </w:trPr>
        <w:tc>
          <w:tcPr>
            <w:tcW w:w="3531" w:type="dxa"/>
            <w:gridSpan w:val="2"/>
            <w:vAlign w:val="top"/>
          </w:tcPr>
          <w:p w14:paraId="24D9D8C4" w14:textId="77777777" w:rsidR="00B05C4E" w:rsidRPr="00DB7C38" w:rsidRDefault="00B05C4E" w:rsidP="00742C3E">
            <w:pPr>
              <w:pStyle w:val="TableTextLeft"/>
            </w:pPr>
            <w:r w:rsidRPr="00DB7C38">
              <w:t>Name prefix</w:t>
            </w:r>
          </w:p>
        </w:tc>
        <w:tc>
          <w:tcPr>
            <w:tcW w:w="6919" w:type="dxa"/>
            <w:vAlign w:val="top"/>
          </w:tcPr>
          <w:p w14:paraId="545DA2CE" w14:textId="77777777" w:rsidR="00B05C4E" w:rsidRPr="00A8456B" w:rsidRDefault="00B05C4E" w:rsidP="00742C3E">
            <w:pPr>
              <w:pStyle w:val="TableTextLeft"/>
            </w:pPr>
            <w:r w:rsidRPr="00A8456B">
              <w:t>VM</w:t>
            </w:r>
            <w:r>
              <w:t>PR</w:t>
            </w:r>
            <w:r w:rsidRPr="00A8456B">
              <w:t>EDCVD</w:t>
            </w:r>
            <w:r>
              <w:t>PG</w:t>
            </w:r>
          </w:p>
        </w:tc>
      </w:tr>
      <w:tr w:rsidR="00B05C4E" w14:paraId="768D6D9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50C1649" w14:textId="77777777" w:rsidR="00B05C4E" w:rsidRPr="00DB7C38" w:rsidRDefault="00B05C4E" w:rsidP="00742C3E">
            <w:pPr>
              <w:pStyle w:val="TableTextLeft"/>
            </w:pPr>
            <w:r w:rsidRPr="00DB7C38">
              <w:t>VM location</w:t>
            </w:r>
          </w:p>
        </w:tc>
        <w:tc>
          <w:tcPr>
            <w:tcW w:w="6919" w:type="dxa"/>
            <w:vAlign w:val="top"/>
          </w:tcPr>
          <w:p w14:paraId="2BBFC24A" w14:textId="77777777" w:rsidR="00B05C4E" w:rsidRPr="00A8456B" w:rsidRDefault="00B05C4E" w:rsidP="00742C3E">
            <w:pPr>
              <w:pStyle w:val="TableTextLeft"/>
            </w:pPr>
            <w:r w:rsidRPr="00A8456B">
              <w:t>Australia East</w:t>
            </w:r>
          </w:p>
        </w:tc>
      </w:tr>
      <w:tr w:rsidR="00B05C4E" w14:paraId="421FC0EB" w14:textId="77777777" w:rsidTr="00742C3E">
        <w:trPr>
          <w:trHeight w:val="151"/>
          <w:jc w:val="left"/>
        </w:trPr>
        <w:tc>
          <w:tcPr>
            <w:tcW w:w="3531" w:type="dxa"/>
            <w:gridSpan w:val="2"/>
            <w:vAlign w:val="top"/>
          </w:tcPr>
          <w:p w14:paraId="2AB147F7" w14:textId="77777777" w:rsidR="00B05C4E" w:rsidRPr="00DB7C38" w:rsidRDefault="00B05C4E" w:rsidP="00742C3E">
            <w:pPr>
              <w:pStyle w:val="TableTextLeft"/>
            </w:pPr>
            <w:r w:rsidRPr="00DB7C38">
              <w:t>Availability options</w:t>
            </w:r>
          </w:p>
        </w:tc>
        <w:tc>
          <w:tcPr>
            <w:tcW w:w="6919" w:type="dxa"/>
            <w:vAlign w:val="top"/>
          </w:tcPr>
          <w:p w14:paraId="6E22A4F8" w14:textId="77777777" w:rsidR="00B05C4E" w:rsidRPr="00A8456B" w:rsidRDefault="00B05C4E" w:rsidP="00742C3E">
            <w:pPr>
              <w:pStyle w:val="TableTextLeft"/>
            </w:pPr>
            <w:r w:rsidRPr="00A8456B">
              <w:t>Availability set (avail-</w:t>
            </w:r>
            <w:r>
              <w:t>prd</w:t>
            </w:r>
            <w:r w:rsidRPr="00A8456B">
              <w:t>-edc-avd-00</w:t>
            </w:r>
            <w:r>
              <w:t>4</w:t>
            </w:r>
            <w:r w:rsidRPr="00A8456B">
              <w:t>)</w:t>
            </w:r>
          </w:p>
        </w:tc>
      </w:tr>
      <w:tr w:rsidR="00B05C4E" w14:paraId="26171DF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738D6E7" w14:textId="77777777" w:rsidR="00B05C4E" w:rsidRPr="00DB7C38" w:rsidRDefault="00B05C4E" w:rsidP="00742C3E">
            <w:pPr>
              <w:pStyle w:val="TableTextLeft"/>
            </w:pPr>
            <w:r w:rsidRPr="00DB7C38">
              <w:t>Security type</w:t>
            </w:r>
          </w:p>
        </w:tc>
        <w:tc>
          <w:tcPr>
            <w:tcW w:w="6919" w:type="dxa"/>
            <w:vAlign w:val="top"/>
          </w:tcPr>
          <w:p w14:paraId="3A994C76" w14:textId="77777777" w:rsidR="00B05C4E" w:rsidRPr="00A8456B" w:rsidRDefault="00B05C4E" w:rsidP="00742C3E">
            <w:pPr>
              <w:pStyle w:val="TableTextLeft"/>
            </w:pPr>
            <w:r w:rsidRPr="00A8456B">
              <w:t>Trusted launch virtual machines (enable secure boot and vTPM)</w:t>
            </w:r>
          </w:p>
        </w:tc>
      </w:tr>
      <w:tr w:rsidR="00B05C4E" w14:paraId="3DA928E3" w14:textId="77777777" w:rsidTr="00742C3E">
        <w:trPr>
          <w:trHeight w:val="151"/>
          <w:jc w:val="left"/>
        </w:trPr>
        <w:tc>
          <w:tcPr>
            <w:tcW w:w="3531" w:type="dxa"/>
            <w:gridSpan w:val="2"/>
            <w:vAlign w:val="top"/>
          </w:tcPr>
          <w:p w14:paraId="5FE55110" w14:textId="77777777" w:rsidR="00B05C4E" w:rsidRPr="00DB7C38" w:rsidRDefault="00B05C4E" w:rsidP="00742C3E">
            <w:pPr>
              <w:pStyle w:val="TableTextLeft"/>
            </w:pPr>
            <w:r w:rsidRPr="00DB7C38">
              <w:t>Image type</w:t>
            </w:r>
          </w:p>
        </w:tc>
        <w:tc>
          <w:tcPr>
            <w:tcW w:w="6919" w:type="dxa"/>
            <w:vAlign w:val="top"/>
          </w:tcPr>
          <w:p w14:paraId="7B63C5D3" w14:textId="77777777" w:rsidR="00B05C4E" w:rsidRPr="00A8456B" w:rsidRDefault="00B05C4E" w:rsidP="00742C3E">
            <w:pPr>
              <w:pStyle w:val="TableTextLeft"/>
            </w:pPr>
            <w:r w:rsidRPr="00A8456B">
              <w:t>Gallery</w:t>
            </w:r>
          </w:p>
        </w:tc>
      </w:tr>
      <w:tr w:rsidR="00B05C4E" w14:paraId="1732F3C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D926269" w14:textId="77777777" w:rsidR="00B05C4E" w:rsidRPr="00DB7C38" w:rsidRDefault="00B05C4E" w:rsidP="00742C3E">
            <w:pPr>
              <w:pStyle w:val="TableTextLeft"/>
            </w:pPr>
            <w:r w:rsidRPr="00DB7C38">
              <w:t>Image</w:t>
            </w:r>
          </w:p>
        </w:tc>
        <w:tc>
          <w:tcPr>
            <w:tcW w:w="6919" w:type="dxa"/>
            <w:vAlign w:val="top"/>
          </w:tcPr>
          <w:p w14:paraId="13D616BC" w14:textId="77777777" w:rsidR="00B05C4E" w:rsidRPr="00A8456B" w:rsidRDefault="00B05C4E" w:rsidP="00742C3E">
            <w:pPr>
              <w:pStyle w:val="TableTextLeft"/>
            </w:pPr>
            <w:r w:rsidRPr="00A8456B">
              <w:t>Windows 11 Enterprise</w:t>
            </w:r>
          </w:p>
        </w:tc>
      </w:tr>
      <w:tr w:rsidR="00B05C4E" w14:paraId="63445C14" w14:textId="77777777" w:rsidTr="00742C3E">
        <w:trPr>
          <w:trHeight w:val="151"/>
          <w:jc w:val="left"/>
        </w:trPr>
        <w:tc>
          <w:tcPr>
            <w:tcW w:w="3531" w:type="dxa"/>
            <w:gridSpan w:val="2"/>
            <w:vAlign w:val="top"/>
          </w:tcPr>
          <w:p w14:paraId="18BFE095" w14:textId="77777777" w:rsidR="00B05C4E" w:rsidRPr="00DB7C38" w:rsidRDefault="00B05C4E" w:rsidP="00742C3E">
            <w:pPr>
              <w:pStyle w:val="TableTextLeft"/>
            </w:pPr>
            <w:r w:rsidRPr="00DB7C38">
              <w:t>VM size</w:t>
            </w:r>
          </w:p>
        </w:tc>
        <w:tc>
          <w:tcPr>
            <w:tcW w:w="6919" w:type="dxa"/>
            <w:vAlign w:val="top"/>
          </w:tcPr>
          <w:p w14:paraId="14177731" w14:textId="1441B713"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1DAE3DF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08D5DD5" w14:textId="77777777" w:rsidR="00B05C4E" w:rsidRPr="00DB7C38" w:rsidRDefault="00B05C4E" w:rsidP="00742C3E">
            <w:pPr>
              <w:pStyle w:val="TableTextLeft"/>
            </w:pPr>
            <w:r w:rsidRPr="00DB7C38">
              <w:t>Number of VMs</w:t>
            </w:r>
          </w:p>
        </w:tc>
        <w:tc>
          <w:tcPr>
            <w:tcW w:w="6919" w:type="dxa"/>
            <w:vAlign w:val="top"/>
          </w:tcPr>
          <w:p w14:paraId="5A5583CD"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56110220" w14:textId="77777777" w:rsidTr="00742C3E">
        <w:trPr>
          <w:trHeight w:val="151"/>
          <w:jc w:val="left"/>
        </w:trPr>
        <w:tc>
          <w:tcPr>
            <w:tcW w:w="3531" w:type="dxa"/>
            <w:gridSpan w:val="2"/>
            <w:vAlign w:val="top"/>
          </w:tcPr>
          <w:p w14:paraId="408D100A" w14:textId="77777777" w:rsidR="00B05C4E" w:rsidRPr="00DB7C38" w:rsidRDefault="00B05C4E" w:rsidP="00742C3E">
            <w:pPr>
              <w:pStyle w:val="TableTextLeft"/>
            </w:pPr>
            <w:r w:rsidRPr="00DB7C38">
              <w:t>OS disk type</w:t>
            </w:r>
          </w:p>
        </w:tc>
        <w:tc>
          <w:tcPr>
            <w:tcW w:w="6919" w:type="dxa"/>
            <w:vAlign w:val="top"/>
          </w:tcPr>
          <w:p w14:paraId="7EAD3681" w14:textId="77777777" w:rsidR="00B05C4E" w:rsidRPr="00A8456B" w:rsidRDefault="00B05C4E" w:rsidP="00742C3E">
            <w:pPr>
              <w:pStyle w:val="TableTextLeft"/>
            </w:pPr>
            <w:r w:rsidRPr="00A8456B">
              <w:t>Premium SSD</w:t>
            </w:r>
          </w:p>
        </w:tc>
      </w:tr>
      <w:tr w:rsidR="00B05C4E" w14:paraId="7C553BA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58B6ADA" w14:textId="77777777" w:rsidR="00B05C4E" w:rsidRPr="00DB7C38" w:rsidRDefault="00B05C4E" w:rsidP="00742C3E">
            <w:pPr>
              <w:pStyle w:val="TableTextLeft"/>
            </w:pPr>
            <w:r w:rsidRPr="00DB7C38">
              <w:t>Boot diagnostics</w:t>
            </w:r>
          </w:p>
        </w:tc>
        <w:tc>
          <w:tcPr>
            <w:tcW w:w="6919" w:type="dxa"/>
            <w:vAlign w:val="top"/>
          </w:tcPr>
          <w:p w14:paraId="308F163F" w14:textId="77777777" w:rsidR="00B05C4E" w:rsidRPr="00A8456B" w:rsidRDefault="00B05C4E" w:rsidP="00742C3E">
            <w:pPr>
              <w:pStyle w:val="TableTextLeft"/>
            </w:pPr>
            <w:r w:rsidRPr="00A8456B">
              <w:t>Default selection</w:t>
            </w:r>
          </w:p>
        </w:tc>
      </w:tr>
      <w:tr w:rsidR="00B05C4E" w14:paraId="5C65FFF0" w14:textId="77777777" w:rsidTr="00742C3E">
        <w:trPr>
          <w:trHeight w:val="151"/>
          <w:jc w:val="left"/>
        </w:trPr>
        <w:tc>
          <w:tcPr>
            <w:tcW w:w="10450" w:type="dxa"/>
            <w:gridSpan w:val="3"/>
            <w:vAlign w:val="top"/>
          </w:tcPr>
          <w:p w14:paraId="6CDFAFBE" w14:textId="77777777" w:rsidR="00B05C4E" w:rsidRPr="000241D1" w:rsidRDefault="00B05C4E" w:rsidP="00742C3E">
            <w:pPr>
              <w:pStyle w:val="TableTextLeft"/>
              <w:rPr>
                <w:b/>
                <w:bCs/>
              </w:rPr>
            </w:pPr>
            <w:r w:rsidRPr="000241D1">
              <w:rPr>
                <w:b/>
                <w:bCs/>
              </w:rPr>
              <w:t>Network and Security</w:t>
            </w:r>
          </w:p>
        </w:tc>
      </w:tr>
      <w:tr w:rsidR="00B05C4E" w14:paraId="7AE9D15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0187407" w14:textId="77777777" w:rsidR="00B05C4E" w:rsidRPr="00DB7C38" w:rsidRDefault="00B05C4E" w:rsidP="00742C3E">
            <w:pPr>
              <w:pStyle w:val="TableTextLeft"/>
            </w:pPr>
            <w:r w:rsidRPr="00DB7C38">
              <w:t>Virtual network</w:t>
            </w:r>
          </w:p>
        </w:tc>
        <w:tc>
          <w:tcPr>
            <w:tcW w:w="6919" w:type="dxa"/>
            <w:vAlign w:val="top"/>
          </w:tcPr>
          <w:p w14:paraId="55280237" w14:textId="77777777" w:rsidR="00B05C4E" w:rsidRPr="00A8456B" w:rsidRDefault="00B05C4E" w:rsidP="00742C3E">
            <w:pPr>
              <w:pStyle w:val="TableTextLeft"/>
            </w:pPr>
            <w:r w:rsidRPr="00A8456B">
              <w:t>vnet-</w:t>
            </w:r>
            <w:r>
              <w:t>prd</w:t>
            </w:r>
            <w:r w:rsidRPr="00A8456B">
              <w:t>-edc-oper</w:t>
            </w:r>
            <w:r>
              <w:t>ations</w:t>
            </w:r>
            <w:r w:rsidRPr="00A8456B">
              <w:t>-001 (subnet: sub-</w:t>
            </w:r>
            <w:r>
              <w:t>prd</w:t>
            </w:r>
            <w:r w:rsidRPr="00A8456B">
              <w:t>-edc-operations-001)</w:t>
            </w:r>
          </w:p>
        </w:tc>
      </w:tr>
      <w:tr w:rsidR="00B05C4E" w14:paraId="1CF68390" w14:textId="77777777" w:rsidTr="00742C3E">
        <w:trPr>
          <w:trHeight w:val="151"/>
          <w:jc w:val="left"/>
        </w:trPr>
        <w:tc>
          <w:tcPr>
            <w:tcW w:w="3531" w:type="dxa"/>
            <w:gridSpan w:val="2"/>
            <w:vAlign w:val="top"/>
          </w:tcPr>
          <w:p w14:paraId="7711F7BC" w14:textId="77777777" w:rsidR="00B05C4E" w:rsidRPr="00DB7C38" w:rsidRDefault="00B05C4E" w:rsidP="00742C3E">
            <w:pPr>
              <w:pStyle w:val="TableTextLeft"/>
            </w:pPr>
            <w:r w:rsidRPr="00DB7C38">
              <w:t>Network security group</w:t>
            </w:r>
          </w:p>
        </w:tc>
        <w:tc>
          <w:tcPr>
            <w:tcW w:w="6919" w:type="dxa"/>
            <w:vAlign w:val="top"/>
          </w:tcPr>
          <w:p w14:paraId="0759D96B" w14:textId="672A97C3" w:rsidR="00B05C4E" w:rsidRPr="00A8456B" w:rsidRDefault="00D27C93" w:rsidP="00742C3E">
            <w:pPr>
              <w:pStyle w:val="TableTextLeft"/>
            </w:pPr>
            <w:r>
              <w:t>None</w:t>
            </w:r>
          </w:p>
        </w:tc>
      </w:tr>
      <w:tr w:rsidR="00B05C4E" w14:paraId="088644E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3821ECCD" w14:textId="77777777" w:rsidR="00B05C4E" w:rsidRPr="000241D1" w:rsidRDefault="00B05C4E" w:rsidP="00742C3E">
            <w:pPr>
              <w:pStyle w:val="TableTextLeft"/>
              <w:rPr>
                <w:b/>
                <w:bCs/>
              </w:rPr>
            </w:pPr>
            <w:r w:rsidRPr="000241D1">
              <w:rPr>
                <w:b/>
                <w:bCs/>
              </w:rPr>
              <w:t>Domain to join</w:t>
            </w:r>
          </w:p>
        </w:tc>
      </w:tr>
      <w:tr w:rsidR="00B05C4E" w14:paraId="1A5BC99E" w14:textId="77777777" w:rsidTr="00742C3E">
        <w:trPr>
          <w:trHeight w:val="151"/>
          <w:jc w:val="left"/>
        </w:trPr>
        <w:tc>
          <w:tcPr>
            <w:tcW w:w="3531" w:type="dxa"/>
            <w:gridSpan w:val="2"/>
            <w:vAlign w:val="top"/>
          </w:tcPr>
          <w:p w14:paraId="220CF508" w14:textId="77777777" w:rsidR="00B05C4E" w:rsidRPr="00DB7C38" w:rsidRDefault="00B05C4E" w:rsidP="00742C3E">
            <w:pPr>
              <w:pStyle w:val="TableTextLeft"/>
            </w:pPr>
            <w:r w:rsidRPr="00DB7C38">
              <w:t>Select which directory you would like to join</w:t>
            </w:r>
          </w:p>
        </w:tc>
        <w:tc>
          <w:tcPr>
            <w:tcW w:w="6919" w:type="dxa"/>
            <w:vAlign w:val="top"/>
          </w:tcPr>
          <w:p w14:paraId="6620FB76" w14:textId="77777777" w:rsidR="00B05C4E" w:rsidRPr="00A8456B" w:rsidRDefault="00B05C4E" w:rsidP="00742C3E">
            <w:pPr>
              <w:pStyle w:val="TableTextLeft"/>
            </w:pPr>
            <w:r w:rsidRPr="00A8456B">
              <w:t>Active Directory</w:t>
            </w:r>
          </w:p>
        </w:tc>
      </w:tr>
      <w:tr w:rsidR="00B05C4E" w14:paraId="7BEB1A9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526D84" w14:textId="77777777" w:rsidR="00B05C4E" w:rsidRPr="00DB7C38" w:rsidRDefault="00B05C4E" w:rsidP="00742C3E">
            <w:pPr>
              <w:pStyle w:val="TableTextLeft"/>
            </w:pPr>
            <w:r w:rsidRPr="00DB7C38">
              <w:t>AD domain join UPN</w:t>
            </w:r>
          </w:p>
        </w:tc>
        <w:tc>
          <w:tcPr>
            <w:tcW w:w="6919" w:type="dxa"/>
            <w:vAlign w:val="top"/>
          </w:tcPr>
          <w:p w14:paraId="4B4046DB" w14:textId="26EB2785" w:rsidR="00B05C4E" w:rsidRPr="00A8456B" w:rsidRDefault="00B05C4E" w:rsidP="00742C3E">
            <w:pPr>
              <w:pStyle w:val="TableTextLeft"/>
            </w:pPr>
            <w:r w:rsidRPr="00A8456B">
              <w:t>svcavddomainjoin@cfs.com.au</w:t>
            </w:r>
          </w:p>
        </w:tc>
      </w:tr>
      <w:tr w:rsidR="00B05C4E" w14:paraId="59792D94" w14:textId="77777777" w:rsidTr="00742C3E">
        <w:trPr>
          <w:trHeight w:val="151"/>
          <w:jc w:val="left"/>
        </w:trPr>
        <w:tc>
          <w:tcPr>
            <w:tcW w:w="3531" w:type="dxa"/>
            <w:gridSpan w:val="2"/>
            <w:vAlign w:val="top"/>
          </w:tcPr>
          <w:p w14:paraId="05682DA9" w14:textId="77777777" w:rsidR="00B05C4E" w:rsidRPr="00DB7C38" w:rsidRDefault="00B05C4E" w:rsidP="00742C3E">
            <w:pPr>
              <w:pStyle w:val="TableTextLeft"/>
            </w:pPr>
            <w:r w:rsidRPr="00DB7C38">
              <w:t>Password</w:t>
            </w:r>
          </w:p>
        </w:tc>
        <w:tc>
          <w:tcPr>
            <w:tcW w:w="6919" w:type="dxa"/>
            <w:vAlign w:val="top"/>
          </w:tcPr>
          <w:p w14:paraId="08AC6A5D"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02F7146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8D65EA9" w14:textId="77777777" w:rsidR="00B05C4E" w:rsidRPr="00DB7C38" w:rsidRDefault="00B05C4E" w:rsidP="00742C3E">
            <w:pPr>
              <w:pStyle w:val="TableTextLeft"/>
            </w:pPr>
            <w:r w:rsidRPr="00DB7C38">
              <w:t>Specify domain or unit</w:t>
            </w:r>
          </w:p>
        </w:tc>
        <w:tc>
          <w:tcPr>
            <w:tcW w:w="6919" w:type="dxa"/>
            <w:vAlign w:val="top"/>
          </w:tcPr>
          <w:p w14:paraId="72FA2F57" w14:textId="77777777" w:rsidR="00B05C4E" w:rsidRPr="00A8456B" w:rsidRDefault="00B05C4E" w:rsidP="00742C3E">
            <w:pPr>
              <w:pStyle w:val="TableTextLeft"/>
            </w:pPr>
            <w:r w:rsidRPr="00A8456B">
              <w:t>Yes</w:t>
            </w:r>
          </w:p>
        </w:tc>
      </w:tr>
      <w:tr w:rsidR="00B05C4E" w14:paraId="6302EDD3" w14:textId="77777777" w:rsidTr="00742C3E">
        <w:trPr>
          <w:trHeight w:val="151"/>
          <w:jc w:val="left"/>
        </w:trPr>
        <w:tc>
          <w:tcPr>
            <w:tcW w:w="3531" w:type="dxa"/>
            <w:gridSpan w:val="2"/>
            <w:vAlign w:val="top"/>
          </w:tcPr>
          <w:p w14:paraId="5BD7116E" w14:textId="77777777" w:rsidR="00B05C4E" w:rsidRPr="00DB7C38" w:rsidRDefault="00B05C4E" w:rsidP="00742C3E">
            <w:pPr>
              <w:pStyle w:val="TableTextLeft"/>
            </w:pPr>
            <w:r w:rsidRPr="00DB7C38">
              <w:t>Domain to join</w:t>
            </w:r>
          </w:p>
        </w:tc>
        <w:tc>
          <w:tcPr>
            <w:tcW w:w="6919" w:type="dxa"/>
            <w:vAlign w:val="top"/>
          </w:tcPr>
          <w:p w14:paraId="64C48A85" w14:textId="6A377688" w:rsidR="00B05C4E" w:rsidRPr="00A8456B" w:rsidRDefault="00B05C4E" w:rsidP="00742C3E">
            <w:pPr>
              <w:pStyle w:val="TableTextLeft"/>
            </w:pPr>
            <w:r w:rsidRPr="00A8456B">
              <w:t>cfs.com.au</w:t>
            </w:r>
          </w:p>
        </w:tc>
      </w:tr>
      <w:tr w:rsidR="00B05C4E" w14:paraId="0CBE685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26AABDF" w14:textId="77777777" w:rsidR="00B05C4E" w:rsidRPr="00DB7C38" w:rsidRDefault="00B05C4E" w:rsidP="00742C3E">
            <w:pPr>
              <w:pStyle w:val="TableTextLeft"/>
            </w:pPr>
            <w:r w:rsidRPr="00DB7C38">
              <w:t>Organizational unit path</w:t>
            </w:r>
          </w:p>
        </w:tc>
        <w:tc>
          <w:tcPr>
            <w:tcW w:w="6919" w:type="dxa"/>
            <w:vAlign w:val="top"/>
          </w:tcPr>
          <w:p w14:paraId="515032EC" w14:textId="77777777" w:rsidR="00B05C4E" w:rsidRPr="00A8456B" w:rsidRDefault="00B05C4E" w:rsidP="00742C3E">
            <w:pPr>
              <w:pStyle w:val="TableTextLeft"/>
            </w:pPr>
            <w:r w:rsidRPr="0037369B">
              <w:t>OU=</w:t>
            </w:r>
            <w:proofErr w:type="spellStart"/>
            <w:proofErr w:type="gramStart"/>
            <w:r w:rsidRPr="0037369B">
              <w:t>Personal,OU</w:t>
            </w:r>
            <w:proofErr w:type="spellEnd"/>
            <w:proofErr w:type="gramEnd"/>
            <w:r w:rsidRPr="0037369B">
              <w:t>=EDC,OU=</w:t>
            </w:r>
            <w:proofErr w:type="spellStart"/>
            <w:r w:rsidRPr="0037369B">
              <w:t>Devices,OU</w:t>
            </w:r>
            <w:proofErr w:type="spellEnd"/>
            <w:r w:rsidRPr="0037369B">
              <w:t>=CFS,DC=</w:t>
            </w:r>
            <w:proofErr w:type="spellStart"/>
            <w:r w:rsidRPr="0037369B">
              <w:t>cfs,DC</w:t>
            </w:r>
            <w:proofErr w:type="spellEnd"/>
            <w:r w:rsidRPr="0037369B">
              <w:t>=</w:t>
            </w:r>
            <w:proofErr w:type="spellStart"/>
            <w:r w:rsidRPr="0037369B">
              <w:t>com,DC</w:t>
            </w:r>
            <w:proofErr w:type="spellEnd"/>
            <w:r w:rsidRPr="0037369B">
              <w:t>=au</w:t>
            </w:r>
          </w:p>
        </w:tc>
      </w:tr>
      <w:tr w:rsidR="00B05C4E" w14:paraId="593962BF" w14:textId="77777777" w:rsidTr="00742C3E">
        <w:trPr>
          <w:trHeight w:val="151"/>
          <w:jc w:val="left"/>
        </w:trPr>
        <w:tc>
          <w:tcPr>
            <w:tcW w:w="10450" w:type="dxa"/>
            <w:gridSpan w:val="3"/>
            <w:vAlign w:val="top"/>
          </w:tcPr>
          <w:p w14:paraId="7FB4E16F" w14:textId="77777777" w:rsidR="00B05C4E" w:rsidRPr="000241D1" w:rsidRDefault="00B05C4E" w:rsidP="00742C3E">
            <w:pPr>
              <w:pStyle w:val="TableTextLeft"/>
              <w:rPr>
                <w:b/>
                <w:bCs/>
              </w:rPr>
            </w:pPr>
            <w:r w:rsidRPr="000241D1">
              <w:rPr>
                <w:b/>
                <w:bCs/>
              </w:rPr>
              <w:lastRenderedPageBreak/>
              <w:t>VM Administrator Account</w:t>
            </w:r>
          </w:p>
        </w:tc>
      </w:tr>
      <w:tr w:rsidR="00B05C4E" w14:paraId="6190DDB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98E2A4F" w14:textId="77777777" w:rsidR="00B05C4E" w:rsidRPr="00DB7C38" w:rsidRDefault="00B05C4E" w:rsidP="00742C3E">
            <w:pPr>
              <w:pStyle w:val="TableTextLeft"/>
            </w:pPr>
            <w:r w:rsidRPr="00DB7C38">
              <w:t>Username</w:t>
            </w:r>
          </w:p>
        </w:tc>
        <w:tc>
          <w:tcPr>
            <w:tcW w:w="6919" w:type="dxa"/>
            <w:vAlign w:val="top"/>
          </w:tcPr>
          <w:p w14:paraId="2DF9C1E9" w14:textId="77777777" w:rsidR="00B05C4E" w:rsidRPr="00265866" w:rsidRDefault="00B05C4E" w:rsidP="00742C3E">
            <w:pPr>
              <w:pStyle w:val="TableTextLeft"/>
            </w:pPr>
            <w:proofErr w:type="spellStart"/>
            <w:r>
              <w:t>administratorCFS</w:t>
            </w:r>
            <w:proofErr w:type="spellEnd"/>
          </w:p>
        </w:tc>
      </w:tr>
      <w:tr w:rsidR="00B05C4E" w14:paraId="7276D8E2" w14:textId="77777777" w:rsidTr="00742C3E">
        <w:trPr>
          <w:trHeight w:val="151"/>
          <w:jc w:val="left"/>
        </w:trPr>
        <w:tc>
          <w:tcPr>
            <w:tcW w:w="3531" w:type="dxa"/>
            <w:gridSpan w:val="2"/>
            <w:vAlign w:val="top"/>
          </w:tcPr>
          <w:p w14:paraId="0D976A30" w14:textId="77777777" w:rsidR="00B05C4E" w:rsidRPr="00DB7C38" w:rsidRDefault="00B05C4E" w:rsidP="00742C3E">
            <w:pPr>
              <w:pStyle w:val="TableTextLeft"/>
            </w:pPr>
            <w:r w:rsidRPr="00DB7C38">
              <w:t>Password</w:t>
            </w:r>
          </w:p>
        </w:tc>
        <w:tc>
          <w:tcPr>
            <w:tcW w:w="6919" w:type="dxa"/>
            <w:vAlign w:val="top"/>
          </w:tcPr>
          <w:p w14:paraId="04D174B4"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558F258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46B387B" w14:textId="77777777" w:rsidR="00B05C4E" w:rsidRPr="00DB7C38" w:rsidRDefault="00B05C4E" w:rsidP="00742C3E">
            <w:pPr>
              <w:pStyle w:val="TableTextLeft"/>
            </w:pPr>
            <w:r w:rsidRPr="00DB7C38">
              <w:t>Confirm Password</w:t>
            </w:r>
          </w:p>
        </w:tc>
        <w:tc>
          <w:tcPr>
            <w:tcW w:w="6919" w:type="dxa"/>
            <w:vAlign w:val="top"/>
          </w:tcPr>
          <w:p w14:paraId="3062B38E"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31ACA1B9" w14:textId="77777777" w:rsidTr="00742C3E">
        <w:trPr>
          <w:trHeight w:val="151"/>
          <w:jc w:val="left"/>
        </w:trPr>
        <w:tc>
          <w:tcPr>
            <w:tcW w:w="10450" w:type="dxa"/>
            <w:gridSpan w:val="3"/>
            <w:vAlign w:val="top"/>
          </w:tcPr>
          <w:p w14:paraId="6F9E9450"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30A3105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6C4F5F9"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0D1D1B0A" w14:textId="77777777" w:rsidR="00B05C4E" w:rsidRPr="000241D1" w:rsidRDefault="00B05C4E" w:rsidP="00742C3E">
            <w:pPr>
              <w:pStyle w:val="TableTextLeft"/>
            </w:pPr>
            <w:r w:rsidRPr="000241D1">
              <w:t>AVD-</w:t>
            </w:r>
            <w:r>
              <w:t>Personal</w:t>
            </w:r>
            <w:r w:rsidRPr="000241D1">
              <w:t>-SessionHostVM-</w:t>
            </w:r>
            <w:r>
              <w:t>Green</w:t>
            </w:r>
          </w:p>
        </w:tc>
      </w:tr>
      <w:tr w:rsidR="00B05C4E" w14:paraId="22B9ACC0" w14:textId="77777777" w:rsidTr="00742C3E">
        <w:trPr>
          <w:trHeight w:val="151"/>
          <w:jc w:val="left"/>
        </w:trPr>
        <w:tc>
          <w:tcPr>
            <w:tcW w:w="3531" w:type="dxa"/>
            <w:gridSpan w:val="2"/>
            <w:vAlign w:val="top"/>
          </w:tcPr>
          <w:p w14:paraId="7AB6E545"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55867815" w14:textId="77777777" w:rsidR="00B05C4E" w:rsidRPr="000241D1" w:rsidRDefault="00B05C4E" w:rsidP="00742C3E">
            <w:pPr>
              <w:pStyle w:val="TableTextLeft"/>
            </w:pPr>
            <w:r w:rsidRPr="000241D1">
              <w:rPr>
                <w:rFonts w:ascii="Courier New" w:hAnsi="Courier New" w:cs="Courier New"/>
              </w:rPr>
              <w:t>&lt;Blank&gt;</w:t>
            </w:r>
          </w:p>
        </w:tc>
      </w:tr>
      <w:tr w:rsidR="00B05C4E" w14:paraId="22B3EA8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8250389"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4F058B0A" w14:textId="77777777" w:rsidR="00B05C4E" w:rsidRPr="000241D1" w:rsidRDefault="00B05C4E" w:rsidP="00742C3E">
            <w:pPr>
              <w:pStyle w:val="TableTextLeft"/>
            </w:pPr>
            <w:r w:rsidRPr="000241D1">
              <w:t>Enter the created date</w:t>
            </w:r>
          </w:p>
        </w:tc>
      </w:tr>
      <w:tr w:rsidR="00B05C4E" w14:paraId="37617EFB" w14:textId="77777777" w:rsidTr="00742C3E">
        <w:trPr>
          <w:trHeight w:val="151"/>
          <w:jc w:val="left"/>
        </w:trPr>
        <w:tc>
          <w:tcPr>
            <w:tcW w:w="3531" w:type="dxa"/>
            <w:gridSpan w:val="2"/>
            <w:vAlign w:val="top"/>
          </w:tcPr>
          <w:p w14:paraId="6B392C76" w14:textId="77777777" w:rsidR="00B05C4E" w:rsidRPr="000241D1" w:rsidRDefault="00B05C4E" w:rsidP="00742C3E">
            <w:pPr>
              <w:pStyle w:val="TableTextLeft"/>
            </w:pPr>
            <w:r w:rsidRPr="000241D1">
              <w:t>Environment</w:t>
            </w:r>
          </w:p>
        </w:tc>
        <w:tc>
          <w:tcPr>
            <w:tcW w:w="6919" w:type="dxa"/>
            <w:vAlign w:val="top"/>
          </w:tcPr>
          <w:p w14:paraId="0B6B8888" w14:textId="77777777" w:rsidR="00B05C4E" w:rsidRPr="000241D1" w:rsidRDefault="00B05C4E" w:rsidP="00742C3E">
            <w:pPr>
              <w:pStyle w:val="TableTextLeft"/>
            </w:pPr>
            <w:r>
              <w:t>Prod</w:t>
            </w:r>
          </w:p>
        </w:tc>
      </w:tr>
      <w:tr w:rsidR="00B05C4E" w14:paraId="774401B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2513827" w14:textId="77777777" w:rsidR="00B05C4E" w:rsidRPr="000241D1" w:rsidRDefault="00B05C4E" w:rsidP="00742C3E">
            <w:pPr>
              <w:pStyle w:val="TableTextLeft"/>
            </w:pPr>
            <w:r w:rsidRPr="000241D1">
              <w:t>owner</w:t>
            </w:r>
          </w:p>
        </w:tc>
        <w:tc>
          <w:tcPr>
            <w:tcW w:w="6919" w:type="dxa"/>
            <w:vAlign w:val="top"/>
          </w:tcPr>
          <w:p w14:paraId="70E40941" w14:textId="77777777" w:rsidR="00B05C4E" w:rsidRPr="000241D1" w:rsidRDefault="00B05C4E" w:rsidP="00742C3E">
            <w:pPr>
              <w:pStyle w:val="TableTextLeft"/>
            </w:pPr>
            <w:r w:rsidRPr="000241D1">
              <w:t>Workplace</w:t>
            </w:r>
          </w:p>
        </w:tc>
      </w:tr>
    </w:tbl>
    <w:p w14:paraId="0701BF8B" w14:textId="77777777" w:rsidR="00B05C4E" w:rsidRDefault="00B05C4E" w:rsidP="00B05C4E"/>
    <w:p w14:paraId="3981BE83" w14:textId="769AD258" w:rsidR="00B05C4E" w:rsidRDefault="00B05C4E" w:rsidP="00A63705">
      <w:pPr>
        <w:pStyle w:val="Heading6"/>
        <w:ind w:left="1134"/>
      </w:pPr>
      <w:r>
        <w:t>Production (Australia Southeast)</w:t>
      </w:r>
    </w:p>
    <w:p w14:paraId="41767DAF" w14:textId="77777777" w:rsidR="00B05C4E" w:rsidRDefault="00B05C4E" w:rsidP="00B05C4E">
      <w:pPr>
        <w:pStyle w:val="Heading7"/>
      </w:pPr>
      <w:r>
        <w:t xml:space="preserve">Shared Session Host VM – </w:t>
      </w:r>
      <w:r w:rsidRPr="00071CB1">
        <w:rPr>
          <w:color w:val="0000FF"/>
        </w:rPr>
        <w:t>Blue</w:t>
      </w:r>
    </w:p>
    <w:p w14:paraId="79C07119" w14:textId="77777777" w:rsidR="00B05C4E" w:rsidRPr="00AE75A3" w:rsidRDefault="00B05C4E" w:rsidP="00B05C4E">
      <w:pPr>
        <w:rPr>
          <w:sz w:val="6"/>
          <w:szCs w:val="8"/>
        </w:rPr>
      </w:pPr>
    </w:p>
    <w:p w14:paraId="66BFB3B5" w14:textId="77777777" w:rsidR="00B05C4E" w:rsidRPr="00AE75A3" w:rsidRDefault="00B05C4E" w:rsidP="00B05C4E">
      <w:pPr>
        <w:rPr>
          <w:sz w:val="2"/>
          <w:szCs w:val="4"/>
        </w:rPr>
      </w:pPr>
    </w:p>
    <w:p w14:paraId="635E08AF" w14:textId="77777777" w:rsidR="00B05C4E" w:rsidRPr="00313BB4"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38F3D478"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29800AED"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302FE869"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DB5491" w:rsidRPr="00A8456B" w14:paraId="22A1A66C" w14:textId="77777777" w:rsidTr="00ED2F85">
        <w:trPr>
          <w:trHeight w:val="305"/>
          <w:jc w:val="left"/>
        </w:trPr>
        <w:tc>
          <w:tcPr>
            <w:tcW w:w="1830" w:type="dxa"/>
            <w:vMerge w:val="restart"/>
            <w:tcBorders>
              <w:right w:val="single" w:sz="4" w:space="0" w:color="auto"/>
            </w:tcBorders>
            <w:vAlign w:val="top"/>
          </w:tcPr>
          <w:p w14:paraId="60AF95A0" w14:textId="77777777" w:rsidR="00DB5491" w:rsidRPr="00DB7C38" w:rsidRDefault="00DB5491" w:rsidP="00ED2F85">
            <w:pPr>
              <w:pStyle w:val="TableTextLeft"/>
            </w:pPr>
            <w:r w:rsidRPr="00DB7C38">
              <w:t>Host pool</w:t>
            </w:r>
            <w:r>
              <w:t>s</w:t>
            </w:r>
          </w:p>
        </w:tc>
        <w:tc>
          <w:tcPr>
            <w:tcW w:w="1701" w:type="dxa"/>
            <w:tcBorders>
              <w:left w:val="single" w:sz="4" w:space="0" w:color="auto"/>
            </w:tcBorders>
          </w:tcPr>
          <w:p w14:paraId="4B0C182E" w14:textId="77777777" w:rsidR="00DB5491" w:rsidRPr="00DB7C38" w:rsidRDefault="00DB5491" w:rsidP="00ED2F85">
            <w:pPr>
              <w:pStyle w:val="TableTextLeft"/>
            </w:pPr>
            <w:r>
              <w:t>Partner Operate</w:t>
            </w:r>
          </w:p>
        </w:tc>
        <w:tc>
          <w:tcPr>
            <w:tcW w:w="6919" w:type="dxa"/>
            <w:vAlign w:val="top"/>
          </w:tcPr>
          <w:p w14:paraId="2A087C9F" w14:textId="31D82475" w:rsidR="00DB5491" w:rsidRPr="00A8456B" w:rsidRDefault="00DB5491" w:rsidP="00ED2F85">
            <w:pPr>
              <w:pStyle w:val="TableTextLeft"/>
            </w:pPr>
            <w:r w:rsidRPr="00A8456B">
              <w:t>hp-</w:t>
            </w:r>
            <w:r>
              <w:t>prd</w:t>
            </w:r>
            <w:r w:rsidRPr="00A8456B">
              <w:t>-</w:t>
            </w:r>
            <w:r>
              <w:t>s</w:t>
            </w:r>
            <w:r w:rsidRPr="00A8456B">
              <w:t>dc-avd-sd-001</w:t>
            </w:r>
            <w:r>
              <w:t xml:space="preserve"> </w:t>
            </w:r>
          </w:p>
        </w:tc>
      </w:tr>
      <w:tr w:rsidR="00DB5491" w:rsidRPr="00A8456B" w14:paraId="47726CF6"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2E7A3BBA" w14:textId="77777777" w:rsidR="00DB5491" w:rsidRPr="00DB7C38" w:rsidRDefault="00DB5491" w:rsidP="00ED2F85">
            <w:pPr>
              <w:pStyle w:val="TableTextLeft"/>
            </w:pPr>
          </w:p>
        </w:tc>
        <w:tc>
          <w:tcPr>
            <w:tcW w:w="1701" w:type="dxa"/>
            <w:tcBorders>
              <w:left w:val="single" w:sz="4" w:space="0" w:color="auto"/>
            </w:tcBorders>
          </w:tcPr>
          <w:p w14:paraId="225214C8" w14:textId="77777777" w:rsidR="00DB5491" w:rsidRPr="00DB7C38" w:rsidRDefault="00DB5491" w:rsidP="00ED2F85">
            <w:pPr>
              <w:pStyle w:val="TableTextLeft"/>
            </w:pPr>
            <w:r>
              <w:t>CFS Offshore</w:t>
            </w:r>
          </w:p>
        </w:tc>
        <w:tc>
          <w:tcPr>
            <w:tcW w:w="6919" w:type="dxa"/>
            <w:vAlign w:val="top"/>
          </w:tcPr>
          <w:p w14:paraId="41F3F7B3" w14:textId="075FB202" w:rsidR="00DB5491" w:rsidRPr="00A8456B" w:rsidRDefault="00DB5491" w:rsidP="00ED2F85">
            <w:pPr>
              <w:pStyle w:val="TableTextLeft"/>
            </w:pPr>
            <w:r w:rsidRPr="00A8456B">
              <w:t>hp-</w:t>
            </w:r>
            <w:r>
              <w:t>prd</w:t>
            </w:r>
            <w:r w:rsidRPr="00A8456B">
              <w:t>-</w:t>
            </w:r>
            <w:r>
              <w:t>s</w:t>
            </w:r>
            <w:r w:rsidRPr="00A8456B">
              <w:t>dc-</w:t>
            </w:r>
            <w:r>
              <w:t>cfs-</w:t>
            </w:r>
            <w:r w:rsidRPr="00A8456B">
              <w:t>avd-sd-001</w:t>
            </w:r>
            <w:r>
              <w:t xml:space="preserve"> </w:t>
            </w:r>
          </w:p>
        </w:tc>
      </w:tr>
      <w:tr w:rsidR="00B05C4E" w14:paraId="69802C88" w14:textId="77777777" w:rsidTr="00742C3E">
        <w:trPr>
          <w:trHeight w:val="211"/>
          <w:jc w:val="left"/>
        </w:trPr>
        <w:tc>
          <w:tcPr>
            <w:tcW w:w="3531" w:type="dxa"/>
            <w:gridSpan w:val="2"/>
            <w:vAlign w:val="top"/>
          </w:tcPr>
          <w:p w14:paraId="5177D563" w14:textId="77777777" w:rsidR="00B05C4E" w:rsidRPr="00DB7C38" w:rsidRDefault="00B05C4E" w:rsidP="00742C3E">
            <w:pPr>
              <w:pStyle w:val="TableTextLeft"/>
            </w:pPr>
            <w:r w:rsidRPr="00DB7C38">
              <w:t>Host pool type</w:t>
            </w:r>
          </w:p>
        </w:tc>
        <w:tc>
          <w:tcPr>
            <w:tcW w:w="6919" w:type="dxa"/>
            <w:vAlign w:val="top"/>
          </w:tcPr>
          <w:p w14:paraId="7D4209D5" w14:textId="77777777" w:rsidR="00B05C4E" w:rsidRPr="00A8456B" w:rsidRDefault="00B05C4E" w:rsidP="00742C3E">
            <w:pPr>
              <w:pStyle w:val="TableTextLeft"/>
            </w:pPr>
            <w:r w:rsidRPr="00A8456B">
              <w:t>Pooled</w:t>
            </w:r>
          </w:p>
        </w:tc>
      </w:tr>
      <w:tr w:rsidR="00B05C4E" w14:paraId="4E9F1573"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75395CDB" w14:textId="77777777" w:rsidR="00B05C4E" w:rsidRPr="00DB7C38" w:rsidRDefault="00B05C4E" w:rsidP="00742C3E">
            <w:pPr>
              <w:pStyle w:val="TableTextLeft"/>
            </w:pPr>
            <w:r w:rsidRPr="00DB7C38">
              <w:t>Resource group</w:t>
            </w:r>
          </w:p>
        </w:tc>
        <w:tc>
          <w:tcPr>
            <w:tcW w:w="6919" w:type="dxa"/>
            <w:vAlign w:val="top"/>
          </w:tcPr>
          <w:p w14:paraId="34AC3CA3" w14:textId="77777777" w:rsidR="00B05C4E" w:rsidRPr="00A8456B" w:rsidRDefault="00B05C4E" w:rsidP="00742C3E">
            <w:pPr>
              <w:pStyle w:val="TableTextLeft"/>
            </w:pPr>
            <w:r w:rsidRPr="00A8456B">
              <w:t>rg-</w:t>
            </w:r>
            <w:r>
              <w:t>prd</w:t>
            </w:r>
            <w:r w:rsidRPr="00A8456B">
              <w:t>-</w:t>
            </w:r>
            <w:r>
              <w:t>s</w:t>
            </w:r>
            <w:r w:rsidRPr="00A8456B">
              <w:t>dc-oper-comp-001</w:t>
            </w:r>
          </w:p>
        </w:tc>
      </w:tr>
      <w:tr w:rsidR="00B05C4E" w14:paraId="6C3F915C" w14:textId="77777777" w:rsidTr="00742C3E">
        <w:trPr>
          <w:trHeight w:val="151"/>
          <w:jc w:val="left"/>
        </w:trPr>
        <w:tc>
          <w:tcPr>
            <w:tcW w:w="3531" w:type="dxa"/>
            <w:gridSpan w:val="2"/>
            <w:vAlign w:val="top"/>
          </w:tcPr>
          <w:p w14:paraId="4806CD9F" w14:textId="77777777" w:rsidR="00B05C4E" w:rsidRPr="00DB7C38" w:rsidRDefault="00B05C4E" w:rsidP="00742C3E">
            <w:pPr>
              <w:pStyle w:val="TableTextLeft"/>
            </w:pPr>
            <w:r w:rsidRPr="00DB7C38">
              <w:t>Name prefix</w:t>
            </w:r>
          </w:p>
        </w:tc>
        <w:tc>
          <w:tcPr>
            <w:tcW w:w="6919" w:type="dxa"/>
            <w:vAlign w:val="top"/>
          </w:tcPr>
          <w:p w14:paraId="480B155E" w14:textId="77777777" w:rsidR="00B05C4E" w:rsidRPr="00A8456B" w:rsidRDefault="00B05C4E" w:rsidP="00742C3E">
            <w:pPr>
              <w:pStyle w:val="TableTextLeft"/>
            </w:pPr>
            <w:r w:rsidRPr="00A8456B">
              <w:t>VM</w:t>
            </w:r>
            <w:r>
              <w:t>PRS</w:t>
            </w:r>
            <w:r w:rsidRPr="00A8456B">
              <w:t>DCVDSB</w:t>
            </w:r>
          </w:p>
        </w:tc>
      </w:tr>
      <w:tr w:rsidR="00B05C4E" w14:paraId="09B8296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DB86AEF" w14:textId="77777777" w:rsidR="00B05C4E" w:rsidRPr="00DB7C38" w:rsidRDefault="00B05C4E" w:rsidP="00742C3E">
            <w:pPr>
              <w:pStyle w:val="TableTextLeft"/>
            </w:pPr>
            <w:r w:rsidRPr="00DB7C38">
              <w:t>VM location</w:t>
            </w:r>
          </w:p>
        </w:tc>
        <w:tc>
          <w:tcPr>
            <w:tcW w:w="6919" w:type="dxa"/>
            <w:vAlign w:val="top"/>
          </w:tcPr>
          <w:p w14:paraId="06EB3E0D" w14:textId="77777777" w:rsidR="00B05C4E" w:rsidRPr="00A8456B" w:rsidRDefault="00B05C4E" w:rsidP="00742C3E">
            <w:pPr>
              <w:pStyle w:val="TableTextLeft"/>
            </w:pPr>
            <w:r w:rsidRPr="00A8456B">
              <w:t xml:space="preserve">Australia </w:t>
            </w:r>
            <w:r>
              <w:t>Southe</w:t>
            </w:r>
            <w:r w:rsidRPr="00A8456B">
              <w:t>ast</w:t>
            </w:r>
          </w:p>
        </w:tc>
      </w:tr>
      <w:tr w:rsidR="00B05C4E" w14:paraId="414F5918" w14:textId="77777777" w:rsidTr="00742C3E">
        <w:trPr>
          <w:trHeight w:val="151"/>
          <w:jc w:val="left"/>
        </w:trPr>
        <w:tc>
          <w:tcPr>
            <w:tcW w:w="3531" w:type="dxa"/>
            <w:gridSpan w:val="2"/>
            <w:vAlign w:val="top"/>
          </w:tcPr>
          <w:p w14:paraId="791A16FB" w14:textId="77777777" w:rsidR="00B05C4E" w:rsidRPr="00DB7C38" w:rsidRDefault="00B05C4E" w:rsidP="00742C3E">
            <w:pPr>
              <w:pStyle w:val="TableTextLeft"/>
            </w:pPr>
            <w:r w:rsidRPr="00DB7C38">
              <w:t>Availability options</w:t>
            </w:r>
          </w:p>
        </w:tc>
        <w:tc>
          <w:tcPr>
            <w:tcW w:w="6919" w:type="dxa"/>
            <w:vAlign w:val="top"/>
          </w:tcPr>
          <w:p w14:paraId="78F099F6" w14:textId="77777777" w:rsidR="00B05C4E" w:rsidRPr="00A8456B" w:rsidRDefault="00B05C4E" w:rsidP="00742C3E">
            <w:pPr>
              <w:pStyle w:val="TableTextLeft"/>
            </w:pPr>
            <w:r w:rsidRPr="00A8456B">
              <w:t>Availability set (avail-</w:t>
            </w:r>
            <w:r>
              <w:t>prd</w:t>
            </w:r>
            <w:r w:rsidRPr="00A8456B">
              <w:t>-</w:t>
            </w:r>
            <w:r>
              <w:t>s</w:t>
            </w:r>
            <w:r w:rsidRPr="00A8456B">
              <w:t>dc-avd-00</w:t>
            </w:r>
            <w:r>
              <w:t>1</w:t>
            </w:r>
            <w:r w:rsidRPr="00A8456B">
              <w:t>)</w:t>
            </w:r>
          </w:p>
        </w:tc>
      </w:tr>
      <w:tr w:rsidR="00B05C4E" w14:paraId="017E6D6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C19C8C2" w14:textId="77777777" w:rsidR="00B05C4E" w:rsidRPr="00DB7C38" w:rsidRDefault="00B05C4E" w:rsidP="00742C3E">
            <w:pPr>
              <w:pStyle w:val="TableTextLeft"/>
            </w:pPr>
            <w:r w:rsidRPr="00DB7C38">
              <w:t>Security type</w:t>
            </w:r>
          </w:p>
        </w:tc>
        <w:tc>
          <w:tcPr>
            <w:tcW w:w="6919" w:type="dxa"/>
            <w:vAlign w:val="top"/>
          </w:tcPr>
          <w:p w14:paraId="2437888E" w14:textId="77777777" w:rsidR="00B05C4E" w:rsidRPr="00A8456B" w:rsidRDefault="00B05C4E" w:rsidP="00742C3E">
            <w:pPr>
              <w:pStyle w:val="TableTextLeft"/>
            </w:pPr>
            <w:r w:rsidRPr="00A8456B">
              <w:t>Trusted launch virtual machines (enable secure boot and vTPM)</w:t>
            </w:r>
          </w:p>
        </w:tc>
      </w:tr>
      <w:tr w:rsidR="00B05C4E" w14:paraId="485CF25C" w14:textId="77777777" w:rsidTr="00742C3E">
        <w:trPr>
          <w:trHeight w:val="151"/>
          <w:jc w:val="left"/>
        </w:trPr>
        <w:tc>
          <w:tcPr>
            <w:tcW w:w="3531" w:type="dxa"/>
            <w:gridSpan w:val="2"/>
            <w:vAlign w:val="top"/>
          </w:tcPr>
          <w:p w14:paraId="6A37DCA3" w14:textId="77777777" w:rsidR="00B05C4E" w:rsidRPr="00DB7C38" w:rsidRDefault="00B05C4E" w:rsidP="00742C3E">
            <w:pPr>
              <w:pStyle w:val="TableTextLeft"/>
            </w:pPr>
            <w:r w:rsidRPr="00DB7C38">
              <w:t>Image type</w:t>
            </w:r>
          </w:p>
        </w:tc>
        <w:tc>
          <w:tcPr>
            <w:tcW w:w="6919" w:type="dxa"/>
            <w:vAlign w:val="top"/>
          </w:tcPr>
          <w:p w14:paraId="7C183958" w14:textId="77777777" w:rsidR="00B05C4E" w:rsidRPr="00A8456B" w:rsidRDefault="00B05C4E" w:rsidP="00742C3E">
            <w:pPr>
              <w:pStyle w:val="TableTextLeft"/>
            </w:pPr>
            <w:r w:rsidRPr="00A8456B">
              <w:t>Gallery</w:t>
            </w:r>
          </w:p>
        </w:tc>
      </w:tr>
      <w:tr w:rsidR="00B05C4E" w14:paraId="7909A309"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0CA83F9" w14:textId="77777777" w:rsidR="00B05C4E" w:rsidRPr="00DB7C38" w:rsidRDefault="00B05C4E" w:rsidP="00742C3E">
            <w:pPr>
              <w:pStyle w:val="TableTextLeft"/>
            </w:pPr>
            <w:r w:rsidRPr="00DB7C38">
              <w:t>Image</w:t>
            </w:r>
          </w:p>
        </w:tc>
        <w:tc>
          <w:tcPr>
            <w:tcW w:w="6919" w:type="dxa"/>
            <w:vAlign w:val="top"/>
          </w:tcPr>
          <w:p w14:paraId="6435A50C" w14:textId="77777777" w:rsidR="00B05C4E" w:rsidRPr="00A8456B" w:rsidRDefault="00B05C4E" w:rsidP="00742C3E">
            <w:pPr>
              <w:pStyle w:val="TableTextLeft"/>
            </w:pPr>
            <w:r w:rsidRPr="00A8456B">
              <w:t>Windows 11 Enterprise multi-session + Microsoft 365 Apps</w:t>
            </w:r>
          </w:p>
        </w:tc>
      </w:tr>
      <w:tr w:rsidR="00B05C4E" w14:paraId="3D9F87A3" w14:textId="77777777" w:rsidTr="00742C3E">
        <w:trPr>
          <w:trHeight w:val="151"/>
          <w:jc w:val="left"/>
        </w:trPr>
        <w:tc>
          <w:tcPr>
            <w:tcW w:w="3531" w:type="dxa"/>
            <w:gridSpan w:val="2"/>
            <w:vAlign w:val="top"/>
          </w:tcPr>
          <w:p w14:paraId="01C07CC5" w14:textId="77777777" w:rsidR="00B05C4E" w:rsidRPr="00DB7C38" w:rsidRDefault="00B05C4E" w:rsidP="00742C3E">
            <w:pPr>
              <w:pStyle w:val="TableTextLeft"/>
            </w:pPr>
            <w:r w:rsidRPr="00DB7C38">
              <w:t>VM size</w:t>
            </w:r>
          </w:p>
        </w:tc>
        <w:tc>
          <w:tcPr>
            <w:tcW w:w="6919" w:type="dxa"/>
            <w:vAlign w:val="top"/>
          </w:tcPr>
          <w:p w14:paraId="507F45A4" w14:textId="77777777" w:rsidR="00B05C4E" w:rsidRPr="00A8456B" w:rsidRDefault="00B05C4E" w:rsidP="00742C3E">
            <w:pPr>
              <w:pStyle w:val="TableTextLeft"/>
            </w:pPr>
            <w:r w:rsidRPr="00A8456B">
              <w:t>Standard E8ds v5 (8 vCPUs and 64 GiB memory)</w:t>
            </w:r>
          </w:p>
        </w:tc>
      </w:tr>
      <w:tr w:rsidR="00B05C4E" w14:paraId="2F5AD11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C2347A4" w14:textId="77777777" w:rsidR="00B05C4E" w:rsidRPr="00DB7C38" w:rsidRDefault="00B05C4E" w:rsidP="00742C3E">
            <w:pPr>
              <w:pStyle w:val="TableTextLeft"/>
            </w:pPr>
            <w:r w:rsidRPr="00DB7C38">
              <w:t>Number of VMs</w:t>
            </w:r>
          </w:p>
        </w:tc>
        <w:tc>
          <w:tcPr>
            <w:tcW w:w="6919" w:type="dxa"/>
            <w:vAlign w:val="top"/>
          </w:tcPr>
          <w:p w14:paraId="608026BB"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2E4EDFF9" w14:textId="77777777" w:rsidTr="00742C3E">
        <w:trPr>
          <w:trHeight w:val="151"/>
          <w:jc w:val="left"/>
        </w:trPr>
        <w:tc>
          <w:tcPr>
            <w:tcW w:w="3531" w:type="dxa"/>
            <w:gridSpan w:val="2"/>
            <w:vAlign w:val="top"/>
          </w:tcPr>
          <w:p w14:paraId="4A1339B0" w14:textId="77777777" w:rsidR="00B05C4E" w:rsidRPr="00DB7C38" w:rsidRDefault="00B05C4E" w:rsidP="00742C3E">
            <w:pPr>
              <w:pStyle w:val="TableTextLeft"/>
            </w:pPr>
            <w:r w:rsidRPr="00DB7C38">
              <w:t>OS disk type</w:t>
            </w:r>
          </w:p>
        </w:tc>
        <w:tc>
          <w:tcPr>
            <w:tcW w:w="6919" w:type="dxa"/>
            <w:vAlign w:val="top"/>
          </w:tcPr>
          <w:p w14:paraId="5E98FDD6" w14:textId="77777777" w:rsidR="00B05C4E" w:rsidRPr="00A8456B" w:rsidRDefault="00B05C4E" w:rsidP="00742C3E">
            <w:pPr>
              <w:pStyle w:val="TableTextLeft"/>
            </w:pPr>
            <w:r w:rsidRPr="00A8456B">
              <w:t>Premium SSD</w:t>
            </w:r>
          </w:p>
        </w:tc>
      </w:tr>
      <w:tr w:rsidR="00B05C4E" w14:paraId="7BEA695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2F31625" w14:textId="77777777" w:rsidR="00B05C4E" w:rsidRPr="00DB7C38" w:rsidRDefault="00B05C4E" w:rsidP="00742C3E">
            <w:pPr>
              <w:pStyle w:val="TableTextLeft"/>
            </w:pPr>
            <w:r w:rsidRPr="00DB7C38">
              <w:t>Boot diagnostics</w:t>
            </w:r>
          </w:p>
        </w:tc>
        <w:tc>
          <w:tcPr>
            <w:tcW w:w="6919" w:type="dxa"/>
            <w:vAlign w:val="top"/>
          </w:tcPr>
          <w:p w14:paraId="62A5563E" w14:textId="77777777" w:rsidR="00B05C4E" w:rsidRPr="00A8456B" w:rsidRDefault="00B05C4E" w:rsidP="00742C3E">
            <w:pPr>
              <w:pStyle w:val="TableTextLeft"/>
            </w:pPr>
            <w:r w:rsidRPr="00A8456B">
              <w:t>Default selection</w:t>
            </w:r>
          </w:p>
        </w:tc>
      </w:tr>
      <w:tr w:rsidR="00B05C4E" w14:paraId="6F71E8CC" w14:textId="77777777" w:rsidTr="00742C3E">
        <w:trPr>
          <w:trHeight w:val="151"/>
          <w:jc w:val="left"/>
        </w:trPr>
        <w:tc>
          <w:tcPr>
            <w:tcW w:w="10450" w:type="dxa"/>
            <w:gridSpan w:val="3"/>
            <w:vAlign w:val="top"/>
          </w:tcPr>
          <w:p w14:paraId="6AD7AF6D" w14:textId="77777777" w:rsidR="00B05C4E" w:rsidRPr="000241D1" w:rsidRDefault="00B05C4E" w:rsidP="00742C3E">
            <w:pPr>
              <w:pStyle w:val="TableTextLeft"/>
              <w:rPr>
                <w:b/>
                <w:bCs/>
              </w:rPr>
            </w:pPr>
            <w:r w:rsidRPr="000241D1">
              <w:rPr>
                <w:b/>
                <w:bCs/>
              </w:rPr>
              <w:t>Network and Security</w:t>
            </w:r>
          </w:p>
        </w:tc>
      </w:tr>
      <w:tr w:rsidR="00B05C4E" w14:paraId="6C87397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FFCD237" w14:textId="77777777" w:rsidR="00B05C4E" w:rsidRPr="00DB7C38" w:rsidRDefault="00B05C4E" w:rsidP="00742C3E">
            <w:pPr>
              <w:pStyle w:val="TableTextLeft"/>
            </w:pPr>
            <w:r w:rsidRPr="00DB7C38">
              <w:t>Virtual network</w:t>
            </w:r>
          </w:p>
        </w:tc>
        <w:tc>
          <w:tcPr>
            <w:tcW w:w="6919" w:type="dxa"/>
            <w:vAlign w:val="top"/>
          </w:tcPr>
          <w:p w14:paraId="21198EC7" w14:textId="77777777" w:rsidR="00B05C4E" w:rsidRPr="00A8456B" w:rsidRDefault="00B05C4E" w:rsidP="00742C3E">
            <w:pPr>
              <w:pStyle w:val="TableTextLeft"/>
            </w:pPr>
            <w:r w:rsidRPr="00A8456B">
              <w:t>vnet-</w:t>
            </w:r>
            <w:r>
              <w:t>prd</w:t>
            </w:r>
            <w:r w:rsidRPr="00A8456B">
              <w:t>-</w:t>
            </w:r>
            <w:r>
              <w:t>s</w:t>
            </w:r>
            <w:r w:rsidRPr="00A8456B">
              <w:t>dc-oper</w:t>
            </w:r>
            <w:r>
              <w:t>ations</w:t>
            </w:r>
            <w:r w:rsidRPr="00A8456B">
              <w:t>-001 (subnet: sub-</w:t>
            </w:r>
            <w:r>
              <w:t>prd</w:t>
            </w:r>
            <w:r w:rsidRPr="00A8456B">
              <w:t>-</w:t>
            </w:r>
            <w:r>
              <w:t>s</w:t>
            </w:r>
            <w:r w:rsidRPr="00A8456B">
              <w:t>dc-operations-001)</w:t>
            </w:r>
          </w:p>
        </w:tc>
      </w:tr>
      <w:tr w:rsidR="00B05C4E" w14:paraId="3BF37E7C" w14:textId="77777777" w:rsidTr="00742C3E">
        <w:trPr>
          <w:trHeight w:val="151"/>
          <w:jc w:val="left"/>
        </w:trPr>
        <w:tc>
          <w:tcPr>
            <w:tcW w:w="3531" w:type="dxa"/>
            <w:gridSpan w:val="2"/>
            <w:vAlign w:val="top"/>
          </w:tcPr>
          <w:p w14:paraId="1AB37307" w14:textId="77777777" w:rsidR="00B05C4E" w:rsidRPr="00DB7C38" w:rsidRDefault="00B05C4E" w:rsidP="00742C3E">
            <w:pPr>
              <w:pStyle w:val="TableTextLeft"/>
            </w:pPr>
            <w:r w:rsidRPr="00DB7C38">
              <w:t>Network security group</w:t>
            </w:r>
          </w:p>
        </w:tc>
        <w:tc>
          <w:tcPr>
            <w:tcW w:w="6919" w:type="dxa"/>
            <w:vAlign w:val="top"/>
          </w:tcPr>
          <w:p w14:paraId="71509866" w14:textId="57372DA5" w:rsidR="00B05C4E" w:rsidRPr="00A8456B" w:rsidRDefault="00D27C93" w:rsidP="00742C3E">
            <w:pPr>
              <w:pStyle w:val="TableTextLeft"/>
            </w:pPr>
            <w:r>
              <w:t>None</w:t>
            </w:r>
          </w:p>
        </w:tc>
      </w:tr>
      <w:tr w:rsidR="00B05C4E" w14:paraId="7889357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07483796" w14:textId="77777777" w:rsidR="00B05C4E" w:rsidRPr="000241D1" w:rsidRDefault="00B05C4E" w:rsidP="00742C3E">
            <w:pPr>
              <w:pStyle w:val="TableTextLeft"/>
              <w:rPr>
                <w:b/>
                <w:bCs/>
              </w:rPr>
            </w:pPr>
            <w:r w:rsidRPr="000241D1">
              <w:rPr>
                <w:b/>
                <w:bCs/>
              </w:rPr>
              <w:t>Domain to join</w:t>
            </w:r>
          </w:p>
        </w:tc>
      </w:tr>
      <w:tr w:rsidR="00B05C4E" w14:paraId="640FFA2D" w14:textId="77777777" w:rsidTr="00742C3E">
        <w:trPr>
          <w:trHeight w:val="151"/>
          <w:jc w:val="left"/>
        </w:trPr>
        <w:tc>
          <w:tcPr>
            <w:tcW w:w="3531" w:type="dxa"/>
            <w:gridSpan w:val="2"/>
            <w:vAlign w:val="top"/>
          </w:tcPr>
          <w:p w14:paraId="42D58E2B" w14:textId="77777777" w:rsidR="00B05C4E" w:rsidRPr="00DB7C38" w:rsidRDefault="00B05C4E" w:rsidP="00742C3E">
            <w:pPr>
              <w:pStyle w:val="TableTextLeft"/>
            </w:pPr>
            <w:r w:rsidRPr="00DB7C38">
              <w:t>Select which directory you would like to join</w:t>
            </w:r>
          </w:p>
        </w:tc>
        <w:tc>
          <w:tcPr>
            <w:tcW w:w="6919" w:type="dxa"/>
            <w:vAlign w:val="top"/>
          </w:tcPr>
          <w:p w14:paraId="15BBE369" w14:textId="77777777" w:rsidR="00B05C4E" w:rsidRPr="00A8456B" w:rsidRDefault="00B05C4E" w:rsidP="00742C3E">
            <w:pPr>
              <w:pStyle w:val="TableTextLeft"/>
            </w:pPr>
            <w:r w:rsidRPr="00A8456B">
              <w:t>Active Directory</w:t>
            </w:r>
          </w:p>
        </w:tc>
      </w:tr>
      <w:tr w:rsidR="00B05C4E" w14:paraId="1C83B9A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3FD71AE" w14:textId="77777777" w:rsidR="00B05C4E" w:rsidRPr="00DB7C38" w:rsidRDefault="00B05C4E" w:rsidP="00742C3E">
            <w:pPr>
              <w:pStyle w:val="TableTextLeft"/>
            </w:pPr>
            <w:r w:rsidRPr="00DB7C38">
              <w:lastRenderedPageBreak/>
              <w:t>AD domain join UPN</w:t>
            </w:r>
          </w:p>
        </w:tc>
        <w:tc>
          <w:tcPr>
            <w:tcW w:w="6919" w:type="dxa"/>
            <w:vAlign w:val="top"/>
          </w:tcPr>
          <w:p w14:paraId="3CFEF82D" w14:textId="0E2F6B8B" w:rsidR="00B05C4E" w:rsidRPr="00A8456B" w:rsidRDefault="00B05C4E" w:rsidP="00742C3E">
            <w:pPr>
              <w:pStyle w:val="TableTextLeft"/>
            </w:pPr>
            <w:r w:rsidRPr="00A8456B">
              <w:t>svcavddomainjoin@cfs.com.au</w:t>
            </w:r>
          </w:p>
        </w:tc>
      </w:tr>
      <w:tr w:rsidR="00B05C4E" w14:paraId="5D84A616" w14:textId="77777777" w:rsidTr="00742C3E">
        <w:trPr>
          <w:trHeight w:val="151"/>
          <w:jc w:val="left"/>
        </w:trPr>
        <w:tc>
          <w:tcPr>
            <w:tcW w:w="3531" w:type="dxa"/>
            <w:gridSpan w:val="2"/>
            <w:vAlign w:val="top"/>
          </w:tcPr>
          <w:p w14:paraId="047522D1" w14:textId="77777777" w:rsidR="00B05C4E" w:rsidRPr="00DB7C38" w:rsidRDefault="00B05C4E" w:rsidP="00742C3E">
            <w:pPr>
              <w:pStyle w:val="TableTextLeft"/>
            </w:pPr>
            <w:r w:rsidRPr="00DB7C38">
              <w:t>Password</w:t>
            </w:r>
          </w:p>
        </w:tc>
        <w:tc>
          <w:tcPr>
            <w:tcW w:w="6919" w:type="dxa"/>
            <w:vAlign w:val="top"/>
          </w:tcPr>
          <w:p w14:paraId="1CC570CA"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50FCD06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4E47661" w14:textId="77777777" w:rsidR="00B05C4E" w:rsidRPr="00DB7C38" w:rsidRDefault="00B05C4E" w:rsidP="00742C3E">
            <w:pPr>
              <w:pStyle w:val="TableTextLeft"/>
            </w:pPr>
            <w:r w:rsidRPr="00DB7C38">
              <w:t>Specify domain or unit</w:t>
            </w:r>
          </w:p>
        </w:tc>
        <w:tc>
          <w:tcPr>
            <w:tcW w:w="6919" w:type="dxa"/>
            <w:vAlign w:val="top"/>
          </w:tcPr>
          <w:p w14:paraId="0B9E3FA8" w14:textId="77777777" w:rsidR="00B05C4E" w:rsidRPr="00A8456B" w:rsidRDefault="00B05C4E" w:rsidP="00742C3E">
            <w:pPr>
              <w:pStyle w:val="TableTextLeft"/>
            </w:pPr>
            <w:r w:rsidRPr="00A8456B">
              <w:t>Yes</w:t>
            </w:r>
          </w:p>
        </w:tc>
      </w:tr>
      <w:tr w:rsidR="00B05C4E" w14:paraId="57468004" w14:textId="77777777" w:rsidTr="00742C3E">
        <w:trPr>
          <w:trHeight w:val="151"/>
          <w:jc w:val="left"/>
        </w:trPr>
        <w:tc>
          <w:tcPr>
            <w:tcW w:w="3531" w:type="dxa"/>
            <w:gridSpan w:val="2"/>
            <w:vAlign w:val="top"/>
          </w:tcPr>
          <w:p w14:paraId="0DD38DA8" w14:textId="77777777" w:rsidR="00B05C4E" w:rsidRPr="00DB7C38" w:rsidRDefault="00B05C4E" w:rsidP="00742C3E">
            <w:pPr>
              <w:pStyle w:val="TableTextLeft"/>
            </w:pPr>
            <w:r w:rsidRPr="00DB7C38">
              <w:t>Domain to join</w:t>
            </w:r>
          </w:p>
        </w:tc>
        <w:tc>
          <w:tcPr>
            <w:tcW w:w="6919" w:type="dxa"/>
            <w:vAlign w:val="top"/>
          </w:tcPr>
          <w:p w14:paraId="07EE2D24" w14:textId="469CA261" w:rsidR="00B05C4E" w:rsidRPr="00A8456B" w:rsidRDefault="00B05C4E" w:rsidP="00742C3E">
            <w:pPr>
              <w:pStyle w:val="TableTextLeft"/>
            </w:pPr>
            <w:r w:rsidRPr="00A8456B">
              <w:t>cfs.com.au</w:t>
            </w:r>
          </w:p>
        </w:tc>
      </w:tr>
      <w:tr w:rsidR="00B05C4E" w14:paraId="4FD6DA8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6A9ED4C" w14:textId="77777777" w:rsidR="00B05C4E" w:rsidRPr="00DB7C38" w:rsidRDefault="00B05C4E" w:rsidP="00742C3E">
            <w:pPr>
              <w:pStyle w:val="TableTextLeft"/>
            </w:pPr>
            <w:r w:rsidRPr="00DB7C38">
              <w:t>Organizational unit path</w:t>
            </w:r>
          </w:p>
        </w:tc>
        <w:tc>
          <w:tcPr>
            <w:tcW w:w="6919" w:type="dxa"/>
            <w:vAlign w:val="top"/>
          </w:tcPr>
          <w:p w14:paraId="00016045" w14:textId="77777777" w:rsidR="00B05C4E" w:rsidRPr="00A8456B" w:rsidRDefault="00B05C4E" w:rsidP="00742C3E">
            <w:pPr>
              <w:pStyle w:val="TableTextLeft"/>
            </w:pPr>
            <w:r w:rsidRPr="009214AA">
              <w:t>OU=</w:t>
            </w:r>
            <w:proofErr w:type="spellStart"/>
            <w:proofErr w:type="gramStart"/>
            <w:r w:rsidRPr="009214AA">
              <w:t>Shared,OU</w:t>
            </w:r>
            <w:proofErr w:type="spellEnd"/>
            <w:proofErr w:type="gramEnd"/>
            <w:r w:rsidRPr="009214AA">
              <w:t>=SDC,OU=</w:t>
            </w:r>
            <w:proofErr w:type="spellStart"/>
            <w:r w:rsidRPr="009214AA">
              <w:t>Devices,OU</w:t>
            </w:r>
            <w:proofErr w:type="spellEnd"/>
            <w:r w:rsidRPr="009214AA">
              <w:t>=CFS,DC=</w:t>
            </w:r>
            <w:proofErr w:type="spellStart"/>
            <w:r w:rsidRPr="009214AA">
              <w:t>cfs,DC</w:t>
            </w:r>
            <w:proofErr w:type="spellEnd"/>
            <w:r w:rsidRPr="009214AA">
              <w:t>=</w:t>
            </w:r>
            <w:proofErr w:type="spellStart"/>
            <w:r w:rsidRPr="009214AA">
              <w:t>com,DC</w:t>
            </w:r>
            <w:proofErr w:type="spellEnd"/>
            <w:r w:rsidRPr="009214AA">
              <w:t>=au</w:t>
            </w:r>
          </w:p>
        </w:tc>
      </w:tr>
      <w:tr w:rsidR="00B05C4E" w14:paraId="3693DC45" w14:textId="77777777" w:rsidTr="00742C3E">
        <w:trPr>
          <w:trHeight w:val="151"/>
          <w:jc w:val="left"/>
        </w:trPr>
        <w:tc>
          <w:tcPr>
            <w:tcW w:w="10450" w:type="dxa"/>
            <w:gridSpan w:val="3"/>
            <w:vAlign w:val="top"/>
          </w:tcPr>
          <w:p w14:paraId="008983D9" w14:textId="77777777" w:rsidR="00B05C4E" w:rsidRPr="000241D1" w:rsidRDefault="00B05C4E" w:rsidP="00742C3E">
            <w:pPr>
              <w:pStyle w:val="TableTextLeft"/>
              <w:rPr>
                <w:b/>
                <w:bCs/>
              </w:rPr>
            </w:pPr>
            <w:r w:rsidRPr="000241D1">
              <w:rPr>
                <w:b/>
                <w:bCs/>
              </w:rPr>
              <w:t>VM Administrator Account</w:t>
            </w:r>
          </w:p>
        </w:tc>
      </w:tr>
      <w:tr w:rsidR="00B05C4E" w14:paraId="2F6CFF7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17624FF" w14:textId="77777777" w:rsidR="00B05C4E" w:rsidRPr="00DB7C38" w:rsidRDefault="00B05C4E" w:rsidP="00742C3E">
            <w:pPr>
              <w:pStyle w:val="TableTextLeft"/>
            </w:pPr>
            <w:r w:rsidRPr="00DB7C38">
              <w:t>Username</w:t>
            </w:r>
          </w:p>
        </w:tc>
        <w:tc>
          <w:tcPr>
            <w:tcW w:w="6919" w:type="dxa"/>
            <w:vAlign w:val="top"/>
          </w:tcPr>
          <w:p w14:paraId="0C763F74" w14:textId="77777777" w:rsidR="00B05C4E" w:rsidRPr="00265866" w:rsidRDefault="00B05C4E" w:rsidP="00742C3E">
            <w:pPr>
              <w:pStyle w:val="TableTextLeft"/>
            </w:pPr>
            <w:proofErr w:type="spellStart"/>
            <w:r>
              <w:t>administratorCFS</w:t>
            </w:r>
            <w:proofErr w:type="spellEnd"/>
          </w:p>
        </w:tc>
      </w:tr>
      <w:tr w:rsidR="00B05C4E" w14:paraId="63E40923" w14:textId="77777777" w:rsidTr="00742C3E">
        <w:trPr>
          <w:trHeight w:val="151"/>
          <w:jc w:val="left"/>
        </w:trPr>
        <w:tc>
          <w:tcPr>
            <w:tcW w:w="3531" w:type="dxa"/>
            <w:gridSpan w:val="2"/>
            <w:vAlign w:val="top"/>
          </w:tcPr>
          <w:p w14:paraId="03902B4E" w14:textId="77777777" w:rsidR="00B05C4E" w:rsidRPr="00DB7C38" w:rsidRDefault="00B05C4E" w:rsidP="00742C3E">
            <w:pPr>
              <w:pStyle w:val="TableTextLeft"/>
            </w:pPr>
            <w:r w:rsidRPr="00DB7C38">
              <w:t>Password</w:t>
            </w:r>
          </w:p>
        </w:tc>
        <w:tc>
          <w:tcPr>
            <w:tcW w:w="6919" w:type="dxa"/>
            <w:vAlign w:val="top"/>
          </w:tcPr>
          <w:p w14:paraId="4CDA0AFA"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29EDFDB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E3F6845" w14:textId="77777777" w:rsidR="00B05C4E" w:rsidRPr="00DB7C38" w:rsidRDefault="00B05C4E" w:rsidP="00742C3E">
            <w:pPr>
              <w:pStyle w:val="TableTextLeft"/>
            </w:pPr>
            <w:r w:rsidRPr="00DB7C38">
              <w:t>Confirm Password</w:t>
            </w:r>
          </w:p>
        </w:tc>
        <w:tc>
          <w:tcPr>
            <w:tcW w:w="6919" w:type="dxa"/>
            <w:vAlign w:val="top"/>
          </w:tcPr>
          <w:p w14:paraId="218FEFC4"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6D4C1F64" w14:textId="77777777" w:rsidTr="00742C3E">
        <w:trPr>
          <w:trHeight w:val="151"/>
          <w:jc w:val="left"/>
        </w:trPr>
        <w:tc>
          <w:tcPr>
            <w:tcW w:w="10450" w:type="dxa"/>
            <w:gridSpan w:val="3"/>
            <w:vAlign w:val="top"/>
          </w:tcPr>
          <w:p w14:paraId="2A2BCC5F"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75C623E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C5D3917"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3F63E147" w14:textId="77777777" w:rsidR="00B05C4E" w:rsidRPr="000241D1" w:rsidRDefault="00B05C4E" w:rsidP="00742C3E">
            <w:pPr>
              <w:pStyle w:val="TableTextLeft"/>
            </w:pPr>
            <w:r w:rsidRPr="000241D1">
              <w:t>AVD-Shared-</w:t>
            </w:r>
            <w:proofErr w:type="spellStart"/>
            <w:r w:rsidRPr="000241D1">
              <w:t>SessionHostVM</w:t>
            </w:r>
            <w:proofErr w:type="spellEnd"/>
            <w:r w:rsidRPr="000241D1">
              <w:t>-Blue</w:t>
            </w:r>
          </w:p>
        </w:tc>
      </w:tr>
      <w:tr w:rsidR="00B05C4E" w14:paraId="0510E333" w14:textId="77777777" w:rsidTr="00742C3E">
        <w:trPr>
          <w:trHeight w:val="151"/>
          <w:jc w:val="left"/>
        </w:trPr>
        <w:tc>
          <w:tcPr>
            <w:tcW w:w="3531" w:type="dxa"/>
            <w:gridSpan w:val="2"/>
            <w:vAlign w:val="top"/>
          </w:tcPr>
          <w:p w14:paraId="4D5D31B5"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0B48DB47" w14:textId="77777777" w:rsidR="00B05C4E" w:rsidRPr="000241D1" w:rsidRDefault="00B05C4E" w:rsidP="00742C3E">
            <w:pPr>
              <w:pStyle w:val="TableTextLeft"/>
            </w:pPr>
            <w:r w:rsidRPr="000241D1">
              <w:rPr>
                <w:rFonts w:ascii="Courier New" w:hAnsi="Courier New" w:cs="Courier New"/>
              </w:rPr>
              <w:t>&lt;Blank&gt;</w:t>
            </w:r>
          </w:p>
        </w:tc>
      </w:tr>
      <w:tr w:rsidR="00B05C4E" w14:paraId="230DCAA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3E8DC0A"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474E5488" w14:textId="77777777" w:rsidR="00B05C4E" w:rsidRPr="000241D1" w:rsidRDefault="00B05C4E" w:rsidP="00742C3E">
            <w:pPr>
              <w:pStyle w:val="TableTextLeft"/>
            </w:pPr>
            <w:r w:rsidRPr="000241D1">
              <w:t>Enter the created date</w:t>
            </w:r>
          </w:p>
        </w:tc>
      </w:tr>
      <w:tr w:rsidR="00B05C4E" w14:paraId="4D17CEA7" w14:textId="77777777" w:rsidTr="00742C3E">
        <w:trPr>
          <w:trHeight w:val="151"/>
          <w:jc w:val="left"/>
        </w:trPr>
        <w:tc>
          <w:tcPr>
            <w:tcW w:w="3531" w:type="dxa"/>
            <w:gridSpan w:val="2"/>
            <w:vAlign w:val="top"/>
          </w:tcPr>
          <w:p w14:paraId="632391E6" w14:textId="77777777" w:rsidR="00B05C4E" w:rsidRPr="000241D1" w:rsidRDefault="00B05C4E" w:rsidP="00742C3E">
            <w:pPr>
              <w:pStyle w:val="TableTextLeft"/>
            </w:pPr>
            <w:r w:rsidRPr="000241D1">
              <w:t>Environment</w:t>
            </w:r>
          </w:p>
        </w:tc>
        <w:tc>
          <w:tcPr>
            <w:tcW w:w="6919" w:type="dxa"/>
            <w:vAlign w:val="top"/>
          </w:tcPr>
          <w:p w14:paraId="66A117B8" w14:textId="77777777" w:rsidR="00B05C4E" w:rsidRPr="000241D1" w:rsidRDefault="00B05C4E" w:rsidP="00742C3E">
            <w:pPr>
              <w:pStyle w:val="TableTextLeft"/>
            </w:pPr>
            <w:r>
              <w:t>Prod</w:t>
            </w:r>
          </w:p>
        </w:tc>
      </w:tr>
      <w:tr w:rsidR="00B05C4E" w14:paraId="679AFCE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55FAA39" w14:textId="77777777" w:rsidR="00B05C4E" w:rsidRPr="000241D1" w:rsidRDefault="00B05C4E" w:rsidP="00742C3E">
            <w:pPr>
              <w:pStyle w:val="TableTextLeft"/>
            </w:pPr>
            <w:r w:rsidRPr="000241D1">
              <w:t>owner</w:t>
            </w:r>
          </w:p>
        </w:tc>
        <w:tc>
          <w:tcPr>
            <w:tcW w:w="6919" w:type="dxa"/>
            <w:vAlign w:val="top"/>
          </w:tcPr>
          <w:p w14:paraId="6212001B" w14:textId="77777777" w:rsidR="00B05C4E" w:rsidRPr="000241D1" w:rsidRDefault="00B05C4E" w:rsidP="00742C3E">
            <w:pPr>
              <w:pStyle w:val="TableTextLeft"/>
            </w:pPr>
            <w:r w:rsidRPr="000241D1">
              <w:t>Workplace</w:t>
            </w:r>
          </w:p>
        </w:tc>
      </w:tr>
    </w:tbl>
    <w:p w14:paraId="3FE3FAE3" w14:textId="77777777" w:rsidR="00B05C4E" w:rsidRDefault="00B05C4E" w:rsidP="00B05C4E">
      <w:pPr>
        <w:pStyle w:val="Heading7"/>
      </w:pPr>
      <w:r>
        <w:t xml:space="preserve">Shared Session Host VM – </w:t>
      </w:r>
      <w:r w:rsidRPr="00071CB1">
        <w:rPr>
          <w:color w:val="00B050"/>
        </w:rPr>
        <w:t>Green</w:t>
      </w:r>
    </w:p>
    <w:p w14:paraId="281CA451" w14:textId="77777777" w:rsidR="00B05C4E" w:rsidRPr="00AE75A3" w:rsidRDefault="00B05C4E" w:rsidP="00B05C4E">
      <w:pPr>
        <w:rPr>
          <w:sz w:val="6"/>
          <w:szCs w:val="8"/>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71117CC1"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6DD886B3"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26B4619D"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DB5491" w:rsidRPr="00A8456B" w14:paraId="55EAEA31" w14:textId="77777777" w:rsidTr="00ED2F85">
        <w:trPr>
          <w:trHeight w:val="305"/>
          <w:jc w:val="left"/>
        </w:trPr>
        <w:tc>
          <w:tcPr>
            <w:tcW w:w="1830" w:type="dxa"/>
            <w:vMerge w:val="restart"/>
            <w:tcBorders>
              <w:right w:val="single" w:sz="4" w:space="0" w:color="auto"/>
            </w:tcBorders>
            <w:vAlign w:val="top"/>
          </w:tcPr>
          <w:p w14:paraId="5F90FFE3" w14:textId="77777777" w:rsidR="00DB5491" w:rsidRPr="00DB7C38" w:rsidRDefault="00DB5491" w:rsidP="00ED2F85">
            <w:pPr>
              <w:pStyle w:val="TableTextLeft"/>
            </w:pPr>
            <w:r w:rsidRPr="00DB7C38">
              <w:t>Host pool</w:t>
            </w:r>
            <w:r>
              <w:t>s</w:t>
            </w:r>
          </w:p>
        </w:tc>
        <w:tc>
          <w:tcPr>
            <w:tcW w:w="1701" w:type="dxa"/>
            <w:tcBorders>
              <w:left w:val="single" w:sz="4" w:space="0" w:color="auto"/>
            </w:tcBorders>
          </w:tcPr>
          <w:p w14:paraId="58B59BFA" w14:textId="77777777" w:rsidR="00DB5491" w:rsidRPr="00DB7C38" w:rsidRDefault="00DB5491" w:rsidP="00ED2F85">
            <w:pPr>
              <w:pStyle w:val="TableTextLeft"/>
            </w:pPr>
            <w:r>
              <w:t>Partner Operate</w:t>
            </w:r>
          </w:p>
        </w:tc>
        <w:tc>
          <w:tcPr>
            <w:tcW w:w="6919" w:type="dxa"/>
            <w:vAlign w:val="top"/>
          </w:tcPr>
          <w:p w14:paraId="4A2DB0F8" w14:textId="77777777" w:rsidR="00DB5491" w:rsidRPr="00A8456B" w:rsidRDefault="00DB5491" w:rsidP="00ED2F85">
            <w:pPr>
              <w:pStyle w:val="TableTextLeft"/>
            </w:pPr>
            <w:r w:rsidRPr="00A8456B">
              <w:t>hp-</w:t>
            </w:r>
            <w:r>
              <w:t>prd</w:t>
            </w:r>
            <w:r w:rsidRPr="00A8456B">
              <w:t>-</w:t>
            </w:r>
            <w:r>
              <w:t>s</w:t>
            </w:r>
            <w:r w:rsidRPr="00A8456B">
              <w:t>dc-avd-sd-001</w:t>
            </w:r>
            <w:r>
              <w:t xml:space="preserve"> </w:t>
            </w:r>
          </w:p>
        </w:tc>
      </w:tr>
      <w:tr w:rsidR="00DB5491" w:rsidRPr="00A8456B" w14:paraId="4CFD4000"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30273A4F" w14:textId="77777777" w:rsidR="00DB5491" w:rsidRPr="00DB7C38" w:rsidRDefault="00DB5491" w:rsidP="00ED2F85">
            <w:pPr>
              <w:pStyle w:val="TableTextLeft"/>
            </w:pPr>
          </w:p>
        </w:tc>
        <w:tc>
          <w:tcPr>
            <w:tcW w:w="1701" w:type="dxa"/>
            <w:tcBorders>
              <w:left w:val="single" w:sz="4" w:space="0" w:color="auto"/>
            </w:tcBorders>
          </w:tcPr>
          <w:p w14:paraId="6BF4C0BD" w14:textId="77777777" w:rsidR="00DB5491" w:rsidRPr="00DB7C38" w:rsidRDefault="00DB5491" w:rsidP="00ED2F85">
            <w:pPr>
              <w:pStyle w:val="TableTextLeft"/>
            </w:pPr>
            <w:r>
              <w:t>CFS Offshore</w:t>
            </w:r>
          </w:p>
        </w:tc>
        <w:tc>
          <w:tcPr>
            <w:tcW w:w="6919" w:type="dxa"/>
            <w:vAlign w:val="top"/>
          </w:tcPr>
          <w:p w14:paraId="2792FCE9" w14:textId="77777777" w:rsidR="00DB5491" w:rsidRPr="00A8456B" w:rsidRDefault="00DB5491" w:rsidP="00ED2F85">
            <w:pPr>
              <w:pStyle w:val="TableTextLeft"/>
            </w:pPr>
            <w:r w:rsidRPr="00A8456B">
              <w:t>hp-</w:t>
            </w:r>
            <w:r>
              <w:t>prd</w:t>
            </w:r>
            <w:r w:rsidRPr="00A8456B">
              <w:t>-</w:t>
            </w:r>
            <w:r>
              <w:t>s</w:t>
            </w:r>
            <w:r w:rsidRPr="00A8456B">
              <w:t>dc-</w:t>
            </w:r>
            <w:r>
              <w:t>cfs-</w:t>
            </w:r>
            <w:r w:rsidRPr="00A8456B">
              <w:t>avd-sd-001</w:t>
            </w:r>
            <w:r>
              <w:t xml:space="preserve"> </w:t>
            </w:r>
          </w:p>
        </w:tc>
      </w:tr>
      <w:tr w:rsidR="00B05C4E" w14:paraId="0A5DAEDB" w14:textId="77777777" w:rsidTr="00742C3E">
        <w:trPr>
          <w:trHeight w:val="211"/>
          <w:jc w:val="left"/>
        </w:trPr>
        <w:tc>
          <w:tcPr>
            <w:tcW w:w="3531" w:type="dxa"/>
            <w:gridSpan w:val="2"/>
            <w:vAlign w:val="top"/>
          </w:tcPr>
          <w:p w14:paraId="4087797A" w14:textId="77777777" w:rsidR="00B05C4E" w:rsidRPr="00DB7C38" w:rsidRDefault="00B05C4E" w:rsidP="00742C3E">
            <w:pPr>
              <w:pStyle w:val="TableTextLeft"/>
            </w:pPr>
            <w:r w:rsidRPr="00DB7C38">
              <w:t>Host pool type</w:t>
            </w:r>
          </w:p>
        </w:tc>
        <w:tc>
          <w:tcPr>
            <w:tcW w:w="6919" w:type="dxa"/>
            <w:vAlign w:val="top"/>
          </w:tcPr>
          <w:p w14:paraId="284C18BC" w14:textId="77777777" w:rsidR="00B05C4E" w:rsidRPr="00A8456B" w:rsidRDefault="00B05C4E" w:rsidP="00742C3E">
            <w:pPr>
              <w:pStyle w:val="TableTextLeft"/>
            </w:pPr>
            <w:r w:rsidRPr="00A8456B">
              <w:t>Pooled</w:t>
            </w:r>
          </w:p>
        </w:tc>
      </w:tr>
      <w:tr w:rsidR="00B05C4E" w14:paraId="009660EC"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4709B0C5" w14:textId="77777777" w:rsidR="00B05C4E" w:rsidRPr="00DB7C38" w:rsidRDefault="00B05C4E" w:rsidP="00742C3E">
            <w:pPr>
              <w:pStyle w:val="TableTextLeft"/>
            </w:pPr>
            <w:r w:rsidRPr="00DB7C38">
              <w:t>Resource group</w:t>
            </w:r>
          </w:p>
        </w:tc>
        <w:tc>
          <w:tcPr>
            <w:tcW w:w="6919" w:type="dxa"/>
            <w:vAlign w:val="top"/>
          </w:tcPr>
          <w:p w14:paraId="59CF4BA8" w14:textId="77777777" w:rsidR="00B05C4E" w:rsidRPr="00A8456B" w:rsidRDefault="00B05C4E" w:rsidP="00742C3E">
            <w:pPr>
              <w:pStyle w:val="TableTextLeft"/>
            </w:pPr>
            <w:r w:rsidRPr="00A8456B">
              <w:t>rg-</w:t>
            </w:r>
            <w:r>
              <w:t>prd</w:t>
            </w:r>
            <w:r w:rsidRPr="00A8456B">
              <w:t>-</w:t>
            </w:r>
            <w:r>
              <w:t>s</w:t>
            </w:r>
            <w:r w:rsidRPr="00A8456B">
              <w:t>dc-oper-comp-00</w:t>
            </w:r>
            <w:r>
              <w:t>3</w:t>
            </w:r>
          </w:p>
        </w:tc>
      </w:tr>
      <w:tr w:rsidR="00B05C4E" w14:paraId="711CF5A7" w14:textId="77777777" w:rsidTr="00742C3E">
        <w:trPr>
          <w:trHeight w:val="151"/>
          <w:jc w:val="left"/>
        </w:trPr>
        <w:tc>
          <w:tcPr>
            <w:tcW w:w="3531" w:type="dxa"/>
            <w:gridSpan w:val="2"/>
            <w:vAlign w:val="top"/>
          </w:tcPr>
          <w:p w14:paraId="2410FF00" w14:textId="77777777" w:rsidR="00B05C4E" w:rsidRPr="00DB7C38" w:rsidRDefault="00B05C4E" w:rsidP="00742C3E">
            <w:pPr>
              <w:pStyle w:val="TableTextLeft"/>
            </w:pPr>
            <w:r w:rsidRPr="00DB7C38">
              <w:t>Name prefix</w:t>
            </w:r>
          </w:p>
        </w:tc>
        <w:tc>
          <w:tcPr>
            <w:tcW w:w="6919" w:type="dxa"/>
            <w:vAlign w:val="top"/>
          </w:tcPr>
          <w:p w14:paraId="3B135E7F" w14:textId="77777777" w:rsidR="00B05C4E" w:rsidRPr="00A8456B" w:rsidRDefault="00B05C4E" w:rsidP="00742C3E">
            <w:pPr>
              <w:pStyle w:val="TableTextLeft"/>
            </w:pPr>
            <w:r w:rsidRPr="00A8456B">
              <w:t>VM</w:t>
            </w:r>
            <w:r>
              <w:t>PRS</w:t>
            </w:r>
            <w:r w:rsidRPr="00A8456B">
              <w:t>DCVDS</w:t>
            </w:r>
            <w:r>
              <w:t>G</w:t>
            </w:r>
          </w:p>
        </w:tc>
      </w:tr>
      <w:tr w:rsidR="00B05C4E" w14:paraId="55C84EE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F090325" w14:textId="77777777" w:rsidR="00B05C4E" w:rsidRPr="00DB7C38" w:rsidRDefault="00B05C4E" w:rsidP="00742C3E">
            <w:pPr>
              <w:pStyle w:val="TableTextLeft"/>
            </w:pPr>
            <w:r w:rsidRPr="00DB7C38">
              <w:t>VM location</w:t>
            </w:r>
          </w:p>
        </w:tc>
        <w:tc>
          <w:tcPr>
            <w:tcW w:w="6919" w:type="dxa"/>
            <w:vAlign w:val="top"/>
          </w:tcPr>
          <w:p w14:paraId="17CAAFD5" w14:textId="77777777" w:rsidR="00B05C4E" w:rsidRPr="00A8456B" w:rsidRDefault="00B05C4E" w:rsidP="00742C3E">
            <w:pPr>
              <w:pStyle w:val="TableTextLeft"/>
            </w:pPr>
            <w:r w:rsidRPr="00A8456B">
              <w:t xml:space="preserve">Australia </w:t>
            </w:r>
            <w:r>
              <w:t>Southe</w:t>
            </w:r>
            <w:r w:rsidRPr="00A8456B">
              <w:t>ast</w:t>
            </w:r>
          </w:p>
        </w:tc>
      </w:tr>
      <w:tr w:rsidR="00B05C4E" w14:paraId="4533DB8D" w14:textId="77777777" w:rsidTr="00742C3E">
        <w:trPr>
          <w:trHeight w:val="151"/>
          <w:jc w:val="left"/>
        </w:trPr>
        <w:tc>
          <w:tcPr>
            <w:tcW w:w="3531" w:type="dxa"/>
            <w:gridSpan w:val="2"/>
            <w:vAlign w:val="top"/>
          </w:tcPr>
          <w:p w14:paraId="0088BE0E" w14:textId="77777777" w:rsidR="00B05C4E" w:rsidRPr="00DB7C38" w:rsidRDefault="00B05C4E" w:rsidP="00742C3E">
            <w:pPr>
              <w:pStyle w:val="TableTextLeft"/>
            </w:pPr>
            <w:r w:rsidRPr="00DB7C38">
              <w:t>Availability options</w:t>
            </w:r>
          </w:p>
        </w:tc>
        <w:tc>
          <w:tcPr>
            <w:tcW w:w="6919" w:type="dxa"/>
            <w:vAlign w:val="top"/>
          </w:tcPr>
          <w:p w14:paraId="18EFDE67" w14:textId="77777777" w:rsidR="00B05C4E" w:rsidRPr="00A8456B" w:rsidRDefault="00B05C4E" w:rsidP="00742C3E">
            <w:pPr>
              <w:pStyle w:val="TableTextLeft"/>
            </w:pPr>
            <w:r w:rsidRPr="00A8456B">
              <w:t>Availability set (avail-</w:t>
            </w:r>
            <w:r>
              <w:t>prd</w:t>
            </w:r>
            <w:r w:rsidRPr="00A8456B">
              <w:t>-</w:t>
            </w:r>
            <w:r>
              <w:t>s</w:t>
            </w:r>
            <w:r w:rsidRPr="00A8456B">
              <w:t>dc-avd-00</w:t>
            </w:r>
            <w:r>
              <w:t>3</w:t>
            </w:r>
            <w:r w:rsidRPr="00A8456B">
              <w:t>)</w:t>
            </w:r>
          </w:p>
        </w:tc>
      </w:tr>
      <w:tr w:rsidR="00B05C4E" w14:paraId="4A5600D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17A9629" w14:textId="77777777" w:rsidR="00B05C4E" w:rsidRPr="00DB7C38" w:rsidRDefault="00B05C4E" w:rsidP="00742C3E">
            <w:pPr>
              <w:pStyle w:val="TableTextLeft"/>
            </w:pPr>
            <w:r w:rsidRPr="00DB7C38">
              <w:t>Security type</w:t>
            </w:r>
          </w:p>
        </w:tc>
        <w:tc>
          <w:tcPr>
            <w:tcW w:w="6919" w:type="dxa"/>
            <w:vAlign w:val="top"/>
          </w:tcPr>
          <w:p w14:paraId="06DF94A4" w14:textId="77777777" w:rsidR="00B05C4E" w:rsidRPr="00A8456B" w:rsidRDefault="00B05C4E" w:rsidP="00742C3E">
            <w:pPr>
              <w:pStyle w:val="TableTextLeft"/>
            </w:pPr>
            <w:r w:rsidRPr="00A8456B">
              <w:t>Trusted launch virtual machines (enable secure boot and vTPM)</w:t>
            </w:r>
          </w:p>
        </w:tc>
      </w:tr>
      <w:tr w:rsidR="00B05C4E" w14:paraId="067DC74D" w14:textId="77777777" w:rsidTr="00742C3E">
        <w:trPr>
          <w:trHeight w:val="151"/>
          <w:jc w:val="left"/>
        </w:trPr>
        <w:tc>
          <w:tcPr>
            <w:tcW w:w="3531" w:type="dxa"/>
            <w:gridSpan w:val="2"/>
            <w:vAlign w:val="top"/>
          </w:tcPr>
          <w:p w14:paraId="606BFB58" w14:textId="77777777" w:rsidR="00B05C4E" w:rsidRPr="00DB7C38" w:rsidRDefault="00B05C4E" w:rsidP="00742C3E">
            <w:pPr>
              <w:pStyle w:val="TableTextLeft"/>
            </w:pPr>
            <w:r w:rsidRPr="00DB7C38">
              <w:t>Image type</w:t>
            </w:r>
          </w:p>
        </w:tc>
        <w:tc>
          <w:tcPr>
            <w:tcW w:w="6919" w:type="dxa"/>
            <w:vAlign w:val="top"/>
          </w:tcPr>
          <w:p w14:paraId="29964FBD" w14:textId="77777777" w:rsidR="00B05C4E" w:rsidRPr="00A8456B" w:rsidRDefault="00B05C4E" w:rsidP="00742C3E">
            <w:pPr>
              <w:pStyle w:val="TableTextLeft"/>
            </w:pPr>
            <w:r w:rsidRPr="00A8456B">
              <w:t>Gallery</w:t>
            </w:r>
          </w:p>
        </w:tc>
      </w:tr>
      <w:tr w:rsidR="00B05C4E" w14:paraId="5A75679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2538CF2" w14:textId="77777777" w:rsidR="00B05C4E" w:rsidRPr="00DB7C38" w:rsidRDefault="00B05C4E" w:rsidP="00742C3E">
            <w:pPr>
              <w:pStyle w:val="TableTextLeft"/>
            </w:pPr>
            <w:r w:rsidRPr="00DB7C38">
              <w:t>Image</w:t>
            </w:r>
          </w:p>
        </w:tc>
        <w:tc>
          <w:tcPr>
            <w:tcW w:w="6919" w:type="dxa"/>
            <w:vAlign w:val="top"/>
          </w:tcPr>
          <w:p w14:paraId="7A52EDB0" w14:textId="77777777" w:rsidR="00B05C4E" w:rsidRPr="00A8456B" w:rsidRDefault="00B05C4E" w:rsidP="00742C3E">
            <w:pPr>
              <w:pStyle w:val="TableTextLeft"/>
            </w:pPr>
            <w:r w:rsidRPr="00A8456B">
              <w:t>Windows 11 Enterprise multi-session + Microsoft 365 Apps</w:t>
            </w:r>
          </w:p>
        </w:tc>
      </w:tr>
      <w:tr w:rsidR="00B05C4E" w14:paraId="544DD3BF" w14:textId="77777777" w:rsidTr="00742C3E">
        <w:trPr>
          <w:trHeight w:val="151"/>
          <w:jc w:val="left"/>
        </w:trPr>
        <w:tc>
          <w:tcPr>
            <w:tcW w:w="3531" w:type="dxa"/>
            <w:gridSpan w:val="2"/>
            <w:vAlign w:val="top"/>
          </w:tcPr>
          <w:p w14:paraId="65148A16" w14:textId="77777777" w:rsidR="00B05C4E" w:rsidRPr="00DB7C38" w:rsidRDefault="00B05C4E" w:rsidP="00742C3E">
            <w:pPr>
              <w:pStyle w:val="TableTextLeft"/>
            </w:pPr>
            <w:r w:rsidRPr="00DB7C38">
              <w:t>VM size</w:t>
            </w:r>
          </w:p>
        </w:tc>
        <w:tc>
          <w:tcPr>
            <w:tcW w:w="6919" w:type="dxa"/>
            <w:vAlign w:val="top"/>
          </w:tcPr>
          <w:p w14:paraId="60025398" w14:textId="77777777" w:rsidR="00B05C4E" w:rsidRPr="00A8456B" w:rsidRDefault="00B05C4E" w:rsidP="00742C3E">
            <w:pPr>
              <w:pStyle w:val="TableTextLeft"/>
            </w:pPr>
            <w:r w:rsidRPr="00A8456B">
              <w:t>Standard E8ds v5 (8 vCPUs and 64 GiB memory)</w:t>
            </w:r>
          </w:p>
        </w:tc>
      </w:tr>
      <w:tr w:rsidR="00B05C4E" w14:paraId="5ADBBB8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8C124F2" w14:textId="77777777" w:rsidR="00B05C4E" w:rsidRPr="00DB7C38" w:rsidRDefault="00B05C4E" w:rsidP="00742C3E">
            <w:pPr>
              <w:pStyle w:val="TableTextLeft"/>
            </w:pPr>
            <w:r w:rsidRPr="00DB7C38">
              <w:t>Number of VMs</w:t>
            </w:r>
          </w:p>
        </w:tc>
        <w:tc>
          <w:tcPr>
            <w:tcW w:w="6919" w:type="dxa"/>
            <w:vAlign w:val="top"/>
          </w:tcPr>
          <w:p w14:paraId="34B33A98"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7E67D9CD" w14:textId="77777777" w:rsidTr="00742C3E">
        <w:trPr>
          <w:trHeight w:val="151"/>
          <w:jc w:val="left"/>
        </w:trPr>
        <w:tc>
          <w:tcPr>
            <w:tcW w:w="3531" w:type="dxa"/>
            <w:gridSpan w:val="2"/>
            <w:vAlign w:val="top"/>
          </w:tcPr>
          <w:p w14:paraId="3AB5E982" w14:textId="77777777" w:rsidR="00B05C4E" w:rsidRPr="00DB7C38" w:rsidRDefault="00B05C4E" w:rsidP="00742C3E">
            <w:pPr>
              <w:pStyle w:val="TableTextLeft"/>
            </w:pPr>
            <w:r w:rsidRPr="00DB7C38">
              <w:t>OS disk type</w:t>
            </w:r>
          </w:p>
        </w:tc>
        <w:tc>
          <w:tcPr>
            <w:tcW w:w="6919" w:type="dxa"/>
            <w:vAlign w:val="top"/>
          </w:tcPr>
          <w:p w14:paraId="6FCBF44B" w14:textId="77777777" w:rsidR="00B05C4E" w:rsidRPr="00A8456B" w:rsidRDefault="00B05C4E" w:rsidP="00742C3E">
            <w:pPr>
              <w:pStyle w:val="TableTextLeft"/>
            </w:pPr>
            <w:r w:rsidRPr="00A8456B">
              <w:t>Premium SSD</w:t>
            </w:r>
          </w:p>
        </w:tc>
      </w:tr>
      <w:tr w:rsidR="00B05C4E" w14:paraId="4A00D00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11B97B6" w14:textId="77777777" w:rsidR="00B05C4E" w:rsidRPr="00DB7C38" w:rsidRDefault="00B05C4E" w:rsidP="00742C3E">
            <w:pPr>
              <w:pStyle w:val="TableTextLeft"/>
            </w:pPr>
            <w:r w:rsidRPr="00DB7C38">
              <w:t>Boot diagnostics</w:t>
            </w:r>
          </w:p>
        </w:tc>
        <w:tc>
          <w:tcPr>
            <w:tcW w:w="6919" w:type="dxa"/>
            <w:vAlign w:val="top"/>
          </w:tcPr>
          <w:p w14:paraId="4A982644" w14:textId="77777777" w:rsidR="00B05C4E" w:rsidRPr="00A8456B" w:rsidRDefault="00B05C4E" w:rsidP="00742C3E">
            <w:pPr>
              <w:pStyle w:val="TableTextLeft"/>
            </w:pPr>
            <w:r w:rsidRPr="00A8456B">
              <w:t>Default selection</w:t>
            </w:r>
          </w:p>
        </w:tc>
      </w:tr>
      <w:tr w:rsidR="00B05C4E" w14:paraId="3BB7097A" w14:textId="77777777" w:rsidTr="00742C3E">
        <w:trPr>
          <w:trHeight w:val="151"/>
          <w:jc w:val="left"/>
        </w:trPr>
        <w:tc>
          <w:tcPr>
            <w:tcW w:w="10450" w:type="dxa"/>
            <w:gridSpan w:val="3"/>
            <w:vAlign w:val="top"/>
          </w:tcPr>
          <w:p w14:paraId="1C386CEA" w14:textId="77777777" w:rsidR="00B05C4E" w:rsidRPr="000241D1" w:rsidRDefault="00B05C4E" w:rsidP="00742C3E">
            <w:pPr>
              <w:pStyle w:val="TableTextLeft"/>
              <w:rPr>
                <w:b/>
                <w:bCs/>
              </w:rPr>
            </w:pPr>
            <w:r w:rsidRPr="000241D1">
              <w:rPr>
                <w:b/>
                <w:bCs/>
              </w:rPr>
              <w:t>Network and Security</w:t>
            </w:r>
          </w:p>
        </w:tc>
      </w:tr>
      <w:tr w:rsidR="00B05C4E" w14:paraId="3B1AB66E"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7F35732" w14:textId="77777777" w:rsidR="00B05C4E" w:rsidRPr="00DB7C38" w:rsidRDefault="00B05C4E" w:rsidP="00742C3E">
            <w:pPr>
              <w:pStyle w:val="TableTextLeft"/>
            </w:pPr>
            <w:r w:rsidRPr="00DB7C38">
              <w:t>Virtual network</w:t>
            </w:r>
          </w:p>
        </w:tc>
        <w:tc>
          <w:tcPr>
            <w:tcW w:w="6919" w:type="dxa"/>
            <w:vAlign w:val="top"/>
          </w:tcPr>
          <w:p w14:paraId="4D651D1D" w14:textId="77777777" w:rsidR="00B05C4E" w:rsidRPr="00A8456B" w:rsidRDefault="00B05C4E" w:rsidP="00742C3E">
            <w:pPr>
              <w:pStyle w:val="TableTextLeft"/>
            </w:pPr>
            <w:r w:rsidRPr="00A8456B">
              <w:t>vnet-</w:t>
            </w:r>
            <w:r>
              <w:t>prd</w:t>
            </w:r>
            <w:r w:rsidRPr="00A8456B">
              <w:t>-</w:t>
            </w:r>
            <w:r>
              <w:t>s</w:t>
            </w:r>
            <w:r w:rsidRPr="00A8456B">
              <w:t>dc-oper</w:t>
            </w:r>
            <w:r>
              <w:t>ations</w:t>
            </w:r>
            <w:r w:rsidRPr="00A8456B">
              <w:t>-001 (subnet: sub-</w:t>
            </w:r>
            <w:r>
              <w:t>prd</w:t>
            </w:r>
            <w:r w:rsidRPr="00A8456B">
              <w:t>-</w:t>
            </w:r>
            <w:r>
              <w:t>s</w:t>
            </w:r>
            <w:r w:rsidRPr="00A8456B">
              <w:t>dc-operations-001)</w:t>
            </w:r>
          </w:p>
        </w:tc>
      </w:tr>
      <w:tr w:rsidR="00B05C4E" w14:paraId="76893717" w14:textId="77777777" w:rsidTr="00742C3E">
        <w:trPr>
          <w:trHeight w:val="151"/>
          <w:jc w:val="left"/>
        </w:trPr>
        <w:tc>
          <w:tcPr>
            <w:tcW w:w="3531" w:type="dxa"/>
            <w:gridSpan w:val="2"/>
            <w:vAlign w:val="top"/>
          </w:tcPr>
          <w:p w14:paraId="0AD56C16" w14:textId="77777777" w:rsidR="00B05C4E" w:rsidRPr="00DB7C38" w:rsidRDefault="00B05C4E" w:rsidP="00742C3E">
            <w:pPr>
              <w:pStyle w:val="TableTextLeft"/>
            </w:pPr>
            <w:r w:rsidRPr="00DB7C38">
              <w:t>Network security group</w:t>
            </w:r>
          </w:p>
        </w:tc>
        <w:tc>
          <w:tcPr>
            <w:tcW w:w="6919" w:type="dxa"/>
            <w:vAlign w:val="top"/>
          </w:tcPr>
          <w:p w14:paraId="38A03E77" w14:textId="54B8ABA1" w:rsidR="00B05C4E" w:rsidRPr="00A8456B" w:rsidRDefault="00D27C93" w:rsidP="00742C3E">
            <w:pPr>
              <w:pStyle w:val="TableTextLeft"/>
            </w:pPr>
            <w:r>
              <w:t>None</w:t>
            </w:r>
          </w:p>
        </w:tc>
      </w:tr>
      <w:tr w:rsidR="00B05C4E" w14:paraId="4798AD2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091361B9" w14:textId="77777777" w:rsidR="00B05C4E" w:rsidRPr="000241D1" w:rsidRDefault="00B05C4E" w:rsidP="00742C3E">
            <w:pPr>
              <w:pStyle w:val="TableTextLeft"/>
              <w:rPr>
                <w:b/>
                <w:bCs/>
              </w:rPr>
            </w:pPr>
            <w:r w:rsidRPr="000241D1">
              <w:rPr>
                <w:b/>
                <w:bCs/>
              </w:rPr>
              <w:t>Domain to join</w:t>
            </w:r>
          </w:p>
        </w:tc>
      </w:tr>
      <w:tr w:rsidR="00B05C4E" w14:paraId="27ACAD59" w14:textId="77777777" w:rsidTr="00742C3E">
        <w:trPr>
          <w:trHeight w:val="151"/>
          <w:jc w:val="left"/>
        </w:trPr>
        <w:tc>
          <w:tcPr>
            <w:tcW w:w="3531" w:type="dxa"/>
            <w:gridSpan w:val="2"/>
            <w:vAlign w:val="top"/>
          </w:tcPr>
          <w:p w14:paraId="4736AA4C" w14:textId="77777777" w:rsidR="00B05C4E" w:rsidRPr="00DB7C38" w:rsidRDefault="00B05C4E" w:rsidP="00742C3E">
            <w:pPr>
              <w:pStyle w:val="TableTextLeft"/>
            </w:pPr>
            <w:r w:rsidRPr="00DB7C38">
              <w:lastRenderedPageBreak/>
              <w:t>Select which directory you would like to join</w:t>
            </w:r>
          </w:p>
        </w:tc>
        <w:tc>
          <w:tcPr>
            <w:tcW w:w="6919" w:type="dxa"/>
            <w:vAlign w:val="top"/>
          </w:tcPr>
          <w:p w14:paraId="17300140" w14:textId="77777777" w:rsidR="00B05C4E" w:rsidRPr="00A8456B" w:rsidRDefault="00B05C4E" w:rsidP="00742C3E">
            <w:pPr>
              <w:pStyle w:val="TableTextLeft"/>
            </w:pPr>
            <w:r w:rsidRPr="00A8456B">
              <w:t>Active Directory</w:t>
            </w:r>
          </w:p>
        </w:tc>
      </w:tr>
      <w:tr w:rsidR="00B05C4E" w14:paraId="6D3F517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682F28B" w14:textId="77777777" w:rsidR="00B05C4E" w:rsidRPr="00DB7C38" w:rsidRDefault="00B05C4E" w:rsidP="00742C3E">
            <w:pPr>
              <w:pStyle w:val="TableTextLeft"/>
            </w:pPr>
            <w:r w:rsidRPr="00DB7C38">
              <w:t>AD domain join UPN</w:t>
            </w:r>
          </w:p>
        </w:tc>
        <w:tc>
          <w:tcPr>
            <w:tcW w:w="6919" w:type="dxa"/>
            <w:vAlign w:val="top"/>
          </w:tcPr>
          <w:p w14:paraId="089F95B7" w14:textId="65E7EE40" w:rsidR="00B05C4E" w:rsidRPr="00A8456B" w:rsidRDefault="00B05C4E" w:rsidP="00742C3E">
            <w:pPr>
              <w:pStyle w:val="TableTextLeft"/>
            </w:pPr>
            <w:r w:rsidRPr="00A8456B">
              <w:t>svcavddomainjoin@cfs.com.au</w:t>
            </w:r>
          </w:p>
        </w:tc>
      </w:tr>
      <w:tr w:rsidR="00B05C4E" w14:paraId="3EB294BC" w14:textId="77777777" w:rsidTr="00742C3E">
        <w:trPr>
          <w:trHeight w:val="151"/>
          <w:jc w:val="left"/>
        </w:trPr>
        <w:tc>
          <w:tcPr>
            <w:tcW w:w="3531" w:type="dxa"/>
            <w:gridSpan w:val="2"/>
            <w:vAlign w:val="top"/>
          </w:tcPr>
          <w:p w14:paraId="31242C3A" w14:textId="77777777" w:rsidR="00B05C4E" w:rsidRPr="00DB7C38" w:rsidRDefault="00B05C4E" w:rsidP="00742C3E">
            <w:pPr>
              <w:pStyle w:val="TableTextLeft"/>
            </w:pPr>
            <w:r w:rsidRPr="00DB7C38">
              <w:t>Password</w:t>
            </w:r>
          </w:p>
        </w:tc>
        <w:tc>
          <w:tcPr>
            <w:tcW w:w="6919" w:type="dxa"/>
            <w:vAlign w:val="top"/>
          </w:tcPr>
          <w:p w14:paraId="53C16E55"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0A2740E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400D2AD" w14:textId="77777777" w:rsidR="00B05C4E" w:rsidRPr="00DB7C38" w:rsidRDefault="00B05C4E" w:rsidP="00742C3E">
            <w:pPr>
              <w:pStyle w:val="TableTextLeft"/>
            </w:pPr>
            <w:r w:rsidRPr="00DB7C38">
              <w:t>Specify domain or unit</w:t>
            </w:r>
          </w:p>
        </w:tc>
        <w:tc>
          <w:tcPr>
            <w:tcW w:w="6919" w:type="dxa"/>
            <w:vAlign w:val="top"/>
          </w:tcPr>
          <w:p w14:paraId="0E9F23A6" w14:textId="77777777" w:rsidR="00B05C4E" w:rsidRPr="00A8456B" w:rsidRDefault="00B05C4E" w:rsidP="00742C3E">
            <w:pPr>
              <w:pStyle w:val="TableTextLeft"/>
            </w:pPr>
            <w:r w:rsidRPr="00A8456B">
              <w:t>Yes</w:t>
            </w:r>
          </w:p>
        </w:tc>
      </w:tr>
      <w:tr w:rsidR="00B05C4E" w14:paraId="0ADC96BF" w14:textId="77777777" w:rsidTr="00742C3E">
        <w:trPr>
          <w:trHeight w:val="151"/>
          <w:jc w:val="left"/>
        </w:trPr>
        <w:tc>
          <w:tcPr>
            <w:tcW w:w="3531" w:type="dxa"/>
            <w:gridSpan w:val="2"/>
            <w:vAlign w:val="top"/>
          </w:tcPr>
          <w:p w14:paraId="1EF13D67" w14:textId="77777777" w:rsidR="00B05C4E" w:rsidRPr="00DB7C38" w:rsidRDefault="00B05C4E" w:rsidP="00742C3E">
            <w:pPr>
              <w:pStyle w:val="TableTextLeft"/>
            </w:pPr>
            <w:r w:rsidRPr="00DB7C38">
              <w:t>Domain to join</w:t>
            </w:r>
          </w:p>
        </w:tc>
        <w:tc>
          <w:tcPr>
            <w:tcW w:w="6919" w:type="dxa"/>
            <w:vAlign w:val="top"/>
          </w:tcPr>
          <w:p w14:paraId="27CD5257" w14:textId="60530CFC" w:rsidR="00B05C4E" w:rsidRPr="00A8456B" w:rsidRDefault="00B05C4E" w:rsidP="00742C3E">
            <w:pPr>
              <w:pStyle w:val="TableTextLeft"/>
            </w:pPr>
            <w:r w:rsidRPr="00A8456B">
              <w:t>cfs.com.au</w:t>
            </w:r>
          </w:p>
        </w:tc>
      </w:tr>
      <w:tr w:rsidR="00B05C4E" w14:paraId="59A0C16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B8FC745" w14:textId="77777777" w:rsidR="00B05C4E" w:rsidRPr="00DB7C38" w:rsidRDefault="00B05C4E" w:rsidP="00742C3E">
            <w:pPr>
              <w:pStyle w:val="TableTextLeft"/>
            </w:pPr>
            <w:r w:rsidRPr="00DB7C38">
              <w:t>Organizational unit path</w:t>
            </w:r>
          </w:p>
        </w:tc>
        <w:tc>
          <w:tcPr>
            <w:tcW w:w="6919" w:type="dxa"/>
            <w:vAlign w:val="top"/>
          </w:tcPr>
          <w:p w14:paraId="65DC9082" w14:textId="77777777" w:rsidR="00B05C4E" w:rsidRPr="00A8456B" w:rsidRDefault="00B05C4E" w:rsidP="00742C3E">
            <w:pPr>
              <w:pStyle w:val="TableTextLeft"/>
            </w:pPr>
            <w:r w:rsidRPr="002E2BF6">
              <w:t>OU=</w:t>
            </w:r>
            <w:proofErr w:type="spellStart"/>
            <w:proofErr w:type="gramStart"/>
            <w:r w:rsidRPr="002E2BF6">
              <w:t>Shared,OU</w:t>
            </w:r>
            <w:proofErr w:type="spellEnd"/>
            <w:proofErr w:type="gramEnd"/>
            <w:r w:rsidRPr="002E2BF6">
              <w:t>=SDC,OU=</w:t>
            </w:r>
            <w:proofErr w:type="spellStart"/>
            <w:r w:rsidRPr="002E2BF6">
              <w:t>Devices,OU</w:t>
            </w:r>
            <w:proofErr w:type="spellEnd"/>
            <w:r w:rsidRPr="002E2BF6">
              <w:t>=CFS,DC=</w:t>
            </w:r>
            <w:proofErr w:type="spellStart"/>
            <w:r w:rsidRPr="002E2BF6">
              <w:t>cfs,DC</w:t>
            </w:r>
            <w:proofErr w:type="spellEnd"/>
            <w:r w:rsidRPr="002E2BF6">
              <w:t>=</w:t>
            </w:r>
            <w:proofErr w:type="spellStart"/>
            <w:r w:rsidRPr="002E2BF6">
              <w:t>com,DC</w:t>
            </w:r>
            <w:proofErr w:type="spellEnd"/>
            <w:r w:rsidRPr="002E2BF6">
              <w:t>=au</w:t>
            </w:r>
          </w:p>
        </w:tc>
      </w:tr>
      <w:tr w:rsidR="00B05C4E" w14:paraId="1F7B0EE5" w14:textId="77777777" w:rsidTr="00742C3E">
        <w:trPr>
          <w:trHeight w:val="151"/>
          <w:jc w:val="left"/>
        </w:trPr>
        <w:tc>
          <w:tcPr>
            <w:tcW w:w="10450" w:type="dxa"/>
            <w:gridSpan w:val="3"/>
            <w:vAlign w:val="top"/>
          </w:tcPr>
          <w:p w14:paraId="0727DDF7" w14:textId="77777777" w:rsidR="00B05C4E" w:rsidRPr="000241D1" w:rsidRDefault="00B05C4E" w:rsidP="00742C3E">
            <w:pPr>
              <w:pStyle w:val="TableTextLeft"/>
              <w:rPr>
                <w:b/>
                <w:bCs/>
              </w:rPr>
            </w:pPr>
            <w:r w:rsidRPr="000241D1">
              <w:rPr>
                <w:b/>
                <w:bCs/>
              </w:rPr>
              <w:t>VM Administrator Account</w:t>
            </w:r>
          </w:p>
        </w:tc>
      </w:tr>
      <w:tr w:rsidR="00B05C4E" w14:paraId="39DA0C61"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4EF72994" w14:textId="77777777" w:rsidR="00B05C4E" w:rsidRPr="00DB7C38" w:rsidRDefault="00B05C4E" w:rsidP="00742C3E">
            <w:pPr>
              <w:pStyle w:val="TableTextLeft"/>
            </w:pPr>
            <w:r w:rsidRPr="00DB7C38">
              <w:t>Username</w:t>
            </w:r>
          </w:p>
        </w:tc>
        <w:tc>
          <w:tcPr>
            <w:tcW w:w="6919" w:type="dxa"/>
            <w:vAlign w:val="top"/>
          </w:tcPr>
          <w:p w14:paraId="7B02EA0E" w14:textId="77777777" w:rsidR="00B05C4E" w:rsidRPr="00265866" w:rsidRDefault="00B05C4E" w:rsidP="00742C3E">
            <w:pPr>
              <w:pStyle w:val="TableTextLeft"/>
            </w:pPr>
            <w:proofErr w:type="spellStart"/>
            <w:r>
              <w:t>administratorCFS</w:t>
            </w:r>
            <w:proofErr w:type="spellEnd"/>
          </w:p>
        </w:tc>
      </w:tr>
      <w:tr w:rsidR="00B05C4E" w14:paraId="426D3BD8" w14:textId="77777777" w:rsidTr="00742C3E">
        <w:trPr>
          <w:trHeight w:val="151"/>
          <w:jc w:val="left"/>
        </w:trPr>
        <w:tc>
          <w:tcPr>
            <w:tcW w:w="3531" w:type="dxa"/>
            <w:gridSpan w:val="2"/>
            <w:vAlign w:val="top"/>
          </w:tcPr>
          <w:p w14:paraId="7D19B149" w14:textId="77777777" w:rsidR="00B05C4E" w:rsidRPr="00DB7C38" w:rsidRDefault="00B05C4E" w:rsidP="00742C3E">
            <w:pPr>
              <w:pStyle w:val="TableTextLeft"/>
            </w:pPr>
            <w:r w:rsidRPr="00DB7C38">
              <w:t>Password</w:t>
            </w:r>
          </w:p>
        </w:tc>
        <w:tc>
          <w:tcPr>
            <w:tcW w:w="6919" w:type="dxa"/>
            <w:vAlign w:val="top"/>
          </w:tcPr>
          <w:p w14:paraId="5DB34BBB"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0735143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39DB16C" w14:textId="77777777" w:rsidR="00B05C4E" w:rsidRPr="00DB7C38" w:rsidRDefault="00B05C4E" w:rsidP="00742C3E">
            <w:pPr>
              <w:pStyle w:val="TableTextLeft"/>
            </w:pPr>
            <w:r w:rsidRPr="00DB7C38">
              <w:t>Confirm Password</w:t>
            </w:r>
          </w:p>
        </w:tc>
        <w:tc>
          <w:tcPr>
            <w:tcW w:w="6919" w:type="dxa"/>
            <w:vAlign w:val="top"/>
          </w:tcPr>
          <w:p w14:paraId="03AC61EB"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58D2ABE6" w14:textId="77777777" w:rsidTr="00742C3E">
        <w:trPr>
          <w:trHeight w:val="151"/>
          <w:jc w:val="left"/>
        </w:trPr>
        <w:tc>
          <w:tcPr>
            <w:tcW w:w="10450" w:type="dxa"/>
            <w:gridSpan w:val="3"/>
            <w:vAlign w:val="top"/>
          </w:tcPr>
          <w:p w14:paraId="1A556364"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28AABB6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51975B7"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5CC5BB2E" w14:textId="77777777" w:rsidR="00B05C4E" w:rsidRPr="000241D1" w:rsidRDefault="00B05C4E" w:rsidP="00742C3E">
            <w:pPr>
              <w:pStyle w:val="TableTextLeft"/>
            </w:pPr>
            <w:r w:rsidRPr="000241D1">
              <w:t>AVD-Shared-</w:t>
            </w:r>
            <w:proofErr w:type="spellStart"/>
            <w:r w:rsidRPr="000241D1">
              <w:t>SessionHostVM</w:t>
            </w:r>
            <w:proofErr w:type="spellEnd"/>
            <w:r w:rsidRPr="000241D1">
              <w:t>-</w:t>
            </w:r>
            <w:r>
              <w:t>Green</w:t>
            </w:r>
          </w:p>
        </w:tc>
      </w:tr>
      <w:tr w:rsidR="00B05C4E" w14:paraId="0275BCDF" w14:textId="77777777" w:rsidTr="00742C3E">
        <w:trPr>
          <w:trHeight w:val="151"/>
          <w:jc w:val="left"/>
        </w:trPr>
        <w:tc>
          <w:tcPr>
            <w:tcW w:w="3531" w:type="dxa"/>
            <w:gridSpan w:val="2"/>
            <w:vAlign w:val="top"/>
          </w:tcPr>
          <w:p w14:paraId="38E493F8"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340D6F5B" w14:textId="77777777" w:rsidR="00B05C4E" w:rsidRPr="000241D1" w:rsidRDefault="00B05C4E" w:rsidP="00742C3E">
            <w:pPr>
              <w:pStyle w:val="TableTextLeft"/>
            </w:pPr>
            <w:r w:rsidRPr="000241D1">
              <w:rPr>
                <w:rFonts w:ascii="Courier New" w:hAnsi="Courier New" w:cs="Courier New"/>
              </w:rPr>
              <w:t>&lt;Blank&gt;</w:t>
            </w:r>
          </w:p>
        </w:tc>
      </w:tr>
      <w:tr w:rsidR="00B05C4E" w14:paraId="49C07E9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9DB5D12"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6F8E863B" w14:textId="77777777" w:rsidR="00B05C4E" w:rsidRPr="000241D1" w:rsidRDefault="00B05C4E" w:rsidP="00742C3E">
            <w:pPr>
              <w:pStyle w:val="TableTextLeft"/>
            </w:pPr>
            <w:r w:rsidRPr="000241D1">
              <w:t>Enter the created date</w:t>
            </w:r>
          </w:p>
        </w:tc>
      </w:tr>
      <w:tr w:rsidR="00B05C4E" w14:paraId="30F1269E" w14:textId="77777777" w:rsidTr="00742C3E">
        <w:trPr>
          <w:trHeight w:val="151"/>
          <w:jc w:val="left"/>
        </w:trPr>
        <w:tc>
          <w:tcPr>
            <w:tcW w:w="3531" w:type="dxa"/>
            <w:gridSpan w:val="2"/>
            <w:vAlign w:val="top"/>
          </w:tcPr>
          <w:p w14:paraId="78C55C1D" w14:textId="77777777" w:rsidR="00B05C4E" w:rsidRPr="000241D1" w:rsidRDefault="00B05C4E" w:rsidP="00742C3E">
            <w:pPr>
              <w:pStyle w:val="TableTextLeft"/>
            </w:pPr>
            <w:r w:rsidRPr="000241D1">
              <w:t>Environment</w:t>
            </w:r>
          </w:p>
        </w:tc>
        <w:tc>
          <w:tcPr>
            <w:tcW w:w="6919" w:type="dxa"/>
            <w:vAlign w:val="top"/>
          </w:tcPr>
          <w:p w14:paraId="466BCF01" w14:textId="77777777" w:rsidR="00B05C4E" w:rsidRPr="000241D1" w:rsidRDefault="00B05C4E" w:rsidP="00742C3E">
            <w:pPr>
              <w:pStyle w:val="TableTextLeft"/>
            </w:pPr>
            <w:r>
              <w:t>Prod</w:t>
            </w:r>
          </w:p>
        </w:tc>
      </w:tr>
      <w:tr w:rsidR="00B05C4E" w14:paraId="34AB398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E63394A" w14:textId="77777777" w:rsidR="00B05C4E" w:rsidRPr="000241D1" w:rsidRDefault="00B05C4E" w:rsidP="00742C3E">
            <w:pPr>
              <w:pStyle w:val="TableTextLeft"/>
            </w:pPr>
            <w:r w:rsidRPr="000241D1">
              <w:t>owner</w:t>
            </w:r>
          </w:p>
        </w:tc>
        <w:tc>
          <w:tcPr>
            <w:tcW w:w="6919" w:type="dxa"/>
            <w:vAlign w:val="top"/>
          </w:tcPr>
          <w:p w14:paraId="2F99A712" w14:textId="77777777" w:rsidR="00B05C4E" w:rsidRPr="000241D1" w:rsidRDefault="00B05C4E" w:rsidP="00742C3E">
            <w:pPr>
              <w:pStyle w:val="TableTextLeft"/>
            </w:pPr>
            <w:r w:rsidRPr="000241D1">
              <w:t>Workplace</w:t>
            </w:r>
          </w:p>
        </w:tc>
      </w:tr>
    </w:tbl>
    <w:p w14:paraId="27CBB229" w14:textId="77777777" w:rsidR="00B05C4E" w:rsidRDefault="00B05C4E" w:rsidP="00B05C4E"/>
    <w:p w14:paraId="4C7EA3DD" w14:textId="77777777" w:rsidR="00B05C4E" w:rsidRDefault="00B05C4E" w:rsidP="00B05C4E">
      <w:pPr>
        <w:pStyle w:val="Heading7"/>
      </w:pPr>
      <w:r>
        <w:t xml:space="preserve">Personal Session Host VM – </w:t>
      </w:r>
      <w:r w:rsidRPr="00071CB1">
        <w:rPr>
          <w:color w:val="0000FF"/>
        </w:rPr>
        <w:t>Blue</w:t>
      </w:r>
    </w:p>
    <w:p w14:paraId="31612E60" w14:textId="77777777" w:rsidR="00B05C4E" w:rsidRPr="00071CB1"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70490545"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783CF196" w14:textId="77777777" w:rsidR="00B05C4E" w:rsidRPr="00691EBB" w:rsidRDefault="00B05C4E" w:rsidP="00742C3E">
            <w:pPr>
              <w:pStyle w:val="TableTextLeft"/>
              <w:rPr>
                <w:rFonts w:asciiTheme="minorHAnsi" w:hAnsiTheme="minorHAnsi" w:cstheme="minorHAnsi"/>
                <w:sz w:val="20"/>
                <w:szCs w:val="20"/>
              </w:rPr>
            </w:pPr>
            <w:r w:rsidRPr="005A31FD">
              <w:rPr>
                <w:rFonts w:asciiTheme="minorHAnsi" w:hAnsiTheme="minorHAnsi" w:cstheme="minorHAnsi"/>
                <w:color w:val="0000FF"/>
                <w:sz w:val="20"/>
                <w:szCs w:val="20"/>
              </w:rPr>
              <w:t xml:space="preserve">Blue </w:t>
            </w:r>
            <w:r>
              <w:rPr>
                <w:rFonts w:asciiTheme="minorHAnsi" w:hAnsiTheme="minorHAnsi" w:cstheme="minorHAnsi"/>
                <w:sz w:val="20"/>
                <w:szCs w:val="20"/>
              </w:rPr>
              <w:t>VM Config</w:t>
            </w:r>
          </w:p>
        </w:tc>
        <w:tc>
          <w:tcPr>
            <w:tcW w:w="6919" w:type="dxa"/>
          </w:tcPr>
          <w:p w14:paraId="550D0A17"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DB5491" w:rsidRPr="00A8456B" w14:paraId="539C6D8A" w14:textId="77777777" w:rsidTr="00ED2F85">
        <w:trPr>
          <w:trHeight w:val="305"/>
          <w:jc w:val="left"/>
        </w:trPr>
        <w:tc>
          <w:tcPr>
            <w:tcW w:w="1830" w:type="dxa"/>
            <w:vMerge w:val="restart"/>
            <w:tcBorders>
              <w:right w:val="single" w:sz="4" w:space="0" w:color="auto"/>
            </w:tcBorders>
            <w:vAlign w:val="top"/>
          </w:tcPr>
          <w:p w14:paraId="0E4DEEB7" w14:textId="77777777" w:rsidR="00DB5491" w:rsidRPr="00DB7C38" w:rsidRDefault="00DB5491" w:rsidP="00ED2F85">
            <w:pPr>
              <w:pStyle w:val="TableTextLeft"/>
            </w:pPr>
            <w:r w:rsidRPr="00DB7C38">
              <w:t>Host pool</w:t>
            </w:r>
            <w:r>
              <w:t>s</w:t>
            </w:r>
          </w:p>
        </w:tc>
        <w:tc>
          <w:tcPr>
            <w:tcW w:w="1701" w:type="dxa"/>
            <w:tcBorders>
              <w:left w:val="single" w:sz="4" w:space="0" w:color="auto"/>
            </w:tcBorders>
          </w:tcPr>
          <w:p w14:paraId="5ECB9DF9" w14:textId="77777777" w:rsidR="00DB5491" w:rsidRPr="00DB7C38" w:rsidRDefault="00DB5491" w:rsidP="00ED2F85">
            <w:pPr>
              <w:pStyle w:val="TableTextLeft"/>
            </w:pPr>
            <w:r>
              <w:t>Partner Operate</w:t>
            </w:r>
          </w:p>
        </w:tc>
        <w:tc>
          <w:tcPr>
            <w:tcW w:w="6919" w:type="dxa"/>
            <w:vAlign w:val="top"/>
          </w:tcPr>
          <w:p w14:paraId="44783BD7" w14:textId="08E9549E" w:rsidR="00DB5491" w:rsidRPr="00A8456B" w:rsidRDefault="00DB5491" w:rsidP="00ED2F85">
            <w:pPr>
              <w:pStyle w:val="TableTextLeft"/>
            </w:pPr>
            <w:r w:rsidRPr="00A8456B">
              <w:t>hp-</w:t>
            </w:r>
            <w:r>
              <w:t>prd</w:t>
            </w:r>
            <w:r w:rsidRPr="00A8456B">
              <w:t>-</w:t>
            </w:r>
            <w:r>
              <w:t>s</w:t>
            </w:r>
            <w:r w:rsidRPr="00A8456B">
              <w:t>dc-avd-</w:t>
            </w:r>
            <w:r>
              <w:t>p</w:t>
            </w:r>
            <w:r w:rsidRPr="00A8456B">
              <w:t>d-001</w:t>
            </w:r>
            <w:r>
              <w:t xml:space="preserve"> </w:t>
            </w:r>
          </w:p>
        </w:tc>
      </w:tr>
      <w:tr w:rsidR="00DB5491" w:rsidRPr="00A8456B" w14:paraId="6D810DB2"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33231715" w14:textId="77777777" w:rsidR="00DB5491" w:rsidRPr="00DB7C38" w:rsidRDefault="00DB5491" w:rsidP="00ED2F85">
            <w:pPr>
              <w:pStyle w:val="TableTextLeft"/>
            </w:pPr>
          </w:p>
        </w:tc>
        <w:tc>
          <w:tcPr>
            <w:tcW w:w="1701" w:type="dxa"/>
            <w:tcBorders>
              <w:left w:val="single" w:sz="4" w:space="0" w:color="auto"/>
            </w:tcBorders>
          </w:tcPr>
          <w:p w14:paraId="64395333" w14:textId="77777777" w:rsidR="00DB5491" w:rsidRPr="00DB7C38" w:rsidRDefault="00DB5491" w:rsidP="00ED2F85">
            <w:pPr>
              <w:pStyle w:val="TableTextLeft"/>
            </w:pPr>
            <w:r>
              <w:t>CFS Offshore</w:t>
            </w:r>
          </w:p>
        </w:tc>
        <w:tc>
          <w:tcPr>
            <w:tcW w:w="6919" w:type="dxa"/>
            <w:vAlign w:val="top"/>
          </w:tcPr>
          <w:p w14:paraId="0639ABD0" w14:textId="4CE78B05" w:rsidR="00DB5491" w:rsidRPr="00A8456B" w:rsidRDefault="00DB5491" w:rsidP="00ED2F85">
            <w:pPr>
              <w:pStyle w:val="TableTextLeft"/>
            </w:pPr>
            <w:r w:rsidRPr="00A8456B">
              <w:t>hp-</w:t>
            </w:r>
            <w:r>
              <w:t>prd</w:t>
            </w:r>
            <w:r w:rsidRPr="00A8456B">
              <w:t>-</w:t>
            </w:r>
            <w:r>
              <w:t>s</w:t>
            </w:r>
            <w:r w:rsidRPr="00A8456B">
              <w:t>dc-</w:t>
            </w:r>
            <w:r>
              <w:t>cfs-</w:t>
            </w:r>
            <w:r w:rsidRPr="00A8456B">
              <w:t>avd-</w:t>
            </w:r>
            <w:r>
              <w:t>p</w:t>
            </w:r>
            <w:r w:rsidRPr="00A8456B">
              <w:t>d-001</w:t>
            </w:r>
            <w:r>
              <w:t xml:space="preserve"> </w:t>
            </w:r>
          </w:p>
        </w:tc>
      </w:tr>
      <w:tr w:rsidR="00B05C4E" w14:paraId="1EADC971" w14:textId="77777777" w:rsidTr="00742C3E">
        <w:trPr>
          <w:trHeight w:val="211"/>
          <w:jc w:val="left"/>
        </w:trPr>
        <w:tc>
          <w:tcPr>
            <w:tcW w:w="3531" w:type="dxa"/>
            <w:gridSpan w:val="2"/>
            <w:vAlign w:val="top"/>
          </w:tcPr>
          <w:p w14:paraId="0904D4F4" w14:textId="77777777" w:rsidR="00B05C4E" w:rsidRPr="00DB7C38" w:rsidRDefault="00B05C4E" w:rsidP="00742C3E">
            <w:pPr>
              <w:pStyle w:val="TableTextLeft"/>
            </w:pPr>
            <w:r w:rsidRPr="00DB7C38">
              <w:t>Host pool type</w:t>
            </w:r>
          </w:p>
        </w:tc>
        <w:tc>
          <w:tcPr>
            <w:tcW w:w="6919" w:type="dxa"/>
            <w:vAlign w:val="top"/>
          </w:tcPr>
          <w:p w14:paraId="196A50E3" w14:textId="77777777" w:rsidR="00B05C4E" w:rsidRPr="00A8456B" w:rsidRDefault="00B05C4E" w:rsidP="00742C3E">
            <w:pPr>
              <w:pStyle w:val="TableTextLeft"/>
            </w:pPr>
            <w:r>
              <w:t>Personal</w:t>
            </w:r>
          </w:p>
        </w:tc>
      </w:tr>
      <w:tr w:rsidR="00B05C4E" w14:paraId="0D5FAF5E"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0C15B7A4" w14:textId="77777777" w:rsidR="00B05C4E" w:rsidRPr="00DB7C38" w:rsidRDefault="00B05C4E" w:rsidP="00742C3E">
            <w:pPr>
              <w:pStyle w:val="TableTextLeft"/>
            </w:pPr>
            <w:r w:rsidRPr="00DB7C38">
              <w:t>Resource group</w:t>
            </w:r>
          </w:p>
        </w:tc>
        <w:tc>
          <w:tcPr>
            <w:tcW w:w="6919" w:type="dxa"/>
            <w:vAlign w:val="top"/>
          </w:tcPr>
          <w:p w14:paraId="3832BBE9" w14:textId="77777777" w:rsidR="00B05C4E" w:rsidRPr="00A8456B" w:rsidRDefault="00B05C4E" w:rsidP="00742C3E">
            <w:pPr>
              <w:pStyle w:val="TableTextLeft"/>
            </w:pPr>
            <w:r w:rsidRPr="00A8456B">
              <w:t>rg-</w:t>
            </w:r>
            <w:r>
              <w:t>prd</w:t>
            </w:r>
            <w:r w:rsidRPr="00A8456B">
              <w:t>-</w:t>
            </w:r>
            <w:r>
              <w:t>s</w:t>
            </w:r>
            <w:r w:rsidRPr="00A8456B">
              <w:t>dc-oper-comp-00</w:t>
            </w:r>
            <w:r>
              <w:t>2</w:t>
            </w:r>
          </w:p>
        </w:tc>
      </w:tr>
      <w:tr w:rsidR="00B05C4E" w14:paraId="671361DE" w14:textId="77777777" w:rsidTr="00742C3E">
        <w:trPr>
          <w:trHeight w:val="151"/>
          <w:jc w:val="left"/>
        </w:trPr>
        <w:tc>
          <w:tcPr>
            <w:tcW w:w="3531" w:type="dxa"/>
            <w:gridSpan w:val="2"/>
            <w:vAlign w:val="top"/>
          </w:tcPr>
          <w:p w14:paraId="2AD754D5" w14:textId="77777777" w:rsidR="00B05C4E" w:rsidRPr="00DB7C38" w:rsidRDefault="00B05C4E" w:rsidP="00742C3E">
            <w:pPr>
              <w:pStyle w:val="TableTextLeft"/>
            </w:pPr>
            <w:r w:rsidRPr="00DB7C38">
              <w:t>Name prefix</w:t>
            </w:r>
          </w:p>
        </w:tc>
        <w:tc>
          <w:tcPr>
            <w:tcW w:w="6919" w:type="dxa"/>
            <w:vAlign w:val="top"/>
          </w:tcPr>
          <w:p w14:paraId="21DE4540" w14:textId="77777777" w:rsidR="00B05C4E" w:rsidRPr="00A8456B" w:rsidRDefault="00B05C4E" w:rsidP="00742C3E">
            <w:pPr>
              <w:pStyle w:val="TableTextLeft"/>
            </w:pPr>
            <w:r w:rsidRPr="00A8456B">
              <w:t>VM</w:t>
            </w:r>
            <w:r>
              <w:t>PRS</w:t>
            </w:r>
            <w:r w:rsidRPr="00A8456B">
              <w:t>DCVD</w:t>
            </w:r>
            <w:r>
              <w:t>P</w:t>
            </w:r>
            <w:r w:rsidRPr="00A8456B">
              <w:t>B</w:t>
            </w:r>
          </w:p>
        </w:tc>
      </w:tr>
      <w:tr w:rsidR="00B05C4E" w14:paraId="59F706E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D9E75A3" w14:textId="77777777" w:rsidR="00B05C4E" w:rsidRPr="00DB7C38" w:rsidRDefault="00B05C4E" w:rsidP="00742C3E">
            <w:pPr>
              <w:pStyle w:val="TableTextLeft"/>
            </w:pPr>
            <w:r w:rsidRPr="00DB7C38">
              <w:t>VM location</w:t>
            </w:r>
          </w:p>
        </w:tc>
        <w:tc>
          <w:tcPr>
            <w:tcW w:w="6919" w:type="dxa"/>
            <w:vAlign w:val="top"/>
          </w:tcPr>
          <w:p w14:paraId="7313CEF2" w14:textId="77777777" w:rsidR="00B05C4E" w:rsidRPr="00A8456B" w:rsidRDefault="00B05C4E" w:rsidP="00742C3E">
            <w:pPr>
              <w:pStyle w:val="TableTextLeft"/>
            </w:pPr>
            <w:r w:rsidRPr="00A8456B">
              <w:t xml:space="preserve">Australia </w:t>
            </w:r>
            <w:r>
              <w:t>Southe</w:t>
            </w:r>
            <w:r w:rsidRPr="00A8456B">
              <w:t>ast</w:t>
            </w:r>
          </w:p>
        </w:tc>
      </w:tr>
      <w:tr w:rsidR="00B05C4E" w14:paraId="35186452" w14:textId="77777777" w:rsidTr="00742C3E">
        <w:trPr>
          <w:trHeight w:val="151"/>
          <w:jc w:val="left"/>
        </w:trPr>
        <w:tc>
          <w:tcPr>
            <w:tcW w:w="3531" w:type="dxa"/>
            <w:gridSpan w:val="2"/>
            <w:vAlign w:val="top"/>
          </w:tcPr>
          <w:p w14:paraId="74D1E3C0" w14:textId="77777777" w:rsidR="00B05C4E" w:rsidRPr="00DB7C38" w:rsidRDefault="00B05C4E" w:rsidP="00742C3E">
            <w:pPr>
              <w:pStyle w:val="TableTextLeft"/>
            </w:pPr>
            <w:r w:rsidRPr="00DB7C38">
              <w:t>Availability options</w:t>
            </w:r>
          </w:p>
        </w:tc>
        <w:tc>
          <w:tcPr>
            <w:tcW w:w="6919" w:type="dxa"/>
            <w:vAlign w:val="top"/>
          </w:tcPr>
          <w:p w14:paraId="331B304A" w14:textId="77777777" w:rsidR="00B05C4E" w:rsidRPr="00A8456B" w:rsidRDefault="00B05C4E" w:rsidP="00742C3E">
            <w:pPr>
              <w:pStyle w:val="TableTextLeft"/>
            </w:pPr>
            <w:r w:rsidRPr="00A8456B">
              <w:t>Availability set (avail-</w:t>
            </w:r>
            <w:r>
              <w:t>prd</w:t>
            </w:r>
            <w:r w:rsidRPr="00A8456B">
              <w:t>-</w:t>
            </w:r>
            <w:r>
              <w:t>s</w:t>
            </w:r>
            <w:r w:rsidRPr="00A8456B">
              <w:t>dc-avd-002)</w:t>
            </w:r>
          </w:p>
        </w:tc>
      </w:tr>
      <w:tr w:rsidR="00B05C4E" w14:paraId="6E01B0F2"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3CD64AD" w14:textId="77777777" w:rsidR="00B05C4E" w:rsidRPr="00DB7C38" w:rsidRDefault="00B05C4E" w:rsidP="00742C3E">
            <w:pPr>
              <w:pStyle w:val="TableTextLeft"/>
            </w:pPr>
            <w:r w:rsidRPr="00DB7C38">
              <w:t>Security type</w:t>
            </w:r>
          </w:p>
        </w:tc>
        <w:tc>
          <w:tcPr>
            <w:tcW w:w="6919" w:type="dxa"/>
            <w:vAlign w:val="top"/>
          </w:tcPr>
          <w:p w14:paraId="799BEDE0" w14:textId="77777777" w:rsidR="00B05C4E" w:rsidRPr="00A8456B" w:rsidRDefault="00B05C4E" w:rsidP="00742C3E">
            <w:pPr>
              <w:pStyle w:val="TableTextLeft"/>
            </w:pPr>
            <w:r w:rsidRPr="00A8456B">
              <w:t>Trusted launch virtual machines (enable secure boot and vTPM)</w:t>
            </w:r>
          </w:p>
        </w:tc>
      </w:tr>
      <w:tr w:rsidR="00B05C4E" w14:paraId="69CEB198" w14:textId="77777777" w:rsidTr="00742C3E">
        <w:trPr>
          <w:trHeight w:val="151"/>
          <w:jc w:val="left"/>
        </w:trPr>
        <w:tc>
          <w:tcPr>
            <w:tcW w:w="3531" w:type="dxa"/>
            <w:gridSpan w:val="2"/>
            <w:vAlign w:val="top"/>
          </w:tcPr>
          <w:p w14:paraId="51EE1672" w14:textId="77777777" w:rsidR="00B05C4E" w:rsidRPr="00DB7C38" w:rsidRDefault="00B05C4E" w:rsidP="00742C3E">
            <w:pPr>
              <w:pStyle w:val="TableTextLeft"/>
            </w:pPr>
            <w:r w:rsidRPr="00DB7C38">
              <w:t>Image type</w:t>
            </w:r>
          </w:p>
        </w:tc>
        <w:tc>
          <w:tcPr>
            <w:tcW w:w="6919" w:type="dxa"/>
            <w:vAlign w:val="top"/>
          </w:tcPr>
          <w:p w14:paraId="35DFE7DC" w14:textId="77777777" w:rsidR="00B05C4E" w:rsidRPr="00A8456B" w:rsidRDefault="00B05C4E" w:rsidP="00742C3E">
            <w:pPr>
              <w:pStyle w:val="TableTextLeft"/>
            </w:pPr>
            <w:r w:rsidRPr="00A8456B">
              <w:t>Gallery</w:t>
            </w:r>
          </w:p>
        </w:tc>
      </w:tr>
      <w:tr w:rsidR="00B05C4E" w14:paraId="37FD953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98009C8" w14:textId="77777777" w:rsidR="00B05C4E" w:rsidRPr="00DB7C38" w:rsidRDefault="00B05C4E" w:rsidP="00742C3E">
            <w:pPr>
              <w:pStyle w:val="TableTextLeft"/>
            </w:pPr>
            <w:r w:rsidRPr="00DB7C38">
              <w:t>Image</w:t>
            </w:r>
          </w:p>
        </w:tc>
        <w:tc>
          <w:tcPr>
            <w:tcW w:w="6919" w:type="dxa"/>
            <w:vAlign w:val="top"/>
          </w:tcPr>
          <w:p w14:paraId="00041746" w14:textId="77777777" w:rsidR="00B05C4E" w:rsidRPr="00A8456B" w:rsidRDefault="00B05C4E" w:rsidP="00742C3E">
            <w:pPr>
              <w:pStyle w:val="TableTextLeft"/>
            </w:pPr>
            <w:r w:rsidRPr="00A8456B">
              <w:t>Windows 11 Enterprise</w:t>
            </w:r>
          </w:p>
        </w:tc>
      </w:tr>
      <w:tr w:rsidR="00B05C4E" w14:paraId="4EB0D859" w14:textId="77777777" w:rsidTr="00742C3E">
        <w:trPr>
          <w:trHeight w:val="151"/>
          <w:jc w:val="left"/>
        </w:trPr>
        <w:tc>
          <w:tcPr>
            <w:tcW w:w="3531" w:type="dxa"/>
            <w:gridSpan w:val="2"/>
            <w:vAlign w:val="top"/>
          </w:tcPr>
          <w:p w14:paraId="165184EC" w14:textId="77777777" w:rsidR="00B05C4E" w:rsidRPr="00DB7C38" w:rsidRDefault="00B05C4E" w:rsidP="00742C3E">
            <w:pPr>
              <w:pStyle w:val="TableTextLeft"/>
            </w:pPr>
            <w:r w:rsidRPr="00DB7C38">
              <w:t>VM size</w:t>
            </w:r>
          </w:p>
        </w:tc>
        <w:tc>
          <w:tcPr>
            <w:tcW w:w="6919" w:type="dxa"/>
            <w:vAlign w:val="top"/>
          </w:tcPr>
          <w:p w14:paraId="50650655" w14:textId="3622848C"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1D12E865"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168B6A1" w14:textId="77777777" w:rsidR="00B05C4E" w:rsidRPr="00DB7C38" w:rsidRDefault="00B05C4E" w:rsidP="00742C3E">
            <w:pPr>
              <w:pStyle w:val="TableTextLeft"/>
            </w:pPr>
            <w:r w:rsidRPr="00DB7C38">
              <w:t>Number of VMs</w:t>
            </w:r>
          </w:p>
        </w:tc>
        <w:tc>
          <w:tcPr>
            <w:tcW w:w="6919" w:type="dxa"/>
            <w:vAlign w:val="top"/>
          </w:tcPr>
          <w:p w14:paraId="593338B2"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490CB6F6" w14:textId="77777777" w:rsidTr="00742C3E">
        <w:trPr>
          <w:trHeight w:val="151"/>
          <w:jc w:val="left"/>
        </w:trPr>
        <w:tc>
          <w:tcPr>
            <w:tcW w:w="3531" w:type="dxa"/>
            <w:gridSpan w:val="2"/>
            <w:vAlign w:val="top"/>
          </w:tcPr>
          <w:p w14:paraId="796A3B76" w14:textId="77777777" w:rsidR="00B05C4E" w:rsidRPr="00DB7C38" w:rsidRDefault="00B05C4E" w:rsidP="00742C3E">
            <w:pPr>
              <w:pStyle w:val="TableTextLeft"/>
            </w:pPr>
            <w:r w:rsidRPr="00DB7C38">
              <w:t>OS disk type</w:t>
            </w:r>
          </w:p>
        </w:tc>
        <w:tc>
          <w:tcPr>
            <w:tcW w:w="6919" w:type="dxa"/>
            <w:vAlign w:val="top"/>
          </w:tcPr>
          <w:p w14:paraId="7B7816B9" w14:textId="77777777" w:rsidR="00B05C4E" w:rsidRPr="00A8456B" w:rsidRDefault="00B05C4E" w:rsidP="00742C3E">
            <w:pPr>
              <w:pStyle w:val="TableTextLeft"/>
            </w:pPr>
            <w:r w:rsidRPr="00A8456B">
              <w:t>Premium SSD</w:t>
            </w:r>
          </w:p>
        </w:tc>
      </w:tr>
      <w:tr w:rsidR="00B05C4E" w14:paraId="24BE615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7D3C9AC" w14:textId="77777777" w:rsidR="00B05C4E" w:rsidRPr="00DB7C38" w:rsidRDefault="00B05C4E" w:rsidP="00742C3E">
            <w:pPr>
              <w:pStyle w:val="TableTextLeft"/>
            </w:pPr>
            <w:r w:rsidRPr="00DB7C38">
              <w:t>Boot diagnostics</w:t>
            </w:r>
          </w:p>
        </w:tc>
        <w:tc>
          <w:tcPr>
            <w:tcW w:w="6919" w:type="dxa"/>
            <w:vAlign w:val="top"/>
          </w:tcPr>
          <w:p w14:paraId="62EC77D7" w14:textId="77777777" w:rsidR="00B05C4E" w:rsidRPr="00A8456B" w:rsidRDefault="00B05C4E" w:rsidP="00742C3E">
            <w:pPr>
              <w:pStyle w:val="TableTextLeft"/>
            </w:pPr>
            <w:r w:rsidRPr="00A8456B">
              <w:t>Default selection</w:t>
            </w:r>
          </w:p>
        </w:tc>
      </w:tr>
      <w:tr w:rsidR="00B05C4E" w14:paraId="7B6C2324" w14:textId="77777777" w:rsidTr="00742C3E">
        <w:trPr>
          <w:trHeight w:val="151"/>
          <w:jc w:val="left"/>
        </w:trPr>
        <w:tc>
          <w:tcPr>
            <w:tcW w:w="10450" w:type="dxa"/>
            <w:gridSpan w:val="3"/>
            <w:vAlign w:val="top"/>
          </w:tcPr>
          <w:p w14:paraId="36A88E69" w14:textId="77777777" w:rsidR="00B05C4E" w:rsidRPr="000241D1" w:rsidRDefault="00B05C4E" w:rsidP="00742C3E">
            <w:pPr>
              <w:pStyle w:val="TableTextLeft"/>
              <w:rPr>
                <w:b/>
                <w:bCs/>
              </w:rPr>
            </w:pPr>
            <w:r w:rsidRPr="000241D1">
              <w:rPr>
                <w:b/>
                <w:bCs/>
              </w:rPr>
              <w:t>Network and Security</w:t>
            </w:r>
          </w:p>
        </w:tc>
      </w:tr>
      <w:tr w:rsidR="00B05C4E" w14:paraId="4D2DFFA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E8D037A" w14:textId="77777777" w:rsidR="00B05C4E" w:rsidRPr="00DB7C38" w:rsidRDefault="00B05C4E" w:rsidP="00742C3E">
            <w:pPr>
              <w:pStyle w:val="TableTextLeft"/>
            </w:pPr>
            <w:r w:rsidRPr="00DB7C38">
              <w:lastRenderedPageBreak/>
              <w:t>Virtual network</w:t>
            </w:r>
          </w:p>
        </w:tc>
        <w:tc>
          <w:tcPr>
            <w:tcW w:w="6919" w:type="dxa"/>
            <w:vAlign w:val="top"/>
          </w:tcPr>
          <w:p w14:paraId="02CB52A4" w14:textId="77777777" w:rsidR="00B05C4E" w:rsidRPr="00A8456B" w:rsidRDefault="00B05C4E" w:rsidP="00742C3E">
            <w:pPr>
              <w:pStyle w:val="TableTextLeft"/>
            </w:pPr>
            <w:r w:rsidRPr="00A8456B">
              <w:t>vnet-</w:t>
            </w:r>
            <w:r>
              <w:t>prd</w:t>
            </w:r>
            <w:r w:rsidRPr="00A8456B">
              <w:t>-</w:t>
            </w:r>
            <w:r>
              <w:t>s</w:t>
            </w:r>
            <w:r w:rsidRPr="00A8456B">
              <w:t>dc-oper</w:t>
            </w:r>
            <w:r>
              <w:t>ations</w:t>
            </w:r>
            <w:r w:rsidRPr="00A8456B">
              <w:t>-001 (subnet: sub-</w:t>
            </w:r>
            <w:r>
              <w:t>prd</w:t>
            </w:r>
            <w:r w:rsidRPr="00A8456B">
              <w:t>-</w:t>
            </w:r>
            <w:r>
              <w:t>s</w:t>
            </w:r>
            <w:r w:rsidRPr="00A8456B">
              <w:t>dc-operations-001)</w:t>
            </w:r>
          </w:p>
        </w:tc>
      </w:tr>
      <w:tr w:rsidR="00B05C4E" w14:paraId="123A4A22" w14:textId="77777777" w:rsidTr="00742C3E">
        <w:trPr>
          <w:trHeight w:val="151"/>
          <w:jc w:val="left"/>
        </w:trPr>
        <w:tc>
          <w:tcPr>
            <w:tcW w:w="3531" w:type="dxa"/>
            <w:gridSpan w:val="2"/>
            <w:vAlign w:val="top"/>
          </w:tcPr>
          <w:p w14:paraId="78B635C3" w14:textId="77777777" w:rsidR="00B05C4E" w:rsidRPr="00DB7C38" w:rsidRDefault="00B05C4E" w:rsidP="00742C3E">
            <w:pPr>
              <w:pStyle w:val="TableTextLeft"/>
            </w:pPr>
            <w:r w:rsidRPr="00DB7C38">
              <w:t>Network security group</w:t>
            </w:r>
          </w:p>
        </w:tc>
        <w:tc>
          <w:tcPr>
            <w:tcW w:w="6919" w:type="dxa"/>
            <w:vAlign w:val="top"/>
          </w:tcPr>
          <w:p w14:paraId="0139673D" w14:textId="67262310" w:rsidR="00B05C4E" w:rsidRPr="00A8456B" w:rsidRDefault="00D27C93" w:rsidP="00742C3E">
            <w:pPr>
              <w:pStyle w:val="TableTextLeft"/>
            </w:pPr>
            <w:r>
              <w:t>None</w:t>
            </w:r>
          </w:p>
        </w:tc>
      </w:tr>
      <w:tr w:rsidR="00B05C4E" w14:paraId="22E39E6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613AABF4" w14:textId="77777777" w:rsidR="00B05C4E" w:rsidRPr="000241D1" w:rsidRDefault="00B05C4E" w:rsidP="00742C3E">
            <w:pPr>
              <w:pStyle w:val="TableTextLeft"/>
              <w:rPr>
                <w:b/>
                <w:bCs/>
              </w:rPr>
            </w:pPr>
            <w:r w:rsidRPr="000241D1">
              <w:rPr>
                <w:b/>
                <w:bCs/>
              </w:rPr>
              <w:t>Domain to join</w:t>
            </w:r>
          </w:p>
        </w:tc>
      </w:tr>
      <w:tr w:rsidR="00B05C4E" w14:paraId="6D5CC89E" w14:textId="77777777" w:rsidTr="00742C3E">
        <w:trPr>
          <w:trHeight w:val="151"/>
          <w:jc w:val="left"/>
        </w:trPr>
        <w:tc>
          <w:tcPr>
            <w:tcW w:w="3531" w:type="dxa"/>
            <w:gridSpan w:val="2"/>
            <w:vAlign w:val="top"/>
          </w:tcPr>
          <w:p w14:paraId="11417140" w14:textId="77777777" w:rsidR="00B05C4E" w:rsidRPr="00DB7C38" w:rsidRDefault="00B05C4E" w:rsidP="00742C3E">
            <w:pPr>
              <w:pStyle w:val="TableTextLeft"/>
            </w:pPr>
            <w:r w:rsidRPr="00DB7C38">
              <w:t>Select which directory you would like to join</w:t>
            </w:r>
          </w:p>
        </w:tc>
        <w:tc>
          <w:tcPr>
            <w:tcW w:w="6919" w:type="dxa"/>
            <w:vAlign w:val="top"/>
          </w:tcPr>
          <w:p w14:paraId="16A259D4" w14:textId="77777777" w:rsidR="00B05C4E" w:rsidRPr="00A8456B" w:rsidRDefault="00B05C4E" w:rsidP="00742C3E">
            <w:pPr>
              <w:pStyle w:val="TableTextLeft"/>
            </w:pPr>
            <w:r w:rsidRPr="00A8456B">
              <w:t>Active Directory</w:t>
            </w:r>
          </w:p>
        </w:tc>
      </w:tr>
      <w:tr w:rsidR="00B05C4E" w14:paraId="6A0431C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B8954DB" w14:textId="77777777" w:rsidR="00B05C4E" w:rsidRPr="00DB7C38" w:rsidRDefault="00B05C4E" w:rsidP="00742C3E">
            <w:pPr>
              <w:pStyle w:val="TableTextLeft"/>
            </w:pPr>
            <w:r w:rsidRPr="00DB7C38">
              <w:t>AD domain join UPN</w:t>
            </w:r>
          </w:p>
        </w:tc>
        <w:tc>
          <w:tcPr>
            <w:tcW w:w="6919" w:type="dxa"/>
            <w:vAlign w:val="top"/>
          </w:tcPr>
          <w:p w14:paraId="7E8907FB" w14:textId="3819C30D" w:rsidR="00B05C4E" w:rsidRPr="00A8456B" w:rsidRDefault="00B05C4E" w:rsidP="00742C3E">
            <w:pPr>
              <w:pStyle w:val="TableTextLeft"/>
            </w:pPr>
            <w:r w:rsidRPr="00A8456B">
              <w:t>svcavddomainjoin@cfs.com.au</w:t>
            </w:r>
          </w:p>
        </w:tc>
      </w:tr>
      <w:tr w:rsidR="00B05C4E" w14:paraId="31AB86E1" w14:textId="77777777" w:rsidTr="00742C3E">
        <w:trPr>
          <w:trHeight w:val="151"/>
          <w:jc w:val="left"/>
        </w:trPr>
        <w:tc>
          <w:tcPr>
            <w:tcW w:w="3531" w:type="dxa"/>
            <w:gridSpan w:val="2"/>
            <w:vAlign w:val="top"/>
          </w:tcPr>
          <w:p w14:paraId="3DF57F79" w14:textId="77777777" w:rsidR="00B05C4E" w:rsidRPr="00DB7C38" w:rsidRDefault="00B05C4E" w:rsidP="00742C3E">
            <w:pPr>
              <w:pStyle w:val="TableTextLeft"/>
            </w:pPr>
            <w:r w:rsidRPr="00DB7C38">
              <w:t>Password</w:t>
            </w:r>
          </w:p>
        </w:tc>
        <w:tc>
          <w:tcPr>
            <w:tcW w:w="6919" w:type="dxa"/>
            <w:vAlign w:val="top"/>
          </w:tcPr>
          <w:p w14:paraId="0E280DF1"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5F9C3D3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C6245A6" w14:textId="77777777" w:rsidR="00B05C4E" w:rsidRPr="00DB7C38" w:rsidRDefault="00B05C4E" w:rsidP="00742C3E">
            <w:pPr>
              <w:pStyle w:val="TableTextLeft"/>
            </w:pPr>
            <w:r w:rsidRPr="00DB7C38">
              <w:t>Specify domain or unit</w:t>
            </w:r>
          </w:p>
        </w:tc>
        <w:tc>
          <w:tcPr>
            <w:tcW w:w="6919" w:type="dxa"/>
            <w:vAlign w:val="top"/>
          </w:tcPr>
          <w:p w14:paraId="0116B7F7" w14:textId="77777777" w:rsidR="00B05C4E" w:rsidRPr="00A8456B" w:rsidRDefault="00B05C4E" w:rsidP="00742C3E">
            <w:pPr>
              <w:pStyle w:val="TableTextLeft"/>
            </w:pPr>
            <w:r w:rsidRPr="00A8456B">
              <w:t>Yes</w:t>
            </w:r>
          </w:p>
        </w:tc>
      </w:tr>
      <w:tr w:rsidR="00B05C4E" w14:paraId="7FAC78A7" w14:textId="77777777" w:rsidTr="00742C3E">
        <w:trPr>
          <w:trHeight w:val="151"/>
          <w:jc w:val="left"/>
        </w:trPr>
        <w:tc>
          <w:tcPr>
            <w:tcW w:w="3531" w:type="dxa"/>
            <w:gridSpan w:val="2"/>
            <w:vAlign w:val="top"/>
          </w:tcPr>
          <w:p w14:paraId="07E579EB" w14:textId="77777777" w:rsidR="00B05C4E" w:rsidRPr="00DB7C38" w:rsidRDefault="00B05C4E" w:rsidP="00742C3E">
            <w:pPr>
              <w:pStyle w:val="TableTextLeft"/>
            </w:pPr>
            <w:r w:rsidRPr="00DB7C38">
              <w:t>Domain to join</w:t>
            </w:r>
          </w:p>
        </w:tc>
        <w:tc>
          <w:tcPr>
            <w:tcW w:w="6919" w:type="dxa"/>
            <w:vAlign w:val="top"/>
          </w:tcPr>
          <w:p w14:paraId="0982F2E2" w14:textId="40828CCB" w:rsidR="00B05C4E" w:rsidRPr="00A8456B" w:rsidRDefault="00B05C4E" w:rsidP="00742C3E">
            <w:pPr>
              <w:pStyle w:val="TableTextLeft"/>
            </w:pPr>
            <w:r w:rsidRPr="00A8456B">
              <w:t>cfs.com.au</w:t>
            </w:r>
          </w:p>
        </w:tc>
      </w:tr>
      <w:tr w:rsidR="00B05C4E" w14:paraId="5F75ED7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69D937C" w14:textId="77777777" w:rsidR="00B05C4E" w:rsidRPr="00DB7C38" w:rsidRDefault="00B05C4E" w:rsidP="00742C3E">
            <w:pPr>
              <w:pStyle w:val="TableTextLeft"/>
            </w:pPr>
            <w:r w:rsidRPr="00DB7C38">
              <w:t>Organizational unit path</w:t>
            </w:r>
          </w:p>
        </w:tc>
        <w:tc>
          <w:tcPr>
            <w:tcW w:w="6919" w:type="dxa"/>
            <w:vAlign w:val="top"/>
          </w:tcPr>
          <w:p w14:paraId="362FB66B" w14:textId="77777777" w:rsidR="00B05C4E" w:rsidRPr="00A8456B" w:rsidRDefault="00B05C4E" w:rsidP="00742C3E">
            <w:pPr>
              <w:pStyle w:val="TableTextLeft"/>
            </w:pPr>
            <w:r w:rsidRPr="006E10D5">
              <w:t>OU=</w:t>
            </w:r>
            <w:proofErr w:type="spellStart"/>
            <w:proofErr w:type="gramStart"/>
            <w:r w:rsidRPr="006E10D5">
              <w:t>Personal,OU</w:t>
            </w:r>
            <w:proofErr w:type="spellEnd"/>
            <w:proofErr w:type="gramEnd"/>
            <w:r w:rsidRPr="006E10D5">
              <w:t>=SDC,OU=</w:t>
            </w:r>
            <w:proofErr w:type="spellStart"/>
            <w:r w:rsidRPr="006E10D5">
              <w:t>Devices,OU</w:t>
            </w:r>
            <w:proofErr w:type="spellEnd"/>
            <w:r w:rsidRPr="006E10D5">
              <w:t>=CFS,DC=</w:t>
            </w:r>
            <w:proofErr w:type="spellStart"/>
            <w:r w:rsidRPr="006E10D5">
              <w:t>cfs,DC</w:t>
            </w:r>
            <w:proofErr w:type="spellEnd"/>
            <w:r w:rsidRPr="006E10D5">
              <w:t>=</w:t>
            </w:r>
            <w:proofErr w:type="spellStart"/>
            <w:r w:rsidRPr="006E10D5">
              <w:t>com,DC</w:t>
            </w:r>
            <w:proofErr w:type="spellEnd"/>
            <w:r w:rsidRPr="006E10D5">
              <w:t>=au</w:t>
            </w:r>
          </w:p>
        </w:tc>
      </w:tr>
      <w:tr w:rsidR="00B05C4E" w14:paraId="491B2BDF" w14:textId="77777777" w:rsidTr="00742C3E">
        <w:trPr>
          <w:trHeight w:val="151"/>
          <w:jc w:val="left"/>
        </w:trPr>
        <w:tc>
          <w:tcPr>
            <w:tcW w:w="10450" w:type="dxa"/>
            <w:gridSpan w:val="3"/>
            <w:vAlign w:val="top"/>
          </w:tcPr>
          <w:p w14:paraId="4A235907" w14:textId="77777777" w:rsidR="00B05C4E" w:rsidRPr="000241D1" w:rsidRDefault="00B05C4E" w:rsidP="00742C3E">
            <w:pPr>
              <w:pStyle w:val="TableTextLeft"/>
              <w:rPr>
                <w:b/>
                <w:bCs/>
              </w:rPr>
            </w:pPr>
            <w:r w:rsidRPr="000241D1">
              <w:rPr>
                <w:b/>
                <w:bCs/>
              </w:rPr>
              <w:t>VM Administrator Account</w:t>
            </w:r>
          </w:p>
        </w:tc>
      </w:tr>
      <w:tr w:rsidR="00B05C4E" w14:paraId="692B1A8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26EEB0C" w14:textId="77777777" w:rsidR="00B05C4E" w:rsidRPr="00DB7C38" w:rsidRDefault="00B05C4E" w:rsidP="00742C3E">
            <w:pPr>
              <w:pStyle w:val="TableTextLeft"/>
            </w:pPr>
            <w:r w:rsidRPr="00DB7C38">
              <w:t>Username</w:t>
            </w:r>
          </w:p>
        </w:tc>
        <w:tc>
          <w:tcPr>
            <w:tcW w:w="6919" w:type="dxa"/>
            <w:vAlign w:val="top"/>
          </w:tcPr>
          <w:p w14:paraId="643BE773" w14:textId="77777777" w:rsidR="00B05C4E" w:rsidRPr="00265866" w:rsidRDefault="00B05C4E" w:rsidP="00742C3E">
            <w:pPr>
              <w:pStyle w:val="TableTextLeft"/>
            </w:pPr>
            <w:proofErr w:type="spellStart"/>
            <w:r>
              <w:t>administratorCFS</w:t>
            </w:r>
            <w:proofErr w:type="spellEnd"/>
          </w:p>
        </w:tc>
      </w:tr>
      <w:tr w:rsidR="00B05C4E" w14:paraId="5BDE14D8" w14:textId="77777777" w:rsidTr="00742C3E">
        <w:trPr>
          <w:trHeight w:val="151"/>
          <w:jc w:val="left"/>
        </w:trPr>
        <w:tc>
          <w:tcPr>
            <w:tcW w:w="3531" w:type="dxa"/>
            <w:gridSpan w:val="2"/>
            <w:vAlign w:val="top"/>
          </w:tcPr>
          <w:p w14:paraId="35A61253" w14:textId="77777777" w:rsidR="00B05C4E" w:rsidRPr="00DB7C38" w:rsidRDefault="00B05C4E" w:rsidP="00742C3E">
            <w:pPr>
              <w:pStyle w:val="TableTextLeft"/>
            </w:pPr>
            <w:r w:rsidRPr="00DB7C38">
              <w:t>Password</w:t>
            </w:r>
          </w:p>
        </w:tc>
        <w:tc>
          <w:tcPr>
            <w:tcW w:w="6919" w:type="dxa"/>
            <w:vAlign w:val="top"/>
          </w:tcPr>
          <w:p w14:paraId="3F19CD19"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75A82D1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1D2775C" w14:textId="77777777" w:rsidR="00B05C4E" w:rsidRPr="00DB7C38" w:rsidRDefault="00B05C4E" w:rsidP="00742C3E">
            <w:pPr>
              <w:pStyle w:val="TableTextLeft"/>
            </w:pPr>
            <w:r w:rsidRPr="00DB7C38">
              <w:t>Confirm Password</w:t>
            </w:r>
          </w:p>
        </w:tc>
        <w:tc>
          <w:tcPr>
            <w:tcW w:w="6919" w:type="dxa"/>
            <w:vAlign w:val="top"/>
          </w:tcPr>
          <w:p w14:paraId="3239FCE8"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21180DFE" w14:textId="77777777" w:rsidTr="00742C3E">
        <w:trPr>
          <w:trHeight w:val="151"/>
          <w:jc w:val="left"/>
        </w:trPr>
        <w:tc>
          <w:tcPr>
            <w:tcW w:w="10450" w:type="dxa"/>
            <w:gridSpan w:val="3"/>
            <w:vAlign w:val="top"/>
          </w:tcPr>
          <w:p w14:paraId="4FD7B3C3"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1F9ECC5F"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2DD8E0F"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789FA58B" w14:textId="77777777" w:rsidR="00B05C4E" w:rsidRPr="000241D1" w:rsidRDefault="00B05C4E" w:rsidP="00742C3E">
            <w:pPr>
              <w:pStyle w:val="TableTextLeft"/>
            </w:pPr>
            <w:r w:rsidRPr="000241D1">
              <w:t>AVD-</w:t>
            </w:r>
            <w:r>
              <w:t>Personal</w:t>
            </w:r>
            <w:r w:rsidRPr="000241D1">
              <w:t>-SessionHostVM-Blue</w:t>
            </w:r>
          </w:p>
        </w:tc>
      </w:tr>
      <w:tr w:rsidR="00B05C4E" w14:paraId="7ACBD224" w14:textId="77777777" w:rsidTr="00742C3E">
        <w:trPr>
          <w:trHeight w:val="151"/>
          <w:jc w:val="left"/>
        </w:trPr>
        <w:tc>
          <w:tcPr>
            <w:tcW w:w="3531" w:type="dxa"/>
            <w:gridSpan w:val="2"/>
            <w:vAlign w:val="top"/>
          </w:tcPr>
          <w:p w14:paraId="2A130A31"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377ABDB0" w14:textId="77777777" w:rsidR="00B05C4E" w:rsidRPr="000241D1" w:rsidRDefault="00B05C4E" w:rsidP="00742C3E">
            <w:pPr>
              <w:pStyle w:val="TableTextLeft"/>
            </w:pPr>
            <w:r w:rsidRPr="000241D1">
              <w:rPr>
                <w:rFonts w:ascii="Courier New" w:hAnsi="Courier New" w:cs="Courier New"/>
              </w:rPr>
              <w:t>&lt;Blank&gt;</w:t>
            </w:r>
          </w:p>
        </w:tc>
      </w:tr>
      <w:tr w:rsidR="00B05C4E" w14:paraId="672B948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8499AAC"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3ABFB265" w14:textId="77777777" w:rsidR="00B05C4E" w:rsidRPr="000241D1" w:rsidRDefault="00B05C4E" w:rsidP="00742C3E">
            <w:pPr>
              <w:pStyle w:val="TableTextLeft"/>
            </w:pPr>
            <w:r w:rsidRPr="000241D1">
              <w:t>Enter the created date</w:t>
            </w:r>
          </w:p>
        </w:tc>
      </w:tr>
      <w:tr w:rsidR="00B05C4E" w14:paraId="7EAE8B97" w14:textId="77777777" w:rsidTr="00742C3E">
        <w:trPr>
          <w:trHeight w:val="151"/>
          <w:jc w:val="left"/>
        </w:trPr>
        <w:tc>
          <w:tcPr>
            <w:tcW w:w="3531" w:type="dxa"/>
            <w:gridSpan w:val="2"/>
            <w:vAlign w:val="top"/>
          </w:tcPr>
          <w:p w14:paraId="0DEEA01F" w14:textId="77777777" w:rsidR="00B05C4E" w:rsidRPr="000241D1" w:rsidRDefault="00B05C4E" w:rsidP="00742C3E">
            <w:pPr>
              <w:pStyle w:val="TableTextLeft"/>
            </w:pPr>
            <w:r w:rsidRPr="000241D1">
              <w:t>Environment</w:t>
            </w:r>
          </w:p>
        </w:tc>
        <w:tc>
          <w:tcPr>
            <w:tcW w:w="6919" w:type="dxa"/>
            <w:vAlign w:val="top"/>
          </w:tcPr>
          <w:p w14:paraId="16816FE6" w14:textId="77777777" w:rsidR="00B05C4E" w:rsidRPr="000241D1" w:rsidRDefault="00B05C4E" w:rsidP="00742C3E">
            <w:pPr>
              <w:pStyle w:val="TableTextLeft"/>
            </w:pPr>
            <w:r>
              <w:t>Prod</w:t>
            </w:r>
          </w:p>
        </w:tc>
      </w:tr>
      <w:tr w:rsidR="00B05C4E" w14:paraId="379B8654"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92E132C" w14:textId="77777777" w:rsidR="00B05C4E" w:rsidRPr="000241D1" w:rsidRDefault="00B05C4E" w:rsidP="00742C3E">
            <w:pPr>
              <w:pStyle w:val="TableTextLeft"/>
            </w:pPr>
            <w:r w:rsidRPr="000241D1">
              <w:t>owner</w:t>
            </w:r>
          </w:p>
        </w:tc>
        <w:tc>
          <w:tcPr>
            <w:tcW w:w="6919" w:type="dxa"/>
            <w:vAlign w:val="top"/>
          </w:tcPr>
          <w:p w14:paraId="47A24771" w14:textId="77777777" w:rsidR="00B05C4E" w:rsidRPr="000241D1" w:rsidRDefault="00B05C4E" w:rsidP="00742C3E">
            <w:pPr>
              <w:pStyle w:val="TableTextLeft"/>
            </w:pPr>
            <w:r w:rsidRPr="000241D1">
              <w:t>Workplace</w:t>
            </w:r>
          </w:p>
        </w:tc>
      </w:tr>
    </w:tbl>
    <w:p w14:paraId="647D1AE8" w14:textId="77777777" w:rsidR="00B05C4E" w:rsidRDefault="00B05C4E" w:rsidP="00B05C4E"/>
    <w:p w14:paraId="2E7E20AE" w14:textId="77777777" w:rsidR="00B05C4E" w:rsidRDefault="00B05C4E" w:rsidP="00B05C4E">
      <w:pPr>
        <w:pStyle w:val="Heading7"/>
      </w:pPr>
      <w:r>
        <w:t xml:space="preserve">Personal Session Host VM – </w:t>
      </w:r>
      <w:r w:rsidRPr="00F05F28">
        <w:rPr>
          <w:color w:val="00B050"/>
        </w:rPr>
        <w:t>Green</w:t>
      </w:r>
    </w:p>
    <w:p w14:paraId="37B88A5A" w14:textId="77777777" w:rsidR="00B05C4E" w:rsidRPr="00F05F28" w:rsidRDefault="00B05C4E" w:rsidP="00B05C4E">
      <w:pPr>
        <w:rPr>
          <w:sz w:val="8"/>
          <w:szCs w:val="10"/>
        </w:rPr>
      </w:pPr>
    </w:p>
    <w:tbl>
      <w:tblPr>
        <w:tblStyle w:val="AvanadeDefaultTable"/>
        <w:tblW w:w="0" w:type="auto"/>
        <w:jc w:val="left"/>
        <w:tblLook w:val="04A0" w:firstRow="1" w:lastRow="0" w:firstColumn="1" w:lastColumn="0" w:noHBand="0" w:noVBand="1"/>
      </w:tblPr>
      <w:tblGrid>
        <w:gridCol w:w="1830"/>
        <w:gridCol w:w="1701"/>
        <w:gridCol w:w="6919"/>
      </w:tblGrid>
      <w:tr w:rsidR="00B05C4E" w14:paraId="01F5DD8F"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3531" w:type="dxa"/>
            <w:gridSpan w:val="2"/>
          </w:tcPr>
          <w:p w14:paraId="3DA0820D"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VM Config</w:t>
            </w:r>
          </w:p>
        </w:tc>
        <w:tc>
          <w:tcPr>
            <w:tcW w:w="6919" w:type="dxa"/>
          </w:tcPr>
          <w:p w14:paraId="51AA0104"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Settings</w:t>
            </w:r>
          </w:p>
        </w:tc>
      </w:tr>
      <w:tr w:rsidR="00DB5491" w:rsidRPr="00A8456B" w14:paraId="54E9F6F5" w14:textId="77777777" w:rsidTr="00ED2F85">
        <w:trPr>
          <w:trHeight w:val="305"/>
          <w:jc w:val="left"/>
        </w:trPr>
        <w:tc>
          <w:tcPr>
            <w:tcW w:w="1830" w:type="dxa"/>
            <w:vMerge w:val="restart"/>
            <w:tcBorders>
              <w:right w:val="single" w:sz="4" w:space="0" w:color="auto"/>
            </w:tcBorders>
            <w:vAlign w:val="top"/>
          </w:tcPr>
          <w:p w14:paraId="69CD18A7" w14:textId="77777777" w:rsidR="00DB5491" w:rsidRPr="00DB7C38" w:rsidRDefault="00DB5491" w:rsidP="00ED2F85">
            <w:pPr>
              <w:pStyle w:val="TableTextLeft"/>
            </w:pPr>
            <w:r w:rsidRPr="00DB7C38">
              <w:t>Host pool</w:t>
            </w:r>
            <w:r>
              <w:t>s</w:t>
            </w:r>
          </w:p>
        </w:tc>
        <w:tc>
          <w:tcPr>
            <w:tcW w:w="1701" w:type="dxa"/>
            <w:tcBorders>
              <w:left w:val="single" w:sz="4" w:space="0" w:color="auto"/>
            </w:tcBorders>
          </w:tcPr>
          <w:p w14:paraId="7C37B6B3" w14:textId="77777777" w:rsidR="00DB5491" w:rsidRPr="00DB7C38" w:rsidRDefault="00DB5491" w:rsidP="00ED2F85">
            <w:pPr>
              <w:pStyle w:val="TableTextLeft"/>
            </w:pPr>
            <w:r>
              <w:t>Partner Operate</w:t>
            </w:r>
          </w:p>
        </w:tc>
        <w:tc>
          <w:tcPr>
            <w:tcW w:w="6919" w:type="dxa"/>
            <w:vAlign w:val="top"/>
          </w:tcPr>
          <w:p w14:paraId="0068F0C9" w14:textId="6DC2B49B" w:rsidR="00DB5491" w:rsidRPr="00A8456B" w:rsidRDefault="00DB5491" w:rsidP="00ED2F85">
            <w:pPr>
              <w:pStyle w:val="TableTextLeft"/>
            </w:pPr>
            <w:r w:rsidRPr="00A8456B">
              <w:t>hp-</w:t>
            </w:r>
            <w:r>
              <w:t>prd</w:t>
            </w:r>
            <w:r w:rsidRPr="00A8456B">
              <w:t>-</w:t>
            </w:r>
            <w:r>
              <w:t>s</w:t>
            </w:r>
            <w:r w:rsidRPr="00A8456B">
              <w:t>dc-avd-</w:t>
            </w:r>
            <w:r>
              <w:t>p</w:t>
            </w:r>
            <w:r w:rsidRPr="00A8456B">
              <w:t>d-001</w:t>
            </w:r>
            <w:r>
              <w:t xml:space="preserve"> </w:t>
            </w:r>
          </w:p>
        </w:tc>
      </w:tr>
      <w:tr w:rsidR="00DB5491" w:rsidRPr="00A8456B" w14:paraId="49CF4D90" w14:textId="77777777" w:rsidTr="00ED2F85">
        <w:trPr>
          <w:cnfStyle w:val="000000010000" w:firstRow="0" w:lastRow="0" w:firstColumn="0" w:lastColumn="0" w:oddVBand="0" w:evenVBand="0" w:oddHBand="0" w:evenHBand="1" w:firstRowFirstColumn="0" w:firstRowLastColumn="0" w:lastRowFirstColumn="0" w:lastRowLastColumn="0"/>
          <w:trHeight w:val="305"/>
          <w:jc w:val="left"/>
        </w:trPr>
        <w:tc>
          <w:tcPr>
            <w:tcW w:w="1830" w:type="dxa"/>
            <w:vMerge/>
            <w:tcBorders>
              <w:right w:val="single" w:sz="4" w:space="0" w:color="auto"/>
            </w:tcBorders>
            <w:vAlign w:val="top"/>
          </w:tcPr>
          <w:p w14:paraId="2EB3E7BA" w14:textId="77777777" w:rsidR="00DB5491" w:rsidRPr="00DB7C38" w:rsidRDefault="00DB5491" w:rsidP="00ED2F85">
            <w:pPr>
              <w:pStyle w:val="TableTextLeft"/>
            </w:pPr>
          </w:p>
        </w:tc>
        <w:tc>
          <w:tcPr>
            <w:tcW w:w="1701" w:type="dxa"/>
            <w:tcBorders>
              <w:left w:val="single" w:sz="4" w:space="0" w:color="auto"/>
            </w:tcBorders>
          </w:tcPr>
          <w:p w14:paraId="46CDA0D0" w14:textId="77777777" w:rsidR="00DB5491" w:rsidRPr="00DB7C38" w:rsidRDefault="00DB5491" w:rsidP="00ED2F85">
            <w:pPr>
              <w:pStyle w:val="TableTextLeft"/>
            </w:pPr>
            <w:r>
              <w:t>CFS Offshore</w:t>
            </w:r>
          </w:p>
        </w:tc>
        <w:tc>
          <w:tcPr>
            <w:tcW w:w="6919" w:type="dxa"/>
            <w:vAlign w:val="top"/>
          </w:tcPr>
          <w:p w14:paraId="599F2806" w14:textId="0ED44E58" w:rsidR="00DB5491" w:rsidRPr="00A8456B" w:rsidRDefault="00DB5491" w:rsidP="00ED2F85">
            <w:pPr>
              <w:pStyle w:val="TableTextLeft"/>
            </w:pPr>
            <w:r w:rsidRPr="00A8456B">
              <w:t>hp-</w:t>
            </w:r>
            <w:r>
              <w:t>prd</w:t>
            </w:r>
            <w:r w:rsidRPr="00A8456B">
              <w:t>-</w:t>
            </w:r>
            <w:r>
              <w:t>s</w:t>
            </w:r>
            <w:r w:rsidRPr="00A8456B">
              <w:t>dc-</w:t>
            </w:r>
            <w:r>
              <w:t>cfs-</w:t>
            </w:r>
            <w:r w:rsidRPr="00A8456B">
              <w:t>avd-</w:t>
            </w:r>
            <w:r>
              <w:t>p</w:t>
            </w:r>
            <w:r w:rsidRPr="00A8456B">
              <w:t>d-001</w:t>
            </w:r>
            <w:r>
              <w:t xml:space="preserve"> </w:t>
            </w:r>
          </w:p>
        </w:tc>
      </w:tr>
      <w:tr w:rsidR="00B05C4E" w14:paraId="1EE5594F" w14:textId="77777777" w:rsidTr="00742C3E">
        <w:trPr>
          <w:trHeight w:val="211"/>
          <w:jc w:val="left"/>
        </w:trPr>
        <w:tc>
          <w:tcPr>
            <w:tcW w:w="3531" w:type="dxa"/>
            <w:gridSpan w:val="2"/>
            <w:vAlign w:val="top"/>
          </w:tcPr>
          <w:p w14:paraId="7058E989" w14:textId="77777777" w:rsidR="00B05C4E" w:rsidRPr="00DB7C38" w:rsidRDefault="00B05C4E" w:rsidP="00742C3E">
            <w:pPr>
              <w:pStyle w:val="TableTextLeft"/>
            </w:pPr>
            <w:r w:rsidRPr="00DB7C38">
              <w:t>Host pool type</w:t>
            </w:r>
          </w:p>
        </w:tc>
        <w:tc>
          <w:tcPr>
            <w:tcW w:w="6919" w:type="dxa"/>
            <w:vAlign w:val="top"/>
          </w:tcPr>
          <w:p w14:paraId="1E041D50" w14:textId="77777777" w:rsidR="00B05C4E" w:rsidRPr="00A8456B" w:rsidRDefault="00B05C4E" w:rsidP="00742C3E">
            <w:pPr>
              <w:pStyle w:val="TableTextLeft"/>
            </w:pPr>
            <w:r>
              <w:t>Personal</w:t>
            </w:r>
          </w:p>
        </w:tc>
      </w:tr>
      <w:tr w:rsidR="00B05C4E" w14:paraId="60BE0144" w14:textId="77777777" w:rsidTr="00742C3E">
        <w:trPr>
          <w:cnfStyle w:val="000000010000" w:firstRow="0" w:lastRow="0" w:firstColumn="0" w:lastColumn="0" w:oddVBand="0" w:evenVBand="0" w:oddHBand="0" w:evenHBand="1" w:firstRowFirstColumn="0" w:firstRowLastColumn="0" w:lastRowFirstColumn="0" w:lastRowLastColumn="0"/>
          <w:trHeight w:val="259"/>
          <w:jc w:val="left"/>
        </w:trPr>
        <w:tc>
          <w:tcPr>
            <w:tcW w:w="3531" w:type="dxa"/>
            <w:gridSpan w:val="2"/>
            <w:vAlign w:val="top"/>
          </w:tcPr>
          <w:p w14:paraId="5F9FFDF8" w14:textId="77777777" w:rsidR="00B05C4E" w:rsidRPr="00DB7C38" w:rsidRDefault="00B05C4E" w:rsidP="00742C3E">
            <w:pPr>
              <w:pStyle w:val="TableTextLeft"/>
            </w:pPr>
            <w:r w:rsidRPr="00DB7C38">
              <w:t>Resource group</w:t>
            </w:r>
          </w:p>
        </w:tc>
        <w:tc>
          <w:tcPr>
            <w:tcW w:w="6919" w:type="dxa"/>
            <w:vAlign w:val="top"/>
          </w:tcPr>
          <w:p w14:paraId="17DEFDDF" w14:textId="77777777" w:rsidR="00B05C4E" w:rsidRPr="00A8456B" w:rsidRDefault="00B05C4E" w:rsidP="00742C3E">
            <w:pPr>
              <w:pStyle w:val="TableTextLeft"/>
            </w:pPr>
            <w:r w:rsidRPr="00A8456B">
              <w:t>rg-</w:t>
            </w:r>
            <w:r>
              <w:t>prd</w:t>
            </w:r>
            <w:r w:rsidRPr="00A8456B">
              <w:t>-</w:t>
            </w:r>
            <w:r>
              <w:t>s</w:t>
            </w:r>
            <w:r w:rsidRPr="00A8456B">
              <w:t>dc-oper-comp-00</w:t>
            </w:r>
            <w:r>
              <w:t>4</w:t>
            </w:r>
          </w:p>
        </w:tc>
      </w:tr>
      <w:tr w:rsidR="00B05C4E" w14:paraId="2606085D" w14:textId="77777777" w:rsidTr="00742C3E">
        <w:trPr>
          <w:trHeight w:val="151"/>
          <w:jc w:val="left"/>
        </w:trPr>
        <w:tc>
          <w:tcPr>
            <w:tcW w:w="3531" w:type="dxa"/>
            <w:gridSpan w:val="2"/>
            <w:vAlign w:val="top"/>
          </w:tcPr>
          <w:p w14:paraId="744382D0" w14:textId="77777777" w:rsidR="00B05C4E" w:rsidRPr="00DB7C38" w:rsidRDefault="00B05C4E" w:rsidP="00742C3E">
            <w:pPr>
              <w:pStyle w:val="TableTextLeft"/>
            </w:pPr>
            <w:r w:rsidRPr="00DB7C38">
              <w:t>Name prefix</w:t>
            </w:r>
          </w:p>
        </w:tc>
        <w:tc>
          <w:tcPr>
            <w:tcW w:w="6919" w:type="dxa"/>
            <w:vAlign w:val="top"/>
          </w:tcPr>
          <w:p w14:paraId="5CFE6218" w14:textId="77777777" w:rsidR="00B05C4E" w:rsidRPr="00A8456B" w:rsidRDefault="00B05C4E" w:rsidP="00742C3E">
            <w:pPr>
              <w:pStyle w:val="TableTextLeft"/>
            </w:pPr>
            <w:r w:rsidRPr="00A8456B">
              <w:t>VM</w:t>
            </w:r>
            <w:r>
              <w:t>PRS</w:t>
            </w:r>
            <w:r w:rsidRPr="00A8456B">
              <w:t>DCVD</w:t>
            </w:r>
            <w:r>
              <w:t>PG</w:t>
            </w:r>
          </w:p>
        </w:tc>
      </w:tr>
      <w:tr w:rsidR="00B05C4E" w14:paraId="2346A70A"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07BA2DD" w14:textId="77777777" w:rsidR="00B05C4E" w:rsidRPr="00DB7C38" w:rsidRDefault="00B05C4E" w:rsidP="00742C3E">
            <w:pPr>
              <w:pStyle w:val="TableTextLeft"/>
            </w:pPr>
            <w:r w:rsidRPr="00DB7C38">
              <w:t>VM location</w:t>
            </w:r>
          </w:p>
        </w:tc>
        <w:tc>
          <w:tcPr>
            <w:tcW w:w="6919" w:type="dxa"/>
            <w:vAlign w:val="top"/>
          </w:tcPr>
          <w:p w14:paraId="3223D246" w14:textId="77777777" w:rsidR="00B05C4E" w:rsidRPr="00A8456B" w:rsidRDefault="00B05C4E" w:rsidP="00742C3E">
            <w:pPr>
              <w:pStyle w:val="TableTextLeft"/>
            </w:pPr>
            <w:r w:rsidRPr="00A8456B">
              <w:t xml:space="preserve">Australia </w:t>
            </w:r>
            <w:r>
              <w:t>Southe</w:t>
            </w:r>
            <w:r w:rsidRPr="00A8456B">
              <w:t>ast</w:t>
            </w:r>
          </w:p>
        </w:tc>
      </w:tr>
      <w:tr w:rsidR="00B05C4E" w14:paraId="5A5F698F" w14:textId="77777777" w:rsidTr="00742C3E">
        <w:trPr>
          <w:trHeight w:val="151"/>
          <w:jc w:val="left"/>
        </w:trPr>
        <w:tc>
          <w:tcPr>
            <w:tcW w:w="3531" w:type="dxa"/>
            <w:gridSpan w:val="2"/>
            <w:vAlign w:val="top"/>
          </w:tcPr>
          <w:p w14:paraId="6882FBC7" w14:textId="77777777" w:rsidR="00B05C4E" w:rsidRPr="00DB7C38" w:rsidRDefault="00B05C4E" w:rsidP="00742C3E">
            <w:pPr>
              <w:pStyle w:val="TableTextLeft"/>
            </w:pPr>
            <w:r w:rsidRPr="00DB7C38">
              <w:t>Availability options</w:t>
            </w:r>
          </w:p>
        </w:tc>
        <w:tc>
          <w:tcPr>
            <w:tcW w:w="6919" w:type="dxa"/>
            <w:vAlign w:val="top"/>
          </w:tcPr>
          <w:p w14:paraId="0401F6A2" w14:textId="77777777" w:rsidR="00B05C4E" w:rsidRPr="00A8456B" w:rsidRDefault="00B05C4E" w:rsidP="00742C3E">
            <w:pPr>
              <w:pStyle w:val="TableTextLeft"/>
            </w:pPr>
            <w:r w:rsidRPr="00A8456B">
              <w:t>Availability set (avail-</w:t>
            </w:r>
            <w:r>
              <w:t>prd</w:t>
            </w:r>
            <w:r w:rsidRPr="00A8456B">
              <w:t>-</w:t>
            </w:r>
            <w:r>
              <w:t>s</w:t>
            </w:r>
            <w:r w:rsidRPr="00A8456B">
              <w:t>dc-avd-00</w:t>
            </w:r>
            <w:r>
              <w:t>4</w:t>
            </w:r>
            <w:r w:rsidRPr="00A8456B">
              <w:t>)</w:t>
            </w:r>
          </w:p>
        </w:tc>
      </w:tr>
      <w:tr w:rsidR="00B05C4E" w14:paraId="4AD7A3E0"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19618272" w14:textId="77777777" w:rsidR="00B05C4E" w:rsidRPr="00DB7C38" w:rsidRDefault="00B05C4E" w:rsidP="00742C3E">
            <w:pPr>
              <w:pStyle w:val="TableTextLeft"/>
            </w:pPr>
            <w:r w:rsidRPr="00DB7C38">
              <w:t>Security type</w:t>
            </w:r>
          </w:p>
        </w:tc>
        <w:tc>
          <w:tcPr>
            <w:tcW w:w="6919" w:type="dxa"/>
            <w:vAlign w:val="top"/>
          </w:tcPr>
          <w:p w14:paraId="4CD60DAE" w14:textId="77777777" w:rsidR="00B05C4E" w:rsidRPr="00A8456B" w:rsidRDefault="00B05C4E" w:rsidP="00742C3E">
            <w:pPr>
              <w:pStyle w:val="TableTextLeft"/>
            </w:pPr>
            <w:r w:rsidRPr="00A8456B">
              <w:t>Trusted launch virtual machines (enable secure boot and vTPM)</w:t>
            </w:r>
          </w:p>
        </w:tc>
      </w:tr>
      <w:tr w:rsidR="00B05C4E" w14:paraId="5F2F8BF9" w14:textId="77777777" w:rsidTr="00742C3E">
        <w:trPr>
          <w:trHeight w:val="151"/>
          <w:jc w:val="left"/>
        </w:trPr>
        <w:tc>
          <w:tcPr>
            <w:tcW w:w="3531" w:type="dxa"/>
            <w:gridSpan w:val="2"/>
            <w:vAlign w:val="top"/>
          </w:tcPr>
          <w:p w14:paraId="4DB6B625" w14:textId="77777777" w:rsidR="00B05C4E" w:rsidRPr="00DB7C38" w:rsidRDefault="00B05C4E" w:rsidP="00742C3E">
            <w:pPr>
              <w:pStyle w:val="TableTextLeft"/>
            </w:pPr>
            <w:r w:rsidRPr="00DB7C38">
              <w:t>Image type</w:t>
            </w:r>
          </w:p>
        </w:tc>
        <w:tc>
          <w:tcPr>
            <w:tcW w:w="6919" w:type="dxa"/>
            <w:vAlign w:val="top"/>
          </w:tcPr>
          <w:p w14:paraId="75768740" w14:textId="77777777" w:rsidR="00B05C4E" w:rsidRPr="00A8456B" w:rsidRDefault="00B05C4E" w:rsidP="00742C3E">
            <w:pPr>
              <w:pStyle w:val="TableTextLeft"/>
            </w:pPr>
            <w:r w:rsidRPr="00A8456B">
              <w:t>Gallery</w:t>
            </w:r>
          </w:p>
        </w:tc>
      </w:tr>
      <w:tr w:rsidR="00B05C4E" w14:paraId="4F7A74ED"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E19B4B0" w14:textId="77777777" w:rsidR="00B05C4E" w:rsidRPr="00DB7C38" w:rsidRDefault="00B05C4E" w:rsidP="00742C3E">
            <w:pPr>
              <w:pStyle w:val="TableTextLeft"/>
            </w:pPr>
            <w:r w:rsidRPr="00DB7C38">
              <w:t>Image</w:t>
            </w:r>
          </w:p>
        </w:tc>
        <w:tc>
          <w:tcPr>
            <w:tcW w:w="6919" w:type="dxa"/>
            <w:vAlign w:val="top"/>
          </w:tcPr>
          <w:p w14:paraId="7B35869F" w14:textId="77777777" w:rsidR="00B05C4E" w:rsidRPr="00A8456B" w:rsidRDefault="00B05C4E" w:rsidP="00742C3E">
            <w:pPr>
              <w:pStyle w:val="TableTextLeft"/>
            </w:pPr>
            <w:r w:rsidRPr="00A8456B">
              <w:t>Windows 11 Enterprise</w:t>
            </w:r>
          </w:p>
        </w:tc>
      </w:tr>
      <w:tr w:rsidR="00B05C4E" w14:paraId="7C17A408" w14:textId="77777777" w:rsidTr="00742C3E">
        <w:trPr>
          <w:trHeight w:val="151"/>
          <w:jc w:val="left"/>
        </w:trPr>
        <w:tc>
          <w:tcPr>
            <w:tcW w:w="3531" w:type="dxa"/>
            <w:gridSpan w:val="2"/>
            <w:vAlign w:val="top"/>
          </w:tcPr>
          <w:p w14:paraId="27E488FB" w14:textId="77777777" w:rsidR="00B05C4E" w:rsidRPr="00DB7C38" w:rsidRDefault="00B05C4E" w:rsidP="00742C3E">
            <w:pPr>
              <w:pStyle w:val="TableTextLeft"/>
            </w:pPr>
            <w:r w:rsidRPr="00DB7C38">
              <w:t>VM size</w:t>
            </w:r>
          </w:p>
        </w:tc>
        <w:tc>
          <w:tcPr>
            <w:tcW w:w="6919" w:type="dxa"/>
            <w:vAlign w:val="top"/>
          </w:tcPr>
          <w:p w14:paraId="0567D9B5" w14:textId="7049FCCE" w:rsidR="00B05C4E" w:rsidRPr="00A8456B" w:rsidRDefault="00610E44" w:rsidP="00742C3E">
            <w:pPr>
              <w:pStyle w:val="TableTextLeft"/>
            </w:pPr>
            <w:r w:rsidRPr="00610E44">
              <w:t xml:space="preserve">Standard D4s v3 </w:t>
            </w:r>
            <w:r w:rsidRPr="00A8456B">
              <w:t>(</w:t>
            </w:r>
            <w:r>
              <w:t>4</w:t>
            </w:r>
            <w:r w:rsidRPr="00A8456B">
              <w:t xml:space="preserve"> vCPUs and </w:t>
            </w:r>
            <w:r>
              <w:t>16</w:t>
            </w:r>
            <w:r w:rsidRPr="00A8456B">
              <w:t xml:space="preserve"> GiB memory)</w:t>
            </w:r>
          </w:p>
        </w:tc>
      </w:tr>
      <w:tr w:rsidR="00B05C4E" w14:paraId="7206D12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1FCB859" w14:textId="77777777" w:rsidR="00B05C4E" w:rsidRPr="00DB7C38" w:rsidRDefault="00B05C4E" w:rsidP="00742C3E">
            <w:pPr>
              <w:pStyle w:val="TableTextLeft"/>
            </w:pPr>
            <w:r w:rsidRPr="00DB7C38">
              <w:t>Number of VMs</w:t>
            </w:r>
          </w:p>
        </w:tc>
        <w:tc>
          <w:tcPr>
            <w:tcW w:w="6919" w:type="dxa"/>
            <w:vAlign w:val="top"/>
          </w:tcPr>
          <w:p w14:paraId="47390878"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Enter the required number</w:t>
            </w:r>
          </w:p>
        </w:tc>
      </w:tr>
      <w:tr w:rsidR="00B05C4E" w14:paraId="0E33EBF8" w14:textId="77777777" w:rsidTr="00742C3E">
        <w:trPr>
          <w:trHeight w:val="151"/>
          <w:jc w:val="left"/>
        </w:trPr>
        <w:tc>
          <w:tcPr>
            <w:tcW w:w="3531" w:type="dxa"/>
            <w:gridSpan w:val="2"/>
            <w:vAlign w:val="top"/>
          </w:tcPr>
          <w:p w14:paraId="0A921AFD" w14:textId="77777777" w:rsidR="00B05C4E" w:rsidRPr="00DB7C38" w:rsidRDefault="00B05C4E" w:rsidP="00742C3E">
            <w:pPr>
              <w:pStyle w:val="TableTextLeft"/>
            </w:pPr>
            <w:r w:rsidRPr="00DB7C38">
              <w:lastRenderedPageBreak/>
              <w:t>OS disk type</w:t>
            </w:r>
          </w:p>
        </w:tc>
        <w:tc>
          <w:tcPr>
            <w:tcW w:w="6919" w:type="dxa"/>
            <w:vAlign w:val="top"/>
          </w:tcPr>
          <w:p w14:paraId="22220559" w14:textId="77777777" w:rsidR="00B05C4E" w:rsidRPr="00A8456B" w:rsidRDefault="00B05C4E" w:rsidP="00742C3E">
            <w:pPr>
              <w:pStyle w:val="TableTextLeft"/>
            </w:pPr>
            <w:r w:rsidRPr="00A8456B">
              <w:t>Premium SSD</w:t>
            </w:r>
          </w:p>
        </w:tc>
      </w:tr>
      <w:tr w:rsidR="00B05C4E" w14:paraId="2002F83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8F04B41" w14:textId="77777777" w:rsidR="00B05C4E" w:rsidRPr="00DB7C38" w:rsidRDefault="00B05C4E" w:rsidP="00742C3E">
            <w:pPr>
              <w:pStyle w:val="TableTextLeft"/>
            </w:pPr>
            <w:r w:rsidRPr="00DB7C38">
              <w:t>Boot diagnostics</w:t>
            </w:r>
          </w:p>
        </w:tc>
        <w:tc>
          <w:tcPr>
            <w:tcW w:w="6919" w:type="dxa"/>
            <w:vAlign w:val="top"/>
          </w:tcPr>
          <w:p w14:paraId="3583E55D" w14:textId="77777777" w:rsidR="00B05C4E" w:rsidRPr="00A8456B" w:rsidRDefault="00B05C4E" w:rsidP="00742C3E">
            <w:pPr>
              <w:pStyle w:val="TableTextLeft"/>
            </w:pPr>
            <w:r w:rsidRPr="00A8456B">
              <w:t>Default selection</w:t>
            </w:r>
          </w:p>
        </w:tc>
      </w:tr>
      <w:tr w:rsidR="00B05C4E" w14:paraId="7FC637FE" w14:textId="77777777" w:rsidTr="00742C3E">
        <w:trPr>
          <w:trHeight w:val="151"/>
          <w:jc w:val="left"/>
        </w:trPr>
        <w:tc>
          <w:tcPr>
            <w:tcW w:w="10450" w:type="dxa"/>
            <w:gridSpan w:val="3"/>
            <w:vAlign w:val="top"/>
          </w:tcPr>
          <w:p w14:paraId="2CF9A1F0" w14:textId="77777777" w:rsidR="00B05C4E" w:rsidRPr="000241D1" w:rsidRDefault="00B05C4E" w:rsidP="00742C3E">
            <w:pPr>
              <w:pStyle w:val="TableTextLeft"/>
              <w:rPr>
                <w:b/>
                <w:bCs/>
              </w:rPr>
            </w:pPr>
            <w:r w:rsidRPr="000241D1">
              <w:rPr>
                <w:b/>
                <w:bCs/>
              </w:rPr>
              <w:t>Network and Security</w:t>
            </w:r>
          </w:p>
        </w:tc>
      </w:tr>
      <w:tr w:rsidR="00B05C4E" w14:paraId="1C231E3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725F1A3C" w14:textId="77777777" w:rsidR="00B05C4E" w:rsidRPr="00DB7C38" w:rsidRDefault="00B05C4E" w:rsidP="00742C3E">
            <w:pPr>
              <w:pStyle w:val="TableTextLeft"/>
            </w:pPr>
            <w:r w:rsidRPr="00DB7C38">
              <w:t>Virtual network</w:t>
            </w:r>
          </w:p>
        </w:tc>
        <w:tc>
          <w:tcPr>
            <w:tcW w:w="6919" w:type="dxa"/>
            <w:vAlign w:val="top"/>
          </w:tcPr>
          <w:p w14:paraId="457E5F84" w14:textId="77777777" w:rsidR="00B05C4E" w:rsidRPr="00A8456B" w:rsidRDefault="00B05C4E" w:rsidP="00742C3E">
            <w:pPr>
              <w:pStyle w:val="TableTextLeft"/>
            </w:pPr>
            <w:r w:rsidRPr="00A8456B">
              <w:t>vnet-</w:t>
            </w:r>
            <w:r>
              <w:t>prd</w:t>
            </w:r>
            <w:r w:rsidRPr="00A8456B">
              <w:t>-</w:t>
            </w:r>
            <w:r>
              <w:t>s</w:t>
            </w:r>
            <w:r w:rsidRPr="00A8456B">
              <w:t>dc-oper</w:t>
            </w:r>
            <w:r>
              <w:t>ations</w:t>
            </w:r>
            <w:r w:rsidRPr="00A8456B">
              <w:t>-001 (subnet: sub-</w:t>
            </w:r>
            <w:r>
              <w:t>prd</w:t>
            </w:r>
            <w:r w:rsidRPr="00A8456B">
              <w:t>-</w:t>
            </w:r>
            <w:r>
              <w:t>s</w:t>
            </w:r>
            <w:r w:rsidRPr="00A8456B">
              <w:t>dc-operations-001)</w:t>
            </w:r>
          </w:p>
        </w:tc>
      </w:tr>
      <w:tr w:rsidR="00B05C4E" w14:paraId="0CB0F9BA" w14:textId="77777777" w:rsidTr="00742C3E">
        <w:trPr>
          <w:trHeight w:val="151"/>
          <w:jc w:val="left"/>
        </w:trPr>
        <w:tc>
          <w:tcPr>
            <w:tcW w:w="3531" w:type="dxa"/>
            <w:gridSpan w:val="2"/>
            <w:vAlign w:val="top"/>
          </w:tcPr>
          <w:p w14:paraId="0A4A5CCD" w14:textId="77777777" w:rsidR="00B05C4E" w:rsidRPr="00DB7C38" w:rsidRDefault="00B05C4E" w:rsidP="00742C3E">
            <w:pPr>
              <w:pStyle w:val="TableTextLeft"/>
            </w:pPr>
            <w:r w:rsidRPr="00DB7C38">
              <w:t>Network security group</w:t>
            </w:r>
          </w:p>
        </w:tc>
        <w:tc>
          <w:tcPr>
            <w:tcW w:w="6919" w:type="dxa"/>
            <w:vAlign w:val="top"/>
          </w:tcPr>
          <w:p w14:paraId="61D6E8E1" w14:textId="767BA332" w:rsidR="00B05C4E" w:rsidRPr="00A8456B" w:rsidRDefault="00D27C93" w:rsidP="00742C3E">
            <w:pPr>
              <w:pStyle w:val="TableTextLeft"/>
            </w:pPr>
            <w:r>
              <w:t>None</w:t>
            </w:r>
          </w:p>
        </w:tc>
      </w:tr>
      <w:tr w:rsidR="00B05C4E" w14:paraId="62BD192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10450" w:type="dxa"/>
            <w:gridSpan w:val="3"/>
            <w:vAlign w:val="top"/>
          </w:tcPr>
          <w:p w14:paraId="7C68FCF4" w14:textId="77777777" w:rsidR="00B05C4E" w:rsidRPr="000241D1" w:rsidRDefault="00B05C4E" w:rsidP="00742C3E">
            <w:pPr>
              <w:pStyle w:val="TableTextLeft"/>
              <w:rPr>
                <w:b/>
                <w:bCs/>
              </w:rPr>
            </w:pPr>
            <w:r w:rsidRPr="000241D1">
              <w:rPr>
                <w:b/>
                <w:bCs/>
              </w:rPr>
              <w:t>Domain to join</w:t>
            </w:r>
          </w:p>
        </w:tc>
      </w:tr>
      <w:tr w:rsidR="00B05C4E" w14:paraId="236105AB" w14:textId="77777777" w:rsidTr="00742C3E">
        <w:trPr>
          <w:trHeight w:val="151"/>
          <w:jc w:val="left"/>
        </w:trPr>
        <w:tc>
          <w:tcPr>
            <w:tcW w:w="3531" w:type="dxa"/>
            <w:gridSpan w:val="2"/>
            <w:vAlign w:val="top"/>
          </w:tcPr>
          <w:p w14:paraId="0B7B82A2" w14:textId="77777777" w:rsidR="00B05C4E" w:rsidRPr="00DB7C38" w:rsidRDefault="00B05C4E" w:rsidP="00742C3E">
            <w:pPr>
              <w:pStyle w:val="TableTextLeft"/>
            </w:pPr>
            <w:r w:rsidRPr="00DB7C38">
              <w:t>Select which directory you would like to join</w:t>
            </w:r>
          </w:p>
        </w:tc>
        <w:tc>
          <w:tcPr>
            <w:tcW w:w="6919" w:type="dxa"/>
            <w:vAlign w:val="top"/>
          </w:tcPr>
          <w:p w14:paraId="1C4F2592" w14:textId="77777777" w:rsidR="00B05C4E" w:rsidRPr="00A8456B" w:rsidRDefault="00B05C4E" w:rsidP="00742C3E">
            <w:pPr>
              <w:pStyle w:val="TableTextLeft"/>
            </w:pPr>
            <w:r w:rsidRPr="00A8456B">
              <w:t>Active Directory</w:t>
            </w:r>
          </w:p>
        </w:tc>
      </w:tr>
      <w:tr w:rsidR="00B05C4E" w14:paraId="15C6179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C232A5D" w14:textId="77777777" w:rsidR="00B05C4E" w:rsidRPr="00DB7C38" w:rsidRDefault="00B05C4E" w:rsidP="00742C3E">
            <w:pPr>
              <w:pStyle w:val="TableTextLeft"/>
            </w:pPr>
            <w:r w:rsidRPr="00DB7C38">
              <w:t>AD domain join UPN</w:t>
            </w:r>
          </w:p>
        </w:tc>
        <w:tc>
          <w:tcPr>
            <w:tcW w:w="6919" w:type="dxa"/>
            <w:vAlign w:val="top"/>
          </w:tcPr>
          <w:p w14:paraId="4C1D294C" w14:textId="4016B4AD" w:rsidR="00B05C4E" w:rsidRPr="00A8456B" w:rsidRDefault="00B05C4E" w:rsidP="00742C3E">
            <w:pPr>
              <w:pStyle w:val="TableTextLeft"/>
            </w:pPr>
            <w:r w:rsidRPr="00A8456B">
              <w:t>svcavddomainjoin@cfs.com.au</w:t>
            </w:r>
          </w:p>
        </w:tc>
      </w:tr>
      <w:tr w:rsidR="00B05C4E" w14:paraId="78855271" w14:textId="77777777" w:rsidTr="00742C3E">
        <w:trPr>
          <w:trHeight w:val="151"/>
          <w:jc w:val="left"/>
        </w:trPr>
        <w:tc>
          <w:tcPr>
            <w:tcW w:w="3531" w:type="dxa"/>
            <w:gridSpan w:val="2"/>
            <w:vAlign w:val="top"/>
          </w:tcPr>
          <w:p w14:paraId="6B839A33" w14:textId="77777777" w:rsidR="00B05C4E" w:rsidRPr="00DB7C38" w:rsidRDefault="00B05C4E" w:rsidP="00742C3E">
            <w:pPr>
              <w:pStyle w:val="TableTextLeft"/>
            </w:pPr>
            <w:r w:rsidRPr="00DB7C38">
              <w:t>Password</w:t>
            </w:r>
          </w:p>
        </w:tc>
        <w:tc>
          <w:tcPr>
            <w:tcW w:w="6919" w:type="dxa"/>
            <w:vAlign w:val="top"/>
          </w:tcPr>
          <w:p w14:paraId="32BF8606" w14:textId="77777777" w:rsidR="00B05C4E" w:rsidRPr="00A8456B" w:rsidRDefault="00B05C4E" w:rsidP="00742C3E">
            <w:pPr>
              <w:pStyle w:val="TableTextLeft"/>
              <w:rPr>
                <w:rFonts w:ascii="Courier New" w:hAnsi="Courier New" w:cs="Courier New"/>
              </w:rPr>
            </w:pPr>
            <w:r w:rsidRPr="00A8456B">
              <w:rPr>
                <w:rFonts w:ascii="Courier New" w:hAnsi="Courier New" w:cs="Courier New"/>
              </w:rPr>
              <w:t>&lt;supplied separately&gt;</w:t>
            </w:r>
          </w:p>
        </w:tc>
      </w:tr>
      <w:tr w:rsidR="00B05C4E" w14:paraId="1B2DBED3"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DB8B715" w14:textId="77777777" w:rsidR="00B05C4E" w:rsidRPr="00DB7C38" w:rsidRDefault="00B05C4E" w:rsidP="00742C3E">
            <w:pPr>
              <w:pStyle w:val="TableTextLeft"/>
            </w:pPr>
            <w:r w:rsidRPr="00DB7C38">
              <w:t>Specify domain or unit</w:t>
            </w:r>
          </w:p>
        </w:tc>
        <w:tc>
          <w:tcPr>
            <w:tcW w:w="6919" w:type="dxa"/>
            <w:vAlign w:val="top"/>
          </w:tcPr>
          <w:p w14:paraId="22546830" w14:textId="77777777" w:rsidR="00B05C4E" w:rsidRPr="00A8456B" w:rsidRDefault="00B05C4E" w:rsidP="00742C3E">
            <w:pPr>
              <w:pStyle w:val="TableTextLeft"/>
            </w:pPr>
            <w:r w:rsidRPr="00A8456B">
              <w:t>Yes</w:t>
            </w:r>
          </w:p>
        </w:tc>
      </w:tr>
      <w:tr w:rsidR="00B05C4E" w14:paraId="1E454CA2" w14:textId="77777777" w:rsidTr="00742C3E">
        <w:trPr>
          <w:trHeight w:val="151"/>
          <w:jc w:val="left"/>
        </w:trPr>
        <w:tc>
          <w:tcPr>
            <w:tcW w:w="3531" w:type="dxa"/>
            <w:gridSpan w:val="2"/>
            <w:vAlign w:val="top"/>
          </w:tcPr>
          <w:p w14:paraId="44FE5FC5" w14:textId="77777777" w:rsidR="00B05C4E" w:rsidRPr="00DB7C38" w:rsidRDefault="00B05C4E" w:rsidP="00742C3E">
            <w:pPr>
              <w:pStyle w:val="TableTextLeft"/>
            </w:pPr>
            <w:r w:rsidRPr="00DB7C38">
              <w:t>Domain to join</w:t>
            </w:r>
          </w:p>
        </w:tc>
        <w:tc>
          <w:tcPr>
            <w:tcW w:w="6919" w:type="dxa"/>
            <w:vAlign w:val="top"/>
          </w:tcPr>
          <w:p w14:paraId="6DACEE77" w14:textId="058A9F9B" w:rsidR="00B05C4E" w:rsidRPr="00A8456B" w:rsidRDefault="00B05C4E" w:rsidP="00742C3E">
            <w:pPr>
              <w:pStyle w:val="TableTextLeft"/>
            </w:pPr>
            <w:r w:rsidRPr="00A8456B">
              <w:t>cfs.com.au</w:t>
            </w:r>
          </w:p>
        </w:tc>
      </w:tr>
      <w:tr w:rsidR="00B05C4E" w14:paraId="13FED9E8"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6399B100" w14:textId="77777777" w:rsidR="00B05C4E" w:rsidRPr="00DB7C38" w:rsidRDefault="00B05C4E" w:rsidP="00742C3E">
            <w:pPr>
              <w:pStyle w:val="TableTextLeft"/>
            </w:pPr>
            <w:r w:rsidRPr="00DB7C38">
              <w:t>Organizational unit path</w:t>
            </w:r>
          </w:p>
        </w:tc>
        <w:tc>
          <w:tcPr>
            <w:tcW w:w="6919" w:type="dxa"/>
            <w:vAlign w:val="top"/>
          </w:tcPr>
          <w:p w14:paraId="1A283826" w14:textId="77777777" w:rsidR="00B05C4E" w:rsidRPr="00A8456B" w:rsidRDefault="00B05C4E" w:rsidP="00742C3E">
            <w:pPr>
              <w:pStyle w:val="TableTextLeft"/>
            </w:pPr>
            <w:r w:rsidRPr="00946DB5">
              <w:t>OU=</w:t>
            </w:r>
            <w:proofErr w:type="spellStart"/>
            <w:proofErr w:type="gramStart"/>
            <w:r w:rsidRPr="00946DB5">
              <w:t>Personal,OU</w:t>
            </w:r>
            <w:proofErr w:type="spellEnd"/>
            <w:proofErr w:type="gramEnd"/>
            <w:r w:rsidRPr="00946DB5">
              <w:t>=SDC,OU=</w:t>
            </w:r>
            <w:proofErr w:type="spellStart"/>
            <w:r w:rsidRPr="00946DB5">
              <w:t>Devices,OU</w:t>
            </w:r>
            <w:proofErr w:type="spellEnd"/>
            <w:r w:rsidRPr="00946DB5">
              <w:t>=CFS,DC=</w:t>
            </w:r>
            <w:proofErr w:type="spellStart"/>
            <w:r w:rsidRPr="00946DB5">
              <w:t>cfs,DC</w:t>
            </w:r>
            <w:proofErr w:type="spellEnd"/>
            <w:r w:rsidRPr="00946DB5">
              <w:t>=</w:t>
            </w:r>
            <w:proofErr w:type="spellStart"/>
            <w:r w:rsidRPr="00946DB5">
              <w:t>com,DC</w:t>
            </w:r>
            <w:proofErr w:type="spellEnd"/>
            <w:r w:rsidRPr="00946DB5">
              <w:t>=au</w:t>
            </w:r>
          </w:p>
        </w:tc>
      </w:tr>
      <w:tr w:rsidR="00B05C4E" w14:paraId="485F54A3" w14:textId="77777777" w:rsidTr="00742C3E">
        <w:trPr>
          <w:trHeight w:val="151"/>
          <w:jc w:val="left"/>
        </w:trPr>
        <w:tc>
          <w:tcPr>
            <w:tcW w:w="10450" w:type="dxa"/>
            <w:gridSpan w:val="3"/>
            <w:vAlign w:val="top"/>
          </w:tcPr>
          <w:p w14:paraId="32FA536D" w14:textId="77777777" w:rsidR="00B05C4E" w:rsidRPr="000241D1" w:rsidRDefault="00B05C4E" w:rsidP="00742C3E">
            <w:pPr>
              <w:pStyle w:val="TableTextLeft"/>
              <w:rPr>
                <w:b/>
                <w:bCs/>
              </w:rPr>
            </w:pPr>
            <w:r w:rsidRPr="000241D1">
              <w:rPr>
                <w:b/>
                <w:bCs/>
              </w:rPr>
              <w:t>VM Administrator Account</w:t>
            </w:r>
          </w:p>
        </w:tc>
      </w:tr>
      <w:tr w:rsidR="00B05C4E" w14:paraId="6AB9E6EB"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0C3EDB77" w14:textId="77777777" w:rsidR="00B05C4E" w:rsidRPr="00DB7C38" w:rsidRDefault="00B05C4E" w:rsidP="00742C3E">
            <w:pPr>
              <w:pStyle w:val="TableTextLeft"/>
            </w:pPr>
            <w:r w:rsidRPr="00DB7C38">
              <w:t>Username</w:t>
            </w:r>
          </w:p>
        </w:tc>
        <w:tc>
          <w:tcPr>
            <w:tcW w:w="6919" w:type="dxa"/>
            <w:vAlign w:val="top"/>
          </w:tcPr>
          <w:p w14:paraId="62762D6F" w14:textId="77777777" w:rsidR="00B05C4E" w:rsidRPr="00265866" w:rsidRDefault="00B05C4E" w:rsidP="00742C3E">
            <w:pPr>
              <w:pStyle w:val="TableTextLeft"/>
            </w:pPr>
            <w:proofErr w:type="spellStart"/>
            <w:r>
              <w:t>administratorCFS</w:t>
            </w:r>
            <w:proofErr w:type="spellEnd"/>
          </w:p>
        </w:tc>
      </w:tr>
      <w:tr w:rsidR="00B05C4E" w14:paraId="519B75A0" w14:textId="77777777" w:rsidTr="00742C3E">
        <w:trPr>
          <w:trHeight w:val="151"/>
          <w:jc w:val="left"/>
        </w:trPr>
        <w:tc>
          <w:tcPr>
            <w:tcW w:w="3531" w:type="dxa"/>
            <w:gridSpan w:val="2"/>
            <w:vAlign w:val="top"/>
          </w:tcPr>
          <w:p w14:paraId="78DCBF47" w14:textId="77777777" w:rsidR="00B05C4E" w:rsidRPr="00DB7C38" w:rsidRDefault="00B05C4E" w:rsidP="00742C3E">
            <w:pPr>
              <w:pStyle w:val="TableTextLeft"/>
            </w:pPr>
            <w:r w:rsidRPr="00DB7C38">
              <w:t>Password</w:t>
            </w:r>
          </w:p>
        </w:tc>
        <w:tc>
          <w:tcPr>
            <w:tcW w:w="6919" w:type="dxa"/>
            <w:vAlign w:val="top"/>
          </w:tcPr>
          <w:p w14:paraId="47A2F4F0"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44CB7E5C"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3FC5E2E" w14:textId="77777777" w:rsidR="00B05C4E" w:rsidRPr="00DB7C38" w:rsidRDefault="00B05C4E" w:rsidP="00742C3E">
            <w:pPr>
              <w:pStyle w:val="TableTextLeft"/>
            </w:pPr>
            <w:r w:rsidRPr="00DB7C38">
              <w:t>Confirm Password</w:t>
            </w:r>
          </w:p>
        </w:tc>
        <w:tc>
          <w:tcPr>
            <w:tcW w:w="6919" w:type="dxa"/>
            <w:vAlign w:val="top"/>
          </w:tcPr>
          <w:p w14:paraId="13B5E980" w14:textId="77777777" w:rsidR="00B05C4E" w:rsidRPr="00265866" w:rsidRDefault="00B05C4E" w:rsidP="00742C3E">
            <w:pPr>
              <w:pStyle w:val="TableTextLeft"/>
            </w:pPr>
            <w:r w:rsidRPr="00A8456B">
              <w:rPr>
                <w:rFonts w:ascii="Courier New" w:hAnsi="Courier New" w:cs="Courier New"/>
              </w:rPr>
              <w:t>&lt;supplied separately&gt;</w:t>
            </w:r>
          </w:p>
        </w:tc>
      </w:tr>
      <w:tr w:rsidR="00B05C4E" w14:paraId="292C87BD" w14:textId="77777777" w:rsidTr="00742C3E">
        <w:trPr>
          <w:trHeight w:val="151"/>
          <w:jc w:val="left"/>
        </w:trPr>
        <w:tc>
          <w:tcPr>
            <w:tcW w:w="10450" w:type="dxa"/>
            <w:gridSpan w:val="3"/>
            <w:vAlign w:val="top"/>
          </w:tcPr>
          <w:p w14:paraId="4DBB655D" w14:textId="77777777" w:rsidR="00B05C4E" w:rsidRPr="000241D1" w:rsidRDefault="00B05C4E" w:rsidP="00742C3E">
            <w:pPr>
              <w:pStyle w:val="TableTextLeft"/>
              <w:rPr>
                <w:rFonts w:ascii="Courier New" w:hAnsi="Courier New" w:cs="Courier New"/>
                <w:b/>
                <w:bCs/>
              </w:rPr>
            </w:pPr>
            <w:r w:rsidRPr="000241D1">
              <w:rPr>
                <w:b/>
                <w:bCs/>
              </w:rPr>
              <w:t>Tags</w:t>
            </w:r>
          </w:p>
        </w:tc>
      </w:tr>
      <w:tr w:rsidR="00B05C4E" w14:paraId="36E3743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2C60272B" w14:textId="77777777" w:rsidR="00B05C4E" w:rsidRPr="000241D1" w:rsidRDefault="00B05C4E" w:rsidP="00742C3E">
            <w:pPr>
              <w:pStyle w:val="TableTextLeft"/>
            </w:pPr>
            <w:proofErr w:type="spellStart"/>
            <w:r w:rsidRPr="000241D1">
              <w:t>appName</w:t>
            </w:r>
            <w:proofErr w:type="spellEnd"/>
          </w:p>
        </w:tc>
        <w:tc>
          <w:tcPr>
            <w:tcW w:w="6919" w:type="dxa"/>
            <w:vAlign w:val="top"/>
          </w:tcPr>
          <w:p w14:paraId="7FCB575C" w14:textId="77777777" w:rsidR="00B05C4E" w:rsidRPr="000241D1" w:rsidRDefault="00B05C4E" w:rsidP="00742C3E">
            <w:pPr>
              <w:pStyle w:val="TableTextLeft"/>
            </w:pPr>
            <w:r w:rsidRPr="000241D1">
              <w:t>AVD-</w:t>
            </w:r>
            <w:r>
              <w:t>Personal</w:t>
            </w:r>
            <w:r w:rsidRPr="000241D1">
              <w:t>-SessionHostVM-</w:t>
            </w:r>
            <w:r>
              <w:t>Green</w:t>
            </w:r>
          </w:p>
        </w:tc>
      </w:tr>
      <w:tr w:rsidR="00B05C4E" w14:paraId="1B62C6CB" w14:textId="77777777" w:rsidTr="00742C3E">
        <w:trPr>
          <w:trHeight w:val="151"/>
          <w:jc w:val="left"/>
        </w:trPr>
        <w:tc>
          <w:tcPr>
            <w:tcW w:w="3531" w:type="dxa"/>
            <w:gridSpan w:val="2"/>
            <w:vAlign w:val="top"/>
          </w:tcPr>
          <w:p w14:paraId="4EEE04F9" w14:textId="77777777" w:rsidR="00B05C4E" w:rsidRPr="000241D1" w:rsidRDefault="00B05C4E" w:rsidP="00742C3E">
            <w:pPr>
              <w:pStyle w:val="TableTextLeft"/>
            </w:pPr>
            <w:proofErr w:type="spellStart"/>
            <w:r w:rsidRPr="000241D1">
              <w:t>costCentre</w:t>
            </w:r>
            <w:proofErr w:type="spellEnd"/>
          </w:p>
        </w:tc>
        <w:tc>
          <w:tcPr>
            <w:tcW w:w="6919" w:type="dxa"/>
            <w:vAlign w:val="top"/>
          </w:tcPr>
          <w:p w14:paraId="1C4197A1" w14:textId="77777777" w:rsidR="00B05C4E" w:rsidRPr="000241D1" w:rsidRDefault="00B05C4E" w:rsidP="00742C3E">
            <w:pPr>
              <w:pStyle w:val="TableTextLeft"/>
            </w:pPr>
            <w:r w:rsidRPr="000241D1">
              <w:rPr>
                <w:rFonts w:ascii="Courier New" w:hAnsi="Courier New" w:cs="Courier New"/>
              </w:rPr>
              <w:t>&lt;Blank&gt;</w:t>
            </w:r>
          </w:p>
        </w:tc>
      </w:tr>
      <w:tr w:rsidR="00B05C4E" w14:paraId="5A2C3EE7"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37712247" w14:textId="77777777" w:rsidR="00B05C4E" w:rsidRPr="000241D1" w:rsidRDefault="00B05C4E" w:rsidP="00742C3E">
            <w:pPr>
              <w:pStyle w:val="TableTextLeft"/>
            </w:pPr>
            <w:proofErr w:type="spellStart"/>
            <w:r w:rsidRPr="000241D1">
              <w:t>createOnDate</w:t>
            </w:r>
            <w:proofErr w:type="spellEnd"/>
          </w:p>
        </w:tc>
        <w:tc>
          <w:tcPr>
            <w:tcW w:w="6919" w:type="dxa"/>
            <w:vAlign w:val="top"/>
          </w:tcPr>
          <w:p w14:paraId="0A3CD10B" w14:textId="77777777" w:rsidR="00B05C4E" w:rsidRPr="000241D1" w:rsidRDefault="00B05C4E" w:rsidP="00742C3E">
            <w:pPr>
              <w:pStyle w:val="TableTextLeft"/>
            </w:pPr>
            <w:r w:rsidRPr="000241D1">
              <w:t>Enter the created date</w:t>
            </w:r>
          </w:p>
        </w:tc>
      </w:tr>
      <w:tr w:rsidR="00B05C4E" w14:paraId="24B87F7C" w14:textId="77777777" w:rsidTr="00742C3E">
        <w:trPr>
          <w:trHeight w:val="151"/>
          <w:jc w:val="left"/>
        </w:trPr>
        <w:tc>
          <w:tcPr>
            <w:tcW w:w="3531" w:type="dxa"/>
            <w:gridSpan w:val="2"/>
            <w:vAlign w:val="top"/>
          </w:tcPr>
          <w:p w14:paraId="6E760EB0" w14:textId="77777777" w:rsidR="00B05C4E" w:rsidRPr="000241D1" w:rsidRDefault="00B05C4E" w:rsidP="00742C3E">
            <w:pPr>
              <w:pStyle w:val="TableTextLeft"/>
            </w:pPr>
            <w:r w:rsidRPr="000241D1">
              <w:t>Environment</w:t>
            </w:r>
          </w:p>
        </w:tc>
        <w:tc>
          <w:tcPr>
            <w:tcW w:w="6919" w:type="dxa"/>
            <w:vAlign w:val="top"/>
          </w:tcPr>
          <w:p w14:paraId="421E6FEC" w14:textId="77777777" w:rsidR="00B05C4E" w:rsidRPr="000241D1" w:rsidRDefault="00B05C4E" w:rsidP="00742C3E">
            <w:pPr>
              <w:pStyle w:val="TableTextLeft"/>
            </w:pPr>
            <w:r>
              <w:t>Prod</w:t>
            </w:r>
          </w:p>
        </w:tc>
      </w:tr>
      <w:tr w:rsidR="00B05C4E" w14:paraId="6D156A76" w14:textId="77777777" w:rsidTr="00742C3E">
        <w:trPr>
          <w:cnfStyle w:val="000000010000" w:firstRow="0" w:lastRow="0" w:firstColumn="0" w:lastColumn="0" w:oddVBand="0" w:evenVBand="0" w:oddHBand="0" w:evenHBand="1" w:firstRowFirstColumn="0" w:firstRowLastColumn="0" w:lastRowFirstColumn="0" w:lastRowLastColumn="0"/>
          <w:trHeight w:val="151"/>
          <w:jc w:val="left"/>
        </w:trPr>
        <w:tc>
          <w:tcPr>
            <w:tcW w:w="3531" w:type="dxa"/>
            <w:gridSpan w:val="2"/>
            <w:vAlign w:val="top"/>
          </w:tcPr>
          <w:p w14:paraId="54FF8E37" w14:textId="77777777" w:rsidR="00B05C4E" w:rsidRPr="000241D1" w:rsidRDefault="00B05C4E" w:rsidP="00742C3E">
            <w:pPr>
              <w:pStyle w:val="TableTextLeft"/>
            </w:pPr>
            <w:r w:rsidRPr="000241D1">
              <w:t>owner</w:t>
            </w:r>
          </w:p>
        </w:tc>
        <w:tc>
          <w:tcPr>
            <w:tcW w:w="6919" w:type="dxa"/>
            <w:vAlign w:val="top"/>
          </w:tcPr>
          <w:p w14:paraId="6AFFA979" w14:textId="77777777" w:rsidR="00B05C4E" w:rsidRPr="000241D1" w:rsidRDefault="00B05C4E" w:rsidP="00742C3E">
            <w:pPr>
              <w:pStyle w:val="TableTextLeft"/>
            </w:pPr>
            <w:r w:rsidRPr="000241D1">
              <w:t>Workplace</w:t>
            </w:r>
          </w:p>
        </w:tc>
      </w:tr>
    </w:tbl>
    <w:p w14:paraId="69A21319" w14:textId="77777777" w:rsidR="00B05C4E" w:rsidRDefault="00B05C4E" w:rsidP="00B05C4E"/>
    <w:p w14:paraId="2CD2C99D" w14:textId="40D0B7E9" w:rsidR="00B05C4E" w:rsidRPr="00471836" w:rsidRDefault="00B05C4E" w:rsidP="00B05C4E">
      <w:pPr>
        <w:pStyle w:val="Heading3"/>
      </w:pPr>
      <w:bookmarkStart w:id="218" w:name="_Toc113541509"/>
      <w:r>
        <w:t>Wo</w:t>
      </w:r>
      <w:r w:rsidRPr="00471836">
        <w:t>rkspaces</w:t>
      </w:r>
      <w:bookmarkEnd w:id="218"/>
    </w:p>
    <w:p w14:paraId="17A0E777" w14:textId="49CE0513" w:rsidR="00B05C4E" w:rsidRDefault="00B05C4E" w:rsidP="00B05C4E">
      <w:pPr>
        <w:spacing w:after="120" w:line="240" w:lineRule="auto"/>
        <w:rPr>
          <w:rFonts w:cstheme="minorHAnsi"/>
          <w:szCs w:val="20"/>
        </w:rPr>
      </w:pPr>
      <w:r>
        <w:rPr>
          <w:rFonts w:cstheme="minorHAnsi"/>
          <w:szCs w:val="20"/>
        </w:rPr>
        <w:t xml:space="preserve">Workspaces </w:t>
      </w:r>
      <w:r w:rsidR="00392E33">
        <w:rPr>
          <w:rFonts w:cstheme="minorHAnsi"/>
          <w:szCs w:val="20"/>
        </w:rPr>
        <w:t xml:space="preserve">for Partner Operate Teams persona </w:t>
      </w:r>
      <w:r>
        <w:rPr>
          <w:rFonts w:cstheme="minorHAnsi"/>
          <w:szCs w:val="20"/>
        </w:rPr>
        <w:t>are in North Europe.</w:t>
      </w:r>
    </w:p>
    <w:p w14:paraId="7FA579EC" w14:textId="225DBE26" w:rsidR="00392E33" w:rsidRDefault="00392E33" w:rsidP="00B05C4E">
      <w:pPr>
        <w:spacing w:after="120" w:line="240" w:lineRule="auto"/>
        <w:rPr>
          <w:rFonts w:cstheme="minorHAnsi"/>
          <w:szCs w:val="20"/>
        </w:rPr>
      </w:pPr>
      <w:r>
        <w:rPr>
          <w:rFonts w:cstheme="minorHAnsi"/>
          <w:szCs w:val="20"/>
        </w:rPr>
        <w:t>Workspaces for CFS Offshore Users persona are in Australia East.</w:t>
      </w:r>
    </w:p>
    <w:p w14:paraId="38A20EDF" w14:textId="79548BEF" w:rsidR="00B05C4E" w:rsidRDefault="00B05C4E" w:rsidP="00B05C4E">
      <w:r w:rsidRPr="002764D5">
        <w:t xml:space="preserve">Here is </w:t>
      </w:r>
      <w:r>
        <w:t xml:space="preserve">an example screenshot of Workspaces </w:t>
      </w:r>
      <w:r w:rsidR="00E34E2F">
        <w:t xml:space="preserve">that Partner Operate Teams persona </w:t>
      </w:r>
      <w:r>
        <w:t>end-users will see using Remote Desktop clients:</w:t>
      </w:r>
    </w:p>
    <w:p w14:paraId="3C21577B" w14:textId="77777777" w:rsidR="00B05C4E" w:rsidRPr="00690F5A" w:rsidRDefault="00B05C4E" w:rsidP="00B05C4E">
      <w:pPr>
        <w:rPr>
          <w:sz w:val="8"/>
          <w:szCs w:val="10"/>
        </w:rPr>
      </w:pPr>
    </w:p>
    <w:p w14:paraId="6625D4AF" w14:textId="38795138" w:rsidR="00B05C4E" w:rsidRDefault="00D8752F" w:rsidP="00B05C4E">
      <w:r w:rsidRPr="00D8752F">
        <w:rPr>
          <w:noProof/>
        </w:rPr>
        <w:lastRenderedPageBreak/>
        <w:drawing>
          <wp:inline distT="0" distB="0" distL="0" distR="0" wp14:anchorId="212DB381" wp14:editId="5B9A5B07">
            <wp:extent cx="6645910" cy="3671570"/>
            <wp:effectExtent l="0" t="0" r="2540" b="508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809"/>
                    <a:stretch>
                      <a:fillRect/>
                    </a:stretch>
                  </pic:blipFill>
                  <pic:spPr>
                    <a:xfrm>
                      <a:off x="0" y="0"/>
                      <a:ext cx="6645910" cy="3671570"/>
                    </a:xfrm>
                    <a:prstGeom prst="rect">
                      <a:avLst/>
                    </a:prstGeom>
                  </pic:spPr>
                </pic:pic>
              </a:graphicData>
            </a:graphic>
          </wp:inline>
        </w:drawing>
      </w:r>
    </w:p>
    <w:p w14:paraId="1CB07B3A" w14:textId="3974102D" w:rsidR="00E34E2F" w:rsidRDefault="00E34E2F" w:rsidP="00B05C4E"/>
    <w:p w14:paraId="3778736E" w14:textId="0C133120" w:rsidR="00E34E2F" w:rsidRDefault="00E34E2F" w:rsidP="00E34E2F">
      <w:r w:rsidRPr="002764D5">
        <w:t xml:space="preserve">Here is </w:t>
      </w:r>
      <w:r>
        <w:t xml:space="preserve">an example screenshot of Workspaces that CFS Offshore </w:t>
      </w:r>
      <w:r w:rsidR="00CC5D07">
        <w:t>Users persona</w:t>
      </w:r>
      <w:r>
        <w:t xml:space="preserve"> end-users will see using Remote Desktop clients:</w:t>
      </w:r>
    </w:p>
    <w:p w14:paraId="349D595A" w14:textId="1379A4B8" w:rsidR="00E34E2F" w:rsidRDefault="00E34E2F" w:rsidP="00B05C4E"/>
    <w:p w14:paraId="3CB0E436" w14:textId="35E49F2E" w:rsidR="00E34E2F" w:rsidRPr="002764D5" w:rsidRDefault="00E34E2F" w:rsidP="00B05C4E">
      <w:r w:rsidRPr="00E34E2F">
        <w:rPr>
          <w:noProof/>
        </w:rPr>
        <w:drawing>
          <wp:inline distT="0" distB="0" distL="0" distR="0" wp14:anchorId="1EBB775D" wp14:editId="533663A0">
            <wp:extent cx="6645910" cy="3886200"/>
            <wp:effectExtent l="0" t="0" r="2540" b="0"/>
            <wp:docPr id="1954605375" name="Picture 1954605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75" name="Picture 1954605375" descr="Graphical user interface, application&#10;&#10;Description automatically generated"/>
                    <pic:cNvPicPr/>
                  </pic:nvPicPr>
                  <pic:blipFill>
                    <a:blip r:embed="rId810"/>
                    <a:stretch>
                      <a:fillRect/>
                    </a:stretch>
                  </pic:blipFill>
                  <pic:spPr>
                    <a:xfrm>
                      <a:off x="0" y="0"/>
                      <a:ext cx="6645910" cy="3886200"/>
                    </a:xfrm>
                    <a:prstGeom prst="rect">
                      <a:avLst/>
                    </a:prstGeom>
                  </pic:spPr>
                </pic:pic>
              </a:graphicData>
            </a:graphic>
          </wp:inline>
        </w:drawing>
      </w:r>
    </w:p>
    <w:p w14:paraId="16304DDC" w14:textId="65244A1E" w:rsidR="00523544" w:rsidRDefault="00523544" w:rsidP="00B05C4E">
      <w:pPr>
        <w:pStyle w:val="Heading4"/>
      </w:pPr>
      <w:r>
        <w:lastRenderedPageBreak/>
        <w:t>Deployment</w:t>
      </w:r>
    </w:p>
    <w:p w14:paraId="05B98FC0" w14:textId="71077098" w:rsidR="00B969EA" w:rsidRPr="00523544" w:rsidRDefault="00523544" w:rsidP="00523544">
      <w:r>
        <w:t>Workspace are deployed as a part of Host Pools creation process.</w:t>
      </w:r>
      <w:r w:rsidR="00B969EA">
        <w:t xml:space="preserve"> Refer the Host Pools section to refer the screenshots for more information. However, Workspaces can be created independently as required.</w:t>
      </w:r>
    </w:p>
    <w:p w14:paraId="545D36F5" w14:textId="222C3D17" w:rsidR="00B05C4E" w:rsidRPr="00EE6098" w:rsidRDefault="00B05C4E" w:rsidP="00B05C4E">
      <w:pPr>
        <w:pStyle w:val="Heading4"/>
      </w:pPr>
      <w:r w:rsidRPr="00EE6098">
        <w:t>Configuration</w:t>
      </w:r>
    </w:p>
    <w:p w14:paraId="171238BC" w14:textId="77777777" w:rsidR="00B05C4E" w:rsidRDefault="00B05C4E" w:rsidP="00B05C4E">
      <w:pPr>
        <w:shd w:val="clear" w:color="auto" w:fill="FFFFFF"/>
        <w:spacing w:after="120" w:line="240" w:lineRule="auto"/>
        <w:rPr>
          <w:rFonts w:cstheme="minorHAnsi"/>
          <w:szCs w:val="20"/>
        </w:rPr>
      </w:pPr>
      <w:r>
        <w:rPr>
          <w:rFonts w:cstheme="minorHAnsi"/>
          <w:szCs w:val="20"/>
        </w:rPr>
        <w:t>The following is the configuration of Workspaces deployed in the environment:</w:t>
      </w:r>
    </w:p>
    <w:p w14:paraId="31175512" w14:textId="77777777" w:rsidR="00B05C4E" w:rsidRPr="00EE6098" w:rsidRDefault="00B05C4E" w:rsidP="00B05C4E">
      <w:pPr>
        <w:pStyle w:val="Heading5"/>
      </w:pPr>
      <w:r w:rsidRPr="00EE6098">
        <w:t>Non-production</w:t>
      </w:r>
    </w:p>
    <w:tbl>
      <w:tblPr>
        <w:tblStyle w:val="AvanadeDefaultTable"/>
        <w:tblW w:w="10482" w:type="dxa"/>
        <w:jc w:val="left"/>
        <w:tblLook w:val="04A0" w:firstRow="1" w:lastRow="0" w:firstColumn="1" w:lastColumn="0" w:noHBand="0" w:noVBand="1"/>
      </w:tblPr>
      <w:tblGrid>
        <w:gridCol w:w="449"/>
        <w:gridCol w:w="3796"/>
        <w:gridCol w:w="6237"/>
      </w:tblGrid>
      <w:tr w:rsidR="00B05C4E" w14:paraId="172272B4"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49" w:type="dxa"/>
          </w:tcPr>
          <w:p w14:paraId="67276608" w14:textId="77777777" w:rsidR="00B05C4E" w:rsidRPr="00691EBB" w:rsidRDefault="00B05C4E" w:rsidP="00742C3E">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3796" w:type="dxa"/>
          </w:tcPr>
          <w:p w14:paraId="6D824095"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Workspace</w:t>
            </w:r>
          </w:p>
        </w:tc>
        <w:tc>
          <w:tcPr>
            <w:tcW w:w="6237" w:type="dxa"/>
          </w:tcPr>
          <w:p w14:paraId="38F481C0"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Associated Application Group</w:t>
            </w:r>
          </w:p>
        </w:tc>
      </w:tr>
      <w:tr w:rsidR="00B05C4E" w14:paraId="7F0DBA44" w14:textId="77777777" w:rsidTr="00742C3E">
        <w:trPr>
          <w:trHeight w:val="347"/>
          <w:jc w:val="left"/>
        </w:trPr>
        <w:tc>
          <w:tcPr>
            <w:tcW w:w="449" w:type="dxa"/>
            <w:vAlign w:val="top"/>
          </w:tcPr>
          <w:p w14:paraId="1F970F9A" w14:textId="77777777" w:rsidR="00B05C4E" w:rsidRPr="00265866" w:rsidRDefault="00B05C4E" w:rsidP="00742C3E">
            <w:pPr>
              <w:pStyle w:val="TableTextLeft"/>
            </w:pPr>
            <w:r w:rsidRPr="00265866">
              <w:t>1</w:t>
            </w:r>
          </w:p>
        </w:tc>
        <w:tc>
          <w:tcPr>
            <w:tcW w:w="3796" w:type="dxa"/>
            <w:vAlign w:val="top"/>
          </w:tcPr>
          <w:p w14:paraId="013E40DE" w14:textId="0C9C252D" w:rsidR="00B05C4E" w:rsidRPr="00265866" w:rsidRDefault="00B05C4E" w:rsidP="00742C3E">
            <w:pPr>
              <w:pStyle w:val="TableTextLeft"/>
            </w:pPr>
            <w:r w:rsidRPr="00D55A99">
              <w:t>Sydney-</w:t>
            </w:r>
            <w:r w:rsidR="00523544">
              <w:t>Pooled</w:t>
            </w:r>
            <w:r w:rsidRPr="00D55A99">
              <w:t>-DEV</w:t>
            </w:r>
          </w:p>
        </w:tc>
        <w:tc>
          <w:tcPr>
            <w:tcW w:w="6237" w:type="dxa"/>
            <w:vAlign w:val="top"/>
          </w:tcPr>
          <w:p w14:paraId="4C4B47C9" w14:textId="77777777" w:rsidR="00B05C4E" w:rsidRPr="00265866" w:rsidRDefault="00B05C4E" w:rsidP="00742C3E">
            <w:pPr>
              <w:pStyle w:val="TableTextLeft"/>
            </w:pPr>
            <w:r>
              <w:t>hp-np-edc-avd-sd-001-DAG</w:t>
            </w:r>
          </w:p>
        </w:tc>
      </w:tr>
      <w:tr w:rsidR="00B05C4E" w14:paraId="045562FE" w14:textId="77777777" w:rsidTr="00742C3E">
        <w:trPr>
          <w:cnfStyle w:val="000000010000" w:firstRow="0" w:lastRow="0" w:firstColumn="0" w:lastColumn="0" w:oddVBand="0" w:evenVBand="0" w:oddHBand="0" w:evenHBand="1" w:firstRowFirstColumn="0" w:firstRowLastColumn="0" w:lastRowFirstColumn="0" w:lastRowLastColumn="0"/>
          <w:trHeight w:val="424"/>
          <w:jc w:val="left"/>
        </w:trPr>
        <w:tc>
          <w:tcPr>
            <w:tcW w:w="449" w:type="dxa"/>
            <w:vAlign w:val="top"/>
          </w:tcPr>
          <w:p w14:paraId="4CAFBC9C" w14:textId="77777777" w:rsidR="00B05C4E" w:rsidRPr="00265866" w:rsidRDefault="00B05C4E" w:rsidP="00742C3E">
            <w:pPr>
              <w:pStyle w:val="TableTextLeft"/>
              <w:rPr>
                <w:color w:val="auto"/>
              </w:rPr>
            </w:pPr>
            <w:r w:rsidRPr="00265866">
              <w:rPr>
                <w:color w:val="auto"/>
              </w:rPr>
              <w:t>2</w:t>
            </w:r>
          </w:p>
        </w:tc>
        <w:tc>
          <w:tcPr>
            <w:tcW w:w="3796" w:type="dxa"/>
            <w:vAlign w:val="top"/>
          </w:tcPr>
          <w:p w14:paraId="0CE39AE5" w14:textId="5D4AF46E" w:rsidR="00B05C4E" w:rsidRPr="00265866" w:rsidRDefault="00B05C4E" w:rsidP="00742C3E">
            <w:pPr>
              <w:pStyle w:val="TableTextLeft"/>
              <w:rPr>
                <w:color w:val="auto"/>
              </w:rPr>
            </w:pPr>
            <w:r w:rsidRPr="009A5CAF">
              <w:rPr>
                <w:color w:val="auto"/>
              </w:rPr>
              <w:t>Sydney-Personal-DEV</w:t>
            </w:r>
          </w:p>
        </w:tc>
        <w:tc>
          <w:tcPr>
            <w:tcW w:w="6237" w:type="dxa"/>
            <w:vAlign w:val="top"/>
          </w:tcPr>
          <w:p w14:paraId="12B9FE17" w14:textId="77777777" w:rsidR="00B05C4E" w:rsidRPr="00265866" w:rsidRDefault="00B05C4E" w:rsidP="00742C3E">
            <w:pPr>
              <w:pStyle w:val="TableTextLeft"/>
              <w:rPr>
                <w:color w:val="auto"/>
              </w:rPr>
            </w:pPr>
            <w:r w:rsidRPr="009A5CAF">
              <w:rPr>
                <w:color w:val="auto"/>
              </w:rPr>
              <w:t>hp-np-edc-avd-pd-001-DAG</w:t>
            </w:r>
          </w:p>
        </w:tc>
      </w:tr>
      <w:tr w:rsidR="00B05C4E" w14:paraId="5770C50D" w14:textId="77777777" w:rsidTr="00742C3E">
        <w:trPr>
          <w:trHeight w:val="373"/>
          <w:jc w:val="left"/>
        </w:trPr>
        <w:tc>
          <w:tcPr>
            <w:tcW w:w="449" w:type="dxa"/>
            <w:vAlign w:val="top"/>
          </w:tcPr>
          <w:p w14:paraId="5AC36B4F" w14:textId="77777777" w:rsidR="00B05C4E" w:rsidRPr="00265866" w:rsidRDefault="00B05C4E" w:rsidP="00742C3E">
            <w:pPr>
              <w:pStyle w:val="TableTextLeft"/>
            </w:pPr>
            <w:r w:rsidRPr="00265866">
              <w:t>3</w:t>
            </w:r>
          </w:p>
        </w:tc>
        <w:tc>
          <w:tcPr>
            <w:tcW w:w="3796" w:type="dxa"/>
            <w:vAlign w:val="top"/>
          </w:tcPr>
          <w:p w14:paraId="15F8A904" w14:textId="15CB1CDB" w:rsidR="00B05C4E" w:rsidRPr="00265866" w:rsidRDefault="00B05C4E" w:rsidP="00742C3E">
            <w:pPr>
              <w:pStyle w:val="TableTextLeft"/>
            </w:pPr>
            <w:r w:rsidRPr="009A5CAF">
              <w:t>Melbourne-</w:t>
            </w:r>
            <w:r w:rsidR="00523544">
              <w:t>Pooled</w:t>
            </w:r>
            <w:r w:rsidRPr="009A5CAF">
              <w:t>-DEV</w:t>
            </w:r>
          </w:p>
        </w:tc>
        <w:tc>
          <w:tcPr>
            <w:tcW w:w="6237" w:type="dxa"/>
            <w:vAlign w:val="top"/>
          </w:tcPr>
          <w:p w14:paraId="7F78C6D5" w14:textId="77777777" w:rsidR="00B05C4E" w:rsidRPr="00265866" w:rsidRDefault="00B05C4E" w:rsidP="00742C3E">
            <w:pPr>
              <w:pStyle w:val="TableTextLeft"/>
            </w:pPr>
            <w:r>
              <w:t>hp-np-sdc-avd-sd-001-DAG</w:t>
            </w:r>
          </w:p>
        </w:tc>
      </w:tr>
      <w:tr w:rsidR="00B05C4E" w14:paraId="4B46B171"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1C445E50" w14:textId="77777777" w:rsidR="00B05C4E" w:rsidRPr="00265866" w:rsidRDefault="00B05C4E" w:rsidP="00742C3E">
            <w:pPr>
              <w:pStyle w:val="TableTextLeft"/>
              <w:rPr>
                <w:color w:val="auto"/>
              </w:rPr>
            </w:pPr>
            <w:r w:rsidRPr="00265866">
              <w:rPr>
                <w:color w:val="auto"/>
              </w:rPr>
              <w:t>4</w:t>
            </w:r>
          </w:p>
        </w:tc>
        <w:tc>
          <w:tcPr>
            <w:tcW w:w="3796" w:type="dxa"/>
            <w:vAlign w:val="top"/>
          </w:tcPr>
          <w:p w14:paraId="05E2EDB2" w14:textId="3274612E" w:rsidR="00B05C4E" w:rsidRPr="00265866" w:rsidRDefault="00B05C4E" w:rsidP="00742C3E">
            <w:pPr>
              <w:pStyle w:val="TableTextLeft"/>
              <w:rPr>
                <w:color w:val="auto"/>
              </w:rPr>
            </w:pPr>
            <w:r w:rsidRPr="007B1D0A">
              <w:rPr>
                <w:color w:val="auto"/>
              </w:rPr>
              <w:t>Melbourne-Personal-DEV</w:t>
            </w:r>
          </w:p>
        </w:tc>
        <w:tc>
          <w:tcPr>
            <w:tcW w:w="6237" w:type="dxa"/>
            <w:vAlign w:val="top"/>
          </w:tcPr>
          <w:p w14:paraId="6DC575D7" w14:textId="77777777" w:rsidR="00B05C4E" w:rsidRPr="00265866" w:rsidRDefault="00B05C4E" w:rsidP="00742C3E">
            <w:pPr>
              <w:pStyle w:val="TableTextLeft"/>
              <w:rPr>
                <w:color w:val="auto"/>
              </w:rPr>
            </w:pPr>
            <w:r w:rsidRPr="007B1D0A">
              <w:rPr>
                <w:color w:val="auto"/>
              </w:rPr>
              <w:t>hp-np-sdc-avd-pd-001-DAG</w:t>
            </w:r>
          </w:p>
        </w:tc>
      </w:tr>
      <w:tr w:rsidR="00A03DF5" w14:paraId="27447591" w14:textId="77777777" w:rsidTr="00742C3E">
        <w:trPr>
          <w:trHeight w:val="421"/>
          <w:jc w:val="left"/>
        </w:trPr>
        <w:tc>
          <w:tcPr>
            <w:tcW w:w="449" w:type="dxa"/>
            <w:vAlign w:val="top"/>
          </w:tcPr>
          <w:p w14:paraId="48B8471E" w14:textId="51D78CED" w:rsidR="00A03DF5" w:rsidRPr="00265866" w:rsidRDefault="00A03DF5" w:rsidP="00A03DF5">
            <w:pPr>
              <w:pStyle w:val="TableTextLeft"/>
            </w:pPr>
            <w:r>
              <w:t>5</w:t>
            </w:r>
          </w:p>
        </w:tc>
        <w:tc>
          <w:tcPr>
            <w:tcW w:w="3796" w:type="dxa"/>
            <w:vAlign w:val="top"/>
          </w:tcPr>
          <w:p w14:paraId="608D222A" w14:textId="619B5D93" w:rsidR="00A03DF5" w:rsidRPr="007B1D0A" w:rsidRDefault="00A03DF5" w:rsidP="00A03DF5">
            <w:pPr>
              <w:pStyle w:val="TableTextLeft"/>
            </w:pPr>
            <w:r>
              <w:t>CFS-</w:t>
            </w:r>
            <w:r w:rsidRPr="00D55A99">
              <w:t>Sydney-</w:t>
            </w:r>
            <w:r>
              <w:t>Pooled</w:t>
            </w:r>
            <w:r w:rsidRPr="00D55A99">
              <w:t>-DEV</w:t>
            </w:r>
          </w:p>
        </w:tc>
        <w:tc>
          <w:tcPr>
            <w:tcW w:w="6237" w:type="dxa"/>
            <w:vAlign w:val="top"/>
          </w:tcPr>
          <w:p w14:paraId="21647E0D" w14:textId="701F96D4" w:rsidR="00A03DF5" w:rsidRPr="007B1D0A" w:rsidRDefault="006C1386" w:rsidP="00A03DF5">
            <w:pPr>
              <w:pStyle w:val="TableTextLeft"/>
            </w:pPr>
            <w:r w:rsidRPr="006C1386">
              <w:t>hp-np-edc-cfs-avd-sd-001-DAG</w:t>
            </w:r>
          </w:p>
        </w:tc>
      </w:tr>
      <w:tr w:rsidR="00A03DF5" w14:paraId="1B1839FB"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5B225275" w14:textId="554647A6" w:rsidR="00A03DF5" w:rsidRPr="00265866" w:rsidRDefault="00A03DF5" w:rsidP="00A03DF5">
            <w:pPr>
              <w:pStyle w:val="TableTextLeft"/>
            </w:pPr>
            <w:r>
              <w:t>6</w:t>
            </w:r>
          </w:p>
        </w:tc>
        <w:tc>
          <w:tcPr>
            <w:tcW w:w="3796" w:type="dxa"/>
            <w:vAlign w:val="top"/>
          </w:tcPr>
          <w:p w14:paraId="4EC23F86" w14:textId="2A25489A" w:rsidR="00A03DF5" w:rsidRPr="007B1D0A" w:rsidRDefault="00A03DF5" w:rsidP="00A03DF5">
            <w:pPr>
              <w:pStyle w:val="TableTextLeft"/>
            </w:pPr>
            <w:r>
              <w:rPr>
                <w:color w:val="auto"/>
              </w:rPr>
              <w:t>CFS-</w:t>
            </w:r>
            <w:r w:rsidRPr="009A5CAF">
              <w:rPr>
                <w:color w:val="auto"/>
              </w:rPr>
              <w:t>Sydney-Personal-DEV</w:t>
            </w:r>
          </w:p>
        </w:tc>
        <w:tc>
          <w:tcPr>
            <w:tcW w:w="6237" w:type="dxa"/>
            <w:vAlign w:val="top"/>
          </w:tcPr>
          <w:p w14:paraId="0D0BDC89" w14:textId="4E2953D5" w:rsidR="00A03DF5" w:rsidRPr="007B1D0A" w:rsidRDefault="006C1386" w:rsidP="00A03DF5">
            <w:pPr>
              <w:pStyle w:val="TableTextLeft"/>
            </w:pPr>
            <w:r w:rsidRPr="006C1386">
              <w:t>hp-np-edc-cfs-avd-</w:t>
            </w:r>
            <w:r>
              <w:t>p</w:t>
            </w:r>
            <w:r w:rsidRPr="006C1386">
              <w:t>d-001-DAG</w:t>
            </w:r>
          </w:p>
        </w:tc>
      </w:tr>
      <w:tr w:rsidR="006C1386" w14:paraId="0AD6B55A" w14:textId="77777777" w:rsidTr="00742C3E">
        <w:trPr>
          <w:trHeight w:val="421"/>
          <w:jc w:val="left"/>
        </w:trPr>
        <w:tc>
          <w:tcPr>
            <w:tcW w:w="449" w:type="dxa"/>
            <w:vAlign w:val="top"/>
          </w:tcPr>
          <w:p w14:paraId="5F490461" w14:textId="04378632" w:rsidR="006C1386" w:rsidRPr="00265866" w:rsidRDefault="006C1386" w:rsidP="006C1386">
            <w:pPr>
              <w:pStyle w:val="TableTextLeft"/>
            </w:pPr>
            <w:r>
              <w:t>7</w:t>
            </w:r>
          </w:p>
        </w:tc>
        <w:tc>
          <w:tcPr>
            <w:tcW w:w="3796" w:type="dxa"/>
            <w:vAlign w:val="top"/>
          </w:tcPr>
          <w:p w14:paraId="0F39E4F1" w14:textId="42F2A972" w:rsidR="006C1386" w:rsidRPr="007B1D0A" w:rsidRDefault="006C1386" w:rsidP="006C1386">
            <w:pPr>
              <w:pStyle w:val="TableTextLeft"/>
            </w:pPr>
            <w:r>
              <w:t>CFS-</w:t>
            </w:r>
            <w:r w:rsidRPr="009A5CAF">
              <w:t>Melbourne-</w:t>
            </w:r>
            <w:r>
              <w:t>Pooled</w:t>
            </w:r>
            <w:r w:rsidRPr="009A5CAF">
              <w:t>-DEV</w:t>
            </w:r>
          </w:p>
        </w:tc>
        <w:tc>
          <w:tcPr>
            <w:tcW w:w="6237" w:type="dxa"/>
            <w:vAlign w:val="top"/>
          </w:tcPr>
          <w:p w14:paraId="3B10B403" w14:textId="0AF8390F" w:rsidR="006C1386" w:rsidRPr="007B1D0A" w:rsidRDefault="006C1386" w:rsidP="006C1386">
            <w:pPr>
              <w:pStyle w:val="TableTextLeft"/>
            </w:pPr>
            <w:r w:rsidRPr="006C1386">
              <w:t>hp-np-</w:t>
            </w:r>
            <w:r>
              <w:t>s</w:t>
            </w:r>
            <w:r w:rsidRPr="006C1386">
              <w:t>dc-cfs-avd-sd-001-DAG</w:t>
            </w:r>
          </w:p>
        </w:tc>
      </w:tr>
      <w:tr w:rsidR="006C1386" w14:paraId="630F4DAB"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469C25D9" w14:textId="6123EC4D" w:rsidR="006C1386" w:rsidRPr="00265866" w:rsidRDefault="006C1386" w:rsidP="006C1386">
            <w:pPr>
              <w:pStyle w:val="TableTextLeft"/>
            </w:pPr>
            <w:r>
              <w:t>8</w:t>
            </w:r>
          </w:p>
        </w:tc>
        <w:tc>
          <w:tcPr>
            <w:tcW w:w="3796" w:type="dxa"/>
            <w:vAlign w:val="top"/>
          </w:tcPr>
          <w:p w14:paraId="6F64D4B0" w14:textId="10C432A5" w:rsidR="006C1386" w:rsidRPr="007B1D0A" w:rsidRDefault="006C1386" w:rsidP="006C1386">
            <w:pPr>
              <w:pStyle w:val="TableTextLeft"/>
            </w:pPr>
            <w:r>
              <w:rPr>
                <w:color w:val="auto"/>
              </w:rPr>
              <w:t>CFS-</w:t>
            </w:r>
            <w:r w:rsidRPr="007B1D0A">
              <w:rPr>
                <w:color w:val="auto"/>
              </w:rPr>
              <w:t>Melbourne-Personal-DEV</w:t>
            </w:r>
          </w:p>
        </w:tc>
        <w:tc>
          <w:tcPr>
            <w:tcW w:w="6237" w:type="dxa"/>
            <w:vAlign w:val="top"/>
          </w:tcPr>
          <w:p w14:paraId="0A40627F" w14:textId="10C59B45" w:rsidR="006C1386" w:rsidRPr="007B1D0A" w:rsidRDefault="006C1386" w:rsidP="006C1386">
            <w:pPr>
              <w:pStyle w:val="TableTextLeft"/>
            </w:pPr>
            <w:r w:rsidRPr="006C1386">
              <w:t>hp-np-</w:t>
            </w:r>
            <w:r>
              <w:t>s</w:t>
            </w:r>
            <w:r w:rsidRPr="006C1386">
              <w:t>dc-cfs-avd-</w:t>
            </w:r>
            <w:r>
              <w:t>p</w:t>
            </w:r>
            <w:r w:rsidRPr="006C1386">
              <w:t>d-001-DAG</w:t>
            </w:r>
          </w:p>
        </w:tc>
      </w:tr>
    </w:tbl>
    <w:p w14:paraId="72120B19" w14:textId="77777777" w:rsidR="00B05C4E" w:rsidRPr="00EE6098" w:rsidRDefault="00B05C4E" w:rsidP="00B05C4E">
      <w:pPr>
        <w:pStyle w:val="Heading5"/>
      </w:pPr>
      <w:r>
        <w:t>P</w:t>
      </w:r>
      <w:r w:rsidRPr="00EE6098">
        <w:t>roduction</w:t>
      </w:r>
    </w:p>
    <w:tbl>
      <w:tblPr>
        <w:tblStyle w:val="AvanadeDefaultTable"/>
        <w:tblW w:w="10482" w:type="dxa"/>
        <w:jc w:val="left"/>
        <w:tblLook w:val="04A0" w:firstRow="1" w:lastRow="0" w:firstColumn="1" w:lastColumn="0" w:noHBand="0" w:noVBand="1"/>
      </w:tblPr>
      <w:tblGrid>
        <w:gridCol w:w="449"/>
        <w:gridCol w:w="3796"/>
        <w:gridCol w:w="6237"/>
      </w:tblGrid>
      <w:tr w:rsidR="00B05C4E" w14:paraId="387A987D"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49" w:type="dxa"/>
          </w:tcPr>
          <w:p w14:paraId="3940B020" w14:textId="77777777" w:rsidR="00B05C4E" w:rsidRPr="00691EBB" w:rsidRDefault="00B05C4E" w:rsidP="00742C3E">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3796" w:type="dxa"/>
          </w:tcPr>
          <w:p w14:paraId="01B180CA"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Workspace</w:t>
            </w:r>
          </w:p>
        </w:tc>
        <w:tc>
          <w:tcPr>
            <w:tcW w:w="6237" w:type="dxa"/>
          </w:tcPr>
          <w:p w14:paraId="11A66B99"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Associated Application Group</w:t>
            </w:r>
          </w:p>
        </w:tc>
      </w:tr>
      <w:tr w:rsidR="00755B2F" w14:paraId="5C93547C" w14:textId="77777777" w:rsidTr="00742C3E">
        <w:trPr>
          <w:trHeight w:val="347"/>
          <w:jc w:val="left"/>
        </w:trPr>
        <w:tc>
          <w:tcPr>
            <w:tcW w:w="449" w:type="dxa"/>
            <w:vAlign w:val="top"/>
          </w:tcPr>
          <w:p w14:paraId="5238BDF7" w14:textId="77777777" w:rsidR="00755B2F" w:rsidRPr="00265866" w:rsidRDefault="00755B2F" w:rsidP="00755B2F">
            <w:pPr>
              <w:pStyle w:val="TableTextLeft"/>
            </w:pPr>
            <w:r w:rsidRPr="00265866">
              <w:t>1</w:t>
            </w:r>
          </w:p>
        </w:tc>
        <w:tc>
          <w:tcPr>
            <w:tcW w:w="3796" w:type="dxa"/>
            <w:vAlign w:val="top"/>
          </w:tcPr>
          <w:p w14:paraId="65DC7C4D" w14:textId="7C77B1BE" w:rsidR="00755B2F" w:rsidRPr="00265866" w:rsidRDefault="00755B2F" w:rsidP="00755B2F">
            <w:pPr>
              <w:pStyle w:val="TableTextLeft"/>
            </w:pPr>
            <w:r w:rsidRPr="00D55A99">
              <w:t>Sydney-</w:t>
            </w:r>
            <w:r>
              <w:t>Pooled</w:t>
            </w:r>
          </w:p>
        </w:tc>
        <w:tc>
          <w:tcPr>
            <w:tcW w:w="6237" w:type="dxa"/>
            <w:vAlign w:val="top"/>
          </w:tcPr>
          <w:p w14:paraId="5699926D" w14:textId="347D6F56" w:rsidR="00755B2F" w:rsidRPr="00265866" w:rsidRDefault="00755B2F" w:rsidP="00755B2F">
            <w:pPr>
              <w:pStyle w:val="TableTextLeft"/>
            </w:pPr>
            <w:r>
              <w:t>hp-prd-edc-avd-sd-001-DAG</w:t>
            </w:r>
          </w:p>
        </w:tc>
      </w:tr>
      <w:tr w:rsidR="00755B2F" w14:paraId="2F71F758" w14:textId="77777777" w:rsidTr="00742C3E">
        <w:trPr>
          <w:cnfStyle w:val="000000010000" w:firstRow="0" w:lastRow="0" w:firstColumn="0" w:lastColumn="0" w:oddVBand="0" w:evenVBand="0" w:oddHBand="0" w:evenHBand="1" w:firstRowFirstColumn="0" w:firstRowLastColumn="0" w:lastRowFirstColumn="0" w:lastRowLastColumn="0"/>
          <w:trHeight w:val="424"/>
          <w:jc w:val="left"/>
        </w:trPr>
        <w:tc>
          <w:tcPr>
            <w:tcW w:w="449" w:type="dxa"/>
            <w:vAlign w:val="top"/>
          </w:tcPr>
          <w:p w14:paraId="1B1D00AD" w14:textId="77777777" w:rsidR="00755B2F" w:rsidRPr="00265866" w:rsidRDefault="00755B2F" w:rsidP="00755B2F">
            <w:pPr>
              <w:pStyle w:val="TableTextLeft"/>
              <w:rPr>
                <w:color w:val="auto"/>
              </w:rPr>
            </w:pPr>
            <w:r w:rsidRPr="00265866">
              <w:rPr>
                <w:color w:val="auto"/>
              </w:rPr>
              <w:t>2</w:t>
            </w:r>
          </w:p>
        </w:tc>
        <w:tc>
          <w:tcPr>
            <w:tcW w:w="3796" w:type="dxa"/>
            <w:vAlign w:val="top"/>
          </w:tcPr>
          <w:p w14:paraId="42AFA857" w14:textId="03147BF7" w:rsidR="00755B2F" w:rsidRPr="00265866" w:rsidRDefault="00755B2F" w:rsidP="00755B2F">
            <w:pPr>
              <w:pStyle w:val="TableTextLeft"/>
              <w:rPr>
                <w:color w:val="auto"/>
              </w:rPr>
            </w:pPr>
            <w:r w:rsidRPr="009A5CAF">
              <w:rPr>
                <w:color w:val="auto"/>
              </w:rPr>
              <w:t>Sydney-Personal</w:t>
            </w:r>
          </w:p>
        </w:tc>
        <w:tc>
          <w:tcPr>
            <w:tcW w:w="6237" w:type="dxa"/>
            <w:vAlign w:val="top"/>
          </w:tcPr>
          <w:p w14:paraId="67D9F3FC" w14:textId="67964AEB" w:rsidR="00755B2F" w:rsidRPr="00265866" w:rsidRDefault="00755B2F" w:rsidP="00755B2F">
            <w:pPr>
              <w:pStyle w:val="TableTextLeft"/>
              <w:rPr>
                <w:color w:val="auto"/>
              </w:rPr>
            </w:pPr>
            <w:r w:rsidRPr="009A5CAF">
              <w:rPr>
                <w:color w:val="auto"/>
              </w:rPr>
              <w:t>hp-</w:t>
            </w:r>
            <w:r>
              <w:rPr>
                <w:color w:val="auto"/>
              </w:rPr>
              <w:t>prd</w:t>
            </w:r>
            <w:r w:rsidRPr="009A5CAF">
              <w:rPr>
                <w:color w:val="auto"/>
              </w:rPr>
              <w:t>-edc-avd-pd-001-DAG</w:t>
            </w:r>
          </w:p>
        </w:tc>
      </w:tr>
      <w:tr w:rsidR="00755B2F" w14:paraId="420870F4" w14:textId="77777777" w:rsidTr="00742C3E">
        <w:trPr>
          <w:trHeight w:val="373"/>
          <w:jc w:val="left"/>
        </w:trPr>
        <w:tc>
          <w:tcPr>
            <w:tcW w:w="449" w:type="dxa"/>
            <w:vAlign w:val="top"/>
          </w:tcPr>
          <w:p w14:paraId="422ABAEB" w14:textId="77777777" w:rsidR="00755B2F" w:rsidRPr="00265866" w:rsidRDefault="00755B2F" w:rsidP="00755B2F">
            <w:pPr>
              <w:pStyle w:val="TableTextLeft"/>
            </w:pPr>
            <w:r w:rsidRPr="00265866">
              <w:t>3</w:t>
            </w:r>
          </w:p>
        </w:tc>
        <w:tc>
          <w:tcPr>
            <w:tcW w:w="3796" w:type="dxa"/>
            <w:vAlign w:val="top"/>
          </w:tcPr>
          <w:p w14:paraId="7C519BF0" w14:textId="3A796E50" w:rsidR="00755B2F" w:rsidRPr="00265866" w:rsidRDefault="00755B2F" w:rsidP="00755B2F">
            <w:pPr>
              <w:pStyle w:val="TableTextLeft"/>
            </w:pPr>
            <w:r w:rsidRPr="009A5CAF">
              <w:t>Melbourne-</w:t>
            </w:r>
            <w:r>
              <w:t>Pooled</w:t>
            </w:r>
          </w:p>
        </w:tc>
        <w:tc>
          <w:tcPr>
            <w:tcW w:w="6237" w:type="dxa"/>
            <w:vAlign w:val="top"/>
          </w:tcPr>
          <w:p w14:paraId="61D84CD5" w14:textId="236D2E56" w:rsidR="00755B2F" w:rsidRPr="00265866" w:rsidRDefault="00755B2F" w:rsidP="00755B2F">
            <w:pPr>
              <w:pStyle w:val="TableTextLeft"/>
            </w:pPr>
            <w:r>
              <w:t>hp-prd-sdc-avd-sd-001-DAG</w:t>
            </w:r>
          </w:p>
        </w:tc>
      </w:tr>
      <w:tr w:rsidR="00755B2F" w14:paraId="5B39E10E"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58E217DB" w14:textId="77777777" w:rsidR="00755B2F" w:rsidRPr="00265866" w:rsidRDefault="00755B2F" w:rsidP="00755B2F">
            <w:pPr>
              <w:pStyle w:val="TableTextLeft"/>
              <w:rPr>
                <w:color w:val="auto"/>
              </w:rPr>
            </w:pPr>
            <w:r w:rsidRPr="00265866">
              <w:rPr>
                <w:color w:val="auto"/>
              </w:rPr>
              <w:t>4</w:t>
            </w:r>
          </w:p>
        </w:tc>
        <w:tc>
          <w:tcPr>
            <w:tcW w:w="3796" w:type="dxa"/>
            <w:vAlign w:val="top"/>
          </w:tcPr>
          <w:p w14:paraId="74BA16E1" w14:textId="1E9B9B10" w:rsidR="00755B2F" w:rsidRPr="00265866" w:rsidRDefault="00755B2F" w:rsidP="00755B2F">
            <w:pPr>
              <w:pStyle w:val="TableTextLeft"/>
              <w:rPr>
                <w:color w:val="auto"/>
              </w:rPr>
            </w:pPr>
            <w:r w:rsidRPr="007B1D0A">
              <w:rPr>
                <w:color w:val="auto"/>
              </w:rPr>
              <w:t>Melbourne-Persona</w:t>
            </w:r>
            <w:r>
              <w:rPr>
                <w:color w:val="auto"/>
              </w:rPr>
              <w:t>l</w:t>
            </w:r>
          </w:p>
        </w:tc>
        <w:tc>
          <w:tcPr>
            <w:tcW w:w="6237" w:type="dxa"/>
            <w:vAlign w:val="top"/>
          </w:tcPr>
          <w:p w14:paraId="220CAC47" w14:textId="7E91F310" w:rsidR="00755B2F" w:rsidRPr="00265866" w:rsidRDefault="00755B2F" w:rsidP="00755B2F">
            <w:pPr>
              <w:pStyle w:val="TableTextLeft"/>
              <w:rPr>
                <w:color w:val="auto"/>
              </w:rPr>
            </w:pPr>
            <w:r w:rsidRPr="007B1D0A">
              <w:rPr>
                <w:color w:val="auto"/>
              </w:rPr>
              <w:t>hp-</w:t>
            </w:r>
            <w:r>
              <w:rPr>
                <w:color w:val="auto"/>
              </w:rPr>
              <w:t>prd</w:t>
            </w:r>
            <w:r w:rsidRPr="007B1D0A">
              <w:rPr>
                <w:color w:val="auto"/>
              </w:rPr>
              <w:t>-sdc-avd-pd-001-DAG</w:t>
            </w:r>
          </w:p>
        </w:tc>
      </w:tr>
      <w:tr w:rsidR="00755B2F" w14:paraId="4A079410" w14:textId="77777777" w:rsidTr="00742C3E">
        <w:trPr>
          <w:trHeight w:val="421"/>
          <w:jc w:val="left"/>
        </w:trPr>
        <w:tc>
          <w:tcPr>
            <w:tcW w:w="449" w:type="dxa"/>
            <w:vAlign w:val="top"/>
          </w:tcPr>
          <w:p w14:paraId="0AE76283" w14:textId="621064E0" w:rsidR="00755B2F" w:rsidRPr="00265866" w:rsidRDefault="00755B2F" w:rsidP="00755B2F">
            <w:pPr>
              <w:pStyle w:val="TableTextLeft"/>
            </w:pPr>
            <w:r>
              <w:t>5</w:t>
            </w:r>
          </w:p>
        </w:tc>
        <w:tc>
          <w:tcPr>
            <w:tcW w:w="3796" w:type="dxa"/>
            <w:vAlign w:val="top"/>
          </w:tcPr>
          <w:p w14:paraId="69BAE852" w14:textId="05694670" w:rsidR="00755B2F" w:rsidRPr="007B1D0A" w:rsidRDefault="00755B2F" w:rsidP="00755B2F">
            <w:pPr>
              <w:pStyle w:val="TableTextLeft"/>
            </w:pPr>
            <w:r>
              <w:t>CFS-</w:t>
            </w:r>
            <w:r w:rsidRPr="00D55A99">
              <w:t>Sydney-</w:t>
            </w:r>
            <w:r>
              <w:t>Pooled</w:t>
            </w:r>
          </w:p>
        </w:tc>
        <w:tc>
          <w:tcPr>
            <w:tcW w:w="6237" w:type="dxa"/>
            <w:vAlign w:val="top"/>
          </w:tcPr>
          <w:p w14:paraId="426F7C7D" w14:textId="659C4560" w:rsidR="00755B2F" w:rsidRPr="007B1D0A" w:rsidRDefault="00755B2F" w:rsidP="00755B2F">
            <w:pPr>
              <w:pStyle w:val="TableTextLeft"/>
            </w:pPr>
            <w:r>
              <w:t>hp-prd-edc-cfs-avd-sd-001-DAG</w:t>
            </w:r>
          </w:p>
        </w:tc>
      </w:tr>
      <w:tr w:rsidR="00755B2F" w14:paraId="0C8C4531"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5BDBA301" w14:textId="29FAD52B" w:rsidR="00755B2F" w:rsidRPr="00265866" w:rsidRDefault="00755B2F" w:rsidP="00755B2F">
            <w:pPr>
              <w:pStyle w:val="TableTextLeft"/>
            </w:pPr>
            <w:r>
              <w:t>6</w:t>
            </w:r>
          </w:p>
        </w:tc>
        <w:tc>
          <w:tcPr>
            <w:tcW w:w="3796" w:type="dxa"/>
            <w:vAlign w:val="top"/>
          </w:tcPr>
          <w:p w14:paraId="14093DB9" w14:textId="626F28F2" w:rsidR="00755B2F" w:rsidRPr="007B1D0A" w:rsidRDefault="00755B2F" w:rsidP="00755B2F">
            <w:pPr>
              <w:pStyle w:val="TableTextLeft"/>
            </w:pPr>
            <w:r>
              <w:rPr>
                <w:color w:val="auto"/>
              </w:rPr>
              <w:t>CFS-</w:t>
            </w:r>
            <w:r w:rsidRPr="009A5CAF">
              <w:rPr>
                <w:color w:val="auto"/>
              </w:rPr>
              <w:t>Sydney-Personal</w:t>
            </w:r>
          </w:p>
        </w:tc>
        <w:tc>
          <w:tcPr>
            <w:tcW w:w="6237" w:type="dxa"/>
            <w:vAlign w:val="top"/>
          </w:tcPr>
          <w:p w14:paraId="4191AC50" w14:textId="783B1BD7" w:rsidR="00755B2F" w:rsidRPr="007B1D0A" w:rsidRDefault="00755B2F" w:rsidP="00755B2F">
            <w:pPr>
              <w:pStyle w:val="TableTextLeft"/>
            </w:pPr>
            <w:r w:rsidRPr="009A5CAF">
              <w:rPr>
                <w:color w:val="auto"/>
              </w:rPr>
              <w:t>hp-</w:t>
            </w:r>
            <w:r>
              <w:rPr>
                <w:color w:val="auto"/>
              </w:rPr>
              <w:t>prd</w:t>
            </w:r>
            <w:r w:rsidRPr="009A5CAF">
              <w:rPr>
                <w:color w:val="auto"/>
              </w:rPr>
              <w:t>-edc-</w:t>
            </w:r>
            <w:r>
              <w:rPr>
                <w:color w:val="auto"/>
              </w:rPr>
              <w:t>cfs-</w:t>
            </w:r>
            <w:r w:rsidRPr="009A5CAF">
              <w:rPr>
                <w:color w:val="auto"/>
              </w:rPr>
              <w:t>avd-pd-001-DAG</w:t>
            </w:r>
          </w:p>
        </w:tc>
      </w:tr>
      <w:tr w:rsidR="00755B2F" w14:paraId="0A07CD77" w14:textId="77777777" w:rsidTr="00742C3E">
        <w:trPr>
          <w:trHeight w:val="421"/>
          <w:jc w:val="left"/>
        </w:trPr>
        <w:tc>
          <w:tcPr>
            <w:tcW w:w="449" w:type="dxa"/>
            <w:vAlign w:val="top"/>
          </w:tcPr>
          <w:p w14:paraId="0FAAB982" w14:textId="16D0ACC3" w:rsidR="00755B2F" w:rsidRPr="00265866" w:rsidRDefault="00755B2F" w:rsidP="00755B2F">
            <w:pPr>
              <w:pStyle w:val="TableTextLeft"/>
            </w:pPr>
            <w:r>
              <w:t>7</w:t>
            </w:r>
          </w:p>
        </w:tc>
        <w:tc>
          <w:tcPr>
            <w:tcW w:w="3796" w:type="dxa"/>
            <w:vAlign w:val="top"/>
          </w:tcPr>
          <w:p w14:paraId="239B58C4" w14:textId="214A1C14" w:rsidR="00755B2F" w:rsidRPr="007B1D0A" w:rsidRDefault="00755B2F" w:rsidP="00755B2F">
            <w:pPr>
              <w:pStyle w:val="TableTextLeft"/>
            </w:pPr>
            <w:r>
              <w:t>CFS-</w:t>
            </w:r>
            <w:r w:rsidRPr="009A5CAF">
              <w:t>Melbourne-</w:t>
            </w:r>
            <w:r>
              <w:t>Pooled</w:t>
            </w:r>
          </w:p>
        </w:tc>
        <w:tc>
          <w:tcPr>
            <w:tcW w:w="6237" w:type="dxa"/>
            <w:vAlign w:val="top"/>
          </w:tcPr>
          <w:p w14:paraId="19A92BF3" w14:textId="54D88BF5" w:rsidR="00755B2F" w:rsidRPr="007B1D0A" w:rsidRDefault="00755B2F" w:rsidP="00755B2F">
            <w:pPr>
              <w:pStyle w:val="TableTextLeft"/>
            </w:pPr>
            <w:r>
              <w:t>hp-prd-sdc-cfs-avd-sd-001-DAG</w:t>
            </w:r>
          </w:p>
        </w:tc>
      </w:tr>
      <w:tr w:rsidR="00755B2F" w14:paraId="1C2DFBF6"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2A57F284" w14:textId="2B27D34A" w:rsidR="00755B2F" w:rsidRDefault="00755B2F" w:rsidP="00755B2F">
            <w:pPr>
              <w:pStyle w:val="TableTextLeft"/>
            </w:pPr>
            <w:r>
              <w:t>8</w:t>
            </w:r>
          </w:p>
        </w:tc>
        <w:tc>
          <w:tcPr>
            <w:tcW w:w="3796" w:type="dxa"/>
            <w:vAlign w:val="top"/>
          </w:tcPr>
          <w:p w14:paraId="0AFF68DF" w14:textId="640D8497" w:rsidR="00755B2F" w:rsidRPr="007B1D0A" w:rsidRDefault="00755B2F" w:rsidP="00755B2F">
            <w:pPr>
              <w:pStyle w:val="TableTextLeft"/>
            </w:pPr>
            <w:r>
              <w:rPr>
                <w:color w:val="auto"/>
              </w:rPr>
              <w:t>CFS-</w:t>
            </w:r>
            <w:r w:rsidRPr="007B1D0A">
              <w:rPr>
                <w:color w:val="auto"/>
              </w:rPr>
              <w:t>Melbourne-Persona</w:t>
            </w:r>
            <w:r>
              <w:rPr>
                <w:color w:val="auto"/>
              </w:rPr>
              <w:t>l</w:t>
            </w:r>
          </w:p>
        </w:tc>
        <w:tc>
          <w:tcPr>
            <w:tcW w:w="6237" w:type="dxa"/>
            <w:vAlign w:val="top"/>
          </w:tcPr>
          <w:p w14:paraId="0366DCB7" w14:textId="74F74392" w:rsidR="00755B2F" w:rsidRPr="007B1D0A" w:rsidRDefault="00755B2F" w:rsidP="00755B2F">
            <w:pPr>
              <w:pStyle w:val="TableTextLeft"/>
            </w:pPr>
            <w:r w:rsidRPr="007B1D0A">
              <w:rPr>
                <w:color w:val="auto"/>
              </w:rPr>
              <w:t>hp-</w:t>
            </w:r>
            <w:r>
              <w:rPr>
                <w:color w:val="auto"/>
              </w:rPr>
              <w:t>prd</w:t>
            </w:r>
            <w:r w:rsidRPr="007B1D0A">
              <w:rPr>
                <w:color w:val="auto"/>
              </w:rPr>
              <w:t>-sdc-</w:t>
            </w:r>
            <w:r>
              <w:rPr>
                <w:color w:val="auto"/>
              </w:rPr>
              <w:t>cfs-</w:t>
            </w:r>
            <w:r w:rsidRPr="007B1D0A">
              <w:rPr>
                <w:color w:val="auto"/>
              </w:rPr>
              <w:t>avd-pd-001-DAG</w:t>
            </w:r>
          </w:p>
        </w:tc>
      </w:tr>
    </w:tbl>
    <w:p w14:paraId="567BB7F1" w14:textId="77777777" w:rsidR="00B05C4E" w:rsidRDefault="00B05C4E" w:rsidP="00B05C4E">
      <w:pPr>
        <w:rPr>
          <w:rFonts w:ascii="Courier New" w:hAnsi="Courier New" w:cs="Courier New"/>
        </w:rPr>
      </w:pPr>
    </w:p>
    <w:p w14:paraId="634C7AEE" w14:textId="12D1401F" w:rsidR="00B05C4E" w:rsidRPr="00471836" w:rsidRDefault="00B05C4E" w:rsidP="00B05C4E">
      <w:pPr>
        <w:pStyle w:val="Heading3"/>
      </w:pPr>
      <w:bookmarkStart w:id="219" w:name="_Toc113541510"/>
      <w:r>
        <w:t>A</w:t>
      </w:r>
      <w:r w:rsidRPr="00471836">
        <w:t>pp</w:t>
      </w:r>
      <w:r>
        <w:t>lication</w:t>
      </w:r>
      <w:r w:rsidRPr="00471836">
        <w:t xml:space="preserve"> Groups</w:t>
      </w:r>
      <w:bookmarkEnd w:id="219"/>
    </w:p>
    <w:p w14:paraId="254558ED" w14:textId="77777777" w:rsidR="00B05C4E" w:rsidRDefault="00B05C4E" w:rsidP="00B05C4E">
      <w:pPr>
        <w:shd w:val="clear" w:color="auto" w:fill="FFFFFF"/>
        <w:spacing w:after="120" w:line="240" w:lineRule="auto"/>
        <w:rPr>
          <w:rFonts w:cstheme="minorHAnsi"/>
          <w:szCs w:val="20"/>
        </w:rPr>
      </w:pPr>
      <w:r>
        <w:rPr>
          <w:rFonts w:cstheme="minorHAnsi"/>
          <w:szCs w:val="20"/>
        </w:rPr>
        <w:t>Only Application Group containing Session Desktop is deployed as a part of this build.</w:t>
      </w:r>
    </w:p>
    <w:p w14:paraId="70714EAA" w14:textId="77777777" w:rsidR="00B05C4E" w:rsidRDefault="00B05C4E" w:rsidP="00B05C4E">
      <w:pPr>
        <w:shd w:val="clear" w:color="auto" w:fill="FFFFFF"/>
        <w:spacing w:after="120" w:line="240" w:lineRule="auto"/>
        <w:rPr>
          <w:rFonts w:cstheme="minorHAnsi"/>
          <w:szCs w:val="20"/>
        </w:rPr>
      </w:pPr>
      <w:r>
        <w:rPr>
          <w:rFonts w:cstheme="minorHAnsi"/>
          <w:szCs w:val="20"/>
        </w:rPr>
        <w:t>Application groups gets created as a part of Host Pool creation automatically. However, application groups can be created separately as required.</w:t>
      </w:r>
    </w:p>
    <w:p w14:paraId="781D66F7" w14:textId="74719333" w:rsidR="00F03080" w:rsidRDefault="00F03080" w:rsidP="00B05C4E">
      <w:pPr>
        <w:pStyle w:val="Heading4"/>
      </w:pPr>
      <w:r>
        <w:t>Deployment</w:t>
      </w:r>
    </w:p>
    <w:p w14:paraId="120DC41F" w14:textId="77777777" w:rsidR="00F03080" w:rsidRDefault="00F03080" w:rsidP="00F03080">
      <w:pPr>
        <w:shd w:val="clear" w:color="auto" w:fill="FFFFFF"/>
        <w:spacing w:after="120" w:line="240" w:lineRule="auto"/>
        <w:rPr>
          <w:rFonts w:cstheme="minorHAnsi"/>
          <w:szCs w:val="20"/>
        </w:rPr>
      </w:pPr>
      <w:r>
        <w:rPr>
          <w:rFonts w:cstheme="minorHAnsi"/>
          <w:szCs w:val="20"/>
        </w:rPr>
        <w:t>Application groups gets created as a part of Host Pool creation automatically. However, application groups can be created separately as required.</w:t>
      </w:r>
    </w:p>
    <w:p w14:paraId="45E3D667" w14:textId="13567D9B" w:rsidR="00B05C4E" w:rsidRPr="00EE6098" w:rsidRDefault="00B05C4E" w:rsidP="00B05C4E">
      <w:pPr>
        <w:pStyle w:val="Heading4"/>
      </w:pPr>
      <w:r w:rsidRPr="00EE6098">
        <w:lastRenderedPageBreak/>
        <w:t>Configuration</w:t>
      </w:r>
    </w:p>
    <w:p w14:paraId="50A516FE" w14:textId="77777777" w:rsidR="00B05C4E" w:rsidRDefault="00B05C4E" w:rsidP="00B05C4E">
      <w:pPr>
        <w:shd w:val="clear" w:color="auto" w:fill="FFFFFF"/>
        <w:spacing w:after="120" w:line="240" w:lineRule="auto"/>
        <w:rPr>
          <w:rFonts w:cstheme="minorHAnsi"/>
          <w:szCs w:val="20"/>
        </w:rPr>
      </w:pPr>
      <w:r>
        <w:rPr>
          <w:rFonts w:cstheme="minorHAnsi"/>
          <w:szCs w:val="20"/>
        </w:rPr>
        <w:t>The following is the configuration of Application Groups deployed in environment:</w:t>
      </w:r>
    </w:p>
    <w:p w14:paraId="686FE57D" w14:textId="77777777" w:rsidR="00B05C4E" w:rsidRPr="00EE6098" w:rsidRDefault="00B05C4E" w:rsidP="00B05C4E">
      <w:pPr>
        <w:pStyle w:val="Heading5"/>
      </w:pPr>
      <w:r w:rsidRPr="00EE6098">
        <w:t>Non-production</w:t>
      </w:r>
    </w:p>
    <w:tbl>
      <w:tblPr>
        <w:tblStyle w:val="AvanadeDefaultTable"/>
        <w:tblW w:w="10482" w:type="dxa"/>
        <w:jc w:val="left"/>
        <w:tblLook w:val="04A0" w:firstRow="1" w:lastRow="0" w:firstColumn="1" w:lastColumn="0" w:noHBand="0" w:noVBand="1"/>
      </w:tblPr>
      <w:tblGrid>
        <w:gridCol w:w="448"/>
        <w:gridCol w:w="2750"/>
        <w:gridCol w:w="1300"/>
        <w:gridCol w:w="2582"/>
        <w:gridCol w:w="3402"/>
      </w:tblGrid>
      <w:tr w:rsidR="00B05C4E" w14:paraId="2A92FDAC" w14:textId="77777777" w:rsidTr="00326D96">
        <w:trPr>
          <w:cnfStyle w:val="100000000000" w:firstRow="1" w:lastRow="0" w:firstColumn="0" w:lastColumn="0" w:oddVBand="0" w:evenVBand="0" w:oddHBand="0" w:evenHBand="0" w:firstRowFirstColumn="0" w:firstRowLastColumn="0" w:lastRowFirstColumn="0" w:lastRowLastColumn="0"/>
          <w:jc w:val="left"/>
        </w:trPr>
        <w:tc>
          <w:tcPr>
            <w:tcW w:w="448" w:type="dxa"/>
          </w:tcPr>
          <w:p w14:paraId="27C3D6BC" w14:textId="77777777" w:rsidR="00B05C4E" w:rsidRPr="00691EBB" w:rsidRDefault="00B05C4E" w:rsidP="00742C3E">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2750" w:type="dxa"/>
          </w:tcPr>
          <w:p w14:paraId="1F11BA79"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Application Group</w:t>
            </w:r>
          </w:p>
        </w:tc>
        <w:tc>
          <w:tcPr>
            <w:tcW w:w="1300" w:type="dxa"/>
          </w:tcPr>
          <w:p w14:paraId="062B7513"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Application</w:t>
            </w:r>
          </w:p>
        </w:tc>
        <w:tc>
          <w:tcPr>
            <w:tcW w:w="2582" w:type="dxa"/>
          </w:tcPr>
          <w:p w14:paraId="4C370775"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Associated Host Pool</w:t>
            </w:r>
          </w:p>
        </w:tc>
        <w:tc>
          <w:tcPr>
            <w:tcW w:w="3402" w:type="dxa"/>
          </w:tcPr>
          <w:p w14:paraId="7625FE20"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 xml:space="preserve">Assignments </w:t>
            </w:r>
            <w:r w:rsidRPr="00EE6098">
              <w:rPr>
                <w:rFonts w:asciiTheme="minorHAnsi" w:hAnsiTheme="minorHAnsi" w:cstheme="minorHAnsi"/>
                <w:sz w:val="20"/>
                <w:szCs w:val="20"/>
              </w:rPr>
              <w:t>(AD Groups)</w:t>
            </w:r>
          </w:p>
        </w:tc>
      </w:tr>
      <w:tr w:rsidR="00B05C4E" w14:paraId="41CEA236" w14:textId="77777777" w:rsidTr="00326D96">
        <w:trPr>
          <w:trHeight w:val="347"/>
          <w:jc w:val="left"/>
        </w:trPr>
        <w:tc>
          <w:tcPr>
            <w:tcW w:w="448" w:type="dxa"/>
            <w:vAlign w:val="top"/>
          </w:tcPr>
          <w:p w14:paraId="641A86A0" w14:textId="77777777" w:rsidR="00B05C4E" w:rsidRPr="00BA5AFA" w:rsidRDefault="00B05C4E" w:rsidP="00742C3E">
            <w:pPr>
              <w:pStyle w:val="TableTextLeft"/>
            </w:pPr>
            <w:r w:rsidRPr="00BA5AFA">
              <w:t>1</w:t>
            </w:r>
          </w:p>
        </w:tc>
        <w:tc>
          <w:tcPr>
            <w:tcW w:w="2750" w:type="dxa"/>
            <w:vAlign w:val="top"/>
          </w:tcPr>
          <w:p w14:paraId="68AB8B7A" w14:textId="77777777" w:rsidR="00B05C4E" w:rsidRPr="00BA5AFA" w:rsidRDefault="00B05C4E" w:rsidP="00742C3E">
            <w:pPr>
              <w:pStyle w:val="TableTextLeft"/>
            </w:pPr>
            <w:r w:rsidRPr="00BA5AFA">
              <w:t>hp-np-edc-avd-sd-001-DAG</w:t>
            </w:r>
          </w:p>
        </w:tc>
        <w:tc>
          <w:tcPr>
            <w:tcW w:w="1300" w:type="dxa"/>
            <w:vAlign w:val="top"/>
          </w:tcPr>
          <w:p w14:paraId="1812C1FB" w14:textId="77777777" w:rsidR="00B05C4E" w:rsidRPr="00BA5AFA" w:rsidRDefault="00B05C4E" w:rsidP="00742C3E">
            <w:pPr>
              <w:pStyle w:val="TableTextLeft"/>
            </w:pPr>
            <w:r w:rsidRPr="00BA5AFA">
              <w:t>Pooled</w:t>
            </w:r>
          </w:p>
        </w:tc>
        <w:tc>
          <w:tcPr>
            <w:tcW w:w="2582" w:type="dxa"/>
            <w:vAlign w:val="top"/>
          </w:tcPr>
          <w:p w14:paraId="22A87AEC" w14:textId="77777777" w:rsidR="00B05C4E" w:rsidRPr="00BA5AFA" w:rsidRDefault="00B05C4E" w:rsidP="00742C3E">
            <w:pPr>
              <w:pStyle w:val="TableTextLeft"/>
            </w:pPr>
            <w:r w:rsidRPr="00BA5AFA">
              <w:t>hp-np-edc-avd-sd-001</w:t>
            </w:r>
          </w:p>
        </w:tc>
        <w:tc>
          <w:tcPr>
            <w:tcW w:w="3402" w:type="dxa"/>
            <w:vAlign w:val="top"/>
          </w:tcPr>
          <w:p w14:paraId="3480872D" w14:textId="77777777" w:rsidR="00B05C4E" w:rsidRPr="00BA5AFA" w:rsidRDefault="00B05C4E" w:rsidP="00742C3E">
            <w:pPr>
              <w:pStyle w:val="TableTextLeft"/>
            </w:pPr>
            <w:r w:rsidRPr="00BA5AFA">
              <w:t>SG-AD-OPS-EDC-</w:t>
            </w:r>
            <w:proofErr w:type="spellStart"/>
            <w:r w:rsidRPr="00BA5AFA">
              <w:t>AVDSharedUsers</w:t>
            </w:r>
            <w:proofErr w:type="spellEnd"/>
          </w:p>
        </w:tc>
      </w:tr>
      <w:tr w:rsidR="00B05C4E" w14:paraId="457A35ED" w14:textId="77777777" w:rsidTr="00326D96">
        <w:trPr>
          <w:cnfStyle w:val="000000010000" w:firstRow="0" w:lastRow="0" w:firstColumn="0" w:lastColumn="0" w:oddVBand="0" w:evenVBand="0" w:oddHBand="0" w:evenHBand="1" w:firstRowFirstColumn="0" w:firstRowLastColumn="0" w:lastRowFirstColumn="0" w:lastRowLastColumn="0"/>
          <w:trHeight w:val="424"/>
          <w:jc w:val="left"/>
        </w:trPr>
        <w:tc>
          <w:tcPr>
            <w:tcW w:w="448" w:type="dxa"/>
            <w:vAlign w:val="top"/>
          </w:tcPr>
          <w:p w14:paraId="2F31DBCB" w14:textId="77777777" w:rsidR="00B05C4E" w:rsidRPr="00BA5AFA" w:rsidRDefault="00B05C4E" w:rsidP="00742C3E">
            <w:pPr>
              <w:pStyle w:val="TableTextLeft"/>
              <w:rPr>
                <w:color w:val="auto"/>
              </w:rPr>
            </w:pPr>
            <w:r w:rsidRPr="00BA5AFA">
              <w:rPr>
                <w:color w:val="auto"/>
              </w:rPr>
              <w:t>2</w:t>
            </w:r>
          </w:p>
        </w:tc>
        <w:tc>
          <w:tcPr>
            <w:tcW w:w="2750" w:type="dxa"/>
            <w:vAlign w:val="top"/>
          </w:tcPr>
          <w:p w14:paraId="26C9BCFC" w14:textId="77777777" w:rsidR="00B05C4E" w:rsidRPr="00BA5AFA" w:rsidRDefault="00B05C4E" w:rsidP="00742C3E">
            <w:pPr>
              <w:pStyle w:val="TableTextLeft"/>
              <w:rPr>
                <w:color w:val="auto"/>
              </w:rPr>
            </w:pPr>
            <w:r w:rsidRPr="00BA5AFA">
              <w:rPr>
                <w:color w:val="auto"/>
              </w:rPr>
              <w:t>hp-np-edc-avd-pd-001-DAG</w:t>
            </w:r>
          </w:p>
        </w:tc>
        <w:tc>
          <w:tcPr>
            <w:tcW w:w="1300" w:type="dxa"/>
            <w:vAlign w:val="top"/>
          </w:tcPr>
          <w:p w14:paraId="2463D8E7" w14:textId="77777777" w:rsidR="00B05C4E" w:rsidRPr="00BA5AFA" w:rsidRDefault="00B05C4E" w:rsidP="00742C3E">
            <w:pPr>
              <w:pStyle w:val="TableTextLeft"/>
              <w:rPr>
                <w:color w:val="auto"/>
              </w:rPr>
            </w:pPr>
            <w:r w:rsidRPr="00BA5AFA">
              <w:rPr>
                <w:color w:val="auto"/>
              </w:rPr>
              <w:t>Personal</w:t>
            </w:r>
          </w:p>
        </w:tc>
        <w:tc>
          <w:tcPr>
            <w:tcW w:w="2582" w:type="dxa"/>
            <w:vAlign w:val="top"/>
          </w:tcPr>
          <w:p w14:paraId="2584E917" w14:textId="77777777" w:rsidR="00B05C4E" w:rsidRPr="00BA5AFA" w:rsidRDefault="00B05C4E" w:rsidP="00742C3E">
            <w:pPr>
              <w:pStyle w:val="TableTextLeft"/>
              <w:rPr>
                <w:color w:val="auto"/>
              </w:rPr>
            </w:pPr>
            <w:r w:rsidRPr="00BA5AFA">
              <w:rPr>
                <w:color w:val="auto"/>
              </w:rPr>
              <w:t>hp-np-edc-avd-pd-001</w:t>
            </w:r>
          </w:p>
        </w:tc>
        <w:tc>
          <w:tcPr>
            <w:tcW w:w="3402" w:type="dxa"/>
            <w:vAlign w:val="top"/>
          </w:tcPr>
          <w:p w14:paraId="76EEE2A8" w14:textId="24EBB94F" w:rsidR="00B05C4E" w:rsidRPr="00BA5AFA" w:rsidRDefault="00215F1F" w:rsidP="00742C3E">
            <w:pPr>
              <w:pStyle w:val="TableTextLeft"/>
              <w:rPr>
                <w:color w:val="auto"/>
              </w:rPr>
            </w:pPr>
            <w:r w:rsidRPr="00215F1F">
              <w:rPr>
                <w:color w:val="auto"/>
              </w:rPr>
              <w:t>SG-AD-OPS-EDC-</w:t>
            </w:r>
            <w:proofErr w:type="spellStart"/>
            <w:r w:rsidRPr="00215F1F">
              <w:rPr>
                <w:color w:val="auto"/>
              </w:rPr>
              <w:t>AVDPersonalUsers</w:t>
            </w:r>
            <w:proofErr w:type="spellEnd"/>
          </w:p>
        </w:tc>
      </w:tr>
      <w:tr w:rsidR="00B05C4E" w14:paraId="05F663BA" w14:textId="77777777" w:rsidTr="00326D96">
        <w:trPr>
          <w:trHeight w:val="373"/>
          <w:jc w:val="left"/>
        </w:trPr>
        <w:tc>
          <w:tcPr>
            <w:tcW w:w="448" w:type="dxa"/>
            <w:vAlign w:val="top"/>
          </w:tcPr>
          <w:p w14:paraId="7C739857" w14:textId="77777777" w:rsidR="00B05C4E" w:rsidRPr="00BA5AFA" w:rsidRDefault="00B05C4E" w:rsidP="00742C3E">
            <w:pPr>
              <w:pStyle w:val="TableTextLeft"/>
            </w:pPr>
            <w:r w:rsidRPr="00BA5AFA">
              <w:t>3</w:t>
            </w:r>
          </w:p>
        </w:tc>
        <w:tc>
          <w:tcPr>
            <w:tcW w:w="2750" w:type="dxa"/>
            <w:vAlign w:val="top"/>
          </w:tcPr>
          <w:p w14:paraId="79A83A3D" w14:textId="77777777" w:rsidR="00B05C4E" w:rsidRPr="00BA5AFA" w:rsidRDefault="00B05C4E" w:rsidP="00742C3E">
            <w:pPr>
              <w:pStyle w:val="TableTextLeft"/>
            </w:pPr>
            <w:r w:rsidRPr="00BA5AFA">
              <w:t>hp-np-sdc-avd-sd-001-DAG</w:t>
            </w:r>
          </w:p>
        </w:tc>
        <w:tc>
          <w:tcPr>
            <w:tcW w:w="1300" w:type="dxa"/>
            <w:vAlign w:val="top"/>
          </w:tcPr>
          <w:p w14:paraId="45CF2115" w14:textId="77777777" w:rsidR="00B05C4E" w:rsidRPr="00BA5AFA" w:rsidRDefault="00B05C4E" w:rsidP="00742C3E">
            <w:pPr>
              <w:pStyle w:val="TableTextLeft"/>
            </w:pPr>
            <w:r w:rsidRPr="00BA5AFA">
              <w:t>Pooled</w:t>
            </w:r>
          </w:p>
        </w:tc>
        <w:tc>
          <w:tcPr>
            <w:tcW w:w="2582" w:type="dxa"/>
            <w:vAlign w:val="top"/>
          </w:tcPr>
          <w:p w14:paraId="36350443" w14:textId="77777777" w:rsidR="00B05C4E" w:rsidRPr="00BA5AFA" w:rsidRDefault="00B05C4E" w:rsidP="00742C3E">
            <w:pPr>
              <w:pStyle w:val="TableTextLeft"/>
            </w:pPr>
            <w:r w:rsidRPr="00BA5AFA">
              <w:t>hp-np-sdc-avd-sd-001</w:t>
            </w:r>
          </w:p>
        </w:tc>
        <w:tc>
          <w:tcPr>
            <w:tcW w:w="3402" w:type="dxa"/>
            <w:vAlign w:val="top"/>
          </w:tcPr>
          <w:p w14:paraId="2AF14BD1" w14:textId="77777777" w:rsidR="00B05C4E" w:rsidRPr="00BA5AFA" w:rsidRDefault="00B05C4E" w:rsidP="00742C3E">
            <w:pPr>
              <w:pStyle w:val="TableTextLeft"/>
            </w:pPr>
            <w:r w:rsidRPr="00BA5AFA">
              <w:t>SG-AD-OPS-SDC-</w:t>
            </w:r>
            <w:proofErr w:type="spellStart"/>
            <w:r w:rsidRPr="00BA5AFA">
              <w:t>AVDSharedUsers</w:t>
            </w:r>
            <w:proofErr w:type="spellEnd"/>
          </w:p>
        </w:tc>
      </w:tr>
      <w:tr w:rsidR="00B05C4E" w14:paraId="4A67DA85" w14:textId="77777777" w:rsidTr="00326D96">
        <w:trPr>
          <w:cnfStyle w:val="000000010000" w:firstRow="0" w:lastRow="0" w:firstColumn="0" w:lastColumn="0" w:oddVBand="0" w:evenVBand="0" w:oddHBand="0" w:evenHBand="1" w:firstRowFirstColumn="0" w:firstRowLastColumn="0" w:lastRowFirstColumn="0" w:lastRowLastColumn="0"/>
          <w:trHeight w:val="421"/>
          <w:jc w:val="left"/>
        </w:trPr>
        <w:tc>
          <w:tcPr>
            <w:tcW w:w="448" w:type="dxa"/>
            <w:vAlign w:val="top"/>
          </w:tcPr>
          <w:p w14:paraId="585C7F08" w14:textId="77777777" w:rsidR="00B05C4E" w:rsidRPr="00BA5AFA" w:rsidRDefault="00B05C4E" w:rsidP="00742C3E">
            <w:pPr>
              <w:pStyle w:val="TableTextLeft"/>
              <w:rPr>
                <w:color w:val="auto"/>
              </w:rPr>
            </w:pPr>
            <w:r w:rsidRPr="00BA5AFA">
              <w:rPr>
                <w:color w:val="auto"/>
              </w:rPr>
              <w:t>4</w:t>
            </w:r>
          </w:p>
        </w:tc>
        <w:tc>
          <w:tcPr>
            <w:tcW w:w="2750" w:type="dxa"/>
            <w:vAlign w:val="top"/>
          </w:tcPr>
          <w:p w14:paraId="6F82330A" w14:textId="77777777" w:rsidR="00B05C4E" w:rsidRPr="00BA5AFA" w:rsidRDefault="00B05C4E" w:rsidP="00742C3E">
            <w:pPr>
              <w:pStyle w:val="TableTextLeft"/>
              <w:rPr>
                <w:color w:val="auto"/>
              </w:rPr>
            </w:pPr>
            <w:r w:rsidRPr="00BA5AFA">
              <w:rPr>
                <w:color w:val="auto"/>
              </w:rPr>
              <w:t>hp-np-sdc-avd-pd-001-DAG</w:t>
            </w:r>
          </w:p>
        </w:tc>
        <w:tc>
          <w:tcPr>
            <w:tcW w:w="1300" w:type="dxa"/>
            <w:vAlign w:val="top"/>
          </w:tcPr>
          <w:p w14:paraId="70ECFE5E" w14:textId="77777777" w:rsidR="00B05C4E" w:rsidRPr="00BA5AFA" w:rsidRDefault="00B05C4E" w:rsidP="00742C3E">
            <w:pPr>
              <w:pStyle w:val="TableTextLeft"/>
              <w:rPr>
                <w:color w:val="auto"/>
              </w:rPr>
            </w:pPr>
            <w:r w:rsidRPr="00BA5AFA">
              <w:rPr>
                <w:color w:val="auto"/>
              </w:rPr>
              <w:t>Personal</w:t>
            </w:r>
          </w:p>
        </w:tc>
        <w:tc>
          <w:tcPr>
            <w:tcW w:w="2582" w:type="dxa"/>
            <w:vAlign w:val="top"/>
          </w:tcPr>
          <w:p w14:paraId="4EE7402D" w14:textId="77777777" w:rsidR="00B05C4E" w:rsidRPr="00BA5AFA" w:rsidRDefault="00B05C4E" w:rsidP="00742C3E">
            <w:pPr>
              <w:pStyle w:val="TableTextLeft"/>
              <w:rPr>
                <w:color w:val="auto"/>
              </w:rPr>
            </w:pPr>
            <w:r w:rsidRPr="00BA5AFA">
              <w:rPr>
                <w:color w:val="auto"/>
              </w:rPr>
              <w:t>hp-np-sdc-avd-pd-001</w:t>
            </w:r>
          </w:p>
        </w:tc>
        <w:tc>
          <w:tcPr>
            <w:tcW w:w="3402" w:type="dxa"/>
            <w:vAlign w:val="top"/>
          </w:tcPr>
          <w:p w14:paraId="1895EB12" w14:textId="735CE9A2" w:rsidR="00B05C4E" w:rsidRPr="00BA5AFA" w:rsidRDefault="00215F1F" w:rsidP="00742C3E">
            <w:pPr>
              <w:pStyle w:val="TableTextLeft"/>
              <w:rPr>
                <w:color w:val="auto"/>
              </w:rPr>
            </w:pPr>
            <w:r w:rsidRPr="00215F1F">
              <w:rPr>
                <w:color w:val="auto"/>
              </w:rPr>
              <w:t>SG-AD-OPS-</w:t>
            </w:r>
            <w:r>
              <w:rPr>
                <w:color w:val="auto"/>
              </w:rPr>
              <w:t>S</w:t>
            </w:r>
            <w:r w:rsidRPr="00215F1F">
              <w:rPr>
                <w:color w:val="auto"/>
              </w:rPr>
              <w:t>DC-</w:t>
            </w:r>
            <w:proofErr w:type="spellStart"/>
            <w:r w:rsidRPr="00215F1F">
              <w:rPr>
                <w:color w:val="auto"/>
              </w:rPr>
              <w:t>AVDPersonalUsers</w:t>
            </w:r>
            <w:proofErr w:type="spellEnd"/>
          </w:p>
        </w:tc>
      </w:tr>
      <w:tr w:rsidR="00326D96" w14:paraId="2B697012" w14:textId="77777777" w:rsidTr="00326D96">
        <w:trPr>
          <w:trHeight w:val="421"/>
          <w:jc w:val="left"/>
        </w:trPr>
        <w:tc>
          <w:tcPr>
            <w:tcW w:w="448" w:type="dxa"/>
            <w:vAlign w:val="top"/>
          </w:tcPr>
          <w:p w14:paraId="4996FA8C" w14:textId="0F9CA278" w:rsidR="00326D96" w:rsidRPr="00BA5AFA" w:rsidRDefault="00DB30CB" w:rsidP="00326D96">
            <w:pPr>
              <w:pStyle w:val="TableTextLeft"/>
            </w:pPr>
            <w:r>
              <w:t>5</w:t>
            </w:r>
          </w:p>
        </w:tc>
        <w:tc>
          <w:tcPr>
            <w:tcW w:w="2750" w:type="dxa"/>
            <w:vAlign w:val="top"/>
          </w:tcPr>
          <w:p w14:paraId="4016A9FF" w14:textId="4D28EE80" w:rsidR="00326D96" w:rsidRPr="00BA5AFA" w:rsidRDefault="00326D96" w:rsidP="00326D96">
            <w:pPr>
              <w:pStyle w:val="TableTextLeft"/>
            </w:pPr>
            <w:r w:rsidRPr="006C1386">
              <w:t>hp-np-edc-cfs-avd-sd-001-DAG</w:t>
            </w:r>
          </w:p>
        </w:tc>
        <w:tc>
          <w:tcPr>
            <w:tcW w:w="1300" w:type="dxa"/>
            <w:vAlign w:val="top"/>
          </w:tcPr>
          <w:p w14:paraId="40846D02" w14:textId="0337EABE" w:rsidR="00326D96" w:rsidRPr="00BA5AFA" w:rsidRDefault="00326D96" w:rsidP="00326D96">
            <w:pPr>
              <w:pStyle w:val="TableTextLeft"/>
            </w:pPr>
            <w:r w:rsidRPr="00BA5AFA">
              <w:t>Pooled</w:t>
            </w:r>
          </w:p>
        </w:tc>
        <w:tc>
          <w:tcPr>
            <w:tcW w:w="2582" w:type="dxa"/>
            <w:vAlign w:val="top"/>
          </w:tcPr>
          <w:p w14:paraId="3356C99B" w14:textId="0CA55517" w:rsidR="00326D96" w:rsidRPr="00BA5AFA" w:rsidRDefault="00326D96" w:rsidP="00326D96">
            <w:pPr>
              <w:pStyle w:val="TableTextLeft"/>
            </w:pPr>
            <w:r w:rsidRPr="00445A0E">
              <w:t>hp-np-edc-</w:t>
            </w:r>
            <w:r>
              <w:t>cfs-</w:t>
            </w:r>
            <w:r w:rsidRPr="00445A0E">
              <w:t>avd-sd-001</w:t>
            </w:r>
          </w:p>
        </w:tc>
        <w:tc>
          <w:tcPr>
            <w:tcW w:w="3402" w:type="dxa"/>
            <w:vAlign w:val="top"/>
          </w:tcPr>
          <w:p w14:paraId="23811E05" w14:textId="7BFF6B07" w:rsidR="00326D96" w:rsidRPr="00215F1F" w:rsidRDefault="00326D96" w:rsidP="00326D96">
            <w:pPr>
              <w:pStyle w:val="TableTextLeft"/>
            </w:pPr>
            <w:r w:rsidRPr="00BA5AFA">
              <w:t>SG-AD-OPS-EDC-</w:t>
            </w:r>
            <w:r>
              <w:t>CFS-</w:t>
            </w:r>
            <w:proofErr w:type="spellStart"/>
            <w:r w:rsidRPr="00BA5AFA">
              <w:t>AVDSharedUsers</w:t>
            </w:r>
            <w:proofErr w:type="spellEnd"/>
          </w:p>
        </w:tc>
      </w:tr>
      <w:tr w:rsidR="00326D96" w14:paraId="41032CA4" w14:textId="77777777" w:rsidTr="00326D96">
        <w:trPr>
          <w:cnfStyle w:val="000000010000" w:firstRow="0" w:lastRow="0" w:firstColumn="0" w:lastColumn="0" w:oddVBand="0" w:evenVBand="0" w:oddHBand="0" w:evenHBand="1" w:firstRowFirstColumn="0" w:firstRowLastColumn="0" w:lastRowFirstColumn="0" w:lastRowLastColumn="0"/>
          <w:trHeight w:val="421"/>
          <w:jc w:val="left"/>
        </w:trPr>
        <w:tc>
          <w:tcPr>
            <w:tcW w:w="448" w:type="dxa"/>
            <w:vAlign w:val="top"/>
          </w:tcPr>
          <w:p w14:paraId="5244DF86" w14:textId="07119ECD" w:rsidR="00326D96" w:rsidRPr="00BA5AFA" w:rsidRDefault="00DB30CB" w:rsidP="00326D96">
            <w:pPr>
              <w:pStyle w:val="TableTextLeft"/>
            </w:pPr>
            <w:r>
              <w:t>6</w:t>
            </w:r>
          </w:p>
        </w:tc>
        <w:tc>
          <w:tcPr>
            <w:tcW w:w="2750" w:type="dxa"/>
            <w:vAlign w:val="top"/>
          </w:tcPr>
          <w:p w14:paraId="373FFE2F" w14:textId="36527B0B" w:rsidR="00326D96" w:rsidRPr="00BA5AFA" w:rsidRDefault="00326D96" w:rsidP="00326D96">
            <w:pPr>
              <w:pStyle w:val="TableTextLeft"/>
            </w:pPr>
            <w:r w:rsidRPr="006C1386">
              <w:t>hp-np-edc-cfs-avd-</w:t>
            </w:r>
            <w:r>
              <w:t>p</w:t>
            </w:r>
            <w:r w:rsidRPr="006C1386">
              <w:t>d-001-DAG</w:t>
            </w:r>
          </w:p>
        </w:tc>
        <w:tc>
          <w:tcPr>
            <w:tcW w:w="1300" w:type="dxa"/>
            <w:vAlign w:val="top"/>
          </w:tcPr>
          <w:p w14:paraId="2D071722" w14:textId="5C2964CD" w:rsidR="00326D96" w:rsidRPr="00BA5AFA" w:rsidRDefault="00326D96" w:rsidP="00326D96">
            <w:pPr>
              <w:pStyle w:val="TableTextLeft"/>
            </w:pPr>
            <w:r w:rsidRPr="00BA5AFA">
              <w:rPr>
                <w:color w:val="auto"/>
              </w:rPr>
              <w:t>Personal</w:t>
            </w:r>
          </w:p>
        </w:tc>
        <w:tc>
          <w:tcPr>
            <w:tcW w:w="2582" w:type="dxa"/>
            <w:vAlign w:val="top"/>
          </w:tcPr>
          <w:p w14:paraId="040F46D3" w14:textId="3DBE0269" w:rsidR="00326D96" w:rsidRPr="00BA5AFA" w:rsidRDefault="00326D96" w:rsidP="00326D96">
            <w:pPr>
              <w:pStyle w:val="TableTextLeft"/>
            </w:pPr>
            <w:r w:rsidRPr="00445A0E">
              <w:rPr>
                <w:color w:val="auto"/>
              </w:rPr>
              <w:t>hp-np-edc-</w:t>
            </w:r>
            <w:r>
              <w:rPr>
                <w:color w:val="auto"/>
              </w:rPr>
              <w:t>cfs-</w:t>
            </w:r>
            <w:r w:rsidRPr="00445A0E">
              <w:rPr>
                <w:color w:val="auto"/>
              </w:rPr>
              <w:t>avd-pd-001</w:t>
            </w:r>
          </w:p>
        </w:tc>
        <w:tc>
          <w:tcPr>
            <w:tcW w:w="3402" w:type="dxa"/>
            <w:vAlign w:val="top"/>
          </w:tcPr>
          <w:p w14:paraId="591CCD77" w14:textId="3A15819D" w:rsidR="00326D96" w:rsidRPr="00215F1F" w:rsidRDefault="00326D96" w:rsidP="00326D96">
            <w:pPr>
              <w:pStyle w:val="TableTextLeft"/>
            </w:pPr>
            <w:r w:rsidRPr="00215F1F">
              <w:rPr>
                <w:color w:val="auto"/>
              </w:rPr>
              <w:t>SG-AD-OPS-EDC-</w:t>
            </w:r>
            <w:r>
              <w:t>CFS-</w:t>
            </w:r>
            <w:proofErr w:type="spellStart"/>
            <w:r w:rsidRPr="00215F1F">
              <w:rPr>
                <w:color w:val="auto"/>
              </w:rPr>
              <w:t>AVDPersonalUsers</w:t>
            </w:r>
            <w:proofErr w:type="spellEnd"/>
          </w:p>
        </w:tc>
      </w:tr>
      <w:tr w:rsidR="00326D96" w14:paraId="0185F6FB" w14:textId="77777777" w:rsidTr="00326D96">
        <w:trPr>
          <w:trHeight w:val="421"/>
          <w:jc w:val="left"/>
        </w:trPr>
        <w:tc>
          <w:tcPr>
            <w:tcW w:w="448" w:type="dxa"/>
            <w:vAlign w:val="top"/>
          </w:tcPr>
          <w:p w14:paraId="12FC5B6E" w14:textId="4A05E3B5" w:rsidR="00326D96" w:rsidRPr="00BA5AFA" w:rsidRDefault="00DB30CB" w:rsidP="00326D96">
            <w:pPr>
              <w:pStyle w:val="TableTextLeft"/>
            </w:pPr>
            <w:r>
              <w:t>7</w:t>
            </w:r>
          </w:p>
        </w:tc>
        <w:tc>
          <w:tcPr>
            <w:tcW w:w="2750" w:type="dxa"/>
            <w:vAlign w:val="top"/>
          </w:tcPr>
          <w:p w14:paraId="764C3957" w14:textId="154726F8" w:rsidR="00326D96" w:rsidRPr="00BA5AFA" w:rsidRDefault="00326D96" w:rsidP="00326D96">
            <w:pPr>
              <w:pStyle w:val="TableTextLeft"/>
            </w:pPr>
            <w:r w:rsidRPr="006C1386">
              <w:t>hp-np-</w:t>
            </w:r>
            <w:r>
              <w:t>s</w:t>
            </w:r>
            <w:r w:rsidRPr="006C1386">
              <w:t>dc-cfs-avd-sd-001-DAG</w:t>
            </w:r>
          </w:p>
        </w:tc>
        <w:tc>
          <w:tcPr>
            <w:tcW w:w="1300" w:type="dxa"/>
            <w:vAlign w:val="top"/>
          </w:tcPr>
          <w:p w14:paraId="6540A927" w14:textId="02FEF39D" w:rsidR="00326D96" w:rsidRPr="00BA5AFA" w:rsidRDefault="00326D96" w:rsidP="00326D96">
            <w:pPr>
              <w:pStyle w:val="TableTextLeft"/>
            </w:pPr>
            <w:r w:rsidRPr="00BA5AFA">
              <w:t>Pooled</w:t>
            </w:r>
          </w:p>
        </w:tc>
        <w:tc>
          <w:tcPr>
            <w:tcW w:w="2582" w:type="dxa"/>
            <w:vAlign w:val="top"/>
          </w:tcPr>
          <w:p w14:paraId="7CA62265" w14:textId="3D6F52AE" w:rsidR="00326D96" w:rsidRPr="00BA5AFA" w:rsidRDefault="00326D96" w:rsidP="00326D96">
            <w:pPr>
              <w:pStyle w:val="TableTextLeft"/>
            </w:pPr>
            <w:r w:rsidRPr="00445A0E">
              <w:t>hp-np-sdc-</w:t>
            </w:r>
            <w:r>
              <w:t>cfs-</w:t>
            </w:r>
            <w:r w:rsidRPr="00445A0E">
              <w:t>avd-</w:t>
            </w:r>
            <w:r>
              <w:t>sd</w:t>
            </w:r>
            <w:r w:rsidRPr="00445A0E">
              <w:t>-001</w:t>
            </w:r>
          </w:p>
        </w:tc>
        <w:tc>
          <w:tcPr>
            <w:tcW w:w="3402" w:type="dxa"/>
            <w:vAlign w:val="top"/>
          </w:tcPr>
          <w:p w14:paraId="0C8265BF" w14:textId="44861A25" w:rsidR="00326D96" w:rsidRPr="00215F1F" w:rsidRDefault="00326D96" w:rsidP="00326D96">
            <w:pPr>
              <w:pStyle w:val="TableTextLeft"/>
            </w:pPr>
            <w:r w:rsidRPr="00BA5AFA">
              <w:t>SG-AD-OPS-SDC-</w:t>
            </w:r>
            <w:r>
              <w:t>CFS-</w:t>
            </w:r>
            <w:proofErr w:type="spellStart"/>
            <w:r w:rsidRPr="00BA5AFA">
              <w:t>AVDSharedUsers</w:t>
            </w:r>
            <w:proofErr w:type="spellEnd"/>
          </w:p>
        </w:tc>
      </w:tr>
      <w:tr w:rsidR="00326D96" w14:paraId="7BEF80D6" w14:textId="77777777" w:rsidTr="00326D96">
        <w:trPr>
          <w:cnfStyle w:val="000000010000" w:firstRow="0" w:lastRow="0" w:firstColumn="0" w:lastColumn="0" w:oddVBand="0" w:evenVBand="0" w:oddHBand="0" w:evenHBand="1" w:firstRowFirstColumn="0" w:firstRowLastColumn="0" w:lastRowFirstColumn="0" w:lastRowLastColumn="0"/>
          <w:trHeight w:val="421"/>
          <w:jc w:val="left"/>
        </w:trPr>
        <w:tc>
          <w:tcPr>
            <w:tcW w:w="448" w:type="dxa"/>
            <w:vAlign w:val="top"/>
          </w:tcPr>
          <w:p w14:paraId="5B306552" w14:textId="5EFD6A4C" w:rsidR="00326D96" w:rsidRPr="00BA5AFA" w:rsidRDefault="00DB30CB" w:rsidP="00326D96">
            <w:pPr>
              <w:pStyle w:val="TableTextLeft"/>
            </w:pPr>
            <w:r>
              <w:t>8</w:t>
            </w:r>
          </w:p>
        </w:tc>
        <w:tc>
          <w:tcPr>
            <w:tcW w:w="2750" w:type="dxa"/>
            <w:vAlign w:val="top"/>
          </w:tcPr>
          <w:p w14:paraId="6AABDAD8" w14:textId="65AEC6FE" w:rsidR="00326D96" w:rsidRPr="00BA5AFA" w:rsidRDefault="00326D96" w:rsidP="00326D96">
            <w:pPr>
              <w:pStyle w:val="TableTextLeft"/>
            </w:pPr>
            <w:r w:rsidRPr="006C1386">
              <w:t>hp-np-</w:t>
            </w:r>
            <w:r>
              <w:t>s</w:t>
            </w:r>
            <w:r w:rsidRPr="006C1386">
              <w:t>dc-cfs-avd-</w:t>
            </w:r>
            <w:r>
              <w:t>p</w:t>
            </w:r>
            <w:r w:rsidRPr="006C1386">
              <w:t>d-001-DAG</w:t>
            </w:r>
          </w:p>
        </w:tc>
        <w:tc>
          <w:tcPr>
            <w:tcW w:w="1300" w:type="dxa"/>
            <w:vAlign w:val="top"/>
          </w:tcPr>
          <w:p w14:paraId="5DF78B6D" w14:textId="09D483C3" w:rsidR="00326D96" w:rsidRPr="00BA5AFA" w:rsidRDefault="00326D96" w:rsidP="00326D96">
            <w:pPr>
              <w:pStyle w:val="TableTextLeft"/>
            </w:pPr>
            <w:r w:rsidRPr="00BA5AFA">
              <w:rPr>
                <w:color w:val="auto"/>
              </w:rPr>
              <w:t>Personal</w:t>
            </w:r>
          </w:p>
        </w:tc>
        <w:tc>
          <w:tcPr>
            <w:tcW w:w="2582" w:type="dxa"/>
            <w:vAlign w:val="top"/>
          </w:tcPr>
          <w:p w14:paraId="7CACB135" w14:textId="72C3C38F" w:rsidR="00326D96" w:rsidRPr="00BA5AFA" w:rsidRDefault="00326D96" w:rsidP="00326D96">
            <w:pPr>
              <w:pStyle w:val="TableTextLeft"/>
            </w:pPr>
            <w:r w:rsidRPr="00445A0E">
              <w:rPr>
                <w:color w:val="auto"/>
              </w:rPr>
              <w:t>hp-np-sdc-</w:t>
            </w:r>
            <w:r>
              <w:rPr>
                <w:color w:val="auto"/>
              </w:rPr>
              <w:t>cfs-</w:t>
            </w:r>
            <w:r w:rsidRPr="00445A0E">
              <w:rPr>
                <w:color w:val="auto"/>
              </w:rPr>
              <w:t>avd-pd-001</w:t>
            </w:r>
          </w:p>
        </w:tc>
        <w:tc>
          <w:tcPr>
            <w:tcW w:w="3402" w:type="dxa"/>
            <w:vAlign w:val="top"/>
          </w:tcPr>
          <w:p w14:paraId="08172B94" w14:textId="1FA7D152" w:rsidR="00326D96" w:rsidRPr="00215F1F" w:rsidRDefault="00326D96" w:rsidP="00326D96">
            <w:pPr>
              <w:pStyle w:val="TableTextLeft"/>
            </w:pPr>
            <w:r w:rsidRPr="00215F1F">
              <w:rPr>
                <w:color w:val="auto"/>
              </w:rPr>
              <w:t>SG-AD-OPS-</w:t>
            </w:r>
            <w:r>
              <w:rPr>
                <w:color w:val="auto"/>
              </w:rPr>
              <w:t>S</w:t>
            </w:r>
            <w:r w:rsidRPr="00215F1F">
              <w:rPr>
                <w:color w:val="auto"/>
              </w:rPr>
              <w:t>DC-</w:t>
            </w:r>
            <w:r>
              <w:t>CFS-</w:t>
            </w:r>
            <w:proofErr w:type="spellStart"/>
            <w:r w:rsidRPr="00215F1F">
              <w:rPr>
                <w:color w:val="auto"/>
              </w:rPr>
              <w:t>AVDPersonalUsers</w:t>
            </w:r>
            <w:proofErr w:type="spellEnd"/>
          </w:p>
        </w:tc>
      </w:tr>
    </w:tbl>
    <w:p w14:paraId="0D36F703" w14:textId="77777777" w:rsidR="00B05C4E" w:rsidRDefault="00B05C4E" w:rsidP="00B05C4E">
      <w:pPr>
        <w:shd w:val="clear" w:color="auto" w:fill="FFFFFF"/>
        <w:spacing w:after="120" w:line="240" w:lineRule="auto"/>
        <w:rPr>
          <w:rFonts w:cstheme="minorHAnsi"/>
          <w:sz w:val="10"/>
          <w:szCs w:val="10"/>
        </w:rPr>
      </w:pPr>
    </w:p>
    <w:p w14:paraId="20F91EE0" w14:textId="77777777" w:rsidR="00B05C4E" w:rsidRPr="00EE6098" w:rsidRDefault="00B05C4E" w:rsidP="00B05C4E">
      <w:pPr>
        <w:pStyle w:val="Heading5"/>
      </w:pPr>
      <w:r>
        <w:t>P</w:t>
      </w:r>
      <w:r w:rsidRPr="00EE6098">
        <w:t>roduction</w:t>
      </w:r>
    </w:p>
    <w:tbl>
      <w:tblPr>
        <w:tblStyle w:val="AvanadeDefaultTable"/>
        <w:tblW w:w="10482" w:type="dxa"/>
        <w:jc w:val="left"/>
        <w:tblLook w:val="04A0" w:firstRow="1" w:lastRow="0" w:firstColumn="1" w:lastColumn="0" w:noHBand="0" w:noVBand="1"/>
      </w:tblPr>
      <w:tblGrid>
        <w:gridCol w:w="449"/>
        <w:gridCol w:w="2520"/>
        <w:gridCol w:w="1418"/>
        <w:gridCol w:w="2268"/>
        <w:gridCol w:w="3827"/>
      </w:tblGrid>
      <w:tr w:rsidR="00B05C4E" w14:paraId="715A2412"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49" w:type="dxa"/>
          </w:tcPr>
          <w:p w14:paraId="102235DE" w14:textId="77777777" w:rsidR="00B05C4E" w:rsidRPr="00691EBB" w:rsidRDefault="00B05C4E" w:rsidP="00742C3E">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2520" w:type="dxa"/>
          </w:tcPr>
          <w:p w14:paraId="0B794BDC"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Application Group</w:t>
            </w:r>
          </w:p>
        </w:tc>
        <w:tc>
          <w:tcPr>
            <w:tcW w:w="1418" w:type="dxa"/>
          </w:tcPr>
          <w:p w14:paraId="475FF1F7"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Application</w:t>
            </w:r>
          </w:p>
        </w:tc>
        <w:tc>
          <w:tcPr>
            <w:tcW w:w="2268" w:type="dxa"/>
          </w:tcPr>
          <w:p w14:paraId="46D26FAA" w14:textId="77777777" w:rsidR="00B05C4E"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Associated Host Pool</w:t>
            </w:r>
          </w:p>
        </w:tc>
        <w:tc>
          <w:tcPr>
            <w:tcW w:w="3827" w:type="dxa"/>
          </w:tcPr>
          <w:p w14:paraId="1212ABEB" w14:textId="77777777" w:rsidR="00B05C4E" w:rsidRPr="00691EBB" w:rsidRDefault="00B05C4E" w:rsidP="00742C3E">
            <w:pPr>
              <w:pStyle w:val="TableTextLeft"/>
              <w:rPr>
                <w:rFonts w:asciiTheme="minorHAnsi" w:hAnsiTheme="minorHAnsi" w:cstheme="minorHAnsi"/>
                <w:sz w:val="20"/>
                <w:szCs w:val="20"/>
              </w:rPr>
            </w:pPr>
            <w:r>
              <w:rPr>
                <w:rFonts w:asciiTheme="minorHAnsi" w:hAnsiTheme="minorHAnsi" w:cstheme="minorHAnsi"/>
                <w:sz w:val="20"/>
                <w:szCs w:val="20"/>
              </w:rPr>
              <w:t xml:space="preserve">Assignments </w:t>
            </w:r>
            <w:r w:rsidRPr="00EE6098">
              <w:rPr>
                <w:rFonts w:asciiTheme="minorHAnsi" w:hAnsiTheme="minorHAnsi" w:cstheme="minorHAnsi"/>
                <w:sz w:val="20"/>
                <w:szCs w:val="20"/>
              </w:rPr>
              <w:t>(AD Groups)</w:t>
            </w:r>
          </w:p>
        </w:tc>
      </w:tr>
      <w:tr w:rsidR="00B05C4E" w14:paraId="35BA047F" w14:textId="77777777" w:rsidTr="00742C3E">
        <w:trPr>
          <w:trHeight w:val="347"/>
          <w:jc w:val="left"/>
        </w:trPr>
        <w:tc>
          <w:tcPr>
            <w:tcW w:w="449" w:type="dxa"/>
            <w:vAlign w:val="top"/>
          </w:tcPr>
          <w:p w14:paraId="2A26AE3E" w14:textId="77777777" w:rsidR="00B05C4E" w:rsidRPr="00265866" w:rsidRDefault="00B05C4E" w:rsidP="00742C3E">
            <w:pPr>
              <w:pStyle w:val="TableTextLeft"/>
            </w:pPr>
            <w:r w:rsidRPr="00265866">
              <w:t>1</w:t>
            </w:r>
          </w:p>
        </w:tc>
        <w:tc>
          <w:tcPr>
            <w:tcW w:w="2520" w:type="dxa"/>
            <w:vAlign w:val="top"/>
          </w:tcPr>
          <w:p w14:paraId="28F742FD" w14:textId="77777777" w:rsidR="00B05C4E" w:rsidRPr="00265866" w:rsidRDefault="00B05C4E" w:rsidP="00742C3E">
            <w:pPr>
              <w:pStyle w:val="TableTextLeft"/>
            </w:pPr>
            <w:r>
              <w:t>hp-prd-edc-avd-sd-001-DAG</w:t>
            </w:r>
          </w:p>
        </w:tc>
        <w:tc>
          <w:tcPr>
            <w:tcW w:w="1418" w:type="dxa"/>
            <w:vAlign w:val="top"/>
          </w:tcPr>
          <w:p w14:paraId="30D19BCF" w14:textId="77777777" w:rsidR="00B05C4E" w:rsidRPr="00265866" w:rsidRDefault="00B05C4E" w:rsidP="00742C3E">
            <w:pPr>
              <w:pStyle w:val="TableTextLeft"/>
            </w:pPr>
            <w:r w:rsidRPr="00265866">
              <w:t>Pooled</w:t>
            </w:r>
          </w:p>
        </w:tc>
        <w:tc>
          <w:tcPr>
            <w:tcW w:w="2268" w:type="dxa"/>
            <w:vAlign w:val="top"/>
          </w:tcPr>
          <w:p w14:paraId="74531B01" w14:textId="77777777" w:rsidR="00B05C4E" w:rsidRPr="00265866" w:rsidRDefault="00B05C4E" w:rsidP="00742C3E">
            <w:pPr>
              <w:pStyle w:val="TableTextLeft"/>
            </w:pPr>
            <w:r w:rsidRPr="00265866">
              <w:t>hp-</w:t>
            </w:r>
            <w:r>
              <w:t>prd</w:t>
            </w:r>
            <w:r w:rsidRPr="00265866">
              <w:t>-edc-avd-sd-001</w:t>
            </w:r>
          </w:p>
        </w:tc>
        <w:tc>
          <w:tcPr>
            <w:tcW w:w="3827" w:type="dxa"/>
            <w:vAlign w:val="top"/>
          </w:tcPr>
          <w:p w14:paraId="333FE828" w14:textId="77777777" w:rsidR="00B05C4E" w:rsidRPr="00265866" w:rsidRDefault="00B05C4E" w:rsidP="00742C3E">
            <w:pPr>
              <w:pStyle w:val="TableTextLeft"/>
            </w:pPr>
            <w:r w:rsidRPr="005D0EC0">
              <w:t>SG-AD-OPS-EDC-</w:t>
            </w:r>
            <w:proofErr w:type="spellStart"/>
            <w:r w:rsidRPr="005D0EC0">
              <w:t>AVDSharedUsers</w:t>
            </w:r>
            <w:proofErr w:type="spellEnd"/>
          </w:p>
        </w:tc>
      </w:tr>
      <w:tr w:rsidR="00B05C4E" w14:paraId="50812810" w14:textId="77777777" w:rsidTr="00742C3E">
        <w:trPr>
          <w:cnfStyle w:val="000000010000" w:firstRow="0" w:lastRow="0" w:firstColumn="0" w:lastColumn="0" w:oddVBand="0" w:evenVBand="0" w:oddHBand="0" w:evenHBand="1" w:firstRowFirstColumn="0" w:firstRowLastColumn="0" w:lastRowFirstColumn="0" w:lastRowLastColumn="0"/>
          <w:trHeight w:val="424"/>
          <w:jc w:val="left"/>
        </w:trPr>
        <w:tc>
          <w:tcPr>
            <w:tcW w:w="449" w:type="dxa"/>
            <w:vAlign w:val="top"/>
          </w:tcPr>
          <w:p w14:paraId="3C4B5E4B" w14:textId="77777777" w:rsidR="00B05C4E" w:rsidRPr="00265866" w:rsidRDefault="00B05C4E" w:rsidP="00742C3E">
            <w:pPr>
              <w:pStyle w:val="TableTextLeft"/>
              <w:rPr>
                <w:color w:val="auto"/>
              </w:rPr>
            </w:pPr>
            <w:r w:rsidRPr="00265866">
              <w:rPr>
                <w:color w:val="auto"/>
              </w:rPr>
              <w:t>2</w:t>
            </w:r>
          </w:p>
        </w:tc>
        <w:tc>
          <w:tcPr>
            <w:tcW w:w="2520" w:type="dxa"/>
            <w:vAlign w:val="top"/>
          </w:tcPr>
          <w:p w14:paraId="326D3B23" w14:textId="77777777" w:rsidR="00B05C4E" w:rsidRPr="00265866" w:rsidRDefault="00B05C4E" w:rsidP="00742C3E">
            <w:pPr>
              <w:pStyle w:val="TableTextLeft"/>
              <w:rPr>
                <w:color w:val="auto"/>
              </w:rPr>
            </w:pPr>
            <w:r w:rsidRPr="00265866">
              <w:rPr>
                <w:color w:val="auto"/>
              </w:rPr>
              <w:t>hp-</w:t>
            </w:r>
            <w:r>
              <w:rPr>
                <w:color w:val="auto"/>
              </w:rPr>
              <w:t>prd</w:t>
            </w:r>
            <w:r w:rsidRPr="00265866">
              <w:rPr>
                <w:color w:val="auto"/>
              </w:rPr>
              <w:t>-edc-avd-pd-001</w:t>
            </w:r>
            <w:r>
              <w:rPr>
                <w:color w:val="auto"/>
              </w:rPr>
              <w:t>-DAG</w:t>
            </w:r>
          </w:p>
        </w:tc>
        <w:tc>
          <w:tcPr>
            <w:tcW w:w="1418" w:type="dxa"/>
            <w:vAlign w:val="top"/>
          </w:tcPr>
          <w:p w14:paraId="23828A07" w14:textId="77777777" w:rsidR="00B05C4E" w:rsidRPr="00265866" w:rsidRDefault="00B05C4E" w:rsidP="00742C3E">
            <w:pPr>
              <w:pStyle w:val="TableTextLeft"/>
              <w:rPr>
                <w:color w:val="auto"/>
              </w:rPr>
            </w:pPr>
            <w:r w:rsidRPr="00265866">
              <w:rPr>
                <w:color w:val="auto"/>
              </w:rPr>
              <w:t>Personal</w:t>
            </w:r>
          </w:p>
        </w:tc>
        <w:tc>
          <w:tcPr>
            <w:tcW w:w="2268" w:type="dxa"/>
            <w:vAlign w:val="top"/>
          </w:tcPr>
          <w:p w14:paraId="61F5FFFD" w14:textId="77777777" w:rsidR="00B05C4E" w:rsidRPr="00265866" w:rsidRDefault="00B05C4E" w:rsidP="00742C3E">
            <w:pPr>
              <w:pStyle w:val="TableTextLeft"/>
            </w:pPr>
            <w:r w:rsidRPr="00265866">
              <w:rPr>
                <w:color w:val="auto"/>
              </w:rPr>
              <w:t>hp-</w:t>
            </w:r>
            <w:r>
              <w:rPr>
                <w:color w:val="auto"/>
              </w:rPr>
              <w:t>prd</w:t>
            </w:r>
            <w:r w:rsidRPr="00265866">
              <w:rPr>
                <w:color w:val="auto"/>
              </w:rPr>
              <w:t>-edc-avd-pd-001</w:t>
            </w:r>
          </w:p>
        </w:tc>
        <w:tc>
          <w:tcPr>
            <w:tcW w:w="3827" w:type="dxa"/>
            <w:vAlign w:val="top"/>
          </w:tcPr>
          <w:p w14:paraId="356A77C2" w14:textId="62C96490" w:rsidR="00B05C4E" w:rsidRPr="00265866" w:rsidRDefault="00785C70" w:rsidP="00742C3E">
            <w:pPr>
              <w:pStyle w:val="TableTextLeft"/>
              <w:rPr>
                <w:color w:val="auto"/>
              </w:rPr>
            </w:pPr>
            <w:r w:rsidRPr="00785C70">
              <w:rPr>
                <w:color w:val="auto"/>
              </w:rPr>
              <w:t>SG-AD-OPS-EDC-</w:t>
            </w:r>
            <w:proofErr w:type="spellStart"/>
            <w:r w:rsidRPr="00785C70">
              <w:rPr>
                <w:color w:val="auto"/>
              </w:rPr>
              <w:t>AVDPersonalUsers</w:t>
            </w:r>
            <w:proofErr w:type="spellEnd"/>
          </w:p>
        </w:tc>
      </w:tr>
      <w:tr w:rsidR="00B05C4E" w14:paraId="404630B3" w14:textId="77777777" w:rsidTr="00742C3E">
        <w:trPr>
          <w:trHeight w:val="373"/>
          <w:jc w:val="left"/>
        </w:trPr>
        <w:tc>
          <w:tcPr>
            <w:tcW w:w="449" w:type="dxa"/>
            <w:vAlign w:val="top"/>
          </w:tcPr>
          <w:p w14:paraId="05EADECF" w14:textId="77777777" w:rsidR="00B05C4E" w:rsidRPr="00265866" w:rsidRDefault="00B05C4E" w:rsidP="00742C3E">
            <w:pPr>
              <w:pStyle w:val="TableTextLeft"/>
            </w:pPr>
            <w:r w:rsidRPr="00265866">
              <w:t>3</w:t>
            </w:r>
          </w:p>
        </w:tc>
        <w:tc>
          <w:tcPr>
            <w:tcW w:w="2520" w:type="dxa"/>
            <w:vAlign w:val="top"/>
          </w:tcPr>
          <w:p w14:paraId="1E725B61" w14:textId="77777777" w:rsidR="00B05C4E" w:rsidRPr="00265866" w:rsidRDefault="00B05C4E" w:rsidP="00742C3E">
            <w:pPr>
              <w:pStyle w:val="TableTextLeft"/>
            </w:pPr>
            <w:r w:rsidRPr="00265866">
              <w:t>hp-</w:t>
            </w:r>
            <w:r>
              <w:t>prd</w:t>
            </w:r>
            <w:r w:rsidRPr="00265866">
              <w:t>-sdc-avd-sd-001</w:t>
            </w:r>
            <w:r>
              <w:t>-DAG</w:t>
            </w:r>
          </w:p>
        </w:tc>
        <w:tc>
          <w:tcPr>
            <w:tcW w:w="1418" w:type="dxa"/>
            <w:vAlign w:val="top"/>
          </w:tcPr>
          <w:p w14:paraId="24286A36" w14:textId="77777777" w:rsidR="00B05C4E" w:rsidRPr="00265866" w:rsidRDefault="00B05C4E" w:rsidP="00742C3E">
            <w:pPr>
              <w:pStyle w:val="TableTextLeft"/>
            </w:pPr>
            <w:r w:rsidRPr="00265866">
              <w:t>Pooled</w:t>
            </w:r>
          </w:p>
        </w:tc>
        <w:tc>
          <w:tcPr>
            <w:tcW w:w="2268" w:type="dxa"/>
            <w:vAlign w:val="top"/>
          </w:tcPr>
          <w:p w14:paraId="3D7F6884" w14:textId="77777777" w:rsidR="00B05C4E" w:rsidRPr="00265866" w:rsidRDefault="00B05C4E" w:rsidP="00742C3E">
            <w:pPr>
              <w:pStyle w:val="TableTextLeft"/>
            </w:pPr>
            <w:r w:rsidRPr="00265866">
              <w:t>hp-</w:t>
            </w:r>
            <w:r>
              <w:t>prd</w:t>
            </w:r>
            <w:r w:rsidRPr="00265866">
              <w:t>-sdc-avd-sd-001</w:t>
            </w:r>
          </w:p>
        </w:tc>
        <w:tc>
          <w:tcPr>
            <w:tcW w:w="3827" w:type="dxa"/>
            <w:vAlign w:val="top"/>
          </w:tcPr>
          <w:p w14:paraId="5BD9740E" w14:textId="77777777" w:rsidR="00B05C4E" w:rsidRPr="00265866" w:rsidRDefault="00B05C4E" w:rsidP="00742C3E">
            <w:pPr>
              <w:pStyle w:val="TableTextLeft"/>
            </w:pPr>
            <w:r>
              <w:t>SG-AD-OPS-SDC-</w:t>
            </w:r>
            <w:proofErr w:type="spellStart"/>
            <w:r>
              <w:t>AVDSharedUsers</w:t>
            </w:r>
            <w:proofErr w:type="spellEnd"/>
          </w:p>
        </w:tc>
      </w:tr>
      <w:tr w:rsidR="00B05C4E" w14:paraId="0E4F0A87"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5FC72748" w14:textId="77777777" w:rsidR="00B05C4E" w:rsidRPr="00265866" w:rsidRDefault="00B05C4E" w:rsidP="00742C3E">
            <w:pPr>
              <w:pStyle w:val="TableTextLeft"/>
              <w:rPr>
                <w:color w:val="auto"/>
              </w:rPr>
            </w:pPr>
            <w:r w:rsidRPr="00265866">
              <w:rPr>
                <w:color w:val="auto"/>
              </w:rPr>
              <w:t>4</w:t>
            </w:r>
          </w:p>
        </w:tc>
        <w:tc>
          <w:tcPr>
            <w:tcW w:w="2520" w:type="dxa"/>
            <w:vAlign w:val="top"/>
          </w:tcPr>
          <w:p w14:paraId="763AD057" w14:textId="77777777" w:rsidR="00B05C4E" w:rsidRPr="00265866" w:rsidRDefault="00B05C4E" w:rsidP="00742C3E">
            <w:pPr>
              <w:pStyle w:val="TableTextLeft"/>
              <w:rPr>
                <w:color w:val="auto"/>
              </w:rPr>
            </w:pPr>
            <w:r w:rsidRPr="00265866">
              <w:rPr>
                <w:color w:val="auto"/>
              </w:rPr>
              <w:t>hp-</w:t>
            </w:r>
            <w:r>
              <w:rPr>
                <w:color w:val="auto"/>
              </w:rPr>
              <w:t>prd</w:t>
            </w:r>
            <w:r w:rsidRPr="00265866">
              <w:rPr>
                <w:color w:val="auto"/>
              </w:rPr>
              <w:t>-sdc-avd-pd-001</w:t>
            </w:r>
            <w:r>
              <w:rPr>
                <w:color w:val="auto"/>
              </w:rPr>
              <w:t>-DAG</w:t>
            </w:r>
          </w:p>
        </w:tc>
        <w:tc>
          <w:tcPr>
            <w:tcW w:w="1418" w:type="dxa"/>
            <w:vAlign w:val="top"/>
          </w:tcPr>
          <w:p w14:paraId="49579BFB" w14:textId="77777777" w:rsidR="00B05C4E" w:rsidRPr="00265866" w:rsidRDefault="00B05C4E" w:rsidP="00742C3E">
            <w:pPr>
              <w:pStyle w:val="TableTextLeft"/>
              <w:rPr>
                <w:color w:val="auto"/>
              </w:rPr>
            </w:pPr>
            <w:r w:rsidRPr="00265866">
              <w:rPr>
                <w:color w:val="auto"/>
              </w:rPr>
              <w:t>Personal</w:t>
            </w:r>
          </w:p>
        </w:tc>
        <w:tc>
          <w:tcPr>
            <w:tcW w:w="2268" w:type="dxa"/>
            <w:vAlign w:val="top"/>
          </w:tcPr>
          <w:p w14:paraId="4107C81F" w14:textId="77777777" w:rsidR="00B05C4E" w:rsidRPr="00265866" w:rsidRDefault="00B05C4E" w:rsidP="00742C3E">
            <w:pPr>
              <w:pStyle w:val="TableTextLeft"/>
            </w:pPr>
            <w:r w:rsidRPr="00265866">
              <w:rPr>
                <w:color w:val="auto"/>
              </w:rPr>
              <w:t>hp-</w:t>
            </w:r>
            <w:r>
              <w:rPr>
                <w:color w:val="auto"/>
              </w:rPr>
              <w:t>prd</w:t>
            </w:r>
            <w:r w:rsidRPr="00265866">
              <w:rPr>
                <w:color w:val="auto"/>
              </w:rPr>
              <w:t>-sdc-avd-pd-001</w:t>
            </w:r>
          </w:p>
        </w:tc>
        <w:tc>
          <w:tcPr>
            <w:tcW w:w="3827" w:type="dxa"/>
            <w:vAlign w:val="top"/>
          </w:tcPr>
          <w:p w14:paraId="6295223B" w14:textId="6ED448B3" w:rsidR="00B05C4E" w:rsidRPr="00265866" w:rsidRDefault="00785C70" w:rsidP="00742C3E">
            <w:pPr>
              <w:pStyle w:val="TableTextLeft"/>
              <w:rPr>
                <w:color w:val="auto"/>
              </w:rPr>
            </w:pPr>
            <w:r w:rsidRPr="00785C70">
              <w:rPr>
                <w:color w:val="auto"/>
              </w:rPr>
              <w:t>SG-AD-OPS-</w:t>
            </w:r>
            <w:r>
              <w:rPr>
                <w:color w:val="auto"/>
              </w:rPr>
              <w:t>S</w:t>
            </w:r>
            <w:r w:rsidRPr="00785C70">
              <w:rPr>
                <w:color w:val="auto"/>
              </w:rPr>
              <w:t>DC-</w:t>
            </w:r>
            <w:proofErr w:type="spellStart"/>
            <w:r w:rsidRPr="00785C70">
              <w:rPr>
                <w:color w:val="auto"/>
              </w:rPr>
              <w:t>AVDPersonalUsers</w:t>
            </w:r>
            <w:proofErr w:type="spellEnd"/>
          </w:p>
        </w:tc>
      </w:tr>
      <w:tr w:rsidR="00C512DF" w14:paraId="536543E6" w14:textId="77777777" w:rsidTr="00742C3E">
        <w:trPr>
          <w:trHeight w:val="421"/>
          <w:jc w:val="left"/>
        </w:trPr>
        <w:tc>
          <w:tcPr>
            <w:tcW w:w="449" w:type="dxa"/>
            <w:vAlign w:val="top"/>
          </w:tcPr>
          <w:p w14:paraId="089E2FFE" w14:textId="39E950E1" w:rsidR="00C512DF" w:rsidRPr="00265866" w:rsidRDefault="00C512DF" w:rsidP="00C512DF">
            <w:pPr>
              <w:pStyle w:val="TableTextLeft"/>
            </w:pPr>
            <w:r>
              <w:t>5</w:t>
            </w:r>
          </w:p>
        </w:tc>
        <w:tc>
          <w:tcPr>
            <w:tcW w:w="2520" w:type="dxa"/>
            <w:vAlign w:val="top"/>
          </w:tcPr>
          <w:p w14:paraId="37A3E882" w14:textId="1768F5F4" w:rsidR="00C512DF" w:rsidRPr="00265866" w:rsidRDefault="00C512DF" w:rsidP="00C512DF">
            <w:pPr>
              <w:pStyle w:val="TableTextLeft"/>
            </w:pPr>
            <w:r w:rsidRPr="006C1386">
              <w:t>hp-</w:t>
            </w:r>
            <w:r>
              <w:t>prd</w:t>
            </w:r>
            <w:r w:rsidRPr="006C1386">
              <w:t>-edc-cfs-avd-sd-001-DAG</w:t>
            </w:r>
          </w:p>
        </w:tc>
        <w:tc>
          <w:tcPr>
            <w:tcW w:w="1418" w:type="dxa"/>
            <w:vAlign w:val="top"/>
          </w:tcPr>
          <w:p w14:paraId="261B96C6" w14:textId="4D8E5408" w:rsidR="00C512DF" w:rsidRPr="00265866" w:rsidRDefault="00C512DF" w:rsidP="00C512DF">
            <w:pPr>
              <w:pStyle w:val="TableTextLeft"/>
            </w:pPr>
            <w:r w:rsidRPr="00BA5AFA">
              <w:t>Pooled</w:t>
            </w:r>
          </w:p>
        </w:tc>
        <w:tc>
          <w:tcPr>
            <w:tcW w:w="2268" w:type="dxa"/>
            <w:vAlign w:val="top"/>
          </w:tcPr>
          <w:p w14:paraId="0B73F1B7" w14:textId="5B8F94FB" w:rsidR="00C512DF" w:rsidRPr="00265866" w:rsidRDefault="00C512DF" w:rsidP="00C512DF">
            <w:pPr>
              <w:pStyle w:val="TableTextLeft"/>
            </w:pPr>
            <w:r w:rsidRPr="00445A0E">
              <w:t>hp-</w:t>
            </w:r>
            <w:r>
              <w:t>prd</w:t>
            </w:r>
            <w:r w:rsidRPr="00445A0E">
              <w:t>-edc-</w:t>
            </w:r>
            <w:r>
              <w:t>cfs-</w:t>
            </w:r>
            <w:r w:rsidRPr="00445A0E">
              <w:t>avd-sd-001</w:t>
            </w:r>
          </w:p>
        </w:tc>
        <w:tc>
          <w:tcPr>
            <w:tcW w:w="3827" w:type="dxa"/>
            <w:vAlign w:val="top"/>
          </w:tcPr>
          <w:p w14:paraId="7A0CAD67" w14:textId="29D860AC" w:rsidR="00C512DF" w:rsidRPr="00785C70" w:rsidRDefault="00C512DF" w:rsidP="00C512DF">
            <w:pPr>
              <w:pStyle w:val="TableTextLeft"/>
            </w:pPr>
            <w:r w:rsidRPr="00BA5AFA">
              <w:t>SG-AD-OPS-EDC-</w:t>
            </w:r>
            <w:r>
              <w:t>CFS-</w:t>
            </w:r>
            <w:proofErr w:type="spellStart"/>
            <w:r w:rsidRPr="00BA5AFA">
              <w:t>AVDSharedUsers</w:t>
            </w:r>
            <w:proofErr w:type="spellEnd"/>
          </w:p>
        </w:tc>
      </w:tr>
      <w:tr w:rsidR="00C512DF" w14:paraId="3977D48D"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42AABEF0" w14:textId="4521F95E" w:rsidR="00C512DF" w:rsidRDefault="00C512DF" w:rsidP="00C512DF">
            <w:pPr>
              <w:pStyle w:val="TableTextLeft"/>
            </w:pPr>
            <w:r>
              <w:t>6</w:t>
            </w:r>
          </w:p>
        </w:tc>
        <w:tc>
          <w:tcPr>
            <w:tcW w:w="2520" w:type="dxa"/>
            <w:vAlign w:val="top"/>
          </w:tcPr>
          <w:p w14:paraId="2B6BCD83" w14:textId="344B5096" w:rsidR="00C512DF" w:rsidRPr="006C1386" w:rsidRDefault="00C512DF" w:rsidP="00C512DF">
            <w:pPr>
              <w:pStyle w:val="TableTextLeft"/>
            </w:pPr>
            <w:r w:rsidRPr="006C1386">
              <w:t>hp-</w:t>
            </w:r>
            <w:r>
              <w:t>prd</w:t>
            </w:r>
            <w:r w:rsidRPr="006C1386">
              <w:t>-edc-cfs-avd-</w:t>
            </w:r>
            <w:r>
              <w:t>p</w:t>
            </w:r>
            <w:r w:rsidRPr="006C1386">
              <w:t>d-001-DAG</w:t>
            </w:r>
          </w:p>
        </w:tc>
        <w:tc>
          <w:tcPr>
            <w:tcW w:w="1418" w:type="dxa"/>
            <w:vAlign w:val="top"/>
          </w:tcPr>
          <w:p w14:paraId="61B7E9A3" w14:textId="16DD30C0" w:rsidR="00C512DF" w:rsidRPr="00BA5AFA" w:rsidRDefault="00C512DF" w:rsidP="00C512DF">
            <w:pPr>
              <w:pStyle w:val="TableTextLeft"/>
            </w:pPr>
            <w:r w:rsidRPr="00BA5AFA">
              <w:rPr>
                <w:color w:val="auto"/>
              </w:rPr>
              <w:t>Personal</w:t>
            </w:r>
          </w:p>
        </w:tc>
        <w:tc>
          <w:tcPr>
            <w:tcW w:w="2268" w:type="dxa"/>
            <w:vAlign w:val="top"/>
          </w:tcPr>
          <w:p w14:paraId="678B0441" w14:textId="57B932DE" w:rsidR="00C512DF" w:rsidRPr="00445A0E" w:rsidRDefault="00C512DF" w:rsidP="00C512DF">
            <w:pPr>
              <w:pStyle w:val="TableTextLeft"/>
            </w:pPr>
            <w:r w:rsidRPr="00445A0E">
              <w:rPr>
                <w:color w:val="auto"/>
              </w:rPr>
              <w:t>hp-</w:t>
            </w:r>
            <w:r>
              <w:rPr>
                <w:color w:val="auto"/>
              </w:rPr>
              <w:t>prd</w:t>
            </w:r>
            <w:r w:rsidRPr="00445A0E">
              <w:rPr>
                <w:color w:val="auto"/>
              </w:rPr>
              <w:t>-edc-</w:t>
            </w:r>
            <w:r>
              <w:rPr>
                <w:color w:val="auto"/>
              </w:rPr>
              <w:t>cfs-</w:t>
            </w:r>
            <w:r w:rsidRPr="00445A0E">
              <w:rPr>
                <w:color w:val="auto"/>
              </w:rPr>
              <w:t>avd-pd-001</w:t>
            </w:r>
          </w:p>
        </w:tc>
        <w:tc>
          <w:tcPr>
            <w:tcW w:w="3827" w:type="dxa"/>
            <w:vAlign w:val="top"/>
          </w:tcPr>
          <w:p w14:paraId="5B2F1CFC" w14:textId="30F50AB8" w:rsidR="00C512DF" w:rsidRPr="00BA5AFA" w:rsidRDefault="00C512DF" w:rsidP="00C512DF">
            <w:pPr>
              <w:pStyle w:val="TableTextLeft"/>
            </w:pPr>
            <w:r w:rsidRPr="00215F1F">
              <w:rPr>
                <w:color w:val="auto"/>
              </w:rPr>
              <w:t>SG-AD-OPS-EDC-</w:t>
            </w:r>
            <w:r>
              <w:t>CFS-</w:t>
            </w:r>
            <w:proofErr w:type="spellStart"/>
            <w:r w:rsidRPr="00215F1F">
              <w:rPr>
                <w:color w:val="auto"/>
              </w:rPr>
              <w:t>AVDPersonalUsers</w:t>
            </w:r>
            <w:proofErr w:type="spellEnd"/>
          </w:p>
        </w:tc>
      </w:tr>
      <w:tr w:rsidR="00C512DF" w14:paraId="0D0FA4BB" w14:textId="77777777" w:rsidTr="00742C3E">
        <w:trPr>
          <w:trHeight w:val="421"/>
          <w:jc w:val="left"/>
        </w:trPr>
        <w:tc>
          <w:tcPr>
            <w:tcW w:w="449" w:type="dxa"/>
            <w:vAlign w:val="top"/>
          </w:tcPr>
          <w:p w14:paraId="3AF2AC15" w14:textId="2C2F4338" w:rsidR="00C512DF" w:rsidRDefault="00C512DF" w:rsidP="00C512DF">
            <w:pPr>
              <w:pStyle w:val="TableTextLeft"/>
            </w:pPr>
            <w:r>
              <w:t>7</w:t>
            </w:r>
          </w:p>
        </w:tc>
        <w:tc>
          <w:tcPr>
            <w:tcW w:w="2520" w:type="dxa"/>
            <w:vAlign w:val="top"/>
          </w:tcPr>
          <w:p w14:paraId="0AC07C4C" w14:textId="05A97295" w:rsidR="00C512DF" w:rsidRPr="006C1386" w:rsidRDefault="00C512DF" w:rsidP="00C512DF">
            <w:pPr>
              <w:pStyle w:val="TableTextLeft"/>
            </w:pPr>
            <w:r w:rsidRPr="006C1386">
              <w:t>hp-</w:t>
            </w:r>
            <w:r>
              <w:t>prd</w:t>
            </w:r>
            <w:r w:rsidRPr="006C1386">
              <w:t>-</w:t>
            </w:r>
            <w:r>
              <w:t>s</w:t>
            </w:r>
            <w:r w:rsidRPr="006C1386">
              <w:t>dc-cfs-avd-sd-001-DAG</w:t>
            </w:r>
          </w:p>
        </w:tc>
        <w:tc>
          <w:tcPr>
            <w:tcW w:w="1418" w:type="dxa"/>
            <w:vAlign w:val="top"/>
          </w:tcPr>
          <w:p w14:paraId="156D1AD9" w14:textId="2C0D9830" w:rsidR="00C512DF" w:rsidRPr="00BA5AFA" w:rsidRDefault="00C512DF" w:rsidP="00C512DF">
            <w:pPr>
              <w:pStyle w:val="TableTextLeft"/>
            </w:pPr>
            <w:r w:rsidRPr="00BA5AFA">
              <w:t>Pooled</w:t>
            </w:r>
          </w:p>
        </w:tc>
        <w:tc>
          <w:tcPr>
            <w:tcW w:w="2268" w:type="dxa"/>
            <w:vAlign w:val="top"/>
          </w:tcPr>
          <w:p w14:paraId="15ABA2E5" w14:textId="19469FD5" w:rsidR="00C512DF" w:rsidRPr="00445A0E" w:rsidRDefault="00C512DF" w:rsidP="00C512DF">
            <w:pPr>
              <w:pStyle w:val="TableTextLeft"/>
            </w:pPr>
            <w:r w:rsidRPr="00445A0E">
              <w:t>hp-</w:t>
            </w:r>
            <w:r>
              <w:t>prd</w:t>
            </w:r>
            <w:r w:rsidRPr="00445A0E">
              <w:t>-sdc-</w:t>
            </w:r>
            <w:r>
              <w:t>cfs-</w:t>
            </w:r>
            <w:r w:rsidRPr="00445A0E">
              <w:t>avd-</w:t>
            </w:r>
            <w:r>
              <w:t>sd</w:t>
            </w:r>
            <w:r w:rsidRPr="00445A0E">
              <w:t>-001</w:t>
            </w:r>
          </w:p>
        </w:tc>
        <w:tc>
          <w:tcPr>
            <w:tcW w:w="3827" w:type="dxa"/>
            <w:vAlign w:val="top"/>
          </w:tcPr>
          <w:p w14:paraId="7494D72C" w14:textId="6F45563C" w:rsidR="00C512DF" w:rsidRPr="00215F1F" w:rsidRDefault="00C512DF" w:rsidP="00C512DF">
            <w:pPr>
              <w:pStyle w:val="TableTextLeft"/>
            </w:pPr>
            <w:r w:rsidRPr="00BA5AFA">
              <w:t>SG-AD-OPS-SDC-</w:t>
            </w:r>
            <w:r>
              <w:t>CFS-</w:t>
            </w:r>
            <w:proofErr w:type="spellStart"/>
            <w:r w:rsidRPr="00BA5AFA">
              <w:t>AVDSharedUsers</w:t>
            </w:r>
            <w:proofErr w:type="spellEnd"/>
          </w:p>
        </w:tc>
      </w:tr>
      <w:tr w:rsidR="00C512DF" w14:paraId="1055DFA6" w14:textId="77777777" w:rsidTr="00742C3E">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7E63EF95" w14:textId="497198E1" w:rsidR="00C512DF" w:rsidRDefault="00C512DF" w:rsidP="00C512DF">
            <w:pPr>
              <w:pStyle w:val="TableTextLeft"/>
            </w:pPr>
            <w:r>
              <w:t>8</w:t>
            </w:r>
          </w:p>
        </w:tc>
        <w:tc>
          <w:tcPr>
            <w:tcW w:w="2520" w:type="dxa"/>
            <w:vAlign w:val="top"/>
          </w:tcPr>
          <w:p w14:paraId="5AEB3198" w14:textId="2BDCCC4A" w:rsidR="00C512DF" w:rsidRPr="006C1386" w:rsidRDefault="00C512DF" w:rsidP="00C512DF">
            <w:pPr>
              <w:pStyle w:val="TableTextLeft"/>
            </w:pPr>
            <w:r w:rsidRPr="006C1386">
              <w:t>hp-</w:t>
            </w:r>
            <w:r>
              <w:t>prd</w:t>
            </w:r>
            <w:r w:rsidRPr="006C1386">
              <w:t>-</w:t>
            </w:r>
            <w:r>
              <w:t>s</w:t>
            </w:r>
            <w:r w:rsidRPr="006C1386">
              <w:t>dc-cfs-avd-</w:t>
            </w:r>
            <w:r>
              <w:t>p</w:t>
            </w:r>
            <w:r w:rsidRPr="006C1386">
              <w:t>d-001-DAG</w:t>
            </w:r>
          </w:p>
        </w:tc>
        <w:tc>
          <w:tcPr>
            <w:tcW w:w="1418" w:type="dxa"/>
            <w:vAlign w:val="top"/>
          </w:tcPr>
          <w:p w14:paraId="0BDA87D6" w14:textId="53412CD8" w:rsidR="00C512DF" w:rsidRPr="00BA5AFA" w:rsidRDefault="00C512DF" w:rsidP="00C512DF">
            <w:pPr>
              <w:pStyle w:val="TableTextLeft"/>
            </w:pPr>
            <w:r w:rsidRPr="00BA5AFA">
              <w:rPr>
                <w:color w:val="auto"/>
              </w:rPr>
              <w:t>Personal</w:t>
            </w:r>
          </w:p>
        </w:tc>
        <w:tc>
          <w:tcPr>
            <w:tcW w:w="2268" w:type="dxa"/>
            <w:vAlign w:val="top"/>
          </w:tcPr>
          <w:p w14:paraId="5999DAA2" w14:textId="141B201E" w:rsidR="00C512DF" w:rsidRPr="00445A0E" w:rsidRDefault="00C512DF" w:rsidP="00C512DF">
            <w:pPr>
              <w:pStyle w:val="TableTextLeft"/>
            </w:pPr>
            <w:r w:rsidRPr="00445A0E">
              <w:rPr>
                <w:color w:val="auto"/>
              </w:rPr>
              <w:t>hp-</w:t>
            </w:r>
            <w:r>
              <w:rPr>
                <w:color w:val="auto"/>
              </w:rPr>
              <w:t>prd</w:t>
            </w:r>
            <w:r w:rsidRPr="00445A0E">
              <w:rPr>
                <w:color w:val="auto"/>
              </w:rPr>
              <w:t>-sdc-</w:t>
            </w:r>
            <w:r>
              <w:rPr>
                <w:color w:val="auto"/>
              </w:rPr>
              <w:t>cfs-</w:t>
            </w:r>
            <w:r w:rsidRPr="00445A0E">
              <w:rPr>
                <w:color w:val="auto"/>
              </w:rPr>
              <w:t>avd-pd-001</w:t>
            </w:r>
          </w:p>
        </w:tc>
        <w:tc>
          <w:tcPr>
            <w:tcW w:w="3827" w:type="dxa"/>
            <w:vAlign w:val="top"/>
          </w:tcPr>
          <w:p w14:paraId="7E655409" w14:textId="00526E51" w:rsidR="00C512DF" w:rsidRPr="00BA5AFA" w:rsidRDefault="00C512DF" w:rsidP="00C512DF">
            <w:pPr>
              <w:pStyle w:val="TableTextLeft"/>
            </w:pPr>
            <w:r w:rsidRPr="00215F1F">
              <w:rPr>
                <w:color w:val="auto"/>
              </w:rPr>
              <w:t>SG-AD-OPS-</w:t>
            </w:r>
            <w:r>
              <w:rPr>
                <w:color w:val="auto"/>
              </w:rPr>
              <w:t>S</w:t>
            </w:r>
            <w:r w:rsidRPr="00215F1F">
              <w:rPr>
                <w:color w:val="auto"/>
              </w:rPr>
              <w:t>DC-</w:t>
            </w:r>
            <w:r>
              <w:t>CFS-</w:t>
            </w:r>
            <w:proofErr w:type="spellStart"/>
            <w:r w:rsidRPr="00215F1F">
              <w:rPr>
                <w:color w:val="auto"/>
              </w:rPr>
              <w:t>AVDPersonalUsers</w:t>
            </w:r>
            <w:proofErr w:type="spellEnd"/>
          </w:p>
        </w:tc>
      </w:tr>
    </w:tbl>
    <w:p w14:paraId="09538F66" w14:textId="77777777" w:rsidR="00B05C4E" w:rsidRDefault="00B05C4E" w:rsidP="00B05C4E">
      <w:pPr>
        <w:shd w:val="clear" w:color="auto" w:fill="FFFFFF"/>
        <w:spacing w:after="120" w:line="240" w:lineRule="auto"/>
        <w:rPr>
          <w:rFonts w:cstheme="minorHAnsi"/>
          <w:sz w:val="10"/>
          <w:szCs w:val="10"/>
        </w:rPr>
      </w:pPr>
    </w:p>
    <w:p w14:paraId="65B0F1ED" w14:textId="77777777" w:rsidR="00B05C4E" w:rsidRDefault="00B05C4E" w:rsidP="00B05C4E">
      <w:pPr>
        <w:shd w:val="clear" w:color="auto" w:fill="FFFFFF"/>
        <w:spacing w:after="120" w:line="240" w:lineRule="auto"/>
        <w:rPr>
          <w:rFonts w:cstheme="minorHAnsi"/>
          <w:sz w:val="10"/>
          <w:szCs w:val="10"/>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1F42808A" w14:textId="77777777" w:rsidTr="00742C3E">
        <w:trPr>
          <w:cantSplit/>
          <w:jc w:val="center"/>
        </w:trPr>
        <w:tc>
          <w:tcPr>
            <w:tcW w:w="859" w:type="dxa"/>
            <w:shd w:val="clear" w:color="auto" w:fill="A50646" w:themeFill="accent2"/>
          </w:tcPr>
          <w:p w14:paraId="503E01F0" w14:textId="77777777" w:rsidR="00B05C4E" w:rsidRPr="00AA71CD" w:rsidRDefault="00B05C4E" w:rsidP="00742C3E">
            <w:pPr>
              <w:spacing w:after="140"/>
              <w:jc w:val="center"/>
              <w:rPr>
                <w:rFonts w:eastAsia="Arial" w:cstheme="minorHAnsi"/>
                <w:color w:val="333333"/>
                <w:sz w:val="56"/>
                <w:szCs w:val="56"/>
              </w:rPr>
            </w:pPr>
            <w:r>
              <w:rPr>
                <w:noProof/>
              </w:rPr>
              <w:drawing>
                <wp:inline distT="0" distB="0" distL="0" distR="0" wp14:anchorId="2EC1BE19" wp14:editId="59A6957B">
                  <wp:extent cx="408433" cy="408433"/>
                  <wp:effectExtent l="0" t="0" r="0" b="0"/>
                  <wp:docPr id="1954605072"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75DD4327" w14:textId="77777777" w:rsidR="00B05C4E" w:rsidRPr="00AA71CD" w:rsidRDefault="00B05C4E" w:rsidP="00742C3E">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44662FBF" w14:textId="77777777" w:rsidR="00B05C4E" w:rsidRPr="00AA71CD" w:rsidRDefault="00B05C4E"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18"/>
                <w:lang w:val="en-GB" w:eastAsia="en-GB"/>
              </w:rPr>
              <w:t>DAG stands for Desktop Application Group.</w:t>
            </w:r>
          </w:p>
        </w:tc>
      </w:tr>
    </w:tbl>
    <w:p w14:paraId="5549F2EA" w14:textId="77777777" w:rsidR="00B05C4E" w:rsidRDefault="00B05C4E" w:rsidP="00B05C4E">
      <w:pPr>
        <w:shd w:val="clear" w:color="auto" w:fill="FFFFFF"/>
        <w:spacing w:after="120" w:line="240" w:lineRule="auto"/>
        <w:rPr>
          <w:rFonts w:cstheme="minorHAnsi"/>
          <w:sz w:val="10"/>
          <w:szCs w:val="10"/>
        </w:rPr>
      </w:pPr>
    </w:p>
    <w:p w14:paraId="10F8F179" w14:textId="2C4ADC14" w:rsidR="00B05C4E" w:rsidRDefault="00B05C4E" w:rsidP="00B05C4E">
      <w:pPr>
        <w:pStyle w:val="Heading3"/>
        <w:rPr>
          <w:shd w:val="clear" w:color="auto" w:fill="FFFFFF"/>
        </w:rPr>
      </w:pPr>
      <w:bookmarkStart w:id="220" w:name="_Toc113541511"/>
      <w:r>
        <w:rPr>
          <w:shd w:val="clear" w:color="auto" w:fill="FFFFFF"/>
        </w:rPr>
        <w:lastRenderedPageBreak/>
        <w:t>User Profiles</w:t>
      </w:r>
      <w:bookmarkEnd w:id="220"/>
    </w:p>
    <w:p w14:paraId="3954691A" w14:textId="04B0986A" w:rsidR="00253D95" w:rsidRDefault="00253D95" w:rsidP="00253D95">
      <w:pPr>
        <w:spacing w:after="120" w:line="240" w:lineRule="auto"/>
        <w:rPr>
          <w:lang w:val="en-GB"/>
        </w:rPr>
      </w:pPr>
      <w:r>
        <w:rPr>
          <w:lang w:val="en-GB"/>
        </w:rPr>
        <w:t xml:space="preserve">FSLogix </w:t>
      </w:r>
      <w:r w:rsidR="002362B5">
        <w:rPr>
          <w:lang w:val="en-GB"/>
        </w:rPr>
        <w:t>agent</w:t>
      </w:r>
      <w:r w:rsidR="0002227C">
        <w:rPr>
          <w:lang w:val="en-GB"/>
        </w:rPr>
        <w:t xml:space="preserve"> </w:t>
      </w:r>
      <w:r w:rsidR="00C93AAD">
        <w:rPr>
          <w:lang w:val="en-GB"/>
        </w:rPr>
        <w:t>is deployed to</w:t>
      </w:r>
      <w:r w:rsidR="00B05C4E">
        <w:rPr>
          <w:lang w:val="en-GB"/>
        </w:rPr>
        <w:t xml:space="preserve"> </w:t>
      </w:r>
      <w:r>
        <w:rPr>
          <w:lang w:val="en-GB"/>
        </w:rPr>
        <w:t xml:space="preserve">deliver the user profiles to Azure Virtual Desktop sessions and </w:t>
      </w:r>
      <w:r w:rsidRPr="007C251F">
        <w:rPr>
          <w:lang w:val="en-GB"/>
        </w:rPr>
        <w:t xml:space="preserve">Azure Files </w:t>
      </w:r>
      <w:r>
        <w:rPr>
          <w:lang w:val="en-GB"/>
        </w:rPr>
        <w:t xml:space="preserve">storage </w:t>
      </w:r>
      <w:r w:rsidR="00C93AAD">
        <w:rPr>
          <w:lang w:val="en-GB"/>
        </w:rPr>
        <w:t>accounts are</w:t>
      </w:r>
      <w:r>
        <w:rPr>
          <w:lang w:val="en-GB"/>
        </w:rPr>
        <w:t xml:space="preserve"> used to store that user profiles data</w:t>
      </w:r>
      <w:r w:rsidR="00C93AAD">
        <w:rPr>
          <w:lang w:val="en-GB"/>
        </w:rPr>
        <w:t>.</w:t>
      </w:r>
      <w:r>
        <w:rPr>
          <w:lang w:val="en-GB"/>
        </w:rPr>
        <w:t xml:space="preserve"> Storage accounts in </w:t>
      </w:r>
      <w:r>
        <w:t xml:space="preserve">section </w:t>
      </w:r>
      <w:r>
        <w:rPr>
          <w:lang w:val="en-GB"/>
        </w:rPr>
        <w:t>describes the configuration of storage accounts for FSLogix.</w:t>
      </w:r>
    </w:p>
    <w:p w14:paraId="3047431E" w14:textId="6C5A914D" w:rsidR="00F95187" w:rsidRDefault="00F95187" w:rsidP="00F95187">
      <w:pPr>
        <w:pStyle w:val="Heading4"/>
        <w:rPr>
          <w:shd w:val="clear" w:color="auto" w:fill="FFFFFF"/>
        </w:rPr>
      </w:pPr>
      <w:r>
        <w:rPr>
          <w:shd w:val="clear" w:color="auto" w:fill="FFFFFF"/>
        </w:rPr>
        <w:t>Working Data</w:t>
      </w:r>
    </w:p>
    <w:p w14:paraId="0FAD4C39" w14:textId="58D9635E" w:rsidR="009609BD" w:rsidRDefault="00B05C4E" w:rsidP="00B05C4E">
      <w:pPr>
        <w:spacing w:after="120"/>
      </w:pPr>
      <w:r w:rsidRPr="00346152">
        <w:t xml:space="preserve">Working data of end users </w:t>
      </w:r>
      <w:r w:rsidR="00346152">
        <w:t>is configured to be</w:t>
      </w:r>
      <w:r w:rsidRPr="00346152">
        <w:t xml:space="preserve"> stored in and synchronised with OneDrive for Business automatically</w:t>
      </w:r>
      <w:r w:rsidR="00D364E9">
        <w:t xml:space="preserve">. The </w:t>
      </w:r>
      <w:r w:rsidR="009609BD">
        <w:t xml:space="preserve">required </w:t>
      </w:r>
      <w:r w:rsidR="00D364E9">
        <w:t xml:space="preserve">policies </w:t>
      </w:r>
      <w:r w:rsidR="009609BD">
        <w:t xml:space="preserve">have been configured in Microsoft Intune. For more information on the configuration, refer </w:t>
      </w:r>
      <w:r w:rsidR="007559DF">
        <w:t>section 6.2.</w:t>
      </w:r>
      <w:r w:rsidR="00E00D11">
        <w:t>10.</w:t>
      </w:r>
    </w:p>
    <w:p w14:paraId="610B2DE6" w14:textId="77777777" w:rsidR="00253D95" w:rsidRDefault="00253D95" w:rsidP="00253D95">
      <w:pPr>
        <w:pStyle w:val="Heading4"/>
      </w:pPr>
      <w:r>
        <w:t>FSLogix Agent</w:t>
      </w:r>
    </w:p>
    <w:p w14:paraId="04ECB1AA" w14:textId="24349671" w:rsidR="00B05C4E" w:rsidRDefault="009609BD" w:rsidP="00B05C4E">
      <w:pPr>
        <w:spacing w:after="120" w:line="240" w:lineRule="auto"/>
        <w:rPr>
          <w:lang w:val="en-GB"/>
        </w:rPr>
      </w:pPr>
      <w:r>
        <w:rPr>
          <w:lang w:val="en-GB"/>
        </w:rPr>
        <w:t xml:space="preserve">By default, </w:t>
      </w:r>
      <w:r w:rsidR="00B05C4E">
        <w:rPr>
          <w:lang w:val="en-GB"/>
        </w:rPr>
        <w:t>FSLogix agent software is shipped with Windows 11 Enterprise multi-session OS image from Microsoft Gallery. Hence, there is no need to deploy it separately for shared</w:t>
      </w:r>
      <w:r>
        <w:rPr>
          <w:lang w:val="en-GB"/>
        </w:rPr>
        <w:t>/pooled</w:t>
      </w:r>
      <w:r w:rsidR="00B05C4E">
        <w:rPr>
          <w:lang w:val="en-GB"/>
        </w:rPr>
        <w:t xml:space="preserve"> session host VMs.</w:t>
      </w:r>
    </w:p>
    <w:p w14:paraId="076889D3" w14:textId="07891AF9" w:rsidR="00B05C4E" w:rsidRDefault="00B05C4E" w:rsidP="00B05C4E">
      <w:pPr>
        <w:spacing w:after="120" w:line="240" w:lineRule="auto"/>
        <w:rPr>
          <w:lang w:val="en-GB"/>
        </w:rPr>
      </w:pPr>
      <w:r>
        <w:rPr>
          <w:lang w:val="en-GB"/>
        </w:rPr>
        <w:t>For personal session host VMs, FSLogix agent software is configured to be deployed via Microsoft Intune</w:t>
      </w:r>
      <w:r w:rsidR="009609BD">
        <w:rPr>
          <w:lang w:val="en-GB"/>
        </w:rPr>
        <w:t>.</w:t>
      </w:r>
      <w:r w:rsidR="0025733D">
        <w:rPr>
          <w:lang w:val="en-GB"/>
        </w:rPr>
        <w:t xml:space="preserve"> For more information on the configuration</w:t>
      </w:r>
      <w:r w:rsidR="007559DF">
        <w:rPr>
          <w:lang w:val="en-GB"/>
        </w:rPr>
        <w:t>, refer</w:t>
      </w:r>
      <w:r w:rsidR="0025733D">
        <w:rPr>
          <w:lang w:val="en-GB"/>
        </w:rPr>
        <w:t xml:space="preserve"> section </w:t>
      </w:r>
      <w:r w:rsidR="007E4464">
        <w:rPr>
          <w:lang w:val="en-GB"/>
        </w:rPr>
        <w:t>6.3.9.2.</w:t>
      </w:r>
    </w:p>
    <w:p w14:paraId="507C0691" w14:textId="6E803326" w:rsidR="00B05C4E" w:rsidRDefault="0025733D" w:rsidP="00B05C4E">
      <w:pPr>
        <w:spacing w:after="120" w:line="240" w:lineRule="auto"/>
        <w:rPr>
          <w:lang w:val="en-GB"/>
        </w:rPr>
      </w:pPr>
      <w:r>
        <w:rPr>
          <w:lang w:val="en-GB"/>
        </w:rPr>
        <w:t>The FSLogix agent</w:t>
      </w:r>
      <w:r w:rsidR="00B05C4E">
        <w:rPr>
          <w:lang w:val="en-GB"/>
        </w:rPr>
        <w:t xml:space="preserve"> configuration is </w:t>
      </w:r>
      <w:r>
        <w:rPr>
          <w:lang w:val="en-GB"/>
        </w:rPr>
        <w:t>delivered by</w:t>
      </w:r>
      <w:r w:rsidR="00B05C4E">
        <w:rPr>
          <w:lang w:val="en-GB"/>
        </w:rPr>
        <w:t xml:space="preserve"> Group Policy Objects described in section</w:t>
      </w:r>
      <w:r>
        <w:rPr>
          <w:lang w:val="en-GB"/>
        </w:rPr>
        <w:t xml:space="preserve"> </w:t>
      </w:r>
      <w:r w:rsidR="00B92472">
        <w:rPr>
          <w:lang w:val="en-GB"/>
        </w:rPr>
        <w:t>6.3.</w:t>
      </w:r>
      <w:r w:rsidR="004B3309">
        <w:rPr>
          <w:lang w:val="en-GB"/>
        </w:rPr>
        <w:t>3</w:t>
      </w:r>
      <w:r w:rsidR="00B92472">
        <w:rPr>
          <w:lang w:val="en-GB"/>
        </w:rPr>
        <w:t>.1.5.</w:t>
      </w:r>
    </w:p>
    <w:p w14:paraId="4114DB3E" w14:textId="047B45B8" w:rsidR="00B05C4E" w:rsidRDefault="00B05C4E" w:rsidP="00B05C4E">
      <w:pPr>
        <w:pStyle w:val="Heading4"/>
      </w:pPr>
      <w:r>
        <w:t>FSLogix Configuration</w:t>
      </w:r>
    </w:p>
    <w:p w14:paraId="1DFD3A70" w14:textId="77777777" w:rsidR="00253D95" w:rsidRPr="003E258E" w:rsidRDefault="00253D95" w:rsidP="00253D95">
      <w:pPr>
        <w:rPr>
          <w:sz w:val="6"/>
          <w:szCs w:val="8"/>
        </w:rPr>
      </w:pPr>
    </w:p>
    <w:p w14:paraId="16B78B18" w14:textId="582DE5C7" w:rsidR="00253D95" w:rsidRDefault="00253D95" w:rsidP="00253D95">
      <w:r>
        <w:t>The following Azure Files Storage Accounts are created and configured for use by FSLogix:</w:t>
      </w:r>
    </w:p>
    <w:p w14:paraId="73D4EDEA" w14:textId="77777777" w:rsidR="00253D95" w:rsidRDefault="00253D95" w:rsidP="00253D95"/>
    <w:p w14:paraId="0833280F" w14:textId="77777777" w:rsidR="00F03742" w:rsidRPr="0025733D" w:rsidRDefault="00F03742" w:rsidP="00F03742">
      <w:pPr>
        <w:rPr>
          <w:b/>
          <w:bCs/>
        </w:rPr>
      </w:pPr>
      <w:r w:rsidRPr="0025733D">
        <w:rPr>
          <w:b/>
          <w:bCs/>
        </w:rPr>
        <w:t>Non-production</w:t>
      </w:r>
    </w:p>
    <w:p w14:paraId="2D947349" w14:textId="77777777" w:rsidR="00F03742" w:rsidRPr="003E258E" w:rsidRDefault="00F03742" w:rsidP="00F03742">
      <w:pPr>
        <w:rPr>
          <w:sz w:val="4"/>
          <w:szCs w:val="6"/>
        </w:rPr>
      </w:pPr>
    </w:p>
    <w:tbl>
      <w:tblPr>
        <w:tblStyle w:val="AvanadeDefaultTable"/>
        <w:tblW w:w="10482" w:type="dxa"/>
        <w:jc w:val="left"/>
        <w:tblLook w:val="04A0" w:firstRow="1" w:lastRow="0" w:firstColumn="1" w:lastColumn="0" w:noHBand="0" w:noVBand="1"/>
      </w:tblPr>
      <w:tblGrid>
        <w:gridCol w:w="427"/>
        <w:gridCol w:w="3251"/>
        <w:gridCol w:w="3136"/>
        <w:gridCol w:w="3668"/>
      </w:tblGrid>
      <w:tr w:rsidR="00F03742" w:rsidRPr="00CF7A96" w14:paraId="7B6F25F4"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331774F6"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251" w:type="dxa"/>
            <w:vAlign w:val="top"/>
          </w:tcPr>
          <w:p w14:paraId="25EED91C" w14:textId="77777777" w:rsidR="00F03742" w:rsidRPr="0099262E"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 xml:space="preserve">Storage Account </w:t>
            </w:r>
          </w:p>
        </w:tc>
        <w:tc>
          <w:tcPr>
            <w:tcW w:w="3136" w:type="dxa"/>
          </w:tcPr>
          <w:p w14:paraId="570BD58C"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Resource Group</w:t>
            </w:r>
          </w:p>
        </w:tc>
        <w:tc>
          <w:tcPr>
            <w:tcW w:w="3668" w:type="dxa"/>
          </w:tcPr>
          <w:p w14:paraId="7C0C358C"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F03742" w:rsidRPr="00CF7A96" w14:paraId="3A10D062" w14:textId="77777777" w:rsidTr="00404F7C">
        <w:trPr>
          <w:jc w:val="left"/>
        </w:trPr>
        <w:tc>
          <w:tcPr>
            <w:tcW w:w="427" w:type="dxa"/>
            <w:vAlign w:val="top"/>
          </w:tcPr>
          <w:p w14:paraId="721009A2" w14:textId="77777777" w:rsidR="00F03742" w:rsidRPr="00A25A8A" w:rsidRDefault="00F03742" w:rsidP="00404F7C">
            <w:pPr>
              <w:pStyle w:val="TableTextLeft"/>
              <w:spacing w:before="0"/>
            </w:pPr>
            <w:r>
              <w:t>1</w:t>
            </w:r>
          </w:p>
        </w:tc>
        <w:tc>
          <w:tcPr>
            <w:tcW w:w="3251" w:type="dxa"/>
            <w:vAlign w:val="top"/>
          </w:tcPr>
          <w:p w14:paraId="6C4E7FC3" w14:textId="039AA6FE" w:rsidR="00F03742" w:rsidRPr="00F9086D" w:rsidRDefault="00025F4D" w:rsidP="00404F7C">
            <w:pPr>
              <w:pStyle w:val="TableTextLeft"/>
              <w:spacing w:before="0"/>
              <w:rPr>
                <w:rFonts w:asciiTheme="minorHAnsi" w:hAnsiTheme="minorHAnsi" w:cstheme="minorHAnsi"/>
                <w:sz w:val="20"/>
                <w:szCs w:val="20"/>
              </w:rPr>
            </w:pPr>
            <w:r w:rsidRPr="00025F4D">
              <w:rPr>
                <w:rFonts w:asciiTheme="minorHAnsi" w:hAnsiTheme="minorHAnsi" w:cstheme="minorHAnsi"/>
                <w:sz w:val="20"/>
                <w:szCs w:val="20"/>
              </w:rPr>
              <w:t>vmnpedcfs001</w:t>
            </w:r>
          </w:p>
        </w:tc>
        <w:tc>
          <w:tcPr>
            <w:tcW w:w="3136" w:type="dxa"/>
          </w:tcPr>
          <w:p w14:paraId="1A885C0B" w14:textId="77777777" w:rsidR="00F03742" w:rsidRPr="00F9086D" w:rsidRDefault="00F03742" w:rsidP="00404F7C">
            <w:pPr>
              <w:pStyle w:val="TableTextLeft"/>
              <w:spacing w:before="0" w:after="120"/>
              <w:rPr>
                <w:rFonts w:asciiTheme="minorHAnsi" w:hAnsiTheme="minorHAnsi" w:cstheme="minorHAnsi"/>
                <w:sz w:val="20"/>
                <w:szCs w:val="20"/>
              </w:rPr>
            </w:pPr>
            <w:r w:rsidRPr="003E258E">
              <w:rPr>
                <w:rFonts w:asciiTheme="minorHAnsi" w:hAnsiTheme="minorHAnsi" w:cstheme="minorHAnsi"/>
                <w:sz w:val="20"/>
                <w:szCs w:val="20"/>
              </w:rPr>
              <w:t>rg-np-edc-oper-stor-001</w:t>
            </w:r>
          </w:p>
        </w:tc>
        <w:tc>
          <w:tcPr>
            <w:tcW w:w="3668" w:type="dxa"/>
          </w:tcPr>
          <w:p w14:paraId="7C3FE3BD" w14:textId="77777777" w:rsidR="00F03742" w:rsidRPr="00F9086D" w:rsidRDefault="00F03742" w:rsidP="00404F7C">
            <w:pPr>
              <w:pStyle w:val="TableTextLeft"/>
              <w:spacing w:before="0" w:after="120"/>
              <w:rPr>
                <w:rFonts w:asciiTheme="minorHAnsi" w:hAnsiTheme="minorHAnsi" w:cstheme="minorHAnsi"/>
                <w:sz w:val="20"/>
                <w:szCs w:val="20"/>
              </w:rPr>
            </w:pPr>
            <w:r w:rsidRPr="00F9086D">
              <w:rPr>
                <w:rFonts w:asciiTheme="minorHAnsi" w:hAnsiTheme="minorHAnsi" w:cstheme="minorHAnsi"/>
                <w:sz w:val="20"/>
                <w:szCs w:val="20"/>
              </w:rPr>
              <w:t>Australia Eas</w:t>
            </w:r>
            <w:r>
              <w:rPr>
                <w:rFonts w:asciiTheme="minorHAnsi" w:hAnsiTheme="minorHAnsi" w:cstheme="minorHAnsi"/>
                <w:sz w:val="20"/>
                <w:szCs w:val="20"/>
              </w:rPr>
              <w:t>t</w:t>
            </w:r>
          </w:p>
        </w:tc>
      </w:tr>
      <w:tr w:rsidR="00F03742" w:rsidRPr="00CF7A96" w14:paraId="6C5D8E33" w14:textId="77777777" w:rsidTr="00404F7C">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321709DB" w14:textId="77777777" w:rsidR="00F03742" w:rsidRDefault="00F03742" w:rsidP="00404F7C">
            <w:pPr>
              <w:pStyle w:val="TableTextLeft"/>
              <w:spacing w:before="0"/>
            </w:pPr>
            <w:r>
              <w:t>2</w:t>
            </w:r>
          </w:p>
        </w:tc>
        <w:tc>
          <w:tcPr>
            <w:tcW w:w="3251" w:type="dxa"/>
            <w:vAlign w:val="top"/>
          </w:tcPr>
          <w:p w14:paraId="38E1F0A0" w14:textId="22DB5181" w:rsidR="00F03742" w:rsidRPr="00F9086D" w:rsidRDefault="00025F4D" w:rsidP="00404F7C">
            <w:pPr>
              <w:pStyle w:val="TableTextLeft"/>
              <w:spacing w:before="0"/>
              <w:rPr>
                <w:rFonts w:asciiTheme="minorHAnsi" w:hAnsiTheme="minorHAnsi" w:cstheme="minorHAnsi"/>
                <w:color w:val="auto"/>
                <w:sz w:val="20"/>
                <w:szCs w:val="20"/>
              </w:rPr>
            </w:pPr>
            <w:r w:rsidRPr="00025F4D">
              <w:rPr>
                <w:rFonts w:asciiTheme="minorHAnsi" w:hAnsiTheme="minorHAnsi" w:cstheme="minorHAnsi"/>
                <w:color w:val="auto"/>
                <w:sz w:val="20"/>
                <w:szCs w:val="20"/>
              </w:rPr>
              <w:t>vmnpsdcfs001</w:t>
            </w:r>
          </w:p>
        </w:tc>
        <w:tc>
          <w:tcPr>
            <w:tcW w:w="3136" w:type="dxa"/>
          </w:tcPr>
          <w:p w14:paraId="4ED8EA57" w14:textId="77777777" w:rsidR="00F03742" w:rsidRPr="00F9086D" w:rsidRDefault="00F03742" w:rsidP="00404F7C">
            <w:pPr>
              <w:pStyle w:val="TableTextLeft"/>
              <w:spacing w:before="0" w:after="120"/>
              <w:rPr>
                <w:rFonts w:asciiTheme="minorHAnsi" w:hAnsiTheme="minorHAnsi" w:cstheme="minorHAnsi"/>
                <w:color w:val="auto"/>
                <w:sz w:val="20"/>
                <w:szCs w:val="20"/>
              </w:rPr>
            </w:pPr>
            <w:r w:rsidRPr="003E258E">
              <w:rPr>
                <w:rFonts w:asciiTheme="minorHAnsi" w:hAnsiTheme="minorHAnsi" w:cstheme="minorHAnsi"/>
                <w:color w:val="auto"/>
                <w:sz w:val="20"/>
                <w:szCs w:val="20"/>
              </w:rPr>
              <w:t>rg-np-</w:t>
            </w:r>
            <w:r>
              <w:rPr>
                <w:rFonts w:asciiTheme="minorHAnsi" w:hAnsiTheme="minorHAnsi" w:cstheme="minorHAnsi"/>
                <w:color w:val="auto"/>
                <w:sz w:val="20"/>
                <w:szCs w:val="20"/>
              </w:rPr>
              <w:t>s</w:t>
            </w:r>
            <w:r w:rsidRPr="003E258E">
              <w:rPr>
                <w:rFonts w:asciiTheme="minorHAnsi" w:hAnsiTheme="minorHAnsi" w:cstheme="minorHAnsi"/>
                <w:color w:val="auto"/>
                <w:sz w:val="20"/>
                <w:szCs w:val="20"/>
              </w:rPr>
              <w:t>dc-oper-stor-001</w:t>
            </w:r>
          </w:p>
        </w:tc>
        <w:tc>
          <w:tcPr>
            <w:tcW w:w="3668" w:type="dxa"/>
          </w:tcPr>
          <w:p w14:paraId="72A2D8A1" w14:textId="77777777" w:rsidR="00F03742" w:rsidRPr="00F9086D" w:rsidRDefault="00F03742" w:rsidP="00404F7C">
            <w:pPr>
              <w:pStyle w:val="TableTextLeft"/>
              <w:spacing w:before="0" w:after="120"/>
              <w:rPr>
                <w:rFonts w:asciiTheme="minorHAnsi" w:hAnsiTheme="minorHAnsi" w:cstheme="minorHAnsi"/>
                <w:sz w:val="20"/>
                <w:szCs w:val="20"/>
              </w:rPr>
            </w:pPr>
            <w:r w:rsidRPr="00F9086D">
              <w:rPr>
                <w:rFonts w:asciiTheme="minorHAnsi" w:hAnsiTheme="minorHAnsi" w:cstheme="minorHAnsi"/>
                <w:color w:val="auto"/>
                <w:sz w:val="20"/>
                <w:szCs w:val="20"/>
              </w:rPr>
              <w:t>Australia Southeast</w:t>
            </w:r>
          </w:p>
        </w:tc>
      </w:tr>
    </w:tbl>
    <w:p w14:paraId="6CED1642" w14:textId="77777777" w:rsidR="00253D95" w:rsidRDefault="00253D95" w:rsidP="00253D95">
      <w:pPr>
        <w:rPr>
          <w:b/>
        </w:rPr>
      </w:pPr>
    </w:p>
    <w:p w14:paraId="5C252227" w14:textId="45BE1981" w:rsidR="00F03742" w:rsidRPr="0025733D" w:rsidRDefault="007A7042" w:rsidP="00F03742">
      <w:pPr>
        <w:rPr>
          <w:b/>
          <w:bCs/>
        </w:rPr>
      </w:pPr>
      <w:r>
        <w:rPr>
          <w:b/>
          <w:bCs/>
        </w:rPr>
        <w:t>Production</w:t>
      </w:r>
    </w:p>
    <w:p w14:paraId="179C141A" w14:textId="77777777" w:rsidR="00253D95" w:rsidRPr="003E258E" w:rsidRDefault="00253D95" w:rsidP="00253D95">
      <w:pPr>
        <w:rPr>
          <w:sz w:val="4"/>
          <w:szCs w:val="6"/>
        </w:rPr>
      </w:pPr>
    </w:p>
    <w:tbl>
      <w:tblPr>
        <w:tblStyle w:val="AvanadeDefaultTable"/>
        <w:tblW w:w="10482" w:type="dxa"/>
        <w:jc w:val="left"/>
        <w:tblLook w:val="04A0" w:firstRow="1" w:lastRow="0" w:firstColumn="1" w:lastColumn="0" w:noHBand="0" w:noVBand="1"/>
      </w:tblPr>
      <w:tblGrid>
        <w:gridCol w:w="427"/>
        <w:gridCol w:w="3251"/>
        <w:gridCol w:w="3136"/>
        <w:gridCol w:w="3668"/>
      </w:tblGrid>
      <w:tr w:rsidR="00F03742" w:rsidRPr="00CF7A96" w14:paraId="0824C4C1"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59BBEC6E"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3251" w:type="dxa"/>
            <w:vAlign w:val="top"/>
          </w:tcPr>
          <w:p w14:paraId="196A20A3" w14:textId="77777777" w:rsidR="00F03742" w:rsidRPr="0099262E"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 xml:space="preserve">Storage Account </w:t>
            </w:r>
          </w:p>
        </w:tc>
        <w:tc>
          <w:tcPr>
            <w:tcW w:w="3136" w:type="dxa"/>
          </w:tcPr>
          <w:p w14:paraId="1772DD8A"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Resource Group</w:t>
            </w:r>
          </w:p>
        </w:tc>
        <w:tc>
          <w:tcPr>
            <w:tcW w:w="3668" w:type="dxa"/>
          </w:tcPr>
          <w:p w14:paraId="2CA9C62F" w14:textId="77777777" w:rsidR="00F03742" w:rsidRDefault="00F0374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r>
      <w:tr w:rsidR="00F03742" w:rsidRPr="00CF7A96" w14:paraId="43E68A31" w14:textId="77777777" w:rsidTr="00404F7C">
        <w:trPr>
          <w:jc w:val="left"/>
        </w:trPr>
        <w:tc>
          <w:tcPr>
            <w:tcW w:w="427" w:type="dxa"/>
            <w:vAlign w:val="top"/>
          </w:tcPr>
          <w:p w14:paraId="059CE520" w14:textId="77777777" w:rsidR="00F03742" w:rsidRPr="00A25A8A" w:rsidRDefault="00F03742" w:rsidP="00404F7C">
            <w:pPr>
              <w:pStyle w:val="TableTextLeft"/>
              <w:spacing w:before="0"/>
            </w:pPr>
            <w:r>
              <w:t>1</w:t>
            </w:r>
          </w:p>
        </w:tc>
        <w:tc>
          <w:tcPr>
            <w:tcW w:w="3251" w:type="dxa"/>
            <w:vAlign w:val="top"/>
          </w:tcPr>
          <w:p w14:paraId="6F0EBB43" w14:textId="52E36CD9" w:rsidR="00F03742" w:rsidRPr="00F9086D" w:rsidRDefault="00025F4D" w:rsidP="00404F7C">
            <w:pPr>
              <w:pStyle w:val="TableTextLeft"/>
              <w:spacing w:before="0"/>
              <w:rPr>
                <w:rFonts w:asciiTheme="minorHAnsi" w:hAnsiTheme="minorHAnsi" w:cstheme="minorHAnsi"/>
                <w:sz w:val="20"/>
                <w:szCs w:val="20"/>
              </w:rPr>
            </w:pPr>
            <w:r w:rsidRPr="00025F4D">
              <w:rPr>
                <w:rFonts w:asciiTheme="minorHAnsi" w:hAnsiTheme="minorHAnsi" w:cstheme="minorHAnsi"/>
                <w:sz w:val="20"/>
                <w:szCs w:val="20"/>
              </w:rPr>
              <w:t>vmprdedcfs001</w:t>
            </w:r>
          </w:p>
        </w:tc>
        <w:tc>
          <w:tcPr>
            <w:tcW w:w="3136" w:type="dxa"/>
          </w:tcPr>
          <w:p w14:paraId="2332F3DA" w14:textId="78F4F8E0" w:rsidR="00F03742" w:rsidRPr="00F9086D" w:rsidRDefault="00F03742" w:rsidP="00404F7C">
            <w:pPr>
              <w:pStyle w:val="TableTextLeft"/>
              <w:spacing w:before="0" w:after="120"/>
              <w:rPr>
                <w:rFonts w:asciiTheme="minorHAnsi" w:hAnsiTheme="minorHAnsi" w:cstheme="minorHAnsi"/>
                <w:sz w:val="20"/>
                <w:szCs w:val="20"/>
              </w:rPr>
            </w:pPr>
            <w:r w:rsidRPr="003E258E">
              <w:rPr>
                <w:rFonts w:asciiTheme="minorHAnsi" w:hAnsiTheme="minorHAnsi" w:cstheme="minorHAnsi"/>
                <w:sz w:val="20"/>
                <w:szCs w:val="20"/>
              </w:rPr>
              <w:t>rg-</w:t>
            </w:r>
            <w:r w:rsidR="00025F4D">
              <w:rPr>
                <w:rFonts w:asciiTheme="minorHAnsi" w:hAnsiTheme="minorHAnsi" w:cstheme="minorHAnsi"/>
                <w:sz w:val="20"/>
                <w:szCs w:val="20"/>
              </w:rPr>
              <w:t>prd</w:t>
            </w:r>
            <w:r w:rsidRPr="003E258E">
              <w:rPr>
                <w:rFonts w:asciiTheme="minorHAnsi" w:hAnsiTheme="minorHAnsi" w:cstheme="minorHAnsi"/>
                <w:sz w:val="20"/>
                <w:szCs w:val="20"/>
              </w:rPr>
              <w:t>-edc-oper-stor-001</w:t>
            </w:r>
          </w:p>
        </w:tc>
        <w:tc>
          <w:tcPr>
            <w:tcW w:w="3668" w:type="dxa"/>
          </w:tcPr>
          <w:p w14:paraId="74C1A512" w14:textId="77777777" w:rsidR="00F03742" w:rsidRPr="00F9086D" w:rsidRDefault="00F03742" w:rsidP="00404F7C">
            <w:pPr>
              <w:pStyle w:val="TableTextLeft"/>
              <w:spacing w:before="0" w:after="120"/>
              <w:rPr>
                <w:rFonts w:asciiTheme="minorHAnsi" w:hAnsiTheme="minorHAnsi" w:cstheme="minorHAnsi"/>
                <w:sz w:val="20"/>
                <w:szCs w:val="20"/>
              </w:rPr>
            </w:pPr>
            <w:r w:rsidRPr="00F9086D">
              <w:rPr>
                <w:rFonts w:asciiTheme="minorHAnsi" w:hAnsiTheme="minorHAnsi" w:cstheme="minorHAnsi"/>
                <w:sz w:val="20"/>
                <w:szCs w:val="20"/>
              </w:rPr>
              <w:t>Australia Eas</w:t>
            </w:r>
            <w:r>
              <w:rPr>
                <w:rFonts w:asciiTheme="minorHAnsi" w:hAnsiTheme="minorHAnsi" w:cstheme="minorHAnsi"/>
                <w:sz w:val="20"/>
                <w:szCs w:val="20"/>
              </w:rPr>
              <w:t>t</w:t>
            </w:r>
          </w:p>
        </w:tc>
      </w:tr>
      <w:tr w:rsidR="00F03742" w:rsidRPr="00CF7A96" w14:paraId="1CDC7754" w14:textId="77777777" w:rsidTr="00404F7C">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7E504DF1" w14:textId="77777777" w:rsidR="00F03742" w:rsidRDefault="00F03742" w:rsidP="00404F7C">
            <w:pPr>
              <w:pStyle w:val="TableTextLeft"/>
              <w:spacing w:before="0"/>
            </w:pPr>
            <w:r>
              <w:t>2</w:t>
            </w:r>
          </w:p>
        </w:tc>
        <w:tc>
          <w:tcPr>
            <w:tcW w:w="3251" w:type="dxa"/>
            <w:vAlign w:val="top"/>
          </w:tcPr>
          <w:p w14:paraId="69CB1614" w14:textId="1D0F75C8" w:rsidR="00F03742" w:rsidRPr="00F9086D" w:rsidRDefault="00025F4D" w:rsidP="00404F7C">
            <w:pPr>
              <w:pStyle w:val="TableTextLeft"/>
              <w:spacing w:before="0"/>
              <w:rPr>
                <w:rFonts w:asciiTheme="minorHAnsi" w:hAnsiTheme="minorHAnsi" w:cstheme="minorHAnsi"/>
                <w:color w:val="auto"/>
                <w:sz w:val="20"/>
                <w:szCs w:val="20"/>
              </w:rPr>
            </w:pPr>
            <w:r w:rsidRPr="00025F4D">
              <w:rPr>
                <w:rFonts w:asciiTheme="minorHAnsi" w:hAnsiTheme="minorHAnsi" w:cstheme="minorHAnsi"/>
                <w:color w:val="auto"/>
                <w:sz w:val="20"/>
                <w:szCs w:val="20"/>
              </w:rPr>
              <w:t>vmprd</w:t>
            </w:r>
            <w:r>
              <w:rPr>
                <w:rFonts w:asciiTheme="minorHAnsi" w:hAnsiTheme="minorHAnsi" w:cstheme="minorHAnsi"/>
                <w:color w:val="auto"/>
                <w:sz w:val="20"/>
                <w:szCs w:val="20"/>
              </w:rPr>
              <w:t>s</w:t>
            </w:r>
            <w:r w:rsidRPr="00025F4D">
              <w:rPr>
                <w:rFonts w:asciiTheme="minorHAnsi" w:hAnsiTheme="minorHAnsi" w:cstheme="minorHAnsi"/>
                <w:color w:val="auto"/>
                <w:sz w:val="20"/>
                <w:szCs w:val="20"/>
              </w:rPr>
              <w:t>dcfs001</w:t>
            </w:r>
          </w:p>
        </w:tc>
        <w:tc>
          <w:tcPr>
            <w:tcW w:w="3136" w:type="dxa"/>
          </w:tcPr>
          <w:p w14:paraId="2F1ADD1A" w14:textId="1EB60D6A" w:rsidR="00F03742" w:rsidRPr="00F9086D" w:rsidRDefault="00F03742" w:rsidP="00404F7C">
            <w:pPr>
              <w:pStyle w:val="TableTextLeft"/>
              <w:spacing w:before="0" w:after="120"/>
              <w:rPr>
                <w:rFonts w:asciiTheme="minorHAnsi" w:hAnsiTheme="minorHAnsi" w:cstheme="minorHAnsi"/>
                <w:color w:val="auto"/>
                <w:sz w:val="20"/>
                <w:szCs w:val="20"/>
              </w:rPr>
            </w:pPr>
            <w:r w:rsidRPr="003E258E">
              <w:rPr>
                <w:rFonts w:asciiTheme="minorHAnsi" w:hAnsiTheme="minorHAnsi" w:cstheme="minorHAnsi"/>
                <w:color w:val="auto"/>
                <w:sz w:val="20"/>
                <w:szCs w:val="20"/>
              </w:rPr>
              <w:t>rg-</w:t>
            </w:r>
            <w:r w:rsidR="00025F4D">
              <w:rPr>
                <w:rFonts w:asciiTheme="minorHAnsi" w:hAnsiTheme="minorHAnsi" w:cstheme="minorHAnsi"/>
                <w:color w:val="auto"/>
                <w:sz w:val="20"/>
                <w:szCs w:val="20"/>
              </w:rPr>
              <w:t>prd</w:t>
            </w:r>
            <w:r w:rsidRPr="003E258E">
              <w:rPr>
                <w:rFonts w:asciiTheme="minorHAnsi" w:hAnsiTheme="minorHAnsi" w:cstheme="minorHAnsi"/>
                <w:color w:val="auto"/>
                <w:sz w:val="20"/>
                <w:szCs w:val="20"/>
              </w:rPr>
              <w:t>-</w:t>
            </w:r>
            <w:r>
              <w:rPr>
                <w:rFonts w:asciiTheme="minorHAnsi" w:hAnsiTheme="minorHAnsi" w:cstheme="minorHAnsi"/>
                <w:color w:val="auto"/>
                <w:sz w:val="20"/>
                <w:szCs w:val="20"/>
              </w:rPr>
              <w:t>s</w:t>
            </w:r>
            <w:r w:rsidRPr="003E258E">
              <w:rPr>
                <w:rFonts w:asciiTheme="minorHAnsi" w:hAnsiTheme="minorHAnsi" w:cstheme="minorHAnsi"/>
                <w:color w:val="auto"/>
                <w:sz w:val="20"/>
                <w:szCs w:val="20"/>
              </w:rPr>
              <w:t>dc-oper-stor-001</w:t>
            </w:r>
          </w:p>
        </w:tc>
        <w:tc>
          <w:tcPr>
            <w:tcW w:w="3668" w:type="dxa"/>
          </w:tcPr>
          <w:p w14:paraId="34A0EE23" w14:textId="77777777" w:rsidR="00F03742" w:rsidRPr="00F9086D" w:rsidRDefault="00F03742" w:rsidP="00404F7C">
            <w:pPr>
              <w:pStyle w:val="TableTextLeft"/>
              <w:spacing w:before="0" w:after="120"/>
              <w:rPr>
                <w:rFonts w:asciiTheme="minorHAnsi" w:hAnsiTheme="minorHAnsi" w:cstheme="minorHAnsi"/>
                <w:sz w:val="20"/>
                <w:szCs w:val="20"/>
              </w:rPr>
            </w:pPr>
            <w:r w:rsidRPr="00F9086D">
              <w:rPr>
                <w:rFonts w:asciiTheme="minorHAnsi" w:hAnsiTheme="minorHAnsi" w:cstheme="minorHAnsi"/>
                <w:color w:val="auto"/>
                <w:sz w:val="20"/>
                <w:szCs w:val="20"/>
              </w:rPr>
              <w:t>Australia Southeast</w:t>
            </w:r>
          </w:p>
        </w:tc>
      </w:tr>
    </w:tbl>
    <w:p w14:paraId="2B94DC87" w14:textId="77777777" w:rsidR="00253D95" w:rsidRPr="00CC316C" w:rsidRDefault="00253D95" w:rsidP="00253D95">
      <w:pPr>
        <w:rPr>
          <w:sz w:val="2"/>
          <w:szCs w:val="4"/>
        </w:rPr>
      </w:pPr>
    </w:p>
    <w:p w14:paraId="08DCE05E" w14:textId="77777777" w:rsidR="00253D95" w:rsidRDefault="00253D95" w:rsidP="00253D95">
      <w:pPr>
        <w:pStyle w:val="Heading5"/>
      </w:pPr>
      <w:r>
        <w:t>Permissions</w:t>
      </w:r>
    </w:p>
    <w:p w14:paraId="58DB6E73" w14:textId="59F36950" w:rsidR="00253D95" w:rsidRDefault="00B05C4E" w:rsidP="00253D95">
      <w:r>
        <w:t>The following</w:t>
      </w:r>
      <w:r w:rsidR="00241419">
        <w:t xml:space="preserve"> table contains the</w:t>
      </w:r>
      <w:r w:rsidR="00531A48">
        <w:t xml:space="preserve"> </w:t>
      </w:r>
      <w:r w:rsidR="00241419">
        <w:t>accounts and</w:t>
      </w:r>
      <w:r>
        <w:t xml:space="preserve"> group</w:t>
      </w:r>
      <w:r w:rsidR="00531A48">
        <w:t>s and their assigned permissions:</w:t>
      </w:r>
    </w:p>
    <w:p w14:paraId="6A1C0D5C" w14:textId="77777777" w:rsidR="00531A48" w:rsidRDefault="00531A48" w:rsidP="00B05C4E"/>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31A48" w:rsidRPr="00AA71CD" w14:paraId="5C840710" w14:textId="77777777" w:rsidTr="00404F7C">
        <w:trPr>
          <w:cantSplit/>
          <w:jc w:val="center"/>
        </w:trPr>
        <w:tc>
          <w:tcPr>
            <w:tcW w:w="859" w:type="dxa"/>
            <w:shd w:val="clear" w:color="auto" w:fill="9E120E" w:themeFill="accent4"/>
          </w:tcPr>
          <w:p w14:paraId="1E8C8AF2" w14:textId="77777777" w:rsidR="00531A48" w:rsidRPr="00AA71CD" w:rsidRDefault="00531A48" w:rsidP="00404F7C">
            <w:pPr>
              <w:spacing w:after="140"/>
              <w:jc w:val="center"/>
              <w:rPr>
                <w:rFonts w:eastAsia="Arial"/>
                <w:b/>
                <w:color w:val="333333"/>
                <w:sz w:val="56"/>
                <w:szCs w:val="56"/>
              </w:rPr>
            </w:pPr>
            <w:r>
              <w:rPr>
                <w:noProof/>
              </w:rPr>
              <w:drawing>
                <wp:inline distT="0" distB="0" distL="0" distR="0" wp14:anchorId="500FD823" wp14:editId="0AE3A311">
                  <wp:extent cx="408433" cy="408433"/>
                  <wp:effectExtent l="0" t="0" r="0" b="0"/>
                  <wp:docPr id="195460489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10BB1E6A" w14:textId="77777777" w:rsidR="00531A48" w:rsidRPr="00AA71CD" w:rsidRDefault="00531A48" w:rsidP="00404F7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758A7A55" w14:textId="040B45BF" w:rsidR="00531A48" w:rsidRPr="00AA71CD" w:rsidRDefault="00531A48" w:rsidP="00404F7C">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These </w:t>
            </w:r>
            <w:r w:rsidR="00866B1B">
              <w:rPr>
                <w:rFonts w:eastAsia="Calibri" w:cstheme="minorHAnsi"/>
                <w:i/>
                <w:iCs/>
                <w:color w:val="333333"/>
                <w:szCs w:val="24"/>
                <w:lang w:val="en-GB" w:eastAsia="en-GB"/>
              </w:rPr>
              <w:t>accounts and groups are created with the same names in both non-production and non-production environments</w:t>
            </w:r>
            <w:r>
              <w:rPr>
                <w:rFonts w:eastAsia="Calibri" w:cstheme="minorHAnsi"/>
                <w:i/>
                <w:iCs/>
                <w:color w:val="333333"/>
                <w:szCs w:val="24"/>
                <w:lang w:val="en-GB" w:eastAsia="en-GB"/>
              </w:rPr>
              <w:t>.</w:t>
            </w:r>
            <w:r w:rsidR="00866B1B">
              <w:rPr>
                <w:rFonts w:eastAsia="Calibri" w:cstheme="minorHAnsi"/>
                <w:i/>
                <w:iCs/>
                <w:color w:val="333333"/>
                <w:szCs w:val="24"/>
                <w:lang w:val="en-GB" w:eastAsia="en-GB"/>
              </w:rPr>
              <w:t xml:space="preserve"> Hence, domain name suffixes are not mentioned.</w:t>
            </w:r>
          </w:p>
        </w:tc>
      </w:tr>
    </w:tbl>
    <w:p w14:paraId="5B01FFE9" w14:textId="77777777" w:rsidR="00531A48" w:rsidRDefault="00531A48" w:rsidP="00B05C4E"/>
    <w:p w14:paraId="75290C70" w14:textId="77777777" w:rsidR="00253D95" w:rsidRPr="0057184A" w:rsidRDefault="00253D95" w:rsidP="00253D95">
      <w:pPr>
        <w:rPr>
          <w:sz w:val="8"/>
          <w:szCs w:val="10"/>
        </w:rPr>
      </w:pPr>
    </w:p>
    <w:tbl>
      <w:tblPr>
        <w:tblStyle w:val="AvanadeDefaultTable"/>
        <w:tblW w:w="10482" w:type="dxa"/>
        <w:jc w:val="left"/>
        <w:tblLook w:val="04A0" w:firstRow="1" w:lastRow="0" w:firstColumn="1" w:lastColumn="0" w:noHBand="0" w:noVBand="1"/>
      </w:tblPr>
      <w:tblGrid>
        <w:gridCol w:w="427"/>
        <w:gridCol w:w="3707"/>
        <w:gridCol w:w="3366"/>
        <w:gridCol w:w="2982"/>
      </w:tblGrid>
      <w:tr w:rsidR="00253D95" w:rsidRPr="00CF7A96" w14:paraId="1BF8EE74" w14:textId="77777777" w:rsidTr="00903EF5">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42CF1CA6" w14:textId="77777777" w:rsidR="00253D95" w:rsidRDefault="00253D95"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lastRenderedPageBreak/>
              <w:t>ID</w:t>
            </w:r>
          </w:p>
        </w:tc>
        <w:tc>
          <w:tcPr>
            <w:tcW w:w="3707" w:type="dxa"/>
            <w:vAlign w:val="top"/>
          </w:tcPr>
          <w:p w14:paraId="1E8ADECE" w14:textId="2C8199FF" w:rsidR="00253D95" w:rsidRDefault="00903EF5"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Account</w:t>
            </w:r>
          </w:p>
        </w:tc>
        <w:tc>
          <w:tcPr>
            <w:tcW w:w="3366" w:type="dxa"/>
            <w:vAlign w:val="top"/>
          </w:tcPr>
          <w:p w14:paraId="509237C9" w14:textId="6AD4C2E8" w:rsidR="00253D95" w:rsidRDefault="002032EF"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Account type</w:t>
            </w:r>
          </w:p>
        </w:tc>
        <w:tc>
          <w:tcPr>
            <w:tcW w:w="2982" w:type="dxa"/>
            <w:vAlign w:val="top"/>
          </w:tcPr>
          <w:p w14:paraId="147307A5" w14:textId="34538AAB" w:rsidR="00253D95" w:rsidRDefault="00233B88"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Storage Account Role Assignments</w:t>
            </w:r>
          </w:p>
        </w:tc>
      </w:tr>
      <w:tr w:rsidR="00253D95" w:rsidRPr="00CF7A96" w14:paraId="7FE1C1A7" w14:textId="77777777" w:rsidTr="007202AB">
        <w:trPr>
          <w:jc w:val="left"/>
        </w:trPr>
        <w:tc>
          <w:tcPr>
            <w:tcW w:w="427" w:type="dxa"/>
            <w:vAlign w:val="top"/>
          </w:tcPr>
          <w:p w14:paraId="37E0A3BE" w14:textId="77777777" w:rsidR="00253D95" w:rsidRPr="00C22F59" w:rsidRDefault="00253D95" w:rsidP="007202AB">
            <w:pPr>
              <w:pStyle w:val="TableTextLeft"/>
              <w:spacing w:before="0"/>
            </w:pPr>
            <w:r w:rsidRPr="00C22F59">
              <w:t>1</w:t>
            </w:r>
          </w:p>
        </w:tc>
        <w:tc>
          <w:tcPr>
            <w:tcW w:w="3707" w:type="dxa"/>
          </w:tcPr>
          <w:p w14:paraId="3FF6946D" w14:textId="2752354B" w:rsidR="00253D95" w:rsidRPr="00F9086D" w:rsidRDefault="00253D95" w:rsidP="007202AB">
            <w:pPr>
              <w:pStyle w:val="TableTextLeft"/>
              <w:spacing w:before="0" w:after="120"/>
              <w:rPr>
                <w:rFonts w:asciiTheme="minorHAnsi" w:hAnsiTheme="minorHAnsi" w:cstheme="minorHAnsi"/>
                <w:sz w:val="20"/>
                <w:szCs w:val="20"/>
              </w:rPr>
            </w:pPr>
            <w:r w:rsidRPr="00476945">
              <w:rPr>
                <w:rFonts w:asciiTheme="minorHAnsi" w:hAnsiTheme="minorHAnsi" w:cstheme="minorHAnsi"/>
                <w:sz w:val="20"/>
                <w:szCs w:val="20"/>
              </w:rPr>
              <w:t>SG-AD-</w:t>
            </w:r>
            <w:r w:rsidR="00A74930">
              <w:rPr>
                <w:rFonts w:asciiTheme="minorHAnsi" w:hAnsiTheme="minorHAnsi" w:cstheme="minorHAnsi"/>
                <w:sz w:val="20"/>
                <w:szCs w:val="20"/>
              </w:rPr>
              <w:t>OPS</w:t>
            </w:r>
            <w:r w:rsidRPr="00476945">
              <w:rPr>
                <w:rFonts w:asciiTheme="minorHAnsi" w:hAnsiTheme="minorHAnsi" w:cstheme="minorHAnsi"/>
                <w:sz w:val="20"/>
                <w:szCs w:val="20"/>
              </w:rPr>
              <w:t>-FSLogixShareContributorGroup</w:t>
            </w:r>
          </w:p>
        </w:tc>
        <w:tc>
          <w:tcPr>
            <w:tcW w:w="3366" w:type="dxa"/>
            <w:vAlign w:val="top"/>
          </w:tcPr>
          <w:p w14:paraId="71A902B8" w14:textId="12E3F1CF" w:rsidR="00253D95" w:rsidRPr="00F9086D" w:rsidRDefault="002032EF" w:rsidP="007202AB">
            <w:pPr>
              <w:pStyle w:val="TableTextLeft"/>
              <w:spacing w:before="0" w:after="120"/>
              <w:rPr>
                <w:rFonts w:asciiTheme="minorHAnsi" w:hAnsiTheme="minorHAnsi" w:cstheme="minorHAnsi"/>
                <w:sz w:val="20"/>
                <w:szCs w:val="20"/>
              </w:rPr>
            </w:pPr>
            <w:r w:rsidRPr="002032EF">
              <w:rPr>
                <w:rFonts w:asciiTheme="minorHAnsi" w:hAnsiTheme="minorHAnsi" w:cstheme="minorHAnsi"/>
                <w:sz w:val="20"/>
                <w:szCs w:val="20"/>
              </w:rPr>
              <w:t>Security group</w:t>
            </w:r>
          </w:p>
        </w:tc>
        <w:tc>
          <w:tcPr>
            <w:tcW w:w="2982" w:type="dxa"/>
          </w:tcPr>
          <w:p w14:paraId="7BDA46F9" w14:textId="3CC4D504" w:rsidR="00253D95" w:rsidRPr="006C7EA0" w:rsidRDefault="00B05C4E" w:rsidP="007202AB">
            <w:pPr>
              <w:pStyle w:val="TableTextLeft"/>
              <w:spacing w:before="0" w:after="120"/>
              <w:rPr>
                <w:rFonts w:asciiTheme="minorHAnsi" w:hAnsiTheme="minorHAnsi" w:cstheme="minorHAnsi"/>
                <w:sz w:val="20"/>
                <w:szCs w:val="20"/>
              </w:rPr>
            </w:pPr>
            <w:r w:rsidRPr="002032EF">
              <w:rPr>
                <w:rFonts w:asciiTheme="minorHAnsi" w:hAnsiTheme="minorHAnsi" w:cstheme="minorHAnsi"/>
                <w:sz w:val="20"/>
                <w:szCs w:val="20"/>
              </w:rPr>
              <w:t>Storage File Data SMB Share Contributor</w:t>
            </w:r>
          </w:p>
        </w:tc>
      </w:tr>
      <w:tr w:rsidR="00253D95" w:rsidRPr="00CF7A96" w14:paraId="63232F4A"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12CF25F9" w14:textId="77777777" w:rsidR="00253D95" w:rsidRPr="002032EF" w:rsidRDefault="00253D95" w:rsidP="007202AB">
            <w:pPr>
              <w:pStyle w:val="TableTextLeft"/>
              <w:spacing w:before="0"/>
              <w:rPr>
                <w:color w:val="auto"/>
              </w:rPr>
            </w:pPr>
            <w:r w:rsidRPr="002032EF">
              <w:rPr>
                <w:color w:val="auto"/>
              </w:rPr>
              <w:t>2</w:t>
            </w:r>
          </w:p>
        </w:tc>
        <w:tc>
          <w:tcPr>
            <w:tcW w:w="3707" w:type="dxa"/>
          </w:tcPr>
          <w:p w14:paraId="2FF07023" w14:textId="1F77376A" w:rsidR="00253D95" w:rsidRPr="002032EF" w:rsidRDefault="00253D95" w:rsidP="007202AB">
            <w:pPr>
              <w:pStyle w:val="TableTextLeft"/>
              <w:spacing w:before="0" w:after="120"/>
              <w:rPr>
                <w:rFonts w:asciiTheme="minorHAnsi" w:hAnsiTheme="minorHAnsi" w:cstheme="minorHAnsi"/>
                <w:color w:val="auto"/>
                <w:sz w:val="20"/>
                <w:szCs w:val="20"/>
              </w:rPr>
            </w:pPr>
            <w:r w:rsidRPr="002032EF">
              <w:rPr>
                <w:rFonts w:asciiTheme="minorHAnsi" w:hAnsiTheme="minorHAnsi" w:cstheme="minorHAnsi"/>
                <w:color w:val="auto"/>
                <w:sz w:val="20"/>
                <w:szCs w:val="20"/>
              </w:rPr>
              <w:t>SG-AD-</w:t>
            </w:r>
            <w:r w:rsidR="00A74930">
              <w:rPr>
                <w:rFonts w:asciiTheme="minorHAnsi" w:hAnsiTheme="minorHAnsi" w:cstheme="minorHAnsi"/>
                <w:color w:val="auto"/>
                <w:sz w:val="20"/>
                <w:szCs w:val="20"/>
              </w:rPr>
              <w:t>OPS</w:t>
            </w:r>
            <w:r w:rsidRPr="002032EF">
              <w:rPr>
                <w:rFonts w:asciiTheme="minorHAnsi" w:hAnsiTheme="minorHAnsi" w:cstheme="minorHAnsi"/>
                <w:color w:val="auto"/>
                <w:sz w:val="20"/>
                <w:szCs w:val="20"/>
              </w:rPr>
              <w:t>-</w:t>
            </w:r>
            <w:proofErr w:type="spellStart"/>
            <w:r w:rsidRPr="002032EF">
              <w:rPr>
                <w:rFonts w:asciiTheme="minorHAnsi" w:hAnsiTheme="minorHAnsi" w:cstheme="minorHAnsi"/>
                <w:color w:val="auto"/>
                <w:sz w:val="20"/>
                <w:szCs w:val="20"/>
              </w:rPr>
              <w:t>FSLogixShareElevatedContributorGroup</w:t>
            </w:r>
            <w:proofErr w:type="spellEnd"/>
          </w:p>
        </w:tc>
        <w:tc>
          <w:tcPr>
            <w:tcW w:w="3366" w:type="dxa"/>
            <w:vAlign w:val="top"/>
          </w:tcPr>
          <w:p w14:paraId="360ACEC6" w14:textId="52AB3DF2" w:rsidR="00253D95" w:rsidRPr="002032EF" w:rsidRDefault="002032EF" w:rsidP="007202AB">
            <w:pPr>
              <w:pStyle w:val="TableTextLeft"/>
              <w:spacing w:before="0" w:after="120"/>
              <w:rPr>
                <w:rFonts w:asciiTheme="minorHAnsi" w:hAnsiTheme="minorHAnsi" w:cstheme="minorHAnsi"/>
                <w:color w:val="auto"/>
                <w:sz w:val="20"/>
                <w:szCs w:val="20"/>
              </w:rPr>
            </w:pPr>
            <w:r w:rsidRPr="002032EF">
              <w:rPr>
                <w:rFonts w:asciiTheme="minorHAnsi" w:hAnsiTheme="minorHAnsi" w:cstheme="minorHAnsi"/>
                <w:color w:val="auto"/>
                <w:sz w:val="20"/>
                <w:szCs w:val="20"/>
              </w:rPr>
              <w:t>Security group</w:t>
            </w:r>
          </w:p>
        </w:tc>
        <w:tc>
          <w:tcPr>
            <w:tcW w:w="2982" w:type="dxa"/>
          </w:tcPr>
          <w:p w14:paraId="57AB5686" w14:textId="0635EFF7" w:rsidR="00253D95" w:rsidRPr="002032EF" w:rsidRDefault="00B05C4E" w:rsidP="007202AB">
            <w:pPr>
              <w:pStyle w:val="TableTextLeft"/>
              <w:spacing w:before="0" w:after="120"/>
              <w:rPr>
                <w:rFonts w:asciiTheme="minorHAnsi" w:hAnsiTheme="minorHAnsi" w:cstheme="minorHAnsi"/>
                <w:color w:val="auto"/>
                <w:sz w:val="20"/>
                <w:szCs w:val="20"/>
              </w:rPr>
            </w:pPr>
            <w:r w:rsidRPr="002032EF">
              <w:rPr>
                <w:rFonts w:asciiTheme="minorHAnsi" w:hAnsiTheme="minorHAnsi" w:cstheme="minorHAnsi"/>
                <w:color w:val="auto"/>
                <w:sz w:val="20"/>
                <w:szCs w:val="20"/>
              </w:rPr>
              <w:t xml:space="preserve">Storage File Data SMB Share Elevated Contributor </w:t>
            </w:r>
          </w:p>
        </w:tc>
      </w:tr>
      <w:tr w:rsidR="00531A48" w:rsidRPr="00CF7A96" w14:paraId="59F725B3" w14:textId="77777777" w:rsidTr="00404F7C">
        <w:trPr>
          <w:jc w:val="left"/>
        </w:trPr>
        <w:tc>
          <w:tcPr>
            <w:tcW w:w="427" w:type="dxa"/>
            <w:vAlign w:val="top"/>
          </w:tcPr>
          <w:p w14:paraId="07948C63" w14:textId="796E31A5" w:rsidR="00531A48" w:rsidRPr="002032EF" w:rsidRDefault="00531A48" w:rsidP="00404F7C">
            <w:pPr>
              <w:pStyle w:val="TableTextLeft"/>
              <w:spacing w:before="0"/>
            </w:pPr>
            <w:r w:rsidRPr="002032EF">
              <w:t>3</w:t>
            </w:r>
          </w:p>
        </w:tc>
        <w:tc>
          <w:tcPr>
            <w:tcW w:w="3707" w:type="dxa"/>
          </w:tcPr>
          <w:p w14:paraId="68DA67FC" w14:textId="6385E252" w:rsidR="00531A48" w:rsidRPr="002032EF" w:rsidRDefault="00531A48" w:rsidP="00404F7C">
            <w:pPr>
              <w:pStyle w:val="TableTextLeft"/>
              <w:spacing w:before="0" w:after="120"/>
              <w:rPr>
                <w:rFonts w:asciiTheme="minorHAnsi" w:hAnsiTheme="minorHAnsi" w:cstheme="minorHAnsi"/>
                <w:sz w:val="20"/>
                <w:szCs w:val="20"/>
              </w:rPr>
            </w:pPr>
            <w:proofErr w:type="spellStart"/>
            <w:r w:rsidRPr="002032EF">
              <w:rPr>
                <w:rFonts w:asciiTheme="minorHAnsi" w:hAnsiTheme="minorHAnsi" w:cstheme="minorHAnsi"/>
                <w:sz w:val="20"/>
                <w:szCs w:val="20"/>
              </w:rPr>
              <w:t>svcavddomainjoin</w:t>
            </w:r>
            <w:proofErr w:type="spellEnd"/>
          </w:p>
        </w:tc>
        <w:tc>
          <w:tcPr>
            <w:tcW w:w="3366" w:type="dxa"/>
            <w:vAlign w:val="top"/>
          </w:tcPr>
          <w:p w14:paraId="1DD42D54" w14:textId="6C512A40" w:rsidR="00531A48" w:rsidRPr="002032EF" w:rsidRDefault="002032EF" w:rsidP="00404F7C">
            <w:pPr>
              <w:pStyle w:val="TableTextLeft"/>
              <w:spacing w:before="0" w:after="120"/>
              <w:rPr>
                <w:rFonts w:asciiTheme="minorHAnsi" w:hAnsiTheme="minorHAnsi" w:cstheme="minorHAnsi"/>
                <w:sz w:val="20"/>
                <w:szCs w:val="20"/>
              </w:rPr>
            </w:pPr>
            <w:r w:rsidRPr="002032EF">
              <w:rPr>
                <w:rFonts w:asciiTheme="minorHAnsi" w:hAnsiTheme="minorHAnsi" w:cstheme="minorHAnsi"/>
                <w:sz w:val="20"/>
                <w:szCs w:val="20"/>
              </w:rPr>
              <w:t>Service account</w:t>
            </w:r>
          </w:p>
        </w:tc>
        <w:tc>
          <w:tcPr>
            <w:tcW w:w="2982" w:type="dxa"/>
          </w:tcPr>
          <w:p w14:paraId="6FDBAFE0" w14:textId="7F794A1F" w:rsidR="00531A48" w:rsidRPr="002032EF" w:rsidRDefault="002032EF" w:rsidP="00404F7C">
            <w:pPr>
              <w:pStyle w:val="TableTextLeft"/>
              <w:spacing w:before="0" w:after="120"/>
              <w:rPr>
                <w:rFonts w:asciiTheme="minorHAnsi" w:hAnsiTheme="minorHAnsi" w:cstheme="minorHAnsi"/>
                <w:sz w:val="20"/>
                <w:szCs w:val="20"/>
              </w:rPr>
            </w:pPr>
            <w:r w:rsidRPr="002032EF">
              <w:rPr>
                <w:rFonts w:asciiTheme="minorHAnsi" w:hAnsiTheme="minorHAnsi" w:cstheme="minorHAnsi"/>
                <w:sz w:val="20"/>
                <w:szCs w:val="20"/>
              </w:rPr>
              <w:t>Contributor</w:t>
            </w:r>
          </w:p>
        </w:tc>
      </w:tr>
    </w:tbl>
    <w:p w14:paraId="57DA1734" w14:textId="77777777" w:rsidR="00253D95" w:rsidRDefault="00253D95" w:rsidP="00253D95"/>
    <w:p w14:paraId="64B90041" w14:textId="68FE227E" w:rsidR="00253D95" w:rsidRDefault="002032EF" w:rsidP="00253D95">
      <w:r>
        <w:rPr>
          <w:noProof/>
        </w:rPr>
        <w:t>The following table contains the steps to assign the above permissions:</w:t>
      </w:r>
    </w:p>
    <w:p w14:paraId="787E3D52" w14:textId="70849010" w:rsidR="002032EF" w:rsidRDefault="002032EF" w:rsidP="00B05C4E">
      <w:pPr>
        <w:rPr>
          <w:noProof/>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2032EF" w:rsidRPr="00AA71CD" w14:paraId="58399721" w14:textId="77777777" w:rsidTr="00404F7C">
        <w:trPr>
          <w:cantSplit/>
          <w:jc w:val="center"/>
        </w:trPr>
        <w:tc>
          <w:tcPr>
            <w:tcW w:w="859" w:type="dxa"/>
            <w:shd w:val="clear" w:color="auto" w:fill="9E120E" w:themeFill="accent4"/>
          </w:tcPr>
          <w:p w14:paraId="1BD75CF7" w14:textId="77777777" w:rsidR="002032EF" w:rsidRPr="00AA71CD" w:rsidRDefault="002032EF" w:rsidP="00404F7C">
            <w:pPr>
              <w:spacing w:after="140"/>
              <w:jc w:val="center"/>
              <w:rPr>
                <w:rFonts w:eastAsia="Arial"/>
                <w:b/>
                <w:color w:val="333333"/>
                <w:sz w:val="56"/>
                <w:szCs w:val="56"/>
              </w:rPr>
            </w:pPr>
            <w:r>
              <w:rPr>
                <w:noProof/>
              </w:rPr>
              <w:drawing>
                <wp:inline distT="0" distB="0" distL="0" distR="0" wp14:anchorId="3467AD92" wp14:editId="087A990D">
                  <wp:extent cx="408433" cy="408433"/>
                  <wp:effectExtent l="0" t="0" r="0" b="0"/>
                  <wp:docPr id="195460489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301626E1" w14:textId="77777777" w:rsidR="002032EF" w:rsidRPr="00AA71CD" w:rsidRDefault="002032EF" w:rsidP="00404F7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5CDE5396" w14:textId="635F5188" w:rsidR="002032EF" w:rsidRPr="00AA71CD" w:rsidRDefault="00555DF3" w:rsidP="008D7121">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 steps </w:t>
            </w:r>
            <w:r w:rsidR="008D7121">
              <w:rPr>
                <w:rFonts w:eastAsia="Calibri" w:cstheme="minorHAnsi"/>
                <w:i/>
                <w:iCs/>
                <w:color w:val="333333"/>
                <w:szCs w:val="24"/>
                <w:lang w:val="en-GB" w:eastAsia="en-GB"/>
              </w:rPr>
              <w:t xml:space="preserve">shown in the table below are from one of the storage </w:t>
            </w:r>
            <w:r w:rsidR="000D04FB">
              <w:rPr>
                <w:rFonts w:eastAsia="Calibri" w:cstheme="minorHAnsi"/>
                <w:i/>
                <w:iCs/>
                <w:color w:val="333333"/>
                <w:szCs w:val="24"/>
                <w:lang w:val="en-GB" w:eastAsia="en-GB"/>
              </w:rPr>
              <w:t>accounts</w:t>
            </w:r>
            <w:r w:rsidR="008D7121">
              <w:rPr>
                <w:rFonts w:eastAsia="Calibri" w:cstheme="minorHAnsi"/>
                <w:i/>
                <w:iCs/>
                <w:color w:val="333333"/>
                <w:szCs w:val="24"/>
                <w:lang w:val="en-GB" w:eastAsia="en-GB"/>
              </w:rPr>
              <w:t xml:space="preserve"> in non-production environment. </w:t>
            </w:r>
            <w:r w:rsidR="002032EF">
              <w:rPr>
                <w:rFonts w:eastAsia="Calibri" w:cstheme="minorHAnsi"/>
                <w:i/>
                <w:iCs/>
                <w:color w:val="333333"/>
                <w:szCs w:val="24"/>
                <w:lang w:val="en-GB" w:eastAsia="en-GB"/>
              </w:rPr>
              <w:t xml:space="preserve">However, the steps to </w:t>
            </w:r>
            <w:r w:rsidR="008D7121">
              <w:rPr>
                <w:rFonts w:eastAsia="Calibri" w:cstheme="minorHAnsi"/>
                <w:i/>
                <w:iCs/>
                <w:color w:val="333333"/>
                <w:szCs w:val="24"/>
                <w:lang w:val="en-GB" w:eastAsia="en-GB"/>
              </w:rPr>
              <w:t xml:space="preserve">assign </w:t>
            </w:r>
            <w:r w:rsidR="008A6D1C">
              <w:rPr>
                <w:rFonts w:eastAsia="Calibri" w:cstheme="minorHAnsi"/>
                <w:i/>
                <w:iCs/>
                <w:color w:val="333333"/>
                <w:szCs w:val="24"/>
                <w:lang w:val="en-GB" w:eastAsia="en-GB"/>
              </w:rPr>
              <w:t>these</w:t>
            </w:r>
            <w:r w:rsidR="008D7121">
              <w:rPr>
                <w:rFonts w:eastAsia="Calibri" w:cstheme="minorHAnsi"/>
                <w:i/>
                <w:iCs/>
                <w:color w:val="333333"/>
                <w:szCs w:val="24"/>
                <w:lang w:val="en-GB" w:eastAsia="en-GB"/>
              </w:rPr>
              <w:t xml:space="preserve"> roles </w:t>
            </w:r>
            <w:r w:rsidR="00C94DE8">
              <w:rPr>
                <w:rFonts w:eastAsia="Calibri" w:cstheme="minorHAnsi"/>
                <w:i/>
                <w:iCs/>
                <w:color w:val="333333"/>
                <w:szCs w:val="24"/>
                <w:lang w:val="en-GB" w:eastAsia="en-GB"/>
              </w:rPr>
              <w:t xml:space="preserve">for other storage accounts are similar regardless of the </w:t>
            </w:r>
            <w:r w:rsidR="009F633A">
              <w:rPr>
                <w:rFonts w:eastAsia="Calibri" w:cstheme="minorHAnsi"/>
                <w:i/>
                <w:iCs/>
                <w:color w:val="333333"/>
                <w:szCs w:val="24"/>
                <w:lang w:val="en-GB" w:eastAsia="en-GB"/>
              </w:rPr>
              <w:t>environment.</w:t>
            </w:r>
          </w:p>
        </w:tc>
      </w:tr>
    </w:tbl>
    <w:p w14:paraId="05B2A833" w14:textId="77777777" w:rsidR="002032EF" w:rsidRDefault="002032EF" w:rsidP="00B05C4E">
      <w:pPr>
        <w:rPr>
          <w:noProof/>
        </w:rPr>
      </w:pPr>
    </w:p>
    <w:p w14:paraId="4A78B874" w14:textId="1D7328BF" w:rsidR="002032EF" w:rsidRPr="002032EF" w:rsidRDefault="002032EF" w:rsidP="00B05C4E">
      <w:pPr>
        <w:rPr>
          <w:noProof/>
          <w:sz w:val="10"/>
          <w:szCs w:val="12"/>
        </w:rPr>
      </w:pPr>
    </w:p>
    <w:tbl>
      <w:tblPr>
        <w:tblStyle w:val="AvanadeDefaultTable"/>
        <w:tblW w:w="10490" w:type="dxa"/>
        <w:jc w:val="left"/>
        <w:tblInd w:w="-8" w:type="dxa"/>
        <w:tblLook w:val="04A0" w:firstRow="1" w:lastRow="0" w:firstColumn="1" w:lastColumn="0" w:noHBand="0" w:noVBand="1"/>
      </w:tblPr>
      <w:tblGrid>
        <w:gridCol w:w="2068"/>
        <w:gridCol w:w="8414"/>
        <w:gridCol w:w="8"/>
      </w:tblGrid>
      <w:tr w:rsidR="0033094A" w:rsidRPr="00CF7A96" w14:paraId="098FA197" w14:textId="77777777" w:rsidTr="007E4464">
        <w:trPr>
          <w:cnfStyle w:val="100000000000" w:firstRow="1" w:lastRow="0" w:firstColumn="0" w:lastColumn="0" w:oddVBand="0" w:evenVBand="0" w:oddHBand="0" w:evenHBand="0" w:firstRowFirstColumn="0" w:firstRowLastColumn="0" w:lastRowFirstColumn="0" w:lastRowLastColumn="0"/>
          <w:jc w:val="left"/>
        </w:trPr>
        <w:tc>
          <w:tcPr>
            <w:tcW w:w="2068" w:type="dxa"/>
            <w:vAlign w:val="top"/>
          </w:tcPr>
          <w:p w14:paraId="7A9DA0A3" w14:textId="77777777" w:rsidR="002032EF" w:rsidRPr="0099262E" w:rsidRDefault="002032EF" w:rsidP="00404F7C">
            <w:pPr>
              <w:pStyle w:val="TableTextLeft"/>
              <w:spacing w:before="0" w:after="0" w:line="240" w:lineRule="auto"/>
              <w:rPr>
                <w:rFonts w:asciiTheme="minorHAnsi" w:hAnsiTheme="minorHAnsi" w:cstheme="minorHAnsi"/>
                <w:sz w:val="20"/>
                <w:szCs w:val="20"/>
              </w:rPr>
            </w:pPr>
            <w:r>
              <w:rPr>
                <w:rFonts w:asciiTheme="minorHAnsi" w:hAnsiTheme="minorHAnsi" w:cstheme="minorHAnsi"/>
                <w:szCs w:val="18"/>
              </w:rPr>
              <w:t>Steps</w:t>
            </w:r>
          </w:p>
        </w:tc>
        <w:tc>
          <w:tcPr>
            <w:tcW w:w="8422" w:type="dxa"/>
            <w:gridSpan w:val="2"/>
            <w:vAlign w:val="top"/>
          </w:tcPr>
          <w:p w14:paraId="0C288554" w14:textId="77777777" w:rsidR="002032EF" w:rsidRPr="00C10E65" w:rsidRDefault="002032EF" w:rsidP="00404F7C">
            <w:pPr>
              <w:pStyle w:val="TableTextLeft"/>
              <w:spacing w:before="0" w:after="0" w:line="360" w:lineRule="auto"/>
              <w:rPr>
                <w:rFonts w:asciiTheme="minorHAnsi" w:hAnsiTheme="minorHAnsi" w:cstheme="minorHAnsi"/>
                <w:szCs w:val="18"/>
              </w:rPr>
            </w:pPr>
            <w:r>
              <w:rPr>
                <w:rFonts w:asciiTheme="minorHAnsi" w:hAnsiTheme="minorHAnsi" w:cstheme="minorHAnsi"/>
                <w:szCs w:val="18"/>
              </w:rPr>
              <w:t>Screenshot</w:t>
            </w:r>
          </w:p>
        </w:tc>
      </w:tr>
      <w:tr w:rsidR="00841805" w:rsidRPr="00CF7A96" w14:paraId="582252E1" w14:textId="77777777" w:rsidTr="007E4464">
        <w:trPr>
          <w:gridAfter w:val="1"/>
          <w:wAfter w:w="8" w:type="dxa"/>
          <w:trHeight w:val="2990"/>
          <w:jc w:val="left"/>
        </w:trPr>
        <w:tc>
          <w:tcPr>
            <w:tcW w:w="2068" w:type="dxa"/>
            <w:vAlign w:val="top"/>
          </w:tcPr>
          <w:p w14:paraId="2BF8128A" w14:textId="0846C609" w:rsidR="002032EF" w:rsidRPr="00ED6ED8" w:rsidRDefault="008A6D1C" w:rsidP="00802035">
            <w:pPr>
              <w:rPr>
                <w:rFonts w:ascii="Segoe UI" w:hAnsi="Segoe UI" w:cs="Segoe UI"/>
                <w:szCs w:val="20"/>
              </w:rPr>
            </w:pPr>
            <w:r>
              <w:rPr>
                <w:rFonts w:ascii="Segoe UI" w:hAnsi="Segoe UI" w:cs="Segoe UI"/>
                <w:szCs w:val="20"/>
              </w:rPr>
              <w:t xml:space="preserve">From the Azure portal </w:t>
            </w:r>
            <w:r w:rsidRPr="008A6D1C">
              <w:rPr>
                <w:rFonts w:ascii="Wingdings" w:eastAsia="Wingdings" w:hAnsi="Wingdings" w:cs="Wingdings"/>
                <w:szCs w:val="20"/>
              </w:rPr>
              <w:t>à</w:t>
            </w:r>
            <w:r>
              <w:rPr>
                <w:rFonts w:ascii="Segoe UI" w:hAnsi="Segoe UI" w:cs="Segoe UI"/>
                <w:szCs w:val="20"/>
              </w:rPr>
              <w:t xml:space="preserve"> </w:t>
            </w:r>
            <w:r w:rsidR="000B7B7A">
              <w:rPr>
                <w:rFonts w:ascii="Segoe UI" w:hAnsi="Segoe UI" w:cs="Segoe UI"/>
                <w:szCs w:val="20"/>
              </w:rPr>
              <w:t xml:space="preserve">go to </w:t>
            </w:r>
            <w:r w:rsidR="00802035" w:rsidRPr="00E727CB">
              <w:rPr>
                <w:rFonts w:ascii="Segoe UI" w:hAnsi="Segoe UI" w:cs="Segoe UI"/>
                <w:b/>
                <w:bCs/>
                <w:szCs w:val="20"/>
              </w:rPr>
              <w:t>‘Storage Accounts’</w:t>
            </w:r>
            <w:r w:rsidR="00802035">
              <w:rPr>
                <w:rFonts w:ascii="Segoe UI" w:hAnsi="Segoe UI" w:cs="Segoe UI"/>
                <w:szCs w:val="20"/>
              </w:rPr>
              <w:t xml:space="preserve"> </w:t>
            </w:r>
            <w:r w:rsidR="00802035" w:rsidRPr="00802035">
              <w:rPr>
                <w:rFonts w:ascii="Wingdings" w:eastAsia="Wingdings" w:hAnsi="Wingdings" w:cs="Wingdings"/>
                <w:szCs w:val="20"/>
              </w:rPr>
              <w:t>à</w:t>
            </w:r>
            <w:r w:rsidR="00802035">
              <w:rPr>
                <w:rFonts w:ascii="Segoe UI" w:hAnsi="Segoe UI" w:cs="Segoe UI"/>
                <w:szCs w:val="20"/>
              </w:rPr>
              <w:t xml:space="preserve"> click the storage account </w:t>
            </w:r>
            <w:r w:rsidR="00802035" w:rsidRPr="0016656A">
              <w:rPr>
                <w:rFonts w:ascii="Segoe UI" w:hAnsi="Segoe UI" w:cs="Segoe UI"/>
                <w:b/>
                <w:bCs/>
                <w:szCs w:val="20"/>
              </w:rPr>
              <w:t>‘vmnpedcfs001</w:t>
            </w:r>
            <w:proofErr w:type="gramStart"/>
            <w:r w:rsidR="00802035" w:rsidRPr="0016656A">
              <w:rPr>
                <w:rFonts w:ascii="Segoe UI" w:hAnsi="Segoe UI" w:cs="Segoe UI"/>
                <w:b/>
                <w:bCs/>
                <w:szCs w:val="20"/>
              </w:rPr>
              <w:t>’</w:t>
            </w:r>
            <w:r w:rsidR="00ED6ED8">
              <w:rPr>
                <w:rFonts w:ascii="Segoe UI" w:hAnsi="Segoe UI" w:cs="Segoe UI"/>
                <w:b/>
                <w:bCs/>
                <w:szCs w:val="20"/>
              </w:rPr>
              <w:t xml:space="preserve"> </w:t>
            </w:r>
            <w:r w:rsidR="00ED6ED8">
              <w:rPr>
                <w:rFonts w:ascii="Segoe UI" w:hAnsi="Segoe UI" w:cs="Segoe UI"/>
                <w:szCs w:val="20"/>
              </w:rPr>
              <w:t xml:space="preserve"> </w:t>
            </w:r>
            <w:r w:rsidR="00ED6ED8" w:rsidRPr="00ED6ED8">
              <w:rPr>
                <w:rFonts w:ascii="Wingdings" w:eastAsia="Wingdings" w:hAnsi="Wingdings" w:cs="Wingdings"/>
                <w:szCs w:val="20"/>
              </w:rPr>
              <w:t>à</w:t>
            </w:r>
            <w:proofErr w:type="gramEnd"/>
            <w:r w:rsidR="00ED6ED8">
              <w:rPr>
                <w:rFonts w:ascii="Segoe UI" w:hAnsi="Segoe UI" w:cs="Segoe UI"/>
                <w:szCs w:val="20"/>
              </w:rPr>
              <w:t xml:space="preserve"> click on </w:t>
            </w:r>
            <w:r w:rsidR="00E727CB">
              <w:rPr>
                <w:rFonts w:ascii="Segoe UI" w:hAnsi="Segoe UI" w:cs="Segoe UI"/>
                <w:szCs w:val="20"/>
              </w:rPr>
              <w:t>‘</w:t>
            </w:r>
            <w:r w:rsidR="00ED6ED8" w:rsidRPr="00E727CB">
              <w:rPr>
                <w:rFonts w:ascii="Segoe UI" w:hAnsi="Segoe UI" w:cs="Segoe UI"/>
                <w:b/>
                <w:bCs/>
                <w:szCs w:val="20"/>
              </w:rPr>
              <w:t>Access Control (IAM)</w:t>
            </w:r>
            <w:r w:rsidR="00E727CB">
              <w:rPr>
                <w:rFonts w:ascii="Segoe UI" w:hAnsi="Segoe UI" w:cs="Segoe UI"/>
                <w:b/>
                <w:bCs/>
                <w:szCs w:val="20"/>
              </w:rPr>
              <w:t>’</w:t>
            </w:r>
            <w:r w:rsidR="00ED6ED8">
              <w:rPr>
                <w:rFonts w:ascii="Segoe UI" w:hAnsi="Segoe UI" w:cs="Segoe UI"/>
                <w:szCs w:val="20"/>
              </w:rPr>
              <w:t xml:space="preserve"> </w:t>
            </w:r>
            <w:r w:rsidR="00ED6ED8" w:rsidRPr="00ED6ED8">
              <w:rPr>
                <w:rFonts w:ascii="Wingdings" w:eastAsia="Wingdings" w:hAnsi="Wingdings" w:cs="Wingdings"/>
                <w:szCs w:val="20"/>
              </w:rPr>
              <w:t>à</w:t>
            </w:r>
            <w:r w:rsidR="00ED6ED8">
              <w:rPr>
                <w:rFonts w:ascii="Segoe UI" w:hAnsi="Segoe UI" w:cs="Segoe UI"/>
                <w:szCs w:val="20"/>
              </w:rPr>
              <w:t xml:space="preserve"> click on </w:t>
            </w:r>
            <w:r w:rsidR="00ED6ED8" w:rsidRPr="00E727CB">
              <w:rPr>
                <w:rFonts w:ascii="Segoe UI" w:hAnsi="Segoe UI" w:cs="Segoe UI"/>
                <w:b/>
                <w:bCs/>
                <w:szCs w:val="20"/>
              </w:rPr>
              <w:t>‘+Add</w:t>
            </w:r>
            <w:r w:rsidR="0040177E" w:rsidRPr="00E727CB">
              <w:rPr>
                <w:rFonts w:ascii="Segoe UI" w:hAnsi="Segoe UI" w:cs="Segoe UI"/>
                <w:b/>
                <w:bCs/>
                <w:szCs w:val="20"/>
              </w:rPr>
              <w:t>’</w:t>
            </w:r>
            <w:r w:rsidR="0040177E">
              <w:rPr>
                <w:rFonts w:ascii="Segoe UI" w:hAnsi="Segoe UI" w:cs="Segoe UI"/>
                <w:szCs w:val="20"/>
              </w:rPr>
              <w:t xml:space="preserve"> </w:t>
            </w:r>
            <w:r w:rsidR="0040177E" w:rsidRPr="0040177E">
              <w:rPr>
                <w:rFonts w:ascii="Wingdings" w:eastAsia="Wingdings" w:hAnsi="Wingdings" w:cs="Wingdings"/>
                <w:szCs w:val="20"/>
              </w:rPr>
              <w:t>à</w:t>
            </w:r>
            <w:r w:rsidR="0040177E">
              <w:rPr>
                <w:rFonts w:ascii="Segoe UI" w:hAnsi="Segoe UI" w:cs="Segoe UI"/>
                <w:szCs w:val="20"/>
              </w:rPr>
              <w:t xml:space="preserve"> click on </w:t>
            </w:r>
            <w:r w:rsidR="0040177E" w:rsidRPr="00E727CB">
              <w:rPr>
                <w:rFonts w:ascii="Segoe UI" w:hAnsi="Segoe UI" w:cs="Segoe UI"/>
                <w:b/>
                <w:bCs/>
                <w:szCs w:val="20"/>
              </w:rPr>
              <w:t>‘Role assignments’</w:t>
            </w:r>
          </w:p>
        </w:tc>
        <w:tc>
          <w:tcPr>
            <w:tcW w:w="8422" w:type="dxa"/>
            <w:vAlign w:val="top"/>
          </w:tcPr>
          <w:p w14:paraId="50CCA5E3" w14:textId="77777777" w:rsidR="00E727CB" w:rsidRDefault="00E727CB" w:rsidP="00404F7C">
            <w:pPr>
              <w:pStyle w:val="TableTextLeft"/>
              <w:spacing w:before="0" w:after="0" w:line="240" w:lineRule="auto"/>
              <w:rPr>
                <w:noProof/>
              </w:rPr>
            </w:pPr>
          </w:p>
          <w:p w14:paraId="1149D83E" w14:textId="5191A477" w:rsidR="002032EF" w:rsidRDefault="00E727CB" w:rsidP="00404F7C">
            <w:pPr>
              <w:pStyle w:val="TableTextLeft"/>
              <w:spacing w:before="0" w:after="0" w:line="240" w:lineRule="auto"/>
              <w:rPr>
                <w:rFonts w:asciiTheme="minorHAnsi" w:hAnsiTheme="minorHAnsi" w:cstheme="minorHAnsi"/>
                <w:sz w:val="20"/>
                <w:szCs w:val="20"/>
              </w:rPr>
            </w:pPr>
            <w:r>
              <w:rPr>
                <w:noProof/>
              </w:rPr>
              <mc:AlternateContent>
                <mc:Choice Requires="wps">
                  <w:drawing>
                    <wp:anchor distT="0" distB="0" distL="114300" distR="114300" simplePos="0" relativeHeight="251658264" behindDoc="0" locked="0" layoutInCell="1" allowOverlap="1" wp14:anchorId="04B4E728" wp14:editId="71E6EFC4">
                      <wp:simplePos x="0" y="0"/>
                      <wp:positionH relativeFrom="column">
                        <wp:posOffset>2043568</wp:posOffset>
                      </wp:positionH>
                      <wp:positionV relativeFrom="paragraph">
                        <wp:posOffset>705927</wp:posOffset>
                      </wp:positionV>
                      <wp:extent cx="1057524" cy="278295"/>
                      <wp:effectExtent l="0" t="0" r="28575" b="26670"/>
                      <wp:wrapNone/>
                      <wp:docPr id="1954604901" name="Rectangle 1954604901"/>
                      <wp:cNvGraphicFramePr/>
                      <a:graphic xmlns:a="http://schemas.openxmlformats.org/drawingml/2006/main">
                        <a:graphicData uri="http://schemas.microsoft.com/office/word/2010/wordprocessingShape">
                          <wps:wsp>
                            <wps:cNvSpPr/>
                            <wps:spPr>
                              <a:xfrm>
                                <a:off x="0" y="0"/>
                                <a:ext cx="1057524" cy="27829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0B463A7" id="Rectangle 1954604901" o:spid="_x0000_s1026" style="position:absolute;margin-left:160.9pt;margin-top:55.6pt;width:83.25pt;height:21.9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" filled="f" strokecolor="red" strokeweight="1.25pt"/>
                  </w:pict>
                </mc:Fallback>
              </mc:AlternateContent>
            </w:r>
            <w:r>
              <w:rPr>
                <w:noProof/>
              </w:rPr>
              <w:drawing>
                <wp:inline distT="0" distB="0" distL="0" distR="0" wp14:anchorId="79464A19" wp14:editId="182E6C76">
                  <wp:extent cx="5081557" cy="2576222"/>
                  <wp:effectExtent l="0" t="0" r="5080" b="0"/>
                  <wp:docPr id="1954604900" name="Picture 19546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098180" cy="2584649"/>
                          </a:xfrm>
                          <a:prstGeom prst="rect">
                            <a:avLst/>
                          </a:prstGeom>
                        </pic:spPr>
                      </pic:pic>
                    </a:graphicData>
                  </a:graphic>
                </wp:inline>
              </w:drawing>
            </w:r>
          </w:p>
          <w:p w14:paraId="4FBB1BB2" w14:textId="5604CD6E" w:rsidR="00E727CB" w:rsidRPr="00607825" w:rsidRDefault="00E727CB" w:rsidP="00404F7C">
            <w:pPr>
              <w:pStyle w:val="TableTextLeft"/>
              <w:spacing w:before="0" w:after="0" w:line="240" w:lineRule="auto"/>
              <w:rPr>
                <w:rFonts w:asciiTheme="minorHAnsi" w:hAnsiTheme="minorHAnsi" w:cstheme="minorHAnsi"/>
                <w:sz w:val="20"/>
                <w:szCs w:val="20"/>
              </w:rPr>
            </w:pPr>
          </w:p>
        </w:tc>
      </w:tr>
      <w:tr w:rsidR="00E727CB" w:rsidRPr="00CF7A96" w14:paraId="1F625B8B" w14:textId="77777777" w:rsidTr="007E4464">
        <w:trPr>
          <w:gridAfter w:val="1"/>
          <w:cnfStyle w:val="000000010000" w:firstRow="0" w:lastRow="0" w:firstColumn="0" w:lastColumn="0" w:oddVBand="0" w:evenVBand="0" w:oddHBand="0" w:evenHBand="1" w:firstRowFirstColumn="0" w:firstRowLastColumn="0" w:lastRowFirstColumn="0" w:lastRowLastColumn="0"/>
          <w:wAfter w:w="8" w:type="dxa"/>
          <w:trHeight w:val="2990"/>
          <w:jc w:val="left"/>
        </w:trPr>
        <w:tc>
          <w:tcPr>
            <w:tcW w:w="2068" w:type="dxa"/>
            <w:vAlign w:val="top"/>
          </w:tcPr>
          <w:p w14:paraId="3121083D" w14:textId="2100F08F" w:rsidR="0048311D" w:rsidRPr="0048311D" w:rsidRDefault="00335E99" w:rsidP="00335E99">
            <w:pPr>
              <w:rPr>
                <w:rFonts w:ascii="Segoe UI" w:hAnsi="Segoe UI" w:cs="Segoe UI"/>
                <w:b/>
                <w:bCs/>
                <w:szCs w:val="20"/>
              </w:rPr>
            </w:pPr>
            <w:r>
              <w:rPr>
                <w:rFonts w:ascii="Segoe UI" w:hAnsi="Segoe UI" w:cs="Segoe UI"/>
                <w:szCs w:val="20"/>
              </w:rPr>
              <w:t xml:space="preserve">Click on </w:t>
            </w:r>
            <w:r>
              <w:rPr>
                <w:rFonts w:ascii="Segoe UI" w:hAnsi="Segoe UI" w:cs="Segoe UI"/>
                <w:b/>
                <w:bCs/>
                <w:szCs w:val="20"/>
              </w:rPr>
              <w:t>‘Storage File Data SMB Share Contributor’</w:t>
            </w:r>
            <w:r w:rsidR="0048311D">
              <w:rPr>
                <w:rFonts w:ascii="Segoe UI" w:hAnsi="Segoe UI" w:cs="Segoe UI"/>
                <w:b/>
                <w:bCs/>
                <w:szCs w:val="20"/>
              </w:rPr>
              <w:t xml:space="preserve"> </w:t>
            </w:r>
            <w:r w:rsidR="0048311D" w:rsidRPr="0048311D">
              <w:rPr>
                <w:rFonts w:ascii="Wingdings" w:eastAsia="Wingdings" w:hAnsi="Wingdings" w:cs="Wingdings"/>
                <w:szCs w:val="20"/>
              </w:rPr>
              <w:t>à</w:t>
            </w:r>
            <w:r w:rsidR="0048311D">
              <w:rPr>
                <w:rFonts w:ascii="Segoe UI" w:hAnsi="Segoe UI" w:cs="Segoe UI"/>
                <w:szCs w:val="20"/>
              </w:rPr>
              <w:t xml:space="preserve"> and click </w:t>
            </w:r>
            <w:r w:rsidR="0048311D" w:rsidRPr="0048311D">
              <w:rPr>
                <w:rFonts w:ascii="Segoe UI" w:hAnsi="Segoe UI" w:cs="Segoe UI"/>
                <w:b/>
                <w:bCs/>
                <w:szCs w:val="20"/>
              </w:rPr>
              <w:t>‘Next’</w:t>
            </w:r>
          </w:p>
        </w:tc>
        <w:tc>
          <w:tcPr>
            <w:tcW w:w="8422" w:type="dxa"/>
            <w:vAlign w:val="top"/>
          </w:tcPr>
          <w:p w14:paraId="7938F724" w14:textId="77777777" w:rsidR="00E727CB" w:rsidRDefault="00E727CB" w:rsidP="00404F7C">
            <w:pPr>
              <w:pStyle w:val="TableTextLeft"/>
              <w:spacing w:before="0" w:after="0" w:line="240" w:lineRule="auto"/>
              <w:rPr>
                <w:noProof/>
              </w:rPr>
            </w:pPr>
          </w:p>
          <w:p w14:paraId="2E123748" w14:textId="2CD4B000" w:rsidR="00335E99" w:rsidRDefault="00335E99" w:rsidP="00404F7C">
            <w:pPr>
              <w:pStyle w:val="TableTextLeft"/>
              <w:spacing w:before="0" w:after="0" w:line="240" w:lineRule="auto"/>
              <w:rPr>
                <w:noProof/>
              </w:rPr>
            </w:pPr>
            <w:r>
              <w:rPr>
                <w:noProof/>
              </w:rPr>
              <w:lastRenderedPageBreak/>
              <mc:AlternateContent>
                <mc:Choice Requires="wps">
                  <w:drawing>
                    <wp:anchor distT="0" distB="0" distL="114300" distR="114300" simplePos="0" relativeHeight="251658265" behindDoc="0" locked="0" layoutInCell="1" allowOverlap="1" wp14:anchorId="3C2772CF" wp14:editId="5F49EDCC">
                      <wp:simplePos x="0" y="0"/>
                      <wp:positionH relativeFrom="column">
                        <wp:posOffset>135255</wp:posOffset>
                      </wp:positionH>
                      <wp:positionV relativeFrom="paragraph">
                        <wp:posOffset>1929699</wp:posOffset>
                      </wp:positionV>
                      <wp:extent cx="1344304" cy="170597"/>
                      <wp:effectExtent l="0" t="0" r="27305" b="20320"/>
                      <wp:wrapNone/>
                      <wp:docPr id="1954604903" name="Rectangle 1954604903"/>
                      <wp:cNvGraphicFramePr/>
                      <a:graphic xmlns:a="http://schemas.openxmlformats.org/drawingml/2006/main">
                        <a:graphicData uri="http://schemas.microsoft.com/office/word/2010/wordprocessingShape">
                          <wps:wsp>
                            <wps:cNvSpPr/>
                            <wps:spPr>
                              <a:xfrm>
                                <a:off x="0" y="0"/>
                                <a:ext cx="1344304"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E7B451" id="Rectangle 1954604903" o:spid="_x0000_s1026" style="position:absolute;margin-left:10.65pt;margin-top:151.95pt;width:105.85pt;height:13.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" filled="f" strokecolor="red" strokeweight="1.25pt"/>
                  </w:pict>
                </mc:Fallback>
              </mc:AlternateContent>
            </w:r>
            <w:r>
              <w:rPr>
                <w:noProof/>
              </w:rPr>
              <w:drawing>
                <wp:inline distT="0" distB="0" distL="0" distR="0" wp14:anchorId="225FAC85" wp14:editId="34CD6B28">
                  <wp:extent cx="5074782" cy="3253563"/>
                  <wp:effectExtent l="0" t="0" r="0" b="4445"/>
                  <wp:docPr id="1954604902" name="Picture 195460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089621" cy="3263076"/>
                          </a:xfrm>
                          <a:prstGeom prst="rect">
                            <a:avLst/>
                          </a:prstGeom>
                        </pic:spPr>
                      </pic:pic>
                    </a:graphicData>
                  </a:graphic>
                </wp:inline>
              </w:drawing>
            </w:r>
          </w:p>
          <w:p w14:paraId="5B45C9FA" w14:textId="7218C6A8" w:rsidR="00335E99" w:rsidRDefault="00335E99" w:rsidP="00404F7C">
            <w:pPr>
              <w:pStyle w:val="TableTextLeft"/>
              <w:spacing w:before="0" w:after="0" w:line="240" w:lineRule="auto"/>
              <w:rPr>
                <w:noProof/>
              </w:rPr>
            </w:pPr>
          </w:p>
        </w:tc>
      </w:tr>
      <w:tr w:rsidR="00760734" w:rsidRPr="00CF7A96" w14:paraId="7943CE5B" w14:textId="77777777" w:rsidTr="007E4464">
        <w:trPr>
          <w:gridAfter w:val="1"/>
          <w:wAfter w:w="8" w:type="dxa"/>
          <w:trHeight w:val="2990"/>
          <w:jc w:val="left"/>
        </w:trPr>
        <w:tc>
          <w:tcPr>
            <w:tcW w:w="2068" w:type="dxa"/>
            <w:vAlign w:val="top"/>
          </w:tcPr>
          <w:p w14:paraId="473752A5" w14:textId="15009997" w:rsidR="00760734" w:rsidRPr="00841805" w:rsidRDefault="004C75E3" w:rsidP="00335E99">
            <w:pPr>
              <w:rPr>
                <w:rFonts w:ascii="Segoe UI" w:hAnsi="Segoe UI" w:cs="Segoe UI"/>
                <w:szCs w:val="20"/>
              </w:rPr>
            </w:pPr>
            <w:r>
              <w:rPr>
                <w:rFonts w:ascii="Segoe UI" w:hAnsi="Segoe UI" w:cs="Segoe UI"/>
                <w:szCs w:val="20"/>
              </w:rPr>
              <w:lastRenderedPageBreak/>
              <w:t xml:space="preserve">Click on </w:t>
            </w:r>
            <w:r w:rsidRPr="004C75E3">
              <w:rPr>
                <w:rFonts w:ascii="Segoe UI" w:hAnsi="Segoe UI" w:cs="Segoe UI"/>
                <w:b/>
                <w:bCs/>
                <w:szCs w:val="20"/>
              </w:rPr>
              <w:t>‘Select members’</w:t>
            </w:r>
            <w:r w:rsidR="00841805">
              <w:rPr>
                <w:rFonts w:ascii="Segoe UI" w:hAnsi="Segoe UI" w:cs="Segoe UI"/>
                <w:b/>
                <w:bCs/>
                <w:szCs w:val="20"/>
              </w:rPr>
              <w:t xml:space="preserve"> </w:t>
            </w:r>
            <w:r w:rsidR="00841805" w:rsidRPr="00841805">
              <w:rPr>
                <w:rFonts w:ascii="Wingdings" w:eastAsia="Wingdings" w:hAnsi="Wingdings" w:cs="Wingdings"/>
                <w:szCs w:val="20"/>
              </w:rPr>
              <w:t>à</w:t>
            </w:r>
            <w:r w:rsidR="00841805">
              <w:rPr>
                <w:rFonts w:ascii="Segoe UI" w:hAnsi="Segoe UI" w:cs="Segoe UI"/>
                <w:szCs w:val="20"/>
              </w:rPr>
              <w:t xml:space="preserve"> find </w:t>
            </w:r>
            <w:r w:rsidR="0033094A">
              <w:rPr>
                <w:rFonts w:ascii="Segoe UI" w:hAnsi="Segoe UI" w:cs="Segoe UI"/>
                <w:szCs w:val="20"/>
              </w:rPr>
              <w:t xml:space="preserve">the group shown in the screenshot, select it and click </w:t>
            </w:r>
            <w:r w:rsidR="0033094A" w:rsidRPr="00A10478">
              <w:rPr>
                <w:rFonts w:ascii="Segoe UI" w:hAnsi="Segoe UI" w:cs="Segoe UI"/>
                <w:b/>
                <w:bCs/>
                <w:szCs w:val="20"/>
              </w:rPr>
              <w:t>‘</w:t>
            </w:r>
            <w:r w:rsidR="00A10478" w:rsidRPr="00A10478">
              <w:rPr>
                <w:rFonts w:ascii="Segoe UI" w:hAnsi="Segoe UI" w:cs="Segoe UI"/>
                <w:b/>
                <w:bCs/>
                <w:szCs w:val="20"/>
              </w:rPr>
              <w:t>Review + assign</w:t>
            </w:r>
            <w:r w:rsidR="0033094A" w:rsidRPr="00A10478">
              <w:rPr>
                <w:rFonts w:ascii="Segoe UI" w:hAnsi="Segoe UI" w:cs="Segoe UI"/>
                <w:b/>
                <w:bCs/>
                <w:szCs w:val="20"/>
              </w:rPr>
              <w:t>’</w:t>
            </w:r>
            <w:r w:rsidR="00A10478">
              <w:rPr>
                <w:rFonts w:ascii="Segoe UI" w:hAnsi="Segoe UI" w:cs="Segoe UI"/>
                <w:szCs w:val="20"/>
              </w:rPr>
              <w:t xml:space="preserve"> </w:t>
            </w:r>
            <w:r w:rsidR="00CE4537">
              <w:rPr>
                <w:rFonts w:ascii="Segoe UI" w:hAnsi="Segoe UI" w:cs="Segoe UI"/>
                <w:szCs w:val="20"/>
              </w:rPr>
              <w:t>twice to assign the roles.</w:t>
            </w:r>
          </w:p>
        </w:tc>
        <w:tc>
          <w:tcPr>
            <w:tcW w:w="8422" w:type="dxa"/>
            <w:vAlign w:val="top"/>
          </w:tcPr>
          <w:p w14:paraId="4D963415" w14:textId="77777777" w:rsidR="00760734" w:rsidRDefault="00760734" w:rsidP="00404F7C">
            <w:pPr>
              <w:pStyle w:val="TableTextLeft"/>
              <w:spacing w:before="0" w:after="0" w:line="240" w:lineRule="auto"/>
              <w:rPr>
                <w:noProof/>
                <w:color w:val="333333" w:themeColor="text1"/>
              </w:rPr>
            </w:pPr>
          </w:p>
          <w:p w14:paraId="622C527E" w14:textId="291A2EDF" w:rsidR="004C75E3" w:rsidRDefault="00A10478" w:rsidP="00404F7C">
            <w:pPr>
              <w:pStyle w:val="TableTextLeft"/>
              <w:spacing w:before="0" w:after="0" w:line="240" w:lineRule="auto"/>
              <w:rPr>
                <w:noProof/>
                <w:color w:val="333333" w:themeColor="text1"/>
              </w:rPr>
            </w:pPr>
            <w:r>
              <w:rPr>
                <w:noProof/>
              </w:rPr>
              <mc:AlternateContent>
                <mc:Choice Requires="wps">
                  <w:drawing>
                    <wp:anchor distT="0" distB="0" distL="114300" distR="114300" simplePos="0" relativeHeight="251658267" behindDoc="0" locked="0" layoutInCell="1" allowOverlap="1" wp14:anchorId="10377B76" wp14:editId="418D51EA">
                      <wp:simplePos x="0" y="0"/>
                      <wp:positionH relativeFrom="column">
                        <wp:posOffset>851762</wp:posOffset>
                      </wp:positionH>
                      <wp:positionV relativeFrom="paragraph">
                        <wp:posOffset>2125572</wp:posOffset>
                      </wp:positionV>
                      <wp:extent cx="1624084" cy="170597"/>
                      <wp:effectExtent l="0" t="0" r="14605" b="20320"/>
                      <wp:wrapNone/>
                      <wp:docPr id="1954604906" name="Rectangle 1954604906"/>
                      <wp:cNvGraphicFramePr/>
                      <a:graphic xmlns:a="http://schemas.openxmlformats.org/drawingml/2006/main">
                        <a:graphicData uri="http://schemas.microsoft.com/office/word/2010/wordprocessingShape">
                          <wps:wsp>
                            <wps:cNvSpPr/>
                            <wps:spPr>
                              <a:xfrm>
                                <a:off x="0" y="0"/>
                                <a:ext cx="1624084"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0779FA" id="Rectangle 1954604906" o:spid="_x0000_s1026" style="position:absolute;margin-left:67.05pt;margin-top:167.35pt;width:127.9pt;height:13.4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yrhAIAAGk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1658266" behindDoc="0" locked="0" layoutInCell="1" allowOverlap="1" wp14:anchorId="41133F7E" wp14:editId="2A8A5695">
                      <wp:simplePos x="0" y="0"/>
                      <wp:positionH relativeFrom="column">
                        <wp:posOffset>776700</wp:posOffset>
                      </wp:positionH>
                      <wp:positionV relativeFrom="paragraph">
                        <wp:posOffset>1285591</wp:posOffset>
                      </wp:positionV>
                      <wp:extent cx="1344304" cy="170597"/>
                      <wp:effectExtent l="0" t="0" r="27305" b="20320"/>
                      <wp:wrapNone/>
                      <wp:docPr id="1954604905" name="Rectangle 1954604905"/>
                      <wp:cNvGraphicFramePr/>
                      <a:graphic xmlns:a="http://schemas.openxmlformats.org/drawingml/2006/main">
                        <a:graphicData uri="http://schemas.microsoft.com/office/word/2010/wordprocessingShape">
                          <wps:wsp>
                            <wps:cNvSpPr/>
                            <wps:spPr>
                              <a:xfrm>
                                <a:off x="0" y="0"/>
                                <a:ext cx="1344304"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ADDEBC" id="Rectangle 1954604905" o:spid="_x0000_s1026" style="position:absolute;margin-left:61.15pt;margin-top:101.25pt;width:105.85pt;height:13.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" filled="f" strokecolor="red" strokeweight="1.25pt"/>
                  </w:pict>
                </mc:Fallback>
              </mc:AlternateContent>
            </w:r>
            <w:r w:rsidR="004C75E3">
              <w:rPr>
                <w:noProof/>
              </w:rPr>
              <w:drawing>
                <wp:inline distT="0" distB="0" distL="0" distR="0" wp14:anchorId="0BD627C5" wp14:editId="5D0A77C7">
                  <wp:extent cx="5074049" cy="2900149"/>
                  <wp:effectExtent l="0" t="0" r="0" b="0"/>
                  <wp:docPr id="1954604904" name="Picture 195460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081324" cy="2904307"/>
                          </a:xfrm>
                          <a:prstGeom prst="rect">
                            <a:avLst/>
                          </a:prstGeom>
                        </pic:spPr>
                      </pic:pic>
                    </a:graphicData>
                  </a:graphic>
                </wp:inline>
              </w:drawing>
            </w:r>
          </w:p>
          <w:p w14:paraId="306A4E1F" w14:textId="75A1FB23" w:rsidR="004C75E3" w:rsidRDefault="004C75E3" w:rsidP="00404F7C">
            <w:pPr>
              <w:pStyle w:val="TableTextLeft"/>
              <w:spacing w:before="0" w:after="0" w:line="240" w:lineRule="auto"/>
              <w:rPr>
                <w:noProof/>
                <w:color w:val="333333" w:themeColor="text1"/>
              </w:rPr>
            </w:pPr>
          </w:p>
        </w:tc>
      </w:tr>
      <w:tr w:rsidR="00A10478" w:rsidRPr="00CF7A96" w14:paraId="1AF65BE4" w14:textId="77777777" w:rsidTr="007E4464">
        <w:trPr>
          <w:gridAfter w:val="1"/>
          <w:cnfStyle w:val="000000010000" w:firstRow="0" w:lastRow="0" w:firstColumn="0" w:lastColumn="0" w:oddVBand="0" w:evenVBand="0" w:oddHBand="0" w:evenHBand="1" w:firstRowFirstColumn="0" w:firstRowLastColumn="0" w:lastRowFirstColumn="0" w:lastRowLastColumn="0"/>
          <w:wAfter w:w="8" w:type="dxa"/>
          <w:trHeight w:val="2990"/>
          <w:jc w:val="left"/>
        </w:trPr>
        <w:tc>
          <w:tcPr>
            <w:tcW w:w="2068" w:type="dxa"/>
            <w:vAlign w:val="top"/>
          </w:tcPr>
          <w:p w14:paraId="0B659EC5" w14:textId="5881F86A" w:rsidR="00A10478" w:rsidRPr="00CE4537" w:rsidRDefault="00A10478" w:rsidP="00335E99">
            <w:pPr>
              <w:rPr>
                <w:rFonts w:ascii="Segoe UI" w:hAnsi="Segoe UI" w:cs="Segoe UI"/>
                <w:szCs w:val="20"/>
              </w:rPr>
            </w:pPr>
            <w:r>
              <w:rPr>
                <w:rFonts w:ascii="Segoe UI" w:hAnsi="Segoe UI" w:cs="Segoe UI"/>
                <w:szCs w:val="20"/>
              </w:rPr>
              <w:t xml:space="preserve">Once done, </w:t>
            </w:r>
            <w:r w:rsidR="00CE4537">
              <w:rPr>
                <w:rFonts w:ascii="Segoe UI" w:hAnsi="Segoe UI" w:cs="Segoe UI"/>
                <w:szCs w:val="20"/>
              </w:rPr>
              <w:t xml:space="preserve">click again on </w:t>
            </w:r>
            <w:r w:rsidR="00CE4537" w:rsidRPr="00E727CB">
              <w:rPr>
                <w:rFonts w:ascii="Segoe UI" w:hAnsi="Segoe UI" w:cs="Segoe UI"/>
                <w:b/>
                <w:bCs/>
                <w:szCs w:val="20"/>
              </w:rPr>
              <w:t>‘+Add’</w:t>
            </w:r>
            <w:r w:rsidR="00CE4537">
              <w:rPr>
                <w:rFonts w:ascii="Segoe UI" w:hAnsi="Segoe UI" w:cs="Segoe UI"/>
                <w:szCs w:val="20"/>
              </w:rPr>
              <w:t xml:space="preserve"> </w:t>
            </w:r>
            <w:r w:rsidR="00CE4537" w:rsidRPr="0040177E">
              <w:rPr>
                <w:rFonts w:ascii="Wingdings" w:eastAsia="Wingdings" w:hAnsi="Wingdings" w:cs="Wingdings"/>
                <w:szCs w:val="20"/>
              </w:rPr>
              <w:t>à</w:t>
            </w:r>
            <w:r w:rsidR="00CE4537">
              <w:rPr>
                <w:rFonts w:ascii="Segoe UI" w:hAnsi="Segoe UI" w:cs="Segoe UI"/>
                <w:szCs w:val="20"/>
              </w:rPr>
              <w:t xml:space="preserve"> click on </w:t>
            </w:r>
            <w:r w:rsidR="00CE4537" w:rsidRPr="00E727CB">
              <w:rPr>
                <w:rFonts w:ascii="Segoe UI" w:hAnsi="Segoe UI" w:cs="Segoe UI"/>
                <w:b/>
                <w:bCs/>
                <w:szCs w:val="20"/>
              </w:rPr>
              <w:t>‘Role assignments’</w:t>
            </w:r>
            <w:r w:rsidR="00CE4537">
              <w:rPr>
                <w:rFonts w:ascii="Segoe UI" w:hAnsi="Segoe UI" w:cs="Segoe UI"/>
                <w:b/>
                <w:bCs/>
                <w:szCs w:val="20"/>
              </w:rPr>
              <w:t xml:space="preserve"> </w:t>
            </w:r>
            <w:r w:rsidR="00CE4537" w:rsidRPr="00CE4537">
              <w:rPr>
                <w:rFonts w:ascii="Wingdings" w:eastAsia="Wingdings" w:hAnsi="Wingdings" w:cs="Wingdings"/>
                <w:szCs w:val="20"/>
              </w:rPr>
              <w:t>à</w:t>
            </w:r>
            <w:r w:rsidR="00CE4537">
              <w:rPr>
                <w:rFonts w:ascii="Segoe UI" w:hAnsi="Segoe UI" w:cs="Segoe UI"/>
                <w:szCs w:val="20"/>
              </w:rPr>
              <w:t xml:space="preserve"> </w:t>
            </w:r>
            <w:r w:rsidR="005B681B">
              <w:rPr>
                <w:rFonts w:ascii="Segoe UI" w:hAnsi="Segoe UI" w:cs="Segoe UI"/>
                <w:szCs w:val="20"/>
              </w:rPr>
              <w:t xml:space="preserve">click on </w:t>
            </w:r>
            <w:r w:rsidR="005B681B" w:rsidRPr="005B681B">
              <w:rPr>
                <w:rFonts w:ascii="Segoe UI" w:hAnsi="Segoe UI" w:cs="Segoe UI"/>
                <w:b/>
                <w:bCs/>
                <w:szCs w:val="20"/>
              </w:rPr>
              <w:t>‘</w:t>
            </w:r>
            <w:r w:rsidR="00AA4EE3">
              <w:rPr>
                <w:rFonts w:ascii="Segoe UI" w:hAnsi="Segoe UI" w:cs="Segoe UI"/>
                <w:b/>
                <w:bCs/>
                <w:szCs w:val="20"/>
              </w:rPr>
              <w:t>Storage File Data SMB Share Elevated Contributor’</w:t>
            </w:r>
          </w:p>
        </w:tc>
        <w:tc>
          <w:tcPr>
            <w:tcW w:w="8422" w:type="dxa"/>
            <w:vAlign w:val="top"/>
          </w:tcPr>
          <w:p w14:paraId="0752DD03" w14:textId="3746948C" w:rsidR="00A10478" w:rsidRDefault="00A10478" w:rsidP="00404F7C">
            <w:pPr>
              <w:pStyle w:val="TableTextLeft"/>
              <w:spacing w:before="0" w:after="0" w:line="240" w:lineRule="auto"/>
              <w:rPr>
                <w:noProof/>
              </w:rPr>
            </w:pPr>
          </w:p>
          <w:p w14:paraId="3107A9EA" w14:textId="2FAC2EBC" w:rsidR="00CE4537" w:rsidRDefault="00CE4537" w:rsidP="00404F7C">
            <w:pPr>
              <w:pStyle w:val="TableTextLeft"/>
              <w:spacing w:before="0" w:after="0" w:line="240" w:lineRule="auto"/>
              <w:rPr>
                <w:noProof/>
              </w:rPr>
            </w:pPr>
            <w:r>
              <w:rPr>
                <w:noProof/>
              </w:rPr>
              <w:lastRenderedPageBreak/>
              <mc:AlternateContent>
                <mc:Choice Requires="wps">
                  <w:drawing>
                    <wp:anchor distT="0" distB="0" distL="114300" distR="114300" simplePos="0" relativeHeight="251658268" behindDoc="0" locked="0" layoutInCell="1" allowOverlap="1" wp14:anchorId="35FFCDBB" wp14:editId="696311AB">
                      <wp:simplePos x="0" y="0"/>
                      <wp:positionH relativeFrom="column">
                        <wp:posOffset>114168</wp:posOffset>
                      </wp:positionH>
                      <wp:positionV relativeFrom="paragraph">
                        <wp:posOffset>2087121</wp:posOffset>
                      </wp:positionV>
                      <wp:extent cx="1624084" cy="170597"/>
                      <wp:effectExtent l="0" t="0" r="14605" b="20320"/>
                      <wp:wrapNone/>
                      <wp:docPr id="1954604908" name="Rectangle 1954604908"/>
                      <wp:cNvGraphicFramePr/>
                      <a:graphic xmlns:a="http://schemas.openxmlformats.org/drawingml/2006/main">
                        <a:graphicData uri="http://schemas.microsoft.com/office/word/2010/wordprocessingShape">
                          <wps:wsp>
                            <wps:cNvSpPr/>
                            <wps:spPr>
                              <a:xfrm>
                                <a:off x="0" y="0"/>
                                <a:ext cx="1624084"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B37BAD9" id="Rectangle 1954604908" o:spid="_x0000_s1026" style="position:absolute;margin-left:9pt;margin-top:164.35pt;width:127.9pt;height:13.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yrhAIAAGk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" filled="f" strokecolor="red" strokeweight="1.25pt"/>
                  </w:pict>
                </mc:Fallback>
              </mc:AlternateContent>
            </w:r>
            <w:r>
              <w:rPr>
                <w:noProof/>
              </w:rPr>
              <w:drawing>
                <wp:inline distT="0" distB="0" distL="0" distR="0" wp14:anchorId="3546E282" wp14:editId="7B6C7056">
                  <wp:extent cx="5074782" cy="3253563"/>
                  <wp:effectExtent l="0" t="0" r="0" b="4445"/>
                  <wp:docPr id="1954604907" name="Picture 195460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089621" cy="3263076"/>
                          </a:xfrm>
                          <a:prstGeom prst="rect">
                            <a:avLst/>
                          </a:prstGeom>
                        </pic:spPr>
                      </pic:pic>
                    </a:graphicData>
                  </a:graphic>
                </wp:inline>
              </w:drawing>
            </w:r>
          </w:p>
          <w:p w14:paraId="5488B0E0" w14:textId="25413191" w:rsidR="00AA4EE3" w:rsidRDefault="00AA4EE3" w:rsidP="00404F7C">
            <w:pPr>
              <w:pStyle w:val="TableTextLeft"/>
              <w:spacing w:before="0" w:after="0" w:line="240" w:lineRule="auto"/>
              <w:rPr>
                <w:noProof/>
              </w:rPr>
            </w:pPr>
          </w:p>
        </w:tc>
      </w:tr>
      <w:tr w:rsidR="00AA4EE3" w:rsidRPr="00CF7A96" w14:paraId="1834C7ED" w14:textId="77777777" w:rsidTr="007E4464">
        <w:trPr>
          <w:gridAfter w:val="1"/>
          <w:wAfter w:w="8" w:type="dxa"/>
          <w:trHeight w:val="2990"/>
          <w:jc w:val="left"/>
        </w:trPr>
        <w:tc>
          <w:tcPr>
            <w:tcW w:w="2068" w:type="dxa"/>
            <w:vAlign w:val="top"/>
          </w:tcPr>
          <w:p w14:paraId="26A8D833" w14:textId="77777777" w:rsidR="00AA4EE3" w:rsidRDefault="00AA4EE3" w:rsidP="00335E99">
            <w:pPr>
              <w:rPr>
                <w:rFonts w:ascii="Segoe UI" w:hAnsi="Segoe UI" w:cs="Segoe UI"/>
                <w:szCs w:val="20"/>
              </w:rPr>
            </w:pPr>
            <w:r>
              <w:rPr>
                <w:rFonts w:ascii="Segoe UI" w:hAnsi="Segoe UI" w:cs="Segoe UI"/>
                <w:szCs w:val="20"/>
              </w:rPr>
              <w:lastRenderedPageBreak/>
              <w:t xml:space="preserve">Click on </w:t>
            </w:r>
            <w:r w:rsidRPr="004C75E3">
              <w:rPr>
                <w:rFonts w:ascii="Segoe UI" w:hAnsi="Segoe UI" w:cs="Segoe UI"/>
                <w:b/>
                <w:bCs/>
                <w:szCs w:val="20"/>
              </w:rPr>
              <w:t>‘Select members’</w:t>
            </w:r>
            <w:r>
              <w:rPr>
                <w:rFonts w:ascii="Segoe UI" w:hAnsi="Segoe UI" w:cs="Segoe UI"/>
                <w:b/>
                <w:bCs/>
                <w:szCs w:val="20"/>
              </w:rPr>
              <w:t xml:space="preserve"> </w:t>
            </w:r>
            <w:r w:rsidRPr="00841805">
              <w:rPr>
                <w:rFonts w:ascii="Wingdings" w:eastAsia="Wingdings" w:hAnsi="Wingdings" w:cs="Wingdings"/>
                <w:szCs w:val="20"/>
              </w:rPr>
              <w:sym w:font="Wingdings" w:char="F0E0"/>
            </w:r>
            <w:r>
              <w:rPr>
                <w:rFonts w:ascii="Segoe UI" w:hAnsi="Segoe UI" w:cs="Segoe UI"/>
                <w:szCs w:val="20"/>
              </w:rPr>
              <w:t xml:space="preserve"> find the group shown in the screenshot, select it and click </w:t>
            </w:r>
            <w:r w:rsidRPr="00A10478">
              <w:rPr>
                <w:rFonts w:ascii="Segoe UI" w:hAnsi="Segoe UI" w:cs="Segoe UI"/>
                <w:b/>
                <w:bCs/>
                <w:szCs w:val="20"/>
              </w:rPr>
              <w:t>‘Review + assign’</w:t>
            </w:r>
            <w:r>
              <w:rPr>
                <w:rFonts w:ascii="Segoe UI" w:hAnsi="Segoe UI" w:cs="Segoe UI"/>
                <w:szCs w:val="20"/>
              </w:rPr>
              <w:t xml:space="preserve"> twice to assign the roles.</w:t>
            </w:r>
          </w:p>
          <w:p w14:paraId="3214A0A3" w14:textId="77777777" w:rsidR="00D938B6" w:rsidRDefault="00D938B6" w:rsidP="00335E99">
            <w:pPr>
              <w:rPr>
                <w:rFonts w:ascii="Segoe UI" w:hAnsi="Segoe UI" w:cs="Segoe UI"/>
                <w:szCs w:val="20"/>
              </w:rPr>
            </w:pPr>
          </w:p>
          <w:p w14:paraId="72868BA8" w14:textId="46D23903" w:rsidR="00D938B6" w:rsidRDefault="00D938B6" w:rsidP="00335E99">
            <w:pPr>
              <w:rPr>
                <w:rFonts w:ascii="Segoe UI" w:hAnsi="Segoe UI" w:cs="Segoe UI"/>
                <w:szCs w:val="20"/>
              </w:rPr>
            </w:pPr>
          </w:p>
        </w:tc>
        <w:tc>
          <w:tcPr>
            <w:tcW w:w="8422" w:type="dxa"/>
            <w:vAlign w:val="top"/>
          </w:tcPr>
          <w:p w14:paraId="08ABBAA3" w14:textId="77777777" w:rsidR="00AA4EE3" w:rsidRDefault="00AA4EE3" w:rsidP="00404F7C">
            <w:pPr>
              <w:pStyle w:val="TableTextLeft"/>
              <w:spacing w:before="0" w:after="0" w:line="240" w:lineRule="auto"/>
              <w:rPr>
                <w:noProof/>
                <w:color w:val="333333" w:themeColor="text1"/>
              </w:rPr>
            </w:pPr>
          </w:p>
          <w:p w14:paraId="17AAA4B6" w14:textId="77216986" w:rsidR="00AA4EE3" w:rsidRDefault="004D053E" w:rsidP="00404F7C">
            <w:pPr>
              <w:pStyle w:val="TableTextLeft"/>
              <w:spacing w:before="0" w:after="0" w:line="240" w:lineRule="auto"/>
              <w:rPr>
                <w:noProof/>
                <w:color w:val="333333" w:themeColor="text1"/>
              </w:rPr>
            </w:pPr>
            <w:r>
              <w:rPr>
                <w:noProof/>
              </w:rPr>
              <mc:AlternateContent>
                <mc:Choice Requires="wps">
                  <w:drawing>
                    <wp:anchor distT="0" distB="0" distL="114300" distR="114300" simplePos="0" relativeHeight="251658270" behindDoc="0" locked="0" layoutInCell="1" allowOverlap="1" wp14:anchorId="16901C3F" wp14:editId="6B38D5D8">
                      <wp:simplePos x="0" y="0"/>
                      <wp:positionH relativeFrom="column">
                        <wp:posOffset>974591</wp:posOffset>
                      </wp:positionH>
                      <wp:positionV relativeFrom="paragraph">
                        <wp:posOffset>2352552</wp:posOffset>
                      </wp:positionV>
                      <wp:extent cx="2019869" cy="170597"/>
                      <wp:effectExtent l="0" t="0" r="19050" b="20320"/>
                      <wp:wrapNone/>
                      <wp:docPr id="1954604911" name="Rectangle 1954604911"/>
                      <wp:cNvGraphicFramePr/>
                      <a:graphic xmlns:a="http://schemas.openxmlformats.org/drawingml/2006/main">
                        <a:graphicData uri="http://schemas.microsoft.com/office/word/2010/wordprocessingShape">
                          <wps:wsp>
                            <wps:cNvSpPr/>
                            <wps:spPr>
                              <a:xfrm>
                                <a:off x="0" y="0"/>
                                <a:ext cx="2019869"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C6065C6" id="Rectangle 1954604911" o:spid="_x0000_s1026" style="position:absolute;margin-left:76.75pt;margin-top:185.25pt;width:159.05pt;height:13.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" filled="f" strokecolor="red" strokeweight="1.25pt"/>
                  </w:pict>
                </mc:Fallback>
              </mc:AlternateContent>
            </w:r>
            <w:r>
              <w:rPr>
                <w:noProof/>
              </w:rPr>
              <mc:AlternateContent>
                <mc:Choice Requires="wps">
                  <w:drawing>
                    <wp:anchor distT="0" distB="0" distL="114300" distR="114300" simplePos="0" relativeHeight="251658269" behindDoc="0" locked="0" layoutInCell="1" allowOverlap="1" wp14:anchorId="7B936FF2" wp14:editId="672BEAE4">
                      <wp:simplePos x="0" y="0"/>
                      <wp:positionH relativeFrom="column">
                        <wp:posOffset>912751</wp:posOffset>
                      </wp:positionH>
                      <wp:positionV relativeFrom="paragraph">
                        <wp:posOffset>1430920</wp:posOffset>
                      </wp:positionV>
                      <wp:extent cx="1514513" cy="170597"/>
                      <wp:effectExtent l="0" t="0" r="28575" b="20320"/>
                      <wp:wrapNone/>
                      <wp:docPr id="1954604910" name="Rectangle 1954604910"/>
                      <wp:cNvGraphicFramePr/>
                      <a:graphic xmlns:a="http://schemas.openxmlformats.org/drawingml/2006/main">
                        <a:graphicData uri="http://schemas.microsoft.com/office/word/2010/wordprocessingShape">
                          <wps:wsp>
                            <wps:cNvSpPr/>
                            <wps:spPr>
                              <a:xfrm>
                                <a:off x="0" y="0"/>
                                <a:ext cx="1514513"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EDD006" id="Rectangle 1954604910" o:spid="_x0000_s1026" style="position:absolute;margin-left:71.85pt;margin-top:112.65pt;width:119.25pt;height:13.4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" filled="f" strokecolor="red" strokeweight="1.25pt"/>
                  </w:pict>
                </mc:Fallback>
              </mc:AlternateContent>
            </w:r>
            <w:r>
              <w:rPr>
                <w:noProof/>
              </w:rPr>
              <w:drawing>
                <wp:inline distT="0" distB="0" distL="0" distR="0" wp14:anchorId="16687AE2" wp14:editId="4BBC711A">
                  <wp:extent cx="5077160" cy="3173104"/>
                  <wp:effectExtent l="0" t="0" r="9525" b="8255"/>
                  <wp:docPr id="1954604912" name="Picture 195460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090314" cy="3181325"/>
                          </a:xfrm>
                          <a:prstGeom prst="rect">
                            <a:avLst/>
                          </a:prstGeom>
                        </pic:spPr>
                      </pic:pic>
                    </a:graphicData>
                  </a:graphic>
                </wp:inline>
              </w:drawing>
            </w:r>
          </w:p>
          <w:p w14:paraId="2EA8AE55" w14:textId="070CF89F" w:rsidR="00AA4EE3" w:rsidRDefault="00AA4EE3" w:rsidP="00404F7C">
            <w:pPr>
              <w:pStyle w:val="TableTextLeft"/>
              <w:spacing w:before="0" w:after="0" w:line="240" w:lineRule="auto"/>
              <w:rPr>
                <w:noProof/>
                <w:color w:val="333333" w:themeColor="text1"/>
              </w:rPr>
            </w:pPr>
          </w:p>
        </w:tc>
      </w:tr>
      <w:tr w:rsidR="00262C6C" w:rsidRPr="00CF7A96" w14:paraId="0B98E850" w14:textId="77777777" w:rsidTr="007E4464">
        <w:trPr>
          <w:gridAfter w:val="1"/>
          <w:cnfStyle w:val="000000010000" w:firstRow="0" w:lastRow="0" w:firstColumn="0" w:lastColumn="0" w:oddVBand="0" w:evenVBand="0" w:oddHBand="0" w:evenHBand="1" w:firstRowFirstColumn="0" w:firstRowLastColumn="0" w:lastRowFirstColumn="0" w:lastRowLastColumn="0"/>
          <w:wAfter w:w="8" w:type="dxa"/>
          <w:trHeight w:val="2990"/>
          <w:jc w:val="left"/>
        </w:trPr>
        <w:tc>
          <w:tcPr>
            <w:tcW w:w="2068" w:type="dxa"/>
            <w:vAlign w:val="top"/>
          </w:tcPr>
          <w:p w14:paraId="2E174A48" w14:textId="62AAB921" w:rsidR="00262C6C" w:rsidRPr="005B681B" w:rsidRDefault="005B681B" w:rsidP="00335E99">
            <w:pPr>
              <w:rPr>
                <w:rFonts w:ascii="Segoe UI" w:hAnsi="Segoe UI" w:cs="Segoe UI"/>
                <w:b/>
                <w:bCs/>
                <w:szCs w:val="20"/>
              </w:rPr>
            </w:pPr>
            <w:r>
              <w:rPr>
                <w:rFonts w:ascii="Segoe UI" w:hAnsi="Segoe UI" w:cs="Segoe UI"/>
                <w:szCs w:val="20"/>
              </w:rPr>
              <w:t xml:space="preserve">Once done, click again on </w:t>
            </w:r>
            <w:r w:rsidRPr="00E727CB">
              <w:rPr>
                <w:rFonts w:ascii="Segoe UI" w:hAnsi="Segoe UI" w:cs="Segoe UI"/>
                <w:b/>
                <w:bCs/>
                <w:szCs w:val="20"/>
              </w:rPr>
              <w:t>‘+Add’</w:t>
            </w:r>
            <w:r>
              <w:rPr>
                <w:rFonts w:ascii="Segoe UI" w:hAnsi="Segoe UI" w:cs="Segoe UI"/>
                <w:szCs w:val="20"/>
              </w:rPr>
              <w:t xml:space="preserve"> </w:t>
            </w:r>
            <w:r w:rsidRPr="0040177E">
              <w:rPr>
                <w:rFonts w:ascii="Wingdings" w:eastAsia="Wingdings" w:hAnsi="Wingdings" w:cs="Wingdings"/>
                <w:szCs w:val="20"/>
              </w:rPr>
              <w:t>à</w:t>
            </w:r>
            <w:r>
              <w:rPr>
                <w:rFonts w:ascii="Segoe UI" w:hAnsi="Segoe UI" w:cs="Segoe UI"/>
                <w:szCs w:val="20"/>
              </w:rPr>
              <w:t xml:space="preserve"> click on </w:t>
            </w:r>
            <w:r w:rsidRPr="00E727CB">
              <w:rPr>
                <w:rFonts w:ascii="Segoe UI" w:hAnsi="Segoe UI" w:cs="Segoe UI"/>
                <w:b/>
                <w:bCs/>
                <w:szCs w:val="20"/>
              </w:rPr>
              <w:t>‘Role assignments’</w:t>
            </w:r>
            <w:r>
              <w:rPr>
                <w:rFonts w:ascii="Segoe UI" w:hAnsi="Segoe UI" w:cs="Segoe UI"/>
                <w:b/>
                <w:bCs/>
                <w:szCs w:val="20"/>
              </w:rPr>
              <w:t xml:space="preserve"> </w:t>
            </w:r>
            <w:r w:rsidRPr="00CE4537">
              <w:rPr>
                <w:rFonts w:ascii="Wingdings" w:eastAsia="Wingdings" w:hAnsi="Wingdings" w:cs="Wingdings"/>
                <w:szCs w:val="20"/>
              </w:rPr>
              <w:t>à</w:t>
            </w:r>
            <w:r>
              <w:rPr>
                <w:rFonts w:ascii="Segoe UI" w:hAnsi="Segoe UI" w:cs="Segoe UI"/>
                <w:szCs w:val="20"/>
              </w:rPr>
              <w:t xml:space="preserve"> </w:t>
            </w:r>
            <w:r w:rsidRPr="005B681B">
              <w:rPr>
                <w:rFonts w:ascii="Segoe UI" w:hAnsi="Segoe UI" w:cs="Segoe UI"/>
                <w:szCs w:val="20"/>
              </w:rPr>
              <w:t xml:space="preserve">click on </w:t>
            </w:r>
            <w:r w:rsidRPr="005B681B">
              <w:rPr>
                <w:rFonts w:ascii="Segoe UI" w:hAnsi="Segoe UI" w:cs="Segoe UI"/>
                <w:b/>
                <w:bCs/>
                <w:szCs w:val="20"/>
              </w:rPr>
              <w:t>‘</w:t>
            </w:r>
            <w:r>
              <w:rPr>
                <w:rFonts w:ascii="Segoe UI" w:hAnsi="Segoe UI" w:cs="Segoe UI"/>
                <w:b/>
                <w:bCs/>
                <w:szCs w:val="20"/>
              </w:rPr>
              <w:t>Contributor</w:t>
            </w:r>
            <w:r w:rsidRPr="005B681B">
              <w:rPr>
                <w:rFonts w:ascii="Segoe UI" w:hAnsi="Segoe UI" w:cs="Segoe UI"/>
                <w:b/>
                <w:bCs/>
                <w:szCs w:val="20"/>
              </w:rPr>
              <w:t>’</w:t>
            </w:r>
          </w:p>
        </w:tc>
        <w:tc>
          <w:tcPr>
            <w:tcW w:w="8422" w:type="dxa"/>
            <w:vAlign w:val="top"/>
          </w:tcPr>
          <w:p w14:paraId="57E625F6" w14:textId="69628262" w:rsidR="00262C6C" w:rsidRDefault="00262C6C" w:rsidP="00404F7C">
            <w:pPr>
              <w:pStyle w:val="TableTextLeft"/>
              <w:spacing w:before="0" w:after="0" w:line="240" w:lineRule="auto"/>
              <w:rPr>
                <w:noProof/>
              </w:rPr>
            </w:pPr>
          </w:p>
          <w:p w14:paraId="0A071E3C" w14:textId="3ED72491" w:rsidR="006D70F6" w:rsidRDefault="005B681B" w:rsidP="00404F7C">
            <w:pPr>
              <w:pStyle w:val="TableTextLeft"/>
              <w:spacing w:before="0" w:after="0" w:line="240" w:lineRule="auto"/>
              <w:rPr>
                <w:noProof/>
              </w:rPr>
            </w:pPr>
            <w:r>
              <w:rPr>
                <w:noProof/>
              </w:rPr>
              <w:lastRenderedPageBreak/>
              <mc:AlternateContent>
                <mc:Choice Requires="wps">
                  <w:drawing>
                    <wp:anchor distT="0" distB="0" distL="114300" distR="114300" simplePos="0" relativeHeight="251658271" behindDoc="0" locked="0" layoutInCell="1" allowOverlap="1" wp14:anchorId="544CDBC9" wp14:editId="21EDF8B4">
                      <wp:simplePos x="0" y="0"/>
                      <wp:positionH relativeFrom="column">
                        <wp:posOffset>155727</wp:posOffset>
                      </wp:positionH>
                      <wp:positionV relativeFrom="paragraph">
                        <wp:posOffset>2880009</wp:posOffset>
                      </wp:positionV>
                      <wp:extent cx="682388" cy="170597"/>
                      <wp:effectExtent l="0" t="0" r="22860" b="20320"/>
                      <wp:wrapNone/>
                      <wp:docPr id="1954604914" name="Rectangle 1954604914"/>
                      <wp:cNvGraphicFramePr/>
                      <a:graphic xmlns:a="http://schemas.openxmlformats.org/drawingml/2006/main">
                        <a:graphicData uri="http://schemas.microsoft.com/office/word/2010/wordprocessingShape">
                          <wps:wsp>
                            <wps:cNvSpPr/>
                            <wps:spPr>
                              <a:xfrm>
                                <a:off x="0" y="0"/>
                                <a:ext cx="682388"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A7F853" id="Rectangle 1954604914" o:spid="_x0000_s1026" style="position:absolute;margin-left:12.25pt;margin-top:226.75pt;width:53.75pt;height:13.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" filled="f" strokecolor="red" strokeweight="1.25pt"/>
                  </w:pict>
                </mc:Fallback>
              </mc:AlternateContent>
            </w:r>
            <w:r w:rsidR="006D70F6">
              <w:rPr>
                <w:noProof/>
              </w:rPr>
              <w:drawing>
                <wp:inline distT="0" distB="0" distL="0" distR="0" wp14:anchorId="7525EEBB" wp14:editId="493C5242">
                  <wp:extent cx="5029200" cy="3885117"/>
                  <wp:effectExtent l="0" t="0" r="0" b="1270"/>
                  <wp:docPr id="1954604913" name="Picture 195460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042211" cy="3895168"/>
                          </a:xfrm>
                          <a:prstGeom prst="rect">
                            <a:avLst/>
                          </a:prstGeom>
                        </pic:spPr>
                      </pic:pic>
                    </a:graphicData>
                  </a:graphic>
                </wp:inline>
              </w:drawing>
            </w:r>
          </w:p>
          <w:p w14:paraId="4E897D4E" w14:textId="2A2C8C17" w:rsidR="006D70F6" w:rsidRDefault="006D70F6" w:rsidP="00404F7C">
            <w:pPr>
              <w:pStyle w:val="TableTextLeft"/>
              <w:spacing w:before="0" w:after="0" w:line="240" w:lineRule="auto"/>
              <w:rPr>
                <w:noProof/>
              </w:rPr>
            </w:pPr>
          </w:p>
        </w:tc>
      </w:tr>
      <w:tr w:rsidR="005B681B" w:rsidRPr="00CF7A96" w14:paraId="67EB7FAB" w14:textId="77777777" w:rsidTr="007E4464">
        <w:trPr>
          <w:gridAfter w:val="1"/>
          <w:wAfter w:w="8" w:type="dxa"/>
          <w:trHeight w:val="2990"/>
          <w:jc w:val="left"/>
        </w:trPr>
        <w:tc>
          <w:tcPr>
            <w:tcW w:w="2068" w:type="dxa"/>
            <w:vAlign w:val="top"/>
          </w:tcPr>
          <w:p w14:paraId="28B273A0" w14:textId="35B980F9" w:rsidR="005B681B" w:rsidRDefault="005B681B" w:rsidP="005B681B">
            <w:pPr>
              <w:rPr>
                <w:rFonts w:ascii="Segoe UI" w:hAnsi="Segoe UI" w:cs="Segoe UI"/>
                <w:szCs w:val="20"/>
              </w:rPr>
            </w:pPr>
            <w:r>
              <w:rPr>
                <w:rFonts w:ascii="Segoe UI" w:hAnsi="Segoe UI" w:cs="Segoe UI"/>
                <w:szCs w:val="20"/>
              </w:rPr>
              <w:lastRenderedPageBreak/>
              <w:t xml:space="preserve">Click on </w:t>
            </w:r>
            <w:r w:rsidRPr="004C75E3">
              <w:rPr>
                <w:rFonts w:ascii="Segoe UI" w:hAnsi="Segoe UI" w:cs="Segoe UI"/>
                <w:b/>
                <w:bCs/>
                <w:szCs w:val="20"/>
              </w:rPr>
              <w:t>‘Select members’</w:t>
            </w:r>
            <w:r>
              <w:rPr>
                <w:rFonts w:ascii="Segoe UI" w:hAnsi="Segoe UI" w:cs="Segoe UI"/>
                <w:b/>
                <w:bCs/>
                <w:szCs w:val="20"/>
              </w:rPr>
              <w:t xml:space="preserve"> </w:t>
            </w:r>
            <w:r w:rsidRPr="00841805">
              <w:rPr>
                <w:rFonts w:ascii="Wingdings" w:eastAsia="Wingdings" w:hAnsi="Wingdings" w:cs="Wingdings"/>
                <w:szCs w:val="20"/>
              </w:rPr>
              <w:sym w:font="Wingdings" w:char="F0E0"/>
            </w:r>
            <w:r>
              <w:rPr>
                <w:rFonts w:ascii="Segoe UI" w:hAnsi="Segoe UI" w:cs="Segoe UI"/>
                <w:szCs w:val="20"/>
              </w:rPr>
              <w:t xml:space="preserve"> find ‘</w:t>
            </w:r>
            <w:proofErr w:type="spellStart"/>
            <w:r w:rsidRPr="005B681B">
              <w:rPr>
                <w:rFonts w:ascii="Segoe UI" w:hAnsi="Segoe UI" w:cs="Segoe UI"/>
                <w:b/>
                <w:bCs/>
                <w:szCs w:val="20"/>
              </w:rPr>
              <w:t>svcavddomainjoin</w:t>
            </w:r>
            <w:proofErr w:type="spellEnd"/>
            <w:r w:rsidRPr="005B681B">
              <w:rPr>
                <w:rFonts w:ascii="Segoe UI" w:hAnsi="Segoe UI" w:cs="Segoe UI"/>
                <w:b/>
                <w:bCs/>
                <w:szCs w:val="20"/>
              </w:rPr>
              <w:t>’</w:t>
            </w:r>
            <w:r>
              <w:rPr>
                <w:rFonts w:ascii="Segoe UI" w:hAnsi="Segoe UI" w:cs="Segoe UI"/>
                <w:szCs w:val="20"/>
              </w:rPr>
              <w:t xml:space="preserve">, select it and click </w:t>
            </w:r>
            <w:r w:rsidRPr="00A10478">
              <w:rPr>
                <w:rFonts w:ascii="Segoe UI" w:hAnsi="Segoe UI" w:cs="Segoe UI"/>
                <w:b/>
                <w:bCs/>
                <w:szCs w:val="20"/>
              </w:rPr>
              <w:t>‘Review + assign’</w:t>
            </w:r>
            <w:r>
              <w:rPr>
                <w:rFonts w:ascii="Segoe UI" w:hAnsi="Segoe UI" w:cs="Segoe UI"/>
                <w:szCs w:val="20"/>
              </w:rPr>
              <w:t xml:space="preserve"> twice to assign the role</w:t>
            </w:r>
          </w:p>
          <w:p w14:paraId="4DD38A86" w14:textId="77777777" w:rsidR="005B681B" w:rsidRDefault="005B681B" w:rsidP="00335E99">
            <w:pPr>
              <w:rPr>
                <w:rFonts w:ascii="Segoe UI" w:hAnsi="Segoe UI" w:cs="Segoe UI"/>
                <w:szCs w:val="20"/>
              </w:rPr>
            </w:pPr>
          </w:p>
          <w:p w14:paraId="189DE1E5" w14:textId="77777777" w:rsidR="00F54170" w:rsidRDefault="00F54170" w:rsidP="00335E99">
            <w:pPr>
              <w:rPr>
                <w:rFonts w:ascii="Segoe UI" w:hAnsi="Segoe UI" w:cs="Segoe UI"/>
                <w:szCs w:val="20"/>
              </w:rPr>
            </w:pPr>
          </w:p>
          <w:p w14:paraId="39809C4D" w14:textId="77777777" w:rsidR="00F54170" w:rsidRDefault="00F54170" w:rsidP="00335E99">
            <w:pPr>
              <w:rPr>
                <w:rFonts w:ascii="Segoe UI" w:hAnsi="Segoe UI" w:cs="Segoe UI"/>
                <w:szCs w:val="20"/>
              </w:rPr>
            </w:pPr>
          </w:p>
          <w:p w14:paraId="38E56FD1" w14:textId="7316777A" w:rsidR="00F54170" w:rsidRDefault="00F54170" w:rsidP="00335E99">
            <w:pPr>
              <w:rPr>
                <w:rFonts w:ascii="Segoe UI" w:hAnsi="Segoe UI" w:cs="Segoe UI"/>
                <w:szCs w:val="20"/>
              </w:rPr>
            </w:pPr>
            <w:r w:rsidRPr="007E2271">
              <w:rPr>
                <w:rFonts w:ascii="Segoe UI" w:hAnsi="Segoe UI" w:cs="Segoe UI"/>
                <w:sz w:val="16"/>
                <w:szCs w:val="16"/>
              </w:rPr>
              <w:t>Follow these steps to assign the roles for other storage accounts.</w:t>
            </w:r>
          </w:p>
        </w:tc>
        <w:tc>
          <w:tcPr>
            <w:tcW w:w="8422" w:type="dxa"/>
            <w:vAlign w:val="top"/>
          </w:tcPr>
          <w:p w14:paraId="114B2555" w14:textId="03689C92" w:rsidR="005B681B" w:rsidRDefault="005B681B" w:rsidP="00404F7C">
            <w:pPr>
              <w:pStyle w:val="TableTextLeft"/>
              <w:spacing w:before="0" w:after="0" w:line="240" w:lineRule="auto"/>
              <w:rPr>
                <w:noProof/>
                <w:color w:val="333333" w:themeColor="text1"/>
              </w:rPr>
            </w:pPr>
          </w:p>
          <w:p w14:paraId="54FF79AB" w14:textId="34271129" w:rsidR="000A50B4" w:rsidRDefault="000A50B4" w:rsidP="00404F7C">
            <w:pPr>
              <w:pStyle w:val="TableTextLeft"/>
              <w:spacing w:before="0" w:after="0" w:line="240" w:lineRule="auto"/>
              <w:rPr>
                <w:noProof/>
                <w:color w:val="333333" w:themeColor="text1"/>
              </w:rPr>
            </w:pPr>
            <w:r>
              <w:rPr>
                <w:noProof/>
              </w:rPr>
              <mc:AlternateContent>
                <mc:Choice Requires="wps">
                  <w:drawing>
                    <wp:anchor distT="0" distB="0" distL="114300" distR="114300" simplePos="0" relativeHeight="251658273" behindDoc="0" locked="0" layoutInCell="1" allowOverlap="1" wp14:anchorId="61EDE54E" wp14:editId="3CFC7176">
                      <wp:simplePos x="0" y="0"/>
                      <wp:positionH relativeFrom="column">
                        <wp:posOffset>1081405</wp:posOffset>
                      </wp:positionH>
                      <wp:positionV relativeFrom="paragraph">
                        <wp:posOffset>2808131</wp:posOffset>
                      </wp:positionV>
                      <wp:extent cx="1692322" cy="218364"/>
                      <wp:effectExtent l="0" t="0" r="22225" b="10795"/>
                      <wp:wrapNone/>
                      <wp:docPr id="1954604917" name="Rectangle 1954604917"/>
                      <wp:cNvGraphicFramePr/>
                      <a:graphic xmlns:a="http://schemas.openxmlformats.org/drawingml/2006/main">
                        <a:graphicData uri="http://schemas.microsoft.com/office/word/2010/wordprocessingShape">
                          <wps:wsp>
                            <wps:cNvSpPr/>
                            <wps:spPr>
                              <a:xfrm>
                                <a:off x="0" y="0"/>
                                <a:ext cx="1692322" cy="218364"/>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4889742" id="Rectangle 1954604917" o:spid="_x0000_s1026" style="position:absolute;margin-left:85.15pt;margin-top:221.1pt;width:133.25pt;height:17.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hQIAAGk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" filled="f" strokecolor="red" strokeweight="1.25pt"/>
                  </w:pict>
                </mc:Fallback>
              </mc:AlternateContent>
            </w:r>
            <w:r>
              <w:rPr>
                <w:noProof/>
              </w:rPr>
              <mc:AlternateContent>
                <mc:Choice Requires="wps">
                  <w:drawing>
                    <wp:anchor distT="0" distB="0" distL="114300" distR="114300" simplePos="0" relativeHeight="251658272" behindDoc="0" locked="0" layoutInCell="1" allowOverlap="1" wp14:anchorId="41F6F720" wp14:editId="4F52F90D">
                      <wp:simplePos x="0" y="0"/>
                      <wp:positionH relativeFrom="column">
                        <wp:posOffset>1081661</wp:posOffset>
                      </wp:positionH>
                      <wp:positionV relativeFrom="paragraph">
                        <wp:posOffset>1737550</wp:posOffset>
                      </wp:positionV>
                      <wp:extent cx="1692322" cy="170597"/>
                      <wp:effectExtent l="0" t="0" r="22225" b="20320"/>
                      <wp:wrapNone/>
                      <wp:docPr id="1954604916" name="Rectangle 1954604916"/>
                      <wp:cNvGraphicFramePr/>
                      <a:graphic xmlns:a="http://schemas.openxmlformats.org/drawingml/2006/main">
                        <a:graphicData uri="http://schemas.microsoft.com/office/word/2010/wordprocessingShape">
                          <wps:wsp>
                            <wps:cNvSpPr/>
                            <wps:spPr>
                              <a:xfrm>
                                <a:off x="0" y="0"/>
                                <a:ext cx="1692322" cy="170597"/>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D683D0" id="Rectangle 1954604916" o:spid="_x0000_s1026" style="position:absolute;margin-left:85.15pt;margin-top:136.8pt;width:133.25pt;height:13.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" filled="f" strokecolor="red" strokeweight="1.25pt"/>
                  </w:pict>
                </mc:Fallback>
              </mc:AlternateContent>
            </w:r>
            <w:r>
              <w:rPr>
                <w:noProof/>
              </w:rPr>
              <w:drawing>
                <wp:inline distT="0" distB="0" distL="0" distR="0" wp14:anchorId="5C21F4BB" wp14:editId="6C341CE6">
                  <wp:extent cx="5063319" cy="3795795"/>
                  <wp:effectExtent l="0" t="0" r="4445" b="0"/>
                  <wp:docPr id="1954604915" name="Picture 195460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071568" cy="3801979"/>
                          </a:xfrm>
                          <a:prstGeom prst="rect">
                            <a:avLst/>
                          </a:prstGeom>
                        </pic:spPr>
                      </pic:pic>
                    </a:graphicData>
                  </a:graphic>
                </wp:inline>
              </w:drawing>
            </w:r>
          </w:p>
        </w:tc>
      </w:tr>
    </w:tbl>
    <w:p w14:paraId="613D10B8" w14:textId="148CA092" w:rsidR="00262C6C" w:rsidRDefault="00262C6C">
      <w:r>
        <w:br w:type="page"/>
      </w:r>
    </w:p>
    <w:p w14:paraId="284B99B4" w14:textId="31A1B3A4" w:rsidR="00253D95" w:rsidRDefault="00253D95" w:rsidP="00253D95">
      <w:pPr>
        <w:pStyle w:val="Heading5"/>
      </w:pPr>
      <w:r>
        <w:lastRenderedPageBreak/>
        <w:t>File Shares</w:t>
      </w:r>
    </w:p>
    <w:p w14:paraId="2D99026E" w14:textId="37761A63" w:rsidR="001B7148" w:rsidRDefault="001B7148" w:rsidP="001B7148">
      <w:r>
        <w:t>The following table contains the main configuration of file shares within the storage accounts. Two file shares have been created in each storage account, each for shared and personal desktops:</w:t>
      </w:r>
    </w:p>
    <w:p w14:paraId="6B1B19CF" w14:textId="3C1C7232" w:rsidR="00493297" w:rsidRPr="00493297" w:rsidRDefault="00493297" w:rsidP="001B7148">
      <w:pPr>
        <w:rPr>
          <w:b/>
          <w:bCs/>
        </w:rPr>
      </w:pPr>
      <w:r w:rsidRPr="00493297">
        <w:rPr>
          <w:b/>
          <w:bCs/>
        </w:rPr>
        <w:t>Non-production</w:t>
      </w:r>
    </w:p>
    <w:p w14:paraId="6D20C124" w14:textId="1FD01FF0" w:rsidR="00253D95" w:rsidRPr="000842F0" w:rsidRDefault="00253D95" w:rsidP="00253D95">
      <w:pPr>
        <w:rPr>
          <w:b/>
          <w:sz w:val="6"/>
          <w:szCs w:val="8"/>
        </w:rPr>
      </w:pPr>
    </w:p>
    <w:tbl>
      <w:tblPr>
        <w:tblStyle w:val="AvanadeDefaultTable"/>
        <w:tblW w:w="10461" w:type="dxa"/>
        <w:tblLook w:val="04A0" w:firstRow="1" w:lastRow="0" w:firstColumn="1" w:lastColumn="0" w:noHBand="0" w:noVBand="1"/>
      </w:tblPr>
      <w:tblGrid>
        <w:gridCol w:w="509"/>
        <w:gridCol w:w="1626"/>
        <w:gridCol w:w="1802"/>
        <w:gridCol w:w="1427"/>
        <w:gridCol w:w="2597"/>
        <w:gridCol w:w="2500"/>
      </w:tblGrid>
      <w:tr w:rsidR="004477BB" w:rsidRPr="00832ABC" w14:paraId="203BDCED" w14:textId="77777777" w:rsidTr="00404F7C">
        <w:trPr>
          <w:cnfStyle w:val="100000000000" w:firstRow="1" w:lastRow="0" w:firstColumn="0" w:lastColumn="0" w:oddVBand="0" w:evenVBand="0" w:oddHBand="0" w:evenHBand="0" w:firstRowFirstColumn="0" w:firstRowLastColumn="0" w:lastRowFirstColumn="0" w:lastRowLastColumn="0"/>
          <w:trHeight w:val="384"/>
        </w:trPr>
        <w:tc>
          <w:tcPr>
            <w:tcW w:w="509" w:type="dxa"/>
          </w:tcPr>
          <w:p w14:paraId="1C9E6DD4" w14:textId="77777777" w:rsidR="001B7148" w:rsidRPr="00C602D5" w:rsidRDefault="001B7148" w:rsidP="00404F7C">
            <w:pPr>
              <w:pStyle w:val="ListParagraph"/>
              <w:spacing w:after="120"/>
              <w:ind w:left="0"/>
              <w:contextualSpacing w:val="0"/>
              <w:rPr>
                <w:rFonts w:cstheme="minorHAnsi"/>
                <w:b w:val="0"/>
                <w:szCs w:val="20"/>
              </w:rPr>
            </w:pPr>
            <w:r>
              <w:rPr>
                <w:rFonts w:cstheme="minorHAnsi"/>
                <w:szCs w:val="20"/>
              </w:rPr>
              <w:t>ID</w:t>
            </w:r>
          </w:p>
        </w:tc>
        <w:tc>
          <w:tcPr>
            <w:tcW w:w="1626" w:type="dxa"/>
          </w:tcPr>
          <w:p w14:paraId="04E8194A" w14:textId="77777777" w:rsidR="001B7148" w:rsidRPr="00C602D5" w:rsidRDefault="001B7148" w:rsidP="00404F7C">
            <w:pPr>
              <w:pStyle w:val="ListParagraph"/>
              <w:spacing w:after="120"/>
              <w:ind w:left="0"/>
              <w:contextualSpacing w:val="0"/>
              <w:rPr>
                <w:rFonts w:cstheme="minorHAnsi"/>
                <w:b w:val="0"/>
                <w:szCs w:val="20"/>
              </w:rPr>
            </w:pPr>
            <w:r>
              <w:rPr>
                <w:rFonts w:cstheme="minorHAnsi"/>
                <w:szCs w:val="20"/>
              </w:rPr>
              <w:t>Region</w:t>
            </w:r>
          </w:p>
        </w:tc>
        <w:tc>
          <w:tcPr>
            <w:tcW w:w="1802" w:type="dxa"/>
          </w:tcPr>
          <w:p w14:paraId="571ED2FF" w14:textId="77777777" w:rsidR="001B7148" w:rsidRPr="00C602D5" w:rsidRDefault="001B7148" w:rsidP="00404F7C">
            <w:pPr>
              <w:pStyle w:val="ListParagraph"/>
              <w:spacing w:after="120"/>
              <w:ind w:left="0"/>
              <w:contextualSpacing w:val="0"/>
              <w:rPr>
                <w:rFonts w:cstheme="minorHAnsi"/>
                <w:b w:val="0"/>
                <w:szCs w:val="20"/>
              </w:rPr>
            </w:pPr>
            <w:r>
              <w:rPr>
                <w:rFonts w:cstheme="minorHAnsi"/>
                <w:szCs w:val="20"/>
              </w:rPr>
              <w:t>Protocol</w:t>
            </w:r>
          </w:p>
        </w:tc>
        <w:tc>
          <w:tcPr>
            <w:tcW w:w="1427" w:type="dxa"/>
          </w:tcPr>
          <w:p w14:paraId="5491536E" w14:textId="77777777" w:rsidR="001B7148" w:rsidRDefault="001B7148" w:rsidP="00404F7C">
            <w:pPr>
              <w:pStyle w:val="ListParagraph"/>
              <w:spacing w:after="120"/>
              <w:ind w:left="0"/>
              <w:contextualSpacing w:val="0"/>
              <w:rPr>
                <w:rFonts w:cstheme="minorHAnsi"/>
                <w:b w:val="0"/>
                <w:szCs w:val="20"/>
              </w:rPr>
            </w:pPr>
            <w:r>
              <w:rPr>
                <w:rFonts w:cstheme="minorHAnsi"/>
                <w:szCs w:val="20"/>
              </w:rPr>
              <w:t>Quota (GiB)</w:t>
            </w:r>
          </w:p>
        </w:tc>
        <w:tc>
          <w:tcPr>
            <w:tcW w:w="2597" w:type="dxa"/>
          </w:tcPr>
          <w:p w14:paraId="663A9826" w14:textId="66883849" w:rsidR="001B7148" w:rsidRDefault="001B7148" w:rsidP="00404F7C">
            <w:pPr>
              <w:pStyle w:val="ListParagraph"/>
              <w:spacing w:after="120"/>
              <w:ind w:left="0"/>
              <w:contextualSpacing w:val="0"/>
              <w:rPr>
                <w:rFonts w:cstheme="minorHAnsi"/>
                <w:b w:val="0"/>
                <w:szCs w:val="20"/>
              </w:rPr>
            </w:pPr>
            <w:r>
              <w:rPr>
                <w:rFonts w:cstheme="minorHAnsi"/>
                <w:szCs w:val="20"/>
              </w:rPr>
              <w:t>File Share</w:t>
            </w:r>
          </w:p>
        </w:tc>
        <w:tc>
          <w:tcPr>
            <w:tcW w:w="2500" w:type="dxa"/>
          </w:tcPr>
          <w:p w14:paraId="70EBC6F0" w14:textId="77777777" w:rsidR="001B7148" w:rsidRDefault="001B7148" w:rsidP="00404F7C">
            <w:pPr>
              <w:pStyle w:val="ListParagraph"/>
              <w:numPr>
                <w:ilvl w:val="0"/>
                <w:numId w:val="0"/>
              </w:numPr>
              <w:spacing w:after="120"/>
              <w:contextualSpacing w:val="0"/>
              <w:rPr>
                <w:rFonts w:cstheme="minorHAnsi"/>
                <w:b w:val="0"/>
                <w:szCs w:val="20"/>
              </w:rPr>
            </w:pPr>
            <w:r>
              <w:rPr>
                <w:rFonts w:cstheme="minorHAnsi"/>
                <w:szCs w:val="20"/>
              </w:rPr>
              <w:t>Purpose</w:t>
            </w:r>
          </w:p>
        </w:tc>
      </w:tr>
      <w:tr w:rsidR="001B7148" w14:paraId="04E2069C" w14:textId="77777777" w:rsidTr="00404F7C">
        <w:tc>
          <w:tcPr>
            <w:tcW w:w="509" w:type="dxa"/>
          </w:tcPr>
          <w:p w14:paraId="33972DC4" w14:textId="77777777" w:rsidR="001B7148" w:rsidRDefault="001B7148" w:rsidP="00404F7C">
            <w:r>
              <w:t>1</w:t>
            </w:r>
          </w:p>
        </w:tc>
        <w:tc>
          <w:tcPr>
            <w:tcW w:w="1626" w:type="dxa"/>
            <w:vMerge w:val="restart"/>
          </w:tcPr>
          <w:p w14:paraId="49C37E7C" w14:textId="77777777" w:rsidR="001B7148" w:rsidRDefault="001B7148" w:rsidP="00404F7C">
            <w:r>
              <w:t>Australia East</w:t>
            </w:r>
          </w:p>
        </w:tc>
        <w:tc>
          <w:tcPr>
            <w:tcW w:w="1802" w:type="dxa"/>
            <w:vMerge w:val="restart"/>
          </w:tcPr>
          <w:p w14:paraId="6BD8436B" w14:textId="77777777" w:rsidR="001B7148" w:rsidRDefault="001B7148" w:rsidP="00404F7C">
            <w:r>
              <w:t>SMB</w:t>
            </w:r>
          </w:p>
        </w:tc>
        <w:tc>
          <w:tcPr>
            <w:tcW w:w="1427" w:type="dxa"/>
          </w:tcPr>
          <w:p w14:paraId="629F610C" w14:textId="77777777" w:rsidR="001B7148" w:rsidRPr="00EC2907" w:rsidRDefault="001B7148" w:rsidP="00404F7C">
            <w:pPr>
              <w:rPr>
                <w:vertAlign w:val="superscript"/>
              </w:rPr>
            </w:pPr>
            <w:r>
              <w:t>500</w:t>
            </w:r>
            <w:r>
              <w:rPr>
                <w:vertAlign w:val="superscript"/>
              </w:rPr>
              <w:t>1</w:t>
            </w:r>
          </w:p>
        </w:tc>
        <w:tc>
          <w:tcPr>
            <w:tcW w:w="2597" w:type="dxa"/>
          </w:tcPr>
          <w:p w14:paraId="175AE8E5" w14:textId="77777777" w:rsidR="001B7148" w:rsidRPr="00A52C0B" w:rsidRDefault="001B7148"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fs-dev-edc-avdsd-01</w:t>
            </w:r>
          </w:p>
        </w:tc>
        <w:tc>
          <w:tcPr>
            <w:tcW w:w="2500" w:type="dxa"/>
          </w:tcPr>
          <w:p w14:paraId="15A56360" w14:textId="77777777" w:rsidR="001B7148" w:rsidRDefault="001B7148"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the Shared Desktop user profiles</w:t>
            </w:r>
          </w:p>
        </w:tc>
      </w:tr>
      <w:tr w:rsidR="001B7148" w14:paraId="7B291482" w14:textId="77777777" w:rsidTr="00404F7C">
        <w:trPr>
          <w:cnfStyle w:val="000000010000" w:firstRow="0" w:lastRow="0" w:firstColumn="0" w:lastColumn="0" w:oddVBand="0" w:evenVBand="0" w:oddHBand="0" w:evenHBand="1" w:firstRowFirstColumn="0" w:firstRowLastColumn="0" w:lastRowFirstColumn="0" w:lastRowLastColumn="0"/>
        </w:trPr>
        <w:tc>
          <w:tcPr>
            <w:tcW w:w="509" w:type="dxa"/>
          </w:tcPr>
          <w:p w14:paraId="6E245301" w14:textId="77777777" w:rsidR="001B7148" w:rsidRDefault="001B7148" w:rsidP="00404F7C">
            <w:r>
              <w:t>2</w:t>
            </w:r>
          </w:p>
        </w:tc>
        <w:tc>
          <w:tcPr>
            <w:tcW w:w="1626" w:type="dxa"/>
            <w:vMerge/>
          </w:tcPr>
          <w:p w14:paraId="02914062" w14:textId="77777777" w:rsidR="001B7148" w:rsidRDefault="001B7148" w:rsidP="00404F7C"/>
        </w:tc>
        <w:tc>
          <w:tcPr>
            <w:tcW w:w="1802" w:type="dxa"/>
            <w:vMerge/>
          </w:tcPr>
          <w:p w14:paraId="195F9C30" w14:textId="77777777" w:rsidR="001B7148" w:rsidRDefault="001B7148" w:rsidP="00404F7C"/>
        </w:tc>
        <w:tc>
          <w:tcPr>
            <w:tcW w:w="1427" w:type="dxa"/>
          </w:tcPr>
          <w:p w14:paraId="03F793D7" w14:textId="77777777" w:rsidR="001B7148" w:rsidRPr="00EC2907" w:rsidRDefault="001B7148" w:rsidP="00404F7C">
            <w:pPr>
              <w:rPr>
                <w:vertAlign w:val="superscript"/>
              </w:rPr>
            </w:pPr>
            <w:r>
              <w:t>150</w:t>
            </w:r>
            <w:r>
              <w:rPr>
                <w:vertAlign w:val="superscript"/>
              </w:rPr>
              <w:t>1</w:t>
            </w:r>
          </w:p>
        </w:tc>
        <w:tc>
          <w:tcPr>
            <w:tcW w:w="2597" w:type="dxa"/>
          </w:tcPr>
          <w:p w14:paraId="4BEF64A3" w14:textId="77777777" w:rsidR="001B7148" w:rsidRDefault="001B7148" w:rsidP="00404F7C">
            <w:r>
              <w:rPr>
                <w:rFonts w:eastAsia="Times New Roman" w:cstheme="minorHAnsi"/>
                <w:color w:val="000000"/>
                <w:sz w:val="18"/>
                <w:szCs w:val="18"/>
                <w:lang w:val="en-AU" w:eastAsia="en-AU"/>
              </w:rPr>
              <w:t>fs-dev-edc-avdpd-01</w:t>
            </w:r>
          </w:p>
        </w:tc>
        <w:tc>
          <w:tcPr>
            <w:tcW w:w="2500" w:type="dxa"/>
          </w:tcPr>
          <w:p w14:paraId="39F4B0A2" w14:textId="77777777" w:rsidR="001B7148" w:rsidRDefault="001B7148"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Dedicated Desktop user profiles</w:t>
            </w:r>
          </w:p>
        </w:tc>
      </w:tr>
      <w:tr w:rsidR="001B7148" w14:paraId="151E9827" w14:textId="77777777" w:rsidTr="00404F7C">
        <w:tc>
          <w:tcPr>
            <w:tcW w:w="509" w:type="dxa"/>
          </w:tcPr>
          <w:p w14:paraId="7204C160" w14:textId="77777777" w:rsidR="001B7148" w:rsidRDefault="001B7148" w:rsidP="00404F7C">
            <w:r>
              <w:t>3</w:t>
            </w:r>
          </w:p>
        </w:tc>
        <w:tc>
          <w:tcPr>
            <w:tcW w:w="1626" w:type="dxa"/>
            <w:vMerge w:val="restart"/>
          </w:tcPr>
          <w:p w14:paraId="3B7B6D59" w14:textId="77777777" w:rsidR="001B7148" w:rsidRDefault="001B7148" w:rsidP="00404F7C">
            <w:r>
              <w:t>Australia Southeast</w:t>
            </w:r>
          </w:p>
        </w:tc>
        <w:tc>
          <w:tcPr>
            <w:tcW w:w="1802" w:type="dxa"/>
            <w:vMerge/>
          </w:tcPr>
          <w:p w14:paraId="091EB159" w14:textId="77777777" w:rsidR="001B7148" w:rsidRDefault="001B7148" w:rsidP="00404F7C"/>
        </w:tc>
        <w:tc>
          <w:tcPr>
            <w:tcW w:w="1427" w:type="dxa"/>
          </w:tcPr>
          <w:p w14:paraId="798657C7" w14:textId="77777777" w:rsidR="001B7148" w:rsidRPr="00D87A56" w:rsidRDefault="001B7148" w:rsidP="00404F7C">
            <w:pPr>
              <w:rPr>
                <w:vertAlign w:val="superscript"/>
              </w:rPr>
            </w:pPr>
            <w:r>
              <w:t>500</w:t>
            </w:r>
            <w:r>
              <w:rPr>
                <w:vertAlign w:val="superscript"/>
              </w:rPr>
              <w:t>1</w:t>
            </w:r>
          </w:p>
        </w:tc>
        <w:tc>
          <w:tcPr>
            <w:tcW w:w="2597" w:type="dxa"/>
          </w:tcPr>
          <w:p w14:paraId="31E27331" w14:textId="77777777" w:rsidR="001B7148" w:rsidRDefault="001B7148"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fs-dev-sdc-avdsd-01</w:t>
            </w:r>
          </w:p>
        </w:tc>
        <w:tc>
          <w:tcPr>
            <w:tcW w:w="2500" w:type="dxa"/>
          </w:tcPr>
          <w:p w14:paraId="5769E90E" w14:textId="77777777" w:rsidR="001B7148" w:rsidRDefault="001B7148"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Shared Desktop user profiles</w:t>
            </w:r>
          </w:p>
        </w:tc>
      </w:tr>
      <w:tr w:rsidR="001B7148" w14:paraId="5306AD7D" w14:textId="77777777" w:rsidTr="00404F7C">
        <w:trPr>
          <w:cnfStyle w:val="000000010000" w:firstRow="0" w:lastRow="0" w:firstColumn="0" w:lastColumn="0" w:oddVBand="0" w:evenVBand="0" w:oddHBand="0" w:evenHBand="1" w:firstRowFirstColumn="0" w:firstRowLastColumn="0" w:lastRowFirstColumn="0" w:lastRowLastColumn="0"/>
        </w:trPr>
        <w:tc>
          <w:tcPr>
            <w:tcW w:w="509" w:type="dxa"/>
          </w:tcPr>
          <w:p w14:paraId="51BFD061" w14:textId="77777777" w:rsidR="001B7148" w:rsidRDefault="001B7148" w:rsidP="00404F7C">
            <w:r>
              <w:t>4</w:t>
            </w:r>
          </w:p>
        </w:tc>
        <w:tc>
          <w:tcPr>
            <w:tcW w:w="1626" w:type="dxa"/>
            <w:vMerge/>
          </w:tcPr>
          <w:p w14:paraId="46AA0CA1" w14:textId="77777777" w:rsidR="001B7148" w:rsidRDefault="001B7148" w:rsidP="00404F7C"/>
        </w:tc>
        <w:tc>
          <w:tcPr>
            <w:tcW w:w="1802" w:type="dxa"/>
            <w:vMerge/>
          </w:tcPr>
          <w:p w14:paraId="04B34BD7" w14:textId="77777777" w:rsidR="001B7148" w:rsidRDefault="001B7148" w:rsidP="00404F7C"/>
        </w:tc>
        <w:tc>
          <w:tcPr>
            <w:tcW w:w="1427" w:type="dxa"/>
          </w:tcPr>
          <w:p w14:paraId="6D71384A" w14:textId="77777777" w:rsidR="001B7148" w:rsidRPr="00D87A56" w:rsidRDefault="001B7148" w:rsidP="00404F7C">
            <w:pPr>
              <w:rPr>
                <w:vertAlign w:val="superscript"/>
              </w:rPr>
            </w:pPr>
            <w:r>
              <w:t>150</w:t>
            </w:r>
            <w:r>
              <w:rPr>
                <w:vertAlign w:val="superscript"/>
              </w:rPr>
              <w:t>1</w:t>
            </w:r>
          </w:p>
        </w:tc>
        <w:tc>
          <w:tcPr>
            <w:tcW w:w="2597" w:type="dxa"/>
          </w:tcPr>
          <w:p w14:paraId="2B897023" w14:textId="5EC080D5" w:rsidR="001B7148" w:rsidRDefault="001B7148"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fs-dev-sdc-avdpd-01</w:t>
            </w:r>
          </w:p>
        </w:tc>
        <w:tc>
          <w:tcPr>
            <w:tcW w:w="2500" w:type="dxa"/>
          </w:tcPr>
          <w:p w14:paraId="529FAEED" w14:textId="77777777" w:rsidR="001B7148" w:rsidRDefault="001B7148"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Dedicated Desktop user profiles</w:t>
            </w:r>
          </w:p>
        </w:tc>
      </w:tr>
    </w:tbl>
    <w:p w14:paraId="23756462" w14:textId="4196B63D" w:rsidR="001B7148" w:rsidRDefault="001B7148" w:rsidP="001B7148"/>
    <w:p w14:paraId="19ACCAA4" w14:textId="77777777" w:rsidR="00493297" w:rsidRPr="00493297" w:rsidRDefault="00493297" w:rsidP="00493297">
      <w:pPr>
        <w:rPr>
          <w:b/>
          <w:bCs/>
        </w:rPr>
      </w:pPr>
      <w:r w:rsidRPr="00493297">
        <w:rPr>
          <w:b/>
          <w:bCs/>
        </w:rPr>
        <w:t>Non-production</w:t>
      </w:r>
    </w:p>
    <w:p w14:paraId="14E6B126" w14:textId="6F5AC109" w:rsidR="00493297" w:rsidRPr="000842F0" w:rsidRDefault="00493297" w:rsidP="00493297">
      <w:pPr>
        <w:rPr>
          <w:b/>
          <w:bCs/>
          <w:sz w:val="6"/>
          <w:szCs w:val="8"/>
        </w:rPr>
      </w:pPr>
    </w:p>
    <w:tbl>
      <w:tblPr>
        <w:tblStyle w:val="AvanadeDefaultTable"/>
        <w:tblW w:w="10461" w:type="dxa"/>
        <w:tblLook w:val="04A0" w:firstRow="1" w:lastRow="0" w:firstColumn="1" w:lastColumn="0" w:noHBand="0" w:noVBand="1"/>
      </w:tblPr>
      <w:tblGrid>
        <w:gridCol w:w="509"/>
        <w:gridCol w:w="1626"/>
        <w:gridCol w:w="1802"/>
        <w:gridCol w:w="1427"/>
        <w:gridCol w:w="2597"/>
        <w:gridCol w:w="2500"/>
      </w:tblGrid>
      <w:tr w:rsidR="004477BB" w:rsidRPr="00832ABC" w14:paraId="389178D2" w14:textId="77777777" w:rsidTr="00404F7C">
        <w:trPr>
          <w:cnfStyle w:val="100000000000" w:firstRow="1" w:lastRow="0" w:firstColumn="0" w:lastColumn="0" w:oddVBand="0" w:evenVBand="0" w:oddHBand="0" w:evenHBand="0" w:firstRowFirstColumn="0" w:firstRowLastColumn="0" w:lastRowFirstColumn="0" w:lastRowLastColumn="0"/>
          <w:trHeight w:val="384"/>
        </w:trPr>
        <w:tc>
          <w:tcPr>
            <w:tcW w:w="509" w:type="dxa"/>
          </w:tcPr>
          <w:p w14:paraId="7126C1CA" w14:textId="77777777" w:rsidR="00493297" w:rsidRPr="00C602D5" w:rsidRDefault="00493297" w:rsidP="00404F7C">
            <w:pPr>
              <w:pStyle w:val="ListParagraph"/>
              <w:spacing w:after="120"/>
              <w:ind w:left="0"/>
              <w:contextualSpacing w:val="0"/>
              <w:rPr>
                <w:rFonts w:cstheme="minorHAnsi"/>
                <w:b w:val="0"/>
                <w:szCs w:val="20"/>
              </w:rPr>
            </w:pPr>
            <w:r>
              <w:rPr>
                <w:rFonts w:cstheme="minorHAnsi"/>
                <w:szCs w:val="20"/>
              </w:rPr>
              <w:t>ID</w:t>
            </w:r>
          </w:p>
        </w:tc>
        <w:tc>
          <w:tcPr>
            <w:tcW w:w="1626" w:type="dxa"/>
          </w:tcPr>
          <w:p w14:paraId="76E54B0E" w14:textId="77777777" w:rsidR="00493297" w:rsidRPr="00C602D5" w:rsidRDefault="00493297" w:rsidP="00404F7C">
            <w:pPr>
              <w:pStyle w:val="ListParagraph"/>
              <w:spacing w:after="120"/>
              <w:ind w:left="0"/>
              <w:contextualSpacing w:val="0"/>
              <w:rPr>
                <w:rFonts w:cstheme="minorHAnsi"/>
                <w:b w:val="0"/>
                <w:szCs w:val="20"/>
              </w:rPr>
            </w:pPr>
            <w:r>
              <w:rPr>
                <w:rFonts w:cstheme="minorHAnsi"/>
                <w:szCs w:val="20"/>
              </w:rPr>
              <w:t>Region</w:t>
            </w:r>
          </w:p>
        </w:tc>
        <w:tc>
          <w:tcPr>
            <w:tcW w:w="1802" w:type="dxa"/>
          </w:tcPr>
          <w:p w14:paraId="557D4ED9" w14:textId="77777777" w:rsidR="00493297" w:rsidRPr="00C602D5" w:rsidRDefault="00493297" w:rsidP="00404F7C">
            <w:pPr>
              <w:pStyle w:val="ListParagraph"/>
              <w:spacing w:after="120"/>
              <w:ind w:left="0"/>
              <w:contextualSpacing w:val="0"/>
              <w:rPr>
                <w:rFonts w:cstheme="minorHAnsi"/>
                <w:b w:val="0"/>
                <w:szCs w:val="20"/>
              </w:rPr>
            </w:pPr>
            <w:r>
              <w:rPr>
                <w:rFonts w:cstheme="minorHAnsi"/>
                <w:szCs w:val="20"/>
              </w:rPr>
              <w:t>Protocol</w:t>
            </w:r>
          </w:p>
        </w:tc>
        <w:tc>
          <w:tcPr>
            <w:tcW w:w="1427" w:type="dxa"/>
          </w:tcPr>
          <w:p w14:paraId="4346B0ED" w14:textId="77777777" w:rsidR="00493297" w:rsidRDefault="00493297" w:rsidP="00404F7C">
            <w:pPr>
              <w:pStyle w:val="ListParagraph"/>
              <w:spacing w:after="120"/>
              <w:ind w:left="0"/>
              <w:contextualSpacing w:val="0"/>
              <w:rPr>
                <w:rFonts w:cstheme="minorHAnsi"/>
                <w:b w:val="0"/>
                <w:szCs w:val="20"/>
              </w:rPr>
            </w:pPr>
            <w:r>
              <w:rPr>
                <w:rFonts w:cstheme="minorHAnsi"/>
                <w:szCs w:val="20"/>
              </w:rPr>
              <w:t>Quota (GiB)</w:t>
            </w:r>
          </w:p>
        </w:tc>
        <w:tc>
          <w:tcPr>
            <w:tcW w:w="2597" w:type="dxa"/>
          </w:tcPr>
          <w:p w14:paraId="09FE42A0" w14:textId="77777777" w:rsidR="00493297" w:rsidRDefault="00493297" w:rsidP="00404F7C">
            <w:pPr>
              <w:pStyle w:val="ListParagraph"/>
              <w:spacing w:after="120"/>
              <w:ind w:left="0"/>
              <w:contextualSpacing w:val="0"/>
              <w:rPr>
                <w:rFonts w:cstheme="minorHAnsi"/>
                <w:b w:val="0"/>
                <w:szCs w:val="20"/>
              </w:rPr>
            </w:pPr>
            <w:r>
              <w:rPr>
                <w:rFonts w:cstheme="minorHAnsi"/>
                <w:szCs w:val="20"/>
              </w:rPr>
              <w:t>File Share</w:t>
            </w:r>
          </w:p>
        </w:tc>
        <w:tc>
          <w:tcPr>
            <w:tcW w:w="2500" w:type="dxa"/>
          </w:tcPr>
          <w:p w14:paraId="7A4EB562" w14:textId="77777777" w:rsidR="00493297" w:rsidRDefault="00493297" w:rsidP="00404F7C">
            <w:pPr>
              <w:pStyle w:val="ListParagraph"/>
              <w:numPr>
                <w:ilvl w:val="0"/>
                <w:numId w:val="0"/>
              </w:numPr>
              <w:spacing w:after="120"/>
              <w:contextualSpacing w:val="0"/>
              <w:rPr>
                <w:rFonts w:cstheme="minorHAnsi"/>
                <w:b w:val="0"/>
                <w:szCs w:val="20"/>
              </w:rPr>
            </w:pPr>
            <w:r>
              <w:rPr>
                <w:rFonts w:cstheme="minorHAnsi"/>
                <w:szCs w:val="20"/>
              </w:rPr>
              <w:t>Purpose</w:t>
            </w:r>
          </w:p>
        </w:tc>
      </w:tr>
      <w:tr w:rsidR="00493297" w14:paraId="1A67A742" w14:textId="77777777" w:rsidTr="00404F7C">
        <w:tc>
          <w:tcPr>
            <w:tcW w:w="509" w:type="dxa"/>
          </w:tcPr>
          <w:p w14:paraId="3FD4F2D2" w14:textId="77777777" w:rsidR="00493297" w:rsidRDefault="00493297" w:rsidP="00404F7C">
            <w:r>
              <w:t>1</w:t>
            </w:r>
          </w:p>
        </w:tc>
        <w:tc>
          <w:tcPr>
            <w:tcW w:w="1626" w:type="dxa"/>
            <w:vMerge w:val="restart"/>
          </w:tcPr>
          <w:p w14:paraId="677436A8" w14:textId="77777777" w:rsidR="00493297" w:rsidRDefault="00493297" w:rsidP="00404F7C">
            <w:r>
              <w:t>Australia East</w:t>
            </w:r>
          </w:p>
        </w:tc>
        <w:tc>
          <w:tcPr>
            <w:tcW w:w="1802" w:type="dxa"/>
            <w:vMerge w:val="restart"/>
          </w:tcPr>
          <w:p w14:paraId="7061B919" w14:textId="77777777" w:rsidR="00493297" w:rsidRDefault="00493297" w:rsidP="00404F7C">
            <w:r>
              <w:t>SMB</w:t>
            </w:r>
          </w:p>
        </w:tc>
        <w:tc>
          <w:tcPr>
            <w:tcW w:w="1427" w:type="dxa"/>
          </w:tcPr>
          <w:p w14:paraId="7006EDC3" w14:textId="77777777" w:rsidR="00493297" w:rsidRPr="00EC2907" w:rsidRDefault="00493297" w:rsidP="00404F7C">
            <w:pPr>
              <w:rPr>
                <w:vertAlign w:val="superscript"/>
              </w:rPr>
            </w:pPr>
            <w:r>
              <w:t>500</w:t>
            </w:r>
            <w:r>
              <w:rPr>
                <w:vertAlign w:val="superscript"/>
              </w:rPr>
              <w:t>1</w:t>
            </w:r>
          </w:p>
        </w:tc>
        <w:tc>
          <w:tcPr>
            <w:tcW w:w="2597" w:type="dxa"/>
          </w:tcPr>
          <w:p w14:paraId="54DC5171" w14:textId="77703D28" w:rsidR="00493297" w:rsidRPr="00A52C0B" w:rsidRDefault="00493297"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w:t>
            </w:r>
            <w:r w:rsidR="003F3A92">
              <w:rPr>
                <w:rFonts w:eastAsia="Times New Roman" w:cstheme="minorHAnsi"/>
                <w:color w:val="000000"/>
                <w:sz w:val="18"/>
                <w:szCs w:val="18"/>
                <w:lang w:val="en-AU" w:eastAsia="en-AU"/>
              </w:rPr>
              <w:t>prd</w:t>
            </w:r>
            <w:r>
              <w:rPr>
                <w:rFonts w:eastAsia="Times New Roman" w:cstheme="minorHAnsi"/>
                <w:color w:val="000000"/>
                <w:sz w:val="18"/>
                <w:szCs w:val="18"/>
                <w:lang w:val="en-AU" w:eastAsia="en-AU"/>
              </w:rPr>
              <w:t>-edc-avdsd-01</w:t>
            </w:r>
          </w:p>
        </w:tc>
        <w:tc>
          <w:tcPr>
            <w:tcW w:w="2500" w:type="dxa"/>
          </w:tcPr>
          <w:p w14:paraId="232D42C8" w14:textId="77777777" w:rsidR="00493297" w:rsidRDefault="00493297"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the Shared Desktop user profiles</w:t>
            </w:r>
          </w:p>
        </w:tc>
      </w:tr>
      <w:tr w:rsidR="00493297" w14:paraId="69A06E0A" w14:textId="77777777" w:rsidTr="00404F7C">
        <w:trPr>
          <w:cnfStyle w:val="000000010000" w:firstRow="0" w:lastRow="0" w:firstColumn="0" w:lastColumn="0" w:oddVBand="0" w:evenVBand="0" w:oddHBand="0" w:evenHBand="1" w:firstRowFirstColumn="0" w:firstRowLastColumn="0" w:lastRowFirstColumn="0" w:lastRowLastColumn="0"/>
        </w:trPr>
        <w:tc>
          <w:tcPr>
            <w:tcW w:w="509" w:type="dxa"/>
          </w:tcPr>
          <w:p w14:paraId="15885616" w14:textId="77777777" w:rsidR="00493297" w:rsidRDefault="00493297" w:rsidP="00404F7C">
            <w:r>
              <w:t>2</w:t>
            </w:r>
          </w:p>
        </w:tc>
        <w:tc>
          <w:tcPr>
            <w:tcW w:w="1626" w:type="dxa"/>
            <w:vMerge/>
          </w:tcPr>
          <w:p w14:paraId="2A5B4BEE" w14:textId="77777777" w:rsidR="00493297" w:rsidRDefault="00493297" w:rsidP="00404F7C"/>
        </w:tc>
        <w:tc>
          <w:tcPr>
            <w:tcW w:w="1802" w:type="dxa"/>
            <w:vMerge/>
          </w:tcPr>
          <w:p w14:paraId="0B7CBD4F" w14:textId="77777777" w:rsidR="00493297" w:rsidRDefault="00493297" w:rsidP="00404F7C"/>
        </w:tc>
        <w:tc>
          <w:tcPr>
            <w:tcW w:w="1427" w:type="dxa"/>
          </w:tcPr>
          <w:p w14:paraId="4B773CFD" w14:textId="77777777" w:rsidR="00493297" w:rsidRPr="00EC2907" w:rsidRDefault="00493297" w:rsidP="00404F7C">
            <w:pPr>
              <w:rPr>
                <w:vertAlign w:val="superscript"/>
              </w:rPr>
            </w:pPr>
            <w:r>
              <w:t>150</w:t>
            </w:r>
            <w:r>
              <w:rPr>
                <w:vertAlign w:val="superscript"/>
              </w:rPr>
              <w:t>1</w:t>
            </w:r>
          </w:p>
        </w:tc>
        <w:tc>
          <w:tcPr>
            <w:tcW w:w="2597" w:type="dxa"/>
          </w:tcPr>
          <w:p w14:paraId="386BA614" w14:textId="28A4258A" w:rsidR="00493297" w:rsidRDefault="00493297" w:rsidP="00404F7C">
            <w:r>
              <w:rPr>
                <w:rFonts w:eastAsia="Times New Roman" w:cstheme="minorHAnsi"/>
                <w:color w:val="000000"/>
                <w:sz w:val="18"/>
                <w:szCs w:val="18"/>
                <w:lang w:val="en-AU" w:eastAsia="en-AU"/>
              </w:rPr>
              <w:t>fs-</w:t>
            </w:r>
            <w:r w:rsidR="00C93AAD">
              <w:rPr>
                <w:rFonts w:eastAsia="Times New Roman" w:cstheme="minorHAnsi"/>
                <w:color w:val="000000"/>
                <w:sz w:val="18"/>
                <w:szCs w:val="18"/>
                <w:lang w:val="en-AU" w:eastAsia="en-AU"/>
              </w:rPr>
              <w:t>prd</w:t>
            </w:r>
            <w:r>
              <w:rPr>
                <w:rFonts w:eastAsia="Times New Roman" w:cstheme="minorHAnsi"/>
                <w:color w:val="000000"/>
                <w:sz w:val="18"/>
                <w:szCs w:val="18"/>
                <w:lang w:val="en-AU" w:eastAsia="en-AU"/>
              </w:rPr>
              <w:t>-edc-avdpd-01</w:t>
            </w:r>
          </w:p>
        </w:tc>
        <w:tc>
          <w:tcPr>
            <w:tcW w:w="2500" w:type="dxa"/>
          </w:tcPr>
          <w:p w14:paraId="14CF23E3" w14:textId="77777777" w:rsidR="00493297" w:rsidRDefault="00493297"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Dedicated Desktop user profiles</w:t>
            </w:r>
          </w:p>
        </w:tc>
      </w:tr>
      <w:tr w:rsidR="00493297" w14:paraId="13198B1A" w14:textId="77777777" w:rsidTr="00404F7C">
        <w:tc>
          <w:tcPr>
            <w:tcW w:w="509" w:type="dxa"/>
          </w:tcPr>
          <w:p w14:paraId="4AAA66C6" w14:textId="77777777" w:rsidR="00493297" w:rsidRDefault="00493297" w:rsidP="00404F7C">
            <w:r>
              <w:t>3</w:t>
            </w:r>
          </w:p>
        </w:tc>
        <w:tc>
          <w:tcPr>
            <w:tcW w:w="1626" w:type="dxa"/>
            <w:vMerge w:val="restart"/>
          </w:tcPr>
          <w:p w14:paraId="06359E6A" w14:textId="77777777" w:rsidR="00493297" w:rsidRDefault="00493297" w:rsidP="00404F7C">
            <w:r>
              <w:t>Australia Southeast</w:t>
            </w:r>
          </w:p>
        </w:tc>
        <w:tc>
          <w:tcPr>
            <w:tcW w:w="1802" w:type="dxa"/>
            <w:vMerge/>
          </w:tcPr>
          <w:p w14:paraId="520AEBE0" w14:textId="77777777" w:rsidR="00493297" w:rsidRDefault="00493297" w:rsidP="00404F7C"/>
        </w:tc>
        <w:tc>
          <w:tcPr>
            <w:tcW w:w="1427" w:type="dxa"/>
          </w:tcPr>
          <w:p w14:paraId="0807C007" w14:textId="77777777" w:rsidR="00493297" w:rsidRPr="00D87A56" w:rsidRDefault="00493297" w:rsidP="00404F7C">
            <w:pPr>
              <w:rPr>
                <w:vertAlign w:val="superscript"/>
              </w:rPr>
            </w:pPr>
            <w:r>
              <w:t>500</w:t>
            </w:r>
            <w:r>
              <w:rPr>
                <w:vertAlign w:val="superscript"/>
              </w:rPr>
              <w:t>1</w:t>
            </w:r>
          </w:p>
        </w:tc>
        <w:tc>
          <w:tcPr>
            <w:tcW w:w="2597" w:type="dxa"/>
          </w:tcPr>
          <w:p w14:paraId="2C5E833E" w14:textId="2C9B0384" w:rsidR="00493297" w:rsidRDefault="00493297"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w:t>
            </w:r>
            <w:r w:rsidR="00C93AAD">
              <w:rPr>
                <w:rFonts w:eastAsia="Times New Roman" w:cstheme="minorHAnsi"/>
                <w:color w:val="000000"/>
                <w:sz w:val="18"/>
                <w:szCs w:val="18"/>
                <w:lang w:val="en-AU" w:eastAsia="en-AU"/>
              </w:rPr>
              <w:t>prd</w:t>
            </w:r>
            <w:r>
              <w:rPr>
                <w:rFonts w:eastAsia="Times New Roman" w:cstheme="minorHAnsi"/>
                <w:color w:val="000000"/>
                <w:sz w:val="18"/>
                <w:szCs w:val="18"/>
                <w:lang w:val="en-AU" w:eastAsia="en-AU"/>
              </w:rPr>
              <w:t>-sdc-avdsd-01</w:t>
            </w:r>
          </w:p>
        </w:tc>
        <w:tc>
          <w:tcPr>
            <w:tcW w:w="2500" w:type="dxa"/>
          </w:tcPr>
          <w:p w14:paraId="40DDABED" w14:textId="77777777" w:rsidR="00493297" w:rsidRDefault="00493297"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Shared Desktop user profiles</w:t>
            </w:r>
          </w:p>
        </w:tc>
      </w:tr>
      <w:tr w:rsidR="00493297" w14:paraId="1E7477C4" w14:textId="77777777" w:rsidTr="00404F7C">
        <w:trPr>
          <w:cnfStyle w:val="000000010000" w:firstRow="0" w:lastRow="0" w:firstColumn="0" w:lastColumn="0" w:oddVBand="0" w:evenVBand="0" w:oddHBand="0" w:evenHBand="1" w:firstRowFirstColumn="0" w:firstRowLastColumn="0" w:lastRowFirstColumn="0" w:lastRowLastColumn="0"/>
        </w:trPr>
        <w:tc>
          <w:tcPr>
            <w:tcW w:w="509" w:type="dxa"/>
          </w:tcPr>
          <w:p w14:paraId="55FA1C6A" w14:textId="77777777" w:rsidR="00493297" w:rsidRDefault="00493297" w:rsidP="00404F7C">
            <w:r>
              <w:t>4</w:t>
            </w:r>
          </w:p>
        </w:tc>
        <w:tc>
          <w:tcPr>
            <w:tcW w:w="1626" w:type="dxa"/>
            <w:vMerge/>
          </w:tcPr>
          <w:p w14:paraId="772102A5" w14:textId="77777777" w:rsidR="00493297" w:rsidRDefault="00493297" w:rsidP="00404F7C"/>
        </w:tc>
        <w:tc>
          <w:tcPr>
            <w:tcW w:w="1802" w:type="dxa"/>
            <w:vMerge/>
          </w:tcPr>
          <w:p w14:paraId="486F629C" w14:textId="77777777" w:rsidR="00493297" w:rsidRDefault="00493297" w:rsidP="00404F7C"/>
        </w:tc>
        <w:tc>
          <w:tcPr>
            <w:tcW w:w="1427" w:type="dxa"/>
          </w:tcPr>
          <w:p w14:paraId="7426DF73" w14:textId="77777777" w:rsidR="00493297" w:rsidRPr="00D87A56" w:rsidRDefault="00493297" w:rsidP="00404F7C">
            <w:pPr>
              <w:rPr>
                <w:vertAlign w:val="superscript"/>
              </w:rPr>
            </w:pPr>
            <w:r>
              <w:t>150</w:t>
            </w:r>
            <w:r>
              <w:rPr>
                <w:vertAlign w:val="superscript"/>
              </w:rPr>
              <w:t>1</w:t>
            </w:r>
          </w:p>
        </w:tc>
        <w:tc>
          <w:tcPr>
            <w:tcW w:w="2597" w:type="dxa"/>
          </w:tcPr>
          <w:p w14:paraId="12572462" w14:textId="56C29AEE" w:rsidR="00493297" w:rsidRDefault="00493297"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fs-</w:t>
            </w:r>
            <w:r w:rsidR="00C93AAD">
              <w:rPr>
                <w:rFonts w:eastAsia="Times New Roman" w:cstheme="minorHAnsi"/>
                <w:color w:val="000000"/>
                <w:sz w:val="18"/>
                <w:szCs w:val="18"/>
                <w:lang w:val="en-AU" w:eastAsia="en-AU"/>
              </w:rPr>
              <w:t>prd</w:t>
            </w:r>
            <w:r>
              <w:rPr>
                <w:rFonts w:eastAsia="Times New Roman" w:cstheme="minorHAnsi"/>
                <w:color w:val="000000"/>
                <w:sz w:val="18"/>
                <w:szCs w:val="18"/>
                <w:lang w:val="en-AU" w:eastAsia="en-AU"/>
              </w:rPr>
              <w:t>-sdc-avdpd-01</w:t>
            </w:r>
          </w:p>
        </w:tc>
        <w:tc>
          <w:tcPr>
            <w:tcW w:w="2500" w:type="dxa"/>
          </w:tcPr>
          <w:p w14:paraId="341B82C4" w14:textId="77777777" w:rsidR="00493297" w:rsidRDefault="00493297" w:rsidP="00404F7C">
            <w:pPr>
              <w:spacing w:after="120"/>
              <w:rPr>
                <w:rFonts w:eastAsia="Times New Roman" w:cstheme="minorHAnsi"/>
                <w:color w:val="000000"/>
                <w:sz w:val="18"/>
                <w:szCs w:val="18"/>
                <w:lang w:val="en-AU" w:eastAsia="en-AU"/>
              </w:rPr>
            </w:pPr>
            <w:r>
              <w:rPr>
                <w:rFonts w:eastAsia="Times New Roman" w:cstheme="minorHAnsi"/>
                <w:color w:val="000000"/>
                <w:sz w:val="18"/>
                <w:szCs w:val="18"/>
                <w:lang w:val="en-AU" w:eastAsia="en-AU"/>
              </w:rPr>
              <w:t>To host Dedicated Desktop user profiles</w:t>
            </w:r>
          </w:p>
        </w:tc>
      </w:tr>
    </w:tbl>
    <w:p w14:paraId="4DDA1EB2" w14:textId="02BE879D" w:rsidR="00493297" w:rsidRDefault="00493297" w:rsidP="001B7148"/>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7E6AEF" w:rsidRPr="00AA71CD" w14:paraId="2F5D8F26" w14:textId="77777777" w:rsidTr="00404F7C">
        <w:trPr>
          <w:cantSplit/>
          <w:jc w:val="center"/>
        </w:trPr>
        <w:tc>
          <w:tcPr>
            <w:tcW w:w="859" w:type="dxa"/>
            <w:shd w:val="clear" w:color="auto" w:fill="9E120E" w:themeFill="accent4"/>
          </w:tcPr>
          <w:p w14:paraId="640D0677" w14:textId="77777777" w:rsidR="007E6AEF" w:rsidRPr="00AA71CD" w:rsidRDefault="007E6AEF" w:rsidP="00404F7C">
            <w:pPr>
              <w:spacing w:after="140"/>
              <w:jc w:val="center"/>
              <w:rPr>
                <w:rFonts w:eastAsia="Arial"/>
                <w:b/>
                <w:color w:val="333333"/>
                <w:sz w:val="56"/>
                <w:szCs w:val="56"/>
              </w:rPr>
            </w:pPr>
            <w:r>
              <w:rPr>
                <w:noProof/>
              </w:rPr>
              <w:drawing>
                <wp:inline distT="0" distB="0" distL="0" distR="0" wp14:anchorId="33496C70" wp14:editId="22D1D10B">
                  <wp:extent cx="408433" cy="408433"/>
                  <wp:effectExtent l="0" t="0" r="0" b="0"/>
                  <wp:docPr id="195460507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2BDFA71" w14:textId="1C71C4E8" w:rsidR="007E6AEF" w:rsidRDefault="007E6AEF" w:rsidP="00404F7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6ADD967B" w14:textId="77777777" w:rsidR="008C352E" w:rsidRDefault="007E6AEF" w:rsidP="00404F7C">
            <w:pPr>
              <w:spacing w:before="120" w:after="60" w:line="240" w:lineRule="auto"/>
              <w:jc w:val="both"/>
              <w:rPr>
                <w:rFonts w:eastAsia="Times New Roman" w:cstheme="minorHAnsi"/>
                <w:bCs/>
                <w:i/>
                <w:iCs/>
                <w:color w:val="333333"/>
                <w:kern w:val="20"/>
                <w:szCs w:val="20"/>
                <w:lang w:val="en-GB"/>
              </w:rPr>
            </w:pPr>
            <w:r>
              <w:rPr>
                <w:rFonts w:eastAsia="Times New Roman" w:cstheme="minorHAnsi"/>
                <w:bCs/>
                <w:i/>
                <w:iCs/>
                <w:color w:val="333333"/>
                <w:kern w:val="20"/>
                <w:szCs w:val="20"/>
                <w:vertAlign w:val="superscript"/>
                <w:lang w:val="en-GB"/>
              </w:rPr>
              <w:t>1</w:t>
            </w:r>
            <w:r w:rsidRPr="00945079">
              <w:rPr>
                <w:rFonts w:eastAsia="Times New Roman" w:cstheme="minorHAnsi"/>
                <w:bCs/>
                <w:i/>
                <w:iCs/>
                <w:color w:val="333333"/>
                <w:kern w:val="20"/>
                <w:szCs w:val="20"/>
                <w:lang w:val="en-GB"/>
              </w:rPr>
              <w:t xml:space="preserve">Initial </w:t>
            </w:r>
            <w:r>
              <w:rPr>
                <w:rFonts w:eastAsia="Times New Roman" w:cstheme="minorHAnsi"/>
                <w:bCs/>
                <w:i/>
                <w:iCs/>
                <w:color w:val="333333"/>
                <w:kern w:val="20"/>
                <w:szCs w:val="20"/>
                <w:lang w:val="en-GB"/>
              </w:rPr>
              <w:t>provisioned capacity</w:t>
            </w:r>
            <w:r w:rsidR="008C352E">
              <w:rPr>
                <w:rFonts w:eastAsia="Times New Roman" w:cstheme="minorHAnsi"/>
                <w:bCs/>
                <w:i/>
                <w:iCs/>
                <w:color w:val="333333"/>
                <w:kern w:val="20"/>
                <w:szCs w:val="20"/>
                <w:lang w:val="en-GB"/>
              </w:rPr>
              <w:t xml:space="preserve"> in R1</w:t>
            </w:r>
            <w:r>
              <w:rPr>
                <w:rFonts w:eastAsia="Times New Roman" w:cstheme="minorHAnsi"/>
                <w:bCs/>
                <w:i/>
                <w:iCs/>
                <w:color w:val="333333"/>
                <w:kern w:val="20"/>
                <w:szCs w:val="20"/>
                <w:lang w:val="en-GB"/>
              </w:rPr>
              <w:t>.</w:t>
            </w:r>
          </w:p>
          <w:p w14:paraId="2D3D9A84" w14:textId="15C2BAFA" w:rsidR="008C352E" w:rsidRPr="00945079" w:rsidRDefault="008C352E" w:rsidP="00404F7C">
            <w:pPr>
              <w:spacing w:before="120" w:after="60" w:line="240" w:lineRule="auto"/>
              <w:jc w:val="both"/>
              <w:rPr>
                <w:rFonts w:eastAsia="Times New Roman" w:cstheme="minorHAnsi"/>
                <w:bCs/>
                <w:i/>
                <w:iCs/>
                <w:color w:val="333333"/>
                <w:kern w:val="20"/>
                <w:szCs w:val="20"/>
                <w:lang w:val="en-GB"/>
              </w:rPr>
            </w:pPr>
            <w:r>
              <w:rPr>
                <w:rFonts w:eastAsia="Times New Roman" w:cstheme="minorHAnsi"/>
                <w:bCs/>
                <w:i/>
                <w:iCs/>
                <w:color w:val="333333"/>
                <w:kern w:val="20"/>
                <w:szCs w:val="20"/>
                <w:lang w:val="en-GB"/>
              </w:rPr>
              <w:t>This capacity will</w:t>
            </w:r>
            <w:r w:rsidR="007E6AEF">
              <w:rPr>
                <w:rFonts w:eastAsia="Times New Roman" w:cstheme="minorHAnsi"/>
                <w:bCs/>
                <w:i/>
                <w:iCs/>
                <w:color w:val="333333"/>
                <w:kern w:val="20"/>
                <w:szCs w:val="20"/>
                <w:lang w:val="en-GB"/>
              </w:rPr>
              <w:t xml:space="preserve"> be increased before releasing Azure Virtual Desktop solution to production</w:t>
            </w:r>
            <w:r>
              <w:rPr>
                <w:rFonts w:eastAsia="Times New Roman" w:cstheme="minorHAnsi"/>
                <w:bCs/>
                <w:i/>
                <w:iCs/>
                <w:color w:val="333333"/>
                <w:kern w:val="20"/>
                <w:szCs w:val="20"/>
                <w:lang w:val="en-GB"/>
              </w:rPr>
              <w:t xml:space="preserve"> or as needed</w:t>
            </w:r>
            <w:r w:rsidR="007E6AEF">
              <w:rPr>
                <w:rFonts w:eastAsia="Times New Roman" w:cstheme="minorHAnsi"/>
                <w:bCs/>
                <w:i/>
                <w:iCs/>
                <w:color w:val="333333"/>
                <w:kern w:val="20"/>
                <w:szCs w:val="20"/>
                <w:lang w:val="en-GB"/>
              </w:rPr>
              <w:t xml:space="preserve"> to save costs.</w:t>
            </w:r>
          </w:p>
        </w:tc>
      </w:tr>
    </w:tbl>
    <w:p w14:paraId="1601D0B0" w14:textId="25713E31" w:rsidR="003709E5" w:rsidRDefault="003709E5" w:rsidP="00B05C4E">
      <w:pPr>
        <w:rPr>
          <w:sz w:val="10"/>
          <w:szCs w:val="12"/>
        </w:rPr>
      </w:pPr>
    </w:p>
    <w:p w14:paraId="046BB3E6" w14:textId="7B0447A9" w:rsidR="007E6AEF" w:rsidRDefault="007E6AEF" w:rsidP="00B05C4E">
      <w:pPr>
        <w:rPr>
          <w:sz w:val="10"/>
          <w:szCs w:val="12"/>
        </w:rPr>
      </w:pPr>
    </w:p>
    <w:p w14:paraId="6E3E2723" w14:textId="61394DDC" w:rsidR="007E6AEF" w:rsidRDefault="007E6AEF" w:rsidP="00B05C4E">
      <w:r>
        <w:t>The following table contains the steps followed to create a file share in Azure Files storage account:</w:t>
      </w:r>
    </w:p>
    <w:p w14:paraId="6E6CE62F" w14:textId="77777777" w:rsidR="007E6AEF" w:rsidRDefault="007E6AEF" w:rsidP="00B05C4E"/>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7E6AEF" w:rsidRPr="00AA71CD" w14:paraId="76BA50CB" w14:textId="77777777" w:rsidTr="00404F7C">
        <w:trPr>
          <w:cantSplit/>
          <w:jc w:val="center"/>
        </w:trPr>
        <w:tc>
          <w:tcPr>
            <w:tcW w:w="859" w:type="dxa"/>
            <w:shd w:val="clear" w:color="auto" w:fill="9E120E" w:themeFill="accent4"/>
          </w:tcPr>
          <w:p w14:paraId="0DF253C7" w14:textId="77777777" w:rsidR="007E6AEF" w:rsidRPr="00AA71CD" w:rsidRDefault="007E6AEF" w:rsidP="00404F7C">
            <w:pPr>
              <w:spacing w:after="140"/>
              <w:jc w:val="center"/>
              <w:rPr>
                <w:rFonts w:eastAsia="Arial"/>
                <w:b/>
                <w:color w:val="333333"/>
                <w:sz w:val="56"/>
                <w:szCs w:val="56"/>
              </w:rPr>
            </w:pPr>
            <w:r>
              <w:rPr>
                <w:noProof/>
              </w:rPr>
              <w:drawing>
                <wp:inline distT="0" distB="0" distL="0" distR="0" wp14:anchorId="64BA6CBC" wp14:editId="5EEA6533">
                  <wp:extent cx="408433" cy="408433"/>
                  <wp:effectExtent l="0" t="0" r="0" b="0"/>
                  <wp:docPr id="195460491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484A461" w14:textId="77777777" w:rsidR="007E6AEF" w:rsidRDefault="007E6AEF" w:rsidP="00404F7C">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FA2E1BA" w14:textId="1C6F37CA" w:rsidR="007E6AEF" w:rsidRPr="00945079" w:rsidRDefault="007E6AEF" w:rsidP="00404F7C">
            <w:pPr>
              <w:spacing w:before="120" w:after="60" w:line="240" w:lineRule="auto"/>
              <w:jc w:val="both"/>
              <w:rPr>
                <w:rFonts w:eastAsia="Times New Roman" w:cstheme="minorHAnsi"/>
                <w:bCs/>
                <w:i/>
                <w:iCs/>
                <w:color w:val="333333"/>
                <w:kern w:val="20"/>
                <w:szCs w:val="20"/>
                <w:lang w:val="en-GB"/>
              </w:rPr>
            </w:pPr>
            <w:r>
              <w:rPr>
                <w:rFonts w:eastAsia="Calibri" w:cstheme="minorHAnsi"/>
                <w:i/>
                <w:iCs/>
                <w:color w:val="333333"/>
                <w:szCs w:val="24"/>
                <w:lang w:val="en-GB" w:eastAsia="en-GB"/>
              </w:rPr>
              <w:t>The steps shown in the table below are from one of the storage accounts in non-production environment. However, the steps to create a file share in other storage accounts are similar regardless of the environment.</w:t>
            </w:r>
          </w:p>
        </w:tc>
      </w:tr>
    </w:tbl>
    <w:p w14:paraId="6533CE72" w14:textId="0F83CD93" w:rsidR="007E6AEF" w:rsidRDefault="007E6AEF" w:rsidP="00B05C4E"/>
    <w:p w14:paraId="4E7231EE" w14:textId="050B4F6C" w:rsidR="007E6AEF" w:rsidRDefault="007E6AEF" w:rsidP="00B05C4E"/>
    <w:tbl>
      <w:tblPr>
        <w:tblStyle w:val="AvanadeDefaultTable"/>
        <w:tblW w:w="10624" w:type="dxa"/>
        <w:jc w:val="left"/>
        <w:tblLook w:val="04A0" w:firstRow="1" w:lastRow="0" w:firstColumn="1" w:lastColumn="0" w:noHBand="0" w:noVBand="1"/>
      </w:tblPr>
      <w:tblGrid>
        <w:gridCol w:w="1707"/>
        <w:gridCol w:w="8917"/>
      </w:tblGrid>
      <w:tr w:rsidR="007E6AEF" w:rsidRPr="00832ABC" w14:paraId="0849783E" w14:textId="77777777" w:rsidTr="00902932">
        <w:trPr>
          <w:cnfStyle w:val="100000000000" w:firstRow="1" w:lastRow="0" w:firstColumn="0" w:lastColumn="0" w:oddVBand="0" w:evenVBand="0" w:oddHBand="0" w:evenHBand="0" w:firstRowFirstColumn="0" w:firstRowLastColumn="0" w:lastRowFirstColumn="0" w:lastRowLastColumn="0"/>
          <w:trHeight w:val="384"/>
          <w:jc w:val="left"/>
        </w:trPr>
        <w:tc>
          <w:tcPr>
            <w:tcW w:w="1707" w:type="dxa"/>
          </w:tcPr>
          <w:p w14:paraId="63B04E07" w14:textId="72530BA8" w:rsidR="007E6AEF" w:rsidRPr="00C602D5" w:rsidRDefault="007E6AEF" w:rsidP="00404F7C">
            <w:pPr>
              <w:pStyle w:val="ListParagraph"/>
              <w:spacing w:after="120"/>
              <w:ind w:left="0"/>
              <w:contextualSpacing w:val="0"/>
              <w:rPr>
                <w:rFonts w:cstheme="minorHAnsi"/>
                <w:b w:val="0"/>
                <w:szCs w:val="20"/>
              </w:rPr>
            </w:pPr>
            <w:r>
              <w:rPr>
                <w:rFonts w:cstheme="minorHAnsi"/>
                <w:szCs w:val="20"/>
              </w:rPr>
              <w:lastRenderedPageBreak/>
              <w:t>Steps</w:t>
            </w:r>
          </w:p>
        </w:tc>
        <w:tc>
          <w:tcPr>
            <w:tcW w:w="8917" w:type="dxa"/>
          </w:tcPr>
          <w:p w14:paraId="03705A6B" w14:textId="5452C0D2" w:rsidR="007E6AEF" w:rsidRDefault="007E6AEF" w:rsidP="00404F7C">
            <w:pPr>
              <w:pStyle w:val="ListParagraph"/>
              <w:numPr>
                <w:ilvl w:val="0"/>
                <w:numId w:val="0"/>
              </w:numPr>
              <w:spacing w:after="120"/>
              <w:contextualSpacing w:val="0"/>
              <w:rPr>
                <w:rFonts w:cstheme="minorHAnsi"/>
                <w:b w:val="0"/>
                <w:szCs w:val="20"/>
              </w:rPr>
            </w:pPr>
            <w:r>
              <w:rPr>
                <w:rFonts w:cstheme="minorHAnsi"/>
                <w:szCs w:val="20"/>
              </w:rPr>
              <w:t>Screenshot</w:t>
            </w:r>
          </w:p>
        </w:tc>
      </w:tr>
      <w:tr w:rsidR="007E6AEF" w14:paraId="5298DB8E" w14:textId="77777777" w:rsidTr="00902932">
        <w:trPr>
          <w:trHeight w:val="547"/>
          <w:jc w:val="left"/>
        </w:trPr>
        <w:tc>
          <w:tcPr>
            <w:tcW w:w="1707" w:type="dxa"/>
            <w:vAlign w:val="top"/>
          </w:tcPr>
          <w:p w14:paraId="05968CF0" w14:textId="1E3DF7E9" w:rsidR="007E6AEF" w:rsidRDefault="000F435F" w:rsidP="00404F7C">
            <w:r>
              <w:t xml:space="preserve">From Azure portal, go to </w:t>
            </w:r>
            <w:r w:rsidRPr="00121F60">
              <w:rPr>
                <w:b/>
                <w:bCs/>
              </w:rPr>
              <w:t>‘Storage Accounts’</w:t>
            </w:r>
            <w:r>
              <w:t xml:space="preserve"> </w:t>
            </w:r>
            <w:r>
              <w:rPr>
                <w:rFonts w:ascii="Wingdings" w:eastAsia="Wingdings" w:hAnsi="Wingdings" w:cs="Wingdings"/>
              </w:rPr>
              <w:t>à</w:t>
            </w:r>
            <w:r>
              <w:t xml:space="preserve"> select </w:t>
            </w:r>
            <w:r w:rsidRPr="00121F60">
              <w:rPr>
                <w:b/>
                <w:bCs/>
              </w:rPr>
              <w:t>‘vmnpedcfs001’</w:t>
            </w:r>
            <w:r>
              <w:t xml:space="preserve"> from the list </w:t>
            </w:r>
            <w:r>
              <w:rPr>
                <w:rFonts w:ascii="Wingdings" w:eastAsia="Wingdings" w:hAnsi="Wingdings" w:cs="Wingdings"/>
              </w:rPr>
              <w:t>à</w:t>
            </w:r>
            <w:r>
              <w:t xml:space="preserve"> </w:t>
            </w:r>
            <w:r w:rsidR="002E0610">
              <w:t>click on</w:t>
            </w:r>
            <w:r w:rsidR="002E0610" w:rsidRPr="00121F60">
              <w:rPr>
                <w:b/>
                <w:bCs/>
              </w:rPr>
              <w:t xml:space="preserve"> ‘File shares’ </w:t>
            </w:r>
            <w:r w:rsidR="002E0610">
              <w:rPr>
                <w:rFonts w:ascii="Wingdings" w:eastAsia="Wingdings" w:hAnsi="Wingdings" w:cs="Wingdings"/>
              </w:rPr>
              <w:t>à</w:t>
            </w:r>
            <w:r w:rsidR="002E0610">
              <w:t xml:space="preserve"> click on </w:t>
            </w:r>
            <w:r w:rsidR="002E0610" w:rsidRPr="00121F60">
              <w:rPr>
                <w:b/>
                <w:bCs/>
              </w:rPr>
              <w:t>‘+ File share’</w:t>
            </w:r>
            <w:r w:rsidR="002E0610">
              <w:t xml:space="preserve"> </w:t>
            </w:r>
            <w:r w:rsidR="002E0610">
              <w:rPr>
                <w:rFonts w:ascii="Wingdings" w:eastAsia="Wingdings" w:hAnsi="Wingdings" w:cs="Wingdings"/>
              </w:rPr>
              <w:t>à</w:t>
            </w:r>
            <w:r w:rsidR="002E0610">
              <w:t xml:space="preserve"> Enter the </w:t>
            </w:r>
            <w:r w:rsidR="002E0610" w:rsidRPr="00121F60">
              <w:rPr>
                <w:b/>
                <w:bCs/>
              </w:rPr>
              <w:t>name</w:t>
            </w:r>
            <w:r w:rsidR="002E0610">
              <w:t xml:space="preserve"> of the file share and the </w:t>
            </w:r>
            <w:r w:rsidR="002E0610" w:rsidRPr="00121F60">
              <w:rPr>
                <w:b/>
                <w:bCs/>
              </w:rPr>
              <w:t>provisioned capacity</w:t>
            </w:r>
            <w:r w:rsidR="00121F60">
              <w:t xml:space="preserve">, leave everything else default, and click </w:t>
            </w:r>
            <w:r w:rsidR="00121F60" w:rsidRPr="00121F60">
              <w:rPr>
                <w:b/>
                <w:bCs/>
              </w:rPr>
              <w:t>‘Create’</w:t>
            </w:r>
          </w:p>
        </w:tc>
        <w:tc>
          <w:tcPr>
            <w:tcW w:w="8917" w:type="dxa"/>
            <w:vAlign w:val="top"/>
          </w:tcPr>
          <w:p w14:paraId="5B973353" w14:textId="49E96C1E" w:rsidR="007E6AEF" w:rsidRDefault="00902932" w:rsidP="00404F7C">
            <w:pPr>
              <w:spacing w:after="120"/>
              <w:rPr>
                <w:rFonts w:eastAsia="Times New Roman" w:cstheme="minorHAnsi"/>
                <w:color w:val="000000"/>
                <w:sz w:val="18"/>
                <w:szCs w:val="18"/>
                <w:lang w:val="en-AU" w:eastAsia="en-AU"/>
              </w:rPr>
            </w:pPr>
            <w:r>
              <w:rPr>
                <w:noProof/>
              </w:rPr>
              <mc:AlternateContent>
                <mc:Choice Requires="wps">
                  <w:drawing>
                    <wp:anchor distT="0" distB="0" distL="114300" distR="114300" simplePos="0" relativeHeight="251658275" behindDoc="0" locked="0" layoutInCell="1" allowOverlap="1" wp14:anchorId="1AE5A9F2" wp14:editId="0B0BCB18">
                      <wp:simplePos x="0" y="0"/>
                      <wp:positionH relativeFrom="column">
                        <wp:posOffset>6626</wp:posOffset>
                      </wp:positionH>
                      <wp:positionV relativeFrom="paragraph">
                        <wp:posOffset>2393619</wp:posOffset>
                      </wp:positionV>
                      <wp:extent cx="1272209" cy="294198"/>
                      <wp:effectExtent l="0" t="0" r="23495" b="10795"/>
                      <wp:wrapNone/>
                      <wp:docPr id="1954604922" name="Rectangle 1954604922"/>
                      <wp:cNvGraphicFramePr/>
                      <a:graphic xmlns:a="http://schemas.openxmlformats.org/drawingml/2006/main">
                        <a:graphicData uri="http://schemas.microsoft.com/office/word/2010/wordprocessingShape">
                          <wps:wsp>
                            <wps:cNvSpPr/>
                            <wps:spPr>
                              <a:xfrm>
                                <a:off x="0" y="0"/>
                                <a:ext cx="1272209" cy="29419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B9466F" id="Rectangle 1954604922" o:spid="_x0000_s1026" style="position:absolute;margin-left:.5pt;margin-top:188.45pt;width:100.15pt;height:23.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" filled="f" strokecolor="red" strokeweight="1.25pt"/>
                  </w:pict>
                </mc:Fallback>
              </mc:AlternateContent>
            </w:r>
            <w:r>
              <w:rPr>
                <w:noProof/>
              </w:rPr>
              <mc:AlternateContent>
                <mc:Choice Requires="wps">
                  <w:drawing>
                    <wp:anchor distT="0" distB="0" distL="114300" distR="114300" simplePos="0" relativeHeight="251658274" behindDoc="0" locked="0" layoutInCell="1" allowOverlap="1" wp14:anchorId="15B0D350" wp14:editId="3A61AED9">
                      <wp:simplePos x="0" y="0"/>
                      <wp:positionH relativeFrom="column">
                        <wp:posOffset>30480</wp:posOffset>
                      </wp:positionH>
                      <wp:positionV relativeFrom="paragraph">
                        <wp:posOffset>851066</wp:posOffset>
                      </wp:positionV>
                      <wp:extent cx="1272209" cy="318052"/>
                      <wp:effectExtent l="0" t="0" r="23495" b="25400"/>
                      <wp:wrapNone/>
                      <wp:docPr id="1954604921" name="Rectangle 1954604921"/>
                      <wp:cNvGraphicFramePr/>
                      <a:graphic xmlns:a="http://schemas.openxmlformats.org/drawingml/2006/main">
                        <a:graphicData uri="http://schemas.microsoft.com/office/word/2010/wordprocessingShape">
                          <wps:wsp>
                            <wps:cNvSpPr/>
                            <wps:spPr>
                              <a:xfrm>
                                <a:off x="0" y="0"/>
                                <a:ext cx="1272209" cy="31805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AFD37CE" id="Rectangle 1954604921" o:spid="_x0000_s1026" style="position:absolute;margin-left:2.4pt;margin-top:67pt;width:100.15pt;height:25.0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" filled="f" strokecolor="red" strokeweight="1.25pt"/>
                  </w:pict>
                </mc:Fallback>
              </mc:AlternateContent>
            </w:r>
            <w:r>
              <w:rPr>
                <w:noProof/>
              </w:rPr>
              <w:drawing>
                <wp:inline distT="0" distB="0" distL="0" distR="0" wp14:anchorId="78A3CAEB" wp14:editId="680FD3B6">
                  <wp:extent cx="5192202" cy="4623445"/>
                  <wp:effectExtent l="0" t="0" r="8890" b="5715"/>
                  <wp:docPr id="1954604919" name="Picture 19546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192202" cy="4623445"/>
                          </a:xfrm>
                          <a:prstGeom prst="rect">
                            <a:avLst/>
                          </a:prstGeom>
                        </pic:spPr>
                      </pic:pic>
                    </a:graphicData>
                  </a:graphic>
                </wp:inline>
              </w:drawing>
            </w:r>
          </w:p>
        </w:tc>
      </w:tr>
    </w:tbl>
    <w:p w14:paraId="7A57176B" w14:textId="4324F462" w:rsidR="007E6AEF" w:rsidRDefault="007E6AEF" w:rsidP="00B05C4E">
      <w:pPr>
        <w:rPr>
          <w:sz w:val="10"/>
          <w:szCs w:val="12"/>
        </w:rPr>
      </w:pPr>
    </w:p>
    <w:p w14:paraId="312627E9" w14:textId="3C3F2689" w:rsidR="007E6AEF" w:rsidRDefault="007E6AEF" w:rsidP="00B05C4E">
      <w:pPr>
        <w:rPr>
          <w:sz w:val="10"/>
          <w:szCs w:val="12"/>
        </w:rPr>
      </w:pPr>
    </w:p>
    <w:p w14:paraId="5DB6298A" w14:textId="30646FD2" w:rsidR="000D70B8" w:rsidRDefault="000D70B8" w:rsidP="00B05C4E">
      <w:pPr>
        <w:rPr>
          <w:sz w:val="10"/>
          <w:szCs w:val="12"/>
        </w:rPr>
      </w:pPr>
    </w:p>
    <w:p w14:paraId="18229938" w14:textId="025CA93A" w:rsidR="000D70B8" w:rsidRDefault="000D70B8" w:rsidP="00B05C4E">
      <w:pPr>
        <w:rPr>
          <w:sz w:val="10"/>
          <w:szCs w:val="12"/>
        </w:rPr>
      </w:pPr>
    </w:p>
    <w:p w14:paraId="37D4CC2B" w14:textId="79A96D01" w:rsidR="000D70B8" w:rsidRDefault="000D70B8" w:rsidP="00B05C4E">
      <w:pPr>
        <w:rPr>
          <w:sz w:val="10"/>
          <w:szCs w:val="12"/>
        </w:rPr>
      </w:pPr>
    </w:p>
    <w:p w14:paraId="73C7B8F8" w14:textId="500FFACD" w:rsidR="000D70B8" w:rsidRDefault="000D70B8" w:rsidP="00B05C4E">
      <w:pPr>
        <w:rPr>
          <w:sz w:val="10"/>
          <w:szCs w:val="12"/>
        </w:rPr>
      </w:pPr>
    </w:p>
    <w:p w14:paraId="10157C4B" w14:textId="234DF95A" w:rsidR="000D70B8" w:rsidRDefault="000D70B8" w:rsidP="00B05C4E">
      <w:pPr>
        <w:rPr>
          <w:sz w:val="10"/>
          <w:szCs w:val="12"/>
        </w:rPr>
      </w:pPr>
    </w:p>
    <w:p w14:paraId="0163BCB4" w14:textId="6A4AF20C" w:rsidR="000D70B8" w:rsidRDefault="000D70B8" w:rsidP="00B05C4E">
      <w:pPr>
        <w:rPr>
          <w:sz w:val="10"/>
          <w:szCs w:val="12"/>
        </w:rPr>
      </w:pPr>
    </w:p>
    <w:p w14:paraId="58349A17" w14:textId="75084097" w:rsidR="000D70B8" w:rsidRDefault="000D70B8" w:rsidP="00B05C4E">
      <w:pPr>
        <w:rPr>
          <w:sz w:val="10"/>
          <w:szCs w:val="12"/>
        </w:rPr>
      </w:pPr>
    </w:p>
    <w:p w14:paraId="58A2D1B2" w14:textId="795388C8" w:rsidR="000D70B8" w:rsidRDefault="000D70B8" w:rsidP="00B05C4E">
      <w:pPr>
        <w:rPr>
          <w:sz w:val="10"/>
          <w:szCs w:val="12"/>
        </w:rPr>
      </w:pPr>
    </w:p>
    <w:p w14:paraId="14B348CF" w14:textId="3CFCF342" w:rsidR="000D70B8" w:rsidRDefault="000D70B8" w:rsidP="00B05C4E">
      <w:pPr>
        <w:rPr>
          <w:sz w:val="10"/>
          <w:szCs w:val="12"/>
        </w:rPr>
      </w:pPr>
    </w:p>
    <w:p w14:paraId="4F0CFE72" w14:textId="408A4297" w:rsidR="000D70B8" w:rsidRDefault="000D70B8" w:rsidP="00B05C4E">
      <w:pPr>
        <w:rPr>
          <w:sz w:val="10"/>
          <w:szCs w:val="12"/>
        </w:rPr>
      </w:pPr>
    </w:p>
    <w:p w14:paraId="13297945" w14:textId="391DFA73" w:rsidR="000D70B8" w:rsidRDefault="000D70B8" w:rsidP="00B05C4E">
      <w:pPr>
        <w:rPr>
          <w:sz w:val="10"/>
          <w:szCs w:val="12"/>
        </w:rPr>
      </w:pPr>
    </w:p>
    <w:p w14:paraId="4E1DD1F6" w14:textId="690CAF71" w:rsidR="000D70B8" w:rsidRDefault="000D70B8" w:rsidP="00B05C4E">
      <w:pPr>
        <w:rPr>
          <w:sz w:val="10"/>
          <w:szCs w:val="12"/>
        </w:rPr>
      </w:pPr>
    </w:p>
    <w:p w14:paraId="26B38387" w14:textId="4FC9A716" w:rsidR="000D70B8" w:rsidRDefault="000D70B8" w:rsidP="00B05C4E">
      <w:pPr>
        <w:rPr>
          <w:sz w:val="10"/>
          <w:szCs w:val="12"/>
        </w:rPr>
      </w:pPr>
    </w:p>
    <w:p w14:paraId="061BD70E" w14:textId="7515E250" w:rsidR="000D70B8" w:rsidRDefault="000D70B8" w:rsidP="00B05C4E">
      <w:pPr>
        <w:rPr>
          <w:sz w:val="10"/>
          <w:szCs w:val="12"/>
        </w:rPr>
      </w:pPr>
    </w:p>
    <w:p w14:paraId="63981A09" w14:textId="5D2BB897" w:rsidR="000D70B8" w:rsidRDefault="000D70B8" w:rsidP="00B05C4E">
      <w:pPr>
        <w:rPr>
          <w:sz w:val="10"/>
          <w:szCs w:val="12"/>
        </w:rPr>
      </w:pPr>
    </w:p>
    <w:p w14:paraId="71555337" w14:textId="7166676E" w:rsidR="000D70B8" w:rsidRDefault="000D70B8" w:rsidP="00B05C4E">
      <w:pPr>
        <w:rPr>
          <w:sz w:val="10"/>
          <w:szCs w:val="12"/>
        </w:rPr>
      </w:pPr>
    </w:p>
    <w:p w14:paraId="009AC9F2" w14:textId="4D41FA71" w:rsidR="000D70B8" w:rsidRDefault="000D70B8" w:rsidP="00B05C4E">
      <w:pPr>
        <w:rPr>
          <w:sz w:val="10"/>
          <w:szCs w:val="12"/>
        </w:rPr>
      </w:pPr>
    </w:p>
    <w:p w14:paraId="77319D5C" w14:textId="456ED5B2" w:rsidR="000D70B8" w:rsidRDefault="000D70B8" w:rsidP="00B05C4E">
      <w:pPr>
        <w:rPr>
          <w:sz w:val="10"/>
          <w:szCs w:val="12"/>
        </w:rPr>
      </w:pPr>
    </w:p>
    <w:p w14:paraId="4808F07F" w14:textId="19FF0205" w:rsidR="000D70B8" w:rsidRDefault="000D70B8" w:rsidP="00B05C4E">
      <w:pPr>
        <w:rPr>
          <w:sz w:val="10"/>
          <w:szCs w:val="12"/>
        </w:rPr>
      </w:pPr>
    </w:p>
    <w:p w14:paraId="66FD3109" w14:textId="1A4F2174" w:rsidR="000D70B8" w:rsidRDefault="000D70B8" w:rsidP="00B05C4E">
      <w:pPr>
        <w:rPr>
          <w:sz w:val="10"/>
          <w:szCs w:val="12"/>
        </w:rPr>
      </w:pPr>
    </w:p>
    <w:p w14:paraId="68C32A4B" w14:textId="223A6035" w:rsidR="000D70B8" w:rsidRDefault="000D70B8" w:rsidP="00B05C4E">
      <w:pPr>
        <w:rPr>
          <w:sz w:val="10"/>
          <w:szCs w:val="12"/>
        </w:rPr>
      </w:pPr>
    </w:p>
    <w:p w14:paraId="34898661" w14:textId="1AF508C3" w:rsidR="000D70B8" w:rsidRDefault="000D70B8" w:rsidP="00B05C4E">
      <w:pPr>
        <w:rPr>
          <w:sz w:val="10"/>
          <w:szCs w:val="12"/>
        </w:rPr>
      </w:pPr>
    </w:p>
    <w:p w14:paraId="455DEC4B" w14:textId="3F3ECFB7" w:rsidR="000D70B8" w:rsidRDefault="000D70B8" w:rsidP="00B05C4E">
      <w:pPr>
        <w:rPr>
          <w:sz w:val="10"/>
          <w:szCs w:val="12"/>
        </w:rPr>
      </w:pPr>
    </w:p>
    <w:p w14:paraId="67B36A7B" w14:textId="6908EA11" w:rsidR="000D70B8" w:rsidRDefault="000D70B8" w:rsidP="00B05C4E">
      <w:pPr>
        <w:rPr>
          <w:sz w:val="10"/>
          <w:szCs w:val="12"/>
        </w:rPr>
      </w:pPr>
    </w:p>
    <w:p w14:paraId="160871E9" w14:textId="5D06A20D" w:rsidR="000D70B8" w:rsidRDefault="000D70B8" w:rsidP="00B05C4E">
      <w:pPr>
        <w:rPr>
          <w:sz w:val="10"/>
          <w:szCs w:val="12"/>
        </w:rPr>
      </w:pPr>
    </w:p>
    <w:p w14:paraId="6283C595" w14:textId="743FBE71" w:rsidR="000D70B8" w:rsidRDefault="000D70B8" w:rsidP="00B05C4E">
      <w:pPr>
        <w:rPr>
          <w:sz w:val="10"/>
          <w:szCs w:val="12"/>
        </w:rPr>
      </w:pPr>
    </w:p>
    <w:p w14:paraId="4C79E2AC" w14:textId="7AF9B06E" w:rsidR="000D70B8" w:rsidRDefault="000D70B8" w:rsidP="00B05C4E">
      <w:pPr>
        <w:rPr>
          <w:sz w:val="10"/>
          <w:szCs w:val="12"/>
        </w:rPr>
      </w:pPr>
    </w:p>
    <w:p w14:paraId="57F264E5" w14:textId="091585A1" w:rsidR="000D70B8" w:rsidRDefault="000D70B8" w:rsidP="00B05C4E">
      <w:pPr>
        <w:rPr>
          <w:sz w:val="10"/>
          <w:szCs w:val="12"/>
        </w:rPr>
      </w:pPr>
    </w:p>
    <w:p w14:paraId="19B41C33" w14:textId="2DAA9889" w:rsidR="000D70B8" w:rsidRDefault="000D70B8" w:rsidP="00B05C4E">
      <w:pPr>
        <w:rPr>
          <w:sz w:val="10"/>
          <w:szCs w:val="12"/>
        </w:rPr>
      </w:pPr>
    </w:p>
    <w:p w14:paraId="04AA889B" w14:textId="1D4744B4" w:rsidR="000D70B8" w:rsidRDefault="000D70B8" w:rsidP="00B05C4E">
      <w:pPr>
        <w:rPr>
          <w:sz w:val="10"/>
          <w:szCs w:val="12"/>
        </w:rPr>
      </w:pPr>
    </w:p>
    <w:p w14:paraId="52236F2D" w14:textId="346CFD9F" w:rsidR="000D70B8" w:rsidRDefault="000D70B8" w:rsidP="00B05C4E">
      <w:pPr>
        <w:rPr>
          <w:sz w:val="10"/>
          <w:szCs w:val="12"/>
        </w:rPr>
      </w:pPr>
    </w:p>
    <w:p w14:paraId="544A824B" w14:textId="497566AA" w:rsidR="000D70B8" w:rsidRDefault="000D70B8" w:rsidP="00B05C4E">
      <w:pPr>
        <w:rPr>
          <w:sz w:val="10"/>
          <w:szCs w:val="12"/>
        </w:rPr>
      </w:pPr>
    </w:p>
    <w:p w14:paraId="37F0656B" w14:textId="1C6F95A9" w:rsidR="000D70B8" w:rsidRDefault="000D70B8" w:rsidP="00B05C4E">
      <w:pPr>
        <w:rPr>
          <w:sz w:val="10"/>
          <w:szCs w:val="12"/>
        </w:rPr>
      </w:pPr>
    </w:p>
    <w:p w14:paraId="7FCD3B6C" w14:textId="77777777" w:rsidR="00253D95" w:rsidRPr="00644CDE" w:rsidRDefault="00253D95" w:rsidP="00253D95">
      <w:pPr>
        <w:rPr>
          <w:sz w:val="10"/>
          <w:szCs w:val="12"/>
        </w:rPr>
      </w:pPr>
    </w:p>
    <w:p w14:paraId="00ED17B1" w14:textId="77777777" w:rsidR="00253D95" w:rsidRDefault="00253D95" w:rsidP="00253D95">
      <w:pPr>
        <w:pStyle w:val="Heading5"/>
        <w:spacing w:after="120" w:line="240" w:lineRule="auto"/>
      </w:pPr>
      <w:r>
        <w:lastRenderedPageBreak/>
        <w:t>Active Directory Integration</w:t>
      </w:r>
    </w:p>
    <w:p w14:paraId="22B291DB" w14:textId="77777777" w:rsidR="00253D95" w:rsidRDefault="00253D95" w:rsidP="00253D95">
      <w:r>
        <w:t>Active Directory identity-based authentication is configured for the Azure Files Storage Accounts SMB access. The following key components and sequence are used to setup this integration:</w:t>
      </w:r>
    </w:p>
    <w:p w14:paraId="37924D03" w14:textId="77777777" w:rsidR="00253D95" w:rsidRDefault="00253D95" w:rsidP="00C8019F">
      <w:pPr>
        <w:pStyle w:val="ListParagraph"/>
        <w:numPr>
          <w:ilvl w:val="0"/>
          <w:numId w:val="126"/>
        </w:numPr>
      </w:pPr>
      <w:r>
        <w:t>Kerberos Key with AE256 encryption method</w:t>
      </w:r>
    </w:p>
    <w:p w14:paraId="02A131E4" w14:textId="77777777" w:rsidR="00253D95" w:rsidRDefault="00253D95" w:rsidP="00C8019F">
      <w:pPr>
        <w:pStyle w:val="ListParagraph"/>
        <w:numPr>
          <w:ilvl w:val="0"/>
          <w:numId w:val="126"/>
        </w:numPr>
      </w:pPr>
      <w:r>
        <w:t>Storage Account computer account object in Active Directory and set above Kerberos key as object’s password.</w:t>
      </w:r>
    </w:p>
    <w:p w14:paraId="7D039FB0" w14:textId="77777777" w:rsidR="00253D95" w:rsidRDefault="00253D95" w:rsidP="00C8019F">
      <w:pPr>
        <w:pStyle w:val="ListParagraph"/>
        <w:numPr>
          <w:ilvl w:val="0"/>
          <w:numId w:val="126"/>
        </w:numPr>
      </w:pPr>
      <w:r>
        <w:t xml:space="preserve">Service Principal Name of above computer account with a </w:t>
      </w:r>
      <w:proofErr w:type="spellStart"/>
      <w:r>
        <w:t>cifs</w:t>
      </w:r>
      <w:proofErr w:type="spellEnd"/>
      <w:r>
        <w:t xml:space="preserve"> service</w:t>
      </w:r>
    </w:p>
    <w:p w14:paraId="0F12150F" w14:textId="77777777" w:rsidR="00253D95" w:rsidRDefault="00253D95" w:rsidP="00C8019F">
      <w:pPr>
        <w:pStyle w:val="ListParagraph"/>
        <w:numPr>
          <w:ilvl w:val="0"/>
          <w:numId w:val="126"/>
        </w:numPr>
        <w:spacing w:after="120"/>
        <w:contextualSpacing w:val="0"/>
      </w:pPr>
      <w:r>
        <w:t>Configure Azure Files Storage Account using above information</w:t>
      </w:r>
    </w:p>
    <w:p w14:paraId="2345D17D" w14:textId="3D269876" w:rsidR="00DD6A88" w:rsidRDefault="00DD6A88" w:rsidP="00DD6A88">
      <w:pPr>
        <w:spacing w:after="120"/>
      </w:pPr>
      <w:r>
        <w:t>The script</w:t>
      </w:r>
      <w:r w:rsidR="009D057C">
        <w:t xml:space="preserve"> in this section</w:t>
      </w:r>
      <w:r>
        <w:t xml:space="preserve"> is used to configure the above components and establish the AD integration.</w:t>
      </w:r>
      <w:r w:rsidR="009D057C">
        <w:t xml:space="preserve"> </w:t>
      </w:r>
      <w:r w:rsidR="00A7115A">
        <w:t>Note the following important information as it is critical to understand before running the script:</w:t>
      </w:r>
    </w:p>
    <w:p w14:paraId="5E35D2FF" w14:textId="105510CD" w:rsidR="00DD29DA" w:rsidRDefault="00DD29DA" w:rsidP="00C8019F">
      <w:pPr>
        <w:pStyle w:val="ListParagraph"/>
        <w:numPr>
          <w:ilvl w:val="0"/>
          <w:numId w:val="134"/>
        </w:numPr>
        <w:spacing w:after="120"/>
      </w:pPr>
      <w:r w:rsidRPr="00DD29DA">
        <w:t xml:space="preserve">The script has </w:t>
      </w:r>
      <w:r>
        <w:t xml:space="preserve">following </w:t>
      </w:r>
      <w:r w:rsidRPr="00DD29DA">
        <w:t>variables in it, change the variables as per the requirement. These variables are used to declare the storage account being configured</w:t>
      </w:r>
      <w:r>
        <w:t xml:space="preserve">, </w:t>
      </w:r>
      <w:r w:rsidRPr="00DD29DA">
        <w:t>storage account’s resource group and subscription</w:t>
      </w:r>
      <w:r>
        <w:t xml:space="preserve"> it is in:</w:t>
      </w:r>
    </w:p>
    <w:p w14:paraId="447C8BA0" w14:textId="7E25253A" w:rsidR="00DD29DA" w:rsidRDefault="00DD29DA" w:rsidP="00C8019F">
      <w:pPr>
        <w:pStyle w:val="ListParagraph"/>
        <w:numPr>
          <w:ilvl w:val="1"/>
          <w:numId w:val="134"/>
        </w:numPr>
        <w:spacing w:after="120"/>
      </w:pPr>
      <w:r>
        <w:t>$</w:t>
      </w:r>
      <w:proofErr w:type="spellStart"/>
      <w:r>
        <w:t>StorageAccountName</w:t>
      </w:r>
      <w:proofErr w:type="spellEnd"/>
      <w:r>
        <w:t xml:space="preserve"> = enter the storage account name being configured</w:t>
      </w:r>
    </w:p>
    <w:p w14:paraId="79055D87" w14:textId="56C05D0A" w:rsidR="00DD29DA" w:rsidRDefault="00DD29DA" w:rsidP="00C8019F">
      <w:pPr>
        <w:pStyle w:val="ListParagraph"/>
        <w:numPr>
          <w:ilvl w:val="1"/>
          <w:numId w:val="134"/>
        </w:numPr>
        <w:spacing w:after="120"/>
      </w:pPr>
      <w:r>
        <w:t>$</w:t>
      </w:r>
      <w:proofErr w:type="spellStart"/>
      <w:r>
        <w:t>ResourceGroupName</w:t>
      </w:r>
      <w:proofErr w:type="spellEnd"/>
      <w:r>
        <w:t xml:space="preserve"> = enter the resource group of storage account</w:t>
      </w:r>
    </w:p>
    <w:p w14:paraId="5DF0FF3A" w14:textId="6F6C5A40" w:rsidR="004B2F47" w:rsidRDefault="00DD29DA" w:rsidP="00C8019F">
      <w:pPr>
        <w:pStyle w:val="ListParagraph"/>
        <w:numPr>
          <w:ilvl w:val="1"/>
          <w:numId w:val="134"/>
        </w:numPr>
        <w:spacing w:after="120"/>
      </w:pPr>
      <w:r>
        <w:t xml:space="preserve">$Subscription = enter the Azure subscription of storage </w:t>
      </w:r>
      <w:r w:rsidR="004B2F47">
        <w:t>account</w:t>
      </w:r>
    </w:p>
    <w:p w14:paraId="635C524F" w14:textId="28616A7E" w:rsidR="00CD4A92" w:rsidRDefault="004B2F47" w:rsidP="00C8019F">
      <w:pPr>
        <w:pStyle w:val="ListParagraph"/>
        <w:numPr>
          <w:ilvl w:val="0"/>
          <w:numId w:val="134"/>
        </w:numPr>
        <w:spacing w:after="120"/>
      </w:pPr>
      <w:r>
        <w:t xml:space="preserve">OU must be declared </w:t>
      </w:r>
      <w:r w:rsidR="00CD4A92">
        <w:t>carefully</w:t>
      </w:r>
      <w:r w:rsidR="00B132A9">
        <w:t xml:space="preserve"> using the following </w:t>
      </w:r>
      <w:r w:rsidR="000D70B8">
        <w:t>table:</w:t>
      </w:r>
      <w:r w:rsidR="00C3660F">
        <w:t xml:space="preserve"> this is where the computer account object of storage account will be created</w:t>
      </w:r>
      <w:r w:rsidR="00B132A9">
        <w:t>:</w:t>
      </w:r>
    </w:p>
    <w:p w14:paraId="0C4634A9" w14:textId="166E0922" w:rsidR="00995AB1" w:rsidRPr="00F1409C" w:rsidRDefault="00F1409C" w:rsidP="00995AB1">
      <w:pPr>
        <w:pStyle w:val="ListParagraph"/>
        <w:numPr>
          <w:ilvl w:val="0"/>
          <w:numId w:val="0"/>
        </w:numPr>
        <w:spacing w:after="120"/>
        <w:ind w:left="720"/>
        <w:rPr>
          <w:b/>
          <w:bCs/>
        </w:rPr>
      </w:pPr>
      <w:r w:rsidRPr="00F1409C">
        <w:rPr>
          <w:b/>
          <w:bCs/>
        </w:rPr>
        <w:t>Non-production</w:t>
      </w:r>
    </w:p>
    <w:tbl>
      <w:tblPr>
        <w:tblStyle w:val="AvanadeDefaultTable"/>
        <w:tblW w:w="9781" w:type="dxa"/>
        <w:jc w:val="left"/>
        <w:tblInd w:w="701" w:type="dxa"/>
        <w:tblLook w:val="04A0" w:firstRow="1" w:lastRow="0" w:firstColumn="1" w:lastColumn="0" w:noHBand="0" w:noVBand="1"/>
      </w:tblPr>
      <w:tblGrid>
        <w:gridCol w:w="427"/>
        <w:gridCol w:w="2266"/>
        <w:gridCol w:w="7088"/>
      </w:tblGrid>
      <w:tr w:rsidR="00F1409C" w:rsidRPr="00CF7A96" w14:paraId="74EC2C63" w14:textId="77777777" w:rsidTr="00F1409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67CE90B7" w14:textId="77777777" w:rsidR="00CD4A92" w:rsidRDefault="00CD4A9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266" w:type="dxa"/>
            <w:vAlign w:val="top"/>
          </w:tcPr>
          <w:p w14:paraId="7A92AB85" w14:textId="2BBD58E5" w:rsidR="00CD4A92" w:rsidRPr="0099262E" w:rsidRDefault="00CD4A9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 xml:space="preserve">OU </w:t>
            </w:r>
            <w:r w:rsidR="00995AB1">
              <w:rPr>
                <w:rFonts w:asciiTheme="minorHAnsi" w:hAnsiTheme="minorHAnsi" w:cstheme="minorHAnsi"/>
                <w:sz w:val="20"/>
                <w:szCs w:val="20"/>
              </w:rPr>
              <w:t>Path</w:t>
            </w:r>
          </w:p>
        </w:tc>
        <w:tc>
          <w:tcPr>
            <w:tcW w:w="7088" w:type="dxa"/>
            <w:vAlign w:val="top"/>
          </w:tcPr>
          <w:p w14:paraId="67CB14DC" w14:textId="77777777" w:rsidR="00CD4A92" w:rsidRDefault="00CD4A92"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DN</w:t>
            </w:r>
          </w:p>
        </w:tc>
      </w:tr>
      <w:tr w:rsidR="00F1409C" w:rsidRPr="00CF7A96" w14:paraId="45719955" w14:textId="77777777" w:rsidTr="00F1409C">
        <w:trPr>
          <w:trHeight w:val="345"/>
          <w:jc w:val="left"/>
        </w:trPr>
        <w:tc>
          <w:tcPr>
            <w:tcW w:w="427" w:type="dxa"/>
            <w:vAlign w:val="top"/>
          </w:tcPr>
          <w:p w14:paraId="236FC475" w14:textId="77777777" w:rsidR="00CD4A92" w:rsidRPr="00995AB1" w:rsidRDefault="00CD4A92"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1</w:t>
            </w:r>
          </w:p>
        </w:tc>
        <w:tc>
          <w:tcPr>
            <w:tcW w:w="2266" w:type="dxa"/>
            <w:vAlign w:val="top"/>
          </w:tcPr>
          <w:p w14:paraId="11D084F6" w14:textId="5815AFA2" w:rsidR="00CD4A92" w:rsidRPr="00995AB1" w:rsidRDefault="00995AB1"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 xml:space="preserve">DEVCFS &gt; Devices &gt; EDC &gt; </w:t>
            </w:r>
            <w:hyperlink r:id="rId818" w:history="1">
              <w:r w:rsidR="00B132A9" w:rsidRPr="00995AB1">
                <w:rPr>
                  <w:rFonts w:asciiTheme="minorHAnsi" w:hAnsiTheme="minorHAnsi" w:cstheme="minorHAnsi"/>
                  <w:sz w:val="16"/>
                  <w:szCs w:val="16"/>
                </w:rPr>
                <w:t>Storage</w:t>
              </w:r>
            </w:hyperlink>
            <w:r w:rsidR="00B132A9" w:rsidRPr="00995AB1">
              <w:rPr>
                <w:rFonts w:asciiTheme="minorHAnsi" w:hAnsiTheme="minorHAnsi" w:cstheme="minorHAnsi"/>
                <w:sz w:val="16"/>
                <w:szCs w:val="16"/>
              </w:rPr>
              <w:t xml:space="preserve"> Account</w:t>
            </w:r>
          </w:p>
        </w:tc>
        <w:tc>
          <w:tcPr>
            <w:tcW w:w="7088" w:type="dxa"/>
            <w:vAlign w:val="top"/>
          </w:tcPr>
          <w:p w14:paraId="07899DA6" w14:textId="74919738" w:rsidR="00CD4A92" w:rsidRPr="00995AB1" w:rsidRDefault="00995AB1"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 xml:space="preserve">OU=Storage </w:t>
            </w:r>
            <w:proofErr w:type="spellStart"/>
            <w:proofErr w:type="gramStart"/>
            <w:r w:rsidRPr="00995AB1">
              <w:rPr>
                <w:rFonts w:asciiTheme="minorHAnsi" w:hAnsiTheme="minorHAnsi" w:cstheme="minorHAnsi"/>
                <w:sz w:val="16"/>
                <w:szCs w:val="16"/>
              </w:rPr>
              <w:t>Account,OU</w:t>
            </w:r>
            <w:proofErr w:type="spellEnd"/>
            <w:proofErr w:type="gramEnd"/>
            <w:r w:rsidRPr="00995AB1">
              <w:rPr>
                <w:rFonts w:asciiTheme="minorHAnsi" w:hAnsiTheme="minorHAnsi" w:cstheme="minorHAnsi"/>
                <w:sz w:val="16"/>
                <w:szCs w:val="16"/>
              </w:rPr>
              <w:t>=EDC,OU=</w:t>
            </w:r>
            <w:proofErr w:type="spellStart"/>
            <w:r w:rsidRPr="00995AB1">
              <w:rPr>
                <w:rFonts w:asciiTheme="minorHAnsi" w:hAnsiTheme="minorHAnsi" w:cstheme="minorHAnsi"/>
                <w:sz w:val="16"/>
                <w:szCs w:val="16"/>
              </w:rPr>
              <w:t>Devices,OU</w:t>
            </w:r>
            <w:proofErr w:type="spellEnd"/>
            <w:r w:rsidRPr="00995AB1">
              <w:rPr>
                <w:rFonts w:asciiTheme="minorHAnsi" w:hAnsiTheme="minorHAnsi" w:cstheme="minorHAnsi"/>
                <w:sz w:val="16"/>
                <w:szCs w:val="16"/>
              </w:rPr>
              <w:t>=DEVCFS,DC=</w:t>
            </w:r>
            <w:proofErr w:type="spellStart"/>
            <w:r w:rsidRPr="00995AB1">
              <w:rPr>
                <w:rFonts w:asciiTheme="minorHAnsi" w:hAnsiTheme="minorHAnsi" w:cstheme="minorHAnsi"/>
                <w:sz w:val="16"/>
                <w:szCs w:val="16"/>
              </w:rPr>
              <w:t>dev,DC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cfs,DC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com,DC</w:t>
            </w:r>
            <w:proofErr w:type="spellEnd"/>
            <w:r w:rsidRPr="00995AB1">
              <w:rPr>
                <w:rFonts w:asciiTheme="minorHAnsi" w:hAnsiTheme="minorHAnsi" w:cstheme="minorHAnsi"/>
                <w:sz w:val="16"/>
                <w:szCs w:val="16"/>
              </w:rPr>
              <w:t>=au</w:t>
            </w:r>
          </w:p>
        </w:tc>
      </w:tr>
      <w:tr w:rsidR="00F1409C" w:rsidRPr="00CF7A96" w14:paraId="14431302" w14:textId="77777777" w:rsidTr="00F1409C">
        <w:trPr>
          <w:cnfStyle w:val="000000010000" w:firstRow="0" w:lastRow="0" w:firstColumn="0" w:lastColumn="0" w:oddVBand="0" w:evenVBand="0" w:oddHBand="0" w:evenHBand="1" w:firstRowFirstColumn="0" w:firstRowLastColumn="0" w:lastRowFirstColumn="0" w:lastRowLastColumn="0"/>
          <w:trHeight w:val="345"/>
          <w:jc w:val="left"/>
        </w:trPr>
        <w:tc>
          <w:tcPr>
            <w:tcW w:w="427" w:type="dxa"/>
            <w:vAlign w:val="top"/>
          </w:tcPr>
          <w:p w14:paraId="32143C47" w14:textId="77777777" w:rsidR="00995AB1" w:rsidRPr="00995AB1" w:rsidRDefault="00995AB1" w:rsidP="00995AB1">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color w:val="auto"/>
                <w:sz w:val="16"/>
                <w:szCs w:val="16"/>
              </w:rPr>
              <w:t>2</w:t>
            </w:r>
          </w:p>
        </w:tc>
        <w:tc>
          <w:tcPr>
            <w:tcW w:w="2266" w:type="dxa"/>
            <w:vAlign w:val="top"/>
          </w:tcPr>
          <w:p w14:paraId="4D5946EF" w14:textId="7B1737E9" w:rsidR="00995AB1" w:rsidRPr="00995AB1" w:rsidRDefault="00995AB1" w:rsidP="00995AB1">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color w:val="auto"/>
                <w:sz w:val="16"/>
                <w:szCs w:val="16"/>
              </w:rPr>
              <w:t>DEVCFS &gt; Devices &gt; SDC &gt; Storage Account</w:t>
            </w:r>
          </w:p>
        </w:tc>
        <w:tc>
          <w:tcPr>
            <w:tcW w:w="7088" w:type="dxa"/>
            <w:vAlign w:val="top"/>
          </w:tcPr>
          <w:p w14:paraId="7503222D" w14:textId="341E64D5" w:rsidR="00995AB1" w:rsidRPr="00995AB1" w:rsidRDefault="00995AB1" w:rsidP="00995AB1">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sz w:val="16"/>
                <w:szCs w:val="16"/>
              </w:rPr>
              <w:t xml:space="preserve">OU=Storage </w:t>
            </w:r>
            <w:proofErr w:type="spellStart"/>
            <w:proofErr w:type="gramStart"/>
            <w:r w:rsidRPr="00995AB1">
              <w:rPr>
                <w:rFonts w:asciiTheme="minorHAnsi" w:hAnsiTheme="minorHAnsi" w:cstheme="minorHAnsi"/>
                <w:sz w:val="16"/>
                <w:szCs w:val="16"/>
              </w:rPr>
              <w:t>Account,OU</w:t>
            </w:r>
            <w:proofErr w:type="spellEnd"/>
            <w:proofErr w:type="gramEnd"/>
            <w:r w:rsidRPr="00995AB1">
              <w:rPr>
                <w:rFonts w:asciiTheme="minorHAnsi" w:hAnsiTheme="minorHAnsi" w:cstheme="minorHAnsi"/>
                <w:sz w:val="16"/>
                <w:szCs w:val="16"/>
              </w:rPr>
              <w:t>=</w:t>
            </w:r>
            <w:r w:rsidR="00F1409C">
              <w:rPr>
                <w:rFonts w:asciiTheme="minorHAnsi" w:hAnsiTheme="minorHAnsi" w:cstheme="minorHAnsi"/>
                <w:sz w:val="16"/>
                <w:szCs w:val="16"/>
              </w:rPr>
              <w:t>S</w:t>
            </w:r>
            <w:r w:rsidRPr="00995AB1">
              <w:rPr>
                <w:rFonts w:asciiTheme="minorHAnsi" w:hAnsiTheme="minorHAnsi" w:cstheme="minorHAnsi"/>
                <w:sz w:val="16"/>
                <w:szCs w:val="16"/>
              </w:rPr>
              <w:t>DC,OU=</w:t>
            </w:r>
            <w:proofErr w:type="spellStart"/>
            <w:r w:rsidRPr="00995AB1">
              <w:rPr>
                <w:rFonts w:asciiTheme="minorHAnsi" w:hAnsiTheme="minorHAnsi" w:cstheme="minorHAnsi"/>
                <w:sz w:val="16"/>
                <w:szCs w:val="16"/>
              </w:rPr>
              <w:t>Devices,OU</w:t>
            </w:r>
            <w:proofErr w:type="spellEnd"/>
            <w:r w:rsidRPr="00995AB1">
              <w:rPr>
                <w:rFonts w:asciiTheme="minorHAnsi" w:hAnsiTheme="minorHAnsi" w:cstheme="minorHAnsi"/>
                <w:sz w:val="16"/>
                <w:szCs w:val="16"/>
              </w:rPr>
              <w:t>=DEVCFS,DC=</w:t>
            </w:r>
            <w:proofErr w:type="spellStart"/>
            <w:r w:rsidRPr="00995AB1">
              <w:rPr>
                <w:rFonts w:asciiTheme="minorHAnsi" w:hAnsiTheme="minorHAnsi" w:cstheme="minorHAnsi"/>
                <w:sz w:val="16"/>
                <w:szCs w:val="16"/>
              </w:rPr>
              <w:t>dev,DC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cfs,DC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com,DC</w:t>
            </w:r>
            <w:proofErr w:type="spellEnd"/>
            <w:r w:rsidRPr="00995AB1">
              <w:rPr>
                <w:rFonts w:asciiTheme="minorHAnsi" w:hAnsiTheme="minorHAnsi" w:cstheme="minorHAnsi"/>
                <w:sz w:val="16"/>
                <w:szCs w:val="16"/>
              </w:rPr>
              <w:t>=au</w:t>
            </w:r>
          </w:p>
        </w:tc>
      </w:tr>
    </w:tbl>
    <w:p w14:paraId="738C2B0C" w14:textId="16612CDA" w:rsidR="00CD4A92" w:rsidRDefault="00CD4A92" w:rsidP="00F1409C">
      <w:pPr>
        <w:pStyle w:val="ListParagraph"/>
        <w:numPr>
          <w:ilvl w:val="0"/>
          <w:numId w:val="0"/>
        </w:numPr>
        <w:spacing w:after="120"/>
        <w:ind w:left="720"/>
      </w:pPr>
    </w:p>
    <w:p w14:paraId="29027652" w14:textId="5CA8B40D" w:rsidR="00F1409C" w:rsidRPr="00F1409C" w:rsidRDefault="00F1409C" w:rsidP="00F1409C">
      <w:pPr>
        <w:pStyle w:val="ListParagraph"/>
        <w:numPr>
          <w:ilvl w:val="0"/>
          <w:numId w:val="0"/>
        </w:numPr>
        <w:spacing w:after="120"/>
        <w:ind w:left="720"/>
        <w:rPr>
          <w:b/>
          <w:bCs/>
        </w:rPr>
      </w:pPr>
      <w:r w:rsidRPr="00F1409C">
        <w:rPr>
          <w:b/>
          <w:bCs/>
        </w:rPr>
        <w:t>Production</w:t>
      </w:r>
    </w:p>
    <w:tbl>
      <w:tblPr>
        <w:tblStyle w:val="AvanadeDefaultTable"/>
        <w:tblW w:w="9781" w:type="dxa"/>
        <w:jc w:val="left"/>
        <w:tblInd w:w="701" w:type="dxa"/>
        <w:tblLook w:val="04A0" w:firstRow="1" w:lastRow="0" w:firstColumn="1" w:lastColumn="0" w:noHBand="0" w:noVBand="1"/>
      </w:tblPr>
      <w:tblGrid>
        <w:gridCol w:w="427"/>
        <w:gridCol w:w="2266"/>
        <w:gridCol w:w="7088"/>
      </w:tblGrid>
      <w:tr w:rsidR="00F1409C" w:rsidRPr="00CF7A96" w14:paraId="4E9C8D5A"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7362EAF5" w14:textId="77777777" w:rsidR="00F1409C" w:rsidRDefault="00F1409C"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266" w:type="dxa"/>
            <w:vAlign w:val="top"/>
          </w:tcPr>
          <w:p w14:paraId="34DCAAD2" w14:textId="77777777" w:rsidR="00F1409C" w:rsidRPr="0099262E" w:rsidRDefault="00F1409C"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OU Path</w:t>
            </w:r>
          </w:p>
        </w:tc>
        <w:tc>
          <w:tcPr>
            <w:tcW w:w="7088" w:type="dxa"/>
            <w:vAlign w:val="top"/>
          </w:tcPr>
          <w:p w14:paraId="109210D6" w14:textId="77777777" w:rsidR="00F1409C" w:rsidRDefault="00F1409C" w:rsidP="00404F7C">
            <w:pPr>
              <w:pStyle w:val="TableTextLeft"/>
              <w:spacing w:before="0"/>
              <w:rPr>
                <w:rFonts w:asciiTheme="minorHAnsi" w:hAnsiTheme="minorHAnsi" w:cstheme="minorHAnsi"/>
                <w:sz w:val="20"/>
                <w:szCs w:val="20"/>
              </w:rPr>
            </w:pPr>
            <w:r>
              <w:rPr>
                <w:rFonts w:asciiTheme="minorHAnsi" w:hAnsiTheme="minorHAnsi" w:cstheme="minorHAnsi"/>
                <w:sz w:val="20"/>
                <w:szCs w:val="20"/>
              </w:rPr>
              <w:t>DN</w:t>
            </w:r>
          </w:p>
        </w:tc>
      </w:tr>
      <w:tr w:rsidR="00F1409C" w:rsidRPr="00CF7A96" w14:paraId="193B53AD" w14:textId="77777777" w:rsidTr="00404F7C">
        <w:trPr>
          <w:trHeight w:val="345"/>
          <w:jc w:val="left"/>
        </w:trPr>
        <w:tc>
          <w:tcPr>
            <w:tcW w:w="427" w:type="dxa"/>
            <w:vAlign w:val="top"/>
          </w:tcPr>
          <w:p w14:paraId="66E78498" w14:textId="77777777" w:rsidR="00F1409C" w:rsidRPr="00995AB1" w:rsidRDefault="00F1409C"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1</w:t>
            </w:r>
          </w:p>
        </w:tc>
        <w:tc>
          <w:tcPr>
            <w:tcW w:w="2266" w:type="dxa"/>
            <w:vAlign w:val="top"/>
          </w:tcPr>
          <w:p w14:paraId="5AD69F52" w14:textId="52FFB6C3" w:rsidR="00F1409C" w:rsidRPr="00995AB1" w:rsidRDefault="00F1409C"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 xml:space="preserve">CFS &gt; Devices &gt; EDC &gt; </w:t>
            </w:r>
            <w:hyperlink r:id="rId819" w:history="1">
              <w:r w:rsidRPr="00995AB1">
                <w:rPr>
                  <w:rFonts w:asciiTheme="minorHAnsi" w:hAnsiTheme="minorHAnsi" w:cstheme="minorHAnsi"/>
                  <w:sz w:val="16"/>
                  <w:szCs w:val="16"/>
                </w:rPr>
                <w:t>Storage</w:t>
              </w:r>
            </w:hyperlink>
            <w:r w:rsidRPr="00995AB1">
              <w:rPr>
                <w:rFonts w:asciiTheme="minorHAnsi" w:hAnsiTheme="minorHAnsi" w:cstheme="minorHAnsi"/>
                <w:sz w:val="16"/>
                <w:szCs w:val="16"/>
              </w:rPr>
              <w:t xml:space="preserve"> Account</w:t>
            </w:r>
          </w:p>
        </w:tc>
        <w:tc>
          <w:tcPr>
            <w:tcW w:w="7088" w:type="dxa"/>
            <w:vAlign w:val="top"/>
          </w:tcPr>
          <w:p w14:paraId="76AB0067" w14:textId="3FFD6855" w:rsidR="00F1409C" w:rsidRPr="00995AB1" w:rsidRDefault="00F1409C" w:rsidP="00404F7C">
            <w:pPr>
              <w:pStyle w:val="TableTextLeft"/>
              <w:spacing w:before="0" w:after="0"/>
              <w:rPr>
                <w:rFonts w:asciiTheme="minorHAnsi" w:hAnsiTheme="minorHAnsi" w:cstheme="minorHAnsi"/>
                <w:sz w:val="16"/>
                <w:szCs w:val="16"/>
              </w:rPr>
            </w:pPr>
            <w:r w:rsidRPr="00995AB1">
              <w:rPr>
                <w:rFonts w:asciiTheme="minorHAnsi" w:hAnsiTheme="minorHAnsi" w:cstheme="minorHAnsi"/>
                <w:sz w:val="16"/>
                <w:szCs w:val="16"/>
              </w:rPr>
              <w:t xml:space="preserve">OU=Storage </w:t>
            </w:r>
            <w:proofErr w:type="spellStart"/>
            <w:proofErr w:type="gramStart"/>
            <w:r w:rsidRPr="00995AB1">
              <w:rPr>
                <w:rFonts w:asciiTheme="minorHAnsi" w:hAnsiTheme="minorHAnsi" w:cstheme="minorHAnsi"/>
                <w:sz w:val="16"/>
                <w:szCs w:val="16"/>
              </w:rPr>
              <w:t>Account,OU</w:t>
            </w:r>
            <w:proofErr w:type="spellEnd"/>
            <w:proofErr w:type="gramEnd"/>
            <w:r w:rsidRPr="00995AB1">
              <w:rPr>
                <w:rFonts w:asciiTheme="minorHAnsi" w:hAnsiTheme="minorHAnsi" w:cstheme="minorHAnsi"/>
                <w:sz w:val="16"/>
                <w:szCs w:val="16"/>
              </w:rPr>
              <w:t>=EDC,OU=</w:t>
            </w:r>
            <w:proofErr w:type="spellStart"/>
            <w:r w:rsidRPr="00995AB1">
              <w:rPr>
                <w:rFonts w:asciiTheme="minorHAnsi" w:hAnsiTheme="minorHAnsi" w:cstheme="minorHAnsi"/>
                <w:sz w:val="16"/>
                <w:szCs w:val="16"/>
              </w:rPr>
              <w:t>Devices,OU</w:t>
            </w:r>
            <w:proofErr w:type="spellEnd"/>
            <w:r w:rsidRPr="00995AB1">
              <w:rPr>
                <w:rFonts w:asciiTheme="minorHAnsi" w:hAnsiTheme="minorHAnsi" w:cstheme="minorHAnsi"/>
                <w:sz w:val="16"/>
                <w:szCs w:val="16"/>
              </w:rPr>
              <w:t>=CFS,DC=</w:t>
            </w:r>
            <w:proofErr w:type="spellStart"/>
            <w:r w:rsidRPr="00995AB1">
              <w:rPr>
                <w:rFonts w:asciiTheme="minorHAnsi" w:hAnsiTheme="minorHAnsi" w:cstheme="minorHAnsi"/>
                <w:sz w:val="16"/>
                <w:szCs w:val="16"/>
              </w:rPr>
              <w:t>dev,DC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cfs,DC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com,DC</w:t>
            </w:r>
            <w:proofErr w:type="spellEnd"/>
            <w:r w:rsidRPr="00995AB1">
              <w:rPr>
                <w:rFonts w:asciiTheme="minorHAnsi" w:hAnsiTheme="minorHAnsi" w:cstheme="minorHAnsi"/>
                <w:sz w:val="16"/>
                <w:szCs w:val="16"/>
              </w:rPr>
              <w:t>=au</w:t>
            </w:r>
          </w:p>
        </w:tc>
      </w:tr>
      <w:tr w:rsidR="00F1409C" w:rsidRPr="00CF7A96" w14:paraId="2D623C47" w14:textId="77777777" w:rsidTr="00404F7C">
        <w:trPr>
          <w:cnfStyle w:val="000000010000" w:firstRow="0" w:lastRow="0" w:firstColumn="0" w:lastColumn="0" w:oddVBand="0" w:evenVBand="0" w:oddHBand="0" w:evenHBand="1" w:firstRowFirstColumn="0" w:firstRowLastColumn="0" w:lastRowFirstColumn="0" w:lastRowLastColumn="0"/>
          <w:trHeight w:val="345"/>
          <w:jc w:val="left"/>
        </w:trPr>
        <w:tc>
          <w:tcPr>
            <w:tcW w:w="427" w:type="dxa"/>
            <w:vAlign w:val="top"/>
          </w:tcPr>
          <w:p w14:paraId="1405C8D3" w14:textId="77777777" w:rsidR="00F1409C" w:rsidRPr="00995AB1" w:rsidRDefault="00F1409C" w:rsidP="00404F7C">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color w:val="auto"/>
                <w:sz w:val="16"/>
                <w:szCs w:val="16"/>
              </w:rPr>
              <w:t>2</w:t>
            </w:r>
          </w:p>
        </w:tc>
        <w:tc>
          <w:tcPr>
            <w:tcW w:w="2266" w:type="dxa"/>
            <w:vAlign w:val="top"/>
          </w:tcPr>
          <w:p w14:paraId="3CF60A3D" w14:textId="3A46E9B6" w:rsidR="00F1409C" w:rsidRPr="00995AB1" w:rsidRDefault="00F1409C" w:rsidP="00404F7C">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color w:val="auto"/>
                <w:sz w:val="16"/>
                <w:szCs w:val="16"/>
              </w:rPr>
              <w:t>CFS &gt; Devices &gt; SDC &gt; Storage Account</w:t>
            </w:r>
          </w:p>
        </w:tc>
        <w:tc>
          <w:tcPr>
            <w:tcW w:w="7088" w:type="dxa"/>
            <w:vAlign w:val="top"/>
          </w:tcPr>
          <w:p w14:paraId="45F399DB" w14:textId="4D34F17F" w:rsidR="00F1409C" w:rsidRPr="00995AB1" w:rsidRDefault="00F1409C" w:rsidP="00404F7C">
            <w:pPr>
              <w:pStyle w:val="TableTextLeft"/>
              <w:spacing w:before="0" w:after="0"/>
              <w:rPr>
                <w:rFonts w:asciiTheme="minorHAnsi" w:hAnsiTheme="minorHAnsi" w:cstheme="minorHAnsi"/>
                <w:color w:val="auto"/>
                <w:sz w:val="16"/>
                <w:szCs w:val="16"/>
              </w:rPr>
            </w:pPr>
            <w:r w:rsidRPr="00995AB1">
              <w:rPr>
                <w:rFonts w:asciiTheme="minorHAnsi" w:hAnsiTheme="minorHAnsi" w:cstheme="minorHAnsi"/>
                <w:sz w:val="16"/>
                <w:szCs w:val="16"/>
              </w:rPr>
              <w:t xml:space="preserve">OU=Storage </w:t>
            </w:r>
            <w:proofErr w:type="spellStart"/>
            <w:r w:rsidRPr="00995AB1">
              <w:rPr>
                <w:rFonts w:asciiTheme="minorHAnsi" w:hAnsiTheme="minorHAnsi" w:cstheme="minorHAnsi"/>
                <w:sz w:val="16"/>
                <w:szCs w:val="16"/>
              </w:rPr>
              <w:t>Account,OU</w:t>
            </w:r>
            <w:proofErr w:type="spellEnd"/>
            <w:r w:rsidRPr="00995AB1">
              <w:rPr>
                <w:rFonts w:asciiTheme="minorHAnsi" w:hAnsiTheme="minorHAnsi" w:cstheme="minorHAnsi"/>
                <w:sz w:val="16"/>
                <w:szCs w:val="16"/>
              </w:rPr>
              <w:t>=</w:t>
            </w:r>
            <w:r>
              <w:rPr>
                <w:rFonts w:asciiTheme="minorHAnsi" w:hAnsiTheme="minorHAnsi" w:cstheme="minorHAnsi"/>
                <w:sz w:val="16"/>
                <w:szCs w:val="16"/>
              </w:rPr>
              <w:t>S</w:t>
            </w:r>
            <w:r w:rsidRPr="00995AB1">
              <w:rPr>
                <w:rFonts w:asciiTheme="minorHAnsi" w:hAnsiTheme="minorHAnsi" w:cstheme="minorHAnsi"/>
                <w:sz w:val="16"/>
                <w:szCs w:val="16"/>
              </w:rPr>
              <w:t>DC,OU=</w:t>
            </w:r>
            <w:proofErr w:type="spellStart"/>
            <w:r w:rsidRPr="00995AB1">
              <w:rPr>
                <w:rFonts w:asciiTheme="minorHAnsi" w:hAnsiTheme="minorHAnsi" w:cstheme="minorHAnsi"/>
                <w:sz w:val="16"/>
                <w:szCs w:val="16"/>
              </w:rPr>
              <w:t>Devices,OU</w:t>
            </w:r>
            <w:proofErr w:type="spellEnd"/>
            <w:r w:rsidRPr="00995AB1">
              <w:rPr>
                <w:rFonts w:asciiTheme="minorHAnsi" w:hAnsiTheme="minorHAnsi" w:cstheme="minorHAnsi"/>
                <w:sz w:val="16"/>
                <w:szCs w:val="16"/>
              </w:rPr>
              <w:t>=CFS,DC=</w:t>
            </w:r>
            <w:proofErr w:type="spellStart"/>
            <w:r w:rsidRPr="00995AB1">
              <w:rPr>
                <w:rFonts w:asciiTheme="minorHAnsi" w:hAnsiTheme="minorHAnsi" w:cstheme="minorHAnsi"/>
                <w:sz w:val="16"/>
                <w:szCs w:val="16"/>
              </w:rPr>
              <w:t>dev,DC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cfs,DC</w:t>
            </w:r>
            <w:proofErr w:type="spellEnd"/>
            <w:r w:rsidRPr="00995AB1">
              <w:rPr>
                <w:rFonts w:asciiTheme="minorHAnsi" w:hAnsiTheme="minorHAnsi" w:cstheme="minorHAnsi"/>
                <w:sz w:val="16"/>
                <w:szCs w:val="16"/>
              </w:rPr>
              <w:t>=</w:t>
            </w:r>
            <w:proofErr w:type="spellStart"/>
            <w:r w:rsidRPr="00995AB1">
              <w:rPr>
                <w:rFonts w:asciiTheme="minorHAnsi" w:hAnsiTheme="minorHAnsi" w:cstheme="minorHAnsi"/>
                <w:sz w:val="16"/>
                <w:szCs w:val="16"/>
              </w:rPr>
              <w:t>com,DC</w:t>
            </w:r>
            <w:proofErr w:type="spellEnd"/>
            <w:r w:rsidRPr="00995AB1">
              <w:rPr>
                <w:rFonts w:asciiTheme="minorHAnsi" w:hAnsiTheme="minorHAnsi" w:cstheme="minorHAnsi"/>
                <w:sz w:val="16"/>
                <w:szCs w:val="16"/>
              </w:rPr>
              <w:t>=au</w:t>
            </w:r>
          </w:p>
        </w:tc>
      </w:tr>
    </w:tbl>
    <w:p w14:paraId="3AFB97CC" w14:textId="77777777" w:rsidR="00F1409C" w:rsidRDefault="00F1409C" w:rsidP="00F1409C">
      <w:pPr>
        <w:pStyle w:val="ListParagraph"/>
        <w:numPr>
          <w:ilvl w:val="0"/>
          <w:numId w:val="0"/>
        </w:numPr>
        <w:spacing w:after="120"/>
        <w:ind w:left="720"/>
      </w:pPr>
    </w:p>
    <w:p w14:paraId="4CB342AD" w14:textId="4F102F83" w:rsidR="00A7115A" w:rsidRDefault="00A7115A" w:rsidP="00C8019F">
      <w:pPr>
        <w:pStyle w:val="ListParagraph"/>
        <w:numPr>
          <w:ilvl w:val="0"/>
          <w:numId w:val="134"/>
        </w:numPr>
        <w:spacing w:after="120"/>
      </w:pPr>
      <w:r>
        <w:t>The execution of this script requires Windows PowerShell session running with ‘</w:t>
      </w:r>
      <w:r w:rsidRPr="00A7115A">
        <w:rPr>
          <w:b/>
          <w:bCs/>
        </w:rPr>
        <w:t>Domain Admin’</w:t>
      </w:r>
      <w:r>
        <w:t xml:space="preserve"> account.</w:t>
      </w:r>
    </w:p>
    <w:p w14:paraId="1411B5C0" w14:textId="3059E654" w:rsidR="00A7115A" w:rsidRDefault="00A7115A" w:rsidP="00C8019F">
      <w:pPr>
        <w:pStyle w:val="ListParagraph"/>
        <w:numPr>
          <w:ilvl w:val="0"/>
          <w:numId w:val="134"/>
        </w:numPr>
        <w:spacing w:after="120"/>
      </w:pPr>
      <w:r>
        <w:t>While connecting to Azure tenant using ‘</w:t>
      </w:r>
      <w:r w:rsidRPr="00A7115A">
        <w:rPr>
          <w:i/>
          <w:iCs/>
        </w:rPr>
        <w:t>Connect-</w:t>
      </w:r>
      <w:proofErr w:type="spellStart"/>
      <w:r w:rsidRPr="00A7115A">
        <w:rPr>
          <w:i/>
          <w:iCs/>
        </w:rPr>
        <w:t>AzAccount</w:t>
      </w:r>
      <w:proofErr w:type="spellEnd"/>
      <w:r w:rsidRPr="00A7115A">
        <w:rPr>
          <w:i/>
          <w:iCs/>
        </w:rPr>
        <w:t>’</w:t>
      </w:r>
      <w:r>
        <w:t>, authenticate with ‘</w:t>
      </w:r>
      <w:proofErr w:type="spellStart"/>
      <w:r w:rsidRPr="00A7115A">
        <w:rPr>
          <w:b/>
          <w:bCs/>
        </w:rPr>
        <w:t>svcavddomainjoin</w:t>
      </w:r>
      <w:proofErr w:type="spellEnd"/>
      <w:r w:rsidRPr="00A7115A">
        <w:rPr>
          <w:b/>
          <w:bCs/>
        </w:rPr>
        <w:t>’</w:t>
      </w:r>
      <w:r>
        <w:t xml:space="preserve"> account as this service account has </w:t>
      </w:r>
      <w:r w:rsidRPr="00412B05">
        <w:rPr>
          <w:i/>
          <w:iCs/>
        </w:rPr>
        <w:t>Contributor</w:t>
      </w:r>
      <w:r>
        <w:t xml:space="preserve"> permissions on </w:t>
      </w:r>
      <w:r w:rsidR="00412B05">
        <w:t xml:space="preserve">all the </w:t>
      </w:r>
      <w:r>
        <w:t>storage accounts.</w:t>
      </w:r>
    </w:p>
    <w:p w14:paraId="245E8898" w14:textId="443CDA44" w:rsidR="00FD7885" w:rsidRDefault="00EA3222" w:rsidP="00C8019F">
      <w:pPr>
        <w:pStyle w:val="ListParagraph"/>
        <w:numPr>
          <w:ilvl w:val="0"/>
          <w:numId w:val="134"/>
        </w:numPr>
        <w:spacing w:after="120"/>
      </w:pPr>
      <w:r>
        <w:t xml:space="preserve">A </w:t>
      </w:r>
      <w:r w:rsidR="00FD7885">
        <w:t>computer this script is executed from, must:</w:t>
      </w:r>
    </w:p>
    <w:p w14:paraId="6D8E34BF" w14:textId="370F9550" w:rsidR="00FD7885" w:rsidRDefault="00FD7885" w:rsidP="00C8019F">
      <w:pPr>
        <w:pStyle w:val="ListParagraph"/>
        <w:numPr>
          <w:ilvl w:val="1"/>
          <w:numId w:val="134"/>
        </w:numPr>
        <w:spacing w:after="120"/>
      </w:pPr>
      <w:r>
        <w:t xml:space="preserve">be a member of domain </w:t>
      </w:r>
      <w:r w:rsidRPr="00D81202">
        <w:rPr>
          <w:i/>
          <w:iCs/>
        </w:rPr>
        <w:t>(</w:t>
      </w:r>
      <w:r w:rsidR="008B229F" w:rsidRPr="00D81202">
        <w:rPr>
          <w:i/>
          <w:iCs/>
        </w:rPr>
        <w:t>dev.cfs.com.au in case of non-production and cfs.com.au in case of production)</w:t>
      </w:r>
    </w:p>
    <w:p w14:paraId="6BDFEB63" w14:textId="060FAA47" w:rsidR="008B229F" w:rsidRDefault="008B229F" w:rsidP="00C8019F">
      <w:pPr>
        <w:pStyle w:val="ListParagraph"/>
        <w:numPr>
          <w:ilvl w:val="1"/>
          <w:numId w:val="134"/>
        </w:numPr>
        <w:spacing w:after="120"/>
      </w:pPr>
      <w:r>
        <w:t xml:space="preserve">have an internet access to communicate with Azure tenant and to download the required </w:t>
      </w:r>
      <w:proofErr w:type="spellStart"/>
      <w:r>
        <w:t>powershell</w:t>
      </w:r>
      <w:proofErr w:type="spellEnd"/>
      <w:r>
        <w:t xml:space="preserve"> modules.</w:t>
      </w:r>
    </w:p>
    <w:p w14:paraId="6CC33A91" w14:textId="3DC1A437" w:rsidR="009512F5" w:rsidRDefault="009512F5" w:rsidP="00C8019F">
      <w:pPr>
        <w:pStyle w:val="ListParagraph"/>
        <w:numPr>
          <w:ilvl w:val="1"/>
          <w:numId w:val="134"/>
        </w:numPr>
        <w:spacing w:after="120"/>
      </w:pPr>
      <w:r>
        <w:t>have RSAT tools installed.</w:t>
      </w:r>
    </w:p>
    <w:p w14:paraId="48C5940F" w14:textId="371339AC" w:rsidR="009C13C5" w:rsidRDefault="009C13C5" w:rsidP="00C8019F">
      <w:pPr>
        <w:pStyle w:val="ListParagraph"/>
        <w:numPr>
          <w:ilvl w:val="1"/>
          <w:numId w:val="134"/>
        </w:numPr>
        <w:spacing w:after="120"/>
      </w:pPr>
      <w:r>
        <w:t xml:space="preserve">have </w:t>
      </w:r>
      <w:proofErr w:type="spellStart"/>
      <w:r>
        <w:t>AzFilesHybrid</w:t>
      </w:r>
      <w:proofErr w:type="spellEnd"/>
      <w:r>
        <w:t xml:space="preserve"> module downloaded </w:t>
      </w:r>
      <w:r w:rsidR="0068248C">
        <w:t>by referring</w:t>
      </w:r>
      <w:r>
        <w:t xml:space="preserve"> </w:t>
      </w:r>
      <w:r w:rsidR="0068248C">
        <w:t xml:space="preserve">this </w:t>
      </w:r>
      <w:hyperlink r:id="rId820" w:history="1">
        <w:r w:rsidR="0068248C" w:rsidRPr="0068248C">
          <w:rPr>
            <w:rStyle w:val="Hyperlink"/>
          </w:rPr>
          <w:t>document</w:t>
        </w:r>
      </w:hyperlink>
      <w:r w:rsidR="0068248C">
        <w:t>.</w:t>
      </w:r>
    </w:p>
    <w:p w14:paraId="4ADD839B" w14:textId="13C0F4F8" w:rsidR="00E743C5" w:rsidRDefault="00E743C5" w:rsidP="00C8019F">
      <w:pPr>
        <w:pStyle w:val="ListParagraph"/>
        <w:numPr>
          <w:ilvl w:val="0"/>
          <w:numId w:val="134"/>
        </w:numPr>
        <w:spacing w:after="120"/>
      </w:pPr>
      <w:r>
        <w:t xml:space="preserve">The values of following attributes can be taken from </w:t>
      </w:r>
      <w:r w:rsidRPr="00D81202">
        <w:rPr>
          <w:i/>
          <w:iCs/>
        </w:rPr>
        <w:t>Get-</w:t>
      </w:r>
      <w:proofErr w:type="spellStart"/>
      <w:r w:rsidRPr="00D81202">
        <w:rPr>
          <w:i/>
          <w:iCs/>
        </w:rPr>
        <w:t>ADDomain</w:t>
      </w:r>
      <w:proofErr w:type="spellEnd"/>
      <w:r>
        <w:t xml:space="preserve"> </w:t>
      </w:r>
      <w:proofErr w:type="spellStart"/>
      <w:r w:rsidR="005527DD">
        <w:t>powershell</w:t>
      </w:r>
      <w:proofErr w:type="spellEnd"/>
      <w:r w:rsidR="005527DD">
        <w:t xml:space="preserve"> command:</w:t>
      </w:r>
    </w:p>
    <w:p w14:paraId="39F095F1" w14:textId="1CA5AF1F" w:rsidR="002B6E37" w:rsidRPr="00D81202" w:rsidRDefault="002B6E37" w:rsidP="00C8019F">
      <w:pPr>
        <w:pStyle w:val="ListParagraph"/>
        <w:numPr>
          <w:ilvl w:val="1"/>
          <w:numId w:val="134"/>
        </w:numPr>
        <w:spacing w:after="120"/>
        <w:rPr>
          <w:i/>
          <w:iCs/>
        </w:rPr>
      </w:pPr>
      <w:proofErr w:type="spellStart"/>
      <w:r w:rsidRPr="00D81202">
        <w:rPr>
          <w:i/>
          <w:iCs/>
        </w:rPr>
        <w:t>ActiveDirectoryDomainName</w:t>
      </w:r>
      <w:proofErr w:type="spellEnd"/>
    </w:p>
    <w:p w14:paraId="1B3BFEFF" w14:textId="63058CAC" w:rsidR="002B6E37" w:rsidRPr="00D81202" w:rsidRDefault="002B6E37" w:rsidP="00C8019F">
      <w:pPr>
        <w:pStyle w:val="ListParagraph"/>
        <w:numPr>
          <w:ilvl w:val="1"/>
          <w:numId w:val="134"/>
        </w:numPr>
        <w:spacing w:after="120"/>
        <w:rPr>
          <w:i/>
          <w:iCs/>
        </w:rPr>
      </w:pPr>
      <w:proofErr w:type="spellStart"/>
      <w:r w:rsidRPr="00D81202">
        <w:rPr>
          <w:i/>
          <w:iCs/>
        </w:rPr>
        <w:t>ActiveDirectoryDomainName</w:t>
      </w:r>
      <w:proofErr w:type="spellEnd"/>
    </w:p>
    <w:p w14:paraId="66F28277" w14:textId="181E1E13" w:rsidR="002B6E37" w:rsidRPr="00D81202" w:rsidRDefault="002B6E37" w:rsidP="00C8019F">
      <w:pPr>
        <w:pStyle w:val="ListParagraph"/>
        <w:numPr>
          <w:ilvl w:val="1"/>
          <w:numId w:val="134"/>
        </w:numPr>
        <w:spacing w:after="120"/>
        <w:rPr>
          <w:i/>
          <w:iCs/>
        </w:rPr>
      </w:pPr>
      <w:proofErr w:type="spellStart"/>
      <w:r w:rsidRPr="00D81202">
        <w:rPr>
          <w:i/>
          <w:iCs/>
        </w:rPr>
        <w:t>ActiveDirectoryNetBiosDomainName</w:t>
      </w:r>
      <w:proofErr w:type="spellEnd"/>
    </w:p>
    <w:p w14:paraId="6C829725" w14:textId="4D651557" w:rsidR="005527DD" w:rsidRPr="00D81202" w:rsidRDefault="005527DD" w:rsidP="00C8019F">
      <w:pPr>
        <w:pStyle w:val="ListParagraph"/>
        <w:numPr>
          <w:ilvl w:val="1"/>
          <w:numId w:val="134"/>
        </w:numPr>
        <w:spacing w:after="120"/>
        <w:rPr>
          <w:i/>
          <w:iCs/>
        </w:rPr>
      </w:pPr>
      <w:proofErr w:type="spellStart"/>
      <w:r w:rsidRPr="00D81202">
        <w:rPr>
          <w:i/>
          <w:iCs/>
        </w:rPr>
        <w:t>ActiveDirectoryDomainGuid</w:t>
      </w:r>
      <w:proofErr w:type="spellEnd"/>
    </w:p>
    <w:p w14:paraId="50E434C9" w14:textId="77F6D902" w:rsidR="005527DD" w:rsidRPr="00D81202" w:rsidRDefault="005527DD" w:rsidP="00C8019F">
      <w:pPr>
        <w:pStyle w:val="ListParagraph"/>
        <w:numPr>
          <w:ilvl w:val="1"/>
          <w:numId w:val="134"/>
        </w:numPr>
        <w:spacing w:after="120"/>
        <w:rPr>
          <w:i/>
          <w:iCs/>
        </w:rPr>
      </w:pPr>
      <w:proofErr w:type="spellStart"/>
      <w:r w:rsidRPr="00D81202">
        <w:rPr>
          <w:i/>
          <w:iCs/>
        </w:rPr>
        <w:lastRenderedPageBreak/>
        <w:t>ActiveDirectoryDomainsid</w:t>
      </w:r>
      <w:proofErr w:type="spellEnd"/>
    </w:p>
    <w:p w14:paraId="53F02BD2" w14:textId="7D266783" w:rsidR="002B6E37" w:rsidRDefault="00504F79" w:rsidP="00C8019F">
      <w:pPr>
        <w:pStyle w:val="ListParagraph"/>
        <w:numPr>
          <w:ilvl w:val="0"/>
          <w:numId w:val="134"/>
        </w:numPr>
        <w:spacing w:after="120"/>
      </w:pPr>
      <w:r>
        <w:t xml:space="preserve">The value of following attribute can be obtained from newly created storage account computer object by executing </w:t>
      </w:r>
      <w:r w:rsidRPr="00D81202">
        <w:rPr>
          <w:i/>
          <w:iCs/>
        </w:rPr>
        <w:t>Get-</w:t>
      </w:r>
      <w:proofErr w:type="spellStart"/>
      <w:r w:rsidR="008A3612" w:rsidRPr="00D81202">
        <w:rPr>
          <w:i/>
          <w:iCs/>
        </w:rPr>
        <w:t>AD</w:t>
      </w:r>
      <w:r w:rsidRPr="00D81202">
        <w:rPr>
          <w:i/>
          <w:iCs/>
        </w:rPr>
        <w:t>Comp</w:t>
      </w:r>
      <w:r w:rsidR="008A3612" w:rsidRPr="00D81202">
        <w:rPr>
          <w:i/>
          <w:iCs/>
        </w:rPr>
        <w:t>uter</w:t>
      </w:r>
      <w:proofErr w:type="spellEnd"/>
      <w:r w:rsidR="008A3612">
        <w:t xml:space="preserve"> </w:t>
      </w:r>
      <w:proofErr w:type="spellStart"/>
      <w:r w:rsidR="008A3612">
        <w:t>powershell</w:t>
      </w:r>
      <w:proofErr w:type="spellEnd"/>
      <w:r w:rsidR="008A3612">
        <w:t xml:space="preserve"> command:</w:t>
      </w:r>
    </w:p>
    <w:p w14:paraId="52FE9DE6" w14:textId="20766C80" w:rsidR="005527DD" w:rsidRPr="00D81202" w:rsidRDefault="005527DD" w:rsidP="00C8019F">
      <w:pPr>
        <w:pStyle w:val="ListParagraph"/>
        <w:numPr>
          <w:ilvl w:val="1"/>
          <w:numId w:val="134"/>
        </w:numPr>
        <w:spacing w:after="120"/>
        <w:rPr>
          <w:i/>
          <w:iCs/>
        </w:rPr>
      </w:pPr>
      <w:proofErr w:type="spellStart"/>
      <w:r w:rsidRPr="00D81202">
        <w:rPr>
          <w:i/>
          <w:iCs/>
        </w:rPr>
        <w:t>ActiveDirectoryAzureStorageSid</w:t>
      </w:r>
      <w:proofErr w:type="spellEnd"/>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DD6A88" w:rsidRPr="00AA71CD" w14:paraId="6258228E" w14:textId="77777777" w:rsidTr="00404F7C">
        <w:trPr>
          <w:cantSplit/>
          <w:jc w:val="center"/>
        </w:trPr>
        <w:tc>
          <w:tcPr>
            <w:tcW w:w="859" w:type="dxa"/>
            <w:shd w:val="clear" w:color="auto" w:fill="9E120E" w:themeFill="accent4"/>
          </w:tcPr>
          <w:p w14:paraId="4882652D" w14:textId="77777777" w:rsidR="00DD6A88" w:rsidRPr="00AA71CD" w:rsidRDefault="00DD6A88" w:rsidP="00404F7C">
            <w:pPr>
              <w:spacing w:after="140"/>
              <w:jc w:val="center"/>
              <w:rPr>
                <w:rFonts w:eastAsia="Arial"/>
                <w:b/>
                <w:color w:val="333333"/>
                <w:sz w:val="56"/>
                <w:szCs w:val="56"/>
              </w:rPr>
            </w:pPr>
            <w:r>
              <w:rPr>
                <w:noProof/>
              </w:rPr>
              <w:drawing>
                <wp:inline distT="0" distB="0" distL="0" distR="0" wp14:anchorId="6A328490" wp14:editId="2F14867E">
                  <wp:extent cx="408433" cy="408433"/>
                  <wp:effectExtent l="0" t="0" r="0" b="0"/>
                  <wp:docPr id="195460492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FFEAA1A" w14:textId="745D6EA6" w:rsidR="00A7115A" w:rsidRPr="00A7115A" w:rsidRDefault="00DD6A88" w:rsidP="00A7115A">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3181F9C7" w14:textId="725C8C06" w:rsidR="00DD6A88" w:rsidRPr="00F17DC5" w:rsidRDefault="00CA16AD" w:rsidP="00F17DC5">
            <w:pPr>
              <w:spacing w:before="120" w:after="120" w:line="240" w:lineRule="auto"/>
              <w:jc w:val="both"/>
              <w:rPr>
                <w:rFonts w:eastAsia="Times New Roman" w:cstheme="minorHAnsi"/>
                <w:bCs/>
                <w:i/>
                <w:iCs/>
                <w:color w:val="333333"/>
                <w:kern w:val="20"/>
                <w:szCs w:val="20"/>
                <w:lang w:val="en-GB"/>
              </w:rPr>
            </w:pPr>
            <w:r>
              <w:rPr>
                <w:rFonts w:eastAsia="Times New Roman" w:cstheme="minorHAnsi"/>
                <w:bCs/>
                <w:i/>
                <w:iCs/>
                <w:color w:val="333333"/>
                <w:kern w:val="20"/>
                <w:szCs w:val="20"/>
                <w:lang w:val="en-GB"/>
              </w:rPr>
              <w:t xml:space="preserve">The current variables set in the below script are from non-production storage account. Change </w:t>
            </w:r>
            <w:r w:rsidR="00EF4531">
              <w:rPr>
                <w:rFonts w:eastAsia="Times New Roman" w:cstheme="minorHAnsi"/>
                <w:bCs/>
                <w:i/>
                <w:iCs/>
                <w:color w:val="333333"/>
                <w:kern w:val="20"/>
                <w:szCs w:val="20"/>
                <w:lang w:val="en-GB"/>
              </w:rPr>
              <w:t>these variables</w:t>
            </w:r>
            <w:r>
              <w:rPr>
                <w:rFonts w:eastAsia="Times New Roman" w:cstheme="minorHAnsi"/>
                <w:bCs/>
                <w:i/>
                <w:iCs/>
                <w:color w:val="333333"/>
                <w:kern w:val="20"/>
                <w:szCs w:val="20"/>
                <w:lang w:val="en-GB"/>
              </w:rPr>
              <w:t xml:space="preserve"> to use </w:t>
            </w:r>
            <w:r w:rsidR="00EF4531">
              <w:rPr>
                <w:rFonts w:eastAsia="Times New Roman" w:cstheme="minorHAnsi"/>
                <w:bCs/>
                <w:i/>
                <w:iCs/>
                <w:color w:val="333333"/>
                <w:kern w:val="20"/>
                <w:szCs w:val="20"/>
                <w:lang w:val="en-GB"/>
              </w:rPr>
              <w:t xml:space="preserve">this script </w:t>
            </w:r>
            <w:r>
              <w:rPr>
                <w:rFonts w:eastAsia="Times New Roman" w:cstheme="minorHAnsi"/>
                <w:bCs/>
                <w:i/>
                <w:iCs/>
                <w:color w:val="333333"/>
                <w:kern w:val="20"/>
                <w:szCs w:val="20"/>
                <w:lang w:val="en-GB"/>
              </w:rPr>
              <w:t xml:space="preserve">for other </w:t>
            </w:r>
            <w:r w:rsidR="00EF4531">
              <w:rPr>
                <w:rFonts w:eastAsia="Times New Roman" w:cstheme="minorHAnsi"/>
                <w:bCs/>
                <w:i/>
                <w:iCs/>
                <w:color w:val="333333"/>
                <w:kern w:val="20"/>
                <w:szCs w:val="20"/>
                <w:lang w:val="en-GB"/>
              </w:rPr>
              <w:t>storage accounts.</w:t>
            </w:r>
          </w:p>
        </w:tc>
      </w:tr>
    </w:tbl>
    <w:p w14:paraId="2DC2B96E" w14:textId="3A6BAF9F" w:rsidR="00224ABF" w:rsidRDefault="00DD6A88" w:rsidP="009A6B73">
      <w:pPr>
        <w:spacing w:after="120"/>
      </w:pPr>
      <w:r>
        <w:rPr>
          <w:noProof/>
        </w:rPr>
        <mc:AlternateContent>
          <mc:Choice Requires="wps">
            <w:drawing>
              <wp:anchor distT="0" distB="0" distL="114300" distR="114300" simplePos="0" relativeHeight="251658246" behindDoc="0" locked="0" layoutInCell="1" allowOverlap="1" wp14:anchorId="6FEEEE74" wp14:editId="3F3AECA8">
                <wp:simplePos x="0" y="0"/>
                <wp:positionH relativeFrom="margin">
                  <wp:align>left</wp:align>
                </wp:positionH>
                <wp:positionV relativeFrom="paragraph">
                  <wp:posOffset>116011</wp:posOffset>
                </wp:positionV>
                <wp:extent cx="6416040" cy="7323151"/>
                <wp:effectExtent l="0" t="0" r="22860" b="11430"/>
                <wp:wrapNone/>
                <wp:docPr id="1954604977" name="Text Box 1954604977"/>
                <wp:cNvGraphicFramePr/>
                <a:graphic xmlns:a="http://schemas.openxmlformats.org/drawingml/2006/main">
                  <a:graphicData uri="http://schemas.microsoft.com/office/word/2010/wordprocessingShape">
                    <wps:wsp>
                      <wps:cNvSpPr txBox="1"/>
                      <wps:spPr>
                        <a:xfrm>
                          <a:off x="0" y="0"/>
                          <a:ext cx="6416040" cy="7323151"/>
                        </a:xfrm>
                        <a:prstGeom prst="rect">
                          <a:avLst/>
                        </a:prstGeom>
                        <a:solidFill>
                          <a:schemeClr val="lt1"/>
                        </a:solidFill>
                        <a:ln w="6350">
                          <a:solidFill>
                            <a:prstClr val="black"/>
                          </a:solidFill>
                        </a:ln>
                      </wps:spPr>
                      <wps:txbx>
                        <w:txbxContent>
                          <w:p w14:paraId="7D82402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execution policy to unrestricted for the current session</w:t>
                            </w:r>
                          </w:p>
                          <w:p w14:paraId="08E31F0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Set-ExecutionPolicy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-ExecutionPolicy</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Unrestricted</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-Scope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CurrentUser</w:t>
                            </w:r>
                          </w:p>
                          <w:p w14:paraId="0C2974A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D6D1E3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#Navigate to directory where AzFilesHybrid files were downloaded and execute the below command</w:t>
                            </w:r>
                          </w:p>
                          <w:p w14:paraId="4E2CB48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Import-Module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AzFilesHybrid</w:t>
                            </w:r>
                          </w:p>
                          <w:p w14:paraId="2416F17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F3957B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#Install the required modules</w:t>
                            </w:r>
                          </w:p>
                          <w:p w14:paraId="75E5DA6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Install-Module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Az</w:t>
                            </w:r>
                          </w:p>
                          <w:p w14:paraId="0DF83E4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7798E0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#Connect to Azure Tenant</w:t>
                            </w:r>
                          </w:p>
                          <w:p w14:paraId="5D493A9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Connect-AzAccount</w:t>
                            </w:r>
                          </w:p>
                          <w:p w14:paraId="5D5898B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AE7FF6C"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required variables</w:t>
                            </w:r>
                          </w:p>
                          <w:p w14:paraId="213EA2A2" w14:textId="38E38068"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006658F7" w:rsidRPr="00D81202">
                              <w:rPr>
                                <w:rFonts w:ascii="Lucida Console" w:hAnsi="Lucida Console" w:cs="Lucida Console"/>
                                <w:color w:val="8B0000"/>
                                <w:sz w:val="16"/>
                                <w:szCs w:val="16"/>
                                <w:lang w:val="en-AU"/>
                              </w:rPr>
                              <w:t>vmnpedcfs001</w:t>
                            </w:r>
                            <w:r w:rsidRPr="00D81202">
                              <w:rPr>
                                <w:rFonts w:ascii="Lucida Console" w:hAnsi="Lucida Console" w:cs="Lucida Console"/>
                                <w:color w:val="8B0000"/>
                                <w:sz w:val="16"/>
                                <w:szCs w:val="16"/>
                                <w:lang w:val="en-AU"/>
                              </w:rPr>
                              <w:t>'</w:t>
                            </w:r>
                          </w:p>
                          <w:p w14:paraId="7AF1F6DE"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'rg-np-edc-oper-stor-001'</w:t>
                            </w:r>
                          </w:p>
                          <w:p w14:paraId="2F9890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'subsc-np-operations-001'</w:t>
                            </w:r>
                          </w:p>
                          <w:p w14:paraId="0AEEF68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C734E9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Azure context with subscription name</w:t>
                            </w:r>
                          </w:p>
                          <w:p w14:paraId="3E9AB246"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Select-AzSubscription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$Subscription</w:t>
                            </w:r>
                          </w:p>
                          <w:p w14:paraId="4FB602D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497E306" w14:textId="7F42C99F"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Create the Kerberos key on the storage account and get the Kerb</w:t>
                            </w:r>
                            <w:r w:rsidR="00363807">
                              <w:rPr>
                                <w:rFonts w:ascii="Lucida Console" w:hAnsi="Lucida Console" w:cs="Lucida Console"/>
                                <w:color w:val="006400"/>
                                <w:sz w:val="16"/>
                                <w:szCs w:val="16"/>
                                <w:lang w:val="en-AU"/>
                              </w:rPr>
                              <w:t>2</w:t>
                            </w:r>
                            <w:r w:rsidRPr="00D81202">
                              <w:rPr>
                                <w:rFonts w:ascii="Lucida Console" w:hAnsi="Lucida Console" w:cs="Lucida Console"/>
                                <w:color w:val="006400"/>
                                <w:sz w:val="16"/>
                                <w:szCs w:val="16"/>
                                <w:lang w:val="en-AU"/>
                              </w:rPr>
                              <w:t xml:space="preserve"> key as the password for the AD identity to represent the storage account</w:t>
                            </w:r>
                          </w:p>
                          <w:p w14:paraId="21ED2CC1" w14:textId="244E534C"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New-AzStorageAccountKey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-KeyName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kerb</w:t>
                            </w:r>
                            <w:r w:rsidR="00396899">
                              <w:rPr>
                                <w:rFonts w:ascii="Lucida Console" w:hAnsi="Lucida Console" w:cs="Lucida Console"/>
                                <w:color w:val="8A2BE2"/>
                                <w:sz w:val="16"/>
                                <w:szCs w:val="16"/>
                                <w:lang w:val="en-AU"/>
                              </w:rPr>
                              <w:t>2</w:t>
                            </w:r>
                          </w:p>
                          <w:p w14:paraId="22DABE35" w14:textId="4A973504"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$Kerbkey</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Get-AzStorageAccountKey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-ListKerbKey</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where-object</w:t>
                            </w:r>
                            <w:r w:rsidRPr="00D81202">
                              <w:rPr>
                                <w:rFonts w:ascii="Lucida Console" w:hAnsi="Lucida Console" w:cs="Lucida Console"/>
                                <w:sz w:val="16"/>
                                <w:szCs w:val="16"/>
                                <w:lang w:val="en-AU"/>
                              </w:rPr>
                              <w:t>{</w:t>
                            </w:r>
                            <w:r w:rsidRPr="00D81202">
                              <w:rPr>
                                <w:rFonts w:ascii="Lucida Console" w:hAnsi="Lucida Console" w:cs="Lucida Console"/>
                                <w:color w:val="A82D00"/>
                                <w:sz w:val="16"/>
                                <w:szCs w:val="16"/>
                                <w:lang w:val="en-AU"/>
                              </w:rPr>
                              <w:t>$_</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Keyname </w:t>
                            </w:r>
                            <w:r w:rsidRPr="00D81202">
                              <w:rPr>
                                <w:rFonts w:ascii="Lucida Console" w:hAnsi="Lucida Console" w:cs="Lucida Console"/>
                                <w:color w:val="696969"/>
                                <w:sz w:val="16"/>
                                <w:szCs w:val="16"/>
                                <w:lang w:val="en-AU"/>
                              </w:rPr>
                              <w:t>-contains</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"kerb</w:t>
                            </w:r>
                            <w:r w:rsidR="006658F7" w:rsidRPr="00D81202">
                              <w:rPr>
                                <w:rFonts w:ascii="Lucida Console" w:hAnsi="Lucida Console" w:cs="Lucida Console"/>
                                <w:color w:val="8B0000"/>
                                <w:sz w:val="16"/>
                                <w:szCs w:val="16"/>
                                <w:lang w:val="en-AU"/>
                              </w:rPr>
                              <w:t>2</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w:t>
                            </w:r>
                          </w:p>
                          <w:p w14:paraId="3CBFC5C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p>
                          <w:p w14:paraId="24134AEC"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Create a computer account object that will represent the Storage Account in Active Directory</w:t>
                            </w:r>
                          </w:p>
                          <w:p w14:paraId="132DFB3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Firstly, convert the kerberos key to a password secure string</w:t>
                            </w:r>
                          </w:p>
                          <w:p w14:paraId="660BC27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$PwdSecureString</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ConvertTo-SecureString</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-String</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$Kerbkey</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Value </w:t>
                            </w:r>
                            <w:r w:rsidRPr="00D81202">
                              <w:rPr>
                                <w:rFonts w:ascii="Lucida Console" w:hAnsi="Lucida Console" w:cs="Lucida Console"/>
                                <w:color w:val="000080"/>
                                <w:sz w:val="16"/>
                                <w:szCs w:val="16"/>
                                <w:lang w:val="en-AU"/>
                              </w:rPr>
                              <w:t>-AsPlainText</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-Force</w:t>
                            </w:r>
                          </w:p>
                          <w:p w14:paraId="6C2FA2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New-ADComputer</w:t>
                            </w:r>
                            <w:r w:rsidRPr="00D81202">
                              <w:rPr>
                                <w:rFonts w:ascii="Lucida Console" w:hAnsi="Lucida Console" w:cs="Lucida Console"/>
                                <w:sz w:val="16"/>
                                <w:szCs w:val="16"/>
                                <w:lang w:val="en-AU"/>
                              </w:rPr>
                              <w:t xml:space="preserve"> `</w:t>
                            </w:r>
                          </w:p>
                          <w:p w14:paraId="7A7CB15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-SAMAccountName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p>
                          <w:p w14:paraId="1CAC9C58" w14:textId="11200084"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-Path</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'OU=</w:t>
                            </w:r>
                            <w:r w:rsidR="00E364AB" w:rsidRPr="00D81202">
                              <w:rPr>
                                <w:rFonts w:ascii="Lucida Console" w:hAnsi="Lucida Console" w:cs="Lucida Console"/>
                                <w:color w:val="8B0000"/>
                                <w:sz w:val="16"/>
                                <w:szCs w:val="16"/>
                                <w:lang w:val="en-AU"/>
                              </w:rPr>
                              <w:t>EDC,OU=Shared,OU=</w:t>
                            </w:r>
                            <w:r w:rsidRPr="00D81202">
                              <w:rPr>
                                <w:rFonts w:ascii="Lucida Console" w:hAnsi="Lucida Console" w:cs="Lucida Console"/>
                                <w:color w:val="8B0000"/>
                                <w:sz w:val="16"/>
                                <w:szCs w:val="16"/>
                                <w:lang w:val="en-AU"/>
                              </w:rPr>
                              <w:t>Devices,OU=DEVCFS,DC=dev,DC=cfs,DC=com,DC=au'</w:t>
                            </w:r>
                            <w:r w:rsidRPr="00D81202">
                              <w:rPr>
                                <w:rFonts w:ascii="Lucida Console" w:hAnsi="Lucida Console" w:cs="Lucida Console"/>
                                <w:sz w:val="16"/>
                                <w:szCs w:val="16"/>
                                <w:lang w:val="en-AU"/>
                              </w:rPr>
                              <w:t xml:space="preserve"> `</w:t>
                            </w:r>
                          </w:p>
                          <w:p w14:paraId="24F69CE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p>
                          <w:p w14:paraId="23EF42C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-AccountPassword</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$PwdSecureString</w:t>
                            </w:r>
                            <w:r w:rsidRPr="00D81202">
                              <w:rPr>
                                <w:rFonts w:ascii="Lucida Console" w:hAnsi="Lucida Console" w:cs="Lucida Console"/>
                                <w:sz w:val="16"/>
                                <w:szCs w:val="16"/>
                                <w:lang w:val="en-AU"/>
                              </w:rPr>
                              <w:t xml:space="preserve"> `</w:t>
                            </w:r>
                          </w:p>
                          <w:p w14:paraId="2CE2CBB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-AllowReversiblePasswordEncryption</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$false</w:t>
                            </w:r>
                            <w:r w:rsidRPr="00D81202">
                              <w:rPr>
                                <w:rFonts w:ascii="Lucida Console" w:hAnsi="Lucida Console" w:cs="Lucida Console"/>
                                <w:sz w:val="16"/>
                                <w:szCs w:val="16"/>
                                <w:lang w:val="en-AU"/>
                              </w:rPr>
                              <w:t xml:space="preserve"> `</w:t>
                            </w:r>
                          </w:p>
                          <w:p w14:paraId="13AD7D54" w14:textId="52FF46ED"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-Description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 xml:space="preserve">"Computer account object for Azure storage account </w:t>
                            </w:r>
                            <w:r w:rsidR="00E364AB"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01ADB73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-Server</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dev.cfs.com.au</w:t>
                            </w:r>
                            <w:r w:rsidRPr="00D81202">
                              <w:rPr>
                                <w:rFonts w:ascii="Lucida Console" w:hAnsi="Lucida Console" w:cs="Lucida Console"/>
                                <w:sz w:val="16"/>
                                <w:szCs w:val="16"/>
                                <w:lang w:val="en-AU"/>
                              </w:rPr>
                              <w:t xml:space="preserve"> `</w:t>
                            </w:r>
                          </w:p>
                          <w:p w14:paraId="005984B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-Enabled</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$true</w:t>
                            </w:r>
                            <w:r w:rsidRPr="00D81202">
                              <w:rPr>
                                <w:rFonts w:ascii="Lucida Console" w:hAnsi="Lucida Console" w:cs="Lucida Console"/>
                                <w:sz w:val="16"/>
                                <w:szCs w:val="16"/>
                                <w:lang w:val="en-AU"/>
                              </w:rPr>
                              <w:t xml:space="preserve"> `</w:t>
                            </w:r>
                          </w:p>
                          <w:p w14:paraId="0544C63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-ErrorAction</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Stop</w:t>
                            </w:r>
                          </w:p>
                          <w:p w14:paraId="3A73CCE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789006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Before proceeding to next step, make sure the newly created computer account has valid spn. Create spn using the command prompt and execute the following command:</w:t>
                            </w:r>
                          </w:p>
                          <w:p w14:paraId="2DE1ABA4" w14:textId="2D252975"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setspn</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cifs/</w:t>
                            </w:r>
                            <w:r w:rsidR="00DD6A88" w:rsidRPr="00D81202">
                              <w:rPr>
                                <w:rFonts w:ascii="Lucida Console" w:hAnsi="Lucida Console" w:cs="Lucida Console"/>
                                <w:color w:val="8A2BE2"/>
                                <w:sz w:val="16"/>
                                <w:szCs w:val="16"/>
                                <w:lang w:val="en-AU"/>
                              </w:rPr>
                              <w:t>vmnpedcfs001</w:t>
                            </w:r>
                            <w:r w:rsidRPr="00D81202">
                              <w:rPr>
                                <w:rFonts w:ascii="Lucida Console" w:hAnsi="Lucida Console" w:cs="Lucida Console"/>
                                <w:color w:val="8A2BE2"/>
                                <w:sz w:val="16"/>
                                <w:szCs w:val="16"/>
                                <w:lang w:val="en-AU"/>
                              </w:rPr>
                              <w:t>.file.core.windows.net</w:t>
                            </w:r>
                            <w:r w:rsidRPr="00D81202">
                              <w:rPr>
                                <w:rFonts w:ascii="Lucida Console" w:hAnsi="Lucida Console" w:cs="Lucida Console"/>
                                <w:sz w:val="16"/>
                                <w:szCs w:val="16"/>
                                <w:lang w:val="en-AU"/>
                              </w:rPr>
                              <w:t xml:space="preserve"> </w:t>
                            </w:r>
                            <w:r w:rsidR="00DD6A88" w:rsidRPr="00D81202">
                              <w:rPr>
                                <w:rFonts w:ascii="Lucida Console" w:hAnsi="Lucida Console" w:cs="Lucida Console"/>
                                <w:color w:val="8A2BE2"/>
                                <w:sz w:val="16"/>
                                <w:szCs w:val="16"/>
                                <w:lang w:val="en-AU"/>
                              </w:rPr>
                              <w:t>vmnpedcfs001</w:t>
                            </w:r>
                          </w:p>
                          <w:p w14:paraId="458270D8"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82FE62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feature flag on the target storage account and provide the required AD domain information</w:t>
                            </w:r>
                          </w:p>
                          <w:p w14:paraId="209C942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Set-AzStorageAccount</w:t>
                            </w:r>
                            <w:r w:rsidRPr="00D81202">
                              <w:rPr>
                                <w:rFonts w:ascii="Lucida Console" w:hAnsi="Lucida Console" w:cs="Lucida Console"/>
                                <w:sz w:val="16"/>
                                <w:szCs w:val="16"/>
                                <w:lang w:val="en-AU"/>
                              </w:rPr>
                              <w:t xml:space="preserve"> `</w:t>
                            </w:r>
                          </w:p>
                          <w:p w14:paraId="31EB471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2A12674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1F105A7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-EnableActiveDirectoryDomainServicesForFile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$true</w:t>
                            </w:r>
                            <w:r w:rsidRPr="00D81202">
                              <w:rPr>
                                <w:rFonts w:ascii="Lucida Console" w:hAnsi="Lucida Console" w:cs="Lucida Console"/>
                                <w:sz w:val="16"/>
                                <w:szCs w:val="16"/>
                                <w:lang w:val="en-AU"/>
                              </w:rPr>
                              <w:t xml:space="preserve"> `</w:t>
                            </w:r>
                          </w:p>
                          <w:p w14:paraId="516C75D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"dev.cfs.com.au"</w:t>
                            </w:r>
                            <w:r w:rsidRPr="00D81202">
                              <w:rPr>
                                <w:rFonts w:ascii="Lucida Console" w:hAnsi="Lucida Console" w:cs="Lucida Console"/>
                                <w:sz w:val="16"/>
                                <w:szCs w:val="16"/>
                                <w:lang w:val="en-AU"/>
                              </w:rPr>
                              <w:t xml:space="preserve"> `</w:t>
                            </w:r>
                          </w:p>
                          <w:p w14:paraId="48F2237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-ActiveDirectoryNetBiosDomainName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w:t>
                            </w:r>
                            <w:r w:rsidRPr="00D81202">
                              <w:rPr>
                                <w:rFonts w:ascii="Lucida Console" w:hAnsi="Lucida Console" w:cs="Lucida Console"/>
                                <w:sz w:val="16"/>
                                <w:szCs w:val="16"/>
                                <w:lang w:val="en-AU"/>
                              </w:rPr>
                              <w:t xml:space="preserve"> `</w:t>
                            </w:r>
                          </w:p>
                          <w:p w14:paraId="0C48061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-ActiveDirectoryForestName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"dev.cfs.com.au"</w:t>
                            </w:r>
                            <w:r w:rsidRPr="00D81202">
                              <w:rPr>
                                <w:rFonts w:ascii="Lucida Console" w:hAnsi="Lucida Console" w:cs="Lucida Console"/>
                                <w:sz w:val="16"/>
                                <w:szCs w:val="16"/>
                                <w:lang w:val="en-AU"/>
                              </w:rPr>
                              <w:t xml:space="preserve"> `</w:t>
                            </w:r>
                          </w:p>
                          <w:p w14:paraId="421F7DF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-ActiveDirectoryDomainGuid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"fc029215-df03-4a90-8713-9cfe62f2996d"</w:t>
                            </w:r>
                            <w:r w:rsidRPr="00D81202">
                              <w:rPr>
                                <w:rFonts w:ascii="Lucida Console" w:hAnsi="Lucida Console" w:cs="Lucida Console"/>
                                <w:sz w:val="16"/>
                                <w:szCs w:val="16"/>
                                <w:lang w:val="en-AU"/>
                              </w:rPr>
                              <w:t xml:space="preserve"> `</w:t>
                            </w:r>
                          </w:p>
                          <w:p w14:paraId="4D308176"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-ActiveDirectoryDomainsid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"S-1-5-21-1170116249-2613192180-2572230752"</w:t>
                            </w:r>
                            <w:r w:rsidRPr="00D81202">
                              <w:rPr>
                                <w:rFonts w:ascii="Lucida Console" w:hAnsi="Lucida Console" w:cs="Lucida Console"/>
                                <w:sz w:val="16"/>
                                <w:szCs w:val="16"/>
                                <w:lang w:val="en-AU"/>
                              </w:rPr>
                              <w:t xml:space="preserve"> `</w:t>
                            </w:r>
                          </w:p>
                          <w:p w14:paraId="58E37B0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-ActiveDirectoryAzureStorageSid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"S-1-5-21-1170116249-2613192180-2572230752-12107"</w:t>
                            </w:r>
                          </w:p>
                          <w:p w14:paraId="29F4DD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1E4EBD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637E9ED" w14:textId="3313A241" w:rsidR="00B05C4E" w:rsidRPr="00D81202" w:rsidRDefault="00B05C4E" w:rsidP="00B05C4E">
                            <w:pPr>
                              <w:shd w:val="clear" w:color="auto" w:fill="FFFFFF"/>
                              <w:autoSpaceDE w:val="0"/>
                              <w:autoSpaceDN w:val="0"/>
                              <w:adjustRightInd w:val="0"/>
                              <w:spacing w:line="240" w:lineRule="auto"/>
                              <w:rPr>
                                <w:rFonts w:ascii="Lucida Console" w:hAnsi="Lucida Console" w:cs="Lucida Console"/>
                                <w:color w:val="006400"/>
                                <w:sz w:val="16"/>
                                <w:szCs w:val="16"/>
                                <w:lang w:val="en-AU"/>
                              </w:rPr>
                            </w:pPr>
                            <w:r w:rsidRPr="00D81202">
                              <w:rPr>
                                <w:rFonts w:ascii="Lucida Console" w:hAnsi="Lucida Console" w:cs="Lucida Console"/>
                                <w:color w:val="006400"/>
                                <w:sz w:val="16"/>
                                <w:szCs w:val="16"/>
                                <w:lang w:val="en-AU"/>
                              </w:rPr>
                              <w:t xml:space="preserve"># </w:t>
                            </w:r>
                            <w:r w:rsidR="0044212C" w:rsidRPr="00D81202">
                              <w:rPr>
                                <w:rFonts w:ascii="Lucida Console" w:hAnsi="Lucida Console" w:cs="Lucida Console"/>
                                <w:color w:val="006400"/>
                                <w:sz w:val="16"/>
                                <w:szCs w:val="16"/>
                                <w:lang w:val="en-AU"/>
                              </w:rPr>
                              <w:t>Follow the below steps to validate the implemented configuration:</w:t>
                            </w:r>
                          </w:p>
                          <w:p w14:paraId="1A15EEA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color w:val="006400"/>
                                <w:sz w:val="16"/>
                                <w:szCs w:val="16"/>
                                <w:lang w:val="en-AU"/>
                              </w:rPr>
                            </w:pPr>
                          </w:p>
                          <w:p w14:paraId="567085E8"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Get the target storage account into a variable</w:t>
                            </w:r>
                          </w:p>
                          <w:p w14:paraId="35CDF2F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Get-AzStorageAccount</w:t>
                            </w:r>
                            <w:r w:rsidRPr="00D81202">
                              <w:rPr>
                                <w:rFonts w:ascii="Lucida Console" w:hAnsi="Lucida Console" w:cs="Lucida Console"/>
                                <w:sz w:val="16"/>
                                <w:szCs w:val="16"/>
                                <w:lang w:val="en-AU"/>
                              </w:rPr>
                              <w:t xml:space="preserve"> `</w:t>
                            </w:r>
                          </w:p>
                          <w:p w14:paraId="38EDE35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193747A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p>
                          <w:p w14:paraId="78C4198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614E7D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To verify, list the directory service of the selected service account</w:t>
                            </w:r>
                          </w:p>
                          <w:p w14:paraId="3B0E6D1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AzureFilesIdentityBasedAuth</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DirectoryServiceOptions</w:t>
                            </w:r>
                          </w:p>
                          <w:p w14:paraId="337B99E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7CBA2C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To verify, list the directory domain information if the storage account has enabled AD DS authentication for file shares</w:t>
                            </w:r>
                          </w:p>
                          <w:p w14:paraId="4A31B70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AzureFilesIdentityBasedAuth</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ActiveDirectoryProperties</w:t>
                            </w:r>
                          </w:p>
                          <w:p w14:paraId="7046E9C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p>
                          <w:p w14:paraId="6B840CAD" w14:textId="77777777" w:rsidR="00B05C4E" w:rsidRPr="00D81202" w:rsidRDefault="00B05C4E" w:rsidP="00B05C4E">
                            <w:pPr>
                              <w:rPr>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EE74" id="Text Box 1954604977" o:spid="_x0000_s1028" type="#_x0000_t202" style="position:absolute;margin-left:0;margin-top:9.15pt;width:505.2pt;height:576.6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" fillcolor="white [3201]" strokeweight=".5pt">
                <v:textbox>
                  <w:txbxContent>
                    <w:p w14:paraId="7D82402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execution policy to unrestricted for the current session</w:t>
                      </w:r>
                    </w:p>
                    <w:p w14:paraId="08E31F0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Set-ExecutionPolicy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-ExecutionPolicy</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Unrestricted</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-Scope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CurrentUser</w:t>
                      </w:r>
                    </w:p>
                    <w:p w14:paraId="0C2974A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D6D1E3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#Navigate to directory where AzFilesHybrid files were downloaded and execute the below command</w:t>
                      </w:r>
                    </w:p>
                    <w:p w14:paraId="4E2CB48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Import-Module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AzFilesHybrid</w:t>
                      </w:r>
                    </w:p>
                    <w:p w14:paraId="2416F17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F3957B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#Install the required modules</w:t>
                      </w:r>
                    </w:p>
                    <w:p w14:paraId="75E5DA6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Install-Module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Az</w:t>
                      </w:r>
                    </w:p>
                    <w:p w14:paraId="0DF83E4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7798E0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#Connect to Azure Tenant</w:t>
                      </w:r>
                    </w:p>
                    <w:p w14:paraId="5D493A9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Connect-AzAccount</w:t>
                      </w:r>
                    </w:p>
                    <w:p w14:paraId="5D5898B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AE7FF6C"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required variables</w:t>
                      </w:r>
                    </w:p>
                    <w:p w14:paraId="213EA2A2" w14:textId="38E38068"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006658F7" w:rsidRPr="00D81202">
                        <w:rPr>
                          <w:rFonts w:ascii="Lucida Console" w:hAnsi="Lucida Console" w:cs="Lucida Console"/>
                          <w:color w:val="8B0000"/>
                          <w:sz w:val="16"/>
                          <w:szCs w:val="16"/>
                          <w:lang w:val="en-AU"/>
                        </w:rPr>
                        <w:t>vmnpedcfs001</w:t>
                      </w:r>
                      <w:r w:rsidRPr="00D81202">
                        <w:rPr>
                          <w:rFonts w:ascii="Lucida Console" w:hAnsi="Lucida Console" w:cs="Lucida Console"/>
                          <w:color w:val="8B0000"/>
                          <w:sz w:val="16"/>
                          <w:szCs w:val="16"/>
                          <w:lang w:val="en-AU"/>
                        </w:rPr>
                        <w:t>'</w:t>
                      </w:r>
                    </w:p>
                    <w:p w14:paraId="7AF1F6DE"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'rg-np-edc-oper-stor-001'</w:t>
                      </w:r>
                    </w:p>
                    <w:p w14:paraId="2F9890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'subsc-np-operations-001'</w:t>
                      </w:r>
                    </w:p>
                    <w:p w14:paraId="0AEEF68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C734E9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Azure context with subscription name</w:t>
                      </w:r>
                    </w:p>
                    <w:p w14:paraId="3E9AB246"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Select-AzSubscription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-Subscription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$Subscription</w:t>
                      </w:r>
                    </w:p>
                    <w:p w14:paraId="4FB602D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497E306" w14:textId="7F42C99F"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Create the Kerberos key on the storage account and get the Kerb</w:t>
                      </w:r>
                      <w:r w:rsidR="00363807">
                        <w:rPr>
                          <w:rFonts w:ascii="Lucida Console" w:hAnsi="Lucida Console" w:cs="Lucida Console"/>
                          <w:color w:val="006400"/>
                          <w:sz w:val="16"/>
                          <w:szCs w:val="16"/>
                          <w:lang w:val="en-AU"/>
                        </w:rPr>
                        <w:t>2</w:t>
                      </w:r>
                      <w:r w:rsidRPr="00D81202">
                        <w:rPr>
                          <w:rFonts w:ascii="Lucida Console" w:hAnsi="Lucida Console" w:cs="Lucida Console"/>
                          <w:color w:val="006400"/>
                          <w:sz w:val="16"/>
                          <w:szCs w:val="16"/>
                          <w:lang w:val="en-AU"/>
                        </w:rPr>
                        <w:t xml:space="preserve"> key as the password for the AD identity to represent the storage account</w:t>
                      </w:r>
                    </w:p>
                    <w:p w14:paraId="21ED2CC1" w14:textId="244E534C"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New-AzStorageAccountKey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-KeyName</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kerb</w:t>
                      </w:r>
                      <w:r w:rsidR="00396899">
                        <w:rPr>
                          <w:rFonts w:ascii="Lucida Console" w:hAnsi="Lucida Console" w:cs="Lucida Console"/>
                          <w:color w:val="8A2BE2"/>
                          <w:sz w:val="16"/>
                          <w:szCs w:val="16"/>
                          <w:lang w:val="en-AU"/>
                        </w:rPr>
                        <w:t>2</w:t>
                      </w:r>
                    </w:p>
                    <w:p w14:paraId="22DABE35" w14:textId="4A973504"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$Kerbkey</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Get-AzStorageAccountKey</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-ListKerbKey</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where-object</w:t>
                      </w:r>
                      <w:r w:rsidRPr="00D81202">
                        <w:rPr>
                          <w:rFonts w:ascii="Lucida Console" w:hAnsi="Lucida Console" w:cs="Lucida Console"/>
                          <w:sz w:val="16"/>
                          <w:szCs w:val="16"/>
                          <w:lang w:val="en-AU"/>
                        </w:rPr>
                        <w:t>{</w:t>
                      </w:r>
                      <w:r w:rsidRPr="00D81202">
                        <w:rPr>
                          <w:rFonts w:ascii="Lucida Console" w:hAnsi="Lucida Console" w:cs="Lucida Console"/>
                          <w:color w:val="A82D00"/>
                          <w:sz w:val="16"/>
                          <w:szCs w:val="16"/>
                          <w:lang w:val="en-AU"/>
                        </w:rPr>
                        <w:t>$_</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Keyname </w:t>
                      </w:r>
                      <w:r w:rsidRPr="00D81202">
                        <w:rPr>
                          <w:rFonts w:ascii="Lucida Console" w:hAnsi="Lucida Console" w:cs="Lucida Console"/>
                          <w:color w:val="696969"/>
                          <w:sz w:val="16"/>
                          <w:szCs w:val="16"/>
                          <w:lang w:val="en-AU"/>
                        </w:rPr>
                        <w:t>-contains</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"kerb</w:t>
                      </w:r>
                      <w:r w:rsidR="006658F7" w:rsidRPr="00D81202">
                        <w:rPr>
                          <w:rFonts w:ascii="Lucida Console" w:hAnsi="Lucida Console" w:cs="Lucida Console"/>
                          <w:color w:val="8B0000"/>
                          <w:sz w:val="16"/>
                          <w:szCs w:val="16"/>
                          <w:lang w:val="en-AU"/>
                        </w:rPr>
                        <w:t>2</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w:t>
                      </w:r>
                    </w:p>
                    <w:p w14:paraId="3CBFC5C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p>
                    <w:p w14:paraId="24134AEC"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Create a computer account object that will represent the Storage Account in Active Directory</w:t>
                      </w:r>
                    </w:p>
                    <w:p w14:paraId="132DFB3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Firstly, convert the kerberos key to a password secure string</w:t>
                      </w:r>
                    </w:p>
                    <w:p w14:paraId="660BC27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$PwdSecureString</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ConvertTo-SecureString</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-String</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$Kerbkey</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Value </w:t>
                      </w:r>
                      <w:r w:rsidRPr="00D81202">
                        <w:rPr>
                          <w:rFonts w:ascii="Lucida Console" w:hAnsi="Lucida Console" w:cs="Lucida Console"/>
                          <w:color w:val="000080"/>
                          <w:sz w:val="16"/>
                          <w:szCs w:val="16"/>
                          <w:lang w:val="en-AU"/>
                        </w:rPr>
                        <w:t>-AsPlainText</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-Force</w:t>
                      </w:r>
                    </w:p>
                    <w:p w14:paraId="6C2FA2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New-ADComputer</w:t>
                      </w:r>
                      <w:r w:rsidRPr="00D81202">
                        <w:rPr>
                          <w:rFonts w:ascii="Lucida Console" w:hAnsi="Lucida Console" w:cs="Lucida Console"/>
                          <w:sz w:val="16"/>
                          <w:szCs w:val="16"/>
                          <w:lang w:val="en-AU"/>
                        </w:rPr>
                        <w:t xml:space="preserve"> `</w:t>
                      </w:r>
                    </w:p>
                    <w:p w14:paraId="7A7CB15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-SAMAccountName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p>
                    <w:p w14:paraId="1CAC9C58" w14:textId="11200084"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-Path</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'OU=</w:t>
                      </w:r>
                      <w:r w:rsidR="00E364AB" w:rsidRPr="00D81202">
                        <w:rPr>
                          <w:rFonts w:ascii="Lucida Console" w:hAnsi="Lucida Console" w:cs="Lucida Console"/>
                          <w:color w:val="8B0000"/>
                          <w:sz w:val="16"/>
                          <w:szCs w:val="16"/>
                          <w:lang w:val="en-AU"/>
                        </w:rPr>
                        <w:t>EDC,OU=Shared,OU=</w:t>
                      </w:r>
                      <w:r w:rsidRPr="00D81202">
                        <w:rPr>
                          <w:rFonts w:ascii="Lucida Console" w:hAnsi="Lucida Console" w:cs="Lucida Console"/>
                          <w:color w:val="8B0000"/>
                          <w:sz w:val="16"/>
                          <w:szCs w:val="16"/>
                          <w:lang w:val="en-AU"/>
                        </w:rPr>
                        <w:t>Devices,OU=DEVCFS,DC=dev,DC=cfs,DC=com,DC=au'</w:t>
                      </w:r>
                      <w:r w:rsidRPr="00D81202">
                        <w:rPr>
                          <w:rFonts w:ascii="Lucida Console" w:hAnsi="Lucida Console" w:cs="Lucida Console"/>
                          <w:sz w:val="16"/>
                          <w:szCs w:val="16"/>
                          <w:lang w:val="en-AU"/>
                        </w:rPr>
                        <w:t xml:space="preserve"> `</w:t>
                      </w:r>
                    </w:p>
                    <w:p w14:paraId="24F69CE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sz w:val="16"/>
                          <w:szCs w:val="16"/>
                          <w:lang w:val="en-AU"/>
                        </w:rPr>
                        <w:t xml:space="preserve"> `</w:t>
                      </w:r>
                    </w:p>
                    <w:p w14:paraId="23EF42C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-AccountPassword</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$PwdSecureString</w:t>
                      </w:r>
                      <w:r w:rsidRPr="00D81202">
                        <w:rPr>
                          <w:rFonts w:ascii="Lucida Console" w:hAnsi="Lucida Console" w:cs="Lucida Console"/>
                          <w:sz w:val="16"/>
                          <w:szCs w:val="16"/>
                          <w:lang w:val="en-AU"/>
                        </w:rPr>
                        <w:t xml:space="preserve"> `</w:t>
                      </w:r>
                    </w:p>
                    <w:p w14:paraId="2CE2CBB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-AllowReversiblePasswordEncryption</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$false</w:t>
                      </w:r>
                      <w:r w:rsidRPr="00D81202">
                        <w:rPr>
                          <w:rFonts w:ascii="Lucida Console" w:hAnsi="Lucida Console" w:cs="Lucida Console"/>
                          <w:sz w:val="16"/>
                          <w:szCs w:val="16"/>
                          <w:lang w:val="en-AU"/>
                        </w:rPr>
                        <w:t xml:space="preserve"> `</w:t>
                      </w:r>
                    </w:p>
                    <w:p w14:paraId="13AD7D54" w14:textId="52FF46ED"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-Description</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 xml:space="preserve">"Computer account object for Azure storage account </w:t>
                      </w:r>
                      <w:r w:rsidR="00E364AB"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01ADB73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-Server</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dev.cfs.com.au</w:t>
                      </w:r>
                      <w:r w:rsidRPr="00D81202">
                        <w:rPr>
                          <w:rFonts w:ascii="Lucida Console" w:hAnsi="Lucida Console" w:cs="Lucida Console"/>
                          <w:sz w:val="16"/>
                          <w:szCs w:val="16"/>
                          <w:lang w:val="en-AU"/>
                        </w:rPr>
                        <w:t xml:space="preserve"> `</w:t>
                      </w:r>
                    </w:p>
                    <w:p w14:paraId="005984B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-Enabled</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$true</w:t>
                      </w:r>
                      <w:r w:rsidRPr="00D81202">
                        <w:rPr>
                          <w:rFonts w:ascii="Lucida Console" w:hAnsi="Lucida Console" w:cs="Lucida Console"/>
                          <w:sz w:val="16"/>
                          <w:szCs w:val="16"/>
                          <w:lang w:val="en-AU"/>
                        </w:rPr>
                        <w:t xml:space="preserve"> `</w:t>
                      </w:r>
                    </w:p>
                    <w:p w14:paraId="0544C63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-ErrorAction</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Stop</w:t>
                      </w:r>
                    </w:p>
                    <w:p w14:paraId="3A73CCEA"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0789006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Before proceeding to next step, make sure the newly created computer account has valid spn. Create spn using the command prompt and execute the following command:</w:t>
                      </w:r>
                    </w:p>
                    <w:p w14:paraId="2DE1ABA4" w14:textId="2D252975"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setspn</w:t>
                      </w: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-s</w:t>
                      </w:r>
                      <w:r w:rsidRPr="00D81202">
                        <w:rPr>
                          <w:rFonts w:ascii="Lucida Console" w:hAnsi="Lucida Console" w:cs="Lucida Console"/>
                          <w:sz w:val="16"/>
                          <w:szCs w:val="16"/>
                          <w:lang w:val="en-AU"/>
                        </w:rPr>
                        <w:t xml:space="preserve"> </w:t>
                      </w:r>
                      <w:r w:rsidRPr="00D81202">
                        <w:rPr>
                          <w:rFonts w:ascii="Lucida Console" w:hAnsi="Lucida Console" w:cs="Lucida Console"/>
                          <w:color w:val="8A2BE2"/>
                          <w:sz w:val="16"/>
                          <w:szCs w:val="16"/>
                          <w:lang w:val="en-AU"/>
                        </w:rPr>
                        <w:t>cifs/</w:t>
                      </w:r>
                      <w:r w:rsidR="00DD6A88" w:rsidRPr="00D81202">
                        <w:rPr>
                          <w:rFonts w:ascii="Lucida Console" w:hAnsi="Lucida Console" w:cs="Lucida Console"/>
                          <w:color w:val="8A2BE2"/>
                          <w:sz w:val="16"/>
                          <w:szCs w:val="16"/>
                          <w:lang w:val="en-AU"/>
                        </w:rPr>
                        <w:t>vmnpedcfs001</w:t>
                      </w:r>
                      <w:r w:rsidRPr="00D81202">
                        <w:rPr>
                          <w:rFonts w:ascii="Lucida Console" w:hAnsi="Lucida Console" w:cs="Lucida Console"/>
                          <w:color w:val="8A2BE2"/>
                          <w:sz w:val="16"/>
                          <w:szCs w:val="16"/>
                          <w:lang w:val="en-AU"/>
                        </w:rPr>
                        <w:t>.file.core.windows.net</w:t>
                      </w:r>
                      <w:r w:rsidRPr="00D81202">
                        <w:rPr>
                          <w:rFonts w:ascii="Lucida Console" w:hAnsi="Lucida Console" w:cs="Lucida Console"/>
                          <w:sz w:val="16"/>
                          <w:szCs w:val="16"/>
                          <w:lang w:val="en-AU"/>
                        </w:rPr>
                        <w:t xml:space="preserve"> </w:t>
                      </w:r>
                      <w:r w:rsidR="00DD6A88" w:rsidRPr="00D81202">
                        <w:rPr>
                          <w:rFonts w:ascii="Lucida Console" w:hAnsi="Lucida Console" w:cs="Lucida Console"/>
                          <w:color w:val="8A2BE2"/>
                          <w:sz w:val="16"/>
                          <w:szCs w:val="16"/>
                          <w:lang w:val="en-AU"/>
                        </w:rPr>
                        <w:t>vmnpedcfs001</w:t>
                      </w:r>
                    </w:p>
                    <w:p w14:paraId="458270D8"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82FE62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Set the feature flag on the target storage account and provide the required AD domain information</w:t>
                      </w:r>
                    </w:p>
                    <w:p w14:paraId="209C9420"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00FF"/>
                          <w:sz w:val="16"/>
                          <w:szCs w:val="16"/>
                          <w:lang w:val="en-AU"/>
                        </w:rPr>
                        <w:t>Set-AzStorageAccount</w:t>
                      </w:r>
                      <w:r w:rsidRPr="00D81202">
                        <w:rPr>
                          <w:rFonts w:ascii="Lucida Console" w:hAnsi="Lucida Console" w:cs="Lucida Console"/>
                          <w:sz w:val="16"/>
                          <w:szCs w:val="16"/>
                          <w:lang w:val="en-AU"/>
                        </w:rPr>
                        <w:t xml:space="preserve"> `</w:t>
                      </w:r>
                    </w:p>
                    <w:p w14:paraId="31EB4713"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2A12674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1F105A7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-EnableActiveDirectoryDomainServicesForFile</w:t>
                      </w:r>
                      <w:r w:rsidRPr="00D81202">
                        <w:rPr>
                          <w:rFonts w:ascii="Lucida Console" w:hAnsi="Lucida Console" w:cs="Lucida Console"/>
                          <w:sz w:val="16"/>
                          <w:szCs w:val="16"/>
                          <w:lang w:val="en-AU"/>
                        </w:rPr>
                        <w:t xml:space="preserve"> </w:t>
                      </w:r>
                      <w:r w:rsidRPr="00D81202">
                        <w:rPr>
                          <w:rFonts w:ascii="Lucida Console" w:hAnsi="Lucida Console" w:cs="Lucida Console"/>
                          <w:color w:val="A82D00"/>
                          <w:sz w:val="16"/>
                          <w:szCs w:val="16"/>
                          <w:lang w:val="en-AU"/>
                        </w:rPr>
                        <w:t>$true</w:t>
                      </w:r>
                      <w:r w:rsidRPr="00D81202">
                        <w:rPr>
                          <w:rFonts w:ascii="Lucida Console" w:hAnsi="Lucida Console" w:cs="Lucida Console"/>
                          <w:sz w:val="16"/>
                          <w:szCs w:val="16"/>
                          <w:lang w:val="en-AU"/>
                        </w:rPr>
                        <w:t xml:space="preserve"> `</w:t>
                      </w:r>
                    </w:p>
                    <w:p w14:paraId="516C75D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"dev.cfs.com.au"</w:t>
                      </w:r>
                      <w:r w:rsidRPr="00D81202">
                        <w:rPr>
                          <w:rFonts w:ascii="Lucida Console" w:hAnsi="Lucida Console" w:cs="Lucida Console"/>
                          <w:sz w:val="16"/>
                          <w:szCs w:val="16"/>
                          <w:lang w:val="en-AU"/>
                        </w:rPr>
                        <w:t xml:space="preserve"> `</w:t>
                      </w:r>
                    </w:p>
                    <w:p w14:paraId="48F2237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-ActiveDirectoryNetBiosDomainName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w:t>
                      </w:r>
                      <w:r w:rsidRPr="00D81202">
                        <w:rPr>
                          <w:rFonts w:ascii="Lucida Console" w:hAnsi="Lucida Console" w:cs="Lucida Console"/>
                          <w:sz w:val="16"/>
                          <w:szCs w:val="16"/>
                          <w:lang w:val="en-AU"/>
                        </w:rPr>
                        <w:t xml:space="preserve"> `</w:t>
                      </w:r>
                    </w:p>
                    <w:p w14:paraId="0C48061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-ActiveDirectoryForestName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"dev.cfs.com.au"</w:t>
                      </w:r>
                      <w:r w:rsidRPr="00D81202">
                        <w:rPr>
                          <w:rFonts w:ascii="Lucida Console" w:hAnsi="Lucida Console" w:cs="Lucida Console"/>
                          <w:sz w:val="16"/>
                          <w:szCs w:val="16"/>
                          <w:lang w:val="en-AU"/>
                        </w:rPr>
                        <w:t xml:space="preserve"> `</w:t>
                      </w:r>
                    </w:p>
                    <w:p w14:paraId="421F7DF9"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-ActiveDirectoryDomainGuid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"fc029215-df03-4a90-8713-9cfe62f2996d"</w:t>
                      </w:r>
                      <w:r w:rsidRPr="00D81202">
                        <w:rPr>
                          <w:rFonts w:ascii="Lucida Console" w:hAnsi="Lucida Console" w:cs="Lucida Console"/>
                          <w:sz w:val="16"/>
                          <w:szCs w:val="16"/>
                          <w:lang w:val="en-AU"/>
                        </w:rPr>
                        <w:t xml:space="preserve"> `</w:t>
                      </w:r>
                    </w:p>
                    <w:p w14:paraId="4D308176"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-ActiveDirectoryDomainsid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"S-1-5-21-1170116249-2613192180-2572230752"</w:t>
                      </w:r>
                      <w:r w:rsidRPr="00D81202">
                        <w:rPr>
                          <w:rFonts w:ascii="Lucida Console" w:hAnsi="Lucida Console" w:cs="Lucida Console"/>
                          <w:sz w:val="16"/>
                          <w:szCs w:val="16"/>
                          <w:lang w:val="en-AU"/>
                        </w:rPr>
                        <w:t xml:space="preserve"> `</w:t>
                      </w:r>
                    </w:p>
                    <w:p w14:paraId="58E37B0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-ActiveDirectoryAzureStorageSid</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"S-1-5-21-1170116249-2613192180-2572230752-12107"</w:t>
                      </w:r>
                    </w:p>
                    <w:p w14:paraId="29F4DD9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1E4EBD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3637E9ED" w14:textId="3313A241" w:rsidR="00B05C4E" w:rsidRPr="00D81202" w:rsidRDefault="00B05C4E" w:rsidP="00B05C4E">
                      <w:pPr>
                        <w:shd w:val="clear" w:color="auto" w:fill="FFFFFF"/>
                        <w:autoSpaceDE w:val="0"/>
                        <w:autoSpaceDN w:val="0"/>
                        <w:adjustRightInd w:val="0"/>
                        <w:spacing w:line="240" w:lineRule="auto"/>
                        <w:rPr>
                          <w:rFonts w:ascii="Lucida Console" w:hAnsi="Lucida Console" w:cs="Lucida Console"/>
                          <w:color w:val="006400"/>
                          <w:sz w:val="16"/>
                          <w:szCs w:val="16"/>
                          <w:lang w:val="en-AU"/>
                        </w:rPr>
                      </w:pPr>
                      <w:r w:rsidRPr="00D81202">
                        <w:rPr>
                          <w:rFonts w:ascii="Lucida Console" w:hAnsi="Lucida Console" w:cs="Lucida Console"/>
                          <w:color w:val="006400"/>
                          <w:sz w:val="16"/>
                          <w:szCs w:val="16"/>
                          <w:lang w:val="en-AU"/>
                        </w:rPr>
                        <w:t xml:space="preserve"># </w:t>
                      </w:r>
                      <w:r w:rsidR="0044212C" w:rsidRPr="00D81202">
                        <w:rPr>
                          <w:rFonts w:ascii="Lucida Console" w:hAnsi="Lucida Console" w:cs="Lucida Console"/>
                          <w:color w:val="006400"/>
                          <w:sz w:val="16"/>
                          <w:szCs w:val="16"/>
                          <w:lang w:val="en-AU"/>
                        </w:rPr>
                        <w:t>Follow the below steps to validate the implemented configuration:</w:t>
                      </w:r>
                    </w:p>
                    <w:p w14:paraId="1A15EEA2"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color w:val="006400"/>
                          <w:sz w:val="16"/>
                          <w:szCs w:val="16"/>
                          <w:lang w:val="en-AU"/>
                        </w:rPr>
                      </w:pPr>
                    </w:p>
                    <w:p w14:paraId="567085E8"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Get the target storage account into a variable</w:t>
                      </w:r>
                    </w:p>
                    <w:p w14:paraId="35CDF2F1"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sz w:val="16"/>
                          <w:szCs w:val="16"/>
                          <w:lang w:val="en-AU"/>
                        </w:rPr>
                        <w:t xml:space="preserve"> </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 xml:space="preserve"> </w:t>
                      </w:r>
                      <w:r w:rsidRPr="00D81202">
                        <w:rPr>
                          <w:rFonts w:ascii="Lucida Console" w:hAnsi="Lucida Console" w:cs="Lucida Console"/>
                          <w:color w:val="0000FF"/>
                          <w:sz w:val="16"/>
                          <w:szCs w:val="16"/>
                          <w:lang w:val="en-AU"/>
                        </w:rPr>
                        <w:t>Get-AzStorageAccount</w:t>
                      </w:r>
                      <w:r w:rsidRPr="00D81202">
                        <w:rPr>
                          <w:rFonts w:ascii="Lucida Console" w:hAnsi="Lucida Console" w:cs="Lucida Console"/>
                          <w:sz w:val="16"/>
                          <w:szCs w:val="16"/>
                          <w:lang w:val="en-AU"/>
                        </w:rPr>
                        <w:t xml:space="preserve"> `</w:t>
                      </w:r>
                    </w:p>
                    <w:p w14:paraId="38EDE357"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-ResourceGroupName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$ResourceGroupName</w:t>
                      </w:r>
                      <w:r w:rsidRPr="00D81202">
                        <w:rPr>
                          <w:rFonts w:ascii="Lucida Console" w:hAnsi="Lucida Console" w:cs="Lucida Console"/>
                          <w:color w:val="8B0000"/>
                          <w:sz w:val="16"/>
                          <w:szCs w:val="16"/>
                          <w:lang w:val="en-AU"/>
                        </w:rPr>
                        <w:t>"</w:t>
                      </w:r>
                      <w:r w:rsidRPr="00D81202">
                        <w:rPr>
                          <w:rFonts w:ascii="Lucida Console" w:hAnsi="Lucida Console" w:cs="Lucida Console"/>
                          <w:sz w:val="16"/>
                          <w:szCs w:val="16"/>
                          <w:lang w:val="en-AU"/>
                        </w:rPr>
                        <w:t xml:space="preserve"> `</w:t>
                      </w:r>
                    </w:p>
                    <w:p w14:paraId="193747A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r w:rsidRPr="00D81202">
                        <w:rPr>
                          <w:rFonts w:ascii="Lucida Console" w:hAnsi="Lucida Console" w:cs="Lucida Console"/>
                          <w:color w:val="000080"/>
                          <w:sz w:val="16"/>
                          <w:szCs w:val="16"/>
                          <w:lang w:val="en-AU"/>
                        </w:rPr>
                        <w:t>-Name</w:t>
                      </w:r>
                      <w:r w:rsidRPr="00D81202">
                        <w:rPr>
                          <w:rFonts w:ascii="Lucida Console" w:hAnsi="Lucida Console" w:cs="Lucida Console"/>
                          <w:sz w:val="16"/>
                          <w:szCs w:val="16"/>
                          <w:lang w:val="en-AU"/>
                        </w:rPr>
                        <w:t xml:space="preserve"> </w:t>
                      </w:r>
                      <w:r w:rsidRPr="00D81202">
                        <w:rPr>
                          <w:rFonts w:ascii="Lucida Console" w:hAnsi="Lucida Console" w:cs="Lucida Console"/>
                          <w:color w:val="8B0000"/>
                          <w:sz w:val="16"/>
                          <w:szCs w:val="16"/>
                          <w:lang w:val="en-AU"/>
                        </w:rPr>
                        <w:t>"</w:t>
                      </w:r>
                      <w:r w:rsidRPr="00D81202">
                        <w:rPr>
                          <w:rFonts w:ascii="Lucida Console" w:hAnsi="Lucida Console" w:cs="Lucida Console"/>
                          <w:color w:val="A82D00"/>
                          <w:sz w:val="16"/>
                          <w:szCs w:val="16"/>
                          <w:lang w:val="en-AU"/>
                        </w:rPr>
                        <w:t>$StorageAccountName</w:t>
                      </w:r>
                      <w:r w:rsidRPr="00D81202">
                        <w:rPr>
                          <w:rFonts w:ascii="Lucida Console" w:hAnsi="Lucida Console" w:cs="Lucida Console"/>
                          <w:color w:val="8B0000"/>
                          <w:sz w:val="16"/>
                          <w:szCs w:val="16"/>
                          <w:lang w:val="en-AU"/>
                        </w:rPr>
                        <w:t>"</w:t>
                      </w:r>
                    </w:p>
                    <w:p w14:paraId="78C4198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1614E7D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To verify, list the directory service of the selected service account</w:t>
                      </w:r>
                    </w:p>
                    <w:p w14:paraId="3B0E6D1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AzureFilesIdentityBasedAuth</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DirectoryServiceOptions</w:t>
                      </w:r>
                    </w:p>
                    <w:p w14:paraId="337B99E5"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p>
                    <w:p w14:paraId="27CBA2CF"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006400"/>
                          <w:sz w:val="16"/>
                          <w:szCs w:val="16"/>
                          <w:lang w:val="en-AU"/>
                        </w:rPr>
                        <w:t># To verify, list the directory domain information if the storage account has enabled AD DS authentication for file shares</w:t>
                      </w:r>
                    </w:p>
                    <w:p w14:paraId="4A31B704"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color w:val="A82D00"/>
                          <w:sz w:val="16"/>
                          <w:szCs w:val="16"/>
                          <w:lang w:val="en-AU"/>
                        </w:rPr>
                        <w:t>$storageAccount</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AzureFilesIdentityBasedAuth</w:t>
                      </w:r>
                      <w:r w:rsidRPr="00D81202">
                        <w:rPr>
                          <w:rFonts w:ascii="Lucida Console" w:hAnsi="Lucida Console" w:cs="Lucida Console"/>
                          <w:color w:val="696969"/>
                          <w:sz w:val="16"/>
                          <w:szCs w:val="16"/>
                          <w:lang w:val="en-AU"/>
                        </w:rPr>
                        <w:t>.</w:t>
                      </w:r>
                      <w:r w:rsidRPr="00D81202">
                        <w:rPr>
                          <w:rFonts w:ascii="Lucida Console" w:hAnsi="Lucida Console" w:cs="Lucida Console"/>
                          <w:sz w:val="16"/>
                          <w:szCs w:val="16"/>
                          <w:lang w:val="en-AU"/>
                        </w:rPr>
                        <w:t>ActiveDirectoryProperties</w:t>
                      </w:r>
                    </w:p>
                    <w:p w14:paraId="7046E9CB" w14:textId="77777777" w:rsidR="00B05C4E" w:rsidRPr="00D81202" w:rsidRDefault="00B05C4E" w:rsidP="00B05C4E">
                      <w:pPr>
                        <w:shd w:val="clear" w:color="auto" w:fill="FFFFFF"/>
                        <w:autoSpaceDE w:val="0"/>
                        <w:autoSpaceDN w:val="0"/>
                        <w:adjustRightInd w:val="0"/>
                        <w:spacing w:line="240" w:lineRule="auto"/>
                        <w:rPr>
                          <w:rFonts w:ascii="Lucida Console" w:hAnsi="Lucida Console" w:cs="Lucida Console"/>
                          <w:sz w:val="16"/>
                          <w:szCs w:val="16"/>
                          <w:lang w:val="en-AU"/>
                        </w:rPr>
                      </w:pPr>
                      <w:r w:rsidRPr="00D81202">
                        <w:rPr>
                          <w:rFonts w:ascii="Lucida Console" w:hAnsi="Lucida Console" w:cs="Lucida Console"/>
                          <w:sz w:val="16"/>
                          <w:szCs w:val="16"/>
                          <w:lang w:val="en-AU"/>
                        </w:rPr>
                        <w:t xml:space="preserve"> </w:t>
                      </w:r>
                    </w:p>
                    <w:p w14:paraId="6B840CAD" w14:textId="77777777" w:rsidR="00B05C4E" w:rsidRPr="00D81202" w:rsidRDefault="00B05C4E" w:rsidP="00B05C4E">
                      <w:pPr>
                        <w:rPr>
                          <w:sz w:val="18"/>
                          <w:szCs w:val="20"/>
                        </w:rPr>
                      </w:pPr>
                    </w:p>
                  </w:txbxContent>
                </v:textbox>
                <w10:wrap anchorx="margin"/>
              </v:shape>
            </w:pict>
          </mc:Fallback>
        </mc:AlternateContent>
      </w:r>
    </w:p>
    <w:p w14:paraId="045489E5" w14:textId="11699ED4" w:rsidR="00224ABF" w:rsidRDefault="00224ABF" w:rsidP="009A6B73">
      <w:pPr>
        <w:spacing w:after="120"/>
      </w:pPr>
    </w:p>
    <w:p w14:paraId="7A970AF7" w14:textId="5AD59793" w:rsidR="00224ABF" w:rsidRDefault="00224ABF" w:rsidP="009A6B73">
      <w:pPr>
        <w:spacing w:after="120"/>
      </w:pPr>
    </w:p>
    <w:p w14:paraId="2050E463" w14:textId="77777777" w:rsidR="00224ABF" w:rsidRDefault="00224ABF" w:rsidP="009A6B73">
      <w:pPr>
        <w:spacing w:after="120"/>
      </w:pPr>
    </w:p>
    <w:p w14:paraId="3F11E0CD" w14:textId="0741B7F4" w:rsidR="00224ABF" w:rsidRDefault="00224ABF" w:rsidP="009A6B73">
      <w:pPr>
        <w:spacing w:after="120"/>
      </w:pPr>
    </w:p>
    <w:p w14:paraId="4691F4CC" w14:textId="77777777" w:rsidR="00224ABF" w:rsidRDefault="00224ABF" w:rsidP="009A6B73">
      <w:pPr>
        <w:spacing w:after="120"/>
      </w:pPr>
    </w:p>
    <w:p w14:paraId="234D7B2A" w14:textId="49B46333" w:rsidR="00224ABF" w:rsidRDefault="00224ABF" w:rsidP="009A6B73">
      <w:pPr>
        <w:spacing w:after="120"/>
      </w:pPr>
    </w:p>
    <w:p w14:paraId="45B14E4C" w14:textId="3EBED7DB" w:rsidR="00B05C4E" w:rsidRDefault="00B05C4E" w:rsidP="00B05C4E"/>
    <w:p w14:paraId="3E1599BE" w14:textId="44D085B4" w:rsidR="00B05C4E" w:rsidRDefault="00B05C4E" w:rsidP="00B05C4E"/>
    <w:p w14:paraId="5DB7E996" w14:textId="2779B606" w:rsidR="00253D95" w:rsidRDefault="00253D95" w:rsidP="00253D95"/>
    <w:p w14:paraId="7388F7FB" w14:textId="59DAF206" w:rsidR="00253D95" w:rsidRDefault="00253D95" w:rsidP="00253D95"/>
    <w:p w14:paraId="689E45E0" w14:textId="1F00FD13" w:rsidR="00253D95" w:rsidRDefault="00253D95" w:rsidP="00253D95"/>
    <w:p w14:paraId="1AEB9F95" w14:textId="35B185A0" w:rsidR="00253D95" w:rsidRDefault="00253D95" w:rsidP="00253D95"/>
    <w:p w14:paraId="5C55DE9C" w14:textId="51FEC442" w:rsidR="00253D95" w:rsidRDefault="00253D95" w:rsidP="00253D95"/>
    <w:p w14:paraId="6549EB73" w14:textId="77777777" w:rsidR="00253D95" w:rsidRDefault="00253D95" w:rsidP="00253D95"/>
    <w:p w14:paraId="5FDA8061" w14:textId="77777777" w:rsidR="00253D95" w:rsidRDefault="00253D95" w:rsidP="00253D95"/>
    <w:p w14:paraId="5C7BEEC4" w14:textId="77777777" w:rsidR="00253D95" w:rsidRDefault="00253D95" w:rsidP="00253D95"/>
    <w:p w14:paraId="1983B3C4" w14:textId="77777777" w:rsidR="00253D95" w:rsidRDefault="00253D95" w:rsidP="00253D95"/>
    <w:p w14:paraId="6C942285" w14:textId="77777777" w:rsidR="00253D95" w:rsidRDefault="00253D95" w:rsidP="00253D95"/>
    <w:p w14:paraId="09FD2AA0" w14:textId="77777777" w:rsidR="00253D95" w:rsidRDefault="00253D95" w:rsidP="00253D95"/>
    <w:p w14:paraId="5058FB97" w14:textId="77777777" w:rsidR="00253D95" w:rsidRDefault="00253D95" w:rsidP="00253D95"/>
    <w:p w14:paraId="00B8A3EE" w14:textId="77777777" w:rsidR="00253D95" w:rsidRDefault="00253D95" w:rsidP="00253D95"/>
    <w:p w14:paraId="46758D4B" w14:textId="77777777" w:rsidR="00253D95" w:rsidRDefault="00253D95" w:rsidP="00253D95"/>
    <w:p w14:paraId="26BA5A0E" w14:textId="77777777" w:rsidR="00253D95" w:rsidRDefault="00253D95" w:rsidP="00253D95"/>
    <w:p w14:paraId="561D87ED" w14:textId="77777777" w:rsidR="00253D95" w:rsidRDefault="00253D95" w:rsidP="00253D95"/>
    <w:p w14:paraId="45F47BD2" w14:textId="77777777" w:rsidR="00253D95" w:rsidRDefault="00253D95" w:rsidP="00253D95"/>
    <w:p w14:paraId="4F3EF045" w14:textId="77777777" w:rsidR="00253D95" w:rsidRDefault="00253D95" w:rsidP="00253D95"/>
    <w:p w14:paraId="3C945DC2" w14:textId="77777777" w:rsidR="00253D95" w:rsidRDefault="00253D95" w:rsidP="00253D95"/>
    <w:p w14:paraId="22DDBB63" w14:textId="77777777" w:rsidR="00253D95" w:rsidRDefault="00253D95" w:rsidP="00253D95"/>
    <w:p w14:paraId="2F6A8BA0" w14:textId="77777777" w:rsidR="00253D95" w:rsidRDefault="00253D95" w:rsidP="00253D95"/>
    <w:p w14:paraId="257B379E" w14:textId="77777777" w:rsidR="00253D95" w:rsidRDefault="00253D95" w:rsidP="00253D95"/>
    <w:p w14:paraId="03116E9C" w14:textId="77777777" w:rsidR="00253D95" w:rsidRDefault="00253D95" w:rsidP="00253D95"/>
    <w:p w14:paraId="4ECD11B7" w14:textId="77777777" w:rsidR="00253D95" w:rsidRDefault="00253D95" w:rsidP="00253D95"/>
    <w:p w14:paraId="2C2D786B" w14:textId="77777777" w:rsidR="00253D95" w:rsidRDefault="00253D95" w:rsidP="00253D95"/>
    <w:p w14:paraId="677170AB" w14:textId="77777777" w:rsidR="00253D95" w:rsidRDefault="00253D95" w:rsidP="00253D95"/>
    <w:p w14:paraId="136C146A" w14:textId="1BE8F230" w:rsidR="00C41F14" w:rsidRDefault="00CE2941" w:rsidP="009C4B04">
      <w:pPr>
        <w:spacing w:after="120" w:line="240" w:lineRule="auto"/>
      </w:pPr>
      <w:r>
        <w:lastRenderedPageBreak/>
        <w:t xml:space="preserve">After the execution of above script, </w:t>
      </w:r>
      <w:r w:rsidR="00C41F14">
        <w:t xml:space="preserve">FSLogix </w:t>
      </w:r>
      <w:r w:rsidR="00DF02DA">
        <w:t xml:space="preserve">agent on </w:t>
      </w:r>
      <w:r w:rsidR="00C41F14">
        <w:t xml:space="preserve">a fully working AVD VM </w:t>
      </w:r>
      <w:r w:rsidR="009C4B04">
        <w:t>should</w:t>
      </w:r>
      <w:r w:rsidR="00C41F14">
        <w:t xml:space="preserve"> be</w:t>
      </w:r>
      <w:r w:rsidR="00DF02DA">
        <w:t xml:space="preserve"> able to access the Azure Files storage account </w:t>
      </w:r>
      <w:r w:rsidR="00095FAE">
        <w:t xml:space="preserve">and </w:t>
      </w:r>
      <w:r w:rsidR="009C4B04">
        <w:t>should</w:t>
      </w:r>
      <w:r w:rsidR="00095FAE">
        <w:t xml:space="preserve"> be </w:t>
      </w:r>
      <w:r w:rsidR="009C4B04">
        <w:t>Active</w:t>
      </w:r>
      <w:r w:rsidR="00DF72B7">
        <w:t xml:space="preserve">. </w:t>
      </w:r>
      <w:r w:rsidR="009C4B04">
        <w:t>To</w:t>
      </w:r>
      <w:r w:rsidR="00DF72B7">
        <w:t xml:space="preserve"> verify this, go to </w:t>
      </w:r>
      <w:r w:rsidR="004C7ACF" w:rsidRPr="009C4B04">
        <w:rPr>
          <w:i/>
          <w:iCs/>
        </w:rPr>
        <w:t>C</w:t>
      </w:r>
      <w:r w:rsidR="00DF72B7" w:rsidRPr="009C4B04">
        <w:rPr>
          <w:i/>
          <w:iCs/>
        </w:rPr>
        <w:t>:\</w:t>
      </w:r>
      <w:r w:rsidR="004C7ACF" w:rsidRPr="009C4B04">
        <w:rPr>
          <w:i/>
          <w:iCs/>
        </w:rPr>
        <w:t>P</w:t>
      </w:r>
      <w:r w:rsidR="00DF72B7" w:rsidRPr="009C4B04">
        <w:rPr>
          <w:i/>
          <w:iCs/>
        </w:rPr>
        <w:t>rogram files\FSLogix\</w:t>
      </w:r>
      <w:r w:rsidR="004C7ACF" w:rsidRPr="009C4B04">
        <w:rPr>
          <w:i/>
          <w:iCs/>
        </w:rPr>
        <w:t>Apps\</w:t>
      </w:r>
      <w:r w:rsidR="003348C9" w:rsidRPr="009C4B04">
        <w:rPr>
          <w:i/>
          <w:iCs/>
        </w:rPr>
        <w:t>frxtray.exe</w:t>
      </w:r>
      <w:r w:rsidR="003348C9">
        <w:t xml:space="preserve"> </w:t>
      </w:r>
      <w:r w:rsidR="009C4B04">
        <w:t xml:space="preserve">on the VM </w:t>
      </w:r>
      <w:r w:rsidR="003348C9">
        <w:t>and launch it by clicking its traffic signal icon near the date and time</w:t>
      </w:r>
      <w:r w:rsidR="00E23FD4">
        <w:t xml:space="preserve"> on the desktop. The icon should appear with a green traffic light and should </w:t>
      </w:r>
      <w:r w:rsidR="009C4B04">
        <w:t>be in Active state</w:t>
      </w:r>
      <w:r w:rsidR="00E23FD4">
        <w:t>.</w:t>
      </w:r>
    </w:p>
    <w:p w14:paraId="05FC3B1F" w14:textId="33E31F5F" w:rsidR="00253D95" w:rsidRDefault="009C4B04" w:rsidP="009C4B04">
      <w:pPr>
        <w:spacing w:after="120" w:line="240" w:lineRule="auto"/>
      </w:pPr>
      <w:r>
        <w:t>S</w:t>
      </w:r>
      <w:r w:rsidR="00CE2941">
        <w:t xml:space="preserve">ometimes the Kerberos key configured for the storage account </w:t>
      </w:r>
      <w:r w:rsidR="00BB66B3">
        <w:t>does not work as expected – as it fails to use the AES256 encryption method.</w:t>
      </w:r>
      <w:r w:rsidR="00E02DDF">
        <w:t xml:space="preserve"> When this happens, </w:t>
      </w:r>
      <w:r w:rsidR="00DD6CE5">
        <w:t xml:space="preserve">the </w:t>
      </w:r>
      <w:proofErr w:type="spellStart"/>
      <w:r w:rsidR="00DD6CE5">
        <w:t>frxtray</w:t>
      </w:r>
      <w:proofErr w:type="spellEnd"/>
      <w:r w:rsidR="00DD6CE5">
        <w:t xml:space="preserve"> icon shows amber light with an error and </w:t>
      </w:r>
      <w:r w:rsidR="00E02DDF">
        <w:t xml:space="preserve">the below error is logged in the </w:t>
      </w:r>
      <w:r w:rsidR="00DD6CE5">
        <w:t>System</w:t>
      </w:r>
      <w:r w:rsidR="00E02DDF">
        <w:t xml:space="preserve"> log in the event viewer</w:t>
      </w:r>
      <w:r>
        <w:t xml:space="preserve"> </w:t>
      </w:r>
      <w:r w:rsidR="00DD6CE5">
        <w:t>on the VM:</w:t>
      </w:r>
    </w:p>
    <w:p w14:paraId="18484A10" w14:textId="284DFDD6" w:rsidR="00E02DDF" w:rsidRDefault="00E02DDF" w:rsidP="00B05C4E"/>
    <w:p w14:paraId="7DB8B70B" w14:textId="77777777" w:rsidR="00763593" w:rsidRPr="00763593" w:rsidRDefault="00763593" w:rsidP="00763593">
      <w:pPr>
        <w:rPr>
          <w:rFonts w:ascii="Courier New" w:hAnsi="Courier New" w:cs="Courier New"/>
        </w:rPr>
      </w:pPr>
      <w:r w:rsidRPr="00763593">
        <w:rPr>
          <w:rFonts w:ascii="Courier New" w:hAnsi="Courier New" w:cs="Courier New"/>
        </w:rPr>
        <w:t>Log Name:      System</w:t>
      </w:r>
    </w:p>
    <w:p w14:paraId="3253294B" w14:textId="77777777" w:rsidR="00763593" w:rsidRPr="00763593" w:rsidRDefault="00763593" w:rsidP="00763593">
      <w:pPr>
        <w:rPr>
          <w:rFonts w:ascii="Courier New" w:hAnsi="Courier New" w:cs="Courier New"/>
        </w:rPr>
      </w:pPr>
      <w:r w:rsidRPr="00763593">
        <w:rPr>
          <w:rFonts w:ascii="Courier New" w:hAnsi="Courier New" w:cs="Courier New"/>
        </w:rPr>
        <w:t>Source:        Microsoft-Windows-Security-Kerberos</w:t>
      </w:r>
    </w:p>
    <w:p w14:paraId="3B63E54F" w14:textId="77777777" w:rsidR="00763593" w:rsidRPr="00763593" w:rsidRDefault="00763593" w:rsidP="00763593">
      <w:pPr>
        <w:rPr>
          <w:rFonts w:ascii="Courier New" w:hAnsi="Courier New" w:cs="Courier New"/>
        </w:rPr>
      </w:pPr>
      <w:r w:rsidRPr="00763593">
        <w:rPr>
          <w:rFonts w:ascii="Courier New" w:hAnsi="Courier New" w:cs="Courier New"/>
        </w:rPr>
        <w:t>Date:          2/4/2022 5:36:31 PM</w:t>
      </w:r>
    </w:p>
    <w:p w14:paraId="0260D0FC" w14:textId="77777777" w:rsidR="00763593" w:rsidRPr="00763593" w:rsidRDefault="00763593" w:rsidP="00763593">
      <w:pPr>
        <w:rPr>
          <w:rFonts w:ascii="Courier New" w:hAnsi="Courier New" w:cs="Courier New"/>
        </w:rPr>
      </w:pPr>
      <w:r w:rsidRPr="00763593">
        <w:rPr>
          <w:rFonts w:ascii="Courier New" w:hAnsi="Courier New" w:cs="Courier New"/>
        </w:rPr>
        <w:t>Event ID:      4</w:t>
      </w:r>
    </w:p>
    <w:p w14:paraId="573DF962" w14:textId="77777777" w:rsidR="00763593" w:rsidRPr="00763593" w:rsidRDefault="00763593" w:rsidP="00763593">
      <w:pPr>
        <w:rPr>
          <w:rFonts w:ascii="Courier New" w:hAnsi="Courier New" w:cs="Courier New"/>
        </w:rPr>
      </w:pPr>
      <w:r w:rsidRPr="00763593">
        <w:rPr>
          <w:rFonts w:ascii="Courier New" w:hAnsi="Courier New" w:cs="Courier New"/>
        </w:rPr>
        <w:t>Task Category: None</w:t>
      </w:r>
    </w:p>
    <w:p w14:paraId="7F951A63" w14:textId="77777777" w:rsidR="00763593" w:rsidRPr="00763593" w:rsidRDefault="00763593" w:rsidP="00763593">
      <w:pPr>
        <w:rPr>
          <w:rFonts w:ascii="Courier New" w:hAnsi="Courier New" w:cs="Courier New"/>
        </w:rPr>
      </w:pPr>
      <w:r w:rsidRPr="00763593">
        <w:rPr>
          <w:rFonts w:ascii="Courier New" w:hAnsi="Courier New" w:cs="Courier New"/>
        </w:rPr>
        <w:t>Level:         Error</w:t>
      </w:r>
    </w:p>
    <w:p w14:paraId="16224D7D" w14:textId="77777777" w:rsidR="00763593" w:rsidRPr="00763593" w:rsidRDefault="00763593" w:rsidP="00763593">
      <w:pPr>
        <w:rPr>
          <w:rFonts w:ascii="Courier New" w:hAnsi="Courier New" w:cs="Courier New"/>
        </w:rPr>
      </w:pPr>
      <w:r w:rsidRPr="00763593">
        <w:rPr>
          <w:rFonts w:ascii="Courier New" w:hAnsi="Courier New" w:cs="Courier New"/>
        </w:rPr>
        <w:t>Keywords:      Classic</w:t>
      </w:r>
    </w:p>
    <w:p w14:paraId="3D038243" w14:textId="77777777" w:rsidR="00763593" w:rsidRPr="00763593" w:rsidRDefault="00763593" w:rsidP="00763593">
      <w:pPr>
        <w:rPr>
          <w:rFonts w:ascii="Courier New" w:hAnsi="Courier New" w:cs="Courier New"/>
        </w:rPr>
      </w:pPr>
      <w:r w:rsidRPr="00763593">
        <w:rPr>
          <w:rFonts w:ascii="Courier New" w:hAnsi="Courier New" w:cs="Courier New"/>
        </w:rPr>
        <w:t>User:          N/A</w:t>
      </w:r>
    </w:p>
    <w:p w14:paraId="4AA9139D" w14:textId="77777777" w:rsidR="00763593" w:rsidRPr="00763593" w:rsidRDefault="00763593" w:rsidP="00763593">
      <w:pPr>
        <w:rPr>
          <w:rFonts w:ascii="Courier New" w:hAnsi="Courier New" w:cs="Courier New"/>
        </w:rPr>
      </w:pPr>
      <w:r w:rsidRPr="00763593">
        <w:rPr>
          <w:rFonts w:ascii="Courier New" w:hAnsi="Courier New" w:cs="Courier New"/>
        </w:rPr>
        <w:t>Computer:      VMNPEDCAVDS-1.dev.cfs.com.au</w:t>
      </w:r>
    </w:p>
    <w:p w14:paraId="53624E9E" w14:textId="77777777" w:rsidR="00763593" w:rsidRPr="00763593" w:rsidRDefault="00763593" w:rsidP="00763593">
      <w:pPr>
        <w:rPr>
          <w:rFonts w:ascii="Courier New" w:hAnsi="Courier New" w:cs="Courier New"/>
        </w:rPr>
      </w:pPr>
      <w:r w:rsidRPr="00763593">
        <w:rPr>
          <w:rFonts w:ascii="Courier New" w:hAnsi="Courier New" w:cs="Courier New"/>
        </w:rPr>
        <w:t>Description:</w:t>
      </w:r>
    </w:p>
    <w:p w14:paraId="530FD328" w14:textId="2B374A71" w:rsidR="00E02DDF" w:rsidRDefault="00763593" w:rsidP="00763593">
      <w:pPr>
        <w:rPr>
          <w:rFonts w:ascii="Courier New" w:hAnsi="Courier New" w:cs="Courier New"/>
        </w:rPr>
      </w:pPr>
      <w:r w:rsidRPr="00763593">
        <w:rPr>
          <w:rFonts w:ascii="Courier New" w:hAnsi="Courier New" w:cs="Courier New"/>
        </w:rPr>
        <w:t xml:space="preserve">The Kerberos client received a KRB_AP_ERR_MODIFIED error from the server stonpedcoper001. The target name used was </w:t>
      </w:r>
      <w:proofErr w:type="spellStart"/>
      <w:r w:rsidRPr="00763593">
        <w:rPr>
          <w:rFonts w:ascii="Courier New" w:hAnsi="Courier New" w:cs="Courier New"/>
        </w:rPr>
        <w:t>cifs</w:t>
      </w:r>
      <w:proofErr w:type="spellEnd"/>
      <w:r w:rsidRPr="00763593">
        <w:rPr>
          <w:rFonts w:ascii="Courier New" w:hAnsi="Courier New" w:cs="Courier New"/>
        </w:rPr>
        <w:t>/stonpedcoper001.file.core.windows.net. This indicates that the target server failed to decrypt the ticket provided by the client. This can occur when the target server principal name (SPN) is registered on an account other than the account the target service is using. Ensure that the target SPN is only registered on the account used by the server. This error can also happen if the target service account password is different than what is configured on the Kerberos Key Distribution Center for that target service. Ensure that the service on the server and the KDC are both configured to use the same password. If the server name is not fully qualified, and the target domain (file.core.windows.net) is different from the client domain (DEV.CFS.COM.AU), check if there are identically named server accounts in these two domains, or use the fully-qualified name to identify the server.</w:t>
      </w:r>
    </w:p>
    <w:p w14:paraId="032F9D1B" w14:textId="54AAD64C" w:rsidR="00DD6CE5" w:rsidRDefault="00DD6CE5" w:rsidP="00763593">
      <w:pPr>
        <w:rPr>
          <w:rFonts w:ascii="Courier New" w:hAnsi="Courier New" w:cs="Courier New"/>
        </w:rPr>
      </w:pPr>
    </w:p>
    <w:p w14:paraId="38EBF203" w14:textId="2A34FCA7" w:rsidR="00DD6CE5" w:rsidRDefault="00DD6CE5" w:rsidP="00763593">
      <w:r>
        <w:t xml:space="preserve">In this case, </w:t>
      </w:r>
      <w:r w:rsidR="00FF626F">
        <w:t xml:space="preserve">storage account’s computer account object password needs to be updated using the following </w:t>
      </w:r>
      <w:proofErr w:type="spellStart"/>
      <w:r w:rsidR="00FF626F">
        <w:t>powershell</w:t>
      </w:r>
      <w:proofErr w:type="spellEnd"/>
      <w:r w:rsidR="00FF626F">
        <w:t xml:space="preserve"> command. </w:t>
      </w:r>
      <w:r w:rsidR="001F5684">
        <w:t>In order to execute the script, keep the following things in mind:</w:t>
      </w:r>
    </w:p>
    <w:p w14:paraId="59619015" w14:textId="77777777" w:rsidR="001F5684" w:rsidRDefault="001F5684" w:rsidP="00C8019F">
      <w:pPr>
        <w:pStyle w:val="ListParagraph"/>
        <w:numPr>
          <w:ilvl w:val="0"/>
          <w:numId w:val="135"/>
        </w:numPr>
        <w:spacing w:after="120"/>
      </w:pPr>
      <w:r>
        <w:t>The execution of this script requires Windows PowerShell session running with ‘</w:t>
      </w:r>
      <w:r w:rsidRPr="00A7115A">
        <w:rPr>
          <w:b/>
          <w:bCs/>
        </w:rPr>
        <w:t>Domain Admin’</w:t>
      </w:r>
      <w:r>
        <w:t xml:space="preserve"> account.</w:t>
      </w:r>
    </w:p>
    <w:p w14:paraId="0EE16414" w14:textId="77777777" w:rsidR="001F5684" w:rsidRDefault="001F5684" w:rsidP="00C8019F">
      <w:pPr>
        <w:pStyle w:val="ListParagraph"/>
        <w:numPr>
          <w:ilvl w:val="0"/>
          <w:numId w:val="135"/>
        </w:numPr>
        <w:spacing w:after="120"/>
      </w:pPr>
      <w:r>
        <w:t>While connecting to Azure tenant using ‘</w:t>
      </w:r>
      <w:r w:rsidRPr="00A7115A">
        <w:rPr>
          <w:i/>
          <w:iCs/>
        </w:rPr>
        <w:t>Connect-</w:t>
      </w:r>
      <w:proofErr w:type="spellStart"/>
      <w:r w:rsidRPr="00A7115A">
        <w:rPr>
          <w:i/>
          <w:iCs/>
        </w:rPr>
        <w:t>AzAccount</w:t>
      </w:r>
      <w:proofErr w:type="spellEnd"/>
      <w:r w:rsidRPr="00A7115A">
        <w:rPr>
          <w:i/>
          <w:iCs/>
        </w:rPr>
        <w:t>’</w:t>
      </w:r>
      <w:r>
        <w:t>, authenticate with ‘</w:t>
      </w:r>
      <w:proofErr w:type="spellStart"/>
      <w:r w:rsidRPr="00A7115A">
        <w:rPr>
          <w:b/>
          <w:bCs/>
        </w:rPr>
        <w:t>svcavddomainjoin</w:t>
      </w:r>
      <w:proofErr w:type="spellEnd"/>
      <w:r w:rsidRPr="00A7115A">
        <w:rPr>
          <w:b/>
          <w:bCs/>
        </w:rPr>
        <w:t>’</w:t>
      </w:r>
      <w:r>
        <w:t xml:space="preserve"> account as this service account has </w:t>
      </w:r>
      <w:r w:rsidRPr="00412B05">
        <w:rPr>
          <w:i/>
          <w:iCs/>
        </w:rPr>
        <w:t>Contributor</w:t>
      </w:r>
      <w:r>
        <w:t xml:space="preserve"> permissions on all the storage accounts.</w:t>
      </w:r>
    </w:p>
    <w:p w14:paraId="77C8FCB3" w14:textId="77777777" w:rsidR="001F5684" w:rsidRDefault="001F5684" w:rsidP="00C8019F">
      <w:pPr>
        <w:pStyle w:val="ListParagraph"/>
        <w:numPr>
          <w:ilvl w:val="0"/>
          <w:numId w:val="135"/>
        </w:numPr>
        <w:spacing w:after="120"/>
      </w:pPr>
      <w:r>
        <w:t>A computer this script is executed from, must:</w:t>
      </w:r>
    </w:p>
    <w:p w14:paraId="74934A06" w14:textId="77777777" w:rsidR="001F5684" w:rsidRDefault="001F5684" w:rsidP="00C8019F">
      <w:pPr>
        <w:pStyle w:val="ListParagraph"/>
        <w:numPr>
          <w:ilvl w:val="1"/>
          <w:numId w:val="135"/>
        </w:numPr>
        <w:spacing w:after="120"/>
      </w:pPr>
      <w:r>
        <w:t xml:space="preserve">be a member of domain </w:t>
      </w:r>
      <w:r w:rsidRPr="00D81202">
        <w:rPr>
          <w:i/>
          <w:iCs/>
        </w:rPr>
        <w:t>(dev.cfs.com.au in case of non-production and cfs.com.au in case of production)</w:t>
      </w:r>
    </w:p>
    <w:p w14:paraId="518BB0B4" w14:textId="77777777" w:rsidR="001F5684" w:rsidRDefault="001F5684" w:rsidP="00C8019F">
      <w:pPr>
        <w:pStyle w:val="ListParagraph"/>
        <w:numPr>
          <w:ilvl w:val="1"/>
          <w:numId w:val="135"/>
        </w:numPr>
        <w:spacing w:after="120"/>
      </w:pPr>
      <w:r>
        <w:t xml:space="preserve">have an internet access to communicate with Azure tenant and to download the required </w:t>
      </w:r>
      <w:proofErr w:type="spellStart"/>
      <w:r>
        <w:t>powershell</w:t>
      </w:r>
      <w:proofErr w:type="spellEnd"/>
      <w:r>
        <w:t xml:space="preserve"> modules.</w:t>
      </w:r>
    </w:p>
    <w:p w14:paraId="7706D236" w14:textId="77777777" w:rsidR="001F5684" w:rsidRDefault="001F5684" w:rsidP="00C8019F">
      <w:pPr>
        <w:pStyle w:val="ListParagraph"/>
        <w:numPr>
          <w:ilvl w:val="1"/>
          <w:numId w:val="135"/>
        </w:numPr>
        <w:spacing w:after="120"/>
      </w:pPr>
      <w:r>
        <w:t>have RSAT tools installed.</w:t>
      </w:r>
    </w:p>
    <w:p w14:paraId="5BBB663D" w14:textId="7798455C" w:rsidR="001F5684" w:rsidRDefault="001F5684" w:rsidP="00C8019F">
      <w:pPr>
        <w:pStyle w:val="ListParagraph"/>
        <w:numPr>
          <w:ilvl w:val="1"/>
          <w:numId w:val="135"/>
        </w:numPr>
        <w:spacing w:after="120"/>
      </w:pPr>
      <w:r>
        <w:t xml:space="preserve">have </w:t>
      </w:r>
      <w:proofErr w:type="spellStart"/>
      <w:r>
        <w:t>AzFilesHybrid</w:t>
      </w:r>
      <w:proofErr w:type="spellEnd"/>
      <w:r>
        <w:t xml:space="preserve"> module downloaded by referring this </w:t>
      </w:r>
      <w:hyperlink r:id="rId821" w:history="1">
        <w:r w:rsidRPr="0068248C">
          <w:rPr>
            <w:rStyle w:val="Hyperlink"/>
          </w:rPr>
          <w:t>document</w:t>
        </w:r>
      </w:hyperlink>
      <w:r>
        <w:t>.</w:t>
      </w:r>
    </w:p>
    <w:p w14:paraId="4DCD55CE" w14:textId="77777777" w:rsidR="001F5684" w:rsidRPr="00763593" w:rsidRDefault="001F5684" w:rsidP="00763593">
      <w:pPr>
        <w:rPr>
          <w:rFonts w:ascii="Courier New" w:hAnsi="Courier New" w:cs="Courier New"/>
        </w:rPr>
      </w:pPr>
    </w:p>
    <w:p w14:paraId="3874D66D" w14:textId="7F89F134" w:rsidR="00253D95" w:rsidRDefault="00253D95" w:rsidP="00253D95"/>
    <w:p w14:paraId="69F763C8" w14:textId="52BBCE4A" w:rsidR="00253D95" w:rsidRDefault="00253D95" w:rsidP="00253D95"/>
    <w:p w14:paraId="09E5D689" w14:textId="5163FD97" w:rsidR="00253D95" w:rsidRDefault="00253D95" w:rsidP="00253D95"/>
    <w:p w14:paraId="04047010" w14:textId="394BBFFF" w:rsidR="00253D95" w:rsidRDefault="00253D95" w:rsidP="00253D95"/>
    <w:p w14:paraId="2A117D98" w14:textId="7C0BEF88" w:rsidR="00253D95" w:rsidRDefault="00253D95" w:rsidP="00253D95"/>
    <w:p w14:paraId="70F120E6" w14:textId="6D88185B" w:rsidR="00253D95" w:rsidRDefault="00253D95" w:rsidP="00253D95"/>
    <w:p w14:paraId="191B3E31" w14:textId="452D9D44" w:rsidR="00253D95" w:rsidRDefault="00253D95" w:rsidP="00253D95"/>
    <w:p w14:paraId="01F70DC7" w14:textId="1770A2E3" w:rsidR="005E4A6B" w:rsidRDefault="005E4A6B" w:rsidP="00B05C4E">
      <w:r>
        <w:rPr>
          <w:noProof/>
        </w:rPr>
        <w:lastRenderedPageBreak/>
        <mc:AlternateContent>
          <mc:Choice Requires="wps">
            <w:drawing>
              <wp:anchor distT="0" distB="0" distL="114300" distR="114300" simplePos="0" relativeHeight="251658276" behindDoc="0" locked="0" layoutInCell="1" allowOverlap="1" wp14:anchorId="57259563" wp14:editId="266B9A5E">
                <wp:simplePos x="0" y="0"/>
                <wp:positionH relativeFrom="margin">
                  <wp:align>left</wp:align>
                </wp:positionH>
                <wp:positionV relativeFrom="paragraph">
                  <wp:posOffset>2043</wp:posOffset>
                </wp:positionV>
                <wp:extent cx="6416040" cy="2830664"/>
                <wp:effectExtent l="0" t="0" r="22860" b="27305"/>
                <wp:wrapNone/>
                <wp:docPr id="1954604924" name="Text Box 1954604924"/>
                <wp:cNvGraphicFramePr/>
                <a:graphic xmlns:a="http://schemas.openxmlformats.org/drawingml/2006/main">
                  <a:graphicData uri="http://schemas.microsoft.com/office/word/2010/wordprocessingShape">
                    <wps:wsp>
                      <wps:cNvSpPr txBox="1"/>
                      <wps:spPr>
                        <a:xfrm>
                          <a:off x="0" y="0"/>
                          <a:ext cx="6416040" cy="2830664"/>
                        </a:xfrm>
                        <a:prstGeom prst="rect">
                          <a:avLst/>
                        </a:prstGeom>
                        <a:solidFill>
                          <a:schemeClr val="lt1"/>
                        </a:solidFill>
                        <a:ln w="6350">
                          <a:solidFill>
                            <a:prstClr val="black"/>
                          </a:solidFill>
                        </a:ln>
                      </wps:spPr>
                      <wps:txbx>
                        <w:txbxContent>
                          <w:p w14:paraId="12FEE39A" w14:textId="3A1B3CF4" w:rsidR="005E4A6B" w:rsidRPr="00D81202" w:rsidRDefault="005E4A6B" w:rsidP="005E4A6B">
                            <w:pPr>
                              <w:shd w:val="clear" w:color="auto" w:fill="FFFFFF"/>
                              <w:autoSpaceDE w:val="0"/>
                              <w:autoSpaceDN w:val="0"/>
                              <w:adjustRightInd w:val="0"/>
                              <w:spacing w:line="240" w:lineRule="auto"/>
                              <w:rPr>
                                <w:rFonts w:ascii="Lucida Console" w:hAnsi="Lucida Console" w:cs="Lucida Console"/>
                                <w:sz w:val="16"/>
                                <w:szCs w:val="16"/>
                                <w:lang w:val="en-AU"/>
                              </w:rPr>
                            </w:pPr>
                          </w:p>
                          <w:p w14:paraId="6C9B9650"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execution policy to unrestricted for the current session</w:t>
                            </w:r>
                          </w:p>
                          <w:p w14:paraId="27E26BE8"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Set-ExecutionPolicy</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-ExecutionPolicy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Unrestricted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-Scope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CurrentUser</w:t>
                            </w:r>
                          </w:p>
                          <w:p w14:paraId="34526C0A"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59077D6B"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#Navigate to directory where AzFilesHybrid files were downloaded and execute the below command</w:t>
                            </w:r>
                          </w:p>
                          <w:p w14:paraId="0F635E25"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Import-Module</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AzFilesHybrid</w:t>
                            </w:r>
                          </w:p>
                          <w:p w14:paraId="721F76F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C241DE0"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#Install the required modules</w:t>
                            </w:r>
                          </w:p>
                          <w:p w14:paraId="509AF81C"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Install-Module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Az</w:t>
                            </w:r>
                          </w:p>
                          <w:p w14:paraId="642D2CED"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421695F"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#Connect to Azure Tenant</w:t>
                            </w:r>
                          </w:p>
                          <w:p w14:paraId="00D4433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Connect-AzAccount</w:t>
                            </w:r>
                          </w:p>
                          <w:p w14:paraId="6A238FC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7150070E"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required variables</w:t>
                            </w:r>
                          </w:p>
                          <w:p w14:paraId="262BA51D"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A82D00"/>
                                <w:sz w:val="18"/>
                                <w:szCs w:val="18"/>
                                <w:lang w:val="en-AU"/>
                              </w:rPr>
                              <w:t>$Subscription</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'subsc-np-operations-001'</w:t>
                            </w:r>
                          </w:p>
                          <w:p w14:paraId="736A1B47"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48A57984"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Azure context with subscription name</w:t>
                            </w:r>
                          </w:p>
                          <w:p w14:paraId="0F338736"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Select-AzSubscription</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-Subscription</w:t>
                            </w:r>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$Subscription</w:t>
                            </w:r>
                          </w:p>
                          <w:p w14:paraId="46D6D651"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AE8C801"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Update the encryption type</w:t>
                            </w:r>
                          </w:p>
                          <w:p w14:paraId="0F4D9B65"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color w:val="8B0000"/>
                                <w:sz w:val="18"/>
                                <w:szCs w:val="18"/>
                                <w:lang w:val="en-AU"/>
                              </w:rPr>
                            </w:pPr>
                            <w:r>
                              <w:rPr>
                                <w:rFonts w:ascii="Lucida Console" w:hAnsi="Lucida Console" w:cs="Lucida Console"/>
                                <w:color w:val="0000FF"/>
                                <w:sz w:val="18"/>
                                <w:szCs w:val="18"/>
                                <w:lang w:val="en-AU"/>
                              </w:rPr>
                              <w:t>Update-AzStorageAccountAuthForAES256</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-ResourceGroupName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'rg-np-edc-oper-stor-001'</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-StorageAccountName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 xml:space="preserve">'vmnpedcfs001' </w:t>
                            </w:r>
                          </w:p>
                          <w:p w14:paraId="576E50C7" w14:textId="77777777" w:rsidR="005E4A6B" w:rsidRPr="00D81202" w:rsidRDefault="005E4A6B" w:rsidP="005E4A6B">
                            <w:pPr>
                              <w:rPr>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59563" id="Text Box 1954604924" o:spid="_x0000_s1029" type="#_x0000_t202" style="position:absolute;margin-left:0;margin-top:.15pt;width:505.2pt;height:222.9pt;z-index:2516582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" fillcolor="white [3201]" strokeweight=".5pt">
                <v:textbox>
                  <w:txbxContent>
                    <w:p w14:paraId="12FEE39A" w14:textId="3A1B3CF4" w:rsidR="005E4A6B" w:rsidRPr="00D81202" w:rsidRDefault="005E4A6B" w:rsidP="005E4A6B">
                      <w:pPr>
                        <w:shd w:val="clear" w:color="auto" w:fill="FFFFFF"/>
                        <w:autoSpaceDE w:val="0"/>
                        <w:autoSpaceDN w:val="0"/>
                        <w:adjustRightInd w:val="0"/>
                        <w:spacing w:line="240" w:lineRule="auto"/>
                        <w:rPr>
                          <w:rFonts w:ascii="Lucida Console" w:hAnsi="Lucida Console" w:cs="Lucida Console"/>
                          <w:sz w:val="16"/>
                          <w:szCs w:val="16"/>
                          <w:lang w:val="en-AU"/>
                        </w:rPr>
                      </w:pPr>
                    </w:p>
                    <w:p w14:paraId="6C9B9650"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execution policy to unrestricted for the current session</w:t>
                      </w:r>
                    </w:p>
                    <w:p w14:paraId="27E26BE8"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Set-ExecutionPolicy</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-ExecutionPolicy</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Unrestricted</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-Scope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CurrentUser</w:t>
                      </w:r>
                    </w:p>
                    <w:p w14:paraId="34526C0A"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59077D6B"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#Navigate to directory where AzFilesHybrid files were downloaded and execute the below command</w:t>
                      </w:r>
                    </w:p>
                    <w:p w14:paraId="0F635E25"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Import-Module</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-Name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AzFilesHybrid</w:t>
                      </w:r>
                    </w:p>
                    <w:p w14:paraId="721F76F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C241DE0"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#Install the required modules</w:t>
                      </w:r>
                    </w:p>
                    <w:p w14:paraId="509AF81C"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Install-Module</w:t>
                      </w:r>
                      <w:r>
                        <w:rPr>
                          <w:rFonts w:ascii="Lucida Console" w:hAnsi="Lucida Console" w:cs="Lucida Console"/>
                          <w:sz w:val="18"/>
                          <w:szCs w:val="18"/>
                          <w:lang w:val="en-AU"/>
                        </w:rPr>
                        <w:t xml:space="preserve"> </w:t>
                      </w:r>
                      <w:r>
                        <w:rPr>
                          <w:rFonts w:ascii="Lucida Console" w:hAnsi="Lucida Console" w:cs="Lucida Console"/>
                          <w:color w:val="8A2BE2"/>
                          <w:sz w:val="18"/>
                          <w:szCs w:val="18"/>
                          <w:lang w:val="en-AU"/>
                        </w:rPr>
                        <w:t>Az</w:t>
                      </w:r>
                    </w:p>
                    <w:p w14:paraId="642D2CED"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421695F"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#Connect to Azure Tenant</w:t>
                      </w:r>
                    </w:p>
                    <w:p w14:paraId="00D4433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Connect-AzAccount</w:t>
                      </w:r>
                    </w:p>
                    <w:p w14:paraId="6A238FC9"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7150070E"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required variables</w:t>
                      </w:r>
                    </w:p>
                    <w:p w14:paraId="262BA51D"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A82D00"/>
                          <w:sz w:val="18"/>
                          <w:szCs w:val="18"/>
                          <w:lang w:val="en-AU"/>
                        </w:rPr>
                        <w:t>$Subscription</w:t>
                      </w:r>
                      <w:r>
                        <w:rPr>
                          <w:rFonts w:ascii="Lucida Console" w:hAnsi="Lucida Console" w:cs="Lucida Console"/>
                          <w:sz w:val="18"/>
                          <w:szCs w:val="18"/>
                          <w:lang w:val="en-AU"/>
                        </w:rPr>
                        <w:t xml:space="preserve"> </w:t>
                      </w:r>
                      <w:r>
                        <w:rPr>
                          <w:rFonts w:ascii="Lucida Console" w:hAnsi="Lucida Console" w:cs="Lucida Console"/>
                          <w:color w:val="696969"/>
                          <w:sz w:val="18"/>
                          <w:szCs w:val="18"/>
                          <w:lang w:val="en-AU"/>
                        </w:rPr>
                        <w:t>=</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'subsc-np-operations-001'</w:t>
                      </w:r>
                    </w:p>
                    <w:p w14:paraId="736A1B47"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48A57984"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Set the Azure context with subscription name</w:t>
                      </w:r>
                    </w:p>
                    <w:p w14:paraId="0F338736"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00FF"/>
                          <w:sz w:val="18"/>
                          <w:szCs w:val="18"/>
                          <w:lang w:val="en-AU"/>
                        </w:rPr>
                        <w:t>Select-AzSubscription</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-Subscription</w:t>
                      </w:r>
                      <w:r>
                        <w:rPr>
                          <w:rFonts w:ascii="Lucida Console" w:hAnsi="Lucida Console" w:cs="Lucida Console"/>
                          <w:sz w:val="18"/>
                          <w:szCs w:val="18"/>
                          <w:lang w:val="en-AU"/>
                        </w:rPr>
                        <w:t xml:space="preserve"> </w:t>
                      </w:r>
                      <w:r>
                        <w:rPr>
                          <w:rFonts w:ascii="Lucida Console" w:hAnsi="Lucida Console" w:cs="Lucida Console"/>
                          <w:color w:val="A82D00"/>
                          <w:sz w:val="18"/>
                          <w:szCs w:val="18"/>
                          <w:lang w:val="en-AU"/>
                        </w:rPr>
                        <w:t>$Subscription</w:t>
                      </w:r>
                    </w:p>
                    <w:p w14:paraId="46D6D651"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p>
                    <w:p w14:paraId="3AE8C801"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sz w:val="18"/>
                          <w:szCs w:val="18"/>
                          <w:lang w:val="en-AU"/>
                        </w:rPr>
                      </w:pPr>
                      <w:r>
                        <w:rPr>
                          <w:rFonts w:ascii="Lucida Console" w:hAnsi="Lucida Console" w:cs="Lucida Console"/>
                          <w:color w:val="006400"/>
                          <w:sz w:val="18"/>
                          <w:szCs w:val="18"/>
                          <w:lang w:val="en-AU"/>
                        </w:rPr>
                        <w:t># Update the encryption type</w:t>
                      </w:r>
                    </w:p>
                    <w:p w14:paraId="0F4D9B65" w14:textId="77777777" w:rsidR="00D043F3" w:rsidRDefault="00D043F3" w:rsidP="00D043F3">
                      <w:pPr>
                        <w:shd w:val="clear" w:color="auto" w:fill="FFFFFF"/>
                        <w:autoSpaceDE w:val="0"/>
                        <w:autoSpaceDN w:val="0"/>
                        <w:adjustRightInd w:val="0"/>
                        <w:spacing w:line="240" w:lineRule="auto"/>
                        <w:rPr>
                          <w:rFonts w:ascii="Lucida Console" w:hAnsi="Lucida Console" w:cs="Lucida Console"/>
                          <w:color w:val="8B0000"/>
                          <w:sz w:val="18"/>
                          <w:szCs w:val="18"/>
                          <w:lang w:val="en-AU"/>
                        </w:rPr>
                      </w:pPr>
                      <w:r>
                        <w:rPr>
                          <w:rFonts w:ascii="Lucida Console" w:hAnsi="Lucida Console" w:cs="Lucida Console"/>
                          <w:color w:val="0000FF"/>
                          <w:sz w:val="18"/>
                          <w:szCs w:val="18"/>
                          <w:lang w:val="en-AU"/>
                        </w:rPr>
                        <w:t>Update-AzStorageAccountAuthForAES256</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-ResourceGroupName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'rg-np-edc-oper-stor-001'</w:t>
                      </w:r>
                      <w:r>
                        <w:rPr>
                          <w:rFonts w:ascii="Lucida Console" w:hAnsi="Lucida Console" w:cs="Lucida Console"/>
                          <w:sz w:val="18"/>
                          <w:szCs w:val="18"/>
                          <w:lang w:val="en-AU"/>
                        </w:rPr>
                        <w:t xml:space="preserve"> </w:t>
                      </w:r>
                      <w:r>
                        <w:rPr>
                          <w:rFonts w:ascii="Lucida Console" w:hAnsi="Lucida Console" w:cs="Lucida Console"/>
                          <w:color w:val="000080"/>
                          <w:sz w:val="18"/>
                          <w:szCs w:val="18"/>
                          <w:lang w:val="en-AU"/>
                        </w:rPr>
                        <w:t>-StorageAccountName</w:t>
                      </w:r>
                      <w:r>
                        <w:rPr>
                          <w:rFonts w:ascii="Lucida Console" w:hAnsi="Lucida Console" w:cs="Lucida Console"/>
                          <w:sz w:val="18"/>
                          <w:szCs w:val="18"/>
                          <w:lang w:val="en-AU"/>
                        </w:rPr>
                        <w:t xml:space="preserve"> </w:t>
                      </w:r>
                      <w:r>
                        <w:rPr>
                          <w:rFonts w:ascii="Lucida Console" w:hAnsi="Lucida Console" w:cs="Lucida Console"/>
                          <w:color w:val="8B0000"/>
                          <w:sz w:val="18"/>
                          <w:szCs w:val="18"/>
                          <w:lang w:val="en-AU"/>
                        </w:rPr>
                        <w:t xml:space="preserve">'vmnpedcfs001' </w:t>
                      </w:r>
                    </w:p>
                    <w:p w14:paraId="576E50C7" w14:textId="77777777" w:rsidR="005E4A6B" w:rsidRPr="00D81202" w:rsidRDefault="005E4A6B" w:rsidP="005E4A6B">
                      <w:pPr>
                        <w:rPr>
                          <w:sz w:val="18"/>
                          <w:szCs w:val="20"/>
                        </w:rPr>
                      </w:pPr>
                    </w:p>
                  </w:txbxContent>
                </v:textbox>
                <w10:wrap anchorx="margin"/>
              </v:shape>
            </w:pict>
          </mc:Fallback>
        </mc:AlternateContent>
      </w:r>
    </w:p>
    <w:p w14:paraId="6AC7AA6E" w14:textId="08E22CC9" w:rsidR="005E4A6B" w:rsidRDefault="005E4A6B" w:rsidP="00B05C4E"/>
    <w:p w14:paraId="67DCC102" w14:textId="1AE54717" w:rsidR="005E4A6B" w:rsidRDefault="005E4A6B" w:rsidP="00B05C4E"/>
    <w:p w14:paraId="68E4FD44" w14:textId="33D51795" w:rsidR="005E4A6B" w:rsidRDefault="005E4A6B" w:rsidP="00B05C4E"/>
    <w:p w14:paraId="10F68EF7" w14:textId="5DD7596B" w:rsidR="005E4A6B" w:rsidRDefault="005E4A6B" w:rsidP="00B05C4E"/>
    <w:p w14:paraId="298E46D9" w14:textId="5240B8AA" w:rsidR="005E4A6B" w:rsidRDefault="005E4A6B" w:rsidP="00B05C4E"/>
    <w:p w14:paraId="17F936B0" w14:textId="4EB3CB1D" w:rsidR="005E4A6B" w:rsidRDefault="005E4A6B" w:rsidP="00B05C4E"/>
    <w:p w14:paraId="6283F4D2" w14:textId="7B53FB98" w:rsidR="005E4A6B" w:rsidRDefault="005E4A6B" w:rsidP="00B05C4E"/>
    <w:p w14:paraId="5FE7F838" w14:textId="612A5BE0" w:rsidR="005E4A6B" w:rsidRDefault="005E4A6B" w:rsidP="00B05C4E"/>
    <w:p w14:paraId="311390EB" w14:textId="56AB5A77" w:rsidR="005E4A6B" w:rsidRDefault="005E4A6B" w:rsidP="00B05C4E"/>
    <w:p w14:paraId="06BA71EF" w14:textId="39B1841D" w:rsidR="005E4A6B" w:rsidRDefault="005E4A6B" w:rsidP="00B05C4E"/>
    <w:p w14:paraId="6A261F67" w14:textId="538FAE93" w:rsidR="005E4A6B" w:rsidRDefault="005E4A6B" w:rsidP="00B05C4E"/>
    <w:p w14:paraId="4A29166B" w14:textId="254DD89F" w:rsidR="005E4A6B" w:rsidRDefault="005E4A6B" w:rsidP="00B05C4E"/>
    <w:p w14:paraId="367C05C2" w14:textId="4EF5AD94" w:rsidR="005E4A6B" w:rsidRDefault="005E4A6B" w:rsidP="00B05C4E"/>
    <w:p w14:paraId="4210F942" w14:textId="31CD265F" w:rsidR="005E4A6B" w:rsidRDefault="005E4A6B" w:rsidP="00B05C4E"/>
    <w:p w14:paraId="31F1D818" w14:textId="4ECB1490" w:rsidR="005B6C80" w:rsidRDefault="005B6C80" w:rsidP="00B05C4E"/>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B6C80" w:rsidRPr="00AA71CD" w14:paraId="6536C709" w14:textId="77777777" w:rsidTr="00404F7C">
        <w:trPr>
          <w:cantSplit/>
          <w:jc w:val="center"/>
        </w:trPr>
        <w:tc>
          <w:tcPr>
            <w:tcW w:w="859" w:type="dxa"/>
            <w:shd w:val="clear" w:color="auto" w:fill="9E120E" w:themeFill="accent4"/>
          </w:tcPr>
          <w:p w14:paraId="4A980E68" w14:textId="77777777" w:rsidR="005B6C80" w:rsidRPr="00AA71CD" w:rsidRDefault="005B6C80" w:rsidP="00404F7C">
            <w:pPr>
              <w:spacing w:after="140"/>
              <w:jc w:val="center"/>
              <w:rPr>
                <w:rFonts w:eastAsia="Arial"/>
                <w:b/>
                <w:color w:val="333333"/>
                <w:sz w:val="56"/>
                <w:szCs w:val="56"/>
              </w:rPr>
            </w:pPr>
            <w:r>
              <w:rPr>
                <w:noProof/>
              </w:rPr>
              <w:drawing>
                <wp:inline distT="0" distB="0" distL="0" distR="0" wp14:anchorId="017E8142" wp14:editId="6D318469">
                  <wp:extent cx="408433" cy="408433"/>
                  <wp:effectExtent l="0" t="0" r="0" b="0"/>
                  <wp:docPr id="195460492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25B8F427" w14:textId="77777777" w:rsidR="005B6C80" w:rsidRDefault="005B6C80" w:rsidP="005B6C8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756956E0" w14:textId="45EEF8CF" w:rsidR="005B6C80" w:rsidRPr="005B6C80" w:rsidRDefault="005B6C80" w:rsidP="005B6C80">
            <w:pPr>
              <w:spacing w:before="120" w:after="60" w:line="240" w:lineRule="auto"/>
              <w:jc w:val="both"/>
              <w:rPr>
                <w:rFonts w:eastAsia="Times New Roman" w:cstheme="minorHAnsi"/>
                <w:bCs/>
                <w:i/>
                <w:iCs/>
                <w:color w:val="333333"/>
                <w:kern w:val="20"/>
                <w:szCs w:val="20"/>
                <w:lang w:val="en-GB"/>
              </w:rPr>
            </w:pPr>
            <w:r>
              <w:rPr>
                <w:rFonts w:eastAsia="Times New Roman" w:cstheme="minorHAnsi"/>
                <w:bCs/>
                <w:i/>
                <w:iCs/>
                <w:color w:val="333333"/>
                <w:kern w:val="20"/>
                <w:szCs w:val="20"/>
                <w:lang w:val="en-GB"/>
              </w:rPr>
              <w:t xml:space="preserve">AVD VMs may need a restart </w:t>
            </w:r>
            <w:r w:rsidR="00185178">
              <w:rPr>
                <w:rFonts w:eastAsia="Times New Roman" w:cstheme="minorHAnsi"/>
                <w:bCs/>
                <w:i/>
                <w:iCs/>
                <w:color w:val="333333"/>
                <w:kern w:val="20"/>
                <w:szCs w:val="20"/>
                <w:lang w:val="en-GB"/>
              </w:rPr>
              <w:t>after executing the above script.</w:t>
            </w:r>
          </w:p>
        </w:tc>
      </w:tr>
    </w:tbl>
    <w:p w14:paraId="5FE0B54C" w14:textId="77777777" w:rsidR="005B6C80" w:rsidRDefault="005B6C80" w:rsidP="00B05C4E"/>
    <w:p w14:paraId="2D9BEAF8" w14:textId="47782104" w:rsidR="00A1158B" w:rsidRDefault="00A1158B" w:rsidP="00B05C4E">
      <w:r>
        <w:t xml:space="preserve">The following table contains the </w:t>
      </w:r>
      <w:r w:rsidR="006464DF">
        <w:t>steps to verify the Storage Account integration with Active Directory</w:t>
      </w:r>
      <w:r w:rsidR="00E902CA">
        <w:t>:</w:t>
      </w:r>
    </w:p>
    <w:p w14:paraId="010EA14F" w14:textId="77777777" w:rsidR="00E902CA" w:rsidRDefault="00E902CA" w:rsidP="00B05C4E">
      <w:pPr>
        <w:rPr>
          <w:b/>
          <w:bCs/>
        </w:rPr>
      </w:pPr>
    </w:p>
    <w:p w14:paraId="7FF186CB" w14:textId="6D200938" w:rsidR="006464DF" w:rsidRDefault="00E902CA" w:rsidP="00B05C4E">
      <w:pPr>
        <w:rPr>
          <w:b/>
          <w:bCs/>
        </w:rPr>
      </w:pPr>
      <w:r w:rsidRPr="00E902CA">
        <w:rPr>
          <w:b/>
          <w:bCs/>
        </w:rPr>
        <w:t>Non-production</w:t>
      </w:r>
    </w:p>
    <w:p w14:paraId="643C01DB" w14:textId="77777777" w:rsidR="00E902CA" w:rsidRPr="00E902CA" w:rsidRDefault="00E902CA" w:rsidP="00B05C4E">
      <w:pPr>
        <w:rPr>
          <w:b/>
          <w:bCs/>
          <w:sz w:val="6"/>
          <w:szCs w:val="8"/>
        </w:rPr>
      </w:pPr>
    </w:p>
    <w:tbl>
      <w:tblPr>
        <w:tblStyle w:val="AvanadeDefaultTable"/>
        <w:tblW w:w="10624" w:type="dxa"/>
        <w:jc w:val="left"/>
        <w:tblLook w:val="04A0" w:firstRow="1" w:lastRow="0" w:firstColumn="1" w:lastColumn="0" w:noHBand="0" w:noVBand="1"/>
      </w:tblPr>
      <w:tblGrid>
        <w:gridCol w:w="1707"/>
        <w:gridCol w:w="8917"/>
      </w:tblGrid>
      <w:tr w:rsidR="006464DF" w:rsidRPr="00832ABC" w14:paraId="03288073" w14:textId="77777777" w:rsidTr="00404F7C">
        <w:trPr>
          <w:cnfStyle w:val="100000000000" w:firstRow="1" w:lastRow="0" w:firstColumn="0" w:lastColumn="0" w:oddVBand="0" w:evenVBand="0" w:oddHBand="0" w:evenHBand="0" w:firstRowFirstColumn="0" w:firstRowLastColumn="0" w:lastRowFirstColumn="0" w:lastRowLastColumn="0"/>
          <w:trHeight w:val="384"/>
          <w:jc w:val="left"/>
        </w:trPr>
        <w:tc>
          <w:tcPr>
            <w:tcW w:w="1707" w:type="dxa"/>
          </w:tcPr>
          <w:p w14:paraId="4E7EB8E8" w14:textId="77777777" w:rsidR="006464DF" w:rsidRPr="00C602D5" w:rsidRDefault="006464DF" w:rsidP="00404F7C">
            <w:pPr>
              <w:pStyle w:val="ListParagraph"/>
              <w:spacing w:after="120"/>
              <w:ind w:left="0"/>
              <w:contextualSpacing w:val="0"/>
              <w:rPr>
                <w:rFonts w:cstheme="minorHAnsi"/>
                <w:b w:val="0"/>
                <w:szCs w:val="20"/>
              </w:rPr>
            </w:pPr>
            <w:r>
              <w:rPr>
                <w:rFonts w:cstheme="minorHAnsi"/>
                <w:szCs w:val="20"/>
              </w:rPr>
              <w:t>Steps</w:t>
            </w:r>
          </w:p>
        </w:tc>
        <w:tc>
          <w:tcPr>
            <w:tcW w:w="8917" w:type="dxa"/>
          </w:tcPr>
          <w:p w14:paraId="6E886F73" w14:textId="77777777" w:rsidR="006464DF" w:rsidRDefault="006464DF" w:rsidP="00404F7C">
            <w:pPr>
              <w:pStyle w:val="ListParagraph"/>
              <w:numPr>
                <w:ilvl w:val="0"/>
                <w:numId w:val="0"/>
              </w:numPr>
              <w:spacing w:after="120"/>
              <w:contextualSpacing w:val="0"/>
              <w:rPr>
                <w:rFonts w:cstheme="minorHAnsi"/>
                <w:b w:val="0"/>
                <w:szCs w:val="20"/>
              </w:rPr>
            </w:pPr>
            <w:r>
              <w:rPr>
                <w:rFonts w:cstheme="minorHAnsi"/>
                <w:szCs w:val="20"/>
              </w:rPr>
              <w:t>Screenshot</w:t>
            </w:r>
          </w:p>
        </w:tc>
      </w:tr>
      <w:tr w:rsidR="006464DF" w14:paraId="20FED810" w14:textId="77777777" w:rsidTr="00404F7C">
        <w:trPr>
          <w:trHeight w:val="547"/>
          <w:jc w:val="left"/>
        </w:trPr>
        <w:tc>
          <w:tcPr>
            <w:tcW w:w="1707" w:type="dxa"/>
            <w:vAlign w:val="top"/>
          </w:tcPr>
          <w:p w14:paraId="43D45E05" w14:textId="7A4C178F" w:rsidR="006464DF" w:rsidRDefault="006464DF" w:rsidP="00404F7C">
            <w:r>
              <w:t xml:space="preserve">From Azure portal, go to </w:t>
            </w:r>
            <w:r w:rsidRPr="00121F60">
              <w:rPr>
                <w:b/>
                <w:bCs/>
              </w:rPr>
              <w:t>‘Storage Accounts’</w:t>
            </w:r>
            <w:r>
              <w:t xml:space="preserve"> </w:t>
            </w:r>
            <w:r>
              <w:rPr>
                <w:rFonts w:ascii="Wingdings" w:eastAsia="Wingdings" w:hAnsi="Wingdings" w:cs="Wingdings"/>
              </w:rPr>
              <w:t>à</w:t>
            </w:r>
            <w:r>
              <w:t xml:space="preserve"> select </w:t>
            </w:r>
            <w:r w:rsidRPr="00121F60">
              <w:rPr>
                <w:b/>
                <w:bCs/>
              </w:rPr>
              <w:t>‘vmnpedcfs001’</w:t>
            </w:r>
            <w:r>
              <w:t xml:space="preserve"> from the list </w:t>
            </w:r>
            <w:r>
              <w:rPr>
                <w:rFonts w:ascii="Wingdings" w:eastAsia="Wingdings" w:hAnsi="Wingdings" w:cs="Wingdings"/>
              </w:rPr>
              <w:t>à</w:t>
            </w:r>
            <w:r>
              <w:t xml:space="preserve"> click on</w:t>
            </w:r>
            <w:r w:rsidRPr="00121F60">
              <w:rPr>
                <w:b/>
                <w:bCs/>
              </w:rPr>
              <w:t xml:space="preserve"> ‘File shares’ </w:t>
            </w:r>
            <w:r>
              <w:rPr>
                <w:rFonts w:ascii="Wingdings" w:eastAsia="Wingdings" w:hAnsi="Wingdings" w:cs="Wingdings"/>
              </w:rPr>
              <w:t>à</w:t>
            </w:r>
            <w:r>
              <w:t xml:space="preserve"> validate the </w:t>
            </w:r>
            <w:r w:rsidRPr="006464DF">
              <w:rPr>
                <w:b/>
                <w:bCs/>
              </w:rPr>
              <w:t>Active Directory</w:t>
            </w:r>
            <w:r>
              <w:t xml:space="preserve"> is configured.</w:t>
            </w:r>
          </w:p>
        </w:tc>
        <w:tc>
          <w:tcPr>
            <w:tcW w:w="8917" w:type="dxa"/>
            <w:vAlign w:val="top"/>
          </w:tcPr>
          <w:p w14:paraId="1D3451E0" w14:textId="77777777" w:rsidR="006464DF" w:rsidRDefault="006464DF" w:rsidP="006464DF">
            <w:pPr>
              <w:rPr>
                <w:rFonts w:eastAsia="Times New Roman" w:cstheme="minorHAnsi"/>
                <w:color w:val="000000"/>
                <w:sz w:val="18"/>
                <w:szCs w:val="18"/>
                <w:lang w:val="en-AU" w:eastAsia="en-AU"/>
              </w:rPr>
            </w:pPr>
          </w:p>
          <w:p w14:paraId="4527C008" w14:textId="2033A6C9" w:rsidR="006464DF" w:rsidRDefault="006464DF" w:rsidP="00404F7C">
            <w:pPr>
              <w:spacing w:after="120"/>
              <w:rPr>
                <w:rFonts w:eastAsia="Times New Roman" w:cstheme="minorHAnsi"/>
                <w:color w:val="000000"/>
                <w:sz w:val="18"/>
                <w:szCs w:val="18"/>
                <w:lang w:val="en-AU" w:eastAsia="en-AU"/>
              </w:rPr>
            </w:pPr>
            <w:r>
              <w:rPr>
                <w:noProof/>
              </w:rPr>
              <mc:AlternateContent>
                <mc:Choice Requires="wps">
                  <w:drawing>
                    <wp:anchor distT="0" distB="0" distL="114300" distR="114300" simplePos="0" relativeHeight="251658278" behindDoc="0" locked="0" layoutInCell="1" allowOverlap="1" wp14:anchorId="6BB39987" wp14:editId="3358DE8B">
                      <wp:simplePos x="0" y="0"/>
                      <wp:positionH relativeFrom="column">
                        <wp:posOffset>2232991</wp:posOffset>
                      </wp:positionH>
                      <wp:positionV relativeFrom="paragraph">
                        <wp:posOffset>1166247</wp:posOffset>
                      </wp:positionV>
                      <wp:extent cx="1431235" cy="294198"/>
                      <wp:effectExtent l="0" t="0" r="17145" b="10795"/>
                      <wp:wrapNone/>
                      <wp:docPr id="1954604886" name="Rectangle 1954604886"/>
                      <wp:cNvGraphicFramePr/>
                      <a:graphic xmlns:a="http://schemas.openxmlformats.org/drawingml/2006/main">
                        <a:graphicData uri="http://schemas.microsoft.com/office/word/2010/wordprocessingShape">
                          <wps:wsp>
                            <wps:cNvSpPr/>
                            <wps:spPr>
                              <a:xfrm>
                                <a:off x="0" y="0"/>
                                <a:ext cx="1431235" cy="29419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0D2E51" id="Rectangle 1954604886" o:spid="_x0000_s1026" style="position:absolute;margin-left:175.85pt;margin-top:91.85pt;width:112.7pt;height:23.1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" filled="f" strokecolor="red" strokeweight="1.25pt"/>
                  </w:pict>
                </mc:Fallback>
              </mc:AlternateContent>
            </w:r>
            <w:r>
              <w:rPr>
                <w:noProof/>
              </w:rPr>
              <mc:AlternateContent>
                <mc:Choice Requires="wps">
                  <w:drawing>
                    <wp:anchor distT="0" distB="0" distL="114300" distR="114300" simplePos="0" relativeHeight="251658277" behindDoc="0" locked="0" layoutInCell="1" allowOverlap="1" wp14:anchorId="328CC1F3" wp14:editId="1C6B70F0">
                      <wp:simplePos x="0" y="0"/>
                      <wp:positionH relativeFrom="column">
                        <wp:posOffset>45747</wp:posOffset>
                      </wp:positionH>
                      <wp:positionV relativeFrom="paragraph">
                        <wp:posOffset>2997752</wp:posOffset>
                      </wp:positionV>
                      <wp:extent cx="1272209" cy="318052"/>
                      <wp:effectExtent l="0" t="0" r="23495" b="25400"/>
                      <wp:wrapNone/>
                      <wp:docPr id="1954604887" name="Rectangle 1954604887"/>
                      <wp:cNvGraphicFramePr/>
                      <a:graphic xmlns:a="http://schemas.openxmlformats.org/drawingml/2006/main">
                        <a:graphicData uri="http://schemas.microsoft.com/office/word/2010/wordprocessingShape">
                          <wps:wsp>
                            <wps:cNvSpPr/>
                            <wps:spPr>
                              <a:xfrm>
                                <a:off x="0" y="0"/>
                                <a:ext cx="1272209" cy="31805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D8624D8" id="Rectangle 1954604887" o:spid="_x0000_s1026" style="position:absolute;margin-left:3.6pt;margin-top:236.05pt;width:100.15pt;height:25.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" filled="f" strokecolor="red" strokeweight="1.25pt"/>
                  </w:pict>
                </mc:Fallback>
              </mc:AlternateContent>
            </w:r>
            <w:r>
              <w:rPr>
                <w:noProof/>
              </w:rPr>
              <w:drawing>
                <wp:inline distT="0" distB="0" distL="0" distR="0" wp14:anchorId="5BEDA287" wp14:editId="2ABFCFE5">
                  <wp:extent cx="5306810" cy="3442915"/>
                  <wp:effectExtent l="0" t="0" r="8255" b="5715"/>
                  <wp:docPr id="1954604893" name="Picture 195460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320779" cy="3451978"/>
                          </a:xfrm>
                          <a:prstGeom prst="rect">
                            <a:avLst/>
                          </a:prstGeom>
                        </pic:spPr>
                      </pic:pic>
                    </a:graphicData>
                  </a:graphic>
                </wp:inline>
              </w:drawing>
            </w:r>
          </w:p>
        </w:tc>
      </w:tr>
      <w:tr w:rsidR="006464DF" w14:paraId="54562572" w14:textId="77777777" w:rsidTr="00404F7C">
        <w:trPr>
          <w:cnfStyle w:val="000000010000" w:firstRow="0" w:lastRow="0" w:firstColumn="0" w:lastColumn="0" w:oddVBand="0" w:evenVBand="0" w:oddHBand="0" w:evenHBand="1" w:firstRowFirstColumn="0" w:firstRowLastColumn="0" w:lastRowFirstColumn="0" w:lastRowLastColumn="0"/>
          <w:trHeight w:val="547"/>
          <w:jc w:val="left"/>
        </w:trPr>
        <w:tc>
          <w:tcPr>
            <w:tcW w:w="1707" w:type="dxa"/>
            <w:vAlign w:val="top"/>
          </w:tcPr>
          <w:p w14:paraId="7358B5EF" w14:textId="7B2C55C5" w:rsidR="006464DF" w:rsidRDefault="00E902CA" w:rsidP="00404F7C">
            <w:r>
              <w:t xml:space="preserve">From Azure portal, go to </w:t>
            </w:r>
            <w:r w:rsidRPr="00121F60">
              <w:rPr>
                <w:b/>
                <w:bCs/>
              </w:rPr>
              <w:t xml:space="preserve">‘Storage </w:t>
            </w:r>
            <w:r w:rsidRPr="00121F60">
              <w:rPr>
                <w:b/>
                <w:bCs/>
              </w:rPr>
              <w:lastRenderedPageBreak/>
              <w:t>Accounts’</w:t>
            </w:r>
            <w:r>
              <w:t xml:space="preserve"> </w:t>
            </w:r>
            <w:r>
              <w:rPr>
                <w:rFonts w:ascii="Wingdings" w:eastAsia="Wingdings" w:hAnsi="Wingdings" w:cs="Wingdings"/>
              </w:rPr>
              <w:t>à</w:t>
            </w:r>
            <w:r>
              <w:t xml:space="preserve"> select </w:t>
            </w:r>
            <w:r w:rsidRPr="00121F60">
              <w:rPr>
                <w:b/>
                <w:bCs/>
              </w:rPr>
              <w:t>‘vmnp</w:t>
            </w:r>
            <w:r>
              <w:rPr>
                <w:b/>
                <w:bCs/>
              </w:rPr>
              <w:t>s</w:t>
            </w:r>
            <w:r w:rsidRPr="00121F60">
              <w:rPr>
                <w:b/>
                <w:bCs/>
              </w:rPr>
              <w:t>dcfs001’</w:t>
            </w:r>
            <w:r>
              <w:t xml:space="preserve"> from the list </w:t>
            </w:r>
            <w:r>
              <w:rPr>
                <w:rFonts w:ascii="Wingdings" w:eastAsia="Wingdings" w:hAnsi="Wingdings" w:cs="Wingdings"/>
              </w:rPr>
              <w:t>à</w:t>
            </w:r>
            <w:r>
              <w:t xml:space="preserve"> click on</w:t>
            </w:r>
            <w:r w:rsidRPr="00121F60">
              <w:rPr>
                <w:b/>
                <w:bCs/>
              </w:rPr>
              <w:t xml:space="preserve"> ‘File shares’ </w:t>
            </w:r>
            <w:r>
              <w:rPr>
                <w:rFonts w:ascii="Wingdings" w:eastAsia="Wingdings" w:hAnsi="Wingdings" w:cs="Wingdings"/>
              </w:rPr>
              <w:t>à</w:t>
            </w:r>
            <w:r>
              <w:t xml:space="preserve"> validate the </w:t>
            </w:r>
            <w:r w:rsidRPr="006464DF">
              <w:rPr>
                <w:b/>
                <w:bCs/>
              </w:rPr>
              <w:t>Active Directory</w:t>
            </w:r>
            <w:r>
              <w:t xml:space="preserve"> is configured.</w:t>
            </w:r>
          </w:p>
        </w:tc>
        <w:tc>
          <w:tcPr>
            <w:tcW w:w="8917" w:type="dxa"/>
            <w:vAlign w:val="top"/>
          </w:tcPr>
          <w:p w14:paraId="214BF404" w14:textId="77777777" w:rsidR="006464DF" w:rsidRDefault="006464DF" w:rsidP="006464DF">
            <w:pPr>
              <w:rPr>
                <w:rFonts w:eastAsia="Times New Roman" w:cstheme="minorHAnsi"/>
                <w:color w:val="000000"/>
                <w:sz w:val="18"/>
                <w:szCs w:val="18"/>
                <w:lang w:val="en-AU" w:eastAsia="en-AU"/>
              </w:rPr>
            </w:pPr>
          </w:p>
          <w:p w14:paraId="2D4893AD" w14:textId="33F7BD09" w:rsidR="00E902CA" w:rsidRDefault="00E902CA" w:rsidP="006464DF">
            <w:pPr>
              <w:rPr>
                <w:rFonts w:eastAsia="Times New Roman" w:cstheme="minorHAnsi"/>
                <w:color w:val="000000"/>
                <w:sz w:val="18"/>
                <w:szCs w:val="18"/>
                <w:lang w:val="en-AU" w:eastAsia="en-AU"/>
              </w:rPr>
            </w:pPr>
            <w:r>
              <w:rPr>
                <w:noProof/>
              </w:rPr>
              <w:lastRenderedPageBreak/>
              <mc:AlternateContent>
                <mc:Choice Requires="wps">
                  <w:drawing>
                    <wp:anchor distT="0" distB="0" distL="114300" distR="114300" simplePos="0" relativeHeight="251658280" behindDoc="0" locked="0" layoutInCell="1" allowOverlap="1" wp14:anchorId="421BCBED" wp14:editId="17334FF5">
                      <wp:simplePos x="0" y="0"/>
                      <wp:positionH relativeFrom="column">
                        <wp:posOffset>2201186</wp:posOffset>
                      </wp:positionH>
                      <wp:positionV relativeFrom="paragraph">
                        <wp:posOffset>1057800</wp:posOffset>
                      </wp:positionV>
                      <wp:extent cx="1518699" cy="317500"/>
                      <wp:effectExtent l="0" t="0" r="24765" b="25400"/>
                      <wp:wrapNone/>
                      <wp:docPr id="1954604898" name="Rectangle 1954604898"/>
                      <wp:cNvGraphicFramePr/>
                      <a:graphic xmlns:a="http://schemas.openxmlformats.org/drawingml/2006/main">
                        <a:graphicData uri="http://schemas.microsoft.com/office/word/2010/wordprocessingShape">
                          <wps:wsp>
                            <wps:cNvSpPr/>
                            <wps:spPr>
                              <a:xfrm>
                                <a:off x="0" y="0"/>
                                <a:ext cx="1518699" cy="317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9D403E1" id="Rectangle 1954604898" o:spid="_x0000_s1026" style="position:absolute;margin-left:173.3pt;margin-top:83.3pt;width:119.6pt;height: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1658279" behindDoc="0" locked="0" layoutInCell="1" allowOverlap="1" wp14:anchorId="1EDC9AEF" wp14:editId="1585AB6A">
                      <wp:simplePos x="0" y="0"/>
                      <wp:positionH relativeFrom="column">
                        <wp:posOffset>35118</wp:posOffset>
                      </wp:positionH>
                      <wp:positionV relativeFrom="paragraph">
                        <wp:posOffset>2944440</wp:posOffset>
                      </wp:positionV>
                      <wp:extent cx="1271905" cy="317500"/>
                      <wp:effectExtent l="0" t="0" r="23495" b="25400"/>
                      <wp:wrapNone/>
                      <wp:docPr id="1954604897" name="Rectangle 1954604897"/>
                      <wp:cNvGraphicFramePr/>
                      <a:graphic xmlns:a="http://schemas.openxmlformats.org/drawingml/2006/main">
                        <a:graphicData uri="http://schemas.microsoft.com/office/word/2010/wordprocessingShape">
                          <wps:wsp>
                            <wps:cNvSpPr/>
                            <wps:spPr>
                              <a:xfrm>
                                <a:off x="0" y="0"/>
                                <a:ext cx="1271905" cy="317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089E47" id="Rectangle 1954604897" o:spid="_x0000_s1026" style="position:absolute;margin-left:2.75pt;margin-top:231.85pt;width:100.15pt;height: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5yDhgIAAGk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" filled="f" strokecolor="red" strokeweight="1.25pt"/>
                  </w:pict>
                </mc:Fallback>
              </mc:AlternateContent>
            </w:r>
            <w:r>
              <w:rPr>
                <w:noProof/>
              </w:rPr>
              <w:drawing>
                <wp:inline distT="0" distB="0" distL="0" distR="0" wp14:anchorId="3B67A2F4" wp14:editId="1B7DE062">
                  <wp:extent cx="5319422" cy="3291392"/>
                  <wp:effectExtent l="0" t="0" r="0" b="4445"/>
                  <wp:docPr id="1954604896" name="Picture 195460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332737" cy="3299630"/>
                          </a:xfrm>
                          <a:prstGeom prst="rect">
                            <a:avLst/>
                          </a:prstGeom>
                        </pic:spPr>
                      </pic:pic>
                    </a:graphicData>
                  </a:graphic>
                </wp:inline>
              </w:drawing>
            </w:r>
          </w:p>
        </w:tc>
      </w:tr>
    </w:tbl>
    <w:p w14:paraId="59C3FAF0" w14:textId="47000135" w:rsidR="006464DF" w:rsidRDefault="006464DF" w:rsidP="00B05C4E"/>
    <w:p w14:paraId="112B33E2" w14:textId="13097876" w:rsidR="00E902CA" w:rsidRDefault="00E902CA" w:rsidP="00E902CA">
      <w:pPr>
        <w:rPr>
          <w:b/>
          <w:bCs/>
        </w:rPr>
      </w:pPr>
      <w:r>
        <w:rPr>
          <w:b/>
          <w:bCs/>
        </w:rPr>
        <w:t>P</w:t>
      </w:r>
      <w:r w:rsidRPr="00E902CA">
        <w:rPr>
          <w:b/>
          <w:bCs/>
        </w:rPr>
        <w:t>roduction</w:t>
      </w:r>
    </w:p>
    <w:p w14:paraId="41722338" w14:textId="77777777" w:rsidR="00E902CA" w:rsidRPr="00E902CA" w:rsidRDefault="00E902CA" w:rsidP="00E902CA">
      <w:pPr>
        <w:rPr>
          <w:b/>
          <w:bCs/>
          <w:sz w:val="6"/>
          <w:szCs w:val="8"/>
        </w:rPr>
      </w:pPr>
    </w:p>
    <w:tbl>
      <w:tblPr>
        <w:tblStyle w:val="AvanadeDefaultTable"/>
        <w:tblW w:w="10624" w:type="dxa"/>
        <w:jc w:val="left"/>
        <w:tblLook w:val="04A0" w:firstRow="1" w:lastRow="0" w:firstColumn="1" w:lastColumn="0" w:noHBand="0" w:noVBand="1"/>
      </w:tblPr>
      <w:tblGrid>
        <w:gridCol w:w="1789"/>
        <w:gridCol w:w="8835"/>
      </w:tblGrid>
      <w:tr w:rsidR="00E902CA" w:rsidRPr="00832ABC" w14:paraId="46EBD349" w14:textId="77777777" w:rsidTr="00404F7C">
        <w:trPr>
          <w:cnfStyle w:val="100000000000" w:firstRow="1" w:lastRow="0" w:firstColumn="0" w:lastColumn="0" w:oddVBand="0" w:evenVBand="0" w:oddHBand="0" w:evenHBand="0" w:firstRowFirstColumn="0" w:firstRowLastColumn="0" w:lastRowFirstColumn="0" w:lastRowLastColumn="0"/>
          <w:trHeight w:val="384"/>
          <w:jc w:val="left"/>
        </w:trPr>
        <w:tc>
          <w:tcPr>
            <w:tcW w:w="1707" w:type="dxa"/>
          </w:tcPr>
          <w:p w14:paraId="52BDE513" w14:textId="77777777" w:rsidR="00E902CA" w:rsidRPr="00C602D5" w:rsidRDefault="00E902CA" w:rsidP="00404F7C">
            <w:pPr>
              <w:pStyle w:val="ListParagraph"/>
              <w:spacing w:after="120"/>
              <w:ind w:left="0"/>
              <w:contextualSpacing w:val="0"/>
              <w:rPr>
                <w:rFonts w:cstheme="minorHAnsi"/>
                <w:b w:val="0"/>
                <w:szCs w:val="20"/>
              </w:rPr>
            </w:pPr>
            <w:r>
              <w:rPr>
                <w:rFonts w:cstheme="minorHAnsi"/>
                <w:szCs w:val="20"/>
              </w:rPr>
              <w:t>Steps</w:t>
            </w:r>
          </w:p>
        </w:tc>
        <w:tc>
          <w:tcPr>
            <w:tcW w:w="8917" w:type="dxa"/>
          </w:tcPr>
          <w:p w14:paraId="5A09D98D" w14:textId="77777777" w:rsidR="00E902CA" w:rsidRDefault="00E902CA" w:rsidP="00404F7C">
            <w:pPr>
              <w:pStyle w:val="ListParagraph"/>
              <w:numPr>
                <w:ilvl w:val="0"/>
                <w:numId w:val="0"/>
              </w:numPr>
              <w:spacing w:after="120"/>
              <w:contextualSpacing w:val="0"/>
              <w:rPr>
                <w:rFonts w:cstheme="minorHAnsi"/>
                <w:b w:val="0"/>
                <w:szCs w:val="20"/>
              </w:rPr>
            </w:pPr>
            <w:r>
              <w:rPr>
                <w:rFonts w:cstheme="minorHAnsi"/>
                <w:szCs w:val="20"/>
              </w:rPr>
              <w:t>Screenshot</w:t>
            </w:r>
          </w:p>
        </w:tc>
      </w:tr>
      <w:tr w:rsidR="00E902CA" w14:paraId="0E93C8A1" w14:textId="77777777" w:rsidTr="00404F7C">
        <w:trPr>
          <w:trHeight w:val="547"/>
          <w:jc w:val="left"/>
        </w:trPr>
        <w:tc>
          <w:tcPr>
            <w:tcW w:w="1707" w:type="dxa"/>
            <w:vAlign w:val="top"/>
          </w:tcPr>
          <w:p w14:paraId="601561EC" w14:textId="4C1C10DE" w:rsidR="00E902CA" w:rsidRDefault="00E902CA" w:rsidP="00404F7C">
            <w:r>
              <w:t xml:space="preserve">From Azure portal, go to </w:t>
            </w:r>
            <w:r w:rsidRPr="00121F60">
              <w:rPr>
                <w:b/>
                <w:bCs/>
              </w:rPr>
              <w:t>‘Storage Accounts’</w:t>
            </w:r>
            <w:r>
              <w:t xml:space="preserve"> </w:t>
            </w:r>
            <w:r>
              <w:rPr>
                <w:rFonts w:ascii="Wingdings" w:eastAsia="Wingdings" w:hAnsi="Wingdings" w:cs="Wingdings"/>
              </w:rPr>
              <w:t>à</w:t>
            </w:r>
            <w:r>
              <w:t xml:space="preserve"> select </w:t>
            </w:r>
            <w:r w:rsidRPr="00121F60">
              <w:rPr>
                <w:b/>
                <w:bCs/>
              </w:rPr>
              <w:t>‘vm</w:t>
            </w:r>
            <w:r w:rsidR="00DC052B">
              <w:rPr>
                <w:b/>
                <w:bCs/>
              </w:rPr>
              <w:t>prd</w:t>
            </w:r>
            <w:r w:rsidRPr="00121F60">
              <w:rPr>
                <w:b/>
                <w:bCs/>
              </w:rPr>
              <w:t>edcfs001’</w:t>
            </w:r>
            <w:r>
              <w:t xml:space="preserve"> from the list </w:t>
            </w:r>
            <w:r>
              <w:rPr>
                <w:rFonts w:ascii="Wingdings" w:eastAsia="Wingdings" w:hAnsi="Wingdings" w:cs="Wingdings"/>
              </w:rPr>
              <w:t>à</w:t>
            </w:r>
            <w:r>
              <w:t xml:space="preserve"> click on</w:t>
            </w:r>
            <w:r w:rsidRPr="00121F60">
              <w:rPr>
                <w:b/>
                <w:bCs/>
              </w:rPr>
              <w:t xml:space="preserve"> ‘File shares’ </w:t>
            </w:r>
            <w:r>
              <w:rPr>
                <w:rFonts w:ascii="Wingdings" w:eastAsia="Wingdings" w:hAnsi="Wingdings" w:cs="Wingdings"/>
              </w:rPr>
              <w:t>à</w:t>
            </w:r>
            <w:r>
              <w:t xml:space="preserve"> validate the </w:t>
            </w:r>
            <w:r w:rsidRPr="006464DF">
              <w:rPr>
                <w:b/>
                <w:bCs/>
              </w:rPr>
              <w:t>Active Directory</w:t>
            </w:r>
            <w:r>
              <w:t xml:space="preserve"> is configured.</w:t>
            </w:r>
          </w:p>
        </w:tc>
        <w:tc>
          <w:tcPr>
            <w:tcW w:w="8917" w:type="dxa"/>
            <w:vAlign w:val="top"/>
          </w:tcPr>
          <w:p w14:paraId="2F5A82BC" w14:textId="77777777" w:rsidR="00E902CA" w:rsidRDefault="00E902CA" w:rsidP="00404F7C">
            <w:pPr>
              <w:rPr>
                <w:rFonts w:eastAsia="Times New Roman" w:cstheme="minorHAnsi"/>
                <w:color w:val="000000"/>
                <w:sz w:val="18"/>
                <w:szCs w:val="18"/>
                <w:lang w:val="en-AU" w:eastAsia="en-AU"/>
              </w:rPr>
            </w:pPr>
          </w:p>
          <w:p w14:paraId="3E5644A2" w14:textId="3BDC8366" w:rsidR="00E902CA" w:rsidRDefault="00E902CA" w:rsidP="00404F7C">
            <w:pPr>
              <w:spacing w:after="120"/>
              <w:rPr>
                <w:rFonts w:eastAsia="Times New Roman" w:cstheme="minorHAnsi"/>
                <w:color w:val="000000"/>
                <w:sz w:val="18"/>
                <w:szCs w:val="18"/>
                <w:lang w:val="en-AU" w:eastAsia="en-AU"/>
              </w:rPr>
            </w:pPr>
            <w:r>
              <w:rPr>
                <w:noProof/>
              </w:rPr>
              <mc:AlternateContent>
                <mc:Choice Requires="wps">
                  <w:drawing>
                    <wp:anchor distT="0" distB="0" distL="114300" distR="114300" simplePos="0" relativeHeight="251658282" behindDoc="0" locked="0" layoutInCell="1" allowOverlap="1" wp14:anchorId="6567C4EE" wp14:editId="3705C630">
                      <wp:simplePos x="0" y="0"/>
                      <wp:positionH relativeFrom="column">
                        <wp:posOffset>2244421</wp:posOffset>
                      </wp:positionH>
                      <wp:positionV relativeFrom="paragraph">
                        <wp:posOffset>1132840</wp:posOffset>
                      </wp:positionV>
                      <wp:extent cx="1431235" cy="294198"/>
                      <wp:effectExtent l="0" t="0" r="17145" b="10795"/>
                      <wp:wrapNone/>
                      <wp:docPr id="1954604909" name="Rectangle 1954604909"/>
                      <wp:cNvGraphicFramePr/>
                      <a:graphic xmlns:a="http://schemas.openxmlformats.org/drawingml/2006/main">
                        <a:graphicData uri="http://schemas.microsoft.com/office/word/2010/wordprocessingShape">
                          <wps:wsp>
                            <wps:cNvSpPr/>
                            <wps:spPr>
                              <a:xfrm>
                                <a:off x="0" y="0"/>
                                <a:ext cx="1431235" cy="294198"/>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FA0CB95" id="Rectangle 1954604909" o:spid="_x0000_s1026" style="position:absolute;margin-left:176.75pt;margin-top:89.2pt;width:112.7pt;height:23.1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1658281" behindDoc="0" locked="0" layoutInCell="1" allowOverlap="1" wp14:anchorId="27577E4F" wp14:editId="62955A4A">
                      <wp:simplePos x="0" y="0"/>
                      <wp:positionH relativeFrom="column">
                        <wp:posOffset>45747</wp:posOffset>
                      </wp:positionH>
                      <wp:positionV relativeFrom="paragraph">
                        <wp:posOffset>2997752</wp:posOffset>
                      </wp:positionV>
                      <wp:extent cx="1272209" cy="318052"/>
                      <wp:effectExtent l="0" t="0" r="23495" b="25400"/>
                      <wp:wrapNone/>
                      <wp:docPr id="1954604920" name="Rectangle 1954604920"/>
                      <wp:cNvGraphicFramePr/>
                      <a:graphic xmlns:a="http://schemas.openxmlformats.org/drawingml/2006/main">
                        <a:graphicData uri="http://schemas.microsoft.com/office/word/2010/wordprocessingShape">
                          <wps:wsp>
                            <wps:cNvSpPr/>
                            <wps:spPr>
                              <a:xfrm>
                                <a:off x="0" y="0"/>
                                <a:ext cx="1272209" cy="31805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E8AECF" id="Rectangle 1954604920" o:spid="_x0000_s1026" style="position:absolute;margin-left:3.6pt;margin-top:236.05pt;width:100.15pt;height:25.0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" filled="f" strokecolor="red" strokeweight="1.25pt"/>
                  </w:pict>
                </mc:Fallback>
              </mc:AlternateContent>
            </w:r>
            <w:r w:rsidR="00DC052B">
              <w:rPr>
                <w:noProof/>
              </w:rPr>
              <w:t xml:space="preserve"> </w:t>
            </w:r>
            <w:r w:rsidR="00DC052B">
              <w:rPr>
                <w:noProof/>
              </w:rPr>
              <w:drawing>
                <wp:inline distT="0" distB="0" distL="0" distR="0" wp14:anchorId="641477AE" wp14:editId="6F907461">
                  <wp:extent cx="5336105" cy="3252083"/>
                  <wp:effectExtent l="0" t="0" r="0" b="5715"/>
                  <wp:docPr id="1954604930" name="Picture 195460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352533" cy="3262095"/>
                          </a:xfrm>
                          <a:prstGeom prst="rect">
                            <a:avLst/>
                          </a:prstGeom>
                        </pic:spPr>
                      </pic:pic>
                    </a:graphicData>
                  </a:graphic>
                </wp:inline>
              </w:drawing>
            </w:r>
          </w:p>
        </w:tc>
      </w:tr>
      <w:tr w:rsidR="00E902CA" w14:paraId="5D10B7CB" w14:textId="77777777" w:rsidTr="00404F7C">
        <w:trPr>
          <w:cnfStyle w:val="000000010000" w:firstRow="0" w:lastRow="0" w:firstColumn="0" w:lastColumn="0" w:oddVBand="0" w:evenVBand="0" w:oddHBand="0" w:evenHBand="1" w:firstRowFirstColumn="0" w:firstRowLastColumn="0" w:lastRowFirstColumn="0" w:lastRowLastColumn="0"/>
          <w:trHeight w:val="547"/>
          <w:jc w:val="left"/>
        </w:trPr>
        <w:tc>
          <w:tcPr>
            <w:tcW w:w="1707" w:type="dxa"/>
            <w:vAlign w:val="top"/>
          </w:tcPr>
          <w:p w14:paraId="568490CB" w14:textId="0E2B3582" w:rsidR="00E902CA" w:rsidRDefault="00E902CA" w:rsidP="00404F7C">
            <w:r>
              <w:t xml:space="preserve">From Azure portal, go to </w:t>
            </w:r>
            <w:r w:rsidRPr="00121F60">
              <w:rPr>
                <w:b/>
                <w:bCs/>
              </w:rPr>
              <w:t>‘Storage Accounts’</w:t>
            </w:r>
            <w:r>
              <w:t xml:space="preserve"> </w:t>
            </w:r>
            <w:r>
              <w:rPr>
                <w:rFonts w:ascii="Wingdings" w:eastAsia="Wingdings" w:hAnsi="Wingdings" w:cs="Wingdings"/>
              </w:rPr>
              <w:t>à</w:t>
            </w:r>
            <w:r>
              <w:t xml:space="preserve"> select </w:t>
            </w:r>
            <w:r w:rsidRPr="00121F60">
              <w:rPr>
                <w:b/>
                <w:bCs/>
              </w:rPr>
              <w:t>‘vm</w:t>
            </w:r>
            <w:r w:rsidR="00DC052B">
              <w:rPr>
                <w:b/>
                <w:bCs/>
              </w:rPr>
              <w:t>prd</w:t>
            </w:r>
            <w:r>
              <w:rPr>
                <w:b/>
                <w:bCs/>
              </w:rPr>
              <w:t>s</w:t>
            </w:r>
            <w:r w:rsidRPr="00121F60">
              <w:rPr>
                <w:b/>
                <w:bCs/>
              </w:rPr>
              <w:t>dcfs001’</w:t>
            </w:r>
            <w:r>
              <w:t xml:space="preserve"> from the list </w:t>
            </w:r>
            <w:r>
              <w:rPr>
                <w:rFonts w:ascii="Wingdings" w:eastAsia="Wingdings" w:hAnsi="Wingdings" w:cs="Wingdings"/>
              </w:rPr>
              <w:t>à</w:t>
            </w:r>
            <w:r>
              <w:t xml:space="preserve"> </w:t>
            </w:r>
            <w:r>
              <w:lastRenderedPageBreak/>
              <w:t>click on</w:t>
            </w:r>
            <w:r w:rsidRPr="00121F60">
              <w:rPr>
                <w:b/>
                <w:bCs/>
              </w:rPr>
              <w:t xml:space="preserve"> ‘File shares’ </w:t>
            </w:r>
            <w:r>
              <w:rPr>
                <w:rFonts w:ascii="Wingdings" w:eastAsia="Wingdings" w:hAnsi="Wingdings" w:cs="Wingdings"/>
              </w:rPr>
              <w:t>à</w:t>
            </w:r>
            <w:r>
              <w:t xml:space="preserve"> validate the </w:t>
            </w:r>
            <w:r w:rsidRPr="006464DF">
              <w:rPr>
                <w:b/>
                <w:bCs/>
              </w:rPr>
              <w:t>Active Directory</w:t>
            </w:r>
            <w:r>
              <w:t xml:space="preserve"> is configured.</w:t>
            </w:r>
          </w:p>
        </w:tc>
        <w:tc>
          <w:tcPr>
            <w:tcW w:w="8917" w:type="dxa"/>
            <w:vAlign w:val="top"/>
          </w:tcPr>
          <w:p w14:paraId="36B3A073" w14:textId="77777777" w:rsidR="00E902CA" w:rsidRDefault="00E902CA" w:rsidP="00404F7C">
            <w:pPr>
              <w:rPr>
                <w:rFonts w:eastAsia="Times New Roman" w:cstheme="minorHAnsi"/>
                <w:color w:val="000000"/>
                <w:sz w:val="18"/>
                <w:szCs w:val="18"/>
                <w:lang w:val="en-AU" w:eastAsia="en-AU"/>
              </w:rPr>
            </w:pPr>
          </w:p>
          <w:p w14:paraId="40630E89" w14:textId="77777777" w:rsidR="00EB307D" w:rsidRDefault="00EB307D" w:rsidP="00404F7C">
            <w:pPr>
              <w:rPr>
                <w:rFonts w:eastAsia="Times New Roman" w:cstheme="minorHAnsi"/>
                <w:color w:val="000000"/>
                <w:sz w:val="18"/>
                <w:szCs w:val="18"/>
                <w:lang w:val="en-AU" w:eastAsia="en-AU"/>
              </w:rPr>
            </w:pPr>
          </w:p>
          <w:p w14:paraId="1E270B1F" w14:textId="77777777" w:rsidR="00E902CA" w:rsidRDefault="00E902CA" w:rsidP="00404F7C">
            <w:pPr>
              <w:rPr>
                <w:rFonts w:eastAsia="Times New Roman" w:cstheme="minorHAnsi"/>
                <w:color w:val="000000"/>
                <w:sz w:val="18"/>
                <w:szCs w:val="18"/>
                <w:lang w:val="en-AU" w:eastAsia="en-AU"/>
              </w:rPr>
            </w:pPr>
            <w:r>
              <w:rPr>
                <w:noProof/>
              </w:rPr>
              <w:lastRenderedPageBreak/>
              <mc:AlternateContent>
                <mc:Choice Requires="wps">
                  <w:drawing>
                    <wp:anchor distT="0" distB="0" distL="114300" distR="114300" simplePos="0" relativeHeight="251658284" behindDoc="0" locked="0" layoutInCell="1" allowOverlap="1" wp14:anchorId="58103FDA" wp14:editId="026E7141">
                      <wp:simplePos x="0" y="0"/>
                      <wp:positionH relativeFrom="column">
                        <wp:posOffset>2201186</wp:posOffset>
                      </wp:positionH>
                      <wp:positionV relativeFrom="paragraph">
                        <wp:posOffset>1057800</wp:posOffset>
                      </wp:positionV>
                      <wp:extent cx="1518699" cy="317500"/>
                      <wp:effectExtent l="0" t="0" r="24765" b="25400"/>
                      <wp:wrapNone/>
                      <wp:docPr id="1954604925" name="Rectangle 1954604925"/>
                      <wp:cNvGraphicFramePr/>
                      <a:graphic xmlns:a="http://schemas.openxmlformats.org/drawingml/2006/main">
                        <a:graphicData uri="http://schemas.microsoft.com/office/word/2010/wordprocessingShape">
                          <wps:wsp>
                            <wps:cNvSpPr/>
                            <wps:spPr>
                              <a:xfrm>
                                <a:off x="0" y="0"/>
                                <a:ext cx="1518699" cy="317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F53153" id="Rectangle 1954604925" o:spid="_x0000_s1026" style="position:absolute;margin-left:173.3pt;margin-top:83.3pt;width:119.6pt;height:2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" filled="f" strokecolor="red" strokeweight="1.25pt"/>
                  </w:pict>
                </mc:Fallback>
              </mc:AlternateContent>
            </w:r>
            <w:r>
              <w:rPr>
                <w:noProof/>
              </w:rPr>
              <mc:AlternateContent>
                <mc:Choice Requires="wps">
                  <w:drawing>
                    <wp:anchor distT="0" distB="0" distL="114300" distR="114300" simplePos="0" relativeHeight="251658283" behindDoc="0" locked="0" layoutInCell="1" allowOverlap="1" wp14:anchorId="61FB8308" wp14:editId="08DEC17F">
                      <wp:simplePos x="0" y="0"/>
                      <wp:positionH relativeFrom="column">
                        <wp:posOffset>35118</wp:posOffset>
                      </wp:positionH>
                      <wp:positionV relativeFrom="paragraph">
                        <wp:posOffset>2944440</wp:posOffset>
                      </wp:positionV>
                      <wp:extent cx="1271905" cy="317500"/>
                      <wp:effectExtent l="0" t="0" r="23495" b="25400"/>
                      <wp:wrapNone/>
                      <wp:docPr id="1954604927" name="Rectangle 1954604927"/>
                      <wp:cNvGraphicFramePr/>
                      <a:graphic xmlns:a="http://schemas.openxmlformats.org/drawingml/2006/main">
                        <a:graphicData uri="http://schemas.microsoft.com/office/word/2010/wordprocessingShape">
                          <wps:wsp>
                            <wps:cNvSpPr/>
                            <wps:spPr>
                              <a:xfrm>
                                <a:off x="0" y="0"/>
                                <a:ext cx="1271905" cy="3175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9789D4" id="Rectangle 1954604927" o:spid="_x0000_s1026" style="position:absolute;margin-left:2.75pt;margin-top:231.85pt;width:100.15pt;height: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5yDhgIAAGk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" filled="f" strokecolor="red" strokeweight="1.25pt"/>
                  </w:pict>
                </mc:Fallback>
              </mc:AlternateContent>
            </w:r>
            <w:r>
              <w:rPr>
                <w:noProof/>
              </w:rPr>
              <w:drawing>
                <wp:inline distT="0" distB="0" distL="0" distR="0" wp14:anchorId="64B1EBB8" wp14:editId="2B1B2BEC">
                  <wp:extent cx="5332997" cy="3299791"/>
                  <wp:effectExtent l="0" t="0" r="1270" b="0"/>
                  <wp:docPr id="1954604929" name="Picture 19546049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29" name="Picture 1954604929" descr="Graphical user interface, text, application, email&#10;&#10;Description automatically generated"/>
                          <pic:cNvPicPr/>
                        </pic:nvPicPr>
                        <pic:blipFill>
                          <a:blip r:embed="rId823"/>
                          <a:stretch>
                            <a:fillRect/>
                          </a:stretch>
                        </pic:blipFill>
                        <pic:spPr>
                          <a:xfrm>
                            <a:off x="0" y="0"/>
                            <a:ext cx="5354447" cy="3313063"/>
                          </a:xfrm>
                          <a:prstGeom prst="rect">
                            <a:avLst/>
                          </a:prstGeom>
                        </pic:spPr>
                      </pic:pic>
                    </a:graphicData>
                  </a:graphic>
                </wp:inline>
              </w:drawing>
            </w:r>
          </w:p>
          <w:p w14:paraId="241F3A6A" w14:textId="4C70CAF6" w:rsidR="00EB307D" w:rsidRDefault="00EB307D" w:rsidP="00404F7C">
            <w:pPr>
              <w:rPr>
                <w:rFonts w:eastAsia="Times New Roman" w:cstheme="minorHAnsi"/>
                <w:color w:val="000000"/>
                <w:sz w:val="18"/>
                <w:szCs w:val="18"/>
                <w:lang w:val="en-AU" w:eastAsia="en-AU"/>
              </w:rPr>
            </w:pPr>
          </w:p>
        </w:tc>
      </w:tr>
    </w:tbl>
    <w:p w14:paraId="27A630D7" w14:textId="77777777" w:rsidR="00253D95" w:rsidRDefault="00253D95" w:rsidP="00253D95"/>
    <w:p w14:paraId="6A943B5D" w14:textId="1B133469" w:rsidR="00253D95" w:rsidRDefault="00253D95" w:rsidP="00253D95">
      <w:pPr>
        <w:pStyle w:val="Heading5"/>
      </w:pPr>
      <w:bookmarkStart w:id="221" w:name="_Toc94562786"/>
      <w:r>
        <w:t>NTFS Permissions</w:t>
      </w:r>
    </w:p>
    <w:p w14:paraId="0FE1CFFF" w14:textId="171A1EA9" w:rsidR="00CD5248" w:rsidRDefault="00A5087C" w:rsidP="00764732">
      <w:pPr>
        <w:spacing w:before="120" w:line="240" w:lineRule="auto"/>
      </w:pPr>
      <w:r>
        <w:t xml:space="preserve">NTFS permissions must be setup correctly and carefully for </w:t>
      </w:r>
      <w:r w:rsidR="000947E0">
        <w:t>FSLogix profile containers to work.</w:t>
      </w:r>
    </w:p>
    <w:p w14:paraId="6BCECA11" w14:textId="4FC8C9D2" w:rsidR="001E4035" w:rsidRDefault="001E4035" w:rsidP="00764732">
      <w:pPr>
        <w:spacing w:before="120" w:line="240" w:lineRule="auto"/>
      </w:pPr>
      <w:r>
        <w:t xml:space="preserve">The following table contains the </w:t>
      </w:r>
      <w:r w:rsidR="00B60250">
        <w:t xml:space="preserve">mapping of </w:t>
      </w:r>
      <w:r w:rsidR="008D51D4">
        <w:t>identities</w:t>
      </w:r>
      <w:r w:rsidR="00B60250">
        <w:t xml:space="preserve"> to their respective file shares. Follow these mappings </w:t>
      </w:r>
      <w:r w:rsidR="00C3370A">
        <w:t>when setting up the NTFS permissions:</w:t>
      </w:r>
    </w:p>
    <w:p w14:paraId="0FF0CCFC" w14:textId="40AD7D18" w:rsidR="00E214DB" w:rsidRPr="00E214DB" w:rsidRDefault="00E214DB" w:rsidP="00764732">
      <w:pPr>
        <w:spacing w:before="120" w:line="240" w:lineRule="auto"/>
        <w:rPr>
          <w:b/>
          <w:bCs/>
        </w:rPr>
      </w:pPr>
      <w:r w:rsidRPr="00E214DB">
        <w:rPr>
          <w:b/>
          <w:bCs/>
        </w:rPr>
        <w:t>Non-production</w:t>
      </w:r>
    </w:p>
    <w:p w14:paraId="2E2D3A54" w14:textId="77777777" w:rsidR="00C3370A" w:rsidRPr="00E214DB" w:rsidRDefault="00C3370A" w:rsidP="00C3370A">
      <w:pPr>
        <w:spacing w:line="240" w:lineRule="auto"/>
        <w:rPr>
          <w:sz w:val="8"/>
          <w:szCs w:val="10"/>
        </w:rPr>
      </w:pPr>
    </w:p>
    <w:tbl>
      <w:tblPr>
        <w:tblStyle w:val="AvanadeDefaultTable"/>
        <w:tblW w:w="10490" w:type="dxa"/>
        <w:jc w:val="left"/>
        <w:tblInd w:w="-8" w:type="dxa"/>
        <w:tblLook w:val="04A0" w:firstRow="1" w:lastRow="0" w:firstColumn="1" w:lastColumn="0" w:noHBand="0" w:noVBand="1"/>
      </w:tblPr>
      <w:tblGrid>
        <w:gridCol w:w="567"/>
        <w:gridCol w:w="2835"/>
        <w:gridCol w:w="1843"/>
        <w:gridCol w:w="2126"/>
        <w:gridCol w:w="3119"/>
      </w:tblGrid>
      <w:tr w:rsidR="00596FEC" w:rsidRPr="00CF7A96" w14:paraId="416B6B0D" w14:textId="2EC3A75A" w:rsidTr="00C43FC9">
        <w:trPr>
          <w:cnfStyle w:val="100000000000" w:firstRow="1" w:lastRow="0" w:firstColumn="0" w:lastColumn="0" w:oddVBand="0" w:evenVBand="0" w:oddHBand="0" w:evenHBand="0" w:firstRowFirstColumn="0" w:firstRowLastColumn="0" w:lastRowFirstColumn="0" w:lastRowLastColumn="0"/>
          <w:jc w:val="left"/>
        </w:trPr>
        <w:tc>
          <w:tcPr>
            <w:tcW w:w="567" w:type="dxa"/>
            <w:vMerge w:val="restart"/>
            <w:vAlign w:val="top"/>
          </w:tcPr>
          <w:p w14:paraId="5174606D" w14:textId="77777777" w:rsidR="00596FEC" w:rsidRDefault="00596FEC"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835" w:type="dxa"/>
            <w:vMerge w:val="restart"/>
            <w:vAlign w:val="top"/>
          </w:tcPr>
          <w:p w14:paraId="453FBAE6" w14:textId="1ADE51DD" w:rsidR="00572ED1" w:rsidRDefault="00572ED1" w:rsidP="002131BE">
            <w:pPr>
              <w:pStyle w:val="TableTextLeft"/>
              <w:spacing w:before="0"/>
              <w:rPr>
                <w:rFonts w:asciiTheme="minorHAnsi" w:hAnsiTheme="minorHAnsi" w:cstheme="minorHAnsi"/>
                <w:b w:val="0"/>
                <w:sz w:val="20"/>
                <w:szCs w:val="20"/>
              </w:rPr>
            </w:pPr>
            <w:r>
              <w:rPr>
                <w:rFonts w:asciiTheme="minorHAnsi" w:hAnsiTheme="minorHAnsi" w:cstheme="minorHAnsi"/>
                <w:sz w:val="20"/>
                <w:szCs w:val="20"/>
              </w:rPr>
              <w:t>Identity</w:t>
            </w:r>
          </w:p>
          <w:p w14:paraId="78A403AB" w14:textId="66D85223" w:rsidR="00596FEC" w:rsidRPr="0099262E" w:rsidRDefault="00572ED1"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 xml:space="preserve">(e.g., </w:t>
            </w:r>
            <w:r w:rsidR="00596FEC">
              <w:rPr>
                <w:rFonts w:asciiTheme="minorHAnsi" w:hAnsiTheme="minorHAnsi" w:cstheme="minorHAnsi"/>
                <w:sz w:val="20"/>
                <w:szCs w:val="20"/>
              </w:rPr>
              <w:t>Security Group</w:t>
            </w:r>
            <w:r>
              <w:rPr>
                <w:rFonts w:asciiTheme="minorHAnsi" w:hAnsiTheme="minorHAnsi" w:cstheme="minorHAnsi"/>
                <w:sz w:val="20"/>
                <w:szCs w:val="20"/>
              </w:rPr>
              <w:t xml:space="preserve"> etc.)</w:t>
            </w:r>
          </w:p>
        </w:tc>
        <w:tc>
          <w:tcPr>
            <w:tcW w:w="3969" w:type="dxa"/>
            <w:gridSpan w:val="2"/>
            <w:tcBorders>
              <w:right w:val="single" w:sz="4" w:space="0" w:color="auto"/>
            </w:tcBorders>
            <w:vAlign w:val="top"/>
          </w:tcPr>
          <w:p w14:paraId="472DC1AA" w14:textId="7EE4EABB" w:rsidR="00596FEC" w:rsidRDefault="00596FEC"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Must Have NTFS Permissions on</w:t>
            </w:r>
          </w:p>
        </w:tc>
        <w:tc>
          <w:tcPr>
            <w:tcW w:w="3119" w:type="dxa"/>
            <w:vMerge w:val="restart"/>
            <w:tcBorders>
              <w:left w:val="single" w:sz="4" w:space="0" w:color="auto"/>
            </w:tcBorders>
          </w:tcPr>
          <w:p w14:paraId="22F7E297" w14:textId="20A6A090" w:rsidR="00596FEC" w:rsidRDefault="00596FEC" w:rsidP="00ED4F93">
            <w:pPr>
              <w:pStyle w:val="TableTextLeft"/>
              <w:spacing w:before="0"/>
              <w:rPr>
                <w:rFonts w:asciiTheme="minorHAnsi" w:hAnsiTheme="minorHAnsi" w:cstheme="minorHAnsi"/>
                <w:b w:val="0"/>
                <w:sz w:val="20"/>
                <w:szCs w:val="20"/>
              </w:rPr>
            </w:pPr>
            <w:r w:rsidRPr="00ED4F93">
              <w:rPr>
                <w:rFonts w:asciiTheme="minorHAnsi" w:hAnsiTheme="minorHAnsi" w:cstheme="minorHAnsi"/>
                <w:sz w:val="20"/>
                <w:szCs w:val="20"/>
              </w:rPr>
              <w:t>Permissions</w:t>
            </w:r>
          </w:p>
        </w:tc>
      </w:tr>
      <w:tr w:rsidR="00614F45" w:rsidRPr="00CF7A96" w14:paraId="107A894E" w14:textId="5DF79B67" w:rsidTr="00C43FC9">
        <w:trPr>
          <w:trHeight w:val="345"/>
          <w:jc w:val="left"/>
        </w:trPr>
        <w:tc>
          <w:tcPr>
            <w:tcW w:w="567" w:type="dxa"/>
            <w:vMerge/>
            <w:vAlign w:val="top"/>
          </w:tcPr>
          <w:p w14:paraId="50F6B8D3" w14:textId="57293D19" w:rsidR="00596FEC" w:rsidRPr="00995AB1" w:rsidRDefault="00596FEC" w:rsidP="002131BE">
            <w:pPr>
              <w:pStyle w:val="TableTextLeft"/>
              <w:spacing w:before="0" w:after="0"/>
              <w:rPr>
                <w:rFonts w:asciiTheme="minorHAnsi" w:hAnsiTheme="minorHAnsi" w:cstheme="minorHAnsi"/>
                <w:sz w:val="16"/>
                <w:szCs w:val="16"/>
              </w:rPr>
            </w:pPr>
          </w:p>
        </w:tc>
        <w:tc>
          <w:tcPr>
            <w:tcW w:w="2835" w:type="dxa"/>
            <w:vMerge/>
            <w:vAlign w:val="top"/>
          </w:tcPr>
          <w:p w14:paraId="241D4E18" w14:textId="2C0CAD6F" w:rsidR="00596FEC" w:rsidRPr="00995AB1" w:rsidRDefault="00596FEC" w:rsidP="002131BE">
            <w:pPr>
              <w:pStyle w:val="TableTextLeft"/>
              <w:spacing w:before="0" w:after="0"/>
              <w:rPr>
                <w:rFonts w:asciiTheme="minorHAnsi" w:hAnsiTheme="minorHAnsi" w:cstheme="minorHAnsi"/>
                <w:sz w:val="16"/>
                <w:szCs w:val="16"/>
              </w:rPr>
            </w:pPr>
          </w:p>
        </w:tc>
        <w:tc>
          <w:tcPr>
            <w:tcW w:w="1843" w:type="dxa"/>
            <w:tcBorders>
              <w:right w:val="single" w:sz="4" w:space="0" w:color="auto"/>
            </w:tcBorders>
            <w:shd w:val="clear" w:color="auto" w:fill="FF5800" w:themeFill="text2"/>
            <w:vAlign w:val="top"/>
          </w:tcPr>
          <w:p w14:paraId="1349C796" w14:textId="13EEEE0E" w:rsidR="00596FEC" w:rsidRPr="00ED4F93" w:rsidRDefault="00596FEC" w:rsidP="00ED4F93">
            <w:pPr>
              <w:pStyle w:val="TableTextLeft"/>
              <w:spacing w:before="0"/>
              <w:rPr>
                <w:rFonts w:asciiTheme="minorHAnsi" w:hAnsiTheme="minorHAnsi" w:cstheme="minorHAnsi"/>
                <w:b/>
                <w:color w:val="FFFFFF" w:themeColor="background1"/>
                <w:szCs w:val="18"/>
              </w:rPr>
            </w:pPr>
            <w:r w:rsidRPr="00ED4F93">
              <w:rPr>
                <w:rFonts w:asciiTheme="minorHAnsi" w:hAnsiTheme="minorHAnsi" w:cstheme="minorHAnsi"/>
                <w:b/>
                <w:color w:val="FFFFFF" w:themeColor="background1"/>
                <w:szCs w:val="18"/>
              </w:rPr>
              <w:t>Storage Account</w:t>
            </w:r>
          </w:p>
        </w:tc>
        <w:tc>
          <w:tcPr>
            <w:tcW w:w="2126" w:type="dxa"/>
            <w:tcBorders>
              <w:left w:val="single" w:sz="4" w:space="0" w:color="auto"/>
              <w:right w:val="single" w:sz="4" w:space="0" w:color="auto"/>
            </w:tcBorders>
            <w:shd w:val="clear" w:color="auto" w:fill="FF5800" w:themeFill="text2"/>
          </w:tcPr>
          <w:p w14:paraId="65A64F4C" w14:textId="3C8F9B2B" w:rsidR="00596FEC" w:rsidRPr="00ED4F93" w:rsidRDefault="00596FEC" w:rsidP="00ED4F93">
            <w:pPr>
              <w:pStyle w:val="TableTextLeft"/>
              <w:spacing w:before="0"/>
              <w:rPr>
                <w:rFonts w:asciiTheme="minorHAnsi" w:hAnsiTheme="minorHAnsi" w:cstheme="minorHAnsi"/>
                <w:b/>
                <w:color w:val="FFFFFF" w:themeColor="background1"/>
                <w:szCs w:val="18"/>
              </w:rPr>
            </w:pPr>
            <w:r w:rsidRPr="00ED4F93">
              <w:rPr>
                <w:rFonts w:asciiTheme="minorHAnsi" w:hAnsiTheme="minorHAnsi" w:cstheme="minorHAnsi"/>
                <w:b/>
                <w:color w:val="FFFFFF" w:themeColor="background1"/>
                <w:szCs w:val="18"/>
              </w:rPr>
              <w:t>File Share</w:t>
            </w:r>
          </w:p>
        </w:tc>
        <w:tc>
          <w:tcPr>
            <w:tcW w:w="3119" w:type="dxa"/>
            <w:vMerge/>
            <w:tcBorders>
              <w:left w:val="single" w:sz="4" w:space="0" w:color="auto"/>
            </w:tcBorders>
          </w:tcPr>
          <w:p w14:paraId="7F119927" w14:textId="77777777" w:rsidR="00596FEC" w:rsidRPr="00995AB1" w:rsidRDefault="00596FEC" w:rsidP="002131BE">
            <w:pPr>
              <w:pStyle w:val="TableTextLeft"/>
              <w:spacing w:before="0" w:after="0"/>
              <w:rPr>
                <w:rFonts w:asciiTheme="minorHAnsi" w:hAnsiTheme="minorHAnsi" w:cstheme="minorHAnsi"/>
                <w:sz w:val="16"/>
                <w:szCs w:val="16"/>
              </w:rPr>
            </w:pPr>
          </w:p>
        </w:tc>
      </w:tr>
      <w:tr w:rsidR="00D84F51" w:rsidRPr="00CF7A96" w14:paraId="5AF43F9B" w14:textId="7CE6A9B5"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47F23793" w14:textId="0791F107" w:rsidR="00D84F51" w:rsidRPr="00995AB1" w:rsidRDefault="00D84F51" w:rsidP="002131BE">
            <w:pPr>
              <w:pStyle w:val="TableTextLeft"/>
              <w:spacing w:before="0" w:after="0"/>
              <w:rPr>
                <w:rFonts w:asciiTheme="minorHAnsi" w:hAnsiTheme="minorHAnsi" w:cstheme="minorHAnsi"/>
                <w:color w:val="auto"/>
                <w:sz w:val="16"/>
                <w:szCs w:val="16"/>
              </w:rPr>
            </w:pPr>
            <w:r>
              <w:rPr>
                <w:rFonts w:asciiTheme="minorHAnsi" w:hAnsiTheme="minorHAnsi" w:cstheme="minorHAnsi"/>
                <w:color w:val="auto"/>
                <w:sz w:val="16"/>
                <w:szCs w:val="16"/>
              </w:rPr>
              <w:t>1</w:t>
            </w:r>
          </w:p>
        </w:tc>
        <w:tc>
          <w:tcPr>
            <w:tcW w:w="2835" w:type="dxa"/>
            <w:vAlign w:val="top"/>
          </w:tcPr>
          <w:p w14:paraId="324ACBC2" w14:textId="13C45DF3" w:rsidR="00D84F51" w:rsidRPr="00995AB1" w:rsidRDefault="00D84F51" w:rsidP="002131BE">
            <w:pPr>
              <w:pStyle w:val="TableTextLeft"/>
              <w:spacing w:before="0" w:after="0"/>
              <w:rPr>
                <w:rFonts w:asciiTheme="minorHAnsi" w:hAnsiTheme="minorHAnsi" w:cstheme="minorHAnsi"/>
                <w:color w:val="auto"/>
                <w:sz w:val="16"/>
                <w:szCs w:val="16"/>
              </w:rPr>
            </w:pPr>
            <w:r w:rsidRPr="00682F52">
              <w:rPr>
                <w:rFonts w:asciiTheme="minorHAnsi" w:hAnsiTheme="minorHAnsi" w:cstheme="minorHAnsi"/>
                <w:color w:val="auto"/>
                <w:sz w:val="16"/>
                <w:szCs w:val="16"/>
              </w:rPr>
              <w:t>SG-AD-OPS-EDC-</w:t>
            </w:r>
            <w:proofErr w:type="spellStart"/>
            <w:r w:rsidRPr="00682F52">
              <w:rPr>
                <w:rFonts w:asciiTheme="minorHAnsi" w:hAnsiTheme="minorHAnsi" w:cstheme="minorHAnsi"/>
                <w:color w:val="auto"/>
                <w:sz w:val="16"/>
                <w:szCs w:val="16"/>
              </w:rPr>
              <w:t>AVDSharedUsers</w:t>
            </w:r>
            <w:proofErr w:type="spellEnd"/>
          </w:p>
        </w:tc>
        <w:tc>
          <w:tcPr>
            <w:tcW w:w="1843" w:type="dxa"/>
            <w:vMerge w:val="restart"/>
            <w:tcBorders>
              <w:right w:val="single" w:sz="4" w:space="0" w:color="auto"/>
            </w:tcBorders>
            <w:vAlign w:val="top"/>
          </w:tcPr>
          <w:p w14:paraId="7A77A4A5" w14:textId="0B89C521" w:rsidR="00D84F51" w:rsidRPr="00995AB1" w:rsidRDefault="00D84F51" w:rsidP="002131BE">
            <w:pPr>
              <w:pStyle w:val="TableTextLeft"/>
              <w:spacing w:before="0" w:after="0"/>
              <w:rPr>
                <w:rFonts w:asciiTheme="minorHAnsi" w:hAnsiTheme="minorHAnsi" w:cstheme="minorHAnsi"/>
                <w:color w:val="auto"/>
                <w:sz w:val="16"/>
                <w:szCs w:val="16"/>
              </w:rPr>
            </w:pPr>
            <w:r>
              <w:rPr>
                <w:rFonts w:asciiTheme="minorHAnsi" w:hAnsiTheme="minorHAnsi" w:cstheme="minorHAnsi"/>
                <w:color w:val="auto"/>
                <w:sz w:val="16"/>
                <w:szCs w:val="16"/>
              </w:rPr>
              <w:t>vmnpedcfs001</w:t>
            </w:r>
          </w:p>
        </w:tc>
        <w:tc>
          <w:tcPr>
            <w:tcW w:w="2126" w:type="dxa"/>
            <w:tcBorders>
              <w:left w:val="single" w:sz="4" w:space="0" w:color="auto"/>
              <w:right w:val="single" w:sz="4" w:space="0" w:color="auto"/>
            </w:tcBorders>
            <w:vAlign w:val="top"/>
          </w:tcPr>
          <w:p w14:paraId="42DB9FBF" w14:textId="6F5A890F" w:rsidR="00D84F51" w:rsidRPr="00995AB1" w:rsidRDefault="00D84F51"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fs-np-edc-avdsd-01</w:t>
            </w:r>
          </w:p>
        </w:tc>
        <w:tc>
          <w:tcPr>
            <w:tcW w:w="3119" w:type="dxa"/>
            <w:vMerge w:val="restart"/>
            <w:tcBorders>
              <w:left w:val="single" w:sz="4" w:space="0" w:color="auto"/>
            </w:tcBorders>
            <w:vAlign w:val="top"/>
          </w:tcPr>
          <w:p w14:paraId="38097BD1" w14:textId="58659D4D" w:rsidR="00D84F51" w:rsidRPr="00995AB1" w:rsidRDefault="00D84F51"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D84F51" w:rsidRPr="00CF7A96" w14:paraId="31A3B194" w14:textId="77777777" w:rsidTr="003C4B66">
        <w:trPr>
          <w:trHeight w:val="345"/>
          <w:jc w:val="left"/>
        </w:trPr>
        <w:tc>
          <w:tcPr>
            <w:tcW w:w="567" w:type="dxa"/>
            <w:vAlign w:val="top"/>
          </w:tcPr>
          <w:p w14:paraId="7BE2AD9C" w14:textId="6FE035BB" w:rsidR="00D84F51" w:rsidRDefault="00D84F51" w:rsidP="00596FEC">
            <w:pPr>
              <w:pStyle w:val="TableTextLeft"/>
              <w:spacing w:before="0" w:after="0"/>
              <w:rPr>
                <w:rFonts w:asciiTheme="minorHAnsi" w:hAnsiTheme="minorHAnsi" w:cstheme="minorHAnsi"/>
                <w:sz w:val="16"/>
                <w:szCs w:val="16"/>
              </w:rPr>
            </w:pPr>
            <w:r>
              <w:rPr>
                <w:rFonts w:asciiTheme="minorHAnsi" w:hAnsiTheme="minorHAnsi" w:cstheme="minorHAnsi"/>
                <w:sz w:val="16"/>
                <w:szCs w:val="16"/>
              </w:rPr>
              <w:t>2</w:t>
            </w:r>
          </w:p>
        </w:tc>
        <w:tc>
          <w:tcPr>
            <w:tcW w:w="2835" w:type="dxa"/>
            <w:vAlign w:val="top"/>
          </w:tcPr>
          <w:p w14:paraId="422B2592" w14:textId="053BB786" w:rsidR="00D84F51" w:rsidRPr="00682F52" w:rsidRDefault="00D84F51" w:rsidP="00596FEC">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SG-AD-OPS-EDC-</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0C4D1B19" w14:textId="77777777" w:rsidR="00D84F51" w:rsidRDefault="00D84F51" w:rsidP="00596FEC">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05154562" w14:textId="1BDBD4D7" w:rsidR="00D84F51" w:rsidRDefault="00D84F51" w:rsidP="00596FEC">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fs-np-edc-avdpd-01</w:t>
            </w:r>
          </w:p>
        </w:tc>
        <w:tc>
          <w:tcPr>
            <w:tcW w:w="3119" w:type="dxa"/>
            <w:vMerge/>
            <w:tcBorders>
              <w:left w:val="single" w:sz="4" w:space="0" w:color="auto"/>
            </w:tcBorders>
            <w:vAlign w:val="top"/>
          </w:tcPr>
          <w:p w14:paraId="1C137607" w14:textId="77777777" w:rsidR="00D84F51" w:rsidRDefault="00D84F51" w:rsidP="00596FEC">
            <w:pPr>
              <w:pStyle w:val="TableTextLeft"/>
              <w:spacing w:before="0" w:after="0"/>
              <w:rPr>
                <w:rFonts w:asciiTheme="minorHAnsi" w:hAnsiTheme="minorHAnsi" w:cstheme="minorHAnsi"/>
                <w:sz w:val="16"/>
                <w:szCs w:val="16"/>
              </w:rPr>
            </w:pPr>
          </w:p>
        </w:tc>
      </w:tr>
      <w:tr w:rsidR="00D84F51" w:rsidRPr="00CF7A96" w14:paraId="55C1CCC5" w14:textId="77777777"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1FE927E2" w14:textId="172004EA"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3</w:t>
            </w:r>
          </w:p>
        </w:tc>
        <w:tc>
          <w:tcPr>
            <w:tcW w:w="2835" w:type="dxa"/>
            <w:vAlign w:val="top"/>
          </w:tcPr>
          <w:p w14:paraId="4EABD59A" w14:textId="0D3816B5" w:rsidR="00D84F51" w:rsidRPr="00682F52"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SG-AD-OPS-EDC-</w:t>
            </w:r>
            <w:r>
              <w:rPr>
                <w:rFonts w:asciiTheme="minorHAnsi" w:hAnsiTheme="minorHAnsi" w:cstheme="minorHAnsi"/>
                <w:color w:val="auto"/>
                <w:sz w:val="16"/>
                <w:szCs w:val="16"/>
              </w:rPr>
              <w:t>CFS-</w:t>
            </w:r>
            <w:proofErr w:type="spellStart"/>
            <w:r w:rsidRPr="00682F52">
              <w:rPr>
                <w:rFonts w:asciiTheme="minorHAnsi" w:hAnsiTheme="minorHAnsi" w:cstheme="minorHAnsi"/>
                <w:color w:val="auto"/>
                <w:sz w:val="16"/>
                <w:szCs w:val="16"/>
              </w:rPr>
              <w:t>AVDSharedUsers</w:t>
            </w:r>
            <w:proofErr w:type="spellEnd"/>
          </w:p>
        </w:tc>
        <w:tc>
          <w:tcPr>
            <w:tcW w:w="1843" w:type="dxa"/>
            <w:vMerge/>
            <w:tcBorders>
              <w:right w:val="single" w:sz="4" w:space="0" w:color="auto"/>
            </w:tcBorders>
            <w:vAlign w:val="top"/>
          </w:tcPr>
          <w:p w14:paraId="312E603E"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5B2F088F" w14:textId="508B6C5A"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fs-np-edc-avdsd-01</w:t>
            </w:r>
          </w:p>
        </w:tc>
        <w:tc>
          <w:tcPr>
            <w:tcW w:w="3119" w:type="dxa"/>
            <w:vMerge/>
            <w:tcBorders>
              <w:left w:val="single" w:sz="4" w:space="0" w:color="auto"/>
            </w:tcBorders>
            <w:vAlign w:val="top"/>
          </w:tcPr>
          <w:p w14:paraId="36682E37"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3153AE7F" w14:textId="77777777" w:rsidTr="003C4B66">
        <w:trPr>
          <w:trHeight w:val="345"/>
          <w:jc w:val="left"/>
        </w:trPr>
        <w:tc>
          <w:tcPr>
            <w:tcW w:w="567" w:type="dxa"/>
            <w:vAlign w:val="top"/>
          </w:tcPr>
          <w:p w14:paraId="16CD7503" w14:textId="2F7BCB0F"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4</w:t>
            </w:r>
          </w:p>
        </w:tc>
        <w:tc>
          <w:tcPr>
            <w:tcW w:w="2835" w:type="dxa"/>
            <w:vAlign w:val="top"/>
          </w:tcPr>
          <w:p w14:paraId="630EA491" w14:textId="3BCBD5A7" w:rsidR="00D84F51" w:rsidRPr="00682F52"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SG-AD-OPS-EDC-</w:t>
            </w:r>
            <w:r>
              <w:rPr>
                <w:rFonts w:asciiTheme="minorHAnsi" w:hAnsiTheme="minorHAnsi" w:cstheme="minorHAnsi"/>
                <w:sz w:val="16"/>
                <w:szCs w:val="16"/>
              </w:rPr>
              <w:t>CFS-</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43CC4806"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0EF3DB36" w14:textId="0FC89D54"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fs-np-edc-avdpd-01</w:t>
            </w:r>
          </w:p>
        </w:tc>
        <w:tc>
          <w:tcPr>
            <w:tcW w:w="3119" w:type="dxa"/>
            <w:vMerge/>
            <w:tcBorders>
              <w:left w:val="single" w:sz="4" w:space="0" w:color="auto"/>
            </w:tcBorders>
            <w:vAlign w:val="top"/>
          </w:tcPr>
          <w:p w14:paraId="3C2D4F9B"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0E0BD228" w14:textId="77777777"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11600A5C" w14:textId="4FB47C8B"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5</w:t>
            </w:r>
          </w:p>
        </w:tc>
        <w:tc>
          <w:tcPr>
            <w:tcW w:w="2835" w:type="dxa"/>
            <w:vAlign w:val="top"/>
          </w:tcPr>
          <w:p w14:paraId="2C7A2C3D" w14:textId="089C51EB" w:rsidR="00D84F51" w:rsidRPr="00682F52"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w:t>
            </w:r>
            <w:r>
              <w:rPr>
                <w:rFonts w:asciiTheme="minorHAnsi" w:hAnsiTheme="minorHAnsi" w:cstheme="minorHAnsi"/>
                <w:color w:val="auto"/>
                <w:sz w:val="16"/>
                <w:szCs w:val="16"/>
              </w:rPr>
              <w:t>S</w:t>
            </w:r>
            <w:r w:rsidRPr="00682F52">
              <w:rPr>
                <w:rFonts w:asciiTheme="minorHAnsi" w:hAnsiTheme="minorHAnsi" w:cstheme="minorHAnsi"/>
                <w:color w:val="auto"/>
                <w:sz w:val="16"/>
                <w:szCs w:val="16"/>
              </w:rPr>
              <w:t>DC-</w:t>
            </w:r>
            <w:proofErr w:type="spellStart"/>
            <w:r w:rsidRPr="00682F52">
              <w:rPr>
                <w:rFonts w:asciiTheme="minorHAnsi" w:hAnsiTheme="minorHAnsi" w:cstheme="minorHAnsi"/>
                <w:color w:val="auto"/>
                <w:sz w:val="16"/>
                <w:szCs w:val="16"/>
              </w:rPr>
              <w:t>AVDSharedUsers</w:t>
            </w:r>
            <w:proofErr w:type="spellEnd"/>
          </w:p>
        </w:tc>
        <w:tc>
          <w:tcPr>
            <w:tcW w:w="1843" w:type="dxa"/>
            <w:vMerge w:val="restart"/>
            <w:tcBorders>
              <w:right w:val="single" w:sz="4" w:space="0" w:color="auto"/>
            </w:tcBorders>
            <w:vAlign w:val="top"/>
          </w:tcPr>
          <w:p w14:paraId="65FFD834" w14:textId="2DEAC4CB"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vmnpsdcfs001</w:t>
            </w:r>
          </w:p>
        </w:tc>
        <w:tc>
          <w:tcPr>
            <w:tcW w:w="2126" w:type="dxa"/>
            <w:tcBorders>
              <w:left w:val="single" w:sz="4" w:space="0" w:color="auto"/>
              <w:right w:val="single" w:sz="4" w:space="0" w:color="auto"/>
            </w:tcBorders>
            <w:vAlign w:val="top"/>
          </w:tcPr>
          <w:p w14:paraId="23163E00" w14:textId="005B159A"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fs-np-sdc-avdsd-01</w:t>
            </w:r>
          </w:p>
        </w:tc>
        <w:tc>
          <w:tcPr>
            <w:tcW w:w="3119" w:type="dxa"/>
            <w:vMerge w:val="restart"/>
            <w:tcBorders>
              <w:left w:val="single" w:sz="4" w:space="0" w:color="auto"/>
            </w:tcBorders>
            <w:vAlign w:val="top"/>
          </w:tcPr>
          <w:p w14:paraId="27554A30" w14:textId="03655A84"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D84F51" w:rsidRPr="00CF7A96" w14:paraId="56D1BBA5" w14:textId="77777777" w:rsidTr="003C4B66">
        <w:trPr>
          <w:trHeight w:val="345"/>
          <w:jc w:val="left"/>
        </w:trPr>
        <w:tc>
          <w:tcPr>
            <w:tcW w:w="567" w:type="dxa"/>
            <w:vAlign w:val="top"/>
          </w:tcPr>
          <w:p w14:paraId="141CBE62" w14:textId="5233FB55"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6</w:t>
            </w:r>
          </w:p>
        </w:tc>
        <w:tc>
          <w:tcPr>
            <w:tcW w:w="2835" w:type="dxa"/>
            <w:vAlign w:val="top"/>
          </w:tcPr>
          <w:p w14:paraId="2DC07FEF" w14:textId="2FC069B0" w:rsidR="00D84F51" w:rsidRPr="00682F52"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w:t>
            </w:r>
            <w:r>
              <w:rPr>
                <w:rFonts w:asciiTheme="minorHAnsi" w:hAnsiTheme="minorHAnsi" w:cstheme="minorHAnsi"/>
                <w:sz w:val="16"/>
                <w:szCs w:val="16"/>
              </w:rPr>
              <w:t>S</w:t>
            </w:r>
            <w:r w:rsidRPr="00682F52">
              <w:rPr>
                <w:rFonts w:asciiTheme="minorHAnsi" w:hAnsiTheme="minorHAnsi" w:cstheme="minorHAnsi"/>
                <w:sz w:val="16"/>
                <w:szCs w:val="16"/>
              </w:rPr>
              <w:t>DC-</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4CF8AE7E"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7B4AFA3A" w14:textId="77714B7E"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fs-np-sdc-avdpd-01</w:t>
            </w:r>
          </w:p>
        </w:tc>
        <w:tc>
          <w:tcPr>
            <w:tcW w:w="3119" w:type="dxa"/>
            <w:vMerge/>
            <w:tcBorders>
              <w:left w:val="single" w:sz="4" w:space="0" w:color="auto"/>
            </w:tcBorders>
            <w:vAlign w:val="top"/>
          </w:tcPr>
          <w:p w14:paraId="066E76D7"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48B0EF5F" w14:textId="77777777"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0BF76DBA" w14:textId="2F3DBD8D"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7</w:t>
            </w:r>
          </w:p>
        </w:tc>
        <w:tc>
          <w:tcPr>
            <w:tcW w:w="2835" w:type="dxa"/>
            <w:vAlign w:val="top"/>
          </w:tcPr>
          <w:p w14:paraId="2E3922AE" w14:textId="3631B242" w:rsidR="00D84F51"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w:t>
            </w:r>
            <w:r>
              <w:rPr>
                <w:rFonts w:asciiTheme="minorHAnsi" w:hAnsiTheme="minorHAnsi" w:cstheme="minorHAnsi"/>
                <w:color w:val="auto"/>
                <w:sz w:val="16"/>
                <w:szCs w:val="16"/>
              </w:rPr>
              <w:t>S</w:t>
            </w:r>
            <w:r w:rsidRPr="00682F52">
              <w:rPr>
                <w:rFonts w:asciiTheme="minorHAnsi" w:hAnsiTheme="minorHAnsi" w:cstheme="minorHAnsi"/>
                <w:color w:val="auto"/>
                <w:sz w:val="16"/>
                <w:szCs w:val="16"/>
              </w:rPr>
              <w:t>DC-</w:t>
            </w:r>
            <w:r>
              <w:rPr>
                <w:rFonts w:asciiTheme="minorHAnsi" w:hAnsiTheme="minorHAnsi" w:cstheme="minorHAnsi"/>
                <w:color w:val="auto"/>
                <w:sz w:val="16"/>
                <w:szCs w:val="16"/>
              </w:rPr>
              <w:t>CFS-</w:t>
            </w:r>
            <w:proofErr w:type="spellStart"/>
            <w:r w:rsidRPr="00682F52">
              <w:rPr>
                <w:rFonts w:asciiTheme="minorHAnsi" w:hAnsiTheme="minorHAnsi" w:cstheme="minorHAnsi"/>
                <w:color w:val="auto"/>
                <w:sz w:val="16"/>
                <w:szCs w:val="16"/>
              </w:rPr>
              <w:t>AVDSharedUsers</w:t>
            </w:r>
            <w:proofErr w:type="spellEnd"/>
          </w:p>
        </w:tc>
        <w:tc>
          <w:tcPr>
            <w:tcW w:w="1843" w:type="dxa"/>
            <w:vMerge/>
            <w:tcBorders>
              <w:right w:val="single" w:sz="4" w:space="0" w:color="auto"/>
            </w:tcBorders>
            <w:vAlign w:val="top"/>
          </w:tcPr>
          <w:p w14:paraId="60F44A32"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16CF49F7" w14:textId="747A4769"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fs-np-sdc-avdsd-01</w:t>
            </w:r>
          </w:p>
        </w:tc>
        <w:tc>
          <w:tcPr>
            <w:tcW w:w="3119" w:type="dxa"/>
            <w:vMerge/>
            <w:tcBorders>
              <w:left w:val="single" w:sz="4" w:space="0" w:color="auto"/>
            </w:tcBorders>
            <w:vAlign w:val="top"/>
          </w:tcPr>
          <w:p w14:paraId="29554E7E"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6E6B5DC1" w14:textId="77777777" w:rsidTr="003C4B66">
        <w:trPr>
          <w:trHeight w:val="345"/>
          <w:jc w:val="left"/>
        </w:trPr>
        <w:tc>
          <w:tcPr>
            <w:tcW w:w="567" w:type="dxa"/>
            <w:vAlign w:val="top"/>
          </w:tcPr>
          <w:p w14:paraId="3FB67180" w14:textId="6E9DA39C"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8</w:t>
            </w:r>
          </w:p>
        </w:tc>
        <w:tc>
          <w:tcPr>
            <w:tcW w:w="2835" w:type="dxa"/>
            <w:vAlign w:val="top"/>
          </w:tcPr>
          <w:p w14:paraId="552D0B99" w14:textId="7E00F322" w:rsidR="00D84F51" w:rsidRDefault="00D84F51" w:rsidP="00D84F51">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w:t>
            </w:r>
            <w:r>
              <w:rPr>
                <w:rFonts w:asciiTheme="minorHAnsi" w:hAnsiTheme="minorHAnsi" w:cstheme="minorHAnsi"/>
                <w:sz w:val="16"/>
                <w:szCs w:val="16"/>
              </w:rPr>
              <w:t>S</w:t>
            </w:r>
            <w:r w:rsidRPr="00682F52">
              <w:rPr>
                <w:rFonts w:asciiTheme="minorHAnsi" w:hAnsiTheme="minorHAnsi" w:cstheme="minorHAnsi"/>
                <w:sz w:val="16"/>
                <w:szCs w:val="16"/>
              </w:rPr>
              <w:t>DC-</w:t>
            </w:r>
            <w:r>
              <w:rPr>
                <w:rFonts w:asciiTheme="minorHAnsi" w:hAnsiTheme="minorHAnsi" w:cstheme="minorHAnsi"/>
                <w:sz w:val="16"/>
                <w:szCs w:val="16"/>
              </w:rPr>
              <w:t>CFS-</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3C22CD17"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1E22C366" w14:textId="121276DE"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fs-np-sdc-avdpd-01</w:t>
            </w:r>
          </w:p>
        </w:tc>
        <w:tc>
          <w:tcPr>
            <w:tcW w:w="3119" w:type="dxa"/>
            <w:vMerge/>
            <w:tcBorders>
              <w:left w:val="single" w:sz="4" w:space="0" w:color="auto"/>
            </w:tcBorders>
            <w:vAlign w:val="top"/>
          </w:tcPr>
          <w:p w14:paraId="36AEE3F1"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2976DE85" w14:textId="77777777"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Merge w:val="restart"/>
            <w:vAlign w:val="top"/>
          </w:tcPr>
          <w:p w14:paraId="0B581A72" w14:textId="3403B218"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9</w:t>
            </w:r>
          </w:p>
        </w:tc>
        <w:tc>
          <w:tcPr>
            <w:tcW w:w="2835" w:type="dxa"/>
            <w:vMerge w:val="restart"/>
            <w:vAlign w:val="top"/>
          </w:tcPr>
          <w:p w14:paraId="4DFB483A" w14:textId="286949A9" w:rsidR="00D84F51" w:rsidRPr="00682F52"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Creator Owner</w:t>
            </w:r>
          </w:p>
        </w:tc>
        <w:tc>
          <w:tcPr>
            <w:tcW w:w="1843" w:type="dxa"/>
            <w:vMerge w:val="restart"/>
            <w:tcBorders>
              <w:right w:val="single" w:sz="4" w:space="0" w:color="auto"/>
            </w:tcBorders>
            <w:vAlign w:val="top"/>
          </w:tcPr>
          <w:p w14:paraId="3C0EB77B" w14:textId="73E31620"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vmnpedcfs001</w:t>
            </w:r>
          </w:p>
        </w:tc>
        <w:tc>
          <w:tcPr>
            <w:tcW w:w="2126" w:type="dxa"/>
            <w:tcBorders>
              <w:left w:val="single" w:sz="4" w:space="0" w:color="auto"/>
              <w:right w:val="single" w:sz="4" w:space="0" w:color="auto"/>
            </w:tcBorders>
            <w:vAlign w:val="top"/>
          </w:tcPr>
          <w:p w14:paraId="1BA1BE6E" w14:textId="69D4BAD7"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fs-np-edc-avdsd-01</w:t>
            </w:r>
          </w:p>
        </w:tc>
        <w:tc>
          <w:tcPr>
            <w:tcW w:w="3119" w:type="dxa"/>
            <w:vMerge w:val="restart"/>
            <w:tcBorders>
              <w:left w:val="single" w:sz="4" w:space="0" w:color="auto"/>
            </w:tcBorders>
            <w:vAlign w:val="top"/>
          </w:tcPr>
          <w:p w14:paraId="27134626" w14:textId="0E269D00"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D84F51" w:rsidRPr="00CF7A96" w14:paraId="1BD7F33B" w14:textId="77777777" w:rsidTr="003C4B66">
        <w:trPr>
          <w:trHeight w:val="345"/>
          <w:jc w:val="left"/>
        </w:trPr>
        <w:tc>
          <w:tcPr>
            <w:tcW w:w="567" w:type="dxa"/>
            <w:vMerge/>
            <w:vAlign w:val="top"/>
          </w:tcPr>
          <w:p w14:paraId="1BF74C57" w14:textId="77777777" w:rsidR="00D84F51" w:rsidRDefault="00D84F51" w:rsidP="00D84F51">
            <w:pPr>
              <w:pStyle w:val="TableTextLeft"/>
              <w:spacing w:before="0" w:after="0"/>
              <w:rPr>
                <w:rFonts w:asciiTheme="minorHAnsi" w:hAnsiTheme="minorHAnsi" w:cstheme="minorHAnsi"/>
                <w:sz w:val="16"/>
                <w:szCs w:val="16"/>
              </w:rPr>
            </w:pPr>
          </w:p>
        </w:tc>
        <w:tc>
          <w:tcPr>
            <w:tcW w:w="2835" w:type="dxa"/>
            <w:vMerge/>
            <w:vAlign w:val="top"/>
          </w:tcPr>
          <w:p w14:paraId="7938769A" w14:textId="77777777" w:rsidR="00D84F51" w:rsidRDefault="00D84F51" w:rsidP="00D84F51">
            <w:pPr>
              <w:pStyle w:val="TableTextLeft"/>
              <w:spacing w:before="0" w:after="0"/>
              <w:rPr>
                <w:rFonts w:asciiTheme="minorHAnsi" w:hAnsiTheme="minorHAnsi" w:cstheme="minorHAnsi"/>
                <w:sz w:val="16"/>
                <w:szCs w:val="16"/>
              </w:rPr>
            </w:pPr>
          </w:p>
        </w:tc>
        <w:tc>
          <w:tcPr>
            <w:tcW w:w="1843" w:type="dxa"/>
            <w:vMerge/>
            <w:tcBorders>
              <w:right w:val="single" w:sz="4" w:space="0" w:color="auto"/>
            </w:tcBorders>
            <w:vAlign w:val="top"/>
          </w:tcPr>
          <w:p w14:paraId="062AD95A"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34E0F849" w14:textId="2110B5A1"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fs-np-edc-avdpd-01</w:t>
            </w:r>
          </w:p>
        </w:tc>
        <w:tc>
          <w:tcPr>
            <w:tcW w:w="3119" w:type="dxa"/>
            <w:vMerge/>
            <w:tcBorders>
              <w:left w:val="single" w:sz="4" w:space="0" w:color="auto"/>
            </w:tcBorders>
            <w:vAlign w:val="top"/>
          </w:tcPr>
          <w:p w14:paraId="35A1D0E7" w14:textId="77777777" w:rsidR="00D84F51" w:rsidRDefault="00D84F51" w:rsidP="00D84F51">
            <w:pPr>
              <w:pStyle w:val="TableTextLeft"/>
              <w:spacing w:before="0" w:after="0"/>
              <w:rPr>
                <w:rFonts w:asciiTheme="minorHAnsi" w:hAnsiTheme="minorHAnsi" w:cstheme="minorHAnsi"/>
                <w:sz w:val="16"/>
                <w:szCs w:val="16"/>
              </w:rPr>
            </w:pPr>
          </w:p>
        </w:tc>
      </w:tr>
      <w:tr w:rsidR="00D84F51" w:rsidRPr="00CF7A96" w14:paraId="633A27E0" w14:textId="77777777" w:rsidTr="003C4B66">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Merge/>
            <w:vAlign w:val="top"/>
          </w:tcPr>
          <w:p w14:paraId="62FDA00F" w14:textId="77777777" w:rsidR="00D84F51" w:rsidRDefault="00D84F51" w:rsidP="00D84F51">
            <w:pPr>
              <w:pStyle w:val="TableTextLeft"/>
              <w:spacing w:before="0" w:after="0"/>
              <w:rPr>
                <w:rFonts w:asciiTheme="minorHAnsi" w:hAnsiTheme="minorHAnsi" w:cstheme="minorHAnsi"/>
                <w:sz w:val="16"/>
                <w:szCs w:val="16"/>
              </w:rPr>
            </w:pPr>
          </w:p>
        </w:tc>
        <w:tc>
          <w:tcPr>
            <w:tcW w:w="2835" w:type="dxa"/>
            <w:vMerge/>
            <w:vAlign w:val="top"/>
          </w:tcPr>
          <w:p w14:paraId="36F24401" w14:textId="77777777" w:rsidR="00D84F51" w:rsidRDefault="00D84F51" w:rsidP="00D84F51">
            <w:pPr>
              <w:pStyle w:val="TableTextLeft"/>
              <w:spacing w:before="0" w:after="0"/>
              <w:rPr>
                <w:rFonts w:asciiTheme="minorHAnsi" w:hAnsiTheme="minorHAnsi" w:cstheme="minorHAnsi"/>
                <w:sz w:val="16"/>
                <w:szCs w:val="16"/>
              </w:rPr>
            </w:pPr>
          </w:p>
        </w:tc>
        <w:tc>
          <w:tcPr>
            <w:tcW w:w="1843" w:type="dxa"/>
            <w:vMerge w:val="restart"/>
            <w:tcBorders>
              <w:right w:val="single" w:sz="4" w:space="0" w:color="auto"/>
            </w:tcBorders>
            <w:vAlign w:val="top"/>
          </w:tcPr>
          <w:p w14:paraId="0727AB11" w14:textId="1914AE11"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vmnpsdcfs001</w:t>
            </w:r>
          </w:p>
        </w:tc>
        <w:tc>
          <w:tcPr>
            <w:tcW w:w="2126" w:type="dxa"/>
            <w:tcBorders>
              <w:left w:val="single" w:sz="4" w:space="0" w:color="auto"/>
              <w:right w:val="single" w:sz="4" w:space="0" w:color="auto"/>
            </w:tcBorders>
            <w:vAlign w:val="top"/>
          </w:tcPr>
          <w:p w14:paraId="17DA5058" w14:textId="49668E14"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fs-np-sdc-avdsd-01</w:t>
            </w:r>
          </w:p>
        </w:tc>
        <w:tc>
          <w:tcPr>
            <w:tcW w:w="3119" w:type="dxa"/>
            <w:vMerge w:val="restart"/>
            <w:tcBorders>
              <w:left w:val="single" w:sz="4" w:space="0" w:color="auto"/>
            </w:tcBorders>
            <w:vAlign w:val="top"/>
          </w:tcPr>
          <w:p w14:paraId="2D48F70B" w14:textId="7A61CBC2"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D84F51" w:rsidRPr="00CF7A96" w14:paraId="47F60CCB" w14:textId="77777777" w:rsidTr="003C4B66">
        <w:trPr>
          <w:trHeight w:val="345"/>
          <w:jc w:val="left"/>
        </w:trPr>
        <w:tc>
          <w:tcPr>
            <w:tcW w:w="567" w:type="dxa"/>
            <w:vMerge/>
            <w:vAlign w:val="top"/>
          </w:tcPr>
          <w:p w14:paraId="21FCC012" w14:textId="77777777" w:rsidR="00D84F51" w:rsidRDefault="00D84F51" w:rsidP="00D84F51">
            <w:pPr>
              <w:pStyle w:val="TableTextLeft"/>
              <w:spacing w:before="0" w:after="0"/>
              <w:rPr>
                <w:rFonts w:asciiTheme="minorHAnsi" w:hAnsiTheme="minorHAnsi" w:cstheme="minorHAnsi"/>
                <w:sz w:val="16"/>
                <w:szCs w:val="16"/>
              </w:rPr>
            </w:pPr>
          </w:p>
        </w:tc>
        <w:tc>
          <w:tcPr>
            <w:tcW w:w="2835" w:type="dxa"/>
            <w:vMerge/>
            <w:vAlign w:val="top"/>
          </w:tcPr>
          <w:p w14:paraId="7861256A" w14:textId="77777777" w:rsidR="00D84F51" w:rsidRDefault="00D84F51" w:rsidP="00D84F51">
            <w:pPr>
              <w:pStyle w:val="TableTextLeft"/>
              <w:spacing w:before="0" w:after="0"/>
              <w:rPr>
                <w:rFonts w:asciiTheme="minorHAnsi" w:hAnsiTheme="minorHAnsi" w:cstheme="minorHAnsi"/>
                <w:sz w:val="16"/>
                <w:szCs w:val="16"/>
              </w:rPr>
            </w:pPr>
          </w:p>
        </w:tc>
        <w:tc>
          <w:tcPr>
            <w:tcW w:w="1843" w:type="dxa"/>
            <w:vMerge/>
            <w:tcBorders>
              <w:right w:val="single" w:sz="4" w:space="0" w:color="auto"/>
            </w:tcBorders>
            <w:vAlign w:val="top"/>
          </w:tcPr>
          <w:p w14:paraId="41E53A29" w14:textId="77777777" w:rsidR="00D84F51" w:rsidRDefault="00D84F51" w:rsidP="00D84F51">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11F50B0B" w14:textId="7E656F2D" w:rsidR="00D84F51" w:rsidRDefault="00D84F51" w:rsidP="00D84F51">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fs-np-sdc-avdpd-01</w:t>
            </w:r>
          </w:p>
        </w:tc>
        <w:tc>
          <w:tcPr>
            <w:tcW w:w="3119" w:type="dxa"/>
            <w:vMerge/>
            <w:tcBorders>
              <w:left w:val="single" w:sz="4" w:space="0" w:color="auto"/>
            </w:tcBorders>
            <w:vAlign w:val="top"/>
          </w:tcPr>
          <w:p w14:paraId="00B557CD" w14:textId="77777777" w:rsidR="00D84F51" w:rsidRDefault="00D84F51" w:rsidP="00D84F51">
            <w:pPr>
              <w:pStyle w:val="TableTextLeft"/>
              <w:spacing w:before="0" w:after="0"/>
              <w:rPr>
                <w:rFonts w:asciiTheme="minorHAnsi" w:hAnsiTheme="minorHAnsi" w:cstheme="minorHAnsi"/>
                <w:sz w:val="16"/>
                <w:szCs w:val="16"/>
              </w:rPr>
            </w:pPr>
          </w:p>
        </w:tc>
      </w:tr>
    </w:tbl>
    <w:p w14:paraId="5BA30FC8" w14:textId="77777777" w:rsidR="00C3370A" w:rsidRDefault="00C3370A" w:rsidP="00E214DB">
      <w:pPr>
        <w:spacing w:line="240" w:lineRule="auto"/>
      </w:pPr>
    </w:p>
    <w:p w14:paraId="42AEB6ED" w14:textId="5EBB2029" w:rsidR="00E214DB" w:rsidRDefault="00E214DB" w:rsidP="005D61F8">
      <w:pPr>
        <w:spacing w:line="240" w:lineRule="auto"/>
        <w:rPr>
          <w:b/>
          <w:bCs/>
        </w:rPr>
      </w:pPr>
      <w:r>
        <w:rPr>
          <w:b/>
          <w:bCs/>
        </w:rPr>
        <w:t>P</w:t>
      </w:r>
      <w:r w:rsidRPr="00E214DB">
        <w:rPr>
          <w:b/>
          <w:bCs/>
        </w:rPr>
        <w:t>roduction</w:t>
      </w:r>
    </w:p>
    <w:p w14:paraId="14BA4CCC" w14:textId="77777777" w:rsidR="00C062F8" w:rsidRPr="00C062F8" w:rsidRDefault="00C062F8" w:rsidP="005D61F8">
      <w:pPr>
        <w:spacing w:line="240" w:lineRule="auto"/>
        <w:rPr>
          <w:b/>
          <w:bCs/>
          <w:sz w:val="10"/>
          <w:szCs w:val="12"/>
        </w:rPr>
      </w:pPr>
    </w:p>
    <w:tbl>
      <w:tblPr>
        <w:tblStyle w:val="AvanadeDefaultTable"/>
        <w:tblW w:w="10490" w:type="dxa"/>
        <w:jc w:val="left"/>
        <w:tblInd w:w="-8" w:type="dxa"/>
        <w:tblLook w:val="04A0" w:firstRow="1" w:lastRow="0" w:firstColumn="1" w:lastColumn="0" w:noHBand="0" w:noVBand="1"/>
      </w:tblPr>
      <w:tblGrid>
        <w:gridCol w:w="567"/>
        <w:gridCol w:w="2835"/>
        <w:gridCol w:w="1843"/>
        <w:gridCol w:w="2126"/>
        <w:gridCol w:w="3119"/>
      </w:tblGrid>
      <w:tr w:rsidR="00C062F8" w:rsidRPr="00CF7A96" w14:paraId="76FCE7D5" w14:textId="77777777" w:rsidTr="00C066A8">
        <w:trPr>
          <w:cnfStyle w:val="100000000000" w:firstRow="1" w:lastRow="0" w:firstColumn="0" w:lastColumn="0" w:oddVBand="0" w:evenVBand="0" w:oddHBand="0" w:evenHBand="0" w:firstRowFirstColumn="0" w:firstRowLastColumn="0" w:lastRowFirstColumn="0" w:lastRowLastColumn="0"/>
          <w:jc w:val="left"/>
        </w:trPr>
        <w:tc>
          <w:tcPr>
            <w:tcW w:w="567" w:type="dxa"/>
            <w:vMerge w:val="restart"/>
            <w:vAlign w:val="top"/>
          </w:tcPr>
          <w:p w14:paraId="3567B0EE" w14:textId="77777777" w:rsidR="00C062F8" w:rsidRDefault="00C062F8"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835" w:type="dxa"/>
            <w:vMerge w:val="restart"/>
            <w:vAlign w:val="top"/>
          </w:tcPr>
          <w:p w14:paraId="65FB78A5" w14:textId="77777777" w:rsidR="00C062F8" w:rsidRDefault="00C062F8" w:rsidP="002131BE">
            <w:pPr>
              <w:pStyle w:val="TableTextLeft"/>
              <w:spacing w:before="0"/>
              <w:rPr>
                <w:rFonts w:asciiTheme="minorHAnsi" w:hAnsiTheme="minorHAnsi" w:cstheme="minorHAnsi"/>
                <w:b w:val="0"/>
                <w:sz w:val="20"/>
                <w:szCs w:val="20"/>
              </w:rPr>
            </w:pPr>
            <w:r>
              <w:rPr>
                <w:rFonts w:asciiTheme="minorHAnsi" w:hAnsiTheme="minorHAnsi" w:cstheme="minorHAnsi"/>
                <w:sz w:val="20"/>
                <w:szCs w:val="20"/>
              </w:rPr>
              <w:t>Identity</w:t>
            </w:r>
          </w:p>
          <w:p w14:paraId="7B503824" w14:textId="77777777" w:rsidR="00C062F8" w:rsidRPr="0099262E" w:rsidRDefault="00C062F8"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(e.g., Security Group etc.)</w:t>
            </w:r>
          </w:p>
        </w:tc>
        <w:tc>
          <w:tcPr>
            <w:tcW w:w="3969" w:type="dxa"/>
            <w:gridSpan w:val="2"/>
            <w:tcBorders>
              <w:right w:val="single" w:sz="4" w:space="0" w:color="auto"/>
            </w:tcBorders>
            <w:vAlign w:val="top"/>
          </w:tcPr>
          <w:p w14:paraId="4F86B3FD" w14:textId="77777777" w:rsidR="00C062F8" w:rsidRDefault="00C062F8" w:rsidP="002131BE">
            <w:pPr>
              <w:pStyle w:val="TableTextLeft"/>
              <w:spacing w:before="0"/>
              <w:rPr>
                <w:rFonts w:asciiTheme="minorHAnsi" w:hAnsiTheme="minorHAnsi" w:cstheme="minorHAnsi"/>
                <w:sz w:val="20"/>
                <w:szCs w:val="20"/>
              </w:rPr>
            </w:pPr>
            <w:r>
              <w:rPr>
                <w:rFonts w:asciiTheme="minorHAnsi" w:hAnsiTheme="minorHAnsi" w:cstheme="minorHAnsi"/>
                <w:sz w:val="20"/>
                <w:szCs w:val="20"/>
              </w:rPr>
              <w:t>Must Have NTFS Permissions on</w:t>
            </w:r>
          </w:p>
        </w:tc>
        <w:tc>
          <w:tcPr>
            <w:tcW w:w="3119" w:type="dxa"/>
            <w:vMerge w:val="restart"/>
            <w:tcBorders>
              <w:left w:val="single" w:sz="4" w:space="0" w:color="auto"/>
            </w:tcBorders>
          </w:tcPr>
          <w:p w14:paraId="7DB3D4F0" w14:textId="77777777" w:rsidR="00C062F8" w:rsidRDefault="00C062F8" w:rsidP="002131BE">
            <w:pPr>
              <w:pStyle w:val="TableTextLeft"/>
              <w:spacing w:before="0"/>
              <w:rPr>
                <w:rFonts w:asciiTheme="minorHAnsi" w:hAnsiTheme="minorHAnsi" w:cstheme="minorHAnsi"/>
                <w:b w:val="0"/>
                <w:sz w:val="20"/>
                <w:szCs w:val="20"/>
              </w:rPr>
            </w:pPr>
            <w:r w:rsidRPr="00ED4F93">
              <w:rPr>
                <w:rFonts w:asciiTheme="minorHAnsi" w:hAnsiTheme="minorHAnsi" w:cstheme="minorHAnsi"/>
                <w:sz w:val="20"/>
                <w:szCs w:val="20"/>
              </w:rPr>
              <w:t>Permissions</w:t>
            </w:r>
          </w:p>
        </w:tc>
      </w:tr>
      <w:tr w:rsidR="00614F45" w:rsidRPr="00CF7A96" w14:paraId="3D0249E1" w14:textId="77777777" w:rsidTr="00C066A8">
        <w:trPr>
          <w:trHeight w:val="345"/>
          <w:jc w:val="left"/>
        </w:trPr>
        <w:tc>
          <w:tcPr>
            <w:tcW w:w="567" w:type="dxa"/>
            <w:vMerge/>
            <w:vAlign w:val="top"/>
          </w:tcPr>
          <w:p w14:paraId="5F56BEE7" w14:textId="77777777" w:rsidR="00C062F8" w:rsidRPr="00995AB1" w:rsidRDefault="00C062F8" w:rsidP="002131BE">
            <w:pPr>
              <w:pStyle w:val="TableTextLeft"/>
              <w:spacing w:before="0" w:after="0"/>
              <w:rPr>
                <w:rFonts w:asciiTheme="minorHAnsi" w:hAnsiTheme="minorHAnsi" w:cstheme="minorHAnsi"/>
                <w:sz w:val="16"/>
                <w:szCs w:val="16"/>
              </w:rPr>
            </w:pPr>
          </w:p>
        </w:tc>
        <w:tc>
          <w:tcPr>
            <w:tcW w:w="2835" w:type="dxa"/>
            <w:vMerge/>
            <w:vAlign w:val="top"/>
          </w:tcPr>
          <w:p w14:paraId="1DE68CBF" w14:textId="77777777" w:rsidR="00C062F8" w:rsidRPr="00995AB1" w:rsidRDefault="00C062F8" w:rsidP="002131BE">
            <w:pPr>
              <w:pStyle w:val="TableTextLeft"/>
              <w:spacing w:before="0" w:after="0"/>
              <w:rPr>
                <w:rFonts w:asciiTheme="minorHAnsi" w:hAnsiTheme="minorHAnsi" w:cstheme="minorHAnsi"/>
                <w:sz w:val="16"/>
                <w:szCs w:val="16"/>
              </w:rPr>
            </w:pPr>
          </w:p>
        </w:tc>
        <w:tc>
          <w:tcPr>
            <w:tcW w:w="1843" w:type="dxa"/>
            <w:tcBorders>
              <w:right w:val="single" w:sz="4" w:space="0" w:color="auto"/>
            </w:tcBorders>
            <w:shd w:val="clear" w:color="auto" w:fill="FF5800" w:themeFill="text2"/>
            <w:vAlign w:val="top"/>
          </w:tcPr>
          <w:p w14:paraId="30B23349" w14:textId="77777777" w:rsidR="00C062F8" w:rsidRPr="00ED4F93" w:rsidRDefault="00C062F8" w:rsidP="002131BE">
            <w:pPr>
              <w:pStyle w:val="TableTextLeft"/>
              <w:spacing w:before="0"/>
              <w:rPr>
                <w:rFonts w:asciiTheme="minorHAnsi" w:hAnsiTheme="minorHAnsi" w:cstheme="minorHAnsi"/>
                <w:b/>
                <w:color w:val="FFFFFF" w:themeColor="background1"/>
                <w:szCs w:val="18"/>
              </w:rPr>
            </w:pPr>
            <w:r w:rsidRPr="00ED4F93">
              <w:rPr>
                <w:rFonts w:asciiTheme="minorHAnsi" w:hAnsiTheme="minorHAnsi" w:cstheme="minorHAnsi"/>
                <w:b/>
                <w:color w:val="FFFFFF" w:themeColor="background1"/>
                <w:szCs w:val="18"/>
              </w:rPr>
              <w:t>Storage Account</w:t>
            </w:r>
          </w:p>
        </w:tc>
        <w:tc>
          <w:tcPr>
            <w:tcW w:w="2126" w:type="dxa"/>
            <w:tcBorders>
              <w:left w:val="single" w:sz="4" w:space="0" w:color="auto"/>
              <w:right w:val="single" w:sz="4" w:space="0" w:color="auto"/>
            </w:tcBorders>
            <w:shd w:val="clear" w:color="auto" w:fill="FF5800" w:themeFill="text2"/>
          </w:tcPr>
          <w:p w14:paraId="3F663E54" w14:textId="77777777" w:rsidR="00C062F8" w:rsidRPr="00ED4F93" w:rsidRDefault="00C062F8" w:rsidP="002131BE">
            <w:pPr>
              <w:pStyle w:val="TableTextLeft"/>
              <w:spacing w:before="0"/>
              <w:rPr>
                <w:rFonts w:asciiTheme="minorHAnsi" w:hAnsiTheme="minorHAnsi" w:cstheme="minorHAnsi"/>
                <w:b/>
                <w:color w:val="FFFFFF" w:themeColor="background1"/>
                <w:szCs w:val="18"/>
              </w:rPr>
            </w:pPr>
            <w:r w:rsidRPr="00ED4F93">
              <w:rPr>
                <w:rFonts w:asciiTheme="minorHAnsi" w:hAnsiTheme="minorHAnsi" w:cstheme="minorHAnsi"/>
                <w:b/>
                <w:color w:val="FFFFFF" w:themeColor="background1"/>
                <w:szCs w:val="18"/>
              </w:rPr>
              <w:t>File Share</w:t>
            </w:r>
          </w:p>
        </w:tc>
        <w:tc>
          <w:tcPr>
            <w:tcW w:w="3119" w:type="dxa"/>
            <w:vMerge/>
            <w:tcBorders>
              <w:left w:val="single" w:sz="4" w:space="0" w:color="auto"/>
            </w:tcBorders>
          </w:tcPr>
          <w:p w14:paraId="5071E8F1" w14:textId="77777777" w:rsidR="00C062F8" w:rsidRPr="00995AB1" w:rsidRDefault="00C062F8" w:rsidP="002131BE">
            <w:pPr>
              <w:pStyle w:val="TableTextLeft"/>
              <w:spacing w:before="0" w:after="0"/>
              <w:rPr>
                <w:rFonts w:asciiTheme="minorHAnsi" w:hAnsiTheme="minorHAnsi" w:cstheme="minorHAnsi"/>
                <w:sz w:val="16"/>
                <w:szCs w:val="16"/>
              </w:rPr>
            </w:pPr>
          </w:p>
        </w:tc>
      </w:tr>
      <w:tr w:rsidR="00E32193" w:rsidRPr="00CF7A96" w14:paraId="62D98EC9"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1BD91EE6" w14:textId="77777777" w:rsidR="00E32193" w:rsidRPr="00995AB1" w:rsidRDefault="00E32193" w:rsidP="002131BE">
            <w:pPr>
              <w:pStyle w:val="TableTextLeft"/>
              <w:spacing w:before="0" w:after="0"/>
              <w:rPr>
                <w:rFonts w:asciiTheme="minorHAnsi" w:hAnsiTheme="minorHAnsi" w:cstheme="minorHAnsi"/>
                <w:color w:val="auto"/>
                <w:sz w:val="16"/>
                <w:szCs w:val="16"/>
              </w:rPr>
            </w:pPr>
            <w:r>
              <w:rPr>
                <w:rFonts w:asciiTheme="minorHAnsi" w:hAnsiTheme="minorHAnsi" w:cstheme="minorHAnsi"/>
                <w:color w:val="auto"/>
                <w:sz w:val="16"/>
                <w:szCs w:val="16"/>
              </w:rPr>
              <w:t>1</w:t>
            </w:r>
          </w:p>
        </w:tc>
        <w:tc>
          <w:tcPr>
            <w:tcW w:w="2835" w:type="dxa"/>
            <w:vAlign w:val="top"/>
          </w:tcPr>
          <w:p w14:paraId="73830F14" w14:textId="77777777" w:rsidR="00E32193" w:rsidRPr="00995AB1" w:rsidRDefault="00E32193" w:rsidP="002131BE">
            <w:pPr>
              <w:pStyle w:val="TableTextLeft"/>
              <w:spacing w:before="0" w:after="0"/>
              <w:rPr>
                <w:rFonts w:asciiTheme="minorHAnsi" w:hAnsiTheme="minorHAnsi" w:cstheme="minorHAnsi"/>
                <w:color w:val="auto"/>
                <w:sz w:val="16"/>
                <w:szCs w:val="16"/>
              </w:rPr>
            </w:pPr>
            <w:r w:rsidRPr="00682F52">
              <w:rPr>
                <w:rFonts w:asciiTheme="minorHAnsi" w:hAnsiTheme="minorHAnsi" w:cstheme="minorHAnsi"/>
                <w:color w:val="auto"/>
                <w:sz w:val="16"/>
                <w:szCs w:val="16"/>
              </w:rPr>
              <w:t>SG-AD-OPS-EDC-</w:t>
            </w:r>
            <w:proofErr w:type="spellStart"/>
            <w:r w:rsidRPr="00682F52">
              <w:rPr>
                <w:rFonts w:asciiTheme="minorHAnsi" w:hAnsiTheme="minorHAnsi" w:cstheme="minorHAnsi"/>
                <w:color w:val="auto"/>
                <w:sz w:val="16"/>
                <w:szCs w:val="16"/>
              </w:rPr>
              <w:t>AVDSharedUsers</w:t>
            </w:r>
            <w:proofErr w:type="spellEnd"/>
          </w:p>
        </w:tc>
        <w:tc>
          <w:tcPr>
            <w:tcW w:w="1843" w:type="dxa"/>
            <w:vMerge w:val="restart"/>
            <w:tcBorders>
              <w:right w:val="single" w:sz="4" w:space="0" w:color="auto"/>
            </w:tcBorders>
            <w:vAlign w:val="top"/>
          </w:tcPr>
          <w:p w14:paraId="05E674F2" w14:textId="5608E3D1" w:rsidR="00E32193" w:rsidRPr="00995AB1" w:rsidRDefault="00E32193" w:rsidP="002131BE">
            <w:pPr>
              <w:pStyle w:val="TableTextLeft"/>
              <w:spacing w:before="0" w:after="0"/>
              <w:rPr>
                <w:rFonts w:asciiTheme="minorHAnsi" w:hAnsiTheme="minorHAnsi" w:cstheme="minorHAnsi"/>
                <w:color w:val="auto"/>
                <w:sz w:val="16"/>
                <w:szCs w:val="16"/>
              </w:rPr>
            </w:pPr>
            <w:r>
              <w:rPr>
                <w:rFonts w:asciiTheme="minorHAnsi" w:hAnsiTheme="minorHAnsi" w:cstheme="minorHAnsi"/>
                <w:color w:val="auto"/>
                <w:sz w:val="16"/>
                <w:szCs w:val="16"/>
              </w:rPr>
              <w:t>vmprdedcfs001</w:t>
            </w:r>
          </w:p>
        </w:tc>
        <w:tc>
          <w:tcPr>
            <w:tcW w:w="2126" w:type="dxa"/>
            <w:tcBorders>
              <w:left w:val="single" w:sz="4" w:space="0" w:color="auto"/>
              <w:right w:val="single" w:sz="4" w:space="0" w:color="auto"/>
            </w:tcBorders>
            <w:vAlign w:val="top"/>
          </w:tcPr>
          <w:p w14:paraId="752112FF" w14:textId="5DC24B2E" w:rsidR="00E32193" w:rsidRPr="00995AB1" w:rsidRDefault="00E32193"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fs-prd-edc-avdsd-01</w:t>
            </w:r>
          </w:p>
        </w:tc>
        <w:tc>
          <w:tcPr>
            <w:tcW w:w="3119" w:type="dxa"/>
            <w:vMerge w:val="restart"/>
            <w:tcBorders>
              <w:left w:val="single" w:sz="4" w:space="0" w:color="auto"/>
            </w:tcBorders>
            <w:vAlign w:val="top"/>
          </w:tcPr>
          <w:p w14:paraId="10E2AB7D" w14:textId="77777777" w:rsidR="00E32193" w:rsidRPr="00995AB1" w:rsidRDefault="00E32193"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E32193" w:rsidRPr="00CF7A96" w14:paraId="76453522" w14:textId="77777777" w:rsidTr="00C066A8">
        <w:trPr>
          <w:trHeight w:val="345"/>
          <w:jc w:val="left"/>
        </w:trPr>
        <w:tc>
          <w:tcPr>
            <w:tcW w:w="567" w:type="dxa"/>
            <w:vAlign w:val="top"/>
          </w:tcPr>
          <w:p w14:paraId="4F478D96" w14:textId="77777777" w:rsidR="00E32193" w:rsidRDefault="00E32193"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2</w:t>
            </w:r>
          </w:p>
        </w:tc>
        <w:tc>
          <w:tcPr>
            <w:tcW w:w="2835" w:type="dxa"/>
            <w:vAlign w:val="top"/>
          </w:tcPr>
          <w:p w14:paraId="070F81CC" w14:textId="77777777" w:rsidR="00E32193" w:rsidRPr="00682F52" w:rsidRDefault="00E32193" w:rsidP="002131BE">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SG-AD-OPS-EDC-</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78F31B77" w14:textId="77777777" w:rsidR="00E32193" w:rsidRDefault="00E32193" w:rsidP="002131BE">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21719274" w14:textId="6541CB64" w:rsidR="00E32193" w:rsidRDefault="00E32193" w:rsidP="002131BE">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fs-prd-edc-avdpd-01</w:t>
            </w:r>
          </w:p>
        </w:tc>
        <w:tc>
          <w:tcPr>
            <w:tcW w:w="3119" w:type="dxa"/>
            <w:vMerge/>
            <w:tcBorders>
              <w:left w:val="single" w:sz="4" w:space="0" w:color="auto"/>
            </w:tcBorders>
            <w:vAlign w:val="top"/>
          </w:tcPr>
          <w:p w14:paraId="1D0C271D" w14:textId="77777777" w:rsidR="00E32193" w:rsidRDefault="00E32193" w:rsidP="002131BE">
            <w:pPr>
              <w:pStyle w:val="TableTextLeft"/>
              <w:spacing w:before="0" w:after="0"/>
              <w:rPr>
                <w:rFonts w:asciiTheme="minorHAnsi" w:hAnsiTheme="minorHAnsi" w:cstheme="minorHAnsi"/>
                <w:sz w:val="16"/>
                <w:szCs w:val="16"/>
              </w:rPr>
            </w:pPr>
          </w:p>
        </w:tc>
      </w:tr>
      <w:tr w:rsidR="00E32193" w:rsidRPr="00CF7A96" w14:paraId="20F4DB9B"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0A1343DA" w14:textId="64C4C1B4" w:rsidR="00E32193" w:rsidRDefault="00E32193" w:rsidP="005A22F5">
            <w:pPr>
              <w:pStyle w:val="TableTextLeft"/>
              <w:spacing w:before="0" w:after="0"/>
              <w:rPr>
                <w:rFonts w:asciiTheme="minorHAnsi" w:hAnsiTheme="minorHAnsi" w:cstheme="minorHAnsi"/>
                <w:sz w:val="16"/>
                <w:szCs w:val="16"/>
              </w:rPr>
            </w:pPr>
            <w:r>
              <w:rPr>
                <w:rFonts w:asciiTheme="minorHAnsi" w:hAnsiTheme="minorHAnsi" w:cstheme="minorHAnsi"/>
                <w:sz w:val="16"/>
                <w:szCs w:val="16"/>
              </w:rPr>
              <w:t>3</w:t>
            </w:r>
          </w:p>
        </w:tc>
        <w:tc>
          <w:tcPr>
            <w:tcW w:w="2835" w:type="dxa"/>
            <w:vAlign w:val="top"/>
          </w:tcPr>
          <w:p w14:paraId="201EA963" w14:textId="6B47F147" w:rsidR="00E32193" w:rsidRPr="00682F52" w:rsidRDefault="00E32193" w:rsidP="005A22F5">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SG-AD-OPS-EDC-</w:t>
            </w:r>
            <w:r>
              <w:rPr>
                <w:rFonts w:asciiTheme="minorHAnsi" w:hAnsiTheme="minorHAnsi" w:cstheme="minorHAnsi"/>
                <w:color w:val="auto"/>
                <w:sz w:val="16"/>
                <w:szCs w:val="16"/>
              </w:rPr>
              <w:t>CFS-</w:t>
            </w:r>
            <w:proofErr w:type="spellStart"/>
            <w:r w:rsidRPr="00682F52">
              <w:rPr>
                <w:rFonts w:asciiTheme="minorHAnsi" w:hAnsiTheme="minorHAnsi" w:cstheme="minorHAnsi"/>
                <w:color w:val="auto"/>
                <w:sz w:val="16"/>
                <w:szCs w:val="16"/>
              </w:rPr>
              <w:t>AVDSharedUsers</w:t>
            </w:r>
            <w:proofErr w:type="spellEnd"/>
          </w:p>
        </w:tc>
        <w:tc>
          <w:tcPr>
            <w:tcW w:w="1843" w:type="dxa"/>
            <w:vMerge/>
            <w:tcBorders>
              <w:right w:val="single" w:sz="4" w:space="0" w:color="auto"/>
            </w:tcBorders>
            <w:vAlign w:val="top"/>
          </w:tcPr>
          <w:p w14:paraId="5354EE5D" w14:textId="77777777" w:rsidR="00E32193" w:rsidRDefault="00E32193" w:rsidP="005A22F5">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7C4956D9" w14:textId="77B3A370" w:rsidR="00E32193" w:rsidRDefault="00E32193" w:rsidP="005A22F5">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fs-prd-edc-avdsd-01</w:t>
            </w:r>
          </w:p>
        </w:tc>
        <w:tc>
          <w:tcPr>
            <w:tcW w:w="3119" w:type="dxa"/>
            <w:vMerge/>
            <w:tcBorders>
              <w:left w:val="single" w:sz="4" w:space="0" w:color="auto"/>
            </w:tcBorders>
            <w:vAlign w:val="top"/>
          </w:tcPr>
          <w:p w14:paraId="2495C6B5" w14:textId="77777777" w:rsidR="00E32193" w:rsidRDefault="00E32193" w:rsidP="005A22F5">
            <w:pPr>
              <w:pStyle w:val="TableTextLeft"/>
              <w:spacing w:before="0" w:after="0"/>
              <w:rPr>
                <w:rFonts w:asciiTheme="minorHAnsi" w:hAnsiTheme="minorHAnsi" w:cstheme="minorHAnsi"/>
                <w:sz w:val="16"/>
                <w:szCs w:val="16"/>
              </w:rPr>
            </w:pPr>
          </w:p>
        </w:tc>
      </w:tr>
      <w:tr w:rsidR="00E32193" w:rsidRPr="00CF7A96" w14:paraId="0F8F6A44" w14:textId="77777777" w:rsidTr="00C066A8">
        <w:trPr>
          <w:trHeight w:val="345"/>
          <w:jc w:val="left"/>
        </w:trPr>
        <w:tc>
          <w:tcPr>
            <w:tcW w:w="567" w:type="dxa"/>
            <w:vAlign w:val="top"/>
          </w:tcPr>
          <w:p w14:paraId="68355DA7" w14:textId="4200174C"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4</w:t>
            </w:r>
          </w:p>
        </w:tc>
        <w:tc>
          <w:tcPr>
            <w:tcW w:w="2835" w:type="dxa"/>
            <w:vAlign w:val="top"/>
          </w:tcPr>
          <w:p w14:paraId="6256B86A" w14:textId="188A84AC" w:rsidR="00E32193" w:rsidRPr="00682F52" w:rsidRDefault="00E32193" w:rsidP="00E32193">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SG-AD-OPS-EDC-</w:t>
            </w:r>
            <w:r>
              <w:rPr>
                <w:rFonts w:asciiTheme="minorHAnsi" w:hAnsiTheme="minorHAnsi" w:cstheme="minorHAnsi"/>
                <w:sz w:val="16"/>
                <w:szCs w:val="16"/>
              </w:rPr>
              <w:t>CFS-</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33EDB82A"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41BEEE30" w14:textId="76A00295"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fs-prd-edc-avdsd-01</w:t>
            </w:r>
          </w:p>
        </w:tc>
        <w:tc>
          <w:tcPr>
            <w:tcW w:w="3119" w:type="dxa"/>
            <w:vMerge/>
            <w:tcBorders>
              <w:left w:val="single" w:sz="4" w:space="0" w:color="auto"/>
            </w:tcBorders>
            <w:vAlign w:val="top"/>
          </w:tcPr>
          <w:p w14:paraId="54C4737D" w14:textId="77777777" w:rsidR="00E32193" w:rsidRDefault="00E32193" w:rsidP="00E32193">
            <w:pPr>
              <w:pStyle w:val="TableTextLeft"/>
              <w:spacing w:before="0" w:after="0"/>
              <w:rPr>
                <w:rFonts w:asciiTheme="minorHAnsi" w:hAnsiTheme="minorHAnsi" w:cstheme="minorHAnsi"/>
                <w:sz w:val="16"/>
                <w:szCs w:val="16"/>
              </w:rPr>
            </w:pPr>
          </w:p>
        </w:tc>
      </w:tr>
      <w:tr w:rsidR="00E32193" w:rsidRPr="00CF7A96" w14:paraId="6F70EB32"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581462FE" w14:textId="44BBFA77"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5</w:t>
            </w:r>
          </w:p>
        </w:tc>
        <w:tc>
          <w:tcPr>
            <w:tcW w:w="2835" w:type="dxa"/>
            <w:vAlign w:val="top"/>
          </w:tcPr>
          <w:p w14:paraId="21269E0A" w14:textId="77777777" w:rsidR="00E32193" w:rsidRPr="00682F52" w:rsidRDefault="00E32193" w:rsidP="00E32193">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w:t>
            </w:r>
            <w:r>
              <w:rPr>
                <w:rFonts w:asciiTheme="minorHAnsi" w:hAnsiTheme="minorHAnsi" w:cstheme="minorHAnsi"/>
                <w:color w:val="auto"/>
                <w:sz w:val="16"/>
                <w:szCs w:val="16"/>
              </w:rPr>
              <w:t>S</w:t>
            </w:r>
            <w:r w:rsidRPr="00682F52">
              <w:rPr>
                <w:rFonts w:asciiTheme="minorHAnsi" w:hAnsiTheme="minorHAnsi" w:cstheme="minorHAnsi"/>
                <w:color w:val="auto"/>
                <w:sz w:val="16"/>
                <w:szCs w:val="16"/>
              </w:rPr>
              <w:t>DC-</w:t>
            </w:r>
            <w:proofErr w:type="spellStart"/>
            <w:r w:rsidRPr="00682F52">
              <w:rPr>
                <w:rFonts w:asciiTheme="minorHAnsi" w:hAnsiTheme="minorHAnsi" w:cstheme="minorHAnsi"/>
                <w:color w:val="auto"/>
                <w:sz w:val="16"/>
                <w:szCs w:val="16"/>
              </w:rPr>
              <w:t>AVDSharedUsers</w:t>
            </w:r>
            <w:proofErr w:type="spellEnd"/>
          </w:p>
        </w:tc>
        <w:tc>
          <w:tcPr>
            <w:tcW w:w="1843" w:type="dxa"/>
            <w:vMerge w:val="restart"/>
            <w:tcBorders>
              <w:right w:val="single" w:sz="4" w:space="0" w:color="auto"/>
            </w:tcBorders>
            <w:vAlign w:val="top"/>
          </w:tcPr>
          <w:p w14:paraId="6189B175" w14:textId="071754D3"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vmprdsdcfs001</w:t>
            </w:r>
          </w:p>
        </w:tc>
        <w:tc>
          <w:tcPr>
            <w:tcW w:w="2126" w:type="dxa"/>
            <w:tcBorders>
              <w:left w:val="single" w:sz="4" w:space="0" w:color="auto"/>
              <w:right w:val="single" w:sz="4" w:space="0" w:color="auto"/>
            </w:tcBorders>
            <w:vAlign w:val="top"/>
          </w:tcPr>
          <w:p w14:paraId="7A69CECF" w14:textId="21E6394F"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fs-prd-sdc-avdsd-01</w:t>
            </w:r>
          </w:p>
        </w:tc>
        <w:tc>
          <w:tcPr>
            <w:tcW w:w="3119" w:type="dxa"/>
            <w:vMerge w:val="restart"/>
            <w:tcBorders>
              <w:left w:val="single" w:sz="4" w:space="0" w:color="auto"/>
            </w:tcBorders>
            <w:vAlign w:val="top"/>
          </w:tcPr>
          <w:p w14:paraId="482FDE53" w14:textId="77777777"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E32193" w:rsidRPr="00CF7A96" w14:paraId="2FE07CE8" w14:textId="77777777" w:rsidTr="00C066A8">
        <w:trPr>
          <w:trHeight w:val="345"/>
          <w:jc w:val="left"/>
        </w:trPr>
        <w:tc>
          <w:tcPr>
            <w:tcW w:w="567" w:type="dxa"/>
            <w:vAlign w:val="top"/>
          </w:tcPr>
          <w:p w14:paraId="59FBBD39" w14:textId="47B48895"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6</w:t>
            </w:r>
          </w:p>
        </w:tc>
        <w:tc>
          <w:tcPr>
            <w:tcW w:w="2835" w:type="dxa"/>
            <w:vAlign w:val="top"/>
          </w:tcPr>
          <w:p w14:paraId="29970874" w14:textId="77777777" w:rsidR="00E32193" w:rsidRPr="00682F52" w:rsidRDefault="00E32193" w:rsidP="00E32193">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w:t>
            </w:r>
            <w:r>
              <w:rPr>
                <w:rFonts w:asciiTheme="minorHAnsi" w:hAnsiTheme="minorHAnsi" w:cstheme="minorHAnsi"/>
                <w:sz w:val="16"/>
                <w:szCs w:val="16"/>
              </w:rPr>
              <w:t>S</w:t>
            </w:r>
            <w:r w:rsidRPr="00682F52">
              <w:rPr>
                <w:rFonts w:asciiTheme="minorHAnsi" w:hAnsiTheme="minorHAnsi" w:cstheme="minorHAnsi"/>
                <w:sz w:val="16"/>
                <w:szCs w:val="16"/>
              </w:rPr>
              <w:t>DC-</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222C0E54"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0F2E6B3C" w14:textId="5493DD86"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fs-prd-sdc-avdpd-01</w:t>
            </w:r>
          </w:p>
        </w:tc>
        <w:tc>
          <w:tcPr>
            <w:tcW w:w="3119" w:type="dxa"/>
            <w:vMerge/>
            <w:tcBorders>
              <w:left w:val="single" w:sz="4" w:space="0" w:color="auto"/>
            </w:tcBorders>
            <w:vAlign w:val="top"/>
          </w:tcPr>
          <w:p w14:paraId="02D4918D" w14:textId="77777777" w:rsidR="00E32193" w:rsidRDefault="00E32193" w:rsidP="00E32193">
            <w:pPr>
              <w:pStyle w:val="TableTextLeft"/>
              <w:spacing w:before="0" w:after="0"/>
              <w:rPr>
                <w:rFonts w:asciiTheme="minorHAnsi" w:hAnsiTheme="minorHAnsi" w:cstheme="minorHAnsi"/>
                <w:sz w:val="16"/>
                <w:szCs w:val="16"/>
              </w:rPr>
            </w:pPr>
          </w:p>
        </w:tc>
      </w:tr>
      <w:tr w:rsidR="00E32193" w:rsidRPr="00CF7A96" w14:paraId="79BA637D"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Align w:val="top"/>
          </w:tcPr>
          <w:p w14:paraId="012F6763" w14:textId="55233B16"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7</w:t>
            </w:r>
          </w:p>
        </w:tc>
        <w:tc>
          <w:tcPr>
            <w:tcW w:w="2835" w:type="dxa"/>
            <w:vAlign w:val="top"/>
          </w:tcPr>
          <w:p w14:paraId="129DE648" w14:textId="439E9C19" w:rsidR="00E32193" w:rsidRPr="00682F52" w:rsidRDefault="00E32193" w:rsidP="00E32193">
            <w:pPr>
              <w:pStyle w:val="TableTextLeft"/>
              <w:spacing w:before="0" w:after="0"/>
              <w:rPr>
                <w:rFonts w:asciiTheme="minorHAnsi" w:hAnsiTheme="minorHAnsi" w:cstheme="minorHAnsi"/>
                <w:sz w:val="16"/>
                <w:szCs w:val="16"/>
              </w:rPr>
            </w:pPr>
            <w:r w:rsidRPr="00682F52">
              <w:rPr>
                <w:rFonts w:asciiTheme="minorHAnsi" w:hAnsiTheme="minorHAnsi" w:cstheme="minorHAnsi"/>
                <w:color w:val="auto"/>
                <w:sz w:val="16"/>
                <w:szCs w:val="16"/>
              </w:rPr>
              <w:t>SG-AD-OPS-</w:t>
            </w:r>
            <w:r>
              <w:rPr>
                <w:rFonts w:asciiTheme="minorHAnsi" w:hAnsiTheme="minorHAnsi" w:cstheme="minorHAnsi"/>
                <w:color w:val="auto"/>
                <w:sz w:val="16"/>
                <w:szCs w:val="16"/>
              </w:rPr>
              <w:t>S</w:t>
            </w:r>
            <w:r w:rsidRPr="00682F52">
              <w:rPr>
                <w:rFonts w:asciiTheme="minorHAnsi" w:hAnsiTheme="minorHAnsi" w:cstheme="minorHAnsi"/>
                <w:color w:val="auto"/>
                <w:sz w:val="16"/>
                <w:szCs w:val="16"/>
              </w:rPr>
              <w:t>DC-</w:t>
            </w:r>
            <w:r>
              <w:rPr>
                <w:rFonts w:asciiTheme="minorHAnsi" w:hAnsiTheme="minorHAnsi" w:cstheme="minorHAnsi"/>
                <w:color w:val="auto"/>
                <w:sz w:val="16"/>
                <w:szCs w:val="16"/>
              </w:rPr>
              <w:t>CFS-</w:t>
            </w:r>
            <w:proofErr w:type="spellStart"/>
            <w:r w:rsidRPr="00682F52">
              <w:rPr>
                <w:rFonts w:asciiTheme="minorHAnsi" w:hAnsiTheme="minorHAnsi" w:cstheme="minorHAnsi"/>
                <w:color w:val="auto"/>
                <w:sz w:val="16"/>
                <w:szCs w:val="16"/>
              </w:rPr>
              <w:t>AVDSharedUsers</w:t>
            </w:r>
            <w:proofErr w:type="spellEnd"/>
          </w:p>
        </w:tc>
        <w:tc>
          <w:tcPr>
            <w:tcW w:w="1843" w:type="dxa"/>
            <w:vMerge/>
            <w:tcBorders>
              <w:right w:val="single" w:sz="4" w:space="0" w:color="auto"/>
            </w:tcBorders>
            <w:vAlign w:val="top"/>
          </w:tcPr>
          <w:p w14:paraId="4E981D2A"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3CA3C4C3" w14:textId="0E0A6CBA"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fs-prd-sdc-avdsd-01</w:t>
            </w:r>
          </w:p>
        </w:tc>
        <w:tc>
          <w:tcPr>
            <w:tcW w:w="3119" w:type="dxa"/>
            <w:vMerge/>
            <w:tcBorders>
              <w:left w:val="single" w:sz="4" w:space="0" w:color="auto"/>
            </w:tcBorders>
            <w:vAlign w:val="top"/>
          </w:tcPr>
          <w:p w14:paraId="71C04F98" w14:textId="77777777" w:rsidR="00E32193" w:rsidRDefault="00E32193" w:rsidP="00E32193">
            <w:pPr>
              <w:pStyle w:val="TableTextLeft"/>
              <w:spacing w:before="0" w:after="0"/>
              <w:rPr>
                <w:rFonts w:asciiTheme="minorHAnsi" w:hAnsiTheme="minorHAnsi" w:cstheme="minorHAnsi"/>
                <w:sz w:val="16"/>
                <w:szCs w:val="16"/>
              </w:rPr>
            </w:pPr>
          </w:p>
        </w:tc>
      </w:tr>
      <w:tr w:rsidR="00E32193" w:rsidRPr="00CF7A96" w14:paraId="421CDB40" w14:textId="77777777" w:rsidTr="00C066A8">
        <w:trPr>
          <w:trHeight w:val="345"/>
          <w:jc w:val="left"/>
        </w:trPr>
        <w:tc>
          <w:tcPr>
            <w:tcW w:w="567" w:type="dxa"/>
            <w:vAlign w:val="top"/>
          </w:tcPr>
          <w:p w14:paraId="70227801" w14:textId="36D75482"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8</w:t>
            </w:r>
          </w:p>
        </w:tc>
        <w:tc>
          <w:tcPr>
            <w:tcW w:w="2835" w:type="dxa"/>
            <w:vAlign w:val="top"/>
          </w:tcPr>
          <w:p w14:paraId="7562B439" w14:textId="7DD1C881" w:rsidR="00E32193" w:rsidRPr="00682F52" w:rsidRDefault="00E32193" w:rsidP="00E32193">
            <w:pPr>
              <w:pStyle w:val="TableTextLeft"/>
              <w:spacing w:before="0" w:after="0"/>
              <w:rPr>
                <w:rFonts w:asciiTheme="minorHAnsi" w:hAnsiTheme="minorHAnsi" w:cstheme="minorHAnsi"/>
                <w:sz w:val="16"/>
                <w:szCs w:val="16"/>
              </w:rPr>
            </w:pPr>
            <w:r w:rsidRPr="00682F52">
              <w:rPr>
                <w:rFonts w:asciiTheme="minorHAnsi" w:hAnsiTheme="minorHAnsi" w:cstheme="minorHAnsi"/>
                <w:sz w:val="16"/>
                <w:szCs w:val="16"/>
              </w:rPr>
              <w:t>SG-AD-OPS-</w:t>
            </w:r>
            <w:r>
              <w:rPr>
                <w:rFonts w:asciiTheme="minorHAnsi" w:hAnsiTheme="minorHAnsi" w:cstheme="minorHAnsi"/>
                <w:sz w:val="16"/>
                <w:szCs w:val="16"/>
              </w:rPr>
              <w:t>S</w:t>
            </w:r>
            <w:r w:rsidRPr="00682F52">
              <w:rPr>
                <w:rFonts w:asciiTheme="minorHAnsi" w:hAnsiTheme="minorHAnsi" w:cstheme="minorHAnsi"/>
                <w:sz w:val="16"/>
                <w:szCs w:val="16"/>
              </w:rPr>
              <w:t>DC-</w:t>
            </w:r>
            <w:r>
              <w:rPr>
                <w:rFonts w:asciiTheme="minorHAnsi" w:hAnsiTheme="minorHAnsi" w:cstheme="minorHAnsi"/>
                <w:sz w:val="16"/>
                <w:szCs w:val="16"/>
              </w:rPr>
              <w:t>CFS-</w:t>
            </w:r>
            <w:proofErr w:type="spellStart"/>
            <w:r w:rsidRPr="00682F52">
              <w:rPr>
                <w:rFonts w:asciiTheme="minorHAnsi" w:hAnsiTheme="minorHAnsi" w:cstheme="minorHAnsi"/>
                <w:sz w:val="16"/>
                <w:szCs w:val="16"/>
              </w:rPr>
              <w:t>AVD</w:t>
            </w:r>
            <w:r>
              <w:rPr>
                <w:rFonts w:asciiTheme="minorHAnsi" w:hAnsiTheme="minorHAnsi" w:cstheme="minorHAnsi"/>
                <w:sz w:val="16"/>
                <w:szCs w:val="16"/>
              </w:rPr>
              <w:t>Personal</w:t>
            </w:r>
            <w:r w:rsidRPr="00682F52">
              <w:rPr>
                <w:rFonts w:asciiTheme="minorHAnsi" w:hAnsiTheme="minorHAnsi" w:cstheme="minorHAnsi"/>
                <w:sz w:val="16"/>
                <w:szCs w:val="16"/>
              </w:rPr>
              <w:t>Users</w:t>
            </w:r>
            <w:proofErr w:type="spellEnd"/>
          </w:p>
        </w:tc>
        <w:tc>
          <w:tcPr>
            <w:tcW w:w="1843" w:type="dxa"/>
            <w:vMerge/>
            <w:tcBorders>
              <w:right w:val="single" w:sz="4" w:space="0" w:color="auto"/>
            </w:tcBorders>
            <w:vAlign w:val="top"/>
          </w:tcPr>
          <w:p w14:paraId="66A8E444"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784A04C1" w14:textId="40F9DC29"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fs-prd-sdc-avdpd-01</w:t>
            </w:r>
          </w:p>
        </w:tc>
        <w:tc>
          <w:tcPr>
            <w:tcW w:w="3119" w:type="dxa"/>
            <w:vMerge/>
            <w:tcBorders>
              <w:left w:val="single" w:sz="4" w:space="0" w:color="auto"/>
            </w:tcBorders>
            <w:vAlign w:val="top"/>
          </w:tcPr>
          <w:p w14:paraId="4AA54A36" w14:textId="77777777" w:rsidR="00E32193" w:rsidRDefault="00E32193" w:rsidP="00E32193">
            <w:pPr>
              <w:pStyle w:val="TableTextLeft"/>
              <w:spacing w:before="0" w:after="0"/>
              <w:rPr>
                <w:rFonts w:asciiTheme="minorHAnsi" w:hAnsiTheme="minorHAnsi" w:cstheme="minorHAnsi"/>
                <w:sz w:val="16"/>
                <w:szCs w:val="16"/>
              </w:rPr>
            </w:pPr>
          </w:p>
        </w:tc>
      </w:tr>
      <w:tr w:rsidR="00E32193" w:rsidRPr="00CF7A96" w14:paraId="75D25F32"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Merge w:val="restart"/>
            <w:vAlign w:val="top"/>
          </w:tcPr>
          <w:p w14:paraId="522489FA" w14:textId="77777777"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5</w:t>
            </w:r>
          </w:p>
        </w:tc>
        <w:tc>
          <w:tcPr>
            <w:tcW w:w="2835" w:type="dxa"/>
            <w:vMerge w:val="restart"/>
            <w:vAlign w:val="top"/>
          </w:tcPr>
          <w:p w14:paraId="5ECE276A" w14:textId="77777777" w:rsidR="00E32193" w:rsidRPr="00682F52"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Creator Owner</w:t>
            </w:r>
          </w:p>
        </w:tc>
        <w:tc>
          <w:tcPr>
            <w:tcW w:w="1843" w:type="dxa"/>
            <w:vMerge w:val="restart"/>
            <w:tcBorders>
              <w:right w:val="single" w:sz="4" w:space="0" w:color="auto"/>
            </w:tcBorders>
            <w:vAlign w:val="top"/>
          </w:tcPr>
          <w:p w14:paraId="25CB076B" w14:textId="0F2BD664"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vmprdedcfs001</w:t>
            </w:r>
          </w:p>
        </w:tc>
        <w:tc>
          <w:tcPr>
            <w:tcW w:w="2126" w:type="dxa"/>
            <w:tcBorders>
              <w:left w:val="single" w:sz="4" w:space="0" w:color="auto"/>
              <w:right w:val="single" w:sz="4" w:space="0" w:color="auto"/>
            </w:tcBorders>
            <w:vAlign w:val="top"/>
          </w:tcPr>
          <w:p w14:paraId="78E85BA6" w14:textId="2A7E2548"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fs-prd-edc-avdsd-01</w:t>
            </w:r>
          </w:p>
        </w:tc>
        <w:tc>
          <w:tcPr>
            <w:tcW w:w="3119" w:type="dxa"/>
            <w:vMerge w:val="restart"/>
            <w:tcBorders>
              <w:left w:val="single" w:sz="4" w:space="0" w:color="auto"/>
            </w:tcBorders>
            <w:vAlign w:val="top"/>
          </w:tcPr>
          <w:p w14:paraId="0510EFF6" w14:textId="77777777"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E32193" w:rsidRPr="00CF7A96" w14:paraId="4EAFBEC4" w14:textId="77777777" w:rsidTr="00C066A8">
        <w:trPr>
          <w:trHeight w:val="345"/>
          <w:jc w:val="left"/>
        </w:trPr>
        <w:tc>
          <w:tcPr>
            <w:tcW w:w="567" w:type="dxa"/>
            <w:vMerge/>
            <w:vAlign w:val="top"/>
          </w:tcPr>
          <w:p w14:paraId="229AEF29" w14:textId="77777777" w:rsidR="00E32193" w:rsidRDefault="00E32193" w:rsidP="00E32193">
            <w:pPr>
              <w:pStyle w:val="TableTextLeft"/>
              <w:spacing w:before="0" w:after="0"/>
              <w:rPr>
                <w:rFonts w:asciiTheme="minorHAnsi" w:hAnsiTheme="minorHAnsi" w:cstheme="minorHAnsi"/>
                <w:sz w:val="16"/>
                <w:szCs w:val="16"/>
              </w:rPr>
            </w:pPr>
          </w:p>
        </w:tc>
        <w:tc>
          <w:tcPr>
            <w:tcW w:w="2835" w:type="dxa"/>
            <w:vMerge/>
            <w:vAlign w:val="top"/>
          </w:tcPr>
          <w:p w14:paraId="2CD5C43F" w14:textId="77777777" w:rsidR="00E32193" w:rsidRDefault="00E32193" w:rsidP="00E32193">
            <w:pPr>
              <w:pStyle w:val="TableTextLeft"/>
              <w:spacing w:before="0" w:after="0"/>
              <w:rPr>
                <w:rFonts w:asciiTheme="minorHAnsi" w:hAnsiTheme="minorHAnsi" w:cstheme="minorHAnsi"/>
                <w:sz w:val="16"/>
                <w:szCs w:val="16"/>
              </w:rPr>
            </w:pPr>
          </w:p>
        </w:tc>
        <w:tc>
          <w:tcPr>
            <w:tcW w:w="1843" w:type="dxa"/>
            <w:vMerge/>
            <w:tcBorders>
              <w:right w:val="single" w:sz="4" w:space="0" w:color="auto"/>
            </w:tcBorders>
            <w:vAlign w:val="top"/>
          </w:tcPr>
          <w:p w14:paraId="1FD68240"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034F912B" w14:textId="7EB5689D"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fs-prd-edc-avdpd-01</w:t>
            </w:r>
          </w:p>
        </w:tc>
        <w:tc>
          <w:tcPr>
            <w:tcW w:w="3119" w:type="dxa"/>
            <w:vMerge/>
            <w:tcBorders>
              <w:left w:val="single" w:sz="4" w:space="0" w:color="auto"/>
            </w:tcBorders>
            <w:vAlign w:val="top"/>
          </w:tcPr>
          <w:p w14:paraId="1E80CFC7" w14:textId="77777777" w:rsidR="00E32193" w:rsidRDefault="00E32193" w:rsidP="00E32193">
            <w:pPr>
              <w:pStyle w:val="TableTextLeft"/>
              <w:spacing w:before="0" w:after="0"/>
              <w:rPr>
                <w:rFonts w:asciiTheme="minorHAnsi" w:hAnsiTheme="minorHAnsi" w:cstheme="minorHAnsi"/>
                <w:sz w:val="16"/>
                <w:szCs w:val="16"/>
              </w:rPr>
            </w:pPr>
          </w:p>
        </w:tc>
      </w:tr>
      <w:tr w:rsidR="00E32193" w:rsidRPr="00CF7A96" w14:paraId="64992BDB" w14:textId="77777777" w:rsidTr="00C066A8">
        <w:trPr>
          <w:cnfStyle w:val="000000010000" w:firstRow="0" w:lastRow="0" w:firstColumn="0" w:lastColumn="0" w:oddVBand="0" w:evenVBand="0" w:oddHBand="0" w:evenHBand="1" w:firstRowFirstColumn="0" w:firstRowLastColumn="0" w:lastRowFirstColumn="0" w:lastRowLastColumn="0"/>
          <w:trHeight w:val="345"/>
          <w:jc w:val="left"/>
        </w:trPr>
        <w:tc>
          <w:tcPr>
            <w:tcW w:w="567" w:type="dxa"/>
            <w:vMerge/>
            <w:vAlign w:val="top"/>
          </w:tcPr>
          <w:p w14:paraId="47363BE5" w14:textId="77777777" w:rsidR="00E32193" w:rsidRDefault="00E32193" w:rsidP="00E32193">
            <w:pPr>
              <w:pStyle w:val="TableTextLeft"/>
              <w:spacing w:before="0" w:after="0"/>
              <w:rPr>
                <w:rFonts w:asciiTheme="minorHAnsi" w:hAnsiTheme="minorHAnsi" w:cstheme="minorHAnsi"/>
                <w:sz w:val="16"/>
                <w:szCs w:val="16"/>
              </w:rPr>
            </w:pPr>
          </w:p>
        </w:tc>
        <w:tc>
          <w:tcPr>
            <w:tcW w:w="2835" w:type="dxa"/>
            <w:vMerge/>
            <w:vAlign w:val="top"/>
          </w:tcPr>
          <w:p w14:paraId="06A4A01A" w14:textId="77777777" w:rsidR="00E32193" w:rsidRDefault="00E32193" w:rsidP="00E32193">
            <w:pPr>
              <w:pStyle w:val="TableTextLeft"/>
              <w:spacing w:before="0" w:after="0"/>
              <w:rPr>
                <w:rFonts w:asciiTheme="minorHAnsi" w:hAnsiTheme="minorHAnsi" w:cstheme="minorHAnsi"/>
                <w:sz w:val="16"/>
                <w:szCs w:val="16"/>
              </w:rPr>
            </w:pPr>
          </w:p>
        </w:tc>
        <w:tc>
          <w:tcPr>
            <w:tcW w:w="1843" w:type="dxa"/>
            <w:vMerge w:val="restart"/>
            <w:tcBorders>
              <w:right w:val="single" w:sz="4" w:space="0" w:color="auto"/>
            </w:tcBorders>
            <w:vAlign w:val="top"/>
          </w:tcPr>
          <w:p w14:paraId="749ECC1A" w14:textId="3C1A2026"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color w:val="auto"/>
                <w:sz w:val="16"/>
                <w:szCs w:val="16"/>
              </w:rPr>
              <w:t>vmprdsdcfs001</w:t>
            </w:r>
          </w:p>
        </w:tc>
        <w:tc>
          <w:tcPr>
            <w:tcW w:w="2126" w:type="dxa"/>
            <w:tcBorders>
              <w:left w:val="single" w:sz="4" w:space="0" w:color="auto"/>
              <w:right w:val="single" w:sz="4" w:space="0" w:color="auto"/>
            </w:tcBorders>
            <w:vAlign w:val="top"/>
          </w:tcPr>
          <w:p w14:paraId="0B08E64D" w14:textId="008F8985"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fs-prd-sdc-avdsd-01</w:t>
            </w:r>
          </w:p>
        </w:tc>
        <w:tc>
          <w:tcPr>
            <w:tcW w:w="3119" w:type="dxa"/>
            <w:vMerge w:val="restart"/>
            <w:tcBorders>
              <w:left w:val="single" w:sz="4" w:space="0" w:color="auto"/>
            </w:tcBorders>
            <w:vAlign w:val="top"/>
          </w:tcPr>
          <w:p w14:paraId="6F77DE54" w14:textId="77777777"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Modify</w:t>
            </w:r>
          </w:p>
        </w:tc>
      </w:tr>
      <w:tr w:rsidR="00E32193" w:rsidRPr="00CF7A96" w14:paraId="7D8D8329" w14:textId="77777777" w:rsidTr="00C066A8">
        <w:trPr>
          <w:trHeight w:val="345"/>
          <w:jc w:val="left"/>
        </w:trPr>
        <w:tc>
          <w:tcPr>
            <w:tcW w:w="567" w:type="dxa"/>
            <w:vMerge/>
            <w:vAlign w:val="top"/>
          </w:tcPr>
          <w:p w14:paraId="63346DC3" w14:textId="77777777" w:rsidR="00E32193" w:rsidRDefault="00E32193" w:rsidP="00E32193">
            <w:pPr>
              <w:pStyle w:val="TableTextLeft"/>
              <w:spacing w:before="0" w:after="0"/>
              <w:rPr>
                <w:rFonts w:asciiTheme="minorHAnsi" w:hAnsiTheme="minorHAnsi" w:cstheme="minorHAnsi"/>
                <w:sz w:val="16"/>
                <w:szCs w:val="16"/>
              </w:rPr>
            </w:pPr>
          </w:p>
        </w:tc>
        <w:tc>
          <w:tcPr>
            <w:tcW w:w="2835" w:type="dxa"/>
            <w:vMerge/>
            <w:vAlign w:val="top"/>
          </w:tcPr>
          <w:p w14:paraId="6D63BFAF" w14:textId="77777777" w:rsidR="00E32193" w:rsidRDefault="00E32193" w:rsidP="00E32193">
            <w:pPr>
              <w:pStyle w:val="TableTextLeft"/>
              <w:spacing w:before="0" w:after="0"/>
              <w:rPr>
                <w:rFonts w:asciiTheme="minorHAnsi" w:hAnsiTheme="minorHAnsi" w:cstheme="minorHAnsi"/>
                <w:sz w:val="16"/>
                <w:szCs w:val="16"/>
              </w:rPr>
            </w:pPr>
          </w:p>
        </w:tc>
        <w:tc>
          <w:tcPr>
            <w:tcW w:w="1843" w:type="dxa"/>
            <w:vMerge/>
            <w:tcBorders>
              <w:right w:val="single" w:sz="4" w:space="0" w:color="auto"/>
            </w:tcBorders>
            <w:vAlign w:val="top"/>
          </w:tcPr>
          <w:p w14:paraId="26BD815B" w14:textId="77777777" w:rsidR="00E32193" w:rsidRDefault="00E32193" w:rsidP="00E32193">
            <w:pPr>
              <w:pStyle w:val="TableTextLeft"/>
              <w:spacing w:before="0" w:after="0"/>
              <w:rPr>
                <w:rFonts w:asciiTheme="minorHAnsi" w:hAnsiTheme="minorHAnsi" w:cstheme="minorHAnsi"/>
                <w:sz w:val="16"/>
                <w:szCs w:val="16"/>
              </w:rPr>
            </w:pPr>
          </w:p>
        </w:tc>
        <w:tc>
          <w:tcPr>
            <w:tcW w:w="2126" w:type="dxa"/>
            <w:tcBorders>
              <w:left w:val="single" w:sz="4" w:space="0" w:color="auto"/>
              <w:right w:val="single" w:sz="4" w:space="0" w:color="auto"/>
            </w:tcBorders>
            <w:vAlign w:val="top"/>
          </w:tcPr>
          <w:p w14:paraId="4F183F5F" w14:textId="2373ED45" w:rsidR="00E32193" w:rsidRDefault="00E32193" w:rsidP="00E32193">
            <w:pPr>
              <w:pStyle w:val="TableTextLeft"/>
              <w:spacing w:before="0" w:after="0"/>
              <w:rPr>
                <w:rFonts w:asciiTheme="minorHAnsi" w:hAnsiTheme="minorHAnsi" w:cstheme="minorHAnsi"/>
                <w:sz w:val="16"/>
                <w:szCs w:val="16"/>
              </w:rPr>
            </w:pPr>
            <w:r>
              <w:rPr>
                <w:rFonts w:asciiTheme="minorHAnsi" w:hAnsiTheme="minorHAnsi" w:cstheme="minorHAnsi"/>
                <w:sz w:val="16"/>
                <w:szCs w:val="16"/>
              </w:rPr>
              <w:t>fs-prd-sdc-avdpd-01</w:t>
            </w:r>
          </w:p>
        </w:tc>
        <w:tc>
          <w:tcPr>
            <w:tcW w:w="3119" w:type="dxa"/>
            <w:vMerge/>
            <w:tcBorders>
              <w:left w:val="single" w:sz="4" w:space="0" w:color="auto"/>
            </w:tcBorders>
            <w:vAlign w:val="top"/>
          </w:tcPr>
          <w:p w14:paraId="70440C01" w14:textId="77777777" w:rsidR="00E32193" w:rsidRDefault="00E32193" w:rsidP="00E32193">
            <w:pPr>
              <w:pStyle w:val="TableTextLeft"/>
              <w:spacing w:before="0" w:after="0"/>
              <w:rPr>
                <w:rFonts w:asciiTheme="minorHAnsi" w:hAnsiTheme="minorHAnsi" w:cstheme="minorHAnsi"/>
                <w:sz w:val="16"/>
                <w:szCs w:val="16"/>
              </w:rPr>
            </w:pPr>
          </w:p>
        </w:tc>
      </w:tr>
    </w:tbl>
    <w:p w14:paraId="49194A6E" w14:textId="77777777" w:rsidR="00E214DB" w:rsidRPr="00E214DB" w:rsidRDefault="00E214DB" w:rsidP="00764732">
      <w:pPr>
        <w:spacing w:before="120" w:line="240" w:lineRule="auto"/>
        <w:rPr>
          <w:sz w:val="2"/>
          <w:szCs w:val="2"/>
        </w:rPr>
      </w:pPr>
    </w:p>
    <w:p w14:paraId="711062A4" w14:textId="1CF6FC51" w:rsidR="002F3D05" w:rsidRDefault="002F3D05" w:rsidP="00764732">
      <w:pPr>
        <w:spacing w:before="120" w:line="240" w:lineRule="auto"/>
      </w:pPr>
      <w:r>
        <w:t xml:space="preserve">The following steps are followed to setup the </w:t>
      </w:r>
      <w:r w:rsidR="00152094">
        <w:t>NTFS permissions for file shares in Azure Files storage accounts.</w:t>
      </w:r>
    </w:p>
    <w:p w14:paraId="7A2F6F52" w14:textId="77777777" w:rsidR="00720CCC" w:rsidRDefault="00720CCC" w:rsidP="00764732">
      <w:pPr>
        <w:spacing w:before="120" w:line="240" w:lineRule="auto"/>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720CCC" w:rsidRPr="00AA71CD" w14:paraId="24F7F8A0" w14:textId="77777777" w:rsidTr="002131BE">
        <w:trPr>
          <w:cantSplit/>
          <w:jc w:val="center"/>
        </w:trPr>
        <w:tc>
          <w:tcPr>
            <w:tcW w:w="859" w:type="dxa"/>
            <w:shd w:val="clear" w:color="auto" w:fill="9E120E" w:themeFill="accent4"/>
          </w:tcPr>
          <w:p w14:paraId="6F5C3967" w14:textId="77777777" w:rsidR="00720CCC" w:rsidRPr="00AA71CD" w:rsidRDefault="00720CCC" w:rsidP="002131BE">
            <w:pPr>
              <w:spacing w:after="140"/>
              <w:jc w:val="center"/>
              <w:rPr>
                <w:rFonts w:eastAsia="Arial"/>
                <w:b/>
                <w:color w:val="333333"/>
                <w:sz w:val="56"/>
                <w:szCs w:val="56"/>
              </w:rPr>
            </w:pPr>
            <w:r>
              <w:rPr>
                <w:noProof/>
              </w:rPr>
              <w:drawing>
                <wp:inline distT="0" distB="0" distL="0" distR="0" wp14:anchorId="5809DBA1" wp14:editId="0D3B9099">
                  <wp:extent cx="408433" cy="408433"/>
                  <wp:effectExtent l="0" t="0" r="0" b="0"/>
                  <wp:docPr id="195460494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0131DA7" w14:textId="77777777" w:rsidR="00720CCC" w:rsidRPr="00A7115A" w:rsidRDefault="00720CCC" w:rsidP="002131B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3865659D" w14:textId="58D6FA72" w:rsidR="00720CCC" w:rsidRPr="00F17DC5" w:rsidRDefault="001B0B9E" w:rsidP="002131BE">
            <w:pPr>
              <w:spacing w:before="120" w:after="120" w:line="240" w:lineRule="auto"/>
              <w:jc w:val="both"/>
              <w:rPr>
                <w:rFonts w:eastAsia="Times New Roman" w:cstheme="minorHAnsi"/>
                <w:bCs/>
                <w:i/>
                <w:iCs/>
                <w:color w:val="333333"/>
                <w:kern w:val="20"/>
                <w:szCs w:val="20"/>
                <w:lang w:val="en-GB"/>
              </w:rPr>
            </w:pPr>
            <w:r>
              <w:rPr>
                <w:rFonts w:eastAsia="Times New Roman" w:cstheme="minorHAnsi"/>
                <w:bCs/>
                <w:i/>
                <w:iCs/>
                <w:color w:val="333333"/>
                <w:kern w:val="20"/>
                <w:szCs w:val="20"/>
                <w:lang w:val="en-GB"/>
              </w:rPr>
              <w:t xml:space="preserve">The following </w:t>
            </w:r>
            <w:r w:rsidR="003A02BC">
              <w:rPr>
                <w:rFonts w:eastAsia="Times New Roman" w:cstheme="minorHAnsi"/>
                <w:bCs/>
                <w:i/>
                <w:iCs/>
                <w:color w:val="333333"/>
                <w:kern w:val="20"/>
                <w:szCs w:val="20"/>
                <w:lang w:val="en-GB"/>
              </w:rPr>
              <w:t xml:space="preserve">table contains the steps to setup NTFS permissions </w:t>
            </w:r>
            <w:r w:rsidR="00427BE8">
              <w:rPr>
                <w:rFonts w:eastAsia="Times New Roman" w:cstheme="minorHAnsi"/>
                <w:bCs/>
                <w:i/>
                <w:iCs/>
                <w:color w:val="333333"/>
                <w:kern w:val="20"/>
                <w:szCs w:val="20"/>
                <w:lang w:val="en-GB"/>
              </w:rPr>
              <w:t xml:space="preserve">on one of the non-production </w:t>
            </w:r>
            <w:r w:rsidR="009E3204">
              <w:rPr>
                <w:rFonts w:eastAsia="Times New Roman" w:cstheme="minorHAnsi"/>
                <w:bCs/>
                <w:i/>
                <w:iCs/>
                <w:color w:val="333333"/>
                <w:kern w:val="20"/>
                <w:szCs w:val="20"/>
                <w:lang w:val="en-GB"/>
              </w:rPr>
              <w:t>storage account file shares. The sequence of steps to be followed for setting up the NTFS permissions are same regardless of environme</w:t>
            </w:r>
            <w:r w:rsidR="00A758C7">
              <w:rPr>
                <w:rFonts w:eastAsia="Times New Roman" w:cstheme="minorHAnsi"/>
                <w:bCs/>
                <w:i/>
                <w:iCs/>
                <w:color w:val="333333"/>
                <w:kern w:val="20"/>
                <w:szCs w:val="20"/>
                <w:lang w:val="en-GB"/>
              </w:rPr>
              <w:t>nt.</w:t>
            </w:r>
          </w:p>
        </w:tc>
      </w:tr>
    </w:tbl>
    <w:p w14:paraId="7883DB33" w14:textId="77777777" w:rsidR="00720CCC" w:rsidRDefault="00720CCC" w:rsidP="00764732">
      <w:pPr>
        <w:spacing w:before="120" w:line="240" w:lineRule="auto"/>
      </w:pPr>
    </w:p>
    <w:p w14:paraId="3CA0F718" w14:textId="77777777" w:rsidR="00EF7E2E" w:rsidRPr="00EF7E2E" w:rsidRDefault="00EF7E2E" w:rsidP="00764732">
      <w:pPr>
        <w:spacing w:before="120" w:line="240" w:lineRule="auto"/>
        <w:rPr>
          <w:sz w:val="6"/>
          <w:szCs w:val="8"/>
        </w:rPr>
      </w:pPr>
    </w:p>
    <w:tbl>
      <w:tblPr>
        <w:tblStyle w:val="AvanadeDefaultTable"/>
        <w:tblW w:w="10624" w:type="dxa"/>
        <w:jc w:val="left"/>
        <w:tblLook w:val="04A0" w:firstRow="1" w:lastRow="0" w:firstColumn="1" w:lastColumn="0" w:noHBand="0" w:noVBand="1"/>
      </w:tblPr>
      <w:tblGrid>
        <w:gridCol w:w="1937"/>
        <w:gridCol w:w="8687"/>
      </w:tblGrid>
      <w:tr w:rsidR="00EF7E2E" w:rsidRPr="00832ABC" w14:paraId="7EC1923E" w14:textId="77777777" w:rsidTr="00C3361A">
        <w:trPr>
          <w:cnfStyle w:val="100000000000" w:firstRow="1" w:lastRow="0" w:firstColumn="0" w:lastColumn="0" w:oddVBand="0" w:evenVBand="0" w:oddHBand="0" w:evenHBand="0" w:firstRowFirstColumn="0" w:firstRowLastColumn="0" w:lastRowFirstColumn="0" w:lastRowLastColumn="0"/>
          <w:trHeight w:val="384"/>
          <w:jc w:val="left"/>
        </w:trPr>
        <w:tc>
          <w:tcPr>
            <w:tcW w:w="1937" w:type="dxa"/>
          </w:tcPr>
          <w:p w14:paraId="7D30DE06" w14:textId="77777777" w:rsidR="00EF7E2E" w:rsidRPr="00C602D5" w:rsidRDefault="00EF7E2E" w:rsidP="00404F7C">
            <w:pPr>
              <w:pStyle w:val="ListParagraph"/>
              <w:spacing w:after="120"/>
              <w:ind w:left="0"/>
              <w:contextualSpacing w:val="0"/>
              <w:rPr>
                <w:rFonts w:cstheme="minorHAnsi"/>
                <w:b w:val="0"/>
                <w:szCs w:val="20"/>
              </w:rPr>
            </w:pPr>
            <w:r>
              <w:rPr>
                <w:rFonts w:cstheme="minorHAnsi"/>
                <w:szCs w:val="20"/>
              </w:rPr>
              <w:t>Steps</w:t>
            </w:r>
          </w:p>
        </w:tc>
        <w:tc>
          <w:tcPr>
            <w:tcW w:w="8687" w:type="dxa"/>
          </w:tcPr>
          <w:p w14:paraId="56C28051" w14:textId="77777777" w:rsidR="00EF7E2E" w:rsidRDefault="00EF7E2E" w:rsidP="00404F7C">
            <w:pPr>
              <w:pStyle w:val="ListParagraph"/>
              <w:numPr>
                <w:ilvl w:val="0"/>
                <w:numId w:val="0"/>
              </w:numPr>
              <w:spacing w:after="120"/>
              <w:contextualSpacing w:val="0"/>
              <w:rPr>
                <w:rFonts w:cstheme="minorHAnsi"/>
                <w:b w:val="0"/>
                <w:szCs w:val="20"/>
              </w:rPr>
            </w:pPr>
            <w:r>
              <w:rPr>
                <w:rFonts w:cstheme="minorHAnsi"/>
                <w:szCs w:val="20"/>
              </w:rPr>
              <w:t>Screenshot</w:t>
            </w:r>
          </w:p>
        </w:tc>
      </w:tr>
      <w:tr w:rsidR="00EF7E2E" w14:paraId="3CAA5250" w14:textId="77777777" w:rsidTr="00C3361A">
        <w:trPr>
          <w:trHeight w:val="547"/>
          <w:jc w:val="left"/>
        </w:trPr>
        <w:tc>
          <w:tcPr>
            <w:tcW w:w="1937" w:type="dxa"/>
            <w:vAlign w:val="top"/>
          </w:tcPr>
          <w:p w14:paraId="51D55ED4" w14:textId="4C2FED7D" w:rsidR="0038628D" w:rsidRDefault="0004265B" w:rsidP="00CB3853">
            <w:r>
              <w:t xml:space="preserve">From the same computer used for executing the scripts in the previous section, open the </w:t>
            </w:r>
            <w:r w:rsidR="0038628D" w:rsidRPr="0038628D">
              <w:rPr>
                <w:b/>
                <w:bCs/>
              </w:rPr>
              <w:t>command prompt</w:t>
            </w:r>
            <w:r w:rsidR="0038628D">
              <w:t xml:space="preserve"> with elevated privileges </w:t>
            </w:r>
            <w:r w:rsidR="0038628D">
              <w:rPr>
                <w:rFonts w:ascii="Wingdings" w:eastAsia="Wingdings" w:hAnsi="Wingdings" w:cs="Wingdings"/>
              </w:rPr>
              <w:sym w:font="Wingdings" w:char="F0E0"/>
            </w:r>
            <w:r w:rsidR="0038628D">
              <w:t xml:space="preserve"> construct and execute the </w:t>
            </w:r>
            <w:r w:rsidR="00CB3853">
              <w:t xml:space="preserve">command </w:t>
            </w:r>
            <w:r w:rsidR="007F696C">
              <w:t>above the screenshot</w:t>
            </w:r>
          </w:p>
          <w:p w14:paraId="63144729" w14:textId="66DD460D" w:rsidR="0038628D" w:rsidRDefault="0038628D" w:rsidP="00404F7C"/>
        </w:tc>
        <w:tc>
          <w:tcPr>
            <w:tcW w:w="8687" w:type="dxa"/>
            <w:vAlign w:val="top"/>
          </w:tcPr>
          <w:p w14:paraId="7FA1A99F" w14:textId="70EB2BCA" w:rsidR="007F696C" w:rsidRDefault="007F696C" w:rsidP="007F696C">
            <w:pPr>
              <w:rPr>
                <w:rFonts w:eastAsia="Times New Roman" w:cstheme="minorHAnsi"/>
                <w:b/>
                <w:bCs/>
                <w:color w:val="000000"/>
                <w:sz w:val="18"/>
                <w:szCs w:val="18"/>
                <w:lang w:val="en-AU" w:eastAsia="en-AU"/>
              </w:rPr>
            </w:pPr>
            <w:r w:rsidRPr="007F696C">
              <w:rPr>
                <w:rFonts w:eastAsia="Times New Roman" w:cstheme="minorHAnsi"/>
                <w:b/>
                <w:bCs/>
                <w:color w:val="000000"/>
                <w:sz w:val="18"/>
                <w:szCs w:val="18"/>
                <w:lang w:val="en-AU" w:eastAsia="en-AU"/>
              </w:rPr>
              <w:t>Command</w:t>
            </w:r>
            <w:r>
              <w:rPr>
                <w:rFonts w:eastAsia="Times New Roman" w:cstheme="minorHAnsi"/>
                <w:b/>
                <w:bCs/>
                <w:color w:val="000000"/>
                <w:sz w:val="18"/>
                <w:szCs w:val="18"/>
                <w:lang w:val="en-AU" w:eastAsia="en-AU"/>
              </w:rPr>
              <w:t>:</w:t>
            </w:r>
          </w:p>
          <w:p w14:paraId="223AF56E" w14:textId="77777777" w:rsidR="00932A81" w:rsidRPr="007F696C" w:rsidRDefault="00932A81" w:rsidP="007F696C">
            <w:pPr>
              <w:rPr>
                <w:rFonts w:eastAsia="Times New Roman" w:cstheme="minorHAnsi"/>
                <w:b/>
                <w:bCs/>
                <w:color w:val="000000"/>
                <w:sz w:val="18"/>
                <w:szCs w:val="18"/>
                <w:lang w:val="en-AU" w:eastAsia="en-AU"/>
              </w:rPr>
            </w:pPr>
          </w:p>
          <w:p w14:paraId="7A092095" w14:textId="1A01A494" w:rsidR="00CB3853" w:rsidRPr="00932A81" w:rsidRDefault="00CB3853" w:rsidP="007F696C">
            <w:pPr>
              <w:rPr>
                <w:rFonts w:ascii="Courier New" w:eastAsia="Times New Roman" w:hAnsi="Courier New" w:cs="Courier New"/>
                <w:b/>
                <w:color w:val="0000FF"/>
                <w:sz w:val="18"/>
                <w:szCs w:val="18"/>
                <w:lang w:val="en-AU" w:eastAsia="en-AU"/>
              </w:rPr>
            </w:pPr>
            <w:r w:rsidRPr="00932A81">
              <w:rPr>
                <w:rFonts w:ascii="Courier New" w:eastAsia="Times New Roman" w:hAnsi="Courier New" w:cs="Courier New"/>
                <w:b/>
                <w:color w:val="0000FF"/>
                <w:sz w:val="18"/>
                <w:szCs w:val="18"/>
                <w:lang w:val="en-AU" w:eastAsia="en-AU"/>
              </w:rPr>
              <w:t>net use &lt;desired-drive-letter&gt;: &lt;UNC-path&gt; &lt;SA-key&gt; /</w:t>
            </w:r>
            <w:proofErr w:type="spellStart"/>
            <w:r w:rsidRPr="00932A81">
              <w:rPr>
                <w:rFonts w:ascii="Courier New" w:eastAsia="Times New Roman" w:hAnsi="Courier New" w:cs="Courier New"/>
                <w:b/>
                <w:color w:val="0000FF"/>
                <w:sz w:val="18"/>
                <w:szCs w:val="18"/>
                <w:lang w:val="en-AU" w:eastAsia="en-AU"/>
              </w:rPr>
              <w:t>user:Azure</w:t>
            </w:r>
            <w:proofErr w:type="spellEnd"/>
            <w:r w:rsidRPr="00932A81">
              <w:rPr>
                <w:rFonts w:ascii="Courier New" w:eastAsia="Times New Roman" w:hAnsi="Courier New" w:cs="Courier New"/>
                <w:b/>
                <w:color w:val="0000FF"/>
                <w:sz w:val="18"/>
                <w:szCs w:val="18"/>
                <w:lang w:val="en-AU" w:eastAsia="en-AU"/>
              </w:rPr>
              <w:t>\&lt;SA-name&gt;</w:t>
            </w:r>
          </w:p>
          <w:p w14:paraId="50A92F39" w14:textId="77777777" w:rsidR="007F696C" w:rsidRDefault="007F696C" w:rsidP="007F696C">
            <w:pPr>
              <w:rPr>
                <w:rFonts w:eastAsia="Times New Roman" w:cstheme="minorHAnsi"/>
                <w:color w:val="000000"/>
                <w:sz w:val="18"/>
                <w:szCs w:val="18"/>
                <w:lang w:val="en-AU" w:eastAsia="en-AU"/>
              </w:rPr>
            </w:pPr>
          </w:p>
          <w:p w14:paraId="6567B316" w14:textId="6C87925C" w:rsidR="007F696C" w:rsidRDefault="007F696C" w:rsidP="007F696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Here,</w:t>
            </w:r>
          </w:p>
          <w:p w14:paraId="279E4222" w14:textId="26FD6FC2" w:rsidR="007F696C" w:rsidRDefault="007F696C" w:rsidP="00C8019F">
            <w:pPr>
              <w:pStyle w:val="ListParagraph"/>
              <w:numPr>
                <w:ilvl w:val="0"/>
                <w:numId w:val="137"/>
              </w:numPr>
              <w:rPr>
                <w:rFonts w:eastAsia="Times New Roman" w:cstheme="minorHAnsi"/>
                <w:color w:val="000000"/>
                <w:sz w:val="18"/>
                <w:szCs w:val="18"/>
                <w:lang w:val="en-AU" w:eastAsia="en-AU"/>
              </w:rPr>
            </w:pPr>
            <w:r w:rsidRPr="00837F33">
              <w:rPr>
                <w:rFonts w:eastAsia="Times New Roman" w:cstheme="minorHAnsi"/>
                <w:b/>
                <w:bCs/>
                <w:color w:val="000000"/>
                <w:sz w:val="18"/>
                <w:szCs w:val="18"/>
                <w:lang w:val="en-AU" w:eastAsia="en-AU"/>
              </w:rPr>
              <w:t>Desired drive letter</w:t>
            </w:r>
            <w:r>
              <w:rPr>
                <w:rFonts w:eastAsia="Times New Roman" w:cstheme="minorHAnsi"/>
                <w:color w:val="000000"/>
                <w:sz w:val="18"/>
                <w:szCs w:val="18"/>
                <w:lang w:val="en-AU" w:eastAsia="en-AU"/>
              </w:rPr>
              <w:t xml:space="preserve"> – use ‘s:’ for mapping shared </w:t>
            </w:r>
            <w:r w:rsidR="0083255D">
              <w:rPr>
                <w:rFonts w:eastAsia="Times New Roman" w:cstheme="minorHAnsi"/>
                <w:color w:val="000000"/>
                <w:sz w:val="18"/>
                <w:szCs w:val="18"/>
                <w:lang w:val="en-AU" w:eastAsia="en-AU"/>
              </w:rPr>
              <w:t>desktop file shares</w:t>
            </w:r>
          </w:p>
          <w:p w14:paraId="4B8B6061" w14:textId="287A0A9C" w:rsidR="0083255D" w:rsidRDefault="0083255D" w:rsidP="00C8019F">
            <w:pPr>
              <w:pStyle w:val="ListParagraph"/>
              <w:numPr>
                <w:ilvl w:val="0"/>
                <w:numId w:val="137"/>
              </w:numPr>
              <w:rPr>
                <w:rFonts w:eastAsia="Times New Roman" w:cstheme="minorHAnsi"/>
                <w:color w:val="000000"/>
                <w:sz w:val="18"/>
                <w:szCs w:val="18"/>
                <w:lang w:val="en-AU" w:eastAsia="en-AU"/>
              </w:rPr>
            </w:pPr>
            <w:r w:rsidRPr="00837F33">
              <w:rPr>
                <w:rFonts w:eastAsia="Times New Roman" w:cstheme="minorHAnsi"/>
                <w:b/>
                <w:bCs/>
                <w:color w:val="000000"/>
                <w:sz w:val="18"/>
                <w:szCs w:val="18"/>
                <w:lang w:val="en-AU" w:eastAsia="en-AU"/>
              </w:rPr>
              <w:t>UNC Path</w:t>
            </w:r>
            <w:r>
              <w:rPr>
                <w:rFonts w:eastAsia="Times New Roman" w:cstheme="minorHAnsi"/>
                <w:color w:val="000000"/>
                <w:sz w:val="18"/>
                <w:szCs w:val="18"/>
                <w:lang w:val="en-AU" w:eastAsia="en-AU"/>
              </w:rPr>
              <w:t xml:space="preserve"> – this is the UNC path of storage accounts, can be constructed easily by using this format: </w:t>
            </w:r>
            <w:r w:rsidR="00442DE1">
              <w:rPr>
                <w:rFonts w:eastAsia="Times New Roman" w:cstheme="minorHAnsi"/>
                <w:color w:val="000000"/>
                <w:sz w:val="18"/>
                <w:szCs w:val="18"/>
                <w:lang w:val="en-AU" w:eastAsia="en-AU"/>
              </w:rPr>
              <w:t>\\</w:t>
            </w:r>
            <w:r>
              <w:rPr>
                <w:rFonts w:eastAsia="Times New Roman" w:cstheme="minorHAnsi"/>
                <w:color w:val="000000"/>
                <w:sz w:val="18"/>
                <w:szCs w:val="18"/>
                <w:lang w:val="en-AU" w:eastAsia="en-AU"/>
              </w:rPr>
              <w:t>&lt;storage account name&gt;.file.core.windows.net</w:t>
            </w:r>
            <w:r w:rsidR="00442DE1">
              <w:rPr>
                <w:rFonts w:eastAsia="Times New Roman" w:cstheme="minorHAnsi"/>
                <w:color w:val="000000"/>
                <w:sz w:val="18"/>
                <w:szCs w:val="18"/>
                <w:lang w:val="en-AU" w:eastAsia="en-AU"/>
              </w:rPr>
              <w:t>\&lt;file share name&gt;</w:t>
            </w:r>
            <w:r w:rsidR="00932A81">
              <w:rPr>
                <w:rFonts w:eastAsia="Times New Roman" w:cstheme="minorHAnsi"/>
                <w:color w:val="000000"/>
                <w:sz w:val="18"/>
                <w:szCs w:val="18"/>
                <w:lang w:val="en-AU" w:eastAsia="en-AU"/>
              </w:rPr>
              <w:t>.</w:t>
            </w:r>
          </w:p>
          <w:p w14:paraId="75A3CBD4" w14:textId="27A9DE5F" w:rsidR="00442DE1" w:rsidRDefault="00442DE1" w:rsidP="00442DE1">
            <w:pPr>
              <w:pStyle w:val="ListParagraph"/>
              <w:numPr>
                <w:ilvl w:val="0"/>
                <w:numId w:val="0"/>
              </w:numPr>
              <w:ind w:left="720"/>
              <w:rPr>
                <w:rFonts w:eastAsia="Times New Roman" w:cstheme="minorHAnsi"/>
                <w:i/>
                <w:iCs/>
                <w:color w:val="000000"/>
                <w:sz w:val="18"/>
                <w:szCs w:val="18"/>
                <w:lang w:val="en-AU" w:eastAsia="en-AU"/>
              </w:rPr>
            </w:pPr>
            <w:r w:rsidRPr="00442DE1">
              <w:rPr>
                <w:rFonts w:eastAsia="Times New Roman" w:cstheme="minorHAnsi"/>
                <w:i/>
                <w:iCs/>
                <w:color w:val="000000"/>
                <w:sz w:val="18"/>
                <w:szCs w:val="18"/>
                <w:lang w:val="en-AU" w:eastAsia="en-AU"/>
              </w:rPr>
              <w:t xml:space="preserve">E.g., </w:t>
            </w:r>
            <w:hyperlink r:id="rId825" w:history="1">
              <w:r w:rsidRPr="00496233">
                <w:rPr>
                  <w:rStyle w:val="Hyperlink"/>
                  <w:rFonts w:eastAsia="Times New Roman" w:cstheme="minorHAnsi"/>
                  <w:i/>
                  <w:iCs/>
                  <w:sz w:val="18"/>
                  <w:szCs w:val="18"/>
                  <w:lang w:val="en-AU" w:eastAsia="en-AU"/>
                </w:rPr>
                <w:t>\\vmnpedcfs001.file.core.windows.net\fs-np-edc-avdsd-01</w:t>
              </w:r>
            </w:hyperlink>
          </w:p>
          <w:p w14:paraId="1EE1EC59" w14:textId="6CF5C2E2" w:rsidR="00442DE1" w:rsidRPr="00932A81" w:rsidRDefault="00EE6822" w:rsidP="00C8019F">
            <w:pPr>
              <w:pStyle w:val="ListParagraph"/>
              <w:numPr>
                <w:ilvl w:val="0"/>
                <w:numId w:val="137"/>
              </w:numPr>
              <w:rPr>
                <w:rFonts w:eastAsia="Times New Roman" w:cstheme="minorHAnsi"/>
                <w:i/>
                <w:iCs/>
                <w:color w:val="000000"/>
                <w:sz w:val="18"/>
                <w:szCs w:val="18"/>
                <w:lang w:val="en-AU" w:eastAsia="en-AU"/>
              </w:rPr>
            </w:pPr>
            <w:r w:rsidRPr="00837F33">
              <w:rPr>
                <w:rFonts w:eastAsia="Times New Roman" w:cstheme="minorHAnsi"/>
                <w:b/>
                <w:bCs/>
                <w:color w:val="000000"/>
                <w:sz w:val="18"/>
                <w:szCs w:val="18"/>
                <w:lang w:val="en-AU" w:eastAsia="en-AU"/>
              </w:rPr>
              <w:t>SA-key</w:t>
            </w:r>
            <w:r>
              <w:rPr>
                <w:rFonts w:eastAsia="Times New Roman" w:cstheme="minorHAnsi"/>
                <w:color w:val="000000"/>
                <w:sz w:val="18"/>
                <w:szCs w:val="18"/>
                <w:lang w:val="en-AU" w:eastAsia="en-AU"/>
              </w:rPr>
              <w:t xml:space="preserve"> – is an Access Key of the storage account, can be obtained by going to </w:t>
            </w:r>
            <w:r w:rsidRPr="00932A81">
              <w:rPr>
                <w:rFonts w:eastAsia="Times New Roman" w:cstheme="minorHAnsi"/>
                <w:b/>
                <w:color w:val="000000"/>
                <w:sz w:val="18"/>
                <w:szCs w:val="18"/>
                <w:lang w:val="en-AU" w:eastAsia="en-AU"/>
              </w:rPr>
              <w:t>storage account</w:t>
            </w:r>
            <w:r>
              <w:rPr>
                <w:rFonts w:eastAsia="Times New Roman" w:cstheme="minorHAnsi"/>
                <w:color w:val="000000"/>
                <w:sz w:val="18"/>
                <w:szCs w:val="18"/>
                <w:lang w:val="en-AU" w:eastAsia="en-AU"/>
              </w:rPr>
              <w:t xml:space="preserve"> from Azure portal </w:t>
            </w:r>
            <w:r w:rsidRPr="00EE6822">
              <w:rPr>
                <w:rFonts w:ascii="Wingdings" w:eastAsia="Wingdings" w:hAnsi="Wingdings" w:cstheme="minorHAnsi"/>
                <w:color w:val="000000"/>
                <w:sz w:val="18"/>
                <w:szCs w:val="18"/>
                <w:lang w:val="en-AU" w:eastAsia="en-AU"/>
              </w:rPr>
              <w:sym w:font="Wingdings" w:char="F0E0"/>
            </w:r>
            <w:r>
              <w:rPr>
                <w:rFonts w:eastAsia="Times New Roman" w:cstheme="minorHAnsi"/>
                <w:color w:val="000000"/>
                <w:sz w:val="18"/>
                <w:szCs w:val="18"/>
                <w:lang w:val="en-AU" w:eastAsia="en-AU"/>
              </w:rPr>
              <w:t xml:space="preserve"> click on </w:t>
            </w:r>
            <w:r w:rsidRPr="00932A81">
              <w:rPr>
                <w:rFonts w:eastAsia="Times New Roman" w:cstheme="minorHAnsi"/>
                <w:b/>
                <w:color w:val="000000"/>
                <w:sz w:val="18"/>
                <w:szCs w:val="18"/>
                <w:lang w:val="en-AU" w:eastAsia="en-AU"/>
              </w:rPr>
              <w:t>‘Access Keys’</w:t>
            </w:r>
            <w:r>
              <w:rPr>
                <w:rFonts w:eastAsia="Times New Roman" w:cstheme="minorHAnsi"/>
                <w:color w:val="000000"/>
                <w:sz w:val="18"/>
                <w:szCs w:val="18"/>
                <w:lang w:val="en-AU" w:eastAsia="en-AU"/>
              </w:rPr>
              <w:t xml:space="preserve"> </w:t>
            </w:r>
            <w:r w:rsidRPr="00EE6822">
              <w:rPr>
                <w:rFonts w:ascii="Wingdings" w:eastAsia="Wingdings" w:hAnsi="Wingdings" w:cstheme="minorHAnsi"/>
                <w:color w:val="000000"/>
                <w:sz w:val="18"/>
                <w:szCs w:val="18"/>
                <w:lang w:val="en-AU" w:eastAsia="en-AU"/>
              </w:rPr>
              <w:sym w:font="Wingdings" w:char="F0E0"/>
            </w:r>
            <w:r>
              <w:rPr>
                <w:rFonts w:eastAsia="Times New Roman" w:cstheme="minorHAnsi"/>
                <w:color w:val="000000"/>
                <w:sz w:val="18"/>
                <w:szCs w:val="18"/>
                <w:lang w:val="en-AU" w:eastAsia="en-AU"/>
              </w:rPr>
              <w:t xml:space="preserve"> click on </w:t>
            </w:r>
            <w:r w:rsidRPr="00932A81">
              <w:rPr>
                <w:rFonts w:eastAsia="Times New Roman" w:cstheme="minorHAnsi"/>
                <w:b/>
                <w:color w:val="000000"/>
                <w:sz w:val="18"/>
                <w:szCs w:val="18"/>
                <w:lang w:val="en-AU" w:eastAsia="en-AU"/>
              </w:rPr>
              <w:t>‘Show keys’</w:t>
            </w:r>
            <w:r>
              <w:rPr>
                <w:rFonts w:eastAsia="Times New Roman" w:cstheme="minorHAnsi"/>
                <w:color w:val="000000"/>
                <w:sz w:val="18"/>
                <w:szCs w:val="18"/>
                <w:lang w:val="en-AU" w:eastAsia="en-AU"/>
              </w:rPr>
              <w:t xml:space="preserve"> from the top of the blade to reveal the keys </w:t>
            </w:r>
            <w:r w:rsidRPr="00EE6822">
              <w:rPr>
                <w:rFonts w:ascii="Wingdings" w:eastAsia="Wingdings" w:hAnsi="Wingdings" w:cstheme="minorHAnsi"/>
                <w:color w:val="000000"/>
                <w:sz w:val="18"/>
                <w:szCs w:val="18"/>
                <w:lang w:val="en-AU" w:eastAsia="en-AU"/>
              </w:rPr>
              <w:sym w:font="Wingdings" w:char="F0E0"/>
            </w:r>
            <w:r>
              <w:rPr>
                <w:rFonts w:eastAsia="Times New Roman" w:cstheme="minorHAnsi"/>
                <w:color w:val="000000"/>
                <w:sz w:val="18"/>
                <w:szCs w:val="18"/>
                <w:lang w:val="en-AU" w:eastAsia="en-AU"/>
              </w:rPr>
              <w:t xml:space="preserve"> </w:t>
            </w:r>
            <w:r w:rsidR="00932A81">
              <w:rPr>
                <w:rFonts w:eastAsia="Times New Roman" w:cstheme="minorHAnsi"/>
                <w:color w:val="000000"/>
                <w:sz w:val="18"/>
                <w:szCs w:val="18"/>
                <w:lang w:val="en-AU" w:eastAsia="en-AU"/>
              </w:rPr>
              <w:t xml:space="preserve">copy the </w:t>
            </w:r>
            <w:r w:rsidR="00932A81" w:rsidRPr="00932A81">
              <w:rPr>
                <w:rFonts w:eastAsia="Times New Roman" w:cstheme="minorHAnsi"/>
                <w:b/>
                <w:bCs/>
                <w:color w:val="000000"/>
                <w:sz w:val="18"/>
                <w:szCs w:val="18"/>
                <w:lang w:val="en-AU" w:eastAsia="en-AU"/>
              </w:rPr>
              <w:t>‘Key’</w:t>
            </w:r>
            <w:r w:rsidR="00932A81">
              <w:rPr>
                <w:rFonts w:eastAsia="Times New Roman" w:cstheme="minorHAnsi"/>
                <w:color w:val="000000"/>
                <w:sz w:val="18"/>
                <w:szCs w:val="18"/>
                <w:lang w:val="en-AU" w:eastAsia="en-AU"/>
              </w:rPr>
              <w:t xml:space="preserve"> value from </w:t>
            </w:r>
            <w:r w:rsidR="00932A81" w:rsidRPr="00932A81">
              <w:rPr>
                <w:rFonts w:eastAsia="Times New Roman" w:cstheme="minorHAnsi"/>
                <w:b/>
                <w:bCs/>
                <w:color w:val="000000"/>
                <w:sz w:val="18"/>
                <w:szCs w:val="18"/>
                <w:lang w:val="en-AU" w:eastAsia="en-AU"/>
              </w:rPr>
              <w:t>Key 1</w:t>
            </w:r>
            <w:r w:rsidR="00932A81" w:rsidRPr="00932A81">
              <w:rPr>
                <w:rFonts w:eastAsia="Times New Roman" w:cstheme="minorHAnsi"/>
                <w:color w:val="000000"/>
                <w:sz w:val="18"/>
                <w:szCs w:val="18"/>
                <w:lang w:val="en-AU" w:eastAsia="en-AU"/>
              </w:rPr>
              <w:t>.</w:t>
            </w:r>
          </w:p>
          <w:p w14:paraId="0B03B99D" w14:textId="3881687E" w:rsidR="00932A81" w:rsidRPr="00442DE1" w:rsidRDefault="00932A81" w:rsidP="00C8019F">
            <w:pPr>
              <w:pStyle w:val="ListParagraph"/>
              <w:numPr>
                <w:ilvl w:val="0"/>
                <w:numId w:val="137"/>
              </w:numPr>
              <w:rPr>
                <w:rFonts w:eastAsia="Times New Roman" w:cstheme="minorHAnsi"/>
                <w:i/>
                <w:iCs/>
                <w:color w:val="000000"/>
                <w:sz w:val="18"/>
                <w:szCs w:val="18"/>
                <w:lang w:val="en-AU" w:eastAsia="en-AU"/>
              </w:rPr>
            </w:pPr>
            <w:r w:rsidRPr="00837F33">
              <w:rPr>
                <w:rFonts w:eastAsia="Times New Roman" w:cstheme="minorHAnsi"/>
                <w:b/>
                <w:bCs/>
                <w:color w:val="000000"/>
                <w:sz w:val="18"/>
                <w:szCs w:val="18"/>
                <w:lang w:val="en-AU" w:eastAsia="en-AU"/>
              </w:rPr>
              <w:t>SA-name</w:t>
            </w:r>
            <w:r>
              <w:rPr>
                <w:rFonts w:eastAsia="Times New Roman" w:cstheme="minorHAnsi"/>
                <w:color w:val="000000"/>
                <w:sz w:val="18"/>
                <w:szCs w:val="18"/>
                <w:lang w:val="en-AU" w:eastAsia="en-AU"/>
              </w:rPr>
              <w:t xml:space="preserve"> – is the name of storage account.</w:t>
            </w:r>
          </w:p>
          <w:p w14:paraId="24A12213" w14:textId="77777777" w:rsidR="00CB3853" w:rsidRPr="007F696C" w:rsidRDefault="00CB3853" w:rsidP="00404F7C">
            <w:pPr>
              <w:rPr>
                <w:rFonts w:eastAsia="Times New Roman" w:cstheme="minorHAnsi"/>
                <w:color w:val="000000"/>
                <w:sz w:val="4"/>
                <w:szCs w:val="4"/>
                <w:lang w:val="en-AU" w:eastAsia="en-AU"/>
              </w:rPr>
            </w:pPr>
          </w:p>
          <w:p w14:paraId="5790ED1B" w14:textId="77777777" w:rsidR="00CB3853" w:rsidRDefault="00CB3853" w:rsidP="00404F7C">
            <w:pPr>
              <w:rPr>
                <w:rFonts w:eastAsia="Times New Roman" w:cstheme="minorHAnsi"/>
                <w:color w:val="000000"/>
                <w:sz w:val="18"/>
                <w:szCs w:val="18"/>
                <w:lang w:val="en-AU" w:eastAsia="en-AU"/>
              </w:rPr>
            </w:pPr>
          </w:p>
          <w:p w14:paraId="21FA2D78" w14:textId="4E9E86BC" w:rsidR="00932A81" w:rsidRDefault="00932A81" w:rsidP="00404F7C">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Following is the screenshot for reference:</w:t>
            </w:r>
          </w:p>
          <w:p w14:paraId="19564C38" w14:textId="77777777" w:rsidR="00932A81" w:rsidRDefault="00932A81" w:rsidP="00404F7C">
            <w:pPr>
              <w:rPr>
                <w:rFonts w:eastAsia="Times New Roman" w:cstheme="minorHAnsi"/>
                <w:color w:val="000000"/>
                <w:sz w:val="18"/>
                <w:szCs w:val="18"/>
                <w:lang w:val="en-AU" w:eastAsia="en-AU"/>
              </w:rPr>
            </w:pPr>
          </w:p>
          <w:p w14:paraId="045B4673" w14:textId="3DD88DE6" w:rsidR="00EF7E2E" w:rsidRPr="007F696C" w:rsidRDefault="00DD6555" w:rsidP="007F696C">
            <w:pPr>
              <w:tabs>
                <w:tab w:val="num" w:pos="252"/>
              </w:tabs>
              <w:spacing w:after="120"/>
              <w:rPr>
                <w:rFonts w:eastAsia="Times New Roman" w:cstheme="minorHAnsi"/>
                <w:color w:val="000000"/>
                <w:sz w:val="18"/>
                <w:szCs w:val="18"/>
                <w:lang w:val="en-AU" w:eastAsia="en-AU"/>
              </w:rPr>
            </w:pPr>
            <w:r>
              <w:rPr>
                <w:noProof/>
              </w:rPr>
              <w:lastRenderedPageBreak/>
              <w:drawing>
                <wp:inline distT="0" distB="0" distL="0" distR="0" wp14:anchorId="37C87E2E" wp14:editId="6C198509">
                  <wp:extent cx="4676679" cy="1121134"/>
                  <wp:effectExtent l="0" t="0" r="0" b="3175"/>
                  <wp:docPr id="1954604938" name="Picture 195460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701936" cy="1127189"/>
                          </a:xfrm>
                          <a:prstGeom prst="rect">
                            <a:avLst/>
                          </a:prstGeom>
                        </pic:spPr>
                      </pic:pic>
                    </a:graphicData>
                  </a:graphic>
                </wp:inline>
              </w:drawing>
            </w:r>
          </w:p>
        </w:tc>
      </w:tr>
      <w:tr w:rsidR="00EF7E2E" w14:paraId="4BD7A3C3" w14:textId="77777777" w:rsidTr="00C3361A">
        <w:trPr>
          <w:cnfStyle w:val="000000010000" w:firstRow="0" w:lastRow="0" w:firstColumn="0" w:lastColumn="0" w:oddVBand="0" w:evenVBand="0" w:oddHBand="0" w:evenHBand="1" w:firstRowFirstColumn="0" w:firstRowLastColumn="0" w:lastRowFirstColumn="0" w:lastRowLastColumn="0"/>
          <w:trHeight w:val="547"/>
          <w:jc w:val="left"/>
        </w:trPr>
        <w:tc>
          <w:tcPr>
            <w:tcW w:w="1937" w:type="dxa"/>
            <w:vAlign w:val="top"/>
          </w:tcPr>
          <w:p w14:paraId="6D24AB2A" w14:textId="1795B87F" w:rsidR="00EF7E2E" w:rsidRDefault="00C3361A" w:rsidP="00404F7C">
            <w:r>
              <w:lastRenderedPageBreak/>
              <w:t>Execute the command mentioned in the screenshot column to assign the permissions to appropriate user group</w:t>
            </w:r>
          </w:p>
        </w:tc>
        <w:tc>
          <w:tcPr>
            <w:tcW w:w="8687" w:type="dxa"/>
            <w:vAlign w:val="top"/>
          </w:tcPr>
          <w:p w14:paraId="32C75DE0" w14:textId="60E8C5F8" w:rsidR="00EF7E2E" w:rsidRDefault="00C3361A" w:rsidP="00404F7C">
            <w:pPr>
              <w:rPr>
                <w:rFonts w:eastAsia="Times New Roman" w:cstheme="minorHAnsi"/>
                <w:b/>
                <w:color w:val="000000"/>
                <w:sz w:val="18"/>
                <w:szCs w:val="18"/>
                <w:lang w:val="en-AU" w:eastAsia="en-AU"/>
              </w:rPr>
            </w:pPr>
            <w:r w:rsidRPr="00C3361A">
              <w:rPr>
                <w:rFonts w:eastAsia="Times New Roman" w:cstheme="minorHAnsi"/>
                <w:b/>
                <w:bCs/>
                <w:color w:val="000000"/>
                <w:sz w:val="18"/>
                <w:szCs w:val="18"/>
                <w:lang w:val="en-AU" w:eastAsia="en-AU"/>
              </w:rPr>
              <w:t>Command</w:t>
            </w:r>
            <w:r>
              <w:rPr>
                <w:rFonts w:eastAsia="Times New Roman" w:cstheme="minorHAnsi"/>
                <w:b/>
                <w:bCs/>
                <w:color w:val="000000"/>
                <w:sz w:val="18"/>
                <w:szCs w:val="18"/>
                <w:lang w:val="en-AU" w:eastAsia="en-AU"/>
              </w:rPr>
              <w:t>:</w:t>
            </w:r>
          </w:p>
          <w:p w14:paraId="0BEFD4A7" w14:textId="77777777" w:rsidR="00824D4B" w:rsidRDefault="00824D4B" w:rsidP="00824D4B">
            <w:pPr>
              <w:rPr>
                <w:rFonts w:ascii="Segoe UI" w:eastAsia="Times New Roman" w:hAnsi="Segoe UI" w:cs="Segoe UI"/>
                <w:sz w:val="21"/>
                <w:szCs w:val="21"/>
                <w:lang w:val="en-AU" w:eastAsia="en-AU"/>
              </w:rPr>
            </w:pPr>
          </w:p>
          <w:p w14:paraId="561A10B7" w14:textId="4B6D505D" w:rsidR="009D20F2" w:rsidRPr="00824D4B" w:rsidRDefault="00824D4B" w:rsidP="00824D4B">
            <w:pPr>
              <w:rPr>
                <w:rFonts w:ascii="Courier New" w:eastAsia="Times New Roman" w:hAnsi="Courier New" w:cs="Courier New"/>
                <w:b/>
                <w:bCs/>
                <w:color w:val="0000FF"/>
                <w:sz w:val="18"/>
                <w:szCs w:val="18"/>
                <w:lang w:val="en-AU" w:eastAsia="en-AU"/>
              </w:rPr>
            </w:pPr>
            <w:proofErr w:type="spellStart"/>
            <w:r w:rsidRPr="00824D4B">
              <w:rPr>
                <w:rFonts w:ascii="Courier New" w:eastAsia="Times New Roman" w:hAnsi="Courier New" w:cs="Courier New"/>
                <w:b/>
                <w:bCs/>
                <w:color w:val="0000FF"/>
                <w:sz w:val="18"/>
                <w:szCs w:val="18"/>
                <w:lang w:val="en-AU" w:eastAsia="en-AU"/>
              </w:rPr>
              <w:t>icacls</w:t>
            </w:r>
            <w:proofErr w:type="spellEnd"/>
            <w:r w:rsidRPr="00824D4B">
              <w:rPr>
                <w:rFonts w:ascii="Courier New" w:eastAsia="Times New Roman" w:hAnsi="Courier New" w:cs="Courier New"/>
                <w:b/>
                <w:bCs/>
                <w:color w:val="0000FF"/>
                <w:sz w:val="18"/>
                <w:szCs w:val="18"/>
                <w:lang w:val="en-AU" w:eastAsia="en-AU"/>
              </w:rPr>
              <w:t xml:space="preserve"> &lt;mounted-drive-letter&gt;: /grant &lt;user-email&gt;:(M)</w:t>
            </w:r>
          </w:p>
          <w:p w14:paraId="046A9654" w14:textId="77777777" w:rsidR="00EF7E2E" w:rsidRDefault="00EF7E2E" w:rsidP="002131BE">
            <w:pPr>
              <w:rPr>
                <w:rFonts w:eastAsia="Times New Roman" w:cstheme="minorHAnsi"/>
                <w:color w:val="000000"/>
                <w:sz w:val="18"/>
                <w:szCs w:val="18"/>
                <w:lang w:val="en-AU" w:eastAsia="en-AU"/>
              </w:rPr>
            </w:pPr>
          </w:p>
          <w:p w14:paraId="0370DE67" w14:textId="49986FAE" w:rsidR="00824D4B" w:rsidRDefault="00824D4B" w:rsidP="002131BE">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Here,</w:t>
            </w:r>
          </w:p>
          <w:p w14:paraId="00156914" w14:textId="728C6230" w:rsidR="00C3361A" w:rsidRDefault="002A6C01" w:rsidP="00C8019F">
            <w:pPr>
              <w:pStyle w:val="ListParagraph"/>
              <w:numPr>
                <w:ilvl w:val="0"/>
                <w:numId w:val="138"/>
              </w:numPr>
              <w:rPr>
                <w:rFonts w:eastAsia="Times New Roman" w:cstheme="minorHAnsi"/>
                <w:color w:val="000000"/>
                <w:sz w:val="18"/>
                <w:szCs w:val="18"/>
                <w:lang w:val="en-AU" w:eastAsia="en-AU"/>
              </w:rPr>
            </w:pPr>
            <w:r w:rsidRPr="008F026B">
              <w:rPr>
                <w:rFonts w:eastAsia="Times New Roman" w:cstheme="minorHAnsi"/>
                <w:b/>
                <w:bCs/>
                <w:color w:val="000000"/>
                <w:sz w:val="18"/>
                <w:szCs w:val="18"/>
                <w:lang w:val="en-AU" w:eastAsia="en-AU"/>
              </w:rPr>
              <w:t>Mounted-drive-letter</w:t>
            </w:r>
            <w:r>
              <w:rPr>
                <w:rFonts w:eastAsia="Times New Roman" w:cstheme="minorHAnsi"/>
                <w:color w:val="000000"/>
                <w:sz w:val="18"/>
                <w:szCs w:val="18"/>
                <w:lang w:val="en-AU" w:eastAsia="en-AU"/>
              </w:rPr>
              <w:t xml:space="preserve"> – is the drive letter set in the previous step, in this case it is ‘s:’</w:t>
            </w:r>
          </w:p>
          <w:p w14:paraId="21D015B6" w14:textId="76142BFE" w:rsidR="002A6C01" w:rsidRDefault="002A6C01" w:rsidP="00C8019F">
            <w:pPr>
              <w:pStyle w:val="ListParagraph"/>
              <w:numPr>
                <w:ilvl w:val="0"/>
                <w:numId w:val="138"/>
              </w:numPr>
              <w:rPr>
                <w:rFonts w:eastAsia="Times New Roman" w:cstheme="minorHAnsi"/>
                <w:color w:val="000000"/>
                <w:sz w:val="18"/>
                <w:szCs w:val="18"/>
                <w:lang w:val="en-AU" w:eastAsia="en-AU"/>
              </w:rPr>
            </w:pPr>
            <w:r w:rsidRPr="008F026B">
              <w:rPr>
                <w:rFonts w:eastAsia="Times New Roman" w:cstheme="minorHAnsi"/>
                <w:b/>
                <w:bCs/>
                <w:color w:val="000000"/>
                <w:sz w:val="18"/>
                <w:szCs w:val="18"/>
                <w:lang w:val="en-AU" w:eastAsia="en-AU"/>
              </w:rPr>
              <w:t>User-email</w:t>
            </w:r>
            <w:r>
              <w:rPr>
                <w:rFonts w:eastAsia="Times New Roman" w:cstheme="minorHAnsi"/>
                <w:color w:val="000000"/>
                <w:sz w:val="18"/>
                <w:szCs w:val="18"/>
                <w:lang w:val="en-AU" w:eastAsia="en-AU"/>
              </w:rPr>
              <w:t xml:space="preserve"> – appropriate security group of users</w:t>
            </w:r>
            <w:r w:rsidR="005D61F8">
              <w:rPr>
                <w:rFonts w:eastAsia="Times New Roman" w:cstheme="minorHAnsi"/>
                <w:color w:val="000000"/>
                <w:sz w:val="18"/>
                <w:szCs w:val="18"/>
                <w:lang w:val="en-AU" w:eastAsia="en-AU"/>
              </w:rPr>
              <w:t xml:space="preserve"> (refer the permissions mapping table earlier in this section.</w:t>
            </w:r>
          </w:p>
          <w:p w14:paraId="724EF88E" w14:textId="650BE0E1" w:rsidR="002A6C01" w:rsidRDefault="001E4035" w:rsidP="00C8019F">
            <w:pPr>
              <w:pStyle w:val="ListParagraph"/>
              <w:numPr>
                <w:ilvl w:val="0"/>
                <w:numId w:val="138"/>
              </w:numPr>
              <w:rPr>
                <w:rFonts w:eastAsia="Times New Roman" w:cstheme="minorHAnsi"/>
                <w:color w:val="000000"/>
                <w:sz w:val="18"/>
                <w:szCs w:val="18"/>
                <w:lang w:val="en-AU" w:eastAsia="en-AU"/>
              </w:rPr>
            </w:pPr>
            <w:r w:rsidRPr="008F026B">
              <w:rPr>
                <w:rFonts w:eastAsia="Times New Roman" w:cstheme="minorHAnsi"/>
                <w:b/>
                <w:bCs/>
                <w:color w:val="000000"/>
                <w:sz w:val="18"/>
                <w:szCs w:val="18"/>
                <w:lang w:val="en-AU" w:eastAsia="en-AU"/>
              </w:rPr>
              <w:t>(M)</w:t>
            </w:r>
            <w:r>
              <w:rPr>
                <w:rFonts w:eastAsia="Times New Roman" w:cstheme="minorHAnsi"/>
                <w:color w:val="000000"/>
                <w:sz w:val="18"/>
                <w:szCs w:val="18"/>
                <w:lang w:val="en-AU" w:eastAsia="en-AU"/>
              </w:rPr>
              <w:t xml:space="preserve"> – this is to assign ‘Modify’ permissions</w:t>
            </w:r>
          </w:p>
          <w:p w14:paraId="67DCAE7F" w14:textId="77777777" w:rsidR="00C3361A" w:rsidRDefault="00C3361A" w:rsidP="002131BE">
            <w:pPr>
              <w:rPr>
                <w:rFonts w:eastAsia="Times New Roman" w:cstheme="minorHAnsi"/>
                <w:color w:val="000000"/>
                <w:sz w:val="18"/>
                <w:szCs w:val="18"/>
                <w:lang w:val="en-AU" w:eastAsia="en-AU"/>
              </w:rPr>
            </w:pPr>
          </w:p>
          <w:p w14:paraId="25691858" w14:textId="455B5178" w:rsidR="00EF7E2E" w:rsidRDefault="00C3361A" w:rsidP="00404F7C">
            <w:pPr>
              <w:rPr>
                <w:rFonts w:eastAsia="Times New Roman" w:cstheme="minorHAnsi"/>
                <w:color w:val="000000"/>
                <w:sz w:val="18"/>
                <w:szCs w:val="18"/>
                <w:lang w:val="en-AU" w:eastAsia="en-AU"/>
              </w:rPr>
            </w:pPr>
            <w:r>
              <w:rPr>
                <w:noProof/>
              </w:rPr>
              <w:drawing>
                <wp:inline distT="0" distB="0" distL="0" distR="0" wp14:anchorId="5B513877" wp14:editId="01B90C38">
                  <wp:extent cx="4675517" cy="1426944"/>
                  <wp:effectExtent l="0" t="0" r="0" b="1905"/>
                  <wp:docPr id="1954604940" name="Picture 195460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734637" cy="1444987"/>
                          </a:xfrm>
                          <a:prstGeom prst="rect">
                            <a:avLst/>
                          </a:prstGeom>
                        </pic:spPr>
                      </pic:pic>
                    </a:graphicData>
                  </a:graphic>
                </wp:inline>
              </w:drawing>
            </w:r>
          </w:p>
        </w:tc>
      </w:tr>
      <w:tr w:rsidR="009D20F2" w14:paraId="29BBF160" w14:textId="77777777" w:rsidTr="00C3361A">
        <w:trPr>
          <w:trHeight w:val="547"/>
          <w:jc w:val="left"/>
        </w:trPr>
        <w:tc>
          <w:tcPr>
            <w:tcW w:w="1937" w:type="dxa"/>
            <w:vAlign w:val="top"/>
          </w:tcPr>
          <w:p w14:paraId="5DF695ED" w14:textId="119F7C35" w:rsidR="00120FD6" w:rsidRDefault="009D20F2" w:rsidP="002131BE">
            <w:r>
              <w:t>Similar</w:t>
            </w:r>
            <w:r w:rsidR="00120FD6">
              <w:t xml:space="preserve"> to previous step, assign permissions to Creator Owner on the file shares</w:t>
            </w:r>
          </w:p>
        </w:tc>
        <w:tc>
          <w:tcPr>
            <w:tcW w:w="8687" w:type="dxa"/>
            <w:vAlign w:val="top"/>
          </w:tcPr>
          <w:p w14:paraId="5DCE3BE5" w14:textId="77777777" w:rsidR="00120FD6" w:rsidRDefault="00120FD6" w:rsidP="00120FD6">
            <w:pPr>
              <w:rPr>
                <w:rFonts w:eastAsia="Times New Roman" w:cstheme="minorHAnsi"/>
                <w:b/>
                <w:bCs/>
                <w:color w:val="000000"/>
                <w:sz w:val="18"/>
                <w:szCs w:val="18"/>
                <w:lang w:val="en-AU" w:eastAsia="en-AU"/>
              </w:rPr>
            </w:pPr>
            <w:r w:rsidRPr="00C3361A">
              <w:rPr>
                <w:rFonts w:eastAsia="Times New Roman" w:cstheme="minorHAnsi"/>
                <w:b/>
                <w:bCs/>
                <w:color w:val="000000"/>
                <w:sz w:val="18"/>
                <w:szCs w:val="18"/>
                <w:lang w:val="en-AU" w:eastAsia="en-AU"/>
              </w:rPr>
              <w:t>Command</w:t>
            </w:r>
            <w:r>
              <w:rPr>
                <w:rFonts w:eastAsia="Times New Roman" w:cstheme="minorHAnsi"/>
                <w:b/>
                <w:bCs/>
                <w:color w:val="000000"/>
                <w:sz w:val="18"/>
                <w:szCs w:val="18"/>
                <w:lang w:val="en-AU" w:eastAsia="en-AU"/>
              </w:rPr>
              <w:t>:</w:t>
            </w:r>
          </w:p>
          <w:p w14:paraId="4BDCB7B4" w14:textId="77777777" w:rsidR="00120FD6" w:rsidRDefault="00120FD6" w:rsidP="00120FD6">
            <w:pPr>
              <w:rPr>
                <w:rFonts w:ascii="Segoe UI" w:eastAsia="Times New Roman" w:hAnsi="Segoe UI" w:cs="Segoe UI"/>
                <w:color w:val="333333" w:themeColor="text1"/>
                <w:sz w:val="21"/>
                <w:szCs w:val="21"/>
                <w:lang w:val="en-AU" w:eastAsia="en-AU"/>
              </w:rPr>
            </w:pPr>
          </w:p>
          <w:p w14:paraId="2289B6DB" w14:textId="0D6A0432" w:rsidR="003D5359" w:rsidRPr="003D5359" w:rsidRDefault="003D5359" w:rsidP="003D5359">
            <w:pPr>
              <w:rPr>
                <w:rFonts w:ascii="Courier New" w:eastAsia="Times New Roman" w:hAnsi="Courier New" w:cs="Courier New"/>
                <w:b/>
                <w:bCs/>
                <w:color w:val="0000FF"/>
                <w:sz w:val="18"/>
                <w:szCs w:val="18"/>
                <w:lang w:val="en-AU" w:eastAsia="en-AU"/>
              </w:rPr>
            </w:pPr>
            <w:proofErr w:type="spellStart"/>
            <w:r w:rsidRPr="003D5359">
              <w:rPr>
                <w:rFonts w:ascii="Courier New" w:eastAsia="Times New Roman" w:hAnsi="Courier New" w:cs="Courier New"/>
                <w:b/>
                <w:bCs/>
                <w:color w:val="0000FF"/>
                <w:sz w:val="18"/>
                <w:szCs w:val="18"/>
                <w:lang w:val="en-AU" w:eastAsia="en-AU"/>
              </w:rPr>
              <w:t>icacls</w:t>
            </w:r>
            <w:proofErr w:type="spellEnd"/>
            <w:r w:rsidRPr="003D5359">
              <w:rPr>
                <w:rFonts w:ascii="Courier New" w:eastAsia="Times New Roman" w:hAnsi="Courier New" w:cs="Courier New"/>
                <w:b/>
                <w:bCs/>
                <w:color w:val="0000FF"/>
                <w:sz w:val="18"/>
                <w:szCs w:val="18"/>
                <w:lang w:val="en-AU" w:eastAsia="en-AU"/>
              </w:rPr>
              <w:t xml:space="preserve"> </w:t>
            </w:r>
            <w:r w:rsidRPr="00824D4B">
              <w:rPr>
                <w:rFonts w:ascii="Courier New" w:eastAsia="Times New Roman" w:hAnsi="Courier New" w:cs="Courier New"/>
                <w:b/>
                <w:bCs/>
                <w:color w:val="0000FF"/>
                <w:sz w:val="18"/>
                <w:szCs w:val="18"/>
                <w:lang w:val="en-AU" w:eastAsia="en-AU"/>
              </w:rPr>
              <w:t xml:space="preserve">&lt;mounted-drive-letter&gt;: </w:t>
            </w:r>
            <w:r w:rsidRPr="003D5359">
              <w:rPr>
                <w:rFonts w:ascii="Courier New" w:eastAsia="Times New Roman" w:hAnsi="Courier New" w:cs="Courier New"/>
                <w:b/>
                <w:bCs/>
                <w:color w:val="0000FF"/>
                <w:sz w:val="18"/>
                <w:szCs w:val="18"/>
                <w:lang w:val="en-AU" w:eastAsia="en-AU"/>
              </w:rPr>
              <w:t>/grant "Creator Owner":(</w:t>
            </w:r>
            <w:proofErr w:type="gramStart"/>
            <w:r w:rsidRPr="003D5359">
              <w:rPr>
                <w:rFonts w:ascii="Courier New" w:eastAsia="Times New Roman" w:hAnsi="Courier New" w:cs="Courier New"/>
                <w:b/>
                <w:bCs/>
                <w:color w:val="0000FF"/>
                <w:sz w:val="18"/>
                <w:szCs w:val="18"/>
                <w:lang w:val="en-AU" w:eastAsia="en-AU"/>
              </w:rPr>
              <w:t>OI)(</w:t>
            </w:r>
            <w:proofErr w:type="gramEnd"/>
            <w:r w:rsidRPr="003D5359">
              <w:rPr>
                <w:rFonts w:ascii="Courier New" w:eastAsia="Times New Roman" w:hAnsi="Courier New" w:cs="Courier New"/>
                <w:b/>
                <w:bCs/>
                <w:color w:val="0000FF"/>
                <w:sz w:val="18"/>
                <w:szCs w:val="18"/>
                <w:lang w:val="en-AU" w:eastAsia="en-AU"/>
              </w:rPr>
              <w:t>CI)(IO)(M)</w:t>
            </w:r>
          </w:p>
          <w:p w14:paraId="39851B2A" w14:textId="77777777" w:rsidR="009D20F2" w:rsidRDefault="009D20F2" w:rsidP="00C3361A">
            <w:pPr>
              <w:rPr>
                <w:rFonts w:eastAsia="Times New Roman" w:cstheme="minorHAnsi"/>
                <w:b/>
                <w:bCs/>
                <w:color w:val="000000"/>
                <w:sz w:val="18"/>
                <w:szCs w:val="18"/>
                <w:lang w:val="en-AU" w:eastAsia="en-AU"/>
              </w:rPr>
            </w:pPr>
          </w:p>
          <w:p w14:paraId="0BB5B462" w14:textId="77777777" w:rsidR="003D5359" w:rsidRDefault="003D5359" w:rsidP="00C3361A">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Here,</w:t>
            </w:r>
          </w:p>
          <w:p w14:paraId="00397EF3" w14:textId="77777777" w:rsidR="003D5359" w:rsidRDefault="003D5359" w:rsidP="00C8019F">
            <w:pPr>
              <w:pStyle w:val="ListParagraph"/>
              <w:numPr>
                <w:ilvl w:val="0"/>
                <w:numId w:val="139"/>
              </w:numPr>
              <w:rPr>
                <w:rFonts w:eastAsia="Times New Roman" w:cstheme="minorHAnsi"/>
                <w:color w:val="000000"/>
                <w:sz w:val="18"/>
                <w:szCs w:val="18"/>
                <w:lang w:val="en-AU" w:eastAsia="en-AU"/>
              </w:rPr>
            </w:pPr>
            <w:r w:rsidRPr="008F026B">
              <w:rPr>
                <w:rFonts w:eastAsia="Times New Roman" w:cstheme="minorHAnsi"/>
                <w:b/>
                <w:bCs/>
                <w:color w:val="000000"/>
                <w:sz w:val="18"/>
                <w:szCs w:val="18"/>
                <w:lang w:val="en-AU" w:eastAsia="en-AU"/>
              </w:rPr>
              <w:t>Mounted-drive-letter</w:t>
            </w:r>
            <w:r>
              <w:rPr>
                <w:rFonts w:eastAsia="Times New Roman" w:cstheme="minorHAnsi"/>
                <w:color w:val="000000"/>
                <w:sz w:val="18"/>
                <w:szCs w:val="18"/>
                <w:lang w:val="en-AU" w:eastAsia="en-AU"/>
              </w:rPr>
              <w:t xml:space="preserve"> – is the drive letter set in the previous step, in this case it is ‘s:’</w:t>
            </w:r>
          </w:p>
          <w:p w14:paraId="2D61F518" w14:textId="77777777" w:rsidR="003D5359" w:rsidRDefault="003D5359" w:rsidP="003D5359">
            <w:pPr>
              <w:rPr>
                <w:rFonts w:eastAsia="Times New Roman" w:cstheme="minorHAnsi"/>
                <w:color w:val="000000"/>
                <w:sz w:val="18"/>
                <w:szCs w:val="18"/>
                <w:lang w:val="en-AU" w:eastAsia="en-AU"/>
              </w:rPr>
            </w:pPr>
          </w:p>
          <w:p w14:paraId="1AF55E9F" w14:textId="354E01B8" w:rsidR="003D5359" w:rsidRDefault="00637736" w:rsidP="003D5359">
            <w:pPr>
              <w:rPr>
                <w:rFonts w:eastAsia="Times New Roman" w:cstheme="minorHAnsi"/>
                <w:color w:val="000000"/>
                <w:sz w:val="18"/>
                <w:szCs w:val="18"/>
                <w:lang w:val="en-AU" w:eastAsia="en-AU"/>
              </w:rPr>
            </w:pPr>
            <w:r>
              <w:rPr>
                <w:noProof/>
              </w:rPr>
              <w:drawing>
                <wp:inline distT="0" distB="0" distL="0" distR="0" wp14:anchorId="0CA4D2D4" wp14:editId="76B3B134">
                  <wp:extent cx="4646043" cy="1730082"/>
                  <wp:effectExtent l="0" t="0" r="2540" b="3810"/>
                  <wp:docPr id="1954604941" name="Picture 195460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4666384" cy="1737656"/>
                          </a:xfrm>
                          <a:prstGeom prst="rect">
                            <a:avLst/>
                          </a:prstGeom>
                        </pic:spPr>
                      </pic:pic>
                    </a:graphicData>
                  </a:graphic>
                </wp:inline>
              </w:drawing>
            </w:r>
          </w:p>
          <w:p w14:paraId="57E29005" w14:textId="523BC07E" w:rsidR="003D5359" w:rsidRPr="003D5359" w:rsidRDefault="003D5359" w:rsidP="003D5359">
            <w:pPr>
              <w:rPr>
                <w:rFonts w:eastAsia="Times New Roman" w:cstheme="minorHAnsi"/>
                <w:color w:val="000000"/>
                <w:sz w:val="18"/>
                <w:szCs w:val="18"/>
                <w:lang w:val="en-AU" w:eastAsia="en-AU"/>
              </w:rPr>
            </w:pPr>
          </w:p>
        </w:tc>
      </w:tr>
      <w:tr w:rsidR="00637736" w14:paraId="147626BB" w14:textId="77777777" w:rsidTr="00C3361A">
        <w:trPr>
          <w:cnfStyle w:val="000000010000" w:firstRow="0" w:lastRow="0" w:firstColumn="0" w:lastColumn="0" w:oddVBand="0" w:evenVBand="0" w:oddHBand="0" w:evenHBand="1" w:firstRowFirstColumn="0" w:firstRowLastColumn="0" w:lastRowFirstColumn="0" w:lastRowLastColumn="0"/>
          <w:trHeight w:val="547"/>
          <w:jc w:val="left"/>
        </w:trPr>
        <w:tc>
          <w:tcPr>
            <w:tcW w:w="1937" w:type="dxa"/>
            <w:vAlign w:val="top"/>
          </w:tcPr>
          <w:p w14:paraId="34676D82" w14:textId="1DBF9C70" w:rsidR="00637736" w:rsidRDefault="00637736" w:rsidP="002131BE">
            <w:r>
              <w:t>Remove the permissions of other</w:t>
            </w:r>
            <w:r w:rsidR="005500B9">
              <w:t xml:space="preserve"> default identities or groups</w:t>
            </w:r>
          </w:p>
        </w:tc>
        <w:tc>
          <w:tcPr>
            <w:tcW w:w="8687" w:type="dxa"/>
            <w:vAlign w:val="top"/>
          </w:tcPr>
          <w:p w14:paraId="22C79DC0" w14:textId="77777777" w:rsidR="00637736" w:rsidRDefault="005500B9" w:rsidP="00120FD6">
            <w:pPr>
              <w:rPr>
                <w:rFonts w:eastAsia="Times New Roman" w:cstheme="minorHAnsi"/>
                <w:b/>
                <w:bCs/>
                <w:color w:val="000000"/>
                <w:sz w:val="18"/>
                <w:szCs w:val="18"/>
                <w:lang w:val="en-AU" w:eastAsia="en-AU"/>
              </w:rPr>
            </w:pPr>
            <w:r>
              <w:rPr>
                <w:rFonts w:eastAsia="Times New Roman" w:cstheme="minorHAnsi"/>
                <w:b/>
                <w:bCs/>
                <w:color w:val="000000"/>
                <w:sz w:val="18"/>
                <w:szCs w:val="18"/>
                <w:lang w:val="en-AU" w:eastAsia="en-AU"/>
              </w:rPr>
              <w:t>Command:</w:t>
            </w:r>
          </w:p>
          <w:p w14:paraId="7297530A" w14:textId="77777777" w:rsidR="005500B9" w:rsidRDefault="005500B9" w:rsidP="00120FD6">
            <w:pPr>
              <w:rPr>
                <w:rFonts w:eastAsia="Times New Roman" w:cstheme="minorHAnsi"/>
                <w:b/>
                <w:bCs/>
                <w:color w:val="000000"/>
                <w:sz w:val="18"/>
                <w:szCs w:val="18"/>
                <w:lang w:val="en-AU" w:eastAsia="en-AU"/>
              </w:rPr>
            </w:pPr>
          </w:p>
          <w:p w14:paraId="25AC1E78" w14:textId="77777777" w:rsidR="005500B9" w:rsidRPr="005500B9" w:rsidRDefault="005500B9" w:rsidP="005500B9">
            <w:pPr>
              <w:rPr>
                <w:rFonts w:ascii="Courier New" w:eastAsia="Times New Roman" w:hAnsi="Courier New" w:cs="Courier New"/>
                <w:b/>
                <w:bCs/>
                <w:color w:val="0000FF"/>
                <w:sz w:val="18"/>
                <w:szCs w:val="18"/>
                <w:lang w:val="en-AU" w:eastAsia="en-AU"/>
              </w:rPr>
            </w:pPr>
            <w:proofErr w:type="spellStart"/>
            <w:r w:rsidRPr="005500B9">
              <w:rPr>
                <w:rFonts w:ascii="Courier New" w:eastAsia="Times New Roman" w:hAnsi="Courier New" w:cs="Courier New"/>
                <w:b/>
                <w:bCs/>
                <w:color w:val="0000FF"/>
                <w:sz w:val="18"/>
                <w:szCs w:val="18"/>
                <w:lang w:val="en-AU" w:eastAsia="en-AU"/>
              </w:rPr>
              <w:t>icacls</w:t>
            </w:r>
            <w:proofErr w:type="spellEnd"/>
            <w:r w:rsidRPr="005500B9">
              <w:rPr>
                <w:rFonts w:ascii="Courier New" w:eastAsia="Times New Roman" w:hAnsi="Courier New" w:cs="Courier New"/>
                <w:b/>
                <w:bCs/>
                <w:color w:val="0000FF"/>
                <w:sz w:val="18"/>
                <w:szCs w:val="18"/>
                <w:lang w:val="en-AU" w:eastAsia="en-AU"/>
              </w:rPr>
              <w:t xml:space="preserve"> &lt;mounted-drive-letter&gt;: /remove "Authenticated Users"</w:t>
            </w:r>
          </w:p>
          <w:p w14:paraId="0F917907" w14:textId="77777777" w:rsidR="005500B9" w:rsidRDefault="005500B9" w:rsidP="005500B9">
            <w:pPr>
              <w:rPr>
                <w:rFonts w:ascii="Courier New" w:eastAsia="Times New Roman" w:hAnsi="Courier New" w:cs="Courier New"/>
                <w:b/>
                <w:bCs/>
                <w:color w:val="0000FF"/>
                <w:sz w:val="18"/>
                <w:szCs w:val="18"/>
                <w:lang w:val="en-AU" w:eastAsia="en-AU"/>
              </w:rPr>
            </w:pPr>
            <w:proofErr w:type="spellStart"/>
            <w:r w:rsidRPr="005500B9">
              <w:rPr>
                <w:rFonts w:ascii="Courier New" w:eastAsia="Times New Roman" w:hAnsi="Courier New" w:cs="Courier New"/>
                <w:b/>
                <w:bCs/>
                <w:color w:val="0000FF"/>
                <w:sz w:val="18"/>
                <w:szCs w:val="18"/>
                <w:lang w:val="en-AU" w:eastAsia="en-AU"/>
              </w:rPr>
              <w:t>icacls</w:t>
            </w:r>
            <w:proofErr w:type="spellEnd"/>
            <w:r w:rsidRPr="005500B9">
              <w:rPr>
                <w:rFonts w:ascii="Courier New" w:eastAsia="Times New Roman" w:hAnsi="Courier New" w:cs="Courier New"/>
                <w:b/>
                <w:bCs/>
                <w:color w:val="0000FF"/>
                <w:sz w:val="18"/>
                <w:szCs w:val="18"/>
                <w:lang w:val="en-AU" w:eastAsia="en-AU"/>
              </w:rPr>
              <w:t xml:space="preserve"> &lt;mounted-drive-letter&gt;: /remove "</w:t>
            </w:r>
            <w:proofErr w:type="spellStart"/>
            <w:r w:rsidRPr="005500B9">
              <w:rPr>
                <w:rFonts w:ascii="Courier New" w:eastAsia="Times New Roman" w:hAnsi="Courier New" w:cs="Courier New"/>
                <w:b/>
                <w:bCs/>
                <w:color w:val="0000FF"/>
                <w:sz w:val="18"/>
                <w:szCs w:val="18"/>
                <w:lang w:val="en-AU" w:eastAsia="en-AU"/>
              </w:rPr>
              <w:t>Builtin</w:t>
            </w:r>
            <w:proofErr w:type="spellEnd"/>
            <w:r w:rsidRPr="005500B9">
              <w:rPr>
                <w:rFonts w:ascii="Courier New" w:eastAsia="Times New Roman" w:hAnsi="Courier New" w:cs="Courier New"/>
                <w:b/>
                <w:bCs/>
                <w:color w:val="0000FF"/>
                <w:sz w:val="18"/>
                <w:szCs w:val="18"/>
                <w:lang w:val="en-AU" w:eastAsia="en-AU"/>
              </w:rPr>
              <w:t>\Users"</w:t>
            </w:r>
          </w:p>
          <w:p w14:paraId="600DD301" w14:textId="77777777" w:rsidR="00DF5C92" w:rsidRDefault="00DF5C92" w:rsidP="005500B9">
            <w:pPr>
              <w:rPr>
                <w:rFonts w:ascii="Courier New" w:eastAsia="Times New Roman" w:hAnsi="Courier New" w:cs="Courier New"/>
                <w:b/>
                <w:bCs/>
                <w:color w:val="0000FF"/>
                <w:sz w:val="18"/>
                <w:szCs w:val="18"/>
                <w:lang w:val="en-AU" w:eastAsia="en-AU"/>
              </w:rPr>
            </w:pPr>
          </w:p>
          <w:p w14:paraId="3D8F0C6F" w14:textId="77777777" w:rsidR="00DF5C92" w:rsidRDefault="00DF5C92" w:rsidP="00DF5C92">
            <w:pPr>
              <w:rPr>
                <w:rFonts w:eastAsia="Times New Roman" w:cstheme="minorHAnsi"/>
                <w:color w:val="000000"/>
                <w:sz w:val="18"/>
                <w:szCs w:val="18"/>
                <w:lang w:val="en-AU" w:eastAsia="en-AU"/>
              </w:rPr>
            </w:pPr>
            <w:r>
              <w:rPr>
                <w:rFonts w:eastAsia="Times New Roman" w:cstheme="minorHAnsi"/>
                <w:color w:val="000000"/>
                <w:sz w:val="18"/>
                <w:szCs w:val="18"/>
                <w:lang w:val="en-AU" w:eastAsia="en-AU"/>
              </w:rPr>
              <w:t>Here,</w:t>
            </w:r>
          </w:p>
          <w:p w14:paraId="53538B25" w14:textId="33DCC535" w:rsidR="00DF5C92" w:rsidRDefault="00DF5C92" w:rsidP="00C8019F">
            <w:pPr>
              <w:pStyle w:val="ListParagraph"/>
              <w:numPr>
                <w:ilvl w:val="0"/>
                <w:numId w:val="140"/>
              </w:numPr>
              <w:rPr>
                <w:rFonts w:ascii="Courier New" w:eastAsia="Times New Roman" w:hAnsi="Courier New" w:cs="Courier New"/>
                <w:b/>
                <w:bCs/>
                <w:color w:val="0000FF"/>
                <w:sz w:val="18"/>
                <w:szCs w:val="18"/>
                <w:lang w:val="en-AU" w:eastAsia="en-AU"/>
              </w:rPr>
            </w:pPr>
            <w:r w:rsidRPr="008F026B">
              <w:rPr>
                <w:rFonts w:eastAsia="Times New Roman" w:cstheme="minorHAnsi"/>
                <w:b/>
                <w:bCs/>
                <w:color w:val="000000"/>
                <w:sz w:val="18"/>
                <w:szCs w:val="18"/>
                <w:lang w:val="en-AU" w:eastAsia="en-AU"/>
              </w:rPr>
              <w:t>Mounted-drive-letter</w:t>
            </w:r>
            <w:r>
              <w:rPr>
                <w:rFonts w:eastAsia="Times New Roman" w:cstheme="minorHAnsi"/>
                <w:color w:val="000000"/>
                <w:sz w:val="18"/>
                <w:szCs w:val="18"/>
                <w:lang w:val="en-AU" w:eastAsia="en-AU"/>
              </w:rPr>
              <w:t xml:space="preserve"> – is the drive letter set in the previous step, in this case it is ‘s:’</w:t>
            </w:r>
          </w:p>
          <w:p w14:paraId="2AA9D8DD" w14:textId="77777777" w:rsidR="00DF5C92" w:rsidRDefault="00DF5C92" w:rsidP="005500B9">
            <w:pPr>
              <w:rPr>
                <w:rFonts w:ascii="Courier New" w:eastAsia="Times New Roman" w:hAnsi="Courier New" w:cs="Courier New"/>
                <w:b/>
                <w:bCs/>
                <w:color w:val="0000FF"/>
                <w:sz w:val="18"/>
                <w:szCs w:val="18"/>
                <w:lang w:val="en-AU" w:eastAsia="en-AU"/>
              </w:rPr>
            </w:pPr>
          </w:p>
          <w:p w14:paraId="557C1A6E" w14:textId="77777777" w:rsidR="00DF5C92" w:rsidRDefault="00DF5C92" w:rsidP="005500B9">
            <w:pPr>
              <w:rPr>
                <w:rFonts w:ascii="Courier New" w:eastAsia="Times New Roman" w:hAnsi="Courier New" w:cs="Courier New"/>
                <w:b/>
                <w:bCs/>
                <w:color w:val="0000FF"/>
                <w:sz w:val="18"/>
                <w:szCs w:val="18"/>
                <w:lang w:val="en-AU" w:eastAsia="en-AU"/>
              </w:rPr>
            </w:pPr>
          </w:p>
          <w:p w14:paraId="7EE0E31F" w14:textId="7B6F4803" w:rsidR="00DF5C92" w:rsidRPr="00C3361A" w:rsidRDefault="00DF5C92" w:rsidP="005500B9">
            <w:pPr>
              <w:rPr>
                <w:rFonts w:eastAsia="Times New Roman" w:cstheme="minorHAnsi"/>
                <w:b/>
                <w:bCs/>
                <w:color w:val="000000"/>
                <w:sz w:val="18"/>
                <w:szCs w:val="18"/>
                <w:lang w:val="en-AU" w:eastAsia="en-AU"/>
              </w:rPr>
            </w:pPr>
            <w:r>
              <w:rPr>
                <w:noProof/>
              </w:rPr>
              <w:lastRenderedPageBreak/>
              <w:drawing>
                <wp:inline distT="0" distB="0" distL="0" distR="0" wp14:anchorId="772A8DA7" wp14:editId="57600EB3">
                  <wp:extent cx="4658264" cy="2220800"/>
                  <wp:effectExtent l="0" t="0" r="9525" b="8255"/>
                  <wp:docPr id="1954604942" name="Picture 195460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4667909" cy="2225398"/>
                          </a:xfrm>
                          <a:prstGeom prst="rect">
                            <a:avLst/>
                          </a:prstGeom>
                        </pic:spPr>
                      </pic:pic>
                    </a:graphicData>
                  </a:graphic>
                </wp:inline>
              </w:drawing>
            </w:r>
          </w:p>
        </w:tc>
      </w:tr>
      <w:tr w:rsidR="008F026B" w14:paraId="24098711" w14:textId="77777777" w:rsidTr="00C3361A">
        <w:trPr>
          <w:trHeight w:val="547"/>
          <w:jc w:val="left"/>
        </w:trPr>
        <w:tc>
          <w:tcPr>
            <w:tcW w:w="1937" w:type="dxa"/>
            <w:vAlign w:val="top"/>
          </w:tcPr>
          <w:p w14:paraId="209C1924" w14:textId="69666D04" w:rsidR="008F026B" w:rsidRDefault="008F026B" w:rsidP="002131BE">
            <w:r>
              <w:lastRenderedPageBreak/>
              <w:t xml:space="preserve">Finally, validate the </w:t>
            </w:r>
            <w:r w:rsidR="0033368F">
              <w:t>permissions and they should look like the ones in the screenshot</w:t>
            </w:r>
          </w:p>
        </w:tc>
        <w:tc>
          <w:tcPr>
            <w:tcW w:w="8687" w:type="dxa"/>
            <w:vAlign w:val="top"/>
          </w:tcPr>
          <w:p w14:paraId="6DF17BCD" w14:textId="4423B2E1" w:rsidR="008F026B" w:rsidRDefault="00055DFF" w:rsidP="00120FD6">
            <w:pPr>
              <w:rPr>
                <w:rFonts w:eastAsia="Times New Roman" w:cstheme="minorHAnsi"/>
                <w:b/>
                <w:bCs/>
                <w:color w:val="000000"/>
                <w:sz w:val="18"/>
                <w:szCs w:val="18"/>
                <w:lang w:val="en-AU" w:eastAsia="en-AU"/>
              </w:rPr>
            </w:pPr>
            <w:r>
              <w:rPr>
                <w:rFonts w:eastAsia="Times New Roman" w:cstheme="minorHAnsi"/>
                <w:b/>
                <w:bCs/>
                <w:color w:val="000000"/>
                <w:sz w:val="18"/>
                <w:szCs w:val="18"/>
                <w:lang w:val="en-AU" w:eastAsia="en-AU"/>
              </w:rPr>
              <w:t>Command:</w:t>
            </w:r>
          </w:p>
          <w:p w14:paraId="0F34F539" w14:textId="77777777" w:rsidR="00055DFF" w:rsidRDefault="00055DFF" w:rsidP="00120FD6">
            <w:pPr>
              <w:rPr>
                <w:rFonts w:eastAsia="Times New Roman" w:cstheme="minorHAnsi"/>
                <w:b/>
                <w:bCs/>
                <w:color w:val="000000"/>
                <w:sz w:val="18"/>
                <w:szCs w:val="18"/>
                <w:lang w:val="en-AU" w:eastAsia="en-AU"/>
              </w:rPr>
            </w:pPr>
          </w:p>
          <w:p w14:paraId="0F6B4EA7" w14:textId="6D71B1F6" w:rsidR="00055DFF" w:rsidRDefault="00055DFF" w:rsidP="00055DFF">
            <w:pPr>
              <w:rPr>
                <w:rFonts w:ascii="Courier New" w:eastAsia="Times New Roman" w:hAnsi="Courier New" w:cs="Courier New"/>
                <w:b/>
                <w:bCs/>
                <w:color w:val="0000FF"/>
                <w:sz w:val="18"/>
                <w:szCs w:val="18"/>
                <w:lang w:val="en-AU" w:eastAsia="en-AU"/>
              </w:rPr>
            </w:pPr>
            <w:proofErr w:type="spellStart"/>
            <w:r w:rsidRPr="005500B9">
              <w:rPr>
                <w:rFonts w:ascii="Courier New" w:eastAsia="Times New Roman" w:hAnsi="Courier New" w:cs="Courier New"/>
                <w:b/>
                <w:bCs/>
                <w:color w:val="0000FF"/>
                <w:sz w:val="18"/>
                <w:szCs w:val="18"/>
                <w:lang w:val="en-AU" w:eastAsia="en-AU"/>
              </w:rPr>
              <w:t>icacls</w:t>
            </w:r>
            <w:proofErr w:type="spellEnd"/>
            <w:r w:rsidRPr="005500B9">
              <w:rPr>
                <w:rFonts w:ascii="Courier New" w:eastAsia="Times New Roman" w:hAnsi="Courier New" w:cs="Courier New"/>
                <w:b/>
                <w:bCs/>
                <w:color w:val="0000FF"/>
                <w:sz w:val="18"/>
                <w:szCs w:val="18"/>
                <w:lang w:val="en-AU" w:eastAsia="en-AU"/>
              </w:rPr>
              <w:t xml:space="preserve"> </w:t>
            </w:r>
            <w:r>
              <w:rPr>
                <w:rFonts w:ascii="Courier New" w:eastAsia="Times New Roman" w:hAnsi="Courier New" w:cs="Courier New"/>
                <w:b/>
                <w:bCs/>
                <w:color w:val="0000FF"/>
                <w:sz w:val="18"/>
                <w:szCs w:val="18"/>
                <w:lang w:val="en-AU" w:eastAsia="en-AU"/>
              </w:rPr>
              <w:t>s:</w:t>
            </w:r>
          </w:p>
          <w:p w14:paraId="08FDA3BA" w14:textId="77777777" w:rsidR="00055DFF" w:rsidRDefault="00055DFF" w:rsidP="00120FD6">
            <w:pPr>
              <w:rPr>
                <w:rFonts w:eastAsia="Times New Roman" w:cstheme="minorHAnsi"/>
                <w:b/>
                <w:bCs/>
                <w:color w:val="000000"/>
                <w:sz w:val="18"/>
                <w:szCs w:val="18"/>
                <w:lang w:val="en-AU" w:eastAsia="en-AU"/>
              </w:rPr>
            </w:pPr>
          </w:p>
          <w:p w14:paraId="4E6C86E4" w14:textId="77777777" w:rsidR="00055DFF" w:rsidRDefault="00055DFF" w:rsidP="00120FD6">
            <w:pPr>
              <w:rPr>
                <w:rFonts w:eastAsia="Times New Roman" w:cstheme="minorHAnsi"/>
                <w:b/>
                <w:bCs/>
                <w:color w:val="000000"/>
                <w:sz w:val="18"/>
                <w:szCs w:val="18"/>
                <w:lang w:val="en-AU" w:eastAsia="en-AU"/>
              </w:rPr>
            </w:pPr>
            <w:r>
              <w:rPr>
                <w:noProof/>
              </w:rPr>
              <w:drawing>
                <wp:inline distT="0" distB="0" distL="0" distR="0" wp14:anchorId="3BEA61FF" wp14:editId="4317D566">
                  <wp:extent cx="4692769" cy="1877107"/>
                  <wp:effectExtent l="0" t="0" r="0" b="8890"/>
                  <wp:docPr id="1954604944" name="Picture 195460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4709920" cy="1883968"/>
                          </a:xfrm>
                          <a:prstGeom prst="rect">
                            <a:avLst/>
                          </a:prstGeom>
                        </pic:spPr>
                      </pic:pic>
                    </a:graphicData>
                  </a:graphic>
                </wp:inline>
              </w:drawing>
            </w:r>
          </w:p>
          <w:p w14:paraId="1F7D4695" w14:textId="3DC52014" w:rsidR="00055DFF" w:rsidRDefault="00055DFF" w:rsidP="00120FD6">
            <w:pPr>
              <w:rPr>
                <w:rFonts w:eastAsia="Times New Roman" w:cstheme="minorHAnsi"/>
                <w:b/>
                <w:bCs/>
                <w:color w:val="000000"/>
                <w:sz w:val="18"/>
                <w:szCs w:val="18"/>
                <w:lang w:val="en-AU" w:eastAsia="en-AU"/>
              </w:rPr>
            </w:pPr>
          </w:p>
        </w:tc>
      </w:tr>
      <w:tr w:rsidR="00055DFF" w14:paraId="5591FDC9" w14:textId="77777777" w:rsidTr="00C3361A">
        <w:trPr>
          <w:cnfStyle w:val="000000010000" w:firstRow="0" w:lastRow="0" w:firstColumn="0" w:lastColumn="0" w:oddVBand="0" w:evenVBand="0" w:oddHBand="0" w:evenHBand="1" w:firstRowFirstColumn="0" w:firstRowLastColumn="0" w:lastRowFirstColumn="0" w:lastRowLastColumn="0"/>
          <w:trHeight w:val="547"/>
          <w:jc w:val="left"/>
        </w:trPr>
        <w:tc>
          <w:tcPr>
            <w:tcW w:w="1937" w:type="dxa"/>
            <w:vAlign w:val="top"/>
          </w:tcPr>
          <w:p w14:paraId="11035671" w14:textId="201B8812" w:rsidR="00055DFF" w:rsidRDefault="00055DFF" w:rsidP="002131BE">
            <w:r>
              <w:t>Once verified, remove the mapped drive</w:t>
            </w:r>
          </w:p>
        </w:tc>
        <w:tc>
          <w:tcPr>
            <w:tcW w:w="8687" w:type="dxa"/>
            <w:vAlign w:val="top"/>
          </w:tcPr>
          <w:p w14:paraId="1FA95A74" w14:textId="1B211A7F" w:rsidR="00055DFF" w:rsidRDefault="00DA0B13" w:rsidP="00120FD6">
            <w:pPr>
              <w:rPr>
                <w:rFonts w:eastAsia="Times New Roman" w:cstheme="minorHAnsi"/>
                <w:b/>
                <w:bCs/>
                <w:color w:val="000000"/>
                <w:sz w:val="18"/>
                <w:szCs w:val="18"/>
                <w:lang w:val="en-AU" w:eastAsia="en-AU"/>
              </w:rPr>
            </w:pPr>
            <w:r>
              <w:rPr>
                <w:rFonts w:eastAsia="Times New Roman" w:cstheme="minorHAnsi"/>
                <w:b/>
                <w:bCs/>
                <w:color w:val="000000"/>
                <w:sz w:val="18"/>
                <w:szCs w:val="18"/>
                <w:lang w:val="en-AU" w:eastAsia="en-AU"/>
              </w:rPr>
              <w:t>Command:</w:t>
            </w:r>
          </w:p>
          <w:p w14:paraId="4DB3DC2F" w14:textId="77777777" w:rsidR="00DA0B13" w:rsidRDefault="00DA0B13" w:rsidP="00120FD6">
            <w:pPr>
              <w:rPr>
                <w:rFonts w:eastAsia="Times New Roman" w:cstheme="minorHAnsi"/>
                <w:b/>
                <w:bCs/>
                <w:color w:val="000000"/>
                <w:sz w:val="18"/>
                <w:szCs w:val="18"/>
                <w:lang w:val="en-AU" w:eastAsia="en-AU"/>
              </w:rPr>
            </w:pPr>
          </w:p>
          <w:p w14:paraId="2E194011" w14:textId="2D64A486" w:rsidR="00DA0B13" w:rsidRDefault="00DA0B13" w:rsidP="00DA0B13">
            <w:pPr>
              <w:rPr>
                <w:rFonts w:ascii="Courier New" w:eastAsia="Times New Roman" w:hAnsi="Courier New" w:cs="Courier New"/>
                <w:b/>
                <w:bCs/>
                <w:color w:val="0000FF"/>
                <w:sz w:val="18"/>
                <w:szCs w:val="18"/>
                <w:lang w:val="en-AU" w:eastAsia="en-AU"/>
              </w:rPr>
            </w:pPr>
            <w:r>
              <w:rPr>
                <w:rFonts w:ascii="Courier New" w:eastAsia="Times New Roman" w:hAnsi="Courier New" w:cs="Courier New"/>
                <w:b/>
                <w:bCs/>
                <w:color w:val="0000FF"/>
                <w:sz w:val="18"/>
                <w:szCs w:val="18"/>
                <w:lang w:val="en-AU" w:eastAsia="en-AU"/>
              </w:rPr>
              <w:t xml:space="preserve">net </w:t>
            </w:r>
            <w:proofErr w:type="spellStart"/>
            <w:r>
              <w:rPr>
                <w:rFonts w:ascii="Courier New" w:eastAsia="Times New Roman" w:hAnsi="Courier New" w:cs="Courier New"/>
                <w:b/>
                <w:bCs/>
                <w:color w:val="0000FF"/>
                <w:sz w:val="18"/>
                <w:szCs w:val="18"/>
                <w:lang w:val="en-AU" w:eastAsia="en-AU"/>
              </w:rPr>
              <w:t>use s</w:t>
            </w:r>
            <w:proofErr w:type="spellEnd"/>
            <w:r>
              <w:rPr>
                <w:rFonts w:ascii="Courier New" w:eastAsia="Times New Roman" w:hAnsi="Courier New" w:cs="Courier New"/>
                <w:b/>
                <w:bCs/>
                <w:color w:val="0000FF"/>
                <w:sz w:val="18"/>
                <w:szCs w:val="18"/>
                <w:lang w:val="en-AU" w:eastAsia="en-AU"/>
              </w:rPr>
              <w:t>: /DELETE</w:t>
            </w:r>
          </w:p>
          <w:p w14:paraId="531C673E" w14:textId="77777777" w:rsidR="00DA0B13" w:rsidRDefault="00DA0B13" w:rsidP="00120FD6">
            <w:pPr>
              <w:rPr>
                <w:rFonts w:eastAsia="Times New Roman" w:cstheme="minorHAnsi"/>
                <w:b/>
                <w:bCs/>
                <w:color w:val="000000"/>
                <w:sz w:val="18"/>
                <w:szCs w:val="18"/>
                <w:lang w:val="en-AU" w:eastAsia="en-AU"/>
              </w:rPr>
            </w:pPr>
          </w:p>
          <w:p w14:paraId="286FF838" w14:textId="77777777" w:rsidR="00DA0B13" w:rsidRDefault="00DA0B13" w:rsidP="00120FD6">
            <w:pPr>
              <w:rPr>
                <w:rFonts w:eastAsia="Times New Roman" w:cstheme="minorHAnsi"/>
                <w:b/>
                <w:bCs/>
                <w:color w:val="000000"/>
                <w:sz w:val="18"/>
                <w:szCs w:val="18"/>
                <w:lang w:val="en-AU" w:eastAsia="en-AU"/>
              </w:rPr>
            </w:pPr>
          </w:p>
          <w:p w14:paraId="27E8E962" w14:textId="77777777" w:rsidR="00DA0B13" w:rsidRDefault="00DA0B13" w:rsidP="00120FD6">
            <w:pPr>
              <w:rPr>
                <w:rFonts w:eastAsia="Times New Roman" w:cstheme="minorHAnsi"/>
                <w:b/>
                <w:bCs/>
                <w:color w:val="000000"/>
                <w:sz w:val="18"/>
                <w:szCs w:val="18"/>
                <w:lang w:val="en-AU" w:eastAsia="en-AU"/>
              </w:rPr>
            </w:pPr>
            <w:r>
              <w:rPr>
                <w:noProof/>
              </w:rPr>
              <w:drawing>
                <wp:inline distT="0" distB="0" distL="0" distR="0" wp14:anchorId="3B653F5B" wp14:editId="78802879">
                  <wp:extent cx="4666890" cy="1980836"/>
                  <wp:effectExtent l="0" t="0" r="635" b="635"/>
                  <wp:docPr id="1954604945" name="Picture 195460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671412" cy="1982755"/>
                          </a:xfrm>
                          <a:prstGeom prst="rect">
                            <a:avLst/>
                          </a:prstGeom>
                        </pic:spPr>
                      </pic:pic>
                    </a:graphicData>
                  </a:graphic>
                </wp:inline>
              </w:drawing>
            </w:r>
          </w:p>
          <w:p w14:paraId="4817D6A3" w14:textId="679DB300" w:rsidR="00DA0B13" w:rsidRDefault="00DA0B13" w:rsidP="00120FD6">
            <w:pPr>
              <w:rPr>
                <w:rFonts w:eastAsia="Times New Roman" w:cstheme="minorHAnsi"/>
                <w:b/>
                <w:bCs/>
                <w:color w:val="000000"/>
                <w:sz w:val="18"/>
                <w:szCs w:val="18"/>
                <w:lang w:val="en-AU" w:eastAsia="en-AU"/>
              </w:rPr>
            </w:pPr>
          </w:p>
        </w:tc>
      </w:tr>
    </w:tbl>
    <w:p w14:paraId="41E7906E" w14:textId="77777777" w:rsidR="00EF7E2E" w:rsidRDefault="00EF7E2E" w:rsidP="00764732">
      <w:pPr>
        <w:spacing w:before="120" w:line="240" w:lineRule="auto"/>
      </w:pPr>
    </w:p>
    <w:p w14:paraId="241146EE" w14:textId="1DC50017" w:rsidR="00253D95" w:rsidRDefault="00CB6F88" w:rsidP="00253D95">
      <w:r>
        <w:t xml:space="preserve">The following table contains the </w:t>
      </w:r>
      <w:r w:rsidR="00917554">
        <w:t>NTFS permissions on the existing file shares</w:t>
      </w:r>
      <w:r w:rsidR="00B05C4E">
        <w:t>:</w:t>
      </w:r>
    </w:p>
    <w:p w14:paraId="3A1D3A88" w14:textId="2CB4C9C5" w:rsidR="00917554" w:rsidRPr="00917554" w:rsidRDefault="00917554" w:rsidP="00B05C4E">
      <w:pPr>
        <w:rPr>
          <w:b/>
          <w:bCs/>
        </w:rPr>
      </w:pPr>
      <w:r w:rsidRPr="00917554">
        <w:rPr>
          <w:b/>
          <w:bCs/>
        </w:rPr>
        <w:t>Non-production</w:t>
      </w:r>
    </w:p>
    <w:p w14:paraId="45DADA2C" w14:textId="77777777" w:rsidR="00253D95" w:rsidRPr="00C66BAC" w:rsidRDefault="00253D95" w:rsidP="00253D95">
      <w:pPr>
        <w:rPr>
          <w:sz w:val="8"/>
          <w:szCs w:val="10"/>
        </w:rPr>
      </w:pPr>
    </w:p>
    <w:tbl>
      <w:tblPr>
        <w:tblStyle w:val="TableGrid"/>
        <w:tblW w:w="0" w:type="auto"/>
        <w:tblLook w:val="04A0" w:firstRow="1" w:lastRow="0" w:firstColumn="1" w:lastColumn="0" w:noHBand="0" w:noVBand="1"/>
      </w:tblPr>
      <w:tblGrid>
        <w:gridCol w:w="3815"/>
        <w:gridCol w:w="6641"/>
      </w:tblGrid>
      <w:tr w:rsidR="00B05C4E" w14:paraId="67817389" w14:textId="77777777" w:rsidTr="00742C3E">
        <w:trPr>
          <w:trHeight w:val="426"/>
          <w:tblHeader/>
        </w:trPr>
        <w:tc>
          <w:tcPr>
            <w:tcW w:w="10456" w:type="dxa"/>
            <w:gridSpan w:val="2"/>
            <w:shd w:val="clear" w:color="auto" w:fill="FF5800" w:themeFill="accent1"/>
          </w:tcPr>
          <w:p w14:paraId="77F0AF49" w14:textId="77777777" w:rsidR="00B05C4E" w:rsidRPr="00B31B37" w:rsidRDefault="00B05C4E" w:rsidP="00742C3E">
            <w:pPr>
              <w:rPr>
                <w:b/>
                <w:bCs/>
                <w:color w:val="FFFFFF" w:themeColor="background1"/>
              </w:rPr>
            </w:pPr>
            <w:r>
              <w:rPr>
                <w:b/>
                <w:bCs/>
                <w:color w:val="FFFFFF" w:themeColor="background1"/>
              </w:rPr>
              <w:lastRenderedPageBreak/>
              <w:t>NTFS Permissions on File Shares</w:t>
            </w:r>
          </w:p>
        </w:tc>
      </w:tr>
      <w:tr w:rsidR="003849C4" w14:paraId="531EB700" w14:textId="77777777" w:rsidTr="00742C3E">
        <w:tc>
          <w:tcPr>
            <w:tcW w:w="2004" w:type="dxa"/>
            <w:tcBorders>
              <w:right w:val="single" w:sz="4" w:space="0" w:color="auto"/>
            </w:tcBorders>
          </w:tcPr>
          <w:p w14:paraId="1165159E" w14:textId="32015EAE" w:rsidR="00B05C4E" w:rsidRDefault="00975DCB" w:rsidP="00742C3E">
            <w:pPr>
              <w:rPr>
                <w:noProof/>
              </w:rPr>
            </w:pPr>
            <w:r>
              <w:rPr>
                <w:noProof/>
              </w:rPr>
              <w:t>\\vmnpedcfs001.file.core.windows.net\</w:t>
            </w:r>
            <w:r w:rsidR="00B05C4E">
              <w:rPr>
                <w:noProof/>
              </w:rPr>
              <w:t>fs-np-edc-avd</w:t>
            </w:r>
            <w:r w:rsidR="00A92AAE">
              <w:rPr>
                <w:noProof/>
              </w:rPr>
              <w:t>s</w:t>
            </w:r>
            <w:r w:rsidR="00B05C4E">
              <w:rPr>
                <w:noProof/>
              </w:rPr>
              <w:t>d-01</w:t>
            </w:r>
          </w:p>
        </w:tc>
        <w:tc>
          <w:tcPr>
            <w:tcW w:w="8452" w:type="dxa"/>
            <w:tcBorders>
              <w:left w:val="single" w:sz="4" w:space="0" w:color="auto"/>
            </w:tcBorders>
          </w:tcPr>
          <w:p w14:paraId="47BAE784" w14:textId="77777777" w:rsidR="00053814" w:rsidRDefault="00053814" w:rsidP="002131BE">
            <w:pPr>
              <w:rPr>
                <w:noProof/>
              </w:rPr>
            </w:pPr>
          </w:p>
          <w:p w14:paraId="544C9FF9" w14:textId="5A5B150F" w:rsidR="00B05C4E" w:rsidRDefault="00317F2E" w:rsidP="00742C3E">
            <w:pPr>
              <w:rPr>
                <w:noProof/>
              </w:rPr>
            </w:pPr>
            <w:r w:rsidRPr="00317F2E">
              <w:rPr>
                <w:noProof/>
              </w:rPr>
              <w:drawing>
                <wp:inline distT="0" distB="0" distL="0" distR="0" wp14:anchorId="7343CCB8" wp14:editId="759C9BDD">
                  <wp:extent cx="4100996" cy="1519555"/>
                  <wp:effectExtent l="0" t="0" r="0" b="4445"/>
                  <wp:docPr id="1635362668" name="Picture 16353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4113242" cy="1524093"/>
                          </a:xfrm>
                          <a:prstGeom prst="rect">
                            <a:avLst/>
                          </a:prstGeom>
                        </pic:spPr>
                      </pic:pic>
                    </a:graphicData>
                  </a:graphic>
                </wp:inline>
              </w:drawing>
            </w:r>
          </w:p>
          <w:p w14:paraId="1AA1FAC9" w14:textId="77777777" w:rsidR="00B05C4E" w:rsidRDefault="00B05C4E" w:rsidP="00742C3E">
            <w:pPr>
              <w:rPr>
                <w:noProof/>
              </w:rPr>
            </w:pPr>
          </w:p>
        </w:tc>
      </w:tr>
      <w:tr w:rsidR="003849C4" w14:paraId="6D177F85" w14:textId="77777777" w:rsidTr="00742C3E">
        <w:tc>
          <w:tcPr>
            <w:tcW w:w="2004" w:type="dxa"/>
            <w:tcBorders>
              <w:right w:val="single" w:sz="4" w:space="0" w:color="auto"/>
            </w:tcBorders>
          </w:tcPr>
          <w:p w14:paraId="5C5F6DDD" w14:textId="39C8A7F2" w:rsidR="00B05C4E" w:rsidRDefault="00975DCB" w:rsidP="00742C3E">
            <w:pPr>
              <w:rPr>
                <w:noProof/>
              </w:rPr>
            </w:pPr>
            <w:r>
              <w:rPr>
                <w:noProof/>
              </w:rPr>
              <w:t>\\vmnpedcfs001.file.core.windows.net\fs-np-edc-avdpd-01</w:t>
            </w:r>
          </w:p>
        </w:tc>
        <w:tc>
          <w:tcPr>
            <w:tcW w:w="8452" w:type="dxa"/>
            <w:tcBorders>
              <w:left w:val="single" w:sz="4" w:space="0" w:color="auto"/>
            </w:tcBorders>
          </w:tcPr>
          <w:p w14:paraId="580099FD" w14:textId="77777777" w:rsidR="00B05C4E" w:rsidRDefault="00B05C4E" w:rsidP="002131BE">
            <w:pPr>
              <w:spacing w:after="200"/>
              <w:rPr>
                <w:noProof/>
                <w:sz w:val="10"/>
                <w:szCs w:val="12"/>
              </w:rPr>
            </w:pPr>
          </w:p>
          <w:p w14:paraId="1D980C2B" w14:textId="44B1273C" w:rsidR="00B05C4E" w:rsidRPr="00A92AAE" w:rsidRDefault="00E568E3" w:rsidP="00742C3E">
            <w:pPr>
              <w:spacing w:after="200"/>
            </w:pPr>
            <w:r w:rsidRPr="00E568E3">
              <w:rPr>
                <w:noProof/>
              </w:rPr>
              <w:drawing>
                <wp:inline distT="0" distB="0" distL="0" distR="0" wp14:anchorId="5B3B0F26" wp14:editId="69911872">
                  <wp:extent cx="4079032" cy="1574165"/>
                  <wp:effectExtent l="0" t="0" r="0" b="6985"/>
                  <wp:docPr id="1635362669" name="Picture 16353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106190" cy="1584646"/>
                          </a:xfrm>
                          <a:prstGeom prst="rect">
                            <a:avLst/>
                          </a:prstGeom>
                        </pic:spPr>
                      </pic:pic>
                    </a:graphicData>
                  </a:graphic>
                </wp:inline>
              </w:drawing>
            </w:r>
          </w:p>
        </w:tc>
      </w:tr>
      <w:tr w:rsidR="003849C4" w14:paraId="102A8241" w14:textId="77777777" w:rsidTr="00742C3E">
        <w:tc>
          <w:tcPr>
            <w:tcW w:w="2004" w:type="dxa"/>
            <w:tcBorders>
              <w:right w:val="single" w:sz="4" w:space="0" w:color="auto"/>
            </w:tcBorders>
          </w:tcPr>
          <w:p w14:paraId="39841078" w14:textId="13EEFD18" w:rsidR="00B05C4E" w:rsidRDefault="00975DCB" w:rsidP="00742C3E">
            <w:pPr>
              <w:rPr>
                <w:noProof/>
              </w:rPr>
            </w:pPr>
            <w:r>
              <w:rPr>
                <w:noProof/>
              </w:rPr>
              <w:t>\\vmnpsdcfs001.file.core.windows.net\fs-np-sdc-avdsd-01</w:t>
            </w:r>
          </w:p>
        </w:tc>
        <w:tc>
          <w:tcPr>
            <w:tcW w:w="8452" w:type="dxa"/>
            <w:tcBorders>
              <w:left w:val="single" w:sz="4" w:space="0" w:color="auto"/>
            </w:tcBorders>
          </w:tcPr>
          <w:p w14:paraId="00E21DA3" w14:textId="77777777" w:rsidR="00B05C4E" w:rsidRDefault="00B05C4E" w:rsidP="002131BE">
            <w:pPr>
              <w:spacing w:after="200"/>
              <w:rPr>
                <w:noProof/>
                <w:sz w:val="10"/>
                <w:szCs w:val="12"/>
              </w:rPr>
            </w:pPr>
          </w:p>
          <w:p w14:paraId="22D994B4" w14:textId="19D89381" w:rsidR="00B05C4E" w:rsidRDefault="000E56C3" w:rsidP="00742C3E">
            <w:pPr>
              <w:spacing w:after="200"/>
              <w:rPr>
                <w:noProof/>
                <w:sz w:val="10"/>
                <w:szCs w:val="12"/>
              </w:rPr>
            </w:pPr>
            <w:r w:rsidRPr="000E56C3">
              <w:rPr>
                <w:noProof/>
                <w:sz w:val="10"/>
                <w:szCs w:val="12"/>
              </w:rPr>
              <w:drawing>
                <wp:inline distT="0" distB="0" distL="0" distR="0" wp14:anchorId="249F70B1" wp14:editId="27D394CC">
                  <wp:extent cx="4055110" cy="1045355"/>
                  <wp:effectExtent l="0" t="0" r="2540" b="2540"/>
                  <wp:docPr id="1954604883" name="Picture 195460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104580" cy="1058108"/>
                          </a:xfrm>
                          <a:prstGeom prst="rect">
                            <a:avLst/>
                          </a:prstGeom>
                        </pic:spPr>
                      </pic:pic>
                    </a:graphicData>
                  </a:graphic>
                </wp:inline>
              </w:drawing>
            </w:r>
          </w:p>
        </w:tc>
      </w:tr>
      <w:tr w:rsidR="003849C4" w14:paraId="42E6F38C" w14:textId="77777777" w:rsidTr="00742C3E">
        <w:tc>
          <w:tcPr>
            <w:tcW w:w="2004" w:type="dxa"/>
            <w:tcBorders>
              <w:right w:val="single" w:sz="4" w:space="0" w:color="auto"/>
            </w:tcBorders>
          </w:tcPr>
          <w:p w14:paraId="49D3A851" w14:textId="65FCB2F8" w:rsidR="00B05C4E" w:rsidRDefault="00975DCB" w:rsidP="00742C3E">
            <w:pPr>
              <w:rPr>
                <w:noProof/>
              </w:rPr>
            </w:pPr>
            <w:r>
              <w:rPr>
                <w:noProof/>
              </w:rPr>
              <w:t>\\vmnpsdcfs001.file.core.windows.net\fs-np-sdc-avdpd-01</w:t>
            </w:r>
          </w:p>
        </w:tc>
        <w:tc>
          <w:tcPr>
            <w:tcW w:w="8452" w:type="dxa"/>
            <w:tcBorders>
              <w:left w:val="single" w:sz="4" w:space="0" w:color="auto"/>
            </w:tcBorders>
          </w:tcPr>
          <w:p w14:paraId="1D4EE795" w14:textId="77777777" w:rsidR="004A3AA1" w:rsidRDefault="004A3AA1" w:rsidP="004A3AA1">
            <w:pPr>
              <w:rPr>
                <w:noProof/>
              </w:rPr>
            </w:pPr>
          </w:p>
          <w:p w14:paraId="3B518EFA" w14:textId="2EF15EC3" w:rsidR="00B05C4E" w:rsidRDefault="003849C4" w:rsidP="00742C3E">
            <w:pPr>
              <w:spacing w:after="200"/>
              <w:rPr>
                <w:noProof/>
                <w:sz w:val="10"/>
                <w:szCs w:val="12"/>
              </w:rPr>
            </w:pPr>
            <w:r w:rsidRPr="003849C4">
              <w:rPr>
                <w:noProof/>
                <w:sz w:val="10"/>
                <w:szCs w:val="12"/>
              </w:rPr>
              <w:drawing>
                <wp:inline distT="0" distB="0" distL="0" distR="0" wp14:anchorId="7CCD25F2" wp14:editId="423D4B03">
                  <wp:extent cx="3977294" cy="837565"/>
                  <wp:effectExtent l="0" t="0" r="4445" b="635"/>
                  <wp:docPr id="1954604884" name="Picture 195460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030238" cy="848714"/>
                          </a:xfrm>
                          <a:prstGeom prst="rect">
                            <a:avLst/>
                          </a:prstGeom>
                        </pic:spPr>
                      </pic:pic>
                    </a:graphicData>
                  </a:graphic>
                </wp:inline>
              </w:drawing>
            </w:r>
          </w:p>
        </w:tc>
      </w:tr>
    </w:tbl>
    <w:p w14:paraId="311A1CD3" w14:textId="77777777" w:rsidR="00253D95" w:rsidRDefault="00253D95" w:rsidP="00253D95"/>
    <w:p w14:paraId="51D091C2" w14:textId="77777777" w:rsidR="00253D95" w:rsidRDefault="00253D95" w:rsidP="00253D95"/>
    <w:p w14:paraId="685F7A85" w14:textId="24197BFD" w:rsidR="00917554" w:rsidRPr="00917554" w:rsidRDefault="00917554" w:rsidP="00917554">
      <w:pPr>
        <w:rPr>
          <w:b/>
          <w:bCs/>
        </w:rPr>
      </w:pPr>
      <w:r>
        <w:rPr>
          <w:b/>
          <w:bCs/>
        </w:rPr>
        <w:t>P</w:t>
      </w:r>
      <w:r w:rsidRPr="00917554">
        <w:rPr>
          <w:b/>
          <w:bCs/>
        </w:rPr>
        <w:t>roduction</w:t>
      </w:r>
    </w:p>
    <w:p w14:paraId="31EC1D27" w14:textId="77777777" w:rsidR="00917554" w:rsidRPr="00C66BAC" w:rsidRDefault="00917554" w:rsidP="00917554">
      <w:pPr>
        <w:rPr>
          <w:sz w:val="8"/>
          <w:szCs w:val="10"/>
        </w:rPr>
      </w:pPr>
    </w:p>
    <w:tbl>
      <w:tblPr>
        <w:tblStyle w:val="TableGrid"/>
        <w:tblW w:w="0" w:type="auto"/>
        <w:tblLook w:val="04A0" w:firstRow="1" w:lastRow="0" w:firstColumn="1" w:lastColumn="0" w:noHBand="0" w:noVBand="1"/>
      </w:tblPr>
      <w:tblGrid>
        <w:gridCol w:w="3907"/>
        <w:gridCol w:w="6549"/>
      </w:tblGrid>
      <w:tr w:rsidR="00917554" w14:paraId="5E5D29E8" w14:textId="77777777" w:rsidTr="002131BE">
        <w:trPr>
          <w:trHeight w:val="426"/>
          <w:tblHeader/>
        </w:trPr>
        <w:tc>
          <w:tcPr>
            <w:tcW w:w="10456" w:type="dxa"/>
            <w:gridSpan w:val="2"/>
            <w:shd w:val="clear" w:color="auto" w:fill="FF5800" w:themeFill="accent1"/>
          </w:tcPr>
          <w:p w14:paraId="4A273D08" w14:textId="77777777" w:rsidR="00917554" w:rsidRPr="00B31B37" w:rsidRDefault="00917554" w:rsidP="002131BE">
            <w:pPr>
              <w:rPr>
                <w:b/>
                <w:bCs/>
                <w:color w:val="FFFFFF" w:themeColor="background1"/>
              </w:rPr>
            </w:pPr>
            <w:r>
              <w:rPr>
                <w:b/>
                <w:bCs/>
                <w:color w:val="FFFFFF" w:themeColor="background1"/>
              </w:rPr>
              <w:t>NTFS Permissions on File Shares</w:t>
            </w:r>
          </w:p>
        </w:tc>
      </w:tr>
      <w:tr w:rsidR="00A612F4" w14:paraId="13281C56" w14:textId="77777777" w:rsidTr="00BC1F55">
        <w:tc>
          <w:tcPr>
            <w:tcW w:w="3681" w:type="dxa"/>
            <w:tcBorders>
              <w:right w:val="single" w:sz="4" w:space="0" w:color="auto"/>
            </w:tcBorders>
          </w:tcPr>
          <w:p w14:paraId="371D867E" w14:textId="28069BD2" w:rsidR="00917554" w:rsidRDefault="00D2255D" w:rsidP="002131BE">
            <w:pPr>
              <w:rPr>
                <w:noProof/>
              </w:rPr>
            </w:pPr>
            <w:r>
              <w:rPr>
                <w:noProof/>
              </w:rPr>
              <w:t>\\vmprdedcfs001.file.core.windows.net\fs-prd-edc-avdsd-01</w:t>
            </w:r>
          </w:p>
        </w:tc>
        <w:tc>
          <w:tcPr>
            <w:tcW w:w="6775" w:type="dxa"/>
            <w:tcBorders>
              <w:left w:val="single" w:sz="4" w:space="0" w:color="auto"/>
            </w:tcBorders>
          </w:tcPr>
          <w:p w14:paraId="1011989F" w14:textId="77777777" w:rsidR="00BC1F55" w:rsidRDefault="00BC1F55" w:rsidP="002131BE">
            <w:pPr>
              <w:rPr>
                <w:noProof/>
              </w:rPr>
            </w:pPr>
          </w:p>
          <w:p w14:paraId="02BD681E" w14:textId="766019E7" w:rsidR="00917554" w:rsidRDefault="006469CF" w:rsidP="002131BE">
            <w:pPr>
              <w:rPr>
                <w:noProof/>
              </w:rPr>
            </w:pPr>
            <w:r w:rsidRPr="006469CF">
              <w:rPr>
                <w:noProof/>
              </w:rPr>
              <w:drawing>
                <wp:inline distT="0" distB="0" distL="0" distR="0" wp14:anchorId="5FCEB238" wp14:editId="3ECE0A04">
                  <wp:extent cx="4019550" cy="1003543"/>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080002" cy="1018636"/>
                          </a:xfrm>
                          <a:prstGeom prst="rect">
                            <a:avLst/>
                          </a:prstGeom>
                        </pic:spPr>
                      </pic:pic>
                    </a:graphicData>
                  </a:graphic>
                </wp:inline>
              </w:drawing>
            </w:r>
          </w:p>
          <w:p w14:paraId="3750004B" w14:textId="77777777" w:rsidR="00917554" w:rsidRDefault="00917554" w:rsidP="002131BE">
            <w:pPr>
              <w:rPr>
                <w:noProof/>
              </w:rPr>
            </w:pPr>
          </w:p>
        </w:tc>
      </w:tr>
      <w:tr w:rsidR="00A612F4" w14:paraId="3C6FC9A8" w14:textId="77777777" w:rsidTr="00BC1F55">
        <w:trPr>
          <w:trHeight w:val="190"/>
        </w:trPr>
        <w:tc>
          <w:tcPr>
            <w:tcW w:w="3681" w:type="dxa"/>
            <w:tcBorders>
              <w:right w:val="single" w:sz="4" w:space="0" w:color="auto"/>
            </w:tcBorders>
          </w:tcPr>
          <w:p w14:paraId="04D3C69E" w14:textId="304D896E" w:rsidR="00917554" w:rsidRDefault="00D2255D" w:rsidP="002131BE">
            <w:pPr>
              <w:rPr>
                <w:noProof/>
              </w:rPr>
            </w:pPr>
            <w:r>
              <w:rPr>
                <w:noProof/>
              </w:rPr>
              <w:lastRenderedPageBreak/>
              <w:t>\\vmprdedcfs001.file.core.windows.net\fs-prd-edc-avdpd-01</w:t>
            </w:r>
          </w:p>
        </w:tc>
        <w:tc>
          <w:tcPr>
            <w:tcW w:w="6775" w:type="dxa"/>
            <w:tcBorders>
              <w:left w:val="single" w:sz="4" w:space="0" w:color="auto"/>
            </w:tcBorders>
          </w:tcPr>
          <w:p w14:paraId="4B7757CA" w14:textId="32EC1226" w:rsidR="00917554" w:rsidRPr="00BC2D7C" w:rsidRDefault="00833FAE" w:rsidP="002131BE">
            <w:pPr>
              <w:spacing w:after="200"/>
              <w:rPr>
                <w:noProof/>
                <w:sz w:val="10"/>
                <w:szCs w:val="12"/>
              </w:rPr>
            </w:pPr>
            <w:r>
              <w:rPr>
                <w:noProof/>
              </w:rPr>
              <w:br/>
            </w:r>
            <w:r w:rsidR="00194BA4" w:rsidRPr="002C5B77">
              <w:rPr>
                <w:noProof/>
              </w:rPr>
              <w:drawing>
                <wp:inline distT="0" distB="0" distL="0" distR="0" wp14:anchorId="2580FF8B" wp14:editId="6353EC0B">
                  <wp:extent cx="3971114" cy="11049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020247" cy="1118570"/>
                          </a:xfrm>
                          <a:prstGeom prst="rect">
                            <a:avLst/>
                          </a:prstGeom>
                        </pic:spPr>
                      </pic:pic>
                    </a:graphicData>
                  </a:graphic>
                </wp:inline>
              </w:drawing>
            </w:r>
          </w:p>
        </w:tc>
      </w:tr>
      <w:tr w:rsidR="00A612F4" w14:paraId="1E3BF07C" w14:textId="77777777" w:rsidTr="00BC1F55">
        <w:tc>
          <w:tcPr>
            <w:tcW w:w="3681" w:type="dxa"/>
            <w:tcBorders>
              <w:right w:val="single" w:sz="4" w:space="0" w:color="auto"/>
            </w:tcBorders>
          </w:tcPr>
          <w:p w14:paraId="279813BD" w14:textId="31601D5D" w:rsidR="00917554" w:rsidRDefault="00D2255D" w:rsidP="002131BE">
            <w:pPr>
              <w:rPr>
                <w:noProof/>
              </w:rPr>
            </w:pPr>
            <w:r>
              <w:rPr>
                <w:noProof/>
              </w:rPr>
              <w:t>\\vmprdsdcfs001.file.core.windows.net\fs-prd-sdc-avdpd-01</w:t>
            </w:r>
          </w:p>
        </w:tc>
        <w:tc>
          <w:tcPr>
            <w:tcW w:w="6775" w:type="dxa"/>
            <w:tcBorders>
              <w:left w:val="single" w:sz="4" w:space="0" w:color="auto"/>
            </w:tcBorders>
          </w:tcPr>
          <w:p w14:paraId="460D3E4B" w14:textId="77777777" w:rsidR="00B34E29" w:rsidRDefault="00B34E29" w:rsidP="002131BE">
            <w:pPr>
              <w:spacing w:after="200"/>
              <w:rPr>
                <w:noProof/>
                <w:sz w:val="10"/>
                <w:szCs w:val="12"/>
              </w:rPr>
            </w:pPr>
          </w:p>
          <w:p w14:paraId="103A0E1C" w14:textId="3B18EB72" w:rsidR="00917554" w:rsidRDefault="00B34E29" w:rsidP="002131BE">
            <w:pPr>
              <w:spacing w:after="200"/>
              <w:rPr>
                <w:noProof/>
                <w:sz w:val="10"/>
                <w:szCs w:val="12"/>
              </w:rPr>
            </w:pPr>
            <w:r w:rsidRPr="00B34E29">
              <w:rPr>
                <w:noProof/>
                <w:sz w:val="10"/>
                <w:szCs w:val="12"/>
              </w:rPr>
              <w:drawing>
                <wp:inline distT="0" distB="0" distL="0" distR="0" wp14:anchorId="0BD7A02A" wp14:editId="07F0C742">
                  <wp:extent cx="3950335" cy="822074"/>
                  <wp:effectExtent l="0" t="0" r="0" b="0"/>
                  <wp:docPr id="1635362666" name="Picture 163536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009785" cy="834446"/>
                          </a:xfrm>
                          <a:prstGeom prst="rect">
                            <a:avLst/>
                          </a:prstGeom>
                        </pic:spPr>
                      </pic:pic>
                    </a:graphicData>
                  </a:graphic>
                </wp:inline>
              </w:drawing>
            </w:r>
          </w:p>
        </w:tc>
      </w:tr>
      <w:tr w:rsidR="00A612F4" w14:paraId="105A27A2" w14:textId="77777777" w:rsidTr="00BC1F55">
        <w:tc>
          <w:tcPr>
            <w:tcW w:w="3681" w:type="dxa"/>
            <w:tcBorders>
              <w:right w:val="single" w:sz="4" w:space="0" w:color="auto"/>
            </w:tcBorders>
          </w:tcPr>
          <w:p w14:paraId="7C85943E" w14:textId="77EFAB18" w:rsidR="00917554" w:rsidRDefault="00D2255D" w:rsidP="002131BE">
            <w:pPr>
              <w:rPr>
                <w:noProof/>
              </w:rPr>
            </w:pPr>
            <w:r>
              <w:rPr>
                <w:noProof/>
              </w:rPr>
              <w:t>\\vmprdsdcfs001.file.core.windows.net\fs-prd-sdc-avd</w:t>
            </w:r>
            <w:r w:rsidR="00A612F4">
              <w:rPr>
                <w:noProof/>
              </w:rPr>
              <w:t>s</w:t>
            </w:r>
            <w:r>
              <w:rPr>
                <w:noProof/>
              </w:rPr>
              <w:t>d-01</w:t>
            </w:r>
          </w:p>
        </w:tc>
        <w:tc>
          <w:tcPr>
            <w:tcW w:w="6775" w:type="dxa"/>
            <w:tcBorders>
              <w:left w:val="single" w:sz="4" w:space="0" w:color="auto"/>
            </w:tcBorders>
          </w:tcPr>
          <w:p w14:paraId="29A0495B" w14:textId="77777777" w:rsidR="00917554" w:rsidRDefault="00917554" w:rsidP="002131BE">
            <w:pPr>
              <w:spacing w:after="200"/>
              <w:rPr>
                <w:noProof/>
                <w:sz w:val="10"/>
                <w:szCs w:val="12"/>
              </w:rPr>
            </w:pPr>
          </w:p>
          <w:p w14:paraId="2B950E81" w14:textId="2D288E60" w:rsidR="00990960" w:rsidRDefault="00A612F4" w:rsidP="002131BE">
            <w:pPr>
              <w:spacing w:after="200"/>
              <w:rPr>
                <w:noProof/>
                <w:sz w:val="10"/>
                <w:szCs w:val="12"/>
              </w:rPr>
            </w:pPr>
            <w:r w:rsidRPr="00A612F4">
              <w:rPr>
                <w:noProof/>
                <w:sz w:val="10"/>
                <w:szCs w:val="12"/>
              </w:rPr>
              <w:drawing>
                <wp:inline distT="0" distB="0" distL="0" distR="0" wp14:anchorId="07EAB4E5" wp14:editId="1302BEF4">
                  <wp:extent cx="3997960" cy="1010759"/>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053188" cy="1024722"/>
                          </a:xfrm>
                          <a:prstGeom prst="rect">
                            <a:avLst/>
                          </a:prstGeom>
                        </pic:spPr>
                      </pic:pic>
                    </a:graphicData>
                  </a:graphic>
                </wp:inline>
              </w:drawing>
            </w:r>
          </w:p>
        </w:tc>
      </w:tr>
    </w:tbl>
    <w:p w14:paraId="4974A7C7" w14:textId="77777777" w:rsidR="00253D95" w:rsidRDefault="00253D95" w:rsidP="00253D95"/>
    <w:p w14:paraId="362DE2FD" w14:textId="5F38F66A" w:rsidR="00A5087C" w:rsidRDefault="00A5087C" w:rsidP="00A5087C">
      <w:pPr>
        <w:pStyle w:val="Heading5"/>
        <w:spacing w:after="120" w:line="240" w:lineRule="auto"/>
      </w:pPr>
      <w:r>
        <w:t>Antivirus Exclusions</w:t>
      </w:r>
    </w:p>
    <w:p w14:paraId="1969D79C" w14:textId="62EADA76" w:rsidR="00A5087C" w:rsidRDefault="00A5087C" w:rsidP="00A5087C">
      <w:pPr>
        <w:spacing w:after="120" w:line="240" w:lineRule="auto"/>
      </w:pPr>
      <w:r>
        <w:t>The following paths and processes have been excluded from antivirus scanning. These exclusions are configure</w:t>
      </w:r>
      <w:r w:rsidR="00A55BCC">
        <w:t>d</w:t>
      </w:r>
      <w:r>
        <w:t xml:space="preserve"> using Microsoft Defender for Endpoint</w:t>
      </w:r>
      <w:r w:rsidR="00A55BCC">
        <w:t xml:space="preserve">, </w:t>
      </w:r>
      <w:r w:rsidR="00606B02">
        <w:t>refer section 6.2.</w:t>
      </w:r>
      <w:r w:rsidR="00B06EB5">
        <w:t>11</w:t>
      </w:r>
      <w:r w:rsidR="00606B02">
        <w:t xml:space="preserve"> </w:t>
      </w:r>
      <w:r w:rsidR="00A55BCC">
        <w:t>for more information on its configuration and steps</w:t>
      </w:r>
      <w:r w:rsidR="00606B02">
        <w:t>.</w:t>
      </w:r>
    </w:p>
    <w:p w14:paraId="0C812B08" w14:textId="2CC2BA6E" w:rsidR="00A5087C" w:rsidRDefault="00A5087C" w:rsidP="00CD22CD">
      <w:pPr>
        <w:pStyle w:val="Heading6"/>
        <w:ind w:left="1134"/>
      </w:pPr>
      <w:r>
        <w:t>Excluded files</w:t>
      </w:r>
      <w:r w:rsidR="003978FA">
        <w:t>/ paths</w:t>
      </w:r>
      <w:r>
        <w:t>:</w:t>
      </w:r>
    </w:p>
    <w:p w14:paraId="78BC6DC9" w14:textId="52551B50" w:rsidR="003978FA" w:rsidRPr="003978FA" w:rsidRDefault="003978FA" w:rsidP="003978FA">
      <w:pPr>
        <w:rPr>
          <w:b/>
          <w:bCs/>
        </w:rPr>
      </w:pPr>
      <w:r w:rsidRPr="003978FA">
        <w:rPr>
          <w:b/>
          <w:bCs/>
        </w:rPr>
        <w:t>Non-production</w:t>
      </w:r>
    </w:p>
    <w:p w14:paraId="525C7D97" w14:textId="77777777" w:rsidR="00A5087C" w:rsidRPr="00980AE2"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%\FSLogix\Apps\frxdrv.sys</w:t>
      </w:r>
    </w:p>
    <w:p w14:paraId="414ADFB9" w14:textId="77777777" w:rsidR="00A5087C" w:rsidRPr="00980AE2"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%\FSLogix\Apps\frxdrvvt.sys</w:t>
      </w:r>
    </w:p>
    <w:p w14:paraId="70759C30" w14:textId="77777777" w:rsidR="00A5087C" w:rsidRPr="00980AE2"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%\FSLogix\Apps\frxccd.sys</w:t>
      </w:r>
    </w:p>
    <w:p w14:paraId="6AF5D16D" w14:textId="77777777" w:rsidR="00A5087C" w:rsidRPr="00980AE2" w:rsidRDefault="00A5087C" w:rsidP="00A5087C">
      <w:pPr>
        <w:rPr>
          <w:sz w:val="16"/>
          <w:szCs w:val="18"/>
        </w:rPr>
      </w:pPr>
      <w:r w:rsidRPr="00980AE2">
        <w:rPr>
          <w:sz w:val="16"/>
          <w:szCs w:val="18"/>
        </w:rPr>
        <w:t>%TEMP%\*.VHD</w:t>
      </w:r>
    </w:p>
    <w:p w14:paraId="73702354" w14:textId="77777777" w:rsidR="00A5087C" w:rsidRPr="00980AE2" w:rsidRDefault="00A5087C" w:rsidP="00A5087C">
      <w:pPr>
        <w:rPr>
          <w:sz w:val="16"/>
          <w:szCs w:val="18"/>
        </w:rPr>
      </w:pPr>
      <w:r w:rsidRPr="00980AE2">
        <w:rPr>
          <w:sz w:val="16"/>
          <w:szCs w:val="18"/>
        </w:rPr>
        <w:t>%TEMP%\*.VHDX</w:t>
      </w:r>
    </w:p>
    <w:p w14:paraId="30083A8A" w14:textId="77777777" w:rsidR="00A5087C" w:rsidRPr="00980AE2" w:rsidRDefault="00A5087C" w:rsidP="00A5087C">
      <w:pPr>
        <w:rPr>
          <w:sz w:val="16"/>
          <w:szCs w:val="18"/>
        </w:rPr>
      </w:pPr>
      <w:r w:rsidRPr="00980AE2">
        <w:rPr>
          <w:sz w:val="16"/>
          <w:szCs w:val="18"/>
        </w:rPr>
        <w:t>%</w:t>
      </w:r>
      <w:proofErr w:type="spellStart"/>
      <w:r w:rsidRPr="00980AE2">
        <w:rPr>
          <w:sz w:val="16"/>
          <w:szCs w:val="18"/>
        </w:rPr>
        <w:t>Windir</w:t>
      </w:r>
      <w:proofErr w:type="spellEnd"/>
      <w:r w:rsidRPr="00980AE2">
        <w:rPr>
          <w:sz w:val="16"/>
          <w:szCs w:val="18"/>
        </w:rPr>
        <w:t>%\TEMP\*.VHD</w:t>
      </w:r>
    </w:p>
    <w:p w14:paraId="46BA7EB3" w14:textId="77777777" w:rsidR="00A5087C" w:rsidRPr="00980AE2" w:rsidRDefault="00A5087C" w:rsidP="00A5087C">
      <w:pPr>
        <w:rPr>
          <w:sz w:val="16"/>
          <w:szCs w:val="18"/>
        </w:rPr>
      </w:pPr>
      <w:r w:rsidRPr="00980AE2">
        <w:rPr>
          <w:sz w:val="16"/>
          <w:szCs w:val="18"/>
        </w:rPr>
        <w:t>%</w:t>
      </w:r>
      <w:proofErr w:type="spellStart"/>
      <w:r w:rsidRPr="00980AE2">
        <w:rPr>
          <w:sz w:val="16"/>
          <w:szCs w:val="18"/>
        </w:rPr>
        <w:t>Windir</w:t>
      </w:r>
      <w:proofErr w:type="spellEnd"/>
      <w:r w:rsidRPr="00980AE2">
        <w:rPr>
          <w:sz w:val="16"/>
          <w:szCs w:val="18"/>
        </w:rPr>
        <w:t>%\TEMP\*.VHDX</w:t>
      </w:r>
    </w:p>
    <w:p w14:paraId="3675BDA8" w14:textId="77777777" w:rsidR="003978FA" w:rsidRPr="003978FA" w:rsidRDefault="003978FA" w:rsidP="003978FA">
      <w:pPr>
        <w:rPr>
          <w:sz w:val="16"/>
          <w:szCs w:val="18"/>
        </w:rPr>
      </w:pPr>
      <w:r w:rsidRPr="003978FA">
        <w:rPr>
          <w:sz w:val="16"/>
          <w:szCs w:val="18"/>
        </w:rPr>
        <w:t>\\vmnpedcfs001.file.core.windows.net\fs-np-edc-avdsd-01\*.VHD</w:t>
      </w:r>
    </w:p>
    <w:p w14:paraId="5DF9B723" w14:textId="77777777" w:rsidR="003978FA" w:rsidRPr="003978FA" w:rsidRDefault="003978FA" w:rsidP="003978FA">
      <w:pPr>
        <w:rPr>
          <w:sz w:val="16"/>
          <w:szCs w:val="18"/>
        </w:rPr>
      </w:pPr>
      <w:r w:rsidRPr="003978FA">
        <w:rPr>
          <w:sz w:val="16"/>
          <w:szCs w:val="18"/>
        </w:rPr>
        <w:t>\\vmnpedcfs001.file.core.windows.net\fs-np-edc-avdpd-01\*.VHD</w:t>
      </w:r>
    </w:p>
    <w:p w14:paraId="4FF3A323" w14:textId="77777777" w:rsidR="003978FA" w:rsidRPr="003978FA" w:rsidRDefault="003978FA" w:rsidP="003978FA">
      <w:pPr>
        <w:rPr>
          <w:sz w:val="16"/>
          <w:szCs w:val="18"/>
        </w:rPr>
      </w:pPr>
      <w:r w:rsidRPr="003978FA">
        <w:rPr>
          <w:sz w:val="16"/>
          <w:szCs w:val="18"/>
        </w:rPr>
        <w:t>\\vmnpedcfs001.file.core.windows.net\fs-np-edc-avdsd-01\*.VHDX</w:t>
      </w:r>
    </w:p>
    <w:p w14:paraId="50C6655B" w14:textId="77777777" w:rsidR="003978FA" w:rsidRPr="003978FA" w:rsidRDefault="003978FA" w:rsidP="003978FA">
      <w:pPr>
        <w:rPr>
          <w:sz w:val="16"/>
          <w:szCs w:val="18"/>
        </w:rPr>
      </w:pPr>
      <w:r w:rsidRPr="003978FA">
        <w:rPr>
          <w:sz w:val="16"/>
          <w:szCs w:val="18"/>
        </w:rPr>
        <w:t>\\vmnpedcfs001.file.core.windows.net\fs-np-edc-avdpd-01\*.VHDX</w:t>
      </w:r>
    </w:p>
    <w:p w14:paraId="2541378D" w14:textId="77777777" w:rsidR="003978FA" w:rsidRPr="003978FA" w:rsidRDefault="003978FA" w:rsidP="003978FA">
      <w:pPr>
        <w:rPr>
          <w:sz w:val="16"/>
          <w:szCs w:val="18"/>
        </w:rPr>
      </w:pPr>
      <w:r w:rsidRPr="003978FA">
        <w:rPr>
          <w:sz w:val="16"/>
          <w:szCs w:val="18"/>
        </w:rPr>
        <w:t>\\vmnpsdcfs001.file.core.windows.net\fs-np-sdc-avdsd-01\*.VHD</w:t>
      </w:r>
    </w:p>
    <w:p w14:paraId="51FCE461" w14:textId="77777777" w:rsidR="003978FA" w:rsidRPr="003978FA" w:rsidRDefault="003978FA" w:rsidP="003978FA">
      <w:pPr>
        <w:rPr>
          <w:sz w:val="16"/>
          <w:szCs w:val="18"/>
        </w:rPr>
      </w:pPr>
      <w:r w:rsidRPr="003978FA">
        <w:rPr>
          <w:sz w:val="16"/>
          <w:szCs w:val="18"/>
        </w:rPr>
        <w:t>\\vmnpsdcfs001.file.core.windows.net\fs-np-sdc-avdpd-01\*.VHD</w:t>
      </w:r>
    </w:p>
    <w:p w14:paraId="6DD23401" w14:textId="77777777" w:rsidR="003978FA" w:rsidRPr="003978FA" w:rsidRDefault="003978FA" w:rsidP="003978FA">
      <w:pPr>
        <w:rPr>
          <w:sz w:val="16"/>
          <w:szCs w:val="18"/>
        </w:rPr>
      </w:pPr>
      <w:r w:rsidRPr="003978FA">
        <w:rPr>
          <w:sz w:val="16"/>
          <w:szCs w:val="18"/>
        </w:rPr>
        <w:t>\\vmnpsdcfs001.file.core.windows.net\fs-np-sdc-avdsd-01\*.VHDX</w:t>
      </w:r>
    </w:p>
    <w:p w14:paraId="63D5BBBB" w14:textId="3421F13E" w:rsidR="00A5087C" w:rsidRDefault="003978FA" w:rsidP="003978FA">
      <w:pPr>
        <w:rPr>
          <w:sz w:val="16"/>
          <w:szCs w:val="18"/>
        </w:rPr>
      </w:pPr>
      <w:r w:rsidRPr="003978FA">
        <w:rPr>
          <w:sz w:val="16"/>
          <w:szCs w:val="18"/>
        </w:rPr>
        <w:t>\\vmnpsdcfs001.file.core.windows.net\fs-np-sdc-avdpd-01\*.VHDX</w:t>
      </w:r>
    </w:p>
    <w:p w14:paraId="45A2B396" w14:textId="77777777" w:rsidR="003978FA" w:rsidRDefault="003978FA" w:rsidP="003978FA">
      <w:pPr>
        <w:rPr>
          <w:sz w:val="2"/>
          <w:szCs w:val="2"/>
        </w:rPr>
      </w:pPr>
    </w:p>
    <w:p w14:paraId="3D48D7DE" w14:textId="77777777" w:rsidR="003978FA" w:rsidRDefault="003978FA" w:rsidP="003978FA">
      <w:pPr>
        <w:rPr>
          <w:sz w:val="2"/>
          <w:szCs w:val="2"/>
        </w:rPr>
      </w:pPr>
    </w:p>
    <w:p w14:paraId="201B0F47" w14:textId="77777777" w:rsidR="003978FA" w:rsidRDefault="003978FA" w:rsidP="003978FA">
      <w:pPr>
        <w:rPr>
          <w:sz w:val="2"/>
          <w:szCs w:val="2"/>
        </w:rPr>
      </w:pPr>
    </w:p>
    <w:p w14:paraId="497D0E5C" w14:textId="77777777" w:rsidR="003978FA" w:rsidRDefault="003978FA" w:rsidP="003978FA">
      <w:pPr>
        <w:rPr>
          <w:sz w:val="2"/>
          <w:szCs w:val="2"/>
        </w:rPr>
      </w:pPr>
    </w:p>
    <w:p w14:paraId="50CED7DD" w14:textId="77777777" w:rsidR="003978FA" w:rsidRDefault="003978FA" w:rsidP="003978FA">
      <w:pPr>
        <w:rPr>
          <w:sz w:val="2"/>
          <w:szCs w:val="2"/>
        </w:rPr>
      </w:pPr>
    </w:p>
    <w:p w14:paraId="6CDA1599" w14:textId="33A4BCC7" w:rsidR="003978FA" w:rsidRPr="003978FA" w:rsidRDefault="003978FA" w:rsidP="003978FA">
      <w:pPr>
        <w:rPr>
          <w:b/>
          <w:bCs/>
        </w:rPr>
      </w:pPr>
      <w:r>
        <w:rPr>
          <w:b/>
          <w:bCs/>
        </w:rPr>
        <w:t>P</w:t>
      </w:r>
      <w:r w:rsidRPr="003978FA">
        <w:rPr>
          <w:b/>
          <w:bCs/>
        </w:rPr>
        <w:t>roduction</w:t>
      </w:r>
    </w:p>
    <w:p w14:paraId="057B808D" w14:textId="77777777" w:rsidR="003978FA" w:rsidRPr="00980AE2" w:rsidRDefault="003978FA" w:rsidP="003978FA">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%\FSLogix\Apps\frxdrv.sys</w:t>
      </w:r>
    </w:p>
    <w:p w14:paraId="6DFF5F56" w14:textId="77777777" w:rsidR="003978FA" w:rsidRPr="00980AE2" w:rsidRDefault="003978FA" w:rsidP="003978FA">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%\FSLogix\Apps\frxdrvvt.sys</w:t>
      </w:r>
    </w:p>
    <w:p w14:paraId="78F95655" w14:textId="77777777" w:rsidR="003978FA" w:rsidRPr="00980AE2" w:rsidRDefault="003978FA" w:rsidP="003978FA">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%\FSLogix\Apps\frxccd.sys</w:t>
      </w:r>
    </w:p>
    <w:p w14:paraId="1071F0E5" w14:textId="77777777" w:rsidR="003978FA" w:rsidRPr="00980AE2" w:rsidRDefault="003978FA" w:rsidP="003978FA">
      <w:pPr>
        <w:rPr>
          <w:sz w:val="16"/>
          <w:szCs w:val="18"/>
        </w:rPr>
      </w:pPr>
      <w:r w:rsidRPr="00980AE2">
        <w:rPr>
          <w:sz w:val="16"/>
          <w:szCs w:val="18"/>
        </w:rPr>
        <w:t>%TEMP%\*.VHD</w:t>
      </w:r>
    </w:p>
    <w:p w14:paraId="7E3337F6" w14:textId="77777777" w:rsidR="003978FA" w:rsidRPr="00980AE2" w:rsidRDefault="003978FA" w:rsidP="003978FA">
      <w:pPr>
        <w:rPr>
          <w:sz w:val="16"/>
          <w:szCs w:val="18"/>
        </w:rPr>
      </w:pPr>
      <w:r w:rsidRPr="00980AE2">
        <w:rPr>
          <w:sz w:val="16"/>
          <w:szCs w:val="18"/>
        </w:rPr>
        <w:lastRenderedPageBreak/>
        <w:t>%TEMP%\*.VHDX</w:t>
      </w:r>
    </w:p>
    <w:p w14:paraId="0DF6D01B" w14:textId="77777777" w:rsidR="003978FA" w:rsidRPr="00980AE2" w:rsidRDefault="003978FA" w:rsidP="003978FA">
      <w:pPr>
        <w:rPr>
          <w:sz w:val="16"/>
          <w:szCs w:val="18"/>
        </w:rPr>
      </w:pPr>
      <w:r w:rsidRPr="00980AE2">
        <w:rPr>
          <w:sz w:val="16"/>
          <w:szCs w:val="18"/>
        </w:rPr>
        <w:t>%</w:t>
      </w:r>
      <w:proofErr w:type="spellStart"/>
      <w:r w:rsidRPr="00980AE2">
        <w:rPr>
          <w:sz w:val="16"/>
          <w:szCs w:val="18"/>
        </w:rPr>
        <w:t>Windir</w:t>
      </w:r>
      <w:proofErr w:type="spellEnd"/>
      <w:r w:rsidRPr="00980AE2">
        <w:rPr>
          <w:sz w:val="16"/>
          <w:szCs w:val="18"/>
        </w:rPr>
        <w:t>%\TEMP\*.VHD</w:t>
      </w:r>
    </w:p>
    <w:p w14:paraId="509A5979" w14:textId="77777777" w:rsidR="003978FA" w:rsidRPr="00980AE2" w:rsidRDefault="003978FA" w:rsidP="003978FA">
      <w:pPr>
        <w:rPr>
          <w:sz w:val="16"/>
          <w:szCs w:val="18"/>
        </w:rPr>
      </w:pPr>
      <w:r w:rsidRPr="00980AE2">
        <w:rPr>
          <w:sz w:val="16"/>
          <w:szCs w:val="18"/>
        </w:rPr>
        <w:t>%</w:t>
      </w:r>
      <w:proofErr w:type="spellStart"/>
      <w:r w:rsidRPr="00980AE2">
        <w:rPr>
          <w:sz w:val="16"/>
          <w:szCs w:val="18"/>
        </w:rPr>
        <w:t>Windir</w:t>
      </w:r>
      <w:proofErr w:type="spellEnd"/>
      <w:r w:rsidRPr="00980AE2">
        <w:rPr>
          <w:sz w:val="16"/>
          <w:szCs w:val="18"/>
        </w:rPr>
        <w:t>%\TEMP\*.VHDX</w:t>
      </w:r>
    </w:p>
    <w:p w14:paraId="4C67639A" w14:textId="1330EFCD"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edcfs001.file.core.windows.net\fs-</w:t>
      </w:r>
      <w:r>
        <w:rPr>
          <w:sz w:val="16"/>
          <w:szCs w:val="18"/>
        </w:rPr>
        <w:t>prd</w:t>
      </w:r>
      <w:r w:rsidRPr="003978FA">
        <w:rPr>
          <w:sz w:val="16"/>
          <w:szCs w:val="18"/>
        </w:rPr>
        <w:t>-edc-avdsd-01\*.VHD</w:t>
      </w:r>
    </w:p>
    <w:p w14:paraId="3564F352" w14:textId="23EF862A"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edcfs001.file.core.windows.net\fs-</w:t>
      </w:r>
      <w:r>
        <w:rPr>
          <w:sz w:val="16"/>
          <w:szCs w:val="18"/>
        </w:rPr>
        <w:t>prd</w:t>
      </w:r>
      <w:r w:rsidRPr="003978FA">
        <w:rPr>
          <w:sz w:val="16"/>
          <w:szCs w:val="18"/>
        </w:rPr>
        <w:t>-edc-avdpd-01\*.VHD</w:t>
      </w:r>
    </w:p>
    <w:p w14:paraId="7CD76B99" w14:textId="53A893EC"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edcfs001.file.core.windows.net\fs-</w:t>
      </w:r>
      <w:r>
        <w:rPr>
          <w:sz w:val="16"/>
          <w:szCs w:val="18"/>
        </w:rPr>
        <w:t>prd</w:t>
      </w:r>
      <w:r w:rsidRPr="003978FA">
        <w:rPr>
          <w:sz w:val="16"/>
          <w:szCs w:val="18"/>
        </w:rPr>
        <w:t>-edc-avdsd-01\*.VHDX</w:t>
      </w:r>
    </w:p>
    <w:p w14:paraId="6F47D27A" w14:textId="58B31AD7"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edcfs001.file.core.windows.net\fs-</w:t>
      </w:r>
      <w:r>
        <w:rPr>
          <w:sz w:val="16"/>
          <w:szCs w:val="18"/>
        </w:rPr>
        <w:t>prd</w:t>
      </w:r>
      <w:r w:rsidRPr="003978FA">
        <w:rPr>
          <w:sz w:val="16"/>
          <w:szCs w:val="18"/>
        </w:rPr>
        <w:t>-edc-avdpd-01\*.VHDX</w:t>
      </w:r>
    </w:p>
    <w:p w14:paraId="316282F0" w14:textId="31471187"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sdcfs001.file.core.windows.net\fs-</w:t>
      </w:r>
      <w:r>
        <w:rPr>
          <w:sz w:val="16"/>
          <w:szCs w:val="18"/>
        </w:rPr>
        <w:t>prd</w:t>
      </w:r>
      <w:r w:rsidRPr="003978FA">
        <w:rPr>
          <w:sz w:val="16"/>
          <w:szCs w:val="18"/>
        </w:rPr>
        <w:t>-sdc-avdsd-01\*.VHD</w:t>
      </w:r>
    </w:p>
    <w:p w14:paraId="2B460B54" w14:textId="4ECF19C9"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sdcfs001.file.core.windows.net\fs-</w:t>
      </w:r>
      <w:r>
        <w:rPr>
          <w:sz w:val="16"/>
          <w:szCs w:val="18"/>
        </w:rPr>
        <w:t>prd</w:t>
      </w:r>
      <w:r w:rsidRPr="003978FA">
        <w:rPr>
          <w:sz w:val="16"/>
          <w:szCs w:val="18"/>
        </w:rPr>
        <w:t>-sdc-avdpd-01\*.VHD</w:t>
      </w:r>
    </w:p>
    <w:p w14:paraId="392D5CB3" w14:textId="16E57E22" w:rsidR="003978FA" w:rsidRPr="003978FA" w:rsidRDefault="003978FA" w:rsidP="003978FA">
      <w:pPr>
        <w:rPr>
          <w:sz w:val="16"/>
          <w:szCs w:val="18"/>
        </w:rPr>
      </w:pPr>
      <w:r w:rsidRPr="003978FA">
        <w:rPr>
          <w:sz w:val="16"/>
          <w:szCs w:val="18"/>
        </w:rPr>
        <w:t>\\vm</w:t>
      </w:r>
      <w:r>
        <w:rPr>
          <w:sz w:val="16"/>
          <w:szCs w:val="18"/>
        </w:rPr>
        <w:t>prd</w:t>
      </w:r>
      <w:r w:rsidRPr="003978FA">
        <w:rPr>
          <w:sz w:val="16"/>
          <w:szCs w:val="18"/>
        </w:rPr>
        <w:t>sdcfs001.file.core.windows.net\fs-</w:t>
      </w:r>
      <w:r>
        <w:rPr>
          <w:sz w:val="16"/>
          <w:szCs w:val="18"/>
        </w:rPr>
        <w:t>prd</w:t>
      </w:r>
      <w:r w:rsidRPr="003978FA">
        <w:rPr>
          <w:sz w:val="16"/>
          <w:szCs w:val="18"/>
        </w:rPr>
        <w:t>-sdc-avdsd-01\*.VHDX</w:t>
      </w:r>
    </w:p>
    <w:p w14:paraId="1C4A07EF" w14:textId="70A616B4" w:rsidR="003978FA" w:rsidRDefault="003978FA" w:rsidP="003978FA">
      <w:pPr>
        <w:rPr>
          <w:sz w:val="16"/>
          <w:szCs w:val="18"/>
        </w:rPr>
      </w:pPr>
      <w:r w:rsidRPr="003978FA">
        <w:rPr>
          <w:sz w:val="16"/>
          <w:szCs w:val="18"/>
        </w:rPr>
        <w:t>\\vm</w:t>
      </w:r>
      <w:r>
        <w:rPr>
          <w:sz w:val="16"/>
          <w:szCs w:val="18"/>
        </w:rPr>
        <w:t>prd</w:t>
      </w:r>
      <w:r w:rsidRPr="003978FA">
        <w:rPr>
          <w:sz w:val="16"/>
          <w:szCs w:val="18"/>
        </w:rPr>
        <w:t>sdcfs001.file.core.windows.net\fs-</w:t>
      </w:r>
      <w:r>
        <w:rPr>
          <w:sz w:val="16"/>
          <w:szCs w:val="18"/>
        </w:rPr>
        <w:t>prd</w:t>
      </w:r>
      <w:r w:rsidRPr="003978FA">
        <w:rPr>
          <w:sz w:val="16"/>
          <w:szCs w:val="18"/>
        </w:rPr>
        <w:t>-sdc-avdpd-01\*.VHDX</w:t>
      </w:r>
    </w:p>
    <w:p w14:paraId="5F882F58" w14:textId="77777777" w:rsidR="003978FA" w:rsidRDefault="003978FA" w:rsidP="003978FA">
      <w:pPr>
        <w:rPr>
          <w:sz w:val="2"/>
          <w:szCs w:val="2"/>
        </w:rPr>
      </w:pPr>
    </w:p>
    <w:p w14:paraId="71F55C12" w14:textId="77777777" w:rsidR="003978FA" w:rsidRPr="008B30FC" w:rsidRDefault="003978FA" w:rsidP="003978FA">
      <w:pPr>
        <w:rPr>
          <w:sz w:val="2"/>
          <w:szCs w:val="2"/>
        </w:rPr>
      </w:pPr>
    </w:p>
    <w:p w14:paraId="198FD78B" w14:textId="77777777" w:rsidR="00A5087C" w:rsidRDefault="00A5087C" w:rsidP="00CD22CD">
      <w:pPr>
        <w:pStyle w:val="Heading6"/>
        <w:ind w:left="1134"/>
      </w:pPr>
      <w:r>
        <w:t>Excluded processes:</w:t>
      </w: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A55BCC" w:rsidRPr="00AA71CD" w14:paraId="56D445A8" w14:textId="77777777" w:rsidTr="00742C3E">
        <w:trPr>
          <w:cantSplit/>
          <w:jc w:val="center"/>
        </w:trPr>
        <w:tc>
          <w:tcPr>
            <w:tcW w:w="859" w:type="dxa"/>
            <w:shd w:val="clear" w:color="auto" w:fill="A50646" w:themeFill="accent2"/>
          </w:tcPr>
          <w:p w14:paraId="5DFF7B76" w14:textId="77777777" w:rsidR="00A55BCC" w:rsidRPr="00AA71CD" w:rsidRDefault="00A55BCC" w:rsidP="00742C3E">
            <w:pPr>
              <w:spacing w:after="140"/>
              <w:jc w:val="center"/>
              <w:rPr>
                <w:rFonts w:eastAsia="Arial" w:cstheme="minorHAnsi"/>
                <w:color w:val="333333"/>
                <w:sz w:val="56"/>
                <w:szCs w:val="56"/>
              </w:rPr>
            </w:pPr>
            <w:r>
              <w:rPr>
                <w:noProof/>
              </w:rPr>
              <w:drawing>
                <wp:inline distT="0" distB="0" distL="0" distR="0" wp14:anchorId="288126C8" wp14:editId="7DB99DF2">
                  <wp:extent cx="408433" cy="408433"/>
                  <wp:effectExtent l="0" t="0" r="0" b="0"/>
                  <wp:docPr id="1954604852"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2D305408" w14:textId="77777777" w:rsidR="00A55BCC" w:rsidRPr="00AA71CD" w:rsidRDefault="00A55BCC" w:rsidP="00742C3E">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32147B8B" w14:textId="09FB781B" w:rsidR="00A55BCC" w:rsidRPr="00AA71CD" w:rsidRDefault="00A55BCC"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18"/>
                <w:lang w:val="en-GB" w:eastAsia="en-GB"/>
              </w:rPr>
              <w:t>The process exclusions in this section are same for non-production and production environments.</w:t>
            </w:r>
          </w:p>
        </w:tc>
      </w:tr>
    </w:tbl>
    <w:p w14:paraId="064346CB" w14:textId="77777777" w:rsidR="00A55BCC" w:rsidRPr="00A55BCC" w:rsidRDefault="00A55BCC" w:rsidP="00A55BCC">
      <w:pPr>
        <w:rPr>
          <w:sz w:val="14"/>
          <w:szCs w:val="16"/>
        </w:rPr>
      </w:pPr>
    </w:p>
    <w:p w14:paraId="3E4CA479" w14:textId="77777777" w:rsidR="00A5087C" w:rsidRPr="00980AE2"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%\FSLogix\Apps\frxccd.exe</w:t>
      </w:r>
    </w:p>
    <w:p w14:paraId="1D4E798B" w14:textId="77777777" w:rsidR="00A5087C" w:rsidRPr="00980AE2"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%\FSLogix\Apps\frxccds.exe</w:t>
      </w:r>
    </w:p>
    <w:p w14:paraId="66999D30" w14:textId="77777777" w:rsidR="00A5087C" w:rsidRDefault="00A5087C" w:rsidP="00A5087C">
      <w:pPr>
        <w:rPr>
          <w:sz w:val="16"/>
          <w:szCs w:val="18"/>
        </w:rPr>
      </w:pPr>
      <w:r w:rsidRPr="00980AE2">
        <w:rPr>
          <w:sz w:val="16"/>
          <w:szCs w:val="18"/>
        </w:rPr>
        <w:t>%</w:t>
      </w:r>
      <w:proofErr w:type="spellStart"/>
      <w:r w:rsidRPr="00980AE2">
        <w:rPr>
          <w:sz w:val="16"/>
          <w:szCs w:val="18"/>
        </w:rPr>
        <w:t>ProgramFiles</w:t>
      </w:r>
      <w:proofErr w:type="spellEnd"/>
      <w:r w:rsidRPr="00980AE2">
        <w:rPr>
          <w:sz w:val="16"/>
          <w:szCs w:val="18"/>
        </w:rPr>
        <w:t>%\FSLogix\Apps\frxsvc.exe</w:t>
      </w:r>
    </w:p>
    <w:p w14:paraId="2E303685" w14:textId="77777777" w:rsidR="00A5087C" w:rsidRDefault="00A5087C" w:rsidP="00A5087C">
      <w:pPr>
        <w:rPr>
          <w:sz w:val="16"/>
          <w:szCs w:val="18"/>
        </w:rPr>
      </w:pPr>
    </w:p>
    <w:bookmarkEnd w:id="221"/>
    <w:p w14:paraId="763F41C1" w14:textId="5A14685E" w:rsidR="00253D95" w:rsidRDefault="00253D95" w:rsidP="00253D95">
      <w:pPr>
        <w:pStyle w:val="Heading4"/>
      </w:pPr>
      <w:r>
        <w:t>Backup</w:t>
      </w:r>
    </w:p>
    <w:p w14:paraId="73CA7DEC" w14:textId="1E7C28C2" w:rsidR="00253D95" w:rsidRDefault="00253D95" w:rsidP="00253D95">
      <w:pPr>
        <w:spacing w:after="120" w:line="240" w:lineRule="auto"/>
      </w:pPr>
      <w:r>
        <w:t>Azure Backup is configured to backup file shares containing user profile containers.</w:t>
      </w:r>
    </w:p>
    <w:p w14:paraId="3A4DCDD5" w14:textId="3A100642" w:rsidR="00253D95" w:rsidRDefault="00253D95" w:rsidP="00253D95">
      <w:pPr>
        <w:spacing w:after="120" w:line="240" w:lineRule="auto"/>
      </w:pPr>
      <w:r>
        <w:t xml:space="preserve">The following is the backup configuration of </w:t>
      </w:r>
      <w:r w:rsidR="00F9499D">
        <w:t xml:space="preserve">file shares in </w:t>
      </w:r>
      <w:r>
        <w:t xml:space="preserve">Azure Files </w:t>
      </w:r>
      <w:r w:rsidR="00F9499D">
        <w:t>storage account</w:t>
      </w:r>
      <w:r>
        <w:t xml:space="preserve"> in both EDC and SDC regions within Recovery Services Vault.</w:t>
      </w:r>
    </w:p>
    <w:p w14:paraId="55DE2B09" w14:textId="77777777" w:rsidR="00B05C4E" w:rsidRDefault="00B05C4E" w:rsidP="00B05C4E">
      <w:pPr>
        <w:spacing w:after="120" w:line="240" w:lineRule="auto"/>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27F643F5" w14:textId="77777777" w:rsidTr="00742C3E">
        <w:trPr>
          <w:cantSplit/>
          <w:jc w:val="center"/>
        </w:trPr>
        <w:tc>
          <w:tcPr>
            <w:tcW w:w="859" w:type="dxa"/>
            <w:shd w:val="clear" w:color="auto" w:fill="A50646" w:themeFill="accent2"/>
          </w:tcPr>
          <w:p w14:paraId="4725DD1F" w14:textId="77777777" w:rsidR="00B05C4E" w:rsidRPr="00AA71CD" w:rsidRDefault="00B05C4E" w:rsidP="00742C3E">
            <w:pPr>
              <w:spacing w:after="140"/>
              <w:jc w:val="center"/>
              <w:rPr>
                <w:rFonts w:eastAsia="Arial" w:cstheme="minorHAnsi"/>
                <w:color w:val="333333"/>
                <w:sz w:val="56"/>
                <w:szCs w:val="56"/>
              </w:rPr>
            </w:pPr>
            <w:r>
              <w:rPr>
                <w:noProof/>
              </w:rPr>
              <w:drawing>
                <wp:inline distT="0" distB="0" distL="0" distR="0" wp14:anchorId="444A63A4" wp14:editId="74DD531B">
                  <wp:extent cx="408433" cy="408433"/>
                  <wp:effectExtent l="0" t="0" r="0" b="0"/>
                  <wp:docPr id="1954605080"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36" descr="Icon&#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14:paraId="12A0DAD6" w14:textId="77777777" w:rsidR="00B05C4E" w:rsidRPr="00AA71CD" w:rsidRDefault="00B05C4E" w:rsidP="00742C3E">
            <w:pPr>
              <w:keepNext/>
              <w:keepLines/>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Note</w:t>
            </w:r>
          </w:p>
          <w:p w14:paraId="3FF7FEC9" w14:textId="1B0AD291" w:rsidR="00B05C4E" w:rsidRPr="00AA71CD" w:rsidRDefault="00B05C4E" w:rsidP="00742C3E">
            <w:pPr>
              <w:spacing w:before="60" w:after="200" w:line="274" w:lineRule="auto"/>
              <w:rPr>
                <w:rFonts w:eastAsia="Calibri" w:cstheme="minorHAnsi"/>
                <w:color w:val="333333"/>
                <w:sz w:val="18"/>
                <w:szCs w:val="18"/>
                <w:lang w:val="en-GB" w:eastAsia="en-GB"/>
              </w:rPr>
            </w:pPr>
            <w:r w:rsidRPr="00AA71CD">
              <w:rPr>
                <w:rFonts w:eastAsia="Calibri" w:cstheme="minorHAnsi"/>
                <w:i/>
                <w:iCs/>
                <w:color w:val="333333"/>
                <w:szCs w:val="18"/>
                <w:lang w:val="en-GB" w:eastAsia="en-GB"/>
              </w:rPr>
              <w:t>T</w:t>
            </w:r>
            <w:r>
              <w:rPr>
                <w:rFonts w:eastAsia="Calibri" w:cstheme="minorHAnsi"/>
                <w:i/>
                <w:iCs/>
                <w:color w:val="333333"/>
                <w:szCs w:val="18"/>
                <w:lang w:val="en-GB" w:eastAsia="en-GB"/>
              </w:rPr>
              <w:t xml:space="preserve">he below </w:t>
            </w:r>
            <w:r w:rsidR="00DB004D">
              <w:rPr>
                <w:rFonts w:eastAsia="Calibri" w:cstheme="minorHAnsi"/>
                <w:i/>
                <w:iCs/>
                <w:color w:val="333333"/>
                <w:szCs w:val="18"/>
                <w:lang w:val="en-GB" w:eastAsia="en-GB"/>
              </w:rPr>
              <w:t>table contains the steps to enable backup for a</w:t>
            </w:r>
            <w:r w:rsidR="00D15E8A">
              <w:rPr>
                <w:rFonts w:eastAsia="Calibri" w:cstheme="minorHAnsi"/>
                <w:i/>
                <w:iCs/>
                <w:color w:val="333333"/>
                <w:szCs w:val="18"/>
                <w:lang w:val="en-GB" w:eastAsia="en-GB"/>
              </w:rPr>
              <w:t>n</w:t>
            </w:r>
            <w:r w:rsidR="00DB004D">
              <w:rPr>
                <w:rFonts w:eastAsia="Calibri" w:cstheme="minorHAnsi"/>
                <w:i/>
                <w:iCs/>
                <w:color w:val="333333"/>
                <w:szCs w:val="18"/>
                <w:lang w:val="en-GB" w:eastAsia="en-GB"/>
              </w:rPr>
              <w:t xml:space="preserve"> Azure Files storage account</w:t>
            </w:r>
            <w:r w:rsidR="00D15E8A">
              <w:rPr>
                <w:rFonts w:eastAsia="Calibri" w:cstheme="minorHAnsi"/>
                <w:i/>
                <w:iCs/>
                <w:color w:val="333333"/>
                <w:szCs w:val="18"/>
                <w:lang w:val="en-GB" w:eastAsia="en-GB"/>
              </w:rPr>
              <w:t xml:space="preserve"> from non-production environment. However, process of setting up backup for other storage accounts in non-production and production, is same.</w:t>
            </w:r>
          </w:p>
        </w:tc>
      </w:tr>
    </w:tbl>
    <w:p w14:paraId="2D99C6CD" w14:textId="77777777" w:rsidR="00B05C4E" w:rsidRDefault="00B05C4E" w:rsidP="00B05C4E">
      <w:pPr>
        <w:spacing w:after="120" w:line="240" w:lineRule="auto"/>
      </w:pPr>
    </w:p>
    <w:p w14:paraId="704A66C6" w14:textId="16AFAD19" w:rsidR="00F51073" w:rsidRPr="00F51073" w:rsidRDefault="003F22E4" w:rsidP="00DB004D">
      <w:pPr>
        <w:pStyle w:val="Heading5"/>
      </w:pPr>
      <w:r>
        <w:t>vmnpedcfs001</w:t>
      </w:r>
    </w:p>
    <w:p w14:paraId="7EB1A3AE" w14:textId="6A98DB09" w:rsidR="00253D95" w:rsidRPr="00C66BAC" w:rsidRDefault="00253D95" w:rsidP="00253D95">
      <w:pPr>
        <w:rPr>
          <w:sz w:val="6"/>
          <w:szCs w:val="8"/>
        </w:rPr>
      </w:pPr>
    </w:p>
    <w:tbl>
      <w:tblPr>
        <w:tblStyle w:val="TableGrid"/>
        <w:tblW w:w="0" w:type="auto"/>
        <w:tblLook w:val="04A0" w:firstRow="1" w:lastRow="0" w:firstColumn="1" w:lastColumn="0" w:noHBand="0" w:noVBand="1"/>
      </w:tblPr>
      <w:tblGrid>
        <w:gridCol w:w="2004"/>
        <w:gridCol w:w="8452"/>
      </w:tblGrid>
      <w:tr w:rsidR="00610406" w14:paraId="329FBEA3" w14:textId="77777777" w:rsidTr="00EF4C19">
        <w:trPr>
          <w:trHeight w:val="420"/>
          <w:tblHeader/>
        </w:trPr>
        <w:tc>
          <w:tcPr>
            <w:tcW w:w="2004" w:type="dxa"/>
            <w:tcBorders>
              <w:right w:val="single" w:sz="4" w:space="0" w:color="auto"/>
            </w:tcBorders>
            <w:shd w:val="clear" w:color="auto" w:fill="FF5800" w:themeFill="text2"/>
          </w:tcPr>
          <w:p w14:paraId="7738D0B7" w14:textId="0CE6908F" w:rsidR="00325D5E" w:rsidRPr="00325D5E" w:rsidRDefault="00325D5E" w:rsidP="002131BE">
            <w:pPr>
              <w:rPr>
                <w:b/>
                <w:bCs/>
                <w:noProof/>
                <w:color w:val="FFFFFF" w:themeColor="background1"/>
              </w:rPr>
            </w:pPr>
            <w:r w:rsidRPr="00325D5E">
              <w:rPr>
                <w:b/>
                <w:bCs/>
                <w:noProof/>
                <w:color w:val="FFFFFF" w:themeColor="background1"/>
              </w:rPr>
              <w:t>Steps</w:t>
            </w:r>
          </w:p>
        </w:tc>
        <w:tc>
          <w:tcPr>
            <w:tcW w:w="8452" w:type="dxa"/>
            <w:tcBorders>
              <w:left w:val="single" w:sz="4" w:space="0" w:color="auto"/>
            </w:tcBorders>
            <w:shd w:val="clear" w:color="auto" w:fill="FF5800" w:themeFill="text2"/>
          </w:tcPr>
          <w:p w14:paraId="59ABE5E7" w14:textId="06619F33" w:rsidR="00325D5E" w:rsidRPr="00325D5E" w:rsidRDefault="00325D5E" w:rsidP="002131BE">
            <w:pPr>
              <w:rPr>
                <w:b/>
                <w:bCs/>
                <w:noProof/>
                <w:color w:val="FFFFFF" w:themeColor="background1"/>
                <w:sz w:val="10"/>
                <w:szCs w:val="12"/>
              </w:rPr>
            </w:pPr>
            <w:r w:rsidRPr="00325D5E">
              <w:rPr>
                <w:b/>
                <w:bCs/>
                <w:noProof/>
                <w:color w:val="FFFFFF" w:themeColor="background1"/>
              </w:rPr>
              <w:t>Screenshot</w:t>
            </w:r>
          </w:p>
        </w:tc>
      </w:tr>
      <w:tr w:rsidR="00B05C4E" w14:paraId="0C09A233" w14:textId="77777777" w:rsidTr="00325D5E">
        <w:tc>
          <w:tcPr>
            <w:tcW w:w="2004" w:type="dxa"/>
            <w:tcBorders>
              <w:right w:val="single" w:sz="4" w:space="0" w:color="auto"/>
            </w:tcBorders>
            <w:shd w:val="clear" w:color="auto" w:fill="D6D6D6" w:themeFill="text1" w:themeFillTint="33"/>
          </w:tcPr>
          <w:p w14:paraId="77CBCB86" w14:textId="1002E9F6" w:rsidR="00493C26" w:rsidRPr="00AF4F8F" w:rsidRDefault="00E10EE9" w:rsidP="002131BE">
            <w:pPr>
              <w:rPr>
                <w:noProof/>
              </w:rPr>
            </w:pPr>
            <w:r>
              <w:rPr>
                <w:noProof/>
              </w:rPr>
              <w:t xml:space="preserve">From the </w:t>
            </w:r>
            <w:r w:rsidR="003F22E4">
              <w:rPr>
                <w:noProof/>
              </w:rPr>
              <w:t xml:space="preserve">Azure portal, go to </w:t>
            </w:r>
            <w:r w:rsidR="003F22E4" w:rsidRPr="00EC1CE7">
              <w:rPr>
                <w:b/>
                <w:bCs/>
                <w:noProof/>
              </w:rPr>
              <w:t>‘Storage Accounts’</w:t>
            </w:r>
            <w:r w:rsidR="003F22E4">
              <w:rPr>
                <w:noProof/>
              </w:rPr>
              <w:t xml:space="preserve"> </w:t>
            </w:r>
            <w:r w:rsidR="003F22E4">
              <w:rPr>
                <w:rFonts w:ascii="Wingdings" w:eastAsia="Wingdings" w:hAnsi="Wingdings" w:cs="Wingdings"/>
              </w:rPr>
              <w:sym w:font="Wingdings" w:char="F0E0"/>
            </w:r>
            <w:r w:rsidR="003F22E4">
              <w:rPr>
                <w:noProof/>
              </w:rPr>
              <w:t xml:space="preserve"> click on </w:t>
            </w:r>
            <w:r w:rsidR="003F22E4" w:rsidRPr="00EC1CE7">
              <w:rPr>
                <w:b/>
                <w:bCs/>
                <w:noProof/>
              </w:rPr>
              <w:t>‘vmnpedcfs001’</w:t>
            </w:r>
            <w:r w:rsidR="003F22E4">
              <w:rPr>
                <w:noProof/>
              </w:rPr>
              <w:t xml:space="preserve"> </w:t>
            </w:r>
            <w:r w:rsidR="003F22E4">
              <w:rPr>
                <w:rFonts w:ascii="Wingdings" w:eastAsia="Wingdings" w:hAnsi="Wingdings" w:cs="Wingdings"/>
              </w:rPr>
              <w:sym w:font="Wingdings" w:char="F0E0"/>
            </w:r>
            <w:r w:rsidR="003F22E4">
              <w:rPr>
                <w:noProof/>
              </w:rPr>
              <w:t xml:space="preserve"> </w:t>
            </w:r>
            <w:r w:rsidR="00EC1CE7">
              <w:rPr>
                <w:noProof/>
              </w:rPr>
              <w:t xml:space="preserve">click on </w:t>
            </w:r>
            <w:r w:rsidR="00EC1CE7" w:rsidRPr="00EC1CE7">
              <w:rPr>
                <w:b/>
                <w:bCs/>
                <w:noProof/>
              </w:rPr>
              <w:t>‘File shares’</w:t>
            </w:r>
            <w:r w:rsidR="00EC1CE7">
              <w:rPr>
                <w:noProof/>
              </w:rPr>
              <w:t xml:space="preserve"> </w:t>
            </w:r>
            <w:r w:rsidR="00EC1CE7">
              <w:rPr>
                <w:rFonts w:ascii="Wingdings" w:eastAsia="Wingdings" w:hAnsi="Wingdings" w:cs="Wingdings"/>
              </w:rPr>
              <w:sym w:font="Wingdings" w:char="F0E0"/>
            </w:r>
            <w:r w:rsidR="00EC1CE7">
              <w:rPr>
                <w:noProof/>
              </w:rPr>
              <w:t xml:space="preserve"> click on </w:t>
            </w:r>
            <w:r w:rsidR="00EC1CE7" w:rsidRPr="00EC1CE7">
              <w:rPr>
                <w:b/>
                <w:bCs/>
                <w:noProof/>
              </w:rPr>
              <w:t>‘fs-np-edc-avdsd-01’</w:t>
            </w:r>
            <w:r w:rsidR="00EC1CE7">
              <w:rPr>
                <w:noProof/>
              </w:rPr>
              <w:t xml:space="preserve"> or any of the file shares </w:t>
            </w:r>
            <w:r w:rsidR="00EC1CE7">
              <w:rPr>
                <w:rFonts w:ascii="Wingdings" w:eastAsia="Wingdings" w:hAnsi="Wingdings" w:cs="Wingdings"/>
              </w:rPr>
              <w:sym w:font="Wingdings" w:char="F0E0"/>
            </w:r>
            <w:r w:rsidR="00EC1CE7">
              <w:rPr>
                <w:noProof/>
              </w:rPr>
              <w:t xml:space="preserve"> click on </w:t>
            </w:r>
            <w:r w:rsidR="00EC1CE7" w:rsidRPr="00EC1CE7">
              <w:rPr>
                <w:b/>
                <w:bCs/>
                <w:noProof/>
              </w:rPr>
              <w:t>‘Backup’</w:t>
            </w:r>
            <w:r w:rsidR="00E92B59">
              <w:rPr>
                <w:b/>
                <w:bCs/>
                <w:noProof/>
              </w:rPr>
              <w:t xml:space="preserve"> </w:t>
            </w:r>
            <w:r w:rsidR="00E92B59">
              <w:rPr>
                <w:rFonts w:ascii="Wingdings" w:eastAsia="Wingdings" w:hAnsi="Wingdings" w:cs="Wingdings"/>
              </w:rPr>
              <w:sym w:font="Wingdings" w:char="F0E0"/>
            </w:r>
            <w:r w:rsidR="00E92B59">
              <w:rPr>
                <w:noProof/>
              </w:rPr>
              <w:t xml:space="preserve"> click on </w:t>
            </w:r>
            <w:r w:rsidR="00E92B59" w:rsidRPr="00E92B59">
              <w:rPr>
                <w:b/>
                <w:bCs/>
                <w:noProof/>
              </w:rPr>
              <w:t xml:space="preserve">‘Create a new </w:t>
            </w:r>
            <w:r w:rsidR="00E92B59" w:rsidRPr="00E92B59">
              <w:rPr>
                <w:b/>
                <w:bCs/>
                <w:noProof/>
              </w:rPr>
              <w:lastRenderedPageBreak/>
              <w:t>policy’</w:t>
            </w:r>
            <w:r w:rsidR="00AF4F8F">
              <w:rPr>
                <w:b/>
                <w:bCs/>
                <w:noProof/>
              </w:rPr>
              <w:t xml:space="preserve"> </w:t>
            </w:r>
            <w:r w:rsidR="00AF4F8F" w:rsidRPr="00AF4F8F">
              <w:rPr>
                <w:noProof/>
                <w:sz w:val="18"/>
                <w:szCs w:val="20"/>
              </w:rPr>
              <w:t>(make sure the correct Recovery Services Vault is selected)</w:t>
            </w:r>
          </w:p>
          <w:p w14:paraId="26FC71FD" w14:textId="012EB469" w:rsidR="00B05C4E" w:rsidRDefault="00B05C4E" w:rsidP="00742C3E">
            <w:pPr>
              <w:rPr>
                <w:noProof/>
              </w:rPr>
            </w:pPr>
          </w:p>
        </w:tc>
        <w:tc>
          <w:tcPr>
            <w:tcW w:w="8452" w:type="dxa"/>
            <w:tcBorders>
              <w:left w:val="single" w:sz="4" w:space="0" w:color="auto"/>
            </w:tcBorders>
            <w:shd w:val="clear" w:color="auto" w:fill="D6D6D6" w:themeFill="text1" w:themeFillTint="33"/>
          </w:tcPr>
          <w:p w14:paraId="3DADC822" w14:textId="77777777" w:rsidR="00B05C4E" w:rsidRDefault="00B05C4E" w:rsidP="00742C3E">
            <w:pPr>
              <w:rPr>
                <w:noProof/>
                <w:sz w:val="10"/>
                <w:szCs w:val="12"/>
              </w:rPr>
            </w:pPr>
          </w:p>
          <w:p w14:paraId="4EE3964B" w14:textId="79994C25" w:rsidR="00B05C4E" w:rsidRPr="00BC2D7C" w:rsidRDefault="005C7C76" w:rsidP="00742C3E">
            <w:pPr>
              <w:spacing w:after="200"/>
              <w:rPr>
                <w:noProof/>
                <w:sz w:val="10"/>
                <w:szCs w:val="12"/>
              </w:rPr>
            </w:pPr>
            <w:r>
              <w:rPr>
                <w:noProof/>
              </w:rPr>
              <w:lastRenderedPageBreak/>
              <mc:AlternateContent>
                <mc:Choice Requires="wps">
                  <w:drawing>
                    <wp:anchor distT="0" distB="0" distL="114300" distR="114300" simplePos="0" relativeHeight="251658285" behindDoc="0" locked="0" layoutInCell="1" allowOverlap="1" wp14:anchorId="6DBB4258" wp14:editId="0D3328B9">
                      <wp:simplePos x="0" y="0"/>
                      <wp:positionH relativeFrom="column">
                        <wp:posOffset>4219743</wp:posOffset>
                      </wp:positionH>
                      <wp:positionV relativeFrom="paragraph">
                        <wp:posOffset>1724193</wp:posOffset>
                      </wp:positionV>
                      <wp:extent cx="767751" cy="215660"/>
                      <wp:effectExtent l="0" t="0" r="13335" b="13335"/>
                      <wp:wrapNone/>
                      <wp:docPr id="1954604955" name="Rectangle 1954604955"/>
                      <wp:cNvGraphicFramePr/>
                      <a:graphic xmlns:a="http://schemas.openxmlformats.org/drawingml/2006/main">
                        <a:graphicData uri="http://schemas.microsoft.com/office/word/2010/wordprocessingShape">
                          <wps:wsp>
                            <wps:cNvSpPr/>
                            <wps:spPr>
                              <a:xfrm>
                                <a:off x="0" y="0"/>
                                <a:ext cx="767751" cy="21566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CB10BA" id="Rectangle 1954604955" o:spid="_x0000_s1026" style="position:absolute;margin-left:332.25pt;margin-top:135.75pt;width:60.45pt;height:17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" filled="f" strokecolor="red" strokeweight="1pt"/>
                  </w:pict>
                </mc:Fallback>
              </mc:AlternateContent>
            </w:r>
            <w:r>
              <w:rPr>
                <w:noProof/>
              </w:rPr>
              <w:drawing>
                <wp:inline distT="0" distB="0" distL="0" distR="0" wp14:anchorId="5527D5EA" wp14:editId="43CD7BC8">
                  <wp:extent cx="5226634" cy="2803585"/>
                  <wp:effectExtent l="0" t="0" r="0" b="0"/>
                  <wp:docPr id="1954604954" name="Picture 195460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49479" cy="2815839"/>
                          </a:xfrm>
                          <a:prstGeom prst="rect">
                            <a:avLst/>
                          </a:prstGeom>
                        </pic:spPr>
                      </pic:pic>
                    </a:graphicData>
                  </a:graphic>
                </wp:inline>
              </w:drawing>
            </w:r>
          </w:p>
        </w:tc>
      </w:tr>
      <w:tr w:rsidR="00B05C4E" w14:paraId="14D6193C" w14:textId="77777777" w:rsidTr="00325D5E">
        <w:tc>
          <w:tcPr>
            <w:tcW w:w="2004" w:type="dxa"/>
            <w:tcBorders>
              <w:right w:val="single" w:sz="4" w:space="0" w:color="auto"/>
            </w:tcBorders>
            <w:shd w:val="clear" w:color="auto" w:fill="D6D6D6" w:themeFill="text1" w:themeFillTint="33"/>
          </w:tcPr>
          <w:p w14:paraId="68A04808" w14:textId="0ED373F0" w:rsidR="00B05C4E" w:rsidRDefault="00AF4F8F" w:rsidP="00742C3E">
            <w:pPr>
              <w:rPr>
                <w:noProof/>
              </w:rPr>
            </w:pPr>
            <w:r>
              <w:rPr>
                <w:noProof/>
              </w:rPr>
              <w:lastRenderedPageBreak/>
              <w:t xml:space="preserve">On the Create policy page, enter the </w:t>
            </w:r>
            <w:r w:rsidRPr="005003CA">
              <w:rPr>
                <w:b/>
                <w:bCs/>
                <w:noProof/>
              </w:rPr>
              <w:t>‘Policy name’</w:t>
            </w:r>
            <w:r>
              <w:rPr>
                <w:noProof/>
              </w:rPr>
              <w:t xml:space="preserve"> </w:t>
            </w:r>
            <w:r>
              <w:rPr>
                <w:rFonts w:ascii="Wingdings" w:eastAsia="Wingdings" w:hAnsi="Wingdings" w:cs="Wingdings"/>
                <w:noProof/>
              </w:rPr>
              <w:t>à</w:t>
            </w:r>
            <w:r>
              <w:rPr>
                <w:noProof/>
              </w:rPr>
              <w:t xml:space="preserve"> </w:t>
            </w:r>
            <w:r w:rsidR="00DC59AF">
              <w:rPr>
                <w:noProof/>
              </w:rPr>
              <w:t xml:space="preserve">entre the </w:t>
            </w:r>
            <w:r w:rsidR="00DC59AF" w:rsidRPr="00DC59AF">
              <w:rPr>
                <w:b/>
                <w:bCs/>
                <w:noProof/>
              </w:rPr>
              <w:t>backup schedule</w:t>
            </w:r>
            <w:r w:rsidR="00DC59AF">
              <w:rPr>
                <w:noProof/>
              </w:rPr>
              <w:t xml:space="preserve"> that runs daily at 2:AM AEST -</w:t>
            </w:r>
            <w:r w:rsidR="00DC59AF">
              <w:rPr>
                <w:rFonts w:ascii="Wingdings" w:eastAsia="Wingdings" w:hAnsi="Wingdings" w:cs="Wingdings"/>
                <w:noProof/>
              </w:rPr>
              <w:t>à</w:t>
            </w:r>
            <w:r w:rsidR="00DC59AF">
              <w:rPr>
                <w:noProof/>
              </w:rPr>
              <w:t xml:space="preserve"> set the </w:t>
            </w:r>
            <w:r w:rsidR="00DC59AF" w:rsidRPr="00DC59AF">
              <w:rPr>
                <w:b/>
                <w:bCs/>
                <w:noProof/>
              </w:rPr>
              <w:t>retention</w:t>
            </w:r>
            <w:r w:rsidR="00DC59AF">
              <w:rPr>
                <w:noProof/>
              </w:rPr>
              <w:t xml:space="preserve"> for 14 days as shown in the screenshot </w:t>
            </w:r>
            <w:r w:rsidR="00DC59AF">
              <w:rPr>
                <w:rFonts w:ascii="Wingdings" w:eastAsia="Wingdings" w:hAnsi="Wingdings" w:cs="Wingdings"/>
                <w:noProof/>
              </w:rPr>
              <w:t>à</w:t>
            </w:r>
            <w:r w:rsidR="00DC59AF">
              <w:rPr>
                <w:noProof/>
              </w:rPr>
              <w:t xml:space="preserve"> click ‘</w:t>
            </w:r>
            <w:r w:rsidR="00DC59AF" w:rsidRPr="00DC59AF">
              <w:rPr>
                <w:b/>
                <w:bCs/>
                <w:noProof/>
              </w:rPr>
              <w:t>Create</w:t>
            </w:r>
            <w:r w:rsidR="00DC59AF">
              <w:rPr>
                <w:noProof/>
              </w:rPr>
              <w:t>’</w:t>
            </w:r>
          </w:p>
        </w:tc>
        <w:tc>
          <w:tcPr>
            <w:tcW w:w="8452" w:type="dxa"/>
            <w:tcBorders>
              <w:left w:val="single" w:sz="4" w:space="0" w:color="auto"/>
            </w:tcBorders>
            <w:shd w:val="clear" w:color="auto" w:fill="D6D6D6" w:themeFill="text1" w:themeFillTint="33"/>
          </w:tcPr>
          <w:p w14:paraId="67F83C03" w14:textId="00401F3F" w:rsidR="00B05C4E" w:rsidRDefault="00B05C4E" w:rsidP="00742C3E">
            <w:pPr>
              <w:spacing w:after="200"/>
              <w:rPr>
                <w:noProof/>
                <w:sz w:val="10"/>
                <w:szCs w:val="12"/>
              </w:rPr>
            </w:pPr>
          </w:p>
          <w:p w14:paraId="39232884" w14:textId="38AE95B6" w:rsidR="00B05C4E" w:rsidRDefault="00DC59AF" w:rsidP="00742C3E">
            <w:pPr>
              <w:spacing w:after="200"/>
              <w:rPr>
                <w:noProof/>
                <w:sz w:val="10"/>
                <w:szCs w:val="12"/>
              </w:rPr>
            </w:pPr>
            <w:r>
              <w:rPr>
                <w:noProof/>
              </w:rPr>
              <mc:AlternateContent>
                <mc:Choice Requires="wps">
                  <w:drawing>
                    <wp:anchor distT="0" distB="0" distL="114300" distR="114300" simplePos="0" relativeHeight="251658288" behindDoc="0" locked="0" layoutInCell="1" allowOverlap="1" wp14:anchorId="07AAB429" wp14:editId="7E27E086">
                      <wp:simplePos x="0" y="0"/>
                      <wp:positionH relativeFrom="column">
                        <wp:posOffset>10053</wp:posOffset>
                      </wp:positionH>
                      <wp:positionV relativeFrom="paragraph">
                        <wp:posOffset>2378159</wp:posOffset>
                      </wp:positionV>
                      <wp:extent cx="2484408" cy="577970"/>
                      <wp:effectExtent l="0" t="0" r="11430" b="12700"/>
                      <wp:wrapNone/>
                      <wp:docPr id="1954604960" name="Rectangle 1954604960"/>
                      <wp:cNvGraphicFramePr/>
                      <a:graphic xmlns:a="http://schemas.openxmlformats.org/drawingml/2006/main">
                        <a:graphicData uri="http://schemas.microsoft.com/office/word/2010/wordprocessingShape">
                          <wps:wsp>
                            <wps:cNvSpPr/>
                            <wps:spPr>
                              <a:xfrm>
                                <a:off x="0" y="0"/>
                                <a:ext cx="2484408" cy="5779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F08DC7" id="Rectangle 1954604960" o:spid="_x0000_s1026" style="position:absolute;margin-left:.8pt;margin-top:187.25pt;width:195.6pt;height:45.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58287" behindDoc="0" locked="0" layoutInCell="1" allowOverlap="1" wp14:anchorId="77830A16" wp14:editId="05FB7D3A">
                      <wp:simplePos x="0" y="0"/>
                      <wp:positionH relativeFrom="column">
                        <wp:posOffset>10051</wp:posOffset>
                      </wp:positionH>
                      <wp:positionV relativeFrom="paragraph">
                        <wp:posOffset>1636287</wp:posOffset>
                      </wp:positionV>
                      <wp:extent cx="3260785" cy="405442"/>
                      <wp:effectExtent l="0" t="0" r="15875" b="13970"/>
                      <wp:wrapNone/>
                      <wp:docPr id="1954604959" name="Rectangle 1954604959"/>
                      <wp:cNvGraphicFramePr/>
                      <a:graphic xmlns:a="http://schemas.openxmlformats.org/drawingml/2006/main">
                        <a:graphicData uri="http://schemas.microsoft.com/office/word/2010/wordprocessingShape">
                          <wps:wsp>
                            <wps:cNvSpPr/>
                            <wps:spPr>
                              <a:xfrm>
                                <a:off x="0" y="0"/>
                                <a:ext cx="3260785" cy="40544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3838148" id="Rectangle 1954604959" o:spid="_x0000_s1026" style="position:absolute;margin-left:.8pt;margin-top:128.85pt;width:256.75pt;height:31.9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58286" behindDoc="0" locked="0" layoutInCell="1" allowOverlap="1" wp14:anchorId="298413C1" wp14:editId="310183A8">
                      <wp:simplePos x="0" y="0"/>
                      <wp:positionH relativeFrom="column">
                        <wp:posOffset>950331</wp:posOffset>
                      </wp:positionH>
                      <wp:positionV relativeFrom="paragraph">
                        <wp:posOffset>1066944</wp:posOffset>
                      </wp:positionV>
                      <wp:extent cx="905774" cy="215660"/>
                      <wp:effectExtent l="0" t="0" r="27940" b="13335"/>
                      <wp:wrapNone/>
                      <wp:docPr id="1954604958" name="Rectangle 1954604958"/>
                      <wp:cNvGraphicFramePr/>
                      <a:graphic xmlns:a="http://schemas.openxmlformats.org/drawingml/2006/main">
                        <a:graphicData uri="http://schemas.microsoft.com/office/word/2010/wordprocessingShape">
                          <wps:wsp>
                            <wps:cNvSpPr/>
                            <wps:spPr>
                              <a:xfrm>
                                <a:off x="0" y="0"/>
                                <a:ext cx="905774" cy="21566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61C74F" id="Rectangle 1954604958" o:spid="_x0000_s1026" style="position:absolute;margin-left:74.85pt;margin-top:84pt;width:71.3pt;height:17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" filled="f" strokecolor="red" strokeweight="1pt"/>
                  </w:pict>
                </mc:Fallback>
              </mc:AlternateContent>
            </w:r>
            <w:r w:rsidR="005003CA">
              <w:rPr>
                <w:noProof/>
              </w:rPr>
              <w:drawing>
                <wp:inline distT="0" distB="0" distL="0" distR="0" wp14:anchorId="169ADDF2" wp14:editId="5184E71C">
                  <wp:extent cx="5210354" cy="4287364"/>
                  <wp:effectExtent l="0" t="0" r="0" b="0"/>
                  <wp:docPr id="1954604957" name="Picture 195460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20342" cy="4295583"/>
                          </a:xfrm>
                          <a:prstGeom prst="rect">
                            <a:avLst/>
                          </a:prstGeom>
                        </pic:spPr>
                      </pic:pic>
                    </a:graphicData>
                  </a:graphic>
                </wp:inline>
              </w:drawing>
            </w:r>
          </w:p>
        </w:tc>
      </w:tr>
      <w:tr w:rsidR="00DC59AF" w14:paraId="7BA994EC" w14:textId="77777777" w:rsidTr="00325D5E">
        <w:tc>
          <w:tcPr>
            <w:tcW w:w="2004" w:type="dxa"/>
            <w:tcBorders>
              <w:right w:val="single" w:sz="4" w:space="0" w:color="auto"/>
            </w:tcBorders>
            <w:shd w:val="clear" w:color="auto" w:fill="D6D6D6" w:themeFill="text1" w:themeFillTint="33"/>
          </w:tcPr>
          <w:p w14:paraId="63601FF6" w14:textId="5244A067" w:rsidR="00DC59AF" w:rsidRDefault="00DC59AF" w:rsidP="002131BE">
            <w:pPr>
              <w:rPr>
                <w:noProof/>
              </w:rPr>
            </w:pPr>
            <w:r>
              <w:rPr>
                <w:noProof/>
              </w:rPr>
              <w:t xml:space="preserve">Once the backup configuration is done, click on </w:t>
            </w:r>
            <w:r w:rsidRPr="00DC59AF">
              <w:rPr>
                <w:b/>
                <w:bCs/>
                <w:noProof/>
              </w:rPr>
              <w:t>‘Enable backup’</w:t>
            </w:r>
          </w:p>
        </w:tc>
        <w:tc>
          <w:tcPr>
            <w:tcW w:w="8452" w:type="dxa"/>
            <w:tcBorders>
              <w:left w:val="single" w:sz="4" w:space="0" w:color="auto"/>
            </w:tcBorders>
            <w:shd w:val="clear" w:color="auto" w:fill="D6D6D6" w:themeFill="text1" w:themeFillTint="33"/>
          </w:tcPr>
          <w:p w14:paraId="2968F97D" w14:textId="7F84AE78" w:rsidR="00DC59AF" w:rsidRDefault="00DC59AF" w:rsidP="002131BE">
            <w:pPr>
              <w:spacing w:after="200"/>
              <w:rPr>
                <w:noProof/>
                <w:sz w:val="10"/>
                <w:szCs w:val="12"/>
              </w:rPr>
            </w:pPr>
          </w:p>
          <w:p w14:paraId="79B6FA34" w14:textId="4833724B" w:rsidR="00DB4364" w:rsidRDefault="00DB4364" w:rsidP="002131BE">
            <w:pPr>
              <w:spacing w:after="200"/>
              <w:rPr>
                <w:noProof/>
                <w:sz w:val="10"/>
                <w:szCs w:val="12"/>
              </w:rPr>
            </w:pPr>
            <w:r>
              <w:rPr>
                <w:noProof/>
              </w:rPr>
              <w:lastRenderedPageBreak/>
              <mc:AlternateContent>
                <mc:Choice Requires="wps">
                  <w:drawing>
                    <wp:anchor distT="0" distB="0" distL="114300" distR="114300" simplePos="0" relativeHeight="251658289" behindDoc="0" locked="0" layoutInCell="1" allowOverlap="1" wp14:anchorId="19DB6823" wp14:editId="3DA3F35E">
                      <wp:simplePos x="0" y="0"/>
                      <wp:positionH relativeFrom="column">
                        <wp:posOffset>1571433</wp:posOffset>
                      </wp:positionH>
                      <wp:positionV relativeFrom="paragraph">
                        <wp:posOffset>4603775</wp:posOffset>
                      </wp:positionV>
                      <wp:extent cx="845389" cy="241540"/>
                      <wp:effectExtent l="0" t="0" r="12065" b="25400"/>
                      <wp:wrapNone/>
                      <wp:docPr id="1954604962" name="Rectangle 1954604962"/>
                      <wp:cNvGraphicFramePr/>
                      <a:graphic xmlns:a="http://schemas.openxmlformats.org/drawingml/2006/main">
                        <a:graphicData uri="http://schemas.microsoft.com/office/word/2010/wordprocessingShape">
                          <wps:wsp>
                            <wps:cNvSpPr/>
                            <wps:spPr>
                              <a:xfrm>
                                <a:off x="0" y="0"/>
                                <a:ext cx="845389" cy="2415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C85282" id="Rectangle 1954604962" o:spid="_x0000_s1026" style="position:absolute;margin-left:123.75pt;margin-top:362.5pt;width:66.55pt;height:19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" filled="f" strokecolor="red" strokeweight="1pt"/>
                  </w:pict>
                </mc:Fallback>
              </mc:AlternateContent>
            </w:r>
            <w:r>
              <w:rPr>
                <w:noProof/>
              </w:rPr>
              <w:drawing>
                <wp:inline distT="0" distB="0" distL="0" distR="0" wp14:anchorId="64FECC92" wp14:editId="1FF053A0">
                  <wp:extent cx="5069331" cy="4899804"/>
                  <wp:effectExtent l="0" t="0" r="0" b="0"/>
                  <wp:docPr id="1954604961" name="Picture 195460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078827" cy="4908982"/>
                          </a:xfrm>
                          <a:prstGeom prst="rect">
                            <a:avLst/>
                          </a:prstGeom>
                        </pic:spPr>
                      </pic:pic>
                    </a:graphicData>
                  </a:graphic>
                </wp:inline>
              </w:drawing>
            </w:r>
          </w:p>
        </w:tc>
      </w:tr>
      <w:tr w:rsidR="00DB4364" w14:paraId="40012D6D" w14:textId="77777777" w:rsidTr="00325D5E">
        <w:tc>
          <w:tcPr>
            <w:tcW w:w="2004" w:type="dxa"/>
            <w:tcBorders>
              <w:right w:val="single" w:sz="4" w:space="0" w:color="auto"/>
            </w:tcBorders>
            <w:shd w:val="clear" w:color="auto" w:fill="D6D6D6" w:themeFill="text1" w:themeFillTint="33"/>
          </w:tcPr>
          <w:p w14:paraId="0DF93983" w14:textId="0A1CD16B" w:rsidR="00DB4364" w:rsidRDefault="00DB4364" w:rsidP="002131BE">
            <w:pPr>
              <w:rPr>
                <w:noProof/>
              </w:rPr>
            </w:pPr>
            <w:r>
              <w:rPr>
                <w:noProof/>
              </w:rPr>
              <w:lastRenderedPageBreak/>
              <w:t>Once enabled, initiate first backup manually</w:t>
            </w:r>
            <w:r w:rsidR="00742D3C">
              <w:rPr>
                <w:noProof/>
              </w:rPr>
              <w:t xml:space="preserve">. Go to </w:t>
            </w:r>
            <w:r w:rsidR="00742D3C" w:rsidRPr="00742D3C">
              <w:rPr>
                <w:b/>
                <w:bCs/>
                <w:noProof/>
              </w:rPr>
              <w:t>‘Backup’</w:t>
            </w:r>
            <w:r w:rsidR="00742D3C">
              <w:rPr>
                <w:noProof/>
              </w:rPr>
              <w:t xml:space="preserve"> in the file share </w:t>
            </w:r>
            <w:r w:rsidR="00742D3C">
              <w:rPr>
                <w:rFonts w:ascii="Wingdings" w:eastAsia="Wingdings" w:hAnsi="Wingdings" w:cs="Wingdings"/>
                <w:noProof/>
              </w:rPr>
              <w:t>à</w:t>
            </w:r>
            <w:r w:rsidR="00742D3C">
              <w:rPr>
                <w:noProof/>
              </w:rPr>
              <w:t xml:space="preserve"> click on </w:t>
            </w:r>
            <w:r w:rsidR="00742D3C" w:rsidRPr="00742D3C">
              <w:rPr>
                <w:b/>
                <w:bCs/>
                <w:noProof/>
              </w:rPr>
              <w:t>‘Backup now’</w:t>
            </w:r>
          </w:p>
        </w:tc>
        <w:tc>
          <w:tcPr>
            <w:tcW w:w="8452" w:type="dxa"/>
            <w:tcBorders>
              <w:left w:val="single" w:sz="4" w:space="0" w:color="auto"/>
            </w:tcBorders>
            <w:shd w:val="clear" w:color="auto" w:fill="D6D6D6" w:themeFill="text1" w:themeFillTint="33"/>
          </w:tcPr>
          <w:p w14:paraId="3B3E185A" w14:textId="7B2776C3" w:rsidR="00742D3C" w:rsidRDefault="00742D3C" w:rsidP="002131BE">
            <w:pPr>
              <w:spacing w:after="200"/>
              <w:rPr>
                <w:noProof/>
                <w:sz w:val="10"/>
                <w:szCs w:val="12"/>
              </w:rPr>
            </w:pPr>
          </w:p>
          <w:p w14:paraId="2D200233" w14:textId="340412FF" w:rsidR="00610406" w:rsidRDefault="00610406" w:rsidP="002131BE">
            <w:pPr>
              <w:spacing w:after="200"/>
              <w:rPr>
                <w:noProof/>
                <w:sz w:val="10"/>
                <w:szCs w:val="12"/>
              </w:rPr>
            </w:pPr>
            <w:r>
              <w:rPr>
                <w:noProof/>
              </w:rPr>
              <w:lastRenderedPageBreak/>
              <mc:AlternateContent>
                <mc:Choice Requires="wps">
                  <w:drawing>
                    <wp:anchor distT="0" distB="0" distL="114300" distR="114300" simplePos="0" relativeHeight="251658290" behindDoc="0" locked="0" layoutInCell="1" allowOverlap="1" wp14:anchorId="2112DEE5" wp14:editId="46618EFB">
                      <wp:simplePos x="0" y="0"/>
                      <wp:positionH relativeFrom="column">
                        <wp:posOffset>2321008</wp:posOffset>
                      </wp:positionH>
                      <wp:positionV relativeFrom="paragraph">
                        <wp:posOffset>548760</wp:posOffset>
                      </wp:positionV>
                      <wp:extent cx="845389" cy="241540"/>
                      <wp:effectExtent l="0" t="0" r="12065" b="25400"/>
                      <wp:wrapNone/>
                      <wp:docPr id="1954604967" name="Rectangle 1954604967"/>
                      <wp:cNvGraphicFramePr/>
                      <a:graphic xmlns:a="http://schemas.openxmlformats.org/drawingml/2006/main">
                        <a:graphicData uri="http://schemas.microsoft.com/office/word/2010/wordprocessingShape">
                          <wps:wsp>
                            <wps:cNvSpPr/>
                            <wps:spPr>
                              <a:xfrm>
                                <a:off x="0" y="0"/>
                                <a:ext cx="845389" cy="24154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F09F0E" id="Rectangle 1954604967" o:spid="_x0000_s1026" style="position:absolute;margin-left:182.75pt;margin-top:43.2pt;width:66.55pt;height:19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" filled="f" strokecolor="red" strokeweight="1pt"/>
                  </w:pict>
                </mc:Fallback>
              </mc:AlternateContent>
            </w:r>
            <w:r>
              <w:rPr>
                <w:noProof/>
              </w:rPr>
              <w:drawing>
                <wp:inline distT="0" distB="0" distL="0" distR="0" wp14:anchorId="3756C9B9" wp14:editId="7B57B3D4">
                  <wp:extent cx="5115464" cy="3877851"/>
                  <wp:effectExtent l="0" t="0" r="0" b="8890"/>
                  <wp:docPr id="1954604965" name="Picture 195460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132709" cy="3890924"/>
                          </a:xfrm>
                          <a:prstGeom prst="rect">
                            <a:avLst/>
                          </a:prstGeom>
                        </pic:spPr>
                      </pic:pic>
                    </a:graphicData>
                  </a:graphic>
                </wp:inline>
              </w:drawing>
            </w:r>
          </w:p>
        </w:tc>
      </w:tr>
    </w:tbl>
    <w:p w14:paraId="7492DEFF" w14:textId="20EE58A9" w:rsidR="00B05C4E" w:rsidRDefault="00B05C4E" w:rsidP="00B05C4E"/>
    <w:p w14:paraId="37E67790" w14:textId="77777777" w:rsidR="00B05C4E" w:rsidRDefault="00B05C4E" w:rsidP="00B05C4E"/>
    <w:p w14:paraId="65B9EEB5" w14:textId="77777777" w:rsidR="00B05C4E" w:rsidRDefault="00B05C4E" w:rsidP="00B05C4E"/>
    <w:p w14:paraId="22615191" w14:textId="77777777" w:rsidR="00B05C4E" w:rsidRDefault="00B05C4E" w:rsidP="00B05C4E"/>
    <w:p w14:paraId="5C3A7504" w14:textId="77777777" w:rsidR="00B05C4E" w:rsidRDefault="00B05C4E" w:rsidP="00B05C4E"/>
    <w:p w14:paraId="4CA9C387" w14:textId="77777777" w:rsidR="00B05C4E" w:rsidRDefault="00B05C4E" w:rsidP="00B05C4E"/>
    <w:p w14:paraId="6399E131" w14:textId="77777777" w:rsidR="00B05C4E" w:rsidRDefault="00B05C4E" w:rsidP="00B05C4E"/>
    <w:p w14:paraId="22C34C4F" w14:textId="77777777" w:rsidR="00B05C4E" w:rsidRDefault="00B05C4E" w:rsidP="00B05C4E"/>
    <w:p w14:paraId="45E3BE68" w14:textId="77777777" w:rsidR="00B05C4E" w:rsidRDefault="00B05C4E" w:rsidP="00B05C4E"/>
    <w:p w14:paraId="73D231DE" w14:textId="77777777" w:rsidR="00B05C4E" w:rsidRDefault="00B05C4E" w:rsidP="00B05C4E"/>
    <w:p w14:paraId="05C28FF3" w14:textId="77777777" w:rsidR="00B05C4E" w:rsidRDefault="00B05C4E" w:rsidP="00B05C4E"/>
    <w:p w14:paraId="20DB2B55" w14:textId="77777777" w:rsidR="00B05C4E" w:rsidRDefault="00B05C4E" w:rsidP="00B05C4E"/>
    <w:p w14:paraId="697E4B38" w14:textId="77777777" w:rsidR="00B05C4E" w:rsidRDefault="00B05C4E" w:rsidP="00B05C4E"/>
    <w:p w14:paraId="24A32AE8" w14:textId="77777777" w:rsidR="00B05C4E" w:rsidRDefault="00B05C4E" w:rsidP="00B05C4E"/>
    <w:p w14:paraId="17D3F1C8" w14:textId="77777777" w:rsidR="00B05C4E" w:rsidRDefault="00B05C4E" w:rsidP="00B05C4E"/>
    <w:p w14:paraId="4BA947F2" w14:textId="77777777" w:rsidR="00B05C4E" w:rsidRDefault="00B05C4E" w:rsidP="00B05C4E"/>
    <w:p w14:paraId="22F04B47" w14:textId="77777777" w:rsidR="00B05C4E" w:rsidRDefault="00B05C4E" w:rsidP="00B05C4E"/>
    <w:p w14:paraId="3454C8F0" w14:textId="77777777" w:rsidR="00B05C4E" w:rsidRDefault="00B05C4E" w:rsidP="00B05C4E"/>
    <w:p w14:paraId="1FFA9F60" w14:textId="77777777" w:rsidR="00B05C4E" w:rsidRDefault="00B05C4E" w:rsidP="00B05C4E"/>
    <w:p w14:paraId="3DDD9DAD" w14:textId="77777777" w:rsidR="00B05C4E" w:rsidRDefault="00B05C4E" w:rsidP="00B05C4E"/>
    <w:p w14:paraId="0E115306" w14:textId="77777777" w:rsidR="00B05C4E" w:rsidRDefault="00B05C4E" w:rsidP="00B05C4E"/>
    <w:p w14:paraId="263414AB" w14:textId="77777777" w:rsidR="00B05C4E" w:rsidRDefault="00B05C4E" w:rsidP="00B05C4E"/>
    <w:p w14:paraId="3709A5C2" w14:textId="77777777" w:rsidR="00B05C4E" w:rsidRDefault="00B05C4E" w:rsidP="00B05C4E"/>
    <w:p w14:paraId="0828E1D1" w14:textId="77777777" w:rsidR="00B05C4E" w:rsidRDefault="00B05C4E" w:rsidP="00B05C4E"/>
    <w:p w14:paraId="6786A259" w14:textId="3B5E67E0" w:rsidR="00B05C4E" w:rsidRDefault="009B17EB" w:rsidP="00B05C4E">
      <w:pPr>
        <w:pStyle w:val="Heading3"/>
      </w:pPr>
      <w:bookmarkStart w:id="222" w:name="_Toc113541512"/>
      <w:r>
        <w:lastRenderedPageBreak/>
        <w:t>Device Management</w:t>
      </w:r>
      <w:bookmarkEnd w:id="222"/>
    </w:p>
    <w:p w14:paraId="78FAEC10" w14:textId="08DF6F57" w:rsidR="009B17EB" w:rsidRDefault="00983655" w:rsidP="009460F4">
      <w:pPr>
        <w:spacing w:after="120" w:line="240" w:lineRule="auto"/>
      </w:pPr>
      <w:r>
        <w:t xml:space="preserve">Microsoft Endpoint Manager has been configured to deliver the following </w:t>
      </w:r>
      <w:r w:rsidR="006A12C1">
        <w:t xml:space="preserve">settings </w:t>
      </w:r>
      <w:r>
        <w:t>to AVD session host VMs:</w:t>
      </w:r>
    </w:p>
    <w:p w14:paraId="4D14AE1F" w14:textId="0679AA7A" w:rsidR="00983655" w:rsidRDefault="00983655" w:rsidP="00C8019F">
      <w:pPr>
        <w:pStyle w:val="ListParagraph"/>
        <w:numPr>
          <w:ilvl w:val="0"/>
          <w:numId w:val="144"/>
        </w:numPr>
        <w:spacing w:after="120" w:line="240" w:lineRule="auto"/>
        <w:contextualSpacing w:val="0"/>
      </w:pPr>
      <w:r>
        <w:t>Policies</w:t>
      </w:r>
    </w:p>
    <w:p w14:paraId="649C6C4C" w14:textId="17F4F6F0" w:rsidR="00983655" w:rsidRDefault="00983655" w:rsidP="00C8019F">
      <w:pPr>
        <w:pStyle w:val="ListParagraph"/>
        <w:numPr>
          <w:ilvl w:val="1"/>
          <w:numId w:val="144"/>
        </w:numPr>
        <w:spacing w:after="120" w:line="240" w:lineRule="auto"/>
        <w:contextualSpacing w:val="0"/>
      </w:pPr>
      <w:r>
        <w:t>Device compliance</w:t>
      </w:r>
    </w:p>
    <w:p w14:paraId="4E635983" w14:textId="6A554747" w:rsidR="00983655" w:rsidRDefault="00983655" w:rsidP="00C8019F">
      <w:pPr>
        <w:pStyle w:val="ListParagraph"/>
        <w:numPr>
          <w:ilvl w:val="1"/>
          <w:numId w:val="144"/>
        </w:numPr>
        <w:spacing w:after="120" w:line="240" w:lineRule="auto"/>
        <w:contextualSpacing w:val="0"/>
      </w:pPr>
      <w:r>
        <w:t>Device restriction</w:t>
      </w:r>
    </w:p>
    <w:p w14:paraId="1E217A52" w14:textId="104A5D23" w:rsidR="00983655" w:rsidRDefault="00983655" w:rsidP="00C8019F">
      <w:pPr>
        <w:pStyle w:val="ListParagraph"/>
        <w:numPr>
          <w:ilvl w:val="1"/>
          <w:numId w:val="144"/>
        </w:numPr>
        <w:spacing w:after="120" w:line="240" w:lineRule="auto"/>
        <w:contextualSpacing w:val="0"/>
      </w:pPr>
      <w:r>
        <w:t>Endpoint protection</w:t>
      </w:r>
    </w:p>
    <w:p w14:paraId="2EB956AA" w14:textId="2BF3157D" w:rsidR="00983655" w:rsidRDefault="00983655" w:rsidP="00C8019F">
      <w:pPr>
        <w:pStyle w:val="ListParagraph"/>
        <w:numPr>
          <w:ilvl w:val="1"/>
          <w:numId w:val="144"/>
        </w:numPr>
        <w:spacing w:after="120" w:line="240" w:lineRule="auto"/>
        <w:contextualSpacing w:val="0"/>
      </w:pPr>
      <w:r>
        <w:t>Windows Updates for Business</w:t>
      </w:r>
      <w:r w:rsidR="00023BD1">
        <w:t xml:space="preserve"> (WUfB)</w:t>
      </w:r>
    </w:p>
    <w:p w14:paraId="4782A4EE" w14:textId="786EF2B4" w:rsidR="00983655" w:rsidRDefault="00B05C4E" w:rsidP="00C8019F">
      <w:pPr>
        <w:pStyle w:val="ListParagraph"/>
        <w:numPr>
          <w:ilvl w:val="0"/>
          <w:numId w:val="144"/>
        </w:numPr>
        <w:spacing w:after="120" w:line="240" w:lineRule="auto"/>
        <w:contextualSpacing w:val="0"/>
      </w:pPr>
      <w:bookmarkStart w:id="223" w:name="_Toc94562783"/>
      <w:r>
        <w:t>Applications</w:t>
      </w:r>
      <w:bookmarkEnd w:id="223"/>
    </w:p>
    <w:p w14:paraId="6B9924A8" w14:textId="03756541" w:rsidR="00D43E31" w:rsidRDefault="00D43E31" w:rsidP="00C8019F">
      <w:pPr>
        <w:pStyle w:val="ListParagraph"/>
        <w:numPr>
          <w:ilvl w:val="1"/>
          <w:numId w:val="144"/>
        </w:numPr>
        <w:spacing w:after="120" w:line="240" w:lineRule="auto"/>
        <w:contextualSpacing w:val="0"/>
      </w:pPr>
      <w:r>
        <w:t>FSLogix</w:t>
      </w:r>
    </w:p>
    <w:p w14:paraId="556205DA" w14:textId="6E3A2190" w:rsidR="00EB1C90" w:rsidRDefault="00721118" w:rsidP="00721118">
      <w:pPr>
        <w:spacing w:after="120" w:line="240" w:lineRule="auto"/>
      </w:pPr>
      <w:r>
        <w:t>There are additional apps that have been wrapped and deployed to AVDs using Intune, refer the Application Packaging document for more information</w:t>
      </w:r>
      <w:r w:rsidR="00694772">
        <w:t>.</w:t>
      </w:r>
    </w:p>
    <w:p w14:paraId="199D35E8" w14:textId="56DA2761" w:rsidR="00EB1C90" w:rsidRDefault="00EB1C90" w:rsidP="0025461D">
      <w:pPr>
        <w:pStyle w:val="ListParagraph"/>
        <w:numPr>
          <w:ilvl w:val="0"/>
          <w:numId w:val="144"/>
        </w:numPr>
        <w:spacing w:before="120" w:after="120" w:line="240" w:lineRule="auto"/>
        <w:ind w:hanging="357"/>
        <w:contextualSpacing w:val="0"/>
      </w:pPr>
      <w:r>
        <w:t>Scripts</w:t>
      </w:r>
      <w:r w:rsidR="00505BCE">
        <w:t xml:space="preserve"> – to deploy the following:</w:t>
      </w:r>
    </w:p>
    <w:p w14:paraId="3F3FC695" w14:textId="11C2D57C" w:rsidR="00EB1C90" w:rsidRDefault="00004C69" w:rsidP="0025461D">
      <w:pPr>
        <w:pStyle w:val="ListParagraph"/>
        <w:numPr>
          <w:ilvl w:val="1"/>
          <w:numId w:val="144"/>
        </w:numPr>
        <w:spacing w:before="120" w:after="120" w:line="240" w:lineRule="auto"/>
        <w:ind w:hanging="357"/>
        <w:contextualSpacing w:val="0"/>
      </w:pPr>
      <w:r>
        <w:t>P</w:t>
      </w:r>
      <w:r w:rsidR="00505BCE">
        <w:t xml:space="preserve">owerShell </w:t>
      </w:r>
      <w:r>
        <w:t>Modules</w:t>
      </w:r>
    </w:p>
    <w:p w14:paraId="1F15CEC6" w14:textId="752EF241" w:rsidR="00004C69" w:rsidRDefault="00505BCE" w:rsidP="0025461D">
      <w:pPr>
        <w:pStyle w:val="ListParagraph"/>
        <w:numPr>
          <w:ilvl w:val="1"/>
          <w:numId w:val="144"/>
        </w:numPr>
        <w:spacing w:before="120" w:after="120" w:line="240" w:lineRule="auto"/>
        <w:ind w:hanging="357"/>
        <w:contextualSpacing w:val="0"/>
      </w:pPr>
      <w:r>
        <w:t>Enable selected RSAT Features</w:t>
      </w:r>
    </w:p>
    <w:p w14:paraId="2510983C" w14:textId="7F913B2F" w:rsidR="00505BCE" w:rsidRDefault="00505BCE" w:rsidP="0025461D">
      <w:pPr>
        <w:pStyle w:val="ListParagraph"/>
        <w:numPr>
          <w:ilvl w:val="1"/>
          <w:numId w:val="144"/>
        </w:numPr>
        <w:spacing w:before="120" w:after="120" w:line="240" w:lineRule="auto"/>
        <w:ind w:hanging="357"/>
        <w:contextualSpacing w:val="0"/>
      </w:pPr>
      <w:r>
        <w:t xml:space="preserve">MS Teams </w:t>
      </w:r>
      <w:r w:rsidR="0025461D">
        <w:t>Optimization</w:t>
      </w:r>
    </w:p>
    <w:p w14:paraId="5314010D" w14:textId="27226293" w:rsidR="00813DC4" w:rsidRDefault="00813DC4" w:rsidP="00433049">
      <w:pPr>
        <w:pStyle w:val="Heading4"/>
      </w:pPr>
      <w:r>
        <w:t>Enrollment</w:t>
      </w:r>
    </w:p>
    <w:p w14:paraId="0E09C049" w14:textId="0436805B" w:rsidR="00813DC4" w:rsidRDefault="00813DC4" w:rsidP="00813DC4">
      <w:r>
        <w:t xml:space="preserve">Shared AVD VMs enroll into </w:t>
      </w:r>
      <w:r w:rsidR="00E10C05">
        <w:t>Intune via Group Policy as described in section Active Directory earlier in this document.</w:t>
      </w:r>
      <w:r w:rsidR="001D4C22">
        <w:t xml:space="preserve"> </w:t>
      </w:r>
    </w:p>
    <w:p w14:paraId="05036110" w14:textId="614E2BCA" w:rsidR="001D4C22" w:rsidRDefault="001D4C22" w:rsidP="00813DC4">
      <w:r>
        <w:t xml:space="preserve">Intune enrollment of Shared AVD VMs begins as soon as they are AD domain joined and </w:t>
      </w:r>
      <w:r w:rsidR="002764E2">
        <w:t xml:space="preserve">group policies are applied – </w:t>
      </w:r>
      <w:r w:rsidR="001D36D3">
        <w:t>“</w:t>
      </w:r>
      <w:r w:rsidR="002764E2">
        <w:t>AVD-Automatic Intune Enrollment</w:t>
      </w:r>
      <w:r w:rsidR="001D36D3">
        <w:t>”</w:t>
      </w:r>
      <w:r w:rsidR="002764E2">
        <w:t xml:space="preserve"> policy in particular.</w:t>
      </w:r>
    </w:p>
    <w:p w14:paraId="1087CB17" w14:textId="77777777" w:rsidR="001D4C22" w:rsidRDefault="001D4C22" w:rsidP="00813DC4"/>
    <w:p w14:paraId="64858419" w14:textId="6A421A99" w:rsidR="00E10C05" w:rsidRPr="00813DC4" w:rsidRDefault="00E10C05" w:rsidP="00813DC4">
      <w:r>
        <w:t>Personal AVD VMs enroll into Intune via Automatic Enrollment MDM scope configuration in Azure Active Directory.</w:t>
      </w:r>
      <w:r w:rsidR="008030D1">
        <w:t xml:space="preserve"> This MDM scope is set to All devices.</w:t>
      </w:r>
      <w:r w:rsidR="00964AF8">
        <w:t xml:space="preserve"> Intune enrollment of Personal AVDs begins as soon as they are hybrid Azure AD joined</w:t>
      </w:r>
      <w:r w:rsidR="00BB0194">
        <w:t xml:space="preserve"> and their device objects are created in Azure AD.</w:t>
      </w:r>
    </w:p>
    <w:p w14:paraId="76CB201F" w14:textId="5A92F6D4" w:rsidR="007A5E5E" w:rsidRDefault="00433049" w:rsidP="00433049">
      <w:pPr>
        <w:pStyle w:val="Heading4"/>
      </w:pPr>
      <w:r>
        <w:t>Policies</w:t>
      </w:r>
    </w:p>
    <w:p w14:paraId="3C480A51" w14:textId="0FFB95A1" w:rsidR="00C74D7B" w:rsidRDefault="006337F9" w:rsidP="006F7B14">
      <w:pPr>
        <w:spacing w:after="120"/>
      </w:pPr>
      <w:r>
        <w:t>Intune p</w:t>
      </w:r>
      <w:r w:rsidR="00AC38FF">
        <w:t xml:space="preserve">olicies settings configured in Intune are baseline settings recommended by Microsoft. </w:t>
      </w:r>
      <w:r w:rsidR="00975E03">
        <w:t>Configuration of each setting is not</w:t>
      </w:r>
      <w:r w:rsidR="007A26B4">
        <w:t xml:space="preserve"> shown in this </w:t>
      </w:r>
      <w:r>
        <w:t>section;</w:t>
      </w:r>
      <w:r w:rsidR="00975E03">
        <w:t xml:space="preserve"> however, </w:t>
      </w:r>
      <w:r w:rsidR="00E43CA2">
        <w:t xml:space="preserve">this section </w:t>
      </w:r>
      <w:r>
        <w:t>contains</w:t>
      </w:r>
      <w:r w:rsidR="00E43CA2">
        <w:t xml:space="preserve"> </w:t>
      </w:r>
      <w:r w:rsidR="00D457A8">
        <w:t>screenshots of high-level settings</w:t>
      </w:r>
      <w:r w:rsidR="00E43CA2">
        <w:t>. For settings with customized configuration such as Defender Firewall inbound rules etc</w:t>
      </w:r>
      <w:r w:rsidR="00DB5E04">
        <w:t xml:space="preserve">., </w:t>
      </w:r>
      <w:r w:rsidR="0075481E">
        <w:t>detailed</w:t>
      </w:r>
      <w:r w:rsidR="00DB5E04">
        <w:t xml:space="preserve"> information</w:t>
      </w:r>
      <w:r w:rsidR="0075481E">
        <w:t xml:space="preserve"> is provided in those respective columns.</w:t>
      </w:r>
    </w:p>
    <w:p w14:paraId="29C682B1" w14:textId="2F660B2A" w:rsidR="002D1437" w:rsidRDefault="008D0C29" w:rsidP="006F7B14">
      <w:pPr>
        <w:spacing w:after="120"/>
      </w:pPr>
      <w:r>
        <w:t xml:space="preserve">The </w:t>
      </w:r>
      <w:r w:rsidR="006F7B14">
        <w:t xml:space="preserve">AVD </w:t>
      </w:r>
      <w:r>
        <w:t>polic</w:t>
      </w:r>
      <w:r w:rsidR="00E5680C">
        <w:t>ies</w:t>
      </w:r>
      <w:r>
        <w:t xml:space="preserve"> configuration </w:t>
      </w:r>
      <w:r w:rsidR="006F7B14">
        <w:t xml:space="preserve">in Intune </w:t>
      </w:r>
      <w:r>
        <w:t xml:space="preserve">and steps are described in section </w:t>
      </w:r>
      <w:r w:rsidR="00DC588C" w:rsidRPr="007E4464">
        <w:t>6.2.</w:t>
      </w:r>
      <w:r w:rsidR="006337F9">
        <w:t>10. However, t</w:t>
      </w:r>
      <w:r w:rsidR="006F7B14">
        <w:t xml:space="preserve">his section will describe </w:t>
      </w:r>
      <w:r w:rsidR="00C74D7B">
        <w:t>Intune policies for AVDs</w:t>
      </w:r>
      <w:r w:rsidR="002D1437">
        <w:t xml:space="preserve"> </w:t>
      </w:r>
      <w:r w:rsidR="00D62A47">
        <w:t>configured in both production and non-production environment.</w:t>
      </w:r>
    </w:p>
    <w:p w14:paraId="7FDFEB2A" w14:textId="1A9D025D" w:rsidR="002D1437" w:rsidRDefault="002D1437" w:rsidP="002D1437">
      <w:pPr>
        <w:pStyle w:val="Heading5"/>
      </w:pPr>
      <w:r>
        <w:t>Multi-session/ Shared AVD VMs</w:t>
      </w:r>
    </w:p>
    <w:p w14:paraId="147068A7" w14:textId="1D9702EF" w:rsidR="002D1437" w:rsidRDefault="008C573F" w:rsidP="002D1437">
      <w:r>
        <w:t>Multi-session OS such as Shared VMs only support Intune policies that are created via Settings Catalogue.</w:t>
      </w:r>
    </w:p>
    <w:p w14:paraId="155FD298" w14:textId="4D7DE1BD" w:rsidR="008C573F" w:rsidRDefault="008C573F" w:rsidP="002D1437">
      <w:r>
        <w:t>The following are the policies created for Multi-session/ Shared VMs:</w:t>
      </w:r>
    </w:p>
    <w:p w14:paraId="7149FC4E" w14:textId="77777777" w:rsidR="008C573F" w:rsidRPr="008C573F" w:rsidRDefault="008C573F" w:rsidP="002D1437">
      <w:pPr>
        <w:rPr>
          <w:sz w:val="6"/>
          <w:szCs w:val="8"/>
        </w:rPr>
      </w:pPr>
    </w:p>
    <w:tbl>
      <w:tblPr>
        <w:tblStyle w:val="AvanadeDefaultTable"/>
        <w:tblW w:w="10482" w:type="dxa"/>
        <w:jc w:val="left"/>
        <w:tblLook w:val="04A0" w:firstRow="1" w:lastRow="0" w:firstColumn="1" w:lastColumn="0" w:noHBand="0" w:noVBand="1"/>
      </w:tblPr>
      <w:tblGrid>
        <w:gridCol w:w="381"/>
        <w:gridCol w:w="1783"/>
        <w:gridCol w:w="6050"/>
        <w:gridCol w:w="2268"/>
      </w:tblGrid>
      <w:tr w:rsidR="002A650F" w14:paraId="170A3015" w14:textId="77777777" w:rsidTr="009F52A6">
        <w:trPr>
          <w:cnfStyle w:val="100000000000" w:firstRow="1" w:lastRow="0" w:firstColumn="0" w:lastColumn="0" w:oddVBand="0" w:evenVBand="0" w:oddHBand="0" w:evenHBand="0" w:firstRowFirstColumn="0" w:firstRowLastColumn="0" w:lastRowFirstColumn="0" w:lastRowLastColumn="0"/>
          <w:jc w:val="left"/>
        </w:trPr>
        <w:tc>
          <w:tcPr>
            <w:tcW w:w="449" w:type="dxa"/>
          </w:tcPr>
          <w:p w14:paraId="44F7BA56" w14:textId="77777777" w:rsidR="008C573F" w:rsidRPr="009F52A6" w:rsidRDefault="008C573F"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lastRenderedPageBreak/>
              <w:t>ID</w:t>
            </w:r>
          </w:p>
        </w:tc>
        <w:tc>
          <w:tcPr>
            <w:tcW w:w="3087" w:type="dxa"/>
          </w:tcPr>
          <w:p w14:paraId="6EB4499C" w14:textId="0882E3F5" w:rsidR="008C573F" w:rsidRPr="009F52A6" w:rsidRDefault="008C573F"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Policy</w:t>
            </w:r>
            <w:r w:rsidR="009F52A6" w:rsidRPr="009F52A6">
              <w:rPr>
                <w:rFonts w:asciiTheme="minorHAnsi" w:hAnsiTheme="minorHAnsi" w:cstheme="minorHAnsi"/>
                <w:sz w:val="14"/>
                <w:szCs w:val="14"/>
              </w:rPr>
              <w:t xml:space="preserve"> and Description</w:t>
            </w:r>
          </w:p>
        </w:tc>
        <w:tc>
          <w:tcPr>
            <w:tcW w:w="5528" w:type="dxa"/>
          </w:tcPr>
          <w:p w14:paraId="1578D3BF" w14:textId="0E4E02EA" w:rsidR="008C573F" w:rsidRPr="009F52A6" w:rsidRDefault="009F52A6"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Screenshot</w:t>
            </w:r>
          </w:p>
        </w:tc>
        <w:tc>
          <w:tcPr>
            <w:tcW w:w="1418" w:type="dxa"/>
          </w:tcPr>
          <w:p w14:paraId="575FF36B" w14:textId="77777777" w:rsidR="008C573F" w:rsidRPr="009F52A6" w:rsidRDefault="008C573F"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Assignments (Device Groups)</w:t>
            </w:r>
          </w:p>
        </w:tc>
      </w:tr>
      <w:tr w:rsidR="002A650F" w14:paraId="3F9E8B5D" w14:textId="77777777" w:rsidTr="009F52A6">
        <w:trPr>
          <w:trHeight w:val="421"/>
          <w:jc w:val="left"/>
        </w:trPr>
        <w:tc>
          <w:tcPr>
            <w:tcW w:w="449" w:type="dxa"/>
            <w:vAlign w:val="top"/>
          </w:tcPr>
          <w:p w14:paraId="5BF8DED7" w14:textId="38726AAD" w:rsidR="008C573F" w:rsidRPr="00265866" w:rsidRDefault="00447BC9" w:rsidP="00F22FB0">
            <w:pPr>
              <w:pStyle w:val="TableTextLeft"/>
            </w:pPr>
            <w:r>
              <w:t>1</w:t>
            </w:r>
          </w:p>
        </w:tc>
        <w:tc>
          <w:tcPr>
            <w:tcW w:w="3087" w:type="dxa"/>
            <w:vAlign w:val="top"/>
          </w:tcPr>
          <w:p w14:paraId="4636E3EB" w14:textId="7421C195" w:rsidR="008C573F" w:rsidRDefault="009F52A6" w:rsidP="00F22FB0">
            <w:pPr>
              <w:pStyle w:val="TableTextLeft"/>
            </w:pPr>
            <w:r w:rsidRPr="009F52A6">
              <w:rPr>
                <w:b/>
                <w:bCs/>
              </w:rPr>
              <w:t>Name</w:t>
            </w:r>
            <w:r>
              <w:t xml:space="preserve">: </w:t>
            </w:r>
            <w:r w:rsidR="00447BC9" w:rsidRPr="00447BC9">
              <w:t>Enterprise AVD – Windows 11 Multi-session Configuration Policies</w:t>
            </w:r>
          </w:p>
          <w:p w14:paraId="22DA049E" w14:textId="77777777" w:rsidR="009F52A6" w:rsidRDefault="009F52A6" w:rsidP="00F22FB0">
            <w:pPr>
              <w:pStyle w:val="TableTextLeft"/>
            </w:pPr>
          </w:p>
          <w:p w14:paraId="07EAADF0" w14:textId="77777777" w:rsidR="009F52A6" w:rsidRDefault="009F52A6" w:rsidP="00F22FB0">
            <w:pPr>
              <w:pStyle w:val="TableTextLeft"/>
            </w:pPr>
            <w:r w:rsidRPr="009F52A6">
              <w:rPr>
                <w:b/>
                <w:bCs/>
              </w:rPr>
              <w:t>Description</w:t>
            </w:r>
            <w:r>
              <w:t>: This policy contains all the device configuration and restriction policies for multi-session OS or Shared VMs.</w:t>
            </w:r>
          </w:p>
          <w:p w14:paraId="7589CCB2" w14:textId="70CAD54A" w:rsidR="009F52A6" w:rsidRPr="00B815A4" w:rsidRDefault="009F52A6" w:rsidP="00F22FB0">
            <w:pPr>
              <w:pStyle w:val="TableTextLeft"/>
            </w:pPr>
            <w:r>
              <w:t xml:space="preserve">Refer the </w:t>
            </w:r>
            <w:r w:rsidRPr="009F52A6">
              <w:rPr>
                <w:b/>
                <w:bCs/>
              </w:rPr>
              <w:t>‘Configuration settings’</w:t>
            </w:r>
            <w:r>
              <w:t xml:space="preserve"> section in the screenshot to see the list of settings deployed via this policy.</w:t>
            </w:r>
          </w:p>
        </w:tc>
        <w:tc>
          <w:tcPr>
            <w:tcW w:w="5528" w:type="dxa"/>
            <w:vAlign w:val="top"/>
          </w:tcPr>
          <w:p w14:paraId="427ECCC3" w14:textId="4F4B34A4" w:rsidR="008C573F" w:rsidRPr="00B815A4" w:rsidRDefault="009F52A6" w:rsidP="00F22FB0">
            <w:pPr>
              <w:pStyle w:val="TableTextLeft"/>
            </w:pPr>
            <w:r>
              <w:rPr>
                <w:noProof/>
              </w:rPr>
              <w:drawing>
                <wp:inline distT="0" distB="0" distL="0" distR="0" wp14:anchorId="132F5BD6" wp14:editId="5EF10C2B">
                  <wp:extent cx="3704594" cy="3901044"/>
                  <wp:effectExtent l="0" t="0" r="0" b="4445"/>
                  <wp:docPr id="1954605292" name="Picture 19546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715884" cy="3912933"/>
                          </a:xfrm>
                          <a:prstGeom prst="rect">
                            <a:avLst/>
                          </a:prstGeom>
                        </pic:spPr>
                      </pic:pic>
                    </a:graphicData>
                  </a:graphic>
                </wp:inline>
              </w:drawing>
            </w:r>
          </w:p>
        </w:tc>
        <w:tc>
          <w:tcPr>
            <w:tcW w:w="1418" w:type="dxa"/>
            <w:vAlign w:val="top"/>
          </w:tcPr>
          <w:p w14:paraId="158237AC" w14:textId="55E5DB7D" w:rsidR="008C573F" w:rsidRPr="00B815A4" w:rsidRDefault="002A650F" w:rsidP="00F22FB0">
            <w:pPr>
              <w:pStyle w:val="TableTextLeft"/>
            </w:pPr>
            <w:r w:rsidRPr="002A650F">
              <w:t>DG-AA-OPS-</w:t>
            </w:r>
            <w:proofErr w:type="spellStart"/>
            <w:r w:rsidRPr="002A650F">
              <w:t>AVDSharedSessionHosts</w:t>
            </w:r>
            <w:proofErr w:type="spellEnd"/>
          </w:p>
        </w:tc>
      </w:tr>
    </w:tbl>
    <w:p w14:paraId="47D66DB5" w14:textId="77777777" w:rsidR="008C573F" w:rsidRDefault="008C573F" w:rsidP="002D1437"/>
    <w:p w14:paraId="7CC404BA" w14:textId="57B76097" w:rsidR="002D1437" w:rsidRDefault="002D1437" w:rsidP="002D1437">
      <w:pPr>
        <w:pStyle w:val="Heading5"/>
      </w:pPr>
      <w:r>
        <w:t>Personal AVD VMs</w:t>
      </w:r>
    </w:p>
    <w:p w14:paraId="5CA76C97" w14:textId="5B39123F" w:rsidR="009B5054" w:rsidRDefault="009E5D82" w:rsidP="009E5D82">
      <w:r>
        <w:t xml:space="preserve">The following are the policies created for Personal </w:t>
      </w:r>
      <w:r w:rsidR="00154540">
        <w:t xml:space="preserve">AVD </w:t>
      </w:r>
      <w:r>
        <w:t>VMs:</w:t>
      </w:r>
    </w:p>
    <w:p w14:paraId="28EC411F" w14:textId="77777777" w:rsidR="009B5054" w:rsidRDefault="009B5054" w:rsidP="009E5D82"/>
    <w:tbl>
      <w:tblPr>
        <w:tblStyle w:val="AvanadeDefaultTable"/>
        <w:tblW w:w="10527" w:type="dxa"/>
        <w:jc w:val="left"/>
        <w:tblLook w:val="04A0" w:firstRow="1" w:lastRow="0" w:firstColumn="1" w:lastColumn="0" w:noHBand="0" w:noVBand="1"/>
      </w:tblPr>
      <w:tblGrid>
        <w:gridCol w:w="364"/>
        <w:gridCol w:w="1217"/>
        <w:gridCol w:w="6548"/>
        <w:gridCol w:w="2398"/>
      </w:tblGrid>
      <w:tr w:rsidR="00EE5CFF" w14:paraId="32095134" w14:textId="77777777" w:rsidTr="00AC38FF">
        <w:trPr>
          <w:cnfStyle w:val="100000000000" w:firstRow="1" w:lastRow="0" w:firstColumn="0" w:lastColumn="0" w:oddVBand="0" w:evenVBand="0" w:oddHBand="0" w:evenHBand="0" w:firstRowFirstColumn="0" w:firstRowLastColumn="0" w:lastRowFirstColumn="0" w:lastRowLastColumn="0"/>
          <w:jc w:val="left"/>
        </w:trPr>
        <w:tc>
          <w:tcPr>
            <w:tcW w:w="364" w:type="dxa"/>
          </w:tcPr>
          <w:p w14:paraId="7E86E8C0" w14:textId="77777777" w:rsidR="009E5D82" w:rsidRPr="009F52A6" w:rsidRDefault="009E5D82"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ID</w:t>
            </w:r>
          </w:p>
        </w:tc>
        <w:tc>
          <w:tcPr>
            <w:tcW w:w="1217" w:type="dxa"/>
          </w:tcPr>
          <w:p w14:paraId="189C19B8" w14:textId="2C0D4357" w:rsidR="009E5D82" w:rsidRPr="009F52A6" w:rsidRDefault="009E5D82"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Policy</w:t>
            </w:r>
          </w:p>
        </w:tc>
        <w:tc>
          <w:tcPr>
            <w:tcW w:w="6548" w:type="dxa"/>
          </w:tcPr>
          <w:p w14:paraId="37936702" w14:textId="77777777" w:rsidR="009E5D82" w:rsidRPr="009F52A6" w:rsidRDefault="009E5D82"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Screenshot</w:t>
            </w:r>
          </w:p>
        </w:tc>
        <w:tc>
          <w:tcPr>
            <w:tcW w:w="2398" w:type="dxa"/>
          </w:tcPr>
          <w:p w14:paraId="2CE3964A" w14:textId="77777777" w:rsidR="009E5D82" w:rsidRPr="009F52A6" w:rsidRDefault="009E5D82" w:rsidP="00F22FB0">
            <w:pPr>
              <w:pStyle w:val="TableTextLeft"/>
              <w:rPr>
                <w:rFonts w:asciiTheme="minorHAnsi" w:hAnsiTheme="minorHAnsi" w:cstheme="minorHAnsi"/>
                <w:sz w:val="14"/>
                <w:szCs w:val="14"/>
              </w:rPr>
            </w:pPr>
            <w:r w:rsidRPr="009F52A6">
              <w:rPr>
                <w:rFonts w:asciiTheme="minorHAnsi" w:hAnsiTheme="minorHAnsi" w:cstheme="minorHAnsi"/>
                <w:sz w:val="14"/>
                <w:szCs w:val="14"/>
              </w:rPr>
              <w:t>Assignments (Device Groups)</w:t>
            </w:r>
          </w:p>
        </w:tc>
      </w:tr>
      <w:tr w:rsidR="00EE5CFF" w14:paraId="41BCD26D" w14:textId="77777777" w:rsidTr="00AC38FF">
        <w:trPr>
          <w:trHeight w:val="421"/>
          <w:jc w:val="left"/>
        </w:trPr>
        <w:tc>
          <w:tcPr>
            <w:tcW w:w="364" w:type="dxa"/>
            <w:vAlign w:val="top"/>
          </w:tcPr>
          <w:p w14:paraId="2A7CF3D6" w14:textId="77777777" w:rsidR="009E5D82" w:rsidRPr="00265866" w:rsidRDefault="009E5D82" w:rsidP="00F22FB0">
            <w:pPr>
              <w:pStyle w:val="TableTextLeft"/>
            </w:pPr>
            <w:r>
              <w:t>1</w:t>
            </w:r>
          </w:p>
        </w:tc>
        <w:tc>
          <w:tcPr>
            <w:tcW w:w="1217" w:type="dxa"/>
            <w:vAlign w:val="top"/>
          </w:tcPr>
          <w:p w14:paraId="6AC25922" w14:textId="5F802C7F" w:rsidR="009E5D82" w:rsidRPr="00B815A4" w:rsidRDefault="00543B42" w:rsidP="00003541">
            <w:pPr>
              <w:pStyle w:val="TableTextLeft"/>
            </w:pPr>
            <w:r>
              <w:t>E</w:t>
            </w:r>
            <w:r w:rsidR="00003541" w:rsidRPr="00003541">
              <w:t>nterprise AVD - OneDrive folder redirection</w:t>
            </w:r>
          </w:p>
        </w:tc>
        <w:tc>
          <w:tcPr>
            <w:tcW w:w="6548" w:type="dxa"/>
            <w:vAlign w:val="top"/>
          </w:tcPr>
          <w:p w14:paraId="3CE26B75" w14:textId="3A99A745" w:rsidR="009E5D82" w:rsidRPr="00B815A4" w:rsidRDefault="00720758" w:rsidP="00F22FB0">
            <w:pPr>
              <w:pStyle w:val="TableTextLeft"/>
            </w:pPr>
            <w:r>
              <w:rPr>
                <w:noProof/>
              </w:rPr>
              <w:drawing>
                <wp:inline distT="0" distB="0" distL="0" distR="0" wp14:anchorId="33B2CDD2" wp14:editId="61B7C9FC">
                  <wp:extent cx="3985146" cy="3443689"/>
                  <wp:effectExtent l="0" t="0" r="0" b="4445"/>
                  <wp:docPr id="1954605294" name="Picture 195460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3996046" cy="3453108"/>
                          </a:xfrm>
                          <a:prstGeom prst="rect">
                            <a:avLst/>
                          </a:prstGeom>
                        </pic:spPr>
                      </pic:pic>
                    </a:graphicData>
                  </a:graphic>
                </wp:inline>
              </w:drawing>
            </w:r>
          </w:p>
        </w:tc>
        <w:tc>
          <w:tcPr>
            <w:tcW w:w="2398" w:type="dxa"/>
            <w:vAlign w:val="top"/>
          </w:tcPr>
          <w:p w14:paraId="554135E1" w14:textId="14703628" w:rsidR="009E5D82" w:rsidRPr="00B815A4" w:rsidRDefault="00720758" w:rsidP="00F22FB0">
            <w:pPr>
              <w:pStyle w:val="TableTextLeft"/>
            </w:pPr>
            <w:r w:rsidRPr="00720758">
              <w:t>DG-AA-OPS-</w:t>
            </w:r>
            <w:proofErr w:type="spellStart"/>
            <w:r w:rsidRPr="00720758">
              <w:t>AVDPersonalSessionHosts</w:t>
            </w:r>
            <w:proofErr w:type="spellEnd"/>
          </w:p>
        </w:tc>
      </w:tr>
      <w:tr w:rsidR="00EE5CFF" w14:paraId="1F0535B0" w14:textId="77777777" w:rsidTr="00AC38FF">
        <w:trPr>
          <w:cnfStyle w:val="000000010000" w:firstRow="0" w:lastRow="0" w:firstColumn="0" w:lastColumn="0" w:oddVBand="0" w:evenVBand="0" w:oddHBand="0" w:evenHBand="1" w:firstRowFirstColumn="0" w:firstRowLastColumn="0" w:lastRowFirstColumn="0" w:lastRowLastColumn="0"/>
          <w:trHeight w:val="421"/>
          <w:jc w:val="left"/>
        </w:trPr>
        <w:tc>
          <w:tcPr>
            <w:tcW w:w="364" w:type="dxa"/>
            <w:vAlign w:val="top"/>
          </w:tcPr>
          <w:p w14:paraId="6C1B1A50" w14:textId="4D4F7B28" w:rsidR="00720758" w:rsidRDefault="0069539B" w:rsidP="00F22FB0">
            <w:pPr>
              <w:pStyle w:val="TableTextLeft"/>
            </w:pPr>
            <w:r>
              <w:lastRenderedPageBreak/>
              <w:t>2</w:t>
            </w:r>
          </w:p>
        </w:tc>
        <w:tc>
          <w:tcPr>
            <w:tcW w:w="1217" w:type="dxa"/>
            <w:vAlign w:val="top"/>
          </w:tcPr>
          <w:p w14:paraId="66CD4F6B" w14:textId="741F3672" w:rsidR="00D62A47" w:rsidRPr="00601B76" w:rsidRDefault="00543B42" w:rsidP="00601B76">
            <w:pPr>
              <w:pStyle w:val="TableTextLeft"/>
              <w:rPr>
                <w:color w:val="auto"/>
              </w:rPr>
            </w:pPr>
            <w:r>
              <w:rPr>
                <w:color w:val="auto"/>
              </w:rPr>
              <w:t>E</w:t>
            </w:r>
            <w:r w:rsidR="00307692" w:rsidRPr="00D62A47">
              <w:rPr>
                <w:color w:val="auto"/>
              </w:rPr>
              <w:t>nterprise AVD - Time zone for AVD Personal Devices</w:t>
            </w:r>
          </w:p>
        </w:tc>
        <w:tc>
          <w:tcPr>
            <w:tcW w:w="6548" w:type="dxa"/>
            <w:vAlign w:val="top"/>
          </w:tcPr>
          <w:p w14:paraId="6D6CAC7C" w14:textId="725B594C" w:rsidR="00720758" w:rsidRDefault="00D62A47" w:rsidP="00F22FB0">
            <w:pPr>
              <w:pStyle w:val="TableTextLeft"/>
              <w:rPr>
                <w:noProof/>
              </w:rPr>
            </w:pPr>
            <w:r>
              <w:rPr>
                <w:noProof/>
              </w:rPr>
              <w:drawing>
                <wp:inline distT="0" distB="0" distL="0" distR="0" wp14:anchorId="357DB943" wp14:editId="3B0C8741">
                  <wp:extent cx="3984625" cy="4423214"/>
                  <wp:effectExtent l="0" t="0" r="0" b="0"/>
                  <wp:docPr id="1954605295" name="Picture 195460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3995330" cy="4435097"/>
                          </a:xfrm>
                          <a:prstGeom prst="rect">
                            <a:avLst/>
                          </a:prstGeom>
                        </pic:spPr>
                      </pic:pic>
                    </a:graphicData>
                  </a:graphic>
                </wp:inline>
              </w:drawing>
            </w:r>
          </w:p>
        </w:tc>
        <w:tc>
          <w:tcPr>
            <w:tcW w:w="2398" w:type="dxa"/>
            <w:vAlign w:val="top"/>
          </w:tcPr>
          <w:p w14:paraId="7D221178" w14:textId="6BEB2BA4" w:rsidR="00720758" w:rsidRPr="00720758" w:rsidRDefault="00D62A47" w:rsidP="00F22FB0">
            <w:pPr>
              <w:pStyle w:val="TableTextLeft"/>
            </w:pPr>
            <w:r w:rsidRPr="00720758">
              <w:t>DG-AA-OPS-</w:t>
            </w:r>
            <w:proofErr w:type="spellStart"/>
            <w:r w:rsidRPr="00720758">
              <w:t>AVDPersonalSessionHosts</w:t>
            </w:r>
            <w:proofErr w:type="spellEnd"/>
          </w:p>
        </w:tc>
      </w:tr>
      <w:tr w:rsidR="00EE5CFF" w14:paraId="5E75F6EE" w14:textId="77777777" w:rsidTr="00AC38FF">
        <w:trPr>
          <w:trHeight w:val="421"/>
          <w:jc w:val="left"/>
        </w:trPr>
        <w:tc>
          <w:tcPr>
            <w:tcW w:w="364" w:type="dxa"/>
            <w:vAlign w:val="top"/>
          </w:tcPr>
          <w:p w14:paraId="0D5D6FAB" w14:textId="5F8D5DAC" w:rsidR="0069539B" w:rsidRDefault="0069539B" w:rsidP="00F22FB0">
            <w:pPr>
              <w:pStyle w:val="TableTextLeft"/>
            </w:pPr>
            <w:r>
              <w:lastRenderedPageBreak/>
              <w:t>3</w:t>
            </w:r>
          </w:p>
        </w:tc>
        <w:tc>
          <w:tcPr>
            <w:tcW w:w="1217" w:type="dxa"/>
            <w:vAlign w:val="top"/>
          </w:tcPr>
          <w:p w14:paraId="7A83C1CE" w14:textId="755023DF" w:rsidR="0069539B" w:rsidRDefault="00543B42" w:rsidP="00F22FB0">
            <w:pPr>
              <w:pStyle w:val="TableTextLeft"/>
            </w:pPr>
            <w:r>
              <w:t>E</w:t>
            </w:r>
            <w:r w:rsidR="0069539B" w:rsidRPr="0069539B">
              <w:t>nterprise AVD -Config-Win10-Custom-CSP</w:t>
            </w:r>
          </w:p>
          <w:p w14:paraId="5A0D9F6C" w14:textId="77777777" w:rsidR="00601B76" w:rsidRDefault="00601B76" w:rsidP="00F22FB0">
            <w:pPr>
              <w:pStyle w:val="TableTextLeft"/>
            </w:pPr>
          </w:p>
          <w:p w14:paraId="2A934938" w14:textId="77777777" w:rsidR="00601B76" w:rsidRDefault="00601B76" w:rsidP="00F22FB0">
            <w:pPr>
              <w:pStyle w:val="TableTextLeft"/>
            </w:pPr>
          </w:p>
          <w:p w14:paraId="54919B95" w14:textId="57A9DD15" w:rsidR="00601B76" w:rsidRPr="0069539B" w:rsidRDefault="00601B76" w:rsidP="00F22FB0">
            <w:pPr>
              <w:pStyle w:val="TableTextLeft"/>
            </w:pPr>
          </w:p>
        </w:tc>
        <w:tc>
          <w:tcPr>
            <w:tcW w:w="6548" w:type="dxa"/>
            <w:vAlign w:val="top"/>
          </w:tcPr>
          <w:p w14:paraId="06A258E6" w14:textId="77777777" w:rsidR="0069539B" w:rsidRDefault="008965F5" w:rsidP="00F22FB0">
            <w:pPr>
              <w:pStyle w:val="TableTextLeft"/>
              <w:rPr>
                <w:noProof/>
              </w:rPr>
            </w:pPr>
            <w:r>
              <w:rPr>
                <w:noProof/>
              </w:rPr>
              <w:drawing>
                <wp:inline distT="0" distB="0" distL="0" distR="0" wp14:anchorId="3CB736B1" wp14:editId="60F7A8C2">
                  <wp:extent cx="4021045" cy="5063319"/>
                  <wp:effectExtent l="0" t="0" r="0" b="4445"/>
                  <wp:docPr id="1954605296" name="Picture 195460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4030754" cy="5075544"/>
                          </a:xfrm>
                          <a:prstGeom prst="rect">
                            <a:avLst/>
                          </a:prstGeom>
                        </pic:spPr>
                      </pic:pic>
                    </a:graphicData>
                  </a:graphic>
                </wp:inline>
              </w:drawing>
            </w:r>
          </w:p>
          <w:p w14:paraId="710A8043" w14:textId="39040F43" w:rsidR="008965F5" w:rsidRDefault="00601B76" w:rsidP="00F22FB0">
            <w:pPr>
              <w:pStyle w:val="TableTextLeft"/>
              <w:rPr>
                <w:noProof/>
              </w:rPr>
            </w:pPr>
            <w:r>
              <w:rPr>
                <w:noProof/>
              </w:rPr>
              <w:lastRenderedPageBreak/>
              <w:drawing>
                <wp:inline distT="0" distB="0" distL="0" distR="0" wp14:anchorId="6BCA41AC" wp14:editId="46C14982">
                  <wp:extent cx="4010764" cy="5302156"/>
                  <wp:effectExtent l="0" t="0" r="8890" b="0"/>
                  <wp:docPr id="1954605297" name="Picture 195460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026264" cy="5322647"/>
                          </a:xfrm>
                          <a:prstGeom prst="rect">
                            <a:avLst/>
                          </a:prstGeom>
                        </pic:spPr>
                      </pic:pic>
                    </a:graphicData>
                  </a:graphic>
                </wp:inline>
              </w:drawing>
            </w:r>
          </w:p>
        </w:tc>
        <w:tc>
          <w:tcPr>
            <w:tcW w:w="2398" w:type="dxa"/>
            <w:vAlign w:val="top"/>
          </w:tcPr>
          <w:p w14:paraId="3AE78213" w14:textId="518FF096" w:rsidR="0069539B" w:rsidRPr="00720758" w:rsidRDefault="00601B76" w:rsidP="00F22FB0">
            <w:pPr>
              <w:pStyle w:val="TableTextLeft"/>
            </w:pPr>
            <w:r w:rsidRPr="00720758">
              <w:lastRenderedPageBreak/>
              <w:t>DG-AA-OPS-</w:t>
            </w:r>
            <w:proofErr w:type="spellStart"/>
            <w:r w:rsidRPr="00720758">
              <w:t>AVDPersonalSessionHosts</w:t>
            </w:r>
            <w:proofErr w:type="spellEnd"/>
          </w:p>
        </w:tc>
      </w:tr>
      <w:tr w:rsidR="00601B76" w14:paraId="05F0DF83" w14:textId="77777777" w:rsidTr="00AC38FF">
        <w:trPr>
          <w:cnfStyle w:val="000000010000" w:firstRow="0" w:lastRow="0" w:firstColumn="0" w:lastColumn="0" w:oddVBand="0" w:evenVBand="0" w:oddHBand="0" w:evenHBand="1" w:firstRowFirstColumn="0" w:firstRowLastColumn="0" w:lastRowFirstColumn="0" w:lastRowLastColumn="0"/>
          <w:trHeight w:val="421"/>
          <w:jc w:val="left"/>
        </w:trPr>
        <w:tc>
          <w:tcPr>
            <w:tcW w:w="364" w:type="dxa"/>
            <w:vAlign w:val="top"/>
          </w:tcPr>
          <w:p w14:paraId="0D7C6A71" w14:textId="3D1EE747" w:rsidR="00601B76" w:rsidRDefault="00AC38FF" w:rsidP="00F22FB0">
            <w:pPr>
              <w:pStyle w:val="TableTextLeft"/>
            </w:pPr>
            <w:r>
              <w:lastRenderedPageBreak/>
              <w:t>4</w:t>
            </w:r>
          </w:p>
        </w:tc>
        <w:tc>
          <w:tcPr>
            <w:tcW w:w="1217" w:type="dxa"/>
            <w:vAlign w:val="top"/>
          </w:tcPr>
          <w:p w14:paraId="790C384E" w14:textId="1D17FE8E" w:rsidR="00601B76" w:rsidRPr="00543B42" w:rsidRDefault="00543B42" w:rsidP="00F22FB0">
            <w:pPr>
              <w:pStyle w:val="TableTextLeft"/>
            </w:pPr>
            <w:r w:rsidRPr="00543B42">
              <w:t>Enterprise AVD -Config-Win10-Device-Restrictions-UI</w:t>
            </w:r>
          </w:p>
        </w:tc>
        <w:tc>
          <w:tcPr>
            <w:tcW w:w="6548" w:type="dxa"/>
            <w:vAlign w:val="top"/>
          </w:tcPr>
          <w:p w14:paraId="64D8FE92" w14:textId="3946F315" w:rsidR="00601B76" w:rsidRDefault="00EE5CFF" w:rsidP="00F22FB0">
            <w:pPr>
              <w:pStyle w:val="TableTextLeft"/>
              <w:rPr>
                <w:noProof/>
              </w:rPr>
            </w:pPr>
            <w:r>
              <w:rPr>
                <w:noProof/>
              </w:rPr>
              <w:drawing>
                <wp:inline distT="0" distB="0" distL="0" distR="0" wp14:anchorId="71E84D0F" wp14:editId="7CAD426E">
                  <wp:extent cx="3978323" cy="4636345"/>
                  <wp:effectExtent l="0" t="0" r="3175" b="0"/>
                  <wp:docPr id="1954605298" name="Picture 195460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3991227" cy="4651384"/>
                          </a:xfrm>
                          <a:prstGeom prst="rect">
                            <a:avLst/>
                          </a:prstGeom>
                        </pic:spPr>
                      </pic:pic>
                    </a:graphicData>
                  </a:graphic>
                </wp:inline>
              </w:drawing>
            </w:r>
          </w:p>
        </w:tc>
        <w:tc>
          <w:tcPr>
            <w:tcW w:w="2398" w:type="dxa"/>
            <w:vAlign w:val="top"/>
          </w:tcPr>
          <w:p w14:paraId="73AB1927" w14:textId="1495A705" w:rsidR="00601B76" w:rsidRPr="00720758" w:rsidRDefault="00EE5CFF" w:rsidP="00F22FB0">
            <w:pPr>
              <w:pStyle w:val="TableTextLeft"/>
            </w:pPr>
            <w:r w:rsidRPr="00720758">
              <w:t>DG-AA-OPS-</w:t>
            </w:r>
            <w:proofErr w:type="spellStart"/>
            <w:r w:rsidRPr="00720758">
              <w:t>AVDPersonalSessionHosts</w:t>
            </w:r>
            <w:proofErr w:type="spellEnd"/>
          </w:p>
        </w:tc>
      </w:tr>
      <w:tr w:rsidR="00AC38FF" w14:paraId="57D50DA8" w14:textId="77777777" w:rsidTr="00AC38FF">
        <w:trPr>
          <w:trHeight w:val="421"/>
          <w:jc w:val="left"/>
        </w:trPr>
        <w:tc>
          <w:tcPr>
            <w:tcW w:w="364" w:type="dxa"/>
            <w:vAlign w:val="top"/>
          </w:tcPr>
          <w:p w14:paraId="34870378" w14:textId="659B7298" w:rsidR="00AC38FF" w:rsidRDefault="00AC38FF" w:rsidP="00AC38FF">
            <w:pPr>
              <w:pStyle w:val="TableTextLeft"/>
            </w:pPr>
            <w:r>
              <w:lastRenderedPageBreak/>
              <w:t>5</w:t>
            </w:r>
          </w:p>
        </w:tc>
        <w:tc>
          <w:tcPr>
            <w:tcW w:w="1217" w:type="dxa"/>
            <w:vAlign w:val="top"/>
          </w:tcPr>
          <w:p w14:paraId="439D6D41" w14:textId="77777777" w:rsidR="00AC38FF" w:rsidRDefault="00AC38FF" w:rsidP="00AC38FF">
            <w:pPr>
              <w:pStyle w:val="TableTextLeft"/>
            </w:pPr>
            <w:r w:rsidRPr="00AC38FF">
              <w:t>Enterprise AVD -Config-Win10-Endpoint-Protection-UI</w:t>
            </w:r>
          </w:p>
          <w:p w14:paraId="71F2CB3D" w14:textId="77777777" w:rsidR="00B421CE" w:rsidRDefault="00B421CE" w:rsidP="00AC38FF">
            <w:pPr>
              <w:pStyle w:val="TableTextLeft"/>
            </w:pPr>
          </w:p>
          <w:p w14:paraId="3A9CD92D" w14:textId="101F5B6D" w:rsidR="00B421CE" w:rsidRPr="00543B42" w:rsidRDefault="00B421CE" w:rsidP="00AC38FF">
            <w:pPr>
              <w:pStyle w:val="TableTextLeft"/>
            </w:pPr>
          </w:p>
        </w:tc>
        <w:tc>
          <w:tcPr>
            <w:tcW w:w="6548" w:type="dxa"/>
            <w:vAlign w:val="top"/>
          </w:tcPr>
          <w:p w14:paraId="1BAB652A" w14:textId="77777777" w:rsidR="00AC38FF" w:rsidRDefault="00AC38FF" w:rsidP="00AC38FF">
            <w:pPr>
              <w:pStyle w:val="TableTextLeft"/>
              <w:rPr>
                <w:noProof/>
              </w:rPr>
            </w:pPr>
            <w:r>
              <w:rPr>
                <w:noProof/>
              </w:rPr>
              <w:drawing>
                <wp:inline distT="0" distB="0" distL="0" distR="0" wp14:anchorId="34C212F7" wp14:editId="4F6FE1E1">
                  <wp:extent cx="3971499" cy="4443187"/>
                  <wp:effectExtent l="0" t="0" r="0" b="0"/>
                  <wp:docPr id="1954605299" name="Picture 195460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975720" cy="4447910"/>
                          </a:xfrm>
                          <a:prstGeom prst="rect">
                            <a:avLst/>
                          </a:prstGeom>
                        </pic:spPr>
                      </pic:pic>
                    </a:graphicData>
                  </a:graphic>
                </wp:inline>
              </w:drawing>
            </w:r>
          </w:p>
          <w:p w14:paraId="08226008" w14:textId="77777777" w:rsidR="00AF527A" w:rsidRDefault="00AF527A" w:rsidP="00AC38FF">
            <w:pPr>
              <w:pStyle w:val="TableTextLeft"/>
            </w:pPr>
          </w:p>
          <w:p w14:paraId="2E44713C" w14:textId="717B2ECF" w:rsidR="00AC38FF" w:rsidRDefault="00AF527A" w:rsidP="00AC38FF">
            <w:pPr>
              <w:pStyle w:val="TableTextLeft"/>
              <w:rPr>
                <w:noProof/>
              </w:rPr>
            </w:pPr>
            <w:r w:rsidRPr="00F80A4A">
              <w:rPr>
                <w:b/>
                <w:bCs/>
              </w:rPr>
              <w:t>NOTE</w:t>
            </w:r>
            <w:r>
              <w:t xml:space="preserve">: The Microsoft Defender Firewall settings </w:t>
            </w:r>
            <w:r w:rsidR="00B278A9">
              <w:t xml:space="preserve">in </w:t>
            </w:r>
            <w:r>
              <w:t xml:space="preserve">this policy </w:t>
            </w:r>
            <w:r w:rsidR="00F80A4A">
              <w:t>has</w:t>
            </w:r>
            <w:r>
              <w:t xml:space="preserve"> different IP address configurations in prod and non-prod environments. Hence, refer sub-section </w:t>
            </w:r>
            <w:r w:rsidR="00F80A4A">
              <w:t>Defender Firewall rules further in this section.</w:t>
            </w:r>
          </w:p>
        </w:tc>
        <w:tc>
          <w:tcPr>
            <w:tcW w:w="2398" w:type="dxa"/>
            <w:vAlign w:val="top"/>
          </w:tcPr>
          <w:p w14:paraId="12B8D521" w14:textId="03B5D0F8" w:rsidR="00AC38FF" w:rsidRPr="00720758" w:rsidRDefault="00AC38FF" w:rsidP="00AC38FF">
            <w:pPr>
              <w:pStyle w:val="TableTextLeft"/>
            </w:pPr>
            <w:r w:rsidRPr="00720758">
              <w:t>DG-AA-OPS-</w:t>
            </w:r>
            <w:proofErr w:type="spellStart"/>
            <w:r w:rsidRPr="00720758">
              <w:t>AVDPersonalSessionHosts</w:t>
            </w:r>
            <w:proofErr w:type="spellEnd"/>
          </w:p>
        </w:tc>
      </w:tr>
      <w:tr w:rsidR="00090871" w14:paraId="7684D10F" w14:textId="77777777" w:rsidTr="00AC38FF">
        <w:trPr>
          <w:cnfStyle w:val="000000010000" w:firstRow="0" w:lastRow="0" w:firstColumn="0" w:lastColumn="0" w:oddVBand="0" w:evenVBand="0" w:oddHBand="0" w:evenHBand="1" w:firstRowFirstColumn="0" w:firstRowLastColumn="0" w:lastRowFirstColumn="0" w:lastRowLastColumn="0"/>
          <w:trHeight w:val="421"/>
          <w:jc w:val="left"/>
        </w:trPr>
        <w:tc>
          <w:tcPr>
            <w:tcW w:w="364" w:type="dxa"/>
            <w:vAlign w:val="top"/>
          </w:tcPr>
          <w:p w14:paraId="3ACDF964" w14:textId="1276DCE0" w:rsidR="00090871" w:rsidRDefault="00090871" w:rsidP="00090871">
            <w:pPr>
              <w:pStyle w:val="TableTextLeft"/>
            </w:pPr>
            <w:r>
              <w:lastRenderedPageBreak/>
              <w:t>6</w:t>
            </w:r>
          </w:p>
        </w:tc>
        <w:tc>
          <w:tcPr>
            <w:tcW w:w="1217" w:type="dxa"/>
            <w:vAlign w:val="top"/>
          </w:tcPr>
          <w:p w14:paraId="1CF36A0A" w14:textId="78D37728" w:rsidR="00090871" w:rsidRDefault="00090871" w:rsidP="00090871">
            <w:pPr>
              <w:pStyle w:val="TableTextLeft"/>
            </w:pPr>
            <w:r w:rsidRPr="00AC38FF">
              <w:t>Enterprise AVD -Config-Win10-</w:t>
            </w:r>
            <w:r>
              <w:t>Identity</w:t>
            </w:r>
            <w:r w:rsidRPr="00AC38FF">
              <w:t>-Protection-UI</w:t>
            </w:r>
          </w:p>
          <w:p w14:paraId="4137B3AF" w14:textId="77777777" w:rsidR="00090871" w:rsidRDefault="00090871" w:rsidP="00090871">
            <w:pPr>
              <w:pStyle w:val="TableTextLeft"/>
            </w:pPr>
          </w:p>
          <w:p w14:paraId="0AE53B83" w14:textId="77777777" w:rsidR="00090871" w:rsidRPr="00AC38FF" w:rsidRDefault="00090871" w:rsidP="00090871">
            <w:pPr>
              <w:pStyle w:val="TableTextLeft"/>
            </w:pPr>
          </w:p>
        </w:tc>
        <w:tc>
          <w:tcPr>
            <w:tcW w:w="6548" w:type="dxa"/>
            <w:vAlign w:val="top"/>
          </w:tcPr>
          <w:p w14:paraId="1728BD53" w14:textId="6E7C4C11" w:rsidR="00090871" w:rsidRDefault="00090871" w:rsidP="00090871">
            <w:pPr>
              <w:pStyle w:val="TableTextLeft"/>
              <w:rPr>
                <w:noProof/>
              </w:rPr>
            </w:pPr>
            <w:r>
              <w:rPr>
                <w:noProof/>
              </w:rPr>
              <w:drawing>
                <wp:inline distT="0" distB="0" distL="0" distR="0" wp14:anchorId="317F15A6" wp14:editId="0C13568B">
                  <wp:extent cx="3882788" cy="4705671"/>
                  <wp:effectExtent l="0" t="0" r="3810" b="0"/>
                  <wp:docPr id="1954605303" name="Picture 195460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888473" cy="4712560"/>
                          </a:xfrm>
                          <a:prstGeom prst="rect">
                            <a:avLst/>
                          </a:prstGeom>
                        </pic:spPr>
                      </pic:pic>
                    </a:graphicData>
                  </a:graphic>
                </wp:inline>
              </w:drawing>
            </w:r>
          </w:p>
        </w:tc>
        <w:tc>
          <w:tcPr>
            <w:tcW w:w="2398" w:type="dxa"/>
            <w:vAlign w:val="top"/>
          </w:tcPr>
          <w:p w14:paraId="10F3DD7D" w14:textId="4A394773" w:rsidR="00090871" w:rsidRPr="00720758" w:rsidRDefault="00090871" w:rsidP="00090871">
            <w:pPr>
              <w:pStyle w:val="TableTextLeft"/>
            </w:pPr>
            <w:r w:rsidRPr="00720758">
              <w:t>DG-AA-OPS-</w:t>
            </w:r>
            <w:proofErr w:type="spellStart"/>
            <w:r w:rsidRPr="00720758">
              <w:t>AVDPersonalSessionHosts</w:t>
            </w:r>
            <w:proofErr w:type="spellEnd"/>
          </w:p>
        </w:tc>
      </w:tr>
    </w:tbl>
    <w:p w14:paraId="34B41CDC" w14:textId="3E52D613" w:rsidR="002D1437" w:rsidRPr="002D1437" w:rsidRDefault="00003541" w:rsidP="002D1437">
      <w:r>
        <w:tab/>
      </w:r>
    </w:p>
    <w:p w14:paraId="32A1CE78" w14:textId="377DEA9B" w:rsidR="00C27F80" w:rsidRDefault="00C27F80" w:rsidP="00C27F80">
      <w:pPr>
        <w:pStyle w:val="Heading6"/>
        <w:ind w:left="142" w:hanging="141"/>
      </w:pPr>
      <w:r>
        <w:t>Defender Firewall Rules</w:t>
      </w:r>
      <w:r w:rsidR="005D5F7F">
        <w:t xml:space="preserve"> (Non-Prod)</w:t>
      </w:r>
    </w:p>
    <w:p w14:paraId="749E0F7A" w14:textId="6EC4ACFC" w:rsidR="004D7C13" w:rsidRDefault="004D7C13" w:rsidP="004D7C13"/>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4D7C13" w:rsidRPr="00AA71CD" w14:paraId="7EFCDDCF" w14:textId="77777777" w:rsidTr="00F22FB0">
        <w:trPr>
          <w:cantSplit/>
          <w:jc w:val="center"/>
        </w:trPr>
        <w:tc>
          <w:tcPr>
            <w:tcW w:w="859" w:type="dxa"/>
            <w:shd w:val="clear" w:color="auto" w:fill="9E120E" w:themeFill="accent4"/>
          </w:tcPr>
          <w:p w14:paraId="65D3D59B" w14:textId="77777777" w:rsidR="004D7C13" w:rsidRPr="00AA71CD" w:rsidRDefault="004D7C13" w:rsidP="00F22FB0">
            <w:pPr>
              <w:spacing w:after="140"/>
              <w:jc w:val="center"/>
              <w:rPr>
                <w:rFonts w:eastAsia="Arial"/>
                <w:b/>
                <w:bCs/>
                <w:color w:val="333333"/>
                <w:sz w:val="56"/>
                <w:szCs w:val="56"/>
              </w:rPr>
            </w:pPr>
            <w:r>
              <w:rPr>
                <w:noProof/>
              </w:rPr>
              <w:drawing>
                <wp:inline distT="0" distB="0" distL="0" distR="0" wp14:anchorId="45D63A3F" wp14:editId="46855A07">
                  <wp:extent cx="408433" cy="408433"/>
                  <wp:effectExtent l="0" t="0" r="0" b="0"/>
                  <wp:docPr id="195460535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50"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AB682CA" w14:textId="77777777" w:rsidR="004D7C13" w:rsidRPr="00AA71CD" w:rsidRDefault="004D7C13" w:rsidP="00F22FB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6C42CF1" w14:textId="3D9318F8" w:rsidR="004D7C13" w:rsidRPr="004D7C13" w:rsidRDefault="004D7C13" w:rsidP="00F22FB0">
            <w:pPr>
              <w:spacing w:before="60" w:after="200" w:line="274" w:lineRule="auto"/>
              <w:rPr>
                <w:rFonts w:eastAsia="Calibri" w:cstheme="minorHAnsi"/>
                <w:i/>
                <w:iCs/>
                <w:color w:val="333333"/>
                <w:sz w:val="18"/>
                <w:szCs w:val="18"/>
                <w:lang w:val="en-GB" w:eastAsia="en-GB"/>
              </w:rPr>
            </w:pPr>
            <w:r>
              <w:rPr>
                <w:rFonts w:eastAsia="Calibri" w:cstheme="minorHAnsi"/>
                <w:i/>
                <w:iCs/>
                <w:color w:val="333333"/>
                <w:szCs w:val="18"/>
                <w:lang w:val="en-GB" w:eastAsia="en-GB"/>
              </w:rPr>
              <w:t>Inbound Defender Firewall rules for multi-session OS/ Shared VMs are deployed via GPO</w:t>
            </w:r>
            <w:r w:rsidR="001B26FB">
              <w:rPr>
                <w:rFonts w:eastAsia="Calibri" w:cstheme="minorHAnsi"/>
                <w:i/>
                <w:iCs/>
                <w:color w:val="333333"/>
                <w:szCs w:val="18"/>
                <w:lang w:val="en-GB" w:eastAsia="en-GB"/>
              </w:rPr>
              <w:t>s as deploying firewall rules via Intune are not supported as of July 2022.</w:t>
            </w:r>
          </w:p>
        </w:tc>
      </w:tr>
    </w:tbl>
    <w:p w14:paraId="0A2D2E85" w14:textId="025E583F" w:rsidR="004D7C13" w:rsidRDefault="004D7C13" w:rsidP="004D7C13"/>
    <w:p w14:paraId="786C17A4" w14:textId="77777777" w:rsidR="004D7C13" w:rsidRPr="004D7C13" w:rsidRDefault="004D7C13" w:rsidP="004D7C13"/>
    <w:tbl>
      <w:tblPr>
        <w:tblStyle w:val="AvanadeDefaultTable"/>
        <w:tblW w:w="0" w:type="auto"/>
        <w:jc w:val="left"/>
        <w:tblLook w:val="04A0" w:firstRow="1" w:lastRow="0" w:firstColumn="1" w:lastColumn="0" w:noHBand="0" w:noVBand="1"/>
      </w:tblPr>
      <w:tblGrid>
        <w:gridCol w:w="1979"/>
        <w:gridCol w:w="8471"/>
      </w:tblGrid>
      <w:tr w:rsidR="00ED0FA5" w14:paraId="0B4496FB" w14:textId="77777777" w:rsidTr="008E3178">
        <w:trPr>
          <w:cnfStyle w:val="100000000000" w:firstRow="1" w:lastRow="0" w:firstColumn="0" w:lastColumn="0" w:oddVBand="0" w:evenVBand="0" w:oddHBand="0" w:evenHBand="0" w:firstRowFirstColumn="0" w:firstRowLastColumn="0" w:lastRowFirstColumn="0" w:lastRowLastColumn="0"/>
          <w:trHeight w:val="346"/>
          <w:jc w:val="left"/>
        </w:trPr>
        <w:tc>
          <w:tcPr>
            <w:tcW w:w="1980" w:type="dxa"/>
            <w:vAlign w:val="top"/>
          </w:tcPr>
          <w:p w14:paraId="04A1B7E6" w14:textId="07017E19" w:rsidR="00ED0FA5" w:rsidRDefault="00ED0FA5" w:rsidP="005D5F7F">
            <w:r>
              <w:t>Rule Name</w:t>
            </w:r>
          </w:p>
        </w:tc>
        <w:tc>
          <w:tcPr>
            <w:tcW w:w="8476" w:type="dxa"/>
            <w:vAlign w:val="top"/>
          </w:tcPr>
          <w:p w14:paraId="4B18A37C" w14:textId="06C6EF6D" w:rsidR="00ED0FA5" w:rsidRDefault="00ED0FA5" w:rsidP="005D5F7F">
            <w:r>
              <w:t>Settings Screenshot</w:t>
            </w:r>
          </w:p>
        </w:tc>
      </w:tr>
      <w:tr w:rsidR="00ED0FA5" w14:paraId="31E19BE5" w14:textId="77777777" w:rsidTr="008E3178">
        <w:trPr>
          <w:trHeight w:val="957"/>
          <w:jc w:val="left"/>
        </w:trPr>
        <w:tc>
          <w:tcPr>
            <w:tcW w:w="1980" w:type="dxa"/>
            <w:vAlign w:val="top"/>
          </w:tcPr>
          <w:p w14:paraId="3E86C30D" w14:textId="2BE5A0FC" w:rsidR="00ED0FA5" w:rsidRDefault="00ED0FA5" w:rsidP="005D5F7F">
            <w:r w:rsidRPr="00ED0FA5">
              <w:t>Management - Remote Desktop (RDP-In)</w:t>
            </w:r>
          </w:p>
        </w:tc>
        <w:tc>
          <w:tcPr>
            <w:tcW w:w="8476" w:type="dxa"/>
            <w:vAlign w:val="top"/>
          </w:tcPr>
          <w:p w14:paraId="59C8AC0A" w14:textId="77777777" w:rsidR="008E3178" w:rsidRDefault="008E3178" w:rsidP="005D5F7F">
            <w:pPr>
              <w:rPr>
                <w:noProof/>
              </w:rPr>
            </w:pPr>
          </w:p>
          <w:p w14:paraId="61D98381" w14:textId="77777777" w:rsidR="00ED0FA5" w:rsidRDefault="008E3178" w:rsidP="005D5F7F">
            <w:r>
              <w:rPr>
                <w:noProof/>
              </w:rPr>
              <w:lastRenderedPageBreak/>
              <w:drawing>
                <wp:inline distT="0" distB="0" distL="0" distR="0" wp14:anchorId="5388173F" wp14:editId="7F1CFBE1">
                  <wp:extent cx="2991541" cy="3241343"/>
                  <wp:effectExtent l="0" t="0" r="0" b="0"/>
                  <wp:docPr id="1954605307" name="Picture 19546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000907" cy="3251491"/>
                          </a:xfrm>
                          <a:prstGeom prst="rect">
                            <a:avLst/>
                          </a:prstGeom>
                        </pic:spPr>
                      </pic:pic>
                    </a:graphicData>
                  </a:graphic>
                </wp:inline>
              </w:drawing>
            </w:r>
          </w:p>
          <w:p w14:paraId="5DBAE9D9" w14:textId="77777777" w:rsidR="008E3178" w:rsidRDefault="008E3178" w:rsidP="005D5F7F"/>
          <w:p w14:paraId="39151476" w14:textId="77777777" w:rsidR="008E3178" w:rsidRDefault="009D7A82" w:rsidP="005D5F7F">
            <w:r>
              <w:rPr>
                <w:noProof/>
              </w:rPr>
              <w:drawing>
                <wp:inline distT="0" distB="0" distL="0" distR="0" wp14:anchorId="3C804329" wp14:editId="27732E72">
                  <wp:extent cx="2970968" cy="3050275"/>
                  <wp:effectExtent l="0" t="0" r="1270" b="0"/>
                  <wp:docPr id="1954605308" name="Picture 195460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981949" cy="3061549"/>
                          </a:xfrm>
                          <a:prstGeom prst="rect">
                            <a:avLst/>
                          </a:prstGeom>
                        </pic:spPr>
                      </pic:pic>
                    </a:graphicData>
                  </a:graphic>
                </wp:inline>
              </w:drawing>
            </w:r>
          </w:p>
          <w:p w14:paraId="52F591A7" w14:textId="08C99991" w:rsidR="009D7A82" w:rsidRDefault="009D7A82" w:rsidP="005D5F7F"/>
        </w:tc>
      </w:tr>
      <w:tr w:rsidR="00ED0FA5" w14:paraId="2C259C65" w14:textId="77777777" w:rsidTr="008E3178">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349B9369" w14:textId="08352EAC" w:rsidR="00ED0FA5" w:rsidRDefault="009D7A82" w:rsidP="005D5F7F">
            <w:r w:rsidRPr="009D7A82">
              <w:lastRenderedPageBreak/>
              <w:t>W</w:t>
            </w:r>
            <w:r>
              <w:t>i</w:t>
            </w:r>
            <w:r w:rsidRPr="009D7A82">
              <w:t>ndows Updates Delivery Optimization</w:t>
            </w:r>
          </w:p>
          <w:p w14:paraId="3984B612" w14:textId="4AEE5765" w:rsidR="009D7A82" w:rsidRDefault="009D7A82" w:rsidP="005D5F7F"/>
        </w:tc>
        <w:tc>
          <w:tcPr>
            <w:tcW w:w="8476" w:type="dxa"/>
            <w:vAlign w:val="top"/>
          </w:tcPr>
          <w:p w14:paraId="0BD4EF8E" w14:textId="77777777" w:rsidR="00ED0FA5" w:rsidRDefault="00C23CC9" w:rsidP="005D5F7F">
            <w:r>
              <w:rPr>
                <w:noProof/>
              </w:rPr>
              <w:drawing>
                <wp:inline distT="0" distB="0" distL="0" distR="0" wp14:anchorId="7494B144" wp14:editId="46453633">
                  <wp:extent cx="2906973" cy="2877187"/>
                  <wp:effectExtent l="0" t="0" r="8255" b="0"/>
                  <wp:docPr id="1954605309" name="Picture 195460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924874" cy="2894904"/>
                          </a:xfrm>
                          <a:prstGeom prst="rect">
                            <a:avLst/>
                          </a:prstGeom>
                        </pic:spPr>
                      </pic:pic>
                    </a:graphicData>
                  </a:graphic>
                </wp:inline>
              </w:drawing>
            </w:r>
          </w:p>
          <w:p w14:paraId="39D6F6F2" w14:textId="77777777" w:rsidR="00C23CC9" w:rsidRDefault="00C23CC9" w:rsidP="005D5F7F"/>
          <w:p w14:paraId="11F41D02" w14:textId="77777777" w:rsidR="00C23CC9" w:rsidRDefault="00C23CC9" w:rsidP="005D5F7F">
            <w:r>
              <w:rPr>
                <w:noProof/>
              </w:rPr>
              <w:drawing>
                <wp:inline distT="0" distB="0" distL="0" distR="0" wp14:anchorId="0F3111FD" wp14:editId="5E3E85C1">
                  <wp:extent cx="2897987" cy="2981468"/>
                  <wp:effectExtent l="0" t="0" r="0" b="0"/>
                  <wp:docPr id="1954605310" name="Picture 195460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912243" cy="2996135"/>
                          </a:xfrm>
                          <a:prstGeom prst="rect">
                            <a:avLst/>
                          </a:prstGeom>
                        </pic:spPr>
                      </pic:pic>
                    </a:graphicData>
                  </a:graphic>
                </wp:inline>
              </w:drawing>
            </w:r>
          </w:p>
          <w:p w14:paraId="3349AAAE" w14:textId="1F9E2B69" w:rsidR="00C23CC9" w:rsidRDefault="00C23CC9" w:rsidP="005D5F7F"/>
        </w:tc>
      </w:tr>
      <w:tr w:rsidR="006A3CAE" w14:paraId="6C73A8D5" w14:textId="77777777" w:rsidTr="008E3178">
        <w:trPr>
          <w:trHeight w:val="346"/>
          <w:jc w:val="left"/>
        </w:trPr>
        <w:tc>
          <w:tcPr>
            <w:tcW w:w="1980" w:type="dxa"/>
            <w:vAlign w:val="top"/>
          </w:tcPr>
          <w:p w14:paraId="15F67669" w14:textId="3385BF1F" w:rsidR="006A3CAE" w:rsidRPr="009D7A82" w:rsidRDefault="006A3CAE" w:rsidP="005D5F7F">
            <w:r w:rsidRPr="006A3CAE">
              <w:lastRenderedPageBreak/>
              <w:t>Qualys Scanner - Open TCP Ports 135 139 445</w:t>
            </w:r>
          </w:p>
        </w:tc>
        <w:tc>
          <w:tcPr>
            <w:tcW w:w="8476" w:type="dxa"/>
            <w:vAlign w:val="top"/>
          </w:tcPr>
          <w:p w14:paraId="10AEADB1" w14:textId="77777777" w:rsidR="006A3CAE" w:rsidRDefault="006A3CAE" w:rsidP="005D5F7F">
            <w:pPr>
              <w:rPr>
                <w:noProof/>
              </w:rPr>
            </w:pPr>
            <w:r>
              <w:rPr>
                <w:noProof/>
              </w:rPr>
              <w:drawing>
                <wp:inline distT="0" distB="0" distL="0" distR="0" wp14:anchorId="00B8DF2A" wp14:editId="5BF8973B">
                  <wp:extent cx="2858833" cy="3098042"/>
                  <wp:effectExtent l="0" t="0" r="0" b="7620"/>
                  <wp:docPr id="1954605311" name="Picture 195460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2866093" cy="3105909"/>
                          </a:xfrm>
                          <a:prstGeom prst="rect">
                            <a:avLst/>
                          </a:prstGeom>
                        </pic:spPr>
                      </pic:pic>
                    </a:graphicData>
                  </a:graphic>
                </wp:inline>
              </w:drawing>
            </w:r>
          </w:p>
          <w:p w14:paraId="6D8E24A7" w14:textId="0827D114" w:rsidR="006A3CAE" w:rsidRDefault="006A3CAE" w:rsidP="005D5F7F">
            <w:pPr>
              <w:rPr>
                <w:noProof/>
              </w:rPr>
            </w:pPr>
          </w:p>
          <w:p w14:paraId="7A8CA3A2" w14:textId="5671041A" w:rsidR="00E60F59" w:rsidRDefault="00E60F59" w:rsidP="005D5F7F">
            <w:pPr>
              <w:rPr>
                <w:noProof/>
              </w:rPr>
            </w:pPr>
            <w:r>
              <w:rPr>
                <w:noProof/>
              </w:rPr>
              <w:drawing>
                <wp:inline distT="0" distB="0" distL="0" distR="0" wp14:anchorId="48B75095" wp14:editId="61C917C7">
                  <wp:extent cx="2857349" cy="2981325"/>
                  <wp:effectExtent l="0" t="0" r="635" b="0"/>
                  <wp:docPr id="1196874716" name="Picture 119687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864767" cy="2989065"/>
                          </a:xfrm>
                          <a:prstGeom prst="rect">
                            <a:avLst/>
                          </a:prstGeom>
                        </pic:spPr>
                      </pic:pic>
                    </a:graphicData>
                  </a:graphic>
                </wp:inline>
              </w:drawing>
            </w:r>
          </w:p>
          <w:p w14:paraId="2B295A23" w14:textId="184A182D" w:rsidR="006A3CAE" w:rsidRDefault="006A3CAE" w:rsidP="005D5F7F">
            <w:pPr>
              <w:rPr>
                <w:noProof/>
              </w:rPr>
            </w:pPr>
          </w:p>
        </w:tc>
      </w:tr>
      <w:tr w:rsidR="00E60F59" w14:paraId="1A5F11A9" w14:textId="77777777" w:rsidTr="008E3178">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4430B50A" w14:textId="782C3801" w:rsidR="00E60F59" w:rsidRPr="006A3CAE" w:rsidRDefault="00E60F59" w:rsidP="005D5F7F">
            <w:r w:rsidRPr="00E60F59">
              <w:lastRenderedPageBreak/>
              <w:t>Qualys Scanner - Open UDP Ports 135 137</w:t>
            </w:r>
          </w:p>
        </w:tc>
        <w:tc>
          <w:tcPr>
            <w:tcW w:w="8476" w:type="dxa"/>
            <w:vAlign w:val="top"/>
          </w:tcPr>
          <w:p w14:paraId="531141D7" w14:textId="77777777" w:rsidR="00E60F59" w:rsidRDefault="00E60F59" w:rsidP="005D5F7F">
            <w:pPr>
              <w:rPr>
                <w:noProof/>
              </w:rPr>
            </w:pPr>
            <w:r>
              <w:rPr>
                <w:noProof/>
              </w:rPr>
              <w:drawing>
                <wp:inline distT="0" distB="0" distL="0" distR="0" wp14:anchorId="630726C2" wp14:editId="0D44E7EF">
                  <wp:extent cx="2897445" cy="3166280"/>
                  <wp:effectExtent l="0" t="0" r="0" b="0"/>
                  <wp:docPr id="1196874717" name="Picture 119687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909072" cy="3178986"/>
                          </a:xfrm>
                          <a:prstGeom prst="rect">
                            <a:avLst/>
                          </a:prstGeom>
                        </pic:spPr>
                      </pic:pic>
                    </a:graphicData>
                  </a:graphic>
                </wp:inline>
              </w:drawing>
            </w:r>
          </w:p>
          <w:p w14:paraId="21A7942E" w14:textId="34EC7118" w:rsidR="00E60F59" w:rsidRDefault="00E60F59" w:rsidP="005D5F7F">
            <w:pPr>
              <w:rPr>
                <w:noProof/>
              </w:rPr>
            </w:pPr>
          </w:p>
          <w:p w14:paraId="6DBB6B06" w14:textId="520BA869" w:rsidR="00E60F59" w:rsidRDefault="003B2F50" w:rsidP="005D5F7F">
            <w:pPr>
              <w:rPr>
                <w:noProof/>
              </w:rPr>
            </w:pPr>
            <w:r>
              <w:rPr>
                <w:noProof/>
              </w:rPr>
              <w:drawing>
                <wp:inline distT="0" distB="0" distL="0" distR="0" wp14:anchorId="2448B54A" wp14:editId="6B07FD4E">
                  <wp:extent cx="2903268" cy="3011464"/>
                  <wp:effectExtent l="0" t="0" r="0" b="0"/>
                  <wp:docPr id="1196874718" name="Picture 119687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914491" cy="3023105"/>
                          </a:xfrm>
                          <a:prstGeom prst="rect">
                            <a:avLst/>
                          </a:prstGeom>
                        </pic:spPr>
                      </pic:pic>
                    </a:graphicData>
                  </a:graphic>
                </wp:inline>
              </w:drawing>
            </w:r>
          </w:p>
          <w:p w14:paraId="1B9E1382" w14:textId="5817BC81" w:rsidR="00E60F59" w:rsidRDefault="00E60F59" w:rsidP="005D5F7F">
            <w:pPr>
              <w:rPr>
                <w:noProof/>
              </w:rPr>
            </w:pPr>
          </w:p>
        </w:tc>
      </w:tr>
      <w:tr w:rsidR="003B2F50" w14:paraId="63BCC221" w14:textId="77777777" w:rsidTr="008E3178">
        <w:trPr>
          <w:trHeight w:val="346"/>
          <w:jc w:val="left"/>
        </w:trPr>
        <w:tc>
          <w:tcPr>
            <w:tcW w:w="1980" w:type="dxa"/>
            <w:vAlign w:val="top"/>
          </w:tcPr>
          <w:p w14:paraId="552A324D" w14:textId="1698645D" w:rsidR="003B2F50" w:rsidRPr="00E60F59" w:rsidRDefault="003B2F50" w:rsidP="005D5F7F">
            <w:r w:rsidRPr="003B2F50">
              <w:lastRenderedPageBreak/>
              <w:t>Qualys Scanner - Allow ICMP V4 Echo Requests</w:t>
            </w:r>
          </w:p>
        </w:tc>
        <w:tc>
          <w:tcPr>
            <w:tcW w:w="8476" w:type="dxa"/>
            <w:vAlign w:val="top"/>
          </w:tcPr>
          <w:p w14:paraId="102D394B" w14:textId="77777777" w:rsidR="003B2F50" w:rsidRDefault="003B2F50" w:rsidP="005D5F7F">
            <w:pPr>
              <w:rPr>
                <w:noProof/>
              </w:rPr>
            </w:pPr>
            <w:r>
              <w:rPr>
                <w:noProof/>
              </w:rPr>
              <w:drawing>
                <wp:inline distT="0" distB="0" distL="0" distR="0" wp14:anchorId="542DF2E8" wp14:editId="54420B74">
                  <wp:extent cx="2902566" cy="3156762"/>
                  <wp:effectExtent l="0" t="0" r="0" b="5715"/>
                  <wp:docPr id="1196874749" name="Picture 119687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917977" cy="3173523"/>
                          </a:xfrm>
                          <a:prstGeom prst="rect">
                            <a:avLst/>
                          </a:prstGeom>
                        </pic:spPr>
                      </pic:pic>
                    </a:graphicData>
                  </a:graphic>
                </wp:inline>
              </w:drawing>
            </w:r>
          </w:p>
          <w:p w14:paraId="1DAFC047" w14:textId="77777777" w:rsidR="003B2F50" w:rsidRDefault="003B2F50" w:rsidP="005D5F7F">
            <w:pPr>
              <w:rPr>
                <w:noProof/>
              </w:rPr>
            </w:pPr>
          </w:p>
          <w:p w14:paraId="3CE85952" w14:textId="15E15145" w:rsidR="003B2F50" w:rsidRDefault="00111357" w:rsidP="005D5F7F">
            <w:pPr>
              <w:rPr>
                <w:noProof/>
              </w:rPr>
            </w:pPr>
            <w:r>
              <w:rPr>
                <w:noProof/>
              </w:rPr>
              <w:drawing>
                <wp:inline distT="0" distB="0" distL="0" distR="0" wp14:anchorId="7FF782A1" wp14:editId="4A2984E5">
                  <wp:extent cx="2889972" cy="2582271"/>
                  <wp:effectExtent l="0" t="0" r="5715" b="8890"/>
                  <wp:docPr id="1954604937" name="Picture 195460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897451" cy="2588954"/>
                          </a:xfrm>
                          <a:prstGeom prst="rect">
                            <a:avLst/>
                          </a:prstGeom>
                        </pic:spPr>
                      </pic:pic>
                    </a:graphicData>
                  </a:graphic>
                </wp:inline>
              </w:drawing>
            </w:r>
          </w:p>
          <w:p w14:paraId="4ED886EB" w14:textId="7A702FD8" w:rsidR="003B2F50" w:rsidRDefault="003B2F50" w:rsidP="005D5F7F">
            <w:pPr>
              <w:rPr>
                <w:noProof/>
              </w:rPr>
            </w:pPr>
          </w:p>
        </w:tc>
      </w:tr>
      <w:tr w:rsidR="00111357" w14:paraId="197F2148" w14:textId="77777777" w:rsidTr="008E3178">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7F568307" w14:textId="2A3A157D" w:rsidR="00111357" w:rsidRPr="003B2F50" w:rsidRDefault="00111357" w:rsidP="005D5F7F">
            <w:r w:rsidRPr="00111357">
              <w:lastRenderedPageBreak/>
              <w:t>Qualys Scanner - Allow ICMP V6 Echo Requests</w:t>
            </w:r>
          </w:p>
        </w:tc>
        <w:tc>
          <w:tcPr>
            <w:tcW w:w="8476" w:type="dxa"/>
            <w:vAlign w:val="top"/>
          </w:tcPr>
          <w:p w14:paraId="648FBDB3" w14:textId="77777777" w:rsidR="00111357" w:rsidRDefault="00111357" w:rsidP="005D5F7F">
            <w:pPr>
              <w:rPr>
                <w:noProof/>
              </w:rPr>
            </w:pPr>
            <w:r>
              <w:rPr>
                <w:noProof/>
              </w:rPr>
              <w:drawing>
                <wp:inline distT="0" distB="0" distL="0" distR="0" wp14:anchorId="778B6769" wp14:editId="4CE9E5CE">
                  <wp:extent cx="2845739" cy="3098042"/>
                  <wp:effectExtent l="0" t="0" r="0" b="7620"/>
                  <wp:docPr id="1954604939" name="Picture 195460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851524" cy="3104340"/>
                          </a:xfrm>
                          <a:prstGeom prst="rect">
                            <a:avLst/>
                          </a:prstGeom>
                        </pic:spPr>
                      </pic:pic>
                    </a:graphicData>
                  </a:graphic>
                </wp:inline>
              </w:drawing>
            </w:r>
          </w:p>
          <w:p w14:paraId="73670D1A" w14:textId="77777777" w:rsidR="00111357" w:rsidRDefault="00111357" w:rsidP="005D5F7F">
            <w:pPr>
              <w:rPr>
                <w:noProof/>
              </w:rPr>
            </w:pPr>
          </w:p>
          <w:p w14:paraId="52EEF8E6" w14:textId="10AC4A7B" w:rsidR="00111357" w:rsidRDefault="00AC78D7" w:rsidP="005D5F7F">
            <w:pPr>
              <w:rPr>
                <w:noProof/>
              </w:rPr>
            </w:pPr>
            <w:r>
              <w:rPr>
                <w:noProof/>
              </w:rPr>
              <w:drawing>
                <wp:inline distT="0" distB="0" distL="0" distR="0" wp14:anchorId="3CB206DB" wp14:editId="2F3B91CF">
                  <wp:extent cx="2847546" cy="2519434"/>
                  <wp:effectExtent l="0" t="0" r="0" b="0"/>
                  <wp:docPr id="1954604956" name="Picture 19546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52703" cy="2523997"/>
                          </a:xfrm>
                          <a:prstGeom prst="rect">
                            <a:avLst/>
                          </a:prstGeom>
                        </pic:spPr>
                      </pic:pic>
                    </a:graphicData>
                  </a:graphic>
                </wp:inline>
              </w:drawing>
            </w:r>
          </w:p>
          <w:p w14:paraId="34ED9523" w14:textId="536E8B9D" w:rsidR="00111357" w:rsidRDefault="00111357" w:rsidP="005D5F7F">
            <w:pPr>
              <w:rPr>
                <w:noProof/>
              </w:rPr>
            </w:pPr>
          </w:p>
        </w:tc>
      </w:tr>
      <w:tr w:rsidR="00AC78D7" w14:paraId="71B3E4B2" w14:textId="77777777" w:rsidTr="008E3178">
        <w:trPr>
          <w:trHeight w:val="346"/>
          <w:jc w:val="left"/>
        </w:trPr>
        <w:tc>
          <w:tcPr>
            <w:tcW w:w="1980" w:type="dxa"/>
            <w:vAlign w:val="top"/>
          </w:tcPr>
          <w:p w14:paraId="5D74FFE3" w14:textId="12184475" w:rsidR="00AC78D7" w:rsidRPr="00111357" w:rsidRDefault="00AC78D7" w:rsidP="005D5F7F">
            <w:r w:rsidRPr="00AC78D7">
              <w:lastRenderedPageBreak/>
              <w:t>ServiceNow - Discovery 135</w:t>
            </w:r>
          </w:p>
        </w:tc>
        <w:tc>
          <w:tcPr>
            <w:tcW w:w="8476" w:type="dxa"/>
            <w:vAlign w:val="top"/>
          </w:tcPr>
          <w:p w14:paraId="4AC4DE48" w14:textId="77777777" w:rsidR="00AC78D7" w:rsidRDefault="00AC78D7" w:rsidP="005D5F7F">
            <w:pPr>
              <w:rPr>
                <w:noProof/>
              </w:rPr>
            </w:pPr>
            <w:r>
              <w:rPr>
                <w:noProof/>
              </w:rPr>
              <w:drawing>
                <wp:inline distT="0" distB="0" distL="0" distR="0" wp14:anchorId="40183111" wp14:editId="57F847FA">
                  <wp:extent cx="2822819" cy="3119651"/>
                  <wp:effectExtent l="0" t="0" r="0" b="5080"/>
                  <wp:docPr id="1954605313" name="Picture 195460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833218" cy="3131144"/>
                          </a:xfrm>
                          <a:prstGeom prst="rect">
                            <a:avLst/>
                          </a:prstGeom>
                        </pic:spPr>
                      </pic:pic>
                    </a:graphicData>
                  </a:graphic>
                </wp:inline>
              </w:drawing>
            </w:r>
          </w:p>
          <w:p w14:paraId="2630EDC1" w14:textId="77777777" w:rsidR="00AC78D7" w:rsidRDefault="00AC78D7" w:rsidP="005D5F7F">
            <w:pPr>
              <w:rPr>
                <w:noProof/>
              </w:rPr>
            </w:pPr>
          </w:p>
          <w:p w14:paraId="65527FBB" w14:textId="77777777" w:rsidR="00AC78D7" w:rsidRDefault="00363989" w:rsidP="005D5F7F">
            <w:pPr>
              <w:rPr>
                <w:noProof/>
              </w:rPr>
            </w:pPr>
            <w:r>
              <w:rPr>
                <w:noProof/>
              </w:rPr>
              <w:drawing>
                <wp:inline distT="0" distB="0" distL="0" distR="0" wp14:anchorId="0341FCF2" wp14:editId="09430E53">
                  <wp:extent cx="2830218" cy="2941093"/>
                  <wp:effectExtent l="0" t="0" r="8255" b="0"/>
                  <wp:docPr id="1954605314" name="Picture 195460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2841200" cy="2952506"/>
                          </a:xfrm>
                          <a:prstGeom prst="rect">
                            <a:avLst/>
                          </a:prstGeom>
                        </pic:spPr>
                      </pic:pic>
                    </a:graphicData>
                  </a:graphic>
                </wp:inline>
              </w:drawing>
            </w:r>
          </w:p>
          <w:p w14:paraId="6C897E01" w14:textId="23CC4A08" w:rsidR="00363989" w:rsidRDefault="00363989" w:rsidP="005D5F7F">
            <w:pPr>
              <w:rPr>
                <w:noProof/>
              </w:rPr>
            </w:pPr>
          </w:p>
        </w:tc>
      </w:tr>
      <w:tr w:rsidR="00363989" w14:paraId="18F99A81" w14:textId="77777777" w:rsidTr="008E3178">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5C6DC1B9" w14:textId="793DD580" w:rsidR="00363989" w:rsidRPr="00AC78D7" w:rsidRDefault="00363989" w:rsidP="005D5F7F">
            <w:r w:rsidRPr="00363989">
              <w:lastRenderedPageBreak/>
              <w:t>Service Now - Windows Management Instrumentation (WMI-In)</w:t>
            </w:r>
          </w:p>
        </w:tc>
        <w:tc>
          <w:tcPr>
            <w:tcW w:w="8476" w:type="dxa"/>
            <w:vAlign w:val="top"/>
          </w:tcPr>
          <w:p w14:paraId="4832D89F" w14:textId="77777777" w:rsidR="00363989" w:rsidRDefault="00363989" w:rsidP="005D5F7F">
            <w:pPr>
              <w:rPr>
                <w:noProof/>
              </w:rPr>
            </w:pPr>
            <w:r>
              <w:rPr>
                <w:noProof/>
              </w:rPr>
              <w:drawing>
                <wp:inline distT="0" distB="0" distL="0" distR="0" wp14:anchorId="38540217" wp14:editId="4D208DCF">
                  <wp:extent cx="3048145" cy="3593342"/>
                  <wp:effectExtent l="0" t="0" r="0" b="7620"/>
                  <wp:docPr id="1954605315" name="Picture 195460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061293" cy="3608842"/>
                          </a:xfrm>
                          <a:prstGeom prst="rect">
                            <a:avLst/>
                          </a:prstGeom>
                        </pic:spPr>
                      </pic:pic>
                    </a:graphicData>
                  </a:graphic>
                </wp:inline>
              </w:drawing>
            </w:r>
          </w:p>
          <w:p w14:paraId="4B4BCDD3" w14:textId="77777777" w:rsidR="00363989" w:rsidRDefault="00363989" w:rsidP="005D5F7F">
            <w:pPr>
              <w:rPr>
                <w:noProof/>
              </w:rPr>
            </w:pPr>
          </w:p>
          <w:p w14:paraId="1A229566" w14:textId="2A54429D" w:rsidR="00363989" w:rsidRDefault="0051264E" w:rsidP="005D5F7F">
            <w:pPr>
              <w:rPr>
                <w:noProof/>
              </w:rPr>
            </w:pPr>
            <w:r>
              <w:rPr>
                <w:noProof/>
              </w:rPr>
              <w:drawing>
                <wp:inline distT="0" distB="0" distL="0" distR="0" wp14:anchorId="7D8C45AB" wp14:editId="452DCBD1">
                  <wp:extent cx="3059977" cy="2910101"/>
                  <wp:effectExtent l="0" t="0" r="7620" b="5080"/>
                  <wp:docPr id="1954605316" name="Picture 19546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3067136" cy="2916909"/>
                          </a:xfrm>
                          <a:prstGeom prst="rect">
                            <a:avLst/>
                          </a:prstGeom>
                        </pic:spPr>
                      </pic:pic>
                    </a:graphicData>
                  </a:graphic>
                </wp:inline>
              </w:drawing>
            </w:r>
          </w:p>
          <w:p w14:paraId="79ADBB5B" w14:textId="3623E55B" w:rsidR="00363989" w:rsidRDefault="00363989" w:rsidP="005D5F7F">
            <w:pPr>
              <w:rPr>
                <w:noProof/>
              </w:rPr>
            </w:pPr>
          </w:p>
        </w:tc>
      </w:tr>
    </w:tbl>
    <w:p w14:paraId="1A822C04" w14:textId="77777777" w:rsidR="005D5F7F" w:rsidRPr="005D5F7F" w:rsidRDefault="005D5F7F" w:rsidP="005D5F7F"/>
    <w:p w14:paraId="3629528B" w14:textId="17CF2E8F" w:rsidR="005D5F7F" w:rsidRDefault="005D5F7F" w:rsidP="005D5F7F"/>
    <w:p w14:paraId="0239F1E1" w14:textId="0400F49F" w:rsidR="0051264E" w:rsidRDefault="0051264E" w:rsidP="005D5F7F"/>
    <w:p w14:paraId="33B52DDD" w14:textId="77777777" w:rsidR="0051264E" w:rsidRDefault="0051264E" w:rsidP="005D5F7F"/>
    <w:p w14:paraId="1CE681D3" w14:textId="0955397D" w:rsidR="005D5F7F" w:rsidRDefault="005D5F7F" w:rsidP="005D5F7F">
      <w:pPr>
        <w:pStyle w:val="Heading6"/>
        <w:ind w:left="142" w:hanging="141"/>
      </w:pPr>
      <w:r>
        <w:t>Defender Firewall Rules (Prod)</w:t>
      </w:r>
    </w:p>
    <w:p w14:paraId="258B1E6B" w14:textId="78AD1BDE" w:rsidR="001B26FB" w:rsidRDefault="001B26FB" w:rsidP="001B26FB"/>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1B26FB" w:rsidRPr="00AA71CD" w14:paraId="1DDEE454" w14:textId="77777777" w:rsidTr="00F22FB0">
        <w:trPr>
          <w:cantSplit/>
          <w:jc w:val="center"/>
        </w:trPr>
        <w:tc>
          <w:tcPr>
            <w:tcW w:w="859" w:type="dxa"/>
            <w:shd w:val="clear" w:color="auto" w:fill="9E120E" w:themeFill="accent4"/>
          </w:tcPr>
          <w:p w14:paraId="2ABFD1FA" w14:textId="77777777" w:rsidR="001B26FB" w:rsidRPr="00AA71CD" w:rsidRDefault="001B26FB" w:rsidP="00F22FB0">
            <w:pPr>
              <w:spacing w:after="140"/>
              <w:jc w:val="center"/>
              <w:rPr>
                <w:rFonts w:eastAsia="Arial"/>
                <w:b/>
                <w:bCs/>
                <w:color w:val="333333"/>
                <w:sz w:val="56"/>
                <w:szCs w:val="56"/>
              </w:rPr>
            </w:pPr>
            <w:r>
              <w:rPr>
                <w:noProof/>
              </w:rPr>
              <w:lastRenderedPageBreak/>
              <w:drawing>
                <wp:inline distT="0" distB="0" distL="0" distR="0" wp14:anchorId="0AEA2C88" wp14:editId="54BB11DB">
                  <wp:extent cx="408433" cy="408433"/>
                  <wp:effectExtent l="0" t="0" r="0" b="0"/>
                  <wp:docPr id="195460535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50"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1BE7338C" w14:textId="77777777" w:rsidR="001B26FB" w:rsidRPr="00AA71CD" w:rsidRDefault="001B26FB" w:rsidP="00F22FB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FB13F87" w14:textId="77777777" w:rsidR="001B26FB" w:rsidRPr="004D7C13" w:rsidRDefault="001B26FB" w:rsidP="00F22FB0">
            <w:pPr>
              <w:spacing w:before="60" w:after="200" w:line="274" w:lineRule="auto"/>
              <w:rPr>
                <w:rFonts w:eastAsia="Calibri" w:cstheme="minorHAnsi"/>
                <w:i/>
                <w:iCs/>
                <w:color w:val="333333"/>
                <w:sz w:val="18"/>
                <w:szCs w:val="18"/>
                <w:lang w:val="en-GB" w:eastAsia="en-GB"/>
              </w:rPr>
            </w:pPr>
            <w:r>
              <w:rPr>
                <w:rFonts w:eastAsia="Calibri" w:cstheme="minorHAnsi"/>
                <w:i/>
                <w:iCs/>
                <w:color w:val="333333"/>
                <w:szCs w:val="18"/>
                <w:lang w:val="en-GB" w:eastAsia="en-GB"/>
              </w:rPr>
              <w:t>Inbound Defender Firewall rules for multi-session OS/ Shared VMs are deployed via GPOs as deploying firewall rules via Intune are not supported as of July 2022.</w:t>
            </w:r>
          </w:p>
        </w:tc>
      </w:tr>
    </w:tbl>
    <w:p w14:paraId="3530B9BF" w14:textId="2952AE87" w:rsidR="001B26FB" w:rsidRDefault="001B26FB" w:rsidP="001B26FB"/>
    <w:p w14:paraId="63FE3839" w14:textId="77777777" w:rsidR="001B26FB" w:rsidRPr="001B26FB" w:rsidRDefault="001B26FB" w:rsidP="001B26FB"/>
    <w:tbl>
      <w:tblPr>
        <w:tblStyle w:val="AvanadeDefaultTable"/>
        <w:tblW w:w="0" w:type="auto"/>
        <w:jc w:val="left"/>
        <w:tblLook w:val="04A0" w:firstRow="1" w:lastRow="0" w:firstColumn="1" w:lastColumn="0" w:noHBand="0" w:noVBand="1"/>
      </w:tblPr>
      <w:tblGrid>
        <w:gridCol w:w="1979"/>
        <w:gridCol w:w="8471"/>
      </w:tblGrid>
      <w:tr w:rsidR="00616B3B" w14:paraId="2402D8EA" w14:textId="77777777" w:rsidTr="00F22FB0">
        <w:trPr>
          <w:cnfStyle w:val="100000000000" w:firstRow="1" w:lastRow="0" w:firstColumn="0" w:lastColumn="0" w:oddVBand="0" w:evenVBand="0" w:oddHBand="0" w:evenHBand="0" w:firstRowFirstColumn="0" w:firstRowLastColumn="0" w:lastRowFirstColumn="0" w:lastRowLastColumn="0"/>
          <w:trHeight w:val="346"/>
          <w:jc w:val="left"/>
        </w:trPr>
        <w:tc>
          <w:tcPr>
            <w:tcW w:w="1980" w:type="dxa"/>
            <w:vAlign w:val="top"/>
          </w:tcPr>
          <w:p w14:paraId="317FD3CF" w14:textId="77777777" w:rsidR="0051264E" w:rsidRDefault="0051264E" w:rsidP="00F22FB0">
            <w:r>
              <w:t>Rule Name</w:t>
            </w:r>
          </w:p>
        </w:tc>
        <w:tc>
          <w:tcPr>
            <w:tcW w:w="8476" w:type="dxa"/>
            <w:vAlign w:val="top"/>
          </w:tcPr>
          <w:p w14:paraId="0FED7735" w14:textId="77777777" w:rsidR="0051264E" w:rsidRDefault="0051264E" w:rsidP="00F22FB0">
            <w:r>
              <w:t>Settings Screenshot</w:t>
            </w:r>
          </w:p>
        </w:tc>
      </w:tr>
      <w:tr w:rsidR="00616B3B" w14:paraId="5324C4BE" w14:textId="77777777" w:rsidTr="00F22FB0">
        <w:trPr>
          <w:trHeight w:val="957"/>
          <w:jc w:val="left"/>
        </w:trPr>
        <w:tc>
          <w:tcPr>
            <w:tcW w:w="1980" w:type="dxa"/>
            <w:vAlign w:val="top"/>
          </w:tcPr>
          <w:p w14:paraId="1C484660" w14:textId="77777777" w:rsidR="0051264E" w:rsidRDefault="0051264E" w:rsidP="00F22FB0">
            <w:r w:rsidRPr="00ED0FA5">
              <w:t>Management - Remote Desktop (RDP-In)</w:t>
            </w:r>
          </w:p>
        </w:tc>
        <w:tc>
          <w:tcPr>
            <w:tcW w:w="8476" w:type="dxa"/>
            <w:vAlign w:val="top"/>
          </w:tcPr>
          <w:p w14:paraId="1BC0A1A6" w14:textId="77777777" w:rsidR="0051264E" w:rsidRDefault="0051264E" w:rsidP="00F22FB0">
            <w:pPr>
              <w:rPr>
                <w:noProof/>
              </w:rPr>
            </w:pPr>
          </w:p>
          <w:p w14:paraId="48062FCD" w14:textId="306EA7EB" w:rsidR="0051264E" w:rsidRDefault="00B25B6F" w:rsidP="00F22FB0">
            <w:r>
              <w:rPr>
                <w:noProof/>
              </w:rPr>
              <w:drawing>
                <wp:inline distT="0" distB="0" distL="0" distR="0" wp14:anchorId="202CBB3D" wp14:editId="074DC0A1">
                  <wp:extent cx="2962560" cy="3460883"/>
                  <wp:effectExtent l="0" t="0" r="9525" b="6350"/>
                  <wp:docPr id="1954605333" name="Picture 195460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969832" cy="3469378"/>
                          </a:xfrm>
                          <a:prstGeom prst="rect">
                            <a:avLst/>
                          </a:prstGeom>
                        </pic:spPr>
                      </pic:pic>
                    </a:graphicData>
                  </a:graphic>
                </wp:inline>
              </w:drawing>
            </w:r>
          </w:p>
          <w:p w14:paraId="3064A4CA" w14:textId="77777777" w:rsidR="0051264E" w:rsidRDefault="0051264E" w:rsidP="00F22FB0"/>
          <w:p w14:paraId="13C74514" w14:textId="77777777" w:rsidR="0051264E" w:rsidRDefault="003316D3" w:rsidP="00F22FB0">
            <w:r>
              <w:rPr>
                <w:noProof/>
              </w:rPr>
              <w:drawing>
                <wp:inline distT="0" distB="0" distL="0" distR="0" wp14:anchorId="0FCA5720" wp14:editId="0FA25576">
                  <wp:extent cx="2954740" cy="2807275"/>
                  <wp:effectExtent l="0" t="0" r="0" b="0"/>
                  <wp:docPr id="1954605334" name="Picture 195460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976638" cy="2828080"/>
                          </a:xfrm>
                          <a:prstGeom prst="rect">
                            <a:avLst/>
                          </a:prstGeom>
                        </pic:spPr>
                      </pic:pic>
                    </a:graphicData>
                  </a:graphic>
                </wp:inline>
              </w:drawing>
            </w:r>
          </w:p>
          <w:p w14:paraId="05A98375" w14:textId="6BCF88FD" w:rsidR="003316D3" w:rsidRDefault="003316D3" w:rsidP="00F22FB0"/>
        </w:tc>
      </w:tr>
      <w:tr w:rsidR="00616B3B" w14:paraId="7235037E" w14:textId="77777777" w:rsidTr="00F22FB0">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449C916D" w14:textId="77777777" w:rsidR="0051264E" w:rsidRDefault="0051264E" w:rsidP="00F22FB0">
            <w:r w:rsidRPr="009D7A82">
              <w:lastRenderedPageBreak/>
              <w:t>W</w:t>
            </w:r>
            <w:r>
              <w:t>i</w:t>
            </w:r>
            <w:r w:rsidRPr="009D7A82">
              <w:t>ndows Updates Delivery Optimization</w:t>
            </w:r>
          </w:p>
          <w:p w14:paraId="4583EBB9" w14:textId="77777777" w:rsidR="0051264E" w:rsidRDefault="0051264E" w:rsidP="00F22FB0"/>
        </w:tc>
        <w:tc>
          <w:tcPr>
            <w:tcW w:w="8476" w:type="dxa"/>
            <w:vAlign w:val="top"/>
          </w:tcPr>
          <w:p w14:paraId="70F6EBF9" w14:textId="548711C7" w:rsidR="0051264E" w:rsidRDefault="00764DE2" w:rsidP="00F22FB0">
            <w:r>
              <w:rPr>
                <w:noProof/>
              </w:rPr>
              <w:drawing>
                <wp:inline distT="0" distB="0" distL="0" distR="0" wp14:anchorId="5CC1D04A" wp14:editId="54F7136E">
                  <wp:extent cx="2897232" cy="2784143"/>
                  <wp:effectExtent l="0" t="0" r="0" b="0"/>
                  <wp:docPr id="1954605335" name="Picture 195460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912285" cy="2798608"/>
                          </a:xfrm>
                          <a:prstGeom prst="rect">
                            <a:avLst/>
                          </a:prstGeom>
                        </pic:spPr>
                      </pic:pic>
                    </a:graphicData>
                  </a:graphic>
                </wp:inline>
              </w:drawing>
            </w:r>
          </w:p>
          <w:p w14:paraId="4BC7B282" w14:textId="77777777" w:rsidR="0051264E" w:rsidRDefault="0051264E" w:rsidP="00F22FB0"/>
          <w:p w14:paraId="4717F33A" w14:textId="40B30AC3" w:rsidR="0051264E" w:rsidRDefault="00764DE2" w:rsidP="00F22FB0">
            <w:r>
              <w:rPr>
                <w:noProof/>
              </w:rPr>
              <w:drawing>
                <wp:inline distT="0" distB="0" distL="0" distR="0" wp14:anchorId="2FB0B2E2" wp14:editId="23EE5F81">
                  <wp:extent cx="2886501" cy="2918574"/>
                  <wp:effectExtent l="0" t="0" r="9525" b="0"/>
                  <wp:docPr id="1954605336" name="Picture 195460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2897378" cy="2929571"/>
                          </a:xfrm>
                          <a:prstGeom prst="rect">
                            <a:avLst/>
                          </a:prstGeom>
                        </pic:spPr>
                      </pic:pic>
                    </a:graphicData>
                  </a:graphic>
                </wp:inline>
              </w:drawing>
            </w:r>
          </w:p>
          <w:p w14:paraId="7CDAD547" w14:textId="77777777" w:rsidR="0051264E" w:rsidRDefault="0051264E" w:rsidP="00F22FB0"/>
        </w:tc>
      </w:tr>
      <w:tr w:rsidR="003316D3" w14:paraId="683F1C89" w14:textId="77777777" w:rsidTr="00F22FB0">
        <w:trPr>
          <w:trHeight w:val="346"/>
          <w:jc w:val="left"/>
        </w:trPr>
        <w:tc>
          <w:tcPr>
            <w:tcW w:w="1980" w:type="dxa"/>
            <w:vAlign w:val="top"/>
          </w:tcPr>
          <w:p w14:paraId="76D3FEF8" w14:textId="77777777" w:rsidR="0051264E" w:rsidRPr="009D7A82" w:rsidRDefault="0051264E" w:rsidP="00F22FB0">
            <w:r w:rsidRPr="006A3CAE">
              <w:lastRenderedPageBreak/>
              <w:t>Qualys Scanner - Open TCP Ports 135 139 445</w:t>
            </w:r>
          </w:p>
        </w:tc>
        <w:tc>
          <w:tcPr>
            <w:tcW w:w="8476" w:type="dxa"/>
            <w:vAlign w:val="top"/>
          </w:tcPr>
          <w:p w14:paraId="3DE95639" w14:textId="03F73C05" w:rsidR="0051264E" w:rsidRDefault="00FA2085" w:rsidP="00F22FB0">
            <w:pPr>
              <w:rPr>
                <w:noProof/>
              </w:rPr>
            </w:pPr>
            <w:r>
              <w:rPr>
                <w:noProof/>
              </w:rPr>
              <w:drawing>
                <wp:inline distT="0" distB="0" distL="0" distR="0" wp14:anchorId="3EC63241" wp14:editId="3D097041">
                  <wp:extent cx="2850083" cy="3050274"/>
                  <wp:effectExtent l="0" t="0" r="7620" b="0"/>
                  <wp:docPr id="1954605337" name="Picture 195460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858678" cy="3059473"/>
                          </a:xfrm>
                          <a:prstGeom prst="rect">
                            <a:avLst/>
                          </a:prstGeom>
                        </pic:spPr>
                      </pic:pic>
                    </a:graphicData>
                  </a:graphic>
                </wp:inline>
              </w:drawing>
            </w:r>
          </w:p>
          <w:p w14:paraId="3B9D925D" w14:textId="77777777" w:rsidR="0051264E" w:rsidRDefault="0051264E" w:rsidP="00F22FB0">
            <w:pPr>
              <w:rPr>
                <w:noProof/>
              </w:rPr>
            </w:pPr>
          </w:p>
          <w:p w14:paraId="2704C278" w14:textId="6AC57862" w:rsidR="0051264E" w:rsidRDefault="00FA2085" w:rsidP="00F22FB0">
            <w:pPr>
              <w:rPr>
                <w:noProof/>
              </w:rPr>
            </w:pPr>
            <w:r>
              <w:rPr>
                <w:noProof/>
              </w:rPr>
              <w:drawing>
                <wp:inline distT="0" distB="0" distL="0" distR="0" wp14:anchorId="34A83A18" wp14:editId="66C3AB9A">
                  <wp:extent cx="2862543" cy="2899581"/>
                  <wp:effectExtent l="0" t="0" r="0" b="0"/>
                  <wp:docPr id="1954605338" name="Picture 195460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869160" cy="2906284"/>
                          </a:xfrm>
                          <a:prstGeom prst="rect">
                            <a:avLst/>
                          </a:prstGeom>
                        </pic:spPr>
                      </pic:pic>
                    </a:graphicData>
                  </a:graphic>
                </wp:inline>
              </w:drawing>
            </w:r>
          </w:p>
          <w:p w14:paraId="7CA53069" w14:textId="77777777" w:rsidR="0051264E" w:rsidRDefault="0051264E" w:rsidP="00F22FB0">
            <w:pPr>
              <w:rPr>
                <w:noProof/>
              </w:rPr>
            </w:pPr>
          </w:p>
        </w:tc>
      </w:tr>
      <w:tr w:rsidR="00764DE2" w14:paraId="32294C59" w14:textId="77777777" w:rsidTr="00F22FB0">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58369F4A" w14:textId="77777777" w:rsidR="0051264E" w:rsidRPr="006A3CAE" w:rsidRDefault="0051264E" w:rsidP="00F22FB0">
            <w:r w:rsidRPr="00E60F59">
              <w:t>Qualys Scanner - Open UDP Ports 135 137</w:t>
            </w:r>
          </w:p>
        </w:tc>
        <w:tc>
          <w:tcPr>
            <w:tcW w:w="8476" w:type="dxa"/>
            <w:vAlign w:val="top"/>
          </w:tcPr>
          <w:p w14:paraId="4289CCD3" w14:textId="7B9B0DC1" w:rsidR="0051264E" w:rsidRDefault="0051264E" w:rsidP="00F22FB0">
            <w:pPr>
              <w:rPr>
                <w:noProof/>
              </w:rPr>
            </w:pPr>
          </w:p>
          <w:p w14:paraId="3FCDCF80" w14:textId="0DC8DF82" w:rsidR="0051264E" w:rsidRDefault="00516559" w:rsidP="00F22FB0">
            <w:pPr>
              <w:rPr>
                <w:noProof/>
              </w:rPr>
            </w:pPr>
            <w:r>
              <w:rPr>
                <w:noProof/>
              </w:rPr>
              <w:lastRenderedPageBreak/>
              <w:drawing>
                <wp:inline distT="0" distB="0" distL="0" distR="0" wp14:anchorId="4C5F706C" wp14:editId="78275432">
                  <wp:extent cx="2892281" cy="3057098"/>
                  <wp:effectExtent l="0" t="0" r="3810" b="0"/>
                  <wp:docPr id="1954605339" name="Picture 19546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897523" cy="3062639"/>
                          </a:xfrm>
                          <a:prstGeom prst="rect">
                            <a:avLst/>
                          </a:prstGeom>
                        </pic:spPr>
                      </pic:pic>
                    </a:graphicData>
                  </a:graphic>
                </wp:inline>
              </w:drawing>
            </w:r>
          </w:p>
          <w:p w14:paraId="6E333CCA" w14:textId="5E53F215" w:rsidR="00516559" w:rsidRDefault="00516559" w:rsidP="00F22FB0">
            <w:pPr>
              <w:rPr>
                <w:noProof/>
              </w:rPr>
            </w:pPr>
          </w:p>
          <w:p w14:paraId="557AEA4B" w14:textId="2AAB900A" w:rsidR="0072271E" w:rsidRDefault="0072271E" w:rsidP="00F22FB0">
            <w:pPr>
              <w:rPr>
                <w:noProof/>
              </w:rPr>
            </w:pPr>
            <w:r>
              <w:rPr>
                <w:noProof/>
              </w:rPr>
              <w:drawing>
                <wp:inline distT="0" distB="0" distL="0" distR="0" wp14:anchorId="12C1A07C" wp14:editId="06187936">
                  <wp:extent cx="2879677" cy="2949261"/>
                  <wp:effectExtent l="0" t="0" r="0" b="3810"/>
                  <wp:docPr id="1954605340" name="Picture 195460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892653" cy="2962550"/>
                          </a:xfrm>
                          <a:prstGeom prst="rect">
                            <a:avLst/>
                          </a:prstGeom>
                        </pic:spPr>
                      </pic:pic>
                    </a:graphicData>
                  </a:graphic>
                </wp:inline>
              </w:drawing>
            </w:r>
          </w:p>
          <w:p w14:paraId="559E3A24" w14:textId="77777777" w:rsidR="0051264E" w:rsidRDefault="0051264E" w:rsidP="00F22FB0">
            <w:pPr>
              <w:rPr>
                <w:noProof/>
              </w:rPr>
            </w:pPr>
          </w:p>
        </w:tc>
      </w:tr>
      <w:tr w:rsidR="00FA2085" w14:paraId="1DC015C6" w14:textId="77777777" w:rsidTr="00F22FB0">
        <w:trPr>
          <w:trHeight w:val="346"/>
          <w:jc w:val="left"/>
        </w:trPr>
        <w:tc>
          <w:tcPr>
            <w:tcW w:w="1980" w:type="dxa"/>
            <w:vAlign w:val="top"/>
          </w:tcPr>
          <w:p w14:paraId="7562C0EE" w14:textId="77777777" w:rsidR="0051264E" w:rsidRPr="00E60F59" w:rsidRDefault="0051264E" w:rsidP="00F22FB0">
            <w:r w:rsidRPr="003B2F50">
              <w:lastRenderedPageBreak/>
              <w:t>Qualys Scanner - Allow ICMP V4 Echo Requests</w:t>
            </w:r>
          </w:p>
        </w:tc>
        <w:tc>
          <w:tcPr>
            <w:tcW w:w="8476" w:type="dxa"/>
            <w:vAlign w:val="top"/>
          </w:tcPr>
          <w:p w14:paraId="6890590E" w14:textId="387FBEEC" w:rsidR="0051264E" w:rsidRDefault="0072271E" w:rsidP="00F22FB0">
            <w:pPr>
              <w:rPr>
                <w:noProof/>
              </w:rPr>
            </w:pPr>
            <w:r>
              <w:rPr>
                <w:noProof/>
              </w:rPr>
              <w:drawing>
                <wp:inline distT="0" distB="0" distL="0" distR="0" wp14:anchorId="17CC2F6A" wp14:editId="2C09B0B3">
                  <wp:extent cx="2873763" cy="3036627"/>
                  <wp:effectExtent l="0" t="0" r="3175" b="0"/>
                  <wp:docPr id="1954605341" name="Picture 1954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2881983" cy="3045313"/>
                          </a:xfrm>
                          <a:prstGeom prst="rect">
                            <a:avLst/>
                          </a:prstGeom>
                        </pic:spPr>
                      </pic:pic>
                    </a:graphicData>
                  </a:graphic>
                </wp:inline>
              </w:drawing>
            </w:r>
          </w:p>
          <w:p w14:paraId="04B54BD3" w14:textId="77777777" w:rsidR="0051264E" w:rsidRDefault="0051264E" w:rsidP="00F22FB0">
            <w:pPr>
              <w:rPr>
                <w:noProof/>
              </w:rPr>
            </w:pPr>
          </w:p>
          <w:p w14:paraId="3A2A9A0C" w14:textId="0B3DE1F7" w:rsidR="0051264E" w:rsidRDefault="00AD12E8" w:rsidP="00F22FB0">
            <w:pPr>
              <w:rPr>
                <w:noProof/>
              </w:rPr>
            </w:pPr>
            <w:r>
              <w:rPr>
                <w:noProof/>
              </w:rPr>
              <w:drawing>
                <wp:inline distT="0" distB="0" distL="0" distR="0" wp14:anchorId="6012733B" wp14:editId="50E0E592">
                  <wp:extent cx="2863047" cy="2504507"/>
                  <wp:effectExtent l="0" t="0" r="0" b="0"/>
                  <wp:docPr id="1954605342" name="Picture 195460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874841" cy="2514824"/>
                          </a:xfrm>
                          <a:prstGeom prst="rect">
                            <a:avLst/>
                          </a:prstGeom>
                        </pic:spPr>
                      </pic:pic>
                    </a:graphicData>
                  </a:graphic>
                </wp:inline>
              </w:drawing>
            </w:r>
          </w:p>
          <w:p w14:paraId="0F648146" w14:textId="77777777" w:rsidR="0051264E" w:rsidRDefault="0051264E" w:rsidP="00F22FB0">
            <w:pPr>
              <w:rPr>
                <w:noProof/>
              </w:rPr>
            </w:pPr>
          </w:p>
        </w:tc>
      </w:tr>
      <w:tr w:rsidR="00FA2085" w14:paraId="3A845487" w14:textId="77777777" w:rsidTr="00F22FB0">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6D10215F" w14:textId="77777777" w:rsidR="0051264E" w:rsidRPr="003B2F50" w:rsidRDefault="0051264E" w:rsidP="00F22FB0">
            <w:r w:rsidRPr="00111357">
              <w:lastRenderedPageBreak/>
              <w:t>Qualys Scanner - Allow ICMP V6 Echo Requests</w:t>
            </w:r>
          </w:p>
        </w:tc>
        <w:tc>
          <w:tcPr>
            <w:tcW w:w="8476" w:type="dxa"/>
            <w:vAlign w:val="top"/>
          </w:tcPr>
          <w:p w14:paraId="1EDD2E8D" w14:textId="18E65AC1" w:rsidR="0051264E" w:rsidRDefault="0029545D" w:rsidP="00F22FB0">
            <w:pPr>
              <w:rPr>
                <w:noProof/>
              </w:rPr>
            </w:pPr>
            <w:r>
              <w:rPr>
                <w:noProof/>
              </w:rPr>
              <w:drawing>
                <wp:inline distT="0" distB="0" distL="0" distR="0" wp14:anchorId="58345796" wp14:editId="7FCE4E7E">
                  <wp:extent cx="2841746" cy="3029803"/>
                  <wp:effectExtent l="0" t="0" r="0" b="0"/>
                  <wp:docPr id="1954605344" name="Picture 195460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856000" cy="3045000"/>
                          </a:xfrm>
                          <a:prstGeom prst="rect">
                            <a:avLst/>
                          </a:prstGeom>
                        </pic:spPr>
                      </pic:pic>
                    </a:graphicData>
                  </a:graphic>
                </wp:inline>
              </w:drawing>
            </w:r>
          </w:p>
          <w:p w14:paraId="264FA693" w14:textId="77777777" w:rsidR="0051264E" w:rsidRDefault="0051264E" w:rsidP="00F22FB0">
            <w:pPr>
              <w:rPr>
                <w:noProof/>
              </w:rPr>
            </w:pPr>
          </w:p>
          <w:p w14:paraId="58B61697" w14:textId="4C80682D" w:rsidR="0051264E" w:rsidRDefault="00A73AFD" w:rsidP="00F22FB0">
            <w:pPr>
              <w:rPr>
                <w:noProof/>
              </w:rPr>
            </w:pPr>
            <w:r>
              <w:rPr>
                <w:noProof/>
              </w:rPr>
              <w:drawing>
                <wp:inline distT="0" distB="0" distL="0" distR="0" wp14:anchorId="75296B33" wp14:editId="6847EDA8">
                  <wp:extent cx="2839471" cy="2497683"/>
                  <wp:effectExtent l="0" t="0" r="0" b="0"/>
                  <wp:docPr id="1954605345" name="Picture 195460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847223" cy="2504502"/>
                          </a:xfrm>
                          <a:prstGeom prst="rect">
                            <a:avLst/>
                          </a:prstGeom>
                        </pic:spPr>
                      </pic:pic>
                    </a:graphicData>
                  </a:graphic>
                </wp:inline>
              </w:drawing>
            </w:r>
          </w:p>
          <w:p w14:paraId="5C8D79BE" w14:textId="77777777" w:rsidR="0051264E" w:rsidRDefault="0051264E" w:rsidP="00F22FB0">
            <w:pPr>
              <w:rPr>
                <w:noProof/>
              </w:rPr>
            </w:pPr>
          </w:p>
        </w:tc>
      </w:tr>
      <w:tr w:rsidR="00516559" w14:paraId="4E16735D" w14:textId="77777777" w:rsidTr="00F22FB0">
        <w:trPr>
          <w:trHeight w:val="346"/>
          <w:jc w:val="left"/>
        </w:trPr>
        <w:tc>
          <w:tcPr>
            <w:tcW w:w="1980" w:type="dxa"/>
            <w:vAlign w:val="top"/>
          </w:tcPr>
          <w:p w14:paraId="01AB851B" w14:textId="77777777" w:rsidR="0051264E" w:rsidRPr="00111357" w:rsidRDefault="0051264E" w:rsidP="00F22FB0">
            <w:r w:rsidRPr="00AC78D7">
              <w:lastRenderedPageBreak/>
              <w:t>ServiceNow - Discovery 135</w:t>
            </w:r>
          </w:p>
        </w:tc>
        <w:tc>
          <w:tcPr>
            <w:tcW w:w="8476" w:type="dxa"/>
            <w:vAlign w:val="top"/>
          </w:tcPr>
          <w:p w14:paraId="2C1E09EB" w14:textId="5C9D5B20" w:rsidR="0051264E" w:rsidRDefault="00A73AFD" w:rsidP="00F22FB0">
            <w:pPr>
              <w:rPr>
                <w:noProof/>
              </w:rPr>
            </w:pPr>
            <w:r>
              <w:rPr>
                <w:noProof/>
              </w:rPr>
              <w:drawing>
                <wp:inline distT="0" distB="0" distL="0" distR="0" wp14:anchorId="1BBDB3DE" wp14:editId="40EBA05F">
                  <wp:extent cx="2807514" cy="2968388"/>
                  <wp:effectExtent l="0" t="0" r="0" b="3810"/>
                  <wp:docPr id="1954605346" name="Picture 19546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820887" cy="2982527"/>
                          </a:xfrm>
                          <a:prstGeom prst="rect">
                            <a:avLst/>
                          </a:prstGeom>
                        </pic:spPr>
                      </pic:pic>
                    </a:graphicData>
                  </a:graphic>
                </wp:inline>
              </w:drawing>
            </w:r>
          </w:p>
          <w:p w14:paraId="176F3D30" w14:textId="77777777" w:rsidR="0051264E" w:rsidRDefault="0051264E" w:rsidP="00F22FB0">
            <w:pPr>
              <w:rPr>
                <w:noProof/>
              </w:rPr>
            </w:pPr>
          </w:p>
          <w:p w14:paraId="218B297D" w14:textId="1165CC37" w:rsidR="0051264E" w:rsidRDefault="00616B3B" w:rsidP="00F22FB0">
            <w:pPr>
              <w:rPr>
                <w:noProof/>
              </w:rPr>
            </w:pPr>
            <w:r>
              <w:rPr>
                <w:noProof/>
              </w:rPr>
              <w:drawing>
                <wp:inline distT="0" distB="0" distL="0" distR="0" wp14:anchorId="09581A0C" wp14:editId="4BD2DFC0">
                  <wp:extent cx="2788259" cy="2844847"/>
                  <wp:effectExtent l="0" t="0" r="0" b="0"/>
                  <wp:docPr id="1954605347" name="Picture 19546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796374" cy="2853126"/>
                          </a:xfrm>
                          <a:prstGeom prst="rect">
                            <a:avLst/>
                          </a:prstGeom>
                        </pic:spPr>
                      </pic:pic>
                    </a:graphicData>
                  </a:graphic>
                </wp:inline>
              </w:drawing>
            </w:r>
          </w:p>
          <w:p w14:paraId="72C36C16" w14:textId="77777777" w:rsidR="0051264E" w:rsidRDefault="0051264E" w:rsidP="00F22FB0">
            <w:pPr>
              <w:rPr>
                <w:noProof/>
              </w:rPr>
            </w:pPr>
          </w:p>
        </w:tc>
      </w:tr>
      <w:tr w:rsidR="0072271E" w14:paraId="54868D18" w14:textId="77777777" w:rsidTr="00F22FB0">
        <w:trPr>
          <w:cnfStyle w:val="000000010000" w:firstRow="0" w:lastRow="0" w:firstColumn="0" w:lastColumn="0" w:oddVBand="0" w:evenVBand="0" w:oddHBand="0" w:evenHBand="1" w:firstRowFirstColumn="0" w:firstRowLastColumn="0" w:lastRowFirstColumn="0" w:lastRowLastColumn="0"/>
          <w:trHeight w:val="346"/>
          <w:jc w:val="left"/>
        </w:trPr>
        <w:tc>
          <w:tcPr>
            <w:tcW w:w="1980" w:type="dxa"/>
            <w:vAlign w:val="top"/>
          </w:tcPr>
          <w:p w14:paraId="4E549BDD" w14:textId="77777777" w:rsidR="0051264E" w:rsidRPr="00AC78D7" w:rsidRDefault="0051264E" w:rsidP="00F22FB0">
            <w:r w:rsidRPr="00363989">
              <w:lastRenderedPageBreak/>
              <w:t>Service Now - Windows Management Instrumentation (WMI-In)</w:t>
            </w:r>
          </w:p>
        </w:tc>
        <w:tc>
          <w:tcPr>
            <w:tcW w:w="8476" w:type="dxa"/>
            <w:vAlign w:val="top"/>
          </w:tcPr>
          <w:p w14:paraId="1EEC4866" w14:textId="0A56CD9A" w:rsidR="0051264E" w:rsidRDefault="00616B3B" w:rsidP="00F22FB0">
            <w:pPr>
              <w:rPr>
                <w:noProof/>
              </w:rPr>
            </w:pPr>
            <w:r>
              <w:rPr>
                <w:noProof/>
              </w:rPr>
              <w:drawing>
                <wp:inline distT="0" distB="0" distL="0" distR="0" wp14:anchorId="3F1A3C3A" wp14:editId="22F1217D">
                  <wp:extent cx="3039811" cy="3507474"/>
                  <wp:effectExtent l="0" t="0" r="8255" b="0"/>
                  <wp:docPr id="1954605348" name="Picture 195460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045199" cy="3513691"/>
                          </a:xfrm>
                          <a:prstGeom prst="rect">
                            <a:avLst/>
                          </a:prstGeom>
                        </pic:spPr>
                      </pic:pic>
                    </a:graphicData>
                  </a:graphic>
                </wp:inline>
              </w:drawing>
            </w:r>
          </w:p>
          <w:p w14:paraId="69A24619" w14:textId="77777777" w:rsidR="0051264E" w:rsidRDefault="0051264E" w:rsidP="00F22FB0">
            <w:pPr>
              <w:rPr>
                <w:noProof/>
              </w:rPr>
            </w:pPr>
          </w:p>
          <w:p w14:paraId="11680D25" w14:textId="31E8384D" w:rsidR="0051264E" w:rsidRDefault="00EC0A7C" w:rsidP="00F22FB0">
            <w:pPr>
              <w:rPr>
                <w:noProof/>
              </w:rPr>
            </w:pPr>
            <w:r>
              <w:rPr>
                <w:noProof/>
              </w:rPr>
              <w:drawing>
                <wp:inline distT="0" distB="0" distL="0" distR="0" wp14:anchorId="34C4A376" wp14:editId="4352731F">
                  <wp:extent cx="3023380" cy="2866029"/>
                  <wp:effectExtent l="0" t="0" r="5715" b="0"/>
                  <wp:docPr id="1954605349" name="Picture 195460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033932" cy="2876032"/>
                          </a:xfrm>
                          <a:prstGeom prst="rect">
                            <a:avLst/>
                          </a:prstGeom>
                        </pic:spPr>
                      </pic:pic>
                    </a:graphicData>
                  </a:graphic>
                </wp:inline>
              </w:drawing>
            </w:r>
          </w:p>
          <w:p w14:paraId="5FCCF2AC" w14:textId="77777777" w:rsidR="0051264E" w:rsidRDefault="0051264E" w:rsidP="00F22FB0">
            <w:pPr>
              <w:rPr>
                <w:noProof/>
              </w:rPr>
            </w:pPr>
          </w:p>
        </w:tc>
      </w:tr>
    </w:tbl>
    <w:p w14:paraId="6E4AF384" w14:textId="4C6CFCDF" w:rsidR="0051264E" w:rsidRDefault="0051264E" w:rsidP="0051264E"/>
    <w:p w14:paraId="0EFB5A40" w14:textId="7AE3CDC6" w:rsidR="00FE3C2A" w:rsidRDefault="007A3D11">
      <w:pPr>
        <w:pStyle w:val="Heading5"/>
      </w:pPr>
      <w:r>
        <w:t>Windows Updates for Business</w:t>
      </w:r>
    </w:p>
    <w:p w14:paraId="23E7026B" w14:textId="757FD3E8" w:rsidR="006F7B14" w:rsidRDefault="00FE3C2A" w:rsidP="006F7B14">
      <w:pPr>
        <w:spacing w:after="120"/>
      </w:pPr>
      <w:r>
        <w:t>This section contains Intune</w:t>
      </w:r>
      <w:r w:rsidR="006F7B14">
        <w:t xml:space="preserve"> WUfB policies in accordance with the proposed patching process in the design.</w:t>
      </w:r>
    </w:p>
    <w:p w14:paraId="70548EB2" w14:textId="3AC4B768" w:rsidR="00C55C22" w:rsidRDefault="00C55C22" w:rsidP="009460F4">
      <w:pPr>
        <w:spacing w:after="120"/>
      </w:pPr>
      <w:r>
        <w:t>Multi-session Windows OS only support policies created via Settings Catalog.</w:t>
      </w:r>
      <w:r w:rsidR="006D71DA">
        <w:t xml:space="preserve"> Refer this Microsoft </w:t>
      </w:r>
      <w:hyperlink r:id="rId884" w:anchor="create-the-device-configuration-profile" w:history="1">
        <w:r w:rsidR="006D71DA" w:rsidRPr="006D71DA">
          <w:rPr>
            <w:rStyle w:val="Hyperlink"/>
          </w:rPr>
          <w:t>document</w:t>
        </w:r>
      </w:hyperlink>
      <w:r w:rsidR="006D71DA">
        <w:t xml:space="preserve"> for more information.</w:t>
      </w:r>
    </w:p>
    <w:p w14:paraId="76F33BF8" w14:textId="77777777" w:rsidR="00E930BE" w:rsidRPr="00E930BE" w:rsidRDefault="00E930BE" w:rsidP="00E930BE">
      <w:pPr>
        <w:rPr>
          <w:sz w:val="10"/>
          <w:szCs w:val="12"/>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FE3C2A" w:rsidRPr="00AA71CD" w14:paraId="475D6C08" w14:textId="77777777" w:rsidTr="00F22FB0">
        <w:trPr>
          <w:cantSplit/>
          <w:jc w:val="center"/>
        </w:trPr>
        <w:tc>
          <w:tcPr>
            <w:tcW w:w="859" w:type="dxa"/>
            <w:shd w:val="clear" w:color="auto" w:fill="9E120E" w:themeFill="accent4"/>
          </w:tcPr>
          <w:p w14:paraId="6C509C4A" w14:textId="77777777" w:rsidR="00FE3C2A" w:rsidRPr="00AA71CD" w:rsidRDefault="00FE3C2A" w:rsidP="00F22FB0">
            <w:pPr>
              <w:spacing w:after="140"/>
              <w:jc w:val="center"/>
              <w:rPr>
                <w:rFonts w:eastAsia="Arial"/>
                <w:b/>
                <w:bCs/>
                <w:color w:val="333333"/>
                <w:sz w:val="56"/>
                <w:szCs w:val="56"/>
              </w:rPr>
            </w:pPr>
            <w:r>
              <w:rPr>
                <w:noProof/>
              </w:rPr>
              <w:lastRenderedPageBreak/>
              <w:drawing>
                <wp:inline distT="0" distB="0" distL="0" distR="0" wp14:anchorId="0CD42F6C" wp14:editId="432BFA6E">
                  <wp:extent cx="408433" cy="408433"/>
                  <wp:effectExtent l="0" t="0" r="0" b="0"/>
                  <wp:docPr id="19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B88C52E" w14:textId="77777777" w:rsidR="00FE3C2A" w:rsidRPr="00AA71CD" w:rsidRDefault="00FE3C2A" w:rsidP="00F22FB0">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95BF699" w14:textId="6D15A245" w:rsidR="00AE1AE0" w:rsidRDefault="00FE3C2A" w:rsidP="00F22FB0">
            <w:pPr>
              <w:spacing w:before="60" w:after="200" w:line="274" w:lineRule="auto"/>
              <w:rPr>
                <w:rFonts w:eastAsia="Calibri" w:cstheme="minorHAnsi"/>
                <w:i/>
                <w:iCs/>
                <w:color w:val="333333"/>
                <w:szCs w:val="24"/>
                <w:lang w:val="en-GB" w:eastAsia="en-GB"/>
              </w:rPr>
            </w:pPr>
            <w:r w:rsidRPr="00E930BE">
              <w:rPr>
                <w:rFonts w:eastAsia="Calibri" w:cstheme="minorHAnsi"/>
                <w:i/>
                <w:iCs/>
                <w:color w:val="333333"/>
                <w:szCs w:val="24"/>
                <w:lang w:val="en-GB" w:eastAsia="en-GB"/>
              </w:rPr>
              <w:t xml:space="preserve">As of May 2022, not all WUfB policies are supported by AVD </w:t>
            </w:r>
            <w:r w:rsidR="006E30A7">
              <w:rPr>
                <w:rFonts w:eastAsia="Calibri" w:cstheme="minorHAnsi"/>
                <w:i/>
                <w:iCs/>
                <w:color w:val="333333"/>
                <w:szCs w:val="24"/>
                <w:lang w:val="en-GB" w:eastAsia="en-GB"/>
              </w:rPr>
              <w:t>Shared</w:t>
            </w:r>
            <w:r>
              <w:rPr>
                <w:rFonts w:eastAsia="Calibri" w:cstheme="minorHAnsi"/>
                <w:i/>
                <w:iCs/>
                <w:color w:val="333333"/>
                <w:szCs w:val="24"/>
                <w:lang w:val="en-GB" w:eastAsia="en-GB"/>
              </w:rPr>
              <w:t xml:space="preserve"> </w:t>
            </w:r>
            <w:r w:rsidR="006E30A7">
              <w:rPr>
                <w:rFonts w:eastAsia="Calibri" w:cstheme="minorHAnsi"/>
                <w:i/>
                <w:iCs/>
                <w:color w:val="333333"/>
                <w:szCs w:val="24"/>
                <w:lang w:val="en-GB" w:eastAsia="en-GB"/>
              </w:rPr>
              <w:t>and Personal</w:t>
            </w:r>
            <w:r>
              <w:rPr>
                <w:rFonts w:eastAsia="Calibri" w:cstheme="minorHAnsi"/>
                <w:i/>
                <w:iCs/>
                <w:color w:val="333333"/>
                <w:szCs w:val="24"/>
                <w:lang w:val="en-GB" w:eastAsia="en-GB"/>
              </w:rPr>
              <w:t xml:space="preserve"> </w:t>
            </w:r>
            <w:r w:rsidR="006E30A7">
              <w:rPr>
                <w:rFonts w:eastAsia="Calibri" w:cstheme="minorHAnsi"/>
                <w:i/>
                <w:iCs/>
                <w:color w:val="333333"/>
                <w:szCs w:val="24"/>
                <w:lang w:val="en-GB" w:eastAsia="en-GB"/>
              </w:rPr>
              <w:t>VMs</w:t>
            </w:r>
            <w:r w:rsidRPr="00E930BE">
              <w:rPr>
                <w:rFonts w:eastAsia="Calibri" w:cstheme="minorHAnsi"/>
                <w:i/>
                <w:iCs/>
                <w:color w:val="333333"/>
                <w:szCs w:val="24"/>
                <w:lang w:val="en-GB" w:eastAsia="en-GB"/>
              </w:rPr>
              <w:t>. This includes feature updates and quality updates policies.</w:t>
            </w:r>
          </w:p>
          <w:p w14:paraId="7901711D" w14:textId="0B0FC0C0" w:rsidR="00FE3C2A" w:rsidRPr="00AA71CD" w:rsidRDefault="00F827B7" w:rsidP="00F22FB0">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F</w:t>
            </w:r>
            <w:r w:rsidR="00FE3C2A" w:rsidRPr="00E930BE">
              <w:rPr>
                <w:rFonts w:eastAsia="Calibri" w:cstheme="minorHAnsi"/>
                <w:i/>
                <w:iCs/>
                <w:color w:val="333333"/>
                <w:szCs w:val="24"/>
                <w:lang w:val="en-GB" w:eastAsia="en-GB"/>
              </w:rPr>
              <w:t xml:space="preserve">eature updates installations upon their release cannot be delayed </w:t>
            </w:r>
            <w:r w:rsidR="00FE3C2A">
              <w:rPr>
                <w:rFonts w:eastAsia="Calibri" w:cstheme="minorHAnsi"/>
                <w:i/>
                <w:iCs/>
                <w:color w:val="333333"/>
                <w:szCs w:val="24"/>
                <w:lang w:val="en-GB" w:eastAsia="en-GB"/>
              </w:rPr>
              <w:t>or managed for shared</w:t>
            </w:r>
            <w:r w:rsidR="006E30A7">
              <w:rPr>
                <w:rFonts w:eastAsia="Calibri" w:cstheme="minorHAnsi"/>
                <w:i/>
                <w:iCs/>
                <w:color w:val="333333"/>
                <w:szCs w:val="24"/>
                <w:lang w:val="en-GB" w:eastAsia="en-GB"/>
              </w:rPr>
              <w:t xml:space="preserve"> and Pooled </w:t>
            </w:r>
            <w:r w:rsidR="00FE3C2A">
              <w:rPr>
                <w:rFonts w:eastAsia="Calibri" w:cstheme="minorHAnsi"/>
                <w:i/>
                <w:iCs/>
                <w:color w:val="333333"/>
                <w:szCs w:val="24"/>
                <w:lang w:val="en-GB" w:eastAsia="en-GB"/>
              </w:rPr>
              <w:t>AVD VMs.</w:t>
            </w:r>
          </w:p>
        </w:tc>
      </w:tr>
    </w:tbl>
    <w:p w14:paraId="66064A8B" w14:textId="77777777" w:rsidR="00FE3C2A" w:rsidRPr="002B2C76" w:rsidRDefault="00FE3C2A" w:rsidP="00FE3C2A">
      <w:pPr>
        <w:rPr>
          <w:sz w:val="12"/>
          <w:szCs w:val="14"/>
        </w:rPr>
      </w:pPr>
    </w:p>
    <w:p w14:paraId="6C939B36" w14:textId="4FAF9F67" w:rsidR="00FE3C2A" w:rsidRDefault="00FE3C2A" w:rsidP="00FE3C2A">
      <w:r>
        <w:t xml:space="preserve">The following table lists the WUfB </w:t>
      </w:r>
      <w:proofErr w:type="gramStart"/>
      <w:r>
        <w:t>policies</w:t>
      </w:r>
      <w:proofErr w:type="gramEnd"/>
      <w:r>
        <w:t xml:space="preserve"> and its assignments configured in the environment:</w:t>
      </w:r>
    </w:p>
    <w:p w14:paraId="75B66432" w14:textId="77777777" w:rsidR="00023BD1" w:rsidRPr="00023BD1" w:rsidRDefault="00023BD1" w:rsidP="00D43E31">
      <w:pPr>
        <w:rPr>
          <w:sz w:val="10"/>
          <w:szCs w:val="12"/>
        </w:rPr>
      </w:pPr>
    </w:p>
    <w:tbl>
      <w:tblPr>
        <w:tblStyle w:val="AvanadeDefaultTable"/>
        <w:tblW w:w="10482" w:type="dxa"/>
        <w:jc w:val="left"/>
        <w:tblLook w:val="04A0" w:firstRow="1" w:lastRow="0" w:firstColumn="1" w:lastColumn="0" w:noHBand="0" w:noVBand="1"/>
      </w:tblPr>
      <w:tblGrid>
        <w:gridCol w:w="449"/>
        <w:gridCol w:w="3087"/>
        <w:gridCol w:w="3827"/>
        <w:gridCol w:w="3119"/>
      </w:tblGrid>
      <w:tr w:rsidR="002B2C76" w14:paraId="0B0EF1CA" w14:textId="77777777" w:rsidTr="002B2C76">
        <w:trPr>
          <w:cnfStyle w:val="100000000000" w:firstRow="1" w:lastRow="0" w:firstColumn="0" w:lastColumn="0" w:oddVBand="0" w:evenVBand="0" w:oddHBand="0" w:evenHBand="0" w:firstRowFirstColumn="0" w:firstRowLastColumn="0" w:lastRowFirstColumn="0" w:lastRowLastColumn="0"/>
          <w:jc w:val="left"/>
        </w:trPr>
        <w:tc>
          <w:tcPr>
            <w:tcW w:w="449" w:type="dxa"/>
          </w:tcPr>
          <w:p w14:paraId="712EBC7C" w14:textId="77777777" w:rsidR="002B2C76" w:rsidRPr="00691EBB" w:rsidRDefault="002B2C76" w:rsidP="002131BE">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3087" w:type="dxa"/>
          </w:tcPr>
          <w:p w14:paraId="2901D7A9" w14:textId="77777777" w:rsidR="002B2C76" w:rsidRPr="00691EBB" w:rsidRDefault="002B2C76" w:rsidP="002131BE">
            <w:pPr>
              <w:pStyle w:val="TableTextLeft"/>
              <w:rPr>
                <w:rFonts w:asciiTheme="minorHAnsi" w:hAnsiTheme="minorHAnsi" w:cstheme="minorHAnsi"/>
                <w:sz w:val="20"/>
                <w:szCs w:val="20"/>
              </w:rPr>
            </w:pPr>
            <w:r>
              <w:rPr>
                <w:rFonts w:asciiTheme="minorHAnsi" w:hAnsiTheme="minorHAnsi" w:cstheme="minorHAnsi"/>
                <w:sz w:val="20"/>
                <w:szCs w:val="20"/>
              </w:rPr>
              <w:t>WUfB Policy</w:t>
            </w:r>
          </w:p>
        </w:tc>
        <w:tc>
          <w:tcPr>
            <w:tcW w:w="3827" w:type="dxa"/>
          </w:tcPr>
          <w:p w14:paraId="46BB368D" w14:textId="77777777" w:rsidR="002B2C76" w:rsidRPr="00691EBB" w:rsidRDefault="002B2C76" w:rsidP="002131BE">
            <w:pPr>
              <w:pStyle w:val="TableTextLeft"/>
              <w:rPr>
                <w:rFonts w:asciiTheme="minorHAnsi" w:hAnsiTheme="minorHAnsi" w:cstheme="minorHAnsi"/>
                <w:sz w:val="20"/>
                <w:szCs w:val="20"/>
              </w:rPr>
            </w:pPr>
            <w:r>
              <w:rPr>
                <w:rFonts w:asciiTheme="minorHAnsi" w:hAnsiTheme="minorHAnsi" w:cstheme="minorHAnsi"/>
                <w:sz w:val="20"/>
                <w:szCs w:val="20"/>
              </w:rPr>
              <w:t>Description</w:t>
            </w:r>
          </w:p>
        </w:tc>
        <w:tc>
          <w:tcPr>
            <w:tcW w:w="3119" w:type="dxa"/>
          </w:tcPr>
          <w:p w14:paraId="172895FE" w14:textId="77777777" w:rsidR="002B2C76" w:rsidRPr="00691EBB" w:rsidRDefault="002B2C76" w:rsidP="002131BE">
            <w:pPr>
              <w:pStyle w:val="TableTextLeft"/>
              <w:rPr>
                <w:rFonts w:asciiTheme="minorHAnsi" w:hAnsiTheme="minorHAnsi" w:cstheme="minorHAnsi"/>
                <w:sz w:val="20"/>
                <w:szCs w:val="20"/>
              </w:rPr>
            </w:pPr>
            <w:r>
              <w:rPr>
                <w:rFonts w:asciiTheme="minorHAnsi" w:hAnsiTheme="minorHAnsi" w:cstheme="minorHAnsi"/>
                <w:sz w:val="20"/>
                <w:szCs w:val="20"/>
              </w:rPr>
              <w:t>Assignments</w:t>
            </w:r>
            <w:r w:rsidR="00F50853">
              <w:rPr>
                <w:rFonts w:asciiTheme="minorHAnsi" w:hAnsiTheme="minorHAnsi" w:cstheme="minorHAnsi"/>
                <w:sz w:val="20"/>
                <w:szCs w:val="20"/>
              </w:rPr>
              <w:t xml:space="preserve"> (Device Groups)</w:t>
            </w:r>
          </w:p>
        </w:tc>
      </w:tr>
      <w:tr w:rsidR="00790C7F" w14:paraId="6283E099" w14:textId="77777777" w:rsidTr="00D55AE5">
        <w:trPr>
          <w:trHeight w:val="347"/>
          <w:jc w:val="left"/>
        </w:trPr>
        <w:tc>
          <w:tcPr>
            <w:tcW w:w="10482" w:type="dxa"/>
            <w:gridSpan w:val="4"/>
            <w:vAlign w:val="top"/>
          </w:tcPr>
          <w:p w14:paraId="575E94EB" w14:textId="77777777" w:rsidR="00790C7F" w:rsidRPr="00B815A4" w:rsidRDefault="00FF6DF2" w:rsidP="002131BE">
            <w:pPr>
              <w:pStyle w:val="TableTextLeft"/>
              <w:rPr>
                <w:b/>
                <w:bCs/>
              </w:rPr>
            </w:pPr>
            <w:r w:rsidRPr="00B815A4">
              <w:rPr>
                <w:b/>
                <w:bCs/>
              </w:rPr>
              <w:t xml:space="preserve">Multi-session OS </w:t>
            </w:r>
            <w:r w:rsidR="00F60043" w:rsidRPr="00B815A4">
              <w:rPr>
                <w:b/>
                <w:bCs/>
              </w:rPr>
              <w:t>policies created via Settings Catalog</w:t>
            </w:r>
          </w:p>
        </w:tc>
      </w:tr>
      <w:tr w:rsidR="002B2C76" w14:paraId="6DAE23AA" w14:textId="77777777" w:rsidTr="00D55AE5">
        <w:trPr>
          <w:cnfStyle w:val="000000010000" w:firstRow="0" w:lastRow="0" w:firstColumn="0" w:lastColumn="0" w:oddVBand="0" w:evenVBand="0" w:oddHBand="0" w:evenHBand="1" w:firstRowFirstColumn="0" w:firstRowLastColumn="0" w:lastRowFirstColumn="0" w:lastRowLastColumn="0"/>
          <w:trHeight w:val="424"/>
          <w:jc w:val="left"/>
        </w:trPr>
        <w:tc>
          <w:tcPr>
            <w:tcW w:w="449" w:type="dxa"/>
            <w:vAlign w:val="top"/>
          </w:tcPr>
          <w:p w14:paraId="784C36A1" w14:textId="77777777" w:rsidR="002B2C76" w:rsidRPr="00265866" w:rsidRDefault="00F60043" w:rsidP="002131BE">
            <w:pPr>
              <w:pStyle w:val="TableTextLeft"/>
              <w:rPr>
                <w:color w:val="auto"/>
              </w:rPr>
            </w:pPr>
            <w:r>
              <w:rPr>
                <w:color w:val="auto"/>
              </w:rPr>
              <w:t>1</w:t>
            </w:r>
          </w:p>
        </w:tc>
        <w:tc>
          <w:tcPr>
            <w:tcW w:w="3087" w:type="dxa"/>
            <w:vAlign w:val="top"/>
          </w:tcPr>
          <w:p w14:paraId="1ED8B1A8" w14:textId="77777777" w:rsidR="002B2C76" w:rsidRPr="00B815A4" w:rsidRDefault="00005284" w:rsidP="002131BE">
            <w:pPr>
              <w:pStyle w:val="TableTextLeft"/>
              <w:rPr>
                <w:color w:val="auto"/>
              </w:rPr>
            </w:pPr>
            <w:r w:rsidRPr="00B815A4">
              <w:rPr>
                <w:color w:val="auto"/>
              </w:rPr>
              <w:t>Enterprise AVD – Windows 11 Multi-session Updates Policy [BLUE]</w:t>
            </w:r>
          </w:p>
        </w:tc>
        <w:tc>
          <w:tcPr>
            <w:tcW w:w="3827" w:type="dxa"/>
            <w:vAlign w:val="top"/>
          </w:tcPr>
          <w:p w14:paraId="7A24348C" w14:textId="77777777" w:rsidR="002B2C76" w:rsidRPr="00B815A4" w:rsidRDefault="00190A9E" w:rsidP="002131BE">
            <w:pPr>
              <w:pStyle w:val="TableTextLeft"/>
              <w:rPr>
                <w:color w:val="auto"/>
              </w:rPr>
            </w:pPr>
            <w:r w:rsidRPr="00B815A4">
              <w:rPr>
                <w:color w:val="auto"/>
              </w:rPr>
              <w:t>Windows Updates for Business policy for AVD Blue Shared VMs</w:t>
            </w:r>
          </w:p>
        </w:tc>
        <w:tc>
          <w:tcPr>
            <w:tcW w:w="3119" w:type="dxa"/>
            <w:vAlign w:val="top"/>
          </w:tcPr>
          <w:p w14:paraId="5A00D9BE" w14:textId="77777777" w:rsidR="002B2C76" w:rsidRPr="00B815A4" w:rsidRDefault="00D55AE5" w:rsidP="002131BE">
            <w:pPr>
              <w:pStyle w:val="TableTextLeft"/>
              <w:rPr>
                <w:color w:val="auto"/>
              </w:rPr>
            </w:pPr>
            <w:r w:rsidRPr="00B815A4">
              <w:rPr>
                <w:color w:val="auto"/>
              </w:rPr>
              <w:t>DG-AA-OPS-</w:t>
            </w:r>
            <w:proofErr w:type="spellStart"/>
            <w:r w:rsidRPr="00B815A4">
              <w:rPr>
                <w:color w:val="auto"/>
              </w:rPr>
              <w:t>AVDSharedBlueSessionHosts</w:t>
            </w:r>
            <w:proofErr w:type="spellEnd"/>
          </w:p>
        </w:tc>
      </w:tr>
      <w:tr w:rsidR="002B2C76" w14:paraId="3252E5FD" w14:textId="77777777" w:rsidTr="00D55AE5">
        <w:trPr>
          <w:trHeight w:val="373"/>
          <w:jc w:val="left"/>
        </w:trPr>
        <w:tc>
          <w:tcPr>
            <w:tcW w:w="449" w:type="dxa"/>
            <w:vAlign w:val="top"/>
          </w:tcPr>
          <w:p w14:paraId="4C9B2233" w14:textId="77777777" w:rsidR="002B2C76" w:rsidRPr="00265866" w:rsidRDefault="00D55AE5" w:rsidP="002131BE">
            <w:pPr>
              <w:pStyle w:val="TableTextLeft"/>
            </w:pPr>
            <w:r>
              <w:t>2</w:t>
            </w:r>
          </w:p>
        </w:tc>
        <w:tc>
          <w:tcPr>
            <w:tcW w:w="3087" w:type="dxa"/>
            <w:vAlign w:val="top"/>
          </w:tcPr>
          <w:p w14:paraId="767BD8AA" w14:textId="77777777" w:rsidR="002B2C76" w:rsidRPr="00B815A4" w:rsidRDefault="005A703A" w:rsidP="002131BE">
            <w:pPr>
              <w:pStyle w:val="TableTextLeft"/>
            </w:pPr>
            <w:r w:rsidRPr="00B815A4">
              <w:t>Enterprise AVD – Windows 11 Multi-session Updates Policy [GREEN]</w:t>
            </w:r>
          </w:p>
        </w:tc>
        <w:tc>
          <w:tcPr>
            <w:tcW w:w="3827" w:type="dxa"/>
            <w:vAlign w:val="top"/>
          </w:tcPr>
          <w:p w14:paraId="0833DF4F" w14:textId="77777777" w:rsidR="002B2C76" w:rsidRPr="00B815A4" w:rsidRDefault="005A703A" w:rsidP="002131BE">
            <w:pPr>
              <w:pStyle w:val="TableTextLeft"/>
            </w:pPr>
            <w:r w:rsidRPr="00B815A4">
              <w:t>Windows Updates for Business policy for AVD Green Shared VMs</w:t>
            </w:r>
          </w:p>
        </w:tc>
        <w:tc>
          <w:tcPr>
            <w:tcW w:w="3119" w:type="dxa"/>
            <w:vAlign w:val="top"/>
          </w:tcPr>
          <w:p w14:paraId="490A7C64" w14:textId="77777777" w:rsidR="002B2C76" w:rsidRPr="00B815A4" w:rsidRDefault="005A703A" w:rsidP="002131BE">
            <w:pPr>
              <w:pStyle w:val="TableTextLeft"/>
            </w:pPr>
            <w:r w:rsidRPr="00B815A4">
              <w:t>DG-AA-OPS-</w:t>
            </w:r>
            <w:proofErr w:type="spellStart"/>
            <w:r w:rsidRPr="00B815A4">
              <w:t>AVDSharedGreenSessionHosts</w:t>
            </w:r>
            <w:proofErr w:type="spellEnd"/>
          </w:p>
        </w:tc>
      </w:tr>
      <w:tr w:rsidR="005F3EAC" w14:paraId="16FDF810" w14:textId="77777777" w:rsidTr="002131BE">
        <w:trPr>
          <w:cnfStyle w:val="000000010000" w:firstRow="0" w:lastRow="0" w:firstColumn="0" w:lastColumn="0" w:oddVBand="0" w:evenVBand="0" w:oddHBand="0" w:evenHBand="1" w:firstRowFirstColumn="0" w:firstRowLastColumn="0" w:lastRowFirstColumn="0" w:lastRowLastColumn="0"/>
          <w:trHeight w:val="421"/>
          <w:jc w:val="left"/>
        </w:trPr>
        <w:tc>
          <w:tcPr>
            <w:tcW w:w="10482" w:type="dxa"/>
            <w:gridSpan w:val="4"/>
            <w:vAlign w:val="top"/>
          </w:tcPr>
          <w:p w14:paraId="314DF6B3" w14:textId="77777777" w:rsidR="005F3EAC" w:rsidRPr="00B815A4" w:rsidRDefault="005F3EAC" w:rsidP="002131BE">
            <w:pPr>
              <w:pStyle w:val="TableTextLeft"/>
              <w:rPr>
                <w:b/>
                <w:bCs/>
                <w:color w:val="auto"/>
              </w:rPr>
            </w:pPr>
            <w:r w:rsidRPr="00B815A4">
              <w:rPr>
                <w:b/>
                <w:bCs/>
                <w:color w:val="auto"/>
              </w:rPr>
              <w:t>Update Rings policies</w:t>
            </w:r>
          </w:p>
        </w:tc>
      </w:tr>
      <w:tr w:rsidR="005F3EAC" w14:paraId="7B277302" w14:textId="77777777" w:rsidTr="00D55AE5">
        <w:trPr>
          <w:trHeight w:val="421"/>
          <w:jc w:val="left"/>
        </w:trPr>
        <w:tc>
          <w:tcPr>
            <w:tcW w:w="449" w:type="dxa"/>
            <w:vAlign w:val="top"/>
          </w:tcPr>
          <w:p w14:paraId="282238C8" w14:textId="77777777" w:rsidR="005F3EAC" w:rsidRPr="00265866" w:rsidRDefault="005F3EAC" w:rsidP="002131BE">
            <w:pPr>
              <w:pStyle w:val="TableTextLeft"/>
            </w:pPr>
            <w:r>
              <w:t>3</w:t>
            </w:r>
          </w:p>
        </w:tc>
        <w:tc>
          <w:tcPr>
            <w:tcW w:w="3087" w:type="dxa"/>
            <w:vAlign w:val="top"/>
          </w:tcPr>
          <w:p w14:paraId="43E9289F" w14:textId="77777777" w:rsidR="005F3EAC" w:rsidRPr="00B815A4" w:rsidRDefault="005F3EAC" w:rsidP="002131BE">
            <w:pPr>
              <w:pStyle w:val="TableTextLeft"/>
            </w:pPr>
            <w:r w:rsidRPr="00B815A4">
              <w:t>Enterprise AVD – Windows Updates Policy [BLUE]</w:t>
            </w:r>
          </w:p>
        </w:tc>
        <w:tc>
          <w:tcPr>
            <w:tcW w:w="3827" w:type="dxa"/>
            <w:vAlign w:val="top"/>
          </w:tcPr>
          <w:p w14:paraId="62C83F0A" w14:textId="77777777" w:rsidR="005F3EAC" w:rsidRPr="00B815A4" w:rsidRDefault="005F3EAC" w:rsidP="002131BE">
            <w:pPr>
              <w:pStyle w:val="TableTextLeft"/>
            </w:pPr>
            <w:r w:rsidRPr="00B815A4">
              <w:t xml:space="preserve">Update rings for AVD </w:t>
            </w:r>
            <w:r w:rsidR="00EC02F9" w:rsidRPr="00B815A4">
              <w:t xml:space="preserve">Blue </w:t>
            </w:r>
            <w:r w:rsidR="00617211" w:rsidRPr="00B815A4">
              <w:t>P</w:t>
            </w:r>
            <w:r w:rsidRPr="00B815A4">
              <w:t xml:space="preserve">ersonal </w:t>
            </w:r>
            <w:r w:rsidR="00EC02F9" w:rsidRPr="00B815A4">
              <w:t>VMs</w:t>
            </w:r>
          </w:p>
        </w:tc>
        <w:tc>
          <w:tcPr>
            <w:tcW w:w="3119" w:type="dxa"/>
            <w:vAlign w:val="top"/>
          </w:tcPr>
          <w:p w14:paraId="37275653" w14:textId="77777777" w:rsidR="005F3EAC" w:rsidRPr="00B815A4" w:rsidRDefault="00EC02F9" w:rsidP="002131BE">
            <w:pPr>
              <w:pStyle w:val="TableTextLeft"/>
            </w:pPr>
            <w:r w:rsidRPr="00B815A4">
              <w:t>DG-AA-OPS-</w:t>
            </w:r>
            <w:proofErr w:type="spellStart"/>
            <w:r w:rsidRPr="00B815A4">
              <w:t>AVDPersonalBlueSessionHosts</w:t>
            </w:r>
            <w:proofErr w:type="spellEnd"/>
          </w:p>
        </w:tc>
      </w:tr>
      <w:tr w:rsidR="005F3EAC" w14:paraId="2C36D5C2" w14:textId="77777777" w:rsidTr="00D55AE5">
        <w:trPr>
          <w:cnfStyle w:val="000000010000" w:firstRow="0" w:lastRow="0" w:firstColumn="0" w:lastColumn="0" w:oddVBand="0" w:evenVBand="0" w:oddHBand="0" w:evenHBand="1" w:firstRowFirstColumn="0" w:firstRowLastColumn="0" w:lastRowFirstColumn="0" w:lastRowLastColumn="0"/>
          <w:trHeight w:val="421"/>
          <w:jc w:val="left"/>
        </w:trPr>
        <w:tc>
          <w:tcPr>
            <w:tcW w:w="449" w:type="dxa"/>
            <w:vAlign w:val="top"/>
          </w:tcPr>
          <w:p w14:paraId="33741128" w14:textId="77777777" w:rsidR="005F3EAC" w:rsidRPr="00265866" w:rsidRDefault="00EC02F9" w:rsidP="002131BE">
            <w:pPr>
              <w:pStyle w:val="TableTextLeft"/>
            </w:pPr>
            <w:r>
              <w:t>4</w:t>
            </w:r>
          </w:p>
        </w:tc>
        <w:tc>
          <w:tcPr>
            <w:tcW w:w="3087" w:type="dxa"/>
            <w:vAlign w:val="top"/>
          </w:tcPr>
          <w:p w14:paraId="06C30812" w14:textId="77777777" w:rsidR="005F3EAC" w:rsidRPr="00B815A4" w:rsidRDefault="00EC02F9" w:rsidP="002131BE">
            <w:pPr>
              <w:pStyle w:val="TableTextLeft"/>
              <w:rPr>
                <w:color w:val="auto"/>
              </w:rPr>
            </w:pPr>
            <w:r w:rsidRPr="00B815A4">
              <w:rPr>
                <w:color w:val="auto"/>
              </w:rPr>
              <w:t>Enterprise AVD – Windows Updates Policy [GREEN]</w:t>
            </w:r>
          </w:p>
        </w:tc>
        <w:tc>
          <w:tcPr>
            <w:tcW w:w="3827" w:type="dxa"/>
            <w:vAlign w:val="top"/>
          </w:tcPr>
          <w:p w14:paraId="03195A88" w14:textId="77777777" w:rsidR="005F3EAC" w:rsidRPr="00B815A4" w:rsidRDefault="00EC02F9" w:rsidP="002131BE">
            <w:pPr>
              <w:pStyle w:val="TableTextLeft"/>
              <w:rPr>
                <w:color w:val="auto"/>
              </w:rPr>
            </w:pPr>
            <w:r w:rsidRPr="00B815A4">
              <w:rPr>
                <w:color w:val="auto"/>
              </w:rPr>
              <w:t>Update rings for AVD Green Personal VMs</w:t>
            </w:r>
          </w:p>
        </w:tc>
        <w:tc>
          <w:tcPr>
            <w:tcW w:w="3119" w:type="dxa"/>
            <w:vAlign w:val="top"/>
          </w:tcPr>
          <w:p w14:paraId="7EB2CB86" w14:textId="77777777" w:rsidR="005F3EAC" w:rsidRPr="00B815A4" w:rsidRDefault="00F64024" w:rsidP="002131BE">
            <w:pPr>
              <w:pStyle w:val="TableTextLeft"/>
              <w:rPr>
                <w:color w:val="auto"/>
              </w:rPr>
            </w:pPr>
            <w:r w:rsidRPr="00B815A4">
              <w:rPr>
                <w:color w:val="auto"/>
              </w:rPr>
              <w:t>DG-AA-OPS-</w:t>
            </w:r>
            <w:proofErr w:type="spellStart"/>
            <w:r w:rsidRPr="00B815A4">
              <w:rPr>
                <w:color w:val="auto"/>
              </w:rPr>
              <w:t>AVDPersonalGreenSessionHosts</w:t>
            </w:r>
            <w:proofErr w:type="spellEnd"/>
          </w:p>
        </w:tc>
      </w:tr>
    </w:tbl>
    <w:p w14:paraId="4EB34A9E" w14:textId="77777777" w:rsidR="00023BD1" w:rsidRDefault="00023BD1" w:rsidP="00D43E31"/>
    <w:p w14:paraId="4F4272C1" w14:textId="77777777" w:rsidR="00023BD1" w:rsidRDefault="00EF4C19" w:rsidP="00D43E31">
      <w:r>
        <w:t>The following table contains the configuration of WUfB policies:</w:t>
      </w:r>
    </w:p>
    <w:p w14:paraId="43392A68" w14:textId="77777777" w:rsidR="00EF4C19" w:rsidRPr="00EF4C19" w:rsidRDefault="00EF4C19" w:rsidP="00D43E31">
      <w:pPr>
        <w:rPr>
          <w:sz w:val="10"/>
          <w:szCs w:val="12"/>
        </w:rPr>
      </w:pPr>
    </w:p>
    <w:tbl>
      <w:tblPr>
        <w:tblStyle w:val="TableGrid"/>
        <w:tblW w:w="0" w:type="auto"/>
        <w:tblLook w:val="04A0" w:firstRow="1" w:lastRow="0" w:firstColumn="1" w:lastColumn="0" w:noHBand="0" w:noVBand="1"/>
      </w:tblPr>
      <w:tblGrid>
        <w:gridCol w:w="2004"/>
        <w:gridCol w:w="8452"/>
      </w:tblGrid>
      <w:tr w:rsidR="00FE3C2A" w14:paraId="55CE9C5D" w14:textId="77777777" w:rsidTr="00F22FB0">
        <w:trPr>
          <w:trHeight w:val="420"/>
          <w:tblHeader/>
        </w:trPr>
        <w:tc>
          <w:tcPr>
            <w:tcW w:w="2004" w:type="dxa"/>
            <w:tcBorders>
              <w:right w:val="single" w:sz="4" w:space="0" w:color="auto"/>
            </w:tcBorders>
            <w:shd w:val="clear" w:color="auto" w:fill="FF5800" w:themeFill="text2"/>
          </w:tcPr>
          <w:p w14:paraId="031CBEE3" w14:textId="77777777" w:rsidR="00FE3C2A" w:rsidRPr="00325D5E" w:rsidRDefault="00FE3C2A" w:rsidP="00F22FB0">
            <w:pPr>
              <w:rPr>
                <w:b/>
                <w:bCs/>
                <w:noProof/>
                <w:color w:val="FFFFFF" w:themeColor="background1"/>
              </w:rPr>
            </w:pPr>
            <w:r>
              <w:rPr>
                <w:b/>
                <w:bCs/>
                <w:noProof/>
                <w:color w:val="FFFFFF" w:themeColor="background1"/>
              </w:rPr>
              <w:t>Policy</w:t>
            </w:r>
          </w:p>
        </w:tc>
        <w:tc>
          <w:tcPr>
            <w:tcW w:w="8452" w:type="dxa"/>
            <w:tcBorders>
              <w:left w:val="single" w:sz="4" w:space="0" w:color="auto"/>
            </w:tcBorders>
            <w:shd w:val="clear" w:color="auto" w:fill="FF5800" w:themeFill="text2"/>
          </w:tcPr>
          <w:p w14:paraId="00D3BB8C" w14:textId="77777777" w:rsidR="00FE3C2A" w:rsidRPr="00325D5E" w:rsidRDefault="00FE3C2A" w:rsidP="00F22FB0">
            <w:pPr>
              <w:rPr>
                <w:b/>
                <w:bCs/>
                <w:noProof/>
                <w:color w:val="FFFFFF" w:themeColor="background1"/>
                <w:sz w:val="10"/>
                <w:szCs w:val="12"/>
              </w:rPr>
            </w:pPr>
            <w:r w:rsidRPr="00325D5E">
              <w:rPr>
                <w:b/>
                <w:bCs/>
                <w:noProof/>
                <w:color w:val="FFFFFF" w:themeColor="background1"/>
              </w:rPr>
              <w:t>Screenshot</w:t>
            </w:r>
          </w:p>
        </w:tc>
      </w:tr>
      <w:tr w:rsidR="00FE3C2A" w14:paraId="33AF5A99" w14:textId="77777777" w:rsidTr="00F22FB0">
        <w:tc>
          <w:tcPr>
            <w:tcW w:w="2004" w:type="dxa"/>
            <w:tcBorders>
              <w:right w:val="single" w:sz="4" w:space="0" w:color="auto"/>
            </w:tcBorders>
            <w:shd w:val="clear" w:color="auto" w:fill="D6D6D6" w:themeFill="text1" w:themeFillTint="33"/>
          </w:tcPr>
          <w:p w14:paraId="72517697" w14:textId="77777777" w:rsidR="00FE3C2A" w:rsidRPr="00D14298" w:rsidRDefault="00FE3C2A" w:rsidP="00F22FB0">
            <w:pPr>
              <w:rPr>
                <w:b/>
                <w:bCs/>
                <w:noProof/>
              </w:rPr>
            </w:pPr>
            <w:r w:rsidRPr="00D14298">
              <w:rPr>
                <w:b/>
                <w:bCs/>
              </w:rPr>
              <w:t>Enterprise AVD – Windows 11 Multi-session Updates Policy [BLUE]</w:t>
            </w:r>
          </w:p>
        </w:tc>
        <w:tc>
          <w:tcPr>
            <w:tcW w:w="8452" w:type="dxa"/>
            <w:tcBorders>
              <w:left w:val="single" w:sz="4" w:space="0" w:color="auto"/>
            </w:tcBorders>
            <w:shd w:val="clear" w:color="auto" w:fill="D6D6D6" w:themeFill="text1" w:themeFillTint="33"/>
          </w:tcPr>
          <w:p w14:paraId="3A3F71A5" w14:textId="77777777" w:rsidR="00FE3C2A" w:rsidRDefault="00FE3C2A" w:rsidP="00F22FB0">
            <w:pPr>
              <w:rPr>
                <w:noProof/>
                <w:sz w:val="2"/>
                <w:szCs w:val="2"/>
              </w:rPr>
            </w:pPr>
          </w:p>
          <w:p w14:paraId="2EF7AB46" w14:textId="77777777" w:rsidR="00FE3C2A" w:rsidRPr="00D14298" w:rsidRDefault="00FE3C2A" w:rsidP="00F22FB0">
            <w:pPr>
              <w:rPr>
                <w:noProof/>
                <w:sz w:val="10"/>
                <w:szCs w:val="10"/>
              </w:rPr>
            </w:pPr>
          </w:p>
          <w:p w14:paraId="6E725838" w14:textId="77777777" w:rsidR="00FE3C2A" w:rsidRPr="00BC2D7C" w:rsidRDefault="00FE3C2A" w:rsidP="00F22FB0">
            <w:pPr>
              <w:spacing w:after="200"/>
              <w:rPr>
                <w:noProof/>
                <w:sz w:val="10"/>
                <w:szCs w:val="12"/>
              </w:rPr>
            </w:pPr>
            <w:r>
              <w:rPr>
                <w:noProof/>
              </w:rPr>
              <w:lastRenderedPageBreak/>
              <w:drawing>
                <wp:inline distT="0" distB="0" distL="0" distR="0" wp14:anchorId="093330A5" wp14:editId="0BDDE5E3">
                  <wp:extent cx="4967021" cy="6120975"/>
                  <wp:effectExtent l="0" t="0" r="5080" b="0"/>
                  <wp:docPr id="1954604933" name="Picture 19546049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33" name="Picture 1954604933" descr="Graphical user interface, text, application, email&#10;&#10;Description automatically generated"/>
                          <pic:cNvPicPr/>
                        </pic:nvPicPr>
                        <pic:blipFill>
                          <a:blip r:embed="rId885"/>
                          <a:stretch>
                            <a:fillRect/>
                          </a:stretch>
                        </pic:blipFill>
                        <pic:spPr>
                          <a:xfrm>
                            <a:off x="0" y="0"/>
                            <a:ext cx="4982967" cy="6140626"/>
                          </a:xfrm>
                          <a:prstGeom prst="rect">
                            <a:avLst/>
                          </a:prstGeom>
                        </pic:spPr>
                      </pic:pic>
                    </a:graphicData>
                  </a:graphic>
                </wp:inline>
              </w:drawing>
            </w:r>
          </w:p>
        </w:tc>
      </w:tr>
      <w:tr w:rsidR="00FE3C2A" w14:paraId="2F31A1AE" w14:textId="77777777" w:rsidTr="00F22FB0">
        <w:tc>
          <w:tcPr>
            <w:tcW w:w="2004" w:type="dxa"/>
            <w:tcBorders>
              <w:right w:val="single" w:sz="4" w:space="0" w:color="auto"/>
            </w:tcBorders>
            <w:shd w:val="clear" w:color="auto" w:fill="D6D6D6" w:themeFill="text1" w:themeFillTint="33"/>
          </w:tcPr>
          <w:p w14:paraId="69337BF7" w14:textId="77777777" w:rsidR="00FE3C2A" w:rsidRPr="003B21D7" w:rsidRDefault="00FE3C2A" w:rsidP="00F22FB0">
            <w:pPr>
              <w:rPr>
                <w:b/>
                <w:bCs/>
                <w:noProof/>
              </w:rPr>
            </w:pPr>
            <w:r w:rsidRPr="003B21D7">
              <w:rPr>
                <w:b/>
                <w:bCs/>
                <w:noProof/>
              </w:rPr>
              <w:lastRenderedPageBreak/>
              <w:t>Enterprise AVD – Windows 11 Multi-session Updates Policy [GREEN]</w:t>
            </w:r>
          </w:p>
        </w:tc>
        <w:tc>
          <w:tcPr>
            <w:tcW w:w="8452" w:type="dxa"/>
            <w:tcBorders>
              <w:left w:val="single" w:sz="4" w:space="0" w:color="auto"/>
            </w:tcBorders>
            <w:shd w:val="clear" w:color="auto" w:fill="D6D6D6" w:themeFill="text1" w:themeFillTint="33"/>
          </w:tcPr>
          <w:p w14:paraId="7727B182" w14:textId="77777777" w:rsidR="00FE3C2A" w:rsidRDefault="00FE3C2A" w:rsidP="00F22FB0">
            <w:pPr>
              <w:spacing w:after="200"/>
              <w:rPr>
                <w:noProof/>
                <w:sz w:val="10"/>
                <w:szCs w:val="12"/>
              </w:rPr>
            </w:pPr>
          </w:p>
          <w:p w14:paraId="48D1AEF4" w14:textId="77777777" w:rsidR="00FE3C2A" w:rsidRDefault="00FE3C2A" w:rsidP="00F22FB0">
            <w:pPr>
              <w:spacing w:after="200"/>
              <w:rPr>
                <w:noProof/>
                <w:sz w:val="10"/>
                <w:szCs w:val="12"/>
              </w:rPr>
            </w:pPr>
            <w:r>
              <w:rPr>
                <w:noProof/>
              </w:rPr>
              <w:lastRenderedPageBreak/>
              <w:drawing>
                <wp:inline distT="0" distB="0" distL="0" distR="0" wp14:anchorId="5AC8F4EE" wp14:editId="6A692287">
                  <wp:extent cx="5054803" cy="5911597"/>
                  <wp:effectExtent l="0" t="0" r="0" b="0"/>
                  <wp:docPr id="1954604934" name="Picture 19546049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34" name="Picture 1954604934" descr="Graphical user interface, text, application, email&#10;&#10;Description automatically generated"/>
                          <pic:cNvPicPr/>
                        </pic:nvPicPr>
                        <pic:blipFill>
                          <a:blip r:embed="rId886"/>
                          <a:stretch>
                            <a:fillRect/>
                          </a:stretch>
                        </pic:blipFill>
                        <pic:spPr>
                          <a:xfrm>
                            <a:off x="0" y="0"/>
                            <a:ext cx="5085527" cy="5947529"/>
                          </a:xfrm>
                          <a:prstGeom prst="rect">
                            <a:avLst/>
                          </a:prstGeom>
                        </pic:spPr>
                      </pic:pic>
                    </a:graphicData>
                  </a:graphic>
                </wp:inline>
              </w:drawing>
            </w:r>
          </w:p>
        </w:tc>
      </w:tr>
      <w:tr w:rsidR="00FE3C2A" w14:paraId="55260961" w14:textId="77777777" w:rsidTr="00F22FB0">
        <w:tc>
          <w:tcPr>
            <w:tcW w:w="2004" w:type="dxa"/>
            <w:tcBorders>
              <w:right w:val="single" w:sz="4" w:space="0" w:color="auto"/>
            </w:tcBorders>
            <w:shd w:val="clear" w:color="auto" w:fill="D6D6D6" w:themeFill="text1" w:themeFillTint="33"/>
          </w:tcPr>
          <w:p w14:paraId="1E145E4A" w14:textId="77777777" w:rsidR="00FE3C2A" w:rsidRDefault="00FE3C2A" w:rsidP="00F22FB0">
            <w:pPr>
              <w:rPr>
                <w:b/>
                <w:bCs/>
                <w:noProof/>
              </w:rPr>
            </w:pPr>
            <w:r w:rsidRPr="00645AFC">
              <w:rPr>
                <w:b/>
                <w:bCs/>
                <w:noProof/>
              </w:rPr>
              <w:lastRenderedPageBreak/>
              <w:t>Enterprise AVD – Windows Updates Policy [BLUE]</w:t>
            </w:r>
          </w:p>
          <w:p w14:paraId="0E71FAB4" w14:textId="77777777" w:rsidR="00FE3C2A" w:rsidRPr="00645AFC" w:rsidRDefault="00FE3C2A" w:rsidP="00F22FB0">
            <w:pPr>
              <w:rPr>
                <w:b/>
                <w:bCs/>
                <w:noProof/>
              </w:rPr>
            </w:pPr>
          </w:p>
        </w:tc>
        <w:tc>
          <w:tcPr>
            <w:tcW w:w="8452" w:type="dxa"/>
            <w:tcBorders>
              <w:left w:val="single" w:sz="4" w:space="0" w:color="auto"/>
            </w:tcBorders>
            <w:shd w:val="clear" w:color="auto" w:fill="D6D6D6" w:themeFill="text1" w:themeFillTint="33"/>
          </w:tcPr>
          <w:p w14:paraId="45AB793F" w14:textId="77777777" w:rsidR="00FE3C2A" w:rsidRDefault="00FE3C2A" w:rsidP="00F22FB0">
            <w:pPr>
              <w:spacing w:after="200"/>
              <w:rPr>
                <w:noProof/>
                <w:sz w:val="10"/>
                <w:szCs w:val="12"/>
              </w:rPr>
            </w:pPr>
          </w:p>
          <w:p w14:paraId="5E574605" w14:textId="77777777" w:rsidR="00FE3C2A" w:rsidRDefault="00FE3C2A" w:rsidP="00F22FB0">
            <w:pPr>
              <w:spacing w:after="200"/>
              <w:rPr>
                <w:noProof/>
                <w:sz w:val="10"/>
                <w:szCs w:val="12"/>
              </w:rPr>
            </w:pPr>
            <w:r>
              <w:rPr>
                <w:noProof/>
              </w:rPr>
              <w:lastRenderedPageBreak/>
              <w:drawing>
                <wp:inline distT="0" distB="0" distL="0" distR="0" wp14:anchorId="5E5E8D9A" wp14:editId="6C6B30BF">
                  <wp:extent cx="5032858" cy="5386302"/>
                  <wp:effectExtent l="0" t="0" r="0" b="5080"/>
                  <wp:docPr id="1954604935" name="Picture 19546049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35" name="Picture 1954604935" descr="Graphical user interface, text, application, email&#10;&#10;Description automatically generated"/>
                          <pic:cNvPicPr/>
                        </pic:nvPicPr>
                        <pic:blipFill>
                          <a:blip r:embed="rId887"/>
                          <a:stretch>
                            <a:fillRect/>
                          </a:stretch>
                        </pic:blipFill>
                        <pic:spPr>
                          <a:xfrm>
                            <a:off x="0" y="0"/>
                            <a:ext cx="5047999" cy="5402507"/>
                          </a:xfrm>
                          <a:prstGeom prst="rect">
                            <a:avLst/>
                          </a:prstGeom>
                        </pic:spPr>
                      </pic:pic>
                    </a:graphicData>
                  </a:graphic>
                </wp:inline>
              </w:drawing>
            </w:r>
          </w:p>
        </w:tc>
      </w:tr>
      <w:tr w:rsidR="00FE3C2A" w14:paraId="4BE78B34" w14:textId="77777777" w:rsidTr="00F22FB0">
        <w:tc>
          <w:tcPr>
            <w:tcW w:w="2004" w:type="dxa"/>
            <w:tcBorders>
              <w:right w:val="single" w:sz="4" w:space="0" w:color="auto"/>
            </w:tcBorders>
            <w:shd w:val="clear" w:color="auto" w:fill="D6D6D6" w:themeFill="text1" w:themeFillTint="33"/>
          </w:tcPr>
          <w:p w14:paraId="2F42A6BB" w14:textId="77777777" w:rsidR="00FE3C2A" w:rsidRDefault="00FE3C2A" w:rsidP="00F22FB0">
            <w:pPr>
              <w:rPr>
                <w:b/>
                <w:bCs/>
                <w:noProof/>
              </w:rPr>
            </w:pPr>
            <w:r w:rsidRPr="00363734">
              <w:rPr>
                <w:b/>
                <w:bCs/>
                <w:noProof/>
              </w:rPr>
              <w:lastRenderedPageBreak/>
              <w:t>Enterprise AVD – Windows Updates Policy [GREEN]</w:t>
            </w:r>
          </w:p>
          <w:p w14:paraId="2B031B44" w14:textId="77777777" w:rsidR="00FE3C2A" w:rsidRPr="00363734" w:rsidRDefault="00FE3C2A" w:rsidP="00F22FB0">
            <w:pPr>
              <w:rPr>
                <w:b/>
                <w:bCs/>
                <w:noProof/>
              </w:rPr>
            </w:pPr>
          </w:p>
        </w:tc>
        <w:tc>
          <w:tcPr>
            <w:tcW w:w="8452" w:type="dxa"/>
            <w:tcBorders>
              <w:left w:val="single" w:sz="4" w:space="0" w:color="auto"/>
            </w:tcBorders>
            <w:shd w:val="clear" w:color="auto" w:fill="D6D6D6" w:themeFill="text1" w:themeFillTint="33"/>
          </w:tcPr>
          <w:p w14:paraId="3139D68C" w14:textId="77777777" w:rsidR="00FE3C2A" w:rsidRDefault="00FE3C2A" w:rsidP="00F22FB0">
            <w:pPr>
              <w:rPr>
                <w:noProof/>
                <w:sz w:val="10"/>
                <w:szCs w:val="12"/>
              </w:rPr>
            </w:pPr>
          </w:p>
          <w:p w14:paraId="12E88058" w14:textId="77777777" w:rsidR="00FE3C2A" w:rsidRDefault="00FE3C2A" w:rsidP="00F22FB0">
            <w:pPr>
              <w:spacing w:after="200"/>
              <w:rPr>
                <w:noProof/>
                <w:sz w:val="10"/>
                <w:szCs w:val="12"/>
              </w:rPr>
            </w:pPr>
            <w:r>
              <w:rPr>
                <w:noProof/>
              </w:rPr>
              <w:lastRenderedPageBreak/>
              <w:drawing>
                <wp:inline distT="0" distB="0" distL="0" distR="0" wp14:anchorId="673A0D7D" wp14:editId="39246939">
                  <wp:extent cx="4999363" cy="5332781"/>
                  <wp:effectExtent l="0" t="0" r="0" b="1270"/>
                  <wp:docPr id="1954604936" name="Picture 19546049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936" name="Picture 1954604936" descr="Graphical user interface, application&#10;&#10;Description automatically generated"/>
                          <pic:cNvPicPr/>
                        </pic:nvPicPr>
                        <pic:blipFill>
                          <a:blip r:embed="rId888"/>
                          <a:stretch>
                            <a:fillRect/>
                          </a:stretch>
                        </pic:blipFill>
                        <pic:spPr>
                          <a:xfrm>
                            <a:off x="0" y="0"/>
                            <a:ext cx="5014938" cy="5349395"/>
                          </a:xfrm>
                          <a:prstGeom prst="rect">
                            <a:avLst/>
                          </a:prstGeom>
                        </pic:spPr>
                      </pic:pic>
                    </a:graphicData>
                  </a:graphic>
                </wp:inline>
              </w:drawing>
            </w:r>
          </w:p>
          <w:p w14:paraId="7C906E61" w14:textId="77777777" w:rsidR="00FE3C2A" w:rsidRDefault="00FE3C2A" w:rsidP="00F22FB0">
            <w:pPr>
              <w:spacing w:after="200"/>
              <w:rPr>
                <w:noProof/>
                <w:sz w:val="10"/>
                <w:szCs w:val="12"/>
              </w:rPr>
            </w:pPr>
          </w:p>
        </w:tc>
      </w:tr>
    </w:tbl>
    <w:p w14:paraId="3D1D30D4" w14:textId="77777777" w:rsidR="00EF4C19" w:rsidRDefault="00EF4C19" w:rsidP="00D43E31"/>
    <w:p w14:paraId="6F106B73" w14:textId="3CFBC727" w:rsidR="001F55D2" w:rsidRDefault="00433049" w:rsidP="00B92472">
      <w:pPr>
        <w:pStyle w:val="Heading4"/>
      </w:pPr>
      <w:r>
        <w:t>Apps</w:t>
      </w:r>
    </w:p>
    <w:p w14:paraId="7342CE61" w14:textId="3747E195" w:rsidR="00EA2716" w:rsidRPr="00EA2716" w:rsidRDefault="00EA2716" w:rsidP="00EA2716">
      <w:r>
        <w:t>Steps to wrap and deploy an app using Microsoft Intune are outlined in Operations guide document. Refer that document for more information on it.</w:t>
      </w:r>
      <w:r w:rsidR="009E3995">
        <w:t xml:space="preserve"> There are additional apps that have been wrapped and deployed to AVDs using Intune, refer the </w:t>
      </w:r>
      <w:r w:rsidR="006F7B14">
        <w:t>Application Packaging document for more information.</w:t>
      </w:r>
    </w:p>
    <w:p w14:paraId="18ADAE20" w14:textId="77777777" w:rsidR="001F55D2" w:rsidRDefault="001F55D2" w:rsidP="00D43E31"/>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1F55D2" w:rsidRPr="00AA71CD" w14:paraId="5D31B54C" w14:textId="77777777" w:rsidTr="002131BE">
        <w:trPr>
          <w:cantSplit/>
          <w:jc w:val="center"/>
        </w:trPr>
        <w:tc>
          <w:tcPr>
            <w:tcW w:w="859" w:type="dxa"/>
            <w:shd w:val="clear" w:color="auto" w:fill="9E120E" w:themeFill="accent4"/>
          </w:tcPr>
          <w:p w14:paraId="59FDB9F8" w14:textId="77777777" w:rsidR="001F55D2" w:rsidRPr="00AA71CD" w:rsidRDefault="001F55D2" w:rsidP="002131BE">
            <w:pPr>
              <w:spacing w:after="140"/>
              <w:jc w:val="center"/>
              <w:rPr>
                <w:rFonts w:eastAsia="Arial" w:cstheme="minorHAnsi"/>
                <w:b/>
                <w:color w:val="333333"/>
                <w:sz w:val="56"/>
                <w:szCs w:val="56"/>
              </w:rPr>
            </w:pPr>
            <w:r>
              <w:rPr>
                <w:noProof/>
              </w:rPr>
              <w:drawing>
                <wp:inline distT="0" distB="0" distL="0" distR="0" wp14:anchorId="57050378" wp14:editId="7662EAC8">
                  <wp:extent cx="408433" cy="408433"/>
                  <wp:effectExtent l="0" t="0" r="0" b="0"/>
                  <wp:docPr id="195460498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5D44FB5" w14:textId="77777777" w:rsidR="001F55D2" w:rsidRPr="00AA71CD" w:rsidRDefault="001F55D2" w:rsidP="002131B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C64AC46" w14:textId="4D10E0FE" w:rsidR="001F55D2" w:rsidRPr="00507E85" w:rsidRDefault="001F55D2" w:rsidP="002131BE">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This section contains the </w:t>
            </w:r>
            <w:r w:rsidR="007D6EB8">
              <w:rPr>
                <w:rFonts w:eastAsia="Calibri" w:cstheme="minorHAnsi"/>
                <w:i/>
                <w:iCs/>
                <w:color w:val="333333"/>
                <w:szCs w:val="24"/>
                <w:lang w:val="en-GB" w:eastAsia="en-GB"/>
              </w:rPr>
              <w:t>configuration of deployed a</w:t>
            </w:r>
            <w:r>
              <w:rPr>
                <w:rFonts w:eastAsia="Calibri" w:cstheme="minorHAnsi"/>
                <w:i/>
                <w:iCs/>
                <w:color w:val="333333"/>
                <w:szCs w:val="24"/>
                <w:lang w:val="en-GB" w:eastAsia="en-GB"/>
              </w:rPr>
              <w:t>pplication</w:t>
            </w:r>
            <w:r w:rsidR="007D6EB8">
              <w:rPr>
                <w:rFonts w:eastAsia="Calibri" w:cstheme="minorHAnsi"/>
                <w:i/>
                <w:iCs/>
                <w:color w:val="333333"/>
                <w:szCs w:val="24"/>
                <w:lang w:val="en-GB" w:eastAsia="en-GB"/>
              </w:rPr>
              <w:t xml:space="preserve"> </w:t>
            </w:r>
            <w:r>
              <w:rPr>
                <w:rFonts w:eastAsia="Calibri" w:cstheme="minorHAnsi"/>
                <w:i/>
                <w:iCs/>
                <w:color w:val="333333"/>
                <w:szCs w:val="24"/>
                <w:lang w:val="en-GB" w:eastAsia="en-GB"/>
              </w:rPr>
              <w:t>it via Microsoft Intune</w:t>
            </w:r>
            <w:r w:rsidR="00D262C8">
              <w:rPr>
                <w:rFonts w:eastAsia="Calibri" w:cstheme="minorHAnsi"/>
                <w:i/>
                <w:iCs/>
                <w:color w:val="333333"/>
                <w:szCs w:val="24"/>
                <w:lang w:val="en-GB" w:eastAsia="en-GB"/>
              </w:rPr>
              <w:t xml:space="preserve"> </w:t>
            </w:r>
            <w:r w:rsidR="00E05FB8">
              <w:rPr>
                <w:rFonts w:eastAsia="Calibri" w:cstheme="minorHAnsi"/>
                <w:i/>
                <w:iCs/>
                <w:color w:val="333333"/>
                <w:szCs w:val="24"/>
                <w:lang w:val="en-GB" w:eastAsia="en-GB"/>
              </w:rPr>
              <w:t xml:space="preserve">in </w:t>
            </w:r>
            <w:r w:rsidR="00D262C8">
              <w:rPr>
                <w:rFonts w:eastAsia="Calibri" w:cstheme="minorHAnsi"/>
                <w:i/>
                <w:iCs/>
                <w:color w:val="333333"/>
                <w:szCs w:val="24"/>
                <w:lang w:val="en-GB" w:eastAsia="en-GB"/>
              </w:rPr>
              <w:t xml:space="preserve">non-production </w:t>
            </w:r>
            <w:r w:rsidR="00E05FB8">
              <w:rPr>
                <w:rFonts w:eastAsia="Calibri" w:cstheme="minorHAnsi"/>
                <w:i/>
                <w:iCs/>
                <w:color w:val="333333"/>
                <w:szCs w:val="24"/>
                <w:lang w:val="en-GB" w:eastAsia="en-GB"/>
              </w:rPr>
              <w:t>environment. However, the steps to wrap/ package and deploying an</w:t>
            </w:r>
            <w:r w:rsidR="00F53B53">
              <w:rPr>
                <w:rFonts w:eastAsia="Calibri" w:cstheme="minorHAnsi"/>
                <w:i/>
                <w:iCs/>
                <w:color w:val="333333"/>
                <w:szCs w:val="24"/>
                <w:lang w:val="en-GB" w:eastAsia="en-GB"/>
              </w:rPr>
              <w:t>y</w:t>
            </w:r>
            <w:r w:rsidR="00E05FB8">
              <w:rPr>
                <w:rFonts w:eastAsia="Calibri" w:cstheme="minorHAnsi"/>
                <w:i/>
                <w:iCs/>
                <w:color w:val="333333"/>
                <w:szCs w:val="24"/>
                <w:lang w:val="en-GB" w:eastAsia="en-GB"/>
              </w:rPr>
              <w:t xml:space="preserve"> application is </w:t>
            </w:r>
            <w:r w:rsidR="00F53B53">
              <w:rPr>
                <w:rFonts w:eastAsia="Calibri" w:cstheme="minorHAnsi"/>
                <w:i/>
                <w:iCs/>
                <w:color w:val="333333"/>
                <w:szCs w:val="24"/>
                <w:lang w:val="en-GB" w:eastAsia="en-GB"/>
              </w:rPr>
              <w:t>similar regardless of environment.</w:t>
            </w:r>
            <w:r w:rsidR="00E559FC">
              <w:rPr>
                <w:rFonts w:eastAsia="Calibri" w:cstheme="minorHAnsi"/>
                <w:i/>
                <w:iCs/>
                <w:color w:val="333333"/>
                <w:szCs w:val="24"/>
                <w:lang w:val="en-GB" w:eastAsia="en-GB"/>
              </w:rPr>
              <w:t xml:space="preserve"> Some apps may have different parameters, installation and detection instructions</w:t>
            </w:r>
            <w:r w:rsidR="006220F0">
              <w:rPr>
                <w:rFonts w:eastAsia="Calibri" w:cstheme="minorHAnsi"/>
                <w:i/>
                <w:iCs/>
                <w:color w:val="333333"/>
                <w:szCs w:val="24"/>
                <w:lang w:val="en-GB" w:eastAsia="en-GB"/>
              </w:rPr>
              <w:t xml:space="preserve"> which must be carefully followed while deploying it.</w:t>
            </w:r>
          </w:p>
        </w:tc>
      </w:tr>
    </w:tbl>
    <w:p w14:paraId="70F2C390" w14:textId="2ED85CF3" w:rsidR="00240623" w:rsidRDefault="00240623" w:rsidP="00D43E31">
      <w:r>
        <w:br/>
        <w:t>The following table contains the configuration of application deployment:</w:t>
      </w:r>
    </w:p>
    <w:p w14:paraId="55034ACA" w14:textId="77777777" w:rsidR="00240623" w:rsidRPr="00240623" w:rsidRDefault="00240623" w:rsidP="00D43E31">
      <w:pPr>
        <w:rPr>
          <w:sz w:val="6"/>
          <w:szCs w:val="8"/>
        </w:rPr>
      </w:pPr>
    </w:p>
    <w:tbl>
      <w:tblPr>
        <w:tblStyle w:val="AvanadeDefaultTable"/>
        <w:tblW w:w="10057" w:type="dxa"/>
        <w:jc w:val="left"/>
        <w:tblLook w:val="04A0" w:firstRow="1" w:lastRow="0" w:firstColumn="1" w:lastColumn="0" w:noHBand="0" w:noVBand="1"/>
      </w:tblPr>
      <w:tblGrid>
        <w:gridCol w:w="1346"/>
        <w:gridCol w:w="8711"/>
      </w:tblGrid>
      <w:tr w:rsidR="00240623" w14:paraId="706B2A7D" w14:textId="77777777" w:rsidTr="004833C0">
        <w:trPr>
          <w:cnfStyle w:val="100000000000" w:firstRow="1" w:lastRow="0" w:firstColumn="0" w:lastColumn="0" w:oddVBand="0" w:evenVBand="0" w:oddHBand="0" w:evenHBand="0" w:firstRowFirstColumn="0" w:firstRowLastColumn="0" w:lastRowFirstColumn="0" w:lastRowLastColumn="0"/>
          <w:jc w:val="left"/>
        </w:trPr>
        <w:tc>
          <w:tcPr>
            <w:tcW w:w="2520" w:type="dxa"/>
          </w:tcPr>
          <w:p w14:paraId="5026661E" w14:textId="64DCECE7" w:rsidR="00240623" w:rsidRPr="00691EBB" w:rsidRDefault="00240623" w:rsidP="002131BE">
            <w:pPr>
              <w:pStyle w:val="TableTextLeft"/>
              <w:rPr>
                <w:rFonts w:asciiTheme="minorHAnsi" w:hAnsiTheme="minorHAnsi" w:cstheme="minorHAnsi"/>
                <w:sz w:val="20"/>
                <w:szCs w:val="20"/>
              </w:rPr>
            </w:pPr>
            <w:r>
              <w:rPr>
                <w:rFonts w:asciiTheme="minorHAnsi" w:hAnsiTheme="minorHAnsi" w:cstheme="minorHAnsi"/>
                <w:sz w:val="20"/>
                <w:szCs w:val="20"/>
              </w:rPr>
              <w:lastRenderedPageBreak/>
              <w:t>Application</w:t>
            </w:r>
          </w:p>
        </w:tc>
        <w:tc>
          <w:tcPr>
            <w:tcW w:w="7537" w:type="dxa"/>
          </w:tcPr>
          <w:p w14:paraId="37C08997" w14:textId="1082BE3A" w:rsidR="00240623" w:rsidRDefault="00240623" w:rsidP="002131BE">
            <w:pPr>
              <w:pStyle w:val="TableTextLeft"/>
              <w:rPr>
                <w:rFonts w:asciiTheme="minorHAnsi" w:hAnsiTheme="minorHAnsi" w:cstheme="minorHAnsi"/>
                <w:sz w:val="20"/>
                <w:szCs w:val="20"/>
              </w:rPr>
            </w:pPr>
            <w:r>
              <w:rPr>
                <w:rFonts w:asciiTheme="minorHAnsi" w:hAnsiTheme="minorHAnsi" w:cstheme="minorHAnsi"/>
                <w:sz w:val="20"/>
                <w:szCs w:val="20"/>
              </w:rPr>
              <w:t>Screenshot</w:t>
            </w:r>
          </w:p>
        </w:tc>
      </w:tr>
      <w:tr w:rsidR="00240623" w14:paraId="30374C4A" w14:textId="77777777" w:rsidTr="004833C0">
        <w:trPr>
          <w:trHeight w:val="347"/>
          <w:jc w:val="left"/>
        </w:trPr>
        <w:tc>
          <w:tcPr>
            <w:tcW w:w="2520" w:type="dxa"/>
            <w:vAlign w:val="top"/>
          </w:tcPr>
          <w:p w14:paraId="6006EAA6" w14:textId="77777777" w:rsidR="00240623" w:rsidRPr="00265866" w:rsidRDefault="00240623" w:rsidP="002131BE">
            <w:pPr>
              <w:pStyle w:val="TableTextLeft"/>
            </w:pPr>
            <w:r>
              <w:t>FSLogix Agent</w:t>
            </w:r>
          </w:p>
        </w:tc>
        <w:tc>
          <w:tcPr>
            <w:tcW w:w="7537" w:type="dxa"/>
            <w:vAlign w:val="top"/>
          </w:tcPr>
          <w:p w14:paraId="489DF25E" w14:textId="77777777" w:rsidR="00240623" w:rsidRDefault="004833C0" w:rsidP="002131BE">
            <w:pPr>
              <w:pStyle w:val="TableTextLeft"/>
            </w:pPr>
            <w:r>
              <w:rPr>
                <w:noProof/>
              </w:rPr>
              <w:drawing>
                <wp:inline distT="0" distB="0" distL="0" distR="0" wp14:anchorId="4191D067" wp14:editId="4252626C">
                  <wp:extent cx="3664915" cy="3491196"/>
                  <wp:effectExtent l="0" t="0" r="0" b="0"/>
                  <wp:docPr id="1954604963" name="Picture 195460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682091" cy="3507558"/>
                          </a:xfrm>
                          <a:prstGeom prst="rect">
                            <a:avLst/>
                          </a:prstGeom>
                        </pic:spPr>
                      </pic:pic>
                    </a:graphicData>
                  </a:graphic>
                </wp:inline>
              </w:drawing>
            </w:r>
          </w:p>
          <w:p w14:paraId="56100F75" w14:textId="77777777" w:rsidR="004833C0" w:rsidRPr="00945AE5" w:rsidRDefault="004833C0" w:rsidP="002131BE">
            <w:pPr>
              <w:pStyle w:val="TableTextLeft"/>
              <w:rPr>
                <w:sz w:val="6"/>
                <w:szCs w:val="12"/>
              </w:rPr>
            </w:pPr>
          </w:p>
          <w:p w14:paraId="2AA8FE7A" w14:textId="49DBB59D" w:rsidR="004833C0" w:rsidRDefault="00945AE5" w:rsidP="002131BE">
            <w:pPr>
              <w:pStyle w:val="TableTextLeft"/>
            </w:pPr>
            <w:r>
              <w:rPr>
                <w:noProof/>
              </w:rPr>
              <w:drawing>
                <wp:inline distT="0" distB="0" distL="0" distR="0" wp14:anchorId="0CD32699" wp14:editId="5EEDEB36">
                  <wp:extent cx="5394575" cy="2626157"/>
                  <wp:effectExtent l="0" t="0" r="0" b="3175"/>
                  <wp:docPr id="1954604964" name="Picture 195460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408911" cy="2633136"/>
                          </a:xfrm>
                          <a:prstGeom prst="rect">
                            <a:avLst/>
                          </a:prstGeom>
                        </pic:spPr>
                      </pic:pic>
                    </a:graphicData>
                  </a:graphic>
                </wp:inline>
              </w:drawing>
            </w:r>
          </w:p>
        </w:tc>
      </w:tr>
    </w:tbl>
    <w:p w14:paraId="27694A62" w14:textId="1F7359AB" w:rsidR="00B05C4E" w:rsidRDefault="00B05C4E" w:rsidP="00B05C4E"/>
    <w:p w14:paraId="4DB62D3F" w14:textId="77777777" w:rsidR="001A0E96" w:rsidRDefault="001A0E96" w:rsidP="001A0E96">
      <w:pPr>
        <w:spacing w:after="120"/>
      </w:pPr>
      <w:r>
        <w:t>Applications are deployed via Microsoft Intune on both shared and personal session host VMs.</w:t>
      </w:r>
    </w:p>
    <w:p w14:paraId="60F2B2EF" w14:textId="293EE3FF" w:rsidR="001A0E96" w:rsidRDefault="001A0E96" w:rsidP="001A0E96">
      <w:pPr>
        <w:spacing w:after="120"/>
      </w:pPr>
      <w:r>
        <w:t>At the time of writing this document i.e., Nov 2022, the following application(s) have been</w:t>
      </w:r>
      <w:r w:rsidR="00861950">
        <w:t xml:space="preserve"> identified by CFS as baseline apps for AVDs and they are</w:t>
      </w:r>
      <w:r>
        <w:t xml:space="preserve"> deployed via Microsoft Intune in both non-production and production environments:</w:t>
      </w:r>
    </w:p>
    <w:tbl>
      <w:tblPr>
        <w:tblStyle w:val="AvanadeDefaultTable"/>
        <w:tblW w:w="10057" w:type="dxa"/>
        <w:jc w:val="left"/>
        <w:tblLook w:val="04A0" w:firstRow="1" w:lastRow="0" w:firstColumn="1" w:lastColumn="0" w:noHBand="0" w:noVBand="1"/>
      </w:tblPr>
      <w:tblGrid>
        <w:gridCol w:w="449"/>
        <w:gridCol w:w="2520"/>
        <w:gridCol w:w="1701"/>
        <w:gridCol w:w="5387"/>
      </w:tblGrid>
      <w:tr w:rsidR="00861950" w14:paraId="29A284D7" w14:textId="77777777" w:rsidTr="00861950">
        <w:trPr>
          <w:cnfStyle w:val="100000000000" w:firstRow="1" w:lastRow="0" w:firstColumn="0" w:lastColumn="0" w:oddVBand="0" w:evenVBand="0" w:oddHBand="0" w:evenHBand="0" w:firstRowFirstColumn="0" w:firstRowLastColumn="0" w:lastRowFirstColumn="0" w:lastRowLastColumn="0"/>
          <w:jc w:val="left"/>
        </w:trPr>
        <w:tc>
          <w:tcPr>
            <w:tcW w:w="449" w:type="dxa"/>
          </w:tcPr>
          <w:p w14:paraId="59C76DFD" w14:textId="77777777" w:rsidR="00861950" w:rsidRPr="00691EBB" w:rsidRDefault="00861950" w:rsidP="00810594">
            <w:pPr>
              <w:pStyle w:val="TableTextLeft"/>
              <w:rPr>
                <w:rFonts w:asciiTheme="minorHAnsi" w:hAnsiTheme="minorHAnsi" w:cstheme="minorHAnsi"/>
                <w:sz w:val="20"/>
                <w:szCs w:val="20"/>
              </w:rPr>
            </w:pPr>
            <w:r w:rsidRPr="00691EBB">
              <w:rPr>
                <w:rFonts w:asciiTheme="minorHAnsi" w:hAnsiTheme="minorHAnsi" w:cstheme="minorHAnsi"/>
                <w:sz w:val="20"/>
                <w:szCs w:val="20"/>
              </w:rPr>
              <w:t>ID</w:t>
            </w:r>
          </w:p>
        </w:tc>
        <w:tc>
          <w:tcPr>
            <w:tcW w:w="2520" w:type="dxa"/>
          </w:tcPr>
          <w:p w14:paraId="52D363B7" w14:textId="77777777" w:rsidR="00861950" w:rsidRPr="00691EBB" w:rsidRDefault="00861950" w:rsidP="00810594">
            <w:pPr>
              <w:pStyle w:val="TableTextLeft"/>
              <w:rPr>
                <w:rFonts w:asciiTheme="minorHAnsi" w:hAnsiTheme="minorHAnsi" w:cstheme="minorHAnsi"/>
                <w:sz w:val="20"/>
                <w:szCs w:val="20"/>
              </w:rPr>
            </w:pPr>
            <w:r>
              <w:rPr>
                <w:rFonts w:asciiTheme="minorHAnsi" w:hAnsiTheme="minorHAnsi" w:cstheme="minorHAnsi"/>
                <w:sz w:val="20"/>
                <w:szCs w:val="20"/>
              </w:rPr>
              <w:t>Application</w:t>
            </w:r>
          </w:p>
        </w:tc>
        <w:tc>
          <w:tcPr>
            <w:tcW w:w="1701" w:type="dxa"/>
          </w:tcPr>
          <w:p w14:paraId="12A55766" w14:textId="77777777" w:rsidR="00861950" w:rsidRPr="00691EBB" w:rsidRDefault="00861950" w:rsidP="00810594">
            <w:pPr>
              <w:pStyle w:val="TableTextLeft"/>
              <w:rPr>
                <w:rFonts w:asciiTheme="minorHAnsi" w:hAnsiTheme="minorHAnsi" w:cstheme="minorHAnsi"/>
                <w:sz w:val="20"/>
                <w:szCs w:val="20"/>
              </w:rPr>
            </w:pPr>
            <w:r>
              <w:rPr>
                <w:rFonts w:asciiTheme="minorHAnsi" w:hAnsiTheme="minorHAnsi" w:cstheme="minorHAnsi"/>
                <w:sz w:val="20"/>
                <w:szCs w:val="20"/>
              </w:rPr>
              <w:t>Type</w:t>
            </w:r>
          </w:p>
        </w:tc>
        <w:tc>
          <w:tcPr>
            <w:tcW w:w="5387" w:type="dxa"/>
          </w:tcPr>
          <w:p w14:paraId="39BD2E35" w14:textId="0193973E" w:rsidR="00861950" w:rsidRDefault="00861950" w:rsidP="00810594">
            <w:pPr>
              <w:pStyle w:val="TableTextLeft"/>
              <w:rPr>
                <w:rFonts w:asciiTheme="minorHAnsi" w:hAnsiTheme="minorHAnsi" w:cstheme="minorHAnsi"/>
                <w:sz w:val="20"/>
                <w:szCs w:val="20"/>
              </w:rPr>
            </w:pPr>
            <w:r>
              <w:rPr>
                <w:rFonts w:asciiTheme="minorHAnsi" w:hAnsiTheme="minorHAnsi" w:cstheme="minorHAnsi"/>
                <w:sz w:val="20"/>
                <w:szCs w:val="20"/>
              </w:rPr>
              <w:t>Persona</w:t>
            </w:r>
          </w:p>
        </w:tc>
      </w:tr>
      <w:tr w:rsidR="003A3B31" w14:paraId="011AAB51" w14:textId="77777777" w:rsidTr="003A3B31">
        <w:trPr>
          <w:trHeight w:val="347"/>
          <w:jc w:val="left"/>
        </w:trPr>
        <w:tc>
          <w:tcPr>
            <w:tcW w:w="449" w:type="dxa"/>
            <w:vAlign w:val="top"/>
          </w:tcPr>
          <w:p w14:paraId="5ACF00EC" w14:textId="77777777" w:rsidR="003A3B31" w:rsidRPr="00265866" w:rsidRDefault="003A3B31" w:rsidP="00810594">
            <w:pPr>
              <w:pStyle w:val="TableTextLeft"/>
            </w:pPr>
            <w:r w:rsidRPr="00265866">
              <w:t>1</w:t>
            </w:r>
          </w:p>
        </w:tc>
        <w:tc>
          <w:tcPr>
            <w:tcW w:w="2520" w:type="dxa"/>
            <w:vAlign w:val="top"/>
          </w:tcPr>
          <w:p w14:paraId="0C9E5283" w14:textId="1E6B69B7" w:rsidR="003A3B31" w:rsidRDefault="003A3B31" w:rsidP="00810594">
            <w:pPr>
              <w:pStyle w:val="TableTextLeft"/>
            </w:pPr>
            <w:r>
              <w:t>FSLogix Agent</w:t>
            </w:r>
          </w:p>
          <w:p w14:paraId="52634F40" w14:textId="1DECF61C" w:rsidR="003A3B31" w:rsidRPr="00265866" w:rsidRDefault="003A3B31" w:rsidP="00810594">
            <w:pPr>
              <w:pStyle w:val="TableTextLeft"/>
            </w:pPr>
            <w:r>
              <w:t>(Only for personal AVDs as this agent is already included in multi-session OS for shared AVDs)</w:t>
            </w:r>
          </w:p>
        </w:tc>
        <w:tc>
          <w:tcPr>
            <w:tcW w:w="1701" w:type="dxa"/>
            <w:vAlign w:val="top"/>
          </w:tcPr>
          <w:p w14:paraId="46E42B35" w14:textId="77777777" w:rsidR="003A3B31" w:rsidRPr="00265866" w:rsidRDefault="003A3B31" w:rsidP="00810594">
            <w:pPr>
              <w:pStyle w:val="TableTextLeft"/>
            </w:pPr>
            <w:r>
              <w:t>Win32 app</w:t>
            </w:r>
          </w:p>
        </w:tc>
        <w:tc>
          <w:tcPr>
            <w:tcW w:w="5387" w:type="dxa"/>
            <w:vMerge w:val="restart"/>
            <w:vAlign w:val="top"/>
          </w:tcPr>
          <w:p w14:paraId="39E4298C" w14:textId="75DF793F" w:rsidR="003A3B31" w:rsidRDefault="003A3B31" w:rsidP="00810594">
            <w:pPr>
              <w:pStyle w:val="TableTextLeft"/>
            </w:pPr>
            <w:r>
              <w:t>Partner Operate Teams</w:t>
            </w:r>
          </w:p>
        </w:tc>
      </w:tr>
      <w:tr w:rsidR="003A3B31" w14:paraId="5B9A1238"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731F26B2" w14:textId="193B6E8F" w:rsidR="003A3B31" w:rsidRPr="00265866" w:rsidRDefault="003A3B31" w:rsidP="00810594">
            <w:pPr>
              <w:pStyle w:val="TableTextLeft"/>
            </w:pPr>
            <w:r>
              <w:lastRenderedPageBreak/>
              <w:t>2</w:t>
            </w:r>
          </w:p>
        </w:tc>
        <w:tc>
          <w:tcPr>
            <w:tcW w:w="2520" w:type="dxa"/>
            <w:vAlign w:val="top"/>
          </w:tcPr>
          <w:p w14:paraId="2EDC0AAD" w14:textId="77777777" w:rsidR="003A3B31" w:rsidRDefault="003A3B31" w:rsidP="00810594">
            <w:pPr>
              <w:pStyle w:val="TableTextLeft"/>
            </w:pPr>
            <w:r>
              <w:t>M365 Apps</w:t>
            </w:r>
          </w:p>
          <w:p w14:paraId="0D1C77CC" w14:textId="3B4A2008" w:rsidR="003A3B31" w:rsidRDefault="003A3B31" w:rsidP="00810594">
            <w:pPr>
              <w:pStyle w:val="TableTextLeft"/>
            </w:pPr>
            <w:r>
              <w:t>(Only for personal AVDs as this agent is already included in multi-session OS for shared AVDs)</w:t>
            </w:r>
          </w:p>
        </w:tc>
        <w:tc>
          <w:tcPr>
            <w:tcW w:w="1701" w:type="dxa"/>
            <w:vAlign w:val="top"/>
          </w:tcPr>
          <w:p w14:paraId="182C8DC6" w14:textId="77BBE52A" w:rsidR="003A3B31" w:rsidRDefault="003A3B31" w:rsidP="00810594">
            <w:pPr>
              <w:pStyle w:val="TableTextLeft"/>
            </w:pPr>
            <w:r>
              <w:t>Intune inbuilt Microsoft 365 apps</w:t>
            </w:r>
          </w:p>
        </w:tc>
        <w:tc>
          <w:tcPr>
            <w:tcW w:w="5387" w:type="dxa"/>
            <w:vMerge/>
          </w:tcPr>
          <w:p w14:paraId="5A070D67" w14:textId="77777777" w:rsidR="003A3B31" w:rsidRDefault="003A3B31" w:rsidP="00810594">
            <w:pPr>
              <w:pStyle w:val="TableTextLeft"/>
            </w:pPr>
          </w:p>
        </w:tc>
      </w:tr>
      <w:tr w:rsidR="003A3B31" w14:paraId="09B237E4" w14:textId="77777777" w:rsidTr="00861950">
        <w:trPr>
          <w:trHeight w:val="347"/>
          <w:jc w:val="left"/>
        </w:trPr>
        <w:tc>
          <w:tcPr>
            <w:tcW w:w="449" w:type="dxa"/>
            <w:vAlign w:val="top"/>
          </w:tcPr>
          <w:p w14:paraId="129FD19C" w14:textId="779A7BC6" w:rsidR="003A3B31" w:rsidRDefault="00BE530D" w:rsidP="00810594">
            <w:pPr>
              <w:pStyle w:val="TableTextLeft"/>
            </w:pPr>
            <w:r>
              <w:t>3</w:t>
            </w:r>
          </w:p>
        </w:tc>
        <w:tc>
          <w:tcPr>
            <w:tcW w:w="2520" w:type="dxa"/>
            <w:vAlign w:val="top"/>
          </w:tcPr>
          <w:p w14:paraId="1839154E" w14:textId="0AF832D1" w:rsidR="003A3B31" w:rsidRDefault="003A3B31" w:rsidP="00810594">
            <w:pPr>
              <w:pStyle w:val="TableTextLeft"/>
            </w:pPr>
            <w:r>
              <w:t>Google Chrome</w:t>
            </w:r>
          </w:p>
        </w:tc>
        <w:tc>
          <w:tcPr>
            <w:tcW w:w="1701" w:type="dxa"/>
            <w:vAlign w:val="top"/>
          </w:tcPr>
          <w:p w14:paraId="60F31DB0" w14:textId="72678167" w:rsidR="003A3B31" w:rsidRDefault="003A3B31" w:rsidP="00810594">
            <w:pPr>
              <w:pStyle w:val="TableTextLeft"/>
            </w:pPr>
            <w:r>
              <w:t>Win32 app</w:t>
            </w:r>
          </w:p>
        </w:tc>
        <w:tc>
          <w:tcPr>
            <w:tcW w:w="5387" w:type="dxa"/>
            <w:vMerge/>
          </w:tcPr>
          <w:p w14:paraId="69C6C64C" w14:textId="77777777" w:rsidR="003A3B31" w:rsidRDefault="003A3B31" w:rsidP="00810594">
            <w:pPr>
              <w:pStyle w:val="TableTextLeft"/>
            </w:pPr>
          </w:p>
        </w:tc>
      </w:tr>
      <w:tr w:rsidR="003A3B31" w14:paraId="2B2FF921"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20C4F559" w14:textId="0576C43E" w:rsidR="003A3B31" w:rsidRDefault="00BE530D" w:rsidP="00810594">
            <w:pPr>
              <w:pStyle w:val="TableTextLeft"/>
            </w:pPr>
            <w:r>
              <w:t>4</w:t>
            </w:r>
          </w:p>
        </w:tc>
        <w:tc>
          <w:tcPr>
            <w:tcW w:w="2520" w:type="dxa"/>
            <w:vAlign w:val="top"/>
          </w:tcPr>
          <w:p w14:paraId="3F05282E" w14:textId="0D05ABD4" w:rsidR="003A3B31" w:rsidRDefault="003A3B31" w:rsidP="00810594">
            <w:pPr>
              <w:pStyle w:val="TableTextLeft"/>
            </w:pPr>
            <w:r>
              <w:t>Notepad++</w:t>
            </w:r>
          </w:p>
        </w:tc>
        <w:tc>
          <w:tcPr>
            <w:tcW w:w="1701" w:type="dxa"/>
            <w:vAlign w:val="top"/>
          </w:tcPr>
          <w:p w14:paraId="43E3462D" w14:textId="35F84D8F" w:rsidR="003A3B31" w:rsidRDefault="003A3B31" w:rsidP="00810594">
            <w:pPr>
              <w:pStyle w:val="TableTextLeft"/>
            </w:pPr>
            <w:r>
              <w:t>Win32 app</w:t>
            </w:r>
          </w:p>
        </w:tc>
        <w:tc>
          <w:tcPr>
            <w:tcW w:w="5387" w:type="dxa"/>
            <w:vMerge/>
          </w:tcPr>
          <w:p w14:paraId="0108018C" w14:textId="77777777" w:rsidR="003A3B31" w:rsidRDefault="003A3B31" w:rsidP="00810594">
            <w:pPr>
              <w:pStyle w:val="TableTextLeft"/>
            </w:pPr>
          </w:p>
        </w:tc>
      </w:tr>
      <w:tr w:rsidR="003A3B31" w14:paraId="6EBE88DC" w14:textId="77777777" w:rsidTr="00861950">
        <w:trPr>
          <w:trHeight w:val="347"/>
          <w:jc w:val="left"/>
        </w:trPr>
        <w:tc>
          <w:tcPr>
            <w:tcW w:w="449" w:type="dxa"/>
            <w:vAlign w:val="top"/>
          </w:tcPr>
          <w:p w14:paraId="67ABDF8F" w14:textId="6B69F365" w:rsidR="003A3B31" w:rsidRDefault="00BE530D" w:rsidP="00810594">
            <w:pPr>
              <w:pStyle w:val="TableTextLeft"/>
            </w:pPr>
            <w:r>
              <w:t>5</w:t>
            </w:r>
          </w:p>
        </w:tc>
        <w:tc>
          <w:tcPr>
            <w:tcW w:w="2520" w:type="dxa"/>
            <w:vAlign w:val="top"/>
          </w:tcPr>
          <w:p w14:paraId="70FDE577" w14:textId="77777777" w:rsidR="003A3B31" w:rsidRDefault="003A3B31" w:rsidP="00810594">
            <w:pPr>
              <w:pStyle w:val="TableTextLeft"/>
            </w:pPr>
            <w:r>
              <w:t>WinZip</w:t>
            </w:r>
          </w:p>
          <w:p w14:paraId="47AC5368" w14:textId="36233940" w:rsidR="003A3B31" w:rsidRDefault="003A3B31" w:rsidP="00810594">
            <w:pPr>
              <w:pStyle w:val="TableTextLeft"/>
            </w:pPr>
            <w:r>
              <w:t>(Including WinZip license files app and WinZip Command Line app)</w:t>
            </w:r>
          </w:p>
        </w:tc>
        <w:tc>
          <w:tcPr>
            <w:tcW w:w="1701" w:type="dxa"/>
            <w:vAlign w:val="top"/>
          </w:tcPr>
          <w:p w14:paraId="39088A2F" w14:textId="69B275BB" w:rsidR="003A3B31" w:rsidRDefault="003A3B31" w:rsidP="00810594">
            <w:pPr>
              <w:pStyle w:val="TableTextLeft"/>
            </w:pPr>
            <w:r>
              <w:t>Win32 app</w:t>
            </w:r>
          </w:p>
        </w:tc>
        <w:tc>
          <w:tcPr>
            <w:tcW w:w="5387" w:type="dxa"/>
            <w:vMerge/>
          </w:tcPr>
          <w:p w14:paraId="17A9F8E8" w14:textId="77777777" w:rsidR="003A3B31" w:rsidRDefault="003A3B31" w:rsidP="00810594">
            <w:pPr>
              <w:pStyle w:val="TableTextLeft"/>
            </w:pPr>
          </w:p>
        </w:tc>
      </w:tr>
      <w:tr w:rsidR="003A3B31" w14:paraId="32EA8E4F"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7874484F" w14:textId="77F142A6" w:rsidR="003A3B31" w:rsidRDefault="00BE530D" w:rsidP="00810594">
            <w:pPr>
              <w:pStyle w:val="TableTextLeft"/>
            </w:pPr>
            <w:r>
              <w:t>6</w:t>
            </w:r>
          </w:p>
        </w:tc>
        <w:tc>
          <w:tcPr>
            <w:tcW w:w="2520" w:type="dxa"/>
            <w:vAlign w:val="top"/>
          </w:tcPr>
          <w:p w14:paraId="20070725" w14:textId="546EA4C3" w:rsidR="003A3B31" w:rsidRDefault="003A3B31" w:rsidP="00810594">
            <w:pPr>
              <w:pStyle w:val="TableTextLeft"/>
            </w:pPr>
            <w:proofErr w:type="spellStart"/>
            <w:r>
              <w:t>Crowdstrike</w:t>
            </w:r>
            <w:proofErr w:type="spellEnd"/>
            <w:r>
              <w:t xml:space="preserve"> Agent</w:t>
            </w:r>
          </w:p>
        </w:tc>
        <w:tc>
          <w:tcPr>
            <w:tcW w:w="1701" w:type="dxa"/>
            <w:vAlign w:val="top"/>
          </w:tcPr>
          <w:p w14:paraId="48A9E770" w14:textId="5E34DA82" w:rsidR="003A3B31" w:rsidRDefault="003A3B31" w:rsidP="00810594">
            <w:pPr>
              <w:pStyle w:val="TableTextLeft"/>
            </w:pPr>
            <w:r>
              <w:t>Win32 app</w:t>
            </w:r>
          </w:p>
        </w:tc>
        <w:tc>
          <w:tcPr>
            <w:tcW w:w="5387" w:type="dxa"/>
            <w:vMerge/>
          </w:tcPr>
          <w:p w14:paraId="39209B17" w14:textId="77777777" w:rsidR="003A3B31" w:rsidRDefault="003A3B31" w:rsidP="00810594">
            <w:pPr>
              <w:pStyle w:val="TableTextLeft"/>
            </w:pPr>
          </w:p>
        </w:tc>
      </w:tr>
      <w:tr w:rsidR="003A3B31" w14:paraId="0D10D3E6" w14:textId="77777777" w:rsidTr="00861950">
        <w:trPr>
          <w:trHeight w:val="347"/>
          <w:jc w:val="left"/>
        </w:trPr>
        <w:tc>
          <w:tcPr>
            <w:tcW w:w="449" w:type="dxa"/>
            <w:vAlign w:val="top"/>
          </w:tcPr>
          <w:p w14:paraId="321AE972" w14:textId="1EF062E9" w:rsidR="003A3B31" w:rsidRDefault="00BE530D" w:rsidP="00810594">
            <w:pPr>
              <w:pStyle w:val="TableTextLeft"/>
            </w:pPr>
            <w:r>
              <w:t>7</w:t>
            </w:r>
          </w:p>
        </w:tc>
        <w:tc>
          <w:tcPr>
            <w:tcW w:w="2520" w:type="dxa"/>
            <w:vAlign w:val="top"/>
          </w:tcPr>
          <w:p w14:paraId="4D7A984C" w14:textId="2320F916" w:rsidR="003A3B31" w:rsidRDefault="003A3B31" w:rsidP="00810594">
            <w:pPr>
              <w:pStyle w:val="TableTextLeft"/>
            </w:pPr>
            <w:r>
              <w:t>Netskope Agent</w:t>
            </w:r>
          </w:p>
        </w:tc>
        <w:tc>
          <w:tcPr>
            <w:tcW w:w="1701" w:type="dxa"/>
            <w:vAlign w:val="top"/>
          </w:tcPr>
          <w:p w14:paraId="73318C4C" w14:textId="42EE31C3" w:rsidR="003A3B31" w:rsidRDefault="003A3B31" w:rsidP="00810594">
            <w:pPr>
              <w:pStyle w:val="TableTextLeft"/>
            </w:pPr>
            <w:r>
              <w:t>Win32 app</w:t>
            </w:r>
          </w:p>
        </w:tc>
        <w:tc>
          <w:tcPr>
            <w:tcW w:w="5387" w:type="dxa"/>
            <w:vMerge/>
          </w:tcPr>
          <w:p w14:paraId="4EE04701" w14:textId="77777777" w:rsidR="003A3B31" w:rsidRDefault="003A3B31" w:rsidP="00810594">
            <w:pPr>
              <w:pStyle w:val="TableTextLeft"/>
            </w:pPr>
          </w:p>
        </w:tc>
      </w:tr>
      <w:tr w:rsidR="003A3B31" w14:paraId="6AFDD891"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7F450EA6" w14:textId="6FC039B9" w:rsidR="003A3B31" w:rsidRDefault="00BE530D" w:rsidP="00810594">
            <w:pPr>
              <w:pStyle w:val="TableTextLeft"/>
            </w:pPr>
            <w:r>
              <w:t>8</w:t>
            </w:r>
          </w:p>
        </w:tc>
        <w:tc>
          <w:tcPr>
            <w:tcW w:w="2520" w:type="dxa"/>
            <w:vAlign w:val="top"/>
          </w:tcPr>
          <w:p w14:paraId="174FF3BD" w14:textId="1D5E9C7A" w:rsidR="003A3B31" w:rsidRDefault="003A3B31" w:rsidP="00810594">
            <w:pPr>
              <w:pStyle w:val="TableTextLeft"/>
            </w:pPr>
            <w:r>
              <w:t>Nexthink Agent</w:t>
            </w:r>
          </w:p>
        </w:tc>
        <w:tc>
          <w:tcPr>
            <w:tcW w:w="1701" w:type="dxa"/>
            <w:vAlign w:val="top"/>
          </w:tcPr>
          <w:p w14:paraId="71464FD5" w14:textId="116B7DC0" w:rsidR="003A3B31" w:rsidRDefault="003A3B31" w:rsidP="00810594">
            <w:pPr>
              <w:pStyle w:val="TableTextLeft"/>
            </w:pPr>
            <w:r>
              <w:t>Win 32 app</w:t>
            </w:r>
          </w:p>
        </w:tc>
        <w:tc>
          <w:tcPr>
            <w:tcW w:w="5387" w:type="dxa"/>
            <w:vMerge/>
          </w:tcPr>
          <w:p w14:paraId="317184BB" w14:textId="77777777" w:rsidR="003A3B31" w:rsidRDefault="003A3B31" w:rsidP="00810594">
            <w:pPr>
              <w:pStyle w:val="TableTextLeft"/>
            </w:pPr>
          </w:p>
        </w:tc>
      </w:tr>
      <w:tr w:rsidR="000D0A3D" w14:paraId="7EAF644E" w14:textId="77777777" w:rsidTr="00861950">
        <w:trPr>
          <w:trHeight w:val="347"/>
          <w:jc w:val="left"/>
        </w:trPr>
        <w:tc>
          <w:tcPr>
            <w:tcW w:w="449" w:type="dxa"/>
            <w:vAlign w:val="top"/>
          </w:tcPr>
          <w:p w14:paraId="297DC742" w14:textId="3DC27165" w:rsidR="000D0A3D" w:rsidRDefault="00BE530D" w:rsidP="00810594">
            <w:pPr>
              <w:pStyle w:val="TableTextLeft"/>
            </w:pPr>
            <w:r>
              <w:t>9</w:t>
            </w:r>
          </w:p>
        </w:tc>
        <w:tc>
          <w:tcPr>
            <w:tcW w:w="2520" w:type="dxa"/>
            <w:vAlign w:val="top"/>
          </w:tcPr>
          <w:p w14:paraId="5951FEB3" w14:textId="3B582E5B" w:rsidR="000D0A3D" w:rsidRDefault="00BE530D" w:rsidP="00810594">
            <w:pPr>
              <w:pStyle w:val="TableTextLeft"/>
            </w:pPr>
            <w:r>
              <w:t>Citrix Workspace</w:t>
            </w:r>
          </w:p>
        </w:tc>
        <w:tc>
          <w:tcPr>
            <w:tcW w:w="1701" w:type="dxa"/>
            <w:vAlign w:val="top"/>
          </w:tcPr>
          <w:p w14:paraId="39A4FD0F" w14:textId="044E342B" w:rsidR="000D0A3D" w:rsidRDefault="00BE530D" w:rsidP="00810594">
            <w:pPr>
              <w:pStyle w:val="TableTextLeft"/>
            </w:pPr>
            <w:r>
              <w:t>Win32 app</w:t>
            </w:r>
          </w:p>
        </w:tc>
        <w:tc>
          <w:tcPr>
            <w:tcW w:w="5387" w:type="dxa"/>
            <w:vMerge/>
          </w:tcPr>
          <w:p w14:paraId="098CEEBC" w14:textId="77777777" w:rsidR="000D0A3D" w:rsidRDefault="000D0A3D" w:rsidP="00810594">
            <w:pPr>
              <w:pStyle w:val="TableTextLeft"/>
            </w:pPr>
          </w:p>
        </w:tc>
      </w:tr>
      <w:tr w:rsidR="00BE530D" w14:paraId="37E4142B"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750D33CF" w14:textId="5DA7B1BF" w:rsidR="00BE530D" w:rsidRDefault="00BE530D" w:rsidP="00810594">
            <w:pPr>
              <w:pStyle w:val="TableTextLeft"/>
            </w:pPr>
            <w:r>
              <w:t>10</w:t>
            </w:r>
          </w:p>
        </w:tc>
        <w:tc>
          <w:tcPr>
            <w:tcW w:w="2520" w:type="dxa"/>
            <w:vAlign w:val="top"/>
          </w:tcPr>
          <w:p w14:paraId="16897DDE" w14:textId="0A8D2750" w:rsidR="00BE530D" w:rsidRDefault="00BE530D" w:rsidP="00810594">
            <w:pPr>
              <w:pStyle w:val="TableTextLeft"/>
            </w:pPr>
            <w:r>
              <w:t>Adobe Acrobat Reader</w:t>
            </w:r>
          </w:p>
        </w:tc>
        <w:tc>
          <w:tcPr>
            <w:tcW w:w="1701" w:type="dxa"/>
            <w:vAlign w:val="top"/>
          </w:tcPr>
          <w:p w14:paraId="33AE7641" w14:textId="309B64F9" w:rsidR="00BE530D" w:rsidRDefault="00BE530D" w:rsidP="00810594">
            <w:pPr>
              <w:pStyle w:val="TableTextLeft"/>
            </w:pPr>
            <w:r>
              <w:t>Win32 app</w:t>
            </w:r>
          </w:p>
        </w:tc>
        <w:tc>
          <w:tcPr>
            <w:tcW w:w="5387" w:type="dxa"/>
            <w:vMerge/>
          </w:tcPr>
          <w:p w14:paraId="46FB75D4" w14:textId="77777777" w:rsidR="00BE530D" w:rsidRDefault="00BE530D" w:rsidP="00810594">
            <w:pPr>
              <w:pStyle w:val="TableTextLeft"/>
            </w:pPr>
          </w:p>
        </w:tc>
      </w:tr>
      <w:tr w:rsidR="003A3B31" w14:paraId="5A8BEB4B" w14:textId="77777777" w:rsidTr="00861950">
        <w:trPr>
          <w:trHeight w:val="347"/>
          <w:jc w:val="left"/>
        </w:trPr>
        <w:tc>
          <w:tcPr>
            <w:tcW w:w="449" w:type="dxa"/>
            <w:vAlign w:val="top"/>
          </w:tcPr>
          <w:p w14:paraId="1033F51C" w14:textId="05C9D860" w:rsidR="003A3B31" w:rsidRDefault="00BE530D" w:rsidP="00810594">
            <w:pPr>
              <w:pStyle w:val="TableTextLeft"/>
            </w:pPr>
            <w:r>
              <w:t>11</w:t>
            </w:r>
          </w:p>
        </w:tc>
        <w:tc>
          <w:tcPr>
            <w:tcW w:w="2520" w:type="dxa"/>
            <w:vAlign w:val="top"/>
          </w:tcPr>
          <w:p w14:paraId="3CE07986" w14:textId="77777777" w:rsidR="003A3B31" w:rsidRDefault="003A3B31" w:rsidP="00810594">
            <w:pPr>
              <w:pStyle w:val="TableTextLeft"/>
            </w:pPr>
            <w:r>
              <w:t>MS Teams Optimisation</w:t>
            </w:r>
          </w:p>
          <w:p w14:paraId="344EFDBA" w14:textId="68384CF7" w:rsidR="003A3B31" w:rsidRDefault="003A3B31" w:rsidP="00810594">
            <w:pPr>
              <w:pStyle w:val="TableTextLeft"/>
            </w:pPr>
            <w:r>
              <w:t>(Only for personal AVDs as it is enabled by default on multi-session OS for shared AVDs)</w:t>
            </w:r>
          </w:p>
        </w:tc>
        <w:tc>
          <w:tcPr>
            <w:tcW w:w="1701" w:type="dxa"/>
            <w:vAlign w:val="top"/>
          </w:tcPr>
          <w:p w14:paraId="55689825" w14:textId="3CBB875A" w:rsidR="003A3B31" w:rsidRDefault="003A3B31" w:rsidP="00810594">
            <w:pPr>
              <w:pStyle w:val="TableTextLeft"/>
            </w:pPr>
            <w:r>
              <w:t>Script</w:t>
            </w:r>
          </w:p>
        </w:tc>
        <w:tc>
          <w:tcPr>
            <w:tcW w:w="5387" w:type="dxa"/>
            <w:vMerge/>
          </w:tcPr>
          <w:p w14:paraId="28A19989" w14:textId="77777777" w:rsidR="003A3B31" w:rsidRDefault="003A3B31" w:rsidP="00810594">
            <w:pPr>
              <w:pStyle w:val="TableTextLeft"/>
            </w:pPr>
          </w:p>
        </w:tc>
      </w:tr>
      <w:tr w:rsidR="003A3B31" w14:paraId="341FE23C"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223084C5" w14:textId="3307EEC5" w:rsidR="003A3B31" w:rsidRDefault="00BE530D" w:rsidP="00810594">
            <w:pPr>
              <w:pStyle w:val="TableTextLeft"/>
            </w:pPr>
            <w:r>
              <w:t>12</w:t>
            </w:r>
          </w:p>
        </w:tc>
        <w:tc>
          <w:tcPr>
            <w:tcW w:w="2520" w:type="dxa"/>
            <w:vAlign w:val="top"/>
          </w:tcPr>
          <w:p w14:paraId="3A623DD4" w14:textId="29BC8DC2" w:rsidR="003A3B31" w:rsidRDefault="003A3B31" w:rsidP="00810594">
            <w:pPr>
              <w:pStyle w:val="TableTextLeft"/>
            </w:pPr>
            <w:r>
              <w:t>Windows RSAT Tools</w:t>
            </w:r>
          </w:p>
        </w:tc>
        <w:tc>
          <w:tcPr>
            <w:tcW w:w="1701" w:type="dxa"/>
            <w:vAlign w:val="top"/>
          </w:tcPr>
          <w:p w14:paraId="65EAB3B2" w14:textId="383CD1CE" w:rsidR="003A3B31" w:rsidRDefault="003A3B31" w:rsidP="00810594">
            <w:pPr>
              <w:pStyle w:val="TableTextLeft"/>
            </w:pPr>
            <w:r>
              <w:t>Script</w:t>
            </w:r>
          </w:p>
        </w:tc>
        <w:tc>
          <w:tcPr>
            <w:tcW w:w="5387" w:type="dxa"/>
            <w:vMerge/>
          </w:tcPr>
          <w:p w14:paraId="77FCB104" w14:textId="77777777" w:rsidR="003A3B31" w:rsidRDefault="003A3B31" w:rsidP="00810594">
            <w:pPr>
              <w:pStyle w:val="TableTextLeft"/>
            </w:pPr>
          </w:p>
        </w:tc>
      </w:tr>
      <w:tr w:rsidR="003A3B31" w14:paraId="1864091E" w14:textId="77777777" w:rsidTr="00861950">
        <w:trPr>
          <w:trHeight w:val="347"/>
          <w:jc w:val="left"/>
        </w:trPr>
        <w:tc>
          <w:tcPr>
            <w:tcW w:w="449" w:type="dxa"/>
            <w:vAlign w:val="top"/>
          </w:tcPr>
          <w:p w14:paraId="6A4579C3" w14:textId="41D2A538" w:rsidR="003A3B31" w:rsidRDefault="00BE530D" w:rsidP="00810594">
            <w:pPr>
              <w:pStyle w:val="TableTextLeft"/>
            </w:pPr>
            <w:r>
              <w:t>13</w:t>
            </w:r>
          </w:p>
        </w:tc>
        <w:tc>
          <w:tcPr>
            <w:tcW w:w="2520" w:type="dxa"/>
            <w:vAlign w:val="top"/>
          </w:tcPr>
          <w:p w14:paraId="065D1039" w14:textId="20474737" w:rsidR="003A3B31" w:rsidRDefault="003A3B31" w:rsidP="00810594">
            <w:pPr>
              <w:pStyle w:val="TableTextLeft"/>
            </w:pPr>
            <w:r>
              <w:t>PowerShell Modules</w:t>
            </w:r>
          </w:p>
        </w:tc>
        <w:tc>
          <w:tcPr>
            <w:tcW w:w="1701" w:type="dxa"/>
            <w:vAlign w:val="top"/>
          </w:tcPr>
          <w:p w14:paraId="3B442124" w14:textId="5336AAA6" w:rsidR="003A3B31" w:rsidRDefault="003A3B31" w:rsidP="00810594">
            <w:pPr>
              <w:pStyle w:val="TableTextLeft"/>
            </w:pPr>
            <w:r>
              <w:t>Script</w:t>
            </w:r>
          </w:p>
        </w:tc>
        <w:tc>
          <w:tcPr>
            <w:tcW w:w="5387" w:type="dxa"/>
            <w:vMerge/>
          </w:tcPr>
          <w:p w14:paraId="3FB83207" w14:textId="77777777" w:rsidR="003A3B31" w:rsidRDefault="003A3B31" w:rsidP="00810594">
            <w:pPr>
              <w:pStyle w:val="TableTextLeft"/>
            </w:pPr>
          </w:p>
        </w:tc>
      </w:tr>
      <w:tr w:rsidR="00CB385E" w14:paraId="45D95312" w14:textId="77777777" w:rsidTr="00190E43">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1D0E5BBC" w14:textId="67F17BB3" w:rsidR="00CB385E" w:rsidRDefault="00CB385E" w:rsidP="00BE530D">
            <w:pPr>
              <w:pStyle w:val="TableTextLeft"/>
            </w:pPr>
            <w:r w:rsidRPr="00265866">
              <w:t>1</w:t>
            </w:r>
          </w:p>
        </w:tc>
        <w:tc>
          <w:tcPr>
            <w:tcW w:w="2520" w:type="dxa"/>
            <w:vAlign w:val="top"/>
          </w:tcPr>
          <w:p w14:paraId="11335AE7" w14:textId="77777777" w:rsidR="00CB385E" w:rsidRDefault="00CB385E" w:rsidP="00BE530D">
            <w:pPr>
              <w:pStyle w:val="TableTextLeft"/>
            </w:pPr>
            <w:r>
              <w:t>FSLogix Agent</w:t>
            </w:r>
          </w:p>
          <w:p w14:paraId="4AE1F9B6" w14:textId="7A33142D" w:rsidR="00CB385E" w:rsidRDefault="00CB385E" w:rsidP="00BE530D">
            <w:pPr>
              <w:pStyle w:val="TableTextLeft"/>
            </w:pPr>
            <w:r>
              <w:t>(Only for personal AVDs as this agent is already included in multi-session OS for shared AVDs)</w:t>
            </w:r>
          </w:p>
        </w:tc>
        <w:tc>
          <w:tcPr>
            <w:tcW w:w="1701" w:type="dxa"/>
            <w:vAlign w:val="top"/>
          </w:tcPr>
          <w:p w14:paraId="5A35A0B8" w14:textId="705B6FD5" w:rsidR="00CB385E" w:rsidRDefault="00CB385E" w:rsidP="00BE530D">
            <w:pPr>
              <w:pStyle w:val="TableTextLeft"/>
            </w:pPr>
            <w:r>
              <w:t>Win32 app</w:t>
            </w:r>
          </w:p>
        </w:tc>
        <w:tc>
          <w:tcPr>
            <w:tcW w:w="5387" w:type="dxa"/>
            <w:vMerge w:val="restart"/>
            <w:vAlign w:val="top"/>
          </w:tcPr>
          <w:p w14:paraId="5663985F" w14:textId="3D4ACA7C" w:rsidR="00CB385E" w:rsidRDefault="00CB385E" w:rsidP="00BE530D">
            <w:pPr>
              <w:pStyle w:val="TableTextLeft"/>
            </w:pPr>
            <w:r>
              <w:t>CFS Offshore Users</w:t>
            </w:r>
          </w:p>
        </w:tc>
      </w:tr>
      <w:tr w:rsidR="00CB385E" w14:paraId="1D2B33D4" w14:textId="77777777" w:rsidTr="00861950">
        <w:trPr>
          <w:trHeight w:val="347"/>
          <w:jc w:val="left"/>
        </w:trPr>
        <w:tc>
          <w:tcPr>
            <w:tcW w:w="449" w:type="dxa"/>
            <w:vAlign w:val="top"/>
          </w:tcPr>
          <w:p w14:paraId="0C83A70A" w14:textId="2AC0FDBE" w:rsidR="00CB385E" w:rsidRPr="00265866" w:rsidRDefault="00CB385E" w:rsidP="00BE530D">
            <w:pPr>
              <w:pStyle w:val="TableTextLeft"/>
            </w:pPr>
            <w:r>
              <w:t>2</w:t>
            </w:r>
          </w:p>
        </w:tc>
        <w:tc>
          <w:tcPr>
            <w:tcW w:w="2520" w:type="dxa"/>
            <w:vAlign w:val="top"/>
          </w:tcPr>
          <w:p w14:paraId="6902F218" w14:textId="77777777" w:rsidR="00CB385E" w:rsidRDefault="00CB385E" w:rsidP="00BE530D">
            <w:pPr>
              <w:pStyle w:val="TableTextLeft"/>
              <w:rPr>
                <w:color w:val="333333" w:themeColor="text1"/>
              </w:rPr>
            </w:pPr>
            <w:r>
              <w:t>M365 Apps</w:t>
            </w:r>
          </w:p>
          <w:p w14:paraId="31ABF078" w14:textId="310E7E94" w:rsidR="00CB385E" w:rsidRDefault="00CB385E" w:rsidP="00BE530D">
            <w:pPr>
              <w:pStyle w:val="TableTextLeft"/>
            </w:pPr>
            <w:r>
              <w:t>(Only for personal AVDs as this agent is already included in multi-session OS for shared AVDs)</w:t>
            </w:r>
          </w:p>
        </w:tc>
        <w:tc>
          <w:tcPr>
            <w:tcW w:w="1701" w:type="dxa"/>
            <w:vAlign w:val="top"/>
          </w:tcPr>
          <w:p w14:paraId="2C34EA29" w14:textId="5F019683" w:rsidR="00CB385E" w:rsidRDefault="00CB385E" w:rsidP="00BE530D">
            <w:pPr>
              <w:pStyle w:val="TableTextLeft"/>
            </w:pPr>
            <w:r>
              <w:t>Intune inbuilt Microsoft 365 apps</w:t>
            </w:r>
          </w:p>
        </w:tc>
        <w:tc>
          <w:tcPr>
            <w:tcW w:w="5387" w:type="dxa"/>
            <w:vMerge/>
          </w:tcPr>
          <w:p w14:paraId="0507F413" w14:textId="77777777" w:rsidR="00CB385E" w:rsidRDefault="00CB385E" w:rsidP="00BE530D">
            <w:pPr>
              <w:pStyle w:val="TableTextLeft"/>
            </w:pPr>
          </w:p>
        </w:tc>
      </w:tr>
      <w:tr w:rsidR="00CB385E" w14:paraId="6920E993"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0924CFB9" w14:textId="02D66EAD" w:rsidR="00CB385E" w:rsidRDefault="00CB385E" w:rsidP="00BE530D">
            <w:pPr>
              <w:pStyle w:val="TableTextLeft"/>
            </w:pPr>
            <w:r>
              <w:t>3</w:t>
            </w:r>
          </w:p>
        </w:tc>
        <w:tc>
          <w:tcPr>
            <w:tcW w:w="2520" w:type="dxa"/>
            <w:vAlign w:val="top"/>
          </w:tcPr>
          <w:p w14:paraId="6441B436" w14:textId="72860855" w:rsidR="00CB385E" w:rsidRDefault="00CB385E" w:rsidP="00BE530D">
            <w:pPr>
              <w:pStyle w:val="TableTextLeft"/>
            </w:pPr>
            <w:r>
              <w:t>Google Chrome</w:t>
            </w:r>
          </w:p>
        </w:tc>
        <w:tc>
          <w:tcPr>
            <w:tcW w:w="1701" w:type="dxa"/>
            <w:vAlign w:val="top"/>
          </w:tcPr>
          <w:p w14:paraId="47AB6AD0" w14:textId="19A50A85" w:rsidR="00CB385E" w:rsidRDefault="00CB385E" w:rsidP="00BE530D">
            <w:pPr>
              <w:pStyle w:val="TableTextLeft"/>
            </w:pPr>
            <w:r>
              <w:t>Win32 app</w:t>
            </w:r>
          </w:p>
        </w:tc>
        <w:tc>
          <w:tcPr>
            <w:tcW w:w="5387" w:type="dxa"/>
            <w:vMerge/>
          </w:tcPr>
          <w:p w14:paraId="162D7652" w14:textId="77777777" w:rsidR="00CB385E" w:rsidRDefault="00CB385E" w:rsidP="00BE530D">
            <w:pPr>
              <w:pStyle w:val="TableTextLeft"/>
            </w:pPr>
          </w:p>
        </w:tc>
      </w:tr>
      <w:tr w:rsidR="00CB385E" w14:paraId="69E90F42" w14:textId="77777777" w:rsidTr="00861950">
        <w:trPr>
          <w:trHeight w:val="347"/>
          <w:jc w:val="left"/>
        </w:trPr>
        <w:tc>
          <w:tcPr>
            <w:tcW w:w="449" w:type="dxa"/>
            <w:vAlign w:val="top"/>
          </w:tcPr>
          <w:p w14:paraId="6F421DFA" w14:textId="51BE2571" w:rsidR="00CB385E" w:rsidRDefault="00CB385E" w:rsidP="00BE530D">
            <w:pPr>
              <w:pStyle w:val="TableTextLeft"/>
            </w:pPr>
            <w:r>
              <w:t>4</w:t>
            </w:r>
          </w:p>
        </w:tc>
        <w:tc>
          <w:tcPr>
            <w:tcW w:w="2520" w:type="dxa"/>
            <w:vAlign w:val="top"/>
          </w:tcPr>
          <w:p w14:paraId="5685026C" w14:textId="4F16ED62" w:rsidR="00CB385E" w:rsidRDefault="00CB385E" w:rsidP="00BE530D">
            <w:pPr>
              <w:pStyle w:val="TableTextLeft"/>
            </w:pPr>
            <w:r>
              <w:t>Notepad++</w:t>
            </w:r>
          </w:p>
        </w:tc>
        <w:tc>
          <w:tcPr>
            <w:tcW w:w="1701" w:type="dxa"/>
            <w:vAlign w:val="top"/>
          </w:tcPr>
          <w:p w14:paraId="47BABF54" w14:textId="6727EFC9" w:rsidR="00CB385E" w:rsidRDefault="00CB385E" w:rsidP="00BE530D">
            <w:pPr>
              <w:pStyle w:val="TableTextLeft"/>
            </w:pPr>
            <w:r>
              <w:t>Win32 app</w:t>
            </w:r>
          </w:p>
        </w:tc>
        <w:tc>
          <w:tcPr>
            <w:tcW w:w="5387" w:type="dxa"/>
            <w:vMerge/>
          </w:tcPr>
          <w:p w14:paraId="624AC80A" w14:textId="77777777" w:rsidR="00CB385E" w:rsidRDefault="00CB385E" w:rsidP="00BE530D">
            <w:pPr>
              <w:pStyle w:val="TableTextLeft"/>
            </w:pPr>
          </w:p>
        </w:tc>
      </w:tr>
      <w:tr w:rsidR="00CB385E" w14:paraId="37BA0DF1"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4FA8F452" w14:textId="0F2F44C2" w:rsidR="00CB385E" w:rsidRDefault="00CB385E" w:rsidP="00BE530D">
            <w:pPr>
              <w:pStyle w:val="TableTextLeft"/>
            </w:pPr>
            <w:r>
              <w:t>5</w:t>
            </w:r>
          </w:p>
        </w:tc>
        <w:tc>
          <w:tcPr>
            <w:tcW w:w="2520" w:type="dxa"/>
            <w:vAlign w:val="top"/>
          </w:tcPr>
          <w:p w14:paraId="2A032F90" w14:textId="77777777" w:rsidR="00CB385E" w:rsidRDefault="00CB385E" w:rsidP="00BE530D">
            <w:pPr>
              <w:pStyle w:val="TableTextLeft"/>
            </w:pPr>
            <w:r>
              <w:t>WinZip</w:t>
            </w:r>
          </w:p>
          <w:p w14:paraId="1FB1DC3D" w14:textId="574460DB" w:rsidR="00CB385E" w:rsidRDefault="00CB385E" w:rsidP="00BE530D">
            <w:pPr>
              <w:pStyle w:val="TableTextLeft"/>
            </w:pPr>
            <w:r>
              <w:t>(Including WinZip license files app and WinZip Command Line app)</w:t>
            </w:r>
          </w:p>
        </w:tc>
        <w:tc>
          <w:tcPr>
            <w:tcW w:w="1701" w:type="dxa"/>
            <w:vAlign w:val="top"/>
          </w:tcPr>
          <w:p w14:paraId="055AD09A" w14:textId="6484789E" w:rsidR="00CB385E" w:rsidRDefault="00CB385E" w:rsidP="00BE530D">
            <w:pPr>
              <w:pStyle w:val="TableTextLeft"/>
            </w:pPr>
            <w:r>
              <w:t>Win32 app</w:t>
            </w:r>
          </w:p>
        </w:tc>
        <w:tc>
          <w:tcPr>
            <w:tcW w:w="5387" w:type="dxa"/>
            <w:vMerge/>
          </w:tcPr>
          <w:p w14:paraId="08015F84" w14:textId="77777777" w:rsidR="00CB385E" w:rsidRDefault="00CB385E" w:rsidP="00BE530D">
            <w:pPr>
              <w:pStyle w:val="TableTextLeft"/>
            </w:pPr>
          </w:p>
        </w:tc>
      </w:tr>
      <w:tr w:rsidR="00CB385E" w14:paraId="1CB510AF" w14:textId="77777777" w:rsidTr="00861950">
        <w:trPr>
          <w:trHeight w:val="347"/>
          <w:jc w:val="left"/>
        </w:trPr>
        <w:tc>
          <w:tcPr>
            <w:tcW w:w="449" w:type="dxa"/>
            <w:vAlign w:val="top"/>
          </w:tcPr>
          <w:p w14:paraId="10F536CD" w14:textId="38E3E336" w:rsidR="00CB385E" w:rsidRDefault="00CB385E" w:rsidP="00BE530D">
            <w:pPr>
              <w:pStyle w:val="TableTextLeft"/>
            </w:pPr>
            <w:r>
              <w:t>6</w:t>
            </w:r>
          </w:p>
        </w:tc>
        <w:tc>
          <w:tcPr>
            <w:tcW w:w="2520" w:type="dxa"/>
            <w:vAlign w:val="top"/>
          </w:tcPr>
          <w:p w14:paraId="2A44083A" w14:textId="565F72E3" w:rsidR="00CB385E" w:rsidRDefault="00CB385E" w:rsidP="00BE530D">
            <w:pPr>
              <w:pStyle w:val="TableTextLeft"/>
            </w:pPr>
            <w:proofErr w:type="spellStart"/>
            <w:r>
              <w:t>Crowdstrike</w:t>
            </w:r>
            <w:proofErr w:type="spellEnd"/>
            <w:r>
              <w:t xml:space="preserve"> Agent</w:t>
            </w:r>
          </w:p>
        </w:tc>
        <w:tc>
          <w:tcPr>
            <w:tcW w:w="1701" w:type="dxa"/>
            <w:vAlign w:val="top"/>
          </w:tcPr>
          <w:p w14:paraId="0EFC63ED" w14:textId="490D88E6" w:rsidR="00CB385E" w:rsidRDefault="00CB385E" w:rsidP="00BE530D">
            <w:pPr>
              <w:pStyle w:val="TableTextLeft"/>
            </w:pPr>
            <w:r>
              <w:t>Win32 app</w:t>
            </w:r>
          </w:p>
        </w:tc>
        <w:tc>
          <w:tcPr>
            <w:tcW w:w="5387" w:type="dxa"/>
            <w:vMerge/>
          </w:tcPr>
          <w:p w14:paraId="03924030" w14:textId="77777777" w:rsidR="00CB385E" w:rsidRDefault="00CB385E" w:rsidP="00BE530D">
            <w:pPr>
              <w:pStyle w:val="TableTextLeft"/>
            </w:pPr>
          </w:p>
        </w:tc>
      </w:tr>
      <w:tr w:rsidR="00CB385E" w14:paraId="04FB41DA"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4C7C0E53" w14:textId="53466AB6" w:rsidR="00CB385E" w:rsidRDefault="00CB385E" w:rsidP="00BE530D">
            <w:pPr>
              <w:pStyle w:val="TableTextLeft"/>
            </w:pPr>
            <w:r>
              <w:t>7</w:t>
            </w:r>
          </w:p>
        </w:tc>
        <w:tc>
          <w:tcPr>
            <w:tcW w:w="2520" w:type="dxa"/>
            <w:vAlign w:val="top"/>
          </w:tcPr>
          <w:p w14:paraId="4E3E6250" w14:textId="763A1543" w:rsidR="00CB385E" w:rsidRDefault="00CB385E" w:rsidP="00BE530D">
            <w:pPr>
              <w:pStyle w:val="TableTextLeft"/>
            </w:pPr>
            <w:r>
              <w:t>Netskope Agent</w:t>
            </w:r>
          </w:p>
        </w:tc>
        <w:tc>
          <w:tcPr>
            <w:tcW w:w="1701" w:type="dxa"/>
            <w:vAlign w:val="top"/>
          </w:tcPr>
          <w:p w14:paraId="4A4E80F0" w14:textId="3C461A32" w:rsidR="00CB385E" w:rsidRDefault="00CB385E" w:rsidP="00BE530D">
            <w:pPr>
              <w:pStyle w:val="TableTextLeft"/>
            </w:pPr>
            <w:r>
              <w:t>Win32 app</w:t>
            </w:r>
          </w:p>
        </w:tc>
        <w:tc>
          <w:tcPr>
            <w:tcW w:w="5387" w:type="dxa"/>
            <w:vMerge/>
          </w:tcPr>
          <w:p w14:paraId="40B543EA" w14:textId="77777777" w:rsidR="00CB385E" w:rsidRDefault="00CB385E" w:rsidP="00BE530D">
            <w:pPr>
              <w:pStyle w:val="TableTextLeft"/>
            </w:pPr>
          </w:p>
        </w:tc>
      </w:tr>
      <w:tr w:rsidR="00CB385E" w14:paraId="1DBCA7D5" w14:textId="77777777" w:rsidTr="00861950">
        <w:trPr>
          <w:trHeight w:val="347"/>
          <w:jc w:val="left"/>
        </w:trPr>
        <w:tc>
          <w:tcPr>
            <w:tcW w:w="449" w:type="dxa"/>
            <w:vAlign w:val="top"/>
          </w:tcPr>
          <w:p w14:paraId="3B0F45E6" w14:textId="625D0080" w:rsidR="00CB385E" w:rsidRDefault="00CB385E" w:rsidP="00BE530D">
            <w:pPr>
              <w:pStyle w:val="TableTextLeft"/>
            </w:pPr>
            <w:r>
              <w:t>8</w:t>
            </w:r>
          </w:p>
        </w:tc>
        <w:tc>
          <w:tcPr>
            <w:tcW w:w="2520" w:type="dxa"/>
            <w:vAlign w:val="top"/>
          </w:tcPr>
          <w:p w14:paraId="53F953B5" w14:textId="2E8F595D" w:rsidR="00CB385E" w:rsidRDefault="00CB385E" w:rsidP="00BE530D">
            <w:pPr>
              <w:pStyle w:val="TableTextLeft"/>
            </w:pPr>
            <w:r>
              <w:t>Nexthink Agent</w:t>
            </w:r>
          </w:p>
        </w:tc>
        <w:tc>
          <w:tcPr>
            <w:tcW w:w="1701" w:type="dxa"/>
            <w:vAlign w:val="top"/>
          </w:tcPr>
          <w:p w14:paraId="1F0D27B7" w14:textId="388A4B34" w:rsidR="00CB385E" w:rsidRDefault="00CB385E" w:rsidP="00BE530D">
            <w:pPr>
              <w:pStyle w:val="TableTextLeft"/>
            </w:pPr>
            <w:r>
              <w:t>Win 32 app</w:t>
            </w:r>
          </w:p>
        </w:tc>
        <w:tc>
          <w:tcPr>
            <w:tcW w:w="5387" w:type="dxa"/>
            <w:vMerge/>
          </w:tcPr>
          <w:p w14:paraId="56B94C9B" w14:textId="77777777" w:rsidR="00CB385E" w:rsidRDefault="00CB385E" w:rsidP="00BE530D">
            <w:pPr>
              <w:pStyle w:val="TableTextLeft"/>
            </w:pPr>
          </w:p>
        </w:tc>
      </w:tr>
      <w:tr w:rsidR="00CB385E" w14:paraId="7EC63C6A" w14:textId="77777777" w:rsidTr="00861950">
        <w:trPr>
          <w:cnfStyle w:val="000000010000" w:firstRow="0" w:lastRow="0" w:firstColumn="0" w:lastColumn="0" w:oddVBand="0" w:evenVBand="0" w:oddHBand="0" w:evenHBand="1" w:firstRowFirstColumn="0" w:firstRowLastColumn="0" w:lastRowFirstColumn="0" w:lastRowLastColumn="0"/>
          <w:trHeight w:val="347"/>
          <w:jc w:val="left"/>
        </w:trPr>
        <w:tc>
          <w:tcPr>
            <w:tcW w:w="449" w:type="dxa"/>
            <w:vAlign w:val="top"/>
          </w:tcPr>
          <w:p w14:paraId="1D49B882" w14:textId="453BC17A" w:rsidR="00CB385E" w:rsidRDefault="00CB385E" w:rsidP="00BE530D">
            <w:pPr>
              <w:pStyle w:val="TableTextLeft"/>
            </w:pPr>
            <w:r>
              <w:lastRenderedPageBreak/>
              <w:t>9</w:t>
            </w:r>
          </w:p>
        </w:tc>
        <w:tc>
          <w:tcPr>
            <w:tcW w:w="2520" w:type="dxa"/>
            <w:vAlign w:val="top"/>
          </w:tcPr>
          <w:p w14:paraId="3038123E" w14:textId="79A92381" w:rsidR="00CB385E" w:rsidRDefault="00CB385E" w:rsidP="00BE530D">
            <w:pPr>
              <w:pStyle w:val="TableTextLeft"/>
            </w:pPr>
            <w:r>
              <w:t>Citrix Workspace</w:t>
            </w:r>
          </w:p>
        </w:tc>
        <w:tc>
          <w:tcPr>
            <w:tcW w:w="1701" w:type="dxa"/>
            <w:vAlign w:val="top"/>
          </w:tcPr>
          <w:p w14:paraId="7220A525" w14:textId="4446578A" w:rsidR="00CB385E" w:rsidRDefault="00CB385E" w:rsidP="00BE530D">
            <w:pPr>
              <w:pStyle w:val="TableTextLeft"/>
            </w:pPr>
            <w:r>
              <w:t>Win32 app</w:t>
            </w:r>
          </w:p>
        </w:tc>
        <w:tc>
          <w:tcPr>
            <w:tcW w:w="5387" w:type="dxa"/>
            <w:vMerge/>
          </w:tcPr>
          <w:p w14:paraId="696C675D" w14:textId="77777777" w:rsidR="00CB385E" w:rsidRDefault="00CB385E" w:rsidP="00BE530D">
            <w:pPr>
              <w:pStyle w:val="TableTextLeft"/>
            </w:pPr>
          </w:p>
        </w:tc>
      </w:tr>
      <w:tr w:rsidR="00CB385E" w14:paraId="39B1E40C" w14:textId="77777777" w:rsidTr="00861950">
        <w:trPr>
          <w:trHeight w:val="347"/>
          <w:jc w:val="left"/>
        </w:trPr>
        <w:tc>
          <w:tcPr>
            <w:tcW w:w="449" w:type="dxa"/>
            <w:vAlign w:val="top"/>
          </w:tcPr>
          <w:p w14:paraId="2A89665C" w14:textId="0DB8EF5A" w:rsidR="00CB385E" w:rsidRDefault="00CB385E" w:rsidP="00BE530D">
            <w:pPr>
              <w:pStyle w:val="TableTextLeft"/>
            </w:pPr>
            <w:r>
              <w:t>10</w:t>
            </w:r>
          </w:p>
        </w:tc>
        <w:tc>
          <w:tcPr>
            <w:tcW w:w="2520" w:type="dxa"/>
            <w:vAlign w:val="top"/>
          </w:tcPr>
          <w:p w14:paraId="7DBF8A8F" w14:textId="77777777" w:rsidR="00CB385E" w:rsidRDefault="00CB385E" w:rsidP="00BE530D">
            <w:pPr>
              <w:pStyle w:val="TableTextLeft"/>
            </w:pPr>
            <w:r>
              <w:t>MS Teams Optimisation</w:t>
            </w:r>
          </w:p>
          <w:p w14:paraId="74289D67" w14:textId="38337987" w:rsidR="00CB385E" w:rsidRDefault="00CB385E" w:rsidP="00BE530D">
            <w:pPr>
              <w:pStyle w:val="TableTextLeft"/>
            </w:pPr>
            <w:r>
              <w:t>(Only for personal AVDs as it is enabled by default on multi-session OS for shared AVDs)</w:t>
            </w:r>
          </w:p>
        </w:tc>
        <w:tc>
          <w:tcPr>
            <w:tcW w:w="1701" w:type="dxa"/>
            <w:vAlign w:val="top"/>
          </w:tcPr>
          <w:p w14:paraId="552B6B48" w14:textId="29C9F7E7" w:rsidR="00CB385E" w:rsidRDefault="00CB385E" w:rsidP="00BE530D">
            <w:pPr>
              <w:pStyle w:val="TableTextLeft"/>
            </w:pPr>
            <w:r>
              <w:t>Script</w:t>
            </w:r>
          </w:p>
        </w:tc>
        <w:tc>
          <w:tcPr>
            <w:tcW w:w="5387" w:type="dxa"/>
            <w:vMerge/>
          </w:tcPr>
          <w:p w14:paraId="7DBF9486" w14:textId="77777777" w:rsidR="00CB385E" w:rsidRDefault="00CB385E" w:rsidP="00BE530D">
            <w:pPr>
              <w:pStyle w:val="TableTextLeft"/>
            </w:pPr>
          </w:p>
        </w:tc>
      </w:tr>
    </w:tbl>
    <w:p w14:paraId="30F0AC6B" w14:textId="7E2FAC5A" w:rsidR="001A0E96" w:rsidRDefault="001A0E96" w:rsidP="00B05C4E"/>
    <w:p w14:paraId="59BD48FC" w14:textId="60343995" w:rsidR="00B05C4E" w:rsidRDefault="00FD39A9" w:rsidP="00B05C4E">
      <w:pPr>
        <w:pStyle w:val="Heading3"/>
      </w:pPr>
      <w:bookmarkStart w:id="224" w:name="_Toc113541514"/>
      <w:r>
        <w:t>Scaling Plans</w:t>
      </w:r>
      <w:bookmarkEnd w:id="224"/>
    </w:p>
    <w:p w14:paraId="4DA5DFAF" w14:textId="77777777" w:rsidR="00253D95" w:rsidRDefault="00253D95" w:rsidP="00253D95">
      <w:r>
        <w:t xml:space="preserve">Azure Virtual Desktop inbuilt capability of Autoscaling has been configured in the non-production environment. </w:t>
      </w:r>
    </w:p>
    <w:p w14:paraId="6F832B3E" w14:textId="4977A941" w:rsidR="00253D95" w:rsidRDefault="00253D95" w:rsidP="00B22D5D">
      <w:pPr>
        <w:spacing w:after="120"/>
      </w:pPr>
      <w:r>
        <w:t>Note that autoscaling can only turn on or off the Host Pool VMs. It will not deploy/ create or destroy any VM or resource. Autoscaling is configured based on the Time of the day, Specific days of the week (weekdays and weekends) and session limits of session hosts.</w:t>
      </w:r>
    </w:p>
    <w:p w14:paraId="5462979B" w14:textId="6A670871" w:rsidR="00B22D5D" w:rsidRDefault="00724C92" w:rsidP="00B22D5D">
      <w:pPr>
        <w:spacing w:line="240" w:lineRule="auto"/>
      </w:pPr>
      <w:r>
        <w:t xml:space="preserve">Scaling plans created in R1 </w:t>
      </w:r>
      <w:r w:rsidR="00560130">
        <w:t xml:space="preserve">were located at North Europe as Australia East region was not available at that time. In </w:t>
      </w:r>
    </w:p>
    <w:p w14:paraId="76695B7E" w14:textId="22637CA1" w:rsidR="00B22D5D" w:rsidRDefault="00560130" w:rsidP="00B22D5D">
      <w:pPr>
        <w:spacing w:line="240" w:lineRule="auto"/>
      </w:pPr>
      <w:r>
        <w:t xml:space="preserve">June 2022, Microsoft released Australia East </w:t>
      </w:r>
      <w:r w:rsidR="00881529">
        <w:t>region to host AVD services.</w:t>
      </w:r>
    </w:p>
    <w:p w14:paraId="5DB0F35E" w14:textId="77777777" w:rsidR="00B22D5D" w:rsidRPr="00B22D5D" w:rsidRDefault="00B22D5D" w:rsidP="00B22D5D">
      <w:pPr>
        <w:spacing w:line="240" w:lineRule="auto"/>
        <w:rPr>
          <w:sz w:val="12"/>
          <w:szCs w:val="14"/>
        </w:rPr>
      </w:pPr>
    </w:p>
    <w:p w14:paraId="0EA4F76F" w14:textId="51A66EB0" w:rsidR="00724C92" w:rsidRPr="0015295E" w:rsidRDefault="00881529" w:rsidP="00B22D5D">
      <w:pPr>
        <w:spacing w:after="120" w:line="240" w:lineRule="auto"/>
      </w:pPr>
      <w:r>
        <w:t xml:space="preserve">Host Pools for CFS Offshore Users persona </w:t>
      </w:r>
      <w:r w:rsidR="00B22D5D">
        <w:t>are c</w:t>
      </w:r>
      <w:r>
        <w:t xml:space="preserve">reated in Australia East region, </w:t>
      </w:r>
      <w:r w:rsidR="00B22D5D">
        <w:t xml:space="preserve">and </w:t>
      </w:r>
      <w:r>
        <w:t xml:space="preserve">existing scaling plans could not </w:t>
      </w:r>
      <w:proofErr w:type="spellStart"/>
      <w:r>
        <w:t>used</w:t>
      </w:r>
      <w:proofErr w:type="spellEnd"/>
      <w:r w:rsidR="00B22D5D">
        <w:t xml:space="preserve"> due to being in North Europe</w:t>
      </w:r>
      <w:r w:rsidR="005C7C34">
        <w:t>, Hence, new scaling plans are created in the Australia East region and these new scaling plans will be consumed by CFS Offshore Users persona and will also be consumed by future personas.</w:t>
      </w:r>
    </w:p>
    <w:p w14:paraId="161ECE3B" w14:textId="77777777" w:rsidR="00253D95" w:rsidRPr="00D825CA" w:rsidRDefault="00253D95" w:rsidP="00253D95">
      <w:pPr>
        <w:spacing w:after="120" w:line="240" w:lineRule="auto"/>
        <w:rPr>
          <w:sz w:val="4"/>
          <w:szCs w:val="6"/>
        </w:rPr>
      </w:pPr>
    </w:p>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B05C4E" w:rsidRPr="00AA71CD" w14:paraId="4DCE19F7" w14:textId="77777777" w:rsidTr="00742C3E">
        <w:trPr>
          <w:cantSplit/>
          <w:jc w:val="center"/>
        </w:trPr>
        <w:tc>
          <w:tcPr>
            <w:tcW w:w="859" w:type="dxa"/>
            <w:shd w:val="clear" w:color="auto" w:fill="9E120E" w:themeFill="accent4"/>
          </w:tcPr>
          <w:p w14:paraId="36DA65B5" w14:textId="77777777" w:rsidR="00B05C4E" w:rsidRPr="00AA71CD" w:rsidRDefault="00B05C4E" w:rsidP="00742C3E">
            <w:pPr>
              <w:spacing w:after="140"/>
              <w:jc w:val="center"/>
              <w:rPr>
                <w:rFonts w:eastAsia="Arial" w:cstheme="minorHAnsi"/>
                <w:b/>
                <w:color w:val="333333"/>
                <w:sz w:val="56"/>
                <w:szCs w:val="56"/>
              </w:rPr>
            </w:pPr>
            <w:r>
              <w:rPr>
                <w:noProof/>
              </w:rPr>
              <w:drawing>
                <wp:inline distT="0" distB="0" distL="0" distR="0" wp14:anchorId="47FB4400" wp14:editId="0D6CA0E0">
                  <wp:extent cx="408433" cy="408433"/>
                  <wp:effectExtent l="0" t="0" r="0" b="0"/>
                  <wp:docPr id="195460508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37C9409" w14:textId="77777777" w:rsidR="00B05C4E" w:rsidRPr="00AA71CD" w:rsidRDefault="00B05C4E"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0D4821D2" w14:textId="77777777" w:rsidR="00B05C4E" w:rsidRDefault="00B05C4E" w:rsidP="00742C3E">
            <w:pPr>
              <w:spacing w:before="60" w:after="200" w:line="274" w:lineRule="auto"/>
              <w:rPr>
                <w:rFonts w:eastAsia="Calibri" w:cstheme="minorHAnsi"/>
                <w:i/>
                <w:iCs/>
                <w:color w:val="333333"/>
                <w:szCs w:val="24"/>
                <w:lang w:val="en-GB" w:eastAsia="en-GB"/>
              </w:rPr>
            </w:pPr>
            <w:r w:rsidRPr="00B54701">
              <w:rPr>
                <w:rFonts w:eastAsia="Calibri" w:cstheme="minorHAnsi"/>
                <w:i/>
                <w:iCs/>
                <w:color w:val="333333"/>
                <w:szCs w:val="24"/>
                <w:lang w:val="en-GB" w:eastAsia="en-GB"/>
              </w:rPr>
              <w:t xml:space="preserve">As of </w:t>
            </w:r>
            <w:r>
              <w:rPr>
                <w:rFonts w:eastAsia="Calibri" w:cstheme="minorHAnsi"/>
                <w:i/>
                <w:iCs/>
                <w:color w:val="333333"/>
                <w:szCs w:val="24"/>
                <w:lang w:val="en-GB" w:eastAsia="en-GB"/>
              </w:rPr>
              <w:t>Jan</w:t>
            </w:r>
            <w:r w:rsidRPr="00B54701">
              <w:rPr>
                <w:rFonts w:eastAsia="Calibri" w:cstheme="minorHAnsi"/>
                <w:i/>
                <w:iCs/>
                <w:color w:val="333333"/>
                <w:szCs w:val="24"/>
                <w:lang w:val="en-GB" w:eastAsia="en-GB"/>
              </w:rPr>
              <w:t xml:space="preserve"> 202</w:t>
            </w:r>
            <w:r>
              <w:rPr>
                <w:rFonts w:eastAsia="Calibri" w:cstheme="minorHAnsi"/>
                <w:i/>
                <w:iCs/>
                <w:color w:val="333333"/>
                <w:szCs w:val="24"/>
                <w:lang w:val="en-GB" w:eastAsia="en-GB"/>
              </w:rPr>
              <w:t>2</w:t>
            </w:r>
            <w:r w:rsidRPr="00B54701">
              <w:rPr>
                <w:rFonts w:eastAsia="Calibri" w:cstheme="minorHAnsi"/>
                <w:i/>
                <w:iCs/>
                <w:color w:val="333333"/>
                <w:szCs w:val="24"/>
                <w:lang w:val="en-GB" w:eastAsia="en-GB"/>
              </w:rPr>
              <w:t>, Azure Virtual Desktop Scaling Plans feature is in public preview that offers out of the box native autoscaling capability</w:t>
            </w:r>
            <w:r>
              <w:rPr>
                <w:rFonts w:eastAsia="Calibri" w:cstheme="minorHAnsi"/>
                <w:i/>
                <w:iCs/>
                <w:color w:val="333333"/>
                <w:szCs w:val="24"/>
                <w:lang w:val="en-GB" w:eastAsia="en-GB"/>
              </w:rPr>
              <w:t xml:space="preserve"> with the following limitations</w:t>
            </w:r>
            <w:r w:rsidRPr="00B54701">
              <w:rPr>
                <w:rFonts w:eastAsia="Calibri" w:cstheme="minorHAnsi"/>
                <w:i/>
                <w:iCs/>
                <w:color w:val="333333"/>
                <w:szCs w:val="24"/>
                <w:lang w:val="en-GB" w:eastAsia="en-GB"/>
              </w:rPr>
              <w:t>.</w:t>
            </w:r>
          </w:p>
          <w:p w14:paraId="23463534" w14:textId="77777777" w:rsidR="00B05C4E" w:rsidRDefault="00B05C4E" w:rsidP="00C8019F">
            <w:pPr>
              <w:pStyle w:val="ListParagraph"/>
              <w:numPr>
                <w:ilvl w:val="0"/>
                <w:numId w:val="125"/>
              </w:num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Scaling plans can only be deployed in US and European regions.</w:t>
            </w:r>
          </w:p>
          <w:p w14:paraId="5773E368" w14:textId="77777777" w:rsidR="00B05C4E" w:rsidRDefault="00B05C4E" w:rsidP="00C8019F">
            <w:pPr>
              <w:pStyle w:val="ListParagraph"/>
              <w:numPr>
                <w:ilvl w:val="0"/>
                <w:numId w:val="125"/>
              </w:num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Configuration can only be done through Azure Portal.</w:t>
            </w:r>
          </w:p>
          <w:p w14:paraId="13E7EC9E" w14:textId="77777777" w:rsidR="00B05C4E" w:rsidRPr="00ED2FCB" w:rsidRDefault="00B05C4E" w:rsidP="00C8019F">
            <w:pPr>
              <w:pStyle w:val="ListParagraph"/>
              <w:numPr>
                <w:ilvl w:val="0"/>
                <w:numId w:val="125"/>
              </w:num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Scaling plans can only be configured for Session Host VMs for non-pooled desktops. Session Host VMs for pooled desktops are not supported.</w:t>
            </w:r>
          </w:p>
          <w:p w14:paraId="436D2916" w14:textId="77777777" w:rsidR="00B05C4E" w:rsidRPr="00507E85" w:rsidRDefault="00B05C4E" w:rsidP="00742C3E">
            <w:pPr>
              <w:spacing w:before="60" w:after="200" w:line="274" w:lineRule="auto"/>
              <w:rPr>
                <w:rFonts w:eastAsia="Calibri" w:cstheme="minorHAnsi"/>
                <w:i/>
                <w:iCs/>
                <w:color w:val="333333"/>
                <w:szCs w:val="24"/>
                <w:lang w:val="en-GB" w:eastAsia="en-GB"/>
              </w:rPr>
            </w:pPr>
            <w:r w:rsidRPr="00B54701">
              <w:rPr>
                <w:rFonts w:eastAsia="Calibri" w:cstheme="minorHAnsi"/>
                <w:i/>
                <w:iCs/>
                <w:color w:val="333333"/>
                <w:szCs w:val="24"/>
                <w:lang w:val="en-GB" w:eastAsia="en-GB"/>
              </w:rPr>
              <w:t>This can be reviewed in future and the implementation can be planned accordingly.</w:t>
            </w:r>
            <w:r>
              <w:rPr>
                <w:rFonts w:eastAsia="Calibri" w:cstheme="minorHAnsi"/>
                <w:i/>
                <w:iCs/>
                <w:color w:val="333333"/>
                <w:szCs w:val="24"/>
                <w:lang w:val="en-GB" w:eastAsia="en-GB"/>
              </w:rPr>
              <w:t xml:space="preserve"> </w:t>
            </w:r>
          </w:p>
        </w:tc>
      </w:tr>
    </w:tbl>
    <w:p w14:paraId="76C704ED" w14:textId="77777777" w:rsidR="00253D95" w:rsidRDefault="00253D95" w:rsidP="00253D95">
      <w:pPr>
        <w:spacing w:after="120" w:line="240" w:lineRule="auto"/>
      </w:pPr>
    </w:p>
    <w:p w14:paraId="4C14DD07" w14:textId="77777777" w:rsidR="00253D95" w:rsidRDefault="00253D95" w:rsidP="00253D95">
      <w:pPr>
        <w:spacing w:after="120" w:line="240" w:lineRule="auto"/>
      </w:pPr>
      <w:r>
        <w:t>Exclusion tag ‘</w:t>
      </w:r>
      <w:r w:rsidRPr="00653D74">
        <w:rPr>
          <w:b/>
          <w:bCs/>
        </w:rPr>
        <w:t>AVD-Maintenance’</w:t>
      </w:r>
      <w:r>
        <w:t xml:space="preserve"> has been configured to support the maintenance work during incidents, scheduled maintenance or change tasks. VMs assigned this exclusion tag will not be managed by Scaling Plans. For e.g., Scaling Plans will not start or stop the VMs when the exclusion tag on the VM is applied.</w:t>
      </w:r>
    </w:p>
    <w:p w14:paraId="577022CB" w14:textId="79E3BD75" w:rsidR="00253D95" w:rsidRDefault="00724C92" w:rsidP="00253D95">
      <w:pPr>
        <w:spacing w:after="120" w:line="240" w:lineRule="auto"/>
      </w:pPr>
      <w:r>
        <w:t>Four</w:t>
      </w:r>
      <w:r w:rsidR="00253D95">
        <w:t xml:space="preserve"> scaling plans have been created</w:t>
      </w:r>
      <w:r w:rsidR="007D09D6">
        <w:t>:</w:t>
      </w:r>
    </w:p>
    <w:p w14:paraId="5091E125" w14:textId="643C898B" w:rsidR="004B0B60" w:rsidRPr="004B0B60" w:rsidRDefault="004B0B60" w:rsidP="00B05C4E">
      <w:pPr>
        <w:spacing w:after="120" w:line="240" w:lineRule="auto"/>
        <w:rPr>
          <w:b/>
          <w:bCs/>
        </w:rPr>
      </w:pPr>
      <w:r w:rsidRPr="004B0B60">
        <w:rPr>
          <w:b/>
          <w:bCs/>
        </w:rPr>
        <w:t>Non-production</w:t>
      </w:r>
    </w:p>
    <w:tbl>
      <w:tblPr>
        <w:tblStyle w:val="AvanadeDefaultTable"/>
        <w:tblW w:w="9915" w:type="dxa"/>
        <w:jc w:val="left"/>
        <w:tblLook w:val="04A0" w:firstRow="1" w:lastRow="0" w:firstColumn="1" w:lastColumn="0" w:noHBand="0" w:noVBand="1"/>
      </w:tblPr>
      <w:tblGrid>
        <w:gridCol w:w="427"/>
        <w:gridCol w:w="2826"/>
        <w:gridCol w:w="2976"/>
        <w:gridCol w:w="3686"/>
      </w:tblGrid>
      <w:tr w:rsidR="00253D95" w:rsidRPr="004F238F" w14:paraId="4683E273"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03F3AA01" w14:textId="77777777" w:rsidR="00253D95" w:rsidRDefault="00253D95"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826" w:type="dxa"/>
            <w:vAlign w:val="top"/>
          </w:tcPr>
          <w:p w14:paraId="35CD9D30" w14:textId="77777777" w:rsidR="00253D95" w:rsidRPr="0099262E" w:rsidRDefault="00253D95"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Scaling Plan Name</w:t>
            </w:r>
          </w:p>
        </w:tc>
        <w:tc>
          <w:tcPr>
            <w:tcW w:w="2976" w:type="dxa"/>
            <w:vAlign w:val="top"/>
          </w:tcPr>
          <w:p w14:paraId="2C141673" w14:textId="77777777" w:rsidR="00253D95" w:rsidRPr="0099262E" w:rsidRDefault="00253D95" w:rsidP="007202AB">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c>
          <w:tcPr>
            <w:tcW w:w="3686" w:type="dxa"/>
          </w:tcPr>
          <w:p w14:paraId="19AE15B8" w14:textId="77777777" w:rsidR="00253D95" w:rsidRPr="004F238F" w:rsidRDefault="00253D95" w:rsidP="007202AB">
            <w:pPr>
              <w:pStyle w:val="TableTextLeft"/>
              <w:spacing w:before="0"/>
              <w:rPr>
                <w:rFonts w:asciiTheme="minorHAnsi" w:hAnsiTheme="minorHAnsi" w:cstheme="minorHAnsi"/>
                <w:sz w:val="22"/>
                <w:szCs w:val="22"/>
              </w:rPr>
            </w:pPr>
            <w:r w:rsidRPr="004F238F">
              <w:rPr>
                <w:rFonts w:asciiTheme="minorHAnsi" w:hAnsiTheme="minorHAnsi" w:cstheme="minorHAnsi"/>
                <w:sz w:val="22"/>
                <w:szCs w:val="22"/>
              </w:rPr>
              <w:t>Purpose</w:t>
            </w:r>
          </w:p>
        </w:tc>
      </w:tr>
      <w:tr w:rsidR="00253D95" w:rsidRPr="00CF7A96" w14:paraId="2D1E5727" w14:textId="77777777" w:rsidTr="007202AB">
        <w:trPr>
          <w:jc w:val="left"/>
        </w:trPr>
        <w:tc>
          <w:tcPr>
            <w:tcW w:w="427" w:type="dxa"/>
            <w:vAlign w:val="top"/>
          </w:tcPr>
          <w:p w14:paraId="4C932EDE" w14:textId="77777777" w:rsidR="00253D95" w:rsidRPr="009A0061" w:rsidRDefault="00253D95" w:rsidP="007202AB">
            <w:pPr>
              <w:pStyle w:val="TableTextLeft"/>
              <w:spacing w:before="0"/>
            </w:pPr>
            <w:r w:rsidRPr="009A0061">
              <w:t>1</w:t>
            </w:r>
          </w:p>
        </w:tc>
        <w:tc>
          <w:tcPr>
            <w:tcW w:w="2826" w:type="dxa"/>
            <w:vAlign w:val="top"/>
          </w:tcPr>
          <w:p w14:paraId="4579D35D" w14:textId="77777777" w:rsidR="00253D95" w:rsidRPr="009A0061" w:rsidRDefault="00253D95" w:rsidP="007202AB">
            <w:pPr>
              <w:pStyle w:val="TableTextLeft"/>
              <w:spacing w:before="0"/>
              <w:rPr>
                <w:rFonts w:asciiTheme="minorHAnsi" w:hAnsiTheme="minorHAnsi" w:cstheme="minorHAnsi"/>
                <w:sz w:val="20"/>
                <w:szCs w:val="20"/>
              </w:rPr>
            </w:pPr>
            <w:r w:rsidRPr="009A0061">
              <w:rPr>
                <w:rFonts w:asciiTheme="minorHAnsi" w:hAnsiTheme="minorHAnsi" w:cstheme="minorHAnsi"/>
                <w:sz w:val="20"/>
                <w:szCs w:val="20"/>
              </w:rPr>
              <w:t>sp-np-edc-avd-sd-001</w:t>
            </w:r>
          </w:p>
        </w:tc>
        <w:tc>
          <w:tcPr>
            <w:tcW w:w="2976" w:type="dxa"/>
            <w:vMerge w:val="restart"/>
            <w:vAlign w:val="top"/>
          </w:tcPr>
          <w:p w14:paraId="6DAE7305" w14:textId="77777777" w:rsidR="00253D95" w:rsidRPr="009A0061" w:rsidRDefault="00253D95" w:rsidP="007202AB">
            <w:pPr>
              <w:pStyle w:val="TableTextLeft"/>
              <w:spacing w:before="0" w:after="120"/>
              <w:rPr>
                <w:rFonts w:asciiTheme="minorHAnsi" w:hAnsiTheme="minorHAnsi" w:cstheme="minorHAnsi"/>
                <w:sz w:val="20"/>
                <w:szCs w:val="20"/>
              </w:rPr>
            </w:pPr>
            <w:r w:rsidRPr="009A0061">
              <w:rPr>
                <w:rFonts w:asciiTheme="minorHAnsi" w:hAnsiTheme="minorHAnsi" w:cstheme="minorHAnsi"/>
                <w:sz w:val="20"/>
                <w:szCs w:val="20"/>
              </w:rPr>
              <w:t>North Europe</w:t>
            </w:r>
          </w:p>
        </w:tc>
        <w:tc>
          <w:tcPr>
            <w:tcW w:w="3686" w:type="dxa"/>
            <w:vAlign w:val="top"/>
          </w:tcPr>
          <w:p w14:paraId="587F77A8" w14:textId="77777777" w:rsidR="00253D95" w:rsidRPr="00A13820" w:rsidRDefault="00253D95" w:rsidP="007202AB">
            <w:pPr>
              <w:pStyle w:val="TableTextLeft"/>
              <w:spacing w:before="0"/>
              <w:rPr>
                <w:rFonts w:asciiTheme="minorHAnsi" w:hAnsiTheme="minorHAnsi" w:cstheme="minorHAnsi"/>
                <w:sz w:val="20"/>
                <w:szCs w:val="20"/>
              </w:rPr>
            </w:pPr>
            <w:r w:rsidRPr="00A13820">
              <w:rPr>
                <w:rFonts w:asciiTheme="minorHAnsi" w:hAnsiTheme="minorHAnsi" w:cstheme="minorHAnsi"/>
                <w:sz w:val="20"/>
                <w:szCs w:val="20"/>
              </w:rPr>
              <w:t>Scaling plan for Australia East Host Pool for shared desktops.</w:t>
            </w:r>
          </w:p>
        </w:tc>
      </w:tr>
      <w:tr w:rsidR="00253D95" w:rsidRPr="00CF7A96" w14:paraId="12D995D5"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000234F6" w14:textId="77777777" w:rsidR="00253D95" w:rsidRPr="009A0061" w:rsidRDefault="00253D95" w:rsidP="007202AB">
            <w:pPr>
              <w:pStyle w:val="TableTextLeft"/>
              <w:spacing w:before="0"/>
              <w:rPr>
                <w:color w:val="auto"/>
              </w:rPr>
            </w:pPr>
            <w:r w:rsidRPr="009A0061">
              <w:rPr>
                <w:color w:val="auto"/>
              </w:rPr>
              <w:t>2</w:t>
            </w:r>
          </w:p>
        </w:tc>
        <w:tc>
          <w:tcPr>
            <w:tcW w:w="2826" w:type="dxa"/>
            <w:vAlign w:val="top"/>
          </w:tcPr>
          <w:p w14:paraId="6FB660E9" w14:textId="77777777" w:rsidR="00253D95" w:rsidRPr="009A0061" w:rsidRDefault="00253D95" w:rsidP="007202AB">
            <w:pPr>
              <w:pStyle w:val="TableTextLeft"/>
              <w:spacing w:before="0"/>
              <w:rPr>
                <w:rFonts w:asciiTheme="minorHAnsi" w:hAnsiTheme="minorHAnsi" w:cstheme="minorHAnsi"/>
                <w:color w:val="auto"/>
                <w:sz w:val="20"/>
                <w:szCs w:val="20"/>
              </w:rPr>
            </w:pPr>
            <w:r w:rsidRPr="009A0061">
              <w:rPr>
                <w:rFonts w:asciiTheme="minorHAnsi" w:hAnsiTheme="minorHAnsi" w:cstheme="minorHAnsi"/>
                <w:color w:val="auto"/>
                <w:sz w:val="20"/>
                <w:szCs w:val="20"/>
              </w:rPr>
              <w:t>sp-np-sdc-avd-sd-001</w:t>
            </w:r>
          </w:p>
        </w:tc>
        <w:tc>
          <w:tcPr>
            <w:tcW w:w="2976" w:type="dxa"/>
            <w:vMerge/>
            <w:vAlign w:val="top"/>
          </w:tcPr>
          <w:p w14:paraId="42B0B68B" w14:textId="77777777" w:rsidR="00253D95" w:rsidRPr="009A0061" w:rsidRDefault="00253D95" w:rsidP="007202AB">
            <w:pPr>
              <w:pStyle w:val="TableTextLeft"/>
              <w:spacing w:before="0" w:after="120"/>
              <w:rPr>
                <w:rFonts w:asciiTheme="minorHAnsi" w:hAnsiTheme="minorHAnsi" w:cstheme="minorHAnsi"/>
                <w:color w:val="auto"/>
                <w:sz w:val="20"/>
                <w:szCs w:val="20"/>
              </w:rPr>
            </w:pPr>
          </w:p>
        </w:tc>
        <w:tc>
          <w:tcPr>
            <w:tcW w:w="3686" w:type="dxa"/>
            <w:vAlign w:val="top"/>
          </w:tcPr>
          <w:p w14:paraId="1057C97E" w14:textId="77777777" w:rsidR="00253D95" w:rsidRPr="00A13820" w:rsidRDefault="00253D95" w:rsidP="007202AB">
            <w:pPr>
              <w:pStyle w:val="TableTextLeft"/>
              <w:spacing w:before="0"/>
              <w:rPr>
                <w:rFonts w:asciiTheme="minorHAnsi" w:hAnsiTheme="minorHAnsi" w:cstheme="minorHAnsi"/>
                <w:color w:val="auto"/>
                <w:sz w:val="20"/>
                <w:szCs w:val="20"/>
              </w:rPr>
            </w:pPr>
            <w:r w:rsidRPr="00A13820">
              <w:rPr>
                <w:rFonts w:asciiTheme="minorHAnsi" w:hAnsiTheme="minorHAnsi" w:cstheme="minorHAnsi"/>
                <w:color w:val="auto"/>
                <w:sz w:val="20"/>
                <w:szCs w:val="20"/>
              </w:rPr>
              <w:t>Scaling plan for Australia Southeast Host Pool for shared desktops.</w:t>
            </w:r>
          </w:p>
        </w:tc>
      </w:tr>
      <w:tr w:rsidR="009945A0" w:rsidRPr="00CF7A96" w14:paraId="45C8BC61" w14:textId="77777777" w:rsidTr="007202AB">
        <w:trPr>
          <w:jc w:val="left"/>
        </w:trPr>
        <w:tc>
          <w:tcPr>
            <w:tcW w:w="427" w:type="dxa"/>
            <w:vAlign w:val="top"/>
          </w:tcPr>
          <w:p w14:paraId="149BF3EE" w14:textId="7586C3A0" w:rsidR="009945A0" w:rsidRPr="009A0061" w:rsidRDefault="00724C92" w:rsidP="009945A0">
            <w:pPr>
              <w:pStyle w:val="TableTextLeft"/>
              <w:spacing w:before="0"/>
            </w:pPr>
            <w:r>
              <w:t>3</w:t>
            </w:r>
          </w:p>
        </w:tc>
        <w:tc>
          <w:tcPr>
            <w:tcW w:w="2826" w:type="dxa"/>
            <w:vAlign w:val="top"/>
          </w:tcPr>
          <w:p w14:paraId="3DE9A204" w14:textId="0A6360CC" w:rsidR="009945A0" w:rsidRPr="009A0061" w:rsidRDefault="00A602B5" w:rsidP="009945A0">
            <w:pPr>
              <w:pStyle w:val="TableTextLeft"/>
              <w:spacing w:before="0"/>
              <w:rPr>
                <w:rFonts w:asciiTheme="minorHAnsi" w:hAnsiTheme="minorHAnsi" w:cstheme="minorHAnsi"/>
                <w:sz w:val="20"/>
                <w:szCs w:val="20"/>
              </w:rPr>
            </w:pPr>
            <w:r w:rsidRPr="00A602B5">
              <w:rPr>
                <w:rFonts w:asciiTheme="minorHAnsi" w:hAnsiTheme="minorHAnsi" w:cstheme="minorHAnsi"/>
                <w:sz w:val="20"/>
                <w:szCs w:val="20"/>
              </w:rPr>
              <w:t>sp-np-edc-cfs-avd-sd-001</w:t>
            </w:r>
          </w:p>
        </w:tc>
        <w:tc>
          <w:tcPr>
            <w:tcW w:w="2976" w:type="dxa"/>
            <w:vMerge w:val="restart"/>
            <w:vAlign w:val="top"/>
          </w:tcPr>
          <w:p w14:paraId="46F941E7" w14:textId="6CE6247D" w:rsidR="009945A0" w:rsidRPr="009A0061" w:rsidRDefault="009945A0" w:rsidP="009945A0">
            <w:pPr>
              <w:pStyle w:val="TableTextLeft"/>
              <w:spacing w:before="0" w:after="120"/>
              <w:rPr>
                <w:rFonts w:asciiTheme="minorHAnsi" w:hAnsiTheme="minorHAnsi" w:cstheme="minorHAnsi"/>
                <w:sz w:val="20"/>
                <w:szCs w:val="20"/>
              </w:rPr>
            </w:pPr>
            <w:r>
              <w:rPr>
                <w:rFonts w:asciiTheme="minorHAnsi" w:hAnsiTheme="minorHAnsi" w:cstheme="minorHAnsi"/>
                <w:sz w:val="20"/>
                <w:szCs w:val="20"/>
              </w:rPr>
              <w:t>Australia East</w:t>
            </w:r>
          </w:p>
        </w:tc>
        <w:tc>
          <w:tcPr>
            <w:tcW w:w="3686" w:type="dxa"/>
            <w:vAlign w:val="top"/>
          </w:tcPr>
          <w:p w14:paraId="63621B93" w14:textId="5F75DB5B" w:rsidR="009945A0" w:rsidRPr="00A13820" w:rsidRDefault="009945A0" w:rsidP="009945A0">
            <w:pPr>
              <w:pStyle w:val="TableTextLeft"/>
              <w:spacing w:before="0"/>
              <w:rPr>
                <w:rFonts w:asciiTheme="minorHAnsi" w:hAnsiTheme="minorHAnsi" w:cstheme="minorHAnsi"/>
                <w:sz w:val="20"/>
                <w:szCs w:val="20"/>
              </w:rPr>
            </w:pPr>
            <w:r w:rsidRPr="00A13820">
              <w:rPr>
                <w:rFonts w:asciiTheme="minorHAnsi" w:hAnsiTheme="minorHAnsi" w:cstheme="minorHAnsi"/>
                <w:sz w:val="20"/>
                <w:szCs w:val="20"/>
              </w:rPr>
              <w:t>Scaling plan for Australia East Host Pool for shared desktops.</w:t>
            </w:r>
          </w:p>
        </w:tc>
      </w:tr>
      <w:tr w:rsidR="009945A0" w:rsidRPr="00CF7A96" w14:paraId="4939A63F" w14:textId="77777777" w:rsidTr="007202AB">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326EFD3F" w14:textId="37CBE56E" w:rsidR="009945A0" w:rsidRPr="009A0061" w:rsidRDefault="00724C92" w:rsidP="009945A0">
            <w:pPr>
              <w:pStyle w:val="TableTextLeft"/>
              <w:spacing w:before="0"/>
            </w:pPr>
            <w:r>
              <w:lastRenderedPageBreak/>
              <w:t>4</w:t>
            </w:r>
          </w:p>
        </w:tc>
        <w:tc>
          <w:tcPr>
            <w:tcW w:w="2826" w:type="dxa"/>
            <w:vAlign w:val="top"/>
          </w:tcPr>
          <w:p w14:paraId="66F63752" w14:textId="0D906681" w:rsidR="009945A0" w:rsidRPr="009A0061" w:rsidRDefault="00A602B5" w:rsidP="009945A0">
            <w:pPr>
              <w:pStyle w:val="TableTextLeft"/>
              <w:spacing w:before="0"/>
              <w:rPr>
                <w:rFonts w:asciiTheme="minorHAnsi" w:hAnsiTheme="minorHAnsi" w:cstheme="minorHAnsi"/>
                <w:sz w:val="20"/>
                <w:szCs w:val="20"/>
              </w:rPr>
            </w:pPr>
            <w:r w:rsidRPr="00A602B5">
              <w:rPr>
                <w:rFonts w:asciiTheme="minorHAnsi" w:hAnsiTheme="minorHAnsi" w:cstheme="minorHAnsi"/>
                <w:color w:val="auto"/>
                <w:sz w:val="20"/>
                <w:szCs w:val="20"/>
              </w:rPr>
              <w:t>sp-np-</w:t>
            </w:r>
            <w:r>
              <w:rPr>
                <w:rFonts w:asciiTheme="minorHAnsi" w:hAnsiTheme="minorHAnsi" w:cstheme="minorHAnsi"/>
                <w:color w:val="auto"/>
                <w:sz w:val="20"/>
                <w:szCs w:val="20"/>
              </w:rPr>
              <w:t>s</w:t>
            </w:r>
            <w:r w:rsidRPr="00A602B5">
              <w:rPr>
                <w:rFonts w:asciiTheme="minorHAnsi" w:hAnsiTheme="minorHAnsi" w:cstheme="minorHAnsi"/>
                <w:color w:val="auto"/>
                <w:sz w:val="20"/>
                <w:szCs w:val="20"/>
              </w:rPr>
              <w:t>dc-cfs-avd-sd-001</w:t>
            </w:r>
          </w:p>
        </w:tc>
        <w:tc>
          <w:tcPr>
            <w:tcW w:w="2976" w:type="dxa"/>
            <w:vMerge/>
            <w:vAlign w:val="top"/>
          </w:tcPr>
          <w:p w14:paraId="0EB53D8A" w14:textId="77777777" w:rsidR="009945A0" w:rsidRPr="009A0061" w:rsidRDefault="009945A0" w:rsidP="009945A0">
            <w:pPr>
              <w:pStyle w:val="TableTextLeft"/>
              <w:spacing w:before="0" w:after="120"/>
              <w:rPr>
                <w:rFonts w:asciiTheme="minorHAnsi" w:hAnsiTheme="minorHAnsi" w:cstheme="minorHAnsi"/>
                <w:sz w:val="20"/>
                <w:szCs w:val="20"/>
              </w:rPr>
            </w:pPr>
          </w:p>
        </w:tc>
        <w:tc>
          <w:tcPr>
            <w:tcW w:w="3686" w:type="dxa"/>
            <w:vAlign w:val="top"/>
          </w:tcPr>
          <w:p w14:paraId="5A0692C6" w14:textId="476D0CE0" w:rsidR="009945A0" w:rsidRPr="00A13820" w:rsidRDefault="009945A0" w:rsidP="009945A0">
            <w:pPr>
              <w:pStyle w:val="TableTextLeft"/>
              <w:spacing w:before="0"/>
              <w:rPr>
                <w:rFonts w:asciiTheme="minorHAnsi" w:hAnsiTheme="minorHAnsi" w:cstheme="minorHAnsi"/>
                <w:sz w:val="20"/>
                <w:szCs w:val="20"/>
              </w:rPr>
            </w:pPr>
            <w:r w:rsidRPr="00A13820">
              <w:rPr>
                <w:rFonts w:asciiTheme="minorHAnsi" w:hAnsiTheme="minorHAnsi" w:cstheme="minorHAnsi"/>
                <w:color w:val="auto"/>
                <w:sz w:val="20"/>
                <w:szCs w:val="20"/>
              </w:rPr>
              <w:t>Scaling plan for Australia Southeast Host Pool for shared desktops.</w:t>
            </w:r>
          </w:p>
        </w:tc>
      </w:tr>
    </w:tbl>
    <w:p w14:paraId="4E23EA96" w14:textId="77777777" w:rsidR="00253D95" w:rsidRDefault="00253D95" w:rsidP="00253D95">
      <w:pPr>
        <w:spacing w:after="120" w:line="240" w:lineRule="auto"/>
        <w:rPr>
          <w:b/>
        </w:rPr>
      </w:pPr>
    </w:p>
    <w:p w14:paraId="652B381F" w14:textId="350D07BE" w:rsidR="004B0B60" w:rsidRPr="004B0B60" w:rsidRDefault="004B0B60" w:rsidP="004B0B60">
      <w:pPr>
        <w:spacing w:after="120" w:line="240" w:lineRule="auto"/>
        <w:rPr>
          <w:b/>
          <w:bCs/>
        </w:rPr>
      </w:pPr>
      <w:r>
        <w:rPr>
          <w:b/>
          <w:bCs/>
        </w:rPr>
        <w:t>P</w:t>
      </w:r>
      <w:r w:rsidRPr="004B0B60">
        <w:rPr>
          <w:b/>
          <w:bCs/>
        </w:rPr>
        <w:t>roduction</w:t>
      </w:r>
    </w:p>
    <w:tbl>
      <w:tblPr>
        <w:tblStyle w:val="AvanadeDefaultTable"/>
        <w:tblW w:w="9915" w:type="dxa"/>
        <w:jc w:val="left"/>
        <w:tblLook w:val="04A0" w:firstRow="1" w:lastRow="0" w:firstColumn="1" w:lastColumn="0" w:noHBand="0" w:noVBand="1"/>
      </w:tblPr>
      <w:tblGrid>
        <w:gridCol w:w="427"/>
        <w:gridCol w:w="2826"/>
        <w:gridCol w:w="2976"/>
        <w:gridCol w:w="3686"/>
      </w:tblGrid>
      <w:tr w:rsidR="004B0B60" w:rsidRPr="004F238F" w14:paraId="0AF5A338" w14:textId="77777777" w:rsidTr="00404F7C">
        <w:trPr>
          <w:cnfStyle w:val="100000000000" w:firstRow="1" w:lastRow="0" w:firstColumn="0" w:lastColumn="0" w:oddVBand="0" w:evenVBand="0" w:oddHBand="0" w:evenHBand="0" w:firstRowFirstColumn="0" w:firstRowLastColumn="0" w:lastRowFirstColumn="0" w:lastRowLastColumn="0"/>
          <w:jc w:val="left"/>
        </w:trPr>
        <w:tc>
          <w:tcPr>
            <w:tcW w:w="427" w:type="dxa"/>
            <w:vAlign w:val="top"/>
          </w:tcPr>
          <w:p w14:paraId="4614EF87" w14:textId="77777777" w:rsidR="004B0B60" w:rsidRDefault="004B0B60"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ID</w:t>
            </w:r>
          </w:p>
        </w:tc>
        <w:tc>
          <w:tcPr>
            <w:tcW w:w="2826" w:type="dxa"/>
            <w:vAlign w:val="top"/>
          </w:tcPr>
          <w:p w14:paraId="2C35E7F5" w14:textId="77777777" w:rsidR="004B0B60" w:rsidRPr="0099262E" w:rsidRDefault="004B0B60"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Scaling Plan Name</w:t>
            </w:r>
          </w:p>
        </w:tc>
        <w:tc>
          <w:tcPr>
            <w:tcW w:w="2976" w:type="dxa"/>
            <w:vAlign w:val="top"/>
          </w:tcPr>
          <w:p w14:paraId="2B107AA5" w14:textId="77777777" w:rsidR="004B0B60" w:rsidRPr="0099262E" w:rsidRDefault="004B0B60" w:rsidP="00742C3E">
            <w:pPr>
              <w:pStyle w:val="TableTextLeft"/>
              <w:spacing w:before="0"/>
              <w:rPr>
                <w:rFonts w:asciiTheme="minorHAnsi" w:hAnsiTheme="minorHAnsi" w:cstheme="minorHAnsi"/>
                <w:sz w:val="20"/>
                <w:szCs w:val="20"/>
              </w:rPr>
            </w:pPr>
            <w:r>
              <w:rPr>
                <w:rFonts w:asciiTheme="minorHAnsi" w:hAnsiTheme="minorHAnsi" w:cstheme="minorHAnsi"/>
                <w:sz w:val="20"/>
                <w:szCs w:val="20"/>
              </w:rPr>
              <w:t>Location</w:t>
            </w:r>
          </w:p>
        </w:tc>
        <w:tc>
          <w:tcPr>
            <w:tcW w:w="3686" w:type="dxa"/>
          </w:tcPr>
          <w:p w14:paraId="323DE136" w14:textId="77777777" w:rsidR="004B0B60" w:rsidRPr="004F238F" w:rsidRDefault="004B0B60" w:rsidP="00742C3E">
            <w:pPr>
              <w:pStyle w:val="TableTextLeft"/>
              <w:spacing w:before="0"/>
              <w:rPr>
                <w:rFonts w:asciiTheme="minorHAnsi" w:hAnsiTheme="minorHAnsi" w:cstheme="minorHAnsi"/>
                <w:sz w:val="22"/>
                <w:szCs w:val="22"/>
              </w:rPr>
            </w:pPr>
            <w:r w:rsidRPr="004F238F">
              <w:rPr>
                <w:rFonts w:asciiTheme="minorHAnsi" w:hAnsiTheme="minorHAnsi" w:cstheme="minorHAnsi"/>
                <w:sz w:val="22"/>
                <w:szCs w:val="22"/>
              </w:rPr>
              <w:t>Purpose</w:t>
            </w:r>
          </w:p>
        </w:tc>
      </w:tr>
      <w:tr w:rsidR="004B0B60" w:rsidRPr="00CF7A96" w14:paraId="4B872F5B" w14:textId="77777777" w:rsidTr="00742C3E">
        <w:trPr>
          <w:jc w:val="left"/>
        </w:trPr>
        <w:tc>
          <w:tcPr>
            <w:tcW w:w="427" w:type="dxa"/>
            <w:vAlign w:val="top"/>
          </w:tcPr>
          <w:p w14:paraId="0C836394" w14:textId="77777777" w:rsidR="004B0B60" w:rsidRPr="009A0061" w:rsidRDefault="004B0B60" w:rsidP="00742C3E">
            <w:pPr>
              <w:pStyle w:val="TableTextLeft"/>
              <w:spacing w:before="0"/>
            </w:pPr>
            <w:r w:rsidRPr="009A0061">
              <w:t>1</w:t>
            </w:r>
          </w:p>
        </w:tc>
        <w:tc>
          <w:tcPr>
            <w:tcW w:w="2826" w:type="dxa"/>
            <w:vAlign w:val="top"/>
          </w:tcPr>
          <w:p w14:paraId="278FDC24" w14:textId="67FEBC1F" w:rsidR="004B0B60" w:rsidRPr="009A0061" w:rsidRDefault="004B0B60" w:rsidP="00742C3E">
            <w:pPr>
              <w:pStyle w:val="TableTextLeft"/>
              <w:spacing w:before="0"/>
              <w:rPr>
                <w:rFonts w:asciiTheme="minorHAnsi" w:hAnsiTheme="minorHAnsi" w:cstheme="minorHAnsi"/>
                <w:sz w:val="20"/>
                <w:szCs w:val="20"/>
              </w:rPr>
            </w:pPr>
            <w:r w:rsidRPr="009A0061">
              <w:rPr>
                <w:rFonts w:asciiTheme="minorHAnsi" w:hAnsiTheme="minorHAnsi" w:cstheme="minorHAnsi"/>
                <w:sz w:val="20"/>
                <w:szCs w:val="20"/>
              </w:rPr>
              <w:t>sp-</w:t>
            </w:r>
            <w:r>
              <w:rPr>
                <w:rFonts w:asciiTheme="minorHAnsi" w:hAnsiTheme="minorHAnsi" w:cstheme="minorHAnsi"/>
                <w:sz w:val="20"/>
                <w:szCs w:val="20"/>
              </w:rPr>
              <w:t>prd</w:t>
            </w:r>
            <w:r w:rsidRPr="009A0061">
              <w:rPr>
                <w:rFonts w:asciiTheme="minorHAnsi" w:hAnsiTheme="minorHAnsi" w:cstheme="minorHAnsi"/>
                <w:sz w:val="20"/>
                <w:szCs w:val="20"/>
              </w:rPr>
              <w:t>-edc-avd-sd-001</w:t>
            </w:r>
          </w:p>
        </w:tc>
        <w:tc>
          <w:tcPr>
            <w:tcW w:w="2976" w:type="dxa"/>
            <w:vMerge w:val="restart"/>
            <w:vAlign w:val="top"/>
          </w:tcPr>
          <w:p w14:paraId="54FD0D78" w14:textId="77777777" w:rsidR="004B0B60" w:rsidRPr="009A0061" w:rsidRDefault="004B0B60" w:rsidP="00742C3E">
            <w:pPr>
              <w:pStyle w:val="TableTextLeft"/>
              <w:spacing w:before="0" w:after="120"/>
              <w:rPr>
                <w:rFonts w:asciiTheme="minorHAnsi" w:hAnsiTheme="minorHAnsi" w:cstheme="minorHAnsi"/>
                <w:sz w:val="20"/>
                <w:szCs w:val="20"/>
              </w:rPr>
            </w:pPr>
            <w:r w:rsidRPr="009A0061">
              <w:rPr>
                <w:rFonts w:asciiTheme="minorHAnsi" w:hAnsiTheme="minorHAnsi" w:cstheme="minorHAnsi"/>
                <w:sz w:val="20"/>
                <w:szCs w:val="20"/>
              </w:rPr>
              <w:t>North Europe</w:t>
            </w:r>
          </w:p>
        </w:tc>
        <w:tc>
          <w:tcPr>
            <w:tcW w:w="3686" w:type="dxa"/>
            <w:vAlign w:val="top"/>
          </w:tcPr>
          <w:p w14:paraId="0AFA9DDF" w14:textId="77777777" w:rsidR="004B0B60" w:rsidRPr="00A13820" w:rsidRDefault="004B0B60" w:rsidP="00742C3E">
            <w:pPr>
              <w:pStyle w:val="TableTextLeft"/>
              <w:spacing w:before="0"/>
              <w:rPr>
                <w:rFonts w:asciiTheme="minorHAnsi" w:hAnsiTheme="minorHAnsi" w:cstheme="minorHAnsi"/>
                <w:sz w:val="20"/>
                <w:szCs w:val="20"/>
              </w:rPr>
            </w:pPr>
            <w:r w:rsidRPr="00A13820">
              <w:rPr>
                <w:rFonts w:asciiTheme="minorHAnsi" w:hAnsiTheme="minorHAnsi" w:cstheme="minorHAnsi"/>
                <w:sz w:val="20"/>
                <w:szCs w:val="20"/>
              </w:rPr>
              <w:t>Scaling plan for Australia East Host Pool for shared desktops.</w:t>
            </w:r>
          </w:p>
        </w:tc>
      </w:tr>
      <w:tr w:rsidR="004B0B60" w:rsidRPr="00CF7A96" w14:paraId="5062C0E7"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1C308A81" w14:textId="77777777" w:rsidR="004B0B60" w:rsidRPr="009A0061" w:rsidRDefault="004B0B60" w:rsidP="00742C3E">
            <w:pPr>
              <w:pStyle w:val="TableTextLeft"/>
              <w:spacing w:before="0"/>
              <w:rPr>
                <w:color w:val="auto"/>
              </w:rPr>
            </w:pPr>
            <w:r w:rsidRPr="009A0061">
              <w:rPr>
                <w:color w:val="auto"/>
              </w:rPr>
              <w:t>2</w:t>
            </w:r>
          </w:p>
        </w:tc>
        <w:tc>
          <w:tcPr>
            <w:tcW w:w="2826" w:type="dxa"/>
            <w:vAlign w:val="top"/>
          </w:tcPr>
          <w:p w14:paraId="0D3E458B" w14:textId="1FC44D20" w:rsidR="004B0B60" w:rsidRPr="009A0061" w:rsidRDefault="004B0B60" w:rsidP="00742C3E">
            <w:pPr>
              <w:pStyle w:val="TableTextLeft"/>
              <w:spacing w:before="0"/>
              <w:rPr>
                <w:rFonts w:asciiTheme="minorHAnsi" w:hAnsiTheme="minorHAnsi" w:cstheme="minorHAnsi"/>
                <w:color w:val="auto"/>
                <w:sz w:val="20"/>
                <w:szCs w:val="20"/>
              </w:rPr>
            </w:pPr>
            <w:r w:rsidRPr="009A0061">
              <w:rPr>
                <w:rFonts w:asciiTheme="minorHAnsi" w:hAnsiTheme="minorHAnsi" w:cstheme="minorHAnsi"/>
                <w:color w:val="auto"/>
                <w:sz w:val="20"/>
                <w:szCs w:val="20"/>
              </w:rPr>
              <w:t>sp-</w:t>
            </w:r>
            <w:r>
              <w:rPr>
                <w:rFonts w:asciiTheme="minorHAnsi" w:hAnsiTheme="minorHAnsi" w:cstheme="minorHAnsi"/>
                <w:color w:val="auto"/>
                <w:sz w:val="20"/>
                <w:szCs w:val="20"/>
              </w:rPr>
              <w:t>prd</w:t>
            </w:r>
            <w:r w:rsidRPr="009A0061">
              <w:rPr>
                <w:rFonts w:asciiTheme="minorHAnsi" w:hAnsiTheme="minorHAnsi" w:cstheme="minorHAnsi"/>
                <w:color w:val="auto"/>
                <w:sz w:val="20"/>
                <w:szCs w:val="20"/>
              </w:rPr>
              <w:t>-sdc-avd-sd-001</w:t>
            </w:r>
          </w:p>
        </w:tc>
        <w:tc>
          <w:tcPr>
            <w:tcW w:w="2976" w:type="dxa"/>
            <w:vMerge/>
            <w:vAlign w:val="top"/>
          </w:tcPr>
          <w:p w14:paraId="28FE8E55" w14:textId="77777777" w:rsidR="004B0B60" w:rsidRPr="009A0061" w:rsidRDefault="004B0B60" w:rsidP="00742C3E">
            <w:pPr>
              <w:pStyle w:val="TableTextLeft"/>
              <w:spacing w:before="0" w:after="120"/>
              <w:rPr>
                <w:rFonts w:asciiTheme="minorHAnsi" w:hAnsiTheme="minorHAnsi" w:cstheme="minorHAnsi"/>
                <w:color w:val="auto"/>
                <w:sz w:val="20"/>
                <w:szCs w:val="20"/>
              </w:rPr>
            </w:pPr>
          </w:p>
        </w:tc>
        <w:tc>
          <w:tcPr>
            <w:tcW w:w="3686" w:type="dxa"/>
            <w:vAlign w:val="top"/>
          </w:tcPr>
          <w:p w14:paraId="48A72C7E" w14:textId="77777777" w:rsidR="004B0B60" w:rsidRPr="00A13820" w:rsidRDefault="004B0B60" w:rsidP="00742C3E">
            <w:pPr>
              <w:pStyle w:val="TableTextLeft"/>
              <w:spacing w:before="0"/>
              <w:rPr>
                <w:rFonts w:asciiTheme="minorHAnsi" w:hAnsiTheme="minorHAnsi" w:cstheme="minorHAnsi"/>
                <w:color w:val="auto"/>
                <w:sz w:val="20"/>
                <w:szCs w:val="20"/>
              </w:rPr>
            </w:pPr>
            <w:r w:rsidRPr="00A13820">
              <w:rPr>
                <w:rFonts w:asciiTheme="minorHAnsi" w:hAnsiTheme="minorHAnsi" w:cstheme="minorHAnsi"/>
                <w:color w:val="auto"/>
                <w:sz w:val="20"/>
                <w:szCs w:val="20"/>
              </w:rPr>
              <w:t>Scaling plan for Australia Southeast Host Pool for shared desktops.</w:t>
            </w:r>
          </w:p>
        </w:tc>
      </w:tr>
      <w:tr w:rsidR="006024DB" w:rsidRPr="00CF7A96" w14:paraId="31DFC40B" w14:textId="77777777" w:rsidTr="00742C3E">
        <w:trPr>
          <w:jc w:val="left"/>
        </w:trPr>
        <w:tc>
          <w:tcPr>
            <w:tcW w:w="427" w:type="dxa"/>
            <w:vAlign w:val="top"/>
          </w:tcPr>
          <w:p w14:paraId="5174226E" w14:textId="02654EF7" w:rsidR="006024DB" w:rsidRPr="009A0061" w:rsidRDefault="00724C92" w:rsidP="006024DB">
            <w:pPr>
              <w:pStyle w:val="TableTextLeft"/>
              <w:spacing w:before="0"/>
            </w:pPr>
            <w:r>
              <w:t>3</w:t>
            </w:r>
          </w:p>
        </w:tc>
        <w:tc>
          <w:tcPr>
            <w:tcW w:w="2826" w:type="dxa"/>
            <w:vAlign w:val="top"/>
          </w:tcPr>
          <w:p w14:paraId="6F59B63E" w14:textId="73363775" w:rsidR="006024DB" w:rsidRPr="009A0061" w:rsidRDefault="006024DB" w:rsidP="006024DB">
            <w:pPr>
              <w:pStyle w:val="TableTextLeft"/>
              <w:spacing w:before="0"/>
              <w:rPr>
                <w:rFonts w:asciiTheme="minorHAnsi" w:hAnsiTheme="minorHAnsi" w:cstheme="minorHAnsi"/>
                <w:sz w:val="20"/>
                <w:szCs w:val="20"/>
              </w:rPr>
            </w:pPr>
            <w:r w:rsidRPr="00A602B5">
              <w:rPr>
                <w:rFonts w:asciiTheme="minorHAnsi" w:hAnsiTheme="minorHAnsi" w:cstheme="minorHAnsi"/>
                <w:sz w:val="20"/>
                <w:szCs w:val="20"/>
              </w:rPr>
              <w:t>sp-</w:t>
            </w:r>
            <w:r>
              <w:rPr>
                <w:rFonts w:asciiTheme="minorHAnsi" w:hAnsiTheme="minorHAnsi" w:cstheme="minorHAnsi"/>
                <w:sz w:val="20"/>
                <w:szCs w:val="20"/>
              </w:rPr>
              <w:t>prd</w:t>
            </w:r>
            <w:r w:rsidRPr="00A602B5">
              <w:rPr>
                <w:rFonts w:asciiTheme="minorHAnsi" w:hAnsiTheme="minorHAnsi" w:cstheme="minorHAnsi"/>
                <w:sz w:val="20"/>
                <w:szCs w:val="20"/>
              </w:rPr>
              <w:t>-edc-cfs-avd-sd-001</w:t>
            </w:r>
          </w:p>
        </w:tc>
        <w:tc>
          <w:tcPr>
            <w:tcW w:w="2976" w:type="dxa"/>
            <w:vMerge w:val="restart"/>
            <w:vAlign w:val="top"/>
          </w:tcPr>
          <w:p w14:paraId="5FB15205" w14:textId="59AA327D" w:rsidR="006024DB" w:rsidRPr="009A0061" w:rsidRDefault="006024DB" w:rsidP="006024DB">
            <w:pPr>
              <w:pStyle w:val="TableTextLeft"/>
              <w:spacing w:before="0" w:after="120"/>
              <w:rPr>
                <w:rFonts w:asciiTheme="minorHAnsi" w:hAnsiTheme="minorHAnsi" w:cstheme="minorHAnsi"/>
                <w:sz w:val="20"/>
                <w:szCs w:val="20"/>
              </w:rPr>
            </w:pPr>
            <w:r>
              <w:rPr>
                <w:rFonts w:asciiTheme="minorHAnsi" w:hAnsiTheme="minorHAnsi" w:cstheme="minorHAnsi"/>
                <w:sz w:val="20"/>
                <w:szCs w:val="20"/>
              </w:rPr>
              <w:t>Australia East</w:t>
            </w:r>
          </w:p>
        </w:tc>
        <w:tc>
          <w:tcPr>
            <w:tcW w:w="3686" w:type="dxa"/>
            <w:vAlign w:val="top"/>
          </w:tcPr>
          <w:p w14:paraId="30A4806E" w14:textId="715FBFE9" w:rsidR="006024DB" w:rsidRPr="00A13820" w:rsidRDefault="006024DB" w:rsidP="006024DB">
            <w:pPr>
              <w:pStyle w:val="TableTextLeft"/>
              <w:spacing w:before="0"/>
              <w:rPr>
                <w:rFonts w:asciiTheme="minorHAnsi" w:hAnsiTheme="minorHAnsi" w:cstheme="minorHAnsi"/>
                <w:sz w:val="20"/>
                <w:szCs w:val="20"/>
              </w:rPr>
            </w:pPr>
            <w:r w:rsidRPr="00A13820">
              <w:rPr>
                <w:rFonts w:asciiTheme="minorHAnsi" w:hAnsiTheme="minorHAnsi" w:cstheme="minorHAnsi"/>
                <w:sz w:val="20"/>
                <w:szCs w:val="20"/>
              </w:rPr>
              <w:t>Scaling plan for Australia East Host Pool for shared desktops.</w:t>
            </w:r>
          </w:p>
        </w:tc>
      </w:tr>
      <w:tr w:rsidR="006024DB" w:rsidRPr="00CF7A96" w14:paraId="78AFD3D6" w14:textId="77777777" w:rsidTr="00742C3E">
        <w:trPr>
          <w:cnfStyle w:val="000000010000" w:firstRow="0" w:lastRow="0" w:firstColumn="0" w:lastColumn="0" w:oddVBand="0" w:evenVBand="0" w:oddHBand="0" w:evenHBand="1" w:firstRowFirstColumn="0" w:firstRowLastColumn="0" w:lastRowFirstColumn="0" w:lastRowLastColumn="0"/>
          <w:jc w:val="left"/>
        </w:trPr>
        <w:tc>
          <w:tcPr>
            <w:tcW w:w="427" w:type="dxa"/>
            <w:vAlign w:val="top"/>
          </w:tcPr>
          <w:p w14:paraId="42417F1D" w14:textId="3D824401" w:rsidR="006024DB" w:rsidRPr="009A0061" w:rsidRDefault="00724C92" w:rsidP="006024DB">
            <w:pPr>
              <w:pStyle w:val="TableTextLeft"/>
              <w:spacing w:before="0"/>
            </w:pPr>
            <w:r>
              <w:t>4</w:t>
            </w:r>
          </w:p>
        </w:tc>
        <w:tc>
          <w:tcPr>
            <w:tcW w:w="2826" w:type="dxa"/>
            <w:vAlign w:val="top"/>
          </w:tcPr>
          <w:p w14:paraId="65B65466" w14:textId="3ADE5E78" w:rsidR="006024DB" w:rsidRPr="009A0061" w:rsidRDefault="006024DB" w:rsidP="006024DB">
            <w:pPr>
              <w:pStyle w:val="TableTextLeft"/>
              <w:spacing w:before="0"/>
              <w:rPr>
                <w:rFonts w:asciiTheme="minorHAnsi" w:hAnsiTheme="minorHAnsi" w:cstheme="minorHAnsi"/>
                <w:sz w:val="20"/>
                <w:szCs w:val="20"/>
              </w:rPr>
            </w:pPr>
            <w:r w:rsidRPr="00A602B5">
              <w:rPr>
                <w:rFonts w:asciiTheme="minorHAnsi" w:hAnsiTheme="minorHAnsi" w:cstheme="minorHAnsi"/>
                <w:color w:val="auto"/>
                <w:sz w:val="20"/>
                <w:szCs w:val="20"/>
              </w:rPr>
              <w:t>sp-</w:t>
            </w:r>
            <w:r>
              <w:rPr>
                <w:rFonts w:asciiTheme="minorHAnsi" w:hAnsiTheme="minorHAnsi" w:cstheme="minorHAnsi"/>
                <w:color w:val="auto"/>
                <w:sz w:val="20"/>
                <w:szCs w:val="20"/>
              </w:rPr>
              <w:t>prd</w:t>
            </w:r>
            <w:r w:rsidRPr="00A602B5">
              <w:rPr>
                <w:rFonts w:asciiTheme="minorHAnsi" w:hAnsiTheme="minorHAnsi" w:cstheme="minorHAnsi"/>
                <w:color w:val="auto"/>
                <w:sz w:val="20"/>
                <w:szCs w:val="20"/>
              </w:rPr>
              <w:t>-</w:t>
            </w:r>
            <w:r>
              <w:rPr>
                <w:rFonts w:asciiTheme="minorHAnsi" w:hAnsiTheme="minorHAnsi" w:cstheme="minorHAnsi"/>
                <w:color w:val="auto"/>
                <w:sz w:val="20"/>
                <w:szCs w:val="20"/>
              </w:rPr>
              <w:t>s</w:t>
            </w:r>
            <w:r w:rsidRPr="00A602B5">
              <w:rPr>
                <w:rFonts w:asciiTheme="minorHAnsi" w:hAnsiTheme="minorHAnsi" w:cstheme="minorHAnsi"/>
                <w:color w:val="auto"/>
                <w:sz w:val="20"/>
                <w:szCs w:val="20"/>
              </w:rPr>
              <w:t>dc-cfs-avd-sd-001</w:t>
            </w:r>
          </w:p>
        </w:tc>
        <w:tc>
          <w:tcPr>
            <w:tcW w:w="2976" w:type="dxa"/>
            <w:vMerge/>
            <w:vAlign w:val="top"/>
          </w:tcPr>
          <w:p w14:paraId="1ED0B73B" w14:textId="77777777" w:rsidR="006024DB" w:rsidRPr="009A0061" w:rsidRDefault="006024DB" w:rsidP="006024DB">
            <w:pPr>
              <w:pStyle w:val="TableTextLeft"/>
              <w:spacing w:before="0" w:after="120"/>
              <w:rPr>
                <w:rFonts w:asciiTheme="minorHAnsi" w:hAnsiTheme="minorHAnsi" w:cstheme="minorHAnsi"/>
                <w:sz w:val="20"/>
                <w:szCs w:val="20"/>
              </w:rPr>
            </w:pPr>
          </w:p>
        </w:tc>
        <w:tc>
          <w:tcPr>
            <w:tcW w:w="3686" w:type="dxa"/>
            <w:vAlign w:val="top"/>
          </w:tcPr>
          <w:p w14:paraId="481214AC" w14:textId="2023B7D1" w:rsidR="006024DB" w:rsidRPr="00A13820" w:rsidRDefault="006024DB" w:rsidP="006024DB">
            <w:pPr>
              <w:pStyle w:val="TableTextLeft"/>
              <w:spacing w:before="0"/>
              <w:rPr>
                <w:rFonts w:asciiTheme="minorHAnsi" w:hAnsiTheme="minorHAnsi" w:cstheme="minorHAnsi"/>
                <w:sz w:val="20"/>
                <w:szCs w:val="20"/>
              </w:rPr>
            </w:pPr>
            <w:r w:rsidRPr="00A13820">
              <w:rPr>
                <w:rFonts w:asciiTheme="minorHAnsi" w:hAnsiTheme="minorHAnsi" w:cstheme="minorHAnsi"/>
                <w:color w:val="auto"/>
                <w:sz w:val="20"/>
                <w:szCs w:val="20"/>
              </w:rPr>
              <w:t>Scaling plan for Australia Southeast Host Pool for shared desktops.</w:t>
            </w:r>
          </w:p>
        </w:tc>
      </w:tr>
    </w:tbl>
    <w:p w14:paraId="6B4411CA" w14:textId="77777777" w:rsidR="004B0B60" w:rsidRDefault="004B0B60" w:rsidP="00B05C4E">
      <w:pPr>
        <w:spacing w:after="120" w:line="240" w:lineRule="auto"/>
      </w:pPr>
    </w:p>
    <w:p w14:paraId="19077FAA" w14:textId="60A6D5B3" w:rsidR="001F5CDA" w:rsidRDefault="001F5CDA" w:rsidP="00B05C4E">
      <w:pPr>
        <w:pStyle w:val="Heading4"/>
      </w:pPr>
      <w:r>
        <w:t>Deployment</w:t>
      </w:r>
    </w:p>
    <w:p w14:paraId="16711B17" w14:textId="77777777" w:rsidR="00AF2768" w:rsidRPr="00AF2768" w:rsidRDefault="00AF2768" w:rsidP="00AF2768"/>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1F5CDA" w:rsidRPr="00AA71CD" w14:paraId="63F57AEE" w14:textId="77777777" w:rsidTr="00742C3E">
        <w:trPr>
          <w:cantSplit/>
          <w:jc w:val="center"/>
        </w:trPr>
        <w:tc>
          <w:tcPr>
            <w:tcW w:w="859" w:type="dxa"/>
            <w:shd w:val="clear" w:color="auto" w:fill="9E120E" w:themeFill="accent4"/>
          </w:tcPr>
          <w:p w14:paraId="0D7B177A" w14:textId="77777777" w:rsidR="001F5CDA" w:rsidRPr="00AA71CD" w:rsidRDefault="001F5CDA" w:rsidP="00742C3E">
            <w:pPr>
              <w:spacing w:after="140"/>
              <w:jc w:val="center"/>
              <w:rPr>
                <w:rFonts w:eastAsia="Arial"/>
                <w:b/>
                <w:color w:val="333333"/>
                <w:sz w:val="56"/>
                <w:szCs w:val="56"/>
              </w:rPr>
            </w:pPr>
            <w:r>
              <w:rPr>
                <w:noProof/>
              </w:rPr>
              <w:drawing>
                <wp:inline distT="0" distB="0" distL="0" distR="0" wp14:anchorId="5B79D94C" wp14:editId="6C921478">
                  <wp:extent cx="408433" cy="408433"/>
                  <wp:effectExtent l="0" t="0" r="0" b="0"/>
                  <wp:docPr id="25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46404FE7" w14:textId="77777777" w:rsidR="001F5CDA" w:rsidRPr="00AA71CD" w:rsidRDefault="001F5CDA"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2C462DAE" w14:textId="35F4D0D2" w:rsidR="001F5CDA" w:rsidRDefault="001F5CDA" w:rsidP="00742C3E">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The deployment steps mentioned this section are taken from non-production environment. However, the steps to deploy the Scaling Plans in production are same</w:t>
            </w:r>
            <w:r w:rsidR="00D018C6">
              <w:rPr>
                <w:rFonts w:eastAsia="Calibri" w:cstheme="minorHAnsi"/>
                <w:i/>
                <w:iCs/>
                <w:color w:val="333333"/>
                <w:szCs w:val="24"/>
                <w:lang w:val="en-GB" w:eastAsia="en-GB"/>
              </w:rPr>
              <w:t xml:space="preserve"> except the ‘minimum percentage of hosts’ setting. Refer the </w:t>
            </w:r>
            <w:r w:rsidR="00CA4144">
              <w:rPr>
                <w:rFonts w:eastAsia="Calibri" w:cstheme="minorHAnsi"/>
                <w:i/>
                <w:iCs/>
                <w:color w:val="333333"/>
                <w:szCs w:val="24"/>
                <w:lang w:val="en-GB" w:eastAsia="en-GB"/>
              </w:rPr>
              <w:t xml:space="preserve">deployment section of one of the production scaling </w:t>
            </w:r>
            <w:r w:rsidR="007D09D6">
              <w:rPr>
                <w:rFonts w:eastAsia="Calibri" w:cstheme="minorHAnsi"/>
                <w:i/>
                <w:iCs/>
                <w:color w:val="333333"/>
                <w:szCs w:val="24"/>
                <w:lang w:val="en-GB" w:eastAsia="en-GB"/>
              </w:rPr>
              <w:t>plans</w:t>
            </w:r>
            <w:r w:rsidR="00CA4144">
              <w:rPr>
                <w:rFonts w:eastAsia="Calibri" w:cstheme="minorHAnsi"/>
                <w:i/>
                <w:iCs/>
                <w:color w:val="333333"/>
                <w:szCs w:val="24"/>
                <w:lang w:val="en-GB" w:eastAsia="en-GB"/>
              </w:rPr>
              <w:t xml:space="preserve"> later in this section for reference.</w:t>
            </w:r>
          </w:p>
          <w:p w14:paraId="1B53411B" w14:textId="7658B30F" w:rsidR="001F5CDA" w:rsidRPr="00AA71CD" w:rsidRDefault="001F5CDA" w:rsidP="00742C3E">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Make sure the Scaling Plans are created in their designated resource groups as described in the Resource Group Mapping section.</w:t>
            </w:r>
          </w:p>
        </w:tc>
      </w:tr>
    </w:tbl>
    <w:p w14:paraId="1FC1769C" w14:textId="77777777" w:rsidR="001F5CDA" w:rsidRPr="001F5CDA" w:rsidRDefault="001F5CDA" w:rsidP="001F5CDA"/>
    <w:p w14:paraId="35158193" w14:textId="54DF63E1" w:rsidR="00253D95" w:rsidRDefault="00253D95" w:rsidP="001F5CDA">
      <w:pPr>
        <w:pStyle w:val="Heading5"/>
      </w:pPr>
      <w:r>
        <w:t>RBAC Permissions</w:t>
      </w:r>
    </w:p>
    <w:p w14:paraId="1518C2E4" w14:textId="77777777" w:rsidR="00253D95" w:rsidRDefault="00253D95" w:rsidP="00253D95">
      <w:pPr>
        <w:spacing w:after="120" w:line="240" w:lineRule="auto"/>
      </w:pPr>
      <w:r>
        <w:t>The following custom role has been configured to allow Azure Virtual Desktop to power manage all the Session Host VMs:</w:t>
      </w:r>
    </w:p>
    <w:tbl>
      <w:tblPr>
        <w:tblStyle w:val="TableGrid"/>
        <w:tblW w:w="0" w:type="auto"/>
        <w:tblLook w:val="04A0" w:firstRow="1" w:lastRow="0" w:firstColumn="1" w:lastColumn="0" w:noHBand="0" w:noVBand="1"/>
      </w:tblPr>
      <w:tblGrid>
        <w:gridCol w:w="1838"/>
        <w:gridCol w:w="8618"/>
      </w:tblGrid>
      <w:tr w:rsidR="00362631" w14:paraId="05A7B4C2" w14:textId="77777777" w:rsidTr="002E7DB8">
        <w:trPr>
          <w:trHeight w:val="468"/>
          <w:tblHeader/>
        </w:trPr>
        <w:tc>
          <w:tcPr>
            <w:tcW w:w="1838" w:type="dxa"/>
            <w:tcBorders>
              <w:bottom w:val="single" w:sz="4" w:space="0" w:color="auto"/>
            </w:tcBorders>
            <w:shd w:val="clear" w:color="auto" w:fill="FF5800" w:themeFill="text2"/>
          </w:tcPr>
          <w:p w14:paraId="5D6ABC7B" w14:textId="752887E1" w:rsidR="00362631" w:rsidRPr="002E7DB8" w:rsidRDefault="002E7DB8" w:rsidP="002131BE">
            <w:pPr>
              <w:rPr>
                <w:b/>
                <w:bCs/>
              </w:rPr>
            </w:pPr>
            <w:r w:rsidRPr="002E7DB8">
              <w:rPr>
                <w:b/>
                <w:bCs/>
                <w:color w:val="FFFFFF" w:themeColor="background1"/>
              </w:rPr>
              <w:t>Steps</w:t>
            </w:r>
          </w:p>
        </w:tc>
        <w:tc>
          <w:tcPr>
            <w:tcW w:w="8618" w:type="dxa"/>
            <w:tcBorders>
              <w:bottom w:val="single" w:sz="4" w:space="0" w:color="auto"/>
            </w:tcBorders>
            <w:shd w:val="clear" w:color="auto" w:fill="FF5800" w:themeFill="text2"/>
          </w:tcPr>
          <w:p w14:paraId="62CDA109" w14:textId="6CB3CBC0" w:rsidR="00362631" w:rsidRPr="000E37DE" w:rsidRDefault="002E7DB8" w:rsidP="002131BE">
            <w:pPr>
              <w:rPr>
                <w:noProof/>
                <w:sz w:val="12"/>
                <w:szCs w:val="14"/>
              </w:rPr>
            </w:pPr>
            <w:r w:rsidRPr="002E7DB8">
              <w:rPr>
                <w:b/>
                <w:bCs/>
                <w:color w:val="FFFFFF" w:themeColor="background1"/>
              </w:rPr>
              <w:t>Screenshot</w:t>
            </w:r>
          </w:p>
        </w:tc>
      </w:tr>
      <w:tr w:rsidR="00034242" w14:paraId="71381B26" w14:textId="77777777" w:rsidTr="007E4464">
        <w:tc>
          <w:tcPr>
            <w:tcW w:w="1838" w:type="dxa"/>
            <w:tcBorders>
              <w:bottom w:val="single" w:sz="4" w:space="0" w:color="auto"/>
            </w:tcBorders>
            <w:shd w:val="clear" w:color="auto" w:fill="D6D6D6" w:themeFill="text1" w:themeFillTint="33"/>
          </w:tcPr>
          <w:p w14:paraId="55A5C43E" w14:textId="27BCE2E8" w:rsidR="00034242" w:rsidRDefault="00034242" w:rsidP="00742C3E">
            <w:r>
              <w:t xml:space="preserve">JSON template for required permissions is taken from this MS </w:t>
            </w:r>
            <w:hyperlink r:id="rId891" w:anchor="create-a-custom-rbac-role-in-your-subscription" w:history="1">
              <w:r w:rsidRPr="00265A26">
                <w:rPr>
                  <w:rStyle w:val="Hyperlink"/>
                </w:rPr>
                <w:t>document</w:t>
              </w:r>
            </w:hyperlink>
            <w:r>
              <w:t>.</w:t>
            </w:r>
          </w:p>
        </w:tc>
        <w:tc>
          <w:tcPr>
            <w:tcW w:w="8618" w:type="dxa"/>
            <w:tcBorders>
              <w:bottom w:val="single" w:sz="4" w:space="0" w:color="auto"/>
            </w:tcBorders>
            <w:shd w:val="clear" w:color="auto" w:fill="D6D6D6" w:themeFill="text1" w:themeFillTint="33"/>
          </w:tcPr>
          <w:p w14:paraId="536659C9" w14:textId="77777777" w:rsidR="00034242" w:rsidRPr="000E37DE" w:rsidRDefault="00034242" w:rsidP="00742C3E">
            <w:pPr>
              <w:rPr>
                <w:noProof/>
                <w:sz w:val="12"/>
                <w:szCs w:val="14"/>
              </w:rPr>
            </w:pPr>
          </w:p>
          <w:p w14:paraId="188F5701" w14:textId="77777777" w:rsidR="00034242" w:rsidRPr="000E37DE" w:rsidRDefault="00034242" w:rsidP="00742C3E">
            <w:pPr>
              <w:rPr>
                <w:noProof/>
                <w:sz w:val="12"/>
                <w:szCs w:val="14"/>
              </w:rPr>
            </w:pPr>
            <w:r w:rsidRPr="000E37DE">
              <w:rPr>
                <w:noProof/>
                <w:sz w:val="12"/>
                <w:szCs w:val="14"/>
              </w:rPr>
              <w:t>{</w:t>
            </w:r>
          </w:p>
          <w:p w14:paraId="4E0972D1" w14:textId="77777777" w:rsidR="00034242" w:rsidRPr="000E37DE" w:rsidRDefault="00034242" w:rsidP="00742C3E">
            <w:pPr>
              <w:rPr>
                <w:noProof/>
                <w:sz w:val="12"/>
                <w:szCs w:val="14"/>
              </w:rPr>
            </w:pPr>
            <w:r w:rsidRPr="000E37DE">
              <w:rPr>
                <w:noProof/>
                <w:sz w:val="12"/>
                <w:szCs w:val="14"/>
              </w:rPr>
              <w:t xml:space="preserve"> "properties": {</w:t>
            </w:r>
          </w:p>
          <w:p w14:paraId="5B869145" w14:textId="77777777" w:rsidR="00034242" w:rsidRPr="000E37DE" w:rsidRDefault="00034242" w:rsidP="00742C3E">
            <w:pPr>
              <w:rPr>
                <w:noProof/>
                <w:sz w:val="12"/>
                <w:szCs w:val="14"/>
              </w:rPr>
            </w:pPr>
            <w:r w:rsidRPr="000E37DE">
              <w:rPr>
                <w:noProof/>
                <w:sz w:val="12"/>
                <w:szCs w:val="14"/>
              </w:rPr>
              <w:t xml:space="preserve"> "roleName": "Autoscale",</w:t>
            </w:r>
          </w:p>
          <w:p w14:paraId="547FD9A2" w14:textId="77777777" w:rsidR="00034242" w:rsidRPr="000E37DE" w:rsidRDefault="00034242" w:rsidP="00742C3E">
            <w:pPr>
              <w:rPr>
                <w:noProof/>
                <w:sz w:val="12"/>
                <w:szCs w:val="14"/>
              </w:rPr>
            </w:pPr>
            <w:r w:rsidRPr="000E37DE">
              <w:rPr>
                <w:noProof/>
                <w:sz w:val="12"/>
                <w:szCs w:val="14"/>
              </w:rPr>
              <w:t xml:space="preserve"> "description": "Friendly description.",</w:t>
            </w:r>
          </w:p>
          <w:p w14:paraId="47CD0653" w14:textId="77777777" w:rsidR="00034242" w:rsidRPr="000E37DE" w:rsidRDefault="00034242" w:rsidP="00742C3E">
            <w:pPr>
              <w:rPr>
                <w:noProof/>
                <w:sz w:val="12"/>
                <w:szCs w:val="14"/>
              </w:rPr>
            </w:pPr>
            <w:r w:rsidRPr="000E37DE">
              <w:rPr>
                <w:noProof/>
                <w:sz w:val="12"/>
                <w:szCs w:val="14"/>
              </w:rPr>
              <w:t xml:space="preserve"> "assignableScopes": [</w:t>
            </w:r>
          </w:p>
          <w:p w14:paraId="1F787C44" w14:textId="77777777" w:rsidR="00034242" w:rsidRPr="000E37DE" w:rsidRDefault="00034242" w:rsidP="00742C3E">
            <w:pPr>
              <w:rPr>
                <w:noProof/>
                <w:sz w:val="12"/>
                <w:szCs w:val="14"/>
              </w:rPr>
            </w:pPr>
            <w:r w:rsidRPr="000E37DE">
              <w:rPr>
                <w:noProof/>
                <w:sz w:val="12"/>
                <w:szCs w:val="14"/>
              </w:rPr>
              <w:t xml:space="preserve"> "/subscriptions/&lt;SubscriptionID&gt;"</w:t>
            </w:r>
          </w:p>
          <w:p w14:paraId="6C43F592" w14:textId="77777777" w:rsidR="00034242" w:rsidRPr="000E37DE" w:rsidRDefault="00034242" w:rsidP="00742C3E">
            <w:pPr>
              <w:rPr>
                <w:noProof/>
                <w:sz w:val="12"/>
                <w:szCs w:val="14"/>
              </w:rPr>
            </w:pPr>
            <w:r w:rsidRPr="000E37DE">
              <w:rPr>
                <w:noProof/>
                <w:sz w:val="12"/>
                <w:szCs w:val="14"/>
              </w:rPr>
              <w:t xml:space="preserve"> ],</w:t>
            </w:r>
          </w:p>
          <w:p w14:paraId="0630DD13" w14:textId="77777777" w:rsidR="00034242" w:rsidRPr="000E37DE" w:rsidRDefault="00034242" w:rsidP="00742C3E">
            <w:pPr>
              <w:rPr>
                <w:noProof/>
                <w:sz w:val="12"/>
                <w:szCs w:val="14"/>
              </w:rPr>
            </w:pPr>
            <w:r w:rsidRPr="000E37DE">
              <w:rPr>
                <w:noProof/>
                <w:sz w:val="12"/>
                <w:szCs w:val="14"/>
              </w:rPr>
              <w:t xml:space="preserve">  "permissions": [</w:t>
            </w:r>
          </w:p>
          <w:p w14:paraId="1B9DDF45" w14:textId="77777777" w:rsidR="00034242" w:rsidRPr="000E37DE" w:rsidRDefault="00034242" w:rsidP="00742C3E">
            <w:pPr>
              <w:rPr>
                <w:noProof/>
                <w:sz w:val="12"/>
                <w:szCs w:val="14"/>
              </w:rPr>
            </w:pPr>
            <w:r w:rsidRPr="000E37DE">
              <w:rPr>
                <w:noProof/>
                <w:sz w:val="12"/>
                <w:szCs w:val="14"/>
              </w:rPr>
              <w:t xml:space="preserve">   {</w:t>
            </w:r>
          </w:p>
          <w:p w14:paraId="128B2AD8" w14:textId="77777777" w:rsidR="00034242" w:rsidRPr="000E37DE" w:rsidRDefault="00034242" w:rsidP="00742C3E">
            <w:pPr>
              <w:rPr>
                <w:noProof/>
                <w:sz w:val="12"/>
                <w:szCs w:val="14"/>
              </w:rPr>
            </w:pPr>
            <w:r w:rsidRPr="000E37DE">
              <w:rPr>
                <w:noProof/>
                <w:sz w:val="12"/>
                <w:szCs w:val="14"/>
              </w:rPr>
              <w:t xml:space="preserve">   "actions": [</w:t>
            </w:r>
          </w:p>
          <w:p w14:paraId="7FF74C99"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"Microsoft.Insights/eventtypes/values/read",</w:t>
            </w:r>
          </w:p>
          <w:p w14:paraId="4D428942"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"Microsoft.Compute/virtualMachines/deallocate/action",</w:t>
            </w:r>
          </w:p>
          <w:p w14:paraId="0C98969A"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"Microsoft.Compute/virtualMachines/restart/action",</w:t>
            </w:r>
          </w:p>
          <w:p w14:paraId="54D63B74"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"Microsoft.Compute/virtualMachines/powerOff/action",</w:t>
            </w:r>
          </w:p>
          <w:p w14:paraId="39B3C31B"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"Microsoft.Compute/virtualMachines/start/action",</w:t>
            </w:r>
          </w:p>
          <w:p w14:paraId="4050C736"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"Microsoft.Compute/virtualMachines/read",</w:t>
            </w:r>
          </w:p>
          <w:p w14:paraId="75F74BBD"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"Microsoft.DesktopVirtualization/hostpools/read",</w:t>
            </w:r>
          </w:p>
          <w:p w14:paraId="2B218BCB"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"Microsoft.DesktopVirtualization/hostpools/write",</w:t>
            </w:r>
          </w:p>
          <w:p w14:paraId="40FCC795" w14:textId="77777777" w:rsidR="00034242" w:rsidRPr="000E37DE" w:rsidRDefault="00034242" w:rsidP="00742C3E">
            <w:pPr>
              <w:rPr>
                <w:noProof/>
                <w:sz w:val="12"/>
                <w:szCs w:val="14"/>
              </w:rPr>
            </w:pPr>
            <w:r w:rsidRPr="000E37DE">
              <w:rPr>
                <w:noProof/>
                <w:sz w:val="12"/>
                <w:szCs w:val="14"/>
              </w:rPr>
              <w:lastRenderedPageBreak/>
              <w:tab/>
            </w:r>
            <w:r w:rsidRPr="000E37DE">
              <w:rPr>
                <w:noProof/>
                <w:sz w:val="12"/>
                <w:szCs w:val="14"/>
              </w:rPr>
              <w:tab/>
            </w:r>
            <w:r w:rsidRPr="000E37DE">
              <w:rPr>
                <w:noProof/>
                <w:sz w:val="12"/>
                <w:szCs w:val="14"/>
              </w:rPr>
              <w:tab/>
            </w:r>
            <w:r w:rsidRPr="000E37DE">
              <w:rPr>
                <w:noProof/>
                <w:sz w:val="12"/>
                <w:szCs w:val="14"/>
              </w:rPr>
              <w:tab/>
              <w:t xml:space="preserve"> "Microsoft.DesktopVirtualization/hostpools/sessionhosts/read",</w:t>
            </w:r>
          </w:p>
          <w:p w14:paraId="3C817AFE"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"Microsoft.DesktopVirtualization/hostpools/sessionhosts/write",</w:t>
            </w:r>
          </w:p>
          <w:p w14:paraId="4E583046"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"Microsoft.DesktopVirtualization/hostpools/sessionhosts/usersessions/delete",</w:t>
            </w:r>
          </w:p>
          <w:p w14:paraId="2840CAA4"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"Microsoft.DesktopVirtualization/hostpools/sessionhosts/usersessions/read",</w:t>
            </w:r>
          </w:p>
          <w:p w14:paraId="58AACDEB" w14:textId="77777777" w:rsidR="00034242" w:rsidRPr="000E37DE" w:rsidRDefault="00034242" w:rsidP="00742C3E">
            <w:pPr>
              <w:rPr>
                <w:noProof/>
                <w:sz w:val="12"/>
                <w:szCs w:val="14"/>
              </w:rPr>
            </w:pPr>
            <w:r w:rsidRPr="000E37DE">
              <w:rPr>
                <w:noProof/>
                <w:sz w:val="12"/>
                <w:szCs w:val="14"/>
              </w:rPr>
              <w:tab/>
            </w:r>
            <w:r w:rsidRPr="000E37DE">
              <w:rPr>
                <w:noProof/>
                <w:sz w:val="12"/>
                <w:szCs w:val="14"/>
              </w:rPr>
              <w:tab/>
            </w:r>
            <w:r w:rsidRPr="000E37DE">
              <w:rPr>
                <w:noProof/>
                <w:sz w:val="12"/>
                <w:szCs w:val="14"/>
              </w:rPr>
              <w:tab/>
            </w:r>
            <w:r w:rsidRPr="000E37DE">
              <w:rPr>
                <w:noProof/>
                <w:sz w:val="12"/>
                <w:szCs w:val="14"/>
              </w:rPr>
              <w:tab/>
              <w:t xml:space="preserve"> "Microsoft.DesktopVirtualization/hostpools/sessionhosts/usersessions/sendMessage/action"</w:t>
            </w:r>
          </w:p>
          <w:p w14:paraId="2BAA9022" w14:textId="77777777" w:rsidR="00034242" w:rsidRPr="000E37DE" w:rsidRDefault="00034242" w:rsidP="00742C3E">
            <w:pPr>
              <w:rPr>
                <w:noProof/>
                <w:sz w:val="12"/>
                <w:szCs w:val="14"/>
              </w:rPr>
            </w:pPr>
            <w:r w:rsidRPr="000E37DE">
              <w:rPr>
                <w:noProof/>
                <w:sz w:val="12"/>
                <w:szCs w:val="14"/>
              </w:rPr>
              <w:t>],</w:t>
            </w:r>
          </w:p>
          <w:p w14:paraId="49682112" w14:textId="77777777" w:rsidR="00034242" w:rsidRPr="000E37DE" w:rsidRDefault="00034242" w:rsidP="00742C3E">
            <w:pPr>
              <w:rPr>
                <w:noProof/>
                <w:sz w:val="12"/>
                <w:szCs w:val="14"/>
              </w:rPr>
            </w:pPr>
            <w:r w:rsidRPr="000E37DE">
              <w:rPr>
                <w:noProof/>
                <w:sz w:val="12"/>
                <w:szCs w:val="14"/>
              </w:rPr>
              <w:t xml:space="preserve">  "notActions": [],</w:t>
            </w:r>
          </w:p>
          <w:p w14:paraId="3AC99CA3" w14:textId="77777777" w:rsidR="00034242" w:rsidRPr="000E37DE" w:rsidRDefault="00034242" w:rsidP="00742C3E">
            <w:pPr>
              <w:rPr>
                <w:noProof/>
                <w:sz w:val="12"/>
                <w:szCs w:val="14"/>
              </w:rPr>
            </w:pPr>
            <w:r w:rsidRPr="000E37DE">
              <w:rPr>
                <w:noProof/>
                <w:sz w:val="12"/>
                <w:szCs w:val="14"/>
              </w:rPr>
              <w:t xml:space="preserve">  "dataActions": [],</w:t>
            </w:r>
          </w:p>
          <w:p w14:paraId="638ADEAC" w14:textId="77777777" w:rsidR="00034242" w:rsidRPr="000E37DE" w:rsidRDefault="00034242" w:rsidP="00742C3E">
            <w:pPr>
              <w:rPr>
                <w:noProof/>
                <w:sz w:val="12"/>
                <w:szCs w:val="14"/>
              </w:rPr>
            </w:pPr>
            <w:r w:rsidRPr="000E37DE">
              <w:rPr>
                <w:noProof/>
                <w:sz w:val="12"/>
                <w:szCs w:val="14"/>
              </w:rPr>
              <w:t xml:space="preserve">  "notDataActions": []</w:t>
            </w:r>
          </w:p>
          <w:p w14:paraId="618D54EF" w14:textId="77777777" w:rsidR="00034242" w:rsidRPr="000E37DE" w:rsidRDefault="00034242" w:rsidP="00742C3E">
            <w:pPr>
              <w:rPr>
                <w:noProof/>
                <w:sz w:val="12"/>
                <w:szCs w:val="14"/>
              </w:rPr>
            </w:pPr>
            <w:r w:rsidRPr="000E37DE">
              <w:rPr>
                <w:noProof/>
                <w:sz w:val="12"/>
                <w:szCs w:val="14"/>
              </w:rPr>
              <w:t xml:space="preserve">  }</w:t>
            </w:r>
          </w:p>
          <w:p w14:paraId="0600369C" w14:textId="77777777" w:rsidR="00034242" w:rsidRPr="000E37DE" w:rsidRDefault="00034242" w:rsidP="00742C3E">
            <w:pPr>
              <w:rPr>
                <w:noProof/>
                <w:sz w:val="12"/>
                <w:szCs w:val="14"/>
              </w:rPr>
            </w:pPr>
            <w:r w:rsidRPr="000E37DE">
              <w:rPr>
                <w:noProof/>
                <w:sz w:val="12"/>
                <w:szCs w:val="14"/>
              </w:rPr>
              <w:t xml:space="preserve"> ]</w:t>
            </w:r>
          </w:p>
          <w:p w14:paraId="513BB3B8" w14:textId="77777777" w:rsidR="00034242" w:rsidRPr="000E37DE" w:rsidRDefault="00034242" w:rsidP="00742C3E">
            <w:pPr>
              <w:rPr>
                <w:noProof/>
                <w:sz w:val="12"/>
                <w:szCs w:val="14"/>
              </w:rPr>
            </w:pPr>
            <w:r w:rsidRPr="000E37DE">
              <w:rPr>
                <w:noProof/>
                <w:sz w:val="12"/>
                <w:szCs w:val="14"/>
              </w:rPr>
              <w:t>}</w:t>
            </w:r>
          </w:p>
          <w:p w14:paraId="7A6A8AC2" w14:textId="77777777" w:rsidR="00034242" w:rsidRDefault="00034242" w:rsidP="00742C3E">
            <w:pPr>
              <w:rPr>
                <w:noProof/>
                <w:sz w:val="12"/>
                <w:szCs w:val="14"/>
              </w:rPr>
            </w:pPr>
            <w:r w:rsidRPr="000E37DE">
              <w:rPr>
                <w:noProof/>
                <w:sz w:val="12"/>
                <w:szCs w:val="14"/>
              </w:rPr>
              <w:t>}</w:t>
            </w:r>
          </w:p>
          <w:p w14:paraId="645A2A69" w14:textId="77777777" w:rsidR="00034242" w:rsidRDefault="00034242" w:rsidP="00742C3E">
            <w:pPr>
              <w:rPr>
                <w:noProof/>
                <w:sz w:val="12"/>
                <w:szCs w:val="14"/>
              </w:rPr>
            </w:pPr>
          </w:p>
          <w:p w14:paraId="7219FABF" w14:textId="77777777" w:rsidR="00034242" w:rsidRPr="000E37DE" w:rsidRDefault="00034242" w:rsidP="00742C3E">
            <w:pPr>
              <w:rPr>
                <w:noProof/>
                <w:sz w:val="12"/>
                <w:szCs w:val="14"/>
              </w:rPr>
            </w:pPr>
          </w:p>
          <w:p w14:paraId="69B57436" w14:textId="77777777" w:rsidR="00034242" w:rsidRPr="000E37DE" w:rsidRDefault="00034242" w:rsidP="00742C3E">
            <w:pPr>
              <w:rPr>
                <w:noProof/>
                <w:sz w:val="12"/>
                <w:szCs w:val="14"/>
              </w:rPr>
            </w:pPr>
          </w:p>
        </w:tc>
      </w:tr>
      <w:tr w:rsidR="00034242" w14:paraId="552CAA0B" w14:textId="77777777" w:rsidTr="007E4464">
        <w:trPr>
          <w:trHeight w:val="2344"/>
        </w:trPr>
        <w:tc>
          <w:tcPr>
            <w:tcW w:w="1838" w:type="dxa"/>
            <w:tcBorders>
              <w:bottom w:val="single" w:sz="4" w:space="0" w:color="auto"/>
            </w:tcBorders>
            <w:shd w:val="clear" w:color="auto" w:fill="D6D6D6" w:themeFill="text1" w:themeFillTint="33"/>
          </w:tcPr>
          <w:p w14:paraId="1076715A" w14:textId="3FCF70E8" w:rsidR="00034242" w:rsidRPr="007E4464" w:rsidRDefault="00034242" w:rsidP="00742C3E">
            <w:pPr>
              <w:rPr>
                <w:highlight w:val="lightGray"/>
              </w:rPr>
            </w:pPr>
            <w:r w:rsidRPr="007E4464">
              <w:rPr>
                <w:highlight w:val="lightGray"/>
              </w:rPr>
              <w:lastRenderedPageBreak/>
              <w:t xml:space="preserve">From the Azure portal </w:t>
            </w:r>
            <w:r w:rsidRPr="007E4464">
              <w:rPr>
                <w:rFonts w:ascii="Wingdings" w:eastAsia="Wingdings" w:hAnsi="Wingdings" w:cs="Wingdings"/>
                <w:highlight w:val="lightGray"/>
              </w:rPr>
              <w:sym w:font="Wingdings" w:char="F0E0"/>
            </w:r>
            <w:r w:rsidRPr="007E4464">
              <w:rPr>
                <w:highlight w:val="lightGray"/>
              </w:rPr>
              <w:t xml:space="preserve"> go to </w:t>
            </w:r>
            <w:r w:rsidR="00AA18B8" w:rsidRPr="007E4464">
              <w:rPr>
                <w:highlight w:val="lightGray"/>
              </w:rPr>
              <w:t>‘</w:t>
            </w:r>
            <w:r w:rsidRPr="007E4464">
              <w:rPr>
                <w:b/>
                <w:highlight w:val="lightGray"/>
              </w:rPr>
              <w:t>Subscriptions</w:t>
            </w:r>
            <w:r w:rsidR="00AA18B8" w:rsidRPr="007E4464">
              <w:rPr>
                <w:b/>
                <w:highlight w:val="lightGray"/>
              </w:rPr>
              <w:t>’</w:t>
            </w:r>
            <w:r w:rsidRPr="007E4464">
              <w:rPr>
                <w:b/>
                <w:highlight w:val="lightGray"/>
              </w:rPr>
              <w:t xml:space="preserve"> </w:t>
            </w:r>
            <w:r w:rsidRPr="007E4464">
              <w:rPr>
                <w:rFonts w:ascii="Wingdings" w:eastAsia="Wingdings" w:hAnsi="Wingdings" w:cs="Wingdings"/>
                <w:highlight w:val="lightGray"/>
              </w:rPr>
              <w:sym w:font="Wingdings" w:char="F0E0"/>
            </w:r>
            <w:r w:rsidRPr="007E4464">
              <w:rPr>
                <w:highlight w:val="lightGray"/>
              </w:rPr>
              <w:t xml:space="preserve"> </w:t>
            </w:r>
            <w:r w:rsidR="006205AC" w:rsidRPr="007E4464">
              <w:rPr>
                <w:highlight w:val="lightGray"/>
              </w:rPr>
              <w:t xml:space="preserve">find and click on the </w:t>
            </w:r>
            <w:r w:rsidR="00AA18B8" w:rsidRPr="007E4464">
              <w:rPr>
                <w:highlight w:val="lightGray"/>
              </w:rPr>
              <w:t>‘</w:t>
            </w:r>
            <w:r w:rsidR="006205AC" w:rsidRPr="007E4464">
              <w:rPr>
                <w:b/>
                <w:highlight w:val="lightGray"/>
              </w:rPr>
              <w:t>subsc-np-operations-001</w:t>
            </w:r>
            <w:r w:rsidR="00AA18B8" w:rsidRPr="007E4464">
              <w:rPr>
                <w:b/>
                <w:highlight w:val="lightGray"/>
              </w:rPr>
              <w:t>’</w:t>
            </w:r>
            <w:r w:rsidR="006205AC" w:rsidRPr="007E4464">
              <w:rPr>
                <w:highlight w:val="lightGray"/>
              </w:rPr>
              <w:t xml:space="preserve"> </w:t>
            </w:r>
            <w:r w:rsidR="006205AC" w:rsidRPr="007E4464">
              <w:rPr>
                <w:rFonts w:ascii="Wingdings" w:eastAsia="Wingdings" w:hAnsi="Wingdings" w:cs="Wingdings"/>
                <w:highlight w:val="lightGray"/>
              </w:rPr>
              <w:sym w:font="Wingdings" w:char="F0E0"/>
            </w:r>
            <w:r w:rsidR="006205AC" w:rsidRPr="007E4464">
              <w:rPr>
                <w:highlight w:val="lightGray"/>
              </w:rPr>
              <w:t xml:space="preserve"> click on </w:t>
            </w:r>
            <w:r w:rsidR="00AA18B8" w:rsidRPr="007E4464">
              <w:rPr>
                <w:highlight w:val="lightGray"/>
              </w:rPr>
              <w:t>‘</w:t>
            </w:r>
            <w:r w:rsidR="006205AC" w:rsidRPr="007E4464">
              <w:rPr>
                <w:b/>
                <w:highlight w:val="lightGray"/>
              </w:rPr>
              <w:t>Access control (IAM)</w:t>
            </w:r>
            <w:r w:rsidR="00AA18B8" w:rsidRPr="007E4464">
              <w:rPr>
                <w:b/>
                <w:highlight w:val="lightGray"/>
              </w:rPr>
              <w:t>’</w:t>
            </w:r>
            <w:r w:rsidR="006205AC" w:rsidRPr="007E4464">
              <w:rPr>
                <w:highlight w:val="lightGray"/>
              </w:rPr>
              <w:t xml:space="preserve"> </w:t>
            </w:r>
            <w:r w:rsidR="006205AC" w:rsidRPr="007E4464">
              <w:rPr>
                <w:rFonts w:ascii="Wingdings" w:eastAsia="Wingdings" w:hAnsi="Wingdings" w:cs="Wingdings"/>
                <w:highlight w:val="lightGray"/>
              </w:rPr>
              <w:sym w:font="Wingdings" w:char="F0E0"/>
            </w:r>
            <w:r w:rsidR="006205AC" w:rsidRPr="007E4464">
              <w:rPr>
                <w:highlight w:val="lightGray"/>
              </w:rPr>
              <w:t xml:space="preserve"> </w:t>
            </w:r>
            <w:r w:rsidRPr="007E4464">
              <w:rPr>
                <w:rFonts w:ascii="Segoe UI" w:hAnsi="Segoe UI" w:cs="Segoe UI"/>
                <w:color w:val="171717"/>
                <w:highlight w:val="lightGray"/>
                <w:shd w:val="clear" w:color="auto" w:fill="FFFFFF"/>
              </w:rPr>
              <w:t>Select the </w:t>
            </w:r>
            <w:r w:rsidR="00AA18B8" w:rsidRPr="007E4464">
              <w:rPr>
                <w:rFonts w:ascii="Segoe UI" w:hAnsi="Segoe UI" w:cs="Segoe UI"/>
                <w:color w:val="171717"/>
                <w:highlight w:val="lightGray"/>
                <w:shd w:val="clear" w:color="auto" w:fill="FFFFFF"/>
              </w:rPr>
              <w:t>‘</w:t>
            </w:r>
            <w:r w:rsidRPr="007E4464">
              <w:rPr>
                <w:rStyle w:val="Strong"/>
                <w:rFonts w:ascii="Segoe UI" w:hAnsi="Segoe UI" w:cs="Segoe UI"/>
                <w:b w:val="0"/>
                <w:color w:val="171717"/>
                <w:highlight w:val="lightGray"/>
                <w:shd w:val="clear" w:color="auto" w:fill="FFFFFF"/>
              </w:rPr>
              <w:t>+</w:t>
            </w:r>
            <w:r w:rsidRPr="007E4464">
              <w:rPr>
                <w:rFonts w:ascii="Segoe UI" w:hAnsi="Segoe UI" w:cs="Segoe UI"/>
                <w:b/>
                <w:color w:val="171717"/>
                <w:highlight w:val="lightGray"/>
                <w:shd w:val="clear" w:color="auto" w:fill="FFFFFF"/>
              </w:rPr>
              <w:t> </w:t>
            </w:r>
            <w:r w:rsidR="006205AC" w:rsidRPr="007E4464">
              <w:rPr>
                <w:rFonts w:ascii="Segoe UI" w:hAnsi="Segoe UI" w:cs="Segoe UI"/>
                <w:b/>
                <w:color w:val="171717"/>
                <w:highlight w:val="lightGray"/>
                <w:shd w:val="clear" w:color="auto" w:fill="FFFFFF"/>
              </w:rPr>
              <w:t>Add</w:t>
            </w:r>
            <w:r w:rsidR="00AA18B8" w:rsidRPr="007E4464">
              <w:rPr>
                <w:rFonts w:ascii="Segoe UI" w:hAnsi="Segoe UI" w:cs="Segoe UI"/>
                <w:b/>
                <w:color w:val="171717"/>
                <w:highlight w:val="lightGray"/>
                <w:shd w:val="clear" w:color="auto" w:fill="FFFFFF"/>
              </w:rPr>
              <w:t>’</w:t>
            </w:r>
            <w:r w:rsidR="006205AC" w:rsidRPr="007E4464">
              <w:rPr>
                <w:rFonts w:ascii="Segoe UI" w:hAnsi="Segoe UI" w:cs="Segoe UI"/>
                <w:color w:val="171717"/>
                <w:highlight w:val="lightGray"/>
                <w:shd w:val="clear" w:color="auto" w:fill="FFFFFF"/>
              </w:rPr>
              <w:t xml:space="preserve"> </w:t>
            </w:r>
            <w:r w:rsidRPr="007E4464">
              <w:rPr>
                <w:rFonts w:ascii="Segoe UI" w:hAnsi="Segoe UI" w:cs="Segoe UI"/>
                <w:color w:val="171717"/>
                <w:highlight w:val="lightGray"/>
                <w:shd w:val="clear" w:color="auto" w:fill="FFFFFF"/>
              </w:rPr>
              <w:t>button in the top left-hand corner of the screen, then select </w:t>
            </w:r>
            <w:r w:rsidR="00AA18B8" w:rsidRPr="007E4464">
              <w:rPr>
                <w:rFonts w:ascii="Segoe UI" w:hAnsi="Segoe UI" w:cs="Segoe UI"/>
                <w:color w:val="171717"/>
                <w:highlight w:val="lightGray"/>
                <w:shd w:val="clear" w:color="auto" w:fill="FFFFFF"/>
              </w:rPr>
              <w:t>‘</w:t>
            </w:r>
            <w:r w:rsidRPr="007E4464">
              <w:rPr>
                <w:rStyle w:val="Strong"/>
                <w:rFonts w:ascii="Segoe UI" w:hAnsi="Segoe UI" w:cs="Segoe UI"/>
                <w:color w:val="171717"/>
                <w:highlight w:val="lightGray"/>
                <w:shd w:val="clear" w:color="auto" w:fill="FFFFFF"/>
              </w:rPr>
              <w:t>Add custom role</w:t>
            </w:r>
            <w:r w:rsidR="00AA18B8" w:rsidRPr="007E4464">
              <w:rPr>
                <w:rStyle w:val="Strong"/>
                <w:rFonts w:ascii="Segoe UI" w:hAnsi="Segoe UI" w:cs="Segoe UI"/>
                <w:color w:val="171717"/>
                <w:highlight w:val="lightGray"/>
                <w:shd w:val="clear" w:color="auto" w:fill="FFFFFF"/>
              </w:rPr>
              <w:t>’</w:t>
            </w:r>
            <w:r w:rsidRPr="007E4464">
              <w:rPr>
                <w:rFonts w:ascii="Segoe UI" w:hAnsi="Segoe UI" w:cs="Segoe UI"/>
                <w:color w:val="171717"/>
                <w:highlight w:val="lightGray"/>
                <w:shd w:val="clear" w:color="auto" w:fill="FFFFFF"/>
              </w:rPr>
              <w:t> from the drop-down menu, as shown in the following screenshot.</w:t>
            </w:r>
          </w:p>
          <w:p w14:paraId="2AE73694" w14:textId="77777777" w:rsidR="00034242" w:rsidRPr="007E4464" w:rsidRDefault="00034242" w:rsidP="00742C3E">
            <w:pPr>
              <w:rPr>
                <w:highlight w:val="lightGray"/>
              </w:rPr>
            </w:pPr>
          </w:p>
        </w:tc>
        <w:tc>
          <w:tcPr>
            <w:tcW w:w="8618" w:type="dxa"/>
            <w:tcBorders>
              <w:top w:val="single" w:sz="4" w:space="0" w:color="auto"/>
              <w:bottom w:val="single" w:sz="4" w:space="0" w:color="auto"/>
            </w:tcBorders>
            <w:shd w:val="clear" w:color="auto" w:fill="D6D6D6" w:themeFill="text1" w:themeFillTint="33"/>
          </w:tcPr>
          <w:p w14:paraId="03259E0A" w14:textId="77777777" w:rsidR="00034242" w:rsidRDefault="00034242" w:rsidP="00742C3E">
            <w:pPr>
              <w:rPr>
                <w:noProof/>
              </w:rPr>
            </w:pPr>
            <w:r>
              <w:rPr>
                <w:noProof/>
              </w:rPr>
              <w:drawing>
                <wp:inline distT="0" distB="0" distL="0" distR="0" wp14:anchorId="167E62B7" wp14:editId="099DD622">
                  <wp:extent cx="5192658" cy="1256306"/>
                  <wp:effectExtent l="19050" t="19050" r="27305" b="20320"/>
                  <wp:docPr id="251" name="Picture 251" descr="A screenshot showing the drop-down menu that appears when you select the plus sign button in the Azure portal control panel. The option add custom role is selected and highlighted wtih a red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showing the drop-down menu that appears when you select the plus sign button in the Azure portal control panel. The option add custom role is selected and highlighted wtih a red borde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290076" cy="1279875"/>
                          </a:xfrm>
                          <a:prstGeom prst="rect">
                            <a:avLst/>
                          </a:prstGeom>
                          <a:noFill/>
                          <a:ln>
                            <a:solidFill>
                              <a:schemeClr val="tx1">
                                <a:lumMod val="50000"/>
                              </a:schemeClr>
                            </a:solidFill>
                          </a:ln>
                        </pic:spPr>
                      </pic:pic>
                    </a:graphicData>
                  </a:graphic>
                </wp:inline>
              </w:drawing>
            </w:r>
          </w:p>
        </w:tc>
      </w:tr>
      <w:tr w:rsidR="00034242" w14:paraId="0546B063" w14:textId="77777777" w:rsidTr="007E4464">
        <w:trPr>
          <w:trHeight w:val="2344"/>
        </w:trPr>
        <w:tc>
          <w:tcPr>
            <w:tcW w:w="1838" w:type="dxa"/>
            <w:tcBorders>
              <w:bottom w:val="single" w:sz="4" w:space="0" w:color="auto"/>
            </w:tcBorders>
            <w:shd w:val="clear" w:color="auto" w:fill="D6D6D6" w:themeFill="text1" w:themeFillTint="33"/>
          </w:tcPr>
          <w:p w14:paraId="2D843B9F" w14:textId="77777777" w:rsidR="00034242" w:rsidRPr="007E4464" w:rsidRDefault="00034242" w:rsidP="00742C3E">
            <w:pPr>
              <w:rPr>
                <w:highlight w:val="lightGray"/>
              </w:rPr>
            </w:pPr>
            <w:r w:rsidRPr="007E4464">
              <w:rPr>
                <w:highlight w:val="lightGray"/>
              </w:rPr>
              <w:t xml:space="preserve">Name the custom role as </w:t>
            </w:r>
            <w:r w:rsidRPr="007E4464">
              <w:rPr>
                <w:b/>
                <w:highlight w:val="lightGray"/>
              </w:rPr>
              <w:t xml:space="preserve">Autoscale </w:t>
            </w:r>
            <w:r w:rsidRPr="007E4464">
              <w:rPr>
                <w:rFonts w:ascii="Wingdings" w:eastAsia="Wingdings" w:hAnsi="Wingdings" w:cs="Wingdings"/>
                <w:highlight w:val="lightGray"/>
              </w:rPr>
              <w:t>à</w:t>
            </w:r>
            <w:r w:rsidRPr="007E4464">
              <w:rPr>
                <w:highlight w:val="lightGray"/>
              </w:rPr>
              <w:t xml:space="preserve"> add the </w:t>
            </w:r>
            <w:r w:rsidRPr="007E4464">
              <w:rPr>
                <w:b/>
                <w:highlight w:val="lightGray"/>
              </w:rPr>
              <w:t>description</w:t>
            </w:r>
            <w:r w:rsidRPr="007E4464">
              <w:rPr>
                <w:highlight w:val="lightGray"/>
              </w:rPr>
              <w:t xml:space="preserve"> </w:t>
            </w:r>
            <w:r w:rsidRPr="007E4464">
              <w:rPr>
                <w:rFonts w:ascii="Wingdings" w:eastAsia="Wingdings" w:hAnsi="Wingdings" w:cs="Wingdings"/>
                <w:highlight w:val="lightGray"/>
              </w:rPr>
              <w:t>à</w:t>
            </w:r>
            <w:r w:rsidRPr="007E4464">
              <w:rPr>
                <w:highlight w:val="lightGray"/>
              </w:rPr>
              <w:t xml:space="preserve"> select </w:t>
            </w:r>
            <w:r w:rsidRPr="007E4464">
              <w:rPr>
                <w:b/>
                <w:highlight w:val="lightGray"/>
              </w:rPr>
              <w:t xml:space="preserve">‘Start from JSON’ </w:t>
            </w:r>
            <w:r w:rsidRPr="007E4464">
              <w:rPr>
                <w:rFonts w:ascii="Wingdings" w:eastAsia="Wingdings" w:hAnsi="Wingdings" w:cs="Wingdings"/>
                <w:highlight w:val="lightGray"/>
              </w:rPr>
              <w:t>à</w:t>
            </w:r>
            <w:r w:rsidRPr="007E4464">
              <w:rPr>
                <w:highlight w:val="lightGray"/>
              </w:rPr>
              <w:br/>
              <w:t xml:space="preserve">browse and supply the </w:t>
            </w:r>
            <w:r w:rsidRPr="007E4464">
              <w:rPr>
                <w:b/>
                <w:highlight w:val="lightGray"/>
              </w:rPr>
              <w:t>JSON</w:t>
            </w:r>
            <w:r w:rsidRPr="007E4464">
              <w:rPr>
                <w:highlight w:val="lightGray"/>
              </w:rPr>
              <w:t xml:space="preserve"> saved in the first step above</w:t>
            </w:r>
          </w:p>
        </w:tc>
        <w:tc>
          <w:tcPr>
            <w:tcW w:w="8618" w:type="dxa"/>
            <w:tcBorders>
              <w:top w:val="single" w:sz="4" w:space="0" w:color="auto"/>
              <w:bottom w:val="single" w:sz="4" w:space="0" w:color="auto"/>
            </w:tcBorders>
            <w:shd w:val="clear" w:color="auto" w:fill="D6D6D6" w:themeFill="text1" w:themeFillTint="33"/>
          </w:tcPr>
          <w:p w14:paraId="44F00227" w14:textId="77777777" w:rsidR="00034242" w:rsidRDefault="00034242" w:rsidP="00742C3E"/>
          <w:p w14:paraId="1B6ED18F" w14:textId="3291E8B7" w:rsidR="00034242" w:rsidRDefault="00D75F96" w:rsidP="00742C3E">
            <w:pPr>
              <w:rPr>
                <w:noProof/>
              </w:rPr>
            </w:pPr>
            <w:r>
              <w:rPr>
                <w:noProof/>
              </w:rPr>
              <mc:AlternateContent>
                <mc:Choice Requires="wps">
                  <w:drawing>
                    <wp:anchor distT="0" distB="0" distL="114300" distR="114300" simplePos="0" relativeHeight="251658255" behindDoc="0" locked="0" layoutInCell="1" allowOverlap="1" wp14:anchorId="588E11A0" wp14:editId="74525B5C">
                      <wp:simplePos x="0" y="0"/>
                      <wp:positionH relativeFrom="column">
                        <wp:posOffset>2720639</wp:posOffset>
                      </wp:positionH>
                      <wp:positionV relativeFrom="paragraph">
                        <wp:posOffset>2285065</wp:posOffset>
                      </wp:positionV>
                      <wp:extent cx="854015" cy="207034"/>
                      <wp:effectExtent l="0" t="0" r="22860" b="21590"/>
                      <wp:wrapNone/>
                      <wp:docPr id="253" name="Rectangle 253"/>
                      <wp:cNvGraphicFramePr/>
                      <a:graphic xmlns:a="http://schemas.openxmlformats.org/drawingml/2006/main">
                        <a:graphicData uri="http://schemas.microsoft.com/office/word/2010/wordprocessingShape">
                          <wps:wsp>
                            <wps:cNvSpPr/>
                            <wps:spPr>
                              <a:xfrm>
                                <a:off x="0" y="0"/>
                                <a:ext cx="854015" cy="20703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6C9B89" id="Rectangle 253" o:spid="_x0000_s1026" style="position:absolute;margin-left:214.2pt;margin-top:179.95pt;width:67.25pt;height:16.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5gwIAAGcFAAAOAAAAZHJzL2Uyb0RvYy54bWysVN9vGjEMfp+0/yHK+3oHg7V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" filled="f" strokecolor="red"/>
                  </w:pict>
                </mc:Fallback>
              </mc:AlternateContent>
            </w:r>
            <w:r w:rsidR="00034242">
              <w:rPr>
                <w:noProof/>
              </w:rPr>
              <mc:AlternateContent>
                <mc:Choice Requires="wps">
                  <w:drawing>
                    <wp:anchor distT="0" distB="0" distL="114300" distR="114300" simplePos="0" relativeHeight="251658256" behindDoc="0" locked="0" layoutInCell="1" allowOverlap="1" wp14:anchorId="072C8D0E" wp14:editId="7144E612">
                      <wp:simplePos x="0" y="0"/>
                      <wp:positionH relativeFrom="column">
                        <wp:posOffset>3733764</wp:posOffset>
                      </wp:positionH>
                      <wp:positionV relativeFrom="paragraph">
                        <wp:posOffset>2515966</wp:posOffset>
                      </wp:positionV>
                      <wp:extent cx="262393" cy="222637"/>
                      <wp:effectExtent l="0" t="0" r="23495" b="25400"/>
                      <wp:wrapNone/>
                      <wp:docPr id="254" name="Rectangle 254"/>
                      <wp:cNvGraphicFramePr/>
                      <a:graphic xmlns:a="http://schemas.openxmlformats.org/drawingml/2006/main">
                        <a:graphicData uri="http://schemas.microsoft.com/office/word/2010/wordprocessingShape">
                          <wps:wsp>
                            <wps:cNvSpPr/>
                            <wps:spPr>
                              <a:xfrm>
                                <a:off x="0" y="0"/>
                                <a:ext cx="262393" cy="222637"/>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3C0D0FD" id="Rectangle 254" o:spid="_x0000_s1026" style="position:absolute;margin-left:294pt;margin-top:198.1pt;width:20.65pt;height:17.5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" filled="f" strokecolor="red"/>
                  </w:pict>
                </mc:Fallback>
              </mc:AlternateContent>
            </w:r>
            <w:r w:rsidR="00034242">
              <w:rPr>
                <w:noProof/>
              </w:rPr>
              <w:drawing>
                <wp:inline distT="0" distB="0" distL="0" distR="0" wp14:anchorId="08A94DA5" wp14:editId="40E50844">
                  <wp:extent cx="4466686" cy="2951203"/>
                  <wp:effectExtent l="19050" t="19050" r="10160" b="20955"/>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87" name="Picture 1954605087" descr="Graphical user interface, text, application&#10;&#10;Description automatically generated"/>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494935" cy="2969867"/>
                          </a:xfrm>
                          <a:prstGeom prst="rect">
                            <a:avLst/>
                          </a:prstGeom>
                          <a:noFill/>
                          <a:ln>
                            <a:solidFill>
                              <a:schemeClr val="tx1">
                                <a:lumMod val="50000"/>
                              </a:schemeClr>
                            </a:solidFill>
                          </a:ln>
                        </pic:spPr>
                      </pic:pic>
                    </a:graphicData>
                  </a:graphic>
                </wp:inline>
              </w:drawing>
            </w:r>
          </w:p>
          <w:p w14:paraId="468F5F45" w14:textId="32AFC03E" w:rsidR="00D75F96" w:rsidRDefault="00D75F96" w:rsidP="00742C3E">
            <w:pPr>
              <w:rPr>
                <w:noProof/>
              </w:rPr>
            </w:pPr>
          </w:p>
        </w:tc>
      </w:tr>
      <w:tr w:rsidR="00034242" w14:paraId="6E60C80C" w14:textId="77777777" w:rsidTr="007E4464">
        <w:tc>
          <w:tcPr>
            <w:tcW w:w="1838" w:type="dxa"/>
            <w:shd w:val="clear" w:color="auto" w:fill="D6D6D6" w:themeFill="text1" w:themeFillTint="33"/>
          </w:tcPr>
          <w:p w14:paraId="03E98309" w14:textId="77777777" w:rsidR="00034242" w:rsidRPr="007E4464" w:rsidRDefault="00034242" w:rsidP="00742C3E">
            <w:pPr>
              <w:rPr>
                <w:highlight w:val="lightGray"/>
              </w:rPr>
            </w:pPr>
            <w:r w:rsidRPr="007E4464">
              <w:rPr>
                <w:highlight w:val="lightGray"/>
              </w:rPr>
              <w:lastRenderedPageBreak/>
              <w:t>Validate the permissions as they are picked from JSON file supplied in the previous step</w:t>
            </w:r>
          </w:p>
          <w:p w14:paraId="3054A52C" w14:textId="77777777" w:rsidR="00034242" w:rsidRPr="007E4464" w:rsidRDefault="00034242" w:rsidP="00742C3E">
            <w:pPr>
              <w:rPr>
                <w:highlight w:val="lightGray"/>
              </w:rPr>
            </w:pPr>
          </w:p>
          <w:p w14:paraId="3A51459A" w14:textId="77777777" w:rsidR="00034242" w:rsidRPr="007E4464" w:rsidRDefault="00034242" w:rsidP="00742C3E">
            <w:pPr>
              <w:rPr>
                <w:highlight w:val="lightGray"/>
              </w:rPr>
            </w:pPr>
          </w:p>
        </w:tc>
        <w:tc>
          <w:tcPr>
            <w:tcW w:w="8618" w:type="dxa"/>
            <w:shd w:val="clear" w:color="auto" w:fill="D6D6D6" w:themeFill="text1" w:themeFillTint="33"/>
          </w:tcPr>
          <w:p w14:paraId="5AE7FCC3" w14:textId="1C798768" w:rsidR="00034242" w:rsidRDefault="00034242" w:rsidP="00742C3E">
            <w:pPr>
              <w:rPr>
                <w:noProof/>
              </w:rPr>
            </w:pPr>
          </w:p>
          <w:p w14:paraId="10D89A30" w14:textId="2BEB9950" w:rsidR="00034242" w:rsidRDefault="00034242" w:rsidP="00742C3E">
            <w:pPr>
              <w:rPr>
                <w:noProof/>
              </w:rPr>
            </w:pPr>
            <w:r>
              <w:rPr>
                <w:noProof/>
              </w:rPr>
              <w:drawing>
                <wp:inline distT="0" distB="0" distL="0" distR="0" wp14:anchorId="46C90497" wp14:editId="3314EF2E">
                  <wp:extent cx="4440806" cy="2017159"/>
                  <wp:effectExtent l="19050" t="19050" r="17145" b="21590"/>
                  <wp:docPr id="1954605088" name="Picture 19546050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88" name="Picture 1954605088" descr="Table&#10;&#10;Description automatically generated"/>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4462431" cy="2026982"/>
                          </a:xfrm>
                          <a:prstGeom prst="rect">
                            <a:avLst/>
                          </a:prstGeom>
                          <a:noFill/>
                          <a:ln>
                            <a:solidFill>
                              <a:schemeClr val="tx1">
                                <a:lumMod val="50000"/>
                              </a:schemeClr>
                            </a:solidFill>
                          </a:ln>
                        </pic:spPr>
                      </pic:pic>
                    </a:graphicData>
                  </a:graphic>
                </wp:inline>
              </w:drawing>
            </w:r>
          </w:p>
          <w:p w14:paraId="609FD2A4" w14:textId="77777777" w:rsidR="00034242" w:rsidRDefault="00034242" w:rsidP="00742C3E">
            <w:pPr>
              <w:rPr>
                <w:noProof/>
              </w:rPr>
            </w:pPr>
          </w:p>
        </w:tc>
      </w:tr>
      <w:tr w:rsidR="00034242" w14:paraId="32061C09" w14:textId="77777777" w:rsidTr="007E4464">
        <w:tc>
          <w:tcPr>
            <w:tcW w:w="1838" w:type="dxa"/>
            <w:shd w:val="clear" w:color="auto" w:fill="D6D6D6" w:themeFill="text1" w:themeFillTint="33"/>
          </w:tcPr>
          <w:p w14:paraId="11E778D6" w14:textId="71609C6E" w:rsidR="00034242" w:rsidRPr="007E4464" w:rsidRDefault="00FA6C51" w:rsidP="00742C3E">
            <w:pPr>
              <w:rPr>
                <w:highlight w:val="lightGray"/>
              </w:rPr>
            </w:pPr>
            <w:r w:rsidRPr="007E4464">
              <w:rPr>
                <w:highlight w:val="lightGray"/>
              </w:rPr>
              <w:t>Validate</w:t>
            </w:r>
            <w:r w:rsidR="00E55197" w:rsidRPr="007E4464">
              <w:rPr>
                <w:highlight w:val="lightGray"/>
              </w:rPr>
              <w:t xml:space="preserve"> the </w:t>
            </w:r>
            <w:r w:rsidRPr="007E4464">
              <w:rPr>
                <w:b/>
                <w:highlight w:val="lightGray"/>
              </w:rPr>
              <w:t>operations subscription</w:t>
            </w:r>
            <w:r w:rsidRPr="007E4464">
              <w:rPr>
                <w:highlight w:val="lightGray"/>
              </w:rPr>
              <w:t xml:space="preserve"> is selected </w:t>
            </w:r>
            <w:r w:rsidRPr="007E4464">
              <w:rPr>
                <w:rFonts w:ascii="Wingdings" w:eastAsia="Wingdings" w:hAnsi="Wingdings" w:cs="Wingdings"/>
                <w:highlight w:val="lightGray"/>
              </w:rPr>
              <w:t>à</w:t>
            </w:r>
            <w:r w:rsidRPr="007E4464">
              <w:rPr>
                <w:highlight w:val="lightGray"/>
              </w:rPr>
              <w:t xml:space="preserve"> click on </w:t>
            </w:r>
            <w:r w:rsidRPr="007E4464">
              <w:rPr>
                <w:b/>
                <w:highlight w:val="lightGray"/>
              </w:rPr>
              <w:t>‘Review + create’</w:t>
            </w:r>
          </w:p>
        </w:tc>
        <w:tc>
          <w:tcPr>
            <w:tcW w:w="8618" w:type="dxa"/>
            <w:shd w:val="clear" w:color="auto" w:fill="D6D6D6" w:themeFill="text1" w:themeFillTint="33"/>
          </w:tcPr>
          <w:p w14:paraId="66020C3B" w14:textId="0A3F194E" w:rsidR="00034242" w:rsidRPr="00571125" w:rsidRDefault="00034242" w:rsidP="00742C3E">
            <w:pPr>
              <w:rPr>
                <w:noProof/>
                <w:sz w:val="10"/>
                <w:szCs w:val="12"/>
              </w:rPr>
            </w:pPr>
          </w:p>
          <w:p w14:paraId="1170DE20" w14:textId="77EB36B9" w:rsidR="00E55197" w:rsidRDefault="00571125" w:rsidP="00742C3E">
            <w:pPr>
              <w:rPr>
                <w:noProof/>
              </w:rPr>
            </w:pPr>
            <w:r>
              <w:rPr>
                <w:noProof/>
              </w:rPr>
              <mc:AlternateContent>
                <mc:Choice Requires="wps">
                  <w:drawing>
                    <wp:anchor distT="0" distB="0" distL="114300" distR="114300" simplePos="0" relativeHeight="251658257" behindDoc="0" locked="0" layoutInCell="1" allowOverlap="1" wp14:anchorId="22990E48" wp14:editId="670C2913">
                      <wp:simplePos x="0" y="0"/>
                      <wp:positionH relativeFrom="column">
                        <wp:posOffset>1538821</wp:posOffset>
                      </wp:positionH>
                      <wp:positionV relativeFrom="paragraph">
                        <wp:posOffset>454432</wp:posOffset>
                      </wp:positionV>
                      <wp:extent cx="517585" cy="189781"/>
                      <wp:effectExtent l="0" t="0" r="15875" b="20320"/>
                      <wp:wrapNone/>
                      <wp:docPr id="1954604890" name="Rectangle 1954604890"/>
                      <wp:cNvGraphicFramePr/>
                      <a:graphic xmlns:a="http://schemas.openxmlformats.org/drawingml/2006/main">
                        <a:graphicData uri="http://schemas.microsoft.com/office/word/2010/wordprocessingShape">
                          <wps:wsp>
                            <wps:cNvSpPr/>
                            <wps:spPr>
                              <a:xfrm>
                                <a:off x="0" y="0"/>
                                <a:ext cx="517585" cy="18978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FE1634" id="Rectangle 1954604890" o:spid="_x0000_s1026" style="position:absolute;margin-left:121.15pt;margin-top:35.8pt;width:40.75pt;height:14.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" filled="f" strokecolor="red"/>
                  </w:pict>
                </mc:Fallback>
              </mc:AlternateContent>
            </w:r>
            <w:r w:rsidR="00E55197">
              <w:rPr>
                <w:noProof/>
              </w:rPr>
              <w:drawing>
                <wp:inline distT="0" distB="0" distL="0" distR="0" wp14:anchorId="1971310C" wp14:editId="7A8E2643">
                  <wp:extent cx="4440555" cy="1333100"/>
                  <wp:effectExtent l="19050" t="19050" r="17145"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4465032" cy="1340448"/>
                          </a:xfrm>
                          <a:prstGeom prst="rect">
                            <a:avLst/>
                          </a:prstGeom>
                          <a:ln>
                            <a:solidFill>
                              <a:schemeClr val="tx1">
                                <a:lumMod val="50000"/>
                              </a:schemeClr>
                            </a:solidFill>
                          </a:ln>
                        </pic:spPr>
                      </pic:pic>
                    </a:graphicData>
                  </a:graphic>
                </wp:inline>
              </w:drawing>
            </w:r>
          </w:p>
        </w:tc>
      </w:tr>
      <w:tr w:rsidR="00D249A2" w14:paraId="4F716896" w14:textId="77777777" w:rsidTr="007E4464">
        <w:trPr>
          <w:trHeight w:val="486"/>
          <w:tblHeader/>
        </w:trPr>
        <w:tc>
          <w:tcPr>
            <w:tcW w:w="10456" w:type="dxa"/>
            <w:gridSpan w:val="2"/>
            <w:shd w:val="clear" w:color="auto" w:fill="D6D6D6" w:themeFill="text1" w:themeFillTint="33"/>
          </w:tcPr>
          <w:p w14:paraId="5EA7338C" w14:textId="5753CB5C" w:rsidR="00D249A2" w:rsidRPr="00B31B37" w:rsidRDefault="00D249A2" w:rsidP="00742C3E">
            <w:pPr>
              <w:rPr>
                <w:b/>
                <w:bCs/>
                <w:color w:val="FFFFFF" w:themeColor="background1"/>
              </w:rPr>
            </w:pPr>
            <w:r>
              <w:rPr>
                <w:b/>
                <w:bCs/>
                <w:color w:val="FFFFFF" w:themeColor="background1"/>
              </w:rPr>
              <w:t>Assign the Autoscale role</w:t>
            </w:r>
          </w:p>
        </w:tc>
      </w:tr>
      <w:tr w:rsidR="00D249A2" w14:paraId="55C65127" w14:textId="77777777" w:rsidTr="007E4464">
        <w:trPr>
          <w:trHeight w:val="2344"/>
        </w:trPr>
        <w:tc>
          <w:tcPr>
            <w:tcW w:w="1838" w:type="dxa"/>
            <w:tcBorders>
              <w:bottom w:val="single" w:sz="4" w:space="0" w:color="auto"/>
            </w:tcBorders>
            <w:shd w:val="clear" w:color="auto" w:fill="D6D6D6" w:themeFill="text1" w:themeFillTint="33"/>
          </w:tcPr>
          <w:p w14:paraId="6175B620" w14:textId="71F4CA01" w:rsidR="00571125" w:rsidRPr="007E4464" w:rsidRDefault="00D75F96" w:rsidP="00571125">
            <w:pPr>
              <w:rPr>
                <w:highlight w:val="lightGray"/>
              </w:rPr>
            </w:pPr>
            <w:r w:rsidRPr="007E4464">
              <w:rPr>
                <w:highlight w:val="lightGray"/>
              </w:rPr>
              <w:t xml:space="preserve">From the Azure portal </w:t>
            </w:r>
            <w:r w:rsidRPr="007E4464">
              <w:rPr>
                <w:rFonts w:ascii="Wingdings" w:eastAsia="Wingdings" w:hAnsi="Wingdings" w:cs="Wingdings"/>
                <w:highlight w:val="lightGray"/>
              </w:rPr>
              <w:sym w:font="Wingdings" w:char="F0E0"/>
            </w:r>
            <w:r w:rsidRPr="007E4464">
              <w:rPr>
                <w:highlight w:val="lightGray"/>
              </w:rPr>
              <w:t xml:space="preserve"> go to </w:t>
            </w:r>
            <w:r w:rsidR="00571125" w:rsidRPr="007E4464">
              <w:rPr>
                <w:highlight w:val="lightGray"/>
              </w:rPr>
              <w:t>‘</w:t>
            </w:r>
            <w:r w:rsidRPr="007E4464">
              <w:rPr>
                <w:b/>
                <w:highlight w:val="lightGray"/>
              </w:rPr>
              <w:t>Subscriptions</w:t>
            </w:r>
            <w:r w:rsidR="00571125" w:rsidRPr="007E4464">
              <w:rPr>
                <w:b/>
                <w:highlight w:val="lightGray"/>
              </w:rPr>
              <w:t>’</w:t>
            </w:r>
            <w:r w:rsidRPr="007E4464">
              <w:rPr>
                <w:b/>
                <w:highlight w:val="lightGray"/>
              </w:rPr>
              <w:t xml:space="preserve"> </w:t>
            </w:r>
            <w:r w:rsidRPr="007E4464">
              <w:rPr>
                <w:rFonts w:ascii="Wingdings" w:eastAsia="Wingdings" w:hAnsi="Wingdings" w:cs="Wingdings"/>
                <w:highlight w:val="lightGray"/>
              </w:rPr>
              <w:sym w:font="Wingdings" w:char="F0E0"/>
            </w:r>
            <w:r w:rsidRPr="007E4464">
              <w:rPr>
                <w:highlight w:val="lightGray"/>
              </w:rPr>
              <w:t xml:space="preserve"> find and click on the </w:t>
            </w:r>
            <w:r w:rsidR="00571125" w:rsidRPr="007E4464">
              <w:rPr>
                <w:highlight w:val="lightGray"/>
              </w:rPr>
              <w:t>‘</w:t>
            </w:r>
            <w:r w:rsidRPr="007E4464">
              <w:rPr>
                <w:b/>
                <w:highlight w:val="lightGray"/>
              </w:rPr>
              <w:t>subsc-np-operations-001</w:t>
            </w:r>
            <w:r w:rsidR="00571125" w:rsidRPr="007E4464">
              <w:rPr>
                <w:b/>
                <w:highlight w:val="lightGray"/>
              </w:rPr>
              <w:t>’</w:t>
            </w:r>
            <w:r w:rsidRPr="007E4464">
              <w:rPr>
                <w:highlight w:val="lightGray"/>
              </w:rPr>
              <w:t xml:space="preserve"> </w:t>
            </w:r>
            <w:r w:rsidRPr="007E4464">
              <w:rPr>
                <w:rFonts w:ascii="Wingdings" w:eastAsia="Wingdings" w:hAnsi="Wingdings" w:cs="Wingdings"/>
                <w:highlight w:val="lightGray"/>
              </w:rPr>
              <w:sym w:font="Wingdings" w:char="F0E0"/>
            </w:r>
            <w:r w:rsidRPr="007E4464">
              <w:rPr>
                <w:highlight w:val="lightGray"/>
              </w:rPr>
              <w:t xml:space="preserve"> click on </w:t>
            </w:r>
            <w:r w:rsidR="00571125" w:rsidRPr="007E4464">
              <w:rPr>
                <w:highlight w:val="lightGray"/>
              </w:rPr>
              <w:t>‘</w:t>
            </w:r>
            <w:r w:rsidRPr="007E4464">
              <w:rPr>
                <w:b/>
                <w:highlight w:val="lightGray"/>
              </w:rPr>
              <w:t>Access control (IAM)</w:t>
            </w:r>
            <w:r w:rsidR="00571125" w:rsidRPr="007E4464">
              <w:rPr>
                <w:b/>
                <w:highlight w:val="lightGray"/>
              </w:rPr>
              <w:t>’</w:t>
            </w:r>
            <w:r w:rsidRPr="007E4464">
              <w:rPr>
                <w:highlight w:val="lightGray"/>
              </w:rPr>
              <w:t xml:space="preserve"> </w:t>
            </w:r>
            <w:r w:rsidRPr="007E4464">
              <w:rPr>
                <w:rFonts w:ascii="Wingdings" w:eastAsia="Wingdings" w:hAnsi="Wingdings" w:cs="Wingdings"/>
                <w:highlight w:val="lightGray"/>
              </w:rPr>
              <w:sym w:font="Wingdings" w:char="F0E0"/>
            </w:r>
            <w:r w:rsidR="00571125" w:rsidRPr="007E4464">
              <w:rPr>
                <w:highlight w:val="lightGray"/>
              </w:rPr>
              <w:t xml:space="preserve"> click on ‘Role Assignments’ </w:t>
            </w:r>
            <w:r w:rsidR="00571125" w:rsidRPr="007E4464">
              <w:rPr>
                <w:rFonts w:ascii="Wingdings" w:eastAsia="Wingdings" w:hAnsi="Wingdings" w:cs="Wingdings"/>
                <w:highlight w:val="lightGray"/>
              </w:rPr>
              <w:sym w:font="Wingdings" w:char="F0E0"/>
            </w:r>
            <w:r w:rsidR="00571125" w:rsidRPr="007E4464">
              <w:rPr>
                <w:highlight w:val="lightGray"/>
              </w:rPr>
              <w:t xml:space="preserve"> </w:t>
            </w:r>
            <w:r w:rsidR="00571125" w:rsidRPr="007E4464">
              <w:rPr>
                <w:rFonts w:ascii="Segoe UI" w:hAnsi="Segoe UI" w:cs="Segoe UI"/>
                <w:color w:val="171717"/>
                <w:highlight w:val="lightGray"/>
                <w:shd w:val="clear" w:color="auto" w:fill="FFFFFF"/>
              </w:rPr>
              <w:t>Select the ‘</w:t>
            </w:r>
            <w:r w:rsidR="00571125" w:rsidRPr="007E4464">
              <w:rPr>
                <w:rStyle w:val="Strong"/>
                <w:rFonts w:ascii="Segoe UI" w:hAnsi="Segoe UI" w:cs="Segoe UI"/>
                <w:b w:val="0"/>
                <w:color w:val="171717"/>
                <w:highlight w:val="lightGray"/>
                <w:shd w:val="clear" w:color="auto" w:fill="FFFFFF"/>
              </w:rPr>
              <w:t>+</w:t>
            </w:r>
            <w:r w:rsidR="00571125" w:rsidRPr="007E4464">
              <w:rPr>
                <w:rFonts w:ascii="Segoe UI" w:hAnsi="Segoe UI" w:cs="Segoe UI"/>
                <w:b/>
                <w:color w:val="171717"/>
                <w:highlight w:val="lightGray"/>
                <w:shd w:val="clear" w:color="auto" w:fill="FFFFFF"/>
              </w:rPr>
              <w:t> Add’</w:t>
            </w:r>
            <w:r w:rsidR="00571125" w:rsidRPr="007E4464">
              <w:rPr>
                <w:rFonts w:ascii="Segoe UI" w:hAnsi="Segoe UI" w:cs="Segoe UI"/>
                <w:color w:val="171717"/>
                <w:highlight w:val="lightGray"/>
                <w:shd w:val="clear" w:color="auto" w:fill="FFFFFF"/>
              </w:rPr>
              <w:t xml:space="preserve"> button in the top left-hand corner of the screen, then select ‘</w:t>
            </w:r>
            <w:r w:rsidR="00571125" w:rsidRPr="007E4464">
              <w:rPr>
                <w:rStyle w:val="Strong"/>
                <w:rFonts w:ascii="Segoe UI" w:hAnsi="Segoe UI" w:cs="Segoe UI"/>
                <w:color w:val="171717"/>
                <w:highlight w:val="lightGray"/>
                <w:shd w:val="clear" w:color="auto" w:fill="FFFFFF"/>
              </w:rPr>
              <w:t>Add role assignment’</w:t>
            </w:r>
            <w:r w:rsidR="00571125" w:rsidRPr="007E4464">
              <w:rPr>
                <w:rFonts w:ascii="Segoe UI" w:hAnsi="Segoe UI" w:cs="Segoe UI"/>
                <w:color w:val="171717"/>
                <w:highlight w:val="lightGray"/>
                <w:shd w:val="clear" w:color="auto" w:fill="FFFFFF"/>
              </w:rPr>
              <w:t> from the drop-down menu, as shown in the following screenshot.</w:t>
            </w:r>
          </w:p>
          <w:p w14:paraId="66082CDF" w14:textId="7BD8E554" w:rsidR="00D249A2" w:rsidRPr="007E4464" w:rsidRDefault="00D249A2" w:rsidP="00742C3E">
            <w:pPr>
              <w:rPr>
                <w:highlight w:val="lightGray"/>
              </w:rPr>
            </w:pPr>
          </w:p>
        </w:tc>
        <w:tc>
          <w:tcPr>
            <w:tcW w:w="8618" w:type="dxa"/>
            <w:tcBorders>
              <w:top w:val="single" w:sz="4" w:space="0" w:color="auto"/>
              <w:bottom w:val="single" w:sz="4" w:space="0" w:color="auto"/>
            </w:tcBorders>
            <w:shd w:val="clear" w:color="auto" w:fill="D6D6D6" w:themeFill="text1" w:themeFillTint="33"/>
          </w:tcPr>
          <w:p w14:paraId="22DC2CC5" w14:textId="09E75582" w:rsidR="00D249A2" w:rsidRDefault="00D249A2" w:rsidP="00742C3E">
            <w:pPr>
              <w:rPr>
                <w:noProof/>
              </w:rPr>
            </w:pPr>
          </w:p>
          <w:p w14:paraId="270D3D09" w14:textId="0AC804D7" w:rsidR="00D75F96" w:rsidRDefault="00571125" w:rsidP="00742C3E">
            <w:pPr>
              <w:rPr>
                <w:noProof/>
              </w:rPr>
            </w:pPr>
            <w:r>
              <w:rPr>
                <w:noProof/>
              </w:rPr>
              <mc:AlternateContent>
                <mc:Choice Requires="wps">
                  <w:drawing>
                    <wp:anchor distT="0" distB="0" distL="114300" distR="114300" simplePos="0" relativeHeight="251658258" behindDoc="0" locked="0" layoutInCell="1" allowOverlap="1" wp14:anchorId="00D7C4FB" wp14:editId="1BBACE2A">
                      <wp:simplePos x="0" y="0"/>
                      <wp:positionH relativeFrom="column">
                        <wp:posOffset>2116790</wp:posOffset>
                      </wp:positionH>
                      <wp:positionV relativeFrom="paragraph">
                        <wp:posOffset>739787</wp:posOffset>
                      </wp:positionV>
                      <wp:extent cx="1052423" cy="198408"/>
                      <wp:effectExtent l="0" t="0" r="14605" b="11430"/>
                      <wp:wrapNone/>
                      <wp:docPr id="1954604891" name="Rectangle 1954604891"/>
                      <wp:cNvGraphicFramePr/>
                      <a:graphic xmlns:a="http://schemas.openxmlformats.org/drawingml/2006/main">
                        <a:graphicData uri="http://schemas.microsoft.com/office/word/2010/wordprocessingShape">
                          <wps:wsp>
                            <wps:cNvSpPr/>
                            <wps:spPr>
                              <a:xfrm>
                                <a:off x="0" y="0"/>
                                <a:ext cx="1052423" cy="19840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465956" id="Rectangle 1954604891" o:spid="_x0000_s1026" style="position:absolute;margin-left:166.7pt;margin-top:58.25pt;width:82.85pt;height:15.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" filled="f" strokecolor="red"/>
                  </w:pict>
                </mc:Fallback>
              </mc:AlternateContent>
            </w:r>
            <w:r w:rsidR="00D75F96">
              <w:rPr>
                <w:noProof/>
              </w:rPr>
              <w:drawing>
                <wp:inline distT="0" distB="0" distL="0" distR="0" wp14:anchorId="513F9E6B" wp14:editId="0CD2ACE2">
                  <wp:extent cx="4759984" cy="1732273"/>
                  <wp:effectExtent l="19050" t="19050" r="21590" b="20955"/>
                  <wp:docPr id="1954604889" name="Picture 195460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845099" cy="1763248"/>
                          </a:xfrm>
                          <a:prstGeom prst="rect">
                            <a:avLst/>
                          </a:prstGeom>
                          <a:ln>
                            <a:solidFill>
                              <a:schemeClr val="tx1">
                                <a:lumMod val="50000"/>
                              </a:schemeClr>
                            </a:solidFill>
                          </a:ln>
                        </pic:spPr>
                      </pic:pic>
                    </a:graphicData>
                  </a:graphic>
                </wp:inline>
              </w:drawing>
            </w:r>
          </w:p>
          <w:p w14:paraId="62AE5A2D" w14:textId="3014BFC2" w:rsidR="00571125" w:rsidRDefault="00571125" w:rsidP="00742C3E">
            <w:pPr>
              <w:rPr>
                <w:noProof/>
              </w:rPr>
            </w:pPr>
          </w:p>
        </w:tc>
      </w:tr>
      <w:tr w:rsidR="00034242" w14:paraId="5958B1DA" w14:textId="77777777" w:rsidTr="007E4464">
        <w:tc>
          <w:tcPr>
            <w:tcW w:w="1838" w:type="dxa"/>
            <w:shd w:val="clear" w:color="auto" w:fill="D6D6D6" w:themeFill="text1" w:themeFillTint="33"/>
          </w:tcPr>
          <w:p w14:paraId="6CABE2D5" w14:textId="290234E4" w:rsidR="00034242" w:rsidRPr="007E4464" w:rsidRDefault="00AA18B8" w:rsidP="00742C3E">
            <w:pPr>
              <w:rPr>
                <w:highlight w:val="lightGray"/>
              </w:rPr>
            </w:pPr>
            <w:r w:rsidRPr="007E4464">
              <w:rPr>
                <w:highlight w:val="lightGray"/>
              </w:rPr>
              <w:t xml:space="preserve">Select the role </w:t>
            </w:r>
            <w:r w:rsidRPr="007E4464">
              <w:rPr>
                <w:b/>
                <w:highlight w:val="lightGray"/>
              </w:rPr>
              <w:t>‘Autoscale’</w:t>
            </w:r>
          </w:p>
        </w:tc>
        <w:tc>
          <w:tcPr>
            <w:tcW w:w="8618" w:type="dxa"/>
            <w:shd w:val="clear" w:color="auto" w:fill="D6D6D6" w:themeFill="text1" w:themeFillTint="33"/>
          </w:tcPr>
          <w:p w14:paraId="1929FA92" w14:textId="77777777" w:rsidR="00034242" w:rsidRDefault="00034242" w:rsidP="00742C3E">
            <w:pPr>
              <w:rPr>
                <w:noProof/>
              </w:rPr>
            </w:pPr>
          </w:p>
          <w:p w14:paraId="7A7E69CF" w14:textId="77777777" w:rsidR="00034242" w:rsidRDefault="00034242" w:rsidP="00742C3E">
            <w:pPr>
              <w:rPr>
                <w:noProof/>
              </w:rPr>
            </w:pPr>
            <w:r>
              <w:rPr>
                <w:noProof/>
              </w:rPr>
              <w:lastRenderedPageBreak/>
              <w:drawing>
                <wp:inline distT="0" distB="0" distL="0" distR="0" wp14:anchorId="794D01A2" wp14:editId="7B1C0FC1">
                  <wp:extent cx="4777237" cy="1666509"/>
                  <wp:effectExtent l="19050" t="19050" r="23495" b="10160"/>
                  <wp:docPr id="1954605089" name="Picture 19546050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89" name="Picture 1954605089" descr="Graphical user interface, text, application&#10;&#10;Description automatically generated"/>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0" y="0"/>
                            <a:ext cx="4803396" cy="1675634"/>
                          </a:xfrm>
                          <a:prstGeom prst="rect">
                            <a:avLst/>
                          </a:prstGeom>
                          <a:noFill/>
                          <a:ln>
                            <a:solidFill>
                              <a:schemeClr val="tx1">
                                <a:lumMod val="50000"/>
                              </a:schemeClr>
                            </a:solidFill>
                          </a:ln>
                        </pic:spPr>
                      </pic:pic>
                    </a:graphicData>
                  </a:graphic>
                </wp:inline>
              </w:drawing>
            </w:r>
          </w:p>
          <w:p w14:paraId="525CDDBB" w14:textId="77777777" w:rsidR="00E55197" w:rsidRDefault="00E55197" w:rsidP="00742C3E">
            <w:pPr>
              <w:rPr>
                <w:noProof/>
              </w:rPr>
            </w:pPr>
          </w:p>
          <w:p w14:paraId="5EAE21EF" w14:textId="77777777" w:rsidR="00034242" w:rsidRDefault="00034242" w:rsidP="00742C3E">
            <w:pPr>
              <w:rPr>
                <w:noProof/>
              </w:rPr>
            </w:pPr>
          </w:p>
        </w:tc>
      </w:tr>
      <w:tr w:rsidR="00034242" w14:paraId="640D9D00" w14:textId="77777777" w:rsidTr="007E4464">
        <w:tc>
          <w:tcPr>
            <w:tcW w:w="1838" w:type="dxa"/>
            <w:shd w:val="clear" w:color="auto" w:fill="D6D6D6" w:themeFill="text1" w:themeFillTint="33"/>
          </w:tcPr>
          <w:p w14:paraId="3FE4950E" w14:textId="77777777" w:rsidR="003C6309" w:rsidRPr="007E4464" w:rsidRDefault="00BC1E3C" w:rsidP="00BC1E3C">
            <w:pPr>
              <w:rPr>
                <w:highlight w:val="lightGray"/>
              </w:rPr>
            </w:pPr>
            <w:r w:rsidRPr="007E4464">
              <w:rPr>
                <w:highlight w:val="lightGray"/>
              </w:rPr>
              <w:lastRenderedPageBreak/>
              <w:t xml:space="preserve">Click on </w:t>
            </w:r>
            <w:r w:rsidRPr="007E4464">
              <w:rPr>
                <w:b/>
                <w:highlight w:val="lightGray"/>
              </w:rPr>
              <w:t>‘+ Select members’</w:t>
            </w:r>
            <w:r w:rsidRPr="007E4464">
              <w:rPr>
                <w:highlight w:val="lightGray"/>
              </w:rPr>
              <w:t xml:space="preserve"> </w:t>
            </w:r>
            <w:r w:rsidRPr="007E4464">
              <w:rPr>
                <w:rFonts w:ascii="Wingdings" w:eastAsia="Wingdings" w:hAnsi="Wingdings" w:cs="Wingdings"/>
                <w:highlight w:val="lightGray"/>
              </w:rPr>
              <w:sym w:font="Wingdings" w:char="F0E0"/>
            </w:r>
            <w:r w:rsidRPr="007E4464">
              <w:rPr>
                <w:highlight w:val="lightGray"/>
              </w:rPr>
              <w:t xml:space="preserve"> search for </w:t>
            </w:r>
            <w:r w:rsidRPr="007E4464">
              <w:rPr>
                <w:b/>
                <w:highlight w:val="lightGray"/>
              </w:rPr>
              <w:t>‘Windows Virtual Desktop’</w:t>
            </w:r>
            <w:r w:rsidRPr="007E4464">
              <w:rPr>
                <w:highlight w:val="lightGray"/>
              </w:rPr>
              <w:t xml:space="preserve"> or </w:t>
            </w:r>
            <w:r w:rsidRPr="007E4464">
              <w:rPr>
                <w:b/>
                <w:highlight w:val="lightGray"/>
              </w:rPr>
              <w:t xml:space="preserve">‘Azure Virtual Desktop’ </w:t>
            </w:r>
            <w:r w:rsidRPr="007E4464">
              <w:rPr>
                <w:rFonts w:ascii="Wingdings" w:eastAsia="Wingdings" w:hAnsi="Wingdings" w:cs="Wingdings"/>
                <w:highlight w:val="lightGray"/>
              </w:rPr>
              <w:sym w:font="Wingdings" w:char="F0E0"/>
            </w:r>
            <w:r w:rsidRPr="007E4464">
              <w:rPr>
                <w:highlight w:val="lightGray"/>
              </w:rPr>
              <w:t xml:space="preserve"> a</w:t>
            </w:r>
            <w:r w:rsidR="00034242" w:rsidRPr="007E4464">
              <w:rPr>
                <w:highlight w:val="lightGray"/>
              </w:rPr>
              <w:t xml:space="preserve">dd </w:t>
            </w:r>
            <w:r w:rsidR="00034242" w:rsidRPr="007E4464">
              <w:rPr>
                <w:b/>
                <w:highlight w:val="lightGray"/>
              </w:rPr>
              <w:t>‘Windows Virtual Desktop’</w:t>
            </w:r>
            <w:r w:rsidR="00034242" w:rsidRPr="007E4464">
              <w:rPr>
                <w:highlight w:val="lightGray"/>
              </w:rPr>
              <w:t xml:space="preserve"> </w:t>
            </w:r>
            <w:r w:rsidRPr="007E4464">
              <w:rPr>
                <w:highlight w:val="lightGray"/>
              </w:rPr>
              <w:t xml:space="preserve">or </w:t>
            </w:r>
            <w:r w:rsidR="003C6309" w:rsidRPr="007E4464">
              <w:rPr>
                <w:b/>
                <w:highlight w:val="lightGray"/>
              </w:rPr>
              <w:t xml:space="preserve">‘Azure Virtual Desktop’ </w:t>
            </w:r>
            <w:r w:rsidR="00034242" w:rsidRPr="007E4464">
              <w:rPr>
                <w:highlight w:val="lightGray"/>
              </w:rPr>
              <w:t>as members</w:t>
            </w:r>
            <w:r w:rsidR="003C6309" w:rsidRPr="007E4464">
              <w:rPr>
                <w:highlight w:val="lightGray"/>
              </w:rPr>
              <w:t>.</w:t>
            </w:r>
          </w:p>
          <w:p w14:paraId="3DD94A38" w14:textId="77777777" w:rsidR="003C6309" w:rsidRPr="007E4464" w:rsidRDefault="003C6309" w:rsidP="00BC1E3C">
            <w:pPr>
              <w:rPr>
                <w:highlight w:val="lightGray"/>
              </w:rPr>
            </w:pPr>
          </w:p>
          <w:p w14:paraId="418DED7F" w14:textId="25C4250F" w:rsidR="003C6309" w:rsidRPr="007E4464" w:rsidRDefault="003C6309" w:rsidP="00BC1E3C">
            <w:pPr>
              <w:rPr>
                <w:highlight w:val="lightGray"/>
              </w:rPr>
            </w:pPr>
            <w:r w:rsidRPr="007E4464">
              <w:rPr>
                <w:highlight w:val="lightGray"/>
              </w:rPr>
              <w:t xml:space="preserve">Finally, click on </w:t>
            </w:r>
            <w:r w:rsidR="00F309B7" w:rsidRPr="007E4464">
              <w:rPr>
                <w:highlight w:val="lightGray"/>
              </w:rPr>
              <w:t>‘</w:t>
            </w:r>
            <w:r w:rsidR="00F309B7" w:rsidRPr="007E4464">
              <w:rPr>
                <w:b/>
                <w:highlight w:val="lightGray"/>
              </w:rPr>
              <w:t>Review + assign</w:t>
            </w:r>
            <w:r w:rsidR="00F309B7" w:rsidRPr="007E4464">
              <w:rPr>
                <w:highlight w:val="lightGray"/>
              </w:rPr>
              <w:t>’ and finish</w:t>
            </w:r>
          </w:p>
        </w:tc>
        <w:tc>
          <w:tcPr>
            <w:tcW w:w="8618" w:type="dxa"/>
            <w:shd w:val="clear" w:color="auto" w:fill="D6D6D6" w:themeFill="text1" w:themeFillTint="33"/>
          </w:tcPr>
          <w:p w14:paraId="7CDD00AB" w14:textId="77777777" w:rsidR="00034242" w:rsidRDefault="00034242" w:rsidP="00742C3E">
            <w:pPr>
              <w:rPr>
                <w:noProof/>
              </w:rPr>
            </w:pPr>
          </w:p>
          <w:p w14:paraId="456F90AA" w14:textId="59E09E5C" w:rsidR="00034242" w:rsidRDefault="003C6309" w:rsidP="00742C3E">
            <w:pPr>
              <w:rPr>
                <w:noProof/>
              </w:rPr>
            </w:pPr>
            <w:r>
              <w:rPr>
                <w:noProof/>
              </w:rPr>
              <mc:AlternateContent>
                <mc:Choice Requires="wps">
                  <w:drawing>
                    <wp:anchor distT="0" distB="0" distL="114300" distR="114300" simplePos="0" relativeHeight="251658259" behindDoc="0" locked="0" layoutInCell="1" allowOverlap="1" wp14:anchorId="20303FF6" wp14:editId="3CD513AC">
                      <wp:simplePos x="0" y="0"/>
                      <wp:positionH relativeFrom="column">
                        <wp:posOffset>564035</wp:posOffset>
                      </wp:positionH>
                      <wp:positionV relativeFrom="paragraph">
                        <wp:posOffset>661215</wp:posOffset>
                      </wp:positionV>
                      <wp:extent cx="655607" cy="146649"/>
                      <wp:effectExtent l="0" t="0" r="11430" b="25400"/>
                      <wp:wrapNone/>
                      <wp:docPr id="1954604892" name="Rectangle 1954604892"/>
                      <wp:cNvGraphicFramePr/>
                      <a:graphic xmlns:a="http://schemas.openxmlformats.org/drawingml/2006/main">
                        <a:graphicData uri="http://schemas.microsoft.com/office/word/2010/wordprocessingShape">
                          <wps:wsp>
                            <wps:cNvSpPr/>
                            <wps:spPr>
                              <a:xfrm>
                                <a:off x="0" y="0"/>
                                <a:ext cx="655607" cy="14664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48A693D" id="Rectangle 1954604892" o:spid="_x0000_s1026" style="position:absolute;margin-left:44.4pt;margin-top:52.05pt;width:51.6pt;height:11.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" filled="f" strokecolor="red"/>
                  </w:pict>
                </mc:Fallback>
              </mc:AlternateContent>
            </w:r>
            <w:r w:rsidR="00034242">
              <w:rPr>
                <w:noProof/>
              </w:rPr>
              <w:drawing>
                <wp:inline distT="0" distB="0" distL="0" distR="0" wp14:anchorId="532063D2" wp14:editId="6586E5DA">
                  <wp:extent cx="4777105" cy="1785137"/>
                  <wp:effectExtent l="19050" t="19050" r="23495" b="24765"/>
                  <wp:docPr id="1954605090" name="Picture 19546050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0" name="Picture 1954605090" descr="Graphical user interface, text, application&#10;&#10;Description automatically generated"/>
                          <pic:cNvPicPr>
                            <a:picLocks noChangeAspect="1" noChangeArrowheads="1"/>
                          </pic:cNvPicPr>
                        </pic:nvPicPr>
                        <pic:blipFill>
                          <a:blip r:embed="rId898" cstate="print">
                            <a:extLst>
                              <a:ext uri="{28A0092B-C50C-407E-A947-70E740481C1C}">
                                <a14:useLocalDpi xmlns:a14="http://schemas.microsoft.com/office/drawing/2010/main" val="0"/>
                              </a:ext>
                            </a:extLst>
                          </a:blip>
                          <a:srcRect/>
                          <a:stretch>
                            <a:fillRect/>
                          </a:stretch>
                        </pic:blipFill>
                        <pic:spPr bwMode="auto">
                          <a:xfrm>
                            <a:off x="0" y="0"/>
                            <a:ext cx="4812567" cy="1798389"/>
                          </a:xfrm>
                          <a:prstGeom prst="rect">
                            <a:avLst/>
                          </a:prstGeom>
                          <a:noFill/>
                          <a:ln>
                            <a:solidFill>
                              <a:schemeClr val="tx1">
                                <a:lumMod val="50000"/>
                              </a:schemeClr>
                            </a:solidFill>
                          </a:ln>
                        </pic:spPr>
                      </pic:pic>
                    </a:graphicData>
                  </a:graphic>
                </wp:inline>
              </w:drawing>
            </w:r>
          </w:p>
        </w:tc>
      </w:tr>
    </w:tbl>
    <w:p w14:paraId="729C2310" w14:textId="77777777" w:rsidR="00034242" w:rsidRDefault="00034242" w:rsidP="00B05C4E">
      <w:pPr>
        <w:spacing w:after="120" w:line="240" w:lineRule="auto"/>
      </w:pPr>
    </w:p>
    <w:p w14:paraId="616984A9" w14:textId="2CFCFA3C" w:rsidR="00B05C4E" w:rsidRDefault="00B328E9" w:rsidP="008021ED">
      <w:pPr>
        <w:pStyle w:val="Heading5"/>
      </w:pPr>
      <w:r>
        <w:t>sp-np-edc-avd-sd-001</w:t>
      </w:r>
    </w:p>
    <w:p w14:paraId="00189F3A" w14:textId="77777777" w:rsidR="001950A4" w:rsidRPr="001950A4" w:rsidRDefault="001950A4" w:rsidP="001950A4"/>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1950A4" w:rsidRPr="00AA71CD" w14:paraId="61D4452F" w14:textId="77777777" w:rsidTr="00742C3E">
        <w:trPr>
          <w:cantSplit/>
          <w:jc w:val="center"/>
        </w:trPr>
        <w:tc>
          <w:tcPr>
            <w:tcW w:w="859" w:type="dxa"/>
            <w:shd w:val="clear" w:color="auto" w:fill="9E120E" w:themeFill="accent4"/>
          </w:tcPr>
          <w:p w14:paraId="07FBD8C8" w14:textId="77777777" w:rsidR="001950A4" w:rsidRPr="00AA71CD" w:rsidRDefault="001950A4" w:rsidP="00742C3E">
            <w:pPr>
              <w:spacing w:after="140"/>
              <w:jc w:val="center"/>
              <w:rPr>
                <w:rFonts w:eastAsia="Arial"/>
                <w:b/>
                <w:color w:val="333333"/>
                <w:sz w:val="56"/>
                <w:szCs w:val="56"/>
              </w:rPr>
            </w:pPr>
            <w:r>
              <w:rPr>
                <w:noProof/>
              </w:rPr>
              <w:drawing>
                <wp:inline distT="0" distB="0" distL="0" distR="0" wp14:anchorId="276F0FC4" wp14:editId="6ABC970F">
                  <wp:extent cx="408433" cy="408433"/>
                  <wp:effectExtent l="0" t="0" r="0" b="0"/>
                  <wp:docPr id="20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5"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3B837B0" w14:textId="77777777" w:rsidR="001950A4" w:rsidRPr="00AA71CD" w:rsidRDefault="001950A4" w:rsidP="00742C3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213DFB09" w14:textId="3C21D4C1" w:rsidR="00C148FB" w:rsidRPr="00C148FB" w:rsidRDefault="001950A4" w:rsidP="00742C3E">
            <w:pPr>
              <w:spacing w:before="60" w:after="200" w:line="274" w:lineRule="auto"/>
              <w:rPr>
                <w:rFonts w:eastAsia="Calibri" w:cstheme="minorHAnsi"/>
                <w:i/>
                <w:iCs/>
                <w:color w:val="333333"/>
                <w:szCs w:val="24"/>
                <w:lang w:val="en-GB" w:eastAsia="en-GB"/>
              </w:rPr>
            </w:pPr>
            <w:r>
              <w:rPr>
                <w:rFonts w:eastAsia="Calibri" w:cstheme="minorHAnsi"/>
                <w:i/>
                <w:iCs/>
                <w:color w:val="333333"/>
                <w:szCs w:val="24"/>
                <w:lang w:val="en-GB" w:eastAsia="en-GB"/>
              </w:rPr>
              <w:t xml:space="preserve">This section describes the configuration </w:t>
            </w:r>
            <w:r w:rsidR="00966237">
              <w:rPr>
                <w:rFonts w:eastAsia="Calibri" w:cstheme="minorHAnsi"/>
                <w:i/>
                <w:iCs/>
                <w:color w:val="333333"/>
                <w:szCs w:val="24"/>
                <w:lang w:val="en-GB" w:eastAsia="en-GB"/>
              </w:rPr>
              <w:t xml:space="preserve">and steps </w:t>
            </w:r>
            <w:r>
              <w:rPr>
                <w:rFonts w:eastAsia="Calibri" w:cstheme="minorHAnsi"/>
                <w:i/>
                <w:iCs/>
                <w:color w:val="333333"/>
                <w:szCs w:val="24"/>
                <w:lang w:val="en-GB" w:eastAsia="en-GB"/>
              </w:rPr>
              <w:t xml:space="preserve">of </w:t>
            </w:r>
            <w:r w:rsidR="00C148FB">
              <w:rPr>
                <w:rFonts w:eastAsia="Calibri" w:cstheme="minorHAnsi"/>
                <w:i/>
                <w:iCs/>
                <w:color w:val="333333"/>
                <w:szCs w:val="24"/>
                <w:lang w:val="en-GB" w:eastAsia="en-GB"/>
              </w:rPr>
              <w:t xml:space="preserve">one of the scaling plans in non-production. </w:t>
            </w:r>
            <w:r w:rsidR="00F5342D">
              <w:rPr>
                <w:rFonts w:eastAsia="Calibri" w:cstheme="minorHAnsi"/>
                <w:i/>
                <w:iCs/>
                <w:color w:val="333333"/>
                <w:szCs w:val="24"/>
                <w:lang w:val="en-GB" w:eastAsia="en-GB"/>
              </w:rPr>
              <w:t>Steps to setup</w:t>
            </w:r>
            <w:r w:rsidR="00C148FB">
              <w:rPr>
                <w:rFonts w:eastAsia="Calibri" w:cstheme="minorHAnsi"/>
                <w:i/>
                <w:iCs/>
                <w:color w:val="333333"/>
                <w:szCs w:val="24"/>
                <w:lang w:val="en-GB" w:eastAsia="en-GB"/>
              </w:rPr>
              <w:t xml:space="preserve"> scaling plans in AVD environme</w:t>
            </w:r>
            <w:r w:rsidR="007440E0">
              <w:rPr>
                <w:rFonts w:eastAsia="Calibri" w:cstheme="minorHAnsi"/>
                <w:i/>
                <w:iCs/>
                <w:color w:val="333333"/>
                <w:szCs w:val="24"/>
                <w:lang w:val="en-GB" w:eastAsia="en-GB"/>
              </w:rPr>
              <w:t xml:space="preserve">nt non-production </w:t>
            </w:r>
            <w:r w:rsidR="00F5342D">
              <w:rPr>
                <w:rFonts w:eastAsia="Calibri" w:cstheme="minorHAnsi"/>
                <w:i/>
                <w:iCs/>
                <w:color w:val="333333"/>
                <w:szCs w:val="24"/>
                <w:lang w:val="en-GB" w:eastAsia="en-GB"/>
              </w:rPr>
              <w:t>or production</w:t>
            </w:r>
            <w:r w:rsidR="007440E0">
              <w:rPr>
                <w:rFonts w:eastAsia="Calibri" w:cstheme="minorHAnsi"/>
                <w:i/>
                <w:iCs/>
                <w:color w:val="333333"/>
                <w:szCs w:val="24"/>
                <w:lang w:val="en-GB" w:eastAsia="en-GB"/>
              </w:rPr>
              <w:t xml:space="preserve"> are same.</w:t>
            </w:r>
          </w:p>
        </w:tc>
      </w:tr>
    </w:tbl>
    <w:p w14:paraId="465D6516" w14:textId="77777777" w:rsidR="001950A4" w:rsidRPr="001950A4" w:rsidRDefault="001950A4" w:rsidP="001950A4"/>
    <w:p w14:paraId="03CEAB5E" w14:textId="77777777" w:rsidR="00253D95" w:rsidRPr="005315A2" w:rsidRDefault="00253D95" w:rsidP="00253D95">
      <w:pPr>
        <w:rPr>
          <w:sz w:val="12"/>
          <w:szCs w:val="14"/>
        </w:rPr>
      </w:pPr>
    </w:p>
    <w:tbl>
      <w:tblPr>
        <w:tblStyle w:val="TableGrid"/>
        <w:tblW w:w="0" w:type="auto"/>
        <w:tblLook w:val="04A0" w:firstRow="1" w:lastRow="0" w:firstColumn="1" w:lastColumn="0" w:noHBand="0" w:noVBand="1"/>
      </w:tblPr>
      <w:tblGrid>
        <w:gridCol w:w="1838"/>
        <w:gridCol w:w="8618"/>
      </w:tblGrid>
      <w:tr w:rsidR="00D45C08" w14:paraId="181A5CFE" w14:textId="77777777" w:rsidTr="00C64DC5">
        <w:trPr>
          <w:tblHeader/>
        </w:trPr>
        <w:tc>
          <w:tcPr>
            <w:tcW w:w="1838" w:type="dxa"/>
            <w:shd w:val="clear" w:color="auto" w:fill="FF5800" w:themeFill="text2"/>
          </w:tcPr>
          <w:p w14:paraId="20685580" w14:textId="5D3E2A48" w:rsidR="00D45C08" w:rsidRDefault="00362631" w:rsidP="002131BE">
            <w:r>
              <w:rPr>
                <w:b/>
                <w:bCs/>
                <w:color w:val="FFFFFF" w:themeColor="background1"/>
              </w:rPr>
              <w:t>Steps</w:t>
            </w:r>
          </w:p>
        </w:tc>
        <w:tc>
          <w:tcPr>
            <w:tcW w:w="8618" w:type="dxa"/>
            <w:shd w:val="clear" w:color="auto" w:fill="FF5800" w:themeFill="text2"/>
          </w:tcPr>
          <w:p w14:paraId="0239779E" w14:textId="77777777" w:rsidR="00D45C08" w:rsidRDefault="00362631" w:rsidP="002131BE">
            <w:pPr>
              <w:rPr>
                <w:b/>
                <w:bCs/>
                <w:color w:val="FFFFFF" w:themeColor="background1"/>
              </w:rPr>
            </w:pPr>
            <w:r>
              <w:rPr>
                <w:b/>
                <w:bCs/>
                <w:color w:val="FFFFFF" w:themeColor="background1"/>
              </w:rPr>
              <w:t>Screenshot</w:t>
            </w:r>
          </w:p>
          <w:p w14:paraId="5DA4D8B4" w14:textId="19699302" w:rsidR="00362631" w:rsidRDefault="00362631" w:rsidP="002131BE">
            <w:pPr>
              <w:rPr>
                <w:noProof/>
              </w:rPr>
            </w:pPr>
          </w:p>
        </w:tc>
      </w:tr>
      <w:tr w:rsidR="00B05C4E" w14:paraId="64F165FC" w14:textId="77777777" w:rsidTr="007E4464">
        <w:tc>
          <w:tcPr>
            <w:tcW w:w="1838" w:type="dxa"/>
            <w:shd w:val="clear" w:color="auto" w:fill="D6D6D6" w:themeFill="text1" w:themeFillTint="33"/>
          </w:tcPr>
          <w:p w14:paraId="0530B8BB" w14:textId="1F059156" w:rsidR="008021ED" w:rsidRDefault="008021ED" w:rsidP="00742C3E">
            <w:r>
              <w:t xml:space="preserve">From the Azure portal, go to </w:t>
            </w:r>
            <w:r w:rsidRPr="00BF7B4A">
              <w:rPr>
                <w:b/>
                <w:bCs/>
              </w:rPr>
              <w:t>‘Azure Virtual Desktop’</w:t>
            </w:r>
            <w:r>
              <w:t xml:space="preserve"> </w:t>
            </w:r>
            <w:r>
              <w:rPr>
                <w:rFonts w:ascii="Wingdings" w:eastAsia="Wingdings" w:hAnsi="Wingdings" w:cs="Wingdings"/>
              </w:rPr>
              <w:sym w:font="Wingdings" w:char="F0E0"/>
            </w:r>
            <w:r>
              <w:t xml:space="preserve"> </w:t>
            </w:r>
            <w:r w:rsidR="00BF7B4A">
              <w:t xml:space="preserve">click on </w:t>
            </w:r>
            <w:r w:rsidR="00BF7B4A" w:rsidRPr="00BF7B4A">
              <w:rPr>
                <w:b/>
                <w:bCs/>
              </w:rPr>
              <w:t>‘Scaling plans’</w:t>
            </w:r>
            <w:r w:rsidR="00BF7B4A">
              <w:t xml:space="preserve"> and click on </w:t>
            </w:r>
            <w:r w:rsidR="00BF7B4A" w:rsidRPr="00BF7B4A">
              <w:rPr>
                <w:b/>
                <w:bCs/>
              </w:rPr>
              <w:t>‘Create’</w:t>
            </w:r>
          </w:p>
          <w:p w14:paraId="499E2EA5" w14:textId="77777777" w:rsidR="00B05C4E" w:rsidRDefault="00B05C4E" w:rsidP="00742C3E"/>
          <w:p w14:paraId="6FDC3ECD" w14:textId="17667D54" w:rsidR="00BF7B4A" w:rsidRPr="008021ED" w:rsidRDefault="00BF7B4A" w:rsidP="00742C3E">
            <w:r>
              <w:lastRenderedPageBreak/>
              <w:t>Enter the configuration information carefully</w:t>
            </w:r>
          </w:p>
          <w:p w14:paraId="547057A4" w14:textId="77777777" w:rsidR="00B05C4E" w:rsidRPr="008021ED" w:rsidRDefault="00B05C4E" w:rsidP="00742C3E"/>
        </w:tc>
        <w:tc>
          <w:tcPr>
            <w:tcW w:w="8618" w:type="dxa"/>
            <w:shd w:val="clear" w:color="auto" w:fill="D6D6D6" w:themeFill="text1" w:themeFillTint="33"/>
          </w:tcPr>
          <w:p w14:paraId="74DF1766" w14:textId="77777777" w:rsidR="00B05C4E" w:rsidRDefault="00B05C4E" w:rsidP="00742C3E">
            <w:pPr>
              <w:rPr>
                <w:noProof/>
              </w:rPr>
            </w:pPr>
          </w:p>
          <w:p w14:paraId="2D91A8AE" w14:textId="77777777" w:rsidR="00B05C4E" w:rsidRDefault="00B05C4E" w:rsidP="00742C3E">
            <w:r>
              <w:rPr>
                <w:noProof/>
              </w:rPr>
              <w:lastRenderedPageBreak/>
              <w:drawing>
                <wp:inline distT="0" distB="0" distL="0" distR="0" wp14:anchorId="2DB5A53A" wp14:editId="2C905CE4">
                  <wp:extent cx="3840972" cy="3549650"/>
                  <wp:effectExtent l="19050" t="19050" r="26670" b="12700"/>
                  <wp:docPr id="1954605091" name="Picture 19546050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1" name="Picture 1954605091" descr="Graphical user interface, text, application, email&#10;&#10;Description automatically generated"/>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3847663" cy="3555833"/>
                          </a:xfrm>
                          <a:prstGeom prst="rect">
                            <a:avLst/>
                          </a:prstGeom>
                          <a:noFill/>
                          <a:ln>
                            <a:solidFill>
                              <a:schemeClr val="tx1">
                                <a:lumMod val="50000"/>
                              </a:schemeClr>
                            </a:solidFill>
                          </a:ln>
                        </pic:spPr>
                      </pic:pic>
                    </a:graphicData>
                  </a:graphic>
                </wp:inline>
              </w:drawing>
            </w:r>
          </w:p>
          <w:p w14:paraId="4800E22B" w14:textId="77777777" w:rsidR="00B05C4E" w:rsidRDefault="00B05C4E" w:rsidP="00742C3E"/>
        </w:tc>
      </w:tr>
      <w:tr w:rsidR="00B05C4E" w14:paraId="7E595F97" w14:textId="77777777" w:rsidTr="007E4464">
        <w:tc>
          <w:tcPr>
            <w:tcW w:w="1838" w:type="dxa"/>
            <w:shd w:val="clear" w:color="auto" w:fill="D6D6D6" w:themeFill="text1" w:themeFillTint="33"/>
          </w:tcPr>
          <w:p w14:paraId="1BE250A3" w14:textId="77777777" w:rsidR="00B05C4E" w:rsidRDefault="00B05C4E" w:rsidP="00742C3E">
            <w:r>
              <w:lastRenderedPageBreak/>
              <w:t xml:space="preserve">Add schedule for </w:t>
            </w:r>
            <w:r w:rsidRPr="00C8069F">
              <w:rPr>
                <w:b/>
                <w:bCs/>
              </w:rPr>
              <w:t>weekdays</w:t>
            </w:r>
          </w:p>
        </w:tc>
        <w:tc>
          <w:tcPr>
            <w:tcW w:w="8618" w:type="dxa"/>
            <w:shd w:val="clear" w:color="auto" w:fill="D6D6D6" w:themeFill="text1" w:themeFillTint="33"/>
          </w:tcPr>
          <w:p w14:paraId="543C39C2" w14:textId="77777777" w:rsidR="00B05C4E" w:rsidRDefault="00B05C4E" w:rsidP="00742C3E">
            <w:pPr>
              <w:rPr>
                <w:noProof/>
              </w:rPr>
            </w:pPr>
          </w:p>
          <w:p w14:paraId="25809853" w14:textId="77777777" w:rsidR="00B05C4E" w:rsidRDefault="00B05C4E" w:rsidP="00742C3E">
            <w:pPr>
              <w:rPr>
                <w:noProof/>
              </w:rPr>
            </w:pPr>
            <w:r>
              <w:rPr>
                <w:noProof/>
              </w:rPr>
              <w:drawing>
                <wp:inline distT="0" distB="0" distL="0" distR="0" wp14:anchorId="394860DC" wp14:editId="28B89D15">
                  <wp:extent cx="3859530" cy="2184723"/>
                  <wp:effectExtent l="19050" t="19050" r="26670" b="25400"/>
                  <wp:docPr id="1954605092" name="Picture 19546050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2" name="Picture 1954605092" descr="Graphical user interface, text, application, email&#10;&#10;Description automatically generated"/>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872133" cy="2191857"/>
                          </a:xfrm>
                          <a:prstGeom prst="rect">
                            <a:avLst/>
                          </a:prstGeom>
                          <a:noFill/>
                          <a:ln>
                            <a:solidFill>
                              <a:schemeClr val="tx1">
                                <a:lumMod val="50000"/>
                              </a:schemeClr>
                            </a:solidFill>
                          </a:ln>
                        </pic:spPr>
                      </pic:pic>
                    </a:graphicData>
                  </a:graphic>
                </wp:inline>
              </w:drawing>
            </w:r>
          </w:p>
          <w:p w14:paraId="5160819E" w14:textId="77777777" w:rsidR="00B05C4E" w:rsidRDefault="00B05C4E" w:rsidP="00742C3E">
            <w:pPr>
              <w:rPr>
                <w:noProof/>
              </w:rPr>
            </w:pPr>
          </w:p>
        </w:tc>
      </w:tr>
      <w:tr w:rsidR="00B05C4E" w14:paraId="116C5948" w14:textId="77777777" w:rsidTr="007E4464">
        <w:tc>
          <w:tcPr>
            <w:tcW w:w="1838" w:type="dxa"/>
            <w:shd w:val="clear" w:color="auto" w:fill="D6D6D6" w:themeFill="text1" w:themeFillTint="33"/>
          </w:tcPr>
          <w:p w14:paraId="45B511DA" w14:textId="0818E1E2" w:rsidR="00B05C4E" w:rsidRDefault="00390108" w:rsidP="00742C3E">
            <w:r>
              <w:t xml:space="preserve">Define the </w:t>
            </w:r>
            <w:r w:rsidR="00B05C4E" w:rsidRPr="00C8069F">
              <w:rPr>
                <w:b/>
                <w:bCs/>
              </w:rPr>
              <w:t>Ramp-up</w:t>
            </w:r>
            <w:r>
              <w:t xml:space="preserve"> schedule</w:t>
            </w:r>
          </w:p>
        </w:tc>
        <w:tc>
          <w:tcPr>
            <w:tcW w:w="8618" w:type="dxa"/>
            <w:shd w:val="clear" w:color="auto" w:fill="D6D6D6" w:themeFill="text1" w:themeFillTint="33"/>
          </w:tcPr>
          <w:p w14:paraId="4E7AA48C" w14:textId="77777777" w:rsidR="00B05C4E" w:rsidRDefault="00B05C4E" w:rsidP="00742C3E">
            <w:pPr>
              <w:rPr>
                <w:noProof/>
              </w:rPr>
            </w:pPr>
          </w:p>
          <w:p w14:paraId="52076C38" w14:textId="77777777" w:rsidR="00B05C4E" w:rsidRDefault="00B05C4E" w:rsidP="00742C3E">
            <w:pPr>
              <w:rPr>
                <w:noProof/>
              </w:rPr>
            </w:pPr>
            <w:r>
              <w:rPr>
                <w:noProof/>
              </w:rPr>
              <w:drawing>
                <wp:inline distT="0" distB="0" distL="0" distR="0" wp14:anchorId="4D6EFB35" wp14:editId="35A7EC28">
                  <wp:extent cx="3805767" cy="1549400"/>
                  <wp:effectExtent l="19050" t="19050" r="23495" b="12700"/>
                  <wp:docPr id="1954605093" name="Picture 19546050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3" name="Picture 1954605093" descr="Graphical user interface, text, application, email&#10;&#10;Description automatically generated"/>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3810916" cy="1551496"/>
                          </a:xfrm>
                          <a:prstGeom prst="rect">
                            <a:avLst/>
                          </a:prstGeom>
                          <a:noFill/>
                          <a:ln>
                            <a:solidFill>
                              <a:schemeClr val="tx1">
                                <a:lumMod val="50000"/>
                              </a:schemeClr>
                            </a:solidFill>
                          </a:ln>
                        </pic:spPr>
                      </pic:pic>
                    </a:graphicData>
                  </a:graphic>
                </wp:inline>
              </w:drawing>
            </w:r>
          </w:p>
          <w:p w14:paraId="01CF86A0" w14:textId="77777777" w:rsidR="00B05C4E" w:rsidRDefault="00B05C4E" w:rsidP="00742C3E">
            <w:pPr>
              <w:rPr>
                <w:noProof/>
              </w:rPr>
            </w:pPr>
          </w:p>
        </w:tc>
      </w:tr>
      <w:tr w:rsidR="00B05C4E" w14:paraId="1EC005BB" w14:textId="77777777" w:rsidTr="007E4464">
        <w:tc>
          <w:tcPr>
            <w:tcW w:w="1838" w:type="dxa"/>
            <w:shd w:val="clear" w:color="auto" w:fill="D6D6D6" w:themeFill="text1" w:themeFillTint="33"/>
          </w:tcPr>
          <w:p w14:paraId="04A9D8A2" w14:textId="60FC4446" w:rsidR="00B05C4E" w:rsidRDefault="00390108" w:rsidP="00742C3E">
            <w:r>
              <w:t xml:space="preserve">Enter the </w:t>
            </w:r>
            <w:r w:rsidR="00B05C4E" w:rsidRPr="00C8069F">
              <w:rPr>
                <w:b/>
                <w:bCs/>
              </w:rPr>
              <w:t>Peak-hours</w:t>
            </w:r>
          </w:p>
        </w:tc>
        <w:tc>
          <w:tcPr>
            <w:tcW w:w="8618" w:type="dxa"/>
            <w:shd w:val="clear" w:color="auto" w:fill="D6D6D6" w:themeFill="text1" w:themeFillTint="33"/>
          </w:tcPr>
          <w:p w14:paraId="02E86F2F" w14:textId="77777777" w:rsidR="00B05C4E" w:rsidRDefault="00B05C4E" w:rsidP="00742C3E">
            <w:pPr>
              <w:rPr>
                <w:noProof/>
              </w:rPr>
            </w:pPr>
          </w:p>
          <w:p w14:paraId="29FE179F" w14:textId="77777777" w:rsidR="00B05C4E" w:rsidRDefault="00B05C4E" w:rsidP="00742C3E">
            <w:pPr>
              <w:rPr>
                <w:noProof/>
              </w:rPr>
            </w:pPr>
            <w:r>
              <w:rPr>
                <w:noProof/>
              </w:rPr>
              <w:lastRenderedPageBreak/>
              <w:drawing>
                <wp:inline distT="0" distB="0" distL="0" distR="0" wp14:anchorId="061B9473" wp14:editId="6B1AB20D">
                  <wp:extent cx="3824605" cy="1414757"/>
                  <wp:effectExtent l="19050" t="19050" r="23495" b="14605"/>
                  <wp:docPr id="1954605094" name="Picture 19546050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4" name="Picture 1954605094" descr="Graphical user interface, text, application, email&#10;&#10;Description automatically generated"/>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837827" cy="1419648"/>
                          </a:xfrm>
                          <a:prstGeom prst="rect">
                            <a:avLst/>
                          </a:prstGeom>
                          <a:noFill/>
                          <a:ln>
                            <a:solidFill>
                              <a:schemeClr val="tx1">
                                <a:lumMod val="50000"/>
                              </a:schemeClr>
                            </a:solidFill>
                          </a:ln>
                        </pic:spPr>
                      </pic:pic>
                    </a:graphicData>
                  </a:graphic>
                </wp:inline>
              </w:drawing>
            </w:r>
          </w:p>
          <w:p w14:paraId="13DCF56D" w14:textId="77777777" w:rsidR="00B05C4E" w:rsidRDefault="00B05C4E" w:rsidP="00742C3E">
            <w:pPr>
              <w:rPr>
                <w:noProof/>
              </w:rPr>
            </w:pPr>
          </w:p>
        </w:tc>
      </w:tr>
      <w:tr w:rsidR="00B05C4E" w14:paraId="214A1406" w14:textId="77777777" w:rsidTr="007E4464">
        <w:tc>
          <w:tcPr>
            <w:tcW w:w="1838" w:type="dxa"/>
            <w:shd w:val="clear" w:color="auto" w:fill="D6D6D6" w:themeFill="text1" w:themeFillTint="33"/>
          </w:tcPr>
          <w:p w14:paraId="47A89413" w14:textId="27CC0621" w:rsidR="00B05C4E" w:rsidRPr="00C8069F" w:rsidRDefault="00390108" w:rsidP="00742C3E">
            <w:r>
              <w:lastRenderedPageBreak/>
              <w:t xml:space="preserve">Define the </w:t>
            </w:r>
            <w:r w:rsidR="00B05C4E" w:rsidRPr="00C8069F">
              <w:rPr>
                <w:b/>
                <w:bCs/>
              </w:rPr>
              <w:t>Ramp-down</w:t>
            </w:r>
            <w:r w:rsidR="00C8069F">
              <w:rPr>
                <w:b/>
                <w:bCs/>
              </w:rPr>
              <w:t xml:space="preserve"> </w:t>
            </w:r>
            <w:r w:rsidR="00C8069F">
              <w:t>schedule</w:t>
            </w:r>
          </w:p>
        </w:tc>
        <w:tc>
          <w:tcPr>
            <w:tcW w:w="8618" w:type="dxa"/>
            <w:shd w:val="clear" w:color="auto" w:fill="D6D6D6" w:themeFill="text1" w:themeFillTint="33"/>
          </w:tcPr>
          <w:p w14:paraId="29457F23" w14:textId="77777777" w:rsidR="00B05C4E" w:rsidRDefault="00B05C4E" w:rsidP="00742C3E">
            <w:pPr>
              <w:rPr>
                <w:noProof/>
              </w:rPr>
            </w:pPr>
          </w:p>
          <w:p w14:paraId="6A2B1A35" w14:textId="77777777" w:rsidR="00B05C4E" w:rsidRDefault="00B05C4E" w:rsidP="00742C3E">
            <w:pPr>
              <w:rPr>
                <w:noProof/>
              </w:rPr>
            </w:pPr>
            <w:r>
              <w:rPr>
                <w:noProof/>
              </w:rPr>
              <w:drawing>
                <wp:inline distT="0" distB="0" distL="0" distR="0" wp14:anchorId="7A2D985A" wp14:editId="423AA9CF">
                  <wp:extent cx="3829050" cy="2950179"/>
                  <wp:effectExtent l="19050" t="19050" r="19050" b="22225"/>
                  <wp:docPr id="1954605095" name="Picture 19546050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5" name="Picture 1954605095" descr="Graphical user interface, text, application, email&#10;&#10;Description automatically generated"/>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840745" cy="2959190"/>
                          </a:xfrm>
                          <a:prstGeom prst="rect">
                            <a:avLst/>
                          </a:prstGeom>
                          <a:noFill/>
                          <a:ln>
                            <a:solidFill>
                              <a:schemeClr val="tx1">
                                <a:lumMod val="50000"/>
                              </a:schemeClr>
                            </a:solidFill>
                          </a:ln>
                        </pic:spPr>
                      </pic:pic>
                    </a:graphicData>
                  </a:graphic>
                </wp:inline>
              </w:drawing>
            </w:r>
          </w:p>
          <w:p w14:paraId="129961D0" w14:textId="77777777" w:rsidR="00B05C4E" w:rsidRDefault="00B05C4E" w:rsidP="00742C3E">
            <w:pPr>
              <w:rPr>
                <w:noProof/>
              </w:rPr>
            </w:pPr>
          </w:p>
        </w:tc>
      </w:tr>
      <w:tr w:rsidR="00B05C4E" w14:paraId="719D4B45" w14:textId="77777777" w:rsidTr="007E4464">
        <w:tc>
          <w:tcPr>
            <w:tcW w:w="1838" w:type="dxa"/>
            <w:shd w:val="clear" w:color="auto" w:fill="D6D6D6" w:themeFill="text1" w:themeFillTint="33"/>
          </w:tcPr>
          <w:p w14:paraId="31EEEB25" w14:textId="0FDB0A0A" w:rsidR="00B05C4E" w:rsidRDefault="00390108" w:rsidP="00742C3E">
            <w:r>
              <w:t xml:space="preserve">Enter the </w:t>
            </w:r>
            <w:r w:rsidR="00B05C4E" w:rsidRPr="00C8069F">
              <w:rPr>
                <w:b/>
                <w:bCs/>
              </w:rPr>
              <w:t>Off-peak hours</w:t>
            </w:r>
          </w:p>
        </w:tc>
        <w:tc>
          <w:tcPr>
            <w:tcW w:w="8618" w:type="dxa"/>
            <w:shd w:val="clear" w:color="auto" w:fill="D6D6D6" w:themeFill="text1" w:themeFillTint="33"/>
          </w:tcPr>
          <w:p w14:paraId="35BFB06D" w14:textId="77777777" w:rsidR="00B05C4E" w:rsidRDefault="00B05C4E" w:rsidP="00742C3E">
            <w:pPr>
              <w:rPr>
                <w:noProof/>
              </w:rPr>
            </w:pPr>
          </w:p>
          <w:p w14:paraId="15E0121A" w14:textId="77777777" w:rsidR="00B05C4E" w:rsidRDefault="00B05C4E" w:rsidP="00742C3E">
            <w:pPr>
              <w:rPr>
                <w:noProof/>
              </w:rPr>
            </w:pPr>
            <w:r>
              <w:rPr>
                <w:noProof/>
              </w:rPr>
              <w:drawing>
                <wp:inline distT="0" distB="0" distL="0" distR="0" wp14:anchorId="5F914071" wp14:editId="62620B83">
                  <wp:extent cx="3848100" cy="1485087"/>
                  <wp:effectExtent l="19050" t="19050" r="19050" b="20320"/>
                  <wp:docPr id="1954605096" name="Picture 19546050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096" name="Picture 1954605096" descr="Graphical user interface, text, application, email&#10;&#10;Description automatically generated"/>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3854945" cy="1487729"/>
                          </a:xfrm>
                          <a:prstGeom prst="rect">
                            <a:avLst/>
                          </a:prstGeom>
                          <a:noFill/>
                          <a:ln>
                            <a:solidFill>
                              <a:schemeClr val="tx1">
                                <a:lumMod val="50000"/>
                              </a:schemeClr>
                            </a:solidFill>
                          </a:ln>
                        </pic:spPr>
                      </pic:pic>
                    </a:graphicData>
                  </a:graphic>
                </wp:inline>
              </w:drawing>
            </w:r>
          </w:p>
          <w:p w14:paraId="50233461" w14:textId="77777777" w:rsidR="00B05C4E" w:rsidRPr="00390108" w:rsidRDefault="00B05C4E" w:rsidP="00742C3E">
            <w:pPr>
              <w:rPr>
                <w:noProof/>
                <w:sz w:val="4"/>
                <w:szCs w:val="6"/>
              </w:rPr>
            </w:pPr>
          </w:p>
        </w:tc>
      </w:tr>
      <w:tr w:rsidR="00B328E9" w14:paraId="0E495AA0" w14:textId="77777777" w:rsidTr="007E4464">
        <w:tc>
          <w:tcPr>
            <w:tcW w:w="1838" w:type="dxa"/>
            <w:shd w:val="clear" w:color="auto" w:fill="D6D6D6" w:themeFill="text1" w:themeFillTint="33"/>
          </w:tcPr>
          <w:p w14:paraId="26F446EA" w14:textId="2245B045" w:rsidR="00B328E9" w:rsidRDefault="00B328E9" w:rsidP="00B328E9">
            <w:r>
              <w:t>Add schedule for weekends.</w:t>
            </w:r>
          </w:p>
          <w:p w14:paraId="6687FFB6" w14:textId="77777777" w:rsidR="00B328E9" w:rsidRDefault="00B328E9" w:rsidP="00B328E9"/>
          <w:p w14:paraId="609C5F9D" w14:textId="39B03117" w:rsidR="00B328E9" w:rsidRDefault="00C8069F" w:rsidP="00B328E9">
            <w:r>
              <w:t xml:space="preserve">Define the </w:t>
            </w:r>
            <w:r w:rsidR="00B328E9" w:rsidRPr="00C8069F">
              <w:rPr>
                <w:b/>
                <w:bCs/>
              </w:rPr>
              <w:t>Ramp-up</w:t>
            </w:r>
            <w:r w:rsidRPr="00C8069F">
              <w:rPr>
                <w:b/>
                <w:bCs/>
              </w:rPr>
              <w:t xml:space="preserve"> </w:t>
            </w:r>
            <w:r>
              <w:t>schedule</w:t>
            </w:r>
          </w:p>
        </w:tc>
        <w:tc>
          <w:tcPr>
            <w:tcW w:w="8618" w:type="dxa"/>
            <w:shd w:val="clear" w:color="auto" w:fill="D6D6D6" w:themeFill="text1" w:themeFillTint="33"/>
          </w:tcPr>
          <w:p w14:paraId="76555CD4" w14:textId="77777777" w:rsidR="00B328E9" w:rsidRDefault="00B328E9" w:rsidP="00B328E9">
            <w:pPr>
              <w:rPr>
                <w:noProof/>
              </w:rPr>
            </w:pPr>
          </w:p>
          <w:p w14:paraId="43D718DE" w14:textId="77777777" w:rsidR="00B328E9" w:rsidRDefault="00B328E9" w:rsidP="00B328E9">
            <w:pPr>
              <w:rPr>
                <w:noProof/>
              </w:rPr>
            </w:pPr>
            <w:r>
              <w:rPr>
                <w:noProof/>
              </w:rPr>
              <w:drawing>
                <wp:inline distT="0" distB="0" distL="0" distR="0" wp14:anchorId="2DE1CD33" wp14:editId="4A89DB1E">
                  <wp:extent cx="3829050" cy="1576920"/>
                  <wp:effectExtent l="19050" t="19050" r="19050" b="23495"/>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3" name="Picture 1954605103" descr="Graphical user interface, text, application&#10;&#10;Description automatically generated"/>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839738" cy="1581322"/>
                          </a:xfrm>
                          <a:prstGeom prst="rect">
                            <a:avLst/>
                          </a:prstGeom>
                          <a:noFill/>
                          <a:ln>
                            <a:solidFill>
                              <a:schemeClr val="tx1">
                                <a:lumMod val="50000"/>
                              </a:schemeClr>
                            </a:solidFill>
                          </a:ln>
                        </pic:spPr>
                      </pic:pic>
                    </a:graphicData>
                  </a:graphic>
                </wp:inline>
              </w:drawing>
            </w:r>
          </w:p>
          <w:p w14:paraId="6A0CF614" w14:textId="77777777" w:rsidR="00B328E9" w:rsidRDefault="00B328E9" w:rsidP="00B328E9">
            <w:pPr>
              <w:rPr>
                <w:noProof/>
              </w:rPr>
            </w:pPr>
          </w:p>
        </w:tc>
      </w:tr>
      <w:tr w:rsidR="00B328E9" w14:paraId="38536E65" w14:textId="77777777" w:rsidTr="007E4464">
        <w:tc>
          <w:tcPr>
            <w:tcW w:w="1838" w:type="dxa"/>
            <w:shd w:val="clear" w:color="auto" w:fill="D6D6D6" w:themeFill="text1" w:themeFillTint="33"/>
          </w:tcPr>
          <w:p w14:paraId="1B35E73E" w14:textId="2DB3CC1F" w:rsidR="00B328E9" w:rsidRDefault="00C8069F" w:rsidP="00B328E9">
            <w:r>
              <w:lastRenderedPageBreak/>
              <w:t xml:space="preserve">Enter the </w:t>
            </w:r>
            <w:r w:rsidR="00B328E9" w:rsidRPr="00C8069F">
              <w:rPr>
                <w:b/>
                <w:bCs/>
              </w:rPr>
              <w:t>Peak-hours</w:t>
            </w:r>
          </w:p>
        </w:tc>
        <w:tc>
          <w:tcPr>
            <w:tcW w:w="8618" w:type="dxa"/>
            <w:shd w:val="clear" w:color="auto" w:fill="D6D6D6" w:themeFill="text1" w:themeFillTint="33"/>
          </w:tcPr>
          <w:p w14:paraId="37383AE6" w14:textId="77777777" w:rsidR="00B328E9" w:rsidRDefault="00B328E9" w:rsidP="00B328E9">
            <w:pPr>
              <w:rPr>
                <w:noProof/>
              </w:rPr>
            </w:pPr>
          </w:p>
          <w:p w14:paraId="033863FF" w14:textId="77777777" w:rsidR="00B328E9" w:rsidRDefault="00B328E9" w:rsidP="00B328E9">
            <w:pPr>
              <w:rPr>
                <w:noProof/>
              </w:rPr>
            </w:pPr>
            <w:r>
              <w:rPr>
                <w:noProof/>
              </w:rPr>
              <w:drawing>
                <wp:inline distT="0" distB="0" distL="0" distR="0" wp14:anchorId="2560EA55" wp14:editId="120A774E">
                  <wp:extent cx="3848100" cy="1327218"/>
                  <wp:effectExtent l="19050" t="19050" r="19050" b="2540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4" name="Picture 1954605104" descr="Graphical user interface, text, application, email&#10;&#10;Description automatically generated"/>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857065" cy="1330310"/>
                          </a:xfrm>
                          <a:prstGeom prst="rect">
                            <a:avLst/>
                          </a:prstGeom>
                          <a:noFill/>
                          <a:ln>
                            <a:solidFill>
                              <a:schemeClr val="tx1">
                                <a:lumMod val="50000"/>
                              </a:schemeClr>
                            </a:solidFill>
                          </a:ln>
                        </pic:spPr>
                      </pic:pic>
                    </a:graphicData>
                  </a:graphic>
                </wp:inline>
              </w:drawing>
            </w:r>
          </w:p>
          <w:p w14:paraId="7DF4EDCB" w14:textId="77777777" w:rsidR="00B328E9" w:rsidRDefault="00B328E9" w:rsidP="00B328E9">
            <w:pPr>
              <w:rPr>
                <w:noProof/>
              </w:rPr>
            </w:pPr>
          </w:p>
        </w:tc>
      </w:tr>
      <w:tr w:rsidR="00B328E9" w14:paraId="320C634A" w14:textId="77777777" w:rsidTr="007E4464">
        <w:tc>
          <w:tcPr>
            <w:tcW w:w="1838" w:type="dxa"/>
            <w:shd w:val="clear" w:color="auto" w:fill="D6D6D6" w:themeFill="text1" w:themeFillTint="33"/>
          </w:tcPr>
          <w:p w14:paraId="23C8333F" w14:textId="6CAFDE78" w:rsidR="00B328E9" w:rsidRPr="00C8069F" w:rsidRDefault="00C8069F" w:rsidP="00B328E9">
            <w:r>
              <w:t xml:space="preserve">Define the </w:t>
            </w:r>
            <w:r w:rsidR="00B328E9" w:rsidRPr="00C8069F">
              <w:rPr>
                <w:b/>
                <w:bCs/>
              </w:rPr>
              <w:t>Ramp-down</w:t>
            </w:r>
            <w:r>
              <w:rPr>
                <w:b/>
                <w:bCs/>
              </w:rPr>
              <w:t xml:space="preserve"> </w:t>
            </w:r>
            <w:r w:rsidRPr="00C8069F">
              <w:t>schedule</w:t>
            </w:r>
          </w:p>
        </w:tc>
        <w:tc>
          <w:tcPr>
            <w:tcW w:w="8618" w:type="dxa"/>
            <w:shd w:val="clear" w:color="auto" w:fill="D6D6D6" w:themeFill="text1" w:themeFillTint="33"/>
          </w:tcPr>
          <w:p w14:paraId="40F44A67" w14:textId="77777777" w:rsidR="00B328E9" w:rsidRDefault="00B328E9" w:rsidP="00B328E9">
            <w:pPr>
              <w:rPr>
                <w:noProof/>
              </w:rPr>
            </w:pPr>
          </w:p>
          <w:p w14:paraId="76D73931" w14:textId="77777777" w:rsidR="00B328E9" w:rsidRDefault="00B328E9" w:rsidP="00B328E9">
            <w:pPr>
              <w:rPr>
                <w:noProof/>
              </w:rPr>
            </w:pPr>
            <w:r>
              <w:rPr>
                <w:noProof/>
              </w:rPr>
              <w:drawing>
                <wp:inline distT="0" distB="0" distL="0" distR="0" wp14:anchorId="39B9FC98" wp14:editId="2F1C2D5C">
                  <wp:extent cx="3848100" cy="2888286"/>
                  <wp:effectExtent l="19050" t="19050" r="19050" b="2667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5" name="Picture 1954605105" descr="Graphical user interface, text, application, email&#10;&#10;Description automatically generated"/>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3856780" cy="2894801"/>
                          </a:xfrm>
                          <a:prstGeom prst="rect">
                            <a:avLst/>
                          </a:prstGeom>
                          <a:noFill/>
                          <a:ln>
                            <a:solidFill>
                              <a:schemeClr val="tx1">
                                <a:lumMod val="50000"/>
                              </a:schemeClr>
                            </a:solidFill>
                          </a:ln>
                        </pic:spPr>
                      </pic:pic>
                    </a:graphicData>
                  </a:graphic>
                </wp:inline>
              </w:drawing>
            </w:r>
          </w:p>
          <w:p w14:paraId="5262C42A" w14:textId="77777777" w:rsidR="00B328E9" w:rsidRDefault="00B328E9" w:rsidP="00B328E9">
            <w:pPr>
              <w:rPr>
                <w:noProof/>
              </w:rPr>
            </w:pPr>
          </w:p>
        </w:tc>
      </w:tr>
      <w:tr w:rsidR="00B328E9" w14:paraId="228A586D" w14:textId="77777777" w:rsidTr="007E4464">
        <w:tc>
          <w:tcPr>
            <w:tcW w:w="1838" w:type="dxa"/>
            <w:shd w:val="clear" w:color="auto" w:fill="D6D6D6" w:themeFill="text1" w:themeFillTint="33"/>
          </w:tcPr>
          <w:p w14:paraId="522C1CAA" w14:textId="58B73289" w:rsidR="00B328E9" w:rsidRDefault="00C8069F" w:rsidP="00B328E9">
            <w:r>
              <w:t xml:space="preserve">Enter the </w:t>
            </w:r>
            <w:r w:rsidR="00B328E9" w:rsidRPr="00C8069F">
              <w:rPr>
                <w:b/>
                <w:bCs/>
              </w:rPr>
              <w:t>Off-peak hours</w:t>
            </w:r>
          </w:p>
        </w:tc>
        <w:tc>
          <w:tcPr>
            <w:tcW w:w="8618" w:type="dxa"/>
            <w:shd w:val="clear" w:color="auto" w:fill="D6D6D6" w:themeFill="text1" w:themeFillTint="33"/>
          </w:tcPr>
          <w:p w14:paraId="4282A837" w14:textId="77777777" w:rsidR="00B328E9" w:rsidRDefault="00B328E9" w:rsidP="00B328E9">
            <w:pPr>
              <w:rPr>
                <w:noProof/>
              </w:rPr>
            </w:pPr>
          </w:p>
          <w:p w14:paraId="0154854C" w14:textId="297C15B5" w:rsidR="00B328E9" w:rsidRDefault="00B328E9" w:rsidP="00B328E9">
            <w:pPr>
              <w:rPr>
                <w:noProof/>
              </w:rPr>
            </w:pPr>
            <w:r>
              <w:rPr>
                <w:noProof/>
              </w:rPr>
              <w:drawing>
                <wp:inline distT="0" distB="0" distL="0" distR="0" wp14:anchorId="18597E6C" wp14:editId="3C53BB85">
                  <wp:extent cx="3848100" cy="1366575"/>
                  <wp:effectExtent l="19050" t="19050" r="19050" b="2413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6" name="Picture 1954605106" descr="Graphical user interface, text, application, email&#10;&#10;Description automatically generated"/>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856064" cy="1369403"/>
                          </a:xfrm>
                          <a:prstGeom prst="rect">
                            <a:avLst/>
                          </a:prstGeom>
                          <a:noFill/>
                          <a:ln>
                            <a:solidFill>
                              <a:schemeClr val="tx1">
                                <a:lumMod val="50000"/>
                              </a:schemeClr>
                            </a:solidFill>
                          </a:ln>
                        </pic:spPr>
                      </pic:pic>
                    </a:graphicData>
                  </a:graphic>
                </wp:inline>
              </w:drawing>
            </w:r>
          </w:p>
        </w:tc>
      </w:tr>
      <w:tr w:rsidR="00B328E9" w14:paraId="6FA7F103" w14:textId="77777777" w:rsidTr="007E4464">
        <w:tc>
          <w:tcPr>
            <w:tcW w:w="1838" w:type="dxa"/>
            <w:shd w:val="clear" w:color="auto" w:fill="D6D6D6" w:themeFill="text1" w:themeFillTint="33"/>
          </w:tcPr>
          <w:p w14:paraId="46C035CD" w14:textId="068839BC" w:rsidR="00B328E9" w:rsidRDefault="00B328E9" w:rsidP="00B328E9">
            <w:r>
              <w:t xml:space="preserve">Select the </w:t>
            </w:r>
            <w:r w:rsidR="00C8069F">
              <w:t>‘</w:t>
            </w:r>
            <w:r w:rsidRPr="00C8069F">
              <w:rPr>
                <w:b/>
                <w:bCs/>
              </w:rPr>
              <w:t>Host Pool</w:t>
            </w:r>
            <w:r w:rsidR="00C8069F">
              <w:t>’</w:t>
            </w:r>
            <w:r>
              <w:t xml:space="preserve"> </w:t>
            </w:r>
            <w:r w:rsidR="00C8069F">
              <w:t xml:space="preserve">for </w:t>
            </w:r>
            <w:r>
              <w:t>assignments</w:t>
            </w:r>
          </w:p>
        </w:tc>
        <w:tc>
          <w:tcPr>
            <w:tcW w:w="8618" w:type="dxa"/>
            <w:shd w:val="clear" w:color="auto" w:fill="D6D6D6" w:themeFill="text1" w:themeFillTint="33"/>
          </w:tcPr>
          <w:p w14:paraId="091511A8" w14:textId="77777777" w:rsidR="00B328E9" w:rsidRDefault="00B328E9" w:rsidP="00B328E9">
            <w:pPr>
              <w:rPr>
                <w:noProof/>
              </w:rPr>
            </w:pPr>
          </w:p>
          <w:p w14:paraId="08531D65" w14:textId="77777777" w:rsidR="00B328E9" w:rsidRDefault="00B328E9" w:rsidP="00B328E9">
            <w:pPr>
              <w:rPr>
                <w:noProof/>
              </w:rPr>
            </w:pPr>
            <w:r>
              <w:rPr>
                <w:noProof/>
              </w:rPr>
              <w:drawing>
                <wp:inline distT="0" distB="0" distL="0" distR="0" wp14:anchorId="57B27A33" wp14:editId="7506DDED">
                  <wp:extent cx="3806906" cy="1689100"/>
                  <wp:effectExtent l="19050" t="19050" r="22225" b="25400"/>
                  <wp:docPr id="1954605107" name="Picture 1954605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7" name="Picture 1954605107" descr="Graphical user interface, text, application, email&#10;&#10;Description automatically generated"/>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812594" cy="1691624"/>
                          </a:xfrm>
                          <a:prstGeom prst="rect">
                            <a:avLst/>
                          </a:prstGeom>
                          <a:noFill/>
                          <a:ln>
                            <a:solidFill>
                              <a:schemeClr val="tx1">
                                <a:lumMod val="50000"/>
                              </a:schemeClr>
                            </a:solidFill>
                          </a:ln>
                        </pic:spPr>
                      </pic:pic>
                    </a:graphicData>
                  </a:graphic>
                </wp:inline>
              </w:drawing>
            </w:r>
          </w:p>
          <w:p w14:paraId="779B6A7A" w14:textId="77777777" w:rsidR="00B328E9" w:rsidRDefault="00B328E9" w:rsidP="00B328E9">
            <w:pPr>
              <w:rPr>
                <w:noProof/>
              </w:rPr>
            </w:pPr>
            <w:r>
              <w:rPr>
                <w:noProof/>
              </w:rPr>
              <w:lastRenderedPageBreak/>
              <w:drawing>
                <wp:inline distT="0" distB="0" distL="0" distR="0" wp14:anchorId="237CC06A" wp14:editId="03EE6AF8">
                  <wp:extent cx="3822464" cy="1098550"/>
                  <wp:effectExtent l="19050" t="19050" r="26035" b="25400"/>
                  <wp:docPr id="1954605108" name="Picture 1954605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8" name="Picture 1954605108" descr="Graphical user interface, text, application, email&#10;&#10;Description automatically generated"/>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831003" cy="1101004"/>
                          </a:xfrm>
                          <a:prstGeom prst="rect">
                            <a:avLst/>
                          </a:prstGeom>
                          <a:noFill/>
                          <a:ln>
                            <a:solidFill>
                              <a:schemeClr val="tx1">
                                <a:lumMod val="50000"/>
                              </a:schemeClr>
                            </a:solidFill>
                          </a:ln>
                        </pic:spPr>
                      </pic:pic>
                    </a:graphicData>
                  </a:graphic>
                </wp:inline>
              </w:drawing>
            </w:r>
          </w:p>
          <w:p w14:paraId="2050D2C4" w14:textId="77777777" w:rsidR="00B328E9" w:rsidRDefault="00B328E9" w:rsidP="00B328E9">
            <w:pPr>
              <w:rPr>
                <w:noProof/>
              </w:rPr>
            </w:pPr>
          </w:p>
          <w:p w14:paraId="56DCCCC1" w14:textId="77777777" w:rsidR="00B328E9" w:rsidRDefault="00B328E9" w:rsidP="00B328E9">
            <w:pPr>
              <w:rPr>
                <w:noProof/>
              </w:rPr>
            </w:pPr>
          </w:p>
        </w:tc>
      </w:tr>
      <w:tr w:rsidR="00B328E9" w14:paraId="69262C5E" w14:textId="77777777" w:rsidTr="007E4464">
        <w:tc>
          <w:tcPr>
            <w:tcW w:w="1838" w:type="dxa"/>
            <w:shd w:val="clear" w:color="auto" w:fill="D6D6D6" w:themeFill="text1" w:themeFillTint="33"/>
          </w:tcPr>
          <w:p w14:paraId="70051DFD" w14:textId="0FE0AF1E" w:rsidR="00B328E9" w:rsidRDefault="00C8069F" w:rsidP="00B328E9">
            <w:r>
              <w:lastRenderedPageBreak/>
              <w:t xml:space="preserve">Enter the </w:t>
            </w:r>
            <w:r w:rsidR="00B328E9" w:rsidRPr="00C8069F">
              <w:rPr>
                <w:b/>
                <w:bCs/>
              </w:rPr>
              <w:t>Tags</w:t>
            </w:r>
          </w:p>
        </w:tc>
        <w:tc>
          <w:tcPr>
            <w:tcW w:w="8618" w:type="dxa"/>
            <w:shd w:val="clear" w:color="auto" w:fill="D6D6D6" w:themeFill="text1" w:themeFillTint="33"/>
          </w:tcPr>
          <w:p w14:paraId="1178ED1F" w14:textId="77777777" w:rsidR="00B328E9" w:rsidRDefault="00B328E9" w:rsidP="00B328E9">
            <w:pPr>
              <w:rPr>
                <w:noProof/>
              </w:rPr>
            </w:pPr>
          </w:p>
          <w:p w14:paraId="672D825F" w14:textId="77777777" w:rsidR="00B328E9" w:rsidRDefault="00B328E9" w:rsidP="00B328E9">
            <w:pPr>
              <w:rPr>
                <w:noProof/>
              </w:rPr>
            </w:pPr>
            <w:r>
              <w:rPr>
                <w:noProof/>
              </w:rPr>
              <w:drawing>
                <wp:inline distT="0" distB="0" distL="0" distR="0" wp14:anchorId="57EF549F" wp14:editId="138E3700">
                  <wp:extent cx="3861540" cy="2114550"/>
                  <wp:effectExtent l="19050" t="19050" r="24765" b="19050"/>
                  <wp:docPr id="1954605109" name="Picture 1954605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09" name="Picture 1954605109" descr="Graphical user interface, text, application&#10;&#10;Description automatically generated"/>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871828" cy="2120184"/>
                          </a:xfrm>
                          <a:prstGeom prst="rect">
                            <a:avLst/>
                          </a:prstGeom>
                          <a:noFill/>
                          <a:ln>
                            <a:solidFill>
                              <a:schemeClr val="tx1">
                                <a:lumMod val="50000"/>
                              </a:schemeClr>
                            </a:solidFill>
                          </a:ln>
                        </pic:spPr>
                      </pic:pic>
                    </a:graphicData>
                  </a:graphic>
                </wp:inline>
              </w:drawing>
            </w:r>
          </w:p>
          <w:p w14:paraId="0F5C75F7" w14:textId="77777777" w:rsidR="00B328E9" w:rsidRDefault="00B328E9" w:rsidP="00B328E9">
            <w:pPr>
              <w:rPr>
                <w:noProof/>
              </w:rPr>
            </w:pPr>
          </w:p>
        </w:tc>
      </w:tr>
    </w:tbl>
    <w:p w14:paraId="669EB881" w14:textId="77777777" w:rsidR="00B05C4E" w:rsidRDefault="00B05C4E" w:rsidP="00B05C4E"/>
    <w:p w14:paraId="0B51882A" w14:textId="5ED2B29E" w:rsidR="00B05C4E" w:rsidRDefault="00B05C4E" w:rsidP="00B05C4E">
      <w:pPr>
        <w:pStyle w:val="Heading3"/>
      </w:pPr>
      <w:bookmarkStart w:id="225" w:name="_Toc90049075"/>
      <w:bookmarkStart w:id="226" w:name="_Toc94562790"/>
      <w:bookmarkStart w:id="227" w:name="_Toc113541515"/>
      <w:r>
        <w:t>Load Balancing</w:t>
      </w:r>
      <w:bookmarkEnd w:id="225"/>
      <w:bookmarkEnd w:id="226"/>
      <w:bookmarkEnd w:id="227"/>
    </w:p>
    <w:p w14:paraId="51E165AF" w14:textId="77777777" w:rsidR="00253D95" w:rsidRDefault="00253D95" w:rsidP="00253D95">
      <w:pPr>
        <w:spacing w:after="120"/>
      </w:pPr>
      <w:bookmarkStart w:id="228" w:name="_Toc90049074"/>
      <w:r>
        <w:t>Azure Virtual Desktop offers two load balancing methods to balance the load on Azure VMs in the host pool. Only one of the load balancing modes can be used:</w:t>
      </w:r>
    </w:p>
    <w:p w14:paraId="4F06CDC7" w14:textId="77777777" w:rsidR="00253D95" w:rsidRDefault="00253D95" w:rsidP="00C8019F">
      <w:pPr>
        <w:pStyle w:val="ListParagraph"/>
        <w:numPr>
          <w:ilvl w:val="0"/>
          <w:numId w:val="123"/>
        </w:numPr>
        <w:spacing w:after="120"/>
        <w:ind w:left="1434" w:hanging="357"/>
        <w:contextualSpacing w:val="0"/>
      </w:pPr>
      <w:r>
        <w:t>Breadth mode: Automatically spreads load across a Host Pool as user log-on to evenly distribute the count of users evenly across all VMs. This method is also known as “Round Robin” load balancing.</w:t>
      </w:r>
    </w:p>
    <w:p w14:paraId="53113803" w14:textId="77777777" w:rsidR="00253D95" w:rsidRDefault="00253D95" w:rsidP="00C8019F">
      <w:pPr>
        <w:pStyle w:val="ListParagraph"/>
        <w:numPr>
          <w:ilvl w:val="0"/>
          <w:numId w:val="123"/>
        </w:numPr>
        <w:spacing w:after="120"/>
        <w:ind w:left="1434" w:hanging="357"/>
        <w:contextualSpacing w:val="0"/>
      </w:pPr>
      <w:r>
        <w:t>Depth mode: Loads up users on one VM at a time, moving to the new VM after pre-defined thresholds such as user count, CPU utilization and Memory utilization. New VMs are only used when existing VMs have met these thresholds</w:t>
      </w:r>
    </w:p>
    <w:p w14:paraId="22630B05" w14:textId="1E1D1EA2" w:rsidR="00253D95" w:rsidRDefault="00D245E5" w:rsidP="00253D95">
      <w:pPr>
        <w:spacing w:after="120"/>
        <w:rPr>
          <w:szCs w:val="20"/>
        </w:rPr>
      </w:pPr>
      <w:r>
        <w:rPr>
          <w:szCs w:val="20"/>
        </w:rPr>
        <w:t>Scaling</w:t>
      </w:r>
      <w:r w:rsidR="00253D95">
        <w:rPr>
          <w:szCs w:val="20"/>
        </w:rPr>
        <w:t xml:space="preserve"> plans </w:t>
      </w:r>
      <w:r w:rsidR="009B5DF9">
        <w:rPr>
          <w:szCs w:val="20"/>
        </w:rPr>
        <w:t>are</w:t>
      </w:r>
      <w:r w:rsidR="00253D95">
        <w:rPr>
          <w:szCs w:val="20"/>
        </w:rPr>
        <w:t xml:space="preserve"> used to leverage above native load balancing mechanisms of Azure Virtual Desktop.</w:t>
      </w:r>
    </w:p>
    <w:p w14:paraId="34927CAA" w14:textId="586016A2" w:rsidR="008E68A7" w:rsidRDefault="008E68A7" w:rsidP="00B05C4E">
      <w:pPr>
        <w:spacing w:after="120"/>
        <w:rPr>
          <w:szCs w:val="20"/>
        </w:rPr>
      </w:pPr>
      <w:r>
        <w:rPr>
          <w:szCs w:val="20"/>
        </w:rPr>
        <w:t xml:space="preserve">Refer </w:t>
      </w:r>
      <w:r w:rsidR="00D245E5">
        <w:rPr>
          <w:szCs w:val="20"/>
        </w:rPr>
        <w:t>Scaling Plans for more information on the load balancing configuration.</w:t>
      </w:r>
    </w:p>
    <w:p w14:paraId="7C383147" w14:textId="6DACCECF" w:rsidR="00253D95" w:rsidRDefault="00253D95" w:rsidP="00253D95">
      <w:pPr>
        <w:pStyle w:val="Heading3"/>
        <w:rPr>
          <w:shd w:val="clear" w:color="auto" w:fill="FFFFFF"/>
        </w:rPr>
      </w:pPr>
      <w:bookmarkStart w:id="229" w:name="_Toc90049080"/>
      <w:bookmarkStart w:id="230" w:name="_Toc94562795"/>
      <w:bookmarkStart w:id="231" w:name="_Toc113541516"/>
      <w:bookmarkEnd w:id="228"/>
      <w:r>
        <w:rPr>
          <w:shd w:val="clear" w:color="auto" w:fill="FFFFFF"/>
        </w:rPr>
        <w:t>Logging</w:t>
      </w:r>
      <w:bookmarkEnd w:id="229"/>
      <w:r>
        <w:rPr>
          <w:shd w:val="clear" w:color="auto" w:fill="FFFFFF"/>
        </w:rPr>
        <w:t xml:space="preserve"> and Reporting</w:t>
      </w:r>
      <w:bookmarkEnd w:id="230"/>
      <w:bookmarkEnd w:id="231"/>
    </w:p>
    <w:p w14:paraId="12C77AAA" w14:textId="07C305FE" w:rsidR="00B05C4E" w:rsidRDefault="00AA1DDF" w:rsidP="00B05C4E">
      <w:pPr>
        <w:spacing w:after="120" w:line="240" w:lineRule="auto"/>
      </w:pPr>
      <w:r>
        <w:t xml:space="preserve">Centralised </w:t>
      </w:r>
      <w:r w:rsidR="00B05C4E">
        <w:t xml:space="preserve">Azure Log Analytics workspace </w:t>
      </w:r>
      <w:r w:rsidR="00447B68">
        <w:t>is</w:t>
      </w:r>
      <w:r w:rsidR="00B05C4E">
        <w:t xml:space="preserve"> provisioned to pull the logs and reporting data from Azure Virtual Desktop environment and store data in Azure Monitor which can further be used to configure monitoring of session host VMs performance such as CPU, Memory, Disk and Network etc.</w:t>
      </w:r>
    </w:p>
    <w:p w14:paraId="04F0395F" w14:textId="75FD761D" w:rsidR="00B05C4E" w:rsidRDefault="00447B68" w:rsidP="00B05C4E">
      <w:pPr>
        <w:spacing w:after="120" w:line="240" w:lineRule="auto"/>
      </w:pPr>
      <w:r>
        <w:t xml:space="preserve">Existing </w:t>
      </w:r>
      <w:r w:rsidR="00B05C4E">
        <w:t xml:space="preserve">Log Analytics Workspace will be </w:t>
      </w:r>
      <w:r>
        <w:t>used:</w:t>
      </w:r>
    </w:p>
    <w:p w14:paraId="17A92B93" w14:textId="3840D039" w:rsidR="00FB2007" w:rsidRPr="00FB2007" w:rsidRDefault="00FB2007" w:rsidP="00B05C4E">
      <w:pPr>
        <w:spacing w:after="120" w:line="240" w:lineRule="auto"/>
        <w:rPr>
          <w:b/>
          <w:bCs/>
        </w:rPr>
      </w:pPr>
      <w:r w:rsidRPr="00FB2007">
        <w:rPr>
          <w:b/>
          <w:bCs/>
        </w:rPr>
        <w:t>Non-production</w:t>
      </w:r>
    </w:p>
    <w:tbl>
      <w:tblPr>
        <w:tblStyle w:val="AvanadeDefaultTable"/>
        <w:tblW w:w="10482" w:type="dxa"/>
        <w:tblLook w:val="04A0" w:firstRow="1" w:lastRow="0" w:firstColumn="1" w:lastColumn="0" w:noHBand="0" w:noVBand="1"/>
      </w:tblPr>
      <w:tblGrid>
        <w:gridCol w:w="559"/>
        <w:gridCol w:w="3119"/>
        <w:gridCol w:w="1843"/>
        <w:gridCol w:w="4961"/>
      </w:tblGrid>
      <w:tr w:rsidR="00B05C4E" w:rsidRPr="00832ABC" w14:paraId="68BCD023" w14:textId="77777777" w:rsidTr="00404F7C">
        <w:trPr>
          <w:cnfStyle w:val="100000000000" w:firstRow="1" w:lastRow="0" w:firstColumn="0" w:lastColumn="0" w:oddVBand="0" w:evenVBand="0" w:oddHBand="0" w:evenHBand="0" w:firstRowFirstColumn="0" w:firstRowLastColumn="0" w:lastRowFirstColumn="0" w:lastRowLastColumn="0"/>
          <w:trHeight w:val="384"/>
        </w:trPr>
        <w:tc>
          <w:tcPr>
            <w:tcW w:w="559" w:type="dxa"/>
          </w:tcPr>
          <w:p w14:paraId="0ED59ED9" w14:textId="77777777" w:rsidR="00B05C4E" w:rsidRPr="00C602D5" w:rsidRDefault="00B05C4E" w:rsidP="00742C3E">
            <w:pPr>
              <w:pStyle w:val="ListParagraph"/>
              <w:spacing w:after="120"/>
              <w:ind w:left="0"/>
              <w:contextualSpacing w:val="0"/>
              <w:rPr>
                <w:rFonts w:cstheme="minorHAnsi"/>
                <w:b w:val="0"/>
                <w:szCs w:val="20"/>
              </w:rPr>
            </w:pPr>
            <w:r>
              <w:rPr>
                <w:rFonts w:cstheme="minorHAnsi"/>
                <w:szCs w:val="20"/>
              </w:rPr>
              <w:t>ID</w:t>
            </w:r>
          </w:p>
        </w:tc>
        <w:tc>
          <w:tcPr>
            <w:tcW w:w="3119" w:type="dxa"/>
          </w:tcPr>
          <w:p w14:paraId="343B9A30" w14:textId="77777777" w:rsidR="00B05C4E" w:rsidRPr="00C602D5" w:rsidRDefault="00B05C4E" w:rsidP="00742C3E">
            <w:pPr>
              <w:pStyle w:val="ListParagraph"/>
              <w:spacing w:after="120"/>
              <w:ind w:left="0"/>
              <w:contextualSpacing w:val="0"/>
              <w:rPr>
                <w:rFonts w:cstheme="minorHAnsi"/>
                <w:b w:val="0"/>
                <w:szCs w:val="20"/>
              </w:rPr>
            </w:pPr>
            <w:r>
              <w:rPr>
                <w:rFonts w:cstheme="minorHAnsi"/>
                <w:szCs w:val="20"/>
              </w:rPr>
              <w:t>Workspace Name</w:t>
            </w:r>
          </w:p>
        </w:tc>
        <w:tc>
          <w:tcPr>
            <w:tcW w:w="1843" w:type="dxa"/>
          </w:tcPr>
          <w:p w14:paraId="6D96F57B" w14:textId="77777777" w:rsidR="00B05C4E" w:rsidRDefault="00B05C4E" w:rsidP="00742C3E">
            <w:pPr>
              <w:pStyle w:val="ListParagraph"/>
              <w:spacing w:after="120"/>
              <w:ind w:left="0"/>
              <w:contextualSpacing w:val="0"/>
              <w:rPr>
                <w:rFonts w:cstheme="minorHAnsi"/>
                <w:szCs w:val="20"/>
              </w:rPr>
            </w:pPr>
            <w:r>
              <w:rPr>
                <w:rFonts w:cstheme="minorHAnsi"/>
                <w:szCs w:val="20"/>
              </w:rPr>
              <w:t>Location</w:t>
            </w:r>
          </w:p>
        </w:tc>
        <w:tc>
          <w:tcPr>
            <w:tcW w:w="4961" w:type="dxa"/>
          </w:tcPr>
          <w:p w14:paraId="53546BEA" w14:textId="77777777" w:rsidR="00B05C4E" w:rsidRDefault="00B05C4E" w:rsidP="00742C3E">
            <w:pPr>
              <w:pStyle w:val="ListParagraph"/>
              <w:spacing w:after="120"/>
              <w:ind w:left="0"/>
              <w:contextualSpacing w:val="0"/>
              <w:rPr>
                <w:rFonts w:cstheme="minorHAnsi"/>
                <w:szCs w:val="20"/>
              </w:rPr>
            </w:pPr>
            <w:r>
              <w:rPr>
                <w:rFonts w:cstheme="minorHAnsi"/>
                <w:szCs w:val="20"/>
              </w:rPr>
              <w:t>Resource Group</w:t>
            </w:r>
          </w:p>
        </w:tc>
      </w:tr>
      <w:tr w:rsidR="00B05C4E" w14:paraId="046A231E" w14:textId="77777777" w:rsidTr="00742C3E">
        <w:tc>
          <w:tcPr>
            <w:tcW w:w="559" w:type="dxa"/>
          </w:tcPr>
          <w:p w14:paraId="2E89D0A4" w14:textId="77777777" w:rsidR="00B05C4E" w:rsidRDefault="00B05C4E" w:rsidP="00742C3E">
            <w:pPr>
              <w:spacing w:after="120"/>
            </w:pPr>
            <w:r>
              <w:t>1</w:t>
            </w:r>
          </w:p>
        </w:tc>
        <w:tc>
          <w:tcPr>
            <w:tcW w:w="3119" w:type="dxa"/>
          </w:tcPr>
          <w:p w14:paraId="7815FC11" w14:textId="432E3394" w:rsidR="00B05C4E" w:rsidRPr="000035F2" w:rsidRDefault="00B05C4E" w:rsidP="00742C3E">
            <w:pPr>
              <w:spacing w:after="120"/>
            </w:pPr>
            <w:r w:rsidRPr="000035F2">
              <w:t>ws-np-ed</w:t>
            </w:r>
            <w:r w:rsidR="00447B68">
              <w:t>c</w:t>
            </w:r>
            <w:r w:rsidRPr="000035F2">
              <w:t>-001</w:t>
            </w:r>
          </w:p>
        </w:tc>
        <w:tc>
          <w:tcPr>
            <w:tcW w:w="1843" w:type="dxa"/>
          </w:tcPr>
          <w:p w14:paraId="7E7405DE" w14:textId="77777777" w:rsidR="00B05C4E" w:rsidRPr="000035F2" w:rsidRDefault="00B05C4E" w:rsidP="00742C3E">
            <w:pPr>
              <w:spacing w:after="120"/>
            </w:pPr>
            <w:r w:rsidRPr="000035F2">
              <w:t>Australia East</w:t>
            </w:r>
          </w:p>
        </w:tc>
        <w:tc>
          <w:tcPr>
            <w:tcW w:w="4961" w:type="dxa"/>
          </w:tcPr>
          <w:p w14:paraId="441212DB" w14:textId="29149E3C" w:rsidR="00B05C4E" w:rsidRPr="000035F2" w:rsidRDefault="003635C7" w:rsidP="00742C3E">
            <w:pPr>
              <w:spacing w:after="120"/>
            </w:pPr>
            <w:r w:rsidRPr="003635C7">
              <w:t>rg-np-edc-sec-sec-001</w:t>
            </w:r>
          </w:p>
        </w:tc>
      </w:tr>
    </w:tbl>
    <w:p w14:paraId="0D5EB39E" w14:textId="77777777" w:rsidR="00253D95" w:rsidRPr="002B1C7A" w:rsidRDefault="00253D95" w:rsidP="00253D95">
      <w:pPr>
        <w:spacing w:after="120" w:line="240" w:lineRule="auto"/>
        <w:rPr>
          <w:sz w:val="12"/>
          <w:szCs w:val="14"/>
        </w:rPr>
      </w:pPr>
    </w:p>
    <w:p w14:paraId="1542FCB0" w14:textId="4E9D1E72" w:rsidR="00FB2007" w:rsidRPr="00FB2007" w:rsidRDefault="00FB2007" w:rsidP="00FB2007">
      <w:pPr>
        <w:spacing w:after="120" w:line="240" w:lineRule="auto"/>
        <w:rPr>
          <w:b/>
          <w:bCs/>
        </w:rPr>
      </w:pPr>
      <w:r>
        <w:rPr>
          <w:b/>
          <w:bCs/>
        </w:rPr>
        <w:lastRenderedPageBreak/>
        <w:t>P</w:t>
      </w:r>
      <w:r w:rsidRPr="00FB2007">
        <w:rPr>
          <w:b/>
          <w:bCs/>
        </w:rPr>
        <w:t>roduction</w:t>
      </w:r>
    </w:p>
    <w:tbl>
      <w:tblPr>
        <w:tblStyle w:val="AvanadeDefaultTable"/>
        <w:tblW w:w="10482" w:type="dxa"/>
        <w:tblLook w:val="04A0" w:firstRow="1" w:lastRow="0" w:firstColumn="1" w:lastColumn="0" w:noHBand="0" w:noVBand="1"/>
      </w:tblPr>
      <w:tblGrid>
        <w:gridCol w:w="559"/>
        <w:gridCol w:w="3119"/>
        <w:gridCol w:w="1843"/>
        <w:gridCol w:w="4961"/>
      </w:tblGrid>
      <w:tr w:rsidR="00FB2007" w:rsidRPr="00832ABC" w14:paraId="59C5EE63" w14:textId="77777777" w:rsidTr="00810594">
        <w:trPr>
          <w:cnfStyle w:val="100000000000" w:firstRow="1" w:lastRow="0" w:firstColumn="0" w:lastColumn="0" w:oddVBand="0" w:evenVBand="0" w:oddHBand="0" w:evenHBand="0" w:firstRowFirstColumn="0" w:firstRowLastColumn="0" w:lastRowFirstColumn="0" w:lastRowLastColumn="0"/>
          <w:trHeight w:val="384"/>
        </w:trPr>
        <w:tc>
          <w:tcPr>
            <w:tcW w:w="559" w:type="dxa"/>
          </w:tcPr>
          <w:p w14:paraId="45E4A868" w14:textId="77777777" w:rsidR="00FB2007" w:rsidRPr="00C602D5" w:rsidRDefault="00FB2007" w:rsidP="00810594">
            <w:pPr>
              <w:pStyle w:val="ListParagraph"/>
              <w:spacing w:after="120"/>
              <w:ind w:left="0"/>
              <w:contextualSpacing w:val="0"/>
              <w:rPr>
                <w:rFonts w:cstheme="minorHAnsi"/>
                <w:b w:val="0"/>
                <w:szCs w:val="20"/>
              </w:rPr>
            </w:pPr>
            <w:r>
              <w:rPr>
                <w:rFonts w:cstheme="minorHAnsi"/>
                <w:szCs w:val="20"/>
              </w:rPr>
              <w:t>ID</w:t>
            </w:r>
          </w:p>
        </w:tc>
        <w:tc>
          <w:tcPr>
            <w:tcW w:w="3119" w:type="dxa"/>
          </w:tcPr>
          <w:p w14:paraId="701D67A8" w14:textId="77777777" w:rsidR="00FB2007" w:rsidRPr="00C602D5" w:rsidRDefault="00FB2007" w:rsidP="00810594">
            <w:pPr>
              <w:pStyle w:val="ListParagraph"/>
              <w:spacing w:after="120"/>
              <w:ind w:left="0"/>
              <w:contextualSpacing w:val="0"/>
              <w:rPr>
                <w:rFonts w:cstheme="minorHAnsi"/>
                <w:b w:val="0"/>
                <w:szCs w:val="20"/>
              </w:rPr>
            </w:pPr>
            <w:r>
              <w:rPr>
                <w:rFonts w:cstheme="minorHAnsi"/>
                <w:szCs w:val="20"/>
              </w:rPr>
              <w:t>Workspace Name</w:t>
            </w:r>
          </w:p>
        </w:tc>
        <w:tc>
          <w:tcPr>
            <w:tcW w:w="1843" w:type="dxa"/>
          </w:tcPr>
          <w:p w14:paraId="331E9BFB" w14:textId="77777777" w:rsidR="00FB2007" w:rsidRDefault="00FB2007" w:rsidP="00810594">
            <w:pPr>
              <w:pStyle w:val="ListParagraph"/>
              <w:spacing w:after="120"/>
              <w:ind w:left="0"/>
              <w:contextualSpacing w:val="0"/>
              <w:rPr>
                <w:rFonts w:cstheme="minorHAnsi"/>
                <w:szCs w:val="20"/>
              </w:rPr>
            </w:pPr>
            <w:r>
              <w:rPr>
                <w:rFonts w:cstheme="minorHAnsi"/>
                <w:szCs w:val="20"/>
              </w:rPr>
              <w:t>Location</w:t>
            </w:r>
          </w:p>
        </w:tc>
        <w:tc>
          <w:tcPr>
            <w:tcW w:w="4961" w:type="dxa"/>
          </w:tcPr>
          <w:p w14:paraId="3852C114" w14:textId="77777777" w:rsidR="00FB2007" w:rsidRDefault="00FB2007" w:rsidP="00810594">
            <w:pPr>
              <w:pStyle w:val="ListParagraph"/>
              <w:spacing w:after="120"/>
              <w:ind w:left="0"/>
              <w:contextualSpacing w:val="0"/>
              <w:rPr>
                <w:rFonts w:cstheme="minorHAnsi"/>
                <w:szCs w:val="20"/>
              </w:rPr>
            </w:pPr>
            <w:r>
              <w:rPr>
                <w:rFonts w:cstheme="minorHAnsi"/>
                <w:szCs w:val="20"/>
              </w:rPr>
              <w:t>Resource Group</w:t>
            </w:r>
          </w:p>
        </w:tc>
      </w:tr>
      <w:tr w:rsidR="00FB2007" w14:paraId="5A91B4A3" w14:textId="77777777" w:rsidTr="00810594">
        <w:tc>
          <w:tcPr>
            <w:tcW w:w="559" w:type="dxa"/>
          </w:tcPr>
          <w:p w14:paraId="195728CE" w14:textId="77777777" w:rsidR="00FB2007" w:rsidRDefault="00FB2007" w:rsidP="00810594">
            <w:pPr>
              <w:spacing w:after="120"/>
            </w:pPr>
            <w:r>
              <w:t>1</w:t>
            </w:r>
          </w:p>
        </w:tc>
        <w:tc>
          <w:tcPr>
            <w:tcW w:w="3119" w:type="dxa"/>
          </w:tcPr>
          <w:p w14:paraId="3FC51C56" w14:textId="68594482" w:rsidR="00FB2007" w:rsidRPr="000035F2" w:rsidRDefault="00FB2007" w:rsidP="00810594">
            <w:pPr>
              <w:spacing w:after="120"/>
            </w:pPr>
            <w:r w:rsidRPr="000035F2">
              <w:t>ws-</w:t>
            </w:r>
            <w:r w:rsidR="00927B62">
              <w:t>prd</w:t>
            </w:r>
            <w:r w:rsidRPr="000035F2">
              <w:t>-ed</w:t>
            </w:r>
            <w:r>
              <w:t>c</w:t>
            </w:r>
            <w:r w:rsidRPr="000035F2">
              <w:t>-001</w:t>
            </w:r>
          </w:p>
        </w:tc>
        <w:tc>
          <w:tcPr>
            <w:tcW w:w="1843" w:type="dxa"/>
          </w:tcPr>
          <w:p w14:paraId="07DCDD3F" w14:textId="77777777" w:rsidR="00FB2007" w:rsidRPr="000035F2" w:rsidRDefault="00FB2007" w:rsidP="00810594">
            <w:pPr>
              <w:spacing w:after="120"/>
            </w:pPr>
            <w:r w:rsidRPr="000035F2">
              <w:t>Australia East</w:t>
            </w:r>
          </w:p>
        </w:tc>
        <w:tc>
          <w:tcPr>
            <w:tcW w:w="4961" w:type="dxa"/>
          </w:tcPr>
          <w:p w14:paraId="3F2070BC" w14:textId="50CB2AF9" w:rsidR="00FB2007" w:rsidRPr="000035F2" w:rsidRDefault="00FB2007" w:rsidP="00810594">
            <w:pPr>
              <w:spacing w:after="120"/>
            </w:pPr>
            <w:r w:rsidRPr="003635C7">
              <w:t>rg-</w:t>
            </w:r>
            <w:r w:rsidR="007253F4">
              <w:t>prd</w:t>
            </w:r>
            <w:r w:rsidRPr="003635C7">
              <w:t>-edc-sec-sec-001</w:t>
            </w:r>
          </w:p>
        </w:tc>
      </w:tr>
    </w:tbl>
    <w:p w14:paraId="40A04143" w14:textId="77777777" w:rsidR="007253F4" w:rsidRDefault="007253F4" w:rsidP="00253D95">
      <w:pPr>
        <w:spacing w:after="120" w:line="240" w:lineRule="auto"/>
      </w:pPr>
    </w:p>
    <w:p w14:paraId="051D5F1D" w14:textId="1C3C0FD7" w:rsidR="00253D95" w:rsidRDefault="00CA5A37" w:rsidP="00253D95">
      <w:pPr>
        <w:spacing w:after="120" w:line="240" w:lineRule="auto"/>
      </w:pPr>
      <w:r>
        <w:t>AVD Insights are enabled and configured for all the host pools. Enabling and configuring Insights for host pools configure</w:t>
      </w:r>
      <w:r w:rsidR="00A725F8">
        <w:t xml:space="preserve"> monitoring settings for VMs associated with it automatically as a part of the process.</w:t>
      </w:r>
    </w:p>
    <w:p w14:paraId="52D67D2D" w14:textId="3EE36569" w:rsidR="00253D95" w:rsidRDefault="00253D95" w:rsidP="00253D95">
      <w:pPr>
        <w:spacing w:after="120" w:line="240" w:lineRule="auto"/>
      </w:pPr>
      <w:r>
        <w:t>AVD resources such as Host Pools, VMs, Scaling Plans, Workspaces and App Groups report their data to their local Log Analytics Workspace</w:t>
      </w:r>
      <w:r w:rsidR="000067B2">
        <w:t xml:space="preserve"> that are configured via Insights.</w:t>
      </w:r>
    </w:p>
    <w:p w14:paraId="45072F8A" w14:textId="3DFB013B" w:rsidR="00EA1014" w:rsidRDefault="00EA1014" w:rsidP="00B05C4E">
      <w:pPr>
        <w:pStyle w:val="Heading4"/>
      </w:pPr>
      <w:r>
        <w:t>Deployment</w:t>
      </w:r>
    </w:p>
    <w:p w14:paraId="3A426191" w14:textId="77777777" w:rsidR="00ED3B61" w:rsidRPr="00ED3B61" w:rsidRDefault="00ED3B61" w:rsidP="00ED3B61"/>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D47FC1" w:rsidRPr="00AA71CD" w14:paraId="2FA2C345" w14:textId="77777777" w:rsidTr="002131BE">
        <w:trPr>
          <w:cantSplit/>
          <w:jc w:val="center"/>
        </w:trPr>
        <w:tc>
          <w:tcPr>
            <w:tcW w:w="859" w:type="dxa"/>
            <w:shd w:val="clear" w:color="auto" w:fill="9E120E" w:themeFill="accent4"/>
          </w:tcPr>
          <w:p w14:paraId="469CA8DF" w14:textId="77777777" w:rsidR="00D47FC1" w:rsidRPr="00AA71CD" w:rsidRDefault="00D47FC1" w:rsidP="002131BE">
            <w:pPr>
              <w:spacing w:after="140"/>
              <w:jc w:val="center"/>
              <w:rPr>
                <w:rFonts w:eastAsia="Arial" w:cstheme="minorHAnsi"/>
                <w:b/>
                <w:color w:val="333333"/>
                <w:sz w:val="56"/>
                <w:szCs w:val="56"/>
              </w:rPr>
            </w:pPr>
            <w:r>
              <w:rPr>
                <w:noProof/>
              </w:rPr>
              <w:drawing>
                <wp:inline distT="0" distB="0" distL="0" distR="0" wp14:anchorId="1229E9B6" wp14:editId="6CF7B512">
                  <wp:extent cx="408433" cy="408433"/>
                  <wp:effectExtent l="0" t="0" r="0" b="0"/>
                  <wp:docPr id="20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3074D01" w14:textId="77777777" w:rsidR="00D47FC1" w:rsidRDefault="00D47FC1" w:rsidP="002131B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A21D89C" w14:textId="6151A2BD" w:rsidR="00D47FC1" w:rsidRPr="003D0BE8" w:rsidRDefault="00D47FC1" w:rsidP="00C8019F">
            <w:pPr>
              <w:pStyle w:val="ListParagraph"/>
              <w:numPr>
                <w:ilvl w:val="0"/>
                <w:numId w:val="143"/>
              </w:numPr>
              <w:spacing w:before="60" w:after="200" w:line="274" w:lineRule="auto"/>
              <w:rPr>
                <w:rFonts w:eastAsia="Calibri" w:cstheme="minorHAnsi"/>
                <w:color w:val="333333"/>
                <w:sz w:val="18"/>
                <w:szCs w:val="18"/>
                <w:lang w:val="en-GB" w:eastAsia="en-GB"/>
              </w:rPr>
            </w:pPr>
            <w:r w:rsidRPr="003D0BE8">
              <w:rPr>
                <w:rFonts w:eastAsia="Calibri" w:cstheme="minorHAnsi"/>
                <w:i/>
                <w:iCs/>
                <w:color w:val="333333"/>
                <w:szCs w:val="24"/>
                <w:lang w:val="en-GB" w:eastAsia="en-GB"/>
              </w:rPr>
              <w:t>Log Analytics Workspace name shown in the screenshots in below sections is of previously created workspace. It was later decided to use the centralised Log Analytics Workspace</w:t>
            </w:r>
            <w:r>
              <w:rPr>
                <w:rFonts w:eastAsia="Calibri" w:cstheme="minorHAnsi"/>
                <w:i/>
                <w:iCs/>
                <w:color w:val="333333"/>
                <w:szCs w:val="24"/>
                <w:lang w:val="en-GB" w:eastAsia="en-GB"/>
              </w:rPr>
              <w:t xml:space="preserve"> “ws-np-edc-001”</w:t>
            </w:r>
            <w:r w:rsidRPr="003D0BE8">
              <w:rPr>
                <w:rFonts w:eastAsia="Calibri" w:cstheme="minorHAnsi"/>
                <w:i/>
                <w:iCs/>
                <w:color w:val="333333"/>
                <w:szCs w:val="24"/>
                <w:lang w:val="en-GB" w:eastAsia="en-GB"/>
              </w:rPr>
              <w:t xml:space="preserve"> </w:t>
            </w:r>
            <w:r w:rsidR="000067B2">
              <w:rPr>
                <w:rFonts w:eastAsia="Calibri" w:cstheme="minorHAnsi"/>
                <w:i/>
                <w:iCs/>
                <w:color w:val="333333"/>
                <w:szCs w:val="24"/>
                <w:lang w:val="en-GB" w:eastAsia="en-GB"/>
              </w:rPr>
              <w:t xml:space="preserve">in non-prod </w:t>
            </w:r>
            <w:r w:rsidRPr="003D0BE8">
              <w:rPr>
                <w:rFonts w:eastAsia="Calibri" w:cstheme="minorHAnsi"/>
                <w:i/>
                <w:iCs/>
                <w:color w:val="333333"/>
                <w:szCs w:val="24"/>
                <w:lang w:val="en-GB" w:eastAsia="en-GB"/>
              </w:rPr>
              <w:t>for easy maintenance purposes.</w:t>
            </w:r>
          </w:p>
          <w:p w14:paraId="0F7FA9D3" w14:textId="1BE4FBDA" w:rsidR="00D47FC1" w:rsidRPr="003D0BE8" w:rsidRDefault="00D47FC1" w:rsidP="00C8019F">
            <w:pPr>
              <w:pStyle w:val="ListParagraph"/>
              <w:numPr>
                <w:ilvl w:val="0"/>
                <w:numId w:val="143"/>
              </w:numPr>
              <w:spacing w:before="60" w:after="200" w:line="274" w:lineRule="auto"/>
              <w:rPr>
                <w:rFonts w:eastAsia="Calibri" w:cstheme="minorHAnsi"/>
                <w:color w:val="333333"/>
                <w:sz w:val="18"/>
                <w:szCs w:val="18"/>
                <w:lang w:val="en-GB" w:eastAsia="en-GB"/>
              </w:rPr>
            </w:pPr>
            <w:r w:rsidRPr="003D0BE8">
              <w:rPr>
                <w:rFonts w:eastAsia="Calibri" w:cstheme="minorHAnsi"/>
                <w:i/>
                <w:iCs/>
                <w:color w:val="333333"/>
                <w:szCs w:val="24"/>
                <w:lang w:val="en-GB" w:eastAsia="en-GB"/>
              </w:rPr>
              <w:t xml:space="preserve">The steps </w:t>
            </w:r>
            <w:r>
              <w:rPr>
                <w:rFonts w:eastAsia="Calibri" w:cstheme="minorHAnsi"/>
                <w:i/>
                <w:iCs/>
                <w:color w:val="333333"/>
                <w:szCs w:val="24"/>
                <w:lang w:val="en-GB" w:eastAsia="en-GB"/>
              </w:rPr>
              <w:t>listed below</w:t>
            </w:r>
            <w:r w:rsidR="000067B2">
              <w:rPr>
                <w:rFonts w:eastAsia="Calibri" w:cstheme="minorHAnsi"/>
                <w:i/>
                <w:iCs/>
                <w:color w:val="333333"/>
                <w:szCs w:val="24"/>
                <w:lang w:val="en-GB" w:eastAsia="en-GB"/>
              </w:rPr>
              <w:t xml:space="preserve"> </w:t>
            </w:r>
            <w:r w:rsidR="004F49CA">
              <w:rPr>
                <w:rFonts w:eastAsia="Calibri" w:cstheme="minorHAnsi"/>
                <w:i/>
                <w:iCs/>
                <w:color w:val="333333"/>
                <w:szCs w:val="24"/>
                <w:lang w:val="en-GB" w:eastAsia="en-GB"/>
              </w:rPr>
              <w:t>demonstrate</w:t>
            </w:r>
            <w:r w:rsidRPr="003D0BE8">
              <w:rPr>
                <w:rFonts w:eastAsia="Calibri" w:cstheme="minorHAnsi"/>
                <w:i/>
                <w:iCs/>
                <w:color w:val="333333"/>
                <w:szCs w:val="24"/>
                <w:lang w:val="en-GB" w:eastAsia="en-GB"/>
              </w:rPr>
              <w:t xml:space="preserve"> </w:t>
            </w:r>
            <w:r>
              <w:rPr>
                <w:rFonts w:eastAsia="Calibri" w:cstheme="minorHAnsi"/>
                <w:i/>
                <w:iCs/>
                <w:color w:val="333333"/>
                <w:szCs w:val="24"/>
                <w:lang w:val="en-GB" w:eastAsia="en-GB"/>
              </w:rPr>
              <w:t xml:space="preserve">Insights </w:t>
            </w:r>
            <w:r w:rsidR="004F49CA">
              <w:rPr>
                <w:rFonts w:eastAsia="Calibri" w:cstheme="minorHAnsi"/>
                <w:i/>
                <w:iCs/>
                <w:color w:val="333333"/>
                <w:szCs w:val="24"/>
                <w:lang w:val="en-GB" w:eastAsia="en-GB"/>
              </w:rPr>
              <w:t xml:space="preserve">setup </w:t>
            </w:r>
            <w:r>
              <w:rPr>
                <w:rFonts w:eastAsia="Calibri" w:cstheme="minorHAnsi"/>
                <w:i/>
                <w:iCs/>
                <w:color w:val="333333"/>
                <w:szCs w:val="24"/>
                <w:lang w:val="en-GB" w:eastAsia="en-GB"/>
              </w:rPr>
              <w:t>in AVD</w:t>
            </w:r>
            <w:r w:rsidR="004F49CA">
              <w:rPr>
                <w:rFonts w:eastAsia="Calibri" w:cstheme="minorHAnsi"/>
                <w:i/>
                <w:iCs/>
                <w:color w:val="333333"/>
                <w:szCs w:val="24"/>
                <w:lang w:val="en-GB" w:eastAsia="en-GB"/>
              </w:rPr>
              <w:t xml:space="preserve"> and</w:t>
            </w:r>
            <w:r>
              <w:rPr>
                <w:rFonts w:eastAsia="Calibri" w:cstheme="minorHAnsi"/>
                <w:i/>
                <w:iCs/>
                <w:color w:val="333333"/>
                <w:szCs w:val="24"/>
                <w:lang w:val="en-GB" w:eastAsia="en-GB"/>
              </w:rPr>
              <w:t xml:space="preserve"> are </w:t>
            </w:r>
            <w:r w:rsidR="004F49CA">
              <w:rPr>
                <w:rFonts w:eastAsia="Calibri" w:cstheme="minorHAnsi"/>
                <w:i/>
                <w:iCs/>
                <w:color w:val="333333"/>
                <w:szCs w:val="24"/>
                <w:lang w:val="en-GB" w:eastAsia="en-GB"/>
              </w:rPr>
              <w:t xml:space="preserve">taken </w:t>
            </w:r>
            <w:r>
              <w:rPr>
                <w:rFonts w:eastAsia="Calibri" w:cstheme="minorHAnsi"/>
                <w:i/>
                <w:iCs/>
                <w:color w:val="333333"/>
                <w:szCs w:val="24"/>
                <w:lang w:val="en-GB" w:eastAsia="en-GB"/>
              </w:rPr>
              <w:t>from non-production environment. The process of setting up the Insights in production are same.</w:t>
            </w:r>
          </w:p>
        </w:tc>
      </w:tr>
    </w:tbl>
    <w:p w14:paraId="23928247" w14:textId="77777777" w:rsidR="00D47FC1" w:rsidRPr="00D47FC1" w:rsidRDefault="00D47FC1" w:rsidP="00D47FC1"/>
    <w:tbl>
      <w:tblPr>
        <w:tblStyle w:val="TableGrid"/>
        <w:tblW w:w="0" w:type="auto"/>
        <w:tblLook w:val="04A0" w:firstRow="1" w:lastRow="0" w:firstColumn="1" w:lastColumn="0" w:noHBand="0" w:noVBand="1"/>
      </w:tblPr>
      <w:tblGrid>
        <w:gridCol w:w="1838"/>
        <w:gridCol w:w="8618"/>
      </w:tblGrid>
      <w:tr w:rsidR="008F0AA2" w14:paraId="31620B61" w14:textId="77777777" w:rsidTr="002131BE">
        <w:trPr>
          <w:trHeight w:val="490"/>
          <w:tblHeader/>
        </w:trPr>
        <w:tc>
          <w:tcPr>
            <w:tcW w:w="1838" w:type="dxa"/>
            <w:shd w:val="clear" w:color="auto" w:fill="FF5800" w:themeFill="text2"/>
          </w:tcPr>
          <w:p w14:paraId="0E063921" w14:textId="77777777" w:rsidR="008F0AA2" w:rsidRPr="00565545" w:rsidRDefault="008F0AA2" w:rsidP="002131BE">
            <w:pPr>
              <w:rPr>
                <w:b/>
                <w:bCs/>
                <w:color w:val="FFFFFF" w:themeColor="background1"/>
              </w:rPr>
            </w:pPr>
            <w:r w:rsidRPr="00565545">
              <w:rPr>
                <w:b/>
                <w:bCs/>
                <w:color w:val="FFFFFF" w:themeColor="background1"/>
              </w:rPr>
              <w:t>Steps</w:t>
            </w:r>
          </w:p>
        </w:tc>
        <w:tc>
          <w:tcPr>
            <w:tcW w:w="8618" w:type="dxa"/>
            <w:shd w:val="clear" w:color="auto" w:fill="FF5800" w:themeFill="text2"/>
          </w:tcPr>
          <w:p w14:paraId="1FCA5D17" w14:textId="77777777" w:rsidR="008F0AA2" w:rsidRPr="00565545" w:rsidRDefault="008F0AA2" w:rsidP="002131BE">
            <w:pPr>
              <w:rPr>
                <w:b/>
                <w:bCs/>
                <w:noProof/>
                <w:color w:val="FFFFFF" w:themeColor="background1"/>
              </w:rPr>
            </w:pPr>
            <w:r w:rsidRPr="00565545">
              <w:rPr>
                <w:b/>
                <w:bCs/>
                <w:noProof/>
                <w:color w:val="FFFFFF" w:themeColor="background1"/>
              </w:rPr>
              <w:t>Screenshot</w:t>
            </w:r>
          </w:p>
        </w:tc>
      </w:tr>
      <w:tr w:rsidR="008F0AA2" w14:paraId="72E0852D" w14:textId="77777777" w:rsidTr="002131BE">
        <w:trPr>
          <w:trHeight w:val="3428"/>
        </w:trPr>
        <w:tc>
          <w:tcPr>
            <w:tcW w:w="1838" w:type="dxa"/>
            <w:shd w:val="clear" w:color="auto" w:fill="D6D6D6" w:themeFill="text1" w:themeFillTint="33"/>
          </w:tcPr>
          <w:p w14:paraId="195B61C8" w14:textId="51150FAD" w:rsidR="008F0AA2" w:rsidRDefault="008F0AA2" w:rsidP="002131BE">
            <w:r>
              <w:t xml:space="preserve">From the </w:t>
            </w:r>
            <w:r w:rsidRPr="00BB10E8">
              <w:rPr>
                <w:b/>
                <w:bCs/>
              </w:rPr>
              <w:t xml:space="preserve">Azure </w:t>
            </w:r>
            <w:r w:rsidR="00AA37DC">
              <w:rPr>
                <w:b/>
                <w:bCs/>
              </w:rPr>
              <w:t>Virtual Desktop</w:t>
            </w:r>
            <w:r>
              <w:t xml:space="preserve"> in Azure Portal </w:t>
            </w:r>
            <w:r>
              <w:rPr>
                <w:rFonts w:ascii="Wingdings" w:eastAsia="Wingdings" w:hAnsi="Wingdings" w:cs="Wingdings"/>
              </w:rPr>
              <w:t>à</w:t>
            </w:r>
            <w:r>
              <w:t xml:space="preserve"> Click on </w:t>
            </w:r>
            <w:r w:rsidRPr="00BB10E8">
              <w:rPr>
                <w:b/>
                <w:bCs/>
              </w:rPr>
              <w:t>‘Insights Hub’</w:t>
            </w:r>
            <w:r>
              <w:t xml:space="preserve"> </w:t>
            </w:r>
            <w:r w:rsidRPr="00BB10E8">
              <w:rPr>
                <w:rFonts w:ascii="Wingdings" w:eastAsia="Wingdings" w:hAnsi="Wingdings" w:cs="Wingdings"/>
              </w:rPr>
              <w:t>à</w:t>
            </w:r>
            <w:r>
              <w:t xml:space="preserve"> Click on </w:t>
            </w:r>
            <w:r w:rsidRPr="0084000D">
              <w:rPr>
                <w:b/>
                <w:bCs/>
              </w:rPr>
              <w:t>‘</w:t>
            </w:r>
            <w:r>
              <w:rPr>
                <w:b/>
                <w:bCs/>
              </w:rPr>
              <w:t>Open Configuration Workbook</w:t>
            </w:r>
            <w:r w:rsidRPr="0084000D">
              <w:rPr>
                <w:b/>
                <w:bCs/>
              </w:rPr>
              <w:t>’</w:t>
            </w:r>
            <w:r>
              <w:rPr>
                <w:b/>
                <w:bCs/>
              </w:rPr>
              <w:t xml:space="preserve"> </w:t>
            </w:r>
            <w:r>
              <w:t>to configure the monitoring</w:t>
            </w:r>
          </w:p>
        </w:tc>
        <w:tc>
          <w:tcPr>
            <w:tcW w:w="8618" w:type="dxa"/>
            <w:shd w:val="clear" w:color="auto" w:fill="D6D6D6" w:themeFill="text1" w:themeFillTint="33"/>
          </w:tcPr>
          <w:p w14:paraId="61C2EB74" w14:textId="77777777" w:rsidR="008F0AA2" w:rsidRDefault="008F0AA2" w:rsidP="002131BE">
            <w:pPr>
              <w:rPr>
                <w:noProof/>
              </w:rPr>
            </w:pPr>
          </w:p>
          <w:p w14:paraId="0DCFAB05" w14:textId="77777777" w:rsidR="008F0AA2" w:rsidRDefault="008F0AA2" w:rsidP="002131BE">
            <w:r>
              <w:rPr>
                <w:noProof/>
              </w:rPr>
              <mc:AlternateContent>
                <mc:Choice Requires="wps">
                  <w:drawing>
                    <wp:anchor distT="0" distB="0" distL="114300" distR="114300" simplePos="0" relativeHeight="251658298" behindDoc="0" locked="0" layoutInCell="1" allowOverlap="1" wp14:anchorId="5874290F" wp14:editId="7B57F6F1">
                      <wp:simplePos x="0" y="0"/>
                      <wp:positionH relativeFrom="column">
                        <wp:posOffset>12065</wp:posOffset>
                      </wp:positionH>
                      <wp:positionV relativeFrom="paragraph">
                        <wp:posOffset>1236345</wp:posOffset>
                      </wp:positionV>
                      <wp:extent cx="323850" cy="133350"/>
                      <wp:effectExtent l="0" t="0" r="19050" b="19050"/>
                      <wp:wrapNone/>
                      <wp:docPr id="1954604978" name="Rectangle 1954604978"/>
                      <wp:cNvGraphicFramePr/>
                      <a:graphic xmlns:a="http://schemas.openxmlformats.org/drawingml/2006/main">
                        <a:graphicData uri="http://schemas.microsoft.com/office/word/2010/wordprocessingShape">
                          <wps:wsp>
                            <wps:cNvSpPr/>
                            <wps:spPr>
                              <a:xfrm>
                                <a:off x="0" y="0"/>
                                <a:ext cx="323850" cy="1333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2582CA" id="Rectangle 1954604978" o:spid="_x0000_s1026" style="position:absolute;margin-left:.95pt;margin-top:97.35pt;width:25.5pt;height:10.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" filled="f" strokecolor="red" strokeweight=".5pt"/>
                  </w:pict>
                </mc:Fallback>
              </mc:AlternateContent>
            </w:r>
            <w:r>
              <w:rPr>
                <w:noProof/>
              </w:rPr>
              <mc:AlternateContent>
                <mc:Choice Requires="wps">
                  <w:drawing>
                    <wp:anchor distT="0" distB="0" distL="114300" distR="114300" simplePos="0" relativeHeight="251658297" behindDoc="0" locked="0" layoutInCell="1" allowOverlap="1" wp14:anchorId="78A97B3A" wp14:editId="18E94DB1">
                      <wp:simplePos x="0" y="0"/>
                      <wp:positionH relativeFrom="column">
                        <wp:posOffset>799465</wp:posOffset>
                      </wp:positionH>
                      <wp:positionV relativeFrom="paragraph">
                        <wp:posOffset>1236345</wp:posOffset>
                      </wp:positionV>
                      <wp:extent cx="685800" cy="165100"/>
                      <wp:effectExtent l="0" t="0" r="19050" b="25400"/>
                      <wp:wrapNone/>
                      <wp:docPr id="1954604979" name="Rectangle 1954604979"/>
                      <wp:cNvGraphicFramePr/>
                      <a:graphic xmlns:a="http://schemas.openxmlformats.org/drawingml/2006/main">
                        <a:graphicData uri="http://schemas.microsoft.com/office/word/2010/wordprocessingShape">
                          <wps:wsp>
                            <wps:cNvSpPr/>
                            <wps:spPr>
                              <a:xfrm>
                                <a:off x="0" y="0"/>
                                <a:ext cx="685800" cy="1651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6C5E529" id="Rectangle 1954604979" o:spid="_x0000_s1026" style="position:absolute;margin-left:62.95pt;margin-top:97.35pt;width:54pt;height:13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" filled="f" strokecolor="red" strokeweight=".5pt"/>
                  </w:pict>
                </mc:Fallback>
              </mc:AlternateContent>
            </w:r>
            <w:r>
              <w:rPr>
                <w:noProof/>
              </w:rPr>
              <w:drawing>
                <wp:inline distT="0" distB="0" distL="0" distR="0" wp14:anchorId="49564F40" wp14:editId="0F2B1CD3">
                  <wp:extent cx="3825408" cy="1651000"/>
                  <wp:effectExtent l="19050" t="19050" r="22860" b="25400"/>
                  <wp:docPr id="1954605113" name="Picture 1954605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13" name="Picture 1954605113" descr="Graphical user interface, text, application, email&#10;&#10;Description automatically generated"/>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0" y="0"/>
                            <a:ext cx="3830074" cy="1653014"/>
                          </a:xfrm>
                          <a:prstGeom prst="rect">
                            <a:avLst/>
                          </a:prstGeom>
                          <a:noFill/>
                          <a:ln>
                            <a:solidFill>
                              <a:schemeClr val="tx1">
                                <a:lumMod val="50000"/>
                              </a:schemeClr>
                            </a:solidFill>
                          </a:ln>
                        </pic:spPr>
                      </pic:pic>
                    </a:graphicData>
                  </a:graphic>
                </wp:inline>
              </w:drawing>
            </w:r>
          </w:p>
        </w:tc>
      </w:tr>
      <w:tr w:rsidR="008F0AA2" w14:paraId="6D5CB720" w14:textId="77777777" w:rsidTr="002131BE">
        <w:tc>
          <w:tcPr>
            <w:tcW w:w="1838" w:type="dxa"/>
            <w:shd w:val="clear" w:color="auto" w:fill="D6D6D6" w:themeFill="text1" w:themeFillTint="33"/>
          </w:tcPr>
          <w:p w14:paraId="2A620F8D" w14:textId="77777777" w:rsidR="008F0AA2" w:rsidRDefault="008F0AA2" w:rsidP="002131BE">
            <w:pPr>
              <w:rPr>
                <w:b/>
                <w:bCs/>
              </w:rPr>
            </w:pPr>
            <w:r>
              <w:t xml:space="preserve">Select the </w:t>
            </w:r>
            <w:r w:rsidRPr="00B249BC">
              <w:rPr>
                <w:b/>
                <w:bCs/>
              </w:rPr>
              <w:t>‘</w:t>
            </w:r>
            <w:r>
              <w:rPr>
                <w:b/>
                <w:bCs/>
              </w:rPr>
              <w:t>Subscription</w:t>
            </w:r>
            <w:r w:rsidRPr="00B249BC">
              <w:rPr>
                <w:b/>
                <w:bCs/>
              </w:rPr>
              <w:t>’</w:t>
            </w:r>
            <w:r>
              <w:rPr>
                <w:b/>
                <w:bCs/>
              </w:rPr>
              <w:t>, ‘Resource Group’, ‘Host Pool’</w:t>
            </w:r>
            <w:r>
              <w:t xml:space="preserve"> and respective </w:t>
            </w:r>
            <w:r w:rsidRPr="00B249BC">
              <w:rPr>
                <w:b/>
                <w:bCs/>
              </w:rPr>
              <w:t>‘</w:t>
            </w:r>
            <w:r>
              <w:rPr>
                <w:b/>
                <w:bCs/>
              </w:rPr>
              <w:t>Log Analytics Workspace</w:t>
            </w:r>
            <w:r w:rsidRPr="00B249BC">
              <w:rPr>
                <w:b/>
                <w:bCs/>
              </w:rPr>
              <w:t>’</w:t>
            </w:r>
            <w:r>
              <w:rPr>
                <w:b/>
                <w:bCs/>
              </w:rPr>
              <w:t xml:space="preserve"> </w:t>
            </w:r>
            <w:r w:rsidRPr="00822B7C">
              <w:t>and then click on</w:t>
            </w:r>
            <w:r>
              <w:rPr>
                <w:b/>
                <w:bCs/>
              </w:rPr>
              <w:t xml:space="preserve"> ‘Configure Host Pool’</w:t>
            </w:r>
          </w:p>
          <w:p w14:paraId="0EFB65F9" w14:textId="77777777" w:rsidR="008F0AA2" w:rsidRDefault="008F0AA2" w:rsidP="002131BE">
            <w:pPr>
              <w:rPr>
                <w:b/>
                <w:bCs/>
              </w:rPr>
            </w:pPr>
          </w:p>
          <w:p w14:paraId="5D83BB73" w14:textId="77777777" w:rsidR="008F0AA2" w:rsidRPr="00822B7C" w:rsidRDefault="008F0AA2" w:rsidP="002131BE">
            <w:r>
              <w:t xml:space="preserve">Scroll down the page and similarly </w:t>
            </w:r>
            <w:r>
              <w:lastRenderedPageBreak/>
              <w:t xml:space="preserve">click on </w:t>
            </w:r>
            <w:r>
              <w:rPr>
                <w:b/>
                <w:bCs/>
              </w:rPr>
              <w:t>‘Configure Workspace’</w:t>
            </w:r>
            <w:r>
              <w:t xml:space="preserve"> </w:t>
            </w:r>
          </w:p>
        </w:tc>
        <w:tc>
          <w:tcPr>
            <w:tcW w:w="8618" w:type="dxa"/>
            <w:shd w:val="clear" w:color="auto" w:fill="D6D6D6" w:themeFill="text1" w:themeFillTint="33"/>
          </w:tcPr>
          <w:p w14:paraId="21BB1B3F" w14:textId="77777777" w:rsidR="008F0AA2" w:rsidRDefault="008F0AA2" w:rsidP="002131BE">
            <w:pPr>
              <w:rPr>
                <w:noProof/>
              </w:rPr>
            </w:pPr>
          </w:p>
          <w:p w14:paraId="22110C04" w14:textId="77777777" w:rsidR="008F0AA2" w:rsidRDefault="008F0AA2" w:rsidP="002131BE">
            <w:pPr>
              <w:rPr>
                <w:noProof/>
              </w:rPr>
            </w:pPr>
          </w:p>
          <w:p w14:paraId="0306BDEA" w14:textId="77777777" w:rsidR="008F0AA2" w:rsidRDefault="008F0AA2" w:rsidP="002131BE">
            <w:pPr>
              <w:rPr>
                <w:noProof/>
              </w:rPr>
            </w:pPr>
            <w:r>
              <w:rPr>
                <w:noProof/>
              </w:rPr>
              <w:lastRenderedPageBreak/>
              <mc:AlternateContent>
                <mc:Choice Requires="wps">
                  <w:drawing>
                    <wp:anchor distT="0" distB="0" distL="114300" distR="114300" simplePos="0" relativeHeight="251658296" behindDoc="0" locked="0" layoutInCell="1" allowOverlap="1" wp14:anchorId="03FD8493" wp14:editId="2FD3BE8A">
                      <wp:simplePos x="0" y="0"/>
                      <wp:positionH relativeFrom="column">
                        <wp:posOffset>56515</wp:posOffset>
                      </wp:positionH>
                      <wp:positionV relativeFrom="paragraph">
                        <wp:posOffset>843280</wp:posOffset>
                      </wp:positionV>
                      <wp:extent cx="812800" cy="196850"/>
                      <wp:effectExtent l="0" t="0" r="25400" b="12700"/>
                      <wp:wrapNone/>
                      <wp:docPr id="1954604980" name="Rectangle 1954604980"/>
                      <wp:cNvGraphicFramePr/>
                      <a:graphic xmlns:a="http://schemas.openxmlformats.org/drawingml/2006/main">
                        <a:graphicData uri="http://schemas.microsoft.com/office/word/2010/wordprocessingShape">
                          <wps:wsp>
                            <wps:cNvSpPr/>
                            <wps:spPr>
                              <a:xfrm>
                                <a:off x="0" y="0"/>
                                <a:ext cx="812800" cy="1968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0139819" id="Rectangle 1954604980" o:spid="_x0000_s1026" style="position:absolute;margin-left:4.45pt;margin-top:66.4pt;width:64pt;height:15.5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" filled="f" strokecolor="red" strokeweight=".5pt"/>
                  </w:pict>
                </mc:Fallback>
              </mc:AlternateContent>
            </w:r>
            <w:r>
              <w:rPr>
                <w:noProof/>
              </w:rPr>
              <mc:AlternateContent>
                <mc:Choice Requires="wps">
                  <w:drawing>
                    <wp:anchor distT="0" distB="0" distL="114300" distR="114300" simplePos="0" relativeHeight="251658295" behindDoc="0" locked="0" layoutInCell="1" allowOverlap="1" wp14:anchorId="69418461" wp14:editId="11806BB0">
                      <wp:simplePos x="0" y="0"/>
                      <wp:positionH relativeFrom="column">
                        <wp:posOffset>56515</wp:posOffset>
                      </wp:positionH>
                      <wp:positionV relativeFrom="paragraph">
                        <wp:posOffset>436880</wp:posOffset>
                      </wp:positionV>
                      <wp:extent cx="3575050" cy="234950"/>
                      <wp:effectExtent l="0" t="0" r="25400" b="12700"/>
                      <wp:wrapNone/>
                      <wp:docPr id="1954604981" name="Rectangle 1954604981"/>
                      <wp:cNvGraphicFramePr/>
                      <a:graphic xmlns:a="http://schemas.openxmlformats.org/drawingml/2006/main">
                        <a:graphicData uri="http://schemas.microsoft.com/office/word/2010/wordprocessingShape">
                          <wps:wsp>
                            <wps:cNvSpPr/>
                            <wps:spPr>
                              <a:xfrm>
                                <a:off x="0" y="0"/>
                                <a:ext cx="3575050" cy="2349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6F96203" id="Rectangle 1954604981" o:spid="_x0000_s1026" style="position:absolute;margin-left:4.45pt;margin-top:34.4pt;width:281.5pt;height:18.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" filled="f" strokecolor="red" strokeweight=".5pt"/>
                  </w:pict>
                </mc:Fallback>
              </mc:AlternateContent>
            </w:r>
            <w:r>
              <w:rPr>
                <w:noProof/>
              </w:rPr>
              <mc:AlternateContent>
                <mc:Choice Requires="wps">
                  <w:drawing>
                    <wp:anchor distT="0" distB="0" distL="114300" distR="114300" simplePos="0" relativeHeight="251658294" behindDoc="0" locked="0" layoutInCell="1" allowOverlap="1" wp14:anchorId="06AFE860" wp14:editId="25726F83">
                      <wp:simplePos x="0" y="0"/>
                      <wp:positionH relativeFrom="column">
                        <wp:posOffset>56515</wp:posOffset>
                      </wp:positionH>
                      <wp:positionV relativeFrom="paragraph">
                        <wp:posOffset>1236980</wp:posOffset>
                      </wp:positionV>
                      <wp:extent cx="1428750" cy="234950"/>
                      <wp:effectExtent l="0" t="0" r="19050" b="12700"/>
                      <wp:wrapNone/>
                      <wp:docPr id="1954604982" name="Rectangle 1954604982"/>
                      <wp:cNvGraphicFramePr/>
                      <a:graphic xmlns:a="http://schemas.openxmlformats.org/drawingml/2006/main">
                        <a:graphicData uri="http://schemas.microsoft.com/office/word/2010/wordprocessingShape">
                          <wps:wsp>
                            <wps:cNvSpPr/>
                            <wps:spPr>
                              <a:xfrm>
                                <a:off x="0" y="0"/>
                                <a:ext cx="1428750" cy="2349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F59958" id="Rectangle 1954604982" o:spid="_x0000_s1026" style="position:absolute;margin-left:4.45pt;margin-top:97.4pt;width:112.5pt;height:18.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" filled="f" strokecolor="red" strokeweight=".5pt"/>
                  </w:pict>
                </mc:Fallback>
              </mc:AlternateContent>
            </w:r>
            <w:r>
              <w:rPr>
                <w:noProof/>
              </w:rPr>
              <mc:AlternateContent>
                <mc:Choice Requires="wps">
                  <w:drawing>
                    <wp:anchor distT="0" distB="0" distL="114300" distR="114300" simplePos="0" relativeHeight="251658293" behindDoc="0" locked="0" layoutInCell="1" allowOverlap="1" wp14:anchorId="322CB6C1" wp14:editId="786BCC7F">
                      <wp:simplePos x="0" y="0"/>
                      <wp:positionH relativeFrom="column">
                        <wp:posOffset>88265</wp:posOffset>
                      </wp:positionH>
                      <wp:positionV relativeFrom="paragraph">
                        <wp:posOffset>2532380</wp:posOffset>
                      </wp:positionV>
                      <wp:extent cx="742950" cy="196850"/>
                      <wp:effectExtent l="0" t="0" r="19050" b="12700"/>
                      <wp:wrapNone/>
                      <wp:docPr id="1954604983" name="Rectangle 1954604983"/>
                      <wp:cNvGraphicFramePr/>
                      <a:graphic xmlns:a="http://schemas.openxmlformats.org/drawingml/2006/main">
                        <a:graphicData uri="http://schemas.microsoft.com/office/word/2010/wordprocessingShape">
                          <wps:wsp>
                            <wps:cNvSpPr/>
                            <wps:spPr>
                              <a:xfrm>
                                <a:off x="0" y="0"/>
                                <a:ext cx="742950" cy="1968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1B46161" id="Rectangle 1954604983" o:spid="_x0000_s1026" style="position:absolute;margin-left:6.95pt;margin-top:199.4pt;width:58.5pt;height:15.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" filled="f" strokecolor="red" strokeweight=".5pt"/>
                  </w:pict>
                </mc:Fallback>
              </mc:AlternateContent>
            </w:r>
            <w:r>
              <w:rPr>
                <w:noProof/>
              </w:rPr>
              <w:drawing>
                <wp:inline distT="0" distB="0" distL="0" distR="0" wp14:anchorId="5A9121CA" wp14:editId="0CCA33C1">
                  <wp:extent cx="3867150" cy="2803740"/>
                  <wp:effectExtent l="19050" t="19050" r="19050" b="15875"/>
                  <wp:docPr id="1954605114" name="Picture 1954605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14" name="Picture 1954605114" descr="Graphical user interface, text, application, email&#10;&#10;Description automatically generated"/>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0" y="0"/>
                            <a:ext cx="3876890" cy="2810802"/>
                          </a:xfrm>
                          <a:prstGeom prst="rect">
                            <a:avLst/>
                          </a:prstGeom>
                          <a:noFill/>
                          <a:ln>
                            <a:solidFill>
                              <a:schemeClr val="tx1">
                                <a:lumMod val="50000"/>
                              </a:schemeClr>
                            </a:solidFill>
                          </a:ln>
                        </pic:spPr>
                      </pic:pic>
                    </a:graphicData>
                  </a:graphic>
                </wp:inline>
              </w:drawing>
            </w:r>
          </w:p>
          <w:p w14:paraId="34B05FEC" w14:textId="77777777" w:rsidR="008F0AA2" w:rsidRDefault="008F0AA2" w:rsidP="002131BE">
            <w:pPr>
              <w:rPr>
                <w:noProof/>
              </w:rPr>
            </w:pPr>
          </w:p>
        </w:tc>
      </w:tr>
      <w:tr w:rsidR="008F0AA2" w14:paraId="30AF18BC" w14:textId="77777777" w:rsidTr="002131BE">
        <w:tc>
          <w:tcPr>
            <w:tcW w:w="1838" w:type="dxa"/>
            <w:shd w:val="clear" w:color="auto" w:fill="D6D6D6" w:themeFill="text1" w:themeFillTint="33"/>
          </w:tcPr>
          <w:p w14:paraId="18EA4807" w14:textId="77777777" w:rsidR="008F0AA2" w:rsidRDefault="008F0AA2" w:rsidP="002131BE">
            <w:r>
              <w:lastRenderedPageBreak/>
              <w:t xml:space="preserve">Click on the </w:t>
            </w:r>
            <w:r w:rsidRPr="00841238">
              <w:rPr>
                <w:b/>
                <w:bCs/>
              </w:rPr>
              <w:t>‘</w:t>
            </w:r>
            <w:r>
              <w:rPr>
                <w:b/>
                <w:bCs/>
              </w:rPr>
              <w:t>Session host data settings</w:t>
            </w:r>
            <w:r w:rsidRPr="00841238">
              <w:rPr>
                <w:b/>
                <w:bCs/>
              </w:rPr>
              <w:t>’</w:t>
            </w:r>
            <w:r>
              <w:rPr>
                <w:b/>
                <w:bCs/>
              </w:rPr>
              <w:t xml:space="preserve"> </w:t>
            </w:r>
            <w:r>
              <w:rPr>
                <w:rFonts w:ascii="Wingdings" w:eastAsia="Wingdings" w:hAnsi="Wingdings" w:cs="Wingdings"/>
              </w:rPr>
              <w:t>à</w:t>
            </w:r>
            <w:r>
              <w:t xml:space="preserve"> Click on </w:t>
            </w:r>
            <w:r w:rsidRPr="009A64BF">
              <w:rPr>
                <w:b/>
                <w:bCs/>
              </w:rPr>
              <w:t>‘</w:t>
            </w:r>
            <w:r>
              <w:rPr>
                <w:b/>
                <w:bCs/>
              </w:rPr>
              <w:t>Add hosts to workspace</w:t>
            </w:r>
            <w:r w:rsidRPr="009A64BF">
              <w:rPr>
                <w:b/>
                <w:bCs/>
              </w:rPr>
              <w:t>’</w:t>
            </w:r>
            <w:r>
              <w:rPr>
                <w:b/>
                <w:bCs/>
              </w:rPr>
              <w:t xml:space="preserve"> </w:t>
            </w:r>
            <w:r>
              <w:t>(make sure the right workspace is selected)</w:t>
            </w:r>
          </w:p>
          <w:p w14:paraId="6EDA02B1" w14:textId="77777777" w:rsidR="008F0AA2" w:rsidRDefault="008F0AA2" w:rsidP="002131BE"/>
          <w:p w14:paraId="3CA62B73" w14:textId="77777777" w:rsidR="008F0AA2" w:rsidRPr="00BA10C0" w:rsidRDefault="008F0AA2" w:rsidP="002131BE">
            <w:r w:rsidRPr="00581082">
              <w:rPr>
                <w:b/>
                <w:bCs/>
              </w:rPr>
              <w:t>Note</w:t>
            </w:r>
            <w:r>
              <w:t xml:space="preserve">: the workspace shown in the screenshot is not valid anymore. Use </w:t>
            </w:r>
            <w:r w:rsidRPr="00581082">
              <w:rPr>
                <w:b/>
                <w:bCs/>
              </w:rPr>
              <w:t>“ws-np-edc-001”</w:t>
            </w:r>
            <w:r>
              <w:t xml:space="preserve"> and click on </w:t>
            </w:r>
            <w:r w:rsidRPr="00581082">
              <w:rPr>
                <w:b/>
                <w:bCs/>
              </w:rPr>
              <w:t>‘Add hosts to workspace’</w:t>
            </w:r>
          </w:p>
        </w:tc>
        <w:tc>
          <w:tcPr>
            <w:tcW w:w="8618" w:type="dxa"/>
            <w:shd w:val="clear" w:color="auto" w:fill="D6D6D6" w:themeFill="text1" w:themeFillTint="33"/>
          </w:tcPr>
          <w:p w14:paraId="4DDDAB06" w14:textId="77777777" w:rsidR="008F0AA2" w:rsidRDefault="008F0AA2" w:rsidP="002131BE">
            <w:pPr>
              <w:rPr>
                <w:noProof/>
              </w:rPr>
            </w:pPr>
          </w:p>
          <w:p w14:paraId="4BF6F3A0" w14:textId="77777777" w:rsidR="008F0AA2" w:rsidRDefault="008F0AA2" w:rsidP="002131BE">
            <w:pPr>
              <w:rPr>
                <w:noProof/>
              </w:rPr>
            </w:pPr>
            <w:r>
              <w:rPr>
                <w:noProof/>
              </w:rPr>
              <mc:AlternateContent>
                <mc:Choice Requires="wps">
                  <w:drawing>
                    <wp:anchor distT="0" distB="0" distL="114300" distR="114300" simplePos="0" relativeHeight="251658292" behindDoc="0" locked="0" layoutInCell="1" allowOverlap="1" wp14:anchorId="44301FC5" wp14:editId="053FAC4D">
                      <wp:simplePos x="0" y="0"/>
                      <wp:positionH relativeFrom="column">
                        <wp:posOffset>869315</wp:posOffset>
                      </wp:positionH>
                      <wp:positionV relativeFrom="paragraph">
                        <wp:posOffset>803910</wp:posOffset>
                      </wp:positionV>
                      <wp:extent cx="742950" cy="196850"/>
                      <wp:effectExtent l="0" t="0" r="19050" b="12700"/>
                      <wp:wrapNone/>
                      <wp:docPr id="1954604984" name="Rectangle 1954604984"/>
                      <wp:cNvGraphicFramePr/>
                      <a:graphic xmlns:a="http://schemas.openxmlformats.org/drawingml/2006/main">
                        <a:graphicData uri="http://schemas.microsoft.com/office/word/2010/wordprocessingShape">
                          <wps:wsp>
                            <wps:cNvSpPr/>
                            <wps:spPr>
                              <a:xfrm>
                                <a:off x="0" y="0"/>
                                <a:ext cx="742950" cy="1968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1FFC5A9F" id="Rectangle 1954604984" o:spid="_x0000_s1026" style="position:absolute;margin-left:68.45pt;margin-top:63.3pt;width:58.5pt;height:15.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" filled="f" strokecolor="red" strokeweight=".5pt"/>
                  </w:pict>
                </mc:Fallback>
              </mc:AlternateContent>
            </w:r>
            <w:r>
              <w:rPr>
                <w:noProof/>
              </w:rPr>
              <mc:AlternateContent>
                <mc:Choice Requires="wps">
                  <w:drawing>
                    <wp:anchor distT="0" distB="0" distL="114300" distR="114300" simplePos="0" relativeHeight="251658291" behindDoc="0" locked="0" layoutInCell="1" allowOverlap="1" wp14:anchorId="76C1B061" wp14:editId="7F987218">
                      <wp:simplePos x="0" y="0"/>
                      <wp:positionH relativeFrom="column">
                        <wp:posOffset>88265</wp:posOffset>
                      </wp:positionH>
                      <wp:positionV relativeFrom="paragraph">
                        <wp:posOffset>2785110</wp:posOffset>
                      </wp:positionV>
                      <wp:extent cx="812800" cy="196850"/>
                      <wp:effectExtent l="0" t="0" r="25400" b="12700"/>
                      <wp:wrapNone/>
                      <wp:docPr id="1954604985" name="Rectangle 1954604985"/>
                      <wp:cNvGraphicFramePr/>
                      <a:graphic xmlns:a="http://schemas.openxmlformats.org/drawingml/2006/main">
                        <a:graphicData uri="http://schemas.microsoft.com/office/word/2010/wordprocessingShape">
                          <wps:wsp>
                            <wps:cNvSpPr/>
                            <wps:spPr>
                              <a:xfrm>
                                <a:off x="0" y="0"/>
                                <a:ext cx="812800" cy="1968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EF11F98" id="Rectangle 1954604985" o:spid="_x0000_s1026" style="position:absolute;margin-left:6.95pt;margin-top:219.3pt;width:64pt;height:15.5pt;z-index:251658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" filled="f" strokecolor="red" strokeweight=".5pt"/>
                  </w:pict>
                </mc:Fallback>
              </mc:AlternateContent>
            </w:r>
            <w:r>
              <w:rPr>
                <w:noProof/>
              </w:rPr>
              <w:drawing>
                <wp:inline distT="0" distB="0" distL="0" distR="0" wp14:anchorId="165E0279" wp14:editId="2F91AA42">
                  <wp:extent cx="3840964" cy="3041650"/>
                  <wp:effectExtent l="19050" t="19050" r="26670" b="25400"/>
                  <wp:docPr id="1954605115" name="Picture 1954605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15" name="Picture 1954605115" descr="Graphical user interface, text, application, email&#10;&#10;Description automatically generated"/>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0" y="0"/>
                            <a:ext cx="3847119" cy="3046524"/>
                          </a:xfrm>
                          <a:prstGeom prst="rect">
                            <a:avLst/>
                          </a:prstGeom>
                          <a:noFill/>
                          <a:ln>
                            <a:solidFill>
                              <a:schemeClr val="tx1">
                                <a:lumMod val="50000"/>
                              </a:schemeClr>
                            </a:solidFill>
                          </a:ln>
                        </pic:spPr>
                      </pic:pic>
                    </a:graphicData>
                  </a:graphic>
                </wp:inline>
              </w:drawing>
            </w:r>
          </w:p>
          <w:p w14:paraId="5BED10EC" w14:textId="77777777" w:rsidR="008F0AA2" w:rsidRDefault="008F0AA2" w:rsidP="002131BE">
            <w:pPr>
              <w:rPr>
                <w:noProof/>
              </w:rPr>
            </w:pPr>
          </w:p>
        </w:tc>
      </w:tr>
      <w:tr w:rsidR="008F0AA2" w14:paraId="3E4782DD" w14:textId="77777777" w:rsidTr="002131BE">
        <w:tc>
          <w:tcPr>
            <w:tcW w:w="1838" w:type="dxa"/>
            <w:shd w:val="clear" w:color="auto" w:fill="D6D6D6" w:themeFill="text1" w:themeFillTint="33"/>
          </w:tcPr>
          <w:p w14:paraId="4854A675" w14:textId="77777777" w:rsidR="008F0AA2" w:rsidRDefault="008F0AA2" w:rsidP="002131BE">
            <w:r>
              <w:t xml:space="preserve">Select other </w:t>
            </w:r>
            <w:r w:rsidRPr="005042F3">
              <w:rPr>
                <w:b/>
                <w:bCs/>
              </w:rPr>
              <w:t>resources groups</w:t>
            </w:r>
            <w:r>
              <w:t xml:space="preserve"> and </w:t>
            </w:r>
            <w:r w:rsidRPr="005042F3">
              <w:rPr>
                <w:b/>
                <w:bCs/>
              </w:rPr>
              <w:t>host pools</w:t>
            </w:r>
            <w:r>
              <w:t xml:space="preserve"> in AVD and </w:t>
            </w:r>
            <w:r w:rsidRPr="005042F3">
              <w:rPr>
                <w:b/>
                <w:bCs/>
              </w:rPr>
              <w:t>repeat above steps</w:t>
            </w:r>
            <w:r>
              <w:t xml:space="preserve"> to configure the Insights to use </w:t>
            </w:r>
            <w:r w:rsidRPr="005042F3">
              <w:rPr>
                <w:b/>
                <w:bCs/>
              </w:rPr>
              <w:t>“ws-np-edc-001”</w:t>
            </w:r>
            <w:r>
              <w:t xml:space="preserve"> workspace for monitoring purposes.</w:t>
            </w:r>
          </w:p>
        </w:tc>
        <w:tc>
          <w:tcPr>
            <w:tcW w:w="8618" w:type="dxa"/>
            <w:shd w:val="clear" w:color="auto" w:fill="D6D6D6" w:themeFill="text1" w:themeFillTint="33"/>
          </w:tcPr>
          <w:p w14:paraId="7282BF40" w14:textId="77777777" w:rsidR="008F0AA2" w:rsidRDefault="008F0AA2" w:rsidP="002131BE">
            <w:pPr>
              <w:rPr>
                <w:noProof/>
              </w:rPr>
            </w:pPr>
          </w:p>
          <w:p w14:paraId="1CEFF7E8" w14:textId="77777777" w:rsidR="008F0AA2" w:rsidRDefault="008F0AA2" w:rsidP="002131BE">
            <w:pPr>
              <w:rPr>
                <w:noProof/>
              </w:rPr>
            </w:pPr>
            <w:r>
              <w:rPr>
                <w:noProof/>
              </w:rPr>
              <w:lastRenderedPageBreak/>
              <mc:AlternateContent>
                <mc:Choice Requires="wps">
                  <w:drawing>
                    <wp:anchor distT="0" distB="0" distL="114300" distR="114300" simplePos="0" relativeHeight="251658299" behindDoc="0" locked="0" layoutInCell="1" allowOverlap="1" wp14:anchorId="023D78B4" wp14:editId="0B4C32E3">
                      <wp:simplePos x="0" y="0"/>
                      <wp:positionH relativeFrom="column">
                        <wp:posOffset>53975</wp:posOffset>
                      </wp:positionH>
                      <wp:positionV relativeFrom="paragraph">
                        <wp:posOffset>432435</wp:posOffset>
                      </wp:positionV>
                      <wp:extent cx="3575050" cy="234950"/>
                      <wp:effectExtent l="0" t="0" r="25400" b="12700"/>
                      <wp:wrapNone/>
                      <wp:docPr id="1954604969" name="Rectangle 1954604969"/>
                      <wp:cNvGraphicFramePr/>
                      <a:graphic xmlns:a="http://schemas.openxmlformats.org/drawingml/2006/main">
                        <a:graphicData uri="http://schemas.microsoft.com/office/word/2010/wordprocessingShape">
                          <wps:wsp>
                            <wps:cNvSpPr/>
                            <wps:spPr>
                              <a:xfrm>
                                <a:off x="0" y="0"/>
                                <a:ext cx="3575050" cy="2349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C98EB3F" id="Rectangle 1954604969" o:spid="_x0000_s1026" style="position:absolute;margin-left:4.25pt;margin-top:34.05pt;width:281.5pt;height:18.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" filled="f" strokecolor="red" strokeweight=".5pt"/>
                  </w:pict>
                </mc:Fallback>
              </mc:AlternateContent>
            </w:r>
            <w:r>
              <w:rPr>
                <w:noProof/>
              </w:rPr>
              <w:drawing>
                <wp:inline distT="0" distB="0" distL="0" distR="0" wp14:anchorId="0548E95D" wp14:editId="592D5669">
                  <wp:extent cx="3867150" cy="2803740"/>
                  <wp:effectExtent l="19050" t="19050" r="19050" b="15875"/>
                  <wp:docPr id="1954604968" name="Picture 19546049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114" name="Picture 1954605114" descr="Graphical user interface, text, application, email&#10;&#10;Description automatically generated"/>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0" y="0"/>
                            <a:ext cx="3876890" cy="2810802"/>
                          </a:xfrm>
                          <a:prstGeom prst="rect">
                            <a:avLst/>
                          </a:prstGeom>
                          <a:noFill/>
                          <a:ln>
                            <a:solidFill>
                              <a:schemeClr val="tx1">
                                <a:lumMod val="50000"/>
                              </a:schemeClr>
                            </a:solidFill>
                          </a:ln>
                        </pic:spPr>
                      </pic:pic>
                    </a:graphicData>
                  </a:graphic>
                </wp:inline>
              </w:drawing>
            </w:r>
          </w:p>
          <w:p w14:paraId="3D064A49" w14:textId="77777777" w:rsidR="008F0AA2" w:rsidRDefault="008F0AA2" w:rsidP="002131BE">
            <w:pPr>
              <w:rPr>
                <w:noProof/>
              </w:rPr>
            </w:pPr>
          </w:p>
          <w:p w14:paraId="355CA58B" w14:textId="77777777" w:rsidR="008F0AA2" w:rsidRDefault="008F0AA2" w:rsidP="002131BE">
            <w:pPr>
              <w:rPr>
                <w:noProof/>
              </w:rPr>
            </w:pPr>
          </w:p>
        </w:tc>
      </w:tr>
    </w:tbl>
    <w:p w14:paraId="01AABC4B" w14:textId="77777777" w:rsidR="008F0AA2" w:rsidRDefault="008F0AA2" w:rsidP="00ED3B61"/>
    <w:p w14:paraId="5424906B" w14:textId="0C6EACB3" w:rsidR="00253D95" w:rsidRDefault="00253D95" w:rsidP="00EA1014">
      <w:pPr>
        <w:pStyle w:val="Heading5"/>
      </w:pPr>
      <w:r>
        <w:t>Monitoring Dashboard</w:t>
      </w:r>
    </w:p>
    <w:p w14:paraId="19C54525" w14:textId="2D82CCBD" w:rsidR="00253D95" w:rsidRDefault="00253D95" w:rsidP="00253D95">
      <w:r>
        <w:t>The following is the Azure Monitoring Dashboard created for Azure Virtual Desktop. This data is coming from Azure Virtual Desktop Insights</w:t>
      </w:r>
      <w:r w:rsidR="00C251A9">
        <w:t xml:space="preserve"> configured in the previous section</w:t>
      </w:r>
      <w:r w:rsidR="00B05C4E">
        <w:t>.</w:t>
      </w:r>
      <w:r>
        <w:t xml:space="preserve"> Additional data can be pinned to this monitor using Log Analytics Workspace.</w:t>
      </w:r>
    </w:p>
    <w:p w14:paraId="3FFA61FA" w14:textId="77777777" w:rsidR="00253D95" w:rsidRPr="003676F9" w:rsidRDefault="00253D95" w:rsidP="00253D95">
      <w:pPr>
        <w:rPr>
          <w:sz w:val="14"/>
          <w:szCs w:val="16"/>
        </w:rPr>
      </w:pPr>
    </w:p>
    <w:p w14:paraId="038D7CE1" w14:textId="77777777" w:rsidR="00B05C4E" w:rsidRDefault="00B05C4E" w:rsidP="00B05C4E">
      <w:r>
        <w:rPr>
          <w:noProof/>
        </w:rPr>
        <w:drawing>
          <wp:inline distT="0" distB="0" distL="0" distR="0" wp14:anchorId="0B392C88" wp14:editId="2B6E2018">
            <wp:extent cx="6841944" cy="2608385"/>
            <wp:effectExtent l="0" t="0" r="0" b="1905"/>
            <wp:docPr id="1954605118" name="Picture 1954605118" descr="Graphical user interface, chart, application, box and whisker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application, box and whisker chart, PowerPoint&#10;&#10;Description automatically generated"/>
                    <pic:cNvPicPr/>
                  </pic:nvPicPr>
                  <pic:blipFill>
                    <a:blip r:embed="rId915"/>
                    <a:stretch>
                      <a:fillRect/>
                    </a:stretch>
                  </pic:blipFill>
                  <pic:spPr>
                    <a:xfrm>
                      <a:off x="0" y="0"/>
                      <a:ext cx="6855067" cy="2613388"/>
                    </a:xfrm>
                    <a:prstGeom prst="rect">
                      <a:avLst/>
                    </a:prstGeom>
                  </pic:spPr>
                </pic:pic>
              </a:graphicData>
            </a:graphic>
          </wp:inline>
        </w:drawing>
      </w:r>
    </w:p>
    <w:p w14:paraId="65FC7B09" w14:textId="77777777" w:rsidR="00253D95" w:rsidRDefault="00253D95" w:rsidP="00253D95"/>
    <w:p w14:paraId="7D7A2B0E" w14:textId="77777777" w:rsidR="00253D95" w:rsidRPr="00136C2C" w:rsidRDefault="00253D95" w:rsidP="00253D95">
      <w:r>
        <w:t>Additional monitoring data from host pools can be fetched and added to its appropriate column or can be directly accessed by navigating to Insights within the Azure Virtual Desktop portal.</w:t>
      </w:r>
    </w:p>
    <w:p w14:paraId="307C9C0E" w14:textId="77777777" w:rsidR="0072376E" w:rsidRDefault="0072376E" w:rsidP="00B05C4E"/>
    <w:p w14:paraId="190EC3FE" w14:textId="4F0480DB" w:rsidR="0072376E" w:rsidRDefault="0072376E" w:rsidP="00B05C4E">
      <w:r>
        <w:t>The following are</w:t>
      </w:r>
      <w:r w:rsidR="00EC0680">
        <w:t xml:space="preserve"> the</w:t>
      </w:r>
      <w:r>
        <w:t xml:space="preserve"> steps to create </w:t>
      </w:r>
      <w:r w:rsidR="00892BB7">
        <w:t>a monitoring dashboard</w:t>
      </w:r>
      <w:r w:rsidR="00E708CC">
        <w:t xml:space="preserve"> specifically for Azure Virtual Desktop:</w:t>
      </w:r>
    </w:p>
    <w:p w14:paraId="5F9B8E17" w14:textId="77777777" w:rsidR="00402280" w:rsidRDefault="00402280" w:rsidP="00B05C4E"/>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402280" w:rsidRPr="00AA71CD" w14:paraId="3A223285" w14:textId="77777777" w:rsidTr="002131BE">
        <w:trPr>
          <w:cantSplit/>
          <w:jc w:val="center"/>
        </w:trPr>
        <w:tc>
          <w:tcPr>
            <w:tcW w:w="859" w:type="dxa"/>
            <w:shd w:val="clear" w:color="auto" w:fill="9E120E" w:themeFill="accent4"/>
          </w:tcPr>
          <w:p w14:paraId="041AAEDF" w14:textId="77777777" w:rsidR="00402280" w:rsidRPr="00AA71CD" w:rsidRDefault="00402280" w:rsidP="002131BE">
            <w:pPr>
              <w:spacing w:after="140"/>
              <w:jc w:val="center"/>
              <w:rPr>
                <w:rFonts w:eastAsia="Arial" w:cstheme="minorHAnsi"/>
                <w:b/>
                <w:color w:val="333333"/>
                <w:sz w:val="56"/>
                <w:szCs w:val="56"/>
              </w:rPr>
            </w:pPr>
            <w:r>
              <w:rPr>
                <w:noProof/>
              </w:rPr>
              <w:lastRenderedPageBreak/>
              <w:drawing>
                <wp:inline distT="0" distB="0" distL="0" distR="0" wp14:anchorId="4CF8FCF2" wp14:editId="070CA795">
                  <wp:extent cx="408433" cy="408433"/>
                  <wp:effectExtent l="0" t="0" r="0" b="0"/>
                  <wp:docPr id="195460509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EB34BCD" w14:textId="77777777" w:rsidR="00402280" w:rsidRDefault="00402280" w:rsidP="002131BE">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85D30B4" w14:textId="1FAF36B9" w:rsidR="00402280" w:rsidRPr="00A2286B" w:rsidRDefault="00A2286B" w:rsidP="00A2286B">
            <w:pPr>
              <w:spacing w:before="60" w:after="200" w:line="274" w:lineRule="auto"/>
              <w:rPr>
                <w:rFonts w:eastAsia="Calibri" w:cstheme="minorHAnsi"/>
                <w:color w:val="333333"/>
                <w:sz w:val="18"/>
                <w:szCs w:val="18"/>
                <w:lang w:val="en-GB" w:eastAsia="en-GB"/>
              </w:rPr>
            </w:pPr>
            <w:r>
              <w:rPr>
                <w:rFonts w:eastAsia="Calibri" w:cstheme="minorHAnsi"/>
                <w:i/>
                <w:iCs/>
                <w:color w:val="333333"/>
                <w:szCs w:val="24"/>
                <w:lang w:val="en-GB" w:eastAsia="en-GB"/>
              </w:rPr>
              <w:t xml:space="preserve">The steps shown below are from non-production environment and to </w:t>
            </w:r>
            <w:r w:rsidR="008F271B">
              <w:rPr>
                <w:rFonts w:eastAsia="Calibri" w:cstheme="minorHAnsi"/>
                <w:i/>
                <w:iCs/>
                <w:color w:val="333333"/>
                <w:szCs w:val="24"/>
                <w:lang w:val="en-GB" w:eastAsia="en-GB"/>
              </w:rPr>
              <w:t xml:space="preserve">pin performance counters to the Azure dashboard. However, the process of creating the dashboard and </w:t>
            </w:r>
            <w:r w:rsidR="00397846">
              <w:rPr>
                <w:rFonts w:eastAsia="Calibri" w:cstheme="minorHAnsi"/>
                <w:i/>
                <w:iCs/>
                <w:color w:val="333333"/>
                <w:szCs w:val="24"/>
                <w:lang w:val="en-GB" w:eastAsia="en-GB"/>
              </w:rPr>
              <w:t xml:space="preserve">steps to pin performance counters to Azure dashboard are same regardless of environment. </w:t>
            </w:r>
          </w:p>
        </w:tc>
      </w:tr>
    </w:tbl>
    <w:p w14:paraId="2B2EA89F" w14:textId="3DBCD7EF" w:rsidR="00332991" w:rsidRDefault="00332991" w:rsidP="00B05C4E"/>
    <w:tbl>
      <w:tblPr>
        <w:tblStyle w:val="TableGrid"/>
        <w:tblW w:w="0" w:type="auto"/>
        <w:tblLook w:val="04A0" w:firstRow="1" w:lastRow="0" w:firstColumn="1" w:lastColumn="0" w:noHBand="0" w:noVBand="1"/>
      </w:tblPr>
      <w:tblGrid>
        <w:gridCol w:w="1838"/>
        <w:gridCol w:w="8618"/>
      </w:tblGrid>
      <w:tr w:rsidR="00332991" w14:paraId="799C32A8" w14:textId="77777777" w:rsidTr="002131BE">
        <w:trPr>
          <w:trHeight w:val="490"/>
          <w:tblHeader/>
        </w:trPr>
        <w:tc>
          <w:tcPr>
            <w:tcW w:w="1838" w:type="dxa"/>
            <w:shd w:val="clear" w:color="auto" w:fill="FF5800" w:themeFill="text2"/>
          </w:tcPr>
          <w:p w14:paraId="661D00F7" w14:textId="77777777" w:rsidR="00332991" w:rsidRPr="00565545" w:rsidRDefault="00332991" w:rsidP="002131BE">
            <w:pPr>
              <w:rPr>
                <w:b/>
                <w:bCs/>
                <w:color w:val="FFFFFF" w:themeColor="background1"/>
              </w:rPr>
            </w:pPr>
            <w:r w:rsidRPr="00565545">
              <w:rPr>
                <w:b/>
                <w:bCs/>
                <w:color w:val="FFFFFF" w:themeColor="background1"/>
              </w:rPr>
              <w:t>Steps</w:t>
            </w:r>
          </w:p>
        </w:tc>
        <w:tc>
          <w:tcPr>
            <w:tcW w:w="8618" w:type="dxa"/>
            <w:shd w:val="clear" w:color="auto" w:fill="FF5800" w:themeFill="text2"/>
          </w:tcPr>
          <w:p w14:paraId="01BAE2D2" w14:textId="39C5ED66" w:rsidR="00332991" w:rsidRPr="00565545" w:rsidRDefault="00332991" w:rsidP="002131BE">
            <w:pPr>
              <w:rPr>
                <w:b/>
                <w:bCs/>
                <w:noProof/>
                <w:color w:val="FFFFFF" w:themeColor="background1"/>
              </w:rPr>
            </w:pPr>
            <w:r w:rsidRPr="00565545">
              <w:rPr>
                <w:b/>
                <w:bCs/>
                <w:noProof/>
                <w:color w:val="FFFFFF" w:themeColor="background1"/>
              </w:rPr>
              <w:t>Screenshot</w:t>
            </w:r>
          </w:p>
        </w:tc>
      </w:tr>
      <w:tr w:rsidR="00332991" w14:paraId="2A6A6E75" w14:textId="77777777" w:rsidTr="002131BE">
        <w:trPr>
          <w:trHeight w:val="3428"/>
        </w:trPr>
        <w:tc>
          <w:tcPr>
            <w:tcW w:w="1838" w:type="dxa"/>
            <w:shd w:val="clear" w:color="auto" w:fill="D6D6D6" w:themeFill="text1" w:themeFillTint="33"/>
          </w:tcPr>
          <w:p w14:paraId="785042DA" w14:textId="14462DD3" w:rsidR="00332991" w:rsidRDefault="00332991" w:rsidP="002131BE">
            <w:r>
              <w:t xml:space="preserve">From the Azure Portal </w:t>
            </w:r>
            <w:r>
              <w:rPr>
                <w:rFonts w:ascii="Wingdings" w:eastAsia="Wingdings" w:hAnsi="Wingdings" w:cs="Wingdings"/>
              </w:rPr>
              <w:t>à</w:t>
            </w:r>
            <w:r>
              <w:t xml:space="preserve"> </w:t>
            </w:r>
            <w:r w:rsidR="00B2193F">
              <w:t xml:space="preserve">From the left pane, click </w:t>
            </w:r>
            <w:proofErr w:type="gramStart"/>
            <w:r w:rsidR="00B2193F">
              <w:t xml:space="preserve">on </w:t>
            </w:r>
            <w:r>
              <w:t xml:space="preserve"> </w:t>
            </w:r>
            <w:r w:rsidRPr="00BB10E8">
              <w:rPr>
                <w:b/>
                <w:bCs/>
              </w:rPr>
              <w:t>‘</w:t>
            </w:r>
            <w:proofErr w:type="gramEnd"/>
            <w:r w:rsidR="00B2193F">
              <w:rPr>
                <w:b/>
                <w:bCs/>
              </w:rPr>
              <w:t>Dashboard</w:t>
            </w:r>
            <w:r w:rsidRPr="00BB10E8">
              <w:rPr>
                <w:b/>
                <w:bCs/>
              </w:rPr>
              <w:t>’</w:t>
            </w:r>
          </w:p>
        </w:tc>
        <w:tc>
          <w:tcPr>
            <w:tcW w:w="8618" w:type="dxa"/>
            <w:shd w:val="clear" w:color="auto" w:fill="D6D6D6" w:themeFill="text1" w:themeFillTint="33"/>
          </w:tcPr>
          <w:p w14:paraId="3A21A4A6" w14:textId="77777777" w:rsidR="00332991" w:rsidRDefault="00332991" w:rsidP="002131BE">
            <w:pPr>
              <w:rPr>
                <w:noProof/>
              </w:rPr>
            </w:pPr>
          </w:p>
          <w:p w14:paraId="37B64D18" w14:textId="7F92D765" w:rsidR="00332991" w:rsidRDefault="008A1C96" w:rsidP="002131BE">
            <w:r>
              <w:rPr>
                <w:noProof/>
              </w:rPr>
              <mc:AlternateContent>
                <mc:Choice Requires="wps">
                  <w:drawing>
                    <wp:anchor distT="0" distB="0" distL="114300" distR="114300" simplePos="0" relativeHeight="251658308" behindDoc="0" locked="0" layoutInCell="1" allowOverlap="1" wp14:anchorId="0E5F8C37" wp14:editId="544D1B62">
                      <wp:simplePos x="0" y="0"/>
                      <wp:positionH relativeFrom="column">
                        <wp:posOffset>367665</wp:posOffset>
                      </wp:positionH>
                      <wp:positionV relativeFrom="paragraph">
                        <wp:posOffset>1022350</wp:posOffset>
                      </wp:positionV>
                      <wp:extent cx="1428750" cy="266700"/>
                      <wp:effectExtent l="0" t="0" r="19050" b="19050"/>
                      <wp:wrapNone/>
                      <wp:docPr id="1954605122" name="Rectangle 1954605122"/>
                      <wp:cNvGraphicFramePr/>
                      <a:graphic xmlns:a="http://schemas.openxmlformats.org/drawingml/2006/main">
                        <a:graphicData uri="http://schemas.microsoft.com/office/word/2010/wordprocessingShape">
                          <wps:wsp>
                            <wps:cNvSpPr/>
                            <wps:spPr>
                              <a:xfrm>
                                <a:off x="0" y="0"/>
                                <a:ext cx="1428750" cy="2667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B283B6F" id="Rectangle 1954605122" o:spid="_x0000_s1026" style="position:absolute;margin-left:28.95pt;margin-top:80.5pt;width:112.5pt;height:21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" filled="f" strokecolor="red" strokeweight=".5pt"/>
                  </w:pict>
                </mc:Fallback>
              </mc:AlternateContent>
            </w:r>
            <w:r w:rsidR="00332991">
              <w:rPr>
                <w:noProof/>
              </w:rPr>
              <mc:AlternateContent>
                <mc:Choice Requires="wps">
                  <w:drawing>
                    <wp:anchor distT="0" distB="0" distL="114300" distR="114300" simplePos="0" relativeHeight="251658309" behindDoc="0" locked="0" layoutInCell="1" allowOverlap="1" wp14:anchorId="6025FFF1" wp14:editId="7679E605">
                      <wp:simplePos x="0" y="0"/>
                      <wp:positionH relativeFrom="column">
                        <wp:posOffset>43815</wp:posOffset>
                      </wp:positionH>
                      <wp:positionV relativeFrom="paragraph">
                        <wp:posOffset>38100</wp:posOffset>
                      </wp:positionV>
                      <wp:extent cx="406400" cy="247650"/>
                      <wp:effectExtent l="0" t="0" r="12700" b="19050"/>
                      <wp:wrapNone/>
                      <wp:docPr id="1954605121" name="Rectangle 1954605121"/>
                      <wp:cNvGraphicFramePr/>
                      <a:graphic xmlns:a="http://schemas.openxmlformats.org/drawingml/2006/main">
                        <a:graphicData uri="http://schemas.microsoft.com/office/word/2010/wordprocessingShape">
                          <wps:wsp>
                            <wps:cNvSpPr/>
                            <wps:spPr>
                              <a:xfrm>
                                <a:off x="0" y="0"/>
                                <a:ext cx="406400" cy="2476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6D5E484" id="Rectangle 1954605121" o:spid="_x0000_s1026" style="position:absolute;margin-left:3.45pt;margin-top:3pt;width:32pt;height:19.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" filled="f" strokecolor="red" strokeweight=".5pt"/>
                  </w:pict>
                </mc:Fallback>
              </mc:AlternateContent>
            </w:r>
            <w:r w:rsidR="00B2193F">
              <w:rPr>
                <w:noProof/>
              </w:rPr>
              <w:drawing>
                <wp:inline distT="0" distB="0" distL="0" distR="0" wp14:anchorId="3EE955FF" wp14:editId="1894E950">
                  <wp:extent cx="2628900" cy="2238375"/>
                  <wp:effectExtent l="0" t="0" r="0" b="9525"/>
                  <wp:docPr id="1954605134" name="Picture 195460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628900" cy="2238375"/>
                          </a:xfrm>
                          <a:prstGeom prst="rect">
                            <a:avLst/>
                          </a:prstGeom>
                        </pic:spPr>
                      </pic:pic>
                    </a:graphicData>
                  </a:graphic>
                </wp:inline>
              </w:drawing>
            </w:r>
          </w:p>
          <w:p w14:paraId="67B874EC" w14:textId="77777777" w:rsidR="00332991" w:rsidRDefault="00332991" w:rsidP="002131BE"/>
        </w:tc>
      </w:tr>
      <w:tr w:rsidR="00332991" w14:paraId="12A68C85" w14:textId="77777777" w:rsidTr="002131BE">
        <w:tc>
          <w:tcPr>
            <w:tcW w:w="1838" w:type="dxa"/>
            <w:shd w:val="clear" w:color="auto" w:fill="D6D6D6" w:themeFill="text1" w:themeFillTint="33"/>
          </w:tcPr>
          <w:p w14:paraId="501C477C" w14:textId="26159635" w:rsidR="00332991" w:rsidRPr="00C8438A" w:rsidRDefault="0006796F" w:rsidP="002131BE">
            <w:r w:rsidRPr="0006796F">
              <w:t>Click on</w:t>
            </w:r>
            <w:r w:rsidR="00332991" w:rsidRPr="00C8438A">
              <w:rPr>
                <w:b/>
                <w:bCs/>
              </w:rPr>
              <w:t xml:space="preserve"> ‘</w:t>
            </w:r>
            <w:r>
              <w:rPr>
                <w:b/>
                <w:bCs/>
              </w:rPr>
              <w:t>+ New dashboard</w:t>
            </w:r>
            <w:r w:rsidR="00332991" w:rsidRPr="00C8438A">
              <w:rPr>
                <w:b/>
                <w:bCs/>
              </w:rPr>
              <w:t>’</w:t>
            </w:r>
            <w:r w:rsidR="00332991">
              <w:rPr>
                <w:b/>
                <w:bCs/>
              </w:rPr>
              <w:t xml:space="preserve"> </w:t>
            </w:r>
            <w:r w:rsidR="00332991">
              <w:rPr>
                <w:rFonts w:ascii="Wingdings" w:eastAsia="Wingdings" w:hAnsi="Wingdings" w:cs="Wingdings"/>
              </w:rPr>
              <w:t>à</w:t>
            </w:r>
            <w:r w:rsidR="00332991">
              <w:t xml:space="preserve"> click on </w:t>
            </w:r>
            <w:r w:rsidR="00332991" w:rsidRPr="00C8438A">
              <w:rPr>
                <w:b/>
                <w:bCs/>
              </w:rPr>
              <w:t>‘</w:t>
            </w:r>
            <w:r w:rsidR="003608B6">
              <w:rPr>
                <w:b/>
                <w:bCs/>
              </w:rPr>
              <w:t>Blank dashboard</w:t>
            </w:r>
            <w:r w:rsidR="00332991" w:rsidRPr="00C8438A">
              <w:rPr>
                <w:b/>
                <w:bCs/>
              </w:rPr>
              <w:t>’</w:t>
            </w:r>
          </w:p>
        </w:tc>
        <w:tc>
          <w:tcPr>
            <w:tcW w:w="8618" w:type="dxa"/>
            <w:shd w:val="clear" w:color="auto" w:fill="D6D6D6" w:themeFill="text1" w:themeFillTint="33"/>
          </w:tcPr>
          <w:p w14:paraId="67EF36BD" w14:textId="4172AEB0" w:rsidR="00332991" w:rsidRDefault="0006796F" w:rsidP="002131BE">
            <w:pPr>
              <w:rPr>
                <w:noProof/>
              </w:rPr>
            </w:pPr>
            <w:r>
              <w:rPr>
                <w:noProof/>
              </w:rPr>
              <mc:AlternateContent>
                <mc:Choice Requires="wps">
                  <w:drawing>
                    <wp:anchor distT="0" distB="0" distL="114300" distR="114300" simplePos="0" relativeHeight="251658310" behindDoc="0" locked="0" layoutInCell="1" allowOverlap="1" wp14:anchorId="440B4D9C" wp14:editId="2AA313FE">
                      <wp:simplePos x="0" y="0"/>
                      <wp:positionH relativeFrom="column">
                        <wp:posOffset>272415</wp:posOffset>
                      </wp:positionH>
                      <wp:positionV relativeFrom="paragraph">
                        <wp:posOffset>688340</wp:posOffset>
                      </wp:positionV>
                      <wp:extent cx="1022350" cy="501650"/>
                      <wp:effectExtent l="0" t="0" r="25400" b="12700"/>
                      <wp:wrapNone/>
                      <wp:docPr id="1954605136" name="Rectangle 1954605136"/>
                      <wp:cNvGraphicFramePr/>
                      <a:graphic xmlns:a="http://schemas.openxmlformats.org/drawingml/2006/main">
                        <a:graphicData uri="http://schemas.microsoft.com/office/word/2010/wordprocessingShape">
                          <wps:wsp>
                            <wps:cNvSpPr/>
                            <wps:spPr>
                              <a:xfrm>
                                <a:off x="0" y="0"/>
                                <a:ext cx="1022350" cy="5016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D8D83C" id="Rectangle 1954605136" o:spid="_x0000_s1026" style="position:absolute;margin-left:21.45pt;margin-top:54.2pt;width:80.5pt;height:39.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" filled="f" strokecolor="red" strokeweight=".5pt"/>
                  </w:pict>
                </mc:Fallback>
              </mc:AlternateContent>
            </w:r>
            <w:r>
              <w:rPr>
                <w:noProof/>
              </w:rPr>
              <w:drawing>
                <wp:inline distT="0" distB="0" distL="0" distR="0" wp14:anchorId="3AD84846" wp14:editId="2B93D97B">
                  <wp:extent cx="2647950" cy="1668760"/>
                  <wp:effectExtent l="0" t="0" r="0" b="8255"/>
                  <wp:docPr id="1954605135" name="Picture 195460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670703" cy="1683099"/>
                          </a:xfrm>
                          <a:prstGeom prst="rect">
                            <a:avLst/>
                          </a:prstGeom>
                        </pic:spPr>
                      </pic:pic>
                    </a:graphicData>
                  </a:graphic>
                </wp:inline>
              </w:drawing>
            </w:r>
          </w:p>
          <w:p w14:paraId="5F13D091" w14:textId="63F9B08C" w:rsidR="00332991" w:rsidRDefault="00332991" w:rsidP="002131BE">
            <w:pPr>
              <w:rPr>
                <w:noProof/>
              </w:rPr>
            </w:pPr>
          </w:p>
          <w:p w14:paraId="163537B3" w14:textId="77777777" w:rsidR="00332991" w:rsidRDefault="00332991" w:rsidP="002131BE">
            <w:pPr>
              <w:rPr>
                <w:noProof/>
              </w:rPr>
            </w:pPr>
          </w:p>
        </w:tc>
      </w:tr>
      <w:tr w:rsidR="00332991" w14:paraId="420300D4" w14:textId="77777777" w:rsidTr="002131BE">
        <w:tc>
          <w:tcPr>
            <w:tcW w:w="1838" w:type="dxa"/>
            <w:shd w:val="clear" w:color="auto" w:fill="D6D6D6" w:themeFill="text1" w:themeFillTint="33"/>
          </w:tcPr>
          <w:p w14:paraId="24C32BF7" w14:textId="5D0FD948" w:rsidR="00332991" w:rsidRPr="00E543F4" w:rsidRDefault="00EB2CA8" w:rsidP="002131BE">
            <w:r w:rsidRPr="00EB2CA8">
              <w:t>Enter the name of the dashboard</w:t>
            </w:r>
            <w:r>
              <w:rPr>
                <w:b/>
                <w:bCs/>
              </w:rPr>
              <w:t xml:space="preserve"> ‘Azure Virtual Desktop (non-prod)’</w:t>
            </w:r>
            <w:r w:rsidR="00E543F4">
              <w:rPr>
                <w:b/>
                <w:bCs/>
              </w:rPr>
              <w:t xml:space="preserve"> </w:t>
            </w:r>
            <w:r w:rsidR="00E543F4">
              <w:t xml:space="preserve">and click </w:t>
            </w:r>
            <w:r w:rsidR="00E543F4" w:rsidRPr="00E543F4">
              <w:rPr>
                <w:b/>
                <w:bCs/>
              </w:rPr>
              <w:t>‘Save’</w:t>
            </w:r>
          </w:p>
          <w:p w14:paraId="1A699087" w14:textId="00ADC09E" w:rsidR="00EB2CA8" w:rsidRPr="00BA10C0" w:rsidRDefault="00EB2CA8" w:rsidP="002131BE"/>
        </w:tc>
        <w:tc>
          <w:tcPr>
            <w:tcW w:w="8618" w:type="dxa"/>
            <w:shd w:val="clear" w:color="auto" w:fill="D6D6D6" w:themeFill="text1" w:themeFillTint="33"/>
          </w:tcPr>
          <w:p w14:paraId="76BF98EC" w14:textId="2F45E526" w:rsidR="00332991" w:rsidRDefault="00EB2CA8" w:rsidP="002131BE">
            <w:pPr>
              <w:rPr>
                <w:noProof/>
              </w:rPr>
            </w:pPr>
            <w:r>
              <w:rPr>
                <w:noProof/>
              </w:rPr>
              <mc:AlternateContent>
                <mc:Choice Requires="wps">
                  <w:drawing>
                    <wp:anchor distT="0" distB="0" distL="114300" distR="114300" simplePos="0" relativeHeight="251658312" behindDoc="0" locked="0" layoutInCell="1" allowOverlap="1" wp14:anchorId="1A1C56D1" wp14:editId="7D56A967">
                      <wp:simplePos x="0" y="0"/>
                      <wp:positionH relativeFrom="column">
                        <wp:posOffset>4311015</wp:posOffset>
                      </wp:positionH>
                      <wp:positionV relativeFrom="paragraph">
                        <wp:posOffset>153670</wp:posOffset>
                      </wp:positionV>
                      <wp:extent cx="387350" cy="222250"/>
                      <wp:effectExtent l="0" t="0" r="12700" b="25400"/>
                      <wp:wrapNone/>
                      <wp:docPr id="1954605139" name="Rectangle 1954605139"/>
                      <wp:cNvGraphicFramePr/>
                      <a:graphic xmlns:a="http://schemas.openxmlformats.org/drawingml/2006/main">
                        <a:graphicData uri="http://schemas.microsoft.com/office/word/2010/wordprocessingShape">
                          <wps:wsp>
                            <wps:cNvSpPr/>
                            <wps:spPr>
                              <a:xfrm>
                                <a:off x="0" y="0"/>
                                <a:ext cx="387350" cy="2222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D709A6" id="Rectangle 1954605139" o:spid="_x0000_s1026" style="position:absolute;margin-left:339.45pt;margin-top:12.1pt;width:30.5pt;height:1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" filled="f" strokecolor="red" strokeweight=".5pt"/>
                  </w:pict>
                </mc:Fallback>
              </mc:AlternateContent>
            </w:r>
          </w:p>
          <w:p w14:paraId="2F5A9B42" w14:textId="30EA8039" w:rsidR="00332991" w:rsidRDefault="00EB2CA8" w:rsidP="002131BE">
            <w:pPr>
              <w:rPr>
                <w:noProof/>
              </w:rPr>
            </w:pPr>
            <w:r>
              <w:rPr>
                <w:noProof/>
              </w:rPr>
              <mc:AlternateContent>
                <mc:Choice Requires="wps">
                  <w:drawing>
                    <wp:anchor distT="0" distB="0" distL="114300" distR="114300" simplePos="0" relativeHeight="251658311" behindDoc="0" locked="0" layoutInCell="1" allowOverlap="1" wp14:anchorId="70BA58E0" wp14:editId="0261529A">
                      <wp:simplePos x="0" y="0"/>
                      <wp:positionH relativeFrom="column">
                        <wp:posOffset>81915</wp:posOffset>
                      </wp:positionH>
                      <wp:positionV relativeFrom="paragraph">
                        <wp:posOffset>232410</wp:posOffset>
                      </wp:positionV>
                      <wp:extent cx="1428750" cy="222250"/>
                      <wp:effectExtent l="0" t="0" r="19050" b="25400"/>
                      <wp:wrapNone/>
                      <wp:docPr id="1954605138" name="Rectangle 1954605138"/>
                      <wp:cNvGraphicFramePr/>
                      <a:graphic xmlns:a="http://schemas.openxmlformats.org/drawingml/2006/main">
                        <a:graphicData uri="http://schemas.microsoft.com/office/word/2010/wordprocessingShape">
                          <wps:wsp>
                            <wps:cNvSpPr/>
                            <wps:spPr>
                              <a:xfrm>
                                <a:off x="0" y="0"/>
                                <a:ext cx="1428750" cy="2222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6BB894F" id="Rectangle 1954605138" o:spid="_x0000_s1026" style="position:absolute;margin-left:6.45pt;margin-top:18.3pt;width:112.5pt;height:17.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" filled="f" strokecolor="red" strokeweight=".5pt"/>
                  </w:pict>
                </mc:Fallback>
              </mc:AlternateContent>
            </w:r>
            <w:r w:rsidR="00053C52">
              <w:rPr>
                <w:noProof/>
              </w:rPr>
              <w:drawing>
                <wp:inline distT="0" distB="0" distL="0" distR="0" wp14:anchorId="0B720763" wp14:editId="0C38F41C">
                  <wp:extent cx="5223510" cy="752134"/>
                  <wp:effectExtent l="0" t="0" r="0" b="0"/>
                  <wp:docPr id="1954605137" name="Picture 195460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41845" cy="754774"/>
                          </a:xfrm>
                          <a:prstGeom prst="rect">
                            <a:avLst/>
                          </a:prstGeom>
                        </pic:spPr>
                      </pic:pic>
                    </a:graphicData>
                  </a:graphic>
                </wp:inline>
              </w:drawing>
            </w:r>
          </w:p>
        </w:tc>
      </w:tr>
    </w:tbl>
    <w:p w14:paraId="1E0865B8" w14:textId="6DA6A4B1" w:rsidR="00332991" w:rsidRDefault="00332991" w:rsidP="00B05C4E"/>
    <w:p w14:paraId="3ED48A0C" w14:textId="07D6B43B" w:rsidR="000643A6" w:rsidRDefault="000643A6" w:rsidP="00B05C4E">
      <w:r>
        <w:t>The following table contains the steps to pin the performance counters to the newly created Azure dashboard:</w:t>
      </w:r>
    </w:p>
    <w:p w14:paraId="5284EA69" w14:textId="77777777" w:rsidR="000643A6" w:rsidRDefault="000643A6" w:rsidP="00B05C4E"/>
    <w:tbl>
      <w:tblPr>
        <w:tblStyle w:val="TableGrid"/>
        <w:tblW w:w="0" w:type="auto"/>
        <w:tblLook w:val="04A0" w:firstRow="1" w:lastRow="0" w:firstColumn="1" w:lastColumn="0" w:noHBand="0" w:noVBand="1"/>
      </w:tblPr>
      <w:tblGrid>
        <w:gridCol w:w="1838"/>
        <w:gridCol w:w="8618"/>
      </w:tblGrid>
      <w:tr w:rsidR="00C8438A" w14:paraId="6690BD51" w14:textId="77777777" w:rsidTr="002131BE">
        <w:trPr>
          <w:trHeight w:val="490"/>
          <w:tblHeader/>
        </w:trPr>
        <w:tc>
          <w:tcPr>
            <w:tcW w:w="1838" w:type="dxa"/>
            <w:shd w:val="clear" w:color="auto" w:fill="FF5800" w:themeFill="text2"/>
          </w:tcPr>
          <w:p w14:paraId="66F7E61A" w14:textId="77777777" w:rsidR="00402280" w:rsidRPr="00565545" w:rsidRDefault="00402280" w:rsidP="002131BE">
            <w:pPr>
              <w:rPr>
                <w:b/>
                <w:bCs/>
                <w:color w:val="FFFFFF" w:themeColor="background1"/>
              </w:rPr>
            </w:pPr>
            <w:r w:rsidRPr="00565545">
              <w:rPr>
                <w:b/>
                <w:bCs/>
                <w:color w:val="FFFFFF" w:themeColor="background1"/>
              </w:rPr>
              <w:lastRenderedPageBreak/>
              <w:t>Steps</w:t>
            </w:r>
          </w:p>
        </w:tc>
        <w:tc>
          <w:tcPr>
            <w:tcW w:w="8618" w:type="dxa"/>
            <w:shd w:val="clear" w:color="auto" w:fill="FF5800" w:themeFill="text2"/>
          </w:tcPr>
          <w:p w14:paraId="4F435E98" w14:textId="60D16CA4" w:rsidR="00402280" w:rsidRPr="00565545" w:rsidRDefault="00402280" w:rsidP="002131BE">
            <w:pPr>
              <w:rPr>
                <w:b/>
                <w:bCs/>
                <w:noProof/>
                <w:color w:val="FFFFFF" w:themeColor="background1"/>
              </w:rPr>
            </w:pPr>
            <w:r w:rsidRPr="00565545">
              <w:rPr>
                <w:b/>
                <w:bCs/>
                <w:noProof/>
                <w:color w:val="FFFFFF" w:themeColor="background1"/>
              </w:rPr>
              <w:t>Screenshot</w:t>
            </w:r>
          </w:p>
        </w:tc>
      </w:tr>
      <w:tr w:rsidR="00C8438A" w14:paraId="10507CFA" w14:textId="77777777" w:rsidTr="002131BE">
        <w:trPr>
          <w:trHeight w:val="3428"/>
        </w:trPr>
        <w:tc>
          <w:tcPr>
            <w:tcW w:w="1838" w:type="dxa"/>
            <w:shd w:val="clear" w:color="auto" w:fill="D6D6D6" w:themeFill="text1" w:themeFillTint="33"/>
          </w:tcPr>
          <w:p w14:paraId="59BBACEF" w14:textId="6840A874" w:rsidR="00402280" w:rsidRDefault="00402280" w:rsidP="002131BE">
            <w:r>
              <w:t xml:space="preserve">From the </w:t>
            </w:r>
            <w:r w:rsidRPr="00BB10E8">
              <w:rPr>
                <w:b/>
                <w:bCs/>
              </w:rPr>
              <w:t>Azure Monitor</w:t>
            </w:r>
            <w:r>
              <w:t xml:space="preserve"> blade in Azure Portal </w:t>
            </w:r>
            <w:r>
              <w:rPr>
                <w:rFonts w:ascii="Wingdings" w:eastAsia="Wingdings" w:hAnsi="Wingdings" w:cs="Wingdings"/>
              </w:rPr>
              <w:t>à</w:t>
            </w:r>
            <w:r>
              <w:t xml:space="preserve"> Click on </w:t>
            </w:r>
            <w:r w:rsidRPr="00BB10E8">
              <w:rPr>
                <w:b/>
                <w:bCs/>
              </w:rPr>
              <w:t>‘Insights Hub’</w:t>
            </w:r>
            <w:r>
              <w:t xml:space="preserve"> </w:t>
            </w:r>
            <w:r>
              <w:rPr>
                <w:rFonts w:ascii="Wingdings" w:eastAsia="Wingdings" w:hAnsi="Wingdings" w:cs="Wingdings"/>
              </w:rPr>
              <w:t>à</w:t>
            </w:r>
            <w:r>
              <w:t xml:space="preserve"> </w:t>
            </w:r>
            <w:r w:rsidR="000A63E7">
              <w:t xml:space="preserve">select </w:t>
            </w:r>
            <w:r w:rsidR="00854B66">
              <w:t xml:space="preserve">the appropriate AVD </w:t>
            </w:r>
            <w:r w:rsidR="00854B66" w:rsidRPr="00854B66">
              <w:rPr>
                <w:b/>
                <w:bCs/>
              </w:rPr>
              <w:t>resource group</w:t>
            </w:r>
            <w:r w:rsidR="00854B66">
              <w:t xml:space="preserve"> and </w:t>
            </w:r>
            <w:r w:rsidR="00854B66" w:rsidRPr="00854B66">
              <w:rPr>
                <w:b/>
                <w:bCs/>
              </w:rPr>
              <w:t>host pool</w:t>
            </w:r>
            <w:r w:rsidR="00854B66">
              <w:t xml:space="preserve"> </w:t>
            </w:r>
            <w:r w:rsidR="00854B66">
              <w:rPr>
                <w:rFonts w:ascii="Wingdings" w:eastAsia="Wingdings" w:hAnsi="Wingdings" w:cs="Wingdings"/>
              </w:rPr>
              <w:t>à</w:t>
            </w:r>
            <w:r w:rsidR="00854B66">
              <w:t xml:space="preserve"> c</w:t>
            </w:r>
            <w:r>
              <w:t xml:space="preserve">lick on </w:t>
            </w:r>
            <w:r w:rsidRPr="0084000D">
              <w:rPr>
                <w:b/>
                <w:bCs/>
              </w:rPr>
              <w:t>‘</w:t>
            </w:r>
            <w:r w:rsidR="00854B66">
              <w:rPr>
                <w:b/>
                <w:bCs/>
              </w:rPr>
              <w:t>Host Diagnostics</w:t>
            </w:r>
            <w:r w:rsidRPr="0084000D">
              <w:rPr>
                <w:b/>
                <w:bCs/>
              </w:rPr>
              <w:t>’</w:t>
            </w:r>
          </w:p>
        </w:tc>
        <w:tc>
          <w:tcPr>
            <w:tcW w:w="8618" w:type="dxa"/>
            <w:shd w:val="clear" w:color="auto" w:fill="D6D6D6" w:themeFill="text1" w:themeFillTint="33"/>
          </w:tcPr>
          <w:p w14:paraId="0FE624DE" w14:textId="77777777" w:rsidR="00402280" w:rsidRDefault="00402280" w:rsidP="002131BE">
            <w:pPr>
              <w:rPr>
                <w:noProof/>
              </w:rPr>
            </w:pPr>
          </w:p>
          <w:p w14:paraId="65B28568" w14:textId="0C9B9B19" w:rsidR="00402280" w:rsidRDefault="009E52B1" w:rsidP="002131BE">
            <w:r>
              <w:rPr>
                <w:noProof/>
              </w:rPr>
              <mc:AlternateContent>
                <mc:Choice Requires="wps">
                  <w:drawing>
                    <wp:anchor distT="0" distB="0" distL="114300" distR="114300" simplePos="0" relativeHeight="251658302" behindDoc="0" locked="0" layoutInCell="1" allowOverlap="1" wp14:anchorId="7C999563" wp14:editId="6E85475D">
                      <wp:simplePos x="0" y="0"/>
                      <wp:positionH relativeFrom="column">
                        <wp:posOffset>2513965</wp:posOffset>
                      </wp:positionH>
                      <wp:positionV relativeFrom="paragraph">
                        <wp:posOffset>610870</wp:posOffset>
                      </wp:positionV>
                      <wp:extent cx="457200" cy="146050"/>
                      <wp:effectExtent l="0" t="0" r="19050" b="25400"/>
                      <wp:wrapNone/>
                      <wp:docPr id="1954605100" name="Rectangle 1954605100"/>
                      <wp:cNvGraphicFramePr/>
                      <a:graphic xmlns:a="http://schemas.openxmlformats.org/drawingml/2006/main">
                        <a:graphicData uri="http://schemas.microsoft.com/office/word/2010/wordprocessingShape">
                          <wps:wsp>
                            <wps:cNvSpPr/>
                            <wps:spPr>
                              <a:xfrm>
                                <a:off x="0" y="0"/>
                                <a:ext cx="457200" cy="1460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3B7351C" id="Rectangle 1954605100" o:spid="_x0000_s1026" style="position:absolute;margin-left:197.95pt;margin-top:48.1pt;width:36pt;height:11.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" filled="f" strokecolor="red" strokeweight=".5pt"/>
                  </w:pict>
                </mc:Fallback>
              </mc:AlternateContent>
            </w:r>
            <w:r>
              <w:rPr>
                <w:noProof/>
              </w:rPr>
              <mc:AlternateContent>
                <mc:Choice Requires="wps">
                  <w:drawing>
                    <wp:anchor distT="0" distB="0" distL="114300" distR="114300" simplePos="0" relativeHeight="251658301" behindDoc="0" locked="0" layoutInCell="1" allowOverlap="1" wp14:anchorId="478C0424" wp14:editId="4BB1AE15">
                      <wp:simplePos x="0" y="0"/>
                      <wp:positionH relativeFrom="column">
                        <wp:posOffset>12065</wp:posOffset>
                      </wp:positionH>
                      <wp:positionV relativeFrom="paragraph">
                        <wp:posOffset>1426845</wp:posOffset>
                      </wp:positionV>
                      <wp:extent cx="323850" cy="133350"/>
                      <wp:effectExtent l="0" t="0" r="19050" b="19050"/>
                      <wp:wrapNone/>
                      <wp:docPr id="1954604970" name="Rectangle 1954604970"/>
                      <wp:cNvGraphicFramePr/>
                      <a:graphic xmlns:a="http://schemas.openxmlformats.org/drawingml/2006/main">
                        <a:graphicData uri="http://schemas.microsoft.com/office/word/2010/wordprocessingShape">
                          <wps:wsp>
                            <wps:cNvSpPr/>
                            <wps:spPr>
                              <a:xfrm>
                                <a:off x="0" y="0"/>
                                <a:ext cx="323850" cy="1333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0D711CE" id="Rectangle 1954604970" o:spid="_x0000_s1026" style="position:absolute;margin-left:.95pt;margin-top:112.35pt;width:25.5pt;height:10.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" filled="f" strokecolor="red" strokeweight=".5pt"/>
                  </w:pict>
                </mc:Fallback>
              </mc:AlternateContent>
            </w:r>
            <w:r>
              <w:rPr>
                <w:noProof/>
              </w:rPr>
              <mc:AlternateContent>
                <mc:Choice Requires="wps">
                  <w:drawing>
                    <wp:anchor distT="0" distB="0" distL="114300" distR="114300" simplePos="0" relativeHeight="251658300" behindDoc="0" locked="0" layoutInCell="1" allowOverlap="1" wp14:anchorId="2C0A8883" wp14:editId="57476AB1">
                      <wp:simplePos x="0" y="0"/>
                      <wp:positionH relativeFrom="column">
                        <wp:posOffset>945515</wp:posOffset>
                      </wp:positionH>
                      <wp:positionV relativeFrom="paragraph">
                        <wp:posOffset>388620</wp:posOffset>
                      </wp:positionV>
                      <wp:extent cx="3194050" cy="165100"/>
                      <wp:effectExtent l="0" t="0" r="25400" b="25400"/>
                      <wp:wrapNone/>
                      <wp:docPr id="1954604971" name="Rectangle 1954604971"/>
                      <wp:cNvGraphicFramePr/>
                      <a:graphic xmlns:a="http://schemas.openxmlformats.org/drawingml/2006/main">
                        <a:graphicData uri="http://schemas.microsoft.com/office/word/2010/wordprocessingShape">
                          <wps:wsp>
                            <wps:cNvSpPr/>
                            <wps:spPr>
                              <a:xfrm>
                                <a:off x="0" y="0"/>
                                <a:ext cx="3194050" cy="1651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4AB40C6" id="Rectangle 1954604971" o:spid="_x0000_s1026" style="position:absolute;margin-left:74.45pt;margin-top:30.6pt;width:251.5pt;height:1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" filled="f" strokecolor="red" strokeweight=".5pt"/>
                  </w:pict>
                </mc:Fallback>
              </mc:AlternateContent>
            </w:r>
            <w:r>
              <w:rPr>
                <w:noProof/>
              </w:rPr>
              <w:drawing>
                <wp:inline distT="0" distB="0" distL="0" distR="0" wp14:anchorId="2E83D6DF" wp14:editId="61D7265B">
                  <wp:extent cx="5083775" cy="2006600"/>
                  <wp:effectExtent l="0" t="0" r="3175" b="0"/>
                  <wp:docPr id="1954605099" name="Picture 195460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093077" cy="2010272"/>
                          </a:xfrm>
                          <a:prstGeom prst="rect">
                            <a:avLst/>
                          </a:prstGeom>
                        </pic:spPr>
                      </pic:pic>
                    </a:graphicData>
                  </a:graphic>
                </wp:inline>
              </w:drawing>
            </w:r>
          </w:p>
          <w:p w14:paraId="0B211C89" w14:textId="15E74E46" w:rsidR="009E52B1" w:rsidRDefault="009E52B1" w:rsidP="002131BE"/>
        </w:tc>
      </w:tr>
      <w:tr w:rsidR="00C8438A" w14:paraId="6F426F52" w14:textId="77777777" w:rsidTr="002131BE">
        <w:tc>
          <w:tcPr>
            <w:tcW w:w="1838" w:type="dxa"/>
            <w:shd w:val="clear" w:color="auto" w:fill="D6D6D6" w:themeFill="text1" w:themeFillTint="33"/>
          </w:tcPr>
          <w:p w14:paraId="41C852B5" w14:textId="558EC25B" w:rsidR="00402280" w:rsidRPr="00C8438A" w:rsidRDefault="00C8438A" w:rsidP="002131BE">
            <w:r>
              <w:t>Scroll down the page to</w:t>
            </w:r>
            <w:r w:rsidRPr="00C8438A">
              <w:rPr>
                <w:b/>
                <w:bCs/>
              </w:rPr>
              <w:t xml:space="preserve"> ‘Performance counters’</w:t>
            </w:r>
            <w:r>
              <w:rPr>
                <w:b/>
                <w:bCs/>
              </w:rPr>
              <w:t xml:space="preserve"> </w:t>
            </w:r>
            <w:r>
              <w:rPr>
                <w:rFonts w:ascii="Wingdings" w:eastAsia="Wingdings" w:hAnsi="Wingdings" w:cs="Wingdings"/>
              </w:rPr>
              <w:t>à</w:t>
            </w:r>
            <w:r>
              <w:t xml:space="preserve"> click on </w:t>
            </w:r>
            <w:r w:rsidRPr="00C8438A">
              <w:rPr>
                <w:b/>
                <w:bCs/>
              </w:rPr>
              <w:t>‘Log Analytics Workspace’</w:t>
            </w:r>
            <w:r>
              <w:rPr>
                <w:b/>
                <w:bCs/>
              </w:rPr>
              <w:t xml:space="preserve"> </w:t>
            </w:r>
            <w:r>
              <w:t xml:space="preserve">icon on the </w:t>
            </w:r>
            <w:proofErr w:type="gramStart"/>
            <w:r>
              <w:t>right hand</w:t>
            </w:r>
            <w:proofErr w:type="gramEnd"/>
            <w:r>
              <w:t xml:space="preserve"> side</w:t>
            </w:r>
          </w:p>
        </w:tc>
        <w:tc>
          <w:tcPr>
            <w:tcW w:w="8618" w:type="dxa"/>
            <w:shd w:val="clear" w:color="auto" w:fill="D6D6D6" w:themeFill="text1" w:themeFillTint="33"/>
          </w:tcPr>
          <w:p w14:paraId="05CC0802" w14:textId="77777777" w:rsidR="00402280" w:rsidRDefault="00402280" w:rsidP="002131BE">
            <w:pPr>
              <w:rPr>
                <w:noProof/>
              </w:rPr>
            </w:pPr>
          </w:p>
          <w:p w14:paraId="261E15F8" w14:textId="78BB4F89" w:rsidR="00C8438A" w:rsidRDefault="00C8438A" w:rsidP="002131BE">
            <w:pPr>
              <w:rPr>
                <w:noProof/>
              </w:rPr>
            </w:pPr>
            <w:r>
              <w:rPr>
                <w:noProof/>
              </w:rPr>
              <mc:AlternateContent>
                <mc:Choice Requires="wps">
                  <w:drawing>
                    <wp:anchor distT="0" distB="0" distL="114300" distR="114300" simplePos="0" relativeHeight="251658304" behindDoc="0" locked="0" layoutInCell="1" allowOverlap="1" wp14:anchorId="443A0091" wp14:editId="767AAC71">
                      <wp:simplePos x="0" y="0"/>
                      <wp:positionH relativeFrom="column">
                        <wp:posOffset>4787265</wp:posOffset>
                      </wp:positionH>
                      <wp:positionV relativeFrom="paragraph">
                        <wp:posOffset>745490</wp:posOffset>
                      </wp:positionV>
                      <wp:extent cx="152400" cy="146050"/>
                      <wp:effectExtent l="0" t="0" r="19050" b="25400"/>
                      <wp:wrapNone/>
                      <wp:docPr id="1954605103" name="Rectangle 1954605103"/>
                      <wp:cNvGraphicFramePr/>
                      <a:graphic xmlns:a="http://schemas.openxmlformats.org/drawingml/2006/main">
                        <a:graphicData uri="http://schemas.microsoft.com/office/word/2010/wordprocessingShape">
                          <wps:wsp>
                            <wps:cNvSpPr/>
                            <wps:spPr>
                              <a:xfrm>
                                <a:off x="0" y="0"/>
                                <a:ext cx="152400" cy="1460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2229577" id="Rectangle 1954605103" o:spid="_x0000_s1026" style="position:absolute;margin-left:376.95pt;margin-top:58.7pt;width:12pt;height:11.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" filled="f" strokecolor="red" strokeweight=".5pt"/>
                  </w:pict>
                </mc:Fallback>
              </mc:AlternateContent>
            </w:r>
            <w:r>
              <w:rPr>
                <w:noProof/>
              </w:rPr>
              <mc:AlternateContent>
                <mc:Choice Requires="wps">
                  <w:drawing>
                    <wp:anchor distT="0" distB="0" distL="114300" distR="114300" simplePos="0" relativeHeight="251658303" behindDoc="0" locked="0" layoutInCell="1" allowOverlap="1" wp14:anchorId="1787DCD1" wp14:editId="20A20256">
                      <wp:simplePos x="0" y="0"/>
                      <wp:positionH relativeFrom="column">
                        <wp:posOffset>691515</wp:posOffset>
                      </wp:positionH>
                      <wp:positionV relativeFrom="paragraph">
                        <wp:posOffset>485140</wp:posOffset>
                      </wp:positionV>
                      <wp:extent cx="520700" cy="139700"/>
                      <wp:effectExtent l="0" t="0" r="12700" b="12700"/>
                      <wp:wrapNone/>
                      <wp:docPr id="1954605102" name="Rectangle 1954605102"/>
                      <wp:cNvGraphicFramePr/>
                      <a:graphic xmlns:a="http://schemas.openxmlformats.org/drawingml/2006/main">
                        <a:graphicData uri="http://schemas.microsoft.com/office/word/2010/wordprocessingShape">
                          <wps:wsp>
                            <wps:cNvSpPr/>
                            <wps:spPr>
                              <a:xfrm>
                                <a:off x="0" y="0"/>
                                <a:ext cx="520700" cy="1397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C1E958" id="Rectangle 1954605102" o:spid="_x0000_s1026" style="position:absolute;margin-left:54.45pt;margin-top:38.2pt;width:41pt;height:11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" filled="f" strokecolor="red" strokeweight=".5pt"/>
                  </w:pict>
                </mc:Fallback>
              </mc:AlternateContent>
            </w:r>
            <w:r>
              <w:rPr>
                <w:noProof/>
              </w:rPr>
              <w:drawing>
                <wp:inline distT="0" distB="0" distL="0" distR="0" wp14:anchorId="36B27F20" wp14:editId="5041D1D8">
                  <wp:extent cx="5092700" cy="1735197"/>
                  <wp:effectExtent l="0" t="0" r="0" b="0"/>
                  <wp:docPr id="1954605101" name="Picture 195460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116508" cy="1743309"/>
                          </a:xfrm>
                          <a:prstGeom prst="rect">
                            <a:avLst/>
                          </a:prstGeom>
                        </pic:spPr>
                      </pic:pic>
                    </a:graphicData>
                  </a:graphic>
                </wp:inline>
              </w:drawing>
            </w:r>
          </w:p>
          <w:p w14:paraId="4547D1A5" w14:textId="58ED63E4" w:rsidR="00224ADA" w:rsidRDefault="00224ADA" w:rsidP="002131BE">
            <w:pPr>
              <w:rPr>
                <w:noProof/>
              </w:rPr>
            </w:pPr>
          </w:p>
        </w:tc>
      </w:tr>
      <w:tr w:rsidR="00C8438A" w14:paraId="518ABF86" w14:textId="77777777" w:rsidTr="002131BE">
        <w:tc>
          <w:tcPr>
            <w:tcW w:w="1838" w:type="dxa"/>
            <w:shd w:val="clear" w:color="auto" w:fill="D6D6D6" w:themeFill="text1" w:themeFillTint="33"/>
          </w:tcPr>
          <w:p w14:paraId="151875A0" w14:textId="77777777" w:rsidR="00402280" w:rsidRDefault="00224ADA" w:rsidP="002131BE">
            <w:pPr>
              <w:rPr>
                <w:b/>
                <w:bCs/>
              </w:rPr>
            </w:pPr>
            <w:r>
              <w:t xml:space="preserve">Log Analytics </w:t>
            </w:r>
            <w:r w:rsidR="00803DD2">
              <w:t xml:space="preserve">Workspace page will appear, click on </w:t>
            </w:r>
            <w:r w:rsidR="00803DD2" w:rsidRPr="00803DD2">
              <w:rPr>
                <w:b/>
                <w:bCs/>
              </w:rPr>
              <w:t>‘Chart’</w:t>
            </w:r>
            <w:r w:rsidR="00803DD2">
              <w:t xml:space="preserve"> </w:t>
            </w:r>
            <w:r w:rsidR="00803DD2">
              <w:rPr>
                <w:rFonts w:ascii="Wingdings" w:eastAsia="Wingdings" w:hAnsi="Wingdings" w:cs="Wingdings"/>
              </w:rPr>
              <w:t>à</w:t>
            </w:r>
            <w:r w:rsidR="00803DD2">
              <w:t xml:space="preserve"> click on </w:t>
            </w:r>
            <w:r w:rsidR="00803DD2" w:rsidRPr="00803DD2">
              <w:rPr>
                <w:b/>
                <w:bCs/>
              </w:rPr>
              <w:t>‘Pin to’</w:t>
            </w:r>
            <w:r w:rsidR="00803DD2">
              <w:t xml:space="preserve"> and select </w:t>
            </w:r>
            <w:r w:rsidR="00803DD2" w:rsidRPr="00803DD2">
              <w:rPr>
                <w:b/>
                <w:bCs/>
              </w:rPr>
              <w:t>‘Azure dashboard’</w:t>
            </w:r>
          </w:p>
          <w:p w14:paraId="525ABFE2" w14:textId="77777777" w:rsidR="00617247" w:rsidRDefault="00617247" w:rsidP="002131BE">
            <w:pPr>
              <w:rPr>
                <w:b/>
                <w:bCs/>
              </w:rPr>
            </w:pPr>
          </w:p>
          <w:p w14:paraId="33B57F7F" w14:textId="77777777" w:rsidR="00617247" w:rsidRDefault="00617247" w:rsidP="002131BE">
            <w:pPr>
              <w:rPr>
                <w:sz w:val="18"/>
                <w:szCs w:val="20"/>
              </w:rPr>
            </w:pPr>
            <w:r w:rsidRPr="00957E57">
              <w:rPr>
                <w:sz w:val="18"/>
                <w:szCs w:val="20"/>
              </w:rPr>
              <w:t xml:space="preserve">In case additional VMs </w:t>
            </w:r>
            <w:r w:rsidR="001D23EC" w:rsidRPr="00957E57">
              <w:rPr>
                <w:sz w:val="18"/>
                <w:szCs w:val="20"/>
              </w:rPr>
              <w:t xml:space="preserve">are </w:t>
            </w:r>
            <w:r w:rsidRPr="00957E57">
              <w:rPr>
                <w:sz w:val="18"/>
                <w:szCs w:val="20"/>
              </w:rPr>
              <w:t xml:space="preserve">created in the host pool at a later stage, make sure those VMs are added </w:t>
            </w:r>
            <w:r w:rsidR="00F0083A" w:rsidRPr="00957E57">
              <w:rPr>
                <w:sz w:val="18"/>
                <w:szCs w:val="20"/>
              </w:rPr>
              <w:t xml:space="preserve">manually in the </w:t>
            </w:r>
            <w:r w:rsidR="00001E48" w:rsidRPr="00957E57">
              <w:rPr>
                <w:sz w:val="18"/>
                <w:szCs w:val="20"/>
              </w:rPr>
              <w:t>query</w:t>
            </w:r>
            <w:r w:rsidR="00D84060" w:rsidRPr="00957E57">
              <w:rPr>
                <w:sz w:val="18"/>
                <w:szCs w:val="20"/>
              </w:rPr>
              <w:t xml:space="preserve"> i.e.</w:t>
            </w:r>
            <w:r w:rsidR="00957E57">
              <w:rPr>
                <w:sz w:val="18"/>
                <w:szCs w:val="20"/>
              </w:rPr>
              <w:t xml:space="preserve">, </w:t>
            </w:r>
            <w:proofErr w:type="spellStart"/>
            <w:r w:rsidR="00D84060" w:rsidRPr="00957E57">
              <w:rPr>
                <w:rFonts w:ascii="Courier New" w:hAnsi="Courier New" w:cs="Courier New"/>
                <w:sz w:val="18"/>
                <w:szCs w:val="20"/>
              </w:rPr>
              <w:t>WVDHosts</w:t>
            </w:r>
            <w:proofErr w:type="spellEnd"/>
            <w:r w:rsidR="004224FF" w:rsidRPr="00957E57">
              <w:rPr>
                <w:sz w:val="18"/>
                <w:szCs w:val="20"/>
              </w:rPr>
              <w:t xml:space="preserve"> query in the same format.</w:t>
            </w:r>
            <w:r w:rsidR="00F3700B">
              <w:rPr>
                <w:sz w:val="18"/>
                <w:szCs w:val="20"/>
              </w:rPr>
              <w:t xml:space="preserve"> Do this for all the </w:t>
            </w:r>
            <w:r w:rsidR="004A1B69">
              <w:rPr>
                <w:sz w:val="18"/>
                <w:szCs w:val="20"/>
              </w:rPr>
              <w:t>performance counters added in the Monitoring Dashboard.</w:t>
            </w:r>
          </w:p>
          <w:p w14:paraId="7B7BE021" w14:textId="0A77DF13" w:rsidR="00402280" w:rsidRPr="00BA10C0" w:rsidRDefault="00402280" w:rsidP="002131BE"/>
        </w:tc>
        <w:tc>
          <w:tcPr>
            <w:tcW w:w="8618" w:type="dxa"/>
            <w:shd w:val="clear" w:color="auto" w:fill="D6D6D6" w:themeFill="text1" w:themeFillTint="33"/>
          </w:tcPr>
          <w:p w14:paraId="344C94C2" w14:textId="7797428B" w:rsidR="00402280" w:rsidRDefault="00402280" w:rsidP="002131BE">
            <w:pPr>
              <w:rPr>
                <w:noProof/>
              </w:rPr>
            </w:pPr>
          </w:p>
          <w:p w14:paraId="3877DCD2" w14:textId="60382EDB" w:rsidR="00224ADA" w:rsidRDefault="00617247" w:rsidP="002131BE">
            <w:pPr>
              <w:rPr>
                <w:noProof/>
              </w:rPr>
            </w:pPr>
            <w:r>
              <w:rPr>
                <w:noProof/>
              </w:rPr>
              <mc:AlternateContent>
                <mc:Choice Requires="wps">
                  <w:drawing>
                    <wp:anchor distT="0" distB="0" distL="114300" distR="114300" simplePos="0" relativeHeight="251658327" behindDoc="0" locked="0" layoutInCell="1" allowOverlap="1" wp14:anchorId="666A770D" wp14:editId="1234920A">
                      <wp:simplePos x="0" y="0"/>
                      <wp:positionH relativeFrom="column">
                        <wp:posOffset>194130</wp:posOffset>
                      </wp:positionH>
                      <wp:positionV relativeFrom="paragraph">
                        <wp:posOffset>198139</wp:posOffset>
                      </wp:positionV>
                      <wp:extent cx="3985146" cy="75063"/>
                      <wp:effectExtent l="0" t="0" r="15875" b="20320"/>
                      <wp:wrapNone/>
                      <wp:docPr id="1954605268" name="Rectangle 1954605268"/>
                      <wp:cNvGraphicFramePr/>
                      <a:graphic xmlns:a="http://schemas.openxmlformats.org/drawingml/2006/main">
                        <a:graphicData uri="http://schemas.microsoft.com/office/word/2010/wordprocessingShape">
                          <wps:wsp>
                            <wps:cNvSpPr/>
                            <wps:spPr>
                              <a:xfrm>
                                <a:off x="0" y="0"/>
                                <a:ext cx="3985146" cy="7506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A936B98" id="Rectangle 1954605268" o:spid="_x0000_s1026" style="position:absolute;margin-left:15.3pt;margin-top:15.6pt;width:313.8pt;height:5.9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" filled="f" strokecolor="red" strokeweight=".5pt"/>
                  </w:pict>
                </mc:Fallback>
              </mc:AlternateContent>
            </w:r>
            <w:r w:rsidR="00803DD2">
              <w:rPr>
                <w:noProof/>
              </w:rPr>
              <mc:AlternateContent>
                <mc:Choice Requires="wps">
                  <w:drawing>
                    <wp:anchor distT="0" distB="0" distL="114300" distR="114300" simplePos="0" relativeHeight="251658306" behindDoc="0" locked="0" layoutInCell="1" allowOverlap="1" wp14:anchorId="76781730" wp14:editId="0A75EFB7">
                      <wp:simplePos x="0" y="0"/>
                      <wp:positionH relativeFrom="column">
                        <wp:posOffset>2774315</wp:posOffset>
                      </wp:positionH>
                      <wp:positionV relativeFrom="paragraph">
                        <wp:posOffset>44450</wp:posOffset>
                      </wp:positionV>
                      <wp:extent cx="355600" cy="158750"/>
                      <wp:effectExtent l="0" t="0" r="25400" b="12700"/>
                      <wp:wrapNone/>
                      <wp:docPr id="1954605106" name="Rectangle 1954605106"/>
                      <wp:cNvGraphicFramePr/>
                      <a:graphic xmlns:a="http://schemas.openxmlformats.org/drawingml/2006/main">
                        <a:graphicData uri="http://schemas.microsoft.com/office/word/2010/wordprocessingShape">
                          <wps:wsp>
                            <wps:cNvSpPr/>
                            <wps:spPr>
                              <a:xfrm>
                                <a:off x="0" y="0"/>
                                <a:ext cx="355600" cy="1587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934C8D8" id="Rectangle 1954605106" o:spid="_x0000_s1026" style="position:absolute;margin-left:218.45pt;margin-top:3.5pt;width:28pt;height:12.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" filled="f" strokecolor="red" strokeweight=".5pt"/>
                  </w:pict>
                </mc:Fallback>
              </mc:AlternateContent>
            </w:r>
            <w:r w:rsidR="00803DD2">
              <w:rPr>
                <w:noProof/>
              </w:rPr>
              <mc:AlternateContent>
                <mc:Choice Requires="wps">
                  <w:drawing>
                    <wp:anchor distT="0" distB="0" distL="114300" distR="114300" simplePos="0" relativeHeight="251658305" behindDoc="0" locked="0" layoutInCell="1" allowOverlap="1" wp14:anchorId="4A116DB3" wp14:editId="09142BD7">
                      <wp:simplePos x="0" y="0"/>
                      <wp:positionH relativeFrom="column">
                        <wp:posOffset>361315</wp:posOffset>
                      </wp:positionH>
                      <wp:positionV relativeFrom="paragraph">
                        <wp:posOffset>908050</wp:posOffset>
                      </wp:positionV>
                      <wp:extent cx="279400" cy="133350"/>
                      <wp:effectExtent l="0" t="0" r="25400" b="19050"/>
                      <wp:wrapNone/>
                      <wp:docPr id="1954605105" name="Rectangle 1954605105"/>
                      <wp:cNvGraphicFramePr/>
                      <a:graphic xmlns:a="http://schemas.openxmlformats.org/drawingml/2006/main">
                        <a:graphicData uri="http://schemas.microsoft.com/office/word/2010/wordprocessingShape">
                          <wps:wsp>
                            <wps:cNvSpPr/>
                            <wps:spPr>
                              <a:xfrm>
                                <a:off x="0" y="0"/>
                                <a:ext cx="279400" cy="1333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D4E68D" id="Rectangle 1954605105" o:spid="_x0000_s1026" style="position:absolute;margin-left:28.45pt;margin-top:71.5pt;width:22pt;height:1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" filled="f" strokecolor="red" strokeweight=".5pt"/>
                  </w:pict>
                </mc:Fallback>
              </mc:AlternateContent>
            </w:r>
            <w:r w:rsidR="00224ADA">
              <w:rPr>
                <w:noProof/>
              </w:rPr>
              <w:drawing>
                <wp:inline distT="0" distB="0" distL="0" distR="0" wp14:anchorId="2811399D" wp14:editId="4AD0EEC8">
                  <wp:extent cx="5091819" cy="2679700"/>
                  <wp:effectExtent l="0" t="0" r="0" b="6350"/>
                  <wp:docPr id="1954605104" name="Picture 19546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098827" cy="2683388"/>
                          </a:xfrm>
                          <a:prstGeom prst="rect">
                            <a:avLst/>
                          </a:prstGeom>
                        </pic:spPr>
                      </pic:pic>
                    </a:graphicData>
                  </a:graphic>
                </wp:inline>
              </w:drawing>
            </w:r>
          </w:p>
          <w:p w14:paraId="5A9CEF07" w14:textId="78F3B51C" w:rsidR="00224ADA" w:rsidRDefault="00224ADA" w:rsidP="002131BE">
            <w:pPr>
              <w:rPr>
                <w:noProof/>
              </w:rPr>
            </w:pPr>
          </w:p>
        </w:tc>
      </w:tr>
      <w:tr w:rsidR="00C8438A" w14:paraId="2D8E4F7C" w14:textId="77777777" w:rsidTr="002131BE">
        <w:tc>
          <w:tcPr>
            <w:tcW w:w="1838" w:type="dxa"/>
            <w:shd w:val="clear" w:color="auto" w:fill="D6D6D6" w:themeFill="text1" w:themeFillTint="33"/>
          </w:tcPr>
          <w:p w14:paraId="52E26BAB" w14:textId="17C883F5" w:rsidR="00402280" w:rsidRDefault="005E28F1" w:rsidP="002131BE">
            <w:r>
              <w:t xml:space="preserve">Select the </w:t>
            </w:r>
            <w:r w:rsidRPr="005E28F1">
              <w:rPr>
                <w:b/>
                <w:bCs/>
              </w:rPr>
              <w:t>‘Azure Virtual Desktop (non-prod)’</w:t>
            </w:r>
            <w:r>
              <w:t xml:space="preserve"> from </w:t>
            </w:r>
            <w:r>
              <w:lastRenderedPageBreak/>
              <w:t xml:space="preserve">the </w:t>
            </w:r>
            <w:r w:rsidRPr="005E28F1">
              <w:rPr>
                <w:b/>
                <w:bCs/>
              </w:rPr>
              <w:t>‘Dashboard’</w:t>
            </w:r>
            <w:r>
              <w:t xml:space="preserve"> drop-down menu</w:t>
            </w:r>
          </w:p>
        </w:tc>
        <w:tc>
          <w:tcPr>
            <w:tcW w:w="8618" w:type="dxa"/>
            <w:shd w:val="clear" w:color="auto" w:fill="D6D6D6" w:themeFill="text1" w:themeFillTint="33"/>
          </w:tcPr>
          <w:p w14:paraId="4949F596" w14:textId="77777777" w:rsidR="00402280" w:rsidRDefault="00402280" w:rsidP="002131BE">
            <w:pPr>
              <w:rPr>
                <w:noProof/>
              </w:rPr>
            </w:pPr>
          </w:p>
          <w:p w14:paraId="24BB56AA" w14:textId="3A19CA62" w:rsidR="005E28F1" w:rsidRDefault="005E28F1" w:rsidP="002131BE">
            <w:pPr>
              <w:rPr>
                <w:noProof/>
              </w:rPr>
            </w:pPr>
            <w:r>
              <w:rPr>
                <w:noProof/>
              </w:rPr>
              <w:lastRenderedPageBreak/>
              <mc:AlternateContent>
                <mc:Choice Requires="wps">
                  <w:drawing>
                    <wp:anchor distT="0" distB="0" distL="114300" distR="114300" simplePos="0" relativeHeight="251658307" behindDoc="0" locked="0" layoutInCell="1" allowOverlap="1" wp14:anchorId="1A2495B1" wp14:editId="7EA51A39">
                      <wp:simplePos x="0" y="0"/>
                      <wp:positionH relativeFrom="column">
                        <wp:posOffset>100965</wp:posOffset>
                      </wp:positionH>
                      <wp:positionV relativeFrom="paragraph">
                        <wp:posOffset>1916430</wp:posOffset>
                      </wp:positionV>
                      <wp:extent cx="3016250" cy="552450"/>
                      <wp:effectExtent l="0" t="0" r="12700" b="19050"/>
                      <wp:wrapNone/>
                      <wp:docPr id="1954605120" name="Rectangle 1954605120"/>
                      <wp:cNvGraphicFramePr/>
                      <a:graphic xmlns:a="http://schemas.openxmlformats.org/drawingml/2006/main">
                        <a:graphicData uri="http://schemas.microsoft.com/office/word/2010/wordprocessingShape">
                          <wps:wsp>
                            <wps:cNvSpPr/>
                            <wps:spPr>
                              <a:xfrm>
                                <a:off x="0" y="0"/>
                                <a:ext cx="3016250" cy="55245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4A61500" id="Rectangle 1954605120" o:spid="_x0000_s1026" style="position:absolute;margin-left:7.95pt;margin-top:150.9pt;width:237.5pt;height:43.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" filled="f" strokecolor="red" strokeweight=".5pt"/>
                  </w:pict>
                </mc:Fallback>
              </mc:AlternateContent>
            </w:r>
            <w:r>
              <w:rPr>
                <w:noProof/>
              </w:rPr>
              <w:drawing>
                <wp:inline distT="0" distB="0" distL="0" distR="0" wp14:anchorId="3ED598FA" wp14:editId="235A8584">
                  <wp:extent cx="3238500" cy="2590800"/>
                  <wp:effectExtent l="0" t="0" r="0" b="0"/>
                  <wp:docPr id="1954605112" name="Picture 195460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3238500" cy="2590800"/>
                          </a:xfrm>
                          <a:prstGeom prst="rect">
                            <a:avLst/>
                          </a:prstGeom>
                        </pic:spPr>
                      </pic:pic>
                    </a:graphicData>
                  </a:graphic>
                </wp:inline>
              </w:drawing>
            </w:r>
          </w:p>
          <w:p w14:paraId="4E4AFB0F" w14:textId="4DBC3BAB" w:rsidR="005E28F1" w:rsidRDefault="005E28F1" w:rsidP="002131BE">
            <w:pPr>
              <w:rPr>
                <w:noProof/>
              </w:rPr>
            </w:pPr>
          </w:p>
        </w:tc>
      </w:tr>
    </w:tbl>
    <w:p w14:paraId="532A1228" w14:textId="02BB4F9F" w:rsidR="00892BB7" w:rsidRDefault="00892BB7" w:rsidP="00B05C4E"/>
    <w:p w14:paraId="076F5B83" w14:textId="77777777" w:rsidR="00892BB7" w:rsidRDefault="00892BB7" w:rsidP="00B05C4E"/>
    <w:p w14:paraId="4D9261CD" w14:textId="77777777" w:rsidR="00892BB7" w:rsidRDefault="00892BB7" w:rsidP="00B05C4E"/>
    <w:p w14:paraId="4C8E05EE" w14:textId="77777777" w:rsidR="00892BB7" w:rsidRPr="00136C2C" w:rsidRDefault="00892BB7" w:rsidP="00B05C4E"/>
    <w:p w14:paraId="1B7AAFB4" w14:textId="77777777" w:rsidR="00AF1069" w:rsidRPr="00AF1069" w:rsidRDefault="00AF1069" w:rsidP="00AF1069">
      <w:pPr>
        <w:rPr>
          <w:lang w:val="en-GB"/>
        </w:rPr>
      </w:pPr>
    </w:p>
    <w:p w14:paraId="5112B137" w14:textId="124EB4D4" w:rsidR="00421763" w:rsidRDefault="00642B78" w:rsidP="00421763">
      <w:pPr>
        <w:pStyle w:val="Heading1"/>
        <w:rPr>
          <w:lang w:val="en-GB"/>
        </w:rPr>
      </w:pPr>
      <w:bookmarkStart w:id="232" w:name="_Toc113541517"/>
      <w:r>
        <w:rPr>
          <w:lang w:val="en-GB"/>
        </w:rPr>
        <w:lastRenderedPageBreak/>
        <w:t>Workplace Security &amp; Compliance</w:t>
      </w:r>
      <w:bookmarkEnd w:id="232"/>
    </w:p>
    <w:p w14:paraId="47DE6AD9" w14:textId="57FD6903" w:rsidR="00E2364D" w:rsidRDefault="00ED549F" w:rsidP="00E2364D">
      <w:pPr>
        <w:pStyle w:val="Heading2"/>
        <w:rPr>
          <w:lang w:val="en-GB"/>
        </w:rPr>
      </w:pPr>
      <w:bookmarkStart w:id="233" w:name="_Toc113541518"/>
      <w:r>
        <w:rPr>
          <w:lang w:val="en-GB"/>
        </w:rPr>
        <w:t>Azure Active Directory</w:t>
      </w:r>
      <w:bookmarkEnd w:id="233"/>
    </w:p>
    <w:p w14:paraId="17F83FF7" w14:textId="7C3E659D" w:rsidR="00F26DC2" w:rsidRDefault="00F26DC2" w:rsidP="004B4E42">
      <w:pPr>
        <w:pStyle w:val="Heading3"/>
      </w:pPr>
      <w:bookmarkStart w:id="234" w:name="_Toc113541519"/>
      <w:r>
        <w:t>Azure AD Groups</w:t>
      </w:r>
      <w:bookmarkEnd w:id="234"/>
    </w:p>
    <w:p w14:paraId="52AAC374" w14:textId="77777777" w:rsidR="00942B50" w:rsidRDefault="00942B50" w:rsidP="00942B50"/>
    <w:p w14:paraId="67B80756" w14:textId="6F44DBA0" w:rsidR="00942B50" w:rsidRDefault="00942B50" w:rsidP="00942B50">
      <w:r>
        <w:t xml:space="preserve">The following </w:t>
      </w:r>
      <w:r w:rsidR="00F752E0">
        <w:t xml:space="preserve">operational </w:t>
      </w:r>
      <w:r>
        <w:t>groups have been created</w:t>
      </w:r>
      <w:r w:rsidR="00F752E0">
        <w:t xml:space="preserve"> to support Workplace &amp; Mobility</w:t>
      </w:r>
    </w:p>
    <w:p w14:paraId="0863DB4E" w14:textId="77777777" w:rsidR="00F752E0" w:rsidRDefault="00F752E0" w:rsidP="00942B50"/>
    <w:tbl>
      <w:tblPr>
        <w:tblStyle w:val="AvanadeDefaultTable"/>
        <w:tblW w:w="10450" w:type="dxa"/>
        <w:tblLayout w:type="fixed"/>
        <w:tblLook w:val="04A0" w:firstRow="1" w:lastRow="0" w:firstColumn="1" w:lastColumn="0" w:noHBand="0" w:noVBand="1"/>
      </w:tblPr>
      <w:tblGrid>
        <w:gridCol w:w="2686"/>
        <w:gridCol w:w="708"/>
        <w:gridCol w:w="1047"/>
        <w:gridCol w:w="749"/>
        <w:gridCol w:w="1338"/>
        <w:gridCol w:w="835"/>
        <w:gridCol w:w="3087"/>
      </w:tblGrid>
      <w:tr w:rsidR="00D77126" w:rsidRPr="00D77126" w14:paraId="3AD79024" w14:textId="77777777" w:rsidTr="00D77126">
        <w:trPr>
          <w:cnfStyle w:val="100000000000" w:firstRow="1" w:lastRow="0" w:firstColumn="0" w:lastColumn="0" w:oddVBand="0" w:evenVBand="0" w:oddHBand="0" w:evenHBand="0" w:firstRowFirstColumn="0" w:firstRowLastColumn="0" w:lastRowFirstColumn="0" w:lastRowLastColumn="0"/>
        </w:trPr>
        <w:tc>
          <w:tcPr>
            <w:tcW w:w="2686" w:type="dxa"/>
          </w:tcPr>
          <w:p w14:paraId="44185176" w14:textId="03EA922C" w:rsidR="008351D0" w:rsidRPr="00D77126" w:rsidRDefault="008351D0" w:rsidP="008351D0">
            <w:pPr>
              <w:rPr>
                <w:sz w:val="14"/>
                <w:szCs w:val="14"/>
              </w:rPr>
            </w:pPr>
            <w:r w:rsidRPr="00D77126">
              <w:rPr>
                <w:sz w:val="14"/>
                <w:szCs w:val="14"/>
              </w:rPr>
              <w:t>Group Name</w:t>
            </w:r>
          </w:p>
        </w:tc>
        <w:tc>
          <w:tcPr>
            <w:tcW w:w="708" w:type="dxa"/>
          </w:tcPr>
          <w:p w14:paraId="73F9E631" w14:textId="218C1ECF" w:rsidR="008351D0" w:rsidRPr="00D77126" w:rsidRDefault="008351D0" w:rsidP="008351D0">
            <w:pPr>
              <w:rPr>
                <w:sz w:val="14"/>
                <w:szCs w:val="14"/>
              </w:rPr>
            </w:pPr>
            <w:r w:rsidRPr="00D77126">
              <w:rPr>
                <w:sz w:val="14"/>
                <w:szCs w:val="14"/>
              </w:rPr>
              <w:t>Group Type</w:t>
            </w:r>
          </w:p>
        </w:tc>
        <w:tc>
          <w:tcPr>
            <w:tcW w:w="1047" w:type="dxa"/>
          </w:tcPr>
          <w:p w14:paraId="5500ED32" w14:textId="53804C7D" w:rsidR="008351D0" w:rsidRPr="00D77126" w:rsidRDefault="008351D0" w:rsidP="008351D0">
            <w:pPr>
              <w:rPr>
                <w:sz w:val="14"/>
                <w:szCs w:val="14"/>
              </w:rPr>
            </w:pPr>
            <w:r w:rsidRPr="00D77126">
              <w:rPr>
                <w:sz w:val="14"/>
                <w:szCs w:val="14"/>
              </w:rPr>
              <w:t>Membership</w:t>
            </w:r>
          </w:p>
        </w:tc>
        <w:tc>
          <w:tcPr>
            <w:tcW w:w="749" w:type="dxa"/>
          </w:tcPr>
          <w:p w14:paraId="196F4A95" w14:textId="46A01A19" w:rsidR="008351D0" w:rsidRPr="00D77126" w:rsidRDefault="008351D0" w:rsidP="008351D0">
            <w:pPr>
              <w:rPr>
                <w:sz w:val="14"/>
                <w:szCs w:val="14"/>
              </w:rPr>
            </w:pPr>
            <w:r w:rsidRPr="00D77126">
              <w:rPr>
                <w:sz w:val="14"/>
                <w:szCs w:val="14"/>
              </w:rPr>
              <w:t>Source</w:t>
            </w:r>
          </w:p>
        </w:tc>
        <w:tc>
          <w:tcPr>
            <w:tcW w:w="1338" w:type="dxa"/>
          </w:tcPr>
          <w:p w14:paraId="1F9879B2" w14:textId="69D5130C" w:rsidR="008351D0" w:rsidRPr="00D77126" w:rsidRDefault="008351D0" w:rsidP="008351D0">
            <w:pPr>
              <w:rPr>
                <w:sz w:val="14"/>
                <w:szCs w:val="14"/>
              </w:rPr>
            </w:pPr>
            <w:r w:rsidRPr="00D77126">
              <w:rPr>
                <w:sz w:val="14"/>
                <w:szCs w:val="14"/>
              </w:rPr>
              <w:t>Description / Purpose</w:t>
            </w:r>
          </w:p>
        </w:tc>
        <w:tc>
          <w:tcPr>
            <w:tcW w:w="835" w:type="dxa"/>
          </w:tcPr>
          <w:p w14:paraId="37817609" w14:textId="2E489CB6" w:rsidR="008351D0" w:rsidRPr="00D77126" w:rsidRDefault="008351D0" w:rsidP="008351D0">
            <w:pPr>
              <w:rPr>
                <w:sz w:val="14"/>
                <w:szCs w:val="14"/>
              </w:rPr>
            </w:pPr>
            <w:r w:rsidRPr="00D77126">
              <w:rPr>
                <w:sz w:val="14"/>
                <w:szCs w:val="14"/>
              </w:rPr>
              <w:t>Owner</w:t>
            </w:r>
          </w:p>
        </w:tc>
        <w:tc>
          <w:tcPr>
            <w:tcW w:w="3087" w:type="dxa"/>
          </w:tcPr>
          <w:p w14:paraId="7C99FEF9" w14:textId="68149452" w:rsidR="008351D0" w:rsidRPr="00D77126" w:rsidRDefault="00D77126" w:rsidP="008351D0">
            <w:pPr>
              <w:rPr>
                <w:sz w:val="14"/>
                <w:szCs w:val="14"/>
              </w:rPr>
            </w:pPr>
            <w:r>
              <w:rPr>
                <w:sz w:val="14"/>
                <w:szCs w:val="14"/>
              </w:rPr>
              <w:t xml:space="preserve">Dynamic Rule </w:t>
            </w:r>
            <w:r w:rsidR="008351D0" w:rsidRPr="00D77126">
              <w:rPr>
                <w:sz w:val="14"/>
                <w:szCs w:val="14"/>
              </w:rPr>
              <w:t>Syntax</w:t>
            </w:r>
          </w:p>
        </w:tc>
      </w:tr>
      <w:tr w:rsidR="006D13BB" w:rsidRPr="00D77126" w14:paraId="28D7EAE7" w14:textId="77777777" w:rsidTr="00D77126">
        <w:tc>
          <w:tcPr>
            <w:tcW w:w="2686" w:type="dxa"/>
            <w:vAlign w:val="top"/>
          </w:tcPr>
          <w:p w14:paraId="7AC18E51" w14:textId="5199D88E" w:rsidR="00DB4D06" w:rsidRPr="00D77126" w:rsidRDefault="00DB4D06" w:rsidP="00DB4D06">
            <w:pPr>
              <w:rPr>
                <w:sz w:val="14"/>
                <w:szCs w:val="14"/>
              </w:rPr>
            </w:pPr>
            <w:r w:rsidRPr="00D77126">
              <w:rPr>
                <w:sz w:val="14"/>
                <w:szCs w:val="14"/>
              </w:rPr>
              <w:t>DG-AA-OPS-</w:t>
            </w:r>
            <w:proofErr w:type="spellStart"/>
            <w:r w:rsidRPr="00D77126">
              <w:rPr>
                <w:sz w:val="14"/>
                <w:szCs w:val="14"/>
              </w:rPr>
              <w:t>AVDPersonalBlueSessionHosts</w:t>
            </w:r>
            <w:proofErr w:type="spellEnd"/>
          </w:p>
        </w:tc>
        <w:tc>
          <w:tcPr>
            <w:tcW w:w="708" w:type="dxa"/>
            <w:vAlign w:val="top"/>
          </w:tcPr>
          <w:p w14:paraId="6E7DA013" w14:textId="3C391E3D" w:rsidR="00DB4D06" w:rsidRPr="00D77126" w:rsidRDefault="00DB4D06" w:rsidP="00DB4D06">
            <w:pPr>
              <w:rPr>
                <w:sz w:val="14"/>
                <w:szCs w:val="14"/>
              </w:rPr>
            </w:pPr>
            <w:r w:rsidRPr="00D77126">
              <w:rPr>
                <w:sz w:val="14"/>
                <w:szCs w:val="14"/>
              </w:rPr>
              <w:t>Security</w:t>
            </w:r>
          </w:p>
        </w:tc>
        <w:tc>
          <w:tcPr>
            <w:tcW w:w="1047" w:type="dxa"/>
            <w:vAlign w:val="top"/>
          </w:tcPr>
          <w:p w14:paraId="6472F369" w14:textId="7649E965" w:rsidR="00DB4D06" w:rsidRPr="00D77126" w:rsidRDefault="00DB4D06" w:rsidP="00DB4D06">
            <w:pPr>
              <w:rPr>
                <w:sz w:val="14"/>
                <w:szCs w:val="14"/>
              </w:rPr>
            </w:pPr>
            <w:r w:rsidRPr="00D77126">
              <w:rPr>
                <w:sz w:val="14"/>
                <w:szCs w:val="14"/>
              </w:rPr>
              <w:t>Dynamic</w:t>
            </w:r>
          </w:p>
        </w:tc>
        <w:tc>
          <w:tcPr>
            <w:tcW w:w="749" w:type="dxa"/>
            <w:vAlign w:val="top"/>
          </w:tcPr>
          <w:p w14:paraId="05EB2AEF" w14:textId="0C8BB35E" w:rsidR="00DB4D06" w:rsidRPr="00D77126" w:rsidRDefault="00DB4D06" w:rsidP="00DB4D06">
            <w:pPr>
              <w:rPr>
                <w:sz w:val="14"/>
                <w:szCs w:val="14"/>
              </w:rPr>
            </w:pPr>
            <w:r w:rsidRPr="00D77126">
              <w:rPr>
                <w:sz w:val="14"/>
                <w:szCs w:val="14"/>
              </w:rPr>
              <w:t>Cloud</w:t>
            </w:r>
          </w:p>
        </w:tc>
        <w:tc>
          <w:tcPr>
            <w:tcW w:w="1338" w:type="dxa"/>
          </w:tcPr>
          <w:p w14:paraId="28F0DC63" w14:textId="3123D459" w:rsidR="00DB4D06" w:rsidRPr="00D77126" w:rsidRDefault="00163B9D" w:rsidP="00DB4D06">
            <w:pPr>
              <w:rPr>
                <w:sz w:val="14"/>
                <w:szCs w:val="14"/>
              </w:rPr>
            </w:pPr>
            <w:r w:rsidRPr="00D77126">
              <w:rPr>
                <w:sz w:val="14"/>
                <w:szCs w:val="14"/>
              </w:rPr>
              <w:t>AVD Patching</w:t>
            </w:r>
          </w:p>
        </w:tc>
        <w:tc>
          <w:tcPr>
            <w:tcW w:w="835" w:type="dxa"/>
          </w:tcPr>
          <w:p w14:paraId="3B438241" w14:textId="7F90E317" w:rsidR="00DB4D06" w:rsidRPr="00D77126" w:rsidRDefault="00594277" w:rsidP="00DB4D06">
            <w:pPr>
              <w:rPr>
                <w:sz w:val="14"/>
                <w:szCs w:val="14"/>
              </w:rPr>
            </w:pPr>
            <w:r w:rsidRPr="00D77126">
              <w:rPr>
                <w:sz w:val="14"/>
                <w:szCs w:val="14"/>
              </w:rPr>
              <w:t>Avanade Operate</w:t>
            </w:r>
          </w:p>
        </w:tc>
        <w:tc>
          <w:tcPr>
            <w:tcW w:w="3087" w:type="dxa"/>
          </w:tcPr>
          <w:p w14:paraId="27E8CB9C" w14:textId="22D3A6C5" w:rsidR="00DB4D06" w:rsidRPr="00D77126" w:rsidRDefault="00732BCA" w:rsidP="00DB4D06">
            <w:pPr>
              <w:rPr>
                <w:sz w:val="14"/>
                <w:szCs w:val="14"/>
              </w:rPr>
            </w:pPr>
            <w:r w:rsidRPr="00D77126">
              <w:rPr>
                <w:rFonts w:ascii="Segoe UI" w:hAnsi="Segoe UI" w:cs="Segoe UI"/>
                <w:color w:val="121212"/>
                <w:sz w:val="14"/>
                <w:szCs w:val="14"/>
              </w:rPr>
              <w:t>(</w:t>
            </w:r>
            <w:proofErr w:type="spellStart"/>
            <w:proofErr w:type="gramStart"/>
            <w:r w:rsidRPr="00D77126">
              <w:rPr>
                <w:rFonts w:ascii="Segoe UI" w:hAnsi="Segoe UI" w:cs="Segoe UI"/>
                <w:color w:val="121212"/>
                <w:sz w:val="14"/>
                <w:szCs w:val="14"/>
              </w:rPr>
              <w:t>device.displayName</w:t>
            </w:r>
            <w:proofErr w:type="spellEnd"/>
            <w:proofErr w:type="gramEnd"/>
            <w:r w:rsidRPr="00D77126">
              <w:rPr>
                <w:rFonts w:ascii="Segoe UI" w:hAnsi="Segoe UI" w:cs="Segoe UI"/>
                <w:color w:val="121212"/>
                <w:sz w:val="14"/>
                <w:szCs w:val="14"/>
              </w:rPr>
              <w:t xml:space="preserve"> -contains "VMPREDCVDPB") or (</w:t>
            </w:r>
            <w:proofErr w:type="spellStart"/>
            <w:r w:rsidRPr="00D77126">
              <w:rPr>
                <w:rFonts w:ascii="Segoe UI" w:hAnsi="Segoe UI" w:cs="Segoe UI"/>
                <w:color w:val="121212"/>
                <w:sz w:val="14"/>
                <w:szCs w:val="14"/>
              </w:rPr>
              <w:t>device.displayName</w:t>
            </w:r>
            <w:proofErr w:type="spellEnd"/>
            <w:r w:rsidRPr="00D77126">
              <w:rPr>
                <w:rFonts w:ascii="Segoe UI" w:hAnsi="Segoe UI" w:cs="Segoe UI"/>
                <w:color w:val="121212"/>
                <w:sz w:val="14"/>
                <w:szCs w:val="14"/>
              </w:rPr>
              <w:t xml:space="preserve"> -contains "VMPRSDCVDPB")</w:t>
            </w:r>
          </w:p>
        </w:tc>
      </w:tr>
      <w:tr w:rsidR="00B1320B" w:rsidRPr="00D77126" w14:paraId="767808E2"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E5B617A" w14:textId="16159455" w:rsidR="00594277" w:rsidRPr="00D77126" w:rsidRDefault="00594277" w:rsidP="00594277">
            <w:pPr>
              <w:rPr>
                <w:sz w:val="14"/>
                <w:szCs w:val="14"/>
              </w:rPr>
            </w:pPr>
            <w:r w:rsidRPr="00D77126">
              <w:rPr>
                <w:sz w:val="14"/>
                <w:szCs w:val="14"/>
              </w:rPr>
              <w:t>DG-AA-OPS-</w:t>
            </w:r>
            <w:proofErr w:type="spellStart"/>
            <w:r w:rsidRPr="00D77126">
              <w:rPr>
                <w:sz w:val="14"/>
                <w:szCs w:val="14"/>
              </w:rPr>
              <w:t>AVDPersonalGreenSessionHosts</w:t>
            </w:r>
            <w:proofErr w:type="spellEnd"/>
          </w:p>
        </w:tc>
        <w:tc>
          <w:tcPr>
            <w:tcW w:w="708" w:type="dxa"/>
            <w:vAlign w:val="top"/>
          </w:tcPr>
          <w:p w14:paraId="12B7830E" w14:textId="666CD15F" w:rsidR="00594277" w:rsidRPr="00D77126" w:rsidRDefault="00594277" w:rsidP="00594277">
            <w:pPr>
              <w:rPr>
                <w:sz w:val="14"/>
                <w:szCs w:val="14"/>
              </w:rPr>
            </w:pPr>
            <w:r w:rsidRPr="00D77126">
              <w:rPr>
                <w:sz w:val="14"/>
                <w:szCs w:val="14"/>
              </w:rPr>
              <w:t>Security</w:t>
            </w:r>
          </w:p>
        </w:tc>
        <w:tc>
          <w:tcPr>
            <w:tcW w:w="1047" w:type="dxa"/>
            <w:vAlign w:val="top"/>
          </w:tcPr>
          <w:p w14:paraId="252B5BC5" w14:textId="77A91A80" w:rsidR="00594277" w:rsidRPr="00D77126" w:rsidRDefault="00594277" w:rsidP="00594277">
            <w:pPr>
              <w:rPr>
                <w:sz w:val="14"/>
                <w:szCs w:val="14"/>
              </w:rPr>
            </w:pPr>
            <w:r w:rsidRPr="00D77126">
              <w:rPr>
                <w:sz w:val="14"/>
                <w:szCs w:val="14"/>
              </w:rPr>
              <w:t>Dynamic</w:t>
            </w:r>
          </w:p>
        </w:tc>
        <w:tc>
          <w:tcPr>
            <w:tcW w:w="749" w:type="dxa"/>
            <w:vAlign w:val="top"/>
          </w:tcPr>
          <w:p w14:paraId="25CEAB9B" w14:textId="2D6A9D68" w:rsidR="00594277" w:rsidRPr="00D77126" w:rsidRDefault="00594277" w:rsidP="00594277">
            <w:pPr>
              <w:rPr>
                <w:sz w:val="14"/>
                <w:szCs w:val="14"/>
              </w:rPr>
            </w:pPr>
            <w:r w:rsidRPr="00D77126">
              <w:rPr>
                <w:sz w:val="14"/>
                <w:szCs w:val="14"/>
              </w:rPr>
              <w:t>Cloud</w:t>
            </w:r>
          </w:p>
        </w:tc>
        <w:tc>
          <w:tcPr>
            <w:tcW w:w="1338" w:type="dxa"/>
          </w:tcPr>
          <w:p w14:paraId="0B6C6A70" w14:textId="093A263B" w:rsidR="00594277" w:rsidRPr="00D77126" w:rsidRDefault="00594277" w:rsidP="00594277">
            <w:pPr>
              <w:rPr>
                <w:sz w:val="14"/>
                <w:szCs w:val="14"/>
              </w:rPr>
            </w:pPr>
            <w:r w:rsidRPr="00D77126">
              <w:rPr>
                <w:sz w:val="14"/>
                <w:szCs w:val="14"/>
              </w:rPr>
              <w:t>AVD Patching</w:t>
            </w:r>
          </w:p>
        </w:tc>
        <w:tc>
          <w:tcPr>
            <w:tcW w:w="835" w:type="dxa"/>
            <w:vAlign w:val="top"/>
          </w:tcPr>
          <w:p w14:paraId="593C044E" w14:textId="065ED7FE" w:rsidR="00594277" w:rsidRPr="00D77126" w:rsidRDefault="00594277" w:rsidP="00594277">
            <w:pPr>
              <w:rPr>
                <w:sz w:val="14"/>
                <w:szCs w:val="14"/>
              </w:rPr>
            </w:pPr>
            <w:r w:rsidRPr="00D77126">
              <w:rPr>
                <w:sz w:val="14"/>
                <w:szCs w:val="14"/>
              </w:rPr>
              <w:t>Avanade Operate</w:t>
            </w:r>
          </w:p>
        </w:tc>
        <w:tc>
          <w:tcPr>
            <w:tcW w:w="3087" w:type="dxa"/>
          </w:tcPr>
          <w:p w14:paraId="6E7E1853" w14:textId="5D02101B" w:rsidR="00594277" w:rsidRPr="00D77126" w:rsidRDefault="00B1320B" w:rsidP="00594277">
            <w:pPr>
              <w:rPr>
                <w:sz w:val="14"/>
                <w:szCs w:val="14"/>
              </w:rPr>
            </w:pPr>
            <w:r w:rsidRPr="00D77126">
              <w:rPr>
                <w:rFonts w:ascii="Segoe UI" w:hAnsi="Segoe UI" w:cs="Segoe UI"/>
                <w:color w:val="121212"/>
                <w:sz w:val="14"/>
                <w:szCs w:val="14"/>
              </w:rPr>
              <w:t>(</w:t>
            </w:r>
            <w:proofErr w:type="spellStart"/>
            <w:proofErr w:type="gramStart"/>
            <w:r w:rsidRPr="00D77126">
              <w:rPr>
                <w:rFonts w:ascii="Segoe UI" w:hAnsi="Segoe UI" w:cs="Segoe UI"/>
                <w:color w:val="121212"/>
                <w:sz w:val="14"/>
                <w:szCs w:val="14"/>
              </w:rPr>
              <w:t>device.displayName</w:t>
            </w:r>
            <w:proofErr w:type="spellEnd"/>
            <w:proofErr w:type="gramEnd"/>
            <w:r w:rsidRPr="00D77126">
              <w:rPr>
                <w:rFonts w:ascii="Segoe UI" w:hAnsi="Segoe UI" w:cs="Segoe UI"/>
                <w:color w:val="121212"/>
                <w:sz w:val="14"/>
                <w:szCs w:val="14"/>
              </w:rPr>
              <w:t xml:space="preserve"> -contains "VMPREDCVDPG") or (</w:t>
            </w:r>
            <w:proofErr w:type="spellStart"/>
            <w:r w:rsidRPr="00D77126">
              <w:rPr>
                <w:rFonts w:ascii="Segoe UI" w:hAnsi="Segoe UI" w:cs="Segoe UI"/>
                <w:color w:val="121212"/>
                <w:sz w:val="14"/>
                <w:szCs w:val="14"/>
              </w:rPr>
              <w:t>device.displayName</w:t>
            </w:r>
            <w:proofErr w:type="spellEnd"/>
            <w:r w:rsidRPr="00D77126">
              <w:rPr>
                <w:rFonts w:ascii="Segoe UI" w:hAnsi="Segoe UI" w:cs="Segoe UI"/>
                <w:color w:val="121212"/>
                <w:sz w:val="14"/>
                <w:szCs w:val="14"/>
              </w:rPr>
              <w:t xml:space="preserve"> -contains "VMPRSDCVDPG")</w:t>
            </w:r>
          </w:p>
        </w:tc>
      </w:tr>
      <w:tr w:rsidR="00B1320B" w:rsidRPr="00D77126" w14:paraId="0B23CF99" w14:textId="77777777" w:rsidTr="00D77126">
        <w:tc>
          <w:tcPr>
            <w:tcW w:w="2686" w:type="dxa"/>
            <w:vAlign w:val="top"/>
          </w:tcPr>
          <w:p w14:paraId="75F9B31F" w14:textId="54E84510" w:rsidR="00594277" w:rsidRPr="00D77126" w:rsidRDefault="00594277" w:rsidP="00594277">
            <w:pPr>
              <w:rPr>
                <w:sz w:val="14"/>
                <w:szCs w:val="14"/>
              </w:rPr>
            </w:pPr>
            <w:r w:rsidRPr="00D77126">
              <w:rPr>
                <w:sz w:val="14"/>
                <w:szCs w:val="14"/>
              </w:rPr>
              <w:t>DG-AA-OPS-</w:t>
            </w:r>
            <w:proofErr w:type="spellStart"/>
            <w:r w:rsidRPr="00D77126">
              <w:rPr>
                <w:sz w:val="14"/>
                <w:szCs w:val="14"/>
              </w:rPr>
              <w:t>AVDPersonalSessionHosts</w:t>
            </w:r>
            <w:proofErr w:type="spellEnd"/>
          </w:p>
        </w:tc>
        <w:tc>
          <w:tcPr>
            <w:tcW w:w="708" w:type="dxa"/>
            <w:vAlign w:val="top"/>
          </w:tcPr>
          <w:p w14:paraId="07599132" w14:textId="6E2570D3" w:rsidR="00594277" w:rsidRPr="00D77126" w:rsidRDefault="00594277" w:rsidP="00594277">
            <w:pPr>
              <w:rPr>
                <w:sz w:val="14"/>
                <w:szCs w:val="14"/>
              </w:rPr>
            </w:pPr>
            <w:r w:rsidRPr="00D77126">
              <w:rPr>
                <w:sz w:val="14"/>
                <w:szCs w:val="14"/>
              </w:rPr>
              <w:t>Security</w:t>
            </w:r>
          </w:p>
        </w:tc>
        <w:tc>
          <w:tcPr>
            <w:tcW w:w="1047" w:type="dxa"/>
            <w:vAlign w:val="top"/>
          </w:tcPr>
          <w:p w14:paraId="1223D20E" w14:textId="2D664AE3" w:rsidR="00594277" w:rsidRPr="00D77126" w:rsidRDefault="00594277" w:rsidP="00594277">
            <w:pPr>
              <w:rPr>
                <w:sz w:val="14"/>
                <w:szCs w:val="14"/>
              </w:rPr>
            </w:pPr>
            <w:r w:rsidRPr="00D77126">
              <w:rPr>
                <w:sz w:val="14"/>
                <w:szCs w:val="14"/>
              </w:rPr>
              <w:t>Dynamic</w:t>
            </w:r>
          </w:p>
        </w:tc>
        <w:tc>
          <w:tcPr>
            <w:tcW w:w="749" w:type="dxa"/>
            <w:vAlign w:val="top"/>
          </w:tcPr>
          <w:p w14:paraId="6E503691" w14:textId="4853A03C" w:rsidR="00594277" w:rsidRPr="00D77126" w:rsidRDefault="00594277" w:rsidP="00594277">
            <w:pPr>
              <w:rPr>
                <w:sz w:val="14"/>
                <w:szCs w:val="14"/>
              </w:rPr>
            </w:pPr>
            <w:r w:rsidRPr="00D77126">
              <w:rPr>
                <w:sz w:val="14"/>
                <w:szCs w:val="14"/>
              </w:rPr>
              <w:t>Cloud</w:t>
            </w:r>
          </w:p>
        </w:tc>
        <w:tc>
          <w:tcPr>
            <w:tcW w:w="1338" w:type="dxa"/>
          </w:tcPr>
          <w:p w14:paraId="033E20FB" w14:textId="12096AC6" w:rsidR="00594277" w:rsidRPr="00D77126" w:rsidRDefault="00594277" w:rsidP="00594277">
            <w:pPr>
              <w:rPr>
                <w:sz w:val="14"/>
                <w:szCs w:val="14"/>
              </w:rPr>
            </w:pPr>
            <w:r w:rsidRPr="00D77126">
              <w:rPr>
                <w:sz w:val="14"/>
                <w:szCs w:val="14"/>
              </w:rPr>
              <w:t>AVD</w:t>
            </w:r>
          </w:p>
        </w:tc>
        <w:tc>
          <w:tcPr>
            <w:tcW w:w="835" w:type="dxa"/>
            <w:vAlign w:val="top"/>
          </w:tcPr>
          <w:p w14:paraId="0183F203" w14:textId="6562F015" w:rsidR="00594277" w:rsidRPr="00D77126" w:rsidRDefault="00594277" w:rsidP="00594277">
            <w:pPr>
              <w:rPr>
                <w:sz w:val="14"/>
                <w:szCs w:val="14"/>
              </w:rPr>
            </w:pPr>
            <w:r w:rsidRPr="00D77126">
              <w:rPr>
                <w:sz w:val="14"/>
                <w:szCs w:val="14"/>
              </w:rPr>
              <w:t>Avanade Operate</w:t>
            </w:r>
          </w:p>
        </w:tc>
        <w:tc>
          <w:tcPr>
            <w:tcW w:w="3087" w:type="dxa"/>
          </w:tcPr>
          <w:p w14:paraId="3DE812BE" w14:textId="045010CB" w:rsidR="00594277" w:rsidRPr="00D77126" w:rsidRDefault="00B1320B" w:rsidP="00594277">
            <w:pPr>
              <w:rPr>
                <w:sz w:val="14"/>
                <w:szCs w:val="14"/>
              </w:rPr>
            </w:pPr>
            <w:r w:rsidRPr="00D77126">
              <w:rPr>
                <w:sz w:val="14"/>
                <w:szCs w:val="14"/>
              </w:rPr>
              <w:t>(</w:t>
            </w:r>
            <w:proofErr w:type="spellStart"/>
            <w:proofErr w:type="gramStart"/>
            <w:r w:rsidRPr="00D77126">
              <w:rPr>
                <w:sz w:val="14"/>
                <w:szCs w:val="14"/>
              </w:rPr>
              <w:t>device.displayName</w:t>
            </w:r>
            <w:proofErr w:type="spellEnd"/>
            <w:proofErr w:type="gramEnd"/>
            <w:r w:rsidRPr="00D77126">
              <w:rPr>
                <w:sz w:val="14"/>
                <w:szCs w:val="14"/>
              </w:rPr>
              <w:t xml:space="preserve"> -contains "VMPREDCVDP") or (</w:t>
            </w:r>
            <w:proofErr w:type="spellStart"/>
            <w:r w:rsidRPr="00D77126">
              <w:rPr>
                <w:sz w:val="14"/>
                <w:szCs w:val="14"/>
              </w:rPr>
              <w:t>device.displayName</w:t>
            </w:r>
            <w:proofErr w:type="spellEnd"/>
            <w:r w:rsidRPr="00D77126">
              <w:rPr>
                <w:sz w:val="14"/>
                <w:szCs w:val="14"/>
              </w:rPr>
              <w:t xml:space="preserve"> -contains "VMPRSDCVDP")</w:t>
            </w:r>
          </w:p>
        </w:tc>
      </w:tr>
      <w:tr w:rsidR="00B1320B" w:rsidRPr="00D77126" w14:paraId="062AEFEC"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7DFD960" w14:textId="6DAE5BE3" w:rsidR="00594277" w:rsidRPr="00D77126" w:rsidRDefault="00594277" w:rsidP="00594277">
            <w:pPr>
              <w:rPr>
                <w:sz w:val="14"/>
                <w:szCs w:val="14"/>
              </w:rPr>
            </w:pPr>
            <w:r w:rsidRPr="00D77126">
              <w:rPr>
                <w:sz w:val="14"/>
                <w:szCs w:val="14"/>
              </w:rPr>
              <w:t>DG-AA-OPS-</w:t>
            </w:r>
            <w:proofErr w:type="spellStart"/>
            <w:r w:rsidRPr="00D77126">
              <w:rPr>
                <w:sz w:val="14"/>
                <w:szCs w:val="14"/>
              </w:rPr>
              <w:t>AVDSharedBlueSessionHosts</w:t>
            </w:r>
            <w:proofErr w:type="spellEnd"/>
          </w:p>
        </w:tc>
        <w:tc>
          <w:tcPr>
            <w:tcW w:w="708" w:type="dxa"/>
            <w:vAlign w:val="top"/>
          </w:tcPr>
          <w:p w14:paraId="61A32BF0" w14:textId="4B36F95C" w:rsidR="00594277" w:rsidRPr="00D77126" w:rsidRDefault="00594277" w:rsidP="00594277">
            <w:pPr>
              <w:rPr>
                <w:sz w:val="14"/>
                <w:szCs w:val="14"/>
              </w:rPr>
            </w:pPr>
            <w:r w:rsidRPr="00D77126">
              <w:rPr>
                <w:sz w:val="14"/>
                <w:szCs w:val="14"/>
              </w:rPr>
              <w:t>Security</w:t>
            </w:r>
          </w:p>
        </w:tc>
        <w:tc>
          <w:tcPr>
            <w:tcW w:w="1047" w:type="dxa"/>
            <w:vAlign w:val="top"/>
          </w:tcPr>
          <w:p w14:paraId="4BD97DF6" w14:textId="170916EA" w:rsidR="00594277" w:rsidRPr="00D77126" w:rsidRDefault="00594277" w:rsidP="00594277">
            <w:pPr>
              <w:rPr>
                <w:sz w:val="14"/>
                <w:szCs w:val="14"/>
              </w:rPr>
            </w:pPr>
            <w:r w:rsidRPr="00D77126">
              <w:rPr>
                <w:sz w:val="14"/>
                <w:szCs w:val="14"/>
              </w:rPr>
              <w:t>Dynamic</w:t>
            </w:r>
          </w:p>
        </w:tc>
        <w:tc>
          <w:tcPr>
            <w:tcW w:w="749" w:type="dxa"/>
            <w:vAlign w:val="top"/>
          </w:tcPr>
          <w:p w14:paraId="1C7D3686" w14:textId="52C0D657" w:rsidR="00594277" w:rsidRPr="00D77126" w:rsidRDefault="00594277" w:rsidP="00594277">
            <w:pPr>
              <w:rPr>
                <w:sz w:val="14"/>
                <w:szCs w:val="14"/>
              </w:rPr>
            </w:pPr>
            <w:r w:rsidRPr="00D77126">
              <w:rPr>
                <w:sz w:val="14"/>
                <w:szCs w:val="14"/>
              </w:rPr>
              <w:t>Cloud</w:t>
            </w:r>
          </w:p>
        </w:tc>
        <w:tc>
          <w:tcPr>
            <w:tcW w:w="1338" w:type="dxa"/>
          </w:tcPr>
          <w:p w14:paraId="71C23628" w14:textId="16D96833" w:rsidR="00594277" w:rsidRPr="00D77126" w:rsidRDefault="00594277" w:rsidP="00594277">
            <w:pPr>
              <w:rPr>
                <w:sz w:val="14"/>
                <w:szCs w:val="14"/>
              </w:rPr>
            </w:pPr>
            <w:r w:rsidRPr="00D77126">
              <w:rPr>
                <w:sz w:val="14"/>
                <w:szCs w:val="14"/>
              </w:rPr>
              <w:t>AVD Patching</w:t>
            </w:r>
          </w:p>
        </w:tc>
        <w:tc>
          <w:tcPr>
            <w:tcW w:w="835" w:type="dxa"/>
            <w:vAlign w:val="top"/>
          </w:tcPr>
          <w:p w14:paraId="42A49D09" w14:textId="3420B23F" w:rsidR="00594277" w:rsidRPr="00D77126" w:rsidRDefault="00594277" w:rsidP="00594277">
            <w:pPr>
              <w:rPr>
                <w:sz w:val="14"/>
                <w:szCs w:val="14"/>
              </w:rPr>
            </w:pPr>
            <w:r w:rsidRPr="00D77126">
              <w:rPr>
                <w:sz w:val="14"/>
                <w:szCs w:val="14"/>
              </w:rPr>
              <w:t>Avanade Operate</w:t>
            </w:r>
          </w:p>
        </w:tc>
        <w:tc>
          <w:tcPr>
            <w:tcW w:w="3087" w:type="dxa"/>
          </w:tcPr>
          <w:p w14:paraId="40292987" w14:textId="4D085DEC" w:rsidR="00594277" w:rsidRPr="00D77126" w:rsidRDefault="00B1320B" w:rsidP="00594277">
            <w:pPr>
              <w:rPr>
                <w:sz w:val="14"/>
                <w:szCs w:val="14"/>
              </w:rPr>
            </w:pPr>
            <w:r w:rsidRPr="00D77126">
              <w:rPr>
                <w:sz w:val="14"/>
                <w:szCs w:val="14"/>
              </w:rPr>
              <w:t>(</w:t>
            </w:r>
            <w:proofErr w:type="spellStart"/>
            <w:proofErr w:type="gramStart"/>
            <w:r w:rsidRPr="00D77126">
              <w:rPr>
                <w:sz w:val="14"/>
                <w:szCs w:val="14"/>
              </w:rPr>
              <w:t>device.displayName</w:t>
            </w:r>
            <w:proofErr w:type="spellEnd"/>
            <w:proofErr w:type="gramEnd"/>
            <w:r w:rsidRPr="00D77126">
              <w:rPr>
                <w:sz w:val="14"/>
                <w:szCs w:val="14"/>
              </w:rPr>
              <w:t xml:space="preserve"> -contains "VMPREDCVDSB") or (</w:t>
            </w:r>
            <w:proofErr w:type="spellStart"/>
            <w:r w:rsidRPr="00D77126">
              <w:rPr>
                <w:sz w:val="14"/>
                <w:szCs w:val="14"/>
              </w:rPr>
              <w:t>device.displayName</w:t>
            </w:r>
            <w:proofErr w:type="spellEnd"/>
            <w:r w:rsidRPr="00D77126">
              <w:rPr>
                <w:sz w:val="14"/>
                <w:szCs w:val="14"/>
              </w:rPr>
              <w:t xml:space="preserve"> -contains "VMPRSDCVDSB")</w:t>
            </w:r>
          </w:p>
        </w:tc>
      </w:tr>
      <w:tr w:rsidR="00B1320B" w:rsidRPr="00D77126" w14:paraId="45BAE460" w14:textId="77777777" w:rsidTr="00D77126">
        <w:tc>
          <w:tcPr>
            <w:tcW w:w="2686" w:type="dxa"/>
            <w:vAlign w:val="top"/>
          </w:tcPr>
          <w:p w14:paraId="3842D5F9" w14:textId="550814F1" w:rsidR="00594277" w:rsidRPr="00D77126" w:rsidRDefault="00594277" w:rsidP="00594277">
            <w:pPr>
              <w:rPr>
                <w:sz w:val="14"/>
                <w:szCs w:val="14"/>
              </w:rPr>
            </w:pPr>
            <w:r w:rsidRPr="00D77126">
              <w:rPr>
                <w:sz w:val="14"/>
                <w:szCs w:val="14"/>
              </w:rPr>
              <w:t>DG-AA-OPS-</w:t>
            </w:r>
            <w:proofErr w:type="spellStart"/>
            <w:r w:rsidRPr="00D77126">
              <w:rPr>
                <w:sz w:val="14"/>
                <w:szCs w:val="14"/>
              </w:rPr>
              <w:t>AVDSharedGreenSessionHosts</w:t>
            </w:r>
            <w:proofErr w:type="spellEnd"/>
          </w:p>
        </w:tc>
        <w:tc>
          <w:tcPr>
            <w:tcW w:w="708" w:type="dxa"/>
            <w:vAlign w:val="top"/>
          </w:tcPr>
          <w:p w14:paraId="771795DC" w14:textId="4AEB9E72" w:rsidR="00594277" w:rsidRPr="00D77126" w:rsidRDefault="00594277" w:rsidP="00594277">
            <w:pPr>
              <w:rPr>
                <w:sz w:val="14"/>
                <w:szCs w:val="14"/>
              </w:rPr>
            </w:pPr>
            <w:r w:rsidRPr="00D77126">
              <w:rPr>
                <w:sz w:val="14"/>
                <w:szCs w:val="14"/>
              </w:rPr>
              <w:t>Security</w:t>
            </w:r>
          </w:p>
        </w:tc>
        <w:tc>
          <w:tcPr>
            <w:tcW w:w="1047" w:type="dxa"/>
            <w:vAlign w:val="top"/>
          </w:tcPr>
          <w:p w14:paraId="5EDD020B" w14:textId="4C2A6942" w:rsidR="00594277" w:rsidRPr="00D77126" w:rsidRDefault="00594277" w:rsidP="00594277">
            <w:pPr>
              <w:rPr>
                <w:sz w:val="14"/>
                <w:szCs w:val="14"/>
              </w:rPr>
            </w:pPr>
            <w:r w:rsidRPr="00D77126">
              <w:rPr>
                <w:sz w:val="14"/>
                <w:szCs w:val="14"/>
              </w:rPr>
              <w:t>Dynamic</w:t>
            </w:r>
          </w:p>
        </w:tc>
        <w:tc>
          <w:tcPr>
            <w:tcW w:w="749" w:type="dxa"/>
            <w:vAlign w:val="top"/>
          </w:tcPr>
          <w:p w14:paraId="58CC0B9E" w14:textId="1214EDC2" w:rsidR="00594277" w:rsidRPr="00D77126" w:rsidRDefault="00594277" w:rsidP="00594277">
            <w:pPr>
              <w:rPr>
                <w:sz w:val="14"/>
                <w:szCs w:val="14"/>
              </w:rPr>
            </w:pPr>
            <w:r w:rsidRPr="00D77126">
              <w:rPr>
                <w:sz w:val="14"/>
                <w:szCs w:val="14"/>
              </w:rPr>
              <w:t>Cloud</w:t>
            </w:r>
          </w:p>
        </w:tc>
        <w:tc>
          <w:tcPr>
            <w:tcW w:w="1338" w:type="dxa"/>
          </w:tcPr>
          <w:p w14:paraId="5FA45A34" w14:textId="2D7F19EF" w:rsidR="00594277" w:rsidRPr="00D77126" w:rsidRDefault="00594277" w:rsidP="00594277">
            <w:pPr>
              <w:rPr>
                <w:sz w:val="14"/>
                <w:szCs w:val="14"/>
              </w:rPr>
            </w:pPr>
            <w:r w:rsidRPr="00D77126">
              <w:rPr>
                <w:sz w:val="14"/>
                <w:szCs w:val="14"/>
              </w:rPr>
              <w:t>AVD Patching</w:t>
            </w:r>
          </w:p>
        </w:tc>
        <w:tc>
          <w:tcPr>
            <w:tcW w:w="835" w:type="dxa"/>
            <w:vAlign w:val="top"/>
          </w:tcPr>
          <w:p w14:paraId="3F25608C" w14:textId="4541A1DB" w:rsidR="00594277" w:rsidRPr="00D77126" w:rsidRDefault="00594277" w:rsidP="00594277">
            <w:pPr>
              <w:rPr>
                <w:sz w:val="14"/>
                <w:szCs w:val="14"/>
              </w:rPr>
            </w:pPr>
            <w:r w:rsidRPr="00D77126">
              <w:rPr>
                <w:sz w:val="14"/>
                <w:szCs w:val="14"/>
              </w:rPr>
              <w:t>Avanade Operate</w:t>
            </w:r>
          </w:p>
        </w:tc>
        <w:tc>
          <w:tcPr>
            <w:tcW w:w="3087" w:type="dxa"/>
          </w:tcPr>
          <w:p w14:paraId="17F5A4AB" w14:textId="68D85A3C" w:rsidR="00594277" w:rsidRPr="00D77126" w:rsidRDefault="00B1320B" w:rsidP="00594277">
            <w:pPr>
              <w:rPr>
                <w:sz w:val="14"/>
                <w:szCs w:val="14"/>
              </w:rPr>
            </w:pPr>
            <w:r w:rsidRPr="00D77126">
              <w:rPr>
                <w:sz w:val="14"/>
                <w:szCs w:val="14"/>
              </w:rPr>
              <w:t>(</w:t>
            </w:r>
            <w:proofErr w:type="spellStart"/>
            <w:proofErr w:type="gramStart"/>
            <w:r w:rsidRPr="00D77126">
              <w:rPr>
                <w:sz w:val="14"/>
                <w:szCs w:val="14"/>
              </w:rPr>
              <w:t>device.displayName</w:t>
            </w:r>
            <w:proofErr w:type="spellEnd"/>
            <w:proofErr w:type="gramEnd"/>
            <w:r w:rsidRPr="00D77126">
              <w:rPr>
                <w:sz w:val="14"/>
                <w:szCs w:val="14"/>
              </w:rPr>
              <w:t xml:space="preserve"> -contains "VMPREDCVDSG") or (</w:t>
            </w:r>
            <w:proofErr w:type="spellStart"/>
            <w:r w:rsidRPr="00D77126">
              <w:rPr>
                <w:sz w:val="14"/>
                <w:szCs w:val="14"/>
              </w:rPr>
              <w:t>device.displayName</w:t>
            </w:r>
            <w:proofErr w:type="spellEnd"/>
            <w:r w:rsidRPr="00D77126">
              <w:rPr>
                <w:sz w:val="14"/>
                <w:szCs w:val="14"/>
              </w:rPr>
              <w:t xml:space="preserve"> -contains "VMPRSDCVDSG")</w:t>
            </w:r>
          </w:p>
        </w:tc>
      </w:tr>
      <w:tr w:rsidR="00B1320B" w:rsidRPr="00D77126" w14:paraId="719B5843"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2DD80FD1" w14:textId="32183698" w:rsidR="00594277" w:rsidRPr="00D77126" w:rsidRDefault="00594277" w:rsidP="00594277">
            <w:pPr>
              <w:rPr>
                <w:sz w:val="14"/>
                <w:szCs w:val="14"/>
              </w:rPr>
            </w:pPr>
            <w:r w:rsidRPr="00D77126">
              <w:rPr>
                <w:sz w:val="14"/>
                <w:szCs w:val="14"/>
              </w:rPr>
              <w:t>DG-AA-OPS-</w:t>
            </w:r>
            <w:proofErr w:type="spellStart"/>
            <w:r w:rsidRPr="00D77126">
              <w:rPr>
                <w:sz w:val="14"/>
                <w:szCs w:val="14"/>
              </w:rPr>
              <w:t>AVDSharedSessionHosts</w:t>
            </w:r>
            <w:proofErr w:type="spellEnd"/>
          </w:p>
        </w:tc>
        <w:tc>
          <w:tcPr>
            <w:tcW w:w="708" w:type="dxa"/>
            <w:vAlign w:val="top"/>
          </w:tcPr>
          <w:p w14:paraId="54E38FB4" w14:textId="47F1EAB7" w:rsidR="00594277" w:rsidRPr="00D77126" w:rsidRDefault="00594277" w:rsidP="00594277">
            <w:pPr>
              <w:rPr>
                <w:sz w:val="14"/>
                <w:szCs w:val="14"/>
              </w:rPr>
            </w:pPr>
            <w:r w:rsidRPr="00D77126">
              <w:rPr>
                <w:sz w:val="14"/>
                <w:szCs w:val="14"/>
              </w:rPr>
              <w:t>Security</w:t>
            </w:r>
          </w:p>
        </w:tc>
        <w:tc>
          <w:tcPr>
            <w:tcW w:w="1047" w:type="dxa"/>
            <w:vAlign w:val="top"/>
          </w:tcPr>
          <w:p w14:paraId="390CD0DF" w14:textId="26C65403" w:rsidR="00594277" w:rsidRPr="00D77126" w:rsidRDefault="00594277" w:rsidP="00594277">
            <w:pPr>
              <w:rPr>
                <w:sz w:val="14"/>
                <w:szCs w:val="14"/>
              </w:rPr>
            </w:pPr>
            <w:r w:rsidRPr="00D77126">
              <w:rPr>
                <w:sz w:val="14"/>
                <w:szCs w:val="14"/>
              </w:rPr>
              <w:t>Dynamic</w:t>
            </w:r>
          </w:p>
        </w:tc>
        <w:tc>
          <w:tcPr>
            <w:tcW w:w="749" w:type="dxa"/>
            <w:vAlign w:val="top"/>
          </w:tcPr>
          <w:p w14:paraId="2F9D69BE" w14:textId="2191AF4A" w:rsidR="00594277" w:rsidRPr="00D77126" w:rsidRDefault="00594277" w:rsidP="00594277">
            <w:pPr>
              <w:rPr>
                <w:sz w:val="14"/>
                <w:szCs w:val="14"/>
              </w:rPr>
            </w:pPr>
            <w:r w:rsidRPr="00D77126">
              <w:rPr>
                <w:sz w:val="14"/>
                <w:szCs w:val="14"/>
              </w:rPr>
              <w:t>Cloud</w:t>
            </w:r>
          </w:p>
        </w:tc>
        <w:tc>
          <w:tcPr>
            <w:tcW w:w="1338" w:type="dxa"/>
          </w:tcPr>
          <w:p w14:paraId="3BB5C4BE" w14:textId="6AB9BF43" w:rsidR="00594277" w:rsidRPr="00D77126" w:rsidRDefault="00594277" w:rsidP="00594277">
            <w:pPr>
              <w:rPr>
                <w:sz w:val="14"/>
                <w:szCs w:val="14"/>
              </w:rPr>
            </w:pPr>
            <w:r w:rsidRPr="00D77126">
              <w:rPr>
                <w:sz w:val="14"/>
                <w:szCs w:val="14"/>
              </w:rPr>
              <w:t>AVD</w:t>
            </w:r>
          </w:p>
        </w:tc>
        <w:tc>
          <w:tcPr>
            <w:tcW w:w="835" w:type="dxa"/>
            <w:vAlign w:val="top"/>
          </w:tcPr>
          <w:p w14:paraId="47497CAC" w14:textId="09E58590" w:rsidR="00594277" w:rsidRPr="00D77126" w:rsidRDefault="00594277" w:rsidP="00594277">
            <w:pPr>
              <w:rPr>
                <w:sz w:val="14"/>
                <w:szCs w:val="14"/>
              </w:rPr>
            </w:pPr>
            <w:r w:rsidRPr="00D77126">
              <w:rPr>
                <w:sz w:val="14"/>
                <w:szCs w:val="14"/>
              </w:rPr>
              <w:t>Avanade Operate</w:t>
            </w:r>
          </w:p>
        </w:tc>
        <w:tc>
          <w:tcPr>
            <w:tcW w:w="3087" w:type="dxa"/>
          </w:tcPr>
          <w:p w14:paraId="6940AF8B" w14:textId="705F37DD" w:rsidR="00594277" w:rsidRPr="00D77126" w:rsidRDefault="00B1320B" w:rsidP="00594277">
            <w:pPr>
              <w:rPr>
                <w:sz w:val="14"/>
                <w:szCs w:val="14"/>
              </w:rPr>
            </w:pPr>
            <w:r w:rsidRPr="00D77126">
              <w:rPr>
                <w:sz w:val="14"/>
                <w:szCs w:val="14"/>
              </w:rPr>
              <w:t>(</w:t>
            </w:r>
            <w:proofErr w:type="spellStart"/>
            <w:proofErr w:type="gramStart"/>
            <w:r w:rsidRPr="00D77126">
              <w:rPr>
                <w:sz w:val="14"/>
                <w:szCs w:val="14"/>
              </w:rPr>
              <w:t>device.displayName</w:t>
            </w:r>
            <w:proofErr w:type="spellEnd"/>
            <w:proofErr w:type="gramEnd"/>
            <w:r w:rsidRPr="00D77126">
              <w:rPr>
                <w:sz w:val="14"/>
                <w:szCs w:val="14"/>
              </w:rPr>
              <w:t xml:space="preserve"> -contains "VMPREDCVDS") or (</w:t>
            </w:r>
            <w:proofErr w:type="spellStart"/>
            <w:r w:rsidRPr="00D77126">
              <w:rPr>
                <w:sz w:val="14"/>
                <w:szCs w:val="14"/>
              </w:rPr>
              <w:t>device.displayName</w:t>
            </w:r>
            <w:proofErr w:type="spellEnd"/>
            <w:r w:rsidRPr="00D77126">
              <w:rPr>
                <w:sz w:val="14"/>
                <w:szCs w:val="14"/>
              </w:rPr>
              <w:t xml:space="preserve"> -contains "VMPRSDCVDS")</w:t>
            </w:r>
          </w:p>
        </w:tc>
      </w:tr>
      <w:tr w:rsidR="00B1320B" w:rsidRPr="00D77126" w14:paraId="3CDA7871" w14:textId="77777777" w:rsidTr="00D77126">
        <w:tc>
          <w:tcPr>
            <w:tcW w:w="2686" w:type="dxa"/>
            <w:vAlign w:val="top"/>
          </w:tcPr>
          <w:p w14:paraId="7BE13AE0" w14:textId="35583F08" w:rsidR="000E578F" w:rsidRPr="00D77126" w:rsidRDefault="00250169" w:rsidP="000E578F">
            <w:pPr>
              <w:rPr>
                <w:sz w:val="14"/>
                <w:szCs w:val="14"/>
              </w:rPr>
            </w:pPr>
            <w:r>
              <w:rPr>
                <w:sz w:val="14"/>
                <w:szCs w:val="14"/>
              </w:rPr>
              <w:t>S</w:t>
            </w:r>
            <w:r w:rsidR="000E578F" w:rsidRPr="00D77126">
              <w:rPr>
                <w:sz w:val="14"/>
                <w:szCs w:val="14"/>
              </w:rPr>
              <w:t>G-AA-OPS-</w:t>
            </w:r>
            <w:proofErr w:type="spellStart"/>
            <w:r w:rsidR="000E578F" w:rsidRPr="00D77126">
              <w:rPr>
                <w:sz w:val="14"/>
                <w:szCs w:val="14"/>
              </w:rPr>
              <w:t>TeamRooms</w:t>
            </w:r>
            <w:r>
              <w:rPr>
                <w:sz w:val="14"/>
                <w:szCs w:val="14"/>
              </w:rPr>
              <w:t>Standard</w:t>
            </w:r>
            <w:r w:rsidR="000E578F" w:rsidRPr="00D77126">
              <w:rPr>
                <w:sz w:val="14"/>
                <w:szCs w:val="14"/>
              </w:rPr>
              <w:t>Accounts</w:t>
            </w:r>
            <w:proofErr w:type="spellEnd"/>
          </w:p>
        </w:tc>
        <w:tc>
          <w:tcPr>
            <w:tcW w:w="708" w:type="dxa"/>
            <w:vAlign w:val="top"/>
          </w:tcPr>
          <w:p w14:paraId="0A9C96EB" w14:textId="2110BEEB" w:rsidR="000E578F" w:rsidRPr="00D77126" w:rsidRDefault="000E578F" w:rsidP="000E578F">
            <w:pPr>
              <w:rPr>
                <w:sz w:val="14"/>
                <w:szCs w:val="14"/>
              </w:rPr>
            </w:pPr>
            <w:r w:rsidRPr="00D77126">
              <w:rPr>
                <w:sz w:val="14"/>
                <w:szCs w:val="14"/>
              </w:rPr>
              <w:t>Security</w:t>
            </w:r>
          </w:p>
        </w:tc>
        <w:tc>
          <w:tcPr>
            <w:tcW w:w="1047" w:type="dxa"/>
            <w:vAlign w:val="top"/>
          </w:tcPr>
          <w:p w14:paraId="34566C72" w14:textId="1A790B86" w:rsidR="000E578F" w:rsidRPr="00D77126" w:rsidRDefault="000E578F" w:rsidP="000E578F">
            <w:pPr>
              <w:rPr>
                <w:sz w:val="14"/>
                <w:szCs w:val="14"/>
              </w:rPr>
            </w:pPr>
            <w:r w:rsidRPr="00D77126">
              <w:rPr>
                <w:sz w:val="14"/>
                <w:szCs w:val="14"/>
              </w:rPr>
              <w:t>Dynamic</w:t>
            </w:r>
          </w:p>
        </w:tc>
        <w:tc>
          <w:tcPr>
            <w:tcW w:w="749" w:type="dxa"/>
            <w:vAlign w:val="top"/>
          </w:tcPr>
          <w:p w14:paraId="4555C626" w14:textId="30BBD877" w:rsidR="000E578F" w:rsidRPr="00D77126" w:rsidRDefault="000E578F" w:rsidP="000E578F">
            <w:pPr>
              <w:rPr>
                <w:sz w:val="14"/>
                <w:szCs w:val="14"/>
              </w:rPr>
            </w:pPr>
            <w:r w:rsidRPr="00D77126">
              <w:rPr>
                <w:sz w:val="14"/>
                <w:szCs w:val="14"/>
              </w:rPr>
              <w:t>Cloud</w:t>
            </w:r>
          </w:p>
        </w:tc>
        <w:tc>
          <w:tcPr>
            <w:tcW w:w="1338" w:type="dxa"/>
          </w:tcPr>
          <w:p w14:paraId="728B184B" w14:textId="2338FE3F" w:rsidR="000E578F" w:rsidRPr="00D77126" w:rsidRDefault="000E578F" w:rsidP="000E578F">
            <w:pPr>
              <w:rPr>
                <w:sz w:val="14"/>
                <w:szCs w:val="14"/>
              </w:rPr>
            </w:pPr>
            <w:r w:rsidRPr="00D77126">
              <w:rPr>
                <w:sz w:val="14"/>
                <w:szCs w:val="14"/>
              </w:rPr>
              <w:t xml:space="preserve">Teams </w:t>
            </w:r>
            <w:r w:rsidR="00250169">
              <w:rPr>
                <w:sz w:val="14"/>
                <w:szCs w:val="14"/>
              </w:rPr>
              <w:t xml:space="preserve">Standard </w:t>
            </w:r>
            <w:r w:rsidRPr="00D77126">
              <w:rPr>
                <w:sz w:val="14"/>
                <w:szCs w:val="14"/>
              </w:rPr>
              <w:t>Rooms Accounts for Licensing</w:t>
            </w:r>
          </w:p>
        </w:tc>
        <w:tc>
          <w:tcPr>
            <w:tcW w:w="835" w:type="dxa"/>
            <w:vAlign w:val="top"/>
          </w:tcPr>
          <w:p w14:paraId="5D2FEF01" w14:textId="35FE0F9D" w:rsidR="000E578F" w:rsidRPr="00D77126" w:rsidRDefault="000E578F" w:rsidP="000E578F">
            <w:pPr>
              <w:rPr>
                <w:sz w:val="14"/>
                <w:szCs w:val="14"/>
              </w:rPr>
            </w:pPr>
            <w:r w:rsidRPr="00D77126">
              <w:rPr>
                <w:sz w:val="14"/>
                <w:szCs w:val="14"/>
              </w:rPr>
              <w:t>Avanade Operate</w:t>
            </w:r>
          </w:p>
        </w:tc>
        <w:tc>
          <w:tcPr>
            <w:tcW w:w="3087" w:type="dxa"/>
          </w:tcPr>
          <w:p w14:paraId="12F0D9A6" w14:textId="7D9FEB75" w:rsidR="000E578F" w:rsidRPr="00D77126" w:rsidRDefault="00B1320B" w:rsidP="000E578F">
            <w:pPr>
              <w:rPr>
                <w:sz w:val="14"/>
                <w:szCs w:val="14"/>
              </w:rPr>
            </w:pPr>
            <w:r w:rsidRPr="00D77126">
              <w:rPr>
                <w:sz w:val="14"/>
                <w:szCs w:val="14"/>
              </w:rPr>
              <w:t>(</w:t>
            </w:r>
            <w:proofErr w:type="spellStart"/>
            <w:proofErr w:type="gramStart"/>
            <w:r w:rsidRPr="00D77126">
              <w:rPr>
                <w:sz w:val="14"/>
                <w:szCs w:val="14"/>
              </w:rPr>
              <w:t>user.userPrincipalName</w:t>
            </w:r>
            <w:proofErr w:type="spellEnd"/>
            <w:proofErr w:type="gramEnd"/>
            <w:r w:rsidRPr="00D77126">
              <w:rPr>
                <w:sz w:val="14"/>
                <w:szCs w:val="14"/>
              </w:rPr>
              <w:t xml:space="preserve"> -contains "AVR</w:t>
            </w:r>
            <w:r w:rsidR="00250169">
              <w:rPr>
                <w:sz w:val="14"/>
                <w:szCs w:val="14"/>
              </w:rPr>
              <w:t>_A</w:t>
            </w:r>
            <w:r w:rsidRPr="00D77126">
              <w:rPr>
                <w:sz w:val="14"/>
                <w:szCs w:val="14"/>
              </w:rPr>
              <w:t>")</w:t>
            </w:r>
          </w:p>
        </w:tc>
      </w:tr>
      <w:tr w:rsidR="00250169" w:rsidRPr="00D77126" w14:paraId="0FD4A79A"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67A4A04" w14:textId="15B78216" w:rsidR="00250169" w:rsidRPr="00D77126" w:rsidRDefault="00250169" w:rsidP="00250169">
            <w:pPr>
              <w:rPr>
                <w:sz w:val="14"/>
                <w:szCs w:val="14"/>
              </w:rPr>
            </w:pPr>
            <w:r>
              <w:rPr>
                <w:sz w:val="14"/>
                <w:szCs w:val="14"/>
              </w:rPr>
              <w:t>S</w:t>
            </w:r>
            <w:r w:rsidRPr="00D77126">
              <w:rPr>
                <w:sz w:val="14"/>
                <w:szCs w:val="14"/>
              </w:rPr>
              <w:t>G-AA-OPS-</w:t>
            </w:r>
            <w:proofErr w:type="spellStart"/>
            <w:r w:rsidRPr="00D77126">
              <w:rPr>
                <w:sz w:val="14"/>
                <w:szCs w:val="14"/>
              </w:rPr>
              <w:t>TeamRooms</w:t>
            </w:r>
            <w:r>
              <w:rPr>
                <w:sz w:val="14"/>
                <w:szCs w:val="14"/>
              </w:rPr>
              <w:t>Premium</w:t>
            </w:r>
            <w:r w:rsidRPr="00D77126">
              <w:rPr>
                <w:sz w:val="14"/>
                <w:szCs w:val="14"/>
              </w:rPr>
              <w:t>Accounts</w:t>
            </w:r>
            <w:proofErr w:type="spellEnd"/>
          </w:p>
        </w:tc>
        <w:tc>
          <w:tcPr>
            <w:tcW w:w="708" w:type="dxa"/>
            <w:vAlign w:val="top"/>
          </w:tcPr>
          <w:p w14:paraId="5C766267" w14:textId="1E8C3C49" w:rsidR="00250169" w:rsidRPr="00D77126" w:rsidRDefault="00250169" w:rsidP="00250169">
            <w:pPr>
              <w:rPr>
                <w:sz w:val="14"/>
                <w:szCs w:val="14"/>
              </w:rPr>
            </w:pPr>
            <w:r w:rsidRPr="00D77126">
              <w:rPr>
                <w:sz w:val="14"/>
                <w:szCs w:val="14"/>
              </w:rPr>
              <w:t>Security</w:t>
            </w:r>
          </w:p>
        </w:tc>
        <w:tc>
          <w:tcPr>
            <w:tcW w:w="1047" w:type="dxa"/>
            <w:vAlign w:val="top"/>
          </w:tcPr>
          <w:p w14:paraId="44A9F949" w14:textId="04F18E45" w:rsidR="00250169" w:rsidRPr="00D77126" w:rsidRDefault="00250169" w:rsidP="00250169">
            <w:pPr>
              <w:rPr>
                <w:sz w:val="14"/>
                <w:szCs w:val="14"/>
              </w:rPr>
            </w:pPr>
            <w:r w:rsidRPr="00D77126">
              <w:rPr>
                <w:sz w:val="14"/>
                <w:szCs w:val="14"/>
              </w:rPr>
              <w:t>Dynamic</w:t>
            </w:r>
          </w:p>
        </w:tc>
        <w:tc>
          <w:tcPr>
            <w:tcW w:w="749" w:type="dxa"/>
            <w:vAlign w:val="top"/>
          </w:tcPr>
          <w:p w14:paraId="47CD46A0" w14:textId="41EBA710" w:rsidR="00250169" w:rsidRPr="00D77126" w:rsidRDefault="00250169" w:rsidP="00250169">
            <w:pPr>
              <w:rPr>
                <w:sz w:val="14"/>
                <w:szCs w:val="14"/>
              </w:rPr>
            </w:pPr>
            <w:r w:rsidRPr="00D77126">
              <w:rPr>
                <w:sz w:val="14"/>
                <w:szCs w:val="14"/>
              </w:rPr>
              <w:t>Cloud</w:t>
            </w:r>
          </w:p>
        </w:tc>
        <w:tc>
          <w:tcPr>
            <w:tcW w:w="1338" w:type="dxa"/>
          </w:tcPr>
          <w:p w14:paraId="291B518D" w14:textId="13F08FCC" w:rsidR="00250169" w:rsidRPr="00D77126" w:rsidRDefault="00250169" w:rsidP="00250169">
            <w:pPr>
              <w:rPr>
                <w:sz w:val="14"/>
                <w:szCs w:val="14"/>
              </w:rPr>
            </w:pPr>
            <w:r w:rsidRPr="00D77126">
              <w:rPr>
                <w:sz w:val="14"/>
                <w:szCs w:val="14"/>
              </w:rPr>
              <w:t xml:space="preserve">Teams </w:t>
            </w:r>
            <w:r>
              <w:rPr>
                <w:sz w:val="14"/>
                <w:szCs w:val="14"/>
              </w:rPr>
              <w:t xml:space="preserve">Premium </w:t>
            </w:r>
            <w:r w:rsidRPr="00D77126">
              <w:rPr>
                <w:sz w:val="14"/>
                <w:szCs w:val="14"/>
              </w:rPr>
              <w:t>Rooms Accounts for Licensing</w:t>
            </w:r>
          </w:p>
        </w:tc>
        <w:tc>
          <w:tcPr>
            <w:tcW w:w="835" w:type="dxa"/>
            <w:vAlign w:val="top"/>
          </w:tcPr>
          <w:p w14:paraId="18145781" w14:textId="05FF3581" w:rsidR="00250169" w:rsidRPr="00D77126" w:rsidRDefault="00250169" w:rsidP="00250169">
            <w:pPr>
              <w:rPr>
                <w:sz w:val="14"/>
                <w:szCs w:val="14"/>
              </w:rPr>
            </w:pPr>
            <w:r w:rsidRPr="00D77126">
              <w:rPr>
                <w:sz w:val="14"/>
                <w:szCs w:val="14"/>
              </w:rPr>
              <w:t>Avanade Operate</w:t>
            </w:r>
          </w:p>
        </w:tc>
        <w:tc>
          <w:tcPr>
            <w:tcW w:w="3087" w:type="dxa"/>
          </w:tcPr>
          <w:p w14:paraId="5F6DBC10" w14:textId="19008AC7"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user.userPrincipalName</w:t>
            </w:r>
            <w:proofErr w:type="spellEnd"/>
            <w:proofErr w:type="gramEnd"/>
            <w:r w:rsidRPr="00D77126">
              <w:rPr>
                <w:sz w:val="14"/>
                <w:szCs w:val="14"/>
              </w:rPr>
              <w:t xml:space="preserve"> -contains "AVR")</w:t>
            </w:r>
            <w:r>
              <w:rPr>
                <w:sz w:val="14"/>
                <w:szCs w:val="14"/>
              </w:rPr>
              <w:t xml:space="preserve"> or </w:t>
            </w:r>
            <w:r w:rsidRPr="00D77126">
              <w:rPr>
                <w:sz w:val="14"/>
                <w:szCs w:val="14"/>
              </w:rPr>
              <w:t>(</w:t>
            </w:r>
            <w:proofErr w:type="spellStart"/>
            <w:r w:rsidRPr="00D77126">
              <w:rPr>
                <w:sz w:val="14"/>
                <w:szCs w:val="14"/>
              </w:rPr>
              <w:t>user.userPrincipalName</w:t>
            </w:r>
            <w:proofErr w:type="spellEnd"/>
            <w:r w:rsidRPr="00D77126">
              <w:rPr>
                <w:sz w:val="14"/>
                <w:szCs w:val="14"/>
              </w:rPr>
              <w:t xml:space="preserve"> -contains "</w:t>
            </w:r>
            <w:proofErr w:type="spellStart"/>
            <w:r>
              <w:rPr>
                <w:sz w:val="14"/>
                <w:szCs w:val="14"/>
              </w:rPr>
              <w:t>Surface_HUB</w:t>
            </w:r>
            <w:proofErr w:type="spellEnd"/>
            <w:r w:rsidRPr="00D77126">
              <w:rPr>
                <w:sz w:val="14"/>
                <w:szCs w:val="14"/>
              </w:rPr>
              <w:t>")</w:t>
            </w:r>
          </w:p>
        </w:tc>
      </w:tr>
      <w:tr w:rsidR="00250169" w:rsidRPr="00D77126" w14:paraId="7548FAF1" w14:textId="77777777" w:rsidTr="00D77126">
        <w:tc>
          <w:tcPr>
            <w:tcW w:w="2686" w:type="dxa"/>
            <w:vAlign w:val="top"/>
          </w:tcPr>
          <w:p w14:paraId="244B574D" w14:textId="316C1D54" w:rsidR="00250169" w:rsidRPr="00D77126" w:rsidRDefault="00250169" w:rsidP="00250169">
            <w:pPr>
              <w:rPr>
                <w:sz w:val="14"/>
                <w:szCs w:val="14"/>
              </w:rPr>
            </w:pPr>
            <w:r w:rsidRPr="00D77126">
              <w:rPr>
                <w:sz w:val="14"/>
                <w:szCs w:val="14"/>
              </w:rPr>
              <w:t>DG-AA-OPS-</w:t>
            </w:r>
            <w:proofErr w:type="spellStart"/>
            <w:r w:rsidRPr="00D77126">
              <w:rPr>
                <w:sz w:val="14"/>
                <w:szCs w:val="14"/>
              </w:rPr>
              <w:t>TeamRoomsDevices</w:t>
            </w:r>
            <w:proofErr w:type="spellEnd"/>
          </w:p>
        </w:tc>
        <w:tc>
          <w:tcPr>
            <w:tcW w:w="708" w:type="dxa"/>
            <w:vAlign w:val="top"/>
          </w:tcPr>
          <w:p w14:paraId="7960ED0D" w14:textId="1BAE0007" w:rsidR="00250169" w:rsidRPr="00D77126" w:rsidRDefault="00250169" w:rsidP="00250169">
            <w:pPr>
              <w:rPr>
                <w:sz w:val="14"/>
                <w:szCs w:val="14"/>
              </w:rPr>
            </w:pPr>
            <w:r w:rsidRPr="00D77126">
              <w:rPr>
                <w:sz w:val="14"/>
                <w:szCs w:val="14"/>
              </w:rPr>
              <w:t>Security</w:t>
            </w:r>
          </w:p>
        </w:tc>
        <w:tc>
          <w:tcPr>
            <w:tcW w:w="1047" w:type="dxa"/>
            <w:vAlign w:val="top"/>
          </w:tcPr>
          <w:p w14:paraId="167301E3" w14:textId="7D43BE38" w:rsidR="00250169" w:rsidRPr="00D77126" w:rsidRDefault="00250169" w:rsidP="00250169">
            <w:pPr>
              <w:rPr>
                <w:sz w:val="14"/>
                <w:szCs w:val="14"/>
              </w:rPr>
            </w:pPr>
            <w:r w:rsidRPr="00D77126">
              <w:rPr>
                <w:sz w:val="14"/>
                <w:szCs w:val="14"/>
              </w:rPr>
              <w:t>Dynamic</w:t>
            </w:r>
          </w:p>
        </w:tc>
        <w:tc>
          <w:tcPr>
            <w:tcW w:w="749" w:type="dxa"/>
            <w:vAlign w:val="top"/>
          </w:tcPr>
          <w:p w14:paraId="522018D6" w14:textId="2AE55498" w:rsidR="00250169" w:rsidRPr="00D77126" w:rsidRDefault="00250169" w:rsidP="00250169">
            <w:pPr>
              <w:rPr>
                <w:sz w:val="14"/>
                <w:szCs w:val="14"/>
              </w:rPr>
            </w:pPr>
            <w:r w:rsidRPr="00D77126">
              <w:rPr>
                <w:sz w:val="14"/>
                <w:szCs w:val="14"/>
              </w:rPr>
              <w:t>Cloud</w:t>
            </w:r>
          </w:p>
        </w:tc>
        <w:tc>
          <w:tcPr>
            <w:tcW w:w="1338" w:type="dxa"/>
          </w:tcPr>
          <w:p w14:paraId="551C262C" w14:textId="67299E07" w:rsidR="00250169" w:rsidRPr="00D77126" w:rsidRDefault="00250169" w:rsidP="00250169">
            <w:pPr>
              <w:rPr>
                <w:sz w:val="14"/>
                <w:szCs w:val="14"/>
              </w:rPr>
            </w:pPr>
            <w:r w:rsidRPr="00D77126">
              <w:rPr>
                <w:sz w:val="14"/>
                <w:szCs w:val="14"/>
              </w:rPr>
              <w:t>Teams Room Devices for exclusion from CA rules</w:t>
            </w:r>
          </w:p>
        </w:tc>
        <w:tc>
          <w:tcPr>
            <w:tcW w:w="835" w:type="dxa"/>
            <w:vAlign w:val="top"/>
          </w:tcPr>
          <w:p w14:paraId="33F1557B" w14:textId="6EA9BEF7" w:rsidR="00250169" w:rsidRPr="00D77126" w:rsidRDefault="00250169" w:rsidP="00250169">
            <w:pPr>
              <w:rPr>
                <w:sz w:val="14"/>
                <w:szCs w:val="14"/>
              </w:rPr>
            </w:pPr>
            <w:r w:rsidRPr="00D77126">
              <w:rPr>
                <w:sz w:val="14"/>
                <w:szCs w:val="14"/>
              </w:rPr>
              <w:t>Avanade Operate</w:t>
            </w:r>
          </w:p>
        </w:tc>
        <w:tc>
          <w:tcPr>
            <w:tcW w:w="3087" w:type="dxa"/>
          </w:tcPr>
          <w:p w14:paraId="5494F827"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"AVR MS Teams") or</w:t>
            </w:r>
          </w:p>
          <w:p w14:paraId="7200E0DB"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"Surface Hub") or</w:t>
            </w:r>
          </w:p>
          <w:p w14:paraId="26BF38F5"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G.01 Emerald AVR") or</w:t>
            </w:r>
          </w:p>
          <w:p w14:paraId="10F8CB2D"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G.02 Opal AVR") or</w:t>
            </w:r>
          </w:p>
          <w:p w14:paraId="33972B5B"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G.03 Sapphire AVR") or</w:t>
            </w:r>
          </w:p>
          <w:p w14:paraId="496709C4"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1.01 Barramundi AVR") or</w:t>
            </w:r>
          </w:p>
          <w:p w14:paraId="10EE7787"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1.02 Conference 1 AVR") or</w:t>
            </w:r>
          </w:p>
          <w:p w14:paraId="276C28EC"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1.03 Conference 2 AVR") or</w:t>
            </w:r>
          </w:p>
          <w:p w14:paraId="7B6AA605"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1.04 Conference 3 AVR") or</w:t>
            </w:r>
          </w:p>
          <w:p w14:paraId="4570082D"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1.05 Hammerhead AVR") or</w:t>
            </w:r>
          </w:p>
          <w:p w14:paraId="75F671A6"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1.06 Marlin AVR") or</w:t>
            </w:r>
          </w:p>
          <w:p w14:paraId="0A72DC34"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2.01 Bandicoot AVR") or</w:t>
            </w:r>
          </w:p>
          <w:p w14:paraId="737663C5"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2.02 </w:t>
            </w:r>
            <w:proofErr w:type="spellStart"/>
            <w:r w:rsidRPr="008954E2">
              <w:rPr>
                <w:sz w:val="14"/>
                <w:szCs w:val="14"/>
              </w:rPr>
              <w:t>BoardRoom</w:t>
            </w:r>
            <w:proofErr w:type="spellEnd"/>
            <w:r w:rsidRPr="008954E2">
              <w:rPr>
                <w:sz w:val="14"/>
                <w:szCs w:val="14"/>
              </w:rPr>
              <w:t xml:space="preserve"> AVR") or</w:t>
            </w:r>
          </w:p>
          <w:p w14:paraId="1FDE7534"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2.03 Kangaroo AVR") or</w:t>
            </w:r>
          </w:p>
          <w:p w14:paraId="34431073" w14:textId="77777777" w:rsidR="008954E2" w:rsidRPr="008954E2"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2.04 Possum AVR") or</w:t>
            </w:r>
          </w:p>
          <w:p w14:paraId="4C690DF3" w14:textId="0BDAED56" w:rsidR="00250169" w:rsidRPr="00D77126" w:rsidRDefault="008954E2" w:rsidP="008954E2">
            <w:pPr>
              <w:rPr>
                <w:sz w:val="14"/>
                <w:szCs w:val="14"/>
              </w:rPr>
            </w:pPr>
            <w:r w:rsidRPr="008954E2">
              <w:rPr>
                <w:sz w:val="14"/>
                <w:szCs w:val="14"/>
              </w:rPr>
              <w:t>(</w:t>
            </w:r>
            <w:proofErr w:type="spellStart"/>
            <w:proofErr w:type="gramStart"/>
            <w:r w:rsidRPr="008954E2">
              <w:rPr>
                <w:sz w:val="14"/>
                <w:szCs w:val="14"/>
              </w:rPr>
              <w:t>device.displayName</w:t>
            </w:r>
            <w:proofErr w:type="spellEnd"/>
            <w:proofErr w:type="gramEnd"/>
            <w:r w:rsidRPr="008954E2">
              <w:rPr>
                <w:sz w:val="14"/>
                <w:szCs w:val="14"/>
              </w:rPr>
              <w:t xml:space="preserve"> -contains "HAW </w:t>
            </w:r>
            <w:proofErr w:type="spellStart"/>
            <w:r w:rsidRPr="008954E2">
              <w:rPr>
                <w:sz w:val="14"/>
                <w:szCs w:val="14"/>
              </w:rPr>
              <w:t>Lvl</w:t>
            </w:r>
            <w:proofErr w:type="spellEnd"/>
            <w:r w:rsidRPr="008954E2">
              <w:rPr>
                <w:sz w:val="14"/>
                <w:szCs w:val="14"/>
              </w:rPr>
              <w:t xml:space="preserve"> 3.01 Cockatoo AVR")</w:t>
            </w:r>
          </w:p>
        </w:tc>
      </w:tr>
      <w:tr w:rsidR="00250169" w:rsidRPr="00D77126" w14:paraId="23AE9EBF"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0BCFDD53" w14:textId="212F7A44" w:rsidR="00250169" w:rsidRPr="00D77126" w:rsidRDefault="00250169" w:rsidP="00250169">
            <w:pPr>
              <w:rPr>
                <w:sz w:val="14"/>
                <w:szCs w:val="14"/>
              </w:rPr>
            </w:pPr>
            <w:r>
              <w:rPr>
                <w:sz w:val="14"/>
                <w:szCs w:val="14"/>
              </w:rPr>
              <w:t>DG-AA-OPS-</w:t>
            </w:r>
            <w:proofErr w:type="spellStart"/>
            <w:r>
              <w:rPr>
                <w:sz w:val="14"/>
                <w:szCs w:val="14"/>
              </w:rPr>
              <w:t>MMDDevices</w:t>
            </w:r>
            <w:proofErr w:type="spellEnd"/>
          </w:p>
        </w:tc>
        <w:tc>
          <w:tcPr>
            <w:tcW w:w="708" w:type="dxa"/>
            <w:vAlign w:val="top"/>
          </w:tcPr>
          <w:p w14:paraId="406A70AD" w14:textId="67811E92" w:rsidR="00250169" w:rsidRPr="00D77126" w:rsidRDefault="00250169" w:rsidP="00250169">
            <w:pPr>
              <w:rPr>
                <w:sz w:val="14"/>
                <w:szCs w:val="14"/>
              </w:rPr>
            </w:pPr>
            <w:r w:rsidRPr="00D77126">
              <w:rPr>
                <w:sz w:val="14"/>
                <w:szCs w:val="14"/>
              </w:rPr>
              <w:t>Security</w:t>
            </w:r>
          </w:p>
        </w:tc>
        <w:tc>
          <w:tcPr>
            <w:tcW w:w="1047" w:type="dxa"/>
            <w:vAlign w:val="top"/>
          </w:tcPr>
          <w:p w14:paraId="4E71672D" w14:textId="5F7EB8B4" w:rsidR="00250169" w:rsidRPr="00D77126" w:rsidRDefault="00250169" w:rsidP="00250169">
            <w:pPr>
              <w:rPr>
                <w:sz w:val="14"/>
                <w:szCs w:val="14"/>
              </w:rPr>
            </w:pPr>
            <w:r w:rsidRPr="00D77126">
              <w:rPr>
                <w:sz w:val="14"/>
                <w:szCs w:val="14"/>
              </w:rPr>
              <w:t>Dynamic</w:t>
            </w:r>
          </w:p>
        </w:tc>
        <w:tc>
          <w:tcPr>
            <w:tcW w:w="749" w:type="dxa"/>
            <w:vAlign w:val="top"/>
          </w:tcPr>
          <w:p w14:paraId="3213DF3F" w14:textId="1B80C049" w:rsidR="00250169" w:rsidRPr="00D77126" w:rsidRDefault="00250169" w:rsidP="00250169">
            <w:pPr>
              <w:rPr>
                <w:sz w:val="14"/>
                <w:szCs w:val="14"/>
              </w:rPr>
            </w:pPr>
            <w:r w:rsidRPr="00D77126">
              <w:rPr>
                <w:sz w:val="14"/>
                <w:szCs w:val="14"/>
              </w:rPr>
              <w:t>Cloud</w:t>
            </w:r>
          </w:p>
        </w:tc>
        <w:tc>
          <w:tcPr>
            <w:tcW w:w="1338" w:type="dxa"/>
          </w:tcPr>
          <w:p w14:paraId="6F900A61" w14:textId="7615044E" w:rsidR="00250169" w:rsidRPr="00D77126" w:rsidRDefault="00250169" w:rsidP="00250169">
            <w:pPr>
              <w:rPr>
                <w:sz w:val="14"/>
                <w:szCs w:val="14"/>
              </w:rPr>
            </w:pPr>
            <w:r w:rsidRPr="00D77126">
              <w:rPr>
                <w:sz w:val="14"/>
                <w:szCs w:val="14"/>
              </w:rPr>
              <w:t xml:space="preserve">Group to allow MMD devices to </w:t>
            </w:r>
            <w:r w:rsidRPr="00D77126">
              <w:rPr>
                <w:sz w:val="14"/>
                <w:szCs w:val="14"/>
              </w:rPr>
              <w:lastRenderedPageBreak/>
              <w:t>get a token from AD</w:t>
            </w:r>
          </w:p>
        </w:tc>
        <w:tc>
          <w:tcPr>
            <w:tcW w:w="835" w:type="dxa"/>
            <w:vAlign w:val="top"/>
          </w:tcPr>
          <w:p w14:paraId="03EB0DB3" w14:textId="01100E22" w:rsidR="00250169" w:rsidRPr="00D77126" w:rsidRDefault="00250169" w:rsidP="00250169">
            <w:pPr>
              <w:rPr>
                <w:sz w:val="14"/>
                <w:szCs w:val="14"/>
              </w:rPr>
            </w:pPr>
            <w:r w:rsidRPr="00D77126">
              <w:rPr>
                <w:sz w:val="14"/>
                <w:szCs w:val="14"/>
              </w:rPr>
              <w:lastRenderedPageBreak/>
              <w:t>Avanade Operate</w:t>
            </w:r>
          </w:p>
        </w:tc>
        <w:tc>
          <w:tcPr>
            <w:tcW w:w="3087" w:type="dxa"/>
          </w:tcPr>
          <w:p w14:paraId="6B793336" w14:textId="40C3019C"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device.displayName</w:t>
            </w:r>
            <w:proofErr w:type="spellEnd"/>
            <w:proofErr w:type="gramEnd"/>
            <w:r w:rsidRPr="00D77126">
              <w:rPr>
                <w:sz w:val="14"/>
                <w:szCs w:val="14"/>
              </w:rPr>
              <w:t xml:space="preserve"> -contains "MMD-") and (</w:t>
            </w:r>
            <w:proofErr w:type="spellStart"/>
            <w:r w:rsidRPr="00D77126">
              <w:rPr>
                <w:sz w:val="14"/>
                <w:szCs w:val="14"/>
              </w:rPr>
              <w:t>device.deviceOSType</w:t>
            </w:r>
            <w:proofErr w:type="spellEnd"/>
            <w:r w:rsidRPr="00D77126">
              <w:rPr>
                <w:sz w:val="14"/>
                <w:szCs w:val="14"/>
              </w:rPr>
              <w:t xml:space="preserve"> -contains "Windows")</w:t>
            </w:r>
          </w:p>
        </w:tc>
      </w:tr>
      <w:tr w:rsidR="00250169" w:rsidRPr="00D77126" w14:paraId="70F394B3" w14:textId="77777777" w:rsidTr="00D77126">
        <w:tc>
          <w:tcPr>
            <w:tcW w:w="2686" w:type="dxa"/>
            <w:vAlign w:val="top"/>
          </w:tcPr>
          <w:p w14:paraId="7D0CD03D" w14:textId="6D3FACE0" w:rsidR="00250169" w:rsidRPr="00D77126" w:rsidRDefault="00250169" w:rsidP="00250169">
            <w:pPr>
              <w:rPr>
                <w:sz w:val="14"/>
                <w:szCs w:val="14"/>
              </w:rPr>
            </w:pPr>
            <w:r w:rsidRPr="00D77126">
              <w:rPr>
                <w:sz w:val="14"/>
                <w:szCs w:val="14"/>
              </w:rPr>
              <w:t>Modern Workplace - Exclude Default Start Layout</w:t>
            </w:r>
          </w:p>
        </w:tc>
        <w:tc>
          <w:tcPr>
            <w:tcW w:w="708" w:type="dxa"/>
            <w:vAlign w:val="top"/>
          </w:tcPr>
          <w:p w14:paraId="6F9D9F9B" w14:textId="3ED7FFF1" w:rsidR="00250169" w:rsidRPr="00D77126" w:rsidRDefault="00250169" w:rsidP="00250169">
            <w:pPr>
              <w:rPr>
                <w:sz w:val="14"/>
                <w:szCs w:val="14"/>
              </w:rPr>
            </w:pPr>
            <w:r w:rsidRPr="00D77126">
              <w:rPr>
                <w:sz w:val="14"/>
                <w:szCs w:val="14"/>
              </w:rPr>
              <w:t>Security</w:t>
            </w:r>
          </w:p>
        </w:tc>
        <w:tc>
          <w:tcPr>
            <w:tcW w:w="1047" w:type="dxa"/>
            <w:vAlign w:val="top"/>
          </w:tcPr>
          <w:p w14:paraId="0D00E96F" w14:textId="7F82900C" w:rsidR="00250169" w:rsidRPr="00D77126" w:rsidRDefault="00250169" w:rsidP="00250169">
            <w:pPr>
              <w:rPr>
                <w:sz w:val="14"/>
                <w:szCs w:val="14"/>
              </w:rPr>
            </w:pPr>
            <w:r w:rsidRPr="00D77126">
              <w:rPr>
                <w:sz w:val="14"/>
                <w:szCs w:val="14"/>
              </w:rPr>
              <w:t>Assigned</w:t>
            </w:r>
          </w:p>
        </w:tc>
        <w:tc>
          <w:tcPr>
            <w:tcW w:w="749" w:type="dxa"/>
            <w:vAlign w:val="top"/>
          </w:tcPr>
          <w:p w14:paraId="3E31FFF0" w14:textId="4EDD11D9" w:rsidR="00250169" w:rsidRPr="00D77126" w:rsidRDefault="00250169" w:rsidP="00250169">
            <w:pPr>
              <w:rPr>
                <w:sz w:val="14"/>
                <w:szCs w:val="14"/>
              </w:rPr>
            </w:pPr>
            <w:r w:rsidRPr="00D77126">
              <w:rPr>
                <w:sz w:val="14"/>
                <w:szCs w:val="14"/>
              </w:rPr>
              <w:t>Cloud</w:t>
            </w:r>
          </w:p>
        </w:tc>
        <w:tc>
          <w:tcPr>
            <w:tcW w:w="1338" w:type="dxa"/>
          </w:tcPr>
          <w:p w14:paraId="7707FEFE" w14:textId="42CADFDB" w:rsidR="00250169" w:rsidRPr="00D77126" w:rsidRDefault="00250169" w:rsidP="00250169">
            <w:pPr>
              <w:rPr>
                <w:sz w:val="14"/>
                <w:szCs w:val="14"/>
              </w:rPr>
            </w:pPr>
            <w:r w:rsidRPr="00D77126">
              <w:rPr>
                <w:sz w:val="14"/>
                <w:szCs w:val="14"/>
              </w:rPr>
              <w:t>MMD Group provisioned/owned by Microsoft</w:t>
            </w:r>
          </w:p>
        </w:tc>
        <w:tc>
          <w:tcPr>
            <w:tcW w:w="835" w:type="dxa"/>
          </w:tcPr>
          <w:p w14:paraId="08CE54E8" w14:textId="5FEEB324" w:rsidR="00250169" w:rsidRPr="00D77126" w:rsidRDefault="00250169" w:rsidP="00250169">
            <w:pPr>
              <w:rPr>
                <w:sz w:val="14"/>
                <w:szCs w:val="14"/>
              </w:rPr>
            </w:pPr>
            <w:r w:rsidRPr="00D77126">
              <w:rPr>
                <w:sz w:val="14"/>
                <w:szCs w:val="14"/>
              </w:rPr>
              <w:t>Microsoft</w:t>
            </w:r>
          </w:p>
        </w:tc>
        <w:tc>
          <w:tcPr>
            <w:tcW w:w="3087" w:type="dxa"/>
          </w:tcPr>
          <w:p w14:paraId="6E9BFADB" w14:textId="58A51A9A" w:rsidR="00250169" w:rsidRPr="00D77126" w:rsidRDefault="00250169" w:rsidP="00250169">
            <w:pPr>
              <w:rPr>
                <w:sz w:val="14"/>
                <w:szCs w:val="14"/>
              </w:rPr>
            </w:pPr>
            <w:r w:rsidRPr="00D77126">
              <w:rPr>
                <w:sz w:val="14"/>
                <w:szCs w:val="14"/>
              </w:rPr>
              <w:t>n/a</w:t>
            </w:r>
          </w:p>
        </w:tc>
      </w:tr>
      <w:tr w:rsidR="00250169" w:rsidRPr="00D77126" w14:paraId="36C9B3E8"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070DFADC" w14:textId="1202847B" w:rsidR="00250169" w:rsidRPr="00D77126" w:rsidRDefault="00250169" w:rsidP="00250169">
            <w:pPr>
              <w:rPr>
                <w:sz w:val="14"/>
                <w:szCs w:val="14"/>
              </w:rPr>
            </w:pPr>
            <w:r w:rsidRPr="00D77126">
              <w:rPr>
                <w:sz w:val="14"/>
                <w:szCs w:val="14"/>
              </w:rPr>
              <w:t xml:space="preserve">Modern Workplace - </w:t>
            </w:r>
            <w:proofErr w:type="spellStart"/>
            <w:r w:rsidRPr="00D77126">
              <w:rPr>
                <w:sz w:val="14"/>
                <w:szCs w:val="14"/>
              </w:rPr>
              <w:t>ProcessMonitor</w:t>
            </w:r>
            <w:proofErr w:type="spellEnd"/>
            <w:r w:rsidRPr="00D77126">
              <w:rPr>
                <w:sz w:val="14"/>
                <w:szCs w:val="14"/>
              </w:rPr>
              <w:t>-Install</w:t>
            </w:r>
          </w:p>
        </w:tc>
        <w:tc>
          <w:tcPr>
            <w:tcW w:w="708" w:type="dxa"/>
            <w:vAlign w:val="top"/>
          </w:tcPr>
          <w:p w14:paraId="3E5D6F3D" w14:textId="05A12393" w:rsidR="00250169" w:rsidRPr="00D77126" w:rsidRDefault="00250169" w:rsidP="00250169">
            <w:pPr>
              <w:rPr>
                <w:sz w:val="14"/>
                <w:szCs w:val="14"/>
              </w:rPr>
            </w:pPr>
            <w:r w:rsidRPr="00D77126">
              <w:rPr>
                <w:sz w:val="14"/>
                <w:szCs w:val="14"/>
              </w:rPr>
              <w:t>Security</w:t>
            </w:r>
          </w:p>
        </w:tc>
        <w:tc>
          <w:tcPr>
            <w:tcW w:w="1047" w:type="dxa"/>
            <w:vAlign w:val="top"/>
          </w:tcPr>
          <w:p w14:paraId="21813C2C" w14:textId="11DE7D6C" w:rsidR="00250169" w:rsidRPr="00D77126" w:rsidRDefault="00250169" w:rsidP="00250169">
            <w:pPr>
              <w:rPr>
                <w:sz w:val="14"/>
                <w:szCs w:val="14"/>
              </w:rPr>
            </w:pPr>
            <w:r w:rsidRPr="00D77126">
              <w:rPr>
                <w:sz w:val="14"/>
                <w:szCs w:val="14"/>
              </w:rPr>
              <w:t>Assigned</w:t>
            </w:r>
          </w:p>
        </w:tc>
        <w:tc>
          <w:tcPr>
            <w:tcW w:w="749" w:type="dxa"/>
            <w:vAlign w:val="top"/>
          </w:tcPr>
          <w:p w14:paraId="75EE229F" w14:textId="1F7E427F" w:rsidR="00250169" w:rsidRPr="00D77126" w:rsidRDefault="00250169" w:rsidP="00250169">
            <w:pPr>
              <w:rPr>
                <w:sz w:val="14"/>
                <w:szCs w:val="14"/>
              </w:rPr>
            </w:pPr>
            <w:r w:rsidRPr="00D77126">
              <w:rPr>
                <w:sz w:val="14"/>
                <w:szCs w:val="14"/>
              </w:rPr>
              <w:t>Cloud</w:t>
            </w:r>
          </w:p>
        </w:tc>
        <w:tc>
          <w:tcPr>
            <w:tcW w:w="1338" w:type="dxa"/>
          </w:tcPr>
          <w:p w14:paraId="4BB32845" w14:textId="2710B0D4" w:rsidR="00250169" w:rsidRPr="00D77126" w:rsidRDefault="00250169" w:rsidP="00250169">
            <w:pPr>
              <w:rPr>
                <w:sz w:val="14"/>
                <w:szCs w:val="14"/>
              </w:rPr>
            </w:pPr>
            <w:r w:rsidRPr="00D77126">
              <w:rPr>
                <w:sz w:val="14"/>
                <w:szCs w:val="14"/>
              </w:rPr>
              <w:t>MMD Group provisioned/owned by Microsoft</w:t>
            </w:r>
          </w:p>
        </w:tc>
        <w:tc>
          <w:tcPr>
            <w:tcW w:w="835" w:type="dxa"/>
          </w:tcPr>
          <w:p w14:paraId="331CB84F" w14:textId="465C705C" w:rsidR="00250169" w:rsidRPr="00D77126" w:rsidRDefault="00250169" w:rsidP="00250169">
            <w:pPr>
              <w:rPr>
                <w:sz w:val="14"/>
                <w:szCs w:val="14"/>
              </w:rPr>
            </w:pPr>
            <w:r w:rsidRPr="00D77126">
              <w:rPr>
                <w:sz w:val="14"/>
                <w:szCs w:val="14"/>
              </w:rPr>
              <w:t>Microsoft</w:t>
            </w:r>
          </w:p>
        </w:tc>
        <w:tc>
          <w:tcPr>
            <w:tcW w:w="3087" w:type="dxa"/>
            <w:vAlign w:val="top"/>
          </w:tcPr>
          <w:p w14:paraId="6FD76EFC" w14:textId="2C560026" w:rsidR="00250169" w:rsidRPr="00D77126" w:rsidRDefault="00250169" w:rsidP="00250169">
            <w:pPr>
              <w:rPr>
                <w:sz w:val="14"/>
                <w:szCs w:val="14"/>
              </w:rPr>
            </w:pPr>
            <w:r w:rsidRPr="00D77126">
              <w:rPr>
                <w:sz w:val="14"/>
                <w:szCs w:val="14"/>
              </w:rPr>
              <w:t>n/a</w:t>
            </w:r>
          </w:p>
        </w:tc>
      </w:tr>
      <w:tr w:rsidR="00250169" w:rsidRPr="00D77126" w14:paraId="3936C713" w14:textId="77777777" w:rsidTr="00D77126">
        <w:tc>
          <w:tcPr>
            <w:tcW w:w="2686" w:type="dxa"/>
            <w:vAlign w:val="top"/>
          </w:tcPr>
          <w:p w14:paraId="4B9C7BA8" w14:textId="49C9C6B2" w:rsidR="00250169" w:rsidRPr="00D77126" w:rsidRDefault="00250169" w:rsidP="00250169">
            <w:pPr>
              <w:rPr>
                <w:sz w:val="14"/>
                <w:szCs w:val="14"/>
              </w:rPr>
            </w:pPr>
            <w:r w:rsidRPr="00D77126">
              <w:rPr>
                <w:sz w:val="14"/>
                <w:szCs w:val="14"/>
              </w:rPr>
              <w:t xml:space="preserve">Modern Workplace - </w:t>
            </w:r>
            <w:proofErr w:type="spellStart"/>
            <w:r w:rsidRPr="00D77126">
              <w:rPr>
                <w:sz w:val="14"/>
                <w:szCs w:val="14"/>
              </w:rPr>
              <w:t>ProcessMonitor</w:t>
            </w:r>
            <w:proofErr w:type="spellEnd"/>
            <w:r w:rsidRPr="00D77126">
              <w:rPr>
                <w:sz w:val="14"/>
                <w:szCs w:val="14"/>
              </w:rPr>
              <w:t>-Uninstall</w:t>
            </w:r>
          </w:p>
        </w:tc>
        <w:tc>
          <w:tcPr>
            <w:tcW w:w="708" w:type="dxa"/>
            <w:vAlign w:val="top"/>
          </w:tcPr>
          <w:p w14:paraId="4D40B3C6" w14:textId="5CD87C38" w:rsidR="00250169" w:rsidRPr="00D77126" w:rsidRDefault="00250169" w:rsidP="00250169">
            <w:pPr>
              <w:rPr>
                <w:sz w:val="14"/>
                <w:szCs w:val="14"/>
              </w:rPr>
            </w:pPr>
            <w:r w:rsidRPr="00D77126">
              <w:rPr>
                <w:sz w:val="14"/>
                <w:szCs w:val="14"/>
              </w:rPr>
              <w:t>Security</w:t>
            </w:r>
          </w:p>
        </w:tc>
        <w:tc>
          <w:tcPr>
            <w:tcW w:w="1047" w:type="dxa"/>
            <w:vAlign w:val="top"/>
          </w:tcPr>
          <w:p w14:paraId="463D814E" w14:textId="78225D36" w:rsidR="00250169" w:rsidRPr="00D77126" w:rsidRDefault="00250169" w:rsidP="00250169">
            <w:pPr>
              <w:rPr>
                <w:sz w:val="14"/>
                <w:szCs w:val="14"/>
              </w:rPr>
            </w:pPr>
            <w:r w:rsidRPr="00D77126">
              <w:rPr>
                <w:sz w:val="14"/>
                <w:szCs w:val="14"/>
              </w:rPr>
              <w:t>Assigned</w:t>
            </w:r>
          </w:p>
        </w:tc>
        <w:tc>
          <w:tcPr>
            <w:tcW w:w="749" w:type="dxa"/>
            <w:vAlign w:val="top"/>
          </w:tcPr>
          <w:p w14:paraId="483B761D" w14:textId="595EDDE5" w:rsidR="00250169" w:rsidRPr="00D77126" w:rsidRDefault="00250169" w:rsidP="00250169">
            <w:pPr>
              <w:rPr>
                <w:sz w:val="14"/>
                <w:szCs w:val="14"/>
              </w:rPr>
            </w:pPr>
            <w:r w:rsidRPr="00D77126">
              <w:rPr>
                <w:sz w:val="14"/>
                <w:szCs w:val="14"/>
              </w:rPr>
              <w:t>Cloud</w:t>
            </w:r>
          </w:p>
        </w:tc>
        <w:tc>
          <w:tcPr>
            <w:tcW w:w="1338" w:type="dxa"/>
          </w:tcPr>
          <w:p w14:paraId="40966707" w14:textId="634F4DDD" w:rsidR="00250169" w:rsidRPr="00D77126" w:rsidRDefault="00250169" w:rsidP="00250169">
            <w:pPr>
              <w:rPr>
                <w:sz w:val="14"/>
                <w:szCs w:val="14"/>
              </w:rPr>
            </w:pPr>
            <w:r w:rsidRPr="00D77126">
              <w:rPr>
                <w:sz w:val="14"/>
                <w:szCs w:val="14"/>
              </w:rPr>
              <w:t>MMD Group provisioned/owned by Microsoft</w:t>
            </w:r>
          </w:p>
        </w:tc>
        <w:tc>
          <w:tcPr>
            <w:tcW w:w="835" w:type="dxa"/>
          </w:tcPr>
          <w:p w14:paraId="64FB3B47" w14:textId="746B0C52" w:rsidR="00250169" w:rsidRPr="00D77126" w:rsidRDefault="00250169" w:rsidP="00250169">
            <w:pPr>
              <w:rPr>
                <w:sz w:val="14"/>
                <w:szCs w:val="14"/>
              </w:rPr>
            </w:pPr>
            <w:r w:rsidRPr="00D77126">
              <w:rPr>
                <w:sz w:val="14"/>
                <w:szCs w:val="14"/>
              </w:rPr>
              <w:t>Microsoft</w:t>
            </w:r>
          </w:p>
        </w:tc>
        <w:tc>
          <w:tcPr>
            <w:tcW w:w="3087" w:type="dxa"/>
            <w:vAlign w:val="top"/>
          </w:tcPr>
          <w:p w14:paraId="151DF46D" w14:textId="7A5076F6" w:rsidR="00250169" w:rsidRPr="00D77126" w:rsidRDefault="00250169" w:rsidP="00250169">
            <w:pPr>
              <w:rPr>
                <w:sz w:val="14"/>
                <w:szCs w:val="14"/>
              </w:rPr>
            </w:pPr>
            <w:r w:rsidRPr="00D77126">
              <w:rPr>
                <w:sz w:val="14"/>
                <w:szCs w:val="14"/>
              </w:rPr>
              <w:t>n/a</w:t>
            </w:r>
          </w:p>
        </w:tc>
      </w:tr>
      <w:tr w:rsidR="00250169" w:rsidRPr="00D77126" w14:paraId="3D94A148"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057FF6B4" w14:textId="27738F02" w:rsidR="00250169" w:rsidRPr="00D77126" w:rsidRDefault="00250169" w:rsidP="00250169">
            <w:pPr>
              <w:rPr>
                <w:sz w:val="14"/>
                <w:szCs w:val="14"/>
              </w:rPr>
            </w:pPr>
            <w:r w:rsidRPr="00D77126">
              <w:rPr>
                <w:sz w:val="14"/>
                <w:szCs w:val="14"/>
              </w:rPr>
              <w:t xml:space="preserve">Modern Workplace - </w:t>
            </w:r>
            <w:proofErr w:type="spellStart"/>
            <w:r w:rsidRPr="00D77126">
              <w:rPr>
                <w:sz w:val="14"/>
                <w:szCs w:val="14"/>
              </w:rPr>
              <w:t>TimeTravelDebugging</w:t>
            </w:r>
            <w:proofErr w:type="spellEnd"/>
            <w:r w:rsidRPr="00D77126">
              <w:rPr>
                <w:sz w:val="14"/>
                <w:szCs w:val="14"/>
              </w:rPr>
              <w:t>-Install</w:t>
            </w:r>
          </w:p>
        </w:tc>
        <w:tc>
          <w:tcPr>
            <w:tcW w:w="708" w:type="dxa"/>
            <w:vAlign w:val="top"/>
          </w:tcPr>
          <w:p w14:paraId="1927FFDB" w14:textId="1741FA06" w:rsidR="00250169" w:rsidRPr="00D77126" w:rsidRDefault="00250169" w:rsidP="00250169">
            <w:pPr>
              <w:rPr>
                <w:sz w:val="14"/>
                <w:szCs w:val="14"/>
              </w:rPr>
            </w:pPr>
            <w:r w:rsidRPr="00D77126">
              <w:rPr>
                <w:sz w:val="14"/>
                <w:szCs w:val="14"/>
              </w:rPr>
              <w:t>Security</w:t>
            </w:r>
          </w:p>
        </w:tc>
        <w:tc>
          <w:tcPr>
            <w:tcW w:w="1047" w:type="dxa"/>
            <w:vAlign w:val="top"/>
          </w:tcPr>
          <w:p w14:paraId="2E8F2B55" w14:textId="592177CB" w:rsidR="00250169" w:rsidRPr="00D77126" w:rsidRDefault="00250169" w:rsidP="00250169">
            <w:pPr>
              <w:rPr>
                <w:sz w:val="14"/>
                <w:szCs w:val="14"/>
              </w:rPr>
            </w:pPr>
            <w:r w:rsidRPr="00D77126">
              <w:rPr>
                <w:sz w:val="14"/>
                <w:szCs w:val="14"/>
              </w:rPr>
              <w:t>Assigned</w:t>
            </w:r>
          </w:p>
        </w:tc>
        <w:tc>
          <w:tcPr>
            <w:tcW w:w="749" w:type="dxa"/>
            <w:vAlign w:val="top"/>
          </w:tcPr>
          <w:p w14:paraId="630E7398" w14:textId="73FD88C0" w:rsidR="00250169" w:rsidRPr="00D77126" w:rsidRDefault="00250169" w:rsidP="00250169">
            <w:pPr>
              <w:rPr>
                <w:sz w:val="14"/>
                <w:szCs w:val="14"/>
              </w:rPr>
            </w:pPr>
            <w:r w:rsidRPr="00D77126">
              <w:rPr>
                <w:sz w:val="14"/>
                <w:szCs w:val="14"/>
              </w:rPr>
              <w:t>Cloud</w:t>
            </w:r>
          </w:p>
        </w:tc>
        <w:tc>
          <w:tcPr>
            <w:tcW w:w="1338" w:type="dxa"/>
          </w:tcPr>
          <w:p w14:paraId="457E2D40" w14:textId="49C49B5A" w:rsidR="00250169" w:rsidRPr="00D77126" w:rsidRDefault="00250169" w:rsidP="00250169">
            <w:pPr>
              <w:rPr>
                <w:sz w:val="14"/>
                <w:szCs w:val="14"/>
              </w:rPr>
            </w:pPr>
            <w:r w:rsidRPr="00D77126">
              <w:rPr>
                <w:sz w:val="14"/>
                <w:szCs w:val="14"/>
              </w:rPr>
              <w:t>MMD Group provisioned/owned by Microsoft</w:t>
            </w:r>
          </w:p>
        </w:tc>
        <w:tc>
          <w:tcPr>
            <w:tcW w:w="835" w:type="dxa"/>
          </w:tcPr>
          <w:p w14:paraId="149AD422" w14:textId="1688A563" w:rsidR="00250169" w:rsidRPr="00D77126" w:rsidRDefault="00250169" w:rsidP="00250169">
            <w:pPr>
              <w:rPr>
                <w:sz w:val="14"/>
                <w:szCs w:val="14"/>
              </w:rPr>
            </w:pPr>
            <w:r w:rsidRPr="00D77126">
              <w:rPr>
                <w:sz w:val="14"/>
                <w:szCs w:val="14"/>
              </w:rPr>
              <w:t>Microsoft</w:t>
            </w:r>
          </w:p>
        </w:tc>
        <w:tc>
          <w:tcPr>
            <w:tcW w:w="3087" w:type="dxa"/>
            <w:vAlign w:val="top"/>
          </w:tcPr>
          <w:p w14:paraId="12C8D4B3" w14:textId="7BF0AE4E" w:rsidR="00250169" w:rsidRPr="00D77126" w:rsidRDefault="00250169" w:rsidP="00250169">
            <w:pPr>
              <w:rPr>
                <w:sz w:val="14"/>
                <w:szCs w:val="14"/>
              </w:rPr>
            </w:pPr>
            <w:r w:rsidRPr="00D77126">
              <w:rPr>
                <w:sz w:val="14"/>
                <w:szCs w:val="14"/>
              </w:rPr>
              <w:t>n/a</w:t>
            </w:r>
          </w:p>
        </w:tc>
      </w:tr>
      <w:tr w:rsidR="00250169" w:rsidRPr="00D77126" w14:paraId="49FAB19C" w14:textId="77777777" w:rsidTr="00D77126">
        <w:tc>
          <w:tcPr>
            <w:tcW w:w="2686" w:type="dxa"/>
            <w:vAlign w:val="top"/>
          </w:tcPr>
          <w:p w14:paraId="09FC2139" w14:textId="60741E11" w:rsidR="00250169" w:rsidRPr="00D77126" w:rsidRDefault="00250169" w:rsidP="00250169">
            <w:pPr>
              <w:rPr>
                <w:sz w:val="14"/>
                <w:szCs w:val="14"/>
              </w:rPr>
            </w:pPr>
            <w:r w:rsidRPr="00D77126">
              <w:rPr>
                <w:sz w:val="14"/>
                <w:szCs w:val="14"/>
              </w:rPr>
              <w:t xml:space="preserve">Modern Workplace - </w:t>
            </w:r>
            <w:proofErr w:type="spellStart"/>
            <w:r w:rsidRPr="00D77126">
              <w:rPr>
                <w:sz w:val="14"/>
                <w:szCs w:val="14"/>
              </w:rPr>
              <w:t>TimeTravelDebugging</w:t>
            </w:r>
            <w:proofErr w:type="spellEnd"/>
            <w:r w:rsidRPr="00D77126">
              <w:rPr>
                <w:sz w:val="14"/>
                <w:szCs w:val="14"/>
              </w:rPr>
              <w:t>-Uninstall</w:t>
            </w:r>
          </w:p>
        </w:tc>
        <w:tc>
          <w:tcPr>
            <w:tcW w:w="708" w:type="dxa"/>
            <w:vAlign w:val="top"/>
          </w:tcPr>
          <w:p w14:paraId="289347EC" w14:textId="61B256CE" w:rsidR="00250169" w:rsidRPr="00D77126" w:rsidRDefault="00250169" w:rsidP="00250169">
            <w:pPr>
              <w:rPr>
                <w:sz w:val="14"/>
                <w:szCs w:val="14"/>
              </w:rPr>
            </w:pPr>
            <w:r w:rsidRPr="00D77126">
              <w:rPr>
                <w:sz w:val="14"/>
                <w:szCs w:val="14"/>
              </w:rPr>
              <w:t>Security</w:t>
            </w:r>
          </w:p>
        </w:tc>
        <w:tc>
          <w:tcPr>
            <w:tcW w:w="1047" w:type="dxa"/>
            <w:vAlign w:val="top"/>
          </w:tcPr>
          <w:p w14:paraId="353AF5C3" w14:textId="11B8F481" w:rsidR="00250169" w:rsidRPr="00D77126" w:rsidRDefault="00250169" w:rsidP="00250169">
            <w:pPr>
              <w:rPr>
                <w:sz w:val="14"/>
                <w:szCs w:val="14"/>
              </w:rPr>
            </w:pPr>
            <w:r w:rsidRPr="00D77126">
              <w:rPr>
                <w:sz w:val="14"/>
                <w:szCs w:val="14"/>
              </w:rPr>
              <w:t>Assigned</w:t>
            </w:r>
          </w:p>
        </w:tc>
        <w:tc>
          <w:tcPr>
            <w:tcW w:w="749" w:type="dxa"/>
            <w:vAlign w:val="top"/>
          </w:tcPr>
          <w:p w14:paraId="2F5D22D4" w14:textId="7F88C044" w:rsidR="00250169" w:rsidRPr="00D77126" w:rsidRDefault="00250169" w:rsidP="00250169">
            <w:pPr>
              <w:rPr>
                <w:sz w:val="14"/>
                <w:szCs w:val="14"/>
              </w:rPr>
            </w:pPr>
            <w:r w:rsidRPr="00D77126">
              <w:rPr>
                <w:sz w:val="14"/>
                <w:szCs w:val="14"/>
              </w:rPr>
              <w:t>Cloud</w:t>
            </w:r>
          </w:p>
        </w:tc>
        <w:tc>
          <w:tcPr>
            <w:tcW w:w="1338" w:type="dxa"/>
          </w:tcPr>
          <w:p w14:paraId="31F30931" w14:textId="133D8AB4" w:rsidR="00250169" w:rsidRPr="00D77126" w:rsidRDefault="00250169" w:rsidP="00250169">
            <w:pPr>
              <w:rPr>
                <w:sz w:val="14"/>
                <w:szCs w:val="14"/>
              </w:rPr>
            </w:pPr>
            <w:r w:rsidRPr="00D77126">
              <w:rPr>
                <w:sz w:val="14"/>
                <w:szCs w:val="14"/>
              </w:rPr>
              <w:t>MMD Group provisioned/owned by Microsoft</w:t>
            </w:r>
          </w:p>
        </w:tc>
        <w:tc>
          <w:tcPr>
            <w:tcW w:w="835" w:type="dxa"/>
          </w:tcPr>
          <w:p w14:paraId="53B45DFD" w14:textId="3AFED6A9" w:rsidR="00250169" w:rsidRPr="00D77126" w:rsidRDefault="00250169" w:rsidP="00250169">
            <w:pPr>
              <w:rPr>
                <w:sz w:val="14"/>
                <w:szCs w:val="14"/>
              </w:rPr>
            </w:pPr>
            <w:r w:rsidRPr="00D77126">
              <w:rPr>
                <w:sz w:val="14"/>
                <w:szCs w:val="14"/>
              </w:rPr>
              <w:t>Microsoft</w:t>
            </w:r>
          </w:p>
        </w:tc>
        <w:tc>
          <w:tcPr>
            <w:tcW w:w="3087" w:type="dxa"/>
            <w:vAlign w:val="top"/>
          </w:tcPr>
          <w:p w14:paraId="49868DCC" w14:textId="5B5BD8C0" w:rsidR="00250169" w:rsidRPr="00D77126" w:rsidRDefault="00250169" w:rsidP="00250169">
            <w:pPr>
              <w:rPr>
                <w:sz w:val="14"/>
                <w:szCs w:val="14"/>
              </w:rPr>
            </w:pPr>
            <w:r w:rsidRPr="00D77126">
              <w:rPr>
                <w:sz w:val="14"/>
                <w:szCs w:val="14"/>
              </w:rPr>
              <w:t>n/a</w:t>
            </w:r>
          </w:p>
        </w:tc>
      </w:tr>
      <w:tr w:rsidR="00250169" w:rsidRPr="00D77126" w14:paraId="0B83C90E"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63FDA58" w14:textId="3C44F4E1" w:rsidR="00250169" w:rsidRPr="00D77126" w:rsidRDefault="00250169" w:rsidP="00250169">
            <w:pPr>
              <w:rPr>
                <w:sz w:val="14"/>
                <w:szCs w:val="14"/>
              </w:rPr>
            </w:pPr>
            <w:r w:rsidRPr="00D77126">
              <w:rPr>
                <w:sz w:val="14"/>
                <w:szCs w:val="14"/>
              </w:rPr>
              <w:t>Modern Workplace - Windows 11 Pre-Release Test Devices</w:t>
            </w:r>
          </w:p>
        </w:tc>
        <w:tc>
          <w:tcPr>
            <w:tcW w:w="708" w:type="dxa"/>
            <w:vAlign w:val="top"/>
          </w:tcPr>
          <w:p w14:paraId="4AA83D15" w14:textId="3C731F19" w:rsidR="00250169" w:rsidRPr="00D77126" w:rsidRDefault="00250169" w:rsidP="00250169">
            <w:pPr>
              <w:rPr>
                <w:sz w:val="14"/>
                <w:szCs w:val="14"/>
              </w:rPr>
            </w:pPr>
            <w:r w:rsidRPr="00D77126">
              <w:rPr>
                <w:sz w:val="14"/>
                <w:szCs w:val="14"/>
              </w:rPr>
              <w:t>Security</w:t>
            </w:r>
          </w:p>
        </w:tc>
        <w:tc>
          <w:tcPr>
            <w:tcW w:w="1047" w:type="dxa"/>
            <w:vAlign w:val="top"/>
          </w:tcPr>
          <w:p w14:paraId="333C23AC" w14:textId="277CE73D" w:rsidR="00250169" w:rsidRPr="00D77126" w:rsidRDefault="00250169" w:rsidP="00250169">
            <w:pPr>
              <w:rPr>
                <w:sz w:val="14"/>
                <w:szCs w:val="14"/>
              </w:rPr>
            </w:pPr>
            <w:r w:rsidRPr="00D77126">
              <w:rPr>
                <w:sz w:val="14"/>
                <w:szCs w:val="14"/>
              </w:rPr>
              <w:t>Assigned</w:t>
            </w:r>
          </w:p>
        </w:tc>
        <w:tc>
          <w:tcPr>
            <w:tcW w:w="749" w:type="dxa"/>
            <w:vAlign w:val="top"/>
          </w:tcPr>
          <w:p w14:paraId="7F322008" w14:textId="7DBFCAE0" w:rsidR="00250169" w:rsidRPr="00D77126" w:rsidRDefault="00250169" w:rsidP="00250169">
            <w:pPr>
              <w:rPr>
                <w:sz w:val="14"/>
                <w:szCs w:val="14"/>
              </w:rPr>
            </w:pPr>
            <w:r w:rsidRPr="00D77126">
              <w:rPr>
                <w:sz w:val="14"/>
                <w:szCs w:val="14"/>
              </w:rPr>
              <w:t>Cloud</w:t>
            </w:r>
          </w:p>
        </w:tc>
        <w:tc>
          <w:tcPr>
            <w:tcW w:w="1338" w:type="dxa"/>
          </w:tcPr>
          <w:p w14:paraId="25315D8B" w14:textId="5D7DDEDE" w:rsidR="00250169" w:rsidRPr="00D77126" w:rsidRDefault="00250169" w:rsidP="00250169">
            <w:pPr>
              <w:rPr>
                <w:sz w:val="14"/>
                <w:szCs w:val="14"/>
              </w:rPr>
            </w:pPr>
            <w:r w:rsidRPr="00D77126">
              <w:rPr>
                <w:sz w:val="14"/>
                <w:szCs w:val="14"/>
              </w:rPr>
              <w:t>MMD Group provisioned/owned by Microsoft</w:t>
            </w:r>
          </w:p>
        </w:tc>
        <w:tc>
          <w:tcPr>
            <w:tcW w:w="835" w:type="dxa"/>
          </w:tcPr>
          <w:p w14:paraId="71DE7216" w14:textId="40DBE3CF" w:rsidR="00250169" w:rsidRPr="00D77126" w:rsidRDefault="00250169" w:rsidP="00250169">
            <w:pPr>
              <w:rPr>
                <w:sz w:val="14"/>
                <w:szCs w:val="14"/>
              </w:rPr>
            </w:pPr>
            <w:r w:rsidRPr="00D77126">
              <w:rPr>
                <w:sz w:val="14"/>
                <w:szCs w:val="14"/>
              </w:rPr>
              <w:t>Microsoft</w:t>
            </w:r>
          </w:p>
        </w:tc>
        <w:tc>
          <w:tcPr>
            <w:tcW w:w="3087" w:type="dxa"/>
            <w:vAlign w:val="top"/>
          </w:tcPr>
          <w:p w14:paraId="7DCBB8F7" w14:textId="6D9725AC" w:rsidR="00250169" w:rsidRPr="00D77126" w:rsidRDefault="00250169" w:rsidP="00250169">
            <w:pPr>
              <w:rPr>
                <w:sz w:val="14"/>
                <w:szCs w:val="14"/>
              </w:rPr>
            </w:pPr>
            <w:r w:rsidRPr="00D77126">
              <w:rPr>
                <w:sz w:val="14"/>
                <w:szCs w:val="14"/>
              </w:rPr>
              <w:t>n/a</w:t>
            </w:r>
          </w:p>
        </w:tc>
      </w:tr>
      <w:tr w:rsidR="00250169" w:rsidRPr="00D77126" w14:paraId="5612D0BF" w14:textId="77777777" w:rsidTr="00D77126">
        <w:tc>
          <w:tcPr>
            <w:tcW w:w="2686" w:type="dxa"/>
            <w:vAlign w:val="top"/>
          </w:tcPr>
          <w:p w14:paraId="59C4D229" w14:textId="41D6EAA9" w:rsidR="00250169" w:rsidRPr="00D77126" w:rsidRDefault="00250169" w:rsidP="00250169">
            <w:pPr>
              <w:rPr>
                <w:sz w:val="14"/>
                <w:szCs w:val="14"/>
              </w:rPr>
            </w:pPr>
            <w:r w:rsidRPr="00D77126">
              <w:rPr>
                <w:sz w:val="14"/>
                <w:szCs w:val="14"/>
              </w:rPr>
              <w:t>Modern Workplace Device - Autopilot</w:t>
            </w:r>
          </w:p>
        </w:tc>
        <w:tc>
          <w:tcPr>
            <w:tcW w:w="708" w:type="dxa"/>
            <w:vAlign w:val="top"/>
          </w:tcPr>
          <w:p w14:paraId="6EBF51F2" w14:textId="6CF535D3" w:rsidR="00250169" w:rsidRPr="00D77126" w:rsidRDefault="00250169" w:rsidP="00250169">
            <w:pPr>
              <w:rPr>
                <w:sz w:val="14"/>
                <w:szCs w:val="14"/>
              </w:rPr>
            </w:pPr>
            <w:r w:rsidRPr="00D77126">
              <w:rPr>
                <w:sz w:val="14"/>
                <w:szCs w:val="14"/>
              </w:rPr>
              <w:t>Security</w:t>
            </w:r>
          </w:p>
        </w:tc>
        <w:tc>
          <w:tcPr>
            <w:tcW w:w="1047" w:type="dxa"/>
            <w:vAlign w:val="top"/>
          </w:tcPr>
          <w:p w14:paraId="3CB7B610" w14:textId="161ED717" w:rsidR="00250169" w:rsidRPr="00D77126" w:rsidRDefault="00250169" w:rsidP="00250169">
            <w:pPr>
              <w:rPr>
                <w:sz w:val="14"/>
                <w:szCs w:val="14"/>
              </w:rPr>
            </w:pPr>
            <w:r w:rsidRPr="00D77126">
              <w:rPr>
                <w:sz w:val="14"/>
                <w:szCs w:val="14"/>
              </w:rPr>
              <w:t>Dynamic</w:t>
            </w:r>
          </w:p>
        </w:tc>
        <w:tc>
          <w:tcPr>
            <w:tcW w:w="749" w:type="dxa"/>
            <w:vAlign w:val="top"/>
          </w:tcPr>
          <w:p w14:paraId="4AC30CB5" w14:textId="382E5583" w:rsidR="00250169" w:rsidRPr="00D77126" w:rsidRDefault="00250169" w:rsidP="00250169">
            <w:pPr>
              <w:rPr>
                <w:sz w:val="14"/>
                <w:szCs w:val="14"/>
              </w:rPr>
            </w:pPr>
            <w:r w:rsidRPr="00D77126">
              <w:rPr>
                <w:sz w:val="14"/>
                <w:szCs w:val="14"/>
              </w:rPr>
              <w:t>Cloud</w:t>
            </w:r>
          </w:p>
        </w:tc>
        <w:tc>
          <w:tcPr>
            <w:tcW w:w="1338" w:type="dxa"/>
          </w:tcPr>
          <w:p w14:paraId="6ED0551B" w14:textId="4EBF4B06" w:rsidR="00250169" w:rsidRPr="00D77126" w:rsidRDefault="00250169" w:rsidP="00250169">
            <w:pPr>
              <w:rPr>
                <w:sz w:val="14"/>
                <w:szCs w:val="14"/>
              </w:rPr>
            </w:pPr>
            <w:r w:rsidRPr="00D77126">
              <w:rPr>
                <w:sz w:val="14"/>
                <w:szCs w:val="14"/>
              </w:rPr>
              <w:t>MMD Group provisioned/owned by Microsoft</w:t>
            </w:r>
          </w:p>
        </w:tc>
        <w:tc>
          <w:tcPr>
            <w:tcW w:w="835" w:type="dxa"/>
          </w:tcPr>
          <w:p w14:paraId="495DF015" w14:textId="1BAE0251" w:rsidR="00250169" w:rsidRPr="00D77126" w:rsidRDefault="00250169" w:rsidP="00250169">
            <w:pPr>
              <w:rPr>
                <w:sz w:val="14"/>
                <w:szCs w:val="14"/>
              </w:rPr>
            </w:pPr>
            <w:r w:rsidRPr="00D77126">
              <w:rPr>
                <w:sz w:val="14"/>
                <w:szCs w:val="14"/>
              </w:rPr>
              <w:t>Microsoft</w:t>
            </w:r>
          </w:p>
        </w:tc>
        <w:tc>
          <w:tcPr>
            <w:tcW w:w="3087" w:type="dxa"/>
          </w:tcPr>
          <w:p w14:paraId="33D03876" w14:textId="400D4A00"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device.devicePhysicalIds</w:t>
            </w:r>
            <w:proofErr w:type="spellEnd"/>
            <w:proofErr w:type="gramEnd"/>
            <w:r w:rsidRPr="00D77126">
              <w:rPr>
                <w:sz w:val="14"/>
                <w:szCs w:val="14"/>
              </w:rPr>
              <w:t xml:space="preserve"> -any (_ -</w:t>
            </w:r>
            <w:proofErr w:type="spellStart"/>
            <w:r w:rsidRPr="00D77126">
              <w:rPr>
                <w:sz w:val="14"/>
                <w:szCs w:val="14"/>
              </w:rPr>
              <w:t>startsWith</w:t>
            </w:r>
            <w:proofErr w:type="spellEnd"/>
            <w:r w:rsidRPr="00D77126">
              <w:rPr>
                <w:sz w:val="14"/>
                <w:szCs w:val="14"/>
              </w:rPr>
              <w:t xml:space="preserve"> "[</w:t>
            </w:r>
            <w:proofErr w:type="spellStart"/>
            <w:r w:rsidRPr="00D77126">
              <w:rPr>
                <w:sz w:val="14"/>
                <w:szCs w:val="14"/>
              </w:rPr>
              <w:t>OrderID</w:t>
            </w:r>
            <w:proofErr w:type="spellEnd"/>
            <w:r w:rsidRPr="00D77126">
              <w:rPr>
                <w:sz w:val="14"/>
                <w:szCs w:val="14"/>
              </w:rPr>
              <w:t>]:Microsoft365Managed_" -and _ -</w:t>
            </w:r>
            <w:proofErr w:type="spellStart"/>
            <w:r w:rsidRPr="00D77126">
              <w:rPr>
                <w:sz w:val="14"/>
                <w:szCs w:val="14"/>
              </w:rPr>
              <w:t>notMatch</w:t>
            </w:r>
            <w:proofErr w:type="spellEnd"/>
            <w:r w:rsidRPr="00D77126">
              <w:rPr>
                <w:sz w:val="14"/>
                <w:szCs w:val="14"/>
              </w:rPr>
              <w:t xml:space="preserve"> ".*-Shared.*" -and _ -</w:t>
            </w:r>
            <w:proofErr w:type="spellStart"/>
            <w:r w:rsidRPr="00D77126">
              <w:rPr>
                <w:sz w:val="14"/>
                <w:szCs w:val="14"/>
              </w:rPr>
              <w:t>notMatch</w:t>
            </w:r>
            <w:proofErr w:type="spellEnd"/>
            <w:r w:rsidRPr="00D77126">
              <w:rPr>
                <w:sz w:val="14"/>
                <w:szCs w:val="14"/>
              </w:rPr>
              <w:t xml:space="preserve"> ".*</w:t>
            </w:r>
            <w:proofErr w:type="spellStart"/>
            <w:r w:rsidRPr="00D77126">
              <w:rPr>
                <w:sz w:val="14"/>
                <w:szCs w:val="14"/>
              </w:rPr>
              <w:t>PowerUser</w:t>
            </w:r>
            <w:proofErr w:type="spellEnd"/>
            <w:r w:rsidRPr="00D77126">
              <w:rPr>
                <w:sz w:val="14"/>
                <w:szCs w:val="14"/>
              </w:rPr>
              <w:t>.*"))</w:t>
            </w:r>
          </w:p>
        </w:tc>
      </w:tr>
      <w:tr w:rsidR="00250169" w:rsidRPr="00D77126" w14:paraId="204996A2"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2ADF0CF9" w14:textId="6493595B" w:rsidR="00250169" w:rsidRPr="00D77126" w:rsidRDefault="00250169" w:rsidP="00250169">
            <w:pPr>
              <w:rPr>
                <w:sz w:val="14"/>
                <w:szCs w:val="14"/>
              </w:rPr>
            </w:pPr>
            <w:r w:rsidRPr="00D77126">
              <w:rPr>
                <w:sz w:val="14"/>
                <w:szCs w:val="14"/>
              </w:rPr>
              <w:t>Modern Workplace Device - Autopilot Power User</w:t>
            </w:r>
          </w:p>
        </w:tc>
        <w:tc>
          <w:tcPr>
            <w:tcW w:w="708" w:type="dxa"/>
            <w:vAlign w:val="top"/>
          </w:tcPr>
          <w:p w14:paraId="4A018147" w14:textId="03D7DEF0" w:rsidR="00250169" w:rsidRPr="00D77126" w:rsidRDefault="00250169" w:rsidP="00250169">
            <w:pPr>
              <w:rPr>
                <w:sz w:val="14"/>
                <w:szCs w:val="14"/>
              </w:rPr>
            </w:pPr>
            <w:r w:rsidRPr="00D77126">
              <w:rPr>
                <w:sz w:val="14"/>
                <w:szCs w:val="14"/>
              </w:rPr>
              <w:t>Security</w:t>
            </w:r>
          </w:p>
        </w:tc>
        <w:tc>
          <w:tcPr>
            <w:tcW w:w="1047" w:type="dxa"/>
            <w:vAlign w:val="top"/>
          </w:tcPr>
          <w:p w14:paraId="36C94BF2" w14:textId="0B905FBA" w:rsidR="00250169" w:rsidRPr="00D77126" w:rsidRDefault="00250169" w:rsidP="00250169">
            <w:pPr>
              <w:rPr>
                <w:sz w:val="14"/>
                <w:szCs w:val="14"/>
              </w:rPr>
            </w:pPr>
            <w:r w:rsidRPr="00D77126">
              <w:rPr>
                <w:sz w:val="14"/>
                <w:szCs w:val="14"/>
              </w:rPr>
              <w:t>Dynamic</w:t>
            </w:r>
          </w:p>
        </w:tc>
        <w:tc>
          <w:tcPr>
            <w:tcW w:w="749" w:type="dxa"/>
            <w:vAlign w:val="top"/>
          </w:tcPr>
          <w:p w14:paraId="3321D416" w14:textId="3CB52170" w:rsidR="00250169" w:rsidRPr="00D77126" w:rsidRDefault="00250169" w:rsidP="00250169">
            <w:pPr>
              <w:rPr>
                <w:sz w:val="14"/>
                <w:szCs w:val="14"/>
              </w:rPr>
            </w:pPr>
            <w:r w:rsidRPr="00D77126">
              <w:rPr>
                <w:sz w:val="14"/>
                <w:szCs w:val="14"/>
              </w:rPr>
              <w:t>Cloud</w:t>
            </w:r>
          </w:p>
        </w:tc>
        <w:tc>
          <w:tcPr>
            <w:tcW w:w="1338" w:type="dxa"/>
          </w:tcPr>
          <w:p w14:paraId="637363DF" w14:textId="7D9BAECB" w:rsidR="00250169" w:rsidRPr="00D77126" w:rsidRDefault="00250169" w:rsidP="00250169">
            <w:pPr>
              <w:rPr>
                <w:sz w:val="14"/>
                <w:szCs w:val="14"/>
              </w:rPr>
            </w:pPr>
            <w:r w:rsidRPr="00D77126">
              <w:rPr>
                <w:sz w:val="14"/>
                <w:szCs w:val="14"/>
              </w:rPr>
              <w:t>MMD Group provisioned/owned by Microsoft</w:t>
            </w:r>
          </w:p>
        </w:tc>
        <w:tc>
          <w:tcPr>
            <w:tcW w:w="835" w:type="dxa"/>
          </w:tcPr>
          <w:p w14:paraId="5CCB3D7F" w14:textId="588DABFD" w:rsidR="00250169" w:rsidRPr="00D77126" w:rsidRDefault="00250169" w:rsidP="00250169">
            <w:pPr>
              <w:rPr>
                <w:sz w:val="14"/>
                <w:szCs w:val="14"/>
              </w:rPr>
            </w:pPr>
            <w:r w:rsidRPr="00D77126">
              <w:rPr>
                <w:sz w:val="14"/>
                <w:szCs w:val="14"/>
              </w:rPr>
              <w:t>Microsoft</w:t>
            </w:r>
          </w:p>
        </w:tc>
        <w:tc>
          <w:tcPr>
            <w:tcW w:w="3087" w:type="dxa"/>
          </w:tcPr>
          <w:p w14:paraId="7C032905" w14:textId="681A65E5"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device.devicePhysicalIds</w:t>
            </w:r>
            <w:proofErr w:type="spellEnd"/>
            <w:proofErr w:type="gramEnd"/>
            <w:r w:rsidRPr="00D77126">
              <w:rPr>
                <w:sz w:val="14"/>
                <w:szCs w:val="14"/>
              </w:rPr>
              <w:t xml:space="preserve"> -any (_ -</w:t>
            </w:r>
            <w:proofErr w:type="spellStart"/>
            <w:r w:rsidRPr="00D77126">
              <w:rPr>
                <w:sz w:val="14"/>
                <w:szCs w:val="14"/>
              </w:rPr>
              <w:t>startsWith</w:t>
            </w:r>
            <w:proofErr w:type="spellEnd"/>
            <w:r w:rsidRPr="00D77126">
              <w:rPr>
                <w:sz w:val="14"/>
                <w:szCs w:val="14"/>
              </w:rPr>
              <w:t xml:space="preserve"> "[</w:t>
            </w:r>
            <w:proofErr w:type="spellStart"/>
            <w:r w:rsidRPr="00D77126">
              <w:rPr>
                <w:sz w:val="14"/>
                <w:szCs w:val="14"/>
              </w:rPr>
              <w:t>OrderID</w:t>
            </w:r>
            <w:proofErr w:type="spellEnd"/>
            <w:r w:rsidRPr="00D77126">
              <w:rPr>
                <w:sz w:val="14"/>
                <w:szCs w:val="14"/>
              </w:rPr>
              <w:t>]:Microsoft365Managed_" -and _ -match ".*</w:t>
            </w:r>
            <w:proofErr w:type="spellStart"/>
            <w:r w:rsidRPr="00D77126">
              <w:rPr>
                <w:sz w:val="14"/>
                <w:szCs w:val="14"/>
              </w:rPr>
              <w:t>PowerUser</w:t>
            </w:r>
            <w:proofErr w:type="spellEnd"/>
            <w:r w:rsidRPr="00D77126">
              <w:rPr>
                <w:sz w:val="14"/>
                <w:szCs w:val="14"/>
              </w:rPr>
              <w:t>.*"))</w:t>
            </w:r>
          </w:p>
        </w:tc>
      </w:tr>
      <w:tr w:rsidR="00250169" w:rsidRPr="00D77126" w14:paraId="38BA50E3" w14:textId="77777777" w:rsidTr="00D77126">
        <w:tc>
          <w:tcPr>
            <w:tcW w:w="2686" w:type="dxa"/>
            <w:vAlign w:val="top"/>
          </w:tcPr>
          <w:p w14:paraId="42249B65" w14:textId="0BD08861" w:rsidR="00250169" w:rsidRPr="00D77126" w:rsidRDefault="00250169" w:rsidP="00250169">
            <w:pPr>
              <w:rPr>
                <w:sz w:val="14"/>
                <w:szCs w:val="14"/>
              </w:rPr>
            </w:pPr>
            <w:r w:rsidRPr="00D77126">
              <w:rPr>
                <w:sz w:val="14"/>
                <w:szCs w:val="14"/>
              </w:rPr>
              <w:t>Modern Workplace Device - Autopilot Power User-Static</w:t>
            </w:r>
          </w:p>
        </w:tc>
        <w:tc>
          <w:tcPr>
            <w:tcW w:w="708" w:type="dxa"/>
            <w:vAlign w:val="top"/>
          </w:tcPr>
          <w:p w14:paraId="116A43AB" w14:textId="5A0C97AD" w:rsidR="00250169" w:rsidRPr="00D77126" w:rsidRDefault="00250169" w:rsidP="00250169">
            <w:pPr>
              <w:rPr>
                <w:sz w:val="14"/>
                <w:szCs w:val="14"/>
              </w:rPr>
            </w:pPr>
            <w:r w:rsidRPr="00D77126">
              <w:rPr>
                <w:sz w:val="14"/>
                <w:szCs w:val="14"/>
              </w:rPr>
              <w:t>Security</w:t>
            </w:r>
          </w:p>
        </w:tc>
        <w:tc>
          <w:tcPr>
            <w:tcW w:w="1047" w:type="dxa"/>
            <w:vAlign w:val="top"/>
          </w:tcPr>
          <w:p w14:paraId="34B29FA9" w14:textId="3023A8A8" w:rsidR="00250169" w:rsidRPr="00D77126" w:rsidRDefault="00250169" w:rsidP="00250169">
            <w:pPr>
              <w:rPr>
                <w:sz w:val="14"/>
                <w:szCs w:val="14"/>
              </w:rPr>
            </w:pPr>
            <w:r w:rsidRPr="00D77126">
              <w:rPr>
                <w:sz w:val="14"/>
                <w:szCs w:val="14"/>
              </w:rPr>
              <w:t>Assigned</w:t>
            </w:r>
          </w:p>
        </w:tc>
        <w:tc>
          <w:tcPr>
            <w:tcW w:w="749" w:type="dxa"/>
            <w:vAlign w:val="top"/>
          </w:tcPr>
          <w:p w14:paraId="0150E556" w14:textId="630A0295" w:rsidR="00250169" w:rsidRPr="00D77126" w:rsidRDefault="00250169" w:rsidP="00250169">
            <w:pPr>
              <w:rPr>
                <w:sz w:val="14"/>
                <w:szCs w:val="14"/>
              </w:rPr>
            </w:pPr>
            <w:r w:rsidRPr="00D77126">
              <w:rPr>
                <w:sz w:val="14"/>
                <w:szCs w:val="14"/>
              </w:rPr>
              <w:t>Cloud</w:t>
            </w:r>
          </w:p>
        </w:tc>
        <w:tc>
          <w:tcPr>
            <w:tcW w:w="1338" w:type="dxa"/>
          </w:tcPr>
          <w:p w14:paraId="43A3D423" w14:textId="4E0BE7B2" w:rsidR="00250169" w:rsidRPr="00D77126" w:rsidRDefault="00250169" w:rsidP="00250169">
            <w:pPr>
              <w:rPr>
                <w:sz w:val="14"/>
                <w:szCs w:val="14"/>
              </w:rPr>
            </w:pPr>
            <w:r w:rsidRPr="00D77126">
              <w:rPr>
                <w:sz w:val="14"/>
                <w:szCs w:val="14"/>
              </w:rPr>
              <w:t>MMD Group provisioned/owned by Microsoft</w:t>
            </w:r>
          </w:p>
        </w:tc>
        <w:tc>
          <w:tcPr>
            <w:tcW w:w="835" w:type="dxa"/>
          </w:tcPr>
          <w:p w14:paraId="7F0E0FF6" w14:textId="39C468E3" w:rsidR="00250169" w:rsidRPr="00D77126" w:rsidRDefault="00250169" w:rsidP="00250169">
            <w:pPr>
              <w:rPr>
                <w:sz w:val="14"/>
                <w:szCs w:val="14"/>
              </w:rPr>
            </w:pPr>
            <w:r w:rsidRPr="00D77126">
              <w:rPr>
                <w:sz w:val="14"/>
                <w:szCs w:val="14"/>
              </w:rPr>
              <w:t>Microsoft</w:t>
            </w:r>
          </w:p>
        </w:tc>
        <w:tc>
          <w:tcPr>
            <w:tcW w:w="3087" w:type="dxa"/>
          </w:tcPr>
          <w:p w14:paraId="59875AFC" w14:textId="1A13083B" w:rsidR="00250169" w:rsidRPr="00D77126" w:rsidRDefault="00250169" w:rsidP="00250169">
            <w:pPr>
              <w:rPr>
                <w:sz w:val="14"/>
                <w:szCs w:val="14"/>
              </w:rPr>
            </w:pPr>
            <w:r w:rsidRPr="00D77126">
              <w:rPr>
                <w:sz w:val="14"/>
                <w:szCs w:val="14"/>
              </w:rPr>
              <w:t>n/a</w:t>
            </w:r>
          </w:p>
        </w:tc>
      </w:tr>
      <w:tr w:rsidR="00250169" w:rsidRPr="00D77126" w14:paraId="6971C010"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5EBDD80C" w14:textId="1211E7E5" w:rsidR="00250169" w:rsidRPr="00D77126" w:rsidRDefault="00250169" w:rsidP="00250169">
            <w:pPr>
              <w:rPr>
                <w:sz w:val="14"/>
                <w:szCs w:val="14"/>
              </w:rPr>
            </w:pPr>
            <w:r w:rsidRPr="00D77126">
              <w:rPr>
                <w:sz w:val="14"/>
                <w:szCs w:val="14"/>
              </w:rPr>
              <w:t>Modern Workplace Device - Autopilot Shared</w:t>
            </w:r>
          </w:p>
        </w:tc>
        <w:tc>
          <w:tcPr>
            <w:tcW w:w="708" w:type="dxa"/>
            <w:vAlign w:val="top"/>
          </w:tcPr>
          <w:p w14:paraId="34163E6B" w14:textId="53FA06E5" w:rsidR="00250169" w:rsidRPr="00D77126" w:rsidRDefault="00250169" w:rsidP="00250169">
            <w:pPr>
              <w:rPr>
                <w:sz w:val="14"/>
                <w:szCs w:val="14"/>
              </w:rPr>
            </w:pPr>
            <w:r w:rsidRPr="00D77126">
              <w:rPr>
                <w:sz w:val="14"/>
                <w:szCs w:val="14"/>
              </w:rPr>
              <w:t>Security</w:t>
            </w:r>
          </w:p>
        </w:tc>
        <w:tc>
          <w:tcPr>
            <w:tcW w:w="1047" w:type="dxa"/>
            <w:vAlign w:val="top"/>
          </w:tcPr>
          <w:p w14:paraId="54656497" w14:textId="39E75CB4" w:rsidR="00250169" w:rsidRPr="00D77126" w:rsidRDefault="00250169" w:rsidP="00250169">
            <w:pPr>
              <w:rPr>
                <w:sz w:val="14"/>
                <w:szCs w:val="14"/>
              </w:rPr>
            </w:pPr>
            <w:r w:rsidRPr="00D77126">
              <w:rPr>
                <w:sz w:val="14"/>
                <w:szCs w:val="14"/>
              </w:rPr>
              <w:t>Dynamic</w:t>
            </w:r>
          </w:p>
        </w:tc>
        <w:tc>
          <w:tcPr>
            <w:tcW w:w="749" w:type="dxa"/>
            <w:vAlign w:val="top"/>
          </w:tcPr>
          <w:p w14:paraId="0BD1DFE9" w14:textId="7BDC333D" w:rsidR="00250169" w:rsidRPr="00D77126" w:rsidRDefault="00250169" w:rsidP="00250169">
            <w:pPr>
              <w:rPr>
                <w:sz w:val="14"/>
                <w:szCs w:val="14"/>
              </w:rPr>
            </w:pPr>
            <w:r w:rsidRPr="00D77126">
              <w:rPr>
                <w:sz w:val="14"/>
                <w:szCs w:val="14"/>
              </w:rPr>
              <w:t>Cloud</w:t>
            </w:r>
          </w:p>
        </w:tc>
        <w:tc>
          <w:tcPr>
            <w:tcW w:w="1338" w:type="dxa"/>
          </w:tcPr>
          <w:p w14:paraId="50D0C6E7" w14:textId="3EF8A268" w:rsidR="00250169" w:rsidRPr="00D77126" w:rsidRDefault="00250169" w:rsidP="00250169">
            <w:pPr>
              <w:rPr>
                <w:sz w:val="14"/>
                <w:szCs w:val="14"/>
              </w:rPr>
            </w:pPr>
            <w:r w:rsidRPr="00D77126">
              <w:rPr>
                <w:sz w:val="14"/>
                <w:szCs w:val="14"/>
              </w:rPr>
              <w:t>MMD Group provisioned/owned by Microsoft</w:t>
            </w:r>
          </w:p>
        </w:tc>
        <w:tc>
          <w:tcPr>
            <w:tcW w:w="835" w:type="dxa"/>
          </w:tcPr>
          <w:p w14:paraId="746B61C8" w14:textId="637B56BB" w:rsidR="00250169" w:rsidRPr="00D77126" w:rsidRDefault="00250169" w:rsidP="00250169">
            <w:pPr>
              <w:rPr>
                <w:sz w:val="14"/>
                <w:szCs w:val="14"/>
              </w:rPr>
            </w:pPr>
            <w:r w:rsidRPr="00D77126">
              <w:rPr>
                <w:sz w:val="14"/>
                <w:szCs w:val="14"/>
              </w:rPr>
              <w:t>Microsoft</w:t>
            </w:r>
          </w:p>
        </w:tc>
        <w:tc>
          <w:tcPr>
            <w:tcW w:w="3087" w:type="dxa"/>
          </w:tcPr>
          <w:p w14:paraId="56933C00" w14:textId="5623EBF5"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device.devicePhysicalIds</w:t>
            </w:r>
            <w:proofErr w:type="spellEnd"/>
            <w:proofErr w:type="gramEnd"/>
            <w:r w:rsidRPr="00D77126">
              <w:rPr>
                <w:sz w:val="14"/>
                <w:szCs w:val="14"/>
              </w:rPr>
              <w:t xml:space="preserve"> -any (_ -</w:t>
            </w:r>
            <w:proofErr w:type="spellStart"/>
            <w:r w:rsidRPr="00D77126">
              <w:rPr>
                <w:sz w:val="14"/>
                <w:szCs w:val="14"/>
              </w:rPr>
              <w:t>startsWith</w:t>
            </w:r>
            <w:proofErr w:type="spellEnd"/>
            <w:r w:rsidRPr="00D77126">
              <w:rPr>
                <w:sz w:val="14"/>
                <w:szCs w:val="14"/>
              </w:rPr>
              <w:t xml:space="preserve"> "[</w:t>
            </w:r>
            <w:proofErr w:type="spellStart"/>
            <w:r w:rsidRPr="00D77126">
              <w:rPr>
                <w:sz w:val="14"/>
                <w:szCs w:val="14"/>
              </w:rPr>
              <w:t>OrderID</w:t>
            </w:r>
            <w:proofErr w:type="spellEnd"/>
            <w:r w:rsidRPr="00D77126">
              <w:rPr>
                <w:sz w:val="14"/>
                <w:szCs w:val="14"/>
              </w:rPr>
              <w:t>]:Microsoft365Managed_" -and _ -match ".*-Shared.*"))</w:t>
            </w:r>
          </w:p>
        </w:tc>
      </w:tr>
      <w:tr w:rsidR="00250169" w:rsidRPr="00D77126" w14:paraId="7AA4F604" w14:textId="77777777" w:rsidTr="00D77126">
        <w:tc>
          <w:tcPr>
            <w:tcW w:w="2686" w:type="dxa"/>
            <w:vAlign w:val="top"/>
          </w:tcPr>
          <w:p w14:paraId="4BE20D83" w14:textId="49A6A0CC" w:rsidR="00250169" w:rsidRPr="00D77126" w:rsidRDefault="00250169" w:rsidP="00250169">
            <w:pPr>
              <w:rPr>
                <w:sz w:val="14"/>
                <w:szCs w:val="14"/>
              </w:rPr>
            </w:pPr>
            <w:r w:rsidRPr="00D77126">
              <w:rPr>
                <w:sz w:val="14"/>
                <w:szCs w:val="14"/>
              </w:rPr>
              <w:t>Modern Workplace Device - Autopilot Shared-Static</w:t>
            </w:r>
          </w:p>
        </w:tc>
        <w:tc>
          <w:tcPr>
            <w:tcW w:w="708" w:type="dxa"/>
            <w:vAlign w:val="top"/>
          </w:tcPr>
          <w:p w14:paraId="3A2D436A" w14:textId="187392D8" w:rsidR="00250169" w:rsidRPr="00D77126" w:rsidRDefault="00250169" w:rsidP="00250169">
            <w:pPr>
              <w:rPr>
                <w:sz w:val="14"/>
                <w:szCs w:val="14"/>
              </w:rPr>
            </w:pPr>
            <w:r w:rsidRPr="00D77126">
              <w:rPr>
                <w:sz w:val="14"/>
                <w:szCs w:val="14"/>
              </w:rPr>
              <w:t>Security</w:t>
            </w:r>
          </w:p>
        </w:tc>
        <w:tc>
          <w:tcPr>
            <w:tcW w:w="1047" w:type="dxa"/>
            <w:vAlign w:val="top"/>
          </w:tcPr>
          <w:p w14:paraId="758017C4" w14:textId="24D52F0E" w:rsidR="00250169" w:rsidRPr="00D77126" w:rsidRDefault="00250169" w:rsidP="00250169">
            <w:pPr>
              <w:rPr>
                <w:sz w:val="14"/>
                <w:szCs w:val="14"/>
              </w:rPr>
            </w:pPr>
            <w:r w:rsidRPr="00D77126">
              <w:rPr>
                <w:sz w:val="14"/>
                <w:szCs w:val="14"/>
              </w:rPr>
              <w:t>Assigned</w:t>
            </w:r>
          </w:p>
        </w:tc>
        <w:tc>
          <w:tcPr>
            <w:tcW w:w="749" w:type="dxa"/>
            <w:vAlign w:val="top"/>
          </w:tcPr>
          <w:p w14:paraId="134C146B" w14:textId="217AE39C" w:rsidR="00250169" w:rsidRPr="00D77126" w:rsidRDefault="00250169" w:rsidP="00250169">
            <w:pPr>
              <w:rPr>
                <w:sz w:val="14"/>
                <w:szCs w:val="14"/>
              </w:rPr>
            </w:pPr>
            <w:r w:rsidRPr="00D77126">
              <w:rPr>
                <w:sz w:val="14"/>
                <w:szCs w:val="14"/>
              </w:rPr>
              <w:t>Cloud</w:t>
            </w:r>
          </w:p>
        </w:tc>
        <w:tc>
          <w:tcPr>
            <w:tcW w:w="1338" w:type="dxa"/>
          </w:tcPr>
          <w:p w14:paraId="4E1CA760" w14:textId="0DBB33CE" w:rsidR="00250169" w:rsidRPr="00D77126" w:rsidRDefault="00250169" w:rsidP="00250169">
            <w:pPr>
              <w:rPr>
                <w:sz w:val="14"/>
                <w:szCs w:val="14"/>
              </w:rPr>
            </w:pPr>
            <w:r w:rsidRPr="00D77126">
              <w:rPr>
                <w:sz w:val="14"/>
                <w:szCs w:val="14"/>
              </w:rPr>
              <w:t>MMD Group provisioned/owned by Microsoft</w:t>
            </w:r>
          </w:p>
        </w:tc>
        <w:tc>
          <w:tcPr>
            <w:tcW w:w="835" w:type="dxa"/>
          </w:tcPr>
          <w:p w14:paraId="3C4DDA61" w14:textId="61BF2094" w:rsidR="00250169" w:rsidRPr="00D77126" w:rsidRDefault="00250169" w:rsidP="00250169">
            <w:pPr>
              <w:rPr>
                <w:sz w:val="14"/>
                <w:szCs w:val="14"/>
              </w:rPr>
            </w:pPr>
            <w:r w:rsidRPr="00D77126">
              <w:rPr>
                <w:sz w:val="14"/>
                <w:szCs w:val="14"/>
              </w:rPr>
              <w:t>Microsoft</w:t>
            </w:r>
          </w:p>
        </w:tc>
        <w:tc>
          <w:tcPr>
            <w:tcW w:w="3087" w:type="dxa"/>
            <w:vAlign w:val="top"/>
          </w:tcPr>
          <w:p w14:paraId="11BF802D" w14:textId="448E5AF6" w:rsidR="00250169" w:rsidRPr="00D77126" w:rsidRDefault="00250169" w:rsidP="00250169">
            <w:pPr>
              <w:rPr>
                <w:sz w:val="14"/>
                <w:szCs w:val="14"/>
              </w:rPr>
            </w:pPr>
            <w:r w:rsidRPr="00D77126">
              <w:rPr>
                <w:sz w:val="14"/>
                <w:szCs w:val="14"/>
              </w:rPr>
              <w:t>n/a</w:t>
            </w:r>
          </w:p>
        </w:tc>
      </w:tr>
      <w:tr w:rsidR="00250169" w:rsidRPr="00D77126" w14:paraId="00D27A3A"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257EF615" w14:textId="027AA201" w:rsidR="00250169" w:rsidRPr="00D77126" w:rsidRDefault="00250169" w:rsidP="00250169">
            <w:pPr>
              <w:rPr>
                <w:sz w:val="14"/>
                <w:szCs w:val="14"/>
              </w:rPr>
            </w:pPr>
            <w:r w:rsidRPr="00D77126">
              <w:rPr>
                <w:sz w:val="14"/>
                <w:szCs w:val="14"/>
              </w:rPr>
              <w:t>Modern Workplace Device - Autopilot-Static</w:t>
            </w:r>
          </w:p>
        </w:tc>
        <w:tc>
          <w:tcPr>
            <w:tcW w:w="708" w:type="dxa"/>
            <w:vAlign w:val="top"/>
          </w:tcPr>
          <w:p w14:paraId="12B35C92" w14:textId="35A5BB08" w:rsidR="00250169" w:rsidRPr="00D77126" w:rsidRDefault="00250169" w:rsidP="00250169">
            <w:pPr>
              <w:rPr>
                <w:sz w:val="14"/>
                <w:szCs w:val="14"/>
              </w:rPr>
            </w:pPr>
            <w:r w:rsidRPr="00D77126">
              <w:rPr>
                <w:sz w:val="14"/>
                <w:szCs w:val="14"/>
              </w:rPr>
              <w:t>Security</w:t>
            </w:r>
          </w:p>
        </w:tc>
        <w:tc>
          <w:tcPr>
            <w:tcW w:w="1047" w:type="dxa"/>
            <w:vAlign w:val="top"/>
          </w:tcPr>
          <w:p w14:paraId="05F317D2" w14:textId="3205045E" w:rsidR="00250169" w:rsidRPr="00D77126" w:rsidRDefault="00250169" w:rsidP="00250169">
            <w:pPr>
              <w:rPr>
                <w:sz w:val="14"/>
                <w:szCs w:val="14"/>
              </w:rPr>
            </w:pPr>
            <w:r w:rsidRPr="00D77126">
              <w:rPr>
                <w:sz w:val="14"/>
                <w:szCs w:val="14"/>
              </w:rPr>
              <w:t>Assigned</w:t>
            </w:r>
          </w:p>
        </w:tc>
        <w:tc>
          <w:tcPr>
            <w:tcW w:w="749" w:type="dxa"/>
            <w:vAlign w:val="top"/>
          </w:tcPr>
          <w:p w14:paraId="752A3391" w14:textId="05854831" w:rsidR="00250169" w:rsidRPr="00D77126" w:rsidRDefault="00250169" w:rsidP="00250169">
            <w:pPr>
              <w:rPr>
                <w:sz w:val="14"/>
                <w:szCs w:val="14"/>
              </w:rPr>
            </w:pPr>
            <w:r w:rsidRPr="00D77126">
              <w:rPr>
                <w:sz w:val="14"/>
                <w:szCs w:val="14"/>
              </w:rPr>
              <w:t>Cloud</w:t>
            </w:r>
          </w:p>
        </w:tc>
        <w:tc>
          <w:tcPr>
            <w:tcW w:w="1338" w:type="dxa"/>
          </w:tcPr>
          <w:p w14:paraId="59E59167" w14:textId="7C51B730" w:rsidR="00250169" w:rsidRPr="00D77126" w:rsidRDefault="00250169" w:rsidP="00250169">
            <w:pPr>
              <w:rPr>
                <w:sz w:val="14"/>
                <w:szCs w:val="14"/>
              </w:rPr>
            </w:pPr>
            <w:r w:rsidRPr="00D77126">
              <w:rPr>
                <w:sz w:val="14"/>
                <w:szCs w:val="14"/>
              </w:rPr>
              <w:t>MMD Group provisioned/owned by Microsoft</w:t>
            </w:r>
          </w:p>
        </w:tc>
        <w:tc>
          <w:tcPr>
            <w:tcW w:w="835" w:type="dxa"/>
          </w:tcPr>
          <w:p w14:paraId="57080C82" w14:textId="65ED9C14" w:rsidR="00250169" w:rsidRPr="00D77126" w:rsidRDefault="00250169" w:rsidP="00250169">
            <w:pPr>
              <w:rPr>
                <w:sz w:val="14"/>
                <w:szCs w:val="14"/>
              </w:rPr>
            </w:pPr>
            <w:r w:rsidRPr="00D77126">
              <w:rPr>
                <w:sz w:val="14"/>
                <w:szCs w:val="14"/>
              </w:rPr>
              <w:t>Microsoft</w:t>
            </w:r>
          </w:p>
        </w:tc>
        <w:tc>
          <w:tcPr>
            <w:tcW w:w="3087" w:type="dxa"/>
            <w:vAlign w:val="top"/>
          </w:tcPr>
          <w:p w14:paraId="6AD4CD3D" w14:textId="24446456" w:rsidR="00250169" w:rsidRPr="00D77126" w:rsidRDefault="00250169" w:rsidP="00250169">
            <w:pPr>
              <w:rPr>
                <w:sz w:val="14"/>
                <w:szCs w:val="14"/>
              </w:rPr>
            </w:pPr>
            <w:r w:rsidRPr="00D77126">
              <w:rPr>
                <w:sz w:val="14"/>
                <w:szCs w:val="14"/>
              </w:rPr>
              <w:t>n/a</w:t>
            </w:r>
          </w:p>
        </w:tc>
      </w:tr>
      <w:tr w:rsidR="00250169" w:rsidRPr="00D77126" w14:paraId="51A9B614" w14:textId="77777777" w:rsidTr="00D77126">
        <w:tc>
          <w:tcPr>
            <w:tcW w:w="2686" w:type="dxa"/>
            <w:vAlign w:val="top"/>
          </w:tcPr>
          <w:p w14:paraId="32066A9B" w14:textId="652F428F" w:rsidR="00250169" w:rsidRPr="00D77126" w:rsidRDefault="00250169" w:rsidP="00250169">
            <w:pPr>
              <w:rPr>
                <w:sz w:val="14"/>
                <w:szCs w:val="14"/>
              </w:rPr>
            </w:pPr>
            <w:r w:rsidRPr="00D77126">
              <w:rPr>
                <w:sz w:val="14"/>
                <w:szCs w:val="14"/>
              </w:rPr>
              <w:t>Modern Workplace Device Profiles - Power User</w:t>
            </w:r>
          </w:p>
        </w:tc>
        <w:tc>
          <w:tcPr>
            <w:tcW w:w="708" w:type="dxa"/>
            <w:vAlign w:val="top"/>
          </w:tcPr>
          <w:p w14:paraId="3B34849D" w14:textId="61196215" w:rsidR="00250169" w:rsidRPr="00D77126" w:rsidRDefault="00250169" w:rsidP="00250169">
            <w:pPr>
              <w:rPr>
                <w:sz w:val="14"/>
                <w:szCs w:val="14"/>
              </w:rPr>
            </w:pPr>
            <w:r w:rsidRPr="00D77126">
              <w:rPr>
                <w:sz w:val="14"/>
                <w:szCs w:val="14"/>
              </w:rPr>
              <w:t>Security</w:t>
            </w:r>
          </w:p>
        </w:tc>
        <w:tc>
          <w:tcPr>
            <w:tcW w:w="1047" w:type="dxa"/>
            <w:vAlign w:val="top"/>
          </w:tcPr>
          <w:p w14:paraId="68D05FBD" w14:textId="25D49C51" w:rsidR="00250169" w:rsidRPr="00D77126" w:rsidRDefault="00250169" w:rsidP="00250169">
            <w:pPr>
              <w:rPr>
                <w:sz w:val="14"/>
                <w:szCs w:val="14"/>
              </w:rPr>
            </w:pPr>
            <w:r w:rsidRPr="00D77126">
              <w:rPr>
                <w:sz w:val="14"/>
                <w:szCs w:val="14"/>
              </w:rPr>
              <w:t>Assigned</w:t>
            </w:r>
          </w:p>
        </w:tc>
        <w:tc>
          <w:tcPr>
            <w:tcW w:w="749" w:type="dxa"/>
            <w:vAlign w:val="top"/>
          </w:tcPr>
          <w:p w14:paraId="5176ABCE" w14:textId="687D9D59" w:rsidR="00250169" w:rsidRPr="00D77126" w:rsidRDefault="00250169" w:rsidP="00250169">
            <w:pPr>
              <w:rPr>
                <w:sz w:val="14"/>
                <w:szCs w:val="14"/>
              </w:rPr>
            </w:pPr>
            <w:r w:rsidRPr="00D77126">
              <w:rPr>
                <w:sz w:val="14"/>
                <w:szCs w:val="14"/>
              </w:rPr>
              <w:t>Cloud</w:t>
            </w:r>
          </w:p>
        </w:tc>
        <w:tc>
          <w:tcPr>
            <w:tcW w:w="1338" w:type="dxa"/>
          </w:tcPr>
          <w:p w14:paraId="1CF5B44C" w14:textId="67899DFB" w:rsidR="00250169" w:rsidRPr="00D77126" w:rsidRDefault="00250169" w:rsidP="00250169">
            <w:pPr>
              <w:rPr>
                <w:sz w:val="14"/>
                <w:szCs w:val="14"/>
              </w:rPr>
            </w:pPr>
            <w:r w:rsidRPr="00D77126">
              <w:rPr>
                <w:sz w:val="14"/>
                <w:szCs w:val="14"/>
              </w:rPr>
              <w:t>MMD Group provisioned/owned by Microsoft</w:t>
            </w:r>
          </w:p>
        </w:tc>
        <w:tc>
          <w:tcPr>
            <w:tcW w:w="835" w:type="dxa"/>
          </w:tcPr>
          <w:p w14:paraId="19128AE6" w14:textId="257E838C" w:rsidR="00250169" w:rsidRPr="00D77126" w:rsidRDefault="00250169" w:rsidP="00250169">
            <w:pPr>
              <w:rPr>
                <w:sz w:val="14"/>
                <w:szCs w:val="14"/>
              </w:rPr>
            </w:pPr>
            <w:r w:rsidRPr="00D77126">
              <w:rPr>
                <w:sz w:val="14"/>
                <w:szCs w:val="14"/>
              </w:rPr>
              <w:t>Microsoft</w:t>
            </w:r>
          </w:p>
        </w:tc>
        <w:tc>
          <w:tcPr>
            <w:tcW w:w="3087" w:type="dxa"/>
            <w:vAlign w:val="top"/>
          </w:tcPr>
          <w:p w14:paraId="77675160" w14:textId="6ECA1054" w:rsidR="00250169" w:rsidRPr="00D77126" w:rsidRDefault="00250169" w:rsidP="00250169">
            <w:pPr>
              <w:rPr>
                <w:sz w:val="14"/>
                <w:szCs w:val="14"/>
              </w:rPr>
            </w:pPr>
            <w:r w:rsidRPr="00D77126">
              <w:rPr>
                <w:sz w:val="14"/>
                <w:szCs w:val="14"/>
              </w:rPr>
              <w:t>n/a</w:t>
            </w:r>
          </w:p>
        </w:tc>
      </w:tr>
      <w:tr w:rsidR="00250169" w:rsidRPr="00D77126" w14:paraId="046305AD"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6BAEDCF" w14:textId="360A5BF0" w:rsidR="00250169" w:rsidRPr="00D77126" w:rsidRDefault="00250169" w:rsidP="00250169">
            <w:pPr>
              <w:rPr>
                <w:sz w:val="14"/>
                <w:szCs w:val="14"/>
              </w:rPr>
            </w:pPr>
            <w:r w:rsidRPr="00D77126">
              <w:rPr>
                <w:sz w:val="14"/>
                <w:szCs w:val="14"/>
              </w:rPr>
              <w:t>Modern Workplace Device Profiles - Sensitive Data</w:t>
            </w:r>
          </w:p>
        </w:tc>
        <w:tc>
          <w:tcPr>
            <w:tcW w:w="708" w:type="dxa"/>
            <w:vAlign w:val="top"/>
          </w:tcPr>
          <w:p w14:paraId="7C422883" w14:textId="4675E2A6" w:rsidR="00250169" w:rsidRPr="00D77126" w:rsidRDefault="00250169" w:rsidP="00250169">
            <w:pPr>
              <w:rPr>
                <w:sz w:val="14"/>
                <w:szCs w:val="14"/>
              </w:rPr>
            </w:pPr>
            <w:r w:rsidRPr="00D77126">
              <w:rPr>
                <w:sz w:val="14"/>
                <w:szCs w:val="14"/>
              </w:rPr>
              <w:t>Security</w:t>
            </w:r>
          </w:p>
        </w:tc>
        <w:tc>
          <w:tcPr>
            <w:tcW w:w="1047" w:type="dxa"/>
            <w:vAlign w:val="top"/>
          </w:tcPr>
          <w:p w14:paraId="111935C9" w14:textId="3384D9B1" w:rsidR="00250169" w:rsidRPr="00D77126" w:rsidRDefault="00250169" w:rsidP="00250169">
            <w:pPr>
              <w:rPr>
                <w:sz w:val="14"/>
                <w:szCs w:val="14"/>
              </w:rPr>
            </w:pPr>
            <w:r w:rsidRPr="00D77126">
              <w:rPr>
                <w:sz w:val="14"/>
                <w:szCs w:val="14"/>
              </w:rPr>
              <w:t>Assigned</w:t>
            </w:r>
          </w:p>
        </w:tc>
        <w:tc>
          <w:tcPr>
            <w:tcW w:w="749" w:type="dxa"/>
            <w:vAlign w:val="top"/>
          </w:tcPr>
          <w:p w14:paraId="38B38D14" w14:textId="0AA0178C" w:rsidR="00250169" w:rsidRPr="00D77126" w:rsidRDefault="00250169" w:rsidP="00250169">
            <w:pPr>
              <w:rPr>
                <w:sz w:val="14"/>
                <w:szCs w:val="14"/>
              </w:rPr>
            </w:pPr>
            <w:r w:rsidRPr="00D77126">
              <w:rPr>
                <w:sz w:val="14"/>
                <w:szCs w:val="14"/>
              </w:rPr>
              <w:t>Cloud</w:t>
            </w:r>
          </w:p>
        </w:tc>
        <w:tc>
          <w:tcPr>
            <w:tcW w:w="1338" w:type="dxa"/>
          </w:tcPr>
          <w:p w14:paraId="0F310DCE" w14:textId="018951C7" w:rsidR="00250169" w:rsidRPr="00D77126" w:rsidRDefault="00250169" w:rsidP="00250169">
            <w:pPr>
              <w:rPr>
                <w:sz w:val="14"/>
                <w:szCs w:val="14"/>
              </w:rPr>
            </w:pPr>
            <w:r w:rsidRPr="00D77126">
              <w:rPr>
                <w:sz w:val="14"/>
                <w:szCs w:val="14"/>
              </w:rPr>
              <w:t>MMD Group provisioned/owned by Microsoft</w:t>
            </w:r>
          </w:p>
        </w:tc>
        <w:tc>
          <w:tcPr>
            <w:tcW w:w="835" w:type="dxa"/>
          </w:tcPr>
          <w:p w14:paraId="67EB4AA3" w14:textId="0C12F073" w:rsidR="00250169" w:rsidRPr="00D77126" w:rsidRDefault="00250169" w:rsidP="00250169">
            <w:pPr>
              <w:rPr>
                <w:sz w:val="14"/>
                <w:szCs w:val="14"/>
              </w:rPr>
            </w:pPr>
            <w:r w:rsidRPr="00D77126">
              <w:rPr>
                <w:sz w:val="14"/>
                <w:szCs w:val="14"/>
              </w:rPr>
              <w:t>Microsoft</w:t>
            </w:r>
          </w:p>
        </w:tc>
        <w:tc>
          <w:tcPr>
            <w:tcW w:w="3087" w:type="dxa"/>
            <w:vAlign w:val="top"/>
          </w:tcPr>
          <w:p w14:paraId="489B2EE6" w14:textId="58E16598" w:rsidR="00250169" w:rsidRPr="00D77126" w:rsidRDefault="00250169" w:rsidP="00250169">
            <w:pPr>
              <w:rPr>
                <w:sz w:val="14"/>
                <w:szCs w:val="14"/>
              </w:rPr>
            </w:pPr>
            <w:r w:rsidRPr="00D77126">
              <w:rPr>
                <w:sz w:val="14"/>
                <w:szCs w:val="14"/>
              </w:rPr>
              <w:t>n/a</w:t>
            </w:r>
          </w:p>
        </w:tc>
      </w:tr>
      <w:tr w:rsidR="00250169" w:rsidRPr="00D77126" w14:paraId="69BBBAA9" w14:textId="77777777" w:rsidTr="00D77126">
        <w:tc>
          <w:tcPr>
            <w:tcW w:w="2686" w:type="dxa"/>
            <w:vAlign w:val="top"/>
          </w:tcPr>
          <w:p w14:paraId="65DD6256" w14:textId="3AB40AD6" w:rsidR="00250169" w:rsidRPr="00D77126" w:rsidRDefault="00250169" w:rsidP="00250169">
            <w:pPr>
              <w:rPr>
                <w:sz w:val="14"/>
                <w:szCs w:val="14"/>
              </w:rPr>
            </w:pPr>
            <w:r w:rsidRPr="00D77126">
              <w:rPr>
                <w:sz w:val="14"/>
                <w:szCs w:val="14"/>
              </w:rPr>
              <w:t>Modern Workplace Device Profiles - Standard</w:t>
            </w:r>
          </w:p>
        </w:tc>
        <w:tc>
          <w:tcPr>
            <w:tcW w:w="708" w:type="dxa"/>
            <w:vAlign w:val="top"/>
          </w:tcPr>
          <w:p w14:paraId="791268B0" w14:textId="28107754" w:rsidR="00250169" w:rsidRPr="00D77126" w:rsidRDefault="00250169" w:rsidP="00250169">
            <w:pPr>
              <w:rPr>
                <w:sz w:val="14"/>
                <w:szCs w:val="14"/>
              </w:rPr>
            </w:pPr>
            <w:r w:rsidRPr="00D77126">
              <w:rPr>
                <w:sz w:val="14"/>
                <w:szCs w:val="14"/>
              </w:rPr>
              <w:t>Security</w:t>
            </w:r>
          </w:p>
        </w:tc>
        <w:tc>
          <w:tcPr>
            <w:tcW w:w="1047" w:type="dxa"/>
            <w:vAlign w:val="top"/>
          </w:tcPr>
          <w:p w14:paraId="524713E9" w14:textId="1ABEA537" w:rsidR="00250169" w:rsidRPr="00D77126" w:rsidRDefault="00250169" w:rsidP="00250169">
            <w:pPr>
              <w:rPr>
                <w:sz w:val="14"/>
                <w:szCs w:val="14"/>
              </w:rPr>
            </w:pPr>
            <w:r w:rsidRPr="00D77126">
              <w:rPr>
                <w:sz w:val="14"/>
                <w:szCs w:val="14"/>
              </w:rPr>
              <w:t>Assigned</w:t>
            </w:r>
          </w:p>
        </w:tc>
        <w:tc>
          <w:tcPr>
            <w:tcW w:w="749" w:type="dxa"/>
            <w:vAlign w:val="top"/>
          </w:tcPr>
          <w:p w14:paraId="505B7A38" w14:textId="1ED4DE56" w:rsidR="00250169" w:rsidRPr="00D77126" w:rsidRDefault="00250169" w:rsidP="00250169">
            <w:pPr>
              <w:rPr>
                <w:sz w:val="14"/>
                <w:szCs w:val="14"/>
              </w:rPr>
            </w:pPr>
            <w:r w:rsidRPr="00D77126">
              <w:rPr>
                <w:sz w:val="14"/>
                <w:szCs w:val="14"/>
              </w:rPr>
              <w:t>Cloud</w:t>
            </w:r>
          </w:p>
        </w:tc>
        <w:tc>
          <w:tcPr>
            <w:tcW w:w="1338" w:type="dxa"/>
          </w:tcPr>
          <w:p w14:paraId="0BD3A1BF" w14:textId="4D9F253F" w:rsidR="00250169" w:rsidRPr="00D77126" w:rsidRDefault="00250169" w:rsidP="00250169">
            <w:pPr>
              <w:rPr>
                <w:sz w:val="14"/>
                <w:szCs w:val="14"/>
              </w:rPr>
            </w:pPr>
            <w:r w:rsidRPr="00D77126">
              <w:rPr>
                <w:sz w:val="14"/>
                <w:szCs w:val="14"/>
              </w:rPr>
              <w:t>MMD Group provisioned/owned by Microsoft</w:t>
            </w:r>
          </w:p>
        </w:tc>
        <w:tc>
          <w:tcPr>
            <w:tcW w:w="835" w:type="dxa"/>
          </w:tcPr>
          <w:p w14:paraId="50F0D688" w14:textId="6D64D370" w:rsidR="00250169" w:rsidRPr="00D77126" w:rsidRDefault="00250169" w:rsidP="00250169">
            <w:pPr>
              <w:rPr>
                <w:sz w:val="14"/>
                <w:szCs w:val="14"/>
              </w:rPr>
            </w:pPr>
            <w:r w:rsidRPr="00D77126">
              <w:rPr>
                <w:sz w:val="14"/>
                <w:szCs w:val="14"/>
              </w:rPr>
              <w:t>Microsoft</w:t>
            </w:r>
          </w:p>
        </w:tc>
        <w:tc>
          <w:tcPr>
            <w:tcW w:w="3087" w:type="dxa"/>
            <w:vAlign w:val="top"/>
          </w:tcPr>
          <w:p w14:paraId="4262F772" w14:textId="5A035474" w:rsidR="00250169" w:rsidRPr="00D77126" w:rsidRDefault="00250169" w:rsidP="00250169">
            <w:pPr>
              <w:rPr>
                <w:sz w:val="14"/>
                <w:szCs w:val="14"/>
              </w:rPr>
            </w:pPr>
            <w:r w:rsidRPr="00D77126">
              <w:rPr>
                <w:sz w:val="14"/>
                <w:szCs w:val="14"/>
              </w:rPr>
              <w:t>n/a</w:t>
            </w:r>
          </w:p>
        </w:tc>
      </w:tr>
      <w:tr w:rsidR="00250169" w:rsidRPr="00D77126" w14:paraId="2FC821E6"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61F4D4F6" w14:textId="67625B49" w:rsidR="00250169" w:rsidRPr="00D77126" w:rsidRDefault="00250169" w:rsidP="00250169">
            <w:pPr>
              <w:rPr>
                <w:sz w:val="14"/>
                <w:szCs w:val="14"/>
              </w:rPr>
            </w:pPr>
            <w:r w:rsidRPr="00D77126">
              <w:rPr>
                <w:sz w:val="14"/>
                <w:szCs w:val="14"/>
              </w:rPr>
              <w:t>Modern Workplace Devices - Shared Device Mode</w:t>
            </w:r>
          </w:p>
        </w:tc>
        <w:tc>
          <w:tcPr>
            <w:tcW w:w="708" w:type="dxa"/>
            <w:vAlign w:val="top"/>
          </w:tcPr>
          <w:p w14:paraId="089ACCF8" w14:textId="4354FBC0" w:rsidR="00250169" w:rsidRPr="00D77126" w:rsidRDefault="00250169" w:rsidP="00250169">
            <w:pPr>
              <w:rPr>
                <w:sz w:val="14"/>
                <w:szCs w:val="14"/>
              </w:rPr>
            </w:pPr>
            <w:r w:rsidRPr="00D77126">
              <w:rPr>
                <w:sz w:val="14"/>
                <w:szCs w:val="14"/>
              </w:rPr>
              <w:t>Security</w:t>
            </w:r>
          </w:p>
        </w:tc>
        <w:tc>
          <w:tcPr>
            <w:tcW w:w="1047" w:type="dxa"/>
            <w:vAlign w:val="top"/>
          </w:tcPr>
          <w:p w14:paraId="35B5F347" w14:textId="2E4AD4BC" w:rsidR="00250169" w:rsidRPr="00D77126" w:rsidRDefault="00250169" w:rsidP="00250169">
            <w:pPr>
              <w:rPr>
                <w:sz w:val="14"/>
                <w:szCs w:val="14"/>
              </w:rPr>
            </w:pPr>
            <w:r w:rsidRPr="00D77126">
              <w:rPr>
                <w:sz w:val="14"/>
                <w:szCs w:val="14"/>
              </w:rPr>
              <w:t>Assigned</w:t>
            </w:r>
          </w:p>
        </w:tc>
        <w:tc>
          <w:tcPr>
            <w:tcW w:w="749" w:type="dxa"/>
            <w:vAlign w:val="top"/>
          </w:tcPr>
          <w:p w14:paraId="73F3124E" w14:textId="07CFFDED" w:rsidR="00250169" w:rsidRPr="00D77126" w:rsidRDefault="00250169" w:rsidP="00250169">
            <w:pPr>
              <w:rPr>
                <w:sz w:val="14"/>
                <w:szCs w:val="14"/>
              </w:rPr>
            </w:pPr>
            <w:r w:rsidRPr="00D77126">
              <w:rPr>
                <w:sz w:val="14"/>
                <w:szCs w:val="14"/>
              </w:rPr>
              <w:t>Cloud</w:t>
            </w:r>
          </w:p>
        </w:tc>
        <w:tc>
          <w:tcPr>
            <w:tcW w:w="1338" w:type="dxa"/>
          </w:tcPr>
          <w:p w14:paraId="2042B294" w14:textId="50106746" w:rsidR="00250169" w:rsidRPr="00D77126" w:rsidRDefault="00250169" w:rsidP="00250169">
            <w:pPr>
              <w:rPr>
                <w:sz w:val="14"/>
                <w:szCs w:val="14"/>
              </w:rPr>
            </w:pPr>
            <w:r w:rsidRPr="00D77126">
              <w:rPr>
                <w:sz w:val="14"/>
                <w:szCs w:val="14"/>
              </w:rPr>
              <w:t>MMD Group provisioned/owned by Microsoft</w:t>
            </w:r>
          </w:p>
        </w:tc>
        <w:tc>
          <w:tcPr>
            <w:tcW w:w="835" w:type="dxa"/>
          </w:tcPr>
          <w:p w14:paraId="39C98BB1" w14:textId="2056BE60" w:rsidR="00250169" w:rsidRPr="00D77126" w:rsidRDefault="00250169" w:rsidP="00250169">
            <w:pPr>
              <w:rPr>
                <w:sz w:val="14"/>
                <w:szCs w:val="14"/>
              </w:rPr>
            </w:pPr>
            <w:r w:rsidRPr="00D77126">
              <w:rPr>
                <w:sz w:val="14"/>
                <w:szCs w:val="14"/>
              </w:rPr>
              <w:t>Microsoft</w:t>
            </w:r>
          </w:p>
        </w:tc>
        <w:tc>
          <w:tcPr>
            <w:tcW w:w="3087" w:type="dxa"/>
            <w:vAlign w:val="top"/>
          </w:tcPr>
          <w:p w14:paraId="0400DA6C" w14:textId="4CCBD6FB" w:rsidR="00250169" w:rsidRPr="00D77126" w:rsidRDefault="00250169" w:rsidP="00250169">
            <w:pPr>
              <w:rPr>
                <w:sz w:val="14"/>
                <w:szCs w:val="14"/>
              </w:rPr>
            </w:pPr>
            <w:r w:rsidRPr="00D77126">
              <w:rPr>
                <w:sz w:val="14"/>
                <w:szCs w:val="14"/>
              </w:rPr>
              <w:t>n/a</w:t>
            </w:r>
          </w:p>
        </w:tc>
      </w:tr>
      <w:tr w:rsidR="00250169" w:rsidRPr="00D77126" w14:paraId="0DCB56B2" w14:textId="77777777" w:rsidTr="00D77126">
        <w:tc>
          <w:tcPr>
            <w:tcW w:w="2686" w:type="dxa"/>
            <w:vAlign w:val="top"/>
          </w:tcPr>
          <w:p w14:paraId="2BC94507" w14:textId="514D2777" w:rsidR="00250169" w:rsidRPr="00D77126" w:rsidRDefault="00250169" w:rsidP="00250169">
            <w:pPr>
              <w:rPr>
                <w:sz w:val="14"/>
                <w:szCs w:val="14"/>
              </w:rPr>
            </w:pPr>
            <w:r w:rsidRPr="00D77126">
              <w:rPr>
                <w:sz w:val="14"/>
                <w:szCs w:val="14"/>
              </w:rPr>
              <w:t>Modern Workplace Devices Dynamic - Windows 10</w:t>
            </w:r>
          </w:p>
        </w:tc>
        <w:tc>
          <w:tcPr>
            <w:tcW w:w="708" w:type="dxa"/>
            <w:vAlign w:val="top"/>
          </w:tcPr>
          <w:p w14:paraId="6369FA87" w14:textId="17EFED2E" w:rsidR="00250169" w:rsidRPr="00D77126" w:rsidRDefault="00250169" w:rsidP="00250169">
            <w:pPr>
              <w:rPr>
                <w:sz w:val="14"/>
                <w:szCs w:val="14"/>
              </w:rPr>
            </w:pPr>
            <w:r w:rsidRPr="00D77126">
              <w:rPr>
                <w:sz w:val="14"/>
                <w:szCs w:val="14"/>
              </w:rPr>
              <w:t>Security</w:t>
            </w:r>
          </w:p>
        </w:tc>
        <w:tc>
          <w:tcPr>
            <w:tcW w:w="1047" w:type="dxa"/>
            <w:vAlign w:val="top"/>
          </w:tcPr>
          <w:p w14:paraId="73BCF6D7" w14:textId="6A6AB53B" w:rsidR="00250169" w:rsidRPr="00D77126" w:rsidRDefault="00250169" w:rsidP="00250169">
            <w:pPr>
              <w:rPr>
                <w:sz w:val="14"/>
                <w:szCs w:val="14"/>
              </w:rPr>
            </w:pPr>
            <w:r w:rsidRPr="00D77126">
              <w:rPr>
                <w:sz w:val="14"/>
                <w:szCs w:val="14"/>
              </w:rPr>
              <w:t>Dynamic</w:t>
            </w:r>
          </w:p>
        </w:tc>
        <w:tc>
          <w:tcPr>
            <w:tcW w:w="749" w:type="dxa"/>
            <w:vAlign w:val="top"/>
          </w:tcPr>
          <w:p w14:paraId="4046DAEC" w14:textId="1AB78921" w:rsidR="00250169" w:rsidRPr="00D77126" w:rsidRDefault="00250169" w:rsidP="00250169">
            <w:pPr>
              <w:rPr>
                <w:sz w:val="14"/>
                <w:szCs w:val="14"/>
              </w:rPr>
            </w:pPr>
            <w:r w:rsidRPr="00D77126">
              <w:rPr>
                <w:sz w:val="14"/>
                <w:szCs w:val="14"/>
              </w:rPr>
              <w:t>Cloud</w:t>
            </w:r>
          </w:p>
        </w:tc>
        <w:tc>
          <w:tcPr>
            <w:tcW w:w="1338" w:type="dxa"/>
          </w:tcPr>
          <w:p w14:paraId="3356823A" w14:textId="3AD22977" w:rsidR="00250169" w:rsidRPr="00D77126" w:rsidRDefault="00250169" w:rsidP="00250169">
            <w:pPr>
              <w:rPr>
                <w:sz w:val="14"/>
                <w:szCs w:val="14"/>
              </w:rPr>
            </w:pPr>
            <w:r w:rsidRPr="00D77126">
              <w:rPr>
                <w:sz w:val="14"/>
                <w:szCs w:val="14"/>
              </w:rPr>
              <w:t>MMD Group provisioned/owned by Microsoft</w:t>
            </w:r>
          </w:p>
        </w:tc>
        <w:tc>
          <w:tcPr>
            <w:tcW w:w="835" w:type="dxa"/>
          </w:tcPr>
          <w:p w14:paraId="18CEC91C" w14:textId="2B8D83BD" w:rsidR="00250169" w:rsidRPr="00D77126" w:rsidRDefault="00250169" w:rsidP="00250169">
            <w:pPr>
              <w:rPr>
                <w:sz w:val="14"/>
                <w:szCs w:val="14"/>
              </w:rPr>
            </w:pPr>
            <w:r w:rsidRPr="00D77126">
              <w:rPr>
                <w:sz w:val="14"/>
                <w:szCs w:val="14"/>
              </w:rPr>
              <w:t>Microsoft</w:t>
            </w:r>
          </w:p>
        </w:tc>
        <w:tc>
          <w:tcPr>
            <w:tcW w:w="3087" w:type="dxa"/>
          </w:tcPr>
          <w:p w14:paraId="5005E913" w14:textId="70AA0DC2"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device.devicePhysicalIds</w:t>
            </w:r>
            <w:proofErr w:type="spellEnd"/>
            <w:proofErr w:type="gramEnd"/>
            <w:r w:rsidRPr="00D77126">
              <w:rPr>
                <w:sz w:val="14"/>
                <w:szCs w:val="14"/>
              </w:rPr>
              <w:t xml:space="preserve"> -any _ -</w:t>
            </w:r>
            <w:proofErr w:type="spellStart"/>
            <w:r w:rsidRPr="00D77126">
              <w:rPr>
                <w:sz w:val="14"/>
                <w:szCs w:val="14"/>
              </w:rPr>
              <w:t>startsWith</w:t>
            </w:r>
            <w:proofErr w:type="spellEnd"/>
            <w:r w:rsidRPr="00D77126">
              <w:rPr>
                <w:sz w:val="14"/>
                <w:szCs w:val="14"/>
              </w:rPr>
              <w:t xml:space="preserve"> "[</w:t>
            </w:r>
            <w:proofErr w:type="spellStart"/>
            <w:r w:rsidRPr="00D77126">
              <w:rPr>
                <w:sz w:val="14"/>
                <w:szCs w:val="14"/>
              </w:rPr>
              <w:t>OrderID</w:t>
            </w:r>
            <w:proofErr w:type="spellEnd"/>
            <w:r w:rsidRPr="00D77126">
              <w:rPr>
                <w:sz w:val="14"/>
                <w:szCs w:val="14"/>
              </w:rPr>
              <w:t>]:Microsoft365Managed_") and (</w:t>
            </w:r>
            <w:proofErr w:type="spellStart"/>
            <w:r w:rsidRPr="00D77126">
              <w:rPr>
                <w:sz w:val="14"/>
                <w:szCs w:val="14"/>
              </w:rPr>
              <w:t>device.deviceOSVersion</w:t>
            </w:r>
            <w:proofErr w:type="spellEnd"/>
            <w:r w:rsidRPr="00D77126">
              <w:rPr>
                <w:sz w:val="14"/>
                <w:szCs w:val="14"/>
              </w:rPr>
              <w:t xml:space="preserve"> -</w:t>
            </w:r>
            <w:proofErr w:type="spellStart"/>
            <w:r w:rsidRPr="00D77126">
              <w:rPr>
                <w:sz w:val="14"/>
                <w:szCs w:val="14"/>
              </w:rPr>
              <w:t>notStartsWith</w:t>
            </w:r>
            <w:proofErr w:type="spellEnd"/>
            <w:r w:rsidRPr="00D77126">
              <w:rPr>
                <w:sz w:val="14"/>
                <w:szCs w:val="14"/>
              </w:rPr>
              <w:t xml:space="preserve"> "10.0.22000")</w:t>
            </w:r>
          </w:p>
        </w:tc>
      </w:tr>
      <w:tr w:rsidR="00250169" w:rsidRPr="00D77126" w14:paraId="77E485A3"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CC9A781" w14:textId="0E1471A9" w:rsidR="00250169" w:rsidRPr="00D77126" w:rsidRDefault="00250169" w:rsidP="00250169">
            <w:pPr>
              <w:rPr>
                <w:sz w:val="14"/>
                <w:szCs w:val="14"/>
              </w:rPr>
            </w:pPr>
            <w:r w:rsidRPr="00D77126">
              <w:rPr>
                <w:sz w:val="14"/>
                <w:szCs w:val="14"/>
              </w:rPr>
              <w:t>Modern Workplace Devices Dynamic - Windows 11</w:t>
            </w:r>
          </w:p>
        </w:tc>
        <w:tc>
          <w:tcPr>
            <w:tcW w:w="708" w:type="dxa"/>
            <w:vAlign w:val="top"/>
          </w:tcPr>
          <w:p w14:paraId="6F2BEC95" w14:textId="41591C7D" w:rsidR="00250169" w:rsidRPr="00D77126" w:rsidRDefault="00250169" w:rsidP="00250169">
            <w:pPr>
              <w:rPr>
                <w:sz w:val="14"/>
                <w:szCs w:val="14"/>
              </w:rPr>
            </w:pPr>
            <w:r w:rsidRPr="00D77126">
              <w:rPr>
                <w:sz w:val="14"/>
                <w:szCs w:val="14"/>
              </w:rPr>
              <w:t>Security</w:t>
            </w:r>
          </w:p>
        </w:tc>
        <w:tc>
          <w:tcPr>
            <w:tcW w:w="1047" w:type="dxa"/>
            <w:vAlign w:val="top"/>
          </w:tcPr>
          <w:p w14:paraId="031FFF7A" w14:textId="12A6B4D0" w:rsidR="00250169" w:rsidRPr="00D77126" w:rsidRDefault="00250169" w:rsidP="00250169">
            <w:pPr>
              <w:rPr>
                <w:sz w:val="14"/>
                <w:szCs w:val="14"/>
              </w:rPr>
            </w:pPr>
            <w:r w:rsidRPr="00D77126">
              <w:rPr>
                <w:sz w:val="14"/>
                <w:szCs w:val="14"/>
              </w:rPr>
              <w:t>Dynamic</w:t>
            </w:r>
          </w:p>
        </w:tc>
        <w:tc>
          <w:tcPr>
            <w:tcW w:w="749" w:type="dxa"/>
            <w:vAlign w:val="top"/>
          </w:tcPr>
          <w:p w14:paraId="557C70BE" w14:textId="20735B64" w:rsidR="00250169" w:rsidRPr="00D77126" w:rsidRDefault="00250169" w:rsidP="00250169">
            <w:pPr>
              <w:rPr>
                <w:sz w:val="14"/>
                <w:szCs w:val="14"/>
              </w:rPr>
            </w:pPr>
            <w:r w:rsidRPr="00D77126">
              <w:rPr>
                <w:sz w:val="14"/>
                <w:szCs w:val="14"/>
              </w:rPr>
              <w:t>Cloud</w:t>
            </w:r>
          </w:p>
        </w:tc>
        <w:tc>
          <w:tcPr>
            <w:tcW w:w="1338" w:type="dxa"/>
          </w:tcPr>
          <w:p w14:paraId="7D989BCC" w14:textId="6F03A467" w:rsidR="00250169" w:rsidRPr="00D77126" w:rsidRDefault="00250169" w:rsidP="00250169">
            <w:pPr>
              <w:rPr>
                <w:sz w:val="14"/>
                <w:szCs w:val="14"/>
              </w:rPr>
            </w:pPr>
            <w:r w:rsidRPr="00D77126">
              <w:rPr>
                <w:sz w:val="14"/>
                <w:szCs w:val="14"/>
              </w:rPr>
              <w:t>MMD Group provisioned/owned by Microsoft</w:t>
            </w:r>
          </w:p>
        </w:tc>
        <w:tc>
          <w:tcPr>
            <w:tcW w:w="835" w:type="dxa"/>
          </w:tcPr>
          <w:p w14:paraId="629DCEF4" w14:textId="79C6ECD7" w:rsidR="00250169" w:rsidRPr="00D77126" w:rsidRDefault="00250169" w:rsidP="00250169">
            <w:pPr>
              <w:rPr>
                <w:sz w:val="14"/>
                <w:szCs w:val="14"/>
              </w:rPr>
            </w:pPr>
            <w:r w:rsidRPr="00D77126">
              <w:rPr>
                <w:sz w:val="14"/>
                <w:szCs w:val="14"/>
              </w:rPr>
              <w:t>Microsoft</w:t>
            </w:r>
          </w:p>
        </w:tc>
        <w:tc>
          <w:tcPr>
            <w:tcW w:w="3087" w:type="dxa"/>
          </w:tcPr>
          <w:p w14:paraId="5B19627F" w14:textId="2BBC9376"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device.devicePhysicalIds</w:t>
            </w:r>
            <w:proofErr w:type="spellEnd"/>
            <w:proofErr w:type="gramEnd"/>
            <w:r w:rsidRPr="00D77126">
              <w:rPr>
                <w:sz w:val="14"/>
                <w:szCs w:val="14"/>
              </w:rPr>
              <w:t xml:space="preserve"> -any _ -</w:t>
            </w:r>
            <w:proofErr w:type="spellStart"/>
            <w:r w:rsidRPr="00D77126">
              <w:rPr>
                <w:sz w:val="14"/>
                <w:szCs w:val="14"/>
              </w:rPr>
              <w:t>startsWith</w:t>
            </w:r>
            <w:proofErr w:type="spellEnd"/>
            <w:r w:rsidRPr="00D77126">
              <w:rPr>
                <w:sz w:val="14"/>
                <w:szCs w:val="14"/>
              </w:rPr>
              <w:t xml:space="preserve"> "[</w:t>
            </w:r>
            <w:proofErr w:type="spellStart"/>
            <w:r w:rsidRPr="00D77126">
              <w:rPr>
                <w:sz w:val="14"/>
                <w:szCs w:val="14"/>
              </w:rPr>
              <w:t>OrderID</w:t>
            </w:r>
            <w:proofErr w:type="spellEnd"/>
            <w:r w:rsidRPr="00D77126">
              <w:rPr>
                <w:sz w:val="14"/>
                <w:szCs w:val="14"/>
              </w:rPr>
              <w:t>]:Microsoft365Managed_") and (</w:t>
            </w:r>
            <w:proofErr w:type="spellStart"/>
            <w:r w:rsidRPr="00D77126">
              <w:rPr>
                <w:sz w:val="14"/>
                <w:szCs w:val="14"/>
              </w:rPr>
              <w:t>device.deviceOSVersion</w:t>
            </w:r>
            <w:proofErr w:type="spellEnd"/>
            <w:r w:rsidRPr="00D77126">
              <w:rPr>
                <w:sz w:val="14"/>
                <w:szCs w:val="14"/>
              </w:rPr>
              <w:t xml:space="preserve"> -</w:t>
            </w:r>
            <w:proofErr w:type="spellStart"/>
            <w:r w:rsidRPr="00D77126">
              <w:rPr>
                <w:sz w:val="14"/>
                <w:szCs w:val="14"/>
              </w:rPr>
              <w:t>startsWith</w:t>
            </w:r>
            <w:proofErr w:type="spellEnd"/>
            <w:r w:rsidRPr="00D77126">
              <w:rPr>
                <w:sz w:val="14"/>
                <w:szCs w:val="14"/>
              </w:rPr>
              <w:t xml:space="preserve"> "10.0.22000")</w:t>
            </w:r>
          </w:p>
        </w:tc>
      </w:tr>
      <w:tr w:rsidR="00250169" w:rsidRPr="00D77126" w14:paraId="543CE4E6" w14:textId="77777777" w:rsidTr="00D77126">
        <w:tc>
          <w:tcPr>
            <w:tcW w:w="2686" w:type="dxa"/>
            <w:vAlign w:val="top"/>
          </w:tcPr>
          <w:p w14:paraId="14E7C6D0" w14:textId="0485DE47" w:rsidR="00250169" w:rsidRPr="00D77126" w:rsidRDefault="00250169" w:rsidP="00250169">
            <w:pPr>
              <w:rPr>
                <w:sz w:val="14"/>
                <w:szCs w:val="14"/>
              </w:rPr>
            </w:pPr>
            <w:r w:rsidRPr="00D77126">
              <w:rPr>
                <w:sz w:val="14"/>
                <w:szCs w:val="14"/>
              </w:rPr>
              <w:t>Modern Workplace Devices-All</w:t>
            </w:r>
          </w:p>
        </w:tc>
        <w:tc>
          <w:tcPr>
            <w:tcW w:w="708" w:type="dxa"/>
            <w:vAlign w:val="top"/>
          </w:tcPr>
          <w:p w14:paraId="1AC2D223" w14:textId="1EAD0031" w:rsidR="00250169" w:rsidRPr="00D77126" w:rsidRDefault="00250169" w:rsidP="00250169">
            <w:pPr>
              <w:rPr>
                <w:sz w:val="14"/>
                <w:szCs w:val="14"/>
              </w:rPr>
            </w:pPr>
            <w:r w:rsidRPr="00D77126">
              <w:rPr>
                <w:sz w:val="14"/>
                <w:szCs w:val="14"/>
              </w:rPr>
              <w:t>Security</w:t>
            </w:r>
          </w:p>
        </w:tc>
        <w:tc>
          <w:tcPr>
            <w:tcW w:w="1047" w:type="dxa"/>
            <w:vAlign w:val="top"/>
          </w:tcPr>
          <w:p w14:paraId="3F044183" w14:textId="6DED2CB1" w:rsidR="00250169" w:rsidRPr="00D77126" w:rsidRDefault="00250169" w:rsidP="00250169">
            <w:pPr>
              <w:rPr>
                <w:sz w:val="14"/>
                <w:szCs w:val="14"/>
              </w:rPr>
            </w:pPr>
            <w:r w:rsidRPr="00D77126">
              <w:rPr>
                <w:sz w:val="14"/>
                <w:szCs w:val="14"/>
              </w:rPr>
              <w:t>Assigned</w:t>
            </w:r>
          </w:p>
        </w:tc>
        <w:tc>
          <w:tcPr>
            <w:tcW w:w="749" w:type="dxa"/>
            <w:vAlign w:val="top"/>
          </w:tcPr>
          <w:p w14:paraId="15516839" w14:textId="3ED87AC9" w:rsidR="00250169" w:rsidRPr="00D77126" w:rsidRDefault="00250169" w:rsidP="00250169">
            <w:pPr>
              <w:rPr>
                <w:sz w:val="14"/>
                <w:szCs w:val="14"/>
              </w:rPr>
            </w:pPr>
            <w:r w:rsidRPr="00D77126">
              <w:rPr>
                <w:sz w:val="14"/>
                <w:szCs w:val="14"/>
              </w:rPr>
              <w:t>Cloud</w:t>
            </w:r>
          </w:p>
        </w:tc>
        <w:tc>
          <w:tcPr>
            <w:tcW w:w="1338" w:type="dxa"/>
          </w:tcPr>
          <w:p w14:paraId="21520C4B" w14:textId="5F78E3D2" w:rsidR="00250169" w:rsidRPr="00D77126" w:rsidRDefault="00250169" w:rsidP="00250169">
            <w:pPr>
              <w:rPr>
                <w:sz w:val="14"/>
                <w:szCs w:val="14"/>
              </w:rPr>
            </w:pPr>
            <w:r w:rsidRPr="00D77126">
              <w:rPr>
                <w:sz w:val="14"/>
                <w:szCs w:val="14"/>
              </w:rPr>
              <w:t>MMD Group provisioned/owned by Microsoft</w:t>
            </w:r>
          </w:p>
        </w:tc>
        <w:tc>
          <w:tcPr>
            <w:tcW w:w="835" w:type="dxa"/>
          </w:tcPr>
          <w:p w14:paraId="63AE5A95" w14:textId="3BC8E8E6" w:rsidR="00250169" w:rsidRPr="00D77126" w:rsidRDefault="00250169" w:rsidP="00250169">
            <w:pPr>
              <w:rPr>
                <w:sz w:val="14"/>
                <w:szCs w:val="14"/>
              </w:rPr>
            </w:pPr>
            <w:r w:rsidRPr="00D77126">
              <w:rPr>
                <w:sz w:val="14"/>
                <w:szCs w:val="14"/>
              </w:rPr>
              <w:t>Microsoft</w:t>
            </w:r>
          </w:p>
        </w:tc>
        <w:tc>
          <w:tcPr>
            <w:tcW w:w="3087" w:type="dxa"/>
            <w:vAlign w:val="top"/>
          </w:tcPr>
          <w:p w14:paraId="32D5EEF4" w14:textId="42887629" w:rsidR="00250169" w:rsidRPr="00D77126" w:rsidRDefault="00250169" w:rsidP="00250169">
            <w:pPr>
              <w:rPr>
                <w:sz w:val="14"/>
                <w:szCs w:val="14"/>
              </w:rPr>
            </w:pPr>
            <w:r w:rsidRPr="00D77126">
              <w:rPr>
                <w:sz w:val="14"/>
                <w:szCs w:val="14"/>
              </w:rPr>
              <w:t>n/a</w:t>
            </w:r>
          </w:p>
        </w:tc>
      </w:tr>
      <w:tr w:rsidR="00250169" w:rsidRPr="00D77126" w14:paraId="495166F5"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F2638BA" w14:textId="11EB4DDC" w:rsidR="00250169" w:rsidRPr="00D77126" w:rsidRDefault="00250169" w:rsidP="00250169">
            <w:pPr>
              <w:rPr>
                <w:sz w:val="14"/>
                <w:szCs w:val="14"/>
              </w:rPr>
            </w:pPr>
            <w:r w:rsidRPr="00D77126">
              <w:rPr>
                <w:sz w:val="14"/>
                <w:szCs w:val="14"/>
              </w:rPr>
              <w:t>Modern Workplace Devices-Broad</w:t>
            </w:r>
          </w:p>
        </w:tc>
        <w:tc>
          <w:tcPr>
            <w:tcW w:w="708" w:type="dxa"/>
            <w:vAlign w:val="top"/>
          </w:tcPr>
          <w:p w14:paraId="385B03FF" w14:textId="0B16A66D" w:rsidR="00250169" w:rsidRPr="00D77126" w:rsidRDefault="00250169" w:rsidP="00250169">
            <w:pPr>
              <w:rPr>
                <w:sz w:val="14"/>
                <w:szCs w:val="14"/>
              </w:rPr>
            </w:pPr>
            <w:r w:rsidRPr="00D77126">
              <w:rPr>
                <w:sz w:val="14"/>
                <w:szCs w:val="14"/>
              </w:rPr>
              <w:t>Security</w:t>
            </w:r>
          </w:p>
        </w:tc>
        <w:tc>
          <w:tcPr>
            <w:tcW w:w="1047" w:type="dxa"/>
            <w:vAlign w:val="top"/>
          </w:tcPr>
          <w:p w14:paraId="16B531F8" w14:textId="7EFB4B3B" w:rsidR="00250169" w:rsidRPr="00D77126" w:rsidRDefault="00250169" w:rsidP="00250169">
            <w:pPr>
              <w:rPr>
                <w:sz w:val="14"/>
                <w:szCs w:val="14"/>
              </w:rPr>
            </w:pPr>
            <w:r w:rsidRPr="00D77126">
              <w:rPr>
                <w:sz w:val="14"/>
                <w:szCs w:val="14"/>
              </w:rPr>
              <w:t>Assigned</w:t>
            </w:r>
          </w:p>
        </w:tc>
        <w:tc>
          <w:tcPr>
            <w:tcW w:w="749" w:type="dxa"/>
            <w:vAlign w:val="top"/>
          </w:tcPr>
          <w:p w14:paraId="1AE4EA14" w14:textId="09821A03" w:rsidR="00250169" w:rsidRPr="00D77126" w:rsidRDefault="00250169" w:rsidP="00250169">
            <w:pPr>
              <w:rPr>
                <w:sz w:val="14"/>
                <w:szCs w:val="14"/>
              </w:rPr>
            </w:pPr>
            <w:r w:rsidRPr="00D77126">
              <w:rPr>
                <w:sz w:val="14"/>
                <w:szCs w:val="14"/>
              </w:rPr>
              <w:t>Cloud</w:t>
            </w:r>
          </w:p>
        </w:tc>
        <w:tc>
          <w:tcPr>
            <w:tcW w:w="1338" w:type="dxa"/>
          </w:tcPr>
          <w:p w14:paraId="404AB2E3" w14:textId="259B91D4" w:rsidR="00250169" w:rsidRPr="00D77126" w:rsidRDefault="00250169" w:rsidP="00250169">
            <w:pPr>
              <w:rPr>
                <w:sz w:val="14"/>
                <w:szCs w:val="14"/>
              </w:rPr>
            </w:pPr>
            <w:r w:rsidRPr="00D77126">
              <w:rPr>
                <w:sz w:val="14"/>
                <w:szCs w:val="14"/>
              </w:rPr>
              <w:t>MMD Group provisioned/owned by Microsoft</w:t>
            </w:r>
          </w:p>
        </w:tc>
        <w:tc>
          <w:tcPr>
            <w:tcW w:w="835" w:type="dxa"/>
          </w:tcPr>
          <w:p w14:paraId="0CBD865C" w14:textId="5C36366C" w:rsidR="00250169" w:rsidRPr="00D77126" w:rsidRDefault="00250169" w:rsidP="00250169">
            <w:pPr>
              <w:rPr>
                <w:sz w:val="14"/>
                <w:szCs w:val="14"/>
              </w:rPr>
            </w:pPr>
            <w:r w:rsidRPr="00D77126">
              <w:rPr>
                <w:sz w:val="14"/>
                <w:szCs w:val="14"/>
              </w:rPr>
              <w:t>Microsoft</w:t>
            </w:r>
          </w:p>
        </w:tc>
        <w:tc>
          <w:tcPr>
            <w:tcW w:w="3087" w:type="dxa"/>
            <w:vAlign w:val="top"/>
          </w:tcPr>
          <w:p w14:paraId="5DD82D5E" w14:textId="0829DB3D" w:rsidR="00250169" w:rsidRPr="00D77126" w:rsidRDefault="00250169" w:rsidP="00250169">
            <w:pPr>
              <w:rPr>
                <w:sz w:val="14"/>
                <w:szCs w:val="14"/>
              </w:rPr>
            </w:pPr>
            <w:r w:rsidRPr="00D77126">
              <w:rPr>
                <w:sz w:val="14"/>
                <w:szCs w:val="14"/>
              </w:rPr>
              <w:t>n/a</w:t>
            </w:r>
          </w:p>
        </w:tc>
      </w:tr>
      <w:tr w:rsidR="00250169" w:rsidRPr="00D77126" w14:paraId="2D65D84B" w14:textId="77777777" w:rsidTr="00D77126">
        <w:tc>
          <w:tcPr>
            <w:tcW w:w="2686" w:type="dxa"/>
            <w:vAlign w:val="top"/>
          </w:tcPr>
          <w:p w14:paraId="52E7AFDA" w14:textId="5F2C9711" w:rsidR="00250169" w:rsidRPr="00D77126" w:rsidRDefault="00250169" w:rsidP="00250169">
            <w:pPr>
              <w:rPr>
                <w:sz w:val="14"/>
                <w:szCs w:val="14"/>
              </w:rPr>
            </w:pPr>
            <w:r w:rsidRPr="00D77126">
              <w:rPr>
                <w:sz w:val="14"/>
                <w:szCs w:val="14"/>
              </w:rPr>
              <w:t>Modern Workplace Devices-Fast</w:t>
            </w:r>
          </w:p>
        </w:tc>
        <w:tc>
          <w:tcPr>
            <w:tcW w:w="708" w:type="dxa"/>
            <w:vAlign w:val="top"/>
          </w:tcPr>
          <w:p w14:paraId="1D5218C9" w14:textId="4CAC46EF" w:rsidR="00250169" w:rsidRPr="00D77126" w:rsidRDefault="00250169" w:rsidP="00250169">
            <w:pPr>
              <w:rPr>
                <w:sz w:val="14"/>
                <w:szCs w:val="14"/>
              </w:rPr>
            </w:pPr>
            <w:r w:rsidRPr="00D77126">
              <w:rPr>
                <w:sz w:val="14"/>
                <w:szCs w:val="14"/>
              </w:rPr>
              <w:t>Security</w:t>
            </w:r>
          </w:p>
        </w:tc>
        <w:tc>
          <w:tcPr>
            <w:tcW w:w="1047" w:type="dxa"/>
            <w:vAlign w:val="top"/>
          </w:tcPr>
          <w:p w14:paraId="718DA1A5" w14:textId="082A1DE9" w:rsidR="00250169" w:rsidRPr="00D77126" w:rsidRDefault="00250169" w:rsidP="00250169">
            <w:pPr>
              <w:rPr>
                <w:sz w:val="14"/>
                <w:szCs w:val="14"/>
              </w:rPr>
            </w:pPr>
            <w:r w:rsidRPr="00D77126">
              <w:rPr>
                <w:sz w:val="14"/>
                <w:szCs w:val="14"/>
              </w:rPr>
              <w:t>Assigned</w:t>
            </w:r>
          </w:p>
        </w:tc>
        <w:tc>
          <w:tcPr>
            <w:tcW w:w="749" w:type="dxa"/>
            <w:vAlign w:val="top"/>
          </w:tcPr>
          <w:p w14:paraId="56184544" w14:textId="52CA3A60" w:rsidR="00250169" w:rsidRPr="00D77126" w:rsidRDefault="00250169" w:rsidP="00250169">
            <w:pPr>
              <w:rPr>
                <w:sz w:val="14"/>
                <w:szCs w:val="14"/>
              </w:rPr>
            </w:pPr>
            <w:r w:rsidRPr="00D77126">
              <w:rPr>
                <w:sz w:val="14"/>
                <w:szCs w:val="14"/>
              </w:rPr>
              <w:t>Cloud</w:t>
            </w:r>
          </w:p>
        </w:tc>
        <w:tc>
          <w:tcPr>
            <w:tcW w:w="1338" w:type="dxa"/>
          </w:tcPr>
          <w:p w14:paraId="617F33D8" w14:textId="26D2C738" w:rsidR="00250169" w:rsidRPr="00D77126" w:rsidRDefault="00250169" w:rsidP="00250169">
            <w:pPr>
              <w:rPr>
                <w:sz w:val="14"/>
                <w:szCs w:val="14"/>
              </w:rPr>
            </w:pPr>
            <w:r w:rsidRPr="00D77126">
              <w:rPr>
                <w:sz w:val="14"/>
                <w:szCs w:val="14"/>
              </w:rPr>
              <w:t>MMD Group provisioned/owned by Microsoft</w:t>
            </w:r>
          </w:p>
        </w:tc>
        <w:tc>
          <w:tcPr>
            <w:tcW w:w="835" w:type="dxa"/>
          </w:tcPr>
          <w:p w14:paraId="67F4DDE0" w14:textId="7F317E17" w:rsidR="00250169" w:rsidRPr="00D77126" w:rsidRDefault="00250169" w:rsidP="00250169">
            <w:pPr>
              <w:rPr>
                <w:sz w:val="14"/>
                <w:szCs w:val="14"/>
              </w:rPr>
            </w:pPr>
            <w:r w:rsidRPr="00D77126">
              <w:rPr>
                <w:sz w:val="14"/>
                <w:szCs w:val="14"/>
              </w:rPr>
              <w:t>Microsoft</w:t>
            </w:r>
          </w:p>
        </w:tc>
        <w:tc>
          <w:tcPr>
            <w:tcW w:w="3087" w:type="dxa"/>
            <w:vAlign w:val="top"/>
          </w:tcPr>
          <w:p w14:paraId="37F0D69B" w14:textId="48CC6C8E" w:rsidR="00250169" w:rsidRPr="00D77126" w:rsidRDefault="00250169" w:rsidP="00250169">
            <w:pPr>
              <w:rPr>
                <w:sz w:val="14"/>
                <w:szCs w:val="14"/>
              </w:rPr>
            </w:pPr>
            <w:r w:rsidRPr="00D77126">
              <w:rPr>
                <w:sz w:val="14"/>
                <w:szCs w:val="14"/>
              </w:rPr>
              <w:t>n/a</w:t>
            </w:r>
          </w:p>
        </w:tc>
      </w:tr>
      <w:tr w:rsidR="00250169" w:rsidRPr="00D77126" w14:paraId="719A84A6"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72782DF" w14:textId="332E60B3" w:rsidR="00250169" w:rsidRPr="00D77126" w:rsidRDefault="00250169" w:rsidP="00250169">
            <w:pPr>
              <w:rPr>
                <w:sz w:val="14"/>
                <w:szCs w:val="14"/>
              </w:rPr>
            </w:pPr>
            <w:r w:rsidRPr="00D77126">
              <w:rPr>
                <w:sz w:val="14"/>
                <w:szCs w:val="14"/>
              </w:rPr>
              <w:t>Modern Workplace Devices-First</w:t>
            </w:r>
          </w:p>
        </w:tc>
        <w:tc>
          <w:tcPr>
            <w:tcW w:w="708" w:type="dxa"/>
            <w:vAlign w:val="top"/>
          </w:tcPr>
          <w:p w14:paraId="01D485C0" w14:textId="1540751E" w:rsidR="00250169" w:rsidRPr="00D77126" w:rsidRDefault="00250169" w:rsidP="00250169">
            <w:pPr>
              <w:rPr>
                <w:sz w:val="14"/>
                <w:szCs w:val="14"/>
              </w:rPr>
            </w:pPr>
            <w:r w:rsidRPr="00D77126">
              <w:rPr>
                <w:sz w:val="14"/>
                <w:szCs w:val="14"/>
              </w:rPr>
              <w:t>Security</w:t>
            </w:r>
          </w:p>
        </w:tc>
        <w:tc>
          <w:tcPr>
            <w:tcW w:w="1047" w:type="dxa"/>
            <w:vAlign w:val="top"/>
          </w:tcPr>
          <w:p w14:paraId="511BB6F8" w14:textId="64D9BB51" w:rsidR="00250169" w:rsidRPr="00D77126" w:rsidRDefault="00250169" w:rsidP="00250169">
            <w:pPr>
              <w:rPr>
                <w:sz w:val="14"/>
                <w:szCs w:val="14"/>
              </w:rPr>
            </w:pPr>
            <w:r w:rsidRPr="00D77126">
              <w:rPr>
                <w:sz w:val="14"/>
                <w:szCs w:val="14"/>
              </w:rPr>
              <w:t>Assigned</w:t>
            </w:r>
          </w:p>
        </w:tc>
        <w:tc>
          <w:tcPr>
            <w:tcW w:w="749" w:type="dxa"/>
            <w:vAlign w:val="top"/>
          </w:tcPr>
          <w:p w14:paraId="4BCCB563" w14:textId="0FF3EDD7" w:rsidR="00250169" w:rsidRPr="00D77126" w:rsidRDefault="00250169" w:rsidP="00250169">
            <w:pPr>
              <w:rPr>
                <w:sz w:val="14"/>
                <w:szCs w:val="14"/>
              </w:rPr>
            </w:pPr>
            <w:r w:rsidRPr="00D77126">
              <w:rPr>
                <w:sz w:val="14"/>
                <w:szCs w:val="14"/>
              </w:rPr>
              <w:t>Cloud</w:t>
            </w:r>
          </w:p>
        </w:tc>
        <w:tc>
          <w:tcPr>
            <w:tcW w:w="1338" w:type="dxa"/>
          </w:tcPr>
          <w:p w14:paraId="2F4725FC" w14:textId="28BF34E3" w:rsidR="00250169" w:rsidRPr="00D77126" w:rsidRDefault="00250169" w:rsidP="00250169">
            <w:pPr>
              <w:rPr>
                <w:sz w:val="14"/>
                <w:szCs w:val="14"/>
              </w:rPr>
            </w:pPr>
            <w:r w:rsidRPr="00D77126">
              <w:rPr>
                <w:sz w:val="14"/>
                <w:szCs w:val="14"/>
              </w:rPr>
              <w:t>MMD Group provisioned/owned by Microsoft</w:t>
            </w:r>
          </w:p>
        </w:tc>
        <w:tc>
          <w:tcPr>
            <w:tcW w:w="835" w:type="dxa"/>
          </w:tcPr>
          <w:p w14:paraId="5788EF84" w14:textId="4A5CBE1C" w:rsidR="00250169" w:rsidRPr="00D77126" w:rsidRDefault="00250169" w:rsidP="00250169">
            <w:pPr>
              <w:rPr>
                <w:sz w:val="14"/>
                <w:szCs w:val="14"/>
              </w:rPr>
            </w:pPr>
            <w:r w:rsidRPr="00D77126">
              <w:rPr>
                <w:sz w:val="14"/>
                <w:szCs w:val="14"/>
              </w:rPr>
              <w:t>Microsoft</w:t>
            </w:r>
          </w:p>
        </w:tc>
        <w:tc>
          <w:tcPr>
            <w:tcW w:w="3087" w:type="dxa"/>
            <w:vAlign w:val="top"/>
          </w:tcPr>
          <w:p w14:paraId="3B5972EB" w14:textId="656D62AB" w:rsidR="00250169" w:rsidRPr="00D77126" w:rsidRDefault="00250169" w:rsidP="00250169">
            <w:pPr>
              <w:rPr>
                <w:sz w:val="14"/>
                <w:szCs w:val="14"/>
              </w:rPr>
            </w:pPr>
            <w:r w:rsidRPr="00D77126">
              <w:rPr>
                <w:sz w:val="14"/>
                <w:szCs w:val="14"/>
              </w:rPr>
              <w:t>n/a</w:t>
            </w:r>
          </w:p>
        </w:tc>
      </w:tr>
      <w:tr w:rsidR="00250169" w:rsidRPr="00D77126" w14:paraId="789F7909" w14:textId="77777777" w:rsidTr="00D77126">
        <w:tc>
          <w:tcPr>
            <w:tcW w:w="2686" w:type="dxa"/>
            <w:vAlign w:val="top"/>
          </w:tcPr>
          <w:p w14:paraId="4FDFC7FE" w14:textId="1BF81BA9" w:rsidR="00250169" w:rsidRPr="00D77126" w:rsidRDefault="00250169" w:rsidP="00250169">
            <w:pPr>
              <w:rPr>
                <w:sz w:val="14"/>
                <w:szCs w:val="14"/>
              </w:rPr>
            </w:pPr>
            <w:r w:rsidRPr="00D77126">
              <w:rPr>
                <w:sz w:val="14"/>
                <w:szCs w:val="14"/>
              </w:rPr>
              <w:lastRenderedPageBreak/>
              <w:t>Modern Workplace Devices-Test</w:t>
            </w:r>
          </w:p>
        </w:tc>
        <w:tc>
          <w:tcPr>
            <w:tcW w:w="708" w:type="dxa"/>
            <w:vAlign w:val="top"/>
          </w:tcPr>
          <w:p w14:paraId="5708467F" w14:textId="1849F1F9" w:rsidR="00250169" w:rsidRPr="00D77126" w:rsidRDefault="00250169" w:rsidP="00250169">
            <w:pPr>
              <w:rPr>
                <w:sz w:val="14"/>
                <w:szCs w:val="14"/>
              </w:rPr>
            </w:pPr>
            <w:r w:rsidRPr="00D77126">
              <w:rPr>
                <w:sz w:val="14"/>
                <w:szCs w:val="14"/>
              </w:rPr>
              <w:t>Security</w:t>
            </w:r>
          </w:p>
        </w:tc>
        <w:tc>
          <w:tcPr>
            <w:tcW w:w="1047" w:type="dxa"/>
            <w:vAlign w:val="top"/>
          </w:tcPr>
          <w:p w14:paraId="73854D33" w14:textId="67D48D2F" w:rsidR="00250169" w:rsidRPr="00D77126" w:rsidRDefault="00250169" w:rsidP="00250169">
            <w:pPr>
              <w:rPr>
                <w:sz w:val="14"/>
                <w:szCs w:val="14"/>
              </w:rPr>
            </w:pPr>
            <w:r w:rsidRPr="00D77126">
              <w:rPr>
                <w:sz w:val="14"/>
                <w:szCs w:val="14"/>
              </w:rPr>
              <w:t>Assigned</w:t>
            </w:r>
          </w:p>
        </w:tc>
        <w:tc>
          <w:tcPr>
            <w:tcW w:w="749" w:type="dxa"/>
            <w:vAlign w:val="top"/>
          </w:tcPr>
          <w:p w14:paraId="1435E965" w14:textId="603938F6" w:rsidR="00250169" w:rsidRPr="00D77126" w:rsidRDefault="00250169" w:rsidP="00250169">
            <w:pPr>
              <w:rPr>
                <w:sz w:val="14"/>
                <w:szCs w:val="14"/>
              </w:rPr>
            </w:pPr>
            <w:r w:rsidRPr="00D77126">
              <w:rPr>
                <w:sz w:val="14"/>
                <w:szCs w:val="14"/>
              </w:rPr>
              <w:t>Cloud</w:t>
            </w:r>
          </w:p>
        </w:tc>
        <w:tc>
          <w:tcPr>
            <w:tcW w:w="1338" w:type="dxa"/>
          </w:tcPr>
          <w:p w14:paraId="5BEFA047" w14:textId="62F60340" w:rsidR="00250169" w:rsidRPr="00D77126" w:rsidRDefault="00250169" w:rsidP="00250169">
            <w:pPr>
              <w:rPr>
                <w:sz w:val="14"/>
                <w:szCs w:val="14"/>
              </w:rPr>
            </w:pPr>
            <w:r w:rsidRPr="00D77126">
              <w:rPr>
                <w:sz w:val="14"/>
                <w:szCs w:val="14"/>
              </w:rPr>
              <w:t>MMD Group provisioned/owned by Microsoft</w:t>
            </w:r>
          </w:p>
        </w:tc>
        <w:tc>
          <w:tcPr>
            <w:tcW w:w="835" w:type="dxa"/>
          </w:tcPr>
          <w:p w14:paraId="12E49C49" w14:textId="12E7883E" w:rsidR="00250169" w:rsidRPr="00D77126" w:rsidRDefault="00250169" w:rsidP="00250169">
            <w:pPr>
              <w:rPr>
                <w:sz w:val="14"/>
                <w:szCs w:val="14"/>
              </w:rPr>
            </w:pPr>
            <w:r w:rsidRPr="00D77126">
              <w:rPr>
                <w:sz w:val="14"/>
                <w:szCs w:val="14"/>
              </w:rPr>
              <w:t>Microsoft</w:t>
            </w:r>
          </w:p>
        </w:tc>
        <w:tc>
          <w:tcPr>
            <w:tcW w:w="3087" w:type="dxa"/>
            <w:vAlign w:val="top"/>
          </w:tcPr>
          <w:p w14:paraId="674C63D9" w14:textId="306F2738" w:rsidR="00250169" w:rsidRPr="00D77126" w:rsidRDefault="00250169" w:rsidP="00250169">
            <w:pPr>
              <w:rPr>
                <w:sz w:val="14"/>
                <w:szCs w:val="14"/>
              </w:rPr>
            </w:pPr>
            <w:r w:rsidRPr="00D77126">
              <w:rPr>
                <w:sz w:val="14"/>
                <w:szCs w:val="14"/>
              </w:rPr>
              <w:t>n/a</w:t>
            </w:r>
          </w:p>
        </w:tc>
      </w:tr>
      <w:tr w:rsidR="00250169" w:rsidRPr="00D77126" w14:paraId="306EEBDF"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18F33C1E" w14:textId="0E4B1CFF" w:rsidR="00250169" w:rsidRPr="00D77126" w:rsidRDefault="00250169" w:rsidP="00250169">
            <w:pPr>
              <w:rPr>
                <w:sz w:val="14"/>
                <w:szCs w:val="14"/>
              </w:rPr>
            </w:pPr>
            <w:r w:rsidRPr="00D77126">
              <w:rPr>
                <w:sz w:val="14"/>
                <w:szCs w:val="14"/>
              </w:rPr>
              <w:t>Modern Workplace Devices-Virtual Machine</w:t>
            </w:r>
          </w:p>
        </w:tc>
        <w:tc>
          <w:tcPr>
            <w:tcW w:w="708" w:type="dxa"/>
            <w:vAlign w:val="top"/>
          </w:tcPr>
          <w:p w14:paraId="46560977" w14:textId="72A41E21" w:rsidR="00250169" w:rsidRPr="00D77126" w:rsidRDefault="00250169" w:rsidP="00250169">
            <w:pPr>
              <w:rPr>
                <w:sz w:val="14"/>
                <w:szCs w:val="14"/>
              </w:rPr>
            </w:pPr>
            <w:r w:rsidRPr="00D77126">
              <w:rPr>
                <w:sz w:val="14"/>
                <w:szCs w:val="14"/>
              </w:rPr>
              <w:t>Security</w:t>
            </w:r>
          </w:p>
        </w:tc>
        <w:tc>
          <w:tcPr>
            <w:tcW w:w="1047" w:type="dxa"/>
            <w:vAlign w:val="top"/>
          </w:tcPr>
          <w:p w14:paraId="6DB5E767" w14:textId="1D24BA5F" w:rsidR="00250169" w:rsidRPr="00D77126" w:rsidRDefault="00250169" w:rsidP="00250169">
            <w:pPr>
              <w:rPr>
                <w:sz w:val="14"/>
                <w:szCs w:val="14"/>
              </w:rPr>
            </w:pPr>
            <w:r w:rsidRPr="00D77126">
              <w:rPr>
                <w:sz w:val="14"/>
                <w:szCs w:val="14"/>
              </w:rPr>
              <w:t>Assigned</w:t>
            </w:r>
          </w:p>
        </w:tc>
        <w:tc>
          <w:tcPr>
            <w:tcW w:w="749" w:type="dxa"/>
            <w:vAlign w:val="top"/>
          </w:tcPr>
          <w:p w14:paraId="3B892677" w14:textId="250E9505" w:rsidR="00250169" w:rsidRPr="00D77126" w:rsidRDefault="00250169" w:rsidP="00250169">
            <w:pPr>
              <w:rPr>
                <w:sz w:val="14"/>
                <w:szCs w:val="14"/>
              </w:rPr>
            </w:pPr>
            <w:r w:rsidRPr="00D77126">
              <w:rPr>
                <w:sz w:val="14"/>
                <w:szCs w:val="14"/>
              </w:rPr>
              <w:t>Cloud</w:t>
            </w:r>
          </w:p>
        </w:tc>
        <w:tc>
          <w:tcPr>
            <w:tcW w:w="1338" w:type="dxa"/>
          </w:tcPr>
          <w:p w14:paraId="767B5E10" w14:textId="57626BC4" w:rsidR="00250169" w:rsidRPr="00D77126" w:rsidRDefault="00250169" w:rsidP="00250169">
            <w:pPr>
              <w:rPr>
                <w:sz w:val="14"/>
                <w:szCs w:val="14"/>
              </w:rPr>
            </w:pPr>
            <w:r w:rsidRPr="00D77126">
              <w:rPr>
                <w:sz w:val="14"/>
                <w:szCs w:val="14"/>
              </w:rPr>
              <w:t>MMD Group provisioned/owned by Microsoft</w:t>
            </w:r>
          </w:p>
        </w:tc>
        <w:tc>
          <w:tcPr>
            <w:tcW w:w="835" w:type="dxa"/>
          </w:tcPr>
          <w:p w14:paraId="75D4918E" w14:textId="75CD35B6" w:rsidR="00250169" w:rsidRPr="00D77126" w:rsidRDefault="00250169" w:rsidP="00250169">
            <w:pPr>
              <w:rPr>
                <w:sz w:val="14"/>
                <w:szCs w:val="14"/>
              </w:rPr>
            </w:pPr>
            <w:r w:rsidRPr="00D77126">
              <w:rPr>
                <w:sz w:val="14"/>
                <w:szCs w:val="14"/>
              </w:rPr>
              <w:t>Microsoft</w:t>
            </w:r>
          </w:p>
        </w:tc>
        <w:tc>
          <w:tcPr>
            <w:tcW w:w="3087" w:type="dxa"/>
            <w:vAlign w:val="top"/>
          </w:tcPr>
          <w:p w14:paraId="76E0FDA0" w14:textId="334054CE" w:rsidR="00250169" w:rsidRPr="00D77126" w:rsidRDefault="00250169" w:rsidP="00250169">
            <w:pPr>
              <w:rPr>
                <w:sz w:val="14"/>
                <w:szCs w:val="14"/>
              </w:rPr>
            </w:pPr>
            <w:r w:rsidRPr="00D77126">
              <w:rPr>
                <w:sz w:val="14"/>
                <w:szCs w:val="14"/>
              </w:rPr>
              <w:t>n/a</w:t>
            </w:r>
          </w:p>
        </w:tc>
      </w:tr>
      <w:tr w:rsidR="00250169" w:rsidRPr="00D77126" w14:paraId="113F80B0" w14:textId="77777777" w:rsidTr="00D77126">
        <w:tc>
          <w:tcPr>
            <w:tcW w:w="2686" w:type="dxa"/>
            <w:vAlign w:val="top"/>
          </w:tcPr>
          <w:p w14:paraId="2A5B9085" w14:textId="3B77B7BC" w:rsidR="00250169" w:rsidRPr="00D77126" w:rsidRDefault="00250169" w:rsidP="00250169">
            <w:pPr>
              <w:rPr>
                <w:sz w:val="14"/>
                <w:szCs w:val="14"/>
              </w:rPr>
            </w:pPr>
            <w:r w:rsidRPr="00D77126">
              <w:rPr>
                <w:sz w:val="14"/>
                <w:szCs w:val="14"/>
              </w:rPr>
              <w:t>Modern Workplace Roles - Security Manager</w:t>
            </w:r>
          </w:p>
        </w:tc>
        <w:tc>
          <w:tcPr>
            <w:tcW w:w="708" w:type="dxa"/>
            <w:vAlign w:val="top"/>
          </w:tcPr>
          <w:p w14:paraId="15C4153C" w14:textId="7AD075BE" w:rsidR="00250169" w:rsidRPr="00D77126" w:rsidRDefault="00250169" w:rsidP="00250169">
            <w:pPr>
              <w:rPr>
                <w:sz w:val="14"/>
                <w:szCs w:val="14"/>
              </w:rPr>
            </w:pPr>
            <w:r w:rsidRPr="00D77126">
              <w:rPr>
                <w:sz w:val="14"/>
                <w:szCs w:val="14"/>
              </w:rPr>
              <w:t>Security</w:t>
            </w:r>
          </w:p>
        </w:tc>
        <w:tc>
          <w:tcPr>
            <w:tcW w:w="1047" w:type="dxa"/>
            <w:vAlign w:val="top"/>
          </w:tcPr>
          <w:p w14:paraId="1E6F6D40" w14:textId="2A42010C" w:rsidR="00250169" w:rsidRPr="00D77126" w:rsidRDefault="00250169" w:rsidP="00250169">
            <w:pPr>
              <w:rPr>
                <w:sz w:val="14"/>
                <w:szCs w:val="14"/>
              </w:rPr>
            </w:pPr>
            <w:r w:rsidRPr="00D77126">
              <w:rPr>
                <w:sz w:val="14"/>
                <w:szCs w:val="14"/>
              </w:rPr>
              <w:t>Assigned</w:t>
            </w:r>
          </w:p>
        </w:tc>
        <w:tc>
          <w:tcPr>
            <w:tcW w:w="749" w:type="dxa"/>
            <w:vAlign w:val="top"/>
          </w:tcPr>
          <w:p w14:paraId="52F77A7B" w14:textId="412EE920" w:rsidR="00250169" w:rsidRPr="00D77126" w:rsidRDefault="00250169" w:rsidP="00250169">
            <w:pPr>
              <w:rPr>
                <w:sz w:val="14"/>
                <w:szCs w:val="14"/>
              </w:rPr>
            </w:pPr>
            <w:r w:rsidRPr="00D77126">
              <w:rPr>
                <w:sz w:val="14"/>
                <w:szCs w:val="14"/>
              </w:rPr>
              <w:t>Cloud</w:t>
            </w:r>
          </w:p>
        </w:tc>
        <w:tc>
          <w:tcPr>
            <w:tcW w:w="1338" w:type="dxa"/>
          </w:tcPr>
          <w:p w14:paraId="33BEEA8C" w14:textId="5C927C74" w:rsidR="00250169" w:rsidRPr="00D77126" w:rsidRDefault="00250169" w:rsidP="00250169">
            <w:pPr>
              <w:rPr>
                <w:sz w:val="14"/>
                <w:szCs w:val="14"/>
              </w:rPr>
            </w:pPr>
            <w:r w:rsidRPr="00D77126">
              <w:rPr>
                <w:sz w:val="14"/>
                <w:szCs w:val="14"/>
              </w:rPr>
              <w:t>MMD Group provisioned/owned by Microsoft</w:t>
            </w:r>
          </w:p>
        </w:tc>
        <w:tc>
          <w:tcPr>
            <w:tcW w:w="835" w:type="dxa"/>
          </w:tcPr>
          <w:p w14:paraId="3E38BC79" w14:textId="7ABD595C" w:rsidR="00250169" w:rsidRPr="00D77126" w:rsidRDefault="00250169" w:rsidP="00250169">
            <w:pPr>
              <w:rPr>
                <w:sz w:val="14"/>
                <w:szCs w:val="14"/>
              </w:rPr>
            </w:pPr>
            <w:r w:rsidRPr="00D77126">
              <w:rPr>
                <w:sz w:val="14"/>
                <w:szCs w:val="14"/>
              </w:rPr>
              <w:t>Microsoft</w:t>
            </w:r>
          </w:p>
        </w:tc>
        <w:tc>
          <w:tcPr>
            <w:tcW w:w="3087" w:type="dxa"/>
            <w:vAlign w:val="top"/>
          </w:tcPr>
          <w:p w14:paraId="21A34FF7" w14:textId="70EDF2E7" w:rsidR="00250169" w:rsidRPr="00D77126" w:rsidRDefault="00250169" w:rsidP="00250169">
            <w:pPr>
              <w:rPr>
                <w:sz w:val="14"/>
                <w:szCs w:val="14"/>
              </w:rPr>
            </w:pPr>
            <w:r w:rsidRPr="00D77126">
              <w:rPr>
                <w:sz w:val="14"/>
                <w:szCs w:val="14"/>
              </w:rPr>
              <w:t>n/a</w:t>
            </w:r>
          </w:p>
        </w:tc>
      </w:tr>
      <w:tr w:rsidR="00250169" w:rsidRPr="00D77126" w14:paraId="63C8E3AF"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C389E21" w14:textId="3FB23A34" w:rsidR="00250169" w:rsidRPr="00D77126" w:rsidRDefault="00250169" w:rsidP="00250169">
            <w:pPr>
              <w:rPr>
                <w:sz w:val="14"/>
                <w:szCs w:val="14"/>
              </w:rPr>
            </w:pPr>
            <w:r w:rsidRPr="00D77126">
              <w:rPr>
                <w:sz w:val="14"/>
                <w:szCs w:val="14"/>
              </w:rPr>
              <w:t>Modern Workplace Roles - Service Administrator</w:t>
            </w:r>
          </w:p>
        </w:tc>
        <w:tc>
          <w:tcPr>
            <w:tcW w:w="708" w:type="dxa"/>
            <w:vAlign w:val="top"/>
          </w:tcPr>
          <w:p w14:paraId="331728B0" w14:textId="336FC4F8" w:rsidR="00250169" w:rsidRPr="00D77126" w:rsidRDefault="00250169" w:rsidP="00250169">
            <w:pPr>
              <w:rPr>
                <w:sz w:val="14"/>
                <w:szCs w:val="14"/>
              </w:rPr>
            </w:pPr>
            <w:r w:rsidRPr="00D77126">
              <w:rPr>
                <w:sz w:val="14"/>
                <w:szCs w:val="14"/>
              </w:rPr>
              <w:t>Security</w:t>
            </w:r>
          </w:p>
        </w:tc>
        <w:tc>
          <w:tcPr>
            <w:tcW w:w="1047" w:type="dxa"/>
            <w:vAlign w:val="top"/>
          </w:tcPr>
          <w:p w14:paraId="1A80B378" w14:textId="61E41D08" w:rsidR="00250169" w:rsidRPr="00D77126" w:rsidRDefault="00250169" w:rsidP="00250169">
            <w:pPr>
              <w:rPr>
                <w:sz w:val="14"/>
                <w:szCs w:val="14"/>
              </w:rPr>
            </w:pPr>
            <w:r w:rsidRPr="00D77126">
              <w:rPr>
                <w:sz w:val="14"/>
                <w:szCs w:val="14"/>
              </w:rPr>
              <w:t>Assigned</w:t>
            </w:r>
          </w:p>
        </w:tc>
        <w:tc>
          <w:tcPr>
            <w:tcW w:w="749" w:type="dxa"/>
            <w:vAlign w:val="top"/>
          </w:tcPr>
          <w:p w14:paraId="7D632907" w14:textId="073AABEE" w:rsidR="00250169" w:rsidRPr="00D77126" w:rsidRDefault="00250169" w:rsidP="00250169">
            <w:pPr>
              <w:rPr>
                <w:sz w:val="14"/>
                <w:szCs w:val="14"/>
              </w:rPr>
            </w:pPr>
            <w:r w:rsidRPr="00D77126">
              <w:rPr>
                <w:sz w:val="14"/>
                <w:szCs w:val="14"/>
              </w:rPr>
              <w:t>Cloud</w:t>
            </w:r>
          </w:p>
        </w:tc>
        <w:tc>
          <w:tcPr>
            <w:tcW w:w="1338" w:type="dxa"/>
          </w:tcPr>
          <w:p w14:paraId="5671B9AA" w14:textId="4D1A1BDA" w:rsidR="00250169" w:rsidRPr="00D77126" w:rsidRDefault="00250169" w:rsidP="00250169">
            <w:pPr>
              <w:rPr>
                <w:sz w:val="14"/>
                <w:szCs w:val="14"/>
              </w:rPr>
            </w:pPr>
            <w:r w:rsidRPr="00D77126">
              <w:rPr>
                <w:sz w:val="14"/>
                <w:szCs w:val="14"/>
              </w:rPr>
              <w:t>MMD Group provisioned/owned by Microsoft</w:t>
            </w:r>
          </w:p>
        </w:tc>
        <w:tc>
          <w:tcPr>
            <w:tcW w:w="835" w:type="dxa"/>
          </w:tcPr>
          <w:p w14:paraId="63EC9C00" w14:textId="7DAB56BA" w:rsidR="00250169" w:rsidRPr="00D77126" w:rsidRDefault="00250169" w:rsidP="00250169">
            <w:pPr>
              <w:rPr>
                <w:sz w:val="14"/>
                <w:szCs w:val="14"/>
              </w:rPr>
            </w:pPr>
            <w:r w:rsidRPr="00D77126">
              <w:rPr>
                <w:sz w:val="14"/>
                <w:szCs w:val="14"/>
              </w:rPr>
              <w:t>Microsoft</w:t>
            </w:r>
          </w:p>
        </w:tc>
        <w:tc>
          <w:tcPr>
            <w:tcW w:w="3087" w:type="dxa"/>
            <w:vAlign w:val="top"/>
          </w:tcPr>
          <w:p w14:paraId="0729A5C3" w14:textId="738C6F64" w:rsidR="00250169" w:rsidRPr="00D77126" w:rsidRDefault="00250169" w:rsidP="00250169">
            <w:pPr>
              <w:rPr>
                <w:sz w:val="14"/>
                <w:szCs w:val="14"/>
              </w:rPr>
            </w:pPr>
            <w:r w:rsidRPr="00D77126">
              <w:rPr>
                <w:sz w:val="14"/>
                <w:szCs w:val="14"/>
              </w:rPr>
              <w:t>n/a</w:t>
            </w:r>
          </w:p>
        </w:tc>
      </w:tr>
      <w:tr w:rsidR="00250169" w:rsidRPr="00D77126" w14:paraId="3B8F8940" w14:textId="77777777" w:rsidTr="00D77126">
        <w:tc>
          <w:tcPr>
            <w:tcW w:w="2686" w:type="dxa"/>
            <w:vAlign w:val="top"/>
          </w:tcPr>
          <w:p w14:paraId="14CF248F" w14:textId="70E26BC7" w:rsidR="00250169" w:rsidRPr="00D77126" w:rsidRDefault="00250169" w:rsidP="00250169">
            <w:pPr>
              <w:rPr>
                <w:sz w:val="14"/>
                <w:szCs w:val="14"/>
              </w:rPr>
            </w:pPr>
            <w:r w:rsidRPr="00D77126">
              <w:rPr>
                <w:sz w:val="14"/>
                <w:szCs w:val="14"/>
              </w:rPr>
              <w:t>Modern Workplace Roles - Service Reader</w:t>
            </w:r>
          </w:p>
        </w:tc>
        <w:tc>
          <w:tcPr>
            <w:tcW w:w="708" w:type="dxa"/>
            <w:vAlign w:val="top"/>
          </w:tcPr>
          <w:p w14:paraId="69BA3233" w14:textId="394D927A" w:rsidR="00250169" w:rsidRPr="00D77126" w:rsidRDefault="00250169" w:rsidP="00250169">
            <w:pPr>
              <w:rPr>
                <w:sz w:val="14"/>
                <w:szCs w:val="14"/>
              </w:rPr>
            </w:pPr>
            <w:r w:rsidRPr="00D77126">
              <w:rPr>
                <w:sz w:val="14"/>
                <w:szCs w:val="14"/>
              </w:rPr>
              <w:t>Security</w:t>
            </w:r>
          </w:p>
        </w:tc>
        <w:tc>
          <w:tcPr>
            <w:tcW w:w="1047" w:type="dxa"/>
            <w:vAlign w:val="top"/>
          </w:tcPr>
          <w:p w14:paraId="2724CDD5" w14:textId="6FF91C6C" w:rsidR="00250169" w:rsidRPr="00D77126" w:rsidRDefault="00250169" w:rsidP="00250169">
            <w:pPr>
              <w:rPr>
                <w:sz w:val="14"/>
                <w:szCs w:val="14"/>
              </w:rPr>
            </w:pPr>
            <w:r w:rsidRPr="00D77126">
              <w:rPr>
                <w:sz w:val="14"/>
                <w:szCs w:val="14"/>
              </w:rPr>
              <w:t>Assigned</w:t>
            </w:r>
          </w:p>
        </w:tc>
        <w:tc>
          <w:tcPr>
            <w:tcW w:w="749" w:type="dxa"/>
            <w:vAlign w:val="top"/>
          </w:tcPr>
          <w:p w14:paraId="49F92F28" w14:textId="42C44DBA" w:rsidR="00250169" w:rsidRPr="00D77126" w:rsidRDefault="00250169" w:rsidP="00250169">
            <w:pPr>
              <w:rPr>
                <w:sz w:val="14"/>
                <w:szCs w:val="14"/>
              </w:rPr>
            </w:pPr>
            <w:r w:rsidRPr="00D77126">
              <w:rPr>
                <w:sz w:val="14"/>
                <w:szCs w:val="14"/>
              </w:rPr>
              <w:t>Cloud</w:t>
            </w:r>
          </w:p>
        </w:tc>
        <w:tc>
          <w:tcPr>
            <w:tcW w:w="1338" w:type="dxa"/>
          </w:tcPr>
          <w:p w14:paraId="7792F602" w14:textId="312B2A49" w:rsidR="00250169" w:rsidRPr="00D77126" w:rsidRDefault="00250169" w:rsidP="00250169">
            <w:pPr>
              <w:rPr>
                <w:sz w:val="14"/>
                <w:szCs w:val="14"/>
              </w:rPr>
            </w:pPr>
            <w:r w:rsidRPr="00D77126">
              <w:rPr>
                <w:sz w:val="14"/>
                <w:szCs w:val="14"/>
              </w:rPr>
              <w:t>MMD Group provisioned/owned by Microsoft</w:t>
            </w:r>
          </w:p>
        </w:tc>
        <w:tc>
          <w:tcPr>
            <w:tcW w:w="835" w:type="dxa"/>
          </w:tcPr>
          <w:p w14:paraId="5BF49AD1" w14:textId="60021127" w:rsidR="00250169" w:rsidRPr="00D77126" w:rsidRDefault="00250169" w:rsidP="00250169">
            <w:pPr>
              <w:rPr>
                <w:sz w:val="14"/>
                <w:szCs w:val="14"/>
              </w:rPr>
            </w:pPr>
            <w:r w:rsidRPr="00D77126">
              <w:rPr>
                <w:sz w:val="14"/>
                <w:szCs w:val="14"/>
              </w:rPr>
              <w:t>Microsoft</w:t>
            </w:r>
          </w:p>
        </w:tc>
        <w:tc>
          <w:tcPr>
            <w:tcW w:w="3087" w:type="dxa"/>
            <w:vAlign w:val="top"/>
          </w:tcPr>
          <w:p w14:paraId="51E439F0" w14:textId="6D9A49AF" w:rsidR="00250169" w:rsidRPr="00D77126" w:rsidRDefault="00250169" w:rsidP="00250169">
            <w:pPr>
              <w:rPr>
                <w:sz w:val="14"/>
                <w:szCs w:val="14"/>
              </w:rPr>
            </w:pPr>
            <w:r w:rsidRPr="00D77126">
              <w:rPr>
                <w:sz w:val="14"/>
                <w:szCs w:val="14"/>
              </w:rPr>
              <w:t>n/a</w:t>
            </w:r>
          </w:p>
        </w:tc>
      </w:tr>
      <w:tr w:rsidR="00250169" w:rsidRPr="00D77126" w14:paraId="0C0BF05C"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0C9126A8" w14:textId="7FE6A106" w:rsidR="00250169" w:rsidRPr="00D77126" w:rsidRDefault="00250169" w:rsidP="00250169">
            <w:pPr>
              <w:rPr>
                <w:sz w:val="14"/>
                <w:szCs w:val="14"/>
              </w:rPr>
            </w:pPr>
            <w:r w:rsidRPr="00D77126">
              <w:rPr>
                <w:sz w:val="14"/>
                <w:szCs w:val="14"/>
              </w:rPr>
              <w:t>Modern Workplace Roles - Support Partner</w:t>
            </w:r>
          </w:p>
        </w:tc>
        <w:tc>
          <w:tcPr>
            <w:tcW w:w="708" w:type="dxa"/>
            <w:vAlign w:val="top"/>
          </w:tcPr>
          <w:p w14:paraId="3784BCAB" w14:textId="4DBC55D2" w:rsidR="00250169" w:rsidRPr="00D77126" w:rsidRDefault="00250169" w:rsidP="00250169">
            <w:pPr>
              <w:rPr>
                <w:sz w:val="14"/>
                <w:szCs w:val="14"/>
              </w:rPr>
            </w:pPr>
            <w:r w:rsidRPr="00D77126">
              <w:rPr>
                <w:sz w:val="14"/>
                <w:szCs w:val="14"/>
              </w:rPr>
              <w:t>Security</w:t>
            </w:r>
          </w:p>
        </w:tc>
        <w:tc>
          <w:tcPr>
            <w:tcW w:w="1047" w:type="dxa"/>
            <w:vAlign w:val="top"/>
          </w:tcPr>
          <w:p w14:paraId="7A46CA74" w14:textId="4D352FD5" w:rsidR="00250169" w:rsidRPr="00D77126" w:rsidRDefault="00250169" w:rsidP="00250169">
            <w:pPr>
              <w:rPr>
                <w:sz w:val="14"/>
                <w:szCs w:val="14"/>
              </w:rPr>
            </w:pPr>
            <w:r w:rsidRPr="00D77126">
              <w:rPr>
                <w:sz w:val="14"/>
                <w:szCs w:val="14"/>
              </w:rPr>
              <w:t>Assigned</w:t>
            </w:r>
          </w:p>
        </w:tc>
        <w:tc>
          <w:tcPr>
            <w:tcW w:w="749" w:type="dxa"/>
            <w:vAlign w:val="top"/>
          </w:tcPr>
          <w:p w14:paraId="08D1B848" w14:textId="0C78D05B" w:rsidR="00250169" w:rsidRPr="00D77126" w:rsidRDefault="00250169" w:rsidP="00250169">
            <w:pPr>
              <w:rPr>
                <w:sz w:val="14"/>
                <w:szCs w:val="14"/>
              </w:rPr>
            </w:pPr>
            <w:r w:rsidRPr="00D77126">
              <w:rPr>
                <w:sz w:val="14"/>
                <w:szCs w:val="14"/>
              </w:rPr>
              <w:t>Cloud</w:t>
            </w:r>
          </w:p>
        </w:tc>
        <w:tc>
          <w:tcPr>
            <w:tcW w:w="1338" w:type="dxa"/>
          </w:tcPr>
          <w:p w14:paraId="70976A9C" w14:textId="4A58EED1" w:rsidR="00250169" w:rsidRPr="00D77126" w:rsidRDefault="00250169" w:rsidP="00250169">
            <w:pPr>
              <w:rPr>
                <w:sz w:val="14"/>
                <w:szCs w:val="14"/>
              </w:rPr>
            </w:pPr>
            <w:r w:rsidRPr="00D77126">
              <w:rPr>
                <w:sz w:val="14"/>
                <w:szCs w:val="14"/>
              </w:rPr>
              <w:t>MMD Group provisioned/owned by Microsoft</w:t>
            </w:r>
          </w:p>
        </w:tc>
        <w:tc>
          <w:tcPr>
            <w:tcW w:w="835" w:type="dxa"/>
          </w:tcPr>
          <w:p w14:paraId="7BE1D54F" w14:textId="50CEA61C" w:rsidR="00250169" w:rsidRPr="00D77126" w:rsidRDefault="00250169" w:rsidP="00250169">
            <w:pPr>
              <w:rPr>
                <w:sz w:val="14"/>
                <w:szCs w:val="14"/>
              </w:rPr>
            </w:pPr>
            <w:r w:rsidRPr="00D77126">
              <w:rPr>
                <w:sz w:val="14"/>
                <w:szCs w:val="14"/>
              </w:rPr>
              <w:t>Microsoft</w:t>
            </w:r>
          </w:p>
        </w:tc>
        <w:tc>
          <w:tcPr>
            <w:tcW w:w="3087" w:type="dxa"/>
            <w:vAlign w:val="top"/>
          </w:tcPr>
          <w:p w14:paraId="21C1349B" w14:textId="5309B03D" w:rsidR="00250169" w:rsidRPr="00D77126" w:rsidRDefault="00250169" w:rsidP="00250169">
            <w:pPr>
              <w:rPr>
                <w:sz w:val="14"/>
                <w:szCs w:val="14"/>
              </w:rPr>
            </w:pPr>
            <w:r w:rsidRPr="00D77126">
              <w:rPr>
                <w:sz w:val="14"/>
                <w:szCs w:val="14"/>
              </w:rPr>
              <w:t>n/a</w:t>
            </w:r>
          </w:p>
        </w:tc>
      </w:tr>
      <w:tr w:rsidR="00250169" w:rsidRPr="00D77126" w14:paraId="146A895A" w14:textId="77777777" w:rsidTr="00D77126">
        <w:tc>
          <w:tcPr>
            <w:tcW w:w="2686" w:type="dxa"/>
            <w:vAlign w:val="top"/>
          </w:tcPr>
          <w:p w14:paraId="4110A8ED" w14:textId="11DDDB99" w:rsidR="00250169" w:rsidRPr="00D77126" w:rsidRDefault="00250169" w:rsidP="00250169">
            <w:pPr>
              <w:rPr>
                <w:sz w:val="14"/>
                <w:szCs w:val="14"/>
              </w:rPr>
            </w:pPr>
            <w:r w:rsidRPr="00D77126">
              <w:rPr>
                <w:sz w:val="14"/>
                <w:szCs w:val="14"/>
              </w:rPr>
              <w:t>Modern Workplace Service - Intune Admin All</w:t>
            </w:r>
          </w:p>
        </w:tc>
        <w:tc>
          <w:tcPr>
            <w:tcW w:w="708" w:type="dxa"/>
            <w:vAlign w:val="top"/>
          </w:tcPr>
          <w:p w14:paraId="372D6C15" w14:textId="073E3A54" w:rsidR="00250169" w:rsidRPr="00D77126" w:rsidRDefault="00250169" w:rsidP="00250169">
            <w:pPr>
              <w:rPr>
                <w:sz w:val="14"/>
                <w:szCs w:val="14"/>
              </w:rPr>
            </w:pPr>
            <w:r w:rsidRPr="00D77126">
              <w:rPr>
                <w:sz w:val="14"/>
                <w:szCs w:val="14"/>
              </w:rPr>
              <w:t>Security</w:t>
            </w:r>
          </w:p>
        </w:tc>
        <w:tc>
          <w:tcPr>
            <w:tcW w:w="1047" w:type="dxa"/>
            <w:vAlign w:val="top"/>
          </w:tcPr>
          <w:p w14:paraId="64982F41" w14:textId="79504F66" w:rsidR="00250169" w:rsidRPr="00D77126" w:rsidRDefault="00250169" w:rsidP="00250169">
            <w:pPr>
              <w:rPr>
                <w:sz w:val="14"/>
                <w:szCs w:val="14"/>
              </w:rPr>
            </w:pPr>
            <w:r w:rsidRPr="00D77126">
              <w:rPr>
                <w:sz w:val="14"/>
                <w:szCs w:val="14"/>
              </w:rPr>
              <w:t>Assigned</w:t>
            </w:r>
          </w:p>
        </w:tc>
        <w:tc>
          <w:tcPr>
            <w:tcW w:w="749" w:type="dxa"/>
            <w:vAlign w:val="top"/>
          </w:tcPr>
          <w:p w14:paraId="3D59B159" w14:textId="190306AD" w:rsidR="00250169" w:rsidRPr="00D77126" w:rsidRDefault="00250169" w:rsidP="00250169">
            <w:pPr>
              <w:rPr>
                <w:sz w:val="14"/>
                <w:szCs w:val="14"/>
              </w:rPr>
            </w:pPr>
            <w:r w:rsidRPr="00D77126">
              <w:rPr>
                <w:sz w:val="14"/>
                <w:szCs w:val="14"/>
              </w:rPr>
              <w:t>Cloud</w:t>
            </w:r>
          </w:p>
        </w:tc>
        <w:tc>
          <w:tcPr>
            <w:tcW w:w="1338" w:type="dxa"/>
          </w:tcPr>
          <w:p w14:paraId="34F569EA" w14:textId="22C76660" w:rsidR="00250169" w:rsidRPr="00D77126" w:rsidRDefault="00250169" w:rsidP="00250169">
            <w:pPr>
              <w:rPr>
                <w:sz w:val="14"/>
                <w:szCs w:val="14"/>
              </w:rPr>
            </w:pPr>
            <w:r w:rsidRPr="00D77126">
              <w:rPr>
                <w:sz w:val="14"/>
                <w:szCs w:val="14"/>
              </w:rPr>
              <w:t>MMD Group provisioned/owned by Microsoft</w:t>
            </w:r>
          </w:p>
        </w:tc>
        <w:tc>
          <w:tcPr>
            <w:tcW w:w="835" w:type="dxa"/>
          </w:tcPr>
          <w:p w14:paraId="45ED13E5" w14:textId="56AF416C" w:rsidR="00250169" w:rsidRPr="00D77126" w:rsidRDefault="00250169" w:rsidP="00250169">
            <w:pPr>
              <w:rPr>
                <w:sz w:val="14"/>
                <w:szCs w:val="14"/>
              </w:rPr>
            </w:pPr>
            <w:r w:rsidRPr="00D77126">
              <w:rPr>
                <w:sz w:val="14"/>
                <w:szCs w:val="14"/>
              </w:rPr>
              <w:t>Microsoft</w:t>
            </w:r>
          </w:p>
        </w:tc>
        <w:tc>
          <w:tcPr>
            <w:tcW w:w="3087" w:type="dxa"/>
            <w:vAlign w:val="top"/>
          </w:tcPr>
          <w:p w14:paraId="33210285" w14:textId="35BB0321" w:rsidR="00250169" w:rsidRPr="00D77126" w:rsidRDefault="00250169" w:rsidP="00250169">
            <w:pPr>
              <w:rPr>
                <w:sz w:val="14"/>
                <w:szCs w:val="14"/>
              </w:rPr>
            </w:pPr>
            <w:r w:rsidRPr="00D77126">
              <w:rPr>
                <w:sz w:val="14"/>
                <w:szCs w:val="14"/>
              </w:rPr>
              <w:t>n/a</w:t>
            </w:r>
          </w:p>
        </w:tc>
      </w:tr>
      <w:tr w:rsidR="00250169" w:rsidRPr="00D77126" w14:paraId="5D968C2C"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5623FDC9" w14:textId="2423CFD3" w:rsidR="00250169" w:rsidRPr="00D77126" w:rsidRDefault="00250169" w:rsidP="00250169">
            <w:pPr>
              <w:rPr>
                <w:sz w:val="14"/>
                <w:szCs w:val="14"/>
              </w:rPr>
            </w:pPr>
            <w:r w:rsidRPr="00D77126">
              <w:rPr>
                <w:sz w:val="14"/>
                <w:szCs w:val="14"/>
              </w:rPr>
              <w:t>Modern Workplace Service - Intune Reader All</w:t>
            </w:r>
          </w:p>
        </w:tc>
        <w:tc>
          <w:tcPr>
            <w:tcW w:w="708" w:type="dxa"/>
            <w:vAlign w:val="top"/>
          </w:tcPr>
          <w:p w14:paraId="3DCBFBC9" w14:textId="0CE8953E" w:rsidR="00250169" w:rsidRPr="00D77126" w:rsidRDefault="00250169" w:rsidP="00250169">
            <w:pPr>
              <w:rPr>
                <w:sz w:val="14"/>
                <w:szCs w:val="14"/>
              </w:rPr>
            </w:pPr>
            <w:r w:rsidRPr="00D77126">
              <w:rPr>
                <w:sz w:val="14"/>
                <w:szCs w:val="14"/>
              </w:rPr>
              <w:t>Security</w:t>
            </w:r>
          </w:p>
        </w:tc>
        <w:tc>
          <w:tcPr>
            <w:tcW w:w="1047" w:type="dxa"/>
            <w:vAlign w:val="top"/>
          </w:tcPr>
          <w:p w14:paraId="558719D9" w14:textId="51B218DB" w:rsidR="00250169" w:rsidRPr="00D77126" w:rsidRDefault="00250169" w:rsidP="00250169">
            <w:pPr>
              <w:rPr>
                <w:sz w:val="14"/>
                <w:szCs w:val="14"/>
              </w:rPr>
            </w:pPr>
            <w:r w:rsidRPr="00D77126">
              <w:rPr>
                <w:sz w:val="14"/>
                <w:szCs w:val="14"/>
              </w:rPr>
              <w:t>Assigned</w:t>
            </w:r>
          </w:p>
        </w:tc>
        <w:tc>
          <w:tcPr>
            <w:tcW w:w="749" w:type="dxa"/>
            <w:vAlign w:val="top"/>
          </w:tcPr>
          <w:p w14:paraId="3AF76CC7" w14:textId="38705F47" w:rsidR="00250169" w:rsidRPr="00D77126" w:rsidRDefault="00250169" w:rsidP="00250169">
            <w:pPr>
              <w:rPr>
                <w:sz w:val="14"/>
                <w:szCs w:val="14"/>
              </w:rPr>
            </w:pPr>
            <w:r w:rsidRPr="00D77126">
              <w:rPr>
                <w:sz w:val="14"/>
                <w:szCs w:val="14"/>
              </w:rPr>
              <w:t>Cloud</w:t>
            </w:r>
          </w:p>
        </w:tc>
        <w:tc>
          <w:tcPr>
            <w:tcW w:w="1338" w:type="dxa"/>
          </w:tcPr>
          <w:p w14:paraId="4114EB0E" w14:textId="1C6DB031" w:rsidR="00250169" w:rsidRPr="00D77126" w:rsidRDefault="00250169" w:rsidP="00250169">
            <w:pPr>
              <w:rPr>
                <w:sz w:val="14"/>
                <w:szCs w:val="14"/>
              </w:rPr>
            </w:pPr>
            <w:r w:rsidRPr="00D77126">
              <w:rPr>
                <w:sz w:val="14"/>
                <w:szCs w:val="14"/>
              </w:rPr>
              <w:t>MMD Group provisioned/owned by Microsoft</w:t>
            </w:r>
          </w:p>
        </w:tc>
        <w:tc>
          <w:tcPr>
            <w:tcW w:w="835" w:type="dxa"/>
          </w:tcPr>
          <w:p w14:paraId="5A8A4CFA" w14:textId="370D071E" w:rsidR="00250169" w:rsidRPr="00D77126" w:rsidRDefault="00250169" w:rsidP="00250169">
            <w:pPr>
              <w:rPr>
                <w:sz w:val="14"/>
                <w:szCs w:val="14"/>
              </w:rPr>
            </w:pPr>
            <w:r w:rsidRPr="00D77126">
              <w:rPr>
                <w:sz w:val="14"/>
                <w:szCs w:val="14"/>
              </w:rPr>
              <w:t>Microsoft</w:t>
            </w:r>
          </w:p>
        </w:tc>
        <w:tc>
          <w:tcPr>
            <w:tcW w:w="3087" w:type="dxa"/>
            <w:vAlign w:val="top"/>
          </w:tcPr>
          <w:p w14:paraId="06B80B4F" w14:textId="09096A6A" w:rsidR="00250169" w:rsidRPr="00D77126" w:rsidRDefault="00250169" w:rsidP="00250169">
            <w:pPr>
              <w:rPr>
                <w:sz w:val="14"/>
                <w:szCs w:val="14"/>
              </w:rPr>
            </w:pPr>
            <w:r w:rsidRPr="00D77126">
              <w:rPr>
                <w:sz w:val="14"/>
                <w:szCs w:val="14"/>
              </w:rPr>
              <w:t>n/a</w:t>
            </w:r>
          </w:p>
        </w:tc>
      </w:tr>
      <w:tr w:rsidR="00250169" w:rsidRPr="00D77126" w14:paraId="0809EC5D" w14:textId="77777777" w:rsidTr="00D77126">
        <w:tc>
          <w:tcPr>
            <w:tcW w:w="2686" w:type="dxa"/>
            <w:vAlign w:val="top"/>
          </w:tcPr>
          <w:p w14:paraId="738C4FD8" w14:textId="4A03F8D7" w:rsidR="00250169" w:rsidRPr="00D77126" w:rsidRDefault="00250169" w:rsidP="00250169">
            <w:pPr>
              <w:rPr>
                <w:sz w:val="14"/>
                <w:szCs w:val="14"/>
              </w:rPr>
            </w:pPr>
            <w:r w:rsidRPr="00D77126">
              <w:rPr>
                <w:sz w:val="14"/>
                <w:szCs w:val="14"/>
              </w:rPr>
              <w:t>Modern Workplace Service - Intune Reader MMD</w:t>
            </w:r>
          </w:p>
        </w:tc>
        <w:tc>
          <w:tcPr>
            <w:tcW w:w="708" w:type="dxa"/>
            <w:vAlign w:val="top"/>
          </w:tcPr>
          <w:p w14:paraId="68E005D5" w14:textId="156E25FA" w:rsidR="00250169" w:rsidRPr="00D77126" w:rsidRDefault="00250169" w:rsidP="00250169">
            <w:pPr>
              <w:rPr>
                <w:sz w:val="14"/>
                <w:szCs w:val="14"/>
              </w:rPr>
            </w:pPr>
            <w:r w:rsidRPr="00D77126">
              <w:rPr>
                <w:sz w:val="14"/>
                <w:szCs w:val="14"/>
              </w:rPr>
              <w:t>Security</w:t>
            </w:r>
          </w:p>
        </w:tc>
        <w:tc>
          <w:tcPr>
            <w:tcW w:w="1047" w:type="dxa"/>
            <w:vAlign w:val="top"/>
          </w:tcPr>
          <w:p w14:paraId="754C99A9" w14:textId="3DB3A171" w:rsidR="00250169" w:rsidRPr="00D77126" w:rsidRDefault="00250169" w:rsidP="00250169">
            <w:pPr>
              <w:rPr>
                <w:sz w:val="14"/>
                <w:szCs w:val="14"/>
              </w:rPr>
            </w:pPr>
            <w:r w:rsidRPr="00D77126">
              <w:rPr>
                <w:sz w:val="14"/>
                <w:szCs w:val="14"/>
              </w:rPr>
              <w:t>Assigned</w:t>
            </w:r>
          </w:p>
        </w:tc>
        <w:tc>
          <w:tcPr>
            <w:tcW w:w="749" w:type="dxa"/>
            <w:vAlign w:val="top"/>
          </w:tcPr>
          <w:p w14:paraId="16AFEE12" w14:textId="2F4539AE" w:rsidR="00250169" w:rsidRPr="00D77126" w:rsidRDefault="00250169" w:rsidP="00250169">
            <w:pPr>
              <w:rPr>
                <w:sz w:val="14"/>
                <w:szCs w:val="14"/>
              </w:rPr>
            </w:pPr>
            <w:r w:rsidRPr="00D77126">
              <w:rPr>
                <w:sz w:val="14"/>
                <w:szCs w:val="14"/>
              </w:rPr>
              <w:t>Cloud</w:t>
            </w:r>
          </w:p>
        </w:tc>
        <w:tc>
          <w:tcPr>
            <w:tcW w:w="1338" w:type="dxa"/>
          </w:tcPr>
          <w:p w14:paraId="764CDDCF" w14:textId="09D6D009" w:rsidR="00250169" w:rsidRPr="00D77126" w:rsidRDefault="00250169" w:rsidP="00250169">
            <w:pPr>
              <w:rPr>
                <w:sz w:val="14"/>
                <w:szCs w:val="14"/>
              </w:rPr>
            </w:pPr>
            <w:r w:rsidRPr="00D77126">
              <w:rPr>
                <w:sz w:val="14"/>
                <w:szCs w:val="14"/>
              </w:rPr>
              <w:t>MMD Group provisioned/owned by Microsoft</w:t>
            </w:r>
          </w:p>
        </w:tc>
        <w:tc>
          <w:tcPr>
            <w:tcW w:w="835" w:type="dxa"/>
          </w:tcPr>
          <w:p w14:paraId="7DE65405" w14:textId="10F79D59" w:rsidR="00250169" w:rsidRPr="00D77126" w:rsidRDefault="00250169" w:rsidP="00250169">
            <w:pPr>
              <w:rPr>
                <w:sz w:val="14"/>
                <w:szCs w:val="14"/>
              </w:rPr>
            </w:pPr>
            <w:r w:rsidRPr="00D77126">
              <w:rPr>
                <w:sz w:val="14"/>
                <w:szCs w:val="14"/>
              </w:rPr>
              <w:t>Microsoft</w:t>
            </w:r>
          </w:p>
        </w:tc>
        <w:tc>
          <w:tcPr>
            <w:tcW w:w="3087" w:type="dxa"/>
            <w:vAlign w:val="top"/>
          </w:tcPr>
          <w:p w14:paraId="08322D8B" w14:textId="49442A91" w:rsidR="00250169" w:rsidRPr="00D77126" w:rsidRDefault="00250169" w:rsidP="00250169">
            <w:pPr>
              <w:rPr>
                <w:sz w:val="14"/>
                <w:szCs w:val="14"/>
              </w:rPr>
            </w:pPr>
            <w:r w:rsidRPr="00D77126">
              <w:rPr>
                <w:sz w:val="14"/>
                <w:szCs w:val="14"/>
              </w:rPr>
              <w:t>n/a</w:t>
            </w:r>
          </w:p>
        </w:tc>
      </w:tr>
      <w:tr w:rsidR="00250169" w:rsidRPr="00D77126" w14:paraId="6F330D32"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FBD6E78" w14:textId="0DC28295" w:rsidR="00250169" w:rsidRPr="00D77126" w:rsidRDefault="00250169" w:rsidP="00250169">
            <w:pPr>
              <w:rPr>
                <w:sz w:val="14"/>
                <w:szCs w:val="14"/>
              </w:rPr>
            </w:pPr>
            <w:r w:rsidRPr="00D77126">
              <w:rPr>
                <w:sz w:val="14"/>
                <w:szCs w:val="14"/>
              </w:rPr>
              <w:t>Modern Workplace Service - MDATP Admin</w:t>
            </w:r>
          </w:p>
        </w:tc>
        <w:tc>
          <w:tcPr>
            <w:tcW w:w="708" w:type="dxa"/>
            <w:vAlign w:val="top"/>
          </w:tcPr>
          <w:p w14:paraId="2143E4C3" w14:textId="7A1854B5" w:rsidR="00250169" w:rsidRPr="00D77126" w:rsidRDefault="00250169" w:rsidP="00250169">
            <w:pPr>
              <w:rPr>
                <w:sz w:val="14"/>
                <w:szCs w:val="14"/>
              </w:rPr>
            </w:pPr>
            <w:r w:rsidRPr="00D77126">
              <w:rPr>
                <w:sz w:val="14"/>
                <w:szCs w:val="14"/>
              </w:rPr>
              <w:t>Security</w:t>
            </w:r>
          </w:p>
        </w:tc>
        <w:tc>
          <w:tcPr>
            <w:tcW w:w="1047" w:type="dxa"/>
            <w:vAlign w:val="top"/>
          </w:tcPr>
          <w:p w14:paraId="44ABC75C" w14:textId="1276A801" w:rsidR="00250169" w:rsidRPr="00D77126" w:rsidRDefault="00250169" w:rsidP="00250169">
            <w:pPr>
              <w:rPr>
                <w:sz w:val="14"/>
                <w:szCs w:val="14"/>
              </w:rPr>
            </w:pPr>
            <w:r w:rsidRPr="00D77126">
              <w:rPr>
                <w:sz w:val="14"/>
                <w:szCs w:val="14"/>
              </w:rPr>
              <w:t>Assigned</w:t>
            </w:r>
          </w:p>
        </w:tc>
        <w:tc>
          <w:tcPr>
            <w:tcW w:w="749" w:type="dxa"/>
            <w:vAlign w:val="top"/>
          </w:tcPr>
          <w:p w14:paraId="0D0BE8F2" w14:textId="6D17F8C4" w:rsidR="00250169" w:rsidRPr="00D77126" w:rsidRDefault="00250169" w:rsidP="00250169">
            <w:pPr>
              <w:rPr>
                <w:sz w:val="14"/>
                <w:szCs w:val="14"/>
              </w:rPr>
            </w:pPr>
            <w:r w:rsidRPr="00D77126">
              <w:rPr>
                <w:sz w:val="14"/>
                <w:szCs w:val="14"/>
              </w:rPr>
              <w:t>Cloud</w:t>
            </w:r>
          </w:p>
        </w:tc>
        <w:tc>
          <w:tcPr>
            <w:tcW w:w="1338" w:type="dxa"/>
          </w:tcPr>
          <w:p w14:paraId="1CF43B32" w14:textId="065C1C07" w:rsidR="00250169" w:rsidRPr="00D77126" w:rsidRDefault="00250169" w:rsidP="00250169">
            <w:pPr>
              <w:rPr>
                <w:sz w:val="14"/>
                <w:szCs w:val="14"/>
              </w:rPr>
            </w:pPr>
            <w:r w:rsidRPr="00D77126">
              <w:rPr>
                <w:sz w:val="14"/>
                <w:szCs w:val="14"/>
              </w:rPr>
              <w:t>MMD Group provisioned/owned by Microsoft</w:t>
            </w:r>
          </w:p>
        </w:tc>
        <w:tc>
          <w:tcPr>
            <w:tcW w:w="835" w:type="dxa"/>
          </w:tcPr>
          <w:p w14:paraId="608FB83E" w14:textId="16ABF0F8" w:rsidR="00250169" w:rsidRPr="00D77126" w:rsidRDefault="00250169" w:rsidP="00250169">
            <w:pPr>
              <w:rPr>
                <w:sz w:val="14"/>
                <w:szCs w:val="14"/>
              </w:rPr>
            </w:pPr>
            <w:r w:rsidRPr="00D77126">
              <w:rPr>
                <w:sz w:val="14"/>
                <w:szCs w:val="14"/>
              </w:rPr>
              <w:t>Microsoft</w:t>
            </w:r>
          </w:p>
        </w:tc>
        <w:tc>
          <w:tcPr>
            <w:tcW w:w="3087" w:type="dxa"/>
            <w:vAlign w:val="top"/>
          </w:tcPr>
          <w:p w14:paraId="049BFC84" w14:textId="5721D025" w:rsidR="00250169" w:rsidRPr="00D77126" w:rsidRDefault="00250169" w:rsidP="00250169">
            <w:pPr>
              <w:rPr>
                <w:sz w:val="14"/>
                <w:szCs w:val="14"/>
              </w:rPr>
            </w:pPr>
            <w:r w:rsidRPr="00D77126">
              <w:rPr>
                <w:sz w:val="14"/>
                <w:szCs w:val="14"/>
              </w:rPr>
              <w:t>n/a</w:t>
            </w:r>
          </w:p>
        </w:tc>
      </w:tr>
      <w:tr w:rsidR="00250169" w:rsidRPr="00D77126" w14:paraId="21AB1F32" w14:textId="77777777" w:rsidTr="00D77126">
        <w:tc>
          <w:tcPr>
            <w:tcW w:w="2686" w:type="dxa"/>
            <w:vAlign w:val="top"/>
          </w:tcPr>
          <w:p w14:paraId="148E2EAD" w14:textId="4BAF5F34" w:rsidR="00250169" w:rsidRPr="00D77126" w:rsidRDefault="00250169" w:rsidP="00250169">
            <w:pPr>
              <w:rPr>
                <w:sz w:val="14"/>
                <w:szCs w:val="14"/>
              </w:rPr>
            </w:pPr>
            <w:r w:rsidRPr="00D77126">
              <w:rPr>
                <w:sz w:val="14"/>
                <w:szCs w:val="14"/>
              </w:rPr>
              <w:t>Modern Workplace Service - MDATP Alert Response</w:t>
            </w:r>
          </w:p>
        </w:tc>
        <w:tc>
          <w:tcPr>
            <w:tcW w:w="708" w:type="dxa"/>
            <w:vAlign w:val="top"/>
          </w:tcPr>
          <w:p w14:paraId="2DA171E6" w14:textId="21E42C3A" w:rsidR="00250169" w:rsidRPr="00D77126" w:rsidRDefault="00250169" w:rsidP="00250169">
            <w:pPr>
              <w:rPr>
                <w:sz w:val="14"/>
                <w:szCs w:val="14"/>
              </w:rPr>
            </w:pPr>
            <w:r w:rsidRPr="00D77126">
              <w:rPr>
                <w:sz w:val="14"/>
                <w:szCs w:val="14"/>
              </w:rPr>
              <w:t>Security</w:t>
            </w:r>
          </w:p>
        </w:tc>
        <w:tc>
          <w:tcPr>
            <w:tcW w:w="1047" w:type="dxa"/>
            <w:vAlign w:val="top"/>
          </w:tcPr>
          <w:p w14:paraId="259B503C" w14:textId="49817AD8" w:rsidR="00250169" w:rsidRPr="00D77126" w:rsidRDefault="00250169" w:rsidP="00250169">
            <w:pPr>
              <w:rPr>
                <w:sz w:val="14"/>
                <w:szCs w:val="14"/>
              </w:rPr>
            </w:pPr>
            <w:r w:rsidRPr="00D77126">
              <w:rPr>
                <w:sz w:val="14"/>
                <w:szCs w:val="14"/>
              </w:rPr>
              <w:t>Assigned</w:t>
            </w:r>
          </w:p>
        </w:tc>
        <w:tc>
          <w:tcPr>
            <w:tcW w:w="749" w:type="dxa"/>
            <w:vAlign w:val="top"/>
          </w:tcPr>
          <w:p w14:paraId="5261D2CE" w14:textId="07529F24" w:rsidR="00250169" w:rsidRPr="00D77126" w:rsidRDefault="00250169" w:rsidP="00250169">
            <w:pPr>
              <w:rPr>
                <w:sz w:val="14"/>
                <w:szCs w:val="14"/>
              </w:rPr>
            </w:pPr>
            <w:r w:rsidRPr="00D77126">
              <w:rPr>
                <w:sz w:val="14"/>
                <w:szCs w:val="14"/>
              </w:rPr>
              <w:t>Cloud</w:t>
            </w:r>
          </w:p>
        </w:tc>
        <w:tc>
          <w:tcPr>
            <w:tcW w:w="1338" w:type="dxa"/>
          </w:tcPr>
          <w:p w14:paraId="0DE10DD8" w14:textId="5D4804F4" w:rsidR="00250169" w:rsidRPr="00D77126" w:rsidRDefault="00250169" w:rsidP="00250169">
            <w:pPr>
              <w:rPr>
                <w:sz w:val="14"/>
                <w:szCs w:val="14"/>
              </w:rPr>
            </w:pPr>
            <w:r w:rsidRPr="00D77126">
              <w:rPr>
                <w:sz w:val="14"/>
                <w:szCs w:val="14"/>
              </w:rPr>
              <w:t>MMD Group provisioned/owned by Microsoft</w:t>
            </w:r>
          </w:p>
        </w:tc>
        <w:tc>
          <w:tcPr>
            <w:tcW w:w="835" w:type="dxa"/>
          </w:tcPr>
          <w:p w14:paraId="0DDCC541" w14:textId="2EF2DA96" w:rsidR="00250169" w:rsidRPr="00D77126" w:rsidRDefault="00250169" w:rsidP="00250169">
            <w:pPr>
              <w:rPr>
                <w:sz w:val="14"/>
                <w:szCs w:val="14"/>
              </w:rPr>
            </w:pPr>
            <w:r w:rsidRPr="00D77126">
              <w:rPr>
                <w:sz w:val="14"/>
                <w:szCs w:val="14"/>
              </w:rPr>
              <w:t>Microsoft</w:t>
            </w:r>
          </w:p>
        </w:tc>
        <w:tc>
          <w:tcPr>
            <w:tcW w:w="3087" w:type="dxa"/>
            <w:vAlign w:val="top"/>
          </w:tcPr>
          <w:p w14:paraId="6988016A" w14:textId="473B029E" w:rsidR="00250169" w:rsidRPr="00D77126" w:rsidRDefault="00250169" w:rsidP="00250169">
            <w:pPr>
              <w:rPr>
                <w:sz w:val="14"/>
                <w:szCs w:val="14"/>
              </w:rPr>
            </w:pPr>
            <w:r w:rsidRPr="00D77126">
              <w:rPr>
                <w:sz w:val="14"/>
                <w:szCs w:val="14"/>
              </w:rPr>
              <w:t>n/a</w:t>
            </w:r>
          </w:p>
        </w:tc>
      </w:tr>
      <w:tr w:rsidR="00250169" w:rsidRPr="00D77126" w14:paraId="7B47D1A0"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CD872EB" w14:textId="07AFE66C" w:rsidR="00250169" w:rsidRPr="00D77126" w:rsidRDefault="00250169" w:rsidP="00250169">
            <w:pPr>
              <w:rPr>
                <w:sz w:val="14"/>
                <w:szCs w:val="14"/>
              </w:rPr>
            </w:pPr>
            <w:r w:rsidRPr="00D77126">
              <w:rPr>
                <w:sz w:val="14"/>
                <w:szCs w:val="14"/>
              </w:rPr>
              <w:t>Modern Workplace Service Accounts</w:t>
            </w:r>
          </w:p>
        </w:tc>
        <w:tc>
          <w:tcPr>
            <w:tcW w:w="708" w:type="dxa"/>
            <w:vAlign w:val="top"/>
          </w:tcPr>
          <w:p w14:paraId="56BD6C39" w14:textId="02277582" w:rsidR="00250169" w:rsidRPr="00D77126" w:rsidRDefault="00250169" w:rsidP="00250169">
            <w:pPr>
              <w:rPr>
                <w:sz w:val="14"/>
                <w:szCs w:val="14"/>
              </w:rPr>
            </w:pPr>
            <w:r w:rsidRPr="00D77126">
              <w:rPr>
                <w:sz w:val="14"/>
                <w:szCs w:val="14"/>
              </w:rPr>
              <w:t>Security</w:t>
            </w:r>
          </w:p>
        </w:tc>
        <w:tc>
          <w:tcPr>
            <w:tcW w:w="1047" w:type="dxa"/>
            <w:vAlign w:val="top"/>
          </w:tcPr>
          <w:p w14:paraId="3BEDB228" w14:textId="3ED3BF83" w:rsidR="00250169" w:rsidRPr="00D77126" w:rsidRDefault="00250169" w:rsidP="00250169">
            <w:pPr>
              <w:rPr>
                <w:sz w:val="14"/>
                <w:szCs w:val="14"/>
              </w:rPr>
            </w:pPr>
            <w:r w:rsidRPr="00D77126">
              <w:rPr>
                <w:sz w:val="14"/>
                <w:szCs w:val="14"/>
              </w:rPr>
              <w:t>Assigned</w:t>
            </w:r>
          </w:p>
        </w:tc>
        <w:tc>
          <w:tcPr>
            <w:tcW w:w="749" w:type="dxa"/>
            <w:vAlign w:val="top"/>
          </w:tcPr>
          <w:p w14:paraId="28D86E24" w14:textId="5C66E2C7" w:rsidR="00250169" w:rsidRPr="00D77126" w:rsidRDefault="00250169" w:rsidP="00250169">
            <w:pPr>
              <w:rPr>
                <w:sz w:val="14"/>
                <w:szCs w:val="14"/>
              </w:rPr>
            </w:pPr>
            <w:r w:rsidRPr="00D77126">
              <w:rPr>
                <w:sz w:val="14"/>
                <w:szCs w:val="14"/>
              </w:rPr>
              <w:t>Cloud</w:t>
            </w:r>
          </w:p>
        </w:tc>
        <w:tc>
          <w:tcPr>
            <w:tcW w:w="1338" w:type="dxa"/>
          </w:tcPr>
          <w:p w14:paraId="12062B1B" w14:textId="35B86D15" w:rsidR="00250169" w:rsidRPr="00D77126" w:rsidRDefault="00250169" w:rsidP="00250169">
            <w:pPr>
              <w:rPr>
                <w:sz w:val="14"/>
                <w:szCs w:val="14"/>
              </w:rPr>
            </w:pPr>
            <w:r w:rsidRPr="00D77126">
              <w:rPr>
                <w:sz w:val="14"/>
                <w:szCs w:val="14"/>
              </w:rPr>
              <w:t>MMD Group provisioned/owned by Microsoft</w:t>
            </w:r>
          </w:p>
        </w:tc>
        <w:tc>
          <w:tcPr>
            <w:tcW w:w="835" w:type="dxa"/>
          </w:tcPr>
          <w:p w14:paraId="11B05DFD" w14:textId="7F3D8821" w:rsidR="00250169" w:rsidRPr="00D77126" w:rsidRDefault="00250169" w:rsidP="00250169">
            <w:pPr>
              <w:rPr>
                <w:sz w:val="14"/>
                <w:szCs w:val="14"/>
              </w:rPr>
            </w:pPr>
            <w:r w:rsidRPr="00D77126">
              <w:rPr>
                <w:sz w:val="14"/>
                <w:szCs w:val="14"/>
              </w:rPr>
              <w:t>Microsoft</w:t>
            </w:r>
          </w:p>
        </w:tc>
        <w:tc>
          <w:tcPr>
            <w:tcW w:w="3087" w:type="dxa"/>
            <w:vAlign w:val="top"/>
          </w:tcPr>
          <w:p w14:paraId="361268B6" w14:textId="3DE045CF" w:rsidR="00250169" w:rsidRPr="00D77126" w:rsidRDefault="00250169" w:rsidP="00250169">
            <w:pPr>
              <w:rPr>
                <w:sz w:val="14"/>
                <w:szCs w:val="14"/>
              </w:rPr>
            </w:pPr>
            <w:r w:rsidRPr="00D77126">
              <w:rPr>
                <w:sz w:val="14"/>
                <w:szCs w:val="14"/>
              </w:rPr>
              <w:t>n/a</w:t>
            </w:r>
          </w:p>
        </w:tc>
      </w:tr>
      <w:tr w:rsidR="00250169" w:rsidRPr="00D77126" w14:paraId="1503DDC2" w14:textId="77777777" w:rsidTr="00D77126">
        <w:tc>
          <w:tcPr>
            <w:tcW w:w="2686" w:type="dxa"/>
            <w:vAlign w:val="top"/>
          </w:tcPr>
          <w:p w14:paraId="0D41DA38" w14:textId="7216C322" w:rsidR="00250169" w:rsidRPr="00D77126" w:rsidRDefault="00250169" w:rsidP="00250169">
            <w:pPr>
              <w:rPr>
                <w:sz w:val="14"/>
                <w:szCs w:val="14"/>
              </w:rPr>
            </w:pPr>
            <w:r w:rsidRPr="00D77126">
              <w:rPr>
                <w:sz w:val="14"/>
                <w:szCs w:val="14"/>
              </w:rPr>
              <w:t>Modern Workplace-All</w:t>
            </w:r>
          </w:p>
        </w:tc>
        <w:tc>
          <w:tcPr>
            <w:tcW w:w="708" w:type="dxa"/>
            <w:vAlign w:val="top"/>
          </w:tcPr>
          <w:p w14:paraId="325D49D2" w14:textId="6E48DD32" w:rsidR="00250169" w:rsidRPr="00D77126" w:rsidRDefault="00250169" w:rsidP="00250169">
            <w:pPr>
              <w:rPr>
                <w:sz w:val="14"/>
                <w:szCs w:val="14"/>
              </w:rPr>
            </w:pPr>
            <w:r w:rsidRPr="00D77126">
              <w:rPr>
                <w:sz w:val="14"/>
                <w:szCs w:val="14"/>
              </w:rPr>
              <w:t>Security</w:t>
            </w:r>
          </w:p>
        </w:tc>
        <w:tc>
          <w:tcPr>
            <w:tcW w:w="1047" w:type="dxa"/>
            <w:vAlign w:val="top"/>
          </w:tcPr>
          <w:p w14:paraId="3FE5CEF6" w14:textId="7C5AAC17" w:rsidR="00250169" w:rsidRPr="00D77126" w:rsidRDefault="00250169" w:rsidP="00250169">
            <w:pPr>
              <w:rPr>
                <w:sz w:val="14"/>
                <w:szCs w:val="14"/>
              </w:rPr>
            </w:pPr>
            <w:r w:rsidRPr="00D77126">
              <w:rPr>
                <w:sz w:val="14"/>
                <w:szCs w:val="14"/>
              </w:rPr>
              <w:t>Assigned</w:t>
            </w:r>
          </w:p>
        </w:tc>
        <w:tc>
          <w:tcPr>
            <w:tcW w:w="749" w:type="dxa"/>
            <w:vAlign w:val="top"/>
          </w:tcPr>
          <w:p w14:paraId="6E418CC1" w14:textId="3D88E1F8" w:rsidR="00250169" w:rsidRPr="00D77126" w:rsidRDefault="00250169" w:rsidP="00250169">
            <w:pPr>
              <w:rPr>
                <w:sz w:val="14"/>
                <w:szCs w:val="14"/>
              </w:rPr>
            </w:pPr>
            <w:r w:rsidRPr="00D77126">
              <w:rPr>
                <w:sz w:val="14"/>
                <w:szCs w:val="14"/>
              </w:rPr>
              <w:t>Cloud</w:t>
            </w:r>
          </w:p>
        </w:tc>
        <w:tc>
          <w:tcPr>
            <w:tcW w:w="1338" w:type="dxa"/>
          </w:tcPr>
          <w:p w14:paraId="63C1BCB3" w14:textId="769C6175" w:rsidR="00250169" w:rsidRPr="00D77126" w:rsidRDefault="00250169" w:rsidP="00250169">
            <w:pPr>
              <w:rPr>
                <w:sz w:val="14"/>
                <w:szCs w:val="14"/>
              </w:rPr>
            </w:pPr>
            <w:r w:rsidRPr="00D77126">
              <w:rPr>
                <w:sz w:val="14"/>
                <w:szCs w:val="14"/>
              </w:rPr>
              <w:t>MMD Group provisioned/owned by Microsoft</w:t>
            </w:r>
          </w:p>
        </w:tc>
        <w:tc>
          <w:tcPr>
            <w:tcW w:w="835" w:type="dxa"/>
          </w:tcPr>
          <w:p w14:paraId="1A711125" w14:textId="6853AEED" w:rsidR="00250169" w:rsidRPr="00D77126" w:rsidRDefault="00250169" w:rsidP="00250169">
            <w:pPr>
              <w:rPr>
                <w:sz w:val="14"/>
                <w:szCs w:val="14"/>
              </w:rPr>
            </w:pPr>
            <w:r w:rsidRPr="00D77126">
              <w:rPr>
                <w:sz w:val="14"/>
                <w:szCs w:val="14"/>
              </w:rPr>
              <w:t>Microsoft</w:t>
            </w:r>
          </w:p>
        </w:tc>
        <w:tc>
          <w:tcPr>
            <w:tcW w:w="3087" w:type="dxa"/>
            <w:vAlign w:val="top"/>
          </w:tcPr>
          <w:p w14:paraId="7EAB846A" w14:textId="5FE2EAF1" w:rsidR="00250169" w:rsidRPr="00D77126" w:rsidRDefault="00250169" w:rsidP="00250169">
            <w:pPr>
              <w:rPr>
                <w:sz w:val="14"/>
                <w:szCs w:val="14"/>
              </w:rPr>
            </w:pPr>
            <w:r w:rsidRPr="00D77126">
              <w:rPr>
                <w:sz w:val="14"/>
                <w:szCs w:val="14"/>
              </w:rPr>
              <w:t>n/a</w:t>
            </w:r>
          </w:p>
        </w:tc>
      </w:tr>
      <w:tr w:rsidR="00250169" w:rsidRPr="00D77126" w14:paraId="4F106ACE"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505F09B5" w14:textId="4751CB6C" w:rsidR="00250169" w:rsidRPr="00D77126" w:rsidRDefault="00250169" w:rsidP="00250169">
            <w:pPr>
              <w:rPr>
                <w:sz w:val="14"/>
                <w:szCs w:val="14"/>
              </w:rPr>
            </w:pPr>
            <w:r w:rsidRPr="00D77126">
              <w:rPr>
                <w:sz w:val="14"/>
                <w:szCs w:val="14"/>
              </w:rPr>
              <w:t>Modern Workplace-Broad</w:t>
            </w:r>
          </w:p>
        </w:tc>
        <w:tc>
          <w:tcPr>
            <w:tcW w:w="708" w:type="dxa"/>
            <w:vAlign w:val="top"/>
          </w:tcPr>
          <w:p w14:paraId="6904415D" w14:textId="27F5D064" w:rsidR="00250169" w:rsidRPr="00D77126" w:rsidRDefault="00250169" w:rsidP="00250169">
            <w:pPr>
              <w:rPr>
                <w:sz w:val="14"/>
                <w:szCs w:val="14"/>
              </w:rPr>
            </w:pPr>
            <w:r w:rsidRPr="00D77126">
              <w:rPr>
                <w:sz w:val="14"/>
                <w:szCs w:val="14"/>
              </w:rPr>
              <w:t>Security</w:t>
            </w:r>
          </w:p>
        </w:tc>
        <w:tc>
          <w:tcPr>
            <w:tcW w:w="1047" w:type="dxa"/>
            <w:vAlign w:val="top"/>
          </w:tcPr>
          <w:p w14:paraId="634C7A1B" w14:textId="1C486439" w:rsidR="00250169" w:rsidRPr="00D77126" w:rsidRDefault="00250169" w:rsidP="00250169">
            <w:pPr>
              <w:rPr>
                <w:sz w:val="14"/>
                <w:szCs w:val="14"/>
              </w:rPr>
            </w:pPr>
            <w:r w:rsidRPr="00D77126">
              <w:rPr>
                <w:sz w:val="14"/>
                <w:szCs w:val="14"/>
              </w:rPr>
              <w:t>Assigned</w:t>
            </w:r>
          </w:p>
        </w:tc>
        <w:tc>
          <w:tcPr>
            <w:tcW w:w="749" w:type="dxa"/>
            <w:vAlign w:val="top"/>
          </w:tcPr>
          <w:p w14:paraId="07F5382D" w14:textId="203994A8" w:rsidR="00250169" w:rsidRPr="00D77126" w:rsidRDefault="00250169" w:rsidP="00250169">
            <w:pPr>
              <w:rPr>
                <w:sz w:val="14"/>
                <w:szCs w:val="14"/>
              </w:rPr>
            </w:pPr>
            <w:r w:rsidRPr="00D77126">
              <w:rPr>
                <w:sz w:val="14"/>
                <w:szCs w:val="14"/>
              </w:rPr>
              <w:t>Cloud</w:t>
            </w:r>
          </w:p>
        </w:tc>
        <w:tc>
          <w:tcPr>
            <w:tcW w:w="1338" w:type="dxa"/>
          </w:tcPr>
          <w:p w14:paraId="6578CC12" w14:textId="6D6AA9D0" w:rsidR="00250169" w:rsidRPr="00D77126" w:rsidRDefault="00250169" w:rsidP="00250169">
            <w:pPr>
              <w:rPr>
                <w:sz w:val="14"/>
                <w:szCs w:val="14"/>
              </w:rPr>
            </w:pPr>
            <w:r w:rsidRPr="00D77126">
              <w:rPr>
                <w:sz w:val="14"/>
                <w:szCs w:val="14"/>
              </w:rPr>
              <w:t>MMD Group provisioned/owned by Microsoft</w:t>
            </w:r>
          </w:p>
        </w:tc>
        <w:tc>
          <w:tcPr>
            <w:tcW w:w="835" w:type="dxa"/>
          </w:tcPr>
          <w:p w14:paraId="6639B171" w14:textId="30018A19" w:rsidR="00250169" w:rsidRPr="00D77126" w:rsidRDefault="00250169" w:rsidP="00250169">
            <w:pPr>
              <w:rPr>
                <w:sz w:val="14"/>
                <w:szCs w:val="14"/>
              </w:rPr>
            </w:pPr>
            <w:r w:rsidRPr="00D77126">
              <w:rPr>
                <w:sz w:val="14"/>
                <w:szCs w:val="14"/>
              </w:rPr>
              <w:t>Microsoft</w:t>
            </w:r>
          </w:p>
        </w:tc>
        <w:tc>
          <w:tcPr>
            <w:tcW w:w="3087" w:type="dxa"/>
            <w:vAlign w:val="top"/>
          </w:tcPr>
          <w:p w14:paraId="4E593343" w14:textId="1F5C0A1A" w:rsidR="00250169" w:rsidRPr="00D77126" w:rsidRDefault="00250169" w:rsidP="00250169">
            <w:pPr>
              <w:rPr>
                <w:sz w:val="14"/>
                <w:szCs w:val="14"/>
              </w:rPr>
            </w:pPr>
            <w:r w:rsidRPr="00D77126">
              <w:rPr>
                <w:sz w:val="14"/>
                <w:szCs w:val="14"/>
              </w:rPr>
              <w:t>n/a</w:t>
            </w:r>
          </w:p>
        </w:tc>
      </w:tr>
      <w:tr w:rsidR="00250169" w:rsidRPr="00D77126" w14:paraId="4B40E941" w14:textId="77777777" w:rsidTr="00D77126">
        <w:tc>
          <w:tcPr>
            <w:tcW w:w="2686" w:type="dxa"/>
            <w:vAlign w:val="top"/>
          </w:tcPr>
          <w:p w14:paraId="43DE3608" w14:textId="5C08C27A" w:rsidR="00250169" w:rsidRPr="00D77126" w:rsidRDefault="00250169" w:rsidP="00250169">
            <w:pPr>
              <w:rPr>
                <w:sz w:val="14"/>
                <w:szCs w:val="14"/>
              </w:rPr>
            </w:pPr>
            <w:r w:rsidRPr="00D77126">
              <w:rPr>
                <w:sz w:val="14"/>
                <w:szCs w:val="14"/>
              </w:rPr>
              <w:t>Modern Workplace-Fast</w:t>
            </w:r>
          </w:p>
        </w:tc>
        <w:tc>
          <w:tcPr>
            <w:tcW w:w="708" w:type="dxa"/>
            <w:vAlign w:val="top"/>
          </w:tcPr>
          <w:p w14:paraId="3ECB988A" w14:textId="5719AD2B" w:rsidR="00250169" w:rsidRPr="00D77126" w:rsidRDefault="00250169" w:rsidP="00250169">
            <w:pPr>
              <w:rPr>
                <w:sz w:val="14"/>
                <w:szCs w:val="14"/>
              </w:rPr>
            </w:pPr>
            <w:r w:rsidRPr="00D77126">
              <w:rPr>
                <w:sz w:val="14"/>
                <w:szCs w:val="14"/>
              </w:rPr>
              <w:t>Security</w:t>
            </w:r>
          </w:p>
        </w:tc>
        <w:tc>
          <w:tcPr>
            <w:tcW w:w="1047" w:type="dxa"/>
            <w:vAlign w:val="top"/>
          </w:tcPr>
          <w:p w14:paraId="23A7B27D" w14:textId="0F152536" w:rsidR="00250169" w:rsidRPr="00D77126" w:rsidRDefault="00250169" w:rsidP="00250169">
            <w:pPr>
              <w:rPr>
                <w:sz w:val="14"/>
                <w:szCs w:val="14"/>
              </w:rPr>
            </w:pPr>
            <w:r w:rsidRPr="00D77126">
              <w:rPr>
                <w:sz w:val="14"/>
                <w:szCs w:val="14"/>
              </w:rPr>
              <w:t>Assigned</w:t>
            </w:r>
          </w:p>
        </w:tc>
        <w:tc>
          <w:tcPr>
            <w:tcW w:w="749" w:type="dxa"/>
            <w:vAlign w:val="top"/>
          </w:tcPr>
          <w:p w14:paraId="73771C68" w14:textId="3941533F" w:rsidR="00250169" w:rsidRPr="00D77126" w:rsidRDefault="00250169" w:rsidP="00250169">
            <w:pPr>
              <w:rPr>
                <w:sz w:val="14"/>
                <w:szCs w:val="14"/>
              </w:rPr>
            </w:pPr>
            <w:r w:rsidRPr="00D77126">
              <w:rPr>
                <w:sz w:val="14"/>
                <w:szCs w:val="14"/>
              </w:rPr>
              <w:t>Cloud</w:t>
            </w:r>
          </w:p>
        </w:tc>
        <w:tc>
          <w:tcPr>
            <w:tcW w:w="1338" w:type="dxa"/>
          </w:tcPr>
          <w:p w14:paraId="3B89A80F" w14:textId="461BAC89" w:rsidR="00250169" w:rsidRPr="00D77126" w:rsidRDefault="00250169" w:rsidP="00250169">
            <w:pPr>
              <w:rPr>
                <w:sz w:val="14"/>
                <w:szCs w:val="14"/>
              </w:rPr>
            </w:pPr>
            <w:r w:rsidRPr="00D77126">
              <w:rPr>
                <w:sz w:val="14"/>
                <w:szCs w:val="14"/>
              </w:rPr>
              <w:t>MMD Group provisioned/owned by Microsoft</w:t>
            </w:r>
          </w:p>
        </w:tc>
        <w:tc>
          <w:tcPr>
            <w:tcW w:w="835" w:type="dxa"/>
          </w:tcPr>
          <w:p w14:paraId="2B011F0B" w14:textId="2EB6DA3D" w:rsidR="00250169" w:rsidRPr="00D77126" w:rsidRDefault="00250169" w:rsidP="00250169">
            <w:pPr>
              <w:rPr>
                <w:sz w:val="14"/>
                <w:szCs w:val="14"/>
              </w:rPr>
            </w:pPr>
            <w:r w:rsidRPr="00D77126">
              <w:rPr>
                <w:sz w:val="14"/>
                <w:szCs w:val="14"/>
              </w:rPr>
              <w:t>Microsoft</w:t>
            </w:r>
          </w:p>
        </w:tc>
        <w:tc>
          <w:tcPr>
            <w:tcW w:w="3087" w:type="dxa"/>
            <w:vAlign w:val="top"/>
          </w:tcPr>
          <w:p w14:paraId="6510A96F" w14:textId="28FC4629" w:rsidR="00250169" w:rsidRPr="00D77126" w:rsidRDefault="00250169" w:rsidP="00250169">
            <w:pPr>
              <w:rPr>
                <w:sz w:val="14"/>
                <w:szCs w:val="14"/>
              </w:rPr>
            </w:pPr>
            <w:r w:rsidRPr="00D77126">
              <w:rPr>
                <w:sz w:val="14"/>
                <w:szCs w:val="14"/>
              </w:rPr>
              <w:t>n/a</w:t>
            </w:r>
          </w:p>
        </w:tc>
      </w:tr>
      <w:tr w:rsidR="00250169" w:rsidRPr="00D77126" w14:paraId="27F0D1F3"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14414BF7" w14:textId="1A236E6E" w:rsidR="00250169" w:rsidRPr="00D77126" w:rsidRDefault="00250169" w:rsidP="00250169">
            <w:pPr>
              <w:rPr>
                <w:sz w:val="14"/>
                <w:szCs w:val="14"/>
              </w:rPr>
            </w:pPr>
            <w:r w:rsidRPr="00D77126">
              <w:rPr>
                <w:sz w:val="14"/>
                <w:szCs w:val="14"/>
              </w:rPr>
              <w:t>Modern Workplace-First</w:t>
            </w:r>
          </w:p>
        </w:tc>
        <w:tc>
          <w:tcPr>
            <w:tcW w:w="708" w:type="dxa"/>
            <w:vAlign w:val="top"/>
          </w:tcPr>
          <w:p w14:paraId="280C050B" w14:textId="5C5043EE" w:rsidR="00250169" w:rsidRPr="00D77126" w:rsidRDefault="00250169" w:rsidP="00250169">
            <w:pPr>
              <w:rPr>
                <w:sz w:val="14"/>
                <w:szCs w:val="14"/>
              </w:rPr>
            </w:pPr>
            <w:r w:rsidRPr="00D77126">
              <w:rPr>
                <w:sz w:val="14"/>
                <w:szCs w:val="14"/>
              </w:rPr>
              <w:t>Security</w:t>
            </w:r>
          </w:p>
        </w:tc>
        <w:tc>
          <w:tcPr>
            <w:tcW w:w="1047" w:type="dxa"/>
            <w:vAlign w:val="top"/>
          </w:tcPr>
          <w:p w14:paraId="702A4751" w14:textId="0E4AF6BA" w:rsidR="00250169" w:rsidRPr="00D77126" w:rsidRDefault="00250169" w:rsidP="00250169">
            <w:pPr>
              <w:rPr>
                <w:sz w:val="14"/>
                <w:szCs w:val="14"/>
              </w:rPr>
            </w:pPr>
            <w:r w:rsidRPr="00D77126">
              <w:rPr>
                <w:sz w:val="14"/>
                <w:szCs w:val="14"/>
              </w:rPr>
              <w:t>Assigned</w:t>
            </w:r>
          </w:p>
        </w:tc>
        <w:tc>
          <w:tcPr>
            <w:tcW w:w="749" w:type="dxa"/>
            <w:vAlign w:val="top"/>
          </w:tcPr>
          <w:p w14:paraId="20FEE3D7" w14:textId="6CE7FB4F" w:rsidR="00250169" w:rsidRPr="00D77126" w:rsidRDefault="00250169" w:rsidP="00250169">
            <w:pPr>
              <w:rPr>
                <w:sz w:val="14"/>
                <w:szCs w:val="14"/>
              </w:rPr>
            </w:pPr>
            <w:r w:rsidRPr="00D77126">
              <w:rPr>
                <w:sz w:val="14"/>
                <w:szCs w:val="14"/>
              </w:rPr>
              <w:t>Cloud</w:t>
            </w:r>
          </w:p>
        </w:tc>
        <w:tc>
          <w:tcPr>
            <w:tcW w:w="1338" w:type="dxa"/>
          </w:tcPr>
          <w:p w14:paraId="6D777ADB" w14:textId="37DF212A" w:rsidR="00250169" w:rsidRPr="00D77126" w:rsidRDefault="00250169" w:rsidP="00250169">
            <w:pPr>
              <w:rPr>
                <w:sz w:val="14"/>
                <w:szCs w:val="14"/>
              </w:rPr>
            </w:pPr>
            <w:r w:rsidRPr="00D77126">
              <w:rPr>
                <w:sz w:val="14"/>
                <w:szCs w:val="14"/>
              </w:rPr>
              <w:t>MMD Group provisioned/owned by Microsoft</w:t>
            </w:r>
          </w:p>
        </w:tc>
        <w:tc>
          <w:tcPr>
            <w:tcW w:w="835" w:type="dxa"/>
          </w:tcPr>
          <w:p w14:paraId="1BB115E7" w14:textId="06081B48" w:rsidR="00250169" w:rsidRPr="00D77126" w:rsidRDefault="00250169" w:rsidP="00250169">
            <w:pPr>
              <w:rPr>
                <w:sz w:val="14"/>
                <w:szCs w:val="14"/>
              </w:rPr>
            </w:pPr>
            <w:r w:rsidRPr="00D77126">
              <w:rPr>
                <w:sz w:val="14"/>
                <w:szCs w:val="14"/>
              </w:rPr>
              <w:t>Microsoft</w:t>
            </w:r>
          </w:p>
        </w:tc>
        <w:tc>
          <w:tcPr>
            <w:tcW w:w="3087" w:type="dxa"/>
            <w:vAlign w:val="top"/>
          </w:tcPr>
          <w:p w14:paraId="73A1F996" w14:textId="711C6E01" w:rsidR="00250169" w:rsidRPr="00D77126" w:rsidRDefault="00250169" w:rsidP="00250169">
            <w:pPr>
              <w:rPr>
                <w:sz w:val="14"/>
                <w:szCs w:val="14"/>
              </w:rPr>
            </w:pPr>
            <w:r w:rsidRPr="00D77126">
              <w:rPr>
                <w:sz w:val="14"/>
                <w:szCs w:val="14"/>
              </w:rPr>
              <w:t>n/a</w:t>
            </w:r>
          </w:p>
        </w:tc>
      </w:tr>
      <w:tr w:rsidR="00250169" w:rsidRPr="00D77126" w14:paraId="5C166178" w14:textId="77777777" w:rsidTr="00D77126">
        <w:tc>
          <w:tcPr>
            <w:tcW w:w="2686" w:type="dxa"/>
            <w:vAlign w:val="top"/>
          </w:tcPr>
          <w:p w14:paraId="5CB324D4" w14:textId="1AA0F951" w:rsidR="00250169" w:rsidRPr="00D77126" w:rsidRDefault="00250169" w:rsidP="00250169">
            <w:pPr>
              <w:rPr>
                <w:sz w:val="14"/>
                <w:szCs w:val="14"/>
              </w:rPr>
            </w:pPr>
            <w:r w:rsidRPr="00D77126">
              <w:rPr>
                <w:sz w:val="14"/>
                <w:szCs w:val="14"/>
              </w:rPr>
              <w:t>Modern Workplace-Intune Readers</w:t>
            </w:r>
          </w:p>
        </w:tc>
        <w:tc>
          <w:tcPr>
            <w:tcW w:w="708" w:type="dxa"/>
            <w:vAlign w:val="top"/>
          </w:tcPr>
          <w:p w14:paraId="5F98B2C7" w14:textId="2C895665" w:rsidR="00250169" w:rsidRPr="00D77126" w:rsidRDefault="00250169" w:rsidP="00250169">
            <w:pPr>
              <w:rPr>
                <w:sz w:val="14"/>
                <w:szCs w:val="14"/>
              </w:rPr>
            </w:pPr>
            <w:r w:rsidRPr="00D77126">
              <w:rPr>
                <w:sz w:val="14"/>
                <w:szCs w:val="14"/>
              </w:rPr>
              <w:t>Security</w:t>
            </w:r>
          </w:p>
        </w:tc>
        <w:tc>
          <w:tcPr>
            <w:tcW w:w="1047" w:type="dxa"/>
            <w:vAlign w:val="top"/>
          </w:tcPr>
          <w:p w14:paraId="000F6D5D" w14:textId="2BC41C7C" w:rsidR="00250169" w:rsidRPr="00D77126" w:rsidRDefault="00250169" w:rsidP="00250169">
            <w:pPr>
              <w:rPr>
                <w:sz w:val="14"/>
                <w:szCs w:val="14"/>
              </w:rPr>
            </w:pPr>
            <w:r w:rsidRPr="00D77126">
              <w:rPr>
                <w:sz w:val="14"/>
                <w:szCs w:val="14"/>
              </w:rPr>
              <w:t>Assigned</w:t>
            </w:r>
          </w:p>
        </w:tc>
        <w:tc>
          <w:tcPr>
            <w:tcW w:w="749" w:type="dxa"/>
            <w:vAlign w:val="top"/>
          </w:tcPr>
          <w:p w14:paraId="6AE33FEE" w14:textId="1D8598F1" w:rsidR="00250169" w:rsidRPr="00D77126" w:rsidRDefault="00250169" w:rsidP="00250169">
            <w:pPr>
              <w:rPr>
                <w:sz w:val="14"/>
                <w:szCs w:val="14"/>
              </w:rPr>
            </w:pPr>
            <w:r w:rsidRPr="00D77126">
              <w:rPr>
                <w:sz w:val="14"/>
                <w:szCs w:val="14"/>
              </w:rPr>
              <w:t>Cloud</w:t>
            </w:r>
          </w:p>
        </w:tc>
        <w:tc>
          <w:tcPr>
            <w:tcW w:w="1338" w:type="dxa"/>
          </w:tcPr>
          <w:p w14:paraId="2B1881AD" w14:textId="000B5687" w:rsidR="00250169" w:rsidRPr="00D77126" w:rsidRDefault="00250169" w:rsidP="00250169">
            <w:pPr>
              <w:rPr>
                <w:sz w:val="14"/>
                <w:szCs w:val="14"/>
              </w:rPr>
            </w:pPr>
            <w:r w:rsidRPr="00D77126">
              <w:rPr>
                <w:sz w:val="14"/>
                <w:szCs w:val="14"/>
              </w:rPr>
              <w:t>MMD Group provisioned/owned by Microsoft</w:t>
            </w:r>
          </w:p>
        </w:tc>
        <w:tc>
          <w:tcPr>
            <w:tcW w:w="835" w:type="dxa"/>
          </w:tcPr>
          <w:p w14:paraId="6633A6D5" w14:textId="4E032374" w:rsidR="00250169" w:rsidRPr="00D77126" w:rsidRDefault="00250169" w:rsidP="00250169">
            <w:pPr>
              <w:rPr>
                <w:sz w:val="14"/>
                <w:szCs w:val="14"/>
              </w:rPr>
            </w:pPr>
            <w:r w:rsidRPr="00D77126">
              <w:rPr>
                <w:sz w:val="14"/>
                <w:szCs w:val="14"/>
              </w:rPr>
              <w:t>Microsoft</w:t>
            </w:r>
          </w:p>
        </w:tc>
        <w:tc>
          <w:tcPr>
            <w:tcW w:w="3087" w:type="dxa"/>
            <w:vAlign w:val="top"/>
          </w:tcPr>
          <w:p w14:paraId="6694232D" w14:textId="6AB517C5" w:rsidR="00250169" w:rsidRPr="00D77126" w:rsidRDefault="00250169" w:rsidP="00250169">
            <w:pPr>
              <w:rPr>
                <w:sz w:val="14"/>
                <w:szCs w:val="14"/>
              </w:rPr>
            </w:pPr>
            <w:r w:rsidRPr="00D77126">
              <w:rPr>
                <w:sz w:val="14"/>
                <w:szCs w:val="14"/>
              </w:rPr>
              <w:t>n/a</w:t>
            </w:r>
          </w:p>
        </w:tc>
      </w:tr>
      <w:tr w:rsidR="00250169" w:rsidRPr="00D77126" w14:paraId="3B1E1848"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61A6168D" w14:textId="29490B80" w:rsidR="00250169" w:rsidRPr="00D77126" w:rsidRDefault="00250169" w:rsidP="00250169">
            <w:pPr>
              <w:rPr>
                <w:sz w:val="14"/>
                <w:szCs w:val="14"/>
              </w:rPr>
            </w:pPr>
            <w:r w:rsidRPr="00D77126">
              <w:rPr>
                <w:sz w:val="14"/>
                <w:szCs w:val="14"/>
              </w:rPr>
              <w:t>Modern Workplace-Office-</w:t>
            </w:r>
            <w:proofErr w:type="spellStart"/>
            <w:r w:rsidRPr="00D77126">
              <w:rPr>
                <w:sz w:val="14"/>
                <w:szCs w:val="14"/>
              </w:rPr>
              <w:t>Language_Packs</w:t>
            </w:r>
            <w:proofErr w:type="spellEnd"/>
          </w:p>
        </w:tc>
        <w:tc>
          <w:tcPr>
            <w:tcW w:w="708" w:type="dxa"/>
            <w:vAlign w:val="top"/>
          </w:tcPr>
          <w:p w14:paraId="3BBC16E2" w14:textId="724AFEF2" w:rsidR="00250169" w:rsidRPr="00D77126" w:rsidRDefault="00250169" w:rsidP="00250169">
            <w:pPr>
              <w:rPr>
                <w:sz w:val="14"/>
                <w:szCs w:val="14"/>
              </w:rPr>
            </w:pPr>
            <w:r w:rsidRPr="00D77126">
              <w:rPr>
                <w:sz w:val="14"/>
                <w:szCs w:val="14"/>
              </w:rPr>
              <w:t>Security</w:t>
            </w:r>
          </w:p>
        </w:tc>
        <w:tc>
          <w:tcPr>
            <w:tcW w:w="1047" w:type="dxa"/>
            <w:vAlign w:val="top"/>
          </w:tcPr>
          <w:p w14:paraId="39C6B903" w14:textId="422374C3" w:rsidR="00250169" w:rsidRPr="00D77126" w:rsidRDefault="00250169" w:rsidP="00250169">
            <w:pPr>
              <w:rPr>
                <w:sz w:val="14"/>
                <w:szCs w:val="14"/>
              </w:rPr>
            </w:pPr>
            <w:r w:rsidRPr="00D77126">
              <w:rPr>
                <w:sz w:val="14"/>
                <w:szCs w:val="14"/>
              </w:rPr>
              <w:t>Assigned</w:t>
            </w:r>
          </w:p>
        </w:tc>
        <w:tc>
          <w:tcPr>
            <w:tcW w:w="749" w:type="dxa"/>
            <w:vAlign w:val="top"/>
          </w:tcPr>
          <w:p w14:paraId="17B48AEC" w14:textId="65433793" w:rsidR="00250169" w:rsidRPr="00D77126" w:rsidRDefault="00250169" w:rsidP="00250169">
            <w:pPr>
              <w:rPr>
                <w:sz w:val="14"/>
                <w:szCs w:val="14"/>
              </w:rPr>
            </w:pPr>
            <w:r w:rsidRPr="00D77126">
              <w:rPr>
                <w:sz w:val="14"/>
                <w:szCs w:val="14"/>
              </w:rPr>
              <w:t>Cloud</w:t>
            </w:r>
          </w:p>
        </w:tc>
        <w:tc>
          <w:tcPr>
            <w:tcW w:w="1338" w:type="dxa"/>
          </w:tcPr>
          <w:p w14:paraId="0442499E" w14:textId="6973EBA3" w:rsidR="00250169" w:rsidRPr="00D77126" w:rsidRDefault="00250169" w:rsidP="00250169">
            <w:pPr>
              <w:rPr>
                <w:sz w:val="14"/>
                <w:szCs w:val="14"/>
              </w:rPr>
            </w:pPr>
            <w:r w:rsidRPr="00D77126">
              <w:rPr>
                <w:sz w:val="14"/>
                <w:szCs w:val="14"/>
              </w:rPr>
              <w:t>MMD Group provisioned/owned by Microsoft</w:t>
            </w:r>
          </w:p>
        </w:tc>
        <w:tc>
          <w:tcPr>
            <w:tcW w:w="835" w:type="dxa"/>
          </w:tcPr>
          <w:p w14:paraId="7E0EE99E" w14:textId="1F23B32B" w:rsidR="00250169" w:rsidRPr="00D77126" w:rsidRDefault="00250169" w:rsidP="00250169">
            <w:pPr>
              <w:rPr>
                <w:sz w:val="14"/>
                <w:szCs w:val="14"/>
              </w:rPr>
            </w:pPr>
            <w:r w:rsidRPr="00D77126">
              <w:rPr>
                <w:sz w:val="14"/>
                <w:szCs w:val="14"/>
              </w:rPr>
              <w:t>Microsoft</w:t>
            </w:r>
          </w:p>
        </w:tc>
        <w:tc>
          <w:tcPr>
            <w:tcW w:w="3087" w:type="dxa"/>
            <w:vAlign w:val="top"/>
          </w:tcPr>
          <w:p w14:paraId="1D254D95" w14:textId="405DC0B3" w:rsidR="00250169" w:rsidRPr="00D77126" w:rsidRDefault="00250169" w:rsidP="00250169">
            <w:pPr>
              <w:rPr>
                <w:sz w:val="14"/>
                <w:szCs w:val="14"/>
              </w:rPr>
            </w:pPr>
            <w:r w:rsidRPr="00D77126">
              <w:rPr>
                <w:sz w:val="14"/>
                <w:szCs w:val="14"/>
              </w:rPr>
              <w:t>n/a</w:t>
            </w:r>
          </w:p>
        </w:tc>
      </w:tr>
      <w:tr w:rsidR="00250169" w:rsidRPr="00D77126" w14:paraId="7336BCF2" w14:textId="77777777" w:rsidTr="00D77126">
        <w:tc>
          <w:tcPr>
            <w:tcW w:w="2686" w:type="dxa"/>
            <w:vAlign w:val="top"/>
          </w:tcPr>
          <w:p w14:paraId="0C96631E" w14:textId="5EB80154" w:rsidR="00250169" w:rsidRPr="00D77126" w:rsidRDefault="00250169" w:rsidP="00250169">
            <w:pPr>
              <w:rPr>
                <w:sz w:val="14"/>
                <w:szCs w:val="14"/>
              </w:rPr>
            </w:pPr>
            <w:r w:rsidRPr="00D77126">
              <w:rPr>
                <w:sz w:val="14"/>
                <w:szCs w:val="14"/>
              </w:rPr>
              <w:t>Modern Workplace-Office-Office365_Install</w:t>
            </w:r>
          </w:p>
        </w:tc>
        <w:tc>
          <w:tcPr>
            <w:tcW w:w="708" w:type="dxa"/>
            <w:vAlign w:val="top"/>
          </w:tcPr>
          <w:p w14:paraId="00652B07" w14:textId="5417E82E" w:rsidR="00250169" w:rsidRPr="00D77126" w:rsidRDefault="00250169" w:rsidP="00250169">
            <w:pPr>
              <w:rPr>
                <w:sz w:val="14"/>
                <w:szCs w:val="14"/>
              </w:rPr>
            </w:pPr>
            <w:r w:rsidRPr="00D77126">
              <w:rPr>
                <w:sz w:val="14"/>
                <w:szCs w:val="14"/>
              </w:rPr>
              <w:t>Security</w:t>
            </w:r>
          </w:p>
        </w:tc>
        <w:tc>
          <w:tcPr>
            <w:tcW w:w="1047" w:type="dxa"/>
            <w:vAlign w:val="top"/>
          </w:tcPr>
          <w:p w14:paraId="443056B4" w14:textId="3432FF6F" w:rsidR="00250169" w:rsidRPr="00D77126" w:rsidRDefault="00250169" w:rsidP="00250169">
            <w:pPr>
              <w:rPr>
                <w:sz w:val="14"/>
                <w:szCs w:val="14"/>
              </w:rPr>
            </w:pPr>
            <w:r w:rsidRPr="00D77126">
              <w:rPr>
                <w:sz w:val="14"/>
                <w:szCs w:val="14"/>
              </w:rPr>
              <w:t>Assigned</w:t>
            </w:r>
          </w:p>
        </w:tc>
        <w:tc>
          <w:tcPr>
            <w:tcW w:w="749" w:type="dxa"/>
            <w:vAlign w:val="top"/>
          </w:tcPr>
          <w:p w14:paraId="0D7B02D9" w14:textId="237E0D2F" w:rsidR="00250169" w:rsidRPr="00D77126" w:rsidRDefault="00250169" w:rsidP="00250169">
            <w:pPr>
              <w:rPr>
                <w:sz w:val="14"/>
                <w:szCs w:val="14"/>
              </w:rPr>
            </w:pPr>
            <w:r w:rsidRPr="00D77126">
              <w:rPr>
                <w:sz w:val="14"/>
                <w:szCs w:val="14"/>
              </w:rPr>
              <w:t>Cloud</w:t>
            </w:r>
          </w:p>
        </w:tc>
        <w:tc>
          <w:tcPr>
            <w:tcW w:w="1338" w:type="dxa"/>
          </w:tcPr>
          <w:p w14:paraId="4328FD53" w14:textId="379D4220" w:rsidR="00250169" w:rsidRPr="00D77126" w:rsidRDefault="00250169" w:rsidP="00250169">
            <w:pPr>
              <w:rPr>
                <w:sz w:val="14"/>
                <w:szCs w:val="14"/>
              </w:rPr>
            </w:pPr>
            <w:r w:rsidRPr="00D77126">
              <w:rPr>
                <w:sz w:val="14"/>
                <w:szCs w:val="14"/>
              </w:rPr>
              <w:t>MMD Group provisioned/owned by Microsoft</w:t>
            </w:r>
          </w:p>
        </w:tc>
        <w:tc>
          <w:tcPr>
            <w:tcW w:w="835" w:type="dxa"/>
          </w:tcPr>
          <w:p w14:paraId="168B1F5D" w14:textId="26FEA6BC" w:rsidR="00250169" w:rsidRPr="00D77126" w:rsidRDefault="00250169" w:rsidP="00250169">
            <w:pPr>
              <w:rPr>
                <w:sz w:val="14"/>
                <w:szCs w:val="14"/>
              </w:rPr>
            </w:pPr>
            <w:r w:rsidRPr="00D77126">
              <w:rPr>
                <w:sz w:val="14"/>
                <w:szCs w:val="14"/>
              </w:rPr>
              <w:t>Microsoft</w:t>
            </w:r>
          </w:p>
        </w:tc>
        <w:tc>
          <w:tcPr>
            <w:tcW w:w="3087" w:type="dxa"/>
            <w:vAlign w:val="top"/>
          </w:tcPr>
          <w:p w14:paraId="723EEDD3" w14:textId="67B66E96" w:rsidR="00250169" w:rsidRPr="00D77126" w:rsidRDefault="00250169" w:rsidP="00250169">
            <w:pPr>
              <w:rPr>
                <w:sz w:val="14"/>
                <w:szCs w:val="14"/>
              </w:rPr>
            </w:pPr>
            <w:r w:rsidRPr="00D77126">
              <w:rPr>
                <w:sz w:val="14"/>
                <w:szCs w:val="14"/>
              </w:rPr>
              <w:t>n/a</w:t>
            </w:r>
          </w:p>
        </w:tc>
      </w:tr>
      <w:tr w:rsidR="00250169" w:rsidRPr="00D77126" w14:paraId="4E17A36D"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15FB9584" w14:textId="35CC7EF8" w:rsidR="00250169" w:rsidRPr="00D77126" w:rsidRDefault="00250169" w:rsidP="00250169">
            <w:pPr>
              <w:rPr>
                <w:sz w:val="14"/>
                <w:szCs w:val="14"/>
              </w:rPr>
            </w:pPr>
            <w:r w:rsidRPr="00D77126">
              <w:rPr>
                <w:sz w:val="14"/>
                <w:szCs w:val="14"/>
              </w:rPr>
              <w:t>Modern Workplace-Office-</w:t>
            </w:r>
            <w:proofErr w:type="spellStart"/>
            <w:r w:rsidRPr="00D77126">
              <w:rPr>
                <w:sz w:val="14"/>
                <w:szCs w:val="14"/>
              </w:rPr>
              <w:t>OneNote_Install</w:t>
            </w:r>
            <w:proofErr w:type="spellEnd"/>
          </w:p>
        </w:tc>
        <w:tc>
          <w:tcPr>
            <w:tcW w:w="708" w:type="dxa"/>
            <w:vAlign w:val="top"/>
          </w:tcPr>
          <w:p w14:paraId="6FA39755" w14:textId="012FC118" w:rsidR="00250169" w:rsidRPr="00D77126" w:rsidRDefault="00250169" w:rsidP="00250169">
            <w:pPr>
              <w:rPr>
                <w:sz w:val="14"/>
                <w:szCs w:val="14"/>
              </w:rPr>
            </w:pPr>
            <w:r w:rsidRPr="00D77126">
              <w:rPr>
                <w:sz w:val="14"/>
                <w:szCs w:val="14"/>
              </w:rPr>
              <w:t>Security</w:t>
            </w:r>
          </w:p>
        </w:tc>
        <w:tc>
          <w:tcPr>
            <w:tcW w:w="1047" w:type="dxa"/>
            <w:vAlign w:val="top"/>
          </w:tcPr>
          <w:p w14:paraId="71F1826D" w14:textId="200F76C2" w:rsidR="00250169" w:rsidRPr="00D77126" w:rsidRDefault="00250169" w:rsidP="00250169">
            <w:pPr>
              <w:rPr>
                <w:sz w:val="14"/>
                <w:szCs w:val="14"/>
              </w:rPr>
            </w:pPr>
            <w:r w:rsidRPr="00D77126">
              <w:rPr>
                <w:sz w:val="14"/>
                <w:szCs w:val="14"/>
              </w:rPr>
              <w:t>Assigned</w:t>
            </w:r>
          </w:p>
        </w:tc>
        <w:tc>
          <w:tcPr>
            <w:tcW w:w="749" w:type="dxa"/>
            <w:vAlign w:val="top"/>
          </w:tcPr>
          <w:p w14:paraId="592574D3" w14:textId="0C4BBD6F" w:rsidR="00250169" w:rsidRPr="00D77126" w:rsidRDefault="00250169" w:rsidP="00250169">
            <w:pPr>
              <w:rPr>
                <w:sz w:val="14"/>
                <w:szCs w:val="14"/>
              </w:rPr>
            </w:pPr>
            <w:r w:rsidRPr="00D77126">
              <w:rPr>
                <w:sz w:val="14"/>
                <w:szCs w:val="14"/>
              </w:rPr>
              <w:t>Cloud</w:t>
            </w:r>
          </w:p>
        </w:tc>
        <w:tc>
          <w:tcPr>
            <w:tcW w:w="1338" w:type="dxa"/>
          </w:tcPr>
          <w:p w14:paraId="0CFFABC8" w14:textId="124F3D5C" w:rsidR="00250169" w:rsidRPr="00D77126" w:rsidRDefault="00250169" w:rsidP="00250169">
            <w:pPr>
              <w:rPr>
                <w:sz w:val="14"/>
                <w:szCs w:val="14"/>
              </w:rPr>
            </w:pPr>
            <w:r w:rsidRPr="00D77126">
              <w:rPr>
                <w:sz w:val="14"/>
                <w:szCs w:val="14"/>
              </w:rPr>
              <w:t>MMD Group provisioned/owned by Microsoft</w:t>
            </w:r>
          </w:p>
        </w:tc>
        <w:tc>
          <w:tcPr>
            <w:tcW w:w="835" w:type="dxa"/>
          </w:tcPr>
          <w:p w14:paraId="476DC510" w14:textId="04F1BBB5" w:rsidR="00250169" w:rsidRPr="00D77126" w:rsidRDefault="00250169" w:rsidP="00250169">
            <w:pPr>
              <w:rPr>
                <w:sz w:val="14"/>
                <w:szCs w:val="14"/>
              </w:rPr>
            </w:pPr>
            <w:r w:rsidRPr="00D77126">
              <w:rPr>
                <w:sz w:val="14"/>
                <w:szCs w:val="14"/>
              </w:rPr>
              <w:t>Microsoft</w:t>
            </w:r>
          </w:p>
        </w:tc>
        <w:tc>
          <w:tcPr>
            <w:tcW w:w="3087" w:type="dxa"/>
            <w:vAlign w:val="top"/>
          </w:tcPr>
          <w:p w14:paraId="592DD37F" w14:textId="5CBD6F58" w:rsidR="00250169" w:rsidRPr="00D77126" w:rsidRDefault="00250169" w:rsidP="00250169">
            <w:pPr>
              <w:rPr>
                <w:sz w:val="14"/>
                <w:szCs w:val="14"/>
              </w:rPr>
            </w:pPr>
            <w:r w:rsidRPr="00D77126">
              <w:rPr>
                <w:sz w:val="14"/>
                <w:szCs w:val="14"/>
              </w:rPr>
              <w:t>n/a</w:t>
            </w:r>
          </w:p>
        </w:tc>
      </w:tr>
      <w:tr w:rsidR="00250169" w:rsidRPr="00D77126" w14:paraId="743A3E18" w14:textId="77777777" w:rsidTr="00D77126">
        <w:tc>
          <w:tcPr>
            <w:tcW w:w="2686" w:type="dxa"/>
            <w:vAlign w:val="top"/>
          </w:tcPr>
          <w:p w14:paraId="7BE562D6" w14:textId="50AEF8D8" w:rsidR="00250169" w:rsidRPr="00D77126" w:rsidRDefault="00250169" w:rsidP="00250169">
            <w:pPr>
              <w:rPr>
                <w:sz w:val="14"/>
                <w:szCs w:val="14"/>
              </w:rPr>
            </w:pPr>
            <w:r w:rsidRPr="00D77126">
              <w:rPr>
                <w:sz w:val="14"/>
                <w:szCs w:val="14"/>
              </w:rPr>
              <w:t>Modern Workplace-Office-</w:t>
            </w:r>
            <w:proofErr w:type="spellStart"/>
            <w:r w:rsidRPr="00D77126">
              <w:rPr>
                <w:sz w:val="14"/>
                <w:szCs w:val="14"/>
              </w:rPr>
              <w:t>Project_Install</w:t>
            </w:r>
            <w:proofErr w:type="spellEnd"/>
          </w:p>
        </w:tc>
        <w:tc>
          <w:tcPr>
            <w:tcW w:w="708" w:type="dxa"/>
            <w:vAlign w:val="top"/>
          </w:tcPr>
          <w:p w14:paraId="2A0DAE92" w14:textId="638D4A6D" w:rsidR="00250169" w:rsidRPr="00D77126" w:rsidRDefault="00250169" w:rsidP="00250169">
            <w:pPr>
              <w:rPr>
                <w:sz w:val="14"/>
                <w:szCs w:val="14"/>
              </w:rPr>
            </w:pPr>
            <w:r w:rsidRPr="00D77126">
              <w:rPr>
                <w:sz w:val="14"/>
                <w:szCs w:val="14"/>
              </w:rPr>
              <w:t>Security</w:t>
            </w:r>
          </w:p>
        </w:tc>
        <w:tc>
          <w:tcPr>
            <w:tcW w:w="1047" w:type="dxa"/>
            <w:vAlign w:val="top"/>
          </w:tcPr>
          <w:p w14:paraId="69EED035" w14:textId="3E6D1290" w:rsidR="00250169" w:rsidRPr="00D77126" w:rsidRDefault="00250169" w:rsidP="00250169">
            <w:pPr>
              <w:rPr>
                <w:sz w:val="14"/>
                <w:szCs w:val="14"/>
              </w:rPr>
            </w:pPr>
            <w:r w:rsidRPr="00D77126">
              <w:rPr>
                <w:sz w:val="14"/>
                <w:szCs w:val="14"/>
              </w:rPr>
              <w:t>Assigned</w:t>
            </w:r>
          </w:p>
        </w:tc>
        <w:tc>
          <w:tcPr>
            <w:tcW w:w="749" w:type="dxa"/>
            <w:vAlign w:val="top"/>
          </w:tcPr>
          <w:p w14:paraId="09B671CD" w14:textId="796DE56B" w:rsidR="00250169" w:rsidRPr="00D77126" w:rsidRDefault="00250169" w:rsidP="00250169">
            <w:pPr>
              <w:rPr>
                <w:sz w:val="14"/>
                <w:szCs w:val="14"/>
              </w:rPr>
            </w:pPr>
            <w:r w:rsidRPr="00D77126">
              <w:rPr>
                <w:sz w:val="14"/>
                <w:szCs w:val="14"/>
              </w:rPr>
              <w:t>Cloud</w:t>
            </w:r>
          </w:p>
        </w:tc>
        <w:tc>
          <w:tcPr>
            <w:tcW w:w="1338" w:type="dxa"/>
          </w:tcPr>
          <w:p w14:paraId="37387235" w14:textId="48BAB498" w:rsidR="00250169" w:rsidRPr="00D77126" w:rsidRDefault="00250169" w:rsidP="00250169">
            <w:pPr>
              <w:rPr>
                <w:sz w:val="14"/>
                <w:szCs w:val="14"/>
              </w:rPr>
            </w:pPr>
            <w:r w:rsidRPr="00D77126">
              <w:rPr>
                <w:sz w:val="14"/>
                <w:szCs w:val="14"/>
              </w:rPr>
              <w:t>MMD Group provisioned/owned by Microsoft</w:t>
            </w:r>
          </w:p>
        </w:tc>
        <w:tc>
          <w:tcPr>
            <w:tcW w:w="835" w:type="dxa"/>
          </w:tcPr>
          <w:p w14:paraId="0B821F98" w14:textId="3DAEFAA5" w:rsidR="00250169" w:rsidRPr="00D77126" w:rsidRDefault="00250169" w:rsidP="00250169">
            <w:pPr>
              <w:rPr>
                <w:sz w:val="14"/>
                <w:szCs w:val="14"/>
              </w:rPr>
            </w:pPr>
            <w:r w:rsidRPr="00D77126">
              <w:rPr>
                <w:sz w:val="14"/>
                <w:szCs w:val="14"/>
              </w:rPr>
              <w:t>Microsoft</w:t>
            </w:r>
          </w:p>
        </w:tc>
        <w:tc>
          <w:tcPr>
            <w:tcW w:w="3087" w:type="dxa"/>
            <w:vAlign w:val="top"/>
          </w:tcPr>
          <w:p w14:paraId="1A02B082" w14:textId="6A6570A9" w:rsidR="00250169" w:rsidRPr="00D77126" w:rsidRDefault="00250169" w:rsidP="00250169">
            <w:pPr>
              <w:rPr>
                <w:sz w:val="14"/>
                <w:szCs w:val="14"/>
              </w:rPr>
            </w:pPr>
            <w:r w:rsidRPr="00D77126">
              <w:rPr>
                <w:sz w:val="14"/>
                <w:szCs w:val="14"/>
              </w:rPr>
              <w:t>n/a</w:t>
            </w:r>
          </w:p>
        </w:tc>
      </w:tr>
      <w:tr w:rsidR="00250169" w:rsidRPr="00D77126" w14:paraId="2C9B13FB"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96D1ADF" w14:textId="0807222D" w:rsidR="00250169" w:rsidRPr="00D77126" w:rsidRDefault="00250169" w:rsidP="00250169">
            <w:pPr>
              <w:rPr>
                <w:sz w:val="14"/>
                <w:szCs w:val="14"/>
              </w:rPr>
            </w:pPr>
            <w:r w:rsidRPr="00D77126">
              <w:rPr>
                <w:sz w:val="14"/>
                <w:szCs w:val="14"/>
              </w:rPr>
              <w:t>Modern Workplace-Office-</w:t>
            </w:r>
            <w:proofErr w:type="spellStart"/>
            <w:r w:rsidRPr="00D77126">
              <w:rPr>
                <w:sz w:val="14"/>
                <w:szCs w:val="14"/>
              </w:rPr>
              <w:t>Visio_Install</w:t>
            </w:r>
            <w:proofErr w:type="spellEnd"/>
          </w:p>
        </w:tc>
        <w:tc>
          <w:tcPr>
            <w:tcW w:w="708" w:type="dxa"/>
            <w:vAlign w:val="top"/>
          </w:tcPr>
          <w:p w14:paraId="69ACDC76" w14:textId="14B6C5D5" w:rsidR="00250169" w:rsidRPr="00D77126" w:rsidRDefault="00250169" w:rsidP="00250169">
            <w:pPr>
              <w:rPr>
                <w:sz w:val="14"/>
                <w:szCs w:val="14"/>
              </w:rPr>
            </w:pPr>
            <w:r w:rsidRPr="00D77126">
              <w:rPr>
                <w:sz w:val="14"/>
                <w:szCs w:val="14"/>
              </w:rPr>
              <w:t>Security</w:t>
            </w:r>
          </w:p>
        </w:tc>
        <w:tc>
          <w:tcPr>
            <w:tcW w:w="1047" w:type="dxa"/>
            <w:vAlign w:val="top"/>
          </w:tcPr>
          <w:p w14:paraId="27929A06" w14:textId="42D039AC" w:rsidR="00250169" w:rsidRPr="00D77126" w:rsidRDefault="00250169" w:rsidP="00250169">
            <w:pPr>
              <w:rPr>
                <w:sz w:val="14"/>
                <w:szCs w:val="14"/>
              </w:rPr>
            </w:pPr>
            <w:r w:rsidRPr="00D77126">
              <w:rPr>
                <w:sz w:val="14"/>
                <w:szCs w:val="14"/>
              </w:rPr>
              <w:t>Assigned</w:t>
            </w:r>
          </w:p>
        </w:tc>
        <w:tc>
          <w:tcPr>
            <w:tcW w:w="749" w:type="dxa"/>
            <w:vAlign w:val="top"/>
          </w:tcPr>
          <w:p w14:paraId="3E2B9506" w14:textId="4941454A" w:rsidR="00250169" w:rsidRPr="00D77126" w:rsidRDefault="00250169" w:rsidP="00250169">
            <w:pPr>
              <w:rPr>
                <w:sz w:val="14"/>
                <w:szCs w:val="14"/>
              </w:rPr>
            </w:pPr>
            <w:r w:rsidRPr="00D77126">
              <w:rPr>
                <w:sz w:val="14"/>
                <w:szCs w:val="14"/>
              </w:rPr>
              <w:t>Cloud</w:t>
            </w:r>
          </w:p>
        </w:tc>
        <w:tc>
          <w:tcPr>
            <w:tcW w:w="1338" w:type="dxa"/>
          </w:tcPr>
          <w:p w14:paraId="2900CD8A" w14:textId="7CD25418" w:rsidR="00250169" w:rsidRPr="00D77126" w:rsidRDefault="00250169" w:rsidP="00250169">
            <w:pPr>
              <w:rPr>
                <w:sz w:val="14"/>
                <w:szCs w:val="14"/>
              </w:rPr>
            </w:pPr>
            <w:r w:rsidRPr="00D77126">
              <w:rPr>
                <w:sz w:val="14"/>
                <w:szCs w:val="14"/>
              </w:rPr>
              <w:t>MMD Group provisioned/owned by Microsoft</w:t>
            </w:r>
          </w:p>
        </w:tc>
        <w:tc>
          <w:tcPr>
            <w:tcW w:w="835" w:type="dxa"/>
          </w:tcPr>
          <w:p w14:paraId="1ED9F01E" w14:textId="2BF119DA" w:rsidR="00250169" w:rsidRPr="00D77126" w:rsidRDefault="00250169" w:rsidP="00250169">
            <w:pPr>
              <w:rPr>
                <w:sz w:val="14"/>
                <w:szCs w:val="14"/>
              </w:rPr>
            </w:pPr>
            <w:r w:rsidRPr="00D77126">
              <w:rPr>
                <w:sz w:val="14"/>
                <w:szCs w:val="14"/>
              </w:rPr>
              <w:t>Microsoft</w:t>
            </w:r>
          </w:p>
        </w:tc>
        <w:tc>
          <w:tcPr>
            <w:tcW w:w="3087" w:type="dxa"/>
            <w:vAlign w:val="top"/>
          </w:tcPr>
          <w:p w14:paraId="29DD5F3B" w14:textId="50A00099" w:rsidR="00250169" w:rsidRPr="00D77126" w:rsidRDefault="00250169" w:rsidP="00250169">
            <w:pPr>
              <w:rPr>
                <w:sz w:val="14"/>
                <w:szCs w:val="14"/>
              </w:rPr>
            </w:pPr>
            <w:r w:rsidRPr="00D77126">
              <w:rPr>
                <w:sz w:val="14"/>
                <w:szCs w:val="14"/>
              </w:rPr>
              <w:t>n/a</w:t>
            </w:r>
          </w:p>
        </w:tc>
      </w:tr>
      <w:tr w:rsidR="00250169" w:rsidRPr="00D77126" w14:paraId="11B0D196" w14:textId="77777777" w:rsidTr="00D77126">
        <w:tc>
          <w:tcPr>
            <w:tcW w:w="2686" w:type="dxa"/>
            <w:vAlign w:val="top"/>
          </w:tcPr>
          <w:p w14:paraId="545A4AD7" w14:textId="680BFE7F" w:rsidR="00250169" w:rsidRPr="00D77126" w:rsidRDefault="00250169" w:rsidP="00250169">
            <w:pPr>
              <w:rPr>
                <w:sz w:val="14"/>
                <w:szCs w:val="14"/>
              </w:rPr>
            </w:pPr>
            <w:r w:rsidRPr="00D77126">
              <w:rPr>
                <w:sz w:val="14"/>
                <w:szCs w:val="14"/>
              </w:rPr>
              <w:t>Modern Workplace-Test</w:t>
            </w:r>
          </w:p>
        </w:tc>
        <w:tc>
          <w:tcPr>
            <w:tcW w:w="708" w:type="dxa"/>
            <w:vAlign w:val="top"/>
          </w:tcPr>
          <w:p w14:paraId="26F5FEF6" w14:textId="2F2F4D71" w:rsidR="00250169" w:rsidRPr="00D77126" w:rsidRDefault="00250169" w:rsidP="00250169">
            <w:pPr>
              <w:rPr>
                <w:sz w:val="14"/>
                <w:szCs w:val="14"/>
              </w:rPr>
            </w:pPr>
            <w:r w:rsidRPr="00D77126">
              <w:rPr>
                <w:sz w:val="14"/>
                <w:szCs w:val="14"/>
              </w:rPr>
              <w:t>Security</w:t>
            </w:r>
          </w:p>
        </w:tc>
        <w:tc>
          <w:tcPr>
            <w:tcW w:w="1047" w:type="dxa"/>
            <w:vAlign w:val="top"/>
          </w:tcPr>
          <w:p w14:paraId="4642E993" w14:textId="44BAB2D4" w:rsidR="00250169" w:rsidRPr="00D77126" w:rsidRDefault="00250169" w:rsidP="00250169">
            <w:pPr>
              <w:rPr>
                <w:sz w:val="14"/>
                <w:szCs w:val="14"/>
              </w:rPr>
            </w:pPr>
            <w:r w:rsidRPr="00D77126">
              <w:rPr>
                <w:sz w:val="14"/>
                <w:szCs w:val="14"/>
              </w:rPr>
              <w:t>Assigned</w:t>
            </w:r>
          </w:p>
        </w:tc>
        <w:tc>
          <w:tcPr>
            <w:tcW w:w="749" w:type="dxa"/>
            <w:vAlign w:val="top"/>
          </w:tcPr>
          <w:p w14:paraId="10078DD0" w14:textId="496B537F" w:rsidR="00250169" w:rsidRPr="00D77126" w:rsidRDefault="00250169" w:rsidP="00250169">
            <w:pPr>
              <w:rPr>
                <w:sz w:val="14"/>
                <w:szCs w:val="14"/>
              </w:rPr>
            </w:pPr>
            <w:r w:rsidRPr="00D77126">
              <w:rPr>
                <w:sz w:val="14"/>
                <w:szCs w:val="14"/>
              </w:rPr>
              <w:t>Cloud</w:t>
            </w:r>
          </w:p>
        </w:tc>
        <w:tc>
          <w:tcPr>
            <w:tcW w:w="1338" w:type="dxa"/>
          </w:tcPr>
          <w:p w14:paraId="0CD81D23" w14:textId="5B7980DB" w:rsidR="00250169" w:rsidRPr="00D77126" w:rsidRDefault="00250169" w:rsidP="00250169">
            <w:pPr>
              <w:rPr>
                <w:sz w:val="14"/>
                <w:szCs w:val="14"/>
              </w:rPr>
            </w:pPr>
            <w:r w:rsidRPr="00D77126">
              <w:rPr>
                <w:sz w:val="14"/>
                <w:szCs w:val="14"/>
              </w:rPr>
              <w:t>MMD Group provisioned/owned by Microsoft</w:t>
            </w:r>
          </w:p>
        </w:tc>
        <w:tc>
          <w:tcPr>
            <w:tcW w:w="835" w:type="dxa"/>
          </w:tcPr>
          <w:p w14:paraId="59E28082" w14:textId="5F514865" w:rsidR="00250169" w:rsidRPr="00D77126" w:rsidRDefault="00250169" w:rsidP="00250169">
            <w:pPr>
              <w:rPr>
                <w:sz w:val="14"/>
                <w:szCs w:val="14"/>
              </w:rPr>
            </w:pPr>
            <w:r w:rsidRPr="00D77126">
              <w:rPr>
                <w:sz w:val="14"/>
                <w:szCs w:val="14"/>
              </w:rPr>
              <w:t>Microsoft</w:t>
            </w:r>
          </w:p>
        </w:tc>
        <w:tc>
          <w:tcPr>
            <w:tcW w:w="3087" w:type="dxa"/>
            <w:vAlign w:val="top"/>
          </w:tcPr>
          <w:p w14:paraId="6168EF4A" w14:textId="2543DB6E" w:rsidR="00250169" w:rsidRPr="00D77126" w:rsidRDefault="00250169" w:rsidP="00250169">
            <w:pPr>
              <w:rPr>
                <w:sz w:val="14"/>
                <w:szCs w:val="14"/>
              </w:rPr>
            </w:pPr>
            <w:r w:rsidRPr="00D77126">
              <w:rPr>
                <w:sz w:val="14"/>
                <w:szCs w:val="14"/>
              </w:rPr>
              <w:t>n/a</w:t>
            </w:r>
          </w:p>
        </w:tc>
      </w:tr>
      <w:tr w:rsidR="00250169" w:rsidRPr="00D77126" w14:paraId="40CD045F"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76529F4" w14:textId="550C6ED1" w:rsidR="00250169" w:rsidRPr="00D77126" w:rsidRDefault="00250169" w:rsidP="00250169">
            <w:pPr>
              <w:rPr>
                <w:sz w:val="14"/>
                <w:szCs w:val="14"/>
              </w:rPr>
            </w:pPr>
            <w:r w:rsidRPr="00D77126">
              <w:rPr>
                <w:sz w:val="14"/>
                <w:szCs w:val="14"/>
              </w:rPr>
              <w:t>SG-AA-Build-</w:t>
            </w:r>
            <w:proofErr w:type="spellStart"/>
            <w:r w:rsidRPr="00D77126">
              <w:rPr>
                <w:sz w:val="14"/>
                <w:szCs w:val="14"/>
              </w:rPr>
              <w:t>IntuneApplicationManager</w:t>
            </w:r>
            <w:proofErr w:type="spellEnd"/>
          </w:p>
        </w:tc>
        <w:tc>
          <w:tcPr>
            <w:tcW w:w="708" w:type="dxa"/>
            <w:vAlign w:val="top"/>
          </w:tcPr>
          <w:p w14:paraId="0F0753E7" w14:textId="5904329F" w:rsidR="00250169" w:rsidRPr="00D77126" w:rsidRDefault="00250169" w:rsidP="00250169">
            <w:pPr>
              <w:rPr>
                <w:sz w:val="14"/>
                <w:szCs w:val="14"/>
              </w:rPr>
            </w:pPr>
            <w:r w:rsidRPr="00D77126">
              <w:rPr>
                <w:sz w:val="14"/>
                <w:szCs w:val="14"/>
              </w:rPr>
              <w:t>Security</w:t>
            </w:r>
          </w:p>
        </w:tc>
        <w:tc>
          <w:tcPr>
            <w:tcW w:w="1047" w:type="dxa"/>
            <w:vAlign w:val="top"/>
          </w:tcPr>
          <w:p w14:paraId="272A8BBA" w14:textId="1116F0C8" w:rsidR="00250169" w:rsidRPr="00D77126" w:rsidRDefault="00250169" w:rsidP="00250169">
            <w:pPr>
              <w:rPr>
                <w:sz w:val="14"/>
                <w:szCs w:val="14"/>
              </w:rPr>
            </w:pPr>
            <w:r w:rsidRPr="00D77126">
              <w:rPr>
                <w:sz w:val="14"/>
                <w:szCs w:val="14"/>
              </w:rPr>
              <w:t>Assigned</w:t>
            </w:r>
          </w:p>
        </w:tc>
        <w:tc>
          <w:tcPr>
            <w:tcW w:w="749" w:type="dxa"/>
            <w:vAlign w:val="top"/>
          </w:tcPr>
          <w:p w14:paraId="263F2B00" w14:textId="381FD52A" w:rsidR="00250169" w:rsidRPr="00D77126" w:rsidRDefault="00250169" w:rsidP="00250169">
            <w:pPr>
              <w:rPr>
                <w:sz w:val="14"/>
                <w:szCs w:val="14"/>
              </w:rPr>
            </w:pPr>
            <w:r w:rsidRPr="00D77126">
              <w:rPr>
                <w:sz w:val="14"/>
                <w:szCs w:val="14"/>
              </w:rPr>
              <w:t>Cloud</w:t>
            </w:r>
          </w:p>
        </w:tc>
        <w:tc>
          <w:tcPr>
            <w:tcW w:w="1338" w:type="dxa"/>
          </w:tcPr>
          <w:p w14:paraId="60615CF7" w14:textId="77777777" w:rsidR="00250169" w:rsidRPr="00D77126" w:rsidRDefault="00250169" w:rsidP="00250169">
            <w:pPr>
              <w:rPr>
                <w:sz w:val="14"/>
                <w:szCs w:val="14"/>
              </w:rPr>
            </w:pPr>
          </w:p>
        </w:tc>
        <w:tc>
          <w:tcPr>
            <w:tcW w:w="835" w:type="dxa"/>
            <w:vAlign w:val="top"/>
          </w:tcPr>
          <w:p w14:paraId="123851E4" w14:textId="12EEAD33" w:rsidR="00250169" w:rsidRPr="00D77126" w:rsidRDefault="00250169" w:rsidP="00250169">
            <w:pPr>
              <w:rPr>
                <w:sz w:val="14"/>
                <w:szCs w:val="14"/>
              </w:rPr>
            </w:pPr>
            <w:r w:rsidRPr="00D77126">
              <w:rPr>
                <w:sz w:val="14"/>
                <w:szCs w:val="14"/>
              </w:rPr>
              <w:t>Avanade Operate</w:t>
            </w:r>
          </w:p>
        </w:tc>
        <w:tc>
          <w:tcPr>
            <w:tcW w:w="3087" w:type="dxa"/>
            <w:vAlign w:val="top"/>
          </w:tcPr>
          <w:p w14:paraId="15AA495C" w14:textId="3745C961" w:rsidR="00250169" w:rsidRPr="00D77126" w:rsidRDefault="00250169" w:rsidP="00250169">
            <w:pPr>
              <w:rPr>
                <w:sz w:val="14"/>
                <w:szCs w:val="14"/>
              </w:rPr>
            </w:pPr>
            <w:r w:rsidRPr="00D77126">
              <w:rPr>
                <w:sz w:val="14"/>
                <w:szCs w:val="14"/>
              </w:rPr>
              <w:t>n/a</w:t>
            </w:r>
          </w:p>
        </w:tc>
      </w:tr>
      <w:tr w:rsidR="00250169" w:rsidRPr="00D77126" w14:paraId="4F886524" w14:textId="77777777" w:rsidTr="00D77126">
        <w:tc>
          <w:tcPr>
            <w:tcW w:w="2686" w:type="dxa"/>
            <w:vAlign w:val="top"/>
          </w:tcPr>
          <w:p w14:paraId="142D81F6" w14:textId="3841820D" w:rsidR="00250169" w:rsidRPr="00D77126" w:rsidRDefault="00250169" w:rsidP="00250169">
            <w:pPr>
              <w:rPr>
                <w:sz w:val="14"/>
                <w:szCs w:val="14"/>
              </w:rPr>
            </w:pPr>
            <w:r w:rsidRPr="00D77126">
              <w:rPr>
                <w:sz w:val="14"/>
                <w:szCs w:val="14"/>
              </w:rPr>
              <w:lastRenderedPageBreak/>
              <w:t>SG-AA-Build-</w:t>
            </w:r>
            <w:proofErr w:type="spellStart"/>
            <w:r w:rsidRPr="00D77126">
              <w:rPr>
                <w:sz w:val="14"/>
                <w:szCs w:val="14"/>
              </w:rPr>
              <w:t>IntuneReadOnlyOperators</w:t>
            </w:r>
            <w:proofErr w:type="spellEnd"/>
          </w:p>
        </w:tc>
        <w:tc>
          <w:tcPr>
            <w:tcW w:w="708" w:type="dxa"/>
            <w:vAlign w:val="top"/>
          </w:tcPr>
          <w:p w14:paraId="30DF7EDA" w14:textId="442705BD" w:rsidR="00250169" w:rsidRPr="00D77126" w:rsidRDefault="00250169" w:rsidP="00250169">
            <w:pPr>
              <w:rPr>
                <w:sz w:val="14"/>
                <w:szCs w:val="14"/>
              </w:rPr>
            </w:pPr>
            <w:r w:rsidRPr="00D77126">
              <w:rPr>
                <w:sz w:val="14"/>
                <w:szCs w:val="14"/>
              </w:rPr>
              <w:t>Security</w:t>
            </w:r>
          </w:p>
        </w:tc>
        <w:tc>
          <w:tcPr>
            <w:tcW w:w="1047" w:type="dxa"/>
            <w:vAlign w:val="top"/>
          </w:tcPr>
          <w:p w14:paraId="09124BCA" w14:textId="2813F569" w:rsidR="00250169" w:rsidRPr="00D77126" w:rsidRDefault="00250169" w:rsidP="00250169">
            <w:pPr>
              <w:rPr>
                <w:sz w:val="14"/>
                <w:szCs w:val="14"/>
              </w:rPr>
            </w:pPr>
            <w:r w:rsidRPr="00D77126">
              <w:rPr>
                <w:sz w:val="14"/>
                <w:szCs w:val="14"/>
              </w:rPr>
              <w:t>Assigned</w:t>
            </w:r>
          </w:p>
        </w:tc>
        <w:tc>
          <w:tcPr>
            <w:tcW w:w="749" w:type="dxa"/>
            <w:vAlign w:val="top"/>
          </w:tcPr>
          <w:p w14:paraId="1DF228A7" w14:textId="20BA7724" w:rsidR="00250169" w:rsidRPr="00D77126" w:rsidRDefault="00250169" w:rsidP="00250169">
            <w:pPr>
              <w:rPr>
                <w:sz w:val="14"/>
                <w:szCs w:val="14"/>
              </w:rPr>
            </w:pPr>
            <w:r w:rsidRPr="00D77126">
              <w:rPr>
                <w:sz w:val="14"/>
                <w:szCs w:val="14"/>
              </w:rPr>
              <w:t>Cloud</w:t>
            </w:r>
          </w:p>
        </w:tc>
        <w:tc>
          <w:tcPr>
            <w:tcW w:w="1338" w:type="dxa"/>
          </w:tcPr>
          <w:p w14:paraId="6E0E3ED8" w14:textId="77777777" w:rsidR="00250169" w:rsidRPr="00D77126" w:rsidRDefault="00250169" w:rsidP="00250169">
            <w:pPr>
              <w:rPr>
                <w:sz w:val="14"/>
                <w:szCs w:val="14"/>
              </w:rPr>
            </w:pPr>
          </w:p>
        </w:tc>
        <w:tc>
          <w:tcPr>
            <w:tcW w:w="835" w:type="dxa"/>
            <w:vAlign w:val="top"/>
          </w:tcPr>
          <w:p w14:paraId="338DDCCE" w14:textId="697725E9" w:rsidR="00250169" w:rsidRPr="00D77126" w:rsidRDefault="00250169" w:rsidP="00250169">
            <w:pPr>
              <w:rPr>
                <w:sz w:val="14"/>
                <w:szCs w:val="14"/>
              </w:rPr>
            </w:pPr>
            <w:r w:rsidRPr="00D77126">
              <w:rPr>
                <w:sz w:val="14"/>
                <w:szCs w:val="14"/>
              </w:rPr>
              <w:t>Avanade Operate</w:t>
            </w:r>
          </w:p>
        </w:tc>
        <w:tc>
          <w:tcPr>
            <w:tcW w:w="3087" w:type="dxa"/>
            <w:vAlign w:val="top"/>
          </w:tcPr>
          <w:p w14:paraId="645C99E2" w14:textId="0B4B4D7B" w:rsidR="00250169" w:rsidRPr="00D77126" w:rsidRDefault="00250169" w:rsidP="00250169">
            <w:pPr>
              <w:rPr>
                <w:sz w:val="14"/>
                <w:szCs w:val="14"/>
              </w:rPr>
            </w:pPr>
            <w:r w:rsidRPr="00D77126">
              <w:rPr>
                <w:sz w:val="14"/>
                <w:szCs w:val="14"/>
              </w:rPr>
              <w:t>n/a</w:t>
            </w:r>
          </w:p>
        </w:tc>
      </w:tr>
      <w:tr w:rsidR="00250169" w:rsidRPr="00D77126" w14:paraId="0DF6BA87"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E9D0173" w14:textId="2C796A2F" w:rsidR="00250169" w:rsidRPr="00D77126" w:rsidRDefault="00250169" w:rsidP="00250169">
            <w:pPr>
              <w:rPr>
                <w:sz w:val="14"/>
                <w:szCs w:val="14"/>
              </w:rPr>
            </w:pPr>
            <w:r w:rsidRPr="00D77126">
              <w:rPr>
                <w:sz w:val="14"/>
                <w:szCs w:val="14"/>
              </w:rPr>
              <w:t>SG-AA-build-MMD-pilot</w:t>
            </w:r>
          </w:p>
        </w:tc>
        <w:tc>
          <w:tcPr>
            <w:tcW w:w="708" w:type="dxa"/>
            <w:vAlign w:val="top"/>
          </w:tcPr>
          <w:p w14:paraId="284D7DC8" w14:textId="48EB5933" w:rsidR="00250169" w:rsidRPr="00D77126" w:rsidRDefault="00250169" w:rsidP="00250169">
            <w:pPr>
              <w:rPr>
                <w:sz w:val="14"/>
                <w:szCs w:val="14"/>
              </w:rPr>
            </w:pPr>
            <w:r w:rsidRPr="00D77126">
              <w:rPr>
                <w:sz w:val="14"/>
                <w:szCs w:val="14"/>
              </w:rPr>
              <w:t>Security</w:t>
            </w:r>
          </w:p>
        </w:tc>
        <w:tc>
          <w:tcPr>
            <w:tcW w:w="1047" w:type="dxa"/>
            <w:vAlign w:val="top"/>
          </w:tcPr>
          <w:p w14:paraId="3FDF35CD" w14:textId="07C9E85A" w:rsidR="00250169" w:rsidRPr="00D77126" w:rsidRDefault="00250169" w:rsidP="00250169">
            <w:pPr>
              <w:rPr>
                <w:sz w:val="14"/>
                <w:szCs w:val="14"/>
              </w:rPr>
            </w:pPr>
            <w:r w:rsidRPr="00D77126">
              <w:rPr>
                <w:sz w:val="14"/>
                <w:szCs w:val="14"/>
              </w:rPr>
              <w:t>Assigned</w:t>
            </w:r>
          </w:p>
        </w:tc>
        <w:tc>
          <w:tcPr>
            <w:tcW w:w="749" w:type="dxa"/>
            <w:vAlign w:val="top"/>
          </w:tcPr>
          <w:p w14:paraId="711FD2A2" w14:textId="67E36A9B" w:rsidR="00250169" w:rsidRPr="00D77126" w:rsidRDefault="00250169" w:rsidP="00250169">
            <w:pPr>
              <w:rPr>
                <w:sz w:val="14"/>
                <w:szCs w:val="14"/>
              </w:rPr>
            </w:pPr>
            <w:r w:rsidRPr="00D77126">
              <w:rPr>
                <w:sz w:val="14"/>
                <w:szCs w:val="14"/>
              </w:rPr>
              <w:t>Cloud</w:t>
            </w:r>
          </w:p>
        </w:tc>
        <w:tc>
          <w:tcPr>
            <w:tcW w:w="1338" w:type="dxa"/>
          </w:tcPr>
          <w:p w14:paraId="6CE096E5" w14:textId="77777777" w:rsidR="00250169" w:rsidRPr="00D77126" w:rsidRDefault="00250169" w:rsidP="00250169">
            <w:pPr>
              <w:rPr>
                <w:sz w:val="14"/>
                <w:szCs w:val="14"/>
              </w:rPr>
            </w:pPr>
          </w:p>
        </w:tc>
        <w:tc>
          <w:tcPr>
            <w:tcW w:w="835" w:type="dxa"/>
            <w:vAlign w:val="top"/>
          </w:tcPr>
          <w:p w14:paraId="7F09CDBE" w14:textId="1AF6582E" w:rsidR="00250169" w:rsidRPr="00D77126" w:rsidRDefault="00250169" w:rsidP="00250169">
            <w:pPr>
              <w:rPr>
                <w:sz w:val="14"/>
                <w:szCs w:val="14"/>
              </w:rPr>
            </w:pPr>
            <w:r w:rsidRPr="00D77126">
              <w:rPr>
                <w:sz w:val="14"/>
                <w:szCs w:val="14"/>
              </w:rPr>
              <w:t>Avanade Operate</w:t>
            </w:r>
          </w:p>
        </w:tc>
        <w:tc>
          <w:tcPr>
            <w:tcW w:w="3087" w:type="dxa"/>
            <w:vAlign w:val="top"/>
          </w:tcPr>
          <w:p w14:paraId="3626EA49" w14:textId="62E826D9" w:rsidR="00250169" w:rsidRPr="00D77126" w:rsidRDefault="00250169" w:rsidP="00250169">
            <w:pPr>
              <w:rPr>
                <w:sz w:val="14"/>
                <w:szCs w:val="14"/>
              </w:rPr>
            </w:pPr>
            <w:r w:rsidRPr="00D77126">
              <w:rPr>
                <w:sz w:val="14"/>
                <w:szCs w:val="14"/>
              </w:rPr>
              <w:t>n/a</w:t>
            </w:r>
          </w:p>
        </w:tc>
      </w:tr>
      <w:tr w:rsidR="00250169" w:rsidRPr="00D77126" w14:paraId="7FBFBEB2" w14:textId="77777777" w:rsidTr="00D77126">
        <w:tc>
          <w:tcPr>
            <w:tcW w:w="2686" w:type="dxa"/>
            <w:vAlign w:val="top"/>
          </w:tcPr>
          <w:p w14:paraId="4D5E95DF" w14:textId="3F807EB9" w:rsidR="00250169" w:rsidRPr="00D77126" w:rsidRDefault="00250169" w:rsidP="00250169">
            <w:pPr>
              <w:rPr>
                <w:sz w:val="14"/>
                <w:szCs w:val="14"/>
              </w:rPr>
            </w:pPr>
            <w:r w:rsidRPr="00D77126">
              <w:rPr>
                <w:sz w:val="14"/>
                <w:szCs w:val="14"/>
              </w:rPr>
              <w:t>SG-AA-BUILD-</w:t>
            </w:r>
            <w:proofErr w:type="spellStart"/>
            <w:r w:rsidRPr="00D77126">
              <w:rPr>
                <w:sz w:val="14"/>
                <w:szCs w:val="14"/>
              </w:rPr>
              <w:t>TeamsMigrationGroup</w:t>
            </w:r>
            <w:proofErr w:type="spellEnd"/>
          </w:p>
        </w:tc>
        <w:tc>
          <w:tcPr>
            <w:tcW w:w="708" w:type="dxa"/>
            <w:vAlign w:val="top"/>
          </w:tcPr>
          <w:p w14:paraId="40A87B21" w14:textId="3F8A42CB" w:rsidR="00250169" w:rsidRPr="00D77126" w:rsidRDefault="00250169" w:rsidP="00250169">
            <w:pPr>
              <w:rPr>
                <w:sz w:val="14"/>
                <w:szCs w:val="14"/>
              </w:rPr>
            </w:pPr>
            <w:r w:rsidRPr="00D77126">
              <w:rPr>
                <w:sz w:val="14"/>
                <w:szCs w:val="14"/>
              </w:rPr>
              <w:t>Mail enabled security</w:t>
            </w:r>
          </w:p>
        </w:tc>
        <w:tc>
          <w:tcPr>
            <w:tcW w:w="1047" w:type="dxa"/>
            <w:vAlign w:val="top"/>
          </w:tcPr>
          <w:p w14:paraId="1A888924" w14:textId="36313971" w:rsidR="00250169" w:rsidRPr="00D77126" w:rsidRDefault="00250169" w:rsidP="00250169">
            <w:pPr>
              <w:rPr>
                <w:sz w:val="14"/>
                <w:szCs w:val="14"/>
              </w:rPr>
            </w:pPr>
            <w:r w:rsidRPr="00D77126">
              <w:rPr>
                <w:sz w:val="14"/>
                <w:szCs w:val="14"/>
              </w:rPr>
              <w:t>Assigned</w:t>
            </w:r>
          </w:p>
        </w:tc>
        <w:tc>
          <w:tcPr>
            <w:tcW w:w="749" w:type="dxa"/>
            <w:vAlign w:val="top"/>
          </w:tcPr>
          <w:p w14:paraId="0301EFFE" w14:textId="197579C5" w:rsidR="00250169" w:rsidRPr="00D77126" w:rsidRDefault="00250169" w:rsidP="00250169">
            <w:pPr>
              <w:rPr>
                <w:sz w:val="14"/>
                <w:szCs w:val="14"/>
              </w:rPr>
            </w:pPr>
            <w:r w:rsidRPr="00D77126">
              <w:rPr>
                <w:sz w:val="14"/>
                <w:szCs w:val="14"/>
              </w:rPr>
              <w:t>Cloud</w:t>
            </w:r>
          </w:p>
        </w:tc>
        <w:tc>
          <w:tcPr>
            <w:tcW w:w="1338" w:type="dxa"/>
          </w:tcPr>
          <w:p w14:paraId="7C608271" w14:textId="77777777" w:rsidR="00250169" w:rsidRPr="00D77126" w:rsidRDefault="00250169" w:rsidP="00250169">
            <w:pPr>
              <w:rPr>
                <w:sz w:val="14"/>
                <w:szCs w:val="14"/>
              </w:rPr>
            </w:pPr>
          </w:p>
        </w:tc>
        <w:tc>
          <w:tcPr>
            <w:tcW w:w="835" w:type="dxa"/>
            <w:vAlign w:val="top"/>
          </w:tcPr>
          <w:p w14:paraId="1D791879" w14:textId="77A18BD6" w:rsidR="00250169" w:rsidRPr="00D77126" w:rsidRDefault="00250169" w:rsidP="00250169">
            <w:pPr>
              <w:rPr>
                <w:sz w:val="14"/>
                <w:szCs w:val="14"/>
              </w:rPr>
            </w:pPr>
            <w:r w:rsidRPr="00D77126">
              <w:rPr>
                <w:sz w:val="14"/>
                <w:szCs w:val="14"/>
              </w:rPr>
              <w:t>Avanade Operate</w:t>
            </w:r>
          </w:p>
        </w:tc>
        <w:tc>
          <w:tcPr>
            <w:tcW w:w="3087" w:type="dxa"/>
            <w:vAlign w:val="top"/>
          </w:tcPr>
          <w:p w14:paraId="49ACA842" w14:textId="7F273163" w:rsidR="00250169" w:rsidRPr="00D77126" w:rsidRDefault="00250169" w:rsidP="00250169">
            <w:pPr>
              <w:rPr>
                <w:sz w:val="14"/>
                <w:szCs w:val="14"/>
              </w:rPr>
            </w:pPr>
            <w:r w:rsidRPr="00D77126">
              <w:rPr>
                <w:sz w:val="14"/>
                <w:szCs w:val="14"/>
              </w:rPr>
              <w:t>n/a</w:t>
            </w:r>
          </w:p>
        </w:tc>
      </w:tr>
      <w:tr w:rsidR="00250169" w:rsidRPr="00D77126" w14:paraId="36EE758B"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9670FA3" w14:textId="66996949" w:rsidR="00250169" w:rsidRPr="00D77126" w:rsidRDefault="00250169" w:rsidP="00250169">
            <w:pPr>
              <w:rPr>
                <w:sz w:val="14"/>
                <w:szCs w:val="14"/>
              </w:rPr>
            </w:pPr>
            <w:r w:rsidRPr="00D77126">
              <w:rPr>
                <w:sz w:val="14"/>
                <w:szCs w:val="14"/>
              </w:rPr>
              <w:t>SG-AA-OPS-CFS-SSPR</w:t>
            </w:r>
          </w:p>
        </w:tc>
        <w:tc>
          <w:tcPr>
            <w:tcW w:w="708" w:type="dxa"/>
            <w:vAlign w:val="top"/>
          </w:tcPr>
          <w:p w14:paraId="11CFAB99" w14:textId="5856CA72" w:rsidR="00250169" w:rsidRPr="00D77126" w:rsidRDefault="00250169" w:rsidP="00250169">
            <w:pPr>
              <w:rPr>
                <w:sz w:val="14"/>
                <w:szCs w:val="14"/>
              </w:rPr>
            </w:pPr>
            <w:r w:rsidRPr="00D77126">
              <w:rPr>
                <w:sz w:val="14"/>
                <w:szCs w:val="14"/>
              </w:rPr>
              <w:t>Security</w:t>
            </w:r>
          </w:p>
        </w:tc>
        <w:tc>
          <w:tcPr>
            <w:tcW w:w="1047" w:type="dxa"/>
            <w:vAlign w:val="top"/>
          </w:tcPr>
          <w:p w14:paraId="66F6B5B7" w14:textId="14A152E8" w:rsidR="00250169" w:rsidRPr="00D77126" w:rsidRDefault="00250169" w:rsidP="00250169">
            <w:pPr>
              <w:rPr>
                <w:sz w:val="14"/>
                <w:szCs w:val="14"/>
              </w:rPr>
            </w:pPr>
            <w:r w:rsidRPr="00D77126">
              <w:rPr>
                <w:sz w:val="14"/>
                <w:szCs w:val="14"/>
              </w:rPr>
              <w:t>Dynamic</w:t>
            </w:r>
          </w:p>
        </w:tc>
        <w:tc>
          <w:tcPr>
            <w:tcW w:w="749" w:type="dxa"/>
            <w:vAlign w:val="top"/>
          </w:tcPr>
          <w:p w14:paraId="21A622F8" w14:textId="0BF63972" w:rsidR="00250169" w:rsidRPr="00D77126" w:rsidRDefault="00250169" w:rsidP="00250169">
            <w:pPr>
              <w:rPr>
                <w:sz w:val="14"/>
                <w:szCs w:val="14"/>
              </w:rPr>
            </w:pPr>
            <w:r w:rsidRPr="00D77126">
              <w:rPr>
                <w:sz w:val="14"/>
                <w:szCs w:val="14"/>
              </w:rPr>
              <w:t>Cloud</w:t>
            </w:r>
          </w:p>
        </w:tc>
        <w:tc>
          <w:tcPr>
            <w:tcW w:w="1338" w:type="dxa"/>
          </w:tcPr>
          <w:p w14:paraId="7D9856BC" w14:textId="6B0D2ADB" w:rsidR="00250169" w:rsidRPr="00D77126" w:rsidRDefault="00250169" w:rsidP="00250169">
            <w:pPr>
              <w:rPr>
                <w:sz w:val="14"/>
                <w:szCs w:val="14"/>
              </w:rPr>
            </w:pPr>
            <w:r w:rsidRPr="00D77126">
              <w:rPr>
                <w:sz w:val="14"/>
                <w:szCs w:val="14"/>
              </w:rPr>
              <w:t>Group used for Self Service Password Reset</w:t>
            </w:r>
          </w:p>
        </w:tc>
        <w:tc>
          <w:tcPr>
            <w:tcW w:w="835" w:type="dxa"/>
            <w:vAlign w:val="top"/>
          </w:tcPr>
          <w:p w14:paraId="584477E9" w14:textId="00066F82" w:rsidR="00250169" w:rsidRPr="00D77126" w:rsidRDefault="00250169" w:rsidP="00250169">
            <w:pPr>
              <w:rPr>
                <w:sz w:val="14"/>
                <w:szCs w:val="14"/>
              </w:rPr>
            </w:pPr>
            <w:r w:rsidRPr="00D77126">
              <w:rPr>
                <w:sz w:val="14"/>
                <w:szCs w:val="14"/>
              </w:rPr>
              <w:t>Avanade Operate</w:t>
            </w:r>
          </w:p>
        </w:tc>
        <w:tc>
          <w:tcPr>
            <w:tcW w:w="3087" w:type="dxa"/>
          </w:tcPr>
          <w:p w14:paraId="55B90B2C" w14:textId="41C21FDE" w:rsidR="00250169" w:rsidRPr="00D77126" w:rsidRDefault="00250169" w:rsidP="00250169">
            <w:pPr>
              <w:rPr>
                <w:sz w:val="14"/>
                <w:szCs w:val="14"/>
              </w:rPr>
            </w:pPr>
            <w:r w:rsidRPr="00D77126">
              <w:rPr>
                <w:sz w:val="14"/>
                <w:szCs w:val="14"/>
              </w:rPr>
              <w:t>(</w:t>
            </w:r>
            <w:proofErr w:type="spellStart"/>
            <w:r w:rsidRPr="00D77126">
              <w:rPr>
                <w:sz w:val="14"/>
                <w:szCs w:val="14"/>
              </w:rPr>
              <w:t>user.userType</w:t>
            </w:r>
            <w:proofErr w:type="spellEnd"/>
            <w:r w:rsidRPr="00D77126">
              <w:rPr>
                <w:sz w:val="14"/>
                <w:szCs w:val="14"/>
              </w:rPr>
              <w:t xml:space="preserve"> -eq "Member") and (</w:t>
            </w:r>
            <w:proofErr w:type="spellStart"/>
            <w:r w:rsidRPr="00D77126">
              <w:rPr>
                <w:sz w:val="14"/>
                <w:szCs w:val="14"/>
              </w:rPr>
              <w:t>user.displayName</w:t>
            </w:r>
            <w:proofErr w:type="spellEnd"/>
            <w:r w:rsidRPr="00D77126">
              <w:rPr>
                <w:sz w:val="14"/>
                <w:szCs w:val="14"/>
              </w:rPr>
              <w:t xml:space="preserve"> -</w:t>
            </w:r>
            <w:proofErr w:type="spellStart"/>
            <w:r w:rsidRPr="00D77126">
              <w:rPr>
                <w:sz w:val="14"/>
                <w:szCs w:val="14"/>
              </w:rPr>
              <w:t>notContains</w:t>
            </w:r>
            <w:proofErr w:type="spellEnd"/>
            <w:r w:rsidRPr="00D77126">
              <w:rPr>
                <w:sz w:val="14"/>
                <w:szCs w:val="14"/>
              </w:rPr>
              <w:t xml:space="preserve"> "On-Premises") and (</w:t>
            </w:r>
            <w:proofErr w:type="spellStart"/>
            <w:r w:rsidRPr="00D77126">
              <w:rPr>
                <w:sz w:val="14"/>
                <w:szCs w:val="14"/>
              </w:rPr>
              <w:t>user.userPrincipalName</w:t>
            </w:r>
            <w:proofErr w:type="spellEnd"/>
            <w:r w:rsidRPr="00D77126">
              <w:rPr>
                <w:sz w:val="14"/>
                <w:szCs w:val="14"/>
              </w:rPr>
              <w:t xml:space="preserve"> -ne "svcavddomainjoin@ausupprod.onmicrosoft.com") and (</w:t>
            </w:r>
            <w:proofErr w:type="spellStart"/>
            <w:r w:rsidRPr="00D77126">
              <w:rPr>
                <w:sz w:val="14"/>
                <w:szCs w:val="14"/>
              </w:rPr>
              <w:t>user.userPrincipalName</w:t>
            </w:r>
            <w:proofErr w:type="spellEnd"/>
            <w:r w:rsidRPr="00D77126">
              <w:rPr>
                <w:sz w:val="14"/>
                <w:szCs w:val="14"/>
              </w:rPr>
              <w:t xml:space="preserve"> -ne "svcavdfslogix@ausupprod.onmicrosoft.com") and (</w:t>
            </w:r>
            <w:proofErr w:type="spellStart"/>
            <w:r w:rsidRPr="00D77126">
              <w:rPr>
                <w:sz w:val="14"/>
                <w:szCs w:val="14"/>
              </w:rPr>
              <w:t>user.displayName</w:t>
            </w:r>
            <w:proofErr w:type="spellEnd"/>
            <w:r w:rsidRPr="00D77126">
              <w:rPr>
                <w:sz w:val="14"/>
                <w:szCs w:val="14"/>
              </w:rPr>
              <w:t xml:space="preserve"> -</w:t>
            </w:r>
            <w:proofErr w:type="spellStart"/>
            <w:r w:rsidRPr="00D77126">
              <w:rPr>
                <w:sz w:val="14"/>
                <w:szCs w:val="14"/>
              </w:rPr>
              <w:t>notContains</w:t>
            </w:r>
            <w:proofErr w:type="spellEnd"/>
            <w:r w:rsidRPr="00D77126">
              <w:rPr>
                <w:sz w:val="14"/>
                <w:szCs w:val="14"/>
              </w:rPr>
              <w:t xml:space="preserve"> "Modern Workplace") and (</w:t>
            </w:r>
            <w:proofErr w:type="spellStart"/>
            <w:r w:rsidRPr="00D77126">
              <w:rPr>
                <w:sz w:val="14"/>
                <w:szCs w:val="14"/>
              </w:rPr>
              <w:t>user.userPrincipalName</w:t>
            </w:r>
            <w:proofErr w:type="spellEnd"/>
            <w:r w:rsidRPr="00D77126">
              <w:rPr>
                <w:sz w:val="14"/>
                <w:szCs w:val="14"/>
              </w:rPr>
              <w:t xml:space="preserve"> -ne "Cfs-azure-prod-service@ausupprod.onmicrosoft.com") and (</w:t>
            </w:r>
            <w:proofErr w:type="spellStart"/>
            <w:r w:rsidRPr="00D77126">
              <w:rPr>
                <w:sz w:val="14"/>
                <w:szCs w:val="14"/>
              </w:rPr>
              <w:t>user.userPrincipalName</w:t>
            </w:r>
            <w:proofErr w:type="spellEnd"/>
            <w:r w:rsidRPr="00D77126">
              <w:rPr>
                <w:sz w:val="14"/>
                <w:szCs w:val="14"/>
              </w:rPr>
              <w:t xml:space="preserve"> -ne "Cfs-azure-prod-admin@ausupprod.onmicrosoft.com") </w:t>
            </w:r>
            <w:r w:rsidRPr="006D19CB">
              <w:rPr>
                <w:color w:val="auto"/>
                <w:sz w:val="14"/>
                <w:szCs w:val="14"/>
              </w:rPr>
              <w:t>(</w:t>
            </w:r>
            <w:proofErr w:type="spellStart"/>
            <w:r w:rsidRPr="006D19CB">
              <w:rPr>
                <w:color w:val="auto"/>
                <w:sz w:val="14"/>
                <w:szCs w:val="14"/>
              </w:rPr>
              <w:t>user.userPrincipalName</w:t>
            </w:r>
            <w:proofErr w:type="spellEnd"/>
            <w:r w:rsidRPr="006D19CB">
              <w:rPr>
                <w:color w:val="auto"/>
                <w:sz w:val="14"/>
                <w:szCs w:val="14"/>
              </w:rPr>
              <w:t xml:space="preserve"> -</w:t>
            </w:r>
            <w:proofErr w:type="spellStart"/>
            <w:r w:rsidRPr="006D19CB">
              <w:rPr>
                <w:color w:val="auto"/>
                <w:sz w:val="14"/>
                <w:szCs w:val="14"/>
              </w:rPr>
              <w:t>notContains</w:t>
            </w:r>
            <w:proofErr w:type="spellEnd"/>
            <w:r w:rsidRPr="006D19CB">
              <w:rPr>
                <w:color w:val="auto"/>
                <w:sz w:val="14"/>
                <w:szCs w:val="14"/>
              </w:rPr>
              <w:t xml:space="preserve"> "AVR_A") and (</w:t>
            </w:r>
            <w:proofErr w:type="spellStart"/>
            <w:r w:rsidRPr="006D19CB">
              <w:rPr>
                <w:color w:val="auto"/>
                <w:sz w:val="14"/>
                <w:szCs w:val="14"/>
              </w:rPr>
              <w:t>user.userPrincipalName</w:t>
            </w:r>
            <w:proofErr w:type="spellEnd"/>
            <w:r w:rsidRPr="006D19CB">
              <w:rPr>
                <w:color w:val="auto"/>
                <w:sz w:val="14"/>
                <w:szCs w:val="14"/>
              </w:rPr>
              <w:t xml:space="preserve"> -</w:t>
            </w:r>
            <w:proofErr w:type="spellStart"/>
            <w:r w:rsidRPr="006D19CB">
              <w:rPr>
                <w:color w:val="auto"/>
                <w:sz w:val="14"/>
                <w:szCs w:val="14"/>
              </w:rPr>
              <w:t>notContains</w:t>
            </w:r>
            <w:proofErr w:type="spellEnd"/>
            <w:r w:rsidRPr="006D19CB">
              <w:rPr>
                <w:color w:val="auto"/>
                <w:sz w:val="14"/>
                <w:szCs w:val="14"/>
              </w:rPr>
              <w:t xml:space="preserve"> "</w:t>
            </w:r>
            <w:proofErr w:type="spellStart"/>
            <w:r w:rsidRPr="006D19CB">
              <w:rPr>
                <w:color w:val="auto"/>
                <w:sz w:val="14"/>
                <w:szCs w:val="14"/>
              </w:rPr>
              <w:t>AVR_MS_Teams</w:t>
            </w:r>
            <w:proofErr w:type="spellEnd"/>
            <w:r w:rsidRPr="006D19CB">
              <w:rPr>
                <w:color w:val="auto"/>
                <w:sz w:val="14"/>
                <w:szCs w:val="14"/>
              </w:rPr>
              <w:t>") and (</w:t>
            </w:r>
            <w:proofErr w:type="spellStart"/>
            <w:r w:rsidRPr="006D19CB">
              <w:rPr>
                <w:color w:val="auto"/>
                <w:sz w:val="14"/>
                <w:szCs w:val="14"/>
              </w:rPr>
              <w:t>user.userPrincipalName</w:t>
            </w:r>
            <w:proofErr w:type="spellEnd"/>
            <w:r w:rsidRPr="006D19CB">
              <w:rPr>
                <w:color w:val="auto"/>
                <w:sz w:val="14"/>
                <w:szCs w:val="14"/>
              </w:rPr>
              <w:t xml:space="preserve"> -</w:t>
            </w:r>
            <w:proofErr w:type="spellStart"/>
            <w:r w:rsidRPr="006D19CB">
              <w:rPr>
                <w:color w:val="auto"/>
                <w:sz w:val="14"/>
                <w:szCs w:val="14"/>
              </w:rPr>
              <w:t>notContains</w:t>
            </w:r>
            <w:proofErr w:type="spellEnd"/>
            <w:r w:rsidRPr="006D19CB">
              <w:rPr>
                <w:color w:val="auto"/>
                <w:sz w:val="14"/>
                <w:szCs w:val="14"/>
              </w:rPr>
              <w:t xml:space="preserve"> "</w:t>
            </w:r>
            <w:proofErr w:type="spellStart"/>
            <w:r w:rsidRPr="006D19CB">
              <w:rPr>
                <w:color w:val="auto"/>
                <w:sz w:val="14"/>
                <w:szCs w:val="14"/>
              </w:rPr>
              <w:t>Surface_HUB</w:t>
            </w:r>
            <w:proofErr w:type="spellEnd"/>
            <w:r w:rsidRPr="006D19CB">
              <w:rPr>
                <w:color w:val="auto"/>
                <w:sz w:val="14"/>
                <w:szCs w:val="14"/>
              </w:rPr>
              <w:t>")</w:t>
            </w:r>
            <w:r>
              <w:rPr>
                <w:rFonts w:ascii="Segoe UI" w:hAnsi="Segoe UI" w:cs="Segoe UI"/>
                <w:color w:val="121212"/>
                <w:szCs w:val="20"/>
              </w:rPr>
              <w:t> </w:t>
            </w:r>
          </w:p>
        </w:tc>
      </w:tr>
      <w:tr w:rsidR="00250169" w:rsidRPr="00D77126" w14:paraId="68DA1880" w14:textId="77777777" w:rsidTr="00D77126">
        <w:tc>
          <w:tcPr>
            <w:tcW w:w="2686" w:type="dxa"/>
            <w:vAlign w:val="top"/>
          </w:tcPr>
          <w:p w14:paraId="7A03A0E1" w14:textId="02B33B23" w:rsidR="00250169" w:rsidRPr="00D77126" w:rsidRDefault="00250169" w:rsidP="00250169">
            <w:pPr>
              <w:rPr>
                <w:sz w:val="14"/>
                <w:szCs w:val="14"/>
              </w:rPr>
            </w:pPr>
            <w:r w:rsidRPr="00D77126">
              <w:rPr>
                <w:sz w:val="14"/>
                <w:szCs w:val="14"/>
              </w:rPr>
              <w:t>SG-AA-OPS-</w:t>
            </w:r>
            <w:proofErr w:type="spellStart"/>
            <w:r w:rsidRPr="00D77126">
              <w:rPr>
                <w:sz w:val="14"/>
                <w:szCs w:val="14"/>
              </w:rPr>
              <w:t>IntunePolicies</w:t>
            </w:r>
            <w:proofErr w:type="spellEnd"/>
          </w:p>
        </w:tc>
        <w:tc>
          <w:tcPr>
            <w:tcW w:w="708" w:type="dxa"/>
            <w:vAlign w:val="top"/>
          </w:tcPr>
          <w:p w14:paraId="783FDF6E" w14:textId="30F04F0F" w:rsidR="00250169" w:rsidRPr="00D77126" w:rsidRDefault="00250169" w:rsidP="00250169">
            <w:pPr>
              <w:rPr>
                <w:sz w:val="14"/>
                <w:szCs w:val="14"/>
              </w:rPr>
            </w:pPr>
            <w:r w:rsidRPr="00D77126">
              <w:rPr>
                <w:sz w:val="14"/>
                <w:szCs w:val="14"/>
              </w:rPr>
              <w:t>Security</w:t>
            </w:r>
          </w:p>
        </w:tc>
        <w:tc>
          <w:tcPr>
            <w:tcW w:w="1047" w:type="dxa"/>
            <w:vAlign w:val="top"/>
          </w:tcPr>
          <w:p w14:paraId="456B7D5D" w14:textId="0E15C5C6" w:rsidR="00250169" w:rsidRPr="00D77126" w:rsidRDefault="00250169" w:rsidP="00250169">
            <w:pPr>
              <w:rPr>
                <w:sz w:val="14"/>
                <w:szCs w:val="14"/>
              </w:rPr>
            </w:pPr>
            <w:r w:rsidRPr="00D77126">
              <w:rPr>
                <w:sz w:val="14"/>
                <w:szCs w:val="14"/>
              </w:rPr>
              <w:t>Dynamic</w:t>
            </w:r>
          </w:p>
        </w:tc>
        <w:tc>
          <w:tcPr>
            <w:tcW w:w="749" w:type="dxa"/>
            <w:vAlign w:val="top"/>
          </w:tcPr>
          <w:p w14:paraId="47B5431C" w14:textId="745106CE" w:rsidR="00250169" w:rsidRPr="00D77126" w:rsidRDefault="00250169" w:rsidP="00250169">
            <w:pPr>
              <w:rPr>
                <w:sz w:val="14"/>
                <w:szCs w:val="14"/>
              </w:rPr>
            </w:pPr>
            <w:r w:rsidRPr="00D77126">
              <w:rPr>
                <w:sz w:val="14"/>
                <w:szCs w:val="14"/>
              </w:rPr>
              <w:t>Cloud</w:t>
            </w:r>
          </w:p>
        </w:tc>
        <w:tc>
          <w:tcPr>
            <w:tcW w:w="1338" w:type="dxa"/>
          </w:tcPr>
          <w:p w14:paraId="0FDC5959" w14:textId="77777777" w:rsidR="00250169" w:rsidRPr="00D77126" w:rsidRDefault="00250169" w:rsidP="00250169">
            <w:pPr>
              <w:rPr>
                <w:sz w:val="14"/>
                <w:szCs w:val="14"/>
              </w:rPr>
            </w:pPr>
          </w:p>
        </w:tc>
        <w:tc>
          <w:tcPr>
            <w:tcW w:w="835" w:type="dxa"/>
            <w:vAlign w:val="top"/>
          </w:tcPr>
          <w:p w14:paraId="135C6C73" w14:textId="0B7E9A9D" w:rsidR="00250169" w:rsidRPr="00D77126" w:rsidRDefault="00250169" w:rsidP="00250169">
            <w:pPr>
              <w:rPr>
                <w:sz w:val="14"/>
                <w:szCs w:val="14"/>
              </w:rPr>
            </w:pPr>
            <w:r w:rsidRPr="00D77126">
              <w:rPr>
                <w:sz w:val="14"/>
                <w:szCs w:val="14"/>
              </w:rPr>
              <w:t>Avanade Operate</w:t>
            </w:r>
          </w:p>
        </w:tc>
        <w:tc>
          <w:tcPr>
            <w:tcW w:w="3087" w:type="dxa"/>
          </w:tcPr>
          <w:p w14:paraId="5BB92555" w14:textId="67D3A042" w:rsidR="00250169" w:rsidRPr="00D77126" w:rsidRDefault="00250169" w:rsidP="00250169">
            <w:pPr>
              <w:rPr>
                <w:sz w:val="14"/>
                <w:szCs w:val="14"/>
              </w:rPr>
            </w:pPr>
            <w:r w:rsidRPr="00D77126">
              <w:rPr>
                <w:sz w:val="14"/>
                <w:szCs w:val="14"/>
              </w:rPr>
              <w:t>(</w:t>
            </w:r>
            <w:proofErr w:type="spellStart"/>
            <w:proofErr w:type="gramStart"/>
            <w:r w:rsidRPr="00D77126">
              <w:rPr>
                <w:sz w:val="14"/>
                <w:szCs w:val="14"/>
              </w:rPr>
              <w:t>user.userType</w:t>
            </w:r>
            <w:proofErr w:type="spellEnd"/>
            <w:proofErr w:type="gramEnd"/>
            <w:r w:rsidRPr="00D77126">
              <w:rPr>
                <w:sz w:val="14"/>
                <w:szCs w:val="14"/>
              </w:rPr>
              <w:t xml:space="preserve"> -eq "Member") and (</w:t>
            </w:r>
            <w:proofErr w:type="spellStart"/>
            <w:r w:rsidRPr="00D77126">
              <w:rPr>
                <w:sz w:val="14"/>
                <w:szCs w:val="14"/>
              </w:rPr>
              <w:t>user.displayName</w:t>
            </w:r>
            <w:proofErr w:type="spellEnd"/>
            <w:r w:rsidRPr="00D77126">
              <w:rPr>
                <w:sz w:val="14"/>
                <w:szCs w:val="14"/>
              </w:rPr>
              <w:t xml:space="preserve"> -</w:t>
            </w:r>
            <w:proofErr w:type="spellStart"/>
            <w:r w:rsidRPr="00D77126">
              <w:rPr>
                <w:sz w:val="14"/>
                <w:szCs w:val="14"/>
              </w:rPr>
              <w:t>notContains</w:t>
            </w:r>
            <w:proofErr w:type="spellEnd"/>
            <w:r w:rsidRPr="00D77126">
              <w:rPr>
                <w:sz w:val="14"/>
                <w:szCs w:val="14"/>
              </w:rPr>
              <w:t xml:space="preserve"> "On-Premises") and (</w:t>
            </w:r>
            <w:proofErr w:type="spellStart"/>
            <w:r w:rsidRPr="00D77126">
              <w:rPr>
                <w:sz w:val="14"/>
                <w:szCs w:val="14"/>
              </w:rPr>
              <w:t>user.userPrincipalName</w:t>
            </w:r>
            <w:proofErr w:type="spellEnd"/>
            <w:r w:rsidRPr="00D77126">
              <w:rPr>
                <w:sz w:val="14"/>
                <w:szCs w:val="14"/>
              </w:rPr>
              <w:t xml:space="preserve"> -ne "svcavddomainjoin@ausupprod.onmicrosoft.com") and (</w:t>
            </w:r>
            <w:proofErr w:type="spellStart"/>
            <w:r w:rsidRPr="00D77126">
              <w:rPr>
                <w:sz w:val="14"/>
                <w:szCs w:val="14"/>
              </w:rPr>
              <w:t>user.userPrincipalName</w:t>
            </w:r>
            <w:proofErr w:type="spellEnd"/>
            <w:r w:rsidRPr="00D77126">
              <w:rPr>
                <w:sz w:val="14"/>
                <w:szCs w:val="14"/>
              </w:rPr>
              <w:t xml:space="preserve"> -ne "svcavdfslogix@ausupprod.onmicrosoft.com") and (</w:t>
            </w:r>
            <w:proofErr w:type="spellStart"/>
            <w:r w:rsidRPr="00D77126">
              <w:rPr>
                <w:sz w:val="14"/>
                <w:szCs w:val="14"/>
              </w:rPr>
              <w:t>user.displayName</w:t>
            </w:r>
            <w:proofErr w:type="spellEnd"/>
            <w:r w:rsidRPr="00D77126">
              <w:rPr>
                <w:sz w:val="14"/>
                <w:szCs w:val="14"/>
              </w:rPr>
              <w:t xml:space="preserve"> -</w:t>
            </w:r>
            <w:proofErr w:type="spellStart"/>
            <w:r w:rsidRPr="00D77126">
              <w:rPr>
                <w:sz w:val="14"/>
                <w:szCs w:val="14"/>
              </w:rPr>
              <w:t>notContains</w:t>
            </w:r>
            <w:proofErr w:type="spellEnd"/>
            <w:r w:rsidRPr="00D77126">
              <w:rPr>
                <w:sz w:val="14"/>
                <w:szCs w:val="14"/>
              </w:rPr>
              <w:t xml:space="preserve"> "Modern Workplace") and (</w:t>
            </w:r>
            <w:proofErr w:type="spellStart"/>
            <w:r w:rsidRPr="00D77126">
              <w:rPr>
                <w:sz w:val="14"/>
                <w:szCs w:val="14"/>
              </w:rPr>
              <w:t>user.userPrincipalName</w:t>
            </w:r>
            <w:proofErr w:type="spellEnd"/>
            <w:r w:rsidRPr="00D77126">
              <w:rPr>
                <w:sz w:val="14"/>
                <w:szCs w:val="14"/>
              </w:rPr>
              <w:t xml:space="preserve"> -ne "Cfs-azure-prod-service@ausupprod.onmicrosoft.com") and (</w:t>
            </w:r>
            <w:proofErr w:type="spellStart"/>
            <w:r w:rsidRPr="00D77126">
              <w:rPr>
                <w:sz w:val="14"/>
                <w:szCs w:val="14"/>
              </w:rPr>
              <w:t>user.userPrincipalName</w:t>
            </w:r>
            <w:proofErr w:type="spellEnd"/>
            <w:r w:rsidRPr="00D77126">
              <w:rPr>
                <w:sz w:val="14"/>
                <w:szCs w:val="14"/>
              </w:rPr>
              <w:t xml:space="preserve"> -ne "Cfs-azure-prod-admin@ausupprod.onmicrosoft.com")</w:t>
            </w:r>
          </w:p>
        </w:tc>
      </w:tr>
      <w:tr w:rsidR="00250169" w:rsidRPr="00D77126" w14:paraId="1DEDF1DC"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11EAD28D" w14:textId="637F10C8" w:rsidR="00250169" w:rsidRPr="00D77126" w:rsidRDefault="00250169" w:rsidP="00250169">
            <w:pPr>
              <w:rPr>
                <w:sz w:val="14"/>
                <w:szCs w:val="14"/>
              </w:rPr>
            </w:pPr>
            <w:r w:rsidRPr="00D77126">
              <w:rPr>
                <w:sz w:val="14"/>
                <w:szCs w:val="14"/>
              </w:rPr>
              <w:t>SG-AA-OPS-Intune-USB-</w:t>
            </w:r>
            <w:proofErr w:type="spellStart"/>
            <w:r w:rsidRPr="00D77126">
              <w:rPr>
                <w:sz w:val="14"/>
                <w:szCs w:val="14"/>
              </w:rPr>
              <w:t>ReadWrite</w:t>
            </w:r>
            <w:proofErr w:type="spellEnd"/>
          </w:p>
        </w:tc>
        <w:tc>
          <w:tcPr>
            <w:tcW w:w="708" w:type="dxa"/>
            <w:vAlign w:val="top"/>
          </w:tcPr>
          <w:p w14:paraId="789C1BD9" w14:textId="1CB3C3EA" w:rsidR="00250169" w:rsidRPr="00D77126" w:rsidRDefault="00250169" w:rsidP="00250169">
            <w:pPr>
              <w:rPr>
                <w:sz w:val="14"/>
                <w:szCs w:val="14"/>
              </w:rPr>
            </w:pPr>
            <w:r w:rsidRPr="00D77126">
              <w:rPr>
                <w:sz w:val="14"/>
                <w:szCs w:val="14"/>
              </w:rPr>
              <w:t>Security</w:t>
            </w:r>
          </w:p>
        </w:tc>
        <w:tc>
          <w:tcPr>
            <w:tcW w:w="1047" w:type="dxa"/>
            <w:vAlign w:val="top"/>
          </w:tcPr>
          <w:p w14:paraId="17E54F9E" w14:textId="376FBA21" w:rsidR="00250169" w:rsidRPr="00D77126" w:rsidRDefault="00250169" w:rsidP="00250169">
            <w:pPr>
              <w:rPr>
                <w:sz w:val="14"/>
                <w:szCs w:val="14"/>
              </w:rPr>
            </w:pPr>
            <w:r w:rsidRPr="00D77126">
              <w:rPr>
                <w:sz w:val="14"/>
                <w:szCs w:val="14"/>
              </w:rPr>
              <w:t>Assigned</w:t>
            </w:r>
          </w:p>
        </w:tc>
        <w:tc>
          <w:tcPr>
            <w:tcW w:w="749" w:type="dxa"/>
            <w:vAlign w:val="top"/>
          </w:tcPr>
          <w:p w14:paraId="532C1692" w14:textId="544460D3" w:rsidR="00250169" w:rsidRPr="00D77126" w:rsidRDefault="00250169" w:rsidP="00250169">
            <w:pPr>
              <w:rPr>
                <w:sz w:val="14"/>
                <w:szCs w:val="14"/>
              </w:rPr>
            </w:pPr>
            <w:r w:rsidRPr="00D77126">
              <w:rPr>
                <w:sz w:val="14"/>
                <w:szCs w:val="14"/>
              </w:rPr>
              <w:t>Cloud</w:t>
            </w:r>
          </w:p>
        </w:tc>
        <w:tc>
          <w:tcPr>
            <w:tcW w:w="1338" w:type="dxa"/>
          </w:tcPr>
          <w:p w14:paraId="5D6AC564" w14:textId="77777777" w:rsidR="00250169" w:rsidRPr="00D77126" w:rsidRDefault="00250169" w:rsidP="00250169">
            <w:pPr>
              <w:rPr>
                <w:sz w:val="14"/>
                <w:szCs w:val="14"/>
              </w:rPr>
            </w:pPr>
          </w:p>
        </w:tc>
        <w:tc>
          <w:tcPr>
            <w:tcW w:w="835" w:type="dxa"/>
            <w:vAlign w:val="top"/>
          </w:tcPr>
          <w:p w14:paraId="64236BD0" w14:textId="12FE34E8" w:rsidR="00250169" w:rsidRPr="00D77126" w:rsidRDefault="00250169" w:rsidP="00250169">
            <w:pPr>
              <w:rPr>
                <w:sz w:val="14"/>
                <w:szCs w:val="14"/>
              </w:rPr>
            </w:pPr>
            <w:r w:rsidRPr="00D77126">
              <w:rPr>
                <w:sz w:val="14"/>
                <w:szCs w:val="14"/>
              </w:rPr>
              <w:t>Avanade Operate</w:t>
            </w:r>
          </w:p>
        </w:tc>
        <w:tc>
          <w:tcPr>
            <w:tcW w:w="3087" w:type="dxa"/>
            <w:vAlign w:val="top"/>
          </w:tcPr>
          <w:p w14:paraId="3DEBE646" w14:textId="31B7DF3E" w:rsidR="00250169" w:rsidRPr="00D77126" w:rsidRDefault="00250169" w:rsidP="00250169">
            <w:pPr>
              <w:rPr>
                <w:sz w:val="14"/>
                <w:szCs w:val="14"/>
              </w:rPr>
            </w:pPr>
            <w:r w:rsidRPr="00D77126">
              <w:rPr>
                <w:sz w:val="14"/>
                <w:szCs w:val="14"/>
              </w:rPr>
              <w:t>n/a</w:t>
            </w:r>
          </w:p>
        </w:tc>
      </w:tr>
      <w:tr w:rsidR="00250169" w:rsidRPr="00D77126" w14:paraId="20722DE0" w14:textId="77777777" w:rsidTr="00D77126">
        <w:tc>
          <w:tcPr>
            <w:tcW w:w="2686" w:type="dxa"/>
            <w:vAlign w:val="top"/>
          </w:tcPr>
          <w:p w14:paraId="4A243EDE" w14:textId="5DEBF4A1" w:rsidR="00250169" w:rsidRPr="00D77126" w:rsidRDefault="00250169" w:rsidP="00250169">
            <w:pPr>
              <w:rPr>
                <w:sz w:val="14"/>
                <w:szCs w:val="14"/>
              </w:rPr>
            </w:pPr>
            <w:r w:rsidRPr="00D77126">
              <w:rPr>
                <w:sz w:val="14"/>
                <w:szCs w:val="14"/>
              </w:rPr>
              <w:t>SG-AD-OPS-</w:t>
            </w:r>
            <w:proofErr w:type="spellStart"/>
            <w:r w:rsidRPr="00D77126">
              <w:rPr>
                <w:sz w:val="14"/>
                <w:szCs w:val="14"/>
              </w:rPr>
              <w:t>AddComputertoDomain</w:t>
            </w:r>
            <w:proofErr w:type="spellEnd"/>
          </w:p>
        </w:tc>
        <w:tc>
          <w:tcPr>
            <w:tcW w:w="708" w:type="dxa"/>
            <w:vAlign w:val="top"/>
          </w:tcPr>
          <w:p w14:paraId="6B8CA024" w14:textId="4014B58E" w:rsidR="00250169" w:rsidRPr="00D77126" w:rsidRDefault="00250169" w:rsidP="00250169">
            <w:pPr>
              <w:rPr>
                <w:sz w:val="14"/>
                <w:szCs w:val="14"/>
              </w:rPr>
            </w:pPr>
            <w:r w:rsidRPr="00D77126">
              <w:rPr>
                <w:sz w:val="14"/>
                <w:szCs w:val="14"/>
              </w:rPr>
              <w:t>Security</w:t>
            </w:r>
          </w:p>
        </w:tc>
        <w:tc>
          <w:tcPr>
            <w:tcW w:w="1047" w:type="dxa"/>
            <w:vAlign w:val="top"/>
          </w:tcPr>
          <w:p w14:paraId="0CE86896" w14:textId="7585E618" w:rsidR="00250169" w:rsidRPr="00D77126" w:rsidRDefault="00250169" w:rsidP="00250169">
            <w:pPr>
              <w:rPr>
                <w:sz w:val="14"/>
                <w:szCs w:val="14"/>
              </w:rPr>
            </w:pPr>
            <w:r w:rsidRPr="00D77126">
              <w:rPr>
                <w:sz w:val="14"/>
                <w:szCs w:val="14"/>
              </w:rPr>
              <w:t>Assigned</w:t>
            </w:r>
          </w:p>
        </w:tc>
        <w:tc>
          <w:tcPr>
            <w:tcW w:w="749" w:type="dxa"/>
            <w:vAlign w:val="top"/>
          </w:tcPr>
          <w:p w14:paraId="4B00FE5C" w14:textId="2CD91AEF" w:rsidR="00250169" w:rsidRPr="00D77126" w:rsidRDefault="00250169" w:rsidP="00250169">
            <w:pPr>
              <w:rPr>
                <w:sz w:val="14"/>
                <w:szCs w:val="14"/>
              </w:rPr>
            </w:pPr>
            <w:r w:rsidRPr="00D77126">
              <w:rPr>
                <w:sz w:val="14"/>
                <w:szCs w:val="14"/>
              </w:rPr>
              <w:t>Windows server AD</w:t>
            </w:r>
          </w:p>
        </w:tc>
        <w:tc>
          <w:tcPr>
            <w:tcW w:w="1338" w:type="dxa"/>
          </w:tcPr>
          <w:p w14:paraId="002AEE49" w14:textId="77777777" w:rsidR="00250169" w:rsidRPr="00D77126" w:rsidRDefault="00250169" w:rsidP="00250169">
            <w:pPr>
              <w:rPr>
                <w:sz w:val="14"/>
                <w:szCs w:val="14"/>
              </w:rPr>
            </w:pPr>
          </w:p>
        </w:tc>
        <w:tc>
          <w:tcPr>
            <w:tcW w:w="835" w:type="dxa"/>
            <w:vAlign w:val="top"/>
          </w:tcPr>
          <w:p w14:paraId="0A04185A" w14:textId="3D4060C7" w:rsidR="00250169" w:rsidRPr="00D77126" w:rsidRDefault="00250169" w:rsidP="00250169">
            <w:pPr>
              <w:rPr>
                <w:sz w:val="14"/>
                <w:szCs w:val="14"/>
              </w:rPr>
            </w:pPr>
            <w:r w:rsidRPr="00D77126">
              <w:rPr>
                <w:sz w:val="14"/>
                <w:szCs w:val="14"/>
              </w:rPr>
              <w:t>Avanade Operate</w:t>
            </w:r>
          </w:p>
        </w:tc>
        <w:tc>
          <w:tcPr>
            <w:tcW w:w="3087" w:type="dxa"/>
            <w:vAlign w:val="top"/>
          </w:tcPr>
          <w:p w14:paraId="5A26E027" w14:textId="75FC1CDF" w:rsidR="00250169" w:rsidRPr="00D77126" w:rsidRDefault="00250169" w:rsidP="00250169">
            <w:pPr>
              <w:rPr>
                <w:sz w:val="14"/>
                <w:szCs w:val="14"/>
              </w:rPr>
            </w:pPr>
            <w:r w:rsidRPr="00D77126">
              <w:rPr>
                <w:sz w:val="14"/>
                <w:szCs w:val="14"/>
              </w:rPr>
              <w:t>n/a</w:t>
            </w:r>
          </w:p>
        </w:tc>
      </w:tr>
      <w:tr w:rsidR="00250169" w:rsidRPr="00D77126" w14:paraId="6D7836E7"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57569C47" w14:textId="1FEB122D" w:rsidR="00250169" w:rsidRPr="00D77126" w:rsidRDefault="00250169" w:rsidP="00250169">
            <w:pPr>
              <w:rPr>
                <w:sz w:val="14"/>
                <w:szCs w:val="14"/>
              </w:rPr>
            </w:pPr>
            <w:r w:rsidRPr="00D77126">
              <w:rPr>
                <w:sz w:val="14"/>
                <w:szCs w:val="14"/>
              </w:rPr>
              <w:t>SG-AD-OPS-</w:t>
            </w:r>
            <w:proofErr w:type="spellStart"/>
            <w:r w:rsidRPr="00D77126">
              <w:rPr>
                <w:sz w:val="14"/>
                <w:szCs w:val="14"/>
              </w:rPr>
              <w:t>AtlassianAdminsGroup</w:t>
            </w:r>
            <w:proofErr w:type="spellEnd"/>
          </w:p>
        </w:tc>
        <w:tc>
          <w:tcPr>
            <w:tcW w:w="708" w:type="dxa"/>
            <w:vAlign w:val="top"/>
          </w:tcPr>
          <w:p w14:paraId="30B62896" w14:textId="1825098A" w:rsidR="00250169" w:rsidRPr="00D77126" w:rsidRDefault="00250169" w:rsidP="00250169">
            <w:pPr>
              <w:rPr>
                <w:sz w:val="14"/>
                <w:szCs w:val="14"/>
              </w:rPr>
            </w:pPr>
            <w:r w:rsidRPr="00D77126">
              <w:rPr>
                <w:sz w:val="14"/>
                <w:szCs w:val="14"/>
              </w:rPr>
              <w:t>Security</w:t>
            </w:r>
          </w:p>
        </w:tc>
        <w:tc>
          <w:tcPr>
            <w:tcW w:w="1047" w:type="dxa"/>
            <w:vAlign w:val="top"/>
          </w:tcPr>
          <w:p w14:paraId="573FBF55" w14:textId="5FEBA7A8" w:rsidR="00250169" w:rsidRPr="00D77126" w:rsidRDefault="00250169" w:rsidP="00250169">
            <w:pPr>
              <w:rPr>
                <w:sz w:val="14"/>
                <w:szCs w:val="14"/>
              </w:rPr>
            </w:pPr>
            <w:r w:rsidRPr="00D77126">
              <w:rPr>
                <w:sz w:val="14"/>
                <w:szCs w:val="14"/>
              </w:rPr>
              <w:t>Assigned</w:t>
            </w:r>
          </w:p>
        </w:tc>
        <w:tc>
          <w:tcPr>
            <w:tcW w:w="749" w:type="dxa"/>
            <w:vAlign w:val="top"/>
          </w:tcPr>
          <w:p w14:paraId="439C0C9A" w14:textId="6E8BBE88" w:rsidR="00250169" w:rsidRPr="00D77126" w:rsidRDefault="00250169" w:rsidP="00250169">
            <w:pPr>
              <w:rPr>
                <w:sz w:val="14"/>
                <w:szCs w:val="14"/>
              </w:rPr>
            </w:pPr>
            <w:r w:rsidRPr="00D77126">
              <w:rPr>
                <w:sz w:val="14"/>
                <w:szCs w:val="14"/>
              </w:rPr>
              <w:t>Windows server AD</w:t>
            </w:r>
          </w:p>
        </w:tc>
        <w:tc>
          <w:tcPr>
            <w:tcW w:w="1338" w:type="dxa"/>
          </w:tcPr>
          <w:p w14:paraId="549C38ED" w14:textId="77777777" w:rsidR="00250169" w:rsidRPr="00D77126" w:rsidRDefault="00250169" w:rsidP="00250169">
            <w:pPr>
              <w:rPr>
                <w:sz w:val="14"/>
                <w:szCs w:val="14"/>
              </w:rPr>
            </w:pPr>
          </w:p>
        </w:tc>
        <w:tc>
          <w:tcPr>
            <w:tcW w:w="835" w:type="dxa"/>
            <w:vAlign w:val="top"/>
          </w:tcPr>
          <w:p w14:paraId="0840B2CB" w14:textId="69CD8A7B" w:rsidR="00250169" w:rsidRPr="00D77126" w:rsidRDefault="00250169" w:rsidP="00250169">
            <w:pPr>
              <w:rPr>
                <w:sz w:val="14"/>
                <w:szCs w:val="14"/>
              </w:rPr>
            </w:pPr>
            <w:r w:rsidRPr="00D77126">
              <w:rPr>
                <w:sz w:val="14"/>
                <w:szCs w:val="14"/>
              </w:rPr>
              <w:t>Avanade Operate</w:t>
            </w:r>
          </w:p>
        </w:tc>
        <w:tc>
          <w:tcPr>
            <w:tcW w:w="3087" w:type="dxa"/>
            <w:vAlign w:val="top"/>
          </w:tcPr>
          <w:p w14:paraId="3517CF4B" w14:textId="63EC7E90" w:rsidR="00250169" w:rsidRPr="00D77126" w:rsidRDefault="00250169" w:rsidP="00250169">
            <w:pPr>
              <w:rPr>
                <w:sz w:val="14"/>
                <w:szCs w:val="14"/>
              </w:rPr>
            </w:pPr>
            <w:r w:rsidRPr="00D77126">
              <w:rPr>
                <w:sz w:val="14"/>
                <w:szCs w:val="14"/>
              </w:rPr>
              <w:t>n/a</w:t>
            </w:r>
          </w:p>
        </w:tc>
      </w:tr>
      <w:tr w:rsidR="00250169" w:rsidRPr="00D77126" w14:paraId="4A1DA053" w14:textId="77777777" w:rsidTr="00D77126">
        <w:tc>
          <w:tcPr>
            <w:tcW w:w="2686" w:type="dxa"/>
            <w:vAlign w:val="top"/>
          </w:tcPr>
          <w:p w14:paraId="37DF20C6" w14:textId="021953D5" w:rsidR="00250169" w:rsidRPr="00D77126" w:rsidRDefault="00250169" w:rsidP="00250169">
            <w:pPr>
              <w:rPr>
                <w:sz w:val="14"/>
                <w:szCs w:val="14"/>
              </w:rPr>
            </w:pPr>
            <w:r w:rsidRPr="00D77126">
              <w:rPr>
                <w:sz w:val="14"/>
                <w:szCs w:val="14"/>
              </w:rPr>
              <w:t>SG-AD-OPS-</w:t>
            </w:r>
            <w:proofErr w:type="spellStart"/>
            <w:r w:rsidRPr="00D77126">
              <w:rPr>
                <w:sz w:val="14"/>
                <w:szCs w:val="14"/>
              </w:rPr>
              <w:t>AVDAdministrators</w:t>
            </w:r>
            <w:proofErr w:type="spellEnd"/>
          </w:p>
        </w:tc>
        <w:tc>
          <w:tcPr>
            <w:tcW w:w="708" w:type="dxa"/>
            <w:vAlign w:val="top"/>
          </w:tcPr>
          <w:p w14:paraId="05F9124B" w14:textId="20B1BF90" w:rsidR="00250169" w:rsidRPr="00D77126" w:rsidRDefault="00250169" w:rsidP="00250169">
            <w:pPr>
              <w:rPr>
                <w:sz w:val="14"/>
                <w:szCs w:val="14"/>
              </w:rPr>
            </w:pPr>
            <w:r w:rsidRPr="00D77126">
              <w:rPr>
                <w:sz w:val="14"/>
                <w:szCs w:val="14"/>
              </w:rPr>
              <w:t>Security</w:t>
            </w:r>
          </w:p>
        </w:tc>
        <w:tc>
          <w:tcPr>
            <w:tcW w:w="1047" w:type="dxa"/>
            <w:vAlign w:val="top"/>
          </w:tcPr>
          <w:p w14:paraId="3F3F69DD" w14:textId="5E0EBF18" w:rsidR="00250169" w:rsidRPr="00D77126" w:rsidRDefault="00250169" w:rsidP="00250169">
            <w:pPr>
              <w:rPr>
                <w:sz w:val="14"/>
                <w:szCs w:val="14"/>
              </w:rPr>
            </w:pPr>
            <w:r w:rsidRPr="00D77126">
              <w:rPr>
                <w:sz w:val="14"/>
                <w:szCs w:val="14"/>
              </w:rPr>
              <w:t>Assigned</w:t>
            </w:r>
          </w:p>
        </w:tc>
        <w:tc>
          <w:tcPr>
            <w:tcW w:w="749" w:type="dxa"/>
            <w:vAlign w:val="top"/>
          </w:tcPr>
          <w:p w14:paraId="7ECD19F9" w14:textId="76C5ED02" w:rsidR="00250169" w:rsidRPr="00D77126" w:rsidRDefault="00250169" w:rsidP="00250169">
            <w:pPr>
              <w:rPr>
                <w:sz w:val="14"/>
                <w:szCs w:val="14"/>
              </w:rPr>
            </w:pPr>
            <w:r w:rsidRPr="00D77126">
              <w:rPr>
                <w:sz w:val="14"/>
                <w:szCs w:val="14"/>
              </w:rPr>
              <w:t>Windows server AD</w:t>
            </w:r>
          </w:p>
        </w:tc>
        <w:tc>
          <w:tcPr>
            <w:tcW w:w="1338" w:type="dxa"/>
          </w:tcPr>
          <w:p w14:paraId="1D6A6BBB" w14:textId="6E9B8710" w:rsidR="00250169" w:rsidRPr="00D77126" w:rsidRDefault="00250169" w:rsidP="00250169">
            <w:pPr>
              <w:rPr>
                <w:sz w:val="14"/>
                <w:szCs w:val="14"/>
              </w:rPr>
            </w:pPr>
            <w:r>
              <w:rPr>
                <w:sz w:val="14"/>
                <w:szCs w:val="14"/>
              </w:rPr>
              <w:t>Contain accounts that have admin privileges on AVD.</w:t>
            </w:r>
          </w:p>
        </w:tc>
        <w:tc>
          <w:tcPr>
            <w:tcW w:w="835" w:type="dxa"/>
            <w:vAlign w:val="top"/>
          </w:tcPr>
          <w:p w14:paraId="16B3AB98" w14:textId="0D4688DF" w:rsidR="00250169" w:rsidRPr="00D77126" w:rsidRDefault="00250169" w:rsidP="00250169">
            <w:pPr>
              <w:rPr>
                <w:sz w:val="14"/>
                <w:szCs w:val="14"/>
              </w:rPr>
            </w:pPr>
            <w:r w:rsidRPr="00D77126">
              <w:rPr>
                <w:sz w:val="14"/>
                <w:szCs w:val="14"/>
              </w:rPr>
              <w:t>Avanade Operate</w:t>
            </w:r>
          </w:p>
        </w:tc>
        <w:tc>
          <w:tcPr>
            <w:tcW w:w="3087" w:type="dxa"/>
            <w:vAlign w:val="top"/>
          </w:tcPr>
          <w:p w14:paraId="05CAA4B6" w14:textId="02C0355B" w:rsidR="00250169" w:rsidRPr="00D77126" w:rsidRDefault="00250169" w:rsidP="00250169">
            <w:pPr>
              <w:rPr>
                <w:sz w:val="14"/>
                <w:szCs w:val="14"/>
              </w:rPr>
            </w:pPr>
            <w:r w:rsidRPr="00D77126">
              <w:rPr>
                <w:sz w:val="14"/>
                <w:szCs w:val="14"/>
              </w:rPr>
              <w:t>n/a</w:t>
            </w:r>
          </w:p>
        </w:tc>
      </w:tr>
      <w:tr w:rsidR="00250169" w:rsidRPr="00D77126" w14:paraId="35A85DCA"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6D9C718F" w14:textId="22225825" w:rsidR="00250169" w:rsidRPr="00D77126" w:rsidRDefault="00250169" w:rsidP="00250169">
            <w:pPr>
              <w:rPr>
                <w:sz w:val="14"/>
                <w:szCs w:val="14"/>
              </w:rPr>
            </w:pPr>
            <w:r w:rsidRPr="00D77126">
              <w:rPr>
                <w:sz w:val="14"/>
                <w:szCs w:val="14"/>
              </w:rPr>
              <w:t>SG-AD-OPS-</w:t>
            </w:r>
            <w:proofErr w:type="spellStart"/>
            <w:r w:rsidRPr="00D77126">
              <w:rPr>
                <w:sz w:val="14"/>
                <w:szCs w:val="14"/>
              </w:rPr>
              <w:t>AVDFSLogixShareContributorGroup</w:t>
            </w:r>
            <w:proofErr w:type="spellEnd"/>
          </w:p>
        </w:tc>
        <w:tc>
          <w:tcPr>
            <w:tcW w:w="708" w:type="dxa"/>
            <w:vAlign w:val="top"/>
          </w:tcPr>
          <w:p w14:paraId="25BD59E3" w14:textId="1A9C4502" w:rsidR="00250169" w:rsidRPr="00D77126" w:rsidRDefault="00250169" w:rsidP="00250169">
            <w:pPr>
              <w:rPr>
                <w:sz w:val="14"/>
                <w:szCs w:val="14"/>
              </w:rPr>
            </w:pPr>
            <w:r w:rsidRPr="00D77126">
              <w:rPr>
                <w:sz w:val="14"/>
                <w:szCs w:val="14"/>
              </w:rPr>
              <w:t>Security</w:t>
            </w:r>
          </w:p>
        </w:tc>
        <w:tc>
          <w:tcPr>
            <w:tcW w:w="1047" w:type="dxa"/>
            <w:vAlign w:val="top"/>
          </w:tcPr>
          <w:p w14:paraId="6C2E1255" w14:textId="78100EBA" w:rsidR="00250169" w:rsidRPr="00D77126" w:rsidRDefault="00250169" w:rsidP="00250169">
            <w:pPr>
              <w:rPr>
                <w:sz w:val="14"/>
                <w:szCs w:val="14"/>
              </w:rPr>
            </w:pPr>
            <w:r w:rsidRPr="00D77126">
              <w:rPr>
                <w:sz w:val="14"/>
                <w:szCs w:val="14"/>
              </w:rPr>
              <w:t>Assigned</w:t>
            </w:r>
          </w:p>
        </w:tc>
        <w:tc>
          <w:tcPr>
            <w:tcW w:w="749" w:type="dxa"/>
            <w:vAlign w:val="top"/>
          </w:tcPr>
          <w:p w14:paraId="3E8241E9" w14:textId="1B11EDD5" w:rsidR="00250169" w:rsidRPr="00D77126" w:rsidRDefault="00250169" w:rsidP="00250169">
            <w:pPr>
              <w:rPr>
                <w:sz w:val="14"/>
                <w:szCs w:val="14"/>
              </w:rPr>
            </w:pPr>
            <w:r w:rsidRPr="00D77126">
              <w:rPr>
                <w:sz w:val="14"/>
                <w:szCs w:val="14"/>
              </w:rPr>
              <w:t>Windows server AD</w:t>
            </w:r>
          </w:p>
        </w:tc>
        <w:tc>
          <w:tcPr>
            <w:tcW w:w="1338" w:type="dxa"/>
          </w:tcPr>
          <w:p w14:paraId="26276B60" w14:textId="4E80C9BF" w:rsidR="00250169" w:rsidRPr="00D77126" w:rsidRDefault="00250169" w:rsidP="00250169">
            <w:pPr>
              <w:rPr>
                <w:sz w:val="14"/>
                <w:szCs w:val="14"/>
              </w:rPr>
            </w:pPr>
            <w:r w:rsidRPr="00FC68BE">
              <w:rPr>
                <w:sz w:val="14"/>
                <w:szCs w:val="14"/>
              </w:rPr>
              <w:t>Group for AVD users to access their FSLogix profiles.</w:t>
            </w:r>
          </w:p>
        </w:tc>
        <w:tc>
          <w:tcPr>
            <w:tcW w:w="835" w:type="dxa"/>
            <w:vAlign w:val="top"/>
          </w:tcPr>
          <w:p w14:paraId="514F12A6" w14:textId="65FD93F9" w:rsidR="00250169" w:rsidRPr="00D77126" w:rsidRDefault="00250169" w:rsidP="00250169">
            <w:pPr>
              <w:rPr>
                <w:sz w:val="14"/>
                <w:szCs w:val="14"/>
              </w:rPr>
            </w:pPr>
            <w:r w:rsidRPr="00D77126">
              <w:rPr>
                <w:sz w:val="14"/>
                <w:szCs w:val="14"/>
              </w:rPr>
              <w:t>Avanade Operate</w:t>
            </w:r>
          </w:p>
        </w:tc>
        <w:tc>
          <w:tcPr>
            <w:tcW w:w="3087" w:type="dxa"/>
            <w:vAlign w:val="top"/>
          </w:tcPr>
          <w:p w14:paraId="618B3CCD" w14:textId="22CB8BC6" w:rsidR="00250169" w:rsidRPr="00D77126" w:rsidRDefault="00250169" w:rsidP="00250169">
            <w:pPr>
              <w:rPr>
                <w:sz w:val="14"/>
                <w:szCs w:val="14"/>
              </w:rPr>
            </w:pPr>
            <w:r w:rsidRPr="00D77126">
              <w:rPr>
                <w:sz w:val="14"/>
                <w:szCs w:val="14"/>
              </w:rPr>
              <w:t>n/a</w:t>
            </w:r>
          </w:p>
        </w:tc>
      </w:tr>
      <w:tr w:rsidR="00250169" w:rsidRPr="00D77126" w14:paraId="7A0DB60A" w14:textId="77777777" w:rsidTr="00D77126">
        <w:tc>
          <w:tcPr>
            <w:tcW w:w="2686" w:type="dxa"/>
            <w:vAlign w:val="top"/>
          </w:tcPr>
          <w:p w14:paraId="1722D5A4" w14:textId="19DDCC63" w:rsidR="00250169" w:rsidRPr="00D77126" w:rsidRDefault="00250169" w:rsidP="00250169">
            <w:pPr>
              <w:rPr>
                <w:sz w:val="14"/>
                <w:szCs w:val="14"/>
              </w:rPr>
            </w:pPr>
            <w:r w:rsidRPr="00D77126">
              <w:rPr>
                <w:sz w:val="14"/>
                <w:szCs w:val="14"/>
              </w:rPr>
              <w:t>SG-AD-OPS-</w:t>
            </w:r>
            <w:proofErr w:type="spellStart"/>
            <w:r w:rsidRPr="00D77126">
              <w:rPr>
                <w:sz w:val="14"/>
                <w:szCs w:val="14"/>
              </w:rPr>
              <w:t>AVDFSLogixShareElevatedContributorGroup</w:t>
            </w:r>
            <w:proofErr w:type="spellEnd"/>
          </w:p>
        </w:tc>
        <w:tc>
          <w:tcPr>
            <w:tcW w:w="708" w:type="dxa"/>
            <w:vAlign w:val="top"/>
          </w:tcPr>
          <w:p w14:paraId="2E6AC474" w14:textId="6CF6BACB" w:rsidR="00250169" w:rsidRPr="00D77126" w:rsidRDefault="00250169" w:rsidP="00250169">
            <w:pPr>
              <w:rPr>
                <w:sz w:val="14"/>
                <w:szCs w:val="14"/>
              </w:rPr>
            </w:pPr>
            <w:r w:rsidRPr="00D77126">
              <w:rPr>
                <w:sz w:val="14"/>
                <w:szCs w:val="14"/>
              </w:rPr>
              <w:t>Security</w:t>
            </w:r>
          </w:p>
        </w:tc>
        <w:tc>
          <w:tcPr>
            <w:tcW w:w="1047" w:type="dxa"/>
            <w:vAlign w:val="top"/>
          </w:tcPr>
          <w:p w14:paraId="50FF61BE" w14:textId="5068ECDD" w:rsidR="00250169" w:rsidRPr="00D77126" w:rsidRDefault="00250169" w:rsidP="00250169">
            <w:pPr>
              <w:rPr>
                <w:sz w:val="14"/>
                <w:szCs w:val="14"/>
              </w:rPr>
            </w:pPr>
            <w:r w:rsidRPr="00D77126">
              <w:rPr>
                <w:sz w:val="14"/>
                <w:szCs w:val="14"/>
              </w:rPr>
              <w:t>Assigned</w:t>
            </w:r>
          </w:p>
        </w:tc>
        <w:tc>
          <w:tcPr>
            <w:tcW w:w="749" w:type="dxa"/>
            <w:vAlign w:val="top"/>
          </w:tcPr>
          <w:p w14:paraId="70559A6D" w14:textId="6453C282" w:rsidR="00250169" w:rsidRPr="00D77126" w:rsidRDefault="00250169" w:rsidP="00250169">
            <w:pPr>
              <w:rPr>
                <w:sz w:val="14"/>
                <w:szCs w:val="14"/>
              </w:rPr>
            </w:pPr>
            <w:r w:rsidRPr="00D77126">
              <w:rPr>
                <w:sz w:val="14"/>
                <w:szCs w:val="14"/>
              </w:rPr>
              <w:t>Windows server AD</w:t>
            </w:r>
          </w:p>
        </w:tc>
        <w:tc>
          <w:tcPr>
            <w:tcW w:w="1338" w:type="dxa"/>
          </w:tcPr>
          <w:p w14:paraId="1F1230B9" w14:textId="59F80B29" w:rsidR="00250169" w:rsidRPr="00D77126" w:rsidRDefault="00250169" w:rsidP="00250169">
            <w:pPr>
              <w:rPr>
                <w:sz w:val="14"/>
                <w:szCs w:val="14"/>
              </w:rPr>
            </w:pPr>
            <w:r w:rsidRPr="00A23EC0">
              <w:rPr>
                <w:sz w:val="14"/>
                <w:szCs w:val="14"/>
              </w:rPr>
              <w:t>Group for AVD administrator for NTFS permissions on FSLogix shares.</w:t>
            </w:r>
          </w:p>
        </w:tc>
        <w:tc>
          <w:tcPr>
            <w:tcW w:w="835" w:type="dxa"/>
            <w:vAlign w:val="top"/>
          </w:tcPr>
          <w:p w14:paraId="17E3FD0E" w14:textId="4C22A3CE" w:rsidR="00250169" w:rsidRPr="00D77126" w:rsidRDefault="00250169" w:rsidP="00250169">
            <w:pPr>
              <w:rPr>
                <w:sz w:val="14"/>
                <w:szCs w:val="14"/>
              </w:rPr>
            </w:pPr>
            <w:r w:rsidRPr="00D77126">
              <w:rPr>
                <w:sz w:val="14"/>
                <w:szCs w:val="14"/>
              </w:rPr>
              <w:t>Avanade Operate</w:t>
            </w:r>
          </w:p>
        </w:tc>
        <w:tc>
          <w:tcPr>
            <w:tcW w:w="3087" w:type="dxa"/>
            <w:vAlign w:val="top"/>
          </w:tcPr>
          <w:p w14:paraId="206FBF61" w14:textId="75BDE8BF" w:rsidR="00250169" w:rsidRPr="00D77126" w:rsidRDefault="00250169" w:rsidP="00250169">
            <w:pPr>
              <w:rPr>
                <w:sz w:val="14"/>
                <w:szCs w:val="14"/>
              </w:rPr>
            </w:pPr>
            <w:r w:rsidRPr="00D77126">
              <w:rPr>
                <w:sz w:val="14"/>
                <w:szCs w:val="14"/>
              </w:rPr>
              <w:t>n/a</w:t>
            </w:r>
          </w:p>
        </w:tc>
      </w:tr>
      <w:tr w:rsidR="00250169" w:rsidRPr="00D77126" w14:paraId="78666B77"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B0D9A9C" w14:textId="7C59E877" w:rsidR="00250169" w:rsidRPr="00D77126" w:rsidRDefault="00250169" w:rsidP="00250169">
            <w:pPr>
              <w:rPr>
                <w:sz w:val="14"/>
                <w:szCs w:val="14"/>
              </w:rPr>
            </w:pPr>
            <w:r w:rsidRPr="00D77126">
              <w:rPr>
                <w:sz w:val="14"/>
                <w:szCs w:val="14"/>
              </w:rPr>
              <w:t>SG-AD-OPS-</w:t>
            </w:r>
            <w:proofErr w:type="spellStart"/>
            <w:r w:rsidRPr="00D77126">
              <w:rPr>
                <w:sz w:val="14"/>
                <w:szCs w:val="14"/>
              </w:rPr>
              <w:t>ConfluenceAdminsGroup</w:t>
            </w:r>
            <w:proofErr w:type="spellEnd"/>
          </w:p>
        </w:tc>
        <w:tc>
          <w:tcPr>
            <w:tcW w:w="708" w:type="dxa"/>
            <w:vAlign w:val="top"/>
          </w:tcPr>
          <w:p w14:paraId="53F151F9" w14:textId="20380502" w:rsidR="00250169" w:rsidRPr="00D77126" w:rsidRDefault="00250169" w:rsidP="00250169">
            <w:pPr>
              <w:rPr>
                <w:sz w:val="14"/>
                <w:szCs w:val="14"/>
              </w:rPr>
            </w:pPr>
            <w:r w:rsidRPr="00D77126">
              <w:rPr>
                <w:sz w:val="14"/>
                <w:szCs w:val="14"/>
              </w:rPr>
              <w:t>Security</w:t>
            </w:r>
          </w:p>
        </w:tc>
        <w:tc>
          <w:tcPr>
            <w:tcW w:w="1047" w:type="dxa"/>
            <w:vAlign w:val="top"/>
          </w:tcPr>
          <w:p w14:paraId="6BE2AEAC" w14:textId="2024E73C" w:rsidR="00250169" w:rsidRPr="00D77126" w:rsidRDefault="00250169" w:rsidP="00250169">
            <w:pPr>
              <w:rPr>
                <w:sz w:val="14"/>
                <w:szCs w:val="14"/>
              </w:rPr>
            </w:pPr>
            <w:r w:rsidRPr="00D77126">
              <w:rPr>
                <w:sz w:val="14"/>
                <w:szCs w:val="14"/>
              </w:rPr>
              <w:t>Assigned</w:t>
            </w:r>
          </w:p>
        </w:tc>
        <w:tc>
          <w:tcPr>
            <w:tcW w:w="749" w:type="dxa"/>
            <w:vAlign w:val="top"/>
          </w:tcPr>
          <w:p w14:paraId="7253E7EE" w14:textId="42C7A38A" w:rsidR="00250169" w:rsidRPr="00D77126" w:rsidRDefault="00250169" w:rsidP="00250169">
            <w:pPr>
              <w:rPr>
                <w:sz w:val="14"/>
                <w:szCs w:val="14"/>
              </w:rPr>
            </w:pPr>
            <w:r w:rsidRPr="00D77126">
              <w:rPr>
                <w:sz w:val="14"/>
                <w:szCs w:val="14"/>
              </w:rPr>
              <w:t>Windows server AD</w:t>
            </w:r>
          </w:p>
        </w:tc>
        <w:tc>
          <w:tcPr>
            <w:tcW w:w="1338" w:type="dxa"/>
          </w:tcPr>
          <w:p w14:paraId="17F58196" w14:textId="77777777" w:rsidR="00250169" w:rsidRPr="00D77126" w:rsidRDefault="00250169" w:rsidP="00250169">
            <w:pPr>
              <w:rPr>
                <w:sz w:val="14"/>
                <w:szCs w:val="14"/>
              </w:rPr>
            </w:pPr>
          </w:p>
        </w:tc>
        <w:tc>
          <w:tcPr>
            <w:tcW w:w="835" w:type="dxa"/>
            <w:vAlign w:val="top"/>
          </w:tcPr>
          <w:p w14:paraId="40790F2A" w14:textId="67F2E256" w:rsidR="00250169" w:rsidRPr="00D77126" w:rsidRDefault="00250169" w:rsidP="00250169">
            <w:pPr>
              <w:rPr>
                <w:sz w:val="14"/>
                <w:szCs w:val="14"/>
              </w:rPr>
            </w:pPr>
            <w:r w:rsidRPr="00D77126">
              <w:rPr>
                <w:sz w:val="14"/>
                <w:szCs w:val="14"/>
              </w:rPr>
              <w:t>Avanade Operate</w:t>
            </w:r>
          </w:p>
        </w:tc>
        <w:tc>
          <w:tcPr>
            <w:tcW w:w="3087" w:type="dxa"/>
            <w:vAlign w:val="top"/>
          </w:tcPr>
          <w:p w14:paraId="7F479685" w14:textId="1196D29D" w:rsidR="00250169" w:rsidRPr="00D77126" w:rsidRDefault="00250169" w:rsidP="00250169">
            <w:pPr>
              <w:rPr>
                <w:sz w:val="14"/>
                <w:szCs w:val="14"/>
              </w:rPr>
            </w:pPr>
            <w:r w:rsidRPr="00D77126">
              <w:rPr>
                <w:sz w:val="14"/>
                <w:szCs w:val="14"/>
              </w:rPr>
              <w:t>n/a</w:t>
            </w:r>
          </w:p>
        </w:tc>
      </w:tr>
      <w:tr w:rsidR="00250169" w:rsidRPr="00D77126" w14:paraId="5A0B5420" w14:textId="77777777" w:rsidTr="00D77126">
        <w:tc>
          <w:tcPr>
            <w:tcW w:w="2686" w:type="dxa"/>
            <w:vAlign w:val="top"/>
          </w:tcPr>
          <w:p w14:paraId="0C35BDE1" w14:textId="7FD9CE8E" w:rsidR="00250169" w:rsidRPr="00D77126" w:rsidRDefault="00250169" w:rsidP="00250169">
            <w:pPr>
              <w:rPr>
                <w:sz w:val="14"/>
                <w:szCs w:val="14"/>
              </w:rPr>
            </w:pPr>
            <w:r w:rsidRPr="00D77126">
              <w:rPr>
                <w:sz w:val="14"/>
                <w:szCs w:val="14"/>
              </w:rPr>
              <w:t>SG-AD-OPS-</w:t>
            </w:r>
            <w:proofErr w:type="spellStart"/>
            <w:r w:rsidRPr="00D77126">
              <w:rPr>
                <w:sz w:val="14"/>
                <w:szCs w:val="14"/>
              </w:rPr>
              <w:t>ConfluenceUserGroup</w:t>
            </w:r>
            <w:proofErr w:type="spellEnd"/>
          </w:p>
        </w:tc>
        <w:tc>
          <w:tcPr>
            <w:tcW w:w="708" w:type="dxa"/>
            <w:vAlign w:val="top"/>
          </w:tcPr>
          <w:p w14:paraId="04C207C8" w14:textId="61D60D3A" w:rsidR="00250169" w:rsidRPr="00D77126" w:rsidRDefault="00250169" w:rsidP="00250169">
            <w:pPr>
              <w:rPr>
                <w:sz w:val="14"/>
                <w:szCs w:val="14"/>
              </w:rPr>
            </w:pPr>
            <w:r w:rsidRPr="00D77126">
              <w:rPr>
                <w:sz w:val="14"/>
                <w:szCs w:val="14"/>
              </w:rPr>
              <w:t>Security</w:t>
            </w:r>
          </w:p>
        </w:tc>
        <w:tc>
          <w:tcPr>
            <w:tcW w:w="1047" w:type="dxa"/>
            <w:vAlign w:val="top"/>
          </w:tcPr>
          <w:p w14:paraId="22B1291F" w14:textId="6BC65CC8" w:rsidR="00250169" w:rsidRPr="00D77126" w:rsidRDefault="00250169" w:rsidP="00250169">
            <w:pPr>
              <w:rPr>
                <w:sz w:val="14"/>
                <w:szCs w:val="14"/>
              </w:rPr>
            </w:pPr>
            <w:r w:rsidRPr="00D77126">
              <w:rPr>
                <w:sz w:val="14"/>
                <w:szCs w:val="14"/>
              </w:rPr>
              <w:t>Assigned</w:t>
            </w:r>
          </w:p>
        </w:tc>
        <w:tc>
          <w:tcPr>
            <w:tcW w:w="749" w:type="dxa"/>
            <w:vAlign w:val="top"/>
          </w:tcPr>
          <w:p w14:paraId="01835D36" w14:textId="33E26862" w:rsidR="00250169" w:rsidRPr="00D77126" w:rsidRDefault="00250169" w:rsidP="00250169">
            <w:pPr>
              <w:rPr>
                <w:sz w:val="14"/>
                <w:szCs w:val="14"/>
              </w:rPr>
            </w:pPr>
            <w:r w:rsidRPr="00D77126">
              <w:rPr>
                <w:sz w:val="14"/>
                <w:szCs w:val="14"/>
              </w:rPr>
              <w:t>Windows server AD</w:t>
            </w:r>
          </w:p>
        </w:tc>
        <w:tc>
          <w:tcPr>
            <w:tcW w:w="1338" w:type="dxa"/>
          </w:tcPr>
          <w:p w14:paraId="279B9704" w14:textId="77777777" w:rsidR="00250169" w:rsidRPr="00D77126" w:rsidRDefault="00250169" w:rsidP="00250169">
            <w:pPr>
              <w:rPr>
                <w:sz w:val="14"/>
                <w:szCs w:val="14"/>
              </w:rPr>
            </w:pPr>
          </w:p>
        </w:tc>
        <w:tc>
          <w:tcPr>
            <w:tcW w:w="835" w:type="dxa"/>
            <w:vAlign w:val="top"/>
          </w:tcPr>
          <w:p w14:paraId="16FD495A" w14:textId="6BE1E88A" w:rsidR="00250169" w:rsidRPr="00D77126" w:rsidRDefault="00250169" w:rsidP="00250169">
            <w:pPr>
              <w:rPr>
                <w:sz w:val="14"/>
                <w:szCs w:val="14"/>
              </w:rPr>
            </w:pPr>
            <w:r w:rsidRPr="00D77126">
              <w:rPr>
                <w:sz w:val="14"/>
                <w:szCs w:val="14"/>
              </w:rPr>
              <w:t>Avanade Operate</w:t>
            </w:r>
          </w:p>
        </w:tc>
        <w:tc>
          <w:tcPr>
            <w:tcW w:w="3087" w:type="dxa"/>
            <w:vAlign w:val="top"/>
          </w:tcPr>
          <w:p w14:paraId="0DF3B8F5" w14:textId="621A81D0" w:rsidR="00250169" w:rsidRPr="00D77126" w:rsidRDefault="00250169" w:rsidP="00250169">
            <w:pPr>
              <w:rPr>
                <w:sz w:val="14"/>
                <w:szCs w:val="14"/>
              </w:rPr>
            </w:pPr>
            <w:r w:rsidRPr="00D77126">
              <w:rPr>
                <w:sz w:val="14"/>
                <w:szCs w:val="14"/>
              </w:rPr>
              <w:t>n/a</w:t>
            </w:r>
          </w:p>
        </w:tc>
      </w:tr>
      <w:tr w:rsidR="00250169" w:rsidRPr="00D77126" w14:paraId="3CE56117"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FA72BE5" w14:textId="0FCB37AB" w:rsidR="00250169" w:rsidRPr="00D77126" w:rsidRDefault="00250169" w:rsidP="00250169">
            <w:pPr>
              <w:rPr>
                <w:sz w:val="14"/>
                <w:szCs w:val="14"/>
              </w:rPr>
            </w:pPr>
            <w:r w:rsidRPr="00D77126">
              <w:rPr>
                <w:sz w:val="14"/>
                <w:szCs w:val="14"/>
              </w:rPr>
              <w:t>SG-AD-OPS-EDC-</w:t>
            </w:r>
            <w:proofErr w:type="spellStart"/>
            <w:r w:rsidRPr="00D77126">
              <w:rPr>
                <w:sz w:val="14"/>
                <w:szCs w:val="14"/>
              </w:rPr>
              <w:t>AVDPersonalUsers</w:t>
            </w:r>
            <w:proofErr w:type="spellEnd"/>
          </w:p>
        </w:tc>
        <w:tc>
          <w:tcPr>
            <w:tcW w:w="708" w:type="dxa"/>
            <w:vAlign w:val="top"/>
          </w:tcPr>
          <w:p w14:paraId="4B4BF7A9" w14:textId="02235A37" w:rsidR="00250169" w:rsidRPr="00D77126" w:rsidRDefault="00250169" w:rsidP="00250169">
            <w:pPr>
              <w:rPr>
                <w:sz w:val="14"/>
                <w:szCs w:val="14"/>
              </w:rPr>
            </w:pPr>
            <w:r w:rsidRPr="00D77126">
              <w:rPr>
                <w:sz w:val="14"/>
                <w:szCs w:val="14"/>
              </w:rPr>
              <w:t>Security</w:t>
            </w:r>
          </w:p>
        </w:tc>
        <w:tc>
          <w:tcPr>
            <w:tcW w:w="1047" w:type="dxa"/>
            <w:vAlign w:val="top"/>
          </w:tcPr>
          <w:p w14:paraId="3C68F7D2" w14:textId="2148A136" w:rsidR="00250169" w:rsidRPr="00D77126" w:rsidRDefault="00250169" w:rsidP="00250169">
            <w:pPr>
              <w:rPr>
                <w:sz w:val="14"/>
                <w:szCs w:val="14"/>
              </w:rPr>
            </w:pPr>
            <w:r w:rsidRPr="00D77126">
              <w:rPr>
                <w:sz w:val="14"/>
                <w:szCs w:val="14"/>
              </w:rPr>
              <w:t>Assigned</w:t>
            </w:r>
          </w:p>
        </w:tc>
        <w:tc>
          <w:tcPr>
            <w:tcW w:w="749" w:type="dxa"/>
            <w:vAlign w:val="top"/>
          </w:tcPr>
          <w:p w14:paraId="21F7FC92" w14:textId="7A5D550E" w:rsidR="00250169" w:rsidRPr="00D77126" w:rsidRDefault="00250169" w:rsidP="00250169">
            <w:pPr>
              <w:rPr>
                <w:sz w:val="14"/>
                <w:szCs w:val="14"/>
              </w:rPr>
            </w:pPr>
            <w:r w:rsidRPr="00D77126">
              <w:rPr>
                <w:sz w:val="14"/>
                <w:szCs w:val="14"/>
              </w:rPr>
              <w:t>Windows server AD</w:t>
            </w:r>
          </w:p>
        </w:tc>
        <w:tc>
          <w:tcPr>
            <w:tcW w:w="1338" w:type="dxa"/>
          </w:tcPr>
          <w:p w14:paraId="41A1393E" w14:textId="2CA93633" w:rsidR="00250169" w:rsidRPr="00D77126" w:rsidRDefault="00250169" w:rsidP="00250169">
            <w:pPr>
              <w:rPr>
                <w:sz w:val="14"/>
                <w:szCs w:val="14"/>
              </w:rPr>
            </w:pPr>
            <w:r w:rsidRPr="00F9631F">
              <w:rPr>
                <w:sz w:val="14"/>
                <w:szCs w:val="14"/>
              </w:rPr>
              <w:t xml:space="preserve">This group is used for assigning users to Sydney </w:t>
            </w:r>
            <w:r>
              <w:rPr>
                <w:sz w:val="14"/>
                <w:szCs w:val="14"/>
              </w:rPr>
              <w:t>Personal</w:t>
            </w:r>
            <w:r w:rsidRPr="00F9631F">
              <w:rPr>
                <w:sz w:val="14"/>
                <w:szCs w:val="14"/>
              </w:rPr>
              <w:t xml:space="preserve"> host pool.</w:t>
            </w:r>
          </w:p>
        </w:tc>
        <w:tc>
          <w:tcPr>
            <w:tcW w:w="835" w:type="dxa"/>
            <w:vAlign w:val="top"/>
          </w:tcPr>
          <w:p w14:paraId="611DCEF2" w14:textId="54A2D42B" w:rsidR="00250169" w:rsidRPr="00D77126" w:rsidRDefault="00250169" w:rsidP="00250169">
            <w:pPr>
              <w:rPr>
                <w:sz w:val="14"/>
                <w:szCs w:val="14"/>
              </w:rPr>
            </w:pPr>
            <w:r w:rsidRPr="00D77126">
              <w:rPr>
                <w:sz w:val="14"/>
                <w:szCs w:val="14"/>
              </w:rPr>
              <w:t>Avanade Operate</w:t>
            </w:r>
          </w:p>
        </w:tc>
        <w:tc>
          <w:tcPr>
            <w:tcW w:w="3087" w:type="dxa"/>
            <w:vAlign w:val="top"/>
          </w:tcPr>
          <w:p w14:paraId="4F99086F" w14:textId="2DF2EBEB" w:rsidR="00250169" w:rsidRPr="00D77126" w:rsidRDefault="00250169" w:rsidP="00250169">
            <w:pPr>
              <w:rPr>
                <w:sz w:val="14"/>
                <w:szCs w:val="14"/>
              </w:rPr>
            </w:pPr>
            <w:r w:rsidRPr="00D77126">
              <w:rPr>
                <w:sz w:val="14"/>
                <w:szCs w:val="14"/>
              </w:rPr>
              <w:t>n/a</w:t>
            </w:r>
          </w:p>
        </w:tc>
      </w:tr>
      <w:tr w:rsidR="00250169" w:rsidRPr="00D77126" w14:paraId="488B6521" w14:textId="77777777" w:rsidTr="00D77126">
        <w:tc>
          <w:tcPr>
            <w:tcW w:w="2686" w:type="dxa"/>
            <w:vAlign w:val="top"/>
          </w:tcPr>
          <w:p w14:paraId="46CA963B" w14:textId="6994F305" w:rsidR="00250169" w:rsidRPr="00D77126" w:rsidRDefault="00250169" w:rsidP="00250169">
            <w:pPr>
              <w:rPr>
                <w:sz w:val="14"/>
                <w:szCs w:val="14"/>
              </w:rPr>
            </w:pPr>
            <w:r w:rsidRPr="00D77126">
              <w:rPr>
                <w:sz w:val="14"/>
                <w:szCs w:val="14"/>
              </w:rPr>
              <w:t>SG-AD-OPS-EDC-</w:t>
            </w:r>
            <w:proofErr w:type="spellStart"/>
            <w:r w:rsidRPr="00D77126">
              <w:rPr>
                <w:sz w:val="14"/>
                <w:szCs w:val="14"/>
              </w:rPr>
              <w:t>AVDSharedUsers</w:t>
            </w:r>
            <w:proofErr w:type="spellEnd"/>
          </w:p>
        </w:tc>
        <w:tc>
          <w:tcPr>
            <w:tcW w:w="708" w:type="dxa"/>
            <w:vAlign w:val="top"/>
          </w:tcPr>
          <w:p w14:paraId="64F23E55" w14:textId="123BE741" w:rsidR="00250169" w:rsidRPr="00D77126" w:rsidRDefault="00250169" w:rsidP="00250169">
            <w:pPr>
              <w:rPr>
                <w:sz w:val="14"/>
                <w:szCs w:val="14"/>
              </w:rPr>
            </w:pPr>
            <w:r w:rsidRPr="00D77126">
              <w:rPr>
                <w:sz w:val="14"/>
                <w:szCs w:val="14"/>
              </w:rPr>
              <w:t>Security</w:t>
            </w:r>
          </w:p>
        </w:tc>
        <w:tc>
          <w:tcPr>
            <w:tcW w:w="1047" w:type="dxa"/>
            <w:vAlign w:val="top"/>
          </w:tcPr>
          <w:p w14:paraId="3C4E281C" w14:textId="1F235353" w:rsidR="00250169" w:rsidRPr="00D77126" w:rsidRDefault="00250169" w:rsidP="00250169">
            <w:pPr>
              <w:rPr>
                <w:sz w:val="14"/>
                <w:szCs w:val="14"/>
              </w:rPr>
            </w:pPr>
            <w:r w:rsidRPr="00D77126">
              <w:rPr>
                <w:sz w:val="14"/>
                <w:szCs w:val="14"/>
              </w:rPr>
              <w:t>Assigned</w:t>
            </w:r>
          </w:p>
        </w:tc>
        <w:tc>
          <w:tcPr>
            <w:tcW w:w="749" w:type="dxa"/>
            <w:vAlign w:val="top"/>
          </w:tcPr>
          <w:p w14:paraId="1D657CDC" w14:textId="29405F29" w:rsidR="00250169" w:rsidRPr="00D77126" w:rsidRDefault="00250169" w:rsidP="00250169">
            <w:pPr>
              <w:rPr>
                <w:sz w:val="14"/>
                <w:szCs w:val="14"/>
              </w:rPr>
            </w:pPr>
            <w:r w:rsidRPr="00D77126">
              <w:rPr>
                <w:sz w:val="14"/>
                <w:szCs w:val="14"/>
              </w:rPr>
              <w:t>Windows server AD</w:t>
            </w:r>
          </w:p>
        </w:tc>
        <w:tc>
          <w:tcPr>
            <w:tcW w:w="1338" w:type="dxa"/>
          </w:tcPr>
          <w:p w14:paraId="5973D0B9" w14:textId="4AFC3105" w:rsidR="00250169" w:rsidRPr="00D77126" w:rsidRDefault="00250169" w:rsidP="00250169">
            <w:pPr>
              <w:rPr>
                <w:sz w:val="14"/>
                <w:szCs w:val="14"/>
              </w:rPr>
            </w:pPr>
            <w:r w:rsidRPr="00F9631F">
              <w:rPr>
                <w:sz w:val="14"/>
                <w:szCs w:val="14"/>
              </w:rPr>
              <w:t xml:space="preserve">This group is used for assigning users to </w:t>
            </w:r>
            <w:r w:rsidRPr="00F9631F">
              <w:rPr>
                <w:sz w:val="14"/>
                <w:szCs w:val="14"/>
              </w:rPr>
              <w:lastRenderedPageBreak/>
              <w:t xml:space="preserve">Sydney </w:t>
            </w:r>
            <w:r>
              <w:rPr>
                <w:sz w:val="14"/>
                <w:szCs w:val="14"/>
              </w:rPr>
              <w:t>Shared</w:t>
            </w:r>
            <w:r w:rsidRPr="00F9631F">
              <w:rPr>
                <w:sz w:val="14"/>
                <w:szCs w:val="14"/>
              </w:rPr>
              <w:t xml:space="preserve"> host pool.</w:t>
            </w:r>
          </w:p>
        </w:tc>
        <w:tc>
          <w:tcPr>
            <w:tcW w:w="835" w:type="dxa"/>
            <w:vAlign w:val="top"/>
          </w:tcPr>
          <w:p w14:paraId="4B1B2A04" w14:textId="05B24DF7" w:rsidR="00250169" w:rsidRPr="00D77126" w:rsidRDefault="00250169" w:rsidP="00250169">
            <w:pPr>
              <w:rPr>
                <w:sz w:val="14"/>
                <w:szCs w:val="14"/>
              </w:rPr>
            </w:pPr>
            <w:r w:rsidRPr="00D77126">
              <w:rPr>
                <w:sz w:val="14"/>
                <w:szCs w:val="14"/>
              </w:rPr>
              <w:lastRenderedPageBreak/>
              <w:t>Avanade Operate</w:t>
            </w:r>
          </w:p>
        </w:tc>
        <w:tc>
          <w:tcPr>
            <w:tcW w:w="3087" w:type="dxa"/>
            <w:vAlign w:val="top"/>
          </w:tcPr>
          <w:p w14:paraId="6C27A900" w14:textId="5B516AAA" w:rsidR="00250169" w:rsidRPr="00D77126" w:rsidRDefault="00250169" w:rsidP="00250169">
            <w:pPr>
              <w:rPr>
                <w:sz w:val="14"/>
                <w:szCs w:val="14"/>
              </w:rPr>
            </w:pPr>
            <w:r w:rsidRPr="00D77126">
              <w:rPr>
                <w:sz w:val="14"/>
                <w:szCs w:val="14"/>
              </w:rPr>
              <w:t>n/a</w:t>
            </w:r>
          </w:p>
        </w:tc>
      </w:tr>
      <w:tr w:rsidR="00250169" w:rsidRPr="00D77126" w14:paraId="23EFBE2E"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26B36DD8" w14:textId="258F70BA" w:rsidR="00250169" w:rsidRPr="00D77126" w:rsidRDefault="00250169" w:rsidP="00250169">
            <w:pPr>
              <w:rPr>
                <w:sz w:val="14"/>
                <w:szCs w:val="14"/>
              </w:rPr>
            </w:pPr>
            <w:r w:rsidRPr="00D77126">
              <w:rPr>
                <w:sz w:val="14"/>
                <w:szCs w:val="14"/>
              </w:rPr>
              <w:t>SG-AD-OPS-</w:t>
            </w:r>
            <w:proofErr w:type="spellStart"/>
            <w:r w:rsidRPr="00D77126">
              <w:rPr>
                <w:sz w:val="14"/>
                <w:szCs w:val="14"/>
              </w:rPr>
              <w:t>IntunePilotGroup</w:t>
            </w:r>
            <w:proofErr w:type="spellEnd"/>
          </w:p>
        </w:tc>
        <w:tc>
          <w:tcPr>
            <w:tcW w:w="708" w:type="dxa"/>
            <w:vAlign w:val="top"/>
          </w:tcPr>
          <w:p w14:paraId="4C89BC8D" w14:textId="0AE45854" w:rsidR="00250169" w:rsidRPr="00D77126" w:rsidRDefault="00250169" w:rsidP="00250169">
            <w:pPr>
              <w:rPr>
                <w:sz w:val="14"/>
                <w:szCs w:val="14"/>
              </w:rPr>
            </w:pPr>
            <w:r w:rsidRPr="00D77126">
              <w:rPr>
                <w:sz w:val="14"/>
                <w:szCs w:val="14"/>
              </w:rPr>
              <w:t>Security</w:t>
            </w:r>
          </w:p>
        </w:tc>
        <w:tc>
          <w:tcPr>
            <w:tcW w:w="1047" w:type="dxa"/>
            <w:vAlign w:val="top"/>
          </w:tcPr>
          <w:p w14:paraId="5B135931" w14:textId="751D504D" w:rsidR="00250169" w:rsidRPr="00D77126" w:rsidRDefault="00250169" w:rsidP="00250169">
            <w:pPr>
              <w:rPr>
                <w:sz w:val="14"/>
                <w:szCs w:val="14"/>
              </w:rPr>
            </w:pPr>
            <w:r w:rsidRPr="00D77126">
              <w:rPr>
                <w:sz w:val="14"/>
                <w:szCs w:val="14"/>
              </w:rPr>
              <w:t>Assigned</w:t>
            </w:r>
          </w:p>
        </w:tc>
        <w:tc>
          <w:tcPr>
            <w:tcW w:w="749" w:type="dxa"/>
            <w:vAlign w:val="top"/>
          </w:tcPr>
          <w:p w14:paraId="1051A331" w14:textId="009E8640" w:rsidR="00250169" w:rsidRPr="00D77126" w:rsidRDefault="00250169" w:rsidP="00250169">
            <w:pPr>
              <w:rPr>
                <w:sz w:val="14"/>
                <w:szCs w:val="14"/>
              </w:rPr>
            </w:pPr>
            <w:r w:rsidRPr="00D77126">
              <w:rPr>
                <w:sz w:val="14"/>
                <w:szCs w:val="14"/>
              </w:rPr>
              <w:t>Windows server AD</w:t>
            </w:r>
          </w:p>
        </w:tc>
        <w:tc>
          <w:tcPr>
            <w:tcW w:w="1338" w:type="dxa"/>
          </w:tcPr>
          <w:p w14:paraId="26EE41FB" w14:textId="77777777" w:rsidR="00250169" w:rsidRPr="00D77126" w:rsidRDefault="00250169" w:rsidP="00250169">
            <w:pPr>
              <w:rPr>
                <w:sz w:val="14"/>
                <w:szCs w:val="14"/>
              </w:rPr>
            </w:pPr>
          </w:p>
        </w:tc>
        <w:tc>
          <w:tcPr>
            <w:tcW w:w="835" w:type="dxa"/>
            <w:vAlign w:val="top"/>
          </w:tcPr>
          <w:p w14:paraId="1D65EFFC" w14:textId="2465B621" w:rsidR="00250169" w:rsidRPr="00D77126" w:rsidRDefault="00250169" w:rsidP="00250169">
            <w:pPr>
              <w:rPr>
                <w:sz w:val="14"/>
                <w:szCs w:val="14"/>
              </w:rPr>
            </w:pPr>
            <w:r w:rsidRPr="00D77126">
              <w:rPr>
                <w:sz w:val="14"/>
                <w:szCs w:val="14"/>
              </w:rPr>
              <w:t>Avanade Operate</w:t>
            </w:r>
          </w:p>
        </w:tc>
        <w:tc>
          <w:tcPr>
            <w:tcW w:w="3087" w:type="dxa"/>
            <w:vAlign w:val="top"/>
          </w:tcPr>
          <w:p w14:paraId="6AB45A0E" w14:textId="5D75E2DC" w:rsidR="00250169" w:rsidRPr="00D77126" w:rsidRDefault="00250169" w:rsidP="00250169">
            <w:pPr>
              <w:rPr>
                <w:sz w:val="14"/>
                <w:szCs w:val="14"/>
              </w:rPr>
            </w:pPr>
            <w:r w:rsidRPr="00D77126">
              <w:rPr>
                <w:sz w:val="14"/>
                <w:szCs w:val="14"/>
              </w:rPr>
              <w:t>n/a</w:t>
            </w:r>
          </w:p>
        </w:tc>
      </w:tr>
      <w:tr w:rsidR="00250169" w:rsidRPr="00D77126" w14:paraId="5698F76B" w14:textId="77777777" w:rsidTr="00D77126">
        <w:tc>
          <w:tcPr>
            <w:tcW w:w="2686" w:type="dxa"/>
            <w:vAlign w:val="top"/>
          </w:tcPr>
          <w:p w14:paraId="3F5F9E30" w14:textId="5C90E47E" w:rsidR="00250169" w:rsidRPr="00D77126" w:rsidRDefault="00250169" w:rsidP="00250169">
            <w:pPr>
              <w:rPr>
                <w:sz w:val="14"/>
                <w:szCs w:val="14"/>
              </w:rPr>
            </w:pPr>
            <w:r w:rsidRPr="00D77126">
              <w:rPr>
                <w:sz w:val="14"/>
                <w:szCs w:val="14"/>
              </w:rPr>
              <w:t>SG-AD-OPS-</w:t>
            </w:r>
            <w:proofErr w:type="spellStart"/>
            <w:r w:rsidRPr="00D77126">
              <w:rPr>
                <w:sz w:val="14"/>
                <w:szCs w:val="14"/>
              </w:rPr>
              <w:t>JiraAdminsGroup</w:t>
            </w:r>
            <w:proofErr w:type="spellEnd"/>
          </w:p>
        </w:tc>
        <w:tc>
          <w:tcPr>
            <w:tcW w:w="708" w:type="dxa"/>
            <w:vAlign w:val="top"/>
          </w:tcPr>
          <w:p w14:paraId="5244691C" w14:textId="3D9AAC29" w:rsidR="00250169" w:rsidRPr="00D77126" w:rsidRDefault="00250169" w:rsidP="00250169">
            <w:pPr>
              <w:rPr>
                <w:sz w:val="14"/>
                <w:szCs w:val="14"/>
              </w:rPr>
            </w:pPr>
            <w:r w:rsidRPr="00D77126">
              <w:rPr>
                <w:sz w:val="14"/>
                <w:szCs w:val="14"/>
              </w:rPr>
              <w:t>Security</w:t>
            </w:r>
          </w:p>
        </w:tc>
        <w:tc>
          <w:tcPr>
            <w:tcW w:w="1047" w:type="dxa"/>
            <w:vAlign w:val="top"/>
          </w:tcPr>
          <w:p w14:paraId="25813090" w14:textId="71CB85E5" w:rsidR="00250169" w:rsidRPr="00D77126" w:rsidRDefault="00250169" w:rsidP="00250169">
            <w:pPr>
              <w:rPr>
                <w:sz w:val="14"/>
                <w:szCs w:val="14"/>
              </w:rPr>
            </w:pPr>
            <w:r w:rsidRPr="00D77126">
              <w:rPr>
                <w:sz w:val="14"/>
                <w:szCs w:val="14"/>
              </w:rPr>
              <w:t>Assigned</w:t>
            </w:r>
          </w:p>
        </w:tc>
        <w:tc>
          <w:tcPr>
            <w:tcW w:w="749" w:type="dxa"/>
            <w:vAlign w:val="top"/>
          </w:tcPr>
          <w:p w14:paraId="6830D289" w14:textId="27DC9CB3" w:rsidR="00250169" w:rsidRPr="00D77126" w:rsidRDefault="00250169" w:rsidP="00250169">
            <w:pPr>
              <w:rPr>
                <w:sz w:val="14"/>
                <w:szCs w:val="14"/>
              </w:rPr>
            </w:pPr>
            <w:r w:rsidRPr="00D77126">
              <w:rPr>
                <w:sz w:val="14"/>
                <w:szCs w:val="14"/>
              </w:rPr>
              <w:t>Windows server AD</w:t>
            </w:r>
          </w:p>
        </w:tc>
        <w:tc>
          <w:tcPr>
            <w:tcW w:w="1338" w:type="dxa"/>
          </w:tcPr>
          <w:p w14:paraId="3409C3E3" w14:textId="3E885D4F" w:rsidR="00250169" w:rsidRPr="00D77126" w:rsidRDefault="00250169" w:rsidP="00250169">
            <w:pPr>
              <w:rPr>
                <w:sz w:val="14"/>
                <w:szCs w:val="14"/>
              </w:rPr>
            </w:pPr>
            <w:r w:rsidRPr="00D77126">
              <w:rPr>
                <w:sz w:val="14"/>
                <w:szCs w:val="14"/>
              </w:rPr>
              <w:t>Group used for assigning admin access to Jira</w:t>
            </w:r>
          </w:p>
        </w:tc>
        <w:tc>
          <w:tcPr>
            <w:tcW w:w="835" w:type="dxa"/>
            <w:vAlign w:val="top"/>
          </w:tcPr>
          <w:p w14:paraId="75ACA770" w14:textId="6D08C8B5" w:rsidR="00250169" w:rsidRPr="00D77126" w:rsidRDefault="00250169" w:rsidP="00250169">
            <w:pPr>
              <w:rPr>
                <w:sz w:val="14"/>
                <w:szCs w:val="14"/>
              </w:rPr>
            </w:pPr>
            <w:r w:rsidRPr="00D77126">
              <w:rPr>
                <w:sz w:val="14"/>
                <w:szCs w:val="14"/>
              </w:rPr>
              <w:t>Avanade Operate</w:t>
            </w:r>
          </w:p>
        </w:tc>
        <w:tc>
          <w:tcPr>
            <w:tcW w:w="3087" w:type="dxa"/>
            <w:vAlign w:val="top"/>
          </w:tcPr>
          <w:p w14:paraId="7BA07AEE" w14:textId="0E8CE95E" w:rsidR="00250169" w:rsidRPr="00D77126" w:rsidRDefault="00250169" w:rsidP="00250169">
            <w:pPr>
              <w:rPr>
                <w:sz w:val="14"/>
                <w:szCs w:val="14"/>
              </w:rPr>
            </w:pPr>
            <w:r w:rsidRPr="00D77126">
              <w:rPr>
                <w:sz w:val="14"/>
                <w:szCs w:val="14"/>
              </w:rPr>
              <w:t>n/a</w:t>
            </w:r>
          </w:p>
        </w:tc>
      </w:tr>
      <w:tr w:rsidR="00250169" w:rsidRPr="00D77126" w14:paraId="6B61B490"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558A08F" w14:textId="55745844" w:rsidR="00250169" w:rsidRPr="00D77126" w:rsidRDefault="00250169" w:rsidP="00250169">
            <w:pPr>
              <w:rPr>
                <w:sz w:val="14"/>
                <w:szCs w:val="14"/>
              </w:rPr>
            </w:pPr>
            <w:r w:rsidRPr="00D77126">
              <w:rPr>
                <w:sz w:val="14"/>
                <w:szCs w:val="14"/>
              </w:rPr>
              <w:t>SG-AD-OPS-</w:t>
            </w:r>
            <w:proofErr w:type="spellStart"/>
            <w:r w:rsidRPr="00D77126">
              <w:rPr>
                <w:sz w:val="14"/>
                <w:szCs w:val="14"/>
              </w:rPr>
              <w:t>JiraUserGroup</w:t>
            </w:r>
            <w:proofErr w:type="spellEnd"/>
          </w:p>
        </w:tc>
        <w:tc>
          <w:tcPr>
            <w:tcW w:w="708" w:type="dxa"/>
            <w:vAlign w:val="top"/>
          </w:tcPr>
          <w:p w14:paraId="74145BDF" w14:textId="6B6B0F5A" w:rsidR="00250169" w:rsidRPr="00D77126" w:rsidRDefault="00250169" w:rsidP="00250169">
            <w:pPr>
              <w:rPr>
                <w:sz w:val="14"/>
                <w:szCs w:val="14"/>
              </w:rPr>
            </w:pPr>
            <w:r w:rsidRPr="00D77126">
              <w:rPr>
                <w:sz w:val="14"/>
                <w:szCs w:val="14"/>
              </w:rPr>
              <w:t>Security</w:t>
            </w:r>
          </w:p>
        </w:tc>
        <w:tc>
          <w:tcPr>
            <w:tcW w:w="1047" w:type="dxa"/>
            <w:vAlign w:val="top"/>
          </w:tcPr>
          <w:p w14:paraId="4C15769E" w14:textId="0538EA0F" w:rsidR="00250169" w:rsidRPr="00D77126" w:rsidRDefault="00250169" w:rsidP="00250169">
            <w:pPr>
              <w:rPr>
                <w:sz w:val="14"/>
                <w:szCs w:val="14"/>
              </w:rPr>
            </w:pPr>
            <w:r w:rsidRPr="00D77126">
              <w:rPr>
                <w:sz w:val="14"/>
                <w:szCs w:val="14"/>
              </w:rPr>
              <w:t>Assigned</w:t>
            </w:r>
          </w:p>
        </w:tc>
        <w:tc>
          <w:tcPr>
            <w:tcW w:w="749" w:type="dxa"/>
            <w:vAlign w:val="top"/>
          </w:tcPr>
          <w:p w14:paraId="6E7467EF" w14:textId="7377E663" w:rsidR="00250169" w:rsidRPr="00D77126" w:rsidRDefault="00250169" w:rsidP="00250169">
            <w:pPr>
              <w:rPr>
                <w:sz w:val="14"/>
                <w:szCs w:val="14"/>
              </w:rPr>
            </w:pPr>
            <w:r w:rsidRPr="00D77126">
              <w:rPr>
                <w:sz w:val="14"/>
                <w:szCs w:val="14"/>
              </w:rPr>
              <w:t>Windows server AD</w:t>
            </w:r>
          </w:p>
        </w:tc>
        <w:tc>
          <w:tcPr>
            <w:tcW w:w="1338" w:type="dxa"/>
          </w:tcPr>
          <w:p w14:paraId="02C4222E" w14:textId="03B9BD99" w:rsidR="00250169" w:rsidRPr="00D77126" w:rsidRDefault="00250169" w:rsidP="00250169">
            <w:pPr>
              <w:rPr>
                <w:sz w:val="14"/>
                <w:szCs w:val="14"/>
              </w:rPr>
            </w:pPr>
            <w:r w:rsidRPr="00D77126">
              <w:rPr>
                <w:sz w:val="14"/>
                <w:szCs w:val="14"/>
              </w:rPr>
              <w:t>Group used for assigning access to Jira</w:t>
            </w:r>
          </w:p>
        </w:tc>
        <w:tc>
          <w:tcPr>
            <w:tcW w:w="835" w:type="dxa"/>
            <w:vAlign w:val="top"/>
          </w:tcPr>
          <w:p w14:paraId="395FF6FC" w14:textId="0508B4DA" w:rsidR="00250169" w:rsidRPr="00D77126" w:rsidRDefault="00250169" w:rsidP="00250169">
            <w:pPr>
              <w:rPr>
                <w:sz w:val="14"/>
                <w:szCs w:val="14"/>
              </w:rPr>
            </w:pPr>
            <w:r w:rsidRPr="00D77126">
              <w:rPr>
                <w:sz w:val="14"/>
                <w:szCs w:val="14"/>
              </w:rPr>
              <w:t>Avanade Operate</w:t>
            </w:r>
          </w:p>
        </w:tc>
        <w:tc>
          <w:tcPr>
            <w:tcW w:w="3087" w:type="dxa"/>
            <w:vAlign w:val="top"/>
          </w:tcPr>
          <w:p w14:paraId="3192E4D6" w14:textId="4EE16DA6" w:rsidR="00250169" w:rsidRPr="00D77126" w:rsidRDefault="00250169" w:rsidP="00250169">
            <w:pPr>
              <w:rPr>
                <w:sz w:val="14"/>
                <w:szCs w:val="14"/>
              </w:rPr>
            </w:pPr>
            <w:r w:rsidRPr="00D77126">
              <w:rPr>
                <w:sz w:val="14"/>
                <w:szCs w:val="14"/>
              </w:rPr>
              <w:t>n/a</w:t>
            </w:r>
          </w:p>
        </w:tc>
      </w:tr>
      <w:tr w:rsidR="00250169" w:rsidRPr="00D77126" w14:paraId="13B3C502" w14:textId="77777777" w:rsidTr="00D77126">
        <w:tc>
          <w:tcPr>
            <w:tcW w:w="2686" w:type="dxa"/>
            <w:vAlign w:val="top"/>
          </w:tcPr>
          <w:p w14:paraId="1E58FBD0" w14:textId="59CE52DC" w:rsidR="00250169" w:rsidRPr="00D77126" w:rsidRDefault="00250169" w:rsidP="00250169">
            <w:pPr>
              <w:rPr>
                <w:sz w:val="14"/>
                <w:szCs w:val="14"/>
              </w:rPr>
            </w:pPr>
            <w:r w:rsidRPr="00D77126">
              <w:rPr>
                <w:sz w:val="14"/>
                <w:szCs w:val="14"/>
              </w:rPr>
              <w:t>SG-AD-OPS-M365GroupCreators</w:t>
            </w:r>
          </w:p>
        </w:tc>
        <w:tc>
          <w:tcPr>
            <w:tcW w:w="708" w:type="dxa"/>
            <w:vAlign w:val="top"/>
          </w:tcPr>
          <w:p w14:paraId="56C12C02" w14:textId="5B4D952A" w:rsidR="00250169" w:rsidRPr="00D77126" w:rsidRDefault="00250169" w:rsidP="00250169">
            <w:pPr>
              <w:rPr>
                <w:sz w:val="14"/>
                <w:szCs w:val="14"/>
              </w:rPr>
            </w:pPr>
            <w:r w:rsidRPr="00D77126">
              <w:rPr>
                <w:sz w:val="14"/>
                <w:szCs w:val="14"/>
              </w:rPr>
              <w:t>Security</w:t>
            </w:r>
          </w:p>
        </w:tc>
        <w:tc>
          <w:tcPr>
            <w:tcW w:w="1047" w:type="dxa"/>
            <w:vAlign w:val="top"/>
          </w:tcPr>
          <w:p w14:paraId="4BC23393" w14:textId="4A6064E4" w:rsidR="00250169" w:rsidRPr="00D77126" w:rsidRDefault="00250169" w:rsidP="00250169">
            <w:pPr>
              <w:rPr>
                <w:sz w:val="14"/>
                <w:szCs w:val="14"/>
              </w:rPr>
            </w:pPr>
            <w:r w:rsidRPr="00D77126">
              <w:rPr>
                <w:sz w:val="14"/>
                <w:szCs w:val="14"/>
              </w:rPr>
              <w:t>Assigned</w:t>
            </w:r>
          </w:p>
        </w:tc>
        <w:tc>
          <w:tcPr>
            <w:tcW w:w="749" w:type="dxa"/>
            <w:vAlign w:val="top"/>
          </w:tcPr>
          <w:p w14:paraId="744168FD" w14:textId="6F0B6999" w:rsidR="00250169" w:rsidRPr="00D77126" w:rsidRDefault="00250169" w:rsidP="00250169">
            <w:pPr>
              <w:rPr>
                <w:sz w:val="14"/>
                <w:szCs w:val="14"/>
              </w:rPr>
            </w:pPr>
            <w:r w:rsidRPr="00D77126">
              <w:rPr>
                <w:sz w:val="14"/>
                <w:szCs w:val="14"/>
              </w:rPr>
              <w:t>Windows server AD</w:t>
            </w:r>
          </w:p>
        </w:tc>
        <w:tc>
          <w:tcPr>
            <w:tcW w:w="1338" w:type="dxa"/>
          </w:tcPr>
          <w:p w14:paraId="0C65A2E8" w14:textId="068E90CB" w:rsidR="00250169" w:rsidRPr="00D77126" w:rsidRDefault="00250169" w:rsidP="00250169">
            <w:pPr>
              <w:rPr>
                <w:sz w:val="14"/>
                <w:szCs w:val="14"/>
              </w:rPr>
            </w:pPr>
            <w:r w:rsidRPr="00D77126">
              <w:rPr>
                <w:sz w:val="14"/>
                <w:szCs w:val="14"/>
              </w:rPr>
              <w:t>Group used to assign rights to create M365 Groups</w:t>
            </w:r>
          </w:p>
        </w:tc>
        <w:tc>
          <w:tcPr>
            <w:tcW w:w="835" w:type="dxa"/>
            <w:vAlign w:val="top"/>
          </w:tcPr>
          <w:p w14:paraId="32274E76" w14:textId="3A0ED4A8" w:rsidR="00250169" w:rsidRPr="00D77126" w:rsidRDefault="00250169" w:rsidP="00250169">
            <w:pPr>
              <w:rPr>
                <w:sz w:val="14"/>
                <w:szCs w:val="14"/>
              </w:rPr>
            </w:pPr>
            <w:r w:rsidRPr="00D77126">
              <w:rPr>
                <w:sz w:val="14"/>
                <w:szCs w:val="14"/>
              </w:rPr>
              <w:t>Avanade Operate</w:t>
            </w:r>
          </w:p>
        </w:tc>
        <w:tc>
          <w:tcPr>
            <w:tcW w:w="3087" w:type="dxa"/>
            <w:vAlign w:val="top"/>
          </w:tcPr>
          <w:p w14:paraId="28F9D6D7" w14:textId="3938637B" w:rsidR="00250169" w:rsidRPr="00D77126" w:rsidRDefault="00250169" w:rsidP="00250169">
            <w:pPr>
              <w:rPr>
                <w:sz w:val="14"/>
                <w:szCs w:val="14"/>
              </w:rPr>
            </w:pPr>
            <w:r w:rsidRPr="00D77126">
              <w:rPr>
                <w:sz w:val="14"/>
                <w:szCs w:val="14"/>
              </w:rPr>
              <w:t>n/a</w:t>
            </w:r>
          </w:p>
        </w:tc>
      </w:tr>
      <w:tr w:rsidR="00250169" w:rsidRPr="00D77126" w14:paraId="746859EE"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2999B77" w14:textId="23DF0C91" w:rsidR="00250169" w:rsidRPr="00D77126" w:rsidRDefault="00250169" w:rsidP="00250169">
            <w:pPr>
              <w:rPr>
                <w:sz w:val="14"/>
                <w:szCs w:val="14"/>
              </w:rPr>
            </w:pPr>
            <w:r w:rsidRPr="00D77126">
              <w:rPr>
                <w:sz w:val="14"/>
                <w:szCs w:val="14"/>
              </w:rPr>
              <w:t>SG-AD-OPS-Office365E5Assignees</w:t>
            </w:r>
          </w:p>
        </w:tc>
        <w:tc>
          <w:tcPr>
            <w:tcW w:w="708" w:type="dxa"/>
            <w:vAlign w:val="top"/>
          </w:tcPr>
          <w:p w14:paraId="09EE17D9" w14:textId="3EF1E56D" w:rsidR="00250169" w:rsidRPr="00D77126" w:rsidRDefault="00250169" w:rsidP="00250169">
            <w:pPr>
              <w:rPr>
                <w:sz w:val="14"/>
                <w:szCs w:val="14"/>
              </w:rPr>
            </w:pPr>
            <w:r w:rsidRPr="00D77126">
              <w:rPr>
                <w:sz w:val="14"/>
                <w:szCs w:val="14"/>
              </w:rPr>
              <w:t>Security</w:t>
            </w:r>
          </w:p>
        </w:tc>
        <w:tc>
          <w:tcPr>
            <w:tcW w:w="1047" w:type="dxa"/>
            <w:vAlign w:val="top"/>
          </w:tcPr>
          <w:p w14:paraId="0E159DCD" w14:textId="60FB5CC3" w:rsidR="00250169" w:rsidRPr="00D77126" w:rsidRDefault="00250169" w:rsidP="00250169">
            <w:pPr>
              <w:rPr>
                <w:sz w:val="14"/>
                <w:szCs w:val="14"/>
              </w:rPr>
            </w:pPr>
            <w:r w:rsidRPr="00D77126">
              <w:rPr>
                <w:sz w:val="14"/>
                <w:szCs w:val="14"/>
              </w:rPr>
              <w:t>Assigned</w:t>
            </w:r>
          </w:p>
        </w:tc>
        <w:tc>
          <w:tcPr>
            <w:tcW w:w="749" w:type="dxa"/>
            <w:vAlign w:val="top"/>
          </w:tcPr>
          <w:p w14:paraId="6E537D43" w14:textId="2622A0B3" w:rsidR="00250169" w:rsidRPr="00D77126" w:rsidRDefault="00250169" w:rsidP="00250169">
            <w:pPr>
              <w:rPr>
                <w:sz w:val="14"/>
                <w:szCs w:val="14"/>
              </w:rPr>
            </w:pPr>
            <w:r w:rsidRPr="00D77126">
              <w:rPr>
                <w:sz w:val="14"/>
                <w:szCs w:val="14"/>
              </w:rPr>
              <w:t>Windows server AD</w:t>
            </w:r>
          </w:p>
        </w:tc>
        <w:tc>
          <w:tcPr>
            <w:tcW w:w="1338" w:type="dxa"/>
          </w:tcPr>
          <w:p w14:paraId="13F97199" w14:textId="1B532CA2" w:rsidR="00250169" w:rsidRPr="00D77126" w:rsidRDefault="00250169" w:rsidP="00250169">
            <w:pPr>
              <w:rPr>
                <w:sz w:val="14"/>
                <w:szCs w:val="14"/>
              </w:rPr>
            </w:pPr>
            <w:r w:rsidRPr="00D77126">
              <w:rPr>
                <w:sz w:val="14"/>
                <w:szCs w:val="14"/>
              </w:rPr>
              <w:t>Group used for assigning M365 E5 licenses</w:t>
            </w:r>
          </w:p>
        </w:tc>
        <w:tc>
          <w:tcPr>
            <w:tcW w:w="835" w:type="dxa"/>
            <w:vAlign w:val="top"/>
          </w:tcPr>
          <w:p w14:paraId="6387B09A" w14:textId="6600F31E" w:rsidR="00250169" w:rsidRPr="00D77126" w:rsidRDefault="00250169" w:rsidP="00250169">
            <w:pPr>
              <w:rPr>
                <w:sz w:val="14"/>
                <w:szCs w:val="14"/>
              </w:rPr>
            </w:pPr>
            <w:r w:rsidRPr="00D77126">
              <w:rPr>
                <w:sz w:val="14"/>
                <w:szCs w:val="14"/>
              </w:rPr>
              <w:t>Avanade Operate</w:t>
            </w:r>
          </w:p>
        </w:tc>
        <w:tc>
          <w:tcPr>
            <w:tcW w:w="3087" w:type="dxa"/>
            <w:vAlign w:val="top"/>
          </w:tcPr>
          <w:p w14:paraId="678F02B9" w14:textId="434D27EC" w:rsidR="00250169" w:rsidRPr="00D77126" w:rsidRDefault="00250169" w:rsidP="00250169">
            <w:pPr>
              <w:rPr>
                <w:sz w:val="14"/>
                <w:szCs w:val="14"/>
              </w:rPr>
            </w:pPr>
            <w:r w:rsidRPr="00D77126">
              <w:rPr>
                <w:sz w:val="14"/>
                <w:szCs w:val="14"/>
              </w:rPr>
              <w:t>n/a</w:t>
            </w:r>
          </w:p>
        </w:tc>
      </w:tr>
      <w:tr w:rsidR="00250169" w:rsidRPr="00D77126" w14:paraId="7533DF58" w14:textId="77777777" w:rsidTr="00D77126">
        <w:tc>
          <w:tcPr>
            <w:tcW w:w="2686" w:type="dxa"/>
            <w:vAlign w:val="top"/>
          </w:tcPr>
          <w:p w14:paraId="776369A0" w14:textId="7DFE0B59" w:rsidR="00250169" w:rsidRPr="00D77126" w:rsidRDefault="00250169" w:rsidP="00250169">
            <w:pPr>
              <w:rPr>
                <w:sz w:val="14"/>
                <w:szCs w:val="14"/>
              </w:rPr>
            </w:pPr>
            <w:r w:rsidRPr="00D77126">
              <w:rPr>
                <w:sz w:val="14"/>
                <w:szCs w:val="14"/>
              </w:rPr>
              <w:t>SG-AD-OPS-</w:t>
            </w:r>
            <w:proofErr w:type="spellStart"/>
            <w:r>
              <w:rPr>
                <w:sz w:val="14"/>
                <w:szCs w:val="14"/>
              </w:rPr>
              <w:t>MMD</w:t>
            </w:r>
            <w:r w:rsidRPr="00D77126">
              <w:rPr>
                <w:sz w:val="14"/>
                <w:szCs w:val="14"/>
              </w:rPr>
              <w:t>Assignees</w:t>
            </w:r>
            <w:proofErr w:type="spellEnd"/>
          </w:p>
        </w:tc>
        <w:tc>
          <w:tcPr>
            <w:tcW w:w="708" w:type="dxa"/>
            <w:vAlign w:val="top"/>
          </w:tcPr>
          <w:p w14:paraId="3BD821E0" w14:textId="2C585454" w:rsidR="00250169" w:rsidRPr="00D77126" w:rsidRDefault="00250169" w:rsidP="00250169">
            <w:pPr>
              <w:rPr>
                <w:sz w:val="14"/>
                <w:szCs w:val="14"/>
              </w:rPr>
            </w:pPr>
            <w:r w:rsidRPr="00D77126">
              <w:rPr>
                <w:sz w:val="14"/>
                <w:szCs w:val="14"/>
              </w:rPr>
              <w:t>Security</w:t>
            </w:r>
          </w:p>
        </w:tc>
        <w:tc>
          <w:tcPr>
            <w:tcW w:w="1047" w:type="dxa"/>
            <w:vAlign w:val="top"/>
          </w:tcPr>
          <w:p w14:paraId="6D9866DD" w14:textId="53A7ED63" w:rsidR="00250169" w:rsidRPr="00D77126" w:rsidRDefault="00250169" w:rsidP="00250169">
            <w:pPr>
              <w:rPr>
                <w:sz w:val="14"/>
                <w:szCs w:val="14"/>
              </w:rPr>
            </w:pPr>
            <w:r w:rsidRPr="00D77126">
              <w:rPr>
                <w:sz w:val="14"/>
                <w:szCs w:val="14"/>
              </w:rPr>
              <w:t>Assigned</w:t>
            </w:r>
          </w:p>
        </w:tc>
        <w:tc>
          <w:tcPr>
            <w:tcW w:w="749" w:type="dxa"/>
            <w:vAlign w:val="top"/>
          </w:tcPr>
          <w:p w14:paraId="0AAF19FC" w14:textId="6C4AC4C1" w:rsidR="00250169" w:rsidRPr="00D77126" w:rsidRDefault="00250169" w:rsidP="00250169">
            <w:pPr>
              <w:rPr>
                <w:sz w:val="14"/>
                <w:szCs w:val="14"/>
              </w:rPr>
            </w:pPr>
            <w:r w:rsidRPr="00D77126">
              <w:rPr>
                <w:sz w:val="14"/>
                <w:szCs w:val="14"/>
              </w:rPr>
              <w:t>Windows server AD</w:t>
            </w:r>
          </w:p>
        </w:tc>
        <w:tc>
          <w:tcPr>
            <w:tcW w:w="1338" w:type="dxa"/>
          </w:tcPr>
          <w:p w14:paraId="7A848906" w14:textId="346E17B2" w:rsidR="00250169" w:rsidRPr="00D77126" w:rsidRDefault="00250169" w:rsidP="00250169">
            <w:pPr>
              <w:rPr>
                <w:sz w:val="14"/>
                <w:szCs w:val="14"/>
              </w:rPr>
            </w:pPr>
            <w:r w:rsidRPr="00D77126">
              <w:rPr>
                <w:sz w:val="14"/>
                <w:szCs w:val="14"/>
              </w:rPr>
              <w:t>Group used for assigning M</w:t>
            </w:r>
            <w:r>
              <w:rPr>
                <w:sz w:val="14"/>
                <w:szCs w:val="14"/>
              </w:rPr>
              <w:t>MD P2</w:t>
            </w:r>
            <w:r w:rsidRPr="00D77126">
              <w:rPr>
                <w:sz w:val="14"/>
                <w:szCs w:val="14"/>
              </w:rPr>
              <w:t xml:space="preserve"> E5 licenses</w:t>
            </w:r>
          </w:p>
        </w:tc>
        <w:tc>
          <w:tcPr>
            <w:tcW w:w="835" w:type="dxa"/>
            <w:vAlign w:val="top"/>
          </w:tcPr>
          <w:p w14:paraId="49899906" w14:textId="27A3F686" w:rsidR="00250169" w:rsidRPr="00D77126" w:rsidRDefault="00250169" w:rsidP="00250169">
            <w:pPr>
              <w:rPr>
                <w:sz w:val="14"/>
                <w:szCs w:val="14"/>
              </w:rPr>
            </w:pPr>
            <w:r w:rsidRPr="00D77126">
              <w:rPr>
                <w:sz w:val="14"/>
                <w:szCs w:val="14"/>
              </w:rPr>
              <w:t>Avanade Operate</w:t>
            </w:r>
          </w:p>
        </w:tc>
        <w:tc>
          <w:tcPr>
            <w:tcW w:w="3087" w:type="dxa"/>
            <w:vAlign w:val="top"/>
          </w:tcPr>
          <w:p w14:paraId="3EC0601C" w14:textId="58352CAC" w:rsidR="00250169" w:rsidRPr="00D77126" w:rsidRDefault="00250169" w:rsidP="00250169">
            <w:pPr>
              <w:rPr>
                <w:sz w:val="14"/>
                <w:szCs w:val="14"/>
              </w:rPr>
            </w:pPr>
            <w:r w:rsidRPr="00D77126">
              <w:rPr>
                <w:sz w:val="14"/>
                <w:szCs w:val="14"/>
              </w:rPr>
              <w:t>n/a</w:t>
            </w:r>
          </w:p>
        </w:tc>
      </w:tr>
      <w:tr w:rsidR="00250169" w:rsidRPr="00D77126" w14:paraId="1DF67F59"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2A0C6A2" w14:textId="279CBEFC" w:rsidR="00250169" w:rsidRPr="00D77126" w:rsidRDefault="00250169" w:rsidP="00250169">
            <w:pPr>
              <w:rPr>
                <w:sz w:val="14"/>
                <w:szCs w:val="14"/>
              </w:rPr>
            </w:pPr>
            <w:r w:rsidRPr="00D77126">
              <w:rPr>
                <w:sz w:val="14"/>
                <w:szCs w:val="14"/>
              </w:rPr>
              <w:t>SG-AD-OPS-</w:t>
            </w:r>
            <w:proofErr w:type="spellStart"/>
            <w:r>
              <w:rPr>
                <w:sz w:val="14"/>
                <w:szCs w:val="14"/>
              </w:rPr>
              <w:t>SharedMailboxes</w:t>
            </w:r>
            <w:proofErr w:type="spellEnd"/>
          </w:p>
        </w:tc>
        <w:tc>
          <w:tcPr>
            <w:tcW w:w="708" w:type="dxa"/>
            <w:vAlign w:val="top"/>
          </w:tcPr>
          <w:p w14:paraId="2CF10AB9" w14:textId="3B8F9247" w:rsidR="00250169" w:rsidRPr="00D77126" w:rsidRDefault="00250169" w:rsidP="00250169">
            <w:pPr>
              <w:rPr>
                <w:sz w:val="14"/>
                <w:szCs w:val="14"/>
              </w:rPr>
            </w:pPr>
            <w:r w:rsidRPr="00D77126">
              <w:rPr>
                <w:sz w:val="14"/>
                <w:szCs w:val="14"/>
              </w:rPr>
              <w:t>Security</w:t>
            </w:r>
          </w:p>
        </w:tc>
        <w:tc>
          <w:tcPr>
            <w:tcW w:w="1047" w:type="dxa"/>
            <w:vAlign w:val="top"/>
          </w:tcPr>
          <w:p w14:paraId="363514D4" w14:textId="0DEB7C06" w:rsidR="00250169" w:rsidRPr="00D77126" w:rsidRDefault="00250169" w:rsidP="00250169">
            <w:pPr>
              <w:rPr>
                <w:sz w:val="14"/>
                <w:szCs w:val="14"/>
              </w:rPr>
            </w:pPr>
            <w:r w:rsidRPr="00D77126">
              <w:rPr>
                <w:sz w:val="14"/>
                <w:szCs w:val="14"/>
              </w:rPr>
              <w:t>Assigned</w:t>
            </w:r>
          </w:p>
        </w:tc>
        <w:tc>
          <w:tcPr>
            <w:tcW w:w="749" w:type="dxa"/>
            <w:vAlign w:val="top"/>
          </w:tcPr>
          <w:p w14:paraId="2D6CD6A5" w14:textId="1E019792" w:rsidR="00250169" w:rsidRPr="00D77126" w:rsidRDefault="00250169" w:rsidP="00250169">
            <w:pPr>
              <w:rPr>
                <w:sz w:val="14"/>
                <w:szCs w:val="14"/>
              </w:rPr>
            </w:pPr>
            <w:r w:rsidRPr="00D77126">
              <w:rPr>
                <w:sz w:val="14"/>
                <w:szCs w:val="14"/>
              </w:rPr>
              <w:t>Windows server AD</w:t>
            </w:r>
          </w:p>
        </w:tc>
        <w:tc>
          <w:tcPr>
            <w:tcW w:w="1338" w:type="dxa"/>
          </w:tcPr>
          <w:p w14:paraId="43733250" w14:textId="4ED1E11A" w:rsidR="00250169" w:rsidRPr="00D77126" w:rsidRDefault="00250169" w:rsidP="00250169">
            <w:pPr>
              <w:rPr>
                <w:sz w:val="14"/>
                <w:szCs w:val="14"/>
              </w:rPr>
            </w:pPr>
            <w:r w:rsidRPr="00D77126">
              <w:rPr>
                <w:sz w:val="14"/>
                <w:szCs w:val="14"/>
              </w:rPr>
              <w:t xml:space="preserve">Group used for assigning </w:t>
            </w:r>
            <w:proofErr w:type="spellStart"/>
            <w:r>
              <w:rPr>
                <w:sz w:val="14"/>
                <w:szCs w:val="14"/>
              </w:rPr>
              <w:t>Exch</w:t>
            </w:r>
            <w:proofErr w:type="spellEnd"/>
            <w:r>
              <w:rPr>
                <w:sz w:val="14"/>
                <w:szCs w:val="14"/>
              </w:rPr>
              <w:t xml:space="preserve"> Online P2</w:t>
            </w:r>
          </w:p>
        </w:tc>
        <w:tc>
          <w:tcPr>
            <w:tcW w:w="835" w:type="dxa"/>
            <w:vAlign w:val="top"/>
          </w:tcPr>
          <w:p w14:paraId="355DEDA5" w14:textId="010EE257" w:rsidR="00250169" w:rsidRPr="00D77126" w:rsidRDefault="00250169" w:rsidP="00250169">
            <w:pPr>
              <w:rPr>
                <w:sz w:val="14"/>
                <w:szCs w:val="14"/>
              </w:rPr>
            </w:pPr>
            <w:r w:rsidRPr="00D77126">
              <w:rPr>
                <w:sz w:val="14"/>
                <w:szCs w:val="14"/>
              </w:rPr>
              <w:t>Avanade Operate</w:t>
            </w:r>
          </w:p>
        </w:tc>
        <w:tc>
          <w:tcPr>
            <w:tcW w:w="3087" w:type="dxa"/>
            <w:vAlign w:val="top"/>
          </w:tcPr>
          <w:p w14:paraId="6F72B0D3" w14:textId="330DD1C3" w:rsidR="00250169" w:rsidRPr="00D77126" w:rsidRDefault="00250169" w:rsidP="00250169">
            <w:pPr>
              <w:rPr>
                <w:sz w:val="14"/>
                <w:szCs w:val="14"/>
              </w:rPr>
            </w:pPr>
            <w:r w:rsidRPr="00D77126">
              <w:rPr>
                <w:sz w:val="14"/>
                <w:szCs w:val="14"/>
              </w:rPr>
              <w:t>n/a</w:t>
            </w:r>
          </w:p>
        </w:tc>
      </w:tr>
      <w:tr w:rsidR="00250169" w:rsidRPr="00D77126" w14:paraId="36653E82" w14:textId="77777777" w:rsidTr="00D77126">
        <w:tc>
          <w:tcPr>
            <w:tcW w:w="2686" w:type="dxa"/>
            <w:vAlign w:val="top"/>
          </w:tcPr>
          <w:p w14:paraId="624F00C9" w14:textId="197BB02C" w:rsidR="00250169" w:rsidRPr="00D77126" w:rsidRDefault="00250169" w:rsidP="00250169">
            <w:pPr>
              <w:rPr>
                <w:sz w:val="14"/>
                <w:szCs w:val="14"/>
              </w:rPr>
            </w:pPr>
            <w:r w:rsidRPr="00D77126">
              <w:rPr>
                <w:sz w:val="14"/>
                <w:szCs w:val="14"/>
              </w:rPr>
              <w:t>SG-AD-OPS-SDC-</w:t>
            </w:r>
            <w:proofErr w:type="spellStart"/>
            <w:r w:rsidRPr="00D77126">
              <w:rPr>
                <w:sz w:val="14"/>
                <w:szCs w:val="14"/>
              </w:rPr>
              <w:t>AVDPersonalUsers</w:t>
            </w:r>
            <w:proofErr w:type="spellEnd"/>
          </w:p>
        </w:tc>
        <w:tc>
          <w:tcPr>
            <w:tcW w:w="708" w:type="dxa"/>
            <w:vAlign w:val="top"/>
          </w:tcPr>
          <w:p w14:paraId="0BDE0CA5" w14:textId="392243DA" w:rsidR="00250169" w:rsidRPr="00D77126" w:rsidRDefault="00250169" w:rsidP="00250169">
            <w:pPr>
              <w:rPr>
                <w:sz w:val="14"/>
                <w:szCs w:val="14"/>
              </w:rPr>
            </w:pPr>
            <w:r w:rsidRPr="00D77126">
              <w:rPr>
                <w:sz w:val="14"/>
                <w:szCs w:val="14"/>
              </w:rPr>
              <w:t>Security</w:t>
            </w:r>
          </w:p>
        </w:tc>
        <w:tc>
          <w:tcPr>
            <w:tcW w:w="1047" w:type="dxa"/>
            <w:vAlign w:val="top"/>
          </w:tcPr>
          <w:p w14:paraId="6097BF73" w14:textId="7291E10D" w:rsidR="00250169" w:rsidRPr="00D77126" w:rsidRDefault="00250169" w:rsidP="00250169">
            <w:pPr>
              <w:rPr>
                <w:sz w:val="14"/>
                <w:szCs w:val="14"/>
              </w:rPr>
            </w:pPr>
            <w:r w:rsidRPr="00D77126">
              <w:rPr>
                <w:sz w:val="14"/>
                <w:szCs w:val="14"/>
              </w:rPr>
              <w:t>Assigned</w:t>
            </w:r>
          </w:p>
        </w:tc>
        <w:tc>
          <w:tcPr>
            <w:tcW w:w="749" w:type="dxa"/>
            <w:vAlign w:val="top"/>
          </w:tcPr>
          <w:p w14:paraId="389890BE" w14:textId="6173AE46" w:rsidR="00250169" w:rsidRPr="00D77126" w:rsidRDefault="00250169" w:rsidP="00250169">
            <w:pPr>
              <w:rPr>
                <w:sz w:val="14"/>
                <w:szCs w:val="14"/>
              </w:rPr>
            </w:pPr>
            <w:r w:rsidRPr="00D77126">
              <w:rPr>
                <w:sz w:val="14"/>
                <w:szCs w:val="14"/>
              </w:rPr>
              <w:t>Windows server AD</w:t>
            </w:r>
          </w:p>
        </w:tc>
        <w:tc>
          <w:tcPr>
            <w:tcW w:w="1338" w:type="dxa"/>
          </w:tcPr>
          <w:p w14:paraId="4FF5AD6D" w14:textId="2879E983" w:rsidR="00250169" w:rsidRPr="00D77126" w:rsidRDefault="00250169" w:rsidP="00250169">
            <w:pPr>
              <w:rPr>
                <w:sz w:val="14"/>
                <w:szCs w:val="14"/>
              </w:rPr>
            </w:pPr>
            <w:r w:rsidRPr="00F9631F">
              <w:rPr>
                <w:sz w:val="14"/>
                <w:szCs w:val="14"/>
              </w:rPr>
              <w:t xml:space="preserve">This group is used for assigning users to </w:t>
            </w:r>
            <w:r>
              <w:rPr>
                <w:sz w:val="14"/>
                <w:szCs w:val="14"/>
              </w:rPr>
              <w:t>Melbourne</w:t>
            </w:r>
            <w:r w:rsidRPr="00F9631F">
              <w:rPr>
                <w:sz w:val="14"/>
                <w:szCs w:val="14"/>
              </w:rPr>
              <w:t xml:space="preserve"> </w:t>
            </w:r>
            <w:r>
              <w:rPr>
                <w:sz w:val="14"/>
                <w:szCs w:val="14"/>
              </w:rPr>
              <w:t>Personal</w:t>
            </w:r>
            <w:r w:rsidRPr="00F9631F">
              <w:rPr>
                <w:sz w:val="14"/>
                <w:szCs w:val="14"/>
              </w:rPr>
              <w:t xml:space="preserve"> host pool.</w:t>
            </w:r>
          </w:p>
        </w:tc>
        <w:tc>
          <w:tcPr>
            <w:tcW w:w="835" w:type="dxa"/>
            <w:vAlign w:val="top"/>
          </w:tcPr>
          <w:p w14:paraId="1F0B17B9" w14:textId="4D7BA7AE" w:rsidR="00250169" w:rsidRPr="00D77126" w:rsidRDefault="00250169" w:rsidP="00250169">
            <w:pPr>
              <w:rPr>
                <w:sz w:val="14"/>
                <w:szCs w:val="14"/>
              </w:rPr>
            </w:pPr>
            <w:r w:rsidRPr="00D77126">
              <w:rPr>
                <w:sz w:val="14"/>
                <w:szCs w:val="14"/>
              </w:rPr>
              <w:t>Avanade Operate</w:t>
            </w:r>
          </w:p>
        </w:tc>
        <w:tc>
          <w:tcPr>
            <w:tcW w:w="3087" w:type="dxa"/>
            <w:vAlign w:val="top"/>
          </w:tcPr>
          <w:p w14:paraId="0799E7FB" w14:textId="02015218" w:rsidR="00250169" w:rsidRPr="00D77126" w:rsidRDefault="00250169" w:rsidP="00250169">
            <w:pPr>
              <w:rPr>
                <w:sz w:val="14"/>
                <w:szCs w:val="14"/>
              </w:rPr>
            </w:pPr>
            <w:r w:rsidRPr="00D77126">
              <w:rPr>
                <w:sz w:val="14"/>
                <w:szCs w:val="14"/>
              </w:rPr>
              <w:t>n/a</w:t>
            </w:r>
          </w:p>
        </w:tc>
      </w:tr>
      <w:tr w:rsidR="00250169" w:rsidRPr="00D77126" w14:paraId="6DD8ACC3"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651BCF26" w14:textId="2DF1ABB1" w:rsidR="00250169" w:rsidRPr="00D77126" w:rsidRDefault="00250169" w:rsidP="00250169">
            <w:pPr>
              <w:rPr>
                <w:sz w:val="14"/>
                <w:szCs w:val="14"/>
              </w:rPr>
            </w:pPr>
            <w:r w:rsidRPr="00D77126">
              <w:rPr>
                <w:sz w:val="14"/>
                <w:szCs w:val="14"/>
              </w:rPr>
              <w:t>SG-AD-OPS-SDC-</w:t>
            </w:r>
            <w:proofErr w:type="spellStart"/>
            <w:r w:rsidRPr="00D77126">
              <w:rPr>
                <w:sz w:val="14"/>
                <w:szCs w:val="14"/>
              </w:rPr>
              <w:t>AVDSharedUsers</w:t>
            </w:r>
            <w:proofErr w:type="spellEnd"/>
          </w:p>
        </w:tc>
        <w:tc>
          <w:tcPr>
            <w:tcW w:w="708" w:type="dxa"/>
            <w:vAlign w:val="top"/>
          </w:tcPr>
          <w:p w14:paraId="76E6E168" w14:textId="2B546D3C" w:rsidR="00250169" w:rsidRPr="00D77126" w:rsidRDefault="00250169" w:rsidP="00250169">
            <w:pPr>
              <w:rPr>
                <w:sz w:val="14"/>
                <w:szCs w:val="14"/>
              </w:rPr>
            </w:pPr>
            <w:r w:rsidRPr="00D77126">
              <w:rPr>
                <w:sz w:val="14"/>
                <w:szCs w:val="14"/>
              </w:rPr>
              <w:t>Security</w:t>
            </w:r>
          </w:p>
        </w:tc>
        <w:tc>
          <w:tcPr>
            <w:tcW w:w="1047" w:type="dxa"/>
            <w:vAlign w:val="top"/>
          </w:tcPr>
          <w:p w14:paraId="1262559C" w14:textId="60EF58A8" w:rsidR="00250169" w:rsidRPr="00D77126" w:rsidRDefault="00250169" w:rsidP="00250169">
            <w:pPr>
              <w:rPr>
                <w:sz w:val="14"/>
                <w:szCs w:val="14"/>
              </w:rPr>
            </w:pPr>
            <w:r w:rsidRPr="00D77126">
              <w:rPr>
                <w:sz w:val="14"/>
                <w:szCs w:val="14"/>
              </w:rPr>
              <w:t>Assigned</w:t>
            </w:r>
          </w:p>
        </w:tc>
        <w:tc>
          <w:tcPr>
            <w:tcW w:w="749" w:type="dxa"/>
            <w:vAlign w:val="top"/>
          </w:tcPr>
          <w:p w14:paraId="617AFAD7" w14:textId="59291845" w:rsidR="00250169" w:rsidRPr="00D77126" w:rsidRDefault="00250169" w:rsidP="00250169">
            <w:pPr>
              <w:rPr>
                <w:sz w:val="14"/>
                <w:szCs w:val="14"/>
              </w:rPr>
            </w:pPr>
            <w:r w:rsidRPr="00D77126">
              <w:rPr>
                <w:sz w:val="14"/>
                <w:szCs w:val="14"/>
              </w:rPr>
              <w:t>Windows server AD</w:t>
            </w:r>
          </w:p>
        </w:tc>
        <w:tc>
          <w:tcPr>
            <w:tcW w:w="1338" w:type="dxa"/>
          </w:tcPr>
          <w:p w14:paraId="45F5FAA6" w14:textId="4F409EA9" w:rsidR="00250169" w:rsidRPr="00D77126" w:rsidRDefault="00250169" w:rsidP="00250169">
            <w:pPr>
              <w:rPr>
                <w:sz w:val="14"/>
                <w:szCs w:val="14"/>
              </w:rPr>
            </w:pPr>
            <w:r w:rsidRPr="00F9631F">
              <w:rPr>
                <w:sz w:val="14"/>
                <w:szCs w:val="14"/>
              </w:rPr>
              <w:t xml:space="preserve">This group is used for assigning users to </w:t>
            </w:r>
            <w:r>
              <w:rPr>
                <w:sz w:val="14"/>
                <w:szCs w:val="14"/>
              </w:rPr>
              <w:t>Melbourne</w:t>
            </w:r>
            <w:r w:rsidRPr="00F9631F">
              <w:rPr>
                <w:sz w:val="14"/>
                <w:szCs w:val="14"/>
              </w:rPr>
              <w:t xml:space="preserve"> </w:t>
            </w:r>
            <w:r>
              <w:rPr>
                <w:sz w:val="14"/>
                <w:szCs w:val="14"/>
              </w:rPr>
              <w:t>Shared</w:t>
            </w:r>
            <w:r w:rsidRPr="00F9631F">
              <w:rPr>
                <w:sz w:val="14"/>
                <w:szCs w:val="14"/>
              </w:rPr>
              <w:t xml:space="preserve"> host pool.</w:t>
            </w:r>
          </w:p>
        </w:tc>
        <w:tc>
          <w:tcPr>
            <w:tcW w:w="835" w:type="dxa"/>
            <w:vAlign w:val="top"/>
          </w:tcPr>
          <w:p w14:paraId="089D8567" w14:textId="1BDC99A0" w:rsidR="00250169" w:rsidRPr="00D77126" w:rsidRDefault="00250169" w:rsidP="00250169">
            <w:pPr>
              <w:rPr>
                <w:sz w:val="14"/>
                <w:szCs w:val="14"/>
              </w:rPr>
            </w:pPr>
            <w:r w:rsidRPr="00D77126">
              <w:rPr>
                <w:sz w:val="14"/>
                <w:szCs w:val="14"/>
              </w:rPr>
              <w:t>Avanade Operate</w:t>
            </w:r>
          </w:p>
        </w:tc>
        <w:tc>
          <w:tcPr>
            <w:tcW w:w="3087" w:type="dxa"/>
            <w:vAlign w:val="top"/>
          </w:tcPr>
          <w:p w14:paraId="1E1384C1" w14:textId="07B70F88" w:rsidR="00250169" w:rsidRPr="00D77126" w:rsidRDefault="00250169" w:rsidP="00250169">
            <w:pPr>
              <w:rPr>
                <w:sz w:val="14"/>
                <w:szCs w:val="14"/>
              </w:rPr>
            </w:pPr>
            <w:r w:rsidRPr="00D77126">
              <w:rPr>
                <w:sz w:val="14"/>
                <w:szCs w:val="14"/>
              </w:rPr>
              <w:t>n/a</w:t>
            </w:r>
          </w:p>
        </w:tc>
      </w:tr>
      <w:tr w:rsidR="00250169" w:rsidRPr="00D77126" w14:paraId="485D1AEB" w14:textId="77777777" w:rsidTr="00D77126">
        <w:tc>
          <w:tcPr>
            <w:tcW w:w="2686" w:type="dxa"/>
            <w:vAlign w:val="top"/>
          </w:tcPr>
          <w:p w14:paraId="2C68AE13" w14:textId="1894F6D8" w:rsidR="00250169" w:rsidRPr="00D77126" w:rsidRDefault="00250169" w:rsidP="00250169">
            <w:pPr>
              <w:rPr>
                <w:sz w:val="14"/>
                <w:szCs w:val="14"/>
              </w:rPr>
            </w:pPr>
            <w:r w:rsidRPr="00D77126">
              <w:rPr>
                <w:sz w:val="14"/>
                <w:szCs w:val="14"/>
              </w:rPr>
              <w:t>SG-AD-OPS-</w:t>
            </w:r>
            <w:proofErr w:type="spellStart"/>
            <w:r w:rsidRPr="00D77126">
              <w:rPr>
                <w:sz w:val="14"/>
                <w:szCs w:val="14"/>
              </w:rPr>
              <w:t>AddComputertoDomain</w:t>
            </w:r>
            <w:proofErr w:type="spellEnd"/>
          </w:p>
        </w:tc>
        <w:tc>
          <w:tcPr>
            <w:tcW w:w="708" w:type="dxa"/>
            <w:vAlign w:val="top"/>
          </w:tcPr>
          <w:p w14:paraId="46EAE4D8" w14:textId="25CE85E7" w:rsidR="00250169" w:rsidRPr="00D77126" w:rsidRDefault="00250169" w:rsidP="00250169">
            <w:pPr>
              <w:rPr>
                <w:sz w:val="14"/>
                <w:szCs w:val="14"/>
              </w:rPr>
            </w:pPr>
            <w:r w:rsidRPr="00D77126">
              <w:rPr>
                <w:sz w:val="14"/>
                <w:szCs w:val="14"/>
              </w:rPr>
              <w:t>Security</w:t>
            </w:r>
          </w:p>
        </w:tc>
        <w:tc>
          <w:tcPr>
            <w:tcW w:w="1047" w:type="dxa"/>
            <w:vAlign w:val="top"/>
          </w:tcPr>
          <w:p w14:paraId="3C5A196C" w14:textId="7EF3A2B1" w:rsidR="00250169" w:rsidRPr="00D77126" w:rsidRDefault="00250169" w:rsidP="00250169">
            <w:pPr>
              <w:rPr>
                <w:sz w:val="14"/>
                <w:szCs w:val="14"/>
              </w:rPr>
            </w:pPr>
            <w:r w:rsidRPr="00D77126">
              <w:rPr>
                <w:sz w:val="14"/>
                <w:szCs w:val="14"/>
              </w:rPr>
              <w:t>Assigned</w:t>
            </w:r>
          </w:p>
        </w:tc>
        <w:tc>
          <w:tcPr>
            <w:tcW w:w="749" w:type="dxa"/>
            <w:vAlign w:val="top"/>
          </w:tcPr>
          <w:p w14:paraId="678E0DBD" w14:textId="63B54DD8" w:rsidR="00250169" w:rsidRPr="00D77126" w:rsidRDefault="00250169" w:rsidP="00250169">
            <w:pPr>
              <w:rPr>
                <w:sz w:val="14"/>
                <w:szCs w:val="14"/>
              </w:rPr>
            </w:pPr>
            <w:r w:rsidRPr="00D77126">
              <w:rPr>
                <w:sz w:val="14"/>
                <w:szCs w:val="14"/>
              </w:rPr>
              <w:t>Windows server AD</w:t>
            </w:r>
          </w:p>
        </w:tc>
        <w:tc>
          <w:tcPr>
            <w:tcW w:w="1338" w:type="dxa"/>
          </w:tcPr>
          <w:p w14:paraId="4FB1ECC4" w14:textId="77777777" w:rsidR="00250169" w:rsidRPr="00D77126" w:rsidRDefault="00250169" w:rsidP="00250169">
            <w:pPr>
              <w:rPr>
                <w:sz w:val="14"/>
                <w:szCs w:val="14"/>
              </w:rPr>
            </w:pPr>
          </w:p>
        </w:tc>
        <w:tc>
          <w:tcPr>
            <w:tcW w:w="835" w:type="dxa"/>
            <w:vAlign w:val="top"/>
          </w:tcPr>
          <w:p w14:paraId="77D504A0" w14:textId="78FE59AD" w:rsidR="00250169" w:rsidRPr="00D77126" w:rsidRDefault="00250169" w:rsidP="00250169">
            <w:pPr>
              <w:rPr>
                <w:sz w:val="14"/>
                <w:szCs w:val="14"/>
              </w:rPr>
            </w:pPr>
            <w:r w:rsidRPr="00D77126">
              <w:rPr>
                <w:sz w:val="14"/>
                <w:szCs w:val="14"/>
              </w:rPr>
              <w:t>Avanade Operate</w:t>
            </w:r>
          </w:p>
        </w:tc>
        <w:tc>
          <w:tcPr>
            <w:tcW w:w="3087" w:type="dxa"/>
            <w:vAlign w:val="top"/>
          </w:tcPr>
          <w:p w14:paraId="421F5DC5" w14:textId="14DB795A" w:rsidR="00250169" w:rsidRPr="00D77126" w:rsidRDefault="00250169" w:rsidP="00250169">
            <w:pPr>
              <w:rPr>
                <w:sz w:val="14"/>
                <w:szCs w:val="14"/>
              </w:rPr>
            </w:pPr>
            <w:r w:rsidRPr="00D77126">
              <w:rPr>
                <w:sz w:val="14"/>
                <w:szCs w:val="14"/>
              </w:rPr>
              <w:t>n/a</w:t>
            </w:r>
          </w:p>
        </w:tc>
      </w:tr>
      <w:tr w:rsidR="00250169" w:rsidRPr="00D77126" w14:paraId="0D8F5A3A"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36DE86BC" w14:textId="3D7846E3" w:rsidR="00250169" w:rsidRPr="00D77126" w:rsidRDefault="00250169" w:rsidP="00250169">
            <w:pPr>
              <w:rPr>
                <w:sz w:val="14"/>
                <w:szCs w:val="14"/>
              </w:rPr>
            </w:pPr>
            <w:r w:rsidRPr="00D77126">
              <w:rPr>
                <w:sz w:val="14"/>
                <w:szCs w:val="14"/>
              </w:rPr>
              <w:t>SG-AD-OPS-</w:t>
            </w:r>
            <w:proofErr w:type="spellStart"/>
            <w:r w:rsidRPr="00D77126">
              <w:rPr>
                <w:sz w:val="14"/>
                <w:szCs w:val="14"/>
              </w:rPr>
              <w:t>AtlassianAdminsGroup</w:t>
            </w:r>
            <w:proofErr w:type="spellEnd"/>
          </w:p>
        </w:tc>
        <w:tc>
          <w:tcPr>
            <w:tcW w:w="708" w:type="dxa"/>
            <w:vAlign w:val="top"/>
          </w:tcPr>
          <w:p w14:paraId="11E39A37" w14:textId="4A445020" w:rsidR="00250169" w:rsidRPr="00D77126" w:rsidRDefault="00250169" w:rsidP="00250169">
            <w:pPr>
              <w:rPr>
                <w:sz w:val="14"/>
                <w:szCs w:val="14"/>
              </w:rPr>
            </w:pPr>
            <w:r w:rsidRPr="00D77126">
              <w:rPr>
                <w:sz w:val="14"/>
                <w:szCs w:val="14"/>
              </w:rPr>
              <w:t>Security</w:t>
            </w:r>
          </w:p>
        </w:tc>
        <w:tc>
          <w:tcPr>
            <w:tcW w:w="1047" w:type="dxa"/>
            <w:vAlign w:val="top"/>
          </w:tcPr>
          <w:p w14:paraId="639FE122" w14:textId="39C2B76A" w:rsidR="00250169" w:rsidRPr="00D77126" w:rsidRDefault="00250169" w:rsidP="00250169">
            <w:pPr>
              <w:rPr>
                <w:sz w:val="14"/>
                <w:szCs w:val="14"/>
              </w:rPr>
            </w:pPr>
            <w:r w:rsidRPr="00D77126">
              <w:rPr>
                <w:sz w:val="14"/>
                <w:szCs w:val="14"/>
              </w:rPr>
              <w:t>Assigned</w:t>
            </w:r>
          </w:p>
        </w:tc>
        <w:tc>
          <w:tcPr>
            <w:tcW w:w="749" w:type="dxa"/>
            <w:vAlign w:val="top"/>
          </w:tcPr>
          <w:p w14:paraId="078CB530" w14:textId="7E032489" w:rsidR="00250169" w:rsidRPr="00D77126" w:rsidRDefault="00250169" w:rsidP="00250169">
            <w:pPr>
              <w:rPr>
                <w:sz w:val="14"/>
                <w:szCs w:val="14"/>
              </w:rPr>
            </w:pPr>
            <w:r w:rsidRPr="00D77126">
              <w:rPr>
                <w:sz w:val="14"/>
                <w:szCs w:val="14"/>
              </w:rPr>
              <w:t>Windows server AD</w:t>
            </w:r>
          </w:p>
        </w:tc>
        <w:tc>
          <w:tcPr>
            <w:tcW w:w="1338" w:type="dxa"/>
          </w:tcPr>
          <w:p w14:paraId="3C0FB221" w14:textId="1BFB48D1" w:rsidR="00250169" w:rsidRPr="00D77126" w:rsidRDefault="00250169" w:rsidP="00250169">
            <w:pPr>
              <w:rPr>
                <w:sz w:val="14"/>
                <w:szCs w:val="14"/>
              </w:rPr>
            </w:pPr>
            <w:r w:rsidRPr="00D77126">
              <w:rPr>
                <w:sz w:val="14"/>
                <w:szCs w:val="14"/>
              </w:rPr>
              <w:t>Group used for assigning admin access to Atlassian Cloud / Access</w:t>
            </w:r>
          </w:p>
        </w:tc>
        <w:tc>
          <w:tcPr>
            <w:tcW w:w="835" w:type="dxa"/>
            <w:vAlign w:val="top"/>
          </w:tcPr>
          <w:p w14:paraId="41315E9A" w14:textId="50C337C9" w:rsidR="00250169" w:rsidRPr="00D77126" w:rsidRDefault="00250169" w:rsidP="00250169">
            <w:pPr>
              <w:rPr>
                <w:sz w:val="14"/>
                <w:szCs w:val="14"/>
              </w:rPr>
            </w:pPr>
            <w:r w:rsidRPr="00D77126">
              <w:rPr>
                <w:sz w:val="14"/>
                <w:szCs w:val="14"/>
              </w:rPr>
              <w:t>Avanade Operate</w:t>
            </w:r>
          </w:p>
        </w:tc>
        <w:tc>
          <w:tcPr>
            <w:tcW w:w="3087" w:type="dxa"/>
            <w:vAlign w:val="top"/>
          </w:tcPr>
          <w:p w14:paraId="1E06FFC8" w14:textId="42CB2ADB" w:rsidR="00250169" w:rsidRPr="00D77126" w:rsidRDefault="00250169" w:rsidP="00250169">
            <w:pPr>
              <w:rPr>
                <w:sz w:val="14"/>
                <w:szCs w:val="14"/>
              </w:rPr>
            </w:pPr>
            <w:r w:rsidRPr="00D77126">
              <w:rPr>
                <w:sz w:val="14"/>
                <w:szCs w:val="14"/>
              </w:rPr>
              <w:t>n/a</w:t>
            </w:r>
          </w:p>
        </w:tc>
      </w:tr>
      <w:tr w:rsidR="00250169" w:rsidRPr="00D77126" w14:paraId="1679F2C2" w14:textId="77777777" w:rsidTr="00D77126">
        <w:tc>
          <w:tcPr>
            <w:tcW w:w="2686" w:type="dxa"/>
            <w:vAlign w:val="top"/>
          </w:tcPr>
          <w:p w14:paraId="4F8509E2" w14:textId="599DA377" w:rsidR="00250169" w:rsidRPr="00D77126" w:rsidRDefault="00250169" w:rsidP="00250169">
            <w:pPr>
              <w:rPr>
                <w:sz w:val="14"/>
                <w:szCs w:val="14"/>
              </w:rPr>
            </w:pPr>
            <w:r w:rsidRPr="00D77126">
              <w:rPr>
                <w:sz w:val="14"/>
                <w:szCs w:val="14"/>
              </w:rPr>
              <w:t>SG-AD-OPS-</w:t>
            </w:r>
            <w:proofErr w:type="spellStart"/>
            <w:r w:rsidRPr="00D77126">
              <w:rPr>
                <w:sz w:val="14"/>
                <w:szCs w:val="14"/>
              </w:rPr>
              <w:t>AVDAdministrators</w:t>
            </w:r>
            <w:proofErr w:type="spellEnd"/>
          </w:p>
        </w:tc>
        <w:tc>
          <w:tcPr>
            <w:tcW w:w="708" w:type="dxa"/>
            <w:vAlign w:val="top"/>
          </w:tcPr>
          <w:p w14:paraId="3DD90063" w14:textId="0F94E446" w:rsidR="00250169" w:rsidRPr="00D77126" w:rsidRDefault="00250169" w:rsidP="00250169">
            <w:pPr>
              <w:rPr>
                <w:sz w:val="14"/>
                <w:szCs w:val="14"/>
              </w:rPr>
            </w:pPr>
            <w:r w:rsidRPr="00D77126">
              <w:rPr>
                <w:sz w:val="14"/>
                <w:szCs w:val="14"/>
              </w:rPr>
              <w:t>Security</w:t>
            </w:r>
          </w:p>
        </w:tc>
        <w:tc>
          <w:tcPr>
            <w:tcW w:w="1047" w:type="dxa"/>
            <w:vAlign w:val="top"/>
          </w:tcPr>
          <w:p w14:paraId="48F0B546" w14:textId="5E061550" w:rsidR="00250169" w:rsidRPr="00D77126" w:rsidRDefault="00250169" w:rsidP="00250169">
            <w:pPr>
              <w:rPr>
                <w:sz w:val="14"/>
                <w:szCs w:val="14"/>
              </w:rPr>
            </w:pPr>
            <w:r w:rsidRPr="00D77126">
              <w:rPr>
                <w:sz w:val="14"/>
                <w:szCs w:val="14"/>
              </w:rPr>
              <w:t>Assigned</w:t>
            </w:r>
          </w:p>
        </w:tc>
        <w:tc>
          <w:tcPr>
            <w:tcW w:w="749" w:type="dxa"/>
            <w:vAlign w:val="top"/>
          </w:tcPr>
          <w:p w14:paraId="55671A11" w14:textId="2A6C8DA2" w:rsidR="00250169" w:rsidRPr="00D77126" w:rsidRDefault="00250169" w:rsidP="00250169">
            <w:pPr>
              <w:rPr>
                <w:sz w:val="14"/>
                <w:szCs w:val="14"/>
              </w:rPr>
            </w:pPr>
            <w:r w:rsidRPr="00D77126">
              <w:rPr>
                <w:sz w:val="14"/>
                <w:szCs w:val="14"/>
              </w:rPr>
              <w:t>Windows server AD</w:t>
            </w:r>
          </w:p>
        </w:tc>
        <w:tc>
          <w:tcPr>
            <w:tcW w:w="1338" w:type="dxa"/>
          </w:tcPr>
          <w:p w14:paraId="6F5FDDA2" w14:textId="0B19D9F5" w:rsidR="00250169" w:rsidRPr="00D77126" w:rsidRDefault="00250169" w:rsidP="00250169">
            <w:pPr>
              <w:rPr>
                <w:sz w:val="14"/>
                <w:szCs w:val="14"/>
              </w:rPr>
            </w:pPr>
            <w:r w:rsidRPr="00D77126">
              <w:rPr>
                <w:sz w:val="14"/>
                <w:szCs w:val="14"/>
              </w:rPr>
              <w:t>AVD</w:t>
            </w:r>
          </w:p>
        </w:tc>
        <w:tc>
          <w:tcPr>
            <w:tcW w:w="835" w:type="dxa"/>
            <w:vAlign w:val="top"/>
          </w:tcPr>
          <w:p w14:paraId="4BC6796D" w14:textId="6C3FF042" w:rsidR="00250169" w:rsidRPr="00D77126" w:rsidRDefault="00250169" w:rsidP="00250169">
            <w:pPr>
              <w:rPr>
                <w:sz w:val="14"/>
                <w:szCs w:val="14"/>
              </w:rPr>
            </w:pPr>
            <w:r w:rsidRPr="00D77126">
              <w:rPr>
                <w:sz w:val="14"/>
                <w:szCs w:val="14"/>
              </w:rPr>
              <w:t>Avanade Operate</w:t>
            </w:r>
          </w:p>
        </w:tc>
        <w:tc>
          <w:tcPr>
            <w:tcW w:w="3087" w:type="dxa"/>
            <w:vAlign w:val="top"/>
          </w:tcPr>
          <w:p w14:paraId="182D21E4" w14:textId="0737F4DB" w:rsidR="00250169" w:rsidRPr="00D77126" w:rsidRDefault="00250169" w:rsidP="00250169">
            <w:pPr>
              <w:rPr>
                <w:sz w:val="14"/>
                <w:szCs w:val="14"/>
              </w:rPr>
            </w:pPr>
            <w:r w:rsidRPr="00D77126">
              <w:rPr>
                <w:sz w:val="14"/>
                <w:szCs w:val="14"/>
              </w:rPr>
              <w:t>n/a</w:t>
            </w:r>
          </w:p>
        </w:tc>
      </w:tr>
      <w:tr w:rsidR="00250169" w:rsidRPr="00D77126" w14:paraId="539E08A9"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5F62C887" w14:textId="21824516" w:rsidR="00250169" w:rsidRPr="00D77126" w:rsidRDefault="00250169" w:rsidP="00250169">
            <w:pPr>
              <w:rPr>
                <w:sz w:val="14"/>
                <w:szCs w:val="14"/>
              </w:rPr>
            </w:pPr>
            <w:r w:rsidRPr="00D77126">
              <w:rPr>
                <w:sz w:val="14"/>
                <w:szCs w:val="14"/>
              </w:rPr>
              <w:t>SG-AD-OPS-</w:t>
            </w:r>
            <w:proofErr w:type="spellStart"/>
            <w:r w:rsidRPr="00D77126">
              <w:rPr>
                <w:sz w:val="14"/>
                <w:szCs w:val="14"/>
              </w:rPr>
              <w:t>AVDFSLogixShareContributorGroup</w:t>
            </w:r>
            <w:proofErr w:type="spellEnd"/>
          </w:p>
        </w:tc>
        <w:tc>
          <w:tcPr>
            <w:tcW w:w="708" w:type="dxa"/>
            <w:vAlign w:val="top"/>
          </w:tcPr>
          <w:p w14:paraId="6BB3CAE4" w14:textId="1DA1308A" w:rsidR="00250169" w:rsidRPr="00D77126" w:rsidRDefault="00250169" w:rsidP="00250169">
            <w:pPr>
              <w:rPr>
                <w:sz w:val="14"/>
                <w:szCs w:val="14"/>
              </w:rPr>
            </w:pPr>
            <w:r w:rsidRPr="00D77126">
              <w:rPr>
                <w:sz w:val="14"/>
                <w:szCs w:val="14"/>
              </w:rPr>
              <w:t>Security</w:t>
            </w:r>
          </w:p>
        </w:tc>
        <w:tc>
          <w:tcPr>
            <w:tcW w:w="1047" w:type="dxa"/>
            <w:vAlign w:val="top"/>
          </w:tcPr>
          <w:p w14:paraId="6B7B8396" w14:textId="4BCFE5EA" w:rsidR="00250169" w:rsidRPr="00D77126" w:rsidRDefault="00250169" w:rsidP="00250169">
            <w:pPr>
              <w:rPr>
                <w:sz w:val="14"/>
                <w:szCs w:val="14"/>
              </w:rPr>
            </w:pPr>
            <w:r w:rsidRPr="00D77126">
              <w:rPr>
                <w:sz w:val="14"/>
                <w:szCs w:val="14"/>
              </w:rPr>
              <w:t>Assigned</w:t>
            </w:r>
          </w:p>
        </w:tc>
        <w:tc>
          <w:tcPr>
            <w:tcW w:w="749" w:type="dxa"/>
            <w:vAlign w:val="top"/>
          </w:tcPr>
          <w:p w14:paraId="7C740DF2" w14:textId="01B41C4D" w:rsidR="00250169" w:rsidRPr="00D77126" w:rsidRDefault="00250169" w:rsidP="00250169">
            <w:pPr>
              <w:rPr>
                <w:sz w:val="14"/>
                <w:szCs w:val="14"/>
              </w:rPr>
            </w:pPr>
            <w:r w:rsidRPr="00D77126">
              <w:rPr>
                <w:sz w:val="14"/>
                <w:szCs w:val="14"/>
              </w:rPr>
              <w:t>Windows server AD</w:t>
            </w:r>
          </w:p>
        </w:tc>
        <w:tc>
          <w:tcPr>
            <w:tcW w:w="1338" w:type="dxa"/>
          </w:tcPr>
          <w:p w14:paraId="0B47F1E1" w14:textId="79CB3A62" w:rsidR="00250169" w:rsidRPr="00D77126" w:rsidRDefault="00250169" w:rsidP="00250169">
            <w:pPr>
              <w:rPr>
                <w:sz w:val="14"/>
                <w:szCs w:val="14"/>
              </w:rPr>
            </w:pPr>
            <w:r w:rsidRPr="00D77126">
              <w:rPr>
                <w:sz w:val="14"/>
                <w:szCs w:val="14"/>
              </w:rPr>
              <w:t>AVD</w:t>
            </w:r>
          </w:p>
        </w:tc>
        <w:tc>
          <w:tcPr>
            <w:tcW w:w="835" w:type="dxa"/>
            <w:vAlign w:val="top"/>
          </w:tcPr>
          <w:p w14:paraId="62170D0B" w14:textId="6BF116CD" w:rsidR="00250169" w:rsidRPr="00D77126" w:rsidRDefault="00250169" w:rsidP="00250169">
            <w:pPr>
              <w:rPr>
                <w:sz w:val="14"/>
                <w:szCs w:val="14"/>
              </w:rPr>
            </w:pPr>
            <w:r w:rsidRPr="00D77126">
              <w:rPr>
                <w:sz w:val="14"/>
                <w:szCs w:val="14"/>
              </w:rPr>
              <w:t>Avanade Operate</w:t>
            </w:r>
          </w:p>
        </w:tc>
        <w:tc>
          <w:tcPr>
            <w:tcW w:w="3087" w:type="dxa"/>
            <w:vAlign w:val="top"/>
          </w:tcPr>
          <w:p w14:paraId="295C43B4" w14:textId="08B936E6" w:rsidR="00250169" w:rsidRPr="00D77126" w:rsidRDefault="00250169" w:rsidP="00250169">
            <w:pPr>
              <w:rPr>
                <w:sz w:val="14"/>
                <w:szCs w:val="14"/>
              </w:rPr>
            </w:pPr>
            <w:r w:rsidRPr="00D77126">
              <w:rPr>
                <w:sz w:val="14"/>
                <w:szCs w:val="14"/>
              </w:rPr>
              <w:t>n/a</w:t>
            </w:r>
          </w:p>
        </w:tc>
      </w:tr>
      <w:tr w:rsidR="00250169" w:rsidRPr="00D77126" w14:paraId="27C2C0D0" w14:textId="77777777" w:rsidTr="00D77126">
        <w:tc>
          <w:tcPr>
            <w:tcW w:w="2686" w:type="dxa"/>
            <w:vAlign w:val="top"/>
          </w:tcPr>
          <w:p w14:paraId="0E0A2991" w14:textId="2CE1A6C6" w:rsidR="00250169" w:rsidRPr="00D77126" w:rsidRDefault="00250169" w:rsidP="00250169">
            <w:pPr>
              <w:rPr>
                <w:sz w:val="14"/>
                <w:szCs w:val="14"/>
              </w:rPr>
            </w:pPr>
            <w:r w:rsidRPr="00D77126">
              <w:rPr>
                <w:sz w:val="14"/>
                <w:szCs w:val="14"/>
              </w:rPr>
              <w:t>SG-AD-OPS-</w:t>
            </w:r>
            <w:proofErr w:type="spellStart"/>
            <w:r w:rsidRPr="00D77126">
              <w:rPr>
                <w:sz w:val="14"/>
                <w:szCs w:val="14"/>
              </w:rPr>
              <w:t>ConfluenceAdminsGroup</w:t>
            </w:r>
            <w:proofErr w:type="spellEnd"/>
          </w:p>
        </w:tc>
        <w:tc>
          <w:tcPr>
            <w:tcW w:w="708" w:type="dxa"/>
            <w:vAlign w:val="top"/>
          </w:tcPr>
          <w:p w14:paraId="36E9485D" w14:textId="67C7BF9C" w:rsidR="00250169" w:rsidRPr="00D77126" w:rsidRDefault="00250169" w:rsidP="00250169">
            <w:pPr>
              <w:rPr>
                <w:sz w:val="14"/>
                <w:szCs w:val="14"/>
              </w:rPr>
            </w:pPr>
            <w:r w:rsidRPr="00D77126">
              <w:rPr>
                <w:sz w:val="14"/>
                <w:szCs w:val="14"/>
              </w:rPr>
              <w:t>Security</w:t>
            </w:r>
          </w:p>
        </w:tc>
        <w:tc>
          <w:tcPr>
            <w:tcW w:w="1047" w:type="dxa"/>
            <w:vAlign w:val="top"/>
          </w:tcPr>
          <w:p w14:paraId="2E89E377" w14:textId="750EC106" w:rsidR="00250169" w:rsidRPr="00D77126" w:rsidRDefault="00250169" w:rsidP="00250169">
            <w:pPr>
              <w:rPr>
                <w:sz w:val="14"/>
                <w:szCs w:val="14"/>
              </w:rPr>
            </w:pPr>
            <w:r w:rsidRPr="00D77126">
              <w:rPr>
                <w:sz w:val="14"/>
                <w:szCs w:val="14"/>
              </w:rPr>
              <w:t>Assigned</w:t>
            </w:r>
          </w:p>
        </w:tc>
        <w:tc>
          <w:tcPr>
            <w:tcW w:w="749" w:type="dxa"/>
            <w:vAlign w:val="top"/>
          </w:tcPr>
          <w:p w14:paraId="7AE8113C" w14:textId="520FFEF6" w:rsidR="00250169" w:rsidRPr="00D77126" w:rsidRDefault="00250169" w:rsidP="00250169">
            <w:pPr>
              <w:rPr>
                <w:sz w:val="14"/>
                <w:szCs w:val="14"/>
              </w:rPr>
            </w:pPr>
            <w:r w:rsidRPr="00D77126">
              <w:rPr>
                <w:sz w:val="14"/>
                <w:szCs w:val="14"/>
              </w:rPr>
              <w:t>Windows server AD</w:t>
            </w:r>
          </w:p>
        </w:tc>
        <w:tc>
          <w:tcPr>
            <w:tcW w:w="1338" w:type="dxa"/>
          </w:tcPr>
          <w:p w14:paraId="33EA362A" w14:textId="1E1AFC8F" w:rsidR="00250169" w:rsidRPr="00D77126" w:rsidRDefault="00250169" w:rsidP="00250169">
            <w:pPr>
              <w:rPr>
                <w:sz w:val="14"/>
                <w:szCs w:val="14"/>
              </w:rPr>
            </w:pPr>
            <w:r w:rsidRPr="00D77126">
              <w:rPr>
                <w:sz w:val="14"/>
                <w:szCs w:val="14"/>
              </w:rPr>
              <w:t>Group used for assigning admin access to Confluence</w:t>
            </w:r>
          </w:p>
        </w:tc>
        <w:tc>
          <w:tcPr>
            <w:tcW w:w="835" w:type="dxa"/>
            <w:vAlign w:val="top"/>
          </w:tcPr>
          <w:p w14:paraId="3B2CBD67" w14:textId="19FB94FC" w:rsidR="00250169" w:rsidRPr="00D77126" w:rsidRDefault="00250169" w:rsidP="00250169">
            <w:pPr>
              <w:rPr>
                <w:sz w:val="14"/>
                <w:szCs w:val="14"/>
              </w:rPr>
            </w:pPr>
            <w:r w:rsidRPr="00D77126">
              <w:rPr>
                <w:sz w:val="14"/>
                <w:szCs w:val="14"/>
              </w:rPr>
              <w:t>Avanade Operate</w:t>
            </w:r>
          </w:p>
        </w:tc>
        <w:tc>
          <w:tcPr>
            <w:tcW w:w="3087" w:type="dxa"/>
            <w:vAlign w:val="top"/>
          </w:tcPr>
          <w:p w14:paraId="3E6AF195" w14:textId="5E1AEFB6" w:rsidR="00250169" w:rsidRPr="00D77126" w:rsidRDefault="00250169" w:rsidP="00250169">
            <w:pPr>
              <w:rPr>
                <w:sz w:val="14"/>
                <w:szCs w:val="14"/>
              </w:rPr>
            </w:pPr>
            <w:r w:rsidRPr="00D77126">
              <w:rPr>
                <w:sz w:val="14"/>
                <w:szCs w:val="14"/>
              </w:rPr>
              <w:t>n/a</w:t>
            </w:r>
          </w:p>
        </w:tc>
      </w:tr>
      <w:tr w:rsidR="00250169" w:rsidRPr="00D77126" w14:paraId="00C881F1"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756BC3AD" w14:textId="4AB4FFE7" w:rsidR="00250169" w:rsidRPr="00D77126" w:rsidRDefault="00250169" w:rsidP="00250169">
            <w:pPr>
              <w:rPr>
                <w:sz w:val="14"/>
                <w:szCs w:val="14"/>
              </w:rPr>
            </w:pPr>
            <w:r w:rsidRPr="00D77126">
              <w:rPr>
                <w:sz w:val="14"/>
                <w:szCs w:val="14"/>
              </w:rPr>
              <w:t>SG-AD-OPS-</w:t>
            </w:r>
            <w:proofErr w:type="spellStart"/>
            <w:r w:rsidRPr="00D77126">
              <w:rPr>
                <w:sz w:val="14"/>
                <w:szCs w:val="14"/>
              </w:rPr>
              <w:t>ConfluenceUserGroup</w:t>
            </w:r>
            <w:proofErr w:type="spellEnd"/>
          </w:p>
        </w:tc>
        <w:tc>
          <w:tcPr>
            <w:tcW w:w="708" w:type="dxa"/>
            <w:vAlign w:val="top"/>
          </w:tcPr>
          <w:p w14:paraId="423EB511" w14:textId="1CCA2746" w:rsidR="00250169" w:rsidRPr="00D77126" w:rsidRDefault="00250169" w:rsidP="00250169">
            <w:pPr>
              <w:rPr>
                <w:sz w:val="14"/>
                <w:szCs w:val="14"/>
              </w:rPr>
            </w:pPr>
            <w:r w:rsidRPr="00D77126">
              <w:rPr>
                <w:sz w:val="14"/>
                <w:szCs w:val="14"/>
              </w:rPr>
              <w:t>Security</w:t>
            </w:r>
          </w:p>
        </w:tc>
        <w:tc>
          <w:tcPr>
            <w:tcW w:w="1047" w:type="dxa"/>
            <w:vAlign w:val="top"/>
          </w:tcPr>
          <w:p w14:paraId="7AB51255" w14:textId="1251608E" w:rsidR="00250169" w:rsidRPr="00D77126" w:rsidRDefault="00250169" w:rsidP="00250169">
            <w:pPr>
              <w:rPr>
                <w:sz w:val="14"/>
                <w:szCs w:val="14"/>
              </w:rPr>
            </w:pPr>
            <w:r w:rsidRPr="00D77126">
              <w:rPr>
                <w:sz w:val="14"/>
                <w:szCs w:val="14"/>
              </w:rPr>
              <w:t>Assigned</w:t>
            </w:r>
          </w:p>
        </w:tc>
        <w:tc>
          <w:tcPr>
            <w:tcW w:w="749" w:type="dxa"/>
            <w:vAlign w:val="top"/>
          </w:tcPr>
          <w:p w14:paraId="0F8D39D2" w14:textId="56F1DCEF" w:rsidR="00250169" w:rsidRPr="00D77126" w:rsidRDefault="00250169" w:rsidP="00250169">
            <w:pPr>
              <w:rPr>
                <w:sz w:val="14"/>
                <w:szCs w:val="14"/>
              </w:rPr>
            </w:pPr>
            <w:r w:rsidRPr="00D77126">
              <w:rPr>
                <w:sz w:val="14"/>
                <w:szCs w:val="14"/>
              </w:rPr>
              <w:t>Windows server AD</w:t>
            </w:r>
          </w:p>
        </w:tc>
        <w:tc>
          <w:tcPr>
            <w:tcW w:w="1338" w:type="dxa"/>
          </w:tcPr>
          <w:p w14:paraId="37EFF958" w14:textId="621C6920" w:rsidR="00250169" w:rsidRPr="00D77126" w:rsidRDefault="00250169" w:rsidP="00250169">
            <w:pPr>
              <w:rPr>
                <w:sz w:val="14"/>
                <w:szCs w:val="14"/>
              </w:rPr>
            </w:pPr>
            <w:r w:rsidRPr="00D77126">
              <w:rPr>
                <w:sz w:val="14"/>
                <w:szCs w:val="14"/>
              </w:rPr>
              <w:t>Group used for assigning access to Confluence</w:t>
            </w:r>
          </w:p>
        </w:tc>
        <w:tc>
          <w:tcPr>
            <w:tcW w:w="835" w:type="dxa"/>
            <w:vAlign w:val="top"/>
          </w:tcPr>
          <w:p w14:paraId="0C3D6676" w14:textId="638F3B3F" w:rsidR="00250169" w:rsidRPr="00D77126" w:rsidRDefault="00250169" w:rsidP="00250169">
            <w:pPr>
              <w:rPr>
                <w:sz w:val="14"/>
                <w:szCs w:val="14"/>
              </w:rPr>
            </w:pPr>
            <w:r w:rsidRPr="00D77126">
              <w:rPr>
                <w:sz w:val="14"/>
                <w:szCs w:val="14"/>
              </w:rPr>
              <w:t>Avanade Operate</w:t>
            </w:r>
          </w:p>
        </w:tc>
        <w:tc>
          <w:tcPr>
            <w:tcW w:w="3087" w:type="dxa"/>
            <w:vAlign w:val="top"/>
          </w:tcPr>
          <w:p w14:paraId="2A9066E7" w14:textId="4A6B064A" w:rsidR="00250169" w:rsidRPr="00D77126" w:rsidRDefault="00250169" w:rsidP="00250169">
            <w:pPr>
              <w:rPr>
                <w:sz w:val="14"/>
                <w:szCs w:val="14"/>
              </w:rPr>
            </w:pPr>
            <w:r w:rsidRPr="00D77126">
              <w:rPr>
                <w:sz w:val="14"/>
                <w:szCs w:val="14"/>
              </w:rPr>
              <w:t>n/a</w:t>
            </w:r>
          </w:p>
        </w:tc>
      </w:tr>
      <w:tr w:rsidR="00250169" w:rsidRPr="00D77126" w14:paraId="4FAD88DE" w14:textId="77777777" w:rsidTr="00D77126">
        <w:tc>
          <w:tcPr>
            <w:tcW w:w="2686" w:type="dxa"/>
            <w:vAlign w:val="top"/>
          </w:tcPr>
          <w:p w14:paraId="272D9BBF" w14:textId="17B5A341" w:rsidR="00250169" w:rsidRPr="00D77126" w:rsidRDefault="00250169" w:rsidP="00250169">
            <w:pPr>
              <w:rPr>
                <w:sz w:val="14"/>
                <w:szCs w:val="14"/>
              </w:rPr>
            </w:pPr>
            <w:r w:rsidRPr="00D77126">
              <w:rPr>
                <w:sz w:val="14"/>
                <w:szCs w:val="14"/>
              </w:rPr>
              <w:t>SG-AD-OPS-EDC-</w:t>
            </w:r>
            <w:proofErr w:type="spellStart"/>
            <w:r w:rsidRPr="00D77126">
              <w:rPr>
                <w:sz w:val="14"/>
                <w:szCs w:val="14"/>
              </w:rPr>
              <w:t>AVDPersonalUsers</w:t>
            </w:r>
            <w:proofErr w:type="spellEnd"/>
          </w:p>
        </w:tc>
        <w:tc>
          <w:tcPr>
            <w:tcW w:w="708" w:type="dxa"/>
            <w:vAlign w:val="top"/>
          </w:tcPr>
          <w:p w14:paraId="1BBCB3C6" w14:textId="2E44B3B4" w:rsidR="00250169" w:rsidRPr="00D77126" w:rsidRDefault="00250169" w:rsidP="00250169">
            <w:pPr>
              <w:rPr>
                <w:sz w:val="14"/>
                <w:szCs w:val="14"/>
              </w:rPr>
            </w:pPr>
            <w:r w:rsidRPr="00D77126">
              <w:rPr>
                <w:sz w:val="14"/>
                <w:szCs w:val="14"/>
              </w:rPr>
              <w:t>Security</w:t>
            </w:r>
          </w:p>
        </w:tc>
        <w:tc>
          <w:tcPr>
            <w:tcW w:w="1047" w:type="dxa"/>
            <w:vAlign w:val="top"/>
          </w:tcPr>
          <w:p w14:paraId="3149798D" w14:textId="1CAED7FC" w:rsidR="00250169" w:rsidRPr="00D77126" w:rsidRDefault="00250169" w:rsidP="00250169">
            <w:pPr>
              <w:rPr>
                <w:sz w:val="14"/>
                <w:szCs w:val="14"/>
              </w:rPr>
            </w:pPr>
            <w:r w:rsidRPr="00D77126">
              <w:rPr>
                <w:sz w:val="14"/>
                <w:szCs w:val="14"/>
              </w:rPr>
              <w:t>Assigned</w:t>
            </w:r>
          </w:p>
        </w:tc>
        <w:tc>
          <w:tcPr>
            <w:tcW w:w="749" w:type="dxa"/>
            <w:vAlign w:val="top"/>
          </w:tcPr>
          <w:p w14:paraId="6AC8E468" w14:textId="7AA09EFB" w:rsidR="00250169" w:rsidRPr="00D77126" w:rsidRDefault="00250169" w:rsidP="00250169">
            <w:pPr>
              <w:rPr>
                <w:sz w:val="14"/>
                <w:szCs w:val="14"/>
              </w:rPr>
            </w:pPr>
            <w:r w:rsidRPr="00D77126">
              <w:rPr>
                <w:sz w:val="14"/>
                <w:szCs w:val="14"/>
              </w:rPr>
              <w:t>Windows server AD</w:t>
            </w:r>
          </w:p>
        </w:tc>
        <w:tc>
          <w:tcPr>
            <w:tcW w:w="1338" w:type="dxa"/>
          </w:tcPr>
          <w:p w14:paraId="37EF6B98" w14:textId="7D581308" w:rsidR="00250169" w:rsidRPr="00D77126" w:rsidRDefault="00250169" w:rsidP="00250169">
            <w:pPr>
              <w:rPr>
                <w:sz w:val="14"/>
                <w:szCs w:val="14"/>
              </w:rPr>
            </w:pPr>
            <w:r w:rsidRPr="00D77126">
              <w:rPr>
                <w:sz w:val="14"/>
                <w:szCs w:val="14"/>
              </w:rPr>
              <w:t>AVD</w:t>
            </w:r>
          </w:p>
        </w:tc>
        <w:tc>
          <w:tcPr>
            <w:tcW w:w="835" w:type="dxa"/>
            <w:vAlign w:val="top"/>
          </w:tcPr>
          <w:p w14:paraId="76FF878C" w14:textId="08E0C678" w:rsidR="00250169" w:rsidRPr="00D77126" w:rsidRDefault="00250169" w:rsidP="00250169">
            <w:pPr>
              <w:rPr>
                <w:sz w:val="14"/>
                <w:szCs w:val="14"/>
              </w:rPr>
            </w:pPr>
            <w:r w:rsidRPr="00D77126">
              <w:rPr>
                <w:sz w:val="14"/>
                <w:szCs w:val="14"/>
              </w:rPr>
              <w:t>Avanade Operate</w:t>
            </w:r>
          </w:p>
        </w:tc>
        <w:tc>
          <w:tcPr>
            <w:tcW w:w="3087" w:type="dxa"/>
            <w:vAlign w:val="top"/>
          </w:tcPr>
          <w:p w14:paraId="44000430" w14:textId="06DD1150" w:rsidR="00250169" w:rsidRPr="00D77126" w:rsidRDefault="00250169" w:rsidP="00250169">
            <w:pPr>
              <w:rPr>
                <w:sz w:val="14"/>
                <w:szCs w:val="14"/>
              </w:rPr>
            </w:pPr>
            <w:r w:rsidRPr="00D77126">
              <w:rPr>
                <w:sz w:val="14"/>
                <w:szCs w:val="14"/>
              </w:rPr>
              <w:t>n/a</w:t>
            </w:r>
          </w:p>
        </w:tc>
      </w:tr>
      <w:tr w:rsidR="00250169" w:rsidRPr="00D77126" w14:paraId="513A71FB" w14:textId="77777777" w:rsidTr="00D77126">
        <w:trPr>
          <w:cnfStyle w:val="000000010000" w:firstRow="0" w:lastRow="0" w:firstColumn="0" w:lastColumn="0" w:oddVBand="0" w:evenVBand="0" w:oddHBand="0" w:evenHBand="1" w:firstRowFirstColumn="0" w:firstRowLastColumn="0" w:lastRowFirstColumn="0" w:lastRowLastColumn="0"/>
        </w:trPr>
        <w:tc>
          <w:tcPr>
            <w:tcW w:w="2686" w:type="dxa"/>
            <w:vAlign w:val="top"/>
          </w:tcPr>
          <w:p w14:paraId="4F6887E9" w14:textId="7F000B7A" w:rsidR="00250169" w:rsidRPr="00D77126" w:rsidRDefault="00250169" w:rsidP="00250169">
            <w:pPr>
              <w:rPr>
                <w:sz w:val="14"/>
                <w:szCs w:val="14"/>
              </w:rPr>
            </w:pPr>
            <w:r w:rsidRPr="00D77126">
              <w:rPr>
                <w:sz w:val="14"/>
                <w:szCs w:val="14"/>
              </w:rPr>
              <w:t>SG-AD-OPS-EDC-</w:t>
            </w:r>
            <w:proofErr w:type="spellStart"/>
            <w:r w:rsidRPr="00D77126">
              <w:rPr>
                <w:sz w:val="14"/>
                <w:szCs w:val="14"/>
              </w:rPr>
              <w:t>AVDSharedUsers</w:t>
            </w:r>
            <w:proofErr w:type="spellEnd"/>
          </w:p>
        </w:tc>
        <w:tc>
          <w:tcPr>
            <w:tcW w:w="708" w:type="dxa"/>
            <w:vAlign w:val="top"/>
          </w:tcPr>
          <w:p w14:paraId="7832D89F" w14:textId="3FC530BF" w:rsidR="00250169" w:rsidRPr="00D77126" w:rsidRDefault="00250169" w:rsidP="00250169">
            <w:pPr>
              <w:rPr>
                <w:sz w:val="14"/>
                <w:szCs w:val="14"/>
              </w:rPr>
            </w:pPr>
            <w:r w:rsidRPr="00D77126">
              <w:rPr>
                <w:sz w:val="14"/>
                <w:szCs w:val="14"/>
              </w:rPr>
              <w:t>Security</w:t>
            </w:r>
          </w:p>
        </w:tc>
        <w:tc>
          <w:tcPr>
            <w:tcW w:w="1047" w:type="dxa"/>
            <w:vAlign w:val="top"/>
          </w:tcPr>
          <w:p w14:paraId="51AD49F1" w14:textId="0AEBD8BF" w:rsidR="00250169" w:rsidRPr="00D77126" w:rsidRDefault="00250169" w:rsidP="00250169">
            <w:pPr>
              <w:rPr>
                <w:sz w:val="14"/>
                <w:szCs w:val="14"/>
              </w:rPr>
            </w:pPr>
            <w:r w:rsidRPr="00D77126">
              <w:rPr>
                <w:sz w:val="14"/>
                <w:szCs w:val="14"/>
              </w:rPr>
              <w:t>Assigned</w:t>
            </w:r>
          </w:p>
        </w:tc>
        <w:tc>
          <w:tcPr>
            <w:tcW w:w="749" w:type="dxa"/>
            <w:vAlign w:val="top"/>
          </w:tcPr>
          <w:p w14:paraId="7FFA77E4" w14:textId="14E6C432" w:rsidR="00250169" w:rsidRPr="00D77126" w:rsidRDefault="00250169" w:rsidP="00250169">
            <w:pPr>
              <w:rPr>
                <w:sz w:val="14"/>
                <w:szCs w:val="14"/>
              </w:rPr>
            </w:pPr>
            <w:r w:rsidRPr="00D77126">
              <w:rPr>
                <w:sz w:val="14"/>
                <w:szCs w:val="14"/>
              </w:rPr>
              <w:t>Windows server AD</w:t>
            </w:r>
          </w:p>
        </w:tc>
        <w:tc>
          <w:tcPr>
            <w:tcW w:w="1338" w:type="dxa"/>
          </w:tcPr>
          <w:p w14:paraId="46D661C2" w14:textId="36DF02F5" w:rsidR="00250169" w:rsidRPr="00D77126" w:rsidRDefault="00250169" w:rsidP="00250169">
            <w:pPr>
              <w:rPr>
                <w:sz w:val="14"/>
                <w:szCs w:val="14"/>
              </w:rPr>
            </w:pPr>
            <w:r w:rsidRPr="00D77126">
              <w:rPr>
                <w:sz w:val="14"/>
                <w:szCs w:val="14"/>
              </w:rPr>
              <w:t>AVD</w:t>
            </w:r>
          </w:p>
        </w:tc>
        <w:tc>
          <w:tcPr>
            <w:tcW w:w="835" w:type="dxa"/>
            <w:vAlign w:val="top"/>
          </w:tcPr>
          <w:p w14:paraId="29713A1A" w14:textId="322A9042" w:rsidR="00250169" w:rsidRPr="00D77126" w:rsidRDefault="00250169" w:rsidP="00250169">
            <w:pPr>
              <w:rPr>
                <w:sz w:val="14"/>
                <w:szCs w:val="14"/>
              </w:rPr>
            </w:pPr>
            <w:r w:rsidRPr="00D77126">
              <w:rPr>
                <w:sz w:val="14"/>
                <w:szCs w:val="14"/>
              </w:rPr>
              <w:t>Avanade Operate</w:t>
            </w:r>
          </w:p>
        </w:tc>
        <w:tc>
          <w:tcPr>
            <w:tcW w:w="3087" w:type="dxa"/>
            <w:vAlign w:val="top"/>
          </w:tcPr>
          <w:p w14:paraId="77CEBD20" w14:textId="69EDE807" w:rsidR="00250169" w:rsidRPr="00D77126" w:rsidRDefault="00250169" w:rsidP="00250169">
            <w:pPr>
              <w:rPr>
                <w:sz w:val="14"/>
                <w:szCs w:val="14"/>
              </w:rPr>
            </w:pPr>
            <w:r w:rsidRPr="00D77126">
              <w:rPr>
                <w:sz w:val="14"/>
                <w:szCs w:val="14"/>
              </w:rPr>
              <w:t>n/a</w:t>
            </w:r>
          </w:p>
        </w:tc>
      </w:tr>
    </w:tbl>
    <w:p w14:paraId="37C760D2" w14:textId="77777777" w:rsidR="00FD1A6E" w:rsidRDefault="00FD1A6E" w:rsidP="00FD1A6E"/>
    <w:p w14:paraId="53E54BB6" w14:textId="328AC943" w:rsidR="00FD1A6E" w:rsidRDefault="00FD1A6E" w:rsidP="00FD1A6E">
      <w:r>
        <w:t>The following applications will be installed on all Windows 11 based devices</w:t>
      </w:r>
      <w:r w:rsidR="006F2E6A">
        <w:t xml:space="preserve"> using Dynamic Device Groups</w:t>
      </w:r>
    </w:p>
    <w:tbl>
      <w:tblPr>
        <w:tblStyle w:val="AvanadeDefaultTable"/>
        <w:tblW w:w="10206" w:type="dxa"/>
        <w:tblLook w:val="04A0" w:firstRow="1" w:lastRow="0" w:firstColumn="1" w:lastColumn="0" w:noHBand="0" w:noVBand="1"/>
      </w:tblPr>
      <w:tblGrid>
        <w:gridCol w:w="3518"/>
        <w:gridCol w:w="3137"/>
        <w:gridCol w:w="3551"/>
      </w:tblGrid>
      <w:tr w:rsidR="00FD1A6E" w14:paraId="36E1BE71" w14:textId="77777777" w:rsidTr="006F2E6A">
        <w:trPr>
          <w:cnfStyle w:val="100000000000" w:firstRow="1" w:lastRow="0" w:firstColumn="0" w:lastColumn="0" w:oddVBand="0" w:evenVBand="0" w:oddHBand="0" w:evenHBand="0" w:firstRowFirstColumn="0" w:firstRowLastColumn="0" w:lastRowFirstColumn="0" w:lastRowLastColumn="0"/>
        </w:trPr>
        <w:tc>
          <w:tcPr>
            <w:tcW w:w="3518" w:type="dxa"/>
          </w:tcPr>
          <w:p w14:paraId="1E9670B7" w14:textId="77777777" w:rsidR="00FD1A6E" w:rsidRPr="006F2E6A" w:rsidRDefault="00FD1A6E" w:rsidP="008954E2">
            <w:pPr>
              <w:rPr>
                <w:sz w:val="14"/>
                <w:szCs w:val="14"/>
              </w:rPr>
            </w:pPr>
            <w:r w:rsidRPr="006F2E6A">
              <w:rPr>
                <w:sz w:val="14"/>
                <w:szCs w:val="14"/>
              </w:rPr>
              <w:t xml:space="preserve">Application </w:t>
            </w:r>
          </w:p>
        </w:tc>
        <w:tc>
          <w:tcPr>
            <w:tcW w:w="3137" w:type="dxa"/>
          </w:tcPr>
          <w:p w14:paraId="0C6EF007" w14:textId="77777777" w:rsidR="00FD1A6E" w:rsidRPr="006F2E6A" w:rsidRDefault="00FD1A6E" w:rsidP="008954E2">
            <w:pPr>
              <w:rPr>
                <w:sz w:val="14"/>
                <w:szCs w:val="14"/>
              </w:rPr>
            </w:pPr>
            <w:r w:rsidRPr="006F2E6A">
              <w:rPr>
                <w:sz w:val="14"/>
                <w:szCs w:val="14"/>
              </w:rPr>
              <w:t>Version</w:t>
            </w:r>
          </w:p>
        </w:tc>
        <w:tc>
          <w:tcPr>
            <w:tcW w:w="3551" w:type="dxa"/>
          </w:tcPr>
          <w:p w14:paraId="16FB0454" w14:textId="77777777" w:rsidR="00FD1A6E" w:rsidRPr="006F2E6A" w:rsidRDefault="00FD1A6E" w:rsidP="008954E2">
            <w:pPr>
              <w:rPr>
                <w:sz w:val="14"/>
                <w:szCs w:val="14"/>
              </w:rPr>
            </w:pPr>
            <w:r w:rsidRPr="006F2E6A">
              <w:rPr>
                <w:sz w:val="14"/>
                <w:szCs w:val="14"/>
              </w:rPr>
              <w:t>AD Security Group</w:t>
            </w:r>
          </w:p>
        </w:tc>
      </w:tr>
      <w:tr w:rsidR="00FD1A6E" w14:paraId="7896A947" w14:textId="77777777" w:rsidTr="006F2E6A">
        <w:tc>
          <w:tcPr>
            <w:tcW w:w="3518" w:type="dxa"/>
          </w:tcPr>
          <w:p w14:paraId="0D53CA2C" w14:textId="77777777" w:rsidR="00FD1A6E" w:rsidRPr="006F2E6A" w:rsidRDefault="00FD1A6E" w:rsidP="008954E2">
            <w:pPr>
              <w:rPr>
                <w:sz w:val="14"/>
                <w:szCs w:val="14"/>
              </w:rPr>
            </w:pPr>
            <w:r w:rsidRPr="006F2E6A">
              <w:rPr>
                <w:sz w:val="14"/>
                <w:szCs w:val="14"/>
              </w:rPr>
              <w:t>Netskope Agent</w:t>
            </w:r>
          </w:p>
        </w:tc>
        <w:tc>
          <w:tcPr>
            <w:tcW w:w="3137" w:type="dxa"/>
          </w:tcPr>
          <w:p w14:paraId="627FBAA5" w14:textId="77777777" w:rsidR="00FD1A6E" w:rsidRPr="006F2E6A" w:rsidRDefault="00FD1A6E" w:rsidP="008954E2">
            <w:pPr>
              <w:rPr>
                <w:sz w:val="14"/>
                <w:szCs w:val="14"/>
              </w:rPr>
            </w:pPr>
            <w:r w:rsidRPr="006F2E6A">
              <w:rPr>
                <w:sz w:val="14"/>
                <w:szCs w:val="14"/>
              </w:rPr>
              <w:t>94.1.1.960</w:t>
            </w:r>
          </w:p>
        </w:tc>
        <w:tc>
          <w:tcPr>
            <w:tcW w:w="3551" w:type="dxa"/>
          </w:tcPr>
          <w:p w14:paraId="592842C7" w14:textId="77777777" w:rsidR="00FD1A6E" w:rsidRPr="006F2E6A" w:rsidRDefault="00FD1A6E" w:rsidP="008954E2">
            <w:pPr>
              <w:rPr>
                <w:sz w:val="14"/>
                <w:szCs w:val="14"/>
              </w:rPr>
            </w:pPr>
            <w:r w:rsidRPr="006F2E6A">
              <w:rPr>
                <w:sz w:val="14"/>
                <w:szCs w:val="14"/>
              </w:rPr>
              <w:t>DG-AA-OPS-App-NetSkope</w:t>
            </w:r>
          </w:p>
        </w:tc>
      </w:tr>
      <w:tr w:rsidR="00FD1A6E" w14:paraId="4BCCF41A" w14:textId="77777777" w:rsidTr="006F2E6A">
        <w:trPr>
          <w:cnfStyle w:val="000000010000" w:firstRow="0" w:lastRow="0" w:firstColumn="0" w:lastColumn="0" w:oddVBand="0" w:evenVBand="0" w:oddHBand="0" w:evenHBand="1" w:firstRowFirstColumn="0" w:firstRowLastColumn="0" w:lastRowFirstColumn="0" w:lastRowLastColumn="0"/>
        </w:trPr>
        <w:tc>
          <w:tcPr>
            <w:tcW w:w="3518" w:type="dxa"/>
          </w:tcPr>
          <w:p w14:paraId="46E8F297" w14:textId="77777777" w:rsidR="00FD1A6E" w:rsidRPr="006F2E6A" w:rsidRDefault="00FD1A6E" w:rsidP="008954E2">
            <w:pPr>
              <w:rPr>
                <w:color w:val="auto"/>
                <w:sz w:val="14"/>
                <w:szCs w:val="14"/>
              </w:rPr>
            </w:pPr>
            <w:r w:rsidRPr="006F2E6A">
              <w:rPr>
                <w:color w:val="auto"/>
                <w:sz w:val="14"/>
                <w:szCs w:val="14"/>
              </w:rPr>
              <w:t xml:space="preserve">Nexthink Agent </w:t>
            </w:r>
            <w:r w:rsidRPr="006F2E6A">
              <w:rPr>
                <w:i/>
                <w:iCs/>
                <w:color w:val="auto"/>
                <w:sz w:val="14"/>
                <w:szCs w:val="14"/>
              </w:rPr>
              <w:t>(to be deployed)</w:t>
            </w:r>
          </w:p>
        </w:tc>
        <w:tc>
          <w:tcPr>
            <w:tcW w:w="3137" w:type="dxa"/>
          </w:tcPr>
          <w:p w14:paraId="71AF76F9" w14:textId="77777777" w:rsidR="00FD1A6E" w:rsidRPr="006F2E6A" w:rsidRDefault="00FD1A6E" w:rsidP="008954E2">
            <w:pPr>
              <w:rPr>
                <w:color w:val="auto"/>
                <w:sz w:val="14"/>
                <w:szCs w:val="14"/>
              </w:rPr>
            </w:pPr>
            <w:r w:rsidRPr="006F2E6A">
              <w:rPr>
                <w:color w:val="auto"/>
                <w:sz w:val="14"/>
                <w:szCs w:val="14"/>
              </w:rPr>
              <w:t>22.4.1.10 (20224-Release)</w:t>
            </w:r>
          </w:p>
        </w:tc>
        <w:tc>
          <w:tcPr>
            <w:tcW w:w="3551" w:type="dxa"/>
          </w:tcPr>
          <w:p w14:paraId="737432C7" w14:textId="77777777" w:rsidR="00FD1A6E" w:rsidRPr="006F2E6A" w:rsidRDefault="00FD1A6E" w:rsidP="008954E2">
            <w:pPr>
              <w:rPr>
                <w:sz w:val="14"/>
                <w:szCs w:val="14"/>
              </w:rPr>
            </w:pPr>
          </w:p>
        </w:tc>
      </w:tr>
      <w:tr w:rsidR="00FD1A6E" w14:paraId="5093A242" w14:textId="77777777" w:rsidTr="006F2E6A">
        <w:tc>
          <w:tcPr>
            <w:tcW w:w="3518" w:type="dxa"/>
          </w:tcPr>
          <w:p w14:paraId="10BD745F" w14:textId="77777777" w:rsidR="00FD1A6E" w:rsidRPr="006F2E6A" w:rsidRDefault="00FD1A6E" w:rsidP="008954E2">
            <w:pPr>
              <w:rPr>
                <w:sz w:val="14"/>
                <w:szCs w:val="14"/>
              </w:rPr>
            </w:pPr>
            <w:proofErr w:type="spellStart"/>
            <w:r w:rsidRPr="006F2E6A">
              <w:rPr>
                <w:sz w:val="14"/>
                <w:szCs w:val="14"/>
              </w:rPr>
              <w:t>Crowdstrike</w:t>
            </w:r>
            <w:proofErr w:type="spellEnd"/>
            <w:r w:rsidRPr="006F2E6A">
              <w:rPr>
                <w:sz w:val="14"/>
                <w:szCs w:val="14"/>
              </w:rPr>
              <w:t xml:space="preserve"> Agent</w:t>
            </w:r>
          </w:p>
        </w:tc>
        <w:tc>
          <w:tcPr>
            <w:tcW w:w="3137" w:type="dxa"/>
          </w:tcPr>
          <w:p w14:paraId="4F261BB4" w14:textId="77777777" w:rsidR="00FD1A6E" w:rsidRPr="006F2E6A" w:rsidRDefault="00FD1A6E" w:rsidP="008954E2">
            <w:pPr>
              <w:rPr>
                <w:sz w:val="14"/>
                <w:szCs w:val="14"/>
              </w:rPr>
            </w:pPr>
            <w:r w:rsidRPr="006F2E6A">
              <w:rPr>
                <w:sz w:val="14"/>
                <w:szCs w:val="14"/>
              </w:rPr>
              <w:t>6.39 (for Windows)</w:t>
            </w:r>
          </w:p>
        </w:tc>
        <w:tc>
          <w:tcPr>
            <w:tcW w:w="3551" w:type="dxa"/>
          </w:tcPr>
          <w:p w14:paraId="0401B544" w14:textId="77777777" w:rsidR="00FD1A6E" w:rsidRPr="006F2E6A" w:rsidRDefault="00FD1A6E" w:rsidP="008954E2">
            <w:pPr>
              <w:rPr>
                <w:sz w:val="14"/>
                <w:szCs w:val="14"/>
              </w:rPr>
            </w:pPr>
            <w:r w:rsidRPr="006F2E6A">
              <w:rPr>
                <w:sz w:val="14"/>
                <w:szCs w:val="14"/>
              </w:rPr>
              <w:t>DG-AA-OPS-App-</w:t>
            </w:r>
            <w:proofErr w:type="spellStart"/>
            <w:r w:rsidRPr="006F2E6A">
              <w:rPr>
                <w:sz w:val="14"/>
                <w:szCs w:val="14"/>
              </w:rPr>
              <w:t>Crowdstrike</w:t>
            </w:r>
            <w:proofErr w:type="spellEnd"/>
          </w:p>
        </w:tc>
      </w:tr>
      <w:tr w:rsidR="00FD1A6E" w14:paraId="5A92DBEF" w14:textId="77777777" w:rsidTr="006F2E6A">
        <w:trPr>
          <w:cnfStyle w:val="000000010000" w:firstRow="0" w:lastRow="0" w:firstColumn="0" w:lastColumn="0" w:oddVBand="0" w:evenVBand="0" w:oddHBand="0" w:evenHBand="1" w:firstRowFirstColumn="0" w:firstRowLastColumn="0" w:lastRowFirstColumn="0" w:lastRowLastColumn="0"/>
        </w:trPr>
        <w:tc>
          <w:tcPr>
            <w:tcW w:w="3518" w:type="dxa"/>
          </w:tcPr>
          <w:p w14:paraId="4AC48C6D" w14:textId="77777777" w:rsidR="00FD1A6E" w:rsidRPr="006F2E6A" w:rsidRDefault="00FD1A6E" w:rsidP="008954E2">
            <w:pPr>
              <w:rPr>
                <w:color w:val="auto"/>
                <w:sz w:val="14"/>
                <w:szCs w:val="14"/>
              </w:rPr>
            </w:pPr>
            <w:r w:rsidRPr="006F2E6A">
              <w:rPr>
                <w:color w:val="auto"/>
                <w:sz w:val="14"/>
                <w:szCs w:val="14"/>
              </w:rPr>
              <w:t>M365 Enterprise Apps</w:t>
            </w:r>
          </w:p>
        </w:tc>
        <w:tc>
          <w:tcPr>
            <w:tcW w:w="3137" w:type="dxa"/>
          </w:tcPr>
          <w:p w14:paraId="714C1241" w14:textId="77777777" w:rsidR="00FD1A6E" w:rsidRPr="006F2E6A" w:rsidRDefault="00FD1A6E" w:rsidP="008954E2">
            <w:pPr>
              <w:rPr>
                <w:color w:val="auto"/>
                <w:sz w:val="14"/>
                <w:szCs w:val="14"/>
              </w:rPr>
            </w:pPr>
            <w:r w:rsidRPr="006F2E6A">
              <w:rPr>
                <w:color w:val="auto"/>
                <w:sz w:val="14"/>
                <w:szCs w:val="14"/>
              </w:rPr>
              <w:t>Latest</w:t>
            </w:r>
          </w:p>
        </w:tc>
        <w:tc>
          <w:tcPr>
            <w:tcW w:w="3551" w:type="dxa"/>
          </w:tcPr>
          <w:p w14:paraId="0E652D98" w14:textId="77777777" w:rsidR="00FD1A6E" w:rsidRPr="006F2E6A" w:rsidRDefault="00FD1A6E" w:rsidP="008954E2">
            <w:pPr>
              <w:rPr>
                <w:sz w:val="14"/>
                <w:szCs w:val="14"/>
              </w:rPr>
            </w:pPr>
            <w:r w:rsidRPr="006F2E6A">
              <w:rPr>
                <w:sz w:val="14"/>
                <w:szCs w:val="14"/>
              </w:rPr>
              <w:t>DG-AA-OPS-</w:t>
            </w:r>
            <w:proofErr w:type="spellStart"/>
            <w:r w:rsidRPr="006F2E6A">
              <w:rPr>
                <w:sz w:val="14"/>
                <w:szCs w:val="14"/>
              </w:rPr>
              <w:t>AVDPersonalSessionHosts</w:t>
            </w:r>
            <w:proofErr w:type="spellEnd"/>
          </w:p>
        </w:tc>
      </w:tr>
      <w:tr w:rsidR="00FD1A6E" w14:paraId="7DBC4B9B" w14:textId="77777777" w:rsidTr="006F2E6A">
        <w:tc>
          <w:tcPr>
            <w:tcW w:w="3518" w:type="dxa"/>
          </w:tcPr>
          <w:p w14:paraId="4F0C571C" w14:textId="77777777" w:rsidR="00FD1A6E" w:rsidRPr="006F2E6A" w:rsidRDefault="00FD1A6E" w:rsidP="008954E2">
            <w:pPr>
              <w:rPr>
                <w:sz w:val="14"/>
                <w:szCs w:val="14"/>
              </w:rPr>
            </w:pPr>
            <w:r w:rsidRPr="006F2E6A">
              <w:rPr>
                <w:sz w:val="14"/>
                <w:szCs w:val="14"/>
              </w:rPr>
              <w:t xml:space="preserve">Microsoft Edge Browser </w:t>
            </w:r>
            <w:r w:rsidRPr="006F2E6A">
              <w:rPr>
                <w:i/>
                <w:iCs/>
                <w:sz w:val="14"/>
                <w:szCs w:val="14"/>
              </w:rPr>
              <w:t>(only deployed to MMDs)</w:t>
            </w:r>
          </w:p>
        </w:tc>
        <w:tc>
          <w:tcPr>
            <w:tcW w:w="3137" w:type="dxa"/>
          </w:tcPr>
          <w:p w14:paraId="2776AD9B" w14:textId="77777777" w:rsidR="00FD1A6E" w:rsidRPr="006F2E6A" w:rsidRDefault="00FD1A6E" w:rsidP="008954E2">
            <w:pPr>
              <w:rPr>
                <w:sz w:val="14"/>
                <w:szCs w:val="14"/>
              </w:rPr>
            </w:pPr>
            <w:r w:rsidRPr="006F2E6A">
              <w:rPr>
                <w:sz w:val="14"/>
                <w:szCs w:val="14"/>
              </w:rPr>
              <w:t>Latest</w:t>
            </w:r>
          </w:p>
        </w:tc>
        <w:tc>
          <w:tcPr>
            <w:tcW w:w="3551" w:type="dxa"/>
          </w:tcPr>
          <w:p w14:paraId="0EEEE462" w14:textId="77777777" w:rsidR="00FD1A6E" w:rsidRPr="006F2E6A" w:rsidRDefault="00FD1A6E" w:rsidP="008954E2">
            <w:pPr>
              <w:rPr>
                <w:sz w:val="14"/>
                <w:szCs w:val="14"/>
              </w:rPr>
            </w:pPr>
          </w:p>
        </w:tc>
      </w:tr>
      <w:tr w:rsidR="00FD1A6E" w14:paraId="65CCD521" w14:textId="77777777" w:rsidTr="006F2E6A">
        <w:trPr>
          <w:cnfStyle w:val="000000010000" w:firstRow="0" w:lastRow="0" w:firstColumn="0" w:lastColumn="0" w:oddVBand="0" w:evenVBand="0" w:oddHBand="0" w:evenHBand="1" w:firstRowFirstColumn="0" w:firstRowLastColumn="0" w:lastRowFirstColumn="0" w:lastRowLastColumn="0"/>
        </w:trPr>
        <w:tc>
          <w:tcPr>
            <w:tcW w:w="3518" w:type="dxa"/>
          </w:tcPr>
          <w:p w14:paraId="3BAD6881" w14:textId="77777777" w:rsidR="00FD1A6E" w:rsidRPr="006F2E6A" w:rsidRDefault="00FD1A6E" w:rsidP="008954E2">
            <w:pPr>
              <w:rPr>
                <w:color w:val="auto"/>
                <w:sz w:val="14"/>
                <w:szCs w:val="14"/>
              </w:rPr>
            </w:pPr>
            <w:r w:rsidRPr="006F2E6A">
              <w:rPr>
                <w:color w:val="auto"/>
                <w:sz w:val="14"/>
                <w:szCs w:val="14"/>
              </w:rPr>
              <w:t>Azure Information Protection Unified Labelling Client</w:t>
            </w:r>
          </w:p>
        </w:tc>
        <w:tc>
          <w:tcPr>
            <w:tcW w:w="3137" w:type="dxa"/>
          </w:tcPr>
          <w:p w14:paraId="068EE59F" w14:textId="77777777" w:rsidR="00FD1A6E" w:rsidRPr="006F2E6A" w:rsidRDefault="00FD1A6E" w:rsidP="008954E2">
            <w:pPr>
              <w:rPr>
                <w:color w:val="auto"/>
                <w:sz w:val="14"/>
                <w:szCs w:val="14"/>
              </w:rPr>
            </w:pPr>
            <w:r w:rsidRPr="006F2E6A">
              <w:rPr>
                <w:color w:val="auto"/>
                <w:sz w:val="14"/>
                <w:szCs w:val="14"/>
              </w:rPr>
              <w:t>2.13.49 (Mar 2022)</w:t>
            </w:r>
          </w:p>
        </w:tc>
        <w:tc>
          <w:tcPr>
            <w:tcW w:w="3551" w:type="dxa"/>
          </w:tcPr>
          <w:p w14:paraId="330BC68D" w14:textId="77777777" w:rsidR="00FD1A6E" w:rsidRPr="006F2E6A" w:rsidRDefault="00FD1A6E" w:rsidP="008954E2">
            <w:pPr>
              <w:rPr>
                <w:sz w:val="14"/>
                <w:szCs w:val="14"/>
              </w:rPr>
            </w:pPr>
            <w:r w:rsidRPr="006F2E6A">
              <w:rPr>
                <w:sz w:val="14"/>
                <w:szCs w:val="14"/>
              </w:rPr>
              <w:t>DG-AA-OPS-App-</w:t>
            </w:r>
            <w:proofErr w:type="spellStart"/>
            <w:r w:rsidRPr="006F2E6A">
              <w:rPr>
                <w:sz w:val="14"/>
                <w:szCs w:val="14"/>
              </w:rPr>
              <w:t>AzureInfoProtectionAgent</w:t>
            </w:r>
            <w:proofErr w:type="spellEnd"/>
          </w:p>
        </w:tc>
      </w:tr>
      <w:tr w:rsidR="00FD1A6E" w14:paraId="75471C7A" w14:textId="77777777" w:rsidTr="006F2E6A">
        <w:tc>
          <w:tcPr>
            <w:tcW w:w="3518" w:type="dxa"/>
          </w:tcPr>
          <w:p w14:paraId="7E193EE2" w14:textId="77777777" w:rsidR="00FD1A6E" w:rsidRPr="006F2E6A" w:rsidRDefault="00FD1A6E" w:rsidP="008954E2">
            <w:pPr>
              <w:rPr>
                <w:sz w:val="14"/>
                <w:szCs w:val="14"/>
              </w:rPr>
            </w:pPr>
            <w:r w:rsidRPr="006F2E6A">
              <w:rPr>
                <w:sz w:val="14"/>
                <w:szCs w:val="14"/>
              </w:rPr>
              <w:lastRenderedPageBreak/>
              <w:t>LogMeIn</w:t>
            </w:r>
          </w:p>
        </w:tc>
        <w:tc>
          <w:tcPr>
            <w:tcW w:w="3137" w:type="dxa"/>
          </w:tcPr>
          <w:p w14:paraId="298E5386" w14:textId="77777777" w:rsidR="00FD1A6E" w:rsidRPr="006F2E6A" w:rsidRDefault="00FD1A6E" w:rsidP="008954E2">
            <w:pPr>
              <w:rPr>
                <w:sz w:val="14"/>
                <w:szCs w:val="14"/>
              </w:rPr>
            </w:pPr>
            <w:r w:rsidRPr="006F2E6A">
              <w:rPr>
                <w:sz w:val="14"/>
                <w:szCs w:val="14"/>
              </w:rPr>
              <w:t>Latest</w:t>
            </w:r>
          </w:p>
        </w:tc>
        <w:tc>
          <w:tcPr>
            <w:tcW w:w="3551" w:type="dxa"/>
          </w:tcPr>
          <w:p w14:paraId="5426F30D" w14:textId="77777777" w:rsidR="00FD1A6E" w:rsidRPr="006F2E6A" w:rsidRDefault="00FD1A6E" w:rsidP="008954E2">
            <w:pPr>
              <w:rPr>
                <w:sz w:val="14"/>
                <w:szCs w:val="14"/>
              </w:rPr>
            </w:pPr>
            <w:r w:rsidRPr="006F2E6A">
              <w:rPr>
                <w:sz w:val="14"/>
                <w:szCs w:val="14"/>
              </w:rPr>
              <w:t>DG-AA-OPS-App-</w:t>
            </w:r>
            <w:proofErr w:type="spellStart"/>
            <w:r w:rsidRPr="006F2E6A">
              <w:rPr>
                <w:sz w:val="14"/>
                <w:szCs w:val="14"/>
              </w:rPr>
              <w:t>Logmein</w:t>
            </w:r>
            <w:proofErr w:type="spellEnd"/>
          </w:p>
        </w:tc>
      </w:tr>
    </w:tbl>
    <w:p w14:paraId="441C5D98" w14:textId="77777777" w:rsidR="00FD1A6E" w:rsidRDefault="00FD1A6E" w:rsidP="00FD1A6E"/>
    <w:p w14:paraId="5C1805E9" w14:textId="1D864D53" w:rsidR="006F2E6A" w:rsidRDefault="006F2E6A" w:rsidP="006F2E6A">
      <w:r>
        <w:t>The following applications will be available for installation on Windows 11 user based on the persona using Static User Groups</w:t>
      </w:r>
    </w:p>
    <w:tbl>
      <w:tblPr>
        <w:tblStyle w:val="AvanadeDefaultTable"/>
        <w:tblW w:w="10206" w:type="dxa"/>
        <w:tblLook w:val="04A0" w:firstRow="1" w:lastRow="0" w:firstColumn="1" w:lastColumn="0" w:noHBand="0" w:noVBand="1"/>
      </w:tblPr>
      <w:tblGrid>
        <w:gridCol w:w="3704"/>
        <w:gridCol w:w="3000"/>
        <w:gridCol w:w="3502"/>
      </w:tblGrid>
      <w:tr w:rsidR="006F2E6A" w14:paraId="31C7D26F" w14:textId="77777777" w:rsidTr="008954E2">
        <w:trPr>
          <w:cnfStyle w:val="100000000000" w:firstRow="1" w:lastRow="0" w:firstColumn="0" w:lastColumn="0" w:oddVBand="0" w:evenVBand="0" w:oddHBand="0" w:evenHBand="0" w:firstRowFirstColumn="0" w:firstRowLastColumn="0" w:lastRowFirstColumn="0" w:lastRowLastColumn="0"/>
        </w:trPr>
        <w:tc>
          <w:tcPr>
            <w:tcW w:w="3704" w:type="dxa"/>
          </w:tcPr>
          <w:p w14:paraId="20A7AB71" w14:textId="77777777" w:rsidR="006F2E6A" w:rsidRDefault="006F2E6A" w:rsidP="008954E2">
            <w:r>
              <w:t xml:space="preserve">Application </w:t>
            </w:r>
          </w:p>
        </w:tc>
        <w:tc>
          <w:tcPr>
            <w:tcW w:w="3000" w:type="dxa"/>
          </w:tcPr>
          <w:p w14:paraId="5B68C1D3" w14:textId="77777777" w:rsidR="006F2E6A" w:rsidRDefault="006F2E6A" w:rsidP="008954E2">
            <w:r>
              <w:t>Version</w:t>
            </w:r>
          </w:p>
        </w:tc>
        <w:tc>
          <w:tcPr>
            <w:tcW w:w="3502" w:type="dxa"/>
          </w:tcPr>
          <w:p w14:paraId="5CE0A932" w14:textId="77777777" w:rsidR="006F2E6A" w:rsidRDefault="006F2E6A" w:rsidP="008954E2">
            <w:r>
              <w:t>AD Security Group</w:t>
            </w:r>
          </w:p>
        </w:tc>
      </w:tr>
      <w:tr w:rsidR="006F2E6A" w14:paraId="41C19F0C" w14:textId="77777777" w:rsidTr="008954E2">
        <w:tc>
          <w:tcPr>
            <w:tcW w:w="3704" w:type="dxa"/>
          </w:tcPr>
          <w:p w14:paraId="59E0BC0C" w14:textId="77777777" w:rsidR="006F2E6A" w:rsidRPr="006F2E6A" w:rsidRDefault="006F2E6A" w:rsidP="008954E2">
            <w:pPr>
              <w:rPr>
                <w:sz w:val="14"/>
                <w:szCs w:val="14"/>
              </w:rPr>
            </w:pPr>
            <w:r w:rsidRPr="006F2E6A">
              <w:rPr>
                <w:sz w:val="14"/>
                <w:szCs w:val="14"/>
              </w:rPr>
              <w:t>Adobe Acrobat Reader</w:t>
            </w:r>
          </w:p>
        </w:tc>
        <w:tc>
          <w:tcPr>
            <w:tcW w:w="3000" w:type="dxa"/>
          </w:tcPr>
          <w:p w14:paraId="1D9AFC64" w14:textId="77777777" w:rsidR="006F2E6A" w:rsidRPr="006F2E6A" w:rsidRDefault="006F2E6A" w:rsidP="008954E2">
            <w:pPr>
              <w:rPr>
                <w:sz w:val="14"/>
                <w:szCs w:val="14"/>
              </w:rPr>
            </w:pPr>
            <w:r w:rsidRPr="006F2E6A">
              <w:rPr>
                <w:sz w:val="14"/>
                <w:szCs w:val="14"/>
              </w:rPr>
              <w:t>15.007.20033</w:t>
            </w:r>
          </w:p>
        </w:tc>
        <w:tc>
          <w:tcPr>
            <w:tcW w:w="3502" w:type="dxa"/>
          </w:tcPr>
          <w:p w14:paraId="5DD14E9C"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AdobeReader</w:t>
            </w:r>
            <w:proofErr w:type="spellEnd"/>
          </w:p>
        </w:tc>
      </w:tr>
      <w:tr w:rsidR="006F2E6A" w14:paraId="5043343B"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3BFF6A2C" w14:textId="77777777" w:rsidR="006F2E6A" w:rsidRPr="006F2E6A" w:rsidRDefault="006F2E6A" w:rsidP="008954E2">
            <w:pPr>
              <w:rPr>
                <w:sz w:val="14"/>
                <w:szCs w:val="14"/>
              </w:rPr>
            </w:pPr>
            <w:r w:rsidRPr="006F2E6A">
              <w:rPr>
                <w:sz w:val="14"/>
                <w:szCs w:val="14"/>
              </w:rPr>
              <w:t>Adobe Acrobat Professional</w:t>
            </w:r>
          </w:p>
        </w:tc>
        <w:tc>
          <w:tcPr>
            <w:tcW w:w="3000" w:type="dxa"/>
          </w:tcPr>
          <w:p w14:paraId="5098F984" w14:textId="77777777" w:rsidR="006F2E6A" w:rsidRPr="006F2E6A" w:rsidRDefault="006F2E6A" w:rsidP="008954E2">
            <w:pPr>
              <w:rPr>
                <w:sz w:val="14"/>
                <w:szCs w:val="14"/>
              </w:rPr>
            </w:pPr>
            <w:r w:rsidRPr="006F2E6A">
              <w:rPr>
                <w:sz w:val="14"/>
                <w:szCs w:val="14"/>
              </w:rPr>
              <w:t>15.007.20033</w:t>
            </w:r>
          </w:p>
        </w:tc>
        <w:tc>
          <w:tcPr>
            <w:tcW w:w="3502" w:type="dxa"/>
          </w:tcPr>
          <w:p w14:paraId="17A92D80"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AcrobatPRO</w:t>
            </w:r>
            <w:proofErr w:type="spellEnd"/>
          </w:p>
        </w:tc>
      </w:tr>
      <w:tr w:rsidR="006F2E6A" w14:paraId="2BA65397" w14:textId="77777777" w:rsidTr="008954E2">
        <w:tc>
          <w:tcPr>
            <w:tcW w:w="3704" w:type="dxa"/>
          </w:tcPr>
          <w:p w14:paraId="3D37A622" w14:textId="77777777" w:rsidR="006F2E6A" w:rsidRPr="006F2E6A" w:rsidRDefault="006F2E6A" w:rsidP="008954E2">
            <w:pPr>
              <w:rPr>
                <w:sz w:val="14"/>
                <w:szCs w:val="14"/>
              </w:rPr>
            </w:pPr>
            <w:r w:rsidRPr="006F2E6A">
              <w:rPr>
                <w:sz w:val="14"/>
                <w:szCs w:val="14"/>
              </w:rPr>
              <w:t>Auskey D2A</w:t>
            </w:r>
          </w:p>
        </w:tc>
        <w:tc>
          <w:tcPr>
            <w:tcW w:w="3000" w:type="dxa"/>
          </w:tcPr>
          <w:p w14:paraId="1AED3301" w14:textId="77777777" w:rsidR="006F2E6A" w:rsidRPr="006F2E6A" w:rsidRDefault="006F2E6A" w:rsidP="008954E2">
            <w:pPr>
              <w:rPr>
                <w:sz w:val="14"/>
                <w:szCs w:val="14"/>
              </w:rPr>
            </w:pPr>
            <w:r w:rsidRPr="006F2E6A">
              <w:rPr>
                <w:sz w:val="14"/>
                <w:szCs w:val="14"/>
              </w:rPr>
              <w:t>6.0</w:t>
            </w:r>
          </w:p>
        </w:tc>
        <w:tc>
          <w:tcPr>
            <w:tcW w:w="3502" w:type="dxa"/>
          </w:tcPr>
          <w:p w14:paraId="18CA803D" w14:textId="77777777" w:rsidR="006F2E6A" w:rsidRPr="006F2E6A" w:rsidRDefault="006F2E6A" w:rsidP="008954E2">
            <w:pPr>
              <w:rPr>
                <w:sz w:val="14"/>
                <w:szCs w:val="14"/>
              </w:rPr>
            </w:pPr>
            <w:r w:rsidRPr="006F2E6A">
              <w:rPr>
                <w:sz w:val="14"/>
                <w:szCs w:val="14"/>
              </w:rPr>
              <w:t>SG-AA-OPS-App-AuskeyD2A</w:t>
            </w:r>
          </w:p>
        </w:tc>
      </w:tr>
      <w:tr w:rsidR="006F2E6A" w14:paraId="585701D8"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26E1A0DF" w14:textId="77777777" w:rsidR="006F2E6A" w:rsidRPr="006F2E6A" w:rsidRDefault="006F2E6A" w:rsidP="008954E2">
            <w:pPr>
              <w:rPr>
                <w:sz w:val="14"/>
                <w:szCs w:val="14"/>
              </w:rPr>
            </w:pPr>
            <w:proofErr w:type="spellStart"/>
            <w:r w:rsidRPr="006F2E6A">
              <w:rPr>
                <w:sz w:val="14"/>
                <w:szCs w:val="14"/>
              </w:rPr>
              <w:t>AutoHotkey</w:t>
            </w:r>
            <w:proofErr w:type="spellEnd"/>
          </w:p>
        </w:tc>
        <w:tc>
          <w:tcPr>
            <w:tcW w:w="3000" w:type="dxa"/>
          </w:tcPr>
          <w:p w14:paraId="38E55CC2" w14:textId="77777777" w:rsidR="006F2E6A" w:rsidRPr="006F2E6A" w:rsidRDefault="006F2E6A" w:rsidP="008954E2">
            <w:pPr>
              <w:rPr>
                <w:sz w:val="14"/>
                <w:szCs w:val="14"/>
              </w:rPr>
            </w:pPr>
            <w:r w:rsidRPr="006F2E6A">
              <w:rPr>
                <w:sz w:val="14"/>
                <w:szCs w:val="14"/>
              </w:rPr>
              <w:t>1.1.33.11</w:t>
            </w:r>
          </w:p>
        </w:tc>
        <w:tc>
          <w:tcPr>
            <w:tcW w:w="3502" w:type="dxa"/>
          </w:tcPr>
          <w:p w14:paraId="52245ED5"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AutoHotKey</w:t>
            </w:r>
            <w:proofErr w:type="spellEnd"/>
          </w:p>
        </w:tc>
      </w:tr>
      <w:tr w:rsidR="006F2E6A" w14:paraId="4CABF0DA" w14:textId="77777777" w:rsidTr="008954E2">
        <w:tc>
          <w:tcPr>
            <w:tcW w:w="3704" w:type="dxa"/>
          </w:tcPr>
          <w:p w14:paraId="1CEEADF6" w14:textId="77777777" w:rsidR="006F2E6A" w:rsidRPr="006F2E6A" w:rsidRDefault="006F2E6A" w:rsidP="008954E2">
            <w:pPr>
              <w:rPr>
                <w:sz w:val="14"/>
                <w:szCs w:val="14"/>
              </w:rPr>
            </w:pPr>
            <w:r w:rsidRPr="006F2E6A">
              <w:rPr>
                <w:sz w:val="14"/>
                <w:szCs w:val="14"/>
              </w:rPr>
              <w:t>Chrome</w:t>
            </w:r>
          </w:p>
        </w:tc>
        <w:tc>
          <w:tcPr>
            <w:tcW w:w="3000" w:type="dxa"/>
          </w:tcPr>
          <w:p w14:paraId="0B947ED4" w14:textId="77777777" w:rsidR="006F2E6A" w:rsidRPr="006F2E6A" w:rsidRDefault="006F2E6A" w:rsidP="008954E2">
            <w:pPr>
              <w:rPr>
                <w:sz w:val="14"/>
                <w:szCs w:val="14"/>
              </w:rPr>
            </w:pPr>
            <w:r w:rsidRPr="006F2E6A">
              <w:rPr>
                <w:sz w:val="14"/>
                <w:szCs w:val="14"/>
              </w:rPr>
              <w:t>101.0.4951.54</w:t>
            </w:r>
          </w:p>
        </w:tc>
        <w:tc>
          <w:tcPr>
            <w:tcW w:w="3502" w:type="dxa"/>
          </w:tcPr>
          <w:p w14:paraId="5AD230EE"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GoogleChrome</w:t>
            </w:r>
            <w:proofErr w:type="spellEnd"/>
          </w:p>
        </w:tc>
      </w:tr>
      <w:tr w:rsidR="006F2E6A" w14:paraId="1F3DE989"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7B43C597" w14:textId="77777777" w:rsidR="006F2E6A" w:rsidRPr="006F2E6A" w:rsidRDefault="006F2E6A" w:rsidP="008954E2">
            <w:pPr>
              <w:rPr>
                <w:sz w:val="14"/>
                <w:szCs w:val="14"/>
              </w:rPr>
            </w:pPr>
            <w:r w:rsidRPr="006F2E6A">
              <w:rPr>
                <w:sz w:val="14"/>
                <w:szCs w:val="14"/>
              </w:rPr>
              <w:t>Citrix Workspace</w:t>
            </w:r>
          </w:p>
        </w:tc>
        <w:tc>
          <w:tcPr>
            <w:tcW w:w="3000" w:type="dxa"/>
          </w:tcPr>
          <w:p w14:paraId="72002F5C" w14:textId="77777777" w:rsidR="006F2E6A" w:rsidRPr="006F2E6A" w:rsidRDefault="006F2E6A" w:rsidP="008954E2">
            <w:pPr>
              <w:rPr>
                <w:sz w:val="14"/>
                <w:szCs w:val="14"/>
              </w:rPr>
            </w:pPr>
            <w:r w:rsidRPr="006F2E6A">
              <w:rPr>
                <w:sz w:val="14"/>
                <w:szCs w:val="14"/>
              </w:rPr>
              <w:t>22.4.1.62</w:t>
            </w:r>
          </w:p>
        </w:tc>
        <w:tc>
          <w:tcPr>
            <w:tcW w:w="3502" w:type="dxa"/>
          </w:tcPr>
          <w:p w14:paraId="0C25BFDB" w14:textId="77777777" w:rsidR="006F2E6A" w:rsidRPr="006F2E6A" w:rsidRDefault="006F2E6A" w:rsidP="008954E2">
            <w:pPr>
              <w:rPr>
                <w:sz w:val="14"/>
                <w:szCs w:val="14"/>
              </w:rPr>
            </w:pPr>
            <w:r w:rsidRPr="006F2E6A">
              <w:rPr>
                <w:sz w:val="14"/>
                <w:szCs w:val="14"/>
              </w:rPr>
              <w:t>SG-AA-OPS-App-Citrix</w:t>
            </w:r>
          </w:p>
        </w:tc>
      </w:tr>
      <w:tr w:rsidR="006F2E6A" w14:paraId="6C6B306C" w14:textId="77777777" w:rsidTr="008954E2">
        <w:tc>
          <w:tcPr>
            <w:tcW w:w="3704" w:type="dxa"/>
          </w:tcPr>
          <w:p w14:paraId="2534F05B" w14:textId="77777777" w:rsidR="006F2E6A" w:rsidRPr="006F2E6A" w:rsidRDefault="006F2E6A" w:rsidP="008954E2">
            <w:pPr>
              <w:rPr>
                <w:sz w:val="14"/>
                <w:szCs w:val="14"/>
              </w:rPr>
            </w:pPr>
            <w:r w:rsidRPr="006F2E6A">
              <w:rPr>
                <w:sz w:val="14"/>
                <w:szCs w:val="14"/>
              </w:rPr>
              <w:t>Firefox</w:t>
            </w:r>
          </w:p>
        </w:tc>
        <w:tc>
          <w:tcPr>
            <w:tcW w:w="3000" w:type="dxa"/>
          </w:tcPr>
          <w:p w14:paraId="7AF5A6C0" w14:textId="77777777" w:rsidR="006F2E6A" w:rsidRPr="006F2E6A" w:rsidRDefault="006F2E6A" w:rsidP="008954E2">
            <w:pPr>
              <w:rPr>
                <w:sz w:val="14"/>
                <w:szCs w:val="14"/>
              </w:rPr>
            </w:pPr>
            <w:r w:rsidRPr="006F2E6A">
              <w:rPr>
                <w:sz w:val="14"/>
                <w:szCs w:val="14"/>
              </w:rPr>
              <w:t>100.0.</w:t>
            </w:r>
          </w:p>
        </w:tc>
        <w:tc>
          <w:tcPr>
            <w:tcW w:w="3502" w:type="dxa"/>
          </w:tcPr>
          <w:p w14:paraId="3D0B0FD5"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MozillaFireFox</w:t>
            </w:r>
            <w:proofErr w:type="spellEnd"/>
          </w:p>
        </w:tc>
      </w:tr>
      <w:tr w:rsidR="006F2E6A" w14:paraId="55B111D2"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672D9B77" w14:textId="77777777" w:rsidR="006F2E6A" w:rsidRPr="006F2E6A" w:rsidRDefault="006F2E6A" w:rsidP="008954E2">
            <w:pPr>
              <w:rPr>
                <w:sz w:val="14"/>
                <w:szCs w:val="14"/>
              </w:rPr>
            </w:pPr>
            <w:r w:rsidRPr="006F2E6A">
              <w:rPr>
                <w:sz w:val="14"/>
                <w:szCs w:val="14"/>
              </w:rPr>
              <w:t>IRESS IOS+ Client</w:t>
            </w:r>
          </w:p>
        </w:tc>
        <w:tc>
          <w:tcPr>
            <w:tcW w:w="3000" w:type="dxa"/>
          </w:tcPr>
          <w:p w14:paraId="5BB2045D" w14:textId="77777777" w:rsidR="006F2E6A" w:rsidRPr="006F2E6A" w:rsidRDefault="006F2E6A" w:rsidP="008954E2">
            <w:pPr>
              <w:rPr>
                <w:sz w:val="14"/>
                <w:szCs w:val="14"/>
              </w:rPr>
            </w:pPr>
            <w:r w:rsidRPr="006F2E6A">
              <w:rPr>
                <w:sz w:val="14"/>
                <w:szCs w:val="14"/>
              </w:rPr>
              <w:t>22.1.0</w:t>
            </w:r>
          </w:p>
        </w:tc>
        <w:tc>
          <w:tcPr>
            <w:tcW w:w="3502" w:type="dxa"/>
          </w:tcPr>
          <w:p w14:paraId="575E3F59" w14:textId="77777777" w:rsidR="006F2E6A" w:rsidRPr="006F2E6A" w:rsidRDefault="006F2E6A" w:rsidP="008954E2">
            <w:pPr>
              <w:rPr>
                <w:sz w:val="14"/>
                <w:szCs w:val="14"/>
              </w:rPr>
            </w:pPr>
            <w:r w:rsidRPr="006F2E6A">
              <w:rPr>
                <w:sz w:val="14"/>
                <w:szCs w:val="14"/>
              </w:rPr>
              <w:t>SG-AA-OPS-App-IRESS</w:t>
            </w:r>
          </w:p>
        </w:tc>
      </w:tr>
      <w:tr w:rsidR="006F2E6A" w14:paraId="78CC84FA" w14:textId="77777777" w:rsidTr="008954E2">
        <w:tc>
          <w:tcPr>
            <w:tcW w:w="3704" w:type="dxa"/>
          </w:tcPr>
          <w:p w14:paraId="050592FD" w14:textId="77777777" w:rsidR="006F2E6A" w:rsidRPr="006F2E6A" w:rsidRDefault="006F2E6A" w:rsidP="008954E2">
            <w:pPr>
              <w:rPr>
                <w:sz w:val="14"/>
                <w:szCs w:val="14"/>
              </w:rPr>
            </w:pPr>
            <w:r w:rsidRPr="006F2E6A">
              <w:rPr>
                <w:sz w:val="14"/>
                <w:szCs w:val="14"/>
              </w:rPr>
              <w:t>IRESS IPS</w:t>
            </w:r>
          </w:p>
        </w:tc>
        <w:tc>
          <w:tcPr>
            <w:tcW w:w="3000" w:type="dxa"/>
          </w:tcPr>
          <w:p w14:paraId="41E4A464" w14:textId="77777777" w:rsidR="006F2E6A" w:rsidRPr="006F2E6A" w:rsidRDefault="006F2E6A" w:rsidP="008954E2">
            <w:pPr>
              <w:rPr>
                <w:sz w:val="14"/>
                <w:szCs w:val="14"/>
              </w:rPr>
            </w:pPr>
            <w:r w:rsidRPr="006F2E6A">
              <w:rPr>
                <w:sz w:val="14"/>
                <w:szCs w:val="14"/>
              </w:rPr>
              <w:t>22.3.211</w:t>
            </w:r>
          </w:p>
        </w:tc>
        <w:tc>
          <w:tcPr>
            <w:tcW w:w="3502" w:type="dxa"/>
            <w:vAlign w:val="top"/>
          </w:tcPr>
          <w:p w14:paraId="7B8357CE" w14:textId="77777777" w:rsidR="006F2E6A" w:rsidRPr="006F2E6A" w:rsidRDefault="006F2E6A" w:rsidP="008954E2">
            <w:pPr>
              <w:rPr>
                <w:sz w:val="14"/>
                <w:szCs w:val="14"/>
              </w:rPr>
            </w:pPr>
            <w:r w:rsidRPr="006F2E6A">
              <w:rPr>
                <w:sz w:val="14"/>
                <w:szCs w:val="14"/>
              </w:rPr>
              <w:t>SG-AA-OPS-App-IRESS</w:t>
            </w:r>
          </w:p>
        </w:tc>
      </w:tr>
      <w:tr w:rsidR="006F2E6A" w14:paraId="73EB84D3"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5916507F" w14:textId="77777777" w:rsidR="006F2E6A" w:rsidRPr="006F2E6A" w:rsidRDefault="006F2E6A" w:rsidP="008954E2">
            <w:pPr>
              <w:rPr>
                <w:sz w:val="14"/>
                <w:szCs w:val="14"/>
              </w:rPr>
            </w:pPr>
            <w:r w:rsidRPr="006F2E6A">
              <w:rPr>
                <w:sz w:val="14"/>
                <w:szCs w:val="14"/>
              </w:rPr>
              <w:t xml:space="preserve">IRESS IPS Excel Plugin </w:t>
            </w:r>
            <w:r w:rsidRPr="006F2E6A">
              <w:rPr>
                <w:i/>
                <w:sz w:val="14"/>
                <w:szCs w:val="14"/>
              </w:rPr>
              <w:t xml:space="preserve">(already included in </w:t>
            </w:r>
            <w:r w:rsidRPr="006F2E6A">
              <w:rPr>
                <w:i/>
                <w:iCs/>
                <w:sz w:val="14"/>
                <w:szCs w:val="14"/>
              </w:rPr>
              <w:t>other three IRESS apps)</w:t>
            </w:r>
          </w:p>
        </w:tc>
        <w:tc>
          <w:tcPr>
            <w:tcW w:w="3000" w:type="dxa"/>
          </w:tcPr>
          <w:p w14:paraId="481B04B5" w14:textId="77777777" w:rsidR="006F2E6A" w:rsidRPr="006F2E6A" w:rsidRDefault="006F2E6A" w:rsidP="008954E2">
            <w:pPr>
              <w:rPr>
                <w:sz w:val="14"/>
                <w:szCs w:val="14"/>
              </w:rPr>
            </w:pPr>
          </w:p>
        </w:tc>
        <w:tc>
          <w:tcPr>
            <w:tcW w:w="3502" w:type="dxa"/>
            <w:vAlign w:val="top"/>
          </w:tcPr>
          <w:p w14:paraId="4F907529" w14:textId="77777777" w:rsidR="006F2E6A" w:rsidRPr="006F2E6A" w:rsidRDefault="006F2E6A" w:rsidP="008954E2">
            <w:pPr>
              <w:rPr>
                <w:sz w:val="14"/>
                <w:szCs w:val="14"/>
              </w:rPr>
            </w:pPr>
            <w:r w:rsidRPr="006F2E6A">
              <w:rPr>
                <w:sz w:val="14"/>
                <w:szCs w:val="14"/>
              </w:rPr>
              <w:t>Not applicable</w:t>
            </w:r>
          </w:p>
        </w:tc>
      </w:tr>
      <w:tr w:rsidR="006F2E6A" w14:paraId="18C24435" w14:textId="77777777" w:rsidTr="008954E2">
        <w:tc>
          <w:tcPr>
            <w:tcW w:w="3704" w:type="dxa"/>
          </w:tcPr>
          <w:p w14:paraId="2D53982D" w14:textId="77777777" w:rsidR="006F2E6A" w:rsidRPr="006F2E6A" w:rsidRDefault="006F2E6A" w:rsidP="008954E2">
            <w:pPr>
              <w:rPr>
                <w:sz w:val="14"/>
                <w:szCs w:val="14"/>
              </w:rPr>
            </w:pPr>
            <w:r w:rsidRPr="006F2E6A">
              <w:rPr>
                <w:sz w:val="14"/>
                <w:szCs w:val="14"/>
              </w:rPr>
              <w:t>IRESS PRO - Common Client Component</w:t>
            </w:r>
          </w:p>
        </w:tc>
        <w:tc>
          <w:tcPr>
            <w:tcW w:w="3000" w:type="dxa"/>
          </w:tcPr>
          <w:p w14:paraId="7B01C432" w14:textId="77777777" w:rsidR="006F2E6A" w:rsidRPr="006F2E6A" w:rsidRDefault="006F2E6A" w:rsidP="008954E2">
            <w:pPr>
              <w:rPr>
                <w:sz w:val="14"/>
                <w:szCs w:val="14"/>
              </w:rPr>
            </w:pPr>
          </w:p>
        </w:tc>
        <w:tc>
          <w:tcPr>
            <w:tcW w:w="3502" w:type="dxa"/>
          </w:tcPr>
          <w:p w14:paraId="0DD0A7CE" w14:textId="77777777" w:rsidR="006F2E6A" w:rsidRPr="006F2E6A" w:rsidRDefault="006F2E6A" w:rsidP="008954E2">
            <w:pPr>
              <w:rPr>
                <w:sz w:val="14"/>
                <w:szCs w:val="14"/>
              </w:rPr>
            </w:pPr>
            <w:r w:rsidRPr="006F2E6A">
              <w:rPr>
                <w:sz w:val="14"/>
                <w:szCs w:val="14"/>
              </w:rPr>
              <w:t>SG-AA-OPS-App-IRESS</w:t>
            </w:r>
          </w:p>
        </w:tc>
      </w:tr>
      <w:tr w:rsidR="006F2E6A" w14:paraId="3163D2D4"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6FBF6BD5" w14:textId="77777777" w:rsidR="006F2E6A" w:rsidRPr="006F2E6A" w:rsidRDefault="006F2E6A" w:rsidP="008954E2">
            <w:pPr>
              <w:rPr>
                <w:sz w:val="14"/>
                <w:szCs w:val="14"/>
              </w:rPr>
            </w:pPr>
            <w:r w:rsidRPr="006F2E6A">
              <w:rPr>
                <w:sz w:val="14"/>
                <w:szCs w:val="14"/>
              </w:rPr>
              <w:t>Notepad++</w:t>
            </w:r>
          </w:p>
        </w:tc>
        <w:tc>
          <w:tcPr>
            <w:tcW w:w="3000" w:type="dxa"/>
          </w:tcPr>
          <w:p w14:paraId="1D98CEA1" w14:textId="77777777" w:rsidR="006F2E6A" w:rsidRPr="006F2E6A" w:rsidRDefault="006F2E6A" w:rsidP="008954E2">
            <w:pPr>
              <w:rPr>
                <w:sz w:val="14"/>
                <w:szCs w:val="14"/>
              </w:rPr>
            </w:pPr>
            <w:r w:rsidRPr="006F2E6A">
              <w:rPr>
                <w:sz w:val="14"/>
                <w:szCs w:val="14"/>
              </w:rPr>
              <w:t>8.4</w:t>
            </w:r>
          </w:p>
        </w:tc>
        <w:tc>
          <w:tcPr>
            <w:tcW w:w="3502" w:type="dxa"/>
          </w:tcPr>
          <w:p w14:paraId="0A3BC0E5" w14:textId="77777777" w:rsidR="006F2E6A" w:rsidRPr="006F2E6A" w:rsidRDefault="006F2E6A" w:rsidP="008954E2">
            <w:pPr>
              <w:rPr>
                <w:sz w:val="14"/>
                <w:szCs w:val="14"/>
              </w:rPr>
            </w:pPr>
            <w:r w:rsidRPr="006F2E6A">
              <w:rPr>
                <w:sz w:val="14"/>
                <w:szCs w:val="14"/>
              </w:rPr>
              <w:t>SG-AA-OPS-App-Notepad++</w:t>
            </w:r>
          </w:p>
        </w:tc>
      </w:tr>
      <w:tr w:rsidR="006F2E6A" w14:paraId="65E000A1" w14:textId="77777777" w:rsidTr="008954E2">
        <w:tc>
          <w:tcPr>
            <w:tcW w:w="3704" w:type="dxa"/>
          </w:tcPr>
          <w:p w14:paraId="5D9BED59" w14:textId="77777777" w:rsidR="006F2E6A" w:rsidRPr="006F2E6A" w:rsidRDefault="006F2E6A" w:rsidP="008954E2">
            <w:pPr>
              <w:rPr>
                <w:sz w:val="14"/>
                <w:szCs w:val="14"/>
              </w:rPr>
            </w:pPr>
            <w:r w:rsidRPr="006F2E6A">
              <w:rPr>
                <w:sz w:val="14"/>
                <w:szCs w:val="14"/>
              </w:rPr>
              <w:t>Plantronics Hub Software</w:t>
            </w:r>
          </w:p>
        </w:tc>
        <w:tc>
          <w:tcPr>
            <w:tcW w:w="3000" w:type="dxa"/>
          </w:tcPr>
          <w:p w14:paraId="41ED6379" w14:textId="77777777" w:rsidR="006F2E6A" w:rsidRPr="006F2E6A" w:rsidRDefault="006F2E6A" w:rsidP="008954E2">
            <w:pPr>
              <w:rPr>
                <w:sz w:val="14"/>
                <w:szCs w:val="14"/>
              </w:rPr>
            </w:pPr>
            <w:r w:rsidRPr="006F2E6A">
              <w:rPr>
                <w:sz w:val="14"/>
                <w:szCs w:val="14"/>
              </w:rPr>
              <w:t>3.24.53524.36336</w:t>
            </w:r>
          </w:p>
        </w:tc>
        <w:tc>
          <w:tcPr>
            <w:tcW w:w="3502" w:type="dxa"/>
          </w:tcPr>
          <w:p w14:paraId="4B0DE143" w14:textId="77777777" w:rsidR="006F2E6A" w:rsidRPr="006F2E6A" w:rsidRDefault="006F2E6A" w:rsidP="008954E2">
            <w:pPr>
              <w:rPr>
                <w:sz w:val="14"/>
                <w:szCs w:val="14"/>
              </w:rPr>
            </w:pPr>
          </w:p>
          <w:p w14:paraId="6E87AC0A" w14:textId="77777777" w:rsidR="006F2E6A" w:rsidRPr="006F2E6A" w:rsidRDefault="006F2E6A" w:rsidP="008954E2">
            <w:pPr>
              <w:rPr>
                <w:sz w:val="14"/>
                <w:szCs w:val="14"/>
              </w:rPr>
            </w:pPr>
            <w:r w:rsidRPr="006F2E6A">
              <w:rPr>
                <w:sz w:val="14"/>
                <w:szCs w:val="14"/>
              </w:rPr>
              <w:t>SG-AA-OPS-App-Plantronics</w:t>
            </w:r>
          </w:p>
        </w:tc>
      </w:tr>
      <w:tr w:rsidR="006F2E6A" w14:paraId="0BC62A3B"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5D850A36" w14:textId="77777777" w:rsidR="006F2E6A" w:rsidRPr="006F2E6A" w:rsidRDefault="006F2E6A" w:rsidP="008954E2">
            <w:pPr>
              <w:rPr>
                <w:sz w:val="14"/>
                <w:szCs w:val="14"/>
              </w:rPr>
            </w:pPr>
            <w:r w:rsidRPr="006F2E6A">
              <w:rPr>
                <w:sz w:val="14"/>
                <w:szCs w:val="14"/>
              </w:rPr>
              <w:t>Putty</w:t>
            </w:r>
          </w:p>
        </w:tc>
        <w:tc>
          <w:tcPr>
            <w:tcW w:w="3000" w:type="dxa"/>
          </w:tcPr>
          <w:p w14:paraId="53E59EC5" w14:textId="77777777" w:rsidR="006F2E6A" w:rsidRPr="006F2E6A" w:rsidRDefault="006F2E6A" w:rsidP="008954E2">
            <w:pPr>
              <w:rPr>
                <w:sz w:val="14"/>
                <w:szCs w:val="14"/>
              </w:rPr>
            </w:pPr>
            <w:r w:rsidRPr="006F2E6A">
              <w:rPr>
                <w:sz w:val="14"/>
                <w:szCs w:val="14"/>
              </w:rPr>
              <w:t>0.76</w:t>
            </w:r>
          </w:p>
        </w:tc>
        <w:tc>
          <w:tcPr>
            <w:tcW w:w="3502" w:type="dxa"/>
          </w:tcPr>
          <w:p w14:paraId="2B08CDA6" w14:textId="77777777" w:rsidR="006F2E6A" w:rsidRPr="006F2E6A" w:rsidRDefault="006F2E6A" w:rsidP="008954E2">
            <w:pPr>
              <w:rPr>
                <w:sz w:val="14"/>
                <w:szCs w:val="14"/>
              </w:rPr>
            </w:pPr>
            <w:r w:rsidRPr="006F2E6A">
              <w:rPr>
                <w:sz w:val="14"/>
                <w:szCs w:val="14"/>
              </w:rPr>
              <w:t>SG-AA-OPS-App-Putty</w:t>
            </w:r>
          </w:p>
        </w:tc>
      </w:tr>
      <w:tr w:rsidR="006F2E6A" w14:paraId="5613D5FE" w14:textId="77777777" w:rsidTr="008954E2">
        <w:tc>
          <w:tcPr>
            <w:tcW w:w="3704" w:type="dxa"/>
          </w:tcPr>
          <w:p w14:paraId="4C4ED381" w14:textId="77777777" w:rsidR="006F2E6A" w:rsidRPr="006F2E6A" w:rsidRDefault="006F2E6A" w:rsidP="008954E2">
            <w:pPr>
              <w:rPr>
                <w:sz w:val="14"/>
                <w:szCs w:val="14"/>
              </w:rPr>
            </w:pPr>
            <w:r w:rsidRPr="006F2E6A">
              <w:rPr>
                <w:sz w:val="14"/>
                <w:szCs w:val="14"/>
              </w:rPr>
              <w:t>SnagIt</w:t>
            </w:r>
          </w:p>
        </w:tc>
        <w:tc>
          <w:tcPr>
            <w:tcW w:w="3000" w:type="dxa"/>
          </w:tcPr>
          <w:p w14:paraId="0714CCF1" w14:textId="77777777" w:rsidR="006F2E6A" w:rsidRPr="006F2E6A" w:rsidRDefault="006F2E6A" w:rsidP="008954E2">
            <w:pPr>
              <w:rPr>
                <w:sz w:val="14"/>
                <w:szCs w:val="14"/>
              </w:rPr>
            </w:pPr>
            <w:r w:rsidRPr="006F2E6A">
              <w:rPr>
                <w:sz w:val="14"/>
                <w:szCs w:val="14"/>
              </w:rPr>
              <w:t>22.0.2</w:t>
            </w:r>
          </w:p>
        </w:tc>
        <w:tc>
          <w:tcPr>
            <w:tcW w:w="3502" w:type="dxa"/>
          </w:tcPr>
          <w:p w14:paraId="4406DB32" w14:textId="77777777" w:rsidR="006F2E6A" w:rsidRPr="006F2E6A" w:rsidRDefault="006F2E6A" w:rsidP="008954E2">
            <w:pPr>
              <w:rPr>
                <w:sz w:val="14"/>
                <w:szCs w:val="14"/>
              </w:rPr>
            </w:pPr>
            <w:r w:rsidRPr="006F2E6A">
              <w:rPr>
                <w:sz w:val="14"/>
                <w:szCs w:val="14"/>
              </w:rPr>
              <w:t>SG-AA-OPS-App-SnagIt</w:t>
            </w:r>
          </w:p>
        </w:tc>
      </w:tr>
      <w:tr w:rsidR="006F2E6A" w14:paraId="008654C2"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52056064" w14:textId="77777777" w:rsidR="006F2E6A" w:rsidRPr="006F2E6A" w:rsidRDefault="006F2E6A" w:rsidP="008954E2">
            <w:pPr>
              <w:rPr>
                <w:sz w:val="14"/>
                <w:szCs w:val="14"/>
              </w:rPr>
            </w:pPr>
            <w:r w:rsidRPr="006F2E6A">
              <w:rPr>
                <w:sz w:val="14"/>
                <w:szCs w:val="14"/>
              </w:rPr>
              <w:t>SQL 2017 Developer</w:t>
            </w:r>
          </w:p>
        </w:tc>
        <w:tc>
          <w:tcPr>
            <w:tcW w:w="3000" w:type="dxa"/>
          </w:tcPr>
          <w:p w14:paraId="334FC47B" w14:textId="77777777" w:rsidR="006F2E6A" w:rsidRPr="006F2E6A" w:rsidRDefault="006F2E6A" w:rsidP="008954E2">
            <w:pPr>
              <w:rPr>
                <w:sz w:val="14"/>
                <w:szCs w:val="14"/>
              </w:rPr>
            </w:pPr>
          </w:p>
        </w:tc>
        <w:tc>
          <w:tcPr>
            <w:tcW w:w="3502" w:type="dxa"/>
          </w:tcPr>
          <w:p w14:paraId="16316898" w14:textId="77777777" w:rsidR="006F2E6A" w:rsidRPr="006F2E6A" w:rsidRDefault="006F2E6A" w:rsidP="008954E2">
            <w:pPr>
              <w:rPr>
                <w:sz w:val="14"/>
                <w:szCs w:val="14"/>
              </w:rPr>
            </w:pPr>
            <w:r w:rsidRPr="006F2E6A">
              <w:rPr>
                <w:sz w:val="14"/>
                <w:szCs w:val="14"/>
              </w:rPr>
              <w:t>SG-AA-OPS-App-Silverer</w:t>
            </w:r>
          </w:p>
        </w:tc>
      </w:tr>
      <w:tr w:rsidR="006F2E6A" w14:paraId="3128EC4F" w14:textId="77777777" w:rsidTr="008954E2">
        <w:tc>
          <w:tcPr>
            <w:tcW w:w="3704" w:type="dxa"/>
          </w:tcPr>
          <w:p w14:paraId="3C6E392B" w14:textId="77777777" w:rsidR="006F2E6A" w:rsidRPr="006F2E6A" w:rsidRDefault="006F2E6A" w:rsidP="008954E2">
            <w:pPr>
              <w:rPr>
                <w:sz w:val="14"/>
                <w:szCs w:val="14"/>
              </w:rPr>
            </w:pPr>
            <w:r w:rsidRPr="006F2E6A">
              <w:rPr>
                <w:sz w:val="14"/>
                <w:szCs w:val="14"/>
              </w:rPr>
              <w:t>SQL Management Studio</w:t>
            </w:r>
          </w:p>
        </w:tc>
        <w:tc>
          <w:tcPr>
            <w:tcW w:w="3000" w:type="dxa"/>
          </w:tcPr>
          <w:p w14:paraId="6B940448" w14:textId="77777777" w:rsidR="006F2E6A" w:rsidRPr="006F2E6A" w:rsidRDefault="006F2E6A" w:rsidP="008954E2">
            <w:pPr>
              <w:rPr>
                <w:sz w:val="14"/>
                <w:szCs w:val="14"/>
              </w:rPr>
            </w:pPr>
            <w:r w:rsidRPr="006F2E6A">
              <w:rPr>
                <w:sz w:val="14"/>
                <w:szCs w:val="14"/>
              </w:rPr>
              <w:t>18.11.1</w:t>
            </w:r>
          </w:p>
        </w:tc>
        <w:tc>
          <w:tcPr>
            <w:tcW w:w="3502" w:type="dxa"/>
          </w:tcPr>
          <w:p w14:paraId="28752569" w14:textId="77777777" w:rsidR="006F2E6A" w:rsidRPr="006F2E6A" w:rsidRDefault="006F2E6A" w:rsidP="008954E2">
            <w:pPr>
              <w:rPr>
                <w:sz w:val="14"/>
                <w:szCs w:val="14"/>
              </w:rPr>
            </w:pPr>
            <w:r w:rsidRPr="006F2E6A">
              <w:rPr>
                <w:sz w:val="14"/>
                <w:szCs w:val="14"/>
              </w:rPr>
              <w:t>SG-AA-OPS-App-SQLMGMT</w:t>
            </w:r>
          </w:p>
        </w:tc>
      </w:tr>
      <w:tr w:rsidR="006F2E6A" w14:paraId="0A76E713"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09FE7143" w14:textId="77777777" w:rsidR="006F2E6A" w:rsidRPr="006F2E6A" w:rsidRDefault="006F2E6A" w:rsidP="008954E2">
            <w:pPr>
              <w:rPr>
                <w:sz w:val="14"/>
                <w:szCs w:val="14"/>
              </w:rPr>
            </w:pPr>
            <w:r w:rsidRPr="006F2E6A">
              <w:rPr>
                <w:sz w:val="14"/>
                <w:szCs w:val="14"/>
              </w:rPr>
              <w:t>Targus Dock Drivers</w:t>
            </w:r>
          </w:p>
        </w:tc>
        <w:tc>
          <w:tcPr>
            <w:tcW w:w="3000" w:type="dxa"/>
          </w:tcPr>
          <w:p w14:paraId="014BD3A9" w14:textId="77777777" w:rsidR="006F2E6A" w:rsidRPr="006F2E6A" w:rsidRDefault="006F2E6A" w:rsidP="008954E2">
            <w:pPr>
              <w:rPr>
                <w:sz w:val="14"/>
                <w:szCs w:val="14"/>
              </w:rPr>
            </w:pPr>
            <w:r w:rsidRPr="006F2E6A">
              <w:rPr>
                <w:sz w:val="14"/>
                <w:szCs w:val="14"/>
              </w:rPr>
              <w:t>(v.10.2M2) – April 2022</w:t>
            </w:r>
          </w:p>
        </w:tc>
        <w:tc>
          <w:tcPr>
            <w:tcW w:w="3502" w:type="dxa"/>
          </w:tcPr>
          <w:p w14:paraId="5503B656"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TargusDockDrivers</w:t>
            </w:r>
            <w:proofErr w:type="spellEnd"/>
          </w:p>
        </w:tc>
      </w:tr>
      <w:tr w:rsidR="006F2E6A" w14:paraId="7FC527E7" w14:textId="77777777" w:rsidTr="008954E2">
        <w:tc>
          <w:tcPr>
            <w:tcW w:w="3704" w:type="dxa"/>
          </w:tcPr>
          <w:p w14:paraId="0E8B7D13" w14:textId="77777777" w:rsidR="006F2E6A" w:rsidRPr="006F2E6A" w:rsidRDefault="006F2E6A" w:rsidP="008954E2">
            <w:pPr>
              <w:rPr>
                <w:sz w:val="14"/>
                <w:szCs w:val="14"/>
              </w:rPr>
            </w:pPr>
            <w:r w:rsidRPr="006F2E6A">
              <w:rPr>
                <w:sz w:val="14"/>
                <w:szCs w:val="14"/>
              </w:rPr>
              <w:t>Microsoft Project [Shared AVD]</w:t>
            </w:r>
          </w:p>
        </w:tc>
        <w:tc>
          <w:tcPr>
            <w:tcW w:w="3000" w:type="dxa"/>
          </w:tcPr>
          <w:p w14:paraId="184A0C16" w14:textId="77777777" w:rsidR="006F2E6A" w:rsidRPr="006F2E6A" w:rsidRDefault="006F2E6A" w:rsidP="008954E2">
            <w:pPr>
              <w:rPr>
                <w:sz w:val="14"/>
                <w:szCs w:val="14"/>
              </w:rPr>
            </w:pPr>
          </w:p>
        </w:tc>
        <w:tc>
          <w:tcPr>
            <w:tcW w:w="3502" w:type="dxa"/>
          </w:tcPr>
          <w:p w14:paraId="6BBE54B9" w14:textId="77777777" w:rsidR="006F2E6A" w:rsidRPr="006F2E6A" w:rsidRDefault="006F2E6A" w:rsidP="008954E2">
            <w:pPr>
              <w:rPr>
                <w:sz w:val="14"/>
                <w:szCs w:val="14"/>
              </w:rPr>
            </w:pPr>
            <w:r w:rsidRPr="006F2E6A">
              <w:rPr>
                <w:sz w:val="14"/>
                <w:szCs w:val="14"/>
              </w:rPr>
              <w:t>DG-AA-OPS-App-</w:t>
            </w:r>
            <w:proofErr w:type="spellStart"/>
            <w:r w:rsidRPr="006F2E6A">
              <w:rPr>
                <w:sz w:val="14"/>
                <w:szCs w:val="14"/>
              </w:rPr>
              <w:t>MSProject</w:t>
            </w:r>
            <w:proofErr w:type="spellEnd"/>
            <w:r w:rsidRPr="006F2E6A">
              <w:rPr>
                <w:sz w:val="14"/>
                <w:szCs w:val="14"/>
              </w:rPr>
              <w:t>-</w:t>
            </w:r>
            <w:proofErr w:type="spellStart"/>
            <w:r w:rsidRPr="006F2E6A">
              <w:rPr>
                <w:sz w:val="14"/>
                <w:szCs w:val="14"/>
              </w:rPr>
              <w:t>SharedAct</w:t>
            </w:r>
            <w:proofErr w:type="spellEnd"/>
          </w:p>
        </w:tc>
      </w:tr>
      <w:tr w:rsidR="006F2E6A" w14:paraId="05A5A76A" w14:textId="77777777" w:rsidTr="008954E2">
        <w:trPr>
          <w:cnfStyle w:val="000000010000" w:firstRow="0" w:lastRow="0" w:firstColumn="0" w:lastColumn="0" w:oddVBand="0" w:evenVBand="0" w:oddHBand="0" w:evenHBand="1" w:firstRowFirstColumn="0" w:firstRowLastColumn="0" w:lastRowFirstColumn="0" w:lastRowLastColumn="0"/>
          <w:trHeight w:val="393"/>
        </w:trPr>
        <w:tc>
          <w:tcPr>
            <w:tcW w:w="3704" w:type="dxa"/>
          </w:tcPr>
          <w:p w14:paraId="4998BBEF" w14:textId="77777777" w:rsidR="006F2E6A" w:rsidRPr="006F2E6A" w:rsidRDefault="006F2E6A" w:rsidP="008954E2">
            <w:pPr>
              <w:rPr>
                <w:sz w:val="14"/>
                <w:szCs w:val="14"/>
              </w:rPr>
            </w:pPr>
            <w:r w:rsidRPr="006F2E6A">
              <w:rPr>
                <w:sz w:val="14"/>
                <w:szCs w:val="14"/>
              </w:rPr>
              <w:t>Microsoft Project [Personal AVD]</w:t>
            </w:r>
          </w:p>
        </w:tc>
        <w:tc>
          <w:tcPr>
            <w:tcW w:w="3000" w:type="dxa"/>
          </w:tcPr>
          <w:p w14:paraId="036E92C6" w14:textId="77777777" w:rsidR="006F2E6A" w:rsidRPr="006F2E6A" w:rsidRDefault="006F2E6A" w:rsidP="008954E2">
            <w:pPr>
              <w:rPr>
                <w:sz w:val="14"/>
                <w:szCs w:val="14"/>
              </w:rPr>
            </w:pPr>
          </w:p>
        </w:tc>
        <w:tc>
          <w:tcPr>
            <w:tcW w:w="3502" w:type="dxa"/>
          </w:tcPr>
          <w:p w14:paraId="44016C54"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MSProject</w:t>
            </w:r>
            <w:proofErr w:type="spellEnd"/>
          </w:p>
        </w:tc>
      </w:tr>
      <w:tr w:rsidR="006F2E6A" w14:paraId="70571BA2" w14:textId="77777777" w:rsidTr="008954E2">
        <w:trPr>
          <w:trHeight w:val="393"/>
        </w:trPr>
        <w:tc>
          <w:tcPr>
            <w:tcW w:w="3704" w:type="dxa"/>
          </w:tcPr>
          <w:p w14:paraId="3F143944" w14:textId="77777777" w:rsidR="006F2E6A" w:rsidRPr="006F2E6A" w:rsidRDefault="006F2E6A" w:rsidP="008954E2">
            <w:pPr>
              <w:rPr>
                <w:sz w:val="14"/>
                <w:szCs w:val="14"/>
              </w:rPr>
            </w:pPr>
            <w:r w:rsidRPr="006F2E6A">
              <w:rPr>
                <w:sz w:val="14"/>
                <w:szCs w:val="14"/>
              </w:rPr>
              <w:t>Microsoft Project [MMD]</w:t>
            </w:r>
          </w:p>
        </w:tc>
        <w:tc>
          <w:tcPr>
            <w:tcW w:w="3000" w:type="dxa"/>
          </w:tcPr>
          <w:p w14:paraId="05E5C28B" w14:textId="77777777" w:rsidR="006F2E6A" w:rsidRPr="006F2E6A" w:rsidRDefault="006F2E6A" w:rsidP="008954E2">
            <w:pPr>
              <w:rPr>
                <w:sz w:val="14"/>
                <w:szCs w:val="14"/>
              </w:rPr>
            </w:pPr>
          </w:p>
        </w:tc>
        <w:tc>
          <w:tcPr>
            <w:tcW w:w="3502" w:type="dxa"/>
          </w:tcPr>
          <w:p w14:paraId="5A6503FE" w14:textId="77777777" w:rsidR="006F2E6A" w:rsidRPr="006F2E6A" w:rsidRDefault="006F2E6A" w:rsidP="008954E2">
            <w:pPr>
              <w:rPr>
                <w:sz w:val="14"/>
                <w:szCs w:val="14"/>
              </w:rPr>
            </w:pPr>
            <w:r w:rsidRPr="006F2E6A">
              <w:rPr>
                <w:sz w:val="14"/>
                <w:szCs w:val="14"/>
              </w:rPr>
              <w:t>Modern Workplace-Office-</w:t>
            </w:r>
            <w:proofErr w:type="spellStart"/>
            <w:r w:rsidRPr="006F2E6A">
              <w:rPr>
                <w:sz w:val="14"/>
                <w:szCs w:val="14"/>
              </w:rPr>
              <w:t>Project_Install</w:t>
            </w:r>
            <w:proofErr w:type="spellEnd"/>
          </w:p>
        </w:tc>
      </w:tr>
      <w:tr w:rsidR="006F2E6A" w14:paraId="6D58B2FF" w14:textId="77777777" w:rsidTr="008954E2">
        <w:trPr>
          <w:cnfStyle w:val="000000010000" w:firstRow="0" w:lastRow="0" w:firstColumn="0" w:lastColumn="0" w:oddVBand="0" w:evenVBand="0" w:oddHBand="0" w:evenHBand="1" w:firstRowFirstColumn="0" w:firstRowLastColumn="0" w:lastRowFirstColumn="0" w:lastRowLastColumn="0"/>
          <w:trHeight w:val="411"/>
        </w:trPr>
        <w:tc>
          <w:tcPr>
            <w:tcW w:w="3704" w:type="dxa"/>
          </w:tcPr>
          <w:p w14:paraId="58CC196D" w14:textId="77777777" w:rsidR="006F2E6A" w:rsidRPr="006F2E6A" w:rsidRDefault="006F2E6A" w:rsidP="008954E2">
            <w:pPr>
              <w:rPr>
                <w:sz w:val="14"/>
                <w:szCs w:val="14"/>
              </w:rPr>
            </w:pPr>
            <w:r w:rsidRPr="006F2E6A">
              <w:rPr>
                <w:sz w:val="14"/>
                <w:szCs w:val="14"/>
              </w:rPr>
              <w:t xml:space="preserve">Microsoft Visio </w:t>
            </w:r>
            <w:r w:rsidRPr="006F2E6A">
              <w:rPr>
                <w:color w:val="auto"/>
                <w:sz w:val="14"/>
                <w:szCs w:val="14"/>
              </w:rPr>
              <w:t>[Shared AVD]</w:t>
            </w:r>
          </w:p>
        </w:tc>
        <w:tc>
          <w:tcPr>
            <w:tcW w:w="3000" w:type="dxa"/>
          </w:tcPr>
          <w:p w14:paraId="28F842F1" w14:textId="77777777" w:rsidR="006F2E6A" w:rsidRPr="006F2E6A" w:rsidRDefault="006F2E6A" w:rsidP="008954E2">
            <w:pPr>
              <w:rPr>
                <w:sz w:val="14"/>
                <w:szCs w:val="14"/>
              </w:rPr>
            </w:pPr>
          </w:p>
        </w:tc>
        <w:tc>
          <w:tcPr>
            <w:tcW w:w="3502" w:type="dxa"/>
          </w:tcPr>
          <w:p w14:paraId="572CD0F2" w14:textId="77777777" w:rsidR="006F2E6A" w:rsidRPr="006F2E6A" w:rsidRDefault="006F2E6A" w:rsidP="008954E2">
            <w:pPr>
              <w:rPr>
                <w:sz w:val="14"/>
                <w:szCs w:val="14"/>
              </w:rPr>
            </w:pPr>
            <w:r w:rsidRPr="006F2E6A">
              <w:rPr>
                <w:sz w:val="14"/>
                <w:szCs w:val="14"/>
              </w:rPr>
              <w:t>DG-AA-OPS-App-Visio-</w:t>
            </w:r>
            <w:proofErr w:type="spellStart"/>
            <w:r w:rsidRPr="006F2E6A">
              <w:rPr>
                <w:sz w:val="14"/>
                <w:szCs w:val="14"/>
              </w:rPr>
              <w:t>SharedAct</w:t>
            </w:r>
            <w:proofErr w:type="spellEnd"/>
          </w:p>
        </w:tc>
      </w:tr>
      <w:tr w:rsidR="006F2E6A" w14:paraId="144093F8" w14:textId="77777777" w:rsidTr="008954E2">
        <w:trPr>
          <w:trHeight w:val="419"/>
        </w:trPr>
        <w:tc>
          <w:tcPr>
            <w:tcW w:w="3704" w:type="dxa"/>
          </w:tcPr>
          <w:p w14:paraId="7ED7CDBB" w14:textId="77777777" w:rsidR="006F2E6A" w:rsidRPr="006F2E6A" w:rsidRDefault="006F2E6A" w:rsidP="008954E2">
            <w:pPr>
              <w:rPr>
                <w:sz w:val="14"/>
                <w:szCs w:val="14"/>
              </w:rPr>
            </w:pPr>
            <w:r w:rsidRPr="006F2E6A">
              <w:rPr>
                <w:sz w:val="14"/>
                <w:szCs w:val="14"/>
              </w:rPr>
              <w:t>Microsoft Visio [Personal AVD]</w:t>
            </w:r>
          </w:p>
        </w:tc>
        <w:tc>
          <w:tcPr>
            <w:tcW w:w="3000" w:type="dxa"/>
          </w:tcPr>
          <w:p w14:paraId="37FC6AC2" w14:textId="77777777" w:rsidR="006F2E6A" w:rsidRPr="006F2E6A" w:rsidRDefault="006F2E6A" w:rsidP="008954E2">
            <w:pPr>
              <w:rPr>
                <w:sz w:val="14"/>
                <w:szCs w:val="14"/>
              </w:rPr>
            </w:pPr>
          </w:p>
        </w:tc>
        <w:tc>
          <w:tcPr>
            <w:tcW w:w="3502" w:type="dxa"/>
          </w:tcPr>
          <w:p w14:paraId="699856A3" w14:textId="77777777" w:rsidR="006F2E6A" w:rsidRPr="006F2E6A" w:rsidRDefault="006F2E6A" w:rsidP="008954E2">
            <w:pPr>
              <w:rPr>
                <w:sz w:val="14"/>
                <w:szCs w:val="14"/>
              </w:rPr>
            </w:pPr>
            <w:r w:rsidRPr="006F2E6A">
              <w:rPr>
                <w:sz w:val="14"/>
                <w:szCs w:val="14"/>
              </w:rPr>
              <w:t>SG-AA-OPS-App-Visio</w:t>
            </w:r>
          </w:p>
        </w:tc>
      </w:tr>
      <w:tr w:rsidR="006F2E6A" w14:paraId="3E50FB8F" w14:textId="77777777" w:rsidTr="008954E2">
        <w:trPr>
          <w:cnfStyle w:val="000000010000" w:firstRow="0" w:lastRow="0" w:firstColumn="0" w:lastColumn="0" w:oddVBand="0" w:evenVBand="0" w:oddHBand="0" w:evenHBand="1" w:firstRowFirstColumn="0" w:firstRowLastColumn="0" w:lastRowFirstColumn="0" w:lastRowLastColumn="0"/>
          <w:trHeight w:val="419"/>
        </w:trPr>
        <w:tc>
          <w:tcPr>
            <w:tcW w:w="3704" w:type="dxa"/>
          </w:tcPr>
          <w:p w14:paraId="0C794207" w14:textId="77777777" w:rsidR="006F2E6A" w:rsidRPr="006F2E6A" w:rsidRDefault="006F2E6A" w:rsidP="008954E2">
            <w:pPr>
              <w:rPr>
                <w:sz w:val="14"/>
                <w:szCs w:val="14"/>
              </w:rPr>
            </w:pPr>
            <w:r w:rsidRPr="006F2E6A">
              <w:rPr>
                <w:sz w:val="14"/>
                <w:szCs w:val="14"/>
              </w:rPr>
              <w:t>Microsoft Visio [MMD]</w:t>
            </w:r>
          </w:p>
        </w:tc>
        <w:tc>
          <w:tcPr>
            <w:tcW w:w="3000" w:type="dxa"/>
          </w:tcPr>
          <w:p w14:paraId="22E6AB1C" w14:textId="77777777" w:rsidR="006F2E6A" w:rsidRPr="006F2E6A" w:rsidRDefault="006F2E6A" w:rsidP="008954E2">
            <w:pPr>
              <w:rPr>
                <w:sz w:val="14"/>
                <w:szCs w:val="14"/>
              </w:rPr>
            </w:pPr>
          </w:p>
        </w:tc>
        <w:tc>
          <w:tcPr>
            <w:tcW w:w="3502" w:type="dxa"/>
          </w:tcPr>
          <w:p w14:paraId="063F1D3A" w14:textId="77777777" w:rsidR="006F2E6A" w:rsidRPr="006F2E6A" w:rsidRDefault="006F2E6A" w:rsidP="008954E2">
            <w:pPr>
              <w:rPr>
                <w:sz w:val="14"/>
                <w:szCs w:val="14"/>
              </w:rPr>
            </w:pPr>
            <w:r w:rsidRPr="006F2E6A">
              <w:rPr>
                <w:sz w:val="14"/>
                <w:szCs w:val="14"/>
              </w:rPr>
              <w:t>Modern Workplace-Office-</w:t>
            </w:r>
            <w:proofErr w:type="spellStart"/>
            <w:r w:rsidRPr="006F2E6A">
              <w:rPr>
                <w:sz w:val="14"/>
                <w:szCs w:val="14"/>
              </w:rPr>
              <w:t>Visio_Install</w:t>
            </w:r>
            <w:proofErr w:type="spellEnd"/>
          </w:p>
        </w:tc>
      </w:tr>
      <w:tr w:rsidR="006F2E6A" w14:paraId="7EF6E3FE" w14:textId="77777777" w:rsidTr="008954E2">
        <w:tc>
          <w:tcPr>
            <w:tcW w:w="3704" w:type="dxa"/>
          </w:tcPr>
          <w:p w14:paraId="43CF6D59" w14:textId="77777777" w:rsidR="006F2E6A" w:rsidRPr="006F2E6A" w:rsidRDefault="006F2E6A" w:rsidP="008954E2">
            <w:pPr>
              <w:rPr>
                <w:sz w:val="14"/>
                <w:szCs w:val="14"/>
              </w:rPr>
            </w:pPr>
            <w:r w:rsidRPr="006F2E6A">
              <w:rPr>
                <w:sz w:val="14"/>
                <w:szCs w:val="14"/>
              </w:rPr>
              <w:t>Microsoft Visio Viewer</w:t>
            </w:r>
          </w:p>
        </w:tc>
        <w:tc>
          <w:tcPr>
            <w:tcW w:w="3000" w:type="dxa"/>
          </w:tcPr>
          <w:p w14:paraId="07A2C55A" w14:textId="77777777" w:rsidR="006F2E6A" w:rsidRPr="006F2E6A" w:rsidRDefault="006F2E6A" w:rsidP="008954E2">
            <w:pPr>
              <w:rPr>
                <w:sz w:val="14"/>
                <w:szCs w:val="14"/>
              </w:rPr>
            </w:pPr>
            <w:r w:rsidRPr="006F2E6A">
              <w:rPr>
                <w:sz w:val="14"/>
                <w:szCs w:val="14"/>
              </w:rPr>
              <w:t>2016</w:t>
            </w:r>
          </w:p>
        </w:tc>
        <w:tc>
          <w:tcPr>
            <w:tcW w:w="3502" w:type="dxa"/>
          </w:tcPr>
          <w:p w14:paraId="0A79D541"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VisioViewer</w:t>
            </w:r>
            <w:proofErr w:type="spellEnd"/>
          </w:p>
        </w:tc>
      </w:tr>
      <w:tr w:rsidR="006F2E6A" w14:paraId="2B2C8F8F"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60958F1E" w14:textId="77777777" w:rsidR="006F2E6A" w:rsidRPr="006F2E6A" w:rsidRDefault="006F2E6A" w:rsidP="008954E2">
            <w:pPr>
              <w:rPr>
                <w:sz w:val="14"/>
                <w:szCs w:val="14"/>
              </w:rPr>
            </w:pPr>
            <w:r w:rsidRPr="006F2E6A">
              <w:rPr>
                <w:sz w:val="14"/>
                <w:szCs w:val="14"/>
              </w:rPr>
              <w:t>Visual Studio 2019</w:t>
            </w:r>
          </w:p>
        </w:tc>
        <w:tc>
          <w:tcPr>
            <w:tcW w:w="3000" w:type="dxa"/>
          </w:tcPr>
          <w:p w14:paraId="64A057E0" w14:textId="77777777" w:rsidR="006F2E6A" w:rsidRPr="006F2E6A" w:rsidRDefault="006F2E6A" w:rsidP="008954E2">
            <w:pPr>
              <w:rPr>
                <w:sz w:val="14"/>
                <w:szCs w:val="14"/>
              </w:rPr>
            </w:pPr>
            <w:r w:rsidRPr="006F2E6A">
              <w:rPr>
                <w:sz w:val="14"/>
                <w:szCs w:val="14"/>
              </w:rPr>
              <w:t>16.11</w:t>
            </w:r>
          </w:p>
        </w:tc>
        <w:tc>
          <w:tcPr>
            <w:tcW w:w="3502" w:type="dxa"/>
          </w:tcPr>
          <w:p w14:paraId="76580E61" w14:textId="77777777" w:rsidR="006F2E6A" w:rsidRPr="006F2E6A" w:rsidRDefault="006F2E6A" w:rsidP="008954E2">
            <w:pPr>
              <w:rPr>
                <w:sz w:val="14"/>
                <w:szCs w:val="14"/>
              </w:rPr>
            </w:pPr>
            <w:r w:rsidRPr="006F2E6A">
              <w:rPr>
                <w:sz w:val="14"/>
                <w:szCs w:val="14"/>
              </w:rPr>
              <w:t>NOT PACKAGED TO LARGE FOR INTUNE</w:t>
            </w:r>
          </w:p>
        </w:tc>
      </w:tr>
      <w:tr w:rsidR="006F2E6A" w14:paraId="18A2E6EE" w14:textId="77777777" w:rsidTr="008954E2">
        <w:tc>
          <w:tcPr>
            <w:tcW w:w="3704" w:type="dxa"/>
          </w:tcPr>
          <w:p w14:paraId="678C1F36" w14:textId="77777777" w:rsidR="006F2E6A" w:rsidRPr="006F2E6A" w:rsidRDefault="006F2E6A" w:rsidP="008954E2">
            <w:pPr>
              <w:rPr>
                <w:sz w:val="14"/>
                <w:szCs w:val="14"/>
              </w:rPr>
            </w:pPr>
            <w:r w:rsidRPr="006F2E6A">
              <w:rPr>
                <w:sz w:val="14"/>
                <w:szCs w:val="14"/>
              </w:rPr>
              <w:t>Visual Studio Code</w:t>
            </w:r>
          </w:p>
        </w:tc>
        <w:tc>
          <w:tcPr>
            <w:tcW w:w="3000" w:type="dxa"/>
          </w:tcPr>
          <w:p w14:paraId="059658A7" w14:textId="77777777" w:rsidR="006F2E6A" w:rsidRPr="006F2E6A" w:rsidRDefault="006F2E6A" w:rsidP="008954E2">
            <w:pPr>
              <w:rPr>
                <w:sz w:val="14"/>
                <w:szCs w:val="14"/>
              </w:rPr>
            </w:pPr>
            <w:r w:rsidRPr="006F2E6A">
              <w:rPr>
                <w:sz w:val="14"/>
                <w:szCs w:val="14"/>
              </w:rPr>
              <w:t>1.67</w:t>
            </w:r>
          </w:p>
        </w:tc>
        <w:tc>
          <w:tcPr>
            <w:tcW w:w="3502" w:type="dxa"/>
          </w:tcPr>
          <w:p w14:paraId="73D39FB5" w14:textId="77777777" w:rsidR="006F2E6A" w:rsidRPr="006F2E6A" w:rsidRDefault="006F2E6A" w:rsidP="008954E2">
            <w:pPr>
              <w:rPr>
                <w:sz w:val="14"/>
                <w:szCs w:val="14"/>
              </w:rPr>
            </w:pPr>
            <w:r w:rsidRPr="006F2E6A">
              <w:rPr>
                <w:sz w:val="14"/>
                <w:szCs w:val="14"/>
              </w:rPr>
              <w:t>SG-AA-OPS-App-</w:t>
            </w:r>
            <w:proofErr w:type="spellStart"/>
            <w:r w:rsidRPr="006F2E6A">
              <w:rPr>
                <w:sz w:val="14"/>
                <w:szCs w:val="14"/>
              </w:rPr>
              <w:t>VSCode</w:t>
            </w:r>
            <w:proofErr w:type="spellEnd"/>
          </w:p>
        </w:tc>
      </w:tr>
      <w:tr w:rsidR="006F2E6A" w14:paraId="770CC245" w14:textId="77777777" w:rsidTr="008954E2">
        <w:trPr>
          <w:cnfStyle w:val="000000010000" w:firstRow="0" w:lastRow="0" w:firstColumn="0" w:lastColumn="0" w:oddVBand="0" w:evenVBand="0" w:oddHBand="0" w:evenHBand="1" w:firstRowFirstColumn="0" w:firstRowLastColumn="0" w:lastRowFirstColumn="0" w:lastRowLastColumn="0"/>
        </w:trPr>
        <w:tc>
          <w:tcPr>
            <w:tcW w:w="3704" w:type="dxa"/>
          </w:tcPr>
          <w:p w14:paraId="3C81FBD2" w14:textId="77777777" w:rsidR="006F2E6A" w:rsidRPr="006F2E6A" w:rsidRDefault="006F2E6A" w:rsidP="008954E2">
            <w:pPr>
              <w:rPr>
                <w:sz w:val="14"/>
                <w:szCs w:val="14"/>
              </w:rPr>
            </w:pPr>
            <w:r w:rsidRPr="006F2E6A">
              <w:rPr>
                <w:sz w:val="14"/>
                <w:szCs w:val="14"/>
              </w:rPr>
              <w:t>WinZip</w:t>
            </w:r>
          </w:p>
        </w:tc>
        <w:tc>
          <w:tcPr>
            <w:tcW w:w="3000" w:type="dxa"/>
          </w:tcPr>
          <w:p w14:paraId="61A68C71" w14:textId="77777777" w:rsidR="006F2E6A" w:rsidRPr="006F2E6A" w:rsidRDefault="006F2E6A" w:rsidP="008954E2">
            <w:pPr>
              <w:rPr>
                <w:sz w:val="14"/>
                <w:szCs w:val="14"/>
              </w:rPr>
            </w:pPr>
            <w:r w:rsidRPr="006F2E6A">
              <w:rPr>
                <w:sz w:val="14"/>
                <w:szCs w:val="14"/>
              </w:rPr>
              <w:t>26.0.15033</w:t>
            </w:r>
          </w:p>
        </w:tc>
        <w:tc>
          <w:tcPr>
            <w:tcW w:w="3502" w:type="dxa"/>
          </w:tcPr>
          <w:p w14:paraId="4D66AD22" w14:textId="77777777" w:rsidR="006F2E6A" w:rsidRPr="006F2E6A" w:rsidRDefault="006F2E6A" w:rsidP="008954E2">
            <w:pPr>
              <w:rPr>
                <w:sz w:val="14"/>
                <w:szCs w:val="14"/>
              </w:rPr>
            </w:pPr>
            <w:r w:rsidRPr="006F2E6A">
              <w:rPr>
                <w:sz w:val="14"/>
                <w:szCs w:val="14"/>
              </w:rPr>
              <w:t>SG-AA-OPS-App-WinZip</w:t>
            </w:r>
          </w:p>
        </w:tc>
      </w:tr>
      <w:tr w:rsidR="006F2E6A" w14:paraId="67A935AE" w14:textId="77777777" w:rsidTr="008954E2">
        <w:tc>
          <w:tcPr>
            <w:tcW w:w="3704" w:type="dxa"/>
          </w:tcPr>
          <w:p w14:paraId="3F85D7DD" w14:textId="77777777" w:rsidR="006F2E6A" w:rsidRPr="006F2E6A" w:rsidRDefault="006F2E6A" w:rsidP="008954E2">
            <w:pPr>
              <w:rPr>
                <w:sz w:val="14"/>
                <w:szCs w:val="14"/>
              </w:rPr>
            </w:pPr>
            <w:r w:rsidRPr="006F2E6A">
              <w:rPr>
                <w:sz w:val="14"/>
                <w:szCs w:val="14"/>
              </w:rPr>
              <w:t>WinZip Command Line</w:t>
            </w:r>
          </w:p>
        </w:tc>
        <w:tc>
          <w:tcPr>
            <w:tcW w:w="3000" w:type="dxa"/>
          </w:tcPr>
          <w:p w14:paraId="0CB70A70" w14:textId="77777777" w:rsidR="006F2E6A" w:rsidRPr="006F2E6A" w:rsidRDefault="006F2E6A" w:rsidP="008954E2">
            <w:pPr>
              <w:rPr>
                <w:sz w:val="14"/>
                <w:szCs w:val="14"/>
              </w:rPr>
            </w:pPr>
            <w:r w:rsidRPr="006F2E6A">
              <w:rPr>
                <w:sz w:val="14"/>
                <w:szCs w:val="14"/>
              </w:rPr>
              <w:t>6.0.13647</w:t>
            </w:r>
          </w:p>
        </w:tc>
        <w:tc>
          <w:tcPr>
            <w:tcW w:w="3502" w:type="dxa"/>
          </w:tcPr>
          <w:p w14:paraId="6518134C" w14:textId="77777777" w:rsidR="006F2E6A" w:rsidRPr="006F2E6A" w:rsidRDefault="006F2E6A" w:rsidP="008954E2">
            <w:pPr>
              <w:rPr>
                <w:sz w:val="14"/>
                <w:szCs w:val="14"/>
              </w:rPr>
            </w:pPr>
            <w:r w:rsidRPr="006F2E6A">
              <w:rPr>
                <w:sz w:val="14"/>
                <w:szCs w:val="14"/>
              </w:rPr>
              <w:t>SG-AA-OPS-App-WinZip</w:t>
            </w:r>
          </w:p>
        </w:tc>
      </w:tr>
    </w:tbl>
    <w:p w14:paraId="51025B89" w14:textId="7B214136" w:rsidR="00942B50" w:rsidRPr="00942B50" w:rsidRDefault="006F2E6A" w:rsidP="006F2E6A">
      <w:pPr>
        <w:pStyle w:val="Caption"/>
      </w:pPr>
      <w:r>
        <w:t xml:space="preserve">Table </w:t>
      </w:r>
      <w:fldSimple w:instr=" SEQ Table \* ARABIC ">
        <w:r w:rsidR="00F713CA">
          <w:rPr>
            <w:noProof/>
          </w:rPr>
          <w:t>1</w:t>
        </w:r>
      </w:fldSimple>
      <w:r>
        <w:t xml:space="preserve"> Active Directory Groups</w:t>
      </w:r>
    </w:p>
    <w:p w14:paraId="74AC4824" w14:textId="296F034C" w:rsidR="004B4E42" w:rsidRDefault="004B4E42" w:rsidP="004B4E42">
      <w:pPr>
        <w:pStyle w:val="Heading3"/>
      </w:pPr>
      <w:bookmarkStart w:id="235" w:name="_Toc113541520"/>
      <w:r>
        <w:t>Company Branding</w:t>
      </w:r>
      <w:bookmarkEnd w:id="235"/>
    </w:p>
    <w:p w14:paraId="105876A8" w14:textId="77777777" w:rsidR="004B4E42" w:rsidRDefault="004B4E42" w:rsidP="004B4E42"/>
    <w:tbl>
      <w:tblPr>
        <w:tblStyle w:val="AvanadeDefaultTable"/>
        <w:tblW w:w="5000" w:type="pct"/>
        <w:tblLook w:val="04A0" w:firstRow="1" w:lastRow="0" w:firstColumn="1" w:lastColumn="0" w:noHBand="0" w:noVBand="1"/>
      </w:tblPr>
      <w:tblGrid>
        <w:gridCol w:w="937"/>
        <w:gridCol w:w="2884"/>
        <w:gridCol w:w="6629"/>
      </w:tblGrid>
      <w:tr w:rsidR="004B4E42" w:rsidRPr="003C323B" w14:paraId="5805DD3E"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2CCCBBF6" w14:textId="77777777" w:rsidR="004B4E42" w:rsidRPr="00B40F7D" w:rsidRDefault="004B4E42" w:rsidP="007202AB">
            <w:pPr>
              <w:rPr>
                <w:b w:val="0"/>
                <w:szCs w:val="20"/>
              </w:rPr>
            </w:pPr>
            <w:r w:rsidRPr="00B40F7D">
              <w:rPr>
                <w:szCs w:val="20"/>
              </w:rPr>
              <w:t>Step No.</w:t>
            </w:r>
          </w:p>
        </w:tc>
        <w:tc>
          <w:tcPr>
            <w:tcW w:w="1380" w:type="pct"/>
          </w:tcPr>
          <w:p w14:paraId="4553974C" w14:textId="77777777" w:rsidR="004B4E42" w:rsidRPr="00B40F7D" w:rsidRDefault="004B4E42" w:rsidP="007202AB">
            <w:pPr>
              <w:rPr>
                <w:b w:val="0"/>
                <w:szCs w:val="20"/>
              </w:rPr>
            </w:pPr>
            <w:r w:rsidRPr="00B40F7D">
              <w:rPr>
                <w:szCs w:val="20"/>
              </w:rPr>
              <w:t>Procedure</w:t>
            </w:r>
          </w:p>
        </w:tc>
        <w:tc>
          <w:tcPr>
            <w:tcW w:w="3172" w:type="pct"/>
          </w:tcPr>
          <w:p w14:paraId="32E00AAA" w14:textId="77777777" w:rsidR="004B4E42" w:rsidRPr="00B40F7D" w:rsidRDefault="004B4E42" w:rsidP="007202AB">
            <w:pPr>
              <w:rPr>
                <w:b w:val="0"/>
                <w:szCs w:val="20"/>
              </w:rPr>
            </w:pPr>
            <w:r w:rsidRPr="00B40F7D">
              <w:rPr>
                <w:szCs w:val="20"/>
              </w:rPr>
              <w:t>Screenshot</w:t>
            </w:r>
          </w:p>
        </w:tc>
      </w:tr>
      <w:tr w:rsidR="004B4E42" w:rsidRPr="003C323B" w14:paraId="5070F4AF" w14:textId="77777777" w:rsidTr="007202AB">
        <w:tc>
          <w:tcPr>
            <w:tcW w:w="448" w:type="pct"/>
          </w:tcPr>
          <w:p w14:paraId="74058A48" w14:textId="77777777" w:rsidR="004B4E42" w:rsidRPr="00B40F7D" w:rsidRDefault="004B4E42" w:rsidP="000A3C4C">
            <w:pPr>
              <w:widowControl w:val="0"/>
              <w:numPr>
                <w:ilvl w:val="0"/>
                <w:numId w:val="42"/>
              </w:numPr>
              <w:rPr>
                <w:szCs w:val="20"/>
              </w:rPr>
            </w:pPr>
          </w:p>
        </w:tc>
        <w:tc>
          <w:tcPr>
            <w:tcW w:w="1380" w:type="pct"/>
          </w:tcPr>
          <w:p w14:paraId="1396E88A" w14:textId="77777777" w:rsidR="004B4E42" w:rsidRPr="00B40F7D" w:rsidRDefault="004B4E42" w:rsidP="007202AB">
            <w:pPr>
              <w:rPr>
                <w:szCs w:val="20"/>
              </w:rPr>
            </w:pPr>
            <w:r>
              <w:rPr>
                <w:szCs w:val="20"/>
              </w:rPr>
              <w:t>Connect to Azure AD Portal</w:t>
            </w:r>
          </w:p>
        </w:tc>
        <w:tc>
          <w:tcPr>
            <w:tcW w:w="3172" w:type="pct"/>
          </w:tcPr>
          <w:p w14:paraId="1F63BDB1" w14:textId="197B02D8" w:rsidR="004B4E42" w:rsidRPr="00B40F7D" w:rsidRDefault="00000000" w:rsidP="007202AB">
            <w:pPr>
              <w:rPr>
                <w:szCs w:val="20"/>
              </w:rPr>
            </w:pPr>
            <w:hyperlink r:id="rId923" w:history="1">
              <w:r w:rsidR="004B4E42" w:rsidRPr="00B277BF">
                <w:rPr>
                  <w:rStyle w:val="Hyperlink"/>
                  <w:szCs w:val="20"/>
                </w:rPr>
                <w:t>https://aad.portal.azure.com/</w:t>
              </w:r>
            </w:hyperlink>
            <w:r w:rsidR="004B4E42">
              <w:rPr>
                <w:szCs w:val="20"/>
              </w:rPr>
              <w:t xml:space="preserve"> </w:t>
            </w:r>
          </w:p>
        </w:tc>
      </w:tr>
      <w:tr w:rsidR="004B4E42" w:rsidRPr="003C323B" w14:paraId="4C44955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867BF0F" w14:textId="77777777" w:rsidR="004B4E42" w:rsidRPr="00B40F7D" w:rsidRDefault="004B4E42" w:rsidP="000A3C4C">
            <w:pPr>
              <w:widowControl w:val="0"/>
              <w:numPr>
                <w:ilvl w:val="0"/>
                <w:numId w:val="42"/>
              </w:numPr>
              <w:rPr>
                <w:szCs w:val="20"/>
              </w:rPr>
            </w:pPr>
          </w:p>
        </w:tc>
        <w:tc>
          <w:tcPr>
            <w:tcW w:w="1380" w:type="pct"/>
          </w:tcPr>
          <w:p w14:paraId="5F1961FD" w14:textId="77777777" w:rsidR="004B4E42" w:rsidRPr="00B40F7D" w:rsidRDefault="004B4E42" w:rsidP="007202AB">
            <w:pPr>
              <w:rPr>
                <w:szCs w:val="20"/>
              </w:rPr>
            </w:pPr>
            <w:r>
              <w:rPr>
                <w:szCs w:val="20"/>
              </w:rPr>
              <w:t>Select Azure Active Directory</w:t>
            </w:r>
          </w:p>
        </w:tc>
        <w:tc>
          <w:tcPr>
            <w:tcW w:w="3172" w:type="pct"/>
          </w:tcPr>
          <w:p w14:paraId="6BD101F2" w14:textId="77777777" w:rsidR="004B4E42" w:rsidRPr="00B40F7D" w:rsidRDefault="004B4E42" w:rsidP="007202AB">
            <w:pPr>
              <w:rPr>
                <w:szCs w:val="20"/>
              </w:rPr>
            </w:pPr>
            <w:r>
              <w:rPr>
                <w:noProof/>
              </w:rPr>
              <w:drawing>
                <wp:inline distT="0" distB="0" distL="0" distR="0" wp14:anchorId="31545FEF" wp14:editId="0CF12A12">
                  <wp:extent cx="1809750" cy="38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1809750" cy="381000"/>
                          </a:xfrm>
                          <a:prstGeom prst="rect">
                            <a:avLst/>
                          </a:prstGeom>
                        </pic:spPr>
                      </pic:pic>
                    </a:graphicData>
                  </a:graphic>
                </wp:inline>
              </w:drawing>
            </w:r>
          </w:p>
        </w:tc>
      </w:tr>
      <w:tr w:rsidR="004B4E42" w:rsidRPr="003C323B" w14:paraId="79E93567" w14:textId="77777777" w:rsidTr="007202AB">
        <w:tc>
          <w:tcPr>
            <w:tcW w:w="448" w:type="pct"/>
          </w:tcPr>
          <w:p w14:paraId="7E228205" w14:textId="77777777" w:rsidR="004B4E42" w:rsidRPr="00B40F7D" w:rsidRDefault="004B4E42" w:rsidP="000A3C4C">
            <w:pPr>
              <w:widowControl w:val="0"/>
              <w:numPr>
                <w:ilvl w:val="0"/>
                <w:numId w:val="42"/>
              </w:numPr>
              <w:rPr>
                <w:szCs w:val="20"/>
              </w:rPr>
            </w:pPr>
          </w:p>
        </w:tc>
        <w:tc>
          <w:tcPr>
            <w:tcW w:w="1380" w:type="pct"/>
          </w:tcPr>
          <w:p w14:paraId="0CE30257" w14:textId="77777777" w:rsidR="004B4E42" w:rsidRPr="00D72059" w:rsidRDefault="004B4E42" w:rsidP="007202AB">
            <w:pPr>
              <w:rPr>
                <w:szCs w:val="20"/>
              </w:rPr>
            </w:pPr>
            <w:r>
              <w:rPr>
                <w:szCs w:val="20"/>
              </w:rPr>
              <w:t xml:space="preserve">Select Company Branding </w:t>
            </w:r>
          </w:p>
        </w:tc>
        <w:tc>
          <w:tcPr>
            <w:tcW w:w="3172" w:type="pct"/>
          </w:tcPr>
          <w:p w14:paraId="7BDD7548" w14:textId="77777777" w:rsidR="004B4E42" w:rsidRPr="00B40F7D" w:rsidRDefault="004B4E42" w:rsidP="007202AB">
            <w:pPr>
              <w:rPr>
                <w:b/>
                <w:szCs w:val="20"/>
              </w:rPr>
            </w:pPr>
            <w:r>
              <w:rPr>
                <w:noProof/>
              </w:rPr>
              <w:drawing>
                <wp:inline distT="0" distB="0" distL="0" distR="0" wp14:anchorId="1AE7AAA4" wp14:editId="448A0E99">
                  <wp:extent cx="2038350" cy="53340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925"/>
                          <a:stretch>
                            <a:fillRect/>
                          </a:stretch>
                        </pic:blipFill>
                        <pic:spPr>
                          <a:xfrm>
                            <a:off x="0" y="0"/>
                            <a:ext cx="2038350" cy="533400"/>
                          </a:xfrm>
                          <a:prstGeom prst="rect">
                            <a:avLst/>
                          </a:prstGeom>
                        </pic:spPr>
                      </pic:pic>
                    </a:graphicData>
                  </a:graphic>
                </wp:inline>
              </w:drawing>
            </w:r>
          </w:p>
        </w:tc>
      </w:tr>
      <w:tr w:rsidR="004B4E42" w:rsidRPr="003C323B" w14:paraId="1D657AFE"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2B2A024" w14:textId="77777777" w:rsidR="004B4E42" w:rsidRPr="00B40F7D" w:rsidRDefault="004B4E42" w:rsidP="000A3C4C">
            <w:pPr>
              <w:widowControl w:val="0"/>
              <w:numPr>
                <w:ilvl w:val="0"/>
                <w:numId w:val="42"/>
              </w:numPr>
              <w:rPr>
                <w:szCs w:val="20"/>
              </w:rPr>
            </w:pPr>
          </w:p>
        </w:tc>
        <w:tc>
          <w:tcPr>
            <w:tcW w:w="1380" w:type="pct"/>
          </w:tcPr>
          <w:p w14:paraId="19B631F6" w14:textId="77777777" w:rsidR="004B4E42" w:rsidRDefault="004B4E42" w:rsidP="007202AB">
            <w:pPr>
              <w:rPr>
                <w:szCs w:val="20"/>
              </w:rPr>
            </w:pPr>
            <w:r>
              <w:rPr>
                <w:szCs w:val="20"/>
              </w:rPr>
              <w:t>Select + New Language</w:t>
            </w:r>
          </w:p>
        </w:tc>
        <w:tc>
          <w:tcPr>
            <w:tcW w:w="3172" w:type="pct"/>
          </w:tcPr>
          <w:p w14:paraId="7DA77CA3" w14:textId="77777777" w:rsidR="004B4E42" w:rsidRDefault="004B4E42" w:rsidP="007202AB">
            <w:pPr>
              <w:rPr>
                <w:noProof/>
              </w:rPr>
            </w:pPr>
            <w:r>
              <w:rPr>
                <w:noProof/>
              </w:rPr>
              <w:drawing>
                <wp:inline distT="0" distB="0" distL="0" distR="0" wp14:anchorId="7F5EE62F" wp14:editId="76B19AC6">
                  <wp:extent cx="1276350" cy="314325"/>
                  <wp:effectExtent l="0" t="0" r="0" b="9525"/>
                  <wp:docPr id="1954604770" name="Picture 19546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1276350" cy="314325"/>
                          </a:xfrm>
                          <a:prstGeom prst="rect">
                            <a:avLst/>
                          </a:prstGeom>
                        </pic:spPr>
                      </pic:pic>
                    </a:graphicData>
                  </a:graphic>
                </wp:inline>
              </w:drawing>
            </w:r>
          </w:p>
        </w:tc>
      </w:tr>
      <w:tr w:rsidR="004B4E42" w:rsidRPr="003C323B" w14:paraId="3F1D907D" w14:textId="77777777" w:rsidTr="007202AB">
        <w:tc>
          <w:tcPr>
            <w:tcW w:w="448" w:type="pct"/>
          </w:tcPr>
          <w:p w14:paraId="592C2CD3" w14:textId="77777777" w:rsidR="004B4E42" w:rsidRPr="00B40F7D" w:rsidRDefault="004B4E42" w:rsidP="000A3C4C">
            <w:pPr>
              <w:widowControl w:val="0"/>
              <w:numPr>
                <w:ilvl w:val="0"/>
                <w:numId w:val="42"/>
              </w:numPr>
              <w:rPr>
                <w:szCs w:val="20"/>
              </w:rPr>
            </w:pPr>
          </w:p>
        </w:tc>
        <w:tc>
          <w:tcPr>
            <w:tcW w:w="1380" w:type="pct"/>
          </w:tcPr>
          <w:p w14:paraId="0EC09098" w14:textId="77777777" w:rsidR="004B4E42" w:rsidRPr="000C08A4" w:rsidRDefault="004B4E42" w:rsidP="007202AB">
            <w:pPr>
              <w:rPr>
                <w:szCs w:val="20"/>
              </w:rPr>
            </w:pPr>
            <w:r>
              <w:rPr>
                <w:szCs w:val="20"/>
              </w:rPr>
              <w:t>Configure the following options:</w:t>
            </w:r>
          </w:p>
        </w:tc>
        <w:tc>
          <w:tcPr>
            <w:tcW w:w="3172" w:type="pct"/>
          </w:tcPr>
          <w:tbl>
            <w:tblPr>
              <w:tblStyle w:val="AvanadeDefaultTable"/>
              <w:tblW w:w="0" w:type="auto"/>
              <w:tblLook w:val="04A0" w:firstRow="1" w:lastRow="0" w:firstColumn="1" w:lastColumn="0" w:noHBand="0" w:noVBand="1"/>
            </w:tblPr>
            <w:tblGrid>
              <w:gridCol w:w="2901"/>
              <w:gridCol w:w="3496"/>
            </w:tblGrid>
            <w:tr w:rsidR="004B4E42" w14:paraId="3B956E19" w14:textId="77777777" w:rsidTr="00404F7C">
              <w:trPr>
                <w:cnfStyle w:val="100000000000" w:firstRow="1" w:lastRow="0" w:firstColumn="0" w:lastColumn="0" w:oddVBand="0" w:evenVBand="0" w:oddHBand="0" w:evenHBand="0" w:firstRowFirstColumn="0" w:firstRowLastColumn="0" w:lastRowFirstColumn="0" w:lastRowLastColumn="0"/>
              </w:trPr>
              <w:tc>
                <w:tcPr>
                  <w:tcW w:w="3201" w:type="dxa"/>
                </w:tcPr>
                <w:p w14:paraId="0C77C6F4" w14:textId="77777777" w:rsidR="004B4E42" w:rsidRDefault="004B4E42" w:rsidP="007202AB">
                  <w:pPr>
                    <w:rPr>
                      <w:noProof/>
                    </w:rPr>
                  </w:pPr>
                  <w:r>
                    <w:rPr>
                      <w:noProof/>
                    </w:rPr>
                    <w:t>Option</w:t>
                  </w:r>
                </w:p>
              </w:tc>
              <w:tc>
                <w:tcPr>
                  <w:tcW w:w="3202" w:type="dxa"/>
                </w:tcPr>
                <w:p w14:paraId="6A1826CD" w14:textId="77777777" w:rsidR="004B4E42" w:rsidRDefault="004B4E42" w:rsidP="007202AB">
                  <w:pPr>
                    <w:rPr>
                      <w:noProof/>
                    </w:rPr>
                  </w:pPr>
                  <w:r>
                    <w:rPr>
                      <w:noProof/>
                    </w:rPr>
                    <w:t>Setting</w:t>
                  </w:r>
                </w:p>
              </w:tc>
            </w:tr>
            <w:tr w:rsidR="004B4E42" w14:paraId="3420428C" w14:textId="77777777" w:rsidTr="007202AB">
              <w:tc>
                <w:tcPr>
                  <w:tcW w:w="3201" w:type="dxa"/>
                </w:tcPr>
                <w:p w14:paraId="6EAD96F0" w14:textId="77777777" w:rsidR="004B4E42" w:rsidRDefault="004B4E42" w:rsidP="007202AB">
                  <w:pPr>
                    <w:rPr>
                      <w:noProof/>
                    </w:rPr>
                  </w:pPr>
                  <w:r>
                    <w:rPr>
                      <w:noProof/>
                    </w:rPr>
                    <w:t>Sign-in Page background image</w:t>
                  </w:r>
                </w:p>
              </w:tc>
              <w:tc>
                <w:tcPr>
                  <w:tcW w:w="3202" w:type="dxa"/>
                </w:tcPr>
                <w:p w14:paraId="14845792" w14:textId="77777777" w:rsidR="004B4E42" w:rsidRDefault="004B4E42" w:rsidP="007202AB">
                  <w:pPr>
                    <w:rPr>
                      <w:noProof/>
                    </w:rPr>
                  </w:pPr>
                  <w:r>
                    <w:rPr>
                      <w:noProof/>
                    </w:rPr>
                    <w:drawing>
                      <wp:inline distT="0" distB="0" distL="0" distR="0" wp14:anchorId="168B87F5" wp14:editId="01EB7662">
                        <wp:extent cx="2083131" cy="1171575"/>
                        <wp:effectExtent l="0" t="0" r="0" b="0"/>
                        <wp:docPr id="1954604771" name="Picture 19546047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1" name="Picture 1954604771" descr="Graphical user interface&#10;&#10;Description automatically generated"/>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0" y="0"/>
                                  <a:ext cx="2089240" cy="1175011"/>
                                </a:xfrm>
                                <a:prstGeom prst="rect">
                                  <a:avLst/>
                                </a:prstGeom>
                                <a:noFill/>
                                <a:ln>
                                  <a:noFill/>
                                </a:ln>
                              </pic:spPr>
                            </pic:pic>
                          </a:graphicData>
                        </a:graphic>
                      </wp:inline>
                    </w:drawing>
                  </w:r>
                </w:p>
              </w:tc>
            </w:tr>
            <w:tr w:rsidR="004B4E42" w14:paraId="1F70DCAF" w14:textId="77777777" w:rsidTr="007202AB">
              <w:trPr>
                <w:cnfStyle w:val="000000010000" w:firstRow="0" w:lastRow="0" w:firstColumn="0" w:lastColumn="0" w:oddVBand="0" w:evenVBand="0" w:oddHBand="0" w:evenHBand="1" w:firstRowFirstColumn="0" w:firstRowLastColumn="0" w:lastRowFirstColumn="0" w:lastRowLastColumn="0"/>
              </w:trPr>
              <w:tc>
                <w:tcPr>
                  <w:tcW w:w="3201" w:type="dxa"/>
                </w:tcPr>
                <w:p w14:paraId="54A5CBC6" w14:textId="77777777" w:rsidR="004B4E42" w:rsidRDefault="004B4E42" w:rsidP="007202AB">
                  <w:pPr>
                    <w:rPr>
                      <w:noProof/>
                    </w:rPr>
                  </w:pPr>
                  <w:r>
                    <w:rPr>
                      <w:noProof/>
                    </w:rPr>
                    <w:t>Banner Logo</w:t>
                  </w:r>
                </w:p>
              </w:tc>
              <w:tc>
                <w:tcPr>
                  <w:tcW w:w="3202" w:type="dxa"/>
                </w:tcPr>
                <w:p w14:paraId="77875FBD" w14:textId="77777777" w:rsidR="004B4E42" w:rsidRDefault="004B4E42" w:rsidP="007202AB">
                  <w:pPr>
                    <w:rPr>
                      <w:noProof/>
                    </w:rPr>
                  </w:pPr>
                  <w:r>
                    <w:rPr>
                      <w:noProof/>
                    </w:rPr>
                    <w:drawing>
                      <wp:inline distT="0" distB="0" distL="0" distR="0" wp14:anchorId="41293FCE" wp14:editId="66819023">
                        <wp:extent cx="1628775" cy="349023"/>
                        <wp:effectExtent l="0" t="0" r="0" b="0"/>
                        <wp:docPr id="1954604774" name="Picture 19546047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4" name="Picture 1954604774" descr="Text&#10;&#10;Description automatically generated with low confidence"/>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633293" cy="349991"/>
                                </a:xfrm>
                                <a:prstGeom prst="rect">
                                  <a:avLst/>
                                </a:prstGeom>
                                <a:noFill/>
                                <a:ln>
                                  <a:noFill/>
                                </a:ln>
                              </pic:spPr>
                            </pic:pic>
                          </a:graphicData>
                        </a:graphic>
                      </wp:inline>
                    </w:drawing>
                  </w:r>
                </w:p>
              </w:tc>
            </w:tr>
            <w:tr w:rsidR="004B4E42" w14:paraId="444A6726" w14:textId="77777777" w:rsidTr="007202AB">
              <w:tc>
                <w:tcPr>
                  <w:tcW w:w="3201" w:type="dxa"/>
                </w:tcPr>
                <w:p w14:paraId="47CEE557" w14:textId="77777777" w:rsidR="004B4E42" w:rsidRDefault="004B4E42" w:rsidP="007202AB">
                  <w:pPr>
                    <w:rPr>
                      <w:noProof/>
                    </w:rPr>
                  </w:pPr>
                  <w:r>
                    <w:rPr>
                      <w:noProof/>
                    </w:rPr>
                    <w:t>Sign-in page background colour</w:t>
                  </w:r>
                </w:p>
              </w:tc>
              <w:tc>
                <w:tcPr>
                  <w:tcW w:w="3202" w:type="dxa"/>
                </w:tcPr>
                <w:p w14:paraId="6741042F" w14:textId="77777777" w:rsidR="004B4E42" w:rsidRDefault="004B4E42" w:rsidP="007202AB">
                  <w:pPr>
                    <w:rPr>
                      <w:noProof/>
                    </w:rPr>
                  </w:pPr>
                  <w:r w:rsidRPr="004A3F05">
                    <w:rPr>
                      <w:noProof/>
                    </w:rPr>
                    <w:t>#192b4b</w:t>
                  </w:r>
                </w:p>
              </w:tc>
            </w:tr>
            <w:tr w:rsidR="004B4E42" w14:paraId="74994EC5" w14:textId="77777777" w:rsidTr="007202AB">
              <w:trPr>
                <w:cnfStyle w:val="000000010000" w:firstRow="0" w:lastRow="0" w:firstColumn="0" w:lastColumn="0" w:oddVBand="0" w:evenVBand="0" w:oddHBand="0" w:evenHBand="1" w:firstRowFirstColumn="0" w:firstRowLastColumn="0" w:lastRowFirstColumn="0" w:lastRowLastColumn="0"/>
              </w:trPr>
              <w:tc>
                <w:tcPr>
                  <w:tcW w:w="3201" w:type="dxa"/>
                </w:tcPr>
                <w:p w14:paraId="7564021B" w14:textId="77777777" w:rsidR="004B4E42" w:rsidRDefault="004B4E42" w:rsidP="007202AB">
                  <w:pPr>
                    <w:rPr>
                      <w:noProof/>
                    </w:rPr>
                  </w:pPr>
                  <w:r>
                    <w:rPr>
                      <w:noProof/>
                    </w:rPr>
                    <w:t>Square logo image</w:t>
                  </w:r>
                </w:p>
              </w:tc>
              <w:tc>
                <w:tcPr>
                  <w:tcW w:w="3202" w:type="dxa"/>
                </w:tcPr>
                <w:p w14:paraId="18B1B5D4" w14:textId="77777777" w:rsidR="004B4E42" w:rsidRDefault="004B4E42" w:rsidP="007202AB">
                  <w:pPr>
                    <w:rPr>
                      <w:noProof/>
                    </w:rPr>
                  </w:pPr>
                  <w:r>
                    <w:rPr>
                      <w:noProof/>
                    </w:rPr>
                    <w:drawing>
                      <wp:inline distT="0" distB="0" distL="0" distR="0" wp14:anchorId="13837871" wp14:editId="35B045D7">
                        <wp:extent cx="1647825" cy="1647825"/>
                        <wp:effectExtent l="0" t="0" r="9525" b="9525"/>
                        <wp:docPr id="1954604773" name="Picture 19546047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3" name="Picture 1954604773" descr="Logo&#10;&#10;Description automatically generated"/>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r>
            <w:tr w:rsidR="004B4E42" w14:paraId="459E8463" w14:textId="77777777" w:rsidTr="007202AB">
              <w:tc>
                <w:tcPr>
                  <w:tcW w:w="3201" w:type="dxa"/>
                </w:tcPr>
                <w:p w14:paraId="386FC3B8" w14:textId="77777777" w:rsidR="004B4E42" w:rsidRDefault="004B4E42" w:rsidP="007202AB">
                  <w:pPr>
                    <w:rPr>
                      <w:noProof/>
                    </w:rPr>
                  </w:pPr>
                  <w:r>
                    <w:rPr>
                      <w:noProof/>
                    </w:rPr>
                    <w:t>Square logo image, dark theme</w:t>
                  </w:r>
                </w:p>
              </w:tc>
              <w:tc>
                <w:tcPr>
                  <w:tcW w:w="3202" w:type="dxa"/>
                </w:tcPr>
                <w:p w14:paraId="32B42FE7" w14:textId="77777777" w:rsidR="004B4E42" w:rsidRDefault="004B4E42" w:rsidP="007202AB">
                  <w:pPr>
                    <w:rPr>
                      <w:noProof/>
                    </w:rPr>
                  </w:pPr>
                  <w:r>
                    <w:rPr>
                      <w:noProof/>
                    </w:rPr>
                    <w:drawing>
                      <wp:inline distT="0" distB="0" distL="0" distR="0" wp14:anchorId="46742B30" wp14:editId="71A9A15B">
                        <wp:extent cx="1647825" cy="1647825"/>
                        <wp:effectExtent l="0" t="0" r="9525" b="9525"/>
                        <wp:docPr id="1954604772" name="Picture 19546047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2" name="Picture 1954604772" descr="Logo&#10;&#10;Description automatically generated"/>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r>
          </w:tbl>
          <w:p w14:paraId="6D49B123" w14:textId="77777777" w:rsidR="004B4E42" w:rsidRDefault="004B4E42" w:rsidP="007202AB">
            <w:pPr>
              <w:rPr>
                <w:noProof/>
              </w:rPr>
            </w:pPr>
          </w:p>
        </w:tc>
      </w:tr>
      <w:tr w:rsidR="004B4E42" w:rsidRPr="003C323B" w14:paraId="19F827E2"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C3CE027" w14:textId="77777777" w:rsidR="004B4E42" w:rsidRPr="00B40F7D" w:rsidRDefault="004B4E42" w:rsidP="000A3C4C">
            <w:pPr>
              <w:widowControl w:val="0"/>
              <w:numPr>
                <w:ilvl w:val="0"/>
                <w:numId w:val="42"/>
              </w:numPr>
              <w:rPr>
                <w:szCs w:val="20"/>
              </w:rPr>
            </w:pPr>
          </w:p>
        </w:tc>
        <w:tc>
          <w:tcPr>
            <w:tcW w:w="1380" w:type="pct"/>
          </w:tcPr>
          <w:p w14:paraId="767022B7" w14:textId="77777777" w:rsidR="004B4E42" w:rsidRPr="00B40F7D" w:rsidRDefault="004B4E42" w:rsidP="007202AB">
            <w:pPr>
              <w:rPr>
                <w:szCs w:val="20"/>
              </w:rPr>
            </w:pPr>
            <w:r>
              <w:rPr>
                <w:szCs w:val="20"/>
              </w:rPr>
              <w:t>Save the settings.</w:t>
            </w:r>
          </w:p>
        </w:tc>
        <w:tc>
          <w:tcPr>
            <w:tcW w:w="3172" w:type="pct"/>
          </w:tcPr>
          <w:p w14:paraId="46F0ABB5" w14:textId="77777777" w:rsidR="004B4E42" w:rsidRPr="00B40F7D" w:rsidRDefault="004B4E42" w:rsidP="007202AB">
            <w:pPr>
              <w:rPr>
                <w:b/>
                <w:szCs w:val="20"/>
              </w:rPr>
            </w:pPr>
          </w:p>
        </w:tc>
      </w:tr>
    </w:tbl>
    <w:p w14:paraId="601EB682" w14:textId="77777777" w:rsidR="004B4E42" w:rsidRDefault="004B4E42" w:rsidP="004B4E42"/>
    <w:p w14:paraId="646A1BB3" w14:textId="52DDA271" w:rsidR="0074155F" w:rsidRDefault="0074155F" w:rsidP="0074155F">
      <w:pPr>
        <w:pStyle w:val="Heading3"/>
      </w:pPr>
      <w:bookmarkStart w:id="236" w:name="_Toc113541521"/>
      <w:r>
        <w:t>Windows Hello for Business Cloud Trust</w:t>
      </w:r>
      <w:bookmarkEnd w:id="236"/>
    </w:p>
    <w:p w14:paraId="337B33CD" w14:textId="77777777" w:rsidR="009A3967" w:rsidRDefault="009A3967" w:rsidP="009A3967">
      <w:r>
        <w:t>To configure Windows Hello for Business Cloud trust policies for MMD laptops, perform the steps below.</w:t>
      </w:r>
    </w:p>
    <w:p w14:paraId="5BB9493D" w14:textId="77777777" w:rsidR="009A3967" w:rsidRDefault="009A3967" w:rsidP="009A3967"/>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9A3967" w:rsidRPr="00AA71CD" w14:paraId="622B1904" w14:textId="77777777" w:rsidTr="007202AB">
        <w:trPr>
          <w:cantSplit/>
          <w:jc w:val="center"/>
        </w:trPr>
        <w:tc>
          <w:tcPr>
            <w:tcW w:w="859" w:type="dxa"/>
            <w:shd w:val="clear" w:color="auto" w:fill="9E120E" w:themeFill="accent4"/>
          </w:tcPr>
          <w:p w14:paraId="6E3B8864" w14:textId="77777777" w:rsidR="009A3967" w:rsidRPr="00AA71CD" w:rsidRDefault="009A3967" w:rsidP="007202AB">
            <w:pPr>
              <w:spacing w:after="140"/>
              <w:jc w:val="center"/>
              <w:rPr>
                <w:rFonts w:eastAsia="Arial"/>
                <w:b/>
                <w:bCs/>
                <w:color w:val="333333"/>
                <w:sz w:val="56"/>
                <w:szCs w:val="56"/>
              </w:rPr>
            </w:pPr>
            <w:r>
              <w:rPr>
                <w:noProof/>
              </w:rPr>
              <w:drawing>
                <wp:inline distT="0" distB="0" distL="0" distR="0" wp14:anchorId="7A4A1790" wp14:editId="0776DD50">
                  <wp:extent cx="408433" cy="408433"/>
                  <wp:effectExtent l="0" t="0" r="0" b="0"/>
                  <wp:docPr id="195460487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1"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7CEC5F5B" w14:textId="77777777" w:rsidR="009A3967" w:rsidRPr="00AA71CD" w:rsidRDefault="009A3967"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13133028" w14:textId="77777777" w:rsidR="009A3967" w:rsidRPr="00AA71CD" w:rsidRDefault="009A3967" w:rsidP="007202AB">
            <w:pPr>
              <w:spacing w:before="60" w:after="200" w:line="274" w:lineRule="auto"/>
              <w:rPr>
                <w:rFonts w:eastAsia="Calibri" w:cstheme="minorHAnsi"/>
                <w:color w:val="333333"/>
                <w:sz w:val="18"/>
                <w:szCs w:val="18"/>
                <w:lang w:val="en-GB" w:eastAsia="en-GB"/>
              </w:rPr>
            </w:pPr>
            <w:r>
              <w:rPr>
                <w:rFonts w:eastAsia="Calibri" w:cstheme="minorHAnsi"/>
                <w:color w:val="333333"/>
                <w:szCs w:val="18"/>
                <w:lang w:val="en-GB" w:eastAsia="en-GB"/>
              </w:rPr>
              <w:t>Windows Hello for Business Cloud trust is only supported on Windows 11 with a TPM 2.0 Trust module. This negates the ability to configure Windows Hello for Business Cloud trust (WH4BCtrust) on Azure Virtual Desktops (AVD) and Privilege Access Workstations (PAWS) devices. These devices only support virtual TPM.</w:t>
            </w:r>
          </w:p>
        </w:tc>
      </w:tr>
    </w:tbl>
    <w:p w14:paraId="2A6B87EB" w14:textId="77777777" w:rsidR="009A3967" w:rsidRDefault="009A3967" w:rsidP="009A3967"/>
    <w:p w14:paraId="154C75EA" w14:textId="4DCDE07C" w:rsidR="004B4E42" w:rsidRDefault="009A3967" w:rsidP="009A3967">
      <w:pPr>
        <w:pStyle w:val="Heading4"/>
      </w:pPr>
      <w:r>
        <w:lastRenderedPageBreak/>
        <w:t>Pre-requisites</w:t>
      </w:r>
    </w:p>
    <w:p w14:paraId="0A3A345D" w14:textId="66282208" w:rsidR="00085AAE" w:rsidRDefault="00085AAE" w:rsidP="00C8019F">
      <w:pPr>
        <w:pStyle w:val="ListParagraph"/>
        <w:numPr>
          <w:ilvl w:val="0"/>
          <w:numId w:val="120"/>
        </w:numPr>
      </w:pPr>
      <w:r>
        <w:t>The machine where the script is going to be executed requires Internet access. The fire</w:t>
      </w:r>
      <w:r w:rsidR="00564804">
        <w:t>wall</w:t>
      </w:r>
      <w:r>
        <w:t xml:space="preserve"> team will need to temporarily enable internet access from this machine to </w:t>
      </w:r>
      <w:proofErr w:type="gramStart"/>
      <w:r>
        <w:t>*.powershellgallery.com,*.microsoft.com</w:t>
      </w:r>
      <w:proofErr w:type="gramEnd"/>
      <w:r>
        <w:t xml:space="preserve"> and *.azureredge.net </w:t>
      </w:r>
    </w:p>
    <w:p w14:paraId="75F79AE4" w14:textId="77777777" w:rsidR="00085AAE" w:rsidRPr="00383343" w:rsidRDefault="00085AAE" w:rsidP="00C8019F">
      <w:pPr>
        <w:pStyle w:val="ListParagraph"/>
        <w:numPr>
          <w:ilvl w:val="0"/>
          <w:numId w:val="120"/>
        </w:numPr>
        <w:rPr>
          <w:rFonts w:ascii="Segoe UI" w:eastAsia="Times New Roman" w:hAnsi="Segoe UI" w:cs="Segoe UI"/>
          <w:color w:val="242424"/>
          <w:sz w:val="21"/>
          <w:szCs w:val="21"/>
          <w:lang w:val="en-AU" w:eastAsia="en-AU"/>
        </w:rPr>
      </w:pPr>
      <w:r>
        <w:t xml:space="preserve">Run the script below to enable the Azure </w:t>
      </w:r>
      <w:proofErr w:type="spellStart"/>
      <w:r>
        <w:t>Powershell</w:t>
      </w:r>
      <w:proofErr w:type="spellEnd"/>
      <w:r>
        <w:t xml:space="preserve"> module </w:t>
      </w:r>
    </w:p>
    <w:p w14:paraId="36FE0521" w14:textId="77777777" w:rsidR="00085AAE" w:rsidRPr="00E757CD" w:rsidRDefault="00085AAE" w:rsidP="00085AAE">
      <w:pPr>
        <w:pStyle w:val="ListParagraph"/>
        <w:numPr>
          <w:ilvl w:val="0"/>
          <w:numId w:val="0"/>
        </w:numPr>
        <w:ind w:left="720"/>
        <w:rPr>
          <w:rFonts w:ascii="Segoe UI" w:eastAsia="Times New Roman" w:hAnsi="Segoe UI" w:cs="Segoe UI"/>
          <w:color w:val="242424"/>
          <w:sz w:val="21"/>
          <w:szCs w:val="21"/>
          <w:lang w:val="en-AU" w:eastAsia="en-AU"/>
        </w:rPr>
      </w:pPr>
    </w:p>
    <w:p w14:paraId="4A1796D5" w14:textId="77777777" w:rsidR="00085AAE" w:rsidRPr="00E757CD" w:rsidRDefault="00085AAE" w:rsidP="00085AAE">
      <w:pPr>
        <w:shd w:val="clear" w:color="auto" w:fill="FFFFFF"/>
        <w:spacing w:line="240" w:lineRule="auto"/>
        <w:ind w:left="720"/>
        <w:rPr>
          <w:rFonts w:ascii="Segoe UI" w:eastAsia="Times New Roman" w:hAnsi="Segoe UI" w:cs="Segoe UI"/>
          <w:color w:val="242424"/>
          <w:sz w:val="21"/>
          <w:szCs w:val="21"/>
          <w:lang w:val="en-AU" w:eastAsia="en-AU"/>
        </w:rPr>
      </w:pPr>
      <w:r w:rsidRPr="00E757CD">
        <w:rPr>
          <w:rFonts w:ascii="Consolas" w:eastAsia="Times New Roman" w:hAnsi="Consolas" w:cs="Times New Roman"/>
          <w:color w:val="008000"/>
          <w:sz w:val="21"/>
          <w:szCs w:val="21"/>
          <w:shd w:val="clear" w:color="auto" w:fill="F2F2F2"/>
          <w:lang w:val="en-AU" w:eastAsia="en-AU"/>
        </w:rPr>
        <w:t># Install the Azure AD Kerberos PowerShell Module.</w:t>
      </w:r>
      <w:r w:rsidRPr="00E757CD">
        <w:rPr>
          <w:rFonts w:ascii="Segoe UI" w:eastAsia="Times New Roman" w:hAnsi="Segoe UI" w:cs="Segoe UI"/>
          <w:color w:val="242424"/>
          <w:sz w:val="21"/>
          <w:szCs w:val="21"/>
          <w:lang w:val="en-AU" w:eastAsia="en-AU"/>
        </w:rPr>
        <w:br/>
        <w:t xml:space="preserve">Install-Module -Name </w:t>
      </w:r>
      <w:proofErr w:type="spellStart"/>
      <w:r w:rsidRPr="00E757CD">
        <w:rPr>
          <w:rFonts w:ascii="Segoe UI" w:eastAsia="Times New Roman" w:hAnsi="Segoe UI" w:cs="Segoe UI"/>
          <w:color w:val="242424"/>
          <w:sz w:val="21"/>
          <w:szCs w:val="21"/>
          <w:lang w:val="en-AU" w:eastAsia="en-AU"/>
        </w:rPr>
        <w:t>AzureADHybridAuthenticationManagement</w:t>
      </w:r>
      <w:proofErr w:type="spellEnd"/>
      <w:r w:rsidRPr="00E757CD">
        <w:rPr>
          <w:rFonts w:ascii="Segoe UI" w:eastAsia="Times New Roman" w:hAnsi="Segoe UI" w:cs="Segoe UI"/>
          <w:color w:val="242424"/>
          <w:sz w:val="21"/>
          <w:szCs w:val="21"/>
          <w:lang w:val="en-AU" w:eastAsia="en-AU"/>
        </w:rPr>
        <w:t xml:space="preserve"> -</w:t>
      </w:r>
      <w:proofErr w:type="spellStart"/>
      <w:r w:rsidRPr="00E757CD">
        <w:rPr>
          <w:rFonts w:ascii="Segoe UI" w:eastAsia="Times New Roman" w:hAnsi="Segoe UI" w:cs="Segoe UI"/>
          <w:color w:val="242424"/>
          <w:sz w:val="21"/>
          <w:szCs w:val="21"/>
          <w:lang w:val="en-AU" w:eastAsia="en-AU"/>
        </w:rPr>
        <w:t>AllowClobber</w:t>
      </w:r>
      <w:proofErr w:type="spellEnd"/>
    </w:p>
    <w:p w14:paraId="057599A7" w14:textId="77777777" w:rsidR="00B20A32" w:rsidRDefault="00B20A32" w:rsidP="00B20A32">
      <w:pPr>
        <w:pStyle w:val="Heading4"/>
      </w:pPr>
      <w:r w:rsidRPr="00B20A32">
        <w:t>Create Kerberos Server Object</w:t>
      </w:r>
    </w:p>
    <w:p w14:paraId="49224EDC" w14:textId="77777777" w:rsidR="00083C94" w:rsidRDefault="00083C94" w:rsidP="00C8019F">
      <w:pPr>
        <w:pStyle w:val="ListParagraph"/>
        <w:numPr>
          <w:ilvl w:val="0"/>
          <w:numId w:val="121"/>
        </w:numPr>
      </w:pPr>
      <w:r>
        <w:t xml:space="preserve">Request the Active Directory Team to create the following Kerberos Server record. This step connects the Azure Tenant to the </w:t>
      </w:r>
      <w:proofErr w:type="gramStart"/>
      <w:r>
        <w:t>on-premise</w:t>
      </w:r>
      <w:proofErr w:type="gramEnd"/>
      <w:r>
        <w:t xml:space="preserve"> domain to allow Kerberos ticket issuance</w:t>
      </w:r>
    </w:p>
    <w:p w14:paraId="4438316D" w14:textId="77777777" w:rsidR="00083C94" w:rsidRDefault="00083C94" w:rsidP="00C8019F">
      <w:pPr>
        <w:pStyle w:val="ListParagraph"/>
        <w:numPr>
          <w:ilvl w:val="0"/>
          <w:numId w:val="121"/>
        </w:numPr>
      </w:pPr>
      <w:r>
        <w:t xml:space="preserve">Run the script below in a </w:t>
      </w:r>
      <w:r w:rsidRPr="0068590D">
        <w:rPr>
          <w:b/>
          <w:bCs/>
        </w:rPr>
        <w:t>domain controller with a on premise local administrator account</w:t>
      </w:r>
    </w:p>
    <w:p w14:paraId="3ACD04D4" w14:textId="77777777" w:rsidR="00083C94" w:rsidRDefault="00083C94" w:rsidP="00C8019F">
      <w:pPr>
        <w:pStyle w:val="ListParagraph"/>
        <w:numPr>
          <w:ilvl w:val="0"/>
          <w:numId w:val="121"/>
        </w:numPr>
      </w:pPr>
      <w:r>
        <w:t>Perform MFA when prompted using the Global administrator account for CFS Azure tenant</w:t>
      </w:r>
    </w:p>
    <w:p w14:paraId="663F17DF" w14:textId="77777777" w:rsidR="00083C94" w:rsidRDefault="00083C94" w:rsidP="00083C94"/>
    <w:p w14:paraId="1D83C491"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Specify the on-premises Active Directory domain. A new Azure AD</w:t>
      </w:r>
    </w:p>
    <w:p w14:paraId="6318C07F" w14:textId="77777777" w:rsidR="00083C94" w:rsidRDefault="00083C94" w:rsidP="00083C94">
      <w:pPr>
        <w:spacing w:line="240" w:lineRule="auto"/>
        <w:ind w:left="360"/>
        <w:rPr>
          <w:rFonts w:ascii="Consolas" w:eastAsia="Times New Roman" w:hAnsi="Consolas" w:cs="Times New Roman"/>
          <w:color w:val="008000"/>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 Kerberos Server object will be created in this Active Directory domain.</w:t>
      </w:r>
    </w:p>
    <w:p w14:paraId="479DAF76"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Pr>
          <w:rFonts w:ascii="Consolas" w:eastAsia="Times New Roman" w:hAnsi="Consolas" w:cs="Times New Roman"/>
          <w:color w:val="008000"/>
          <w:sz w:val="21"/>
          <w:szCs w:val="21"/>
          <w:shd w:val="clear" w:color="auto" w:fill="F2F2F2"/>
          <w:lang w:val="en-AU" w:eastAsia="en-AU"/>
        </w:rPr>
        <w:t>#</w:t>
      </w:r>
      <w:proofErr w:type="gramStart"/>
      <w:r>
        <w:rPr>
          <w:rFonts w:ascii="Consolas" w:eastAsia="Times New Roman" w:hAnsi="Consolas" w:cs="Times New Roman"/>
          <w:color w:val="008000"/>
          <w:sz w:val="21"/>
          <w:szCs w:val="21"/>
          <w:shd w:val="clear" w:color="auto" w:fill="F2F2F2"/>
          <w:lang w:val="en-AU" w:eastAsia="en-AU"/>
        </w:rPr>
        <w:t>replace</w:t>
      </w:r>
      <w:proofErr w:type="gramEnd"/>
      <w:r>
        <w:rPr>
          <w:rFonts w:ascii="Consolas" w:eastAsia="Times New Roman" w:hAnsi="Consolas" w:cs="Times New Roman"/>
          <w:color w:val="008000"/>
          <w:sz w:val="21"/>
          <w:szCs w:val="21"/>
          <w:shd w:val="clear" w:color="auto" w:fill="F2F2F2"/>
          <w:lang w:val="en-AU" w:eastAsia="en-AU"/>
        </w:rPr>
        <w:t xml:space="preserve"> domain for PRD where required</w:t>
      </w:r>
    </w:p>
    <w:p w14:paraId="07612E38"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171717"/>
          <w:sz w:val="21"/>
          <w:szCs w:val="21"/>
          <w:shd w:val="clear" w:color="auto" w:fill="F2F2F2"/>
          <w:lang w:val="en-AU" w:eastAsia="en-AU"/>
        </w:rPr>
        <w:t xml:space="preserve">$domain = </w:t>
      </w:r>
      <w:r w:rsidRPr="0016668A">
        <w:rPr>
          <w:rFonts w:ascii="Consolas" w:eastAsia="Times New Roman" w:hAnsi="Consolas" w:cs="Times New Roman"/>
          <w:color w:val="A31515"/>
          <w:sz w:val="21"/>
          <w:szCs w:val="21"/>
          <w:shd w:val="clear" w:color="auto" w:fill="F2F2F2"/>
          <w:lang w:val="en-AU" w:eastAsia="en-AU"/>
        </w:rPr>
        <w:t>"</w:t>
      </w:r>
      <w:r>
        <w:rPr>
          <w:rFonts w:ascii="Consolas" w:eastAsia="Times New Roman" w:hAnsi="Consolas" w:cs="Times New Roman"/>
          <w:color w:val="A31515"/>
          <w:sz w:val="21"/>
          <w:szCs w:val="21"/>
          <w:shd w:val="clear" w:color="auto" w:fill="F2F2F2"/>
          <w:lang w:val="en-AU" w:eastAsia="en-AU"/>
        </w:rPr>
        <w:t>dev.cfs.com.au</w:t>
      </w:r>
      <w:r w:rsidRPr="0016668A">
        <w:rPr>
          <w:rFonts w:ascii="Consolas" w:eastAsia="Times New Roman" w:hAnsi="Consolas" w:cs="Times New Roman"/>
          <w:color w:val="A31515"/>
          <w:sz w:val="21"/>
          <w:szCs w:val="21"/>
          <w:shd w:val="clear" w:color="auto" w:fill="F2F2F2"/>
          <w:lang w:val="en-AU" w:eastAsia="en-AU"/>
        </w:rPr>
        <w:t>"</w:t>
      </w:r>
    </w:p>
    <w:p w14:paraId="3636C07C"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p>
    <w:p w14:paraId="6D8319FA"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 Enter a UPN of an Azure Active Directory global administrator</w:t>
      </w:r>
      <w:r>
        <w:rPr>
          <w:rFonts w:ascii="Consolas" w:eastAsia="Times New Roman" w:hAnsi="Consolas" w:cs="Times New Roman"/>
          <w:color w:val="008000"/>
          <w:sz w:val="21"/>
          <w:szCs w:val="21"/>
          <w:shd w:val="clear" w:color="auto" w:fill="F2F2F2"/>
          <w:lang w:val="en-AU" w:eastAsia="en-AU"/>
        </w:rPr>
        <w:t xml:space="preserve"> in the CFS tenant. #Replace the value for PRD where required</w:t>
      </w:r>
    </w:p>
    <w:p w14:paraId="59889038"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171717"/>
          <w:sz w:val="21"/>
          <w:szCs w:val="21"/>
          <w:shd w:val="clear" w:color="auto" w:fill="F2F2F2"/>
          <w:lang w:val="en-AU" w:eastAsia="en-AU"/>
        </w:rPr>
        <w:t>$</w:t>
      </w:r>
      <w:proofErr w:type="spellStart"/>
      <w:r w:rsidRPr="0016668A">
        <w:rPr>
          <w:rFonts w:ascii="Consolas" w:eastAsia="Times New Roman" w:hAnsi="Consolas" w:cs="Times New Roman"/>
          <w:color w:val="171717"/>
          <w:sz w:val="21"/>
          <w:szCs w:val="21"/>
          <w:shd w:val="clear" w:color="auto" w:fill="F2F2F2"/>
          <w:lang w:val="en-AU" w:eastAsia="en-AU"/>
        </w:rPr>
        <w:t>userPrincipalName</w:t>
      </w:r>
      <w:proofErr w:type="spellEnd"/>
      <w:r w:rsidRPr="0016668A">
        <w:rPr>
          <w:rFonts w:ascii="Consolas" w:eastAsia="Times New Roman" w:hAnsi="Consolas" w:cs="Times New Roman"/>
          <w:color w:val="171717"/>
          <w:sz w:val="21"/>
          <w:szCs w:val="21"/>
          <w:shd w:val="clear" w:color="auto" w:fill="F2F2F2"/>
          <w:lang w:val="en-AU" w:eastAsia="en-AU"/>
        </w:rPr>
        <w:t xml:space="preserve"> = </w:t>
      </w:r>
      <w:r w:rsidRPr="0016668A">
        <w:rPr>
          <w:rFonts w:ascii="Consolas" w:eastAsia="Times New Roman" w:hAnsi="Consolas" w:cs="Times New Roman"/>
          <w:color w:val="A31515"/>
          <w:sz w:val="21"/>
          <w:szCs w:val="21"/>
          <w:shd w:val="clear" w:color="auto" w:fill="F2F2F2"/>
          <w:lang w:val="en-AU" w:eastAsia="en-AU"/>
        </w:rPr>
        <w:t>"</w:t>
      </w:r>
      <w:r w:rsidRPr="00C70392">
        <w:rPr>
          <w:rFonts w:ascii="Consolas" w:eastAsia="Times New Roman" w:hAnsi="Consolas" w:cs="Times New Roman"/>
          <w:color w:val="A31515"/>
          <w:sz w:val="21"/>
          <w:szCs w:val="21"/>
          <w:shd w:val="clear" w:color="auto" w:fill="F2F2F2"/>
          <w:lang w:val="en-AU" w:eastAsia="en-AU"/>
        </w:rPr>
        <w:t>Cfs-azure-nonprod-admin@ausupnonp.onmicrosoft.com</w:t>
      </w:r>
      <w:r w:rsidRPr="0016668A">
        <w:rPr>
          <w:rFonts w:ascii="Consolas" w:eastAsia="Times New Roman" w:hAnsi="Consolas" w:cs="Times New Roman"/>
          <w:color w:val="A31515"/>
          <w:sz w:val="21"/>
          <w:szCs w:val="21"/>
          <w:shd w:val="clear" w:color="auto" w:fill="F2F2F2"/>
          <w:lang w:val="en-AU" w:eastAsia="en-AU"/>
        </w:rPr>
        <w:t>"</w:t>
      </w:r>
    </w:p>
    <w:p w14:paraId="67118CAF"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p>
    <w:p w14:paraId="274EF556"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 Create the new Azure AD Kerberos Server object in Active Directory</w:t>
      </w:r>
    </w:p>
    <w:p w14:paraId="1B269CF7"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 and then publish it to Azure Active Directory.</w:t>
      </w:r>
    </w:p>
    <w:p w14:paraId="33607677" w14:textId="77777777" w:rsidR="00083C94" w:rsidRPr="0016668A" w:rsidRDefault="00083C94" w:rsidP="00083C94">
      <w:pPr>
        <w:spacing w:line="240" w:lineRule="auto"/>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08000"/>
          <w:sz w:val="21"/>
          <w:szCs w:val="21"/>
          <w:shd w:val="clear" w:color="auto" w:fill="F2F2F2"/>
          <w:lang w:val="en-AU" w:eastAsia="en-AU"/>
        </w:rPr>
        <w:t># Open an interactive sign-in prompt with given username to access the Azure AD.</w:t>
      </w:r>
    </w:p>
    <w:p w14:paraId="16AD78B1" w14:textId="77777777" w:rsidR="00083C94" w:rsidRDefault="00083C94" w:rsidP="00083C94">
      <w:pPr>
        <w:ind w:left="360"/>
        <w:rPr>
          <w:rFonts w:ascii="Consolas" w:eastAsia="Times New Roman" w:hAnsi="Consolas" w:cs="Times New Roman"/>
          <w:color w:val="171717"/>
          <w:sz w:val="21"/>
          <w:szCs w:val="21"/>
          <w:shd w:val="clear" w:color="auto" w:fill="F2F2F2"/>
          <w:lang w:val="en-AU" w:eastAsia="en-AU"/>
        </w:rPr>
      </w:pPr>
      <w:r w:rsidRPr="0016668A">
        <w:rPr>
          <w:rFonts w:ascii="Consolas" w:eastAsia="Times New Roman" w:hAnsi="Consolas" w:cs="Times New Roman"/>
          <w:color w:val="0101FD"/>
          <w:sz w:val="21"/>
          <w:szCs w:val="21"/>
          <w:shd w:val="clear" w:color="auto" w:fill="F2F2F2"/>
          <w:lang w:val="en-AU" w:eastAsia="en-AU"/>
        </w:rPr>
        <w:t>Set-</w:t>
      </w:r>
      <w:proofErr w:type="spellStart"/>
      <w:r w:rsidRPr="0016668A">
        <w:rPr>
          <w:rFonts w:ascii="Consolas" w:eastAsia="Times New Roman" w:hAnsi="Consolas" w:cs="Times New Roman"/>
          <w:color w:val="0101FD"/>
          <w:sz w:val="21"/>
          <w:szCs w:val="21"/>
          <w:shd w:val="clear" w:color="auto" w:fill="F2F2F2"/>
          <w:lang w:val="en-AU" w:eastAsia="en-AU"/>
        </w:rPr>
        <w:t>AzureADKerberosServer</w:t>
      </w:r>
      <w:proofErr w:type="spellEnd"/>
      <w:r w:rsidRPr="0016668A">
        <w:rPr>
          <w:rFonts w:ascii="Consolas" w:eastAsia="Times New Roman" w:hAnsi="Consolas" w:cs="Times New Roman"/>
          <w:color w:val="006881"/>
          <w:sz w:val="21"/>
          <w:szCs w:val="21"/>
          <w:shd w:val="clear" w:color="auto" w:fill="F2F2F2"/>
          <w:lang w:val="en-AU" w:eastAsia="en-AU"/>
        </w:rPr>
        <w:t xml:space="preserve"> -Domain</w:t>
      </w:r>
      <w:r w:rsidRPr="0016668A">
        <w:rPr>
          <w:rFonts w:ascii="Consolas" w:eastAsia="Times New Roman" w:hAnsi="Consolas" w:cs="Times New Roman"/>
          <w:color w:val="171717"/>
          <w:sz w:val="21"/>
          <w:szCs w:val="21"/>
          <w:shd w:val="clear" w:color="auto" w:fill="F2F2F2"/>
          <w:lang w:val="en-AU" w:eastAsia="en-AU"/>
        </w:rPr>
        <w:t xml:space="preserve"> $domain</w:t>
      </w:r>
      <w:r w:rsidRPr="0016668A">
        <w:rPr>
          <w:rFonts w:ascii="Consolas" w:eastAsia="Times New Roman" w:hAnsi="Consolas" w:cs="Times New Roman"/>
          <w:color w:val="006881"/>
          <w:sz w:val="21"/>
          <w:szCs w:val="21"/>
          <w:shd w:val="clear" w:color="auto" w:fill="F2F2F2"/>
          <w:lang w:val="en-AU" w:eastAsia="en-AU"/>
        </w:rPr>
        <w:t xml:space="preserve"> -</w:t>
      </w:r>
      <w:proofErr w:type="spellStart"/>
      <w:r w:rsidRPr="0016668A">
        <w:rPr>
          <w:rFonts w:ascii="Consolas" w:eastAsia="Times New Roman" w:hAnsi="Consolas" w:cs="Times New Roman"/>
          <w:color w:val="006881"/>
          <w:sz w:val="21"/>
          <w:szCs w:val="21"/>
          <w:shd w:val="clear" w:color="auto" w:fill="F2F2F2"/>
          <w:lang w:val="en-AU" w:eastAsia="en-AU"/>
        </w:rPr>
        <w:t>UserPrincipalName</w:t>
      </w:r>
      <w:proofErr w:type="spellEnd"/>
      <w:r w:rsidRPr="0016668A">
        <w:rPr>
          <w:rFonts w:ascii="Consolas" w:eastAsia="Times New Roman" w:hAnsi="Consolas" w:cs="Times New Roman"/>
          <w:color w:val="171717"/>
          <w:sz w:val="21"/>
          <w:szCs w:val="21"/>
          <w:shd w:val="clear" w:color="auto" w:fill="F2F2F2"/>
          <w:lang w:val="en-AU" w:eastAsia="en-AU"/>
        </w:rPr>
        <w:t xml:space="preserve"> $</w:t>
      </w:r>
      <w:proofErr w:type="spellStart"/>
      <w:r w:rsidRPr="0016668A">
        <w:rPr>
          <w:rFonts w:ascii="Consolas" w:eastAsia="Times New Roman" w:hAnsi="Consolas" w:cs="Times New Roman"/>
          <w:color w:val="171717"/>
          <w:sz w:val="21"/>
          <w:szCs w:val="21"/>
          <w:shd w:val="clear" w:color="auto" w:fill="F2F2F2"/>
          <w:lang w:val="en-AU" w:eastAsia="en-AU"/>
        </w:rPr>
        <w:t>userPrinc</w:t>
      </w:r>
      <w:r>
        <w:rPr>
          <w:rFonts w:ascii="Consolas" w:eastAsia="Times New Roman" w:hAnsi="Consolas" w:cs="Times New Roman"/>
          <w:color w:val="171717"/>
          <w:sz w:val="21"/>
          <w:szCs w:val="21"/>
          <w:shd w:val="clear" w:color="auto" w:fill="F2F2F2"/>
          <w:lang w:val="en-AU" w:eastAsia="en-AU"/>
        </w:rPr>
        <w:t>ipalName</w:t>
      </w:r>
      <w:proofErr w:type="spellEnd"/>
    </w:p>
    <w:p w14:paraId="17FBE064" w14:textId="77777777" w:rsidR="00083C94" w:rsidRDefault="00083C94" w:rsidP="00083C94">
      <w:pPr>
        <w:ind w:left="360"/>
        <w:rPr>
          <w:rFonts w:ascii="Consolas" w:eastAsia="Times New Roman" w:hAnsi="Consolas" w:cs="Times New Roman"/>
          <w:color w:val="171717"/>
          <w:sz w:val="21"/>
          <w:szCs w:val="21"/>
          <w:shd w:val="clear" w:color="auto" w:fill="F2F2F2"/>
          <w:lang w:val="en-AU" w:eastAsia="en-AU"/>
        </w:rPr>
      </w:pPr>
    </w:p>
    <w:p w14:paraId="34DC17BF" w14:textId="77777777" w:rsidR="00083C94" w:rsidRPr="0016475E" w:rsidRDefault="00083C94" w:rsidP="00083C94">
      <w:pPr>
        <w:pStyle w:val="ListParagraph"/>
        <w:numPr>
          <w:ilvl w:val="0"/>
          <w:numId w:val="75"/>
        </w:numPr>
      </w:pPr>
      <w:r w:rsidRPr="0016475E">
        <w:t>You can verify the command run successfully by getting the Azure Kerberos server object</w:t>
      </w:r>
    </w:p>
    <w:p w14:paraId="7A87D5CC" w14:textId="77777777" w:rsidR="00083C94" w:rsidRDefault="00083C94" w:rsidP="00083C94">
      <w:pPr>
        <w:rPr>
          <w:rFonts w:ascii="Consolas" w:eastAsia="Times New Roman" w:hAnsi="Consolas" w:cs="Times New Roman"/>
          <w:color w:val="171717"/>
          <w:sz w:val="21"/>
          <w:szCs w:val="21"/>
          <w:shd w:val="clear" w:color="auto" w:fill="F2F2F2"/>
          <w:lang w:val="en-AU" w:eastAsia="en-AU"/>
        </w:rPr>
      </w:pPr>
    </w:p>
    <w:p w14:paraId="4821E407" w14:textId="77777777" w:rsidR="00083C94" w:rsidRPr="0016475E" w:rsidRDefault="00083C94" w:rsidP="00083C94">
      <w:pPr>
        <w:rPr>
          <w:rFonts w:ascii="Consolas" w:eastAsia="Times New Roman" w:hAnsi="Consolas" w:cs="Times New Roman"/>
          <w:color w:val="171717"/>
          <w:sz w:val="21"/>
          <w:szCs w:val="21"/>
          <w:shd w:val="clear" w:color="auto" w:fill="F2F2F2"/>
          <w:lang w:val="en-AU" w:eastAsia="en-AU"/>
        </w:rPr>
      </w:pPr>
      <w:r>
        <w:rPr>
          <w:rFonts w:ascii="Consolas" w:hAnsi="Consolas"/>
          <w:noProof/>
          <w:color w:val="171717"/>
          <w:sz w:val="21"/>
          <w:szCs w:val="21"/>
          <w:shd w:val="clear" w:color="auto" w:fill="F2F2F2"/>
        </w:rPr>
        <w:drawing>
          <wp:inline distT="0" distB="0" distL="0" distR="0" wp14:anchorId="41B524DD" wp14:editId="5D53FCB0">
            <wp:extent cx="6645910" cy="1342390"/>
            <wp:effectExtent l="0" t="0" r="2540" b="0"/>
            <wp:docPr id="1954604879" name="Picture 195460487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20" name="Picture 1529395220" descr="Text&#10;&#10;Description automatically generated with low confidence"/>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645910" cy="1342390"/>
                    </a:xfrm>
                    <a:prstGeom prst="rect">
                      <a:avLst/>
                    </a:prstGeom>
                    <a:noFill/>
                    <a:ln>
                      <a:noFill/>
                    </a:ln>
                  </pic:spPr>
                </pic:pic>
              </a:graphicData>
            </a:graphic>
          </wp:inline>
        </w:drawing>
      </w:r>
    </w:p>
    <w:p w14:paraId="380B580E" w14:textId="2789B6D4" w:rsidR="00845FA3" w:rsidRDefault="00845FA3" w:rsidP="00845FA3">
      <w:pPr>
        <w:pStyle w:val="Heading4"/>
      </w:pPr>
      <w:r w:rsidRPr="00845FA3">
        <w:t xml:space="preserve">Intune Cloud </w:t>
      </w:r>
      <w:r w:rsidR="005D4186">
        <w:t>T</w:t>
      </w:r>
      <w:r w:rsidRPr="00845FA3">
        <w:t>rust Policy</w:t>
      </w:r>
    </w:p>
    <w:p w14:paraId="7CB66341" w14:textId="77777777" w:rsidR="005D4186" w:rsidRDefault="005D4186" w:rsidP="005D4186">
      <w:pPr>
        <w:pStyle w:val="ListParagraph"/>
        <w:numPr>
          <w:ilvl w:val="0"/>
          <w:numId w:val="0"/>
        </w:numPr>
        <w:ind w:left="720"/>
      </w:pPr>
    </w:p>
    <w:p w14:paraId="7C0AB616" w14:textId="77777777" w:rsidR="005D4186" w:rsidRDefault="005D4186" w:rsidP="00C8019F">
      <w:pPr>
        <w:pStyle w:val="ListParagraph"/>
        <w:numPr>
          <w:ilvl w:val="0"/>
          <w:numId w:val="122"/>
        </w:numPr>
      </w:pPr>
      <w:r>
        <w:t>Once the Kerberos Server record has been associated to the tenant, create a dynamic group which will contain all the Microsoft Managed Desktop devices. This group will be used to target all the Windows Hello for Business Cloud Trust settings.</w:t>
      </w:r>
    </w:p>
    <w:p w14:paraId="41F86566" w14:textId="77777777" w:rsidR="005D4186" w:rsidRDefault="005D4186" w:rsidP="00C8019F">
      <w:pPr>
        <w:pStyle w:val="ListParagraph"/>
        <w:numPr>
          <w:ilvl w:val="0"/>
          <w:numId w:val="122"/>
        </w:numPr>
      </w:pPr>
      <w:r>
        <w:t>Open Azure Portal, Active Directory, Groups, create a new group</w:t>
      </w:r>
    </w:p>
    <w:p w14:paraId="7156DA2F" w14:textId="77777777" w:rsidR="005D4186" w:rsidRDefault="005D4186" w:rsidP="00C8019F">
      <w:pPr>
        <w:pStyle w:val="ListParagraph"/>
        <w:numPr>
          <w:ilvl w:val="0"/>
          <w:numId w:val="122"/>
        </w:numPr>
      </w:pPr>
      <w:r>
        <w:t>Provide the details below and create the group</w:t>
      </w:r>
    </w:p>
    <w:p w14:paraId="2BFD3F00" w14:textId="42A3D0EB" w:rsidR="005D4186" w:rsidRPr="00141889" w:rsidRDefault="005D4186" w:rsidP="00C8019F">
      <w:pPr>
        <w:pStyle w:val="ListParagraph"/>
        <w:numPr>
          <w:ilvl w:val="1"/>
          <w:numId w:val="122"/>
        </w:numPr>
      </w:pPr>
      <w:r>
        <w:t xml:space="preserve">Name: </w:t>
      </w:r>
      <w:r w:rsidRPr="00A82C55">
        <w:rPr>
          <w:rFonts w:eastAsia="Arial" w:cstheme="minorHAnsi"/>
          <w:b/>
          <w:bCs/>
          <w:szCs w:val="20"/>
        </w:rPr>
        <w:t>DG-AA-OPS-</w:t>
      </w:r>
      <w:proofErr w:type="spellStart"/>
      <w:r w:rsidR="009D3BB7">
        <w:rPr>
          <w:rFonts w:eastAsia="Arial" w:cstheme="minorHAnsi"/>
          <w:b/>
          <w:bCs/>
          <w:szCs w:val="20"/>
        </w:rPr>
        <w:t>MMDDevices</w:t>
      </w:r>
      <w:proofErr w:type="spellEnd"/>
    </w:p>
    <w:p w14:paraId="2D66BBA4" w14:textId="77777777" w:rsidR="005D4186" w:rsidRPr="00D25FC9" w:rsidRDefault="005D4186" w:rsidP="00C8019F">
      <w:pPr>
        <w:pStyle w:val="ListParagraph"/>
        <w:numPr>
          <w:ilvl w:val="1"/>
          <w:numId w:val="122"/>
        </w:numPr>
      </w:pPr>
      <w:r w:rsidRPr="00141889">
        <w:rPr>
          <w:rFonts w:eastAsia="Arial" w:cstheme="minorHAnsi"/>
          <w:szCs w:val="20"/>
        </w:rPr>
        <w:t>Description</w:t>
      </w:r>
      <w:r>
        <w:rPr>
          <w:rFonts w:eastAsia="Arial" w:cstheme="minorHAnsi"/>
          <w:szCs w:val="20"/>
        </w:rPr>
        <w:t>: Dynamic group that contains all MMD laptops to target Windows Hello for Business Cloud trust policies</w:t>
      </w:r>
    </w:p>
    <w:p w14:paraId="593957D8" w14:textId="77777777" w:rsidR="005D4186" w:rsidRPr="00B1767B" w:rsidRDefault="005D4186" w:rsidP="00C8019F">
      <w:pPr>
        <w:pStyle w:val="ListParagraph"/>
        <w:numPr>
          <w:ilvl w:val="1"/>
          <w:numId w:val="122"/>
        </w:numPr>
      </w:pPr>
      <w:r>
        <w:lastRenderedPageBreak/>
        <w:t xml:space="preserve">Membership type: </w:t>
      </w:r>
      <w:r w:rsidRPr="00B1767B">
        <w:rPr>
          <w:b/>
          <w:bCs/>
        </w:rPr>
        <w:t>Dynamic devices</w:t>
      </w:r>
    </w:p>
    <w:p w14:paraId="07EBEE70" w14:textId="77777777" w:rsidR="005D4186" w:rsidRDefault="005D4186" w:rsidP="00C8019F">
      <w:pPr>
        <w:pStyle w:val="ListParagraph"/>
        <w:numPr>
          <w:ilvl w:val="1"/>
          <w:numId w:val="122"/>
        </w:numPr>
      </w:pPr>
      <w:r>
        <w:t>Dynamic query c</w:t>
      </w:r>
      <w:r w:rsidRPr="00B1767B">
        <w:t>riteria:</w:t>
      </w:r>
    </w:p>
    <w:p w14:paraId="0126E08F" w14:textId="77777777" w:rsidR="005D4186" w:rsidRDefault="005D4186" w:rsidP="005D4186"/>
    <w:p w14:paraId="4B818552" w14:textId="77777777" w:rsidR="005D4186" w:rsidRDefault="005D4186" w:rsidP="005D4186">
      <w:pPr>
        <w:ind w:left="360" w:firstLine="720"/>
        <w:rPr>
          <w:rFonts w:ascii="Segoe UI" w:hAnsi="Segoe UI" w:cs="Segoe UI"/>
          <w:color w:val="121212"/>
          <w:szCs w:val="20"/>
        </w:rPr>
      </w:pPr>
      <w:r>
        <w:rPr>
          <w:rFonts w:ascii="Segoe UI" w:hAnsi="Segoe UI" w:cs="Segoe UI"/>
          <w:color w:val="121212"/>
          <w:szCs w:val="20"/>
        </w:rPr>
        <w:t>(</w:t>
      </w:r>
      <w:proofErr w:type="spellStart"/>
      <w:proofErr w:type="gramStart"/>
      <w:r>
        <w:rPr>
          <w:rFonts w:ascii="Segoe UI" w:hAnsi="Segoe UI" w:cs="Segoe UI"/>
          <w:color w:val="121212"/>
          <w:szCs w:val="20"/>
        </w:rPr>
        <w:t>device.displayName</w:t>
      </w:r>
      <w:proofErr w:type="spellEnd"/>
      <w:proofErr w:type="gramEnd"/>
      <w:r>
        <w:rPr>
          <w:rFonts w:ascii="Segoe UI" w:hAnsi="Segoe UI" w:cs="Segoe UI"/>
          <w:color w:val="121212"/>
          <w:szCs w:val="20"/>
        </w:rPr>
        <w:t xml:space="preserve"> -contains "MMD-") and (</w:t>
      </w:r>
      <w:proofErr w:type="spellStart"/>
      <w:r>
        <w:rPr>
          <w:rFonts w:ascii="Segoe UI" w:hAnsi="Segoe UI" w:cs="Segoe UI"/>
          <w:color w:val="121212"/>
          <w:szCs w:val="20"/>
        </w:rPr>
        <w:t>device.deviceOSType</w:t>
      </w:r>
      <w:proofErr w:type="spellEnd"/>
      <w:r>
        <w:rPr>
          <w:rFonts w:ascii="Segoe UI" w:hAnsi="Segoe UI" w:cs="Segoe UI"/>
          <w:color w:val="121212"/>
          <w:szCs w:val="20"/>
        </w:rPr>
        <w:t xml:space="preserve"> -contains "Windows")</w:t>
      </w:r>
    </w:p>
    <w:p w14:paraId="42E47D8C" w14:textId="77777777" w:rsidR="005D4186" w:rsidRDefault="005D4186" w:rsidP="005D4186">
      <w:pPr>
        <w:pStyle w:val="ListParagraph"/>
        <w:numPr>
          <w:ilvl w:val="0"/>
          <w:numId w:val="0"/>
        </w:numPr>
        <w:ind w:left="720"/>
      </w:pPr>
    </w:p>
    <w:p w14:paraId="52B1323C" w14:textId="77777777" w:rsidR="005D4186" w:rsidRDefault="005D4186" w:rsidP="005D4186">
      <w:pPr>
        <w:pStyle w:val="ListParagraph"/>
        <w:numPr>
          <w:ilvl w:val="0"/>
          <w:numId w:val="0"/>
        </w:numPr>
        <w:ind w:left="720"/>
      </w:pPr>
    </w:p>
    <w:p w14:paraId="72E1017C" w14:textId="77777777" w:rsidR="005D4186" w:rsidRDefault="005D4186" w:rsidP="00C8019F">
      <w:pPr>
        <w:pStyle w:val="ListParagraph"/>
        <w:numPr>
          <w:ilvl w:val="0"/>
          <w:numId w:val="122"/>
        </w:numPr>
      </w:pPr>
      <w:r>
        <w:t>Wait for the device group to populate and proceed to create the custom policies in Intune to integrate with Cloud Trust</w:t>
      </w:r>
    </w:p>
    <w:p w14:paraId="31C45913" w14:textId="77777777" w:rsidR="005D4186" w:rsidRDefault="005D4186" w:rsidP="005D4186">
      <w:pPr>
        <w:jc w:val="center"/>
      </w:pPr>
    </w:p>
    <w:p w14:paraId="5499FB61" w14:textId="77777777" w:rsidR="005D4186" w:rsidRDefault="005D4186" w:rsidP="00C8019F">
      <w:pPr>
        <w:pStyle w:val="ListParagraph"/>
        <w:numPr>
          <w:ilvl w:val="0"/>
          <w:numId w:val="122"/>
        </w:numPr>
      </w:pPr>
      <w:r>
        <w:rPr>
          <w:noProof/>
        </w:rPr>
        <w:drawing>
          <wp:inline distT="0" distB="0" distL="0" distR="0" wp14:anchorId="389979EC" wp14:editId="72E711D2">
            <wp:extent cx="4461164" cy="1923254"/>
            <wp:effectExtent l="0" t="0" r="0" b="1270"/>
            <wp:docPr id="1954604880" name="Picture 19546048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8" name="Picture 1529395218" descr="Graphical user interface, text, application&#10;&#10;Description automatically generated"/>
                    <pic:cNvPicPr/>
                  </pic:nvPicPr>
                  <pic:blipFill>
                    <a:blip r:embed="rId931"/>
                    <a:stretch>
                      <a:fillRect/>
                    </a:stretch>
                  </pic:blipFill>
                  <pic:spPr>
                    <a:xfrm>
                      <a:off x="0" y="0"/>
                      <a:ext cx="4468616" cy="1926467"/>
                    </a:xfrm>
                    <a:prstGeom prst="rect">
                      <a:avLst/>
                    </a:prstGeom>
                  </pic:spPr>
                </pic:pic>
              </a:graphicData>
            </a:graphic>
          </wp:inline>
        </w:drawing>
      </w:r>
    </w:p>
    <w:p w14:paraId="324D8B09" w14:textId="77777777" w:rsidR="005D4186" w:rsidRDefault="005D4186" w:rsidP="005D4186">
      <w:pPr>
        <w:jc w:val="center"/>
      </w:pPr>
    </w:p>
    <w:p w14:paraId="63DBA718" w14:textId="77777777" w:rsidR="005D4186" w:rsidRDefault="005D4186" w:rsidP="00C8019F">
      <w:pPr>
        <w:pStyle w:val="ListParagraph"/>
        <w:numPr>
          <w:ilvl w:val="0"/>
          <w:numId w:val="122"/>
        </w:numPr>
      </w:pPr>
      <w:r>
        <w:t xml:space="preserve">Open Endpoint Manager (Intune) and locate Devices, Windows, Configuration Profiles. Create a new custom policy for Windows 10/11 </w:t>
      </w:r>
    </w:p>
    <w:p w14:paraId="7CA620DA" w14:textId="77777777" w:rsidR="005D4186" w:rsidRDefault="005D4186" w:rsidP="00C8019F">
      <w:pPr>
        <w:pStyle w:val="ListParagraph"/>
        <w:numPr>
          <w:ilvl w:val="0"/>
          <w:numId w:val="122"/>
        </w:numPr>
      </w:pPr>
      <w:r>
        <w:t>Provide the details below</w:t>
      </w:r>
    </w:p>
    <w:p w14:paraId="0C4742EF" w14:textId="77777777" w:rsidR="005D4186" w:rsidRDefault="005D4186" w:rsidP="00C8019F">
      <w:pPr>
        <w:pStyle w:val="ListParagraph"/>
        <w:numPr>
          <w:ilvl w:val="1"/>
          <w:numId w:val="122"/>
        </w:numPr>
      </w:pPr>
      <w:r>
        <w:t>Name: Windows Hello for Business Cloud trust Integration</w:t>
      </w:r>
    </w:p>
    <w:p w14:paraId="24DF887E" w14:textId="77777777" w:rsidR="005D4186" w:rsidRDefault="005D4186" w:rsidP="00C8019F">
      <w:pPr>
        <w:pStyle w:val="ListParagraph"/>
        <w:numPr>
          <w:ilvl w:val="1"/>
          <w:numId w:val="122"/>
        </w:numPr>
      </w:pPr>
      <w:r>
        <w:t>Description: custom CSP policy to configure Windows Hello for Business Cloud trust integration for all MMD laptops. This policy sets the require parameters to integrate Cloud trust SSO with Windows Hello PIN</w:t>
      </w:r>
    </w:p>
    <w:p w14:paraId="2E84100F" w14:textId="77777777" w:rsidR="005D4186" w:rsidRDefault="005D4186" w:rsidP="00C8019F">
      <w:pPr>
        <w:pStyle w:val="ListParagraph"/>
        <w:numPr>
          <w:ilvl w:val="0"/>
          <w:numId w:val="122"/>
        </w:numPr>
      </w:pPr>
      <w:r>
        <w:t>Under Configuration Settings, click on ADD</w:t>
      </w:r>
    </w:p>
    <w:p w14:paraId="1B68D177" w14:textId="77777777" w:rsidR="005D4186" w:rsidRDefault="005D4186" w:rsidP="00C8019F">
      <w:pPr>
        <w:pStyle w:val="ListParagraph"/>
        <w:numPr>
          <w:ilvl w:val="0"/>
          <w:numId w:val="122"/>
        </w:numPr>
      </w:pPr>
      <w:r>
        <w:t>Provide the details for the policy</w:t>
      </w:r>
    </w:p>
    <w:p w14:paraId="1F3876AF" w14:textId="77777777" w:rsidR="005D4186" w:rsidRPr="007A606B" w:rsidRDefault="005D4186" w:rsidP="00C8019F">
      <w:pPr>
        <w:pStyle w:val="ListParagraph"/>
        <w:numPr>
          <w:ilvl w:val="1"/>
          <w:numId w:val="122"/>
        </w:numPr>
      </w:pPr>
      <w:r>
        <w:t xml:space="preserve">Name: </w:t>
      </w:r>
      <w:r>
        <w:rPr>
          <w:rFonts w:ascii="Segoe UI" w:hAnsi="Segoe UI" w:cs="Segoe UI"/>
          <w:color w:val="171717"/>
          <w:shd w:val="clear" w:color="auto" w:fill="FFFFFF"/>
        </w:rPr>
        <w:t>Windows Hello for Business cloud trust</w:t>
      </w:r>
    </w:p>
    <w:p w14:paraId="542DD0BE" w14:textId="77777777" w:rsidR="005D4186" w:rsidRDefault="005D4186" w:rsidP="00C8019F">
      <w:pPr>
        <w:pStyle w:val="ListParagraph"/>
        <w:numPr>
          <w:ilvl w:val="1"/>
          <w:numId w:val="122"/>
        </w:numPr>
      </w:pPr>
      <w:r>
        <w:t xml:space="preserve">Description: </w:t>
      </w:r>
      <w:r>
        <w:rPr>
          <w:rFonts w:ascii="Segoe UI" w:hAnsi="Segoe UI" w:cs="Segoe UI"/>
          <w:color w:val="171717"/>
          <w:shd w:val="clear" w:color="auto" w:fill="FFFFFF"/>
        </w:rPr>
        <w:t>Enable Windows Hello for Business cloud trust for sign-in and on-premises SSO.</w:t>
      </w:r>
    </w:p>
    <w:p w14:paraId="7CADF990" w14:textId="77777777" w:rsidR="005D4186" w:rsidRDefault="005D4186" w:rsidP="00C8019F">
      <w:pPr>
        <w:pStyle w:val="ListParagraph"/>
        <w:numPr>
          <w:ilvl w:val="1"/>
          <w:numId w:val="122"/>
        </w:numPr>
      </w:pPr>
      <w:r>
        <w:t xml:space="preserve">OMA-URI: </w:t>
      </w:r>
    </w:p>
    <w:p w14:paraId="394C02C6" w14:textId="77777777" w:rsidR="005D4186" w:rsidRDefault="005D4186" w:rsidP="005D4186">
      <w:pPr>
        <w:ind w:left="1080"/>
      </w:pPr>
    </w:p>
    <w:p w14:paraId="34132A57" w14:textId="77777777" w:rsidR="005D4186" w:rsidRPr="00632D86" w:rsidRDefault="005D4186" w:rsidP="005D4186">
      <w:pPr>
        <w:pStyle w:val="ListParagraph"/>
        <w:numPr>
          <w:ilvl w:val="0"/>
          <w:numId w:val="0"/>
        </w:numPr>
        <w:ind w:left="2160"/>
      </w:pPr>
      <w:proofErr w:type="gramStart"/>
      <w:r>
        <w:rPr>
          <w:rFonts w:ascii="Segoe UI" w:hAnsi="Segoe UI" w:cs="Segoe UI"/>
          <w:color w:val="171717"/>
          <w:shd w:val="clear" w:color="auto" w:fill="FFFFFF"/>
        </w:rPr>
        <w:t>./</w:t>
      </w:r>
      <w:proofErr w:type="gramEnd"/>
      <w:r>
        <w:rPr>
          <w:rFonts w:ascii="Segoe UI" w:hAnsi="Segoe UI" w:cs="Segoe UI"/>
          <w:color w:val="171717"/>
          <w:shd w:val="clear" w:color="auto" w:fill="FFFFFF"/>
        </w:rPr>
        <w:t>Device/Vendor/MSFT/PassportForWork/</w:t>
      </w:r>
      <w:r>
        <w:rPr>
          <w:color w:val="000000"/>
          <w:sz w:val="27"/>
          <w:szCs w:val="27"/>
        </w:rPr>
        <w:t>574e14fe-5558-4211-a6a4-818ba8303014</w:t>
      </w:r>
      <w:r>
        <w:rPr>
          <w:rFonts w:ascii="Segoe UI" w:hAnsi="Segoe UI" w:cs="Segoe UI"/>
          <w:color w:val="171717"/>
          <w:shd w:val="clear" w:color="auto" w:fill="FFFFFF"/>
        </w:rPr>
        <w:t>/Policies/UseCloudTrustForOnPremAuth</w:t>
      </w:r>
    </w:p>
    <w:p w14:paraId="5E4C1F39" w14:textId="77777777" w:rsidR="005D4186" w:rsidRPr="00CB0FB0" w:rsidRDefault="005D4186" w:rsidP="00C8019F">
      <w:pPr>
        <w:pStyle w:val="ListParagraph"/>
        <w:numPr>
          <w:ilvl w:val="1"/>
          <w:numId w:val="122"/>
        </w:numPr>
      </w:pPr>
      <w:r>
        <w:rPr>
          <w:rFonts w:ascii="Segoe UI" w:hAnsi="Segoe UI" w:cs="Segoe UI"/>
          <w:color w:val="171717"/>
          <w:shd w:val="clear" w:color="auto" w:fill="FFFFFF"/>
        </w:rPr>
        <w:t>Replace the tenant ID for each environment respectively</w:t>
      </w:r>
    </w:p>
    <w:p w14:paraId="2956C2D2" w14:textId="77777777" w:rsidR="005D4186" w:rsidRPr="00E04352" w:rsidRDefault="005D4186" w:rsidP="00C8019F">
      <w:pPr>
        <w:pStyle w:val="ListParagraph"/>
        <w:numPr>
          <w:ilvl w:val="1"/>
          <w:numId w:val="122"/>
        </w:numPr>
      </w:pPr>
      <w:r>
        <w:rPr>
          <w:rFonts w:ascii="Segoe UI" w:hAnsi="Segoe UI" w:cs="Segoe UI"/>
          <w:color w:val="171717"/>
          <w:shd w:val="clear" w:color="auto" w:fill="FFFFFF"/>
        </w:rPr>
        <w:t>Data Type: Boolean</w:t>
      </w:r>
    </w:p>
    <w:p w14:paraId="007CC876" w14:textId="77777777" w:rsidR="005D4186" w:rsidRPr="003305F0" w:rsidRDefault="005D4186" w:rsidP="00C8019F">
      <w:pPr>
        <w:pStyle w:val="ListParagraph"/>
        <w:numPr>
          <w:ilvl w:val="1"/>
          <w:numId w:val="122"/>
        </w:numPr>
      </w:pPr>
      <w:r>
        <w:rPr>
          <w:rFonts w:ascii="Segoe UI" w:hAnsi="Segoe UI" w:cs="Segoe UI"/>
          <w:color w:val="171717"/>
          <w:shd w:val="clear" w:color="auto" w:fill="FFFFFF"/>
        </w:rPr>
        <w:t>Value: True</w:t>
      </w:r>
    </w:p>
    <w:p w14:paraId="4E2305FF" w14:textId="77777777" w:rsidR="005D4186" w:rsidRDefault="005D4186" w:rsidP="005D4186"/>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5D4186" w:rsidRPr="00AA71CD" w14:paraId="60A605ED" w14:textId="77777777" w:rsidTr="007202AB">
        <w:trPr>
          <w:cantSplit/>
          <w:jc w:val="center"/>
        </w:trPr>
        <w:tc>
          <w:tcPr>
            <w:tcW w:w="859" w:type="dxa"/>
            <w:shd w:val="clear" w:color="auto" w:fill="9E120E" w:themeFill="accent4"/>
          </w:tcPr>
          <w:p w14:paraId="30A9EB25" w14:textId="77777777" w:rsidR="005D4186" w:rsidRPr="00AA71CD" w:rsidRDefault="005D4186" w:rsidP="007202AB">
            <w:pPr>
              <w:spacing w:after="140"/>
              <w:jc w:val="center"/>
              <w:rPr>
                <w:rFonts w:eastAsia="Arial"/>
                <w:b/>
                <w:bCs/>
                <w:color w:val="333333"/>
                <w:sz w:val="56"/>
                <w:szCs w:val="56"/>
              </w:rPr>
            </w:pPr>
            <w:r>
              <w:rPr>
                <w:noProof/>
              </w:rPr>
              <w:drawing>
                <wp:inline distT="0" distB="0" distL="0" distR="0" wp14:anchorId="25A3A33F" wp14:editId="11BA6867">
                  <wp:extent cx="408433" cy="408433"/>
                  <wp:effectExtent l="0" t="0" r="0" b="0"/>
                  <wp:docPr id="195460488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5211"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01AEB1C7" w14:textId="77777777" w:rsidR="005D4186" w:rsidRPr="00AA71CD" w:rsidRDefault="005D4186"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25E6CFC6" w14:textId="77777777" w:rsidR="005D4186" w:rsidRDefault="005D4186" w:rsidP="007202AB">
            <w:pPr>
              <w:spacing w:before="60" w:after="200" w:line="274" w:lineRule="auto"/>
              <w:rPr>
                <w:color w:val="000000"/>
                <w:sz w:val="27"/>
                <w:szCs w:val="27"/>
              </w:rPr>
            </w:pPr>
            <w:r>
              <w:rPr>
                <w:rFonts w:eastAsia="Calibri" w:cstheme="minorHAnsi"/>
                <w:color w:val="333333"/>
                <w:szCs w:val="18"/>
                <w:lang w:val="en-GB" w:eastAsia="en-GB"/>
              </w:rPr>
              <w:t xml:space="preserve">Tenant ID for TST environment: </w:t>
            </w:r>
            <w:r>
              <w:rPr>
                <w:color w:val="000000"/>
                <w:sz w:val="27"/>
                <w:szCs w:val="27"/>
              </w:rPr>
              <w:t>574e14fe-5558-4211-a6a4-818ba8303014</w:t>
            </w:r>
          </w:p>
          <w:p w14:paraId="22BDA66A" w14:textId="77777777" w:rsidR="005D4186" w:rsidRPr="00AA71CD" w:rsidRDefault="005D4186" w:rsidP="007202AB">
            <w:pPr>
              <w:spacing w:before="60" w:after="200" w:line="274" w:lineRule="auto"/>
              <w:rPr>
                <w:rFonts w:eastAsia="Calibri" w:cstheme="minorHAnsi"/>
                <w:color w:val="333333"/>
                <w:sz w:val="18"/>
                <w:szCs w:val="18"/>
                <w:lang w:val="en-GB" w:eastAsia="en-GB"/>
              </w:rPr>
            </w:pPr>
            <w:r w:rsidRPr="001B30CC">
              <w:rPr>
                <w:rFonts w:eastAsia="Calibri" w:cstheme="minorHAnsi"/>
                <w:color w:val="333333"/>
                <w:szCs w:val="18"/>
                <w:lang w:val="en-GB" w:eastAsia="en-GB"/>
              </w:rPr>
              <w:t>Tenant ID for PRD environment:</w:t>
            </w:r>
            <w:r>
              <w:rPr>
                <w:rFonts w:eastAsia="Calibri" w:cstheme="minorHAnsi"/>
                <w:color w:val="000000"/>
                <w:sz w:val="27"/>
                <w:szCs w:val="27"/>
                <w:lang w:val="en-GB" w:eastAsia="en-GB"/>
              </w:rPr>
              <w:t xml:space="preserve"> </w:t>
            </w:r>
            <w:r>
              <w:rPr>
                <w:color w:val="000000"/>
                <w:sz w:val="27"/>
                <w:szCs w:val="27"/>
              </w:rPr>
              <w:t>7384b0a5-f18a-43f4-8d60-f71b7ba245b5</w:t>
            </w:r>
          </w:p>
        </w:tc>
      </w:tr>
    </w:tbl>
    <w:p w14:paraId="5C3E31A2" w14:textId="77777777" w:rsidR="005D4186" w:rsidRDefault="005D4186" w:rsidP="005D4186"/>
    <w:p w14:paraId="5902FA34" w14:textId="2AA64BE3" w:rsidR="005D4186" w:rsidRPr="00BE33D3" w:rsidRDefault="005D4186" w:rsidP="00C8019F">
      <w:pPr>
        <w:pStyle w:val="ListParagraph"/>
        <w:numPr>
          <w:ilvl w:val="0"/>
          <w:numId w:val="122"/>
        </w:numPr>
      </w:pPr>
      <w:r>
        <w:lastRenderedPageBreak/>
        <w:t xml:space="preserve">Under assignments, assign this policy to the dynamic group </w:t>
      </w:r>
      <w:r w:rsidRPr="00A82C55">
        <w:rPr>
          <w:rFonts w:eastAsia="Arial" w:cstheme="minorHAnsi"/>
          <w:b/>
          <w:bCs/>
          <w:szCs w:val="20"/>
        </w:rPr>
        <w:t>DG-AA-OPS-</w:t>
      </w:r>
      <w:proofErr w:type="spellStart"/>
      <w:r w:rsidR="009519DE">
        <w:rPr>
          <w:rFonts w:eastAsia="Arial" w:cstheme="minorHAnsi"/>
          <w:b/>
          <w:bCs/>
          <w:szCs w:val="20"/>
        </w:rPr>
        <w:t>MMDDevices</w:t>
      </w:r>
      <w:proofErr w:type="spellEnd"/>
      <w:r>
        <w:rPr>
          <w:rFonts w:eastAsia="Arial" w:cstheme="minorHAnsi"/>
          <w:b/>
          <w:bCs/>
          <w:szCs w:val="20"/>
        </w:rPr>
        <w:t>.</w:t>
      </w:r>
      <w:r>
        <w:rPr>
          <w:rFonts w:eastAsia="Arial" w:cstheme="minorHAnsi"/>
          <w:szCs w:val="20"/>
        </w:rPr>
        <w:t xml:space="preserve"> Note this policy can’t be assigned to user groups</w:t>
      </w:r>
    </w:p>
    <w:p w14:paraId="62457B60" w14:textId="77777777" w:rsidR="005D4186" w:rsidRPr="00DB32F4" w:rsidRDefault="005D4186" w:rsidP="00C8019F">
      <w:pPr>
        <w:pStyle w:val="ListParagraph"/>
        <w:numPr>
          <w:ilvl w:val="0"/>
          <w:numId w:val="122"/>
        </w:numPr>
      </w:pPr>
      <w:r>
        <w:rPr>
          <w:rFonts w:eastAsia="Arial" w:cstheme="minorHAnsi"/>
          <w:szCs w:val="20"/>
        </w:rPr>
        <w:t>Save the policy and trigger a SYNC on the MMD laptops on the TST environment</w:t>
      </w:r>
    </w:p>
    <w:p w14:paraId="6B6EB713" w14:textId="6BBB24A5" w:rsidR="00231A58" w:rsidRDefault="00596D40" w:rsidP="00231A58">
      <w:pPr>
        <w:pStyle w:val="Heading4"/>
      </w:pPr>
      <w:r>
        <w:t>Rotate Kerberos Server Key</w:t>
      </w:r>
    </w:p>
    <w:p w14:paraId="47CA116A" w14:textId="77777777" w:rsidR="00797DDA" w:rsidRDefault="00797DDA" w:rsidP="00797DDA">
      <w:r>
        <w:t>To maintain the Kerberos Server key object, perform the steps below on a 6 monthly basis</w:t>
      </w:r>
    </w:p>
    <w:p w14:paraId="2E0AE766" w14:textId="77777777" w:rsidR="00797DDA" w:rsidRDefault="00797DDA" w:rsidP="00797DDA"/>
    <w:p w14:paraId="735C105D" w14:textId="77777777" w:rsidR="00797DDA" w:rsidRPr="00DB7DE4" w:rsidRDefault="00797DDA" w:rsidP="00797DDA">
      <w:pPr>
        <w:spacing w:line="240" w:lineRule="auto"/>
        <w:rPr>
          <w:rFonts w:ascii="Consolas" w:eastAsia="Times New Roman" w:hAnsi="Consolas" w:cs="Times New Roman"/>
          <w:color w:val="171717"/>
          <w:sz w:val="21"/>
          <w:szCs w:val="21"/>
          <w:shd w:val="clear" w:color="auto" w:fill="F2F2F2"/>
          <w:lang w:val="en-AU" w:eastAsia="en-AU"/>
        </w:rPr>
      </w:pPr>
      <w:r w:rsidRPr="00DB7DE4">
        <w:rPr>
          <w:rFonts w:ascii="Consolas" w:eastAsia="Times New Roman" w:hAnsi="Consolas" w:cs="Times New Roman"/>
          <w:color w:val="008000"/>
          <w:sz w:val="21"/>
          <w:szCs w:val="21"/>
          <w:shd w:val="clear" w:color="auto" w:fill="F2F2F2"/>
          <w:lang w:val="en-AU" w:eastAsia="en-AU"/>
        </w:rPr>
        <w:t># Specify the on-premises Active Directory domain. A new Azure AD</w:t>
      </w:r>
    </w:p>
    <w:p w14:paraId="2DECB799" w14:textId="77777777" w:rsidR="00797DDA" w:rsidRDefault="00797DDA" w:rsidP="00797DDA">
      <w:pPr>
        <w:spacing w:line="240" w:lineRule="auto"/>
        <w:rPr>
          <w:rFonts w:ascii="Consolas" w:eastAsia="Times New Roman" w:hAnsi="Consolas" w:cs="Times New Roman"/>
          <w:color w:val="008000"/>
          <w:sz w:val="21"/>
          <w:szCs w:val="21"/>
          <w:shd w:val="clear" w:color="auto" w:fill="F2F2F2"/>
          <w:lang w:val="en-AU" w:eastAsia="en-AU"/>
        </w:rPr>
      </w:pPr>
      <w:r w:rsidRPr="00DB7DE4">
        <w:rPr>
          <w:rFonts w:ascii="Consolas" w:eastAsia="Times New Roman" w:hAnsi="Consolas" w:cs="Times New Roman"/>
          <w:color w:val="008000"/>
          <w:sz w:val="21"/>
          <w:szCs w:val="21"/>
          <w:shd w:val="clear" w:color="auto" w:fill="F2F2F2"/>
          <w:lang w:val="en-AU" w:eastAsia="en-AU"/>
        </w:rPr>
        <w:t># Kerberos Server object will be created in this Active Directory domain.</w:t>
      </w:r>
    </w:p>
    <w:p w14:paraId="6D4C2D24" w14:textId="77777777" w:rsidR="00797DDA" w:rsidRPr="00DB7DE4" w:rsidRDefault="00797DDA" w:rsidP="00797DDA">
      <w:pPr>
        <w:spacing w:line="240" w:lineRule="auto"/>
        <w:rPr>
          <w:rFonts w:ascii="Consolas" w:eastAsia="Times New Roman" w:hAnsi="Consolas" w:cs="Times New Roman"/>
          <w:color w:val="171717"/>
          <w:sz w:val="21"/>
          <w:szCs w:val="21"/>
          <w:shd w:val="clear" w:color="auto" w:fill="F2F2F2"/>
          <w:lang w:val="en-AU" w:eastAsia="en-AU"/>
        </w:rPr>
      </w:pPr>
      <w:r>
        <w:rPr>
          <w:rFonts w:ascii="Consolas" w:eastAsia="Times New Roman" w:hAnsi="Consolas" w:cs="Times New Roman"/>
          <w:color w:val="008000"/>
          <w:sz w:val="21"/>
          <w:szCs w:val="21"/>
          <w:shd w:val="clear" w:color="auto" w:fill="F2F2F2"/>
          <w:lang w:val="en-AU" w:eastAsia="en-AU"/>
        </w:rPr>
        <w:t>#Replace with PRD where applicable</w:t>
      </w:r>
    </w:p>
    <w:p w14:paraId="1E6C9FA3" w14:textId="77777777" w:rsidR="00797DDA" w:rsidRDefault="00797DDA" w:rsidP="00797DDA">
      <w:pPr>
        <w:rPr>
          <w:rFonts w:ascii="Consolas" w:eastAsia="Times New Roman" w:hAnsi="Consolas" w:cs="Times New Roman"/>
          <w:color w:val="A31515"/>
          <w:sz w:val="21"/>
          <w:szCs w:val="21"/>
          <w:shd w:val="clear" w:color="auto" w:fill="F2F2F2"/>
          <w:lang w:val="en-AU" w:eastAsia="en-AU"/>
        </w:rPr>
      </w:pPr>
      <w:r w:rsidRPr="00DB7DE4">
        <w:rPr>
          <w:rFonts w:ascii="Consolas" w:eastAsia="Times New Roman" w:hAnsi="Consolas" w:cs="Times New Roman"/>
          <w:color w:val="171717"/>
          <w:sz w:val="21"/>
          <w:szCs w:val="21"/>
          <w:shd w:val="clear" w:color="auto" w:fill="F2F2F2"/>
          <w:lang w:val="en-AU" w:eastAsia="en-AU"/>
        </w:rPr>
        <w:t xml:space="preserve">$domain = </w:t>
      </w:r>
      <w:r w:rsidRPr="00DB7DE4">
        <w:rPr>
          <w:rFonts w:ascii="Consolas" w:eastAsia="Times New Roman" w:hAnsi="Consolas" w:cs="Times New Roman"/>
          <w:color w:val="A31515"/>
          <w:sz w:val="21"/>
          <w:szCs w:val="21"/>
          <w:shd w:val="clear" w:color="auto" w:fill="F2F2F2"/>
          <w:lang w:val="en-AU" w:eastAsia="en-AU"/>
        </w:rPr>
        <w:t>"</w:t>
      </w:r>
      <w:r>
        <w:rPr>
          <w:rFonts w:ascii="Consolas" w:eastAsia="Times New Roman" w:hAnsi="Consolas" w:cs="Times New Roman"/>
          <w:color w:val="A31515"/>
          <w:sz w:val="21"/>
          <w:szCs w:val="21"/>
          <w:shd w:val="clear" w:color="auto" w:fill="F2F2F2"/>
          <w:lang w:val="en-AU" w:eastAsia="en-AU"/>
        </w:rPr>
        <w:t>dev.cfs.com.au</w:t>
      </w:r>
      <w:r w:rsidRPr="00DB7DE4">
        <w:rPr>
          <w:rFonts w:ascii="Consolas" w:eastAsia="Times New Roman" w:hAnsi="Consolas" w:cs="Times New Roman"/>
          <w:color w:val="A31515"/>
          <w:sz w:val="21"/>
          <w:szCs w:val="21"/>
          <w:shd w:val="clear" w:color="auto" w:fill="F2F2F2"/>
          <w:lang w:val="en-AU" w:eastAsia="en-AU"/>
        </w:rPr>
        <w:t>"</w:t>
      </w:r>
    </w:p>
    <w:p w14:paraId="4834F6DF" w14:textId="77777777" w:rsidR="00797DDA" w:rsidRDefault="00797DDA" w:rsidP="00797DDA">
      <w:pPr>
        <w:rPr>
          <w:rFonts w:ascii="Consolas" w:eastAsia="Times New Roman" w:hAnsi="Consolas" w:cs="Times New Roman"/>
          <w:color w:val="A31515"/>
          <w:sz w:val="21"/>
          <w:szCs w:val="21"/>
          <w:shd w:val="clear" w:color="auto" w:fill="F2F2F2"/>
          <w:lang w:val="en-AU" w:eastAsia="en-AU"/>
        </w:rPr>
      </w:pPr>
    </w:p>
    <w:p w14:paraId="32EFADDE" w14:textId="77777777" w:rsidR="00797DDA" w:rsidRDefault="00797DDA" w:rsidP="00797DDA"/>
    <w:p w14:paraId="2FEDE3DC" w14:textId="77777777" w:rsidR="00797DDA" w:rsidRPr="0019585B" w:rsidRDefault="00797DDA" w:rsidP="00797DDA">
      <w:pPr>
        <w:spacing w:line="240" w:lineRule="auto"/>
        <w:rPr>
          <w:rFonts w:ascii="Consolas" w:eastAsia="Times New Roman" w:hAnsi="Consolas" w:cs="Times New Roman"/>
          <w:color w:val="171717"/>
          <w:sz w:val="21"/>
          <w:szCs w:val="21"/>
          <w:shd w:val="clear" w:color="auto" w:fill="F2F2F2"/>
          <w:lang w:val="en-AU" w:eastAsia="en-AU"/>
        </w:rPr>
      </w:pPr>
      <w:r w:rsidRPr="0019585B">
        <w:rPr>
          <w:rFonts w:ascii="Consolas" w:eastAsia="Times New Roman" w:hAnsi="Consolas" w:cs="Times New Roman"/>
          <w:color w:val="008000"/>
          <w:sz w:val="21"/>
          <w:szCs w:val="21"/>
          <w:shd w:val="clear" w:color="auto" w:fill="F2F2F2"/>
          <w:lang w:val="en-AU" w:eastAsia="en-AU"/>
        </w:rPr>
        <w:t># Enter a domain administrator username and password</w:t>
      </w:r>
      <w:r>
        <w:rPr>
          <w:rFonts w:ascii="Consolas" w:eastAsia="Times New Roman" w:hAnsi="Consolas" w:cs="Times New Roman"/>
          <w:color w:val="008000"/>
          <w:sz w:val="21"/>
          <w:szCs w:val="21"/>
          <w:shd w:val="clear" w:color="auto" w:fill="F2F2F2"/>
          <w:lang w:val="en-AU" w:eastAsia="en-AU"/>
        </w:rPr>
        <w:t xml:space="preserve"> in the local </w:t>
      </w:r>
      <w:proofErr w:type="gramStart"/>
      <w:r>
        <w:rPr>
          <w:rFonts w:ascii="Consolas" w:eastAsia="Times New Roman" w:hAnsi="Consolas" w:cs="Times New Roman"/>
          <w:color w:val="008000"/>
          <w:sz w:val="21"/>
          <w:szCs w:val="21"/>
          <w:shd w:val="clear" w:color="auto" w:fill="F2F2F2"/>
          <w:lang w:val="en-AU" w:eastAsia="en-AU"/>
        </w:rPr>
        <w:t>on-premise</w:t>
      </w:r>
      <w:proofErr w:type="gramEnd"/>
      <w:r>
        <w:rPr>
          <w:rFonts w:ascii="Consolas" w:eastAsia="Times New Roman" w:hAnsi="Consolas" w:cs="Times New Roman"/>
          <w:color w:val="008000"/>
          <w:sz w:val="21"/>
          <w:szCs w:val="21"/>
          <w:shd w:val="clear" w:color="auto" w:fill="F2F2F2"/>
          <w:lang w:val="en-AU" w:eastAsia="en-AU"/>
        </w:rPr>
        <w:t xml:space="preserve"> active directory</w:t>
      </w:r>
    </w:p>
    <w:p w14:paraId="544B29F7" w14:textId="77777777" w:rsidR="00797DDA" w:rsidRDefault="00797DDA" w:rsidP="00797DDA">
      <w:r w:rsidRPr="0019585B">
        <w:rPr>
          <w:rFonts w:ascii="Consolas" w:eastAsia="Times New Roman" w:hAnsi="Consolas" w:cs="Times New Roman"/>
          <w:color w:val="171717"/>
          <w:sz w:val="21"/>
          <w:szCs w:val="21"/>
          <w:shd w:val="clear" w:color="auto" w:fill="F2F2F2"/>
          <w:lang w:val="en-AU" w:eastAsia="en-AU"/>
        </w:rPr>
        <w:t>$</w:t>
      </w:r>
      <w:proofErr w:type="spellStart"/>
      <w:r w:rsidRPr="0019585B">
        <w:rPr>
          <w:rFonts w:ascii="Consolas" w:eastAsia="Times New Roman" w:hAnsi="Consolas" w:cs="Times New Roman"/>
          <w:color w:val="171717"/>
          <w:sz w:val="21"/>
          <w:szCs w:val="21"/>
          <w:shd w:val="clear" w:color="auto" w:fill="F2F2F2"/>
          <w:lang w:val="en-AU" w:eastAsia="en-AU"/>
        </w:rPr>
        <w:t>domainCred</w:t>
      </w:r>
      <w:proofErr w:type="spellEnd"/>
      <w:r w:rsidRPr="0019585B">
        <w:rPr>
          <w:rFonts w:ascii="Consolas" w:eastAsia="Times New Roman" w:hAnsi="Consolas" w:cs="Times New Roman"/>
          <w:color w:val="171717"/>
          <w:sz w:val="21"/>
          <w:szCs w:val="21"/>
          <w:shd w:val="clear" w:color="auto" w:fill="F2F2F2"/>
          <w:lang w:val="en-AU" w:eastAsia="en-AU"/>
        </w:rPr>
        <w:t xml:space="preserve"> = </w:t>
      </w:r>
      <w:r w:rsidRPr="0019585B">
        <w:rPr>
          <w:rFonts w:ascii="Consolas" w:eastAsia="Times New Roman" w:hAnsi="Consolas" w:cs="Times New Roman"/>
          <w:color w:val="0101FD"/>
          <w:sz w:val="21"/>
          <w:szCs w:val="21"/>
          <w:shd w:val="clear" w:color="auto" w:fill="F2F2F2"/>
          <w:lang w:val="en-AU" w:eastAsia="en-AU"/>
        </w:rPr>
        <w:t>Get-Credential</w:t>
      </w:r>
    </w:p>
    <w:p w14:paraId="6295C7AA" w14:textId="77777777" w:rsidR="00797DDA" w:rsidRDefault="00797DDA" w:rsidP="00797DDA"/>
    <w:p w14:paraId="2719A3EB" w14:textId="77777777" w:rsidR="00797DDA" w:rsidRPr="00BA58C3" w:rsidRDefault="00797DDA" w:rsidP="00797DDA">
      <w:pPr>
        <w:spacing w:line="240" w:lineRule="auto"/>
        <w:rPr>
          <w:rFonts w:ascii="Consolas" w:eastAsia="Times New Roman" w:hAnsi="Consolas" w:cs="Times New Roman"/>
          <w:color w:val="171717"/>
          <w:sz w:val="21"/>
          <w:szCs w:val="21"/>
          <w:shd w:val="clear" w:color="auto" w:fill="F2F2F2"/>
          <w:lang w:val="en-AU" w:eastAsia="en-AU"/>
        </w:rPr>
      </w:pPr>
      <w:r w:rsidRPr="00BA58C3">
        <w:rPr>
          <w:rFonts w:ascii="Consolas" w:eastAsia="Times New Roman" w:hAnsi="Consolas" w:cs="Times New Roman"/>
          <w:color w:val="008000"/>
          <w:sz w:val="21"/>
          <w:szCs w:val="21"/>
          <w:shd w:val="clear" w:color="auto" w:fill="F2F2F2"/>
          <w:lang w:val="en-AU" w:eastAsia="en-AU"/>
        </w:rPr>
        <w:t># Enter an Azure Active Directory global administrator username and password</w:t>
      </w:r>
      <w:r>
        <w:rPr>
          <w:rFonts w:ascii="Consolas" w:eastAsia="Times New Roman" w:hAnsi="Consolas" w:cs="Times New Roman"/>
          <w:color w:val="008000"/>
          <w:sz w:val="21"/>
          <w:szCs w:val="21"/>
          <w:shd w:val="clear" w:color="auto" w:fill="F2F2F2"/>
          <w:lang w:val="en-AU" w:eastAsia="en-AU"/>
        </w:rPr>
        <w:t xml:space="preserve"> for the CFS environment (TST or PRD)</w:t>
      </w:r>
      <w:r w:rsidRPr="00BA58C3">
        <w:rPr>
          <w:rFonts w:ascii="Consolas" w:eastAsia="Times New Roman" w:hAnsi="Consolas" w:cs="Times New Roman"/>
          <w:color w:val="008000"/>
          <w:sz w:val="21"/>
          <w:szCs w:val="21"/>
          <w:shd w:val="clear" w:color="auto" w:fill="F2F2F2"/>
          <w:lang w:val="en-AU" w:eastAsia="en-AU"/>
        </w:rPr>
        <w:t>.</w:t>
      </w:r>
    </w:p>
    <w:p w14:paraId="1DB23C13" w14:textId="77777777" w:rsidR="00797DDA" w:rsidRDefault="00797DDA" w:rsidP="00797DDA">
      <w:r w:rsidRPr="00BA58C3">
        <w:rPr>
          <w:rFonts w:ascii="Consolas" w:eastAsia="Times New Roman" w:hAnsi="Consolas" w:cs="Times New Roman"/>
          <w:color w:val="171717"/>
          <w:sz w:val="21"/>
          <w:szCs w:val="21"/>
          <w:shd w:val="clear" w:color="auto" w:fill="F2F2F2"/>
          <w:lang w:val="en-AU" w:eastAsia="en-AU"/>
        </w:rPr>
        <w:t>$</w:t>
      </w:r>
      <w:proofErr w:type="spellStart"/>
      <w:r w:rsidRPr="00BA58C3">
        <w:rPr>
          <w:rFonts w:ascii="Consolas" w:eastAsia="Times New Roman" w:hAnsi="Consolas" w:cs="Times New Roman"/>
          <w:color w:val="171717"/>
          <w:sz w:val="21"/>
          <w:szCs w:val="21"/>
          <w:shd w:val="clear" w:color="auto" w:fill="F2F2F2"/>
          <w:lang w:val="en-AU" w:eastAsia="en-AU"/>
        </w:rPr>
        <w:t>cloudCred</w:t>
      </w:r>
      <w:proofErr w:type="spellEnd"/>
      <w:r w:rsidRPr="00BA58C3">
        <w:rPr>
          <w:rFonts w:ascii="Consolas" w:eastAsia="Times New Roman" w:hAnsi="Consolas" w:cs="Times New Roman"/>
          <w:color w:val="171717"/>
          <w:sz w:val="21"/>
          <w:szCs w:val="21"/>
          <w:shd w:val="clear" w:color="auto" w:fill="F2F2F2"/>
          <w:lang w:val="en-AU" w:eastAsia="en-AU"/>
        </w:rPr>
        <w:t xml:space="preserve"> = </w:t>
      </w:r>
      <w:r w:rsidRPr="00BA58C3">
        <w:rPr>
          <w:rFonts w:ascii="Consolas" w:eastAsia="Times New Roman" w:hAnsi="Consolas" w:cs="Times New Roman"/>
          <w:color w:val="0101FD"/>
          <w:sz w:val="21"/>
          <w:szCs w:val="21"/>
          <w:shd w:val="clear" w:color="auto" w:fill="F2F2F2"/>
          <w:lang w:val="en-AU" w:eastAsia="en-AU"/>
        </w:rPr>
        <w:t>Get-Credential</w:t>
      </w:r>
    </w:p>
    <w:p w14:paraId="59B7663D" w14:textId="77777777" w:rsidR="00797DDA" w:rsidRDefault="00797DDA" w:rsidP="00797DDA"/>
    <w:p w14:paraId="6BDA1AFC" w14:textId="77777777" w:rsidR="00797DDA" w:rsidRDefault="00797DDA" w:rsidP="00797DDA">
      <w:r w:rsidRPr="00DB7DE4">
        <w:t>Set-</w:t>
      </w:r>
      <w:proofErr w:type="spellStart"/>
      <w:r w:rsidRPr="00DB7DE4">
        <w:t>AzureADKerberosServer</w:t>
      </w:r>
      <w:proofErr w:type="spellEnd"/>
      <w:r w:rsidRPr="00DB7DE4">
        <w:t xml:space="preserve"> -Domain $domain -</w:t>
      </w:r>
      <w:proofErr w:type="spellStart"/>
      <w:r w:rsidRPr="00DB7DE4">
        <w:t>CloudCredential</w:t>
      </w:r>
      <w:proofErr w:type="spellEnd"/>
      <w:r w:rsidRPr="00DB7DE4">
        <w:t xml:space="preserve"> $</w:t>
      </w:r>
      <w:proofErr w:type="spellStart"/>
      <w:r w:rsidRPr="00DB7DE4">
        <w:t>cloudCred</w:t>
      </w:r>
      <w:proofErr w:type="spellEnd"/>
      <w:r w:rsidRPr="00DB7DE4">
        <w:t xml:space="preserve"> -</w:t>
      </w:r>
      <w:proofErr w:type="spellStart"/>
      <w:r w:rsidRPr="00DB7DE4">
        <w:t>DomainCredential</w:t>
      </w:r>
      <w:proofErr w:type="spellEnd"/>
      <w:r w:rsidRPr="00DB7DE4">
        <w:t xml:space="preserve"> $</w:t>
      </w:r>
      <w:proofErr w:type="spellStart"/>
      <w:r w:rsidRPr="00DB7DE4">
        <w:t>domainCred</w:t>
      </w:r>
      <w:proofErr w:type="spellEnd"/>
      <w:r w:rsidRPr="00DB7DE4">
        <w:t xml:space="preserve"> -</w:t>
      </w:r>
      <w:proofErr w:type="spellStart"/>
      <w:r w:rsidRPr="00DB7DE4">
        <w:t>RotateServerKey</w:t>
      </w:r>
      <w:proofErr w:type="spellEnd"/>
    </w:p>
    <w:p w14:paraId="2F03A578" w14:textId="09284F2F" w:rsidR="002C22C4" w:rsidRDefault="00A00D4D" w:rsidP="002C22C4">
      <w:pPr>
        <w:pStyle w:val="Heading2"/>
        <w:rPr>
          <w:lang w:val="en-GB"/>
        </w:rPr>
      </w:pPr>
      <w:bookmarkStart w:id="237" w:name="_Toc113541522"/>
      <w:r>
        <w:rPr>
          <w:lang w:val="en-GB"/>
        </w:rPr>
        <w:t>Azure Multi-Factor Authentication (MFA)</w:t>
      </w:r>
      <w:bookmarkEnd w:id="237"/>
    </w:p>
    <w:p w14:paraId="07F50CED" w14:textId="3AE12E7E" w:rsidR="003E780F" w:rsidRPr="003E780F" w:rsidRDefault="003E780F" w:rsidP="003E780F">
      <w:pPr>
        <w:rPr>
          <w:lang w:val="en-GB"/>
        </w:rPr>
      </w:pPr>
      <w:r>
        <w:rPr>
          <w:lang w:val="en-GB"/>
        </w:rPr>
        <w:t>Refer to the WP1 IDAM As-Built Guide</w:t>
      </w:r>
    </w:p>
    <w:p w14:paraId="412BFCCF" w14:textId="210648B5" w:rsidR="00A00D4D" w:rsidRDefault="00A00D4D" w:rsidP="00A00D4D">
      <w:pPr>
        <w:pStyle w:val="Heading2"/>
        <w:rPr>
          <w:lang w:val="en-GB"/>
        </w:rPr>
      </w:pPr>
      <w:bookmarkStart w:id="238" w:name="_Toc113541523"/>
      <w:r>
        <w:rPr>
          <w:lang w:val="en-GB"/>
        </w:rPr>
        <w:t>Azure Active Directory Conditional Access</w:t>
      </w:r>
      <w:bookmarkEnd w:id="238"/>
    </w:p>
    <w:p w14:paraId="74478EEB" w14:textId="77777777" w:rsidR="008C4BB7" w:rsidRDefault="008C4BB7" w:rsidP="008C4BB7">
      <w:r>
        <w:t>Once the iOS and Android Policies have been created, perform these steps to create Conditional Access Policies which will enforce the MAM polices created for iOS and Android mobile devices.</w:t>
      </w:r>
    </w:p>
    <w:p w14:paraId="7842D092" w14:textId="77777777" w:rsidR="008C4BB7" w:rsidRDefault="008C4BB7" w:rsidP="008C4BB7"/>
    <w:p w14:paraId="36485884" w14:textId="77777777" w:rsidR="008C4BB7" w:rsidRDefault="008C4BB7" w:rsidP="008C4BB7">
      <w:pPr>
        <w:pStyle w:val="Heading3"/>
      </w:pPr>
      <w:bookmarkStart w:id="239" w:name="_Toc100330905"/>
      <w:bookmarkStart w:id="240" w:name="_Toc113541524"/>
      <w:r>
        <w:t>Require app protection policies and managed apps</w:t>
      </w:r>
      <w:bookmarkEnd w:id="239"/>
      <w:bookmarkEnd w:id="240"/>
    </w:p>
    <w:p w14:paraId="107893F3" w14:textId="77777777" w:rsidR="008C4BB7" w:rsidRPr="00A87D08" w:rsidRDefault="008C4BB7" w:rsidP="008C4BB7"/>
    <w:p w14:paraId="7CD09C81" w14:textId="77777777" w:rsidR="008C4BB7" w:rsidRDefault="008C4BB7" w:rsidP="008C4BB7">
      <w:pPr>
        <w:pStyle w:val="ListParagraph"/>
        <w:numPr>
          <w:ilvl w:val="0"/>
          <w:numId w:val="77"/>
        </w:numPr>
        <w:spacing w:after="200"/>
      </w:pPr>
      <w:r>
        <w:t>Open Azure Portal, Locate Conditional Access Policies</w:t>
      </w:r>
    </w:p>
    <w:p w14:paraId="6A10E8C9" w14:textId="77777777" w:rsidR="008C4BB7" w:rsidRDefault="008C4BB7" w:rsidP="008C4BB7">
      <w:pPr>
        <w:pStyle w:val="ListParagraph"/>
        <w:numPr>
          <w:ilvl w:val="0"/>
          <w:numId w:val="77"/>
        </w:numPr>
        <w:spacing w:after="200"/>
      </w:pPr>
      <w:r>
        <w:t>Click on New Policy, Create New policy</w:t>
      </w:r>
    </w:p>
    <w:p w14:paraId="25BF64D3" w14:textId="77777777" w:rsidR="008C4BB7" w:rsidRDefault="008C4BB7" w:rsidP="008C4BB7">
      <w:pPr>
        <w:pStyle w:val="ListParagraph"/>
        <w:numPr>
          <w:ilvl w:val="0"/>
          <w:numId w:val="77"/>
        </w:numPr>
        <w:spacing w:after="200"/>
      </w:pPr>
      <w:r>
        <w:t>Provide the details below</w:t>
      </w:r>
    </w:p>
    <w:p w14:paraId="3A8BCB85" w14:textId="77777777" w:rsidR="008C4BB7" w:rsidRDefault="008C4BB7" w:rsidP="008C4BB7">
      <w:pPr>
        <w:pStyle w:val="ListParagraph"/>
        <w:numPr>
          <w:ilvl w:val="1"/>
          <w:numId w:val="77"/>
        </w:numPr>
        <w:spacing w:after="200"/>
      </w:pPr>
      <w:r w:rsidRPr="002503AA">
        <w:rPr>
          <w:b/>
          <w:bCs/>
        </w:rPr>
        <w:t>Policy Name:</w:t>
      </w:r>
      <w:r>
        <w:t xml:space="preserve"> </w:t>
      </w:r>
      <w:r w:rsidRPr="002503AA">
        <w:t>CA011</w:t>
      </w:r>
      <w:r>
        <w:t xml:space="preserve">: </w:t>
      </w:r>
      <w:r w:rsidRPr="002503AA">
        <w:t>Enforce Mobile MDM Policies</w:t>
      </w:r>
    </w:p>
    <w:p w14:paraId="200B7121" w14:textId="77777777" w:rsidR="008C4BB7" w:rsidRDefault="008C4BB7" w:rsidP="008C4BB7">
      <w:pPr>
        <w:pStyle w:val="ListParagraph"/>
        <w:numPr>
          <w:ilvl w:val="1"/>
          <w:numId w:val="77"/>
        </w:numPr>
        <w:spacing w:after="200"/>
      </w:pPr>
      <w:r>
        <w:rPr>
          <w:b/>
          <w:bCs/>
        </w:rPr>
        <w:t xml:space="preserve">Under Assignments, </w:t>
      </w:r>
      <w:r>
        <w:t xml:space="preserve">select the </w:t>
      </w:r>
      <w:r w:rsidRPr="003116E8">
        <w:rPr>
          <w:b/>
          <w:bCs/>
        </w:rPr>
        <w:t>Test Account Onshore 1</w:t>
      </w:r>
    </w:p>
    <w:p w14:paraId="71FFC139" w14:textId="77777777" w:rsidR="008C4BB7" w:rsidRDefault="008C4BB7" w:rsidP="008C4BB7">
      <w:pPr>
        <w:pStyle w:val="ListParagraph"/>
        <w:numPr>
          <w:ilvl w:val="1"/>
          <w:numId w:val="77"/>
        </w:numPr>
        <w:spacing w:after="200"/>
      </w:pPr>
      <w:r w:rsidRPr="00C84B10">
        <w:t xml:space="preserve">The assignments will later </w:t>
      </w:r>
      <w:r>
        <w:t xml:space="preserve">be </w:t>
      </w:r>
      <w:r w:rsidRPr="00C84B10">
        <w:t>changed to</w:t>
      </w:r>
      <w:r>
        <w:rPr>
          <w:b/>
          <w:bCs/>
        </w:rPr>
        <w:t xml:space="preserve"> ALL USERS</w:t>
      </w:r>
    </w:p>
    <w:p w14:paraId="7BA4976C" w14:textId="77777777" w:rsidR="008C4BB7" w:rsidRDefault="008C4BB7" w:rsidP="008C4BB7">
      <w:r>
        <w:rPr>
          <w:noProof/>
        </w:rPr>
        <w:lastRenderedPageBreak/>
        <w:drawing>
          <wp:inline distT="0" distB="0" distL="0" distR="0" wp14:anchorId="6DAFC217" wp14:editId="0AB5DF13">
            <wp:extent cx="4953000" cy="5024337"/>
            <wp:effectExtent l="0" t="0" r="0" b="5080"/>
            <wp:docPr id="1196874733" name="Picture 1196874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32"/>
                    <a:stretch>
                      <a:fillRect/>
                    </a:stretch>
                  </pic:blipFill>
                  <pic:spPr>
                    <a:xfrm>
                      <a:off x="0" y="0"/>
                      <a:ext cx="4954371" cy="5025728"/>
                    </a:xfrm>
                    <a:prstGeom prst="rect">
                      <a:avLst/>
                    </a:prstGeom>
                  </pic:spPr>
                </pic:pic>
              </a:graphicData>
            </a:graphic>
          </wp:inline>
        </w:drawing>
      </w:r>
    </w:p>
    <w:p w14:paraId="745203D7" w14:textId="77777777" w:rsidR="008C4BB7" w:rsidRDefault="008C4BB7" w:rsidP="008C4BB7">
      <w:pPr>
        <w:pStyle w:val="ListParagraph"/>
        <w:numPr>
          <w:ilvl w:val="0"/>
          <w:numId w:val="77"/>
        </w:numPr>
        <w:spacing w:after="200"/>
      </w:pPr>
      <w:r>
        <w:t>Under Exclusions, select the accounts</w:t>
      </w:r>
    </w:p>
    <w:p w14:paraId="096A47D2" w14:textId="77777777" w:rsidR="008C4BB7" w:rsidRPr="001D053B" w:rsidRDefault="008C4BB7" w:rsidP="008C4BB7">
      <w:pPr>
        <w:pStyle w:val="ListParagraph"/>
        <w:numPr>
          <w:ilvl w:val="1"/>
          <w:numId w:val="77"/>
        </w:numPr>
        <w:spacing w:after="200"/>
        <w:rPr>
          <w:b/>
          <w:bCs/>
        </w:rPr>
      </w:pPr>
      <w:r w:rsidRPr="001D053B">
        <w:rPr>
          <w:b/>
          <w:bCs/>
        </w:rPr>
        <w:t xml:space="preserve">CFS AD Connect </w:t>
      </w:r>
    </w:p>
    <w:p w14:paraId="4D51E861" w14:textId="77777777" w:rsidR="008C4BB7" w:rsidRPr="001D053B" w:rsidRDefault="008C4BB7" w:rsidP="008C4BB7">
      <w:pPr>
        <w:pStyle w:val="ListParagraph"/>
        <w:numPr>
          <w:ilvl w:val="1"/>
          <w:numId w:val="77"/>
        </w:numPr>
        <w:spacing w:after="200"/>
        <w:rPr>
          <w:b/>
          <w:bCs/>
        </w:rPr>
      </w:pPr>
      <w:r w:rsidRPr="001D053B">
        <w:rPr>
          <w:b/>
          <w:bCs/>
        </w:rPr>
        <w:t>CFS Break Class</w:t>
      </w:r>
    </w:p>
    <w:p w14:paraId="5A4CA7B4" w14:textId="77777777" w:rsidR="008C4BB7" w:rsidRDefault="008C4BB7" w:rsidP="008C4BB7">
      <w:r w:rsidRPr="001D053B">
        <w:rPr>
          <w:b/>
          <w:bCs/>
          <w:noProof/>
        </w:rPr>
        <w:lastRenderedPageBreak/>
        <w:drawing>
          <wp:inline distT="0" distB="0" distL="0" distR="0" wp14:anchorId="7E3B92F9" wp14:editId="4E8247B4">
            <wp:extent cx="4791075" cy="3901971"/>
            <wp:effectExtent l="0" t="0" r="0" b="381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33"/>
                    <a:stretch>
                      <a:fillRect/>
                    </a:stretch>
                  </pic:blipFill>
                  <pic:spPr>
                    <a:xfrm>
                      <a:off x="0" y="0"/>
                      <a:ext cx="4795468" cy="3905548"/>
                    </a:xfrm>
                    <a:prstGeom prst="rect">
                      <a:avLst/>
                    </a:prstGeom>
                  </pic:spPr>
                </pic:pic>
              </a:graphicData>
            </a:graphic>
          </wp:inline>
        </w:drawing>
      </w:r>
    </w:p>
    <w:p w14:paraId="49CA95C2" w14:textId="77777777" w:rsidR="008C4BB7" w:rsidRDefault="008C4BB7" w:rsidP="008C4BB7"/>
    <w:p w14:paraId="7BE0067E" w14:textId="77777777" w:rsidR="008C4BB7" w:rsidRPr="00BF42A7" w:rsidRDefault="008C4BB7" w:rsidP="008C4BB7">
      <w:pPr>
        <w:pStyle w:val="ListParagraph"/>
        <w:numPr>
          <w:ilvl w:val="0"/>
          <w:numId w:val="77"/>
        </w:numPr>
        <w:spacing w:after="200"/>
      </w:pPr>
      <w:r>
        <w:t xml:space="preserve">Under Cloud apps or Actions, select </w:t>
      </w:r>
      <w:r>
        <w:rPr>
          <w:b/>
          <w:bCs/>
        </w:rPr>
        <w:t>Office 365</w:t>
      </w:r>
    </w:p>
    <w:p w14:paraId="5C6619DD" w14:textId="77777777" w:rsidR="008C4BB7" w:rsidRDefault="008C4BB7" w:rsidP="008C4BB7">
      <w:pPr>
        <w:jc w:val="center"/>
      </w:pPr>
      <w:r>
        <w:rPr>
          <w:noProof/>
        </w:rPr>
        <w:drawing>
          <wp:inline distT="0" distB="0" distL="0" distR="0" wp14:anchorId="770597EF" wp14:editId="2CA299F8">
            <wp:extent cx="2201749" cy="3048000"/>
            <wp:effectExtent l="0" t="0" r="8255" b="0"/>
            <wp:docPr id="1196874734" name="Picture 11968747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34"/>
                    <a:stretch>
                      <a:fillRect/>
                    </a:stretch>
                  </pic:blipFill>
                  <pic:spPr>
                    <a:xfrm>
                      <a:off x="0" y="0"/>
                      <a:ext cx="2203208" cy="3050020"/>
                    </a:xfrm>
                    <a:prstGeom prst="rect">
                      <a:avLst/>
                    </a:prstGeom>
                  </pic:spPr>
                </pic:pic>
              </a:graphicData>
            </a:graphic>
          </wp:inline>
        </w:drawing>
      </w:r>
    </w:p>
    <w:p w14:paraId="53FB2A7F" w14:textId="77777777" w:rsidR="008C4BB7" w:rsidRPr="00DF6FBB" w:rsidRDefault="008C4BB7" w:rsidP="008C4BB7">
      <w:pPr>
        <w:pStyle w:val="ListParagraph"/>
        <w:numPr>
          <w:ilvl w:val="1"/>
          <w:numId w:val="77"/>
        </w:numPr>
        <w:spacing w:after="200"/>
        <w:rPr>
          <w:b/>
          <w:bCs/>
        </w:rPr>
      </w:pPr>
      <w:r>
        <w:t xml:space="preserve">Under Conditions, Device Platforms, select </w:t>
      </w:r>
      <w:r w:rsidRPr="00DF6FBB">
        <w:rPr>
          <w:b/>
          <w:bCs/>
        </w:rPr>
        <w:t xml:space="preserve">iOS, </w:t>
      </w:r>
      <w:proofErr w:type="gramStart"/>
      <w:r w:rsidRPr="00DF6FBB">
        <w:rPr>
          <w:b/>
          <w:bCs/>
        </w:rPr>
        <w:t>Android</w:t>
      </w:r>
      <w:proofErr w:type="gramEnd"/>
      <w:r w:rsidRPr="00DF6FBB">
        <w:rPr>
          <w:b/>
          <w:bCs/>
        </w:rPr>
        <w:t xml:space="preserve"> and Windows Phone</w:t>
      </w:r>
    </w:p>
    <w:p w14:paraId="659A2399" w14:textId="77777777" w:rsidR="008C4BB7" w:rsidRDefault="008C4BB7" w:rsidP="008C4BB7">
      <w:pPr>
        <w:jc w:val="center"/>
        <w:rPr>
          <w:b/>
          <w:bCs/>
        </w:rPr>
      </w:pPr>
      <w:r>
        <w:rPr>
          <w:noProof/>
        </w:rPr>
        <w:lastRenderedPageBreak/>
        <w:drawing>
          <wp:inline distT="0" distB="0" distL="0" distR="0" wp14:anchorId="74F99987" wp14:editId="2683D977">
            <wp:extent cx="1658289" cy="2915285"/>
            <wp:effectExtent l="0" t="0" r="0" b="0"/>
            <wp:docPr id="1196874735" name="Picture 1196874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35"/>
                    <a:stretch>
                      <a:fillRect/>
                    </a:stretch>
                  </pic:blipFill>
                  <pic:spPr>
                    <a:xfrm>
                      <a:off x="0" y="0"/>
                      <a:ext cx="1665049" cy="2927170"/>
                    </a:xfrm>
                    <a:prstGeom prst="rect">
                      <a:avLst/>
                    </a:prstGeom>
                  </pic:spPr>
                </pic:pic>
              </a:graphicData>
            </a:graphic>
          </wp:inline>
        </w:drawing>
      </w:r>
    </w:p>
    <w:p w14:paraId="6554A023" w14:textId="77777777" w:rsidR="008C4BB7" w:rsidRDefault="008C4BB7" w:rsidP="008C4BB7">
      <w:pPr>
        <w:pStyle w:val="ListParagraph"/>
        <w:numPr>
          <w:ilvl w:val="0"/>
          <w:numId w:val="77"/>
        </w:numPr>
        <w:spacing w:after="200"/>
      </w:pPr>
      <w:r w:rsidRPr="003E4022">
        <w:t>Under</w:t>
      </w:r>
      <w:r>
        <w:t xml:space="preserve"> Grant, select the two options below</w:t>
      </w:r>
    </w:p>
    <w:p w14:paraId="7A904CB5" w14:textId="77777777" w:rsidR="008C4BB7" w:rsidRPr="00D1553A" w:rsidRDefault="008C4BB7" w:rsidP="008C4BB7">
      <w:pPr>
        <w:pStyle w:val="ListParagraph"/>
        <w:numPr>
          <w:ilvl w:val="1"/>
          <w:numId w:val="77"/>
        </w:numPr>
        <w:spacing w:after="200"/>
        <w:rPr>
          <w:b/>
          <w:bCs/>
        </w:rPr>
      </w:pPr>
      <w:r w:rsidRPr="00D1553A">
        <w:rPr>
          <w:b/>
          <w:bCs/>
        </w:rPr>
        <w:t>Require approved client app</w:t>
      </w:r>
    </w:p>
    <w:p w14:paraId="0CDBAE79" w14:textId="77777777" w:rsidR="008C4BB7" w:rsidRPr="00D1553A" w:rsidRDefault="008C4BB7" w:rsidP="008C4BB7">
      <w:pPr>
        <w:pStyle w:val="ListParagraph"/>
        <w:numPr>
          <w:ilvl w:val="1"/>
          <w:numId w:val="77"/>
        </w:numPr>
        <w:spacing w:after="200"/>
        <w:rPr>
          <w:b/>
          <w:bCs/>
        </w:rPr>
      </w:pPr>
      <w:r w:rsidRPr="00D1553A">
        <w:rPr>
          <w:b/>
          <w:bCs/>
        </w:rPr>
        <w:t>Require app protection policy</w:t>
      </w:r>
    </w:p>
    <w:p w14:paraId="62C10F07" w14:textId="77777777" w:rsidR="008C4BB7" w:rsidRDefault="008C4BB7" w:rsidP="008C4BB7">
      <w:pPr>
        <w:pStyle w:val="ListParagraph"/>
      </w:pPr>
    </w:p>
    <w:p w14:paraId="236A6CCA" w14:textId="77777777" w:rsidR="008C4BB7" w:rsidRDefault="008C4BB7" w:rsidP="008C4BB7">
      <w:pPr>
        <w:jc w:val="center"/>
      </w:pPr>
      <w:r>
        <w:rPr>
          <w:noProof/>
        </w:rPr>
        <w:drawing>
          <wp:inline distT="0" distB="0" distL="0" distR="0" wp14:anchorId="2B3A62CE" wp14:editId="79ED31A1">
            <wp:extent cx="2018722" cy="4305300"/>
            <wp:effectExtent l="0" t="0" r="63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36"/>
                    <a:stretch>
                      <a:fillRect/>
                    </a:stretch>
                  </pic:blipFill>
                  <pic:spPr>
                    <a:xfrm>
                      <a:off x="0" y="0"/>
                      <a:ext cx="2019995" cy="4308015"/>
                    </a:xfrm>
                    <a:prstGeom prst="rect">
                      <a:avLst/>
                    </a:prstGeom>
                  </pic:spPr>
                </pic:pic>
              </a:graphicData>
            </a:graphic>
          </wp:inline>
        </w:drawing>
      </w:r>
    </w:p>
    <w:p w14:paraId="44DC54C7" w14:textId="77777777" w:rsidR="008C4BB7" w:rsidRDefault="008C4BB7" w:rsidP="008C4BB7">
      <w:pPr>
        <w:pStyle w:val="ListParagraph"/>
        <w:numPr>
          <w:ilvl w:val="0"/>
          <w:numId w:val="77"/>
        </w:numPr>
        <w:spacing w:after="200"/>
      </w:pPr>
      <w:r>
        <w:t>Create the policy</w:t>
      </w:r>
    </w:p>
    <w:p w14:paraId="53AD3680" w14:textId="77777777" w:rsidR="008C4BB7" w:rsidRDefault="008C4BB7" w:rsidP="008C4BB7">
      <w:pPr>
        <w:spacing w:after="200"/>
      </w:pPr>
    </w:p>
    <w:p w14:paraId="3710AF08" w14:textId="77777777" w:rsidR="008C4BB7" w:rsidRDefault="008C4BB7" w:rsidP="008C4BB7">
      <w:pPr>
        <w:spacing w:after="200"/>
      </w:pPr>
    </w:p>
    <w:p w14:paraId="16179A47" w14:textId="77777777" w:rsidR="008C4BB7" w:rsidRDefault="008C4BB7" w:rsidP="008C4BB7">
      <w:pPr>
        <w:pStyle w:val="Heading3"/>
      </w:pPr>
      <w:bookmarkStart w:id="241" w:name="_Toc100330906"/>
      <w:bookmarkStart w:id="242" w:name="_Toc113541525"/>
      <w:r>
        <w:lastRenderedPageBreak/>
        <w:t>Require Compliance Devices</w:t>
      </w:r>
      <w:bookmarkEnd w:id="241"/>
      <w:bookmarkEnd w:id="242"/>
    </w:p>
    <w:p w14:paraId="22865D80" w14:textId="77777777" w:rsidR="008C4BB7" w:rsidRDefault="008C4BB7" w:rsidP="008C4BB7"/>
    <w:p w14:paraId="17BDCAD3" w14:textId="77777777" w:rsidR="008C4BB7" w:rsidRDefault="008C4BB7" w:rsidP="008C4BB7">
      <w:r>
        <w:t>To create the compliance device policy in Conditional Access, perform these steps</w:t>
      </w:r>
    </w:p>
    <w:p w14:paraId="671AB387" w14:textId="77777777" w:rsidR="008C4BB7" w:rsidRDefault="008C4BB7" w:rsidP="008C4BB7"/>
    <w:p w14:paraId="066628B3" w14:textId="77777777" w:rsidR="008C4BB7" w:rsidRDefault="008C4BB7" w:rsidP="008C4BB7">
      <w:pPr>
        <w:pStyle w:val="ListParagraph"/>
        <w:numPr>
          <w:ilvl w:val="0"/>
          <w:numId w:val="78"/>
        </w:numPr>
      </w:pPr>
      <w:r>
        <w:t>Create a new Conditional Access policy</w:t>
      </w:r>
    </w:p>
    <w:p w14:paraId="183408A9" w14:textId="77777777" w:rsidR="008C4BB7" w:rsidRDefault="008C4BB7" w:rsidP="008C4BB7">
      <w:pPr>
        <w:pStyle w:val="ListParagraph"/>
        <w:numPr>
          <w:ilvl w:val="0"/>
          <w:numId w:val="78"/>
        </w:numPr>
        <w:spacing w:after="200"/>
      </w:pPr>
      <w:r>
        <w:t>Open Azure Portal, Locate Conditional Access Policies</w:t>
      </w:r>
    </w:p>
    <w:p w14:paraId="1F3D06A0" w14:textId="77777777" w:rsidR="008C4BB7" w:rsidRDefault="008C4BB7" w:rsidP="008C4BB7">
      <w:pPr>
        <w:pStyle w:val="ListParagraph"/>
        <w:numPr>
          <w:ilvl w:val="0"/>
          <w:numId w:val="78"/>
        </w:numPr>
        <w:spacing w:after="200"/>
      </w:pPr>
      <w:r>
        <w:t>Click on New Policy, Create New policy</w:t>
      </w:r>
    </w:p>
    <w:p w14:paraId="0333E9B1" w14:textId="77777777" w:rsidR="008C4BB7" w:rsidRDefault="008C4BB7" w:rsidP="008C4BB7">
      <w:pPr>
        <w:pStyle w:val="ListParagraph"/>
        <w:numPr>
          <w:ilvl w:val="0"/>
          <w:numId w:val="78"/>
        </w:numPr>
        <w:spacing w:after="200"/>
      </w:pPr>
      <w:r>
        <w:t>Provide the details below</w:t>
      </w:r>
    </w:p>
    <w:p w14:paraId="7998DC4D" w14:textId="77777777" w:rsidR="008C4BB7" w:rsidRDefault="008C4BB7" w:rsidP="008C4BB7">
      <w:pPr>
        <w:pStyle w:val="ListParagraph"/>
        <w:numPr>
          <w:ilvl w:val="1"/>
          <w:numId w:val="78"/>
        </w:numPr>
        <w:spacing w:after="200"/>
      </w:pPr>
      <w:r w:rsidRPr="002503AA">
        <w:rPr>
          <w:b/>
          <w:bCs/>
        </w:rPr>
        <w:t>Policy Name:</w:t>
      </w:r>
      <w:r>
        <w:t xml:space="preserve"> </w:t>
      </w:r>
      <w:r w:rsidRPr="002503AA">
        <w:t>CA01</w:t>
      </w:r>
      <w:r>
        <w:t xml:space="preserve">2: </w:t>
      </w:r>
      <w:r w:rsidRPr="002503AA">
        <w:t xml:space="preserve">Enforce </w:t>
      </w:r>
      <w:r>
        <w:t>Device Compliance</w:t>
      </w:r>
    </w:p>
    <w:p w14:paraId="78486E3B" w14:textId="77777777" w:rsidR="008C4BB7" w:rsidRDefault="008C4BB7" w:rsidP="008C4BB7">
      <w:pPr>
        <w:pStyle w:val="ListParagraph"/>
        <w:numPr>
          <w:ilvl w:val="1"/>
          <w:numId w:val="78"/>
        </w:numPr>
        <w:spacing w:after="200"/>
      </w:pPr>
      <w:r>
        <w:rPr>
          <w:b/>
          <w:bCs/>
        </w:rPr>
        <w:t xml:space="preserve">Under Assignments, </w:t>
      </w:r>
      <w:r>
        <w:t xml:space="preserve">select the </w:t>
      </w:r>
      <w:r w:rsidRPr="003116E8">
        <w:rPr>
          <w:b/>
          <w:bCs/>
        </w:rPr>
        <w:t>Test Account Onshore 1</w:t>
      </w:r>
    </w:p>
    <w:p w14:paraId="0DB9D2BC" w14:textId="77777777" w:rsidR="008C4BB7" w:rsidRDefault="008C4BB7" w:rsidP="008C4BB7">
      <w:pPr>
        <w:pStyle w:val="ListParagraph"/>
        <w:numPr>
          <w:ilvl w:val="1"/>
          <w:numId w:val="78"/>
        </w:numPr>
        <w:spacing w:after="200"/>
      </w:pPr>
      <w:r w:rsidRPr="00C84B10">
        <w:t xml:space="preserve">The assignments will later </w:t>
      </w:r>
      <w:r>
        <w:t xml:space="preserve">be </w:t>
      </w:r>
      <w:r w:rsidRPr="00C84B10">
        <w:t>changed to</w:t>
      </w:r>
      <w:r>
        <w:rPr>
          <w:b/>
          <w:bCs/>
        </w:rPr>
        <w:t xml:space="preserve"> ALL USERS</w:t>
      </w:r>
    </w:p>
    <w:p w14:paraId="2CD62F2B" w14:textId="77777777" w:rsidR="008C4BB7" w:rsidRDefault="008C4BB7" w:rsidP="008C4BB7">
      <w:pPr>
        <w:jc w:val="center"/>
      </w:pPr>
      <w:r>
        <w:rPr>
          <w:noProof/>
        </w:rPr>
        <w:drawing>
          <wp:inline distT="0" distB="0" distL="0" distR="0" wp14:anchorId="1B95E18E" wp14:editId="5FFAC5FF">
            <wp:extent cx="3683909" cy="4010025"/>
            <wp:effectExtent l="0" t="0" r="0" b="0"/>
            <wp:docPr id="1196874736" name="Picture 11968747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6" name="Picture 1196874706" descr="Graphical user interface, application&#10;&#10;Description automatically generated"/>
                    <pic:cNvPicPr/>
                  </pic:nvPicPr>
                  <pic:blipFill>
                    <a:blip r:embed="rId937"/>
                    <a:stretch>
                      <a:fillRect/>
                    </a:stretch>
                  </pic:blipFill>
                  <pic:spPr>
                    <a:xfrm>
                      <a:off x="0" y="0"/>
                      <a:ext cx="3686702" cy="4013065"/>
                    </a:xfrm>
                    <a:prstGeom prst="rect">
                      <a:avLst/>
                    </a:prstGeom>
                  </pic:spPr>
                </pic:pic>
              </a:graphicData>
            </a:graphic>
          </wp:inline>
        </w:drawing>
      </w:r>
    </w:p>
    <w:p w14:paraId="2FDC594B" w14:textId="77777777" w:rsidR="008C4BB7" w:rsidRDefault="008C4BB7" w:rsidP="008C4BB7">
      <w:pPr>
        <w:pStyle w:val="ListParagraph"/>
        <w:numPr>
          <w:ilvl w:val="0"/>
          <w:numId w:val="78"/>
        </w:numPr>
        <w:spacing w:after="200"/>
      </w:pPr>
      <w:r>
        <w:t>Under Exclusions, select the accounts</w:t>
      </w:r>
    </w:p>
    <w:p w14:paraId="335A4F77" w14:textId="77777777" w:rsidR="008C4BB7" w:rsidRPr="001D053B" w:rsidRDefault="008C4BB7" w:rsidP="008C4BB7">
      <w:pPr>
        <w:pStyle w:val="ListParagraph"/>
        <w:numPr>
          <w:ilvl w:val="1"/>
          <w:numId w:val="78"/>
        </w:numPr>
        <w:spacing w:after="200"/>
        <w:rPr>
          <w:b/>
          <w:bCs/>
        </w:rPr>
      </w:pPr>
      <w:r w:rsidRPr="001D053B">
        <w:rPr>
          <w:b/>
          <w:bCs/>
        </w:rPr>
        <w:t xml:space="preserve">CFS AD Connect </w:t>
      </w:r>
    </w:p>
    <w:p w14:paraId="2AA74B11" w14:textId="77777777" w:rsidR="008C4BB7" w:rsidRDefault="008C4BB7" w:rsidP="008C4BB7">
      <w:pPr>
        <w:pStyle w:val="ListParagraph"/>
        <w:numPr>
          <w:ilvl w:val="1"/>
          <w:numId w:val="78"/>
        </w:numPr>
        <w:spacing w:after="200"/>
        <w:rPr>
          <w:b/>
          <w:bCs/>
        </w:rPr>
      </w:pPr>
      <w:r w:rsidRPr="001D053B">
        <w:rPr>
          <w:b/>
          <w:bCs/>
        </w:rPr>
        <w:t>CFS Break Class</w:t>
      </w:r>
    </w:p>
    <w:p w14:paraId="6EF7A5E9" w14:textId="77777777" w:rsidR="008C4BB7" w:rsidRPr="001D053B" w:rsidRDefault="008C4BB7" w:rsidP="008C4BB7">
      <w:pPr>
        <w:pStyle w:val="ListParagraph"/>
        <w:numPr>
          <w:ilvl w:val="1"/>
          <w:numId w:val="78"/>
        </w:numPr>
        <w:spacing w:after="200"/>
        <w:rPr>
          <w:b/>
          <w:bCs/>
        </w:rPr>
      </w:pPr>
      <w:r>
        <w:rPr>
          <w:b/>
          <w:bCs/>
        </w:rPr>
        <w:t>All Modern Workplace Service Accounts</w:t>
      </w:r>
    </w:p>
    <w:p w14:paraId="2DA4DA93" w14:textId="77777777" w:rsidR="008C4BB7" w:rsidRDefault="008C4BB7" w:rsidP="008C4BB7">
      <w:pPr>
        <w:jc w:val="center"/>
      </w:pPr>
      <w:r>
        <w:rPr>
          <w:noProof/>
        </w:rPr>
        <w:lastRenderedPageBreak/>
        <w:drawing>
          <wp:inline distT="0" distB="0" distL="0" distR="0" wp14:anchorId="328AB76E" wp14:editId="0EABD11A">
            <wp:extent cx="1923534" cy="3667125"/>
            <wp:effectExtent l="0" t="0" r="635" b="0"/>
            <wp:docPr id="1196874737" name="Picture 11968747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7" name="Picture 1196874707" descr="Graphical user interface, text, application&#10;&#10;Description automatically generated"/>
                    <pic:cNvPicPr/>
                  </pic:nvPicPr>
                  <pic:blipFill>
                    <a:blip r:embed="rId938"/>
                    <a:stretch>
                      <a:fillRect/>
                    </a:stretch>
                  </pic:blipFill>
                  <pic:spPr>
                    <a:xfrm>
                      <a:off x="0" y="0"/>
                      <a:ext cx="1924515" cy="3668996"/>
                    </a:xfrm>
                    <a:prstGeom prst="rect">
                      <a:avLst/>
                    </a:prstGeom>
                  </pic:spPr>
                </pic:pic>
              </a:graphicData>
            </a:graphic>
          </wp:inline>
        </w:drawing>
      </w:r>
    </w:p>
    <w:p w14:paraId="286207DB" w14:textId="77777777" w:rsidR="008C4BB7" w:rsidRDefault="008C4BB7" w:rsidP="008C4BB7"/>
    <w:p w14:paraId="53D416DA" w14:textId="77777777" w:rsidR="008C4BB7" w:rsidRPr="00BF42A7" w:rsidRDefault="008C4BB7" w:rsidP="008C4BB7">
      <w:pPr>
        <w:pStyle w:val="ListParagraph"/>
        <w:numPr>
          <w:ilvl w:val="0"/>
          <w:numId w:val="78"/>
        </w:numPr>
        <w:spacing w:after="200"/>
      </w:pPr>
      <w:r>
        <w:t xml:space="preserve">Under Cloud apps or Actions, select </w:t>
      </w:r>
      <w:r>
        <w:rPr>
          <w:b/>
          <w:bCs/>
        </w:rPr>
        <w:t>Office 365</w:t>
      </w:r>
    </w:p>
    <w:p w14:paraId="0A7D8F2D" w14:textId="77777777" w:rsidR="008C4BB7" w:rsidRDefault="008C4BB7" w:rsidP="008C4BB7">
      <w:pPr>
        <w:jc w:val="center"/>
      </w:pPr>
      <w:r>
        <w:rPr>
          <w:noProof/>
        </w:rPr>
        <w:drawing>
          <wp:inline distT="0" distB="0" distL="0" distR="0" wp14:anchorId="708199A0" wp14:editId="36EF7E65">
            <wp:extent cx="2201749" cy="3048000"/>
            <wp:effectExtent l="0" t="0" r="8255" b="0"/>
            <wp:docPr id="1196874738" name="Picture 11968747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34"/>
                    <a:stretch>
                      <a:fillRect/>
                    </a:stretch>
                  </pic:blipFill>
                  <pic:spPr>
                    <a:xfrm>
                      <a:off x="0" y="0"/>
                      <a:ext cx="2203208" cy="3050020"/>
                    </a:xfrm>
                    <a:prstGeom prst="rect">
                      <a:avLst/>
                    </a:prstGeom>
                  </pic:spPr>
                </pic:pic>
              </a:graphicData>
            </a:graphic>
          </wp:inline>
        </w:drawing>
      </w:r>
    </w:p>
    <w:p w14:paraId="0DEA6CFE" w14:textId="77777777" w:rsidR="008C4BB7" w:rsidRDefault="008C4BB7" w:rsidP="008C4BB7"/>
    <w:p w14:paraId="7564163A" w14:textId="77777777" w:rsidR="008C4BB7" w:rsidRDefault="008C4BB7" w:rsidP="008C4BB7">
      <w:pPr>
        <w:pStyle w:val="ListParagraph"/>
        <w:numPr>
          <w:ilvl w:val="0"/>
          <w:numId w:val="78"/>
        </w:numPr>
        <w:spacing w:after="200"/>
      </w:pPr>
      <w:r>
        <w:t xml:space="preserve">Under </w:t>
      </w:r>
      <w:r w:rsidRPr="00100207">
        <w:rPr>
          <w:b/>
          <w:bCs/>
        </w:rPr>
        <w:t>Conditions</w:t>
      </w:r>
      <w:r>
        <w:rPr>
          <w:b/>
          <w:bCs/>
        </w:rPr>
        <w:t xml:space="preserve">, </w:t>
      </w:r>
      <w:r>
        <w:t>select</w:t>
      </w:r>
    </w:p>
    <w:p w14:paraId="1BB593A0" w14:textId="77777777" w:rsidR="008C4BB7" w:rsidRPr="00A123F0" w:rsidRDefault="008C4BB7" w:rsidP="008C4BB7">
      <w:pPr>
        <w:pStyle w:val="ListParagraph"/>
        <w:numPr>
          <w:ilvl w:val="1"/>
          <w:numId w:val="78"/>
        </w:numPr>
        <w:spacing w:after="200"/>
        <w:rPr>
          <w:b/>
          <w:bCs/>
        </w:rPr>
      </w:pPr>
      <w:r>
        <w:t xml:space="preserve">Device Platforms: </w:t>
      </w:r>
      <w:r w:rsidRPr="00A123F0">
        <w:rPr>
          <w:b/>
          <w:bCs/>
        </w:rPr>
        <w:t>Windows, MacOS and Linux (Preview)</w:t>
      </w:r>
    </w:p>
    <w:p w14:paraId="1FED31FA" w14:textId="77777777" w:rsidR="008C4BB7" w:rsidRPr="00A123F0" w:rsidRDefault="008C4BB7" w:rsidP="008C4BB7">
      <w:pPr>
        <w:pStyle w:val="ListParagraph"/>
        <w:numPr>
          <w:ilvl w:val="1"/>
          <w:numId w:val="78"/>
        </w:numPr>
        <w:spacing w:after="200"/>
      </w:pPr>
      <w:r>
        <w:t xml:space="preserve">Client apps: </w:t>
      </w:r>
      <w:r w:rsidRPr="00A123F0">
        <w:rPr>
          <w:b/>
          <w:bCs/>
        </w:rPr>
        <w:t>Browser and Mobile apps and desktop clients</w:t>
      </w:r>
    </w:p>
    <w:p w14:paraId="69A2F6EB" w14:textId="77777777" w:rsidR="008C4BB7" w:rsidRPr="001D6211" w:rsidRDefault="008C4BB7" w:rsidP="008C4BB7">
      <w:pPr>
        <w:pStyle w:val="ListParagraph"/>
        <w:numPr>
          <w:ilvl w:val="0"/>
          <w:numId w:val="78"/>
        </w:numPr>
        <w:spacing w:after="200"/>
      </w:pPr>
      <w:r w:rsidRPr="002B5799">
        <w:t xml:space="preserve">Under </w:t>
      </w:r>
      <w:r>
        <w:rPr>
          <w:b/>
          <w:bCs/>
        </w:rPr>
        <w:t xml:space="preserve">Grant, </w:t>
      </w:r>
      <w:r>
        <w:t xml:space="preserve">select </w:t>
      </w:r>
      <w:r w:rsidRPr="001D6211">
        <w:rPr>
          <w:b/>
          <w:bCs/>
        </w:rPr>
        <w:t>Require device to be marked as compliant</w:t>
      </w:r>
    </w:p>
    <w:p w14:paraId="2BE790EE" w14:textId="77777777" w:rsidR="008C4BB7" w:rsidRPr="001D6211" w:rsidRDefault="008C4BB7" w:rsidP="008C4BB7">
      <w:pPr>
        <w:pStyle w:val="ListParagraph"/>
        <w:numPr>
          <w:ilvl w:val="0"/>
          <w:numId w:val="78"/>
        </w:numPr>
        <w:spacing w:after="200"/>
      </w:pPr>
      <w:r w:rsidRPr="001D6211">
        <w:t>Save the policy</w:t>
      </w:r>
    </w:p>
    <w:p w14:paraId="0160A932" w14:textId="77777777" w:rsidR="008C4BB7" w:rsidRPr="008C4BB7" w:rsidRDefault="008C4BB7" w:rsidP="008C4BB7">
      <w:pPr>
        <w:rPr>
          <w:lang w:val="en-GB"/>
        </w:rPr>
      </w:pPr>
    </w:p>
    <w:p w14:paraId="1F5626DF" w14:textId="432EBD80" w:rsidR="00A00D4D" w:rsidRDefault="00A00D4D" w:rsidP="00A00D4D">
      <w:pPr>
        <w:pStyle w:val="Heading2"/>
        <w:rPr>
          <w:lang w:val="en-GB"/>
        </w:rPr>
      </w:pPr>
      <w:bookmarkStart w:id="243" w:name="_Toc113541526"/>
      <w:r>
        <w:rPr>
          <w:lang w:val="en-GB"/>
        </w:rPr>
        <w:lastRenderedPageBreak/>
        <w:t xml:space="preserve">Microsoft Information </w:t>
      </w:r>
      <w:r w:rsidR="00AA3515">
        <w:rPr>
          <w:lang w:val="en-GB"/>
        </w:rPr>
        <w:t>Protection (MIP)</w:t>
      </w:r>
      <w:bookmarkEnd w:id="243"/>
    </w:p>
    <w:p w14:paraId="7328AB6B" w14:textId="14103879" w:rsidR="006679D9" w:rsidRDefault="006679D9" w:rsidP="006679D9">
      <w:pPr>
        <w:rPr>
          <w:lang w:val="en-GB"/>
        </w:rPr>
      </w:pPr>
    </w:p>
    <w:p w14:paraId="717403B3" w14:textId="77777777" w:rsidR="00EA121C" w:rsidRPr="00D8678C" w:rsidRDefault="00EA121C" w:rsidP="00EA121C">
      <w:pPr>
        <w:pStyle w:val="Heading3"/>
      </w:pPr>
      <w:bookmarkStart w:id="244" w:name="_Toc94011033"/>
      <w:bookmarkStart w:id="245" w:name="_Toc113541527"/>
      <w:r w:rsidRPr="00D8678C">
        <w:t xml:space="preserve">Tenant Configuration </w:t>
      </w:r>
      <w:r w:rsidRPr="0058659B">
        <w:t>for</w:t>
      </w:r>
      <w:r w:rsidRPr="00D8678C">
        <w:t xml:space="preserve"> </w:t>
      </w:r>
      <w:r>
        <w:t>Microsoft</w:t>
      </w:r>
      <w:r w:rsidRPr="00D8678C">
        <w:t xml:space="preserve"> Information Protection</w:t>
      </w:r>
      <w:bookmarkEnd w:id="244"/>
      <w:bookmarkEnd w:id="245"/>
    </w:p>
    <w:p w14:paraId="0ABECF42" w14:textId="77777777" w:rsidR="00EA121C" w:rsidRDefault="00EA121C" w:rsidP="00EA121C">
      <w:pPr>
        <w:pStyle w:val="BodyText"/>
        <w:rPr>
          <w:i/>
          <w:iCs/>
        </w:rPr>
      </w:pPr>
      <w:r w:rsidRPr="00885EF4">
        <w:rPr>
          <w:i/>
          <w:iCs/>
        </w:rPr>
        <w:t xml:space="preserve">**NOTE: The following Steps have been executed in the tenant and no further action is required. They have been recorded in this Build Guide for reference only. </w:t>
      </w:r>
      <w:bookmarkStart w:id="246" w:name="_Toc42593376"/>
      <w:bookmarkStart w:id="247" w:name="_Toc42594034"/>
      <w:bookmarkStart w:id="248" w:name="_Toc42594692"/>
      <w:bookmarkStart w:id="249" w:name="_Toc42595350"/>
      <w:bookmarkStart w:id="250" w:name="_Toc42596008"/>
      <w:bookmarkStart w:id="251" w:name="_Toc42593377"/>
      <w:bookmarkStart w:id="252" w:name="_Toc42594035"/>
      <w:bookmarkStart w:id="253" w:name="_Toc42594693"/>
      <w:bookmarkStart w:id="254" w:name="_Toc42595351"/>
      <w:bookmarkStart w:id="255" w:name="_Toc42596009"/>
      <w:bookmarkStart w:id="256" w:name="_Toc42593378"/>
      <w:bookmarkStart w:id="257" w:name="_Toc42594036"/>
      <w:bookmarkStart w:id="258" w:name="_Toc42594694"/>
      <w:bookmarkStart w:id="259" w:name="_Toc42595352"/>
      <w:bookmarkStart w:id="260" w:name="_Toc42596010"/>
      <w:bookmarkStart w:id="261" w:name="_Toc42593379"/>
      <w:bookmarkStart w:id="262" w:name="_Toc42594037"/>
      <w:bookmarkStart w:id="263" w:name="_Toc42594695"/>
      <w:bookmarkStart w:id="264" w:name="_Toc42595353"/>
      <w:bookmarkStart w:id="265" w:name="_Toc42596011"/>
      <w:bookmarkStart w:id="266" w:name="_Toc42593380"/>
      <w:bookmarkStart w:id="267" w:name="_Toc42594038"/>
      <w:bookmarkStart w:id="268" w:name="_Toc42594696"/>
      <w:bookmarkStart w:id="269" w:name="_Toc42595354"/>
      <w:bookmarkStart w:id="270" w:name="_Toc42596012"/>
      <w:bookmarkStart w:id="271" w:name="_Toc42593381"/>
      <w:bookmarkStart w:id="272" w:name="_Toc42594039"/>
      <w:bookmarkStart w:id="273" w:name="_Toc42594697"/>
      <w:bookmarkStart w:id="274" w:name="_Toc42595355"/>
      <w:bookmarkStart w:id="275" w:name="_Toc42596013"/>
      <w:bookmarkStart w:id="276" w:name="_Toc42593382"/>
      <w:bookmarkStart w:id="277" w:name="_Toc42594040"/>
      <w:bookmarkStart w:id="278" w:name="_Toc42594698"/>
      <w:bookmarkStart w:id="279" w:name="_Toc42595356"/>
      <w:bookmarkStart w:id="280" w:name="_Toc42596014"/>
      <w:bookmarkStart w:id="281" w:name="_Toc42593383"/>
      <w:bookmarkStart w:id="282" w:name="_Toc42594041"/>
      <w:bookmarkStart w:id="283" w:name="_Toc42594699"/>
      <w:bookmarkStart w:id="284" w:name="_Toc42595357"/>
      <w:bookmarkStart w:id="285" w:name="_Toc42596015"/>
      <w:bookmarkStart w:id="286" w:name="_Toc42593384"/>
      <w:bookmarkStart w:id="287" w:name="_Toc42594042"/>
      <w:bookmarkStart w:id="288" w:name="_Toc42594700"/>
      <w:bookmarkStart w:id="289" w:name="_Toc42595358"/>
      <w:bookmarkStart w:id="290" w:name="_Toc42596016"/>
      <w:bookmarkStart w:id="291" w:name="_Toc42593385"/>
      <w:bookmarkStart w:id="292" w:name="_Toc42594043"/>
      <w:bookmarkStart w:id="293" w:name="_Toc42594701"/>
      <w:bookmarkStart w:id="294" w:name="_Toc42595359"/>
      <w:bookmarkStart w:id="295" w:name="_Toc42596017"/>
      <w:bookmarkStart w:id="296" w:name="_Toc42593386"/>
      <w:bookmarkStart w:id="297" w:name="_Toc42594044"/>
      <w:bookmarkStart w:id="298" w:name="_Toc42594702"/>
      <w:bookmarkStart w:id="299" w:name="_Toc42595360"/>
      <w:bookmarkStart w:id="300" w:name="_Toc42596018"/>
      <w:bookmarkStart w:id="301" w:name="_Toc42593387"/>
      <w:bookmarkStart w:id="302" w:name="_Toc42594045"/>
      <w:bookmarkStart w:id="303" w:name="_Toc42594703"/>
      <w:bookmarkStart w:id="304" w:name="_Toc42595361"/>
      <w:bookmarkStart w:id="305" w:name="_Toc42596019"/>
      <w:bookmarkStart w:id="306" w:name="_Toc42593388"/>
      <w:bookmarkStart w:id="307" w:name="_Toc42594046"/>
      <w:bookmarkStart w:id="308" w:name="_Toc42594704"/>
      <w:bookmarkStart w:id="309" w:name="_Toc42595362"/>
      <w:bookmarkStart w:id="310" w:name="_Toc42596020"/>
      <w:bookmarkStart w:id="311" w:name="_Toc42593389"/>
      <w:bookmarkStart w:id="312" w:name="_Toc42594047"/>
      <w:bookmarkStart w:id="313" w:name="_Toc42594705"/>
      <w:bookmarkStart w:id="314" w:name="_Toc42595363"/>
      <w:bookmarkStart w:id="315" w:name="_Toc42596021"/>
      <w:bookmarkStart w:id="316" w:name="_Toc42593390"/>
      <w:bookmarkStart w:id="317" w:name="_Toc42594048"/>
      <w:bookmarkStart w:id="318" w:name="_Toc42594706"/>
      <w:bookmarkStart w:id="319" w:name="_Toc42595364"/>
      <w:bookmarkStart w:id="320" w:name="_Toc42596022"/>
      <w:bookmarkStart w:id="321" w:name="_Toc42593391"/>
      <w:bookmarkStart w:id="322" w:name="_Toc42594049"/>
      <w:bookmarkStart w:id="323" w:name="_Toc42594707"/>
      <w:bookmarkStart w:id="324" w:name="_Toc42595365"/>
      <w:bookmarkStart w:id="325" w:name="_Toc42596023"/>
      <w:bookmarkStart w:id="326" w:name="_Toc42593392"/>
      <w:bookmarkStart w:id="327" w:name="_Toc42594050"/>
      <w:bookmarkStart w:id="328" w:name="_Toc42594708"/>
      <w:bookmarkStart w:id="329" w:name="_Toc42595366"/>
      <w:bookmarkStart w:id="330" w:name="_Toc42596024"/>
      <w:bookmarkStart w:id="331" w:name="_Toc42593393"/>
      <w:bookmarkStart w:id="332" w:name="_Toc42594051"/>
      <w:bookmarkStart w:id="333" w:name="_Toc42594709"/>
      <w:bookmarkStart w:id="334" w:name="_Toc42595367"/>
      <w:bookmarkStart w:id="335" w:name="_Toc42596025"/>
      <w:bookmarkStart w:id="336" w:name="_Toc42593394"/>
      <w:bookmarkStart w:id="337" w:name="_Toc42594052"/>
      <w:bookmarkStart w:id="338" w:name="_Toc42594710"/>
      <w:bookmarkStart w:id="339" w:name="_Toc42595368"/>
      <w:bookmarkStart w:id="340" w:name="_Toc42596026"/>
      <w:bookmarkStart w:id="341" w:name="_Toc42593395"/>
      <w:bookmarkStart w:id="342" w:name="_Toc42594053"/>
      <w:bookmarkStart w:id="343" w:name="_Toc42594711"/>
      <w:bookmarkStart w:id="344" w:name="_Toc42595369"/>
      <w:bookmarkStart w:id="345" w:name="_Toc42596027"/>
      <w:bookmarkStart w:id="346" w:name="_Toc42593396"/>
      <w:bookmarkStart w:id="347" w:name="_Toc42594054"/>
      <w:bookmarkStart w:id="348" w:name="_Toc42594712"/>
      <w:bookmarkStart w:id="349" w:name="_Toc42595370"/>
      <w:bookmarkStart w:id="350" w:name="_Toc42596028"/>
      <w:bookmarkStart w:id="351" w:name="_Toc42593397"/>
      <w:bookmarkStart w:id="352" w:name="_Toc42594055"/>
      <w:bookmarkStart w:id="353" w:name="_Toc42594713"/>
      <w:bookmarkStart w:id="354" w:name="_Toc42595371"/>
      <w:bookmarkStart w:id="355" w:name="_Toc42596029"/>
      <w:bookmarkStart w:id="356" w:name="_Toc42593398"/>
      <w:bookmarkStart w:id="357" w:name="_Toc42594056"/>
      <w:bookmarkStart w:id="358" w:name="_Toc42594714"/>
      <w:bookmarkStart w:id="359" w:name="_Toc42595372"/>
      <w:bookmarkStart w:id="360" w:name="_Toc42596030"/>
      <w:bookmarkStart w:id="361" w:name="_Toc42593399"/>
      <w:bookmarkStart w:id="362" w:name="_Toc42594057"/>
      <w:bookmarkStart w:id="363" w:name="_Toc42594715"/>
      <w:bookmarkStart w:id="364" w:name="_Toc42595373"/>
      <w:bookmarkStart w:id="365" w:name="_Toc42596031"/>
      <w:bookmarkStart w:id="366" w:name="_Toc42593400"/>
      <w:bookmarkStart w:id="367" w:name="_Toc42594058"/>
      <w:bookmarkStart w:id="368" w:name="_Toc42594716"/>
      <w:bookmarkStart w:id="369" w:name="_Toc42595374"/>
      <w:bookmarkStart w:id="370" w:name="_Toc42596032"/>
      <w:bookmarkStart w:id="371" w:name="_Toc42593401"/>
      <w:bookmarkStart w:id="372" w:name="_Toc42594059"/>
      <w:bookmarkStart w:id="373" w:name="_Toc42594717"/>
      <w:bookmarkStart w:id="374" w:name="_Toc42595375"/>
      <w:bookmarkStart w:id="375" w:name="_Toc42596033"/>
      <w:bookmarkStart w:id="376" w:name="_Toc42593402"/>
      <w:bookmarkStart w:id="377" w:name="_Toc42594060"/>
      <w:bookmarkStart w:id="378" w:name="_Toc42594718"/>
      <w:bookmarkStart w:id="379" w:name="_Toc42595376"/>
      <w:bookmarkStart w:id="380" w:name="_Toc42596034"/>
      <w:bookmarkStart w:id="381" w:name="_Toc42593403"/>
      <w:bookmarkStart w:id="382" w:name="_Toc42594061"/>
      <w:bookmarkStart w:id="383" w:name="_Toc42594719"/>
      <w:bookmarkStart w:id="384" w:name="_Toc42595377"/>
      <w:bookmarkStart w:id="385" w:name="_Toc42596035"/>
      <w:bookmarkStart w:id="386" w:name="_Toc42593404"/>
      <w:bookmarkStart w:id="387" w:name="_Toc42594062"/>
      <w:bookmarkStart w:id="388" w:name="_Toc42594720"/>
      <w:bookmarkStart w:id="389" w:name="_Toc42595378"/>
      <w:bookmarkStart w:id="390" w:name="_Toc42596036"/>
      <w:bookmarkStart w:id="391" w:name="_Toc42593405"/>
      <w:bookmarkStart w:id="392" w:name="_Toc42594063"/>
      <w:bookmarkStart w:id="393" w:name="_Toc42594721"/>
      <w:bookmarkStart w:id="394" w:name="_Toc42595379"/>
      <w:bookmarkStart w:id="395" w:name="_Toc42596037"/>
      <w:bookmarkStart w:id="396" w:name="_Toc42593406"/>
      <w:bookmarkStart w:id="397" w:name="_Toc42594064"/>
      <w:bookmarkStart w:id="398" w:name="_Toc42594722"/>
      <w:bookmarkStart w:id="399" w:name="_Toc42595380"/>
      <w:bookmarkStart w:id="400" w:name="_Toc42596038"/>
      <w:bookmarkStart w:id="401" w:name="_Toc42593407"/>
      <w:bookmarkStart w:id="402" w:name="_Toc42594065"/>
      <w:bookmarkStart w:id="403" w:name="_Toc42594723"/>
      <w:bookmarkStart w:id="404" w:name="_Toc42595381"/>
      <w:bookmarkStart w:id="405" w:name="_Toc42596039"/>
      <w:bookmarkStart w:id="406" w:name="_Toc42593408"/>
      <w:bookmarkStart w:id="407" w:name="_Toc42594066"/>
      <w:bookmarkStart w:id="408" w:name="_Toc42594724"/>
      <w:bookmarkStart w:id="409" w:name="_Toc42595382"/>
      <w:bookmarkStart w:id="410" w:name="_Toc42596040"/>
      <w:bookmarkStart w:id="411" w:name="_Toc42593409"/>
      <w:bookmarkStart w:id="412" w:name="_Toc42594067"/>
      <w:bookmarkStart w:id="413" w:name="_Toc42594725"/>
      <w:bookmarkStart w:id="414" w:name="_Toc42595383"/>
      <w:bookmarkStart w:id="415" w:name="_Toc42596041"/>
      <w:bookmarkStart w:id="416" w:name="_Toc42593410"/>
      <w:bookmarkStart w:id="417" w:name="_Toc42594068"/>
      <w:bookmarkStart w:id="418" w:name="_Toc42594726"/>
      <w:bookmarkStart w:id="419" w:name="_Toc42595384"/>
      <w:bookmarkStart w:id="420" w:name="_Toc42596042"/>
      <w:bookmarkStart w:id="421" w:name="_Toc42593411"/>
      <w:bookmarkStart w:id="422" w:name="_Toc42594069"/>
      <w:bookmarkStart w:id="423" w:name="_Toc42594727"/>
      <w:bookmarkStart w:id="424" w:name="_Toc42595385"/>
      <w:bookmarkStart w:id="425" w:name="_Toc42596043"/>
      <w:bookmarkStart w:id="426" w:name="_Toc42593412"/>
      <w:bookmarkStart w:id="427" w:name="_Toc42594070"/>
      <w:bookmarkStart w:id="428" w:name="_Toc42594728"/>
      <w:bookmarkStart w:id="429" w:name="_Toc42595386"/>
      <w:bookmarkStart w:id="430" w:name="_Toc42596044"/>
      <w:bookmarkStart w:id="431" w:name="_Toc42593413"/>
      <w:bookmarkStart w:id="432" w:name="_Toc42594071"/>
      <w:bookmarkStart w:id="433" w:name="_Toc42594729"/>
      <w:bookmarkStart w:id="434" w:name="_Toc42595387"/>
      <w:bookmarkStart w:id="435" w:name="_Toc42596045"/>
      <w:bookmarkStart w:id="436" w:name="_Toc42593414"/>
      <w:bookmarkStart w:id="437" w:name="_Toc42594072"/>
      <w:bookmarkStart w:id="438" w:name="_Toc42594730"/>
      <w:bookmarkStart w:id="439" w:name="_Toc42595388"/>
      <w:bookmarkStart w:id="440" w:name="_Toc42596046"/>
      <w:bookmarkStart w:id="441" w:name="_Toc9297853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4D532F15" w14:textId="72DE9B66" w:rsidR="006679D9" w:rsidRDefault="006679D9" w:rsidP="006679D9">
      <w:pPr>
        <w:rPr>
          <w:lang w:val="en-GB"/>
        </w:rPr>
      </w:pPr>
    </w:p>
    <w:p w14:paraId="4F657168" w14:textId="77777777" w:rsidR="00876045" w:rsidRDefault="00876045" w:rsidP="00876045">
      <w:pPr>
        <w:pStyle w:val="Heading4"/>
      </w:pPr>
      <w:r w:rsidRPr="003C323B">
        <w:t xml:space="preserve">Activate </w:t>
      </w:r>
      <w:r>
        <w:t xml:space="preserve">Sensitivity </w:t>
      </w:r>
      <w:r w:rsidRPr="0058659B">
        <w:t>Labels</w:t>
      </w:r>
      <w:r>
        <w:t xml:space="preserve"> for Microsoft 365 Groups</w:t>
      </w:r>
    </w:p>
    <w:p w14:paraId="01BC902E" w14:textId="77777777" w:rsidR="00876045" w:rsidRDefault="00876045" w:rsidP="00876045">
      <w:pPr>
        <w:pStyle w:val="BodyText"/>
      </w:pPr>
      <w:r>
        <w:t xml:space="preserve">The following steps were executed to enable Sensitivity Labels for Microsoft 365 groups. </w:t>
      </w:r>
    </w:p>
    <w:p w14:paraId="39F3EFAE" w14:textId="1F28D1F1" w:rsidR="00876045" w:rsidRPr="00FB74A0" w:rsidRDefault="00000000" w:rsidP="00876045">
      <w:pPr>
        <w:pStyle w:val="BodyText"/>
      </w:pPr>
      <w:hyperlink r:id="rId939" w:history="1">
        <w:r w:rsidR="00876045" w:rsidRPr="00FB74A0">
          <w:rPr>
            <w:rStyle w:val="Hyperlink"/>
          </w:rPr>
          <w:t>https://docs.microsoft.com/en-us/azure/active-directory/enterprise-users/groups-assign-sensitivity-labels</w:t>
        </w:r>
      </w:hyperlink>
      <w:r w:rsidR="00876045" w:rsidRPr="00FB74A0">
        <w:t xml:space="preserve"> </w:t>
      </w:r>
    </w:p>
    <w:tbl>
      <w:tblPr>
        <w:tblStyle w:val="AvanadeDefaultTable"/>
        <w:tblW w:w="5000" w:type="pct"/>
        <w:tblLook w:val="04A0" w:firstRow="1" w:lastRow="0" w:firstColumn="1" w:lastColumn="0" w:noHBand="0" w:noVBand="1"/>
      </w:tblPr>
      <w:tblGrid>
        <w:gridCol w:w="937"/>
        <w:gridCol w:w="2884"/>
        <w:gridCol w:w="6629"/>
      </w:tblGrid>
      <w:tr w:rsidR="00876045" w:rsidRPr="003C323B" w14:paraId="06254B3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E3EBE2D"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80" w:type="pct"/>
          </w:tcPr>
          <w:p w14:paraId="2812BEA2"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172" w:type="pct"/>
          </w:tcPr>
          <w:p w14:paraId="7228111C"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876045" w:rsidRPr="003C323B" w14:paraId="2D0D21C9" w14:textId="77777777" w:rsidTr="007202AB">
        <w:tc>
          <w:tcPr>
            <w:tcW w:w="448" w:type="pct"/>
          </w:tcPr>
          <w:p w14:paraId="5FC37A7C" w14:textId="77777777" w:rsidR="00876045" w:rsidRPr="00B40F7D" w:rsidRDefault="00876045" w:rsidP="000A3C4C">
            <w:pPr>
              <w:pStyle w:val="BodyText"/>
              <w:numPr>
                <w:ilvl w:val="0"/>
                <w:numId w:val="43"/>
              </w:numPr>
              <w:rPr>
                <w:lang w:val="en-US"/>
              </w:rPr>
            </w:pPr>
          </w:p>
        </w:tc>
        <w:tc>
          <w:tcPr>
            <w:tcW w:w="1380" w:type="pct"/>
          </w:tcPr>
          <w:p w14:paraId="693ECA66"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With the Azure AD PowerShell module installed, Connect to the Azure AD</w:t>
            </w:r>
          </w:p>
        </w:tc>
        <w:tc>
          <w:tcPr>
            <w:tcW w:w="3172" w:type="pct"/>
          </w:tcPr>
          <w:p w14:paraId="28E7A5B7" w14:textId="77777777" w:rsidR="00876045" w:rsidRPr="00B40F7D" w:rsidRDefault="00876045" w:rsidP="007202AB">
            <w:pPr>
              <w:pStyle w:val="BodyText"/>
              <w:rPr>
                <w:rFonts w:ascii="Lucida Console" w:hAnsi="Lucida Console" w:cs="Lucida Console"/>
                <w:color w:val="8A2BE2"/>
                <w:lang w:eastAsia="en-GB"/>
              </w:rPr>
            </w:pPr>
            <w:r w:rsidRPr="00B40F7D">
              <w:rPr>
                <w:rFonts w:ascii="Lucida Console" w:hAnsi="Lucida Console" w:cs="Lucida Console"/>
                <w:color w:val="0000FF"/>
                <w:lang w:eastAsia="en-GB"/>
              </w:rPr>
              <w:t>Connect-</w:t>
            </w:r>
            <w:proofErr w:type="spellStart"/>
            <w:r>
              <w:rPr>
                <w:rFonts w:ascii="Lucida Console" w:hAnsi="Lucida Console" w:cs="Lucida Console"/>
                <w:color w:val="0000FF"/>
                <w:lang w:eastAsia="en-GB"/>
              </w:rPr>
              <w:t>AzureAD</w:t>
            </w:r>
            <w:proofErr w:type="spellEnd"/>
            <w:r w:rsidRPr="00B40F7D">
              <w:rPr>
                <w:rFonts w:ascii="Lucida Console" w:hAnsi="Lucida Console" w:cs="Lucida Console"/>
                <w:color w:val="8A2BE2"/>
                <w:lang w:eastAsia="en-GB"/>
              </w:rPr>
              <w:t xml:space="preserve"> </w:t>
            </w:r>
          </w:p>
          <w:p w14:paraId="59CD1E38" w14:textId="77777777" w:rsidR="00876045" w:rsidRPr="00B40F7D" w:rsidRDefault="00876045" w:rsidP="007202AB">
            <w:pPr>
              <w:pStyle w:val="BodyText"/>
              <w:rPr>
                <w:lang w:val="en-US"/>
              </w:rPr>
            </w:pPr>
          </w:p>
        </w:tc>
      </w:tr>
      <w:tr w:rsidR="00876045" w:rsidRPr="003C323B" w14:paraId="20A10C1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BD5F4E2" w14:textId="77777777" w:rsidR="00876045" w:rsidRPr="00B40F7D" w:rsidRDefault="00876045" w:rsidP="000A3C4C">
            <w:pPr>
              <w:pStyle w:val="BodyText"/>
              <w:numPr>
                <w:ilvl w:val="0"/>
                <w:numId w:val="43"/>
              </w:numPr>
              <w:rPr>
                <w:lang w:val="en-US"/>
              </w:rPr>
            </w:pPr>
          </w:p>
        </w:tc>
        <w:tc>
          <w:tcPr>
            <w:tcW w:w="1380" w:type="pct"/>
          </w:tcPr>
          <w:p w14:paraId="0A206C47"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Run the following to obtain the current group settings for the Azure AD organization.</w:t>
            </w:r>
          </w:p>
        </w:tc>
        <w:tc>
          <w:tcPr>
            <w:tcW w:w="3172" w:type="pct"/>
          </w:tcPr>
          <w:p w14:paraId="18E6A21B" w14:textId="77777777" w:rsidR="00876045" w:rsidRPr="00C03ECC" w:rsidRDefault="00876045" w:rsidP="007202AB">
            <w:pPr>
              <w:pStyle w:val="BodyText"/>
              <w:rPr>
                <w:rFonts w:ascii="Consolas" w:hAnsi="Consolas"/>
                <w:color w:val="171717"/>
                <w:sz w:val="21"/>
                <w:szCs w:val="21"/>
                <w:shd w:val="clear" w:color="auto" w:fill="F2F2F2"/>
              </w:rPr>
            </w:pPr>
            <w:r w:rsidRPr="00C03ECC">
              <w:rPr>
                <w:rFonts w:ascii="Consolas" w:hAnsi="Consolas"/>
                <w:color w:val="171717"/>
                <w:sz w:val="21"/>
                <w:szCs w:val="21"/>
                <w:shd w:val="clear" w:color="auto" w:fill="F2F2F2"/>
              </w:rPr>
              <w:t>$</w:t>
            </w:r>
            <w:proofErr w:type="spellStart"/>
            <w:r w:rsidRPr="00C03ECC">
              <w:rPr>
                <w:rFonts w:ascii="Consolas" w:hAnsi="Consolas"/>
                <w:color w:val="171717"/>
                <w:sz w:val="21"/>
                <w:szCs w:val="21"/>
                <w:shd w:val="clear" w:color="auto" w:fill="F2F2F2"/>
              </w:rPr>
              <w:t>grpUnifiedSetting</w:t>
            </w:r>
            <w:proofErr w:type="spellEnd"/>
            <w:r w:rsidRPr="00C03ECC">
              <w:rPr>
                <w:rFonts w:ascii="Consolas" w:hAnsi="Consolas"/>
                <w:color w:val="171717"/>
                <w:sz w:val="21"/>
                <w:szCs w:val="21"/>
                <w:shd w:val="clear" w:color="auto" w:fill="F2F2F2"/>
              </w:rPr>
              <w:t xml:space="preserve"> = (</w:t>
            </w:r>
            <w:r w:rsidRPr="00C03ECC">
              <w:rPr>
                <w:rFonts w:ascii="Consolas" w:hAnsi="Consolas"/>
                <w:color w:val="0101FD"/>
                <w:sz w:val="21"/>
                <w:szCs w:val="21"/>
                <w:shd w:val="clear" w:color="auto" w:fill="F2F2F2"/>
              </w:rPr>
              <w:t>Get-</w:t>
            </w:r>
            <w:proofErr w:type="spellStart"/>
            <w:r w:rsidRPr="00C03ECC">
              <w:rPr>
                <w:rFonts w:ascii="Consolas" w:hAnsi="Consolas"/>
                <w:color w:val="0101FD"/>
                <w:sz w:val="21"/>
                <w:szCs w:val="21"/>
                <w:shd w:val="clear" w:color="auto" w:fill="F2F2F2"/>
              </w:rPr>
              <w:t>AzureADDirectorySetting</w:t>
            </w:r>
            <w:proofErr w:type="spellEnd"/>
            <w:r w:rsidRPr="00C03ECC">
              <w:rPr>
                <w:rFonts w:ascii="Consolas" w:hAnsi="Consolas"/>
                <w:color w:val="171717"/>
                <w:sz w:val="21"/>
                <w:szCs w:val="21"/>
                <w:shd w:val="clear" w:color="auto" w:fill="F2F2F2"/>
              </w:rPr>
              <w:t xml:space="preserve"> | where</w:t>
            </w:r>
            <w:r w:rsidRPr="00C03ECC">
              <w:rPr>
                <w:rFonts w:ascii="Consolas" w:hAnsi="Consolas"/>
                <w:color w:val="006881"/>
                <w:sz w:val="21"/>
                <w:szCs w:val="21"/>
                <w:shd w:val="clear" w:color="auto" w:fill="F2F2F2"/>
              </w:rPr>
              <w:t xml:space="preserve"> -Property</w:t>
            </w:r>
            <w:r w:rsidRPr="00C03ECC">
              <w:rPr>
                <w:rFonts w:ascii="Consolas" w:hAnsi="Consolas"/>
                <w:color w:val="171717"/>
                <w:sz w:val="21"/>
                <w:szCs w:val="21"/>
                <w:shd w:val="clear" w:color="auto" w:fill="F2F2F2"/>
              </w:rPr>
              <w:t xml:space="preserve"> DisplayName</w:t>
            </w:r>
            <w:r w:rsidRPr="00C03ECC">
              <w:rPr>
                <w:rFonts w:ascii="Consolas" w:hAnsi="Consolas"/>
                <w:color w:val="006881"/>
                <w:sz w:val="21"/>
                <w:szCs w:val="21"/>
                <w:shd w:val="clear" w:color="auto" w:fill="F2F2F2"/>
              </w:rPr>
              <w:t xml:space="preserve"> -Value</w:t>
            </w:r>
            <w:r w:rsidRPr="00C03ECC">
              <w:rPr>
                <w:rFonts w:ascii="Consolas" w:hAnsi="Consolas"/>
                <w:color w:val="171717"/>
                <w:sz w:val="21"/>
                <w:szCs w:val="21"/>
                <w:shd w:val="clear" w:color="auto" w:fill="F2F2F2"/>
              </w:rPr>
              <w:t xml:space="preserve"> </w:t>
            </w:r>
            <w:r w:rsidRPr="00C03ECC">
              <w:rPr>
                <w:rFonts w:ascii="Consolas" w:hAnsi="Consolas"/>
                <w:color w:val="A31515"/>
                <w:sz w:val="21"/>
                <w:szCs w:val="21"/>
                <w:shd w:val="clear" w:color="auto" w:fill="F2F2F2"/>
              </w:rPr>
              <w:t>"</w:t>
            </w:r>
            <w:proofErr w:type="spellStart"/>
            <w:r w:rsidRPr="00C03ECC">
              <w:rPr>
                <w:rFonts w:ascii="Consolas" w:hAnsi="Consolas"/>
                <w:color w:val="A31515"/>
                <w:sz w:val="21"/>
                <w:szCs w:val="21"/>
                <w:shd w:val="clear" w:color="auto" w:fill="F2F2F2"/>
              </w:rPr>
              <w:t>Group.Unified</w:t>
            </w:r>
            <w:proofErr w:type="spellEnd"/>
            <w:r w:rsidRPr="00C03ECC">
              <w:rPr>
                <w:rFonts w:ascii="Consolas" w:hAnsi="Consolas"/>
                <w:color w:val="A31515"/>
                <w:sz w:val="21"/>
                <w:szCs w:val="21"/>
                <w:shd w:val="clear" w:color="auto" w:fill="F2F2F2"/>
              </w:rPr>
              <w:t>"</w:t>
            </w:r>
            <w:r w:rsidRPr="00C03ECC">
              <w:rPr>
                <w:rFonts w:ascii="Consolas" w:hAnsi="Consolas"/>
                <w:color w:val="171717"/>
                <w:sz w:val="21"/>
                <w:szCs w:val="21"/>
                <w:shd w:val="clear" w:color="auto" w:fill="F2F2F2"/>
              </w:rPr>
              <w:t xml:space="preserve"> -EQ)</w:t>
            </w:r>
          </w:p>
          <w:p w14:paraId="62E5B621" w14:textId="77777777" w:rsidR="00876045" w:rsidRPr="00C03ECC" w:rsidRDefault="00876045" w:rsidP="007202AB">
            <w:pPr>
              <w:pStyle w:val="BodyText"/>
              <w:rPr>
                <w:rFonts w:ascii="Consolas" w:hAnsi="Consolas"/>
                <w:color w:val="171717"/>
                <w:sz w:val="21"/>
                <w:szCs w:val="21"/>
                <w:shd w:val="clear" w:color="auto" w:fill="F2F2F2"/>
              </w:rPr>
            </w:pPr>
            <w:r w:rsidRPr="00C03ECC">
              <w:rPr>
                <w:rFonts w:ascii="Consolas" w:hAnsi="Consolas"/>
                <w:color w:val="171717"/>
                <w:sz w:val="21"/>
                <w:szCs w:val="21"/>
                <w:shd w:val="clear" w:color="auto" w:fill="F2F2F2"/>
              </w:rPr>
              <w:t xml:space="preserve">$template = </w:t>
            </w:r>
            <w:r w:rsidRPr="00C03ECC">
              <w:rPr>
                <w:rFonts w:ascii="Consolas" w:hAnsi="Consolas"/>
                <w:color w:val="0101FD"/>
                <w:sz w:val="21"/>
                <w:szCs w:val="21"/>
                <w:shd w:val="clear" w:color="auto" w:fill="F2F2F2"/>
              </w:rPr>
              <w:t>Get-</w:t>
            </w:r>
            <w:proofErr w:type="spellStart"/>
            <w:r w:rsidRPr="00C03ECC">
              <w:rPr>
                <w:rFonts w:ascii="Consolas" w:hAnsi="Consolas"/>
                <w:color w:val="0101FD"/>
                <w:sz w:val="21"/>
                <w:szCs w:val="21"/>
                <w:shd w:val="clear" w:color="auto" w:fill="F2F2F2"/>
              </w:rPr>
              <w:t>AzureADDirectorySettingTemplate</w:t>
            </w:r>
            <w:proofErr w:type="spellEnd"/>
            <w:r w:rsidRPr="00C03ECC">
              <w:rPr>
                <w:rFonts w:ascii="Consolas" w:hAnsi="Consolas"/>
                <w:color w:val="006881"/>
                <w:sz w:val="21"/>
                <w:szCs w:val="21"/>
                <w:shd w:val="clear" w:color="auto" w:fill="F2F2F2"/>
              </w:rPr>
              <w:t xml:space="preserve"> -Id</w:t>
            </w:r>
            <w:r w:rsidRPr="00C03ECC">
              <w:rPr>
                <w:rFonts w:ascii="Consolas" w:hAnsi="Consolas"/>
                <w:color w:val="171717"/>
                <w:sz w:val="21"/>
                <w:szCs w:val="21"/>
                <w:shd w:val="clear" w:color="auto" w:fill="F2F2F2"/>
              </w:rPr>
              <w:t xml:space="preserve"> 62375ab9-6b52-47ed-826b-58e47e0e304b</w:t>
            </w:r>
          </w:p>
          <w:p w14:paraId="21890567" w14:textId="77777777" w:rsidR="00876045" w:rsidRPr="00B40F7D" w:rsidRDefault="00876045" w:rsidP="007202AB">
            <w:pPr>
              <w:pStyle w:val="BodyText"/>
              <w:rPr>
                <w:lang w:val="en-US"/>
              </w:rPr>
            </w:pPr>
            <w:r w:rsidRPr="00C03ECC">
              <w:rPr>
                <w:rFonts w:ascii="Consolas" w:hAnsi="Consolas"/>
                <w:color w:val="171717"/>
                <w:sz w:val="21"/>
                <w:szCs w:val="21"/>
                <w:shd w:val="clear" w:color="auto" w:fill="F2F2F2"/>
              </w:rPr>
              <w:t>$setting = $</w:t>
            </w:r>
            <w:proofErr w:type="spellStart"/>
            <w:proofErr w:type="gramStart"/>
            <w:r w:rsidRPr="00C03ECC">
              <w:rPr>
                <w:rFonts w:ascii="Consolas" w:hAnsi="Consolas"/>
                <w:color w:val="171717"/>
                <w:sz w:val="21"/>
                <w:szCs w:val="21"/>
                <w:shd w:val="clear" w:color="auto" w:fill="F2F2F2"/>
              </w:rPr>
              <w:t>template.CreateDirectorySetting</w:t>
            </w:r>
            <w:proofErr w:type="spellEnd"/>
            <w:proofErr w:type="gramEnd"/>
            <w:r w:rsidRPr="00C03ECC">
              <w:rPr>
                <w:rFonts w:ascii="Consolas" w:hAnsi="Consolas"/>
                <w:color w:val="171717"/>
                <w:sz w:val="21"/>
                <w:szCs w:val="21"/>
                <w:shd w:val="clear" w:color="auto" w:fill="F2F2F2"/>
              </w:rPr>
              <w:t>()</w:t>
            </w:r>
          </w:p>
        </w:tc>
      </w:tr>
      <w:tr w:rsidR="00876045" w:rsidRPr="003C323B" w14:paraId="092656CB" w14:textId="77777777" w:rsidTr="007202AB">
        <w:tc>
          <w:tcPr>
            <w:tcW w:w="448" w:type="pct"/>
          </w:tcPr>
          <w:p w14:paraId="5D59E017" w14:textId="77777777" w:rsidR="00876045" w:rsidRPr="00B40F7D" w:rsidRDefault="00876045" w:rsidP="000A3C4C">
            <w:pPr>
              <w:pStyle w:val="BodyText"/>
              <w:numPr>
                <w:ilvl w:val="0"/>
                <w:numId w:val="43"/>
              </w:numPr>
              <w:rPr>
                <w:lang w:val="en-US"/>
              </w:rPr>
            </w:pPr>
          </w:p>
        </w:tc>
        <w:tc>
          <w:tcPr>
            <w:tcW w:w="1380" w:type="pct"/>
          </w:tcPr>
          <w:p w14:paraId="5BF6B75C"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Run the following and view the current configuration for the </w:t>
            </w:r>
            <w:proofErr w:type="spellStart"/>
            <w:r w:rsidRPr="00D764CD">
              <w:rPr>
                <w:rFonts w:asciiTheme="minorHAnsi" w:eastAsiaTheme="minorHAnsi" w:hAnsiTheme="minorHAnsi" w:cstheme="minorBidi"/>
                <w:color w:val="auto"/>
                <w:szCs w:val="20"/>
                <w:lang w:val="en-US" w:eastAsia="en-US"/>
              </w:rPr>
              <w:t>EnableMIPLabels</w:t>
            </w:r>
            <w:proofErr w:type="spellEnd"/>
            <w:r w:rsidRPr="00D764CD">
              <w:rPr>
                <w:rFonts w:asciiTheme="minorHAnsi" w:eastAsiaTheme="minorHAnsi" w:hAnsiTheme="minorHAnsi" w:cstheme="minorBidi"/>
                <w:color w:val="auto"/>
                <w:szCs w:val="20"/>
                <w:lang w:val="en-US" w:eastAsia="en-US"/>
              </w:rPr>
              <w:t xml:space="preserve"> setting, if False, run through the remaining steps. </w:t>
            </w:r>
          </w:p>
        </w:tc>
        <w:tc>
          <w:tcPr>
            <w:tcW w:w="3172" w:type="pct"/>
          </w:tcPr>
          <w:p w14:paraId="22E51892" w14:textId="77777777" w:rsidR="00876045" w:rsidRDefault="00876045" w:rsidP="007202AB">
            <w:pPr>
              <w:pStyle w:val="BodyText"/>
              <w:rPr>
                <w:rFonts w:ascii="Consolas" w:hAnsi="Consolas"/>
                <w:color w:val="171717"/>
                <w:sz w:val="21"/>
                <w:szCs w:val="21"/>
                <w:shd w:val="clear" w:color="auto" w:fill="F2F2F2"/>
              </w:rPr>
            </w:pPr>
            <w:r>
              <w:rPr>
                <w:rStyle w:val="hljs-variable"/>
                <w:rFonts w:ascii="Consolas" w:hAnsi="Consolas"/>
                <w:color w:val="171717"/>
                <w:sz w:val="21"/>
                <w:szCs w:val="21"/>
                <w:shd w:val="clear" w:color="auto" w:fill="F2F2F2"/>
              </w:rPr>
              <w:t>$</w:t>
            </w:r>
            <w:proofErr w:type="spellStart"/>
            <w:r>
              <w:rPr>
                <w:rStyle w:val="hljs-variable"/>
                <w:rFonts w:ascii="Consolas" w:hAnsi="Consolas"/>
                <w:color w:val="171717"/>
                <w:sz w:val="21"/>
                <w:szCs w:val="21"/>
                <w:shd w:val="clear" w:color="auto" w:fill="F2F2F2"/>
              </w:rPr>
              <w:t>Setting</w:t>
            </w:r>
            <w:r>
              <w:rPr>
                <w:rFonts w:ascii="Consolas" w:hAnsi="Consolas"/>
                <w:color w:val="171717"/>
                <w:sz w:val="21"/>
                <w:szCs w:val="21"/>
                <w:shd w:val="clear" w:color="auto" w:fill="F2F2F2"/>
              </w:rPr>
              <w:t>.Values</w:t>
            </w:r>
            <w:proofErr w:type="spellEnd"/>
            <w:r>
              <w:rPr>
                <w:rFonts w:ascii="Consolas" w:hAnsi="Consolas"/>
                <w:color w:val="171717"/>
                <w:sz w:val="21"/>
                <w:szCs w:val="21"/>
                <w:shd w:val="clear" w:color="auto" w:fill="F2F2F2"/>
              </w:rPr>
              <w:t xml:space="preserve"> </w:t>
            </w:r>
          </w:p>
          <w:p w14:paraId="49EC4BD7" w14:textId="2D9FAFB8" w:rsidR="00876045" w:rsidRPr="00B40F7D" w:rsidRDefault="00876045" w:rsidP="007202AB">
            <w:pPr>
              <w:pStyle w:val="BodyText"/>
              <w:rPr>
                <w:b/>
                <w:lang w:val="en-US"/>
              </w:rPr>
            </w:pPr>
            <w:r>
              <w:object w:dxaOrig="4600" w:dyaOrig="4150" w14:anchorId="7495537A">
                <v:shape id="_x0000_i1046" type="#_x0000_t75" style="width:226pt;height:211.5pt" o:ole="">
                  <v:imagedata r:id="rId940" o:title=""/>
                </v:shape>
                <o:OLEObject Type="Embed" ProgID="PBrush" ShapeID="_x0000_i1046" DrawAspect="Content" ObjectID="_1740568014" r:id="rId941"/>
              </w:object>
            </w:r>
          </w:p>
        </w:tc>
      </w:tr>
      <w:tr w:rsidR="00876045" w:rsidRPr="003C323B" w14:paraId="4F6F610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EDC5B80" w14:textId="77777777" w:rsidR="00876045" w:rsidRPr="00B40F7D" w:rsidRDefault="00876045" w:rsidP="000A3C4C">
            <w:pPr>
              <w:pStyle w:val="BodyText"/>
              <w:numPr>
                <w:ilvl w:val="0"/>
                <w:numId w:val="43"/>
              </w:numPr>
              <w:rPr>
                <w:lang w:val="en-US"/>
              </w:rPr>
            </w:pPr>
          </w:p>
        </w:tc>
        <w:tc>
          <w:tcPr>
            <w:tcW w:w="1380" w:type="pct"/>
          </w:tcPr>
          <w:p w14:paraId="06AF085B"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Enable the feature by running: </w:t>
            </w:r>
          </w:p>
        </w:tc>
        <w:tc>
          <w:tcPr>
            <w:tcW w:w="3172" w:type="pct"/>
          </w:tcPr>
          <w:p w14:paraId="03E05025" w14:textId="77777777" w:rsidR="00876045" w:rsidRPr="00B40F7D" w:rsidRDefault="00876045" w:rsidP="007202AB">
            <w:pPr>
              <w:pStyle w:val="BodyText"/>
              <w:rPr>
                <w:rFonts w:ascii="Lucida Console" w:hAnsi="Lucida Console" w:cs="Lucida Console"/>
                <w:color w:val="0000FF"/>
                <w:lang w:eastAsia="en-GB"/>
              </w:rPr>
            </w:pPr>
            <w:r>
              <w:rPr>
                <w:rStyle w:val="hljs-variable"/>
                <w:rFonts w:ascii="Consolas" w:hAnsi="Consolas"/>
                <w:color w:val="171717"/>
                <w:sz w:val="21"/>
                <w:szCs w:val="21"/>
                <w:shd w:val="clear" w:color="auto" w:fill="F2F2F2"/>
              </w:rPr>
              <w:t>$Setting</w:t>
            </w:r>
            <w:r>
              <w:rPr>
                <w:rFonts w:ascii="Consolas" w:hAnsi="Consolas"/>
                <w:color w:val="171717"/>
                <w:sz w:val="21"/>
                <w:szCs w:val="21"/>
                <w:shd w:val="clear" w:color="auto" w:fill="F2F2F2"/>
              </w:rPr>
              <w:t>[</w:t>
            </w:r>
            <w:r>
              <w:rPr>
                <w:rStyle w:val="hljs-string"/>
                <w:rFonts w:ascii="Consolas" w:hAnsi="Consolas"/>
                <w:color w:val="A31515"/>
                <w:sz w:val="21"/>
                <w:szCs w:val="21"/>
                <w:shd w:val="clear" w:color="auto" w:fill="F2F2F2"/>
              </w:rPr>
              <w:t>"</w:t>
            </w:r>
            <w:proofErr w:type="spellStart"/>
            <w:r>
              <w:rPr>
                <w:rStyle w:val="hljs-string"/>
                <w:rFonts w:ascii="Consolas" w:hAnsi="Consolas"/>
                <w:color w:val="A31515"/>
                <w:sz w:val="21"/>
                <w:szCs w:val="21"/>
                <w:shd w:val="clear" w:color="auto" w:fill="F2F2F2"/>
              </w:rPr>
              <w:t>EnableMIPLabels</w:t>
            </w:r>
            <w:proofErr w:type="spellEnd"/>
            <w:r>
              <w:rPr>
                <w:rStyle w:val="hljs-string"/>
                <w:rFonts w:ascii="Consolas" w:hAnsi="Consolas"/>
                <w:color w:val="A31515"/>
                <w:sz w:val="21"/>
                <w:szCs w:val="21"/>
                <w:shd w:val="clear" w:color="auto" w:fill="F2F2F2"/>
              </w:rPr>
              <w:t>"</w:t>
            </w:r>
            <w:r>
              <w:rPr>
                <w:rFonts w:ascii="Consolas" w:hAnsi="Consolas"/>
                <w:color w:val="171717"/>
                <w:sz w:val="21"/>
                <w:szCs w:val="21"/>
                <w:shd w:val="clear" w:color="auto" w:fill="F2F2F2"/>
              </w:rPr>
              <w:t xml:space="preserve">] = </w:t>
            </w:r>
            <w:r>
              <w:rPr>
                <w:rStyle w:val="hljs-string"/>
                <w:rFonts w:ascii="Consolas" w:hAnsi="Consolas"/>
                <w:color w:val="A31515"/>
                <w:sz w:val="21"/>
                <w:szCs w:val="21"/>
                <w:shd w:val="clear" w:color="auto" w:fill="F2F2F2"/>
              </w:rPr>
              <w:t>"True"</w:t>
            </w:r>
          </w:p>
        </w:tc>
      </w:tr>
      <w:tr w:rsidR="00876045" w:rsidRPr="003C323B" w14:paraId="530841D0" w14:textId="77777777" w:rsidTr="007202AB">
        <w:tc>
          <w:tcPr>
            <w:tcW w:w="448" w:type="pct"/>
          </w:tcPr>
          <w:p w14:paraId="7EEAFFBE" w14:textId="77777777" w:rsidR="00876045" w:rsidRPr="00B40F7D" w:rsidRDefault="00876045" w:rsidP="000A3C4C">
            <w:pPr>
              <w:pStyle w:val="BodyText"/>
              <w:numPr>
                <w:ilvl w:val="0"/>
                <w:numId w:val="43"/>
              </w:numPr>
              <w:rPr>
                <w:lang w:val="en-US"/>
              </w:rPr>
            </w:pPr>
          </w:p>
        </w:tc>
        <w:tc>
          <w:tcPr>
            <w:tcW w:w="1380" w:type="pct"/>
          </w:tcPr>
          <w:p w14:paraId="18621BEE"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Check the new setting has been applied by running the following and reviewing the value for </w:t>
            </w:r>
            <w:proofErr w:type="spellStart"/>
            <w:r w:rsidRPr="00D764CD">
              <w:rPr>
                <w:rFonts w:asciiTheme="minorHAnsi" w:eastAsiaTheme="minorHAnsi" w:hAnsiTheme="minorHAnsi" w:cstheme="minorBidi"/>
                <w:color w:val="auto"/>
                <w:szCs w:val="20"/>
                <w:lang w:val="en-US" w:eastAsia="en-US"/>
              </w:rPr>
              <w:t>EnableMIPLabels</w:t>
            </w:r>
            <w:proofErr w:type="spellEnd"/>
            <w:r w:rsidRPr="00D764CD">
              <w:rPr>
                <w:rFonts w:asciiTheme="minorHAnsi" w:eastAsiaTheme="minorHAnsi" w:hAnsiTheme="minorHAnsi" w:cstheme="minorBidi"/>
                <w:color w:val="auto"/>
                <w:szCs w:val="20"/>
                <w:lang w:val="en-US" w:eastAsia="en-US"/>
              </w:rPr>
              <w:t xml:space="preserve"> to ensure the setting is set to True</w:t>
            </w:r>
          </w:p>
        </w:tc>
        <w:tc>
          <w:tcPr>
            <w:tcW w:w="3172" w:type="pct"/>
          </w:tcPr>
          <w:p w14:paraId="06D62F57" w14:textId="77777777" w:rsidR="00876045" w:rsidRDefault="00876045" w:rsidP="007202AB">
            <w:pPr>
              <w:pStyle w:val="BodyText"/>
              <w:rPr>
                <w:rFonts w:ascii="Consolas" w:hAnsi="Consolas"/>
                <w:color w:val="171717"/>
                <w:sz w:val="21"/>
                <w:szCs w:val="21"/>
                <w:shd w:val="clear" w:color="auto" w:fill="F2F2F2"/>
              </w:rPr>
            </w:pPr>
            <w:r>
              <w:rPr>
                <w:rStyle w:val="hljs-variable"/>
                <w:rFonts w:ascii="Consolas" w:hAnsi="Consolas"/>
                <w:color w:val="171717"/>
                <w:sz w:val="21"/>
                <w:szCs w:val="21"/>
                <w:shd w:val="clear" w:color="auto" w:fill="F2F2F2"/>
              </w:rPr>
              <w:t>$</w:t>
            </w:r>
            <w:proofErr w:type="spellStart"/>
            <w:r>
              <w:rPr>
                <w:rStyle w:val="hljs-variable"/>
                <w:rFonts w:ascii="Consolas" w:hAnsi="Consolas"/>
                <w:color w:val="171717"/>
                <w:sz w:val="21"/>
                <w:szCs w:val="21"/>
                <w:shd w:val="clear" w:color="auto" w:fill="F2F2F2"/>
              </w:rPr>
              <w:t>Setting</w:t>
            </w:r>
            <w:r>
              <w:rPr>
                <w:rFonts w:ascii="Consolas" w:hAnsi="Consolas"/>
                <w:color w:val="171717"/>
                <w:sz w:val="21"/>
                <w:szCs w:val="21"/>
                <w:shd w:val="clear" w:color="auto" w:fill="F2F2F2"/>
              </w:rPr>
              <w:t>.Values</w:t>
            </w:r>
            <w:proofErr w:type="spellEnd"/>
          </w:p>
          <w:p w14:paraId="61E2C0B8" w14:textId="6224EE99" w:rsidR="00876045" w:rsidRDefault="00876045" w:rsidP="007202AB">
            <w:pPr>
              <w:pStyle w:val="BodyText"/>
              <w:rPr>
                <w:rStyle w:val="hljs-variable"/>
                <w:rFonts w:ascii="Consolas" w:hAnsi="Consolas"/>
                <w:color w:val="171717"/>
                <w:sz w:val="21"/>
                <w:szCs w:val="21"/>
                <w:shd w:val="clear" w:color="auto" w:fill="F2F2F2"/>
              </w:rPr>
            </w:pPr>
            <w:r>
              <w:object w:dxaOrig="4380" w:dyaOrig="3940" w14:anchorId="1FB0742C">
                <v:shape id="_x0000_i1047" type="#_x0000_t75" style="width:3in;height:190.5pt" o:ole="">
                  <v:imagedata r:id="rId942" o:title=""/>
                </v:shape>
                <o:OLEObject Type="Embed" ProgID="PBrush" ShapeID="_x0000_i1047" DrawAspect="Content" ObjectID="_1740568015" r:id="rId943"/>
              </w:object>
            </w:r>
          </w:p>
        </w:tc>
      </w:tr>
      <w:tr w:rsidR="00876045" w:rsidRPr="003C323B" w14:paraId="2F00A81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ED1A2C6" w14:textId="77777777" w:rsidR="00876045" w:rsidRPr="00B40F7D" w:rsidRDefault="00876045" w:rsidP="000A3C4C">
            <w:pPr>
              <w:pStyle w:val="BodyText"/>
              <w:numPr>
                <w:ilvl w:val="0"/>
                <w:numId w:val="43"/>
              </w:numPr>
              <w:rPr>
                <w:lang w:val="en-US"/>
              </w:rPr>
            </w:pPr>
          </w:p>
        </w:tc>
        <w:tc>
          <w:tcPr>
            <w:tcW w:w="1380" w:type="pct"/>
          </w:tcPr>
          <w:p w14:paraId="4B5E7A71"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Save the changes and apply the setting by running the following:</w:t>
            </w:r>
          </w:p>
        </w:tc>
        <w:tc>
          <w:tcPr>
            <w:tcW w:w="3172" w:type="pct"/>
          </w:tcPr>
          <w:p w14:paraId="028C2C47" w14:textId="77777777" w:rsidR="00876045" w:rsidRPr="00E66DD5" w:rsidRDefault="00876045" w:rsidP="007202AB">
            <w:pPr>
              <w:pStyle w:val="BodyText"/>
              <w:rPr>
                <w:rFonts w:ascii="Consolas" w:hAnsi="Consolas" w:cs="Courier New"/>
                <w:color w:val="171717"/>
                <w:bdr w:val="none" w:sz="0" w:space="0" w:color="auto" w:frame="1"/>
              </w:rPr>
            </w:pPr>
            <w:r w:rsidRPr="00E66DD5">
              <w:rPr>
                <w:rFonts w:ascii="Consolas" w:hAnsi="Consolas" w:cs="Courier New"/>
                <w:color w:val="0101FD"/>
                <w:bdr w:val="none" w:sz="0" w:space="0" w:color="auto" w:frame="1"/>
              </w:rPr>
              <w:t>Set-</w:t>
            </w:r>
            <w:proofErr w:type="spellStart"/>
            <w:r w:rsidRPr="00E66DD5">
              <w:rPr>
                <w:rFonts w:ascii="Consolas" w:hAnsi="Consolas" w:cs="Courier New"/>
                <w:color w:val="0101FD"/>
                <w:bdr w:val="none" w:sz="0" w:space="0" w:color="auto" w:frame="1"/>
              </w:rPr>
              <w:t>AzureADDirectorySetting</w:t>
            </w:r>
            <w:proofErr w:type="spellEnd"/>
            <w:r w:rsidRPr="00E66DD5">
              <w:rPr>
                <w:rFonts w:ascii="Consolas" w:hAnsi="Consolas" w:cs="Courier New"/>
                <w:color w:val="006881"/>
                <w:bdr w:val="none" w:sz="0" w:space="0" w:color="auto" w:frame="1"/>
              </w:rPr>
              <w:t xml:space="preserve"> -Id</w:t>
            </w:r>
            <w:r w:rsidRPr="00E66DD5">
              <w:rPr>
                <w:rFonts w:ascii="Consolas" w:hAnsi="Consolas" w:cs="Courier New"/>
                <w:color w:val="171717"/>
                <w:bdr w:val="none" w:sz="0" w:space="0" w:color="auto" w:frame="1"/>
              </w:rPr>
              <w:t xml:space="preserve"> $</w:t>
            </w:r>
            <w:proofErr w:type="spellStart"/>
            <w:r w:rsidRPr="00E66DD5">
              <w:rPr>
                <w:rFonts w:ascii="Consolas" w:hAnsi="Consolas" w:cs="Courier New"/>
                <w:color w:val="171717"/>
                <w:bdr w:val="none" w:sz="0" w:space="0" w:color="auto" w:frame="1"/>
              </w:rPr>
              <w:t>grpUnifiedSetting.Id</w:t>
            </w:r>
            <w:proofErr w:type="spellEnd"/>
            <w:r w:rsidRPr="00E66DD5">
              <w:rPr>
                <w:rFonts w:ascii="Consolas" w:hAnsi="Consolas" w:cs="Courier New"/>
                <w:color w:val="006881"/>
                <w:bdr w:val="none" w:sz="0" w:space="0" w:color="auto" w:frame="1"/>
              </w:rPr>
              <w:t xml:space="preserve"> -</w:t>
            </w:r>
            <w:proofErr w:type="spellStart"/>
            <w:r w:rsidRPr="00E66DD5">
              <w:rPr>
                <w:rFonts w:ascii="Consolas" w:hAnsi="Consolas" w:cs="Courier New"/>
                <w:color w:val="006881"/>
                <w:bdr w:val="none" w:sz="0" w:space="0" w:color="auto" w:frame="1"/>
              </w:rPr>
              <w:t>DirectorySetting</w:t>
            </w:r>
            <w:proofErr w:type="spellEnd"/>
            <w:r w:rsidRPr="00E66DD5">
              <w:rPr>
                <w:rFonts w:ascii="Consolas" w:hAnsi="Consolas" w:cs="Courier New"/>
                <w:color w:val="171717"/>
                <w:bdr w:val="none" w:sz="0" w:space="0" w:color="auto" w:frame="1"/>
              </w:rPr>
              <w:t xml:space="preserve"> $setting</w:t>
            </w:r>
          </w:p>
          <w:p w14:paraId="568B507F" w14:textId="77777777" w:rsidR="00876045" w:rsidRPr="00B40F7D" w:rsidRDefault="00876045" w:rsidP="007202AB">
            <w:pPr>
              <w:pStyle w:val="BodyText"/>
              <w:rPr>
                <w:rFonts w:ascii="Calibri" w:hAnsi="Calibri" w:cs="Calibri"/>
                <w:lang w:val="en-US"/>
              </w:rPr>
            </w:pPr>
          </w:p>
          <w:p w14:paraId="399BF487" w14:textId="77777777" w:rsidR="00876045" w:rsidRPr="00B40F7D" w:rsidRDefault="00876045" w:rsidP="007202AB">
            <w:pPr>
              <w:pStyle w:val="BodyText"/>
              <w:rPr>
                <w:lang w:val="en-US"/>
              </w:rPr>
            </w:pPr>
          </w:p>
        </w:tc>
      </w:tr>
    </w:tbl>
    <w:p w14:paraId="473DA4BE" w14:textId="77777777" w:rsidR="00876045" w:rsidRPr="003C323B" w:rsidRDefault="00876045" w:rsidP="00876045">
      <w:pPr>
        <w:pStyle w:val="BodyText"/>
      </w:pPr>
    </w:p>
    <w:p w14:paraId="22E5E8D0" w14:textId="77777777" w:rsidR="00876045" w:rsidRDefault="00876045" w:rsidP="00876045">
      <w:pPr>
        <w:pStyle w:val="Heading4"/>
      </w:pPr>
      <w:bookmarkStart w:id="442" w:name="_Toc92973179"/>
      <w:bookmarkEnd w:id="442"/>
      <w:r>
        <w:t>Enable Co- Authoring for files encrypted with Sensitivity Labels</w:t>
      </w:r>
    </w:p>
    <w:tbl>
      <w:tblPr>
        <w:tblStyle w:val="AvanadeDefaultTable"/>
        <w:tblW w:w="5000" w:type="pct"/>
        <w:tblLook w:val="04A0" w:firstRow="1" w:lastRow="0" w:firstColumn="1" w:lastColumn="0" w:noHBand="0" w:noVBand="1"/>
      </w:tblPr>
      <w:tblGrid>
        <w:gridCol w:w="937"/>
        <w:gridCol w:w="2884"/>
        <w:gridCol w:w="6629"/>
      </w:tblGrid>
      <w:tr w:rsidR="00876045" w:rsidRPr="003C323B" w14:paraId="4C5E93B8"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69213A98"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80" w:type="pct"/>
          </w:tcPr>
          <w:p w14:paraId="3AD1BA8D"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172" w:type="pct"/>
          </w:tcPr>
          <w:p w14:paraId="1AEE8B31" w14:textId="77777777" w:rsidR="00876045" w:rsidRPr="00D42935" w:rsidRDefault="00876045"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876045" w:rsidRPr="003C323B" w14:paraId="5AAFC44E" w14:textId="77777777" w:rsidTr="007202AB">
        <w:tc>
          <w:tcPr>
            <w:tcW w:w="448" w:type="pct"/>
          </w:tcPr>
          <w:p w14:paraId="6355C72B" w14:textId="77777777" w:rsidR="00876045" w:rsidRPr="00B40F7D" w:rsidRDefault="00876045" w:rsidP="000A3C4C">
            <w:pPr>
              <w:pStyle w:val="BodyText"/>
              <w:numPr>
                <w:ilvl w:val="0"/>
                <w:numId w:val="44"/>
              </w:numPr>
              <w:rPr>
                <w:lang w:val="en-US"/>
              </w:rPr>
            </w:pPr>
          </w:p>
        </w:tc>
        <w:tc>
          <w:tcPr>
            <w:tcW w:w="1380" w:type="pct"/>
          </w:tcPr>
          <w:p w14:paraId="6CC6A7D7" w14:textId="7C0ACA3D"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Activate PIM roles as per Section </w:t>
            </w:r>
            <w:hyperlink w:anchor="_Activate_PIM_Roles" w:history="1">
              <w:r w:rsidRPr="00D764CD">
                <w:rPr>
                  <w:rFonts w:asciiTheme="minorHAnsi" w:eastAsiaTheme="minorHAnsi" w:hAnsiTheme="minorHAnsi" w:cstheme="minorBidi"/>
                  <w:color w:val="auto"/>
                  <w:szCs w:val="20"/>
                  <w:lang w:val="en-US" w:eastAsia="en-US"/>
                </w:rPr>
                <w:t>Activate PIM Roles</w:t>
              </w:r>
            </w:hyperlink>
          </w:p>
        </w:tc>
        <w:tc>
          <w:tcPr>
            <w:tcW w:w="3172" w:type="pct"/>
          </w:tcPr>
          <w:p w14:paraId="1C21E08A" w14:textId="77777777" w:rsidR="00876045" w:rsidRPr="00B40F7D" w:rsidRDefault="00876045" w:rsidP="007202AB">
            <w:pPr>
              <w:pStyle w:val="BodyText"/>
              <w:rPr>
                <w:lang w:val="en-US"/>
              </w:rPr>
            </w:pPr>
          </w:p>
        </w:tc>
      </w:tr>
      <w:tr w:rsidR="00876045" w:rsidRPr="003C323B" w14:paraId="70D56C5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40ACAB1" w14:textId="77777777" w:rsidR="00876045" w:rsidRPr="00B40F7D" w:rsidRDefault="00876045" w:rsidP="000A3C4C">
            <w:pPr>
              <w:pStyle w:val="BodyText"/>
              <w:numPr>
                <w:ilvl w:val="0"/>
                <w:numId w:val="44"/>
              </w:numPr>
              <w:rPr>
                <w:lang w:val="en-US"/>
              </w:rPr>
            </w:pPr>
          </w:p>
        </w:tc>
        <w:tc>
          <w:tcPr>
            <w:tcW w:w="1380" w:type="pct"/>
          </w:tcPr>
          <w:p w14:paraId="4D0EA06C"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w:t>
            </w:r>
          </w:p>
        </w:tc>
        <w:tc>
          <w:tcPr>
            <w:tcW w:w="3172" w:type="pct"/>
          </w:tcPr>
          <w:p w14:paraId="452D2AF2" w14:textId="44FD6F22" w:rsidR="00876045" w:rsidRPr="00B40F7D" w:rsidRDefault="00000000" w:rsidP="007202AB">
            <w:pPr>
              <w:pStyle w:val="BodyText"/>
              <w:rPr>
                <w:lang w:val="en-US"/>
              </w:rPr>
            </w:pPr>
            <w:hyperlink r:id="rId944" w:history="1">
              <w:r w:rsidR="00876045" w:rsidRPr="006D6B7F">
                <w:rPr>
                  <w:rStyle w:val="Hyperlink"/>
                  <w:lang w:val="en-US"/>
                </w:rPr>
                <w:t>Microsoft 365 Compliance</w:t>
              </w:r>
            </w:hyperlink>
          </w:p>
        </w:tc>
      </w:tr>
      <w:tr w:rsidR="00876045" w:rsidRPr="003C323B" w14:paraId="3EC84C0A" w14:textId="77777777" w:rsidTr="007202AB">
        <w:tc>
          <w:tcPr>
            <w:tcW w:w="448" w:type="pct"/>
          </w:tcPr>
          <w:p w14:paraId="46AA2B0F" w14:textId="77777777" w:rsidR="00876045" w:rsidRPr="00B40F7D" w:rsidRDefault="00876045" w:rsidP="000A3C4C">
            <w:pPr>
              <w:pStyle w:val="BodyText"/>
              <w:numPr>
                <w:ilvl w:val="0"/>
                <w:numId w:val="44"/>
              </w:numPr>
              <w:rPr>
                <w:lang w:val="en-US"/>
              </w:rPr>
            </w:pPr>
          </w:p>
        </w:tc>
        <w:tc>
          <w:tcPr>
            <w:tcW w:w="1380" w:type="pct"/>
          </w:tcPr>
          <w:p w14:paraId="0942B632"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to Settings</w:t>
            </w:r>
          </w:p>
        </w:tc>
        <w:tc>
          <w:tcPr>
            <w:tcW w:w="3172" w:type="pct"/>
          </w:tcPr>
          <w:p w14:paraId="5F54442D" w14:textId="77777777" w:rsidR="00876045" w:rsidRPr="00B40F7D" w:rsidRDefault="00876045" w:rsidP="007202AB">
            <w:pPr>
              <w:pStyle w:val="BodyText"/>
              <w:rPr>
                <w:b/>
                <w:lang w:val="en-US"/>
              </w:rPr>
            </w:pPr>
            <w:r>
              <w:rPr>
                <w:noProof/>
              </w:rPr>
              <w:drawing>
                <wp:inline distT="0" distB="0" distL="0" distR="0" wp14:anchorId="46FB362F" wp14:editId="2E5A7C3F">
                  <wp:extent cx="2505075" cy="600075"/>
                  <wp:effectExtent l="0" t="0" r="9525" b="9525"/>
                  <wp:docPr id="1635362672" name="Picture 163536267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pic:nvPicPr>
                        <pic:blipFill>
                          <a:blip r:embed="rId945"/>
                          <a:stretch>
                            <a:fillRect/>
                          </a:stretch>
                        </pic:blipFill>
                        <pic:spPr>
                          <a:xfrm>
                            <a:off x="0" y="0"/>
                            <a:ext cx="2505075" cy="600075"/>
                          </a:xfrm>
                          <a:prstGeom prst="rect">
                            <a:avLst/>
                          </a:prstGeom>
                        </pic:spPr>
                      </pic:pic>
                    </a:graphicData>
                  </a:graphic>
                </wp:inline>
              </w:drawing>
            </w:r>
          </w:p>
        </w:tc>
      </w:tr>
      <w:tr w:rsidR="00876045" w:rsidRPr="003C323B" w14:paraId="0940234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519DF5F" w14:textId="77777777" w:rsidR="00876045" w:rsidRPr="00B40F7D" w:rsidRDefault="00876045" w:rsidP="000A3C4C">
            <w:pPr>
              <w:pStyle w:val="BodyText"/>
              <w:numPr>
                <w:ilvl w:val="0"/>
                <w:numId w:val="44"/>
              </w:numPr>
              <w:rPr>
                <w:lang w:val="en-US"/>
              </w:rPr>
            </w:pPr>
          </w:p>
        </w:tc>
        <w:tc>
          <w:tcPr>
            <w:tcW w:w="1380" w:type="pct"/>
          </w:tcPr>
          <w:p w14:paraId="6C9AFAC7"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Co-authoring for files with sensitivity labels</w:t>
            </w:r>
          </w:p>
        </w:tc>
        <w:tc>
          <w:tcPr>
            <w:tcW w:w="3172" w:type="pct"/>
          </w:tcPr>
          <w:p w14:paraId="10939823" w14:textId="77777777" w:rsidR="00876045" w:rsidRPr="00B40F7D" w:rsidRDefault="00876045" w:rsidP="007202AB">
            <w:pPr>
              <w:pStyle w:val="BodyText"/>
              <w:rPr>
                <w:rFonts w:ascii="Lucida Console" w:hAnsi="Lucida Console" w:cs="Lucida Console"/>
                <w:color w:val="0000FF"/>
                <w:lang w:eastAsia="en-GB"/>
              </w:rPr>
            </w:pPr>
            <w:r>
              <w:rPr>
                <w:noProof/>
              </w:rPr>
              <w:drawing>
                <wp:inline distT="0" distB="0" distL="0" distR="0" wp14:anchorId="605D4830" wp14:editId="75A74854">
                  <wp:extent cx="3590925" cy="466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590925" cy="466725"/>
                          </a:xfrm>
                          <a:prstGeom prst="rect">
                            <a:avLst/>
                          </a:prstGeom>
                        </pic:spPr>
                      </pic:pic>
                    </a:graphicData>
                  </a:graphic>
                </wp:inline>
              </w:drawing>
            </w:r>
          </w:p>
        </w:tc>
      </w:tr>
      <w:tr w:rsidR="00876045" w:rsidRPr="003C323B" w14:paraId="1385F1A1" w14:textId="77777777" w:rsidTr="007202AB">
        <w:tc>
          <w:tcPr>
            <w:tcW w:w="448" w:type="pct"/>
          </w:tcPr>
          <w:p w14:paraId="7C96F75E" w14:textId="77777777" w:rsidR="00876045" w:rsidRPr="00B40F7D" w:rsidRDefault="00876045" w:rsidP="000A3C4C">
            <w:pPr>
              <w:pStyle w:val="BodyText"/>
              <w:numPr>
                <w:ilvl w:val="0"/>
                <w:numId w:val="44"/>
              </w:numPr>
              <w:rPr>
                <w:lang w:val="en-US"/>
              </w:rPr>
            </w:pPr>
          </w:p>
        </w:tc>
        <w:tc>
          <w:tcPr>
            <w:tcW w:w="1380" w:type="pct"/>
          </w:tcPr>
          <w:p w14:paraId="469CCC68"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Check the box to enable ‘Turn on co-authoring for files with sensitivity labels’</w:t>
            </w:r>
          </w:p>
        </w:tc>
        <w:tc>
          <w:tcPr>
            <w:tcW w:w="3172" w:type="pct"/>
          </w:tcPr>
          <w:p w14:paraId="085A83FB" w14:textId="77777777" w:rsidR="00876045" w:rsidRDefault="00876045" w:rsidP="007202AB">
            <w:pPr>
              <w:pStyle w:val="BodyText"/>
              <w:rPr>
                <w:rStyle w:val="hljs-variable"/>
                <w:rFonts w:ascii="Consolas" w:hAnsi="Consolas"/>
                <w:color w:val="171717"/>
                <w:sz w:val="21"/>
                <w:szCs w:val="21"/>
                <w:shd w:val="clear" w:color="auto" w:fill="F2F2F2"/>
              </w:rPr>
            </w:pPr>
            <w:r>
              <w:rPr>
                <w:noProof/>
              </w:rPr>
              <w:drawing>
                <wp:inline distT="0" distB="0" distL="0" distR="0" wp14:anchorId="2D8EB820" wp14:editId="573A75F8">
                  <wp:extent cx="3486150" cy="400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3486150" cy="400050"/>
                          </a:xfrm>
                          <a:prstGeom prst="rect">
                            <a:avLst/>
                          </a:prstGeom>
                        </pic:spPr>
                      </pic:pic>
                    </a:graphicData>
                  </a:graphic>
                </wp:inline>
              </w:drawing>
            </w:r>
          </w:p>
        </w:tc>
      </w:tr>
      <w:tr w:rsidR="00876045" w:rsidRPr="003C323B" w14:paraId="040B52D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4935EDE" w14:textId="77777777" w:rsidR="00876045" w:rsidRPr="00B40F7D" w:rsidRDefault="00876045" w:rsidP="000A3C4C">
            <w:pPr>
              <w:pStyle w:val="BodyText"/>
              <w:numPr>
                <w:ilvl w:val="0"/>
                <w:numId w:val="44"/>
              </w:numPr>
              <w:rPr>
                <w:lang w:val="en-US"/>
              </w:rPr>
            </w:pPr>
          </w:p>
        </w:tc>
        <w:tc>
          <w:tcPr>
            <w:tcW w:w="1380" w:type="pct"/>
          </w:tcPr>
          <w:p w14:paraId="74AB3905" w14:textId="77777777" w:rsidR="00876045" w:rsidRPr="00D764CD" w:rsidRDefault="00876045"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Apply</w:t>
            </w:r>
          </w:p>
        </w:tc>
        <w:tc>
          <w:tcPr>
            <w:tcW w:w="3172" w:type="pct"/>
          </w:tcPr>
          <w:p w14:paraId="67B774DE" w14:textId="77777777" w:rsidR="00876045" w:rsidRPr="00B40F7D" w:rsidRDefault="00876045" w:rsidP="007202AB">
            <w:pPr>
              <w:pStyle w:val="BodyText"/>
              <w:rPr>
                <w:lang w:val="en-US"/>
              </w:rPr>
            </w:pPr>
          </w:p>
        </w:tc>
      </w:tr>
    </w:tbl>
    <w:p w14:paraId="41752AE4" w14:textId="19CAA6B1" w:rsidR="00876045" w:rsidRDefault="00876045" w:rsidP="00876045">
      <w:pPr>
        <w:pStyle w:val="Heading4"/>
      </w:pPr>
      <w:r>
        <w:t>Enable Unified Logging</w:t>
      </w:r>
    </w:p>
    <w:p w14:paraId="60FC908A" w14:textId="499D579F" w:rsidR="00EA121C" w:rsidRDefault="008D7369" w:rsidP="006679D9">
      <w:pPr>
        <w:rPr>
          <w:lang w:val="en-GB"/>
        </w:rPr>
      </w:pPr>
      <w:r>
        <w:rPr>
          <w:lang w:val="en-GB"/>
        </w:rPr>
        <w:t xml:space="preserve">Unified Logged has been enabled as per </w:t>
      </w:r>
      <w:hyperlink w:anchor="_Enable_Unified_Logging" w:history="1">
        <w:r w:rsidRPr="008D7369">
          <w:rPr>
            <w:rStyle w:val="Hyperlink"/>
            <w:lang w:val="en-GB"/>
          </w:rPr>
          <w:t>Enable Unified Logging</w:t>
        </w:r>
      </w:hyperlink>
      <w:r>
        <w:rPr>
          <w:lang w:val="en-GB"/>
        </w:rPr>
        <w:t xml:space="preserve"> section</w:t>
      </w:r>
    </w:p>
    <w:p w14:paraId="2D6BDAB3" w14:textId="77777777" w:rsidR="007C1AF0" w:rsidRPr="00296155" w:rsidRDefault="007C1AF0" w:rsidP="007C1AF0">
      <w:pPr>
        <w:pStyle w:val="Heading3"/>
      </w:pPr>
      <w:bookmarkStart w:id="443" w:name="_Toc113541528"/>
      <w:r>
        <w:lastRenderedPageBreak/>
        <w:t>Microsoft</w:t>
      </w:r>
      <w:r w:rsidRPr="00296155">
        <w:t xml:space="preserve"> Information Protection Deployment</w:t>
      </w:r>
      <w:bookmarkEnd w:id="443"/>
    </w:p>
    <w:p w14:paraId="1DB1CAF0" w14:textId="77777777" w:rsidR="007C1AF0" w:rsidRPr="003C323B" w:rsidRDefault="007C1AF0" w:rsidP="007C1AF0">
      <w:pPr>
        <w:pStyle w:val="Heading4"/>
      </w:pPr>
      <w:bookmarkStart w:id="444" w:name="_Activate_PIM_Roles"/>
      <w:bookmarkStart w:id="445" w:name="_Connect_via_PowerShell"/>
      <w:bookmarkEnd w:id="444"/>
      <w:bookmarkEnd w:id="445"/>
      <w:r w:rsidRPr="003C323B">
        <w:t>Connect via PowerShell</w:t>
      </w:r>
    </w:p>
    <w:p w14:paraId="48C31EB9" w14:textId="77777777" w:rsidR="007C1AF0" w:rsidRDefault="007C1AF0" w:rsidP="007C1AF0">
      <w:pPr>
        <w:pStyle w:val="BodyText"/>
      </w:pPr>
      <w:r>
        <w:t xml:space="preserve">This is a </w:t>
      </w:r>
      <w:proofErr w:type="gramStart"/>
      <w:r>
        <w:t>step by step</w:t>
      </w:r>
      <w:proofErr w:type="gramEnd"/>
      <w:r>
        <w:t xml:space="preserve"> guide on how to use PowerShell with Azure Information Protection. </w:t>
      </w:r>
    </w:p>
    <w:p w14:paraId="007E6844" w14:textId="77777777" w:rsidR="007C1AF0" w:rsidRPr="003C323B" w:rsidRDefault="007C1AF0" w:rsidP="007C1AF0">
      <w:pPr>
        <w:pStyle w:val="BodyText"/>
      </w:pPr>
      <w:r w:rsidRPr="003C323B">
        <w:t>**Note, if the</w:t>
      </w:r>
      <w:r>
        <w:t>se</w:t>
      </w:r>
      <w:r w:rsidRPr="003C323B">
        <w:t xml:space="preserve"> PowerShell cmdlets </w:t>
      </w:r>
      <w:r>
        <w:t xml:space="preserve">are </w:t>
      </w:r>
      <w:r w:rsidRPr="003C323B">
        <w:t>missing then the Azure PIM Roles need to be enabled and the PowerShell connection needs to be re-established.</w:t>
      </w:r>
    </w:p>
    <w:p w14:paraId="0C72B001" w14:textId="77777777" w:rsidR="007C1AF0" w:rsidRPr="003C323B" w:rsidRDefault="007C1AF0" w:rsidP="007C1AF0">
      <w:pPr>
        <w:pStyle w:val="BodyText"/>
      </w:pPr>
    </w:p>
    <w:tbl>
      <w:tblPr>
        <w:tblStyle w:val="AvanadeDefaultTable"/>
        <w:tblW w:w="5000" w:type="pct"/>
        <w:tblLook w:val="04A0" w:firstRow="1" w:lastRow="0" w:firstColumn="1" w:lastColumn="0" w:noHBand="0" w:noVBand="1"/>
      </w:tblPr>
      <w:tblGrid>
        <w:gridCol w:w="986"/>
        <w:gridCol w:w="2692"/>
        <w:gridCol w:w="6772"/>
      </w:tblGrid>
      <w:tr w:rsidR="007C1AF0" w:rsidRPr="003C323B" w14:paraId="4B3CC84A"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72" w:type="pct"/>
          </w:tcPr>
          <w:p w14:paraId="26D6CBCA" w14:textId="77777777" w:rsidR="007C1AF0" w:rsidRPr="00D42935" w:rsidRDefault="007C1AF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288" w:type="pct"/>
          </w:tcPr>
          <w:p w14:paraId="1954D6EB" w14:textId="77777777" w:rsidR="007C1AF0" w:rsidRPr="00D42935" w:rsidRDefault="007C1AF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66C5BEFC" w14:textId="77777777" w:rsidR="007C1AF0" w:rsidRPr="00D42935" w:rsidRDefault="007C1AF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7C1AF0" w:rsidRPr="003C323B" w14:paraId="573D9485" w14:textId="77777777" w:rsidTr="007202AB">
        <w:tc>
          <w:tcPr>
            <w:tcW w:w="472" w:type="pct"/>
          </w:tcPr>
          <w:p w14:paraId="75DC8EE7" w14:textId="77777777" w:rsidR="007C1AF0" w:rsidRPr="00B40F7D" w:rsidRDefault="007C1AF0" w:rsidP="000A3C4C">
            <w:pPr>
              <w:pStyle w:val="BodyText"/>
              <w:numPr>
                <w:ilvl w:val="0"/>
                <w:numId w:val="45"/>
              </w:numPr>
              <w:rPr>
                <w:lang w:val="en-US"/>
              </w:rPr>
            </w:pPr>
          </w:p>
        </w:tc>
        <w:tc>
          <w:tcPr>
            <w:tcW w:w="1288" w:type="pct"/>
          </w:tcPr>
          <w:p w14:paraId="296333D3" w14:textId="77777777" w:rsidR="007C1AF0" w:rsidRPr="00D764CD" w:rsidRDefault="007C1AF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Launch PowerShell or PowerShell ISE</w:t>
            </w:r>
          </w:p>
        </w:tc>
        <w:tc>
          <w:tcPr>
            <w:tcW w:w="3240" w:type="pct"/>
          </w:tcPr>
          <w:p w14:paraId="5DC7DB86" w14:textId="77777777" w:rsidR="007C1AF0" w:rsidRPr="00B40F7D" w:rsidRDefault="007C1AF0" w:rsidP="007202AB">
            <w:pPr>
              <w:pStyle w:val="BodyText"/>
              <w:rPr>
                <w:lang w:val="en-US"/>
              </w:rPr>
            </w:pPr>
          </w:p>
        </w:tc>
      </w:tr>
      <w:tr w:rsidR="007C1AF0" w:rsidRPr="003C323B" w14:paraId="750A918F"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7077A148" w14:textId="77777777" w:rsidR="007C1AF0" w:rsidRPr="00B40F7D" w:rsidRDefault="007C1AF0" w:rsidP="000A3C4C">
            <w:pPr>
              <w:pStyle w:val="BodyText"/>
              <w:numPr>
                <w:ilvl w:val="0"/>
                <w:numId w:val="45"/>
              </w:numPr>
              <w:rPr>
                <w:lang w:val="en-US"/>
              </w:rPr>
            </w:pPr>
          </w:p>
        </w:tc>
        <w:tc>
          <w:tcPr>
            <w:tcW w:w="1288" w:type="pct"/>
          </w:tcPr>
          <w:p w14:paraId="387347BC" w14:textId="77777777" w:rsidR="007C1AF0" w:rsidRPr="00D764CD" w:rsidRDefault="007C1AF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Run the following to install the Exchange Online v2 Module</w:t>
            </w:r>
          </w:p>
        </w:tc>
        <w:tc>
          <w:tcPr>
            <w:tcW w:w="3240" w:type="pct"/>
          </w:tcPr>
          <w:p w14:paraId="3993C573" w14:textId="77777777" w:rsidR="007C1AF0" w:rsidRPr="00B40F7D" w:rsidRDefault="007C1AF0" w:rsidP="007202AB">
            <w:pPr>
              <w:pStyle w:val="BodyText"/>
              <w:rPr>
                <w:lang w:val="en-US"/>
              </w:rPr>
            </w:pPr>
            <w:r w:rsidRPr="00B40F7D">
              <w:rPr>
                <w:lang w:val="en-US"/>
              </w:rPr>
              <w:t xml:space="preserve">Install-Module -Name </w:t>
            </w:r>
            <w:proofErr w:type="spellStart"/>
            <w:r w:rsidRPr="00B40F7D">
              <w:rPr>
                <w:lang w:val="en-US"/>
              </w:rPr>
              <w:t>ExchangeOnlineManagement</w:t>
            </w:r>
            <w:proofErr w:type="spellEnd"/>
          </w:p>
        </w:tc>
      </w:tr>
      <w:tr w:rsidR="007C1AF0" w:rsidRPr="003C323B" w14:paraId="1189EAE5" w14:textId="77777777" w:rsidTr="007202AB">
        <w:tc>
          <w:tcPr>
            <w:tcW w:w="472" w:type="pct"/>
          </w:tcPr>
          <w:p w14:paraId="317F1169" w14:textId="77777777" w:rsidR="007C1AF0" w:rsidRPr="00B40F7D" w:rsidRDefault="007C1AF0" w:rsidP="000A3C4C">
            <w:pPr>
              <w:pStyle w:val="BodyText"/>
              <w:numPr>
                <w:ilvl w:val="0"/>
                <w:numId w:val="45"/>
              </w:numPr>
              <w:rPr>
                <w:lang w:val="en-US"/>
              </w:rPr>
            </w:pPr>
          </w:p>
        </w:tc>
        <w:tc>
          <w:tcPr>
            <w:tcW w:w="1288" w:type="pct"/>
          </w:tcPr>
          <w:p w14:paraId="72CBC9B9" w14:textId="77777777" w:rsidR="007C1AF0" w:rsidRPr="00D764CD" w:rsidRDefault="007C1AF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Import the Exchange Online v2 Module</w:t>
            </w:r>
          </w:p>
        </w:tc>
        <w:tc>
          <w:tcPr>
            <w:tcW w:w="3240" w:type="pct"/>
          </w:tcPr>
          <w:p w14:paraId="0F06C395" w14:textId="77777777" w:rsidR="007C1AF0" w:rsidRPr="00B40F7D" w:rsidRDefault="007C1AF0" w:rsidP="007202AB">
            <w:pPr>
              <w:pStyle w:val="BodyText"/>
              <w:rPr>
                <w:lang w:val="en-US"/>
              </w:rPr>
            </w:pPr>
            <w:r w:rsidRPr="00B40F7D">
              <w:rPr>
                <w:lang w:val="en-US"/>
              </w:rPr>
              <w:t xml:space="preserve">Import-Module </w:t>
            </w:r>
            <w:proofErr w:type="spellStart"/>
            <w:r w:rsidRPr="00B40F7D">
              <w:rPr>
                <w:lang w:val="en-US"/>
              </w:rPr>
              <w:t>ExchangeOnlineManagement</w:t>
            </w:r>
            <w:proofErr w:type="spellEnd"/>
            <w:r w:rsidRPr="00B40F7D">
              <w:rPr>
                <w:lang w:val="en-US"/>
              </w:rPr>
              <w:t>; Get-</w:t>
            </w:r>
            <w:proofErr w:type="spellStart"/>
            <w:r w:rsidRPr="00B40F7D">
              <w:rPr>
                <w:lang w:val="en-US"/>
              </w:rPr>
              <w:t>ExchangeOnlineManagement</w:t>
            </w:r>
            <w:proofErr w:type="spellEnd"/>
          </w:p>
        </w:tc>
      </w:tr>
      <w:tr w:rsidR="007C1AF0" w:rsidRPr="003C323B" w14:paraId="526040A0"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73051CC5" w14:textId="77777777" w:rsidR="007C1AF0" w:rsidRPr="00B40F7D" w:rsidRDefault="007C1AF0" w:rsidP="000A3C4C">
            <w:pPr>
              <w:pStyle w:val="BodyText"/>
              <w:numPr>
                <w:ilvl w:val="0"/>
                <w:numId w:val="45"/>
              </w:numPr>
              <w:rPr>
                <w:lang w:val="en-US"/>
              </w:rPr>
            </w:pPr>
          </w:p>
        </w:tc>
        <w:tc>
          <w:tcPr>
            <w:tcW w:w="1288" w:type="pct"/>
          </w:tcPr>
          <w:p w14:paraId="262D99A5" w14:textId="77777777" w:rsidR="007C1AF0" w:rsidRPr="00D764CD" w:rsidRDefault="007C1AF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Update the Module</w:t>
            </w:r>
          </w:p>
        </w:tc>
        <w:tc>
          <w:tcPr>
            <w:tcW w:w="3240" w:type="pct"/>
          </w:tcPr>
          <w:p w14:paraId="3E6C0DF5" w14:textId="77777777" w:rsidR="007C1AF0" w:rsidRPr="00B40F7D" w:rsidRDefault="007C1AF0" w:rsidP="007202AB">
            <w:pPr>
              <w:pStyle w:val="BodyText"/>
              <w:rPr>
                <w:lang w:val="en-US"/>
              </w:rPr>
            </w:pPr>
            <w:r w:rsidRPr="00B40F7D">
              <w:rPr>
                <w:lang w:val="en-US"/>
              </w:rPr>
              <w:t xml:space="preserve">Update-Module -Name </w:t>
            </w:r>
            <w:proofErr w:type="spellStart"/>
            <w:r w:rsidRPr="00B40F7D">
              <w:rPr>
                <w:lang w:val="en-US"/>
              </w:rPr>
              <w:t>ExchangeOnlineManagement</w:t>
            </w:r>
            <w:proofErr w:type="spellEnd"/>
          </w:p>
        </w:tc>
      </w:tr>
      <w:tr w:rsidR="007C1AF0" w:rsidRPr="003C323B" w14:paraId="565F05BB" w14:textId="77777777" w:rsidTr="007202AB">
        <w:tc>
          <w:tcPr>
            <w:tcW w:w="472" w:type="pct"/>
          </w:tcPr>
          <w:p w14:paraId="519C250C" w14:textId="77777777" w:rsidR="007C1AF0" w:rsidRPr="00B40F7D" w:rsidRDefault="007C1AF0" w:rsidP="000A3C4C">
            <w:pPr>
              <w:pStyle w:val="BodyText"/>
              <w:numPr>
                <w:ilvl w:val="0"/>
                <w:numId w:val="45"/>
              </w:numPr>
              <w:rPr>
                <w:lang w:val="en-US"/>
              </w:rPr>
            </w:pPr>
          </w:p>
        </w:tc>
        <w:tc>
          <w:tcPr>
            <w:tcW w:w="1288" w:type="pct"/>
          </w:tcPr>
          <w:p w14:paraId="6E461EEA" w14:textId="77777777" w:rsidR="007C1AF0" w:rsidRPr="00D764CD" w:rsidRDefault="007C1AF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Run the following to connect to the Security &amp; Compliance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40" w:type="pct"/>
          </w:tcPr>
          <w:p w14:paraId="131CE3E2" w14:textId="77777777" w:rsidR="007C1AF0" w:rsidRPr="00B40F7D" w:rsidRDefault="007C1AF0" w:rsidP="007202AB">
            <w:pPr>
              <w:pStyle w:val="BodyText"/>
              <w:rPr>
                <w:lang w:val="en-US"/>
              </w:rPr>
            </w:pPr>
            <w:r w:rsidRPr="00B40F7D">
              <w:rPr>
                <w:lang w:val="en-US"/>
              </w:rPr>
              <w:t>Connect-</w:t>
            </w:r>
            <w:proofErr w:type="spellStart"/>
            <w:r w:rsidRPr="00B40F7D">
              <w:rPr>
                <w:lang w:val="en-US"/>
              </w:rPr>
              <w:t>IPPS</w:t>
            </w:r>
            <w:r>
              <w:rPr>
                <w:lang w:val="en-US"/>
              </w:rPr>
              <w:t>S</w:t>
            </w:r>
            <w:r w:rsidRPr="00B40F7D">
              <w:rPr>
                <w:lang w:val="en-US"/>
              </w:rPr>
              <w:t>ession</w:t>
            </w:r>
            <w:proofErr w:type="spellEnd"/>
            <w:r w:rsidRPr="00B40F7D">
              <w:rPr>
                <w:lang w:val="en-US"/>
              </w:rPr>
              <w:t xml:space="preserve"> </w:t>
            </w:r>
          </w:p>
        </w:tc>
      </w:tr>
    </w:tbl>
    <w:p w14:paraId="166BAC5B" w14:textId="77777777" w:rsidR="007C1AF0" w:rsidRPr="003C323B" w:rsidRDefault="007C1AF0" w:rsidP="007C1AF0">
      <w:pPr>
        <w:pStyle w:val="BodyText"/>
      </w:pPr>
    </w:p>
    <w:p w14:paraId="55E44669" w14:textId="77777777" w:rsidR="00C9625A" w:rsidRPr="003C323B" w:rsidRDefault="00C9625A" w:rsidP="00C9625A">
      <w:pPr>
        <w:pStyle w:val="Heading3"/>
      </w:pPr>
      <w:bookmarkStart w:id="446" w:name="_Toc47078651"/>
      <w:bookmarkStart w:id="447" w:name="_Toc94011035"/>
      <w:bookmarkStart w:id="448" w:name="_Toc113541529"/>
      <w:r w:rsidRPr="003C323B">
        <w:t xml:space="preserve">Create </w:t>
      </w:r>
      <w:r>
        <w:t xml:space="preserve">a </w:t>
      </w:r>
      <w:r w:rsidRPr="003C323B">
        <w:t>new Label</w:t>
      </w:r>
      <w:bookmarkEnd w:id="446"/>
      <w:bookmarkEnd w:id="447"/>
      <w:bookmarkEnd w:id="448"/>
    </w:p>
    <w:p w14:paraId="316E154B" w14:textId="77777777" w:rsidR="00C9625A" w:rsidRDefault="00C9625A" w:rsidP="00C9625A">
      <w:pPr>
        <w:pStyle w:val="BodyText"/>
      </w:pPr>
      <w:r>
        <w:t xml:space="preserve">This is a </w:t>
      </w:r>
      <w:proofErr w:type="gramStart"/>
      <w:r>
        <w:t>step by step</w:t>
      </w:r>
      <w:proofErr w:type="gramEnd"/>
      <w:r>
        <w:t xml:space="preserve"> guide on how to create a new sensitivity labels in Microsoft 365. </w:t>
      </w:r>
    </w:p>
    <w:p w14:paraId="6733AE58" w14:textId="34375AA9" w:rsidR="00C9625A" w:rsidRPr="003C323B" w:rsidRDefault="00C9625A" w:rsidP="00C9625A">
      <w:pPr>
        <w:pStyle w:val="BodyText"/>
      </w:pPr>
      <w:r>
        <w:t xml:space="preserve">All Label information can be found here: </w:t>
      </w:r>
      <w:hyperlink w:anchor="_Microsoft_Information_Protection" w:history="1">
        <w:r w:rsidRPr="004B67C6">
          <w:rPr>
            <w:rStyle w:val="Hyperlink"/>
          </w:rPr>
          <w:t>Microsoft Information Protection Labels</w:t>
        </w:r>
      </w:hyperlink>
    </w:p>
    <w:p w14:paraId="44B4467A" w14:textId="77777777" w:rsidR="00C9625A" w:rsidRPr="003C323B" w:rsidRDefault="00C9625A" w:rsidP="00C9625A">
      <w:pPr>
        <w:pStyle w:val="Heading4"/>
      </w:pPr>
      <w:r>
        <w:t>Label - Public</w:t>
      </w:r>
    </w:p>
    <w:tbl>
      <w:tblPr>
        <w:tblStyle w:val="AvanadeDefaultTable"/>
        <w:tblW w:w="5000" w:type="pct"/>
        <w:tblLook w:val="04A0" w:firstRow="1" w:lastRow="0" w:firstColumn="1" w:lastColumn="0" w:noHBand="0" w:noVBand="1"/>
      </w:tblPr>
      <w:tblGrid>
        <w:gridCol w:w="946"/>
        <w:gridCol w:w="2732"/>
        <w:gridCol w:w="6772"/>
      </w:tblGrid>
      <w:tr w:rsidR="00C9625A" w:rsidRPr="003C323B" w14:paraId="54738F8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53" w:type="pct"/>
          </w:tcPr>
          <w:p w14:paraId="53008E5C"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7" w:type="pct"/>
          </w:tcPr>
          <w:p w14:paraId="576249AB"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70B114B0"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C9625A" w:rsidRPr="003C323B" w14:paraId="7186315A" w14:textId="77777777" w:rsidTr="007202AB">
        <w:tc>
          <w:tcPr>
            <w:tcW w:w="453" w:type="pct"/>
          </w:tcPr>
          <w:p w14:paraId="70564E50" w14:textId="77777777" w:rsidR="00C9625A" w:rsidRPr="00B40F7D" w:rsidRDefault="00C9625A" w:rsidP="000A3C4C">
            <w:pPr>
              <w:pStyle w:val="BodyText"/>
              <w:numPr>
                <w:ilvl w:val="0"/>
                <w:numId w:val="46"/>
              </w:numPr>
              <w:rPr>
                <w:lang w:val="en-US"/>
              </w:rPr>
            </w:pPr>
          </w:p>
        </w:tc>
        <w:tc>
          <w:tcPr>
            <w:tcW w:w="1307" w:type="pct"/>
          </w:tcPr>
          <w:p w14:paraId="3A07413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 Information Protection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40" w:type="pct"/>
          </w:tcPr>
          <w:p w14:paraId="435D68B1" w14:textId="4A9DCE73" w:rsidR="00C9625A" w:rsidRPr="00B40F7D" w:rsidRDefault="00000000" w:rsidP="007202AB">
            <w:pPr>
              <w:pStyle w:val="BodyText"/>
              <w:rPr>
                <w:lang w:val="en-US"/>
              </w:rPr>
            </w:pPr>
            <w:hyperlink r:id="rId948" w:history="1">
              <w:r w:rsidR="00C9625A" w:rsidRPr="00C20EBF">
                <w:rPr>
                  <w:rStyle w:val="Hyperlink"/>
                  <w:lang w:val="en-US"/>
                </w:rPr>
                <w:t xml:space="preserve">Microsoft 365 Compliance - Information Protection </w:t>
              </w:r>
              <w:proofErr w:type="spellStart"/>
              <w:r w:rsidR="00C9625A" w:rsidRPr="00C20EBF">
                <w:rPr>
                  <w:rStyle w:val="Hyperlink"/>
                  <w:lang w:val="en-US"/>
                </w:rPr>
                <w:t>centre</w:t>
              </w:r>
              <w:proofErr w:type="spellEnd"/>
            </w:hyperlink>
          </w:p>
        </w:tc>
      </w:tr>
      <w:tr w:rsidR="00C9625A" w:rsidRPr="003C323B" w14:paraId="5D0F745D"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4204ED8" w14:textId="77777777" w:rsidR="00C9625A" w:rsidRPr="00B40F7D" w:rsidRDefault="00C9625A" w:rsidP="000A3C4C">
            <w:pPr>
              <w:pStyle w:val="BodyText"/>
              <w:numPr>
                <w:ilvl w:val="0"/>
                <w:numId w:val="46"/>
              </w:numPr>
              <w:rPr>
                <w:lang w:val="en-US"/>
              </w:rPr>
            </w:pPr>
          </w:p>
        </w:tc>
        <w:tc>
          <w:tcPr>
            <w:tcW w:w="1307" w:type="pct"/>
          </w:tcPr>
          <w:p w14:paraId="267D85C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Labels</w:t>
            </w:r>
          </w:p>
        </w:tc>
        <w:tc>
          <w:tcPr>
            <w:tcW w:w="3240" w:type="pct"/>
          </w:tcPr>
          <w:p w14:paraId="38818D1D" w14:textId="3DE24BBC" w:rsidR="00C9625A" w:rsidRPr="00B40F7D" w:rsidRDefault="00C9625A" w:rsidP="007202AB">
            <w:pPr>
              <w:pStyle w:val="BodyText"/>
              <w:rPr>
                <w:lang w:val="en-US"/>
              </w:rPr>
            </w:pPr>
            <w:r>
              <w:object w:dxaOrig="4120" w:dyaOrig="990" w14:anchorId="6B9A5987">
                <v:shape id="_x0000_i1048" type="#_x0000_t75" style="width:210.5pt;height:46.5pt" o:ole="">
                  <v:imagedata r:id="rId949" o:title=""/>
                </v:shape>
                <o:OLEObject Type="Embed" ProgID="PBrush" ShapeID="_x0000_i1048" DrawAspect="Content" ObjectID="_1740568016" r:id="rId950"/>
              </w:object>
            </w:r>
          </w:p>
        </w:tc>
      </w:tr>
      <w:tr w:rsidR="00C9625A" w:rsidRPr="003C323B" w14:paraId="05838C5B" w14:textId="77777777" w:rsidTr="007202AB">
        <w:tc>
          <w:tcPr>
            <w:tcW w:w="453" w:type="pct"/>
          </w:tcPr>
          <w:p w14:paraId="34F00407" w14:textId="77777777" w:rsidR="00C9625A" w:rsidRPr="00B40F7D" w:rsidRDefault="00C9625A" w:rsidP="000A3C4C">
            <w:pPr>
              <w:pStyle w:val="BodyText"/>
              <w:numPr>
                <w:ilvl w:val="0"/>
                <w:numId w:val="46"/>
              </w:numPr>
              <w:rPr>
                <w:lang w:val="en-US"/>
              </w:rPr>
            </w:pPr>
          </w:p>
        </w:tc>
        <w:tc>
          <w:tcPr>
            <w:tcW w:w="1307" w:type="pct"/>
          </w:tcPr>
          <w:p w14:paraId="76D75E2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Create a label</w:t>
            </w:r>
          </w:p>
        </w:tc>
        <w:tc>
          <w:tcPr>
            <w:tcW w:w="3240" w:type="pct"/>
          </w:tcPr>
          <w:p w14:paraId="3F42ECCF" w14:textId="77777777" w:rsidR="00C9625A" w:rsidRPr="00B40F7D" w:rsidRDefault="00C9625A" w:rsidP="007202AB">
            <w:pPr>
              <w:pStyle w:val="BodyText"/>
              <w:rPr>
                <w:lang w:val="en-US"/>
              </w:rPr>
            </w:pPr>
            <w:r>
              <w:rPr>
                <w:noProof/>
              </w:rPr>
              <w:drawing>
                <wp:inline distT="0" distB="0" distL="0" distR="0" wp14:anchorId="058F929B" wp14:editId="6FF7FC47">
                  <wp:extent cx="1209675" cy="371475"/>
                  <wp:effectExtent l="0" t="0" r="9525" b="9525"/>
                  <wp:docPr id="1101348610" name="Picture 110134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1209675" cy="371475"/>
                          </a:xfrm>
                          <a:prstGeom prst="rect">
                            <a:avLst/>
                          </a:prstGeom>
                        </pic:spPr>
                      </pic:pic>
                    </a:graphicData>
                  </a:graphic>
                </wp:inline>
              </w:drawing>
            </w:r>
          </w:p>
        </w:tc>
      </w:tr>
      <w:tr w:rsidR="00C9625A" w:rsidRPr="003C323B" w14:paraId="7FDA002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2AC39A8" w14:textId="77777777" w:rsidR="00C9625A" w:rsidRPr="00B40F7D" w:rsidRDefault="00C9625A" w:rsidP="000A3C4C">
            <w:pPr>
              <w:pStyle w:val="BodyText"/>
              <w:numPr>
                <w:ilvl w:val="0"/>
                <w:numId w:val="46"/>
              </w:numPr>
              <w:rPr>
                <w:lang w:val="en-US"/>
              </w:rPr>
            </w:pPr>
          </w:p>
        </w:tc>
        <w:tc>
          <w:tcPr>
            <w:tcW w:w="1307" w:type="pct"/>
          </w:tcPr>
          <w:p w14:paraId="442C9728"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details when creating a PUBLIC label and then click Next</w:t>
            </w:r>
          </w:p>
        </w:tc>
        <w:tc>
          <w:tcPr>
            <w:tcW w:w="3240" w:type="pct"/>
          </w:tcPr>
          <w:p w14:paraId="7DAFAB0D" w14:textId="77777777" w:rsidR="00C9625A" w:rsidRPr="00B40F7D" w:rsidRDefault="00C9625A" w:rsidP="007202AB">
            <w:pPr>
              <w:pStyle w:val="BodyText"/>
              <w:rPr>
                <w:lang w:val="en-US"/>
              </w:rPr>
            </w:pPr>
            <w:r w:rsidRPr="00B40F7D">
              <w:rPr>
                <w:b/>
                <w:lang w:val="en-US"/>
              </w:rPr>
              <w:t>Name:</w:t>
            </w:r>
            <w:r w:rsidRPr="00B40F7D">
              <w:rPr>
                <w:lang w:val="en-US"/>
              </w:rPr>
              <w:t xml:space="preserve"> </w:t>
            </w:r>
            <w:r w:rsidRPr="00B10D9B">
              <w:rPr>
                <w:b/>
                <w:bCs/>
                <w:lang w:val="en-US"/>
              </w:rPr>
              <w:t>PUBLIC</w:t>
            </w:r>
          </w:p>
          <w:p w14:paraId="5742038A" w14:textId="77777777" w:rsidR="00C9625A" w:rsidRDefault="00C9625A" w:rsidP="007202AB">
            <w:pPr>
              <w:pStyle w:val="BodyText"/>
              <w:rPr>
                <w:lang w:val="en-US"/>
              </w:rPr>
            </w:pPr>
            <w:r w:rsidRPr="00B40F7D">
              <w:rPr>
                <w:b/>
                <w:lang w:val="en-US"/>
              </w:rPr>
              <w:t>Description</w:t>
            </w:r>
            <w:r>
              <w:rPr>
                <w:b/>
                <w:lang w:val="en-US"/>
              </w:rPr>
              <w:t xml:space="preserve"> for users</w:t>
            </w:r>
            <w:r w:rsidRPr="00B40F7D">
              <w:rPr>
                <w:b/>
                <w:lang w:val="en-US"/>
              </w:rPr>
              <w:t>:</w:t>
            </w:r>
            <w:r w:rsidRPr="00B40F7D">
              <w:rPr>
                <w:lang w:val="en-US"/>
              </w:rPr>
              <w:t xml:space="preserve"> </w:t>
            </w:r>
            <w:r w:rsidRPr="00746421">
              <w:rPr>
                <w:lang w:val="en-US"/>
              </w:rPr>
              <w:t xml:space="preserve">Intended and approved for unrestricted publication; and / or information which is obtained from a public source (but does not contain Personal Information as defined by Privacy legislation). This information includes but is not limited to: Company </w:t>
            </w:r>
            <w:r w:rsidRPr="00746421">
              <w:rPr>
                <w:lang w:val="en-US"/>
              </w:rPr>
              <w:lastRenderedPageBreak/>
              <w:t xml:space="preserve">website; and </w:t>
            </w:r>
            <w:proofErr w:type="gramStart"/>
            <w:r w:rsidRPr="00746421">
              <w:rPr>
                <w:lang w:val="en-US"/>
              </w:rPr>
              <w:t>Public</w:t>
            </w:r>
            <w:proofErr w:type="gramEnd"/>
            <w:r w:rsidRPr="00746421">
              <w:rPr>
                <w:lang w:val="en-US"/>
              </w:rPr>
              <w:t xml:space="preserve"> announcements.</w:t>
            </w:r>
          </w:p>
          <w:p w14:paraId="1A8E9BAD" w14:textId="2D803135" w:rsidR="00C9625A" w:rsidRPr="00B40F7D" w:rsidRDefault="00C9625A" w:rsidP="007202AB">
            <w:pPr>
              <w:pStyle w:val="BodyText"/>
              <w:rPr>
                <w:lang w:val="en-US"/>
              </w:rPr>
            </w:pPr>
            <w:r w:rsidRPr="00746421">
              <w:rPr>
                <w:lang w:val="en-US"/>
              </w:rPr>
              <w:t xml:space="preserve"> </w:t>
            </w:r>
            <w:r w:rsidRPr="00B40F7D">
              <w:rPr>
                <w:lang w:val="en-US"/>
              </w:rPr>
              <w:object w:dxaOrig="11250" w:dyaOrig="5370" w14:anchorId="1B6990C6">
                <v:shape id="_x0000_i1049" type="#_x0000_t75" style="width:247pt;height:113.5pt" o:ole="">
                  <v:imagedata r:id="rId952" o:title=""/>
                </v:shape>
                <o:OLEObject Type="Embed" ProgID="PBrush" ShapeID="_x0000_i1049" DrawAspect="Content" ObjectID="_1740568017" r:id="rId953"/>
              </w:object>
            </w:r>
          </w:p>
          <w:p w14:paraId="6BF70DD1" w14:textId="77777777" w:rsidR="00C9625A" w:rsidRPr="00B40F7D" w:rsidRDefault="00C9625A" w:rsidP="007202AB">
            <w:pPr>
              <w:pStyle w:val="BodyText"/>
              <w:rPr>
                <w:lang w:val="en-US"/>
              </w:rPr>
            </w:pPr>
          </w:p>
        </w:tc>
      </w:tr>
      <w:tr w:rsidR="00C9625A" w:rsidRPr="003C323B" w14:paraId="724991DB" w14:textId="77777777" w:rsidTr="007202AB">
        <w:tc>
          <w:tcPr>
            <w:tcW w:w="453" w:type="pct"/>
          </w:tcPr>
          <w:p w14:paraId="6946159D" w14:textId="77777777" w:rsidR="00C9625A" w:rsidRPr="00B40F7D" w:rsidRDefault="00C9625A" w:rsidP="000A3C4C">
            <w:pPr>
              <w:pStyle w:val="BodyText"/>
              <w:numPr>
                <w:ilvl w:val="0"/>
                <w:numId w:val="46"/>
              </w:numPr>
              <w:rPr>
                <w:lang w:val="en-US"/>
              </w:rPr>
            </w:pPr>
          </w:p>
        </w:tc>
        <w:tc>
          <w:tcPr>
            <w:tcW w:w="1307" w:type="pct"/>
          </w:tcPr>
          <w:p w14:paraId="40B822B1"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7317C766" w14:textId="77777777" w:rsidR="00C9625A" w:rsidRPr="00B40F7D" w:rsidRDefault="00C9625A" w:rsidP="007202AB">
            <w:pPr>
              <w:pStyle w:val="BodyText"/>
              <w:rPr>
                <w:lang w:val="en-US"/>
              </w:rPr>
            </w:pPr>
            <w:r w:rsidRPr="00B40F7D">
              <w:rPr>
                <w:noProof/>
                <w:lang w:val="en-US"/>
              </w:rPr>
              <w:drawing>
                <wp:inline distT="0" distB="0" distL="0" distR="0" wp14:anchorId="179623EF" wp14:editId="75ED5047">
                  <wp:extent cx="1685925" cy="819150"/>
                  <wp:effectExtent l="0" t="0" r="9525" b="0"/>
                  <wp:docPr id="1635362674" name="Picture 16353626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FC4B4DD"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0B6D7DDE" w14:textId="77777777" w:rsidR="00C9625A" w:rsidRPr="00B40F7D" w:rsidRDefault="00C9625A" w:rsidP="000A3C4C">
            <w:pPr>
              <w:pStyle w:val="BodyText"/>
              <w:numPr>
                <w:ilvl w:val="0"/>
                <w:numId w:val="46"/>
              </w:numPr>
              <w:rPr>
                <w:lang w:val="en-US"/>
              </w:rPr>
            </w:pPr>
          </w:p>
        </w:tc>
        <w:tc>
          <w:tcPr>
            <w:tcW w:w="1307" w:type="pct"/>
          </w:tcPr>
          <w:p w14:paraId="0282522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the required options:</w:t>
            </w:r>
          </w:p>
        </w:tc>
        <w:tc>
          <w:tcPr>
            <w:tcW w:w="3240" w:type="pct"/>
          </w:tcPr>
          <w:p w14:paraId="5C95F429" w14:textId="77777777" w:rsidR="00C9625A" w:rsidRPr="00B40F7D" w:rsidRDefault="00C9625A" w:rsidP="007202AB">
            <w:pPr>
              <w:pStyle w:val="BodyText"/>
              <w:rPr>
                <w:noProof/>
                <w:lang w:val="en-US"/>
              </w:rPr>
            </w:pPr>
            <w:r>
              <w:rPr>
                <w:noProof/>
              </w:rPr>
              <w:drawing>
                <wp:inline distT="0" distB="0" distL="0" distR="0" wp14:anchorId="2C2DA66F" wp14:editId="6E56C6DD">
                  <wp:extent cx="3769995" cy="879197"/>
                  <wp:effectExtent l="0" t="0" r="190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955"/>
                          <a:stretch>
                            <a:fillRect/>
                          </a:stretch>
                        </pic:blipFill>
                        <pic:spPr>
                          <a:xfrm>
                            <a:off x="0" y="0"/>
                            <a:ext cx="3779849" cy="881495"/>
                          </a:xfrm>
                          <a:prstGeom prst="rect">
                            <a:avLst/>
                          </a:prstGeom>
                        </pic:spPr>
                      </pic:pic>
                    </a:graphicData>
                  </a:graphic>
                </wp:inline>
              </w:drawing>
            </w:r>
          </w:p>
        </w:tc>
      </w:tr>
      <w:tr w:rsidR="00C9625A" w:rsidRPr="003C323B" w14:paraId="09ACFD9F" w14:textId="77777777" w:rsidTr="007202AB">
        <w:tc>
          <w:tcPr>
            <w:tcW w:w="453" w:type="pct"/>
          </w:tcPr>
          <w:p w14:paraId="385B8FAD" w14:textId="77777777" w:rsidR="00C9625A" w:rsidRPr="00B40F7D" w:rsidRDefault="00C9625A" w:rsidP="000A3C4C">
            <w:pPr>
              <w:pStyle w:val="BodyText"/>
              <w:numPr>
                <w:ilvl w:val="0"/>
                <w:numId w:val="46"/>
              </w:numPr>
              <w:rPr>
                <w:lang w:val="en-US"/>
              </w:rPr>
            </w:pPr>
          </w:p>
        </w:tc>
        <w:tc>
          <w:tcPr>
            <w:tcW w:w="1307" w:type="pct"/>
          </w:tcPr>
          <w:p w14:paraId="2BA3B066"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41B2F6A5" w14:textId="77777777" w:rsidR="00C9625A" w:rsidRPr="00B40F7D" w:rsidRDefault="00C9625A" w:rsidP="007202AB">
            <w:pPr>
              <w:pStyle w:val="BodyText"/>
              <w:rPr>
                <w:lang w:val="en-US"/>
              </w:rPr>
            </w:pPr>
            <w:r w:rsidRPr="00B40F7D">
              <w:rPr>
                <w:noProof/>
                <w:lang w:val="en-US"/>
              </w:rPr>
              <w:drawing>
                <wp:inline distT="0" distB="0" distL="0" distR="0" wp14:anchorId="121804A0" wp14:editId="3E7616D0">
                  <wp:extent cx="1685925" cy="819150"/>
                  <wp:effectExtent l="0" t="0" r="9525" b="0"/>
                  <wp:docPr id="1635362675" name="Picture 16353626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1012176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C8A82E5" w14:textId="77777777" w:rsidR="00C9625A" w:rsidRPr="00B40F7D" w:rsidRDefault="00C9625A" w:rsidP="000A3C4C">
            <w:pPr>
              <w:pStyle w:val="BodyText"/>
              <w:numPr>
                <w:ilvl w:val="0"/>
                <w:numId w:val="46"/>
              </w:numPr>
              <w:rPr>
                <w:lang w:val="en-US"/>
              </w:rPr>
            </w:pPr>
          </w:p>
        </w:tc>
        <w:tc>
          <w:tcPr>
            <w:tcW w:w="1307" w:type="pct"/>
          </w:tcPr>
          <w:p w14:paraId="78CC65A0" w14:textId="77777777" w:rsidR="00C9625A" w:rsidRPr="002C7F74"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Check the </w:t>
            </w:r>
            <w:r>
              <w:rPr>
                <w:rFonts w:asciiTheme="minorHAnsi" w:eastAsiaTheme="minorHAnsi" w:hAnsiTheme="minorHAnsi" w:cstheme="minorBidi"/>
                <w:b/>
                <w:bCs/>
                <w:color w:val="auto"/>
                <w:szCs w:val="20"/>
                <w:lang w:val="en-US" w:eastAsia="en-US"/>
              </w:rPr>
              <w:t>Mark the content of files</w:t>
            </w:r>
          </w:p>
        </w:tc>
        <w:tc>
          <w:tcPr>
            <w:tcW w:w="3240" w:type="pct"/>
          </w:tcPr>
          <w:p w14:paraId="5463B48B" w14:textId="77777777" w:rsidR="00C9625A" w:rsidRPr="00B40F7D" w:rsidRDefault="00C9625A" w:rsidP="007202AB">
            <w:pPr>
              <w:pStyle w:val="BodyText"/>
              <w:rPr>
                <w:noProof/>
                <w:lang w:val="en-US"/>
              </w:rPr>
            </w:pPr>
            <w:r>
              <w:rPr>
                <w:noProof/>
              </w:rPr>
              <w:drawing>
                <wp:inline distT="0" distB="0" distL="0" distR="0" wp14:anchorId="5355F53D" wp14:editId="23AE1089">
                  <wp:extent cx="3940810" cy="944349"/>
                  <wp:effectExtent l="0" t="0" r="2540" b="8255"/>
                  <wp:docPr id="844543617" name="Picture 8445436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7" name="Picture 844543617" descr="A picture containing text&#10;&#10;Description automatically generated"/>
                          <pic:cNvPicPr/>
                        </pic:nvPicPr>
                        <pic:blipFill>
                          <a:blip r:embed="rId956"/>
                          <a:stretch>
                            <a:fillRect/>
                          </a:stretch>
                        </pic:blipFill>
                        <pic:spPr>
                          <a:xfrm>
                            <a:off x="0" y="0"/>
                            <a:ext cx="3966715" cy="950557"/>
                          </a:xfrm>
                          <a:prstGeom prst="rect">
                            <a:avLst/>
                          </a:prstGeom>
                        </pic:spPr>
                      </pic:pic>
                    </a:graphicData>
                  </a:graphic>
                </wp:inline>
              </w:drawing>
            </w:r>
          </w:p>
        </w:tc>
      </w:tr>
      <w:tr w:rsidR="00C9625A" w:rsidRPr="003C323B" w14:paraId="4CEF1600" w14:textId="77777777" w:rsidTr="007202AB">
        <w:tc>
          <w:tcPr>
            <w:tcW w:w="453" w:type="pct"/>
          </w:tcPr>
          <w:p w14:paraId="2119B61F" w14:textId="77777777" w:rsidR="00C9625A" w:rsidRPr="00B40F7D" w:rsidRDefault="00C9625A" w:rsidP="000A3C4C">
            <w:pPr>
              <w:pStyle w:val="BodyText"/>
              <w:numPr>
                <w:ilvl w:val="0"/>
                <w:numId w:val="46"/>
              </w:numPr>
              <w:rPr>
                <w:lang w:val="en-US"/>
              </w:rPr>
            </w:pPr>
          </w:p>
        </w:tc>
        <w:tc>
          <w:tcPr>
            <w:tcW w:w="1307" w:type="pct"/>
          </w:tcPr>
          <w:p w14:paraId="726C90F6"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4A021511" w14:textId="77777777" w:rsidR="00C9625A" w:rsidRPr="00B40F7D" w:rsidRDefault="00C9625A" w:rsidP="007202AB">
            <w:pPr>
              <w:pStyle w:val="BodyText"/>
              <w:rPr>
                <w:lang w:val="en-US"/>
              </w:rPr>
            </w:pPr>
            <w:r w:rsidRPr="00B40F7D">
              <w:rPr>
                <w:noProof/>
                <w:lang w:val="en-US"/>
              </w:rPr>
              <w:drawing>
                <wp:inline distT="0" distB="0" distL="0" distR="0" wp14:anchorId="67BD1668" wp14:editId="5C118E4A">
                  <wp:extent cx="1685925" cy="819150"/>
                  <wp:effectExtent l="0" t="0" r="952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11294A9B"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0B2BDC43" w14:textId="77777777" w:rsidR="00C9625A" w:rsidRPr="00B40F7D" w:rsidRDefault="00C9625A" w:rsidP="000A3C4C">
            <w:pPr>
              <w:pStyle w:val="BodyText"/>
              <w:numPr>
                <w:ilvl w:val="0"/>
                <w:numId w:val="46"/>
              </w:numPr>
              <w:rPr>
                <w:lang w:val="en-US"/>
              </w:rPr>
            </w:pPr>
          </w:p>
        </w:tc>
        <w:tc>
          <w:tcPr>
            <w:tcW w:w="1307" w:type="pct"/>
          </w:tcPr>
          <w:p w14:paraId="2CADBD26"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Enable the toggle to turn on Content Marking, check the required options and </w:t>
            </w:r>
            <w:proofErr w:type="gramStart"/>
            <w:r>
              <w:rPr>
                <w:rFonts w:asciiTheme="minorHAnsi" w:eastAsiaTheme="minorHAnsi" w:hAnsiTheme="minorHAnsi" w:cstheme="minorBidi"/>
                <w:color w:val="auto"/>
                <w:szCs w:val="20"/>
                <w:lang w:val="en-US" w:eastAsia="en-US"/>
              </w:rPr>
              <w:t>Customize</w:t>
            </w:r>
            <w:proofErr w:type="gramEnd"/>
            <w:r>
              <w:rPr>
                <w:rFonts w:asciiTheme="minorHAnsi" w:eastAsiaTheme="minorHAnsi" w:hAnsiTheme="minorHAnsi" w:cstheme="minorBidi"/>
                <w:color w:val="auto"/>
                <w:szCs w:val="20"/>
                <w:lang w:val="en-US" w:eastAsia="en-US"/>
              </w:rPr>
              <w:t xml:space="preserve"> the text </w:t>
            </w:r>
          </w:p>
        </w:tc>
        <w:tc>
          <w:tcPr>
            <w:tcW w:w="3240" w:type="pct"/>
          </w:tcPr>
          <w:p w14:paraId="203E273C" w14:textId="77777777" w:rsidR="00C9625A" w:rsidRDefault="00C9625A" w:rsidP="007202AB">
            <w:pPr>
              <w:pStyle w:val="BodyText"/>
              <w:rPr>
                <w:noProof/>
                <w:lang w:val="en-US"/>
              </w:rPr>
            </w:pPr>
            <w:r>
              <w:rPr>
                <w:noProof/>
              </w:rPr>
              <w:drawing>
                <wp:inline distT="0" distB="0" distL="0" distR="0" wp14:anchorId="288C860D" wp14:editId="31FF5A0B">
                  <wp:extent cx="2171700" cy="3228975"/>
                  <wp:effectExtent l="0" t="0" r="0" b="9525"/>
                  <wp:docPr id="844543618" name="Picture 8445436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8" name="Picture 844543618" descr="Graphical user interface, text, application&#10;&#10;Description automatically generated"/>
                          <pic:cNvPicPr/>
                        </pic:nvPicPr>
                        <pic:blipFill>
                          <a:blip r:embed="rId957"/>
                          <a:stretch>
                            <a:fillRect/>
                          </a:stretch>
                        </pic:blipFill>
                        <pic:spPr>
                          <a:xfrm>
                            <a:off x="0" y="0"/>
                            <a:ext cx="2171700" cy="3228975"/>
                          </a:xfrm>
                          <a:prstGeom prst="rect">
                            <a:avLst/>
                          </a:prstGeom>
                        </pic:spPr>
                      </pic:pic>
                    </a:graphicData>
                  </a:graphic>
                </wp:inline>
              </w:drawing>
            </w:r>
          </w:p>
          <w:p w14:paraId="0B73E6C4"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 xml:space="preserve">Watermark - No </w:t>
            </w:r>
          </w:p>
          <w:p w14:paraId="7868A8FE"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 xml:space="preserve">Header - None </w:t>
            </w:r>
          </w:p>
          <w:p w14:paraId="62281687" w14:textId="6E8ECB58"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Footer - PUBLIC</w:t>
            </w:r>
          </w:p>
          <w:p w14:paraId="36F5156E"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7343F560" w14:textId="77777777" w:rsidR="00C9625A" w:rsidRPr="00B40F7D" w:rsidRDefault="00C9625A" w:rsidP="007202AB">
            <w:pPr>
              <w:pStyle w:val="BodyText"/>
              <w:rPr>
                <w:noProof/>
                <w:lang w:val="en-US"/>
              </w:rPr>
            </w:pPr>
            <w:r w:rsidRPr="00F3261A">
              <w:rPr>
                <w:rFonts w:asciiTheme="minorHAnsi" w:eastAsiaTheme="minorHAnsi" w:hAnsiTheme="minorHAnsi" w:cstheme="minorBidi"/>
                <w:color w:val="auto"/>
                <w:szCs w:val="20"/>
                <w:lang w:val="en-US" w:eastAsia="en-US"/>
              </w:rPr>
              <w:t>Align Text - Center</w:t>
            </w:r>
          </w:p>
        </w:tc>
      </w:tr>
      <w:tr w:rsidR="00C9625A" w:rsidRPr="003C323B" w14:paraId="6C971596" w14:textId="77777777" w:rsidTr="007202AB">
        <w:tc>
          <w:tcPr>
            <w:tcW w:w="453" w:type="pct"/>
          </w:tcPr>
          <w:p w14:paraId="781FD0FB" w14:textId="77777777" w:rsidR="00C9625A" w:rsidRPr="00B40F7D" w:rsidRDefault="00C9625A" w:rsidP="000A3C4C">
            <w:pPr>
              <w:pStyle w:val="BodyText"/>
              <w:numPr>
                <w:ilvl w:val="0"/>
                <w:numId w:val="46"/>
              </w:numPr>
              <w:rPr>
                <w:lang w:val="en-US"/>
              </w:rPr>
            </w:pPr>
          </w:p>
        </w:tc>
        <w:tc>
          <w:tcPr>
            <w:tcW w:w="1307" w:type="pct"/>
          </w:tcPr>
          <w:p w14:paraId="77A1219E" w14:textId="77777777" w:rsidR="00C9625A"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Save</w:t>
            </w:r>
          </w:p>
        </w:tc>
        <w:tc>
          <w:tcPr>
            <w:tcW w:w="3240" w:type="pct"/>
          </w:tcPr>
          <w:p w14:paraId="7B93B516" w14:textId="77777777" w:rsidR="00C9625A" w:rsidRDefault="00C9625A" w:rsidP="007202AB">
            <w:pPr>
              <w:pStyle w:val="BodyText"/>
              <w:rPr>
                <w:noProof/>
              </w:rPr>
            </w:pPr>
            <w:r>
              <w:rPr>
                <w:noProof/>
              </w:rPr>
              <w:drawing>
                <wp:inline distT="0" distB="0" distL="0" distR="0" wp14:anchorId="2C2E301D" wp14:editId="02F89364">
                  <wp:extent cx="933450" cy="533400"/>
                  <wp:effectExtent l="0" t="0" r="0" b="0"/>
                  <wp:docPr id="844543619" name="Picture 8445436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9" name="Picture 844543619" descr="Graphical user interface&#10;&#10;Description automatically generated"/>
                          <pic:cNvPicPr/>
                        </pic:nvPicPr>
                        <pic:blipFill>
                          <a:blip r:embed="rId958"/>
                          <a:stretch>
                            <a:fillRect/>
                          </a:stretch>
                        </pic:blipFill>
                        <pic:spPr>
                          <a:xfrm>
                            <a:off x="0" y="0"/>
                            <a:ext cx="933450" cy="533400"/>
                          </a:xfrm>
                          <a:prstGeom prst="rect">
                            <a:avLst/>
                          </a:prstGeom>
                        </pic:spPr>
                      </pic:pic>
                    </a:graphicData>
                  </a:graphic>
                </wp:inline>
              </w:drawing>
            </w:r>
          </w:p>
        </w:tc>
      </w:tr>
      <w:tr w:rsidR="00C9625A" w:rsidRPr="003C323B" w14:paraId="552905C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B23FA6C" w14:textId="77777777" w:rsidR="00C9625A" w:rsidRPr="00B40F7D" w:rsidRDefault="00C9625A" w:rsidP="000A3C4C">
            <w:pPr>
              <w:pStyle w:val="BodyText"/>
              <w:numPr>
                <w:ilvl w:val="0"/>
                <w:numId w:val="46"/>
              </w:numPr>
              <w:rPr>
                <w:lang w:val="en-US"/>
              </w:rPr>
            </w:pPr>
          </w:p>
        </w:tc>
        <w:tc>
          <w:tcPr>
            <w:tcW w:w="1307" w:type="pct"/>
          </w:tcPr>
          <w:p w14:paraId="2E4B06D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0F51EE20" w14:textId="77777777" w:rsidR="00C9625A" w:rsidRPr="00B40F7D" w:rsidRDefault="00C9625A" w:rsidP="007202AB">
            <w:pPr>
              <w:pStyle w:val="BodyText"/>
              <w:rPr>
                <w:lang w:val="en-US"/>
              </w:rPr>
            </w:pPr>
            <w:r w:rsidRPr="00B40F7D">
              <w:rPr>
                <w:noProof/>
                <w:lang w:val="en-US"/>
              </w:rPr>
              <w:drawing>
                <wp:inline distT="0" distB="0" distL="0" distR="0" wp14:anchorId="153B286A" wp14:editId="198A301F">
                  <wp:extent cx="1685925" cy="819150"/>
                  <wp:effectExtent l="0" t="0" r="952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07BD7A37" w14:textId="77777777" w:rsidTr="007202AB">
        <w:tc>
          <w:tcPr>
            <w:tcW w:w="453" w:type="pct"/>
          </w:tcPr>
          <w:p w14:paraId="21D0BB48" w14:textId="77777777" w:rsidR="00C9625A" w:rsidRPr="00B40F7D" w:rsidRDefault="00C9625A" w:rsidP="000A3C4C">
            <w:pPr>
              <w:pStyle w:val="BodyText"/>
              <w:numPr>
                <w:ilvl w:val="0"/>
                <w:numId w:val="46"/>
              </w:numPr>
              <w:rPr>
                <w:lang w:val="en-US"/>
              </w:rPr>
            </w:pPr>
          </w:p>
        </w:tc>
        <w:tc>
          <w:tcPr>
            <w:tcW w:w="1307" w:type="pct"/>
          </w:tcPr>
          <w:p w14:paraId="5FAD6DE7" w14:textId="77777777" w:rsidR="00C9625A" w:rsidRPr="0022680B"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Check both </w:t>
            </w:r>
            <w:r>
              <w:rPr>
                <w:rFonts w:asciiTheme="minorHAnsi" w:eastAsiaTheme="minorHAnsi" w:hAnsiTheme="minorHAnsi" w:cstheme="minorBidi"/>
                <w:b/>
                <w:bCs/>
                <w:color w:val="auto"/>
                <w:szCs w:val="20"/>
                <w:lang w:val="en-US" w:eastAsia="en-US"/>
              </w:rPr>
              <w:t xml:space="preserve">Privacy and external user access settings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External sharing and conditional access settings</w:t>
            </w:r>
          </w:p>
        </w:tc>
        <w:tc>
          <w:tcPr>
            <w:tcW w:w="3240" w:type="pct"/>
          </w:tcPr>
          <w:p w14:paraId="1B5E3254" w14:textId="77777777" w:rsidR="00C9625A" w:rsidRPr="00B40F7D" w:rsidRDefault="00C9625A" w:rsidP="007202AB">
            <w:pPr>
              <w:pStyle w:val="BodyText"/>
              <w:rPr>
                <w:noProof/>
                <w:lang w:val="en-US"/>
              </w:rPr>
            </w:pPr>
            <w:r>
              <w:rPr>
                <w:noProof/>
              </w:rPr>
              <w:drawing>
                <wp:inline distT="0" distB="0" distL="0" distR="0" wp14:anchorId="6564D5EC" wp14:editId="686FB592">
                  <wp:extent cx="3855085" cy="876658"/>
                  <wp:effectExtent l="0" t="0" r="0" b="0"/>
                  <wp:docPr id="844543621" name="Picture 8445436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1" name="Picture 844543621" descr="A picture containing application&#10;&#10;Description automatically generated"/>
                          <pic:cNvPicPr/>
                        </pic:nvPicPr>
                        <pic:blipFill>
                          <a:blip r:embed="rId959"/>
                          <a:stretch>
                            <a:fillRect/>
                          </a:stretch>
                        </pic:blipFill>
                        <pic:spPr>
                          <a:xfrm>
                            <a:off x="0" y="0"/>
                            <a:ext cx="3866897" cy="879344"/>
                          </a:xfrm>
                          <a:prstGeom prst="rect">
                            <a:avLst/>
                          </a:prstGeom>
                        </pic:spPr>
                      </pic:pic>
                    </a:graphicData>
                  </a:graphic>
                </wp:inline>
              </w:drawing>
            </w:r>
          </w:p>
        </w:tc>
      </w:tr>
      <w:tr w:rsidR="00C9625A" w:rsidRPr="003C323B" w14:paraId="209106B2"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0B063E37" w14:textId="77777777" w:rsidR="00C9625A" w:rsidRPr="00B40F7D" w:rsidRDefault="00C9625A" w:rsidP="000A3C4C">
            <w:pPr>
              <w:pStyle w:val="BodyText"/>
              <w:numPr>
                <w:ilvl w:val="0"/>
                <w:numId w:val="46"/>
              </w:numPr>
              <w:rPr>
                <w:lang w:val="en-US"/>
              </w:rPr>
            </w:pPr>
          </w:p>
        </w:tc>
        <w:tc>
          <w:tcPr>
            <w:tcW w:w="1307" w:type="pct"/>
          </w:tcPr>
          <w:p w14:paraId="098D7A3B"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1396F065" w14:textId="77777777" w:rsidR="00C9625A" w:rsidRPr="00B40F7D" w:rsidRDefault="00C9625A" w:rsidP="007202AB">
            <w:pPr>
              <w:pStyle w:val="BodyText"/>
              <w:rPr>
                <w:lang w:val="en-US"/>
              </w:rPr>
            </w:pPr>
            <w:r w:rsidRPr="00B40F7D">
              <w:rPr>
                <w:noProof/>
                <w:lang w:val="en-US"/>
              </w:rPr>
              <w:drawing>
                <wp:inline distT="0" distB="0" distL="0" distR="0" wp14:anchorId="20957F07" wp14:editId="2236F2FB">
                  <wp:extent cx="1685925" cy="819150"/>
                  <wp:effectExtent l="0" t="0" r="9525" b="0"/>
                  <wp:docPr id="844543622" name="Picture 8445436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217B8877" w14:textId="77777777" w:rsidTr="007202AB">
        <w:tc>
          <w:tcPr>
            <w:tcW w:w="453" w:type="pct"/>
          </w:tcPr>
          <w:p w14:paraId="76BA9062" w14:textId="77777777" w:rsidR="00C9625A" w:rsidRPr="00B40F7D" w:rsidRDefault="00C9625A" w:rsidP="000A3C4C">
            <w:pPr>
              <w:pStyle w:val="BodyText"/>
              <w:numPr>
                <w:ilvl w:val="0"/>
                <w:numId w:val="46"/>
              </w:numPr>
              <w:rPr>
                <w:lang w:val="en-US"/>
              </w:rPr>
            </w:pPr>
          </w:p>
        </w:tc>
        <w:tc>
          <w:tcPr>
            <w:tcW w:w="1307" w:type="pct"/>
          </w:tcPr>
          <w:p w14:paraId="6E4208DE"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sidRPr="00D3047F">
              <w:rPr>
                <w:rFonts w:asciiTheme="minorHAnsi" w:eastAsiaTheme="minorHAnsi" w:hAnsiTheme="minorHAnsi" w:cstheme="minorBidi"/>
                <w:b/>
                <w:bCs/>
                <w:color w:val="auto"/>
                <w:szCs w:val="20"/>
                <w:lang w:val="en-US" w:eastAsia="en-US"/>
              </w:rPr>
              <w:t>Privacy</w:t>
            </w:r>
            <w:r>
              <w:rPr>
                <w:rFonts w:asciiTheme="minorHAnsi" w:eastAsiaTheme="minorHAnsi" w:hAnsiTheme="minorHAnsi" w:cstheme="minorBidi"/>
                <w:color w:val="auto"/>
                <w:szCs w:val="20"/>
                <w:lang w:val="en-US" w:eastAsia="en-US"/>
              </w:rPr>
              <w:t xml:space="preserve"> select </w:t>
            </w:r>
            <w:r w:rsidRPr="0032342D">
              <w:rPr>
                <w:rFonts w:asciiTheme="minorHAnsi" w:eastAsiaTheme="minorHAnsi" w:hAnsiTheme="minorHAnsi" w:cstheme="minorBidi"/>
                <w:b/>
                <w:bCs/>
                <w:color w:val="auto"/>
                <w:szCs w:val="20"/>
                <w:lang w:val="en-US" w:eastAsia="en-US"/>
              </w:rPr>
              <w:t>Public</w:t>
            </w:r>
          </w:p>
        </w:tc>
        <w:tc>
          <w:tcPr>
            <w:tcW w:w="3240" w:type="pct"/>
          </w:tcPr>
          <w:p w14:paraId="765B23DB" w14:textId="77777777" w:rsidR="00C9625A" w:rsidRPr="00B40F7D" w:rsidRDefault="00C9625A" w:rsidP="007202AB">
            <w:pPr>
              <w:pStyle w:val="BodyText"/>
              <w:rPr>
                <w:lang w:val="en-US"/>
              </w:rPr>
            </w:pPr>
            <w:r>
              <w:rPr>
                <w:noProof/>
              </w:rPr>
              <w:drawing>
                <wp:inline distT="0" distB="0" distL="0" distR="0" wp14:anchorId="31144CF1" wp14:editId="72D89782">
                  <wp:extent cx="4045585" cy="974481"/>
                  <wp:effectExtent l="0" t="0" r="0" b="0"/>
                  <wp:docPr id="844543625" name="Picture 84454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4084197" cy="983782"/>
                          </a:xfrm>
                          <a:prstGeom prst="rect">
                            <a:avLst/>
                          </a:prstGeom>
                        </pic:spPr>
                      </pic:pic>
                    </a:graphicData>
                  </a:graphic>
                </wp:inline>
              </w:drawing>
            </w:r>
          </w:p>
        </w:tc>
      </w:tr>
      <w:tr w:rsidR="00C9625A" w:rsidRPr="003C323B" w14:paraId="54DE5DB3"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B2EF31B" w14:textId="77777777" w:rsidR="00C9625A" w:rsidRPr="00B40F7D" w:rsidRDefault="00C9625A" w:rsidP="000A3C4C">
            <w:pPr>
              <w:pStyle w:val="BodyText"/>
              <w:numPr>
                <w:ilvl w:val="0"/>
                <w:numId w:val="46"/>
              </w:numPr>
              <w:rPr>
                <w:lang w:val="en-US"/>
              </w:rPr>
            </w:pPr>
          </w:p>
        </w:tc>
        <w:tc>
          <w:tcPr>
            <w:tcW w:w="1307" w:type="pct"/>
          </w:tcPr>
          <w:p w14:paraId="73311D49" w14:textId="77777777" w:rsidR="00C9625A" w:rsidRPr="005030E8"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External user access</w:t>
            </w:r>
            <w:r>
              <w:rPr>
                <w:rFonts w:asciiTheme="minorHAnsi" w:eastAsiaTheme="minorHAnsi" w:hAnsiTheme="minorHAnsi" w:cstheme="minorBidi"/>
                <w:color w:val="auto"/>
                <w:szCs w:val="20"/>
                <w:lang w:val="en-US" w:eastAsia="en-US"/>
              </w:rPr>
              <w:t xml:space="preserve"> check the option</w:t>
            </w:r>
          </w:p>
        </w:tc>
        <w:tc>
          <w:tcPr>
            <w:tcW w:w="3240" w:type="pct"/>
          </w:tcPr>
          <w:p w14:paraId="3E3D687D" w14:textId="77777777" w:rsidR="00C9625A" w:rsidRPr="00B40F7D" w:rsidRDefault="00C9625A" w:rsidP="007202AB">
            <w:pPr>
              <w:pStyle w:val="BodyText"/>
              <w:rPr>
                <w:lang w:val="en-US"/>
              </w:rPr>
            </w:pPr>
            <w:r>
              <w:rPr>
                <w:noProof/>
              </w:rPr>
              <w:drawing>
                <wp:inline distT="0" distB="0" distL="0" distR="0" wp14:anchorId="7A394DE2" wp14:editId="036DDA74">
                  <wp:extent cx="4041088" cy="456003"/>
                  <wp:effectExtent l="0" t="0" r="0" b="1270"/>
                  <wp:docPr id="844543626" name="Picture 84454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4177079" cy="471348"/>
                          </a:xfrm>
                          <a:prstGeom prst="rect">
                            <a:avLst/>
                          </a:prstGeom>
                        </pic:spPr>
                      </pic:pic>
                    </a:graphicData>
                  </a:graphic>
                </wp:inline>
              </w:drawing>
            </w:r>
          </w:p>
        </w:tc>
      </w:tr>
      <w:tr w:rsidR="00C9625A" w:rsidRPr="003C323B" w14:paraId="512B1C08" w14:textId="77777777" w:rsidTr="007202AB">
        <w:tc>
          <w:tcPr>
            <w:tcW w:w="453" w:type="pct"/>
          </w:tcPr>
          <w:p w14:paraId="71BD7125" w14:textId="77777777" w:rsidR="00C9625A" w:rsidRPr="00B40F7D" w:rsidRDefault="00C9625A" w:rsidP="000A3C4C">
            <w:pPr>
              <w:pStyle w:val="BodyText"/>
              <w:numPr>
                <w:ilvl w:val="0"/>
                <w:numId w:val="46"/>
              </w:numPr>
              <w:rPr>
                <w:lang w:val="en-US"/>
              </w:rPr>
            </w:pPr>
          </w:p>
        </w:tc>
        <w:tc>
          <w:tcPr>
            <w:tcW w:w="1307" w:type="pct"/>
          </w:tcPr>
          <w:p w14:paraId="0BAA7F79"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26E8EF25" w14:textId="77777777" w:rsidR="00C9625A" w:rsidRPr="00B40F7D" w:rsidRDefault="00C9625A" w:rsidP="007202AB">
            <w:pPr>
              <w:pStyle w:val="BodyText"/>
              <w:rPr>
                <w:lang w:val="en-US"/>
              </w:rPr>
            </w:pPr>
            <w:r w:rsidRPr="00B40F7D">
              <w:rPr>
                <w:noProof/>
                <w:lang w:val="en-US"/>
              </w:rPr>
              <w:drawing>
                <wp:inline distT="0" distB="0" distL="0" distR="0" wp14:anchorId="286257A7" wp14:editId="5FC96E65">
                  <wp:extent cx="1685925" cy="819150"/>
                  <wp:effectExtent l="0" t="0" r="9525" b="0"/>
                  <wp:docPr id="844543627" name="Picture 8445436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2650F71"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DDF4495" w14:textId="77777777" w:rsidR="00C9625A" w:rsidRPr="00B40F7D" w:rsidRDefault="00C9625A" w:rsidP="000A3C4C">
            <w:pPr>
              <w:pStyle w:val="BodyText"/>
              <w:numPr>
                <w:ilvl w:val="0"/>
                <w:numId w:val="46"/>
              </w:numPr>
              <w:rPr>
                <w:lang w:val="en-US"/>
              </w:rPr>
            </w:pPr>
          </w:p>
        </w:tc>
        <w:tc>
          <w:tcPr>
            <w:tcW w:w="1307" w:type="pct"/>
          </w:tcPr>
          <w:p w14:paraId="7956F49F" w14:textId="77777777" w:rsidR="00C9625A" w:rsidRPr="00170689"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Control external sharing from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New and existing Guests</w:t>
            </w:r>
          </w:p>
        </w:tc>
        <w:tc>
          <w:tcPr>
            <w:tcW w:w="3240" w:type="pct"/>
          </w:tcPr>
          <w:p w14:paraId="17F37891" w14:textId="77777777" w:rsidR="00C9625A" w:rsidRPr="00B40F7D" w:rsidRDefault="00C9625A" w:rsidP="007202AB">
            <w:pPr>
              <w:pStyle w:val="BodyText"/>
              <w:rPr>
                <w:lang w:val="en-US"/>
              </w:rPr>
            </w:pPr>
            <w:r>
              <w:rPr>
                <w:noProof/>
              </w:rPr>
              <w:drawing>
                <wp:inline distT="0" distB="0" distL="0" distR="0" wp14:anchorId="4D9CF288" wp14:editId="19111D15">
                  <wp:extent cx="4026535" cy="1324609"/>
                  <wp:effectExtent l="0" t="0" r="0" b="9525"/>
                  <wp:docPr id="844543628" name="Picture 8445436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8" name="Picture 844543628" descr="Graphical user interface, text, application, email&#10;&#10;Description automatically generated"/>
                          <pic:cNvPicPr/>
                        </pic:nvPicPr>
                        <pic:blipFill>
                          <a:blip r:embed="rId962"/>
                          <a:stretch>
                            <a:fillRect/>
                          </a:stretch>
                        </pic:blipFill>
                        <pic:spPr>
                          <a:xfrm>
                            <a:off x="0" y="0"/>
                            <a:ext cx="4049037" cy="1332012"/>
                          </a:xfrm>
                          <a:prstGeom prst="rect">
                            <a:avLst/>
                          </a:prstGeom>
                        </pic:spPr>
                      </pic:pic>
                    </a:graphicData>
                  </a:graphic>
                </wp:inline>
              </w:drawing>
            </w:r>
          </w:p>
        </w:tc>
      </w:tr>
      <w:tr w:rsidR="00C9625A" w:rsidRPr="003C323B" w14:paraId="3D1D2B13" w14:textId="77777777" w:rsidTr="007202AB">
        <w:tc>
          <w:tcPr>
            <w:tcW w:w="453" w:type="pct"/>
          </w:tcPr>
          <w:p w14:paraId="2A0E47CE" w14:textId="77777777" w:rsidR="00C9625A" w:rsidRPr="00B40F7D" w:rsidRDefault="00C9625A" w:rsidP="000A3C4C">
            <w:pPr>
              <w:pStyle w:val="BodyText"/>
              <w:numPr>
                <w:ilvl w:val="0"/>
                <w:numId w:val="46"/>
              </w:numPr>
              <w:rPr>
                <w:lang w:val="en-US"/>
              </w:rPr>
            </w:pPr>
          </w:p>
        </w:tc>
        <w:tc>
          <w:tcPr>
            <w:tcW w:w="1307" w:type="pct"/>
          </w:tcPr>
          <w:p w14:paraId="00E57717" w14:textId="77777777" w:rsidR="00C9625A" w:rsidRPr="007C55B0"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Use Azure AD Conditional Access to protect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Allow full access</w:t>
            </w:r>
          </w:p>
        </w:tc>
        <w:tc>
          <w:tcPr>
            <w:tcW w:w="3240" w:type="pct"/>
          </w:tcPr>
          <w:p w14:paraId="7E166B3E" w14:textId="77777777" w:rsidR="00C9625A" w:rsidRPr="00B40F7D" w:rsidRDefault="00C9625A" w:rsidP="007202AB">
            <w:pPr>
              <w:pStyle w:val="BodyText"/>
              <w:rPr>
                <w:lang w:val="en-US"/>
              </w:rPr>
            </w:pPr>
            <w:r>
              <w:rPr>
                <w:noProof/>
              </w:rPr>
              <w:drawing>
                <wp:inline distT="0" distB="0" distL="0" distR="0" wp14:anchorId="409561A8" wp14:editId="3DD03842">
                  <wp:extent cx="3788410" cy="953799"/>
                  <wp:effectExtent l="0" t="0" r="2540" b="0"/>
                  <wp:docPr id="844543629" name="Picture 8445436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9" name="Picture 844543629" descr="A picture containing diagram&#10;&#10;Description automatically generated"/>
                          <pic:cNvPicPr/>
                        </pic:nvPicPr>
                        <pic:blipFill>
                          <a:blip r:embed="rId963"/>
                          <a:stretch>
                            <a:fillRect/>
                          </a:stretch>
                        </pic:blipFill>
                        <pic:spPr>
                          <a:xfrm>
                            <a:off x="0" y="0"/>
                            <a:ext cx="3815543" cy="960630"/>
                          </a:xfrm>
                          <a:prstGeom prst="rect">
                            <a:avLst/>
                          </a:prstGeom>
                        </pic:spPr>
                      </pic:pic>
                    </a:graphicData>
                  </a:graphic>
                </wp:inline>
              </w:drawing>
            </w:r>
          </w:p>
        </w:tc>
      </w:tr>
      <w:tr w:rsidR="00C9625A" w:rsidRPr="003C323B" w14:paraId="3BB0E99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30A5F88" w14:textId="77777777" w:rsidR="00C9625A" w:rsidRPr="00B40F7D" w:rsidRDefault="00C9625A" w:rsidP="000A3C4C">
            <w:pPr>
              <w:pStyle w:val="BodyText"/>
              <w:numPr>
                <w:ilvl w:val="0"/>
                <w:numId w:val="46"/>
              </w:numPr>
              <w:rPr>
                <w:lang w:val="en-US"/>
              </w:rPr>
            </w:pPr>
          </w:p>
        </w:tc>
        <w:tc>
          <w:tcPr>
            <w:tcW w:w="1307" w:type="pct"/>
          </w:tcPr>
          <w:p w14:paraId="5FFF9FE6"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CA61CEF" w14:textId="77777777" w:rsidR="00C9625A" w:rsidRPr="00B40F7D" w:rsidRDefault="00C9625A" w:rsidP="007202AB">
            <w:pPr>
              <w:pStyle w:val="BodyText"/>
              <w:rPr>
                <w:lang w:val="en-US"/>
              </w:rPr>
            </w:pPr>
            <w:r w:rsidRPr="00B40F7D">
              <w:rPr>
                <w:noProof/>
                <w:lang w:val="en-US"/>
              </w:rPr>
              <w:drawing>
                <wp:inline distT="0" distB="0" distL="0" distR="0" wp14:anchorId="780B07BA" wp14:editId="5A345CE9">
                  <wp:extent cx="1685925" cy="819150"/>
                  <wp:effectExtent l="0" t="0" r="9525" b="0"/>
                  <wp:docPr id="844543630" name="Picture 8445436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2946CDD8" w14:textId="77777777" w:rsidTr="007202AB">
        <w:tc>
          <w:tcPr>
            <w:tcW w:w="453" w:type="pct"/>
          </w:tcPr>
          <w:p w14:paraId="0CFF48B7" w14:textId="77777777" w:rsidR="00C9625A" w:rsidRPr="00B40F7D" w:rsidRDefault="00C9625A" w:rsidP="000A3C4C">
            <w:pPr>
              <w:pStyle w:val="BodyText"/>
              <w:numPr>
                <w:ilvl w:val="0"/>
                <w:numId w:val="46"/>
              </w:numPr>
              <w:rPr>
                <w:lang w:val="en-US"/>
              </w:rPr>
            </w:pPr>
          </w:p>
        </w:tc>
        <w:tc>
          <w:tcPr>
            <w:tcW w:w="1307" w:type="pct"/>
          </w:tcPr>
          <w:p w14:paraId="389540B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50DF8038" w14:textId="77777777" w:rsidR="00C9625A" w:rsidRPr="00B40F7D" w:rsidRDefault="00C9625A" w:rsidP="007202AB">
            <w:pPr>
              <w:pStyle w:val="BodyText"/>
              <w:rPr>
                <w:lang w:val="en-US"/>
              </w:rPr>
            </w:pPr>
            <w:r w:rsidRPr="00B40F7D">
              <w:rPr>
                <w:noProof/>
                <w:lang w:val="en-US"/>
              </w:rPr>
              <w:drawing>
                <wp:inline distT="0" distB="0" distL="0" distR="0" wp14:anchorId="25DD37AE" wp14:editId="32ADCA4E">
                  <wp:extent cx="1685925" cy="819150"/>
                  <wp:effectExtent l="0" t="0" r="9525" b="0"/>
                  <wp:docPr id="844543631" name="Picture 844543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84A5030"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C53A7B8" w14:textId="77777777" w:rsidR="00C9625A" w:rsidRPr="00B40F7D" w:rsidRDefault="00C9625A" w:rsidP="000A3C4C">
            <w:pPr>
              <w:pStyle w:val="BodyText"/>
              <w:numPr>
                <w:ilvl w:val="0"/>
                <w:numId w:val="46"/>
              </w:numPr>
              <w:rPr>
                <w:lang w:val="en-US"/>
              </w:rPr>
            </w:pPr>
          </w:p>
        </w:tc>
        <w:tc>
          <w:tcPr>
            <w:tcW w:w="1307" w:type="pct"/>
          </w:tcPr>
          <w:p w14:paraId="505605ED"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Settings and select Create Label</w:t>
            </w:r>
          </w:p>
        </w:tc>
        <w:tc>
          <w:tcPr>
            <w:tcW w:w="3240" w:type="pct"/>
          </w:tcPr>
          <w:p w14:paraId="0F2E24E6" w14:textId="77777777" w:rsidR="00C9625A" w:rsidRPr="00B40F7D" w:rsidRDefault="00C9625A" w:rsidP="007202AB">
            <w:pPr>
              <w:pStyle w:val="BodyText"/>
              <w:rPr>
                <w:lang w:val="en-US"/>
              </w:rPr>
            </w:pPr>
            <w:r>
              <w:rPr>
                <w:noProof/>
              </w:rPr>
              <w:drawing>
                <wp:inline distT="0" distB="0" distL="0" distR="0" wp14:anchorId="5036DFBC" wp14:editId="6432217C">
                  <wp:extent cx="1247775" cy="409575"/>
                  <wp:effectExtent l="0" t="0" r="9525" b="9525"/>
                  <wp:docPr id="844543632" name="Picture 84454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247775" cy="409575"/>
                          </a:xfrm>
                          <a:prstGeom prst="rect">
                            <a:avLst/>
                          </a:prstGeom>
                        </pic:spPr>
                      </pic:pic>
                    </a:graphicData>
                  </a:graphic>
                </wp:inline>
              </w:drawing>
            </w:r>
          </w:p>
        </w:tc>
      </w:tr>
      <w:tr w:rsidR="00C9625A" w:rsidRPr="003C323B" w14:paraId="35750DC5" w14:textId="77777777" w:rsidTr="007202AB">
        <w:tc>
          <w:tcPr>
            <w:tcW w:w="453" w:type="pct"/>
          </w:tcPr>
          <w:p w14:paraId="55F329F6" w14:textId="77777777" w:rsidR="00C9625A" w:rsidRPr="00B40F7D" w:rsidRDefault="00C9625A" w:rsidP="000A3C4C">
            <w:pPr>
              <w:pStyle w:val="BodyText"/>
              <w:numPr>
                <w:ilvl w:val="0"/>
                <w:numId w:val="46"/>
              </w:numPr>
              <w:rPr>
                <w:lang w:val="en-US"/>
              </w:rPr>
            </w:pPr>
          </w:p>
        </w:tc>
        <w:tc>
          <w:tcPr>
            <w:tcW w:w="1307" w:type="pct"/>
          </w:tcPr>
          <w:p w14:paraId="6C9DAB31"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View message that states Label was created</w:t>
            </w:r>
          </w:p>
        </w:tc>
        <w:tc>
          <w:tcPr>
            <w:tcW w:w="3240" w:type="pct"/>
          </w:tcPr>
          <w:p w14:paraId="77BD550F" w14:textId="77777777" w:rsidR="00C9625A" w:rsidRPr="00B40F7D" w:rsidRDefault="00C9625A" w:rsidP="007202AB">
            <w:pPr>
              <w:pStyle w:val="BodyText"/>
              <w:rPr>
                <w:lang w:val="en-US"/>
              </w:rPr>
            </w:pPr>
            <w:r>
              <w:rPr>
                <w:noProof/>
              </w:rPr>
              <w:drawing>
                <wp:inline distT="0" distB="0" distL="0" distR="0" wp14:anchorId="723B8B5A" wp14:editId="715DFED1">
                  <wp:extent cx="4017010" cy="1942489"/>
                  <wp:effectExtent l="0" t="0" r="2540" b="635"/>
                  <wp:docPr id="844543633" name="Picture 8445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4028707" cy="1948145"/>
                          </a:xfrm>
                          <a:prstGeom prst="rect">
                            <a:avLst/>
                          </a:prstGeom>
                        </pic:spPr>
                      </pic:pic>
                    </a:graphicData>
                  </a:graphic>
                </wp:inline>
              </w:drawing>
            </w:r>
          </w:p>
        </w:tc>
      </w:tr>
    </w:tbl>
    <w:p w14:paraId="669E1901" w14:textId="77777777" w:rsidR="00C9625A" w:rsidRDefault="00C9625A" w:rsidP="00C9625A">
      <w:pPr>
        <w:pStyle w:val="BodyText"/>
      </w:pPr>
    </w:p>
    <w:p w14:paraId="5A321E6B" w14:textId="77777777" w:rsidR="00C9625A" w:rsidRDefault="00C9625A" w:rsidP="00C9625A">
      <w:pPr>
        <w:pStyle w:val="BodyText"/>
      </w:pPr>
    </w:p>
    <w:p w14:paraId="4FC5CDA8" w14:textId="77777777" w:rsidR="00C9625A" w:rsidRPr="003C323B" w:rsidRDefault="00C9625A" w:rsidP="00C9625A">
      <w:pPr>
        <w:pStyle w:val="Heading4"/>
      </w:pPr>
      <w:r>
        <w:t>Label - CFS Use Only</w:t>
      </w:r>
    </w:p>
    <w:tbl>
      <w:tblPr>
        <w:tblStyle w:val="AvanadeDefaultTable"/>
        <w:tblW w:w="5000" w:type="pct"/>
        <w:tblLook w:val="04A0" w:firstRow="1" w:lastRow="0" w:firstColumn="1" w:lastColumn="0" w:noHBand="0" w:noVBand="1"/>
      </w:tblPr>
      <w:tblGrid>
        <w:gridCol w:w="935"/>
        <w:gridCol w:w="2721"/>
        <w:gridCol w:w="6794"/>
      </w:tblGrid>
      <w:tr w:rsidR="00C9625A" w:rsidRPr="003C323B" w14:paraId="0BC8CB83"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53" w:type="pct"/>
          </w:tcPr>
          <w:p w14:paraId="726F7740"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7" w:type="pct"/>
          </w:tcPr>
          <w:p w14:paraId="393ECE8F"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3987049D"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C9625A" w:rsidRPr="003C323B" w14:paraId="5C671072" w14:textId="77777777" w:rsidTr="007202AB">
        <w:tc>
          <w:tcPr>
            <w:tcW w:w="453" w:type="pct"/>
          </w:tcPr>
          <w:p w14:paraId="31341737" w14:textId="77777777" w:rsidR="00C9625A" w:rsidRPr="00B40F7D" w:rsidRDefault="00C9625A" w:rsidP="000A3C4C">
            <w:pPr>
              <w:pStyle w:val="BodyText"/>
              <w:numPr>
                <w:ilvl w:val="0"/>
                <w:numId w:val="47"/>
              </w:numPr>
              <w:rPr>
                <w:lang w:val="en-US"/>
              </w:rPr>
            </w:pPr>
          </w:p>
        </w:tc>
        <w:tc>
          <w:tcPr>
            <w:tcW w:w="1307" w:type="pct"/>
          </w:tcPr>
          <w:p w14:paraId="366B5C6B"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 Information Protection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40" w:type="pct"/>
          </w:tcPr>
          <w:p w14:paraId="4FC53AA1" w14:textId="2305EF71" w:rsidR="00C9625A" w:rsidRPr="00B40F7D" w:rsidRDefault="00000000" w:rsidP="007202AB">
            <w:pPr>
              <w:pStyle w:val="BodyText"/>
              <w:rPr>
                <w:lang w:val="en-US"/>
              </w:rPr>
            </w:pPr>
            <w:hyperlink r:id="rId966" w:history="1">
              <w:r w:rsidR="00C9625A" w:rsidRPr="00C20EBF">
                <w:rPr>
                  <w:rStyle w:val="Hyperlink"/>
                  <w:lang w:val="en-US"/>
                </w:rPr>
                <w:t xml:space="preserve">Microsoft 365 Compliance - Information Protection </w:t>
              </w:r>
              <w:proofErr w:type="spellStart"/>
              <w:r w:rsidR="00C9625A" w:rsidRPr="00C20EBF">
                <w:rPr>
                  <w:rStyle w:val="Hyperlink"/>
                  <w:lang w:val="en-US"/>
                </w:rPr>
                <w:t>centre</w:t>
              </w:r>
              <w:proofErr w:type="spellEnd"/>
            </w:hyperlink>
          </w:p>
        </w:tc>
      </w:tr>
      <w:tr w:rsidR="00C9625A" w:rsidRPr="003C323B" w14:paraId="077970A6"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8EEDD12" w14:textId="77777777" w:rsidR="00C9625A" w:rsidRPr="00B40F7D" w:rsidRDefault="00C9625A" w:rsidP="000A3C4C">
            <w:pPr>
              <w:pStyle w:val="BodyText"/>
              <w:numPr>
                <w:ilvl w:val="0"/>
                <w:numId w:val="47"/>
              </w:numPr>
              <w:rPr>
                <w:lang w:val="en-US"/>
              </w:rPr>
            </w:pPr>
          </w:p>
        </w:tc>
        <w:tc>
          <w:tcPr>
            <w:tcW w:w="1307" w:type="pct"/>
          </w:tcPr>
          <w:p w14:paraId="7EA3FECF"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Labels</w:t>
            </w:r>
          </w:p>
        </w:tc>
        <w:tc>
          <w:tcPr>
            <w:tcW w:w="3240" w:type="pct"/>
          </w:tcPr>
          <w:p w14:paraId="74735464" w14:textId="29EC83CA" w:rsidR="00C9625A" w:rsidRPr="00B40F7D" w:rsidRDefault="00C9625A" w:rsidP="007202AB">
            <w:pPr>
              <w:pStyle w:val="BodyText"/>
              <w:rPr>
                <w:lang w:val="en-US"/>
              </w:rPr>
            </w:pPr>
            <w:r>
              <w:object w:dxaOrig="4120" w:dyaOrig="990" w14:anchorId="3BE3B1CE">
                <v:shape id="_x0000_i1050" type="#_x0000_t75" style="width:210.5pt;height:51.5pt" o:ole="">
                  <v:imagedata r:id="rId949" o:title=""/>
                </v:shape>
                <o:OLEObject Type="Embed" ProgID="PBrush" ShapeID="_x0000_i1050" DrawAspect="Content" ObjectID="_1740568018" r:id="rId967"/>
              </w:object>
            </w:r>
          </w:p>
        </w:tc>
      </w:tr>
      <w:tr w:rsidR="00C9625A" w:rsidRPr="003C323B" w14:paraId="3856EBB5" w14:textId="77777777" w:rsidTr="007202AB">
        <w:tc>
          <w:tcPr>
            <w:tcW w:w="453" w:type="pct"/>
          </w:tcPr>
          <w:p w14:paraId="58E34E92" w14:textId="77777777" w:rsidR="00C9625A" w:rsidRPr="00B40F7D" w:rsidRDefault="00C9625A" w:rsidP="000A3C4C">
            <w:pPr>
              <w:pStyle w:val="BodyText"/>
              <w:numPr>
                <w:ilvl w:val="0"/>
                <w:numId w:val="47"/>
              </w:numPr>
              <w:rPr>
                <w:lang w:val="en-US"/>
              </w:rPr>
            </w:pPr>
          </w:p>
        </w:tc>
        <w:tc>
          <w:tcPr>
            <w:tcW w:w="1307" w:type="pct"/>
          </w:tcPr>
          <w:p w14:paraId="234A0EB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Create a label</w:t>
            </w:r>
          </w:p>
        </w:tc>
        <w:tc>
          <w:tcPr>
            <w:tcW w:w="3240" w:type="pct"/>
          </w:tcPr>
          <w:p w14:paraId="6B22FD29" w14:textId="77777777" w:rsidR="00C9625A" w:rsidRPr="00B40F7D" w:rsidRDefault="00C9625A" w:rsidP="007202AB">
            <w:pPr>
              <w:pStyle w:val="BodyText"/>
              <w:rPr>
                <w:lang w:val="en-US"/>
              </w:rPr>
            </w:pPr>
            <w:r>
              <w:rPr>
                <w:noProof/>
              </w:rPr>
              <w:drawing>
                <wp:inline distT="0" distB="0" distL="0" distR="0" wp14:anchorId="3E059355" wp14:editId="76F20402">
                  <wp:extent cx="1209675" cy="371475"/>
                  <wp:effectExtent l="0" t="0" r="9525" b="9525"/>
                  <wp:docPr id="844543635" name="Picture 8445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1209675" cy="371475"/>
                          </a:xfrm>
                          <a:prstGeom prst="rect">
                            <a:avLst/>
                          </a:prstGeom>
                        </pic:spPr>
                      </pic:pic>
                    </a:graphicData>
                  </a:graphic>
                </wp:inline>
              </w:drawing>
            </w:r>
          </w:p>
        </w:tc>
      </w:tr>
      <w:tr w:rsidR="00C9625A" w:rsidRPr="003C323B" w14:paraId="3C798AF1"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99D421C" w14:textId="77777777" w:rsidR="00C9625A" w:rsidRPr="00B40F7D" w:rsidRDefault="00C9625A" w:rsidP="000A3C4C">
            <w:pPr>
              <w:pStyle w:val="BodyText"/>
              <w:numPr>
                <w:ilvl w:val="0"/>
                <w:numId w:val="47"/>
              </w:numPr>
              <w:rPr>
                <w:lang w:val="en-US"/>
              </w:rPr>
            </w:pPr>
          </w:p>
        </w:tc>
        <w:tc>
          <w:tcPr>
            <w:tcW w:w="1307" w:type="pct"/>
          </w:tcPr>
          <w:p w14:paraId="20FE37B1"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details when creating a PUBLIC label and then click Next</w:t>
            </w:r>
          </w:p>
        </w:tc>
        <w:tc>
          <w:tcPr>
            <w:tcW w:w="3240" w:type="pct"/>
          </w:tcPr>
          <w:p w14:paraId="53AB3D2B" w14:textId="77777777" w:rsidR="00C9625A" w:rsidRPr="008C14A3" w:rsidRDefault="00C9625A"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Name:</w:t>
            </w:r>
            <w:r w:rsidRPr="008C14A3">
              <w:rPr>
                <w:rFonts w:asciiTheme="minorHAnsi" w:eastAsiaTheme="minorHAnsi" w:hAnsiTheme="minorHAnsi" w:cstheme="minorBidi"/>
                <w:color w:val="auto"/>
                <w:szCs w:val="20"/>
                <w:lang w:val="en-US" w:eastAsia="en-US"/>
              </w:rPr>
              <w:t xml:space="preserve"> </w:t>
            </w:r>
            <w:r>
              <w:rPr>
                <w:rFonts w:asciiTheme="minorHAnsi" w:eastAsiaTheme="minorHAnsi" w:hAnsiTheme="minorHAnsi" w:cstheme="minorBidi"/>
                <w:color w:val="auto"/>
                <w:szCs w:val="20"/>
                <w:lang w:val="en-US" w:eastAsia="en-US"/>
              </w:rPr>
              <w:t>CFS USE ONLY</w:t>
            </w:r>
          </w:p>
          <w:p w14:paraId="6B56797A" w14:textId="77777777" w:rsidR="00C9625A" w:rsidRPr="003C007E" w:rsidRDefault="00C9625A"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Description for users:</w:t>
            </w:r>
            <w:r w:rsidRPr="008C14A3">
              <w:rPr>
                <w:rFonts w:asciiTheme="minorHAnsi" w:eastAsiaTheme="minorHAnsi" w:hAnsiTheme="minorHAnsi" w:cstheme="minorBidi"/>
                <w:color w:val="auto"/>
                <w:szCs w:val="20"/>
                <w:lang w:val="en-US" w:eastAsia="en-US"/>
              </w:rPr>
              <w:t xml:space="preserve"> </w:t>
            </w:r>
            <w:r w:rsidRPr="003C007E">
              <w:rPr>
                <w:rFonts w:asciiTheme="minorHAnsi" w:eastAsiaTheme="minorHAnsi" w:hAnsiTheme="minorHAnsi" w:cstheme="minorBidi"/>
                <w:color w:val="auto"/>
                <w:szCs w:val="20"/>
                <w:lang w:val="en-US" w:eastAsia="en-US"/>
              </w:rPr>
              <w:t>Proprietary to CFS and suitable for access by all CFS staff and authorised Business Partners. This information includes but is not limited to: -</w:t>
            </w:r>
          </w:p>
          <w:p w14:paraId="6F7F3BDF" w14:textId="77777777" w:rsidR="00C9625A" w:rsidRPr="003C007E" w:rsidRDefault="00C9625A" w:rsidP="007202AB">
            <w:pPr>
              <w:pStyle w:val="BodyText"/>
              <w:rPr>
                <w:rFonts w:asciiTheme="minorHAnsi" w:eastAsiaTheme="minorHAnsi" w:hAnsiTheme="minorHAnsi" w:cstheme="minorBidi"/>
                <w:color w:val="auto"/>
                <w:szCs w:val="20"/>
                <w:lang w:val="en-US" w:eastAsia="en-US"/>
              </w:rPr>
            </w:pPr>
            <w:r w:rsidRPr="003C007E">
              <w:rPr>
                <w:rFonts w:asciiTheme="minorHAnsi" w:eastAsiaTheme="minorHAnsi" w:hAnsiTheme="minorHAnsi" w:cstheme="minorBidi"/>
                <w:color w:val="auto"/>
                <w:szCs w:val="20"/>
                <w:lang w:val="en-US" w:eastAsia="en-US"/>
              </w:rPr>
              <w:t>Corporate directory; and</w:t>
            </w:r>
          </w:p>
          <w:p w14:paraId="7F28D245" w14:textId="77777777" w:rsidR="00C9625A" w:rsidRPr="008C14A3" w:rsidRDefault="00C9625A" w:rsidP="007202AB">
            <w:pPr>
              <w:pStyle w:val="BodyText"/>
              <w:rPr>
                <w:rFonts w:asciiTheme="minorHAnsi" w:eastAsiaTheme="minorHAnsi" w:hAnsiTheme="minorHAnsi" w:cstheme="minorBidi"/>
                <w:color w:val="auto"/>
                <w:szCs w:val="20"/>
                <w:lang w:val="en-US" w:eastAsia="en-US"/>
              </w:rPr>
            </w:pPr>
            <w:r w:rsidRPr="003C007E">
              <w:rPr>
                <w:rFonts w:asciiTheme="minorHAnsi" w:eastAsiaTheme="minorHAnsi" w:hAnsiTheme="minorHAnsi" w:cstheme="minorBidi"/>
                <w:color w:val="auto"/>
                <w:szCs w:val="20"/>
                <w:lang w:val="en-US" w:eastAsia="en-US"/>
              </w:rPr>
              <w:t>Information published on the intranet</w:t>
            </w:r>
          </w:p>
          <w:p w14:paraId="5C178F6F" w14:textId="7188A56F" w:rsidR="00C9625A" w:rsidRPr="00B40F7D" w:rsidRDefault="00C9625A" w:rsidP="007202AB">
            <w:pPr>
              <w:pStyle w:val="BodyText"/>
              <w:rPr>
                <w:lang w:val="en-US"/>
              </w:rPr>
            </w:pPr>
            <w:r w:rsidRPr="00746421">
              <w:rPr>
                <w:lang w:val="en-US"/>
              </w:rPr>
              <w:t xml:space="preserve"> </w:t>
            </w:r>
            <w:r w:rsidRPr="00B40F7D">
              <w:rPr>
                <w:lang w:val="en-US"/>
              </w:rPr>
              <w:object w:dxaOrig="11250" w:dyaOrig="5370" w14:anchorId="2928F651">
                <v:shape id="_x0000_i1051" type="#_x0000_t75" style="width:247pt;height:113.5pt" o:ole="">
                  <v:imagedata r:id="rId952" o:title=""/>
                </v:shape>
                <o:OLEObject Type="Embed" ProgID="PBrush" ShapeID="_x0000_i1051" DrawAspect="Content" ObjectID="_1740568019" r:id="rId968"/>
              </w:object>
            </w:r>
          </w:p>
          <w:p w14:paraId="0EE68499" w14:textId="77777777" w:rsidR="00C9625A" w:rsidRPr="00B40F7D" w:rsidRDefault="00C9625A" w:rsidP="007202AB">
            <w:pPr>
              <w:pStyle w:val="BodyText"/>
              <w:rPr>
                <w:lang w:val="en-US"/>
              </w:rPr>
            </w:pPr>
          </w:p>
        </w:tc>
      </w:tr>
      <w:tr w:rsidR="00C9625A" w:rsidRPr="003C323B" w14:paraId="7D1E7633" w14:textId="77777777" w:rsidTr="007202AB">
        <w:tc>
          <w:tcPr>
            <w:tcW w:w="453" w:type="pct"/>
          </w:tcPr>
          <w:p w14:paraId="1DD42395" w14:textId="77777777" w:rsidR="00C9625A" w:rsidRPr="00B40F7D" w:rsidRDefault="00C9625A" w:rsidP="000A3C4C">
            <w:pPr>
              <w:pStyle w:val="BodyText"/>
              <w:numPr>
                <w:ilvl w:val="0"/>
                <w:numId w:val="47"/>
              </w:numPr>
              <w:rPr>
                <w:lang w:val="en-US"/>
              </w:rPr>
            </w:pPr>
          </w:p>
        </w:tc>
        <w:tc>
          <w:tcPr>
            <w:tcW w:w="1307" w:type="pct"/>
          </w:tcPr>
          <w:p w14:paraId="6E65D169"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531F9185" w14:textId="77777777" w:rsidR="00C9625A" w:rsidRPr="00B40F7D" w:rsidRDefault="00C9625A" w:rsidP="007202AB">
            <w:pPr>
              <w:pStyle w:val="BodyText"/>
              <w:rPr>
                <w:lang w:val="en-US"/>
              </w:rPr>
            </w:pPr>
            <w:r w:rsidRPr="00B40F7D">
              <w:rPr>
                <w:noProof/>
                <w:lang w:val="en-US"/>
              </w:rPr>
              <w:drawing>
                <wp:inline distT="0" distB="0" distL="0" distR="0" wp14:anchorId="3D90C2A7" wp14:editId="7588594E">
                  <wp:extent cx="1685925" cy="819150"/>
                  <wp:effectExtent l="0" t="0" r="9525" b="0"/>
                  <wp:docPr id="844543636" name="Picture 8445436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5D20D385"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4A98F65" w14:textId="77777777" w:rsidR="00C9625A" w:rsidRPr="00B40F7D" w:rsidRDefault="00C9625A" w:rsidP="000A3C4C">
            <w:pPr>
              <w:pStyle w:val="BodyText"/>
              <w:numPr>
                <w:ilvl w:val="0"/>
                <w:numId w:val="47"/>
              </w:numPr>
              <w:rPr>
                <w:lang w:val="en-US"/>
              </w:rPr>
            </w:pPr>
          </w:p>
        </w:tc>
        <w:tc>
          <w:tcPr>
            <w:tcW w:w="1307" w:type="pct"/>
          </w:tcPr>
          <w:p w14:paraId="47EEDBC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the required options:</w:t>
            </w:r>
          </w:p>
        </w:tc>
        <w:tc>
          <w:tcPr>
            <w:tcW w:w="3240" w:type="pct"/>
          </w:tcPr>
          <w:p w14:paraId="31712839" w14:textId="77777777" w:rsidR="00C9625A" w:rsidRPr="00B40F7D" w:rsidRDefault="00C9625A" w:rsidP="007202AB">
            <w:pPr>
              <w:pStyle w:val="BodyText"/>
              <w:rPr>
                <w:noProof/>
                <w:lang w:val="en-US"/>
              </w:rPr>
            </w:pPr>
            <w:r>
              <w:rPr>
                <w:noProof/>
              </w:rPr>
              <w:drawing>
                <wp:inline distT="0" distB="0" distL="0" distR="0" wp14:anchorId="0AD700F9" wp14:editId="754CF8D7">
                  <wp:extent cx="3769995" cy="879197"/>
                  <wp:effectExtent l="0" t="0" r="1905" b="0"/>
                  <wp:docPr id="844543637" name="Picture 8445436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955"/>
                          <a:stretch>
                            <a:fillRect/>
                          </a:stretch>
                        </pic:blipFill>
                        <pic:spPr>
                          <a:xfrm>
                            <a:off x="0" y="0"/>
                            <a:ext cx="3779849" cy="881495"/>
                          </a:xfrm>
                          <a:prstGeom prst="rect">
                            <a:avLst/>
                          </a:prstGeom>
                        </pic:spPr>
                      </pic:pic>
                    </a:graphicData>
                  </a:graphic>
                </wp:inline>
              </w:drawing>
            </w:r>
          </w:p>
        </w:tc>
      </w:tr>
      <w:tr w:rsidR="00C9625A" w:rsidRPr="003C323B" w14:paraId="3908C3C0" w14:textId="77777777" w:rsidTr="007202AB">
        <w:tc>
          <w:tcPr>
            <w:tcW w:w="453" w:type="pct"/>
          </w:tcPr>
          <w:p w14:paraId="4F5F73BA" w14:textId="77777777" w:rsidR="00C9625A" w:rsidRPr="00B40F7D" w:rsidRDefault="00C9625A" w:rsidP="000A3C4C">
            <w:pPr>
              <w:pStyle w:val="BodyText"/>
              <w:numPr>
                <w:ilvl w:val="0"/>
                <w:numId w:val="47"/>
              </w:numPr>
              <w:rPr>
                <w:lang w:val="en-US"/>
              </w:rPr>
            </w:pPr>
          </w:p>
        </w:tc>
        <w:tc>
          <w:tcPr>
            <w:tcW w:w="1307" w:type="pct"/>
          </w:tcPr>
          <w:p w14:paraId="1BE77B51"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1A72969D" w14:textId="77777777" w:rsidR="00C9625A" w:rsidRPr="00B40F7D" w:rsidRDefault="00C9625A" w:rsidP="007202AB">
            <w:pPr>
              <w:pStyle w:val="BodyText"/>
              <w:rPr>
                <w:lang w:val="en-US"/>
              </w:rPr>
            </w:pPr>
            <w:r w:rsidRPr="00B40F7D">
              <w:rPr>
                <w:noProof/>
                <w:lang w:val="en-US"/>
              </w:rPr>
              <w:drawing>
                <wp:inline distT="0" distB="0" distL="0" distR="0" wp14:anchorId="24F34CA3" wp14:editId="24CFDEDC">
                  <wp:extent cx="1685925" cy="819150"/>
                  <wp:effectExtent l="0" t="0" r="9525" b="0"/>
                  <wp:docPr id="844543638" name="Picture 8445436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2ECDD7F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04A77DD" w14:textId="77777777" w:rsidR="00C9625A" w:rsidRPr="00B40F7D" w:rsidRDefault="00C9625A" w:rsidP="000A3C4C">
            <w:pPr>
              <w:pStyle w:val="BodyText"/>
              <w:numPr>
                <w:ilvl w:val="0"/>
                <w:numId w:val="47"/>
              </w:numPr>
              <w:rPr>
                <w:lang w:val="en-US"/>
              </w:rPr>
            </w:pPr>
          </w:p>
        </w:tc>
        <w:tc>
          <w:tcPr>
            <w:tcW w:w="1307" w:type="pct"/>
          </w:tcPr>
          <w:p w14:paraId="63E52E54" w14:textId="77777777" w:rsidR="00C9625A" w:rsidRPr="002C7F74"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Check the </w:t>
            </w:r>
            <w:r>
              <w:rPr>
                <w:rFonts w:asciiTheme="minorHAnsi" w:eastAsiaTheme="minorHAnsi" w:hAnsiTheme="minorHAnsi" w:cstheme="minorBidi"/>
                <w:b/>
                <w:bCs/>
                <w:color w:val="auto"/>
                <w:szCs w:val="20"/>
                <w:lang w:val="en-US" w:eastAsia="en-US"/>
              </w:rPr>
              <w:t>Mark the content of files</w:t>
            </w:r>
          </w:p>
        </w:tc>
        <w:tc>
          <w:tcPr>
            <w:tcW w:w="3240" w:type="pct"/>
          </w:tcPr>
          <w:p w14:paraId="6A2F2C92" w14:textId="77777777" w:rsidR="00C9625A" w:rsidRPr="00B40F7D" w:rsidRDefault="00C9625A" w:rsidP="007202AB">
            <w:pPr>
              <w:pStyle w:val="BodyText"/>
              <w:rPr>
                <w:noProof/>
                <w:lang w:val="en-US"/>
              </w:rPr>
            </w:pPr>
            <w:r>
              <w:rPr>
                <w:noProof/>
              </w:rPr>
              <w:drawing>
                <wp:inline distT="0" distB="0" distL="0" distR="0" wp14:anchorId="55A56900" wp14:editId="45B9FEFD">
                  <wp:extent cx="3940810" cy="944349"/>
                  <wp:effectExtent l="0" t="0" r="2540" b="8255"/>
                  <wp:docPr id="844543639" name="Picture 8445436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9" name="Picture 844543639" descr="A picture containing text&#10;&#10;Description automatically generated"/>
                          <pic:cNvPicPr/>
                        </pic:nvPicPr>
                        <pic:blipFill>
                          <a:blip r:embed="rId956"/>
                          <a:stretch>
                            <a:fillRect/>
                          </a:stretch>
                        </pic:blipFill>
                        <pic:spPr>
                          <a:xfrm>
                            <a:off x="0" y="0"/>
                            <a:ext cx="3966715" cy="950557"/>
                          </a:xfrm>
                          <a:prstGeom prst="rect">
                            <a:avLst/>
                          </a:prstGeom>
                        </pic:spPr>
                      </pic:pic>
                    </a:graphicData>
                  </a:graphic>
                </wp:inline>
              </w:drawing>
            </w:r>
          </w:p>
        </w:tc>
      </w:tr>
      <w:tr w:rsidR="00C9625A" w:rsidRPr="003C323B" w14:paraId="712EFC7C" w14:textId="77777777" w:rsidTr="007202AB">
        <w:tc>
          <w:tcPr>
            <w:tcW w:w="453" w:type="pct"/>
          </w:tcPr>
          <w:p w14:paraId="29E42E40" w14:textId="77777777" w:rsidR="00C9625A" w:rsidRPr="00B40F7D" w:rsidRDefault="00C9625A" w:rsidP="000A3C4C">
            <w:pPr>
              <w:pStyle w:val="BodyText"/>
              <w:numPr>
                <w:ilvl w:val="0"/>
                <w:numId w:val="47"/>
              </w:numPr>
              <w:rPr>
                <w:lang w:val="en-US"/>
              </w:rPr>
            </w:pPr>
          </w:p>
        </w:tc>
        <w:tc>
          <w:tcPr>
            <w:tcW w:w="1307" w:type="pct"/>
          </w:tcPr>
          <w:p w14:paraId="31CF143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70470F9D" w14:textId="77777777" w:rsidR="00C9625A" w:rsidRPr="00B40F7D" w:rsidRDefault="00C9625A" w:rsidP="007202AB">
            <w:pPr>
              <w:pStyle w:val="BodyText"/>
              <w:rPr>
                <w:lang w:val="en-US"/>
              </w:rPr>
            </w:pPr>
            <w:r w:rsidRPr="00B40F7D">
              <w:rPr>
                <w:noProof/>
                <w:lang w:val="en-US"/>
              </w:rPr>
              <w:drawing>
                <wp:inline distT="0" distB="0" distL="0" distR="0" wp14:anchorId="0B780F86" wp14:editId="17F83277">
                  <wp:extent cx="1685925" cy="819150"/>
                  <wp:effectExtent l="0" t="0" r="9525" b="0"/>
                  <wp:docPr id="844543640" name="Picture 8445436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63E4F550"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32990407" w14:textId="77777777" w:rsidR="00C9625A" w:rsidRPr="00B40F7D" w:rsidRDefault="00C9625A" w:rsidP="000A3C4C">
            <w:pPr>
              <w:pStyle w:val="BodyText"/>
              <w:numPr>
                <w:ilvl w:val="0"/>
                <w:numId w:val="47"/>
              </w:numPr>
              <w:rPr>
                <w:lang w:val="en-US"/>
              </w:rPr>
            </w:pPr>
          </w:p>
        </w:tc>
        <w:tc>
          <w:tcPr>
            <w:tcW w:w="1307" w:type="pct"/>
          </w:tcPr>
          <w:p w14:paraId="333C586F"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Enable the toggle to turn on </w:t>
            </w:r>
            <w:r w:rsidRPr="00E96FAA">
              <w:rPr>
                <w:rFonts w:asciiTheme="minorHAnsi" w:eastAsiaTheme="minorHAnsi" w:hAnsiTheme="minorHAnsi" w:cstheme="minorBidi"/>
                <w:b/>
                <w:bCs/>
                <w:color w:val="auto"/>
                <w:szCs w:val="20"/>
                <w:lang w:val="en-US" w:eastAsia="en-US"/>
              </w:rPr>
              <w:t>Content Marking</w:t>
            </w:r>
            <w:r>
              <w:rPr>
                <w:rFonts w:asciiTheme="minorHAnsi" w:eastAsiaTheme="minorHAnsi" w:hAnsiTheme="minorHAnsi" w:cstheme="minorBidi"/>
                <w:color w:val="auto"/>
                <w:szCs w:val="20"/>
                <w:lang w:val="en-US" w:eastAsia="en-US"/>
              </w:rPr>
              <w:t xml:space="preserve">, check the required options and </w:t>
            </w:r>
            <w:proofErr w:type="gramStart"/>
            <w:r>
              <w:rPr>
                <w:rFonts w:asciiTheme="minorHAnsi" w:eastAsiaTheme="minorHAnsi" w:hAnsiTheme="minorHAnsi" w:cstheme="minorBidi"/>
                <w:color w:val="auto"/>
                <w:szCs w:val="20"/>
                <w:lang w:val="en-US" w:eastAsia="en-US"/>
              </w:rPr>
              <w:t>Customize</w:t>
            </w:r>
            <w:proofErr w:type="gramEnd"/>
            <w:r>
              <w:rPr>
                <w:rFonts w:asciiTheme="minorHAnsi" w:eastAsiaTheme="minorHAnsi" w:hAnsiTheme="minorHAnsi" w:cstheme="minorBidi"/>
                <w:color w:val="auto"/>
                <w:szCs w:val="20"/>
                <w:lang w:val="en-US" w:eastAsia="en-US"/>
              </w:rPr>
              <w:t xml:space="preserve"> the text </w:t>
            </w:r>
          </w:p>
        </w:tc>
        <w:tc>
          <w:tcPr>
            <w:tcW w:w="3240" w:type="pct"/>
          </w:tcPr>
          <w:p w14:paraId="2D1976A3" w14:textId="77777777" w:rsidR="00C9625A" w:rsidRDefault="00C9625A" w:rsidP="007202AB">
            <w:pPr>
              <w:pStyle w:val="BodyText"/>
              <w:rPr>
                <w:noProof/>
                <w:lang w:val="en-US"/>
              </w:rPr>
            </w:pPr>
            <w:r>
              <w:rPr>
                <w:noProof/>
              </w:rPr>
              <w:drawing>
                <wp:inline distT="0" distB="0" distL="0" distR="0" wp14:anchorId="27B4CE35" wp14:editId="5E578BF6">
                  <wp:extent cx="2171700" cy="3228975"/>
                  <wp:effectExtent l="0" t="0" r="0" b="9525"/>
                  <wp:docPr id="844543641" name="Picture 8445436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1" name="Picture 844543641" descr="Graphical user interface, text, application&#10;&#10;Description automatically generated"/>
                          <pic:cNvPicPr/>
                        </pic:nvPicPr>
                        <pic:blipFill>
                          <a:blip r:embed="rId957"/>
                          <a:stretch>
                            <a:fillRect/>
                          </a:stretch>
                        </pic:blipFill>
                        <pic:spPr>
                          <a:xfrm>
                            <a:off x="0" y="0"/>
                            <a:ext cx="2171700" cy="3228975"/>
                          </a:xfrm>
                          <a:prstGeom prst="rect">
                            <a:avLst/>
                          </a:prstGeom>
                        </pic:spPr>
                      </pic:pic>
                    </a:graphicData>
                  </a:graphic>
                </wp:inline>
              </w:drawing>
            </w:r>
          </w:p>
          <w:p w14:paraId="44E91CA9" w14:textId="77777777" w:rsidR="00C9625A" w:rsidRPr="00195AB2" w:rsidRDefault="00C9625A" w:rsidP="007202AB">
            <w:pPr>
              <w:pStyle w:val="BodyText"/>
              <w:rPr>
                <w:rFonts w:asciiTheme="minorHAnsi" w:eastAsiaTheme="minorHAnsi" w:hAnsiTheme="minorHAnsi" w:cstheme="minorBidi"/>
                <w:color w:val="auto"/>
                <w:szCs w:val="20"/>
                <w:lang w:val="en-US" w:eastAsia="en-US"/>
              </w:rPr>
            </w:pPr>
            <w:r w:rsidRPr="00195AB2">
              <w:rPr>
                <w:rFonts w:asciiTheme="minorHAnsi" w:eastAsiaTheme="minorHAnsi" w:hAnsiTheme="minorHAnsi" w:cstheme="minorBidi"/>
                <w:color w:val="auto"/>
                <w:szCs w:val="20"/>
                <w:lang w:val="en-US" w:eastAsia="en-US"/>
              </w:rPr>
              <w:t xml:space="preserve">Watermark - No </w:t>
            </w:r>
          </w:p>
          <w:p w14:paraId="3DFD6A3E" w14:textId="77777777" w:rsidR="00C9625A" w:rsidRPr="00195AB2" w:rsidRDefault="00C9625A" w:rsidP="007202AB">
            <w:pPr>
              <w:pStyle w:val="BodyText"/>
              <w:rPr>
                <w:rFonts w:asciiTheme="minorHAnsi" w:eastAsiaTheme="minorHAnsi" w:hAnsiTheme="minorHAnsi" w:cstheme="minorBidi"/>
                <w:color w:val="auto"/>
                <w:szCs w:val="20"/>
                <w:lang w:val="en-US" w:eastAsia="en-US"/>
              </w:rPr>
            </w:pPr>
            <w:r w:rsidRPr="00195AB2">
              <w:rPr>
                <w:rFonts w:asciiTheme="minorHAnsi" w:eastAsiaTheme="minorHAnsi" w:hAnsiTheme="minorHAnsi" w:cstheme="minorBidi"/>
                <w:color w:val="auto"/>
                <w:szCs w:val="20"/>
                <w:lang w:val="en-US" w:eastAsia="en-US"/>
              </w:rPr>
              <w:lastRenderedPageBreak/>
              <w:t xml:space="preserve">Header - None </w:t>
            </w:r>
          </w:p>
          <w:p w14:paraId="14D4CE2B" w14:textId="0F235D49" w:rsidR="00C9625A" w:rsidRDefault="00C9625A" w:rsidP="007202AB">
            <w:pPr>
              <w:pStyle w:val="BodyText"/>
              <w:rPr>
                <w:rFonts w:asciiTheme="minorHAnsi" w:eastAsiaTheme="minorHAnsi" w:hAnsiTheme="minorHAnsi" w:cstheme="minorBidi"/>
                <w:color w:val="auto"/>
                <w:szCs w:val="20"/>
                <w:lang w:val="en-US" w:eastAsia="en-US"/>
              </w:rPr>
            </w:pPr>
            <w:r w:rsidRPr="00195AB2">
              <w:rPr>
                <w:rFonts w:asciiTheme="minorHAnsi" w:eastAsiaTheme="minorHAnsi" w:hAnsiTheme="minorHAnsi" w:cstheme="minorBidi"/>
                <w:color w:val="auto"/>
                <w:szCs w:val="20"/>
                <w:lang w:val="en-US" w:eastAsia="en-US"/>
              </w:rPr>
              <w:t>Footer –</w:t>
            </w:r>
            <w:r w:rsidR="00F97850">
              <w:rPr>
                <w:rFonts w:asciiTheme="minorHAnsi" w:eastAsiaTheme="minorHAnsi" w:hAnsiTheme="minorHAnsi" w:cstheme="minorBidi"/>
                <w:color w:val="auto"/>
                <w:szCs w:val="20"/>
                <w:lang w:val="en-US" w:eastAsia="en-US"/>
              </w:rPr>
              <w:t xml:space="preserve"> </w:t>
            </w:r>
            <w:r w:rsidRPr="00195AB2">
              <w:rPr>
                <w:rFonts w:asciiTheme="minorHAnsi" w:eastAsiaTheme="minorHAnsi" w:hAnsiTheme="minorHAnsi" w:cstheme="minorBidi"/>
                <w:color w:val="auto"/>
                <w:szCs w:val="20"/>
                <w:lang w:val="en-US" w:eastAsia="en-US"/>
              </w:rPr>
              <w:t>INTERNAL</w:t>
            </w:r>
          </w:p>
          <w:p w14:paraId="42F5F7CD"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71304571" w14:textId="77777777" w:rsidR="00C9625A" w:rsidRPr="00B40F7D" w:rsidRDefault="00C9625A" w:rsidP="007202AB">
            <w:pPr>
              <w:pStyle w:val="BodyText"/>
              <w:rPr>
                <w:noProof/>
                <w:lang w:val="en-US"/>
              </w:rPr>
            </w:pPr>
            <w:r w:rsidRPr="00F3261A">
              <w:rPr>
                <w:rFonts w:asciiTheme="minorHAnsi" w:eastAsiaTheme="minorHAnsi" w:hAnsiTheme="minorHAnsi" w:cstheme="minorBidi"/>
                <w:color w:val="auto"/>
                <w:szCs w:val="20"/>
                <w:lang w:val="en-US" w:eastAsia="en-US"/>
              </w:rPr>
              <w:t>Align Text - Center</w:t>
            </w:r>
          </w:p>
        </w:tc>
      </w:tr>
      <w:tr w:rsidR="00C9625A" w:rsidRPr="003C323B" w14:paraId="4D952718" w14:textId="77777777" w:rsidTr="007202AB">
        <w:tc>
          <w:tcPr>
            <w:tcW w:w="453" w:type="pct"/>
          </w:tcPr>
          <w:p w14:paraId="61A3E23D" w14:textId="77777777" w:rsidR="00C9625A" w:rsidRPr="00B40F7D" w:rsidRDefault="00C9625A" w:rsidP="000A3C4C">
            <w:pPr>
              <w:pStyle w:val="BodyText"/>
              <w:numPr>
                <w:ilvl w:val="0"/>
                <w:numId w:val="47"/>
              </w:numPr>
              <w:rPr>
                <w:lang w:val="en-US"/>
              </w:rPr>
            </w:pPr>
          </w:p>
        </w:tc>
        <w:tc>
          <w:tcPr>
            <w:tcW w:w="1307" w:type="pct"/>
          </w:tcPr>
          <w:p w14:paraId="672B38BE" w14:textId="77777777" w:rsidR="00C9625A"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Save</w:t>
            </w:r>
          </w:p>
        </w:tc>
        <w:tc>
          <w:tcPr>
            <w:tcW w:w="3240" w:type="pct"/>
          </w:tcPr>
          <w:p w14:paraId="002CB129" w14:textId="77777777" w:rsidR="00C9625A" w:rsidRDefault="00C9625A" w:rsidP="007202AB">
            <w:pPr>
              <w:pStyle w:val="BodyText"/>
              <w:rPr>
                <w:noProof/>
              </w:rPr>
            </w:pPr>
            <w:r>
              <w:rPr>
                <w:noProof/>
              </w:rPr>
              <w:drawing>
                <wp:inline distT="0" distB="0" distL="0" distR="0" wp14:anchorId="5FA14BDC" wp14:editId="49E81B8D">
                  <wp:extent cx="933450" cy="533400"/>
                  <wp:effectExtent l="0" t="0" r="0" b="0"/>
                  <wp:docPr id="844543642" name="Picture 8445436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844543642" descr="Graphical user interface&#10;&#10;Description automatically generated"/>
                          <pic:cNvPicPr/>
                        </pic:nvPicPr>
                        <pic:blipFill>
                          <a:blip r:embed="rId958"/>
                          <a:stretch>
                            <a:fillRect/>
                          </a:stretch>
                        </pic:blipFill>
                        <pic:spPr>
                          <a:xfrm>
                            <a:off x="0" y="0"/>
                            <a:ext cx="933450" cy="533400"/>
                          </a:xfrm>
                          <a:prstGeom prst="rect">
                            <a:avLst/>
                          </a:prstGeom>
                        </pic:spPr>
                      </pic:pic>
                    </a:graphicData>
                  </a:graphic>
                </wp:inline>
              </w:drawing>
            </w:r>
          </w:p>
        </w:tc>
      </w:tr>
      <w:tr w:rsidR="00C9625A" w:rsidRPr="003C323B" w14:paraId="09C3CEC2"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6E099C35" w14:textId="77777777" w:rsidR="00C9625A" w:rsidRPr="00B40F7D" w:rsidRDefault="00C9625A" w:rsidP="000A3C4C">
            <w:pPr>
              <w:pStyle w:val="BodyText"/>
              <w:numPr>
                <w:ilvl w:val="0"/>
                <w:numId w:val="47"/>
              </w:numPr>
              <w:rPr>
                <w:lang w:val="en-US"/>
              </w:rPr>
            </w:pPr>
          </w:p>
        </w:tc>
        <w:tc>
          <w:tcPr>
            <w:tcW w:w="1307" w:type="pct"/>
          </w:tcPr>
          <w:p w14:paraId="01BA9957"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E994A49" w14:textId="77777777" w:rsidR="00C9625A" w:rsidRPr="00B40F7D" w:rsidRDefault="00C9625A" w:rsidP="007202AB">
            <w:pPr>
              <w:pStyle w:val="BodyText"/>
              <w:rPr>
                <w:lang w:val="en-US"/>
              </w:rPr>
            </w:pPr>
            <w:r w:rsidRPr="00B40F7D">
              <w:rPr>
                <w:noProof/>
                <w:lang w:val="en-US"/>
              </w:rPr>
              <w:drawing>
                <wp:inline distT="0" distB="0" distL="0" distR="0" wp14:anchorId="6875C7E3" wp14:editId="09823D3D">
                  <wp:extent cx="1685925" cy="819150"/>
                  <wp:effectExtent l="0" t="0" r="9525" b="0"/>
                  <wp:docPr id="844543643" name="Picture 844543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071FAEA2" w14:textId="77777777" w:rsidTr="007202AB">
        <w:tc>
          <w:tcPr>
            <w:tcW w:w="453" w:type="pct"/>
          </w:tcPr>
          <w:p w14:paraId="37DF92D0" w14:textId="77777777" w:rsidR="00C9625A" w:rsidRPr="00B40F7D" w:rsidRDefault="00C9625A" w:rsidP="000A3C4C">
            <w:pPr>
              <w:pStyle w:val="BodyText"/>
              <w:numPr>
                <w:ilvl w:val="0"/>
                <w:numId w:val="47"/>
              </w:numPr>
              <w:rPr>
                <w:lang w:val="en-US"/>
              </w:rPr>
            </w:pPr>
          </w:p>
        </w:tc>
        <w:tc>
          <w:tcPr>
            <w:tcW w:w="1307" w:type="pct"/>
          </w:tcPr>
          <w:p w14:paraId="17100118" w14:textId="77777777" w:rsidR="00C9625A" w:rsidRPr="00801AE6"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Leave </w:t>
            </w:r>
            <w:r>
              <w:rPr>
                <w:rFonts w:asciiTheme="minorHAnsi" w:eastAsiaTheme="minorHAnsi" w:hAnsiTheme="minorHAnsi" w:cstheme="minorBidi"/>
                <w:b/>
                <w:bCs/>
                <w:color w:val="auto"/>
                <w:szCs w:val="20"/>
                <w:lang w:val="en-US" w:eastAsia="en-US"/>
              </w:rPr>
              <w:t xml:space="preserve">Auto-labeling for files and emails </w:t>
            </w:r>
            <w:r>
              <w:rPr>
                <w:rFonts w:asciiTheme="minorHAnsi" w:eastAsiaTheme="minorHAnsi" w:hAnsiTheme="minorHAnsi" w:cstheme="minorBidi"/>
                <w:color w:val="auto"/>
                <w:szCs w:val="20"/>
                <w:lang w:val="en-US" w:eastAsia="en-US"/>
              </w:rPr>
              <w:t>turned off</w:t>
            </w:r>
          </w:p>
        </w:tc>
        <w:tc>
          <w:tcPr>
            <w:tcW w:w="3240" w:type="pct"/>
          </w:tcPr>
          <w:p w14:paraId="5C06ACCA" w14:textId="77777777" w:rsidR="00C9625A" w:rsidRPr="00B40F7D" w:rsidRDefault="00C9625A" w:rsidP="007202AB">
            <w:pPr>
              <w:pStyle w:val="BodyText"/>
              <w:rPr>
                <w:noProof/>
                <w:lang w:val="en-US"/>
              </w:rPr>
            </w:pPr>
            <w:r>
              <w:rPr>
                <w:noProof/>
              </w:rPr>
              <w:drawing>
                <wp:inline distT="0" distB="0" distL="0" distR="0" wp14:anchorId="6474049B" wp14:editId="51E19808">
                  <wp:extent cx="4017010" cy="1154900"/>
                  <wp:effectExtent l="0" t="0" r="2540" b="7620"/>
                  <wp:docPr id="844543655" name="Picture 8445436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5" name="Picture 844543655" descr="Graphical user interface, text, application&#10;&#10;Description automatically generated"/>
                          <pic:cNvPicPr/>
                        </pic:nvPicPr>
                        <pic:blipFill>
                          <a:blip r:embed="rId969"/>
                          <a:stretch>
                            <a:fillRect/>
                          </a:stretch>
                        </pic:blipFill>
                        <pic:spPr>
                          <a:xfrm>
                            <a:off x="0" y="0"/>
                            <a:ext cx="4036889" cy="1160615"/>
                          </a:xfrm>
                          <a:prstGeom prst="rect">
                            <a:avLst/>
                          </a:prstGeom>
                        </pic:spPr>
                      </pic:pic>
                    </a:graphicData>
                  </a:graphic>
                </wp:inline>
              </w:drawing>
            </w:r>
          </w:p>
        </w:tc>
      </w:tr>
      <w:tr w:rsidR="00C9625A" w:rsidRPr="003C323B" w14:paraId="38EFDBCE"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657B29E2" w14:textId="77777777" w:rsidR="00C9625A" w:rsidRPr="00B40F7D" w:rsidRDefault="00C9625A" w:rsidP="000A3C4C">
            <w:pPr>
              <w:pStyle w:val="BodyText"/>
              <w:numPr>
                <w:ilvl w:val="0"/>
                <w:numId w:val="47"/>
              </w:numPr>
              <w:rPr>
                <w:lang w:val="en-US"/>
              </w:rPr>
            </w:pPr>
          </w:p>
        </w:tc>
        <w:tc>
          <w:tcPr>
            <w:tcW w:w="1307" w:type="pct"/>
          </w:tcPr>
          <w:p w14:paraId="4102A34F"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1D3FF03B" w14:textId="77777777" w:rsidR="00C9625A" w:rsidRPr="00B40F7D" w:rsidRDefault="00C9625A" w:rsidP="007202AB">
            <w:pPr>
              <w:pStyle w:val="BodyText"/>
              <w:rPr>
                <w:noProof/>
                <w:lang w:val="en-US"/>
              </w:rPr>
            </w:pPr>
            <w:r w:rsidRPr="00B40F7D">
              <w:rPr>
                <w:noProof/>
                <w:lang w:val="en-US"/>
              </w:rPr>
              <w:drawing>
                <wp:inline distT="0" distB="0" distL="0" distR="0" wp14:anchorId="5692500F" wp14:editId="46163188">
                  <wp:extent cx="1685925" cy="819150"/>
                  <wp:effectExtent l="0" t="0" r="9525" b="0"/>
                  <wp:docPr id="844543657" name="Picture 8445436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17B0F8EA" w14:textId="77777777" w:rsidTr="007202AB">
        <w:tc>
          <w:tcPr>
            <w:tcW w:w="453" w:type="pct"/>
          </w:tcPr>
          <w:p w14:paraId="64D0358A" w14:textId="77777777" w:rsidR="00C9625A" w:rsidRPr="00B40F7D" w:rsidRDefault="00C9625A" w:rsidP="000A3C4C">
            <w:pPr>
              <w:pStyle w:val="BodyText"/>
              <w:numPr>
                <w:ilvl w:val="0"/>
                <w:numId w:val="47"/>
              </w:numPr>
              <w:rPr>
                <w:lang w:val="en-US"/>
              </w:rPr>
            </w:pPr>
          </w:p>
        </w:tc>
        <w:tc>
          <w:tcPr>
            <w:tcW w:w="1307" w:type="pct"/>
          </w:tcPr>
          <w:p w14:paraId="22A2E8D2" w14:textId="77777777" w:rsidR="00C9625A" w:rsidRPr="0022680B"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Check both </w:t>
            </w:r>
            <w:r>
              <w:rPr>
                <w:rFonts w:asciiTheme="minorHAnsi" w:eastAsiaTheme="minorHAnsi" w:hAnsiTheme="minorHAnsi" w:cstheme="minorBidi"/>
                <w:b/>
                <w:bCs/>
                <w:color w:val="auto"/>
                <w:szCs w:val="20"/>
                <w:lang w:val="en-US" w:eastAsia="en-US"/>
              </w:rPr>
              <w:t xml:space="preserve">Privacy and external user access settings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External sharing and conditional access settings</w:t>
            </w:r>
          </w:p>
        </w:tc>
        <w:tc>
          <w:tcPr>
            <w:tcW w:w="3240" w:type="pct"/>
          </w:tcPr>
          <w:p w14:paraId="5ECA732A" w14:textId="77777777" w:rsidR="00C9625A" w:rsidRPr="00B40F7D" w:rsidRDefault="00C9625A" w:rsidP="007202AB">
            <w:pPr>
              <w:pStyle w:val="BodyText"/>
              <w:rPr>
                <w:noProof/>
                <w:lang w:val="en-US"/>
              </w:rPr>
            </w:pPr>
            <w:r>
              <w:rPr>
                <w:noProof/>
              </w:rPr>
              <w:drawing>
                <wp:inline distT="0" distB="0" distL="0" distR="0" wp14:anchorId="5C76FF54" wp14:editId="5C2E19F2">
                  <wp:extent cx="3855085" cy="876658"/>
                  <wp:effectExtent l="0" t="0" r="0" b="0"/>
                  <wp:docPr id="844543644" name="Picture 8445436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A picture containing application&#10;&#10;Description automatically generated"/>
                          <pic:cNvPicPr/>
                        </pic:nvPicPr>
                        <pic:blipFill>
                          <a:blip r:embed="rId959"/>
                          <a:stretch>
                            <a:fillRect/>
                          </a:stretch>
                        </pic:blipFill>
                        <pic:spPr>
                          <a:xfrm>
                            <a:off x="0" y="0"/>
                            <a:ext cx="3866897" cy="879344"/>
                          </a:xfrm>
                          <a:prstGeom prst="rect">
                            <a:avLst/>
                          </a:prstGeom>
                        </pic:spPr>
                      </pic:pic>
                    </a:graphicData>
                  </a:graphic>
                </wp:inline>
              </w:drawing>
            </w:r>
          </w:p>
        </w:tc>
      </w:tr>
      <w:tr w:rsidR="00C9625A" w:rsidRPr="003C323B" w14:paraId="7BD2FA34"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B49D6A3" w14:textId="77777777" w:rsidR="00C9625A" w:rsidRPr="00B40F7D" w:rsidRDefault="00C9625A" w:rsidP="000A3C4C">
            <w:pPr>
              <w:pStyle w:val="BodyText"/>
              <w:numPr>
                <w:ilvl w:val="0"/>
                <w:numId w:val="47"/>
              </w:numPr>
              <w:rPr>
                <w:lang w:val="en-US"/>
              </w:rPr>
            </w:pPr>
          </w:p>
        </w:tc>
        <w:tc>
          <w:tcPr>
            <w:tcW w:w="1307" w:type="pct"/>
          </w:tcPr>
          <w:p w14:paraId="5ABC1CCE"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7DA9F2C2" w14:textId="77777777" w:rsidR="00C9625A" w:rsidRPr="00B40F7D" w:rsidRDefault="00C9625A" w:rsidP="007202AB">
            <w:pPr>
              <w:pStyle w:val="BodyText"/>
              <w:rPr>
                <w:lang w:val="en-US"/>
              </w:rPr>
            </w:pPr>
            <w:r w:rsidRPr="00B40F7D">
              <w:rPr>
                <w:noProof/>
                <w:lang w:val="en-US"/>
              </w:rPr>
              <w:drawing>
                <wp:inline distT="0" distB="0" distL="0" distR="0" wp14:anchorId="6FA65059" wp14:editId="5A6554B3">
                  <wp:extent cx="1685925" cy="819150"/>
                  <wp:effectExtent l="0" t="0" r="9525" b="0"/>
                  <wp:docPr id="844543645" name="Picture 844543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221E1DE" w14:textId="77777777" w:rsidTr="007202AB">
        <w:tc>
          <w:tcPr>
            <w:tcW w:w="453" w:type="pct"/>
          </w:tcPr>
          <w:p w14:paraId="67D5954C" w14:textId="77777777" w:rsidR="00C9625A" w:rsidRPr="00B40F7D" w:rsidRDefault="00C9625A" w:rsidP="000A3C4C">
            <w:pPr>
              <w:pStyle w:val="BodyText"/>
              <w:numPr>
                <w:ilvl w:val="0"/>
                <w:numId w:val="47"/>
              </w:numPr>
              <w:rPr>
                <w:lang w:val="en-US"/>
              </w:rPr>
            </w:pPr>
          </w:p>
        </w:tc>
        <w:tc>
          <w:tcPr>
            <w:tcW w:w="1307" w:type="pct"/>
          </w:tcPr>
          <w:p w14:paraId="07CD80EB"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sidRPr="00D3047F">
              <w:rPr>
                <w:rFonts w:asciiTheme="minorHAnsi" w:eastAsiaTheme="minorHAnsi" w:hAnsiTheme="minorHAnsi" w:cstheme="minorBidi"/>
                <w:b/>
                <w:bCs/>
                <w:color w:val="auto"/>
                <w:szCs w:val="20"/>
                <w:lang w:val="en-US" w:eastAsia="en-US"/>
              </w:rPr>
              <w:t>Privacy</w:t>
            </w:r>
            <w:r>
              <w:rPr>
                <w:rFonts w:asciiTheme="minorHAnsi" w:eastAsiaTheme="minorHAnsi" w:hAnsiTheme="minorHAnsi" w:cstheme="minorBidi"/>
                <w:color w:val="auto"/>
                <w:szCs w:val="20"/>
                <w:lang w:val="en-US" w:eastAsia="en-US"/>
              </w:rPr>
              <w:t xml:space="preserve"> select </w:t>
            </w:r>
            <w:r w:rsidRPr="0032342D">
              <w:rPr>
                <w:rFonts w:asciiTheme="minorHAnsi" w:eastAsiaTheme="minorHAnsi" w:hAnsiTheme="minorHAnsi" w:cstheme="minorBidi"/>
                <w:b/>
                <w:bCs/>
                <w:color w:val="auto"/>
                <w:szCs w:val="20"/>
                <w:lang w:val="en-US" w:eastAsia="en-US"/>
              </w:rPr>
              <w:t>Public</w:t>
            </w:r>
          </w:p>
        </w:tc>
        <w:tc>
          <w:tcPr>
            <w:tcW w:w="3240" w:type="pct"/>
          </w:tcPr>
          <w:p w14:paraId="71D777F5" w14:textId="77777777" w:rsidR="00C9625A" w:rsidRPr="00B40F7D" w:rsidRDefault="00C9625A" w:rsidP="007202AB">
            <w:pPr>
              <w:pStyle w:val="BodyText"/>
              <w:rPr>
                <w:lang w:val="en-US"/>
              </w:rPr>
            </w:pPr>
            <w:r>
              <w:rPr>
                <w:noProof/>
              </w:rPr>
              <w:drawing>
                <wp:inline distT="0" distB="0" distL="0" distR="0" wp14:anchorId="7C6F464B" wp14:editId="53E8A155">
                  <wp:extent cx="4045585" cy="974481"/>
                  <wp:effectExtent l="0" t="0" r="0" b="0"/>
                  <wp:docPr id="844543646" name="Picture 84454364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6" name="Picture 844543646" descr="A picture containing application&#10;&#10;Description automatically generated"/>
                          <pic:cNvPicPr/>
                        </pic:nvPicPr>
                        <pic:blipFill>
                          <a:blip r:embed="rId960"/>
                          <a:stretch>
                            <a:fillRect/>
                          </a:stretch>
                        </pic:blipFill>
                        <pic:spPr>
                          <a:xfrm>
                            <a:off x="0" y="0"/>
                            <a:ext cx="4084197" cy="983782"/>
                          </a:xfrm>
                          <a:prstGeom prst="rect">
                            <a:avLst/>
                          </a:prstGeom>
                        </pic:spPr>
                      </pic:pic>
                    </a:graphicData>
                  </a:graphic>
                </wp:inline>
              </w:drawing>
            </w:r>
          </w:p>
        </w:tc>
      </w:tr>
      <w:tr w:rsidR="00C9625A" w:rsidRPr="003C323B" w14:paraId="1C39B29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8E30932" w14:textId="77777777" w:rsidR="00C9625A" w:rsidRPr="00B40F7D" w:rsidRDefault="00C9625A" w:rsidP="000A3C4C">
            <w:pPr>
              <w:pStyle w:val="BodyText"/>
              <w:numPr>
                <w:ilvl w:val="0"/>
                <w:numId w:val="47"/>
              </w:numPr>
              <w:rPr>
                <w:lang w:val="en-US"/>
              </w:rPr>
            </w:pPr>
          </w:p>
        </w:tc>
        <w:tc>
          <w:tcPr>
            <w:tcW w:w="1307" w:type="pct"/>
          </w:tcPr>
          <w:p w14:paraId="58E48D44" w14:textId="77777777" w:rsidR="00C9625A" w:rsidRPr="005030E8"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External user access</w:t>
            </w:r>
            <w:r>
              <w:rPr>
                <w:rFonts w:asciiTheme="minorHAnsi" w:eastAsiaTheme="minorHAnsi" w:hAnsiTheme="minorHAnsi" w:cstheme="minorBidi"/>
                <w:color w:val="auto"/>
                <w:szCs w:val="20"/>
                <w:lang w:val="en-US" w:eastAsia="en-US"/>
              </w:rPr>
              <w:t xml:space="preserve"> ensure the option is unchecked</w:t>
            </w:r>
          </w:p>
        </w:tc>
        <w:tc>
          <w:tcPr>
            <w:tcW w:w="3240" w:type="pct"/>
          </w:tcPr>
          <w:p w14:paraId="530C5C31" w14:textId="77777777" w:rsidR="00C9625A" w:rsidRPr="00B40F7D" w:rsidRDefault="00C9625A" w:rsidP="007202AB">
            <w:pPr>
              <w:pStyle w:val="BodyText"/>
              <w:rPr>
                <w:lang w:val="en-US"/>
              </w:rPr>
            </w:pPr>
            <w:r>
              <w:rPr>
                <w:noProof/>
              </w:rPr>
              <w:drawing>
                <wp:inline distT="0" distB="0" distL="0" distR="0" wp14:anchorId="1E821DE9" wp14:editId="00C239EE">
                  <wp:extent cx="4177079" cy="365561"/>
                  <wp:effectExtent l="0" t="0" r="0" b="0"/>
                  <wp:docPr id="844543647" name="Picture 8445436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7" name="Picture 844543647" descr="A picture containing text&#10;&#10;Description automatically generated"/>
                          <pic:cNvPicPr/>
                        </pic:nvPicPr>
                        <pic:blipFill>
                          <a:blip r:embed="rId970">
                            <a:extLst>
                              <a:ext uri="{28A0092B-C50C-407E-A947-70E740481C1C}">
                                <a14:useLocalDpi xmlns:a14="http://schemas.microsoft.com/office/drawing/2010/main" val="0"/>
                              </a:ext>
                            </a:extLst>
                          </a:blip>
                          <a:stretch>
                            <a:fillRect/>
                          </a:stretch>
                        </pic:blipFill>
                        <pic:spPr>
                          <a:xfrm>
                            <a:off x="0" y="0"/>
                            <a:ext cx="4177079" cy="365561"/>
                          </a:xfrm>
                          <a:prstGeom prst="rect">
                            <a:avLst/>
                          </a:prstGeom>
                        </pic:spPr>
                      </pic:pic>
                    </a:graphicData>
                  </a:graphic>
                </wp:inline>
              </w:drawing>
            </w:r>
          </w:p>
        </w:tc>
      </w:tr>
      <w:tr w:rsidR="00C9625A" w:rsidRPr="003C323B" w14:paraId="00396CDB" w14:textId="77777777" w:rsidTr="007202AB">
        <w:tc>
          <w:tcPr>
            <w:tcW w:w="453" w:type="pct"/>
          </w:tcPr>
          <w:p w14:paraId="6C864A09" w14:textId="77777777" w:rsidR="00C9625A" w:rsidRPr="00B40F7D" w:rsidRDefault="00C9625A" w:rsidP="000A3C4C">
            <w:pPr>
              <w:pStyle w:val="BodyText"/>
              <w:numPr>
                <w:ilvl w:val="0"/>
                <w:numId w:val="47"/>
              </w:numPr>
              <w:rPr>
                <w:lang w:val="en-US"/>
              </w:rPr>
            </w:pPr>
          </w:p>
        </w:tc>
        <w:tc>
          <w:tcPr>
            <w:tcW w:w="1307" w:type="pct"/>
          </w:tcPr>
          <w:p w14:paraId="76D33806"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201928A8" w14:textId="77777777" w:rsidR="00C9625A" w:rsidRPr="00B40F7D" w:rsidRDefault="00C9625A" w:rsidP="007202AB">
            <w:pPr>
              <w:pStyle w:val="BodyText"/>
              <w:rPr>
                <w:lang w:val="en-US"/>
              </w:rPr>
            </w:pPr>
            <w:r w:rsidRPr="00B40F7D">
              <w:rPr>
                <w:noProof/>
                <w:lang w:val="en-US"/>
              </w:rPr>
              <w:drawing>
                <wp:inline distT="0" distB="0" distL="0" distR="0" wp14:anchorId="36352179" wp14:editId="2F51F9C6">
                  <wp:extent cx="1685925" cy="819150"/>
                  <wp:effectExtent l="0" t="0" r="9525" b="0"/>
                  <wp:docPr id="844543648" name="Picture 8445436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6C17A166"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3611CD66" w14:textId="77777777" w:rsidR="00C9625A" w:rsidRPr="00B40F7D" w:rsidRDefault="00C9625A" w:rsidP="000A3C4C">
            <w:pPr>
              <w:pStyle w:val="BodyText"/>
              <w:numPr>
                <w:ilvl w:val="0"/>
                <w:numId w:val="47"/>
              </w:numPr>
              <w:rPr>
                <w:lang w:val="en-US"/>
              </w:rPr>
            </w:pPr>
          </w:p>
        </w:tc>
        <w:tc>
          <w:tcPr>
            <w:tcW w:w="1307" w:type="pct"/>
          </w:tcPr>
          <w:p w14:paraId="6401929A" w14:textId="77777777" w:rsidR="00C9625A" w:rsidRPr="00170689"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Control external sharing from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Only people in your organization</w:t>
            </w:r>
          </w:p>
        </w:tc>
        <w:tc>
          <w:tcPr>
            <w:tcW w:w="3240" w:type="pct"/>
          </w:tcPr>
          <w:p w14:paraId="2B62104A" w14:textId="77777777" w:rsidR="00C9625A" w:rsidRPr="00B40F7D" w:rsidRDefault="00C9625A" w:rsidP="007202AB">
            <w:pPr>
              <w:pStyle w:val="BodyText"/>
              <w:rPr>
                <w:lang w:val="en-US"/>
              </w:rPr>
            </w:pPr>
            <w:r>
              <w:rPr>
                <w:noProof/>
              </w:rPr>
              <w:drawing>
                <wp:inline distT="0" distB="0" distL="0" distR="0" wp14:anchorId="76E7E590" wp14:editId="395EADD7">
                  <wp:extent cx="4049037" cy="1330466"/>
                  <wp:effectExtent l="0" t="0" r="8890" b="3175"/>
                  <wp:docPr id="844543649" name="Picture 844543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9" name="Picture 844543649" descr="Graphical user interface, text, application&#10;&#10;Description automatically generated"/>
                          <pic:cNvPicPr/>
                        </pic:nvPicPr>
                        <pic:blipFill>
                          <a:blip r:embed="rId971">
                            <a:extLst>
                              <a:ext uri="{28A0092B-C50C-407E-A947-70E740481C1C}">
                                <a14:useLocalDpi xmlns:a14="http://schemas.microsoft.com/office/drawing/2010/main" val="0"/>
                              </a:ext>
                            </a:extLst>
                          </a:blip>
                          <a:stretch>
                            <a:fillRect/>
                          </a:stretch>
                        </pic:blipFill>
                        <pic:spPr>
                          <a:xfrm>
                            <a:off x="0" y="0"/>
                            <a:ext cx="4049037" cy="1330466"/>
                          </a:xfrm>
                          <a:prstGeom prst="rect">
                            <a:avLst/>
                          </a:prstGeom>
                        </pic:spPr>
                      </pic:pic>
                    </a:graphicData>
                  </a:graphic>
                </wp:inline>
              </w:drawing>
            </w:r>
          </w:p>
        </w:tc>
      </w:tr>
      <w:tr w:rsidR="00C9625A" w:rsidRPr="003C323B" w14:paraId="67436C7E" w14:textId="77777777" w:rsidTr="007202AB">
        <w:tc>
          <w:tcPr>
            <w:tcW w:w="453" w:type="pct"/>
          </w:tcPr>
          <w:p w14:paraId="6197C0EF" w14:textId="77777777" w:rsidR="00C9625A" w:rsidRPr="00B40F7D" w:rsidRDefault="00C9625A" w:rsidP="000A3C4C">
            <w:pPr>
              <w:pStyle w:val="BodyText"/>
              <w:numPr>
                <w:ilvl w:val="0"/>
                <w:numId w:val="47"/>
              </w:numPr>
              <w:rPr>
                <w:lang w:val="en-US"/>
              </w:rPr>
            </w:pPr>
          </w:p>
        </w:tc>
        <w:tc>
          <w:tcPr>
            <w:tcW w:w="1307" w:type="pct"/>
          </w:tcPr>
          <w:p w14:paraId="15D18CD5" w14:textId="77777777" w:rsidR="00C9625A" w:rsidRPr="007C55B0"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Use Azure AD Conditional Access to protect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Block access</w:t>
            </w:r>
          </w:p>
        </w:tc>
        <w:tc>
          <w:tcPr>
            <w:tcW w:w="3240" w:type="pct"/>
          </w:tcPr>
          <w:p w14:paraId="23149276" w14:textId="77777777" w:rsidR="00C9625A" w:rsidRPr="00B40F7D" w:rsidRDefault="00C9625A" w:rsidP="007202AB">
            <w:pPr>
              <w:pStyle w:val="BodyText"/>
              <w:rPr>
                <w:lang w:val="en-US"/>
              </w:rPr>
            </w:pPr>
            <w:r>
              <w:rPr>
                <w:noProof/>
              </w:rPr>
              <w:drawing>
                <wp:inline distT="0" distB="0" distL="0" distR="0" wp14:anchorId="003FD392" wp14:editId="2BA43FF0">
                  <wp:extent cx="4046523" cy="1009650"/>
                  <wp:effectExtent l="0" t="0" r="0" b="0"/>
                  <wp:docPr id="844543650" name="Picture 8445436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0" name="Picture 844543650" descr="A picture containing text&#10;&#10;Description automatically generated"/>
                          <pic:cNvPicPr/>
                        </pic:nvPicPr>
                        <pic:blipFill>
                          <a:blip r:embed="rId972" cstate="print">
                            <a:extLst>
                              <a:ext uri="{28A0092B-C50C-407E-A947-70E740481C1C}">
                                <a14:useLocalDpi xmlns:a14="http://schemas.microsoft.com/office/drawing/2010/main" val="0"/>
                              </a:ext>
                            </a:extLst>
                          </a:blip>
                          <a:stretch>
                            <a:fillRect/>
                          </a:stretch>
                        </pic:blipFill>
                        <pic:spPr>
                          <a:xfrm>
                            <a:off x="0" y="0"/>
                            <a:ext cx="4056790" cy="1012212"/>
                          </a:xfrm>
                          <a:prstGeom prst="rect">
                            <a:avLst/>
                          </a:prstGeom>
                        </pic:spPr>
                      </pic:pic>
                    </a:graphicData>
                  </a:graphic>
                </wp:inline>
              </w:drawing>
            </w:r>
          </w:p>
        </w:tc>
      </w:tr>
      <w:tr w:rsidR="00C9625A" w:rsidRPr="003C323B" w14:paraId="1338D948"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0A5FD62" w14:textId="77777777" w:rsidR="00C9625A" w:rsidRPr="00B40F7D" w:rsidRDefault="00C9625A" w:rsidP="000A3C4C">
            <w:pPr>
              <w:pStyle w:val="BodyText"/>
              <w:numPr>
                <w:ilvl w:val="0"/>
                <w:numId w:val="47"/>
              </w:numPr>
              <w:rPr>
                <w:lang w:val="en-US"/>
              </w:rPr>
            </w:pPr>
          </w:p>
        </w:tc>
        <w:tc>
          <w:tcPr>
            <w:tcW w:w="1307" w:type="pct"/>
          </w:tcPr>
          <w:p w14:paraId="1AF669C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7A43B9B9" w14:textId="77777777" w:rsidR="00C9625A" w:rsidRPr="00B40F7D" w:rsidRDefault="00C9625A" w:rsidP="007202AB">
            <w:pPr>
              <w:pStyle w:val="BodyText"/>
              <w:rPr>
                <w:lang w:val="en-US"/>
              </w:rPr>
            </w:pPr>
            <w:r w:rsidRPr="00B40F7D">
              <w:rPr>
                <w:noProof/>
                <w:lang w:val="en-US"/>
              </w:rPr>
              <w:drawing>
                <wp:inline distT="0" distB="0" distL="0" distR="0" wp14:anchorId="5735A0FF" wp14:editId="3F6E3173">
                  <wp:extent cx="1685925" cy="819150"/>
                  <wp:effectExtent l="0" t="0" r="9525" b="0"/>
                  <wp:docPr id="844543651" name="Picture 8445436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497A4391" w14:textId="77777777" w:rsidTr="007202AB">
        <w:tc>
          <w:tcPr>
            <w:tcW w:w="453" w:type="pct"/>
          </w:tcPr>
          <w:p w14:paraId="06F4685D" w14:textId="77777777" w:rsidR="00C9625A" w:rsidRPr="00B40F7D" w:rsidRDefault="00C9625A" w:rsidP="000A3C4C">
            <w:pPr>
              <w:pStyle w:val="BodyText"/>
              <w:numPr>
                <w:ilvl w:val="0"/>
                <w:numId w:val="47"/>
              </w:numPr>
              <w:rPr>
                <w:lang w:val="en-US"/>
              </w:rPr>
            </w:pPr>
          </w:p>
        </w:tc>
        <w:tc>
          <w:tcPr>
            <w:tcW w:w="1307" w:type="pct"/>
          </w:tcPr>
          <w:p w14:paraId="69547D04"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94CFC5C" w14:textId="77777777" w:rsidR="00C9625A" w:rsidRPr="00B40F7D" w:rsidRDefault="00C9625A" w:rsidP="007202AB">
            <w:pPr>
              <w:pStyle w:val="BodyText"/>
              <w:rPr>
                <w:lang w:val="en-US"/>
              </w:rPr>
            </w:pPr>
            <w:r w:rsidRPr="00B40F7D">
              <w:rPr>
                <w:noProof/>
                <w:lang w:val="en-US"/>
              </w:rPr>
              <w:drawing>
                <wp:inline distT="0" distB="0" distL="0" distR="0" wp14:anchorId="016BE851" wp14:editId="23BC0F3E">
                  <wp:extent cx="1685925" cy="819150"/>
                  <wp:effectExtent l="0" t="0" r="9525" b="0"/>
                  <wp:docPr id="844543652" name="Picture 8445436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1C3CD666"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27EEBF6" w14:textId="77777777" w:rsidR="00C9625A" w:rsidRPr="00B40F7D" w:rsidRDefault="00C9625A" w:rsidP="000A3C4C">
            <w:pPr>
              <w:pStyle w:val="BodyText"/>
              <w:numPr>
                <w:ilvl w:val="0"/>
                <w:numId w:val="47"/>
              </w:numPr>
              <w:rPr>
                <w:lang w:val="en-US"/>
              </w:rPr>
            </w:pPr>
          </w:p>
        </w:tc>
        <w:tc>
          <w:tcPr>
            <w:tcW w:w="1307" w:type="pct"/>
          </w:tcPr>
          <w:p w14:paraId="0A2F37DA"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Settings and select Create Label</w:t>
            </w:r>
          </w:p>
        </w:tc>
        <w:tc>
          <w:tcPr>
            <w:tcW w:w="3240" w:type="pct"/>
          </w:tcPr>
          <w:p w14:paraId="507E66DC" w14:textId="77777777" w:rsidR="00C9625A" w:rsidRPr="00B40F7D" w:rsidRDefault="00C9625A" w:rsidP="007202AB">
            <w:pPr>
              <w:pStyle w:val="BodyText"/>
              <w:rPr>
                <w:lang w:val="en-US"/>
              </w:rPr>
            </w:pPr>
            <w:r>
              <w:rPr>
                <w:noProof/>
              </w:rPr>
              <w:drawing>
                <wp:inline distT="0" distB="0" distL="0" distR="0" wp14:anchorId="00A190A0" wp14:editId="5135F399">
                  <wp:extent cx="1247775" cy="409575"/>
                  <wp:effectExtent l="0" t="0" r="9525" b="9525"/>
                  <wp:docPr id="844543653" name="Picture 84454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247775" cy="409575"/>
                          </a:xfrm>
                          <a:prstGeom prst="rect">
                            <a:avLst/>
                          </a:prstGeom>
                        </pic:spPr>
                      </pic:pic>
                    </a:graphicData>
                  </a:graphic>
                </wp:inline>
              </w:drawing>
            </w:r>
          </w:p>
        </w:tc>
      </w:tr>
      <w:tr w:rsidR="00C9625A" w:rsidRPr="003C323B" w14:paraId="116548C7" w14:textId="77777777" w:rsidTr="007202AB">
        <w:tc>
          <w:tcPr>
            <w:tcW w:w="453" w:type="pct"/>
          </w:tcPr>
          <w:p w14:paraId="64F9BDAD" w14:textId="77777777" w:rsidR="00C9625A" w:rsidRPr="00B40F7D" w:rsidRDefault="00C9625A" w:rsidP="000A3C4C">
            <w:pPr>
              <w:pStyle w:val="BodyText"/>
              <w:numPr>
                <w:ilvl w:val="0"/>
                <w:numId w:val="47"/>
              </w:numPr>
              <w:rPr>
                <w:lang w:val="en-US"/>
              </w:rPr>
            </w:pPr>
          </w:p>
        </w:tc>
        <w:tc>
          <w:tcPr>
            <w:tcW w:w="1307" w:type="pct"/>
          </w:tcPr>
          <w:p w14:paraId="5BEE7FA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View message that states Label was created</w:t>
            </w:r>
          </w:p>
        </w:tc>
        <w:tc>
          <w:tcPr>
            <w:tcW w:w="3240" w:type="pct"/>
          </w:tcPr>
          <w:p w14:paraId="67A3C910" w14:textId="77777777" w:rsidR="00C9625A" w:rsidRPr="00B40F7D" w:rsidRDefault="00C9625A" w:rsidP="007202AB">
            <w:pPr>
              <w:pStyle w:val="BodyText"/>
              <w:rPr>
                <w:lang w:val="en-US"/>
              </w:rPr>
            </w:pPr>
            <w:r>
              <w:rPr>
                <w:noProof/>
              </w:rPr>
              <w:drawing>
                <wp:inline distT="0" distB="0" distL="0" distR="0" wp14:anchorId="1DCF0FE3" wp14:editId="2BA12FE3">
                  <wp:extent cx="4017010" cy="1942489"/>
                  <wp:effectExtent l="0" t="0" r="2540" b="635"/>
                  <wp:docPr id="844543654" name="Picture 8445436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965"/>
                          <a:stretch>
                            <a:fillRect/>
                          </a:stretch>
                        </pic:blipFill>
                        <pic:spPr>
                          <a:xfrm>
                            <a:off x="0" y="0"/>
                            <a:ext cx="4028707" cy="1948145"/>
                          </a:xfrm>
                          <a:prstGeom prst="rect">
                            <a:avLst/>
                          </a:prstGeom>
                        </pic:spPr>
                      </pic:pic>
                    </a:graphicData>
                  </a:graphic>
                </wp:inline>
              </w:drawing>
            </w:r>
          </w:p>
        </w:tc>
      </w:tr>
    </w:tbl>
    <w:p w14:paraId="75A5A539" w14:textId="77777777" w:rsidR="00C9625A" w:rsidRDefault="00C9625A" w:rsidP="00C9625A">
      <w:pPr>
        <w:pStyle w:val="BodyText"/>
      </w:pPr>
    </w:p>
    <w:p w14:paraId="6EC07EFB" w14:textId="77777777" w:rsidR="00C9625A" w:rsidRDefault="00C9625A" w:rsidP="00C9625A">
      <w:pPr>
        <w:pStyle w:val="BodyText"/>
      </w:pPr>
    </w:p>
    <w:p w14:paraId="69D44603" w14:textId="77777777" w:rsidR="00C9625A" w:rsidRDefault="00C9625A" w:rsidP="00C9625A">
      <w:pPr>
        <w:pStyle w:val="Heading4"/>
      </w:pPr>
      <w:r>
        <w:lastRenderedPageBreak/>
        <w:t xml:space="preserve">Label – Confidential </w:t>
      </w:r>
    </w:p>
    <w:tbl>
      <w:tblPr>
        <w:tblStyle w:val="AvanadeDefaultTable"/>
        <w:tblW w:w="5000" w:type="pct"/>
        <w:tblLook w:val="04A0" w:firstRow="1" w:lastRow="0" w:firstColumn="1" w:lastColumn="0" w:noHBand="0" w:noVBand="1"/>
      </w:tblPr>
      <w:tblGrid>
        <w:gridCol w:w="934"/>
        <w:gridCol w:w="2721"/>
        <w:gridCol w:w="6795"/>
      </w:tblGrid>
      <w:tr w:rsidR="00C9625A" w:rsidRPr="003C323B" w14:paraId="3D98CF27"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7" w:type="pct"/>
          </w:tcPr>
          <w:p w14:paraId="0F8ED169"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2" w:type="pct"/>
          </w:tcPr>
          <w:p w14:paraId="75046755"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51" w:type="pct"/>
          </w:tcPr>
          <w:p w14:paraId="44FD1EF1" w14:textId="77777777" w:rsidR="00C9625A" w:rsidRPr="00D42935" w:rsidRDefault="00C9625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C9625A" w:rsidRPr="003C323B" w14:paraId="3E54713B" w14:textId="77777777" w:rsidTr="007202AB">
        <w:tc>
          <w:tcPr>
            <w:tcW w:w="447" w:type="pct"/>
          </w:tcPr>
          <w:p w14:paraId="2A4FEF93" w14:textId="77777777" w:rsidR="00C9625A" w:rsidRPr="00B40F7D" w:rsidRDefault="00C9625A" w:rsidP="000A3C4C">
            <w:pPr>
              <w:pStyle w:val="BodyText"/>
              <w:numPr>
                <w:ilvl w:val="0"/>
                <w:numId w:val="48"/>
              </w:numPr>
              <w:rPr>
                <w:lang w:val="en-US"/>
              </w:rPr>
            </w:pPr>
          </w:p>
        </w:tc>
        <w:tc>
          <w:tcPr>
            <w:tcW w:w="1302" w:type="pct"/>
          </w:tcPr>
          <w:p w14:paraId="57A69D2A"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 Information Protection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51" w:type="pct"/>
          </w:tcPr>
          <w:p w14:paraId="2DE82807" w14:textId="35BF777A" w:rsidR="00C9625A" w:rsidRPr="00B40F7D" w:rsidRDefault="00000000" w:rsidP="007202AB">
            <w:pPr>
              <w:pStyle w:val="BodyText"/>
              <w:rPr>
                <w:lang w:val="en-US"/>
              </w:rPr>
            </w:pPr>
            <w:hyperlink r:id="rId973" w:history="1">
              <w:r w:rsidR="00C9625A" w:rsidRPr="00C20EBF">
                <w:rPr>
                  <w:rStyle w:val="Hyperlink"/>
                  <w:lang w:val="en-US"/>
                </w:rPr>
                <w:t xml:space="preserve">Microsoft 365 Compliance - Information Protection </w:t>
              </w:r>
              <w:proofErr w:type="spellStart"/>
              <w:r w:rsidR="00C9625A" w:rsidRPr="00C20EBF">
                <w:rPr>
                  <w:rStyle w:val="Hyperlink"/>
                  <w:lang w:val="en-US"/>
                </w:rPr>
                <w:t>centre</w:t>
              </w:r>
              <w:proofErr w:type="spellEnd"/>
            </w:hyperlink>
          </w:p>
        </w:tc>
      </w:tr>
      <w:tr w:rsidR="00C9625A" w:rsidRPr="003C323B" w14:paraId="24CBD2BB"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4888B25C" w14:textId="77777777" w:rsidR="00C9625A" w:rsidRPr="00B40F7D" w:rsidRDefault="00C9625A" w:rsidP="000A3C4C">
            <w:pPr>
              <w:pStyle w:val="BodyText"/>
              <w:numPr>
                <w:ilvl w:val="0"/>
                <w:numId w:val="48"/>
              </w:numPr>
              <w:rPr>
                <w:lang w:val="en-US"/>
              </w:rPr>
            </w:pPr>
          </w:p>
        </w:tc>
        <w:tc>
          <w:tcPr>
            <w:tcW w:w="1302" w:type="pct"/>
          </w:tcPr>
          <w:p w14:paraId="3F2F49AA"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Labels</w:t>
            </w:r>
          </w:p>
        </w:tc>
        <w:tc>
          <w:tcPr>
            <w:tcW w:w="3251" w:type="pct"/>
          </w:tcPr>
          <w:p w14:paraId="1429DB39" w14:textId="223F975A" w:rsidR="00C9625A" w:rsidRPr="00B40F7D" w:rsidRDefault="00C9625A" w:rsidP="007202AB">
            <w:pPr>
              <w:pStyle w:val="BodyText"/>
              <w:rPr>
                <w:lang w:val="en-US"/>
              </w:rPr>
            </w:pPr>
            <w:r>
              <w:object w:dxaOrig="4120" w:dyaOrig="990" w14:anchorId="237E4A09">
                <v:shape id="_x0000_i1052" type="#_x0000_t75" style="width:210.5pt;height:51.5pt" o:ole="">
                  <v:imagedata r:id="rId949" o:title=""/>
                </v:shape>
                <o:OLEObject Type="Embed" ProgID="PBrush" ShapeID="_x0000_i1052" DrawAspect="Content" ObjectID="_1740568020" r:id="rId974"/>
              </w:object>
            </w:r>
          </w:p>
        </w:tc>
      </w:tr>
      <w:tr w:rsidR="00C9625A" w:rsidRPr="003C323B" w14:paraId="3A22FC60" w14:textId="77777777" w:rsidTr="007202AB">
        <w:tc>
          <w:tcPr>
            <w:tcW w:w="447" w:type="pct"/>
          </w:tcPr>
          <w:p w14:paraId="3A600C2D" w14:textId="77777777" w:rsidR="00C9625A" w:rsidRPr="00B40F7D" w:rsidRDefault="00C9625A" w:rsidP="000A3C4C">
            <w:pPr>
              <w:pStyle w:val="BodyText"/>
              <w:numPr>
                <w:ilvl w:val="0"/>
                <w:numId w:val="48"/>
              </w:numPr>
              <w:rPr>
                <w:lang w:val="en-US"/>
              </w:rPr>
            </w:pPr>
          </w:p>
        </w:tc>
        <w:tc>
          <w:tcPr>
            <w:tcW w:w="1302" w:type="pct"/>
          </w:tcPr>
          <w:p w14:paraId="11BFF5B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Create a label</w:t>
            </w:r>
          </w:p>
        </w:tc>
        <w:tc>
          <w:tcPr>
            <w:tcW w:w="3251" w:type="pct"/>
          </w:tcPr>
          <w:p w14:paraId="0C412487" w14:textId="77777777" w:rsidR="00C9625A" w:rsidRPr="00B40F7D" w:rsidRDefault="00C9625A" w:rsidP="007202AB">
            <w:pPr>
              <w:pStyle w:val="BodyText"/>
              <w:rPr>
                <w:lang w:val="en-US"/>
              </w:rPr>
            </w:pPr>
            <w:r>
              <w:rPr>
                <w:noProof/>
              </w:rPr>
              <w:drawing>
                <wp:inline distT="0" distB="0" distL="0" distR="0" wp14:anchorId="61B6E8AF" wp14:editId="41097DE1">
                  <wp:extent cx="1209675" cy="371475"/>
                  <wp:effectExtent l="0" t="0" r="9525" b="9525"/>
                  <wp:docPr id="844543660" name="Picture 84454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1209675" cy="371475"/>
                          </a:xfrm>
                          <a:prstGeom prst="rect">
                            <a:avLst/>
                          </a:prstGeom>
                        </pic:spPr>
                      </pic:pic>
                    </a:graphicData>
                  </a:graphic>
                </wp:inline>
              </w:drawing>
            </w:r>
          </w:p>
        </w:tc>
      </w:tr>
      <w:tr w:rsidR="00C9625A" w:rsidRPr="003C323B" w14:paraId="04B210ED"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6B38C497" w14:textId="77777777" w:rsidR="00C9625A" w:rsidRPr="00B40F7D" w:rsidRDefault="00C9625A" w:rsidP="000A3C4C">
            <w:pPr>
              <w:pStyle w:val="BodyText"/>
              <w:numPr>
                <w:ilvl w:val="0"/>
                <w:numId w:val="48"/>
              </w:numPr>
              <w:rPr>
                <w:lang w:val="en-US"/>
              </w:rPr>
            </w:pPr>
          </w:p>
        </w:tc>
        <w:tc>
          <w:tcPr>
            <w:tcW w:w="1302" w:type="pct"/>
          </w:tcPr>
          <w:p w14:paraId="7BDACD43"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details when creating a PUBLIC label and then click Next</w:t>
            </w:r>
          </w:p>
        </w:tc>
        <w:tc>
          <w:tcPr>
            <w:tcW w:w="3251" w:type="pct"/>
          </w:tcPr>
          <w:p w14:paraId="14017FA6" w14:textId="77777777" w:rsidR="00C9625A" w:rsidRPr="008C14A3" w:rsidRDefault="00C9625A"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Name:</w:t>
            </w:r>
            <w:r w:rsidRPr="008C14A3">
              <w:rPr>
                <w:rFonts w:asciiTheme="minorHAnsi" w:eastAsiaTheme="minorHAnsi" w:hAnsiTheme="minorHAnsi" w:cstheme="minorBidi"/>
                <w:color w:val="auto"/>
                <w:szCs w:val="20"/>
                <w:lang w:val="en-US" w:eastAsia="en-US"/>
              </w:rPr>
              <w:t xml:space="preserve"> </w:t>
            </w:r>
            <w:r>
              <w:rPr>
                <w:rFonts w:asciiTheme="minorHAnsi" w:eastAsiaTheme="minorHAnsi" w:hAnsiTheme="minorHAnsi" w:cstheme="minorBidi"/>
                <w:color w:val="auto"/>
                <w:szCs w:val="20"/>
                <w:lang w:val="en-US" w:eastAsia="en-US"/>
              </w:rPr>
              <w:t xml:space="preserve">CONFIDENTIAL </w:t>
            </w:r>
          </w:p>
          <w:p w14:paraId="188AC3F8" w14:textId="77777777" w:rsidR="00C9625A" w:rsidRPr="001214CC" w:rsidRDefault="00C9625A"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Description for users:</w:t>
            </w:r>
            <w:r w:rsidRPr="008C14A3">
              <w:rPr>
                <w:rFonts w:asciiTheme="minorHAnsi" w:eastAsiaTheme="minorHAnsi" w:hAnsiTheme="minorHAnsi" w:cstheme="minorBidi"/>
                <w:color w:val="auto"/>
                <w:szCs w:val="20"/>
                <w:lang w:val="en-US" w:eastAsia="en-US"/>
              </w:rPr>
              <w:t xml:space="preserve"> </w:t>
            </w:r>
            <w:r w:rsidRPr="001214CC">
              <w:rPr>
                <w:rFonts w:asciiTheme="minorHAnsi" w:eastAsiaTheme="minorHAnsi" w:hAnsiTheme="minorHAnsi" w:cstheme="minorBidi"/>
                <w:color w:val="auto"/>
                <w:szCs w:val="20"/>
                <w:lang w:val="en-US" w:eastAsia="en-US"/>
              </w:rPr>
              <w:t>Proprietary to CFS, or which is shared with CFS under a Non-Disclosure Agreement, AND which is only intended for access by a subset of CFS staff or authorised Business Partners. This information includes but is not limited to: -</w:t>
            </w:r>
          </w:p>
          <w:p w14:paraId="1E8CD192" w14:textId="77777777" w:rsidR="00C9625A" w:rsidRPr="001214CC" w:rsidRDefault="00C9625A" w:rsidP="007202AB">
            <w:pPr>
              <w:pStyle w:val="BodyText"/>
              <w:rPr>
                <w:rFonts w:asciiTheme="minorHAnsi" w:eastAsiaTheme="minorHAnsi" w:hAnsiTheme="minorHAnsi" w:cstheme="minorBidi"/>
                <w:color w:val="auto"/>
                <w:szCs w:val="20"/>
                <w:lang w:val="en-US" w:eastAsia="en-US"/>
              </w:rPr>
            </w:pPr>
            <w:r w:rsidRPr="001214CC">
              <w:rPr>
                <w:rFonts w:asciiTheme="minorHAnsi" w:eastAsiaTheme="minorHAnsi" w:hAnsiTheme="minorHAnsi" w:cstheme="minorBidi"/>
                <w:color w:val="auto"/>
                <w:szCs w:val="20"/>
                <w:lang w:val="en-US" w:eastAsia="en-US"/>
              </w:rPr>
              <w:t>Strategic business documents; and</w:t>
            </w:r>
          </w:p>
          <w:p w14:paraId="1B5084AA" w14:textId="7C9E0D44" w:rsidR="00C9625A" w:rsidRPr="00B40F7D" w:rsidRDefault="00C9625A" w:rsidP="007202AB">
            <w:pPr>
              <w:pStyle w:val="BodyText"/>
              <w:rPr>
                <w:lang w:val="en-US"/>
              </w:rPr>
            </w:pPr>
            <w:r w:rsidRPr="001214CC">
              <w:rPr>
                <w:rFonts w:asciiTheme="minorHAnsi" w:eastAsiaTheme="minorHAnsi" w:hAnsiTheme="minorHAnsi" w:cstheme="minorBidi"/>
                <w:color w:val="auto"/>
                <w:szCs w:val="20"/>
                <w:lang w:val="en-US" w:eastAsia="en-US"/>
              </w:rPr>
              <w:t>Assurance / compliance records.</w:t>
            </w:r>
            <w:r w:rsidRPr="00746421">
              <w:rPr>
                <w:lang w:val="en-US"/>
              </w:rPr>
              <w:t xml:space="preserve"> </w:t>
            </w:r>
            <w:r w:rsidRPr="00B40F7D">
              <w:rPr>
                <w:lang w:val="en-US"/>
              </w:rPr>
              <w:object w:dxaOrig="11250" w:dyaOrig="5370" w14:anchorId="3EEAEF1F">
                <v:shape id="_x0000_i1053" type="#_x0000_t75" style="width:247pt;height:113.5pt" o:ole="">
                  <v:imagedata r:id="rId952" o:title=""/>
                </v:shape>
                <o:OLEObject Type="Embed" ProgID="PBrush" ShapeID="_x0000_i1053" DrawAspect="Content" ObjectID="_1740568021" r:id="rId975"/>
              </w:object>
            </w:r>
          </w:p>
          <w:p w14:paraId="7AFE3131" w14:textId="77777777" w:rsidR="00C9625A" w:rsidRPr="00B40F7D" w:rsidRDefault="00C9625A" w:rsidP="007202AB">
            <w:pPr>
              <w:pStyle w:val="BodyText"/>
              <w:rPr>
                <w:lang w:val="en-US"/>
              </w:rPr>
            </w:pPr>
          </w:p>
        </w:tc>
      </w:tr>
      <w:tr w:rsidR="00C9625A" w:rsidRPr="003C323B" w14:paraId="6E32C4D3" w14:textId="77777777" w:rsidTr="007202AB">
        <w:tc>
          <w:tcPr>
            <w:tcW w:w="447" w:type="pct"/>
          </w:tcPr>
          <w:p w14:paraId="3E400BC5" w14:textId="77777777" w:rsidR="00C9625A" w:rsidRPr="00B40F7D" w:rsidRDefault="00C9625A" w:rsidP="000A3C4C">
            <w:pPr>
              <w:pStyle w:val="BodyText"/>
              <w:numPr>
                <w:ilvl w:val="0"/>
                <w:numId w:val="48"/>
              </w:numPr>
              <w:rPr>
                <w:lang w:val="en-US"/>
              </w:rPr>
            </w:pPr>
          </w:p>
        </w:tc>
        <w:tc>
          <w:tcPr>
            <w:tcW w:w="1302" w:type="pct"/>
          </w:tcPr>
          <w:p w14:paraId="3A105CD5"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20C6302C" w14:textId="77777777" w:rsidR="00C9625A" w:rsidRPr="00B40F7D" w:rsidRDefault="00C9625A" w:rsidP="007202AB">
            <w:pPr>
              <w:pStyle w:val="BodyText"/>
              <w:rPr>
                <w:lang w:val="en-US"/>
              </w:rPr>
            </w:pPr>
            <w:r w:rsidRPr="00B40F7D">
              <w:rPr>
                <w:noProof/>
                <w:lang w:val="en-US"/>
              </w:rPr>
              <w:drawing>
                <wp:inline distT="0" distB="0" distL="0" distR="0" wp14:anchorId="242F07B1" wp14:editId="3B46DACE">
                  <wp:extent cx="1685925" cy="819150"/>
                  <wp:effectExtent l="0" t="0" r="9525" b="0"/>
                  <wp:docPr id="844543661" name="Picture 8445436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65BB670C"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2CB5BF60" w14:textId="77777777" w:rsidR="00C9625A" w:rsidRPr="00B40F7D" w:rsidRDefault="00C9625A" w:rsidP="000A3C4C">
            <w:pPr>
              <w:pStyle w:val="BodyText"/>
              <w:numPr>
                <w:ilvl w:val="0"/>
                <w:numId w:val="48"/>
              </w:numPr>
              <w:rPr>
                <w:lang w:val="en-US"/>
              </w:rPr>
            </w:pPr>
          </w:p>
        </w:tc>
        <w:tc>
          <w:tcPr>
            <w:tcW w:w="1302" w:type="pct"/>
          </w:tcPr>
          <w:p w14:paraId="537B8EEE"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the required options:</w:t>
            </w:r>
          </w:p>
        </w:tc>
        <w:tc>
          <w:tcPr>
            <w:tcW w:w="3251" w:type="pct"/>
          </w:tcPr>
          <w:p w14:paraId="46271E1F" w14:textId="77777777" w:rsidR="00C9625A" w:rsidRPr="00B40F7D" w:rsidRDefault="00C9625A" w:rsidP="007202AB">
            <w:pPr>
              <w:pStyle w:val="BodyText"/>
              <w:rPr>
                <w:noProof/>
                <w:lang w:val="en-US"/>
              </w:rPr>
            </w:pPr>
            <w:r>
              <w:rPr>
                <w:noProof/>
              </w:rPr>
              <w:drawing>
                <wp:inline distT="0" distB="0" distL="0" distR="0" wp14:anchorId="2844F1F2" wp14:editId="780293F9">
                  <wp:extent cx="3769995" cy="879197"/>
                  <wp:effectExtent l="0" t="0" r="1905" b="0"/>
                  <wp:docPr id="844543662" name="Picture 8445436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955"/>
                          <a:stretch>
                            <a:fillRect/>
                          </a:stretch>
                        </pic:blipFill>
                        <pic:spPr>
                          <a:xfrm>
                            <a:off x="0" y="0"/>
                            <a:ext cx="3779849" cy="881495"/>
                          </a:xfrm>
                          <a:prstGeom prst="rect">
                            <a:avLst/>
                          </a:prstGeom>
                        </pic:spPr>
                      </pic:pic>
                    </a:graphicData>
                  </a:graphic>
                </wp:inline>
              </w:drawing>
            </w:r>
          </w:p>
        </w:tc>
      </w:tr>
      <w:tr w:rsidR="00C9625A" w:rsidRPr="003C323B" w14:paraId="60952E84" w14:textId="77777777" w:rsidTr="007202AB">
        <w:tc>
          <w:tcPr>
            <w:tcW w:w="447" w:type="pct"/>
          </w:tcPr>
          <w:p w14:paraId="616D24C1" w14:textId="77777777" w:rsidR="00C9625A" w:rsidRPr="00B40F7D" w:rsidRDefault="00C9625A" w:rsidP="000A3C4C">
            <w:pPr>
              <w:pStyle w:val="BodyText"/>
              <w:numPr>
                <w:ilvl w:val="0"/>
                <w:numId w:val="48"/>
              </w:numPr>
              <w:rPr>
                <w:lang w:val="en-US"/>
              </w:rPr>
            </w:pPr>
          </w:p>
        </w:tc>
        <w:tc>
          <w:tcPr>
            <w:tcW w:w="1302" w:type="pct"/>
          </w:tcPr>
          <w:p w14:paraId="3327E172"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1C00AA62" w14:textId="77777777" w:rsidR="00C9625A" w:rsidRPr="00B40F7D" w:rsidRDefault="00C9625A" w:rsidP="007202AB">
            <w:pPr>
              <w:pStyle w:val="BodyText"/>
              <w:rPr>
                <w:lang w:val="en-US"/>
              </w:rPr>
            </w:pPr>
            <w:r w:rsidRPr="00B40F7D">
              <w:rPr>
                <w:noProof/>
                <w:lang w:val="en-US"/>
              </w:rPr>
              <w:drawing>
                <wp:inline distT="0" distB="0" distL="0" distR="0" wp14:anchorId="15F3A71A" wp14:editId="3F5E5CCC">
                  <wp:extent cx="1685925" cy="819150"/>
                  <wp:effectExtent l="0" t="0" r="9525" b="0"/>
                  <wp:docPr id="844543663" name="Picture 8445436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4BACA085"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562671A4" w14:textId="77777777" w:rsidR="00C9625A" w:rsidRPr="00B40F7D" w:rsidRDefault="00C9625A" w:rsidP="000A3C4C">
            <w:pPr>
              <w:pStyle w:val="BodyText"/>
              <w:numPr>
                <w:ilvl w:val="0"/>
                <w:numId w:val="48"/>
              </w:numPr>
              <w:rPr>
                <w:lang w:val="en-US"/>
              </w:rPr>
            </w:pPr>
          </w:p>
        </w:tc>
        <w:tc>
          <w:tcPr>
            <w:tcW w:w="1302" w:type="pct"/>
          </w:tcPr>
          <w:p w14:paraId="1BE28BCE" w14:textId="77777777" w:rsidR="00C9625A" w:rsidRPr="002C7F74"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Check the </w:t>
            </w:r>
            <w:r>
              <w:rPr>
                <w:rFonts w:asciiTheme="minorHAnsi" w:eastAsiaTheme="minorHAnsi" w:hAnsiTheme="minorHAnsi" w:cstheme="minorBidi"/>
                <w:b/>
                <w:bCs/>
                <w:color w:val="auto"/>
                <w:szCs w:val="20"/>
                <w:lang w:val="en-US" w:eastAsia="en-US"/>
              </w:rPr>
              <w:t>Mark the content of files</w:t>
            </w:r>
          </w:p>
        </w:tc>
        <w:tc>
          <w:tcPr>
            <w:tcW w:w="3251" w:type="pct"/>
          </w:tcPr>
          <w:p w14:paraId="5D1A0E8A" w14:textId="77777777" w:rsidR="00C9625A" w:rsidRPr="00B40F7D" w:rsidRDefault="00C9625A" w:rsidP="007202AB">
            <w:pPr>
              <w:pStyle w:val="BodyText"/>
              <w:rPr>
                <w:noProof/>
                <w:lang w:val="en-US"/>
              </w:rPr>
            </w:pPr>
            <w:r>
              <w:rPr>
                <w:noProof/>
              </w:rPr>
              <w:drawing>
                <wp:inline distT="0" distB="0" distL="0" distR="0" wp14:anchorId="221ADB79" wp14:editId="7B6270DE">
                  <wp:extent cx="3940810" cy="944349"/>
                  <wp:effectExtent l="0" t="0" r="2540" b="8255"/>
                  <wp:docPr id="844543664" name="Picture 8445436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9" name="Picture 844543639" descr="A picture containing text&#10;&#10;Description automatically generated"/>
                          <pic:cNvPicPr/>
                        </pic:nvPicPr>
                        <pic:blipFill>
                          <a:blip r:embed="rId956"/>
                          <a:stretch>
                            <a:fillRect/>
                          </a:stretch>
                        </pic:blipFill>
                        <pic:spPr>
                          <a:xfrm>
                            <a:off x="0" y="0"/>
                            <a:ext cx="3966715" cy="950557"/>
                          </a:xfrm>
                          <a:prstGeom prst="rect">
                            <a:avLst/>
                          </a:prstGeom>
                        </pic:spPr>
                      </pic:pic>
                    </a:graphicData>
                  </a:graphic>
                </wp:inline>
              </w:drawing>
            </w:r>
          </w:p>
        </w:tc>
      </w:tr>
      <w:tr w:rsidR="00C9625A" w:rsidRPr="003C323B" w14:paraId="50CD1087" w14:textId="77777777" w:rsidTr="007202AB">
        <w:tc>
          <w:tcPr>
            <w:tcW w:w="447" w:type="pct"/>
          </w:tcPr>
          <w:p w14:paraId="3896E6BC" w14:textId="77777777" w:rsidR="00C9625A" w:rsidRPr="00B40F7D" w:rsidRDefault="00C9625A" w:rsidP="000A3C4C">
            <w:pPr>
              <w:pStyle w:val="BodyText"/>
              <w:numPr>
                <w:ilvl w:val="0"/>
                <w:numId w:val="48"/>
              </w:numPr>
              <w:rPr>
                <w:lang w:val="en-US"/>
              </w:rPr>
            </w:pPr>
          </w:p>
        </w:tc>
        <w:tc>
          <w:tcPr>
            <w:tcW w:w="1302" w:type="pct"/>
          </w:tcPr>
          <w:p w14:paraId="101E7AAA"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7C54805B" w14:textId="77777777" w:rsidR="00C9625A" w:rsidRPr="00B40F7D" w:rsidRDefault="00C9625A" w:rsidP="007202AB">
            <w:pPr>
              <w:pStyle w:val="BodyText"/>
              <w:rPr>
                <w:lang w:val="en-US"/>
              </w:rPr>
            </w:pPr>
            <w:r w:rsidRPr="00B40F7D">
              <w:rPr>
                <w:noProof/>
                <w:lang w:val="en-US"/>
              </w:rPr>
              <w:drawing>
                <wp:inline distT="0" distB="0" distL="0" distR="0" wp14:anchorId="0A90F288" wp14:editId="75B504E0">
                  <wp:extent cx="1685925" cy="819150"/>
                  <wp:effectExtent l="0" t="0" r="9525" b="0"/>
                  <wp:docPr id="844543665" name="Picture 8445436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49466DB8"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65FFF36B" w14:textId="77777777" w:rsidR="00C9625A" w:rsidRPr="00B40F7D" w:rsidRDefault="00C9625A" w:rsidP="000A3C4C">
            <w:pPr>
              <w:pStyle w:val="BodyText"/>
              <w:numPr>
                <w:ilvl w:val="0"/>
                <w:numId w:val="48"/>
              </w:numPr>
              <w:rPr>
                <w:lang w:val="en-US"/>
              </w:rPr>
            </w:pPr>
          </w:p>
        </w:tc>
        <w:tc>
          <w:tcPr>
            <w:tcW w:w="1302" w:type="pct"/>
          </w:tcPr>
          <w:p w14:paraId="272A2AB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Enable the toggle to turn on </w:t>
            </w:r>
            <w:r w:rsidRPr="00E96FAA">
              <w:rPr>
                <w:rFonts w:asciiTheme="minorHAnsi" w:eastAsiaTheme="minorHAnsi" w:hAnsiTheme="minorHAnsi" w:cstheme="minorBidi"/>
                <w:b/>
                <w:bCs/>
                <w:color w:val="auto"/>
                <w:szCs w:val="20"/>
                <w:lang w:val="en-US" w:eastAsia="en-US"/>
              </w:rPr>
              <w:t>Content Marking</w:t>
            </w:r>
            <w:r>
              <w:rPr>
                <w:rFonts w:asciiTheme="minorHAnsi" w:eastAsiaTheme="minorHAnsi" w:hAnsiTheme="minorHAnsi" w:cstheme="minorBidi"/>
                <w:color w:val="auto"/>
                <w:szCs w:val="20"/>
                <w:lang w:val="en-US" w:eastAsia="en-US"/>
              </w:rPr>
              <w:t xml:space="preserve">, check the required options and </w:t>
            </w:r>
            <w:proofErr w:type="gramStart"/>
            <w:r>
              <w:rPr>
                <w:rFonts w:asciiTheme="minorHAnsi" w:eastAsiaTheme="minorHAnsi" w:hAnsiTheme="minorHAnsi" w:cstheme="minorBidi"/>
                <w:color w:val="auto"/>
                <w:szCs w:val="20"/>
                <w:lang w:val="en-US" w:eastAsia="en-US"/>
              </w:rPr>
              <w:t>Customize</w:t>
            </w:r>
            <w:proofErr w:type="gramEnd"/>
            <w:r>
              <w:rPr>
                <w:rFonts w:asciiTheme="minorHAnsi" w:eastAsiaTheme="minorHAnsi" w:hAnsiTheme="minorHAnsi" w:cstheme="minorBidi"/>
                <w:color w:val="auto"/>
                <w:szCs w:val="20"/>
                <w:lang w:val="en-US" w:eastAsia="en-US"/>
              </w:rPr>
              <w:t xml:space="preserve"> the text </w:t>
            </w:r>
          </w:p>
        </w:tc>
        <w:tc>
          <w:tcPr>
            <w:tcW w:w="3251" w:type="pct"/>
          </w:tcPr>
          <w:p w14:paraId="17B45B1C" w14:textId="77777777" w:rsidR="00C9625A" w:rsidRDefault="00C9625A" w:rsidP="007202AB">
            <w:pPr>
              <w:pStyle w:val="BodyText"/>
              <w:rPr>
                <w:noProof/>
                <w:lang w:val="en-US"/>
              </w:rPr>
            </w:pPr>
            <w:r>
              <w:rPr>
                <w:noProof/>
              </w:rPr>
              <w:drawing>
                <wp:inline distT="0" distB="0" distL="0" distR="0" wp14:anchorId="3C88EB6E" wp14:editId="6BBC9DB8">
                  <wp:extent cx="2171700" cy="2825049"/>
                  <wp:effectExtent l="0" t="0" r="0" b="0"/>
                  <wp:docPr id="844543666" name="Picture 8445436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6" name="Picture 844543666" descr="Graphical user interface, text, application&#10;&#10;Description automatically generated"/>
                          <pic:cNvPicPr/>
                        </pic:nvPicPr>
                        <pic:blipFill>
                          <a:blip r:embed="rId976">
                            <a:extLst>
                              <a:ext uri="{28A0092B-C50C-407E-A947-70E740481C1C}">
                                <a14:useLocalDpi xmlns:a14="http://schemas.microsoft.com/office/drawing/2010/main" val="0"/>
                              </a:ext>
                            </a:extLst>
                          </a:blip>
                          <a:stretch>
                            <a:fillRect/>
                          </a:stretch>
                        </pic:blipFill>
                        <pic:spPr>
                          <a:xfrm>
                            <a:off x="0" y="0"/>
                            <a:ext cx="2171700" cy="2825049"/>
                          </a:xfrm>
                          <a:prstGeom prst="rect">
                            <a:avLst/>
                          </a:prstGeom>
                        </pic:spPr>
                      </pic:pic>
                    </a:graphicData>
                  </a:graphic>
                </wp:inline>
              </w:drawing>
            </w:r>
          </w:p>
          <w:p w14:paraId="7D180B59" w14:textId="77777777" w:rsidR="00C9625A" w:rsidRDefault="00C9625A" w:rsidP="007202AB">
            <w:pPr>
              <w:pStyle w:val="BodyText"/>
              <w:rPr>
                <w:rFonts w:asciiTheme="minorHAnsi" w:eastAsiaTheme="minorHAnsi" w:hAnsiTheme="minorHAnsi" w:cstheme="minorBidi"/>
                <w:color w:val="auto"/>
                <w:szCs w:val="20"/>
                <w:lang w:val="en-US" w:eastAsia="en-US"/>
              </w:rPr>
            </w:pPr>
            <w:r w:rsidRPr="00000FBB">
              <w:rPr>
                <w:rFonts w:asciiTheme="minorHAnsi" w:eastAsiaTheme="minorHAnsi" w:hAnsiTheme="minorHAnsi" w:cstheme="minorBidi"/>
                <w:color w:val="auto"/>
                <w:szCs w:val="20"/>
                <w:lang w:val="en-US" w:eastAsia="en-US"/>
              </w:rPr>
              <w:t xml:space="preserve">Watermark - </w:t>
            </w:r>
            <w:r>
              <w:rPr>
                <w:rFonts w:asciiTheme="minorHAnsi" w:eastAsiaTheme="minorHAnsi" w:hAnsiTheme="minorHAnsi" w:cstheme="minorBidi"/>
                <w:color w:val="auto"/>
                <w:szCs w:val="20"/>
                <w:lang w:val="en-US" w:eastAsia="en-US"/>
              </w:rPr>
              <w:t>No</w:t>
            </w:r>
          </w:p>
          <w:p w14:paraId="1E784ECB"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08738629" w14:textId="77777777" w:rsidR="00C9625A" w:rsidRPr="00543BB3"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Text layout - Diagonal</w:t>
            </w:r>
          </w:p>
          <w:p w14:paraId="52EE8027" w14:textId="77777777" w:rsidR="00C9625A" w:rsidRPr="00000FBB" w:rsidRDefault="00C9625A" w:rsidP="007202AB">
            <w:pPr>
              <w:pStyle w:val="BodyText"/>
              <w:rPr>
                <w:rFonts w:asciiTheme="minorHAnsi" w:eastAsiaTheme="minorHAnsi" w:hAnsiTheme="minorHAnsi" w:cstheme="minorBidi"/>
                <w:color w:val="auto"/>
                <w:szCs w:val="20"/>
                <w:lang w:val="en-US" w:eastAsia="en-US"/>
              </w:rPr>
            </w:pPr>
            <w:r w:rsidRPr="00000FBB">
              <w:rPr>
                <w:rFonts w:asciiTheme="minorHAnsi" w:eastAsiaTheme="minorHAnsi" w:hAnsiTheme="minorHAnsi" w:cstheme="minorBidi"/>
                <w:color w:val="auto"/>
                <w:szCs w:val="20"/>
                <w:lang w:val="en-US" w:eastAsia="en-US"/>
              </w:rPr>
              <w:t xml:space="preserve">Header - None </w:t>
            </w:r>
          </w:p>
          <w:p w14:paraId="22B726EB" w14:textId="77777777" w:rsidR="00C9625A" w:rsidRPr="00000FBB" w:rsidRDefault="00C9625A" w:rsidP="007202AB">
            <w:pPr>
              <w:pStyle w:val="BodyText"/>
              <w:rPr>
                <w:rFonts w:asciiTheme="minorHAnsi" w:eastAsiaTheme="minorHAnsi" w:hAnsiTheme="minorHAnsi" w:cstheme="minorBidi"/>
                <w:color w:val="auto"/>
                <w:szCs w:val="20"/>
                <w:lang w:val="en-US" w:eastAsia="en-US"/>
              </w:rPr>
            </w:pPr>
            <w:r w:rsidRPr="00000FBB">
              <w:rPr>
                <w:rFonts w:asciiTheme="minorHAnsi" w:eastAsiaTheme="minorHAnsi" w:hAnsiTheme="minorHAnsi" w:cstheme="minorBidi"/>
                <w:color w:val="auto"/>
                <w:szCs w:val="20"/>
                <w:lang w:val="en-US" w:eastAsia="en-US"/>
              </w:rPr>
              <w:t>Footer – No</w:t>
            </w:r>
          </w:p>
          <w:p w14:paraId="675CDB89" w14:textId="77777777" w:rsidR="00C9625A" w:rsidRDefault="00C9625A" w:rsidP="007202AB">
            <w:pPr>
              <w:pStyle w:val="BodyText"/>
              <w:rPr>
                <w:rFonts w:asciiTheme="minorHAnsi" w:eastAsiaTheme="minorHAnsi" w:hAnsiTheme="minorHAnsi" w:cstheme="minorBidi"/>
                <w:color w:val="auto"/>
                <w:szCs w:val="20"/>
                <w:lang w:val="en-US" w:eastAsia="en-US"/>
              </w:rPr>
            </w:pPr>
            <w:r w:rsidRPr="00000FBB">
              <w:rPr>
                <w:rFonts w:asciiTheme="minorHAnsi" w:eastAsiaTheme="minorHAnsi" w:hAnsiTheme="minorHAnsi" w:cstheme="minorBidi"/>
                <w:color w:val="auto"/>
                <w:szCs w:val="20"/>
                <w:lang w:val="en-US" w:eastAsia="en-US"/>
              </w:rPr>
              <w:t xml:space="preserve">Classification </w:t>
            </w:r>
            <w:r>
              <w:rPr>
                <w:rFonts w:asciiTheme="minorHAnsi" w:eastAsiaTheme="minorHAnsi" w:hAnsiTheme="minorHAnsi" w:cstheme="minorBidi"/>
                <w:color w:val="auto"/>
                <w:szCs w:val="20"/>
                <w:lang w:val="en-US" w:eastAsia="en-US"/>
              </w:rPr>
              <w:t>–</w:t>
            </w:r>
            <w:r w:rsidRPr="00000FBB">
              <w:rPr>
                <w:rFonts w:asciiTheme="minorHAnsi" w:eastAsiaTheme="minorHAnsi" w:hAnsiTheme="minorHAnsi" w:cstheme="minorBidi"/>
                <w:color w:val="auto"/>
                <w:szCs w:val="20"/>
                <w:lang w:val="en-US" w:eastAsia="en-US"/>
              </w:rPr>
              <w:t xml:space="preserve"> CONFIDENTIAL</w:t>
            </w:r>
          </w:p>
          <w:p w14:paraId="705F12A0" w14:textId="77777777" w:rsidR="00C9625A" w:rsidRPr="00F3261A" w:rsidRDefault="00C9625A"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0A5A67A2" w14:textId="77777777" w:rsidR="00C9625A" w:rsidRPr="00B40F7D" w:rsidRDefault="00C9625A" w:rsidP="007202AB">
            <w:pPr>
              <w:pStyle w:val="BodyText"/>
              <w:rPr>
                <w:noProof/>
                <w:lang w:val="en-US"/>
              </w:rPr>
            </w:pPr>
            <w:r w:rsidRPr="00F3261A">
              <w:rPr>
                <w:rFonts w:asciiTheme="minorHAnsi" w:eastAsiaTheme="minorHAnsi" w:hAnsiTheme="minorHAnsi" w:cstheme="minorBidi"/>
                <w:color w:val="auto"/>
                <w:szCs w:val="20"/>
                <w:lang w:val="en-US" w:eastAsia="en-US"/>
              </w:rPr>
              <w:t>Align Text - Center</w:t>
            </w:r>
          </w:p>
        </w:tc>
      </w:tr>
      <w:tr w:rsidR="00C9625A" w:rsidRPr="003C323B" w14:paraId="60700D9A" w14:textId="77777777" w:rsidTr="007202AB">
        <w:tc>
          <w:tcPr>
            <w:tcW w:w="447" w:type="pct"/>
          </w:tcPr>
          <w:p w14:paraId="2DEC0AB4" w14:textId="77777777" w:rsidR="00C9625A" w:rsidRPr="00B40F7D" w:rsidRDefault="00C9625A" w:rsidP="000A3C4C">
            <w:pPr>
              <w:pStyle w:val="BodyText"/>
              <w:numPr>
                <w:ilvl w:val="0"/>
                <w:numId w:val="48"/>
              </w:numPr>
              <w:rPr>
                <w:lang w:val="en-US"/>
              </w:rPr>
            </w:pPr>
          </w:p>
        </w:tc>
        <w:tc>
          <w:tcPr>
            <w:tcW w:w="1302" w:type="pct"/>
          </w:tcPr>
          <w:p w14:paraId="53637395" w14:textId="77777777" w:rsidR="00C9625A"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Save</w:t>
            </w:r>
          </w:p>
        </w:tc>
        <w:tc>
          <w:tcPr>
            <w:tcW w:w="3251" w:type="pct"/>
          </w:tcPr>
          <w:p w14:paraId="2955ECF4" w14:textId="77777777" w:rsidR="00C9625A" w:rsidRDefault="00C9625A" w:rsidP="007202AB">
            <w:pPr>
              <w:pStyle w:val="BodyText"/>
              <w:rPr>
                <w:noProof/>
              </w:rPr>
            </w:pPr>
            <w:r>
              <w:rPr>
                <w:noProof/>
              </w:rPr>
              <w:drawing>
                <wp:inline distT="0" distB="0" distL="0" distR="0" wp14:anchorId="3DFB95FA" wp14:editId="77B574A7">
                  <wp:extent cx="933450" cy="533400"/>
                  <wp:effectExtent l="0" t="0" r="0" b="0"/>
                  <wp:docPr id="844543667" name="Picture 8445436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844543642" descr="Graphical user interface&#10;&#10;Description automatically generated"/>
                          <pic:cNvPicPr/>
                        </pic:nvPicPr>
                        <pic:blipFill>
                          <a:blip r:embed="rId958"/>
                          <a:stretch>
                            <a:fillRect/>
                          </a:stretch>
                        </pic:blipFill>
                        <pic:spPr>
                          <a:xfrm>
                            <a:off x="0" y="0"/>
                            <a:ext cx="933450" cy="533400"/>
                          </a:xfrm>
                          <a:prstGeom prst="rect">
                            <a:avLst/>
                          </a:prstGeom>
                        </pic:spPr>
                      </pic:pic>
                    </a:graphicData>
                  </a:graphic>
                </wp:inline>
              </w:drawing>
            </w:r>
          </w:p>
        </w:tc>
      </w:tr>
      <w:tr w:rsidR="00C9625A" w:rsidRPr="003C323B" w14:paraId="77A7E79B"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45C6B94B" w14:textId="77777777" w:rsidR="00C9625A" w:rsidRPr="00B40F7D" w:rsidRDefault="00C9625A" w:rsidP="000A3C4C">
            <w:pPr>
              <w:pStyle w:val="BodyText"/>
              <w:numPr>
                <w:ilvl w:val="0"/>
                <w:numId w:val="48"/>
              </w:numPr>
              <w:rPr>
                <w:lang w:val="en-US"/>
              </w:rPr>
            </w:pPr>
          </w:p>
        </w:tc>
        <w:tc>
          <w:tcPr>
            <w:tcW w:w="1302" w:type="pct"/>
          </w:tcPr>
          <w:p w14:paraId="73BF3EBF"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0AD710B0" w14:textId="77777777" w:rsidR="00C9625A" w:rsidRPr="00B40F7D" w:rsidRDefault="00C9625A" w:rsidP="007202AB">
            <w:pPr>
              <w:pStyle w:val="BodyText"/>
              <w:rPr>
                <w:lang w:val="en-US"/>
              </w:rPr>
            </w:pPr>
            <w:r w:rsidRPr="00B40F7D">
              <w:rPr>
                <w:noProof/>
                <w:lang w:val="en-US"/>
              </w:rPr>
              <w:drawing>
                <wp:inline distT="0" distB="0" distL="0" distR="0" wp14:anchorId="07492CE6" wp14:editId="1D4C1B58">
                  <wp:extent cx="1685925" cy="819150"/>
                  <wp:effectExtent l="0" t="0" r="9525" b="0"/>
                  <wp:docPr id="844543668" name="Picture 8445436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3EE36E8E" w14:textId="77777777" w:rsidTr="007202AB">
        <w:tc>
          <w:tcPr>
            <w:tcW w:w="447" w:type="pct"/>
          </w:tcPr>
          <w:p w14:paraId="7F6D23EF" w14:textId="77777777" w:rsidR="00C9625A" w:rsidRPr="00B40F7D" w:rsidRDefault="00C9625A" w:rsidP="000A3C4C">
            <w:pPr>
              <w:pStyle w:val="BodyText"/>
              <w:numPr>
                <w:ilvl w:val="0"/>
                <w:numId w:val="48"/>
              </w:numPr>
              <w:rPr>
                <w:lang w:val="en-US"/>
              </w:rPr>
            </w:pPr>
          </w:p>
        </w:tc>
        <w:tc>
          <w:tcPr>
            <w:tcW w:w="1302" w:type="pct"/>
          </w:tcPr>
          <w:p w14:paraId="19088721" w14:textId="77777777" w:rsidR="00C9625A" w:rsidRPr="00801AE6"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Turn on </w:t>
            </w:r>
            <w:r>
              <w:rPr>
                <w:rFonts w:asciiTheme="minorHAnsi" w:eastAsiaTheme="minorHAnsi" w:hAnsiTheme="minorHAnsi" w:cstheme="minorBidi"/>
                <w:b/>
                <w:bCs/>
                <w:color w:val="auto"/>
                <w:szCs w:val="20"/>
                <w:lang w:val="en-US" w:eastAsia="en-US"/>
              </w:rPr>
              <w:t xml:space="preserve">Auto-labeling for files and emails </w:t>
            </w:r>
          </w:p>
        </w:tc>
        <w:tc>
          <w:tcPr>
            <w:tcW w:w="3251" w:type="pct"/>
          </w:tcPr>
          <w:p w14:paraId="7734C7D7" w14:textId="77777777" w:rsidR="00C9625A" w:rsidRPr="00B40F7D" w:rsidRDefault="00C9625A" w:rsidP="007202AB">
            <w:pPr>
              <w:pStyle w:val="BodyText"/>
              <w:rPr>
                <w:noProof/>
                <w:lang w:val="en-US"/>
              </w:rPr>
            </w:pPr>
            <w:r>
              <w:rPr>
                <w:noProof/>
              </w:rPr>
              <w:drawing>
                <wp:inline distT="0" distB="0" distL="0" distR="0" wp14:anchorId="0BC1C3C2" wp14:editId="237F9337">
                  <wp:extent cx="3641143" cy="1160615"/>
                  <wp:effectExtent l="0" t="0" r="0" b="1905"/>
                  <wp:docPr id="844543669" name="Picture 84454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9" name="Picture 844543669"/>
                          <pic:cNvPicPr/>
                        </pic:nvPicPr>
                        <pic:blipFill>
                          <a:blip r:embed="rId977">
                            <a:extLst>
                              <a:ext uri="{28A0092B-C50C-407E-A947-70E740481C1C}">
                                <a14:useLocalDpi xmlns:a14="http://schemas.microsoft.com/office/drawing/2010/main" val="0"/>
                              </a:ext>
                            </a:extLst>
                          </a:blip>
                          <a:stretch>
                            <a:fillRect/>
                          </a:stretch>
                        </pic:blipFill>
                        <pic:spPr>
                          <a:xfrm>
                            <a:off x="0" y="0"/>
                            <a:ext cx="3641143" cy="1160615"/>
                          </a:xfrm>
                          <a:prstGeom prst="rect">
                            <a:avLst/>
                          </a:prstGeom>
                        </pic:spPr>
                      </pic:pic>
                    </a:graphicData>
                  </a:graphic>
                </wp:inline>
              </w:drawing>
            </w:r>
          </w:p>
        </w:tc>
      </w:tr>
      <w:tr w:rsidR="00C9625A" w:rsidRPr="003C323B" w14:paraId="55D6E263"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36150358" w14:textId="77777777" w:rsidR="00C9625A" w:rsidRPr="00B40F7D" w:rsidRDefault="00C9625A" w:rsidP="000A3C4C">
            <w:pPr>
              <w:pStyle w:val="BodyText"/>
              <w:numPr>
                <w:ilvl w:val="0"/>
                <w:numId w:val="48"/>
              </w:numPr>
              <w:rPr>
                <w:lang w:val="en-US"/>
              </w:rPr>
            </w:pPr>
          </w:p>
        </w:tc>
        <w:tc>
          <w:tcPr>
            <w:tcW w:w="1302" w:type="pct"/>
          </w:tcPr>
          <w:p w14:paraId="5F2E24ED" w14:textId="77777777" w:rsidR="00C9625A" w:rsidRPr="007E3E0F"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Detect content that matches these conditions</w:t>
            </w:r>
            <w:r>
              <w:rPr>
                <w:rFonts w:asciiTheme="minorHAnsi" w:eastAsiaTheme="minorHAnsi" w:hAnsiTheme="minorHAnsi" w:cstheme="minorBidi"/>
                <w:color w:val="auto"/>
                <w:szCs w:val="20"/>
                <w:lang w:val="en-US" w:eastAsia="en-US"/>
              </w:rPr>
              <w:t xml:space="preserve"> select</w:t>
            </w:r>
            <w:r w:rsidRPr="00532755">
              <w:rPr>
                <w:rFonts w:asciiTheme="minorHAnsi" w:eastAsiaTheme="minorHAnsi" w:hAnsiTheme="minorHAnsi" w:cstheme="minorBidi"/>
                <w:b/>
                <w:bCs/>
                <w:color w:val="auto"/>
                <w:szCs w:val="20"/>
                <w:lang w:val="en-US" w:eastAsia="en-US"/>
              </w:rPr>
              <w:t xml:space="preserve"> + Add condition</w:t>
            </w:r>
            <w:r>
              <w:rPr>
                <w:rFonts w:asciiTheme="minorHAnsi" w:eastAsiaTheme="minorHAnsi" w:hAnsiTheme="minorHAnsi" w:cstheme="minorBidi"/>
                <w:b/>
                <w:bCs/>
                <w:color w:val="auto"/>
                <w:szCs w:val="20"/>
                <w:lang w:val="en-US" w:eastAsia="en-US"/>
              </w:rPr>
              <w:t xml:space="preserve"> </w:t>
            </w:r>
            <w:r>
              <w:rPr>
                <w:rFonts w:asciiTheme="minorHAnsi" w:eastAsiaTheme="minorHAnsi" w:hAnsiTheme="minorHAnsi" w:cstheme="minorBidi"/>
                <w:color w:val="auto"/>
                <w:szCs w:val="20"/>
                <w:lang w:val="en-US" w:eastAsia="en-US"/>
              </w:rPr>
              <w:t xml:space="preserve">and then </w:t>
            </w:r>
            <w:r>
              <w:rPr>
                <w:rFonts w:asciiTheme="minorHAnsi" w:eastAsiaTheme="minorHAnsi" w:hAnsiTheme="minorHAnsi" w:cstheme="minorBidi"/>
                <w:b/>
                <w:bCs/>
                <w:color w:val="auto"/>
                <w:szCs w:val="20"/>
                <w:lang w:val="en-US" w:eastAsia="en-US"/>
              </w:rPr>
              <w:t>Content Contains</w:t>
            </w:r>
          </w:p>
        </w:tc>
        <w:tc>
          <w:tcPr>
            <w:tcW w:w="3251" w:type="pct"/>
          </w:tcPr>
          <w:p w14:paraId="084B8FC3" w14:textId="77777777" w:rsidR="00C9625A" w:rsidRDefault="00C9625A" w:rsidP="007202AB">
            <w:pPr>
              <w:pStyle w:val="BodyText"/>
              <w:rPr>
                <w:noProof/>
              </w:rPr>
            </w:pPr>
            <w:r>
              <w:rPr>
                <w:noProof/>
              </w:rPr>
              <w:drawing>
                <wp:inline distT="0" distB="0" distL="0" distR="0" wp14:anchorId="703F5F1F" wp14:editId="4A3126AA">
                  <wp:extent cx="3215585" cy="1219393"/>
                  <wp:effectExtent l="0" t="0" r="4445" b="0"/>
                  <wp:docPr id="1954604741" name="Picture 195460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1" name="Picture 1954604741"/>
                          <pic:cNvPicPr/>
                        </pic:nvPicPr>
                        <pic:blipFill>
                          <a:blip r:embed="rId978">
                            <a:extLst>
                              <a:ext uri="{28A0092B-C50C-407E-A947-70E740481C1C}">
                                <a14:useLocalDpi xmlns:a14="http://schemas.microsoft.com/office/drawing/2010/main" val="0"/>
                              </a:ext>
                            </a:extLst>
                          </a:blip>
                          <a:stretch>
                            <a:fillRect/>
                          </a:stretch>
                        </pic:blipFill>
                        <pic:spPr>
                          <a:xfrm>
                            <a:off x="0" y="0"/>
                            <a:ext cx="3215585" cy="1219393"/>
                          </a:xfrm>
                          <a:prstGeom prst="rect">
                            <a:avLst/>
                          </a:prstGeom>
                        </pic:spPr>
                      </pic:pic>
                    </a:graphicData>
                  </a:graphic>
                </wp:inline>
              </w:drawing>
            </w:r>
          </w:p>
        </w:tc>
      </w:tr>
      <w:tr w:rsidR="00C9625A" w:rsidRPr="003C323B" w14:paraId="62FCB4F4" w14:textId="77777777" w:rsidTr="007202AB">
        <w:tc>
          <w:tcPr>
            <w:tcW w:w="447" w:type="pct"/>
          </w:tcPr>
          <w:p w14:paraId="2FB7D2CC" w14:textId="77777777" w:rsidR="00C9625A" w:rsidRPr="00B40F7D" w:rsidRDefault="00C9625A" w:rsidP="000A3C4C">
            <w:pPr>
              <w:pStyle w:val="BodyText"/>
              <w:numPr>
                <w:ilvl w:val="0"/>
                <w:numId w:val="48"/>
              </w:numPr>
              <w:rPr>
                <w:lang w:val="en-US"/>
              </w:rPr>
            </w:pPr>
          </w:p>
        </w:tc>
        <w:tc>
          <w:tcPr>
            <w:tcW w:w="1302" w:type="pct"/>
          </w:tcPr>
          <w:p w14:paraId="3A1EA5FD" w14:textId="77777777" w:rsidR="00C9625A" w:rsidRPr="000B38A6"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Leave the group name as </w:t>
            </w:r>
            <w:r>
              <w:rPr>
                <w:rFonts w:asciiTheme="minorHAnsi" w:eastAsiaTheme="minorHAnsi" w:hAnsiTheme="minorHAnsi" w:cstheme="minorBidi"/>
                <w:b/>
                <w:bCs/>
                <w:color w:val="auto"/>
                <w:szCs w:val="20"/>
                <w:lang w:val="en-US" w:eastAsia="en-US"/>
              </w:rPr>
              <w:t xml:space="preserve">Default </w:t>
            </w:r>
            <w:r>
              <w:rPr>
                <w:rFonts w:asciiTheme="minorHAnsi" w:eastAsiaTheme="minorHAnsi" w:hAnsiTheme="minorHAnsi" w:cstheme="minorBidi"/>
                <w:color w:val="auto"/>
                <w:szCs w:val="20"/>
                <w:lang w:val="en-US" w:eastAsia="en-US"/>
              </w:rPr>
              <w:t xml:space="preserve">and change the drop down to be </w:t>
            </w:r>
            <w:r>
              <w:rPr>
                <w:rFonts w:asciiTheme="minorHAnsi" w:eastAsiaTheme="minorHAnsi" w:hAnsiTheme="minorHAnsi" w:cstheme="minorBidi"/>
                <w:b/>
                <w:bCs/>
                <w:color w:val="auto"/>
                <w:szCs w:val="20"/>
                <w:lang w:val="en-US" w:eastAsia="en-US"/>
              </w:rPr>
              <w:t>Any of these</w:t>
            </w:r>
          </w:p>
        </w:tc>
        <w:tc>
          <w:tcPr>
            <w:tcW w:w="3251" w:type="pct"/>
          </w:tcPr>
          <w:p w14:paraId="44D2B87F" w14:textId="77777777" w:rsidR="00C9625A" w:rsidRDefault="00C9625A" w:rsidP="007202AB">
            <w:pPr>
              <w:pStyle w:val="BodyText"/>
              <w:rPr>
                <w:noProof/>
              </w:rPr>
            </w:pPr>
            <w:r>
              <w:rPr>
                <w:noProof/>
              </w:rPr>
              <w:drawing>
                <wp:inline distT="0" distB="0" distL="0" distR="0" wp14:anchorId="5AA53214" wp14:editId="0E7F1FCE">
                  <wp:extent cx="4024452" cy="675613"/>
                  <wp:effectExtent l="0" t="0" r="0" b="0"/>
                  <wp:docPr id="1954604742" name="Picture 19546047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2" name="Picture 1954604742" descr="Background pattern&#10;&#10;Description automatically generated with low confidence"/>
                          <pic:cNvPicPr/>
                        </pic:nvPicPr>
                        <pic:blipFill>
                          <a:blip r:embed="rId979"/>
                          <a:stretch>
                            <a:fillRect/>
                          </a:stretch>
                        </pic:blipFill>
                        <pic:spPr>
                          <a:xfrm>
                            <a:off x="0" y="0"/>
                            <a:ext cx="4143354" cy="695574"/>
                          </a:xfrm>
                          <a:prstGeom prst="rect">
                            <a:avLst/>
                          </a:prstGeom>
                        </pic:spPr>
                      </pic:pic>
                    </a:graphicData>
                  </a:graphic>
                </wp:inline>
              </w:drawing>
            </w:r>
          </w:p>
        </w:tc>
      </w:tr>
      <w:tr w:rsidR="00C9625A" w:rsidRPr="003C323B" w14:paraId="0FA35C14"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13B6E629" w14:textId="77777777" w:rsidR="00C9625A" w:rsidRPr="00B40F7D" w:rsidRDefault="00C9625A" w:rsidP="000A3C4C">
            <w:pPr>
              <w:pStyle w:val="BodyText"/>
              <w:numPr>
                <w:ilvl w:val="0"/>
                <w:numId w:val="48"/>
              </w:numPr>
              <w:rPr>
                <w:lang w:val="en-US"/>
              </w:rPr>
            </w:pPr>
          </w:p>
        </w:tc>
        <w:tc>
          <w:tcPr>
            <w:tcW w:w="1302" w:type="pct"/>
          </w:tcPr>
          <w:p w14:paraId="6AA86D7C" w14:textId="77777777" w:rsidR="00C9625A" w:rsidRPr="00B1500D"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Click </w:t>
            </w:r>
            <w:r>
              <w:rPr>
                <w:rFonts w:asciiTheme="minorHAnsi" w:eastAsiaTheme="minorHAnsi" w:hAnsiTheme="minorHAnsi" w:cstheme="minorBidi"/>
                <w:b/>
                <w:bCs/>
                <w:color w:val="auto"/>
                <w:szCs w:val="20"/>
                <w:lang w:val="en-US" w:eastAsia="en-US"/>
              </w:rPr>
              <w:t xml:space="preserve">Add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Sensitive info types</w:t>
            </w:r>
          </w:p>
        </w:tc>
        <w:tc>
          <w:tcPr>
            <w:tcW w:w="3251" w:type="pct"/>
          </w:tcPr>
          <w:p w14:paraId="5A7D2FE5" w14:textId="77777777" w:rsidR="00C9625A" w:rsidRDefault="00C9625A" w:rsidP="007202AB">
            <w:pPr>
              <w:pStyle w:val="BodyText"/>
              <w:rPr>
                <w:noProof/>
              </w:rPr>
            </w:pPr>
            <w:r>
              <w:rPr>
                <w:noProof/>
              </w:rPr>
              <w:drawing>
                <wp:inline distT="0" distB="0" distL="0" distR="0" wp14:anchorId="3DF3E2F3" wp14:editId="50565832">
                  <wp:extent cx="2181225" cy="1247775"/>
                  <wp:effectExtent l="0" t="0" r="9525" b="9525"/>
                  <wp:docPr id="1954604743" name="Picture 19546047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3" name="Picture 1954604743" descr="Graphical user interface, text, application&#10;&#10;Description automatically generated"/>
                          <pic:cNvPicPr/>
                        </pic:nvPicPr>
                        <pic:blipFill>
                          <a:blip r:embed="rId980"/>
                          <a:stretch>
                            <a:fillRect/>
                          </a:stretch>
                        </pic:blipFill>
                        <pic:spPr>
                          <a:xfrm>
                            <a:off x="0" y="0"/>
                            <a:ext cx="2181225" cy="1247775"/>
                          </a:xfrm>
                          <a:prstGeom prst="rect">
                            <a:avLst/>
                          </a:prstGeom>
                        </pic:spPr>
                      </pic:pic>
                    </a:graphicData>
                  </a:graphic>
                </wp:inline>
              </w:drawing>
            </w:r>
          </w:p>
        </w:tc>
      </w:tr>
      <w:tr w:rsidR="00C9625A" w:rsidRPr="003C323B" w14:paraId="2351E47E" w14:textId="77777777" w:rsidTr="007202AB">
        <w:tc>
          <w:tcPr>
            <w:tcW w:w="447" w:type="pct"/>
          </w:tcPr>
          <w:p w14:paraId="091036B9" w14:textId="77777777" w:rsidR="00C9625A" w:rsidRPr="00B40F7D" w:rsidRDefault="00C9625A" w:rsidP="000A3C4C">
            <w:pPr>
              <w:pStyle w:val="BodyText"/>
              <w:numPr>
                <w:ilvl w:val="0"/>
                <w:numId w:val="48"/>
              </w:numPr>
              <w:rPr>
                <w:lang w:val="en-US"/>
              </w:rPr>
            </w:pPr>
          </w:p>
        </w:tc>
        <w:tc>
          <w:tcPr>
            <w:tcW w:w="1302" w:type="pct"/>
          </w:tcPr>
          <w:p w14:paraId="4E10074F" w14:textId="77777777" w:rsidR="00C9625A"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Search and select the following types:</w:t>
            </w:r>
          </w:p>
        </w:tc>
        <w:tc>
          <w:tcPr>
            <w:tcW w:w="3251" w:type="pct"/>
          </w:tcPr>
          <w:p w14:paraId="57F55311" w14:textId="77777777" w:rsidR="00C9625A" w:rsidRDefault="00C9625A" w:rsidP="007202AB">
            <w:pPr>
              <w:pStyle w:val="BodyText"/>
              <w:rPr>
                <w:noProof/>
              </w:rPr>
            </w:pPr>
            <w:r>
              <w:rPr>
                <w:noProof/>
              </w:rPr>
              <w:t>SWIFT code</w:t>
            </w:r>
          </w:p>
          <w:p w14:paraId="79808631" w14:textId="77777777" w:rsidR="00C9625A" w:rsidRDefault="00C9625A" w:rsidP="007202AB">
            <w:pPr>
              <w:pStyle w:val="BodyText"/>
              <w:rPr>
                <w:noProof/>
              </w:rPr>
            </w:pPr>
            <w:r>
              <w:rPr>
                <w:noProof/>
              </w:rPr>
              <w:t>Credit card number</w:t>
            </w:r>
          </w:p>
          <w:p w14:paraId="52A90FE5" w14:textId="77777777" w:rsidR="00C9625A" w:rsidRDefault="00C9625A" w:rsidP="007202AB">
            <w:pPr>
              <w:pStyle w:val="BodyText"/>
              <w:rPr>
                <w:noProof/>
              </w:rPr>
            </w:pPr>
            <w:r>
              <w:rPr>
                <w:noProof/>
              </w:rPr>
              <w:t>Australia bank account number</w:t>
            </w:r>
          </w:p>
          <w:p w14:paraId="3AD3950A" w14:textId="77777777" w:rsidR="00C9625A" w:rsidRDefault="00C9625A" w:rsidP="007202AB">
            <w:pPr>
              <w:pStyle w:val="BodyText"/>
              <w:rPr>
                <w:noProof/>
              </w:rPr>
            </w:pPr>
            <w:r>
              <w:rPr>
                <w:noProof/>
              </w:rPr>
              <w:t>Australia business number</w:t>
            </w:r>
          </w:p>
          <w:p w14:paraId="62097A18" w14:textId="77777777" w:rsidR="00C9625A" w:rsidRDefault="00C9625A" w:rsidP="007202AB">
            <w:pPr>
              <w:pStyle w:val="BodyText"/>
              <w:rPr>
                <w:noProof/>
              </w:rPr>
            </w:pPr>
            <w:r>
              <w:rPr>
                <w:noProof/>
              </w:rPr>
              <w:t>Australia company number</w:t>
            </w:r>
          </w:p>
          <w:p w14:paraId="209DE647" w14:textId="77777777" w:rsidR="00C9625A" w:rsidRDefault="00C9625A" w:rsidP="007202AB">
            <w:pPr>
              <w:pStyle w:val="BodyText"/>
              <w:rPr>
                <w:noProof/>
              </w:rPr>
            </w:pPr>
            <w:r>
              <w:rPr>
                <w:noProof/>
              </w:rPr>
              <w:t>Australia driver's license number</w:t>
            </w:r>
          </w:p>
          <w:p w14:paraId="6497F96C" w14:textId="77777777" w:rsidR="00C9625A" w:rsidRDefault="00C9625A" w:rsidP="007202AB">
            <w:pPr>
              <w:pStyle w:val="BodyText"/>
              <w:rPr>
                <w:noProof/>
              </w:rPr>
            </w:pPr>
            <w:r>
              <w:rPr>
                <w:noProof/>
              </w:rPr>
              <w:t>Australia medical account number</w:t>
            </w:r>
          </w:p>
          <w:p w14:paraId="354896F3" w14:textId="77777777" w:rsidR="00C9625A" w:rsidRDefault="00C9625A" w:rsidP="007202AB">
            <w:pPr>
              <w:pStyle w:val="BodyText"/>
              <w:rPr>
                <w:noProof/>
              </w:rPr>
            </w:pPr>
            <w:r>
              <w:rPr>
                <w:noProof/>
              </w:rPr>
              <w:t>Australia passport number</w:t>
            </w:r>
          </w:p>
          <w:p w14:paraId="3CD3C5A3" w14:textId="77777777" w:rsidR="00C9625A" w:rsidRDefault="00C9625A" w:rsidP="007202AB">
            <w:pPr>
              <w:pStyle w:val="BodyText"/>
              <w:rPr>
                <w:noProof/>
              </w:rPr>
            </w:pPr>
            <w:r>
              <w:rPr>
                <w:noProof/>
              </w:rPr>
              <w:t>Australia tax file number</w:t>
            </w:r>
          </w:p>
        </w:tc>
      </w:tr>
      <w:tr w:rsidR="00C9625A" w:rsidRPr="003C323B" w14:paraId="091EFB89"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17B78D4B" w14:textId="77777777" w:rsidR="00C9625A" w:rsidRPr="00B40F7D" w:rsidRDefault="00C9625A" w:rsidP="000A3C4C">
            <w:pPr>
              <w:pStyle w:val="BodyText"/>
              <w:numPr>
                <w:ilvl w:val="0"/>
                <w:numId w:val="48"/>
              </w:numPr>
              <w:rPr>
                <w:lang w:val="en-US"/>
              </w:rPr>
            </w:pPr>
          </w:p>
        </w:tc>
        <w:tc>
          <w:tcPr>
            <w:tcW w:w="1302" w:type="pct"/>
          </w:tcPr>
          <w:p w14:paraId="77B42FB7" w14:textId="77777777" w:rsidR="00C9625A" w:rsidRPr="00694F90"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Set the </w:t>
            </w:r>
            <w:r>
              <w:rPr>
                <w:rFonts w:asciiTheme="minorHAnsi" w:eastAsiaTheme="minorHAnsi" w:hAnsiTheme="minorHAnsi" w:cstheme="minorBidi"/>
                <w:b/>
                <w:bCs/>
                <w:color w:val="auto"/>
                <w:szCs w:val="20"/>
                <w:lang w:val="en-US" w:eastAsia="en-US"/>
              </w:rPr>
              <w:t xml:space="preserve">When content matches these conditions </w:t>
            </w:r>
            <w:r>
              <w:rPr>
                <w:rFonts w:asciiTheme="minorHAnsi" w:eastAsiaTheme="minorHAnsi" w:hAnsiTheme="minorHAnsi" w:cstheme="minorBidi"/>
                <w:color w:val="auto"/>
                <w:szCs w:val="20"/>
                <w:lang w:val="en-US" w:eastAsia="en-US"/>
              </w:rPr>
              <w:t xml:space="preserve">to be </w:t>
            </w:r>
            <w:r>
              <w:rPr>
                <w:rFonts w:asciiTheme="minorHAnsi" w:eastAsiaTheme="minorHAnsi" w:hAnsiTheme="minorHAnsi" w:cstheme="minorBidi"/>
                <w:b/>
                <w:bCs/>
                <w:color w:val="auto"/>
                <w:szCs w:val="20"/>
                <w:lang w:val="en-US" w:eastAsia="en-US"/>
              </w:rPr>
              <w:t>Recommend that user apply the label</w:t>
            </w:r>
          </w:p>
        </w:tc>
        <w:tc>
          <w:tcPr>
            <w:tcW w:w="3251" w:type="pct"/>
          </w:tcPr>
          <w:p w14:paraId="56976588" w14:textId="77777777" w:rsidR="00C9625A" w:rsidRDefault="00C9625A" w:rsidP="007202AB">
            <w:pPr>
              <w:pStyle w:val="BodyText"/>
              <w:rPr>
                <w:noProof/>
              </w:rPr>
            </w:pPr>
            <w:r>
              <w:rPr>
                <w:noProof/>
              </w:rPr>
              <w:drawing>
                <wp:inline distT="0" distB="0" distL="0" distR="0" wp14:anchorId="1B8260CA" wp14:editId="73C7EB10">
                  <wp:extent cx="3909117" cy="411230"/>
                  <wp:effectExtent l="0" t="0" r="0" b="8255"/>
                  <wp:docPr id="1954604740" name="Picture 195460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4155608" cy="437160"/>
                          </a:xfrm>
                          <a:prstGeom prst="rect">
                            <a:avLst/>
                          </a:prstGeom>
                        </pic:spPr>
                      </pic:pic>
                    </a:graphicData>
                  </a:graphic>
                </wp:inline>
              </w:drawing>
            </w:r>
          </w:p>
        </w:tc>
      </w:tr>
      <w:tr w:rsidR="00C9625A" w:rsidRPr="003C323B" w14:paraId="5B2C2668" w14:textId="77777777" w:rsidTr="007202AB">
        <w:tc>
          <w:tcPr>
            <w:tcW w:w="447" w:type="pct"/>
          </w:tcPr>
          <w:p w14:paraId="04A4642E" w14:textId="77777777" w:rsidR="00C9625A" w:rsidRPr="00B40F7D" w:rsidRDefault="00C9625A" w:rsidP="000A3C4C">
            <w:pPr>
              <w:pStyle w:val="BodyText"/>
              <w:numPr>
                <w:ilvl w:val="0"/>
                <w:numId w:val="48"/>
              </w:numPr>
              <w:rPr>
                <w:lang w:val="en-US"/>
              </w:rPr>
            </w:pPr>
          </w:p>
        </w:tc>
        <w:tc>
          <w:tcPr>
            <w:tcW w:w="1302" w:type="pct"/>
          </w:tcPr>
          <w:p w14:paraId="31A3EF09"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7915FA31" w14:textId="77777777" w:rsidR="00C9625A" w:rsidRPr="00B40F7D" w:rsidRDefault="00C9625A" w:rsidP="007202AB">
            <w:pPr>
              <w:pStyle w:val="BodyText"/>
              <w:rPr>
                <w:noProof/>
                <w:lang w:val="en-US"/>
              </w:rPr>
            </w:pPr>
            <w:r w:rsidRPr="00B40F7D">
              <w:rPr>
                <w:noProof/>
                <w:lang w:val="en-US"/>
              </w:rPr>
              <w:drawing>
                <wp:inline distT="0" distB="0" distL="0" distR="0" wp14:anchorId="5791C22B" wp14:editId="0DD2C11E">
                  <wp:extent cx="1685925" cy="819150"/>
                  <wp:effectExtent l="0" t="0" r="9525" b="0"/>
                  <wp:docPr id="844543670" name="Picture 8445436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20CEF01"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47CA4051" w14:textId="77777777" w:rsidR="00C9625A" w:rsidRPr="00B40F7D" w:rsidRDefault="00C9625A" w:rsidP="000A3C4C">
            <w:pPr>
              <w:pStyle w:val="BodyText"/>
              <w:numPr>
                <w:ilvl w:val="0"/>
                <w:numId w:val="48"/>
              </w:numPr>
              <w:rPr>
                <w:lang w:val="en-US"/>
              </w:rPr>
            </w:pPr>
          </w:p>
        </w:tc>
        <w:tc>
          <w:tcPr>
            <w:tcW w:w="1302" w:type="pct"/>
          </w:tcPr>
          <w:p w14:paraId="351249C7" w14:textId="77777777" w:rsidR="00C9625A" w:rsidRPr="0022680B"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Check both </w:t>
            </w:r>
            <w:r>
              <w:rPr>
                <w:rFonts w:asciiTheme="minorHAnsi" w:eastAsiaTheme="minorHAnsi" w:hAnsiTheme="minorHAnsi" w:cstheme="minorBidi"/>
                <w:b/>
                <w:bCs/>
                <w:color w:val="auto"/>
                <w:szCs w:val="20"/>
                <w:lang w:val="en-US" w:eastAsia="en-US"/>
              </w:rPr>
              <w:t xml:space="preserve">Privacy and external user access settings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External sharing and conditional access settings</w:t>
            </w:r>
          </w:p>
        </w:tc>
        <w:tc>
          <w:tcPr>
            <w:tcW w:w="3251" w:type="pct"/>
          </w:tcPr>
          <w:p w14:paraId="19A535C8" w14:textId="77777777" w:rsidR="00C9625A" w:rsidRPr="00B40F7D" w:rsidRDefault="00C9625A" w:rsidP="007202AB">
            <w:pPr>
              <w:pStyle w:val="BodyText"/>
              <w:rPr>
                <w:noProof/>
                <w:lang w:val="en-US"/>
              </w:rPr>
            </w:pPr>
            <w:r>
              <w:rPr>
                <w:noProof/>
              </w:rPr>
              <w:drawing>
                <wp:inline distT="0" distB="0" distL="0" distR="0" wp14:anchorId="6947590A" wp14:editId="712FB6DC">
                  <wp:extent cx="3855085" cy="876658"/>
                  <wp:effectExtent l="0" t="0" r="0" b="0"/>
                  <wp:docPr id="844543671" name="Picture 84454367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A picture containing application&#10;&#10;Description automatically generated"/>
                          <pic:cNvPicPr/>
                        </pic:nvPicPr>
                        <pic:blipFill>
                          <a:blip r:embed="rId959"/>
                          <a:stretch>
                            <a:fillRect/>
                          </a:stretch>
                        </pic:blipFill>
                        <pic:spPr>
                          <a:xfrm>
                            <a:off x="0" y="0"/>
                            <a:ext cx="3866897" cy="879344"/>
                          </a:xfrm>
                          <a:prstGeom prst="rect">
                            <a:avLst/>
                          </a:prstGeom>
                        </pic:spPr>
                      </pic:pic>
                    </a:graphicData>
                  </a:graphic>
                </wp:inline>
              </w:drawing>
            </w:r>
          </w:p>
        </w:tc>
      </w:tr>
      <w:tr w:rsidR="00C9625A" w:rsidRPr="003C323B" w14:paraId="6988E771" w14:textId="77777777" w:rsidTr="007202AB">
        <w:tc>
          <w:tcPr>
            <w:tcW w:w="447" w:type="pct"/>
          </w:tcPr>
          <w:p w14:paraId="7539DFCA" w14:textId="77777777" w:rsidR="00C9625A" w:rsidRPr="00B40F7D" w:rsidRDefault="00C9625A" w:rsidP="000A3C4C">
            <w:pPr>
              <w:pStyle w:val="BodyText"/>
              <w:numPr>
                <w:ilvl w:val="0"/>
                <w:numId w:val="48"/>
              </w:numPr>
              <w:rPr>
                <w:lang w:val="en-US"/>
              </w:rPr>
            </w:pPr>
          </w:p>
        </w:tc>
        <w:tc>
          <w:tcPr>
            <w:tcW w:w="1302" w:type="pct"/>
          </w:tcPr>
          <w:p w14:paraId="484B2DE9"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072D2248" w14:textId="77777777" w:rsidR="00C9625A" w:rsidRPr="00B40F7D" w:rsidRDefault="00C9625A" w:rsidP="007202AB">
            <w:pPr>
              <w:pStyle w:val="BodyText"/>
              <w:rPr>
                <w:lang w:val="en-US"/>
              </w:rPr>
            </w:pPr>
            <w:r w:rsidRPr="00B40F7D">
              <w:rPr>
                <w:noProof/>
                <w:lang w:val="en-US"/>
              </w:rPr>
              <w:drawing>
                <wp:inline distT="0" distB="0" distL="0" distR="0" wp14:anchorId="4E871B25" wp14:editId="302932C8">
                  <wp:extent cx="1685925" cy="819150"/>
                  <wp:effectExtent l="0" t="0" r="9525" b="0"/>
                  <wp:docPr id="844543672" name="Picture 8445436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43A00AD0"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4423B83C" w14:textId="77777777" w:rsidR="00C9625A" w:rsidRPr="00B40F7D" w:rsidRDefault="00C9625A" w:rsidP="000A3C4C">
            <w:pPr>
              <w:pStyle w:val="BodyText"/>
              <w:numPr>
                <w:ilvl w:val="0"/>
                <w:numId w:val="48"/>
              </w:numPr>
              <w:rPr>
                <w:lang w:val="en-US"/>
              </w:rPr>
            </w:pPr>
          </w:p>
        </w:tc>
        <w:tc>
          <w:tcPr>
            <w:tcW w:w="1302" w:type="pct"/>
          </w:tcPr>
          <w:p w14:paraId="295FBC00"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sidRPr="00D3047F">
              <w:rPr>
                <w:rFonts w:asciiTheme="minorHAnsi" w:eastAsiaTheme="minorHAnsi" w:hAnsiTheme="minorHAnsi" w:cstheme="minorBidi"/>
                <w:b/>
                <w:bCs/>
                <w:color w:val="auto"/>
                <w:szCs w:val="20"/>
                <w:lang w:val="en-US" w:eastAsia="en-US"/>
              </w:rPr>
              <w:t>Privacy</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Private</w:t>
            </w:r>
          </w:p>
        </w:tc>
        <w:tc>
          <w:tcPr>
            <w:tcW w:w="3251" w:type="pct"/>
          </w:tcPr>
          <w:p w14:paraId="58BC1C8C" w14:textId="77777777" w:rsidR="00C9625A" w:rsidRPr="00B40F7D" w:rsidRDefault="00C9625A" w:rsidP="007202AB">
            <w:pPr>
              <w:pStyle w:val="BodyText"/>
              <w:rPr>
                <w:lang w:val="en-US"/>
              </w:rPr>
            </w:pPr>
            <w:r>
              <w:rPr>
                <w:noProof/>
              </w:rPr>
              <w:drawing>
                <wp:inline distT="0" distB="0" distL="0" distR="0" wp14:anchorId="378E026A" wp14:editId="5DFF7B97">
                  <wp:extent cx="3924300" cy="1301447"/>
                  <wp:effectExtent l="0" t="0" r="0" b="0"/>
                  <wp:docPr id="844543673" name="Picture 84454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3" name="Picture 844543673"/>
                          <pic:cNvPicPr/>
                        </pic:nvPicPr>
                        <pic:blipFill>
                          <a:blip r:embed="rId982" cstate="print">
                            <a:extLst>
                              <a:ext uri="{28A0092B-C50C-407E-A947-70E740481C1C}">
                                <a14:useLocalDpi xmlns:a14="http://schemas.microsoft.com/office/drawing/2010/main" val="0"/>
                              </a:ext>
                            </a:extLst>
                          </a:blip>
                          <a:stretch>
                            <a:fillRect/>
                          </a:stretch>
                        </pic:blipFill>
                        <pic:spPr>
                          <a:xfrm>
                            <a:off x="0" y="0"/>
                            <a:ext cx="3938711" cy="1306226"/>
                          </a:xfrm>
                          <a:prstGeom prst="rect">
                            <a:avLst/>
                          </a:prstGeom>
                        </pic:spPr>
                      </pic:pic>
                    </a:graphicData>
                  </a:graphic>
                </wp:inline>
              </w:drawing>
            </w:r>
          </w:p>
        </w:tc>
      </w:tr>
      <w:tr w:rsidR="00C9625A" w:rsidRPr="003C323B" w14:paraId="6CEE78A6" w14:textId="77777777" w:rsidTr="007202AB">
        <w:tc>
          <w:tcPr>
            <w:tcW w:w="447" w:type="pct"/>
          </w:tcPr>
          <w:p w14:paraId="6DCBB33D" w14:textId="77777777" w:rsidR="00C9625A" w:rsidRPr="00B40F7D" w:rsidRDefault="00C9625A" w:rsidP="000A3C4C">
            <w:pPr>
              <w:pStyle w:val="BodyText"/>
              <w:numPr>
                <w:ilvl w:val="0"/>
                <w:numId w:val="48"/>
              </w:numPr>
              <w:rPr>
                <w:lang w:val="en-US"/>
              </w:rPr>
            </w:pPr>
          </w:p>
        </w:tc>
        <w:tc>
          <w:tcPr>
            <w:tcW w:w="1302" w:type="pct"/>
          </w:tcPr>
          <w:p w14:paraId="3AA817A8" w14:textId="77777777" w:rsidR="00C9625A" w:rsidRPr="005030E8"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External user access</w:t>
            </w:r>
            <w:r>
              <w:rPr>
                <w:rFonts w:asciiTheme="minorHAnsi" w:eastAsiaTheme="minorHAnsi" w:hAnsiTheme="minorHAnsi" w:cstheme="minorBidi"/>
                <w:color w:val="auto"/>
                <w:szCs w:val="20"/>
                <w:lang w:val="en-US" w:eastAsia="en-US"/>
              </w:rPr>
              <w:t xml:space="preserve"> ensure the option is unchecked</w:t>
            </w:r>
          </w:p>
        </w:tc>
        <w:tc>
          <w:tcPr>
            <w:tcW w:w="3251" w:type="pct"/>
          </w:tcPr>
          <w:p w14:paraId="5DA06278" w14:textId="77777777" w:rsidR="00C9625A" w:rsidRPr="00B40F7D" w:rsidRDefault="00C9625A" w:rsidP="007202AB">
            <w:pPr>
              <w:pStyle w:val="BodyText"/>
              <w:rPr>
                <w:lang w:val="en-US"/>
              </w:rPr>
            </w:pPr>
            <w:r>
              <w:rPr>
                <w:noProof/>
              </w:rPr>
              <w:drawing>
                <wp:inline distT="0" distB="0" distL="0" distR="0" wp14:anchorId="2D353CF4" wp14:editId="6E702219">
                  <wp:extent cx="4177079" cy="365561"/>
                  <wp:effectExtent l="0" t="0" r="0" b="0"/>
                  <wp:docPr id="844543674" name="Picture 8445436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4" name="Picture 844543674" descr="A picture containing text&#10;&#10;Description automatically generated"/>
                          <pic:cNvPicPr/>
                        </pic:nvPicPr>
                        <pic:blipFill>
                          <a:blip r:embed="rId970">
                            <a:extLst>
                              <a:ext uri="{28A0092B-C50C-407E-A947-70E740481C1C}">
                                <a14:useLocalDpi xmlns:a14="http://schemas.microsoft.com/office/drawing/2010/main" val="0"/>
                              </a:ext>
                            </a:extLst>
                          </a:blip>
                          <a:stretch>
                            <a:fillRect/>
                          </a:stretch>
                        </pic:blipFill>
                        <pic:spPr>
                          <a:xfrm>
                            <a:off x="0" y="0"/>
                            <a:ext cx="4177079" cy="365561"/>
                          </a:xfrm>
                          <a:prstGeom prst="rect">
                            <a:avLst/>
                          </a:prstGeom>
                        </pic:spPr>
                      </pic:pic>
                    </a:graphicData>
                  </a:graphic>
                </wp:inline>
              </w:drawing>
            </w:r>
          </w:p>
        </w:tc>
      </w:tr>
      <w:tr w:rsidR="00C9625A" w:rsidRPr="003C323B" w14:paraId="28C0D599"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13975718" w14:textId="77777777" w:rsidR="00C9625A" w:rsidRPr="00B40F7D" w:rsidRDefault="00C9625A" w:rsidP="000A3C4C">
            <w:pPr>
              <w:pStyle w:val="BodyText"/>
              <w:numPr>
                <w:ilvl w:val="0"/>
                <w:numId w:val="48"/>
              </w:numPr>
              <w:rPr>
                <w:lang w:val="en-US"/>
              </w:rPr>
            </w:pPr>
          </w:p>
        </w:tc>
        <w:tc>
          <w:tcPr>
            <w:tcW w:w="1302" w:type="pct"/>
          </w:tcPr>
          <w:p w14:paraId="2FF4DEA7"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600E8994" w14:textId="77777777" w:rsidR="00C9625A" w:rsidRPr="00B40F7D" w:rsidRDefault="00C9625A" w:rsidP="007202AB">
            <w:pPr>
              <w:pStyle w:val="BodyText"/>
              <w:rPr>
                <w:lang w:val="en-US"/>
              </w:rPr>
            </w:pPr>
            <w:r w:rsidRPr="00B40F7D">
              <w:rPr>
                <w:noProof/>
                <w:lang w:val="en-US"/>
              </w:rPr>
              <w:drawing>
                <wp:inline distT="0" distB="0" distL="0" distR="0" wp14:anchorId="5ED90188" wp14:editId="461CA056">
                  <wp:extent cx="1685925" cy="819150"/>
                  <wp:effectExtent l="0" t="0" r="9525" b="0"/>
                  <wp:docPr id="844543675" name="Picture 8445436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C52AA84" w14:textId="77777777" w:rsidTr="007202AB">
        <w:tc>
          <w:tcPr>
            <w:tcW w:w="447" w:type="pct"/>
          </w:tcPr>
          <w:p w14:paraId="08CF1877" w14:textId="77777777" w:rsidR="00C9625A" w:rsidRPr="00B40F7D" w:rsidRDefault="00C9625A" w:rsidP="000A3C4C">
            <w:pPr>
              <w:pStyle w:val="BodyText"/>
              <w:numPr>
                <w:ilvl w:val="0"/>
                <w:numId w:val="48"/>
              </w:numPr>
              <w:rPr>
                <w:lang w:val="en-US"/>
              </w:rPr>
            </w:pPr>
          </w:p>
        </w:tc>
        <w:tc>
          <w:tcPr>
            <w:tcW w:w="1302" w:type="pct"/>
          </w:tcPr>
          <w:p w14:paraId="0BEA4475" w14:textId="77777777" w:rsidR="00C9625A" w:rsidRPr="00170689"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Control external sharing from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Only people in your organization</w:t>
            </w:r>
          </w:p>
        </w:tc>
        <w:tc>
          <w:tcPr>
            <w:tcW w:w="3251" w:type="pct"/>
          </w:tcPr>
          <w:p w14:paraId="3550EAF6" w14:textId="77777777" w:rsidR="00C9625A" w:rsidRPr="00B40F7D" w:rsidRDefault="00C9625A" w:rsidP="007202AB">
            <w:pPr>
              <w:pStyle w:val="BodyText"/>
              <w:rPr>
                <w:lang w:val="en-US"/>
              </w:rPr>
            </w:pPr>
            <w:r>
              <w:rPr>
                <w:noProof/>
              </w:rPr>
              <w:drawing>
                <wp:inline distT="0" distB="0" distL="0" distR="0" wp14:anchorId="533FEC97" wp14:editId="56644587">
                  <wp:extent cx="3966881" cy="1314497"/>
                  <wp:effectExtent l="0" t="0" r="0" b="0"/>
                  <wp:docPr id="844543676" name="Picture 8445436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6" name="Picture 844543676" descr="Graphical user interface, text, application&#10;&#10;Description automatically generated"/>
                          <pic:cNvPicPr/>
                        </pic:nvPicPr>
                        <pic:blipFill>
                          <a:blip r:embed="rId983">
                            <a:extLst>
                              <a:ext uri="{28A0092B-C50C-407E-A947-70E740481C1C}">
                                <a14:useLocalDpi xmlns:a14="http://schemas.microsoft.com/office/drawing/2010/main" val="0"/>
                              </a:ext>
                            </a:extLst>
                          </a:blip>
                          <a:stretch>
                            <a:fillRect/>
                          </a:stretch>
                        </pic:blipFill>
                        <pic:spPr>
                          <a:xfrm>
                            <a:off x="0" y="0"/>
                            <a:ext cx="3966881" cy="1314497"/>
                          </a:xfrm>
                          <a:prstGeom prst="rect">
                            <a:avLst/>
                          </a:prstGeom>
                        </pic:spPr>
                      </pic:pic>
                    </a:graphicData>
                  </a:graphic>
                </wp:inline>
              </w:drawing>
            </w:r>
          </w:p>
        </w:tc>
      </w:tr>
      <w:tr w:rsidR="00C9625A" w:rsidRPr="003C323B" w14:paraId="6AE9C56C"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0A649147" w14:textId="77777777" w:rsidR="00C9625A" w:rsidRPr="00B40F7D" w:rsidRDefault="00C9625A" w:rsidP="000A3C4C">
            <w:pPr>
              <w:pStyle w:val="BodyText"/>
              <w:numPr>
                <w:ilvl w:val="0"/>
                <w:numId w:val="48"/>
              </w:numPr>
              <w:rPr>
                <w:lang w:val="en-US"/>
              </w:rPr>
            </w:pPr>
          </w:p>
        </w:tc>
        <w:tc>
          <w:tcPr>
            <w:tcW w:w="1302" w:type="pct"/>
          </w:tcPr>
          <w:p w14:paraId="4F260611" w14:textId="77777777" w:rsidR="00C9625A" w:rsidRPr="007C55B0" w:rsidRDefault="00C9625A"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Use Azure AD Conditional Access to protect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Block access</w:t>
            </w:r>
          </w:p>
        </w:tc>
        <w:tc>
          <w:tcPr>
            <w:tcW w:w="3251" w:type="pct"/>
          </w:tcPr>
          <w:p w14:paraId="00C399A3" w14:textId="77777777" w:rsidR="00C9625A" w:rsidRPr="00B40F7D" w:rsidRDefault="00C9625A" w:rsidP="007202AB">
            <w:pPr>
              <w:pStyle w:val="BodyText"/>
              <w:rPr>
                <w:lang w:val="en-US"/>
              </w:rPr>
            </w:pPr>
            <w:r>
              <w:rPr>
                <w:noProof/>
              </w:rPr>
              <w:drawing>
                <wp:inline distT="0" distB="0" distL="0" distR="0" wp14:anchorId="5FCC42BA" wp14:editId="3A28CEFC">
                  <wp:extent cx="4046523" cy="1009650"/>
                  <wp:effectExtent l="0" t="0" r="0" b="0"/>
                  <wp:docPr id="844543677" name="Picture 8445436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7" name="Picture 844543677" descr="A picture containing text&#10;&#10;Description automatically generated"/>
                          <pic:cNvPicPr/>
                        </pic:nvPicPr>
                        <pic:blipFill>
                          <a:blip r:embed="rId972" cstate="print">
                            <a:extLst>
                              <a:ext uri="{28A0092B-C50C-407E-A947-70E740481C1C}">
                                <a14:useLocalDpi xmlns:a14="http://schemas.microsoft.com/office/drawing/2010/main" val="0"/>
                              </a:ext>
                            </a:extLst>
                          </a:blip>
                          <a:stretch>
                            <a:fillRect/>
                          </a:stretch>
                        </pic:blipFill>
                        <pic:spPr>
                          <a:xfrm>
                            <a:off x="0" y="0"/>
                            <a:ext cx="4056790" cy="1012212"/>
                          </a:xfrm>
                          <a:prstGeom prst="rect">
                            <a:avLst/>
                          </a:prstGeom>
                        </pic:spPr>
                      </pic:pic>
                    </a:graphicData>
                  </a:graphic>
                </wp:inline>
              </w:drawing>
            </w:r>
          </w:p>
        </w:tc>
      </w:tr>
      <w:tr w:rsidR="00C9625A" w:rsidRPr="003C323B" w14:paraId="5E2839DA" w14:textId="77777777" w:rsidTr="007202AB">
        <w:tc>
          <w:tcPr>
            <w:tcW w:w="447" w:type="pct"/>
          </w:tcPr>
          <w:p w14:paraId="2547BDD1" w14:textId="77777777" w:rsidR="00C9625A" w:rsidRPr="00B40F7D" w:rsidRDefault="00C9625A" w:rsidP="000A3C4C">
            <w:pPr>
              <w:pStyle w:val="BodyText"/>
              <w:numPr>
                <w:ilvl w:val="0"/>
                <w:numId w:val="48"/>
              </w:numPr>
              <w:rPr>
                <w:lang w:val="en-US"/>
              </w:rPr>
            </w:pPr>
          </w:p>
        </w:tc>
        <w:tc>
          <w:tcPr>
            <w:tcW w:w="1302" w:type="pct"/>
          </w:tcPr>
          <w:p w14:paraId="4C49CA6D"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45E786B9" w14:textId="77777777" w:rsidR="00C9625A" w:rsidRPr="00B40F7D" w:rsidRDefault="00C9625A" w:rsidP="007202AB">
            <w:pPr>
              <w:pStyle w:val="BodyText"/>
              <w:rPr>
                <w:lang w:val="en-US"/>
              </w:rPr>
            </w:pPr>
            <w:r w:rsidRPr="00B40F7D">
              <w:rPr>
                <w:noProof/>
                <w:lang w:val="en-US"/>
              </w:rPr>
              <w:drawing>
                <wp:inline distT="0" distB="0" distL="0" distR="0" wp14:anchorId="4A996539" wp14:editId="79CD2713">
                  <wp:extent cx="1685925" cy="819150"/>
                  <wp:effectExtent l="0" t="0" r="9525" b="0"/>
                  <wp:docPr id="844543678" name="Picture 844543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7C8C7A11"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48404772" w14:textId="77777777" w:rsidR="00C9625A" w:rsidRPr="00B40F7D" w:rsidRDefault="00C9625A" w:rsidP="000A3C4C">
            <w:pPr>
              <w:pStyle w:val="BodyText"/>
              <w:numPr>
                <w:ilvl w:val="0"/>
                <w:numId w:val="48"/>
              </w:numPr>
              <w:rPr>
                <w:lang w:val="en-US"/>
              </w:rPr>
            </w:pPr>
          </w:p>
        </w:tc>
        <w:tc>
          <w:tcPr>
            <w:tcW w:w="1302" w:type="pct"/>
          </w:tcPr>
          <w:p w14:paraId="6501C5CA"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51" w:type="pct"/>
          </w:tcPr>
          <w:p w14:paraId="100DCD5F" w14:textId="77777777" w:rsidR="00C9625A" w:rsidRPr="00B40F7D" w:rsidRDefault="00C9625A" w:rsidP="007202AB">
            <w:pPr>
              <w:pStyle w:val="BodyText"/>
              <w:rPr>
                <w:lang w:val="en-US"/>
              </w:rPr>
            </w:pPr>
            <w:r w:rsidRPr="00B40F7D">
              <w:rPr>
                <w:noProof/>
                <w:lang w:val="en-US"/>
              </w:rPr>
              <w:drawing>
                <wp:inline distT="0" distB="0" distL="0" distR="0" wp14:anchorId="4E610F45" wp14:editId="7C939E35">
                  <wp:extent cx="1685925" cy="819150"/>
                  <wp:effectExtent l="0" t="0" r="9525" b="0"/>
                  <wp:docPr id="844543679" name="Picture 8445436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C9625A" w:rsidRPr="003C323B" w14:paraId="67207429" w14:textId="77777777" w:rsidTr="007202AB">
        <w:tc>
          <w:tcPr>
            <w:tcW w:w="447" w:type="pct"/>
          </w:tcPr>
          <w:p w14:paraId="3433E619" w14:textId="77777777" w:rsidR="00C9625A" w:rsidRPr="00B40F7D" w:rsidRDefault="00C9625A" w:rsidP="000A3C4C">
            <w:pPr>
              <w:pStyle w:val="BodyText"/>
              <w:numPr>
                <w:ilvl w:val="0"/>
                <w:numId w:val="48"/>
              </w:numPr>
              <w:rPr>
                <w:lang w:val="en-US"/>
              </w:rPr>
            </w:pPr>
          </w:p>
        </w:tc>
        <w:tc>
          <w:tcPr>
            <w:tcW w:w="1302" w:type="pct"/>
          </w:tcPr>
          <w:p w14:paraId="460F13BD"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Settings and select Create Label</w:t>
            </w:r>
          </w:p>
        </w:tc>
        <w:tc>
          <w:tcPr>
            <w:tcW w:w="3251" w:type="pct"/>
          </w:tcPr>
          <w:p w14:paraId="4B751E83" w14:textId="77777777" w:rsidR="00C9625A" w:rsidRPr="00B40F7D" w:rsidRDefault="00C9625A" w:rsidP="007202AB">
            <w:pPr>
              <w:pStyle w:val="BodyText"/>
              <w:rPr>
                <w:lang w:val="en-US"/>
              </w:rPr>
            </w:pPr>
            <w:r>
              <w:rPr>
                <w:noProof/>
              </w:rPr>
              <w:drawing>
                <wp:inline distT="0" distB="0" distL="0" distR="0" wp14:anchorId="462956C8" wp14:editId="3AF3167D">
                  <wp:extent cx="1247775" cy="409575"/>
                  <wp:effectExtent l="0" t="0" r="9525" b="9525"/>
                  <wp:docPr id="1635362624" name="Picture 163536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247775" cy="409575"/>
                          </a:xfrm>
                          <a:prstGeom prst="rect">
                            <a:avLst/>
                          </a:prstGeom>
                        </pic:spPr>
                      </pic:pic>
                    </a:graphicData>
                  </a:graphic>
                </wp:inline>
              </w:drawing>
            </w:r>
          </w:p>
        </w:tc>
      </w:tr>
      <w:tr w:rsidR="00C9625A" w:rsidRPr="003C323B" w14:paraId="06C96DC1" w14:textId="77777777" w:rsidTr="007202AB">
        <w:trPr>
          <w:cnfStyle w:val="000000010000" w:firstRow="0" w:lastRow="0" w:firstColumn="0" w:lastColumn="0" w:oddVBand="0" w:evenVBand="0" w:oddHBand="0" w:evenHBand="1" w:firstRowFirstColumn="0" w:firstRowLastColumn="0" w:lastRowFirstColumn="0" w:lastRowLastColumn="0"/>
        </w:trPr>
        <w:tc>
          <w:tcPr>
            <w:tcW w:w="447" w:type="pct"/>
          </w:tcPr>
          <w:p w14:paraId="63152A4D" w14:textId="77777777" w:rsidR="00C9625A" w:rsidRPr="00B40F7D" w:rsidRDefault="00C9625A" w:rsidP="000A3C4C">
            <w:pPr>
              <w:pStyle w:val="BodyText"/>
              <w:numPr>
                <w:ilvl w:val="0"/>
                <w:numId w:val="48"/>
              </w:numPr>
              <w:rPr>
                <w:lang w:val="en-US"/>
              </w:rPr>
            </w:pPr>
          </w:p>
        </w:tc>
        <w:tc>
          <w:tcPr>
            <w:tcW w:w="1302" w:type="pct"/>
          </w:tcPr>
          <w:p w14:paraId="3E04AAE8" w14:textId="77777777" w:rsidR="00C9625A" w:rsidRPr="00D764CD" w:rsidRDefault="00C9625A"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View message that states Label was created</w:t>
            </w:r>
          </w:p>
        </w:tc>
        <w:tc>
          <w:tcPr>
            <w:tcW w:w="3251" w:type="pct"/>
          </w:tcPr>
          <w:p w14:paraId="541D6570" w14:textId="77777777" w:rsidR="00C9625A" w:rsidRPr="00B40F7D" w:rsidRDefault="00C9625A" w:rsidP="007202AB">
            <w:pPr>
              <w:pStyle w:val="BodyText"/>
              <w:rPr>
                <w:lang w:val="en-US"/>
              </w:rPr>
            </w:pPr>
            <w:r>
              <w:rPr>
                <w:noProof/>
              </w:rPr>
              <w:drawing>
                <wp:inline distT="0" distB="0" distL="0" distR="0" wp14:anchorId="1AB29F77" wp14:editId="519C5AD7">
                  <wp:extent cx="4017010" cy="1942489"/>
                  <wp:effectExtent l="0" t="0" r="2540" b="635"/>
                  <wp:docPr id="1635362625" name="Picture 16353626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965"/>
                          <a:stretch>
                            <a:fillRect/>
                          </a:stretch>
                        </pic:blipFill>
                        <pic:spPr>
                          <a:xfrm>
                            <a:off x="0" y="0"/>
                            <a:ext cx="4028707" cy="1948145"/>
                          </a:xfrm>
                          <a:prstGeom prst="rect">
                            <a:avLst/>
                          </a:prstGeom>
                        </pic:spPr>
                      </pic:pic>
                    </a:graphicData>
                  </a:graphic>
                </wp:inline>
              </w:drawing>
            </w:r>
          </w:p>
        </w:tc>
      </w:tr>
    </w:tbl>
    <w:p w14:paraId="78844673" w14:textId="77777777" w:rsidR="00C9625A" w:rsidRDefault="00C9625A" w:rsidP="00C9625A"/>
    <w:p w14:paraId="499D569C" w14:textId="77777777" w:rsidR="00A47420" w:rsidRDefault="00A47420" w:rsidP="00A47420"/>
    <w:p w14:paraId="34108001" w14:textId="77777777" w:rsidR="00A47420" w:rsidRDefault="00A47420" w:rsidP="00A47420">
      <w:pPr>
        <w:pStyle w:val="Heading4"/>
      </w:pPr>
      <w:r>
        <w:t>Label – Customer and Personal</w:t>
      </w:r>
    </w:p>
    <w:p w14:paraId="780B7E53" w14:textId="77777777" w:rsidR="00A47420" w:rsidRDefault="00A47420" w:rsidP="00A47420"/>
    <w:tbl>
      <w:tblPr>
        <w:tblStyle w:val="AvanadeDefaultTable"/>
        <w:tblW w:w="5000" w:type="pct"/>
        <w:tblLook w:val="04A0" w:firstRow="1" w:lastRow="0" w:firstColumn="1" w:lastColumn="0" w:noHBand="0" w:noVBand="1"/>
      </w:tblPr>
      <w:tblGrid>
        <w:gridCol w:w="935"/>
        <w:gridCol w:w="2721"/>
        <w:gridCol w:w="6794"/>
      </w:tblGrid>
      <w:tr w:rsidR="00A47420" w:rsidRPr="003C323B" w14:paraId="0B6126C4"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53" w:type="pct"/>
          </w:tcPr>
          <w:p w14:paraId="6BFA3FCB"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7" w:type="pct"/>
          </w:tcPr>
          <w:p w14:paraId="7A6E4282"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72FA677D"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A47420" w:rsidRPr="003C323B" w14:paraId="6BDBFED0" w14:textId="77777777" w:rsidTr="007202AB">
        <w:tc>
          <w:tcPr>
            <w:tcW w:w="453" w:type="pct"/>
          </w:tcPr>
          <w:p w14:paraId="2918E686" w14:textId="77777777" w:rsidR="00A47420" w:rsidRPr="00B40F7D" w:rsidRDefault="00A47420" w:rsidP="000A3C4C">
            <w:pPr>
              <w:pStyle w:val="BodyText"/>
              <w:numPr>
                <w:ilvl w:val="0"/>
                <w:numId w:val="49"/>
              </w:numPr>
              <w:rPr>
                <w:lang w:val="en-US"/>
              </w:rPr>
            </w:pPr>
          </w:p>
        </w:tc>
        <w:tc>
          <w:tcPr>
            <w:tcW w:w="1307" w:type="pct"/>
          </w:tcPr>
          <w:p w14:paraId="3B507AC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 Information Protection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40" w:type="pct"/>
          </w:tcPr>
          <w:p w14:paraId="1983AEF7" w14:textId="0D574A5B" w:rsidR="00A47420" w:rsidRPr="00B40F7D" w:rsidRDefault="00000000" w:rsidP="007202AB">
            <w:pPr>
              <w:pStyle w:val="BodyText"/>
              <w:rPr>
                <w:lang w:val="en-US"/>
              </w:rPr>
            </w:pPr>
            <w:hyperlink r:id="rId984" w:history="1">
              <w:r w:rsidR="00A47420" w:rsidRPr="00C20EBF">
                <w:rPr>
                  <w:rStyle w:val="Hyperlink"/>
                  <w:lang w:val="en-US"/>
                </w:rPr>
                <w:t xml:space="preserve">Microsoft 365 Compliance - Information Protection </w:t>
              </w:r>
              <w:proofErr w:type="spellStart"/>
              <w:r w:rsidR="00A47420" w:rsidRPr="00C20EBF">
                <w:rPr>
                  <w:rStyle w:val="Hyperlink"/>
                  <w:lang w:val="en-US"/>
                </w:rPr>
                <w:t>centre</w:t>
              </w:r>
              <w:proofErr w:type="spellEnd"/>
            </w:hyperlink>
          </w:p>
        </w:tc>
      </w:tr>
      <w:tr w:rsidR="00A47420" w:rsidRPr="003C323B" w14:paraId="68604771"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1CB5D88" w14:textId="77777777" w:rsidR="00A47420" w:rsidRPr="00B40F7D" w:rsidRDefault="00A47420" w:rsidP="000A3C4C">
            <w:pPr>
              <w:pStyle w:val="BodyText"/>
              <w:numPr>
                <w:ilvl w:val="0"/>
                <w:numId w:val="49"/>
              </w:numPr>
              <w:rPr>
                <w:lang w:val="en-US"/>
              </w:rPr>
            </w:pPr>
          </w:p>
        </w:tc>
        <w:tc>
          <w:tcPr>
            <w:tcW w:w="1307" w:type="pct"/>
          </w:tcPr>
          <w:p w14:paraId="21D020DF"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Labels</w:t>
            </w:r>
          </w:p>
        </w:tc>
        <w:tc>
          <w:tcPr>
            <w:tcW w:w="3240" w:type="pct"/>
          </w:tcPr>
          <w:p w14:paraId="4889C53B" w14:textId="566FE509" w:rsidR="00A47420" w:rsidRPr="00B40F7D" w:rsidRDefault="00A47420" w:rsidP="007202AB">
            <w:pPr>
              <w:pStyle w:val="BodyText"/>
              <w:rPr>
                <w:lang w:val="en-US"/>
              </w:rPr>
            </w:pPr>
            <w:r>
              <w:object w:dxaOrig="4120" w:dyaOrig="990" w14:anchorId="4E46954A">
                <v:shape id="_x0000_i1054" type="#_x0000_t75" style="width:210.5pt;height:51.5pt" o:ole="">
                  <v:imagedata r:id="rId949" o:title=""/>
                </v:shape>
                <o:OLEObject Type="Embed" ProgID="PBrush" ShapeID="_x0000_i1054" DrawAspect="Content" ObjectID="_1740568022" r:id="rId985"/>
              </w:object>
            </w:r>
          </w:p>
        </w:tc>
      </w:tr>
      <w:tr w:rsidR="00A47420" w:rsidRPr="003C323B" w14:paraId="56AEA04E" w14:textId="77777777" w:rsidTr="007202AB">
        <w:tc>
          <w:tcPr>
            <w:tcW w:w="453" w:type="pct"/>
          </w:tcPr>
          <w:p w14:paraId="50A1A02D" w14:textId="77777777" w:rsidR="00A47420" w:rsidRPr="00B40F7D" w:rsidRDefault="00A47420" w:rsidP="000A3C4C">
            <w:pPr>
              <w:pStyle w:val="BodyText"/>
              <w:numPr>
                <w:ilvl w:val="0"/>
                <w:numId w:val="49"/>
              </w:numPr>
              <w:rPr>
                <w:lang w:val="en-US"/>
              </w:rPr>
            </w:pPr>
          </w:p>
        </w:tc>
        <w:tc>
          <w:tcPr>
            <w:tcW w:w="1307" w:type="pct"/>
          </w:tcPr>
          <w:p w14:paraId="638ACE4A"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Create a label</w:t>
            </w:r>
          </w:p>
        </w:tc>
        <w:tc>
          <w:tcPr>
            <w:tcW w:w="3240" w:type="pct"/>
          </w:tcPr>
          <w:p w14:paraId="5F18D4F5" w14:textId="77777777" w:rsidR="00A47420" w:rsidRPr="00B40F7D" w:rsidRDefault="00A47420" w:rsidP="007202AB">
            <w:pPr>
              <w:pStyle w:val="BodyText"/>
              <w:rPr>
                <w:lang w:val="en-US"/>
              </w:rPr>
            </w:pPr>
            <w:r>
              <w:rPr>
                <w:noProof/>
              </w:rPr>
              <w:drawing>
                <wp:inline distT="0" distB="0" distL="0" distR="0" wp14:anchorId="1CC080E1" wp14:editId="201CF4A8">
                  <wp:extent cx="1209675" cy="371475"/>
                  <wp:effectExtent l="0" t="0" r="9525" b="9525"/>
                  <wp:docPr id="1635362629" name="Picture 163536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1209675" cy="371475"/>
                          </a:xfrm>
                          <a:prstGeom prst="rect">
                            <a:avLst/>
                          </a:prstGeom>
                        </pic:spPr>
                      </pic:pic>
                    </a:graphicData>
                  </a:graphic>
                </wp:inline>
              </w:drawing>
            </w:r>
          </w:p>
        </w:tc>
      </w:tr>
      <w:tr w:rsidR="00A47420" w:rsidRPr="003C323B" w14:paraId="2F19254F"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0448C05C" w14:textId="77777777" w:rsidR="00A47420" w:rsidRPr="00B40F7D" w:rsidRDefault="00A47420" w:rsidP="000A3C4C">
            <w:pPr>
              <w:pStyle w:val="BodyText"/>
              <w:numPr>
                <w:ilvl w:val="0"/>
                <w:numId w:val="49"/>
              </w:numPr>
              <w:rPr>
                <w:lang w:val="en-US"/>
              </w:rPr>
            </w:pPr>
          </w:p>
        </w:tc>
        <w:tc>
          <w:tcPr>
            <w:tcW w:w="1307" w:type="pct"/>
          </w:tcPr>
          <w:p w14:paraId="76082BB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details when creating a label and then click Next</w:t>
            </w:r>
          </w:p>
        </w:tc>
        <w:tc>
          <w:tcPr>
            <w:tcW w:w="3240" w:type="pct"/>
          </w:tcPr>
          <w:p w14:paraId="3282D2D8" w14:textId="77777777" w:rsidR="00A47420" w:rsidRPr="008C14A3" w:rsidRDefault="00A47420"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Name:</w:t>
            </w:r>
            <w:r w:rsidRPr="008C14A3">
              <w:rPr>
                <w:rFonts w:asciiTheme="minorHAnsi" w:eastAsiaTheme="minorHAnsi" w:hAnsiTheme="minorHAnsi" w:cstheme="minorBidi"/>
                <w:color w:val="auto"/>
                <w:szCs w:val="20"/>
                <w:lang w:val="en-US" w:eastAsia="en-US"/>
              </w:rPr>
              <w:t xml:space="preserve"> </w:t>
            </w:r>
            <w:r>
              <w:rPr>
                <w:rFonts w:asciiTheme="minorHAnsi" w:eastAsiaTheme="minorHAnsi" w:hAnsiTheme="minorHAnsi" w:cstheme="minorBidi"/>
                <w:color w:val="auto"/>
                <w:szCs w:val="20"/>
                <w:lang w:val="en-US" w:eastAsia="en-US"/>
              </w:rPr>
              <w:t xml:space="preserve">CUSTOMER AND PERSONAL </w:t>
            </w:r>
          </w:p>
          <w:p w14:paraId="5FDF7292"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Description for users:</w:t>
            </w:r>
            <w:r w:rsidRPr="008C14A3">
              <w:rPr>
                <w:rFonts w:asciiTheme="minorHAnsi" w:eastAsiaTheme="minorHAnsi" w:hAnsiTheme="minorHAnsi" w:cstheme="minorBidi"/>
                <w:color w:val="auto"/>
                <w:szCs w:val="20"/>
                <w:lang w:val="en-US" w:eastAsia="en-US"/>
              </w:rPr>
              <w:t xml:space="preserve"> </w:t>
            </w:r>
            <w:r w:rsidRPr="006F19CB">
              <w:rPr>
                <w:rFonts w:asciiTheme="minorHAnsi" w:eastAsiaTheme="minorHAnsi" w:hAnsiTheme="minorHAnsi" w:cstheme="minorBidi"/>
                <w:color w:val="auto"/>
                <w:szCs w:val="20"/>
                <w:lang w:val="en-US" w:eastAsia="en-US"/>
              </w:rPr>
              <w:t xml:space="preserve">Personal Information about an individual as defined by privacy legislation. This information includes but is not limited </w:t>
            </w:r>
            <w:r w:rsidRPr="006F19CB">
              <w:rPr>
                <w:rFonts w:asciiTheme="minorHAnsi" w:eastAsiaTheme="minorHAnsi" w:hAnsiTheme="minorHAnsi" w:cstheme="minorBidi"/>
                <w:color w:val="auto"/>
                <w:szCs w:val="20"/>
                <w:lang w:val="en-US" w:eastAsia="en-US"/>
              </w:rPr>
              <w:lastRenderedPageBreak/>
              <w:t>to: -</w:t>
            </w:r>
          </w:p>
          <w:p w14:paraId="1A3B3D88"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6F19CB">
              <w:rPr>
                <w:rFonts w:asciiTheme="minorHAnsi" w:eastAsiaTheme="minorHAnsi" w:hAnsiTheme="minorHAnsi" w:cstheme="minorBidi"/>
                <w:color w:val="auto"/>
                <w:szCs w:val="20"/>
                <w:lang w:val="en-US" w:eastAsia="en-US"/>
              </w:rPr>
              <w:t>Customer, prospect, or contractor information.</w:t>
            </w:r>
          </w:p>
          <w:p w14:paraId="6DB452DC"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6F19CB">
              <w:rPr>
                <w:rFonts w:asciiTheme="minorHAnsi" w:eastAsiaTheme="minorHAnsi" w:hAnsiTheme="minorHAnsi" w:cstheme="minorBidi"/>
                <w:color w:val="auto"/>
                <w:szCs w:val="20"/>
                <w:lang w:val="en-US" w:eastAsia="en-US"/>
              </w:rPr>
              <w:t>Information which is personal about an employee (excluding their name and work-related identifiers</w:t>
            </w:r>
            <w:proofErr w:type="gramStart"/>
            <w:r w:rsidRPr="006F19CB">
              <w:rPr>
                <w:rFonts w:asciiTheme="minorHAnsi" w:eastAsiaTheme="minorHAnsi" w:hAnsiTheme="minorHAnsi" w:cstheme="minorBidi"/>
                <w:color w:val="auto"/>
                <w:szCs w:val="20"/>
                <w:lang w:val="en-US" w:eastAsia="en-US"/>
              </w:rPr>
              <w:t>);</w:t>
            </w:r>
            <w:proofErr w:type="gramEnd"/>
          </w:p>
          <w:p w14:paraId="39DBB490"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6F19CB">
              <w:rPr>
                <w:rFonts w:asciiTheme="minorHAnsi" w:eastAsiaTheme="minorHAnsi" w:hAnsiTheme="minorHAnsi" w:cstheme="minorBidi"/>
                <w:color w:val="auto"/>
                <w:szCs w:val="20"/>
                <w:lang w:val="en-US" w:eastAsia="en-US"/>
              </w:rPr>
              <w:t>Payment Card Industry (PCI) impacting information; and</w:t>
            </w:r>
          </w:p>
          <w:p w14:paraId="3CAACEDB" w14:textId="1DB26383" w:rsidR="00A47420" w:rsidRPr="00B40F7D" w:rsidRDefault="00A47420" w:rsidP="007202AB">
            <w:pPr>
              <w:pStyle w:val="BodyText"/>
              <w:rPr>
                <w:lang w:val="en-US"/>
              </w:rPr>
            </w:pPr>
            <w:r w:rsidRPr="006F19CB">
              <w:rPr>
                <w:rFonts w:asciiTheme="minorHAnsi" w:eastAsiaTheme="minorHAnsi" w:hAnsiTheme="minorHAnsi" w:cstheme="minorBidi"/>
                <w:color w:val="auto"/>
                <w:szCs w:val="20"/>
                <w:lang w:val="en-US" w:eastAsia="en-US"/>
              </w:rPr>
              <w:t>Information about a non-personal / corporate customer.</w:t>
            </w:r>
            <w:r w:rsidRPr="00B40F7D">
              <w:rPr>
                <w:lang w:val="en-US"/>
              </w:rPr>
              <w:object w:dxaOrig="11250" w:dyaOrig="5370" w14:anchorId="04DA274E">
                <v:shape id="_x0000_i1055" type="#_x0000_t75" style="width:247pt;height:113.5pt" o:ole="">
                  <v:imagedata r:id="rId952" o:title=""/>
                </v:shape>
                <o:OLEObject Type="Embed" ProgID="PBrush" ShapeID="_x0000_i1055" DrawAspect="Content" ObjectID="_1740568023" r:id="rId986"/>
              </w:object>
            </w:r>
          </w:p>
          <w:p w14:paraId="7FCE7987" w14:textId="77777777" w:rsidR="00A47420" w:rsidRPr="00B40F7D" w:rsidRDefault="00A47420" w:rsidP="007202AB">
            <w:pPr>
              <w:pStyle w:val="BodyText"/>
              <w:rPr>
                <w:lang w:val="en-US"/>
              </w:rPr>
            </w:pPr>
          </w:p>
        </w:tc>
      </w:tr>
      <w:tr w:rsidR="00A47420" w:rsidRPr="003C323B" w14:paraId="013F8777" w14:textId="77777777" w:rsidTr="007202AB">
        <w:tc>
          <w:tcPr>
            <w:tcW w:w="453" w:type="pct"/>
          </w:tcPr>
          <w:p w14:paraId="72B90583" w14:textId="77777777" w:rsidR="00A47420" w:rsidRPr="00B40F7D" w:rsidRDefault="00A47420" w:rsidP="000A3C4C">
            <w:pPr>
              <w:pStyle w:val="BodyText"/>
              <w:numPr>
                <w:ilvl w:val="0"/>
                <w:numId w:val="49"/>
              </w:numPr>
              <w:rPr>
                <w:lang w:val="en-US"/>
              </w:rPr>
            </w:pPr>
          </w:p>
        </w:tc>
        <w:tc>
          <w:tcPr>
            <w:tcW w:w="1307" w:type="pct"/>
          </w:tcPr>
          <w:p w14:paraId="3F156D2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340A111E" w14:textId="77777777" w:rsidR="00A47420" w:rsidRPr="00B40F7D" w:rsidRDefault="00A47420" w:rsidP="007202AB">
            <w:pPr>
              <w:pStyle w:val="BodyText"/>
              <w:rPr>
                <w:lang w:val="en-US"/>
              </w:rPr>
            </w:pPr>
            <w:r w:rsidRPr="00B40F7D">
              <w:rPr>
                <w:noProof/>
                <w:lang w:val="en-US"/>
              </w:rPr>
              <w:drawing>
                <wp:inline distT="0" distB="0" distL="0" distR="0" wp14:anchorId="11E29E5C" wp14:editId="3DE1F448">
                  <wp:extent cx="1685925" cy="819150"/>
                  <wp:effectExtent l="0" t="0" r="9525" b="0"/>
                  <wp:docPr id="1635362632" name="Picture 16353626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1C4D8E92"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D3C925B" w14:textId="77777777" w:rsidR="00A47420" w:rsidRPr="00B40F7D" w:rsidRDefault="00A47420" w:rsidP="000A3C4C">
            <w:pPr>
              <w:pStyle w:val="BodyText"/>
              <w:numPr>
                <w:ilvl w:val="0"/>
                <w:numId w:val="49"/>
              </w:numPr>
              <w:rPr>
                <w:lang w:val="en-US"/>
              </w:rPr>
            </w:pPr>
          </w:p>
        </w:tc>
        <w:tc>
          <w:tcPr>
            <w:tcW w:w="1307" w:type="pct"/>
          </w:tcPr>
          <w:p w14:paraId="17C79AC2"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the required options:</w:t>
            </w:r>
          </w:p>
        </w:tc>
        <w:tc>
          <w:tcPr>
            <w:tcW w:w="3240" w:type="pct"/>
          </w:tcPr>
          <w:p w14:paraId="5F88C07E" w14:textId="77777777" w:rsidR="00A47420" w:rsidRPr="00B40F7D" w:rsidRDefault="00A47420" w:rsidP="007202AB">
            <w:pPr>
              <w:pStyle w:val="BodyText"/>
              <w:rPr>
                <w:noProof/>
                <w:lang w:val="en-US"/>
              </w:rPr>
            </w:pPr>
            <w:r>
              <w:rPr>
                <w:noProof/>
              </w:rPr>
              <w:drawing>
                <wp:inline distT="0" distB="0" distL="0" distR="0" wp14:anchorId="2065453A" wp14:editId="681D7817">
                  <wp:extent cx="3769995" cy="879197"/>
                  <wp:effectExtent l="0" t="0" r="1905" b="0"/>
                  <wp:docPr id="1635362633" name="Picture 16353626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955"/>
                          <a:stretch>
                            <a:fillRect/>
                          </a:stretch>
                        </pic:blipFill>
                        <pic:spPr>
                          <a:xfrm>
                            <a:off x="0" y="0"/>
                            <a:ext cx="3779849" cy="881495"/>
                          </a:xfrm>
                          <a:prstGeom prst="rect">
                            <a:avLst/>
                          </a:prstGeom>
                        </pic:spPr>
                      </pic:pic>
                    </a:graphicData>
                  </a:graphic>
                </wp:inline>
              </w:drawing>
            </w:r>
          </w:p>
        </w:tc>
      </w:tr>
      <w:tr w:rsidR="00A47420" w:rsidRPr="003C323B" w14:paraId="6F673D3A" w14:textId="77777777" w:rsidTr="007202AB">
        <w:tc>
          <w:tcPr>
            <w:tcW w:w="453" w:type="pct"/>
          </w:tcPr>
          <w:p w14:paraId="666346FC" w14:textId="77777777" w:rsidR="00A47420" w:rsidRPr="00B40F7D" w:rsidRDefault="00A47420" w:rsidP="000A3C4C">
            <w:pPr>
              <w:pStyle w:val="BodyText"/>
              <w:numPr>
                <w:ilvl w:val="0"/>
                <w:numId w:val="49"/>
              </w:numPr>
              <w:rPr>
                <w:lang w:val="en-US"/>
              </w:rPr>
            </w:pPr>
          </w:p>
        </w:tc>
        <w:tc>
          <w:tcPr>
            <w:tcW w:w="1307" w:type="pct"/>
          </w:tcPr>
          <w:p w14:paraId="09A72A7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D1590F7" w14:textId="77777777" w:rsidR="00A47420" w:rsidRPr="00B40F7D" w:rsidRDefault="00A47420" w:rsidP="007202AB">
            <w:pPr>
              <w:pStyle w:val="BodyText"/>
              <w:rPr>
                <w:lang w:val="en-US"/>
              </w:rPr>
            </w:pPr>
            <w:r w:rsidRPr="00B40F7D">
              <w:rPr>
                <w:noProof/>
                <w:lang w:val="en-US"/>
              </w:rPr>
              <w:drawing>
                <wp:inline distT="0" distB="0" distL="0" distR="0" wp14:anchorId="4D950922" wp14:editId="698C4413">
                  <wp:extent cx="1685925" cy="819150"/>
                  <wp:effectExtent l="0" t="0" r="9525" b="0"/>
                  <wp:docPr id="1635362646" name="Picture 16353626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19BC7EE8"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66A4D0AE" w14:textId="77777777" w:rsidR="00A47420" w:rsidRPr="00B40F7D" w:rsidRDefault="00A47420" w:rsidP="000A3C4C">
            <w:pPr>
              <w:pStyle w:val="BodyText"/>
              <w:numPr>
                <w:ilvl w:val="0"/>
                <w:numId w:val="49"/>
              </w:numPr>
              <w:rPr>
                <w:lang w:val="en-US"/>
              </w:rPr>
            </w:pPr>
          </w:p>
        </w:tc>
        <w:tc>
          <w:tcPr>
            <w:tcW w:w="1307" w:type="pct"/>
          </w:tcPr>
          <w:p w14:paraId="5BE691BB" w14:textId="77777777" w:rsidR="00A47420" w:rsidRPr="002C7F74"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Check the </w:t>
            </w:r>
            <w:r>
              <w:rPr>
                <w:rFonts w:asciiTheme="minorHAnsi" w:eastAsiaTheme="minorHAnsi" w:hAnsiTheme="minorHAnsi" w:cstheme="minorBidi"/>
                <w:b/>
                <w:bCs/>
                <w:color w:val="auto"/>
                <w:szCs w:val="20"/>
                <w:lang w:val="en-US" w:eastAsia="en-US"/>
              </w:rPr>
              <w:t>Mark the content of files</w:t>
            </w:r>
          </w:p>
        </w:tc>
        <w:tc>
          <w:tcPr>
            <w:tcW w:w="3240" w:type="pct"/>
          </w:tcPr>
          <w:p w14:paraId="377189B4" w14:textId="77777777" w:rsidR="00A47420" w:rsidRPr="00B40F7D" w:rsidRDefault="00A47420" w:rsidP="007202AB">
            <w:pPr>
              <w:pStyle w:val="BodyText"/>
              <w:rPr>
                <w:noProof/>
                <w:lang w:val="en-US"/>
              </w:rPr>
            </w:pPr>
            <w:r>
              <w:rPr>
                <w:noProof/>
              </w:rPr>
              <w:drawing>
                <wp:inline distT="0" distB="0" distL="0" distR="0" wp14:anchorId="451C8E3B" wp14:editId="7389348A">
                  <wp:extent cx="3940810" cy="944349"/>
                  <wp:effectExtent l="0" t="0" r="2540" b="8255"/>
                  <wp:docPr id="1635362647" name="Picture 16353626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9" name="Picture 844543639" descr="A picture containing text&#10;&#10;Description automatically generated"/>
                          <pic:cNvPicPr/>
                        </pic:nvPicPr>
                        <pic:blipFill>
                          <a:blip r:embed="rId956"/>
                          <a:stretch>
                            <a:fillRect/>
                          </a:stretch>
                        </pic:blipFill>
                        <pic:spPr>
                          <a:xfrm>
                            <a:off x="0" y="0"/>
                            <a:ext cx="3966715" cy="950557"/>
                          </a:xfrm>
                          <a:prstGeom prst="rect">
                            <a:avLst/>
                          </a:prstGeom>
                        </pic:spPr>
                      </pic:pic>
                    </a:graphicData>
                  </a:graphic>
                </wp:inline>
              </w:drawing>
            </w:r>
          </w:p>
        </w:tc>
      </w:tr>
      <w:tr w:rsidR="00A47420" w:rsidRPr="003C323B" w14:paraId="7112D903" w14:textId="77777777" w:rsidTr="007202AB">
        <w:tc>
          <w:tcPr>
            <w:tcW w:w="453" w:type="pct"/>
          </w:tcPr>
          <w:p w14:paraId="6F5D4CD1" w14:textId="77777777" w:rsidR="00A47420" w:rsidRPr="00B40F7D" w:rsidRDefault="00A47420" w:rsidP="000A3C4C">
            <w:pPr>
              <w:pStyle w:val="BodyText"/>
              <w:numPr>
                <w:ilvl w:val="0"/>
                <w:numId w:val="49"/>
              </w:numPr>
              <w:rPr>
                <w:lang w:val="en-US"/>
              </w:rPr>
            </w:pPr>
          </w:p>
        </w:tc>
        <w:tc>
          <w:tcPr>
            <w:tcW w:w="1307" w:type="pct"/>
          </w:tcPr>
          <w:p w14:paraId="6958D327"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0FA9684C" w14:textId="77777777" w:rsidR="00A47420" w:rsidRPr="00B40F7D" w:rsidRDefault="00A47420" w:rsidP="007202AB">
            <w:pPr>
              <w:pStyle w:val="BodyText"/>
              <w:rPr>
                <w:lang w:val="en-US"/>
              </w:rPr>
            </w:pPr>
            <w:r w:rsidRPr="00B40F7D">
              <w:rPr>
                <w:noProof/>
                <w:lang w:val="en-US"/>
              </w:rPr>
              <w:drawing>
                <wp:inline distT="0" distB="0" distL="0" distR="0" wp14:anchorId="71B17A6E" wp14:editId="40B2C82B">
                  <wp:extent cx="1685925" cy="819150"/>
                  <wp:effectExtent l="0" t="0" r="9525" b="0"/>
                  <wp:docPr id="1635362648" name="Picture 16353626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5982DEBA"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B1C4B23" w14:textId="77777777" w:rsidR="00A47420" w:rsidRPr="00B40F7D" w:rsidRDefault="00A47420" w:rsidP="000A3C4C">
            <w:pPr>
              <w:pStyle w:val="BodyText"/>
              <w:numPr>
                <w:ilvl w:val="0"/>
                <w:numId w:val="49"/>
              </w:numPr>
              <w:rPr>
                <w:lang w:val="en-US"/>
              </w:rPr>
            </w:pPr>
          </w:p>
        </w:tc>
        <w:tc>
          <w:tcPr>
            <w:tcW w:w="1307" w:type="pct"/>
          </w:tcPr>
          <w:p w14:paraId="077B7215"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Enable the toggle to turn on </w:t>
            </w:r>
            <w:r w:rsidRPr="00E96FAA">
              <w:rPr>
                <w:rFonts w:asciiTheme="minorHAnsi" w:eastAsiaTheme="minorHAnsi" w:hAnsiTheme="minorHAnsi" w:cstheme="minorBidi"/>
                <w:b/>
                <w:bCs/>
                <w:color w:val="auto"/>
                <w:szCs w:val="20"/>
                <w:lang w:val="en-US" w:eastAsia="en-US"/>
              </w:rPr>
              <w:t>Content Marking</w:t>
            </w:r>
            <w:r>
              <w:rPr>
                <w:rFonts w:asciiTheme="minorHAnsi" w:eastAsiaTheme="minorHAnsi" w:hAnsiTheme="minorHAnsi" w:cstheme="minorBidi"/>
                <w:color w:val="auto"/>
                <w:szCs w:val="20"/>
                <w:lang w:val="en-US" w:eastAsia="en-US"/>
              </w:rPr>
              <w:t xml:space="preserve">, check the required options and </w:t>
            </w:r>
            <w:proofErr w:type="gramStart"/>
            <w:r>
              <w:rPr>
                <w:rFonts w:asciiTheme="minorHAnsi" w:eastAsiaTheme="minorHAnsi" w:hAnsiTheme="minorHAnsi" w:cstheme="minorBidi"/>
                <w:color w:val="auto"/>
                <w:szCs w:val="20"/>
                <w:lang w:val="en-US" w:eastAsia="en-US"/>
              </w:rPr>
              <w:t>Customize</w:t>
            </w:r>
            <w:proofErr w:type="gramEnd"/>
            <w:r>
              <w:rPr>
                <w:rFonts w:asciiTheme="minorHAnsi" w:eastAsiaTheme="minorHAnsi" w:hAnsiTheme="minorHAnsi" w:cstheme="minorBidi"/>
                <w:color w:val="auto"/>
                <w:szCs w:val="20"/>
                <w:lang w:val="en-US" w:eastAsia="en-US"/>
              </w:rPr>
              <w:t xml:space="preserve"> the text </w:t>
            </w:r>
          </w:p>
        </w:tc>
        <w:tc>
          <w:tcPr>
            <w:tcW w:w="3240" w:type="pct"/>
          </w:tcPr>
          <w:p w14:paraId="25D4468E" w14:textId="77777777" w:rsidR="00A47420" w:rsidRDefault="00A47420" w:rsidP="007202AB">
            <w:pPr>
              <w:pStyle w:val="BodyText"/>
              <w:rPr>
                <w:noProof/>
                <w:lang w:val="en-US"/>
              </w:rPr>
            </w:pPr>
            <w:r>
              <w:rPr>
                <w:noProof/>
              </w:rPr>
              <w:drawing>
                <wp:inline distT="0" distB="0" distL="0" distR="0" wp14:anchorId="25B5FD5A" wp14:editId="51C53678">
                  <wp:extent cx="2171700" cy="2825049"/>
                  <wp:effectExtent l="0" t="0" r="0" b="0"/>
                  <wp:docPr id="1635362649" name="Picture 1635362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49" name="Picture 1635362649" descr="Graphical user interface, text, application&#10;&#10;Description automatically generated"/>
                          <pic:cNvPicPr/>
                        </pic:nvPicPr>
                        <pic:blipFill>
                          <a:blip r:embed="rId976">
                            <a:extLst>
                              <a:ext uri="{28A0092B-C50C-407E-A947-70E740481C1C}">
                                <a14:useLocalDpi xmlns:a14="http://schemas.microsoft.com/office/drawing/2010/main" val="0"/>
                              </a:ext>
                            </a:extLst>
                          </a:blip>
                          <a:stretch>
                            <a:fillRect/>
                          </a:stretch>
                        </pic:blipFill>
                        <pic:spPr>
                          <a:xfrm>
                            <a:off x="0" y="0"/>
                            <a:ext cx="2171700" cy="2825049"/>
                          </a:xfrm>
                          <a:prstGeom prst="rect">
                            <a:avLst/>
                          </a:prstGeom>
                        </pic:spPr>
                      </pic:pic>
                    </a:graphicData>
                  </a:graphic>
                </wp:inline>
              </w:drawing>
            </w:r>
          </w:p>
          <w:p w14:paraId="5BA36E88" w14:textId="77777777" w:rsidR="00A47420" w:rsidRDefault="00A47420" w:rsidP="007202AB">
            <w:pPr>
              <w:pStyle w:val="BodyText"/>
              <w:rPr>
                <w:rFonts w:asciiTheme="minorHAnsi" w:eastAsiaTheme="minorHAnsi" w:hAnsiTheme="minorHAnsi" w:cstheme="minorBidi"/>
                <w:color w:val="auto"/>
                <w:szCs w:val="20"/>
                <w:lang w:val="en-US" w:eastAsia="en-US"/>
              </w:rPr>
            </w:pPr>
            <w:r w:rsidRPr="00543BB3">
              <w:rPr>
                <w:rFonts w:asciiTheme="minorHAnsi" w:eastAsiaTheme="minorHAnsi" w:hAnsiTheme="minorHAnsi" w:cstheme="minorBidi"/>
                <w:color w:val="auto"/>
                <w:szCs w:val="20"/>
                <w:lang w:val="en-US" w:eastAsia="en-US"/>
              </w:rPr>
              <w:t xml:space="preserve">Watermark - </w:t>
            </w:r>
            <w:r>
              <w:rPr>
                <w:rFonts w:asciiTheme="minorHAnsi" w:eastAsiaTheme="minorHAnsi" w:hAnsiTheme="minorHAnsi" w:cstheme="minorBidi"/>
                <w:color w:val="auto"/>
                <w:szCs w:val="20"/>
                <w:lang w:val="en-US" w:eastAsia="en-US"/>
              </w:rPr>
              <w:t>No</w:t>
            </w:r>
            <w:r w:rsidRPr="00543BB3">
              <w:rPr>
                <w:rFonts w:asciiTheme="minorHAnsi" w:eastAsiaTheme="minorHAnsi" w:hAnsiTheme="minorHAnsi" w:cstheme="minorBidi"/>
                <w:color w:val="auto"/>
                <w:szCs w:val="20"/>
                <w:lang w:val="en-US" w:eastAsia="en-US"/>
              </w:rPr>
              <w:t xml:space="preserve"> </w:t>
            </w:r>
          </w:p>
          <w:p w14:paraId="27D4330C" w14:textId="77777777" w:rsidR="00A47420" w:rsidRPr="00F3261A" w:rsidRDefault="00A47420"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12B70C75" w14:textId="77777777" w:rsidR="00A47420" w:rsidRPr="00543BB3"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Text layout - Diagonal</w:t>
            </w:r>
          </w:p>
          <w:p w14:paraId="1365A7B8" w14:textId="77777777" w:rsidR="00A47420" w:rsidRPr="00543BB3" w:rsidRDefault="00A47420" w:rsidP="007202AB">
            <w:pPr>
              <w:pStyle w:val="BodyText"/>
              <w:rPr>
                <w:rFonts w:asciiTheme="minorHAnsi" w:eastAsiaTheme="minorHAnsi" w:hAnsiTheme="minorHAnsi" w:cstheme="minorBidi"/>
                <w:color w:val="auto"/>
                <w:szCs w:val="20"/>
                <w:lang w:val="en-US" w:eastAsia="en-US"/>
              </w:rPr>
            </w:pPr>
            <w:r w:rsidRPr="00543BB3">
              <w:rPr>
                <w:rFonts w:asciiTheme="minorHAnsi" w:eastAsiaTheme="minorHAnsi" w:hAnsiTheme="minorHAnsi" w:cstheme="minorBidi"/>
                <w:color w:val="auto"/>
                <w:szCs w:val="20"/>
                <w:lang w:val="en-US" w:eastAsia="en-US"/>
              </w:rPr>
              <w:t xml:space="preserve">Header - None </w:t>
            </w:r>
          </w:p>
          <w:p w14:paraId="3DDFEEB3" w14:textId="77777777" w:rsidR="00A47420" w:rsidRPr="00543BB3" w:rsidRDefault="00A47420" w:rsidP="007202AB">
            <w:pPr>
              <w:pStyle w:val="BodyText"/>
              <w:rPr>
                <w:rFonts w:asciiTheme="minorHAnsi" w:eastAsiaTheme="minorHAnsi" w:hAnsiTheme="minorHAnsi" w:cstheme="minorBidi"/>
                <w:color w:val="auto"/>
                <w:szCs w:val="20"/>
                <w:lang w:val="en-US" w:eastAsia="en-US"/>
              </w:rPr>
            </w:pPr>
            <w:r w:rsidRPr="00543BB3">
              <w:rPr>
                <w:rFonts w:asciiTheme="minorHAnsi" w:eastAsiaTheme="minorHAnsi" w:hAnsiTheme="minorHAnsi" w:cstheme="minorBidi"/>
                <w:color w:val="auto"/>
                <w:szCs w:val="20"/>
                <w:lang w:val="en-US" w:eastAsia="en-US"/>
              </w:rPr>
              <w:t>Footer – No</w:t>
            </w:r>
          </w:p>
          <w:p w14:paraId="52D50CFD" w14:textId="5ABE6D98" w:rsidR="00A47420" w:rsidRDefault="00A47420" w:rsidP="007202AB">
            <w:pPr>
              <w:pStyle w:val="BodyText"/>
              <w:rPr>
                <w:rFonts w:asciiTheme="minorHAnsi" w:eastAsiaTheme="minorHAnsi" w:hAnsiTheme="minorHAnsi" w:cstheme="minorBidi"/>
                <w:color w:val="auto"/>
                <w:szCs w:val="20"/>
                <w:lang w:val="en-US" w:eastAsia="en-US"/>
              </w:rPr>
            </w:pPr>
            <w:r w:rsidRPr="00543BB3">
              <w:rPr>
                <w:rFonts w:asciiTheme="minorHAnsi" w:eastAsiaTheme="minorHAnsi" w:hAnsiTheme="minorHAnsi" w:cstheme="minorBidi"/>
                <w:color w:val="auto"/>
                <w:szCs w:val="20"/>
                <w:lang w:val="en-US" w:eastAsia="en-US"/>
              </w:rPr>
              <w:t>Classification –</w:t>
            </w:r>
            <w:r w:rsidR="00F97850">
              <w:rPr>
                <w:rFonts w:asciiTheme="minorHAnsi" w:eastAsiaTheme="minorHAnsi" w:hAnsiTheme="minorHAnsi" w:cstheme="minorBidi"/>
                <w:color w:val="auto"/>
                <w:szCs w:val="20"/>
                <w:lang w:val="en-US" w:eastAsia="en-US"/>
              </w:rPr>
              <w:t xml:space="preserve"> </w:t>
            </w:r>
            <w:r w:rsidRPr="00543BB3">
              <w:rPr>
                <w:rFonts w:asciiTheme="minorHAnsi" w:eastAsiaTheme="minorHAnsi" w:hAnsiTheme="minorHAnsi" w:cstheme="minorBidi"/>
                <w:color w:val="auto"/>
                <w:szCs w:val="20"/>
                <w:lang w:val="en-US" w:eastAsia="en-US"/>
              </w:rPr>
              <w:t xml:space="preserve">CUSTOMER AND PERSONAL </w:t>
            </w:r>
          </w:p>
          <w:p w14:paraId="52601615" w14:textId="77777777" w:rsidR="00A47420" w:rsidRPr="00F3261A" w:rsidRDefault="00A47420"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4B3C0B1B" w14:textId="77777777" w:rsidR="00A47420" w:rsidRPr="00B40F7D" w:rsidRDefault="00A47420" w:rsidP="007202AB">
            <w:pPr>
              <w:pStyle w:val="BodyText"/>
              <w:rPr>
                <w:noProof/>
                <w:lang w:val="en-US"/>
              </w:rPr>
            </w:pPr>
            <w:r w:rsidRPr="00F3261A">
              <w:rPr>
                <w:rFonts w:asciiTheme="minorHAnsi" w:eastAsiaTheme="minorHAnsi" w:hAnsiTheme="minorHAnsi" w:cstheme="minorBidi"/>
                <w:color w:val="auto"/>
                <w:szCs w:val="20"/>
                <w:lang w:val="en-US" w:eastAsia="en-US"/>
              </w:rPr>
              <w:t>Align Text - Center</w:t>
            </w:r>
          </w:p>
        </w:tc>
      </w:tr>
      <w:tr w:rsidR="00A47420" w:rsidRPr="003C323B" w14:paraId="4A4D4E12" w14:textId="77777777" w:rsidTr="007202AB">
        <w:tc>
          <w:tcPr>
            <w:tcW w:w="453" w:type="pct"/>
          </w:tcPr>
          <w:p w14:paraId="0CA77032" w14:textId="77777777" w:rsidR="00A47420" w:rsidRPr="00B40F7D" w:rsidRDefault="00A47420" w:rsidP="000A3C4C">
            <w:pPr>
              <w:pStyle w:val="BodyText"/>
              <w:numPr>
                <w:ilvl w:val="0"/>
                <w:numId w:val="49"/>
              </w:numPr>
              <w:rPr>
                <w:lang w:val="en-US"/>
              </w:rPr>
            </w:pPr>
          </w:p>
        </w:tc>
        <w:tc>
          <w:tcPr>
            <w:tcW w:w="1307" w:type="pct"/>
          </w:tcPr>
          <w:p w14:paraId="0E87F3DA" w14:textId="77777777" w:rsidR="00A47420"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Save</w:t>
            </w:r>
          </w:p>
        </w:tc>
        <w:tc>
          <w:tcPr>
            <w:tcW w:w="3240" w:type="pct"/>
          </w:tcPr>
          <w:p w14:paraId="10A2A2D4" w14:textId="77777777" w:rsidR="00A47420" w:rsidRDefault="00A47420" w:rsidP="007202AB">
            <w:pPr>
              <w:pStyle w:val="BodyText"/>
              <w:rPr>
                <w:noProof/>
              </w:rPr>
            </w:pPr>
            <w:r>
              <w:rPr>
                <w:noProof/>
              </w:rPr>
              <w:drawing>
                <wp:inline distT="0" distB="0" distL="0" distR="0" wp14:anchorId="15C76C18" wp14:editId="1E8A87AC">
                  <wp:extent cx="933450" cy="533400"/>
                  <wp:effectExtent l="0" t="0" r="0" b="0"/>
                  <wp:docPr id="1635362656" name="Picture 16353626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844543642" descr="Graphical user interface&#10;&#10;Description automatically generated"/>
                          <pic:cNvPicPr/>
                        </pic:nvPicPr>
                        <pic:blipFill>
                          <a:blip r:embed="rId958"/>
                          <a:stretch>
                            <a:fillRect/>
                          </a:stretch>
                        </pic:blipFill>
                        <pic:spPr>
                          <a:xfrm>
                            <a:off x="0" y="0"/>
                            <a:ext cx="933450" cy="533400"/>
                          </a:xfrm>
                          <a:prstGeom prst="rect">
                            <a:avLst/>
                          </a:prstGeom>
                        </pic:spPr>
                      </pic:pic>
                    </a:graphicData>
                  </a:graphic>
                </wp:inline>
              </w:drawing>
            </w:r>
          </w:p>
        </w:tc>
      </w:tr>
      <w:tr w:rsidR="00A47420" w:rsidRPr="003C323B" w14:paraId="3D53B6CB"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2B8E514" w14:textId="77777777" w:rsidR="00A47420" w:rsidRPr="00B40F7D" w:rsidRDefault="00A47420" w:rsidP="000A3C4C">
            <w:pPr>
              <w:pStyle w:val="BodyText"/>
              <w:numPr>
                <w:ilvl w:val="0"/>
                <w:numId w:val="49"/>
              </w:numPr>
              <w:rPr>
                <w:lang w:val="en-US"/>
              </w:rPr>
            </w:pPr>
          </w:p>
        </w:tc>
        <w:tc>
          <w:tcPr>
            <w:tcW w:w="1307" w:type="pct"/>
          </w:tcPr>
          <w:p w14:paraId="5A38F041"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5565CC19" w14:textId="77777777" w:rsidR="00A47420" w:rsidRPr="00B40F7D" w:rsidRDefault="00A47420" w:rsidP="007202AB">
            <w:pPr>
              <w:pStyle w:val="BodyText"/>
              <w:rPr>
                <w:lang w:val="en-US"/>
              </w:rPr>
            </w:pPr>
            <w:r w:rsidRPr="00B40F7D">
              <w:rPr>
                <w:noProof/>
                <w:lang w:val="en-US"/>
              </w:rPr>
              <w:drawing>
                <wp:inline distT="0" distB="0" distL="0" distR="0" wp14:anchorId="438398BE" wp14:editId="2A8780E6">
                  <wp:extent cx="1685925" cy="819150"/>
                  <wp:effectExtent l="0" t="0" r="9525" b="0"/>
                  <wp:docPr id="1635362658" name="Picture 16353626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38AAFF98" w14:textId="77777777" w:rsidTr="007202AB">
        <w:tc>
          <w:tcPr>
            <w:tcW w:w="453" w:type="pct"/>
          </w:tcPr>
          <w:p w14:paraId="4F98702C" w14:textId="77777777" w:rsidR="00A47420" w:rsidRPr="00B40F7D" w:rsidRDefault="00A47420" w:rsidP="000A3C4C">
            <w:pPr>
              <w:pStyle w:val="BodyText"/>
              <w:numPr>
                <w:ilvl w:val="0"/>
                <w:numId w:val="49"/>
              </w:numPr>
              <w:rPr>
                <w:lang w:val="en-US"/>
              </w:rPr>
            </w:pPr>
          </w:p>
        </w:tc>
        <w:tc>
          <w:tcPr>
            <w:tcW w:w="1307" w:type="pct"/>
          </w:tcPr>
          <w:p w14:paraId="26142D70" w14:textId="77777777" w:rsidR="00A47420" w:rsidRPr="00801AE6"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Leave </w:t>
            </w:r>
            <w:r>
              <w:rPr>
                <w:rFonts w:asciiTheme="minorHAnsi" w:eastAsiaTheme="minorHAnsi" w:hAnsiTheme="minorHAnsi" w:cstheme="minorBidi"/>
                <w:b/>
                <w:bCs/>
                <w:color w:val="auto"/>
                <w:szCs w:val="20"/>
                <w:lang w:val="en-US" w:eastAsia="en-US"/>
              </w:rPr>
              <w:t xml:space="preserve">Auto-labeling for files and emails </w:t>
            </w:r>
            <w:r>
              <w:rPr>
                <w:rFonts w:asciiTheme="minorHAnsi" w:eastAsiaTheme="minorHAnsi" w:hAnsiTheme="minorHAnsi" w:cstheme="minorBidi"/>
                <w:color w:val="auto"/>
                <w:szCs w:val="20"/>
                <w:lang w:val="en-US" w:eastAsia="en-US"/>
              </w:rPr>
              <w:t>turned off</w:t>
            </w:r>
          </w:p>
        </w:tc>
        <w:tc>
          <w:tcPr>
            <w:tcW w:w="3240" w:type="pct"/>
          </w:tcPr>
          <w:p w14:paraId="6F1FF947" w14:textId="77777777" w:rsidR="00A47420" w:rsidRPr="00B40F7D" w:rsidRDefault="00A47420" w:rsidP="007202AB">
            <w:pPr>
              <w:pStyle w:val="BodyText"/>
              <w:rPr>
                <w:noProof/>
                <w:lang w:val="en-US"/>
              </w:rPr>
            </w:pPr>
            <w:r>
              <w:rPr>
                <w:noProof/>
              </w:rPr>
              <w:drawing>
                <wp:inline distT="0" distB="0" distL="0" distR="0" wp14:anchorId="2B68C329" wp14:editId="6D13B9EF">
                  <wp:extent cx="4017010" cy="1154900"/>
                  <wp:effectExtent l="0" t="0" r="2540" b="7620"/>
                  <wp:docPr id="1635362659" name="Picture 1635362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9" name="Picture 844543669" descr="Graphical user interface, text, application&#10;&#10;Description automatically generated"/>
                          <pic:cNvPicPr/>
                        </pic:nvPicPr>
                        <pic:blipFill>
                          <a:blip r:embed="rId969"/>
                          <a:stretch>
                            <a:fillRect/>
                          </a:stretch>
                        </pic:blipFill>
                        <pic:spPr>
                          <a:xfrm>
                            <a:off x="0" y="0"/>
                            <a:ext cx="4036889" cy="1160615"/>
                          </a:xfrm>
                          <a:prstGeom prst="rect">
                            <a:avLst/>
                          </a:prstGeom>
                        </pic:spPr>
                      </pic:pic>
                    </a:graphicData>
                  </a:graphic>
                </wp:inline>
              </w:drawing>
            </w:r>
          </w:p>
        </w:tc>
      </w:tr>
      <w:tr w:rsidR="00A47420" w:rsidRPr="003C323B" w14:paraId="7B751DCA"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31C4C27" w14:textId="77777777" w:rsidR="00A47420" w:rsidRPr="00B40F7D" w:rsidRDefault="00A47420" w:rsidP="000A3C4C">
            <w:pPr>
              <w:pStyle w:val="BodyText"/>
              <w:numPr>
                <w:ilvl w:val="0"/>
                <w:numId w:val="49"/>
              </w:numPr>
              <w:rPr>
                <w:lang w:val="en-US"/>
              </w:rPr>
            </w:pPr>
          </w:p>
        </w:tc>
        <w:tc>
          <w:tcPr>
            <w:tcW w:w="1307" w:type="pct"/>
          </w:tcPr>
          <w:p w14:paraId="3FA23727"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4D2ABBD8" w14:textId="77777777" w:rsidR="00A47420" w:rsidRPr="00B40F7D" w:rsidRDefault="00A47420" w:rsidP="007202AB">
            <w:pPr>
              <w:pStyle w:val="BodyText"/>
              <w:rPr>
                <w:noProof/>
                <w:lang w:val="en-US"/>
              </w:rPr>
            </w:pPr>
            <w:r w:rsidRPr="00B40F7D">
              <w:rPr>
                <w:noProof/>
                <w:lang w:val="en-US"/>
              </w:rPr>
              <w:drawing>
                <wp:inline distT="0" distB="0" distL="0" distR="0" wp14:anchorId="28D0EEF3" wp14:editId="726BB41F">
                  <wp:extent cx="1685925" cy="819150"/>
                  <wp:effectExtent l="0" t="0" r="9525" b="0"/>
                  <wp:docPr id="1635362660" name="Picture 16353626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2BA5C160" w14:textId="77777777" w:rsidTr="007202AB">
        <w:tc>
          <w:tcPr>
            <w:tcW w:w="453" w:type="pct"/>
          </w:tcPr>
          <w:p w14:paraId="5704C3CB" w14:textId="77777777" w:rsidR="00A47420" w:rsidRPr="00B40F7D" w:rsidRDefault="00A47420" w:rsidP="000A3C4C">
            <w:pPr>
              <w:pStyle w:val="BodyText"/>
              <w:numPr>
                <w:ilvl w:val="0"/>
                <w:numId w:val="49"/>
              </w:numPr>
              <w:rPr>
                <w:lang w:val="en-US"/>
              </w:rPr>
            </w:pPr>
          </w:p>
        </w:tc>
        <w:tc>
          <w:tcPr>
            <w:tcW w:w="1307" w:type="pct"/>
          </w:tcPr>
          <w:p w14:paraId="6CD834DC" w14:textId="77777777" w:rsidR="00A47420" w:rsidRPr="0022680B"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Check both </w:t>
            </w:r>
            <w:r>
              <w:rPr>
                <w:rFonts w:asciiTheme="minorHAnsi" w:eastAsiaTheme="minorHAnsi" w:hAnsiTheme="minorHAnsi" w:cstheme="minorBidi"/>
                <w:b/>
                <w:bCs/>
                <w:color w:val="auto"/>
                <w:szCs w:val="20"/>
                <w:lang w:val="en-US" w:eastAsia="en-US"/>
              </w:rPr>
              <w:t xml:space="preserve">Privacy and external user access settings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External sharing and conditional access settings</w:t>
            </w:r>
          </w:p>
        </w:tc>
        <w:tc>
          <w:tcPr>
            <w:tcW w:w="3240" w:type="pct"/>
          </w:tcPr>
          <w:p w14:paraId="3D70CE43" w14:textId="77777777" w:rsidR="00A47420" w:rsidRPr="00B40F7D" w:rsidRDefault="00A47420" w:rsidP="007202AB">
            <w:pPr>
              <w:pStyle w:val="BodyText"/>
              <w:rPr>
                <w:noProof/>
                <w:lang w:val="en-US"/>
              </w:rPr>
            </w:pPr>
            <w:r>
              <w:rPr>
                <w:noProof/>
              </w:rPr>
              <w:drawing>
                <wp:inline distT="0" distB="0" distL="0" distR="0" wp14:anchorId="28E9ECEB" wp14:editId="3132BD54">
                  <wp:extent cx="3855085" cy="876658"/>
                  <wp:effectExtent l="0" t="0" r="0" b="0"/>
                  <wp:docPr id="1635362679" name="Picture 163536267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A picture containing application&#10;&#10;Description automatically generated"/>
                          <pic:cNvPicPr/>
                        </pic:nvPicPr>
                        <pic:blipFill>
                          <a:blip r:embed="rId959"/>
                          <a:stretch>
                            <a:fillRect/>
                          </a:stretch>
                        </pic:blipFill>
                        <pic:spPr>
                          <a:xfrm>
                            <a:off x="0" y="0"/>
                            <a:ext cx="3866897" cy="879344"/>
                          </a:xfrm>
                          <a:prstGeom prst="rect">
                            <a:avLst/>
                          </a:prstGeom>
                        </pic:spPr>
                      </pic:pic>
                    </a:graphicData>
                  </a:graphic>
                </wp:inline>
              </w:drawing>
            </w:r>
          </w:p>
        </w:tc>
      </w:tr>
      <w:tr w:rsidR="00A47420" w:rsidRPr="003C323B" w14:paraId="199A93AE"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10F83BF8" w14:textId="77777777" w:rsidR="00A47420" w:rsidRPr="00B40F7D" w:rsidRDefault="00A47420" w:rsidP="000A3C4C">
            <w:pPr>
              <w:pStyle w:val="BodyText"/>
              <w:numPr>
                <w:ilvl w:val="0"/>
                <w:numId w:val="49"/>
              </w:numPr>
              <w:rPr>
                <w:lang w:val="en-US"/>
              </w:rPr>
            </w:pPr>
          </w:p>
        </w:tc>
        <w:tc>
          <w:tcPr>
            <w:tcW w:w="1307" w:type="pct"/>
          </w:tcPr>
          <w:p w14:paraId="1E21667F"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0265E1F8" w14:textId="77777777" w:rsidR="00A47420" w:rsidRPr="00B40F7D" w:rsidRDefault="00A47420" w:rsidP="007202AB">
            <w:pPr>
              <w:pStyle w:val="BodyText"/>
              <w:rPr>
                <w:lang w:val="en-US"/>
              </w:rPr>
            </w:pPr>
            <w:r w:rsidRPr="00B40F7D">
              <w:rPr>
                <w:noProof/>
                <w:lang w:val="en-US"/>
              </w:rPr>
              <w:drawing>
                <wp:inline distT="0" distB="0" distL="0" distR="0" wp14:anchorId="0295FDB6" wp14:editId="4F32D973">
                  <wp:extent cx="1685925" cy="819150"/>
                  <wp:effectExtent l="0" t="0" r="9525" b="0"/>
                  <wp:docPr id="1635362682" name="Picture 16353626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63A0D461" w14:textId="77777777" w:rsidTr="007202AB">
        <w:tc>
          <w:tcPr>
            <w:tcW w:w="453" w:type="pct"/>
          </w:tcPr>
          <w:p w14:paraId="5A20309C" w14:textId="77777777" w:rsidR="00A47420" w:rsidRPr="00B40F7D" w:rsidRDefault="00A47420" w:rsidP="000A3C4C">
            <w:pPr>
              <w:pStyle w:val="BodyText"/>
              <w:numPr>
                <w:ilvl w:val="0"/>
                <w:numId w:val="49"/>
              </w:numPr>
              <w:rPr>
                <w:lang w:val="en-US"/>
              </w:rPr>
            </w:pPr>
          </w:p>
        </w:tc>
        <w:tc>
          <w:tcPr>
            <w:tcW w:w="1307" w:type="pct"/>
          </w:tcPr>
          <w:p w14:paraId="1FF5BC92"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sidRPr="00D3047F">
              <w:rPr>
                <w:rFonts w:asciiTheme="minorHAnsi" w:eastAsiaTheme="minorHAnsi" w:hAnsiTheme="minorHAnsi" w:cstheme="minorBidi"/>
                <w:b/>
                <w:bCs/>
                <w:color w:val="auto"/>
                <w:szCs w:val="20"/>
                <w:lang w:val="en-US" w:eastAsia="en-US"/>
              </w:rPr>
              <w:t>Privacy</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Private</w:t>
            </w:r>
          </w:p>
        </w:tc>
        <w:tc>
          <w:tcPr>
            <w:tcW w:w="3240" w:type="pct"/>
          </w:tcPr>
          <w:p w14:paraId="314FF618" w14:textId="77777777" w:rsidR="00A47420" w:rsidRPr="00B40F7D" w:rsidRDefault="00A47420" w:rsidP="007202AB">
            <w:pPr>
              <w:pStyle w:val="BodyText"/>
              <w:rPr>
                <w:lang w:val="en-US"/>
              </w:rPr>
            </w:pPr>
            <w:r>
              <w:rPr>
                <w:noProof/>
              </w:rPr>
              <w:drawing>
                <wp:inline distT="0" distB="0" distL="0" distR="0" wp14:anchorId="6CCD02AB" wp14:editId="0FEC4E90">
                  <wp:extent cx="3924300" cy="1301447"/>
                  <wp:effectExtent l="0" t="0" r="0" b="0"/>
                  <wp:docPr id="1635362683" name="Picture 1635362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3" name="Picture 1635362683" descr="A screenshot of a computer&#10;&#10;Description automatically generated"/>
                          <pic:cNvPicPr/>
                        </pic:nvPicPr>
                        <pic:blipFill>
                          <a:blip r:embed="rId982" cstate="print">
                            <a:extLst>
                              <a:ext uri="{28A0092B-C50C-407E-A947-70E740481C1C}">
                                <a14:useLocalDpi xmlns:a14="http://schemas.microsoft.com/office/drawing/2010/main" val="0"/>
                              </a:ext>
                            </a:extLst>
                          </a:blip>
                          <a:stretch>
                            <a:fillRect/>
                          </a:stretch>
                        </pic:blipFill>
                        <pic:spPr>
                          <a:xfrm>
                            <a:off x="0" y="0"/>
                            <a:ext cx="3938711" cy="1306226"/>
                          </a:xfrm>
                          <a:prstGeom prst="rect">
                            <a:avLst/>
                          </a:prstGeom>
                        </pic:spPr>
                      </pic:pic>
                    </a:graphicData>
                  </a:graphic>
                </wp:inline>
              </w:drawing>
            </w:r>
          </w:p>
        </w:tc>
      </w:tr>
      <w:tr w:rsidR="00A47420" w:rsidRPr="003C323B" w14:paraId="3DF30443"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C006907" w14:textId="77777777" w:rsidR="00A47420" w:rsidRPr="00B40F7D" w:rsidRDefault="00A47420" w:rsidP="000A3C4C">
            <w:pPr>
              <w:pStyle w:val="BodyText"/>
              <w:numPr>
                <w:ilvl w:val="0"/>
                <w:numId w:val="49"/>
              </w:numPr>
              <w:rPr>
                <w:lang w:val="en-US"/>
              </w:rPr>
            </w:pPr>
          </w:p>
        </w:tc>
        <w:tc>
          <w:tcPr>
            <w:tcW w:w="1307" w:type="pct"/>
          </w:tcPr>
          <w:p w14:paraId="26C9F894" w14:textId="77777777" w:rsidR="00A47420" w:rsidRPr="005030E8"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External user access</w:t>
            </w:r>
            <w:r>
              <w:rPr>
                <w:rFonts w:asciiTheme="minorHAnsi" w:eastAsiaTheme="minorHAnsi" w:hAnsiTheme="minorHAnsi" w:cstheme="minorBidi"/>
                <w:color w:val="auto"/>
                <w:szCs w:val="20"/>
                <w:lang w:val="en-US" w:eastAsia="en-US"/>
              </w:rPr>
              <w:t xml:space="preserve"> ensure the option is unchecked</w:t>
            </w:r>
          </w:p>
        </w:tc>
        <w:tc>
          <w:tcPr>
            <w:tcW w:w="3240" w:type="pct"/>
          </w:tcPr>
          <w:p w14:paraId="2D5200BC" w14:textId="77777777" w:rsidR="00A47420" w:rsidRPr="00B40F7D" w:rsidRDefault="00A47420" w:rsidP="007202AB">
            <w:pPr>
              <w:pStyle w:val="BodyText"/>
              <w:rPr>
                <w:lang w:val="en-US"/>
              </w:rPr>
            </w:pPr>
            <w:r>
              <w:rPr>
                <w:noProof/>
              </w:rPr>
              <w:drawing>
                <wp:inline distT="0" distB="0" distL="0" distR="0" wp14:anchorId="778EA846" wp14:editId="36DA8DF3">
                  <wp:extent cx="4177079" cy="365561"/>
                  <wp:effectExtent l="0" t="0" r="0" b="0"/>
                  <wp:docPr id="1635362684" name="Picture 163536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7" name="Picture 844543647"/>
                          <pic:cNvPicPr/>
                        </pic:nvPicPr>
                        <pic:blipFill>
                          <a:blip r:embed="rId970">
                            <a:extLst>
                              <a:ext uri="{28A0092B-C50C-407E-A947-70E740481C1C}">
                                <a14:useLocalDpi xmlns:a14="http://schemas.microsoft.com/office/drawing/2010/main" val="0"/>
                              </a:ext>
                            </a:extLst>
                          </a:blip>
                          <a:stretch>
                            <a:fillRect/>
                          </a:stretch>
                        </pic:blipFill>
                        <pic:spPr>
                          <a:xfrm>
                            <a:off x="0" y="0"/>
                            <a:ext cx="4177079" cy="365561"/>
                          </a:xfrm>
                          <a:prstGeom prst="rect">
                            <a:avLst/>
                          </a:prstGeom>
                        </pic:spPr>
                      </pic:pic>
                    </a:graphicData>
                  </a:graphic>
                </wp:inline>
              </w:drawing>
            </w:r>
          </w:p>
        </w:tc>
      </w:tr>
      <w:tr w:rsidR="00A47420" w:rsidRPr="003C323B" w14:paraId="735F5E0B" w14:textId="77777777" w:rsidTr="007202AB">
        <w:tc>
          <w:tcPr>
            <w:tcW w:w="453" w:type="pct"/>
          </w:tcPr>
          <w:p w14:paraId="2EF7619F" w14:textId="77777777" w:rsidR="00A47420" w:rsidRPr="00B40F7D" w:rsidRDefault="00A47420" w:rsidP="000A3C4C">
            <w:pPr>
              <w:pStyle w:val="BodyText"/>
              <w:numPr>
                <w:ilvl w:val="0"/>
                <w:numId w:val="49"/>
              </w:numPr>
              <w:rPr>
                <w:lang w:val="en-US"/>
              </w:rPr>
            </w:pPr>
          </w:p>
        </w:tc>
        <w:tc>
          <w:tcPr>
            <w:tcW w:w="1307" w:type="pct"/>
          </w:tcPr>
          <w:p w14:paraId="6368DE16"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491CDD37" w14:textId="77777777" w:rsidR="00A47420" w:rsidRPr="00B40F7D" w:rsidRDefault="00A47420" w:rsidP="007202AB">
            <w:pPr>
              <w:pStyle w:val="BodyText"/>
              <w:rPr>
                <w:lang w:val="en-US"/>
              </w:rPr>
            </w:pPr>
            <w:r w:rsidRPr="00B40F7D">
              <w:rPr>
                <w:noProof/>
                <w:lang w:val="en-US"/>
              </w:rPr>
              <w:drawing>
                <wp:inline distT="0" distB="0" distL="0" distR="0" wp14:anchorId="79847B51" wp14:editId="6A7BBCAC">
                  <wp:extent cx="1685925" cy="819150"/>
                  <wp:effectExtent l="0" t="0" r="9525" b="0"/>
                  <wp:docPr id="1635362685" name="Picture 16353626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5D6E2161"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CA7CEBF" w14:textId="77777777" w:rsidR="00A47420" w:rsidRPr="00B40F7D" w:rsidRDefault="00A47420" w:rsidP="000A3C4C">
            <w:pPr>
              <w:pStyle w:val="BodyText"/>
              <w:numPr>
                <w:ilvl w:val="0"/>
                <w:numId w:val="49"/>
              </w:numPr>
              <w:rPr>
                <w:lang w:val="en-US"/>
              </w:rPr>
            </w:pPr>
          </w:p>
        </w:tc>
        <w:tc>
          <w:tcPr>
            <w:tcW w:w="1307" w:type="pct"/>
          </w:tcPr>
          <w:p w14:paraId="3CB34DE1" w14:textId="77777777" w:rsidR="00A47420" w:rsidRPr="00170689"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Control external sharing from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New and existing guests</w:t>
            </w:r>
          </w:p>
        </w:tc>
        <w:tc>
          <w:tcPr>
            <w:tcW w:w="3240" w:type="pct"/>
          </w:tcPr>
          <w:p w14:paraId="45BF7812" w14:textId="77777777" w:rsidR="00A47420" w:rsidRPr="00B40F7D" w:rsidRDefault="00A47420" w:rsidP="007202AB">
            <w:pPr>
              <w:pStyle w:val="BodyText"/>
              <w:rPr>
                <w:lang w:val="en-US"/>
              </w:rPr>
            </w:pPr>
            <w:r>
              <w:rPr>
                <w:noProof/>
              </w:rPr>
              <w:drawing>
                <wp:inline distT="0" distB="0" distL="0" distR="0" wp14:anchorId="28020234" wp14:editId="701B580F">
                  <wp:extent cx="4049037" cy="1314497"/>
                  <wp:effectExtent l="0" t="0" r="8890" b="0"/>
                  <wp:docPr id="1635362686" name="Picture 16353626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6" name="Picture 1635362686" descr="Graphical user interface, text, application&#10;&#10;Description automatically generated"/>
                          <pic:cNvPicPr/>
                        </pic:nvPicPr>
                        <pic:blipFill>
                          <a:blip r:embed="rId987">
                            <a:extLst>
                              <a:ext uri="{28A0092B-C50C-407E-A947-70E740481C1C}">
                                <a14:useLocalDpi xmlns:a14="http://schemas.microsoft.com/office/drawing/2010/main" val="0"/>
                              </a:ext>
                            </a:extLst>
                          </a:blip>
                          <a:stretch>
                            <a:fillRect/>
                          </a:stretch>
                        </pic:blipFill>
                        <pic:spPr>
                          <a:xfrm>
                            <a:off x="0" y="0"/>
                            <a:ext cx="4049037" cy="1314497"/>
                          </a:xfrm>
                          <a:prstGeom prst="rect">
                            <a:avLst/>
                          </a:prstGeom>
                        </pic:spPr>
                      </pic:pic>
                    </a:graphicData>
                  </a:graphic>
                </wp:inline>
              </w:drawing>
            </w:r>
          </w:p>
        </w:tc>
      </w:tr>
      <w:tr w:rsidR="00A47420" w:rsidRPr="003C323B" w14:paraId="03616222" w14:textId="77777777" w:rsidTr="007202AB">
        <w:tc>
          <w:tcPr>
            <w:tcW w:w="453" w:type="pct"/>
          </w:tcPr>
          <w:p w14:paraId="65037415" w14:textId="77777777" w:rsidR="00A47420" w:rsidRPr="00B40F7D" w:rsidRDefault="00A47420" w:rsidP="000A3C4C">
            <w:pPr>
              <w:pStyle w:val="BodyText"/>
              <w:numPr>
                <w:ilvl w:val="0"/>
                <w:numId w:val="49"/>
              </w:numPr>
              <w:rPr>
                <w:lang w:val="en-US"/>
              </w:rPr>
            </w:pPr>
          </w:p>
        </w:tc>
        <w:tc>
          <w:tcPr>
            <w:tcW w:w="1307" w:type="pct"/>
          </w:tcPr>
          <w:p w14:paraId="50892E68" w14:textId="77777777" w:rsidR="00A47420" w:rsidRPr="007C55B0"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Use Azure AD Conditional Access to protect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Block access</w:t>
            </w:r>
          </w:p>
        </w:tc>
        <w:tc>
          <w:tcPr>
            <w:tcW w:w="3240" w:type="pct"/>
          </w:tcPr>
          <w:p w14:paraId="39C63162" w14:textId="77777777" w:rsidR="00A47420" w:rsidRPr="00B40F7D" w:rsidRDefault="00A47420" w:rsidP="007202AB">
            <w:pPr>
              <w:pStyle w:val="BodyText"/>
              <w:rPr>
                <w:lang w:val="en-US"/>
              </w:rPr>
            </w:pPr>
            <w:r>
              <w:rPr>
                <w:noProof/>
              </w:rPr>
              <w:drawing>
                <wp:inline distT="0" distB="0" distL="0" distR="0" wp14:anchorId="640E291D" wp14:editId="0E4C2C82">
                  <wp:extent cx="4046523" cy="1009650"/>
                  <wp:effectExtent l="0" t="0" r="0" b="0"/>
                  <wp:docPr id="1635362687" name="Picture 16353626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7" name="Picture 844543677" descr="A picture containing text&#10;&#10;Description automatically generated"/>
                          <pic:cNvPicPr/>
                        </pic:nvPicPr>
                        <pic:blipFill>
                          <a:blip r:embed="rId972" cstate="print">
                            <a:extLst>
                              <a:ext uri="{28A0092B-C50C-407E-A947-70E740481C1C}">
                                <a14:useLocalDpi xmlns:a14="http://schemas.microsoft.com/office/drawing/2010/main" val="0"/>
                              </a:ext>
                            </a:extLst>
                          </a:blip>
                          <a:stretch>
                            <a:fillRect/>
                          </a:stretch>
                        </pic:blipFill>
                        <pic:spPr>
                          <a:xfrm>
                            <a:off x="0" y="0"/>
                            <a:ext cx="4056790" cy="1012212"/>
                          </a:xfrm>
                          <a:prstGeom prst="rect">
                            <a:avLst/>
                          </a:prstGeom>
                        </pic:spPr>
                      </pic:pic>
                    </a:graphicData>
                  </a:graphic>
                </wp:inline>
              </w:drawing>
            </w:r>
          </w:p>
        </w:tc>
      </w:tr>
      <w:tr w:rsidR="00A47420" w:rsidRPr="003C323B" w14:paraId="35369584"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9FE6A8C" w14:textId="77777777" w:rsidR="00A47420" w:rsidRPr="00B40F7D" w:rsidRDefault="00A47420" w:rsidP="000A3C4C">
            <w:pPr>
              <w:pStyle w:val="BodyText"/>
              <w:numPr>
                <w:ilvl w:val="0"/>
                <w:numId w:val="49"/>
              </w:numPr>
              <w:rPr>
                <w:lang w:val="en-US"/>
              </w:rPr>
            </w:pPr>
          </w:p>
        </w:tc>
        <w:tc>
          <w:tcPr>
            <w:tcW w:w="1307" w:type="pct"/>
          </w:tcPr>
          <w:p w14:paraId="404A5F8A"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00401371" w14:textId="77777777" w:rsidR="00A47420" w:rsidRPr="00B40F7D" w:rsidRDefault="00A47420" w:rsidP="007202AB">
            <w:pPr>
              <w:pStyle w:val="BodyText"/>
              <w:rPr>
                <w:lang w:val="en-US"/>
              </w:rPr>
            </w:pPr>
            <w:r w:rsidRPr="00B40F7D">
              <w:rPr>
                <w:noProof/>
                <w:lang w:val="en-US"/>
              </w:rPr>
              <w:drawing>
                <wp:inline distT="0" distB="0" distL="0" distR="0" wp14:anchorId="1B542B14" wp14:editId="07056C6B">
                  <wp:extent cx="1685925" cy="819150"/>
                  <wp:effectExtent l="0" t="0" r="9525" b="0"/>
                  <wp:docPr id="1954604736" name="Picture 19546047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78E5ECF5" w14:textId="77777777" w:rsidTr="007202AB">
        <w:tc>
          <w:tcPr>
            <w:tcW w:w="453" w:type="pct"/>
          </w:tcPr>
          <w:p w14:paraId="0A12BD07" w14:textId="77777777" w:rsidR="00A47420" w:rsidRPr="00B40F7D" w:rsidRDefault="00A47420" w:rsidP="000A3C4C">
            <w:pPr>
              <w:pStyle w:val="BodyText"/>
              <w:numPr>
                <w:ilvl w:val="0"/>
                <w:numId w:val="49"/>
              </w:numPr>
              <w:rPr>
                <w:lang w:val="en-US"/>
              </w:rPr>
            </w:pPr>
          </w:p>
        </w:tc>
        <w:tc>
          <w:tcPr>
            <w:tcW w:w="1307" w:type="pct"/>
          </w:tcPr>
          <w:p w14:paraId="0BEA6FC4"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3BCE6AD9" w14:textId="77777777" w:rsidR="00A47420" w:rsidRPr="00B40F7D" w:rsidRDefault="00A47420" w:rsidP="007202AB">
            <w:pPr>
              <w:pStyle w:val="BodyText"/>
              <w:rPr>
                <w:lang w:val="en-US"/>
              </w:rPr>
            </w:pPr>
            <w:r w:rsidRPr="00B40F7D">
              <w:rPr>
                <w:noProof/>
                <w:lang w:val="en-US"/>
              </w:rPr>
              <w:drawing>
                <wp:inline distT="0" distB="0" distL="0" distR="0" wp14:anchorId="761D09A7" wp14:editId="53084221">
                  <wp:extent cx="1685925" cy="819150"/>
                  <wp:effectExtent l="0" t="0" r="9525" b="0"/>
                  <wp:docPr id="1954604737" name="Picture 19546047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787CBB6A"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7C062F3" w14:textId="77777777" w:rsidR="00A47420" w:rsidRPr="00B40F7D" w:rsidRDefault="00A47420" w:rsidP="000A3C4C">
            <w:pPr>
              <w:pStyle w:val="BodyText"/>
              <w:numPr>
                <w:ilvl w:val="0"/>
                <w:numId w:val="49"/>
              </w:numPr>
              <w:rPr>
                <w:lang w:val="en-US"/>
              </w:rPr>
            </w:pPr>
          </w:p>
        </w:tc>
        <w:tc>
          <w:tcPr>
            <w:tcW w:w="1307" w:type="pct"/>
          </w:tcPr>
          <w:p w14:paraId="1AA0C624"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Settings and select Create Label</w:t>
            </w:r>
          </w:p>
        </w:tc>
        <w:tc>
          <w:tcPr>
            <w:tcW w:w="3240" w:type="pct"/>
          </w:tcPr>
          <w:p w14:paraId="24DE1FF5" w14:textId="77777777" w:rsidR="00A47420" w:rsidRPr="00B40F7D" w:rsidRDefault="00A47420" w:rsidP="007202AB">
            <w:pPr>
              <w:pStyle w:val="BodyText"/>
              <w:rPr>
                <w:lang w:val="en-US"/>
              </w:rPr>
            </w:pPr>
            <w:r>
              <w:rPr>
                <w:noProof/>
              </w:rPr>
              <w:drawing>
                <wp:inline distT="0" distB="0" distL="0" distR="0" wp14:anchorId="7EDDCC91" wp14:editId="1DFDDC0D">
                  <wp:extent cx="1247775" cy="409575"/>
                  <wp:effectExtent l="0" t="0" r="9525" b="9525"/>
                  <wp:docPr id="1954604738" name="Picture 195460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247775" cy="409575"/>
                          </a:xfrm>
                          <a:prstGeom prst="rect">
                            <a:avLst/>
                          </a:prstGeom>
                        </pic:spPr>
                      </pic:pic>
                    </a:graphicData>
                  </a:graphic>
                </wp:inline>
              </w:drawing>
            </w:r>
          </w:p>
        </w:tc>
      </w:tr>
      <w:tr w:rsidR="00A47420" w:rsidRPr="003C323B" w14:paraId="6DA6E7E5" w14:textId="77777777" w:rsidTr="007202AB">
        <w:tc>
          <w:tcPr>
            <w:tcW w:w="453" w:type="pct"/>
          </w:tcPr>
          <w:p w14:paraId="642EC14D" w14:textId="77777777" w:rsidR="00A47420" w:rsidRPr="00B40F7D" w:rsidRDefault="00A47420" w:rsidP="000A3C4C">
            <w:pPr>
              <w:pStyle w:val="BodyText"/>
              <w:numPr>
                <w:ilvl w:val="0"/>
                <w:numId w:val="49"/>
              </w:numPr>
              <w:rPr>
                <w:lang w:val="en-US"/>
              </w:rPr>
            </w:pPr>
          </w:p>
        </w:tc>
        <w:tc>
          <w:tcPr>
            <w:tcW w:w="1307" w:type="pct"/>
          </w:tcPr>
          <w:p w14:paraId="70BA811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View message that states Label was created</w:t>
            </w:r>
          </w:p>
        </w:tc>
        <w:tc>
          <w:tcPr>
            <w:tcW w:w="3240" w:type="pct"/>
          </w:tcPr>
          <w:p w14:paraId="3DF7FCB8" w14:textId="77777777" w:rsidR="00A47420" w:rsidRPr="00B40F7D" w:rsidRDefault="00A47420" w:rsidP="007202AB">
            <w:pPr>
              <w:pStyle w:val="BodyText"/>
              <w:rPr>
                <w:lang w:val="en-US"/>
              </w:rPr>
            </w:pPr>
            <w:r>
              <w:rPr>
                <w:noProof/>
              </w:rPr>
              <w:drawing>
                <wp:inline distT="0" distB="0" distL="0" distR="0" wp14:anchorId="2EEF9E7D" wp14:editId="399FEAFE">
                  <wp:extent cx="4017010" cy="1942489"/>
                  <wp:effectExtent l="0" t="0" r="2540" b="635"/>
                  <wp:docPr id="1954604739" name="Picture 19546047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965"/>
                          <a:stretch>
                            <a:fillRect/>
                          </a:stretch>
                        </pic:blipFill>
                        <pic:spPr>
                          <a:xfrm>
                            <a:off x="0" y="0"/>
                            <a:ext cx="4028707" cy="1948145"/>
                          </a:xfrm>
                          <a:prstGeom prst="rect">
                            <a:avLst/>
                          </a:prstGeom>
                        </pic:spPr>
                      </pic:pic>
                    </a:graphicData>
                  </a:graphic>
                </wp:inline>
              </w:drawing>
            </w:r>
          </w:p>
        </w:tc>
      </w:tr>
    </w:tbl>
    <w:p w14:paraId="371B4037" w14:textId="77777777" w:rsidR="00A47420" w:rsidRDefault="00A47420" w:rsidP="00A47420"/>
    <w:p w14:paraId="2B7B59EB" w14:textId="77777777" w:rsidR="00A47420" w:rsidRDefault="00A47420" w:rsidP="00A47420">
      <w:pPr>
        <w:pStyle w:val="Heading4"/>
      </w:pPr>
      <w:r>
        <w:t>Label – Highly Protected</w:t>
      </w:r>
    </w:p>
    <w:p w14:paraId="36356157" w14:textId="77777777" w:rsidR="00A47420" w:rsidRDefault="00A47420" w:rsidP="00A47420"/>
    <w:tbl>
      <w:tblPr>
        <w:tblStyle w:val="AvanadeDefaultTable"/>
        <w:tblW w:w="5000" w:type="pct"/>
        <w:tblLook w:val="04A0" w:firstRow="1" w:lastRow="0" w:firstColumn="1" w:lastColumn="0" w:noHBand="0" w:noVBand="1"/>
      </w:tblPr>
      <w:tblGrid>
        <w:gridCol w:w="935"/>
        <w:gridCol w:w="2721"/>
        <w:gridCol w:w="6794"/>
      </w:tblGrid>
      <w:tr w:rsidR="00A47420" w:rsidRPr="003C323B" w14:paraId="20F5CBCD"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53" w:type="pct"/>
          </w:tcPr>
          <w:p w14:paraId="38E41FB2"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7" w:type="pct"/>
          </w:tcPr>
          <w:p w14:paraId="22A0C862"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0D340D7A" w14:textId="77777777" w:rsidR="00A47420" w:rsidRPr="00D42935" w:rsidRDefault="00A47420"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A47420" w:rsidRPr="003C323B" w14:paraId="770D4386" w14:textId="77777777" w:rsidTr="007202AB">
        <w:tc>
          <w:tcPr>
            <w:tcW w:w="453" w:type="pct"/>
          </w:tcPr>
          <w:p w14:paraId="10984015" w14:textId="77777777" w:rsidR="00A47420" w:rsidRPr="00B40F7D" w:rsidRDefault="00A47420" w:rsidP="000A3C4C">
            <w:pPr>
              <w:pStyle w:val="BodyText"/>
              <w:numPr>
                <w:ilvl w:val="0"/>
                <w:numId w:val="50"/>
              </w:numPr>
              <w:rPr>
                <w:lang w:val="en-US"/>
              </w:rPr>
            </w:pPr>
          </w:p>
        </w:tc>
        <w:tc>
          <w:tcPr>
            <w:tcW w:w="1307" w:type="pct"/>
          </w:tcPr>
          <w:p w14:paraId="3BDF197B"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Compliance - Information Protection </w:t>
            </w:r>
            <w:proofErr w:type="spellStart"/>
            <w:r w:rsidRPr="00D764CD">
              <w:rPr>
                <w:rFonts w:asciiTheme="minorHAnsi" w:eastAsiaTheme="minorHAnsi" w:hAnsiTheme="minorHAnsi" w:cstheme="minorBidi"/>
                <w:color w:val="auto"/>
                <w:szCs w:val="20"/>
                <w:lang w:val="en-US" w:eastAsia="en-US"/>
              </w:rPr>
              <w:t>centre</w:t>
            </w:r>
            <w:proofErr w:type="spellEnd"/>
          </w:p>
        </w:tc>
        <w:tc>
          <w:tcPr>
            <w:tcW w:w="3240" w:type="pct"/>
          </w:tcPr>
          <w:p w14:paraId="78E151D5" w14:textId="68CC4006" w:rsidR="00A47420" w:rsidRPr="00B40F7D" w:rsidRDefault="00000000" w:rsidP="007202AB">
            <w:pPr>
              <w:pStyle w:val="BodyText"/>
              <w:rPr>
                <w:lang w:val="en-US"/>
              </w:rPr>
            </w:pPr>
            <w:hyperlink r:id="rId988" w:history="1">
              <w:r w:rsidR="00A47420" w:rsidRPr="00C20EBF">
                <w:rPr>
                  <w:rStyle w:val="Hyperlink"/>
                  <w:lang w:val="en-US"/>
                </w:rPr>
                <w:t xml:space="preserve">Microsoft 365 Compliance - Information Protection </w:t>
              </w:r>
              <w:proofErr w:type="spellStart"/>
              <w:r w:rsidR="00A47420" w:rsidRPr="00C20EBF">
                <w:rPr>
                  <w:rStyle w:val="Hyperlink"/>
                  <w:lang w:val="en-US"/>
                </w:rPr>
                <w:t>centre</w:t>
              </w:r>
              <w:proofErr w:type="spellEnd"/>
            </w:hyperlink>
          </w:p>
        </w:tc>
      </w:tr>
      <w:tr w:rsidR="00A47420" w:rsidRPr="003C323B" w14:paraId="345036F4"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52E4624A" w14:textId="77777777" w:rsidR="00A47420" w:rsidRPr="00B40F7D" w:rsidRDefault="00A47420" w:rsidP="000A3C4C">
            <w:pPr>
              <w:pStyle w:val="BodyText"/>
              <w:numPr>
                <w:ilvl w:val="0"/>
                <w:numId w:val="50"/>
              </w:numPr>
              <w:rPr>
                <w:lang w:val="en-US"/>
              </w:rPr>
            </w:pPr>
          </w:p>
        </w:tc>
        <w:tc>
          <w:tcPr>
            <w:tcW w:w="1307" w:type="pct"/>
          </w:tcPr>
          <w:p w14:paraId="1E9B9F68"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Labels</w:t>
            </w:r>
          </w:p>
        </w:tc>
        <w:tc>
          <w:tcPr>
            <w:tcW w:w="3240" w:type="pct"/>
          </w:tcPr>
          <w:p w14:paraId="533F092F" w14:textId="5FA058E0" w:rsidR="00A47420" w:rsidRPr="00B40F7D" w:rsidRDefault="00A47420" w:rsidP="007202AB">
            <w:pPr>
              <w:pStyle w:val="BodyText"/>
              <w:rPr>
                <w:lang w:val="en-US"/>
              </w:rPr>
            </w:pPr>
            <w:r>
              <w:object w:dxaOrig="4120" w:dyaOrig="990" w14:anchorId="402292A2">
                <v:shape id="_x0000_i1056" type="#_x0000_t75" style="width:210.5pt;height:46.5pt" o:ole="">
                  <v:imagedata r:id="rId949" o:title=""/>
                </v:shape>
                <o:OLEObject Type="Embed" ProgID="PBrush" ShapeID="_x0000_i1056" DrawAspect="Content" ObjectID="_1740568024" r:id="rId989"/>
              </w:object>
            </w:r>
          </w:p>
        </w:tc>
      </w:tr>
      <w:tr w:rsidR="00A47420" w:rsidRPr="003C323B" w14:paraId="3A360EF1" w14:textId="77777777" w:rsidTr="007202AB">
        <w:tc>
          <w:tcPr>
            <w:tcW w:w="453" w:type="pct"/>
          </w:tcPr>
          <w:p w14:paraId="0458F12E" w14:textId="77777777" w:rsidR="00A47420" w:rsidRPr="00B40F7D" w:rsidRDefault="00A47420" w:rsidP="000A3C4C">
            <w:pPr>
              <w:pStyle w:val="BodyText"/>
              <w:numPr>
                <w:ilvl w:val="0"/>
                <w:numId w:val="50"/>
              </w:numPr>
              <w:rPr>
                <w:lang w:val="en-US"/>
              </w:rPr>
            </w:pPr>
          </w:p>
        </w:tc>
        <w:tc>
          <w:tcPr>
            <w:tcW w:w="1307" w:type="pct"/>
          </w:tcPr>
          <w:p w14:paraId="63293093"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Create a label</w:t>
            </w:r>
          </w:p>
        </w:tc>
        <w:tc>
          <w:tcPr>
            <w:tcW w:w="3240" w:type="pct"/>
          </w:tcPr>
          <w:p w14:paraId="3E396074" w14:textId="77777777" w:rsidR="00A47420" w:rsidRPr="00B40F7D" w:rsidRDefault="00A47420" w:rsidP="007202AB">
            <w:pPr>
              <w:pStyle w:val="BodyText"/>
              <w:rPr>
                <w:lang w:val="en-US"/>
              </w:rPr>
            </w:pPr>
            <w:r>
              <w:rPr>
                <w:noProof/>
              </w:rPr>
              <w:drawing>
                <wp:inline distT="0" distB="0" distL="0" distR="0" wp14:anchorId="4706D3FC" wp14:editId="6BFF4FD9">
                  <wp:extent cx="1209675" cy="371475"/>
                  <wp:effectExtent l="0" t="0" r="9525" b="9525"/>
                  <wp:docPr id="1954604745" name="Picture 19546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1209675" cy="371475"/>
                          </a:xfrm>
                          <a:prstGeom prst="rect">
                            <a:avLst/>
                          </a:prstGeom>
                        </pic:spPr>
                      </pic:pic>
                    </a:graphicData>
                  </a:graphic>
                </wp:inline>
              </w:drawing>
            </w:r>
          </w:p>
        </w:tc>
      </w:tr>
      <w:tr w:rsidR="00A47420" w:rsidRPr="003C323B" w14:paraId="6A0629D0"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6E8145C" w14:textId="77777777" w:rsidR="00A47420" w:rsidRPr="00B40F7D" w:rsidRDefault="00A47420" w:rsidP="000A3C4C">
            <w:pPr>
              <w:pStyle w:val="BodyText"/>
              <w:numPr>
                <w:ilvl w:val="0"/>
                <w:numId w:val="50"/>
              </w:numPr>
              <w:rPr>
                <w:lang w:val="en-US"/>
              </w:rPr>
            </w:pPr>
          </w:p>
        </w:tc>
        <w:tc>
          <w:tcPr>
            <w:tcW w:w="1307" w:type="pct"/>
          </w:tcPr>
          <w:p w14:paraId="5061DAF9"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details when creating a label and then click Next</w:t>
            </w:r>
          </w:p>
        </w:tc>
        <w:tc>
          <w:tcPr>
            <w:tcW w:w="3240" w:type="pct"/>
          </w:tcPr>
          <w:p w14:paraId="551A5C38" w14:textId="77777777" w:rsidR="00A47420" w:rsidRPr="008C14A3" w:rsidRDefault="00A47420"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Name:</w:t>
            </w:r>
            <w:r w:rsidRPr="008C14A3">
              <w:rPr>
                <w:rFonts w:asciiTheme="minorHAnsi" w:eastAsiaTheme="minorHAnsi" w:hAnsiTheme="minorHAnsi" w:cstheme="minorBidi"/>
                <w:color w:val="auto"/>
                <w:szCs w:val="20"/>
                <w:lang w:val="en-US" w:eastAsia="en-US"/>
              </w:rPr>
              <w:t xml:space="preserve"> </w:t>
            </w:r>
            <w:r>
              <w:rPr>
                <w:rFonts w:asciiTheme="minorHAnsi" w:eastAsiaTheme="minorHAnsi" w:hAnsiTheme="minorHAnsi" w:cstheme="minorBidi"/>
                <w:color w:val="auto"/>
                <w:szCs w:val="20"/>
                <w:lang w:val="en-US" w:eastAsia="en-US"/>
              </w:rPr>
              <w:t xml:space="preserve">HIGHLY PROTECTED </w:t>
            </w:r>
          </w:p>
          <w:p w14:paraId="6F50C168"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8C14A3">
              <w:rPr>
                <w:rFonts w:asciiTheme="minorHAnsi" w:eastAsiaTheme="minorHAnsi" w:hAnsiTheme="minorHAnsi" w:cstheme="minorBidi"/>
                <w:b/>
                <w:bCs/>
                <w:color w:val="auto"/>
                <w:szCs w:val="20"/>
                <w:lang w:val="en-US" w:eastAsia="en-US"/>
              </w:rPr>
              <w:t>Description for users:</w:t>
            </w:r>
            <w:r w:rsidRPr="008C14A3">
              <w:rPr>
                <w:rFonts w:asciiTheme="minorHAnsi" w:eastAsiaTheme="minorHAnsi" w:hAnsiTheme="minorHAnsi" w:cstheme="minorBidi"/>
                <w:color w:val="auto"/>
                <w:szCs w:val="20"/>
                <w:lang w:val="en-US" w:eastAsia="en-US"/>
              </w:rPr>
              <w:t xml:space="preserve"> </w:t>
            </w:r>
            <w:r w:rsidRPr="00366C11">
              <w:rPr>
                <w:rFonts w:asciiTheme="minorHAnsi" w:eastAsiaTheme="minorHAnsi" w:hAnsiTheme="minorHAnsi" w:cstheme="minorBidi"/>
                <w:color w:val="auto"/>
                <w:szCs w:val="20"/>
                <w:lang w:val="en-US" w:eastAsia="en-US"/>
              </w:rPr>
              <w:t>Information which if disclosed, either intentionally or unintentionally, could result in a severe impact to CFS (refer to the 5X5 Risk Assessment Matrix). This information includes but is not limited to:</w:t>
            </w:r>
          </w:p>
          <w:p w14:paraId="0818B6A9"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lastRenderedPageBreak/>
              <w:t>Authentication credentials including passwords, any secret, tokens etc.</w:t>
            </w:r>
          </w:p>
          <w:p w14:paraId="372418E2"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t>Customer Credentials.</w:t>
            </w:r>
          </w:p>
          <w:p w14:paraId="7EDB655F"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t>Employee Credentials.</w:t>
            </w:r>
          </w:p>
          <w:p w14:paraId="41CCF475"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t>Market Sensitive Information.</w:t>
            </w:r>
          </w:p>
          <w:p w14:paraId="6ECB0B96" w14:textId="77777777" w:rsidR="00A47420" w:rsidRPr="00366C11"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t>Encryption keys attached to Highly Protected information assets; and</w:t>
            </w:r>
          </w:p>
          <w:p w14:paraId="7E886696"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366C11">
              <w:rPr>
                <w:rFonts w:asciiTheme="minorHAnsi" w:eastAsiaTheme="minorHAnsi" w:hAnsiTheme="minorHAnsi" w:cstheme="minorBidi"/>
                <w:color w:val="auto"/>
                <w:szCs w:val="20"/>
                <w:lang w:val="en-US" w:eastAsia="en-US"/>
              </w:rPr>
              <w:t xml:space="preserve">Information which is subject to Legal Professional Privilege, law enforcement matters, and legal investigations / </w:t>
            </w:r>
            <w:proofErr w:type="spellStart"/>
            <w:proofErr w:type="gramStart"/>
            <w:r w:rsidRPr="00366C11">
              <w:rPr>
                <w:rFonts w:asciiTheme="minorHAnsi" w:eastAsiaTheme="minorHAnsi" w:hAnsiTheme="minorHAnsi" w:cstheme="minorBidi"/>
                <w:color w:val="auto"/>
                <w:szCs w:val="20"/>
                <w:lang w:val="en-US" w:eastAsia="en-US"/>
              </w:rPr>
              <w:t>proceedings.</w:t>
            </w:r>
            <w:r w:rsidRPr="006F19CB">
              <w:rPr>
                <w:rFonts w:asciiTheme="minorHAnsi" w:eastAsiaTheme="minorHAnsi" w:hAnsiTheme="minorHAnsi" w:cstheme="minorBidi"/>
                <w:color w:val="auto"/>
                <w:szCs w:val="20"/>
                <w:lang w:val="en-US" w:eastAsia="en-US"/>
              </w:rPr>
              <w:t>Information</w:t>
            </w:r>
            <w:proofErr w:type="spellEnd"/>
            <w:proofErr w:type="gramEnd"/>
            <w:r w:rsidRPr="006F19CB">
              <w:rPr>
                <w:rFonts w:asciiTheme="minorHAnsi" w:eastAsiaTheme="minorHAnsi" w:hAnsiTheme="minorHAnsi" w:cstheme="minorBidi"/>
                <w:color w:val="auto"/>
                <w:szCs w:val="20"/>
                <w:lang w:val="en-US" w:eastAsia="en-US"/>
              </w:rPr>
              <w:t xml:space="preserve"> which is personal about an employee (excluding their name and work-related identifiers);</w:t>
            </w:r>
          </w:p>
          <w:p w14:paraId="51D47450" w14:textId="77777777" w:rsidR="00A47420" w:rsidRPr="006F19CB" w:rsidRDefault="00A47420" w:rsidP="007202AB">
            <w:pPr>
              <w:pStyle w:val="BodyText"/>
              <w:rPr>
                <w:rFonts w:asciiTheme="minorHAnsi" w:eastAsiaTheme="minorHAnsi" w:hAnsiTheme="minorHAnsi" w:cstheme="minorBidi"/>
                <w:color w:val="auto"/>
                <w:szCs w:val="20"/>
                <w:lang w:val="en-US" w:eastAsia="en-US"/>
              </w:rPr>
            </w:pPr>
            <w:r w:rsidRPr="006F19CB">
              <w:rPr>
                <w:rFonts w:asciiTheme="minorHAnsi" w:eastAsiaTheme="minorHAnsi" w:hAnsiTheme="minorHAnsi" w:cstheme="minorBidi"/>
                <w:color w:val="auto"/>
                <w:szCs w:val="20"/>
                <w:lang w:val="en-US" w:eastAsia="en-US"/>
              </w:rPr>
              <w:t>Payment Card Industry (PCI) impacting information; and</w:t>
            </w:r>
          </w:p>
          <w:p w14:paraId="5E7F0996" w14:textId="257E83BC" w:rsidR="00A47420" w:rsidRPr="00B40F7D" w:rsidRDefault="00A47420" w:rsidP="007202AB">
            <w:pPr>
              <w:pStyle w:val="BodyText"/>
              <w:rPr>
                <w:lang w:val="en-US"/>
              </w:rPr>
            </w:pPr>
            <w:r w:rsidRPr="006F19CB">
              <w:rPr>
                <w:rFonts w:asciiTheme="minorHAnsi" w:eastAsiaTheme="minorHAnsi" w:hAnsiTheme="minorHAnsi" w:cstheme="minorBidi"/>
                <w:color w:val="auto"/>
                <w:szCs w:val="20"/>
                <w:lang w:val="en-US" w:eastAsia="en-US"/>
              </w:rPr>
              <w:t>Information about a non-personal / corporate customer.</w:t>
            </w:r>
            <w:r w:rsidRPr="00B40F7D">
              <w:rPr>
                <w:lang w:val="en-US"/>
              </w:rPr>
              <w:object w:dxaOrig="11250" w:dyaOrig="5370" w14:anchorId="09602CA4">
                <v:shape id="_x0000_i1057" type="#_x0000_t75" style="width:247pt;height:113.5pt" o:ole="">
                  <v:imagedata r:id="rId952" o:title=""/>
                </v:shape>
                <o:OLEObject Type="Embed" ProgID="PBrush" ShapeID="_x0000_i1057" DrawAspect="Content" ObjectID="_1740568025" r:id="rId990"/>
              </w:object>
            </w:r>
          </w:p>
          <w:p w14:paraId="4A9FA83E" w14:textId="77777777" w:rsidR="00A47420" w:rsidRPr="00B40F7D" w:rsidRDefault="00A47420" w:rsidP="007202AB">
            <w:pPr>
              <w:pStyle w:val="BodyText"/>
              <w:rPr>
                <w:lang w:val="en-US"/>
              </w:rPr>
            </w:pPr>
          </w:p>
        </w:tc>
      </w:tr>
      <w:tr w:rsidR="00A47420" w:rsidRPr="003C323B" w14:paraId="3BFB5714" w14:textId="77777777" w:rsidTr="007202AB">
        <w:tc>
          <w:tcPr>
            <w:tcW w:w="453" w:type="pct"/>
          </w:tcPr>
          <w:p w14:paraId="097F01DC" w14:textId="77777777" w:rsidR="00A47420" w:rsidRPr="00B40F7D" w:rsidRDefault="00A47420" w:rsidP="000A3C4C">
            <w:pPr>
              <w:pStyle w:val="BodyText"/>
              <w:numPr>
                <w:ilvl w:val="0"/>
                <w:numId w:val="50"/>
              </w:numPr>
              <w:rPr>
                <w:lang w:val="en-US"/>
              </w:rPr>
            </w:pPr>
          </w:p>
        </w:tc>
        <w:tc>
          <w:tcPr>
            <w:tcW w:w="1307" w:type="pct"/>
          </w:tcPr>
          <w:p w14:paraId="6876FA9C"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37791A86" w14:textId="77777777" w:rsidR="00A47420" w:rsidRPr="00B40F7D" w:rsidRDefault="00A47420" w:rsidP="007202AB">
            <w:pPr>
              <w:pStyle w:val="BodyText"/>
              <w:rPr>
                <w:lang w:val="en-US"/>
              </w:rPr>
            </w:pPr>
            <w:r w:rsidRPr="00B40F7D">
              <w:rPr>
                <w:noProof/>
                <w:lang w:val="en-US"/>
              </w:rPr>
              <w:drawing>
                <wp:inline distT="0" distB="0" distL="0" distR="0" wp14:anchorId="3CA727DA" wp14:editId="73B09EF3">
                  <wp:extent cx="1685925" cy="819150"/>
                  <wp:effectExtent l="0" t="0" r="9525" b="0"/>
                  <wp:docPr id="1954604746" name="Picture 1954604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44599DC9"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34487049" w14:textId="77777777" w:rsidR="00A47420" w:rsidRPr="00B40F7D" w:rsidRDefault="00A47420" w:rsidP="000A3C4C">
            <w:pPr>
              <w:pStyle w:val="BodyText"/>
              <w:numPr>
                <w:ilvl w:val="0"/>
                <w:numId w:val="50"/>
              </w:numPr>
              <w:rPr>
                <w:lang w:val="en-US"/>
              </w:rPr>
            </w:pPr>
          </w:p>
        </w:tc>
        <w:tc>
          <w:tcPr>
            <w:tcW w:w="1307" w:type="pct"/>
          </w:tcPr>
          <w:p w14:paraId="5A086813"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the required options:</w:t>
            </w:r>
          </w:p>
        </w:tc>
        <w:tc>
          <w:tcPr>
            <w:tcW w:w="3240" w:type="pct"/>
          </w:tcPr>
          <w:p w14:paraId="0F8D8CA7" w14:textId="77777777" w:rsidR="00A47420" w:rsidRPr="00B40F7D" w:rsidRDefault="00A47420" w:rsidP="007202AB">
            <w:pPr>
              <w:pStyle w:val="BodyText"/>
              <w:rPr>
                <w:noProof/>
                <w:lang w:val="en-US"/>
              </w:rPr>
            </w:pPr>
            <w:r>
              <w:rPr>
                <w:noProof/>
              </w:rPr>
              <w:drawing>
                <wp:inline distT="0" distB="0" distL="0" distR="0" wp14:anchorId="59CEB86D" wp14:editId="6A861A04">
                  <wp:extent cx="3769995" cy="879197"/>
                  <wp:effectExtent l="0" t="0" r="1905" b="0"/>
                  <wp:docPr id="1954604747" name="Picture 19546047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955"/>
                          <a:stretch>
                            <a:fillRect/>
                          </a:stretch>
                        </pic:blipFill>
                        <pic:spPr>
                          <a:xfrm>
                            <a:off x="0" y="0"/>
                            <a:ext cx="3779849" cy="881495"/>
                          </a:xfrm>
                          <a:prstGeom prst="rect">
                            <a:avLst/>
                          </a:prstGeom>
                        </pic:spPr>
                      </pic:pic>
                    </a:graphicData>
                  </a:graphic>
                </wp:inline>
              </w:drawing>
            </w:r>
          </w:p>
        </w:tc>
      </w:tr>
      <w:tr w:rsidR="00A47420" w:rsidRPr="003C323B" w14:paraId="6C16958A" w14:textId="77777777" w:rsidTr="007202AB">
        <w:tc>
          <w:tcPr>
            <w:tcW w:w="453" w:type="pct"/>
          </w:tcPr>
          <w:p w14:paraId="3D070DEC" w14:textId="77777777" w:rsidR="00A47420" w:rsidRPr="00B40F7D" w:rsidRDefault="00A47420" w:rsidP="000A3C4C">
            <w:pPr>
              <w:pStyle w:val="BodyText"/>
              <w:numPr>
                <w:ilvl w:val="0"/>
                <w:numId w:val="50"/>
              </w:numPr>
              <w:rPr>
                <w:lang w:val="en-US"/>
              </w:rPr>
            </w:pPr>
          </w:p>
        </w:tc>
        <w:tc>
          <w:tcPr>
            <w:tcW w:w="1307" w:type="pct"/>
          </w:tcPr>
          <w:p w14:paraId="52ADF1C5"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76210701" w14:textId="77777777" w:rsidR="00A47420" w:rsidRPr="00B40F7D" w:rsidRDefault="00A47420" w:rsidP="007202AB">
            <w:pPr>
              <w:pStyle w:val="BodyText"/>
              <w:rPr>
                <w:lang w:val="en-US"/>
              </w:rPr>
            </w:pPr>
            <w:r w:rsidRPr="00B40F7D">
              <w:rPr>
                <w:noProof/>
                <w:lang w:val="en-US"/>
              </w:rPr>
              <w:drawing>
                <wp:inline distT="0" distB="0" distL="0" distR="0" wp14:anchorId="35A1054A" wp14:editId="7D54A8B1">
                  <wp:extent cx="1685925" cy="819150"/>
                  <wp:effectExtent l="0" t="0" r="9525" b="0"/>
                  <wp:docPr id="1954604748" name="Picture 19546047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5584B32A"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3973C9CB" w14:textId="77777777" w:rsidR="00A47420" w:rsidRPr="00B40F7D" w:rsidRDefault="00A47420" w:rsidP="000A3C4C">
            <w:pPr>
              <w:pStyle w:val="BodyText"/>
              <w:numPr>
                <w:ilvl w:val="0"/>
                <w:numId w:val="50"/>
              </w:numPr>
              <w:rPr>
                <w:lang w:val="en-US"/>
              </w:rPr>
            </w:pPr>
          </w:p>
        </w:tc>
        <w:tc>
          <w:tcPr>
            <w:tcW w:w="1307" w:type="pct"/>
          </w:tcPr>
          <w:p w14:paraId="2A113190" w14:textId="77777777" w:rsidR="00A47420" w:rsidRPr="002C7F74"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Check the </w:t>
            </w:r>
            <w:r>
              <w:rPr>
                <w:rFonts w:asciiTheme="minorHAnsi" w:eastAsiaTheme="minorHAnsi" w:hAnsiTheme="minorHAnsi" w:cstheme="minorBidi"/>
                <w:b/>
                <w:bCs/>
                <w:color w:val="auto"/>
                <w:szCs w:val="20"/>
                <w:lang w:val="en-US" w:eastAsia="en-US"/>
              </w:rPr>
              <w:t>Mark the content of files</w:t>
            </w:r>
          </w:p>
        </w:tc>
        <w:tc>
          <w:tcPr>
            <w:tcW w:w="3240" w:type="pct"/>
          </w:tcPr>
          <w:p w14:paraId="70A7195B" w14:textId="77777777" w:rsidR="00A47420" w:rsidRPr="00B40F7D" w:rsidRDefault="00A47420" w:rsidP="007202AB">
            <w:pPr>
              <w:pStyle w:val="BodyText"/>
              <w:rPr>
                <w:noProof/>
                <w:lang w:val="en-US"/>
              </w:rPr>
            </w:pPr>
            <w:r>
              <w:rPr>
                <w:noProof/>
              </w:rPr>
              <w:drawing>
                <wp:inline distT="0" distB="0" distL="0" distR="0" wp14:anchorId="33D89313" wp14:editId="168F14A6">
                  <wp:extent cx="3940810" cy="944349"/>
                  <wp:effectExtent l="0" t="0" r="2540" b="8255"/>
                  <wp:docPr id="1954604749" name="Picture 19546047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9" name="Picture 844543639" descr="A picture containing text&#10;&#10;Description automatically generated"/>
                          <pic:cNvPicPr/>
                        </pic:nvPicPr>
                        <pic:blipFill>
                          <a:blip r:embed="rId956"/>
                          <a:stretch>
                            <a:fillRect/>
                          </a:stretch>
                        </pic:blipFill>
                        <pic:spPr>
                          <a:xfrm>
                            <a:off x="0" y="0"/>
                            <a:ext cx="3966715" cy="950557"/>
                          </a:xfrm>
                          <a:prstGeom prst="rect">
                            <a:avLst/>
                          </a:prstGeom>
                        </pic:spPr>
                      </pic:pic>
                    </a:graphicData>
                  </a:graphic>
                </wp:inline>
              </w:drawing>
            </w:r>
          </w:p>
        </w:tc>
      </w:tr>
      <w:tr w:rsidR="00A47420" w:rsidRPr="003C323B" w14:paraId="0A44CD96" w14:textId="77777777" w:rsidTr="007202AB">
        <w:tc>
          <w:tcPr>
            <w:tcW w:w="453" w:type="pct"/>
          </w:tcPr>
          <w:p w14:paraId="5EDA3CE1" w14:textId="77777777" w:rsidR="00A47420" w:rsidRPr="00B40F7D" w:rsidRDefault="00A47420" w:rsidP="000A3C4C">
            <w:pPr>
              <w:pStyle w:val="BodyText"/>
              <w:numPr>
                <w:ilvl w:val="0"/>
                <w:numId w:val="50"/>
              </w:numPr>
              <w:rPr>
                <w:lang w:val="en-US"/>
              </w:rPr>
            </w:pPr>
          </w:p>
        </w:tc>
        <w:tc>
          <w:tcPr>
            <w:tcW w:w="1307" w:type="pct"/>
          </w:tcPr>
          <w:p w14:paraId="755E6FC8"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42F34903" w14:textId="77777777" w:rsidR="00A47420" w:rsidRPr="00B40F7D" w:rsidRDefault="00A47420" w:rsidP="007202AB">
            <w:pPr>
              <w:pStyle w:val="BodyText"/>
              <w:rPr>
                <w:lang w:val="en-US"/>
              </w:rPr>
            </w:pPr>
            <w:r w:rsidRPr="00B40F7D">
              <w:rPr>
                <w:noProof/>
                <w:lang w:val="en-US"/>
              </w:rPr>
              <w:drawing>
                <wp:inline distT="0" distB="0" distL="0" distR="0" wp14:anchorId="0A17E87E" wp14:editId="523EE87D">
                  <wp:extent cx="1685925" cy="819150"/>
                  <wp:effectExtent l="0" t="0" r="9525" b="0"/>
                  <wp:docPr id="1954604750" name="Picture 1954604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6405C296"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0C8FB0A3" w14:textId="77777777" w:rsidR="00A47420" w:rsidRPr="00B40F7D" w:rsidRDefault="00A47420" w:rsidP="000A3C4C">
            <w:pPr>
              <w:pStyle w:val="BodyText"/>
              <w:numPr>
                <w:ilvl w:val="0"/>
                <w:numId w:val="50"/>
              </w:numPr>
              <w:rPr>
                <w:lang w:val="en-US"/>
              </w:rPr>
            </w:pPr>
          </w:p>
        </w:tc>
        <w:tc>
          <w:tcPr>
            <w:tcW w:w="1307" w:type="pct"/>
          </w:tcPr>
          <w:p w14:paraId="7F781914"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Enable the toggle to turn on </w:t>
            </w:r>
            <w:r w:rsidRPr="00E96FAA">
              <w:rPr>
                <w:rFonts w:asciiTheme="minorHAnsi" w:eastAsiaTheme="minorHAnsi" w:hAnsiTheme="minorHAnsi" w:cstheme="minorBidi"/>
                <w:b/>
                <w:bCs/>
                <w:color w:val="auto"/>
                <w:szCs w:val="20"/>
                <w:lang w:val="en-US" w:eastAsia="en-US"/>
              </w:rPr>
              <w:t>Content Marking</w:t>
            </w:r>
            <w:r>
              <w:rPr>
                <w:rFonts w:asciiTheme="minorHAnsi" w:eastAsiaTheme="minorHAnsi" w:hAnsiTheme="minorHAnsi" w:cstheme="minorBidi"/>
                <w:color w:val="auto"/>
                <w:szCs w:val="20"/>
                <w:lang w:val="en-US" w:eastAsia="en-US"/>
              </w:rPr>
              <w:t xml:space="preserve">, check the required options and </w:t>
            </w:r>
            <w:proofErr w:type="gramStart"/>
            <w:r>
              <w:rPr>
                <w:rFonts w:asciiTheme="minorHAnsi" w:eastAsiaTheme="minorHAnsi" w:hAnsiTheme="minorHAnsi" w:cstheme="minorBidi"/>
                <w:color w:val="auto"/>
                <w:szCs w:val="20"/>
                <w:lang w:val="en-US" w:eastAsia="en-US"/>
              </w:rPr>
              <w:t>Customize</w:t>
            </w:r>
            <w:proofErr w:type="gramEnd"/>
            <w:r>
              <w:rPr>
                <w:rFonts w:asciiTheme="minorHAnsi" w:eastAsiaTheme="minorHAnsi" w:hAnsiTheme="minorHAnsi" w:cstheme="minorBidi"/>
                <w:color w:val="auto"/>
                <w:szCs w:val="20"/>
                <w:lang w:val="en-US" w:eastAsia="en-US"/>
              </w:rPr>
              <w:t xml:space="preserve"> the text </w:t>
            </w:r>
          </w:p>
        </w:tc>
        <w:tc>
          <w:tcPr>
            <w:tcW w:w="3240" w:type="pct"/>
          </w:tcPr>
          <w:p w14:paraId="3D67197D" w14:textId="77777777" w:rsidR="00A47420" w:rsidRDefault="00A47420" w:rsidP="007202AB">
            <w:pPr>
              <w:pStyle w:val="BodyText"/>
              <w:rPr>
                <w:noProof/>
                <w:lang w:val="en-US"/>
              </w:rPr>
            </w:pPr>
            <w:r>
              <w:rPr>
                <w:noProof/>
              </w:rPr>
              <w:drawing>
                <wp:inline distT="0" distB="0" distL="0" distR="0" wp14:anchorId="5269DE86" wp14:editId="428A8FB9">
                  <wp:extent cx="2171700" cy="2825049"/>
                  <wp:effectExtent l="0" t="0" r="0" b="0"/>
                  <wp:docPr id="1954604751" name="Picture 19546047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49" name="Picture 1635362649" descr="Graphical user interface, text, application&#10;&#10;Description automatically generated"/>
                          <pic:cNvPicPr/>
                        </pic:nvPicPr>
                        <pic:blipFill>
                          <a:blip r:embed="rId976">
                            <a:extLst>
                              <a:ext uri="{28A0092B-C50C-407E-A947-70E740481C1C}">
                                <a14:useLocalDpi xmlns:a14="http://schemas.microsoft.com/office/drawing/2010/main" val="0"/>
                              </a:ext>
                            </a:extLst>
                          </a:blip>
                          <a:stretch>
                            <a:fillRect/>
                          </a:stretch>
                        </pic:blipFill>
                        <pic:spPr>
                          <a:xfrm>
                            <a:off x="0" y="0"/>
                            <a:ext cx="2171700" cy="2825049"/>
                          </a:xfrm>
                          <a:prstGeom prst="rect">
                            <a:avLst/>
                          </a:prstGeom>
                        </pic:spPr>
                      </pic:pic>
                    </a:graphicData>
                  </a:graphic>
                </wp:inline>
              </w:drawing>
            </w:r>
          </w:p>
          <w:p w14:paraId="3749A8C0" w14:textId="77777777" w:rsidR="00A47420" w:rsidRDefault="00A47420" w:rsidP="007202AB">
            <w:pPr>
              <w:pStyle w:val="BodyText"/>
              <w:rPr>
                <w:rFonts w:asciiTheme="minorHAnsi" w:eastAsiaTheme="minorHAnsi" w:hAnsiTheme="minorHAnsi" w:cstheme="minorBidi"/>
                <w:color w:val="auto"/>
                <w:szCs w:val="20"/>
                <w:lang w:val="en-US" w:eastAsia="en-US"/>
              </w:rPr>
            </w:pPr>
            <w:r w:rsidRPr="00543BB3">
              <w:rPr>
                <w:rFonts w:asciiTheme="minorHAnsi" w:eastAsiaTheme="minorHAnsi" w:hAnsiTheme="minorHAnsi" w:cstheme="minorBidi"/>
                <w:color w:val="auto"/>
                <w:szCs w:val="20"/>
                <w:lang w:val="en-US" w:eastAsia="en-US"/>
              </w:rPr>
              <w:t xml:space="preserve">Watermark - </w:t>
            </w:r>
            <w:r>
              <w:rPr>
                <w:rFonts w:asciiTheme="minorHAnsi" w:eastAsiaTheme="minorHAnsi" w:hAnsiTheme="minorHAnsi" w:cstheme="minorBidi"/>
                <w:color w:val="auto"/>
                <w:szCs w:val="20"/>
                <w:lang w:val="en-US" w:eastAsia="en-US"/>
              </w:rPr>
              <w:t>No</w:t>
            </w:r>
            <w:r w:rsidRPr="00543BB3">
              <w:rPr>
                <w:rFonts w:asciiTheme="minorHAnsi" w:eastAsiaTheme="minorHAnsi" w:hAnsiTheme="minorHAnsi" w:cstheme="minorBidi"/>
                <w:color w:val="auto"/>
                <w:szCs w:val="20"/>
                <w:lang w:val="en-US" w:eastAsia="en-US"/>
              </w:rPr>
              <w:t xml:space="preserve"> </w:t>
            </w:r>
          </w:p>
          <w:p w14:paraId="1FDBAD83" w14:textId="77777777" w:rsidR="00A47420" w:rsidRPr="00F3261A" w:rsidRDefault="00A47420"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499C334F" w14:textId="77777777" w:rsidR="00A47420" w:rsidRPr="00543BB3"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Text layout - Diagonal</w:t>
            </w:r>
          </w:p>
          <w:p w14:paraId="08694ACC" w14:textId="77777777" w:rsidR="00A47420" w:rsidRPr="00A54207" w:rsidRDefault="00A47420" w:rsidP="007202AB">
            <w:pPr>
              <w:pStyle w:val="BodyText"/>
              <w:rPr>
                <w:rFonts w:asciiTheme="minorHAnsi" w:eastAsiaTheme="minorHAnsi" w:hAnsiTheme="minorHAnsi" w:cstheme="minorBidi"/>
                <w:color w:val="auto"/>
                <w:szCs w:val="20"/>
                <w:lang w:val="en-US" w:eastAsia="en-US"/>
              </w:rPr>
            </w:pPr>
            <w:r w:rsidRPr="00A54207">
              <w:rPr>
                <w:rFonts w:asciiTheme="minorHAnsi" w:eastAsiaTheme="minorHAnsi" w:hAnsiTheme="minorHAnsi" w:cstheme="minorBidi"/>
                <w:color w:val="auto"/>
                <w:szCs w:val="20"/>
                <w:lang w:val="en-US" w:eastAsia="en-US"/>
              </w:rPr>
              <w:t xml:space="preserve">Header - None </w:t>
            </w:r>
          </w:p>
          <w:p w14:paraId="7518581F" w14:textId="61E458FD" w:rsidR="00A47420" w:rsidRDefault="00A47420" w:rsidP="007202AB">
            <w:pPr>
              <w:pStyle w:val="BodyText"/>
              <w:rPr>
                <w:rFonts w:asciiTheme="minorHAnsi" w:eastAsiaTheme="minorHAnsi" w:hAnsiTheme="minorHAnsi" w:cstheme="minorBidi"/>
                <w:color w:val="auto"/>
                <w:szCs w:val="20"/>
                <w:lang w:val="en-US" w:eastAsia="en-US"/>
              </w:rPr>
            </w:pPr>
            <w:r w:rsidRPr="00A54207">
              <w:rPr>
                <w:rFonts w:asciiTheme="minorHAnsi" w:eastAsiaTheme="minorHAnsi" w:hAnsiTheme="minorHAnsi" w:cstheme="minorBidi"/>
                <w:color w:val="auto"/>
                <w:szCs w:val="20"/>
                <w:lang w:val="en-US" w:eastAsia="en-US"/>
              </w:rPr>
              <w:t>Footer –</w:t>
            </w:r>
            <w:r w:rsidR="00F97850">
              <w:rPr>
                <w:rFonts w:asciiTheme="minorHAnsi" w:eastAsiaTheme="minorHAnsi" w:hAnsiTheme="minorHAnsi" w:cstheme="minorBidi"/>
                <w:color w:val="auto"/>
                <w:szCs w:val="20"/>
                <w:lang w:val="en-US" w:eastAsia="en-US"/>
              </w:rPr>
              <w:t xml:space="preserve"> </w:t>
            </w:r>
            <w:r w:rsidRPr="00A54207">
              <w:rPr>
                <w:rFonts w:asciiTheme="minorHAnsi" w:eastAsiaTheme="minorHAnsi" w:hAnsiTheme="minorHAnsi" w:cstheme="minorBidi"/>
                <w:color w:val="auto"/>
                <w:szCs w:val="20"/>
                <w:lang w:val="en-US" w:eastAsia="en-US"/>
              </w:rPr>
              <w:t xml:space="preserve">HIGHLY PROTECTED </w:t>
            </w:r>
          </w:p>
          <w:p w14:paraId="41F9A568" w14:textId="77777777" w:rsidR="00A47420" w:rsidRPr="00F3261A" w:rsidRDefault="00A47420" w:rsidP="007202AB">
            <w:pPr>
              <w:pStyle w:val="BodyText"/>
              <w:rPr>
                <w:rFonts w:asciiTheme="minorHAnsi" w:eastAsiaTheme="minorHAnsi" w:hAnsiTheme="minorHAnsi" w:cstheme="minorBidi"/>
                <w:color w:val="auto"/>
                <w:szCs w:val="20"/>
                <w:lang w:val="en-US" w:eastAsia="en-US"/>
              </w:rPr>
            </w:pPr>
            <w:r w:rsidRPr="00F3261A">
              <w:rPr>
                <w:rFonts w:asciiTheme="minorHAnsi" w:eastAsiaTheme="minorHAnsi" w:hAnsiTheme="minorHAnsi" w:cstheme="minorBidi"/>
                <w:color w:val="auto"/>
                <w:szCs w:val="20"/>
                <w:lang w:val="en-US" w:eastAsia="en-US"/>
              </w:rPr>
              <w:t>Font Size – 10</w:t>
            </w:r>
          </w:p>
          <w:p w14:paraId="214B6245" w14:textId="77777777" w:rsidR="00A47420" w:rsidRPr="00B40F7D" w:rsidRDefault="00A47420" w:rsidP="007202AB">
            <w:pPr>
              <w:pStyle w:val="BodyText"/>
              <w:rPr>
                <w:noProof/>
                <w:lang w:val="en-US"/>
              </w:rPr>
            </w:pPr>
            <w:r w:rsidRPr="00F3261A">
              <w:rPr>
                <w:rFonts w:asciiTheme="minorHAnsi" w:eastAsiaTheme="minorHAnsi" w:hAnsiTheme="minorHAnsi" w:cstheme="minorBidi"/>
                <w:color w:val="auto"/>
                <w:szCs w:val="20"/>
                <w:lang w:val="en-US" w:eastAsia="en-US"/>
              </w:rPr>
              <w:t>Align Text - Center</w:t>
            </w:r>
          </w:p>
        </w:tc>
      </w:tr>
      <w:tr w:rsidR="00A47420" w:rsidRPr="003C323B" w14:paraId="4EF4EC25" w14:textId="77777777" w:rsidTr="007202AB">
        <w:tc>
          <w:tcPr>
            <w:tcW w:w="453" w:type="pct"/>
          </w:tcPr>
          <w:p w14:paraId="4C06E64F" w14:textId="77777777" w:rsidR="00A47420" w:rsidRPr="00B40F7D" w:rsidRDefault="00A47420" w:rsidP="000A3C4C">
            <w:pPr>
              <w:pStyle w:val="BodyText"/>
              <w:numPr>
                <w:ilvl w:val="0"/>
                <w:numId w:val="50"/>
              </w:numPr>
              <w:rPr>
                <w:lang w:val="en-US"/>
              </w:rPr>
            </w:pPr>
          </w:p>
        </w:tc>
        <w:tc>
          <w:tcPr>
            <w:tcW w:w="1307" w:type="pct"/>
          </w:tcPr>
          <w:p w14:paraId="3FBE3B2B" w14:textId="77777777" w:rsidR="00A47420"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Select Save</w:t>
            </w:r>
          </w:p>
        </w:tc>
        <w:tc>
          <w:tcPr>
            <w:tcW w:w="3240" w:type="pct"/>
          </w:tcPr>
          <w:p w14:paraId="7FF0AB9F" w14:textId="77777777" w:rsidR="00A47420" w:rsidRDefault="00A47420" w:rsidP="007202AB">
            <w:pPr>
              <w:pStyle w:val="BodyText"/>
              <w:rPr>
                <w:noProof/>
              </w:rPr>
            </w:pPr>
            <w:r>
              <w:rPr>
                <w:noProof/>
              </w:rPr>
              <w:drawing>
                <wp:inline distT="0" distB="0" distL="0" distR="0" wp14:anchorId="58B88C44" wp14:editId="3AE9E14C">
                  <wp:extent cx="933450" cy="533400"/>
                  <wp:effectExtent l="0" t="0" r="0" b="0"/>
                  <wp:docPr id="1954604752" name="Picture 19546047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2" name="Picture 844543642" descr="Graphical user interface&#10;&#10;Description automatically generated"/>
                          <pic:cNvPicPr/>
                        </pic:nvPicPr>
                        <pic:blipFill>
                          <a:blip r:embed="rId958"/>
                          <a:stretch>
                            <a:fillRect/>
                          </a:stretch>
                        </pic:blipFill>
                        <pic:spPr>
                          <a:xfrm>
                            <a:off x="0" y="0"/>
                            <a:ext cx="933450" cy="533400"/>
                          </a:xfrm>
                          <a:prstGeom prst="rect">
                            <a:avLst/>
                          </a:prstGeom>
                        </pic:spPr>
                      </pic:pic>
                    </a:graphicData>
                  </a:graphic>
                </wp:inline>
              </w:drawing>
            </w:r>
          </w:p>
        </w:tc>
      </w:tr>
      <w:tr w:rsidR="00A47420" w:rsidRPr="003C323B" w14:paraId="4B437CC5"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25142B2C" w14:textId="77777777" w:rsidR="00A47420" w:rsidRPr="00B40F7D" w:rsidRDefault="00A47420" w:rsidP="000A3C4C">
            <w:pPr>
              <w:pStyle w:val="BodyText"/>
              <w:numPr>
                <w:ilvl w:val="0"/>
                <w:numId w:val="50"/>
              </w:numPr>
              <w:rPr>
                <w:lang w:val="en-US"/>
              </w:rPr>
            </w:pPr>
          </w:p>
        </w:tc>
        <w:tc>
          <w:tcPr>
            <w:tcW w:w="1307" w:type="pct"/>
          </w:tcPr>
          <w:p w14:paraId="11C907C3"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83B6FF8" w14:textId="77777777" w:rsidR="00A47420" w:rsidRPr="00B40F7D" w:rsidRDefault="00A47420" w:rsidP="007202AB">
            <w:pPr>
              <w:pStyle w:val="BodyText"/>
              <w:rPr>
                <w:lang w:val="en-US"/>
              </w:rPr>
            </w:pPr>
            <w:r w:rsidRPr="00B40F7D">
              <w:rPr>
                <w:noProof/>
                <w:lang w:val="en-US"/>
              </w:rPr>
              <w:drawing>
                <wp:inline distT="0" distB="0" distL="0" distR="0" wp14:anchorId="3974FD39" wp14:editId="58233AAA">
                  <wp:extent cx="1685925" cy="819150"/>
                  <wp:effectExtent l="0" t="0" r="9525" b="0"/>
                  <wp:docPr id="1954604753" name="Picture 19546047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7AF709E6" w14:textId="77777777" w:rsidTr="007202AB">
        <w:tc>
          <w:tcPr>
            <w:tcW w:w="453" w:type="pct"/>
          </w:tcPr>
          <w:p w14:paraId="77167F2F" w14:textId="77777777" w:rsidR="00A47420" w:rsidRPr="00B40F7D" w:rsidRDefault="00A47420" w:rsidP="000A3C4C">
            <w:pPr>
              <w:pStyle w:val="BodyText"/>
              <w:numPr>
                <w:ilvl w:val="0"/>
                <w:numId w:val="50"/>
              </w:numPr>
              <w:rPr>
                <w:lang w:val="en-US"/>
              </w:rPr>
            </w:pPr>
          </w:p>
        </w:tc>
        <w:tc>
          <w:tcPr>
            <w:tcW w:w="1307" w:type="pct"/>
          </w:tcPr>
          <w:p w14:paraId="351A2450" w14:textId="77777777" w:rsidR="00A47420" w:rsidRPr="00801AE6"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Leave </w:t>
            </w:r>
            <w:r>
              <w:rPr>
                <w:rFonts w:asciiTheme="minorHAnsi" w:eastAsiaTheme="minorHAnsi" w:hAnsiTheme="minorHAnsi" w:cstheme="minorBidi"/>
                <w:b/>
                <w:bCs/>
                <w:color w:val="auto"/>
                <w:szCs w:val="20"/>
                <w:lang w:val="en-US" w:eastAsia="en-US"/>
              </w:rPr>
              <w:t xml:space="preserve">Auto-labeling for files and emails </w:t>
            </w:r>
            <w:r>
              <w:rPr>
                <w:rFonts w:asciiTheme="minorHAnsi" w:eastAsiaTheme="minorHAnsi" w:hAnsiTheme="minorHAnsi" w:cstheme="minorBidi"/>
                <w:color w:val="auto"/>
                <w:szCs w:val="20"/>
                <w:lang w:val="en-US" w:eastAsia="en-US"/>
              </w:rPr>
              <w:t>turned off</w:t>
            </w:r>
          </w:p>
        </w:tc>
        <w:tc>
          <w:tcPr>
            <w:tcW w:w="3240" w:type="pct"/>
          </w:tcPr>
          <w:p w14:paraId="46EFDCD1" w14:textId="77777777" w:rsidR="00A47420" w:rsidRPr="00B40F7D" w:rsidRDefault="00A47420" w:rsidP="007202AB">
            <w:pPr>
              <w:pStyle w:val="BodyText"/>
              <w:rPr>
                <w:noProof/>
                <w:lang w:val="en-US"/>
              </w:rPr>
            </w:pPr>
            <w:r>
              <w:rPr>
                <w:noProof/>
              </w:rPr>
              <w:drawing>
                <wp:inline distT="0" distB="0" distL="0" distR="0" wp14:anchorId="5A8E661F" wp14:editId="23F08F5A">
                  <wp:extent cx="4017010" cy="1154900"/>
                  <wp:effectExtent l="0" t="0" r="2540" b="7620"/>
                  <wp:docPr id="1954604754" name="Picture 19546047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69" name="Picture 844543669" descr="Graphical user interface, text, application&#10;&#10;Description automatically generated"/>
                          <pic:cNvPicPr/>
                        </pic:nvPicPr>
                        <pic:blipFill>
                          <a:blip r:embed="rId969"/>
                          <a:stretch>
                            <a:fillRect/>
                          </a:stretch>
                        </pic:blipFill>
                        <pic:spPr>
                          <a:xfrm>
                            <a:off x="0" y="0"/>
                            <a:ext cx="4036889" cy="1160615"/>
                          </a:xfrm>
                          <a:prstGeom prst="rect">
                            <a:avLst/>
                          </a:prstGeom>
                        </pic:spPr>
                      </pic:pic>
                    </a:graphicData>
                  </a:graphic>
                </wp:inline>
              </w:drawing>
            </w:r>
          </w:p>
        </w:tc>
      </w:tr>
      <w:tr w:rsidR="00A47420" w:rsidRPr="003C323B" w14:paraId="4D2C3836"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7243C3CC" w14:textId="77777777" w:rsidR="00A47420" w:rsidRPr="00B40F7D" w:rsidRDefault="00A47420" w:rsidP="000A3C4C">
            <w:pPr>
              <w:pStyle w:val="BodyText"/>
              <w:numPr>
                <w:ilvl w:val="0"/>
                <w:numId w:val="50"/>
              </w:numPr>
              <w:rPr>
                <w:lang w:val="en-US"/>
              </w:rPr>
            </w:pPr>
          </w:p>
        </w:tc>
        <w:tc>
          <w:tcPr>
            <w:tcW w:w="1307" w:type="pct"/>
          </w:tcPr>
          <w:p w14:paraId="2CBB6411"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2BFABCDD" w14:textId="77777777" w:rsidR="00A47420" w:rsidRPr="00B40F7D" w:rsidRDefault="00A47420" w:rsidP="007202AB">
            <w:pPr>
              <w:pStyle w:val="BodyText"/>
              <w:rPr>
                <w:noProof/>
                <w:lang w:val="en-US"/>
              </w:rPr>
            </w:pPr>
            <w:r w:rsidRPr="00B40F7D">
              <w:rPr>
                <w:noProof/>
                <w:lang w:val="en-US"/>
              </w:rPr>
              <w:drawing>
                <wp:inline distT="0" distB="0" distL="0" distR="0" wp14:anchorId="5EB82C3C" wp14:editId="5A85F102">
                  <wp:extent cx="1685925" cy="819150"/>
                  <wp:effectExtent l="0" t="0" r="9525" b="0"/>
                  <wp:docPr id="1954604755" name="Picture 19546047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66FB0927" w14:textId="77777777" w:rsidTr="007202AB">
        <w:tc>
          <w:tcPr>
            <w:tcW w:w="453" w:type="pct"/>
          </w:tcPr>
          <w:p w14:paraId="347545DC" w14:textId="77777777" w:rsidR="00A47420" w:rsidRPr="00B40F7D" w:rsidRDefault="00A47420" w:rsidP="000A3C4C">
            <w:pPr>
              <w:pStyle w:val="BodyText"/>
              <w:numPr>
                <w:ilvl w:val="0"/>
                <w:numId w:val="50"/>
              </w:numPr>
              <w:rPr>
                <w:lang w:val="en-US"/>
              </w:rPr>
            </w:pPr>
          </w:p>
        </w:tc>
        <w:tc>
          <w:tcPr>
            <w:tcW w:w="1307" w:type="pct"/>
          </w:tcPr>
          <w:p w14:paraId="1205E563" w14:textId="77777777" w:rsidR="00A47420" w:rsidRPr="0022680B"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Check both </w:t>
            </w:r>
            <w:r>
              <w:rPr>
                <w:rFonts w:asciiTheme="minorHAnsi" w:eastAsiaTheme="minorHAnsi" w:hAnsiTheme="minorHAnsi" w:cstheme="minorBidi"/>
                <w:b/>
                <w:bCs/>
                <w:color w:val="auto"/>
                <w:szCs w:val="20"/>
                <w:lang w:val="en-US" w:eastAsia="en-US"/>
              </w:rPr>
              <w:t xml:space="preserve">Privacy and external user access settings </w:t>
            </w:r>
            <w:r>
              <w:rPr>
                <w:rFonts w:asciiTheme="minorHAnsi" w:eastAsiaTheme="minorHAnsi" w:hAnsiTheme="minorHAnsi" w:cstheme="minorBidi"/>
                <w:color w:val="auto"/>
                <w:szCs w:val="20"/>
                <w:lang w:val="en-US" w:eastAsia="en-US"/>
              </w:rPr>
              <w:t xml:space="preserve">and </w:t>
            </w:r>
            <w:r>
              <w:rPr>
                <w:rFonts w:asciiTheme="minorHAnsi" w:eastAsiaTheme="minorHAnsi" w:hAnsiTheme="minorHAnsi" w:cstheme="minorBidi"/>
                <w:b/>
                <w:bCs/>
                <w:color w:val="auto"/>
                <w:szCs w:val="20"/>
                <w:lang w:val="en-US" w:eastAsia="en-US"/>
              </w:rPr>
              <w:t>External sharing and conditional access settings</w:t>
            </w:r>
          </w:p>
        </w:tc>
        <w:tc>
          <w:tcPr>
            <w:tcW w:w="3240" w:type="pct"/>
          </w:tcPr>
          <w:p w14:paraId="073DBFFD" w14:textId="77777777" w:rsidR="00A47420" w:rsidRPr="00B40F7D" w:rsidRDefault="00A47420" w:rsidP="007202AB">
            <w:pPr>
              <w:pStyle w:val="BodyText"/>
              <w:rPr>
                <w:noProof/>
                <w:lang w:val="en-US"/>
              </w:rPr>
            </w:pPr>
            <w:r>
              <w:rPr>
                <w:noProof/>
              </w:rPr>
              <w:drawing>
                <wp:inline distT="0" distB="0" distL="0" distR="0" wp14:anchorId="5F7BB330" wp14:editId="279633FF">
                  <wp:extent cx="3855085" cy="876658"/>
                  <wp:effectExtent l="0" t="0" r="0" b="0"/>
                  <wp:docPr id="1954604756" name="Picture 195460475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44" name="Picture 844543644" descr="A picture containing application&#10;&#10;Description automatically generated"/>
                          <pic:cNvPicPr/>
                        </pic:nvPicPr>
                        <pic:blipFill>
                          <a:blip r:embed="rId959"/>
                          <a:stretch>
                            <a:fillRect/>
                          </a:stretch>
                        </pic:blipFill>
                        <pic:spPr>
                          <a:xfrm>
                            <a:off x="0" y="0"/>
                            <a:ext cx="3866897" cy="879344"/>
                          </a:xfrm>
                          <a:prstGeom prst="rect">
                            <a:avLst/>
                          </a:prstGeom>
                        </pic:spPr>
                      </pic:pic>
                    </a:graphicData>
                  </a:graphic>
                </wp:inline>
              </w:drawing>
            </w:r>
          </w:p>
        </w:tc>
      </w:tr>
      <w:tr w:rsidR="00A47420" w:rsidRPr="003C323B" w14:paraId="3DC9E2B2"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79AF881" w14:textId="77777777" w:rsidR="00A47420" w:rsidRPr="00B40F7D" w:rsidRDefault="00A47420" w:rsidP="000A3C4C">
            <w:pPr>
              <w:pStyle w:val="BodyText"/>
              <w:numPr>
                <w:ilvl w:val="0"/>
                <w:numId w:val="50"/>
              </w:numPr>
              <w:rPr>
                <w:lang w:val="en-US"/>
              </w:rPr>
            </w:pPr>
          </w:p>
        </w:tc>
        <w:tc>
          <w:tcPr>
            <w:tcW w:w="1307" w:type="pct"/>
          </w:tcPr>
          <w:p w14:paraId="1F3C56D0"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8DB3D41" w14:textId="77777777" w:rsidR="00A47420" w:rsidRPr="00B40F7D" w:rsidRDefault="00A47420" w:rsidP="007202AB">
            <w:pPr>
              <w:pStyle w:val="BodyText"/>
              <w:rPr>
                <w:lang w:val="en-US"/>
              </w:rPr>
            </w:pPr>
            <w:r w:rsidRPr="00B40F7D">
              <w:rPr>
                <w:noProof/>
                <w:lang w:val="en-US"/>
              </w:rPr>
              <w:drawing>
                <wp:inline distT="0" distB="0" distL="0" distR="0" wp14:anchorId="48558545" wp14:editId="13E6746C">
                  <wp:extent cx="1685925" cy="819150"/>
                  <wp:effectExtent l="0" t="0" r="9525" b="0"/>
                  <wp:docPr id="1954604758" name="Picture 19546047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3C199109" w14:textId="77777777" w:rsidTr="007202AB">
        <w:tc>
          <w:tcPr>
            <w:tcW w:w="453" w:type="pct"/>
          </w:tcPr>
          <w:p w14:paraId="050A98B7" w14:textId="77777777" w:rsidR="00A47420" w:rsidRPr="00B40F7D" w:rsidRDefault="00A47420" w:rsidP="000A3C4C">
            <w:pPr>
              <w:pStyle w:val="BodyText"/>
              <w:numPr>
                <w:ilvl w:val="0"/>
                <w:numId w:val="50"/>
              </w:numPr>
              <w:rPr>
                <w:lang w:val="en-US"/>
              </w:rPr>
            </w:pPr>
          </w:p>
        </w:tc>
        <w:tc>
          <w:tcPr>
            <w:tcW w:w="1307" w:type="pct"/>
          </w:tcPr>
          <w:p w14:paraId="029153FD"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sidRPr="00D3047F">
              <w:rPr>
                <w:rFonts w:asciiTheme="minorHAnsi" w:eastAsiaTheme="minorHAnsi" w:hAnsiTheme="minorHAnsi" w:cstheme="minorBidi"/>
                <w:b/>
                <w:bCs/>
                <w:color w:val="auto"/>
                <w:szCs w:val="20"/>
                <w:lang w:val="en-US" w:eastAsia="en-US"/>
              </w:rPr>
              <w:t>Privacy</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Private</w:t>
            </w:r>
          </w:p>
        </w:tc>
        <w:tc>
          <w:tcPr>
            <w:tcW w:w="3240" w:type="pct"/>
          </w:tcPr>
          <w:p w14:paraId="1C4FCA88" w14:textId="77777777" w:rsidR="00A47420" w:rsidRPr="00B40F7D" w:rsidRDefault="00A47420" w:rsidP="007202AB">
            <w:pPr>
              <w:pStyle w:val="BodyText"/>
              <w:rPr>
                <w:lang w:val="en-US"/>
              </w:rPr>
            </w:pPr>
            <w:r>
              <w:rPr>
                <w:noProof/>
              </w:rPr>
              <w:drawing>
                <wp:inline distT="0" distB="0" distL="0" distR="0" wp14:anchorId="0B0D0A3C" wp14:editId="0E4E5FB7">
                  <wp:extent cx="3924300" cy="1301447"/>
                  <wp:effectExtent l="0" t="0" r="0" b="0"/>
                  <wp:docPr id="1954604759" name="Picture 1954604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3" name="Picture 1635362683" descr="A screenshot of a computer&#10;&#10;Description automatically generated"/>
                          <pic:cNvPicPr/>
                        </pic:nvPicPr>
                        <pic:blipFill>
                          <a:blip r:embed="rId982" cstate="print">
                            <a:extLst>
                              <a:ext uri="{28A0092B-C50C-407E-A947-70E740481C1C}">
                                <a14:useLocalDpi xmlns:a14="http://schemas.microsoft.com/office/drawing/2010/main" val="0"/>
                              </a:ext>
                            </a:extLst>
                          </a:blip>
                          <a:stretch>
                            <a:fillRect/>
                          </a:stretch>
                        </pic:blipFill>
                        <pic:spPr>
                          <a:xfrm>
                            <a:off x="0" y="0"/>
                            <a:ext cx="3938711" cy="1306226"/>
                          </a:xfrm>
                          <a:prstGeom prst="rect">
                            <a:avLst/>
                          </a:prstGeom>
                        </pic:spPr>
                      </pic:pic>
                    </a:graphicData>
                  </a:graphic>
                </wp:inline>
              </w:drawing>
            </w:r>
          </w:p>
        </w:tc>
      </w:tr>
      <w:tr w:rsidR="00A47420" w:rsidRPr="003C323B" w14:paraId="6AFD153B"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3BDDD7A4" w14:textId="77777777" w:rsidR="00A47420" w:rsidRPr="00B40F7D" w:rsidRDefault="00A47420" w:rsidP="000A3C4C">
            <w:pPr>
              <w:pStyle w:val="BodyText"/>
              <w:numPr>
                <w:ilvl w:val="0"/>
                <w:numId w:val="50"/>
              </w:numPr>
              <w:rPr>
                <w:lang w:val="en-US"/>
              </w:rPr>
            </w:pPr>
          </w:p>
        </w:tc>
        <w:tc>
          <w:tcPr>
            <w:tcW w:w="1307" w:type="pct"/>
          </w:tcPr>
          <w:p w14:paraId="48A69275" w14:textId="77777777" w:rsidR="00A47420" w:rsidRPr="005030E8"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External user access</w:t>
            </w:r>
            <w:r>
              <w:rPr>
                <w:rFonts w:asciiTheme="minorHAnsi" w:eastAsiaTheme="minorHAnsi" w:hAnsiTheme="minorHAnsi" w:cstheme="minorBidi"/>
                <w:color w:val="auto"/>
                <w:szCs w:val="20"/>
                <w:lang w:val="en-US" w:eastAsia="en-US"/>
              </w:rPr>
              <w:t xml:space="preserve"> ensure the option is unchecked</w:t>
            </w:r>
          </w:p>
        </w:tc>
        <w:tc>
          <w:tcPr>
            <w:tcW w:w="3240" w:type="pct"/>
          </w:tcPr>
          <w:p w14:paraId="394D7137" w14:textId="77777777" w:rsidR="00A47420" w:rsidRPr="00B40F7D" w:rsidRDefault="00A47420" w:rsidP="007202AB">
            <w:pPr>
              <w:pStyle w:val="BodyText"/>
              <w:rPr>
                <w:lang w:val="en-US"/>
              </w:rPr>
            </w:pPr>
            <w:r>
              <w:rPr>
                <w:noProof/>
              </w:rPr>
              <w:drawing>
                <wp:inline distT="0" distB="0" distL="0" distR="0" wp14:anchorId="6FBAA0A1" wp14:editId="65B146AF">
                  <wp:extent cx="4177079" cy="365561"/>
                  <wp:effectExtent l="0" t="0" r="0" b="0"/>
                  <wp:docPr id="1954604760" name="Picture 19546047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0" name="Picture 1954604760" descr="A picture containing text&#10;&#10;Description automatically generated"/>
                          <pic:cNvPicPr/>
                        </pic:nvPicPr>
                        <pic:blipFill>
                          <a:blip r:embed="rId970">
                            <a:extLst>
                              <a:ext uri="{28A0092B-C50C-407E-A947-70E740481C1C}">
                                <a14:useLocalDpi xmlns:a14="http://schemas.microsoft.com/office/drawing/2010/main" val="0"/>
                              </a:ext>
                            </a:extLst>
                          </a:blip>
                          <a:stretch>
                            <a:fillRect/>
                          </a:stretch>
                        </pic:blipFill>
                        <pic:spPr>
                          <a:xfrm>
                            <a:off x="0" y="0"/>
                            <a:ext cx="4177079" cy="365561"/>
                          </a:xfrm>
                          <a:prstGeom prst="rect">
                            <a:avLst/>
                          </a:prstGeom>
                        </pic:spPr>
                      </pic:pic>
                    </a:graphicData>
                  </a:graphic>
                </wp:inline>
              </w:drawing>
            </w:r>
          </w:p>
        </w:tc>
      </w:tr>
      <w:tr w:rsidR="00A47420" w:rsidRPr="003C323B" w14:paraId="7FEDB32B" w14:textId="77777777" w:rsidTr="007202AB">
        <w:tc>
          <w:tcPr>
            <w:tcW w:w="453" w:type="pct"/>
          </w:tcPr>
          <w:p w14:paraId="0A2478DD" w14:textId="77777777" w:rsidR="00A47420" w:rsidRPr="00B40F7D" w:rsidRDefault="00A47420" w:rsidP="000A3C4C">
            <w:pPr>
              <w:pStyle w:val="BodyText"/>
              <w:numPr>
                <w:ilvl w:val="0"/>
                <w:numId w:val="50"/>
              </w:numPr>
              <w:rPr>
                <w:lang w:val="en-US"/>
              </w:rPr>
            </w:pPr>
          </w:p>
        </w:tc>
        <w:tc>
          <w:tcPr>
            <w:tcW w:w="1307" w:type="pct"/>
          </w:tcPr>
          <w:p w14:paraId="343D76A6"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34FD9945" w14:textId="77777777" w:rsidR="00A47420" w:rsidRPr="00B40F7D" w:rsidRDefault="00A47420" w:rsidP="007202AB">
            <w:pPr>
              <w:pStyle w:val="BodyText"/>
              <w:rPr>
                <w:lang w:val="en-US"/>
              </w:rPr>
            </w:pPr>
            <w:r w:rsidRPr="00B40F7D">
              <w:rPr>
                <w:noProof/>
                <w:lang w:val="en-US"/>
              </w:rPr>
              <w:drawing>
                <wp:inline distT="0" distB="0" distL="0" distR="0" wp14:anchorId="5CF18DB3" wp14:editId="39D5FBF9">
                  <wp:extent cx="1685925" cy="819150"/>
                  <wp:effectExtent l="0" t="0" r="9525" b="0"/>
                  <wp:docPr id="1954604761" name="Picture 19546047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3400E6DB"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5CFF8748" w14:textId="77777777" w:rsidR="00A47420" w:rsidRPr="00B40F7D" w:rsidRDefault="00A47420" w:rsidP="000A3C4C">
            <w:pPr>
              <w:pStyle w:val="BodyText"/>
              <w:numPr>
                <w:ilvl w:val="0"/>
                <w:numId w:val="50"/>
              </w:numPr>
              <w:rPr>
                <w:lang w:val="en-US"/>
              </w:rPr>
            </w:pPr>
          </w:p>
        </w:tc>
        <w:tc>
          <w:tcPr>
            <w:tcW w:w="1307" w:type="pct"/>
          </w:tcPr>
          <w:p w14:paraId="51F5CF5D" w14:textId="77777777" w:rsidR="00A47420" w:rsidRPr="00170689"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Control external sharing from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Only people in your organization</w:t>
            </w:r>
          </w:p>
        </w:tc>
        <w:tc>
          <w:tcPr>
            <w:tcW w:w="3240" w:type="pct"/>
          </w:tcPr>
          <w:p w14:paraId="5E210670" w14:textId="77777777" w:rsidR="00A47420" w:rsidRPr="00B40F7D" w:rsidRDefault="00A47420" w:rsidP="007202AB">
            <w:pPr>
              <w:pStyle w:val="BodyText"/>
              <w:rPr>
                <w:lang w:val="en-US"/>
              </w:rPr>
            </w:pPr>
            <w:r>
              <w:rPr>
                <w:noProof/>
              </w:rPr>
              <w:drawing>
                <wp:inline distT="0" distB="0" distL="0" distR="0" wp14:anchorId="6130412B" wp14:editId="1340F3ED">
                  <wp:extent cx="4005406" cy="1314497"/>
                  <wp:effectExtent l="0" t="0" r="0" b="0"/>
                  <wp:docPr id="1954604762" name="Picture 1954604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2" name="Picture 1954604762" descr="Graphical user interface, text, application, email&#10;&#10;Description automatically generated"/>
                          <pic:cNvPicPr/>
                        </pic:nvPicPr>
                        <pic:blipFill>
                          <a:blip r:embed="rId991">
                            <a:extLst>
                              <a:ext uri="{28A0092B-C50C-407E-A947-70E740481C1C}">
                                <a14:useLocalDpi xmlns:a14="http://schemas.microsoft.com/office/drawing/2010/main" val="0"/>
                              </a:ext>
                            </a:extLst>
                          </a:blip>
                          <a:stretch>
                            <a:fillRect/>
                          </a:stretch>
                        </pic:blipFill>
                        <pic:spPr>
                          <a:xfrm>
                            <a:off x="0" y="0"/>
                            <a:ext cx="4005406" cy="1314497"/>
                          </a:xfrm>
                          <a:prstGeom prst="rect">
                            <a:avLst/>
                          </a:prstGeom>
                        </pic:spPr>
                      </pic:pic>
                    </a:graphicData>
                  </a:graphic>
                </wp:inline>
              </w:drawing>
            </w:r>
          </w:p>
        </w:tc>
      </w:tr>
      <w:tr w:rsidR="00A47420" w:rsidRPr="003C323B" w14:paraId="1C7F91E0" w14:textId="77777777" w:rsidTr="007202AB">
        <w:tc>
          <w:tcPr>
            <w:tcW w:w="453" w:type="pct"/>
          </w:tcPr>
          <w:p w14:paraId="21A5362E" w14:textId="77777777" w:rsidR="00A47420" w:rsidRPr="00B40F7D" w:rsidRDefault="00A47420" w:rsidP="000A3C4C">
            <w:pPr>
              <w:pStyle w:val="BodyText"/>
              <w:numPr>
                <w:ilvl w:val="0"/>
                <w:numId w:val="50"/>
              </w:numPr>
              <w:rPr>
                <w:lang w:val="en-US"/>
              </w:rPr>
            </w:pPr>
          </w:p>
        </w:tc>
        <w:tc>
          <w:tcPr>
            <w:tcW w:w="1307" w:type="pct"/>
          </w:tcPr>
          <w:p w14:paraId="5A1C3549" w14:textId="77777777" w:rsidR="00A47420" w:rsidRPr="007C55B0" w:rsidRDefault="00A47420" w:rsidP="007202AB">
            <w:pPr>
              <w:pStyle w:val="BodyText"/>
              <w:rPr>
                <w:rFonts w:asciiTheme="minorHAnsi" w:eastAsiaTheme="minorHAnsi" w:hAnsiTheme="minorHAnsi" w:cstheme="minorBidi"/>
                <w:b/>
                <w:bCs/>
                <w:color w:val="auto"/>
                <w:szCs w:val="20"/>
                <w:lang w:val="en-US" w:eastAsia="en-US"/>
              </w:rPr>
            </w:pPr>
            <w:r>
              <w:rPr>
                <w:rFonts w:asciiTheme="minorHAnsi" w:eastAsiaTheme="minorHAnsi" w:hAnsiTheme="minorHAnsi" w:cstheme="minorBidi"/>
                <w:color w:val="auto"/>
                <w:szCs w:val="20"/>
                <w:lang w:val="en-US" w:eastAsia="en-US"/>
              </w:rPr>
              <w:t xml:space="preserve">Under </w:t>
            </w:r>
            <w:r>
              <w:rPr>
                <w:rFonts w:asciiTheme="minorHAnsi" w:eastAsiaTheme="minorHAnsi" w:hAnsiTheme="minorHAnsi" w:cstheme="minorBidi"/>
                <w:b/>
                <w:bCs/>
                <w:color w:val="auto"/>
                <w:szCs w:val="20"/>
                <w:lang w:val="en-US" w:eastAsia="en-US"/>
              </w:rPr>
              <w:t>Use Azure AD Conditional Access to protect labeled SharePoint sites</w:t>
            </w:r>
            <w:r>
              <w:rPr>
                <w:rFonts w:asciiTheme="minorHAnsi" w:eastAsiaTheme="minorHAnsi" w:hAnsiTheme="minorHAnsi" w:cstheme="minorBidi"/>
                <w:color w:val="auto"/>
                <w:szCs w:val="20"/>
                <w:lang w:val="en-US" w:eastAsia="en-US"/>
              </w:rPr>
              <w:t xml:space="preserve"> select </w:t>
            </w:r>
            <w:r>
              <w:rPr>
                <w:rFonts w:asciiTheme="minorHAnsi" w:eastAsiaTheme="minorHAnsi" w:hAnsiTheme="minorHAnsi" w:cstheme="minorBidi"/>
                <w:b/>
                <w:bCs/>
                <w:color w:val="auto"/>
                <w:szCs w:val="20"/>
                <w:lang w:val="en-US" w:eastAsia="en-US"/>
              </w:rPr>
              <w:t>Block access</w:t>
            </w:r>
          </w:p>
        </w:tc>
        <w:tc>
          <w:tcPr>
            <w:tcW w:w="3240" w:type="pct"/>
          </w:tcPr>
          <w:p w14:paraId="073522AA" w14:textId="77777777" w:rsidR="00A47420" w:rsidRPr="00B40F7D" w:rsidRDefault="00A47420" w:rsidP="007202AB">
            <w:pPr>
              <w:pStyle w:val="BodyText"/>
              <w:rPr>
                <w:lang w:val="en-US"/>
              </w:rPr>
            </w:pPr>
            <w:r>
              <w:rPr>
                <w:noProof/>
              </w:rPr>
              <w:drawing>
                <wp:inline distT="0" distB="0" distL="0" distR="0" wp14:anchorId="3DDA94C1" wp14:editId="058978CC">
                  <wp:extent cx="4046523" cy="1009650"/>
                  <wp:effectExtent l="0" t="0" r="0" b="0"/>
                  <wp:docPr id="1954604763" name="Picture 19546047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77" name="Picture 844543677" descr="A picture containing text&#10;&#10;Description automatically generated"/>
                          <pic:cNvPicPr/>
                        </pic:nvPicPr>
                        <pic:blipFill>
                          <a:blip r:embed="rId972" cstate="print">
                            <a:extLst>
                              <a:ext uri="{28A0092B-C50C-407E-A947-70E740481C1C}">
                                <a14:useLocalDpi xmlns:a14="http://schemas.microsoft.com/office/drawing/2010/main" val="0"/>
                              </a:ext>
                            </a:extLst>
                          </a:blip>
                          <a:stretch>
                            <a:fillRect/>
                          </a:stretch>
                        </pic:blipFill>
                        <pic:spPr>
                          <a:xfrm>
                            <a:off x="0" y="0"/>
                            <a:ext cx="4056790" cy="1012212"/>
                          </a:xfrm>
                          <a:prstGeom prst="rect">
                            <a:avLst/>
                          </a:prstGeom>
                        </pic:spPr>
                      </pic:pic>
                    </a:graphicData>
                  </a:graphic>
                </wp:inline>
              </w:drawing>
            </w:r>
          </w:p>
        </w:tc>
      </w:tr>
      <w:tr w:rsidR="00A47420" w:rsidRPr="003C323B" w14:paraId="06925115"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650C081A" w14:textId="77777777" w:rsidR="00A47420" w:rsidRPr="00B40F7D" w:rsidRDefault="00A47420" w:rsidP="000A3C4C">
            <w:pPr>
              <w:pStyle w:val="BodyText"/>
              <w:numPr>
                <w:ilvl w:val="0"/>
                <w:numId w:val="50"/>
              </w:numPr>
              <w:rPr>
                <w:lang w:val="en-US"/>
              </w:rPr>
            </w:pPr>
          </w:p>
        </w:tc>
        <w:tc>
          <w:tcPr>
            <w:tcW w:w="1307" w:type="pct"/>
          </w:tcPr>
          <w:p w14:paraId="199FC376"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211A3C91" w14:textId="77777777" w:rsidR="00A47420" w:rsidRPr="00B40F7D" w:rsidRDefault="00A47420" w:rsidP="007202AB">
            <w:pPr>
              <w:pStyle w:val="BodyText"/>
              <w:rPr>
                <w:lang w:val="en-US"/>
              </w:rPr>
            </w:pPr>
            <w:r w:rsidRPr="00B40F7D">
              <w:rPr>
                <w:noProof/>
                <w:lang w:val="en-US"/>
              </w:rPr>
              <w:drawing>
                <wp:inline distT="0" distB="0" distL="0" distR="0" wp14:anchorId="05EBE4EF" wp14:editId="45BA487D">
                  <wp:extent cx="1685925" cy="819150"/>
                  <wp:effectExtent l="0" t="0" r="9525" b="0"/>
                  <wp:docPr id="1954604765" name="Picture 19546047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3FBCE873" w14:textId="77777777" w:rsidTr="007202AB">
        <w:tc>
          <w:tcPr>
            <w:tcW w:w="453" w:type="pct"/>
          </w:tcPr>
          <w:p w14:paraId="363D5444" w14:textId="77777777" w:rsidR="00A47420" w:rsidRPr="00B40F7D" w:rsidRDefault="00A47420" w:rsidP="000A3C4C">
            <w:pPr>
              <w:pStyle w:val="BodyText"/>
              <w:numPr>
                <w:ilvl w:val="0"/>
                <w:numId w:val="50"/>
              </w:numPr>
              <w:rPr>
                <w:lang w:val="en-US"/>
              </w:rPr>
            </w:pPr>
          </w:p>
        </w:tc>
        <w:tc>
          <w:tcPr>
            <w:tcW w:w="1307" w:type="pct"/>
          </w:tcPr>
          <w:p w14:paraId="69D69309"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Next</w:t>
            </w:r>
          </w:p>
        </w:tc>
        <w:tc>
          <w:tcPr>
            <w:tcW w:w="3240" w:type="pct"/>
          </w:tcPr>
          <w:p w14:paraId="67D3B468" w14:textId="77777777" w:rsidR="00A47420" w:rsidRPr="00B40F7D" w:rsidRDefault="00A47420" w:rsidP="007202AB">
            <w:pPr>
              <w:pStyle w:val="BodyText"/>
              <w:rPr>
                <w:lang w:val="en-US"/>
              </w:rPr>
            </w:pPr>
            <w:r w:rsidRPr="00B40F7D">
              <w:rPr>
                <w:noProof/>
                <w:lang w:val="en-US"/>
              </w:rPr>
              <w:drawing>
                <wp:inline distT="0" distB="0" distL="0" distR="0" wp14:anchorId="167BCEEF" wp14:editId="26BE7367">
                  <wp:extent cx="1685925" cy="819150"/>
                  <wp:effectExtent l="0" t="0" r="9525" b="0"/>
                  <wp:docPr id="1954604766" name="Picture 19546047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54"/>
                          <a:stretch>
                            <a:fillRect/>
                          </a:stretch>
                        </pic:blipFill>
                        <pic:spPr>
                          <a:xfrm>
                            <a:off x="0" y="0"/>
                            <a:ext cx="1685925" cy="819150"/>
                          </a:xfrm>
                          <a:prstGeom prst="rect">
                            <a:avLst/>
                          </a:prstGeom>
                        </pic:spPr>
                      </pic:pic>
                    </a:graphicData>
                  </a:graphic>
                </wp:inline>
              </w:drawing>
            </w:r>
          </w:p>
        </w:tc>
      </w:tr>
      <w:tr w:rsidR="00A47420" w:rsidRPr="003C323B" w14:paraId="00ABED17" w14:textId="77777777" w:rsidTr="007202AB">
        <w:trPr>
          <w:cnfStyle w:val="000000010000" w:firstRow="0" w:lastRow="0" w:firstColumn="0" w:lastColumn="0" w:oddVBand="0" w:evenVBand="0" w:oddHBand="0" w:evenHBand="1" w:firstRowFirstColumn="0" w:firstRowLastColumn="0" w:lastRowFirstColumn="0" w:lastRowLastColumn="0"/>
        </w:trPr>
        <w:tc>
          <w:tcPr>
            <w:tcW w:w="453" w:type="pct"/>
          </w:tcPr>
          <w:p w14:paraId="4D2E687B" w14:textId="77777777" w:rsidR="00A47420" w:rsidRPr="00B40F7D" w:rsidRDefault="00A47420" w:rsidP="000A3C4C">
            <w:pPr>
              <w:pStyle w:val="BodyText"/>
              <w:numPr>
                <w:ilvl w:val="0"/>
                <w:numId w:val="50"/>
              </w:numPr>
              <w:rPr>
                <w:lang w:val="en-US"/>
              </w:rPr>
            </w:pPr>
          </w:p>
        </w:tc>
        <w:tc>
          <w:tcPr>
            <w:tcW w:w="1307" w:type="pct"/>
          </w:tcPr>
          <w:p w14:paraId="086B1552"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Review the Settings and select Create Label</w:t>
            </w:r>
          </w:p>
        </w:tc>
        <w:tc>
          <w:tcPr>
            <w:tcW w:w="3240" w:type="pct"/>
          </w:tcPr>
          <w:p w14:paraId="0F1DAE14" w14:textId="77777777" w:rsidR="00A47420" w:rsidRPr="00B40F7D" w:rsidRDefault="00A47420" w:rsidP="007202AB">
            <w:pPr>
              <w:pStyle w:val="BodyText"/>
              <w:rPr>
                <w:lang w:val="en-US"/>
              </w:rPr>
            </w:pPr>
            <w:r>
              <w:rPr>
                <w:noProof/>
              </w:rPr>
              <w:drawing>
                <wp:inline distT="0" distB="0" distL="0" distR="0" wp14:anchorId="735E0251" wp14:editId="788BDDB3">
                  <wp:extent cx="1247775" cy="409575"/>
                  <wp:effectExtent l="0" t="0" r="9525" b="9525"/>
                  <wp:docPr id="1954604767" name="Picture 195460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247775" cy="409575"/>
                          </a:xfrm>
                          <a:prstGeom prst="rect">
                            <a:avLst/>
                          </a:prstGeom>
                        </pic:spPr>
                      </pic:pic>
                    </a:graphicData>
                  </a:graphic>
                </wp:inline>
              </w:drawing>
            </w:r>
          </w:p>
        </w:tc>
      </w:tr>
      <w:tr w:rsidR="00A47420" w:rsidRPr="003C323B" w14:paraId="203A5B6F" w14:textId="77777777" w:rsidTr="007202AB">
        <w:tc>
          <w:tcPr>
            <w:tcW w:w="453" w:type="pct"/>
          </w:tcPr>
          <w:p w14:paraId="5EB34B31" w14:textId="77777777" w:rsidR="00A47420" w:rsidRPr="00B40F7D" w:rsidRDefault="00A47420" w:rsidP="000A3C4C">
            <w:pPr>
              <w:pStyle w:val="BodyText"/>
              <w:numPr>
                <w:ilvl w:val="0"/>
                <w:numId w:val="50"/>
              </w:numPr>
              <w:rPr>
                <w:lang w:val="en-US"/>
              </w:rPr>
            </w:pPr>
          </w:p>
        </w:tc>
        <w:tc>
          <w:tcPr>
            <w:tcW w:w="1307" w:type="pct"/>
          </w:tcPr>
          <w:p w14:paraId="1F588DB7" w14:textId="77777777" w:rsidR="00A47420" w:rsidRPr="00D764CD" w:rsidRDefault="00A47420"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View message that states Label was created</w:t>
            </w:r>
          </w:p>
        </w:tc>
        <w:tc>
          <w:tcPr>
            <w:tcW w:w="3240" w:type="pct"/>
          </w:tcPr>
          <w:p w14:paraId="23416E8A" w14:textId="77777777" w:rsidR="00A47420" w:rsidRPr="00B40F7D" w:rsidRDefault="00A47420" w:rsidP="007202AB">
            <w:pPr>
              <w:pStyle w:val="BodyText"/>
              <w:rPr>
                <w:lang w:val="en-US"/>
              </w:rPr>
            </w:pPr>
            <w:r>
              <w:rPr>
                <w:noProof/>
              </w:rPr>
              <w:drawing>
                <wp:inline distT="0" distB="0" distL="0" distR="0" wp14:anchorId="28C51B08" wp14:editId="2CAAD740">
                  <wp:extent cx="4017010" cy="1942489"/>
                  <wp:effectExtent l="0" t="0" r="2540" b="635"/>
                  <wp:docPr id="1954604768" name="Picture 19546047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4" name="Picture 844543654" descr="Graphical user interface, text, application, email&#10;&#10;Description automatically generated"/>
                          <pic:cNvPicPr/>
                        </pic:nvPicPr>
                        <pic:blipFill>
                          <a:blip r:embed="rId965"/>
                          <a:stretch>
                            <a:fillRect/>
                          </a:stretch>
                        </pic:blipFill>
                        <pic:spPr>
                          <a:xfrm>
                            <a:off x="0" y="0"/>
                            <a:ext cx="4028707" cy="1948145"/>
                          </a:xfrm>
                          <a:prstGeom prst="rect">
                            <a:avLst/>
                          </a:prstGeom>
                        </pic:spPr>
                      </pic:pic>
                    </a:graphicData>
                  </a:graphic>
                </wp:inline>
              </w:drawing>
            </w:r>
          </w:p>
        </w:tc>
      </w:tr>
    </w:tbl>
    <w:p w14:paraId="79D266BF" w14:textId="77777777" w:rsidR="00A47420" w:rsidRPr="00E367B2" w:rsidRDefault="00A47420" w:rsidP="00A47420"/>
    <w:p w14:paraId="345F1428" w14:textId="77777777" w:rsidR="00500B3F" w:rsidRDefault="00500B3F" w:rsidP="00500B3F">
      <w:pPr>
        <w:pStyle w:val="Heading4"/>
      </w:pPr>
      <w:r w:rsidRPr="003C323B">
        <w:t xml:space="preserve">Update Label </w:t>
      </w:r>
      <w:proofErr w:type="spellStart"/>
      <w:r w:rsidRPr="003C323B">
        <w:t>Colour</w:t>
      </w:r>
      <w:proofErr w:type="spellEnd"/>
    </w:p>
    <w:p w14:paraId="3E95084A" w14:textId="77777777" w:rsidR="00500B3F" w:rsidRPr="00CC32CC" w:rsidRDefault="00500B3F" w:rsidP="00500B3F">
      <w:pPr>
        <w:pStyle w:val="BodyText"/>
      </w:pPr>
      <w:r>
        <w:t xml:space="preserve">This is a </w:t>
      </w:r>
      <w:proofErr w:type="gramStart"/>
      <w:r>
        <w:t>step by step</w:t>
      </w:r>
      <w:proofErr w:type="gramEnd"/>
      <w:r>
        <w:t xml:space="preserve"> guide on how to update the colour associated with labels</w:t>
      </w:r>
    </w:p>
    <w:p w14:paraId="766BDCD7" w14:textId="77777777" w:rsidR="00500B3F" w:rsidRPr="003C323B" w:rsidRDefault="00500B3F" w:rsidP="00500B3F">
      <w:pPr>
        <w:pStyle w:val="BodyText"/>
      </w:pPr>
      <w:r w:rsidRPr="003C323B">
        <w:t>This is for the colour that appears to the Sensitivity Toolbar within Microsoft Office</w:t>
      </w:r>
    </w:p>
    <w:p w14:paraId="23041BC5" w14:textId="77777777" w:rsidR="00500B3F" w:rsidRPr="003C323B" w:rsidRDefault="00500B3F" w:rsidP="00500B3F">
      <w:pPr>
        <w:pStyle w:val="BodyText"/>
      </w:pPr>
      <w:proofErr w:type="gramStart"/>
      <w:r w:rsidRPr="003C323B">
        <w:t>e.g.</w:t>
      </w:r>
      <w:proofErr w:type="gramEnd"/>
      <w:r w:rsidRPr="003C323B">
        <w:t xml:space="preserve"> </w:t>
      </w:r>
      <w:r w:rsidRPr="003C323B">
        <w:rPr>
          <w:noProof/>
        </w:rPr>
        <w:drawing>
          <wp:inline distT="0" distB="0" distL="0" distR="0" wp14:anchorId="056F616F" wp14:editId="1CF99C8B">
            <wp:extent cx="3174365" cy="259080"/>
            <wp:effectExtent l="0" t="0" r="6985" b="7620"/>
            <wp:docPr id="1635362630" name="Picture 163536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74365" cy="259080"/>
                    </a:xfrm>
                    <a:prstGeom prst="rect">
                      <a:avLst/>
                    </a:prstGeom>
                    <a:noFill/>
                    <a:ln>
                      <a:noFill/>
                    </a:ln>
                  </pic:spPr>
                </pic:pic>
              </a:graphicData>
            </a:graphic>
          </wp:inline>
        </w:drawing>
      </w:r>
    </w:p>
    <w:p w14:paraId="6FAA0B30" w14:textId="77777777" w:rsidR="00500B3F" w:rsidRPr="003C323B" w:rsidRDefault="00500B3F" w:rsidP="00500B3F">
      <w:pPr>
        <w:pStyle w:val="BodyText"/>
      </w:pPr>
    </w:p>
    <w:tbl>
      <w:tblPr>
        <w:tblStyle w:val="AvanadeDefaultTable"/>
        <w:tblW w:w="5000" w:type="pct"/>
        <w:tblLook w:val="04A0" w:firstRow="1" w:lastRow="0" w:firstColumn="1" w:lastColumn="0" w:noHBand="0" w:noVBand="1"/>
      </w:tblPr>
      <w:tblGrid>
        <w:gridCol w:w="944"/>
        <w:gridCol w:w="2734"/>
        <w:gridCol w:w="6772"/>
      </w:tblGrid>
      <w:tr w:rsidR="00500B3F" w:rsidRPr="003C323B" w14:paraId="58A4A22D"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52" w:type="pct"/>
          </w:tcPr>
          <w:p w14:paraId="697C1A3C" w14:textId="77777777" w:rsidR="00500B3F" w:rsidRPr="00D42935" w:rsidRDefault="00500B3F"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308" w:type="pct"/>
          </w:tcPr>
          <w:p w14:paraId="59075BEB" w14:textId="77777777" w:rsidR="00500B3F" w:rsidRPr="00D42935" w:rsidRDefault="00500B3F"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240" w:type="pct"/>
          </w:tcPr>
          <w:p w14:paraId="0A5E2456" w14:textId="77777777" w:rsidR="00500B3F" w:rsidRPr="00D42935" w:rsidRDefault="00500B3F"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500B3F" w:rsidRPr="003C323B" w14:paraId="3ED3CEDA" w14:textId="77777777" w:rsidTr="007202AB">
        <w:tc>
          <w:tcPr>
            <w:tcW w:w="452" w:type="pct"/>
          </w:tcPr>
          <w:p w14:paraId="3EEE7542" w14:textId="77777777" w:rsidR="00500B3F" w:rsidRPr="00952D24" w:rsidRDefault="00500B3F" w:rsidP="000A3C4C">
            <w:pPr>
              <w:pStyle w:val="BodyText"/>
              <w:numPr>
                <w:ilvl w:val="0"/>
                <w:numId w:val="51"/>
              </w:numPr>
              <w:rPr>
                <w:lang w:val="en-US"/>
              </w:rPr>
            </w:pPr>
          </w:p>
        </w:tc>
        <w:tc>
          <w:tcPr>
            <w:tcW w:w="1308" w:type="pct"/>
          </w:tcPr>
          <w:p w14:paraId="5D1547CE"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Connect to Security and Compliance Centre via PowerShell </w:t>
            </w:r>
          </w:p>
        </w:tc>
        <w:tc>
          <w:tcPr>
            <w:tcW w:w="3240" w:type="pct"/>
          </w:tcPr>
          <w:p w14:paraId="14709A15" w14:textId="7EC12481" w:rsidR="00500B3F" w:rsidRPr="00952D24" w:rsidRDefault="00000000" w:rsidP="007202AB">
            <w:pPr>
              <w:pStyle w:val="BodyText"/>
              <w:rPr>
                <w:lang w:val="en-US"/>
              </w:rPr>
            </w:pPr>
            <w:hyperlink w:anchor="_Connect_via_PowerShell" w:history="1">
              <w:r w:rsidR="00500B3F" w:rsidRPr="00952D24">
                <w:rPr>
                  <w:rStyle w:val="Hyperlink"/>
                  <w:lang w:val="en-US"/>
                </w:rPr>
                <w:t>Connect via PowerShell</w:t>
              </w:r>
            </w:hyperlink>
          </w:p>
        </w:tc>
      </w:tr>
      <w:tr w:rsidR="00500B3F" w:rsidRPr="003C323B" w14:paraId="16E950B7" w14:textId="77777777" w:rsidTr="007202AB">
        <w:trPr>
          <w:cnfStyle w:val="000000010000" w:firstRow="0" w:lastRow="0" w:firstColumn="0" w:lastColumn="0" w:oddVBand="0" w:evenVBand="0" w:oddHBand="0" w:evenHBand="1" w:firstRowFirstColumn="0" w:firstRowLastColumn="0" w:lastRowFirstColumn="0" w:lastRowLastColumn="0"/>
        </w:trPr>
        <w:tc>
          <w:tcPr>
            <w:tcW w:w="452" w:type="pct"/>
          </w:tcPr>
          <w:p w14:paraId="5EB35603" w14:textId="77777777" w:rsidR="00500B3F" w:rsidRPr="00952D24" w:rsidRDefault="00500B3F" w:rsidP="000A3C4C">
            <w:pPr>
              <w:pStyle w:val="BodyText"/>
              <w:numPr>
                <w:ilvl w:val="0"/>
                <w:numId w:val="51"/>
              </w:numPr>
              <w:rPr>
                <w:lang w:val="en-US"/>
              </w:rPr>
            </w:pPr>
          </w:p>
        </w:tc>
        <w:tc>
          <w:tcPr>
            <w:tcW w:w="1308" w:type="pct"/>
          </w:tcPr>
          <w:p w14:paraId="20F7A29C"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For each Parent label to be updated run the following PowerShell cmdlet</w:t>
            </w:r>
          </w:p>
        </w:tc>
        <w:tc>
          <w:tcPr>
            <w:tcW w:w="3240" w:type="pct"/>
          </w:tcPr>
          <w:tbl>
            <w:tblPr>
              <w:tblStyle w:val="AvanadeTableGrid"/>
              <w:tblpPr w:leftFromText="180" w:rightFromText="180" w:horzAnchor="margin" w:tblpY="675"/>
              <w:tblW w:w="5000" w:type="pct"/>
              <w:tblLook w:val="04A0" w:firstRow="1" w:lastRow="0" w:firstColumn="1" w:lastColumn="0" w:noHBand="0" w:noVBand="1"/>
            </w:tblPr>
            <w:tblGrid>
              <w:gridCol w:w="1909"/>
              <w:gridCol w:w="4637"/>
            </w:tblGrid>
            <w:tr w:rsidR="00500B3F" w14:paraId="1BE9E253" w14:textId="77777777" w:rsidTr="007202AB">
              <w:trPr>
                <w:cnfStyle w:val="100000000000" w:firstRow="1" w:lastRow="0" w:firstColumn="0" w:lastColumn="0" w:oddVBand="0" w:evenVBand="0" w:oddHBand="0" w:evenHBand="0" w:firstRowFirstColumn="0" w:firstRowLastColumn="0" w:lastRowFirstColumn="0" w:lastRowLastColumn="0"/>
              </w:trPr>
              <w:tc>
                <w:tcPr>
                  <w:tcW w:w="1458" w:type="pct"/>
                </w:tcPr>
                <w:p w14:paraId="5725F544" w14:textId="77777777" w:rsidR="00500B3F" w:rsidRPr="00952D24" w:rsidRDefault="00500B3F" w:rsidP="007202AB">
                  <w:pPr>
                    <w:pStyle w:val="BodyText"/>
                    <w:rPr>
                      <w:lang w:val="en-US"/>
                    </w:rPr>
                  </w:pPr>
                  <w:r w:rsidRPr="00952D24">
                    <w:rPr>
                      <w:lang w:val="en-US"/>
                    </w:rPr>
                    <w:t>Parent Label</w:t>
                  </w:r>
                </w:p>
              </w:tc>
              <w:tc>
                <w:tcPr>
                  <w:tcW w:w="3542" w:type="pct"/>
                </w:tcPr>
                <w:p w14:paraId="663F0D30" w14:textId="77777777" w:rsidR="00500B3F" w:rsidRPr="00952D24" w:rsidRDefault="00500B3F" w:rsidP="007202AB">
                  <w:pPr>
                    <w:pStyle w:val="BodyText"/>
                    <w:rPr>
                      <w:lang w:val="en-US"/>
                    </w:rPr>
                  </w:pPr>
                  <w:r w:rsidRPr="00952D24">
                    <w:rPr>
                      <w:lang w:val="en-US"/>
                    </w:rPr>
                    <w:t>PowerShell CMD</w:t>
                  </w:r>
                </w:p>
              </w:tc>
            </w:tr>
            <w:tr w:rsidR="00500B3F" w14:paraId="48242A72" w14:textId="77777777" w:rsidTr="007202AB">
              <w:tc>
                <w:tcPr>
                  <w:tcW w:w="1458" w:type="pct"/>
                </w:tcPr>
                <w:p w14:paraId="769C559A" w14:textId="77777777" w:rsidR="00500B3F" w:rsidRPr="00952D24" w:rsidRDefault="00500B3F" w:rsidP="007202AB">
                  <w:pPr>
                    <w:pStyle w:val="BodyText"/>
                    <w:rPr>
                      <w:lang w:val="en-US"/>
                    </w:rPr>
                  </w:pPr>
                  <w:r>
                    <w:rPr>
                      <w:lang w:val="en-US"/>
                    </w:rPr>
                    <w:t>PUBLIC</w:t>
                  </w:r>
                </w:p>
              </w:tc>
              <w:tc>
                <w:tcPr>
                  <w:tcW w:w="3542" w:type="pct"/>
                </w:tcPr>
                <w:p w14:paraId="668CF1C6"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color w:val="0000FF"/>
                      <w:lang w:eastAsia="en-GB"/>
                    </w:rPr>
                    <w:t>Set-Label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Pr>
                      <w:rFonts w:ascii="Lucida Console" w:hAnsi="Lucida Console" w:cs="Lucida Console"/>
                      <w:color w:val="8B0000"/>
                      <w:lang w:eastAsia="en-GB"/>
                    </w:rPr>
                    <w:t>PUBLIC</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w:t>
                  </w:r>
                  <w:proofErr w:type="spellStart"/>
                  <w:r w:rsidRPr="00952D24">
                    <w:rPr>
                      <w:rFonts w:ascii="Lucida Console" w:hAnsi="Lucida Console" w:cs="Lucida Console"/>
                      <w:color w:val="000080"/>
                      <w:lang w:eastAsia="en-GB"/>
                    </w:rPr>
                    <w:t>AdvancedSettings</w:t>
                  </w:r>
                  <w:proofErr w:type="spellEnd"/>
                  <w:r w:rsidRPr="00952D24">
                    <w:rPr>
                      <w:rFonts w:ascii="Lucida Console" w:hAnsi="Lucida Console" w:cs="Lucida Console"/>
                      <w:lang w:eastAsia="en-GB"/>
                    </w:rPr>
                    <w:t xml:space="preserve"> @{color</w:t>
                  </w:r>
                  <w:r w:rsidRPr="00952D24">
                    <w:rPr>
                      <w:rFonts w:ascii="Lucida Console" w:hAnsi="Lucida Console" w:cs="Lucida Console"/>
                      <w:color w:val="696969"/>
                      <w:lang w:eastAsia="en-GB"/>
                    </w:rPr>
                    <w:t>=</w:t>
                  </w:r>
                  <w:r w:rsidRPr="00952D24">
                    <w:rPr>
                      <w:rFonts w:ascii="Lucida Console" w:hAnsi="Lucida Console" w:cs="Lucida Console"/>
                      <w:color w:val="8B0000"/>
                      <w:lang w:eastAsia="en-GB"/>
                    </w:rPr>
                    <w:t>"#</w:t>
                  </w:r>
                  <w:r w:rsidRPr="00BF4697">
                    <w:rPr>
                      <w:rFonts w:ascii="Lucida Console" w:hAnsi="Lucida Console" w:cs="Lucida Console"/>
                      <w:color w:val="8B0000"/>
                      <w:lang w:eastAsia="en-GB"/>
                    </w:rPr>
                    <w:t>808080</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p>
              </w:tc>
            </w:tr>
            <w:tr w:rsidR="00500B3F" w14:paraId="341D8186" w14:textId="77777777" w:rsidTr="007202AB">
              <w:tc>
                <w:tcPr>
                  <w:tcW w:w="1458" w:type="pct"/>
                </w:tcPr>
                <w:p w14:paraId="2E7D385F"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CFS USE ONLY </w:t>
                  </w:r>
                </w:p>
              </w:tc>
              <w:tc>
                <w:tcPr>
                  <w:tcW w:w="3542" w:type="pct"/>
                </w:tcPr>
                <w:p w14:paraId="14E87001"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color w:val="0000FF"/>
                      <w:lang w:eastAsia="en-GB"/>
                    </w:rPr>
                    <w:t>Set-Label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BF4697">
                    <w:rPr>
                      <w:rFonts w:ascii="Lucida Console" w:hAnsi="Lucida Console" w:cs="Lucida Console"/>
                      <w:color w:val="8B0000"/>
                      <w:lang w:eastAsia="en-GB"/>
                    </w:rPr>
                    <w:t>CFS USE ONLY</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w:t>
                  </w:r>
                  <w:proofErr w:type="spellStart"/>
                  <w:r w:rsidRPr="00952D24">
                    <w:rPr>
                      <w:rFonts w:ascii="Lucida Console" w:hAnsi="Lucida Console" w:cs="Lucida Console"/>
                      <w:color w:val="000080"/>
                      <w:lang w:eastAsia="en-GB"/>
                    </w:rPr>
                    <w:lastRenderedPageBreak/>
                    <w:t>AdvancedSettings</w:t>
                  </w:r>
                  <w:proofErr w:type="spellEnd"/>
                  <w:r w:rsidRPr="00952D24">
                    <w:rPr>
                      <w:rFonts w:ascii="Lucida Console" w:hAnsi="Lucida Console" w:cs="Lucida Console"/>
                      <w:lang w:eastAsia="en-GB"/>
                    </w:rPr>
                    <w:t xml:space="preserve"> @{color</w:t>
                  </w:r>
                  <w:r w:rsidRPr="00952D24">
                    <w:rPr>
                      <w:rFonts w:ascii="Lucida Console" w:hAnsi="Lucida Console" w:cs="Lucida Console"/>
                      <w:color w:val="696969"/>
                      <w:lang w:eastAsia="en-GB"/>
                    </w:rPr>
                    <w:t>=</w:t>
                  </w:r>
                  <w:r w:rsidRPr="00952D24">
                    <w:rPr>
                      <w:rFonts w:ascii="Lucida Console" w:hAnsi="Lucida Console" w:cs="Lucida Console"/>
                      <w:color w:val="8B0000"/>
                      <w:lang w:eastAsia="en-GB"/>
                    </w:rPr>
                    <w:t>"#</w:t>
                  </w:r>
                  <w:r w:rsidRPr="005371E5">
                    <w:rPr>
                      <w:rFonts w:ascii="Lucida Console" w:hAnsi="Lucida Console" w:cs="Lucida Console"/>
                      <w:color w:val="8B0000"/>
                      <w:lang w:eastAsia="en-GB"/>
                    </w:rPr>
                    <w:t>329932</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p>
              </w:tc>
            </w:tr>
            <w:tr w:rsidR="00500B3F" w14:paraId="308F1E72" w14:textId="77777777" w:rsidTr="007202AB">
              <w:tc>
                <w:tcPr>
                  <w:tcW w:w="1458" w:type="pct"/>
                </w:tcPr>
                <w:p w14:paraId="6AFEBD21"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lastRenderedPageBreak/>
                    <w:t>CONFIDENTIAL</w:t>
                  </w:r>
                </w:p>
              </w:tc>
              <w:tc>
                <w:tcPr>
                  <w:tcW w:w="3542" w:type="pct"/>
                </w:tcPr>
                <w:p w14:paraId="49AA97D2"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color w:val="0000FF"/>
                      <w:lang w:eastAsia="en-GB"/>
                    </w:rPr>
                    <w:t>Set-Label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BF4697">
                    <w:rPr>
                      <w:rFonts w:ascii="Lucida Console" w:hAnsi="Lucida Console" w:cs="Lucida Console"/>
                      <w:color w:val="8B0000"/>
                      <w:lang w:eastAsia="en-GB"/>
                    </w:rPr>
                    <w:t>CONFIDENTIAL</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w:t>
                  </w:r>
                  <w:proofErr w:type="spellStart"/>
                  <w:r w:rsidRPr="00952D24">
                    <w:rPr>
                      <w:rFonts w:ascii="Lucida Console" w:hAnsi="Lucida Console" w:cs="Lucida Console"/>
                      <w:color w:val="000080"/>
                      <w:lang w:eastAsia="en-GB"/>
                    </w:rPr>
                    <w:t>AdvancedSettings</w:t>
                  </w:r>
                  <w:proofErr w:type="spellEnd"/>
                  <w:r w:rsidRPr="00952D24">
                    <w:rPr>
                      <w:rFonts w:ascii="Lucida Console" w:hAnsi="Lucida Console" w:cs="Lucida Console"/>
                      <w:lang w:eastAsia="en-GB"/>
                    </w:rPr>
                    <w:t xml:space="preserve"> </w:t>
                  </w:r>
                  <w:proofErr w:type="gramStart"/>
                  <w:r w:rsidRPr="00952D24">
                    <w:rPr>
                      <w:rFonts w:ascii="Lucida Console" w:hAnsi="Lucida Console" w:cs="Lucida Console"/>
                      <w:lang w:eastAsia="en-GB"/>
                    </w:rPr>
                    <w:t>@{</w:t>
                  </w:r>
                  <w:proofErr w:type="gramEnd"/>
                  <w:r w:rsidRPr="00952D24">
                    <w:rPr>
                      <w:rFonts w:ascii="Lucida Console" w:hAnsi="Lucida Console" w:cs="Lucida Console"/>
                      <w:lang w:eastAsia="en-GB"/>
                    </w:rPr>
                    <w:t>color</w:t>
                  </w:r>
                  <w:r w:rsidRPr="00952D24">
                    <w:rPr>
                      <w:rFonts w:ascii="Lucida Console" w:hAnsi="Lucida Console" w:cs="Lucida Console"/>
                      <w:color w:val="696969"/>
                      <w:lang w:eastAsia="en-GB"/>
                    </w:rPr>
                    <w:t>=</w:t>
                  </w:r>
                  <w:r w:rsidRPr="00952D24">
                    <w:rPr>
                      <w:rFonts w:ascii="Lucida Console" w:hAnsi="Lucida Console" w:cs="Lucida Console"/>
                      <w:color w:val="8B0000"/>
                      <w:lang w:eastAsia="en-GB"/>
                    </w:rPr>
                    <w:t>"#</w:t>
                  </w:r>
                  <w:r w:rsidRPr="00651B94">
                    <w:rPr>
                      <w:rFonts w:ascii="Lucida Console" w:hAnsi="Lucida Console" w:cs="Lucida Console"/>
                      <w:color w:val="8B0000"/>
                      <w:lang w:eastAsia="en-GB"/>
                    </w:rPr>
                    <w:t xml:space="preserve">0066ff </w:t>
                  </w:r>
                  <w:r w:rsidRPr="00952D24">
                    <w:rPr>
                      <w:rFonts w:ascii="Lucida Console" w:hAnsi="Lucida Console" w:cs="Lucida Console"/>
                      <w:color w:val="8B0000"/>
                      <w:lang w:eastAsia="en-GB"/>
                    </w:rPr>
                    <w:t>"</w:t>
                  </w:r>
                  <w:r w:rsidRPr="00952D24">
                    <w:rPr>
                      <w:rFonts w:ascii="Lucida Console" w:hAnsi="Lucida Console" w:cs="Lucida Console"/>
                      <w:lang w:eastAsia="en-GB"/>
                    </w:rPr>
                    <w:t>}</w:t>
                  </w:r>
                </w:p>
              </w:tc>
            </w:tr>
            <w:tr w:rsidR="00500B3F" w14:paraId="5C007D93" w14:textId="77777777" w:rsidTr="007202AB">
              <w:tc>
                <w:tcPr>
                  <w:tcW w:w="1458" w:type="pct"/>
                </w:tcPr>
                <w:p w14:paraId="7D8FB601"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CUSTOMER AND PERSONAL </w:t>
                  </w:r>
                </w:p>
              </w:tc>
              <w:tc>
                <w:tcPr>
                  <w:tcW w:w="3542" w:type="pct"/>
                </w:tcPr>
                <w:p w14:paraId="0D464638"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color w:val="0000FF"/>
                      <w:lang w:eastAsia="en-GB"/>
                    </w:rPr>
                    <w:t>Set-Label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BF4697">
                    <w:rPr>
                      <w:rFonts w:ascii="Lucida Console" w:hAnsi="Lucida Console" w:cs="Lucida Console"/>
                      <w:color w:val="8B0000"/>
                      <w:lang w:eastAsia="en-GB"/>
                    </w:rPr>
                    <w:t>CUSTOMER AND PERSONAL</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w:t>
                  </w:r>
                  <w:proofErr w:type="spellStart"/>
                  <w:r w:rsidRPr="00952D24">
                    <w:rPr>
                      <w:rFonts w:ascii="Lucida Console" w:hAnsi="Lucida Console" w:cs="Lucida Console"/>
                      <w:color w:val="000080"/>
                      <w:lang w:eastAsia="en-GB"/>
                    </w:rPr>
                    <w:t>AdvancedSettings</w:t>
                  </w:r>
                  <w:proofErr w:type="spellEnd"/>
                  <w:r w:rsidRPr="00952D24">
                    <w:rPr>
                      <w:rFonts w:ascii="Lucida Console" w:hAnsi="Lucida Console" w:cs="Lucida Console"/>
                      <w:lang w:eastAsia="en-GB"/>
                    </w:rPr>
                    <w:t xml:space="preserve"> @{color</w:t>
                  </w:r>
                  <w:r w:rsidRPr="00952D24">
                    <w:rPr>
                      <w:rFonts w:ascii="Lucida Console" w:hAnsi="Lucida Console" w:cs="Lucida Console"/>
                      <w:color w:val="696969"/>
                      <w:lang w:eastAsia="en-GB"/>
                    </w:rPr>
                    <w:t>=</w:t>
                  </w:r>
                  <w:r w:rsidRPr="00952D24">
                    <w:rPr>
                      <w:rFonts w:ascii="Lucida Console" w:hAnsi="Lucida Console" w:cs="Lucida Console"/>
                      <w:color w:val="8B0000"/>
                      <w:lang w:eastAsia="en-GB"/>
                    </w:rPr>
                    <w:t>"#</w:t>
                  </w:r>
                  <w:r w:rsidRPr="00994B8D">
                    <w:rPr>
                      <w:rFonts w:ascii="Lucida Console" w:hAnsi="Lucida Console" w:cs="Lucida Console"/>
                      <w:color w:val="8B0000"/>
                      <w:lang w:eastAsia="en-GB"/>
                    </w:rPr>
                    <w:t>ff9900</w:t>
                  </w:r>
                  <w:r w:rsidRPr="00952D24">
                    <w:rPr>
                      <w:rFonts w:ascii="Lucida Console" w:hAnsi="Lucida Console" w:cs="Lucida Console"/>
                      <w:color w:val="8B0000"/>
                      <w:lang w:eastAsia="en-GB"/>
                    </w:rPr>
                    <w:t>"</w:t>
                  </w:r>
                  <w:r w:rsidRPr="00952D24">
                    <w:rPr>
                      <w:rFonts w:ascii="Lucida Console" w:hAnsi="Lucida Console" w:cs="Lucida Console"/>
                      <w:lang w:eastAsia="en-GB"/>
                    </w:rPr>
                    <w:t>}</w:t>
                  </w:r>
                </w:p>
              </w:tc>
            </w:tr>
            <w:tr w:rsidR="00500B3F" w14:paraId="44077266" w14:textId="77777777" w:rsidTr="007202AB">
              <w:tc>
                <w:tcPr>
                  <w:tcW w:w="1458" w:type="pct"/>
                </w:tcPr>
                <w:p w14:paraId="19DE6930"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HIGHLY PROTECTED</w:t>
                  </w:r>
                </w:p>
              </w:tc>
              <w:tc>
                <w:tcPr>
                  <w:tcW w:w="3542" w:type="pct"/>
                </w:tcPr>
                <w:p w14:paraId="047628CA" w14:textId="77777777" w:rsidR="00500B3F" w:rsidRPr="00952D24" w:rsidRDefault="00500B3F" w:rsidP="007202AB">
                  <w:pPr>
                    <w:pStyle w:val="BodyText"/>
                    <w:rPr>
                      <w:rFonts w:ascii="Lucida Console" w:hAnsi="Lucida Console" w:cs="Lucida Console"/>
                      <w:color w:val="0000FF"/>
                      <w:lang w:eastAsia="en-GB"/>
                    </w:rPr>
                  </w:pPr>
                  <w:r w:rsidRPr="00952D24">
                    <w:rPr>
                      <w:rFonts w:ascii="Lucida Console" w:hAnsi="Lucida Console" w:cs="Lucida Console"/>
                      <w:color w:val="0000FF"/>
                      <w:lang w:eastAsia="en-GB"/>
                    </w:rPr>
                    <w:t>Set-Label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Pr>
                      <w:rFonts w:ascii="Lucida Console" w:hAnsi="Lucida Console" w:cs="Lucida Console"/>
                      <w:color w:val="8B0000"/>
                      <w:lang w:eastAsia="en-GB"/>
                    </w:rPr>
                    <w:t>HIGHLY PROTECTED</w:t>
                  </w:r>
                  <w:r w:rsidRPr="00952D24">
                    <w:rPr>
                      <w:rFonts w:ascii="Lucida Console" w:hAnsi="Lucida Console" w:cs="Lucida Console"/>
                      <w:color w:val="8B0000"/>
                      <w:lang w:eastAsia="en-GB"/>
                    </w:rPr>
                    <w:t>”</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w:t>
                  </w:r>
                  <w:proofErr w:type="spellStart"/>
                  <w:r w:rsidRPr="00952D24">
                    <w:rPr>
                      <w:rFonts w:ascii="Lucida Console" w:hAnsi="Lucida Console" w:cs="Lucida Console"/>
                      <w:color w:val="000080"/>
                      <w:lang w:eastAsia="en-GB"/>
                    </w:rPr>
                    <w:t>AdvancedSettings</w:t>
                  </w:r>
                  <w:proofErr w:type="spellEnd"/>
                  <w:r w:rsidRPr="00952D24">
                    <w:rPr>
                      <w:rFonts w:ascii="Lucida Console" w:hAnsi="Lucida Console" w:cs="Lucida Console"/>
                      <w:lang w:eastAsia="en-GB"/>
                    </w:rPr>
                    <w:t xml:space="preserve"> @{color</w:t>
                  </w:r>
                  <w:r w:rsidRPr="00952D24">
                    <w:rPr>
                      <w:rFonts w:ascii="Lucida Console" w:hAnsi="Lucida Console" w:cs="Lucida Console"/>
                      <w:color w:val="696969"/>
                      <w:lang w:eastAsia="en-GB"/>
                    </w:rPr>
                    <w:t>=</w:t>
                  </w:r>
                  <w:r w:rsidRPr="00952D24">
                    <w:rPr>
                      <w:rFonts w:ascii="Lucida Console" w:hAnsi="Lucida Console" w:cs="Lucida Console"/>
                      <w:color w:val="8B0000"/>
                      <w:lang w:eastAsia="en-GB"/>
                    </w:rPr>
                    <w:t>"#</w:t>
                  </w:r>
                  <w:r w:rsidRPr="009E6134">
                    <w:rPr>
                      <w:rFonts w:ascii="Lucida Console" w:hAnsi="Lucida Console" w:cs="Lucida Console"/>
                      <w:color w:val="8B0000"/>
                      <w:lang w:eastAsia="en-GB"/>
                    </w:rPr>
                    <w:t>ff0000</w:t>
                  </w:r>
                  <w:r w:rsidRPr="00952D24">
                    <w:rPr>
                      <w:rFonts w:ascii="Lucida Console" w:hAnsi="Lucida Console" w:cs="Lucida Console"/>
                      <w:color w:val="8B0000"/>
                      <w:lang w:eastAsia="en-GB"/>
                    </w:rPr>
                    <w:t>"</w:t>
                  </w:r>
                  <w:r w:rsidRPr="00952D24">
                    <w:rPr>
                      <w:rFonts w:ascii="Lucida Console" w:hAnsi="Lucida Console" w:cs="Lucida Console"/>
                      <w:lang w:eastAsia="en-GB"/>
                    </w:rPr>
                    <w:t>}</w:t>
                  </w:r>
                </w:p>
              </w:tc>
            </w:tr>
          </w:tbl>
          <w:p w14:paraId="6CBC828D" w14:textId="77777777" w:rsidR="00500B3F" w:rsidRPr="00952D24" w:rsidRDefault="00500B3F" w:rsidP="007202AB">
            <w:pPr>
              <w:pStyle w:val="BodyText"/>
              <w:rPr>
                <w:lang w:val="en-US"/>
              </w:rPr>
            </w:pPr>
          </w:p>
        </w:tc>
      </w:tr>
      <w:tr w:rsidR="00500B3F" w:rsidRPr="003C323B" w14:paraId="6F3B9221" w14:textId="77777777" w:rsidTr="007202AB">
        <w:tc>
          <w:tcPr>
            <w:tcW w:w="452" w:type="pct"/>
          </w:tcPr>
          <w:p w14:paraId="0FCA28C4" w14:textId="77777777" w:rsidR="00500B3F" w:rsidRPr="00952D24" w:rsidRDefault="00500B3F" w:rsidP="000A3C4C">
            <w:pPr>
              <w:pStyle w:val="BodyText"/>
              <w:numPr>
                <w:ilvl w:val="0"/>
                <w:numId w:val="51"/>
              </w:numPr>
              <w:rPr>
                <w:lang w:val="en-US"/>
              </w:rPr>
            </w:pPr>
          </w:p>
        </w:tc>
        <w:tc>
          <w:tcPr>
            <w:tcW w:w="1308" w:type="pct"/>
          </w:tcPr>
          <w:p w14:paraId="598AA817" w14:textId="77777777" w:rsidR="00500B3F" w:rsidRPr="00952D24" w:rsidRDefault="00500B3F" w:rsidP="007202AB">
            <w:pPr>
              <w:pStyle w:val="BodyText"/>
              <w:rPr>
                <w:lang w:val="en-US"/>
              </w:rPr>
            </w:pPr>
            <w:r w:rsidRPr="00D764CD">
              <w:rPr>
                <w:rFonts w:asciiTheme="minorHAnsi" w:eastAsiaTheme="minorHAnsi" w:hAnsiTheme="minorHAnsi" w:cstheme="minorBidi"/>
                <w:color w:val="auto"/>
                <w:szCs w:val="20"/>
                <w:lang w:val="en-US" w:eastAsia="en-US"/>
              </w:rPr>
              <w:t xml:space="preserve">Confirm </w:t>
            </w:r>
            <w:proofErr w:type="spellStart"/>
            <w:r w:rsidRPr="00D764CD">
              <w:rPr>
                <w:rFonts w:asciiTheme="minorHAnsi" w:eastAsiaTheme="minorHAnsi" w:hAnsiTheme="minorHAnsi" w:cstheme="minorBidi"/>
                <w:color w:val="auto"/>
                <w:szCs w:val="20"/>
                <w:lang w:val="en-US" w:eastAsia="en-US"/>
              </w:rPr>
              <w:t>colour</w:t>
            </w:r>
            <w:proofErr w:type="spellEnd"/>
            <w:r w:rsidRPr="00D764CD">
              <w:rPr>
                <w:rFonts w:asciiTheme="minorHAnsi" w:eastAsiaTheme="minorHAnsi" w:hAnsiTheme="minorHAnsi" w:cstheme="minorBidi"/>
                <w:color w:val="auto"/>
                <w:szCs w:val="20"/>
                <w:lang w:val="en-US" w:eastAsia="en-US"/>
              </w:rPr>
              <w:t xml:space="preserve"> has been applied by running</w:t>
            </w:r>
          </w:p>
        </w:tc>
        <w:tc>
          <w:tcPr>
            <w:tcW w:w="3240" w:type="pct"/>
          </w:tcPr>
          <w:p w14:paraId="375F5FBC" w14:textId="77777777" w:rsidR="00500B3F" w:rsidRDefault="00500B3F" w:rsidP="007202AB">
            <w:pPr>
              <w:pStyle w:val="BodyText"/>
              <w:rPr>
                <w:lang w:val="en-US"/>
              </w:rPr>
            </w:pPr>
          </w:p>
          <w:p w14:paraId="60E87FEB" w14:textId="77777777" w:rsidR="00500B3F" w:rsidRPr="00952D24" w:rsidRDefault="00500B3F" w:rsidP="007202AB">
            <w:pPr>
              <w:pStyle w:val="BodyText"/>
              <w:rPr>
                <w:lang w:val="en-US"/>
              </w:rPr>
            </w:pPr>
            <w:r w:rsidRPr="00952D24">
              <w:rPr>
                <w:lang w:val="en-US"/>
              </w:rPr>
              <w:t>(get-label -Identity '&lt;Label Name&gt;'</w:t>
            </w:r>
            <w:proofErr w:type="gramStart"/>
            <w:r w:rsidRPr="00952D24">
              <w:rPr>
                <w:lang w:val="en-US"/>
              </w:rPr>
              <w:t>).Settings</w:t>
            </w:r>
            <w:proofErr w:type="gramEnd"/>
            <w:r w:rsidRPr="00952D24">
              <w:rPr>
                <w:lang w:val="en-US"/>
              </w:rPr>
              <w:t xml:space="preserve"> </w:t>
            </w:r>
          </w:p>
          <w:tbl>
            <w:tblPr>
              <w:tblStyle w:val="AvanadeDefaultTable"/>
              <w:tblpPr w:leftFromText="180" w:rightFromText="180" w:horzAnchor="margin" w:tblpXSpec="center" w:tblpY="675"/>
              <w:tblW w:w="5000" w:type="pct"/>
              <w:tblLook w:val="04A0" w:firstRow="1" w:lastRow="0" w:firstColumn="1" w:lastColumn="0" w:noHBand="0" w:noVBand="1"/>
            </w:tblPr>
            <w:tblGrid>
              <w:gridCol w:w="1907"/>
              <w:gridCol w:w="4633"/>
            </w:tblGrid>
            <w:tr w:rsidR="00500B3F" w14:paraId="7C09B857" w14:textId="77777777" w:rsidTr="00404F7C">
              <w:trPr>
                <w:cnfStyle w:val="100000000000" w:firstRow="1" w:lastRow="0" w:firstColumn="0" w:lastColumn="0" w:oddVBand="0" w:evenVBand="0" w:oddHBand="0" w:evenHBand="0" w:firstRowFirstColumn="0" w:firstRowLastColumn="0" w:lastRowFirstColumn="0" w:lastRowLastColumn="0"/>
              </w:trPr>
              <w:tc>
                <w:tcPr>
                  <w:tcW w:w="1458" w:type="pct"/>
                </w:tcPr>
                <w:p w14:paraId="5280454B" w14:textId="77777777" w:rsidR="00500B3F" w:rsidRPr="00D764CD" w:rsidRDefault="00500B3F" w:rsidP="007202AB">
                  <w:pPr>
                    <w:pStyle w:val="TableTextLeft"/>
                    <w:rPr>
                      <w:rFonts w:asciiTheme="minorHAnsi" w:hAnsiTheme="minorHAnsi" w:cstheme="minorHAnsi"/>
                      <w:b w:val="0"/>
                      <w:sz w:val="20"/>
                      <w:szCs w:val="20"/>
                    </w:rPr>
                  </w:pPr>
                  <w:r w:rsidRPr="00D764CD">
                    <w:rPr>
                      <w:rFonts w:asciiTheme="minorHAnsi" w:hAnsiTheme="minorHAnsi" w:cstheme="minorHAnsi"/>
                      <w:b w:val="0"/>
                      <w:sz w:val="20"/>
                      <w:szCs w:val="20"/>
                    </w:rPr>
                    <w:t>Parent Label</w:t>
                  </w:r>
                </w:p>
              </w:tc>
              <w:tc>
                <w:tcPr>
                  <w:tcW w:w="3542" w:type="pct"/>
                </w:tcPr>
                <w:p w14:paraId="1DEF2FCE" w14:textId="77777777" w:rsidR="00500B3F" w:rsidRPr="00D764CD" w:rsidRDefault="00500B3F" w:rsidP="007202AB">
                  <w:pPr>
                    <w:pStyle w:val="TableTextLeft"/>
                    <w:rPr>
                      <w:rFonts w:asciiTheme="minorHAnsi" w:hAnsiTheme="minorHAnsi" w:cstheme="minorHAnsi"/>
                      <w:b w:val="0"/>
                      <w:sz w:val="20"/>
                      <w:szCs w:val="20"/>
                    </w:rPr>
                  </w:pPr>
                  <w:r w:rsidRPr="00D764CD">
                    <w:rPr>
                      <w:rFonts w:asciiTheme="minorHAnsi" w:hAnsiTheme="minorHAnsi" w:cstheme="minorHAnsi"/>
                      <w:b w:val="0"/>
                      <w:sz w:val="20"/>
                      <w:szCs w:val="20"/>
                    </w:rPr>
                    <w:t>PowerShell CMD</w:t>
                  </w:r>
                </w:p>
              </w:tc>
            </w:tr>
            <w:tr w:rsidR="00500B3F" w14:paraId="122B89AB" w14:textId="77777777" w:rsidTr="007202AB">
              <w:tc>
                <w:tcPr>
                  <w:tcW w:w="1458" w:type="pct"/>
                </w:tcPr>
                <w:p w14:paraId="1BF1DEE3"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PUBLIC</w:t>
                  </w:r>
                </w:p>
              </w:tc>
              <w:tc>
                <w:tcPr>
                  <w:tcW w:w="3542" w:type="pct"/>
                </w:tcPr>
                <w:p w14:paraId="290078EB"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lang w:eastAsia="en-GB"/>
                    </w:rPr>
                    <w:t>(</w:t>
                  </w:r>
                  <w:r w:rsidRPr="00952D24">
                    <w:rPr>
                      <w:rFonts w:ascii="Lucida Console" w:hAnsi="Lucida Console" w:cs="Lucida Console"/>
                      <w:color w:val="0000FF"/>
                      <w:lang w:eastAsia="en-GB"/>
                    </w:rPr>
                    <w:t>get-label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Pr>
                      <w:rFonts w:ascii="Lucida Console" w:hAnsi="Lucida Console" w:cs="Lucida Console"/>
                      <w:color w:val="8B0000"/>
                      <w:lang w:eastAsia="en-GB"/>
                    </w:rPr>
                    <w:t>PUBLIC</w:t>
                  </w:r>
                  <w:r w:rsidRPr="00952D24">
                    <w:rPr>
                      <w:rFonts w:ascii="Lucida Console" w:hAnsi="Lucida Console" w:cs="Lucida Console"/>
                      <w:color w:val="8B0000"/>
                      <w:lang w:eastAsia="en-GB"/>
                    </w:rPr>
                    <w:t>"</w:t>
                  </w:r>
                  <w:proofErr w:type="gramStart"/>
                  <w:r w:rsidRPr="00952D24">
                    <w:rPr>
                      <w:rFonts w:ascii="Lucida Console" w:hAnsi="Lucida Console" w:cs="Lucida Console"/>
                      <w:lang w:eastAsia="en-GB"/>
                    </w:rPr>
                    <w:t>)</w:t>
                  </w:r>
                  <w:r w:rsidRPr="00952D24">
                    <w:rPr>
                      <w:rFonts w:ascii="Lucida Console" w:hAnsi="Lucida Console" w:cs="Lucida Console"/>
                      <w:color w:val="696969"/>
                      <w:lang w:eastAsia="en-GB"/>
                    </w:rPr>
                    <w:t>.</w:t>
                  </w:r>
                  <w:r w:rsidRPr="00952D24">
                    <w:rPr>
                      <w:rFonts w:ascii="Lucida Console" w:hAnsi="Lucida Console" w:cs="Lucida Console"/>
                      <w:lang w:eastAsia="en-GB"/>
                    </w:rPr>
                    <w:t>Settings</w:t>
                  </w:r>
                  <w:proofErr w:type="gramEnd"/>
                  <w:r w:rsidRPr="00952D24">
                    <w:rPr>
                      <w:rFonts w:ascii="Lucida Console" w:hAnsi="Lucida Console" w:cs="Lucida Console"/>
                      <w:lang w:eastAsia="en-GB"/>
                    </w:rPr>
                    <w:t xml:space="preserve">  </w:t>
                  </w:r>
                </w:p>
              </w:tc>
            </w:tr>
            <w:tr w:rsidR="00500B3F" w14:paraId="603BD44A" w14:textId="77777777" w:rsidTr="007202AB">
              <w:trPr>
                <w:cnfStyle w:val="000000010000" w:firstRow="0" w:lastRow="0" w:firstColumn="0" w:lastColumn="0" w:oddVBand="0" w:evenVBand="0" w:oddHBand="0" w:evenHBand="1" w:firstRowFirstColumn="0" w:firstRowLastColumn="0" w:lastRowFirstColumn="0" w:lastRowLastColumn="0"/>
              </w:trPr>
              <w:tc>
                <w:tcPr>
                  <w:tcW w:w="1458" w:type="pct"/>
                </w:tcPr>
                <w:p w14:paraId="2B4D24BD"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CFS USE ONLY </w:t>
                  </w:r>
                </w:p>
              </w:tc>
              <w:tc>
                <w:tcPr>
                  <w:tcW w:w="3542" w:type="pct"/>
                </w:tcPr>
                <w:p w14:paraId="4987224E"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lang w:eastAsia="en-GB"/>
                    </w:rPr>
                    <w:t>(</w:t>
                  </w:r>
                  <w:r w:rsidRPr="00952D24">
                    <w:rPr>
                      <w:rFonts w:ascii="Lucida Console" w:hAnsi="Lucida Console" w:cs="Lucida Console"/>
                      <w:color w:val="0000FF"/>
                      <w:lang w:eastAsia="en-GB"/>
                    </w:rPr>
                    <w:t>get-label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BF4697">
                    <w:rPr>
                      <w:rFonts w:ascii="Lucida Console" w:hAnsi="Lucida Console" w:cs="Lucida Console"/>
                      <w:color w:val="8B0000"/>
                      <w:lang w:eastAsia="en-GB"/>
                    </w:rPr>
                    <w:t>CFS USE ONLY</w:t>
                  </w:r>
                  <w:r w:rsidRPr="00952D24">
                    <w:rPr>
                      <w:rFonts w:ascii="Lucida Console" w:hAnsi="Lucida Console" w:cs="Lucida Console"/>
                      <w:color w:val="8B0000"/>
                      <w:lang w:eastAsia="en-GB"/>
                    </w:rPr>
                    <w:t>"</w:t>
                  </w:r>
                  <w:proofErr w:type="gramStart"/>
                  <w:r w:rsidRPr="00952D24">
                    <w:rPr>
                      <w:rFonts w:ascii="Lucida Console" w:hAnsi="Lucida Console" w:cs="Lucida Console"/>
                      <w:lang w:eastAsia="en-GB"/>
                    </w:rPr>
                    <w:t>)</w:t>
                  </w:r>
                  <w:r w:rsidRPr="00952D24">
                    <w:rPr>
                      <w:rFonts w:ascii="Lucida Console" w:hAnsi="Lucida Console" w:cs="Lucida Console"/>
                      <w:color w:val="696969"/>
                      <w:lang w:eastAsia="en-GB"/>
                    </w:rPr>
                    <w:t>.</w:t>
                  </w:r>
                  <w:r w:rsidRPr="00952D24">
                    <w:rPr>
                      <w:rFonts w:ascii="Lucida Console" w:hAnsi="Lucida Console" w:cs="Lucida Console"/>
                      <w:lang w:eastAsia="en-GB"/>
                    </w:rPr>
                    <w:t>Settings</w:t>
                  </w:r>
                  <w:proofErr w:type="gramEnd"/>
                </w:p>
              </w:tc>
            </w:tr>
            <w:tr w:rsidR="00500B3F" w14:paraId="73806D91" w14:textId="77777777" w:rsidTr="007202AB">
              <w:tc>
                <w:tcPr>
                  <w:tcW w:w="1458" w:type="pct"/>
                </w:tcPr>
                <w:p w14:paraId="724BFF6F"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CONFIDENTIAL</w:t>
                  </w:r>
                </w:p>
              </w:tc>
              <w:tc>
                <w:tcPr>
                  <w:tcW w:w="3542" w:type="pct"/>
                </w:tcPr>
                <w:p w14:paraId="68933C62"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lang w:eastAsia="en-GB"/>
                    </w:rPr>
                    <w:t>(</w:t>
                  </w:r>
                  <w:r w:rsidRPr="00952D24">
                    <w:rPr>
                      <w:rFonts w:ascii="Lucida Console" w:hAnsi="Lucida Console" w:cs="Lucida Console"/>
                      <w:color w:val="0000FF"/>
                      <w:lang w:eastAsia="en-GB"/>
                    </w:rPr>
                    <w:t>get-label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9E6134">
                    <w:rPr>
                      <w:rFonts w:ascii="Lucida Console" w:hAnsi="Lucida Console" w:cs="Lucida Console"/>
                      <w:color w:val="8B0000"/>
                      <w:lang w:eastAsia="en-GB"/>
                    </w:rPr>
                    <w:t xml:space="preserve">CONFIDENTIAL </w:t>
                  </w:r>
                  <w:r w:rsidRPr="00952D24">
                    <w:rPr>
                      <w:rFonts w:ascii="Lucida Console" w:hAnsi="Lucida Console" w:cs="Lucida Console"/>
                      <w:color w:val="8B0000"/>
                      <w:lang w:eastAsia="en-GB"/>
                    </w:rPr>
                    <w:t>"</w:t>
                  </w:r>
                  <w:proofErr w:type="gramStart"/>
                  <w:r w:rsidRPr="00952D24">
                    <w:rPr>
                      <w:rFonts w:ascii="Lucida Console" w:hAnsi="Lucida Console" w:cs="Lucida Console"/>
                      <w:lang w:eastAsia="en-GB"/>
                    </w:rPr>
                    <w:t>)</w:t>
                  </w:r>
                  <w:r w:rsidRPr="00952D24">
                    <w:rPr>
                      <w:rFonts w:ascii="Lucida Console" w:hAnsi="Lucida Console" w:cs="Lucida Console"/>
                      <w:color w:val="696969"/>
                      <w:lang w:eastAsia="en-GB"/>
                    </w:rPr>
                    <w:t>.</w:t>
                  </w:r>
                  <w:r w:rsidRPr="00952D24">
                    <w:rPr>
                      <w:rFonts w:ascii="Lucida Console" w:hAnsi="Lucida Console" w:cs="Lucida Console"/>
                      <w:lang w:eastAsia="en-GB"/>
                    </w:rPr>
                    <w:t>Settings</w:t>
                  </w:r>
                  <w:proofErr w:type="gramEnd"/>
                  <w:r w:rsidRPr="00952D24">
                    <w:rPr>
                      <w:rFonts w:ascii="Lucida Console" w:hAnsi="Lucida Console" w:cs="Lucida Console"/>
                      <w:lang w:eastAsia="en-GB"/>
                    </w:rPr>
                    <w:t xml:space="preserve"> </w:t>
                  </w:r>
                </w:p>
              </w:tc>
            </w:tr>
            <w:tr w:rsidR="00500B3F" w14:paraId="388F1019" w14:textId="77777777" w:rsidTr="007202AB">
              <w:trPr>
                <w:cnfStyle w:val="000000010000" w:firstRow="0" w:lastRow="0" w:firstColumn="0" w:lastColumn="0" w:oddVBand="0" w:evenVBand="0" w:oddHBand="0" w:evenHBand="1" w:firstRowFirstColumn="0" w:firstRowLastColumn="0" w:lastRowFirstColumn="0" w:lastRowLastColumn="0"/>
              </w:trPr>
              <w:tc>
                <w:tcPr>
                  <w:tcW w:w="1458" w:type="pct"/>
                </w:tcPr>
                <w:p w14:paraId="20F83815"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CUSTOMER AND PERSONAL </w:t>
                  </w:r>
                </w:p>
              </w:tc>
              <w:tc>
                <w:tcPr>
                  <w:tcW w:w="3542" w:type="pct"/>
                </w:tcPr>
                <w:p w14:paraId="6D8C4063"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lang w:eastAsia="en-GB"/>
                    </w:rPr>
                    <w:t>(</w:t>
                  </w:r>
                  <w:r w:rsidRPr="00952D24">
                    <w:rPr>
                      <w:rFonts w:ascii="Lucida Console" w:hAnsi="Lucida Console" w:cs="Lucida Console"/>
                      <w:color w:val="0000FF"/>
                      <w:lang w:eastAsia="en-GB"/>
                    </w:rPr>
                    <w:t>get-label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sidRPr="009E6134">
                    <w:rPr>
                      <w:rFonts w:ascii="Lucida Console" w:hAnsi="Lucida Console" w:cs="Lucida Console"/>
                      <w:color w:val="8B0000"/>
                      <w:lang w:eastAsia="en-GB"/>
                    </w:rPr>
                    <w:t>CUSTOMER AND PERSONAL</w:t>
                  </w:r>
                  <w:r w:rsidRPr="00952D24">
                    <w:rPr>
                      <w:rFonts w:ascii="Lucida Console" w:hAnsi="Lucida Console" w:cs="Lucida Console"/>
                      <w:color w:val="8B0000"/>
                      <w:lang w:eastAsia="en-GB"/>
                    </w:rPr>
                    <w:t>"</w:t>
                  </w:r>
                  <w:proofErr w:type="gramStart"/>
                  <w:r w:rsidRPr="00952D24">
                    <w:rPr>
                      <w:rFonts w:ascii="Lucida Console" w:hAnsi="Lucida Console" w:cs="Lucida Console"/>
                      <w:lang w:eastAsia="en-GB"/>
                    </w:rPr>
                    <w:t>)</w:t>
                  </w:r>
                  <w:r w:rsidRPr="00952D24">
                    <w:rPr>
                      <w:rFonts w:ascii="Lucida Console" w:hAnsi="Lucida Console" w:cs="Lucida Console"/>
                      <w:color w:val="696969"/>
                      <w:lang w:eastAsia="en-GB"/>
                    </w:rPr>
                    <w:t>.</w:t>
                  </w:r>
                  <w:r w:rsidRPr="00952D24">
                    <w:rPr>
                      <w:rFonts w:ascii="Lucida Console" w:hAnsi="Lucida Console" w:cs="Lucida Console"/>
                      <w:lang w:eastAsia="en-GB"/>
                    </w:rPr>
                    <w:t>Settings</w:t>
                  </w:r>
                  <w:proofErr w:type="gramEnd"/>
                  <w:r w:rsidRPr="00952D24">
                    <w:rPr>
                      <w:rFonts w:ascii="Lucida Console" w:hAnsi="Lucida Console" w:cs="Lucida Console"/>
                      <w:lang w:eastAsia="en-GB"/>
                    </w:rPr>
                    <w:t xml:space="preserve"> </w:t>
                  </w:r>
                </w:p>
              </w:tc>
            </w:tr>
            <w:tr w:rsidR="00500B3F" w14:paraId="5522B5CC" w14:textId="77777777" w:rsidTr="007202AB">
              <w:tc>
                <w:tcPr>
                  <w:tcW w:w="1458" w:type="pct"/>
                </w:tcPr>
                <w:p w14:paraId="63696BEB" w14:textId="77777777" w:rsidR="00500B3F" w:rsidRPr="00D764CD" w:rsidRDefault="00500B3F"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HIGHLY PROTECTED</w:t>
                  </w:r>
                </w:p>
              </w:tc>
              <w:tc>
                <w:tcPr>
                  <w:tcW w:w="3542" w:type="pct"/>
                </w:tcPr>
                <w:p w14:paraId="5E5DF23B" w14:textId="77777777" w:rsidR="00500B3F" w:rsidRPr="00952D24" w:rsidRDefault="00500B3F" w:rsidP="007202AB">
                  <w:pPr>
                    <w:pStyle w:val="BodyText"/>
                    <w:rPr>
                      <w:rFonts w:ascii="Lucida Console" w:hAnsi="Lucida Console" w:cs="Lucida Console"/>
                      <w:lang w:eastAsia="en-GB"/>
                    </w:rPr>
                  </w:pPr>
                  <w:r w:rsidRPr="00952D24">
                    <w:rPr>
                      <w:rFonts w:ascii="Lucida Console" w:hAnsi="Lucida Console" w:cs="Lucida Console"/>
                      <w:lang w:eastAsia="en-GB"/>
                    </w:rPr>
                    <w:t>(</w:t>
                  </w:r>
                  <w:r w:rsidRPr="00952D24">
                    <w:rPr>
                      <w:rFonts w:ascii="Lucida Console" w:hAnsi="Lucida Console" w:cs="Lucida Console"/>
                      <w:color w:val="0000FF"/>
                      <w:lang w:eastAsia="en-GB"/>
                    </w:rPr>
                    <w:t>get-label</w:t>
                  </w:r>
                  <w:r w:rsidRPr="00952D24">
                    <w:rPr>
                      <w:rFonts w:ascii="Lucida Console" w:hAnsi="Lucida Console" w:cs="Lucida Console"/>
                      <w:lang w:eastAsia="en-GB"/>
                    </w:rPr>
                    <w:t xml:space="preserve"> </w:t>
                  </w:r>
                  <w:r w:rsidRPr="00952D24">
                    <w:rPr>
                      <w:rFonts w:ascii="Lucida Console" w:hAnsi="Lucida Console" w:cs="Lucida Console"/>
                      <w:color w:val="000080"/>
                      <w:lang w:eastAsia="en-GB"/>
                    </w:rPr>
                    <w:t>-Identity</w:t>
                  </w:r>
                  <w:r w:rsidRPr="00952D24">
                    <w:rPr>
                      <w:rFonts w:ascii="Lucida Console" w:hAnsi="Lucida Console" w:cs="Lucida Console"/>
                      <w:lang w:eastAsia="en-GB"/>
                    </w:rPr>
                    <w:t xml:space="preserve"> </w:t>
                  </w:r>
                  <w:r w:rsidRPr="00952D24">
                    <w:rPr>
                      <w:rFonts w:ascii="Lucida Console" w:hAnsi="Lucida Console" w:cs="Lucida Console"/>
                      <w:color w:val="8B0000"/>
                      <w:lang w:eastAsia="en-GB"/>
                    </w:rPr>
                    <w:t>"</w:t>
                  </w:r>
                  <w:r>
                    <w:rPr>
                      <w:rFonts w:ascii="Lucida Console" w:hAnsi="Lucida Console" w:cs="Lucida Console"/>
                      <w:color w:val="8B0000"/>
                      <w:lang w:eastAsia="en-GB"/>
                    </w:rPr>
                    <w:t>HIGHLY PROTECTED</w:t>
                  </w:r>
                  <w:r w:rsidRPr="00952D24">
                    <w:rPr>
                      <w:rFonts w:ascii="Lucida Console" w:hAnsi="Lucida Console" w:cs="Lucida Console"/>
                      <w:color w:val="8B0000"/>
                      <w:lang w:eastAsia="en-GB"/>
                    </w:rPr>
                    <w:t>"</w:t>
                  </w:r>
                  <w:proofErr w:type="gramStart"/>
                  <w:r w:rsidRPr="00952D24">
                    <w:rPr>
                      <w:rFonts w:ascii="Lucida Console" w:hAnsi="Lucida Console" w:cs="Lucida Console"/>
                      <w:lang w:eastAsia="en-GB"/>
                    </w:rPr>
                    <w:t>)</w:t>
                  </w:r>
                  <w:r w:rsidRPr="00952D24">
                    <w:rPr>
                      <w:rFonts w:ascii="Lucida Console" w:hAnsi="Lucida Console" w:cs="Lucida Console"/>
                      <w:color w:val="696969"/>
                      <w:lang w:eastAsia="en-GB"/>
                    </w:rPr>
                    <w:t>.</w:t>
                  </w:r>
                  <w:r w:rsidRPr="00952D24">
                    <w:rPr>
                      <w:rFonts w:ascii="Lucida Console" w:hAnsi="Lucida Console" w:cs="Lucida Console"/>
                      <w:lang w:eastAsia="en-GB"/>
                    </w:rPr>
                    <w:t>Settings</w:t>
                  </w:r>
                  <w:proofErr w:type="gramEnd"/>
                </w:p>
              </w:tc>
            </w:tr>
          </w:tbl>
          <w:p w14:paraId="2FA53052" w14:textId="77777777" w:rsidR="00500B3F" w:rsidRPr="00952D24" w:rsidRDefault="00500B3F" w:rsidP="007202AB">
            <w:pPr>
              <w:pStyle w:val="BodyText"/>
              <w:rPr>
                <w:lang w:val="en-US"/>
              </w:rPr>
            </w:pPr>
          </w:p>
        </w:tc>
      </w:tr>
    </w:tbl>
    <w:p w14:paraId="5B61DBBF" w14:textId="12071377" w:rsidR="00500B3F" w:rsidRDefault="00500B3F" w:rsidP="00500B3F">
      <w:pPr>
        <w:pStyle w:val="BodyText"/>
      </w:pPr>
    </w:p>
    <w:p w14:paraId="08BD9E9C" w14:textId="77777777" w:rsidR="000A3C4C" w:rsidRDefault="000A3C4C" w:rsidP="000A3C4C">
      <w:pPr>
        <w:pStyle w:val="Heading3"/>
      </w:pPr>
      <w:bookmarkStart w:id="449" w:name="_Toc94011036"/>
      <w:bookmarkStart w:id="450" w:name="_Toc113541530"/>
      <w:bookmarkStart w:id="451" w:name="_Toc94011037"/>
      <w:bookmarkStart w:id="452" w:name="_Toc47078664"/>
      <w:bookmarkStart w:id="453" w:name="_Toc47078657"/>
      <w:r>
        <w:t>Create Label Policies</w:t>
      </w:r>
      <w:bookmarkEnd w:id="449"/>
      <w:bookmarkEnd w:id="450"/>
    </w:p>
    <w:p w14:paraId="6D7A82D6" w14:textId="77777777" w:rsidR="000A3C4C" w:rsidRPr="00391D26" w:rsidRDefault="000A3C4C" w:rsidP="000A3C4C">
      <w:pPr>
        <w:pStyle w:val="BodyText"/>
      </w:pPr>
      <w:r>
        <w:t xml:space="preserve">This is a </w:t>
      </w:r>
      <w:proofErr w:type="gramStart"/>
      <w:r>
        <w:t>step by step</w:t>
      </w:r>
      <w:proofErr w:type="gramEnd"/>
      <w:r>
        <w:t xml:space="preserve"> guide on how to create Azure Information Protect Label Policies</w:t>
      </w:r>
    </w:p>
    <w:p w14:paraId="0FFA467A" w14:textId="77777777" w:rsidR="000A3C4C" w:rsidRDefault="000A3C4C" w:rsidP="000A3C4C">
      <w:pPr>
        <w:pStyle w:val="BodyText"/>
      </w:pPr>
      <w:r>
        <w:t>N</w:t>
      </w:r>
      <w:r w:rsidRPr="003C323B">
        <w:t>ew</w:t>
      </w:r>
      <w:bookmarkStart w:id="454" w:name="_Toc47078656"/>
      <w:r w:rsidRPr="003C323B">
        <w:t xml:space="preserve"> Label Policy</w:t>
      </w:r>
      <w:bookmarkEnd w:id="454"/>
      <w:r>
        <w:t xml:space="preserve"> – All Users</w:t>
      </w:r>
    </w:p>
    <w:p w14:paraId="0F6E7E2E" w14:textId="77777777" w:rsidR="000A3C4C" w:rsidRPr="00E06D66" w:rsidRDefault="000A3C4C" w:rsidP="000A3C4C">
      <w:pPr>
        <w:pStyle w:val="BodyText"/>
      </w:pPr>
      <w:r>
        <w:t xml:space="preserve">This is a </w:t>
      </w:r>
      <w:proofErr w:type="gramStart"/>
      <w:r>
        <w:t>step by step</w:t>
      </w:r>
      <w:proofErr w:type="gramEnd"/>
      <w:r>
        <w:t xml:space="preserve"> guide on how to create the policy required for Non-Protect Users</w:t>
      </w:r>
    </w:p>
    <w:p w14:paraId="1CEB659B" w14:textId="77777777" w:rsidR="000A3C4C" w:rsidRPr="003C323B" w:rsidRDefault="000A3C4C" w:rsidP="000A3C4C">
      <w:pPr>
        <w:pStyle w:val="BodyText"/>
      </w:pPr>
    </w:p>
    <w:tbl>
      <w:tblPr>
        <w:tblStyle w:val="AvanadeDefaultTable"/>
        <w:tblW w:w="5000" w:type="pct"/>
        <w:tblLayout w:type="fixed"/>
        <w:tblLook w:val="04A0" w:firstRow="1" w:lastRow="0" w:firstColumn="1" w:lastColumn="0" w:noHBand="0" w:noVBand="1"/>
      </w:tblPr>
      <w:tblGrid>
        <w:gridCol w:w="986"/>
        <w:gridCol w:w="2972"/>
        <w:gridCol w:w="6492"/>
      </w:tblGrid>
      <w:tr w:rsidR="000A3C4C" w:rsidRPr="003C323B" w14:paraId="5D94CD6A"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72" w:type="pct"/>
          </w:tcPr>
          <w:p w14:paraId="0DA5BC4F" w14:textId="77777777" w:rsidR="000A3C4C" w:rsidRPr="00D42935" w:rsidRDefault="000A3C4C"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422" w:type="pct"/>
          </w:tcPr>
          <w:p w14:paraId="2A35E3BD" w14:textId="77777777" w:rsidR="000A3C4C" w:rsidRPr="00D42935" w:rsidRDefault="000A3C4C"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106" w:type="pct"/>
          </w:tcPr>
          <w:p w14:paraId="706E969C" w14:textId="77777777" w:rsidR="000A3C4C" w:rsidRPr="00D42935" w:rsidRDefault="000A3C4C"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0A3C4C" w:rsidRPr="003C323B" w14:paraId="36BEFF01" w14:textId="77777777" w:rsidTr="007202AB">
        <w:tc>
          <w:tcPr>
            <w:tcW w:w="472" w:type="pct"/>
          </w:tcPr>
          <w:p w14:paraId="30994755" w14:textId="77777777" w:rsidR="000A3C4C" w:rsidRPr="00952D24" w:rsidRDefault="000A3C4C" w:rsidP="000A3C4C">
            <w:pPr>
              <w:pStyle w:val="BodyText"/>
              <w:numPr>
                <w:ilvl w:val="0"/>
                <w:numId w:val="55"/>
              </w:numPr>
              <w:rPr>
                <w:lang w:val="en-US"/>
              </w:rPr>
            </w:pPr>
          </w:p>
        </w:tc>
        <w:tc>
          <w:tcPr>
            <w:tcW w:w="1422" w:type="pct"/>
          </w:tcPr>
          <w:p w14:paraId="035249F8"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Log into the Microsoft 365 Security &amp; Compliance </w:t>
            </w:r>
            <w:proofErr w:type="spellStart"/>
            <w:r w:rsidRPr="00D764CD">
              <w:rPr>
                <w:rFonts w:asciiTheme="minorHAnsi" w:eastAsiaTheme="minorHAnsi" w:hAnsiTheme="minorHAnsi" w:cstheme="minorBidi"/>
                <w:color w:val="auto"/>
                <w:szCs w:val="20"/>
                <w:lang w:val="en-US" w:eastAsia="en-US"/>
              </w:rPr>
              <w:t>centre</w:t>
            </w:r>
            <w:proofErr w:type="spellEnd"/>
          </w:p>
        </w:tc>
        <w:tc>
          <w:tcPr>
            <w:tcW w:w="3106" w:type="pct"/>
          </w:tcPr>
          <w:p w14:paraId="06EC6A84" w14:textId="52A27281" w:rsidR="000A3C4C" w:rsidRPr="00952D24" w:rsidRDefault="00000000" w:rsidP="007202AB">
            <w:pPr>
              <w:pStyle w:val="BodyText"/>
              <w:rPr>
                <w:lang w:val="en-US"/>
              </w:rPr>
            </w:pPr>
            <w:hyperlink r:id="rId993" w:history="1">
              <w:r w:rsidR="000A3C4C">
                <w:rPr>
                  <w:rStyle w:val="Hyperlink"/>
                  <w:lang w:val="en-US"/>
                </w:rPr>
                <w:t>Microsoft 365</w:t>
              </w:r>
              <w:r w:rsidR="000A3C4C" w:rsidRPr="00952D24">
                <w:rPr>
                  <w:rStyle w:val="Hyperlink"/>
                  <w:lang w:val="en-US"/>
                </w:rPr>
                <w:t xml:space="preserve"> Security &amp; Compliance </w:t>
              </w:r>
              <w:proofErr w:type="spellStart"/>
              <w:r w:rsidR="000A3C4C" w:rsidRPr="00952D24">
                <w:rPr>
                  <w:rStyle w:val="Hyperlink"/>
                  <w:lang w:val="en-US"/>
                </w:rPr>
                <w:t>centre</w:t>
              </w:r>
              <w:proofErr w:type="spellEnd"/>
            </w:hyperlink>
          </w:p>
        </w:tc>
      </w:tr>
      <w:tr w:rsidR="000A3C4C" w:rsidRPr="003C323B" w14:paraId="64EA5EC4"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5849AAE9" w14:textId="77777777" w:rsidR="000A3C4C" w:rsidRPr="00952D24" w:rsidRDefault="000A3C4C" w:rsidP="000A3C4C">
            <w:pPr>
              <w:pStyle w:val="BodyText"/>
              <w:numPr>
                <w:ilvl w:val="0"/>
                <w:numId w:val="55"/>
              </w:numPr>
              <w:rPr>
                <w:lang w:val="en-US"/>
              </w:rPr>
            </w:pPr>
          </w:p>
        </w:tc>
        <w:tc>
          <w:tcPr>
            <w:tcW w:w="1422" w:type="pct"/>
          </w:tcPr>
          <w:p w14:paraId="1D2E8A3B"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Label Policies</w:t>
            </w:r>
          </w:p>
        </w:tc>
        <w:tc>
          <w:tcPr>
            <w:tcW w:w="3106" w:type="pct"/>
          </w:tcPr>
          <w:p w14:paraId="1D79CE41" w14:textId="01908E87" w:rsidR="000A3C4C" w:rsidRPr="00952D24" w:rsidRDefault="000A3C4C" w:rsidP="007202AB">
            <w:pPr>
              <w:pStyle w:val="BodyText"/>
              <w:rPr>
                <w:lang w:val="en-US"/>
              </w:rPr>
            </w:pPr>
            <w:r w:rsidRPr="00952D24">
              <w:object w:dxaOrig="4430" w:dyaOrig="2170" w14:anchorId="7DB3A83D">
                <v:shape id="_x0000_i1058" type="#_x0000_t75" style="width:221.5pt;height:108pt" o:ole="">
                  <v:imagedata r:id="rId994" o:title=""/>
                </v:shape>
                <o:OLEObject Type="Embed" ProgID="PBrush" ShapeID="_x0000_i1058" DrawAspect="Content" ObjectID="_1740568026" r:id="rId995"/>
              </w:object>
            </w:r>
          </w:p>
        </w:tc>
      </w:tr>
      <w:tr w:rsidR="000A3C4C" w:rsidRPr="003C323B" w14:paraId="0B1C7215" w14:textId="77777777" w:rsidTr="007202AB">
        <w:tc>
          <w:tcPr>
            <w:tcW w:w="472" w:type="pct"/>
          </w:tcPr>
          <w:p w14:paraId="0E42662A" w14:textId="77777777" w:rsidR="000A3C4C" w:rsidRPr="00952D24" w:rsidRDefault="000A3C4C" w:rsidP="000A3C4C">
            <w:pPr>
              <w:pStyle w:val="BodyText"/>
              <w:numPr>
                <w:ilvl w:val="0"/>
                <w:numId w:val="55"/>
              </w:numPr>
              <w:rPr>
                <w:lang w:val="en-US"/>
              </w:rPr>
            </w:pPr>
          </w:p>
        </w:tc>
        <w:tc>
          <w:tcPr>
            <w:tcW w:w="1422" w:type="pct"/>
          </w:tcPr>
          <w:p w14:paraId="24560E62"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Publish Labels</w:t>
            </w:r>
          </w:p>
        </w:tc>
        <w:tc>
          <w:tcPr>
            <w:tcW w:w="3106" w:type="pct"/>
          </w:tcPr>
          <w:p w14:paraId="14729720" w14:textId="21B8929B" w:rsidR="000A3C4C" w:rsidRPr="00952D24" w:rsidRDefault="000A3C4C" w:rsidP="007202AB">
            <w:pPr>
              <w:pStyle w:val="BodyText"/>
              <w:rPr>
                <w:lang w:val="en-US"/>
              </w:rPr>
            </w:pPr>
            <w:r w:rsidRPr="00952D24">
              <w:object w:dxaOrig="3990" w:dyaOrig="2280" w14:anchorId="704A27B7">
                <v:shape id="_x0000_i1059" type="#_x0000_t75" style="width:185.5pt;height:108pt" o:ole="">
                  <v:imagedata r:id="rId996" o:title=""/>
                </v:shape>
                <o:OLEObject Type="Embed" ProgID="PBrush" ShapeID="_x0000_i1059" DrawAspect="Content" ObjectID="_1740568027" r:id="rId997"/>
              </w:object>
            </w:r>
          </w:p>
        </w:tc>
      </w:tr>
      <w:tr w:rsidR="000A3C4C" w:rsidRPr="003C323B" w14:paraId="24078A01"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5D513FBB" w14:textId="77777777" w:rsidR="000A3C4C" w:rsidRPr="00952D24" w:rsidRDefault="000A3C4C" w:rsidP="000A3C4C">
            <w:pPr>
              <w:pStyle w:val="BodyText"/>
              <w:numPr>
                <w:ilvl w:val="0"/>
                <w:numId w:val="55"/>
              </w:numPr>
              <w:rPr>
                <w:lang w:val="en-US"/>
              </w:rPr>
            </w:pPr>
          </w:p>
        </w:tc>
        <w:tc>
          <w:tcPr>
            <w:tcW w:w="1422" w:type="pct"/>
          </w:tcPr>
          <w:p w14:paraId="1106DA4E"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Select Choose sensitivity labels to publish</w:t>
            </w:r>
          </w:p>
        </w:tc>
        <w:tc>
          <w:tcPr>
            <w:tcW w:w="3106" w:type="pct"/>
          </w:tcPr>
          <w:p w14:paraId="4EF18EFE" w14:textId="40DD1BAD" w:rsidR="000A3C4C" w:rsidRPr="00952D24" w:rsidRDefault="000A3C4C" w:rsidP="007202AB">
            <w:pPr>
              <w:pStyle w:val="BodyText"/>
              <w:rPr>
                <w:lang w:val="en-US"/>
              </w:rPr>
            </w:pPr>
            <w:r w:rsidRPr="00952D24">
              <w:object w:dxaOrig="15890" w:dyaOrig="4190" w14:anchorId="67E2858C">
                <v:shape id="_x0000_i1060" type="#_x0000_t75" style="width:221pt;height:61.5pt" o:ole="">
                  <v:imagedata r:id="rId998" o:title=""/>
                </v:shape>
                <o:OLEObject Type="Embed" ProgID="PBrush" ShapeID="_x0000_i1060" DrawAspect="Content" ObjectID="_1740568028" r:id="rId999"/>
              </w:object>
            </w:r>
          </w:p>
        </w:tc>
      </w:tr>
      <w:tr w:rsidR="000A3C4C" w:rsidRPr="003C323B" w14:paraId="7FD35B80" w14:textId="77777777" w:rsidTr="007202AB">
        <w:tc>
          <w:tcPr>
            <w:tcW w:w="472" w:type="pct"/>
          </w:tcPr>
          <w:p w14:paraId="50461923" w14:textId="77777777" w:rsidR="000A3C4C" w:rsidRPr="00952D24" w:rsidRDefault="000A3C4C" w:rsidP="000A3C4C">
            <w:pPr>
              <w:pStyle w:val="BodyText"/>
              <w:numPr>
                <w:ilvl w:val="0"/>
                <w:numId w:val="55"/>
              </w:numPr>
              <w:rPr>
                <w:lang w:val="en-US"/>
              </w:rPr>
            </w:pPr>
          </w:p>
        </w:tc>
        <w:tc>
          <w:tcPr>
            <w:tcW w:w="1422" w:type="pct"/>
          </w:tcPr>
          <w:p w14:paraId="2C3F2636"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Select all the labels to be published in the policy and click Add </w:t>
            </w:r>
          </w:p>
          <w:p w14:paraId="0DA9BEEF"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p>
        </w:tc>
        <w:tc>
          <w:tcPr>
            <w:tcW w:w="3106" w:type="pct"/>
          </w:tcPr>
          <w:p w14:paraId="440E9E15" w14:textId="77777777" w:rsidR="000A3C4C" w:rsidRPr="00952D24" w:rsidRDefault="000A3C4C" w:rsidP="007202AB">
            <w:pPr>
              <w:pStyle w:val="BodyText"/>
              <w:rPr>
                <w:lang w:val="en-US"/>
              </w:rPr>
            </w:pPr>
            <w:r>
              <w:rPr>
                <w:noProof/>
              </w:rPr>
              <w:drawing>
                <wp:inline distT="0" distB="0" distL="0" distR="0" wp14:anchorId="54644E5D" wp14:editId="271F216D">
                  <wp:extent cx="2562225" cy="3057525"/>
                  <wp:effectExtent l="0" t="0" r="9525" b="9525"/>
                  <wp:docPr id="1635362664" name="Picture 16353626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4" name="Picture 1635362664" descr="Graphical user interface, application&#10;&#10;Description automatically generated"/>
                          <pic:cNvPicPr/>
                        </pic:nvPicPr>
                        <pic:blipFill>
                          <a:blip r:embed="rId1000"/>
                          <a:stretch>
                            <a:fillRect/>
                          </a:stretch>
                        </pic:blipFill>
                        <pic:spPr>
                          <a:xfrm>
                            <a:off x="0" y="0"/>
                            <a:ext cx="2562225" cy="3057525"/>
                          </a:xfrm>
                          <a:prstGeom prst="rect">
                            <a:avLst/>
                          </a:prstGeom>
                        </pic:spPr>
                      </pic:pic>
                    </a:graphicData>
                  </a:graphic>
                </wp:inline>
              </w:drawing>
            </w:r>
          </w:p>
        </w:tc>
      </w:tr>
      <w:tr w:rsidR="000A3C4C" w:rsidRPr="003C323B" w14:paraId="3173F37B"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6A6A2F77" w14:textId="77777777" w:rsidR="000A3C4C" w:rsidRPr="00952D24" w:rsidRDefault="000A3C4C" w:rsidP="000A3C4C">
            <w:pPr>
              <w:pStyle w:val="BodyText"/>
              <w:numPr>
                <w:ilvl w:val="0"/>
                <w:numId w:val="55"/>
              </w:numPr>
              <w:rPr>
                <w:lang w:val="en-US"/>
              </w:rPr>
            </w:pPr>
          </w:p>
        </w:tc>
        <w:tc>
          <w:tcPr>
            <w:tcW w:w="1422" w:type="pct"/>
          </w:tcPr>
          <w:p w14:paraId="06ABCCB7"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Next</w:t>
            </w:r>
          </w:p>
        </w:tc>
        <w:tc>
          <w:tcPr>
            <w:tcW w:w="3106" w:type="pct"/>
          </w:tcPr>
          <w:p w14:paraId="07D92BDA" w14:textId="77777777" w:rsidR="000A3C4C" w:rsidRPr="00952D24" w:rsidRDefault="000A3C4C" w:rsidP="007202AB">
            <w:pPr>
              <w:pStyle w:val="BodyText"/>
              <w:rPr>
                <w:lang w:val="en-US"/>
              </w:rPr>
            </w:pPr>
            <w:r w:rsidRPr="00952D24">
              <w:rPr>
                <w:noProof/>
                <w:lang w:val="en-US"/>
              </w:rPr>
              <w:drawing>
                <wp:inline distT="0" distB="0" distL="0" distR="0" wp14:anchorId="70521728" wp14:editId="184F3B17">
                  <wp:extent cx="1514475" cy="695325"/>
                  <wp:effectExtent l="0" t="0" r="9525" b="9525"/>
                  <wp:docPr id="145" name="Picture 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10;&#10;Description automatically generated with medium confidence"/>
                          <pic:cNvPicPr/>
                        </pic:nvPicPr>
                        <pic:blipFill>
                          <a:blip r:embed="rId1001"/>
                          <a:stretch>
                            <a:fillRect/>
                          </a:stretch>
                        </pic:blipFill>
                        <pic:spPr>
                          <a:xfrm>
                            <a:off x="0" y="0"/>
                            <a:ext cx="1514475" cy="695325"/>
                          </a:xfrm>
                          <a:prstGeom prst="rect">
                            <a:avLst/>
                          </a:prstGeom>
                        </pic:spPr>
                      </pic:pic>
                    </a:graphicData>
                  </a:graphic>
                </wp:inline>
              </w:drawing>
            </w:r>
          </w:p>
        </w:tc>
      </w:tr>
      <w:tr w:rsidR="000A3C4C" w:rsidRPr="003C323B" w14:paraId="512431F0" w14:textId="77777777" w:rsidTr="007202AB">
        <w:tc>
          <w:tcPr>
            <w:tcW w:w="472" w:type="pct"/>
          </w:tcPr>
          <w:p w14:paraId="485092BF" w14:textId="77777777" w:rsidR="000A3C4C" w:rsidRPr="00952D24" w:rsidRDefault="000A3C4C" w:rsidP="000A3C4C">
            <w:pPr>
              <w:pStyle w:val="BodyText"/>
              <w:numPr>
                <w:ilvl w:val="0"/>
                <w:numId w:val="55"/>
              </w:numPr>
              <w:rPr>
                <w:lang w:val="en-US"/>
              </w:rPr>
            </w:pPr>
          </w:p>
        </w:tc>
        <w:tc>
          <w:tcPr>
            <w:tcW w:w="1422" w:type="pct"/>
          </w:tcPr>
          <w:p w14:paraId="561A73CA"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Pr>
                <w:rFonts w:asciiTheme="minorHAnsi" w:eastAsiaTheme="minorHAnsi" w:hAnsiTheme="minorHAnsi" w:cstheme="minorBidi"/>
                <w:color w:val="auto"/>
                <w:szCs w:val="20"/>
                <w:lang w:val="en-US" w:eastAsia="en-US"/>
              </w:rPr>
              <w:t>Leave Users and Groups set to All</w:t>
            </w:r>
          </w:p>
        </w:tc>
        <w:tc>
          <w:tcPr>
            <w:tcW w:w="3106" w:type="pct"/>
          </w:tcPr>
          <w:p w14:paraId="4FD8F462" w14:textId="7D7B993E" w:rsidR="000A3C4C" w:rsidRPr="00952D24" w:rsidRDefault="000A3C4C" w:rsidP="007202AB">
            <w:pPr>
              <w:pStyle w:val="BodyText"/>
              <w:rPr>
                <w:lang w:val="en-US"/>
              </w:rPr>
            </w:pPr>
            <w:r w:rsidRPr="00952D24">
              <w:object w:dxaOrig="13610" w:dyaOrig="4070" w14:anchorId="782A459D">
                <v:shape id="_x0000_i1061" type="#_x0000_t75" style="width:247pt;height:1in" o:ole="">
                  <v:imagedata r:id="rId1002" o:title=""/>
                </v:shape>
                <o:OLEObject Type="Embed" ProgID="PBrush" ShapeID="_x0000_i1061" DrawAspect="Content" ObjectID="_1740568029" r:id="rId1003"/>
              </w:object>
            </w:r>
          </w:p>
        </w:tc>
      </w:tr>
      <w:tr w:rsidR="000A3C4C" w:rsidRPr="003C323B" w14:paraId="797B38F5"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749C91F6" w14:textId="77777777" w:rsidR="000A3C4C" w:rsidRPr="00952D24" w:rsidRDefault="000A3C4C" w:rsidP="000A3C4C">
            <w:pPr>
              <w:pStyle w:val="BodyText"/>
              <w:numPr>
                <w:ilvl w:val="0"/>
                <w:numId w:val="55"/>
              </w:numPr>
              <w:rPr>
                <w:lang w:val="en-US"/>
              </w:rPr>
            </w:pPr>
          </w:p>
        </w:tc>
        <w:tc>
          <w:tcPr>
            <w:tcW w:w="1422" w:type="pct"/>
          </w:tcPr>
          <w:p w14:paraId="3598790A"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Next</w:t>
            </w:r>
          </w:p>
        </w:tc>
        <w:tc>
          <w:tcPr>
            <w:tcW w:w="3106" w:type="pct"/>
          </w:tcPr>
          <w:p w14:paraId="3568330D" w14:textId="77777777" w:rsidR="000A3C4C" w:rsidRPr="00952D24" w:rsidRDefault="000A3C4C" w:rsidP="007202AB">
            <w:pPr>
              <w:pStyle w:val="BodyText"/>
              <w:rPr>
                <w:lang w:val="en-US"/>
              </w:rPr>
            </w:pPr>
            <w:r w:rsidRPr="00952D24">
              <w:rPr>
                <w:noProof/>
                <w:lang w:val="en-US"/>
              </w:rPr>
              <w:drawing>
                <wp:inline distT="0" distB="0" distL="0" distR="0" wp14:anchorId="329AA804" wp14:editId="722C5FF1">
                  <wp:extent cx="1514475" cy="695325"/>
                  <wp:effectExtent l="0" t="0" r="9525" b="9525"/>
                  <wp:docPr id="1635362665" name="Picture 16353626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5" name="Picture 1635362665" descr="Graphical user interface&#10;&#10;Description automatically generated with medium confidence"/>
                          <pic:cNvPicPr/>
                        </pic:nvPicPr>
                        <pic:blipFill>
                          <a:blip r:embed="rId1001"/>
                          <a:stretch>
                            <a:fillRect/>
                          </a:stretch>
                        </pic:blipFill>
                        <pic:spPr>
                          <a:xfrm>
                            <a:off x="0" y="0"/>
                            <a:ext cx="1514475" cy="695325"/>
                          </a:xfrm>
                          <a:prstGeom prst="rect">
                            <a:avLst/>
                          </a:prstGeom>
                        </pic:spPr>
                      </pic:pic>
                    </a:graphicData>
                  </a:graphic>
                </wp:inline>
              </w:drawing>
            </w:r>
          </w:p>
        </w:tc>
      </w:tr>
      <w:tr w:rsidR="000A3C4C" w:rsidRPr="003C323B" w14:paraId="63DE3928" w14:textId="77777777" w:rsidTr="007202AB">
        <w:tc>
          <w:tcPr>
            <w:tcW w:w="472" w:type="pct"/>
          </w:tcPr>
          <w:p w14:paraId="07451AE6" w14:textId="77777777" w:rsidR="000A3C4C" w:rsidRPr="00952D24" w:rsidRDefault="000A3C4C" w:rsidP="000A3C4C">
            <w:pPr>
              <w:pStyle w:val="BodyText"/>
              <w:numPr>
                <w:ilvl w:val="0"/>
                <w:numId w:val="55"/>
              </w:numPr>
              <w:rPr>
                <w:lang w:val="en-US"/>
              </w:rPr>
            </w:pPr>
          </w:p>
        </w:tc>
        <w:tc>
          <w:tcPr>
            <w:tcW w:w="1422" w:type="pct"/>
          </w:tcPr>
          <w:p w14:paraId="0125A1D4" w14:textId="2FD986E2"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Under Policy Settings, </w:t>
            </w:r>
            <w:r w:rsidR="00780853">
              <w:rPr>
                <w:rFonts w:asciiTheme="minorHAnsi" w:eastAsiaTheme="minorHAnsi" w:hAnsiTheme="minorHAnsi" w:cstheme="minorBidi"/>
                <w:color w:val="auto"/>
                <w:szCs w:val="20"/>
                <w:lang w:val="en-US" w:eastAsia="en-US"/>
              </w:rPr>
              <w:t xml:space="preserve">select </w:t>
            </w:r>
            <w:r w:rsidR="00C9533E" w:rsidRPr="001E2BAB">
              <w:rPr>
                <w:rFonts w:asciiTheme="minorHAnsi" w:eastAsiaTheme="minorHAnsi" w:hAnsiTheme="minorHAnsi" w:cstheme="minorBidi"/>
                <w:b/>
                <w:bCs/>
                <w:color w:val="auto"/>
                <w:szCs w:val="20"/>
                <w:lang w:val="en-US" w:eastAsia="en-US"/>
              </w:rPr>
              <w:t>“Users must provide a justification to remove a label”, “Require</w:t>
            </w:r>
            <w:r w:rsidRPr="001E2BAB">
              <w:rPr>
                <w:rFonts w:asciiTheme="minorHAnsi" w:eastAsiaTheme="minorHAnsi" w:hAnsiTheme="minorHAnsi" w:cstheme="minorBidi"/>
                <w:b/>
                <w:bCs/>
                <w:color w:val="auto"/>
                <w:szCs w:val="20"/>
                <w:lang w:val="en-US" w:eastAsia="en-US"/>
              </w:rPr>
              <w:t xml:space="preserve"> </w:t>
            </w:r>
            <w:r w:rsidR="001E2BAB" w:rsidRPr="001E2BAB">
              <w:rPr>
                <w:rFonts w:asciiTheme="minorHAnsi" w:eastAsiaTheme="minorHAnsi" w:hAnsiTheme="minorHAnsi" w:cstheme="minorBidi"/>
                <w:b/>
                <w:bCs/>
                <w:color w:val="auto"/>
                <w:szCs w:val="20"/>
                <w:lang w:val="en-US" w:eastAsia="en-US"/>
              </w:rPr>
              <w:t xml:space="preserve">users to apply a label to their emails and documents” </w:t>
            </w:r>
            <w:r w:rsidR="001E2BAB" w:rsidRPr="001E2BAB">
              <w:rPr>
                <w:rFonts w:asciiTheme="minorHAnsi" w:eastAsiaTheme="minorHAnsi" w:hAnsiTheme="minorHAnsi" w:cstheme="minorBidi"/>
                <w:color w:val="auto"/>
                <w:szCs w:val="20"/>
                <w:lang w:val="en-US" w:eastAsia="en-US"/>
              </w:rPr>
              <w:t>and</w:t>
            </w:r>
            <w:r w:rsidR="001E2BAB" w:rsidRPr="001E2BAB">
              <w:rPr>
                <w:rFonts w:asciiTheme="minorHAnsi" w:eastAsiaTheme="minorHAnsi" w:hAnsiTheme="minorHAnsi" w:cstheme="minorBidi"/>
                <w:b/>
                <w:bCs/>
                <w:color w:val="auto"/>
                <w:szCs w:val="20"/>
                <w:lang w:val="en-US" w:eastAsia="en-US"/>
              </w:rPr>
              <w:t xml:space="preserve"> “Require users to apply a label to their Power BI content”</w:t>
            </w:r>
            <w:r w:rsidR="001E2BAB">
              <w:rPr>
                <w:rFonts w:asciiTheme="minorHAnsi" w:eastAsiaTheme="minorHAnsi" w:hAnsiTheme="minorHAnsi" w:cstheme="minorBidi"/>
                <w:color w:val="auto"/>
                <w:szCs w:val="20"/>
                <w:lang w:val="en-US" w:eastAsia="en-US"/>
              </w:rPr>
              <w:t xml:space="preserve"> </w:t>
            </w:r>
            <w:r w:rsidRPr="00D764CD">
              <w:rPr>
                <w:rFonts w:asciiTheme="minorHAnsi" w:eastAsiaTheme="minorHAnsi" w:hAnsiTheme="minorHAnsi" w:cstheme="minorBidi"/>
                <w:color w:val="auto"/>
                <w:szCs w:val="20"/>
                <w:lang w:val="en-US" w:eastAsia="en-US"/>
              </w:rPr>
              <w:t>and click Next</w:t>
            </w:r>
          </w:p>
        </w:tc>
        <w:tc>
          <w:tcPr>
            <w:tcW w:w="3106" w:type="pct"/>
          </w:tcPr>
          <w:p w14:paraId="1BBE054E" w14:textId="6593E188" w:rsidR="000A3C4C" w:rsidRPr="00952D24" w:rsidRDefault="00780853" w:rsidP="007202AB">
            <w:pPr>
              <w:pStyle w:val="BodyText"/>
              <w:rPr>
                <w:noProof/>
                <w:lang w:val="en-US"/>
              </w:rPr>
            </w:pPr>
            <w:r w:rsidRPr="00780853">
              <w:rPr>
                <w:noProof/>
                <w:lang w:val="en-US"/>
              </w:rPr>
              <w:drawing>
                <wp:inline distT="0" distB="0" distL="0" distR="0" wp14:anchorId="753FFCAA" wp14:editId="32CCF2EE">
                  <wp:extent cx="3985260" cy="1532890"/>
                  <wp:effectExtent l="0" t="0" r="0" b="0"/>
                  <wp:docPr id="1954605323" name="Picture 195460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3985260" cy="1532890"/>
                          </a:xfrm>
                          <a:prstGeom prst="rect">
                            <a:avLst/>
                          </a:prstGeom>
                        </pic:spPr>
                      </pic:pic>
                    </a:graphicData>
                  </a:graphic>
                </wp:inline>
              </w:drawing>
            </w:r>
          </w:p>
        </w:tc>
      </w:tr>
      <w:tr w:rsidR="000A3C4C" w:rsidRPr="003C323B" w14:paraId="158CCA18"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5F43A53C" w14:textId="77777777" w:rsidR="000A3C4C" w:rsidRPr="00952D24" w:rsidRDefault="000A3C4C" w:rsidP="000A3C4C">
            <w:pPr>
              <w:pStyle w:val="BodyText"/>
              <w:numPr>
                <w:ilvl w:val="0"/>
                <w:numId w:val="55"/>
              </w:numPr>
              <w:rPr>
                <w:lang w:val="en-US"/>
              </w:rPr>
            </w:pPr>
          </w:p>
        </w:tc>
        <w:tc>
          <w:tcPr>
            <w:tcW w:w="1422" w:type="pct"/>
          </w:tcPr>
          <w:p w14:paraId="4126CDF5"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For Apply a default label to. Select </w:t>
            </w:r>
            <w:r w:rsidRPr="00215032">
              <w:rPr>
                <w:rFonts w:asciiTheme="minorHAnsi" w:eastAsiaTheme="minorHAnsi" w:hAnsiTheme="minorHAnsi" w:cstheme="minorBidi"/>
                <w:b/>
                <w:bCs/>
                <w:color w:val="auto"/>
                <w:szCs w:val="20"/>
                <w:lang w:val="en-US" w:eastAsia="en-US"/>
              </w:rPr>
              <w:t>Confidential</w:t>
            </w:r>
            <w:r w:rsidRPr="00D764CD">
              <w:rPr>
                <w:rFonts w:asciiTheme="minorHAnsi" w:eastAsiaTheme="minorHAnsi" w:hAnsiTheme="minorHAnsi" w:cstheme="minorBidi"/>
                <w:color w:val="auto"/>
                <w:szCs w:val="20"/>
                <w:lang w:val="en-US" w:eastAsia="en-US"/>
              </w:rPr>
              <w:t xml:space="preserve"> for Documents, Emails, Sites and Groups, and Power BI</w:t>
            </w:r>
          </w:p>
        </w:tc>
        <w:tc>
          <w:tcPr>
            <w:tcW w:w="3106" w:type="pct"/>
          </w:tcPr>
          <w:p w14:paraId="08B7FDB5" w14:textId="77777777" w:rsidR="000A3C4C" w:rsidRPr="00952D24" w:rsidRDefault="000A3C4C" w:rsidP="007202AB">
            <w:pPr>
              <w:pStyle w:val="BodyText"/>
              <w:rPr>
                <w:noProof/>
                <w:lang w:val="en-US"/>
              </w:rPr>
            </w:pPr>
            <w:r>
              <w:rPr>
                <w:noProof/>
              </w:rPr>
              <w:drawing>
                <wp:inline distT="0" distB="0" distL="0" distR="0" wp14:anchorId="4063C1ED" wp14:editId="4E137C23">
                  <wp:extent cx="4070350" cy="920750"/>
                  <wp:effectExtent l="0" t="0" r="6350" b="0"/>
                  <wp:docPr id="1635362667" name="Picture 16353626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67" name="Picture 1635362667" descr="Text&#10;&#10;Description automatically generated"/>
                          <pic:cNvPicPr/>
                        </pic:nvPicPr>
                        <pic:blipFill>
                          <a:blip r:embed="rId1005"/>
                          <a:stretch>
                            <a:fillRect/>
                          </a:stretch>
                        </pic:blipFill>
                        <pic:spPr>
                          <a:xfrm>
                            <a:off x="0" y="0"/>
                            <a:ext cx="4070350" cy="920750"/>
                          </a:xfrm>
                          <a:prstGeom prst="rect">
                            <a:avLst/>
                          </a:prstGeom>
                        </pic:spPr>
                      </pic:pic>
                    </a:graphicData>
                  </a:graphic>
                </wp:inline>
              </w:drawing>
            </w:r>
          </w:p>
        </w:tc>
      </w:tr>
      <w:tr w:rsidR="000A3C4C" w:rsidRPr="003C323B" w14:paraId="4F115B34" w14:textId="77777777" w:rsidTr="007202AB">
        <w:tc>
          <w:tcPr>
            <w:tcW w:w="472" w:type="pct"/>
          </w:tcPr>
          <w:p w14:paraId="5531BD2E" w14:textId="77777777" w:rsidR="000A3C4C" w:rsidRPr="00952D24" w:rsidRDefault="000A3C4C" w:rsidP="000A3C4C">
            <w:pPr>
              <w:pStyle w:val="BodyText"/>
              <w:numPr>
                <w:ilvl w:val="0"/>
                <w:numId w:val="55"/>
              </w:numPr>
              <w:rPr>
                <w:lang w:val="en-US"/>
              </w:rPr>
            </w:pPr>
          </w:p>
        </w:tc>
        <w:tc>
          <w:tcPr>
            <w:tcW w:w="1422" w:type="pct"/>
          </w:tcPr>
          <w:p w14:paraId="70336BF8"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Next</w:t>
            </w:r>
          </w:p>
        </w:tc>
        <w:tc>
          <w:tcPr>
            <w:tcW w:w="3106" w:type="pct"/>
          </w:tcPr>
          <w:p w14:paraId="7FC1F643" w14:textId="77777777" w:rsidR="000A3C4C" w:rsidRPr="00952D24" w:rsidRDefault="000A3C4C" w:rsidP="007202AB">
            <w:pPr>
              <w:pStyle w:val="BodyText"/>
              <w:rPr>
                <w:lang w:val="en-US"/>
              </w:rPr>
            </w:pPr>
            <w:r w:rsidRPr="00952D24">
              <w:rPr>
                <w:noProof/>
                <w:lang w:val="en-US"/>
              </w:rPr>
              <w:drawing>
                <wp:inline distT="0" distB="0" distL="0" distR="0" wp14:anchorId="5C8E18CA" wp14:editId="5259E190">
                  <wp:extent cx="1514475" cy="695325"/>
                  <wp:effectExtent l="0" t="0" r="9525" b="9525"/>
                  <wp:docPr id="148" name="Picture 1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with medium confidence"/>
                          <pic:cNvPicPr/>
                        </pic:nvPicPr>
                        <pic:blipFill>
                          <a:blip r:embed="rId1001"/>
                          <a:stretch>
                            <a:fillRect/>
                          </a:stretch>
                        </pic:blipFill>
                        <pic:spPr>
                          <a:xfrm>
                            <a:off x="0" y="0"/>
                            <a:ext cx="1514475" cy="695325"/>
                          </a:xfrm>
                          <a:prstGeom prst="rect">
                            <a:avLst/>
                          </a:prstGeom>
                        </pic:spPr>
                      </pic:pic>
                    </a:graphicData>
                  </a:graphic>
                </wp:inline>
              </w:drawing>
            </w:r>
          </w:p>
        </w:tc>
      </w:tr>
      <w:tr w:rsidR="000A3C4C" w:rsidRPr="003C323B" w14:paraId="51A6D54F"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67E4C543" w14:textId="77777777" w:rsidR="000A3C4C" w:rsidRPr="00952D24" w:rsidRDefault="000A3C4C" w:rsidP="000A3C4C">
            <w:pPr>
              <w:pStyle w:val="BodyText"/>
              <w:numPr>
                <w:ilvl w:val="0"/>
                <w:numId w:val="55"/>
              </w:numPr>
              <w:rPr>
                <w:lang w:val="en-US"/>
              </w:rPr>
            </w:pPr>
          </w:p>
        </w:tc>
        <w:tc>
          <w:tcPr>
            <w:tcW w:w="1422" w:type="pct"/>
          </w:tcPr>
          <w:p w14:paraId="4E708058"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Enter the following Name and Description</w:t>
            </w:r>
          </w:p>
          <w:p w14:paraId="4CF8841D" w14:textId="444F86BD"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Name: CFS Default Labeling Policy</w:t>
            </w:r>
          </w:p>
          <w:p w14:paraId="74F125B2" w14:textId="72F2441E"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Description: Prod Labeling Policy for All CFS Users</w:t>
            </w:r>
          </w:p>
        </w:tc>
        <w:tc>
          <w:tcPr>
            <w:tcW w:w="3106" w:type="pct"/>
          </w:tcPr>
          <w:p w14:paraId="624023B6" w14:textId="6522D6A5" w:rsidR="000A3C4C" w:rsidRPr="00952D24" w:rsidRDefault="005F23C1" w:rsidP="007202AB">
            <w:pPr>
              <w:pStyle w:val="BodyText"/>
              <w:rPr>
                <w:lang w:val="en-US"/>
              </w:rPr>
            </w:pPr>
            <w:r w:rsidRPr="005F23C1">
              <w:rPr>
                <w:noProof/>
                <w:lang w:val="en-US"/>
              </w:rPr>
              <w:drawing>
                <wp:inline distT="0" distB="0" distL="0" distR="0" wp14:anchorId="04915767" wp14:editId="1877BB0C">
                  <wp:extent cx="2576222" cy="2615190"/>
                  <wp:effectExtent l="0" t="0" r="0" b="0"/>
                  <wp:docPr id="1954605324" name="Picture 195460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2582202" cy="2621261"/>
                          </a:xfrm>
                          <a:prstGeom prst="rect">
                            <a:avLst/>
                          </a:prstGeom>
                        </pic:spPr>
                      </pic:pic>
                    </a:graphicData>
                  </a:graphic>
                </wp:inline>
              </w:drawing>
            </w:r>
          </w:p>
        </w:tc>
      </w:tr>
      <w:tr w:rsidR="000A3C4C" w:rsidRPr="003C323B" w14:paraId="2953DD9A" w14:textId="77777777" w:rsidTr="007202AB">
        <w:tc>
          <w:tcPr>
            <w:tcW w:w="472" w:type="pct"/>
          </w:tcPr>
          <w:p w14:paraId="08520986" w14:textId="77777777" w:rsidR="000A3C4C" w:rsidRPr="00952D24" w:rsidRDefault="000A3C4C" w:rsidP="000A3C4C">
            <w:pPr>
              <w:pStyle w:val="BodyText"/>
              <w:numPr>
                <w:ilvl w:val="0"/>
                <w:numId w:val="55"/>
              </w:numPr>
              <w:rPr>
                <w:lang w:val="en-US"/>
              </w:rPr>
            </w:pPr>
          </w:p>
        </w:tc>
        <w:tc>
          <w:tcPr>
            <w:tcW w:w="1422" w:type="pct"/>
          </w:tcPr>
          <w:p w14:paraId="4E441AA4"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Next</w:t>
            </w:r>
          </w:p>
        </w:tc>
        <w:tc>
          <w:tcPr>
            <w:tcW w:w="3106" w:type="pct"/>
          </w:tcPr>
          <w:p w14:paraId="25BEF1ED" w14:textId="77777777" w:rsidR="000A3C4C" w:rsidRPr="00952D24" w:rsidRDefault="000A3C4C" w:rsidP="007202AB">
            <w:pPr>
              <w:pStyle w:val="BodyText"/>
              <w:rPr>
                <w:lang w:val="en-US"/>
              </w:rPr>
            </w:pPr>
            <w:r w:rsidRPr="00952D24">
              <w:rPr>
                <w:noProof/>
                <w:lang w:val="en-US"/>
              </w:rPr>
              <w:drawing>
                <wp:inline distT="0" distB="0" distL="0" distR="0" wp14:anchorId="793133B1" wp14:editId="6F990C4D">
                  <wp:extent cx="1514475" cy="695325"/>
                  <wp:effectExtent l="0" t="0" r="9525" b="9525"/>
                  <wp:docPr id="153" name="Picture 1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with medium confidence"/>
                          <pic:cNvPicPr/>
                        </pic:nvPicPr>
                        <pic:blipFill>
                          <a:blip r:embed="rId1001"/>
                          <a:stretch>
                            <a:fillRect/>
                          </a:stretch>
                        </pic:blipFill>
                        <pic:spPr>
                          <a:xfrm>
                            <a:off x="0" y="0"/>
                            <a:ext cx="1514475" cy="695325"/>
                          </a:xfrm>
                          <a:prstGeom prst="rect">
                            <a:avLst/>
                          </a:prstGeom>
                        </pic:spPr>
                      </pic:pic>
                    </a:graphicData>
                  </a:graphic>
                </wp:inline>
              </w:drawing>
            </w:r>
          </w:p>
        </w:tc>
      </w:tr>
      <w:tr w:rsidR="000A3C4C" w:rsidRPr="003C323B" w14:paraId="5B87ECF4"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116921E2" w14:textId="77777777" w:rsidR="000A3C4C" w:rsidRPr="00952D24" w:rsidRDefault="000A3C4C" w:rsidP="000A3C4C">
            <w:pPr>
              <w:pStyle w:val="BodyText"/>
              <w:numPr>
                <w:ilvl w:val="0"/>
                <w:numId w:val="55"/>
              </w:numPr>
              <w:rPr>
                <w:lang w:val="en-US"/>
              </w:rPr>
            </w:pPr>
          </w:p>
        </w:tc>
        <w:tc>
          <w:tcPr>
            <w:tcW w:w="1422" w:type="pct"/>
          </w:tcPr>
          <w:p w14:paraId="094592C7"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Review the settings and click Submit</w:t>
            </w:r>
          </w:p>
        </w:tc>
        <w:tc>
          <w:tcPr>
            <w:tcW w:w="3106" w:type="pct"/>
          </w:tcPr>
          <w:p w14:paraId="4D1C8E32" w14:textId="1098CC6D" w:rsidR="000A3C4C" w:rsidRPr="00952D24" w:rsidRDefault="00F70C77" w:rsidP="007202AB">
            <w:pPr>
              <w:pStyle w:val="BodyText"/>
              <w:rPr>
                <w:lang w:val="en-US"/>
              </w:rPr>
            </w:pPr>
            <w:r w:rsidRPr="00F70C77">
              <w:rPr>
                <w:noProof/>
                <w:lang w:val="en-US"/>
              </w:rPr>
              <w:drawing>
                <wp:inline distT="0" distB="0" distL="0" distR="0" wp14:anchorId="50E73123" wp14:editId="513DCCA1">
                  <wp:extent cx="3135245" cy="3908066"/>
                  <wp:effectExtent l="0" t="0" r="8255" b="0"/>
                  <wp:docPr id="1954605325" name="Picture 195460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3140173" cy="3914209"/>
                          </a:xfrm>
                          <a:prstGeom prst="rect">
                            <a:avLst/>
                          </a:prstGeom>
                        </pic:spPr>
                      </pic:pic>
                    </a:graphicData>
                  </a:graphic>
                </wp:inline>
              </w:drawing>
            </w:r>
          </w:p>
        </w:tc>
      </w:tr>
      <w:tr w:rsidR="000A3C4C" w:rsidRPr="003C323B" w14:paraId="06E43D5A" w14:textId="77777777" w:rsidTr="007202AB">
        <w:tc>
          <w:tcPr>
            <w:tcW w:w="472" w:type="pct"/>
          </w:tcPr>
          <w:p w14:paraId="089A2FD9" w14:textId="77777777" w:rsidR="000A3C4C" w:rsidRPr="00952D24" w:rsidRDefault="000A3C4C" w:rsidP="000A3C4C">
            <w:pPr>
              <w:pStyle w:val="BodyText"/>
              <w:numPr>
                <w:ilvl w:val="0"/>
                <w:numId w:val="55"/>
              </w:numPr>
              <w:rPr>
                <w:lang w:val="en-US"/>
              </w:rPr>
            </w:pPr>
          </w:p>
        </w:tc>
        <w:tc>
          <w:tcPr>
            <w:tcW w:w="1422" w:type="pct"/>
          </w:tcPr>
          <w:p w14:paraId="1E2A5E31"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Once created you should receive a message like the following Screenshot</w:t>
            </w:r>
          </w:p>
        </w:tc>
        <w:tc>
          <w:tcPr>
            <w:tcW w:w="3106" w:type="pct"/>
          </w:tcPr>
          <w:p w14:paraId="5A6C46C8" w14:textId="77777777" w:rsidR="000A3C4C" w:rsidRPr="00952D24" w:rsidRDefault="000A3C4C" w:rsidP="007202AB">
            <w:pPr>
              <w:pStyle w:val="BodyText"/>
              <w:rPr>
                <w:lang w:val="en-US"/>
              </w:rPr>
            </w:pPr>
            <w:r>
              <w:rPr>
                <w:noProof/>
              </w:rPr>
              <w:drawing>
                <wp:inline distT="0" distB="0" distL="0" distR="0" wp14:anchorId="7D8E8DA2" wp14:editId="60DC8034">
                  <wp:extent cx="4070350" cy="1356995"/>
                  <wp:effectExtent l="0" t="0" r="6350" b="0"/>
                  <wp:docPr id="1635362670" name="Picture 16353626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0" name="Picture 1635362670" descr="Graphical user interface, text, application&#10;&#10;Description automatically generated"/>
                          <pic:cNvPicPr/>
                        </pic:nvPicPr>
                        <pic:blipFill>
                          <a:blip r:embed="rId1008"/>
                          <a:stretch>
                            <a:fillRect/>
                          </a:stretch>
                        </pic:blipFill>
                        <pic:spPr>
                          <a:xfrm>
                            <a:off x="0" y="0"/>
                            <a:ext cx="4070350" cy="1356995"/>
                          </a:xfrm>
                          <a:prstGeom prst="rect">
                            <a:avLst/>
                          </a:prstGeom>
                        </pic:spPr>
                      </pic:pic>
                    </a:graphicData>
                  </a:graphic>
                </wp:inline>
              </w:drawing>
            </w:r>
          </w:p>
        </w:tc>
      </w:tr>
      <w:tr w:rsidR="000A3C4C" w:rsidRPr="003C323B" w14:paraId="379F99C1"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7D125F3D" w14:textId="77777777" w:rsidR="000A3C4C" w:rsidRPr="00952D24" w:rsidRDefault="000A3C4C" w:rsidP="000A3C4C">
            <w:pPr>
              <w:pStyle w:val="BodyText"/>
              <w:numPr>
                <w:ilvl w:val="0"/>
                <w:numId w:val="55"/>
              </w:numPr>
              <w:rPr>
                <w:lang w:val="en-US"/>
              </w:rPr>
            </w:pPr>
          </w:p>
        </w:tc>
        <w:tc>
          <w:tcPr>
            <w:tcW w:w="1422" w:type="pct"/>
          </w:tcPr>
          <w:p w14:paraId="44DC942E" w14:textId="77777777" w:rsidR="000A3C4C" w:rsidRPr="00D764CD" w:rsidRDefault="000A3C4C"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Click Done</w:t>
            </w:r>
          </w:p>
        </w:tc>
        <w:tc>
          <w:tcPr>
            <w:tcW w:w="3106" w:type="pct"/>
          </w:tcPr>
          <w:p w14:paraId="5D2D8DA3" w14:textId="77777777" w:rsidR="000A3C4C" w:rsidRPr="00952D24" w:rsidRDefault="000A3C4C" w:rsidP="007202AB">
            <w:pPr>
              <w:pStyle w:val="BodyText"/>
              <w:rPr>
                <w:lang w:val="en-US"/>
              </w:rPr>
            </w:pPr>
            <w:r w:rsidRPr="00952D24">
              <w:rPr>
                <w:noProof/>
                <w:lang w:val="en-US"/>
              </w:rPr>
              <w:drawing>
                <wp:inline distT="0" distB="0" distL="0" distR="0" wp14:anchorId="062F2A94" wp14:editId="5A812184">
                  <wp:extent cx="933450" cy="428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933450" cy="428625"/>
                          </a:xfrm>
                          <a:prstGeom prst="rect">
                            <a:avLst/>
                          </a:prstGeom>
                        </pic:spPr>
                      </pic:pic>
                    </a:graphicData>
                  </a:graphic>
                </wp:inline>
              </w:drawing>
            </w:r>
          </w:p>
        </w:tc>
      </w:tr>
    </w:tbl>
    <w:p w14:paraId="0D90C712" w14:textId="3B64FB62" w:rsidR="009A128A" w:rsidRDefault="009A128A" w:rsidP="009A128A">
      <w:pPr>
        <w:pStyle w:val="Heading3"/>
      </w:pPr>
      <w:bookmarkStart w:id="455" w:name="_Toc113541531"/>
      <w:r>
        <w:t>Additional Label Policy Settings</w:t>
      </w:r>
      <w:bookmarkEnd w:id="451"/>
      <w:bookmarkEnd w:id="455"/>
    </w:p>
    <w:p w14:paraId="0631C82C" w14:textId="77777777" w:rsidR="009A128A" w:rsidRDefault="009A128A" w:rsidP="009A128A">
      <w:pPr>
        <w:pStyle w:val="BodyText"/>
      </w:pPr>
      <w:r>
        <w:t xml:space="preserve">This is a </w:t>
      </w:r>
      <w:proofErr w:type="gramStart"/>
      <w:r>
        <w:t>step by step</w:t>
      </w:r>
      <w:proofErr w:type="gramEnd"/>
      <w:r>
        <w:t xml:space="preserve"> guide on how to apply additional Label Policy settings when using the Unified </w:t>
      </w:r>
      <w:proofErr w:type="spellStart"/>
      <w:r>
        <w:t>Labeling</w:t>
      </w:r>
      <w:proofErr w:type="spellEnd"/>
      <w:r>
        <w:t xml:space="preserve"> client. These settings have not been applied at the time of writing.</w:t>
      </w:r>
    </w:p>
    <w:p w14:paraId="3ED8F02A" w14:textId="3D0FB2A1" w:rsidR="009A128A" w:rsidRPr="00A9566F" w:rsidRDefault="009A128A" w:rsidP="009A128A">
      <w:pPr>
        <w:pStyle w:val="BodyText"/>
      </w:pPr>
      <w:r>
        <w:t xml:space="preserve">Additional settings that can be configured can be found </w:t>
      </w:r>
      <w:hyperlink r:id="rId1010" w:anchor="label-policy-advanced-setting-reference" w:history="1">
        <w:r w:rsidRPr="00F44A11">
          <w:rPr>
            <w:rStyle w:val="Hyperlink"/>
          </w:rPr>
          <w:t>here</w:t>
        </w:r>
      </w:hyperlink>
    </w:p>
    <w:p w14:paraId="23824D3B" w14:textId="77777777" w:rsidR="009A128A" w:rsidRPr="003C323B" w:rsidRDefault="009A128A" w:rsidP="009A128A">
      <w:pPr>
        <w:pStyle w:val="Heading4"/>
      </w:pPr>
      <w:r w:rsidRPr="003C323B">
        <w:t>Enable Sensitivity Toolbar Bar by Default for all Users</w:t>
      </w:r>
      <w:bookmarkEnd w:id="452"/>
    </w:p>
    <w:p w14:paraId="58D99F55" w14:textId="77777777" w:rsidR="009A128A" w:rsidRDefault="009A128A" w:rsidP="009A128A">
      <w:pPr>
        <w:pStyle w:val="BodyText"/>
      </w:pPr>
      <w:r>
        <w:t xml:space="preserve">This is a </w:t>
      </w:r>
      <w:proofErr w:type="gramStart"/>
      <w:r>
        <w:t>step by step</w:t>
      </w:r>
      <w:proofErr w:type="gramEnd"/>
      <w:r>
        <w:t xml:space="preserve"> guide on how to enable the Sensitivity bar by default for users</w:t>
      </w:r>
    </w:p>
    <w:p w14:paraId="2FC263FC" w14:textId="77777777" w:rsidR="009A128A" w:rsidRPr="003C323B" w:rsidRDefault="009A128A" w:rsidP="009A128A">
      <w:pPr>
        <w:pStyle w:val="BodyText"/>
      </w:pPr>
    </w:p>
    <w:tbl>
      <w:tblPr>
        <w:tblStyle w:val="AvanadeDefaultTable"/>
        <w:tblW w:w="5000" w:type="pct"/>
        <w:tblLook w:val="04A0" w:firstRow="1" w:lastRow="0" w:firstColumn="1" w:lastColumn="0" w:noHBand="0" w:noVBand="1"/>
      </w:tblPr>
      <w:tblGrid>
        <w:gridCol w:w="987"/>
        <w:gridCol w:w="2974"/>
        <w:gridCol w:w="6489"/>
      </w:tblGrid>
      <w:tr w:rsidR="009A128A" w:rsidRPr="003C323B" w14:paraId="2F2BD778"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72" w:type="pct"/>
          </w:tcPr>
          <w:p w14:paraId="4F8287CC"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423" w:type="pct"/>
          </w:tcPr>
          <w:p w14:paraId="5DA0815D"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105" w:type="pct"/>
          </w:tcPr>
          <w:p w14:paraId="718FA7F8"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9A128A" w:rsidRPr="003C323B" w14:paraId="75A76B71" w14:textId="77777777" w:rsidTr="007202AB">
        <w:tc>
          <w:tcPr>
            <w:tcW w:w="472" w:type="pct"/>
          </w:tcPr>
          <w:p w14:paraId="3FF5F288" w14:textId="77777777" w:rsidR="009A128A" w:rsidRPr="00952D24" w:rsidRDefault="009A128A" w:rsidP="000A3C4C">
            <w:pPr>
              <w:pStyle w:val="BodyText"/>
              <w:numPr>
                <w:ilvl w:val="0"/>
                <w:numId w:val="53"/>
              </w:numPr>
              <w:rPr>
                <w:lang w:val="en-US"/>
              </w:rPr>
            </w:pPr>
          </w:p>
        </w:tc>
        <w:tc>
          <w:tcPr>
            <w:tcW w:w="1423" w:type="pct"/>
          </w:tcPr>
          <w:p w14:paraId="59662060"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Connect to Security and </w:t>
            </w:r>
            <w:r w:rsidRPr="00D764CD">
              <w:rPr>
                <w:rFonts w:asciiTheme="minorHAnsi" w:eastAsiaTheme="minorHAnsi" w:hAnsiTheme="minorHAnsi" w:cstheme="minorBidi"/>
                <w:color w:val="auto"/>
                <w:szCs w:val="20"/>
                <w:lang w:val="en-US" w:eastAsia="en-US"/>
              </w:rPr>
              <w:lastRenderedPageBreak/>
              <w:t xml:space="preserve">Compliance Centre via PowerShell </w:t>
            </w:r>
          </w:p>
        </w:tc>
        <w:tc>
          <w:tcPr>
            <w:tcW w:w="3105" w:type="pct"/>
          </w:tcPr>
          <w:p w14:paraId="3DF4DBF7" w14:textId="1E449651" w:rsidR="009A128A" w:rsidRPr="00952D24" w:rsidRDefault="00000000" w:rsidP="007202AB">
            <w:pPr>
              <w:pStyle w:val="BodyText"/>
              <w:rPr>
                <w:lang w:val="en-US"/>
              </w:rPr>
            </w:pPr>
            <w:hyperlink w:anchor="_Connect_via_PowerShell" w:history="1">
              <w:r w:rsidR="009A128A" w:rsidRPr="00952D24">
                <w:rPr>
                  <w:rStyle w:val="Hyperlink"/>
                  <w:lang w:val="en-US"/>
                </w:rPr>
                <w:t>Connect via PowerShell</w:t>
              </w:r>
            </w:hyperlink>
          </w:p>
        </w:tc>
      </w:tr>
      <w:tr w:rsidR="009A128A" w:rsidRPr="003C323B" w14:paraId="38A84471"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32D1D0A7" w14:textId="77777777" w:rsidR="009A128A" w:rsidRPr="00952D24" w:rsidRDefault="009A128A" w:rsidP="000A3C4C">
            <w:pPr>
              <w:pStyle w:val="BodyText"/>
              <w:numPr>
                <w:ilvl w:val="0"/>
                <w:numId w:val="53"/>
              </w:numPr>
              <w:rPr>
                <w:lang w:val="en-US"/>
              </w:rPr>
            </w:pPr>
          </w:p>
        </w:tc>
        <w:tc>
          <w:tcPr>
            <w:tcW w:w="1423" w:type="pct"/>
          </w:tcPr>
          <w:p w14:paraId="363E6139"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Run the following to obtain the Label Policy Identity</w:t>
            </w:r>
          </w:p>
          <w:p w14:paraId="12249749"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p>
          <w:p w14:paraId="20CC7B40"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The result should only display all policies that have been configured</w:t>
            </w:r>
          </w:p>
        </w:tc>
        <w:tc>
          <w:tcPr>
            <w:tcW w:w="3105" w:type="pct"/>
          </w:tcPr>
          <w:p w14:paraId="5FA114C6" w14:textId="77777777" w:rsidR="009A128A" w:rsidRPr="00952D24" w:rsidRDefault="009A128A" w:rsidP="007202AB">
            <w:pPr>
              <w:pStyle w:val="BodyText"/>
              <w:rPr>
                <w:lang w:val="en-US"/>
              </w:rPr>
            </w:pPr>
            <w:r w:rsidRPr="00952D24">
              <w:rPr>
                <w:lang w:val="en-US"/>
              </w:rPr>
              <w:t>Get-</w:t>
            </w:r>
            <w:proofErr w:type="spellStart"/>
            <w:r w:rsidRPr="00952D24">
              <w:rPr>
                <w:lang w:val="en-US"/>
              </w:rPr>
              <w:t>LabelPolicy</w:t>
            </w:r>
            <w:proofErr w:type="spellEnd"/>
            <w:r w:rsidRPr="00952D24">
              <w:rPr>
                <w:lang w:val="en-US"/>
              </w:rPr>
              <w:t xml:space="preserve"> | ft Name </w:t>
            </w:r>
          </w:p>
          <w:p w14:paraId="41A6D78E" w14:textId="77777777" w:rsidR="009A128A" w:rsidRPr="00952D24" w:rsidRDefault="009A128A" w:rsidP="007202AB">
            <w:pPr>
              <w:pStyle w:val="BodyText"/>
              <w:rPr>
                <w:lang w:val="en-US"/>
              </w:rPr>
            </w:pPr>
          </w:p>
        </w:tc>
      </w:tr>
      <w:tr w:rsidR="009A128A" w:rsidRPr="003C323B" w14:paraId="687204EA" w14:textId="77777777" w:rsidTr="007202AB">
        <w:tc>
          <w:tcPr>
            <w:tcW w:w="472" w:type="pct"/>
          </w:tcPr>
          <w:p w14:paraId="2A56856F" w14:textId="77777777" w:rsidR="009A128A" w:rsidRPr="00952D24" w:rsidRDefault="009A128A" w:rsidP="000A3C4C">
            <w:pPr>
              <w:pStyle w:val="BodyText"/>
              <w:numPr>
                <w:ilvl w:val="0"/>
                <w:numId w:val="53"/>
              </w:numPr>
              <w:rPr>
                <w:lang w:val="en-US"/>
              </w:rPr>
            </w:pPr>
          </w:p>
        </w:tc>
        <w:tc>
          <w:tcPr>
            <w:tcW w:w="1423" w:type="pct"/>
          </w:tcPr>
          <w:p w14:paraId="5449B9C2"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To enable the setting to Show the bar for users, run the following for each policy listed from Step 3: </w:t>
            </w:r>
          </w:p>
          <w:p w14:paraId="2B68176D"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p>
          <w:p w14:paraId="5357832B"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**Note:</w:t>
            </w:r>
          </w:p>
          <w:p w14:paraId="5F4FE8E7"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False means the bar will be displayed.</w:t>
            </w:r>
          </w:p>
          <w:p w14:paraId="17A6CF6B"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True means the bar will not be displayed (default)</w:t>
            </w:r>
          </w:p>
        </w:tc>
        <w:tc>
          <w:tcPr>
            <w:tcW w:w="3105" w:type="pct"/>
          </w:tcPr>
          <w:p w14:paraId="75700C1E" w14:textId="77777777" w:rsidR="009A128A" w:rsidRPr="00952D24" w:rsidRDefault="009A128A" w:rsidP="007202AB">
            <w:pPr>
              <w:pStyle w:val="BodyText"/>
              <w:rPr>
                <w:lang w:val="en-US"/>
              </w:rPr>
            </w:pPr>
            <w:r w:rsidRPr="00952D24">
              <w:rPr>
                <w:lang w:val="en-US"/>
              </w:rPr>
              <w:t>set-</w:t>
            </w:r>
            <w:proofErr w:type="spellStart"/>
            <w:r w:rsidRPr="00952D24">
              <w:rPr>
                <w:lang w:val="en-US"/>
              </w:rPr>
              <w:t>LabelPolicy</w:t>
            </w:r>
            <w:proofErr w:type="spellEnd"/>
            <w:r w:rsidRPr="00952D24">
              <w:rPr>
                <w:lang w:val="en-US"/>
              </w:rPr>
              <w:t xml:space="preserve"> -</w:t>
            </w:r>
            <w:proofErr w:type="gramStart"/>
            <w:r w:rsidRPr="00952D24">
              <w:rPr>
                <w:lang w:val="en-US"/>
              </w:rPr>
              <w:t>Identity  "</w:t>
            </w:r>
            <w:proofErr w:type="gramEnd"/>
            <w:r w:rsidRPr="00952D24">
              <w:rPr>
                <w:lang w:val="en-US"/>
              </w:rPr>
              <w:t>&lt;Name from Step 3&gt;" -</w:t>
            </w:r>
            <w:proofErr w:type="spellStart"/>
            <w:r w:rsidRPr="00952D24">
              <w:rPr>
                <w:lang w:val="en-US"/>
              </w:rPr>
              <w:t>AdvancedSettings</w:t>
            </w:r>
            <w:proofErr w:type="spellEnd"/>
            <w:r w:rsidRPr="00952D24">
              <w:rPr>
                <w:lang w:val="en-US"/>
              </w:rPr>
              <w:t xml:space="preserve"> @{HideBarByDefault="False"} </w:t>
            </w:r>
          </w:p>
          <w:p w14:paraId="668DC957" w14:textId="77777777" w:rsidR="009A128A" w:rsidRPr="00952D24" w:rsidRDefault="009A128A" w:rsidP="007202AB">
            <w:pPr>
              <w:pStyle w:val="BodyText"/>
              <w:rPr>
                <w:lang w:val="en-US"/>
              </w:rPr>
            </w:pPr>
          </w:p>
        </w:tc>
      </w:tr>
      <w:tr w:rsidR="009A128A" w:rsidRPr="003C323B" w14:paraId="7EE8F2E7"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79337DF0" w14:textId="77777777" w:rsidR="009A128A" w:rsidRPr="00952D24" w:rsidRDefault="009A128A" w:rsidP="000A3C4C">
            <w:pPr>
              <w:pStyle w:val="BodyText"/>
              <w:numPr>
                <w:ilvl w:val="0"/>
                <w:numId w:val="53"/>
              </w:numPr>
              <w:rPr>
                <w:lang w:val="en-US"/>
              </w:rPr>
            </w:pPr>
          </w:p>
        </w:tc>
        <w:tc>
          <w:tcPr>
            <w:tcW w:w="1423" w:type="pct"/>
          </w:tcPr>
          <w:p w14:paraId="477366D5"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To check the setting is being applied, by running the following:</w:t>
            </w:r>
          </w:p>
        </w:tc>
        <w:tc>
          <w:tcPr>
            <w:tcW w:w="3105" w:type="pct"/>
          </w:tcPr>
          <w:p w14:paraId="313CE2F4" w14:textId="77777777" w:rsidR="009A128A" w:rsidRPr="00952D24" w:rsidRDefault="009A128A" w:rsidP="007202AB">
            <w:pPr>
              <w:pStyle w:val="BodyText"/>
              <w:rPr>
                <w:lang w:val="en-US"/>
              </w:rPr>
            </w:pPr>
            <w:r w:rsidRPr="00952D24">
              <w:rPr>
                <w:lang w:val="en-US"/>
              </w:rPr>
              <w:t>(Get-</w:t>
            </w:r>
            <w:proofErr w:type="spellStart"/>
            <w:r w:rsidRPr="00952D24">
              <w:rPr>
                <w:lang w:val="en-US"/>
              </w:rPr>
              <w:t>LabelPolicy</w:t>
            </w:r>
            <w:proofErr w:type="spellEnd"/>
            <w:r w:rsidRPr="00952D24">
              <w:rPr>
                <w:lang w:val="en-US"/>
              </w:rPr>
              <w:t xml:space="preserve"> -Identity "&lt;Name from Step 3&gt;").settings</w:t>
            </w:r>
          </w:p>
          <w:p w14:paraId="07DB81DC" w14:textId="77777777" w:rsidR="009A128A" w:rsidRPr="00952D24" w:rsidRDefault="009A128A" w:rsidP="007202AB">
            <w:pPr>
              <w:pStyle w:val="BodyText"/>
              <w:rPr>
                <w:lang w:val="en-US"/>
              </w:rPr>
            </w:pPr>
          </w:p>
          <w:p w14:paraId="0B1198E3" w14:textId="77777777" w:rsidR="009A128A" w:rsidRPr="00952D24" w:rsidRDefault="009A128A" w:rsidP="007202AB">
            <w:pPr>
              <w:pStyle w:val="BodyText"/>
              <w:rPr>
                <w:lang w:val="en-US"/>
              </w:rPr>
            </w:pPr>
            <w:r w:rsidRPr="00952D24">
              <w:rPr>
                <w:lang w:val="en-US"/>
              </w:rPr>
              <w:t xml:space="preserve"> </w:t>
            </w:r>
          </w:p>
          <w:p w14:paraId="3D22E646" w14:textId="77777777" w:rsidR="009A128A" w:rsidRPr="00952D24" w:rsidRDefault="009A128A" w:rsidP="007202AB">
            <w:pPr>
              <w:pStyle w:val="BodyText"/>
              <w:rPr>
                <w:lang w:val="en-US"/>
              </w:rPr>
            </w:pPr>
            <w:r w:rsidRPr="00952D24">
              <w:rPr>
                <w:noProof/>
                <w:lang w:val="en-US"/>
              </w:rPr>
              <w:drawing>
                <wp:inline distT="0" distB="0" distL="0" distR="0" wp14:anchorId="15F31D68" wp14:editId="2ABBDEC6">
                  <wp:extent cx="3290248" cy="391546"/>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490821" cy="415415"/>
                          </a:xfrm>
                          <a:prstGeom prst="rect">
                            <a:avLst/>
                          </a:prstGeom>
                          <a:noFill/>
                          <a:ln>
                            <a:noFill/>
                          </a:ln>
                        </pic:spPr>
                      </pic:pic>
                    </a:graphicData>
                  </a:graphic>
                </wp:inline>
              </w:drawing>
            </w:r>
          </w:p>
        </w:tc>
      </w:tr>
    </w:tbl>
    <w:p w14:paraId="49BB8233" w14:textId="77777777" w:rsidR="009A128A" w:rsidRDefault="009A128A" w:rsidP="009A128A">
      <w:pPr>
        <w:pStyle w:val="BodyText"/>
      </w:pPr>
    </w:p>
    <w:p w14:paraId="397EC927" w14:textId="77777777" w:rsidR="009A128A" w:rsidRDefault="009A128A" w:rsidP="009A128A">
      <w:pPr>
        <w:pStyle w:val="Heading4"/>
      </w:pPr>
      <w:bookmarkStart w:id="456" w:name="_Toc49775012"/>
      <w:r>
        <w:t>Enable Removal of Container Protection</w:t>
      </w:r>
      <w:bookmarkEnd w:id="456"/>
      <w:r>
        <w:t xml:space="preserve"> </w:t>
      </w:r>
    </w:p>
    <w:p w14:paraId="4FF7A2DA" w14:textId="77777777" w:rsidR="009A128A" w:rsidRDefault="009A128A" w:rsidP="009A128A">
      <w:pPr>
        <w:pStyle w:val="BodyText"/>
      </w:pPr>
      <w:r>
        <w:t xml:space="preserve">Enable the ability to remove protection to Container items. </w:t>
      </w:r>
    </w:p>
    <w:p w14:paraId="6A2F5C2F" w14:textId="77777777" w:rsidR="009A128A" w:rsidRDefault="009A128A" w:rsidP="009A128A">
      <w:pPr>
        <w:pStyle w:val="BodyText"/>
      </w:pPr>
      <w:r w:rsidRPr="00366058">
        <w:t>By default, the remove protection capability is disabled and must be turned on to remove protection on ZIP, RAR, 7z, MSG and PST files</w:t>
      </w:r>
      <w:r>
        <w:t xml:space="preserve">. This is a </w:t>
      </w:r>
      <w:proofErr w:type="gramStart"/>
      <w:r>
        <w:t>step by step</w:t>
      </w:r>
      <w:proofErr w:type="gramEnd"/>
      <w:r>
        <w:t xml:space="preserve"> guide on how to enable the ability to remove protection on these file types</w:t>
      </w:r>
    </w:p>
    <w:tbl>
      <w:tblPr>
        <w:tblStyle w:val="AvanadeDefaultTable"/>
        <w:tblW w:w="5000" w:type="pct"/>
        <w:tblLook w:val="04A0" w:firstRow="1" w:lastRow="0" w:firstColumn="1" w:lastColumn="0" w:noHBand="0" w:noVBand="1"/>
      </w:tblPr>
      <w:tblGrid>
        <w:gridCol w:w="987"/>
        <w:gridCol w:w="2974"/>
        <w:gridCol w:w="6489"/>
      </w:tblGrid>
      <w:tr w:rsidR="009A128A" w:rsidRPr="00F80665" w14:paraId="21FD8C07"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72" w:type="pct"/>
          </w:tcPr>
          <w:p w14:paraId="35F072DB"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Step No.</w:t>
            </w:r>
          </w:p>
        </w:tc>
        <w:tc>
          <w:tcPr>
            <w:tcW w:w="1423" w:type="pct"/>
          </w:tcPr>
          <w:p w14:paraId="64731818"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Procedure</w:t>
            </w:r>
          </w:p>
        </w:tc>
        <w:tc>
          <w:tcPr>
            <w:tcW w:w="3105" w:type="pct"/>
          </w:tcPr>
          <w:p w14:paraId="2E703712" w14:textId="77777777" w:rsidR="009A128A" w:rsidRPr="00D42935" w:rsidRDefault="009A128A" w:rsidP="007202AB">
            <w:pPr>
              <w:pStyle w:val="TableTextLeft"/>
              <w:rPr>
                <w:rFonts w:asciiTheme="minorHAnsi" w:hAnsiTheme="minorHAnsi" w:cstheme="minorHAnsi"/>
                <w:sz w:val="20"/>
                <w:szCs w:val="20"/>
              </w:rPr>
            </w:pPr>
            <w:r w:rsidRPr="00D42935">
              <w:rPr>
                <w:rFonts w:asciiTheme="minorHAnsi" w:hAnsiTheme="minorHAnsi" w:cstheme="minorHAnsi"/>
                <w:sz w:val="20"/>
                <w:szCs w:val="20"/>
              </w:rPr>
              <w:t>Screenshot</w:t>
            </w:r>
          </w:p>
        </w:tc>
      </w:tr>
      <w:tr w:rsidR="009A128A" w14:paraId="315C04C5" w14:textId="77777777" w:rsidTr="007202AB">
        <w:tc>
          <w:tcPr>
            <w:tcW w:w="472" w:type="pct"/>
          </w:tcPr>
          <w:p w14:paraId="16F19DE5" w14:textId="77777777" w:rsidR="009A128A" w:rsidRPr="00952D24" w:rsidRDefault="009A128A" w:rsidP="000A3C4C">
            <w:pPr>
              <w:pStyle w:val="BodyText"/>
              <w:numPr>
                <w:ilvl w:val="0"/>
                <w:numId w:val="54"/>
              </w:numPr>
            </w:pPr>
          </w:p>
        </w:tc>
        <w:tc>
          <w:tcPr>
            <w:tcW w:w="1423" w:type="pct"/>
          </w:tcPr>
          <w:p w14:paraId="4E431A41"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Connect to Security and Compliance Centre via PowerShell </w:t>
            </w:r>
          </w:p>
        </w:tc>
        <w:tc>
          <w:tcPr>
            <w:tcW w:w="3105" w:type="pct"/>
          </w:tcPr>
          <w:p w14:paraId="7F531510" w14:textId="4847745F" w:rsidR="009A128A" w:rsidRPr="00952D24" w:rsidRDefault="00000000" w:rsidP="007202AB">
            <w:pPr>
              <w:pStyle w:val="BodyText"/>
            </w:pPr>
            <w:hyperlink w:anchor="_Connect_via_PowerShell" w:history="1">
              <w:r w:rsidR="009A128A" w:rsidRPr="00952D24">
                <w:rPr>
                  <w:rStyle w:val="Hyperlink"/>
                </w:rPr>
                <w:t>Connect via PowerShell</w:t>
              </w:r>
            </w:hyperlink>
          </w:p>
        </w:tc>
      </w:tr>
      <w:tr w:rsidR="009A128A" w14:paraId="25378937"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322FBA15" w14:textId="77777777" w:rsidR="009A128A" w:rsidRPr="00952D24" w:rsidRDefault="009A128A" w:rsidP="000A3C4C">
            <w:pPr>
              <w:pStyle w:val="BodyText"/>
              <w:numPr>
                <w:ilvl w:val="0"/>
                <w:numId w:val="54"/>
              </w:numPr>
            </w:pPr>
          </w:p>
        </w:tc>
        <w:tc>
          <w:tcPr>
            <w:tcW w:w="1423" w:type="pct"/>
          </w:tcPr>
          <w:p w14:paraId="6C027A2A"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Run the following to obtain the Label Policy Identity</w:t>
            </w:r>
          </w:p>
          <w:p w14:paraId="3615827D"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p>
          <w:p w14:paraId="723BB82B"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The result should only display </w:t>
            </w:r>
            <w:r w:rsidRPr="00D764CD">
              <w:rPr>
                <w:rFonts w:asciiTheme="minorHAnsi" w:eastAsiaTheme="minorHAnsi" w:hAnsiTheme="minorHAnsi" w:cstheme="minorBidi"/>
                <w:color w:val="auto"/>
                <w:szCs w:val="20"/>
                <w:lang w:val="en-US" w:eastAsia="en-US"/>
              </w:rPr>
              <w:lastRenderedPageBreak/>
              <w:t>all policies that have been configured</w:t>
            </w:r>
          </w:p>
        </w:tc>
        <w:tc>
          <w:tcPr>
            <w:tcW w:w="3105" w:type="pct"/>
          </w:tcPr>
          <w:p w14:paraId="781543C0" w14:textId="77777777" w:rsidR="009A128A" w:rsidRPr="00952D24" w:rsidRDefault="009A128A" w:rsidP="007202AB">
            <w:pPr>
              <w:pStyle w:val="BodyText"/>
              <w:rPr>
                <w:rFonts w:ascii="Lucida Console" w:hAnsi="Lucida Console"/>
                <w:color w:val="8A2BE2"/>
              </w:rPr>
            </w:pPr>
            <w:r w:rsidRPr="00952D24">
              <w:rPr>
                <w:rFonts w:ascii="Lucida Console" w:hAnsi="Lucida Console"/>
                <w:color w:val="0000FF"/>
              </w:rPr>
              <w:lastRenderedPageBreak/>
              <w:t>Get-</w:t>
            </w:r>
            <w:proofErr w:type="spellStart"/>
            <w:r w:rsidRPr="00952D24">
              <w:rPr>
                <w:rFonts w:ascii="Lucida Console" w:hAnsi="Lucida Console"/>
                <w:color w:val="0000FF"/>
              </w:rPr>
              <w:t>LabelPolicy</w:t>
            </w:r>
            <w:proofErr w:type="spellEnd"/>
            <w:r w:rsidRPr="00952D24">
              <w:rPr>
                <w:rFonts w:ascii="Lucida Console" w:hAnsi="Lucida Console"/>
                <w:color w:val="000000"/>
              </w:rPr>
              <w:t xml:space="preserve"> </w:t>
            </w:r>
            <w:r w:rsidRPr="00952D24">
              <w:rPr>
                <w:rFonts w:ascii="Lucida Console" w:hAnsi="Lucida Console"/>
                <w:color w:val="696969"/>
              </w:rPr>
              <w:t>|</w:t>
            </w:r>
            <w:r w:rsidRPr="00952D24">
              <w:rPr>
                <w:rFonts w:ascii="Lucida Console" w:hAnsi="Lucida Console"/>
                <w:color w:val="000000"/>
              </w:rPr>
              <w:t xml:space="preserve"> </w:t>
            </w:r>
            <w:r w:rsidRPr="00952D24">
              <w:rPr>
                <w:rFonts w:ascii="Lucida Console" w:hAnsi="Lucida Console"/>
                <w:color w:val="0000FF"/>
              </w:rPr>
              <w:t>ft</w:t>
            </w:r>
            <w:r w:rsidRPr="00952D24">
              <w:rPr>
                <w:rFonts w:ascii="Lucida Console" w:hAnsi="Lucida Console"/>
                <w:color w:val="000000"/>
              </w:rPr>
              <w:t xml:space="preserve"> </w:t>
            </w:r>
            <w:r w:rsidRPr="00952D24">
              <w:rPr>
                <w:rFonts w:ascii="Lucida Console" w:hAnsi="Lucida Console"/>
                <w:color w:val="8A2BE2"/>
              </w:rPr>
              <w:t xml:space="preserve">Name </w:t>
            </w:r>
          </w:p>
          <w:p w14:paraId="62D51FF3" w14:textId="77777777" w:rsidR="009A128A" w:rsidRPr="00952D24" w:rsidRDefault="009A128A" w:rsidP="007202AB">
            <w:pPr>
              <w:pStyle w:val="BodyText"/>
            </w:pPr>
          </w:p>
        </w:tc>
      </w:tr>
      <w:tr w:rsidR="009A128A" w14:paraId="6A135EE1" w14:textId="77777777" w:rsidTr="007202AB">
        <w:tc>
          <w:tcPr>
            <w:tcW w:w="472" w:type="pct"/>
          </w:tcPr>
          <w:p w14:paraId="5E97D7F3" w14:textId="77777777" w:rsidR="009A128A" w:rsidRPr="00952D24" w:rsidRDefault="009A128A" w:rsidP="000A3C4C">
            <w:pPr>
              <w:pStyle w:val="BodyText"/>
              <w:numPr>
                <w:ilvl w:val="0"/>
                <w:numId w:val="54"/>
              </w:numPr>
            </w:pPr>
          </w:p>
        </w:tc>
        <w:tc>
          <w:tcPr>
            <w:tcW w:w="1423" w:type="pct"/>
          </w:tcPr>
          <w:p w14:paraId="02445E5F"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 xml:space="preserve">To enable the setting to remove protection from container files, run the following for all policies configured: </w:t>
            </w:r>
          </w:p>
          <w:p w14:paraId="13E514DE"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p>
          <w:p w14:paraId="565E3E86"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**Note:</w:t>
            </w:r>
          </w:p>
          <w:p w14:paraId="78917C29"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False means that removal of protection on container items is disabled (default)</w:t>
            </w:r>
          </w:p>
        </w:tc>
        <w:tc>
          <w:tcPr>
            <w:tcW w:w="3105" w:type="pct"/>
          </w:tcPr>
          <w:p w14:paraId="005516CD" w14:textId="77777777" w:rsidR="009A128A" w:rsidRPr="00952D24" w:rsidRDefault="009A128A" w:rsidP="007202AB">
            <w:pPr>
              <w:pStyle w:val="BodyText"/>
              <w:rPr>
                <w:rFonts w:ascii="Lucida Console" w:hAnsi="Lucida Console"/>
              </w:rPr>
            </w:pPr>
            <w:r w:rsidRPr="00952D24">
              <w:rPr>
                <w:rFonts w:ascii="Lucida Console" w:hAnsi="Lucida Console"/>
                <w:color w:val="0000FF"/>
              </w:rPr>
              <w:t>set-</w:t>
            </w:r>
            <w:proofErr w:type="spellStart"/>
            <w:r w:rsidRPr="00952D24">
              <w:rPr>
                <w:rFonts w:ascii="Lucida Console" w:hAnsi="Lucida Console"/>
                <w:color w:val="0000FF"/>
              </w:rPr>
              <w:t>LabelPolicy</w:t>
            </w:r>
            <w:proofErr w:type="spellEnd"/>
            <w:r w:rsidRPr="00952D24">
              <w:rPr>
                <w:rFonts w:ascii="Lucida Console" w:hAnsi="Lucida Console"/>
                <w:color w:val="000000"/>
              </w:rPr>
              <w:t xml:space="preserve"> </w:t>
            </w:r>
            <w:r w:rsidRPr="00952D24">
              <w:rPr>
                <w:rFonts w:ascii="Lucida Console" w:hAnsi="Lucida Console"/>
                <w:color w:val="000080"/>
              </w:rPr>
              <w:t>-Identity</w:t>
            </w:r>
            <w:r w:rsidRPr="00952D24">
              <w:rPr>
                <w:rFonts w:ascii="Lucida Console" w:hAnsi="Lucida Console"/>
                <w:color w:val="000000"/>
              </w:rPr>
              <w:t> </w:t>
            </w:r>
            <w:r w:rsidRPr="00952D24">
              <w:rPr>
                <w:rFonts w:ascii="Lucida Console" w:hAnsi="Lucida Console"/>
                <w:color w:val="8B0000"/>
              </w:rPr>
              <w:t>"&lt;Name from Step 3&gt;"</w:t>
            </w:r>
            <w:r w:rsidRPr="00952D24">
              <w:rPr>
                <w:rFonts w:ascii="Lucida Console" w:hAnsi="Lucida Console"/>
                <w:color w:val="000000"/>
              </w:rPr>
              <w:t xml:space="preserve"> </w:t>
            </w:r>
            <w:r w:rsidRPr="00952D24">
              <w:rPr>
                <w:rFonts w:ascii="Lucida Console" w:hAnsi="Lucida Console"/>
                <w:color w:val="000080"/>
              </w:rPr>
              <w:t>-</w:t>
            </w:r>
            <w:proofErr w:type="spellStart"/>
            <w:r w:rsidRPr="00952D24">
              <w:rPr>
                <w:rFonts w:ascii="Lucida Console" w:hAnsi="Lucida Console"/>
                <w:color w:val="000080"/>
              </w:rPr>
              <w:t>AdvancedSettings</w:t>
            </w:r>
            <w:proofErr w:type="spellEnd"/>
            <w:r w:rsidRPr="00952D24">
              <w:rPr>
                <w:rFonts w:ascii="Lucida Console" w:hAnsi="Lucida Console"/>
                <w:color w:val="000000"/>
              </w:rPr>
              <w:t xml:space="preserve"> @{</w:t>
            </w:r>
            <w:r w:rsidRPr="00952D24">
              <w:rPr>
                <w:rFonts w:ascii="Consolas" w:hAnsi="Consolas"/>
                <w:color w:val="171717"/>
                <w:shd w:val="clear" w:color="auto" w:fill="FAFAFA"/>
              </w:rPr>
              <w:t>EnableContainerSupport=</w:t>
            </w:r>
            <w:r w:rsidRPr="00952D24">
              <w:rPr>
                <w:rStyle w:val="hljs-string"/>
                <w:rFonts w:ascii="Consolas" w:hAnsi="Consolas"/>
                <w:color w:val="A31515"/>
                <w:shd w:val="clear" w:color="auto" w:fill="FAFAFA"/>
              </w:rPr>
              <w:t>"True"</w:t>
            </w:r>
            <w:r w:rsidRPr="00952D24">
              <w:rPr>
                <w:rFonts w:ascii="Lucida Console" w:hAnsi="Lucida Console"/>
                <w:color w:val="000000"/>
              </w:rPr>
              <w:t xml:space="preserve">} </w:t>
            </w:r>
          </w:p>
          <w:p w14:paraId="5B586B25" w14:textId="77777777" w:rsidR="009A128A" w:rsidRPr="00952D24" w:rsidRDefault="009A128A" w:rsidP="007202AB">
            <w:pPr>
              <w:pStyle w:val="BodyText"/>
            </w:pPr>
          </w:p>
        </w:tc>
      </w:tr>
      <w:tr w:rsidR="009A128A" w14:paraId="11E3E8AC" w14:textId="77777777" w:rsidTr="007202AB">
        <w:trPr>
          <w:cnfStyle w:val="000000010000" w:firstRow="0" w:lastRow="0" w:firstColumn="0" w:lastColumn="0" w:oddVBand="0" w:evenVBand="0" w:oddHBand="0" w:evenHBand="1" w:firstRowFirstColumn="0" w:firstRowLastColumn="0" w:lastRowFirstColumn="0" w:lastRowLastColumn="0"/>
        </w:trPr>
        <w:tc>
          <w:tcPr>
            <w:tcW w:w="472" w:type="pct"/>
          </w:tcPr>
          <w:p w14:paraId="042BD04F" w14:textId="77777777" w:rsidR="009A128A" w:rsidRPr="00952D24" w:rsidRDefault="009A128A" w:rsidP="000A3C4C">
            <w:pPr>
              <w:pStyle w:val="BodyText"/>
              <w:numPr>
                <w:ilvl w:val="0"/>
                <w:numId w:val="54"/>
              </w:numPr>
            </w:pPr>
          </w:p>
        </w:tc>
        <w:tc>
          <w:tcPr>
            <w:tcW w:w="1423" w:type="pct"/>
          </w:tcPr>
          <w:p w14:paraId="1FE30FC3" w14:textId="77777777" w:rsidR="009A128A" w:rsidRPr="00D764CD" w:rsidRDefault="009A128A" w:rsidP="007202AB">
            <w:pPr>
              <w:pStyle w:val="BodyText"/>
              <w:rPr>
                <w:rFonts w:asciiTheme="minorHAnsi" w:eastAsiaTheme="minorHAnsi" w:hAnsiTheme="minorHAnsi" w:cstheme="minorBidi"/>
                <w:color w:val="auto"/>
                <w:szCs w:val="20"/>
                <w:lang w:val="en-US" w:eastAsia="en-US"/>
              </w:rPr>
            </w:pPr>
            <w:r w:rsidRPr="00D764CD">
              <w:rPr>
                <w:rFonts w:asciiTheme="minorHAnsi" w:eastAsiaTheme="minorHAnsi" w:hAnsiTheme="minorHAnsi" w:cstheme="minorBidi"/>
                <w:color w:val="auto"/>
                <w:szCs w:val="20"/>
                <w:lang w:val="en-US" w:eastAsia="en-US"/>
              </w:rPr>
              <w:t>To check the setting is being applied, by running the following:</w:t>
            </w:r>
          </w:p>
        </w:tc>
        <w:tc>
          <w:tcPr>
            <w:tcW w:w="3105" w:type="pct"/>
          </w:tcPr>
          <w:p w14:paraId="64E073FE" w14:textId="77777777" w:rsidR="009A128A" w:rsidRPr="00952D24" w:rsidRDefault="009A128A" w:rsidP="007202AB">
            <w:pPr>
              <w:pStyle w:val="BodyText"/>
              <w:rPr>
                <w:rFonts w:ascii="Lucida Console" w:hAnsi="Lucida Console"/>
                <w:color w:val="000000"/>
              </w:rPr>
            </w:pPr>
            <w:r w:rsidRPr="00952D24">
              <w:rPr>
                <w:rFonts w:ascii="Lucida Console" w:hAnsi="Lucida Console"/>
                <w:color w:val="000000"/>
              </w:rPr>
              <w:t>(</w:t>
            </w:r>
            <w:r w:rsidRPr="00952D24">
              <w:rPr>
                <w:rFonts w:ascii="Lucida Console" w:hAnsi="Lucida Console"/>
                <w:color w:val="0000FF"/>
              </w:rPr>
              <w:t>Get-</w:t>
            </w:r>
            <w:proofErr w:type="spellStart"/>
            <w:r w:rsidRPr="00952D24">
              <w:rPr>
                <w:rFonts w:ascii="Lucida Console" w:hAnsi="Lucida Console"/>
                <w:color w:val="0000FF"/>
              </w:rPr>
              <w:t>LabelPolicy</w:t>
            </w:r>
            <w:proofErr w:type="spellEnd"/>
            <w:r w:rsidRPr="00952D24">
              <w:rPr>
                <w:rFonts w:ascii="Lucida Console" w:hAnsi="Lucida Console"/>
                <w:color w:val="000000"/>
              </w:rPr>
              <w:t xml:space="preserve"> </w:t>
            </w:r>
            <w:r w:rsidRPr="00952D24">
              <w:rPr>
                <w:rFonts w:ascii="Lucida Console" w:hAnsi="Lucida Console"/>
                <w:color w:val="000080"/>
              </w:rPr>
              <w:t>-Identity</w:t>
            </w:r>
            <w:r w:rsidRPr="00952D24">
              <w:rPr>
                <w:rFonts w:ascii="Lucida Console" w:hAnsi="Lucida Console"/>
                <w:color w:val="000000"/>
              </w:rPr>
              <w:t xml:space="preserve"> </w:t>
            </w:r>
            <w:r w:rsidRPr="00952D24">
              <w:rPr>
                <w:rFonts w:ascii="Lucida Console" w:hAnsi="Lucida Console"/>
                <w:color w:val="8B0000"/>
              </w:rPr>
              <w:t>"&lt;Name from Step 4&gt;"</w:t>
            </w:r>
            <w:r w:rsidRPr="00952D24">
              <w:rPr>
                <w:rFonts w:ascii="Lucida Console" w:hAnsi="Lucida Console"/>
                <w:color w:val="000000"/>
              </w:rPr>
              <w:t>)</w:t>
            </w:r>
            <w:r w:rsidRPr="00952D24">
              <w:rPr>
                <w:rFonts w:ascii="Lucida Console" w:hAnsi="Lucida Console"/>
                <w:color w:val="696969"/>
              </w:rPr>
              <w:t>.</w:t>
            </w:r>
            <w:r w:rsidRPr="00952D24">
              <w:rPr>
                <w:rFonts w:ascii="Lucida Console" w:hAnsi="Lucida Console"/>
                <w:color w:val="000000"/>
              </w:rPr>
              <w:t>settings</w:t>
            </w:r>
          </w:p>
          <w:p w14:paraId="11CED468" w14:textId="77777777" w:rsidR="009A128A" w:rsidRPr="00952D24" w:rsidRDefault="009A128A" w:rsidP="007202AB">
            <w:pPr>
              <w:pStyle w:val="BodyText"/>
              <w:rPr>
                <w:rFonts w:ascii="Lucida Console" w:hAnsi="Lucida Console"/>
                <w:color w:val="000000"/>
              </w:rPr>
            </w:pPr>
          </w:p>
          <w:p w14:paraId="46B75A4B" w14:textId="77777777" w:rsidR="009A128A" w:rsidRPr="00952D24" w:rsidRDefault="009A128A" w:rsidP="007202AB">
            <w:pPr>
              <w:pStyle w:val="BodyText"/>
              <w:rPr>
                <w:rFonts w:ascii="Lucida Console" w:hAnsi="Lucida Console"/>
              </w:rPr>
            </w:pPr>
            <w:r w:rsidRPr="00952D24">
              <w:rPr>
                <w:rFonts w:ascii="Lucida Console" w:hAnsi="Lucida Console"/>
                <w:color w:val="000000"/>
              </w:rPr>
              <w:t xml:space="preserve"> </w:t>
            </w:r>
          </w:p>
          <w:p w14:paraId="030FD826" w14:textId="77777777" w:rsidR="009A128A" w:rsidRPr="00952D24" w:rsidRDefault="009A128A" w:rsidP="007202AB">
            <w:pPr>
              <w:pStyle w:val="BodyText"/>
            </w:pPr>
            <w:r w:rsidRPr="00952D24">
              <w:rPr>
                <w:noProof/>
              </w:rPr>
              <w:drawing>
                <wp:inline distT="0" distB="0" distL="0" distR="0" wp14:anchorId="045E0A0E" wp14:editId="26B47070">
                  <wp:extent cx="3743325" cy="542227"/>
                  <wp:effectExtent l="0" t="0" r="0" b="0"/>
                  <wp:docPr id="1635362628" name="Picture 1635362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28" name="Picture 1635362628" descr="Text&#10;&#10;Description automatically generated"/>
                          <pic:cNvPicPr>
                            <a:picLocks noChangeAspect="1" noChangeArrowheads="1"/>
                          </pic:cNvPicPr>
                        </pic:nvPicPr>
                        <pic:blipFill>
                          <a:blip r:embed="rId1012" cstate="print">
                            <a:extLst>
                              <a:ext uri="{28A0092B-C50C-407E-A947-70E740481C1C}">
                                <a14:useLocalDpi xmlns:a14="http://schemas.microsoft.com/office/drawing/2010/main" val="0"/>
                              </a:ext>
                            </a:extLst>
                          </a:blip>
                          <a:stretch>
                            <a:fillRect/>
                          </a:stretch>
                        </pic:blipFill>
                        <pic:spPr bwMode="auto">
                          <a:xfrm>
                            <a:off x="0" y="0"/>
                            <a:ext cx="3814521" cy="552540"/>
                          </a:xfrm>
                          <a:prstGeom prst="rect">
                            <a:avLst/>
                          </a:prstGeom>
                          <a:noFill/>
                          <a:ln>
                            <a:noFill/>
                          </a:ln>
                        </pic:spPr>
                      </pic:pic>
                    </a:graphicData>
                  </a:graphic>
                </wp:inline>
              </w:drawing>
            </w:r>
          </w:p>
        </w:tc>
      </w:tr>
    </w:tbl>
    <w:p w14:paraId="16A268CB" w14:textId="77777777" w:rsidR="009A128A" w:rsidRDefault="009A128A" w:rsidP="009A128A">
      <w:pPr>
        <w:pStyle w:val="Heading3"/>
      </w:pPr>
      <w:bookmarkStart w:id="457" w:name="_Toc113541532"/>
      <w:r>
        <w:t>Deploy Unified Labelling client</w:t>
      </w:r>
      <w:bookmarkEnd w:id="457"/>
    </w:p>
    <w:p w14:paraId="6F9AE51F" w14:textId="5F5B1963" w:rsidR="009A128A" w:rsidRPr="006C6C05" w:rsidRDefault="009A128A" w:rsidP="009A128A">
      <w:pPr>
        <w:rPr>
          <w:rFonts w:ascii="Arial" w:eastAsia="Times New Roman" w:hAnsi="Arial" w:cs="Times New Roman"/>
          <w:szCs w:val="24"/>
          <w:lang w:eastAsia="en-AU"/>
        </w:rPr>
      </w:pPr>
      <w:r w:rsidRPr="006C6C05">
        <w:rPr>
          <w:rFonts w:ascii="Arial" w:eastAsia="Times New Roman" w:hAnsi="Arial" w:cs="Times New Roman"/>
          <w:szCs w:val="24"/>
          <w:lang w:eastAsia="en-AU"/>
        </w:rPr>
        <w:t xml:space="preserve">The Azure Information Protection Unified Labelling client will be deployed to extend the ability of classifying and protecting content to Windows Explorer which allows for files other </w:t>
      </w:r>
      <w:r w:rsidR="008962C7" w:rsidRPr="006C6C05">
        <w:rPr>
          <w:rFonts w:ascii="Arial" w:eastAsia="Times New Roman" w:hAnsi="Arial" w:cs="Times New Roman"/>
          <w:szCs w:val="24"/>
          <w:lang w:eastAsia="en-AU"/>
        </w:rPr>
        <w:t>than</w:t>
      </w:r>
      <w:r w:rsidRPr="006C6C05">
        <w:rPr>
          <w:rFonts w:ascii="Arial" w:eastAsia="Times New Roman" w:hAnsi="Arial" w:cs="Times New Roman"/>
          <w:szCs w:val="24"/>
          <w:lang w:eastAsia="en-AU"/>
        </w:rPr>
        <w:t xml:space="preserve"> Office to be protected.</w:t>
      </w:r>
    </w:p>
    <w:p w14:paraId="2454CB01" w14:textId="77777777" w:rsidR="009A128A" w:rsidRDefault="009A128A" w:rsidP="009A128A"/>
    <w:p w14:paraId="55E79515" w14:textId="63D71310" w:rsidR="00A2058D" w:rsidRDefault="00A2058D" w:rsidP="009A128A">
      <w:r>
        <w:t xml:space="preserve">An Intune app for all Windows Managed Desktop and AVD devices will be deployed to </w:t>
      </w:r>
      <w:r w:rsidR="005F4F57">
        <w:t>ALL</w:t>
      </w:r>
      <w:r>
        <w:t xml:space="preserve"> devices.</w:t>
      </w:r>
      <w:r w:rsidR="00BE29DB">
        <w:t xml:space="preserve"> This app has been wrapped using the Intune Wrapping tool, describe on</w:t>
      </w:r>
      <w:r w:rsidR="005F4E9A">
        <w:t xml:space="preserve"> the </w:t>
      </w:r>
      <w:r w:rsidR="00AF1872">
        <w:t xml:space="preserve">Workplace &amp; Mobility </w:t>
      </w:r>
      <w:r w:rsidR="00F232DA">
        <w:t xml:space="preserve">Ops Guide </w:t>
      </w:r>
      <w:r w:rsidR="00D9205C">
        <w:t>–</w:t>
      </w:r>
      <w:r w:rsidR="000614F7">
        <w:t xml:space="preserve"> </w:t>
      </w:r>
      <w:r w:rsidR="00D9205C">
        <w:t>P.W</w:t>
      </w:r>
      <w:r w:rsidR="00ED6264">
        <w:t>P5</w:t>
      </w:r>
      <w:r w:rsidR="005F4F57">
        <w:t>.DL6</w:t>
      </w:r>
    </w:p>
    <w:p w14:paraId="166A4EE8" w14:textId="77777777" w:rsidR="002F1DE5" w:rsidRDefault="002F1DE5" w:rsidP="009A128A"/>
    <w:p w14:paraId="2D9E7861" w14:textId="114AAE2E" w:rsidR="00111742" w:rsidRDefault="00111742" w:rsidP="009A128A">
      <w:r>
        <w:t>Target: all MMD devices</w:t>
      </w:r>
      <w:r w:rsidR="001F345F">
        <w:t>, all AVD device hosts.</w:t>
      </w:r>
    </w:p>
    <w:p w14:paraId="2019CAB9" w14:textId="0FAFDEBB" w:rsidR="0081659D" w:rsidRDefault="0081659D" w:rsidP="009A128A">
      <w:r>
        <w:t xml:space="preserve">Excepted: Multi-session Azure Virtual Desktop </w:t>
      </w:r>
    </w:p>
    <w:p w14:paraId="504D3A50" w14:textId="39A7CF52" w:rsidR="0081659D" w:rsidRDefault="0081659D" w:rsidP="009A128A">
      <w:r>
        <w:t xml:space="preserve">App name: </w:t>
      </w:r>
      <w:r w:rsidRPr="0081659D">
        <w:t>Microsoft Azure Information Protection</w:t>
      </w:r>
    </w:p>
    <w:p w14:paraId="75C94EE8" w14:textId="3D7BAB4E" w:rsidR="00855A02" w:rsidRDefault="00855A02" w:rsidP="00855A02">
      <w:pPr>
        <w:jc w:val="center"/>
      </w:pPr>
      <w:r>
        <w:rPr>
          <w:noProof/>
        </w:rPr>
        <w:lastRenderedPageBreak/>
        <w:drawing>
          <wp:inline distT="0" distB="0" distL="0" distR="0" wp14:anchorId="0A40906C" wp14:editId="6BC9D4FC">
            <wp:extent cx="4419600" cy="3379520"/>
            <wp:effectExtent l="0" t="0" r="0" b="0"/>
            <wp:docPr id="1954605279" name="Picture 1954605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9" name="Picture 1954605279" descr="Graphical user interface, text, application, email&#10;&#10;Description automatically generated"/>
                    <pic:cNvPicPr/>
                  </pic:nvPicPr>
                  <pic:blipFill>
                    <a:blip r:embed="rId1013"/>
                    <a:stretch>
                      <a:fillRect/>
                    </a:stretch>
                  </pic:blipFill>
                  <pic:spPr>
                    <a:xfrm>
                      <a:off x="0" y="0"/>
                      <a:ext cx="4423502" cy="3382504"/>
                    </a:xfrm>
                    <a:prstGeom prst="rect">
                      <a:avLst/>
                    </a:prstGeom>
                  </pic:spPr>
                </pic:pic>
              </a:graphicData>
            </a:graphic>
          </wp:inline>
        </w:drawing>
      </w:r>
    </w:p>
    <w:p w14:paraId="4C67A846" w14:textId="77777777" w:rsidR="00855A02" w:rsidRDefault="00855A02" w:rsidP="009A128A"/>
    <w:p w14:paraId="33555F5D" w14:textId="62D75274" w:rsidR="00E848A6" w:rsidRDefault="00E848A6" w:rsidP="009A128A">
      <w:r>
        <w:t>Detection rule: Manually configure detection rule</w:t>
      </w:r>
    </w:p>
    <w:p w14:paraId="79832838" w14:textId="1F1CC965" w:rsidR="00E848A6" w:rsidRDefault="00E848A6" w:rsidP="009A128A">
      <w:r>
        <w:t xml:space="preserve">Value: </w:t>
      </w:r>
    </w:p>
    <w:p w14:paraId="2E66D819" w14:textId="3A7CF799" w:rsidR="00E848A6" w:rsidRDefault="00E848A6" w:rsidP="009A128A"/>
    <w:p w14:paraId="67336B1E" w14:textId="1A4F2C3A" w:rsidR="00E848A6" w:rsidRDefault="00E848A6" w:rsidP="009A128A">
      <w:r>
        <w:rPr>
          <w:noProof/>
        </w:rPr>
        <w:drawing>
          <wp:inline distT="0" distB="0" distL="0" distR="0" wp14:anchorId="6A60674A" wp14:editId="5737348A">
            <wp:extent cx="6645910" cy="1301750"/>
            <wp:effectExtent l="0" t="0" r="2540" b="0"/>
            <wp:docPr id="1954605278" name="Picture 1954605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278" name="Picture 1954605278" descr="Text&#10;&#10;Description automatically generated"/>
                    <pic:cNvPicPr/>
                  </pic:nvPicPr>
                  <pic:blipFill>
                    <a:blip r:embed="rId1014"/>
                    <a:stretch>
                      <a:fillRect/>
                    </a:stretch>
                  </pic:blipFill>
                  <pic:spPr>
                    <a:xfrm>
                      <a:off x="0" y="0"/>
                      <a:ext cx="6645910" cy="1301750"/>
                    </a:xfrm>
                    <a:prstGeom prst="rect">
                      <a:avLst/>
                    </a:prstGeom>
                  </pic:spPr>
                </pic:pic>
              </a:graphicData>
            </a:graphic>
          </wp:inline>
        </w:drawing>
      </w:r>
    </w:p>
    <w:p w14:paraId="6C8041C6" w14:textId="77777777" w:rsidR="009A128A" w:rsidRPr="00FB453D" w:rsidRDefault="009A128A" w:rsidP="009A128A">
      <w:pPr>
        <w:pStyle w:val="Heading4"/>
      </w:pPr>
      <w:r>
        <w:t>Disable Unified Labelling add-in for MS Office application</w:t>
      </w:r>
    </w:p>
    <w:p w14:paraId="0F6848B0" w14:textId="77777777" w:rsidR="009A128A" w:rsidRPr="006C6C05" w:rsidRDefault="009A128A" w:rsidP="009A128A">
      <w:pPr>
        <w:pStyle w:val="BodyText"/>
        <w:rPr>
          <w:color w:val="auto"/>
        </w:rPr>
      </w:pPr>
      <w:r w:rsidRPr="006C6C05">
        <w:rPr>
          <w:color w:val="auto"/>
        </w:rPr>
        <w:t>The UL client will be disabled for Office application to limit any potential impact to performance</w:t>
      </w:r>
    </w:p>
    <w:p w14:paraId="45BE7743" w14:textId="78483D45" w:rsidR="00951B3F" w:rsidRDefault="00000000" w:rsidP="009A128A">
      <w:pPr>
        <w:pStyle w:val="BodyText"/>
      </w:pPr>
      <w:hyperlink w:anchor="_M365_Apps_Policy" w:history="1">
        <w:r w:rsidR="002F1DE5" w:rsidRPr="002F1DE5">
          <w:rPr>
            <w:rStyle w:val="Hyperlink"/>
          </w:rPr>
          <w:t>M365 Apps Policy Management</w:t>
        </w:r>
      </w:hyperlink>
    </w:p>
    <w:p w14:paraId="116E7719" w14:textId="77777777" w:rsidR="009A128A" w:rsidRPr="003C323B" w:rsidRDefault="009A128A" w:rsidP="009A128A">
      <w:pPr>
        <w:pStyle w:val="BodyText"/>
      </w:pPr>
    </w:p>
    <w:p w14:paraId="55DBC1F0" w14:textId="77777777" w:rsidR="009A128A" w:rsidRPr="003C323B" w:rsidRDefault="009A128A" w:rsidP="009A128A">
      <w:pPr>
        <w:pStyle w:val="Heading3"/>
      </w:pPr>
      <w:bookmarkStart w:id="458" w:name="_Toc47078660"/>
      <w:bookmarkStart w:id="459" w:name="_Toc94011039"/>
      <w:bookmarkStart w:id="460" w:name="_Toc113541533"/>
      <w:bookmarkEnd w:id="453"/>
      <w:r>
        <w:t xml:space="preserve">Additional </w:t>
      </w:r>
      <w:r w:rsidRPr="003C323B">
        <w:t>One-time steps</w:t>
      </w:r>
      <w:bookmarkEnd w:id="458"/>
      <w:bookmarkEnd w:id="459"/>
      <w:bookmarkEnd w:id="460"/>
    </w:p>
    <w:p w14:paraId="6AABF571" w14:textId="77777777" w:rsidR="009A128A" w:rsidRPr="006C6C05" w:rsidRDefault="009A128A" w:rsidP="009A128A">
      <w:pPr>
        <w:pStyle w:val="BodyText"/>
        <w:rPr>
          <w:color w:val="auto"/>
        </w:rPr>
      </w:pPr>
      <w:r w:rsidRPr="006C6C05">
        <w:rPr>
          <w:color w:val="auto"/>
        </w:rPr>
        <w:t xml:space="preserve">This is a </w:t>
      </w:r>
      <w:proofErr w:type="gramStart"/>
      <w:r w:rsidRPr="006C6C05">
        <w:rPr>
          <w:color w:val="auto"/>
        </w:rPr>
        <w:t>step by step</w:t>
      </w:r>
      <w:proofErr w:type="gramEnd"/>
      <w:r w:rsidRPr="006C6C05">
        <w:rPr>
          <w:color w:val="auto"/>
        </w:rPr>
        <w:t xml:space="preserve"> guide on how to configure additional components used with AIP</w:t>
      </w:r>
    </w:p>
    <w:p w14:paraId="61F3E769" w14:textId="77777777" w:rsidR="009A128A" w:rsidRDefault="009A128A" w:rsidP="009A128A">
      <w:pPr>
        <w:pStyle w:val="BodyText"/>
      </w:pPr>
    </w:p>
    <w:p w14:paraId="65018E8B" w14:textId="77777777" w:rsidR="009A128A" w:rsidRDefault="009A128A" w:rsidP="009A128A">
      <w:pPr>
        <w:pStyle w:val="Heading4"/>
      </w:pPr>
      <w:r>
        <w:t>Enable MIP for MCAS</w:t>
      </w:r>
    </w:p>
    <w:tbl>
      <w:tblPr>
        <w:tblStyle w:val="AvanadeDefaultTable"/>
        <w:tblW w:w="5000" w:type="pct"/>
        <w:tblLook w:val="04A0" w:firstRow="1" w:lastRow="0" w:firstColumn="1" w:lastColumn="0" w:noHBand="0" w:noVBand="1"/>
      </w:tblPr>
      <w:tblGrid>
        <w:gridCol w:w="937"/>
        <w:gridCol w:w="2884"/>
        <w:gridCol w:w="6629"/>
      </w:tblGrid>
      <w:tr w:rsidR="009A128A" w:rsidRPr="003C323B" w14:paraId="1EAC463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07C65DD1" w14:textId="77777777" w:rsidR="009A128A" w:rsidRPr="00B40F7D" w:rsidRDefault="009A128A" w:rsidP="007202AB">
            <w:pPr>
              <w:rPr>
                <w:b w:val="0"/>
                <w:szCs w:val="20"/>
              </w:rPr>
            </w:pPr>
            <w:r w:rsidRPr="00B40F7D">
              <w:rPr>
                <w:szCs w:val="20"/>
              </w:rPr>
              <w:t>Step No.</w:t>
            </w:r>
          </w:p>
        </w:tc>
        <w:tc>
          <w:tcPr>
            <w:tcW w:w="1380" w:type="pct"/>
          </w:tcPr>
          <w:p w14:paraId="6009BCF1" w14:textId="77777777" w:rsidR="009A128A" w:rsidRPr="00B40F7D" w:rsidRDefault="009A128A" w:rsidP="007202AB">
            <w:pPr>
              <w:rPr>
                <w:b w:val="0"/>
                <w:szCs w:val="20"/>
              </w:rPr>
            </w:pPr>
            <w:r w:rsidRPr="00B40F7D">
              <w:rPr>
                <w:szCs w:val="20"/>
              </w:rPr>
              <w:t>Procedure</w:t>
            </w:r>
          </w:p>
        </w:tc>
        <w:tc>
          <w:tcPr>
            <w:tcW w:w="3172" w:type="pct"/>
          </w:tcPr>
          <w:p w14:paraId="70A25538" w14:textId="77777777" w:rsidR="009A128A" w:rsidRPr="00B40F7D" w:rsidRDefault="009A128A" w:rsidP="007202AB">
            <w:pPr>
              <w:rPr>
                <w:b w:val="0"/>
                <w:szCs w:val="20"/>
              </w:rPr>
            </w:pPr>
            <w:r w:rsidRPr="00B40F7D">
              <w:rPr>
                <w:szCs w:val="20"/>
              </w:rPr>
              <w:t>Screenshot</w:t>
            </w:r>
          </w:p>
        </w:tc>
      </w:tr>
      <w:tr w:rsidR="009A128A" w:rsidRPr="003C323B" w14:paraId="4E1BFC51" w14:textId="77777777" w:rsidTr="007202AB">
        <w:tc>
          <w:tcPr>
            <w:tcW w:w="448" w:type="pct"/>
          </w:tcPr>
          <w:p w14:paraId="520EBC5E" w14:textId="77777777" w:rsidR="009A128A" w:rsidRPr="00B40F7D" w:rsidRDefault="009A128A" w:rsidP="000A3C4C">
            <w:pPr>
              <w:widowControl w:val="0"/>
              <w:numPr>
                <w:ilvl w:val="0"/>
                <w:numId w:val="52"/>
              </w:numPr>
              <w:rPr>
                <w:szCs w:val="20"/>
              </w:rPr>
            </w:pPr>
          </w:p>
        </w:tc>
        <w:tc>
          <w:tcPr>
            <w:tcW w:w="1380" w:type="pct"/>
          </w:tcPr>
          <w:p w14:paraId="1A5D3CD0" w14:textId="77777777" w:rsidR="009A128A" w:rsidRPr="00B40F7D" w:rsidRDefault="009A128A" w:rsidP="007202AB">
            <w:pPr>
              <w:rPr>
                <w:szCs w:val="20"/>
              </w:rPr>
            </w:pPr>
            <w:r>
              <w:rPr>
                <w:szCs w:val="20"/>
              </w:rPr>
              <w:t>Open MCAS Portal</w:t>
            </w:r>
          </w:p>
        </w:tc>
        <w:tc>
          <w:tcPr>
            <w:tcW w:w="3172" w:type="pct"/>
          </w:tcPr>
          <w:p w14:paraId="05F2C92A" w14:textId="06637B54" w:rsidR="009A128A" w:rsidRPr="00B40F7D" w:rsidRDefault="00000000" w:rsidP="007202AB">
            <w:pPr>
              <w:rPr>
                <w:szCs w:val="20"/>
              </w:rPr>
            </w:pPr>
            <w:hyperlink r:id="rId1015" w:anchor="/dashboard" w:history="1">
              <w:r w:rsidR="009A128A">
                <w:rPr>
                  <w:rStyle w:val="Hyperlink"/>
                </w:rPr>
                <w:t>Dashboard - Microsoft Defender for Cloud Apps (cloudappsecurity.com)</w:t>
              </w:r>
            </w:hyperlink>
          </w:p>
        </w:tc>
      </w:tr>
      <w:tr w:rsidR="009A128A" w:rsidRPr="003C323B" w14:paraId="1000B5A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2AB81C6" w14:textId="77777777" w:rsidR="009A128A" w:rsidRPr="00B40F7D" w:rsidRDefault="009A128A" w:rsidP="000A3C4C">
            <w:pPr>
              <w:widowControl w:val="0"/>
              <w:numPr>
                <w:ilvl w:val="0"/>
                <w:numId w:val="52"/>
              </w:numPr>
              <w:rPr>
                <w:szCs w:val="20"/>
              </w:rPr>
            </w:pPr>
          </w:p>
        </w:tc>
        <w:tc>
          <w:tcPr>
            <w:tcW w:w="1380" w:type="pct"/>
          </w:tcPr>
          <w:p w14:paraId="289E544F" w14:textId="77777777" w:rsidR="009A128A" w:rsidRPr="00B40F7D" w:rsidRDefault="009A128A" w:rsidP="007202AB">
            <w:pPr>
              <w:rPr>
                <w:szCs w:val="20"/>
              </w:rPr>
            </w:pPr>
            <w:r w:rsidRPr="004B4ACF">
              <w:rPr>
                <w:szCs w:val="20"/>
              </w:rPr>
              <w:t>In Defender for Cloud Apps, under the settings cog, select the Settings page under the System heading.</w:t>
            </w:r>
          </w:p>
        </w:tc>
        <w:tc>
          <w:tcPr>
            <w:tcW w:w="3172" w:type="pct"/>
          </w:tcPr>
          <w:p w14:paraId="5D152A32" w14:textId="77777777" w:rsidR="009A128A" w:rsidRPr="00B40F7D" w:rsidRDefault="009A128A" w:rsidP="007202AB">
            <w:pPr>
              <w:rPr>
                <w:szCs w:val="20"/>
              </w:rPr>
            </w:pPr>
            <w:r>
              <w:rPr>
                <w:noProof/>
                <w:szCs w:val="20"/>
              </w:rPr>
              <w:drawing>
                <wp:inline distT="0" distB="0" distL="0" distR="0" wp14:anchorId="734A38C0" wp14:editId="01700335">
                  <wp:extent cx="2952750" cy="1314450"/>
                  <wp:effectExtent l="0" t="0" r="0" b="0"/>
                  <wp:docPr id="1101348611" name="Picture 11013486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8611" name="Picture 1101348611" descr="Graphical user interface, application&#10;&#10;Description automatically generated"/>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952750" cy="1314450"/>
                          </a:xfrm>
                          <a:prstGeom prst="rect">
                            <a:avLst/>
                          </a:prstGeom>
                          <a:noFill/>
                        </pic:spPr>
                      </pic:pic>
                    </a:graphicData>
                  </a:graphic>
                </wp:inline>
              </w:drawing>
            </w:r>
          </w:p>
        </w:tc>
      </w:tr>
      <w:tr w:rsidR="009A128A" w:rsidRPr="003C323B" w14:paraId="553EDFAC" w14:textId="77777777" w:rsidTr="007202AB">
        <w:tc>
          <w:tcPr>
            <w:tcW w:w="448" w:type="pct"/>
          </w:tcPr>
          <w:p w14:paraId="06459A51" w14:textId="77777777" w:rsidR="009A128A" w:rsidRPr="00B40F7D" w:rsidRDefault="009A128A" w:rsidP="000A3C4C">
            <w:pPr>
              <w:widowControl w:val="0"/>
              <w:numPr>
                <w:ilvl w:val="0"/>
                <w:numId w:val="52"/>
              </w:numPr>
              <w:rPr>
                <w:szCs w:val="20"/>
              </w:rPr>
            </w:pPr>
          </w:p>
        </w:tc>
        <w:tc>
          <w:tcPr>
            <w:tcW w:w="1380" w:type="pct"/>
          </w:tcPr>
          <w:p w14:paraId="373DD651" w14:textId="77777777" w:rsidR="009A128A" w:rsidRPr="00B40F7D" w:rsidRDefault="009A128A" w:rsidP="007202AB">
            <w:pPr>
              <w:rPr>
                <w:szCs w:val="20"/>
              </w:rPr>
            </w:pPr>
            <w:r w:rsidRPr="009909FC">
              <w:rPr>
                <w:szCs w:val="20"/>
              </w:rPr>
              <w:t>Under Microsoft Information Protection, select Automatically scan new files for Microsoft Information Protection sensitivity labels and content inspection warnings.</w:t>
            </w:r>
          </w:p>
        </w:tc>
        <w:tc>
          <w:tcPr>
            <w:tcW w:w="3172" w:type="pct"/>
          </w:tcPr>
          <w:p w14:paraId="5A53A070" w14:textId="77777777" w:rsidR="009A128A" w:rsidRPr="00B40F7D" w:rsidRDefault="009A128A" w:rsidP="007202AB">
            <w:pPr>
              <w:rPr>
                <w:b/>
                <w:szCs w:val="20"/>
              </w:rPr>
            </w:pPr>
            <w:r>
              <w:rPr>
                <w:b/>
                <w:noProof/>
                <w:szCs w:val="20"/>
              </w:rPr>
              <w:drawing>
                <wp:inline distT="0" distB="0" distL="0" distR="0" wp14:anchorId="4137B9A2" wp14:editId="11D94A3B">
                  <wp:extent cx="2996565" cy="295412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17" cstate="print">
                            <a:extLst>
                              <a:ext uri="{28A0092B-C50C-407E-A947-70E740481C1C}">
                                <a14:useLocalDpi xmlns:a14="http://schemas.microsoft.com/office/drawing/2010/main" val="0"/>
                              </a:ext>
                            </a:extLst>
                          </a:blip>
                          <a:srcRect/>
                          <a:stretch>
                            <a:fillRect/>
                          </a:stretch>
                        </pic:blipFill>
                        <pic:spPr bwMode="auto">
                          <a:xfrm>
                            <a:off x="0" y="0"/>
                            <a:ext cx="3004691" cy="2962131"/>
                          </a:xfrm>
                          <a:prstGeom prst="rect">
                            <a:avLst/>
                          </a:prstGeom>
                          <a:noFill/>
                        </pic:spPr>
                      </pic:pic>
                    </a:graphicData>
                  </a:graphic>
                </wp:inline>
              </w:drawing>
            </w:r>
          </w:p>
        </w:tc>
      </w:tr>
      <w:tr w:rsidR="009A128A" w:rsidRPr="003C323B" w14:paraId="479CB287"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817B468" w14:textId="77777777" w:rsidR="009A128A" w:rsidRPr="00B40F7D" w:rsidRDefault="009A128A" w:rsidP="000A3C4C">
            <w:pPr>
              <w:widowControl w:val="0"/>
              <w:numPr>
                <w:ilvl w:val="0"/>
                <w:numId w:val="52"/>
              </w:numPr>
              <w:rPr>
                <w:szCs w:val="20"/>
              </w:rPr>
            </w:pPr>
          </w:p>
        </w:tc>
        <w:tc>
          <w:tcPr>
            <w:tcW w:w="1380" w:type="pct"/>
          </w:tcPr>
          <w:p w14:paraId="7070DB56" w14:textId="77777777" w:rsidR="009A128A" w:rsidRPr="00B40F7D" w:rsidRDefault="009A128A" w:rsidP="007202AB">
            <w:pPr>
              <w:rPr>
                <w:szCs w:val="20"/>
              </w:rPr>
            </w:pPr>
            <w:r>
              <w:rPr>
                <w:szCs w:val="20"/>
              </w:rPr>
              <w:t>Save the settings</w:t>
            </w:r>
          </w:p>
        </w:tc>
        <w:tc>
          <w:tcPr>
            <w:tcW w:w="3172" w:type="pct"/>
          </w:tcPr>
          <w:p w14:paraId="349B5F1D" w14:textId="77777777" w:rsidR="009A128A" w:rsidRPr="00B40F7D" w:rsidRDefault="009A128A"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58017839" wp14:editId="4B6E04CA">
                  <wp:extent cx="1238250" cy="752475"/>
                  <wp:effectExtent l="0" t="0" r="0" b="952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018"/>
                          <a:stretch>
                            <a:fillRect/>
                          </a:stretch>
                        </pic:blipFill>
                        <pic:spPr>
                          <a:xfrm>
                            <a:off x="0" y="0"/>
                            <a:ext cx="1238250" cy="752475"/>
                          </a:xfrm>
                          <a:prstGeom prst="rect">
                            <a:avLst/>
                          </a:prstGeom>
                        </pic:spPr>
                      </pic:pic>
                    </a:graphicData>
                  </a:graphic>
                </wp:inline>
              </w:drawing>
            </w:r>
          </w:p>
        </w:tc>
      </w:tr>
    </w:tbl>
    <w:p w14:paraId="6179BA76" w14:textId="77777777" w:rsidR="009A128A" w:rsidRPr="003C323B" w:rsidRDefault="009A128A" w:rsidP="009A128A">
      <w:pPr>
        <w:pStyle w:val="BodyText"/>
      </w:pPr>
    </w:p>
    <w:p w14:paraId="348280B7" w14:textId="77777777" w:rsidR="009A128A" w:rsidRPr="003C323B" w:rsidRDefault="009A128A" w:rsidP="00500B3F">
      <w:pPr>
        <w:pStyle w:val="BodyText"/>
      </w:pPr>
    </w:p>
    <w:p w14:paraId="54380D9F" w14:textId="77777777" w:rsidR="00500B3F" w:rsidRPr="003C323B" w:rsidRDefault="00500B3F" w:rsidP="00500B3F">
      <w:pPr>
        <w:pStyle w:val="BodyText"/>
      </w:pPr>
    </w:p>
    <w:p w14:paraId="17BC9AC9" w14:textId="77777777" w:rsidR="00A47420" w:rsidRDefault="00A47420" w:rsidP="00A47420"/>
    <w:p w14:paraId="398ACBFD" w14:textId="77777777" w:rsidR="00A47420" w:rsidRPr="00211240" w:rsidRDefault="00A47420" w:rsidP="00A47420"/>
    <w:p w14:paraId="3BBFD53B" w14:textId="77777777" w:rsidR="007C1AF0" w:rsidRPr="003C323B" w:rsidRDefault="007C1AF0" w:rsidP="007C1AF0">
      <w:pPr>
        <w:pStyle w:val="BodyText"/>
      </w:pPr>
    </w:p>
    <w:p w14:paraId="7A230B0D" w14:textId="77777777" w:rsidR="007C1AF0" w:rsidRPr="006679D9" w:rsidRDefault="007C1AF0" w:rsidP="006679D9">
      <w:pPr>
        <w:rPr>
          <w:lang w:val="en-GB"/>
        </w:rPr>
      </w:pPr>
    </w:p>
    <w:p w14:paraId="65284500" w14:textId="108D03BD" w:rsidR="00A00D4D" w:rsidRDefault="00AA3515" w:rsidP="00A00D4D">
      <w:pPr>
        <w:pStyle w:val="Heading2"/>
        <w:rPr>
          <w:lang w:val="en-GB"/>
        </w:rPr>
      </w:pPr>
      <w:bookmarkStart w:id="461" w:name="_Toc113541534"/>
      <w:r>
        <w:rPr>
          <w:lang w:val="en-GB"/>
        </w:rPr>
        <w:t xml:space="preserve">Microsoft 365 </w:t>
      </w:r>
      <w:r w:rsidR="0076202E">
        <w:rPr>
          <w:lang w:val="en-GB"/>
        </w:rPr>
        <w:t>Data Loss Protection (DLP)</w:t>
      </w:r>
      <w:bookmarkEnd w:id="461"/>
    </w:p>
    <w:p w14:paraId="0CD513B3" w14:textId="656169AE" w:rsidR="00EF0E27" w:rsidRDefault="00EF0E27" w:rsidP="00EF0E27">
      <w:pPr>
        <w:rPr>
          <w:lang w:val="en-GB"/>
        </w:rPr>
      </w:pPr>
    </w:p>
    <w:p w14:paraId="4E82B432" w14:textId="77777777" w:rsidR="00EF0E27" w:rsidRDefault="00EF0E27" w:rsidP="00EF0E27">
      <w:pPr>
        <w:pStyle w:val="Heading3"/>
      </w:pPr>
      <w:bookmarkStart w:id="462" w:name="_Toc113541535"/>
      <w:r>
        <w:t>CFS Default DLP Policy - Devices</w:t>
      </w:r>
      <w:bookmarkEnd w:id="462"/>
    </w:p>
    <w:tbl>
      <w:tblPr>
        <w:tblStyle w:val="AvanadeDefaultTable"/>
        <w:tblW w:w="5000" w:type="pct"/>
        <w:tblLook w:val="04A0" w:firstRow="1" w:lastRow="0" w:firstColumn="1" w:lastColumn="0" w:noHBand="0" w:noVBand="1"/>
      </w:tblPr>
      <w:tblGrid>
        <w:gridCol w:w="639"/>
        <w:gridCol w:w="1901"/>
        <w:gridCol w:w="7910"/>
      </w:tblGrid>
      <w:tr w:rsidR="00EF0E27" w:rsidRPr="003C323B" w14:paraId="3B0CB2DD"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0747BD35" w14:textId="77777777" w:rsidR="00EF0E27" w:rsidRPr="00B40F7D" w:rsidRDefault="00EF0E27" w:rsidP="007202AB">
            <w:pPr>
              <w:rPr>
                <w:b w:val="0"/>
                <w:szCs w:val="20"/>
              </w:rPr>
            </w:pPr>
            <w:r w:rsidRPr="00B40F7D">
              <w:rPr>
                <w:szCs w:val="20"/>
              </w:rPr>
              <w:t>Step No.</w:t>
            </w:r>
          </w:p>
        </w:tc>
        <w:tc>
          <w:tcPr>
            <w:tcW w:w="1380" w:type="pct"/>
          </w:tcPr>
          <w:p w14:paraId="663241F7" w14:textId="77777777" w:rsidR="00EF0E27" w:rsidRPr="00B40F7D" w:rsidRDefault="00EF0E27" w:rsidP="007202AB">
            <w:pPr>
              <w:rPr>
                <w:b w:val="0"/>
                <w:szCs w:val="20"/>
              </w:rPr>
            </w:pPr>
            <w:r w:rsidRPr="00B40F7D">
              <w:rPr>
                <w:szCs w:val="20"/>
              </w:rPr>
              <w:t>Procedure</w:t>
            </w:r>
          </w:p>
        </w:tc>
        <w:tc>
          <w:tcPr>
            <w:tcW w:w="3172" w:type="pct"/>
          </w:tcPr>
          <w:p w14:paraId="311984E9" w14:textId="77777777" w:rsidR="00EF0E27" w:rsidRPr="00B40F7D" w:rsidRDefault="00EF0E27" w:rsidP="007202AB">
            <w:pPr>
              <w:rPr>
                <w:b w:val="0"/>
                <w:szCs w:val="20"/>
              </w:rPr>
            </w:pPr>
            <w:r w:rsidRPr="00B40F7D">
              <w:rPr>
                <w:szCs w:val="20"/>
              </w:rPr>
              <w:t>Screenshot</w:t>
            </w:r>
          </w:p>
        </w:tc>
      </w:tr>
      <w:tr w:rsidR="00EF0E27" w:rsidRPr="003C323B" w14:paraId="705776FF" w14:textId="77777777" w:rsidTr="007202AB">
        <w:tc>
          <w:tcPr>
            <w:tcW w:w="448" w:type="pct"/>
          </w:tcPr>
          <w:p w14:paraId="7136A86A" w14:textId="77777777" w:rsidR="00EF0E27" w:rsidRPr="00B40F7D" w:rsidRDefault="00EF0E27" w:rsidP="00EF0E27">
            <w:pPr>
              <w:widowControl w:val="0"/>
              <w:numPr>
                <w:ilvl w:val="0"/>
                <w:numId w:val="56"/>
              </w:numPr>
              <w:rPr>
                <w:szCs w:val="20"/>
              </w:rPr>
            </w:pPr>
          </w:p>
        </w:tc>
        <w:tc>
          <w:tcPr>
            <w:tcW w:w="1380" w:type="pct"/>
          </w:tcPr>
          <w:p w14:paraId="58E7EC6F" w14:textId="77777777" w:rsidR="00EF0E27" w:rsidRPr="00B40F7D" w:rsidRDefault="00EF0E27" w:rsidP="007202AB">
            <w:pPr>
              <w:rPr>
                <w:szCs w:val="20"/>
              </w:rPr>
            </w:pPr>
            <w:r w:rsidRPr="00B40F7D">
              <w:rPr>
                <w:szCs w:val="20"/>
              </w:rPr>
              <w:t xml:space="preserve">Log into the </w:t>
            </w:r>
            <w:r>
              <w:rPr>
                <w:szCs w:val="20"/>
              </w:rPr>
              <w:t>Microsoft</w:t>
            </w:r>
            <w:r w:rsidRPr="00B40F7D">
              <w:rPr>
                <w:szCs w:val="20"/>
              </w:rPr>
              <w:t xml:space="preserve"> 365 Compliance </w:t>
            </w:r>
            <w:r>
              <w:rPr>
                <w:szCs w:val="20"/>
              </w:rPr>
              <w:t>– Data Loss Prevention</w:t>
            </w:r>
          </w:p>
        </w:tc>
        <w:tc>
          <w:tcPr>
            <w:tcW w:w="3172" w:type="pct"/>
          </w:tcPr>
          <w:p w14:paraId="546636F7" w14:textId="317EF15A" w:rsidR="00EF0E27" w:rsidRPr="00B40F7D" w:rsidRDefault="00000000" w:rsidP="007202AB">
            <w:pPr>
              <w:rPr>
                <w:szCs w:val="20"/>
              </w:rPr>
            </w:pPr>
            <w:hyperlink r:id="rId1019" w:history="1">
              <w:r w:rsidR="00EF0E27">
                <w:rPr>
                  <w:rStyle w:val="Hyperlink"/>
                </w:rPr>
                <w:t>Data loss prevention - Microsoft 365 compliance</w:t>
              </w:r>
            </w:hyperlink>
          </w:p>
        </w:tc>
      </w:tr>
      <w:tr w:rsidR="00EF0E27" w:rsidRPr="003C323B" w14:paraId="4FAB0746"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67D0999" w14:textId="77777777" w:rsidR="00EF0E27" w:rsidRPr="00B40F7D" w:rsidRDefault="00EF0E27" w:rsidP="00EF0E27">
            <w:pPr>
              <w:widowControl w:val="0"/>
              <w:numPr>
                <w:ilvl w:val="0"/>
                <w:numId w:val="56"/>
              </w:numPr>
              <w:rPr>
                <w:szCs w:val="20"/>
              </w:rPr>
            </w:pPr>
          </w:p>
        </w:tc>
        <w:tc>
          <w:tcPr>
            <w:tcW w:w="1380" w:type="pct"/>
          </w:tcPr>
          <w:p w14:paraId="65E62140" w14:textId="77777777" w:rsidR="00EF0E27" w:rsidRPr="00B40F7D" w:rsidRDefault="00EF0E27" w:rsidP="007202AB">
            <w:pPr>
              <w:rPr>
                <w:szCs w:val="20"/>
              </w:rPr>
            </w:pPr>
            <w:r>
              <w:rPr>
                <w:szCs w:val="20"/>
              </w:rPr>
              <w:t>Select Policies</w:t>
            </w:r>
          </w:p>
        </w:tc>
        <w:tc>
          <w:tcPr>
            <w:tcW w:w="3172" w:type="pct"/>
          </w:tcPr>
          <w:p w14:paraId="489678F4" w14:textId="77777777" w:rsidR="00EF0E27" w:rsidRPr="00B40F7D" w:rsidRDefault="00EF0E27" w:rsidP="007202AB">
            <w:pPr>
              <w:rPr>
                <w:b/>
                <w:szCs w:val="20"/>
              </w:rPr>
            </w:pPr>
            <w:r>
              <w:rPr>
                <w:noProof/>
              </w:rPr>
              <w:drawing>
                <wp:inline distT="0" distB="0" distL="0" distR="0" wp14:anchorId="3E509C0F" wp14:editId="357FD2A0">
                  <wp:extent cx="3352800" cy="846108"/>
                  <wp:effectExtent l="0" t="0" r="0" b="0"/>
                  <wp:docPr id="1954604781" name="Picture 195460478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1" name="Picture 1635362671" descr="A picture containing logo&#10;&#10;Description automatically generated"/>
                          <pic:cNvPicPr/>
                        </pic:nvPicPr>
                        <pic:blipFill>
                          <a:blip r:embed="rId1020"/>
                          <a:stretch>
                            <a:fillRect/>
                          </a:stretch>
                        </pic:blipFill>
                        <pic:spPr>
                          <a:xfrm>
                            <a:off x="0" y="0"/>
                            <a:ext cx="3355575" cy="846808"/>
                          </a:xfrm>
                          <a:prstGeom prst="rect">
                            <a:avLst/>
                          </a:prstGeom>
                        </pic:spPr>
                      </pic:pic>
                    </a:graphicData>
                  </a:graphic>
                </wp:inline>
              </w:drawing>
            </w:r>
          </w:p>
        </w:tc>
      </w:tr>
      <w:tr w:rsidR="00EF0E27" w:rsidRPr="003C323B" w14:paraId="360989AE" w14:textId="77777777" w:rsidTr="007202AB">
        <w:tc>
          <w:tcPr>
            <w:tcW w:w="448" w:type="pct"/>
          </w:tcPr>
          <w:p w14:paraId="6F42F213" w14:textId="77777777" w:rsidR="00EF0E27" w:rsidRPr="00B40F7D" w:rsidRDefault="00EF0E27" w:rsidP="00EF0E27">
            <w:pPr>
              <w:widowControl w:val="0"/>
              <w:numPr>
                <w:ilvl w:val="0"/>
                <w:numId w:val="56"/>
              </w:numPr>
              <w:rPr>
                <w:szCs w:val="20"/>
              </w:rPr>
            </w:pPr>
          </w:p>
        </w:tc>
        <w:tc>
          <w:tcPr>
            <w:tcW w:w="1380" w:type="pct"/>
          </w:tcPr>
          <w:p w14:paraId="764DC773" w14:textId="77777777" w:rsidR="00EF0E27" w:rsidRPr="00B40F7D" w:rsidRDefault="00EF0E27" w:rsidP="007202AB">
            <w:pPr>
              <w:rPr>
                <w:szCs w:val="20"/>
              </w:rPr>
            </w:pPr>
            <w:r>
              <w:rPr>
                <w:szCs w:val="20"/>
              </w:rPr>
              <w:t>Select Create Policy</w:t>
            </w:r>
          </w:p>
        </w:tc>
        <w:tc>
          <w:tcPr>
            <w:tcW w:w="3172" w:type="pct"/>
          </w:tcPr>
          <w:p w14:paraId="20E96D0F" w14:textId="77777777" w:rsidR="00EF0E27" w:rsidRPr="00B40F7D" w:rsidRDefault="00EF0E27"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03C0228A" wp14:editId="7CF9B683">
                  <wp:extent cx="1381125" cy="476250"/>
                  <wp:effectExtent l="0" t="0" r="9525" b="0"/>
                  <wp:docPr id="1954604782" name="Picture 19546047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2" name="Picture 1635362672" descr="Text&#10;&#10;Description automatically generated with low confidence"/>
                          <pic:cNvPicPr/>
                        </pic:nvPicPr>
                        <pic:blipFill>
                          <a:blip r:embed="rId1021"/>
                          <a:stretch>
                            <a:fillRect/>
                          </a:stretch>
                        </pic:blipFill>
                        <pic:spPr>
                          <a:xfrm>
                            <a:off x="0" y="0"/>
                            <a:ext cx="1381125" cy="476250"/>
                          </a:xfrm>
                          <a:prstGeom prst="rect">
                            <a:avLst/>
                          </a:prstGeom>
                        </pic:spPr>
                      </pic:pic>
                    </a:graphicData>
                  </a:graphic>
                </wp:inline>
              </w:drawing>
            </w:r>
          </w:p>
        </w:tc>
      </w:tr>
      <w:tr w:rsidR="00EF0E27" w:rsidRPr="003C323B" w14:paraId="7AB2A91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6F398A7" w14:textId="77777777" w:rsidR="00EF0E27" w:rsidRPr="00B40F7D" w:rsidRDefault="00EF0E27" w:rsidP="00EF0E27">
            <w:pPr>
              <w:widowControl w:val="0"/>
              <w:numPr>
                <w:ilvl w:val="0"/>
                <w:numId w:val="56"/>
              </w:numPr>
              <w:rPr>
                <w:szCs w:val="20"/>
              </w:rPr>
            </w:pPr>
          </w:p>
        </w:tc>
        <w:tc>
          <w:tcPr>
            <w:tcW w:w="1380" w:type="pct"/>
          </w:tcPr>
          <w:p w14:paraId="6A33FA3C" w14:textId="77777777" w:rsidR="00EF0E27" w:rsidRDefault="00EF0E27" w:rsidP="007202AB">
            <w:pPr>
              <w:rPr>
                <w:szCs w:val="20"/>
              </w:rPr>
            </w:pPr>
            <w:r>
              <w:rPr>
                <w:szCs w:val="20"/>
              </w:rPr>
              <w:t>Select a template to start building the policy. Select Custom &gt; Custom Policy and click Next</w:t>
            </w:r>
          </w:p>
        </w:tc>
        <w:tc>
          <w:tcPr>
            <w:tcW w:w="3172" w:type="pct"/>
          </w:tcPr>
          <w:p w14:paraId="6713B925" w14:textId="77777777" w:rsidR="00EF0E27" w:rsidRDefault="00EF0E27"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12DBAA24" wp14:editId="101AE5F2">
                  <wp:extent cx="3845560" cy="2855326"/>
                  <wp:effectExtent l="0" t="0" r="2540" b="2540"/>
                  <wp:docPr id="1954604791" name="Picture 19546047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1" name="Picture 1954604791" descr="Graphical user interface, text, application, email&#10;&#10;Description automatically generated"/>
                          <pic:cNvPicPr/>
                        </pic:nvPicPr>
                        <pic:blipFill>
                          <a:blip r:embed="rId1022"/>
                          <a:stretch>
                            <a:fillRect/>
                          </a:stretch>
                        </pic:blipFill>
                        <pic:spPr>
                          <a:xfrm>
                            <a:off x="0" y="0"/>
                            <a:ext cx="3850938" cy="2859320"/>
                          </a:xfrm>
                          <a:prstGeom prst="rect">
                            <a:avLst/>
                          </a:prstGeom>
                        </pic:spPr>
                      </pic:pic>
                    </a:graphicData>
                  </a:graphic>
                </wp:inline>
              </w:drawing>
            </w:r>
          </w:p>
        </w:tc>
      </w:tr>
      <w:tr w:rsidR="00EF0E27" w:rsidRPr="003C323B" w14:paraId="42096923" w14:textId="77777777" w:rsidTr="007202AB">
        <w:tc>
          <w:tcPr>
            <w:tcW w:w="448" w:type="pct"/>
          </w:tcPr>
          <w:p w14:paraId="330EB439" w14:textId="77777777" w:rsidR="00EF0E27" w:rsidRPr="00B40F7D" w:rsidRDefault="00EF0E27" w:rsidP="00EF0E27">
            <w:pPr>
              <w:widowControl w:val="0"/>
              <w:numPr>
                <w:ilvl w:val="0"/>
                <w:numId w:val="56"/>
              </w:numPr>
              <w:rPr>
                <w:szCs w:val="20"/>
              </w:rPr>
            </w:pPr>
          </w:p>
        </w:tc>
        <w:tc>
          <w:tcPr>
            <w:tcW w:w="1380" w:type="pct"/>
          </w:tcPr>
          <w:p w14:paraId="5624BDC1" w14:textId="77777777" w:rsidR="00EF0E27" w:rsidRPr="00124893" w:rsidRDefault="00EF0E27" w:rsidP="007202AB">
            <w:pPr>
              <w:rPr>
                <w:szCs w:val="20"/>
              </w:rPr>
            </w:pPr>
            <w:r>
              <w:rPr>
                <w:szCs w:val="20"/>
              </w:rPr>
              <w:t>Enter a name for the policy and a description</w:t>
            </w:r>
          </w:p>
        </w:tc>
        <w:tc>
          <w:tcPr>
            <w:tcW w:w="3172" w:type="pct"/>
          </w:tcPr>
          <w:p w14:paraId="5A908727" w14:textId="77777777" w:rsidR="00EF0E27" w:rsidRDefault="00EF0E27" w:rsidP="007202AB">
            <w:pPr>
              <w:rPr>
                <w:szCs w:val="20"/>
              </w:rPr>
            </w:pPr>
            <w:r>
              <w:rPr>
                <w:szCs w:val="20"/>
              </w:rPr>
              <w:t xml:space="preserve">Name: </w:t>
            </w:r>
            <w:r w:rsidRPr="001B615F">
              <w:rPr>
                <w:b/>
                <w:bCs/>
                <w:szCs w:val="20"/>
              </w:rPr>
              <w:t xml:space="preserve">CFS Default DLP Policy – </w:t>
            </w:r>
            <w:r>
              <w:rPr>
                <w:b/>
                <w:bCs/>
                <w:szCs w:val="20"/>
              </w:rPr>
              <w:t>Devices</w:t>
            </w:r>
          </w:p>
          <w:p w14:paraId="759DCE8A" w14:textId="77777777" w:rsidR="00EF0E27" w:rsidRPr="00B40F7D" w:rsidRDefault="00EF0E27" w:rsidP="007202AB">
            <w:pPr>
              <w:rPr>
                <w:szCs w:val="20"/>
              </w:rPr>
            </w:pPr>
            <w:r>
              <w:rPr>
                <w:szCs w:val="20"/>
              </w:rPr>
              <w:t xml:space="preserve">Description: </w:t>
            </w:r>
          </w:p>
        </w:tc>
      </w:tr>
      <w:tr w:rsidR="00EF0E27" w:rsidRPr="003C323B" w14:paraId="3E0C4FB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E1337DB" w14:textId="77777777" w:rsidR="00EF0E27" w:rsidRPr="00B40F7D" w:rsidRDefault="00EF0E27" w:rsidP="00EF0E27">
            <w:pPr>
              <w:widowControl w:val="0"/>
              <w:numPr>
                <w:ilvl w:val="0"/>
                <w:numId w:val="56"/>
              </w:numPr>
              <w:rPr>
                <w:szCs w:val="20"/>
              </w:rPr>
            </w:pPr>
          </w:p>
        </w:tc>
        <w:tc>
          <w:tcPr>
            <w:tcW w:w="1380" w:type="pct"/>
          </w:tcPr>
          <w:p w14:paraId="4252CC16" w14:textId="77777777" w:rsidR="00EF0E27" w:rsidRPr="00B40F7D" w:rsidRDefault="00EF0E27" w:rsidP="007202AB">
            <w:pPr>
              <w:rPr>
                <w:szCs w:val="20"/>
              </w:rPr>
            </w:pPr>
            <w:r>
              <w:rPr>
                <w:szCs w:val="20"/>
              </w:rPr>
              <w:t xml:space="preserve">Select Exchange </w:t>
            </w:r>
            <w:proofErr w:type="gramStart"/>
            <w:r>
              <w:rPr>
                <w:szCs w:val="20"/>
              </w:rPr>
              <w:t>Email,  SharePoint</w:t>
            </w:r>
            <w:proofErr w:type="gramEnd"/>
            <w:r>
              <w:rPr>
                <w:szCs w:val="20"/>
              </w:rPr>
              <w:t xml:space="preserve"> Sites, OneDrive Accounts and Devices as the location and click Next</w:t>
            </w:r>
          </w:p>
        </w:tc>
        <w:tc>
          <w:tcPr>
            <w:tcW w:w="3172" w:type="pct"/>
          </w:tcPr>
          <w:p w14:paraId="7D6C47D2" w14:textId="77777777" w:rsidR="00EF0E27" w:rsidRPr="00B40F7D" w:rsidRDefault="00EF0E27" w:rsidP="007202AB">
            <w:pPr>
              <w:rPr>
                <w:szCs w:val="20"/>
              </w:rPr>
            </w:pPr>
            <w:r>
              <w:rPr>
                <w:noProof/>
              </w:rPr>
              <w:drawing>
                <wp:inline distT="0" distB="0" distL="0" distR="0" wp14:anchorId="72F43799" wp14:editId="1E05DBC0">
                  <wp:extent cx="3452503" cy="1920641"/>
                  <wp:effectExtent l="0" t="0" r="0" b="3810"/>
                  <wp:docPr id="1954604792" name="Picture 19546047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2" name="Picture 1954604792" descr="Graphical user interface, text, application&#10;&#10;Description automatically generated"/>
                          <pic:cNvPicPr/>
                        </pic:nvPicPr>
                        <pic:blipFill>
                          <a:blip r:embed="rId1023" cstate="print">
                            <a:extLst>
                              <a:ext uri="{28A0092B-C50C-407E-A947-70E740481C1C}">
                                <a14:useLocalDpi xmlns:a14="http://schemas.microsoft.com/office/drawing/2010/main" val="0"/>
                              </a:ext>
                            </a:extLst>
                          </a:blip>
                          <a:stretch>
                            <a:fillRect/>
                          </a:stretch>
                        </pic:blipFill>
                        <pic:spPr>
                          <a:xfrm>
                            <a:off x="0" y="0"/>
                            <a:ext cx="3452503" cy="1920641"/>
                          </a:xfrm>
                          <a:prstGeom prst="rect">
                            <a:avLst/>
                          </a:prstGeom>
                        </pic:spPr>
                      </pic:pic>
                    </a:graphicData>
                  </a:graphic>
                </wp:inline>
              </w:drawing>
            </w:r>
          </w:p>
        </w:tc>
      </w:tr>
      <w:tr w:rsidR="00EF0E27" w:rsidRPr="003C323B" w14:paraId="75469BDB" w14:textId="77777777" w:rsidTr="007202AB">
        <w:tc>
          <w:tcPr>
            <w:tcW w:w="448" w:type="pct"/>
          </w:tcPr>
          <w:p w14:paraId="795A9583" w14:textId="77777777" w:rsidR="00EF0E27" w:rsidRPr="00B40F7D" w:rsidRDefault="00EF0E27" w:rsidP="00EF0E27">
            <w:pPr>
              <w:widowControl w:val="0"/>
              <w:numPr>
                <w:ilvl w:val="0"/>
                <w:numId w:val="56"/>
              </w:numPr>
              <w:rPr>
                <w:szCs w:val="20"/>
              </w:rPr>
            </w:pPr>
          </w:p>
        </w:tc>
        <w:tc>
          <w:tcPr>
            <w:tcW w:w="1380" w:type="pct"/>
          </w:tcPr>
          <w:p w14:paraId="2326BCBA" w14:textId="77777777" w:rsidR="00EF0E27" w:rsidRPr="00B40F7D" w:rsidRDefault="00EF0E27" w:rsidP="007202AB">
            <w:pPr>
              <w:rPr>
                <w:szCs w:val="20"/>
              </w:rPr>
            </w:pPr>
            <w:r>
              <w:rPr>
                <w:szCs w:val="20"/>
              </w:rPr>
              <w:t xml:space="preserve">Select Create or </w:t>
            </w:r>
            <w:proofErr w:type="spellStart"/>
            <w:r>
              <w:rPr>
                <w:szCs w:val="20"/>
              </w:rPr>
              <w:t>customise</w:t>
            </w:r>
            <w:proofErr w:type="spellEnd"/>
            <w:r>
              <w:rPr>
                <w:szCs w:val="20"/>
              </w:rPr>
              <w:t xml:space="preserve"> advanced DLP rules and click Next</w:t>
            </w:r>
          </w:p>
        </w:tc>
        <w:tc>
          <w:tcPr>
            <w:tcW w:w="3172" w:type="pct"/>
          </w:tcPr>
          <w:p w14:paraId="2022E20C" w14:textId="77777777" w:rsidR="00EF0E27" w:rsidRPr="00B40F7D" w:rsidRDefault="00EF0E27" w:rsidP="007202AB">
            <w:pPr>
              <w:rPr>
                <w:szCs w:val="20"/>
              </w:rPr>
            </w:pPr>
            <w:r>
              <w:rPr>
                <w:noProof/>
              </w:rPr>
              <w:drawing>
                <wp:inline distT="0" distB="0" distL="0" distR="0" wp14:anchorId="61CC0F44" wp14:editId="6C729E95">
                  <wp:extent cx="3797935" cy="832091"/>
                  <wp:effectExtent l="0" t="0" r="0" b="6350"/>
                  <wp:docPr id="1954604793" name="Picture 19546047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3" name="Picture 1954604793" descr="Graphical user interface, text, application, email&#10;&#10;Description automatically generated"/>
                          <pic:cNvPicPr/>
                        </pic:nvPicPr>
                        <pic:blipFill>
                          <a:blip r:embed="rId1024"/>
                          <a:stretch>
                            <a:fillRect/>
                          </a:stretch>
                        </pic:blipFill>
                        <pic:spPr>
                          <a:xfrm>
                            <a:off x="0" y="0"/>
                            <a:ext cx="3863845" cy="846531"/>
                          </a:xfrm>
                          <a:prstGeom prst="rect">
                            <a:avLst/>
                          </a:prstGeom>
                        </pic:spPr>
                      </pic:pic>
                    </a:graphicData>
                  </a:graphic>
                </wp:inline>
              </w:drawing>
            </w:r>
          </w:p>
        </w:tc>
      </w:tr>
      <w:tr w:rsidR="00EF0E27" w:rsidRPr="003C323B" w14:paraId="1DDA2144"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0D614EC" w14:textId="77777777" w:rsidR="00EF0E27" w:rsidRPr="00B40F7D" w:rsidRDefault="00EF0E27" w:rsidP="00EF0E27">
            <w:pPr>
              <w:widowControl w:val="0"/>
              <w:numPr>
                <w:ilvl w:val="0"/>
                <w:numId w:val="56"/>
              </w:numPr>
              <w:rPr>
                <w:szCs w:val="20"/>
              </w:rPr>
            </w:pPr>
          </w:p>
        </w:tc>
        <w:tc>
          <w:tcPr>
            <w:tcW w:w="1380" w:type="pct"/>
          </w:tcPr>
          <w:p w14:paraId="1FED7F06" w14:textId="77777777" w:rsidR="00EF0E27" w:rsidRPr="00B40F7D" w:rsidRDefault="00EF0E27" w:rsidP="007202AB">
            <w:pPr>
              <w:rPr>
                <w:szCs w:val="20"/>
              </w:rPr>
            </w:pPr>
            <w:r>
              <w:rPr>
                <w:szCs w:val="20"/>
              </w:rPr>
              <w:t>Select Create Rule</w:t>
            </w:r>
          </w:p>
        </w:tc>
        <w:tc>
          <w:tcPr>
            <w:tcW w:w="3172" w:type="pct"/>
          </w:tcPr>
          <w:p w14:paraId="752EC21F" w14:textId="77777777" w:rsidR="00EF0E27" w:rsidRPr="00B40F7D" w:rsidRDefault="00EF0E27" w:rsidP="007202AB">
            <w:pPr>
              <w:rPr>
                <w:szCs w:val="20"/>
              </w:rPr>
            </w:pPr>
            <w:r>
              <w:rPr>
                <w:noProof/>
              </w:rPr>
              <w:drawing>
                <wp:inline distT="0" distB="0" distL="0" distR="0" wp14:anchorId="043AB624" wp14:editId="5B6A27DE">
                  <wp:extent cx="1371600" cy="714375"/>
                  <wp:effectExtent l="0" t="0" r="0" b="9525"/>
                  <wp:docPr id="1954604794" name="Picture 19546047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4" name="Picture 1954604794" descr="Graphical user interface&#10;&#10;Description automatically generated with medium confidence"/>
                          <pic:cNvPicPr/>
                        </pic:nvPicPr>
                        <pic:blipFill>
                          <a:blip r:embed="rId1025"/>
                          <a:stretch>
                            <a:fillRect/>
                          </a:stretch>
                        </pic:blipFill>
                        <pic:spPr>
                          <a:xfrm>
                            <a:off x="0" y="0"/>
                            <a:ext cx="1371600" cy="714375"/>
                          </a:xfrm>
                          <a:prstGeom prst="rect">
                            <a:avLst/>
                          </a:prstGeom>
                        </pic:spPr>
                      </pic:pic>
                    </a:graphicData>
                  </a:graphic>
                </wp:inline>
              </w:drawing>
            </w:r>
          </w:p>
        </w:tc>
      </w:tr>
      <w:tr w:rsidR="00EF0E27" w:rsidRPr="003C323B" w14:paraId="1982772B" w14:textId="77777777" w:rsidTr="007202AB">
        <w:tc>
          <w:tcPr>
            <w:tcW w:w="448" w:type="pct"/>
          </w:tcPr>
          <w:p w14:paraId="543AE6DF" w14:textId="77777777" w:rsidR="00EF0E27" w:rsidRPr="00B40F7D" w:rsidRDefault="00EF0E27" w:rsidP="00EF0E27">
            <w:pPr>
              <w:widowControl w:val="0"/>
              <w:numPr>
                <w:ilvl w:val="0"/>
                <w:numId w:val="56"/>
              </w:numPr>
              <w:rPr>
                <w:szCs w:val="20"/>
              </w:rPr>
            </w:pPr>
          </w:p>
        </w:tc>
        <w:tc>
          <w:tcPr>
            <w:tcW w:w="1380" w:type="pct"/>
          </w:tcPr>
          <w:p w14:paraId="72B7E98D" w14:textId="77777777" w:rsidR="00EF0E27" w:rsidRPr="00B40F7D" w:rsidRDefault="00EF0E27" w:rsidP="007202AB">
            <w:pPr>
              <w:rPr>
                <w:szCs w:val="20"/>
              </w:rPr>
            </w:pPr>
            <w:r>
              <w:rPr>
                <w:szCs w:val="20"/>
              </w:rPr>
              <w:t xml:space="preserve">Provide a name for the Rule </w:t>
            </w:r>
          </w:p>
        </w:tc>
        <w:tc>
          <w:tcPr>
            <w:tcW w:w="3172" w:type="pct"/>
          </w:tcPr>
          <w:p w14:paraId="1487BFAF" w14:textId="77777777" w:rsidR="00EF0E27" w:rsidRDefault="00EF0E27" w:rsidP="007202AB">
            <w:pPr>
              <w:rPr>
                <w:rFonts w:ascii="Segoe UI" w:hAnsi="Segoe UI" w:cs="Segoe UI"/>
                <w:b/>
                <w:bCs/>
                <w:color w:val="323130"/>
                <w:sz w:val="18"/>
                <w:szCs w:val="18"/>
                <w:shd w:val="clear" w:color="auto" w:fill="FFFFFF"/>
              </w:rPr>
            </w:pPr>
            <w:r>
              <w:rPr>
                <w:rFonts w:ascii="Segoe UI" w:hAnsi="Segoe UI" w:cs="Segoe UI"/>
                <w:b/>
                <w:bCs/>
                <w:color w:val="323130"/>
                <w:sz w:val="18"/>
                <w:szCs w:val="18"/>
                <w:shd w:val="clear" w:color="auto" w:fill="FFFFFF"/>
              </w:rPr>
              <w:t>Device Content Restrictions</w:t>
            </w:r>
          </w:p>
          <w:p w14:paraId="36D160FC" w14:textId="77777777" w:rsidR="00EF0E27" w:rsidRPr="00B40F7D" w:rsidRDefault="00EF0E27" w:rsidP="007202AB">
            <w:pPr>
              <w:rPr>
                <w:szCs w:val="20"/>
              </w:rPr>
            </w:pPr>
            <w:r>
              <w:rPr>
                <w:noProof/>
              </w:rPr>
              <w:lastRenderedPageBreak/>
              <w:drawing>
                <wp:inline distT="0" distB="0" distL="0" distR="0" wp14:anchorId="1288509C" wp14:editId="128925CD">
                  <wp:extent cx="2124075" cy="1076325"/>
                  <wp:effectExtent l="0" t="0" r="9525" b="9525"/>
                  <wp:docPr id="1954604795" name="Picture 19546047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5" name="Picture 1954604795" descr="Graphical user interface, text, application&#10;&#10;Description automatically generated"/>
                          <pic:cNvPicPr/>
                        </pic:nvPicPr>
                        <pic:blipFill>
                          <a:blip r:embed="rId1026"/>
                          <a:stretch>
                            <a:fillRect/>
                          </a:stretch>
                        </pic:blipFill>
                        <pic:spPr>
                          <a:xfrm>
                            <a:off x="0" y="0"/>
                            <a:ext cx="2124075" cy="1076325"/>
                          </a:xfrm>
                          <a:prstGeom prst="rect">
                            <a:avLst/>
                          </a:prstGeom>
                        </pic:spPr>
                      </pic:pic>
                    </a:graphicData>
                  </a:graphic>
                </wp:inline>
              </w:drawing>
            </w:r>
          </w:p>
        </w:tc>
      </w:tr>
      <w:tr w:rsidR="00EF0E27" w:rsidRPr="003C323B" w14:paraId="7409ADF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D227B5F" w14:textId="77777777" w:rsidR="00EF0E27" w:rsidRPr="00B40F7D" w:rsidRDefault="00EF0E27" w:rsidP="00EF0E27">
            <w:pPr>
              <w:widowControl w:val="0"/>
              <w:numPr>
                <w:ilvl w:val="0"/>
                <w:numId w:val="56"/>
              </w:numPr>
              <w:rPr>
                <w:szCs w:val="20"/>
              </w:rPr>
            </w:pPr>
          </w:p>
        </w:tc>
        <w:tc>
          <w:tcPr>
            <w:tcW w:w="1380" w:type="pct"/>
          </w:tcPr>
          <w:p w14:paraId="6EE3C1AD" w14:textId="77777777" w:rsidR="00EF0E27" w:rsidRPr="00B40F7D" w:rsidRDefault="00EF0E27" w:rsidP="007202AB">
            <w:pPr>
              <w:rPr>
                <w:szCs w:val="20"/>
              </w:rPr>
            </w:pPr>
            <w:r>
              <w:rPr>
                <w:szCs w:val="20"/>
              </w:rPr>
              <w:t>Under Conditions, select Add condition and Content Contains</w:t>
            </w:r>
          </w:p>
        </w:tc>
        <w:tc>
          <w:tcPr>
            <w:tcW w:w="3172" w:type="pct"/>
          </w:tcPr>
          <w:p w14:paraId="328A05B5" w14:textId="77777777" w:rsidR="00EF0E27" w:rsidRPr="00BC02A2" w:rsidRDefault="00EF0E27" w:rsidP="007202AB">
            <w:pPr>
              <w:pStyle w:val="ListParagraph"/>
              <w:widowControl w:val="0"/>
              <w:numPr>
                <w:ilvl w:val="0"/>
                <w:numId w:val="0"/>
              </w:numPr>
              <w:ind w:left="720"/>
              <w:rPr>
                <w:szCs w:val="20"/>
              </w:rPr>
            </w:pPr>
            <w:r>
              <w:rPr>
                <w:noProof/>
              </w:rPr>
              <w:drawing>
                <wp:inline distT="0" distB="0" distL="0" distR="0" wp14:anchorId="327BD4A2" wp14:editId="5399164E">
                  <wp:extent cx="2200275" cy="2200275"/>
                  <wp:effectExtent l="0" t="0" r="9525" b="9525"/>
                  <wp:docPr id="1954604796" name="Picture 19546047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6" name="Picture 1954604796" descr="Graphical user interface, application&#10;&#10;Description automatically generated"/>
                          <pic:cNvPicPr/>
                        </pic:nvPicPr>
                        <pic:blipFill>
                          <a:blip r:embed="rId1027"/>
                          <a:stretch>
                            <a:fillRect/>
                          </a:stretch>
                        </pic:blipFill>
                        <pic:spPr>
                          <a:xfrm>
                            <a:off x="0" y="0"/>
                            <a:ext cx="2200275" cy="2200275"/>
                          </a:xfrm>
                          <a:prstGeom prst="rect">
                            <a:avLst/>
                          </a:prstGeom>
                        </pic:spPr>
                      </pic:pic>
                    </a:graphicData>
                  </a:graphic>
                </wp:inline>
              </w:drawing>
            </w:r>
          </w:p>
        </w:tc>
      </w:tr>
      <w:tr w:rsidR="00EF0E27" w:rsidRPr="003C323B" w14:paraId="47D47DD6" w14:textId="77777777" w:rsidTr="007202AB">
        <w:tc>
          <w:tcPr>
            <w:tcW w:w="448" w:type="pct"/>
          </w:tcPr>
          <w:p w14:paraId="3263EC4B" w14:textId="77777777" w:rsidR="00EF0E27" w:rsidRPr="00B40F7D" w:rsidRDefault="00EF0E27" w:rsidP="00EF0E27">
            <w:pPr>
              <w:widowControl w:val="0"/>
              <w:numPr>
                <w:ilvl w:val="0"/>
                <w:numId w:val="56"/>
              </w:numPr>
              <w:rPr>
                <w:szCs w:val="20"/>
              </w:rPr>
            </w:pPr>
          </w:p>
        </w:tc>
        <w:tc>
          <w:tcPr>
            <w:tcW w:w="1380" w:type="pct"/>
          </w:tcPr>
          <w:p w14:paraId="3E6CD3FC" w14:textId="77777777" w:rsidR="00EF0E27" w:rsidRPr="00350541" w:rsidRDefault="00EF0E27" w:rsidP="007202AB">
            <w:pPr>
              <w:rPr>
                <w:szCs w:val="20"/>
              </w:rPr>
            </w:pPr>
            <w:r>
              <w:rPr>
                <w:szCs w:val="20"/>
              </w:rPr>
              <w:t>Select Add and Sensitive Info Types</w:t>
            </w:r>
          </w:p>
        </w:tc>
        <w:tc>
          <w:tcPr>
            <w:tcW w:w="3172" w:type="pct"/>
          </w:tcPr>
          <w:p w14:paraId="700D431C" w14:textId="77777777" w:rsidR="00EF0E27" w:rsidRPr="00B40F7D" w:rsidRDefault="00EF0E27" w:rsidP="007202AB">
            <w:pPr>
              <w:rPr>
                <w:szCs w:val="20"/>
              </w:rPr>
            </w:pPr>
            <w:r>
              <w:rPr>
                <w:noProof/>
              </w:rPr>
              <w:drawing>
                <wp:inline distT="0" distB="0" distL="0" distR="0" wp14:anchorId="32F984CE" wp14:editId="29689DD7">
                  <wp:extent cx="2200275" cy="2209800"/>
                  <wp:effectExtent l="0" t="0" r="9525" b="0"/>
                  <wp:docPr id="1954604797" name="Picture 19546047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7" name="Picture 1954604797" descr="Graphical user interface, application&#10;&#10;Description automatically generated"/>
                          <pic:cNvPicPr/>
                        </pic:nvPicPr>
                        <pic:blipFill>
                          <a:blip r:embed="rId1028"/>
                          <a:stretch>
                            <a:fillRect/>
                          </a:stretch>
                        </pic:blipFill>
                        <pic:spPr>
                          <a:xfrm>
                            <a:off x="0" y="0"/>
                            <a:ext cx="2200275" cy="2209800"/>
                          </a:xfrm>
                          <a:prstGeom prst="rect">
                            <a:avLst/>
                          </a:prstGeom>
                        </pic:spPr>
                      </pic:pic>
                    </a:graphicData>
                  </a:graphic>
                </wp:inline>
              </w:drawing>
            </w:r>
          </w:p>
        </w:tc>
      </w:tr>
      <w:tr w:rsidR="00EF0E27" w:rsidRPr="003C323B" w14:paraId="0E1D42A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DEC4D8A" w14:textId="77777777" w:rsidR="00EF0E27" w:rsidRPr="00B40F7D" w:rsidRDefault="00EF0E27" w:rsidP="00EF0E27">
            <w:pPr>
              <w:widowControl w:val="0"/>
              <w:numPr>
                <w:ilvl w:val="0"/>
                <w:numId w:val="56"/>
              </w:numPr>
              <w:rPr>
                <w:szCs w:val="20"/>
              </w:rPr>
            </w:pPr>
          </w:p>
        </w:tc>
        <w:tc>
          <w:tcPr>
            <w:tcW w:w="1380" w:type="pct"/>
          </w:tcPr>
          <w:p w14:paraId="2D6775F5" w14:textId="77777777" w:rsidR="00EF0E27" w:rsidRDefault="00EF0E27" w:rsidP="007202AB">
            <w:pPr>
              <w:rPr>
                <w:szCs w:val="20"/>
              </w:rPr>
            </w:pPr>
            <w:r>
              <w:rPr>
                <w:szCs w:val="20"/>
              </w:rPr>
              <w:t xml:space="preserve">Search for the following and select: </w:t>
            </w:r>
          </w:p>
          <w:p w14:paraId="75251523" w14:textId="77777777" w:rsidR="00EF0E27" w:rsidRDefault="00EF0E27" w:rsidP="00EF0E27">
            <w:pPr>
              <w:pStyle w:val="ListParagraph"/>
              <w:numPr>
                <w:ilvl w:val="0"/>
                <w:numId w:val="22"/>
              </w:numPr>
              <w:rPr>
                <w:szCs w:val="20"/>
              </w:rPr>
            </w:pPr>
            <w:r>
              <w:rPr>
                <w:szCs w:val="20"/>
              </w:rPr>
              <w:t>Australia Bank Account Number</w:t>
            </w:r>
          </w:p>
          <w:p w14:paraId="2AA8D774" w14:textId="77777777" w:rsidR="00EF0E27" w:rsidRDefault="00EF0E27" w:rsidP="00EF0E27">
            <w:pPr>
              <w:pStyle w:val="ListParagraph"/>
              <w:numPr>
                <w:ilvl w:val="0"/>
                <w:numId w:val="22"/>
              </w:numPr>
              <w:rPr>
                <w:szCs w:val="20"/>
              </w:rPr>
            </w:pPr>
            <w:r>
              <w:rPr>
                <w:szCs w:val="20"/>
              </w:rPr>
              <w:t xml:space="preserve">Australia Drivers </w:t>
            </w:r>
            <w:proofErr w:type="spellStart"/>
            <w:r>
              <w:rPr>
                <w:szCs w:val="20"/>
              </w:rPr>
              <w:t>Licence</w:t>
            </w:r>
            <w:proofErr w:type="spellEnd"/>
            <w:r>
              <w:rPr>
                <w:szCs w:val="20"/>
              </w:rPr>
              <w:t xml:space="preserve"> Number</w:t>
            </w:r>
          </w:p>
          <w:p w14:paraId="2A5E3ACF" w14:textId="77777777" w:rsidR="00EF0E27" w:rsidRDefault="00EF0E27" w:rsidP="00EF0E27">
            <w:pPr>
              <w:pStyle w:val="ListParagraph"/>
              <w:numPr>
                <w:ilvl w:val="0"/>
                <w:numId w:val="22"/>
              </w:numPr>
              <w:rPr>
                <w:szCs w:val="20"/>
              </w:rPr>
            </w:pPr>
            <w:r>
              <w:rPr>
                <w:szCs w:val="20"/>
              </w:rPr>
              <w:t>Australia Medical Account Number</w:t>
            </w:r>
          </w:p>
          <w:p w14:paraId="7C02DD7B" w14:textId="77777777" w:rsidR="00EF0E27" w:rsidRDefault="00EF0E27" w:rsidP="00EF0E27">
            <w:pPr>
              <w:pStyle w:val="ListParagraph"/>
              <w:numPr>
                <w:ilvl w:val="0"/>
                <w:numId w:val="22"/>
              </w:numPr>
              <w:rPr>
                <w:szCs w:val="20"/>
              </w:rPr>
            </w:pPr>
            <w:r>
              <w:rPr>
                <w:szCs w:val="20"/>
              </w:rPr>
              <w:t>Australia Passport Number</w:t>
            </w:r>
          </w:p>
          <w:p w14:paraId="14F7A010" w14:textId="77777777" w:rsidR="00EF0E27" w:rsidRDefault="00EF0E27" w:rsidP="00EF0E27">
            <w:pPr>
              <w:pStyle w:val="ListParagraph"/>
              <w:numPr>
                <w:ilvl w:val="0"/>
                <w:numId w:val="22"/>
              </w:numPr>
              <w:rPr>
                <w:szCs w:val="20"/>
              </w:rPr>
            </w:pPr>
            <w:r>
              <w:rPr>
                <w:szCs w:val="20"/>
              </w:rPr>
              <w:t>Australia Physical Address</w:t>
            </w:r>
          </w:p>
          <w:p w14:paraId="7AC43A55" w14:textId="77777777" w:rsidR="00EF0E27" w:rsidRDefault="00EF0E27" w:rsidP="00EF0E27">
            <w:pPr>
              <w:pStyle w:val="ListParagraph"/>
              <w:numPr>
                <w:ilvl w:val="0"/>
                <w:numId w:val="22"/>
              </w:numPr>
              <w:rPr>
                <w:szCs w:val="20"/>
              </w:rPr>
            </w:pPr>
            <w:r>
              <w:rPr>
                <w:szCs w:val="20"/>
              </w:rPr>
              <w:t xml:space="preserve">Australia Tax File Number </w:t>
            </w:r>
          </w:p>
          <w:p w14:paraId="54FEDBBE" w14:textId="77777777" w:rsidR="00EF0E27" w:rsidRDefault="00EF0E27" w:rsidP="00EF0E27">
            <w:pPr>
              <w:pStyle w:val="ListParagraph"/>
              <w:numPr>
                <w:ilvl w:val="0"/>
                <w:numId w:val="22"/>
              </w:numPr>
              <w:rPr>
                <w:szCs w:val="20"/>
              </w:rPr>
            </w:pPr>
            <w:r>
              <w:rPr>
                <w:szCs w:val="20"/>
              </w:rPr>
              <w:t>Australian Business Number</w:t>
            </w:r>
          </w:p>
          <w:p w14:paraId="5040F472" w14:textId="77777777" w:rsidR="00EF0E27" w:rsidRDefault="00EF0E27" w:rsidP="00EF0E27">
            <w:pPr>
              <w:pStyle w:val="ListParagraph"/>
              <w:numPr>
                <w:ilvl w:val="0"/>
                <w:numId w:val="22"/>
              </w:numPr>
              <w:rPr>
                <w:szCs w:val="20"/>
              </w:rPr>
            </w:pPr>
            <w:r>
              <w:rPr>
                <w:szCs w:val="20"/>
              </w:rPr>
              <w:t>Australian Company Number</w:t>
            </w:r>
          </w:p>
          <w:p w14:paraId="66EE8CE2" w14:textId="77777777" w:rsidR="00EF0E27" w:rsidRDefault="00EF0E27" w:rsidP="00EF0E27">
            <w:pPr>
              <w:pStyle w:val="ListParagraph"/>
              <w:numPr>
                <w:ilvl w:val="0"/>
                <w:numId w:val="22"/>
              </w:numPr>
              <w:rPr>
                <w:szCs w:val="20"/>
              </w:rPr>
            </w:pPr>
            <w:r>
              <w:rPr>
                <w:szCs w:val="20"/>
              </w:rPr>
              <w:t>SWIFT Code</w:t>
            </w:r>
          </w:p>
          <w:p w14:paraId="689FA147" w14:textId="77777777" w:rsidR="00EF0E27" w:rsidRPr="0034676D" w:rsidRDefault="00EF0E27" w:rsidP="00EF0E27">
            <w:pPr>
              <w:pStyle w:val="ListParagraph"/>
              <w:numPr>
                <w:ilvl w:val="0"/>
                <w:numId w:val="22"/>
              </w:numPr>
              <w:rPr>
                <w:szCs w:val="20"/>
              </w:rPr>
            </w:pPr>
            <w:r>
              <w:rPr>
                <w:szCs w:val="20"/>
              </w:rPr>
              <w:t xml:space="preserve">Credit Card Number </w:t>
            </w:r>
          </w:p>
        </w:tc>
        <w:tc>
          <w:tcPr>
            <w:tcW w:w="3172" w:type="pct"/>
          </w:tcPr>
          <w:p w14:paraId="4EFAFF34" w14:textId="77777777" w:rsidR="00EF0E27" w:rsidRPr="00B40F7D" w:rsidRDefault="00EF0E27" w:rsidP="007202AB">
            <w:pPr>
              <w:rPr>
                <w:szCs w:val="20"/>
              </w:rPr>
            </w:pPr>
            <w:r>
              <w:rPr>
                <w:noProof/>
              </w:rPr>
              <w:drawing>
                <wp:inline distT="0" distB="0" distL="0" distR="0" wp14:anchorId="2D7C1421" wp14:editId="0C1CF35C">
                  <wp:extent cx="2819400" cy="3458789"/>
                  <wp:effectExtent l="0" t="0" r="0" b="8890"/>
                  <wp:docPr id="1954604798" name="Picture 19546047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8" name="Picture 1954604798" descr="Graphical user interface, text, application, email&#10;&#10;Description automatically generated"/>
                          <pic:cNvPicPr/>
                        </pic:nvPicPr>
                        <pic:blipFill>
                          <a:blip r:embed="rId1029"/>
                          <a:stretch>
                            <a:fillRect/>
                          </a:stretch>
                        </pic:blipFill>
                        <pic:spPr>
                          <a:xfrm>
                            <a:off x="0" y="0"/>
                            <a:ext cx="2821247" cy="3461055"/>
                          </a:xfrm>
                          <a:prstGeom prst="rect">
                            <a:avLst/>
                          </a:prstGeom>
                        </pic:spPr>
                      </pic:pic>
                    </a:graphicData>
                  </a:graphic>
                </wp:inline>
              </w:drawing>
            </w:r>
          </w:p>
        </w:tc>
      </w:tr>
      <w:tr w:rsidR="00EF0E27" w:rsidRPr="003C323B" w14:paraId="083EE647" w14:textId="77777777" w:rsidTr="007202AB">
        <w:tc>
          <w:tcPr>
            <w:tcW w:w="448" w:type="pct"/>
          </w:tcPr>
          <w:p w14:paraId="13922B67" w14:textId="77777777" w:rsidR="00EF0E27" w:rsidRPr="00B40F7D" w:rsidRDefault="00EF0E27" w:rsidP="00EF0E27">
            <w:pPr>
              <w:widowControl w:val="0"/>
              <w:numPr>
                <w:ilvl w:val="0"/>
                <w:numId w:val="56"/>
              </w:numPr>
              <w:rPr>
                <w:szCs w:val="20"/>
              </w:rPr>
            </w:pPr>
          </w:p>
        </w:tc>
        <w:tc>
          <w:tcPr>
            <w:tcW w:w="1380" w:type="pct"/>
          </w:tcPr>
          <w:p w14:paraId="6997CD21" w14:textId="77777777" w:rsidR="00EF0E27" w:rsidRPr="00767B05" w:rsidRDefault="00EF0E27" w:rsidP="007202AB">
            <w:pPr>
              <w:rPr>
                <w:szCs w:val="20"/>
              </w:rPr>
            </w:pPr>
            <w:r>
              <w:rPr>
                <w:szCs w:val="20"/>
              </w:rPr>
              <w:t>Select Add and select Sensitivity Labels</w:t>
            </w:r>
          </w:p>
        </w:tc>
        <w:tc>
          <w:tcPr>
            <w:tcW w:w="3172" w:type="pct"/>
          </w:tcPr>
          <w:p w14:paraId="7FA56C76" w14:textId="77777777" w:rsidR="00EF0E27" w:rsidRPr="00B40F7D" w:rsidRDefault="00EF0E27" w:rsidP="007202AB">
            <w:pPr>
              <w:rPr>
                <w:szCs w:val="20"/>
              </w:rPr>
            </w:pPr>
            <w:r>
              <w:rPr>
                <w:noProof/>
              </w:rPr>
              <w:drawing>
                <wp:inline distT="0" distB="0" distL="0" distR="0" wp14:anchorId="4DB0BAD5" wp14:editId="0FFC4FE1">
                  <wp:extent cx="2162175" cy="1371600"/>
                  <wp:effectExtent l="0" t="0" r="9525" b="0"/>
                  <wp:docPr id="1954604799" name="Picture 19546047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9" name="Picture 1954604799" descr="Graphical user interface, text, application&#10;&#10;Description automatically generated"/>
                          <pic:cNvPicPr/>
                        </pic:nvPicPr>
                        <pic:blipFill>
                          <a:blip r:embed="rId1030"/>
                          <a:stretch>
                            <a:fillRect/>
                          </a:stretch>
                        </pic:blipFill>
                        <pic:spPr>
                          <a:xfrm>
                            <a:off x="0" y="0"/>
                            <a:ext cx="2162175" cy="1371600"/>
                          </a:xfrm>
                          <a:prstGeom prst="rect">
                            <a:avLst/>
                          </a:prstGeom>
                        </pic:spPr>
                      </pic:pic>
                    </a:graphicData>
                  </a:graphic>
                </wp:inline>
              </w:drawing>
            </w:r>
          </w:p>
        </w:tc>
      </w:tr>
      <w:tr w:rsidR="00EF0E27" w:rsidRPr="003C323B" w14:paraId="22A2AEC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014EB8F" w14:textId="77777777" w:rsidR="00EF0E27" w:rsidRPr="00B40F7D" w:rsidRDefault="00EF0E27" w:rsidP="00EF0E27">
            <w:pPr>
              <w:widowControl w:val="0"/>
              <w:numPr>
                <w:ilvl w:val="0"/>
                <w:numId w:val="56"/>
              </w:numPr>
              <w:rPr>
                <w:szCs w:val="20"/>
              </w:rPr>
            </w:pPr>
          </w:p>
        </w:tc>
        <w:tc>
          <w:tcPr>
            <w:tcW w:w="1380" w:type="pct"/>
          </w:tcPr>
          <w:p w14:paraId="6D9DCEDF" w14:textId="15A04125" w:rsidR="00EF0E27" w:rsidRPr="00767B05" w:rsidRDefault="00EF0E27" w:rsidP="007202AB">
            <w:pPr>
              <w:rPr>
                <w:szCs w:val="20"/>
              </w:rPr>
            </w:pPr>
            <w:r>
              <w:rPr>
                <w:szCs w:val="20"/>
              </w:rPr>
              <w:t>Select CUSTOMER AND PERSONAL and HIGHLY PROTECTED and click Add</w:t>
            </w:r>
          </w:p>
        </w:tc>
        <w:tc>
          <w:tcPr>
            <w:tcW w:w="3172" w:type="pct"/>
          </w:tcPr>
          <w:p w14:paraId="5A164004" w14:textId="243A1CB0" w:rsidR="00EF0E27" w:rsidRPr="00B40F7D" w:rsidRDefault="00C0017D" w:rsidP="007202AB">
            <w:pPr>
              <w:rPr>
                <w:szCs w:val="20"/>
              </w:rPr>
            </w:pPr>
            <w:r w:rsidRPr="00C0017D">
              <w:rPr>
                <w:noProof/>
                <w:szCs w:val="20"/>
              </w:rPr>
              <w:drawing>
                <wp:inline distT="0" distB="0" distL="0" distR="0" wp14:anchorId="646B5AC3" wp14:editId="0585C7FB">
                  <wp:extent cx="2768742" cy="1314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2768742" cy="1314518"/>
                          </a:xfrm>
                          <a:prstGeom prst="rect">
                            <a:avLst/>
                          </a:prstGeom>
                        </pic:spPr>
                      </pic:pic>
                    </a:graphicData>
                  </a:graphic>
                </wp:inline>
              </w:drawing>
            </w:r>
          </w:p>
        </w:tc>
      </w:tr>
      <w:tr w:rsidR="00EF0E27" w:rsidRPr="003C323B" w14:paraId="667961C9" w14:textId="77777777" w:rsidTr="007202AB">
        <w:tc>
          <w:tcPr>
            <w:tcW w:w="448" w:type="pct"/>
          </w:tcPr>
          <w:p w14:paraId="56189DAD" w14:textId="77777777" w:rsidR="00EF0E27" w:rsidRPr="00B40F7D" w:rsidRDefault="00EF0E27" w:rsidP="00EF0E27">
            <w:pPr>
              <w:widowControl w:val="0"/>
              <w:numPr>
                <w:ilvl w:val="0"/>
                <w:numId w:val="56"/>
              </w:numPr>
              <w:rPr>
                <w:szCs w:val="20"/>
              </w:rPr>
            </w:pPr>
          </w:p>
        </w:tc>
        <w:tc>
          <w:tcPr>
            <w:tcW w:w="1380" w:type="pct"/>
          </w:tcPr>
          <w:p w14:paraId="0965E053" w14:textId="77777777" w:rsidR="00EF0E27" w:rsidRPr="001D7D6A" w:rsidRDefault="00EF0E27" w:rsidP="007202AB">
            <w:pPr>
              <w:rPr>
                <w:b/>
                <w:bCs/>
                <w:szCs w:val="20"/>
              </w:rPr>
            </w:pPr>
            <w:r>
              <w:rPr>
                <w:szCs w:val="20"/>
              </w:rPr>
              <w:t xml:space="preserve">Under Actions, delete the </w:t>
            </w:r>
            <w:r>
              <w:rPr>
                <w:b/>
                <w:bCs/>
                <w:szCs w:val="20"/>
              </w:rPr>
              <w:t>Restrict access or encrypt the content in Microsoft 365 Locations</w:t>
            </w:r>
          </w:p>
        </w:tc>
        <w:tc>
          <w:tcPr>
            <w:tcW w:w="3172" w:type="pct"/>
          </w:tcPr>
          <w:p w14:paraId="245B87E7" w14:textId="77777777" w:rsidR="00EF0E27" w:rsidRDefault="00EF0E27" w:rsidP="007202AB">
            <w:pPr>
              <w:rPr>
                <w:noProof/>
              </w:rPr>
            </w:pPr>
            <w:r>
              <w:rPr>
                <w:noProof/>
              </w:rPr>
              <w:drawing>
                <wp:inline distT="0" distB="0" distL="0" distR="0" wp14:anchorId="0A2FFBD4" wp14:editId="6DDC9941">
                  <wp:extent cx="4017010" cy="770701"/>
                  <wp:effectExtent l="0" t="0" r="2540" b="0"/>
                  <wp:docPr id="1196874712" name="Picture 11968747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2" name="Picture 1196874712" descr="Table&#10;&#10;Description automatically generated with medium confidence"/>
                          <pic:cNvPicPr/>
                        </pic:nvPicPr>
                        <pic:blipFill>
                          <a:blip r:embed="rId1032"/>
                          <a:stretch>
                            <a:fillRect/>
                          </a:stretch>
                        </pic:blipFill>
                        <pic:spPr>
                          <a:xfrm>
                            <a:off x="0" y="0"/>
                            <a:ext cx="4045751" cy="776215"/>
                          </a:xfrm>
                          <a:prstGeom prst="rect">
                            <a:avLst/>
                          </a:prstGeom>
                        </pic:spPr>
                      </pic:pic>
                    </a:graphicData>
                  </a:graphic>
                </wp:inline>
              </w:drawing>
            </w:r>
          </w:p>
        </w:tc>
      </w:tr>
      <w:tr w:rsidR="00EF0E27" w:rsidRPr="003C323B" w14:paraId="31F1F2B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9A9570D" w14:textId="77777777" w:rsidR="00EF0E27" w:rsidRPr="00B40F7D" w:rsidRDefault="00EF0E27" w:rsidP="00EF0E27">
            <w:pPr>
              <w:widowControl w:val="0"/>
              <w:numPr>
                <w:ilvl w:val="0"/>
                <w:numId w:val="56"/>
              </w:numPr>
              <w:rPr>
                <w:szCs w:val="20"/>
              </w:rPr>
            </w:pPr>
          </w:p>
        </w:tc>
        <w:tc>
          <w:tcPr>
            <w:tcW w:w="1380" w:type="pct"/>
          </w:tcPr>
          <w:p w14:paraId="507D714D" w14:textId="77777777" w:rsidR="00EF0E27" w:rsidRPr="00767B05" w:rsidRDefault="00EF0E27" w:rsidP="007202AB">
            <w:pPr>
              <w:rPr>
                <w:szCs w:val="20"/>
              </w:rPr>
            </w:pPr>
            <w:r>
              <w:rPr>
                <w:szCs w:val="20"/>
              </w:rPr>
              <w:t>Under Actions, select Audit or Restrict activities on devices</w:t>
            </w:r>
          </w:p>
        </w:tc>
        <w:tc>
          <w:tcPr>
            <w:tcW w:w="3172" w:type="pct"/>
          </w:tcPr>
          <w:p w14:paraId="7770802B" w14:textId="77777777" w:rsidR="00EF0E27" w:rsidRPr="00B40F7D" w:rsidRDefault="00EF0E27" w:rsidP="007202AB">
            <w:pPr>
              <w:rPr>
                <w:szCs w:val="20"/>
              </w:rPr>
            </w:pPr>
            <w:r>
              <w:rPr>
                <w:noProof/>
              </w:rPr>
              <w:drawing>
                <wp:inline distT="0" distB="0" distL="0" distR="0" wp14:anchorId="42F03704" wp14:editId="147B7D95">
                  <wp:extent cx="3514419" cy="1423065"/>
                  <wp:effectExtent l="0" t="0" r="0" b="5715"/>
                  <wp:docPr id="1196874689" name="Picture 11968746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89" name="Picture 1196874689" descr="Graphical user interface, text, application, email&#10;&#10;Description automatically generated"/>
                          <pic:cNvPicPr/>
                        </pic:nvPicPr>
                        <pic:blipFill>
                          <a:blip r:embed="rId1033"/>
                          <a:stretch>
                            <a:fillRect/>
                          </a:stretch>
                        </pic:blipFill>
                        <pic:spPr>
                          <a:xfrm>
                            <a:off x="0" y="0"/>
                            <a:ext cx="3517777" cy="1424425"/>
                          </a:xfrm>
                          <a:prstGeom prst="rect">
                            <a:avLst/>
                          </a:prstGeom>
                        </pic:spPr>
                      </pic:pic>
                    </a:graphicData>
                  </a:graphic>
                </wp:inline>
              </w:drawing>
            </w:r>
          </w:p>
        </w:tc>
      </w:tr>
      <w:tr w:rsidR="00EF0E27" w:rsidRPr="003C323B" w14:paraId="7DDD0996" w14:textId="77777777" w:rsidTr="007202AB">
        <w:tc>
          <w:tcPr>
            <w:tcW w:w="448" w:type="pct"/>
          </w:tcPr>
          <w:p w14:paraId="29F97BD9" w14:textId="77777777" w:rsidR="00EF0E27" w:rsidRPr="00B40F7D" w:rsidRDefault="00EF0E27" w:rsidP="00EF0E27">
            <w:pPr>
              <w:widowControl w:val="0"/>
              <w:numPr>
                <w:ilvl w:val="0"/>
                <w:numId w:val="56"/>
              </w:numPr>
              <w:rPr>
                <w:szCs w:val="20"/>
              </w:rPr>
            </w:pPr>
          </w:p>
        </w:tc>
        <w:tc>
          <w:tcPr>
            <w:tcW w:w="1380" w:type="pct"/>
          </w:tcPr>
          <w:p w14:paraId="63110919" w14:textId="381E69FE" w:rsidR="00EF0E27" w:rsidRPr="00767B05" w:rsidRDefault="00EF0E27" w:rsidP="007202AB">
            <w:pPr>
              <w:rPr>
                <w:szCs w:val="20"/>
              </w:rPr>
            </w:pPr>
            <w:r>
              <w:rPr>
                <w:szCs w:val="20"/>
              </w:rPr>
              <w:t xml:space="preserve">Set </w:t>
            </w:r>
            <w:r w:rsidR="0058164E">
              <w:rPr>
                <w:szCs w:val="20"/>
              </w:rPr>
              <w:t xml:space="preserve">the following </w:t>
            </w:r>
            <w:r>
              <w:rPr>
                <w:szCs w:val="20"/>
              </w:rPr>
              <w:t xml:space="preserve">options </w:t>
            </w:r>
            <w:r w:rsidR="0058164E">
              <w:rPr>
                <w:szCs w:val="20"/>
              </w:rPr>
              <w:t>as shown</w:t>
            </w:r>
          </w:p>
        </w:tc>
        <w:tc>
          <w:tcPr>
            <w:tcW w:w="3172" w:type="pct"/>
          </w:tcPr>
          <w:p w14:paraId="1F96F90C" w14:textId="258E74A0" w:rsidR="00EF0E27" w:rsidRPr="00B40F7D" w:rsidRDefault="0058164E" w:rsidP="007202AB">
            <w:pPr>
              <w:rPr>
                <w:szCs w:val="20"/>
              </w:rPr>
            </w:pPr>
            <w:r w:rsidRPr="0058164E">
              <w:rPr>
                <w:noProof/>
                <w:szCs w:val="20"/>
              </w:rPr>
              <w:drawing>
                <wp:inline distT="0" distB="0" distL="0" distR="0" wp14:anchorId="651CECA6" wp14:editId="629494B7">
                  <wp:extent cx="4886297" cy="2387591"/>
                  <wp:effectExtent l="0" t="0" r="0" b="0"/>
                  <wp:docPr id="1954605326" name="Picture 195460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4898510" cy="2393559"/>
                          </a:xfrm>
                          <a:prstGeom prst="rect">
                            <a:avLst/>
                          </a:prstGeom>
                        </pic:spPr>
                      </pic:pic>
                    </a:graphicData>
                  </a:graphic>
                </wp:inline>
              </w:drawing>
            </w:r>
          </w:p>
        </w:tc>
      </w:tr>
      <w:tr w:rsidR="00EF0E27" w:rsidRPr="003C323B" w14:paraId="7849BEA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3C5C398" w14:textId="77777777" w:rsidR="00EF0E27" w:rsidRPr="00B40F7D" w:rsidRDefault="00EF0E27" w:rsidP="00EF0E27">
            <w:pPr>
              <w:widowControl w:val="0"/>
              <w:numPr>
                <w:ilvl w:val="0"/>
                <w:numId w:val="56"/>
              </w:numPr>
              <w:rPr>
                <w:szCs w:val="20"/>
              </w:rPr>
            </w:pPr>
          </w:p>
        </w:tc>
        <w:tc>
          <w:tcPr>
            <w:tcW w:w="1380" w:type="pct"/>
          </w:tcPr>
          <w:p w14:paraId="74ED5AAF" w14:textId="77777777" w:rsidR="00EF0E27" w:rsidRPr="00767B05" w:rsidRDefault="00EF0E27" w:rsidP="007202AB">
            <w:pPr>
              <w:rPr>
                <w:szCs w:val="20"/>
              </w:rPr>
            </w:pPr>
            <w:r>
              <w:rPr>
                <w:szCs w:val="20"/>
              </w:rPr>
              <w:t>Under User notifications, turn the toggle on</w:t>
            </w:r>
          </w:p>
        </w:tc>
        <w:tc>
          <w:tcPr>
            <w:tcW w:w="3172" w:type="pct"/>
          </w:tcPr>
          <w:p w14:paraId="50BCDBD1" w14:textId="77777777" w:rsidR="00EF0E27" w:rsidRPr="00B40F7D" w:rsidRDefault="00EF0E27" w:rsidP="007202AB">
            <w:pPr>
              <w:rPr>
                <w:szCs w:val="20"/>
              </w:rPr>
            </w:pPr>
            <w:r>
              <w:rPr>
                <w:noProof/>
              </w:rPr>
              <w:drawing>
                <wp:inline distT="0" distB="0" distL="0" distR="0" wp14:anchorId="3761E46E" wp14:editId="41852634">
                  <wp:extent cx="3228975" cy="534412"/>
                  <wp:effectExtent l="0" t="0" r="0" b="0"/>
                  <wp:docPr id="1196874691" name="Picture 1196874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1" name="Picture 1196874691" descr="Graphical user interface, text, application&#10;&#10;Description automatically generated"/>
                          <pic:cNvPicPr/>
                        </pic:nvPicPr>
                        <pic:blipFill>
                          <a:blip r:embed="rId1035"/>
                          <a:stretch>
                            <a:fillRect/>
                          </a:stretch>
                        </pic:blipFill>
                        <pic:spPr>
                          <a:xfrm>
                            <a:off x="0" y="0"/>
                            <a:ext cx="3268089" cy="540886"/>
                          </a:xfrm>
                          <a:prstGeom prst="rect">
                            <a:avLst/>
                          </a:prstGeom>
                        </pic:spPr>
                      </pic:pic>
                    </a:graphicData>
                  </a:graphic>
                </wp:inline>
              </w:drawing>
            </w:r>
          </w:p>
        </w:tc>
      </w:tr>
      <w:tr w:rsidR="00EF0E27" w:rsidRPr="003C323B" w14:paraId="4E6337AF" w14:textId="77777777" w:rsidTr="007202AB">
        <w:tc>
          <w:tcPr>
            <w:tcW w:w="448" w:type="pct"/>
          </w:tcPr>
          <w:p w14:paraId="40243C26" w14:textId="77777777" w:rsidR="00EF0E27" w:rsidRPr="00B40F7D" w:rsidRDefault="00EF0E27" w:rsidP="00EF0E27">
            <w:pPr>
              <w:widowControl w:val="0"/>
              <w:numPr>
                <w:ilvl w:val="0"/>
                <w:numId w:val="56"/>
              </w:numPr>
              <w:rPr>
                <w:szCs w:val="20"/>
              </w:rPr>
            </w:pPr>
          </w:p>
        </w:tc>
        <w:tc>
          <w:tcPr>
            <w:tcW w:w="1380" w:type="pct"/>
          </w:tcPr>
          <w:p w14:paraId="4924673B" w14:textId="77777777" w:rsidR="00EF0E27" w:rsidRPr="00767B05" w:rsidRDefault="00EF0E27" w:rsidP="007202AB">
            <w:pPr>
              <w:rPr>
                <w:szCs w:val="20"/>
              </w:rPr>
            </w:pPr>
            <w:r>
              <w:rPr>
                <w:szCs w:val="20"/>
              </w:rPr>
              <w:t>Check the box for Show users a policy tip notification when an activity is restricted</w:t>
            </w:r>
          </w:p>
        </w:tc>
        <w:tc>
          <w:tcPr>
            <w:tcW w:w="3172" w:type="pct"/>
          </w:tcPr>
          <w:p w14:paraId="14990BB7" w14:textId="77777777" w:rsidR="00EF0E27" w:rsidRPr="00B40F7D" w:rsidRDefault="00EF0E27" w:rsidP="007202AB">
            <w:pPr>
              <w:rPr>
                <w:szCs w:val="20"/>
              </w:rPr>
            </w:pPr>
            <w:r>
              <w:rPr>
                <w:noProof/>
              </w:rPr>
              <w:drawing>
                <wp:inline distT="0" distB="0" distL="0" distR="0" wp14:anchorId="2C17755B" wp14:editId="1AFDDD15">
                  <wp:extent cx="3890010" cy="207397"/>
                  <wp:effectExtent l="0" t="0" r="0" b="2540"/>
                  <wp:docPr id="1196874693" name="Picture 119687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4160681" cy="221828"/>
                          </a:xfrm>
                          <a:prstGeom prst="rect">
                            <a:avLst/>
                          </a:prstGeom>
                        </pic:spPr>
                      </pic:pic>
                    </a:graphicData>
                  </a:graphic>
                </wp:inline>
              </w:drawing>
            </w:r>
          </w:p>
        </w:tc>
      </w:tr>
      <w:tr w:rsidR="00EF0E27" w:rsidRPr="003C323B" w14:paraId="2656485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F5C03FF" w14:textId="77777777" w:rsidR="00EF0E27" w:rsidRPr="00B40F7D" w:rsidRDefault="00EF0E27" w:rsidP="00EF0E27">
            <w:pPr>
              <w:widowControl w:val="0"/>
              <w:numPr>
                <w:ilvl w:val="0"/>
                <w:numId w:val="56"/>
              </w:numPr>
              <w:rPr>
                <w:szCs w:val="20"/>
              </w:rPr>
            </w:pPr>
          </w:p>
        </w:tc>
        <w:tc>
          <w:tcPr>
            <w:tcW w:w="1380" w:type="pct"/>
          </w:tcPr>
          <w:p w14:paraId="18123C29" w14:textId="77777777" w:rsidR="00EF0E27" w:rsidRDefault="00EF0E27" w:rsidP="007202AB">
            <w:pPr>
              <w:rPr>
                <w:szCs w:val="20"/>
              </w:rPr>
            </w:pPr>
            <w:r>
              <w:rPr>
                <w:szCs w:val="20"/>
              </w:rPr>
              <w:t xml:space="preserve">Under Microsoft 365 services, select </w:t>
            </w:r>
            <w:r>
              <w:rPr>
                <w:b/>
                <w:bCs/>
                <w:szCs w:val="20"/>
              </w:rPr>
              <w:t>Notify users in Office 365 service with a policy tip</w:t>
            </w:r>
            <w:r>
              <w:rPr>
                <w:szCs w:val="20"/>
              </w:rPr>
              <w:t>,</w:t>
            </w:r>
          </w:p>
          <w:p w14:paraId="0E9AA14D" w14:textId="77777777" w:rsidR="00EF0E27" w:rsidRDefault="00EF0E27" w:rsidP="007202AB">
            <w:pPr>
              <w:rPr>
                <w:szCs w:val="20"/>
              </w:rPr>
            </w:pPr>
            <w:r>
              <w:rPr>
                <w:szCs w:val="20"/>
              </w:rPr>
              <w:t xml:space="preserve"> </w:t>
            </w:r>
          </w:p>
          <w:p w14:paraId="5D2AC77C" w14:textId="77777777" w:rsidR="00EF0E27" w:rsidRDefault="00EF0E27" w:rsidP="007202AB">
            <w:pPr>
              <w:rPr>
                <w:szCs w:val="20"/>
              </w:rPr>
            </w:pPr>
            <w:r>
              <w:rPr>
                <w:szCs w:val="20"/>
              </w:rPr>
              <w:t xml:space="preserve">Select Notify this people and select all options, </w:t>
            </w:r>
          </w:p>
          <w:p w14:paraId="4D33C8F2" w14:textId="77777777" w:rsidR="00EF0E27" w:rsidRDefault="00EF0E27" w:rsidP="007202AB">
            <w:pPr>
              <w:rPr>
                <w:szCs w:val="20"/>
              </w:rPr>
            </w:pPr>
          </w:p>
          <w:p w14:paraId="56B0D124" w14:textId="77777777" w:rsidR="00EF0E27" w:rsidRDefault="00EF0E27" w:rsidP="007202AB">
            <w:pPr>
              <w:rPr>
                <w:szCs w:val="20"/>
              </w:rPr>
            </w:pPr>
            <w:r>
              <w:rPr>
                <w:szCs w:val="20"/>
              </w:rPr>
              <w:t xml:space="preserve">Select </w:t>
            </w:r>
            <w:proofErr w:type="spellStart"/>
            <w:r>
              <w:rPr>
                <w:szCs w:val="20"/>
              </w:rPr>
              <w:t>Customise</w:t>
            </w:r>
            <w:proofErr w:type="spellEnd"/>
            <w:r>
              <w:rPr>
                <w:szCs w:val="20"/>
              </w:rPr>
              <w:t xml:space="preserve"> the email text</w:t>
            </w:r>
          </w:p>
          <w:p w14:paraId="58543B20" w14:textId="77777777" w:rsidR="00EF0E27" w:rsidRDefault="00EF0E27" w:rsidP="007202AB">
            <w:pPr>
              <w:rPr>
                <w:szCs w:val="20"/>
              </w:rPr>
            </w:pPr>
          </w:p>
          <w:p w14:paraId="326D2DCA" w14:textId="77777777" w:rsidR="00EF0E27" w:rsidRPr="00C0680C" w:rsidRDefault="00EF0E27" w:rsidP="007202AB">
            <w:pPr>
              <w:rPr>
                <w:szCs w:val="20"/>
              </w:rPr>
            </w:pPr>
            <w:r>
              <w:rPr>
                <w:szCs w:val="20"/>
              </w:rPr>
              <w:t xml:space="preserve">Select </w:t>
            </w:r>
            <w:proofErr w:type="spellStart"/>
            <w:r>
              <w:rPr>
                <w:szCs w:val="20"/>
              </w:rPr>
              <w:t>Customise</w:t>
            </w:r>
            <w:proofErr w:type="spellEnd"/>
            <w:r>
              <w:rPr>
                <w:szCs w:val="20"/>
              </w:rPr>
              <w:t xml:space="preserve"> the policy tip text</w:t>
            </w:r>
          </w:p>
        </w:tc>
        <w:tc>
          <w:tcPr>
            <w:tcW w:w="3172" w:type="pct"/>
          </w:tcPr>
          <w:p w14:paraId="21827F31" w14:textId="77777777" w:rsidR="00EF0E27" w:rsidRPr="00B40F7D" w:rsidRDefault="00EF0E27" w:rsidP="007202AB">
            <w:pPr>
              <w:rPr>
                <w:szCs w:val="20"/>
              </w:rPr>
            </w:pPr>
            <w:r>
              <w:rPr>
                <w:noProof/>
              </w:rPr>
              <w:drawing>
                <wp:inline distT="0" distB="0" distL="0" distR="0" wp14:anchorId="18172AE0" wp14:editId="4BD48859">
                  <wp:extent cx="3448050" cy="3442515"/>
                  <wp:effectExtent l="0" t="0" r="0" b="5715"/>
                  <wp:docPr id="1196874692" name="Picture 11968746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2" name="Picture 1196874692" descr="Graphical user interface, text, application, email&#10;&#10;Description automatically generated"/>
                          <pic:cNvPicPr/>
                        </pic:nvPicPr>
                        <pic:blipFill>
                          <a:blip r:embed="rId1037"/>
                          <a:stretch>
                            <a:fillRect/>
                          </a:stretch>
                        </pic:blipFill>
                        <pic:spPr>
                          <a:xfrm>
                            <a:off x="0" y="0"/>
                            <a:ext cx="3450431" cy="3444892"/>
                          </a:xfrm>
                          <a:prstGeom prst="rect">
                            <a:avLst/>
                          </a:prstGeom>
                        </pic:spPr>
                      </pic:pic>
                    </a:graphicData>
                  </a:graphic>
                </wp:inline>
              </w:drawing>
            </w:r>
          </w:p>
        </w:tc>
      </w:tr>
      <w:tr w:rsidR="00EF0E27" w:rsidRPr="003C323B" w14:paraId="30536C13" w14:textId="77777777" w:rsidTr="007202AB">
        <w:tc>
          <w:tcPr>
            <w:tcW w:w="448" w:type="pct"/>
          </w:tcPr>
          <w:p w14:paraId="57227E75" w14:textId="77777777" w:rsidR="00EF0E27" w:rsidRPr="00B40F7D" w:rsidRDefault="00EF0E27" w:rsidP="00EF0E27">
            <w:pPr>
              <w:widowControl w:val="0"/>
              <w:numPr>
                <w:ilvl w:val="0"/>
                <w:numId w:val="56"/>
              </w:numPr>
              <w:rPr>
                <w:szCs w:val="20"/>
              </w:rPr>
            </w:pPr>
          </w:p>
        </w:tc>
        <w:tc>
          <w:tcPr>
            <w:tcW w:w="1380" w:type="pct"/>
          </w:tcPr>
          <w:p w14:paraId="615A3F92" w14:textId="77777777" w:rsidR="00EF0E27" w:rsidRPr="00586084" w:rsidRDefault="00EF0E27" w:rsidP="007202AB">
            <w:pPr>
              <w:rPr>
                <w:b/>
                <w:bCs/>
                <w:szCs w:val="20"/>
              </w:rPr>
            </w:pPr>
            <w:r>
              <w:rPr>
                <w:szCs w:val="20"/>
              </w:rPr>
              <w:t xml:space="preserve">Under </w:t>
            </w:r>
            <w:r>
              <w:rPr>
                <w:b/>
                <w:bCs/>
                <w:szCs w:val="20"/>
              </w:rPr>
              <w:t xml:space="preserve">User Overrides, </w:t>
            </w:r>
            <w:r>
              <w:rPr>
                <w:szCs w:val="20"/>
              </w:rPr>
              <w:t xml:space="preserve">select </w:t>
            </w:r>
            <w:r>
              <w:rPr>
                <w:b/>
                <w:bCs/>
                <w:szCs w:val="20"/>
              </w:rPr>
              <w:t>Copy to a USB removable media</w:t>
            </w:r>
          </w:p>
        </w:tc>
        <w:tc>
          <w:tcPr>
            <w:tcW w:w="3172" w:type="pct"/>
          </w:tcPr>
          <w:p w14:paraId="5E45A18C" w14:textId="77777777" w:rsidR="00EF0E27" w:rsidRDefault="00EF0E27" w:rsidP="007202AB">
            <w:pPr>
              <w:rPr>
                <w:noProof/>
              </w:rPr>
            </w:pPr>
            <w:r>
              <w:rPr>
                <w:noProof/>
              </w:rPr>
              <w:drawing>
                <wp:inline distT="0" distB="0" distL="0" distR="0" wp14:anchorId="337FA848" wp14:editId="4367A5DA">
                  <wp:extent cx="3811819" cy="18319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38"/>
                          <a:stretch>
                            <a:fillRect/>
                          </a:stretch>
                        </pic:blipFill>
                        <pic:spPr>
                          <a:xfrm>
                            <a:off x="0" y="0"/>
                            <a:ext cx="3820082" cy="1835946"/>
                          </a:xfrm>
                          <a:prstGeom prst="rect">
                            <a:avLst/>
                          </a:prstGeom>
                        </pic:spPr>
                      </pic:pic>
                    </a:graphicData>
                  </a:graphic>
                </wp:inline>
              </w:drawing>
            </w:r>
          </w:p>
        </w:tc>
      </w:tr>
      <w:tr w:rsidR="00EF0E27" w:rsidRPr="003C323B" w14:paraId="0F4128B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B65E42E" w14:textId="77777777" w:rsidR="00EF0E27" w:rsidRPr="00B40F7D" w:rsidRDefault="00EF0E27" w:rsidP="00EF0E27">
            <w:pPr>
              <w:widowControl w:val="0"/>
              <w:numPr>
                <w:ilvl w:val="0"/>
                <w:numId w:val="56"/>
              </w:numPr>
              <w:rPr>
                <w:szCs w:val="20"/>
              </w:rPr>
            </w:pPr>
          </w:p>
        </w:tc>
        <w:tc>
          <w:tcPr>
            <w:tcW w:w="1380" w:type="pct"/>
          </w:tcPr>
          <w:p w14:paraId="5EEF72EE" w14:textId="77777777" w:rsidR="00EF0E27" w:rsidRPr="00767B05" w:rsidRDefault="00EF0E27" w:rsidP="007202AB">
            <w:pPr>
              <w:rPr>
                <w:szCs w:val="20"/>
              </w:rPr>
            </w:pPr>
            <w:r>
              <w:rPr>
                <w:szCs w:val="20"/>
              </w:rPr>
              <w:t>Under Incident reports, sent the severity level to High and turn on the toggle to Send an alert to admins when a rule match occurs</w:t>
            </w:r>
          </w:p>
        </w:tc>
        <w:tc>
          <w:tcPr>
            <w:tcW w:w="3172" w:type="pct"/>
          </w:tcPr>
          <w:p w14:paraId="2318F379" w14:textId="77777777" w:rsidR="00EF0E27" w:rsidRPr="00B40F7D" w:rsidRDefault="00EF0E27" w:rsidP="007202AB">
            <w:pPr>
              <w:rPr>
                <w:szCs w:val="20"/>
              </w:rPr>
            </w:pPr>
            <w:r>
              <w:rPr>
                <w:noProof/>
              </w:rPr>
              <w:drawing>
                <wp:inline distT="0" distB="0" distL="0" distR="0" wp14:anchorId="7A5271E9" wp14:editId="47E8F00E">
                  <wp:extent cx="2781300" cy="1882846"/>
                  <wp:effectExtent l="0" t="0" r="0" b="3175"/>
                  <wp:docPr id="1196874695" name="Picture 11968746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5" name="Picture 1196874695" descr="Graphical user interface, text, application&#10;&#10;Description automatically generated"/>
                          <pic:cNvPicPr/>
                        </pic:nvPicPr>
                        <pic:blipFill>
                          <a:blip r:embed="rId1039"/>
                          <a:stretch>
                            <a:fillRect/>
                          </a:stretch>
                        </pic:blipFill>
                        <pic:spPr>
                          <a:xfrm>
                            <a:off x="0" y="0"/>
                            <a:ext cx="2783503" cy="1884337"/>
                          </a:xfrm>
                          <a:prstGeom prst="rect">
                            <a:avLst/>
                          </a:prstGeom>
                        </pic:spPr>
                      </pic:pic>
                    </a:graphicData>
                  </a:graphic>
                </wp:inline>
              </w:drawing>
            </w:r>
          </w:p>
        </w:tc>
      </w:tr>
      <w:tr w:rsidR="00EF0E27" w:rsidRPr="003C323B" w14:paraId="335726D6" w14:textId="77777777" w:rsidTr="007202AB">
        <w:tc>
          <w:tcPr>
            <w:tcW w:w="448" w:type="pct"/>
          </w:tcPr>
          <w:p w14:paraId="51C40AC9" w14:textId="77777777" w:rsidR="00EF0E27" w:rsidRPr="00B40F7D" w:rsidRDefault="00EF0E27" w:rsidP="00EF0E27">
            <w:pPr>
              <w:widowControl w:val="0"/>
              <w:numPr>
                <w:ilvl w:val="0"/>
                <w:numId w:val="56"/>
              </w:numPr>
              <w:rPr>
                <w:szCs w:val="20"/>
              </w:rPr>
            </w:pPr>
          </w:p>
        </w:tc>
        <w:tc>
          <w:tcPr>
            <w:tcW w:w="1380" w:type="pct"/>
          </w:tcPr>
          <w:p w14:paraId="68DEA918" w14:textId="77777777" w:rsidR="00EF0E27" w:rsidRPr="00767B05" w:rsidRDefault="00EF0E27" w:rsidP="007202AB">
            <w:pPr>
              <w:rPr>
                <w:szCs w:val="20"/>
              </w:rPr>
            </w:pPr>
            <w:r>
              <w:rPr>
                <w:szCs w:val="20"/>
              </w:rPr>
              <w:t>Select Save</w:t>
            </w:r>
          </w:p>
        </w:tc>
        <w:tc>
          <w:tcPr>
            <w:tcW w:w="3172" w:type="pct"/>
          </w:tcPr>
          <w:p w14:paraId="4109E306" w14:textId="77777777" w:rsidR="00EF0E27" w:rsidRPr="00B40F7D" w:rsidRDefault="00EF0E27" w:rsidP="007202AB">
            <w:pPr>
              <w:rPr>
                <w:szCs w:val="20"/>
              </w:rPr>
            </w:pPr>
          </w:p>
        </w:tc>
      </w:tr>
      <w:tr w:rsidR="00EF0E27" w:rsidRPr="003C323B" w14:paraId="6515851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179A86D" w14:textId="77777777" w:rsidR="00EF0E27" w:rsidRPr="00B40F7D" w:rsidRDefault="00EF0E27" w:rsidP="00EF0E27">
            <w:pPr>
              <w:widowControl w:val="0"/>
              <w:numPr>
                <w:ilvl w:val="0"/>
                <w:numId w:val="56"/>
              </w:numPr>
              <w:rPr>
                <w:szCs w:val="20"/>
              </w:rPr>
            </w:pPr>
          </w:p>
        </w:tc>
        <w:tc>
          <w:tcPr>
            <w:tcW w:w="1380" w:type="pct"/>
          </w:tcPr>
          <w:p w14:paraId="233F186B" w14:textId="77777777" w:rsidR="00EF0E27" w:rsidRPr="00767B05" w:rsidRDefault="00EF0E27" w:rsidP="007202AB">
            <w:pPr>
              <w:rPr>
                <w:szCs w:val="20"/>
              </w:rPr>
            </w:pPr>
            <w:r>
              <w:rPr>
                <w:szCs w:val="20"/>
              </w:rPr>
              <w:t xml:space="preserve">Click Next </w:t>
            </w:r>
          </w:p>
        </w:tc>
        <w:tc>
          <w:tcPr>
            <w:tcW w:w="3172" w:type="pct"/>
          </w:tcPr>
          <w:p w14:paraId="46988AE6" w14:textId="77777777" w:rsidR="00EF0E27" w:rsidRPr="00B40F7D" w:rsidRDefault="00EF0E27" w:rsidP="007202AB">
            <w:pPr>
              <w:rPr>
                <w:szCs w:val="20"/>
              </w:rPr>
            </w:pPr>
          </w:p>
        </w:tc>
      </w:tr>
      <w:tr w:rsidR="00EF0E27" w:rsidRPr="003C323B" w14:paraId="7BABB23C" w14:textId="77777777" w:rsidTr="007202AB">
        <w:tc>
          <w:tcPr>
            <w:tcW w:w="448" w:type="pct"/>
          </w:tcPr>
          <w:p w14:paraId="059F1CD9" w14:textId="77777777" w:rsidR="00EF0E27" w:rsidRPr="00B40F7D" w:rsidRDefault="00EF0E27" w:rsidP="00EF0E27">
            <w:pPr>
              <w:widowControl w:val="0"/>
              <w:numPr>
                <w:ilvl w:val="0"/>
                <w:numId w:val="56"/>
              </w:numPr>
              <w:rPr>
                <w:szCs w:val="20"/>
              </w:rPr>
            </w:pPr>
          </w:p>
        </w:tc>
        <w:tc>
          <w:tcPr>
            <w:tcW w:w="1380" w:type="pct"/>
          </w:tcPr>
          <w:p w14:paraId="4422565F" w14:textId="77777777" w:rsidR="00EF0E27" w:rsidRPr="00B40F7D" w:rsidRDefault="00EF0E27" w:rsidP="007202AB">
            <w:pPr>
              <w:rPr>
                <w:szCs w:val="20"/>
              </w:rPr>
            </w:pPr>
            <w:r>
              <w:rPr>
                <w:szCs w:val="20"/>
              </w:rPr>
              <w:t>Select Turn it on right away and click Next</w:t>
            </w:r>
          </w:p>
        </w:tc>
        <w:tc>
          <w:tcPr>
            <w:tcW w:w="3172" w:type="pct"/>
          </w:tcPr>
          <w:p w14:paraId="7458546C" w14:textId="77777777" w:rsidR="00EF0E27" w:rsidRPr="00B40F7D" w:rsidRDefault="00EF0E27" w:rsidP="007202AB">
            <w:pPr>
              <w:rPr>
                <w:szCs w:val="20"/>
              </w:rPr>
            </w:pPr>
            <w:r>
              <w:rPr>
                <w:noProof/>
              </w:rPr>
              <w:drawing>
                <wp:inline distT="0" distB="0" distL="0" distR="0" wp14:anchorId="4E4E1F07" wp14:editId="2609367F">
                  <wp:extent cx="3731895" cy="1245391"/>
                  <wp:effectExtent l="0" t="0" r="1905" b="0"/>
                  <wp:docPr id="1954604790" name="Picture 19546047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1" name="Picture 1635362681" descr="Graphical user interface, text, application, email&#10;&#10;Description automatically generated"/>
                          <pic:cNvPicPr/>
                        </pic:nvPicPr>
                        <pic:blipFill>
                          <a:blip r:embed="rId1040"/>
                          <a:stretch>
                            <a:fillRect/>
                          </a:stretch>
                        </pic:blipFill>
                        <pic:spPr>
                          <a:xfrm>
                            <a:off x="0" y="0"/>
                            <a:ext cx="3737415" cy="1247233"/>
                          </a:xfrm>
                          <a:prstGeom prst="rect">
                            <a:avLst/>
                          </a:prstGeom>
                        </pic:spPr>
                      </pic:pic>
                    </a:graphicData>
                  </a:graphic>
                </wp:inline>
              </w:drawing>
            </w:r>
          </w:p>
        </w:tc>
      </w:tr>
      <w:tr w:rsidR="00EF0E27" w:rsidRPr="003C323B" w14:paraId="5A39215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4E1A382" w14:textId="77777777" w:rsidR="00EF0E27" w:rsidRPr="00B40F7D" w:rsidRDefault="00EF0E27" w:rsidP="00EF0E27">
            <w:pPr>
              <w:widowControl w:val="0"/>
              <w:numPr>
                <w:ilvl w:val="0"/>
                <w:numId w:val="56"/>
              </w:numPr>
              <w:rPr>
                <w:szCs w:val="20"/>
              </w:rPr>
            </w:pPr>
          </w:p>
        </w:tc>
        <w:tc>
          <w:tcPr>
            <w:tcW w:w="1380" w:type="pct"/>
          </w:tcPr>
          <w:p w14:paraId="5F4A6181" w14:textId="77777777" w:rsidR="00EF0E27" w:rsidRDefault="00EF0E27" w:rsidP="007202AB">
            <w:pPr>
              <w:rPr>
                <w:szCs w:val="20"/>
              </w:rPr>
            </w:pPr>
            <w:r>
              <w:rPr>
                <w:szCs w:val="20"/>
              </w:rPr>
              <w:t>Review the settings and select Submit</w:t>
            </w:r>
          </w:p>
        </w:tc>
        <w:tc>
          <w:tcPr>
            <w:tcW w:w="3172" w:type="pct"/>
          </w:tcPr>
          <w:p w14:paraId="438B834E" w14:textId="77777777" w:rsidR="00EF0E27" w:rsidRDefault="00EF0E27" w:rsidP="007202AB">
            <w:pPr>
              <w:rPr>
                <w:noProof/>
              </w:rPr>
            </w:pPr>
          </w:p>
        </w:tc>
      </w:tr>
    </w:tbl>
    <w:p w14:paraId="5CC04CC2" w14:textId="77777777" w:rsidR="00EF0E27" w:rsidRDefault="00EF0E27" w:rsidP="00EF0E27"/>
    <w:p w14:paraId="584DA5FC" w14:textId="77777777" w:rsidR="00EF0E27" w:rsidRDefault="00EF0E27" w:rsidP="00EF0E27">
      <w:pPr>
        <w:pStyle w:val="Heading3"/>
      </w:pPr>
      <w:bookmarkStart w:id="463" w:name="_Toc113541536"/>
      <w:r>
        <w:t>CFS Default DLP Policy – Teams Chat and Channel</w:t>
      </w:r>
      <w:bookmarkEnd w:id="463"/>
      <w:r>
        <w:t xml:space="preserve"> </w:t>
      </w:r>
    </w:p>
    <w:tbl>
      <w:tblPr>
        <w:tblStyle w:val="AvanadeDefaultTable"/>
        <w:tblW w:w="5000" w:type="pct"/>
        <w:tblLook w:val="04A0" w:firstRow="1" w:lastRow="0" w:firstColumn="1" w:lastColumn="0" w:noHBand="0" w:noVBand="1"/>
      </w:tblPr>
      <w:tblGrid>
        <w:gridCol w:w="836"/>
        <w:gridCol w:w="2786"/>
        <w:gridCol w:w="6828"/>
      </w:tblGrid>
      <w:tr w:rsidR="00EF0E27" w:rsidRPr="003C323B" w14:paraId="74E655F2"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00" w:type="pct"/>
          </w:tcPr>
          <w:p w14:paraId="35E5A9E3" w14:textId="77777777" w:rsidR="00EF0E27" w:rsidRPr="00B40F7D" w:rsidRDefault="00EF0E27" w:rsidP="007202AB">
            <w:pPr>
              <w:rPr>
                <w:b w:val="0"/>
                <w:szCs w:val="20"/>
              </w:rPr>
            </w:pPr>
            <w:r w:rsidRPr="00B40F7D">
              <w:rPr>
                <w:szCs w:val="20"/>
              </w:rPr>
              <w:t>Step No.</w:t>
            </w:r>
          </w:p>
        </w:tc>
        <w:tc>
          <w:tcPr>
            <w:tcW w:w="1333" w:type="pct"/>
          </w:tcPr>
          <w:p w14:paraId="46B32E2D" w14:textId="77777777" w:rsidR="00EF0E27" w:rsidRPr="00B40F7D" w:rsidRDefault="00EF0E27" w:rsidP="007202AB">
            <w:pPr>
              <w:rPr>
                <w:b w:val="0"/>
                <w:szCs w:val="20"/>
              </w:rPr>
            </w:pPr>
            <w:r w:rsidRPr="00B40F7D">
              <w:rPr>
                <w:szCs w:val="20"/>
              </w:rPr>
              <w:t>Procedure</w:t>
            </w:r>
          </w:p>
        </w:tc>
        <w:tc>
          <w:tcPr>
            <w:tcW w:w="3267" w:type="pct"/>
          </w:tcPr>
          <w:p w14:paraId="62FF3D7A" w14:textId="77777777" w:rsidR="00EF0E27" w:rsidRPr="00B40F7D" w:rsidRDefault="00EF0E27" w:rsidP="007202AB">
            <w:pPr>
              <w:rPr>
                <w:b w:val="0"/>
                <w:szCs w:val="20"/>
              </w:rPr>
            </w:pPr>
            <w:r w:rsidRPr="00B40F7D">
              <w:rPr>
                <w:szCs w:val="20"/>
              </w:rPr>
              <w:t>Screenshot</w:t>
            </w:r>
          </w:p>
        </w:tc>
      </w:tr>
      <w:tr w:rsidR="00EF0E27" w:rsidRPr="003C323B" w14:paraId="213B2317" w14:textId="77777777" w:rsidTr="007202AB">
        <w:tc>
          <w:tcPr>
            <w:tcW w:w="400" w:type="pct"/>
          </w:tcPr>
          <w:p w14:paraId="437C22F2" w14:textId="77777777" w:rsidR="00EF0E27" w:rsidRPr="00B40F7D" w:rsidRDefault="00EF0E27" w:rsidP="00EF0E27">
            <w:pPr>
              <w:widowControl w:val="0"/>
              <w:numPr>
                <w:ilvl w:val="0"/>
                <w:numId w:val="57"/>
              </w:numPr>
              <w:rPr>
                <w:szCs w:val="20"/>
              </w:rPr>
            </w:pPr>
          </w:p>
        </w:tc>
        <w:tc>
          <w:tcPr>
            <w:tcW w:w="1333" w:type="pct"/>
          </w:tcPr>
          <w:p w14:paraId="0C556579" w14:textId="77777777" w:rsidR="00EF0E27" w:rsidRPr="00B40F7D" w:rsidRDefault="00EF0E27" w:rsidP="007202AB">
            <w:pPr>
              <w:rPr>
                <w:szCs w:val="20"/>
              </w:rPr>
            </w:pPr>
            <w:r w:rsidRPr="00B40F7D">
              <w:rPr>
                <w:szCs w:val="20"/>
              </w:rPr>
              <w:t xml:space="preserve">Log into the </w:t>
            </w:r>
            <w:r>
              <w:rPr>
                <w:szCs w:val="20"/>
              </w:rPr>
              <w:t>Microsoft</w:t>
            </w:r>
            <w:r w:rsidRPr="00B40F7D">
              <w:rPr>
                <w:szCs w:val="20"/>
              </w:rPr>
              <w:t xml:space="preserve"> 365 Compliance </w:t>
            </w:r>
            <w:r>
              <w:rPr>
                <w:szCs w:val="20"/>
              </w:rPr>
              <w:t>– Data Loss Prevention</w:t>
            </w:r>
          </w:p>
        </w:tc>
        <w:tc>
          <w:tcPr>
            <w:tcW w:w="3267" w:type="pct"/>
          </w:tcPr>
          <w:p w14:paraId="43229857" w14:textId="6DFDC722" w:rsidR="00EF0E27" w:rsidRPr="00B40F7D" w:rsidRDefault="00000000" w:rsidP="007202AB">
            <w:pPr>
              <w:rPr>
                <w:szCs w:val="20"/>
              </w:rPr>
            </w:pPr>
            <w:hyperlink r:id="rId1041" w:history="1">
              <w:r w:rsidR="00EF0E27">
                <w:rPr>
                  <w:rStyle w:val="Hyperlink"/>
                </w:rPr>
                <w:t>Data loss prevention - Microsoft 365 compliance</w:t>
              </w:r>
            </w:hyperlink>
          </w:p>
        </w:tc>
      </w:tr>
      <w:tr w:rsidR="00EF0E27" w:rsidRPr="003C323B" w14:paraId="04F94448"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74BDE8E4" w14:textId="77777777" w:rsidR="00EF0E27" w:rsidRPr="00B40F7D" w:rsidRDefault="00EF0E27" w:rsidP="00EF0E27">
            <w:pPr>
              <w:widowControl w:val="0"/>
              <w:numPr>
                <w:ilvl w:val="0"/>
                <w:numId w:val="57"/>
              </w:numPr>
              <w:rPr>
                <w:szCs w:val="20"/>
              </w:rPr>
            </w:pPr>
          </w:p>
        </w:tc>
        <w:tc>
          <w:tcPr>
            <w:tcW w:w="1333" w:type="pct"/>
          </w:tcPr>
          <w:p w14:paraId="349C743B" w14:textId="77777777" w:rsidR="00EF0E27" w:rsidRPr="00B40F7D" w:rsidRDefault="00EF0E27" w:rsidP="007202AB">
            <w:pPr>
              <w:rPr>
                <w:szCs w:val="20"/>
              </w:rPr>
            </w:pPr>
            <w:r>
              <w:rPr>
                <w:szCs w:val="20"/>
              </w:rPr>
              <w:t>Select Policies</w:t>
            </w:r>
          </w:p>
        </w:tc>
        <w:tc>
          <w:tcPr>
            <w:tcW w:w="3267" w:type="pct"/>
          </w:tcPr>
          <w:p w14:paraId="7123C995" w14:textId="77777777" w:rsidR="00EF0E27" w:rsidRPr="00B40F7D" w:rsidRDefault="00EF0E27" w:rsidP="007202AB">
            <w:pPr>
              <w:rPr>
                <w:b/>
                <w:szCs w:val="20"/>
              </w:rPr>
            </w:pPr>
            <w:r>
              <w:rPr>
                <w:noProof/>
              </w:rPr>
              <w:drawing>
                <wp:inline distT="0" distB="0" distL="0" distR="0" wp14:anchorId="4A7C6FA4" wp14:editId="22D3C7B0">
                  <wp:extent cx="3352800" cy="846108"/>
                  <wp:effectExtent l="0" t="0" r="0" b="0"/>
                  <wp:docPr id="1635362671" name="Picture 16353626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1" name="Picture 1635362671" descr="A picture containing logo&#10;&#10;Description automatically generated"/>
                          <pic:cNvPicPr/>
                        </pic:nvPicPr>
                        <pic:blipFill>
                          <a:blip r:embed="rId1020"/>
                          <a:stretch>
                            <a:fillRect/>
                          </a:stretch>
                        </pic:blipFill>
                        <pic:spPr>
                          <a:xfrm>
                            <a:off x="0" y="0"/>
                            <a:ext cx="3355575" cy="846808"/>
                          </a:xfrm>
                          <a:prstGeom prst="rect">
                            <a:avLst/>
                          </a:prstGeom>
                        </pic:spPr>
                      </pic:pic>
                    </a:graphicData>
                  </a:graphic>
                </wp:inline>
              </w:drawing>
            </w:r>
          </w:p>
        </w:tc>
      </w:tr>
      <w:tr w:rsidR="00EF0E27" w:rsidRPr="003C323B" w14:paraId="1003A9D0" w14:textId="77777777" w:rsidTr="007202AB">
        <w:tc>
          <w:tcPr>
            <w:tcW w:w="400" w:type="pct"/>
          </w:tcPr>
          <w:p w14:paraId="69BD280A" w14:textId="77777777" w:rsidR="00EF0E27" w:rsidRPr="00B40F7D" w:rsidRDefault="00EF0E27" w:rsidP="00EF0E27">
            <w:pPr>
              <w:widowControl w:val="0"/>
              <w:numPr>
                <w:ilvl w:val="0"/>
                <w:numId w:val="57"/>
              </w:numPr>
              <w:rPr>
                <w:szCs w:val="20"/>
              </w:rPr>
            </w:pPr>
          </w:p>
        </w:tc>
        <w:tc>
          <w:tcPr>
            <w:tcW w:w="1333" w:type="pct"/>
          </w:tcPr>
          <w:p w14:paraId="18B5F614" w14:textId="77777777" w:rsidR="00EF0E27" w:rsidRPr="00B40F7D" w:rsidRDefault="00EF0E27" w:rsidP="007202AB">
            <w:pPr>
              <w:rPr>
                <w:szCs w:val="20"/>
              </w:rPr>
            </w:pPr>
            <w:r>
              <w:rPr>
                <w:szCs w:val="20"/>
              </w:rPr>
              <w:t>Select Create Policy</w:t>
            </w:r>
          </w:p>
        </w:tc>
        <w:tc>
          <w:tcPr>
            <w:tcW w:w="3267" w:type="pct"/>
          </w:tcPr>
          <w:p w14:paraId="17AE2D11" w14:textId="77777777" w:rsidR="00EF0E27" w:rsidRPr="00B40F7D" w:rsidRDefault="00EF0E27"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31A06E00" wp14:editId="72A8BF47">
                  <wp:extent cx="1381125" cy="476250"/>
                  <wp:effectExtent l="0" t="0" r="9525" b="0"/>
                  <wp:docPr id="1635362676" name="Picture 163536267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2" name="Picture 1635362672" descr="Text&#10;&#10;Description automatically generated with low confidence"/>
                          <pic:cNvPicPr/>
                        </pic:nvPicPr>
                        <pic:blipFill>
                          <a:blip r:embed="rId1021"/>
                          <a:stretch>
                            <a:fillRect/>
                          </a:stretch>
                        </pic:blipFill>
                        <pic:spPr>
                          <a:xfrm>
                            <a:off x="0" y="0"/>
                            <a:ext cx="1381125" cy="476250"/>
                          </a:xfrm>
                          <a:prstGeom prst="rect">
                            <a:avLst/>
                          </a:prstGeom>
                        </pic:spPr>
                      </pic:pic>
                    </a:graphicData>
                  </a:graphic>
                </wp:inline>
              </w:drawing>
            </w:r>
          </w:p>
        </w:tc>
      </w:tr>
      <w:tr w:rsidR="00EF0E27" w:rsidRPr="003C323B" w14:paraId="23F58748"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779652B9" w14:textId="77777777" w:rsidR="00EF0E27" w:rsidRPr="00B40F7D" w:rsidRDefault="00EF0E27" w:rsidP="00EF0E27">
            <w:pPr>
              <w:widowControl w:val="0"/>
              <w:numPr>
                <w:ilvl w:val="0"/>
                <w:numId w:val="57"/>
              </w:numPr>
              <w:rPr>
                <w:szCs w:val="20"/>
              </w:rPr>
            </w:pPr>
          </w:p>
        </w:tc>
        <w:tc>
          <w:tcPr>
            <w:tcW w:w="1333" w:type="pct"/>
          </w:tcPr>
          <w:p w14:paraId="5CF06BF5" w14:textId="77777777" w:rsidR="00EF0E27" w:rsidRDefault="00EF0E27" w:rsidP="007202AB">
            <w:pPr>
              <w:rPr>
                <w:szCs w:val="20"/>
              </w:rPr>
            </w:pPr>
            <w:r>
              <w:rPr>
                <w:szCs w:val="20"/>
              </w:rPr>
              <w:t>Select a template to start building the policy. Select Custom &gt; Custom Policy and click Next</w:t>
            </w:r>
          </w:p>
        </w:tc>
        <w:tc>
          <w:tcPr>
            <w:tcW w:w="3267" w:type="pct"/>
          </w:tcPr>
          <w:p w14:paraId="0E6A6D73" w14:textId="77777777" w:rsidR="00EF0E27" w:rsidRDefault="00EF0E27"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4EBEF95C" wp14:editId="0F710DED">
                  <wp:extent cx="3845560" cy="2855326"/>
                  <wp:effectExtent l="0" t="0" r="2540" b="254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022"/>
                          <a:stretch>
                            <a:fillRect/>
                          </a:stretch>
                        </pic:blipFill>
                        <pic:spPr>
                          <a:xfrm>
                            <a:off x="0" y="0"/>
                            <a:ext cx="3850938" cy="2859320"/>
                          </a:xfrm>
                          <a:prstGeom prst="rect">
                            <a:avLst/>
                          </a:prstGeom>
                        </pic:spPr>
                      </pic:pic>
                    </a:graphicData>
                  </a:graphic>
                </wp:inline>
              </w:drawing>
            </w:r>
          </w:p>
        </w:tc>
      </w:tr>
      <w:tr w:rsidR="00EF0E27" w:rsidRPr="003C323B" w14:paraId="67B76F65" w14:textId="77777777" w:rsidTr="007202AB">
        <w:tc>
          <w:tcPr>
            <w:tcW w:w="400" w:type="pct"/>
          </w:tcPr>
          <w:p w14:paraId="1D5398F8" w14:textId="77777777" w:rsidR="00EF0E27" w:rsidRPr="00B40F7D" w:rsidRDefault="00EF0E27" w:rsidP="00EF0E27">
            <w:pPr>
              <w:widowControl w:val="0"/>
              <w:numPr>
                <w:ilvl w:val="0"/>
                <w:numId w:val="57"/>
              </w:numPr>
              <w:rPr>
                <w:szCs w:val="20"/>
              </w:rPr>
            </w:pPr>
          </w:p>
        </w:tc>
        <w:tc>
          <w:tcPr>
            <w:tcW w:w="1333" w:type="pct"/>
          </w:tcPr>
          <w:p w14:paraId="2B202455" w14:textId="77777777" w:rsidR="00EF0E27" w:rsidRPr="00124893" w:rsidRDefault="00EF0E27" w:rsidP="007202AB">
            <w:pPr>
              <w:rPr>
                <w:szCs w:val="20"/>
              </w:rPr>
            </w:pPr>
            <w:r>
              <w:rPr>
                <w:szCs w:val="20"/>
              </w:rPr>
              <w:t>Enter a Name and Description for the Policy click Next</w:t>
            </w:r>
          </w:p>
        </w:tc>
        <w:tc>
          <w:tcPr>
            <w:tcW w:w="3267" w:type="pct"/>
          </w:tcPr>
          <w:p w14:paraId="0B1E9A3D" w14:textId="77777777" w:rsidR="00EF0E27" w:rsidRDefault="00EF0E27" w:rsidP="007202AB">
            <w:pPr>
              <w:rPr>
                <w:szCs w:val="20"/>
              </w:rPr>
            </w:pPr>
            <w:r>
              <w:rPr>
                <w:szCs w:val="20"/>
              </w:rPr>
              <w:t xml:space="preserve">Name: </w:t>
            </w:r>
            <w:r w:rsidRPr="001B615F">
              <w:rPr>
                <w:b/>
                <w:bCs/>
                <w:szCs w:val="20"/>
              </w:rPr>
              <w:t xml:space="preserve">CFS Default DLP Policy – </w:t>
            </w:r>
            <w:r>
              <w:rPr>
                <w:b/>
                <w:bCs/>
                <w:szCs w:val="20"/>
              </w:rPr>
              <w:t>Teams Chat and Channel</w:t>
            </w:r>
          </w:p>
          <w:p w14:paraId="300FC2F8" w14:textId="77777777" w:rsidR="00EF0E27" w:rsidRPr="00B40F7D" w:rsidRDefault="00EF0E27" w:rsidP="007202AB">
            <w:pPr>
              <w:rPr>
                <w:szCs w:val="20"/>
              </w:rPr>
            </w:pPr>
            <w:r>
              <w:rPr>
                <w:szCs w:val="20"/>
              </w:rPr>
              <w:t>Description:</w:t>
            </w:r>
          </w:p>
        </w:tc>
      </w:tr>
      <w:tr w:rsidR="00EF0E27" w:rsidRPr="003C323B" w14:paraId="384A293D"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03396497" w14:textId="77777777" w:rsidR="00EF0E27" w:rsidRPr="00B40F7D" w:rsidRDefault="00EF0E27" w:rsidP="00EF0E27">
            <w:pPr>
              <w:widowControl w:val="0"/>
              <w:numPr>
                <w:ilvl w:val="0"/>
                <w:numId w:val="57"/>
              </w:numPr>
              <w:rPr>
                <w:szCs w:val="20"/>
              </w:rPr>
            </w:pPr>
          </w:p>
        </w:tc>
        <w:tc>
          <w:tcPr>
            <w:tcW w:w="1333" w:type="pct"/>
          </w:tcPr>
          <w:p w14:paraId="4BD4A1BD" w14:textId="77777777" w:rsidR="00EF0E27" w:rsidRPr="00B40F7D" w:rsidRDefault="00EF0E27" w:rsidP="007202AB">
            <w:pPr>
              <w:rPr>
                <w:szCs w:val="20"/>
              </w:rPr>
            </w:pPr>
            <w:r>
              <w:rPr>
                <w:szCs w:val="20"/>
              </w:rPr>
              <w:t>Under Locations, Select Teams Chat and Channel Messages location and click Next</w:t>
            </w:r>
          </w:p>
        </w:tc>
        <w:tc>
          <w:tcPr>
            <w:tcW w:w="3267" w:type="pct"/>
          </w:tcPr>
          <w:p w14:paraId="374DA1EF" w14:textId="77777777" w:rsidR="00EF0E27" w:rsidRPr="00B40F7D" w:rsidRDefault="00EF0E27" w:rsidP="007202AB">
            <w:pPr>
              <w:rPr>
                <w:szCs w:val="20"/>
              </w:rPr>
            </w:pPr>
            <w:r>
              <w:rPr>
                <w:noProof/>
              </w:rPr>
              <w:drawing>
                <wp:inline distT="0" distB="0" distL="0" distR="0" wp14:anchorId="7F2FE5DB" wp14:editId="6B91FB91">
                  <wp:extent cx="2267988" cy="1242909"/>
                  <wp:effectExtent l="0" t="0" r="0" b="0"/>
                  <wp:docPr id="1635362678" name="Picture 16353626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8" name="Picture 1635362678" descr="Graphical user interface, text, application, email&#10;&#10;Description automatically generated"/>
                          <pic:cNvPicPr/>
                        </pic:nvPicPr>
                        <pic:blipFill>
                          <a:blip r:embed="rId1042" cstate="print">
                            <a:extLst>
                              <a:ext uri="{28A0092B-C50C-407E-A947-70E740481C1C}">
                                <a14:useLocalDpi xmlns:a14="http://schemas.microsoft.com/office/drawing/2010/main" val="0"/>
                              </a:ext>
                            </a:extLst>
                          </a:blip>
                          <a:stretch>
                            <a:fillRect/>
                          </a:stretch>
                        </pic:blipFill>
                        <pic:spPr>
                          <a:xfrm>
                            <a:off x="0" y="0"/>
                            <a:ext cx="2267988" cy="1242909"/>
                          </a:xfrm>
                          <a:prstGeom prst="rect">
                            <a:avLst/>
                          </a:prstGeom>
                        </pic:spPr>
                      </pic:pic>
                    </a:graphicData>
                  </a:graphic>
                </wp:inline>
              </w:drawing>
            </w:r>
          </w:p>
        </w:tc>
      </w:tr>
      <w:tr w:rsidR="00EF0E27" w:rsidRPr="003C323B" w14:paraId="3045C13D" w14:textId="77777777" w:rsidTr="007202AB">
        <w:tc>
          <w:tcPr>
            <w:tcW w:w="400" w:type="pct"/>
          </w:tcPr>
          <w:p w14:paraId="101CD3B8" w14:textId="77777777" w:rsidR="00EF0E27" w:rsidRPr="00B40F7D" w:rsidRDefault="00EF0E27" w:rsidP="00EF0E27">
            <w:pPr>
              <w:widowControl w:val="0"/>
              <w:numPr>
                <w:ilvl w:val="0"/>
                <w:numId w:val="57"/>
              </w:numPr>
              <w:rPr>
                <w:szCs w:val="20"/>
              </w:rPr>
            </w:pPr>
          </w:p>
        </w:tc>
        <w:tc>
          <w:tcPr>
            <w:tcW w:w="1333" w:type="pct"/>
          </w:tcPr>
          <w:p w14:paraId="3CF2E30E" w14:textId="77777777" w:rsidR="00EF0E27" w:rsidRPr="00B40F7D" w:rsidRDefault="00EF0E27" w:rsidP="007202AB">
            <w:pPr>
              <w:rPr>
                <w:szCs w:val="20"/>
              </w:rPr>
            </w:pPr>
            <w:r>
              <w:rPr>
                <w:szCs w:val="20"/>
              </w:rPr>
              <w:t xml:space="preserve">Select Create or </w:t>
            </w:r>
            <w:proofErr w:type="spellStart"/>
            <w:r>
              <w:rPr>
                <w:szCs w:val="20"/>
              </w:rPr>
              <w:t>customise</w:t>
            </w:r>
            <w:proofErr w:type="spellEnd"/>
            <w:r>
              <w:rPr>
                <w:szCs w:val="20"/>
              </w:rPr>
              <w:t xml:space="preserve"> advanced DLP rules and click Next</w:t>
            </w:r>
          </w:p>
        </w:tc>
        <w:tc>
          <w:tcPr>
            <w:tcW w:w="3267" w:type="pct"/>
          </w:tcPr>
          <w:p w14:paraId="4CFD662E" w14:textId="77777777" w:rsidR="00EF0E27" w:rsidRPr="00B40F7D" w:rsidRDefault="00EF0E27" w:rsidP="007202AB">
            <w:pPr>
              <w:rPr>
                <w:szCs w:val="20"/>
              </w:rPr>
            </w:pPr>
            <w:r>
              <w:rPr>
                <w:noProof/>
              </w:rPr>
              <w:drawing>
                <wp:inline distT="0" distB="0" distL="0" distR="0" wp14:anchorId="5A6CD100" wp14:editId="1B9AD96C">
                  <wp:extent cx="3797935" cy="832091"/>
                  <wp:effectExtent l="0" t="0" r="0" b="6350"/>
                  <wp:docPr id="844543623" name="Picture 8445436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3" name="Picture 844543623" descr="Graphical user interface, text, application, email&#10;&#10;Description automatically generated"/>
                          <pic:cNvPicPr/>
                        </pic:nvPicPr>
                        <pic:blipFill>
                          <a:blip r:embed="rId1024"/>
                          <a:stretch>
                            <a:fillRect/>
                          </a:stretch>
                        </pic:blipFill>
                        <pic:spPr>
                          <a:xfrm>
                            <a:off x="0" y="0"/>
                            <a:ext cx="3863845" cy="846531"/>
                          </a:xfrm>
                          <a:prstGeom prst="rect">
                            <a:avLst/>
                          </a:prstGeom>
                        </pic:spPr>
                      </pic:pic>
                    </a:graphicData>
                  </a:graphic>
                </wp:inline>
              </w:drawing>
            </w:r>
          </w:p>
        </w:tc>
      </w:tr>
      <w:tr w:rsidR="00EF0E27" w:rsidRPr="003C323B" w14:paraId="45E3BFD6"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7F13026B" w14:textId="77777777" w:rsidR="00EF0E27" w:rsidRPr="00B40F7D" w:rsidRDefault="00EF0E27" w:rsidP="00EF0E27">
            <w:pPr>
              <w:widowControl w:val="0"/>
              <w:numPr>
                <w:ilvl w:val="0"/>
                <w:numId w:val="57"/>
              </w:numPr>
              <w:rPr>
                <w:szCs w:val="20"/>
              </w:rPr>
            </w:pPr>
          </w:p>
        </w:tc>
        <w:tc>
          <w:tcPr>
            <w:tcW w:w="1333" w:type="pct"/>
          </w:tcPr>
          <w:p w14:paraId="1750CB18" w14:textId="77777777" w:rsidR="00EF0E27" w:rsidRPr="00B40F7D" w:rsidRDefault="00EF0E27" w:rsidP="007202AB">
            <w:pPr>
              <w:rPr>
                <w:szCs w:val="20"/>
              </w:rPr>
            </w:pPr>
            <w:r>
              <w:rPr>
                <w:szCs w:val="20"/>
              </w:rPr>
              <w:t>Select Create Rule</w:t>
            </w:r>
          </w:p>
        </w:tc>
        <w:tc>
          <w:tcPr>
            <w:tcW w:w="3267" w:type="pct"/>
          </w:tcPr>
          <w:p w14:paraId="118C13E4" w14:textId="77777777" w:rsidR="00EF0E27" w:rsidRPr="00B40F7D" w:rsidRDefault="00EF0E27" w:rsidP="007202AB">
            <w:pPr>
              <w:rPr>
                <w:szCs w:val="20"/>
              </w:rPr>
            </w:pPr>
            <w:r>
              <w:rPr>
                <w:noProof/>
              </w:rPr>
              <w:drawing>
                <wp:inline distT="0" distB="0" distL="0" distR="0" wp14:anchorId="1E93D7B5" wp14:editId="28C6FB92">
                  <wp:extent cx="1371600" cy="714375"/>
                  <wp:effectExtent l="0" t="0" r="0" b="9525"/>
                  <wp:docPr id="844543656" name="Picture 8445436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6" name="Picture 844543656" descr="Graphical user interface&#10;&#10;Description automatically generated with medium confidence"/>
                          <pic:cNvPicPr/>
                        </pic:nvPicPr>
                        <pic:blipFill>
                          <a:blip r:embed="rId1025"/>
                          <a:stretch>
                            <a:fillRect/>
                          </a:stretch>
                        </pic:blipFill>
                        <pic:spPr>
                          <a:xfrm>
                            <a:off x="0" y="0"/>
                            <a:ext cx="1371600" cy="714375"/>
                          </a:xfrm>
                          <a:prstGeom prst="rect">
                            <a:avLst/>
                          </a:prstGeom>
                        </pic:spPr>
                      </pic:pic>
                    </a:graphicData>
                  </a:graphic>
                </wp:inline>
              </w:drawing>
            </w:r>
          </w:p>
        </w:tc>
      </w:tr>
      <w:tr w:rsidR="00EF0E27" w:rsidRPr="003C323B" w14:paraId="108D5B72" w14:textId="77777777" w:rsidTr="007202AB">
        <w:tc>
          <w:tcPr>
            <w:tcW w:w="400" w:type="pct"/>
          </w:tcPr>
          <w:p w14:paraId="4D433C73" w14:textId="77777777" w:rsidR="00EF0E27" w:rsidRPr="00B40F7D" w:rsidRDefault="00EF0E27" w:rsidP="00EF0E27">
            <w:pPr>
              <w:widowControl w:val="0"/>
              <w:numPr>
                <w:ilvl w:val="0"/>
                <w:numId w:val="57"/>
              </w:numPr>
              <w:rPr>
                <w:szCs w:val="20"/>
              </w:rPr>
            </w:pPr>
          </w:p>
        </w:tc>
        <w:tc>
          <w:tcPr>
            <w:tcW w:w="1333" w:type="pct"/>
          </w:tcPr>
          <w:p w14:paraId="2772DB19" w14:textId="77777777" w:rsidR="00EF0E27" w:rsidRPr="00B40F7D" w:rsidRDefault="00EF0E27" w:rsidP="007202AB">
            <w:pPr>
              <w:rPr>
                <w:szCs w:val="20"/>
              </w:rPr>
            </w:pPr>
            <w:r>
              <w:rPr>
                <w:szCs w:val="20"/>
              </w:rPr>
              <w:t>Select Add &gt; Sensitive info types</w:t>
            </w:r>
          </w:p>
        </w:tc>
        <w:tc>
          <w:tcPr>
            <w:tcW w:w="3267" w:type="pct"/>
          </w:tcPr>
          <w:p w14:paraId="7C4C2751" w14:textId="77777777" w:rsidR="00EF0E27" w:rsidRPr="00B40F7D" w:rsidRDefault="00EF0E27" w:rsidP="007202AB">
            <w:pPr>
              <w:rPr>
                <w:szCs w:val="20"/>
              </w:rPr>
            </w:pPr>
            <w:r>
              <w:rPr>
                <w:noProof/>
              </w:rPr>
              <w:drawing>
                <wp:inline distT="0" distB="0" distL="0" distR="0" wp14:anchorId="74ADC815" wp14:editId="49E1C8BC">
                  <wp:extent cx="1981200" cy="790575"/>
                  <wp:effectExtent l="0" t="0" r="0" b="9525"/>
                  <wp:docPr id="1635362677" name="Picture 16353626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7" name="Picture 1635362677" descr="Graphical user interface, text, application&#10;&#10;Description automatically generated"/>
                          <pic:cNvPicPr/>
                        </pic:nvPicPr>
                        <pic:blipFill>
                          <a:blip r:embed="rId1043"/>
                          <a:stretch>
                            <a:fillRect/>
                          </a:stretch>
                        </pic:blipFill>
                        <pic:spPr>
                          <a:xfrm>
                            <a:off x="0" y="0"/>
                            <a:ext cx="1981200" cy="790575"/>
                          </a:xfrm>
                          <a:prstGeom prst="rect">
                            <a:avLst/>
                          </a:prstGeom>
                        </pic:spPr>
                      </pic:pic>
                    </a:graphicData>
                  </a:graphic>
                </wp:inline>
              </w:drawing>
            </w:r>
          </w:p>
        </w:tc>
      </w:tr>
      <w:tr w:rsidR="00EF0E27" w:rsidRPr="003C323B" w14:paraId="31EA5BCC"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19F9D233" w14:textId="77777777" w:rsidR="00EF0E27" w:rsidRPr="00B40F7D" w:rsidRDefault="00EF0E27" w:rsidP="00EF0E27">
            <w:pPr>
              <w:widowControl w:val="0"/>
              <w:numPr>
                <w:ilvl w:val="0"/>
                <w:numId w:val="57"/>
              </w:numPr>
              <w:rPr>
                <w:szCs w:val="20"/>
              </w:rPr>
            </w:pPr>
          </w:p>
        </w:tc>
        <w:tc>
          <w:tcPr>
            <w:tcW w:w="1333" w:type="pct"/>
          </w:tcPr>
          <w:p w14:paraId="2001A155" w14:textId="77777777" w:rsidR="00EF0E27" w:rsidRDefault="00EF0E27" w:rsidP="007202AB">
            <w:pPr>
              <w:rPr>
                <w:szCs w:val="20"/>
              </w:rPr>
            </w:pPr>
            <w:r>
              <w:rPr>
                <w:szCs w:val="20"/>
              </w:rPr>
              <w:t xml:space="preserve">Provide a name for the Rule </w:t>
            </w:r>
          </w:p>
        </w:tc>
        <w:tc>
          <w:tcPr>
            <w:tcW w:w="3267" w:type="pct"/>
          </w:tcPr>
          <w:p w14:paraId="7996F332" w14:textId="77777777" w:rsidR="00EF0E27" w:rsidRDefault="00EF0E27" w:rsidP="007202AB">
            <w:pPr>
              <w:rPr>
                <w:rFonts w:ascii="Segoe UI" w:hAnsi="Segoe UI" w:cs="Segoe UI"/>
                <w:b/>
                <w:bCs/>
                <w:color w:val="323130"/>
                <w:sz w:val="18"/>
                <w:szCs w:val="18"/>
                <w:shd w:val="clear" w:color="auto" w:fill="FFFFFF"/>
              </w:rPr>
            </w:pPr>
            <w:r>
              <w:rPr>
                <w:rFonts w:ascii="Segoe UI" w:hAnsi="Segoe UI" w:cs="Segoe UI"/>
                <w:b/>
                <w:bCs/>
                <w:color w:val="323130"/>
                <w:sz w:val="18"/>
                <w:szCs w:val="18"/>
                <w:shd w:val="clear" w:color="auto" w:fill="FFFFFF"/>
              </w:rPr>
              <w:t>Teams Message Rule</w:t>
            </w:r>
          </w:p>
          <w:p w14:paraId="2EFCC3A5" w14:textId="77777777" w:rsidR="00EF0E27" w:rsidRDefault="00EF0E27" w:rsidP="007202AB">
            <w:pPr>
              <w:rPr>
                <w:noProof/>
              </w:rPr>
            </w:pPr>
            <w:r>
              <w:rPr>
                <w:noProof/>
              </w:rPr>
              <w:drawing>
                <wp:inline distT="0" distB="0" distL="0" distR="0" wp14:anchorId="75DEBEEB" wp14:editId="7D4F296A">
                  <wp:extent cx="1669811" cy="1076325"/>
                  <wp:effectExtent l="0" t="0" r="6985" b="0"/>
                  <wp:docPr id="844543658" name="Picture 844543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8" name="Picture 844543658" descr="Graphical user interface, text, application&#10;&#10;Description automatically generated"/>
                          <pic:cNvPicPr/>
                        </pic:nvPicPr>
                        <pic:blipFill>
                          <a:blip r:embed="rId1044">
                            <a:extLst>
                              <a:ext uri="{28A0092B-C50C-407E-A947-70E740481C1C}">
                                <a14:useLocalDpi xmlns:a14="http://schemas.microsoft.com/office/drawing/2010/main" val="0"/>
                              </a:ext>
                            </a:extLst>
                          </a:blip>
                          <a:stretch>
                            <a:fillRect/>
                          </a:stretch>
                        </pic:blipFill>
                        <pic:spPr>
                          <a:xfrm>
                            <a:off x="0" y="0"/>
                            <a:ext cx="1669811" cy="1076325"/>
                          </a:xfrm>
                          <a:prstGeom prst="rect">
                            <a:avLst/>
                          </a:prstGeom>
                        </pic:spPr>
                      </pic:pic>
                    </a:graphicData>
                  </a:graphic>
                </wp:inline>
              </w:drawing>
            </w:r>
          </w:p>
        </w:tc>
      </w:tr>
      <w:tr w:rsidR="00EF0E27" w:rsidRPr="003C323B" w14:paraId="0103B22F" w14:textId="77777777" w:rsidTr="007202AB">
        <w:tc>
          <w:tcPr>
            <w:tcW w:w="400" w:type="pct"/>
          </w:tcPr>
          <w:p w14:paraId="06D06632" w14:textId="77777777" w:rsidR="00EF0E27" w:rsidRPr="00B40F7D" w:rsidRDefault="00EF0E27" w:rsidP="00EF0E27">
            <w:pPr>
              <w:widowControl w:val="0"/>
              <w:numPr>
                <w:ilvl w:val="0"/>
                <w:numId w:val="57"/>
              </w:numPr>
              <w:rPr>
                <w:szCs w:val="20"/>
              </w:rPr>
            </w:pPr>
          </w:p>
        </w:tc>
        <w:tc>
          <w:tcPr>
            <w:tcW w:w="1333" w:type="pct"/>
          </w:tcPr>
          <w:p w14:paraId="03ED51C7" w14:textId="77777777" w:rsidR="00EF0E27" w:rsidRDefault="00EF0E27" w:rsidP="007202AB">
            <w:pPr>
              <w:rPr>
                <w:szCs w:val="20"/>
              </w:rPr>
            </w:pPr>
            <w:r>
              <w:rPr>
                <w:szCs w:val="20"/>
              </w:rPr>
              <w:t>Under Conditions, select Add condition and Content Contains</w:t>
            </w:r>
          </w:p>
        </w:tc>
        <w:tc>
          <w:tcPr>
            <w:tcW w:w="3267" w:type="pct"/>
          </w:tcPr>
          <w:p w14:paraId="4266E8F4" w14:textId="77777777" w:rsidR="00EF0E27" w:rsidRDefault="00EF0E27" w:rsidP="007202AB">
            <w:pPr>
              <w:rPr>
                <w:noProof/>
              </w:rPr>
            </w:pPr>
            <w:r>
              <w:rPr>
                <w:noProof/>
              </w:rPr>
              <w:drawing>
                <wp:inline distT="0" distB="0" distL="0" distR="0" wp14:anchorId="60F4C503" wp14:editId="2936E785">
                  <wp:extent cx="2200275" cy="2200275"/>
                  <wp:effectExtent l="0" t="0" r="9525" b="9525"/>
                  <wp:docPr id="844543659" name="Picture 8445436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59" name="Picture 844543659" descr="Graphical user interface, application&#10;&#10;Description automatically generated"/>
                          <pic:cNvPicPr/>
                        </pic:nvPicPr>
                        <pic:blipFill>
                          <a:blip r:embed="rId1027"/>
                          <a:stretch>
                            <a:fillRect/>
                          </a:stretch>
                        </pic:blipFill>
                        <pic:spPr>
                          <a:xfrm>
                            <a:off x="0" y="0"/>
                            <a:ext cx="2200275" cy="2200275"/>
                          </a:xfrm>
                          <a:prstGeom prst="rect">
                            <a:avLst/>
                          </a:prstGeom>
                        </pic:spPr>
                      </pic:pic>
                    </a:graphicData>
                  </a:graphic>
                </wp:inline>
              </w:drawing>
            </w:r>
          </w:p>
        </w:tc>
      </w:tr>
      <w:tr w:rsidR="00EF0E27" w:rsidRPr="003C323B" w14:paraId="6D3E32C8"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05D76AE0" w14:textId="77777777" w:rsidR="00EF0E27" w:rsidRPr="00B40F7D" w:rsidRDefault="00EF0E27" w:rsidP="00EF0E27">
            <w:pPr>
              <w:widowControl w:val="0"/>
              <w:numPr>
                <w:ilvl w:val="0"/>
                <w:numId w:val="57"/>
              </w:numPr>
              <w:rPr>
                <w:szCs w:val="20"/>
              </w:rPr>
            </w:pPr>
          </w:p>
        </w:tc>
        <w:tc>
          <w:tcPr>
            <w:tcW w:w="1333" w:type="pct"/>
          </w:tcPr>
          <w:p w14:paraId="342BD6E3" w14:textId="77777777" w:rsidR="00EF0E27" w:rsidRDefault="00EF0E27" w:rsidP="007202AB">
            <w:pPr>
              <w:rPr>
                <w:szCs w:val="20"/>
              </w:rPr>
            </w:pPr>
            <w:r>
              <w:rPr>
                <w:szCs w:val="20"/>
              </w:rPr>
              <w:t>Select Add and Sensitive Info Types</w:t>
            </w:r>
          </w:p>
        </w:tc>
        <w:tc>
          <w:tcPr>
            <w:tcW w:w="3267" w:type="pct"/>
          </w:tcPr>
          <w:p w14:paraId="10DF9AB1" w14:textId="77777777" w:rsidR="00EF0E27" w:rsidRDefault="00EF0E27" w:rsidP="007202AB">
            <w:pPr>
              <w:rPr>
                <w:noProof/>
              </w:rPr>
            </w:pPr>
            <w:r>
              <w:rPr>
                <w:noProof/>
              </w:rPr>
              <w:drawing>
                <wp:inline distT="0" distB="0" distL="0" distR="0" wp14:anchorId="3A5CB494" wp14:editId="118874C0">
                  <wp:extent cx="2200275" cy="2209800"/>
                  <wp:effectExtent l="0" t="0" r="9525" b="0"/>
                  <wp:docPr id="1954604744" name="Picture 19546047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44" name="Picture 1954604744" descr="Graphical user interface, application&#10;&#10;Description automatically generated"/>
                          <pic:cNvPicPr/>
                        </pic:nvPicPr>
                        <pic:blipFill>
                          <a:blip r:embed="rId1028"/>
                          <a:stretch>
                            <a:fillRect/>
                          </a:stretch>
                        </pic:blipFill>
                        <pic:spPr>
                          <a:xfrm>
                            <a:off x="0" y="0"/>
                            <a:ext cx="2200275" cy="2209800"/>
                          </a:xfrm>
                          <a:prstGeom prst="rect">
                            <a:avLst/>
                          </a:prstGeom>
                        </pic:spPr>
                      </pic:pic>
                    </a:graphicData>
                  </a:graphic>
                </wp:inline>
              </w:drawing>
            </w:r>
          </w:p>
        </w:tc>
      </w:tr>
      <w:tr w:rsidR="00EF0E27" w:rsidRPr="003C323B" w14:paraId="1D56C8D4" w14:textId="77777777" w:rsidTr="007202AB">
        <w:tc>
          <w:tcPr>
            <w:tcW w:w="400" w:type="pct"/>
          </w:tcPr>
          <w:p w14:paraId="062F06E0" w14:textId="77777777" w:rsidR="00EF0E27" w:rsidRPr="00B40F7D" w:rsidRDefault="00EF0E27" w:rsidP="00EF0E27">
            <w:pPr>
              <w:widowControl w:val="0"/>
              <w:numPr>
                <w:ilvl w:val="0"/>
                <w:numId w:val="57"/>
              </w:numPr>
              <w:rPr>
                <w:szCs w:val="20"/>
              </w:rPr>
            </w:pPr>
          </w:p>
        </w:tc>
        <w:tc>
          <w:tcPr>
            <w:tcW w:w="1333" w:type="pct"/>
          </w:tcPr>
          <w:p w14:paraId="552783EF" w14:textId="77777777" w:rsidR="00EF0E27" w:rsidRDefault="00EF0E27" w:rsidP="007202AB">
            <w:pPr>
              <w:rPr>
                <w:szCs w:val="20"/>
              </w:rPr>
            </w:pPr>
            <w:r>
              <w:rPr>
                <w:szCs w:val="20"/>
              </w:rPr>
              <w:t xml:space="preserve">Search for the following and select: </w:t>
            </w:r>
          </w:p>
          <w:p w14:paraId="67FD4961" w14:textId="77777777" w:rsidR="00EF0E27" w:rsidRDefault="00EF0E27" w:rsidP="00EF0E27">
            <w:pPr>
              <w:pStyle w:val="ListParagraph"/>
              <w:numPr>
                <w:ilvl w:val="0"/>
                <w:numId w:val="22"/>
              </w:numPr>
              <w:rPr>
                <w:szCs w:val="20"/>
              </w:rPr>
            </w:pPr>
            <w:r>
              <w:rPr>
                <w:szCs w:val="20"/>
              </w:rPr>
              <w:t>Australia Bank Account Number</w:t>
            </w:r>
          </w:p>
          <w:p w14:paraId="7AF4FB1B" w14:textId="77777777" w:rsidR="00EF0E27" w:rsidRDefault="00EF0E27" w:rsidP="00EF0E27">
            <w:pPr>
              <w:pStyle w:val="ListParagraph"/>
              <w:numPr>
                <w:ilvl w:val="0"/>
                <w:numId w:val="22"/>
              </w:numPr>
              <w:rPr>
                <w:szCs w:val="20"/>
              </w:rPr>
            </w:pPr>
            <w:r>
              <w:rPr>
                <w:szCs w:val="20"/>
              </w:rPr>
              <w:t xml:space="preserve">Australia Drivers </w:t>
            </w:r>
            <w:proofErr w:type="spellStart"/>
            <w:r>
              <w:rPr>
                <w:szCs w:val="20"/>
              </w:rPr>
              <w:t>Licence</w:t>
            </w:r>
            <w:proofErr w:type="spellEnd"/>
            <w:r>
              <w:rPr>
                <w:szCs w:val="20"/>
              </w:rPr>
              <w:t xml:space="preserve"> Number</w:t>
            </w:r>
          </w:p>
          <w:p w14:paraId="23523817" w14:textId="77777777" w:rsidR="00EF0E27" w:rsidRDefault="00EF0E27" w:rsidP="00EF0E27">
            <w:pPr>
              <w:pStyle w:val="ListParagraph"/>
              <w:numPr>
                <w:ilvl w:val="0"/>
                <w:numId w:val="22"/>
              </w:numPr>
              <w:rPr>
                <w:szCs w:val="20"/>
              </w:rPr>
            </w:pPr>
            <w:r>
              <w:rPr>
                <w:szCs w:val="20"/>
              </w:rPr>
              <w:t>Australia Medical Account Number</w:t>
            </w:r>
          </w:p>
          <w:p w14:paraId="243E98CF" w14:textId="77777777" w:rsidR="00EF0E27" w:rsidRDefault="00EF0E27" w:rsidP="00EF0E27">
            <w:pPr>
              <w:pStyle w:val="ListParagraph"/>
              <w:numPr>
                <w:ilvl w:val="0"/>
                <w:numId w:val="22"/>
              </w:numPr>
              <w:rPr>
                <w:szCs w:val="20"/>
              </w:rPr>
            </w:pPr>
            <w:r>
              <w:rPr>
                <w:szCs w:val="20"/>
              </w:rPr>
              <w:t>Australia Passport Number</w:t>
            </w:r>
          </w:p>
          <w:p w14:paraId="1078F77F" w14:textId="77777777" w:rsidR="00EF0E27" w:rsidRDefault="00EF0E27" w:rsidP="00EF0E27">
            <w:pPr>
              <w:pStyle w:val="ListParagraph"/>
              <w:numPr>
                <w:ilvl w:val="0"/>
                <w:numId w:val="22"/>
              </w:numPr>
              <w:rPr>
                <w:szCs w:val="20"/>
              </w:rPr>
            </w:pPr>
            <w:r>
              <w:rPr>
                <w:szCs w:val="20"/>
              </w:rPr>
              <w:t>Australia Physical Address</w:t>
            </w:r>
          </w:p>
          <w:p w14:paraId="0BBB82C1" w14:textId="77777777" w:rsidR="00EF0E27" w:rsidRDefault="00EF0E27" w:rsidP="00EF0E27">
            <w:pPr>
              <w:pStyle w:val="ListParagraph"/>
              <w:numPr>
                <w:ilvl w:val="0"/>
                <w:numId w:val="22"/>
              </w:numPr>
              <w:rPr>
                <w:szCs w:val="20"/>
              </w:rPr>
            </w:pPr>
            <w:r>
              <w:rPr>
                <w:szCs w:val="20"/>
              </w:rPr>
              <w:t xml:space="preserve">Australia Tax File Number </w:t>
            </w:r>
          </w:p>
          <w:p w14:paraId="3393E1C2" w14:textId="77777777" w:rsidR="00EF0E27" w:rsidRDefault="00EF0E27" w:rsidP="00EF0E27">
            <w:pPr>
              <w:pStyle w:val="ListParagraph"/>
              <w:numPr>
                <w:ilvl w:val="0"/>
                <w:numId w:val="22"/>
              </w:numPr>
              <w:rPr>
                <w:szCs w:val="20"/>
              </w:rPr>
            </w:pPr>
            <w:r>
              <w:rPr>
                <w:szCs w:val="20"/>
              </w:rPr>
              <w:t>Australian Business Number</w:t>
            </w:r>
          </w:p>
          <w:p w14:paraId="4B48996E" w14:textId="77777777" w:rsidR="00EF0E27" w:rsidRDefault="00EF0E27" w:rsidP="00EF0E27">
            <w:pPr>
              <w:pStyle w:val="ListParagraph"/>
              <w:numPr>
                <w:ilvl w:val="0"/>
                <w:numId w:val="22"/>
              </w:numPr>
              <w:rPr>
                <w:szCs w:val="20"/>
              </w:rPr>
            </w:pPr>
            <w:r>
              <w:rPr>
                <w:szCs w:val="20"/>
              </w:rPr>
              <w:t>Australian Company Number</w:t>
            </w:r>
          </w:p>
          <w:p w14:paraId="3B32F584" w14:textId="77777777" w:rsidR="00EF0E27" w:rsidRDefault="00EF0E27" w:rsidP="00EF0E27">
            <w:pPr>
              <w:pStyle w:val="ListParagraph"/>
              <w:numPr>
                <w:ilvl w:val="0"/>
                <w:numId w:val="22"/>
              </w:numPr>
              <w:rPr>
                <w:szCs w:val="20"/>
              </w:rPr>
            </w:pPr>
            <w:r>
              <w:rPr>
                <w:szCs w:val="20"/>
              </w:rPr>
              <w:t>SWIFT Code</w:t>
            </w:r>
          </w:p>
          <w:p w14:paraId="2D0199A7" w14:textId="77777777" w:rsidR="00EF0E27" w:rsidRDefault="00EF0E27" w:rsidP="00EF0E27">
            <w:pPr>
              <w:pStyle w:val="ListParagraph"/>
              <w:numPr>
                <w:ilvl w:val="0"/>
                <w:numId w:val="22"/>
              </w:numPr>
              <w:rPr>
                <w:szCs w:val="20"/>
              </w:rPr>
            </w:pPr>
            <w:r>
              <w:rPr>
                <w:szCs w:val="20"/>
              </w:rPr>
              <w:t xml:space="preserve">Credit Card Number </w:t>
            </w:r>
          </w:p>
          <w:p w14:paraId="31706732" w14:textId="77777777" w:rsidR="00EF0E27" w:rsidRPr="00386827" w:rsidRDefault="00EF0E27" w:rsidP="007202AB">
            <w:pPr>
              <w:rPr>
                <w:szCs w:val="20"/>
              </w:rPr>
            </w:pPr>
            <w:r>
              <w:rPr>
                <w:szCs w:val="20"/>
              </w:rPr>
              <w:t>Click Save</w:t>
            </w:r>
          </w:p>
        </w:tc>
        <w:tc>
          <w:tcPr>
            <w:tcW w:w="3267" w:type="pct"/>
          </w:tcPr>
          <w:p w14:paraId="4033C69A" w14:textId="77777777" w:rsidR="00EF0E27" w:rsidRDefault="00EF0E27" w:rsidP="007202AB">
            <w:pPr>
              <w:rPr>
                <w:noProof/>
              </w:rPr>
            </w:pPr>
            <w:r>
              <w:rPr>
                <w:noProof/>
              </w:rPr>
              <w:drawing>
                <wp:inline distT="0" distB="0" distL="0" distR="0" wp14:anchorId="3AF39B34" wp14:editId="2E95EF3C">
                  <wp:extent cx="2819400" cy="3458789"/>
                  <wp:effectExtent l="0" t="0" r="0" b="8890"/>
                  <wp:docPr id="1954604764" name="Picture 19546047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4" name="Picture 1954604764" descr="Graphical user interface, text, application, email&#10;&#10;Description automatically generated"/>
                          <pic:cNvPicPr/>
                        </pic:nvPicPr>
                        <pic:blipFill>
                          <a:blip r:embed="rId1029"/>
                          <a:stretch>
                            <a:fillRect/>
                          </a:stretch>
                        </pic:blipFill>
                        <pic:spPr>
                          <a:xfrm>
                            <a:off x="0" y="0"/>
                            <a:ext cx="2821247" cy="3461055"/>
                          </a:xfrm>
                          <a:prstGeom prst="rect">
                            <a:avLst/>
                          </a:prstGeom>
                        </pic:spPr>
                      </pic:pic>
                    </a:graphicData>
                  </a:graphic>
                </wp:inline>
              </w:drawing>
            </w:r>
          </w:p>
        </w:tc>
      </w:tr>
      <w:tr w:rsidR="00EF0E27" w:rsidRPr="003C323B" w14:paraId="2F56C484"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2563406A" w14:textId="77777777" w:rsidR="00EF0E27" w:rsidRPr="00B40F7D" w:rsidRDefault="00EF0E27" w:rsidP="00EF0E27">
            <w:pPr>
              <w:widowControl w:val="0"/>
              <w:numPr>
                <w:ilvl w:val="0"/>
                <w:numId w:val="57"/>
              </w:numPr>
              <w:rPr>
                <w:szCs w:val="20"/>
              </w:rPr>
            </w:pPr>
          </w:p>
        </w:tc>
        <w:tc>
          <w:tcPr>
            <w:tcW w:w="1333" w:type="pct"/>
          </w:tcPr>
          <w:p w14:paraId="6BAADC5A" w14:textId="77777777" w:rsidR="00EF0E27" w:rsidRPr="009B4878" w:rsidRDefault="00EF0E27" w:rsidP="007202AB">
            <w:pPr>
              <w:rPr>
                <w:b/>
                <w:bCs/>
                <w:szCs w:val="20"/>
              </w:rPr>
            </w:pPr>
            <w:r>
              <w:rPr>
                <w:szCs w:val="20"/>
              </w:rPr>
              <w:t xml:space="preserve">Under Conditions, </w:t>
            </w:r>
            <w:proofErr w:type="gramStart"/>
            <w:r>
              <w:rPr>
                <w:szCs w:val="20"/>
              </w:rPr>
              <w:t>Select</w:t>
            </w:r>
            <w:proofErr w:type="gramEnd"/>
            <w:r>
              <w:rPr>
                <w:szCs w:val="20"/>
              </w:rPr>
              <w:t xml:space="preserve"> </w:t>
            </w:r>
            <w:r>
              <w:rPr>
                <w:b/>
                <w:bCs/>
                <w:szCs w:val="20"/>
              </w:rPr>
              <w:t xml:space="preserve">+ Add condition </w:t>
            </w:r>
            <w:r>
              <w:rPr>
                <w:szCs w:val="20"/>
              </w:rPr>
              <w:t xml:space="preserve">and then select </w:t>
            </w:r>
            <w:r>
              <w:rPr>
                <w:b/>
                <w:bCs/>
                <w:szCs w:val="20"/>
              </w:rPr>
              <w:t>Content is shared from Microsoft 365</w:t>
            </w:r>
          </w:p>
        </w:tc>
        <w:tc>
          <w:tcPr>
            <w:tcW w:w="3267" w:type="pct"/>
          </w:tcPr>
          <w:p w14:paraId="14D44B3B" w14:textId="77777777" w:rsidR="00EF0E27" w:rsidRDefault="00EF0E27" w:rsidP="007202AB">
            <w:pPr>
              <w:rPr>
                <w:noProof/>
              </w:rPr>
            </w:pPr>
            <w:r>
              <w:rPr>
                <w:noProof/>
              </w:rPr>
              <w:drawing>
                <wp:inline distT="0" distB="0" distL="0" distR="0" wp14:anchorId="4907A65D" wp14:editId="45862842">
                  <wp:extent cx="2847975" cy="1190625"/>
                  <wp:effectExtent l="0" t="0" r="9525" b="9525"/>
                  <wp:docPr id="1954604769" name="Picture 19546047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69" name="Picture 1954604769" descr="Graphical user interface, text, application, email&#10;&#10;Description automatically generated"/>
                          <pic:cNvPicPr/>
                        </pic:nvPicPr>
                        <pic:blipFill>
                          <a:blip r:embed="rId1045"/>
                          <a:stretch>
                            <a:fillRect/>
                          </a:stretch>
                        </pic:blipFill>
                        <pic:spPr>
                          <a:xfrm>
                            <a:off x="0" y="0"/>
                            <a:ext cx="2847975" cy="1190625"/>
                          </a:xfrm>
                          <a:prstGeom prst="rect">
                            <a:avLst/>
                          </a:prstGeom>
                        </pic:spPr>
                      </pic:pic>
                    </a:graphicData>
                  </a:graphic>
                </wp:inline>
              </w:drawing>
            </w:r>
          </w:p>
        </w:tc>
      </w:tr>
      <w:tr w:rsidR="00EF0E27" w:rsidRPr="003C323B" w14:paraId="5DCF525A" w14:textId="77777777" w:rsidTr="007202AB">
        <w:tc>
          <w:tcPr>
            <w:tcW w:w="400" w:type="pct"/>
          </w:tcPr>
          <w:p w14:paraId="2EBDCAA1" w14:textId="77777777" w:rsidR="00EF0E27" w:rsidRPr="00B40F7D" w:rsidRDefault="00EF0E27" w:rsidP="00EF0E27">
            <w:pPr>
              <w:widowControl w:val="0"/>
              <w:numPr>
                <w:ilvl w:val="0"/>
                <w:numId w:val="57"/>
              </w:numPr>
              <w:rPr>
                <w:szCs w:val="20"/>
              </w:rPr>
            </w:pPr>
          </w:p>
        </w:tc>
        <w:tc>
          <w:tcPr>
            <w:tcW w:w="1333" w:type="pct"/>
          </w:tcPr>
          <w:p w14:paraId="421351B0" w14:textId="77777777" w:rsidR="00EF0E27" w:rsidRPr="00EA25CE" w:rsidRDefault="00EF0E27" w:rsidP="007202AB">
            <w:pPr>
              <w:rPr>
                <w:b/>
                <w:bCs/>
                <w:szCs w:val="20"/>
              </w:rPr>
            </w:pPr>
            <w:r>
              <w:rPr>
                <w:szCs w:val="20"/>
              </w:rPr>
              <w:t xml:space="preserve">Change the option to be, </w:t>
            </w:r>
            <w:r>
              <w:rPr>
                <w:b/>
                <w:bCs/>
                <w:szCs w:val="20"/>
              </w:rPr>
              <w:t>With people outside my organization</w:t>
            </w:r>
          </w:p>
        </w:tc>
        <w:tc>
          <w:tcPr>
            <w:tcW w:w="3267" w:type="pct"/>
          </w:tcPr>
          <w:p w14:paraId="7A31A68C" w14:textId="77777777" w:rsidR="00EF0E27" w:rsidRDefault="00EF0E27" w:rsidP="007202AB">
            <w:pPr>
              <w:rPr>
                <w:noProof/>
              </w:rPr>
            </w:pPr>
            <w:r>
              <w:rPr>
                <w:noProof/>
              </w:rPr>
              <w:drawing>
                <wp:inline distT="0" distB="0" distL="0" distR="0" wp14:anchorId="46C34A16" wp14:editId="4CFE0D3A">
                  <wp:extent cx="4197985" cy="989130"/>
                  <wp:effectExtent l="0" t="0" r="0" b="1905"/>
                  <wp:docPr id="1954604776" name="Picture 19546047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6" name="Picture 1954604776" descr="Graphical user interface, text, application, email&#10;&#10;Description automatically generated"/>
                          <pic:cNvPicPr/>
                        </pic:nvPicPr>
                        <pic:blipFill>
                          <a:blip r:embed="rId1046"/>
                          <a:stretch>
                            <a:fillRect/>
                          </a:stretch>
                        </pic:blipFill>
                        <pic:spPr>
                          <a:xfrm>
                            <a:off x="0" y="0"/>
                            <a:ext cx="4204779" cy="990731"/>
                          </a:xfrm>
                          <a:prstGeom prst="rect">
                            <a:avLst/>
                          </a:prstGeom>
                        </pic:spPr>
                      </pic:pic>
                    </a:graphicData>
                  </a:graphic>
                </wp:inline>
              </w:drawing>
            </w:r>
          </w:p>
        </w:tc>
      </w:tr>
      <w:tr w:rsidR="00EF0E27" w:rsidRPr="003C323B" w14:paraId="002EC677"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75972C85" w14:textId="77777777" w:rsidR="00EF0E27" w:rsidRPr="00B40F7D" w:rsidRDefault="00EF0E27" w:rsidP="00EF0E27">
            <w:pPr>
              <w:widowControl w:val="0"/>
              <w:numPr>
                <w:ilvl w:val="0"/>
                <w:numId w:val="57"/>
              </w:numPr>
              <w:rPr>
                <w:szCs w:val="20"/>
              </w:rPr>
            </w:pPr>
          </w:p>
        </w:tc>
        <w:tc>
          <w:tcPr>
            <w:tcW w:w="1333" w:type="pct"/>
          </w:tcPr>
          <w:p w14:paraId="4393E4C0" w14:textId="77777777" w:rsidR="00EF0E27" w:rsidRPr="00D102A9" w:rsidRDefault="00EF0E27" w:rsidP="007202AB">
            <w:pPr>
              <w:rPr>
                <w:b/>
                <w:bCs/>
                <w:szCs w:val="20"/>
              </w:rPr>
            </w:pPr>
            <w:r>
              <w:rPr>
                <w:szCs w:val="20"/>
              </w:rPr>
              <w:t xml:space="preserve">Under Actions, Check the box for </w:t>
            </w:r>
            <w:r>
              <w:rPr>
                <w:b/>
                <w:bCs/>
                <w:szCs w:val="20"/>
              </w:rPr>
              <w:t xml:space="preserve">Restrict access or encrypt the content in Microsoft 365 locations, </w:t>
            </w:r>
            <w:r>
              <w:rPr>
                <w:szCs w:val="20"/>
              </w:rPr>
              <w:lastRenderedPageBreak/>
              <w:t xml:space="preserve">Change the option to be </w:t>
            </w:r>
            <w:r>
              <w:rPr>
                <w:b/>
                <w:bCs/>
                <w:szCs w:val="20"/>
              </w:rPr>
              <w:t>Block only people outside you organization</w:t>
            </w:r>
          </w:p>
        </w:tc>
        <w:tc>
          <w:tcPr>
            <w:tcW w:w="3267" w:type="pct"/>
          </w:tcPr>
          <w:p w14:paraId="1BBB6C19" w14:textId="77777777" w:rsidR="00EF0E27" w:rsidRDefault="00EF0E27" w:rsidP="007202AB">
            <w:pPr>
              <w:rPr>
                <w:noProof/>
              </w:rPr>
            </w:pPr>
            <w:r>
              <w:rPr>
                <w:noProof/>
              </w:rPr>
              <w:lastRenderedPageBreak/>
              <w:drawing>
                <wp:inline distT="0" distB="0" distL="0" distR="0" wp14:anchorId="494E3EBD" wp14:editId="59C9BC3D">
                  <wp:extent cx="3665828" cy="638175"/>
                  <wp:effectExtent l="0" t="0" r="0" b="0"/>
                  <wp:docPr id="1954604778" name="Picture 19546047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8" name="Picture 1954604778" descr="Graphical user interface, text, application&#10;&#10;Description automatically generated"/>
                          <pic:cNvPicPr/>
                        </pic:nvPicPr>
                        <pic:blipFill>
                          <a:blip r:embed="rId1047"/>
                          <a:stretch>
                            <a:fillRect/>
                          </a:stretch>
                        </pic:blipFill>
                        <pic:spPr>
                          <a:xfrm>
                            <a:off x="0" y="0"/>
                            <a:ext cx="3745908" cy="652116"/>
                          </a:xfrm>
                          <a:prstGeom prst="rect">
                            <a:avLst/>
                          </a:prstGeom>
                        </pic:spPr>
                      </pic:pic>
                    </a:graphicData>
                  </a:graphic>
                </wp:inline>
              </w:drawing>
            </w:r>
          </w:p>
        </w:tc>
      </w:tr>
      <w:tr w:rsidR="00EF0E27" w:rsidRPr="003C323B" w14:paraId="54A0A052" w14:textId="77777777" w:rsidTr="007202AB">
        <w:tc>
          <w:tcPr>
            <w:tcW w:w="400" w:type="pct"/>
          </w:tcPr>
          <w:p w14:paraId="1D806C5E" w14:textId="77777777" w:rsidR="00EF0E27" w:rsidRPr="00B40F7D" w:rsidRDefault="00EF0E27" w:rsidP="00EF0E27">
            <w:pPr>
              <w:widowControl w:val="0"/>
              <w:numPr>
                <w:ilvl w:val="0"/>
                <w:numId w:val="57"/>
              </w:numPr>
              <w:rPr>
                <w:szCs w:val="20"/>
              </w:rPr>
            </w:pPr>
          </w:p>
        </w:tc>
        <w:tc>
          <w:tcPr>
            <w:tcW w:w="1333" w:type="pct"/>
          </w:tcPr>
          <w:p w14:paraId="62CA2146" w14:textId="77777777" w:rsidR="00EF0E27" w:rsidRPr="000327CF" w:rsidRDefault="00EF0E27" w:rsidP="007202AB">
            <w:pPr>
              <w:rPr>
                <w:b/>
                <w:bCs/>
                <w:szCs w:val="20"/>
              </w:rPr>
            </w:pPr>
            <w:r>
              <w:rPr>
                <w:szCs w:val="20"/>
              </w:rPr>
              <w:t xml:space="preserve">Turn on </w:t>
            </w:r>
            <w:r w:rsidRPr="000327CF">
              <w:rPr>
                <w:b/>
                <w:bCs/>
                <w:szCs w:val="20"/>
              </w:rPr>
              <w:t>User Notification</w:t>
            </w:r>
            <w:r>
              <w:rPr>
                <w:szCs w:val="20"/>
              </w:rPr>
              <w:t xml:space="preserve">, check </w:t>
            </w:r>
            <w:r>
              <w:rPr>
                <w:b/>
                <w:bCs/>
                <w:szCs w:val="20"/>
              </w:rPr>
              <w:t>Notify users in Office 365 service with a policy tip</w:t>
            </w:r>
          </w:p>
        </w:tc>
        <w:tc>
          <w:tcPr>
            <w:tcW w:w="3267" w:type="pct"/>
          </w:tcPr>
          <w:p w14:paraId="7F6B5B75" w14:textId="77777777" w:rsidR="00EF0E27" w:rsidRDefault="00EF0E27" w:rsidP="007202AB">
            <w:pPr>
              <w:rPr>
                <w:noProof/>
              </w:rPr>
            </w:pPr>
            <w:r>
              <w:rPr>
                <w:noProof/>
              </w:rPr>
              <w:drawing>
                <wp:inline distT="0" distB="0" distL="0" distR="0" wp14:anchorId="2B47595C" wp14:editId="6B3BF928">
                  <wp:extent cx="3933825" cy="1670691"/>
                  <wp:effectExtent l="0" t="0" r="0" b="5715"/>
                  <wp:docPr id="1954604779" name="Picture 19546047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9" name="Picture 1954604779" descr="Graphical user interface, text, application, email&#10;&#10;Description automatically generated"/>
                          <pic:cNvPicPr/>
                        </pic:nvPicPr>
                        <pic:blipFill>
                          <a:blip r:embed="rId1048"/>
                          <a:stretch>
                            <a:fillRect/>
                          </a:stretch>
                        </pic:blipFill>
                        <pic:spPr>
                          <a:xfrm>
                            <a:off x="0" y="0"/>
                            <a:ext cx="3950312" cy="1677693"/>
                          </a:xfrm>
                          <a:prstGeom prst="rect">
                            <a:avLst/>
                          </a:prstGeom>
                        </pic:spPr>
                      </pic:pic>
                    </a:graphicData>
                  </a:graphic>
                </wp:inline>
              </w:drawing>
            </w:r>
          </w:p>
        </w:tc>
      </w:tr>
      <w:tr w:rsidR="00EF0E27" w:rsidRPr="003C323B" w14:paraId="1E735C4F"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31335DB4" w14:textId="77777777" w:rsidR="00EF0E27" w:rsidRPr="00B40F7D" w:rsidRDefault="00EF0E27" w:rsidP="00EF0E27">
            <w:pPr>
              <w:widowControl w:val="0"/>
              <w:numPr>
                <w:ilvl w:val="0"/>
                <w:numId w:val="57"/>
              </w:numPr>
              <w:rPr>
                <w:szCs w:val="20"/>
              </w:rPr>
            </w:pPr>
          </w:p>
        </w:tc>
        <w:tc>
          <w:tcPr>
            <w:tcW w:w="1333" w:type="pct"/>
          </w:tcPr>
          <w:p w14:paraId="1A9E9C28" w14:textId="77777777" w:rsidR="00EF0E27" w:rsidRPr="008233E3" w:rsidRDefault="00EF0E27" w:rsidP="007202AB">
            <w:pPr>
              <w:rPr>
                <w:szCs w:val="20"/>
              </w:rPr>
            </w:pPr>
            <w:r>
              <w:rPr>
                <w:szCs w:val="20"/>
              </w:rPr>
              <w:t xml:space="preserve">Under </w:t>
            </w:r>
            <w:r>
              <w:rPr>
                <w:b/>
                <w:bCs/>
                <w:szCs w:val="20"/>
              </w:rPr>
              <w:t xml:space="preserve">Incident reports, </w:t>
            </w:r>
            <w:r>
              <w:rPr>
                <w:szCs w:val="20"/>
              </w:rPr>
              <w:t xml:space="preserve">set the level to medium and toggle on to send an alert to admins when a rule match occurs </w:t>
            </w:r>
          </w:p>
        </w:tc>
        <w:tc>
          <w:tcPr>
            <w:tcW w:w="3267" w:type="pct"/>
          </w:tcPr>
          <w:p w14:paraId="51D9753C" w14:textId="77777777" w:rsidR="00EF0E27" w:rsidRDefault="00EF0E27" w:rsidP="007202AB">
            <w:pPr>
              <w:rPr>
                <w:noProof/>
              </w:rPr>
            </w:pPr>
            <w:r>
              <w:rPr>
                <w:noProof/>
              </w:rPr>
              <w:drawing>
                <wp:inline distT="0" distB="0" distL="0" distR="0" wp14:anchorId="76D27275" wp14:editId="027DE752">
                  <wp:extent cx="2552700" cy="1393662"/>
                  <wp:effectExtent l="0" t="0" r="0" b="0"/>
                  <wp:docPr id="1954604783" name="Picture 19546047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3" name="Picture 1954604783" descr="Graphical user interface, text, application, email&#10;&#10;Description automatically generated"/>
                          <pic:cNvPicPr/>
                        </pic:nvPicPr>
                        <pic:blipFill>
                          <a:blip r:embed="rId1049"/>
                          <a:stretch>
                            <a:fillRect/>
                          </a:stretch>
                        </pic:blipFill>
                        <pic:spPr>
                          <a:xfrm>
                            <a:off x="0" y="0"/>
                            <a:ext cx="2554723" cy="1394766"/>
                          </a:xfrm>
                          <a:prstGeom prst="rect">
                            <a:avLst/>
                          </a:prstGeom>
                        </pic:spPr>
                      </pic:pic>
                    </a:graphicData>
                  </a:graphic>
                </wp:inline>
              </w:drawing>
            </w:r>
          </w:p>
        </w:tc>
      </w:tr>
      <w:tr w:rsidR="00EF0E27" w:rsidRPr="003C323B" w14:paraId="57D279DA" w14:textId="77777777" w:rsidTr="007202AB">
        <w:tc>
          <w:tcPr>
            <w:tcW w:w="400" w:type="pct"/>
          </w:tcPr>
          <w:p w14:paraId="4AA9108D" w14:textId="77777777" w:rsidR="00EF0E27" w:rsidRPr="00B40F7D" w:rsidRDefault="00EF0E27" w:rsidP="00EF0E27">
            <w:pPr>
              <w:widowControl w:val="0"/>
              <w:numPr>
                <w:ilvl w:val="0"/>
                <w:numId w:val="57"/>
              </w:numPr>
              <w:rPr>
                <w:szCs w:val="20"/>
              </w:rPr>
            </w:pPr>
          </w:p>
        </w:tc>
        <w:tc>
          <w:tcPr>
            <w:tcW w:w="1333" w:type="pct"/>
          </w:tcPr>
          <w:p w14:paraId="52ECC07F" w14:textId="77777777" w:rsidR="00EF0E27" w:rsidRPr="00B40F7D" w:rsidRDefault="00EF0E27" w:rsidP="007202AB">
            <w:pPr>
              <w:rPr>
                <w:szCs w:val="20"/>
              </w:rPr>
            </w:pPr>
            <w:r>
              <w:rPr>
                <w:szCs w:val="20"/>
              </w:rPr>
              <w:t>Select Turn it on right away and click Next</w:t>
            </w:r>
          </w:p>
        </w:tc>
        <w:tc>
          <w:tcPr>
            <w:tcW w:w="3267" w:type="pct"/>
          </w:tcPr>
          <w:p w14:paraId="5FA1A8B8" w14:textId="77777777" w:rsidR="00EF0E27" w:rsidRPr="00B40F7D" w:rsidRDefault="00EF0E27" w:rsidP="007202AB">
            <w:pPr>
              <w:rPr>
                <w:szCs w:val="20"/>
              </w:rPr>
            </w:pPr>
            <w:r>
              <w:rPr>
                <w:noProof/>
              </w:rPr>
              <w:drawing>
                <wp:inline distT="0" distB="0" distL="0" distR="0" wp14:anchorId="331FEF29" wp14:editId="6B26BE7A">
                  <wp:extent cx="3731895" cy="1245391"/>
                  <wp:effectExtent l="0" t="0" r="1905" b="0"/>
                  <wp:docPr id="1635362681" name="Picture 16353626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1" name="Picture 1635362681" descr="Graphical user interface, text, application, email&#10;&#10;Description automatically generated"/>
                          <pic:cNvPicPr/>
                        </pic:nvPicPr>
                        <pic:blipFill>
                          <a:blip r:embed="rId1040"/>
                          <a:stretch>
                            <a:fillRect/>
                          </a:stretch>
                        </pic:blipFill>
                        <pic:spPr>
                          <a:xfrm>
                            <a:off x="0" y="0"/>
                            <a:ext cx="3737415" cy="1247233"/>
                          </a:xfrm>
                          <a:prstGeom prst="rect">
                            <a:avLst/>
                          </a:prstGeom>
                        </pic:spPr>
                      </pic:pic>
                    </a:graphicData>
                  </a:graphic>
                </wp:inline>
              </w:drawing>
            </w:r>
          </w:p>
        </w:tc>
      </w:tr>
      <w:tr w:rsidR="00EF0E27" w:rsidRPr="003C323B" w14:paraId="1ED20708"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40998653" w14:textId="77777777" w:rsidR="00EF0E27" w:rsidRPr="00B40F7D" w:rsidRDefault="00EF0E27" w:rsidP="00EF0E27">
            <w:pPr>
              <w:widowControl w:val="0"/>
              <w:numPr>
                <w:ilvl w:val="0"/>
                <w:numId w:val="57"/>
              </w:numPr>
              <w:rPr>
                <w:szCs w:val="20"/>
              </w:rPr>
            </w:pPr>
          </w:p>
        </w:tc>
        <w:tc>
          <w:tcPr>
            <w:tcW w:w="1333" w:type="pct"/>
          </w:tcPr>
          <w:p w14:paraId="5CC2E7BB" w14:textId="77777777" w:rsidR="00EF0E27" w:rsidRDefault="00EF0E27" w:rsidP="007202AB">
            <w:pPr>
              <w:rPr>
                <w:szCs w:val="20"/>
              </w:rPr>
            </w:pPr>
            <w:r>
              <w:rPr>
                <w:szCs w:val="20"/>
              </w:rPr>
              <w:t>Review the settings and select Submit</w:t>
            </w:r>
          </w:p>
        </w:tc>
        <w:tc>
          <w:tcPr>
            <w:tcW w:w="3267" w:type="pct"/>
          </w:tcPr>
          <w:p w14:paraId="3C40D902" w14:textId="77777777" w:rsidR="00EF0E27" w:rsidRDefault="00EF0E27" w:rsidP="007202AB">
            <w:pPr>
              <w:rPr>
                <w:noProof/>
              </w:rPr>
            </w:pPr>
          </w:p>
        </w:tc>
      </w:tr>
    </w:tbl>
    <w:p w14:paraId="7A64878F" w14:textId="77777777" w:rsidR="00EF0E27" w:rsidRDefault="00EF0E27" w:rsidP="00EF0E27"/>
    <w:p w14:paraId="7DB167FD" w14:textId="77777777" w:rsidR="00EF0E27" w:rsidRDefault="00EF0E27" w:rsidP="00EF0E27"/>
    <w:p w14:paraId="19EF5C9C" w14:textId="77777777" w:rsidR="00EF0E27" w:rsidRDefault="00EF0E27" w:rsidP="00EF0E27">
      <w:pPr>
        <w:pStyle w:val="Heading3"/>
      </w:pPr>
      <w:bookmarkStart w:id="464" w:name="_Toc113541537"/>
      <w:r>
        <w:t>CFS Default DLP Policy – External Sharing</w:t>
      </w:r>
      <w:bookmarkEnd w:id="464"/>
    </w:p>
    <w:p w14:paraId="0EC07E5A" w14:textId="77777777" w:rsidR="00EF0E27" w:rsidRDefault="00EF0E27" w:rsidP="00EF0E27"/>
    <w:tbl>
      <w:tblPr>
        <w:tblStyle w:val="AvanadeDefaultTable"/>
        <w:tblW w:w="5000" w:type="pct"/>
        <w:tblLook w:val="04A0" w:firstRow="1" w:lastRow="0" w:firstColumn="1" w:lastColumn="0" w:noHBand="0" w:noVBand="1"/>
      </w:tblPr>
      <w:tblGrid>
        <w:gridCol w:w="836"/>
        <w:gridCol w:w="2786"/>
        <w:gridCol w:w="6828"/>
      </w:tblGrid>
      <w:tr w:rsidR="00EF0E27" w:rsidRPr="003C323B" w14:paraId="27B806DE"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00" w:type="pct"/>
          </w:tcPr>
          <w:p w14:paraId="09BC0696" w14:textId="77777777" w:rsidR="00EF0E27" w:rsidRPr="00B40F7D" w:rsidRDefault="00EF0E27" w:rsidP="007202AB">
            <w:pPr>
              <w:rPr>
                <w:b w:val="0"/>
                <w:szCs w:val="20"/>
              </w:rPr>
            </w:pPr>
            <w:r w:rsidRPr="00B40F7D">
              <w:rPr>
                <w:szCs w:val="20"/>
              </w:rPr>
              <w:t>Step No.</w:t>
            </w:r>
          </w:p>
        </w:tc>
        <w:tc>
          <w:tcPr>
            <w:tcW w:w="1333" w:type="pct"/>
          </w:tcPr>
          <w:p w14:paraId="0D554B56" w14:textId="77777777" w:rsidR="00EF0E27" w:rsidRPr="00B40F7D" w:rsidRDefault="00EF0E27" w:rsidP="007202AB">
            <w:pPr>
              <w:rPr>
                <w:b w:val="0"/>
                <w:szCs w:val="20"/>
              </w:rPr>
            </w:pPr>
            <w:r w:rsidRPr="00B40F7D">
              <w:rPr>
                <w:szCs w:val="20"/>
              </w:rPr>
              <w:t>Procedure</w:t>
            </w:r>
          </w:p>
        </w:tc>
        <w:tc>
          <w:tcPr>
            <w:tcW w:w="3267" w:type="pct"/>
          </w:tcPr>
          <w:p w14:paraId="1C37E77A" w14:textId="77777777" w:rsidR="00EF0E27" w:rsidRPr="00B40F7D" w:rsidRDefault="00EF0E27" w:rsidP="007202AB">
            <w:pPr>
              <w:rPr>
                <w:b w:val="0"/>
                <w:szCs w:val="20"/>
              </w:rPr>
            </w:pPr>
            <w:r w:rsidRPr="00B40F7D">
              <w:rPr>
                <w:szCs w:val="20"/>
              </w:rPr>
              <w:t>Screenshot</w:t>
            </w:r>
          </w:p>
        </w:tc>
      </w:tr>
      <w:tr w:rsidR="00EF0E27" w:rsidRPr="003C323B" w14:paraId="7FBBE12C" w14:textId="77777777" w:rsidTr="007202AB">
        <w:tc>
          <w:tcPr>
            <w:tcW w:w="400" w:type="pct"/>
          </w:tcPr>
          <w:p w14:paraId="59EC3A6E" w14:textId="77777777" w:rsidR="00EF0E27" w:rsidRPr="00B40F7D" w:rsidRDefault="00EF0E27" w:rsidP="00EF0E27">
            <w:pPr>
              <w:widowControl w:val="0"/>
              <w:numPr>
                <w:ilvl w:val="0"/>
                <w:numId w:val="58"/>
              </w:numPr>
              <w:rPr>
                <w:szCs w:val="20"/>
              </w:rPr>
            </w:pPr>
          </w:p>
        </w:tc>
        <w:tc>
          <w:tcPr>
            <w:tcW w:w="1333" w:type="pct"/>
          </w:tcPr>
          <w:p w14:paraId="568A6840" w14:textId="77777777" w:rsidR="00EF0E27" w:rsidRPr="00B40F7D" w:rsidRDefault="00EF0E27" w:rsidP="007202AB">
            <w:pPr>
              <w:rPr>
                <w:szCs w:val="20"/>
              </w:rPr>
            </w:pPr>
            <w:r w:rsidRPr="00B40F7D">
              <w:rPr>
                <w:szCs w:val="20"/>
              </w:rPr>
              <w:t xml:space="preserve">Log into the </w:t>
            </w:r>
            <w:r>
              <w:rPr>
                <w:szCs w:val="20"/>
              </w:rPr>
              <w:t>Microsoft</w:t>
            </w:r>
            <w:r w:rsidRPr="00B40F7D">
              <w:rPr>
                <w:szCs w:val="20"/>
              </w:rPr>
              <w:t xml:space="preserve"> 365 Compliance </w:t>
            </w:r>
            <w:r>
              <w:rPr>
                <w:szCs w:val="20"/>
              </w:rPr>
              <w:t>– Data Loss Prevention</w:t>
            </w:r>
          </w:p>
        </w:tc>
        <w:tc>
          <w:tcPr>
            <w:tcW w:w="3267" w:type="pct"/>
          </w:tcPr>
          <w:p w14:paraId="16CE345F" w14:textId="3BCD6175" w:rsidR="00EF0E27" w:rsidRPr="00B40F7D" w:rsidRDefault="00000000" w:rsidP="007202AB">
            <w:pPr>
              <w:rPr>
                <w:szCs w:val="20"/>
              </w:rPr>
            </w:pPr>
            <w:hyperlink r:id="rId1050" w:history="1">
              <w:r w:rsidR="00EF0E27">
                <w:rPr>
                  <w:rStyle w:val="Hyperlink"/>
                </w:rPr>
                <w:t>Data loss prevention - Microsoft 365 compliance</w:t>
              </w:r>
            </w:hyperlink>
          </w:p>
        </w:tc>
      </w:tr>
      <w:tr w:rsidR="00EF0E27" w:rsidRPr="003C323B" w14:paraId="1C380FFA"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65BA4BD2" w14:textId="77777777" w:rsidR="00EF0E27" w:rsidRPr="00B40F7D" w:rsidRDefault="00EF0E27" w:rsidP="00EF0E27">
            <w:pPr>
              <w:widowControl w:val="0"/>
              <w:numPr>
                <w:ilvl w:val="0"/>
                <w:numId w:val="58"/>
              </w:numPr>
              <w:rPr>
                <w:szCs w:val="20"/>
              </w:rPr>
            </w:pPr>
          </w:p>
        </w:tc>
        <w:tc>
          <w:tcPr>
            <w:tcW w:w="1333" w:type="pct"/>
          </w:tcPr>
          <w:p w14:paraId="36FB946D" w14:textId="77777777" w:rsidR="00EF0E27" w:rsidRPr="00B40F7D" w:rsidRDefault="00EF0E27" w:rsidP="007202AB">
            <w:pPr>
              <w:rPr>
                <w:szCs w:val="20"/>
              </w:rPr>
            </w:pPr>
            <w:r>
              <w:rPr>
                <w:szCs w:val="20"/>
              </w:rPr>
              <w:t>Select Policies</w:t>
            </w:r>
          </w:p>
        </w:tc>
        <w:tc>
          <w:tcPr>
            <w:tcW w:w="3267" w:type="pct"/>
          </w:tcPr>
          <w:p w14:paraId="6C79EAF8" w14:textId="77777777" w:rsidR="00EF0E27" w:rsidRPr="00B40F7D" w:rsidRDefault="00EF0E27" w:rsidP="007202AB">
            <w:pPr>
              <w:rPr>
                <w:b/>
                <w:szCs w:val="20"/>
              </w:rPr>
            </w:pPr>
            <w:r>
              <w:rPr>
                <w:noProof/>
              </w:rPr>
              <w:drawing>
                <wp:inline distT="0" distB="0" distL="0" distR="0" wp14:anchorId="48664335" wp14:editId="162D2FE2">
                  <wp:extent cx="3352800" cy="846108"/>
                  <wp:effectExtent l="0" t="0" r="0" b="0"/>
                  <wp:docPr id="1954604784" name="Picture 19546047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1" name="Picture 1635362671" descr="A picture containing logo&#10;&#10;Description automatically generated"/>
                          <pic:cNvPicPr/>
                        </pic:nvPicPr>
                        <pic:blipFill>
                          <a:blip r:embed="rId1020"/>
                          <a:stretch>
                            <a:fillRect/>
                          </a:stretch>
                        </pic:blipFill>
                        <pic:spPr>
                          <a:xfrm>
                            <a:off x="0" y="0"/>
                            <a:ext cx="3355575" cy="846808"/>
                          </a:xfrm>
                          <a:prstGeom prst="rect">
                            <a:avLst/>
                          </a:prstGeom>
                        </pic:spPr>
                      </pic:pic>
                    </a:graphicData>
                  </a:graphic>
                </wp:inline>
              </w:drawing>
            </w:r>
          </w:p>
        </w:tc>
      </w:tr>
      <w:tr w:rsidR="00EF0E27" w:rsidRPr="003C323B" w14:paraId="4D515B77" w14:textId="77777777" w:rsidTr="007202AB">
        <w:tc>
          <w:tcPr>
            <w:tcW w:w="400" w:type="pct"/>
          </w:tcPr>
          <w:p w14:paraId="2DC9A23E" w14:textId="77777777" w:rsidR="00EF0E27" w:rsidRPr="00B40F7D" w:rsidRDefault="00EF0E27" w:rsidP="00EF0E27">
            <w:pPr>
              <w:widowControl w:val="0"/>
              <w:numPr>
                <w:ilvl w:val="0"/>
                <w:numId w:val="58"/>
              </w:numPr>
              <w:rPr>
                <w:szCs w:val="20"/>
              </w:rPr>
            </w:pPr>
          </w:p>
        </w:tc>
        <w:tc>
          <w:tcPr>
            <w:tcW w:w="1333" w:type="pct"/>
          </w:tcPr>
          <w:p w14:paraId="2B61F5BF" w14:textId="77777777" w:rsidR="00EF0E27" w:rsidRPr="00B40F7D" w:rsidRDefault="00EF0E27" w:rsidP="007202AB">
            <w:pPr>
              <w:rPr>
                <w:szCs w:val="20"/>
              </w:rPr>
            </w:pPr>
            <w:r>
              <w:rPr>
                <w:szCs w:val="20"/>
              </w:rPr>
              <w:t>Select Create Policy</w:t>
            </w:r>
          </w:p>
        </w:tc>
        <w:tc>
          <w:tcPr>
            <w:tcW w:w="3267" w:type="pct"/>
          </w:tcPr>
          <w:p w14:paraId="681D7654" w14:textId="77777777" w:rsidR="00EF0E27" w:rsidRPr="00B40F7D" w:rsidRDefault="00EF0E27" w:rsidP="007202AB">
            <w:pPr>
              <w:shd w:val="clear" w:color="auto" w:fill="FFFFFF"/>
              <w:autoSpaceDE w:val="0"/>
              <w:autoSpaceDN w:val="0"/>
              <w:adjustRightInd w:val="0"/>
              <w:rPr>
                <w:rFonts w:ascii="Lucida Console" w:hAnsi="Lucida Console" w:cs="Lucida Console"/>
                <w:color w:val="0000FF"/>
                <w:szCs w:val="20"/>
                <w:lang w:eastAsia="en-GB"/>
              </w:rPr>
            </w:pPr>
            <w:r>
              <w:rPr>
                <w:noProof/>
              </w:rPr>
              <w:drawing>
                <wp:inline distT="0" distB="0" distL="0" distR="0" wp14:anchorId="5E92AC98" wp14:editId="3BF4259A">
                  <wp:extent cx="1381125" cy="476250"/>
                  <wp:effectExtent l="0" t="0" r="9525" b="0"/>
                  <wp:docPr id="1954604785" name="Picture 19546047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2" name="Picture 1635362672" descr="Text&#10;&#10;Description automatically generated with low confidence"/>
                          <pic:cNvPicPr/>
                        </pic:nvPicPr>
                        <pic:blipFill>
                          <a:blip r:embed="rId1021"/>
                          <a:stretch>
                            <a:fillRect/>
                          </a:stretch>
                        </pic:blipFill>
                        <pic:spPr>
                          <a:xfrm>
                            <a:off x="0" y="0"/>
                            <a:ext cx="1381125" cy="476250"/>
                          </a:xfrm>
                          <a:prstGeom prst="rect">
                            <a:avLst/>
                          </a:prstGeom>
                        </pic:spPr>
                      </pic:pic>
                    </a:graphicData>
                  </a:graphic>
                </wp:inline>
              </w:drawing>
            </w:r>
          </w:p>
        </w:tc>
      </w:tr>
      <w:tr w:rsidR="00EF0E27" w:rsidRPr="003C323B" w14:paraId="7F0F1D90"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452ED419" w14:textId="77777777" w:rsidR="00EF0E27" w:rsidRPr="00B40F7D" w:rsidRDefault="00EF0E27" w:rsidP="00EF0E27">
            <w:pPr>
              <w:widowControl w:val="0"/>
              <w:numPr>
                <w:ilvl w:val="0"/>
                <w:numId w:val="58"/>
              </w:numPr>
              <w:rPr>
                <w:szCs w:val="20"/>
              </w:rPr>
            </w:pPr>
          </w:p>
        </w:tc>
        <w:tc>
          <w:tcPr>
            <w:tcW w:w="1333" w:type="pct"/>
          </w:tcPr>
          <w:p w14:paraId="308BA431" w14:textId="77777777" w:rsidR="00EF0E27" w:rsidRDefault="00EF0E27" w:rsidP="007202AB">
            <w:pPr>
              <w:rPr>
                <w:szCs w:val="20"/>
              </w:rPr>
            </w:pPr>
            <w:r>
              <w:rPr>
                <w:szCs w:val="20"/>
              </w:rPr>
              <w:t>Select a template to start building the policy. Select Custom &gt; Custom Policy and click Next</w:t>
            </w:r>
          </w:p>
        </w:tc>
        <w:tc>
          <w:tcPr>
            <w:tcW w:w="3267" w:type="pct"/>
          </w:tcPr>
          <w:p w14:paraId="7826AEDC" w14:textId="77777777" w:rsidR="00EF0E27" w:rsidRDefault="00EF0E27" w:rsidP="007202AB">
            <w:pPr>
              <w:shd w:val="clear" w:color="auto" w:fill="FFFFFF"/>
              <w:autoSpaceDE w:val="0"/>
              <w:autoSpaceDN w:val="0"/>
              <w:adjustRightInd w:val="0"/>
              <w:rPr>
                <w:rStyle w:val="hljs-variable"/>
                <w:rFonts w:ascii="Consolas" w:hAnsi="Consolas"/>
                <w:color w:val="171717"/>
                <w:sz w:val="21"/>
                <w:szCs w:val="21"/>
                <w:shd w:val="clear" w:color="auto" w:fill="F2F2F2"/>
              </w:rPr>
            </w:pPr>
            <w:r>
              <w:rPr>
                <w:noProof/>
              </w:rPr>
              <w:drawing>
                <wp:inline distT="0" distB="0" distL="0" distR="0" wp14:anchorId="20534B61" wp14:editId="367F9830">
                  <wp:extent cx="3845560" cy="2855326"/>
                  <wp:effectExtent l="0" t="0" r="2540" b="2540"/>
                  <wp:docPr id="1954604786" name="Picture 19546047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6" name="Picture 1954604786" descr="Graphical user interface, text, application, email&#10;&#10;Description automatically generated"/>
                          <pic:cNvPicPr/>
                        </pic:nvPicPr>
                        <pic:blipFill>
                          <a:blip r:embed="rId1022"/>
                          <a:stretch>
                            <a:fillRect/>
                          </a:stretch>
                        </pic:blipFill>
                        <pic:spPr>
                          <a:xfrm>
                            <a:off x="0" y="0"/>
                            <a:ext cx="3850938" cy="2859320"/>
                          </a:xfrm>
                          <a:prstGeom prst="rect">
                            <a:avLst/>
                          </a:prstGeom>
                        </pic:spPr>
                      </pic:pic>
                    </a:graphicData>
                  </a:graphic>
                </wp:inline>
              </w:drawing>
            </w:r>
          </w:p>
        </w:tc>
      </w:tr>
      <w:tr w:rsidR="00EF0E27" w:rsidRPr="003C323B" w14:paraId="31C1DD8C" w14:textId="77777777" w:rsidTr="007202AB">
        <w:tc>
          <w:tcPr>
            <w:tcW w:w="400" w:type="pct"/>
          </w:tcPr>
          <w:p w14:paraId="01EE1008" w14:textId="77777777" w:rsidR="00EF0E27" w:rsidRPr="00B40F7D" w:rsidRDefault="00EF0E27" w:rsidP="00EF0E27">
            <w:pPr>
              <w:widowControl w:val="0"/>
              <w:numPr>
                <w:ilvl w:val="0"/>
                <w:numId w:val="58"/>
              </w:numPr>
              <w:rPr>
                <w:szCs w:val="20"/>
              </w:rPr>
            </w:pPr>
          </w:p>
        </w:tc>
        <w:tc>
          <w:tcPr>
            <w:tcW w:w="1333" w:type="pct"/>
          </w:tcPr>
          <w:p w14:paraId="24E9B9FB" w14:textId="77777777" w:rsidR="00EF0E27" w:rsidRPr="00124893" w:rsidRDefault="00EF0E27" w:rsidP="007202AB">
            <w:pPr>
              <w:rPr>
                <w:szCs w:val="20"/>
              </w:rPr>
            </w:pPr>
            <w:r>
              <w:rPr>
                <w:szCs w:val="20"/>
              </w:rPr>
              <w:t>Enter a Name and Description for the Policy click Next</w:t>
            </w:r>
          </w:p>
        </w:tc>
        <w:tc>
          <w:tcPr>
            <w:tcW w:w="3267" w:type="pct"/>
          </w:tcPr>
          <w:p w14:paraId="35909912" w14:textId="77777777" w:rsidR="00EF0E27" w:rsidRDefault="00EF0E27" w:rsidP="007202AB">
            <w:pPr>
              <w:rPr>
                <w:szCs w:val="20"/>
              </w:rPr>
            </w:pPr>
            <w:r>
              <w:rPr>
                <w:szCs w:val="20"/>
              </w:rPr>
              <w:t xml:space="preserve">Name: </w:t>
            </w:r>
            <w:r w:rsidRPr="001B615F">
              <w:rPr>
                <w:b/>
                <w:bCs/>
                <w:szCs w:val="20"/>
              </w:rPr>
              <w:t xml:space="preserve">CFS Default DLP Policy – </w:t>
            </w:r>
            <w:r w:rsidRPr="00DD4EA4">
              <w:rPr>
                <w:b/>
                <w:bCs/>
                <w:szCs w:val="20"/>
              </w:rPr>
              <w:t>External Sharing</w:t>
            </w:r>
          </w:p>
          <w:p w14:paraId="074D0B94" w14:textId="77777777" w:rsidR="00EF0E27" w:rsidRPr="00B40F7D" w:rsidRDefault="00EF0E27" w:rsidP="007202AB">
            <w:pPr>
              <w:rPr>
                <w:szCs w:val="20"/>
              </w:rPr>
            </w:pPr>
            <w:r>
              <w:rPr>
                <w:szCs w:val="20"/>
              </w:rPr>
              <w:t>Description:</w:t>
            </w:r>
          </w:p>
        </w:tc>
      </w:tr>
      <w:tr w:rsidR="00EF0E27" w:rsidRPr="003C323B" w14:paraId="48F9E9E7"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755D00D9" w14:textId="77777777" w:rsidR="00EF0E27" w:rsidRPr="00B40F7D" w:rsidRDefault="00EF0E27" w:rsidP="00EF0E27">
            <w:pPr>
              <w:widowControl w:val="0"/>
              <w:numPr>
                <w:ilvl w:val="0"/>
                <w:numId w:val="58"/>
              </w:numPr>
              <w:rPr>
                <w:szCs w:val="20"/>
              </w:rPr>
            </w:pPr>
          </w:p>
        </w:tc>
        <w:tc>
          <w:tcPr>
            <w:tcW w:w="1333" w:type="pct"/>
          </w:tcPr>
          <w:p w14:paraId="0BF67F7E" w14:textId="77777777" w:rsidR="00EF0E27" w:rsidRPr="00B40F7D" w:rsidRDefault="00EF0E27" w:rsidP="007202AB">
            <w:pPr>
              <w:rPr>
                <w:szCs w:val="20"/>
              </w:rPr>
            </w:pPr>
            <w:r>
              <w:rPr>
                <w:szCs w:val="20"/>
              </w:rPr>
              <w:t xml:space="preserve">Under Locations, Select Exchange email, SharePoint sites and OneDrive </w:t>
            </w:r>
            <w:proofErr w:type="gramStart"/>
            <w:r>
              <w:rPr>
                <w:szCs w:val="20"/>
              </w:rPr>
              <w:t>accounts</w:t>
            </w:r>
            <w:proofErr w:type="gramEnd"/>
            <w:r>
              <w:rPr>
                <w:szCs w:val="20"/>
              </w:rPr>
              <w:t xml:space="preserve"> locations and click Next</w:t>
            </w:r>
          </w:p>
        </w:tc>
        <w:tc>
          <w:tcPr>
            <w:tcW w:w="3267" w:type="pct"/>
          </w:tcPr>
          <w:p w14:paraId="0A85C597" w14:textId="77777777" w:rsidR="00EF0E27" w:rsidRPr="00B40F7D" w:rsidRDefault="00EF0E27" w:rsidP="007202AB">
            <w:pPr>
              <w:rPr>
                <w:szCs w:val="20"/>
              </w:rPr>
            </w:pPr>
            <w:r>
              <w:rPr>
                <w:noProof/>
              </w:rPr>
              <w:drawing>
                <wp:inline distT="0" distB="0" distL="0" distR="0" wp14:anchorId="57FE3C02" wp14:editId="4F50F902">
                  <wp:extent cx="2267988" cy="564364"/>
                  <wp:effectExtent l="0" t="0" r="0" b="7620"/>
                  <wp:docPr id="1954604787" name="Picture 19546047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7" name="Picture 1954604787" descr="Graphical user interface, text, application, email&#10;&#10;Description automatically generated"/>
                          <pic:cNvPicPr/>
                        </pic:nvPicPr>
                        <pic:blipFill>
                          <a:blip r:embed="rId1051" cstate="print">
                            <a:extLst>
                              <a:ext uri="{28A0092B-C50C-407E-A947-70E740481C1C}">
                                <a14:useLocalDpi xmlns:a14="http://schemas.microsoft.com/office/drawing/2010/main" val="0"/>
                              </a:ext>
                            </a:extLst>
                          </a:blip>
                          <a:stretch>
                            <a:fillRect/>
                          </a:stretch>
                        </pic:blipFill>
                        <pic:spPr>
                          <a:xfrm>
                            <a:off x="0" y="0"/>
                            <a:ext cx="2267988" cy="564364"/>
                          </a:xfrm>
                          <a:prstGeom prst="rect">
                            <a:avLst/>
                          </a:prstGeom>
                        </pic:spPr>
                      </pic:pic>
                    </a:graphicData>
                  </a:graphic>
                </wp:inline>
              </w:drawing>
            </w:r>
          </w:p>
        </w:tc>
      </w:tr>
      <w:tr w:rsidR="00EF0E27" w:rsidRPr="003C323B" w14:paraId="21110D9A" w14:textId="77777777" w:rsidTr="007202AB">
        <w:tc>
          <w:tcPr>
            <w:tcW w:w="400" w:type="pct"/>
          </w:tcPr>
          <w:p w14:paraId="368F17AA" w14:textId="77777777" w:rsidR="00EF0E27" w:rsidRPr="00B40F7D" w:rsidRDefault="00EF0E27" w:rsidP="00EF0E27">
            <w:pPr>
              <w:widowControl w:val="0"/>
              <w:numPr>
                <w:ilvl w:val="0"/>
                <w:numId w:val="58"/>
              </w:numPr>
              <w:rPr>
                <w:szCs w:val="20"/>
              </w:rPr>
            </w:pPr>
          </w:p>
        </w:tc>
        <w:tc>
          <w:tcPr>
            <w:tcW w:w="1333" w:type="pct"/>
          </w:tcPr>
          <w:p w14:paraId="2A8B98F2" w14:textId="77777777" w:rsidR="00EF0E27" w:rsidRPr="00B40F7D" w:rsidRDefault="00EF0E27" w:rsidP="007202AB">
            <w:pPr>
              <w:rPr>
                <w:szCs w:val="20"/>
              </w:rPr>
            </w:pPr>
            <w:r>
              <w:rPr>
                <w:szCs w:val="20"/>
              </w:rPr>
              <w:t xml:space="preserve">Select Create or </w:t>
            </w:r>
            <w:proofErr w:type="spellStart"/>
            <w:r>
              <w:rPr>
                <w:szCs w:val="20"/>
              </w:rPr>
              <w:t>customise</w:t>
            </w:r>
            <w:proofErr w:type="spellEnd"/>
            <w:r>
              <w:rPr>
                <w:szCs w:val="20"/>
              </w:rPr>
              <w:t xml:space="preserve"> advanced DLP rules and click Next</w:t>
            </w:r>
          </w:p>
        </w:tc>
        <w:tc>
          <w:tcPr>
            <w:tcW w:w="3267" w:type="pct"/>
          </w:tcPr>
          <w:p w14:paraId="48773AA1" w14:textId="77777777" w:rsidR="00EF0E27" w:rsidRPr="00B40F7D" w:rsidRDefault="00EF0E27" w:rsidP="007202AB">
            <w:pPr>
              <w:rPr>
                <w:szCs w:val="20"/>
              </w:rPr>
            </w:pPr>
            <w:r>
              <w:rPr>
                <w:noProof/>
              </w:rPr>
              <w:drawing>
                <wp:inline distT="0" distB="0" distL="0" distR="0" wp14:anchorId="706DAB39" wp14:editId="3A4EA052">
                  <wp:extent cx="3797935" cy="832091"/>
                  <wp:effectExtent l="0" t="0" r="0" b="6350"/>
                  <wp:docPr id="1954604788" name="Picture 19546047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8" name="Picture 1954604788" descr="Graphical user interface, text, application, email&#10;&#10;Description automatically generated"/>
                          <pic:cNvPicPr/>
                        </pic:nvPicPr>
                        <pic:blipFill>
                          <a:blip r:embed="rId1024"/>
                          <a:stretch>
                            <a:fillRect/>
                          </a:stretch>
                        </pic:blipFill>
                        <pic:spPr>
                          <a:xfrm>
                            <a:off x="0" y="0"/>
                            <a:ext cx="3863845" cy="846531"/>
                          </a:xfrm>
                          <a:prstGeom prst="rect">
                            <a:avLst/>
                          </a:prstGeom>
                        </pic:spPr>
                      </pic:pic>
                    </a:graphicData>
                  </a:graphic>
                </wp:inline>
              </w:drawing>
            </w:r>
          </w:p>
        </w:tc>
      </w:tr>
      <w:tr w:rsidR="00EF0E27" w:rsidRPr="003C323B" w14:paraId="0314802F"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2643A1FE" w14:textId="77777777" w:rsidR="00EF0E27" w:rsidRPr="00B40F7D" w:rsidRDefault="00EF0E27" w:rsidP="00EF0E27">
            <w:pPr>
              <w:widowControl w:val="0"/>
              <w:numPr>
                <w:ilvl w:val="0"/>
                <w:numId w:val="58"/>
              </w:numPr>
              <w:rPr>
                <w:szCs w:val="20"/>
              </w:rPr>
            </w:pPr>
          </w:p>
        </w:tc>
        <w:tc>
          <w:tcPr>
            <w:tcW w:w="1333" w:type="pct"/>
          </w:tcPr>
          <w:p w14:paraId="0BAA46F9" w14:textId="77777777" w:rsidR="00EF0E27" w:rsidRPr="00B40F7D" w:rsidRDefault="00EF0E27" w:rsidP="007202AB">
            <w:pPr>
              <w:rPr>
                <w:szCs w:val="20"/>
              </w:rPr>
            </w:pPr>
            <w:r>
              <w:rPr>
                <w:szCs w:val="20"/>
              </w:rPr>
              <w:t>Select Create Rule</w:t>
            </w:r>
          </w:p>
        </w:tc>
        <w:tc>
          <w:tcPr>
            <w:tcW w:w="3267" w:type="pct"/>
          </w:tcPr>
          <w:p w14:paraId="1E716CB1" w14:textId="77777777" w:rsidR="00EF0E27" w:rsidRDefault="00EF0E27" w:rsidP="007202AB">
            <w:pPr>
              <w:rPr>
                <w:szCs w:val="20"/>
              </w:rPr>
            </w:pPr>
            <w:r>
              <w:rPr>
                <w:noProof/>
              </w:rPr>
              <w:drawing>
                <wp:inline distT="0" distB="0" distL="0" distR="0" wp14:anchorId="756931F1" wp14:editId="5FADE7AE">
                  <wp:extent cx="1371600" cy="714375"/>
                  <wp:effectExtent l="0" t="0" r="0" b="9525"/>
                  <wp:docPr id="1954604789" name="Picture 19546047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89" name="Picture 1954604789" descr="Graphical user interface&#10;&#10;Description automatically generated with medium confidence"/>
                          <pic:cNvPicPr/>
                        </pic:nvPicPr>
                        <pic:blipFill>
                          <a:blip r:embed="rId1025"/>
                          <a:stretch>
                            <a:fillRect/>
                          </a:stretch>
                        </pic:blipFill>
                        <pic:spPr>
                          <a:xfrm>
                            <a:off x="0" y="0"/>
                            <a:ext cx="1371600" cy="714375"/>
                          </a:xfrm>
                          <a:prstGeom prst="rect">
                            <a:avLst/>
                          </a:prstGeom>
                        </pic:spPr>
                      </pic:pic>
                    </a:graphicData>
                  </a:graphic>
                </wp:inline>
              </w:drawing>
            </w:r>
          </w:p>
          <w:p w14:paraId="0063788E" w14:textId="77777777" w:rsidR="00EF0E27" w:rsidRPr="00B40F7D" w:rsidRDefault="00EF0E27" w:rsidP="007202AB">
            <w:pPr>
              <w:rPr>
                <w:szCs w:val="20"/>
              </w:rPr>
            </w:pPr>
            <w:r w:rsidRPr="00F50B50">
              <w:rPr>
                <w:szCs w:val="20"/>
              </w:rPr>
              <w:t>External Sharing Rule</w:t>
            </w:r>
          </w:p>
        </w:tc>
      </w:tr>
      <w:tr w:rsidR="00EF0E27" w:rsidRPr="003C323B" w14:paraId="728ADF5E" w14:textId="77777777" w:rsidTr="007202AB">
        <w:tc>
          <w:tcPr>
            <w:tcW w:w="400" w:type="pct"/>
          </w:tcPr>
          <w:p w14:paraId="44863F13" w14:textId="77777777" w:rsidR="00EF0E27" w:rsidRPr="00B40F7D" w:rsidRDefault="00EF0E27" w:rsidP="00EF0E27">
            <w:pPr>
              <w:widowControl w:val="0"/>
              <w:numPr>
                <w:ilvl w:val="0"/>
                <w:numId w:val="58"/>
              </w:numPr>
              <w:rPr>
                <w:szCs w:val="20"/>
              </w:rPr>
            </w:pPr>
          </w:p>
        </w:tc>
        <w:tc>
          <w:tcPr>
            <w:tcW w:w="1333" w:type="pct"/>
          </w:tcPr>
          <w:p w14:paraId="6D2EA65C" w14:textId="77777777" w:rsidR="00EF0E27" w:rsidRPr="00B40F7D" w:rsidRDefault="00EF0E27" w:rsidP="007202AB">
            <w:pPr>
              <w:rPr>
                <w:szCs w:val="20"/>
              </w:rPr>
            </w:pPr>
            <w:r>
              <w:rPr>
                <w:szCs w:val="20"/>
              </w:rPr>
              <w:t>Select Add &gt; Sensitive info types</w:t>
            </w:r>
          </w:p>
        </w:tc>
        <w:tc>
          <w:tcPr>
            <w:tcW w:w="3267" w:type="pct"/>
          </w:tcPr>
          <w:p w14:paraId="31B11BF9" w14:textId="77777777" w:rsidR="00EF0E27" w:rsidRPr="00B40F7D" w:rsidRDefault="00EF0E27" w:rsidP="007202AB">
            <w:pPr>
              <w:rPr>
                <w:szCs w:val="20"/>
              </w:rPr>
            </w:pPr>
            <w:r>
              <w:rPr>
                <w:noProof/>
              </w:rPr>
              <w:drawing>
                <wp:inline distT="0" distB="0" distL="0" distR="0" wp14:anchorId="2D9DE53D" wp14:editId="1D7025A3">
                  <wp:extent cx="1981200" cy="790575"/>
                  <wp:effectExtent l="0" t="0" r="0" b="9525"/>
                  <wp:docPr id="1196874694" name="Picture 11968746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77" name="Picture 1635362677" descr="Graphical user interface, text, application&#10;&#10;Description automatically generated"/>
                          <pic:cNvPicPr/>
                        </pic:nvPicPr>
                        <pic:blipFill>
                          <a:blip r:embed="rId1043"/>
                          <a:stretch>
                            <a:fillRect/>
                          </a:stretch>
                        </pic:blipFill>
                        <pic:spPr>
                          <a:xfrm>
                            <a:off x="0" y="0"/>
                            <a:ext cx="1981200" cy="790575"/>
                          </a:xfrm>
                          <a:prstGeom prst="rect">
                            <a:avLst/>
                          </a:prstGeom>
                        </pic:spPr>
                      </pic:pic>
                    </a:graphicData>
                  </a:graphic>
                </wp:inline>
              </w:drawing>
            </w:r>
          </w:p>
        </w:tc>
      </w:tr>
      <w:tr w:rsidR="00EF0E27" w:rsidRPr="003C323B" w14:paraId="5A8A22BC"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54A81707" w14:textId="77777777" w:rsidR="00EF0E27" w:rsidRPr="00B40F7D" w:rsidRDefault="00EF0E27" w:rsidP="00EF0E27">
            <w:pPr>
              <w:widowControl w:val="0"/>
              <w:numPr>
                <w:ilvl w:val="0"/>
                <w:numId w:val="58"/>
              </w:numPr>
              <w:rPr>
                <w:szCs w:val="20"/>
              </w:rPr>
            </w:pPr>
          </w:p>
        </w:tc>
        <w:tc>
          <w:tcPr>
            <w:tcW w:w="1333" w:type="pct"/>
          </w:tcPr>
          <w:p w14:paraId="4F884760" w14:textId="77777777" w:rsidR="00EF0E27" w:rsidRDefault="00EF0E27" w:rsidP="007202AB">
            <w:pPr>
              <w:rPr>
                <w:szCs w:val="20"/>
              </w:rPr>
            </w:pPr>
            <w:r>
              <w:rPr>
                <w:szCs w:val="20"/>
              </w:rPr>
              <w:t xml:space="preserve">Provide a name for the Rule </w:t>
            </w:r>
          </w:p>
        </w:tc>
        <w:tc>
          <w:tcPr>
            <w:tcW w:w="3267" w:type="pct"/>
          </w:tcPr>
          <w:p w14:paraId="3A2713EE" w14:textId="77777777" w:rsidR="00EF0E27" w:rsidRDefault="00EF0E27" w:rsidP="007202AB">
            <w:pPr>
              <w:rPr>
                <w:rFonts w:ascii="Segoe UI" w:hAnsi="Segoe UI" w:cs="Segoe UI"/>
                <w:b/>
                <w:bCs/>
                <w:color w:val="323130"/>
                <w:sz w:val="18"/>
                <w:szCs w:val="18"/>
                <w:shd w:val="clear" w:color="auto" w:fill="FFFFFF"/>
              </w:rPr>
            </w:pPr>
            <w:r>
              <w:rPr>
                <w:rFonts w:ascii="Segoe UI" w:hAnsi="Segoe UI" w:cs="Segoe UI"/>
                <w:b/>
                <w:bCs/>
                <w:color w:val="323130"/>
                <w:sz w:val="18"/>
                <w:szCs w:val="18"/>
                <w:shd w:val="clear" w:color="auto" w:fill="FFFFFF"/>
              </w:rPr>
              <w:t>External Sharing Rule</w:t>
            </w:r>
          </w:p>
          <w:p w14:paraId="08345413" w14:textId="77777777" w:rsidR="00EF0E27" w:rsidRDefault="00EF0E27" w:rsidP="007202AB">
            <w:pPr>
              <w:rPr>
                <w:noProof/>
              </w:rPr>
            </w:pPr>
          </w:p>
        </w:tc>
      </w:tr>
      <w:tr w:rsidR="00EF0E27" w:rsidRPr="003C323B" w14:paraId="4430E0AB" w14:textId="77777777" w:rsidTr="007202AB">
        <w:tc>
          <w:tcPr>
            <w:tcW w:w="400" w:type="pct"/>
          </w:tcPr>
          <w:p w14:paraId="00636B3B" w14:textId="77777777" w:rsidR="00EF0E27" w:rsidRPr="00B40F7D" w:rsidRDefault="00EF0E27" w:rsidP="00EF0E27">
            <w:pPr>
              <w:widowControl w:val="0"/>
              <w:numPr>
                <w:ilvl w:val="0"/>
                <w:numId w:val="58"/>
              </w:numPr>
              <w:rPr>
                <w:szCs w:val="20"/>
              </w:rPr>
            </w:pPr>
          </w:p>
        </w:tc>
        <w:tc>
          <w:tcPr>
            <w:tcW w:w="1333" w:type="pct"/>
          </w:tcPr>
          <w:p w14:paraId="01155D40" w14:textId="77777777" w:rsidR="00EF0E27" w:rsidRDefault="00EF0E27" w:rsidP="007202AB">
            <w:pPr>
              <w:rPr>
                <w:szCs w:val="20"/>
              </w:rPr>
            </w:pPr>
            <w:r>
              <w:rPr>
                <w:szCs w:val="20"/>
              </w:rPr>
              <w:t>Under Conditions, select Add condition and Content Contains</w:t>
            </w:r>
          </w:p>
        </w:tc>
        <w:tc>
          <w:tcPr>
            <w:tcW w:w="3267" w:type="pct"/>
          </w:tcPr>
          <w:p w14:paraId="2BA7172D" w14:textId="77777777" w:rsidR="00EF0E27" w:rsidRDefault="00EF0E27" w:rsidP="007202AB">
            <w:pPr>
              <w:rPr>
                <w:noProof/>
              </w:rPr>
            </w:pPr>
            <w:r>
              <w:rPr>
                <w:noProof/>
              </w:rPr>
              <w:drawing>
                <wp:inline distT="0" distB="0" distL="0" distR="0" wp14:anchorId="726094D6" wp14:editId="7E3ABF8A">
                  <wp:extent cx="2200275" cy="2200275"/>
                  <wp:effectExtent l="0" t="0" r="9525" b="9525"/>
                  <wp:docPr id="1196874697" name="Picture 11968746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7" name="Picture 1196874697" descr="Graphical user interface, application&#10;&#10;Description automatically generated"/>
                          <pic:cNvPicPr/>
                        </pic:nvPicPr>
                        <pic:blipFill>
                          <a:blip r:embed="rId1027"/>
                          <a:stretch>
                            <a:fillRect/>
                          </a:stretch>
                        </pic:blipFill>
                        <pic:spPr>
                          <a:xfrm>
                            <a:off x="0" y="0"/>
                            <a:ext cx="2200275" cy="2200275"/>
                          </a:xfrm>
                          <a:prstGeom prst="rect">
                            <a:avLst/>
                          </a:prstGeom>
                        </pic:spPr>
                      </pic:pic>
                    </a:graphicData>
                  </a:graphic>
                </wp:inline>
              </w:drawing>
            </w:r>
          </w:p>
        </w:tc>
      </w:tr>
      <w:tr w:rsidR="00EF0E27" w:rsidRPr="003C323B" w14:paraId="57C2868C"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2227CB93" w14:textId="77777777" w:rsidR="00EF0E27" w:rsidRPr="00B40F7D" w:rsidRDefault="00EF0E27" w:rsidP="00EF0E27">
            <w:pPr>
              <w:widowControl w:val="0"/>
              <w:numPr>
                <w:ilvl w:val="0"/>
                <w:numId w:val="58"/>
              </w:numPr>
              <w:rPr>
                <w:szCs w:val="20"/>
              </w:rPr>
            </w:pPr>
          </w:p>
        </w:tc>
        <w:tc>
          <w:tcPr>
            <w:tcW w:w="1333" w:type="pct"/>
          </w:tcPr>
          <w:p w14:paraId="6BB99CDE" w14:textId="77777777" w:rsidR="00EF0E27" w:rsidRDefault="00EF0E27" w:rsidP="007202AB">
            <w:pPr>
              <w:rPr>
                <w:szCs w:val="20"/>
              </w:rPr>
            </w:pPr>
            <w:r>
              <w:rPr>
                <w:szCs w:val="20"/>
              </w:rPr>
              <w:t>Select Add and Sensitive Info Types</w:t>
            </w:r>
          </w:p>
        </w:tc>
        <w:tc>
          <w:tcPr>
            <w:tcW w:w="3267" w:type="pct"/>
          </w:tcPr>
          <w:p w14:paraId="4AC3E204" w14:textId="77777777" w:rsidR="00EF0E27" w:rsidRDefault="00EF0E27" w:rsidP="007202AB">
            <w:pPr>
              <w:rPr>
                <w:noProof/>
              </w:rPr>
            </w:pPr>
            <w:r>
              <w:rPr>
                <w:noProof/>
              </w:rPr>
              <w:drawing>
                <wp:inline distT="0" distB="0" distL="0" distR="0" wp14:anchorId="2ED2FD41" wp14:editId="6F4A84A5">
                  <wp:extent cx="2200275" cy="2209800"/>
                  <wp:effectExtent l="0" t="0" r="9525" b="0"/>
                  <wp:docPr id="1196874698" name="Picture 11968746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8" name="Picture 1196874698" descr="Graphical user interface, application&#10;&#10;Description automatically generated"/>
                          <pic:cNvPicPr/>
                        </pic:nvPicPr>
                        <pic:blipFill>
                          <a:blip r:embed="rId1028"/>
                          <a:stretch>
                            <a:fillRect/>
                          </a:stretch>
                        </pic:blipFill>
                        <pic:spPr>
                          <a:xfrm>
                            <a:off x="0" y="0"/>
                            <a:ext cx="2200275" cy="2209800"/>
                          </a:xfrm>
                          <a:prstGeom prst="rect">
                            <a:avLst/>
                          </a:prstGeom>
                        </pic:spPr>
                      </pic:pic>
                    </a:graphicData>
                  </a:graphic>
                </wp:inline>
              </w:drawing>
            </w:r>
          </w:p>
        </w:tc>
      </w:tr>
      <w:tr w:rsidR="00EF0E27" w:rsidRPr="003C323B" w14:paraId="348E26FF" w14:textId="77777777" w:rsidTr="007202AB">
        <w:tc>
          <w:tcPr>
            <w:tcW w:w="400" w:type="pct"/>
          </w:tcPr>
          <w:p w14:paraId="5CB0938E" w14:textId="77777777" w:rsidR="00EF0E27" w:rsidRPr="00B40F7D" w:rsidRDefault="00EF0E27" w:rsidP="00EF0E27">
            <w:pPr>
              <w:widowControl w:val="0"/>
              <w:numPr>
                <w:ilvl w:val="0"/>
                <w:numId w:val="58"/>
              </w:numPr>
              <w:rPr>
                <w:szCs w:val="20"/>
              </w:rPr>
            </w:pPr>
          </w:p>
        </w:tc>
        <w:tc>
          <w:tcPr>
            <w:tcW w:w="1333" w:type="pct"/>
          </w:tcPr>
          <w:p w14:paraId="7D19A199" w14:textId="77777777" w:rsidR="00EF0E27" w:rsidRDefault="00EF0E27" w:rsidP="007202AB">
            <w:pPr>
              <w:rPr>
                <w:szCs w:val="20"/>
              </w:rPr>
            </w:pPr>
            <w:r>
              <w:rPr>
                <w:szCs w:val="20"/>
              </w:rPr>
              <w:t xml:space="preserve">Search for the following and select: </w:t>
            </w:r>
          </w:p>
          <w:p w14:paraId="5B5963D1" w14:textId="77777777" w:rsidR="00EF0E27" w:rsidRDefault="00EF0E27" w:rsidP="00EF0E27">
            <w:pPr>
              <w:pStyle w:val="ListParagraph"/>
              <w:numPr>
                <w:ilvl w:val="0"/>
                <w:numId w:val="22"/>
              </w:numPr>
              <w:rPr>
                <w:szCs w:val="20"/>
              </w:rPr>
            </w:pPr>
            <w:r>
              <w:rPr>
                <w:szCs w:val="20"/>
              </w:rPr>
              <w:t>Australia Bank Account Number</w:t>
            </w:r>
          </w:p>
          <w:p w14:paraId="0F571EDF" w14:textId="77777777" w:rsidR="00EF0E27" w:rsidRDefault="00EF0E27" w:rsidP="00EF0E27">
            <w:pPr>
              <w:pStyle w:val="ListParagraph"/>
              <w:numPr>
                <w:ilvl w:val="0"/>
                <w:numId w:val="22"/>
              </w:numPr>
              <w:rPr>
                <w:szCs w:val="20"/>
              </w:rPr>
            </w:pPr>
            <w:r>
              <w:rPr>
                <w:szCs w:val="20"/>
              </w:rPr>
              <w:t xml:space="preserve">Australia Drivers </w:t>
            </w:r>
            <w:proofErr w:type="spellStart"/>
            <w:r>
              <w:rPr>
                <w:szCs w:val="20"/>
              </w:rPr>
              <w:t>Licence</w:t>
            </w:r>
            <w:proofErr w:type="spellEnd"/>
            <w:r>
              <w:rPr>
                <w:szCs w:val="20"/>
              </w:rPr>
              <w:t xml:space="preserve"> Number</w:t>
            </w:r>
          </w:p>
          <w:p w14:paraId="1C48119A" w14:textId="77777777" w:rsidR="00EF0E27" w:rsidRDefault="00EF0E27" w:rsidP="00EF0E27">
            <w:pPr>
              <w:pStyle w:val="ListParagraph"/>
              <w:numPr>
                <w:ilvl w:val="0"/>
                <w:numId w:val="22"/>
              </w:numPr>
              <w:rPr>
                <w:szCs w:val="20"/>
              </w:rPr>
            </w:pPr>
            <w:r>
              <w:rPr>
                <w:szCs w:val="20"/>
              </w:rPr>
              <w:t>Australia Medical Account Number</w:t>
            </w:r>
          </w:p>
          <w:p w14:paraId="13D80A74" w14:textId="77777777" w:rsidR="00EF0E27" w:rsidRDefault="00EF0E27" w:rsidP="00EF0E27">
            <w:pPr>
              <w:pStyle w:val="ListParagraph"/>
              <w:numPr>
                <w:ilvl w:val="0"/>
                <w:numId w:val="22"/>
              </w:numPr>
              <w:rPr>
                <w:szCs w:val="20"/>
              </w:rPr>
            </w:pPr>
            <w:r>
              <w:rPr>
                <w:szCs w:val="20"/>
              </w:rPr>
              <w:t>Australia Passport Number</w:t>
            </w:r>
          </w:p>
          <w:p w14:paraId="6215BEE2" w14:textId="77777777" w:rsidR="00EF0E27" w:rsidRDefault="00EF0E27" w:rsidP="00EF0E27">
            <w:pPr>
              <w:pStyle w:val="ListParagraph"/>
              <w:numPr>
                <w:ilvl w:val="0"/>
                <w:numId w:val="22"/>
              </w:numPr>
              <w:rPr>
                <w:szCs w:val="20"/>
              </w:rPr>
            </w:pPr>
            <w:r>
              <w:rPr>
                <w:szCs w:val="20"/>
              </w:rPr>
              <w:t>Australia Physical Address</w:t>
            </w:r>
          </w:p>
          <w:p w14:paraId="7748CD86" w14:textId="77777777" w:rsidR="00EF0E27" w:rsidRDefault="00EF0E27" w:rsidP="00EF0E27">
            <w:pPr>
              <w:pStyle w:val="ListParagraph"/>
              <w:numPr>
                <w:ilvl w:val="0"/>
                <w:numId w:val="22"/>
              </w:numPr>
              <w:rPr>
                <w:szCs w:val="20"/>
              </w:rPr>
            </w:pPr>
            <w:r>
              <w:rPr>
                <w:szCs w:val="20"/>
              </w:rPr>
              <w:t xml:space="preserve">Australia Tax File Number </w:t>
            </w:r>
          </w:p>
          <w:p w14:paraId="3F017D53" w14:textId="77777777" w:rsidR="00EF0E27" w:rsidRDefault="00EF0E27" w:rsidP="00EF0E27">
            <w:pPr>
              <w:pStyle w:val="ListParagraph"/>
              <w:numPr>
                <w:ilvl w:val="0"/>
                <w:numId w:val="22"/>
              </w:numPr>
              <w:rPr>
                <w:szCs w:val="20"/>
              </w:rPr>
            </w:pPr>
            <w:r>
              <w:rPr>
                <w:szCs w:val="20"/>
              </w:rPr>
              <w:t>Australian Business Number</w:t>
            </w:r>
          </w:p>
          <w:p w14:paraId="3731A581" w14:textId="77777777" w:rsidR="00EF0E27" w:rsidRDefault="00EF0E27" w:rsidP="00EF0E27">
            <w:pPr>
              <w:pStyle w:val="ListParagraph"/>
              <w:numPr>
                <w:ilvl w:val="0"/>
                <w:numId w:val="22"/>
              </w:numPr>
              <w:rPr>
                <w:szCs w:val="20"/>
              </w:rPr>
            </w:pPr>
            <w:r>
              <w:rPr>
                <w:szCs w:val="20"/>
              </w:rPr>
              <w:t>Australian Company Number</w:t>
            </w:r>
          </w:p>
          <w:p w14:paraId="06A7233A" w14:textId="77777777" w:rsidR="00EF0E27" w:rsidRDefault="00EF0E27" w:rsidP="00EF0E27">
            <w:pPr>
              <w:pStyle w:val="ListParagraph"/>
              <w:numPr>
                <w:ilvl w:val="0"/>
                <w:numId w:val="22"/>
              </w:numPr>
              <w:rPr>
                <w:szCs w:val="20"/>
              </w:rPr>
            </w:pPr>
            <w:r>
              <w:rPr>
                <w:szCs w:val="20"/>
              </w:rPr>
              <w:t>SWIFT Code</w:t>
            </w:r>
          </w:p>
          <w:p w14:paraId="54FF27FC" w14:textId="77777777" w:rsidR="00EF0E27" w:rsidRDefault="00EF0E27" w:rsidP="00EF0E27">
            <w:pPr>
              <w:pStyle w:val="ListParagraph"/>
              <w:numPr>
                <w:ilvl w:val="0"/>
                <w:numId w:val="22"/>
              </w:numPr>
              <w:rPr>
                <w:szCs w:val="20"/>
              </w:rPr>
            </w:pPr>
            <w:r>
              <w:rPr>
                <w:szCs w:val="20"/>
              </w:rPr>
              <w:t xml:space="preserve">Credit Card Number </w:t>
            </w:r>
          </w:p>
          <w:p w14:paraId="5BADC610" w14:textId="77777777" w:rsidR="00EF0E27" w:rsidRPr="00386827" w:rsidRDefault="00EF0E27" w:rsidP="007202AB">
            <w:pPr>
              <w:rPr>
                <w:szCs w:val="20"/>
              </w:rPr>
            </w:pPr>
            <w:r>
              <w:rPr>
                <w:szCs w:val="20"/>
              </w:rPr>
              <w:t>Click Add</w:t>
            </w:r>
          </w:p>
        </w:tc>
        <w:tc>
          <w:tcPr>
            <w:tcW w:w="3267" w:type="pct"/>
          </w:tcPr>
          <w:p w14:paraId="349433A6" w14:textId="77777777" w:rsidR="00EF0E27" w:rsidRDefault="00EF0E27" w:rsidP="007202AB">
            <w:pPr>
              <w:rPr>
                <w:noProof/>
              </w:rPr>
            </w:pPr>
            <w:r>
              <w:rPr>
                <w:noProof/>
              </w:rPr>
              <w:drawing>
                <wp:inline distT="0" distB="0" distL="0" distR="0" wp14:anchorId="18CFAC93" wp14:editId="721C35FA">
                  <wp:extent cx="2819400" cy="3458789"/>
                  <wp:effectExtent l="0" t="0" r="0" b="8890"/>
                  <wp:docPr id="1196874699" name="Picture 11968746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9" name="Picture 1196874699" descr="Graphical user interface, text, application, email&#10;&#10;Description automatically generated"/>
                          <pic:cNvPicPr/>
                        </pic:nvPicPr>
                        <pic:blipFill>
                          <a:blip r:embed="rId1029"/>
                          <a:stretch>
                            <a:fillRect/>
                          </a:stretch>
                        </pic:blipFill>
                        <pic:spPr>
                          <a:xfrm>
                            <a:off x="0" y="0"/>
                            <a:ext cx="2821247" cy="3461055"/>
                          </a:xfrm>
                          <a:prstGeom prst="rect">
                            <a:avLst/>
                          </a:prstGeom>
                        </pic:spPr>
                      </pic:pic>
                    </a:graphicData>
                  </a:graphic>
                </wp:inline>
              </w:drawing>
            </w:r>
          </w:p>
        </w:tc>
      </w:tr>
      <w:tr w:rsidR="00EF0E27" w:rsidRPr="003C323B" w14:paraId="6A87C520"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4C7AC73F" w14:textId="77777777" w:rsidR="00EF0E27" w:rsidRPr="00B40F7D" w:rsidRDefault="00EF0E27" w:rsidP="00EF0E27">
            <w:pPr>
              <w:widowControl w:val="0"/>
              <w:numPr>
                <w:ilvl w:val="0"/>
                <w:numId w:val="58"/>
              </w:numPr>
              <w:rPr>
                <w:szCs w:val="20"/>
              </w:rPr>
            </w:pPr>
          </w:p>
        </w:tc>
        <w:tc>
          <w:tcPr>
            <w:tcW w:w="1333" w:type="pct"/>
          </w:tcPr>
          <w:p w14:paraId="1D3AA816" w14:textId="77777777" w:rsidR="00EF0E27" w:rsidRPr="009B4878" w:rsidRDefault="00EF0E27" w:rsidP="007202AB">
            <w:pPr>
              <w:rPr>
                <w:b/>
                <w:bCs/>
                <w:szCs w:val="20"/>
              </w:rPr>
            </w:pPr>
            <w:r>
              <w:rPr>
                <w:szCs w:val="20"/>
              </w:rPr>
              <w:t>Select Add and select Sensitivity Labels</w:t>
            </w:r>
          </w:p>
        </w:tc>
        <w:tc>
          <w:tcPr>
            <w:tcW w:w="3267" w:type="pct"/>
          </w:tcPr>
          <w:p w14:paraId="6E4F128E" w14:textId="77777777" w:rsidR="00EF0E27" w:rsidRDefault="00EF0E27" w:rsidP="007202AB">
            <w:pPr>
              <w:rPr>
                <w:noProof/>
              </w:rPr>
            </w:pPr>
            <w:r>
              <w:rPr>
                <w:noProof/>
              </w:rPr>
              <w:drawing>
                <wp:inline distT="0" distB="0" distL="0" distR="0" wp14:anchorId="3F4FA8F6" wp14:editId="6E11C9FE">
                  <wp:extent cx="2162175" cy="1371600"/>
                  <wp:effectExtent l="0" t="0" r="9525" b="0"/>
                  <wp:docPr id="1196874706" name="Picture 11968747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6" name="Picture 1196874706" descr="Graphical user interface, text, application&#10;&#10;Description automatically generated"/>
                          <pic:cNvPicPr/>
                        </pic:nvPicPr>
                        <pic:blipFill>
                          <a:blip r:embed="rId1030"/>
                          <a:stretch>
                            <a:fillRect/>
                          </a:stretch>
                        </pic:blipFill>
                        <pic:spPr>
                          <a:xfrm>
                            <a:off x="0" y="0"/>
                            <a:ext cx="2162175" cy="1371600"/>
                          </a:xfrm>
                          <a:prstGeom prst="rect">
                            <a:avLst/>
                          </a:prstGeom>
                        </pic:spPr>
                      </pic:pic>
                    </a:graphicData>
                  </a:graphic>
                </wp:inline>
              </w:drawing>
            </w:r>
          </w:p>
        </w:tc>
      </w:tr>
      <w:tr w:rsidR="00EF0E27" w:rsidRPr="003C323B" w14:paraId="734F0D78" w14:textId="77777777" w:rsidTr="007202AB">
        <w:tc>
          <w:tcPr>
            <w:tcW w:w="400" w:type="pct"/>
          </w:tcPr>
          <w:p w14:paraId="75A23A0F" w14:textId="77777777" w:rsidR="00EF0E27" w:rsidRPr="00B40F7D" w:rsidRDefault="00EF0E27" w:rsidP="00EF0E27">
            <w:pPr>
              <w:widowControl w:val="0"/>
              <w:numPr>
                <w:ilvl w:val="0"/>
                <w:numId w:val="58"/>
              </w:numPr>
              <w:rPr>
                <w:szCs w:val="20"/>
              </w:rPr>
            </w:pPr>
          </w:p>
        </w:tc>
        <w:tc>
          <w:tcPr>
            <w:tcW w:w="1333" w:type="pct"/>
          </w:tcPr>
          <w:p w14:paraId="6B9A3EB1" w14:textId="77777777" w:rsidR="00EF0E27" w:rsidRPr="00EA25CE" w:rsidRDefault="00EF0E27" w:rsidP="007202AB">
            <w:pPr>
              <w:rPr>
                <w:b/>
                <w:bCs/>
                <w:szCs w:val="20"/>
              </w:rPr>
            </w:pPr>
            <w:r>
              <w:rPr>
                <w:szCs w:val="20"/>
              </w:rPr>
              <w:t>Select CUSTOMER AND PERSONAL and HIGHLY PROTECTED and click Add</w:t>
            </w:r>
          </w:p>
        </w:tc>
        <w:tc>
          <w:tcPr>
            <w:tcW w:w="3267" w:type="pct"/>
          </w:tcPr>
          <w:p w14:paraId="17640636" w14:textId="77777777" w:rsidR="00EF0E27" w:rsidRDefault="00EF0E27" w:rsidP="007202AB">
            <w:pPr>
              <w:rPr>
                <w:noProof/>
              </w:rPr>
            </w:pPr>
            <w:r>
              <w:rPr>
                <w:noProof/>
              </w:rPr>
              <w:drawing>
                <wp:inline distT="0" distB="0" distL="0" distR="0" wp14:anchorId="3B7F134E" wp14:editId="15145EE5">
                  <wp:extent cx="3028950" cy="2363790"/>
                  <wp:effectExtent l="0" t="0" r="0" b="0"/>
                  <wp:docPr id="1196874707" name="Picture 11968747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7" name="Picture 1196874707" descr="Graphical user interface, application&#10;&#10;Description automatically generated"/>
                          <pic:cNvPicPr/>
                        </pic:nvPicPr>
                        <pic:blipFill>
                          <a:blip r:embed="rId1052"/>
                          <a:stretch>
                            <a:fillRect/>
                          </a:stretch>
                        </pic:blipFill>
                        <pic:spPr>
                          <a:xfrm>
                            <a:off x="0" y="0"/>
                            <a:ext cx="3030543" cy="2365033"/>
                          </a:xfrm>
                          <a:prstGeom prst="rect">
                            <a:avLst/>
                          </a:prstGeom>
                        </pic:spPr>
                      </pic:pic>
                    </a:graphicData>
                  </a:graphic>
                </wp:inline>
              </w:drawing>
            </w:r>
          </w:p>
        </w:tc>
      </w:tr>
      <w:tr w:rsidR="00EF0E27" w:rsidRPr="003C323B" w14:paraId="6077FB70"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3AC4BC37" w14:textId="77777777" w:rsidR="00EF0E27" w:rsidRPr="00B40F7D" w:rsidRDefault="00EF0E27" w:rsidP="00EF0E27">
            <w:pPr>
              <w:widowControl w:val="0"/>
              <w:numPr>
                <w:ilvl w:val="0"/>
                <w:numId w:val="58"/>
              </w:numPr>
              <w:rPr>
                <w:szCs w:val="20"/>
              </w:rPr>
            </w:pPr>
          </w:p>
        </w:tc>
        <w:tc>
          <w:tcPr>
            <w:tcW w:w="1333" w:type="pct"/>
          </w:tcPr>
          <w:p w14:paraId="28755B21" w14:textId="77777777" w:rsidR="00EF0E27" w:rsidRPr="00D102A9" w:rsidRDefault="00EF0E27" w:rsidP="007202AB">
            <w:pPr>
              <w:rPr>
                <w:b/>
                <w:bCs/>
                <w:szCs w:val="20"/>
              </w:rPr>
            </w:pPr>
            <w:r>
              <w:rPr>
                <w:szCs w:val="20"/>
              </w:rPr>
              <w:t xml:space="preserve">Under Conditions, </w:t>
            </w:r>
            <w:proofErr w:type="gramStart"/>
            <w:r>
              <w:rPr>
                <w:szCs w:val="20"/>
              </w:rPr>
              <w:t>Select</w:t>
            </w:r>
            <w:proofErr w:type="gramEnd"/>
            <w:r>
              <w:rPr>
                <w:szCs w:val="20"/>
              </w:rPr>
              <w:t xml:space="preserve"> </w:t>
            </w:r>
            <w:r>
              <w:rPr>
                <w:b/>
                <w:bCs/>
                <w:szCs w:val="20"/>
              </w:rPr>
              <w:t xml:space="preserve">+ Add condition </w:t>
            </w:r>
            <w:r>
              <w:rPr>
                <w:szCs w:val="20"/>
              </w:rPr>
              <w:t xml:space="preserve">and then select </w:t>
            </w:r>
            <w:r>
              <w:rPr>
                <w:b/>
                <w:bCs/>
                <w:szCs w:val="20"/>
              </w:rPr>
              <w:t>Content is shared from Microsoft 365</w:t>
            </w:r>
          </w:p>
        </w:tc>
        <w:tc>
          <w:tcPr>
            <w:tcW w:w="3267" w:type="pct"/>
          </w:tcPr>
          <w:p w14:paraId="3935CFF7" w14:textId="77777777" w:rsidR="00EF0E27" w:rsidRDefault="00EF0E27" w:rsidP="007202AB">
            <w:pPr>
              <w:rPr>
                <w:noProof/>
              </w:rPr>
            </w:pPr>
            <w:r>
              <w:rPr>
                <w:noProof/>
              </w:rPr>
              <w:drawing>
                <wp:inline distT="0" distB="0" distL="0" distR="0" wp14:anchorId="49893C93" wp14:editId="30E5B4E3">
                  <wp:extent cx="2847975" cy="1190625"/>
                  <wp:effectExtent l="0" t="0" r="9525" b="9525"/>
                  <wp:docPr id="1196874708" name="Picture 11968747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8" name="Picture 1196874708" descr="Graphical user interface, text, application, email&#10;&#10;Description automatically generated"/>
                          <pic:cNvPicPr/>
                        </pic:nvPicPr>
                        <pic:blipFill>
                          <a:blip r:embed="rId1045"/>
                          <a:stretch>
                            <a:fillRect/>
                          </a:stretch>
                        </pic:blipFill>
                        <pic:spPr>
                          <a:xfrm>
                            <a:off x="0" y="0"/>
                            <a:ext cx="2847975" cy="1190625"/>
                          </a:xfrm>
                          <a:prstGeom prst="rect">
                            <a:avLst/>
                          </a:prstGeom>
                        </pic:spPr>
                      </pic:pic>
                    </a:graphicData>
                  </a:graphic>
                </wp:inline>
              </w:drawing>
            </w:r>
          </w:p>
        </w:tc>
      </w:tr>
      <w:tr w:rsidR="00EF0E27" w:rsidRPr="003C323B" w14:paraId="6F1A35C8" w14:textId="77777777" w:rsidTr="007202AB">
        <w:tc>
          <w:tcPr>
            <w:tcW w:w="400" w:type="pct"/>
          </w:tcPr>
          <w:p w14:paraId="75F5E72E" w14:textId="77777777" w:rsidR="00EF0E27" w:rsidRPr="00B40F7D" w:rsidRDefault="00EF0E27" w:rsidP="00EF0E27">
            <w:pPr>
              <w:widowControl w:val="0"/>
              <w:numPr>
                <w:ilvl w:val="0"/>
                <w:numId w:val="58"/>
              </w:numPr>
              <w:rPr>
                <w:szCs w:val="20"/>
              </w:rPr>
            </w:pPr>
          </w:p>
        </w:tc>
        <w:tc>
          <w:tcPr>
            <w:tcW w:w="1333" w:type="pct"/>
          </w:tcPr>
          <w:p w14:paraId="75B2B456" w14:textId="77777777" w:rsidR="00EF0E27" w:rsidRPr="00D102A9" w:rsidRDefault="00EF0E27" w:rsidP="007202AB">
            <w:pPr>
              <w:rPr>
                <w:b/>
                <w:bCs/>
                <w:szCs w:val="20"/>
              </w:rPr>
            </w:pPr>
            <w:r>
              <w:rPr>
                <w:szCs w:val="20"/>
              </w:rPr>
              <w:t xml:space="preserve">Change the option to be, </w:t>
            </w:r>
            <w:r>
              <w:rPr>
                <w:b/>
                <w:bCs/>
                <w:szCs w:val="20"/>
              </w:rPr>
              <w:t>With people outside my organization</w:t>
            </w:r>
          </w:p>
        </w:tc>
        <w:tc>
          <w:tcPr>
            <w:tcW w:w="3267" w:type="pct"/>
          </w:tcPr>
          <w:p w14:paraId="63BD4558" w14:textId="77777777" w:rsidR="00EF0E27" w:rsidRDefault="00EF0E27" w:rsidP="007202AB">
            <w:pPr>
              <w:rPr>
                <w:noProof/>
              </w:rPr>
            </w:pPr>
            <w:r>
              <w:rPr>
                <w:noProof/>
              </w:rPr>
              <w:drawing>
                <wp:inline distT="0" distB="0" distL="0" distR="0" wp14:anchorId="77592800" wp14:editId="32608967">
                  <wp:extent cx="4197985" cy="989130"/>
                  <wp:effectExtent l="0" t="0" r="0" b="1905"/>
                  <wp:docPr id="1196874709" name="Picture 11968747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9" name="Picture 1196874709" descr="Graphical user interface, text, application, email&#10;&#10;Description automatically generated"/>
                          <pic:cNvPicPr/>
                        </pic:nvPicPr>
                        <pic:blipFill>
                          <a:blip r:embed="rId1046"/>
                          <a:stretch>
                            <a:fillRect/>
                          </a:stretch>
                        </pic:blipFill>
                        <pic:spPr>
                          <a:xfrm>
                            <a:off x="0" y="0"/>
                            <a:ext cx="4204779" cy="990731"/>
                          </a:xfrm>
                          <a:prstGeom prst="rect">
                            <a:avLst/>
                          </a:prstGeom>
                        </pic:spPr>
                      </pic:pic>
                    </a:graphicData>
                  </a:graphic>
                </wp:inline>
              </w:drawing>
            </w:r>
          </w:p>
        </w:tc>
      </w:tr>
      <w:tr w:rsidR="00EF0E27" w:rsidRPr="003C323B" w14:paraId="2D892B77"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5B8E1A50" w14:textId="77777777" w:rsidR="00EF0E27" w:rsidRPr="00B40F7D" w:rsidRDefault="00EF0E27" w:rsidP="00EF0E27">
            <w:pPr>
              <w:widowControl w:val="0"/>
              <w:numPr>
                <w:ilvl w:val="0"/>
                <w:numId w:val="58"/>
              </w:numPr>
              <w:rPr>
                <w:szCs w:val="20"/>
              </w:rPr>
            </w:pPr>
          </w:p>
        </w:tc>
        <w:tc>
          <w:tcPr>
            <w:tcW w:w="1333" w:type="pct"/>
          </w:tcPr>
          <w:p w14:paraId="75945530" w14:textId="77777777" w:rsidR="00EF0E27" w:rsidRPr="00D102A9" w:rsidRDefault="00EF0E27" w:rsidP="007202AB">
            <w:pPr>
              <w:rPr>
                <w:b/>
                <w:bCs/>
                <w:szCs w:val="20"/>
              </w:rPr>
            </w:pPr>
            <w:r>
              <w:rPr>
                <w:szCs w:val="20"/>
              </w:rPr>
              <w:t xml:space="preserve">Under Actions, Check the box for </w:t>
            </w:r>
            <w:r>
              <w:rPr>
                <w:b/>
                <w:bCs/>
                <w:szCs w:val="20"/>
              </w:rPr>
              <w:t xml:space="preserve">Restrict access or encrypt the content in Microsoft 365 locations, </w:t>
            </w:r>
            <w:r>
              <w:rPr>
                <w:szCs w:val="20"/>
              </w:rPr>
              <w:t xml:space="preserve">Change the option to be </w:t>
            </w:r>
            <w:r>
              <w:rPr>
                <w:b/>
                <w:bCs/>
                <w:szCs w:val="20"/>
              </w:rPr>
              <w:t>Block only people outside you organization</w:t>
            </w:r>
          </w:p>
        </w:tc>
        <w:tc>
          <w:tcPr>
            <w:tcW w:w="3267" w:type="pct"/>
          </w:tcPr>
          <w:p w14:paraId="56950261" w14:textId="77777777" w:rsidR="00EF0E27" w:rsidRDefault="00EF0E27" w:rsidP="007202AB">
            <w:pPr>
              <w:rPr>
                <w:noProof/>
              </w:rPr>
            </w:pPr>
            <w:r>
              <w:rPr>
                <w:noProof/>
              </w:rPr>
              <w:drawing>
                <wp:inline distT="0" distB="0" distL="0" distR="0" wp14:anchorId="3C840292" wp14:editId="2F635FD3">
                  <wp:extent cx="3665828" cy="638175"/>
                  <wp:effectExtent l="0" t="0" r="0" b="0"/>
                  <wp:docPr id="1196874710" name="Picture 11968747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0" name="Picture 1196874710" descr="Graphical user interface, text, application&#10;&#10;Description automatically generated"/>
                          <pic:cNvPicPr/>
                        </pic:nvPicPr>
                        <pic:blipFill>
                          <a:blip r:embed="rId1047"/>
                          <a:stretch>
                            <a:fillRect/>
                          </a:stretch>
                        </pic:blipFill>
                        <pic:spPr>
                          <a:xfrm>
                            <a:off x="0" y="0"/>
                            <a:ext cx="3745908" cy="652116"/>
                          </a:xfrm>
                          <a:prstGeom prst="rect">
                            <a:avLst/>
                          </a:prstGeom>
                        </pic:spPr>
                      </pic:pic>
                    </a:graphicData>
                  </a:graphic>
                </wp:inline>
              </w:drawing>
            </w:r>
          </w:p>
        </w:tc>
      </w:tr>
      <w:tr w:rsidR="00EF0E27" w:rsidRPr="003C323B" w14:paraId="7D19B5DF" w14:textId="77777777" w:rsidTr="007202AB">
        <w:tc>
          <w:tcPr>
            <w:tcW w:w="400" w:type="pct"/>
          </w:tcPr>
          <w:p w14:paraId="0255411C" w14:textId="77777777" w:rsidR="00EF0E27" w:rsidRPr="00B40F7D" w:rsidRDefault="00EF0E27" w:rsidP="00EF0E27">
            <w:pPr>
              <w:widowControl w:val="0"/>
              <w:numPr>
                <w:ilvl w:val="0"/>
                <w:numId w:val="58"/>
              </w:numPr>
              <w:rPr>
                <w:szCs w:val="20"/>
              </w:rPr>
            </w:pPr>
          </w:p>
        </w:tc>
        <w:tc>
          <w:tcPr>
            <w:tcW w:w="1333" w:type="pct"/>
          </w:tcPr>
          <w:p w14:paraId="1BAF9096" w14:textId="77777777" w:rsidR="00EF0E27" w:rsidRPr="00D102A9" w:rsidRDefault="00EF0E27" w:rsidP="007202AB">
            <w:pPr>
              <w:rPr>
                <w:b/>
                <w:bCs/>
                <w:szCs w:val="20"/>
              </w:rPr>
            </w:pPr>
            <w:r>
              <w:rPr>
                <w:szCs w:val="20"/>
              </w:rPr>
              <w:t xml:space="preserve">Turn on </w:t>
            </w:r>
            <w:r w:rsidRPr="000327CF">
              <w:rPr>
                <w:b/>
                <w:bCs/>
                <w:szCs w:val="20"/>
              </w:rPr>
              <w:t>User Notification</w:t>
            </w:r>
            <w:r>
              <w:rPr>
                <w:b/>
                <w:bCs/>
                <w:szCs w:val="20"/>
              </w:rPr>
              <w:t>s</w:t>
            </w:r>
            <w:r>
              <w:rPr>
                <w:szCs w:val="20"/>
              </w:rPr>
              <w:t xml:space="preserve">, check </w:t>
            </w:r>
            <w:r>
              <w:rPr>
                <w:b/>
                <w:bCs/>
                <w:szCs w:val="20"/>
              </w:rPr>
              <w:t>Notify users in Office 365 service with a policy tip</w:t>
            </w:r>
          </w:p>
        </w:tc>
        <w:tc>
          <w:tcPr>
            <w:tcW w:w="3267" w:type="pct"/>
          </w:tcPr>
          <w:p w14:paraId="394A93ED" w14:textId="77777777" w:rsidR="00EF0E27" w:rsidRDefault="00EF0E27" w:rsidP="007202AB">
            <w:pPr>
              <w:rPr>
                <w:noProof/>
              </w:rPr>
            </w:pPr>
            <w:r>
              <w:rPr>
                <w:noProof/>
              </w:rPr>
              <w:drawing>
                <wp:inline distT="0" distB="0" distL="0" distR="0" wp14:anchorId="125FF1C1" wp14:editId="05CA3343">
                  <wp:extent cx="3933825" cy="1670691"/>
                  <wp:effectExtent l="0" t="0" r="0" b="5715"/>
                  <wp:docPr id="1196874703" name="Picture 11968747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3" name="Picture 1196874703" descr="Graphical user interface, text, application, email&#10;&#10;Description automatically generated"/>
                          <pic:cNvPicPr/>
                        </pic:nvPicPr>
                        <pic:blipFill>
                          <a:blip r:embed="rId1048"/>
                          <a:stretch>
                            <a:fillRect/>
                          </a:stretch>
                        </pic:blipFill>
                        <pic:spPr>
                          <a:xfrm>
                            <a:off x="0" y="0"/>
                            <a:ext cx="3950312" cy="1677693"/>
                          </a:xfrm>
                          <a:prstGeom prst="rect">
                            <a:avLst/>
                          </a:prstGeom>
                        </pic:spPr>
                      </pic:pic>
                    </a:graphicData>
                  </a:graphic>
                </wp:inline>
              </w:drawing>
            </w:r>
          </w:p>
        </w:tc>
      </w:tr>
      <w:tr w:rsidR="00EF0E27" w:rsidRPr="003C323B" w14:paraId="7097F75B"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5E6336DA" w14:textId="77777777" w:rsidR="00EF0E27" w:rsidRPr="00B40F7D" w:rsidRDefault="00EF0E27" w:rsidP="00EF0E27">
            <w:pPr>
              <w:widowControl w:val="0"/>
              <w:numPr>
                <w:ilvl w:val="0"/>
                <w:numId w:val="58"/>
              </w:numPr>
              <w:rPr>
                <w:szCs w:val="20"/>
              </w:rPr>
            </w:pPr>
          </w:p>
        </w:tc>
        <w:tc>
          <w:tcPr>
            <w:tcW w:w="1333" w:type="pct"/>
          </w:tcPr>
          <w:p w14:paraId="1F3C395E" w14:textId="77777777" w:rsidR="00EF0E27" w:rsidRPr="00FC45E0" w:rsidRDefault="00EF0E27" w:rsidP="007202AB">
            <w:pPr>
              <w:rPr>
                <w:szCs w:val="20"/>
              </w:rPr>
            </w:pPr>
            <w:r>
              <w:rPr>
                <w:szCs w:val="20"/>
              </w:rPr>
              <w:t xml:space="preserve">Under </w:t>
            </w:r>
            <w:r>
              <w:rPr>
                <w:b/>
                <w:bCs/>
                <w:szCs w:val="20"/>
              </w:rPr>
              <w:t xml:space="preserve">Email notifications, </w:t>
            </w:r>
            <w:r>
              <w:rPr>
                <w:szCs w:val="20"/>
              </w:rPr>
              <w:t xml:space="preserve">select </w:t>
            </w:r>
            <w:r>
              <w:rPr>
                <w:b/>
                <w:bCs/>
                <w:szCs w:val="20"/>
              </w:rPr>
              <w:t xml:space="preserve">Notify these people: </w:t>
            </w:r>
            <w:r>
              <w:rPr>
                <w:szCs w:val="20"/>
              </w:rPr>
              <w:t>and check all the options</w:t>
            </w:r>
          </w:p>
        </w:tc>
        <w:tc>
          <w:tcPr>
            <w:tcW w:w="3267" w:type="pct"/>
          </w:tcPr>
          <w:p w14:paraId="64717B66" w14:textId="77777777" w:rsidR="00EF0E27" w:rsidRDefault="00EF0E27" w:rsidP="007202AB">
            <w:pPr>
              <w:rPr>
                <w:noProof/>
              </w:rPr>
            </w:pPr>
            <w:r>
              <w:rPr>
                <w:noProof/>
              </w:rPr>
              <w:drawing>
                <wp:inline distT="0" distB="0" distL="0" distR="0" wp14:anchorId="391D4305" wp14:editId="32A0DAB4">
                  <wp:extent cx="3486150" cy="1557641"/>
                  <wp:effectExtent l="0" t="0" r="0" b="5080"/>
                  <wp:docPr id="1196874711" name="Picture 11968747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1" name="Picture 1196874711" descr="Graphical user interface, text, application, email&#10;&#10;Description automatically generated"/>
                          <pic:cNvPicPr/>
                        </pic:nvPicPr>
                        <pic:blipFill>
                          <a:blip r:embed="rId1053"/>
                          <a:stretch>
                            <a:fillRect/>
                          </a:stretch>
                        </pic:blipFill>
                        <pic:spPr>
                          <a:xfrm>
                            <a:off x="0" y="0"/>
                            <a:ext cx="3494076" cy="1561182"/>
                          </a:xfrm>
                          <a:prstGeom prst="rect">
                            <a:avLst/>
                          </a:prstGeom>
                        </pic:spPr>
                      </pic:pic>
                    </a:graphicData>
                  </a:graphic>
                </wp:inline>
              </w:drawing>
            </w:r>
          </w:p>
        </w:tc>
      </w:tr>
      <w:tr w:rsidR="00EF0E27" w:rsidRPr="003C323B" w14:paraId="178B45F0" w14:textId="77777777" w:rsidTr="007202AB">
        <w:tc>
          <w:tcPr>
            <w:tcW w:w="400" w:type="pct"/>
          </w:tcPr>
          <w:p w14:paraId="10F94F34" w14:textId="77777777" w:rsidR="00EF0E27" w:rsidRPr="00B40F7D" w:rsidRDefault="00EF0E27" w:rsidP="00EF0E27">
            <w:pPr>
              <w:widowControl w:val="0"/>
              <w:numPr>
                <w:ilvl w:val="0"/>
                <w:numId w:val="58"/>
              </w:numPr>
              <w:rPr>
                <w:szCs w:val="20"/>
              </w:rPr>
            </w:pPr>
          </w:p>
        </w:tc>
        <w:tc>
          <w:tcPr>
            <w:tcW w:w="1333" w:type="pct"/>
          </w:tcPr>
          <w:p w14:paraId="47603C28" w14:textId="77777777" w:rsidR="00EF0E27" w:rsidRPr="008233E3" w:rsidRDefault="00EF0E27" w:rsidP="007202AB">
            <w:pPr>
              <w:rPr>
                <w:szCs w:val="20"/>
              </w:rPr>
            </w:pPr>
            <w:r>
              <w:rPr>
                <w:szCs w:val="20"/>
              </w:rPr>
              <w:t xml:space="preserve">Under </w:t>
            </w:r>
            <w:r>
              <w:rPr>
                <w:b/>
                <w:bCs/>
                <w:szCs w:val="20"/>
              </w:rPr>
              <w:t xml:space="preserve">Incident reports, </w:t>
            </w:r>
            <w:r>
              <w:rPr>
                <w:szCs w:val="20"/>
              </w:rPr>
              <w:t xml:space="preserve">set the level to medium and toggle on to send an alert to admins when a rule match occurs </w:t>
            </w:r>
          </w:p>
        </w:tc>
        <w:tc>
          <w:tcPr>
            <w:tcW w:w="3267" w:type="pct"/>
          </w:tcPr>
          <w:p w14:paraId="51F0A232" w14:textId="77777777" w:rsidR="00EF0E27" w:rsidRDefault="00EF0E27" w:rsidP="007202AB">
            <w:pPr>
              <w:rPr>
                <w:noProof/>
              </w:rPr>
            </w:pPr>
            <w:r>
              <w:rPr>
                <w:noProof/>
              </w:rPr>
              <w:drawing>
                <wp:inline distT="0" distB="0" distL="0" distR="0" wp14:anchorId="5FF2F498" wp14:editId="069E56D2">
                  <wp:extent cx="2552700" cy="1393662"/>
                  <wp:effectExtent l="0" t="0" r="0" b="0"/>
                  <wp:docPr id="1196874704" name="Picture 11968747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04" name="Picture 1196874704" descr="Graphical user interface, text, application, email&#10;&#10;Description automatically generated"/>
                          <pic:cNvPicPr/>
                        </pic:nvPicPr>
                        <pic:blipFill>
                          <a:blip r:embed="rId1049"/>
                          <a:stretch>
                            <a:fillRect/>
                          </a:stretch>
                        </pic:blipFill>
                        <pic:spPr>
                          <a:xfrm>
                            <a:off x="0" y="0"/>
                            <a:ext cx="2554723" cy="1394766"/>
                          </a:xfrm>
                          <a:prstGeom prst="rect">
                            <a:avLst/>
                          </a:prstGeom>
                        </pic:spPr>
                      </pic:pic>
                    </a:graphicData>
                  </a:graphic>
                </wp:inline>
              </w:drawing>
            </w:r>
          </w:p>
        </w:tc>
      </w:tr>
      <w:tr w:rsidR="00EF0E27" w:rsidRPr="003C323B" w14:paraId="15D650D2" w14:textId="77777777" w:rsidTr="007202AB">
        <w:trPr>
          <w:cnfStyle w:val="000000010000" w:firstRow="0" w:lastRow="0" w:firstColumn="0" w:lastColumn="0" w:oddVBand="0" w:evenVBand="0" w:oddHBand="0" w:evenHBand="1" w:firstRowFirstColumn="0" w:firstRowLastColumn="0" w:lastRowFirstColumn="0" w:lastRowLastColumn="0"/>
        </w:trPr>
        <w:tc>
          <w:tcPr>
            <w:tcW w:w="400" w:type="pct"/>
          </w:tcPr>
          <w:p w14:paraId="5506BFA2" w14:textId="77777777" w:rsidR="00EF0E27" w:rsidRPr="00B40F7D" w:rsidRDefault="00EF0E27" w:rsidP="00EF0E27">
            <w:pPr>
              <w:widowControl w:val="0"/>
              <w:numPr>
                <w:ilvl w:val="0"/>
                <w:numId w:val="58"/>
              </w:numPr>
              <w:rPr>
                <w:szCs w:val="20"/>
              </w:rPr>
            </w:pPr>
          </w:p>
        </w:tc>
        <w:tc>
          <w:tcPr>
            <w:tcW w:w="1333" w:type="pct"/>
          </w:tcPr>
          <w:p w14:paraId="7EF29392" w14:textId="77777777" w:rsidR="00EF0E27" w:rsidRPr="00B40F7D" w:rsidRDefault="00EF0E27" w:rsidP="007202AB">
            <w:pPr>
              <w:rPr>
                <w:szCs w:val="20"/>
              </w:rPr>
            </w:pPr>
            <w:r>
              <w:rPr>
                <w:szCs w:val="20"/>
              </w:rPr>
              <w:t>Select Turn it on right away and click Next</w:t>
            </w:r>
          </w:p>
        </w:tc>
        <w:tc>
          <w:tcPr>
            <w:tcW w:w="3267" w:type="pct"/>
          </w:tcPr>
          <w:p w14:paraId="3B14538E" w14:textId="77777777" w:rsidR="00EF0E27" w:rsidRPr="00B40F7D" w:rsidRDefault="00EF0E27" w:rsidP="007202AB">
            <w:pPr>
              <w:rPr>
                <w:szCs w:val="20"/>
              </w:rPr>
            </w:pPr>
            <w:r>
              <w:rPr>
                <w:noProof/>
              </w:rPr>
              <w:drawing>
                <wp:inline distT="0" distB="0" distL="0" distR="0" wp14:anchorId="0375637A" wp14:editId="4975E0BD">
                  <wp:extent cx="3731895" cy="1245391"/>
                  <wp:effectExtent l="0" t="0" r="1905" b="0"/>
                  <wp:docPr id="1196874705" name="Picture 11968747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2681" name="Picture 1635362681" descr="Graphical user interface, text, application, email&#10;&#10;Description automatically generated"/>
                          <pic:cNvPicPr/>
                        </pic:nvPicPr>
                        <pic:blipFill>
                          <a:blip r:embed="rId1040"/>
                          <a:stretch>
                            <a:fillRect/>
                          </a:stretch>
                        </pic:blipFill>
                        <pic:spPr>
                          <a:xfrm>
                            <a:off x="0" y="0"/>
                            <a:ext cx="3737415" cy="1247233"/>
                          </a:xfrm>
                          <a:prstGeom prst="rect">
                            <a:avLst/>
                          </a:prstGeom>
                        </pic:spPr>
                      </pic:pic>
                    </a:graphicData>
                  </a:graphic>
                </wp:inline>
              </w:drawing>
            </w:r>
          </w:p>
        </w:tc>
      </w:tr>
      <w:tr w:rsidR="00EF0E27" w:rsidRPr="003C323B" w14:paraId="0DE78404" w14:textId="77777777" w:rsidTr="007202AB">
        <w:tc>
          <w:tcPr>
            <w:tcW w:w="400" w:type="pct"/>
          </w:tcPr>
          <w:p w14:paraId="59E740C9" w14:textId="77777777" w:rsidR="00EF0E27" w:rsidRPr="00B40F7D" w:rsidRDefault="00EF0E27" w:rsidP="00EF0E27">
            <w:pPr>
              <w:widowControl w:val="0"/>
              <w:numPr>
                <w:ilvl w:val="0"/>
                <w:numId w:val="58"/>
              </w:numPr>
              <w:rPr>
                <w:szCs w:val="20"/>
              </w:rPr>
            </w:pPr>
          </w:p>
        </w:tc>
        <w:tc>
          <w:tcPr>
            <w:tcW w:w="1333" w:type="pct"/>
          </w:tcPr>
          <w:p w14:paraId="17AD3737" w14:textId="77777777" w:rsidR="00EF0E27" w:rsidRDefault="00EF0E27" w:rsidP="007202AB">
            <w:pPr>
              <w:rPr>
                <w:szCs w:val="20"/>
              </w:rPr>
            </w:pPr>
            <w:r>
              <w:rPr>
                <w:szCs w:val="20"/>
              </w:rPr>
              <w:t>Review the settings and select Submit</w:t>
            </w:r>
          </w:p>
        </w:tc>
        <w:tc>
          <w:tcPr>
            <w:tcW w:w="3267" w:type="pct"/>
          </w:tcPr>
          <w:p w14:paraId="6B2BE470" w14:textId="77777777" w:rsidR="00EF0E27" w:rsidRDefault="00EF0E27" w:rsidP="007202AB">
            <w:pPr>
              <w:rPr>
                <w:noProof/>
              </w:rPr>
            </w:pPr>
          </w:p>
        </w:tc>
      </w:tr>
    </w:tbl>
    <w:p w14:paraId="05C05384" w14:textId="77777777" w:rsidR="00EF0E27" w:rsidRPr="001B615F" w:rsidRDefault="00EF0E27" w:rsidP="00EF0E27"/>
    <w:p w14:paraId="65202621" w14:textId="77777777" w:rsidR="00EF0E27" w:rsidRPr="00EF0E27" w:rsidRDefault="00EF0E27" w:rsidP="00EF0E27">
      <w:pPr>
        <w:rPr>
          <w:lang w:val="en-GB"/>
        </w:rPr>
      </w:pPr>
    </w:p>
    <w:p w14:paraId="79B6EA9C" w14:textId="485E1C39" w:rsidR="00A00D4D" w:rsidRDefault="0076202E" w:rsidP="00A00D4D">
      <w:pPr>
        <w:pStyle w:val="Heading2"/>
        <w:rPr>
          <w:lang w:val="en-GB"/>
        </w:rPr>
      </w:pPr>
      <w:bookmarkStart w:id="465" w:name="_Toc113541538"/>
      <w:r>
        <w:rPr>
          <w:lang w:val="en-GB"/>
        </w:rPr>
        <w:t>Microsoft Endpoint Data Loss Prevention</w:t>
      </w:r>
      <w:r w:rsidR="00713638">
        <w:rPr>
          <w:lang w:val="en-GB"/>
        </w:rPr>
        <w:t xml:space="preserve"> (Endpoint DLP)</w:t>
      </w:r>
      <w:bookmarkEnd w:id="465"/>
    </w:p>
    <w:p w14:paraId="340E8744" w14:textId="77777777" w:rsidR="0077751C" w:rsidRDefault="0077751C" w:rsidP="0077751C">
      <w:r>
        <w:t>Once all MDM policies have been created (does not have to be in any order), perform the steps below to create the Endpoint DLP policies</w:t>
      </w:r>
    </w:p>
    <w:p w14:paraId="2C680FED" w14:textId="77777777" w:rsidR="0077751C" w:rsidRDefault="0077751C" w:rsidP="0077751C"/>
    <w:tbl>
      <w:tblPr>
        <w:tblW w:w="8957" w:type="dxa"/>
        <w:jc w:val="center"/>
        <w:tblBorders>
          <w:top w:val="single" w:sz="4" w:space="0" w:color="A50646" w:themeColor="accent2"/>
          <w:left w:val="single" w:sz="4" w:space="0" w:color="A50646" w:themeColor="accent2"/>
          <w:bottom w:val="single" w:sz="4" w:space="0" w:color="A50646" w:themeColor="accent2"/>
          <w:right w:val="single" w:sz="4" w:space="0" w:color="A50646" w:themeColor="accent2"/>
          <w:insideH w:val="single" w:sz="4" w:space="0" w:color="A50646" w:themeColor="accent2"/>
          <w:insideV w:val="single" w:sz="4" w:space="0" w:color="A50646" w:themeColor="accent2"/>
        </w:tblBorders>
        <w:tblLook w:val="01E0" w:firstRow="1" w:lastRow="1" w:firstColumn="1" w:lastColumn="1" w:noHBand="0" w:noVBand="0"/>
      </w:tblPr>
      <w:tblGrid>
        <w:gridCol w:w="859"/>
        <w:gridCol w:w="8098"/>
      </w:tblGrid>
      <w:tr w:rsidR="0077751C" w:rsidRPr="00AA71CD" w14:paraId="230E60B5" w14:textId="77777777" w:rsidTr="007202AB">
        <w:trPr>
          <w:cantSplit/>
          <w:jc w:val="center"/>
        </w:trPr>
        <w:tc>
          <w:tcPr>
            <w:tcW w:w="859" w:type="dxa"/>
            <w:shd w:val="clear" w:color="auto" w:fill="9E120E" w:themeFill="accent4"/>
          </w:tcPr>
          <w:p w14:paraId="06891037" w14:textId="77777777" w:rsidR="0077751C" w:rsidRPr="00AA71CD" w:rsidRDefault="0077751C" w:rsidP="007202AB">
            <w:pPr>
              <w:spacing w:after="140"/>
              <w:jc w:val="center"/>
              <w:rPr>
                <w:rFonts w:eastAsia="Arial"/>
                <w:b/>
                <w:color w:val="333333"/>
                <w:sz w:val="56"/>
                <w:szCs w:val="56"/>
              </w:rPr>
            </w:pPr>
            <w:r>
              <w:rPr>
                <w:noProof/>
              </w:rPr>
              <w:drawing>
                <wp:inline distT="0" distB="0" distL="0" distR="0" wp14:anchorId="28082D94" wp14:editId="5CC94614">
                  <wp:extent cx="408433" cy="408433"/>
                  <wp:effectExtent l="0" t="0" r="0" b="0"/>
                  <wp:docPr id="84454362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9" name="Picture 34" descr="Icon&#10;&#10;Description automatically generated"/>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533FC01B" w14:textId="77777777" w:rsidR="0077751C" w:rsidRPr="00AA71CD" w:rsidRDefault="0077751C" w:rsidP="007202AB">
            <w:pPr>
              <w:spacing w:before="120" w:after="60" w:line="240" w:lineRule="auto"/>
              <w:jc w:val="both"/>
              <w:rPr>
                <w:rFonts w:eastAsia="Times New Roman" w:cstheme="minorHAnsi"/>
                <w:b/>
                <w:i/>
                <w:iCs/>
                <w:color w:val="333333"/>
                <w:kern w:val="20"/>
                <w:szCs w:val="20"/>
                <w:lang w:val="en-GB"/>
              </w:rPr>
            </w:pPr>
            <w:r w:rsidRPr="00AA71CD">
              <w:rPr>
                <w:rFonts w:eastAsia="Times New Roman" w:cstheme="minorHAnsi"/>
                <w:b/>
                <w:i/>
                <w:iCs/>
                <w:color w:val="333333"/>
                <w:kern w:val="20"/>
                <w:szCs w:val="20"/>
                <w:lang w:val="en-GB"/>
              </w:rPr>
              <w:t>Important Note</w:t>
            </w:r>
          </w:p>
          <w:p w14:paraId="4FB9B981" w14:textId="77777777" w:rsidR="0077751C" w:rsidRPr="00946B66" w:rsidRDefault="0077751C" w:rsidP="007202AB">
            <w:pPr>
              <w:spacing w:before="60" w:after="200" w:line="274" w:lineRule="auto"/>
              <w:rPr>
                <w:rFonts w:eastAsia="Calibri" w:cstheme="minorHAnsi"/>
                <w:color w:val="333333"/>
                <w:szCs w:val="18"/>
                <w:lang w:val="en-GB" w:eastAsia="en-GB"/>
              </w:rPr>
            </w:pPr>
            <w:r>
              <w:rPr>
                <w:rFonts w:eastAsia="Calibri" w:cstheme="minorHAnsi"/>
                <w:i/>
                <w:iCs/>
                <w:color w:val="333333"/>
                <w:szCs w:val="24"/>
                <w:lang w:val="en-GB" w:eastAsia="en-GB"/>
              </w:rPr>
              <w:t xml:space="preserve">Before proceeding, make sure all DLP policies have been configured to target </w:t>
            </w:r>
            <w:r w:rsidRPr="005B7F00">
              <w:rPr>
                <w:rFonts w:eastAsia="Calibri" w:cstheme="minorHAnsi"/>
                <w:b/>
                <w:bCs/>
                <w:i/>
                <w:iCs/>
                <w:color w:val="333333"/>
                <w:szCs w:val="24"/>
                <w:lang w:val="en-GB" w:eastAsia="en-GB"/>
              </w:rPr>
              <w:t>Devices</w:t>
            </w:r>
            <w:r>
              <w:rPr>
                <w:rFonts w:eastAsia="Calibri" w:cstheme="minorHAnsi"/>
                <w:color w:val="333333"/>
                <w:szCs w:val="18"/>
                <w:lang w:val="en-GB" w:eastAsia="en-GB"/>
              </w:rPr>
              <w:t xml:space="preserve">. See image below </w:t>
            </w:r>
          </w:p>
        </w:tc>
      </w:tr>
    </w:tbl>
    <w:p w14:paraId="79A0C73B" w14:textId="77777777" w:rsidR="0077751C" w:rsidRDefault="0077751C" w:rsidP="0077751C"/>
    <w:p w14:paraId="6ACAF6E2" w14:textId="77777777" w:rsidR="00C71254" w:rsidRPr="00C71254" w:rsidRDefault="00C71254" w:rsidP="00C71254">
      <w:pPr>
        <w:pStyle w:val="Heading3"/>
        <w:rPr>
          <w:lang w:val="en-GB"/>
        </w:rPr>
      </w:pPr>
      <w:bookmarkStart w:id="466" w:name="_Toc113541539"/>
      <w:r w:rsidRPr="00C71254">
        <w:rPr>
          <w:lang w:val="en-GB"/>
        </w:rPr>
        <w:lastRenderedPageBreak/>
        <w:t>Pre-requisites</w:t>
      </w:r>
      <w:bookmarkEnd w:id="466"/>
    </w:p>
    <w:p w14:paraId="262F6938" w14:textId="77777777" w:rsidR="003B547B" w:rsidRDefault="003B547B" w:rsidP="003B547B">
      <w:r>
        <w:t>All DLP policies must be configured to target devices. This will guarantee all Data Loss Prevention policies trigger on endpoint devices onboarded onto Defender for Endpoint. To verify all devices are covered by any existing DLP policy, perform these checks</w:t>
      </w:r>
    </w:p>
    <w:p w14:paraId="03E45E77" w14:textId="77777777" w:rsidR="003B547B" w:rsidRDefault="003B547B" w:rsidP="003B547B"/>
    <w:p w14:paraId="6B08BBE4" w14:textId="77777777" w:rsidR="003B547B" w:rsidRDefault="003B547B" w:rsidP="003B547B">
      <w:pPr>
        <w:pStyle w:val="ListParagraph"/>
        <w:numPr>
          <w:ilvl w:val="0"/>
          <w:numId w:val="74"/>
        </w:numPr>
      </w:pPr>
      <w:r>
        <w:t xml:space="preserve">Open the Compliance Centre </w:t>
      </w:r>
    </w:p>
    <w:p w14:paraId="491D10AA" w14:textId="77777777" w:rsidR="003B547B" w:rsidRDefault="003B547B" w:rsidP="003B547B">
      <w:pPr>
        <w:pStyle w:val="ListParagraph"/>
        <w:numPr>
          <w:ilvl w:val="0"/>
          <w:numId w:val="74"/>
        </w:numPr>
      </w:pPr>
      <w:r>
        <w:t xml:space="preserve">Under Solutions, select </w:t>
      </w:r>
      <w:r w:rsidRPr="004D1899">
        <w:rPr>
          <w:b/>
          <w:bCs/>
        </w:rPr>
        <w:t>Data Loss prevention</w:t>
      </w:r>
    </w:p>
    <w:p w14:paraId="7B1526E4" w14:textId="77777777" w:rsidR="003B547B" w:rsidRDefault="003B547B" w:rsidP="003B547B"/>
    <w:p w14:paraId="7581F090" w14:textId="77777777" w:rsidR="003B547B" w:rsidRDefault="003B547B" w:rsidP="003B547B">
      <w:pPr>
        <w:jc w:val="center"/>
      </w:pPr>
      <w:r>
        <w:rPr>
          <w:noProof/>
        </w:rPr>
        <w:drawing>
          <wp:inline distT="0" distB="0" distL="0" distR="0" wp14:anchorId="50E52846" wp14:editId="0246D874">
            <wp:extent cx="1776710" cy="4000500"/>
            <wp:effectExtent l="0" t="0" r="0" b="0"/>
            <wp:docPr id="844543624" name="Picture 8445436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24" name="Picture 844543624" descr="Graphical user interface, application&#10;&#10;Description automatically generated"/>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780388" cy="4008782"/>
                    </a:xfrm>
                    <a:prstGeom prst="rect">
                      <a:avLst/>
                    </a:prstGeom>
                    <a:noFill/>
                    <a:ln>
                      <a:noFill/>
                    </a:ln>
                  </pic:spPr>
                </pic:pic>
              </a:graphicData>
            </a:graphic>
          </wp:inline>
        </w:drawing>
      </w:r>
    </w:p>
    <w:p w14:paraId="14F6A858" w14:textId="77777777" w:rsidR="003B547B" w:rsidRDefault="003B547B" w:rsidP="003B547B">
      <w:pPr>
        <w:jc w:val="center"/>
      </w:pPr>
    </w:p>
    <w:p w14:paraId="55A4FE53" w14:textId="77777777" w:rsidR="003B547B" w:rsidRDefault="003B547B" w:rsidP="003B547B">
      <w:pPr>
        <w:pStyle w:val="ListParagraph"/>
        <w:numPr>
          <w:ilvl w:val="0"/>
          <w:numId w:val="74"/>
        </w:numPr>
      </w:pPr>
      <w:r>
        <w:t>Click on Policies and verify the policy (</w:t>
      </w:r>
      <w:proofErr w:type="spellStart"/>
      <w:r>
        <w:t>ies</w:t>
      </w:r>
      <w:proofErr w:type="spellEnd"/>
      <w:r>
        <w:t>) contain devices</w:t>
      </w:r>
    </w:p>
    <w:p w14:paraId="35BDA57F" w14:textId="77777777" w:rsidR="003B547B" w:rsidRDefault="003B547B" w:rsidP="003B547B">
      <w:pPr>
        <w:jc w:val="center"/>
      </w:pPr>
      <w:r>
        <w:rPr>
          <w:noProof/>
        </w:rPr>
        <w:drawing>
          <wp:inline distT="0" distB="0" distL="0" distR="0" wp14:anchorId="72EA9781" wp14:editId="2CC32701">
            <wp:extent cx="4981575" cy="2776355"/>
            <wp:effectExtent l="0" t="0" r="0" b="5080"/>
            <wp:docPr id="1954604777" name="Picture 19546047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77" name="Picture 1954604777" descr="Graphical user interface, text, application&#10;&#10;Description automatically generated"/>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4989248" cy="2780631"/>
                    </a:xfrm>
                    <a:prstGeom prst="rect">
                      <a:avLst/>
                    </a:prstGeom>
                    <a:noFill/>
                    <a:ln>
                      <a:noFill/>
                    </a:ln>
                  </pic:spPr>
                </pic:pic>
              </a:graphicData>
            </a:graphic>
          </wp:inline>
        </w:drawing>
      </w:r>
    </w:p>
    <w:p w14:paraId="4782CFD4" w14:textId="77777777" w:rsidR="003B547B" w:rsidRDefault="003B547B" w:rsidP="003B547B">
      <w:pPr>
        <w:jc w:val="center"/>
      </w:pPr>
    </w:p>
    <w:p w14:paraId="006BD7EE" w14:textId="77777777" w:rsidR="003B547B" w:rsidRDefault="003B547B" w:rsidP="003B547B">
      <w:pPr>
        <w:pStyle w:val="ListParagraph"/>
        <w:numPr>
          <w:ilvl w:val="0"/>
          <w:numId w:val="74"/>
        </w:numPr>
      </w:pPr>
      <w:r>
        <w:lastRenderedPageBreak/>
        <w:t xml:space="preserve">Click on the policy then Edit Policy, click NEXT then check devices has been marked to </w:t>
      </w:r>
      <w:proofErr w:type="gramStart"/>
      <w:r>
        <w:t>ON</w:t>
      </w:r>
      <w:proofErr w:type="gramEnd"/>
    </w:p>
    <w:p w14:paraId="444765C1" w14:textId="77777777" w:rsidR="003B547B" w:rsidRDefault="003B547B" w:rsidP="003B547B"/>
    <w:p w14:paraId="021781F9" w14:textId="77777777" w:rsidR="003B547B" w:rsidRDefault="003B547B" w:rsidP="003B547B">
      <w:pPr>
        <w:jc w:val="center"/>
      </w:pPr>
      <w:r>
        <w:rPr>
          <w:noProof/>
        </w:rPr>
        <w:drawing>
          <wp:inline distT="0" distB="0" distL="0" distR="0" wp14:anchorId="55BC1493" wp14:editId="2B6E229F">
            <wp:extent cx="6153150" cy="3381143"/>
            <wp:effectExtent l="0" t="0" r="0" b="0"/>
            <wp:docPr id="1196874696" name="Picture 11968746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696" name="Picture 1196874696" descr="Graphical user interface, text, application&#10;&#10;Description automatically generated"/>
                    <pic:cNvPicPr>
                      <a:picLocks noChangeAspect="1" noChangeArrowheads="1"/>
                    </pic:cNvPicPr>
                  </pic:nvPicPr>
                  <pic:blipFill>
                    <a:blip r:embed="rId1056">
                      <a:extLst>
                        <a:ext uri="{28A0092B-C50C-407E-A947-70E740481C1C}">
                          <a14:useLocalDpi xmlns:a14="http://schemas.microsoft.com/office/drawing/2010/main" val="0"/>
                        </a:ext>
                      </a:extLst>
                    </a:blip>
                    <a:srcRect/>
                    <a:stretch>
                      <a:fillRect/>
                    </a:stretch>
                  </pic:blipFill>
                  <pic:spPr bwMode="auto">
                    <a:xfrm>
                      <a:off x="0" y="0"/>
                      <a:ext cx="6156044" cy="3382733"/>
                    </a:xfrm>
                    <a:prstGeom prst="rect">
                      <a:avLst/>
                    </a:prstGeom>
                    <a:noFill/>
                    <a:ln>
                      <a:noFill/>
                    </a:ln>
                  </pic:spPr>
                </pic:pic>
              </a:graphicData>
            </a:graphic>
          </wp:inline>
        </w:drawing>
      </w:r>
    </w:p>
    <w:p w14:paraId="5AE1D8C4" w14:textId="77777777" w:rsidR="003B547B" w:rsidRDefault="003B547B" w:rsidP="003B547B">
      <w:pPr>
        <w:jc w:val="center"/>
      </w:pPr>
    </w:p>
    <w:p w14:paraId="2545B099" w14:textId="77777777" w:rsidR="003B547B" w:rsidRDefault="003B547B" w:rsidP="003B547B">
      <w:pPr>
        <w:pStyle w:val="ListParagraph"/>
        <w:numPr>
          <w:ilvl w:val="0"/>
          <w:numId w:val="74"/>
        </w:numPr>
      </w:pPr>
      <w:r>
        <w:t xml:space="preserve">Once Devices are included in all DLP policies, click on </w:t>
      </w:r>
      <w:r w:rsidRPr="00941FAE">
        <w:rPr>
          <w:b/>
          <w:bCs/>
        </w:rPr>
        <w:t>Endpoint DLP Settings</w:t>
      </w:r>
      <w:r>
        <w:t xml:space="preserve"> on the top menu and configure the options below</w:t>
      </w:r>
    </w:p>
    <w:p w14:paraId="7D949C72" w14:textId="77777777" w:rsidR="003B547B" w:rsidRDefault="003B547B" w:rsidP="003B547B">
      <w:pPr>
        <w:pStyle w:val="ListParagraph"/>
        <w:numPr>
          <w:ilvl w:val="1"/>
          <w:numId w:val="74"/>
        </w:numPr>
      </w:pPr>
      <w:r>
        <w:t xml:space="preserve">Set </w:t>
      </w:r>
      <w:r w:rsidRPr="008C0A3F">
        <w:rPr>
          <w:b/>
          <w:bCs/>
        </w:rPr>
        <w:t>Advance classifi</w:t>
      </w:r>
      <w:r>
        <w:rPr>
          <w:b/>
          <w:bCs/>
        </w:rPr>
        <w:t>ca</w:t>
      </w:r>
      <w:r w:rsidRPr="008C0A3F">
        <w:rPr>
          <w:b/>
          <w:bCs/>
        </w:rPr>
        <w:t>tion scanning and protection (preview)</w:t>
      </w:r>
      <w:r>
        <w:t xml:space="preserve"> to ON and limit bandwidth usage to 1000 MB</w:t>
      </w:r>
    </w:p>
    <w:p w14:paraId="4942AA77" w14:textId="77777777" w:rsidR="003B547B" w:rsidRDefault="003B547B" w:rsidP="003B547B">
      <w:pPr>
        <w:pStyle w:val="ListParagraph"/>
        <w:numPr>
          <w:ilvl w:val="1"/>
          <w:numId w:val="74"/>
        </w:numPr>
      </w:pPr>
      <w:r>
        <w:t xml:space="preserve">Set File path exclusions for Mac to </w:t>
      </w:r>
      <w:r w:rsidRPr="00F7478C">
        <w:rPr>
          <w:b/>
          <w:bCs/>
        </w:rPr>
        <w:t>ON</w:t>
      </w:r>
    </w:p>
    <w:p w14:paraId="1D92642F" w14:textId="77777777" w:rsidR="003B547B" w:rsidRPr="00F64FDF" w:rsidRDefault="003B547B" w:rsidP="003B547B">
      <w:pPr>
        <w:pStyle w:val="ListParagraph"/>
        <w:numPr>
          <w:ilvl w:val="1"/>
          <w:numId w:val="74"/>
        </w:numPr>
      </w:pPr>
      <w:r>
        <w:t xml:space="preserve">Set Auto-quarantine settings to </w:t>
      </w:r>
      <w:r w:rsidRPr="00F7478C">
        <w:rPr>
          <w:b/>
          <w:bCs/>
        </w:rPr>
        <w:t>ON</w:t>
      </w:r>
    </w:p>
    <w:p w14:paraId="141A2775" w14:textId="77777777" w:rsidR="003B547B" w:rsidRDefault="003B547B" w:rsidP="003B547B">
      <w:pPr>
        <w:pStyle w:val="ListParagraph"/>
        <w:numPr>
          <w:ilvl w:val="1"/>
          <w:numId w:val="74"/>
        </w:numPr>
      </w:pPr>
      <w:r>
        <w:t>Under Browser and domain restrictions, add all the 11 default browsers then delete Google Chrome</w:t>
      </w:r>
    </w:p>
    <w:p w14:paraId="4A6878D0" w14:textId="77777777" w:rsidR="003B547B" w:rsidRDefault="003B547B" w:rsidP="003B547B"/>
    <w:p w14:paraId="24EF9E14" w14:textId="77777777" w:rsidR="003B547B" w:rsidRDefault="003B547B" w:rsidP="003B547B"/>
    <w:p w14:paraId="179028EE" w14:textId="77777777" w:rsidR="003B547B" w:rsidRDefault="003B547B" w:rsidP="003B547B"/>
    <w:p w14:paraId="107EE6C4" w14:textId="77777777" w:rsidR="003B547B" w:rsidRDefault="003B547B" w:rsidP="003B547B"/>
    <w:p w14:paraId="6F67986F" w14:textId="77777777" w:rsidR="003B547B" w:rsidRDefault="003B547B" w:rsidP="003B547B">
      <w:r>
        <w:rPr>
          <w:noProof/>
        </w:rPr>
        <w:lastRenderedPageBreak/>
        <w:drawing>
          <wp:inline distT="0" distB="0" distL="0" distR="0" wp14:anchorId="3B32F1B9" wp14:editId="2C701662">
            <wp:extent cx="6645910" cy="4353560"/>
            <wp:effectExtent l="0" t="0" r="2540" b="8890"/>
            <wp:docPr id="1196874700" name="Picture 11968747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7" name="Picture 1954604797" descr="Graphical user interface, application&#10;&#10;Description automatically generated"/>
                    <pic:cNvPicPr/>
                  </pic:nvPicPr>
                  <pic:blipFill>
                    <a:blip r:embed="rId1057"/>
                    <a:stretch>
                      <a:fillRect/>
                    </a:stretch>
                  </pic:blipFill>
                  <pic:spPr>
                    <a:xfrm>
                      <a:off x="0" y="0"/>
                      <a:ext cx="6645910" cy="4353560"/>
                    </a:xfrm>
                    <a:prstGeom prst="rect">
                      <a:avLst/>
                    </a:prstGeom>
                  </pic:spPr>
                </pic:pic>
              </a:graphicData>
            </a:graphic>
          </wp:inline>
        </w:drawing>
      </w:r>
    </w:p>
    <w:p w14:paraId="744FD31B" w14:textId="77777777" w:rsidR="003B547B" w:rsidRDefault="003B547B" w:rsidP="003B547B"/>
    <w:p w14:paraId="3562AB85" w14:textId="37BA6B75" w:rsidR="003B547B" w:rsidRPr="001F21FB" w:rsidRDefault="003B547B" w:rsidP="003B547B">
      <w:pPr>
        <w:pStyle w:val="ListParagraph"/>
        <w:numPr>
          <w:ilvl w:val="0"/>
          <w:numId w:val="74"/>
        </w:numPr>
      </w:pPr>
      <w:r>
        <w:t xml:space="preserve">Under </w:t>
      </w:r>
      <w:r w:rsidRPr="00EA57BC">
        <w:rPr>
          <w:b/>
          <w:bCs/>
        </w:rPr>
        <w:t>Service Domains</w:t>
      </w:r>
      <w:r>
        <w:t xml:space="preserve">, add dev.cfs.com.au and set the option to </w:t>
      </w:r>
      <w:r w:rsidRPr="001F21FB">
        <w:rPr>
          <w:b/>
          <w:bCs/>
        </w:rPr>
        <w:t>ALLOW</w:t>
      </w:r>
      <w:r w:rsidR="00044274">
        <w:rPr>
          <w:b/>
          <w:bCs/>
        </w:rPr>
        <w:t xml:space="preserve"> (Non-Prod)</w:t>
      </w:r>
    </w:p>
    <w:p w14:paraId="2C7A7343" w14:textId="481D5EC7" w:rsidR="00044274" w:rsidRPr="001F21FB" w:rsidRDefault="00044274" w:rsidP="00044274">
      <w:pPr>
        <w:pStyle w:val="ListParagraph"/>
        <w:numPr>
          <w:ilvl w:val="0"/>
          <w:numId w:val="0"/>
        </w:numPr>
        <w:ind w:left="720"/>
      </w:pPr>
      <w:r>
        <w:t xml:space="preserve">Under </w:t>
      </w:r>
      <w:r w:rsidRPr="00EA57BC">
        <w:rPr>
          <w:b/>
          <w:bCs/>
        </w:rPr>
        <w:t>Service Domains</w:t>
      </w:r>
      <w:r>
        <w:t>, add cfs.com.au,</w:t>
      </w:r>
      <w:r w:rsidR="003A667D">
        <w:t xml:space="preserve"> </w:t>
      </w:r>
      <w:r>
        <w:t>my.cfs.com.au,</w:t>
      </w:r>
      <w:r w:rsidR="003A667D">
        <w:t xml:space="preserve"> </w:t>
      </w:r>
      <w:r>
        <w:t>tech.cfs.com.au</w:t>
      </w:r>
      <w:r w:rsidR="003A667D">
        <w:t xml:space="preserve"> &amp; ausupprod.onmicrosoft.com</w:t>
      </w:r>
      <w:r>
        <w:t xml:space="preserve"> and set the option to </w:t>
      </w:r>
      <w:r w:rsidRPr="001F21FB">
        <w:rPr>
          <w:b/>
          <w:bCs/>
        </w:rPr>
        <w:t>ALLOW</w:t>
      </w:r>
      <w:r>
        <w:rPr>
          <w:b/>
          <w:bCs/>
        </w:rPr>
        <w:t xml:space="preserve"> (Prod)</w:t>
      </w:r>
    </w:p>
    <w:p w14:paraId="255AD8C5" w14:textId="77777777" w:rsidR="003B547B" w:rsidRDefault="003B547B" w:rsidP="003B547B"/>
    <w:p w14:paraId="293AD409" w14:textId="35682D90" w:rsidR="003B547B" w:rsidRDefault="003B547B" w:rsidP="003B547B">
      <w:pPr>
        <w:jc w:val="center"/>
      </w:pPr>
      <w:r>
        <w:rPr>
          <w:noProof/>
        </w:rPr>
        <w:drawing>
          <wp:inline distT="0" distB="0" distL="0" distR="0" wp14:anchorId="63176EB6" wp14:editId="0028EFED">
            <wp:extent cx="4581780" cy="1356673"/>
            <wp:effectExtent l="0" t="0" r="0" b="0"/>
            <wp:docPr id="1196874701" name="Picture 11968747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4798" name="Picture 1954604798" descr="Graphical user interface, text, application, email&#10;&#10;Description automatically generated"/>
                    <pic:cNvPicPr/>
                  </pic:nvPicPr>
                  <pic:blipFill>
                    <a:blip r:embed="rId1058"/>
                    <a:stretch>
                      <a:fillRect/>
                    </a:stretch>
                  </pic:blipFill>
                  <pic:spPr>
                    <a:xfrm>
                      <a:off x="0" y="0"/>
                      <a:ext cx="4591934" cy="1359680"/>
                    </a:xfrm>
                    <a:prstGeom prst="rect">
                      <a:avLst/>
                    </a:prstGeom>
                  </pic:spPr>
                </pic:pic>
              </a:graphicData>
            </a:graphic>
          </wp:inline>
        </w:drawing>
      </w:r>
    </w:p>
    <w:p w14:paraId="70F25755" w14:textId="25C66EF5" w:rsidR="0072597F" w:rsidRDefault="0072597F" w:rsidP="003B547B">
      <w:pPr>
        <w:jc w:val="center"/>
      </w:pPr>
      <w:r w:rsidRPr="0072597F">
        <w:rPr>
          <w:noProof/>
        </w:rPr>
        <w:drawing>
          <wp:inline distT="0" distB="0" distL="0" distR="0" wp14:anchorId="489B845F" wp14:editId="5345D7A4">
            <wp:extent cx="4273720" cy="2099292"/>
            <wp:effectExtent l="0" t="0" r="0" b="0"/>
            <wp:docPr id="1954605319" name="Picture 19546053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319" name="Picture 1954605319" descr="Graphical user interface, text, application, email&#10;&#10;Description automatically generated"/>
                    <pic:cNvPicPr/>
                  </pic:nvPicPr>
                  <pic:blipFill>
                    <a:blip r:embed="rId1059"/>
                    <a:stretch>
                      <a:fillRect/>
                    </a:stretch>
                  </pic:blipFill>
                  <pic:spPr>
                    <a:xfrm>
                      <a:off x="0" y="0"/>
                      <a:ext cx="4290553" cy="2107560"/>
                    </a:xfrm>
                    <a:prstGeom prst="rect">
                      <a:avLst/>
                    </a:prstGeom>
                  </pic:spPr>
                </pic:pic>
              </a:graphicData>
            </a:graphic>
          </wp:inline>
        </w:drawing>
      </w:r>
    </w:p>
    <w:p w14:paraId="61FA9345" w14:textId="3A48EFFB" w:rsidR="000547D7" w:rsidRDefault="00EF2F6C" w:rsidP="00F253B5">
      <w:pPr>
        <w:pStyle w:val="Heading3"/>
        <w:rPr>
          <w:lang w:val="en-GB"/>
        </w:rPr>
      </w:pPr>
      <w:bookmarkStart w:id="467" w:name="_Toc113541540"/>
      <w:r w:rsidRPr="00EF2F6C">
        <w:rPr>
          <w:lang w:val="en-GB"/>
        </w:rPr>
        <w:lastRenderedPageBreak/>
        <w:t>Onboard devices to Compliance DLP</w:t>
      </w:r>
      <w:bookmarkEnd w:id="467"/>
    </w:p>
    <w:p w14:paraId="6183D748" w14:textId="77777777" w:rsidR="00F253B5" w:rsidRDefault="00F253B5" w:rsidP="00F253B5">
      <w:r>
        <w:t>To onboard all devices to Compliance Centre, perform these steps</w:t>
      </w:r>
    </w:p>
    <w:p w14:paraId="19E6D806" w14:textId="77777777" w:rsidR="00F253B5" w:rsidRDefault="00F253B5" w:rsidP="00F253B5"/>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F253B5" w:rsidRPr="00660AB8" w14:paraId="09C7D321" w14:textId="77777777" w:rsidTr="007202AB">
        <w:trPr>
          <w:cantSplit/>
          <w:jc w:val="center"/>
        </w:trPr>
        <w:tc>
          <w:tcPr>
            <w:tcW w:w="859" w:type="dxa"/>
            <w:shd w:val="clear" w:color="auto" w:fill="9E120E" w:themeFill="accent4"/>
          </w:tcPr>
          <w:p w14:paraId="47FA231D" w14:textId="77777777" w:rsidR="00F253B5" w:rsidRPr="00660AB8" w:rsidRDefault="00F253B5" w:rsidP="007202AB">
            <w:pPr>
              <w:spacing w:after="140"/>
              <w:jc w:val="center"/>
              <w:rPr>
                <w:rFonts w:ascii="Segoe UI" w:eastAsia="Arial" w:hAnsi="Segoe UI" w:cs="Times New Roman"/>
                <w:b/>
                <w:color w:val="333333"/>
                <w:sz w:val="56"/>
                <w:szCs w:val="56"/>
              </w:rPr>
            </w:pPr>
            <w:r>
              <w:rPr>
                <w:noProof/>
              </w:rPr>
              <w:drawing>
                <wp:inline distT="0" distB="0" distL="0" distR="0" wp14:anchorId="43E2EF19" wp14:editId="73FB65C6">
                  <wp:extent cx="408433" cy="408433"/>
                  <wp:effectExtent l="0" t="0" r="0" b="0"/>
                  <wp:docPr id="119687470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a:extLst>
                              <a:ext uri="{28A0092B-C50C-407E-A947-70E740481C1C}">
                                <a14:useLocalDpi xmlns:a14="http://schemas.microsoft.com/office/drawing/2010/main"/>
                              </a:ext>
                            </a:extLst>
                          </a:blip>
                          <a:srcRect t="-8821"/>
                          <a:stretch>
                            <a:fillRect/>
                          </a:stretch>
                        </pic:blipFill>
                        <pic:spPr>
                          <a:xfrm>
                            <a:off x="0" y="0"/>
                            <a:ext cx="408433" cy="408433"/>
                          </a:xfrm>
                          <a:prstGeom prst="rect">
                            <a:avLst/>
                          </a:prstGeom>
                        </pic:spPr>
                      </pic:pic>
                    </a:graphicData>
                  </a:graphic>
                </wp:inline>
              </w:drawing>
            </w:r>
          </w:p>
        </w:tc>
        <w:tc>
          <w:tcPr>
            <w:tcW w:w="8098" w:type="dxa"/>
          </w:tcPr>
          <w:p w14:paraId="6221ED92" w14:textId="77777777" w:rsidR="00F253B5" w:rsidRPr="00660AB8" w:rsidRDefault="00F253B5" w:rsidP="007202AB">
            <w:pPr>
              <w:spacing w:before="120" w:after="60" w:line="240" w:lineRule="auto"/>
              <w:jc w:val="both"/>
              <w:rPr>
                <w:rFonts w:ascii="Segoe UI" w:eastAsia="Times New Roman" w:hAnsi="Segoe UI" w:cs="Segoe UI"/>
                <w:b/>
                <w:i/>
                <w:iCs/>
                <w:color w:val="333333"/>
                <w:kern w:val="20"/>
                <w:szCs w:val="20"/>
                <w:lang w:val="en-GB"/>
              </w:rPr>
            </w:pPr>
            <w:r w:rsidRPr="00660AB8">
              <w:rPr>
                <w:rFonts w:ascii="Segoe UI" w:eastAsia="Times New Roman" w:hAnsi="Segoe UI" w:cs="Segoe UI"/>
                <w:b/>
                <w:i/>
                <w:iCs/>
                <w:color w:val="333333"/>
                <w:kern w:val="20"/>
                <w:szCs w:val="20"/>
                <w:lang w:val="en-GB"/>
              </w:rPr>
              <w:t>Important Note</w:t>
            </w:r>
          </w:p>
          <w:p w14:paraId="4AA3D24E" w14:textId="0C9EB352" w:rsidR="00F253B5" w:rsidRPr="00660AB8" w:rsidRDefault="00F253B5" w:rsidP="007202AB">
            <w:pPr>
              <w:spacing w:before="60"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You can do this </w:t>
            </w:r>
            <w:r w:rsidR="00270BCA">
              <w:rPr>
                <w:rFonts w:ascii="Segoe UI" w:eastAsia="Calibri" w:hAnsi="Segoe UI" w:cs="Segoe UI"/>
                <w:i/>
                <w:iCs/>
                <w:color w:val="333333"/>
                <w:szCs w:val="24"/>
                <w:lang w:val="en-GB" w:eastAsia="en-GB"/>
              </w:rPr>
              <w:t xml:space="preserve">only </w:t>
            </w:r>
            <w:r>
              <w:rPr>
                <w:rFonts w:ascii="Segoe UI" w:eastAsia="Calibri" w:hAnsi="Segoe UI" w:cs="Segoe UI"/>
                <w:i/>
                <w:iCs/>
                <w:color w:val="333333"/>
                <w:szCs w:val="24"/>
                <w:lang w:val="en-GB" w:eastAsia="en-GB"/>
              </w:rPr>
              <w:t>after the devices have been onboarded onto Defender for Endpoint so you can select the devices</w:t>
            </w:r>
          </w:p>
        </w:tc>
      </w:tr>
    </w:tbl>
    <w:p w14:paraId="51FB55D4" w14:textId="77777777" w:rsidR="00F253B5" w:rsidRDefault="00F253B5" w:rsidP="00F253B5"/>
    <w:p w14:paraId="321892BD" w14:textId="512093F4" w:rsidR="00F253B5" w:rsidRDefault="00F253B5" w:rsidP="00F253B5">
      <w:pPr>
        <w:pStyle w:val="ListParagraph"/>
        <w:numPr>
          <w:ilvl w:val="0"/>
          <w:numId w:val="75"/>
        </w:numPr>
      </w:pPr>
      <w:r>
        <w:t xml:space="preserve">Open Compliance Centre </w:t>
      </w:r>
      <w:hyperlink r:id="rId1060" w:history="1">
        <w:r>
          <w:rPr>
            <w:rStyle w:val="Hyperlink"/>
          </w:rPr>
          <w:t>Device onboarding - Microsoft 365 compliance</w:t>
        </w:r>
      </w:hyperlink>
    </w:p>
    <w:p w14:paraId="73C225A3" w14:textId="77777777" w:rsidR="00F253B5" w:rsidRPr="002E6330" w:rsidRDefault="00F253B5" w:rsidP="00F253B5">
      <w:pPr>
        <w:pStyle w:val="ListParagraph"/>
        <w:numPr>
          <w:ilvl w:val="0"/>
          <w:numId w:val="75"/>
        </w:numPr>
      </w:pPr>
      <w:r>
        <w:t xml:space="preserve">Click on Turn on </w:t>
      </w:r>
      <w:r w:rsidRPr="002E6330">
        <w:rPr>
          <w:b/>
          <w:bCs/>
        </w:rPr>
        <w:t>Device Onboarding</w:t>
      </w:r>
    </w:p>
    <w:p w14:paraId="7A2ADB44" w14:textId="77777777" w:rsidR="00F253B5" w:rsidRDefault="00F253B5" w:rsidP="00F253B5"/>
    <w:p w14:paraId="592AC60C" w14:textId="77777777" w:rsidR="00F253B5" w:rsidRDefault="00F253B5" w:rsidP="00F253B5">
      <w:pPr>
        <w:jc w:val="center"/>
      </w:pPr>
      <w:r>
        <w:rPr>
          <w:noProof/>
        </w:rPr>
        <w:drawing>
          <wp:inline distT="0" distB="0" distL="0" distR="0" wp14:anchorId="0E7C5904" wp14:editId="536F9A23">
            <wp:extent cx="3705225" cy="2012320"/>
            <wp:effectExtent l="0" t="0" r="0" b="6985"/>
            <wp:docPr id="1196874714" name="Picture 11968747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1" name="Picture 1196874711" descr="Graphical user interface, text, application, email&#10;&#10;Description automatically generated"/>
                    <pic:cNvPicPr/>
                  </pic:nvPicPr>
                  <pic:blipFill>
                    <a:blip r:embed="rId1061"/>
                    <a:stretch>
                      <a:fillRect/>
                    </a:stretch>
                  </pic:blipFill>
                  <pic:spPr>
                    <a:xfrm>
                      <a:off x="0" y="0"/>
                      <a:ext cx="3709668" cy="2014733"/>
                    </a:xfrm>
                    <a:prstGeom prst="rect">
                      <a:avLst/>
                    </a:prstGeom>
                  </pic:spPr>
                </pic:pic>
              </a:graphicData>
            </a:graphic>
          </wp:inline>
        </w:drawing>
      </w:r>
    </w:p>
    <w:p w14:paraId="58FCAE6C" w14:textId="77777777" w:rsidR="00F253B5" w:rsidRDefault="00F253B5" w:rsidP="00F253B5">
      <w:pPr>
        <w:jc w:val="center"/>
      </w:pPr>
    </w:p>
    <w:p w14:paraId="70BC4CEF" w14:textId="77777777" w:rsidR="00F253B5" w:rsidRDefault="00F253B5" w:rsidP="00F253B5">
      <w:pPr>
        <w:pStyle w:val="ListParagraph"/>
        <w:numPr>
          <w:ilvl w:val="0"/>
          <w:numId w:val="75"/>
        </w:numPr>
      </w:pPr>
      <w:r>
        <w:t>Wait for the devices to onboard on Compliance Centre</w:t>
      </w:r>
    </w:p>
    <w:p w14:paraId="02E055A7" w14:textId="77777777" w:rsidR="00F253B5" w:rsidRDefault="00F253B5" w:rsidP="00F253B5">
      <w:pPr>
        <w:pStyle w:val="ListParagraph"/>
        <w:numPr>
          <w:ilvl w:val="0"/>
          <w:numId w:val="0"/>
        </w:numPr>
        <w:ind w:left="720"/>
      </w:pPr>
    </w:p>
    <w:p w14:paraId="73429FA3" w14:textId="77777777" w:rsidR="00F253B5" w:rsidRDefault="00F253B5" w:rsidP="00F253B5">
      <w:pPr>
        <w:jc w:val="center"/>
      </w:pPr>
      <w:r>
        <w:rPr>
          <w:noProof/>
        </w:rPr>
        <w:drawing>
          <wp:inline distT="0" distB="0" distL="0" distR="0" wp14:anchorId="7B790694" wp14:editId="6CFE621C">
            <wp:extent cx="5384049" cy="2143125"/>
            <wp:effectExtent l="0" t="0" r="7620" b="0"/>
            <wp:docPr id="1196874720" name="Picture 11968747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2" name="Picture 1196874712" descr="Graphical user interface, text, application&#10;&#10;Description automatically generated"/>
                    <pic:cNvPicPr/>
                  </pic:nvPicPr>
                  <pic:blipFill>
                    <a:blip r:embed="rId1062"/>
                    <a:stretch>
                      <a:fillRect/>
                    </a:stretch>
                  </pic:blipFill>
                  <pic:spPr>
                    <a:xfrm>
                      <a:off x="0" y="0"/>
                      <a:ext cx="5390714" cy="2145778"/>
                    </a:xfrm>
                    <a:prstGeom prst="rect">
                      <a:avLst/>
                    </a:prstGeom>
                  </pic:spPr>
                </pic:pic>
              </a:graphicData>
            </a:graphic>
          </wp:inline>
        </w:drawing>
      </w:r>
    </w:p>
    <w:p w14:paraId="5DF3245B" w14:textId="77777777" w:rsidR="00F253B5" w:rsidRDefault="00F253B5" w:rsidP="00F253B5">
      <w:pPr>
        <w:jc w:val="center"/>
      </w:pPr>
    </w:p>
    <w:p w14:paraId="53C69671" w14:textId="77777777" w:rsidR="00F253B5" w:rsidRDefault="00F253B5" w:rsidP="00F253B5">
      <w:pPr>
        <w:pStyle w:val="ListParagraph"/>
        <w:numPr>
          <w:ilvl w:val="0"/>
          <w:numId w:val="75"/>
        </w:numPr>
      </w:pPr>
      <w:r>
        <w:t>Verify all onboarded devices appear on the list</w:t>
      </w:r>
    </w:p>
    <w:p w14:paraId="04864FA9" w14:textId="77777777" w:rsidR="00F253B5" w:rsidRDefault="00F253B5" w:rsidP="00F253B5"/>
    <w:p w14:paraId="2FAABB5F" w14:textId="77777777" w:rsidR="00F253B5" w:rsidRPr="006E6E79" w:rsidRDefault="00F253B5" w:rsidP="00F253B5">
      <w:pPr>
        <w:jc w:val="center"/>
      </w:pPr>
      <w:r>
        <w:rPr>
          <w:noProof/>
        </w:rPr>
        <w:lastRenderedPageBreak/>
        <w:drawing>
          <wp:inline distT="0" distB="0" distL="0" distR="0" wp14:anchorId="7606C03C" wp14:editId="7C09A592">
            <wp:extent cx="5057775" cy="3327712"/>
            <wp:effectExtent l="0" t="0" r="0" b="6350"/>
            <wp:docPr id="1196874732" name="Picture 11968747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4713" name="Picture 1196874713" descr="Graphical user interface&#10;&#10;Description automatically generated"/>
                    <pic:cNvPicPr/>
                  </pic:nvPicPr>
                  <pic:blipFill>
                    <a:blip r:embed="rId1063"/>
                    <a:stretch>
                      <a:fillRect/>
                    </a:stretch>
                  </pic:blipFill>
                  <pic:spPr>
                    <a:xfrm>
                      <a:off x="0" y="0"/>
                      <a:ext cx="5065137" cy="3332555"/>
                    </a:xfrm>
                    <a:prstGeom prst="rect">
                      <a:avLst/>
                    </a:prstGeom>
                  </pic:spPr>
                </pic:pic>
              </a:graphicData>
            </a:graphic>
          </wp:inline>
        </w:drawing>
      </w:r>
    </w:p>
    <w:p w14:paraId="659007B0" w14:textId="77777777" w:rsidR="00F253B5" w:rsidRPr="00F253B5" w:rsidRDefault="00F253B5" w:rsidP="00F253B5">
      <w:pPr>
        <w:rPr>
          <w:lang w:val="en-GB"/>
        </w:rPr>
      </w:pPr>
    </w:p>
    <w:p w14:paraId="2D5DDD4B" w14:textId="016827AC" w:rsidR="00A00D4D" w:rsidRDefault="00251A28" w:rsidP="00A00D4D">
      <w:pPr>
        <w:pStyle w:val="Heading2"/>
        <w:rPr>
          <w:lang w:val="en-GB"/>
        </w:rPr>
      </w:pPr>
      <w:bookmarkStart w:id="468" w:name="_Toc113541541"/>
      <w:r>
        <w:rPr>
          <w:lang w:val="en-GB"/>
        </w:rPr>
        <w:t>Microsoft 365 Retention Policies</w:t>
      </w:r>
      <w:bookmarkEnd w:id="468"/>
    </w:p>
    <w:p w14:paraId="44AAFA73" w14:textId="77777777" w:rsidR="00506429" w:rsidRDefault="00506429" w:rsidP="00506429">
      <w:pPr>
        <w:pStyle w:val="Heading3"/>
      </w:pPr>
      <w:bookmarkStart w:id="469" w:name="_Toc94011044"/>
      <w:bookmarkStart w:id="470" w:name="_Toc113541542"/>
      <w:r>
        <w:t>CFS EXOL, SPOL, OD4B &amp; M365 Group Retention Policy</w:t>
      </w:r>
      <w:bookmarkEnd w:id="469"/>
      <w:bookmarkEnd w:id="470"/>
    </w:p>
    <w:tbl>
      <w:tblPr>
        <w:tblStyle w:val="AvanadeDefaultTable"/>
        <w:tblW w:w="5000" w:type="pct"/>
        <w:tblLook w:val="04A0" w:firstRow="1" w:lastRow="0" w:firstColumn="1" w:lastColumn="0" w:noHBand="0" w:noVBand="1"/>
      </w:tblPr>
      <w:tblGrid>
        <w:gridCol w:w="937"/>
        <w:gridCol w:w="2884"/>
        <w:gridCol w:w="6629"/>
      </w:tblGrid>
      <w:tr w:rsidR="00506429" w:rsidRPr="003C323B" w14:paraId="7572A899"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6E56DD50" w14:textId="77777777" w:rsidR="00506429" w:rsidRPr="00B40F7D" w:rsidRDefault="00506429" w:rsidP="007202AB">
            <w:pPr>
              <w:rPr>
                <w:b w:val="0"/>
                <w:szCs w:val="20"/>
              </w:rPr>
            </w:pPr>
            <w:r w:rsidRPr="00B40F7D">
              <w:rPr>
                <w:szCs w:val="20"/>
              </w:rPr>
              <w:t>Step No.</w:t>
            </w:r>
          </w:p>
        </w:tc>
        <w:tc>
          <w:tcPr>
            <w:tcW w:w="1380" w:type="pct"/>
          </w:tcPr>
          <w:p w14:paraId="15752BD1" w14:textId="77777777" w:rsidR="00506429" w:rsidRPr="00B40F7D" w:rsidRDefault="00506429" w:rsidP="007202AB">
            <w:pPr>
              <w:rPr>
                <w:b w:val="0"/>
                <w:szCs w:val="20"/>
              </w:rPr>
            </w:pPr>
            <w:r w:rsidRPr="00B40F7D">
              <w:rPr>
                <w:szCs w:val="20"/>
              </w:rPr>
              <w:t>Procedure</w:t>
            </w:r>
          </w:p>
        </w:tc>
        <w:tc>
          <w:tcPr>
            <w:tcW w:w="3172" w:type="pct"/>
          </w:tcPr>
          <w:p w14:paraId="4B1EBE2D" w14:textId="77777777" w:rsidR="00506429" w:rsidRPr="00B40F7D" w:rsidRDefault="00506429" w:rsidP="007202AB">
            <w:pPr>
              <w:rPr>
                <w:b w:val="0"/>
                <w:szCs w:val="20"/>
              </w:rPr>
            </w:pPr>
            <w:r w:rsidRPr="00B40F7D">
              <w:rPr>
                <w:szCs w:val="20"/>
              </w:rPr>
              <w:t>Screenshot</w:t>
            </w:r>
          </w:p>
        </w:tc>
      </w:tr>
      <w:tr w:rsidR="00506429" w:rsidRPr="003C323B" w14:paraId="06281E12" w14:textId="77777777" w:rsidTr="007202AB">
        <w:tc>
          <w:tcPr>
            <w:tcW w:w="448" w:type="pct"/>
          </w:tcPr>
          <w:p w14:paraId="4ABAF722" w14:textId="77777777" w:rsidR="00506429" w:rsidRPr="00B40F7D" w:rsidRDefault="00506429" w:rsidP="00506429">
            <w:pPr>
              <w:widowControl w:val="0"/>
              <w:numPr>
                <w:ilvl w:val="0"/>
                <w:numId w:val="60"/>
              </w:numPr>
              <w:rPr>
                <w:szCs w:val="20"/>
              </w:rPr>
            </w:pPr>
          </w:p>
        </w:tc>
        <w:tc>
          <w:tcPr>
            <w:tcW w:w="1380" w:type="pct"/>
          </w:tcPr>
          <w:p w14:paraId="01A7AF71" w14:textId="77777777" w:rsidR="00506429" w:rsidRPr="00B40F7D" w:rsidRDefault="00506429" w:rsidP="007202AB">
            <w:pPr>
              <w:rPr>
                <w:szCs w:val="20"/>
              </w:rPr>
            </w:pPr>
            <w:r>
              <w:rPr>
                <w:szCs w:val="20"/>
              </w:rPr>
              <w:t>Open the Microsoft 365 Compliance – Information Governance portal</w:t>
            </w:r>
          </w:p>
        </w:tc>
        <w:tc>
          <w:tcPr>
            <w:tcW w:w="3172" w:type="pct"/>
          </w:tcPr>
          <w:p w14:paraId="19023E98" w14:textId="69D8D84C" w:rsidR="00506429" w:rsidRPr="00B40F7D" w:rsidRDefault="00000000" w:rsidP="007202AB">
            <w:pPr>
              <w:rPr>
                <w:szCs w:val="20"/>
              </w:rPr>
            </w:pPr>
            <w:hyperlink r:id="rId1064" w:history="1">
              <w:r w:rsidR="00506429">
                <w:rPr>
                  <w:rStyle w:val="Hyperlink"/>
                </w:rPr>
                <w:t>Information governance - Microsoft 365 compliance</w:t>
              </w:r>
            </w:hyperlink>
          </w:p>
        </w:tc>
      </w:tr>
      <w:tr w:rsidR="00506429" w:rsidRPr="003C323B" w14:paraId="3F11CDBA"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C165724" w14:textId="77777777" w:rsidR="00506429" w:rsidRPr="00B40F7D" w:rsidRDefault="00506429" w:rsidP="00506429">
            <w:pPr>
              <w:widowControl w:val="0"/>
              <w:numPr>
                <w:ilvl w:val="0"/>
                <w:numId w:val="60"/>
              </w:numPr>
              <w:rPr>
                <w:szCs w:val="20"/>
              </w:rPr>
            </w:pPr>
          </w:p>
        </w:tc>
        <w:tc>
          <w:tcPr>
            <w:tcW w:w="1380" w:type="pct"/>
          </w:tcPr>
          <w:p w14:paraId="1019E3EC" w14:textId="77777777" w:rsidR="00506429" w:rsidRPr="00B40F7D" w:rsidRDefault="00506429" w:rsidP="007202AB">
            <w:pPr>
              <w:rPr>
                <w:szCs w:val="20"/>
              </w:rPr>
            </w:pPr>
            <w:r>
              <w:rPr>
                <w:szCs w:val="20"/>
              </w:rPr>
              <w:t>Select Retention Policies</w:t>
            </w:r>
          </w:p>
        </w:tc>
        <w:tc>
          <w:tcPr>
            <w:tcW w:w="3172" w:type="pct"/>
          </w:tcPr>
          <w:p w14:paraId="4C499CD1" w14:textId="77777777" w:rsidR="00506429" w:rsidRPr="00B40F7D" w:rsidRDefault="00506429" w:rsidP="007202AB">
            <w:pPr>
              <w:rPr>
                <w:szCs w:val="20"/>
              </w:rPr>
            </w:pPr>
            <w:r>
              <w:rPr>
                <w:noProof/>
              </w:rPr>
              <w:drawing>
                <wp:inline distT="0" distB="0" distL="0" distR="0" wp14:anchorId="377AE3F5" wp14:editId="00880D77">
                  <wp:extent cx="3667125" cy="1076325"/>
                  <wp:effectExtent l="0" t="0" r="9525" b="9525"/>
                  <wp:docPr id="158" name="Picture 1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low confidence"/>
                          <pic:cNvPicPr/>
                        </pic:nvPicPr>
                        <pic:blipFill>
                          <a:blip r:embed="rId1065"/>
                          <a:stretch>
                            <a:fillRect/>
                          </a:stretch>
                        </pic:blipFill>
                        <pic:spPr>
                          <a:xfrm>
                            <a:off x="0" y="0"/>
                            <a:ext cx="3667125" cy="1076325"/>
                          </a:xfrm>
                          <a:prstGeom prst="rect">
                            <a:avLst/>
                          </a:prstGeom>
                        </pic:spPr>
                      </pic:pic>
                    </a:graphicData>
                  </a:graphic>
                </wp:inline>
              </w:drawing>
            </w:r>
          </w:p>
        </w:tc>
      </w:tr>
      <w:tr w:rsidR="00506429" w:rsidRPr="003C323B" w14:paraId="0E049645" w14:textId="77777777" w:rsidTr="007202AB">
        <w:tc>
          <w:tcPr>
            <w:tcW w:w="448" w:type="pct"/>
          </w:tcPr>
          <w:p w14:paraId="290E1D35" w14:textId="77777777" w:rsidR="00506429" w:rsidRPr="00B40F7D" w:rsidRDefault="00506429" w:rsidP="00506429">
            <w:pPr>
              <w:widowControl w:val="0"/>
              <w:numPr>
                <w:ilvl w:val="0"/>
                <w:numId w:val="60"/>
              </w:numPr>
              <w:rPr>
                <w:szCs w:val="20"/>
              </w:rPr>
            </w:pPr>
          </w:p>
        </w:tc>
        <w:tc>
          <w:tcPr>
            <w:tcW w:w="1380" w:type="pct"/>
          </w:tcPr>
          <w:p w14:paraId="1D833C6B" w14:textId="77777777" w:rsidR="00506429" w:rsidRPr="00B40F7D" w:rsidRDefault="00506429" w:rsidP="007202AB">
            <w:pPr>
              <w:rPr>
                <w:szCs w:val="20"/>
              </w:rPr>
            </w:pPr>
            <w:r>
              <w:rPr>
                <w:szCs w:val="20"/>
              </w:rPr>
              <w:t>Create a new Policy</w:t>
            </w:r>
          </w:p>
        </w:tc>
        <w:tc>
          <w:tcPr>
            <w:tcW w:w="3172" w:type="pct"/>
          </w:tcPr>
          <w:p w14:paraId="4EB19742" w14:textId="77777777" w:rsidR="00506429" w:rsidRPr="0096300C" w:rsidRDefault="00506429" w:rsidP="007202AB">
            <w:pPr>
              <w:rPr>
                <w:szCs w:val="20"/>
              </w:rPr>
            </w:pPr>
            <w:r>
              <w:rPr>
                <w:noProof/>
              </w:rPr>
              <w:drawing>
                <wp:inline distT="0" distB="0" distL="0" distR="0" wp14:anchorId="7E795170" wp14:editId="0F363346">
                  <wp:extent cx="1685925" cy="476250"/>
                  <wp:effectExtent l="0" t="0" r="9525" b="0"/>
                  <wp:docPr id="159" name="Picture 1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10;&#10;Description automatically generated"/>
                          <pic:cNvPicPr/>
                        </pic:nvPicPr>
                        <pic:blipFill>
                          <a:blip r:embed="rId1066"/>
                          <a:stretch>
                            <a:fillRect/>
                          </a:stretch>
                        </pic:blipFill>
                        <pic:spPr>
                          <a:xfrm>
                            <a:off x="0" y="0"/>
                            <a:ext cx="1685925" cy="476250"/>
                          </a:xfrm>
                          <a:prstGeom prst="rect">
                            <a:avLst/>
                          </a:prstGeom>
                        </pic:spPr>
                      </pic:pic>
                    </a:graphicData>
                  </a:graphic>
                </wp:inline>
              </w:drawing>
            </w:r>
          </w:p>
        </w:tc>
      </w:tr>
      <w:tr w:rsidR="00506429" w:rsidRPr="003C323B" w14:paraId="095007A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1059FFE" w14:textId="77777777" w:rsidR="00506429" w:rsidRPr="00B40F7D" w:rsidRDefault="00506429" w:rsidP="00506429">
            <w:pPr>
              <w:widowControl w:val="0"/>
              <w:numPr>
                <w:ilvl w:val="0"/>
                <w:numId w:val="60"/>
              </w:numPr>
              <w:rPr>
                <w:szCs w:val="20"/>
              </w:rPr>
            </w:pPr>
          </w:p>
        </w:tc>
        <w:tc>
          <w:tcPr>
            <w:tcW w:w="1380" w:type="pct"/>
          </w:tcPr>
          <w:p w14:paraId="2FD7C5B1" w14:textId="77777777" w:rsidR="00506429" w:rsidRPr="004120F3" w:rsidRDefault="00506429" w:rsidP="007202AB">
            <w:pPr>
              <w:rPr>
                <w:b/>
                <w:bCs/>
                <w:szCs w:val="20"/>
              </w:rPr>
            </w:pPr>
            <w:r>
              <w:rPr>
                <w:szCs w:val="20"/>
              </w:rPr>
              <w:t>Enter a Name for the policy</w:t>
            </w:r>
          </w:p>
          <w:p w14:paraId="03C7D8CB" w14:textId="77777777" w:rsidR="00506429" w:rsidRPr="00B40F7D" w:rsidRDefault="00506429" w:rsidP="007202AB">
            <w:pPr>
              <w:rPr>
                <w:szCs w:val="20"/>
              </w:rPr>
            </w:pPr>
            <w:r w:rsidRPr="004120F3">
              <w:rPr>
                <w:b/>
                <w:bCs/>
                <w:szCs w:val="20"/>
              </w:rPr>
              <w:t>CFS Retention Policy - EXOL, SPOL, OD4B, M365 Groups</w:t>
            </w:r>
          </w:p>
        </w:tc>
        <w:tc>
          <w:tcPr>
            <w:tcW w:w="3172" w:type="pct"/>
          </w:tcPr>
          <w:p w14:paraId="24D48DC8" w14:textId="77777777" w:rsidR="00506429" w:rsidRPr="0096300C" w:rsidRDefault="00506429" w:rsidP="007202AB">
            <w:pPr>
              <w:rPr>
                <w:color w:val="auto"/>
                <w:szCs w:val="20"/>
              </w:rPr>
            </w:pPr>
            <w:r>
              <w:rPr>
                <w:noProof/>
              </w:rPr>
              <w:drawing>
                <wp:inline distT="0" distB="0" distL="0" distR="0" wp14:anchorId="2D59AD91" wp14:editId="646462CC">
                  <wp:extent cx="3143250" cy="1251857"/>
                  <wp:effectExtent l="0" t="0" r="0" b="5715"/>
                  <wp:docPr id="160" name="Picture 1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chat or text message&#10;&#10;Description automatically generated"/>
                          <pic:cNvPicPr/>
                        </pic:nvPicPr>
                        <pic:blipFill>
                          <a:blip r:embed="rId1067"/>
                          <a:stretch>
                            <a:fillRect/>
                          </a:stretch>
                        </pic:blipFill>
                        <pic:spPr>
                          <a:xfrm>
                            <a:off x="0" y="0"/>
                            <a:ext cx="3154973" cy="1256526"/>
                          </a:xfrm>
                          <a:prstGeom prst="rect">
                            <a:avLst/>
                          </a:prstGeom>
                        </pic:spPr>
                      </pic:pic>
                    </a:graphicData>
                  </a:graphic>
                </wp:inline>
              </w:drawing>
            </w:r>
          </w:p>
        </w:tc>
      </w:tr>
      <w:tr w:rsidR="00506429" w:rsidRPr="003C323B" w14:paraId="34A2E290" w14:textId="77777777" w:rsidTr="007202AB">
        <w:tc>
          <w:tcPr>
            <w:tcW w:w="448" w:type="pct"/>
          </w:tcPr>
          <w:p w14:paraId="5E433F67" w14:textId="77777777" w:rsidR="00506429" w:rsidRPr="00B40F7D" w:rsidRDefault="00506429" w:rsidP="00506429">
            <w:pPr>
              <w:widowControl w:val="0"/>
              <w:numPr>
                <w:ilvl w:val="0"/>
                <w:numId w:val="60"/>
              </w:numPr>
              <w:rPr>
                <w:szCs w:val="20"/>
              </w:rPr>
            </w:pPr>
          </w:p>
        </w:tc>
        <w:tc>
          <w:tcPr>
            <w:tcW w:w="1380" w:type="pct"/>
          </w:tcPr>
          <w:p w14:paraId="54E43E2A" w14:textId="77777777" w:rsidR="00506429" w:rsidRDefault="00506429" w:rsidP="007202AB">
            <w:pPr>
              <w:rPr>
                <w:szCs w:val="20"/>
              </w:rPr>
            </w:pPr>
            <w:r>
              <w:rPr>
                <w:szCs w:val="20"/>
              </w:rPr>
              <w:t>Under Type, select Static</w:t>
            </w:r>
          </w:p>
        </w:tc>
        <w:tc>
          <w:tcPr>
            <w:tcW w:w="3172" w:type="pct"/>
          </w:tcPr>
          <w:p w14:paraId="5331B2BD" w14:textId="77777777" w:rsidR="00506429" w:rsidRPr="0096300C" w:rsidRDefault="00506429" w:rsidP="007202AB">
            <w:pPr>
              <w:rPr>
                <w:szCs w:val="20"/>
              </w:rPr>
            </w:pPr>
            <w:r>
              <w:rPr>
                <w:noProof/>
              </w:rPr>
              <w:drawing>
                <wp:inline distT="0" distB="0" distL="0" distR="0" wp14:anchorId="7A2F251E" wp14:editId="7DAFD725">
                  <wp:extent cx="3864610" cy="1333375"/>
                  <wp:effectExtent l="0" t="0" r="2540" b="635"/>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068"/>
                          <a:stretch>
                            <a:fillRect/>
                          </a:stretch>
                        </pic:blipFill>
                        <pic:spPr>
                          <a:xfrm>
                            <a:off x="0" y="0"/>
                            <a:ext cx="3886768" cy="1341020"/>
                          </a:xfrm>
                          <a:prstGeom prst="rect">
                            <a:avLst/>
                          </a:prstGeom>
                        </pic:spPr>
                      </pic:pic>
                    </a:graphicData>
                  </a:graphic>
                </wp:inline>
              </w:drawing>
            </w:r>
          </w:p>
        </w:tc>
      </w:tr>
      <w:tr w:rsidR="00506429" w:rsidRPr="003C323B" w14:paraId="377635A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7DA8959" w14:textId="77777777" w:rsidR="00506429" w:rsidRPr="00B40F7D" w:rsidRDefault="00506429" w:rsidP="00506429">
            <w:pPr>
              <w:widowControl w:val="0"/>
              <w:numPr>
                <w:ilvl w:val="0"/>
                <w:numId w:val="60"/>
              </w:numPr>
              <w:rPr>
                <w:szCs w:val="20"/>
              </w:rPr>
            </w:pPr>
          </w:p>
        </w:tc>
        <w:tc>
          <w:tcPr>
            <w:tcW w:w="1380" w:type="pct"/>
          </w:tcPr>
          <w:p w14:paraId="45D40FC5" w14:textId="77777777" w:rsidR="00506429" w:rsidRDefault="00506429" w:rsidP="007202AB">
            <w:pPr>
              <w:rPr>
                <w:szCs w:val="20"/>
              </w:rPr>
            </w:pPr>
            <w:r>
              <w:rPr>
                <w:szCs w:val="20"/>
              </w:rPr>
              <w:t xml:space="preserve">Select the following Locations to apply the policy: </w:t>
            </w:r>
          </w:p>
          <w:p w14:paraId="736DDCBE" w14:textId="77777777" w:rsidR="00506429" w:rsidRDefault="00506429" w:rsidP="00506429">
            <w:pPr>
              <w:pStyle w:val="ListParagraph"/>
              <w:numPr>
                <w:ilvl w:val="0"/>
                <w:numId w:val="59"/>
              </w:numPr>
              <w:rPr>
                <w:szCs w:val="20"/>
              </w:rPr>
            </w:pPr>
            <w:r>
              <w:rPr>
                <w:szCs w:val="20"/>
              </w:rPr>
              <w:t>Exchange Email</w:t>
            </w:r>
          </w:p>
          <w:p w14:paraId="58BA5F9B" w14:textId="77777777" w:rsidR="00506429" w:rsidRDefault="00506429" w:rsidP="00506429">
            <w:pPr>
              <w:pStyle w:val="ListParagraph"/>
              <w:numPr>
                <w:ilvl w:val="0"/>
                <w:numId w:val="59"/>
              </w:numPr>
              <w:rPr>
                <w:szCs w:val="20"/>
              </w:rPr>
            </w:pPr>
            <w:r>
              <w:rPr>
                <w:szCs w:val="20"/>
              </w:rPr>
              <w:t>SharePoint Sites</w:t>
            </w:r>
          </w:p>
          <w:p w14:paraId="00F29D72" w14:textId="77777777" w:rsidR="00506429" w:rsidRDefault="00506429" w:rsidP="00506429">
            <w:pPr>
              <w:pStyle w:val="ListParagraph"/>
              <w:numPr>
                <w:ilvl w:val="0"/>
                <w:numId w:val="59"/>
              </w:numPr>
              <w:rPr>
                <w:szCs w:val="20"/>
              </w:rPr>
            </w:pPr>
            <w:proofErr w:type="spellStart"/>
            <w:r>
              <w:rPr>
                <w:szCs w:val="20"/>
              </w:rPr>
              <w:t>OnDrive</w:t>
            </w:r>
            <w:proofErr w:type="spellEnd"/>
            <w:r>
              <w:rPr>
                <w:szCs w:val="20"/>
              </w:rPr>
              <w:t xml:space="preserve"> Accounts</w:t>
            </w:r>
          </w:p>
          <w:p w14:paraId="768ED39C" w14:textId="77777777" w:rsidR="00506429" w:rsidRDefault="00506429" w:rsidP="00506429">
            <w:pPr>
              <w:pStyle w:val="ListParagraph"/>
              <w:numPr>
                <w:ilvl w:val="0"/>
                <w:numId w:val="59"/>
              </w:numPr>
              <w:rPr>
                <w:szCs w:val="20"/>
              </w:rPr>
            </w:pPr>
            <w:r>
              <w:rPr>
                <w:szCs w:val="20"/>
              </w:rPr>
              <w:t>Microsoft 365 Groups</w:t>
            </w:r>
          </w:p>
          <w:p w14:paraId="60590686" w14:textId="77777777" w:rsidR="00506429" w:rsidRPr="00BF7709" w:rsidRDefault="00506429" w:rsidP="00506429">
            <w:pPr>
              <w:pStyle w:val="ListParagraph"/>
              <w:numPr>
                <w:ilvl w:val="0"/>
                <w:numId w:val="59"/>
              </w:numPr>
              <w:rPr>
                <w:szCs w:val="20"/>
              </w:rPr>
            </w:pPr>
            <w:r>
              <w:rPr>
                <w:szCs w:val="20"/>
              </w:rPr>
              <w:t>Exchange Public Folder</w:t>
            </w:r>
          </w:p>
        </w:tc>
        <w:tc>
          <w:tcPr>
            <w:tcW w:w="3172" w:type="pct"/>
          </w:tcPr>
          <w:p w14:paraId="525C3BFD" w14:textId="77777777" w:rsidR="00506429" w:rsidRPr="00B40F7D" w:rsidRDefault="00506429" w:rsidP="007202AB">
            <w:pPr>
              <w:rPr>
                <w:szCs w:val="20"/>
              </w:rPr>
            </w:pPr>
            <w:r>
              <w:rPr>
                <w:noProof/>
              </w:rPr>
              <w:drawing>
                <wp:inline distT="0" distB="0" distL="0" distR="0" wp14:anchorId="5DDDB255" wp14:editId="1D0F4584">
                  <wp:extent cx="3902710" cy="2094173"/>
                  <wp:effectExtent l="0" t="0" r="2540" b="1905"/>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069"/>
                          <a:stretch>
                            <a:fillRect/>
                          </a:stretch>
                        </pic:blipFill>
                        <pic:spPr>
                          <a:xfrm>
                            <a:off x="0" y="0"/>
                            <a:ext cx="3914476" cy="2100487"/>
                          </a:xfrm>
                          <a:prstGeom prst="rect">
                            <a:avLst/>
                          </a:prstGeom>
                        </pic:spPr>
                      </pic:pic>
                    </a:graphicData>
                  </a:graphic>
                </wp:inline>
              </w:drawing>
            </w:r>
          </w:p>
        </w:tc>
      </w:tr>
      <w:tr w:rsidR="00506429" w:rsidRPr="003C323B" w14:paraId="30BFCCD7" w14:textId="77777777" w:rsidTr="007202AB">
        <w:tc>
          <w:tcPr>
            <w:tcW w:w="448" w:type="pct"/>
          </w:tcPr>
          <w:p w14:paraId="4CF5DC61" w14:textId="77777777" w:rsidR="00506429" w:rsidRPr="00B40F7D" w:rsidRDefault="00506429" w:rsidP="00506429">
            <w:pPr>
              <w:widowControl w:val="0"/>
              <w:numPr>
                <w:ilvl w:val="0"/>
                <w:numId w:val="60"/>
              </w:numPr>
              <w:rPr>
                <w:szCs w:val="20"/>
              </w:rPr>
            </w:pPr>
          </w:p>
        </w:tc>
        <w:tc>
          <w:tcPr>
            <w:tcW w:w="1380" w:type="pct"/>
          </w:tcPr>
          <w:p w14:paraId="0F14475D" w14:textId="77777777" w:rsidR="00506429" w:rsidRPr="00B60446" w:rsidRDefault="00506429" w:rsidP="007202AB">
            <w:pPr>
              <w:rPr>
                <w:b/>
                <w:bCs/>
                <w:szCs w:val="20"/>
              </w:rPr>
            </w:pPr>
            <w:r>
              <w:rPr>
                <w:szCs w:val="20"/>
              </w:rPr>
              <w:t xml:space="preserve">Select </w:t>
            </w:r>
            <w:r>
              <w:rPr>
                <w:b/>
                <w:bCs/>
                <w:szCs w:val="20"/>
              </w:rPr>
              <w:t>Retain items forever</w:t>
            </w:r>
          </w:p>
        </w:tc>
        <w:tc>
          <w:tcPr>
            <w:tcW w:w="3172" w:type="pct"/>
          </w:tcPr>
          <w:p w14:paraId="18027143" w14:textId="77777777" w:rsidR="00506429" w:rsidRPr="00B40F7D" w:rsidRDefault="00506429" w:rsidP="007202AB">
            <w:pPr>
              <w:rPr>
                <w:szCs w:val="20"/>
              </w:rPr>
            </w:pPr>
            <w:r>
              <w:rPr>
                <w:noProof/>
              </w:rPr>
              <w:drawing>
                <wp:inline distT="0" distB="0" distL="0" distR="0" wp14:anchorId="6DEA9C3C" wp14:editId="5C78AE58">
                  <wp:extent cx="3950335" cy="1051183"/>
                  <wp:effectExtent l="0" t="0" r="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070"/>
                          <a:stretch>
                            <a:fillRect/>
                          </a:stretch>
                        </pic:blipFill>
                        <pic:spPr>
                          <a:xfrm>
                            <a:off x="0" y="0"/>
                            <a:ext cx="3974576" cy="1057634"/>
                          </a:xfrm>
                          <a:prstGeom prst="rect">
                            <a:avLst/>
                          </a:prstGeom>
                        </pic:spPr>
                      </pic:pic>
                    </a:graphicData>
                  </a:graphic>
                </wp:inline>
              </w:drawing>
            </w:r>
          </w:p>
        </w:tc>
      </w:tr>
      <w:tr w:rsidR="00506429" w:rsidRPr="003C323B" w14:paraId="2519B14B"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922221B" w14:textId="77777777" w:rsidR="00506429" w:rsidRPr="00B40F7D" w:rsidRDefault="00506429" w:rsidP="00506429">
            <w:pPr>
              <w:widowControl w:val="0"/>
              <w:numPr>
                <w:ilvl w:val="0"/>
                <w:numId w:val="60"/>
              </w:numPr>
              <w:rPr>
                <w:szCs w:val="20"/>
              </w:rPr>
            </w:pPr>
          </w:p>
        </w:tc>
        <w:tc>
          <w:tcPr>
            <w:tcW w:w="1380" w:type="pct"/>
          </w:tcPr>
          <w:p w14:paraId="3D834305" w14:textId="77777777" w:rsidR="00506429" w:rsidRPr="00B40F7D" w:rsidRDefault="00506429" w:rsidP="007202AB">
            <w:pPr>
              <w:rPr>
                <w:szCs w:val="20"/>
              </w:rPr>
            </w:pPr>
            <w:r>
              <w:rPr>
                <w:szCs w:val="20"/>
              </w:rPr>
              <w:t>Review the settings and select Submit</w:t>
            </w:r>
          </w:p>
        </w:tc>
        <w:tc>
          <w:tcPr>
            <w:tcW w:w="3172" w:type="pct"/>
          </w:tcPr>
          <w:p w14:paraId="6FAEEF27" w14:textId="77777777" w:rsidR="00506429" w:rsidRPr="00B40F7D" w:rsidRDefault="00506429" w:rsidP="007202AB">
            <w:pPr>
              <w:rPr>
                <w:szCs w:val="20"/>
              </w:rPr>
            </w:pPr>
            <w:r>
              <w:rPr>
                <w:noProof/>
              </w:rPr>
              <w:drawing>
                <wp:inline distT="0" distB="0" distL="0" distR="0" wp14:anchorId="1CC54C40" wp14:editId="580AE467">
                  <wp:extent cx="1952625" cy="4667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1952625" cy="466725"/>
                          </a:xfrm>
                          <a:prstGeom prst="rect">
                            <a:avLst/>
                          </a:prstGeom>
                        </pic:spPr>
                      </pic:pic>
                    </a:graphicData>
                  </a:graphic>
                </wp:inline>
              </w:drawing>
            </w:r>
          </w:p>
        </w:tc>
      </w:tr>
    </w:tbl>
    <w:p w14:paraId="65B3431D" w14:textId="77777777" w:rsidR="00506429" w:rsidRDefault="00506429" w:rsidP="00506429"/>
    <w:p w14:paraId="2922AA92" w14:textId="77777777" w:rsidR="00506429" w:rsidRDefault="00506429" w:rsidP="00506429">
      <w:pPr>
        <w:pStyle w:val="Heading3"/>
      </w:pPr>
      <w:bookmarkStart w:id="471" w:name="_Toc94011045"/>
      <w:bookmarkStart w:id="472" w:name="_Toc113541543"/>
      <w:r w:rsidRPr="00313AF9">
        <w:t>CFS Retention Policy - MS Teams Chats and Channels</w:t>
      </w:r>
      <w:bookmarkEnd w:id="471"/>
      <w:bookmarkEnd w:id="472"/>
    </w:p>
    <w:p w14:paraId="31F66042" w14:textId="77777777" w:rsidR="00506429" w:rsidRDefault="00506429" w:rsidP="00506429"/>
    <w:tbl>
      <w:tblPr>
        <w:tblStyle w:val="AvanadeDefaultTable"/>
        <w:tblW w:w="5000" w:type="pct"/>
        <w:tblLook w:val="04A0" w:firstRow="1" w:lastRow="0" w:firstColumn="1" w:lastColumn="0" w:noHBand="0" w:noVBand="1"/>
      </w:tblPr>
      <w:tblGrid>
        <w:gridCol w:w="937"/>
        <w:gridCol w:w="2884"/>
        <w:gridCol w:w="6629"/>
      </w:tblGrid>
      <w:tr w:rsidR="00506429" w:rsidRPr="003C323B" w14:paraId="576D6A6F"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3D786D0" w14:textId="77777777" w:rsidR="00506429" w:rsidRPr="00B40F7D" w:rsidRDefault="00506429" w:rsidP="007202AB">
            <w:pPr>
              <w:rPr>
                <w:b w:val="0"/>
                <w:szCs w:val="20"/>
              </w:rPr>
            </w:pPr>
            <w:r w:rsidRPr="00B40F7D">
              <w:rPr>
                <w:szCs w:val="20"/>
              </w:rPr>
              <w:t>Step No.</w:t>
            </w:r>
          </w:p>
        </w:tc>
        <w:tc>
          <w:tcPr>
            <w:tcW w:w="1380" w:type="pct"/>
          </w:tcPr>
          <w:p w14:paraId="0E5BB44E" w14:textId="77777777" w:rsidR="00506429" w:rsidRPr="00B40F7D" w:rsidRDefault="00506429" w:rsidP="007202AB">
            <w:pPr>
              <w:rPr>
                <w:b w:val="0"/>
                <w:szCs w:val="20"/>
              </w:rPr>
            </w:pPr>
            <w:r w:rsidRPr="00B40F7D">
              <w:rPr>
                <w:szCs w:val="20"/>
              </w:rPr>
              <w:t>Procedure</w:t>
            </w:r>
          </w:p>
        </w:tc>
        <w:tc>
          <w:tcPr>
            <w:tcW w:w="3172" w:type="pct"/>
          </w:tcPr>
          <w:p w14:paraId="6F20C689" w14:textId="77777777" w:rsidR="00506429" w:rsidRPr="00B40F7D" w:rsidRDefault="00506429" w:rsidP="007202AB">
            <w:pPr>
              <w:rPr>
                <w:b w:val="0"/>
                <w:szCs w:val="20"/>
              </w:rPr>
            </w:pPr>
            <w:r w:rsidRPr="00B40F7D">
              <w:rPr>
                <w:szCs w:val="20"/>
              </w:rPr>
              <w:t>Screenshot</w:t>
            </w:r>
          </w:p>
        </w:tc>
      </w:tr>
      <w:tr w:rsidR="00506429" w:rsidRPr="003C323B" w14:paraId="25538F5D" w14:textId="77777777" w:rsidTr="007202AB">
        <w:tc>
          <w:tcPr>
            <w:tcW w:w="448" w:type="pct"/>
          </w:tcPr>
          <w:p w14:paraId="1B98F71F" w14:textId="77777777" w:rsidR="00506429" w:rsidRPr="00B40F7D" w:rsidRDefault="00506429" w:rsidP="00506429">
            <w:pPr>
              <w:widowControl w:val="0"/>
              <w:numPr>
                <w:ilvl w:val="0"/>
                <w:numId w:val="61"/>
              </w:numPr>
              <w:rPr>
                <w:szCs w:val="20"/>
              </w:rPr>
            </w:pPr>
          </w:p>
        </w:tc>
        <w:tc>
          <w:tcPr>
            <w:tcW w:w="1380" w:type="pct"/>
          </w:tcPr>
          <w:p w14:paraId="564D2F16" w14:textId="77777777" w:rsidR="00506429" w:rsidRPr="00B40F7D" w:rsidRDefault="00506429" w:rsidP="007202AB">
            <w:pPr>
              <w:rPr>
                <w:szCs w:val="20"/>
              </w:rPr>
            </w:pPr>
            <w:r>
              <w:rPr>
                <w:szCs w:val="20"/>
              </w:rPr>
              <w:t>Open the Microsoft 365 Compliance – Information Governance portal</w:t>
            </w:r>
          </w:p>
        </w:tc>
        <w:tc>
          <w:tcPr>
            <w:tcW w:w="3172" w:type="pct"/>
          </w:tcPr>
          <w:p w14:paraId="6A143C20" w14:textId="3EEEC196" w:rsidR="00506429" w:rsidRPr="00B40F7D" w:rsidRDefault="00000000" w:rsidP="007202AB">
            <w:pPr>
              <w:rPr>
                <w:szCs w:val="20"/>
              </w:rPr>
            </w:pPr>
            <w:hyperlink r:id="rId1072" w:history="1">
              <w:r w:rsidR="00506429">
                <w:rPr>
                  <w:rStyle w:val="Hyperlink"/>
                </w:rPr>
                <w:t>Information governance - Microsoft 365 compliance</w:t>
              </w:r>
            </w:hyperlink>
          </w:p>
        </w:tc>
      </w:tr>
      <w:tr w:rsidR="00506429" w:rsidRPr="003C323B" w14:paraId="132A7E1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11AFA04E" w14:textId="77777777" w:rsidR="00506429" w:rsidRPr="00B40F7D" w:rsidRDefault="00506429" w:rsidP="00506429">
            <w:pPr>
              <w:widowControl w:val="0"/>
              <w:numPr>
                <w:ilvl w:val="0"/>
                <w:numId w:val="61"/>
              </w:numPr>
              <w:rPr>
                <w:szCs w:val="20"/>
              </w:rPr>
            </w:pPr>
          </w:p>
        </w:tc>
        <w:tc>
          <w:tcPr>
            <w:tcW w:w="1380" w:type="pct"/>
          </w:tcPr>
          <w:p w14:paraId="19A588AF" w14:textId="77777777" w:rsidR="00506429" w:rsidRPr="00B40F7D" w:rsidRDefault="00506429" w:rsidP="007202AB">
            <w:pPr>
              <w:rPr>
                <w:szCs w:val="20"/>
              </w:rPr>
            </w:pPr>
            <w:r>
              <w:rPr>
                <w:szCs w:val="20"/>
              </w:rPr>
              <w:t>Select Retention Policies</w:t>
            </w:r>
          </w:p>
        </w:tc>
        <w:tc>
          <w:tcPr>
            <w:tcW w:w="3172" w:type="pct"/>
          </w:tcPr>
          <w:p w14:paraId="7E796BD3" w14:textId="77777777" w:rsidR="00506429" w:rsidRPr="00B40F7D" w:rsidRDefault="00506429" w:rsidP="007202AB">
            <w:pPr>
              <w:rPr>
                <w:szCs w:val="20"/>
              </w:rPr>
            </w:pPr>
            <w:r>
              <w:rPr>
                <w:noProof/>
              </w:rPr>
              <w:drawing>
                <wp:inline distT="0" distB="0" distL="0" distR="0" wp14:anchorId="34E92341" wp14:editId="6EFA344D">
                  <wp:extent cx="3667125" cy="1076325"/>
                  <wp:effectExtent l="0" t="0" r="9525" b="9525"/>
                  <wp:docPr id="165" name="Picture 1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1065"/>
                          <a:stretch>
                            <a:fillRect/>
                          </a:stretch>
                        </pic:blipFill>
                        <pic:spPr>
                          <a:xfrm>
                            <a:off x="0" y="0"/>
                            <a:ext cx="3667125" cy="1076325"/>
                          </a:xfrm>
                          <a:prstGeom prst="rect">
                            <a:avLst/>
                          </a:prstGeom>
                        </pic:spPr>
                      </pic:pic>
                    </a:graphicData>
                  </a:graphic>
                </wp:inline>
              </w:drawing>
            </w:r>
          </w:p>
        </w:tc>
      </w:tr>
      <w:tr w:rsidR="00506429" w:rsidRPr="003C323B" w14:paraId="2A035201" w14:textId="77777777" w:rsidTr="007202AB">
        <w:tc>
          <w:tcPr>
            <w:tcW w:w="448" w:type="pct"/>
          </w:tcPr>
          <w:p w14:paraId="6033ABFE" w14:textId="77777777" w:rsidR="00506429" w:rsidRPr="00B40F7D" w:rsidRDefault="00506429" w:rsidP="00506429">
            <w:pPr>
              <w:widowControl w:val="0"/>
              <w:numPr>
                <w:ilvl w:val="0"/>
                <w:numId w:val="61"/>
              </w:numPr>
              <w:rPr>
                <w:szCs w:val="20"/>
              </w:rPr>
            </w:pPr>
          </w:p>
        </w:tc>
        <w:tc>
          <w:tcPr>
            <w:tcW w:w="1380" w:type="pct"/>
          </w:tcPr>
          <w:p w14:paraId="395A0A3D" w14:textId="77777777" w:rsidR="00506429" w:rsidRPr="00B40F7D" w:rsidRDefault="00506429" w:rsidP="007202AB">
            <w:pPr>
              <w:rPr>
                <w:szCs w:val="20"/>
              </w:rPr>
            </w:pPr>
            <w:r>
              <w:rPr>
                <w:szCs w:val="20"/>
              </w:rPr>
              <w:t>Create a new Policy</w:t>
            </w:r>
          </w:p>
        </w:tc>
        <w:tc>
          <w:tcPr>
            <w:tcW w:w="3172" w:type="pct"/>
          </w:tcPr>
          <w:p w14:paraId="4E478D44" w14:textId="77777777" w:rsidR="00506429" w:rsidRPr="0096300C" w:rsidRDefault="00506429" w:rsidP="007202AB">
            <w:pPr>
              <w:rPr>
                <w:szCs w:val="20"/>
              </w:rPr>
            </w:pPr>
            <w:r>
              <w:rPr>
                <w:noProof/>
              </w:rPr>
              <w:drawing>
                <wp:inline distT="0" distB="0" distL="0" distR="0" wp14:anchorId="0FB556F3" wp14:editId="3AD56E30">
                  <wp:extent cx="1685925" cy="476250"/>
                  <wp:effectExtent l="0" t="0" r="9525" b="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a:blip r:embed="rId1066"/>
                          <a:stretch>
                            <a:fillRect/>
                          </a:stretch>
                        </pic:blipFill>
                        <pic:spPr>
                          <a:xfrm>
                            <a:off x="0" y="0"/>
                            <a:ext cx="1685925" cy="476250"/>
                          </a:xfrm>
                          <a:prstGeom prst="rect">
                            <a:avLst/>
                          </a:prstGeom>
                        </pic:spPr>
                      </pic:pic>
                    </a:graphicData>
                  </a:graphic>
                </wp:inline>
              </w:drawing>
            </w:r>
          </w:p>
        </w:tc>
      </w:tr>
      <w:tr w:rsidR="00506429" w:rsidRPr="003C323B" w14:paraId="7090E18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C6DC435" w14:textId="77777777" w:rsidR="00506429" w:rsidRPr="00B40F7D" w:rsidRDefault="00506429" w:rsidP="00506429">
            <w:pPr>
              <w:widowControl w:val="0"/>
              <w:numPr>
                <w:ilvl w:val="0"/>
                <w:numId w:val="61"/>
              </w:numPr>
              <w:rPr>
                <w:szCs w:val="20"/>
              </w:rPr>
            </w:pPr>
          </w:p>
        </w:tc>
        <w:tc>
          <w:tcPr>
            <w:tcW w:w="1380" w:type="pct"/>
          </w:tcPr>
          <w:p w14:paraId="7A0D08E8" w14:textId="77777777" w:rsidR="00506429" w:rsidRPr="004120F3" w:rsidRDefault="00506429" w:rsidP="007202AB">
            <w:pPr>
              <w:rPr>
                <w:b/>
                <w:bCs/>
                <w:szCs w:val="20"/>
              </w:rPr>
            </w:pPr>
            <w:r>
              <w:rPr>
                <w:szCs w:val="20"/>
              </w:rPr>
              <w:t>Enter a Name for the policy</w:t>
            </w:r>
          </w:p>
          <w:p w14:paraId="611B9C72" w14:textId="77777777" w:rsidR="00506429" w:rsidRPr="00B40F7D" w:rsidRDefault="00506429" w:rsidP="007202AB">
            <w:pPr>
              <w:rPr>
                <w:szCs w:val="20"/>
              </w:rPr>
            </w:pPr>
            <w:r>
              <w:rPr>
                <w:rFonts w:ascii="Segoe UI" w:hAnsi="Segoe UI" w:cs="Segoe UI"/>
                <w:b/>
                <w:bCs/>
                <w:color w:val="323130"/>
                <w:sz w:val="21"/>
                <w:szCs w:val="21"/>
                <w:shd w:val="clear" w:color="auto" w:fill="E1E1E1"/>
              </w:rPr>
              <w:t>CFS Retention Policy - MS Teams Chats and Channels</w:t>
            </w:r>
          </w:p>
        </w:tc>
        <w:tc>
          <w:tcPr>
            <w:tcW w:w="3172" w:type="pct"/>
          </w:tcPr>
          <w:p w14:paraId="7B4DBE77" w14:textId="77777777" w:rsidR="00506429" w:rsidRPr="0096300C" w:rsidRDefault="00506429" w:rsidP="007202AB">
            <w:pPr>
              <w:rPr>
                <w:color w:val="auto"/>
                <w:szCs w:val="20"/>
              </w:rPr>
            </w:pPr>
            <w:r>
              <w:rPr>
                <w:noProof/>
              </w:rPr>
              <w:drawing>
                <wp:inline distT="0" distB="0" distL="0" distR="0" wp14:anchorId="28F0ECF9" wp14:editId="3DBFD583">
                  <wp:extent cx="3154973" cy="1112285"/>
                  <wp:effectExtent l="0" t="0" r="7620" b="0"/>
                  <wp:docPr id="167" name="Picture 1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chat or text message&#10;&#10;Description automatically generated"/>
                          <pic:cNvPicPr/>
                        </pic:nvPicPr>
                        <pic:blipFill>
                          <a:blip r:embed="rId1073">
                            <a:extLst>
                              <a:ext uri="{28A0092B-C50C-407E-A947-70E740481C1C}">
                                <a14:useLocalDpi xmlns:a14="http://schemas.microsoft.com/office/drawing/2010/main" val="0"/>
                              </a:ext>
                            </a:extLst>
                          </a:blip>
                          <a:stretch>
                            <a:fillRect/>
                          </a:stretch>
                        </pic:blipFill>
                        <pic:spPr>
                          <a:xfrm>
                            <a:off x="0" y="0"/>
                            <a:ext cx="3154973" cy="1112285"/>
                          </a:xfrm>
                          <a:prstGeom prst="rect">
                            <a:avLst/>
                          </a:prstGeom>
                        </pic:spPr>
                      </pic:pic>
                    </a:graphicData>
                  </a:graphic>
                </wp:inline>
              </w:drawing>
            </w:r>
          </w:p>
        </w:tc>
      </w:tr>
      <w:tr w:rsidR="00506429" w:rsidRPr="003C323B" w14:paraId="636BB7A3" w14:textId="77777777" w:rsidTr="007202AB">
        <w:tc>
          <w:tcPr>
            <w:tcW w:w="448" w:type="pct"/>
          </w:tcPr>
          <w:p w14:paraId="0127D886" w14:textId="77777777" w:rsidR="00506429" w:rsidRPr="00B40F7D" w:rsidRDefault="00506429" w:rsidP="00506429">
            <w:pPr>
              <w:widowControl w:val="0"/>
              <w:numPr>
                <w:ilvl w:val="0"/>
                <w:numId w:val="61"/>
              </w:numPr>
              <w:rPr>
                <w:szCs w:val="20"/>
              </w:rPr>
            </w:pPr>
          </w:p>
        </w:tc>
        <w:tc>
          <w:tcPr>
            <w:tcW w:w="1380" w:type="pct"/>
          </w:tcPr>
          <w:p w14:paraId="70AA4B3E" w14:textId="77777777" w:rsidR="00506429" w:rsidRDefault="00506429" w:rsidP="007202AB">
            <w:pPr>
              <w:rPr>
                <w:szCs w:val="20"/>
              </w:rPr>
            </w:pPr>
            <w:r>
              <w:rPr>
                <w:szCs w:val="20"/>
              </w:rPr>
              <w:t>Under Type, select Static</w:t>
            </w:r>
          </w:p>
        </w:tc>
        <w:tc>
          <w:tcPr>
            <w:tcW w:w="3172" w:type="pct"/>
          </w:tcPr>
          <w:p w14:paraId="50157D10" w14:textId="77777777" w:rsidR="00506429" w:rsidRPr="0096300C" w:rsidRDefault="00506429" w:rsidP="007202AB">
            <w:pPr>
              <w:rPr>
                <w:szCs w:val="20"/>
              </w:rPr>
            </w:pPr>
            <w:r>
              <w:rPr>
                <w:noProof/>
              </w:rPr>
              <w:drawing>
                <wp:inline distT="0" distB="0" distL="0" distR="0" wp14:anchorId="036EE041" wp14:editId="4F9DD309">
                  <wp:extent cx="3864610" cy="1333375"/>
                  <wp:effectExtent l="0" t="0" r="2540" b="635"/>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068"/>
                          <a:stretch>
                            <a:fillRect/>
                          </a:stretch>
                        </pic:blipFill>
                        <pic:spPr>
                          <a:xfrm>
                            <a:off x="0" y="0"/>
                            <a:ext cx="3886768" cy="1341020"/>
                          </a:xfrm>
                          <a:prstGeom prst="rect">
                            <a:avLst/>
                          </a:prstGeom>
                        </pic:spPr>
                      </pic:pic>
                    </a:graphicData>
                  </a:graphic>
                </wp:inline>
              </w:drawing>
            </w:r>
          </w:p>
        </w:tc>
      </w:tr>
      <w:tr w:rsidR="00506429" w:rsidRPr="003C323B" w14:paraId="14F7956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670C67A" w14:textId="77777777" w:rsidR="00506429" w:rsidRPr="00B40F7D" w:rsidRDefault="00506429" w:rsidP="00506429">
            <w:pPr>
              <w:widowControl w:val="0"/>
              <w:numPr>
                <w:ilvl w:val="0"/>
                <w:numId w:val="61"/>
              </w:numPr>
              <w:rPr>
                <w:szCs w:val="20"/>
              </w:rPr>
            </w:pPr>
          </w:p>
        </w:tc>
        <w:tc>
          <w:tcPr>
            <w:tcW w:w="1380" w:type="pct"/>
          </w:tcPr>
          <w:p w14:paraId="1F7AFD21" w14:textId="77777777" w:rsidR="00506429" w:rsidRDefault="00506429" w:rsidP="007202AB">
            <w:pPr>
              <w:rPr>
                <w:szCs w:val="20"/>
              </w:rPr>
            </w:pPr>
            <w:r>
              <w:rPr>
                <w:szCs w:val="20"/>
              </w:rPr>
              <w:t xml:space="preserve">Select the following Locations to apply the policy: </w:t>
            </w:r>
          </w:p>
          <w:p w14:paraId="4C4DA76A" w14:textId="77777777" w:rsidR="00506429" w:rsidRDefault="00506429" w:rsidP="00506429">
            <w:pPr>
              <w:pStyle w:val="ListParagraph"/>
              <w:numPr>
                <w:ilvl w:val="0"/>
                <w:numId w:val="59"/>
              </w:numPr>
              <w:rPr>
                <w:szCs w:val="20"/>
              </w:rPr>
            </w:pPr>
            <w:r>
              <w:rPr>
                <w:szCs w:val="20"/>
              </w:rPr>
              <w:t>Exchange Email</w:t>
            </w:r>
          </w:p>
          <w:p w14:paraId="5A1C71D6" w14:textId="77777777" w:rsidR="00506429" w:rsidRDefault="00506429" w:rsidP="00506429">
            <w:pPr>
              <w:pStyle w:val="ListParagraph"/>
              <w:numPr>
                <w:ilvl w:val="0"/>
                <w:numId w:val="59"/>
              </w:numPr>
              <w:rPr>
                <w:szCs w:val="20"/>
              </w:rPr>
            </w:pPr>
            <w:r>
              <w:rPr>
                <w:szCs w:val="20"/>
              </w:rPr>
              <w:t>SharePoint Sites</w:t>
            </w:r>
          </w:p>
          <w:p w14:paraId="104800E7" w14:textId="77777777" w:rsidR="00506429" w:rsidRDefault="00506429" w:rsidP="00506429">
            <w:pPr>
              <w:pStyle w:val="ListParagraph"/>
              <w:numPr>
                <w:ilvl w:val="0"/>
                <w:numId w:val="59"/>
              </w:numPr>
              <w:rPr>
                <w:szCs w:val="20"/>
              </w:rPr>
            </w:pPr>
            <w:proofErr w:type="spellStart"/>
            <w:r>
              <w:rPr>
                <w:szCs w:val="20"/>
              </w:rPr>
              <w:t>OnDrive</w:t>
            </w:r>
            <w:proofErr w:type="spellEnd"/>
            <w:r>
              <w:rPr>
                <w:szCs w:val="20"/>
              </w:rPr>
              <w:t xml:space="preserve"> Accounts</w:t>
            </w:r>
          </w:p>
          <w:p w14:paraId="35574F72" w14:textId="77777777" w:rsidR="00506429" w:rsidRDefault="00506429" w:rsidP="00506429">
            <w:pPr>
              <w:pStyle w:val="ListParagraph"/>
              <w:numPr>
                <w:ilvl w:val="0"/>
                <w:numId w:val="59"/>
              </w:numPr>
              <w:rPr>
                <w:szCs w:val="20"/>
              </w:rPr>
            </w:pPr>
            <w:r>
              <w:rPr>
                <w:szCs w:val="20"/>
              </w:rPr>
              <w:t>Microsoft 365 Groups</w:t>
            </w:r>
          </w:p>
          <w:p w14:paraId="718FA4B9" w14:textId="77777777" w:rsidR="00506429" w:rsidRPr="00BF7709" w:rsidRDefault="00506429" w:rsidP="00506429">
            <w:pPr>
              <w:pStyle w:val="ListParagraph"/>
              <w:numPr>
                <w:ilvl w:val="0"/>
                <w:numId w:val="59"/>
              </w:numPr>
              <w:rPr>
                <w:szCs w:val="20"/>
              </w:rPr>
            </w:pPr>
            <w:r>
              <w:rPr>
                <w:szCs w:val="20"/>
              </w:rPr>
              <w:t>Exchange Public Folder</w:t>
            </w:r>
          </w:p>
        </w:tc>
        <w:tc>
          <w:tcPr>
            <w:tcW w:w="3172" w:type="pct"/>
          </w:tcPr>
          <w:p w14:paraId="2EAF4505" w14:textId="77777777" w:rsidR="00506429" w:rsidRPr="00B40F7D" w:rsidRDefault="00506429" w:rsidP="007202AB">
            <w:pPr>
              <w:rPr>
                <w:szCs w:val="20"/>
              </w:rPr>
            </w:pPr>
            <w:r>
              <w:rPr>
                <w:noProof/>
              </w:rPr>
              <w:drawing>
                <wp:inline distT="0" distB="0" distL="0" distR="0" wp14:anchorId="74B5EDA9" wp14:editId="026B7418">
                  <wp:extent cx="3914476" cy="595134"/>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074">
                            <a:extLst>
                              <a:ext uri="{28A0092B-C50C-407E-A947-70E740481C1C}">
                                <a14:useLocalDpi xmlns:a14="http://schemas.microsoft.com/office/drawing/2010/main" val="0"/>
                              </a:ext>
                            </a:extLst>
                          </a:blip>
                          <a:stretch>
                            <a:fillRect/>
                          </a:stretch>
                        </pic:blipFill>
                        <pic:spPr>
                          <a:xfrm>
                            <a:off x="0" y="0"/>
                            <a:ext cx="3914476" cy="595134"/>
                          </a:xfrm>
                          <a:prstGeom prst="rect">
                            <a:avLst/>
                          </a:prstGeom>
                        </pic:spPr>
                      </pic:pic>
                    </a:graphicData>
                  </a:graphic>
                </wp:inline>
              </w:drawing>
            </w:r>
          </w:p>
        </w:tc>
      </w:tr>
      <w:tr w:rsidR="00506429" w:rsidRPr="003C323B" w14:paraId="72C42CED" w14:textId="77777777" w:rsidTr="007202AB">
        <w:tc>
          <w:tcPr>
            <w:tcW w:w="448" w:type="pct"/>
          </w:tcPr>
          <w:p w14:paraId="792A656E" w14:textId="77777777" w:rsidR="00506429" w:rsidRPr="00B40F7D" w:rsidRDefault="00506429" w:rsidP="00506429">
            <w:pPr>
              <w:widowControl w:val="0"/>
              <w:numPr>
                <w:ilvl w:val="0"/>
                <w:numId w:val="61"/>
              </w:numPr>
              <w:rPr>
                <w:szCs w:val="20"/>
              </w:rPr>
            </w:pPr>
          </w:p>
        </w:tc>
        <w:tc>
          <w:tcPr>
            <w:tcW w:w="1380" w:type="pct"/>
          </w:tcPr>
          <w:p w14:paraId="6A8219D4" w14:textId="77777777" w:rsidR="00506429" w:rsidRPr="00B60446" w:rsidRDefault="00506429" w:rsidP="007202AB">
            <w:pPr>
              <w:rPr>
                <w:b/>
                <w:bCs/>
                <w:szCs w:val="20"/>
              </w:rPr>
            </w:pPr>
            <w:r>
              <w:rPr>
                <w:szCs w:val="20"/>
              </w:rPr>
              <w:t xml:space="preserve">Select </w:t>
            </w:r>
            <w:r>
              <w:rPr>
                <w:b/>
                <w:bCs/>
                <w:szCs w:val="20"/>
              </w:rPr>
              <w:t>Retain items forever</w:t>
            </w:r>
          </w:p>
        </w:tc>
        <w:tc>
          <w:tcPr>
            <w:tcW w:w="3172" w:type="pct"/>
          </w:tcPr>
          <w:p w14:paraId="1C25D760" w14:textId="77777777" w:rsidR="00506429" w:rsidRPr="00B40F7D" w:rsidRDefault="00506429" w:rsidP="007202AB">
            <w:pPr>
              <w:rPr>
                <w:szCs w:val="20"/>
              </w:rPr>
            </w:pPr>
            <w:r>
              <w:rPr>
                <w:noProof/>
              </w:rPr>
              <w:drawing>
                <wp:inline distT="0" distB="0" distL="0" distR="0" wp14:anchorId="6F516E65" wp14:editId="220502F2">
                  <wp:extent cx="3950335" cy="1051183"/>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70"/>
                          <a:stretch>
                            <a:fillRect/>
                          </a:stretch>
                        </pic:blipFill>
                        <pic:spPr>
                          <a:xfrm>
                            <a:off x="0" y="0"/>
                            <a:ext cx="3974576" cy="1057634"/>
                          </a:xfrm>
                          <a:prstGeom prst="rect">
                            <a:avLst/>
                          </a:prstGeom>
                        </pic:spPr>
                      </pic:pic>
                    </a:graphicData>
                  </a:graphic>
                </wp:inline>
              </w:drawing>
            </w:r>
          </w:p>
        </w:tc>
      </w:tr>
      <w:tr w:rsidR="00506429" w:rsidRPr="003C323B" w14:paraId="71D3763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AFC82FF" w14:textId="77777777" w:rsidR="00506429" w:rsidRPr="00B40F7D" w:rsidRDefault="00506429" w:rsidP="00506429">
            <w:pPr>
              <w:widowControl w:val="0"/>
              <w:numPr>
                <w:ilvl w:val="0"/>
                <w:numId w:val="61"/>
              </w:numPr>
              <w:rPr>
                <w:szCs w:val="20"/>
              </w:rPr>
            </w:pPr>
          </w:p>
        </w:tc>
        <w:tc>
          <w:tcPr>
            <w:tcW w:w="1380" w:type="pct"/>
          </w:tcPr>
          <w:p w14:paraId="743A5710" w14:textId="77777777" w:rsidR="00506429" w:rsidRPr="00B40F7D" w:rsidRDefault="00506429" w:rsidP="007202AB">
            <w:pPr>
              <w:rPr>
                <w:szCs w:val="20"/>
              </w:rPr>
            </w:pPr>
            <w:r>
              <w:rPr>
                <w:szCs w:val="20"/>
              </w:rPr>
              <w:t>Review the settings and select Submit</w:t>
            </w:r>
          </w:p>
        </w:tc>
        <w:tc>
          <w:tcPr>
            <w:tcW w:w="3172" w:type="pct"/>
          </w:tcPr>
          <w:p w14:paraId="7D2AE656" w14:textId="77777777" w:rsidR="00506429" w:rsidRPr="00B40F7D" w:rsidRDefault="00506429" w:rsidP="007202AB">
            <w:pPr>
              <w:rPr>
                <w:szCs w:val="20"/>
              </w:rPr>
            </w:pPr>
            <w:r>
              <w:rPr>
                <w:noProof/>
              </w:rPr>
              <w:drawing>
                <wp:inline distT="0" distB="0" distL="0" distR="0" wp14:anchorId="354EB7D6" wp14:editId="27EF4FE1">
                  <wp:extent cx="1952625" cy="466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1952625" cy="466725"/>
                          </a:xfrm>
                          <a:prstGeom prst="rect">
                            <a:avLst/>
                          </a:prstGeom>
                        </pic:spPr>
                      </pic:pic>
                    </a:graphicData>
                  </a:graphic>
                </wp:inline>
              </w:drawing>
            </w:r>
          </w:p>
        </w:tc>
      </w:tr>
    </w:tbl>
    <w:p w14:paraId="586BEBE2" w14:textId="77777777" w:rsidR="00506429" w:rsidRDefault="00506429" w:rsidP="00506429"/>
    <w:p w14:paraId="3F452254" w14:textId="77777777" w:rsidR="00506429" w:rsidRDefault="00506429" w:rsidP="00506429">
      <w:pPr>
        <w:pStyle w:val="Heading3"/>
      </w:pPr>
      <w:bookmarkStart w:id="473" w:name="_Toc94011046"/>
      <w:bookmarkStart w:id="474" w:name="_Toc113541544"/>
      <w:r w:rsidRPr="00272003">
        <w:t>CFS Retention Policy - MS Teams Private Channel Messages</w:t>
      </w:r>
      <w:bookmarkEnd w:id="473"/>
      <w:bookmarkEnd w:id="474"/>
    </w:p>
    <w:p w14:paraId="5A42D990" w14:textId="77777777" w:rsidR="00506429" w:rsidRDefault="00506429" w:rsidP="00506429"/>
    <w:tbl>
      <w:tblPr>
        <w:tblStyle w:val="AvanadeDefaultTable"/>
        <w:tblW w:w="5000" w:type="pct"/>
        <w:tblLook w:val="04A0" w:firstRow="1" w:lastRow="0" w:firstColumn="1" w:lastColumn="0" w:noHBand="0" w:noVBand="1"/>
      </w:tblPr>
      <w:tblGrid>
        <w:gridCol w:w="937"/>
        <w:gridCol w:w="2884"/>
        <w:gridCol w:w="6629"/>
      </w:tblGrid>
      <w:tr w:rsidR="00506429" w:rsidRPr="003C323B" w14:paraId="72B0E7E5"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51A15C7A" w14:textId="77777777" w:rsidR="00506429" w:rsidRPr="00B40F7D" w:rsidRDefault="00506429" w:rsidP="007202AB">
            <w:pPr>
              <w:rPr>
                <w:b w:val="0"/>
                <w:szCs w:val="20"/>
              </w:rPr>
            </w:pPr>
            <w:r w:rsidRPr="00B40F7D">
              <w:rPr>
                <w:szCs w:val="20"/>
              </w:rPr>
              <w:t>Step No.</w:t>
            </w:r>
          </w:p>
        </w:tc>
        <w:tc>
          <w:tcPr>
            <w:tcW w:w="1380" w:type="pct"/>
          </w:tcPr>
          <w:p w14:paraId="36659521" w14:textId="77777777" w:rsidR="00506429" w:rsidRPr="00B40F7D" w:rsidRDefault="00506429" w:rsidP="007202AB">
            <w:pPr>
              <w:rPr>
                <w:b w:val="0"/>
                <w:szCs w:val="20"/>
              </w:rPr>
            </w:pPr>
            <w:r w:rsidRPr="00B40F7D">
              <w:rPr>
                <w:szCs w:val="20"/>
              </w:rPr>
              <w:t>Procedure</w:t>
            </w:r>
          </w:p>
        </w:tc>
        <w:tc>
          <w:tcPr>
            <w:tcW w:w="3172" w:type="pct"/>
          </w:tcPr>
          <w:p w14:paraId="7216E089" w14:textId="77777777" w:rsidR="00506429" w:rsidRPr="00B40F7D" w:rsidRDefault="00506429" w:rsidP="007202AB">
            <w:pPr>
              <w:rPr>
                <w:b w:val="0"/>
                <w:szCs w:val="20"/>
              </w:rPr>
            </w:pPr>
            <w:r w:rsidRPr="00B40F7D">
              <w:rPr>
                <w:szCs w:val="20"/>
              </w:rPr>
              <w:t>Screenshot</w:t>
            </w:r>
          </w:p>
        </w:tc>
      </w:tr>
      <w:tr w:rsidR="00506429" w:rsidRPr="003C323B" w14:paraId="31F51310" w14:textId="77777777" w:rsidTr="007202AB">
        <w:tc>
          <w:tcPr>
            <w:tcW w:w="448" w:type="pct"/>
          </w:tcPr>
          <w:p w14:paraId="07BD2D69" w14:textId="77777777" w:rsidR="00506429" w:rsidRPr="00B40F7D" w:rsidRDefault="00506429" w:rsidP="00506429">
            <w:pPr>
              <w:widowControl w:val="0"/>
              <w:numPr>
                <w:ilvl w:val="0"/>
                <w:numId w:val="62"/>
              </w:numPr>
              <w:rPr>
                <w:szCs w:val="20"/>
              </w:rPr>
            </w:pPr>
          </w:p>
        </w:tc>
        <w:tc>
          <w:tcPr>
            <w:tcW w:w="1380" w:type="pct"/>
          </w:tcPr>
          <w:p w14:paraId="7F83DA4D" w14:textId="77777777" w:rsidR="00506429" w:rsidRPr="00B40F7D" w:rsidRDefault="00506429" w:rsidP="007202AB">
            <w:pPr>
              <w:rPr>
                <w:szCs w:val="20"/>
              </w:rPr>
            </w:pPr>
            <w:r>
              <w:rPr>
                <w:szCs w:val="20"/>
              </w:rPr>
              <w:t>Open the Microsoft 365 Compliance – Information Governance portal</w:t>
            </w:r>
          </w:p>
        </w:tc>
        <w:tc>
          <w:tcPr>
            <w:tcW w:w="3172" w:type="pct"/>
          </w:tcPr>
          <w:p w14:paraId="005AAEEB" w14:textId="6885797F" w:rsidR="00506429" w:rsidRPr="00B40F7D" w:rsidRDefault="00000000" w:rsidP="007202AB">
            <w:pPr>
              <w:rPr>
                <w:szCs w:val="20"/>
              </w:rPr>
            </w:pPr>
            <w:hyperlink r:id="rId1075" w:history="1">
              <w:r w:rsidR="00506429">
                <w:rPr>
                  <w:rStyle w:val="Hyperlink"/>
                </w:rPr>
                <w:t>Information governance - Microsoft 365 compliance</w:t>
              </w:r>
            </w:hyperlink>
          </w:p>
        </w:tc>
      </w:tr>
      <w:tr w:rsidR="00506429" w:rsidRPr="003C323B" w14:paraId="5A800DF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21E90E4E" w14:textId="77777777" w:rsidR="00506429" w:rsidRPr="00B40F7D" w:rsidRDefault="00506429" w:rsidP="00506429">
            <w:pPr>
              <w:widowControl w:val="0"/>
              <w:numPr>
                <w:ilvl w:val="0"/>
                <w:numId w:val="62"/>
              </w:numPr>
              <w:rPr>
                <w:szCs w:val="20"/>
              </w:rPr>
            </w:pPr>
          </w:p>
        </w:tc>
        <w:tc>
          <w:tcPr>
            <w:tcW w:w="1380" w:type="pct"/>
          </w:tcPr>
          <w:p w14:paraId="04D67EC3" w14:textId="77777777" w:rsidR="00506429" w:rsidRPr="00B40F7D" w:rsidRDefault="00506429" w:rsidP="007202AB">
            <w:pPr>
              <w:rPr>
                <w:szCs w:val="20"/>
              </w:rPr>
            </w:pPr>
            <w:r>
              <w:rPr>
                <w:szCs w:val="20"/>
              </w:rPr>
              <w:t>Select Retention Policies</w:t>
            </w:r>
          </w:p>
        </w:tc>
        <w:tc>
          <w:tcPr>
            <w:tcW w:w="3172" w:type="pct"/>
          </w:tcPr>
          <w:p w14:paraId="33C9A9B3" w14:textId="77777777" w:rsidR="00506429" w:rsidRPr="00B40F7D" w:rsidRDefault="00506429" w:rsidP="007202AB">
            <w:pPr>
              <w:rPr>
                <w:szCs w:val="20"/>
              </w:rPr>
            </w:pPr>
            <w:r>
              <w:rPr>
                <w:noProof/>
              </w:rPr>
              <w:drawing>
                <wp:inline distT="0" distB="0" distL="0" distR="0" wp14:anchorId="22D83AFD" wp14:editId="5C5BC3FD">
                  <wp:extent cx="3667125" cy="1076325"/>
                  <wp:effectExtent l="0" t="0" r="9525" b="9525"/>
                  <wp:docPr id="172" name="Picture 1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10;&#10;Description automatically generated with low confidence"/>
                          <pic:cNvPicPr/>
                        </pic:nvPicPr>
                        <pic:blipFill>
                          <a:blip r:embed="rId1065"/>
                          <a:stretch>
                            <a:fillRect/>
                          </a:stretch>
                        </pic:blipFill>
                        <pic:spPr>
                          <a:xfrm>
                            <a:off x="0" y="0"/>
                            <a:ext cx="3667125" cy="1076325"/>
                          </a:xfrm>
                          <a:prstGeom prst="rect">
                            <a:avLst/>
                          </a:prstGeom>
                        </pic:spPr>
                      </pic:pic>
                    </a:graphicData>
                  </a:graphic>
                </wp:inline>
              </w:drawing>
            </w:r>
          </w:p>
        </w:tc>
      </w:tr>
      <w:tr w:rsidR="00506429" w:rsidRPr="003C323B" w14:paraId="2C2A57A0" w14:textId="77777777" w:rsidTr="007202AB">
        <w:tc>
          <w:tcPr>
            <w:tcW w:w="448" w:type="pct"/>
          </w:tcPr>
          <w:p w14:paraId="7DA4CA0B" w14:textId="77777777" w:rsidR="00506429" w:rsidRPr="00B40F7D" w:rsidRDefault="00506429" w:rsidP="00506429">
            <w:pPr>
              <w:widowControl w:val="0"/>
              <w:numPr>
                <w:ilvl w:val="0"/>
                <w:numId w:val="62"/>
              </w:numPr>
              <w:rPr>
                <w:szCs w:val="20"/>
              </w:rPr>
            </w:pPr>
          </w:p>
        </w:tc>
        <w:tc>
          <w:tcPr>
            <w:tcW w:w="1380" w:type="pct"/>
          </w:tcPr>
          <w:p w14:paraId="35E7F7DD" w14:textId="77777777" w:rsidR="00506429" w:rsidRPr="00B40F7D" w:rsidRDefault="00506429" w:rsidP="007202AB">
            <w:pPr>
              <w:rPr>
                <w:szCs w:val="20"/>
              </w:rPr>
            </w:pPr>
            <w:r>
              <w:rPr>
                <w:szCs w:val="20"/>
              </w:rPr>
              <w:t>Create a new Policy</w:t>
            </w:r>
          </w:p>
        </w:tc>
        <w:tc>
          <w:tcPr>
            <w:tcW w:w="3172" w:type="pct"/>
          </w:tcPr>
          <w:p w14:paraId="1F1CBA78" w14:textId="77777777" w:rsidR="00506429" w:rsidRPr="0096300C" w:rsidRDefault="00506429" w:rsidP="007202AB">
            <w:pPr>
              <w:rPr>
                <w:szCs w:val="20"/>
              </w:rPr>
            </w:pPr>
            <w:r>
              <w:rPr>
                <w:noProof/>
              </w:rPr>
              <w:drawing>
                <wp:inline distT="0" distB="0" distL="0" distR="0" wp14:anchorId="477AB712" wp14:editId="49CE1889">
                  <wp:extent cx="1685925" cy="476250"/>
                  <wp:effectExtent l="0" t="0" r="9525" b="0"/>
                  <wp:docPr id="173" name="Picture 1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a:blip r:embed="rId1066"/>
                          <a:stretch>
                            <a:fillRect/>
                          </a:stretch>
                        </pic:blipFill>
                        <pic:spPr>
                          <a:xfrm>
                            <a:off x="0" y="0"/>
                            <a:ext cx="1685925" cy="476250"/>
                          </a:xfrm>
                          <a:prstGeom prst="rect">
                            <a:avLst/>
                          </a:prstGeom>
                        </pic:spPr>
                      </pic:pic>
                    </a:graphicData>
                  </a:graphic>
                </wp:inline>
              </w:drawing>
            </w:r>
          </w:p>
        </w:tc>
      </w:tr>
      <w:tr w:rsidR="00506429" w:rsidRPr="003C323B" w14:paraId="1148E94B"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F705A48" w14:textId="77777777" w:rsidR="00506429" w:rsidRPr="00B40F7D" w:rsidRDefault="00506429" w:rsidP="00506429">
            <w:pPr>
              <w:widowControl w:val="0"/>
              <w:numPr>
                <w:ilvl w:val="0"/>
                <w:numId w:val="62"/>
              </w:numPr>
              <w:rPr>
                <w:szCs w:val="20"/>
              </w:rPr>
            </w:pPr>
          </w:p>
        </w:tc>
        <w:tc>
          <w:tcPr>
            <w:tcW w:w="1380" w:type="pct"/>
          </w:tcPr>
          <w:p w14:paraId="44446F19" w14:textId="77777777" w:rsidR="00506429" w:rsidRPr="004120F3" w:rsidRDefault="00506429" w:rsidP="007202AB">
            <w:pPr>
              <w:rPr>
                <w:b/>
                <w:bCs/>
                <w:szCs w:val="20"/>
              </w:rPr>
            </w:pPr>
            <w:r>
              <w:rPr>
                <w:szCs w:val="20"/>
              </w:rPr>
              <w:t>Enter a Name for the policy</w:t>
            </w:r>
          </w:p>
          <w:p w14:paraId="1066DE23" w14:textId="77777777" w:rsidR="00506429" w:rsidRPr="00B40F7D" w:rsidRDefault="00506429" w:rsidP="007202AB">
            <w:pPr>
              <w:rPr>
                <w:szCs w:val="20"/>
              </w:rPr>
            </w:pPr>
            <w:r>
              <w:rPr>
                <w:rFonts w:ascii="Segoe UI" w:hAnsi="Segoe UI" w:cs="Segoe UI"/>
                <w:b/>
                <w:bCs/>
                <w:color w:val="323130"/>
                <w:sz w:val="21"/>
                <w:szCs w:val="21"/>
                <w:shd w:val="clear" w:color="auto" w:fill="E1E1E1"/>
              </w:rPr>
              <w:t>CFS Retention Policy - MS Teams Private Channel Messages</w:t>
            </w:r>
          </w:p>
        </w:tc>
        <w:tc>
          <w:tcPr>
            <w:tcW w:w="3172" w:type="pct"/>
          </w:tcPr>
          <w:p w14:paraId="5564A634" w14:textId="77777777" w:rsidR="00506429" w:rsidRPr="0096300C" w:rsidRDefault="00506429" w:rsidP="007202AB">
            <w:pPr>
              <w:rPr>
                <w:color w:val="auto"/>
                <w:szCs w:val="20"/>
              </w:rPr>
            </w:pPr>
            <w:r>
              <w:rPr>
                <w:noProof/>
              </w:rPr>
              <w:drawing>
                <wp:inline distT="0" distB="0" distL="0" distR="0" wp14:anchorId="0290284C" wp14:editId="6F66ADFE">
                  <wp:extent cx="3154973" cy="1112285"/>
                  <wp:effectExtent l="0" t="0" r="7620" b="0"/>
                  <wp:docPr id="174" name="Picture 1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chat or text message&#10;&#10;Description automatically generated"/>
                          <pic:cNvPicPr/>
                        </pic:nvPicPr>
                        <pic:blipFill>
                          <a:blip r:embed="rId1073">
                            <a:extLst>
                              <a:ext uri="{28A0092B-C50C-407E-A947-70E740481C1C}">
                                <a14:useLocalDpi xmlns:a14="http://schemas.microsoft.com/office/drawing/2010/main" val="0"/>
                              </a:ext>
                            </a:extLst>
                          </a:blip>
                          <a:stretch>
                            <a:fillRect/>
                          </a:stretch>
                        </pic:blipFill>
                        <pic:spPr>
                          <a:xfrm>
                            <a:off x="0" y="0"/>
                            <a:ext cx="3154973" cy="1112285"/>
                          </a:xfrm>
                          <a:prstGeom prst="rect">
                            <a:avLst/>
                          </a:prstGeom>
                        </pic:spPr>
                      </pic:pic>
                    </a:graphicData>
                  </a:graphic>
                </wp:inline>
              </w:drawing>
            </w:r>
          </w:p>
        </w:tc>
      </w:tr>
      <w:tr w:rsidR="00506429" w:rsidRPr="003C323B" w14:paraId="1041B5E0" w14:textId="77777777" w:rsidTr="007202AB">
        <w:tc>
          <w:tcPr>
            <w:tcW w:w="448" w:type="pct"/>
          </w:tcPr>
          <w:p w14:paraId="352A91E7" w14:textId="77777777" w:rsidR="00506429" w:rsidRPr="00B40F7D" w:rsidRDefault="00506429" w:rsidP="00506429">
            <w:pPr>
              <w:widowControl w:val="0"/>
              <w:numPr>
                <w:ilvl w:val="0"/>
                <w:numId w:val="62"/>
              </w:numPr>
              <w:rPr>
                <w:szCs w:val="20"/>
              </w:rPr>
            </w:pPr>
          </w:p>
        </w:tc>
        <w:tc>
          <w:tcPr>
            <w:tcW w:w="1380" w:type="pct"/>
          </w:tcPr>
          <w:p w14:paraId="3D2C127A" w14:textId="77777777" w:rsidR="00506429" w:rsidRDefault="00506429" w:rsidP="007202AB">
            <w:pPr>
              <w:rPr>
                <w:szCs w:val="20"/>
              </w:rPr>
            </w:pPr>
            <w:r>
              <w:rPr>
                <w:szCs w:val="20"/>
              </w:rPr>
              <w:t>Under Type, select Static</w:t>
            </w:r>
          </w:p>
        </w:tc>
        <w:tc>
          <w:tcPr>
            <w:tcW w:w="3172" w:type="pct"/>
          </w:tcPr>
          <w:p w14:paraId="5ECD97B4" w14:textId="77777777" w:rsidR="00506429" w:rsidRPr="0096300C" w:rsidRDefault="00506429" w:rsidP="007202AB">
            <w:pPr>
              <w:rPr>
                <w:szCs w:val="20"/>
              </w:rPr>
            </w:pPr>
            <w:r>
              <w:rPr>
                <w:noProof/>
              </w:rPr>
              <w:drawing>
                <wp:inline distT="0" distB="0" distL="0" distR="0" wp14:anchorId="512DE6EE" wp14:editId="69011A64">
                  <wp:extent cx="3864610" cy="1333375"/>
                  <wp:effectExtent l="0" t="0" r="2540" b="635"/>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068"/>
                          <a:stretch>
                            <a:fillRect/>
                          </a:stretch>
                        </pic:blipFill>
                        <pic:spPr>
                          <a:xfrm>
                            <a:off x="0" y="0"/>
                            <a:ext cx="3886768" cy="1341020"/>
                          </a:xfrm>
                          <a:prstGeom prst="rect">
                            <a:avLst/>
                          </a:prstGeom>
                        </pic:spPr>
                      </pic:pic>
                    </a:graphicData>
                  </a:graphic>
                </wp:inline>
              </w:drawing>
            </w:r>
          </w:p>
        </w:tc>
      </w:tr>
      <w:tr w:rsidR="00506429" w:rsidRPr="003C323B" w14:paraId="32FFE80D"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3EB11EA" w14:textId="77777777" w:rsidR="00506429" w:rsidRPr="00B40F7D" w:rsidRDefault="00506429" w:rsidP="00506429">
            <w:pPr>
              <w:widowControl w:val="0"/>
              <w:numPr>
                <w:ilvl w:val="0"/>
                <w:numId w:val="62"/>
              </w:numPr>
              <w:rPr>
                <w:szCs w:val="20"/>
              </w:rPr>
            </w:pPr>
          </w:p>
        </w:tc>
        <w:tc>
          <w:tcPr>
            <w:tcW w:w="1380" w:type="pct"/>
          </w:tcPr>
          <w:p w14:paraId="2C1B190C" w14:textId="77777777" w:rsidR="00506429" w:rsidRDefault="00506429" w:rsidP="007202AB">
            <w:pPr>
              <w:rPr>
                <w:szCs w:val="20"/>
              </w:rPr>
            </w:pPr>
            <w:r>
              <w:rPr>
                <w:szCs w:val="20"/>
              </w:rPr>
              <w:t xml:space="preserve">Select the following Locations to apply the policy: </w:t>
            </w:r>
          </w:p>
          <w:p w14:paraId="269CAF70" w14:textId="77777777" w:rsidR="00506429" w:rsidRDefault="00506429" w:rsidP="00506429">
            <w:pPr>
              <w:pStyle w:val="ListParagraph"/>
              <w:numPr>
                <w:ilvl w:val="0"/>
                <w:numId w:val="59"/>
              </w:numPr>
              <w:rPr>
                <w:szCs w:val="20"/>
              </w:rPr>
            </w:pPr>
            <w:r>
              <w:rPr>
                <w:szCs w:val="20"/>
              </w:rPr>
              <w:t>Exchange Email</w:t>
            </w:r>
          </w:p>
          <w:p w14:paraId="64031980" w14:textId="77777777" w:rsidR="00506429" w:rsidRDefault="00506429" w:rsidP="00506429">
            <w:pPr>
              <w:pStyle w:val="ListParagraph"/>
              <w:numPr>
                <w:ilvl w:val="0"/>
                <w:numId w:val="59"/>
              </w:numPr>
              <w:rPr>
                <w:szCs w:val="20"/>
              </w:rPr>
            </w:pPr>
            <w:r>
              <w:rPr>
                <w:szCs w:val="20"/>
              </w:rPr>
              <w:t>SharePoint Sites</w:t>
            </w:r>
          </w:p>
          <w:p w14:paraId="65F63E15" w14:textId="77777777" w:rsidR="00506429" w:rsidRDefault="00506429" w:rsidP="00506429">
            <w:pPr>
              <w:pStyle w:val="ListParagraph"/>
              <w:numPr>
                <w:ilvl w:val="0"/>
                <w:numId w:val="59"/>
              </w:numPr>
              <w:rPr>
                <w:szCs w:val="20"/>
              </w:rPr>
            </w:pPr>
            <w:proofErr w:type="spellStart"/>
            <w:r>
              <w:rPr>
                <w:szCs w:val="20"/>
              </w:rPr>
              <w:t>OnDrive</w:t>
            </w:r>
            <w:proofErr w:type="spellEnd"/>
            <w:r>
              <w:rPr>
                <w:szCs w:val="20"/>
              </w:rPr>
              <w:t xml:space="preserve"> Accounts</w:t>
            </w:r>
          </w:p>
          <w:p w14:paraId="32B88BC3" w14:textId="77777777" w:rsidR="00506429" w:rsidRDefault="00506429" w:rsidP="00506429">
            <w:pPr>
              <w:pStyle w:val="ListParagraph"/>
              <w:numPr>
                <w:ilvl w:val="0"/>
                <w:numId w:val="59"/>
              </w:numPr>
              <w:rPr>
                <w:szCs w:val="20"/>
              </w:rPr>
            </w:pPr>
            <w:r>
              <w:rPr>
                <w:szCs w:val="20"/>
              </w:rPr>
              <w:t>Microsoft 365 Groups</w:t>
            </w:r>
          </w:p>
          <w:p w14:paraId="6CD69366" w14:textId="77777777" w:rsidR="00506429" w:rsidRPr="00BF7709" w:rsidRDefault="00506429" w:rsidP="00506429">
            <w:pPr>
              <w:pStyle w:val="ListParagraph"/>
              <w:numPr>
                <w:ilvl w:val="0"/>
                <w:numId w:val="59"/>
              </w:numPr>
              <w:rPr>
                <w:szCs w:val="20"/>
              </w:rPr>
            </w:pPr>
            <w:r>
              <w:rPr>
                <w:szCs w:val="20"/>
              </w:rPr>
              <w:t>Exchange Public Folder</w:t>
            </w:r>
          </w:p>
        </w:tc>
        <w:tc>
          <w:tcPr>
            <w:tcW w:w="3172" w:type="pct"/>
          </w:tcPr>
          <w:p w14:paraId="7EE1AEE8" w14:textId="77777777" w:rsidR="00506429" w:rsidRPr="00B40F7D" w:rsidRDefault="00506429" w:rsidP="007202AB">
            <w:pPr>
              <w:rPr>
                <w:szCs w:val="20"/>
              </w:rPr>
            </w:pPr>
            <w:r>
              <w:rPr>
                <w:noProof/>
              </w:rPr>
              <w:drawing>
                <wp:inline distT="0" distB="0" distL="0" distR="0" wp14:anchorId="6A5E57AD" wp14:editId="40567086">
                  <wp:extent cx="3914476" cy="448134"/>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76" cstate="print">
                            <a:extLst>
                              <a:ext uri="{28A0092B-C50C-407E-A947-70E740481C1C}">
                                <a14:useLocalDpi xmlns:a14="http://schemas.microsoft.com/office/drawing/2010/main" val="0"/>
                              </a:ext>
                            </a:extLst>
                          </a:blip>
                          <a:stretch>
                            <a:fillRect/>
                          </a:stretch>
                        </pic:blipFill>
                        <pic:spPr>
                          <a:xfrm>
                            <a:off x="0" y="0"/>
                            <a:ext cx="3914476" cy="448134"/>
                          </a:xfrm>
                          <a:prstGeom prst="rect">
                            <a:avLst/>
                          </a:prstGeom>
                        </pic:spPr>
                      </pic:pic>
                    </a:graphicData>
                  </a:graphic>
                </wp:inline>
              </w:drawing>
            </w:r>
          </w:p>
        </w:tc>
      </w:tr>
      <w:tr w:rsidR="00506429" w:rsidRPr="003C323B" w14:paraId="13550D5D" w14:textId="77777777" w:rsidTr="007202AB">
        <w:tc>
          <w:tcPr>
            <w:tcW w:w="448" w:type="pct"/>
          </w:tcPr>
          <w:p w14:paraId="1E76189C" w14:textId="77777777" w:rsidR="00506429" w:rsidRPr="00B40F7D" w:rsidRDefault="00506429" w:rsidP="00506429">
            <w:pPr>
              <w:widowControl w:val="0"/>
              <w:numPr>
                <w:ilvl w:val="0"/>
                <w:numId w:val="62"/>
              </w:numPr>
              <w:rPr>
                <w:szCs w:val="20"/>
              </w:rPr>
            </w:pPr>
          </w:p>
        </w:tc>
        <w:tc>
          <w:tcPr>
            <w:tcW w:w="1380" w:type="pct"/>
          </w:tcPr>
          <w:p w14:paraId="339AE300" w14:textId="77777777" w:rsidR="00506429" w:rsidRPr="00B60446" w:rsidRDefault="00506429" w:rsidP="007202AB">
            <w:pPr>
              <w:rPr>
                <w:b/>
                <w:bCs/>
                <w:szCs w:val="20"/>
              </w:rPr>
            </w:pPr>
            <w:r>
              <w:rPr>
                <w:szCs w:val="20"/>
              </w:rPr>
              <w:t xml:space="preserve">Select </w:t>
            </w:r>
            <w:r>
              <w:rPr>
                <w:b/>
                <w:bCs/>
                <w:szCs w:val="20"/>
              </w:rPr>
              <w:t>Retain items forever</w:t>
            </w:r>
          </w:p>
        </w:tc>
        <w:tc>
          <w:tcPr>
            <w:tcW w:w="3172" w:type="pct"/>
          </w:tcPr>
          <w:p w14:paraId="58035808" w14:textId="77777777" w:rsidR="00506429" w:rsidRPr="00B40F7D" w:rsidRDefault="00506429" w:rsidP="007202AB">
            <w:pPr>
              <w:rPr>
                <w:szCs w:val="20"/>
              </w:rPr>
            </w:pPr>
            <w:r>
              <w:rPr>
                <w:noProof/>
              </w:rPr>
              <w:drawing>
                <wp:inline distT="0" distB="0" distL="0" distR="0" wp14:anchorId="4F279501" wp14:editId="3C8C166A">
                  <wp:extent cx="3950335" cy="1051183"/>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070"/>
                          <a:stretch>
                            <a:fillRect/>
                          </a:stretch>
                        </pic:blipFill>
                        <pic:spPr>
                          <a:xfrm>
                            <a:off x="0" y="0"/>
                            <a:ext cx="3974576" cy="1057634"/>
                          </a:xfrm>
                          <a:prstGeom prst="rect">
                            <a:avLst/>
                          </a:prstGeom>
                        </pic:spPr>
                      </pic:pic>
                    </a:graphicData>
                  </a:graphic>
                </wp:inline>
              </w:drawing>
            </w:r>
          </w:p>
        </w:tc>
      </w:tr>
      <w:tr w:rsidR="00506429" w:rsidRPr="003C323B" w14:paraId="7746C71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0EE7630" w14:textId="77777777" w:rsidR="00506429" w:rsidRPr="00B40F7D" w:rsidRDefault="00506429" w:rsidP="00506429">
            <w:pPr>
              <w:widowControl w:val="0"/>
              <w:numPr>
                <w:ilvl w:val="0"/>
                <w:numId w:val="62"/>
              </w:numPr>
              <w:rPr>
                <w:szCs w:val="20"/>
              </w:rPr>
            </w:pPr>
          </w:p>
        </w:tc>
        <w:tc>
          <w:tcPr>
            <w:tcW w:w="1380" w:type="pct"/>
          </w:tcPr>
          <w:p w14:paraId="1738DB45" w14:textId="77777777" w:rsidR="00506429" w:rsidRPr="00B40F7D" w:rsidRDefault="00506429" w:rsidP="007202AB">
            <w:pPr>
              <w:rPr>
                <w:szCs w:val="20"/>
              </w:rPr>
            </w:pPr>
            <w:r>
              <w:rPr>
                <w:szCs w:val="20"/>
              </w:rPr>
              <w:t>Review the settings and select Submit</w:t>
            </w:r>
          </w:p>
        </w:tc>
        <w:tc>
          <w:tcPr>
            <w:tcW w:w="3172" w:type="pct"/>
          </w:tcPr>
          <w:p w14:paraId="7B4092A5" w14:textId="77777777" w:rsidR="00506429" w:rsidRPr="00B40F7D" w:rsidRDefault="00506429" w:rsidP="007202AB">
            <w:pPr>
              <w:rPr>
                <w:szCs w:val="20"/>
              </w:rPr>
            </w:pPr>
            <w:r>
              <w:rPr>
                <w:noProof/>
              </w:rPr>
              <w:drawing>
                <wp:inline distT="0" distB="0" distL="0" distR="0" wp14:anchorId="6544AC2F" wp14:editId="168E7273">
                  <wp:extent cx="1952625" cy="466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1952625" cy="466725"/>
                          </a:xfrm>
                          <a:prstGeom prst="rect">
                            <a:avLst/>
                          </a:prstGeom>
                        </pic:spPr>
                      </pic:pic>
                    </a:graphicData>
                  </a:graphic>
                </wp:inline>
              </w:drawing>
            </w:r>
          </w:p>
        </w:tc>
      </w:tr>
    </w:tbl>
    <w:p w14:paraId="714FAC37" w14:textId="77777777" w:rsidR="00506429" w:rsidRDefault="00506429" w:rsidP="00506429"/>
    <w:p w14:paraId="188EC07B" w14:textId="77777777" w:rsidR="00506429" w:rsidRPr="003E4EE3" w:rsidRDefault="00506429" w:rsidP="00506429"/>
    <w:p w14:paraId="13C69767" w14:textId="77777777" w:rsidR="00506429" w:rsidRPr="00506429" w:rsidRDefault="00506429" w:rsidP="00506429">
      <w:pPr>
        <w:rPr>
          <w:lang w:val="en-GB"/>
        </w:rPr>
      </w:pPr>
    </w:p>
    <w:p w14:paraId="51869B26" w14:textId="5CAE2AA2" w:rsidR="00A00D4D" w:rsidRDefault="00251A28" w:rsidP="00A00D4D">
      <w:pPr>
        <w:pStyle w:val="Heading2"/>
        <w:rPr>
          <w:lang w:val="en-GB"/>
        </w:rPr>
      </w:pPr>
      <w:bookmarkStart w:id="475" w:name="_Toc113541545"/>
      <w:r>
        <w:rPr>
          <w:lang w:val="en-GB"/>
        </w:rPr>
        <w:t>Microsoft 365 Records Management</w:t>
      </w:r>
      <w:bookmarkEnd w:id="475"/>
    </w:p>
    <w:p w14:paraId="235212D6" w14:textId="15E7FF2E" w:rsidR="008D7369" w:rsidRPr="008D7369" w:rsidRDefault="00B40038" w:rsidP="008D7369">
      <w:pPr>
        <w:rPr>
          <w:lang w:val="en-GB"/>
        </w:rPr>
      </w:pPr>
      <w:r>
        <w:rPr>
          <w:lang w:val="en-GB"/>
        </w:rPr>
        <w:t>At this time, the default Out of the Box experience has been implemented and no configuration change has been made.</w:t>
      </w:r>
    </w:p>
    <w:p w14:paraId="3C65DDCD" w14:textId="0A328DA8" w:rsidR="00A00D4D" w:rsidRDefault="00251A28" w:rsidP="00A00D4D">
      <w:pPr>
        <w:pStyle w:val="Heading2"/>
        <w:rPr>
          <w:lang w:val="en-GB"/>
        </w:rPr>
      </w:pPr>
      <w:bookmarkStart w:id="476" w:name="_Toc113541546"/>
      <w:r>
        <w:rPr>
          <w:lang w:val="en-GB"/>
        </w:rPr>
        <w:t>Microsoft 365 eDiscovery</w:t>
      </w:r>
      <w:bookmarkEnd w:id="476"/>
    </w:p>
    <w:p w14:paraId="1706BCC6" w14:textId="77777777" w:rsidR="00B40038" w:rsidRPr="008D7369" w:rsidRDefault="00B40038" w:rsidP="00B40038">
      <w:pPr>
        <w:rPr>
          <w:lang w:val="en-GB"/>
        </w:rPr>
      </w:pPr>
      <w:r>
        <w:rPr>
          <w:lang w:val="en-GB"/>
        </w:rPr>
        <w:t>At this time, the default Out of the Box experience has been implemented and no configuration change has been made.</w:t>
      </w:r>
    </w:p>
    <w:p w14:paraId="13085184" w14:textId="77777777" w:rsidR="00A00D4D" w:rsidRPr="00A00D4D" w:rsidRDefault="00A00D4D" w:rsidP="00A00D4D">
      <w:pPr>
        <w:rPr>
          <w:lang w:val="en-GB"/>
        </w:rPr>
      </w:pPr>
    </w:p>
    <w:p w14:paraId="1066C4A1" w14:textId="77777777" w:rsidR="00A00D4D" w:rsidRPr="00A00D4D" w:rsidRDefault="00A00D4D" w:rsidP="00A00D4D">
      <w:pPr>
        <w:rPr>
          <w:lang w:val="en-GB"/>
        </w:rPr>
      </w:pPr>
    </w:p>
    <w:p w14:paraId="5DD33B3C" w14:textId="77777777" w:rsidR="00574551" w:rsidRDefault="00574551" w:rsidP="00574551">
      <w:pPr>
        <w:pStyle w:val="Heading2"/>
      </w:pPr>
      <w:bookmarkStart w:id="477" w:name="_Toc94011049"/>
      <w:bookmarkStart w:id="478" w:name="_Toc113541547"/>
      <w:r>
        <w:t>Audit and Logging</w:t>
      </w:r>
      <w:bookmarkEnd w:id="477"/>
      <w:bookmarkEnd w:id="478"/>
    </w:p>
    <w:p w14:paraId="0B944E0F" w14:textId="77777777" w:rsidR="00574551" w:rsidRDefault="00574551" w:rsidP="00574551"/>
    <w:p w14:paraId="53834015" w14:textId="77777777" w:rsidR="00574551" w:rsidRDefault="00574551" w:rsidP="00574551">
      <w:pPr>
        <w:pStyle w:val="Heading3"/>
      </w:pPr>
      <w:bookmarkStart w:id="479" w:name="_Toc113541548"/>
      <w:r>
        <w:lastRenderedPageBreak/>
        <w:t>Audit Log Retention Policy</w:t>
      </w:r>
      <w:bookmarkEnd w:id="479"/>
    </w:p>
    <w:tbl>
      <w:tblPr>
        <w:tblStyle w:val="AvanadeDefaultTable"/>
        <w:tblW w:w="5000" w:type="pct"/>
        <w:tblLook w:val="04A0" w:firstRow="1" w:lastRow="0" w:firstColumn="1" w:lastColumn="0" w:noHBand="0" w:noVBand="1"/>
      </w:tblPr>
      <w:tblGrid>
        <w:gridCol w:w="937"/>
        <w:gridCol w:w="2884"/>
        <w:gridCol w:w="6629"/>
      </w:tblGrid>
      <w:tr w:rsidR="00574551" w:rsidRPr="003C323B" w14:paraId="5ED9CD84"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6D3E4D07" w14:textId="77777777" w:rsidR="00574551" w:rsidRPr="00B40F7D" w:rsidRDefault="00574551" w:rsidP="007202AB">
            <w:pPr>
              <w:rPr>
                <w:b w:val="0"/>
                <w:szCs w:val="20"/>
              </w:rPr>
            </w:pPr>
            <w:r w:rsidRPr="00B40F7D">
              <w:rPr>
                <w:szCs w:val="20"/>
              </w:rPr>
              <w:t>Step No.</w:t>
            </w:r>
          </w:p>
        </w:tc>
        <w:tc>
          <w:tcPr>
            <w:tcW w:w="1380" w:type="pct"/>
          </w:tcPr>
          <w:p w14:paraId="0A1DF8DC" w14:textId="77777777" w:rsidR="00574551" w:rsidRPr="00B40F7D" w:rsidRDefault="00574551" w:rsidP="007202AB">
            <w:pPr>
              <w:rPr>
                <w:b w:val="0"/>
                <w:szCs w:val="20"/>
              </w:rPr>
            </w:pPr>
            <w:r w:rsidRPr="00B40F7D">
              <w:rPr>
                <w:szCs w:val="20"/>
              </w:rPr>
              <w:t>Procedure</w:t>
            </w:r>
          </w:p>
        </w:tc>
        <w:tc>
          <w:tcPr>
            <w:tcW w:w="3172" w:type="pct"/>
          </w:tcPr>
          <w:p w14:paraId="3AE0D861" w14:textId="77777777" w:rsidR="00574551" w:rsidRPr="00B40F7D" w:rsidRDefault="00574551" w:rsidP="007202AB">
            <w:pPr>
              <w:rPr>
                <w:b w:val="0"/>
                <w:szCs w:val="20"/>
              </w:rPr>
            </w:pPr>
            <w:r w:rsidRPr="00B40F7D">
              <w:rPr>
                <w:szCs w:val="20"/>
              </w:rPr>
              <w:t>Screenshot</w:t>
            </w:r>
          </w:p>
        </w:tc>
      </w:tr>
      <w:tr w:rsidR="00574551" w:rsidRPr="003C323B" w14:paraId="541CF03D" w14:textId="77777777" w:rsidTr="007202AB">
        <w:tc>
          <w:tcPr>
            <w:tcW w:w="448" w:type="pct"/>
          </w:tcPr>
          <w:p w14:paraId="64AE1758" w14:textId="77777777" w:rsidR="00574551" w:rsidRPr="00B40F7D" w:rsidRDefault="00574551" w:rsidP="00574551">
            <w:pPr>
              <w:widowControl w:val="0"/>
              <w:numPr>
                <w:ilvl w:val="0"/>
                <w:numId w:val="63"/>
              </w:numPr>
              <w:rPr>
                <w:szCs w:val="20"/>
              </w:rPr>
            </w:pPr>
          </w:p>
        </w:tc>
        <w:tc>
          <w:tcPr>
            <w:tcW w:w="1380" w:type="pct"/>
          </w:tcPr>
          <w:p w14:paraId="05C2755F" w14:textId="77777777" w:rsidR="00574551" w:rsidRPr="00B40F7D" w:rsidRDefault="00574551" w:rsidP="007202AB">
            <w:pPr>
              <w:rPr>
                <w:szCs w:val="20"/>
              </w:rPr>
            </w:pPr>
            <w:r>
              <w:rPr>
                <w:szCs w:val="20"/>
              </w:rPr>
              <w:t>Open the M365 Compliance Center – Audit page</w:t>
            </w:r>
          </w:p>
        </w:tc>
        <w:tc>
          <w:tcPr>
            <w:tcW w:w="3172" w:type="pct"/>
          </w:tcPr>
          <w:p w14:paraId="101D6E4B" w14:textId="6392ED74" w:rsidR="00574551" w:rsidRPr="00B40F7D" w:rsidRDefault="00000000" w:rsidP="007202AB">
            <w:pPr>
              <w:rPr>
                <w:szCs w:val="20"/>
              </w:rPr>
            </w:pPr>
            <w:hyperlink r:id="rId1077" w:history="1">
              <w:r w:rsidR="00574551">
                <w:rPr>
                  <w:rStyle w:val="Hyperlink"/>
                </w:rPr>
                <w:t>Audit - Microsoft 365 compliance</w:t>
              </w:r>
            </w:hyperlink>
          </w:p>
        </w:tc>
      </w:tr>
      <w:tr w:rsidR="00574551" w:rsidRPr="003C323B" w14:paraId="422BF298"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75392874" w14:textId="77777777" w:rsidR="00574551" w:rsidRPr="00B40F7D" w:rsidRDefault="00574551" w:rsidP="00574551">
            <w:pPr>
              <w:widowControl w:val="0"/>
              <w:numPr>
                <w:ilvl w:val="0"/>
                <w:numId w:val="63"/>
              </w:numPr>
              <w:rPr>
                <w:szCs w:val="20"/>
              </w:rPr>
            </w:pPr>
          </w:p>
        </w:tc>
        <w:tc>
          <w:tcPr>
            <w:tcW w:w="1380" w:type="pct"/>
          </w:tcPr>
          <w:p w14:paraId="2CD1D13E" w14:textId="77777777" w:rsidR="00574551" w:rsidRPr="005A1A8D" w:rsidRDefault="00574551" w:rsidP="007202AB">
            <w:pPr>
              <w:rPr>
                <w:b/>
                <w:bCs/>
                <w:szCs w:val="20"/>
              </w:rPr>
            </w:pPr>
            <w:r>
              <w:rPr>
                <w:szCs w:val="20"/>
              </w:rPr>
              <w:t xml:space="preserve">Select </w:t>
            </w:r>
            <w:r>
              <w:rPr>
                <w:b/>
                <w:bCs/>
                <w:szCs w:val="20"/>
              </w:rPr>
              <w:t>Audit retention policies</w:t>
            </w:r>
          </w:p>
        </w:tc>
        <w:tc>
          <w:tcPr>
            <w:tcW w:w="3172" w:type="pct"/>
          </w:tcPr>
          <w:p w14:paraId="08550EF8" w14:textId="77777777" w:rsidR="00574551" w:rsidRPr="00B40F7D" w:rsidRDefault="00574551" w:rsidP="007202AB">
            <w:pPr>
              <w:rPr>
                <w:szCs w:val="20"/>
              </w:rPr>
            </w:pPr>
            <w:r>
              <w:rPr>
                <w:noProof/>
              </w:rPr>
              <w:drawing>
                <wp:inline distT="0" distB="0" distL="0" distR="0" wp14:anchorId="520F4B55" wp14:editId="2FC9E4DB">
                  <wp:extent cx="2781300" cy="990600"/>
                  <wp:effectExtent l="0" t="0" r="0" b="0"/>
                  <wp:docPr id="185" name="Picture 1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10;&#10;Description automatically generated"/>
                          <pic:cNvPicPr/>
                        </pic:nvPicPr>
                        <pic:blipFill>
                          <a:blip r:embed="rId1078"/>
                          <a:stretch>
                            <a:fillRect/>
                          </a:stretch>
                        </pic:blipFill>
                        <pic:spPr>
                          <a:xfrm>
                            <a:off x="0" y="0"/>
                            <a:ext cx="2781300" cy="990600"/>
                          </a:xfrm>
                          <a:prstGeom prst="rect">
                            <a:avLst/>
                          </a:prstGeom>
                        </pic:spPr>
                      </pic:pic>
                    </a:graphicData>
                  </a:graphic>
                </wp:inline>
              </w:drawing>
            </w:r>
          </w:p>
        </w:tc>
      </w:tr>
      <w:tr w:rsidR="00574551" w:rsidRPr="003C323B" w14:paraId="6A4AF718" w14:textId="77777777" w:rsidTr="007202AB">
        <w:tc>
          <w:tcPr>
            <w:tcW w:w="448" w:type="pct"/>
          </w:tcPr>
          <w:p w14:paraId="2B069B65" w14:textId="77777777" w:rsidR="00574551" w:rsidRPr="00B40F7D" w:rsidRDefault="00574551" w:rsidP="00574551">
            <w:pPr>
              <w:widowControl w:val="0"/>
              <w:numPr>
                <w:ilvl w:val="0"/>
                <w:numId w:val="63"/>
              </w:numPr>
              <w:rPr>
                <w:szCs w:val="20"/>
              </w:rPr>
            </w:pPr>
          </w:p>
        </w:tc>
        <w:tc>
          <w:tcPr>
            <w:tcW w:w="1380" w:type="pct"/>
          </w:tcPr>
          <w:p w14:paraId="378433EE" w14:textId="77777777" w:rsidR="00574551" w:rsidRPr="001259D1" w:rsidRDefault="00574551" w:rsidP="007202AB">
            <w:pPr>
              <w:rPr>
                <w:b/>
                <w:bCs/>
                <w:szCs w:val="20"/>
              </w:rPr>
            </w:pPr>
            <w:r>
              <w:rPr>
                <w:szCs w:val="20"/>
              </w:rPr>
              <w:t xml:space="preserve">Select </w:t>
            </w:r>
            <w:r>
              <w:rPr>
                <w:b/>
                <w:bCs/>
                <w:szCs w:val="20"/>
              </w:rPr>
              <w:t>Create audit retention policy</w:t>
            </w:r>
          </w:p>
        </w:tc>
        <w:tc>
          <w:tcPr>
            <w:tcW w:w="3172" w:type="pct"/>
          </w:tcPr>
          <w:p w14:paraId="65C8FAD0" w14:textId="77777777" w:rsidR="00574551" w:rsidRPr="0096300C" w:rsidRDefault="00574551" w:rsidP="007202AB">
            <w:pPr>
              <w:rPr>
                <w:szCs w:val="20"/>
              </w:rPr>
            </w:pPr>
            <w:r>
              <w:rPr>
                <w:noProof/>
              </w:rPr>
              <w:drawing>
                <wp:inline distT="0" distB="0" distL="0" distR="0" wp14:anchorId="6F5D6B64" wp14:editId="6DEDC041">
                  <wp:extent cx="2076450" cy="485775"/>
                  <wp:effectExtent l="0" t="0" r="0" b="9525"/>
                  <wp:docPr id="186" name="Picture 1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chart&#10;&#10;Description automatically generated"/>
                          <pic:cNvPicPr/>
                        </pic:nvPicPr>
                        <pic:blipFill>
                          <a:blip r:embed="rId1079"/>
                          <a:stretch>
                            <a:fillRect/>
                          </a:stretch>
                        </pic:blipFill>
                        <pic:spPr>
                          <a:xfrm>
                            <a:off x="0" y="0"/>
                            <a:ext cx="2076450" cy="485775"/>
                          </a:xfrm>
                          <a:prstGeom prst="rect">
                            <a:avLst/>
                          </a:prstGeom>
                        </pic:spPr>
                      </pic:pic>
                    </a:graphicData>
                  </a:graphic>
                </wp:inline>
              </w:drawing>
            </w:r>
          </w:p>
        </w:tc>
      </w:tr>
      <w:tr w:rsidR="00574551" w:rsidRPr="003C323B" w14:paraId="403C77F3"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58F64562" w14:textId="77777777" w:rsidR="00574551" w:rsidRPr="00B40F7D" w:rsidRDefault="00574551" w:rsidP="00574551">
            <w:pPr>
              <w:widowControl w:val="0"/>
              <w:numPr>
                <w:ilvl w:val="0"/>
                <w:numId w:val="63"/>
              </w:numPr>
              <w:rPr>
                <w:szCs w:val="20"/>
              </w:rPr>
            </w:pPr>
          </w:p>
        </w:tc>
        <w:tc>
          <w:tcPr>
            <w:tcW w:w="1380" w:type="pct"/>
          </w:tcPr>
          <w:p w14:paraId="7AD0AF7E" w14:textId="77777777" w:rsidR="00574551" w:rsidRPr="00B40F7D" w:rsidRDefault="00574551" w:rsidP="007202AB">
            <w:pPr>
              <w:rPr>
                <w:szCs w:val="20"/>
              </w:rPr>
            </w:pPr>
            <w:r>
              <w:rPr>
                <w:szCs w:val="20"/>
              </w:rPr>
              <w:t>Enter a name for the policy</w:t>
            </w:r>
          </w:p>
        </w:tc>
        <w:tc>
          <w:tcPr>
            <w:tcW w:w="3172" w:type="pct"/>
          </w:tcPr>
          <w:p w14:paraId="32E96E62" w14:textId="77777777" w:rsidR="00574551" w:rsidRPr="0096300C" w:rsidRDefault="00574551" w:rsidP="007202AB">
            <w:pPr>
              <w:rPr>
                <w:color w:val="auto"/>
                <w:szCs w:val="20"/>
              </w:rPr>
            </w:pPr>
            <w:r>
              <w:rPr>
                <w:noProof/>
              </w:rPr>
              <w:drawing>
                <wp:inline distT="0" distB="0" distL="0" distR="0" wp14:anchorId="54F5713A" wp14:editId="6705A266">
                  <wp:extent cx="3762375" cy="1560840"/>
                  <wp:effectExtent l="0" t="0" r="0" b="127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080"/>
                          <a:stretch>
                            <a:fillRect/>
                          </a:stretch>
                        </pic:blipFill>
                        <pic:spPr>
                          <a:xfrm>
                            <a:off x="0" y="0"/>
                            <a:ext cx="3766931" cy="1562730"/>
                          </a:xfrm>
                          <a:prstGeom prst="rect">
                            <a:avLst/>
                          </a:prstGeom>
                        </pic:spPr>
                      </pic:pic>
                    </a:graphicData>
                  </a:graphic>
                </wp:inline>
              </w:drawing>
            </w:r>
          </w:p>
        </w:tc>
      </w:tr>
      <w:tr w:rsidR="00574551" w:rsidRPr="003C323B" w14:paraId="10CD8FED" w14:textId="77777777" w:rsidTr="007202AB">
        <w:tc>
          <w:tcPr>
            <w:tcW w:w="448" w:type="pct"/>
          </w:tcPr>
          <w:p w14:paraId="6AD270A7" w14:textId="77777777" w:rsidR="00574551" w:rsidRPr="00B40F7D" w:rsidRDefault="00574551" w:rsidP="00574551">
            <w:pPr>
              <w:widowControl w:val="0"/>
              <w:numPr>
                <w:ilvl w:val="0"/>
                <w:numId w:val="63"/>
              </w:numPr>
              <w:rPr>
                <w:szCs w:val="20"/>
              </w:rPr>
            </w:pPr>
          </w:p>
        </w:tc>
        <w:tc>
          <w:tcPr>
            <w:tcW w:w="1380" w:type="pct"/>
          </w:tcPr>
          <w:p w14:paraId="2638AC88" w14:textId="77777777" w:rsidR="00574551" w:rsidRDefault="00574551" w:rsidP="007202AB">
            <w:pPr>
              <w:rPr>
                <w:szCs w:val="20"/>
              </w:rPr>
            </w:pPr>
            <w:r>
              <w:rPr>
                <w:szCs w:val="20"/>
              </w:rPr>
              <w:t>Select all Record Types</w:t>
            </w:r>
          </w:p>
        </w:tc>
        <w:tc>
          <w:tcPr>
            <w:tcW w:w="3172" w:type="pct"/>
          </w:tcPr>
          <w:p w14:paraId="673FAC9A" w14:textId="77777777" w:rsidR="00574551" w:rsidRPr="0096300C" w:rsidRDefault="00574551" w:rsidP="007202AB">
            <w:pPr>
              <w:rPr>
                <w:szCs w:val="20"/>
              </w:rPr>
            </w:pPr>
            <w:r>
              <w:rPr>
                <w:noProof/>
              </w:rPr>
              <w:drawing>
                <wp:inline distT="0" distB="0" distL="0" distR="0" wp14:anchorId="5E340536" wp14:editId="0CB8C083">
                  <wp:extent cx="3902364" cy="437516"/>
                  <wp:effectExtent l="0" t="0" r="317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3998442" cy="448288"/>
                          </a:xfrm>
                          <a:prstGeom prst="rect">
                            <a:avLst/>
                          </a:prstGeom>
                        </pic:spPr>
                      </pic:pic>
                    </a:graphicData>
                  </a:graphic>
                </wp:inline>
              </w:drawing>
            </w:r>
          </w:p>
        </w:tc>
      </w:tr>
      <w:tr w:rsidR="00574551" w:rsidRPr="003C323B" w14:paraId="2103C19E"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91733DE" w14:textId="77777777" w:rsidR="00574551" w:rsidRPr="00B40F7D" w:rsidRDefault="00574551" w:rsidP="00574551">
            <w:pPr>
              <w:widowControl w:val="0"/>
              <w:numPr>
                <w:ilvl w:val="0"/>
                <w:numId w:val="63"/>
              </w:numPr>
              <w:rPr>
                <w:szCs w:val="20"/>
              </w:rPr>
            </w:pPr>
          </w:p>
        </w:tc>
        <w:tc>
          <w:tcPr>
            <w:tcW w:w="1380" w:type="pct"/>
          </w:tcPr>
          <w:p w14:paraId="4A2D8B0A" w14:textId="77777777" w:rsidR="00574551" w:rsidRPr="00B40F7D" w:rsidRDefault="00574551" w:rsidP="007202AB">
            <w:pPr>
              <w:rPr>
                <w:szCs w:val="20"/>
              </w:rPr>
            </w:pPr>
            <w:r>
              <w:rPr>
                <w:szCs w:val="20"/>
              </w:rPr>
              <w:t>Set Duration to be 1 Year</w:t>
            </w:r>
          </w:p>
        </w:tc>
        <w:tc>
          <w:tcPr>
            <w:tcW w:w="3172" w:type="pct"/>
          </w:tcPr>
          <w:p w14:paraId="503BCBBC" w14:textId="77777777" w:rsidR="00574551" w:rsidRPr="00B40F7D" w:rsidRDefault="00574551" w:rsidP="007202AB">
            <w:pPr>
              <w:rPr>
                <w:szCs w:val="20"/>
              </w:rPr>
            </w:pPr>
            <w:r>
              <w:rPr>
                <w:noProof/>
              </w:rPr>
              <w:drawing>
                <wp:inline distT="0" distB="0" distL="0" distR="0" wp14:anchorId="26BE178A" wp14:editId="6599DA94">
                  <wp:extent cx="1466850" cy="1800225"/>
                  <wp:effectExtent l="0" t="0" r="0" b="9525"/>
                  <wp:docPr id="189" name="Picture 1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able&#10;&#10;Description automatically generated"/>
                          <pic:cNvPicPr/>
                        </pic:nvPicPr>
                        <pic:blipFill>
                          <a:blip r:embed="rId1082"/>
                          <a:stretch>
                            <a:fillRect/>
                          </a:stretch>
                        </pic:blipFill>
                        <pic:spPr>
                          <a:xfrm>
                            <a:off x="0" y="0"/>
                            <a:ext cx="1466850" cy="1800225"/>
                          </a:xfrm>
                          <a:prstGeom prst="rect">
                            <a:avLst/>
                          </a:prstGeom>
                        </pic:spPr>
                      </pic:pic>
                    </a:graphicData>
                  </a:graphic>
                </wp:inline>
              </w:drawing>
            </w:r>
          </w:p>
        </w:tc>
      </w:tr>
      <w:tr w:rsidR="00574551" w:rsidRPr="003C323B" w14:paraId="5F11CAED" w14:textId="77777777" w:rsidTr="007202AB">
        <w:tc>
          <w:tcPr>
            <w:tcW w:w="448" w:type="pct"/>
          </w:tcPr>
          <w:p w14:paraId="28278777" w14:textId="77777777" w:rsidR="00574551" w:rsidRPr="00B40F7D" w:rsidRDefault="00574551" w:rsidP="00574551">
            <w:pPr>
              <w:widowControl w:val="0"/>
              <w:numPr>
                <w:ilvl w:val="0"/>
                <w:numId w:val="63"/>
              </w:numPr>
              <w:rPr>
                <w:szCs w:val="20"/>
              </w:rPr>
            </w:pPr>
          </w:p>
        </w:tc>
        <w:tc>
          <w:tcPr>
            <w:tcW w:w="1380" w:type="pct"/>
          </w:tcPr>
          <w:p w14:paraId="0F84BB7F" w14:textId="77777777" w:rsidR="00574551" w:rsidRDefault="00574551" w:rsidP="007202AB">
            <w:pPr>
              <w:rPr>
                <w:szCs w:val="20"/>
              </w:rPr>
            </w:pPr>
            <w:r>
              <w:rPr>
                <w:szCs w:val="20"/>
              </w:rPr>
              <w:t>Leave Priority as 1</w:t>
            </w:r>
          </w:p>
        </w:tc>
        <w:tc>
          <w:tcPr>
            <w:tcW w:w="3172" w:type="pct"/>
          </w:tcPr>
          <w:p w14:paraId="7219B3C0" w14:textId="77777777" w:rsidR="00574551" w:rsidRDefault="00574551" w:rsidP="007202AB">
            <w:pPr>
              <w:rPr>
                <w:noProof/>
              </w:rPr>
            </w:pPr>
            <w:r>
              <w:rPr>
                <w:noProof/>
              </w:rPr>
              <w:drawing>
                <wp:inline distT="0" distB="0" distL="0" distR="0" wp14:anchorId="5A634A9D" wp14:editId="2E3243A0">
                  <wp:extent cx="942975" cy="609600"/>
                  <wp:effectExtent l="0" t="0" r="9525" b="0"/>
                  <wp:docPr id="190" name="Picture 1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with medium confidence"/>
                          <pic:cNvPicPr/>
                        </pic:nvPicPr>
                        <pic:blipFill>
                          <a:blip r:embed="rId1083"/>
                          <a:stretch>
                            <a:fillRect/>
                          </a:stretch>
                        </pic:blipFill>
                        <pic:spPr>
                          <a:xfrm>
                            <a:off x="0" y="0"/>
                            <a:ext cx="942975" cy="609600"/>
                          </a:xfrm>
                          <a:prstGeom prst="rect">
                            <a:avLst/>
                          </a:prstGeom>
                        </pic:spPr>
                      </pic:pic>
                    </a:graphicData>
                  </a:graphic>
                </wp:inline>
              </w:drawing>
            </w:r>
          </w:p>
        </w:tc>
      </w:tr>
      <w:tr w:rsidR="00574551" w:rsidRPr="003C323B" w14:paraId="2CDC16F1"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48A2E1CE" w14:textId="77777777" w:rsidR="00574551" w:rsidRPr="00B40F7D" w:rsidRDefault="00574551" w:rsidP="00574551">
            <w:pPr>
              <w:widowControl w:val="0"/>
              <w:numPr>
                <w:ilvl w:val="0"/>
                <w:numId w:val="63"/>
              </w:numPr>
              <w:rPr>
                <w:szCs w:val="20"/>
              </w:rPr>
            </w:pPr>
          </w:p>
        </w:tc>
        <w:tc>
          <w:tcPr>
            <w:tcW w:w="1380" w:type="pct"/>
          </w:tcPr>
          <w:p w14:paraId="2BBD7168" w14:textId="77777777" w:rsidR="00574551" w:rsidRDefault="00574551" w:rsidP="007202AB">
            <w:pPr>
              <w:rPr>
                <w:szCs w:val="20"/>
              </w:rPr>
            </w:pPr>
            <w:r>
              <w:rPr>
                <w:szCs w:val="20"/>
              </w:rPr>
              <w:t>Save the Policy</w:t>
            </w:r>
          </w:p>
        </w:tc>
        <w:tc>
          <w:tcPr>
            <w:tcW w:w="3172" w:type="pct"/>
          </w:tcPr>
          <w:p w14:paraId="1DB466E5" w14:textId="77777777" w:rsidR="00574551" w:rsidRDefault="00574551" w:rsidP="007202AB">
            <w:pPr>
              <w:rPr>
                <w:noProof/>
              </w:rPr>
            </w:pPr>
          </w:p>
        </w:tc>
      </w:tr>
    </w:tbl>
    <w:p w14:paraId="1268D46D" w14:textId="77777777" w:rsidR="00574551" w:rsidRDefault="00574551" w:rsidP="00574551"/>
    <w:p w14:paraId="5AAA07E7" w14:textId="77777777" w:rsidR="00574551" w:rsidRDefault="00574551" w:rsidP="00574551">
      <w:pPr>
        <w:pStyle w:val="Heading3"/>
      </w:pPr>
      <w:bookmarkStart w:id="480" w:name="_Enable_Unified_Logging"/>
      <w:bookmarkStart w:id="481" w:name="_Toc113541549"/>
      <w:bookmarkEnd w:id="480"/>
      <w:r>
        <w:t>Enable Unified Logging</w:t>
      </w:r>
      <w:bookmarkEnd w:id="481"/>
    </w:p>
    <w:p w14:paraId="47FE0C7F" w14:textId="77777777" w:rsidR="00574551" w:rsidRDefault="00574551" w:rsidP="00574551"/>
    <w:tbl>
      <w:tblPr>
        <w:tblStyle w:val="AvanadeDefaultTable"/>
        <w:tblW w:w="5000" w:type="pct"/>
        <w:tblLook w:val="04A0" w:firstRow="1" w:lastRow="0" w:firstColumn="1" w:lastColumn="0" w:noHBand="0" w:noVBand="1"/>
      </w:tblPr>
      <w:tblGrid>
        <w:gridCol w:w="937"/>
        <w:gridCol w:w="2884"/>
        <w:gridCol w:w="6629"/>
      </w:tblGrid>
      <w:tr w:rsidR="00574551" w:rsidRPr="003C323B" w14:paraId="60C0DAEB"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78324D55" w14:textId="77777777" w:rsidR="00574551" w:rsidRPr="00B40F7D" w:rsidRDefault="00574551" w:rsidP="007202AB">
            <w:pPr>
              <w:rPr>
                <w:b w:val="0"/>
                <w:szCs w:val="20"/>
              </w:rPr>
            </w:pPr>
            <w:r w:rsidRPr="00B40F7D">
              <w:rPr>
                <w:szCs w:val="20"/>
              </w:rPr>
              <w:t>Step No.</w:t>
            </w:r>
          </w:p>
        </w:tc>
        <w:tc>
          <w:tcPr>
            <w:tcW w:w="1380" w:type="pct"/>
          </w:tcPr>
          <w:p w14:paraId="3CCDB6FB" w14:textId="77777777" w:rsidR="00574551" w:rsidRPr="00B40F7D" w:rsidRDefault="00574551" w:rsidP="007202AB">
            <w:pPr>
              <w:rPr>
                <w:b w:val="0"/>
                <w:szCs w:val="20"/>
              </w:rPr>
            </w:pPr>
            <w:r w:rsidRPr="00B40F7D">
              <w:rPr>
                <w:szCs w:val="20"/>
              </w:rPr>
              <w:t>Procedure</w:t>
            </w:r>
          </w:p>
        </w:tc>
        <w:tc>
          <w:tcPr>
            <w:tcW w:w="3172" w:type="pct"/>
          </w:tcPr>
          <w:p w14:paraId="3AF193D3" w14:textId="77777777" w:rsidR="00574551" w:rsidRPr="00B40F7D" w:rsidRDefault="00574551" w:rsidP="007202AB">
            <w:pPr>
              <w:rPr>
                <w:b w:val="0"/>
                <w:szCs w:val="20"/>
              </w:rPr>
            </w:pPr>
            <w:r w:rsidRPr="00B40F7D">
              <w:rPr>
                <w:szCs w:val="20"/>
              </w:rPr>
              <w:t>Screenshot</w:t>
            </w:r>
          </w:p>
        </w:tc>
      </w:tr>
      <w:tr w:rsidR="00574551" w:rsidRPr="003C323B" w14:paraId="3951735C" w14:textId="77777777" w:rsidTr="007202AB">
        <w:tc>
          <w:tcPr>
            <w:tcW w:w="448" w:type="pct"/>
          </w:tcPr>
          <w:p w14:paraId="619B5E55" w14:textId="77777777" w:rsidR="00574551" w:rsidRPr="00B40F7D" w:rsidRDefault="00574551" w:rsidP="00574551">
            <w:pPr>
              <w:widowControl w:val="0"/>
              <w:numPr>
                <w:ilvl w:val="0"/>
                <w:numId w:val="64"/>
              </w:numPr>
              <w:rPr>
                <w:szCs w:val="20"/>
              </w:rPr>
            </w:pPr>
          </w:p>
        </w:tc>
        <w:tc>
          <w:tcPr>
            <w:tcW w:w="1380" w:type="pct"/>
          </w:tcPr>
          <w:p w14:paraId="207ED17A" w14:textId="77777777" w:rsidR="00574551" w:rsidRPr="00B40F7D" w:rsidRDefault="00574551" w:rsidP="007202AB">
            <w:pPr>
              <w:rPr>
                <w:szCs w:val="20"/>
              </w:rPr>
            </w:pPr>
            <w:r>
              <w:rPr>
                <w:szCs w:val="20"/>
              </w:rPr>
              <w:t>Connect to Exchange Online via PowerShell with the following cmdlet</w:t>
            </w:r>
          </w:p>
        </w:tc>
        <w:tc>
          <w:tcPr>
            <w:tcW w:w="3172" w:type="pct"/>
          </w:tcPr>
          <w:p w14:paraId="3C36ECB1" w14:textId="77777777" w:rsidR="00574551" w:rsidRDefault="00574551" w:rsidP="007202AB">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ExchangeOnline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color w:val="000080"/>
                <w:sz w:val="18"/>
                <w:szCs w:val="18"/>
              </w:rPr>
              <w:t xml:space="preserve"> &lt;##UPN##&gt;</w:t>
            </w:r>
          </w:p>
          <w:p w14:paraId="2223250F" w14:textId="77777777" w:rsidR="00574551" w:rsidRPr="00B40F7D" w:rsidRDefault="00574551" w:rsidP="007202AB">
            <w:pPr>
              <w:rPr>
                <w:szCs w:val="20"/>
              </w:rPr>
            </w:pPr>
          </w:p>
        </w:tc>
      </w:tr>
      <w:tr w:rsidR="00574551" w:rsidRPr="003C323B" w14:paraId="0D775A25"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4C37222" w14:textId="77777777" w:rsidR="00574551" w:rsidRPr="00B40F7D" w:rsidRDefault="00574551" w:rsidP="00574551">
            <w:pPr>
              <w:widowControl w:val="0"/>
              <w:numPr>
                <w:ilvl w:val="0"/>
                <w:numId w:val="64"/>
              </w:numPr>
              <w:rPr>
                <w:szCs w:val="20"/>
              </w:rPr>
            </w:pPr>
          </w:p>
        </w:tc>
        <w:tc>
          <w:tcPr>
            <w:tcW w:w="1380" w:type="pct"/>
          </w:tcPr>
          <w:p w14:paraId="58FE306E" w14:textId="77777777" w:rsidR="00574551" w:rsidRPr="006A6747" w:rsidRDefault="00574551" w:rsidP="007202AB">
            <w:pPr>
              <w:rPr>
                <w:szCs w:val="20"/>
              </w:rPr>
            </w:pPr>
            <w:r w:rsidRPr="006A6747">
              <w:rPr>
                <w:szCs w:val="20"/>
              </w:rPr>
              <w:t xml:space="preserve">Once connected, run the following to review the status </w:t>
            </w:r>
          </w:p>
        </w:tc>
        <w:tc>
          <w:tcPr>
            <w:tcW w:w="3172" w:type="pct"/>
          </w:tcPr>
          <w:p w14:paraId="2A94E100" w14:textId="77777777" w:rsidR="00574551" w:rsidRDefault="00574551" w:rsidP="007202AB">
            <w:pPr>
              <w:shd w:val="clear" w:color="auto" w:fill="FFFFFF"/>
              <w:autoSpaceDE w:val="0"/>
              <w:autoSpaceDN w:val="0"/>
              <w:adjustRightInd w:val="0"/>
              <w:rPr>
                <w:rFonts w:ascii="Lucida Console" w:hAnsi="Lucida Console" w:cs="Lucida Console"/>
                <w:color w:val="8A2BE2"/>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AdminAuditLogConfig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FL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UnifiedAuditLogIngestionEnabled</w:t>
            </w:r>
            <w:proofErr w:type="spellEnd"/>
            <w:r>
              <w:rPr>
                <w:rFonts w:ascii="Lucida Console" w:hAnsi="Lucida Console" w:cs="Lucida Console"/>
                <w:color w:val="8A2BE2"/>
                <w:sz w:val="18"/>
                <w:szCs w:val="18"/>
              </w:rPr>
              <w:t xml:space="preserve"> </w:t>
            </w:r>
          </w:p>
          <w:p w14:paraId="2C888C33" w14:textId="77777777" w:rsidR="00574551" w:rsidRPr="00B40F7D" w:rsidRDefault="00574551" w:rsidP="007202AB">
            <w:pPr>
              <w:rPr>
                <w:szCs w:val="20"/>
              </w:rPr>
            </w:pPr>
          </w:p>
        </w:tc>
      </w:tr>
      <w:tr w:rsidR="00574551" w:rsidRPr="003C323B" w14:paraId="5AFE6168" w14:textId="77777777" w:rsidTr="007202AB">
        <w:tc>
          <w:tcPr>
            <w:tcW w:w="448" w:type="pct"/>
          </w:tcPr>
          <w:p w14:paraId="36C9FA36" w14:textId="77777777" w:rsidR="00574551" w:rsidRPr="00B40F7D" w:rsidRDefault="00574551" w:rsidP="00574551">
            <w:pPr>
              <w:widowControl w:val="0"/>
              <w:numPr>
                <w:ilvl w:val="0"/>
                <w:numId w:val="64"/>
              </w:numPr>
              <w:rPr>
                <w:szCs w:val="20"/>
              </w:rPr>
            </w:pPr>
          </w:p>
        </w:tc>
        <w:tc>
          <w:tcPr>
            <w:tcW w:w="1380" w:type="pct"/>
          </w:tcPr>
          <w:p w14:paraId="7D90A901" w14:textId="77777777" w:rsidR="00574551" w:rsidRPr="006A6747" w:rsidRDefault="00574551" w:rsidP="007202AB">
            <w:pPr>
              <w:rPr>
                <w:szCs w:val="20"/>
              </w:rPr>
            </w:pPr>
            <w:r w:rsidRPr="006A6747">
              <w:rPr>
                <w:szCs w:val="20"/>
              </w:rPr>
              <w:t xml:space="preserve">If </w:t>
            </w:r>
            <w:r w:rsidRPr="006A6747">
              <w:rPr>
                <w:b/>
                <w:bCs/>
                <w:szCs w:val="20"/>
              </w:rPr>
              <w:t>FALSE</w:t>
            </w:r>
            <w:r w:rsidRPr="006A6747">
              <w:rPr>
                <w:szCs w:val="20"/>
              </w:rPr>
              <w:t>, run the following</w:t>
            </w:r>
          </w:p>
        </w:tc>
        <w:tc>
          <w:tcPr>
            <w:tcW w:w="3172" w:type="pct"/>
          </w:tcPr>
          <w:p w14:paraId="31B07ED4" w14:textId="77777777" w:rsidR="00574551" w:rsidRPr="0096300C" w:rsidRDefault="00574551" w:rsidP="007202AB">
            <w:pPr>
              <w:rPr>
                <w:szCs w:val="20"/>
              </w:rPr>
            </w:pPr>
            <w:r>
              <w:rPr>
                <w:rStyle w:val="hljs-pscommand"/>
                <w:rFonts w:ascii="Consolas" w:hAnsi="Consolas"/>
                <w:color w:val="0101FD"/>
                <w:sz w:val="21"/>
                <w:szCs w:val="21"/>
                <w:shd w:val="clear" w:color="auto" w:fill="F2F2F2"/>
              </w:rPr>
              <w:t>Set-</w:t>
            </w:r>
            <w:proofErr w:type="spellStart"/>
            <w:r>
              <w:rPr>
                <w:rStyle w:val="hljs-pscommand"/>
                <w:rFonts w:ascii="Consolas" w:hAnsi="Consolas"/>
                <w:color w:val="0101FD"/>
                <w:sz w:val="21"/>
                <w:szCs w:val="21"/>
                <w:shd w:val="clear" w:color="auto" w:fill="F2F2F2"/>
              </w:rPr>
              <w:t>AdminAuditLogConfig</w:t>
            </w:r>
            <w:proofErr w:type="spellEnd"/>
            <w:r>
              <w:rPr>
                <w:rStyle w:val="hljs-parameter"/>
                <w:rFonts w:ascii="Consolas" w:hAnsi="Consolas"/>
                <w:color w:val="006881"/>
                <w:sz w:val="21"/>
                <w:szCs w:val="21"/>
                <w:shd w:val="clear" w:color="auto" w:fill="F2F2F2"/>
              </w:rPr>
              <w:t xml:space="preserve"> -</w:t>
            </w:r>
            <w:proofErr w:type="spellStart"/>
            <w:r>
              <w:rPr>
                <w:rStyle w:val="hljs-parameter"/>
                <w:rFonts w:ascii="Consolas" w:hAnsi="Consolas"/>
                <w:color w:val="006881"/>
                <w:sz w:val="21"/>
                <w:szCs w:val="21"/>
                <w:shd w:val="clear" w:color="auto" w:fill="F2F2F2"/>
              </w:rPr>
              <w:t>UnifiedAuditLogIngestionEnabled</w:t>
            </w:r>
            <w:proofErr w:type="spellEnd"/>
            <w:r>
              <w:rPr>
                <w:rFonts w:ascii="Consolas" w:hAnsi="Consolas"/>
                <w:color w:val="171717"/>
                <w:sz w:val="21"/>
                <w:szCs w:val="21"/>
                <w:shd w:val="clear" w:color="auto" w:fill="F2F2F2"/>
              </w:rPr>
              <w:t xml:space="preserve"> </w:t>
            </w:r>
            <w:r>
              <w:rPr>
                <w:rStyle w:val="hljs-literal"/>
                <w:rFonts w:ascii="Consolas" w:hAnsi="Consolas"/>
                <w:color w:val="07704A"/>
                <w:sz w:val="21"/>
                <w:szCs w:val="21"/>
                <w:shd w:val="clear" w:color="auto" w:fill="F2F2F2"/>
              </w:rPr>
              <w:t>$true</w:t>
            </w:r>
          </w:p>
        </w:tc>
      </w:tr>
      <w:tr w:rsidR="00574551" w:rsidRPr="003C323B" w14:paraId="0FF59ABC"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6BEBBD2D" w14:textId="77777777" w:rsidR="00574551" w:rsidRPr="00B40F7D" w:rsidRDefault="00574551" w:rsidP="00574551">
            <w:pPr>
              <w:widowControl w:val="0"/>
              <w:numPr>
                <w:ilvl w:val="0"/>
                <w:numId w:val="64"/>
              </w:numPr>
              <w:rPr>
                <w:szCs w:val="20"/>
              </w:rPr>
            </w:pPr>
          </w:p>
        </w:tc>
        <w:tc>
          <w:tcPr>
            <w:tcW w:w="1380" w:type="pct"/>
          </w:tcPr>
          <w:p w14:paraId="4DC564DA" w14:textId="16AC5FB2" w:rsidR="00574551" w:rsidRPr="006A6747" w:rsidRDefault="00574551" w:rsidP="007202AB">
            <w:pPr>
              <w:rPr>
                <w:szCs w:val="20"/>
              </w:rPr>
            </w:pPr>
            <w:r>
              <w:rPr>
                <w:szCs w:val="20"/>
              </w:rPr>
              <w:t xml:space="preserve">NOTE: if you receive the following message around </w:t>
            </w:r>
            <w:proofErr w:type="spellStart"/>
            <w:r>
              <w:rPr>
                <w:szCs w:val="20"/>
              </w:rPr>
              <w:t>OrganizationCustomization</w:t>
            </w:r>
            <w:proofErr w:type="spellEnd"/>
            <w:r>
              <w:rPr>
                <w:szCs w:val="20"/>
              </w:rPr>
              <w:t xml:space="preserve">, go to section </w:t>
            </w:r>
            <w:hyperlink w:anchor="_Enable_OrganizationCustomization" w:history="1">
              <w:r w:rsidRPr="00A612FB">
                <w:rPr>
                  <w:rStyle w:val="Hyperlink"/>
                  <w:szCs w:val="20"/>
                </w:rPr>
                <w:t xml:space="preserve">Enable </w:t>
              </w:r>
              <w:proofErr w:type="spellStart"/>
              <w:r w:rsidRPr="00A612FB">
                <w:rPr>
                  <w:rStyle w:val="Hyperlink"/>
                  <w:szCs w:val="20"/>
                </w:rPr>
                <w:t>OrganizationCustomization</w:t>
              </w:r>
              <w:proofErr w:type="spellEnd"/>
            </w:hyperlink>
            <w:r>
              <w:rPr>
                <w:szCs w:val="20"/>
              </w:rPr>
              <w:t>. Once completed re-run step 3</w:t>
            </w:r>
          </w:p>
        </w:tc>
        <w:tc>
          <w:tcPr>
            <w:tcW w:w="3172" w:type="pct"/>
          </w:tcPr>
          <w:p w14:paraId="28BAE2A0" w14:textId="77777777" w:rsidR="00574551" w:rsidRDefault="00574551" w:rsidP="007202AB">
            <w:pPr>
              <w:shd w:val="clear" w:color="auto" w:fill="012456"/>
              <w:autoSpaceDE w:val="0"/>
              <w:autoSpaceDN w:val="0"/>
              <w:adjustRightInd w:val="0"/>
              <w:rPr>
                <w:rFonts w:ascii="Lucida Console" w:hAnsi="Lucida Console" w:cs="Lucida Console"/>
                <w:color w:val="FF9494"/>
                <w:sz w:val="18"/>
                <w:szCs w:val="18"/>
              </w:rPr>
            </w:pPr>
            <w:r>
              <w:rPr>
                <w:rFonts w:ascii="Lucida Console" w:hAnsi="Lucida Console" w:cs="Lucida Console"/>
                <w:color w:val="FF9494"/>
                <w:sz w:val="18"/>
                <w:szCs w:val="18"/>
              </w:rPr>
              <w:t xml:space="preserve">The command you tried to run isn't currently allowed in your organization. To run this command, you first </w:t>
            </w:r>
          </w:p>
          <w:p w14:paraId="2494EF64" w14:textId="77777777" w:rsidR="00574551" w:rsidRDefault="00574551" w:rsidP="007202AB">
            <w:pPr>
              <w:shd w:val="clear" w:color="auto" w:fill="012456"/>
              <w:autoSpaceDE w:val="0"/>
              <w:autoSpaceDN w:val="0"/>
              <w:adjustRightInd w:val="0"/>
              <w:rPr>
                <w:rFonts w:ascii="Lucida Console" w:hAnsi="Lucida Console" w:cs="Lucida Console"/>
                <w:color w:val="FF9494"/>
                <w:sz w:val="18"/>
                <w:szCs w:val="18"/>
              </w:rPr>
            </w:pPr>
            <w:r>
              <w:rPr>
                <w:rFonts w:ascii="Lucida Console" w:hAnsi="Lucida Console" w:cs="Lucida Console"/>
                <w:color w:val="FF9494"/>
                <w:sz w:val="18"/>
                <w:szCs w:val="18"/>
              </w:rPr>
              <w:t>need to run the command: Enable-</w:t>
            </w:r>
            <w:proofErr w:type="spellStart"/>
            <w:r>
              <w:rPr>
                <w:rFonts w:ascii="Lucida Console" w:hAnsi="Lucida Console" w:cs="Lucida Console"/>
                <w:color w:val="FF9494"/>
                <w:sz w:val="18"/>
                <w:szCs w:val="18"/>
              </w:rPr>
              <w:t>OrganizationCustomization</w:t>
            </w:r>
            <w:proofErr w:type="spellEnd"/>
            <w:r>
              <w:rPr>
                <w:rFonts w:ascii="Lucida Console" w:hAnsi="Lucida Console" w:cs="Lucida Console"/>
                <w:color w:val="FF9494"/>
                <w:sz w:val="18"/>
                <w:szCs w:val="18"/>
              </w:rPr>
              <w:t xml:space="preserve">. </w:t>
            </w:r>
          </w:p>
          <w:p w14:paraId="00B08BF3" w14:textId="77777777" w:rsidR="00574551" w:rsidRPr="0096300C" w:rsidRDefault="00574551" w:rsidP="007202AB">
            <w:pPr>
              <w:rPr>
                <w:color w:val="auto"/>
                <w:szCs w:val="20"/>
              </w:rPr>
            </w:pPr>
          </w:p>
        </w:tc>
      </w:tr>
    </w:tbl>
    <w:p w14:paraId="5C3DCD47" w14:textId="77777777" w:rsidR="00574551" w:rsidRDefault="00574551" w:rsidP="00574551"/>
    <w:p w14:paraId="49F8FDDD" w14:textId="77777777" w:rsidR="00574551" w:rsidRDefault="00574551" w:rsidP="00574551">
      <w:pPr>
        <w:pStyle w:val="Heading4"/>
      </w:pPr>
      <w:bookmarkStart w:id="482" w:name="_Enable_OrganizationCustomization"/>
      <w:bookmarkEnd w:id="482"/>
      <w:r>
        <w:t xml:space="preserve">Enable </w:t>
      </w:r>
      <w:proofErr w:type="spellStart"/>
      <w:r>
        <w:t>OrganizationCustomization</w:t>
      </w:r>
      <w:proofErr w:type="spellEnd"/>
    </w:p>
    <w:p w14:paraId="702FDA01" w14:textId="77777777" w:rsidR="00574551" w:rsidRPr="0076763A" w:rsidRDefault="00574551" w:rsidP="00574551"/>
    <w:tbl>
      <w:tblPr>
        <w:tblStyle w:val="AvanadeDefaultTable"/>
        <w:tblW w:w="5000" w:type="pct"/>
        <w:tblLook w:val="04A0" w:firstRow="1" w:lastRow="0" w:firstColumn="1" w:lastColumn="0" w:noHBand="0" w:noVBand="1"/>
      </w:tblPr>
      <w:tblGrid>
        <w:gridCol w:w="937"/>
        <w:gridCol w:w="2884"/>
        <w:gridCol w:w="6629"/>
      </w:tblGrid>
      <w:tr w:rsidR="00574551" w:rsidRPr="003C323B" w14:paraId="2798579B" w14:textId="77777777" w:rsidTr="00404F7C">
        <w:trPr>
          <w:cnfStyle w:val="100000000000" w:firstRow="1" w:lastRow="0" w:firstColumn="0" w:lastColumn="0" w:oddVBand="0" w:evenVBand="0" w:oddHBand="0" w:evenHBand="0" w:firstRowFirstColumn="0" w:firstRowLastColumn="0" w:lastRowFirstColumn="0" w:lastRowLastColumn="0"/>
          <w:trHeight w:val="567"/>
        </w:trPr>
        <w:tc>
          <w:tcPr>
            <w:tcW w:w="448" w:type="pct"/>
          </w:tcPr>
          <w:p w14:paraId="76CB4694" w14:textId="77777777" w:rsidR="00574551" w:rsidRPr="00B40F7D" w:rsidRDefault="00574551" w:rsidP="007202AB">
            <w:pPr>
              <w:rPr>
                <w:b w:val="0"/>
                <w:szCs w:val="20"/>
              </w:rPr>
            </w:pPr>
            <w:r w:rsidRPr="00B40F7D">
              <w:rPr>
                <w:szCs w:val="20"/>
              </w:rPr>
              <w:t>Step No.</w:t>
            </w:r>
          </w:p>
        </w:tc>
        <w:tc>
          <w:tcPr>
            <w:tcW w:w="1380" w:type="pct"/>
          </w:tcPr>
          <w:p w14:paraId="6F5FA375" w14:textId="77777777" w:rsidR="00574551" w:rsidRPr="00B40F7D" w:rsidRDefault="00574551" w:rsidP="007202AB">
            <w:pPr>
              <w:rPr>
                <w:b w:val="0"/>
                <w:szCs w:val="20"/>
              </w:rPr>
            </w:pPr>
            <w:r w:rsidRPr="00B40F7D">
              <w:rPr>
                <w:szCs w:val="20"/>
              </w:rPr>
              <w:t>Procedure</w:t>
            </w:r>
          </w:p>
        </w:tc>
        <w:tc>
          <w:tcPr>
            <w:tcW w:w="3172" w:type="pct"/>
          </w:tcPr>
          <w:p w14:paraId="430EBDE8" w14:textId="77777777" w:rsidR="00574551" w:rsidRPr="00B40F7D" w:rsidRDefault="00574551" w:rsidP="007202AB">
            <w:pPr>
              <w:rPr>
                <w:b w:val="0"/>
                <w:szCs w:val="20"/>
              </w:rPr>
            </w:pPr>
            <w:r w:rsidRPr="00B40F7D">
              <w:rPr>
                <w:szCs w:val="20"/>
              </w:rPr>
              <w:t>Screenshot</w:t>
            </w:r>
          </w:p>
        </w:tc>
      </w:tr>
      <w:tr w:rsidR="00574551" w:rsidRPr="003C323B" w14:paraId="47841032" w14:textId="77777777" w:rsidTr="007202AB">
        <w:tc>
          <w:tcPr>
            <w:tcW w:w="448" w:type="pct"/>
          </w:tcPr>
          <w:p w14:paraId="1A65A57C" w14:textId="77777777" w:rsidR="00574551" w:rsidRPr="00B40F7D" w:rsidRDefault="00574551" w:rsidP="00574551">
            <w:pPr>
              <w:widowControl w:val="0"/>
              <w:numPr>
                <w:ilvl w:val="0"/>
                <w:numId w:val="65"/>
              </w:numPr>
              <w:rPr>
                <w:szCs w:val="20"/>
              </w:rPr>
            </w:pPr>
          </w:p>
        </w:tc>
        <w:tc>
          <w:tcPr>
            <w:tcW w:w="1380" w:type="pct"/>
          </w:tcPr>
          <w:p w14:paraId="488A4729" w14:textId="77777777" w:rsidR="00574551" w:rsidRPr="00B40F7D" w:rsidRDefault="00574551" w:rsidP="007202AB">
            <w:pPr>
              <w:rPr>
                <w:szCs w:val="20"/>
              </w:rPr>
            </w:pPr>
            <w:r>
              <w:rPr>
                <w:szCs w:val="20"/>
              </w:rPr>
              <w:t>Connect to Exchange Online via PowerShell with the following cmdlet</w:t>
            </w:r>
          </w:p>
        </w:tc>
        <w:tc>
          <w:tcPr>
            <w:tcW w:w="3172" w:type="pct"/>
          </w:tcPr>
          <w:p w14:paraId="7BD8C3D0" w14:textId="77777777" w:rsidR="00574551" w:rsidRDefault="00574551" w:rsidP="007202AB">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ExchangeOnline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color w:val="000080"/>
                <w:sz w:val="18"/>
                <w:szCs w:val="18"/>
              </w:rPr>
              <w:t xml:space="preserve"> &lt;##UPN##&gt;</w:t>
            </w:r>
          </w:p>
          <w:p w14:paraId="45DCED2F" w14:textId="77777777" w:rsidR="00574551" w:rsidRPr="00B40F7D" w:rsidRDefault="00574551" w:rsidP="007202AB">
            <w:pPr>
              <w:rPr>
                <w:szCs w:val="20"/>
              </w:rPr>
            </w:pPr>
          </w:p>
        </w:tc>
      </w:tr>
      <w:tr w:rsidR="00574551" w:rsidRPr="003C323B" w14:paraId="0189A3D0"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306E2C20" w14:textId="77777777" w:rsidR="00574551" w:rsidRPr="00B40F7D" w:rsidRDefault="00574551" w:rsidP="00574551">
            <w:pPr>
              <w:widowControl w:val="0"/>
              <w:numPr>
                <w:ilvl w:val="0"/>
                <w:numId w:val="65"/>
              </w:numPr>
              <w:rPr>
                <w:szCs w:val="20"/>
              </w:rPr>
            </w:pPr>
          </w:p>
        </w:tc>
        <w:tc>
          <w:tcPr>
            <w:tcW w:w="1380" w:type="pct"/>
          </w:tcPr>
          <w:p w14:paraId="0D9F98ED" w14:textId="77777777" w:rsidR="00574551" w:rsidRPr="006A6747" w:rsidRDefault="00574551" w:rsidP="007202AB">
            <w:pPr>
              <w:rPr>
                <w:szCs w:val="20"/>
              </w:rPr>
            </w:pPr>
            <w:r w:rsidRPr="006A6747">
              <w:rPr>
                <w:szCs w:val="20"/>
              </w:rPr>
              <w:t xml:space="preserve">Once connected, run the following to review the status </w:t>
            </w:r>
          </w:p>
        </w:tc>
        <w:tc>
          <w:tcPr>
            <w:tcW w:w="3172" w:type="pct"/>
          </w:tcPr>
          <w:p w14:paraId="3EBA72A5" w14:textId="77777777" w:rsidR="00574551" w:rsidRDefault="00574551" w:rsidP="007202AB">
            <w:pPr>
              <w:shd w:val="clear" w:color="auto" w:fill="FFFFFF"/>
              <w:autoSpaceDE w:val="0"/>
              <w:autoSpaceDN w:val="0"/>
              <w:adjustRightInd w:val="0"/>
              <w:rPr>
                <w:rFonts w:ascii="Lucida Console" w:hAnsi="Lucida Console" w:cs="Lucida Console"/>
                <w:color w:val="8A2BE2"/>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OrganizationConfig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fl</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isdehydrated</w:t>
            </w:r>
            <w:proofErr w:type="spellEnd"/>
            <w:r>
              <w:rPr>
                <w:rFonts w:ascii="Lucida Console" w:hAnsi="Lucida Console" w:cs="Lucida Console"/>
                <w:color w:val="8A2BE2"/>
                <w:sz w:val="18"/>
                <w:szCs w:val="18"/>
              </w:rPr>
              <w:t xml:space="preserve"> </w:t>
            </w:r>
          </w:p>
          <w:p w14:paraId="11CD06C6" w14:textId="77777777" w:rsidR="00574551" w:rsidRPr="00B40F7D" w:rsidRDefault="00574551" w:rsidP="007202AB">
            <w:pPr>
              <w:rPr>
                <w:szCs w:val="20"/>
              </w:rPr>
            </w:pPr>
          </w:p>
        </w:tc>
      </w:tr>
      <w:tr w:rsidR="00574551" w:rsidRPr="003C323B" w14:paraId="00E93157" w14:textId="77777777" w:rsidTr="007202AB">
        <w:tc>
          <w:tcPr>
            <w:tcW w:w="448" w:type="pct"/>
          </w:tcPr>
          <w:p w14:paraId="185E19CA" w14:textId="77777777" w:rsidR="00574551" w:rsidRPr="00B40F7D" w:rsidRDefault="00574551" w:rsidP="00574551">
            <w:pPr>
              <w:widowControl w:val="0"/>
              <w:numPr>
                <w:ilvl w:val="0"/>
                <w:numId w:val="65"/>
              </w:numPr>
              <w:rPr>
                <w:szCs w:val="20"/>
              </w:rPr>
            </w:pPr>
          </w:p>
        </w:tc>
        <w:tc>
          <w:tcPr>
            <w:tcW w:w="1380" w:type="pct"/>
          </w:tcPr>
          <w:p w14:paraId="6D1008D6" w14:textId="77777777" w:rsidR="00574551" w:rsidRPr="006A6747" w:rsidRDefault="00574551" w:rsidP="007202AB">
            <w:pPr>
              <w:rPr>
                <w:szCs w:val="20"/>
              </w:rPr>
            </w:pPr>
            <w:r>
              <w:rPr>
                <w:szCs w:val="20"/>
              </w:rPr>
              <w:t xml:space="preserve">If Status is TRUE, run the following. </w:t>
            </w:r>
          </w:p>
        </w:tc>
        <w:tc>
          <w:tcPr>
            <w:tcW w:w="3172" w:type="pct"/>
          </w:tcPr>
          <w:p w14:paraId="1B2FF6C3" w14:textId="77777777" w:rsidR="00574551" w:rsidRDefault="00574551" w:rsidP="007202AB">
            <w:pPr>
              <w:shd w:val="clear" w:color="auto" w:fill="FFFFFF"/>
              <w:autoSpaceDE w:val="0"/>
              <w:autoSpaceDN w:val="0"/>
              <w:adjustRightInd w:val="0"/>
              <w:rPr>
                <w:rFonts w:ascii="Lucida Console" w:hAnsi="Lucida Console" w:cs="Lucida Console"/>
                <w:color w:val="0000FF"/>
                <w:sz w:val="18"/>
                <w:szCs w:val="18"/>
              </w:rPr>
            </w:pPr>
            <w:r>
              <w:rPr>
                <w:rFonts w:ascii="Lucida Console" w:hAnsi="Lucida Console" w:cs="Lucida Console"/>
                <w:color w:val="0000FF"/>
                <w:sz w:val="18"/>
                <w:szCs w:val="18"/>
              </w:rPr>
              <w:t>Enable-</w:t>
            </w:r>
            <w:proofErr w:type="spellStart"/>
            <w:r>
              <w:rPr>
                <w:rFonts w:ascii="Lucida Console" w:hAnsi="Lucida Console" w:cs="Lucida Console"/>
                <w:color w:val="0000FF"/>
                <w:sz w:val="18"/>
                <w:szCs w:val="18"/>
              </w:rPr>
              <w:t>OrganizationCustomization</w:t>
            </w:r>
            <w:proofErr w:type="spellEnd"/>
            <w:r>
              <w:rPr>
                <w:rFonts w:ascii="Lucida Console" w:hAnsi="Lucida Console" w:cs="Lucida Console"/>
                <w:color w:val="0000FF"/>
                <w:sz w:val="18"/>
                <w:szCs w:val="18"/>
              </w:rPr>
              <w:t xml:space="preserve"> </w:t>
            </w:r>
          </w:p>
          <w:p w14:paraId="1A1A6033" w14:textId="77777777" w:rsidR="00574551" w:rsidRPr="0096300C" w:rsidRDefault="00574551" w:rsidP="007202AB">
            <w:pPr>
              <w:rPr>
                <w:szCs w:val="20"/>
              </w:rPr>
            </w:pPr>
          </w:p>
        </w:tc>
      </w:tr>
      <w:tr w:rsidR="00574551" w:rsidRPr="003C323B" w14:paraId="3FBEC579" w14:textId="77777777" w:rsidTr="007202AB">
        <w:trPr>
          <w:cnfStyle w:val="000000010000" w:firstRow="0" w:lastRow="0" w:firstColumn="0" w:lastColumn="0" w:oddVBand="0" w:evenVBand="0" w:oddHBand="0" w:evenHBand="1" w:firstRowFirstColumn="0" w:firstRowLastColumn="0" w:lastRowFirstColumn="0" w:lastRowLastColumn="0"/>
        </w:trPr>
        <w:tc>
          <w:tcPr>
            <w:tcW w:w="448" w:type="pct"/>
          </w:tcPr>
          <w:p w14:paraId="0D167B8C" w14:textId="77777777" w:rsidR="00574551" w:rsidRPr="00B40F7D" w:rsidRDefault="00574551" w:rsidP="00574551">
            <w:pPr>
              <w:widowControl w:val="0"/>
              <w:numPr>
                <w:ilvl w:val="0"/>
                <w:numId w:val="65"/>
              </w:numPr>
              <w:rPr>
                <w:szCs w:val="20"/>
              </w:rPr>
            </w:pPr>
          </w:p>
        </w:tc>
        <w:tc>
          <w:tcPr>
            <w:tcW w:w="1380" w:type="pct"/>
          </w:tcPr>
          <w:p w14:paraId="328E7264" w14:textId="77777777" w:rsidR="00574551" w:rsidRPr="006A6747" w:rsidRDefault="00574551" w:rsidP="007202AB">
            <w:pPr>
              <w:rPr>
                <w:szCs w:val="20"/>
              </w:rPr>
            </w:pPr>
            <w:r>
              <w:rPr>
                <w:szCs w:val="20"/>
              </w:rPr>
              <w:t>Once run, re-run the following and ensure the result is FALSE, it may take 5-10mins for the setting to update</w:t>
            </w:r>
          </w:p>
        </w:tc>
        <w:tc>
          <w:tcPr>
            <w:tcW w:w="3172" w:type="pct"/>
          </w:tcPr>
          <w:p w14:paraId="1DC74514" w14:textId="77777777" w:rsidR="00574551" w:rsidRDefault="00574551" w:rsidP="007202AB">
            <w:pPr>
              <w:shd w:val="clear" w:color="auto" w:fill="FFFFFF"/>
              <w:autoSpaceDE w:val="0"/>
              <w:autoSpaceDN w:val="0"/>
              <w:adjustRightInd w:val="0"/>
              <w:rPr>
                <w:rFonts w:ascii="Lucida Console" w:hAnsi="Lucida Console" w:cs="Lucida Console"/>
                <w:color w:val="8A2BE2"/>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OrganizationConfig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fl</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isdehydrated</w:t>
            </w:r>
            <w:proofErr w:type="spellEnd"/>
            <w:r>
              <w:rPr>
                <w:rFonts w:ascii="Lucida Console" w:hAnsi="Lucida Console" w:cs="Lucida Console"/>
                <w:color w:val="8A2BE2"/>
                <w:sz w:val="18"/>
                <w:szCs w:val="18"/>
              </w:rPr>
              <w:t xml:space="preserve"> </w:t>
            </w:r>
          </w:p>
          <w:p w14:paraId="00B1CAD4" w14:textId="77777777" w:rsidR="00574551" w:rsidRPr="0096300C" w:rsidRDefault="00574551" w:rsidP="007202AB">
            <w:pPr>
              <w:rPr>
                <w:color w:val="auto"/>
                <w:szCs w:val="20"/>
              </w:rPr>
            </w:pPr>
          </w:p>
        </w:tc>
      </w:tr>
    </w:tbl>
    <w:p w14:paraId="14AA99BA" w14:textId="77777777" w:rsidR="00574551" w:rsidRDefault="00574551" w:rsidP="00574551"/>
    <w:p w14:paraId="6FD824F9" w14:textId="77777777" w:rsidR="00574551" w:rsidRPr="00853F71" w:rsidRDefault="00574551" w:rsidP="00574551"/>
    <w:p w14:paraId="4155F899" w14:textId="77777777" w:rsidR="00A00D4D" w:rsidRPr="00A00D4D" w:rsidRDefault="00A00D4D" w:rsidP="00A00D4D">
      <w:pPr>
        <w:rPr>
          <w:lang w:val="en-GB"/>
        </w:rPr>
      </w:pPr>
    </w:p>
    <w:p w14:paraId="1EF15BF0" w14:textId="3150A01D" w:rsidR="009D53E0" w:rsidRPr="009D53E0" w:rsidRDefault="004A3050" w:rsidP="004A3050">
      <w:pPr>
        <w:pStyle w:val="Heading1"/>
        <w:rPr>
          <w:lang w:val="en-GB"/>
        </w:rPr>
      </w:pPr>
      <w:bookmarkStart w:id="483" w:name="_Toc113541550"/>
      <w:r>
        <w:rPr>
          <w:lang w:val="en-GB"/>
        </w:rPr>
        <w:lastRenderedPageBreak/>
        <w:t>Appendix</w:t>
      </w:r>
      <w:bookmarkEnd w:id="483"/>
    </w:p>
    <w:sectPr w:rsidR="009D53E0" w:rsidRPr="009D53E0" w:rsidSect="00181A74">
      <w:type w:val="continuous"/>
      <w:pgSz w:w="11906" w:h="16838" w:code="9"/>
      <w:pgMar w:top="720" w:right="720" w:bottom="720" w:left="720" w:header="720" w:footer="79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0" w:author="Author" w:initials="A">
    <w:p w14:paraId="2DBA219D" w14:textId="08AB4F2C" w:rsidR="003F0238" w:rsidRDefault="003F0238">
      <w:pPr>
        <w:pStyle w:val="CommentText"/>
      </w:pPr>
      <w:r>
        <w:rPr>
          <w:rStyle w:val="CommentReference"/>
        </w:rPr>
        <w:annotationRef/>
      </w:r>
      <w:r>
        <w:t>Add link to videos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BA21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BA219D" w16cid:durableId="265433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3C339" w14:textId="77777777" w:rsidR="00417357" w:rsidRDefault="00417357" w:rsidP="00BB00AE">
      <w:pPr>
        <w:spacing w:line="240" w:lineRule="auto"/>
      </w:pPr>
      <w:r>
        <w:separator/>
      </w:r>
    </w:p>
    <w:p w14:paraId="37A552D9" w14:textId="77777777" w:rsidR="00417357" w:rsidRDefault="00417357"/>
    <w:p w14:paraId="5C683376" w14:textId="77777777" w:rsidR="00417357" w:rsidRDefault="00417357"/>
  </w:endnote>
  <w:endnote w:type="continuationSeparator" w:id="0">
    <w:p w14:paraId="0593082E" w14:textId="77777777" w:rsidR="00417357" w:rsidRDefault="00417357" w:rsidP="00BB00AE">
      <w:pPr>
        <w:spacing w:line="240" w:lineRule="auto"/>
      </w:pPr>
      <w:r>
        <w:continuationSeparator/>
      </w:r>
    </w:p>
    <w:p w14:paraId="74AD8428" w14:textId="77777777" w:rsidR="00417357" w:rsidRDefault="00417357"/>
    <w:p w14:paraId="3FB3DC41" w14:textId="77777777" w:rsidR="00417357" w:rsidRDefault="00417357"/>
  </w:endnote>
  <w:endnote w:type="continuationNotice" w:id="1">
    <w:p w14:paraId="4015B728" w14:textId="77777777" w:rsidR="00417357" w:rsidRDefault="00417357">
      <w:pPr>
        <w:spacing w:line="240" w:lineRule="auto"/>
      </w:pPr>
    </w:p>
    <w:p w14:paraId="1C20467C" w14:textId="77777777" w:rsidR="00417357" w:rsidRDefault="00417357"/>
    <w:p w14:paraId="1D3CCB6E" w14:textId="77777777" w:rsidR="00417357" w:rsidRDefault="004173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okia Pure Text">
    <w:altName w:val="Leelawadee UI"/>
    <w:charset w:val="00"/>
    <w:family w:val="auto"/>
    <w:pitch w:val="variable"/>
    <w:sig w:usb0="A00002FF" w:usb1="700078FB" w:usb2="0001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GE Inspira,Arial">
    <w:altName w:val="Times New Roman"/>
    <w:charset w:val="00"/>
    <w:family w:val="roman"/>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E5972" w14:textId="77777777" w:rsidR="00C8019F" w:rsidRDefault="00C8019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58F72" w14:textId="77777777" w:rsidR="00F57D30" w:rsidRDefault="00F57D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B82F" w14:textId="77777777" w:rsidR="004A53F2" w:rsidRPr="004A53F2" w:rsidRDefault="004A53F2" w:rsidP="004A53F2">
    <w:pPr>
      <w:tabs>
        <w:tab w:val="left" w:pos="4185"/>
        <w:tab w:val="center" w:pos="4536"/>
        <w:tab w:val="right" w:pos="9072"/>
      </w:tabs>
      <w:autoSpaceDE w:val="0"/>
      <w:autoSpaceDN w:val="0"/>
      <w:adjustRightInd w:val="0"/>
      <w:spacing w:line="240" w:lineRule="auto"/>
      <w:rPr>
        <w:rFonts w:ascii="Segoe UI" w:eastAsia="Segoe UI" w:hAnsi="Segoe UI" w:cs="Times New Roman"/>
        <w:color w:val="FF5800" w:themeColor="text2"/>
      </w:rPr>
    </w:pPr>
  </w:p>
  <w:p w14:paraId="4B77F0F8" w14:textId="3CBC353D" w:rsidR="00AE6FBD" w:rsidRPr="001A6447" w:rsidRDefault="004A53F2" w:rsidP="000556E2">
    <w:pPr>
      <w:tabs>
        <w:tab w:val="left" w:pos="4185"/>
        <w:tab w:val="center" w:pos="4536"/>
        <w:tab w:val="right" w:pos="9072"/>
      </w:tabs>
      <w:autoSpaceDE w:val="0"/>
      <w:autoSpaceDN w:val="0"/>
      <w:adjustRightInd w:val="0"/>
      <w:spacing w:line="240" w:lineRule="auto"/>
      <w:rPr>
        <w:rStyle w:val="TOC4Char"/>
        <w:rFonts w:ascii="Segoe UI" w:eastAsia="Segoe UI" w:hAnsi="Segoe UI" w:cs="Segoe UI"/>
      </w:rPr>
    </w:pPr>
    <w:r w:rsidRPr="004A53F2">
      <w:rPr>
        <w:rFonts w:ascii="Segoe UI" w:eastAsia="Segoe UI" w:hAnsi="Segoe UI" w:cs="Times New Roman"/>
      </w:rPr>
      <w:t>CFS | Confidential</w:t>
    </w:r>
    <w:r w:rsidR="006A563C">
      <w:rPr>
        <w:noProof/>
        <w:color w:val="FF5800" w:themeColor="text2"/>
      </w:rPr>
      <mc:AlternateContent>
        <mc:Choice Requires="wps">
          <w:drawing>
            <wp:anchor distT="0" distB="0" distL="114300" distR="114300" simplePos="0" relativeHeight="251658240" behindDoc="1" locked="0" layoutInCell="1" allowOverlap="1" wp14:anchorId="58E990DB" wp14:editId="1EFF2AD9">
              <wp:simplePos x="0" y="0"/>
              <wp:positionH relativeFrom="margin">
                <wp:posOffset>-289752</wp:posOffset>
              </wp:positionH>
              <wp:positionV relativeFrom="paragraph">
                <wp:posOffset>13335</wp:posOffset>
              </wp:positionV>
              <wp:extent cx="7629525" cy="396240"/>
              <wp:effectExtent l="0" t="0" r="0" b="3810"/>
              <wp:wrapNone/>
              <wp:docPr id="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FCBC1" w14:textId="77777777" w:rsidR="00AE6FBD" w:rsidRPr="00143F37" w:rsidRDefault="00AE6FBD" w:rsidP="00020D02">
                          <w:pPr>
                            <w:pStyle w:val="NormalWeb"/>
                            <w:spacing w:before="0" w:beforeAutospacing="0" w:after="0" w:afterAutospacing="0"/>
                            <w:jc w:val="center"/>
                            <w:rPr>
                              <w:rFonts w:ascii="Arial" w:hAnsi="Arial" w:cs="Arial"/>
                            </w:rPr>
                          </w:pPr>
                        </w:p>
                        <w:p w14:paraId="5C8C6B09" w14:textId="77777777" w:rsidR="00AE6FBD" w:rsidRDefault="00AE6FBD" w:rsidP="00020D02">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58E990DB" id="_x0000_t202" coordsize="21600,21600" o:spt="202" path="m,l,21600r21600,l21600,xe">
              <v:stroke joinstyle="miter"/>
              <v:path gradientshapeok="t" o:connecttype="rect"/>
            </v:shapetype>
            <v:shape id="Text Box 10" o:spid="_x0000_s1030" type="#_x0000_t202" style="position:absolute;margin-left:-22.8pt;margin-top:1.05pt;width:600.75pt;height:31.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" filled="f" stroked="f">
              <v:textbox>
                <w:txbxContent>
                  <w:p w14:paraId="464FCBC1" w14:textId="77777777" w:rsidR="00AE6FBD" w:rsidRPr="00143F37" w:rsidRDefault="00AE6FBD" w:rsidP="00020D02">
                    <w:pPr>
                      <w:pStyle w:val="NormalWeb"/>
                      <w:spacing w:before="0" w:beforeAutospacing="0" w:after="0" w:afterAutospacing="0"/>
                      <w:jc w:val="center"/>
                      <w:rPr>
                        <w:rFonts w:ascii="Arial" w:hAnsi="Arial" w:cs="Arial"/>
                      </w:rPr>
                    </w:pPr>
                  </w:p>
                  <w:p w14:paraId="5C8C6B09" w14:textId="77777777" w:rsidR="00AE6FBD" w:rsidRDefault="00AE6FBD" w:rsidP="00020D02">
                    <w:pPr>
                      <w:jc w:val="center"/>
                    </w:pPr>
                  </w:p>
                </w:txbxContent>
              </v:textbox>
              <w10:wrap anchorx="margin"/>
            </v:shape>
          </w:pict>
        </mc:Fallback>
      </mc:AlternateContent>
    </w:r>
    <w:r w:rsidR="00AE6FBD" w:rsidRPr="00BF61FE">
      <w:rPr>
        <w:color w:val="FF5800" w:themeColor="text2"/>
      </w:rPr>
      <w:ptab w:relativeTo="margin" w:alignment="right" w:leader="none"/>
    </w:r>
    <w:r w:rsidR="00BC1390" w:rsidRPr="006A563C">
      <w:rPr>
        <w:color w:val="333333" w:themeColor="text1"/>
      </w:rPr>
      <w:fldChar w:fldCharType="begin"/>
    </w:r>
    <w:r w:rsidR="00BC1390" w:rsidRPr="006A563C">
      <w:rPr>
        <w:color w:val="333333" w:themeColor="text1"/>
      </w:rPr>
      <w:instrText xml:space="preserve"> PAGE   \* MERGEFORMAT </w:instrText>
    </w:r>
    <w:r w:rsidR="00BC1390" w:rsidRPr="006A563C">
      <w:rPr>
        <w:color w:val="333333" w:themeColor="text1"/>
      </w:rPr>
      <w:fldChar w:fldCharType="separate"/>
    </w:r>
    <w:r w:rsidR="6CD21BB7" w:rsidRPr="006A563C">
      <w:rPr>
        <w:noProof/>
        <w:color w:val="333333" w:themeColor="text1"/>
      </w:rPr>
      <w:t>1</w:t>
    </w:r>
    <w:r w:rsidR="00BC1390" w:rsidRPr="006A563C">
      <w:rPr>
        <w:noProof/>
        <w:color w:val="333333" w:themeColor="tex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7777777" w:rsidR="00BC1390" w:rsidRDefault="00BC1390" w:rsidP="00BC1390">
    <w:pPr>
      <w:pStyle w:val="Footer"/>
      <w:jc w:val="right"/>
    </w:pPr>
    <w:r>
      <w:fldChar w:fldCharType="begin"/>
    </w:r>
    <w:r>
      <w:instrText xml:space="preserve"> PAGE   \* MERGEFORMAT </w:instrText>
    </w:r>
    <w:r>
      <w:fldChar w:fldCharType="separate"/>
    </w:r>
    <w:r>
      <w:rPr>
        <w:noProof/>
      </w:rPr>
      <w:t>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74513" w14:textId="77777777" w:rsidR="009A4034" w:rsidRDefault="009A4034" w:rsidP="000556E2">
    <w:pPr>
      <w:tabs>
        <w:tab w:val="left" w:pos="4185"/>
        <w:tab w:val="center" w:pos="4536"/>
        <w:tab w:val="right" w:pos="9072"/>
      </w:tabs>
      <w:autoSpaceDE w:val="0"/>
      <w:autoSpaceDN w:val="0"/>
      <w:adjustRightInd w:val="0"/>
      <w:spacing w:line="240" w:lineRule="auto"/>
      <w:rPr>
        <w:color w:val="FF5800" w:themeColor="text2"/>
      </w:rPr>
    </w:pPr>
  </w:p>
  <w:p w14:paraId="0101D368" w14:textId="77777777" w:rsidR="009A4034" w:rsidRPr="000556E2" w:rsidRDefault="009A4034" w:rsidP="000556E2">
    <w:pPr>
      <w:tabs>
        <w:tab w:val="left" w:pos="4185"/>
        <w:tab w:val="center" w:pos="4536"/>
        <w:tab w:val="right" w:pos="9072"/>
      </w:tabs>
      <w:autoSpaceDE w:val="0"/>
      <w:autoSpaceDN w:val="0"/>
      <w:adjustRightInd w:val="0"/>
      <w:spacing w:line="240" w:lineRule="auto"/>
      <w:rPr>
        <w:color w:val="FF5800" w:themeColor="text2"/>
      </w:rPr>
    </w:pPr>
    <w:r>
      <w:t>CFS</w:t>
    </w:r>
    <w:r w:rsidRPr="00552238">
      <w:t xml:space="preserve"> | Confid</w:t>
    </w:r>
    <w:r>
      <w:rPr>
        <w:noProof/>
        <w:color w:val="FF5800" w:themeColor="text2"/>
      </w:rPr>
      <mc:AlternateContent>
        <mc:Choice Requires="wps">
          <w:drawing>
            <wp:anchor distT="0" distB="0" distL="114300" distR="114300" simplePos="0" relativeHeight="251658242" behindDoc="1" locked="0" layoutInCell="1" allowOverlap="1" wp14:anchorId="3A4E2F26" wp14:editId="64739C9E">
              <wp:simplePos x="0" y="0"/>
              <wp:positionH relativeFrom="margin">
                <wp:posOffset>-289752</wp:posOffset>
              </wp:positionH>
              <wp:positionV relativeFrom="paragraph">
                <wp:posOffset>13335</wp:posOffset>
              </wp:positionV>
              <wp:extent cx="7629525" cy="396240"/>
              <wp:effectExtent l="0" t="0" r="0" b="381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AE3E0" w14:textId="77777777" w:rsidR="009A4034" w:rsidRPr="00143F37" w:rsidRDefault="009A4034" w:rsidP="007202AB">
                          <w:pPr>
                            <w:pStyle w:val="NormalWeb"/>
                            <w:spacing w:before="0" w:beforeAutospacing="0" w:after="0" w:afterAutospacing="0"/>
                            <w:jc w:val="center"/>
                            <w:rPr>
                              <w:rFonts w:ascii="Arial" w:hAnsi="Arial" w:cs="Arial"/>
                            </w:rPr>
                          </w:pPr>
                        </w:p>
                        <w:p w14:paraId="5F44BF55" w14:textId="77777777" w:rsidR="009A4034" w:rsidRDefault="009A4034" w:rsidP="007202AB">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3A4E2F26" id="_x0000_t202" coordsize="21600,21600" o:spt="202" path="m,l,21600r21600,l21600,xe">
              <v:stroke joinstyle="miter"/>
              <v:path gradientshapeok="t" o:connecttype="rect"/>
            </v:shapetype>
            <v:shape id="_x0000_s1031" type="#_x0000_t202" style="position:absolute;margin-left:-22.8pt;margin-top:1.05pt;width:600.75pt;height:31.2pt;z-index:-25165823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" filled="f" stroked="f">
              <v:textbox>
                <w:txbxContent>
                  <w:p w14:paraId="253AE3E0" w14:textId="77777777" w:rsidR="009A4034" w:rsidRPr="00143F37" w:rsidRDefault="009A4034" w:rsidP="007202AB">
                    <w:pPr>
                      <w:pStyle w:val="NormalWeb"/>
                      <w:spacing w:before="0" w:beforeAutospacing="0" w:after="0" w:afterAutospacing="0"/>
                      <w:jc w:val="center"/>
                      <w:rPr>
                        <w:rFonts w:ascii="Arial" w:hAnsi="Arial" w:cs="Arial"/>
                      </w:rPr>
                    </w:pPr>
                  </w:p>
                  <w:p w14:paraId="5F44BF55" w14:textId="77777777" w:rsidR="009A4034" w:rsidRDefault="009A4034" w:rsidP="007202AB">
                    <w:pPr>
                      <w:jc w:val="center"/>
                    </w:pPr>
                  </w:p>
                </w:txbxContent>
              </v:textbox>
              <w10:wrap anchorx="margin"/>
            </v:shape>
          </w:pict>
        </mc:Fallback>
      </mc:AlternateContent>
    </w:r>
    <w:r>
      <w:t>ential</w:t>
    </w:r>
    <w:r>
      <w:rPr>
        <w:noProof/>
        <w:color w:val="FF5800" w:themeColor="text2"/>
      </w:rPr>
      <w:t xml:space="preserve"> </w:t>
    </w:r>
    <w:r>
      <w:rPr>
        <w:noProof/>
        <w:color w:val="FF5800" w:themeColor="text2"/>
      </w:rPr>
      <mc:AlternateContent>
        <mc:Choice Requires="wps">
          <w:drawing>
            <wp:anchor distT="0" distB="0" distL="114300" distR="114300" simplePos="0" relativeHeight="251658241" behindDoc="1" locked="0" layoutInCell="1" allowOverlap="1" wp14:anchorId="424C551B" wp14:editId="0569C261">
              <wp:simplePos x="0" y="0"/>
              <wp:positionH relativeFrom="margin">
                <wp:posOffset>-385445</wp:posOffset>
              </wp:positionH>
              <wp:positionV relativeFrom="paragraph">
                <wp:posOffset>13335</wp:posOffset>
              </wp:positionV>
              <wp:extent cx="7629525" cy="396240"/>
              <wp:effectExtent l="0" t="0" r="0" b="3810"/>
              <wp:wrapNone/>
              <wp:docPr id="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38FE" w14:textId="77777777" w:rsidR="009A4034" w:rsidRPr="00143F37" w:rsidRDefault="009A4034" w:rsidP="00020D02">
                          <w:pPr>
                            <w:pStyle w:val="NormalWeb"/>
                            <w:spacing w:before="0" w:beforeAutospacing="0" w:after="0" w:afterAutospacing="0"/>
                            <w:jc w:val="center"/>
                            <w:rPr>
                              <w:rFonts w:ascii="Arial" w:hAnsi="Arial" w:cs="Arial"/>
                            </w:rPr>
                          </w:pPr>
                        </w:p>
                        <w:p w14:paraId="4B533839" w14:textId="77777777" w:rsidR="009A4034" w:rsidRDefault="009A4034" w:rsidP="00020D02">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4C551B" id="_x0000_s1032" type="#_x0000_t202" style="position:absolute;margin-left:-30.35pt;margin-top:1.05pt;width:600.75pt;height:31.2pt;z-index:-25165823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" filled="f" stroked="f">
              <v:textbox>
                <w:txbxContent>
                  <w:p w14:paraId="52EC38FE" w14:textId="77777777" w:rsidR="009A4034" w:rsidRPr="00143F37" w:rsidRDefault="009A4034" w:rsidP="00020D02">
                    <w:pPr>
                      <w:pStyle w:val="NormalWeb"/>
                      <w:spacing w:before="0" w:beforeAutospacing="0" w:after="0" w:afterAutospacing="0"/>
                      <w:jc w:val="center"/>
                      <w:rPr>
                        <w:rFonts w:ascii="Arial" w:hAnsi="Arial" w:cs="Arial"/>
                      </w:rPr>
                    </w:pPr>
                  </w:p>
                  <w:p w14:paraId="4B533839" w14:textId="77777777" w:rsidR="009A4034" w:rsidRDefault="009A4034" w:rsidP="00020D02">
                    <w:pPr>
                      <w:jc w:val="center"/>
                    </w:pPr>
                  </w:p>
                </w:txbxContent>
              </v:textbox>
              <w10:wrap anchorx="margin"/>
            </v:shape>
          </w:pict>
        </mc:Fallback>
      </mc:AlternateContent>
    </w:r>
    <w:r w:rsidRPr="00BF61FE">
      <w:rPr>
        <w:color w:val="FF5800" w:themeColor="text2"/>
      </w:rPr>
      <w:ptab w:relativeTo="margin" w:alignment="right" w:leader="none"/>
    </w:r>
    <w:r w:rsidRPr="004A34E4">
      <w:rPr>
        <w:rFonts w:ascii="Segoe UI" w:hAnsi="Segoe UI" w:cs="Segoe UI"/>
        <w:color w:val="333333" w:themeColor="text1"/>
      </w:rPr>
      <w:fldChar w:fldCharType="begin"/>
    </w:r>
    <w:r w:rsidRPr="004A34E4">
      <w:rPr>
        <w:rFonts w:ascii="Segoe UI" w:hAnsi="Segoe UI" w:cs="Segoe UI"/>
        <w:color w:val="333333" w:themeColor="text1"/>
      </w:rPr>
      <w:instrText xml:space="preserve"> PAGE  \* Arabic  \* MERGEFORMAT </w:instrText>
    </w:r>
    <w:r w:rsidRPr="004A34E4">
      <w:rPr>
        <w:rFonts w:ascii="Segoe UI" w:hAnsi="Segoe UI" w:cs="Segoe UI"/>
        <w:color w:val="333333" w:themeColor="text1"/>
      </w:rPr>
      <w:fldChar w:fldCharType="separate"/>
    </w:r>
    <w:r w:rsidRPr="004A34E4">
      <w:rPr>
        <w:rFonts w:ascii="Segoe UI" w:hAnsi="Segoe UI" w:cs="Segoe UI"/>
        <w:noProof/>
        <w:color w:val="333333" w:themeColor="text1"/>
      </w:rPr>
      <w:t>21</w:t>
    </w:r>
    <w:r w:rsidRPr="004A34E4">
      <w:rPr>
        <w:rFonts w:ascii="Segoe UI" w:hAnsi="Segoe UI" w:cs="Segoe UI"/>
        <w:color w:val="333333" w:themeColor="text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8F634" w14:textId="77777777" w:rsidR="009A4034" w:rsidRDefault="009A403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A3283" w14:textId="77777777" w:rsidR="00F008D6" w:rsidRDefault="00F008D6" w:rsidP="000556E2">
    <w:pPr>
      <w:tabs>
        <w:tab w:val="left" w:pos="4185"/>
        <w:tab w:val="center" w:pos="4536"/>
        <w:tab w:val="right" w:pos="9072"/>
      </w:tabs>
      <w:autoSpaceDE w:val="0"/>
      <w:autoSpaceDN w:val="0"/>
      <w:adjustRightInd w:val="0"/>
      <w:spacing w:line="240" w:lineRule="auto"/>
      <w:rPr>
        <w:color w:val="FF5800" w:themeColor="text2"/>
      </w:rPr>
    </w:pPr>
  </w:p>
  <w:p w14:paraId="28908A28" w14:textId="77777777" w:rsidR="00F008D6" w:rsidRPr="000556E2" w:rsidRDefault="00F008D6" w:rsidP="000556E2">
    <w:pPr>
      <w:tabs>
        <w:tab w:val="left" w:pos="4185"/>
        <w:tab w:val="center" w:pos="4536"/>
        <w:tab w:val="right" w:pos="9072"/>
      </w:tabs>
      <w:autoSpaceDE w:val="0"/>
      <w:autoSpaceDN w:val="0"/>
      <w:adjustRightInd w:val="0"/>
      <w:spacing w:line="240" w:lineRule="auto"/>
      <w:rPr>
        <w:color w:val="FF5800" w:themeColor="text2"/>
      </w:rPr>
    </w:pPr>
    <w:r>
      <w:t>CFS</w:t>
    </w:r>
    <w:r w:rsidRPr="00552238">
      <w:t xml:space="preserve"> | Confid</w:t>
    </w:r>
    <w:r>
      <w:rPr>
        <w:noProof/>
        <w:color w:val="FF5800" w:themeColor="text2"/>
      </w:rPr>
      <mc:AlternateContent>
        <mc:Choice Requires="wps">
          <w:drawing>
            <wp:anchor distT="0" distB="0" distL="114300" distR="114300" simplePos="0" relativeHeight="251658244" behindDoc="1" locked="0" layoutInCell="1" allowOverlap="1" wp14:anchorId="4C10EDB5" wp14:editId="407C160A">
              <wp:simplePos x="0" y="0"/>
              <wp:positionH relativeFrom="margin">
                <wp:posOffset>-289752</wp:posOffset>
              </wp:positionH>
              <wp:positionV relativeFrom="paragraph">
                <wp:posOffset>13335</wp:posOffset>
              </wp:positionV>
              <wp:extent cx="7629525" cy="396240"/>
              <wp:effectExtent l="0" t="0" r="0" b="3810"/>
              <wp:wrapNone/>
              <wp:docPr id="195460497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C0479" w14:textId="77777777" w:rsidR="00F008D6" w:rsidRPr="00143F37" w:rsidRDefault="00F008D6" w:rsidP="007202AB">
                          <w:pPr>
                            <w:pStyle w:val="NormalWeb"/>
                            <w:spacing w:before="0" w:beforeAutospacing="0" w:after="0" w:afterAutospacing="0"/>
                            <w:jc w:val="center"/>
                            <w:rPr>
                              <w:rFonts w:ascii="Arial" w:hAnsi="Arial" w:cs="Arial"/>
                            </w:rPr>
                          </w:pPr>
                        </w:p>
                        <w:p w14:paraId="46A4859A" w14:textId="77777777" w:rsidR="00F008D6" w:rsidRDefault="00F008D6" w:rsidP="007202AB">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4C10EDB5" id="_x0000_t202" coordsize="21600,21600" o:spt="202" path="m,l,21600r21600,l21600,xe">
              <v:stroke joinstyle="miter"/>
              <v:path gradientshapeok="t" o:connecttype="rect"/>
            </v:shapetype>
            <v:shape id="_x0000_s1033" type="#_x0000_t202" style="position:absolute;margin-left:-22.8pt;margin-top:1.05pt;width:600.75pt;height:31.2pt;z-index:-2516582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" filled="f" stroked="f">
              <v:textbox>
                <w:txbxContent>
                  <w:p w14:paraId="4FDC0479" w14:textId="77777777" w:rsidR="00F008D6" w:rsidRPr="00143F37" w:rsidRDefault="00F008D6" w:rsidP="007202AB">
                    <w:pPr>
                      <w:pStyle w:val="NormalWeb"/>
                      <w:spacing w:before="0" w:beforeAutospacing="0" w:after="0" w:afterAutospacing="0"/>
                      <w:jc w:val="center"/>
                      <w:rPr>
                        <w:rFonts w:ascii="Arial" w:hAnsi="Arial" w:cs="Arial"/>
                      </w:rPr>
                    </w:pPr>
                  </w:p>
                  <w:p w14:paraId="46A4859A" w14:textId="77777777" w:rsidR="00F008D6" w:rsidRDefault="00F008D6" w:rsidP="007202AB">
                    <w:pPr>
                      <w:jc w:val="center"/>
                    </w:pPr>
                  </w:p>
                </w:txbxContent>
              </v:textbox>
              <w10:wrap anchorx="margin"/>
            </v:shape>
          </w:pict>
        </mc:Fallback>
      </mc:AlternateContent>
    </w:r>
    <w:r>
      <w:t>ential</w:t>
    </w:r>
    <w:r>
      <w:rPr>
        <w:noProof/>
        <w:color w:val="FF5800" w:themeColor="text2"/>
      </w:rPr>
      <w:t xml:space="preserve"> </w:t>
    </w:r>
    <w:r>
      <w:rPr>
        <w:noProof/>
        <w:color w:val="FF5800" w:themeColor="text2"/>
      </w:rPr>
      <mc:AlternateContent>
        <mc:Choice Requires="wps">
          <w:drawing>
            <wp:anchor distT="0" distB="0" distL="114300" distR="114300" simplePos="0" relativeHeight="251658243" behindDoc="1" locked="0" layoutInCell="1" allowOverlap="1" wp14:anchorId="73665CF0" wp14:editId="39086530">
              <wp:simplePos x="0" y="0"/>
              <wp:positionH relativeFrom="margin">
                <wp:posOffset>-385445</wp:posOffset>
              </wp:positionH>
              <wp:positionV relativeFrom="paragraph">
                <wp:posOffset>13335</wp:posOffset>
              </wp:positionV>
              <wp:extent cx="7629525" cy="396240"/>
              <wp:effectExtent l="0" t="0" r="0" b="3810"/>
              <wp:wrapNone/>
              <wp:docPr id="195460497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84E3A" w14:textId="77777777" w:rsidR="00F008D6" w:rsidRPr="00143F37" w:rsidRDefault="00F008D6" w:rsidP="00020D02">
                          <w:pPr>
                            <w:pStyle w:val="NormalWeb"/>
                            <w:spacing w:before="0" w:beforeAutospacing="0" w:after="0" w:afterAutospacing="0"/>
                            <w:jc w:val="center"/>
                            <w:rPr>
                              <w:rFonts w:ascii="Arial" w:hAnsi="Arial" w:cs="Arial"/>
                            </w:rPr>
                          </w:pPr>
                        </w:p>
                        <w:p w14:paraId="239DF597" w14:textId="77777777" w:rsidR="00F008D6" w:rsidRDefault="00F008D6" w:rsidP="00020D02">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3665CF0" id="_x0000_s1034" type="#_x0000_t202" style="position:absolute;margin-left:-30.35pt;margin-top:1.05pt;width:600.75pt;height:31.2pt;z-index:-2516582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" filled="f" stroked="f">
              <v:textbox>
                <w:txbxContent>
                  <w:p w14:paraId="72B84E3A" w14:textId="77777777" w:rsidR="00F008D6" w:rsidRPr="00143F37" w:rsidRDefault="00F008D6" w:rsidP="00020D02">
                    <w:pPr>
                      <w:pStyle w:val="NormalWeb"/>
                      <w:spacing w:before="0" w:beforeAutospacing="0" w:after="0" w:afterAutospacing="0"/>
                      <w:jc w:val="center"/>
                      <w:rPr>
                        <w:rFonts w:ascii="Arial" w:hAnsi="Arial" w:cs="Arial"/>
                      </w:rPr>
                    </w:pPr>
                  </w:p>
                  <w:p w14:paraId="239DF597" w14:textId="77777777" w:rsidR="00F008D6" w:rsidRDefault="00F008D6" w:rsidP="00020D02">
                    <w:pPr>
                      <w:jc w:val="center"/>
                    </w:pPr>
                  </w:p>
                </w:txbxContent>
              </v:textbox>
              <w10:wrap anchorx="margin"/>
            </v:shape>
          </w:pict>
        </mc:Fallback>
      </mc:AlternateContent>
    </w:r>
    <w:r w:rsidRPr="00BF61FE">
      <w:rPr>
        <w:color w:val="FF5800" w:themeColor="text2"/>
      </w:rPr>
      <w:ptab w:relativeTo="margin" w:alignment="right" w:leader="none"/>
    </w:r>
    <w:r w:rsidRPr="004A34E4">
      <w:rPr>
        <w:rFonts w:ascii="Segoe UI" w:hAnsi="Segoe UI" w:cs="Segoe UI"/>
        <w:color w:val="333333" w:themeColor="text1"/>
      </w:rPr>
      <w:fldChar w:fldCharType="begin"/>
    </w:r>
    <w:r w:rsidRPr="004A34E4">
      <w:rPr>
        <w:rFonts w:ascii="Segoe UI" w:hAnsi="Segoe UI" w:cs="Segoe UI"/>
        <w:color w:val="333333" w:themeColor="text1"/>
      </w:rPr>
      <w:instrText xml:space="preserve"> PAGE  \* Arabic  \* MERGEFORMAT </w:instrText>
    </w:r>
    <w:r w:rsidRPr="004A34E4">
      <w:rPr>
        <w:rFonts w:ascii="Segoe UI" w:hAnsi="Segoe UI" w:cs="Segoe UI"/>
        <w:color w:val="333333" w:themeColor="text1"/>
      </w:rPr>
      <w:fldChar w:fldCharType="separate"/>
    </w:r>
    <w:r w:rsidRPr="004A34E4">
      <w:rPr>
        <w:rFonts w:ascii="Segoe UI" w:hAnsi="Segoe UI" w:cs="Segoe UI"/>
        <w:noProof/>
        <w:color w:val="333333" w:themeColor="text1"/>
      </w:rPr>
      <w:t>21</w:t>
    </w:r>
    <w:r w:rsidRPr="004A34E4">
      <w:rPr>
        <w:rFonts w:ascii="Segoe UI" w:hAnsi="Segoe UI" w:cs="Segoe UI"/>
        <w:color w:val="333333" w:themeColor="text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2BD5" w14:textId="77777777" w:rsidR="00E84AE0" w:rsidRPr="004A53F2" w:rsidRDefault="00E84AE0" w:rsidP="004A53F2">
    <w:pPr>
      <w:tabs>
        <w:tab w:val="left" w:pos="4185"/>
        <w:tab w:val="center" w:pos="4536"/>
        <w:tab w:val="right" w:pos="9072"/>
      </w:tabs>
      <w:autoSpaceDE w:val="0"/>
      <w:autoSpaceDN w:val="0"/>
      <w:adjustRightInd w:val="0"/>
      <w:spacing w:line="240" w:lineRule="auto"/>
      <w:rPr>
        <w:rFonts w:ascii="Segoe UI" w:eastAsia="Segoe UI" w:hAnsi="Segoe UI" w:cs="Times New Roman"/>
        <w:color w:val="FF5800" w:themeColor="text2"/>
      </w:rPr>
    </w:pPr>
  </w:p>
  <w:p w14:paraId="2BF17218" w14:textId="77777777" w:rsidR="00ED421B" w:rsidRPr="004A53F2" w:rsidRDefault="00ED421B" w:rsidP="00ED421B">
    <w:pPr>
      <w:tabs>
        <w:tab w:val="left" w:pos="4185"/>
        <w:tab w:val="center" w:pos="4536"/>
        <w:tab w:val="right" w:pos="9072"/>
      </w:tabs>
      <w:autoSpaceDE w:val="0"/>
      <w:autoSpaceDN w:val="0"/>
      <w:adjustRightInd w:val="0"/>
      <w:spacing w:line="240" w:lineRule="auto"/>
      <w:rPr>
        <w:rFonts w:ascii="Segoe UI" w:eastAsia="Segoe UI" w:hAnsi="Segoe UI" w:cs="Segoe UI"/>
        <w:color w:val="333333" w:themeColor="text1"/>
        <w:szCs w:val="20"/>
      </w:rPr>
    </w:pPr>
    <w:r w:rsidRPr="004A53F2">
      <w:rPr>
        <w:rFonts w:ascii="Segoe UI" w:eastAsia="Segoe UI" w:hAnsi="Segoe UI" w:cs="Times New Roman"/>
      </w:rPr>
      <w:t>CFS | Confidential</w:t>
    </w:r>
    <w:r w:rsidRPr="00BF61FE">
      <w:rPr>
        <w:color w:val="FF5800" w:themeColor="text2"/>
      </w:rPr>
      <w:ptab w:relativeTo="margin" w:alignment="right" w:leader="none"/>
    </w:r>
    <w:r>
      <w:rPr>
        <w:rFonts w:ascii="Segoe UI" w:hAnsi="Segoe UI" w:cs="Segoe UI"/>
        <w:color w:val="333333" w:themeColor="text1"/>
      </w:rPr>
      <w:fldChar w:fldCharType="begin"/>
    </w:r>
    <w:r>
      <w:rPr>
        <w:rFonts w:ascii="Segoe UI" w:hAnsi="Segoe UI" w:cs="Segoe UI"/>
        <w:color w:val="333333" w:themeColor="text1"/>
      </w:rPr>
      <w:instrText xml:space="preserve"> PAGE  \* Arabic  \* MERGEFORMAT </w:instrText>
    </w:r>
    <w:r>
      <w:rPr>
        <w:rFonts w:ascii="Segoe UI" w:hAnsi="Segoe UI" w:cs="Segoe UI"/>
        <w:color w:val="333333" w:themeColor="text1"/>
      </w:rPr>
      <w:fldChar w:fldCharType="separate"/>
    </w:r>
    <w:r>
      <w:rPr>
        <w:rFonts w:ascii="Segoe UI" w:hAnsi="Segoe UI" w:cs="Segoe UI"/>
        <w:color w:val="333333" w:themeColor="text1"/>
      </w:rPr>
      <w:t>129</w:t>
    </w:r>
    <w:r>
      <w:rPr>
        <w:rFonts w:ascii="Segoe UI" w:hAnsi="Segoe UI" w:cs="Segoe UI"/>
        <w:color w:val="333333" w:themeColor="text1"/>
      </w:rPr>
      <w:fldChar w:fldCharType="end"/>
    </w:r>
  </w:p>
  <w:p w14:paraId="04CD74DB" w14:textId="56CD4EA3" w:rsidR="00E84AE0" w:rsidRPr="004A53F2" w:rsidRDefault="00E84AE0" w:rsidP="00ED421B">
    <w:pPr>
      <w:tabs>
        <w:tab w:val="left" w:pos="4185"/>
        <w:tab w:val="center" w:pos="4536"/>
        <w:tab w:val="right" w:pos="9072"/>
      </w:tabs>
      <w:autoSpaceDE w:val="0"/>
      <w:autoSpaceDN w:val="0"/>
      <w:adjustRightInd w:val="0"/>
      <w:spacing w:line="240" w:lineRule="auto"/>
      <w:rPr>
        <w:rFonts w:ascii="Segoe UI" w:eastAsia="Segoe UI" w:hAnsi="Segoe UI" w:cs="Segoe UI"/>
        <w:color w:val="333333" w:themeColor="text1"/>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04871" w14:textId="77777777" w:rsidR="00E84AE0" w:rsidRDefault="00E84AE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D92CC" w14:textId="77777777" w:rsidR="00F57D30" w:rsidRPr="004A53F2" w:rsidRDefault="00F57D30" w:rsidP="004A53F2">
    <w:pPr>
      <w:tabs>
        <w:tab w:val="left" w:pos="4185"/>
        <w:tab w:val="center" w:pos="4536"/>
        <w:tab w:val="right" w:pos="9072"/>
      </w:tabs>
      <w:autoSpaceDE w:val="0"/>
      <w:autoSpaceDN w:val="0"/>
      <w:adjustRightInd w:val="0"/>
      <w:spacing w:line="240" w:lineRule="auto"/>
      <w:rPr>
        <w:rFonts w:ascii="Segoe UI" w:eastAsia="Segoe UI" w:hAnsi="Segoe UI" w:cs="Times New Roman"/>
        <w:color w:val="FF5800" w:themeColor="text2"/>
      </w:rPr>
    </w:pPr>
  </w:p>
  <w:p w14:paraId="41155D99" w14:textId="77777777" w:rsidR="00F57D30" w:rsidRPr="004A53F2" w:rsidRDefault="00F57D30" w:rsidP="00ED421B">
    <w:pPr>
      <w:tabs>
        <w:tab w:val="left" w:pos="4185"/>
        <w:tab w:val="center" w:pos="4536"/>
        <w:tab w:val="right" w:pos="9072"/>
      </w:tabs>
      <w:autoSpaceDE w:val="0"/>
      <w:autoSpaceDN w:val="0"/>
      <w:adjustRightInd w:val="0"/>
      <w:spacing w:line="240" w:lineRule="auto"/>
      <w:rPr>
        <w:rFonts w:ascii="Segoe UI" w:eastAsia="Segoe UI" w:hAnsi="Segoe UI" w:cs="Segoe UI"/>
        <w:color w:val="333333" w:themeColor="text1"/>
        <w:szCs w:val="20"/>
      </w:rPr>
    </w:pPr>
    <w:r w:rsidRPr="004A53F2">
      <w:rPr>
        <w:rFonts w:ascii="Segoe UI" w:eastAsia="Segoe UI" w:hAnsi="Segoe UI" w:cs="Times New Roman"/>
      </w:rPr>
      <w:t>CFS | Confidential</w:t>
    </w:r>
    <w:r w:rsidRPr="00BF61FE">
      <w:rPr>
        <w:color w:val="FF5800" w:themeColor="text2"/>
      </w:rPr>
      <w:ptab w:relativeTo="margin" w:alignment="right" w:leader="none"/>
    </w:r>
    <w:r>
      <w:rPr>
        <w:rFonts w:ascii="Segoe UI" w:hAnsi="Segoe UI" w:cs="Segoe UI"/>
        <w:color w:val="333333" w:themeColor="text1"/>
      </w:rPr>
      <w:fldChar w:fldCharType="begin"/>
    </w:r>
    <w:r>
      <w:rPr>
        <w:rFonts w:ascii="Segoe UI" w:hAnsi="Segoe UI" w:cs="Segoe UI"/>
        <w:color w:val="333333" w:themeColor="text1"/>
      </w:rPr>
      <w:instrText xml:space="preserve"> PAGE  \* Arabic  \* MERGEFORMAT </w:instrText>
    </w:r>
    <w:r>
      <w:rPr>
        <w:rFonts w:ascii="Segoe UI" w:hAnsi="Segoe UI" w:cs="Segoe UI"/>
        <w:color w:val="333333" w:themeColor="text1"/>
      </w:rPr>
      <w:fldChar w:fldCharType="separate"/>
    </w:r>
    <w:r>
      <w:rPr>
        <w:rFonts w:ascii="Segoe UI" w:hAnsi="Segoe UI" w:cs="Segoe UI"/>
        <w:color w:val="333333" w:themeColor="text1"/>
      </w:rPr>
      <w:t>129</w:t>
    </w:r>
    <w:r>
      <w:rPr>
        <w:rFonts w:ascii="Segoe UI" w:hAnsi="Segoe UI" w:cs="Segoe UI"/>
        <w:color w:val="333333" w:themeColor="text1"/>
      </w:rPr>
      <w:fldChar w:fldCharType="end"/>
    </w:r>
  </w:p>
  <w:p w14:paraId="6BB486FA" w14:textId="77777777" w:rsidR="00F57D30" w:rsidRPr="004A53F2" w:rsidRDefault="00F57D30" w:rsidP="00ED421B">
    <w:pPr>
      <w:tabs>
        <w:tab w:val="left" w:pos="4185"/>
        <w:tab w:val="center" w:pos="4536"/>
        <w:tab w:val="right" w:pos="9072"/>
      </w:tabs>
      <w:autoSpaceDE w:val="0"/>
      <w:autoSpaceDN w:val="0"/>
      <w:adjustRightInd w:val="0"/>
      <w:spacing w:line="240" w:lineRule="auto"/>
      <w:rPr>
        <w:rFonts w:ascii="Segoe UI" w:eastAsia="Segoe UI" w:hAnsi="Segoe UI" w:cs="Segoe UI"/>
        <w:color w:val="333333" w:themeColor="text1"/>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62EAA" w14:textId="77777777" w:rsidR="00417357" w:rsidRDefault="00417357" w:rsidP="00BB00AE">
      <w:pPr>
        <w:spacing w:line="240" w:lineRule="auto"/>
      </w:pPr>
      <w:r>
        <w:separator/>
      </w:r>
    </w:p>
    <w:p w14:paraId="7BA8F5AA" w14:textId="77777777" w:rsidR="00417357" w:rsidRDefault="00417357"/>
    <w:p w14:paraId="1BE566A8" w14:textId="77777777" w:rsidR="00417357" w:rsidRDefault="00417357"/>
  </w:footnote>
  <w:footnote w:type="continuationSeparator" w:id="0">
    <w:p w14:paraId="77C99DA6" w14:textId="77777777" w:rsidR="00417357" w:rsidRDefault="00417357" w:rsidP="00BB00AE">
      <w:pPr>
        <w:spacing w:line="240" w:lineRule="auto"/>
      </w:pPr>
      <w:r>
        <w:continuationSeparator/>
      </w:r>
    </w:p>
    <w:p w14:paraId="0CB1EB75" w14:textId="77777777" w:rsidR="00417357" w:rsidRDefault="00417357"/>
    <w:p w14:paraId="20A2AE9D" w14:textId="77777777" w:rsidR="00417357" w:rsidRDefault="00417357"/>
  </w:footnote>
  <w:footnote w:type="continuationNotice" w:id="1">
    <w:p w14:paraId="6640EA4D" w14:textId="77777777" w:rsidR="00417357" w:rsidRDefault="00417357">
      <w:pPr>
        <w:spacing w:line="240" w:lineRule="auto"/>
      </w:pPr>
    </w:p>
    <w:p w14:paraId="63696FA0" w14:textId="77777777" w:rsidR="00417357" w:rsidRDefault="00417357"/>
    <w:p w14:paraId="5EEC3D4B" w14:textId="77777777" w:rsidR="00417357" w:rsidRDefault="004173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73F67" w14:textId="77777777" w:rsidR="00C8019F" w:rsidRDefault="00C801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60FE9" w14:textId="77777777" w:rsidR="00C8019F" w:rsidRDefault="00C801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03E00" w14:textId="77777777" w:rsidR="00C8019F" w:rsidRDefault="00C801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19CED70"/>
    <w:lvl w:ilvl="0">
      <w:start w:val="1"/>
      <w:numFmt w:val="decimal"/>
      <w:pStyle w:val="ListNumber"/>
      <w:lvlText w:val="%1."/>
      <w:lvlJc w:val="left"/>
      <w:pPr>
        <w:tabs>
          <w:tab w:val="num" w:pos="360"/>
        </w:tabs>
        <w:ind w:left="360" w:hanging="360"/>
      </w:pPr>
    </w:lvl>
  </w:abstractNum>
  <w:abstractNum w:abstractNumId="1" w15:restartNumberingAfterBreak="0">
    <w:nsid w:val="0004426E"/>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0056F4F"/>
    <w:multiLevelType w:val="hybridMultilevel"/>
    <w:tmpl w:val="98905B9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01F4B41"/>
    <w:multiLevelType w:val="hybridMultilevel"/>
    <w:tmpl w:val="F0AC781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0597EBE"/>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0D47751"/>
    <w:multiLevelType w:val="hybridMultilevel"/>
    <w:tmpl w:val="B02658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91481F"/>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01C80A0C"/>
    <w:multiLevelType w:val="multilevel"/>
    <w:tmpl w:val="B3626C4E"/>
    <w:lvl w:ilvl="0">
      <w:start w:val="1"/>
      <w:numFmt w:val="bullet"/>
      <w:pStyle w:val="ListBulletLevel1"/>
      <w:lvlText w:val=""/>
      <w:lvlJc w:val="left"/>
      <w:pPr>
        <w:tabs>
          <w:tab w:val="num" w:pos="454"/>
        </w:tabs>
        <w:ind w:left="454" w:hanging="454"/>
      </w:pPr>
      <w:rPr>
        <w:rFonts w:ascii="Symbol" w:hAnsi="Symbol" w:hint="default"/>
        <w:color w:val="auto"/>
        <w:sz w:val="16"/>
        <w:szCs w:val="16"/>
      </w:rPr>
    </w:lvl>
    <w:lvl w:ilvl="1">
      <w:start w:val="1"/>
      <w:numFmt w:val="bullet"/>
      <w:pStyle w:val="ListBulletLevel2"/>
      <w:lvlText w:val=""/>
      <w:lvlJc w:val="left"/>
      <w:pPr>
        <w:tabs>
          <w:tab w:val="num" w:pos="907"/>
        </w:tabs>
        <w:ind w:left="907" w:hanging="453"/>
      </w:pPr>
      <w:rPr>
        <w:rFonts w:ascii="Symbol" w:hAnsi="Symbol" w:hint="default"/>
        <w:color w:val="auto"/>
        <w:sz w:val="16"/>
        <w:szCs w:val="16"/>
      </w:rPr>
    </w:lvl>
    <w:lvl w:ilvl="2">
      <w:start w:val="1"/>
      <w:numFmt w:val="none"/>
      <w:lvlText w:val=""/>
      <w:lvlJc w:val="left"/>
      <w:pPr>
        <w:tabs>
          <w:tab w:val="num" w:pos="1361"/>
        </w:tabs>
        <w:ind w:left="1361" w:hanging="454"/>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8" w15:restartNumberingAfterBreak="0">
    <w:nsid w:val="01DB539C"/>
    <w:multiLevelType w:val="hybridMultilevel"/>
    <w:tmpl w:val="A57AE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24413C1"/>
    <w:multiLevelType w:val="hybridMultilevel"/>
    <w:tmpl w:val="08ECB26C"/>
    <w:lvl w:ilvl="0" w:tplc="8390D21A">
      <w:start w:val="1"/>
      <w:numFmt w:val="decimal"/>
      <w:lvlText w:val="%1."/>
      <w:lvlJc w:val="left"/>
      <w:pPr>
        <w:ind w:left="360" w:hanging="360"/>
      </w:pPr>
      <w:rPr>
        <w:rFonts w:asciiTheme="minorHAnsi" w:eastAsia="Times New Roman" w:hAnsiTheme="minorHAnsi" w:cstheme="minorHAnsi"/>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028E26A7"/>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052D3501"/>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5705C30"/>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057F06CB"/>
    <w:multiLevelType w:val="hybridMultilevel"/>
    <w:tmpl w:val="F1AC0B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06797CCD"/>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06824A48"/>
    <w:multiLevelType w:val="hybridMultilevel"/>
    <w:tmpl w:val="D592F3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7073684"/>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07E17E3B"/>
    <w:multiLevelType w:val="multilevel"/>
    <w:tmpl w:val="B046F85E"/>
    <w:lvl w:ilvl="0">
      <w:start w:val="1"/>
      <w:numFmt w:val="decimal"/>
      <w:lvlText w:val="%1."/>
      <w:lvlJc w:val="left"/>
      <w:pPr>
        <w:tabs>
          <w:tab w:val="num" w:pos="720"/>
        </w:tabs>
        <w:ind w:left="720" w:hanging="360"/>
      </w:pPr>
      <w:rPr>
        <w:rFonts w:hint="default"/>
        <w:i w:val="0"/>
        <w:iCs w:val="0"/>
        <w:sz w:val="18"/>
        <w:szCs w:val="16"/>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54CC5"/>
    <w:multiLevelType w:val="hybridMultilevel"/>
    <w:tmpl w:val="19FC1E1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8782638"/>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09856CBC"/>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09D85FBA"/>
    <w:multiLevelType w:val="hybridMultilevel"/>
    <w:tmpl w:val="6666F7DE"/>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9E54DB8"/>
    <w:multiLevelType w:val="hybridMultilevel"/>
    <w:tmpl w:val="A81A91C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AA50A43"/>
    <w:multiLevelType w:val="hybridMultilevel"/>
    <w:tmpl w:val="DC3C7F6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B683412"/>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0BA02AB9"/>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0BB37406"/>
    <w:multiLevelType w:val="hybridMultilevel"/>
    <w:tmpl w:val="06D6A87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CAB34EE"/>
    <w:multiLevelType w:val="hybridMultilevel"/>
    <w:tmpl w:val="B21446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0DC442D7"/>
    <w:multiLevelType w:val="hybridMultilevel"/>
    <w:tmpl w:val="E4BC9F5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DCE5915"/>
    <w:multiLevelType w:val="hybridMultilevel"/>
    <w:tmpl w:val="70B667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0E0C02EA"/>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0E0F78D8"/>
    <w:multiLevelType w:val="hybridMultilevel"/>
    <w:tmpl w:val="6BBEDCB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FB53673"/>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1089048B"/>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115647A0"/>
    <w:multiLevelType w:val="hybridMultilevel"/>
    <w:tmpl w:val="53D6A864"/>
    <w:lvl w:ilvl="0" w:tplc="A18E4FF4">
      <w:start w:val="1"/>
      <w:numFmt w:val="decimal"/>
      <w:lvlText w:val="%1."/>
      <w:lvlJc w:val="left"/>
      <w:pPr>
        <w:ind w:left="360" w:hanging="360"/>
      </w:pPr>
      <w:rPr>
        <w:rFonts w:asciiTheme="minorHAnsi" w:eastAsia="Times New Roman" w:hAnsiTheme="minorHAnsi" w:cstheme="minorHAnsi"/>
        <w:i/>
        <w:i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13A01010"/>
    <w:multiLevelType w:val="hybridMultilevel"/>
    <w:tmpl w:val="F202BF3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40C4802"/>
    <w:multiLevelType w:val="hybridMultilevel"/>
    <w:tmpl w:val="A1920D8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14832413"/>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14C02BFB"/>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14E36D13"/>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15A80FA1"/>
    <w:multiLevelType w:val="hybridMultilevel"/>
    <w:tmpl w:val="21B476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15FE716F"/>
    <w:multiLevelType w:val="hybridMultilevel"/>
    <w:tmpl w:val="91A614CC"/>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62375C3"/>
    <w:multiLevelType w:val="hybridMultilevel"/>
    <w:tmpl w:val="21B476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3" w15:restartNumberingAfterBreak="0">
    <w:nsid w:val="169876E6"/>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17D44D63"/>
    <w:multiLevelType w:val="hybridMultilevel"/>
    <w:tmpl w:val="B78E612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84555FD"/>
    <w:multiLevelType w:val="multilevel"/>
    <w:tmpl w:val="746CBF5C"/>
    <w:lvl w:ilvl="0">
      <w:start w:val="1"/>
      <w:numFmt w:val="decimal"/>
      <w:lvlText w:val="%1."/>
      <w:lvlJc w:val="left"/>
      <w:pPr>
        <w:tabs>
          <w:tab w:val="num" w:pos="720"/>
        </w:tabs>
        <w:ind w:left="720" w:hanging="360"/>
      </w:pPr>
      <w:rPr>
        <w:rFonts w:asciiTheme="minorHAnsi" w:hAnsiTheme="minorHAnsi" w:cstheme="minorHAnsi" w:hint="default"/>
        <w:b w:val="0"/>
        <w:bCs w:val="0"/>
        <w:i w:val="0"/>
        <w:iCs w:val="0"/>
        <w:color w:val="auto"/>
        <w:sz w:val="16"/>
        <w:szCs w:val="14"/>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AE7DAC"/>
    <w:multiLevelType w:val="hybridMultilevel"/>
    <w:tmpl w:val="3F76EF6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1ADD564B"/>
    <w:multiLevelType w:val="hybridMultilevel"/>
    <w:tmpl w:val="F546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B652F10"/>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9" w15:restartNumberingAfterBreak="0">
    <w:nsid w:val="1DB31FAD"/>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1DEA5CDB"/>
    <w:multiLevelType w:val="hybridMultilevel"/>
    <w:tmpl w:val="B1B29BA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1" w15:restartNumberingAfterBreak="0">
    <w:nsid w:val="1E01474A"/>
    <w:multiLevelType w:val="hybridMultilevel"/>
    <w:tmpl w:val="98905B9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1EC51DCE"/>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1EEE56B4"/>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4" w15:restartNumberingAfterBreak="0">
    <w:nsid w:val="1F1A545F"/>
    <w:multiLevelType w:val="hybridMultilevel"/>
    <w:tmpl w:val="EAD0E3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07E3713"/>
    <w:multiLevelType w:val="hybridMultilevel"/>
    <w:tmpl w:val="225C77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21171B5B"/>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7" w15:restartNumberingAfterBreak="0">
    <w:nsid w:val="21516B2B"/>
    <w:multiLevelType w:val="hybridMultilevel"/>
    <w:tmpl w:val="C798AE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26C5121"/>
    <w:multiLevelType w:val="hybridMultilevel"/>
    <w:tmpl w:val="4D82EEE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246E5C2C"/>
    <w:multiLevelType w:val="hybridMultilevel"/>
    <w:tmpl w:val="2014FF4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0" w15:restartNumberingAfterBreak="0">
    <w:nsid w:val="250B3DE6"/>
    <w:multiLevelType w:val="hybridMultilevel"/>
    <w:tmpl w:val="21B476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1" w15:restartNumberingAfterBreak="0">
    <w:nsid w:val="25235AEE"/>
    <w:multiLevelType w:val="hybridMultilevel"/>
    <w:tmpl w:val="694E4A3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25753596"/>
    <w:multiLevelType w:val="hybridMultilevel"/>
    <w:tmpl w:val="944008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6B52259"/>
    <w:multiLevelType w:val="multilevel"/>
    <w:tmpl w:val="58F41B2A"/>
    <w:lvl w:ilvl="0">
      <w:start w:val="1"/>
      <w:numFmt w:val="decimal"/>
      <w:pStyle w:val="Heading1"/>
      <w:lvlText w:val="%1"/>
      <w:lvlJc w:val="left"/>
      <w:pPr>
        <w:ind w:left="432" w:hanging="432"/>
      </w:pPr>
    </w:lvl>
    <w:lvl w:ilvl="1">
      <w:start w:val="1"/>
      <w:numFmt w:val="decimal"/>
      <w:pStyle w:val="Heading2"/>
      <w:lvlText w:val="%1.%2"/>
      <w:lvlJc w:val="left"/>
      <w:pPr>
        <w:ind w:left="1001"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6255"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26E60F92"/>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5" w15:restartNumberingAfterBreak="0">
    <w:nsid w:val="27367374"/>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278B4080"/>
    <w:multiLevelType w:val="hybridMultilevel"/>
    <w:tmpl w:val="B02658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80634F8"/>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2858650C"/>
    <w:multiLevelType w:val="hybridMultilevel"/>
    <w:tmpl w:val="D89451A2"/>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287A156A"/>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28906001"/>
    <w:multiLevelType w:val="hybridMultilevel"/>
    <w:tmpl w:val="D592F3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2BCD02B6"/>
    <w:multiLevelType w:val="hybridMultilevel"/>
    <w:tmpl w:val="06D6A8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C7408AB"/>
    <w:multiLevelType w:val="hybridMultilevel"/>
    <w:tmpl w:val="4F0271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2CCD6880"/>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2D543001"/>
    <w:multiLevelType w:val="hybridMultilevel"/>
    <w:tmpl w:val="111833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2D710738"/>
    <w:multiLevelType w:val="multilevel"/>
    <w:tmpl w:val="746CBF5C"/>
    <w:lvl w:ilvl="0">
      <w:start w:val="1"/>
      <w:numFmt w:val="decimal"/>
      <w:lvlText w:val="%1."/>
      <w:lvlJc w:val="left"/>
      <w:pPr>
        <w:tabs>
          <w:tab w:val="num" w:pos="720"/>
        </w:tabs>
        <w:ind w:left="720" w:hanging="360"/>
      </w:pPr>
      <w:rPr>
        <w:rFonts w:asciiTheme="minorHAnsi" w:hAnsiTheme="minorHAnsi" w:cstheme="minorHAnsi" w:hint="default"/>
        <w:b w:val="0"/>
        <w:bCs w:val="0"/>
        <w:i w:val="0"/>
        <w:iCs w:val="0"/>
        <w:color w:val="auto"/>
        <w:sz w:val="16"/>
        <w:szCs w:val="14"/>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C04EAA"/>
    <w:multiLevelType w:val="hybridMultilevel"/>
    <w:tmpl w:val="78C495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E913A4E"/>
    <w:multiLevelType w:val="hybridMultilevel"/>
    <w:tmpl w:val="038EC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2E983DDA"/>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9" w15:restartNumberingAfterBreak="0">
    <w:nsid w:val="2EF770E3"/>
    <w:multiLevelType w:val="hybridMultilevel"/>
    <w:tmpl w:val="0DFE18BA"/>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2FCC704B"/>
    <w:multiLevelType w:val="hybridMultilevel"/>
    <w:tmpl w:val="EF38D22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30DE651F"/>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2" w15:restartNumberingAfterBreak="0">
    <w:nsid w:val="31246A9F"/>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328F4D50"/>
    <w:multiLevelType w:val="hybridMultilevel"/>
    <w:tmpl w:val="8DEE9072"/>
    <w:lvl w:ilvl="0" w:tplc="FFFFFFF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32C02FD8"/>
    <w:multiLevelType w:val="hybridMultilevel"/>
    <w:tmpl w:val="576056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3301632F"/>
    <w:multiLevelType w:val="hybridMultilevel"/>
    <w:tmpl w:val="86E21B7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ABABCDC">
      <w:start w:val="1"/>
      <w:numFmt w:val="bullet"/>
      <w:lvlText w:val=""/>
      <w:lvlJc w:val="left"/>
      <w:pPr>
        <w:ind w:left="2880" w:hanging="360"/>
      </w:pPr>
      <w:rPr>
        <w:rFonts w:ascii="Wingdings" w:eastAsiaTheme="minorHAnsi" w:hAnsi="Wingdings" w:cstheme="minorBidi" w:hint="default"/>
      </w:r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330E696F"/>
    <w:multiLevelType w:val="hybridMultilevel"/>
    <w:tmpl w:val="8D86CA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41128CE"/>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346F406C"/>
    <w:multiLevelType w:val="hybridMultilevel"/>
    <w:tmpl w:val="066E001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36312F3B"/>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38740961"/>
    <w:multiLevelType w:val="hybridMultilevel"/>
    <w:tmpl w:val="AA0C342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9872DC1"/>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39D141FE"/>
    <w:multiLevelType w:val="hybridMultilevel"/>
    <w:tmpl w:val="CAC6A5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9F81B8C"/>
    <w:multiLevelType w:val="hybridMultilevel"/>
    <w:tmpl w:val="21B476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4" w15:restartNumberingAfterBreak="0">
    <w:nsid w:val="3ACE1DE6"/>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5" w15:restartNumberingAfterBreak="0">
    <w:nsid w:val="3B7237B0"/>
    <w:multiLevelType w:val="hybridMultilevel"/>
    <w:tmpl w:val="5C9656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3BEF717C"/>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7" w15:restartNumberingAfterBreak="0">
    <w:nsid w:val="3C9D15E2"/>
    <w:multiLevelType w:val="hybridMultilevel"/>
    <w:tmpl w:val="9D6CD7C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DC86842"/>
    <w:multiLevelType w:val="hybridMultilevel"/>
    <w:tmpl w:val="E392E99A"/>
    <w:lvl w:ilvl="0" w:tplc="FFFFFFF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9" w15:restartNumberingAfterBreak="0">
    <w:nsid w:val="3F4D331A"/>
    <w:multiLevelType w:val="multilevel"/>
    <w:tmpl w:val="FA006B66"/>
    <w:lvl w:ilvl="0">
      <w:start w:val="1"/>
      <w:numFmt w:val="decimal"/>
      <w:lvlText w:val="%1."/>
      <w:lvlJc w:val="left"/>
      <w:pPr>
        <w:tabs>
          <w:tab w:val="num" w:pos="720"/>
        </w:tabs>
        <w:ind w:left="720" w:hanging="360"/>
      </w:pPr>
      <w:rPr>
        <w:rFonts w:hint="default"/>
        <w:sz w:val="20"/>
      </w:rPr>
    </w:lvl>
    <w:lvl w:ilvl="1">
      <w:start w:val="13"/>
      <w:numFmt w:val="bullet"/>
      <w:lvlText w:val="-"/>
      <w:lvlJc w:val="left"/>
      <w:pPr>
        <w:ind w:left="1440" w:hanging="360"/>
      </w:pPr>
      <w:rPr>
        <w:rFonts w:ascii="Arial" w:eastAsia="Times New Roman" w:hAnsi="Arial" w:cs="Aria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57323A"/>
    <w:multiLevelType w:val="hybridMultilevel"/>
    <w:tmpl w:val="3ED4B6C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3F5F6A31"/>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2" w15:restartNumberingAfterBreak="0">
    <w:nsid w:val="3FD05D9A"/>
    <w:multiLevelType w:val="hybridMultilevel"/>
    <w:tmpl w:val="475041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40373485"/>
    <w:multiLevelType w:val="hybridMultilevel"/>
    <w:tmpl w:val="B9D4974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40540ECC"/>
    <w:multiLevelType w:val="hybridMultilevel"/>
    <w:tmpl w:val="0044AAB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5" w15:restartNumberingAfterBreak="0">
    <w:nsid w:val="40DC7466"/>
    <w:multiLevelType w:val="hybridMultilevel"/>
    <w:tmpl w:val="F3360A70"/>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42D5204D"/>
    <w:multiLevelType w:val="multilevel"/>
    <w:tmpl w:val="4FE6C196"/>
    <w:lvl w:ilvl="0">
      <w:start w:val="1"/>
      <w:numFmt w:val="decimal"/>
      <w:lvlText w:val="%1."/>
      <w:lvlJc w:val="left"/>
      <w:pPr>
        <w:tabs>
          <w:tab w:val="num" w:pos="720"/>
        </w:tabs>
        <w:ind w:left="720" w:hanging="360"/>
      </w:pPr>
      <w:rPr>
        <w:rFonts w:asciiTheme="minorHAnsi" w:hAnsiTheme="minorHAnsi" w:cstheme="minorHAnsi" w:hint="default"/>
        <w:b w:val="0"/>
        <w:bCs w:val="0"/>
        <w:i/>
        <w:iCs/>
        <w:color w:val="auto"/>
        <w:sz w:val="16"/>
        <w:szCs w:val="14"/>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914C41"/>
    <w:multiLevelType w:val="hybridMultilevel"/>
    <w:tmpl w:val="45043DB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43A7107C"/>
    <w:multiLevelType w:val="hybridMultilevel"/>
    <w:tmpl w:val="EAA66082"/>
    <w:lvl w:ilvl="0" w:tplc="CE90E56A">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400053C"/>
    <w:multiLevelType w:val="hybridMultilevel"/>
    <w:tmpl w:val="F5463FB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445A69A9"/>
    <w:multiLevelType w:val="hybridMultilevel"/>
    <w:tmpl w:val="6F1626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1" w15:restartNumberingAfterBreak="0">
    <w:nsid w:val="44CB6A0F"/>
    <w:multiLevelType w:val="hybridMultilevel"/>
    <w:tmpl w:val="B5AE45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2880" w:hanging="360"/>
      </w:pPr>
      <w:rPr>
        <w:rFonts w:ascii="Wingdings" w:eastAsiaTheme="minorHAnsi" w:hAnsi="Wingdings" w:cstheme="minorBidi"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4D72231"/>
    <w:multiLevelType w:val="hybridMultilevel"/>
    <w:tmpl w:val="08ECB26C"/>
    <w:lvl w:ilvl="0" w:tplc="FFFFFFFF">
      <w:start w:val="1"/>
      <w:numFmt w:val="decimal"/>
      <w:lvlText w:val="%1."/>
      <w:lvlJc w:val="left"/>
      <w:pPr>
        <w:ind w:left="360" w:hanging="360"/>
      </w:pPr>
      <w:rPr>
        <w:rFonts w:asciiTheme="minorHAnsi" w:eastAsia="Times New Roman" w:hAnsiTheme="minorHAnsi" w:cstheme="minorHAnsi"/>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4535550D"/>
    <w:multiLevelType w:val="hybridMultilevel"/>
    <w:tmpl w:val="3E8A7D8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4" w15:restartNumberingAfterBreak="0">
    <w:nsid w:val="458078C7"/>
    <w:multiLevelType w:val="hybridMultilevel"/>
    <w:tmpl w:val="06D6A87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76535DA"/>
    <w:multiLevelType w:val="hybridMultilevel"/>
    <w:tmpl w:val="D2C678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79267A7"/>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7" w15:restartNumberingAfterBreak="0">
    <w:nsid w:val="48E65A62"/>
    <w:multiLevelType w:val="hybridMultilevel"/>
    <w:tmpl w:val="0A8AB1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9464E0C"/>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9" w15:restartNumberingAfterBreak="0">
    <w:nsid w:val="4A8D3A14"/>
    <w:multiLevelType w:val="hybridMultilevel"/>
    <w:tmpl w:val="77A2EEF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4ACC31DE"/>
    <w:multiLevelType w:val="hybridMultilevel"/>
    <w:tmpl w:val="AE940B6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4B0C4D3E"/>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2" w15:restartNumberingAfterBreak="0">
    <w:nsid w:val="4C726C07"/>
    <w:multiLevelType w:val="hybridMultilevel"/>
    <w:tmpl w:val="DA7C793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4D3A7734"/>
    <w:multiLevelType w:val="hybridMultilevel"/>
    <w:tmpl w:val="BF6E81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DAA2C7A"/>
    <w:multiLevelType w:val="hybridMultilevel"/>
    <w:tmpl w:val="224E8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4DE51C5B"/>
    <w:multiLevelType w:val="hybridMultilevel"/>
    <w:tmpl w:val="98905B9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6" w15:restartNumberingAfterBreak="0">
    <w:nsid w:val="4E0D01A6"/>
    <w:multiLevelType w:val="hybridMultilevel"/>
    <w:tmpl w:val="F834AFE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7" w15:restartNumberingAfterBreak="0">
    <w:nsid w:val="4E8E5F10"/>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8" w15:restartNumberingAfterBreak="0">
    <w:nsid w:val="4F1363D0"/>
    <w:multiLevelType w:val="multilevel"/>
    <w:tmpl w:val="FA006B66"/>
    <w:lvl w:ilvl="0">
      <w:start w:val="1"/>
      <w:numFmt w:val="decimal"/>
      <w:lvlText w:val="%1."/>
      <w:lvlJc w:val="left"/>
      <w:pPr>
        <w:tabs>
          <w:tab w:val="num" w:pos="720"/>
        </w:tabs>
        <w:ind w:left="720" w:hanging="360"/>
      </w:pPr>
      <w:rPr>
        <w:rFonts w:hint="default"/>
        <w:sz w:val="20"/>
      </w:rPr>
    </w:lvl>
    <w:lvl w:ilvl="1">
      <w:start w:val="13"/>
      <w:numFmt w:val="bullet"/>
      <w:lvlText w:val="-"/>
      <w:lvlJc w:val="left"/>
      <w:pPr>
        <w:ind w:left="1440" w:hanging="360"/>
      </w:pPr>
      <w:rPr>
        <w:rFonts w:ascii="Arial" w:eastAsia="Times New Roman" w:hAnsi="Arial" w:cs="Aria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D40F7E"/>
    <w:multiLevelType w:val="hybridMultilevel"/>
    <w:tmpl w:val="A742267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22D4389"/>
    <w:multiLevelType w:val="hybridMultilevel"/>
    <w:tmpl w:val="80CC84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52AA10AB"/>
    <w:multiLevelType w:val="hybridMultilevel"/>
    <w:tmpl w:val="B5AE45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2880" w:hanging="360"/>
      </w:pPr>
      <w:rPr>
        <w:rFonts w:ascii="Wingdings" w:eastAsiaTheme="minorHAnsi" w:hAnsi="Wingdings" w:cstheme="minorBidi"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535C29D2"/>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3" w15:restartNumberingAfterBreak="0">
    <w:nsid w:val="53B627B6"/>
    <w:multiLevelType w:val="hybridMultilevel"/>
    <w:tmpl w:val="CAC6A5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47B3FAE"/>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5" w15:restartNumberingAfterBreak="0">
    <w:nsid w:val="549C3745"/>
    <w:multiLevelType w:val="multilevel"/>
    <w:tmpl w:val="FE70CC92"/>
    <w:lvl w:ilvl="0">
      <w:start w:val="1"/>
      <w:numFmt w:val="decimal"/>
      <w:lvlText w:val="%1."/>
      <w:lvlJc w:val="left"/>
      <w:pPr>
        <w:tabs>
          <w:tab w:val="num" w:pos="720"/>
        </w:tabs>
        <w:ind w:left="720" w:hanging="360"/>
      </w:pPr>
      <w:rPr>
        <w:rFonts w:hint="default"/>
        <w:sz w:val="18"/>
        <w:szCs w:val="16"/>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B84B9E"/>
    <w:multiLevelType w:val="hybridMultilevel"/>
    <w:tmpl w:val="7662FBC2"/>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54F02FD7"/>
    <w:multiLevelType w:val="hybridMultilevel"/>
    <w:tmpl w:val="21B4763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8" w15:restartNumberingAfterBreak="0">
    <w:nsid w:val="55155DB1"/>
    <w:multiLevelType w:val="multilevel"/>
    <w:tmpl w:val="53E85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236D29"/>
    <w:multiLevelType w:val="multilevel"/>
    <w:tmpl w:val="B046F85E"/>
    <w:lvl w:ilvl="0">
      <w:start w:val="1"/>
      <w:numFmt w:val="decimal"/>
      <w:lvlText w:val="%1."/>
      <w:lvlJc w:val="left"/>
      <w:pPr>
        <w:tabs>
          <w:tab w:val="num" w:pos="720"/>
        </w:tabs>
        <w:ind w:left="720" w:hanging="360"/>
      </w:pPr>
      <w:rPr>
        <w:rFonts w:hint="default"/>
        <w:i w:val="0"/>
        <w:iCs w:val="0"/>
        <w:sz w:val="18"/>
        <w:szCs w:val="16"/>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6B137E"/>
    <w:multiLevelType w:val="hybridMultilevel"/>
    <w:tmpl w:val="E280F44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57577E4A"/>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2" w15:restartNumberingAfterBreak="0">
    <w:nsid w:val="576A4128"/>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3" w15:restartNumberingAfterBreak="0">
    <w:nsid w:val="579C5491"/>
    <w:multiLevelType w:val="hybridMultilevel"/>
    <w:tmpl w:val="2A86AF1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57C971DE"/>
    <w:multiLevelType w:val="hybridMultilevel"/>
    <w:tmpl w:val="A5B0D50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5" w15:restartNumberingAfterBreak="0">
    <w:nsid w:val="57DD743B"/>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6" w15:restartNumberingAfterBreak="0">
    <w:nsid w:val="586F6E5D"/>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7" w15:restartNumberingAfterBreak="0">
    <w:nsid w:val="58C557F3"/>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8" w15:restartNumberingAfterBreak="0">
    <w:nsid w:val="58E63B61"/>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9" w15:restartNumberingAfterBreak="0">
    <w:nsid w:val="59125C11"/>
    <w:multiLevelType w:val="hybridMultilevel"/>
    <w:tmpl w:val="A0C640A2"/>
    <w:lvl w:ilvl="0" w:tplc="BAE6C372">
      <w:start w:val="4"/>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59276690"/>
    <w:multiLevelType w:val="hybridMultilevel"/>
    <w:tmpl w:val="5FCC983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5A275A1F"/>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2" w15:restartNumberingAfterBreak="0">
    <w:nsid w:val="5B4D71B7"/>
    <w:multiLevelType w:val="hybridMultilevel"/>
    <w:tmpl w:val="D2244EC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5BF21DE0"/>
    <w:multiLevelType w:val="hybridMultilevel"/>
    <w:tmpl w:val="0DFE18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5CDF23DE"/>
    <w:multiLevelType w:val="hybridMultilevel"/>
    <w:tmpl w:val="F78A2E9C"/>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5" w15:restartNumberingAfterBreak="0">
    <w:nsid w:val="5DC81C4C"/>
    <w:multiLevelType w:val="hybridMultilevel"/>
    <w:tmpl w:val="10C6F19C"/>
    <w:lvl w:ilvl="0" w:tplc="B4F83CC4">
      <w:start w:val="1"/>
      <w:numFmt w:val="bullet"/>
      <w:pStyle w:val="ListParagraph"/>
      <w:lvlText w:val=""/>
      <w:lvlJc w:val="left"/>
      <w:pPr>
        <w:ind w:left="1440" w:hanging="360"/>
      </w:pPr>
      <w:rPr>
        <w:rFonts w:ascii="Symbol" w:hAnsi="Symbol" w:hint="default"/>
        <w:color w:val="auto"/>
        <w:sz w:val="18"/>
        <w:szCs w:val="20"/>
        <w:u w:color="FF5800" w:themeColor="accen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DD0403F"/>
    <w:multiLevelType w:val="hybridMultilevel"/>
    <w:tmpl w:val="64CE8E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5ECA3707"/>
    <w:multiLevelType w:val="hybridMultilevel"/>
    <w:tmpl w:val="C5C6F77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611476AA"/>
    <w:multiLevelType w:val="hybridMultilevel"/>
    <w:tmpl w:val="23AE2EE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62940CB9"/>
    <w:multiLevelType w:val="hybridMultilevel"/>
    <w:tmpl w:val="A75CEE82"/>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629E0A53"/>
    <w:multiLevelType w:val="hybridMultilevel"/>
    <w:tmpl w:val="A04AC1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63725877"/>
    <w:multiLevelType w:val="hybridMultilevel"/>
    <w:tmpl w:val="4F40DB9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63E77055"/>
    <w:multiLevelType w:val="hybridMultilevel"/>
    <w:tmpl w:val="8DEE90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42416D6"/>
    <w:multiLevelType w:val="hybridMultilevel"/>
    <w:tmpl w:val="9D601B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646F3BA8"/>
    <w:multiLevelType w:val="hybridMultilevel"/>
    <w:tmpl w:val="D0D292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64822ACC"/>
    <w:multiLevelType w:val="multilevel"/>
    <w:tmpl w:val="071866F8"/>
    <w:lvl w:ilvl="0">
      <w:start w:val="1"/>
      <w:numFmt w:val="decimal"/>
      <w:lvlText w:val="%1."/>
      <w:lvlJc w:val="left"/>
      <w:pPr>
        <w:tabs>
          <w:tab w:val="num" w:pos="720"/>
        </w:tabs>
        <w:ind w:left="720" w:hanging="360"/>
      </w:pPr>
      <w:rPr>
        <w:rFonts w:hint="default"/>
        <w:sz w:val="20"/>
      </w:rPr>
    </w:lvl>
    <w:lvl w:ilvl="1">
      <w:start w:val="13"/>
      <w:numFmt w:val="bullet"/>
      <w:lvlText w:val="-"/>
      <w:lvlJc w:val="left"/>
      <w:pPr>
        <w:ind w:left="1440" w:hanging="360"/>
      </w:pPr>
      <w:rPr>
        <w:rFonts w:ascii="Arial" w:eastAsia="Times New Roman" w:hAnsi="Arial" w:cs="Arial"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920057"/>
    <w:multiLevelType w:val="hybridMultilevel"/>
    <w:tmpl w:val="E39EB214"/>
    <w:lvl w:ilvl="0" w:tplc="0C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6644174E"/>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8" w15:restartNumberingAfterBreak="0">
    <w:nsid w:val="66BC191F"/>
    <w:multiLevelType w:val="hybridMultilevel"/>
    <w:tmpl w:val="EC8A124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9" w15:restartNumberingAfterBreak="0">
    <w:nsid w:val="68472E11"/>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0" w15:restartNumberingAfterBreak="0">
    <w:nsid w:val="695B1F12"/>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1" w15:restartNumberingAfterBreak="0">
    <w:nsid w:val="6B9A3788"/>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2" w15:restartNumberingAfterBreak="0">
    <w:nsid w:val="6C210DBC"/>
    <w:multiLevelType w:val="hybridMultilevel"/>
    <w:tmpl w:val="F5707A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CD45588"/>
    <w:multiLevelType w:val="hybridMultilevel"/>
    <w:tmpl w:val="F7BA24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DE4197E"/>
    <w:multiLevelType w:val="hybridMultilevel"/>
    <w:tmpl w:val="75F4AD8E"/>
    <w:lvl w:ilvl="0" w:tplc="FFFFFFF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6E6D102C"/>
    <w:multiLevelType w:val="hybridMultilevel"/>
    <w:tmpl w:val="673A9F2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6ED11431"/>
    <w:multiLevelType w:val="hybridMultilevel"/>
    <w:tmpl w:val="003EA4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6F0D109B"/>
    <w:multiLevelType w:val="hybridMultilevel"/>
    <w:tmpl w:val="8C46D5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8" w15:restartNumberingAfterBreak="0">
    <w:nsid w:val="6F764C1D"/>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9" w15:restartNumberingAfterBreak="0">
    <w:nsid w:val="6FEE4167"/>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0" w15:restartNumberingAfterBreak="0">
    <w:nsid w:val="7117583E"/>
    <w:multiLevelType w:val="hybridMultilevel"/>
    <w:tmpl w:val="48A6658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75516B40"/>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2" w15:restartNumberingAfterBreak="0">
    <w:nsid w:val="75F049E5"/>
    <w:multiLevelType w:val="hybridMultilevel"/>
    <w:tmpl w:val="B6C8BC9E"/>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76AE5146"/>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4" w15:restartNumberingAfterBreak="0">
    <w:nsid w:val="77427F9B"/>
    <w:multiLevelType w:val="hybridMultilevel"/>
    <w:tmpl w:val="7428C4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7D91EB0"/>
    <w:multiLevelType w:val="hybridMultilevel"/>
    <w:tmpl w:val="F5463F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8DF63D4"/>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7" w15:restartNumberingAfterBreak="0">
    <w:nsid w:val="79515F85"/>
    <w:multiLevelType w:val="hybridMultilevel"/>
    <w:tmpl w:val="98905B9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8" w15:restartNumberingAfterBreak="0">
    <w:nsid w:val="79A61CC5"/>
    <w:multiLevelType w:val="hybridMultilevel"/>
    <w:tmpl w:val="EAA66082"/>
    <w:lvl w:ilvl="0" w:tplc="FFFFFFFF">
      <w:start w:val="1"/>
      <w:numFmt w:val="decimal"/>
      <w:lvlText w:val="%1."/>
      <w:lvlJc w:val="left"/>
      <w:pPr>
        <w:ind w:left="720" w:hanging="360"/>
      </w:pPr>
      <w:rPr>
        <w:b w:val="0"/>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9FC0514"/>
    <w:multiLevelType w:val="hybridMultilevel"/>
    <w:tmpl w:val="58762E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7A025EA3"/>
    <w:multiLevelType w:val="hybridMultilevel"/>
    <w:tmpl w:val="380808E6"/>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7AEF05DA"/>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2" w15:restartNumberingAfterBreak="0">
    <w:nsid w:val="7B023C98"/>
    <w:multiLevelType w:val="hybridMultilevel"/>
    <w:tmpl w:val="7346A0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3" w15:restartNumberingAfterBreak="0">
    <w:nsid w:val="7CF17A06"/>
    <w:multiLevelType w:val="hybridMultilevel"/>
    <w:tmpl w:val="FC6A332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7D475E2D"/>
    <w:multiLevelType w:val="hybridMultilevel"/>
    <w:tmpl w:val="D2CC611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5" w15:restartNumberingAfterBreak="0">
    <w:nsid w:val="7D4A48D4"/>
    <w:multiLevelType w:val="hybridMultilevel"/>
    <w:tmpl w:val="F3C0D49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6" w15:restartNumberingAfterBreak="0">
    <w:nsid w:val="7D631417"/>
    <w:multiLevelType w:val="hybridMultilevel"/>
    <w:tmpl w:val="A742267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7DB55B79"/>
    <w:multiLevelType w:val="hybridMultilevel"/>
    <w:tmpl w:val="7346A0F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8" w15:restartNumberingAfterBreak="0">
    <w:nsid w:val="7E3E536B"/>
    <w:multiLevelType w:val="hybridMultilevel"/>
    <w:tmpl w:val="11600D7A"/>
    <w:lvl w:ilvl="0" w:tplc="0C090019">
      <w:start w:val="1"/>
      <w:numFmt w:val="lowerLetter"/>
      <w:lvlText w:val="%1."/>
      <w:lvlJc w:val="left"/>
      <w:pPr>
        <w:ind w:left="1440" w:hanging="360"/>
      </w:p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99" w15:restartNumberingAfterBreak="0">
    <w:nsid w:val="7EE97AD1"/>
    <w:multiLevelType w:val="hybridMultilevel"/>
    <w:tmpl w:val="003EA45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F69315F"/>
    <w:multiLevelType w:val="hybridMultilevel"/>
    <w:tmpl w:val="9F9EE856"/>
    <w:lvl w:ilvl="0" w:tplc="FFFFFFF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02349108">
    <w:abstractNumId w:val="63"/>
  </w:num>
  <w:num w:numId="2" w16cid:durableId="433670725">
    <w:abstractNumId w:val="155"/>
  </w:num>
  <w:num w:numId="3" w16cid:durableId="128785584">
    <w:abstractNumId w:val="0"/>
  </w:num>
  <w:num w:numId="4" w16cid:durableId="1537935031">
    <w:abstractNumId w:val="7"/>
  </w:num>
  <w:num w:numId="5" w16cid:durableId="1882589160">
    <w:abstractNumId w:val="1"/>
  </w:num>
  <w:num w:numId="6" w16cid:durableId="1925145690">
    <w:abstractNumId w:val="12"/>
  </w:num>
  <w:num w:numId="7" w16cid:durableId="1432704073">
    <w:abstractNumId w:val="32"/>
  </w:num>
  <w:num w:numId="8" w16cid:durableId="1827745878">
    <w:abstractNumId w:val="134"/>
  </w:num>
  <w:num w:numId="9" w16cid:durableId="2125079549">
    <w:abstractNumId w:val="118"/>
  </w:num>
  <w:num w:numId="10" w16cid:durableId="982002582">
    <w:abstractNumId w:val="24"/>
  </w:num>
  <w:num w:numId="11" w16cid:durableId="272057635">
    <w:abstractNumId w:val="169"/>
  </w:num>
  <w:num w:numId="12" w16cid:durableId="1637831465">
    <w:abstractNumId w:val="96"/>
  </w:num>
  <w:num w:numId="13" w16cid:durableId="815147070">
    <w:abstractNumId w:val="186"/>
  </w:num>
  <w:num w:numId="14" w16cid:durableId="1256093824">
    <w:abstractNumId w:val="142"/>
  </w:num>
  <w:num w:numId="15" w16cid:durableId="471597672">
    <w:abstractNumId w:val="56"/>
  </w:num>
  <w:num w:numId="16" w16cid:durableId="978993133">
    <w:abstractNumId w:val="37"/>
  </w:num>
  <w:num w:numId="17" w16cid:durableId="161358107">
    <w:abstractNumId w:val="52"/>
  </w:num>
  <w:num w:numId="18" w16cid:durableId="1140031369">
    <w:abstractNumId w:val="67"/>
  </w:num>
  <w:num w:numId="19" w16cid:durableId="971902736">
    <w:abstractNumId w:val="148"/>
  </w:num>
  <w:num w:numId="20" w16cid:durableId="1538465060">
    <w:abstractNumId w:val="53"/>
  </w:num>
  <w:num w:numId="21" w16cid:durableId="1628076769">
    <w:abstractNumId w:val="73"/>
  </w:num>
  <w:num w:numId="22" w16cid:durableId="684555679">
    <w:abstractNumId w:val="102"/>
  </w:num>
  <w:num w:numId="23" w16cid:durableId="1500122032">
    <w:abstractNumId w:val="91"/>
  </w:num>
  <w:num w:numId="24" w16cid:durableId="1521578352">
    <w:abstractNumId w:val="101"/>
  </w:num>
  <w:num w:numId="25" w16cid:durableId="300382377">
    <w:abstractNumId w:val="65"/>
  </w:num>
  <w:num w:numId="26" w16cid:durableId="1651859508">
    <w:abstractNumId w:val="89"/>
  </w:num>
  <w:num w:numId="27" w16cid:durableId="1493451535">
    <w:abstractNumId w:val="121"/>
  </w:num>
  <w:num w:numId="28" w16cid:durableId="590283100">
    <w:abstractNumId w:val="69"/>
  </w:num>
  <w:num w:numId="29" w16cid:durableId="14697912">
    <w:abstractNumId w:val="11"/>
  </w:num>
  <w:num w:numId="30" w16cid:durableId="615865207">
    <w:abstractNumId w:val="49"/>
  </w:num>
  <w:num w:numId="31" w16cid:durableId="596596359">
    <w:abstractNumId w:val="6"/>
  </w:num>
  <w:num w:numId="32" w16cid:durableId="830953445">
    <w:abstractNumId w:val="38"/>
  </w:num>
  <w:num w:numId="33" w16cid:durableId="261498507">
    <w:abstractNumId w:val="192"/>
  </w:num>
  <w:num w:numId="34" w16cid:durableId="1761901056">
    <w:abstractNumId w:val="179"/>
  </w:num>
  <w:num w:numId="35" w16cid:durableId="376977191">
    <w:abstractNumId w:val="145"/>
  </w:num>
  <w:num w:numId="36" w16cid:durableId="592131118">
    <w:abstractNumId w:val="171"/>
  </w:num>
  <w:num w:numId="37" w16cid:durableId="1973367059">
    <w:abstractNumId w:val="127"/>
  </w:num>
  <w:num w:numId="38" w16cid:durableId="491025686">
    <w:abstractNumId w:val="78"/>
  </w:num>
  <w:num w:numId="39" w16cid:durableId="983244247">
    <w:abstractNumId w:val="77"/>
  </w:num>
  <w:num w:numId="40" w16cid:durableId="1448503811">
    <w:abstractNumId w:val="20"/>
  </w:num>
  <w:num w:numId="41" w16cid:durableId="350764311">
    <w:abstractNumId w:val="187"/>
  </w:num>
  <w:num w:numId="42" w16cid:durableId="747844061">
    <w:abstractNumId w:val="2"/>
  </w:num>
  <w:num w:numId="43" w16cid:durableId="1873030089">
    <w:abstractNumId w:val="51"/>
  </w:num>
  <w:num w:numId="44" w16cid:durableId="1533028479">
    <w:abstractNumId w:val="125"/>
  </w:num>
  <w:num w:numId="45" w16cid:durableId="365371804">
    <w:abstractNumId w:val="144"/>
  </w:num>
  <w:num w:numId="46" w16cid:durableId="1541894996">
    <w:abstractNumId w:val="40"/>
  </w:num>
  <w:num w:numId="47" w16cid:durableId="793255106">
    <w:abstractNumId w:val="137"/>
  </w:num>
  <w:num w:numId="48" w16cid:durableId="1515537684">
    <w:abstractNumId w:val="93"/>
  </w:num>
  <w:num w:numId="49" w16cid:durableId="1005522522">
    <w:abstractNumId w:val="60"/>
  </w:num>
  <w:num w:numId="50" w16cid:durableId="706494124">
    <w:abstractNumId w:val="42"/>
  </w:num>
  <w:num w:numId="51" w16cid:durableId="1389381960">
    <w:abstractNumId w:val="104"/>
  </w:num>
  <w:num w:numId="52" w16cid:durableId="829758378">
    <w:abstractNumId w:val="50"/>
  </w:num>
  <w:num w:numId="53" w16cid:durableId="1096441773">
    <w:abstractNumId w:val="195"/>
  </w:num>
  <w:num w:numId="54" w16cid:durableId="1488353468">
    <w:abstractNumId w:val="168"/>
  </w:num>
  <w:num w:numId="55" w16cid:durableId="1578976085">
    <w:abstractNumId w:val="59"/>
  </w:num>
  <w:num w:numId="56" w16cid:durableId="1520661346">
    <w:abstractNumId w:val="10"/>
  </w:num>
  <w:num w:numId="57" w16cid:durableId="1004553284">
    <w:abstractNumId w:val="141"/>
  </w:num>
  <w:num w:numId="58" w16cid:durableId="1012877203">
    <w:abstractNumId w:val="151"/>
  </w:num>
  <w:num w:numId="59" w16cid:durableId="1926113153">
    <w:abstractNumId w:val="72"/>
  </w:num>
  <w:num w:numId="60" w16cid:durableId="231887990">
    <w:abstractNumId w:val="14"/>
  </w:num>
  <w:num w:numId="61" w16cid:durableId="459690392">
    <w:abstractNumId w:val="16"/>
  </w:num>
  <w:num w:numId="62" w16cid:durableId="362050082">
    <w:abstractNumId w:val="64"/>
  </w:num>
  <w:num w:numId="63" w16cid:durableId="1578245175">
    <w:abstractNumId w:val="94"/>
  </w:num>
  <w:num w:numId="64" w16cid:durableId="944271908">
    <w:abstractNumId w:val="48"/>
  </w:num>
  <w:num w:numId="65" w16cid:durableId="1831091507">
    <w:abstractNumId w:val="178"/>
  </w:num>
  <w:num w:numId="66" w16cid:durableId="960038790">
    <w:abstractNumId w:val="108"/>
  </w:num>
  <w:num w:numId="67" w16cid:durableId="1796606360">
    <w:abstractNumId w:val="62"/>
  </w:num>
  <w:num w:numId="68" w16cid:durableId="2098093670">
    <w:abstractNumId w:val="136"/>
  </w:num>
  <w:num w:numId="69" w16cid:durableId="2102138011">
    <w:abstractNumId w:val="173"/>
  </w:num>
  <w:num w:numId="70" w16cid:durableId="315955126">
    <w:abstractNumId w:val="124"/>
  </w:num>
  <w:num w:numId="71" w16cid:durableId="394089891">
    <w:abstractNumId w:val="182"/>
  </w:num>
  <w:num w:numId="72" w16cid:durableId="1755587836">
    <w:abstractNumId w:val="172"/>
  </w:num>
  <w:num w:numId="73" w16cid:durableId="1193806749">
    <w:abstractNumId w:val="200"/>
  </w:num>
  <w:num w:numId="74" w16cid:durableId="1918055316">
    <w:abstractNumId w:val="31"/>
  </w:num>
  <w:num w:numId="75" w16cid:durableId="405878477">
    <w:abstractNumId w:val="84"/>
  </w:num>
  <w:num w:numId="76" w16cid:durableId="421880000">
    <w:abstractNumId w:val="158"/>
  </w:num>
  <w:num w:numId="77" w16cid:durableId="87428365">
    <w:abstractNumId w:val="122"/>
  </w:num>
  <w:num w:numId="78" w16cid:durableId="1187447524">
    <w:abstractNumId w:val="119"/>
  </w:num>
  <w:num w:numId="79" w16cid:durableId="375665162">
    <w:abstractNumId w:val="100"/>
  </w:num>
  <w:num w:numId="80" w16cid:durableId="1767311356">
    <w:abstractNumId w:val="58"/>
  </w:num>
  <w:num w:numId="81" w16cid:durableId="11614360">
    <w:abstractNumId w:val="189"/>
  </w:num>
  <w:num w:numId="82" w16cid:durableId="389772146">
    <w:abstractNumId w:val="130"/>
  </w:num>
  <w:num w:numId="83" w16cid:durableId="697200108">
    <w:abstractNumId w:val="36"/>
  </w:num>
  <w:num w:numId="84" w16cid:durableId="1736198153">
    <w:abstractNumId w:val="46"/>
  </w:num>
  <w:num w:numId="85" w16cid:durableId="1287155388">
    <w:abstractNumId w:val="109"/>
  </w:num>
  <w:num w:numId="86" w16cid:durableId="1317953153">
    <w:abstractNumId w:val="185"/>
  </w:num>
  <w:num w:numId="87" w16cid:durableId="1128090089">
    <w:abstractNumId w:val="47"/>
  </w:num>
  <w:num w:numId="88" w16cid:durableId="1904214070">
    <w:abstractNumId w:val="138"/>
  </w:num>
  <w:num w:numId="89" w16cid:durableId="1703088939">
    <w:abstractNumId w:val="22"/>
  </w:num>
  <w:num w:numId="90" w16cid:durableId="53311794">
    <w:abstractNumId w:val="90"/>
  </w:num>
  <w:num w:numId="91" w16cid:durableId="621035287">
    <w:abstractNumId w:val="193"/>
  </w:num>
  <w:num w:numId="92" w16cid:durableId="733704400">
    <w:abstractNumId w:val="44"/>
  </w:num>
  <w:num w:numId="93" w16cid:durableId="65886707">
    <w:abstractNumId w:val="107"/>
  </w:num>
  <w:num w:numId="94" w16cid:durableId="818886741">
    <w:abstractNumId w:val="80"/>
  </w:num>
  <w:num w:numId="95" w16cid:durableId="1435859960">
    <w:abstractNumId w:val="166"/>
  </w:num>
  <w:num w:numId="96" w16cid:durableId="1097360100">
    <w:abstractNumId w:val="152"/>
  </w:num>
  <w:num w:numId="97" w16cid:durableId="1522088551">
    <w:abstractNumId w:val="120"/>
  </w:num>
  <w:num w:numId="98" w16cid:durableId="1850757932">
    <w:abstractNumId w:val="161"/>
  </w:num>
  <w:num w:numId="99" w16cid:durableId="949824854">
    <w:abstractNumId w:val="175"/>
  </w:num>
  <w:num w:numId="100" w16cid:durableId="304966559">
    <w:abstractNumId w:val="157"/>
  </w:num>
  <w:num w:numId="101" w16cid:durableId="1376852758">
    <w:abstractNumId w:val="156"/>
  </w:num>
  <w:num w:numId="102" w16cid:durableId="839349898">
    <w:abstractNumId w:val="103"/>
  </w:num>
  <w:num w:numId="103" w16cid:durableId="997732662">
    <w:abstractNumId w:val="180"/>
  </w:num>
  <w:num w:numId="104" w16cid:durableId="1200437159">
    <w:abstractNumId w:val="85"/>
  </w:num>
  <w:num w:numId="105" w16cid:durableId="618997820">
    <w:abstractNumId w:val="196"/>
  </w:num>
  <w:num w:numId="106" w16cid:durableId="1526283363">
    <w:abstractNumId w:val="140"/>
  </w:num>
  <w:num w:numId="107" w16cid:durableId="1958482488">
    <w:abstractNumId w:val="150"/>
  </w:num>
  <w:num w:numId="108" w16cid:durableId="858934382">
    <w:abstractNumId w:val="143"/>
  </w:num>
  <w:num w:numId="109" w16cid:durableId="199518988">
    <w:abstractNumId w:val="23"/>
  </w:num>
  <w:num w:numId="110" w16cid:durableId="608392233">
    <w:abstractNumId w:val="68"/>
  </w:num>
  <w:num w:numId="111" w16cid:durableId="1368719643">
    <w:abstractNumId w:val="115"/>
  </w:num>
  <w:num w:numId="112" w16cid:durableId="488860697">
    <w:abstractNumId w:val="86"/>
  </w:num>
  <w:num w:numId="113" w16cid:durableId="1549297874">
    <w:abstractNumId w:val="117"/>
  </w:num>
  <w:num w:numId="114" w16cid:durableId="1096828918">
    <w:abstractNumId w:val="41"/>
  </w:num>
  <w:num w:numId="115" w16cid:durableId="1452623801">
    <w:abstractNumId w:val="95"/>
  </w:num>
  <w:num w:numId="116" w16cid:durableId="1398818495">
    <w:abstractNumId w:val="28"/>
  </w:num>
  <w:num w:numId="117" w16cid:durableId="1882471967">
    <w:abstractNumId w:val="3"/>
  </w:num>
  <w:num w:numId="118" w16cid:durableId="333846702">
    <w:abstractNumId w:val="76"/>
  </w:num>
  <w:num w:numId="119" w16cid:durableId="1351833336">
    <w:abstractNumId w:val="92"/>
  </w:num>
  <w:num w:numId="120" w16cid:durableId="1833182403">
    <w:abstractNumId w:val="27"/>
  </w:num>
  <w:num w:numId="121" w16cid:durableId="2005739309">
    <w:abstractNumId w:val="66"/>
  </w:num>
  <w:num w:numId="122" w16cid:durableId="2018263080">
    <w:abstractNumId w:val="5"/>
  </w:num>
  <w:num w:numId="123" w16cid:durableId="1112090505">
    <w:abstractNumId w:val="113"/>
  </w:num>
  <w:num w:numId="124" w16cid:durableId="65037286">
    <w:abstractNumId w:val="154"/>
  </w:num>
  <w:num w:numId="125" w16cid:durableId="1126771946">
    <w:abstractNumId w:val="8"/>
  </w:num>
  <w:num w:numId="126" w16cid:durableId="23286302">
    <w:abstractNumId w:val="165"/>
  </w:num>
  <w:num w:numId="127" w16cid:durableId="738286146">
    <w:abstractNumId w:val="35"/>
  </w:num>
  <w:num w:numId="128" w16cid:durableId="1913273843">
    <w:abstractNumId w:val="9"/>
  </w:num>
  <w:num w:numId="129" w16cid:durableId="600530877">
    <w:abstractNumId w:val="13"/>
  </w:num>
  <w:num w:numId="130" w16cid:durableId="1963918140">
    <w:abstractNumId w:val="164"/>
  </w:num>
  <w:num w:numId="131" w16cid:durableId="1722097077">
    <w:abstractNumId w:val="194"/>
  </w:num>
  <w:num w:numId="132" w16cid:durableId="1296250911">
    <w:abstractNumId w:val="177"/>
  </w:num>
  <w:num w:numId="133" w16cid:durableId="1606227311">
    <w:abstractNumId w:val="61"/>
  </w:num>
  <w:num w:numId="134" w16cid:durableId="34354402">
    <w:abstractNumId w:val="128"/>
  </w:num>
  <w:num w:numId="135" w16cid:durableId="1461337247">
    <w:abstractNumId w:val="99"/>
  </w:num>
  <w:num w:numId="136" w16cid:durableId="2007853812">
    <w:abstractNumId w:val="133"/>
  </w:num>
  <w:num w:numId="137" w16cid:durableId="686639380">
    <w:abstractNumId w:val="135"/>
  </w:num>
  <w:num w:numId="138" w16cid:durableId="1548562294">
    <w:abstractNumId w:val="139"/>
  </w:num>
  <w:num w:numId="139" w16cid:durableId="851262628">
    <w:abstractNumId w:val="17"/>
  </w:num>
  <w:num w:numId="140" w16cid:durableId="1306086269">
    <w:abstractNumId w:val="45"/>
  </w:num>
  <w:num w:numId="141" w16cid:durableId="1707753343">
    <w:abstractNumId w:val="176"/>
  </w:num>
  <w:num w:numId="142" w16cid:durableId="1664241464">
    <w:abstractNumId w:val="199"/>
  </w:num>
  <w:num w:numId="143" w16cid:durableId="194857086">
    <w:abstractNumId w:val="106"/>
  </w:num>
  <w:num w:numId="144" w16cid:durableId="179205300">
    <w:abstractNumId w:val="75"/>
  </w:num>
  <w:num w:numId="145" w16cid:durableId="114953693">
    <w:abstractNumId w:val="54"/>
  </w:num>
  <w:num w:numId="146" w16cid:durableId="1742945305">
    <w:abstractNumId w:val="97"/>
  </w:num>
  <w:num w:numId="147" w16cid:durableId="1153832705">
    <w:abstractNumId w:val="29"/>
  </w:num>
  <w:num w:numId="148" w16cid:durableId="151407310">
    <w:abstractNumId w:val="181"/>
  </w:num>
  <w:num w:numId="149" w16cid:durableId="2108383951">
    <w:abstractNumId w:val="167"/>
  </w:num>
  <w:num w:numId="150" w16cid:durableId="204103186">
    <w:abstractNumId w:val="129"/>
  </w:num>
  <w:num w:numId="151" w16cid:durableId="1781994370">
    <w:abstractNumId w:val="146"/>
  </w:num>
  <w:num w:numId="152" w16cid:durableId="1067143806">
    <w:abstractNumId w:val="30"/>
  </w:num>
  <w:num w:numId="153" w16cid:durableId="181012694">
    <w:abstractNumId w:val="111"/>
  </w:num>
  <w:num w:numId="154" w16cid:durableId="1651472394">
    <w:abstractNumId w:val="131"/>
  </w:num>
  <w:num w:numId="155" w16cid:durableId="1449280701">
    <w:abstractNumId w:val="105"/>
  </w:num>
  <w:num w:numId="156" w16cid:durableId="35980835">
    <w:abstractNumId w:val="184"/>
  </w:num>
  <w:num w:numId="157" w16cid:durableId="102506401">
    <w:abstractNumId w:val="57"/>
  </w:num>
  <w:num w:numId="158" w16cid:durableId="399406213">
    <w:abstractNumId w:val="183"/>
  </w:num>
  <w:num w:numId="159" w16cid:durableId="1534608503">
    <w:abstractNumId w:val="25"/>
  </w:num>
  <w:num w:numId="160" w16cid:durableId="1593121132">
    <w:abstractNumId w:val="159"/>
  </w:num>
  <w:num w:numId="161" w16cid:durableId="1959599024">
    <w:abstractNumId w:val="123"/>
  </w:num>
  <w:num w:numId="162" w16cid:durableId="1613627486">
    <w:abstractNumId w:val="170"/>
  </w:num>
  <w:num w:numId="163" w16cid:durableId="513417228">
    <w:abstractNumId w:val="82"/>
  </w:num>
  <w:num w:numId="164" w16cid:durableId="1610116427">
    <w:abstractNumId w:val="19"/>
  </w:num>
  <w:num w:numId="165" w16cid:durableId="2135709518">
    <w:abstractNumId w:val="33"/>
  </w:num>
  <w:num w:numId="166" w16cid:durableId="1047487371">
    <w:abstractNumId w:val="55"/>
  </w:num>
  <w:num w:numId="167" w16cid:durableId="1187451514">
    <w:abstractNumId w:val="70"/>
  </w:num>
  <w:num w:numId="168" w16cid:durableId="475686753">
    <w:abstractNumId w:val="163"/>
  </w:num>
  <w:num w:numId="169" w16cid:durableId="2143231793">
    <w:abstractNumId w:val="15"/>
  </w:num>
  <w:num w:numId="170" w16cid:durableId="820191221">
    <w:abstractNumId w:val="79"/>
  </w:num>
  <w:num w:numId="171" w16cid:durableId="1354721578">
    <w:abstractNumId w:val="153"/>
  </w:num>
  <w:num w:numId="172" w16cid:durableId="283927530">
    <w:abstractNumId w:val="81"/>
  </w:num>
  <w:num w:numId="173" w16cid:durableId="277225947">
    <w:abstractNumId w:val="88"/>
  </w:num>
  <w:num w:numId="174" w16cid:durableId="1018579070">
    <w:abstractNumId w:val="18"/>
  </w:num>
  <w:num w:numId="175" w16cid:durableId="1012807025">
    <w:abstractNumId w:val="174"/>
  </w:num>
  <w:num w:numId="176" w16cid:durableId="15694232">
    <w:abstractNumId w:val="198"/>
  </w:num>
  <w:num w:numId="177" w16cid:durableId="1500463613">
    <w:abstractNumId w:val="98"/>
  </w:num>
  <w:num w:numId="178" w16cid:durableId="1978218953">
    <w:abstractNumId w:val="21"/>
  </w:num>
  <w:num w:numId="179" w16cid:durableId="1370953298">
    <w:abstractNumId w:val="190"/>
  </w:num>
  <w:num w:numId="180" w16cid:durableId="1954482197">
    <w:abstractNumId w:val="74"/>
  </w:num>
  <w:num w:numId="181" w16cid:durableId="1617366595">
    <w:abstractNumId w:val="83"/>
  </w:num>
  <w:num w:numId="182" w16cid:durableId="1158956846">
    <w:abstractNumId w:val="162"/>
  </w:num>
  <w:num w:numId="183" w16cid:durableId="1852525274">
    <w:abstractNumId w:val="188"/>
  </w:num>
  <w:num w:numId="184" w16cid:durableId="1187019959">
    <w:abstractNumId w:val="147"/>
  </w:num>
  <w:num w:numId="185" w16cid:durableId="159203387">
    <w:abstractNumId w:val="132"/>
  </w:num>
  <w:num w:numId="186" w16cid:durableId="476731196">
    <w:abstractNumId w:val="191"/>
  </w:num>
  <w:num w:numId="187" w16cid:durableId="778527225">
    <w:abstractNumId w:val="87"/>
  </w:num>
  <w:num w:numId="188" w16cid:durableId="564877832">
    <w:abstractNumId w:val="116"/>
  </w:num>
  <w:num w:numId="189" w16cid:durableId="595603203">
    <w:abstractNumId w:val="4"/>
  </w:num>
  <w:num w:numId="190" w16cid:durableId="1278175428">
    <w:abstractNumId w:val="39"/>
  </w:num>
  <w:num w:numId="191" w16cid:durableId="495190066">
    <w:abstractNumId w:val="43"/>
  </w:num>
  <w:num w:numId="192" w16cid:durableId="1788695090">
    <w:abstractNumId w:val="197"/>
  </w:num>
  <w:num w:numId="193" w16cid:durableId="370613895">
    <w:abstractNumId w:val="110"/>
  </w:num>
  <w:num w:numId="194" w16cid:durableId="1555965089">
    <w:abstractNumId w:val="126"/>
  </w:num>
  <w:num w:numId="195" w16cid:durableId="2001273744">
    <w:abstractNumId w:val="112"/>
  </w:num>
  <w:num w:numId="196" w16cid:durableId="1119766082">
    <w:abstractNumId w:val="34"/>
  </w:num>
  <w:num w:numId="197" w16cid:durableId="520050011">
    <w:abstractNumId w:val="26"/>
  </w:num>
  <w:num w:numId="198" w16cid:durableId="853568118">
    <w:abstractNumId w:val="160"/>
  </w:num>
  <w:num w:numId="199" w16cid:durableId="798381550">
    <w:abstractNumId w:val="149"/>
  </w:num>
  <w:num w:numId="200" w16cid:durableId="613756890">
    <w:abstractNumId w:val="71"/>
  </w:num>
  <w:num w:numId="201" w16cid:durableId="1297562190">
    <w:abstractNumId w:val="114"/>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proofState w:spelling="clean" w:grammar="clean"/>
  <w:attachedTemplate r:id="rId1"/>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t7AwMTYwMjQyNTJV0lEKTi0uzszPAykwqwUAjU6H3ywAAAA="/>
  </w:docVars>
  <w:rsids>
    <w:rsidRoot w:val="00F01B46"/>
    <w:rsid w:val="000000E2"/>
    <w:rsid w:val="00000347"/>
    <w:rsid w:val="000003BA"/>
    <w:rsid w:val="000006B7"/>
    <w:rsid w:val="000006B8"/>
    <w:rsid w:val="000008B3"/>
    <w:rsid w:val="00000AA7"/>
    <w:rsid w:val="00000AB1"/>
    <w:rsid w:val="00000BD1"/>
    <w:rsid w:val="00000D72"/>
    <w:rsid w:val="00000E6C"/>
    <w:rsid w:val="0000103A"/>
    <w:rsid w:val="000010BE"/>
    <w:rsid w:val="00001231"/>
    <w:rsid w:val="000012AF"/>
    <w:rsid w:val="0000140F"/>
    <w:rsid w:val="00001561"/>
    <w:rsid w:val="00001595"/>
    <w:rsid w:val="0000165D"/>
    <w:rsid w:val="000016B7"/>
    <w:rsid w:val="000016F5"/>
    <w:rsid w:val="000017E3"/>
    <w:rsid w:val="0000183B"/>
    <w:rsid w:val="0000191B"/>
    <w:rsid w:val="00001920"/>
    <w:rsid w:val="0000196E"/>
    <w:rsid w:val="00001A67"/>
    <w:rsid w:val="00001C08"/>
    <w:rsid w:val="00001D48"/>
    <w:rsid w:val="00001E48"/>
    <w:rsid w:val="00001E52"/>
    <w:rsid w:val="00002062"/>
    <w:rsid w:val="000020B4"/>
    <w:rsid w:val="00002223"/>
    <w:rsid w:val="000022FC"/>
    <w:rsid w:val="000023DF"/>
    <w:rsid w:val="0000253E"/>
    <w:rsid w:val="000025DC"/>
    <w:rsid w:val="000025E1"/>
    <w:rsid w:val="0000280D"/>
    <w:rsid w:val="000029D4"/>
    <w:rsid w:val="00002A4E"/>
    <w:rsid w:val="00002A7B"/>
    <w:rsid w:val="00002B04"/>
    <w:rsid w:val="00002C0C"/>
    <w:rsid w:val="00003016"/>
    <w:rsid w:val="000030A9"/>
    <w:rsid w:val="0000314D"/>
    <w:rsid w:val="0000326C"/>
    <w:rsid w:val="0000337E"/>
    <w:rsid w:val="000033CF"/>
    <w:rsid w:val="00003541"/>
    <w:rsid w:val="0000356C"/>
    <w:rsid w:val="00003834"/>
    <w:rsid w:val="00003870"/>
    <w:rsid w:val="00003CE4"/>
    <w:rsid w:val="00003DC8"/>
    <w:rsid w:val="00003DE7"/>
    <w:rsid w:val="00003E11"/>
    <w:rsid w:val="00003E1A"/>
    <w:rsid w:val="0000409D"/>
    <w:rsid w:val="0000450F"/>
    <w:rsid w:val="0000467D"/>
    <w:rsid w:val="000046E4"/>
    <w:rsid w:val="00004844"/>
    <w:rsid w:val="0000493E"/>
    <w:rsid w:val="000049B6"/>
    <w:rsid w:val="00004A97"/>
    <w:rsid w:val="00004AA4"/>
    <w:rsid w:val="00004B35"/>
    <w:rsid w:val="00004C19"/>
    <w:rsid w:val="00004C69"/>
    <w:rsid w:val="00004CEE"/>
    <w:rsid w:val="00004D36"/>
    <w:rsid w:val="00004E18"/>
    <w:rsid w:val="00004F4B"/>
    <w:rsid w:val="00004F9A"/>
    <w:rsid w:val="00005055"/>
    <w:rsid w:val="00005284"/>
    <w:rsid w:val="000052D1"/>
    <w:rsid w:val="000053B3"/>
    <w:rsid w:val="0000551A"/>
    <w:rsid w:val="00005667"/>
    <w:rsid w:val="0000568F"/>
    <w:rsid w:val="000059E9"/>
    <w:rsid w:val="00005BAF"/>
    <w:rsid w:val="00005C2B"/>
    <w:rsid w:val="00005C2C"/>
    <w:rsid w:val="00005C88"/>
    <w:rsid w:val="00005CBE"/>
    <w:rsid w:val="00005EBC"/>
    <w:rsid w:val="00005FFE"/>
    <w:rsid w:val="0000617D"/>
    <w:rsid w:val="000061C1"/>
    <w:rsid w:val="00006392"/>
    <w:rsid w:val="00006424"/>
    <w:rsid w:val="000064BC"/>
    <w:rsid w:val="00006598"/>
    <w:rsid w:val="000065F6"/>
    <w:rsid w:val="00006775"/>
    <w:rsid w:val="00006795"/>
    <w:rsid w:val="000067B2"/>
    <w:rsid w:val="0000693F"/>
    <w:rsid w:val="00006A06"/>
    <w:rsid w:val="00006A83"/>
    <w:rsid w:val="00006CC6"/>
    <w:rsid w:val="00007123"/>
    <w:rsid w:val="00007382"/>
    <w:rsid w:val="000073D0"/>
    <w:rsid w:val="00007472"/>
    <w:rsid w:val="00007545"/>
    <w:rsid w:val="000078CE"/>
    <w:rsid w:val="0000793E"/>
    <w:rsid w:val="00007A24"/>
    <w:rsid w:val="00007A27"/>
    <w:rsid w:val="00007B2B"/>
    <w:rsid w:val="00007C0A"/>
    <w:rsid w:val="000101BC"/>
    <w:rsid w:val="000104D4"/>
    <w:rsid w:val="00010631"/>
    <w:rsid w:val="00010735"/>
    <w:rsid w:val="00010847"/>
    <w:rsid w:val="00010855"/>
    <w:rsid w:val="00010AD5"/>
    <w:rsid w:val="00010DE1"/>
    <w:rsid w:val="00010EA7"/>
    <w:rsid w:val="00011053"/>
    <w:rsid w:val="000111C3"/>
    <w:rsid w:val="000111DC"/>
    <w:rsid w:val="0001127B"/>
    <w:rsid w:val="0001140F"/>
    <w:rsid w:val="00011442"/>
    <w:rsid w:val="000115D0"/>
    <w:rsid w:val="000116BF"/>
    <w:rsid w:val="000119A1"/>
    <w:rsid w:val="000119B3"/>
    <w:rsid w:val="00011A66"/>
    <w:rsid w:val="00011BEC"/>
    <w:rsid w:val="00011E63"/>
    <w:rsid w:val="00011F8A"/>
    <w:rsid w:val="00012223"/>
    <w:rsid w:val="00012253"/>
    <w:rsid w:val="000122B4"/>
    <w:rsid w:val="000123D9"/>
    <w:rsid w:val="0001263B"/>
    <w:rsid w:val="000128FC"/>
    <w:rsid w:val="00012C9E"/>
    <w:rsid w:val="00012CB1"/>
    <w:rsid w:val="00012D9D"/>
    <w:rsid w:val="00012E68"/>
    <w:rsid w:val="000130FF"/>
    <w:rsid w:val="0001311F"/>
    <w:rsid w:val="00013384"/>
    <w:rsid w:val="00013390"/>
    <w:rsid w:val="00013708"/>
    <w:rsid w:val="000139FD"/>
    <w:rsid w:val="00013A14"/>
    <w:rsid w:val="00013E01"/>
    <w:rsid w:val="00013FD9"/>
    <w:rsid w:val="000141B3"/>
    <w:rsid w:val="0001466F"/>
    <w:rsid w:val="000146BE"/>
    <w:rsid w:val="00014803"/>
    <w:rsid w:val="0001482A"/>
    <w:rsid w:val="000148B1"/>
    <w:rsid w:val="00014963"/>
    <w:rsid w:val="00014A0E"/>
    <w:rsid w:val="00014FB8"/>
    <w:rsid w:val="00015212"/>
    <w:rsid w:val="00015394"/>
    <w:rsid w:val="00015517"/>
    <w:rsid w:val="000156CE"/>
    <w:rsid w:val="000157A8"/>
    <w:rsid w:val="000157EE"/>
    <w:rsid w:val="00015939"/>
    <w:rsid w:val="0001596A"/>
    <w:rsid w:val="00015990"/>
    <w:rsid w:val="00015CC0"/>
    <w:rsid w:val="00016201"/>
    <w:rsid w:val="000162CC"/>
    <w:rsid w:val="00016590"/>
    <w:rsid w:val="00016822"/>
    <w:rsid w:val="00016926"/>
    <w:rsid w:val="00016985"/>
    <w:rsid w:val="00016DF6"/>
    <w:rsid w:val="00016EE9"/>
    <w:rsid w:val="000170E9"/>
    <w:rsid w:val="000171EB"/>
    <w:rsid w:val="00017270"/>
    <w:rsid w:val="00017360"/>
    <w:rsid w:val="00017613"/>
    <w:rsid w:val="00017723"/>
    <w:rsid w:val="0001775D"/>
    <w:rsid w:val="00017F92"/>
    <w:rsid w:val="00020067"/>
    <w:rsid w:val="00020104"/>
    <w:rsid w:val="00020145"/>
    <w:rsid w:val="000201D6"/>
    <w:rsid w:val="000203D7"/>
    <w:rsid w:val="00020501"/>
    <w:rsid w:val="000205B3"/>
    <w:rsid w:val="00020791"/>
    <w:rsid w:val="000208AE"/>
    <w:rsid w:val="000208DC"/>
    <w:rsid w:val="00020A72"/>
    <w:rsid w:val="00020BD7"/>
    <w:rsid w:val="00020C6F"/>
    <w:rsid w:val="00020CA2"/>
    <w:rsid w:val="00020D02"/>
    <w:rsid w:val="00020E42"/>
    <w:rsid w:val="0002105A"/>
    <w:rsid w:val="00021060"/>
    <w:rsid w:val="0002108A"/>
    <w:rsid w:val="00021179"/>
    <w:rsid w:val="000213AF"/>
    <w:rsid w:val="0002144D"/>
    <w:rsid w:val="00021476"/>
    <w:rsid w:val="0002183A"/>
    <w:rsid w:val="0002193D"/>
    <w:rsid w:val="000219E5"/>
    <w:rsid w:val="00021B0D"/>
    <w:rsid w:val="00021B23"/>
    <w:rsid w:val="00021B2C"/>
    <w:rsid w:val="00021B63"/>
    <w:rsid w:val="00021FEF"/>
    <w:rsid w:val="00022042"/>
    <w:rsid w:val="000220D9"/>
    <w:rsid w:val="0002227C"/>
    <w:rsid w:val="00022289"/>
    <w:rsid w:val="000222DC"/>
    <w:rsid w:val="000222E7"/>
    <w:rsid w:val="00022442"/>
    <w:rsid w:val="000225C6"/>
    <w:rsid w:val="00022898"/>
    <w:rsid w:val="0002290C"/>
    <w:rsid w:val="000229AD"/>
    <w:rsid w:val="00022AC7"/>
    <w:rsid w:val="00022BC0"/>
    <w:rsid w:val="00022C27"/>
    <w:rsid w:val="00022F0A"/>
    <w:rsid w:val="0002305B"/>
    <w:rsid w:val="00023573"/>
    <w:rsid w:val="0002375B"/>
    <w:rsid w:val="000239D9"/>
    <w:rsid w:val="00023BD1"/>
    <w:rsid w:val="00023DF0"/>
    <w:rsid w:val="00023F7C"/>
    <w:rsid w:val="00023FBB"/>
    <w:rsid w:val="000240FB"/>
    <w:rsid w:val="000242C9"/>
    <w:rsid w:val="000242D4"/>
    <w:rsid w:val="000245CF"/>
    <w:rsid w:val="00024732"/>
    <w:rsid w:val="0002491F"/>
    <w:rsid w:val="00024971"/>
    <w:rsid w:val="000249F2"/>
    <w:rsid w:val="00024F02"/>
    <w:rsid w:val="00024F1C"/>
    <w:rsid w:val="00024FA7"/>
    <w:rsid w:val="000252AF"/>
    <w:rsid w:val="000255C3"/>
    <w:rsid w:val="00025714"/>
    <w:rsid w:val="00025889"/>
    <w:rsid w:val="000258C7"/>
    <w:rsid w:val="0002592C"/>
    <w:rsid w:val="000259A2"/>
    <w:rsid w:val="00025AF0"/>
    <w:rsid w:val="00025E73"/>
    <w:rsid w:val="00025E9C"/>
    <w:rsid w:val="00025EF8"/>
    <w:rsid w:val="00025F4D"/>
    <w:rsid w:val="0002608E"/>
    <w:rsid w:val="000263A3"/>
    <w:rsid w:val="00026845"/>
    <w:rsid w:val="000268F8"/>
    <w:rsid w:val="00026AD2"/>
    <w:rsid w:val="00026BB5"/>
    <w:rsid w:val="00026E18"/>
    <w:rsid w:val="00026F6B"/>
    <w:rsid w:val="00027382"/>
    <w:rsid w:val="000275E6"/>
    <w:rsid w:val="00027797"/>
    <w:rsid w:val="000277C4"/>
    <w:rsid w:val="00027828"/>
    <w:rsid w:val="0002797E"/>
    <w:rsid w:val="00027BBC"/>
    <w:rsid w:val="00027C1D"/>
    <w:rsid w:val="00027E31"/>
    <w:rsid w:val="00027F6D"/>
    <w:rsid w:val="00027F78"/>
    <w:rsid w:val="0003003E"/>
    <w:rsid w:val="0003040E"/>
    <w:rsid w:val="000304BA"/>
    <w:rsid w:val="00030633"/>
    <w:rsid w:val="0003078B"/>
    <w:rsid w:val="00030794"/>
    <w:rsid w:val="00030933"/>
    <w:rsid w:val="00030B7D"/>
    <w:rsid w:val="00030C3D"/>
    <w:rsid w:val="00030C5B"/>
    <w:rsid w:val="00030D58"/>
    <w:rsid w:val="00030E38"/>
    <w:rsid w:val="000310B3"/>
    <w:rsid w:val="00031205"/>
    <w:rsid w:val="00031251"/>
    <w:rsid w:val="000316C8"/>
    <w:rsid w:val="00031888"/>
    <w:rsid w:val="00031A90"/>
    <w:rsid w:val="00031B63"/>
    <w:rsid w:val="00031B6E"/>
    <w:rsid w:val="00031BD2"/>
    <w:rsid w:val="00031D9F"/>
    <w:rsid w:val="00031F1A"/>
    <w:rsid w:val="000321CA"/>
    <w:rsid w:val="000321E7"/>
    <w:rsid w:val="00032841"/>
    <w:rsid w:val="000328BE"/>
    <w:rsid w:val="00032A45"/>
    <w:rsid w:val="00032AB9"/>
    <w:rsid w:val="00032B19"/>
    <w:rsid w:val="00032C49"/>
    <w:rsid w:val="00032CBF"/>
    <w:rsid w:val="00032E2D"/>
    <w:rsid w:val="00032F74"/>
    <w:rsid w:val="00033101"/>
    <w:rsid w:val="000331BE"/>
    <w:rsid w:val="000331CB"/>
    <w:rsid w:val="00033260"/>
    <w:rsid w:val="0003346A"/>
    <w:rsid w:val="000334C9"/>
    <w:rsid w:val="000337CA"/>
    <w:rsid w:val="00033868"/>
    <w:rsid w:val="00033885"/>
    <w:rsid w:val="00033BFF"/>
    <w:rsid w:val="00033C81"/>
    <w:rsid w:val="00033F94"/>
    <w:rsid w:val="0003403F"/>
    <w:rsid w:val="00034216"/>
    <w:rsid w:val="00034242"/>
    <w:rsid w:val="00034562"/>
    <w:rsid w:val="00034616"/>
    <w:rsid w:val="0003467D"/>
    <w:rsid w:val="00034710"/>
    <w:rsid w:val="000348CF"/>
    <w:rsid w:val="000349B4"/>
    <w:rsid w:val="000349CB"/>
    <w:rsid w:val="000349E2"/>
    <w:rsid w:val="00034B10"/>
    <w:rsid w:val="00034E4D"/>
    <w:rsid w:val="00034FA4"/>
    <w:rsid w:val="0003511F"/>
    <w:rsid w:val="000352C6"/>
    <w:rsid w:val="000355C5"/>
    <w:rsid w:val="00035691"/>
    <w:rsid w:val="00035BF8"/>
    <w:rsid w:val="00035C52"/>
    <w:rsid w:val="00035CB1"/>
    <w:rsid w:val="00035D30"/>
    <w:rsid w:val="00035DE3"/>
    <w:rsid w:val="00035ED2"/>
    <w:rsid w:val="0003615F"/>
    <w:rsid w:val="00036238"/>
    <w:rsid w:val="00036327"/>
    <w:rsid w:val="00036392"/>
    <w:rsid w:val="000364E4"/>
    <w:rsid w:val="000364EC"/>
    <w:rsid w:val="000366C0"/>
    <w:rsid w:val="00036AB5"/>
    <w:rsid w:val="00036E51"/>
    <w:rsid w:val="00036EE3"/>
    <w:rsid w:val="000370D5"/>
    <w:rsid w:val="00037205"/>
    <w:rsid w:val="00037413"/>
    <w:rsid w:val="00037470"/>
    <w:rsid w:val="0003783B"/>
    <w:rsid w:val="000378B3"/>
    <w:rsid w:val="000378EC"/>
    <w:rsid w:val="00037A5F"/>
    <w:rsid w:val="00037AD4"/>
    <w:rsid w:val="00037C89"/>
    <w:rsid w:val="00037E3E"/>
    <w:rsid w:val="00037F8A"/>
    <w:rsid w:val="00037FD5"/>
    <w:rsid w:val="000402CE"/>
    <w:rsid w:val="00040A81"/>
    <w:rsid w:val="00040FB2"/>
    <w:rsid w:val="00040FCA"/>
    <w:rsid w:val="0004100E"/>
    <w:rsid w:val="000410A3"/>
    <w:rsid w:val="000412FF"/>
    <w:rsid w:val="0004162B"/>
    <w:rsid w:val="00041959"/>
    <w:rsid w:val="00041D19"/>
    <w:rsid w:val="00041DDE"/>
    <w:rsid w:val="00041F08"/>
    <w:rsid w:val="000420AB"/>
    <w:rsid w:val="00042117"/>
    <w:rsid w:val="0004265B"/>
    <w:rsid w:val="00042672"/>
    <w:rsid w:val="00042A3B"/>
    <w:rsid w:val="00042B4E"/>
    <w:rsid w:val="00042C18"/>
    <w:rsid w:val="00042F87"/>
    <w:rsid w:val="00042FC0"/>
    <w:rsid w:val="00043098"/>
    <w:rsid w:val="000430CE"/>
    <w:rsid w:val="00043230"/>
    <w:rsid w:val="0004324F"/>
    <w:rsid w:val="00043337"/>
    <w:rsid w:val="00043350"/>
    <w:rsid w:val="00043490"/>
    <w:rsid w:val="00043568"/>
    <w:rsid w:val="00043836"/>
    <w:rsid w:val="00043868"/>
    <w:rsid w:val="00043949"/>
    <w:rsid w:val="00043C3C"/>
    <w:rsid w:val="00043C57"/>
    <w:rsid w:val="00043ED5"/>
    <w:rsid w:val="00043EDC"/>
    <w:rsid w:val="00044274"/>
    <w:rsid w:val="000443FB"/>
    <w:rsid w:val="00044637"/>
    <w:rsid w:val="00044681"/>
    <w:rsid w:val="000449F1"/>
    <w:rsid w:val="00044B96"/>
    <w:rsid w:val="00044BD5"/>
    <w:rsid w:val="00044CCF"/>
    <w:rsid w:val="00044CF0"/>
    <w:rsid w:val="00044DFE"/>
    <w:rsid w:val="000450A1"/>
    <w:rsid w:val="000450F8"/>
    <w:rsid w:val="00045160"/>
    <w:rsid w:val="00045361"/>
    <w:rsid w:val="00045406"/>
    <w:rsid w:val="0004556C"/>
    <w:rsid w:val="00045601"/>
    <w:rsid w:val="00045691"/>
    <w:rsid w:val="000458F6"/>
    <w:rsid w:val="00045903"/>
    <w:rsid w:val="00045B1B"/>
    <w:rsid w:val="00045D1D"/>
    <w:rsid w:val="00045D4D"/>
    <w:rsid w:val="00045DB8"/>
    <w:rsid w:val="00045ED6"/>
    <w:rsid w:val="0004612B"/>
    <w:rsid w:val="000462BD"/>
    <w:rsid w:val="000464F8"/>
    <w:rsid w:val="00046539"/>
    <w:rsid w:val="00046738"/>
    <w:rsid w:val="00046844"/>
    <w:rsid w:val="00046C22"/>
    <w:rsid w:val="00046C84"/>
    <w:rsid w:val="00046D3A"/>
    <w:rsid w:val="00046D78"/>
    <w:rsid w:val="00046E23"/>
    <w:rsid w:val="000470CB"/>
    <w:rsid w:val="000470E5"/>
    <w:rsid w:val="0004735C"/>
    <w:rsid w:val="000474E4"/>
    <w:rsid w:val="00047533"/>
    <w:rsid w:val="0004764C"/>
    <w:rsid w:val="000478D9"/>
    <w:rsid w:val="0004796E"/>
    <w:rsid w:val="00047A7B"/>
    <w:rsid w:val="00047C65"/>
    <w:rsid w:val="00047D14"/>
    <w:rsid w:val="00047E21"/>
    <w:rsid w:val="0005009E"/>
    <w:rsid w:val="000500C3"/>
    <w:rsid w:val="00050159"/>
    <w:rsid w:val="000503C0"/>
    <w:rsid w:val="00050452"/>
    <w:rsid w:val="0005045D"/>
    <w:rsid w:val="0005049B"/>
    <w:rsid w:val="00050578"/>
    <w:rsid w:val="000508EB"/>
    <w:rsid w:val="00050926"/>
    <w:rsid w:val="00050B76"/>
    <w:rsid w:val="00050DE6"/>
    <w:rsid w:val="00051707"/>
    <w:rsid w:val="00051A61"/>
    <w:rsid w:val="00051B5E"/>
    <w:rsid w:val="00052352"/>
    <w:rsid w:val="000524A3"/>
    <w:rsid w:val="000527C4"/>
    <w:rsid w:val="000528FF"/>
    <w:rsid w:val="00052A86"/>
    <w:rsid w:val="00052A8B"/>
    <w:rsid w:val="00052C5F"/>
    <w:rsid w:val="00052E3D"/>
    <w:rsid w:val="00052EEF"/>
    <w:rsid w:val="00052F16"/>
    <w:rsid w:val="00052F5C"/>
    <w:rsid w:val="000530E5"/>
    <w:rsid w:val="0005324A"/>
    <w:rsid w:val="00053796"/>
    <w:rsid w:val="000537F6"/>
    <w:rsid w:val="00053814"/>
    <w:rsid w:val="00053860"/>
    <w:rsid w:val="00053C52"/>
    <w:rsid w:val="00053C68"/>
    <w:rsid w:val="00053CDD"/>
    <w:rsid w:val="00053CF9"/>
    <w:rsid w:val="00053D36"/>
    <w:rsid w:val="00053E02"/>
    <w:rsid w:val="000540F9"/>
    <w:rsid w:val="000542B6"/>
    <w:rsid w:val="00054474"/>
    <w:rsid w:val="000547D7"/>
    <w:rsid w:val="0005497F"/>
    <w:rsid w:val="00054990"/>
    <w:rsid w:val="00054BDE"/>
    <w:rsid w:val="00054E46"/>
    <w:rsid w:val="00054FD0"/>
    <w:rsid w:val="0005502A"/>
    <w:rsid w:val="000550C8"/>
    <w:rsid w:val="0005514E"/>
    <w:rsid w:val="000551CC"/>
    <w:rsid w:val="0005534B"/>
    <w:rsid w:val="000553E9"/>
    <w:rsid w:val="000556E2"/>
    <w:rsid w:val="00055712"/>
    <w:rsid w:val="0005579A"/>
    <w:rsid w:val="000559E5"/>
    <w:rsid w:val="00055AA6"/>
    <w:rsid w:val="00055AB0"/>
    <w:rsid w:val="00055C42"/>
    <w:rsid w:val="00055CF6"/>
    <w:rsid w:val="00055DB6"/>
    <w:rsid w:val="00055DC9"/>
    <w:rsid w:val="00055DFF"/>
    <w:rsid w:val="00055E67"/>
    <w:rsid w:val="00055F1A"/>
    <w:rsid w:val="00055F40"/>
    <w:rsid w:val="00055FF6"/>
    <w:rsid w:val="0005609D"/>
    <w:rsid w:val="000562C0"/>
    <w:rsid w:val="0005644D"/>
    <w:rsid w:val="000564CF"/>
    <w:rsid w:val="00056549"/>
    <w:rsid w:val="0005667C"/>
    <w:rsid w:val="000568AF"/>
    <w:rsid w:val="00056934"/>
    <w:rsid w:val="00056B1D"/>
    <w:rsid w:val="00056CC7"/>
    <w:rsid w:val="00056D82"/>
    <w:rsid w:val="00056E7C"/>
    <w:rsid w:val="00056E8E"/>
    <w:rsid w:val="00056EFB"/>
    <w:rsid w:val="00056FDA"/>
    <w:rsid w:val="00057056"/>
    <w:rsid w:val="000572D0"/>
    <w:rsid w:val="0005761E"/>
    <w:rsid w:val="00057644"/>
    <w:rsid w:val="000576C5"/>
    <w:rsid w:val="000576C9"/>
    <w:rsid w:val="000578B1"/>
    <w:rsid w:val="0005793B"/>
    <w:rsid w:val="00057940"/>
    <w:rsid w:val="00057AB3"/>
    <w:rsid w:val="00057E2E"/>
    <w:rsid w:val="00060073"/>
    <w:rsid w:val="0006032E"/>
    <w:rsid w:val="0006039F"/>
    <w:rsid w:val="000603E3"/>
    <w:rsid w:val="0006044B"/>
    <w:rsid w:val="00060742"/>
    <w:rsid w:val="000609E3"/>
    <w:rsid w:val="00060D1A"/>
    <w:rsid w:val="00060DA2"/>
    <w:rsid w:val="00061418"/>
    <w:rsid w:val="000614F2"/>
    <w:rsid w:val="000614F7"/>
    <w:rsid w:val="00061972"/>
    <w:rsid w:val="00061A65"/>
    <w:rsid w:val="00061AFF"/>
    <w:rsid w:val="00061B1F"/>
    <w:rsid w:val="00061C12"/>
    <w:rsid w:val="00061D8C"/>
    <w:rsid w:val="00061E7E"/>
    <w:rsid w:val="00061EAB"/>
    <w:rsid w:val="00062067"/>
    <w:rsid w:val="0006206F"/>
    <w:rsid w:val="000625D4"/>
    <w:rsid w:val="000625DC"/>
    <w:rsid w:val="00062791"/>
    <w:rsid w:val="00062B68"/>
    <w:rsid w:val="00062DBB"/>
    <w:rsid w:val="00062EF2"/>
    <w:rsid w:val="00063368"/>
    <w:rsid w:val="0006338E"/>
    <w:rsid w:val="00063685"/>
    <w:rsid w:val="000636B3"/>
    <w:rsid w:val="00063771"/>
    <w:rsid w:val="000638B7"/>
    <w:rsid w:val="00063A5F"/>
    <w:rsid w:val="00063BFC"/>
    <w:rsid w:val="00063C48"/>
    <w:rsid w:val="00064042"/>
    <w:rsid w:val="0006409A"/>
    <w:rsid w:val="000641E3"/>
    <w:rsid w:val="00064247"/>
    <w:rsid w:val="0006434D"/>
    <w:rsid w:val="000643A6"/>
    <w:rsid w:val="000646C7"/>
    <w:rsid w:val="00064906"/>
    <w:rsid w:val="00064935"/>
    <w:rsid w:val="00064A7C"/>
    <w:rsid w:val="00064BB8"/>
    <w:rsid w:val="00064C06"/>
    <w:rsid w:val="00064D44"/>
    <w:rsid w:val="00064E63"/>
    <w:rsid w:val="00064F97"/>
    <w:rsid w:val="000650BC"/>
    <w:rsid w:val="00065278"/>
    <w:rsid w:val="00065474"/>
    <w:rsid w:val="000654F3"/>
    <w:rsid w:val="00065507"/>
    <w:rsid w:val="000655F6"/>
    <w:rsid w:val="00065671"/>
    <w:rsid w:val="00065A31"/>
    <w:rsid w:val="00065A96"/>
    <w:rsid w:val="00065B35"/>
    <w:rsid w:val="00065D1D"/>
    <w:rsid w:val="00065D37"/>
    <w:rsid w:val="00065D38"/>
    <w:rsid w:val="00065DFA"/>
    <w:rsid w:val="00065EB8"/>
    <w:rsid w:val="0006621A"/>
    <w:rsid w:val="0006623D"/>
    <w:rsid w:val="00066250"/>
    <w:rsid w:val="0006641F"/>
    <w:rsid w:val="0006670A"/>
    <w:rsid w:val="000667F6"/>
    <w:rsid w:val="00066AD3"/>
    <w:rsid w:val="00066B44"/>
    <w:rsid w:val="00066EDE"/>
    <w:rsid w:val="00066F01"/>
    <w:rsid w:val="0006712C"/>
    <w:rsid w:val="000671F0"/>
    <w:rsid w:val="000671FF"/>
    <w:rsid w:val="0006742B"/>
    <w:rsid w:val="00067501"/>
    <w:rsid w:val="00067503"/>
    <w:rsid w:val="00067509"/>
    <w:rsid w:val="0006756C"/>
    <w:rsid w:val="00067652"/>
    <w:rsid w:val="0006796F"/>
    <w:rsid w:val="00067E69"/>
    <w:rsid w:val="00070472"/>
    <w:rsid w:val="00070524"/>
    <w:rsid w:val="0007078F"/>
    <w:rsid w:val="00070D6D"/>
    <w:rsid w:val="00070F28"/>
    <w:rsid w:val="0007101F"/>
    <w:rsid w:val="00071325"/>
    <w:rsid w:val="0007132B"/>
    <w:rsid w:val="000714CB"/>
    <w:rsid w:val="0007173D"/>
    <w:rsid w:val="00071CDA"/>
    <w:rsid w:val="00071D19"/>
    <w:rsid w:val="00071E52"/>
    <w:rsid w:val="00071EC7"/>
    <w:rsid w:val="00071F12"/>
    <w:rsid w:val="00071F28"/>
    <w:rsid w:val="0007219B"/>
    <w:rsid w:val="000725B1"/>
    <w:rsid w:val="0007263C"/>
    <w:rsid w:val="00072742"/>
    <w:rsid w:val="00072846"/>
    <w:rsid w:val="000728B6"/>
    <w:rsid w:val="000729D9"/>
    <w:rsid w:val="00072AC4"/>
    <w:rsid w:val="00072DDE"/>
    <w:rsid w:val="00073009"/>
    <w:rsid w:val="00073087"/>
    <w:rsid w:val="000730BD"/>
    <w:rsid w:val="00073156"/>
    <w:rsid w:val="00073472"/>
    <w:rsid w:val="000735E2"/>
    <w:rsid w:val="0007362E"/>
    <w:rsid w:val="00073807"/>
    <w:rsid w:val="0007398B"/>
    <w:rsid w:val="00073B95"/>
    <w:rsid w:val="00073C72"/>
    <w:rsid w:val="00073DA9"/>
    <w:rsid w:val="00073DCF"/>
    <w:rsid w:val="00073EBE"/>
    <w:rsid w:val="00073EEA"/>
    <w:rsid w:val="00073FDA"/>
    <w:rsid w:val="000741FB"/>
    <w:rsid w:val="000743F9"/>
    <w:rsid w:val="00074422"/>
    <w:rsid w:val="00074566"/>
    <w:rsid w:val="00074A63"/>
    <w:rsid w:val="00074B87"/>
    <w:rsid w:val="00074DD1"/>
    <w:rsid w:val="00074EFA"/>
    <w:rsid w:val="00075091"/>
    <w:rsid w:val="00075213"/>
    <w:rsid w:val="00075247"/>
    <w:rsid w:val="00075490"/>
    <w:rsid w:val="000754CB"/>
    <w:rsid w:val="000754DB"/>
    <w:rsid w:val="00075508"/>
    <w:rsid w:val="00075687"/>
    <w:rsid w:val="00075844"/>
    <w:rsid w:val="00075927"/>
    <w:rsid w:val="00075950"/>
    <w:rsid w:val="00075FF8"/>
    <w:rsid w:val="0007609B"/>
    <w:rsid w:val="0007612B"/>
    <w:rsid w:val="000761AB"/>
    <w:rsid w:val="00076230"/>
    <w:rsid w:val="00076333"/>
    <w:rsid w:val="00076447"/>
    <w:rsid w:val="000764DE"/>
    <w:rsid w:val="0007663E"/>
    <w:rsid w:val="000766B2"/>
    <w:rsid w:val="00076831"/>
    <w:rsid w:val="00076908"/>
    <w:rsid w:val="00076A85"/>
    <w:rsid w:val="00076BC6"/>
    <w:rsid w:val="00076D6A"/>
    <w:rsid w:val="00076FE2"/>
    <w:rsid w:val="000770F4"/>
    <w:rsid w:val="000771FF"/>
    <w:rsid w:val="000774E1"/>
    <w:rsid w:val="0007775F"/>
    <w:rsid w:val="00077764"/>
    <w:rsid w:val="0007794F"/>
    <w:rsid w:val="00077A52"/>
    <w:rsid w:val="00077A5A"/>
    <w:rsid w:val="00077B39"/>
    <w:rsid w:val="00077C15"/>
    <w:rsid w:val="00077C9C"/>
    <w:rsid w:val="00077D10"/>
    <w:rsid w:val="00077E4D"/>
    <w:rsid w:val="00077E77"/>
    <w:rsid w:val="00077F41"/>
    <w:rsid w:val="00077F8E"/>
    <w:rsid w:val="00080628"/>
    <w:rsid w:val="000807FB"/>
    <w:rsid w:val="000809CE"/>
    <w:rsid w:val="00080A1F"/>
    <w:rsid w:val="00080B5D"/>
    <w:rsid w:val="00080D6C"/>
    <w:rsid w:val="0008125E"/>
    <w:rsid w:val="0008143E"/>
    <w:rsid w:val="000816D2"/>
    <w:rsid w:val="0008189B"/>
    <w:rsid w:val="00081A9C"/>
    <w:rsid w:val="00081CB9"/>
    <w:rsid w:val="00081DE5"/>
    <w:rsid w:val="00081F57"/>
    <w:rsid w:val="00081FB0"/>
    <w:rsid w:val="000822C3"/>
    <w:rsid w:val="0008231E"/>
    <w:rsid w:val="00082446"/>
    <w:rsid w:val="000827EC"/>
    <w:rsid w:val="00082802"/>
    <w:rsid w:val="00082874"/>
    <w:rsid w:val="00082A8B"/>
    <w:rsid w:val="00082AE9"/>
    <w:rsid w:val="00082B58"/>
    <w:rsid w:val="00082CB8"/>
    <w:rsid w:val="00082E1A"/>
    <w:rsid w:val="00082E68"/>
    <w:rsid w:val="0008304B"/>
    <w:rsid w:val="00083062"/>
    <w:rsid w:val="0008313C"/>
    <w:rsid w:val="00083331"/>
    <w:rsid w:val="000835CD"/>
    <w:rsid w:val="000836ED"/>
    <w:rsid w:val="000837F4"/>
    <w:rsid w:val="00083849"/>
    <w:rsid w:val="000838C8"/>
    <w:rsid w:val="00083BD9"/>
    <w:rsid w:val="00083BF7"/>
    <w:rsid w:val="00083C94"/>
    <w:rsid w:val="00083D5D"/>
    <w:rsid w:val="000840A2"/>
    <w:rsid w:val="000840DF"/>
    <w:rsid w:val="0008415B"/>
    <w:rsid w:val="000841FF"/>
    <w:rsid w:val="00084308"/>
    <w:rsid w:val="0008446B"/>
    <w:rsid w:val="00084652"/>
    <w:rsid w:val="00084808"/>
    <w:rsid w:val="000849BC"/>
    <w:rsid w:val="00084C4A"/>
    <w:rsid w:val="0008508B"/>
    <w:rsid w:val="000850C5"/>
    <w:rsid w:val="000850CF"/>
    <w:rsid w:val="000851C3"/>
    <w:rsid w:val="0008551A"/>
    <w:rsid w:val="000856BA"/>
    <w:rsid w:val="00085895"/>
    <w:rsid w:val="00085899"/>
    <w:rsid w:val="00085929"/>
    <w:rsid w:val="00085A3B"/>
    <w:rsid w:val="00085AAE"/>
    <w:rsid w:val="00085B61"/>
    <w:rsid w:val="00085D4E"/>
    <w:rsid w:val="00085E0E"/>
    <w:rsid w:val="00085EB6"/>
    <w:rsid w:val="000862C5"/>
    <w:rsid w:val="000862FF"/>
    <w:rsid w:val="00086301"/>
    <w:rsid w:val="00086378"/>
    <w:rsid w:val="00086590"/>
    <w:rsid w:val="0008674E"/>
    <w:rsid w:val="000867C3"/>
    <w:rsid w:val="00086A11"/>
    <w:rsid w:val="00086B49"/>
    <w:rsid w:val="00086B87"/>
    <w:rsid w:val="00086B9C"/>
    <w:rsid w:val="00086CC8"/>
    <w:rsid w:val="00086E09"/>
    <w:rsid w:val="00086F9D"/>
    <w:rsid w:val="000870C0"/>
    <w:rsid w:val="000872D2"/>
    <w:rsid w:val="000874C3"/>
    <w:rsid w:val="0008780B"/>
    <w:rsid w:val="0008797D"/>
    <w:rsid w:val="00087BDA"/>
    <w:rsid w:val="00087C7A"/>
    <w:rsid w:val="00087E7D"/>
    <w:rsid w:val="00087F0C"/>
    <w:rsid w:val="00090158"/>
    <w:rsid w:val="0009034C"/>
    <w:rsid w:val="00090494"/>
    <w:rsid w:val="00090504"/>
    <w:rsid w:val="00090506"/>
    <w:rsid w:val="000906F5"/>
    <w:rsid w:val="00090713"/>
    <w:rsid w:val="00090871"/>
    <w:rsid w:val="00090C85"/>
    <w:rsid w:val="00090CC4"/>
    <w:rsid w:val="00090D18"/>
    <w:rsid w:val="00090FA3"/>
    <w:rsid w:val="00091029"/>
    <w:rsid w:val="000915FF"/>
    <w:rsid w:val="00091851"/>
    <w:rsid w:val="00091D72"/>
    <w:rsid w:val="00091DB6"/>
    <w:rsid w:val="00091DD1"/>
    <w:rsid w:val="00092230"/>
    <w:rsid w:val="00092425"/>
    <w:rsid w:val="00092449"/>
    <w:rsid w:val="000925BF"/>
    <w:rsid w:val="00092647"/>
    <w:rsid w:val="00092649"/>
    <w:rsid w:val="000926E3"/>
    <w:rsid w:val="00092762"/>
    <w:rsid w:val="0009285C"/>
    <w:rsid w:val="00092D0B"/>
    <w:rsid w:val="00092D27"/>
    <w:rsid w:val="00092DEC"/>
    <w:rsid w:val="00092E9C"/>
    <w:rsid w:val="00093226"/>
    <w:rsid w:val="00093466"/>
    <w:rsid w:val="0009349B"/>
    <w:rsid w:val="000935B7"/>
    <w:rsid w:val="0009399F"/>
    <w:rsid w:val="00093B03"/>
    <w:rsid w:val="00093B69"/>
    <w:rsid w:val="00093BBF"/>
    <w:rsid w:val="0009403A"/>
    <w:rsid w:val="00094223"/>
    <w:rsid w:val="00094249"/>
    <w:rsid w:val="000942EB"/>
    <w:rsid w:val="000945AF"/>
    <w:rsid w:val="000947E0"/>
    <w:rsid w:val="000947E2"/>
    <w:rsid w:val="00094815"/>
    <w:rsid w:val="00094A3B"/>
    <w:rsid w:val="00094B3E"/>
    <w:rsid w:val="00094B4A"/>
    <w:rsid w:val="00094C1F"/>
    <w:rsid w:val="00094EEF"/>
    <w:rsid w:val="00094F28"/>
    <w:rsid w:val="000950E9"/>
    <w:rsid w:val="00095352"/>
    <w:rsid w:val="00095411"/>
    <w:rsid w:val="0009551C"/>
    <w:rsid w:val="00095532"/>
    <w:rsid w:val="000957E4"/>
    <w:rsid w:val="00095892"/>
    <w:rsid w:val="000958B7"/>
    <w:rsid w:val="00095A85"/>
    <w:rsid w:val="00095D2F"/>
    <w:rsid w:val="00095F12"/>
    <w:rsid w:val="00095FAE"/>
    <w:rsid w:val="000960D3"/>
    <w:rsid w:val="00096637"/>
    <w:rsid w:val="00096723"/>
    <w:rsid w:val="00096A2A"/>
    <w:rsid w:val="00096BBF"/>
    <w:rsid w:val="00096BE5"/>
    <w:rsid w:val="00096D74"/>
    <w:rsid w:val="00096E94"/>
    <w:rsid w:val="00097082"/>
    <w:rsid w:val="000971E5"/>
    <w:rsid w:val="0009720D"/>
    <w:rsid w:val="000972EC"/>
    <w:rsid w:val="0009748F"/>
    <w:rsid w:val="000974B2"/>
    <w:rsid w:val="000974CB"/>
    <w:rsid w:val="00097606"/>
    <w:rsid w:val="0009776B"/>
    <w:rsid w:val="0009792C"/>
    <w:rsid w:val="00097930"/>
    <w:rsid w:val="00097945"/>
    <w:rsid w:val="00097D04"/>
    <w:rsid w:val="00097E70"/>
    <w:rsid w:val="000A022F"/>
    <w:rsid w:val="000A0396"/>
    <w:rsid w:val="000A0448"/>
    <w:rsid w:val="000A09A4"/>
    <w:rsid w:val="000A0B2C"/>
    <w:rsid w:val="000A0C99"/>
    <w:rsid w:val="000A0D15"/>
    <w:rsid w:val="000A0F7D"/>
    <w:rsid w:val="000A0FAD"/>
    <w:rsid w:val="000A10F1"/>
    <w:rsid w:val="000A1169"/>
    <w:rsid w:val="000A124D"/>
    <w:rsid w:val="000A127F"/>
    <w:rsid w:val="000A1305"/>
    <w:rsid w:val="000A13F4"/>
    <w:rsid w:val="000A1550"/>
    <w:rsid w:val="000A1677"/>
    <w:rsid w:val="000A1690"/>
    <w:rsid w:val="000A18D8"/>
    <w:rsid w:val="000A19E9"/>
    <w:rsid w:val="000A1A28"/>
    <w:rsid w:val="000A1BC0"/>
    <w:rsid w:val="000A216D"/>
    <w:rsid w:val="000A24D4"/>
    <w:rsid w:val="000A2581"/>
    <w:rsid w:val="000A2648"/>
    <w:rsid w:val="000A2ABE"/>
    <w:rsid w:val="000A2AFA"/>
    <w:rsid w:val="000A2C07"/>
    <w:rsid w:val="000A2CDD"/>
    <w:rsid w:val="000A2E5B"/>
    <w:rsid w:val="000A2E70"/>
    <w:rsid w:val="000A2FD2"/>
    <w:rsid w:val="000A2FF3"/>
    <w:rsid w:val="000A302A"/>
    <w:rsid w:val="000A3188"/>
    <w:rsid w:val="000A3283"/>
    <w:rsid w:val="000A32E7"/>
    <w:rsid w:val="000A33CF"/>
    <w:rsid w:val="000A3435"/>
    <w:rsid w:val="000A3589"/>
    <w:rsid w:val="000A3A08"/>
    <w:rsid w:val="000A3B08"/>
    <w:rsid w:val="000A3B15"/>
    <w:rsid w:val="000A3B39"/>
    <w:rsid w:val="000A3C4C"/>
    <w:rsid w:val="000A3D9C"/>
    <w:rsid w:val="000A3FFD"/>
    <w:rsid w:val="000A440C"/>
    <w:rsid w:val="000A44E7"/>
    <w:rsid w:val="000A451E"/>
    <w:rsid w:val="000A465B"/>
    <w:rsid w:val="000A4844"/>
    <w:rsid w:val="000A4953"/>
    <w:rsid w:val="000A4C27"/>
    <w:rsid w:val="000A4CCC"/>
    <w:rsid w:val="000A4DBA"/>
    <w:rsid w:val="000A4F0F"/>
    <w:rsid w:val="000A506D"/>
    <w:rsid w:val="000A50B4"/>
    <w:rsid w:val="000A519A"/>
    <w:rsid w:val="000A51A3"/>
    <w:rsid w:val="000A5678"/>
    <w:rsid w:val="000A5921"/>
    <w:rsid w:val="000A597E"/>
    <w:rsid w:val="000A59A1"/>
    <w:rsid w:val="000A5B60"/>
    <w:rsid w:val="000A5CE3"/>
    <w:rsid w:val="000A5DED"/>
    <w:rsid w:val="000A61E2"/>
    <w:rsid w:val="000A62E8"/>
    <w:rsid w:val="000A63B0"/>
    <w:rsid w:val="000A63E7"/>
    <w:rsid w:val="000A6414"/>
    <w:rsid w:val="000A67D8"/>
    <w:rsid w:val="000A6A79"/>
    <w:rsid w:val="000A6AB7"/>
    <w:rsid w:val="000A6BB1"/>
    <w:rsid w:val="000A6DF6"/>
    <w:rsid w:val="000A6E09"/>
    <w:rsid w:val="000A6E56"/>
    <w:rsid w:val="000A6F15"/>
    <w:rsid w:val="000A6F7A"/>
    <w:rsid w:val="000A7054"/>
    <w:rsid w:val="000A7165"/>
    <w:rsid w:val="000A71D2"/>
    <w:rsid w:val="000A722A"/>
    <w:rsid w:val="000A72CE"/>
    <w:rsid w:val="000A758E"/>
    <w:rsid w:val="000A7603"/>
    <w:rsid w:val="000A762A"/>
    <w:rsid w:val="000A765C"/>
    <w:rsid w:val="000A7843"/>
    <w:rsid w:val="000A7975"/>
    <w:rsid w:val="000A7A65"/>
    <w:rsid w:val="000A7D42"/>
    <w:rsid w:val="000A7D46"/>
    <w:rsid w:val="000A7D7E"/>
    <w:rsid w:val="000A7F19"/>
    <w:rsid w:val="000A7FF7"/>
    <w:rsid w:val="000B0052"/>
    <w:rsid w:val="000B00AA"/>
    <w:rsid w:val="000B03AB"/>
    <w:rsid w:val="000B0812"/>
    <w:rsid w:val="000B0A2D"/>
    <w:rsid w:val="000B0ABA"/>
    <w:rsid w:val="000B0AE1"/>
    <w:rsid w:val="000B0C51"/>
    <w:rsid w:val="000B0CC0"/>
    <w:rsid w:val="000B0DEE"/>
    <w:rsid w:val="000B0ED9"/>
    <w:rsid w:val="000B0F14"/>
    <w:rsid w:val="000B118B"/>
    <w:rsid w:val="000B1271"/>
    <w:rsid w:val="000B1282"/>
    <w:rsid w:val="000B140D"/>
    <w:rsid w:val="000B1414"/>
    <w:rsid w:val="000B1650"/>
    <w:rsid w:val="000B16B8"/>
    <w:rsid w:val="000B1977"/>
    <w:rsid w:val="000B1B88"/>
    <w:rsid w:val="000B1C0A"/>
    <w:rsid w:val="000B1CBB"/>
    <w:rsid w:val="000B1CFA"/>
    <w:rsid w:val="000B1EAB"/>
    <w:rsid w:val="000B2208"/>
    <w:rsid w:val="000B22F1"/>
    <w:rsid w:val="000B2428"/>
    <w:rsid w:val="000B2473"/>
    <w:rsid w:val="000B2521"/>
    <w:rsid w:val="000B25EC"/>
    <w:rsid w:val="000B2625"/>
    <w:rsid w:val="000B2677"/>
    <w:rsid w:val="000B2794"/>
    <w:rsid w:val="000B284C"/>
    <w:rsid w:val="000B29FD"/>
    <w:rsid w:val="000B2ACF"/>
    <w:rsid w:val="000B2EF8"/>
    <w:rsid w:val="000B3052"/>
    <w:rsid w:val="000B3136"/>
    <w:rsid w:val="000B328D"/>
    <w:rsid w:val="000B337C"/>
    <w:rsid w:val="000B35AB"/>
    <w:rsid w:val="000B35D6"/>
    <w:rsid w:val="000B361A"/>
    <w:rsid w:val="000B3644"/>
    <w:rsid w:val="000B365C"/>
    <w:rsid w:val="000B37C5"/>
    <w:rsid w:val="000B3A72"/>
    <w:rsid w:val="000B3D68"/>
    <w:rsid w:val="000B3DBF"/>
    <w:rsid w:val="000B3F09"/>
    <w:rsid w:val="000B3F86"/>
    <w:rsid w:val="000B41BF"/>
    <w:rsid w:val="000B448B"/>
    <w:rsid w:val="000B49B6"/>
    <w:rsid w:val="000B4ADF"/>
    <w:rsid w:val="000B4C6F"/>
    <w:rsid w:val="000B4D10"/>
    <w:rsid w:val="000B541D"/>
    <w:rsid w:val="000B5570"/>
    <w:rsid w:val="000B5B97"/>
    <w:rsid w:val="000B5D2F"/>
    <w:rsid w:val="000B5DD8"/>
    <w:rsid w:val="000B5E0D"/>
    <w:rsid w:val="000B6093"/>
    <w:rsid w:val="000B6199"/>
    <w:rsid w:val="000B6258"/>
    <w:rsid w:val="000B6263"/>
    <w:rsid w:val="000B6306"/>
    <w:rsid w:val="000B63FA"/>
    <w:rsid w:val="000B65AA"/>
    <w:rsid w:val="000B6615"/>
    <w:rsid w:val="000B6899"/>
    <w:rsid w:val="000B6994"/>
    <w:rsid w:val="000B6A9D"/>
    <w:rsid w:val="000B6B5D"/>
    <w:rsid w:val="000B6B61"/>
    <w:rsid w:val="000B6E27"/>
    <w:rsid w:val="000B6FC3"/>
    <w:rsid w:val="000B7182"/>
    <w:rsid w:val="000B7244"/>
    <w:rsid w:val="000B7527"/>
    <w:rsid w:val="000B7580"/>
    <w:rsid w:val="000B788D"/>
    <w:rsid w:val="000B78B0"/>
    <w:rsid w:val="000B7937"/>
    <w:rsid w:val="000B79CE"/>
    <w:rsid w:val="000B7AB2"/>
    <w:rsid w:val="000B7B7A"/>
    <w:rsid w:val="000B7B90"/>
    <w:rsid w:val="000B7FD4"/>
    <w:rsid w:val="000C00D3"/>
    <w:rsid w:val="000C00EF"/>
    <w:rsid w:val="000C013A"/>
    <w:rsid w:val="000C02FD"/>
    <w:rsid w:val="000C042B"/>
    <w:rsid w:val="000C0626"/>
    <w:rsid w:val="000C086E"/>
    <w:rsid w:val="000C08AF"/>
    <w:rsid w:val="000C0C3A"/>
    <w:rsid w:val="000C0E64"/>
    <w:rsid w:val="000C1061"/>
    <w:rsid w:val="000C1560"/>
    <w:rsid w:val="000C15A0"/>
    <w:rsid w:val="000C165E"/>
    <w:rsid w:val="000C1661"/>
    <w:rsid w:val="000C18B0"/>
    <w:rsid w:val="000C1928"/>
    <w:rsid w:val="000C195F"/>
    <w:rsid w:val="000C1FB7"/>
    <w:rsid w:val="000C22A3"/>
    <w:rsid w:val="000C22EB"/>
    <w:rsid w:val="000C234B"/>
    <w:rsid w:val="000C23E2"/>
    <w:rsid w:val="000C2421"/>
    <w:rsid w:val="000C2442"/>
    <w:rsid w:val="000C2736"/>
    <w:rsid w:val="000C2748"/>
    <w:rsid w:val="000C27CC"/>
    <w:rsid w:val="000C2857"/>
    <w:rsid w:val="000C2A7B"/>
    <w:rsid w:val="000C2D0C"/>
    <w:rsid w:val="000C2D23"/>
    <w:rsid w:val="000C2DA3"/>
    <w:rsid w:val="000C2DFA"/>
    <w:rsid w:val="000C2E1D"/>
    <w:rsid w:val="000C2EDF"/>
    <w:rsid w:val="000C304D"/>
    <w:rsid w:val="000C3085"/>
    <w:rsid w:val="000C30ED"/>
    <w:rsid w:val="000C312B"/>
    <w:rsid w:val="000C3143"/>
    <w:rsid w:val="000C345E"/>
    <w:rsid w:val="000C3541"/>
    <w:rsid w:val="000C35CC"/>
    <w:rsid w:val="000C3611"/>
    <w:rsid w:val="000C3617"/>
    <w:rsid w:val="000C3629"/>
    <w:rsid w:val="000C369D"/>
    <w:rsid w:val="000C3750"/>
    <w:rsid w:val="000C37E9"/>
    <w:rsid w:val="000C3B15"/>
    <w:rsid w:val="000C3E03"/>
    <w:rsid w:val="000C3E64"/>
    <w:rsid w:val="000C3EF9"/>
    <w:rsid w:val="000C3F55"/>
    <w:rsid w:val="000C3FC9"/>
    <w:rsid w:val="000C406C"/>
    <w:rsid w:val="000C4086"/>
    <w:rsid w:val="000C414B"/>
    <w:rsid w:val="000C42B0"/>
    <w:rsid w:val="000C43AF"/>
    <w:rsid w:val="000C43E6"/>
    <w:rsid w:val="000C4427"/>
    <w:rsid w:val="000C4767"/>
    <w:rsid w:val="000C4801"/>
    <w:rsid w:val="000C492F"/>
    <w:rsid w:val="000C49AC"/>
    <w:rsid w:val="000C4A88"/>
    <w:rsid w:val="000C4AAB"/>
    <w:rsid w:val="000C4D7C"/>
    <w:rsid w:val="000C4E83"/>
    <w:rsid w:val="000C4FBC"/>
    <w:rsid w:val="000C5078"/>
    <w:rsid w:val="000C5249"/>
    <w:rsid w:val="000C536A"/>
    <w:rsid w:val="000C5498"/>
    <w:rsid w:val="000C558F"/>
    <w:rsid w:val="000C5892"/>
    <w:rsid w:val="000C5A0B"/>
    <w:rsid w:val="000C5CA8"/>
    <w:rsid w:val="000C5D12"/>
    <w:rsid w:val="000C602F"/>
    <w:rsid w:val="000C6046"/>
    <w:rsid w:val="000C6131"/>
    <w:rsid w:val="000C61C3"/>
    <w:rsid w:val="000C6270"/>
    <w:rsid w:val="000C63CF"/>
    <w:rsid w:val="000C65FA"/>
    <w:rsid w:val="000C6634"/>
    <w:rsid w:val="000C688B"/>
    <w:rsid w:val="000C6930"/>
    <w:rsid w:val="000C6B07"/>
    <w:rsid w:val="000C6CE0"/>
    <w:rsid w:val="000C6D90"/>
    <w:rsid w:val="000C6ED3"/>
    <w:rsid w:val="000C7096"/>
    <w:rsid w:val="000C71B4"/>
    <w:rsid w:val="000C76BC"/>
    <w:rsid w:val="000C785C"/>
    <w:rsid w:val="000C7970"/>
    <w:rsid w:val="000C7C5A"/>
    <w:rsid w:val="000C7D0C"/>
    <w:rsid w:val="000C7D54"/>
    <w:rsid w:val="000C7F4B"/>
    <w:rsid w:val="000D01C1"/>
    <w:rsid w:val="000D0333"/>
    <w:rsid w:val="000D04FB"/>
    <w:rsid w:val="000D057B"/>
    <w:rsid w:val="000D06F4"/>
    <w:rsid w:val="000D07FB"/>
    <w:rsid w:val="000D0877"/>
    <w:rsid w:val="000D09FB"/>
    <w:rsid w:val="000D0A3D"/>
    <w:rsid w:val="000D0A9A"/>
    <w:rsid w:val="000D0B13"/>
    <w:rsid w:val="000D0B14"/>
    <w:rsid w:val="000D0B80"/>
    <w:rsid w:val="000D1069"/>
    <w:rsid w:val="000D1203"/>
    <w:rsid w:val="000D1245"/>
    <w:rsid w:val="000D12F1"/>
    <w:rsid w:val="000D12F4"/>
    <w:rsid w:val="000D1309"/>
    <w:rsid w:val="000D1317"/>
    <w:rsid w:val="000D13BC"/>
    <w:rsid w:val="000D15E3"/>
    <w:rsid w:val="000D1720"/>
    <w:rsid w:val="000D1724"/>
    <w:rsid w:val="000D1792"/>
    <w:rsid w:val="000D17BE"/>
    <w:rsid w:val="000D1945"/>
    <w:rsid w:val="000D1950"/>
    <w:rsid w:val="000D1C35"/>
    <w:rsid w:val="000D1F5D"/>
    <w:rsid w:val="000D201C"/>
    <w:rsid w:val="000D24C3"/>
    <w:rsid w:val="000D28CA"/>
    <w:rsid w:val="000D29A7"/>
    <w:rsid w:val="000D29FB"/>
    <w:rsid w:val="000D2A09"/>
    <w:rsid w:val="000D2C3E"/>
    <w:rsid w:val="000D2D13"/>
    <w:rsid w:val="000D2E30"/>
    <w:rsid w:val="000D3006"/>
    <w:rsid w:val="000D30A4"/>
    <w:rsid w:val="000D324A"/>
    <w:rsid w:val="000D33D2"/>
    <w:rsid w:val="000D33DF"/>
    <w:rsid w:val="000D36E1"/>
    <w:rsid w:val="000D38FC"/>
    <w:rsid w:val="000D3EC2"/>
    <w:rsid w:val="000D3FF8"/>
    <w:rsid w:val="000D4010"/>
    <w:rsid w:val="000D4210"/>
    <w:rsid w:val="000D43E5"/>
    <w:rsid w:val="000D45F2"/>
    <w:rsid w:val="000D46B9"/>
    <w:rsid w:val="000D49B3"/>
    <w:rsid w:val="000D49BF"/>
    <w:rsid w:val="000D4A78"/>
    <w:rsid w:val="000D4B55"/>
    <w:rsid w:val="000D4C45"/>
    <w:rsid w:val="000D4DCB"/>
    <w:rsid w:val="000D4E00"/>
    <w:rsid w:val="000D55D2"/>
    <w:rsid w:val="000D58DF"/>
    <w:rsid w:val="000D592B"/>
    <w:rsid w:val="000D5C87"/>
    <w:rsid w:val="000D5CAA"/>
    <w:rsid w:val="000D5D49"/>
    <w:rsid w:val="000D6021"/>
    <w:rsid w:val="000D62EF"/>
    <w:rsid w:val="000D6366"/>
    <w:rsid w:val="000D6A59"/>
    <w:rsid w:val="000D6AEB"/>
    <w:rsid w:val="000D6C2F"/>
    <w:rsid w:val="000D6F27"/>
    <w:rsid w:val="000D7098"/>
    <w:rsid w:val="000D70B8"/>
    <w:rsid w:val="000D73B3"/>
    <w:rsid w:val="000D743B"/>
    <w:rsid w:val="000D77B4"/>
    <w:rsid w:val="000D79C1"/>
    <w:rsid w:val="000D7D50"/>
    <w:rsid w:val="000D7D58"/>
    <w:rsid w:val="000D7E3E"/>
    <w:rsid w:val="000D7EB7"/>
    <w:rsid w:val="000D7F07"/>
    <w:rsid w:val="000E00E6"/>
    <w:rsid w:val="000E0126"/>
    <w:rsid w:val="000E016A"/>
    <w:rsid w:val="000E0247"/>
    <w:rsid w:val="000E02C0"/>
    <w:rsid w:val="000E047A"/>
    <w:rsid w:val="000E090E"/>
    <w:rsid w:val="000E09B3"/>
    <w:rsid w:val="000E09B4"/>
    <w:rsid w:val="000E0C68"/>
    <w:rsid w:val="000E0EC0"/>
    <w:rsid w:val="000E1079"/>
    <w:rsid w:val="000E1116"/>
    <w:rsid w:val="000E1164"/>
    <w:rsid w:val="000E1242"/>
    <w:rsid w:val="000E1505"/>
    <w:rsid w:val="000E1614"/>
    <w:rsid w:val="000E166C"/>
    <w:rsid w:val="000E17E3"/>
    <w:rsid w:val="000E1806"/>
    <w:rsid w:val="000E1A3A"/>
    <w:rsid w:val="000E1BF6"/>
    <w:rsid w:val="000E1C5D"/>
    <w:rsid w:val="000E1E17"/>
    <w:rsid w:val="000E1F76"/>
    <w:rsid w:val="000E207A"/>
    <w:rsid w:val="000E20F9"/>
    <w:rsid w:val="000E2220"/>
    <w:rsid w:val="000E2564"/>
    <w:rsid w:val="000E276E"/>
    <w:rsid w:val="000E2818"/>
    <w:rsid w:val="000E2AE3"/>
    <w:rsid w:val="000E2C45"/>
    <w:rsid w:val="000E2CB1"/>
    <w:rsid w:val="000E2CBA"/>
    <w:rsid w:val="000E2CDA"/>
    <w:rsid w:val="000E2E4D"/>
    <w:rsid w:val="000E2F5C"/>
    <w:rsid w:val="000E32B8"/>
    <w:rsid w:val="000E380E"/>
    <w:rsid w:val="000E3A00"/>
    <w:rsid w:val="000E3AC9"/>
    <w:rsid w:val="000E3B22"/>
    <w:rsid w:val="000E3B31"/>
    <w:rsid w:val="000E3C8B"/>
    <w:rsid w:val="000E3ECA"/>
    <w:rsid w:val="000E407D"/>
    <w:rsid w:val="000E43E6"/>
    <w:rsid w:val="000E465F"/>
    <w:rsid w:val="000E469C"/>
    <w:rsid w:val="000E470B"/>
    <w:rsid w:val="000E4805"/>
    <w:rsid w:val="000E48FE"/>
    <w:rsid w:val="000E495A"/>
    <w:rsid w:val="000E4AB6"/>
    <w:rsid w:val="000E4B4D"/>
    <w:rsid w:val="000E4C41"/>
    <w:rsid w:val="000E4CC5"/>
    <w:rsid w:val="000E4CF3"/>
    <w:rsid w:val="000E4F69"/>
    <w:rsid w:val="000E50F0"/>
    <w:rsid w:val="000E5269"/>
    <w:rsid w:val="000E5329"/>
    <w:rsid w:val="000E54EC"/>
    <w:rsid w:val="000E56C3"/>
    <w:rsid w:val="000E578F"/>
    <w:rsid w:val="000E5A02"/>
    <w:rsid w:val="000E5B6E"/>
    <w:rsid w:val="000E5BB9"/>
    <w:rsid w:val="000E5D29"/>
    <w:rsid w:val="000E5FA6"/>
    <w:rsid w:val="000E6077"/>
    <w:rsid w:val="000E6436"/>
    <w:rsid w:val="000E64E3"/>
    <w:rsid w:val="000E6607"/>
    <w:rsid w:val="000E670E"/>
    <w:rsid w:val="000E6ED6"/>
    <w:rsid w:val="000E7295"/>
    <w:rsid w:val="000E7643"/>
    <w:rsid w:val="000E7A6B"/>
    <w:rsid w:val="000E7B89"/>
    <w:rsid w:val="000E7CFD"/>
    <w:rsid w:val="000E7E64"/>
    <w:rsid w:val="000E7EBD"/>
    <w:rsid w:val="000E7F87"/>
    <w:rsid w:val="000E7FE4"/>
    <w:rsid w:val="000F010B"/>
    <w:rsid w:val="000F0189"/>
    <w:rsid w:val="000F027B"/>
    <w:rsid w:val="000F0313"/>
    <w:rsid w:val="000F0789"/>
    <w:rsid w:val="000F09D1"/>
    <w:rsid w:val="000F0A6D"/>
    <w:rsid w:val="000F0C64"/>
    <w:rsid w:val="000F0D7D"/>
    <w:rsid w:val="000F0DAB"/>
    <w:rsid w:val="000F1056"/>
    <w:rsid w:val="000F15A7"/>
    <w:rsid w:val="000F1691"/>
    <w:rsid w:val="000F1717"/>
    <w:rsid w:val="000F1804"/>
    <w:rsid w:val="000F18D1"/>
    <w:rsid w:val="000F1934"/>
    <w:rsid w:val="000F1A78"/>
    <w:rsid w:val="000F1B32"/>
    <w:rsid w:val="000F1C0C"/>
    <w:rsid w:val="000F1C8D"/>
    <w:rsid w:val="000F1CE6"/>
    <w:rsid w:val="000F210A"/>
    <w:rsid w:val="000F21EB"/>
    <w:rsid w:val="000F2290"/>
    <w:rsid w:val="000F235E"/>
    <w:rsid w:val="000F241C"/>
    <w:rsid w:val="000F24E0"/>
    <w:rsid w:val="000F2586"/>
    <w:rsid w:val="000F2686"/>
    <w:rsid w:val="000F26A2"/>
    <w:rsid w:val="000F26F8"/>
    <w:rsid w:val="000F2A53"/>
    <w:rsid w:val="000F2ADE"/>
    <w:rsid w:val="000F2AF6"/>
    <w:rsid w:val="000F2DC2"/>
    <w:rsid w:val="000F2F50"/>
    <w:rsid w:val="000F30BC"/>
    <w:rsid w:val="000F31CD"/>
    <w:rsid w:val="000F339B"/>
    <w:rsid w:val="000F33B2"/>
    <w:rsid w:val="000F33DF"/>
    <w:rsid w:val="000F3697"/>
    <w:rsid w:val="000F3984"/>
    <w:rsid w:val="000F3A7C"/>
    <w:rsid w:val="000F3AE0"/>
    <w:rsid w:val="000F3FA2"/>
    <w:rsid w:val="000F4168"/>
    <w:rsid w:val="000F4193"/>
    <w:rsid w:val="000F4199"/>
    <w:rsid w:val="000F419C"/>
    <w:rsid w:val="000F41C5"/>
    <w:rsid w:val="000F4332"/>
    <w:rsid w:val="000F435F"/>
    <w:rsid w:val="000F439C"/>
    <w:rsid w:val="000F45AB"/>
    <w:rsid w:val="000F45C2"/>
    <w:rsid w:val="000F4654"/>
    <w:rsid w:val="000F4786"/>
    <w:rsid w:val="000F4823"/>
    <w:rsid w:val="000F49FD"/>
    <w:rsid w:val="000F4A00"/>
    <w:rsid w:val="000F4D69"/>
    <w:rsid w:val="000F4EC5"/>
    <w:rsid w:val="000F4EEB"/>
    <w:rsid w:val="000F4F43"/>
    <w:rsid w:val="000F5585"/>
    <w:rsid w:val="000F568D"/>
    <w:rsid w:val="000F59AC"/>
    <w:rsid w:val="000F5B12"/>
    <w:rsid w:val="000F5C1D"/>
    <w:rsid w:val="000F5C21"/>
    <w:rsid w:val="000F5C96"/>
    <w:rsid w:val="000F5E05"/>
    <w:rsid w:val="000F5E26"/>
    <w:rsid w:val="000F5F94"/>
    <w:rsid w:val="000F5FA7"/>
    <w:rsid w:val="000F62DC"/>
    <w:rsid w:val="000F62E9"/>
    <w:rsid w:val="000F646E"/>
    <w:rsid w:val="000F6749"/>
    <w:rsid w:val="000F68C2"/>
    <w:rsid w:val="000F6948"/>
    <w:rsid w:val="000F6956"/>
    <w:rsid w:val="000F6976"/>
    <w:rsid w:val="000F69D1"/>
    <w:rsid w:val="000F6B45"/>
    <w:rsid w:val="000F6C26"/>
    <w:rsid w:val="000F6D98"/>
    <w:rsid w:val="000F71DD"/>
    <w:rsid w:val="000F7415"/>
    <w:rsid w:val="000F74CF"/>
    <w:rsid w:val="000F7548"/>
    <w:rsid w:val="000F7601"/>
    <w:rsid w:val="000F761D"/>
    <w:rsid w:val="000F767D"/>
    <w:rsid w:val="000F7740"/>
    <w:rsid w:val="000F78B4"/>
    <w:rsid w:val="000F7A2B"/>
    <w:rsid w:val="000F7B0B"/>
    <w:rsid w:val="000F7BD4"/>
    <w:rsid w:val="000F7D31"/>
    <w:rsid w:val="000F7E26"/>
    <w:rsid w:val="000F7EE7"/>
    <w:rsid w:val="00100133"/>
    <w:rsid w:val="00100207"/>
    <w:rsid w:val="00100343"/>
    <w:rsid w:val="00100496"/>
    <w:rsid w:val="00100509"/>
    <w:rsid w:val="001005C4"/>
    <w:rsid w:val="001005D3"/>
    <w:rsid w:val="00100764"/>
    <w:rsid w:val="0010096B"/>
    <w:rsid w:val="001009A2"/>
    <w:rsid w:val="00100C9B"/>
    <w:rsid w:val="00100D2D"/>
    <w:rsid w:val="00100E39"/>
    <w:rsid w:val="00100E8D"/>
    <w:rsid w:val="0010124B"/>
    <w:rsid w:val="00101610"/>
    <w:rsid w:val="00101855"/>
    <w:rsid w:val="00101973"/>
    <w:rsid w:val="00101EE0"/>
    <w:rsid w:val="0010222B"/>
    <w:rsid w:val="0010257C"/>
    <w:rsid w:val="001025A5"/>
    <w:rsid w:val="001025AC"/>
    <w:rsid w:val="00102A80"/>
    <w:rsid w:val="00102B93"/>
    <w:rsid w:val="00102BD0"/>
    <w:rsid w:val="00102C3E"/>
    <w:rsid w:val="00102D07"/>
    <w:rsid w:val="00103053"/>
    <w:rsid w:val="00103685"/>
    <w:rsid w:val="00103848"/>
    <w:rsid w:val="00103948"/>
    <w:rsid w:val="00103B34"/>
    <w:rsid w:val="00103CCA"/>
    <w:rsid w:val="00103E2D"/>
    <w:rsid w:val="00103F58"/>
    <w:rsid w:val="00103FB1"/>
    <w:rsid w:val="0010413C"/>
    <w:rsid w:val="00104490"/>
    <w:rsid w:val="00104648"/>
    <w:rsid w:val="00104665"/>
    <w:rsid w:val="00104705"/>
    <w:rsid w:val="00104A14"/>
    <w:rsid w:val="00104AE0"/>
    <w:rsid w:val="00104C56"/>
    <w:rsid w:val="00104D9F"/>
    <w:rsid w:val="00104F34"/>
    <w:rsid w:val="00104FF5"/>
    <w:rsid w:val="0010516C"/>
    <w:rsid w:val="001053DD"/>
    <w:rsid w:val="001056ED"/>
    <w:rsid w:val="00105789"/>
    <w:rsid w:val="001057DD"/>
    <w:rsid w:val="0010594B"/>
    <w:rsid w:val="00105A0B"/>
    <w:rsid w:val="00105A17"/>
    <w:rsid w:val="00105BED"/>
    <w:rsid w:val="00105C39"/>
    <w:rsid w:val="00105C3B"/>
    <w:rsid w:val="00105D3D"/>
    <w:rsid w:val="00105F29"/>
    <w:rsid w:val="00106056"/>
    <w:rsid w:val="0010654B"/>
    <w:rsid w:val="00106835"/>
    <w:rsid w:val="00106990"/>
    <w:rsid w:val="00106B01"/>
    <w:rsid w:val="00106C1C"/>
    <w:rsid w:val="00106D1C"/>
    <w:rsid w:val="00106E76"/>
    <w:rsid w:val="00107017"/>
    <w:rsid w:val="001072AB"/>
    <w:rsid w:val="00107592"/>
    <w:rsid w:val="0010767F"/>
    <w:rsid w:val="00107A26"/>
    <w:rsid w:val="00107B85"/>
    <w:rsid w:val="00107D43"/>
    <w:rsid w:val="00107D7E"/>
    <w:rsid w:val="00107DA4"/>
    <w:rsid w:val="00110179"/>
    <w:rsid w:val="0011033E"/>
    <w:rsid w:val="001104D4"/>
    <w:rsid w:val="001106A6"/>
    <w:rsid w:val="00110865"/>
    <w:rsid w:val="0011091C"/>
    <w:rsid w:val="00110B6E"/>
    <w:rsid w:val="00110B8B"/>
    <w:rsid w:val="00110D50"/>
    <w:rsid w:val="00110E83"/>
    <w:rsid w:val="0011104B"/>
    <w:rsid w:val="001111D1"/>
    <w:rsid w:val="001112B0"/>
    <w:rsid w:val="00111357"/>
    <w:rsid w:val="0011147A"/>
    <w:rsid w:val="001114AD"/>
    <w:rsid w:val="00111742"/>
    <w:rsid w:val="001117D1"/>
    <w:rsid w:val="00111843"/>
    <w:rsid w:val="001118F3"/>
    <w:rsid w:val="00111AF7"/>
    <w:rsid w:val="00111B32"/>
    <w:rsid w:val="00111C32"/>
    <w:rsid w:val="00111D9B"/>
    <w:rsid w:val="00111DB6"/>
    <w:rsid w:val="00111DF3"/>
    <w:rsid w:val="00112007"/>
    <w:rsid w:val="001120C1"/>
    <w:rsid w:val="001122B6"/>
    <w:rsid w:val="001122CE"/>
    <w:rsid w:val="00112627"/>
    <w:rsid w:val="0011271C"/>
    <w:rsid w:val="0011277D"/>
    <w:rsid w:val="0011293A"/>
    <w:rsid w:val="001129CB"/>
    <w:rsid w:val="00112CB5"/>
    <w:rsid w:val="00113138"/>
    <w:rsid w:val="001131EE"/>
    <w:rsid w:val="00113367"/>
    <w:rsid w:val="0011349A"/>
    <w:rsid w:val="0011362A"/>
    <w:rsid w:val="00113681"/>
    <w:rsid w:val="0011381E"/>
    <w:rsid w:val="00113823"/>
    <w:rsid w:val="00113875"/>
    <w:rsid w:val="001139B9"/>
    <w:rsid w:val="001139C5"/>
    <w:rsid w:val="00113AA3"/>
    <w:rsid w:val="00113B19"/>
    <w:rsid w:val="00113BB0"/>
    <w:rsid w:val="00113BBE"/>
    <w:rsid w:val="00113C55"/>
    <w:rsid w:val="00113CC4"/>
    <w:rsid w:val="00113CD0"/>
    <w:rsid w:val="00113E21"/>
    <w:rsid w:val="00113F2F"/>
    <w:rsid w:val="0011429F"/>
    <w:rsid w:val="001143C8"/>
    <w:rsid w:val="001143CF"/>
    <w:rsid w:val="001146AF"/>
    <w:rsid w:val="001147F2"/>
    <w:rsid w:val="001149BE"/>
    <w:rsid w:val="00114A2C"/>
    <w:rsid w:val="00114A5C"/>
    <w:rsid w:val="00114BAA"/>
    <w:rsid w:val="00114C09"/>
    <w:rsid w:val="00115364"/>
    <w:rsid w:val="001155AC"/>
    <w:rsid w:val="0011583D"/>
    <w:rsid w:val="0011584A"/>
    <w:rsid w:val="0011585F"/>
    <w:rsid w:val="00115B25"/>
    <w:rsid w:val="00115B5A"/>
    <w:rsid w:val="00115BAD"/>
    <w:rsid w:val="00115BF0"/>
    <w:rsid w:val="00115CBB"/>
    <w:rsid w:val="00115D39"/>
    <w:rsid w:val="00115E2D"/>
    <w:rsid w:val="00115F0B"/>
    <w:rsid w:val="001160CC"/>
    <w:rsid w:val="001161FF"/>
    <w:rsid w:val="001162E8"/>
    <w:rsid w:val="001165F2"/>
    <w:rsid w:val="0011699E"/>
    <w:rsid w:val="00116ADC"/>
    <w:rsid w:val="00116C12"/>
    <w:rsid w:val="00116FDE"/>
    <w:rsid w:val="0011705C"/>
    <w:rsid w:val="00117393"/>
    <w:rsid w:val="001173B3"/>
    <w:rsid w:val="0011740E"/>
    <w:rsid w:val="00117572"/>
    <w:rsid w:val="00117601"/>
    <w:rsid w:val="00117848"/>
    <w:rsid w:val="00117C9D"/>
    <w:rsid w:val="00117D00"/>
    <w:rsid w:val="00117E38"/>
    <w:rsid w:val="00117E48"/>
    <w:rsid w:val="00117F29"/>
    <w:rsid w:val="00117FB6"/>
    <w:rsid w:val="0012009E"/>
    <w:rsid w:val="0012020D"/>
    <w:rsid w:val="00120366"/>
    <w:rsid w:val="0012040E"/>
    <w:rsid w:val="00120464"/>
    <w:rsid w:val="00120659"/>
    <w:rsid w:val="00120738"/>
    <w:rsid w:val="001207B1"/>
    <w:rsid w:val="00120AA5"/>
    <w:rsid w:val="00120AAB"/>
    <w:rsid w:val="00120CD4"/>
    <w:rsid w:val="00120FD6"/>
    <w:rsid w:val="00121286"/>
    <w:rsid w:val="001212A8"/>
    <w:rsid w:val="00121514"/>
    <w:rsid w:val="001216C5"/>
    <w:rsid w:val="0012190B"/>
    <w:rsid w:val="00121BD6"/>
    <w:rsid w:val="00121DFE"/>
    <w:rsid w:val="00121EA7"/>
    <w:rsid w:val="00121F60"/>
    <w:rsid w:val="0012206E"/>
    <w:rsid w:val="001221B6"/>
    <w:rsid w:val="00122201"/>
    <w:rsid w:val="00122262"/>
    <w:rsid w:val="00122319"/>
    <w:rsid w:val="00122367"/>
    <w:rsid w:val="00122633"/>
    <w:rsid w:val="0012266B"/>
    <w:rsid w:val="00122769"/>
    <w:rsid w:val="00122A5A"/>
    <w:rsid w:val="00122B26"/>
    <w:rsid w:val="00122CB8"/>
    <w:rsid w:val="001233A0"/>
    <w:rsid w:val="001235D7"/>
    <w:rsid w:val="00123631"/>
    <w:rsid w:val="00123788"/>
    <w:rsid w:val="0012381B"/>
    <w:rsid w:val="001238A5"/>
    <w:rsid w:val="00123A19"/>
    <w:rsid w:val="00123B6F"/>
    <w:rsid w:val="00123F11"/>
    <w:rsid w:val="00123FC0"/>
    <w:rsid w:val="00124092"/>
    <w:rsid w:val="00124198"/>
    <w:rsid w:val="00124266"/>
    <w:rsid w:val="0012454C"/>
    <w:rsid w:val="001246F4"/>
    <w:rsid w:val="0012480F"/>
    <w:rsid w:val="001248DD"/>
    <w:rsid w:val="00124E56"/>
    <w:rsid w:val="00124FCD"/>
    <w:rsid w:val="0012517A"/>
    <w:rsid w:val="00125220"/>
    <w:rsid w:val="001253E8"/>
    <w:rsid w:val="001254C7"/>
    <w:rsid w:val="00125511"/>
    <w:rsid w:val="00125618"/>
    <w:rsid w:val="00125671"/>
    <w:rsid w:val="00125807"/>
    <w:rsid w:val="001258D8"/>
    <w:rsid w:val="00125AA8"/>
    <w:rsid w:val="00125B12"/>
    <w:rsid w:val="00125B8F"/>
    <w:rsid w:val="00125C63"/>
    <w:rsid w:val="00125F8B"/>
    <w:rsid w:val="00126168"/>
    <w:rsid w:val="00126525"/>
    <w:rsid w:val="0012692D"/>
    <w:rsid w:val="001269BC"/>
    <w:rsid w:val="00126A93"/>
    <w:rsid w:val="00126B87"/>
    <w:rsid w:val="00126C0B"/>
    <w:rsid w:val="00126F1F"/>
    <w:rsid w:val="00127070"/>
    <w:rsid w:val="00127168"/>
    <w:rsid w:val="0012723D"/>
    <w:rsid w:val="001272C8"/>
    <w:rsid w:val="001272CF"/>
    <w:rsid w:val="001275FD"/>
    <w:rsid w:val="0012774A"/>
    <w:rsid w:val="001277D7"/>
    <w:rsid w:val="001278B8"/>
    <w:rsid w:val="00127914"/>
    <w:rsid w:val="00127A9C"/>
    <w:rsid w:val="00127D0B"/>
    <w:rsid w:val="00127D1A"/>
    <w:rsid w:val="00127D3F"/>
    <w:rsid w:val="00127F39"/>
    <w:rsid w:val="00127F3E"/>
    <w:rsid w:val="00127FBF"/>
    <w:rsid w:val="001301D7"/>
    <w:rsid w:val="001301DE"/>
    <w:rsid w:val="001301E0"/>
    <w:rsid w:val="001302EB"/>
    <w:rsid w:val="0013048E"/>
    <w:rsid w:val="00130581"/>
    <w:rsid w:val="00130949"/>
    <w:rsid w:val="00130F5A"/>
    <w:rsid w:val="0013162E"/>
    <w:rsid w:val="00131773"/>
    <w:rsid w:val="0013190B"/>
    <w:rsid w:val="00131A19"/>
    <w:rsid w:val="00131AC4"/>
    <w:rsid w:val="00131BE9"/>
    <w:rsid w:val="00131C5C"/>
    <w:rsid w:val="00131E4F"/>
    <w:rsid w:val="00131F80"/>
    <w:rsid w:val="0013203F"/>
    <w:rsid w:val="00132194"/>
    <w:rsid w:val="001324AA"/>
    <w:rsid w:val="001324FA"/>
    <w:rsid w:val="0013267C"/>
    <w:rsid w:val="00132894"/>
    <w:rsid w:val="001328F2"/>
    <w:rsid w:val="00132A45"/>
    <w:rsid w:val="00132B77"/>
    <w:rsid w:val="00132C2E"/>
    <w:rsid w:val="00132DAB"/>
    <w:rsid w:val="00132E6C"/>
    <w:rsid w:val="00132FC9"/>
    <w:rsid w:val="00133034"/>
    <w:rsid w:val="001331A9"/>
    <w:rsid w:val="00133433"/>
    <w:rsid w:val="001334F1"/>
    <w:rsid w:val="001336A0"/>
    <w:rsid w:val="0013378F"/>
    <w:rsid w:val="0013391C"/>
    <w:rsid w:val="00133B80"/>
    <w:rsid w:val="00133C4D"/>
    <w:rsid w:val="00133CBF"/>
    <w:rsid w:val="00133E2A"/>
    <w:rsid w:val="00133EB9"/>
    <w:rsid w:val="00133EE3"/>
    <w:rsid w:val="00133EE7"/>
    <w:rsid w:val="00134182"/>
    <w:rsid w:val="001341CA"/>
    <w:rsid w:val="00134227"/>
    <w:rsid w:val="0013454C"/>
    <w:rsid w:val="001348C3"/>
    <w:rsid w:val="00134D15"/>
    <w:rsid w:val="00134EEC"/>
    <w:rsid w:val="00134FD5"/>
    <w:rsid w:val="00135008"/>
    <w:rsid w:val="0013524B"/>
    <w:rsid w:val="00135299"/>
    <w:rsid w:val="0013529F"/>
    <w:rsid w:val="001352C6"/>
    <w:rsid w:val="00135317"/>
    <w:rsid w:val="0013568C"/>
    <w:rsid w:val="001356B8"/>
    <w:rsid w:val="0013577B"/>
    <w:rsid w:val="00135783"/>
    <w:rsid w:val="00135874"/>
    <w:rsid w:val="00135C20"/>
    <w:rsid w:val="00136119"/>
    <w:rsid w:val="00136198"/>
    <w:rsid w:val="0013634F"/>
    <w:rsid w:val="001363D6"/>
    <w:rsid w:val="0013643B"/>
    <w:rsid w:val="00136509"/>
    <w:rsid w:val="00136644"/>
    <w:rsid w:val="001366D0"/>
    <w:rsid w:val="001366E5"/>
    <w:rsid w:val="0013684F"/>
    <w:rsid w:val="00136AF1"/>
    <w:rsid w:val="00136B91"/>
    <w:rsid w:val="00136BC6"/>
    <w:rsid w:val="00136DE3"/>
    <w:rsid w:val="0013703D"/>
    <w:rsid w:val="00137579"/>
    <w:rsid w:val="00137747"/>
    <w:rsid w:val="00137A36"/>
    <w:rsid w:val="00137A38"/>
    <w:rsid w:val="00137ACA"/>
    <w:rsid w:val="00137C66"/>
    <w:rsid w:val="00137CB1"/>
    <w:rsid w:val="00137D3B"/>
    <w:rsid w:val="00137D95"/>
    <w:rsid w:val="00137E09"/>
    <w:rsid w:val="00137E76"/>
    <w:rsid w:val="001400AB"/>
    <w:rsid w:val="00140297"/>
    <w:rsid w:val="001402FF"/>
    <w:rsid w:val="0014049B"/>
    <w:rsid w:val="0014067B"/>
    <w:rsid w:val="0014095C"/>
    <w:rsid w:val="001409BA"/>
    <w:rsid w:val="00140BCC"/>
    <w:rsid w:val="00140E0A"/>
    <w:rsid w:val="00141061"/>
    <w:rsid w:val="00141087"/>
    <w:rsid w:val="0014131C"/>
    <w:rsid w:val="001416B2"/>
    <w:rsid w:val="00141781"/>
    <w:rsid w:val="0014178B"/>
    <w:rsid w:val="00141889"/>
    <w:rsid w:val="001418E8"/>
    <w:rsid w:val="001419DA"/>
    <w:rsid w:val="001419FA"/>
    <w:rsid w:val="00141B2A"/>
    <w:rsid w:val="00141CD6"/>
    <w:rsid w:val="00141E17"/>
    <w:rsid w:val="00141EE2"/>
    <w:rsid w:val="00141FCD"/>
    <w:rsid w:val="001420C5"/>
    <w:rsid w:val="00142126"/>
    <w:rsid w:val="001424A3"/>
    <w:rsid w:val="001424B8"/>
    <w:rsid w:val="0014274C"/>
    <w:rsid w:val="00142778"/>
    <w:rsid w:val="00142901"/>
    <w:rsid w:val="00142D79"/>
    <w:rsid w:val="00142FC5"/>
    <w:rsid w:val="00143167"/>
    <w:rsid w:val="00143282"/>
    <w:rsid w:val="0014330F"/>
    <w:rsid w:val="00143399"/>
    <w:rsid w:val="001433BC"/>
    <w:rsid w:val="001439AC"/>
    <w:rsid w:val="00143D73"/>
    <w:rsid w:val="00143F38"/>
    <w:rsid w:val="0014426B"/>
    <w:rsid w:val="001442B4"/>
    <w:rsid w:val="00144317"/>
    <w:rsid w:val="00144320"/>
    <w:rsid w:val="001443CA"/>
    <w:rsid w:val="001443E1"/>
    <w:rsid w:val="001444A8"/>
    <w:rsid w:val="00144680"/>
    <w:rsid w:val="00144694"/>
    <w:rsid w:val="001447D9"/>
    <w:rsid w:val="00144E35"/>
    <w:rsid w:val="001450F0"/>
    <w:rsid w:val="001451C7"/>
    <w:rsid w:val="001452D6"/>
    <w:rsid w:val="00145677"/>
    <w:rsid w:val="001457CC"/>
    <w:rsid w:val="00145850"/>
    <w:rsid w:val="00145A7C"/>
    <w:rsid w:val="00145C38"/>
    <w:rsid w:val="00145CBC"/>
    <w:rsid w:val="00145CF2"/>
    <w:rsid w:val="00145DED"/>
    <w:rsid w:val="00145DF6"/>
    <w:rsid w:val="00145E08"/>
    <w:rsid w:val="0014609A"/>
    <w:rsid w:val="001460EA"/>
    <w:rsid w:val="00146114"/>
    <w:rsid w:val="00146324"/>
    <w:rsid w:val="001463F2"/>
    <w:rsid w:val="001464AC"/>
    <w:rsid w:val="00146867"/>
    <w:rsid w:val="0014693A"/>
    <w:rsid w:val="001469B2"/>
    <w:rsid w:val="00146A28"/>
    <w:rsid w:val="00146B39"/>
    <w:rsid w:val="00146BED"/>
    <w:rsid w:val="00146C0E"/>
    <w:rsid w:val="00146C3F"/>
    <w:rsid w:val="00146E13"/>
    <w:rsid w:val="00146E1F"/>
    <w:rsid w:val="00146FA5"/>
    <w:rsid w:val="00146FEE"/>
    <w:rsid w:val="00147028"/>
    <w:rsid w:val="001470A7"/>
    <w:rsid w:val="001471D3"/>
    <w:rsid w:val="00147200"/>
    <w:rsid w:val="001474B2"/>
    <w:rsid w:val="00147B47"/>
    <w:rsid w:val="00147BA1"/>
    <w:rsid w:val="00147E5E"/>
    <w:rsid w:val="00147F62"/>
    <w:rsid w:val="0015000B"/>
    <w:rsid w:val="00150054"/>
    <w:rsid w:val="0015009D"/>
    <w:rsid w:val="00150230"/>
    <w:rsid w:val="00150404"/>
    <w:rsid w:val="00150456"/>
    <w:rsid w:val="001504AD"/>
    <w:rsid w:val="001504E0"/>
    <w:rsid w:val="00150790"/>
    <w:rsid w:val="001509D6"/>
    <w:rsid w:val="00150A06"/>
    <w:rsid w:val="00150A1B"/>
    <w:rsid w:val="00150B35"/>
    <w:rsid w:val="00150BBF"/>
    <w:rsid w:val="00150BF4"/>
    <w:rsid w:val="00150EC1"/>
    <w:rsid w:val="00150FC6"/>
    <w:rsid w:val="001512ED"/>
    <w:rsid w:val="001513CC"/>
    <w:rsid w:val="001513FD"/>
    <w:rsid w:val="001518D0"/>
    <w:rsid w:val="00151A0C"/>
    <w:rsid w:val="00151A3E"/>
    <w:rsid w:val="00151A4C"/>
    <w:rsid w:val="00151A7C"/>
    <w:rsid w:val="00151D78"/>
    <w:rsid w:val="00151D91"/>
    <w:rsid w:val="00151F26"/>
    <w:rsid w:val="00151FBE"/>
    <w:rsid w:val="0015203F"/>
    <w:rsid w:val="0015208E"/>
    <w:rsid w:val="00152094"/>
    <w:rsid w:val="00152594"/>
    <w:rsid w:val="0015271B"/>
    <w:rsid w:val="0015285E"/>
    <w:rsid w:val="00152ADF"/>
    <w:rsid w:val="00152DCC"/>
    <w:rsid w:val="00152F82"/>
    <w:rsid w:val="00153368"/>
    <w:rsid w:val="00153387"/>
    <w:rsid w:val="00153541"/>
    <w:rsid w:val="0015377A"/>
    <w:rsid w:val="0015388D"/>
    <w:rsid w:val="00153891"/>
    <w:rsid w:val="00153900"/>
    <w:rsid w:val="00153A56"/>
    <w:rsid w:val="00153BB0"/>
    <w:rsid w:val="00153CBC"/>
    <w:rsid w:val="00153FC3"/>
    <w:rsid w:val="00154027"/>
    <w:rsid w:val="0015424E"/>
    <w:rsid w:val="0015428F"/>
    <w:rsid w:val="0015429A"/>
    <w:rsid w:val="00154449"/>
    <w:rsid w:val="00154540"/>
    <w:rsid w:val="00154684"/>
    <w:rsid w:val="00154744"/>
    <w:rsid w:val="00154A1F"/>
    <w:rsid w:val="00154AAB"/>
    <w:rsid w:val="00154B48"/>
    <w:rsid w:val="00154B4C"/>
    <w:rsid w:val="00154B6A"/>
    <w:rsid w:val="00154CC8"/>
    <w:rsid w:val="00154E7B"/>
    <w:rsid w:val="00154EEC"/>
    <w:rsid w:val="00154F80"/>
    <w:rsid w:val="001550B8"/>
    <w:rsid w:val="001551DC"/>
    <w:rsid w:val="0015527E"/>
    <w:rsid w:val="0015532B"/>
    <w:rsid w:val="00155408"/>
    <w:rsid w:val="0015562A"/>
    <w:rsid w:val="001557C8"/>
    <w:rsid w:val="0015585B"/>
    <w:rsid w:val="00155943"/>
    <w:rsid w:val="00155A78"/>
    <w:rsid w:val="00155B97"/>
    <w:rsid w:val="00155BC3"/>
    <w:rsid w:val="00155C88"/>
    <w:rsid w:val="00155CB4"/>
    <w:rsid w:val="00155D6C"/>
    <w:rsid w:val="00155E6C"/>
    <w:rsid w:val="00155F81"/>
    <w:rsid w:val="00155FC5"/>
    <w:rsid w:val="00156117"/>
    <w:rsid w:val="001562A0"/>
    <w:rsid w:val="001563F8"/>
    <w:rsid w:val="00156458"/>
    <w:rsid w:val="00156687"/>
    <w:rsid w:val="001566E7"/>
    <w:rsid w:val="0015671B"/>
    <w:rsid w:val="00156831"/>
    <w:rsid w:val="0015695D"/>
    <w:rsid w:val="00156BF2"/>
    <w:rsid w:val="00156FAA"/>
    <w:rsid w:val="0015700C"/>
    <w:rsid w:val="0015708A"/>
    <w:rsid w:val="0015712D"/>
    <w:rsid w:val="00157203"/>
    <w:rsid w:val="00157223"/>
    <w:rsid w:val="001575B4"/>
    <w:rsid w:val="0015773A"/>
    <w:rsid w:val="00157774"/>
    <w:rsid w:val="00157AB8"/>
    <w:rsid w:val="00157B87"/>
    <w:rsid w:val="00157CD7"/>
    <w:rsid w:val="00157D0F"/>
    <w:rsid w:val="00160011"/>
    <w:rsid w:val="001602AB"/>
    <w:rsid w:val="0016041F"/>
    <w:rsid w:val="00160450"/>
    <w:rsid w:val="0016051D"/>
    <w:rsid w:val="0016061E"/>
    <w:rsid w:val="001607E4"/>
    <w:rsid w:val="00160A3A"/>
    <w:rsid w:val="00160BC7"/>
    <w:rsid w:val="00160BFD"/>
    <w:rsid w:val="00160CA2"/>
    <w:rsid w:val="00160F79"/>
    <w:rsid w:val="001610C2"/>
    <w:rsid w:val="00161183"/>
    <w:rsid w:val="0016130C"/>
    <w:rsid w:val="001614DB"/>
    <w:rsid w:val="001614E5"/>
    <w:rsid w:val="00161640"/>
    <w:rsid w:val="001616FB"/>
    <w:rsid w:val="00161841"/>
    <w:rsid w:val="001619A5"/>
    <w:rsid w:val="00161AB2"/>
    <w:rsid w:val="00161C4F"/>
    <w:rsid w:val="00162267"/>
    <w:rsid w:val="00162372"/>
    <w:rsid w:val="00162468"/>
    <w:rsid w:val="00162470"/>
    <w:rsid w:val="001625F4"/>
    <w:rsid w:val="00162815"/>
    <w:rsid w:val="00162AAC"/>
    <w:rsid w:val="00162B64"/>
    <w:rsid w:val="00162C1E"/>
    <w:rsid w:val="00162C6C"/>
    <w:rsid w:val="0016301B"/>
    <w:rsid w:val="001632CF"/>
    <w:rsid w:val="001636B6"/>
    <w:rsid w:val="0016373F"/>
    <w:rsid w:val="001638D7"/>
    <w:rsid w:val="00163ABD"/>
    <w:rsid w:val="00163B9D"/>
    <w:rsid w:val="00163BAE"/>
    <w:rsid w:val="00163BEE"/>
    <w:rsid w:val="001643CF"/>
    <w:rsid w:val="00164530"/>
    <w:rsid w:val="0016475E"/>
    <w:rsid w:val="00164B21"/>
    <w:rsid w:val="0016547E"/>
    <w:rsid w:val="0016563F"/>
    <w:rsid w:val="00165744"/>
    <w:rsid w:val="00165749"/>
    <w:rsid w:val="00165769"/>
    <w:rsid w:val="00165ADF"/>
    <w:rsid w:val="00165D60"/>
    <w:rsid w:val="00165E5C"/>
    <w:rsid w:val="00165F55"/>
    <w:rsid w:val="00165FAC"/>
    <w:rsid w:val="00165FB9"/>
    <w:rsid w:val="00165FE1"/>
    <w:rsid w:val="00166357"/>
    <w:rsid w:val="00166416"/>
    <w:rsid w:val="001664A2"/>
    <w:rsid w:val="0016656A"/>
    <w:rsid w:val="0016659B"/>
    <w:rsid w:val="001665AA"/>
    <w:rsid w:val="0016663A"/>
    <w:rsid w:val="0016664E"/>
    <w:rsid w:val="00166679"/>
    <w:rsid w:val="0016668A"/>
    <w:rsid w:val="001666C8"/>
    <w:rsid w:val="001668DA"/>
    <w:rsid w:val="00166B4B"/>
    <w:rsid w:val="00166CF0"/>
    <w:rsid w:val="00166D5B"/>
    <w:rsid w:val="00166DDE"/>
    <w:rsid w:val="00166E01"/>
    <w:rsid w:val="0016719E"/>
    <w:rsid w:val="00167343"/>
    <w:rsid w:val="00167549"/>
    <w:rsid w:val="001675B0"/>
    <w:rsid w:val="00167699"/>
    <w:rsid w:val="001676CA"/>
    <w:rsid w:val="00167759"/>
    <w:rsid w:val="0016778A"/>
    <w:rsid w:val="001678F3"/>
    <w:rsid w:val="00167A8A"/>
    <w:rsid w:val="00167B45"/>
    <w:rsid w:val="00167B4B"/>
    <w:rsid w:val="00167BCD"/>
    <w:rsid w:val="00167EC4"/>
    <w:rsid w:val="00167EF3"/>
    <w:rsid w:val="00167F09"/>
    <w:rsid w:val="00167F20"/>
    <w:rsid w:val="001701D3"/>
    <w:rsid w:val="001702E8"/>
    <w:rsid w:val="00170589"/>
    <w:rsid w:val="0017069C"/>
    <w:rsid w:val="0017073E"/>
    <w:rsid w:val="0017080F"/>
    <w:rsid w:val="00170859"/>
    <w:rsid w:val="00170B87"/>
    <w:rsid w:val="00170C0D"/>
    <w:rsid w:val="00170CD9"/>
    <w:rsid w:val="00170CE1"/>
    <w:rsid w:val="0017138A"/>
    <w:rsid w:val="00171511"/>
    <w:rsid w:val="0017163D"/>
    <w:rsid w:val="001716A3"/>
    <w:rsid w:val="00171765"/>
    <w:rsid w:val="00171766"/>
    <w:rsid w:val="00171794"/>
    <w:rsid w:val="001718D3"/>
    <w:rsid w:val="00171962"/>
    <w:rsid w:val="00171A9B"/>
    <w:rsid w:val="00171B45"/>
    <w:rsid w:val="00171C3D"/>
    <w:rsid w:val="00171E50"/>
    <w:rsid w:val="00171E89"/>
    <w:rsid w:val="0017206F"/>
    <w:rsid w:val="001723C3"/>
    <w:rsid w:val="00172708"/>
    <w:rsid w:val="00172C1C"/>
    <w:rsid w:val="00172CFC"/>
    <w:rsid w:val="001730A9"/>
    <w:rsid w:val="00173292"/>
    <w:rsid w:val="00173338"/>
    <w:rsid w:val="00173393"/>
    <w:rsid w:val="0017356D"/>
    <w:rsid w:val="001735C9"/>
    <w:rsid w:val="001737B1"/>
    <w:rsid w:val="001737B6"/>
    <w:rsid w:val="00173937"/>
    <w:rsid w:val="001739D9"/>
    <w:rsid w:val="00173ABA"/>
    <w:rsid w:val="00173CD4"/>
    <w:rsid w:val="0017407D"/>
    <w:rsid w:val="0017416D"/>
    <w:rsid w:val="0017417A"/>
    <w:rsid w:val="00174294"/>
    <w:rsid w:val="00174321"/>
    <w:rsid w:val="001743BF"/>
    <w:rsid w:val="001744EF"/>
    <w:rsid w:val="0017490A"/>
    <w:rsid w:val="001749BD"/>
    <w:rsid w:val="00174D78"/>
    <w:rsid w:val="00174F51"/>
    <w:rsid w:val="00174FDA"/>
    <w:rsid w:val="0017518A"/>
    <w:rsid w:val="00175241"/>
    <w:rsid w:val="001752E6"/>
    <w:rsid w:val="00175419"/>
    <w:rsid w:val="001754CD"/>
    <w:rsid w:val="001754FC"/>
    <w:rsid w:val="0017551E"/>
    <w:rsid w:val="001755A6"/>
    <w:rsid w:val="001755C2"/>
    <w:rsid w:val="001757F0"/>
    <w:rsid w:val="001758B9"/>
    <w:rsid w:val="00175D0B"/>
    <w:rsid w:val="00175D0F"/>
    <w:rsid w:val="00175D53"/>
    <w:rsid w:val="00175DE7"/>
    <w:rsid w:val="00176084"/>
    <w:rsid w:val="001762CF"/>
    <w:rsid w:val="001763C2"/>
    <w:rsid w:val="00176705"/>
    <w:rsid w:val="00176712"/>
    <w:rsid w:val="0017675B"/>
    <w:rsid w:val="00176762"/>
    <w:rsid w:val="001767D1"/>
    <w:rsid w:val="00176946"/>
    <w:rsid w:val="00176A1C"/>
    <w:rsid w:val="00176A4D"/>
    <w:rsid w:val="00176A83"/>
    <w:rsid w:val="00176C51"/>
    <w:rsid w:val="00176D01"/>
    <w:rsid w:val="00177247"/>
    <w:rsid w:val="00177272"/>
    <w:rsid w:val="001773D9"/>
    <w:rsid w:val="0017748B"/>
    <w:rsid w:val="001774D7"/>
    <w:rsid w:val="00177559"/>
    <w:rsid w:val="001775A8"/>
    <w:rsid w:val="00177643"/>
    <w:rsid w:val="001778AC"/>
    <w:rsid w:val="001778B4"/>
    <w:rsid w:val="00177D8C"/>
    <w:rsid w:val="001800AC"/>
    <w:rsid w:val="001801F5"/>
    <w:rsid w:val="00180336"/>
    <w:rsid w:val="0018040F"/>
    <w:rsid w:val="0018048D"/>
    <w:rsid w:val="00180AA8"/>
    <w:rsid w:val="00180ADD"/>
    <w:rsid w:val="00180B38"/>
    <w:rsid w:val="00180B60"/>
    <w:rsid w:val="00180BC4"/>
    <w:rsid w:val="00180D38"/>
    <w:rsid w:val="00180DC8"/>
    <w:rsid w:val="00180FAC"/>
    <w:rsid w:val="001810EE"/>
    <w:rsid w:val="0018136C"/>
    <w:rsid w:val="001813B2"/>
    <w:rsid w:val="00181483"/>
    <w:rsid w:val="0018165D"/>
    <w:rsid w:val="0018198A"/>
    <w:rsid w:val="00181A74"/>
    <w:rsid w:val="00181C04"/>
    <w:rsid w:val="00181E7E"/>
    <w:rsid w:val="00181F8B"/>
    <w:rsid w:val="00181FE2"/>
    <w:rsid w:val="0018246C"/>
    <w:rsid w:val="00182654"/>
    <w:rsid w:val="001827EB"/>
    <w:rsid w:val="0018289D"/>
    <w:rsid w:val="00182ADB"/>
    <w:rsid w:val="00182EF3"/>
    <w:rsid w:val="00182F12"/>
    <w:rsid w:val="001830E3"/>
    <w:rsid w:val="00183162"/>
    <w:rsid w:val="0018332D"/>
    <w:rsid w:val="001834FF"/>
    <w:rsid w:val="00183618"/>
    <w:rsid w:val="001836DB"/>
    <w:rsid w:val="0018386E"/>
    <w:rsid w:val="001839AB"/>
    <w:rsid w:val="00183A72"/>
    <w:rsid w:val="00183AD4"/>
    <w:rsid w:val="00183D56"/>
    <w:rsid w:val="00183E21"/>
    <w:rsid w:val="0018400D"/>
    <w:rsid w:val="0018401A"/>
    <w:rsid w:val="00184056"/>
    <w:rsid w:val="00184106"/>
    <w:rsid w:val="001841E3"/>
    <w:rsid w:val="001842E9"/>
    <w:rsid w:val="001844E2"/>
    <w:rsid w:val="001845D2"/>
    <w:rsid w:val="001848D6"/>
    <w:rsid w:val="00184A5F"/>
    <w:rsid w:val="00184A78"/>
    <w:rsid w:val="00184BC3"/>
    <w:rsid w:val="0018506D"/>
    <w:rsid w:val="00185153"/>
    <w:rsid w:val="00185178"/>
    <w:rsid w:val="0018528A"/>
    <w:rsid w:val="00185333"/>
    <w:rsid w:val="001853DD"/>
    <w:rsid w:val="00185637"/>
    <w:rsid w:val="00185899"/>
    <w:rsid w:val="00185949"/>
    <w:rsid w:val="001859A9"/>
    <w:rsid w:val="00185B01"/>
    <w:rsid w:val="00185D01"/>
    <w:rsid w:val="00185D3F"/>
    <w:rsid w:val="00185DEF"/>
    <w:rsid w:val="0018641A"/>
    <w:rsid w:val="00186467"/>
    <w:rsid w:val="001864CB"/>
    <w:rsid w:val="001865BB"/>
    <w:rsid w:val="001866B8"/>
    <w:rsid w:val="001866FF"/>
    <w:rsid w:val="0018681B"/>
    <w:rsid w:val="00186A5A"/>
    <w:rsid w:val="00186B36"/>
    <w:rsid w:val="00186D0E"/>
    <w:rsid w:val="00186D3E"/>
    <w:rsid w:val="00186E1A"/>
    <w:rsid w:val="00186EB8"/>
    <w:rsid w:val="00186F7E"/>
    <w:rsid w:val="00187022"/>
    <w:rsid w:val="0018718B"/>
    <w:rsid w:val="001871F6"/>
    <w:rsid w:val="00187209"/>
    <w:rsid w:val="00187345"/>
    <w:rsid w:val="001874BC"/>
    <w:rsid w:val="0018750C"/>
    <w:rsid w:val="001875D0"/>
    <w:rsid w:val="001876EA"/>
    <w:rsid w:val="0018794D"/>
    <w:rsid w:val="00187A09"/>
    <w:rsid w:val="00187B18"/>
    <w:rsid w:val="00187F3E"/>
    <w:rsid w:val="0019016B"/>
    <w:rsid w:val="001901D7"/>
    <w:rsid w:val="001903C7"/>
    <w:rsid w:val="0019041A"/>
    <w:rsid w:val="00190444"/>
    <w:rsid w:val="0019051A"/>
    <w:rsid w:val="001905E3"/>
    <w:rsid w:val="0019074D"/>
    <w:rsid w:val="001907C0"/>
    <w:rsid w:val="0019099F"/>
    <w:rsid w:val="00190A9E"/>
    <w:rsid w:val="00190BB2"/>
    <w:rsid w:val="00190D29"/>
    <w:rsid w:val="00190E43"/>
    <w:rsid w:val="00191246"/>
    <w:rsid w:val="001912B6"/>
    <w:rsid w:val="00191474"/>
    <w:rsid w:val="001918BD"/>
    <w:rsid w:val="00191982"/>
    <w:rsid w:val="00191D18"/>
    <w:rsid w:val="00191D69"/>
    <w:rsid w:val="00191EFE"/>
    <w:rsid w:val="00192216"/>
    <w:rsid w:val="001923D9"/>
    <w:rsid w:val="001923E3"/>
    <w:rsid w:val="00192642"/>
    <w:rsid w:val="001928BD"/>
    <w:rsid w:val="001928E9"/>
    <w:rsid w:val="001929C7"/>
    <w:rsid w:val="00192C45"/>
    <w:rsid w:val="00192D6E"/>
    <w:rsid w:val="00192E40"/>
    <w:rsid w:val="00192E81"/>
    <w:rsid w:val="00192F31"/>
    <w:rsid w:val="00192FD8"/>
    <w:rsid w:val="0019306C"/>
    <w:rsid w:val="001930F6"/>
    <w:rsid w:val="00193390"/>
    <w:rsid w:val="00193440"/>
    <w:rsid w:val="00193449"/>
    <w:rsid w:val="00193453"/>
    <w:rsid w:val="001935C5"/>
    <w:rsid w:val="00193635"/>
    <w:rsid w:val="00193683"/>
    <w:rsid w:val="0019383E"/>
    <w:rsid w:val="001938D7"/>
    <w:rsid w:val="00193A2E"/>
    <w:rsid w:val="00193AAF"/>
    <w:rsid w:val="00193B1A"/>
    <w:rsid w:val="00193B8C"/>
    <w:rsid w:val="00193F98"/>
    <w:rsid w:val="0019440A"/>
    <w:rsid w:val="00194489"/>
    <w:rsid w:val="0019476D"/>
    <w:rsid w:val="00194833"/>
    <w:rsid w:val="0019485A"/>
    <w:rsid w:val="00194881"/>
    <w:rsid w:val="00194905"/>
    <w:rsid w:val="00194982"/>
    <w:rsid w:val="00194B91"/>
    <w:rsid w:val="00194BA4"/>
    <w:rsid w:val="00194BE5"/>
    <w:rsid w:val="00194E09"/>
    <w:rsid w:val="00194E20"/>
    <w:rsid w:val="00194ECE"/>
    <w:rsid w:val="00194F45"/>
    <w:rsid w:val="0019502C"/>
    <w:rsid w:val="001950A4"/>
    <w:rsid w:val="001950FA"/>
    <w:rsid w:val="0019514A"/>
    <w:rsid w:val="00195508"/>
    <w:rsid w:val="001957BF"/>
    <w:rsid w:val="001957E7"/>
    <w:rsid w:val="0019585B"/>
    <w:rsid w:val="00195B9E"/>
    <w:rsid w:val="00195BD8"/>
    <w:rsid w:val="00195D0C"/>
    <w:rsid w:val="00195D42"/>
    <w:rsid w:val="00195DC6"/>
    <w:rsid w:val="00195F40"/>
    <w:rsid w:val="00196015"/>
    <w:rsid w:val="00196023"/>
    <w:rsid w:val="0019615B"/>
    <w:rsid w:val="00196185"/>
    <w:rsid w:val="001963CD"/>
    <w:rsid w:val="0019645D"/>
    <w:rsid w:val="001965BB"/>
    <w:rsid w:val="00196692"/>
    <w:rsid w:val="0019678C"/>
    <w:rsid w:val="001967E6"/>
    <w:rsid w:val="00196C6F"/>
    <w:rsid w:val="00196D70"/>
    <w:rsid w:val="00196F76"/>
    <w:rsid w:val="001970F4"/>
    <w:rsid w:val="0019743B"/>
    <w:rsid w:val="00197795"/>
    <w:rsid w:val="0019786A"/>
    <w:rsid w:val="001979A2"/>
    <w:rsid w:val="00197A49"/>
    <w:rsid w:val="00197A9A"/>
    <w:rsid w:val="00197AE2"/>
    <w:rsid w:val="00197B57"/>
    <w:rsid w:val="00197C43"/>
    <w:rsid w:val="00197D53"/>
    <w:rsid w:val="001A03AD"/>
    <w:rsid w:val="001A0458"/>
    <w:rsid w:val="001A0474"/>
    <w:rsid w:val="001A04B8"/>
    <w:rsid w:val="001A05A8"/>
    <w:rsid w:val="001A05CE"/>
    <w:rsid w:val="001A05E1"/>
    <w:rsid w:val="001A062A"/>
    <w:rsid w:val="001A0643"/>
    <w:rsid w:val="001A06E9"/>
    <w:rsid w:val="001A07C1"/>
    <w:rsid w:val="001A0AE6"/>
    <w:rsid w:val="001A0B9F"/>
    <w:rsid w:val="001A0D03"/>
    <w:rsid w:val="001A0E96"/>
    <w:rsid w:val="001A0FBE"/>
    <w:rsid w:val="001A14BA"/>
    <w:rsid w:val="001A1583"/>
    <w:rsid w:val="001A1732"/>
    <w:rsid w:val="001A196E"/>
    <w:rsid w:val="001A1C11"/>
    <w:rsid w:val="001A1C4F"/>
    <w:rsid w:val="001A1CE0"/>
    <w:rsid w:val="001A1DD8"/>
    <w:rsid w:val="001A212B"/>
    <w:rsid w:val="001A2406"/>
    <w:rsid w:val="001A2526"/>
    <w:rsid w:val="001A2529"/>
    <w:rsid w:val="001A2A78"/>
    <w:rsid w:val="001A2BDC"/>
    <w:rsid w:val="001A2C52"/>
    <w:rsid w:val="001A2E41"/>
    <w:rsid w:val="001A2ECD"/>
    <w:rsid w:val="001A2ED4"/>
    <w:rsid w:val="001A2F73"/>
    <w:rsid w:val="001A2F93"/>
    <w:rsid w:val="001A37A8"/>
    <w:rsid w:val="001A3803"/>
    <w:rsid w:val="001A394D"/>
    <w:rsid w:val="001A3A4E"/>
    <w:rsid w:val="001A3B75"/>
    <w:rsid w:val="001A3D16"/>
    <w:rsid w:val="001A3FF8"/>
    <w:rsid w:val="001A4000"/>
    <w:rsid w:val="001A400D"/>
    <w:rsid w:val="001A4059"/>
    <w:rsid w:val="001A40AF"/>
    <w:rsid w:val="001A4156"/>
    <w:rsid w:val="001A42BE"/>
    <w:rsid w:val="001A42EB"/>
    <w:rsid w:val="001A45E7"/>
    <w:rsid w:val="001A4823"/>
    <w:rsid w:val="001A4B41"/>
    <w:rsid w:val="001A5037"/>
    <w:rsid w:val="001A50E3"/>
    <w:rsid w:val="001A5254"/>
    <w:rsid w:val="001A52BC"/>
    <w:rsid w:val="001A540B"/>
    <w:rsid w:val="001A5541"/>
    <w:rsid w:val="001A5866"/>
    <w:rsid w:val="001A58D4"/>
    <w:rsid w:val="001A5B4C"/>
    <w:rsid w:val="001A5ECF"/>
    <w:rsid w:val="001A5F81"/>
    <w:rsid w:val="001A614B"/>
    <w:rsid w:val="001A62E9"/>
    <w:rsid w:val="001A6358"/>
    <w:rsid w:val="001A63EC"/>
    <w:rsid w:val="001A6447"/>
    <w:rsid w:val="001A659A"/>
    <w:rsid w:val="001A6706"/>
    <w:rsid w:val="001A6725"/>
    <w:rsid w:val="001A67E4"/>
    <w:rsid w:val="001A6925"/>
    <w:rsid w:val="001A6AA9"/>
    <w:rsid w:val="001A6C33"/>
    <w:rsid w:val="001A6C69"/>
    <w:rsid w:val="001A6CC3"/>
    <w:rsid w:val="001A6D1F"/>
    <w:rsid w:val="001A6D38"/>
    <w:rsid w:val="001A6D79"/>
    <w:rsid w:val="001A6DEE"/>
    <w:rsid w:val="001A6F6B"/>
    <w:rsid w:val="001A716A"/>
    <w:rsid w:val="001A71CD"/>
    <w:rsid w:val="001A7271"/>
    <w:rsid w:val="001A76D4"/>
    <w:rsid w:val="001A773F"/>
    <w:rsid w:val="001A790F"/>
    <w:rsid w:val="001A79D1"/>
    <w:rsid w:val="001A79E5"/>
    <w:rsid w:val="001A7E98"/>
    <w:rsid w:val="001A7EDF"/>
    <w:rsid w:val="001A7EFC"/>
    <w:rsid w:val="001A7F13"/>
    <w:rsid w:val="001A7FCB"/>
    <w:rsid w:val="001B02E2"/>
    <w:rsid w:val="001B02FB"/>
    <w:rsid w:val="001B0514"/>
    <w:rsid w:val="001B0536"/>
    <w:rsid w:val="001B0561"/>
    <w:rsid w:val="001B0643"/>
    <w:rsid w:val="001B09A7"/>
    <w:rsid w:val="001B0B9E"/>
    <w:rsid w:val="001B0D4C"/>
    <w:rsid w:val="001B0E89"/>
    <w:rsid w:val="001B0FED"/>
    <w:rsid w:val="001B1049"/>
    <w:rsid w:val="001B1271"/>
    <w:rsid w:val="001B14B7"/>
    <w:rsid w:val="001B1757"/>
    <w:rsid w:val="001B1E6F"/>
    <w:rsid w:val="001B1F4A"/>
    <w:rsid w:val="001B2371"/>
    <w:rsid w:val="001B24C1"/>
    <w:rsid w:val="001B2591"/>
    <w:rsid w:val="001B2624"/>
    <w:rsid w:val="001B26FB"/>
    <w:rsid w:val="001B2726"/>
    <w:rsid w:val="001B28A7"/>
    <w:rsid w:val="001B2B60"/>
    <w:rsid w:val="001B2D19"/>
    <w:rsid w:val="001B30CC"/>
    <w:rsid w:val="001B3240"/>
    <w:rsid w:val="001B34C2"/>
    <w:rsid w:val="001B3508"/>
    <w:rsid w:val="001B3580"/>
    <w:rsid w:val="001B38EA"/>
    <w:rsid w:val="001B3B4C"/>
    <w:rsid w:val="001B3C85"/>
    <w:rsid w:val="001B3CB7"/>
    <w:rsid w:val="001B3F16"/>
    <w:rsid w:val="001B3F66"/>
    <w:rsid w:val="001B3FEA"/>
    <w:rsid w:val="001B40E5"/>
    <w:rsid w:val="001B41D7"/>
    <w:rsid w:val="001B42C2"/>
    <w:rsid w:val="001B4470"/>
    <w:rsid w:val="001B4551"/>
    <w:rsid w:val="001B455E"/>
    <w:rsid w:val="001B462A"/>
    <w:rsid w:val="001B46CF"/>
    <w:rsid w:val="001B47D5"/>
    <w:rsid w:val="001B48CB"/>
    <w:rsid w:val="001B4B54"/>
    <w:rsid w:val="001B4B7A"/>
    <w:rsid w:val="001B4C7D"/>
    <w:rsid w:val="001B4CEB"/>
    <w:rsid w:val="001B4E44"/>
    <w:rsid w:val="001B4E5C"/>
    <w:rsid w:val="001B4F05"/>
    <w:rsid w:val="001B4F54"/>
    <w:rsid w:val="001B50AA"/>
    <w:rsid w:val="001B5151"/>
    <w:rsid w:val="001B515C"/>
    <w:rsid w:val="001B51F9"/>
    <w:rsid w:val="001B5515"/>
    <w:rsid w:val="001B55EE"/>
    <w:rsid w:val="001B5648"/>
    <w:rsid w:val="001B566A"/>
    <w:rsid w:val="001B56CF"/>
    <w:rsid w:val="001B5A18"/>
    <w:rsid w:val="001B5A86"/>
    <w:rsid w:val="001B5B59"/>
    <w:rsid w:val="001B5CF0"/>
    <w:rsid w:val="001B5DBD"/>
    <w:rsid w:val="001B5EDD"/>
    <w:rsid w:val="001B618B"/>
    <w:rsid w:val="001B62DE"/>
    <w:rsid w:val="001B6323"/>
    <w:rsid w:val="001B63DE"/>
    <w:rsid w:val="001B6767"/>
    <w:rsid w:val="001B6991"/>
    <w:rsid w:val="001B69BD"/>
    <w:rsid w:val="001B6AEE"/>
    <w:rsid w:val="001B6B46"/>
    <w:rsid w:val="001B6B6C"/>
    <w:rsid w:val="001B6D4C"/>
    <w:rsid w:val="001B70A1"/>
    <w:rsid w:val="001B7118"/>
    <w:rsid w:val="001B7130"/>
    <w:rsid w:val="001B7148"/>
    <w:rsid w:val="001B74C3"/>
    <w:rsid w:val="001B76F7"/>
    <w:rsid w:val="001B77AE"/>
    <w:rsid w:val="001B78B6"/>
    <w:rsid w:val="001B797F"/>
    <w:rsid w:val="001B7A58"/>
    <w:rsid w:val="001B7AA6"/>
    <w:rsid w:val="001B7ADB"/>
    <w:rsid w:val="001B7E94"/>
    <w:rsid w:val="001C029B"/>
    <w:rsid w:val="001C03D0"/>
    <w:rsid w:val="001C04ED"/>
    <w:rsid w:val="001C06B0"/>
    <w:rsid w:val="001C090B"/>
    <w:rsid w:val="001C0932"/>
    <w:rsid w:val="001C09A5"/>
    <w:rsid w:val="001C09B2"/>
    <w:rsid w:val="001C0A31"/>
    <w:rsid w:val="001C0A4A"/>
    <w:rsid w:val="001C0B2B"/>
    <w:rsid w:val="001C0B43"/>
    <w:rsid w:val="001C0CD3"/>
    <w:rsid w:val="001C0EFC"/>
    <w:rsid w:val="001C1117"/>
    <w:rsid w:val="001C134B"/>
    <w:rsid w:val="001C13C1"/>
    <w:rsid w:val="001C14C7"/>
    <w:rsid w:val="001C1579"/>
    <w:rsid w:val="001C1581"/>
    <w:rsid w:val="001C15D4"/>
    <w:rsid w:val="001C168C"/>
    <w:rsid w:val="001C1802"/>
    <w:rsid w:val="001C1871"/>
    <w:rsid w:val="001C1ABA"/>
    <w:rsid w:val="001C1C10"/>
    <w:rsid w:val="001C1D14"/>
    <w:rsid w:val="001C1D9C"/>
    <w:rsid w:val="001C1EFA"/>
    <w:rsid w:val="001C1F37"/>
    <w:rsid w:val="001C21BD"/>
    <w:rsid w:val="001C21EE"/>
    <w:rsid w:val="001C235E"/>
    <w:rsid w:val="001C2528"/>
    <w:rsid w:val="001C2655"/>
    <w:rsid w:val="001C2716"/>
    <w:rsid w:val="001C2742"/>
    <w:rsid w:val="001C2882"/>
    <w:rsid w:val="001C2B4B"/>
    <w:rsid w:val="001C2B72"/>
    <w:rsid w:val="001C2C1C"/>
    <w:rsid w:val="001C2C90"/>
    <w:rsid w:val="001C2EF6"/>
    <w:rsid w:val="001C3178"/>
    <w:rsid w:val="001C3261"/>
    <w:rsid w:val="001C3319"/>
    <w:rsid w:val="001C3416"/>
    <w:rsid w:val="001C34E5"/>
    <w:rsid w:val="001C36E1"/>
    <w:rsid w:val="001C37E2"/>
    <w:rsid w:val="001C3B3E"/>
    <w:rsid w:val="001C3BFC"/>
    <w:rsid w:val="001C3C50"/>
    <w:rsid w:val="001C3E9D"/>
    <w:rsid w:val="001C4094"/>
    <w:rsid w:val="001C4213"/>
    <w:rsid w:val="001C4565"/>
    <w:rsid w:val="001C47A2"/>
    <w:rsid w:val="001C4916"/>
    <w:rsid w:val="001C4AD1"/>
    <w:rsid w:val="001C4B16"/>
    <w:rsid w:val="001C4B38"/>
    <w:rsid w:val="001C4C4C"/>
    <w:rsid w:val="001C4C6D"/>
    <w:rsid w:val="001C4EA4"/>
    <w:rsid w:val="001C4FBE"/>
    <w:rsid w:val="001C5106"/>
    <w:rsid w:val="001C5139"/>
    <w:rsid w:val="001C533C"/>
    <w:rsid w:val="001C53A5"/>
    <w:rsid w:val="001C546C"/>
    <w:rsid w:val="001C54D3"/>
    <w:rsid w:val="001C55EC"/>
    <w:rsid w:val="001C563D"/>
    <w:rsid w:val="001C5696"/>
    <w:rsid w:val="001C5866"/>
    <w:rsid w:val="001C597E"/>
    <w:rsid w:val="001C5A2F"/>
    <w:rsid w:val="001C5C7D"/>
    <w:rsid w:val="001C5C8B"/>
    <w:rsid w:val="001C5DC2"/>
    <w:rsid w:val="001C612D"/>
    <w:rsid w:val="001C614A"/>
    <w:rsid w:val="001C61C4"/>
    <w:rsid w:val="001C621C"/>
    <w:rsid w:val="001C62A5"/>
    <w:rsid w:val="001C62E0"/>
    <w:rsid w:val="001C67E5"/>
    <w:rsid w:val="001C67F8"/>
    <w:rsid w:val="001C6A1E"/>
    <w:rsid w:val="001C6BDC"/>
    <w:rsid w:val="001C6F2C"/>
    <w:rsid w:val="001C73E0"/>
    <w:rsid w:val="001C747F"/>
    <w:rsid w:val="001C7533"/>
    <w:rsid w:val="001C775C"/>
    <w:rsid w:val="001C779B"/>
    <w:rsid w:val="001C77DD"/>
    <w:rsid w:val="001C77E9"/>
    <w:rsid w:val="001C79FE"/>
    <w:rsid w:val="001C7B08"/>
    <w:rsid w:val="001C7B34"/>
    <w:rsid w:val="001C7CDE"/>
    <w:rsid w:val="001C7D7F"/>
    <w:rsid w:val="001C7E2C"/>
    <w:rsid w:val="001D000B"/>
    <w:rsid w:val="001D014E"/>
    <w:rsid w:val="001D0194"/>
    <w:rsid w:val="001D0500"/>
    <w:rsid w:val="001D0841"/>
    <w:rsid w:val="001D08D5"/>
    <w:rsid w:val="001D0E7D"/>
    <w:rsid w:val="001D0FBA"/>
    <w:rsid w:val="001D101B"/>
    <w:rsid w:val="001D11D5"/>
    <w:rsid w:val="001D11F0"/>
    <w:rsid w:val="001D128A"/>
    <w:rsid w:val="001D1388"/>
    <w:rsid w:val="001D13B0"/>
    <w:rsid w:val="001D1641"/>
    <w:rsid w:val="001D1705"/>
    <w:rsid w:val="001D1871"/>
    <w:rsid w:val="001D1887"/>
    <w:rsid w:val="001D1A4A"/>
    <w:rsid w:val="001D1CF2"/>
    <w:rsid w:val="001D1E11"/>
    <w:rsid w:val="001D1F14"/>
    <w:rsid w:val="001D210E"/>
    <w:rsid w:val="001D23EC"/>
    <w:rsid w:val="001D24AE"/>
    <w:rsid w:val="001D257E"/>
    <w:rsid w:val="001D2606"/>
    <w:rsid w:val="001D2918"/>
    <w:rsid w:val="001D29A4"/>
    <w:rsid w:val="001D29BD"/>
    <w:rsid w:val="001D2EF7"/>
    <w:rsid w:val="001D304A"/>
    <w:rsid w:val="001D312D"/>
    <w:rsid w:val="001D31DE"/>
    <w:rsid w:val="001D31F5"/>
    <w:rsid w:val="001D3396"/>
    <w:rsid w:val="001D33CF"/>
    <w:rsid w:val="001D36D3"/>
    <w:rsid w:val="001D3759"/>
    <w:rsid w:val="001D388F"/>
    <w:rsid w:val="001D39D4"/>
    <w:rsid w:val="001D3A8B"/>
    <w:rsid w:val="001D3CD6"/>
    <w:rsid w:val="001D3D5D"/>
    <w:rsid w:val="001D42AC"/>
    <w:rsid w:val="001D44D2"/>
    <w:rsid w:val="001D464E"/>
    <w:rsid w:val="001D4745"/>
    <w:rsid w:val="001D4844"/>
    <w:rsid w:val="001D48E5"/>
    <w:rsid w:val="001D4A5E"/>
    <w:rsid w:val="001D4B11"/>
    <w:rsid w:val="001D4B8D"/>
    <w:rsid w:val="001D4C22"/>
    <w:rsid w:val="001D4D85"/>
    <w:rsid w:val="001D520A"/>
    <w:rsid w:val="001D5A3C"/>
    <w:rsid w:val="001D5A91"/>
    <w:rsid w:val="001D5B1F"/>
    <w:rsid w:val="001D5C23"/>
    <w:rsid w:val="001D5C8E"/>
    <w:rsid w:val="001D5E9D"/>
    <w:rsid w:val="001D5FFB"/>
    <w:rsid w:val="001D6211"/>
    <w:rsid w:val="001D65BB"/>
    <w:rsid w:val="001D662D"/>
    <w:rsid w:val="001D66DE"/>
    <w:rsid w:val="001D6D8E"/>
    <w:rsid w:val="001D6E24"/>
    <w:rsid w:val="001D6E6B"/>
    <w:rsid w:val="001D6FD9"/>
    <w:rsid w:val="001D7067"/>
    <w:rsid w:val="001D73F8"/>
    <w:rsid w:val="001D745A"/>
    <w:rsid w:val="001D7717"/>
    <w:rsid w:val="001D776D"/>
    <w:rsid w:val="001D7776"/>
    <w:rsid w:val="001D77B5"/>
    <w:rsid w:val="001D77D1"/>
    <w:rsid w:val="001D784F"/>
    <w:rsid w:val="001D7942"/>
    <w:rsid w:val="001D7943"/>
    <w:rsid w:val="001D7BCA"/>
    <w:rsid w:val="001D7C2B"/>
    <w:rsid w:val="001D7F09"/>
    <w:rsid w:val="001E0012"/>
    <w:rsid w:val="001E0025"/>
    <w:rsid w:val="001E0158"/>
    <w:rsid w:val="001E0163"/>
    <w:rsid w:val="001E0242"/>
    <w:rsid w:val="001E02C1"/>
    <w:rsid w:val="001E02DA"/>
    <w:rsid w:val="001E06FF"/>
    <w:rsid w:val="001E0708"/>
    <w:rsid w:val="001E0997"/>
    <w:rsid w:val="001E0ADB"/>
    <w:rsid w:val="001E0B2E"/>
    <w:rsid w:val="001E0C0C"/>
    <w:rsid w:val="001E0C36"/>
    <w:rsid w:val="001E0DD2"/>
    <w:rsid w:val="001E0F45"/>
    <w:rsid w:val="001E102D"/>
    <w:rsid w:val="001E121C"/>
    <w:rsid w:val="001E169A"/>
    <w:rsid w:val="001E1787"/>
    <w:rsid w:val="001E19D9"/>
    <w:rsid w:val="001E1A44"/>
    <w:rsid w:val="001E1ACC"/>
    <w:rsid w:val="001E1C63"/>
    <w:rsid w:val="001E1D57"/>
    <w:rsid w:val="001E1D71"/>
    <w:rsid w:val="001E1F2F"/>
    <w:rsid w:val="001E1F3F"/>
    <w:rsid w:val="001E206F"/>
    <w:rsid w:val="001E22A5"/>
    <w:rsid w:val="001E2BAB"/>
    <w:rsid w:val="001E2D18"/>
    <w:rsid w:val="001E2FCE"/>
    <w:rsid w:val="001E305E"/>
    <w:rsid w:val="001E3157"/>
    <w:rsid w:val="001E32B1"/>
    <w:rsid w:val="001E3543"/>
    <w:rsid w:val="001E3604"/>
    <w:rsid w:val="001E3910"/>
    <w:rsid w:val="001E39A2"/>
    <w:rsid w:val="001E39D8"/>
    <w:rsid w:val="001E3AF1"/>
    <w:rsid w:val="001E3B60"/>
    <w:rsid w:val="001E3C88"/>
    <w:rsid w:val="001E3D0E"/>
    <w:rsid w:val="001E4016"/>
    <w:rsid w:val="001E4035"/>
    <w:rsid w:val="001E41ED"/>
    <w:rsid w:val="001E423A"/>
    <w:rsid w:val="001E423C"/>
    <w:rsid w:val="001E42D3"/>
    <w:rsid w:val="001E4388"/>
    <w:rsid w:val="001E4928"/>
    <w:rsid w:val="001E499D"/>
    <w:rsid w:val="001E4B7A"/>
    <w:rsid w:val="001E4C18"/>
    <w:rsid w:val="001E4D51"/>
    <w:rsid w:val="001E4DE7"/>
    <w:rsid w:val="001E4F89"/>
    <w:rsid w:val="001E4F90"/>
    <w:rsid w:val="001E5124"/>
    <w:rsid w:val="001E52E8"/>
    <w:rsid w:val="001E5369"/>
    <w:rsid w:val="001E53C8"/>
    <w:rsid w:val="001E5624"/>
    <w:rsid w:val="001E56A6"/>
    <w:rsid w:val="001E5710"/>
    <w:rsid w:val="001E5804"/>
    <w:rsid w:val="001E5B3F"/>
    <w:rsid w:val="001E5D47"/>
    <w:rsid w:val="001E61A4"/>
    <w:rsid w:val="001E648D"/>
    <w:rsid w:val="001E65CB"/>
    <w:rsid w:val="001E6726"/>
    <w:rsid w:val="001E68C3"/>
    <w:rsid w:val="001E698D"/>
    <w:rsid w:val="001E6B6C"/>
    <w:rsid w:val="001E6CA6"/>
    <w:rsid w:val="001E6E78"/>
    <w:rsid w:val="001E7063"/>
    <w:rsid w:val="001E7178"/>
    <w:rsid w:val="001E7932"/>
    <w:rsid w:val="001E7BC4"/>
    <w:rsid w:val="001E7BEB"/>
    <w:rsid w:val="001E7C66"/>
    <w:rsid w:val="001E7DFA"/>
    <w:rsid w:val="001E7EE1"/>
    <w:rsid w:val="001F0038"/>
    <w:rsid w:val="001F00DB"/>
    <w:rsid w:val="001F0214"/>
    <w:rsid w:val="001F054C"/>
    <w:rsid w:val="001F05B3"/>
    <w:rsid w:val="001F0727"/>
    <w:rsid w:val="001F084F"/>
    <w:rsid w:val="001F08C4"/>
    <w:rsid w:val="001F0933"/>
    <w:rsid w:val="001F101B"/>
    <w:rsid w:val="001F1382"/>
    <w:rsid w:val="001F1764"/>
    <w:rsid w:val="001F1941"/>
    <w:rsid w:val="001F1943"/>
    <w:rsid w:val="001F1AC1"/>
    <w:rsid w:val="001F1EE3"/>
    <w:rsid w:val="001F1FC2"/>
    <w:rsid w:val="001F2142"/>
    <w:rsid w:val="001F21FB"/>
    <w:rsid w:val="001F2286"/>
    <w:rsid w:val="001F2338"/>
    <w:rsid w:val="001F2399"/>
    <w:rsid w:val="001F259E"/>
    <w:rsid w:val="001F2702"/>
    <w:rsid w:val="001F272D"/>
    <w:rsid w:val="001F2839"/>
    <w:rsid w:val="001F28ED"/>
    <w:rsid w:val="001F29A2"/>
    <w:rsid w:val="001F29B9"/>
    <w:rsid w:val="001F2A60"/>
    <w:rsid w:val="001F2C08"/>
    <w:rsid w:val="001F2D7A"/>
    <w:rsid w:val="001F2DE8"/>
    <w:rsid w:val="001F2EB8"/>
    <w:rsid w:val="001F2F53"/>
    <w:rsid w:val="001F3015"/>
    <w:rsid w:val="001F3039"/>
    <w:rsid w:val="001F3230"/>
    <w:rsid w:val="001F3346"/>
    <w:rsid w:val="001F3385"/>
    <w:rsid w:val="001F345F"/>
    <w:rsid w:val="001F34DA"/>
    <w:rsid w:val="001F3761"/>
    <w:rsid w:val="001F3813"/>
    <w:rsid w:val="001F3885"/>
    <w:rsid w:val="001F38C3"/>
    <w:rsid w:val="001F38E7"/>
    <w:rsid w:val="001F38F6"/>
    <w:rsid w:val="001F3A9D"/>
    <w:rsid w:val="001F3ABB"/>
    <w:rsid w:val="001F3B18"/>
    <w:rsid w:val="001F3B52"/>
    <w:rsid w:val="001F3D33"/>
    <w:rsid w:val="001F3E60"/>
    <w:rsid w:val="001F411C"/>
    <w:rsid w:val="001F443B"/>
    <w:rsid w:val="001F4662"/>
    <w:rsid w:val="001F4672"/>
    <w:rsid w:val="001F4C8A"/>
    <w:rsid w:val="001F55D2"/>
    <w:rsid w:val="001F5684"/>
    <w:rsid w:val="001F57F4"/>
    <w:rsid w:val="001F5864"/>
    <w:rsid w:val="001F5B02"/>
    <w:rsid w:val="001F5CDA"/>
    <w:rsid w:val="001F61D5"/>
    <w:rsid w:val="001F623E"/>
    <w:rsid w:val="001F626F"/>
    <w:rsid w:val="001F62A2"/>
    <w:rsid w:val="001F6425"/>
    <w:rsid w:val="001F64A4"/>
    <w:rsid w:val="001F64BF"/>
    <w:rsid w:val="001F662D"/>
    <w:rsid w:val="001F6C2C"/>
    <w:rsid w:val="001F6E51"/>
    <w:rsid w:val="001F6E85"/>
    <w:rsid w:val="001F70FB"/>
    <w:rsid w:val="001F7160"/>
    <w:rsid w:val="001F7253"/>
    <w:rsid w:val="001F727C"/>
    <w:rsid w:val="001F745F"/>
    <w:rsid w:val="001F777D"/>
    <w:rsid w:val="001F7815"/>
    <w:rsid w:val="001F78E0"/>
    <w:rsid w:val="001F7AFA"/>
    <w:rsid w:val="001F7CB1"/>
    <w:rsid w:val="001F7F98"/>
    <w:rsid w:val="00200146"/>
    <w:rsid w:val="0020022B"/>
    <w:rsid w:val="002002FC"/>
    <w:rsid w:val="0020030C"/>
    <w:rsid w:val="002004CD"/>
    <w:rsid w:val="00200634"/>
    <w:rsid w:val="00200840"/>
    <w:rsid w:val="002008A1"/>
    <w:rsid w:val="00200A19"/>
    <w:rsid w:val="00200BCF"/>
    <w:rsid w:val="00201025"/>
    <w:rsid w:val="0020109F"/>
    <w:rsid w:val="002013B9"/>
    <w:rsid w:val="00201582"/>
    <w:rsid w:val="00201664"/>
    <w:rsid w:val="002018A9"/>
    <w:rsid w:val="00201A71"/>
    <w:rsid w:val="00201DA6"/>
    <w:rsid w:val="00201F0D"/>
    <w:rsid w:val="00202106"/>
    <w:rsid w:val="002021B9"/>
    <w:rsid w:val="002021F4"/>
    <w:rsid w:val="00202258"/>
    <w:rsid w:val="00202841"/>
    <w:rsid w:val="00202896"/>
    <w:rsid w:val="002028BC"/>
    <w:rsid w:val="00202E96"/>
    <w:rsid w:val="00203202"/>
    <w:rsid w:val="0020322A"/>
    <w:rsid w:val="002032EF"/>
    <w:rsid w:val="00203369"/>
    <w:rsid w:val="002035A4"/>
    <w:rsid w:val="002035E5"/>
    <w:rsid w:val="0020383A"/>
    <w:rsid w:val="0020397C"/>
    <w:rsid w:val="002039DC"/>
    <w:rsid w:val="00203A38"/>
    <w:rsid w:val="00203A81"/>
    <w:rsid w:val="00203B99"/>
    <w:rsid w:val="00204125"/>
    <w:rsid w:val="0020417B"/>
    <w:rsid w:val="00204259"/>
    <w:rsid w:val="002042F1"/>
    <w:rsid w:val="002043AE"/>
    <w:rsid w:val="002043FD"/>
    <w:rsid w:val="0020448E"/>
    <w:rsid w:val="0020454E"/>
    <w:rsid w:val="002048D4"/>
    <w:rsid w:val="00204BB8"/>
    <w:rsid w:val="00204BCB"/>
    <w:rsid w:val="00204BE8"/>
    <w:rsid w:val="00204C5C"/>
    <w:rsid w:val="00204CA3"/>
    <w:rsid w:val="00204EB7"/>
    <w:rsid w:val="00205184"/>
    <w:rsid w:val="00205335"/>
    <w:rsid w:val="00205455"/>
    <w:rsid w:val="0020559B"/>
    <w:rsid w:val="002055D3"/>
    <w:rsid w:val="0020573D"/>
    <w:rsid w:val="00205A7E"/>
    <w:rsid w:val="00205A82"/>
    <w:rsid w:val="00205D9B"/>
    <w:rsid w:val="00205E91"/>
    <w:rsid w:val="00205ECF"/>
    <w:rsid w:val="00205F4F"/>
    <w:rsid w:val="00206066"/>
    <w:rsid w:val="002061E3"/>
    <w:rsid w:val="00206280"/>
    <w:rsid w:val="002063F9"/>
    <w:rsid w:val="0020658C"/>
    <w:rsid w:val="002066B0"/>
    <w:rsid w:val="00206808"/>
    <w:rsid w:val="0020688C"/>
    <w:rsid w:val="00206954"/>
    <w:rsid w:val="00206A2F"/>
    <w:rsid w:val="00206B84"/>
    <w:rsid w:val="00206C51"/>
    <w:rsid w:val="00206CB6"/>
    <w:rsid w:val="00206CB9"/>
    <w:rsid w:val="00206E9C"/>
    <w:rsid w:val="00207064"/>
    <w:rsid w:val="002070FE"/>
    <w:rsid w:val="0020723E"/>
    <w:rsid w:val="0020730C"/>
    <w:rsid w:val="00207580"/>
    <w:rsid w:val="00207608"/>
    <w:rsid w:val="0020763E"/>
    <w:rsid w:val="00207717"/>
    <w:rsid w:val="00210018"/>
    <w:rsid w:val="0021010E"/>
    <w:rsid w:val="00210236"/>
    <w:rsid w:val="0021034F"/>
    <w:rsid w:val="002104E8"/>
    <w:rsid w:val="00210539"/>
    <w:rsid w:val="0021080E"/>
    <w:rsid w:val="002108A9"/>
    <w:rsid w:val="00210B10"/>
    <w:rsid w:val="00210B13"/>
    <w:rsid w:val="00210B71"/>
    <w:rsid w:val="00211039"/>
    <w:rsid w:val="002110D1"/>
    <w:rsid w:val="00211166"/>
    <w:rsid w:val="002112AF"/>
    <w:rsid w:val="0021134A"/>
    <w:rsid w:val="0021159B"/>
    <w:rsid w:val="002115DB"/>
    <w:rsid w:val="002116DC"/>
    <w:rsid w:val="00211A5A"/>
    <w:rsid w:val="00211AE9"/>
    <w:rsid w:val="00211AF6"/>
    <w:rsid w:val="00211BA6"/>
    <w:rsid w:val="00211E95"/>
    <w:rsid w:val="00211F9C"/>
    <w:rsid w:val="00212194"/>
    <w:rsid w:val="0021236F"/>
    <w:rsid w:val="002123E2"/>
    <w:rsid w:val="002123EC"/>
    <w:rsid w:val="002124BB"/>
    <w:rsid w:val="0021263A"/>
    <w:rsid w:val="002126AF"/>
    <w:rsid w:val="002127D8"/>
    <w:rsid w:val="0021281B"/>
    <w:rsid w:val="00212967"/>
    <w:rsid w:val="00212A87"/>
    <w:rsid w:val="00212E84"/>
    <w:rsid w:val="00212F29"/>
    <w:rsid w:val="00212F7D"/>
    <w:rsid w:val="002131BE"/>
    <w:rsid w:val="00213373"/>
    <w:rsid w:val="00213489"/>
    <w:rsid w:val="00213838"/>
    <w:rsid w:val="00213A41"/>
    <w:rsid w:val="00213BC3"/>
    <w:rsid w:val="00213BEC"/>
    <w:rsid w:val="00213C7C"/>
    <w:rsid w:val="00213EF5"/>
    <w:rsid w:val="00214105"/>
    <w:rsid w:val="002141E9"/>
    <w:rsid w:val="002141F1"/>
    <w:rsid w:val="002142CD"/>
    <w:rsid w:val="002142FE"/>
    <w:rsid w:val="002144ED"/>
    <w:rsid w:val="0021457A"/>
    <w:rsid w:val="00214642"/>
    <w:rsid w:val="00214B97"/>
    <w:rsid w:val="00214BE1"/>
    <w:rsid w:val="00214BF7"/>
    <w:rsid w:val="00214C2A"/>
    <w:rsid w:val="00215033"/>
    <w:rsid w:val="00215047"/>
    <w:rsid w:val="0021517C"/>
    <w:rsid w:val="00215349"/>
    <w:rsid w:val="0021549A"/>
    <w:rsid w:val="002154D4"/>
    <w:rsid w:val="00215581"/>
    <w:rsid w:val="0021565D"/>
    <w:rsid w:val="002157A9"/>
    <w:rsid w:val="0021586C"/>
    <w:rsid w:val="002159DB"/>
    <w:rsid w:val="00215EE8"/>
    <w:rsid w:val="00215F1F"/>
    <w:rsid w:val="00215FAA"/>
    <w:rsid w:val="00216019"/>
    <w:rsid w:val="00216099"/>
    <w:rsid w:val="002160B1"/>
    <w:rsid w:val="0021618A"/>
    <w:rsid w:val="00216324"/>
    <w:rsid w:val="0021641D"/>
    <w:rsid w:val="00216438"/>
    <w:rsid w:val="0021645C"/>
    <w:rsid w:val="002165A5"/>
    <w:rsid w:val="002165D1"/>
    <w:rsid w:val="0021666D"/>
    <w:rsid w:val="00216678"/>
    <w:rsid w:val="00216978"/>
    <w:rsid w:val="00216BDF"/>
    <w:rsid w:val="00216E1B"/>
    <w:rsid w:val="00217062"/>
    <w:rsid w:val="0021740E"/>
    <w:rsid w:val="002175A9"/>
    <w:rsid w:val="002177BD"/>
    <w:rsid w:val="00217832"/>
    <w:rsid w:val="00217987"/>
    <w:rsid w:val="002179B1"/>
    <w:rsid w:val="00217B22"/>
    <w:rsid w:val="00217C08"/>
    <w:rsid w:val="00217C4A"/>
    <w:rsid w:val="00217CB9"/>
    <w:rsid w:val="00217F0C"/>
    <w:rsid w:val="00217F5A"/>
    <w:rsid w:val="00220228"/>
    <w:rsid w:val="00220231"/>
    <w:rsid w:val="00220245"/>
    <w:rsid w:val="00220309"/>
    <w:rsid w:val="00220363"/>
    <w:rsid w:val="0022056B"/>
    <w:rsid w:val="0022070D"/>
    <w:rsid w:val="0022079B"/>
    <w:rsid w:val="002207B1"/>
    <w:rsid w:val="002208E8"/>
    <w:rsid w:val="0022094C"/>
    <w:rsid w:val="00220AF9"/>
    <w:rsid w:val="00220B61"/>
    <w:rsid w:val="00220D93"/>
    <w:rsid w:val="00221009"/>
    <w:rsid w:val="0022105B"/>
    <w:rsid w:val="002210FF"/>
    <w:rsid w:val="00221544"/>
    <w:rsid w:val="00221761"/>
    <w:rsid w:val="00221987"/>
    <w:rsid w:val="00221C5B"/>
    <w:rsid w:val="00221DBB"/>
    <w:rsid w:val="00221ECE"/>
    <w:rsid w:val="00221FD0"/>
    <w:rsid w:val="002223D9"/>
    <w:rsid w:val="0022248A"/>
    <w:rsid w:val="002226AA"/>
    <w:rsid w:val="00222775"/>
    <w:rsid w:val="00222910"/>
    <w:rsid w:val="00222959"/>
    <w:rsid w:val="00222A0B"/>
    <w:rsid w:val="00222AC8"/>
    <w:rsid w:val="00222BC4"/>
    <w:rsid w:val="00222DA3"/>
    <w:rsid w:val="00222E7F"/>
    <w:rsid w:val="002231F3"/>
    <w:rsid w:val="00223239"/>
    <w:rsid w:val="00223428"/>
    <w:rsid w:val="002235B4"/>
    <w:rsid w:val="00223847"/>
    <w:rsid w:val="00223A50"/>
    <w:rsid w:val="00223AE0"/>
    <w:rsid w:val="00223B0C"/>
    <w:rsid w:val="00223B6F"/>
    <w:rsid w:val="00223C7E"/>
    <w:rsid w:val="00223D83"/>
    <w:rsid w:val="00223F18"/>
    <w:rsid w:val="002241B4"/>
    <w:rsid w:val="00224204"/>
    <w:rsid w:val="002243DB"/>
    <w:rsid w:val="002243FF"/>
    <w:rsid w:val="00224498"/>
    <w:rsid w:val="0022471C"/>
    <w:rsid w:val="002248AC"/>
    <w:rsid w:val="002249EF"/>
    <w:rsid w:val="00224ABF"/>
    <w:rsid w:val="00224ADA"/>
    <w:rsid w:val="00224B1E"/>
    <w:rsid w:val="00224CA2"/>
    <w:rsid w:val="00224ECA"/>
    <w:rsid w:val="002250C9"/>
    <w:rsid w:val="0022516E"/>
    <w:rsid w:val="00225175"/>
    <w:rsid w:val="002252B1"/>
    <w:rsid w:val="002252C5"/>
    <w:rsid w:val="0022538D"/>
    <w:rsid w:val="002253D1"/>
    <w:rsid w:val="0022562D"/>
    <w:rsid w:val="00225E4A"/>
    <w:rsid w:val="00225EE2"/>
    <w:rsid w:val="00226009"/>
    <w:rsid w:val="0022609A"/>
    <w:rsid w:val="00226420"/>
    <w:rsid w:val="00226603"/>
    <w:rsid w:val="002266E2"/>
    <w:rsid w:val="00226788"/>
    <w:rsid w:val="002267A9"/>
    <w:rsid w:val="002267F0"/>
    <w:rsid w:val="0022689A"/>
    <w:rsid w:val="002268B5"/>
    <w:rsid w:val="002269E8"/>
    <w:rsid w:val="00226B64"/>
    <w:rsid w:val="00226BAA"/>
    <w:rsid w:val="00226C59"/>
    <w:rsid w:val="00226D02"/>
    <w:rsid w:val="00226D49"/>
    <w:rsid w:val="00227004"/>
    <w:rsid w:val="002271C0"/>
    <w:rsid w:val="002272AB"/>
    <w:rsid w:val="002273FB"/>
    <w:rsid w:val="00227456"/>
    <w:rsid w:val="002276B3"/>
    <w:rsid w:val="002277F8"/>
    <w:rsid w:val="00227821"/>
    <w:rsid w:val="00227961"/>
    <w:rsid w:val="00227A80"/>
    <w:rsid w:val="00227D8E"/>
    <w:rsid w:val="00227EEA"/>
    <w:rsid w:val="00230020"/>
    <w:rsid w:val="002300D4"/>
    <w:rsid w:val="0023012A"/>
    <w:rsid w:val="0023033D"/>
    <w:rsid w:val="002304FB"/>
    <w:rsid w:val="002307E9"/>
    <w:rsid w:val="002309B1"/>
    <w:rsid w:val="002309BB"/>
    <w:rsid w:val="00230AB4"/>
    <w:rsid w:val="00230D37"/>
    <w:rsid w:val="00230DE5"/>
    <w:rsid w:val="00230E4C"/>
    <w:rsid w:val="00230F16"/>
    <w:rsid w:val="00230F7E"/>
    <w:rsid w:val="00231079"/>
    <w:rsid w:val="0023119B"/>
    <w:rsid w:val="0023128B"/>
    <w:rsid w:val="0023133D"/>
    <w:rsid w:val="002315AB"/>
    <w:rsid w:val="0023162A"/>
    <w:rsid w:val="002317F2"/>
    <w:rsid w:val="00231A58"/>
    <w:rsid w:val="00231FB9"/>
    <w:rsid w:val="0023210E"/>
    <w:rsid w:val="002321BD"/>
    <w:rsid w:val="00232214"/>
    <w:rsid w:val="00232398"/>
    <w:rsid w:val="002323B0"/>
    <w:rsid w:val="002325CB"/>
    <w:rsid w:val="00232726"/>
    <w:rsid w:val="00232765"/>
    <w:rsid w:val="002327EA"/>
    <w:rsid w:val="00232807"/>
    <w:rsid w:val="00232887"/>
    <w:rsid w:val="00232ACA"/>
    <w:rsid w:val="00232C55"/>
    <w:rsid w:val="00232E7F"/>
    <w:rsid w:val="00232F3F"/>
    <w:rsid w:val="002330B3"/>
    <w:rsid w:val="0023317E"/>
    <w:rsid w:val="002331B9"/>
    <w:rsid w:val="002333CD"/>
    <w:rsid w:val="00233474"/>
    <w:rsid w:val="00233662"/>
    <w:rsid w:val="00233ABD"/>
    <w:rsid w:val="00233AD2"/>
    <w:rsid w:val="00233B88"/>
    <w:rsid w:val="00233DBF"/>
    <w:rsid w:val="00233E12"/>
    <w:rsid w:val="0023416D"/>
    <w:rsid w:val="00234185"/>
    <w:rsid w:val="002342E1"/>
    <w:rsid w:val="002343C6"/>
    <w:rsid w:val="00234502"/>
    <w:rsid w:val="002346DE"/>
    <w:rsid w:val="002347CC"/>
    <w:rsid w:val="002349D8"/>
    <w:rsid w:val="00234A5D"/>
    <w:rsid w:val="00234AD3"/>
    <w:rsid w:val="00234B8C"/>
    <w:rsid w:val="00234E57"/>
    <w:rsid w:val="00235052"/>
    <w:rsid w:val="00235217"/>
    <w:rsid w:val="002352B1"/>
    <w:rsid w:val="002353F3"/>
    <w:rsid w:val="00235449"/>
    <w:rsid w:val="00235537"/>
    <w:rsid w:val="002355EF"/>
    <w:rsid w:val="0023580F"/>
    <w:rsid w:val="002358D4"/>
    <w:rsid w:val="00235922"/>
    <w:rsid w:val="00235DCD"/>
    <w:rsid w:val="00235E57"/>
    <w:rsid w:val="00236205"/>
    <w:rsid w:val="002362B5"/>
    <w:rsid w:val="002365B7"/>
    <w:rsid w:val="00236972"/>
    <w:rsid w:val="002369EF"/>
    <w:rsid w:val="00236A8F"/>
    <w:rsid w:val="00236B43"/>
    <w:rsid w:val="00236B58"/>
    <w:rsid w:val="00236B73"/>
    <w:rsid w:val="00236C07"/>
    <w:rsid w:val="00236C29"/>
    <w:rsid w:val="00236CF4"/>
    <w:rsid w:val="00236E7F"/>
    <w:rsid w:val="00236F55"/>
    <w:rsid w:val="00236F77"/>
    <w:rsid w:val="00237075"/>
    <w:rsid w:val="002370CC"/>
    <w:rsid w:val="0023710E"/>
    <w:rsid w:val="002372D2"/>
    <w:rsid w:val="002375BD"/>
    <w:rsid w:val="002375E1"/>
    <w:rsid w:val="00237728"/>
    <w:rsid w:val="00237853"/>
    <w:rsid w:val="00237938"/>
    <w:rsid w:val="00237992"/>
    <w:rsid w:val="002379B5"/>
    <w:rsid w:val="00237AE0"/>
    <w:rsid w:val="00237B34"/>
    <w:rsid w:val="00237DB1"/>
    <w:rsid w:val="00237E2D"/>
    <w:rsid w:val="0024014F"/>
    <w:rsid w:val="00240150"/>
    <w:rsid w:val="00240369"/>
    <w:rsid w:val="002403CD"/>
    <w:rsid w:val="00240585"/>
    <w:rsid w:val="00240623"/>
    <w:rsid w:val="00240800"/>
    <w:rsid w:val="002409BA"/>
    <w:rsid w:val="00240A3F"/>
    <w:rsid w:val="00240AA3"/>
    <w:rsid w:val="00240CA2"/>
    <w:rsid w:val="00240E9B"/>
    <w:rsid w:val="00240EDB"/>
    <w:rsid w:val="002410F0"/>
    <w:rsid w:val="002411AD"/>
    <w:rsid w:val="002411FA"/>
    <w:rsid w:val="00241241"/>
    <w:rsid w:val="00241419"/>
    <w:rsid w:val="00241431"/>
    <w:rsid w:val="002415A9"/>
    <w:rsid w:val="00241743"/>
    <w:rsid w:val="00241788"/>
    <w:rsid w:val="00241B42"/>
    <w:rsid w:val="00241CCA"/>
    <w:rsid w:val="00241DFE"/>
    <w:rsid w:val="002420CC"/>
    <w:rsid w:val="0024225A"/>
    <w:rsid w:val="002423ED"/>
    <w:rsid w:val="002424D9"/>
    <w:rsid w:val="002425BF"/>
    <w:rsid w:val="0024268B"/>
    <w:rsid w:val="0024269B"/>
    <w:rsid w:val="002429BB"/>
    <w:rsid w:val="00242A03"/>
    <w:rsid w:val="00242A57"/>
    <w:rsid w:val="00242C77"/>
    <w:rsid w:val="00242D2D"/>
    <w:rsid w:val="00242D46"/>
    <w:rsid w:val="00242E04"/>
    <w:rsid w:val="0024314C"/>
    <w:rsid w:val="0024344F"/>
    <w:rsid w:val="002434D9"/>
    <w:rsid w:val="00243562"/>
    <w:rsid w:val="00243847"/>
    <w:rsid w:val="002438A8"/>
    <w:rsid w:val="00243992"/>
    <w:rsid w:val="00243A53"/>
    <w:rsid w:val="00243AC8"/>
    <w:rsid w:val="00243B32"/>
    <w:rsid w:val="00243E1D"/>
    <w:rsid w:val="00243EEA"/>
    <w:rsid w:val="0024401E"/>
    <w:rsid w:val="002440A0"/>
    <w:rsid w:val="002443F6"/>
    <w:rsid w:val="00244481"/>
    <w:rsid w:val="00244567"/>
    <w:rsid w:val="002445AD"/>
    <w:rsid w:val="0024464E"/>
    <w:rsid w:val="00244734"/>
    <w:rsid w:val="0024478D"/>
    <w:rsid w:val="00244833"/>
    <w:rsid w:val="002448E1"/>
    <w:rsid w:val="002448FB"/>
    <w:rsid w:val="002449AE"/>
    <w:rsid w:val="00244DBC"/>
    <w:rsid w:val="00244DDC"/>
    <w:rsid w:val="00244F1C"/>
    <w:rsid w:val="00244F56"/>
    <w:rsid w:val="002452D1"/>
    <w:rsid w:val="002458E1"/>
    <w:rsid w:val="00245979"/>
    <w:rsid w:val="00245BEB"/>
    <w:rsid w:val="00245C7E"/>
    <w:rsid w:val="00245C9E"/>
    <w:rsid w:val="00246024"/>
    <w:rsid w:val="00246205"/>
    <w:rsid w:val="002463B5"/>
    <w:rsid w:val="00246438"/>
    <w:rsid w:val="002465FE"/>
    <w:rsid w:val="002466B5"/>
    <w:rsid w:val="0024689B"/>
    <w:rsid w:val="00246B69"/>
    <w:rsid w:val="00246CD4"/>
    <w:rsid w:val="002473C7"/>
    <w:rsid w:val="0024748C"/>
    <w:rsid w:val="0024764E"/>
    <w:rsid w:val="00247651"/>
    <w:rsid w:val="00247756"/>
    <w:rsid w:val="0024786C"/>
    <w:rsid w:val="002479C6"/>
    <w:rsid w:val="00247A0F"/>
    <w:rsid w:val="00247A5D"/>
    <w:rsid w:val="00247B62"/>
    <w:rsid w:val="00247F72"/>
    <w:rsid w:val="00247F95"/>
    <w:rsid w:val="00250169"/>
    <w:rsid w:val="002501FB"/>
    <w:rsid w:val="00250341"/>
    <w:rsid w:val="002503F6"/>
    <w:rsid w:val="0025059D"/>
    <w:rsid w:val="00250607"/>
    <w:rsid w:val="002507FA"/>
    <w:rsid w:val="00250837"/>
    <w:rsid w:val="00250848"/>
    <w:rsid w:val="002509A5"/>
    <w:rsid w:val="002509E2"/>
    <w:rsid w:val="00250A01"/>
    <w:rsid w:val="00250C0B"/>
    <w:rsid w:val="00250CBD"/>
    <w:rsid w:val="00250DBA"/>
    <w:rsid w:val="00250E97"/>
    <w:rsid w:val="00250E9C"/>
    <w:rsid w:val="00250ED7"/>
    <w:rsid w:val="00250EE8"/>
    <w:rsid w:val="002515E6"/>
    <w:rsid w:val="002516B6"/>
    <w:rsid w:val="002516DF"/>
    <w:rsid w:val="00251A28"/>
    <w:rsid w:val="00251A85"/>
    <w:rsid w:val="00251B0C"/>
    <w:rsid w:val="00251B7F"/>
    <w:rsid w:val="00251B82"/>
    <w:rsid w:val="00251C8A"/>
    <w:rsid w:val="00251E5E"/>
    <w:rsid w:val="00252047"/>
    <w:rsid w:val="0025206E"/>
    <w:rsid w:val="002520A2"/>
    <w:rsid w:val="002520E8"/>
    <w:rsid w:val="00252113"/>
    <w:rsid w:val="00252174"/>
    <w:rsid w:val="00252175"/>
    <w:rsid w:val="0025226A"/>
    <w:rsid w:val="0025227C"/>
    <w:rsid w:val="002522E4"/>
    <w:rsid w:val="00252690"/>
    <w:rsid w:val="002526F7"/>
    <w:rsid w:val="002528AC"/>
    <w:rsid w:val="002528CA"/>
    <w:rsid w:val="00252C68"/>
    <w:rsid w:val="00252CFA"/>
    <w:rsid w:val="00252E0C"/>
    <w:rsid w:val="00252EC4"/>
    <w:rsid w:val="00252F46"/>
    <w:rsid w:val="00253123"/>
    <w:rsid w:val="00253248"/>
    <w:rsid w:val="00253273"/>
    <w:rsid w:val="0025328C"/>
    <w:rsid w:val="002533A5"/>
    <w:rsid w:val="002533C9"/>
    <w:rsid w:val="002533E8"/>
    <w:rsid w:val="002534AE"/>
    <w:rsid w:val="00253AF5"/>
    <w:rsid w:val="00253D5E"/>
    <w:rsid w:val="00253D95"/>
    <w:rsid w:val="00253FFE"/>
    <w:rsid w:val="0025417C"/>
    <w:rsid w:val="0025461D"/>
    <w:rsid w:val="002546BA"/>
    <w:rsid w:val="002547F7"/>
    <w:rsid w:val="002548A1"/>
    <w:rsid w:val="002548AD"/>
    <w:rsid w:val="002548DF"/>
    <w:rsid w:val="002549BC"/>
    <w:rsid w:val="00254A34"/>
    <w:rsid w:val="00254E76"/>
    <w:rsid w:val="00254E81"/>
    <w:rsid w:val="00255064"/>
    <w:rsid w:val="002551B3"/>
    <w:rsid w:val="0025529B"/>
    <w:rsid w:val="002559B3"/>
    <w:rsid w:val="00255AD6"/>
    <w:rsid w:val="00255C63"/>
    <w:rsid w:val="00255D3D"/>
    <w:rsid w:val="00255ECD"/>
    <w:rsid w:val="00255F34"/>
    <w:rsid w:val="002561AD"/>
    <w:rsid w:val="002561AE"/>
    <w:rsid w:val="002564A1"/>
    <w:rsid w:val="00256505"/>
    <w:rsid w:val="0025668B"/>
    <w:rsid w:val="00256CE9"/>
    <w:rsid w:val="00256EB2"/>
    <w:rsid w:val="00257256"/>
    <w:rsid w:val="002572E0"/>
    <w:rsid w:val="002572F3"/>
    <w:rsid w:val="0025733D"/>
    <w:rsid w:val="00257383"/>
    <w:rsid w:val="002573E1"/>
    <w:rsid w:val="002574E4"/>
    <w:rsid w:val="002575E9"/>
    <w:rsid w:val="002576C0"/>
    <w:rsid w:val="00257A0C"/>
    <w:rsid w:val="00257A4B"/>
    <w:rsid w:val="00257ACF"/>
    <w:rsid w:val="00257D5F"/>
    <w:rsid w:val="00257FCB"/>
    <w:rsid w:val="00260065"/>
    <w:rsid w:val="002601B4"/>
    <w:rsid w:val="002602A3"/>
    <w:rsid w:val="0026062A"/>
    <w:rsid w:val="002606AA"/>
    <w:rsid w:val="00260777"/>
    <w:rsid w:val="002609FC"/>
    <w:rsid w:val="00260C1F"/>
    <w:rsid w:val="00260D88"/>
    <w:rsid w:val="0026101A"/>
    <w:rsid w:val="00261136"/>
    <w:rsid w:val="0026113C"/>
    <w:rsid w:val="00261786"/>
    <w:rsid w:val="002617E0"/>
    <w:rsid w:val="00261A4D"/>
    <w:rsid w:val="00261A55"/>
    <w:rsid w:val="00261C76"/>
    <w:rsid w:val="00261D5C"/>
    <w:rsid w:val="00261FC0"/>
    <w:rsid w:val="00262019"/>
    <w:rsid w:val="002620B8"/>
    <w:rsid w:val="0026222C"/>
    <w:rsid w:val="002624B9"/>
    <w:rsid w:val="0026268F"/>
    <w:rsid w:val="00262737"/>
    <w:rsid w:val="0026284E"/>
    <w:rsid w:val="002628BC"/>
    <w:rsid w:val="00262A92"/>
    <w:rsid w:val="00262B31"/>
    <w:rsid w:val="00262C0B"/>
    <w:rsid w:val="00262C6C"/>
    <w:rsid w:val="00262C70"/>
    <w:rsid w:val="00262E46"/>
    <w:rsid w:val="00262EA4"/>
    <w:rsid w:val="0026319E"/>
    <w:rsid w:val="00263208"/>
    <w:rsid w:val="002632CF"/>
    <w:rsid w:val="00263339"/>
    <w:rsid w:val="0026340C"/>
    <w:rsid w:val="0026342D"/>
    <w:rsid w:val="002635F6"/>
    <w:rsid w:val="00263634"/>
    <w:rsid w:val="002636EF"/>
    <w:rsid w:val="0026370F"/>
    <w:rsid w:val="002637DE"/>
    <w:rsid w:val="00263832"/>
    <w:rsid w:val="002638C1"/>
    <w:rsid w:val="002638EE"/>
    <w:rsid w:val="002639C3"/>
    <w:rsid w:val="00263A2C"/>
    <w:rsid w:val="00263C69"/>
    <w:rsid w:val="00263D41"/>
    <w:rsid w:val="00263EA0"/>
    <w:rsid w:val="00264009"/>
    <w:rsid w:val="0026412F"/>
    <w:rsid w:val="00264340"/>
    <w:rsid w:val="00264396"/>
    <w:rsid w:val="002643B7"/>
    <w:rsid w:val="00264499"/>
    <w:rsid w:val="002645EE"/>
    <w:rsid w:val="00264837"/>
    <w:rsid w:val="00264CA8"/>
    <w:rsid w:val="00264CD4"/>
    <w:rsid w:val="00264E32"/>
    <w:rsid w:val="00265038"/>
    <w:rsid w:val="00265071"/>
    <w:rsid w:val="002652BB"/>
    <w:rsid w:val="0026535A"/>
    <w:rsid w:val="002655E8"/>
    <w:rsid w:val="00265755"/>
    <w:rsid w:val="00265865"/>
    <w:rsid w:val="00265A26"/>
    <w:rsid w:val="00265A62"/>
    <w:rsid w:val="00265C30"/>
    <w:rsid w:val="00265C47"/>
    <w:rsid w:val="00265C94"/>
    <w:rsid w:val="00265CF3"/>
    <w:rsid w:val="0026606E"/>
    <w:rsid w:val="002662E5"/>
    <w:rsid w:val="002666EB"/>
    <w:rsid w:val="00266806"/>
    <w:rsid w:val="00266A6E"/>
    <w:rsid w:val="00266AC3"/>
    <w:rsid w:val="00266D0D"/>
    <w:rsid w:val="00266D1E"/>
    <w:rsid w:val="00266E10"/>
    <w:rsid w:val="00267016"/>
    <w:rsid w:val="002670DD"/>
    <w:rsid w:val="00267163"/>
    <w:rsid w:val="002671B8"/>
    <w:rsid w:val="00267258"/>
    <w:rsid w:val="0026736E"/>
    <w:rsid w:val="002673A6"/>
    <w:rsid w:val="002674A0"/>
    <w:rsid w:val="00267587"/>
    <w:rsid w:val="00267690"/>
    <w:rsid w:val="00267939"/>
    <w:rsid w:val="00267C35"/>
    <w:rsid w:val="00267DB3"/>
    <w:rsid w:val="00267EC8"/>
    <w:rsid w:val="0027000B"/>
    <w:rsid w:val="0027006C"/>
    <w:rsid w:val="00270106"/>
    <w:rsid w:val="0027028D"/>
    <w:rsid w:val="002702F5"/>
    <w:rsid w:val="002703B4"/>
    <w:rsid w:val="002703C0"/>
    <w:rsid w:val="002703F0"/>
    <w:rsid w:val="00270491"/>
    <w:rsid w:val="002706D6"/>
    <w:rsid w:val="002706D9"/>
    <w:rsid w:val="002706F5"/>
    <w:rsid w:val="00270BAA"/>
    <w:rsid w:val="00270BCA"/>
    <w:rsid w:val="00270D69"/>
    <w:rsid w:val="00270F4C"/>
    <w:rsid w:val="00271098"/>
    <w:rsid w:val="00271160"/>
    <w:rsid w:val="00271198"/>
    <w:rsid w:val="0027121C"/>
    <w:rsid w:val="00271401"/>
    <w:rsid w:val="0027145F"/>
    <w:rsid w:val="00271652"/>
    <w:rsid w:val="002717A1"/>
    <w:rsid w:val="00271AE7"/>
    <w:rsid w:val="00271B4A"/>
    <w:rsid w:val="0027203B"/>
    <w:rsid w:val="002723DA"/>
    <w:rsid w:val="0027272F"/>
    <w:rsid w:val="0027274B"/>
    <w:rsid w:val="00272954"/>
    <w:rsid w:val="00272ACA"/>
    <w:rsid w:val="00272C8F"/>
    <w:rsid w:val="00272DF9"/>
    <w:rsid w:val="002731CB"/>
    <w:rsid w:val="002731E6"/>
    <w:rsid w:val="002731FF"/>
    <w:rsid w:val="0027324A"/>
    <w:rsid w:val="0027328C"/>
    <w:rsid w:val="002734B9"/>
    <w:rsid w:val="00273636"/>
    <w:rsid w:val="00273785"/>
    <w:rsid w:val="0027385D"/>
    <w:rsid w:val="00273927"/>
    <w:rsid w:val="00273939"/>
    <w:rsid w:val="002739AE"/>
    <w:rsid w:val="00273F8C"/>
    <w:rsid w:val="00274106"/>
    <w:rsid w:val="00274342"/>
    <w:rsid w:val="00274427"/>
    <w:rsid w:val="0027479A"/>
    <w:rsid w:val="002748CA"/>
    <w:rsid w:val="00274940"/>
    <w:rsid w:val="002749B2"/>
    <w:rsid w:val="00274C3D"/>
    <w:rsid w:val="00274CEB"/>
    <w:rsid w:val="00274D7C"/>
    <w:rsid w:val="00274E0C"/>
    <w:rsid w:val="00274E99"/>
    <w:rsid w:val="00274EBF"/>
    <w:rsid w:val="00275221"/>
    <w:rsid w:val="00275410"/>
    <w:rsid w:val="0027547C"/>
    <w:rsid w:val="002755B7"/>
    <w:rsid w:val="0027565A"/>
    <w:rsid w:val="002757BA"/>
    <w:rsid w:val="00275A9D"/>
    <w:rsid w:val="00275D02"/>
    <w:rsid w:val="00275D9C"/>
    <w:rsid w:val="00275DBE"/>
    <w:rsid w:val="00275DC2"/>
    <w:rsid w:val="00275E6C"/>
    <w:rsid w:val="00275F3F"/>
    <w:rsid w:val="00276051"/>
    <w:rsid w:val="00276172"/>
    <w:rsid w:val="0027621D"/>
    <w:rsid w:val="002763EC"/>
    <w:rsid w:val="002764E2"/>
    <w:rsid w:val="002765FA"/>
    <w:rsid w:val="002766FD"/>
    <w:rsid w:val="00276823"/>
    <w:rsid w:val="00276846"/>
    <w:rsid w:val="00276947"/>
    <w:rsid w:val="002769A6"/>
    <w:rsid w:val="00276A18"/>
    <w:rsid w:val="00276B73"/>
    <w:rsid w:val="00276DA8"/>
    <w:rsid w:val="00276DFF"/>
    <w:rsid w:val="00276E21"/>
    <w:rsid w:val="00276FE4"/>
    <w:rsid w:val="002770B2"/>
    <w:rsid w:val="0027750A"/>
    <w:rsid w:val="00277752"/>
    <w:rsid w:val="00277794"/>
    <w:rsid w:val="00277B56"/>
    <w:rsid w:val="00277C40"/>
    <w:rsid w:val="0028003C"/>
    <w:rsid w:val="00280576"/>
    <w:rsid w:val="00280866"/>
    <w:rsid w:val="0028089E"/>
    <w:rsid w:val="00280931"/>
    <w:rsid w:val="002809F7"/>
    <w:rsid w:val="00280A9F"/>
    <w:rsid w:val="00280D27"/>
    <w:rsid w:val="00280E97"/>
    <w:rsid w:val="00280F3D"/>
    <w:rsid w:val="00280FD5"/>
    <w:rsid w:val="00281122"/>
    <w:rsid w:val="002811D8"/>
    <w:rsid w:val="002811E8"/>
    <w:rsid w:val="0028134C"/>
    <w:rsid w:val="00281863"/>
    <w:rsid w:val="00281883"/>
    <w:rsid w:val="0028196E"/>
    <w:rsid w:val="00281C62"/>
    <w:rsid w:val="00281D4B"/>
    <w:rsid w:val="00281F69"/>
    <w:rsid w:val="00282010"/>
    <w:rsid w:val="00282212"/>
    <w:rsid w:val="00282384"/>
    <w:rsid w:val="002824F2"/>
    <w:rsid w:val="00282529"/>
    <w:rsid w:val="0028277E"/>
    <w:rsid w:val="002829EF"/>
    <w:rsid w:val="00282AA1"/>
    <w:rsid w:val="00282CB9"/>
    <w:rsid w:val="0028303F"/>
    <w:rsid w:val="0028306D"/>
    <w:rsid w:val="0028329D"/>
    <w:rsid w:val="002832D3"/>
    <w:rsid w:val="002835D3"/>
    <w:rsid w:val="00283673"/>
    <w:rsid w:val="0028379C"/>
    <w:rsid w:val="00283C38"/>
    <w:rsid w:val="00283CB4"/>
    <w:rsid w:val="00283D61"/>
    <w:rsid w:val="00283D88"/>
    <w:rsid w:val="00283D9B"/>
    <w:rsid w:val="002841AE"/>
    <w:rsid w:val="002842FF"/>
    <w:rsid w:val="0028433B"/>
    <w:rsid w:val="00284346"/>
    <w:rsid w:val="00284376"/>
    <w:rsid w:val="002847BC"/>
    <w:rsid w:val="00284913"/>
    <w:rsid w:val="00284A35"/>
    <w:rsid w:val="00284A55"/>
    <w:rsid w:val="00284ACB"/>
    <w:rsid w:val="00284AFB"/>
    <w:rsid w:val="00284C75"/>
    <w:rsid w:val="00284CAC"/>
    <w:rsid w:val="0028515D"/>
    <w:rsid w:val="002853E5"/>
    <w:rsid w:val="00285508"/>
    <w:rsid w:val="002857E6"/>
    <w:rsid w:val="00285BD3"/>
    <w:rsid w:val="00286143"/>
    <w:rsid w:val="00286181"/>
    <w:rsid w:val="002862CD"/>
    <w:rsid w:val="0028637A"/>
    <w:rsid w:val="0028637E"/>
    <w:rsid w:val="002865E8"/>
    <w:rsid w:val="0028663F"/>
    <w:rsid w:val="00286761"/>
    <w:rsid w:val="00286DC7"/>
    <w:rsid w:val="00286DD3"/>
    <w:rsid w:val="00286E04"/>
    <w:rsid w:val="00286F5E"/>
    <w:rsid w:val="00286F6E"/>
    <w:rsid w:val="0028725F"/>
    <w:rsid w:val="002872EC"/>
    <w:rsid w:val="0028743E"/>
    <w:rsid w:val="00287594"/>
    <w:rsid w:val="0028778C"/>
    <w:rsid w:val="00287816"/>
    <w:rsid w:val="002878E7"/>
    <w:rsid w:val="002878FE"/>
    <w:rsid w:val="00287A0C"/>
    <w:rsid w:val="00287E80"/>
    <w:rsid w:val="00290230"/>
    <w:rsid w:val="0029028B"/>
    <w:rsid w:val="00290366"/>
    <w:rsid w:val="00290401"/>
    <w:rsid w:val="002904A6"/>
    <w:rsid w:val="002905D0"/>
    <w:rsid w:val="00290875"/>
    <w:rsid w:val="0029096D"/>
    <w:rsid w:val="0029098A"/>
    <w:rsid w:val="00290A0B"/>
    <w:rsid w:val="00290B27"/>
    <w:rsid w:val="00290C7F"/>
    <w:rsid w:val="00290D5F"/>
    <w:rsid w:val="00290D99"/>
    <w:rsid w:val="00290E07"/>
    <w:rsid w:val="00290E35"/>
    <w:rsid w:val="002910A7"/>
    <w:rsid w:val="00291189"/>
    <w:rsid w:val="002912AA"/>
    <w:rsid w:val="002912C9"/>
    <w:rsid w:val="002912D0"/>
    <w:rsid w:val="002912FA"/>
    <w:rsid w:val="00291386"/>
    <w:rsid w:val="002914F5"/>
    <w:rsid w:val="002915AB"/>
    <w:rsid w:val="00291749"/>
    <w:rsid w:val="0029177E"/>
    <w:rsid w:val="002918BD"/>
    <w:rsid w:val="00291AB8"/>
    <w:rsid w:val="00291BFE"/>
    <w:rsid w:val="00291C0A"/>
    <w:rsid w:val="00291C37"/>
    <w:rsid w:val="00291D6B"/>
    <w:rsid w:val="00291E64"/>
    <w:rsid w:val="0029207A"/>
    <w:rsid w:val="00292610"/>
    <w:rsid w:val="00292675"/>
    <w:rsid w:val="002928A3"/>
    <w:rsid w:val="002928B1"/>
    <w:rsid w:val="00292C32"/>
    <w:rsid w:val="00292C4F"/>
    <w:rsid w:val="00292C87"/>
    <w:rsid w:val="00292CCE"/>
    <w:rsid w:val="00292ED8"/>
    <w:rsid w:val="00292EFA"/>
    <w:rsid w:val="00292FBA"/>
    <w:rsid w:val="002930D4"/>
    <w:rsid w:val="0029310F"/>
    <w:rsid w:val="00293218"/>
    <w:rsid w:val="002932F3"/>
    <w:rsid w:val="002933E1"/>
    <w:rsid w:val="002938ED"/>
    <w:rsid w:val="00293A68"/>
    <w:rsid w:val="00293B30"/>
    <w:rsid w:val="00293B92"/>
    <w:rsid w:val="00293BA8"/>
    <w:rsid w:val="00293C9D"/>
    <w:rsid w:val="00293CAE"/>
    <w:rsid w:val="00293D0E"/>
    <w:rsid w:val="00293D40"/>
    <w:rsid w:val="0029448B"/>
    <w:rsid w:val="00294789"/>
    <w:rsid w:val="002947BC"/>
    <w:rsid w:val="002947DE"/>
    <w:rsid w:val="00294813"/>
    <w:rsid w:val="00294904"/>
    <w:rsid w:val="00294929"/>
    <w:rsid w:val="00294F4C"/>
    <w:rsid w:val="002950B7"/>
    <w:rsid w:val="0029524F"/>
    <w:rsid w:val="0029545D"/>
    <w:rsid w:val="002954AD"/>
    <w:rsid w:val="0029588D"/>
    <w:rsid w:val="0029595F"/>
    <w:rsid w:val="00295B62"/>
    <w:rsid w:val="00295B89"/>
    <w:rsid w:val="00295EDC"/>
    <w:rsid w:val="00295F5B"/>
    <w:rsid w:val="00295F78"/>
    <w:rsid w:val="00296211"/>
    <w:rsid w:val="002964E6"/>
    <w:rsid w:val="00296768"/>
    <w:rsid w:val="00296A7D"/>
    <w:rsid w:val="00296A95"/>
    <w:rsid w:val="00296F60"/>
    <w:rsid w:val="002970B8"/>
    <w:rsid w:val="002970F0"/>
    <w:rsid w:val="00297324"/>
    <w:rsid w:val="00297392"/>
    <w:rsid w:val="0029757D"/>
    <w:rsid w:val="002977F7"/>
    <w:rsid w:val="002979E5"/>
    <w:rsid w:val="00297AB6"/>
    <w:rsid w:val="00297ACF"/>
    <w:rsid w:val="00297B31"/>
    <w:rsid w:val="00297C0B"/>
    <w:rsid w:val="00297C69"/>
    <w:rsid w:val="00297CF6"/>
    <w:rsid w:val="00297D50"/>
    <w:rsid w:val="00297DE7"/>
    <w:rsid w:val="00297E89"/>
    <w:rsid w:val="00297F8A"/>
    <w:rsid w:val="002A001E"/>
    <w:rsid w:val="002A016B"/>
    <w:rsid w:val="002A0378"/>
    <w:rsid w:val="002A047E"/>
    <w:rsid w:val="002A0B6D"/>
    <w:rsid w:val="002A0C56"/>
    <w:rsid w:val="002A0DFE"/>
    <w:rsid w:val="002A0E02"/>
    <w:rsid w:val="002A118F"/>
    <w:rsid w:val="002A11EB"/>
    <w:rsid w:val="002A1574"/>
    <w:rsid w:val="002A15FA"/>
    <w:rsid w:val="002A162A"/>
    <w:rsid w:val="002A1944"/>
    <w:rsid w:val="002A198F"/>
    <w:rsid w:val="002A1A77"/>
    <w:rsid w:val="002A1F5C"/>
    <w:rsid w:val="002A1FB5"/>
    <w:rsid w:val="002A20C9"/>
    <w:rsid w:val="002A22CE"/>
    <w:rsid w:val="002A23C9"/>
    <w:rsid w:val="002A23CA"/>
    <w:rsid w:val="002A241A"/>
    <w:rsid w:val="002A25F4"/>
    <w:rsid w:val="002A264A"/>
    <w:rsid w:val="002A26A9"/>
    <w:rsid w:val="002A296B"/>
    <w:rsid w:val="002A2B7D"/>
    <w:rsid w:val="002A2C6C"/>
    <w:rsid w:val="002A2E54"/>
    <w:rsid w:val="002A2EDA"/>
    <w:rsid w:val="002A31E6"/>
    <w:rsid w:val="002A340D"/>
    <w:rsid w:val="002A3465"/>
    <w:rsid w:val="002A3502"/>
    <w:rsid w:val="002A35F5"/>
    <w:rsid w:val="002A360E"/>
    <w:rsid w:val="002A3697"/>
    <w:rsid w:val="002A377C"/>
    <w:rsid w:val="002A37B7"/>
    <w:rsid w:val="002A3A82"/>
    <w:rsid w:val="002A3D9B"/>
    <w:rsid w:val="002A3E3D"/>
    <w:rsid w:val="002A3E83"/>
    <w:rsid w:val="002A3EF6"/>
    <w:rsid w:val="002A4086"/>
    <w:rsid w:val="002A4492"/>
    <w:rsid w:val="002A45B9"/>
    <w:rsid w:val="002A46F3"/>
    <w:rsid w:val="002A478C"/>
    <w:rsid w:val="002A49A7"/>
    <w:rsid w:val="002A4E29"/>
    <w:rsid w:val="002A533A"/>
    <w:rsid w:val="002A5521"/>
    <w:rsid w:val="002A5524"/>
    <w:rsid w:val="002A56ED"/>
    <w:rsid w:val="002A572D"/>
    <w:rsid w:val="002A59D6"/>
    <w:rsid w:val="002A5D23"/>
    <w:rsid w:val="002A5D79"/>
    <w:rsid w:val="002A6103"/>
    <w:rsid w:val="002A629C"/>
    <w:rsid w:val="002A6300"/>
    <w:rsid w:val="002A63B5"/>
    <w:rsid w:val="002A64F8"/>
    <w:rsid w:val="002A650F"/>
    <w:rsid w:val="002A6563"/>
    <w:rsid w:val="002A65B8"/>
    <w:rsid w:val="002A65D3"/>
    <w:rsid w:val="002A6645"/>
    <w:rsid w:val="002A668A"/>
    <w:rsid w:val="002A686C"/>
    <w:rsid w:val="002A69B0"/>
    <w:rsid w:val="002A6C01"/>
    <w:rsid w:val="002A6CFA"/>
    <w:rsid w:val="002A6D55"/>
    <w:rsid w:val="002A6EB5"/>
    <w:rsid w:val="002A70B7"/>
    <w:rsid w:val="002A7236"/>
    <w:rsid w:val="002A723C"/>
    <w:rsid w:val="002A7412"/>
    <w:rsid w:val="002A7433"/>
    <w:rsid w:val="002A75C3"/>
    <w:rsid w:val="002A75CE"/>
    <w:rsid w:val="002A763F"/>
    <w:rsid w:val="002A7775"/>
    <w:rsid w:val="002A77ED"/>
    <w:rsid w:val="002A78C6"/>
    <w:rsid w:val="002A7968"/>
    <w:rsid w:val="002A79F8"/>
    <w:rsid w:val="002A7ED8"/>
    <w:rsid w:val="002B0059"/>
    <w:rsid w:val="002B0228"/>
    <w:rsid w:val="002B0338"/>
    <w:rsid w:val="002B036D"/>
    <w:rsid w:val="002B03B6"/>
    <w:rsid w:val="002B048D"/>
    <w:rsid w:val="002B0516"/>
    <w:rsid w:val="002B0709"/>
    <w:rsid w:val="002B0879"/>
    <w:rsid w:val="002B08A7"/>
    <w:rsid w:val="002B08B3"/>
    <w:rsid w:val="002B08E4"/>
    <w:rsid w:val="002B08F8"/>
    <w:rsid w:val="002B0A92"/>
    <w:rsid w:val="002B0B49"/>
    <w:rsid w:val="002B0C5C"/>
    <w:rsid w:val="002B0D84"/>
    <w:rsid w:val="002B0E27"/>
    <w:rsid w:val="002B0F15"/>
    <w:rsid w:val="002B0F63"/>
    <w:rsid w:val="002B1069"/>
    <w:rsid w:val="002B1102"/>
    <w:rsid w:val="002B1291"/>
    <w:rsid w:val="002B1446"/>
    <w:rsid w:val="002B151D"/>
    <w:rsid w:val="002B15FC"/>
    <w:rsid w:val="002B1889"/>
    <w:rsid w:val="002B18C1"/>
    <w:rsid w:val="002B18D8"/>
    <w:rsid w:val="002B19C0"/>
    <w:rsid w:val="002B1AD9"/>
    <w:rsid w:val="002B1AF4"/>
    <w:rsid w:val="002B1B1C"/>
    <w:rsid w:val="002B1CC6"/>
    <w:rsid w:val="002B1D27"/>
    <w:rsid w:val="002B1D63"/>
    <w:rsid w:val="002B1F8C"/>
    <w:rsid w:val="002B202C"/>
    <w:rsid w:val="002B2232"/>
    <w:rsid w:val="002B23A2"/>
    <w:rsid w:val="002B25C0"/>
    <w:rsid w:val="002B2661"/>
    <w:rsid w:val="002B2811"/>
    <w:rsid w:val="002B2823"/>
    <w:rsid w:val="002B2851"/>
    <w:rsid w:val="002B2A4C"/>
    <w:rsid w:val="002B2ADC"/>
    <w:rsid w:val="002B2B28"/>
    <w:rsid w:val="002B2C76"/>
    <w:rsid w:val="002B2F36"/>
    <w:rsid w:val="002B326D"/>
    <w:rsid w:val="002B336B"/>
    <w:rsid w:val="002B3425"/>
    <w:rsid w:val="002B34A0"/>
    <w:rsid w:val="002B3600"/>
    <w:rsid w:val="002B365B"/>
    <w:rsid w:val="002B3770"/>
    <w:rsid w:val="002B385A"/>
    <w:rsid w:val="002B3D0F"/>
    <w:rsid w:val="002B3D1F"/>
    <w:rsid w:val="002B3F9A"/>
    <w:rsid w:val="002B4275"/>
    <w:rsid w:val="002B43DB"/>
    <w:rsid w:val="002B447C"/>
    <w:rsid w:val="002B44A4"/>
    <w:rsid w:val="002B4580"/>
    <w:rsid w:val="002B474C"/>
    <w:rsid w:val="002B4883"/>
    <w:rsid w:val="002B494F"/>
    <w:rsid w:val="002B4B46"/>
    <w:rsid w:val="002B4B5B"/>
    <w:rsid w:val="002B4C2C"/>
    <w:rsid w:val="002B4C5E"/>
    <w:rsid w:val="002B4E7A"/>
    <w:rsid w:val="002B4FEC"/>
    <w:rsid w:val="002B5207"/>
    <w:rsid w:val="002B53F9"/>
    <w:rsid w:val="002B5409"/>
    <w:rsid w:val="002B54F9"/>
    <w:rsid w:val="002B5558"/>
    <w:rsid w:val="002B5688"/>
    <w:rsid w:val="002B5799"/>
    <w:rsid w:val="002B5877"/>
    <w:rsid w:val="002B58FA"/>
    <w:rsid w:val="002B59C0"/>
    <w:rsid w:val="002B59F9"/>
    <w:rsid w:val="002B5A9A"/>
    <w:rsid w:val="002B5BF9"/>
    <w:rsid w:val="002B5C70"/>
    <w:rsid w:val="002B5E3E"/>
    <w:rsid w:val="002B6106"/>
    <w:rsid w:val="002B61D8"/>
    <w:rsid w:val="002B62BB"/>
    <w:rsid w:val="002B63F9"/>
    <w:rsid w:val="002B674D"/>
    <w:rsid w:val="002B6761"/>
    <w:rsid w:val="002B67D8"/>
    <w:rsid w:val="002B6846"/>
    <w:rsid w:val="002B6996"/>
    <w:rsid w:val="002B6AF9"/>
    <w:rsid w:val="002B6E37"/>
    <w:rsid w:val="002B7165"/>
    <w:rsid w:val="002B71BE"/>
    <w:rsid w:val="002B72C6"/>
    <w:rsid w:val="002B73BB"/>
    <w:rsid w:val="002B789A"/>
    <w:rsid w:val="002B7A71"/>
    <w:rsid w:val="002B7B52"/>
    <w:rsid w:val="002B7D0A"/>
    <w:rsid w:val="002B7D65"/>
    <w:rsid w:val="002B7D9E"/>
    <w:rsid w:val="002B7F5F"/>
    <w:rsid w:val="002C0011"/>
    <w:rsid w:val="002C0181"/>
    <w:rsid w:val="002C01BE"/>
    <w:rsid w:val="002C0209"/>
    <w:rsid w:val="002C02AF"/>
    <w:rsid w:val="002C046E"/>
    <w:rsid w:val="002C0672"/>
    <w:rsid w:val="002C06DD"/>
    <w:rsid w:val="002C083A"/>
    <w:rsid w:val="002C0ACC"/>
    <w:rsid w:val="002C0C95"/>
    <w:rsid w:val="002C0D5E"/>
    <w:rsid w:val="002C0D63"/>
    <w:rsid w:val="002C0E6E"/>
    <w:rsid w:val="002C0F07"/>
    <w:rsid w:val="002C10E7"/>
    <w:rsid w:val="002C11DB"/>
    <w:rsid w:val="002C1479"/>
    <w:rsid w:val="002C14E7"/>
    <w:rsid w:val="002C1984"/>
    <w:rsid w:val="002C1A30"/>
    <w:rsid w:val="002C206E"/>
    <w:rsid w:val="002C2096"/>
    <w:rsid w:val="002C210A"/>
    <w:rsid w:val="002C22C4"/>
    <w:rsid w:val="002C268D"/>
    <w:rsid w:val="002C2C74"/>
    <w:rsid w:val="002C2CDA"/>
    <w:rsid w:val="002C2D92"/>
    <w:rsid w:val="002C2FBF"/>
    <w:rsid w:val="002C30B5"/>
    <w:rsid w:val="002C30E0"/>
    <w:rsid w:val="002C3359"/>
    <w:rsid w:val="002C347B"/>
    <w:rsid w:val="002C34BA"/>
    <w:rsid w:val="002C362F"/>
    <w:rsid w:val="002C3785"/>
    <w:rsid w:val="002C3B29"/>
    <w:rsid w:val="002C3F54"/>
    <w:rsid w:val="002C40C4"/>
    <w:rsid w:val="002C418E"/>
    <w:rsid w:val="002C44BC"/>
    <w:rsid w:val="002C46ED"/>
    <w:rsid w:val="002C4730"/>
    <w:rsid w:val="002C4B7F"/>
    <w:rsid w:val="002C4E82"/>
    <w:rsid w:val="002C4F4C"/>
    <w:rsid w:val="002C4F9E"/>
    <w:rsid w:val="002C4FED"/>
    <w:rsid w:val="002C514D"/>
    <w:rsid w:val="002C534D"/>
    <w:rsid w:val="002C5820"/>
    <w:rsid w:val="002C5825"/>
    <w:rsid w:val="002C588D"/>
    <w:rsid w:val="002C59E3"/>
    <w:rsid w:val="002C5B77"/>
    <w:rsid w:val="002C5BCC"/>
    <w:rsid w:val="002C5CA9"/>
    <w:rsid w:val="002C5FFF"/>
    <w:rsid w:val="002C6074"/>
    <w:rsid w:val="002C6277"/>
    <w:rsid w:val="002C6310"/>
    <w:rsid w:val="002C6685"/>
    <w:rsid w:val="002C6914"/>
    <w:rsid w:val="002C697F"/>
    <w:rsid w:val="002C6AB5"/>
    <w:rsid w:val="002C6CC2"/>
    <w:rsid w:val="002C6F07"/>
    <w:rsid w:val="002C707C"/>
    <w:rsid w:val="002C7319"/>
    <w:rsid w:val="002C74C2"/>
    <w:rsid w:val="002C7572"/>
    <w:rsid w:val="002C778B"/>
    <w:rsid w:val="002C77DC"/>
    <w:rsid w:val="002C79A9"/>
    <w:rsid w:val="002C7A37"/>
    <w:rsid w:val="002C7BBC"/>
    <w:rsid w:val="002C7D25"/>
    <w:rsid w:val="002C7F69"/>
    <w:rsid w:val="002C7F75"/>
    <w:rsid w:val="002D0383"/>
    <w:rsid w:val="002D0555"/>
    <w:rsid w:val="002D0F9E"/>
    <w:rsid w:val="002D100B"/>
    <w:rsid w:val="002D1090"/>
    <w:rsid w:val="002D11E4"/>
    <w:rsid w:val="002D1268"/>
    <w:rsid w:val="002D12BA"/>
    <w:rsid w:val="002D12C4"/>
    <w:rsid w:val="002D1437"/>
    <w:rsid w:val="002D14C6"/>
    <w:rsid w:val="002D168C"/>
    <w:rsid w:val="002D16AA"/>
    <w:rsid w:val="002D16DD"/>
    <w:rsid w:val="002D1CA6"/>
    <w:rsid w:val="002D1FC0"/>
    <w:rsid w:val="002D22B4"/>
    <w:rsid w:val="002D22F9"/>
    <w:rsid w:val="002D2492"/>
    <w:rsid w:val="002D25FB"/>
    <w:rsid w:val="002D2615"/>
    <w:rsid w:val="002D27F1"/>
    <w:rsid w:val="002D280C"/>
    <w:rsid w:val="002D2919"/>
    <w:rsid w:val="002D293C"/>
    <w:rsid w:val="002D2F20"/>
    <w:rsid w:val="002D3066"/>
    <w:rsid w:val="002D308E"/>
    <w:rsid w:val="002D32AD"/>
    <w:rsid w:val="002D335E"/>
    <w:rsid w:val="002D3450"/>
    <w:rsid w:val="002D361E"/>
    <w:rsid w:val="002D375F"/>
    <w:rsid w:val="002D3ABE"/>
    <w:rsid w:val="002D3CA1"/>
    <w:rsid w:val="002D3EF3"/>
    <w:rsid w:val="002D3F5D"/>
    <w:rsid w:val="002D3FE1"/>
    <w:rsid w:val="002D43D5"/>
    <w:rsid w:val="002D4400"/>
    <w:rsid w:val="002D46E2"/>
    <w:rsid w:val="002D473E"/>
    <w:rsid w:val="002D48DC"/>
    <w:rsid w:val="002D4C3A"/>
    <w:rsid w:val="002D4C88"/>
    <w:rsid w:val="002D4D6C"/>
    <w:rsid w:val="002D4E3B"/>
    <w:rsid w:val="002D4E75"/>
    <w:rsid w:val="002D5196"/>
    <w:rsid w:val="002D53AE"/>
    <w:rsid w:val="002D53E7"/>
    <w:rsid w:val="002D5569"/>
    <w:rsid w:val="002D5611"/>
    <w:rsid w:val="002D5701"/>
    <w:rsid w:val="002D58D7"/>
    <w:rsid w:val="002D590F"/>
    <w:rsid w:val="002D5D0D"/>
    <w:rsid w:val="002D5D26"/>
    <w:rsid w:val="002D5F0B"/>
    <w:rsid w:val="002D606E"/>
    <w:rsid w:val="002D6213"/>
    <w:rsid w:val="002D6216"/>
    <w:rsid w:val="002D63D5"/>
    <w:rsid w:val="002D6619"/>
    <w:rsid w:val="002D661A"/>
    <w:rsid w:val="002D6D2F"/>
    <w:rsid w:val="002D6D64"/>
    <w:rsid w:val="002D6E72"/>
    <w:rsid w:val="002D6FE8"/>
    <w:rsid w:val="002D7074"/>
    <w:rsid w:val="002D7096"/>
    <w:rsid w:val="002D7751"/>
    <w:rsid w:val="002D77BB"/>
    <w:rsid w:val="002D7A12"/>
    <w:rsid w:val="002D7BFE"/>
    <w:rsid w:val="002D7D69"/>
    <w:rsid w:val="002D7E58"/>
    <w:rsid w:val="002D7F3D"/>
    <w:rsid w:val="002E00DB"/>
    <w:rsid w:val="002E0610"/>
    <w:rsid w:val="002E0725"/>
    <w:rsid w:val="002E073E"/>
    <w:rsid w:val="002E0749"/>
    <w:rsid w:val="002E0853"/>
    <w:rsid w:val="002E0B5D"/>
    <w:rsid w:val="002E0BC4"/>
    <w:rsid w:val="002E111C"/>
    <w:rsid w:val="002E1151"/>
    <w:rsid w:val="002E117B"/>
    <w:rsid w:val="002E124E"/>
    <w:rsid w:val="002E169F"/>
    <w:rsid w:val="002E189C"/>
    <w:rsid w:val="002E1A46"/>
    <w:rsid w:val="002E1A8A"/>
    <w:rsid w:val="002E1BA3"/>
    <w:rsid w:val="002E1E98"/>
    <w:rsid w:val="002E220E"/>
    <w:rsid w:val="002E23B5"/>
    <w:rsid w:val="002E254D"/>
    <w:rsid w:val="002E29A2"/>
    <w:rsid w:val="002E2B01"/>
    <w:rsid w:val="002E2CB1"/>
    <w:rsid w:val="002E2DC9"/>
    <w:rsid w:val="002E2F4E"/>
    <w:rsid w:val="002E2F8D"/>
    <w:rsid w:val="002E2FC8"/>
    <w:rsid w:val="002E3011"/>
    <w:rsid w:val="002E302C"/>
    <w:rsid w:val="002E3063"/>
    <w:rsid w:val="002E316B"/>
    <w:rsid w:val="002E32D7"/>
    <w:rsid w:val="002E3448"/>
    <w:rsid w:val="002E351F"/>
    <w:rsid w:val="002E36DF"/>
    <w:rsid w:val="002E38BD"/>
    <w:rsid w:val="002E3986"/>
    <w:rsid w:val="002E39BF"/>
    <w:rsid w:val="002E3B75"/>
    <w:rsid w:val="002E3DB1"/>
    <w:rsid w:val="002E3E36"/>
    <w:rsid w:val="002E3E69"/>
    <w:rsid w:val="002E3F7B"/>
    <w:rsid w:val="002E3F82"/>
    <w:rsid w:val="002E3FFF"/>
    <w:rsid w:val="002E414C"/>
    <w:rsid w:val="002E41E5"/>
    <w:rsid w:val="002E431E"/>
    <w:rsid w:val="002E44E3"/>
    <w:rsid w:val="002E4539"/>
    <w:rsid w:val="002E462B"/>
    <w:rsid w:val="002E4BBF"/>
    <w:rsid w:val="002E4ED6"/>
    <w:rsid w:val="002E4FA6"/>
    <w:rsid w:val="002E50FF"/>
    <w:rsid w:val="002E517F"/>
    <w:rsid w:val="002E5547"/>
    <w:rsid w:val="002E5614"/>
    <w:rsid w:val="002E572F"/>
    <w:rsid w:val="002E5833"/>
    <w:rsid w:val="002E585A"/>
    <w:rsid w:val="002E585F"/>
    <w:rsid w:val="002E5985"/>
    <w:rsid w:val="002E5A6E"/>
    <w:rsid w:val="002E5A7B"/>
    <w:rsid w:val="002E5B21"/>
    <w:rsid w:val="002E5B80"/>
    <w:rsid w:val="002E5BF4"/>
    <w:rsid w:val="002E5DB0"/>
    <w:rsid w:val="002E5E78"/>
    <w:rsid w:val="002E5EA8"/>
    <w:rsid w:val="002E5FB1"/>
    <w:rsid w:val="002E6071"/>
    <w:rsid w:val="002E60A3"/>
    <w:rsid w:val="002E62EC"/>
    <w:rsid w:val="002E6330"/>
    <w:rsid w:val="002E6BC3"/>
    <w:rsid w:val="002E6BEA"/>
    <w:rsid w:val="002E6C97"/>
    <w:rsid w:val="002E6CCC"/>
    <w:rsid w:val="002E72C3"/>
    <w:rsid w:val="002E7643"/>
    <w:rsid w:val="002E773F"/>
    <w:rsid w:val="002E7853"/>
    <w:rsid w:val="002E79C9"/>
    <w:rsid w:val="002E7A02"/>
    <w:rsid w:val="002E7A04"/>
    <w:rsid w:val="002E7AB4"/>
    <w:rsid w:val="002E7B63"/>
    <w:rsid w:val="002E7BF7"/>
    <w:rsid w:val="002E7CF9"/>
    <w:rsid w:val="002E7DB8"/>
    <w:rsid w:val="002E7EB6"/>
    <w:rsid w:val="002F00C2"/>
    <w:rsid w:val="002F034D"/>
    <w:rsid w:val="002F067E"/>
    <w:rsid w:val="002F0995"/>
    <w:rsid w:val="002F0BCA"/>
    <w:rsid w:val="002F0DD1"/>
    <w:rsid w:val="002F0E91"/>
    <w:rsid w:val="002F10BF"/>
    <w:rsid w:val="002F12CA"/>
    <w:rsid w:val="002F13B9"/>
    <w:rsid w:val="002F1496"/>
    <w:rsid w:val="002F18A9"/>
    <w:rsid w:val="002F1926"/>
    <w:rsid w:val="002F1AC2"/>
    <w:rsid w:val="002F1DE5"/>
    <w:rsid w:val="002F1E7F"/>
    <w:rsid w:val="002F1F14"/>
    <w:rsid w:val="002F2112"/>
    <w:rsid w:val="002F2118"/>
    <w:rsid w:val="002F23F5"/>
    <w:rsid w:val="002F2525"/>
    <w:rsid w:val="002F257F"/>
    <w:rsid w:val="002F2A08"/>
    <w:rsid w:val="002F2AA3"/>
    <w:rsid w:val="002F2B12"/>
    <w:rsid w:val="002F2C8C"/>
    <w:rsid w:val="002F2D42"/>
    <w:rsid w:val="002F3676"/>
    <w:rsid w:val="002F3755"/>
    <w:rsid w:val="002F37C0"/>
    <w:rsid w:val="002F38E0"/>
    <w:rsid w:val="002F394E"/>
    <w:rsid w:val="002F3B17"/>
    <w:rsid w:val="002F3BEA"/>
    <w:rsid w:val="002F3D05"/>
    <w:rsid w:val="002F3F74"/>
    <w:rsid w:val="002F3FB6"/>
    <w:rsid w:val="002F41BF"/>
    <w:rsid w:val="002F4289"/>
    <w:rsid w:val="002F442B"/>
    <w:rsid w:val="002F44DD"/>
    <w:rsid w:val="002F454D"/>
    <w:rsid w:val="002F45E2"/>
    <w:rsid w:val="002F46E3"/>
    <w:rsid w:val="002F4898"/>
    <w:rsid w:val="002F4A70"/>
    <w:rsid w:val="002F4EBF"/>
    <w:rsid w:val="002F514E"/>
    <w:rsid w:val="002F546D"/>
    <w:rsid w:val="002F55DC"/>
    <w:rsid w:val="002F563B"/>
    <w:rsid w:val="002F583C"/>
    <w:rsid w:val="002F58DE"/>
    <w:rsid w:val="002F5E44"/>
    <w:rsid w:val="002F5F49"/>
    <w:rsid w:val="002F60B7"/>
    <w:rsid w:val="002F62D9"/>
    <w:rsid w:val="002F630B"/>
    <w:rsid w:val="002F64BB"/>
    <w:rsid w:val="002F6706"/>
    <w:rsid w:val="002F6907"/>
    <w:rsid w:val="002F69AA"/>
    <w:rsid w:val="002F69CF"/>
    <w:rsid w:val="002F69DB"/>
    <w:rsid w:val="002F6D24"/>
    <w:rsid w:val="002F6ECF"/>
    <w:rsid w:val="002F6F6D"/>
    <w:rsid w:val="002F6FB6"/>
    <w:rsid w:val="002F6FD5"/>
    <w:rsid w:val="002F7027"/>
    <w:rsid w:val="002F7176"/>
    <w:rsid w:val="002F73FF"/>
    <w:rsid w:val="002F7448"/>
    <w:rsid w:val="002F746D"/>
    <w:rsid w:val="002F74A4"/>
    <w:rsid w:val="002F7546"/>
    <w:rsid w:val="002F756D"/>
    <w:rsid w:val="002F760A"/>
    <w:rsid w:val="002F7813"/>
    <w:rsid w:val="002F7842"/>
    <w:rsid w:val="002F7A75"/>
    <w:rsid w:val="002F7A88"/>
    <w:rsid w:val="002F7BE6"/>
    <w:rsid w:val="002F7CB0"/>
    <w:rsid w:val="002F7DBE"/>
    <w:rsid w:val="002F7F66"/>
    <w:rsid w:val="002F7F78"/>
    <w:rsid w:val="0030004C"/>
    <w:rsid w:val="00300089"/>
    <w:rsid w:val="003000D1"/>
    <w:rsid w:val="00300147"/>
    <w:rsid w:val="00300160"/>
    <w:rsid w:val="0030029D"/>
    <w:rsid w:val="003004B6"/>
    <w:rsid w:val="003004E8"/>
    <w:rsid w:val="00300599"/>
    <w:rsid w:val="003007BE"/>
    <w:rsid w:val="00300988"/>
    <w:rsid w:val="003009CD"/>
    <w:rsid w:val="00300A1A"/>
    <w:rsid w:val="00300A82"/>
    <w:rsid w:val="00300B84"/>
    <w:rsid w:val="00300CA7"/>
    <w:rsid w:val="00300E13"/>
    <w:rsid w:val="0030124F"/>
    <w:rsid w:val="0030149F"/>
    <w:rsid w:val="0030150E"/>
    <w:rsid w:val="0030158F"/>
    <w:rsid w:val="00301612"/>
    <w:rsid w:val="00301A3D"/>
    <w:rsid w:val="00301B1E"/>
    <w:rsid w:val="00301D51"/>
    <w:rsid w:val="00301E1A"/>
    <w:rsid w:val="00301EFE"/>
    <w:rsid w:val="00302039"/>
    <w:rsid w:val="00302215"/>
    <w:rsid w:val="003022E7"/>
    <w:rsid w:val="003023C1"/>
    <w:rsid w:val="00302505"/>
    <w:rsid w:val="0030271A"/>
    <w:rsid w:val="0030279C"/>
    <w:rsid w:val="00302839"/>
    <w:rsid w:val="003028B4"/>
    <w:rsid w:val="00302BD1"/>
    <w:rsid w:val="00302E4E"/>
    <w:rsid w:val="00302E75"/>
    <w:rsid w:val="0030325F"/>
    <w:rsid w:val="003032C1"/>
    <w:rsid w:val="00303484"/>
    <w:rsid w:val="003034C4"/>
    <w:rsid w:val="003035BE"/>
    <w:rsid w:val="00303734"/>
    <w:rsid w:val="00303766"/>
    <w:rsid w:val="00303782"/>
    <w:rsid w:val="00303814"/>
    <w:rsid w:val="003038B4"/>
    <w:rsid w:val="003039F2"/>
    <w:rsid w:val="003039F4"/>
    <w:rsid w:val="00303AD0"/>
    <w:rsid w:val="00303B46"/>
    <w:rsid w:val="00303BE5"/>
    <w:rsid w:val="00303C71"/>
    <w:rsid w:val="00303EAD"/>
    <w:rsid w:val="00303F37"/>
    <w:rsid w:val="003042A0"/>
    <w:rsid w:val="003043F7"/>
    <w:rsid w:val="00304518"/>
    <w:rsid w:val="00304574"/>
    <w:rsid w:val="00304757"/>
    <w:rsid w:val="00304817"/>
    <w:rsid w:val="00304979"/>
    <w:rsid w:val="00304AA3"/>
    <w:rsid w:val="00304B75"/>
    <w:rsid w:val="00304C52"/>
    <w:rsid w:val="00304CC2"/>
    <w:rsid w:val="00304CCE"/>
    <w:rsid w:val="00304EA4"/>
    <w:rsid w:val="00305271"/>
    <w:rsid w:val="0030535E"/>
    <w:rsid w:val="003053C1"/>
    <w:rsid w:val="00305617"/>
    <w:rsid w:val="003058D6"/>
    <w:rsid w:val="003059E4"/>
    <w:rsid w:val="00305CD8"/>
    <w:rsid w:val="00305E58"/>
    <w:rsid w:val="00305EB6"/>
    <w:rsid w:val="003062F0"/>
    <w:rsid w:val="003065FE"/>
    <w:rsid w:val="00306601"/>
    <w:rsid w:val="00306803"/>
    <w:rsid w:val="00306ADD"/>
    <w:rsid w:val="00306E76"/>
    <w:rsid w:val="00306F71"/>
    <w:rsid w:val="00306F8F"/>
    <w:rsid w:val="003072B9"/>
    <w:rsid w:val="003072D0"/>
    <w:rsid w:val="003072D3"/>
    <w:rsid w:val="00307692"/>
    <w:rsid w:val="003076DC"/>
    <w:rsid w:val="003076E8"/>
    <w:rsid w:val="003078BD"/>
    <w:rsid w:val="003078EB"/>
    <w:rsid w:val="00307908"/>
    <w:rsid w:val="00307A63"/>
    <w:rsid w:val="00307BC6"/>
    <w:rsid w:val="00307FEE"/>
    <w:rsid w:val="003100DC"/>
    <w:rsid w:val="00310147"/>
    <w:rsid w:val="003101FE"/>
    <w:rsid w:val="00310234"/>
    <w:rsid w:val="003102BB"/>
    <w:rsid w:val="00310386"/>
    <w:rsid w:val="00310628"/>
    <w:rsid w:val="00310878"/>
    <w:rsid w:val="00310A8E"/>
    <w:rsid w:val="00310AAE"/>
    <w:rsid w:val="00310C54"/>
    <w:rsid w:val="00310D06"/>
    <w:rsid w:val="00310E91"/>
    <w:rsid w:val="00310EAC"/>
    <w:rsid w:val="00310FBD"/>
    <w:rsid w:val="00311124"/>
    <w:rsid w:val="00311562"/>
    <w:rsid w:val="003116CE"/>
    <w:rsid w:val="00311772"/>
    <w:rsid w:val="00311914"/>
    <w:rsid w:val="00311B28"/>
    <w:rsid w:val="00311C75"/>
    <w:rsid w:val="00311D7D"/>
    <w:rsid w:val="00311D9C"/>
    <w:rsid w:val="00311E0D"/>
    <w:rsid w:val="00311E73"/>
    <w:rsid w:val="00311ECB"/>
    <w:rsid w:val="00311F5F"/>
    <w:rsid w:val="00312135"/>
    <w:rsid w:val="00312199"/>
    <w:rsid w:val="003123EC"/>
    <w:rsid w:val="003124C3"/>
    <w:rsid w:val="003124E3"/>
    <w:rsid w:val="00312559"/>
    <w:rsid w:val="0031259C"/>
    <w:rsid w:val="00312667"/>
    <w:rsid w:val="0031297C"/>
    <w:rsid w:val="00312A3C"/>
    <w:rsid w:val="00312BEC"/>
    <w:rsid w:val="00312C89"/>
    <w:rsid w:val="00312D4B"/>
    <w:rsid w:val="00312E13"/>
    <w:rsid w:val="00313036"/>
    <w:rsid w:val="0031314B"/>
    <w:rsid w:val="003131A8"/>
    <w:rsid w:val="003131EB"/>
    <w:rsid w:val="0031331D"/>
    <w:rsid w:val="00313621"/>
    <w:rsid w:val="00313B6A"/>
    <w:rsid w:val="00313D65"/>
    <w:rsid w:val="00313ECF"/>
    <w:rsid w:val="00313EEF"/>
    <w:rsid w:val="0031410C"/>
    <w:rsid w:val="0031421A"/>
    <w:rsid w:val="003143D1"/>
    <w:rsid w:val="00314480"/>
    <w:rsid w:val="00314500"/>
    <w:rsid w:val="00314835"/>
    <w:rsid w:val="00314B07"/>
    <w:rsid w:val="00314DC4"/>
    <w:rsid w:val="00314FA2"/>
    <w:rsid w:val="0031520E"/>
    <w:rsid w:val="003158F8"/>
    <w:rsid w:val="00315C10"/>
    <w:rsid w:val="00315C52"/>
    <w:rsid w:val="00315D86"/>
    <w:rsid w:val="00315F29"/>
    <w:rsid w:val="00316157"/>
    <w:rsid w:val="0031634F"/>
    <w:rsid w:val="003163AF"/>
    <w:rsid w:val="00316544"/>
    <w:rsid w:val="00316847"/>
    <w:rsid w:val="00316878"/>
    <w:rsid w:val="003168ED"/>
    <w:rsid w:val="00316B03"/>
    <w:rsid w:val="00316C44"/>
    <w:rsid w:val="00316C9A"/>
    <w:rsid w:val="00316DAE"/>
    <w:rsid w:val="00316FBD"/>
    <w:rsid w:val="003170EB"/>
    <w:rsid w:val="003172E3"/>
    <w:rsid w:val="003173AA"/>
    <w:rsid w:val="003173E8"/>
    <w:rsid w:val="00317432"/>
    <w:rsid w:val="00317538"/>
    <w:rsid w:val="003175CF"/>
    <w:rsid w:val="00317600"/>
    <w:rsid w:val="00317704"/>
    <w:rsid w:val="003178B6"/>
    <w:rsid w:val="003178DD"/>
    <w:rsid w:val="003178FE"/>
    <w:rsid w:val="00317BCB"/>
    <w:rsid w:val="00317C4C"/>
    <w:rsid w:val="00317F2E"/>
    <w:rsid w:val="003203BB"/>
    <w:rsid w:val="0032048C"/>
    <w:rsid w:val="00320759"/>
    <w:rsid w:val="0032090B"/>
    <w:rsid w:val="00320C19"/>
    <w:rsid w:val="0032106A"/>
    <w:rsid w:val="003210A6"/>
    <w:rsid w:val="00321163"/>
    <w:rsid w:val="00321521"/>
    <w:rsid w:val="00321650"/>
    <w:rsid w:val="003217C0"/>
    <w:rsid w:val="003218C2"/>
    <w:rsid w:val="003219DE"/>
    <w:rsid w:val="00321EFC"/>
    <w:rsid w:val="00322060"/>
    <w:rsid w:val="00322302"/>
    <w:rsid w:val="003224A1"/>
    <w:rsid w:val="0032267C"/>
    <w:rsid w:val="00322794"/>
    <w:rsid w:val="00322853"/>
    <w:rsid w:val="003228AF"/>
    <w:rsid w:val="00322A33"/>
    <w:rsid w:val="00322A88"/>
    <w:rsid w:val="00322CAA"/>
    <w:rsid w:val="00322DCF"/>
    <w:rsid w:val="00322FD2"/>
    <w:rsid w:val="00322FDF"/>
    <w:rsid w:val="0032318F"/>
    <w:rsid w:val="00323237"/>
    <w:rsid w:val="003234E6"/>
    <w:rsid w:val="00323783"/>
    <w:rsid w:val="00323DD5"/>
    <w:rsid w:val="00323DDF"/>
    <w:rsid w:val="00323EA1"/>
    <w:rsid w:val="00323F32"/>
    <w:rsid w:val="00323F8E"/>
    <w:rsid w:val="00324842"/>
    <w:rsid w:val="003249C1"/>
    <w:rsid w:val="00324BE8"/>
    <w:rsid w:val="00324D5C"/>
    <w:rsid w:val="00324D9A"/>
    <w:rsid w:val="003251A4"/>
    <w:rsid w:val="003253DF"/>
    <w:rsid w:val="0032559E"/>
    <w:rsid w:val="003256DD"/>
    <w:rsid w:val="003257E7"/>
    <w:rsid w:val="003259DF"/>
    <w:rsid w:val="00325A2F"/>
    <w:rsid w:val="00325B89"/>
    <w:rsid w:val="00325B8C"/>
    <w:rsid w:val="00325BB1"/>
    <w:rsid w:val="00325D5E"/>
    <w:rsid w:val="00325E4A"/>
    <w:rsid w:val="00325F54"/>
    <w:rsid w:val="0032605E"/>
    <w:rsid w:val="00326084"/>
    <w:rsid w:val="0032622F"/>
    <w:rsid w:val="00326281"/>
    <w:rsid w:val="0032640D"/>
    <w:rsid w:val="00326834"/>
    <w:rsid w:val="00326858"/>
    <w:rsid w:val="00326929"/>
    <w:rsid w:val="00326AF9"/>
    <w:rsid w:val="00326B6A"/>
    <w:rsid w:val="00326CB3"/>
    <w:rsid w:val="00326D25"/>
    <w:rsid w:val="00326D87"/>
    <w:rsid w:val="00326D96"/>
    <w:rsid w:val="00326E96"/>
    <w:rsid w:val="00327128"/>
    <w:rsid w:val="0032723A"/>
    <w:rsid w:val="0032734E"/>
    <w:rsid w:val="00327458"/>
    <w:rsid w:val="0032747B"/>
    <w:rsid w:val="00327636"/>
    <w:rsid w:val="0032775C"/>
    <w:rsid w:val="003277F8"/>
    <w:rsid w:val="00327AF4"/>
    <w:rsid w:val="00327B87"/>
    <w:rsid w:val="00327C1A"/>
    <w:rsid w:val="00327D1A"/>
    <w:rsid w:val="00330257"/>
    <w:rsid w:val="003304A9"/>
    <w:rsid w:val="003305DC"/>
    <w:rsid w:val="003305F0"/>
    <w:rsid w:val="00330792"/>
    <w:rsid w:val="003308C7"/>
    <w:rsid w:val="0033094A"/>
    <w:rsid w:val="00330BE6"/>
    <w:rsid w:val="00330F5C"/>
    <w:rsid w:val="00331007"/>
    <w:rsid w:val="0033103E"/>
    <w:rsid w:val="003310D3"/>
    <w:rsid w:val="00331296"/>
    <w:rsid w:val="00331417"/>
    <w:rsid w:val="0033147E"/>
    <w:rsid w:val="003314A1"/>
    <w:rsid w:val="003314F9"/>
    <w:rsid w:val="003316D3"/>
    <w:rsid w:val="003317E4"/>
    <w:rsid w:val="00331AC8"/>
    <w:rsid w:val="00331FB0"/>
    <w:rsid w:val="0033205F"/>
    <w:rsid w:val="003320BA"/>
    <w:rsid w:val="00332257"/>
    <w:rsid w:val="003324FE"/>
    <w:rsid w:val="003325FF"/>
    <w:rsid w:val="00332654"/>
    <w:rsid w:val="00332991"/>
    <w:rsid w:val="003329A3"/>
    <w:rsid w:val="00332CB8"/>
    <w:rsid w:val="00332CE5"/>
    <w:rsid w:val="003331D4"/>
    <w:rsid w:val="00333225"/>
    <w:rsid w:val="00333297"/>
    <w:rsid w:val="003332EE"/>
    <w:rsid w:val="00333426"/>
    <w:rsid w:val="003335CD"/>
    <w:rsid w:val="0033368F"/>
    <w:rsid w:val="00333768"/>
    <w:rsid w:val="00333775"/>
    <w:rsid w:val="00333859"/>
    <w:rsid w:val="003338C1"/>
    <w:rsid w:val="003338EE"/>
    <w:rsid w:val="0033394B"/>
    <w:rsid w:val="00333971"/>
    <w:rsid w:val="00333AF2"/>
    <w:rsid w:val="00333BCB"/>
    <w:rsid w:val="00333C0D"/>
    <w:rsid w:val="003342FF"/>
    <w:rsid w:val="00334498"/>
    <w:rsid w:val="003345F3"/>
    <w:rsid w:val="0033470B"/>
    <w:rsid w:val="003347EC"/>
    <w:rsid w:val="003348C9"/>
    <w:rsid w:val="00334A08"/>
    <w:rsid w:val="00334B85"/>
    <w:rsid w:val="00334CC0"/>
    <w:rsid w:val="00334F24"/>
    <w:rsid w:val="003350A4"/>
    <w:rsid w:val="00335117"/>
    <w:rsid w:val="0033515E"/>
    <w:rsid w:val="00335338"/>
    <w:rsid w:val="003353EB"/>
    <w:rsid w:val="0033540A"/>
    <w:rsid w:val="003354FA"/>
    <w:rsid w:val="00335854"/>
    <w:rsid w:val="003358A1"/>
    <w:rsid w:val="003358A5"/>
    <w:rsid w:val="003358C8"/>
    <w:rsid w:val="0033592E"/>
    <w:rsid w:val="00335AAF"/>
    <w:rsid w:val="00335B83"/>
    <w:rsid w:val="00335BBE"/>
    <w:rsid w:val="00335C18"/>
    <w:rsid w:val="00335C26"/>
    <w:rsid w:val="00335E99"/>
    <w:rsid w:val="00336414"/>
    <w:rsid w:val="003365B7"/>
    <w:rsid w:val="00336629"/>
    <w:rsid w:val="0033673E"/>
    <w:rsid w:val="0033682C"/>
    <w:rsid w:val="00336878"/>
    <w:rsid w:val="00336990"/>
    <w:rsid w:val="00336A35"/>
    <w:rsid w:val="00336AE8"/>
    <w:rsid w:val="00336C05"/>
    <w:rsid w:val="00336C0F"/>
    <w:rsid w:val="00336DE0"/>
    <w:rsid w:val="00336DF2"/>
    <w:rsid w:val="00336E14"/>
    <w:rsid w:val="00337013"/>
    <w:rsid w:val="003370CC"/>
    <w:rsid w:val="003371A3"/>
    <w:rsid w:val="003372B7"/>
    <w:rsid w:val="00337300"/>
    <w:rsid w:val="003373AF"/>
    <w:rsid w:val="003374D3"/>
    <w:rsid w:val="00337AFC"/>
    <w:rsid w:val="00337C48"/>
    <w:rsid w:val="00337C6B"/>
    <w:rsid w:val="00340046"/>
    <w:rsid w:val="003400A5"/>
    <w:rsid w:val="003400E7"/>
    <w:rsid w:val="00340133"/>
    <w:rsid w:val="0034033F"/>
    <w:rsid w:val="003404E8"/>
    <w:rsid w:val="003404F0"/>
    <w:rsid w:val="00340A9C"/>
    <w:rsid w:val="00340BE6"/>
    <w:rsid w:val="00340C41"/>
    <w:rsid w:val="00340C75"/>
    <w:rsid w:val="00340DB2"/>
    <w:rsid w:val="00340EAF"/>
    <w:rsid w:val="00340F3C"/>
    <w:rsid w:val="003411F0"/>
    <w:rsid w:val="0034156F"/>
    <w:rsid w:val="003418D2"/>
    <w:rsid w:val="0034192F"/>
    <w:rsid w:val="00341A3E"/>
    <w:rsid w:val="00341AF9"/>
    <w:rsid w:val="00341C29"/>
    <w:rsid w:val="00341F15"/>
    <w:rsid w:val="00342006"/>
    <w:rsid w:val="0034200C"/>
    <w:rsid w:val="00342051"/>
    <w:rsid w:val="00342280"/>
    <w:rsid w:val="003424F4"/>
    <w:rsid w:val="00342627"/>
    <w:rsid w:val="003426A8"/>
    <w:rsid w:val="00342870"/>
    <w:rsid w:val="003428BB"/>
    <w:rsid w:val="00342BEE"/>
    <w:rsid w:val="00342C44"/>
    <w:rsid w:val="00342D84"/>
    <w:rsid w:val="00342F9A"/>
    <w:rsid w:val="00342FE5"/>
    <w:rsid w:val="00343041"/>
    <w:rsid w:val="00343190"/>
    <w:rsid w:val="003432D2"/>
    <w:rsid w:val="0034347C"/>
    <w:rsid w:val="00343639"/>
    <w:rsid w:val="00343865"/>
    <w:rsid w:val="00343D37"/>
    <w:rsid w:val="00343E0C"/>
    <w:rsid w:val="00343F11"/>
    <w:rsid w:val="00343F89"/>
    <w:rsid w:val="00344215"/>
    <w:rsid w:val="0034440A"/>
    <w:rsid w:val="00344868"/>
    <w:rsid w:val="003448E8"/>
    <w:rsid w:val="00344C12"/>
    <w:rsid w:val="00344E41"/>
    <w:rsid w:val="00344E77"/>
    <w:rsid w:val="00344EB4"/>
    <w:rsid w:val="00344FE3"/>
    <w:rsid w:val="003450D6"/>
    <w:rsid w:val="00345101"/>
    <w:rsid w:val="0034517C"/>
    <w:rsid w:val="003454D5"/>
    <w:rsid w:val="0034582D"/>
    <w:rsid w:val="00345A8A"/>
    <w:rsid w:val="00345D6C"/>
    <w:rsid w:val="00345D96"/>
    <w:rsid w:val="00345F73"/>
    <w:rsid w:val="00346152"/>
    <w:rsid w:val="00346475"/>
    <w:rsid w:val="003464B6"/>
    <w:rsid w:val="00346715"/>
    <w:rsid w:val="00346905"/>
    <w:rsid w:val="0034690D"/>
    <w:rsid w:val="00346F57"/>
    <w:rsid w:val="003470C9"/>
    <w:rsid w:val="003470E2"/>
    <w:rsid w:val="00347378"/>
    <w:rsid w:val="003473AA"/>
    <w:rsid w:val="00347415"/>
    <w:rsid w:val="00347509"/>
    <w:rsid w:val="003476EA"/>
    <w:rsid w:val="00347AA6"/>
    <w:rsid w:val="00347CB9"/>
    <w:rsid w:val="00347D13"/>
    <w:rsid w:val="00347E76"/>
    <w:rsid w:val="00350097"/>
    <w:rsid w:val="003500AD"/>
    <w:rsid w:val="0035060D"/>
    <w:rsid w:val="003508A7"/>
    <w:rsid w:val="00350921"/>
    <w:rsid w:val="00350A2E"/>
    <w:rsid w:val="00350C30"/>
    <w:rsid w:val="003511F5"/>
    <w:rsid w:val="003516C1"/>
    <w:rsid w:val="00351868"/>
    <w:rsid w:val="00351874"/>
    <w:rsid w:val="00351C2C"/>
    <w:rsid w:val="00351CE4"/>
    <w:rsid w:val="00351D05"/>
    <w:rsid w:val="00351E78"/>
    <w:rsid w:val="00351F06"/>
    <w:rsid w:val="00351FBC"/>
    <w:rsid w:val="00352102"/>
    <w:rsid w:val="003522DB"/>
    <w:rsid w:val="00352585"/>
    <w:rsid w:val="003526D7"/>
    <w:rsid w:val="00352718"/>
    <w:rsid w:val="003527CA"/>
    <w:rsid w:val="0035298C"/>
    <w:rsid w:val="003529E6"/>
    <w:rsid w:val="00352A1B"/>
    <w:rsid w:val="00352A2B"/>
    <w:rsid w:val="00352B06"/>
    <w:rsid w:val="00352B1E"/>
    <w:rsid w:val="00352B85"/>
    <w:rsid w:val="00353148"/>
    <w:rsid w:val="003531A8"/>
    <w:rsid w:val="0035321B"/>
    <w:rsid w:val="0035334F"/>
    <w:rsid w:val="0035357F"/>
    <w:rsid w:val="00353732"/>
    <w:rsid w:val="00353A0C"/>
    <w:rsid w:val="00353A66"/>
    <w:rsid w:val="00353C8A"/>
    <w:rsid w:val="00353FF7"/>
    <w:rsid w:val="0035406E"/>
    <w:rsid w:val="0035421E"/>
    <w:rsid w:val="00354270"/>
    <w:rsid w:val="003543EB"/>
    <w:rsid w:val="00354579"/>
    <w:rsid w:val="0035475B"/>
    <w:rsid w:val="003547D8"/>
    <w:rsid w:val="00354BDE"/>
    <w:rsid w:val="003551D7"/>
    <w:rsid w:val="00355425"/>
    <w:rsid w:val="00355438"/>
    <w:rsid w:val="003558C0"/>
    <w:rsid w:val="00355997"/>
    <w:rsid w:val="003559D4"/>
    <w:rsid w:val="00355B54"/>
    <w:rsid w:val="00355D20"/>
    <w:rsid w:val="00355F91"/>
    <w:rsid w:val="00356026"/>
    <w:rsid w:val="003563FC"/>
    <w:rsid w:val="0035673E"/>
    <w:rsid w:val="00356767"/>
    <w:rsid w:val="00356785"/>
    <w:rsid w:val="0035697E"/>
    <w:rsid w:val="00356983"/>
    <w:rsid w:val="00356CC5"/>
    <w:rsid w:val="00356E5A"/>
    <w:rsid w:val="00356E69"/>
    <w:rsid w:val="003570D8"/>
    <w:rsid w:val="00357129"/>
    <w:rsid w:val="003571ED"/>
    <w:rsid w:val="00357243"/>
    <w:rsid w:val="00357361"/>
    <w:rsid w:val="00357485"/>
    <w:rsid w:val="00357529"/>
    <w:rsid w:val="0035754C"/>
    <w:rsid w:val="00357556"/>
    <w:rsid w:val="0035760E"/>
    <w:rsid w:val="003576B5"/>
    <w:rsid w:val="0035770A"/>
    <w:rsid w:val="003578BC"/>
    <w:rsid w:val="00357983"/>
    <w:rsid w:val="00357A0F"/>
    <w:rsid w:val="00357ADA"/>
    <w:rsid w:val="00357AF2"/>
    <w:rsid w:val="00357BEB"/>
    <w:rsid w:val="00357E67"/>
    <w:rsid w:val="0036004F"/>
    <w:rsid w:val="003601F5"/>
    <w:rsid w:val="003602D0"/>
    <w:rsid w:val="0036034C"/>
    <w:rsid w:val="00360638"/>
    <w:rsid w:val="003608B6"/>
    <w:rsid w:val="00360A85"/>
    <w:rsid w:val="00360B7E"/>
    <w:rsid w:val="00360C32"/>
    <w:rsid w:val="00360F41"/>
    <w:rsid w:val="00361160"/>
    <w:rsid w:val="00361272"/>
    <w:rsid w:val="00361420"/>
    <w:rsid w:val="003614E2"/>
    <w:rsid w:val="0036170A"/>
    <w:rsid w:val="00361796"/>
    <w:rsid w:val="0036180C"/>
    <w:rsid w:val="003618BF"/>
    <w:rsid w:val="00361959"/>
    <w:rsid w:val="00361991"/>
    <w:rsid w:val="00361AE1"/>
    <w:rsid w:val="00361DBD"/>
    <w:rsid w:val="00362353"/>
    <w:rsid w:val="003625E0"/>
    <w:rsid w:val="00362631"/>
    <w:rsid w:val="00362796"/>
    <w:rsid w:val="003627B1"/>
    <w:rsid w:val="00362A41"/>
    <w:rsid w:val="0036302B"/>
    <w:rsid w:val="00363037"/>
    <w:rsid w:val="003630AA"/>
    <w:rsid w:val="003630B6"/>
    <w:rsid w:val="00363116"/>
    <w:rsid w:val="00363153"/>
    <w:rsid w:val="003631E4"/>
    <w:rsid w:val="00363220"/>
    <w:rsid w:val="00363254"/>
    <w:rsid w:val="00363325"/>
    <w:rsid w:val="00363416"/>
    <w:rsid w:val="0036345D"/>
    <w:rsid w:val="00363555"/>
    <w:rsid w:val="00363560"/>
    <w:rsid w:val="003635C7"/>
    <w:rsid w:val="003636AA"/>
    <w:rsid w:val="00363734"/>
    <w:rsid w:val="00363807"/>
    <w:rsid w:val="00363893"/>
    <w:rsid w:val="00363989"/>
    <w:rsid w:val="00363A20"/>
    <w:rsid w:val="00363A65"/>
    <w:rsid w:val="00363B6B"/>
    <w:rsid w:val="00363D75"/>
    <w:rsid w:val="00363DF5"/>
    <w:rsid w:val="00363EAB"/>
    <w:rsid w:val="00363EDD"/>
    <w:rsid w:val="00363F64"/>
    <w:rsid w:val="003640F5"/>
    <w:rsid w:val="00364106"/>
    <w:rsid w:val="0036411C"/>
    <w:rsid w:val="00364351"/>
    <w:rsid w:val="003643D3"/>
    <w:rsid w:val="0036445A"/>
    <w:rsid w:val="00364780"/>
    <w:rsid w:val="00364923"/>
    <w:rsid w:val="00364A1D"/>
    <w:rsid w:val="00364BB1"/>
    <w:rsid w:val="00364D30"/>
    <w:rsid w:val="00364D91"/>
    <w:rsid w:val="00364F1A"/>
    <w:rsid w:val="00364F2B"/>
    <w:rsid w:val="00364FC2"/>
    <w:rsid w:val="0036521A"/>
    <w:rsid w:val="00365332"/>
    <w:rsid w:val="003653C0"/>
    <w:rsid w:val="0036548D"/>
    <w:rsid w:val="00365531"/>
    <w:rsid w:val="0036566C"/>
    <w:rsid w:val="0036571A"/>
    <w:rsid w:val="00365732"/>
    <w:rsid w:val="0036579A"/>
    <w:rsid w:val="003657E9"/>
    <w:rsid w:val="00365967"/>
    <w:rsid w:val="00365C03"/>
    <w:rsid w:val="00365D4A"/>
    <w:rsid w:val="00365DF9"/>
    <w:rsid w:val="00365EF3"/>
    <w:rsid w:val="00365FE0"/>
    <w:rsid w:val="00366037"/>
    <w:rsid w:val="003662CE"/>
    <w:rsid w:val="003662D4"/>
    <w:rsid w:val="0036642C"/>
    <w:rsid w:val="003665DF"/>
    <w:rsid w:val="00366634"/>
    <w:rsid w:val="003666C4"/>
    <w:rsid w:val="00366810"/>
    <w:rsid w:val="003668FE"/>
    <w:rsid w:val="00366925"/>
    <w:rsid w:val="00366939"/>
    <w:rsid w:val="003669A6"/>
    <w:rsid w:val="00366BE6"/>
    <w:rsid w:val="00366D6D"/>
    <w:rsid w:val="00366E46"/>
    <w:rsid w:val="00367043"/>
    <w:rsid w:val="00367187"/>
    <w:rsid w:val="00367A5B"/>
    <w:rsid w:val="00367BAC"/>
    <w:rsid w:val="00367C54"/>
    <w:rsid w:val="00367DE5"/>
    <w:rsid w:val="00367E00"/>
    <w:rsid w:val="00367FA1"/>
    <w:rsid w:val="00370116"/>
    <w:rsid w:val="0037030A"/>
    <w:rsid w:val="00370332"/>
    <w:rsid w:val="0037033E"/>
    <w:rsid w:val="003703C7"/>
    <w:rsid w:val="00370488"/>
    <w:rsid w:val="003706B0"/>
    <w:rsid w:val="003708ED"/>
    <w:rsid w:val="00370975"/>
    <w:rsid w:val="003709E5"/>
    <w:rsid w:val="00370A6B"/>
    <w:rsid w:val="00370A90"/>
    <w:rsid w:val="00370B57"/>
    <w:rsid w:val="00370C33"/>
    <w:rsid w:val="00370DB7"/>
    <w:rsid w:val="00370E4D"/>
    <w:rsid w:val="00371116"/>
    <w:rsid w:val="0037132D"/>
    <w:rsid w:val="0037133A"/>
    <w:rsid w:val="0037156C"/>
    <w:rsid w:val="00371A1B"/>
    <w:rsid w:val="00371ADA"/>
    <w:rsid w:val="00371F30"/>
    <w:rsid w:val="00371FEE"/>
    <w:rsid w:val="003720E9"/>
    <w:rsid w:val="00372142"/>
    <w:rsid w:val="00372188"/>
    <w:rsid w:val="00372222"/>
    <w:rsid w:val="0037248F"/>
    <w:rsid w:val="003724A8"/>
    <w:rsid w:val="003725B4"/>
    <w:rsid w:val="003725C6"/>
    <w:rsid w:val="0037260A"/>
    <w:rsid w:val="00372652"/>
    <w:rsid w:val="0037274B"/>
    <w:rsid w:val="003727DA"/>
    <w:rsid w:val="003727E6"/>
    <w:rsid w:val="00372B46"/>
    <w:rsid w:val="00372C3B"/>
    <w:rsid w:val="00372CA4"/>
    <w:rsid w:val="00372CE2"/>
    <w:rsid w:val="00372D40"/>
    <w:rsid w:val="0037315C"/>
    <w:rsid w:val="00373163"/>
    <w:rsid w:val="003731CE"/>
    <w:rsid w:val="003732BA"/>
    <w:rsid w:val="003732CC"/>
    <w:rsid w:val="003734CF"/>
    <w:rsid w:val="00373805"/>
    <w:rsid w:val="0037388D"/>
    <w:rsid w:val="00373AB4"/>
    <w:rsid w:val="00373B04"/>
    <w:rsid w:val="00373B81"/>
    <w:rsid w:val="00373CFA"/>
    <w:rsid w:val="00373D5A"/>
    <w:rsid w:val="00373E6E"/>
    <w:rsid w:val="00373ECB"/>
    <w:rsid w:val="0037400C"/>
    <w:rsid w:val="003740D7"/>
    <w:rsid w:val="003742AA"/>
    <w:rsid w:val="00374306"/>
    <w:rsid w:val="00374375"/>
    <w:rsid w:val="0037441F"/>
    <w:rsid w:val="0037442F"/>
    <w:rsid w:val="003745D9"/>
    <w:rsid w:val="003747E3"/>
    <w:rsid w:val="003748CF"/>
    <w:rsid w:val="003748FF"/>
    <w:rsid w:val="00374DDF"/>
    <w:rsid w:val="00374E9B"/>
    <w:rsid w:val="0037509B"/>
    <w:rsid w:val="00375105"/>
    <w:rsid w:val="0037520D"/>
    <w:rsid w:val="00375420"/>
    <w:rsid w:val="00375615"/>
    <w:rsid w:val="003758A1"/>
    <w:rsid w:val="003758B1"/>
    <w:rsid w:val="0037596A"/>
    <w:rsid w:val="003759FD"/>
    <w:rsid w:val="00375A62"/>
    <w:rsid w:val="00375B74"/>
    <w:rsid w:val="00375B86"/>
    <w:rsid w:val="00375C01"/>
    <w:rsid w:val="00375D1A"/>
    <w:rsid w:val="00375D6C"/>
    <w:rsid w:val="00375F2E"/>
    <w:rsid w:val="0037601D"/>
    <w:rsid w:val="003760D6"/>
    <w:rsid w:val="00376102"/>
    <w:rsid w:val="0037613E"/>
    <w:rsid w:val="0037617A"/>
    <w:rsid w:val="0037622F"/>
    <w:rsid w:val="00376231"/>
    <w:rsid w:val="00376413"/>
    <w:rsid w:val="003764D5"/>
    <w:rsid w:val="003765E5"/>
    <w:rsid w:val="0037686F"/>
    <w:rsid w:val="0037694D"/>
    <w:rsid w:val="003769BF"/>
    <w:rsid w:val="003769DE"/>
    <w:rsid w:val="00376A14"/>
    <w:rsid w:val="00376AC8"/>
    <w:rsid w:val="00376B74"/>
    <w:rsid w:val="00376C26"/>
    <w:rsid w:val="00376CD5"/>
    <w:rsid w:val="0037709F"/>
    <w:rsid w:val="0037733A"/>
    <w:rsid w:val="0037733F"/>
    <w:rsid w:val="003776DE"/>
    <w:rsid w:val="0037788C"/>
    <w:rsid w:val="00377943"/>
    <w:rsid w:val="00377CAB"/>
    <w:rsid w:val="00377E16"/>
    <w:rsid w:val="00380065"/>
    <w:rsid w:val="0038018B"/>
    <w:rsid w:val="00380378"/>
    <w:rsid w:val="0038046F"/>
    <w:rsid w:val="003805DB"/>
    <w:rsid w:val="003806E8"/>
    <w:rsid w:val="003809BC"/>
    <w:rsid w:val="00380A99"/>
    <w:rsid w:val="00380B69"/>
    <w:rsid w:val="00380C66"/>
    <w:rsid w:val="00380C6C"/>
    <w:rsid w:val="00380CDF"/>
    <w:rsid w:val="00380D1C"/>
    <w:rsid w:val="00380E0E"/>
    <w:rsid w:val="00380F81"/>
    <w:rsid w:val="00381047"/>
    <w:rsid w:val="0038105B"/>
    <w:rsid w:val="00381140"/>
    <w:rsid w:val="0038115C"/>
    <w:rsid w:val="00381562"/>
    <w:rsid w:val="00381656"/>
    <w:rsid w:val="003817A4"/>
    <w:rsid w:val="0038181C"/>
    <w:rsid w:val="00381892"/>
    <w:rsid w:val="00381992"/>
    <w:rsid w:val="00381BE8"/>
    <w:rsid w:val="00381D40"/>
    <w:rsid w:val="00381DAB"/>
    <w:rsid w:val="003822A4"/>
    <w:rsid w:val="003823FF"/>
    <w:rsid w:val="0038242F"/>
    <w:rsid w:val="00382552"/>
    <w:rsid w:val="003825C4"/>
    <w:rsid w:val="003825F1"/>
    <w:rsid w:val="0038265B"/>
    <w:rsid w:val="003826EF"/>
    <w:rsid w:val="00382882"/>
    <w:rsid w:val="0038295E"/>
    <w:rsid w:val="00382967"/>
    <w:rsid w:val="00382C00"/>
    <w:rsid w:val="00382C53"/>
    <w:rsid w:val="00382CE7"/>
    <w:rsid w:val="00382E0E"/>
    <w:rsid w:val="00382E9A"/>
    <w:rsid w:val="00382EBF"/>
    <w:rsid w:val="00383157"/>
    <w:rsid w:val="0038320F"/>
    <w:rsid w:val="0038321D"/>
    <w:rsid w:val="00383343"/>
    <w:rsid w:val="00383573"/>
    <w:rsid w:val="0038366D"/>
    <w:rsid w:val="00383724"/>
    <w:rsid w:val="0038376E"/>
    <w:rsid w:val="0038396F"/>
    <w:rsid w:val="00383A12"/>
    <w:rsid w:val="00383AAC"/>
    <w:rsid w:val="00383B27"/>
    <w:rsid w:val="00383BB1"/>
    <w:rsid w:val="00383D2C"/>
    <w:rsid w:val="0038454A"/>
    <w:rsid w:val="003846ED"/>
    <w:rsid w:val="00384770"/>
    <w:rsid w:val="003847B8"/>
    <w:rsid w:val="0038486A"/>
    <w:rsid w:val="003849C4"/>
    <w:rsid w:val="003849F4"/>
    <w:rsid w:val="00384B40"/>
    <w:rsid w:val="00384B7F"/>
    <w:rsid w:val="00384C40"/>
    <w:rsid w:val="00384D1A"/>
    <w:rsid w:val="00384DCE"/>
    <w:rsid w:val="00385016"/>
    <w:rsid w:val="003850D5"/>
    <w:rsid w:val="00385174"/>
    <w:rsid w:val="003854FF"/>
    <w:rsid w:val="00385534"/>
    <w:rsid w:val="00385609"/>
    <w:rsid w:val="003859C3"/>
    <w:rsid w:val="003859C6"/>
    <w:rsid w:val="00385ACB"/>
    <w:rsid w:val="00385B6C"/>
    <w:rsid w:val="00385BDB"/>
    <w:rsid w:val="00385CB8"/>
    <w:rsid w:val="00385DCF"/>
    <w:rsid w:val="00385DF7"/>
    <w:rsid w:val="00385EA7"/>
    <w:rsid w:val="00386260"/>
    <w:rsid w:val="0038628D"/>
    <w:rsid w:val="003864CF"/>
    <w:rsid w:val="00386611"/>
    <w:rsid w:val="00386699"/>
    <w:rsid w:val="003867E2"/>
    <w:rsid w:val="00386809"/>
    <w:rsid w:val="0038688D"/>
    <w:rsid w:val="003868A0"/>
    <w:rsid w:val="003869E6"/>
    <w:rsid w:val="00386D63"/>
    <w:rsid w:val="00386DA9"/>
    <w:rsid w:val="00386E3E"/>
    <w:rsid w:val="0038714D"/>
    <w:rsid w:val="0038717E"/>
    <w:rsid w:val="003871E5"/>
    <w:rsid w:val="003873AC"/>
    <w:rsid w:val="0038754E"/>
    <w:rsid w:val="00387812"/>
    <w:rsid w:val="0038789E"/>
    <w:rsid w:val="003878E6"/>
    <w:rsid w:val="003878EB"/>
    <w:rsid w:val="00387B82"/>
    <w:rsid w:val="00387F7D"/>
    <w:rsid w:val="00390108"/>
    <w:rsid w:val="003901E5"/>
    <w:rsid w:val="003901F9"/>
    <w:rsid w:val="003902C6"/>
    <w:rsid w:val="00390320"/>
    <w:rsid w:val="00390322"/>
    <w:rsid w:val="00390366"/>
    <w:rsid w:val="0039047D"/>
    <w:rsid w:val="0039061C"/>
    <w:rsid w:val="0039067D"/>
    <w:rsid w:val="00390727"/>
    <w:rsid w:val="0039094A"/>
    <w:rsid w:val="0039098B"/>
    <w:rsid w:val="00390B98"/>
    <w:rsid w:val="00390C3E"/>
    <w:rsid w:val="00390D2F"/>
    <w:rsid w:val="00390D4E"/>
    <w:rsid w:val="00390DA3"/>
    <w:rsid w:val="00390F27"/>
    <w:rsid w:val="00390F53"/>
    <w:rsid w:val="00390FAA"/>
    <w:rsid w:val="00390FB6"/>
    <w:rsid w:val="00391109"/>
    <w:rsid w:val="003912BE"/>
    <w:rsid w:val="003912C6"/>
    <w:rsid w:val="003913E3"/>
    <w:rsid w:val="00391414"/>
    <w:rsid w:val="003915A8"/>
    <w:rsid w:val="00391638"/>
    <w:rsid w:val="00391643"/>
    <w:rsid w:val="003917AE"/>
    <w:rsid w:val="0039191C"/>
    <w:rsid w:val="00391923"/>
    <w:rsid w:val="00391B1F"/>
    <w:rsid w:val="00391F8B"/>
    <w:rsid w:val="003925E9"/>
    <w:rsid w:val="003926F2"/>
    <w:rsid w:val="0039281C"/>
    <w:rsid w:val="00392833"/>
    <w:rsid w:val="00392882"/>
    <w:rsid w:val="00392B4B"/>
    <w:rsid w:val="00392BEE"/>
    <w:rsid w:val="00392E33"/>
    <w:rsid w:val="00392FC7"/>
    <w:rsid w:val="00393068"/>
    <w:rsid w:val="00393165"/>
    <w:rsid w:val="00393252"/>
    <w:rsid w:val="003932DC"/>
    <w:rsid w:val="003935E0"/>
    <w:rsid w:val="00393BC8"/>
    <w:rsid w:val="00393BDF"/>
    <w:rsid w:val="00393BE5"/>
    <w:rsid w:val="00393D59"/>
    <w:rsid w:val="00393FEA"/>
    <w:rsid w:val="00394248"/>
    <w:rsid w:val="00394713"/>
    <w:rsid w:val="00394896"/>
    <w:rsid w:val="00394B1B"/>
    <w:rsid w:val="00394D15"/>
    <w:rsid w:val="00394E33"/>
    <w:rsid w:val="003952A7"/>
    <w:rsid w:val="00395431"/>
    <w:rsid w:val="00395688"/>
    <w:rsid w:val="0039586D"/>
    <w:rsid w:val="00395C4E"/>
    <w:rsid w:val="00395D70"/>
    <w:rsid w:val="003961AA"/>
    <w:rsid w:val="00396339"/>
    <w:rsid w:val="0039648F"/>
    <w:rsid w:val="003964B1"/>
    <w:rsid w:val="003967F5"/>
    <w:rsid w:val="00396823"/>
    <w:rsid w:val="00396899"/>
    <w:rsid w:val="003968F5"/>
    <w:rsid w:val="00396B20"/>
    <w:rsid w:val="00396C17"/>
    <w:rsid w:val="00396CC8"/>
    <w:rsid w:val="00396D8B"/>
    <w:rsid w:val="00396E99"/>
    <w:rsid w:val="00396F6D"/>
    <w:rsid w:val="0039724D"/>
    <w:rsid w:val="0039749A"/>
    <w:rsid w:val="003977C9"/>
    <w:rsid w:val="00397846"/>
    <w:rsid w:val="003978EB"/>
    <w:rsid w:val="003978FA"/>
    <w:rsid w:val="003979A8"/>
    <w:rsid w:val="003979CE"/>
    <w:rsid w:val="00397A16"/>
    <w:rsid w:val="00397A87"/>
    <w:rsid w:val="00397F43"/>
    <w:rsid w:val="00397F4A"/>
    <w:rsid w:val="003A02BC"/>
    <w:rsid w:val="003A05B1"/>
    <w:rsid w:val="003A05E0"/>
    <w:rsid w:val="003A06A6"/>
    <w:rsid w:val="003A06B6"/>
    <w:rsid w:val="003A0743"/>
    <w:rsid w:val="003A0D0C"/>
    <w:rsid w:val="003A1353"/>
    <w:rsid w:val="003A14C5"/>
    <w:rsid w:val="003A158C"/>
    <w:rsid w:val="003A15AC"/>
    <w:rsid w:val="003A1981"/>
    <w:rsid w:val="003A1A4D"/>
    <w:rsid w:val="003A1AA9"/>
    <w:rsid w:val="003A1C0A"/>
    <w:rsid w:val="003A1CBF"/>
    <w:rsid w:val="003A1D03"/>
    <w:rsid w:val="003A1D60"/>
    <w:rsid w:val="003A1E00"/>
    <w:rsid w:val="003A1E30"/>
    <w:rsid w:val="003A1FC6"/>
    <w:rsid w:val="003A20FB"/>
    <w:rsid w:val="003A2215"/>
    <w:rsid w:val="003A237F"/>
    <w:rsid w:val="003A269B"/>
    <w:rsid w:val="003A26E0"/>
    <w:rsid w:val="003A2775"/>
    <w:rsid w:val="003A2957"/>
    <w:rsid w:val="003A2A22"/>
    <w:rsid w:val="003A2ABC"/>
    <w:rsid w:val="003A2AC0"/>
    <w:rsid w:val="003A2E45"/>
    <w:rsid w:val="003A2EA7"/>
    <w:rsid w:val="003A2F63"/>
    <w:rsid w:val="003A2F76"/>
    <w:rsid w:val="003A2FA0"/>
    <w:rsid w:val="003A3126"/>
    <w:rsid w:val="003A31BF"/>
    <w:rsid w:val="003A327D"/>
    <w:rsid w:val="003A3301"/>
    <w:rsid w:val="003A33BF"/>
    <w:rsid w:val="003A33CC"/>
    <w:rsid w:val="003A33EF"/>
    <w:rsid w:val="003A36DA"/>
    <w:rsid w:val="003A37B3"/>
    <w:rsid w:val="003A392F"/>
    <w:rsid w:val="003A39A4"/>
    <w:rsid w:val="003A3B31"/>
    <w:rsid w:val="003A3E54"/>
    <w:rsid w:val="003A40CB"/>
    <w:rsid w:val="003A4269"/>
    <w:rsid w:val="003A432A"/>
    <w:rsid w:val="003A432F"/>
    <w:rsid w:val="003A4541"/>
    <w:rsid w:val="003A458A"/>
    <w:rsid w:val="003A45C3"/>
    <w:rsid w:val="003A473E"/>
    <w:rsid w:val="003A495F"/>
    <w:rsid w:val="003A4A87"/>
    <w:rsid w:val="003A4AAD"/>
    <w:rsid w:val="003A4ACA"/>
    <w:rsid w:val="003A4B4A"/>
    <w:rsid w:val="003A4F13"/>
    <w:rsid w:val="003A503F"/>
    <w:rsid w:val="003A50E0"/>
    <w:rsid w:val="003A5103"/>
    <w:rsid w:val="003A52B4"/>
    <w:rsid w:val="003A542C"/>
    <w:rsid w:val="003A5581"/>
    <w:rsid w:val="003A5690"/>
    <w:rsid w:val="003A5775"/>
    <w:rsid w:val="003A593D"/>
    <w:rsid w:val="003A5AD5"/>
    <w:rsid w:val="003A5C62"/>
    <w:rsid w:val="003A5FB7"/>
    <w:rsid w:val="003A625B"/>
    <w:rsid w:val="003A6268"/>
    <w:rsid w:val="003A636B"/>
    <w:rsid w:val="003A650D"/>
    <w:rsid w:val="003A65AE"/>
    <w:rsid w:val="003A6633"/>
    <w:rsid w:val="003A6671"/>
    <w:rsid w:val="003A667D"/>
    <w:rsid w:val="003A66E8"/>
    <w:rsid w:val="003A68BC"/>
    <w:rsid w:val="003A69C0"/>
    <w:rsid w:val="003A6CB6"/>
    <w:rsid w:val="003A7073"/>
    <w:rsid w:val="003A7366"/>
    <w:rsid w:val="003A754D"/>
    <w:rsid w:val="003A76D6"/>
    <w:rsid w:val="003A770A"/>
    <w:rsid w:val="003A7806"/>
    <w:rsid w:val="003A788D"/>
    <w:rsid w:val="003A7971"/>
    <w:rsid w:val="003A7A5A"/>
    <w:rsid w:val="003A7C48"/>
    <w:rsid w:val="003B00E3"/>
    <w:rsid w:val="003B02B0"/>
    <w:rsid w:val="003B033B"/>
    <w:rsid w:val="003B0606"/>
    <w:rsid w:val="003B062B"/>
    <w:rsid w:val="003B06CA"/>
    <w:rsid w:val="003B0853"/>
    <w:rsid w:val="003B0A8F"/>
    <w:rsid w:val="003B0F78"/>
    <w:rsid w:val="003B0FB0"/>
    <w:rsid w:val="003B1072"/>
    <w:rsid w:val="003B12BF"/>
    <w:rsid w:val="003B131D"/>
    <w:rsid w:val="003B1435"/>
    <w:rsid w:val="003B147B"/>
    <w:rsid w:val="003B16AB"/>
    <w:rsid w:val="003B173B"/>
    <w:rsid w:val="003B17B9"/>
    <w:rsid w:val="003B182F"/>
    <w:rsid w:val="003B18CE"/>
    <w:rsid w:val="003B1E2A"/>
    <w:rsid w:val="003B1F8D"/>
    <w:rsid w:val="003B208A"/>
    <w:rsid w:val="003B20E9"/>
    <w:rsid w:val="003B21D7"/>
    <w:rsid w:val="003B21E5"/>
    <w:rsid w:val="003B2297"/>
    <w:rsid w:val="003B2307"/>
    <w:rsid w:val="003B2621"/>
    <w:rsid w:val="003B2718"/>
    <w:rsid w:val="003B27DE"/>
    <w:rsid w:val="003B2955"/>
    <w:rsid w:val="003B2A24"/>
    <w:rsid w:val="003B2A89"/>
    <w:rsid w:val="003B2B33"/>
    <w:rsid w:val="003B2B83"/>
    <w:rsid w:val="003B2C57"/>
    <w:rsid w:val="003B2C78"/>
    <w:rsid w:val="003B2F50"/>
    <w:rsid w:val="003B3046"/>
    <w:rsid w:val="003B305B"/>
    <w:rsid w:val="003B3067"/>
    <w:rsid w:val="003B32B3"/>
    <w:rsid w:val="003B3342"/>
    <w:rsid w:val="003B33BC"/>
    <w:rsid w:val="003B33D5"/>
    <w:rsid w:val="003B353A"/>
    <w:rsid w:val="003B3657"/>
    <w:rsid w:val="003B3893"/>
    <w:rsid w:val="003B3AE4"/>
    <w:rsid w:val="003B3DC6"/>
    <w:rsid w:val="003B3EC0"/>
    <w:rsid w:val="003B3F18"/>
    <w:rsid w:val="003B40C4"/>
    <w:rsid w:val="003B4146"/>
    <w:rsid w:val="003B41AA"/>
    <w:rsid w:val="003B4286"/>
    <w:rsid w:val="003B4486"/>
    <w:rsid w:val="003B44D9"/>
    <w:rsid w:val="003B4603"/>
    <w:rsid w:val="003B520B"/>
    <w:rsid w:val="003B537C"/>
    <w:rsid w:val="003B539D"/>
    <w:rsid w:val="003B547B"/>
    <w:rsid w:val="003B54BF"/>
    <w:rsid w:val="003B585C"/>
    <w:rsid w:val="003B5874"/>
    <w:rsid w:val="003B5C0A"/>
    <w:rsid w:val="003B5F1D"/>
    <w:rsid w:val="003B5F45"/>
    <w:rsid w:val="003B60B3"/>
    <w:rsid w:val="003B62F2"/>
    <w:rsid w:val="003B64C9"/>
    <w:rsid w:val="003B6B63"/>
    <w:rsid w:val="003B6D86"/>
    <w:rsid w:val="003B6FBD"/>
    <w:rsid w:val="003B7050"/>
    <w:rsid w:val="003B706B"/>
    <w:rsid w:val="003B70C8"/>
    <w:rsid w:val="003B70F6"/>
    <w:rsid w:val="003B7A5A"/>
    <w:rsid w:val="003B7D20"/>
    <w:rsid w:val="003B7ED9"/>
    <w:rsid w:val="003C0202"/>
    <w:rsid w:val="003C020F"/>
    <w:rsid w:val="003C02B2"/>
    <w:rsid w:val="003C02D6"/>
    <w:rsid w:val="003C04D8"/>
    <w:rsid w:val="003C059E"/>
    <w:rsid w:val="003C0789"/>
    <w:rsid w:val="003C0C53"/>
    <w:rsid w:val="003C0CDB"/>
    <w:rsid w:val="003C0EE0"/>
    <w:rsid w:val="003C0F69"/>
    <w:rsid w:val="003C10B5"/>
    <w:rsid w:val="003C1187"/>
    <w:rsid w:val="003C1357"/>
    <w:rsid w:val="003C139E"/>
    <w:rsid w:val="003C13D0"/>
    <w:rsid w:val="003C147F"/>
    <w:rsid w:val="003C14B0"/>
    <w:rsid w:val="003C1568"/>
    <w:rsid w:val="003C1A23"/>
    <w:rsid w:val="003C1DA8"/>
    <w:rsid w:val="003C1F13"/>
    <w:rsid w:val="003C1FDB"/>
    <w:rsid w:val="003C20D7"/>
    <w:rsid w:val="003C2137"/>
    <w:rsid w:val="003C2160"/>
    <w:rsid w:val="003C2414"/>
    <w:rsid w:val="003C24B5"/>
    <w:rsid w:val="003C261F"/>
    <w:rsid w:val="003C27A8"/>
    <w:rsid w:val="003C28C4"/>
    <w:rsid w:val="003C28CB"/>
    <w:rsid w:val="003C295A"/>
    <w:rsid w:val="003C297E"/>
    <w:rsid w:val="003C2AF4"/>
    <w:rsid w:val="003C2CD4"/>
    <w:rsid w:val="003C2F02"/>
    <w:rsid w:val="003C2FBA"/>
    <w:rsid w:val="003C2FE6"/>
    <w:rsid w:val="003C306D"/>
    <w:rsid w:val="003C3223"/>
    <w:rsid w:val="003C3265"/>
    <w:rsid w:val="003C34AD"/>
    <w:rsid w:val="003C36AB"/>
    <w:rsid w:val="003C37F8"/>
    <w:rsid w:val="003C3907"/>
    <w:rsid w:val="003C397C"/>
    <w:rsid w:val="003C398F"/>
    <w:rsid w:val="003C39EC"/>
    <w:rsid w:val="003C3A90"/>
    <w:rsid w:val="003C3D47"/>
    <w:rsid w:val="003C3DE6"/>
    <w:rsid w:val="003C3E09"/>
    <w:rsid w:val="003C3E53"/>
    <w:rsid w:val="003C4221"/>
    <w:rsid w:val="003C4713"/>
    <w:rsid w:val="003C4753"/>
    <w:rsid w:val="003C47E2"/>
    <w:rsid w:val="003C4936"/>
    <w:rsid w:val="003C49E3"/>
    <w:rsid w:val="003C49E8"/>
    <w:rsid w:val="003C4A42"/>
    <w:rsid w:val="003C4B66"/>
    <w:rsid w:val="003C4BCC"/>
    <w:rsid w:val="003C4C40"/>
    <w:rsid w:val="003C4CF8"/>
    <w:rsid w:val="003C4E30"/>
    <w:rsid w:val="003C4EB0"/>
    <w:rsid w:val="003C4ED7"/>
    <w:rsid w:val="003C4F11"/>
    <w:rsid w:val="003C4F66"/>
    <w:rsid w:val="003C5013"/>
    <w:rsid w:val="003C50FC"/>
    <w:rsid w:val="003C50FE"/>
    <w:rsid w:val="003C54E3"/>
    <w:rsid w:val="003C5689"/>
    <w:rsid w:val="003C5803"/>
    <w:rsid w:val="003C5971"/>
    <w:rsid w:val="003C5A2A"/>
    <w:rsid w:val="003C5AC8"/>
    <w:rsid w:val="003C5CEC"/>
    <w:rsid w:val="003C5DED"/>
    <w:rsid w:val="003C5E9F"/>
    <w:rsid w:val="003C608D"/>
    <w:rsid w:val="003C60F0"/>
    <w:rsid w:val="003C6198"/>
    <w:rsid w:val="003C6235"/>
    <w:rsid w:val="003C6309"/>
    <w:rsid w:val="003C647A"/>
    <w:rsid w:val="003C67D7"/>
    <w:rsid w:val="003C67DA"/>
    <w:rsid w:val="003C68D1"/>
    <w:rsid w:val="003C6AA7"/>
    <w:rsid w:val="003C6B81"/>
    <w:rsid w:val="003C6B9D"/>
    <w:rsid w:val="003C6C52"/>
    <w:rsid w:val="003C6DC3"/>
    <w:rsid w:val="003C6E0A"/>
    <w:rsid w:val="003C6E5D"/>
    <w:rsid w:val="003C713B"/>
    <w:rsid w:val="003C7340"/>
    <w:rsid w:val="003C7348"/>
    <w:rsid w:val="003C74EF"/>
    <w:rsid w:val="003C74F6"/>
    <w:rsid w:val="003C755A"/>
    <w:rsid w:val="003C75F3"/>
    <w:rsid w:val="003C7737"/>
    <w:rsid w:val="003C78A6"/>
    <w:rsid w:val="003C7B93"/>
    <w:rsid w:val="003D00DF"/>
    <w:rsid w:val="003D013D"/>
    <w:rsid w:val="003D0283"/>
    <w:rsid w:val="003D05A5"/>
    <w:rsid w:val="003D0BE8"/>
    <w:rsid w:val="003D0CDD"/>
    <w:rsid w:val="003D0D9C"/>
    <w:rsid w:val="003D0F8B"/>
    <w:rsid w:val="003D0FA5"/>
    <w:rsid w:val="003D0FA6"/>
    <w:rsid w:val="003D10EF"/>
    <w:rsid w:val="003D1279"/>
    <w:rsid w:val="003D12DF"/>
    <w:rsid w:val="003D1622"/>
    <w:rsid w:val="003D181A"/>
    <w:rsid w:val="003D18F6"/>
    <w:rsid w:val="003D18FC"/>
    <w:rsid w:val="003D19DC"/>
    <w:rsid w:val="003D1B1E"/>
    <w:rsid w:val="003D1CCF"/>
    <w:rsid w:val="003D1E0E"/>
    <w:rsid w:val="003D2009"/>
    <w:rsid w:val="003D2027"/>
    <w:rsid w:val="003D2071"/>
    <w:rsid w:val="003D20C9"/>
    <w:rsid w:val="003D22C6"/>
    <w:rsid w:val="003D22FC"/>
    <w:rsid w:val="003D27F5"/>
    <w:rsid w:val="003D29F1"/>
    <w:rsid w:val="003D2E87"/>
    <w:rsid w:val="003D32C3"/>
    <w:rsid w:val="003D3496"/>
    <w:rsid w:val="003D3793"/>
    <w:rsid w:val="003D3C4D"/>
    <w:rsid w:val="003D3FDA"/>
    <w:rsid w:val="003D438C"/>
    <w:rsid w:val="003D4440"/>
    <w:rsid w:val="003D44E7"/>
    <w:rsid w:val="003D44F8"/>
    <w:rsid w:val="003D4570"/>
    <w:rsid w:val="003D4837"/>
    <w:rsid w:val="003D493B"/>
    <w:rsid w:val="003D4A07"/>
    <w:rsid w:val="003D4BCD"/>
    <w:rsid w:val="003D4E11"/>
    <w:rsid w:val="003D4E6B"/>
    <w:rsid w:val="003D4F20"/>
    <w:rsid w:val="003D4F86"/>
    <w:rsid w:val="003D4FD3"/>
    <w:rsid w:val="003D5247"/>
    <w:rsid w:val="003D5359"/>
    <w:rsid w:val="003D540B"/>
    <w:rsid w:val="003D547E"/>
    <w:rsid w:val="003D5657"/>
    <w:rsid w:val="003D569E"/>
    <w:rsid w:val="003D58C0"/>
    <w:rsid w:val="003D58FA"/>
    <w:rsid w:val="003D5D5F"/>
    <w:rsid w:val="003D5F16"/>
    <w:rsid w:val="003D5FD7"/>
    <w:rsid w:val="003D602E"/>
    <w:rsid w:val="003D608B"/>
    <w:rsid w:val="003D616A"/>
    <w:rsid w:val="003D6250"/>
    <w:rsid w:val="003D6283"/>
    <w:rsid w:val="003D6754"/>
    <w:rsid w:val="003D69ED"/>
    <w:rsid w:val="003D6A55"/>
    <w:rsid w:val="003D6B56"/>
    <w:rsid w:val="003D6BE6"/>
    <w:rsid w:val="003D6DEC"/>
    <w:rsid w:val="003D6F4B"/>
    <w:rsid w:val="003D72D2"/>
    <w:rsid w:val="003D73BD"/>
    <w:rsid w:val="003D73C6"/>
    <w:rsid w:val="003D73D3"/>
    <w:rsid w:val="003D73F6"/>
    <w:rsid w:val="003D75C1"/>
    <w:rsid w:val="003D76A0"/>
    <w:rsid w:val="003D78D4"/>
    <w:rsid w:val="003D7A6C"/>
    <w:rsid w:val="003D7A89"/>
    <w:rsid w:val="003D7B3A"/>
    <w:rsid w:val="003D7F50"/>
    <w:rsid w:val="003D7F9A"/>
    <w:rsid w:val="003E015C"/>
    <w:rsid w:val="003E0241"/>
    <w:rsid w:val="003E03B6"/>
    <w:rsid w:val="003E0535"/>
    <w:rsid w:val="003E06FE"/>
    <w:rsid w:val="003E0887"/>
    <w:rsid w:val="003E08A6"/>
    <w:rsid w:val="003E08DE"/>
    <w:rsid w:val="003E0A32"/>
    <w:rsid w:val="003E1055"/>
    <w:rsid w:val="003E1382"/>
    <w:rsid w:val="003E16E9"/>
    <w:rsid w:val="003E1C25"/>
    <w:rsid w:val="003E1E02"/>
    <w:rsid w:val="003E1E81"/>
    <w:rsid w:val="003E1E94"/>
    <w:rsid w:val="003E20A4"/>
    <w:rsid w:val="003E246F"/>
    <w:rsid w:val="003E2666"/>
    <w:rsid w:val="003E26F5"/>
    <w:rsid w:val="003E2B39"/>
    <w:rsid w:val="003E2D80"/>
    <w:rsid w:val="003E2DD6"/>
    <w:rsid w:val="003E2F62"/>
    <w:rsid w:val="003E2F6C"/>
    <w:rsid w:val="003E2F70"/>
    <w:rsid w:val="003E30F6"/>
    <w:rsid w:val="003E3251"/>
    <w:rsid w:val="003E3386"/>
    <w:rsid w:val="003E3577"/>
    <w:rsid w:val="003E36D0"/>
    <w:rsid w:val="003E3859"/>
    <w:rsid w:val="003E3A39"/>
    <w:rsid w:val="003E3B36"/>
    <w:rsid w:val="003E3B6C"/>
    <w:rsid w:val="003E3E1C"/>
    <w:rsid w:val="003E3E59"/>
    <w:rsid w:val="003E3ED8"/>
    <w:rsid w:val="003E3EEB"/>
    <w:rsid w:val="003E3F36"/>
    <w:rsid w:val="003E4416"/>
    <w:rsid w:val="003E4A79"/>
    <w:rsid w:val="003E4AB0"/>
    <w:rsid w:val="003E4B27"/>
    <w:rsid w:val="003E4DA7"/>
    <w:rsid w:val="003E4F07"/>
    <w:rsid w:val="003E5388"/>
    <w:rsid w:val="003E541A"/>
    <w:rsid w:val="003E54C8"/>
    <w:rsid w:val="003E557A"/>
    <w:rsid w:val="003E558B"/>
    <w:rsid w:val="003E5A38"/>
    <w:rsid w:val="003E5AFD"/>
    <w:rsid w:val="003E5C9C"/>
    <w:rsid w:val="003E5D5A"/>
    <w:rsid w:val="003E5DDB"/>
    <w:rsid w:val="003E5F4B"/>
    <w:rsid w:val="003E65A0"/>
    <w:rsid w:val="003E65BA"/>
    <w:rsid w:val="003E678D"/>
    <w:rsid w:val="003E67E2"/>
    <w:rsid w:val="003E67E3"/>
    <w:rsid w:val="003E6A52"/>
    <w:rsid w:val="003E6B12"/>
    <w:rsid w:val="003E6BC4"/>
    <w:rsid w:val="003E6C91"/>
    <w:rsid w:val="003E7050"/>
    <w:rsid w:val="003E730D"/>
    <w:rsid w:val="003E73DB"/>
    <w:rsid w:val="003E780F"/>
    <w:rsid w:val="003E7BDF"/>
    <w:rsid w:val="003E7CF4"/>
    <w:rsid w:val="003E7D20"/>
    <w:rsid w:val="003E7D25"/>
    <w:rsid w:val="003F0238"/>
    <w:rsid w:val="003F02CD"/>
    <w:rsid w:val="003F0689"/>
    <w:rsid w:val="003F07BC"/>
    <w:rsid w:val="003F089D"/>
    <w:rsid w:val="003F093B"/>
    <w:rsid w:val="003F0BA1"/>
    <w:rsid w:val="003F0C55"/>
    <w:rsid w:val="003F0C6C"/>
    <w:rsid w:val="003F0C83"/>
    <w:rsid w:val="003F0EA4"/>
    <w:rsid w:val="003F100F"/>
    <w:rsid w:val="003F111C"/>
    <w:rsid w:val="003F1214"/>
    <w:rsid w:val="003F12A3"/>
    <w:rsid w:val="003F134E"/>
    <w:rsid w:val="003F1366"/>
    <w:rsid w:val="003F13BB"/>
    <w:rsid w:val="003F13EB"/>
    <w:rsid w:val="003F176C"/>
    <w:rsid w:val="003F1795"/>
    <w:rsid w:val="003F1813"/>
    <w:rsid w:val="003F19FD"/>
    <w:rsid w:val="003F1A5D"/>
    <w:rsid w:val="003F1BAB"/>
    <w:rsid w:val="003F1BD8"/>
    <w:rsid w:val="003F1F9A"/>
    <w:rsid w:val="003F1FFA"/>
    <w:rsid w:val="003F2155"/>
    <w:rsid w:val="003F22E4"/>
    <w:rsid w:val="003F246C"/>
    <w:rsid w:val="003F27C6"/>
    <w:rsid w:val="003F27FF"/>
    <w:rsid w:val="003F2827"/>
    <w:rsid w:val="003F2C96"/>
    <w:rsid w:val="003F33B1"/>
    <w:rsid w:val="003F34BE"/>
    <w:rsid w:val="003F36D5"/>
    <w:rsid w:val="003F37BA"/>
    <w:rsid w:val="003F3816"/>
    <w:rsid w:val="003F3A92"/>
    <w:rsid w:val="003F3D5E"/>
    <w:rsid w:val="003F3EA4"/>
    <w:rsid w:val="003F3EEB"/>
    <w:rsid w:val="003F400D"/>
    <w:rsid w:val="003F4010"/>
    <w:rsid w:val="003F43FF"/>
    <w:rsid w:val="003F4436"/>
    <w:rsid w:val="003F46FE"/>
    <w:rsid w:val="003F482F"/>
    <w:rsid w:val="003F4837"/>
    <w:rsid w:val="003F4A50"/>
    <w:rsid w:val="003F4AA0"/>
    <w:rsid w:val="003F4ADA"/>
    <w:rsid w:val="003F4B23"/>
    <w:rsid w:val="003F4BBF"/>
    <w:rsid w:val="003F4C1C"/>
    <w:rsid w:val="003F4F29"/>
    <w:rsid w:val="003F50DD"/>
    <w:rsid w:val="003F51F0"/>
    <w:rsid w:val="003F5298"/>
    <w:rsid w:val="003F5321"/>
    <w:rsid w:val="003F54B1"/>
    <w:rsid w:val="003F5565"/>
    <w:rsid w:val="003F5742"/>
    <w:rsid w:val="003F58CD"/>
    <w:rsid w:val="003F5933"/>
    <w:rsid w:val="003F59D1"/>
    <w:rsid w:val="003F5AAD"/>
    <w:rsid w:val="003F5B76"/>
    <w:rsid w:val="003F5D11"/>
    <w:rsid w:val="003F5DFE"/>
    <w:rsid w:val="003F62BB"/>
    <w:rsid w:val="003F6316"/>
    <w:rsid w:val="003F6356"/>
    <w:rsid w:val="003F6436"/>
    <w:rsid w:val="003F6438"/>
    <w:rsid w:val="003F6501"/>
    <w:rsid w:val="003F6723"/>
    <w:rsid w:val="003F6727"/>
    <w:rsid w:val="003F6798"/>
    <w:rsid w:val="003F6941"/>
    <w:rsid w:val="003F6D0C"/>
    <w:rsid w:val="003F6D41"/>
    <w:rsid w:val="003F71E0"/>
    <w:rsid w:val="003F73A2"/>
    <w:rsid w:val="003F73DD"/>
    <w:rsid w:val="003F7402"/>
    <w:rsid w:val="003F7563"/>
    <w:rsid w:val="003F768C"/>
    <w:rsid w:val="003F77FB"/>
    <w:rsid w:val="003F796A"/>
    <w:rsid w:val="003F7A39"/>
    <w:rsid w:val="003F7A4F"/>
    <w:rsid w:val="003F7C05"/>
    <w:rsid w:val="003F7C18"/>
    <w:rsid w:val="003F7C19"/>
    <w:rsid w:val="003F7F0E"/>
    <w:rsid w:val="00400392"/>
    <w:rsid w:val="004003BE"/>
    <w:rsid w:val="004006FF"/>
    <w:rsid w:val="004008C0"/>
    <w:rsid w:val="00400ADB"/>
    <w:rsid w:val="00400E39"/>
    <w:rsid w:val="00400F25"/>
    <w:rsid w:val="00401271"/>
    <w:rsid w:val="004015BC"/>
    <w:rsid w:val="00401658"/>
    <w:rsid w:val="0040177E"/>
    <w:rsid w:val="004018F8"/>
    <w:rsid w:val="00401AE9"/>
    <w:rsid w:val="00401D15"/>
    <w:rsid w:val="00401E8E"/>
    <w:rsid w:val="00402280"/>
    <w:rsid w:val="004025D8"/>
    <w:rsid w:val="00402CF3"/>
    <w:rsid w:val="00402D8B"/>
    <w:rsid w:val="00402EDC"/>
    <w:rsid w:val="00403081"/>
    <w:rsid w:val="004031CB"/>
    <w:rsid w:val="004031E0"/>
    <w:rsid w:val="0040327E"/>
    <w:rsid w:val="004032AA"/>
    <w:rsid w:val="0040348C"/>
    <w:rsid w:val="004037BF"/>
    <w:rsid w:val="004038E9"/>
    <w:rsid w:val="00403A3A"/>
    <w:rsid w:val="00403E5E"/>
    <w:rsid w:val="004041B3"/>
    <w:rsid w:val="0040427E"/>
    <w:rsid w:val="004042A9"/>
    <w:rsid w:val="00404400"/>
    <w:rsid w:val="0040454D"/>
    <w:rsid w:val="004045DB"/>
    <w:rsid w:val="00404659"/>
    <w:rsid w:val="00404C4A"/>
    <w:rsid w:val="00404D29"/>
    <w:rsid w:val="00404EA6"/>
    <w:rsid w:val="00404F7C"/>
    <w:rsid w:val="0040546D"/>
    <w:rsid w:val="004055D3"/>
    <w:rsid w:val="004058BF"/>
    <w:rsid w:val="0040596C"/>
    <w:rsid w:val="00405A6F"/>
    <w:rsid w:val="00405A9A"/>
    <w:rsid w:val="00405B0C"/>
    <w:rsid w:val="00405B44"/>
    <w:rsid w:val="00405CE3"/>
    <w:rsid w:val="00405D51"/>
    <w:rsid w:val="00405E26"/>
    <w:rsid w:val="00406291"/>
    <w:rsid w:val="004062EB"/>
    <w:rsid w:val="00406578"/>
    <w:rsid w:val="0040658B"/>
    <w:rsid w:val="00406995"/>
    <w:rsid w:val="00406ADD"/>
    <w:rsid w:val="00406E17"/>
    <w:rsid w:val="00406E2D"/>
    <w:rsid w:val="00406EA9"/>
    <w:rsid w:val="0040719E"/>
    <w:rsid w:val="0040739D"/>
    <w:rsid w:val="00407685"/>
    <w:rsid w:val="00407888"/>
    <w:rsid w:val="004078D5"/>
    <w:rsid w:val="0040796F"/>
    <w:rsid w:val="00407AEC"/>
    <w:rsid w:val="00407BDF"/>
    <w:rsid w:val="00407E1A"/>
    <w:rsid w:val="00410166"/>
    <w:rsid w:val="004102D4"/>
    <w:rsid w:val="004102EF"/>
    <w:rsid w:val="00410522"/>
    <w:rsid w:val="00410669"/>
    <w:rsid w:val="00410691"/>
    <w:rsid w:val="00410A49"/>
    <w:rsid w:val="00410F07"/>
    <w:rsid w:val="00411112"/>
    <w:rsid w:val="00411231"/>
    <w:rsid w:val="0041140A"/>
    <w:rsid w:val="004114A2"/>
    <w:rsid w:val="004114F1"/>
    <w:rsid w:val="004116A7"/>
    <w:rsid w:val="00411704"/>
    <w:rsid w:val="00411712"/>
    <w:rsid w:val="00411748"/>
    <w:rsid w:val="00411865"/>
    <w:rsid w:val="004118B0"/>
    <w:rsid w:val="00411A35"/>
    <w:rsid w:val="00411B13"/>
    <w:rsid w:val="004122DB"/>
    <w:rsid w:val="00412550"/>
    <w:rsid w:val="004126E1"/>
    <w:rsid w:val="00412A05"/>
    <w:rsid w:val="00412B05"/>
    <w:rsid w:val="00412D1B"/>
    <w:rsid w:val="00412DBA"/>
    <w:rsid w:val="00412E5D"/>
    <w:rsid w:val="00412F88"/>
    <w:rsid w:val="00413178"/>
    <w:rsid w:val="0041318C"/>
    <w:rsid w:val="0041328F"/>
    <w:rsid w:val="0041344D"/>
    <w:rsid w:val="00413692"/>
    <w:rsid w:val="00413825"/>
    <w:rsid w:val="004138E8"/>
    <w:rsid w:val="00413B28"/>
    <w:rsid w:val="00413C56"/>
    <w:rsid w:val="00413DDF"/>
    <w:rsid w:val="00414052"/>
    <w:rsid w:val="00414489"/>
    <w:rsid w:val="00414493"/>
    <w:rsid w:val="004144EE"/>
    <w:rsid w:val="00414732"/>
    <w:rsid w:val="00414793"/>
    <w:rsid w:val="004148B7"/>
    <w:rsid w:val="00414A2A"/>
    <w:rsid w:val="00414D42"/>
    <w:rsid w:val="00415173"/>
    <w:rsid w:val="004153C1"/>
    <w:rsid w:val="004155C1"/>
    <w:rsid w:val="004158B1"/>
    <w:rsid w:val="00415A83"/>
    <w:rsid w:val="00415CC5"/>
    <w:rsid w:val="00415E1F"/>
    <w:rsid w:val="00415F52"/>
    <w:rsid w:val="00415FB9"/>
    <w:rsid w:val="004164A9"/>
    <w:rsid w:val="00416811"/>
    <w:rsid w:val="00416BAE"/>
    <w:rsid w:val="00416D0C"/>
    <w:rsid w:val="00416D56"/>
    <w:rsid w:val="004170CB"/>
    <w:rsid w:val="0041718B"/>
    <w:rsid w:val="00417357"/>
    <w:rsid w:val="0041770E"/>
    <w:rsid w:val="00417737"/>
    <w:rsid w:val="004177DB"/>
    <w:rsid w:val="004178EF"/>
    <w:rsid w:val="004179B6"/>
    <w:rsid w:val="00417AB5"/>
    <w:rsid w:val="00417ADB"/>
    <w:rsid w:val="00417B95"/>
    <w:rsid w:val="00417EA8"/>
    <w:rsid w:val="00417EAA"/>
    <w:rsid w:val="004200BB"/>
    <w:rsid w:val="004201D2"/>
    <w:rsid w:val="004202FD"/>
    <w:rsid w:val="00420320"/>
    <w:rsid w:val="004204FC"/>
    <w:rsid w:val="00420509"/>
    <w:rsid w:val="0042053E"/>
    <w:rsid w:val="004206EE"/>
    <w:rsid w:val="00420742"/>
    <w:rsid w:val="00420750"/>
    <w:rsid w:val="004208BE"/>
    <w:rsid w:val="00420A8A"/>
    <w:rsid w:val="00420C19"/>
    <w:rsid w:val="00420D46"/>
    <w:rsid w:val="004214AA"/>
    <w:rsid w:val="00421704"/>
    <w:rsid w:val="00421763"/>
    <w:rsid w:val="00421971"/>
    <w:rsid w:val="00421A0D"/>
    <w:rsid w:val="00421BF6"/>
    <w:rsid w:val="00421D77"/>
    <w:rsid w:val="00421F19"/>
    <w:rsid w:val="00421F45"/>
    <w:rsid w:val="004221FF"/>
    <w:rsid w:val="00422275"/>
    <w:rsid w:val="004222CE"/>
    <w:rsid w:val="004223C2"/>
    <w:rsid w:val="004224FF"/>
    <w:rsid w:val="00422805"/>
    <w:rsid w:val="0042280A"/>
    <w:rsid w:val="00422851"/>
    <w:rsid w:val="00422949"/>
    <w:rsid w:val="004229D3"/>
    <w:rsid w:val="00422B7C"/>
    <w:rsid w:val="00422DC2"/>
    <w:rsid w:val="00422E0A"/>
    <w:rsid w:val="00422E11"/>
    <w:rsid w:val="00422E82"/>
    <w:rsid w:val="00422EAB"/>
    <w:rsid w:val="004238AF"/>
    <w:rsid w:val="00423A50"/>
    <w:rsid w:val="00423C0A"/>
    <w:rsid w:val="00423C20"/>
    <w:rsid w:val="00423FC7"/>
    <w:rsid w:val="004241D1"/>
    <w:rsid w:val="00424650"/>
    <w:rsid w:val="0042472D"/>
    <w:rsid w:val="0042484A"/>
    <w:rsid w:val="00424ABD"/>
    <w:rsid w:val="00424B0C"/>
    <w:rsid w:val="00424C0C"/>
    <w:rsid w:val="00424C27"/>
    <w:rsid w:val="00424D78"/>
    <w:rsid w:val="00424E18"/>
    <w:rsid w:val="00424F77"/>
    <w:rsid w:val="00424FD0"/>
    <w:rsid w:val="004250BD"/>
    <w:rsid w:val="00425253"/>
    <w:rsid w:val="00425447"/>
    <w:rsid w:val="00425562"/>
    <w:rsid w:val="004257E1"/>
    <w:rsid w:val="00425C37"/>
    <w:rsid w:val="00425C48"/>
    <w:rsid w:val="00425C92"/>
    <w:rsid w:val="004260BC"/>
    <w:rsid w:val="0042613D"/>
    <w:rsid w:val="0042685F"/>
    <w:rsid w:val="00426A64"/>
    <w:rsid w:val="00426C1A"/>
    <w:rsid w:val="00426C3C"/>
    <w:rsid w:val="00426E1B"/>
    <w:rsid w:val="00426F77"/>
    <w:rsid w:val="00427461"/>
    <w:rsid w:val="004274CF"/>
    <w:rsid w:val="0042766D"/>
    <w:rsid w:val="0042767B"/>
    <w:rsid w:val="00427718"/>
    <w:rsid w:val="0042785D"/>
    <w:rsid w:val="00427992"/>
    <w:rsid w:val="00427B1A"/>
    <w:rsid w:val="00427BE8"/>
    <w:rsid w:val="00427D36"/>
    <w:rsid w:val="0043011F"/>
    <w:rsid w:val="004301AB"/>
    <w:rsid w:val="004301E3"/>
    <w:rsid w:val="00430327"/>
    <w:rsid w:val="004303FE"/>
    <w:rsid w:val="004304CE"/>
    <w:rsid w:val="004305BF"/>
    <w:rsid w:val="00430822"/>
    <w:rsid w:val="00430985"/>
    <w:rsid w:val="00430A59"/>
    <w:rsid w:val="00430AB7"/>
    <w:rsid w:val="00430BF8"/>
    <w:rsid w:val="00430CA6"/>
    <w:rsid w:val="00430D6F"/>
    <w:rsid w:val="00430FBD"/>
    <w:rsid w:val="00430FEF"/>
    <w:rsid w:val="00431050"/>
    <w:rsid w:val="004310B2"/>
    <w:rsid w:val="004312EF"/>
    <w:rsid w:val="00431362"/>
    <w:rsid w:val="004313F0"/>
    <w:rsid w:val="00431578"/>
    <w:rsid w:val="004315B3"/>
    <w:rsid w:val="004315DB"/>
    <w:rsid w:val="00431716"/>
    <w:rsid w:val="004318AF"/>
    <w:rsid w:val="00431A29"/>
    <w:rsid w:val="00431BFB"/>
    <w:rsid w:val="004321FA"/>
    <w:rsid w:val="0043260A"/>
    <w:rsid w:val="00432678"/>
    <w:rsid w:val="00432973"/>
    <w:rsid w:val="004329FE"/>
    <w:rsid w:val="00432A4A"/>
    <w:rsid w:val="00432C51"/>
    <w:rsid w:val="00432D5D"/>
    <w:rsid w:val="00432EA3"/>
    <w:rsid w:val="00432EB4"/>
    <w:rsid w:val="00433049"/>
    <w:rsid w:val="0043366A"/>
    <w:rsid w:val="00433730"/>
    <w:rsid w:val="004337C8"/>
    <w:rsid w:val="0043389E"/>
    <w:rsid w:val="004338FA"/>
    <w:rsid w:val="00433B77"/>
    <w:rsid w:val="00433BCB"/>
    <w:rsid w:val="00433BD1"/>
    <w:rsid w:val="00433E4F"/>
    <w:rsid w:val="004340EB"/>
    <w:rsid w:val="0043423A"/>
    <w:rsid w:val="004347C1"/>
    <w:rsid w:val="0043487A"/>
    <w:rsid w:val="004349AC"/>
    <w:rsid w:val="00434D89"/>
    <w:rsid w:val="00435241"/>
    <w:rsid w:val="004352DA"/>
    <w:rsid w:val="00435619"/>
    <w:rsid w:val="0043567B"/>
    <w:rsid w:val="00435B2B"/>
    <w:rsid w:val="00435C3E"/>
    <w:rsid w:val="00435C44"/>
    <w:rsid w:val="00435F07"/>
    <w:rsid w:val="00435F93"/>
    <w:rsid w:val="00436328"/>
    <w:rsid w:val="004363AA"/>
    <w:rsid w:val="0043640B"/>
    <w:rsid w:val="004364BF"/>
    <w:rsid w:val="00436566"/>
    <w:rsid w:val="0043667C"/>
    <w:rsid w:val="004366A7"/>
    <w:rsid w:val="0043675E"/>
    <w:rsid w:val="00436914"/>
    <w:rsid w:val="00436B2F"/>
    <w:rsid w:val="00437020"/>
    <w:rsid w:val="00437368"/>
    <w:rsid w:val="004373D9"/>
    <w:rsid w:val="00437507"/>
    <w:rsid w:val="0043767D"/>
    <w:rsid w:val="00437CDD"/>
    <w:rsid w:val="00437E01"/>
    <w:rsid w:val="00437F99"/>
    <w:rsid w:val="004400C4"/>
    <w:rsid w:val="0044017C"/>
    <w:rsid w:val="004402DA"/>
    <w:rsid w:val="00440300"/>
    <w:rsid w:val="00440336"/>
    <w:rsid w:val="00440436"/>
    <w:rsid w:val="00440497"/>
    <w:rsid w:val="00440893"/>
    <w:rsid w:val="0044098A"/>
    <w:rsid w:val="00440C82"/>
    <w:rsid w:val="00440F74"/>
    <w:rsid w:val="00441115"/>
    <w:rsid w:val="00441189"/>
    <w:rsid w:val="00441194"/>
    <w:rsid w:val="0044120B"/>
    <w:rsid w:val="00441268"/>
    <w:rsid w:val="00441282"/>
    <w:rsid w:val="004412EF"/>
    <w:rsid w:val="0044130B"/>
    <w:rsid w:val="00441336"/>
    <w:rsid w:val="004414CC"/>
    <w:rsid w:val="0044153C"/>
    <w:rsid w:val="00441565"/>
    <w:rsid w:val="004415D5"/>
    <w:rsid w:val="00441930"/>
    <w:rsid w:val="00441A10"/>
    <w:rsid w:val="00441D6F"/>
    <w:rsid w:val="00441DE8"/>
    <w:rsid w:val="00441EE9"/>
    <w:rsid w:val="0044212C"/>
    <w:rsid w:val="0044223F"/>
    <w:rsid w:val="00442558"/>
    <w:rsid w:val="004425F6"/>
    <w:rsid w:val="004426D0"/>
    <w:rsid w:val="004429B6"/>
    <w:rsid w:val="00442A97"/>
    <w:rsid w:val="00442C00"/>
    <w:rsid w:val="00442D31"/>
    <w:rsid w:val="00442DE1"/>
    <w:rsid w:val="00442E7C"/>
    <w:rsid w:val="00442F90"/>
    <w:rsid w:val="00443222"/>
    <w:rsid w:val="00443343"/>
    <w:rsid w:val="004434E6"/>
    <w:rsid w:val="00443515"/>
    <w:rsid w:val="00443757"/>
    <w:rsid w:val="00443930"/>
    <w:rsid w:val="00443D14"/>
    <w:rsid w:val="00443D1E"/>
    <w:rsid w:val="00444032"/>
    <w:rsid w:val="004441C2"/>
    <w:rsid w:val="0044425D"/>
    <w:rsid w:val="0044426B"/>
    <w:rsid w:val="00444518"/>
    <w:rsid w:val="0044457A"/>
    <w:rsid w:val="0044461D"/>
    <w:rsid w:val="00444930"/>
    <w:rsid w:val="004449E2"/>
    <w:rsid w:val="00444A42"/>
    <w:rsid w:val="00444FAD"/>
    <w:rsid w:val="004452B3"/>
    <w:rsid w:val="004455D9"/>
    <w:rsid w:val="00445632"/>
    <w:rsid w:val="00445671"/>
    <w:rsid w:val="00445761"/>
    <w:rsid w:val="00445C46"/>
    <w:rsid w:val="00445D47"/>
    <w:rsid w:val="00445D8B"/>
    <w:rsid w:val="00445E9D"/>
    <w:rsid w:val="00446001"/>
    <w:rsid w:val="00446077"/>
    <w:rsid w:val="0044617F"/>
    <w:rsid w:val="004461F5"/>
    <w:rsid w:val="0044648B"/>
    <w:rsid w:val="00446535"/>
    <w:rsid w:val="004466AD"/>
    <w:rsid w:val="004467C5"/>
    <w:rsid w:val="00446829"/>
    <w:rsid w:val="00446B07"/>
    <w:rsid w:val="00446B19"/>
    <w:rsid w:val="00446B78"/>
    <w:rsid w:val="00446BDD"/>
    <w:rsid w:val="00446CA3"/>
    <w:rsid w:val="00446D47"/>
    <w:rsid w:val="00446E74"/>
    <w:rsid w:val="00446EB3"/>
    <w:rsid w:val="004472AA"/>
    <w:rsid w:val="0044734C"/>
    <w:rsid w:val="00447567"/>
    <w:rsid w:val="00447579"/>
    <w:rsid w:val="004476C1"/>
    <w:rsid w:val="004477A9"/>
    <w:rsid w:val="004477BB"/>
    <w:rsid w:val="004478F2"/>
    <w:rsid w:val="00447AB0"/>
    <w:rsid w:val="00447B68"/>
    <w:rsid w:val="00447BC9"/>
    <w:rsid w:val="00447C3C"/>
    <w:rsid w:val="00447D21"/>
    <w:rsid w:val="00447D2B"/>
    <w:rsid w:val="0045004B"/>
    <w:rsid w:val="00450132"/>
    <w:rsid w:val="004502F0"/>
    <w:rsid w:val="004503E7"/>
    <w:rsid w:val="00450457"/>
    <w:rsid w:val="00450544"/>
    <w:rsid w:val="00450627"/>
    <w:rsid w:val="00450657"/>
    <w:rsid w:val="004507B1"/>
    <w:rsid w:val="0045088F"/>
    <w:rsid w:val="004508BF"/>
    <w:rsid w:val="0045098A"/>
    <w:rsid w:val="00450AD0"/>
    <w:rsid w:val="00450D52"/>
    <w:rsid w:val="00451022"/>
    <w:rsid w:val="00451101"/>
    <w:rsid w:val="0045127F"/>
    <w:rsid w:val="004516C4"/>
    <w:rsid w:val="004516F3"/>
    <w:rsid w:val="004519A3"/>
    <w:rsid w:val="00451BFF"/>
    <w:rsid w:val="00451F38"/>
    <w:rsid w:val="00451FEE"/>
    <w:rsid w:val="004522B4"/>
    <w:rsid w:val="00452646"/>
    <w:rsid w:val="004527D4"/>
    <w:rsid w:val="004529CD"/>
    <w:rsid w:val="00452C11"/>
    <w:rsid w:val="00452D01"/>
    <w:rsid w:val="00452E43"/>
    <w:rsid w:val="00453240"/>
    <w:rsid w:val="0045336B"/>
    <w:rsid w:val="00453483"/>
    <w:rsid w:val="00453741"/>
    <w:rsid w:val="0045379F"/>
    <w:rsid w:val="00453840"/>
    <w:rsid w:val="00453874"/>
    <w:rsid w:val="00453A43"/>
    <w:rsid w:val="00453A8E"/>
    <w:rsid w:val="00453EC5"/>
    <w:rsid w:val="0045406C"/>
    <w:rsid w:val="00454472"/>
    <w:rsid w:val="004545B9"/>
    <w:rsid w:val="004545E8"/>
    <w:rsid w:val="00454656"/>
    <w:rsid w:val="00454737"/>
    <w:rsid w:val="00454A24"/>
    <w:rsid w:val="00454A3E"/>
    <w:rsid w:val="00454A9D"/>
    <w:rsid w:val="00454AFA"/>
    <w:rsid w:val="00454D67"/>
    <w:rsid w:val="0045535C"/>
    <w:rsid w:val="0045554D"/>
    <w:rsid w:val="00455716"/>
    <w:rsid w:val="0045571F"/>
    <w:rsid w:val="00455748"/>
    <w:rsid w:val="0045578C"/>
    <w:rsid w:val="0045592A"/>
    <w:rsid w:val="00455954"/>
    <w:rsid w:val="00455AE2"/>
    <w:rsid w:val="00455C26"/>
    <w:rsid w:val="00455C69"/>
    <w:rsid w:val="00455D2A"/>
    <w:rsid w:val="00455DCC"/>
    <w:rsid w:val="00455FD9"/>
    <w:rsid w:val="00456318"/>
    <w:rsid w:val="00456478"/>
    <w:rsid w:val="004567E1"/>
    <w:rsid w:val="00456966"/>
    <w:rsid w:val="00456980"/>
    <w:rsid w:val="004569E5"/>
    <w:rsid w:val="00456A26"/>
    <w:rsid w:val="00456A52"/>
    <w:rsid w:val="00456A90"/>
    <w:rsid w:val="00456B2A"/>
    <w:rsid w:val="00456D44"/>
    <w:rsid w:val="00456DDF"/>
    <w:rsid w:val="00456F8F"/>
    <w:rsid w:val="004570E4"/>
    <w:rsid w:val="00457212"/>
    <w:rsid w:val="00457378"/>
    <w:rsid w:val="004573D3"/>
    <w:rsid w:val="00457423"/>
    <w:rsid w:val="00457454"/>
    <w:rsid w:val="004575F9"/>
    <w:rsid w:val="004576E9"/>
    <w:rsid w:val="004577D6"/>
    <w:rsid w:val="0045795B"/>
    <w:rsid w:val="00457AB4"/>
    <w:rsid w:val="00457B3B"/>
    <w:rsid w:val="00457B84"/>
    <w:rsid w:val="0046005B"/>
    <w:rsid w:val="0046022C"/>
    <w:rsid w:val="0046024F"/>
    <w:rsid w:val="00460437"/>
    <w:rsid w:val="004605BB"/>
    <w:rsid w:val="004607CC"/>
    <w:rsid w:val="00460959"/>
    <w:rsid w:val="00460A5C"/>
    <w:rsid w:val="00460D27"/>
    <w:rsid w:val="004610C4"/>
    <w:rsid w:val="004610D5"/>
    <w:rsid w:val="004611CC"/>
    <w:rsid w:val="00461546"/>
    <w:rsid w:val="0046160E"/>
    <w:rsid w:val="00461736"/>
    <w:rsid w:val="004618CB"/>
    <w:rsid w:val="00461C1A"/>
    <w:rsid w:val="00461CBC"/>
    <w:rsid w:val="00461D66"/>
    <w:rsid w:val="004624FF"/>
    <w:rsid w:val="00462567"/>
    <w:rsid w:val="004625C4"/>
    <w:rsid w:val="0046260D"/>
    <w:rsid w:val="0046273F"/>
    <w:rsid w:val="0046294E"/>
    <w:rsid w:val="004629F6"/>
    <w:rsid w:val="00462AA7"/>
    <w:rsid w:val="00462B0B"/>
    <w:rsid w:val="00462B16"/>
    <w:rsid w:val="00462E59"/>
    <w:rsid w:val="00462F77"/>
    <w:rsid w:val="0046306C"/>
    <w:rsid w:val="00463139"/>
    <w:rsid w:val="004631CC"/>
    <w:rsid w:val="0046329B"/>
    <w:rsid w:val="004632B6"/>
    <w:rsid w:val="0046331C"/>
    <w:rsid w:val="00463323"/>
    <w:rsid w:val="004633C9"/>
    <w:rsid w:val="004633D8"/>
    <w:rsid w:val="0046343A"/>
    <w:rsid w:val="0046357D"/>
    <w:rsid w:val="00463587"/>
    <w:rsid w:val="00463592"/>
    <w:rsid w:val="004635CF"/>
    <w:rsid w:val="0046362F"/>
    <w:rsid w:val="00463664"/>
    <w:rsid w:val="004636AD"/>
    <w:rsid w:val="004636F3"/>
    <w:rsid w:val="004637FE"/>
    <w:rsid w:val="00463917"/>
    <w:rsid w:val="00463AB4"/>
    <w:rsid w:val="00463B4C"/>
    <w:rsid w:val="00463B8E"/>
    <w:rsid w:val="00463E74"/>
    <w:rsid w:val="00463EC8"/>
    <w:rsid w:val="0046429C"/>
    <w:rsid w:val="0046430D"/>
    <w:rsid w:val="0046439C"/>
    <w:rsid w:val="0046441E"/>
    <w:rsid w:val="004645B3"/>
    <w:rsid w:val="004645F1"/>
    <w:rsid w:val="004648CA"/>
    <w:rsid w:val="00464A33"/>
    <w:rsid w:val="00464B38"/>
    <w:rsid w:val="00464B85"/>
    <w:rsid w:val="00464E73"/>
    <w:rsid w:val="00464FB8"/>
    <w:rsid w:val="00465033"/>
    <w:rsid w:val="0046515D"/>
    <w:rsid w:val="0046531A"/>
    <w:rsid w:val="0046569B"/>
    <w:rsid w:val="00465762"/>
    <w:rsid w:val="004657F5"/>
    <w:rsid w:val="00465866"/>
    <w:rsid w:val="00465A45"/>
    <w:rsid w:val="00465CBC"/>
    <w:rsid w:val="00465E4D"/>
    <w:rsid w:val="00465E94"/>
    <w:rsid w:val="004661FF"/>
    <w:rsid w:val="00466368"/>
    <w:rsid w:val="004663A4"/>
    <w:rsid w:val="00466433"/>
    <w:rsid w:val="004667E1"/>
    <w:rsid w:val="0046687D"/>
    <w:rsid w:val="00466B5B"/>
    <w:rsid w:val="00466FEA"/>
    <w:rsid w:val="0046700B"/>
    <w:rsid w:val="004670D6"/>
    <w:rsid w:val="00467364"/>
    <w:rsid w:val="004674E5"/>
    <w:rsid w:val="004678E1"/>
    <w:rsid w:val="004678F4"/>
    <w:rsid w:val="00467952"/>
    <w:rsid w:val="00467981"/>
    <w:rsid w:val="00467994"/>
    <w:rsid w:val="00467B7A"/>
    <w:rsid w:val="00467BE5"/>
    <w:rsid w:val="00467D8D"/>
    <w:rsid w:val="00467FE4"/>
    <w:rsid w:val="00470538"/>
    <w:rsid w:val="00470551"/>
    <w:rsid w:val="004705C7"/>
    <w:rsid w:val="0047098A"/>
    <w:rsid w:val="00470A08"/>
    <w:rsid w:val="00470A7A"/>
    <w:rsid w:val="00470B80"/>
    <w:rsid w:val="00470B97"/>
    <w:rsid w:val="00470C1A"/>
    <w:rsid w:val="00470D7B"/>
    <w:rsid w:val="00470DCD"/>
    <w:rsid w:val="00470EED"/>
    <w:rsid w:val="00470FA6"/>
    <w:rsid w:val="00471078"/>
    <w:rsid w:val="00471177"/>
    <w:rsid w:val="0047129E"/>
    <w:rsid w:val="004712BA"/>
    <w:rsid w:val="00471403"/>
    <w:rsid w:val="00471633"/>
    <w:rsid w:val="00471836"/>
    <w:rsid w:val="0047188D"/>
    <w:rsid w:val="00471919"/>
    <w:rsid w:val="00471963"/>
    <w:rsid w:val="00471D27"/>
    <w:rsid w:val="00471FFF"/>
    <w:rsid w:val="00472421"/>
    <w:rsid w:val="004724B2"/>
    <w:rsid w:val="00472700"/>
    <w:rsid w:val="00472766"/>
    <w:rsid w:val="00472767"/>
    <w:rsid w:val="00472779"/>
    <w:rsid w:val="004727F8"/>
    <w:rsid w:val="00472888"/>
    <w:rsid w:val="00472B5B"/>
    <w:rsid w:val="00472BF9"/>
    <w:rsid w:val="00472D0E"/>
    <w:rsid w:val="00472FDD"/>
    <w:rsid w:val="004730E1"/>
    <w:rsid w:val="004733F5"/>
    <w:rsid w:val="0047342F"/>
    <w:rsid w:val="00473554"/>
    <w:rsid w:val="00473658"/>
    <w:rsid w:val="004736A4"/>
    <w:rsid w:val="00473761"/>
    <w:rsid w:val="004738A4"/>
    <w:rsid w:val="004739C0"/>
    <w:rsid w:val="004739C8"/>
    <w:rsid w:val="00473A23"/>
    <w:rsid w:val="00473BA8"/>
    <w:rsid w:val="00473DB6"/>
    <w:rsid w:val="00473DF6"/>
    <w:rsid w:val="00473EAE"/>
    <w:rsid w:val="00474003"/>
    <w:rsid w:val="00474015"/>
    <w:rsid w:val="004740E8"/>
    <w:rsid w:val="00474158"/>
    <w:rsid w:val="0047452D"/>
    <w:rsid w:val="00474559"/>
    <w:rsid w:val="00474636"/>
    <w:rsid w:val="00474639"/>
    <w:rsid w:val="004749CB"/>
    <w:rsid w:val="00474C15"/>
    <w:rsid w:val="00474C31"/>
    <w:rsid w:val="00474D54"/>
    <w:rsid w:val="00474D89"/>
    <w:rsid w:val="00474F3B"/>
    <w:rsid w:val="00474FB9"/>
    <w:rsid w:val="00474FD8"/>
    <w:rsid w:val="00474FF3"/>
    <w:rsid w:val="00475106"/>
    <w:rsid w:val="0047582B"/>
    <w:rsid w:val="00475936"/>
    <w:rsid w:val="00475A0C"/>
    <w:rsid w:val="00475CAB"/>
    <w:rsid w:val="00475EE4"/>
    <w:rsid w:val="00475F9C"/>
    <w:rsid w:val="00476047"/>
    <w:rsid w:val="00476115"/>
    <w:rsid w:val="00476254"/>
    <w:rsid w:val="00476263"/>
    <w:rsid w:val="004763C1"/>
    <w:rsid w:val="0047658C"/>
    <w:rsid w:val="004767E5"/>
    <w:rsid w:val="004768C4"/>
    <w:rsid w:val="00476A1D"/>
    <w:rsid w:val="00476AA5"/>
    <w:rsid w:val="00476AC8"/>
    <w:rsid w:val="00476AF9"/>
    <w:rsid w:val="00476C41"/>
    <w:rsid w:val="00476D18"/>
    <w:rsid w:val="00477005"/>
    <w:rsid w:val="00477036"/>
    <w:rsid w:val="00477180"/>
    <w:rsid w:val="004771FB"/>
    <w:rsid w:val="0047736F"/>
    <w:rsid w:val="0047737D"/>
    <w:rsid w:val="0047748C"/>
    <w:rsid w:val="004774F6"/>
    <w:rsid w:val="004776CC"/>
    <w:rsid w:val="0047778C"/>
    <w:rsid w:val="00477836"/>
    <w:rsid w:val="004779EA"/>
    <w:rsid w:val="00477AE1"/>
    <w:rsid w:val="00477B12"/>
    <w:rsid w:val="00477C76"/>
    <w:rsid w:val="00477D3A"/>
    <w:rsid w:val="00477F1E"/>
    <w:rsid w:val="00477FD8"/>
    <w:rsid w:val="00480127"/>
    <w:rsid w:val="00480196"/>
    <w:rsid w:val="00480200"/>
    <w:rsid w:val="00480246"/>
    <w:rsid w:val="00480377"/>
    <w:rsid w:val="00480760"/>
    <w:rsid w:val="004807F7"/>
    <w:rsid w:val="00480A6D"/>
    <w:rsid w:val="00480B19"/>
    <w:rsid w:val="00480B56"/>
    <w:rsid w:val="0048120C"/>
    <w:rsid w:val="00481259"/>
    <w:rsid w:val="0048166B"/>
    <w:rsid w:val="004817F8"/>
    <w:rsid w:val="00481C5A"/>
    <w:rsid w:val="0048211A"/>
    <w:rsid w:val="0048226E"/>
    <w:rsid w:val="00482282"/>
    <w:rsid w:val="004823CB"/>
    <w:rsid w:val="0048248D"/>
    <w:rsid w:val="004824AC"/>
    <w:rsid w:val="004824D1"/>
    <w:rsid w:val="00482919"/>
    <w:rsid w:val="0048292B"/>
    <w:rsid w:val="004829A4"/>
    <w:rsid w:val="00482A5E"/>
    <w:rsid w:val="00482B8C"/>
    <w:rsid w:val="00482BBB"/>
    <w:rsid w:val="00482C12"/>
    <w:rsid w:val="00482C90"/>
    <w:rsid w:val="00482E73"/>
    <w:rsid w:val="00482F0B"/>
    <w:rsid w:val="00483021"/>
    <w:rsid w:val="004830B0"/>
    <w:rsid w:val="0048311D"/>
    <w:rsid w:val="00483155"/>
    <w:rsid w:val="00483255"/>
    <w:rsid w:val="004833C0"/>
    <w:rsid w:val="004834C6"/>
    <w:rsid w:val="004836AE"/>
    <w:rsid w:val="004836F4"/>
    <w:rsid w:val="00483729"/>
    <w:rsid w:val="00483898"/>
    <w:rsid w:val="004838BB"/>
    <w:rsid w:val="00483A85"/>
    <w:rsid w:val="00483B61"/>
    <w:rsid w:val="00483D29"/>
    <w:rsid w:val="00484241"/>
    <w:rsid w:val="004842BB"/>
    <w:rsid w:val="004844D0"/>
    <w:rsid w:val="00484520"/>
    <w:rsid w:val="0048452C"/>
    <w:rsid w:val="004848A3"/>
    <w:rsid w:val="00484A08"/>
    <w:rsid w:val="00484B55"/>
    <w:rsid w:val="00484D34"/>
    <w:rsid w:val="00485183"/>
    <w:rsid w:val="00485376"/>
    <w:rsid w:val="004854BD"/>
    <w:rsid w:val="0048551D"/>
    <w:rsid w:val="00485602"/>
    <w:rsid w:val="0048577C"/>
    <w:rsid w:val="00485A74"/>
    <w:rsid w:val="004860B9"/>
    <w:rsid w:val="004861AE"/>
    <w:rsid w:val="00486246"/>
    <w:rsid w:val="0048637B"/>
    <w:rsid w:val="004864F6"/>
    <w:rsid w:val="0048650E"/>
    <w:rsid w:val="0048682A"/>
    <w:rsid w:val="00486915"/>
    <w:rsid w:val="00486DEF"/>
    <w:rsid w:val="00486E2B"/>
    <w:rsid w:val="0048702A"/>
    <w:rsid w:val="004871AA"/>
    <w:rsid w:val="004871D8"/>
    <w:rsid w:val="0048729E"/>
    <w:rsid w:val="004872B9"/>
    <w:rsid w:val="004872D3"/>
    <w:rsid w:val="0048733B"/>
    <w:rsid w:val="00487377"/>
    <w:rsid w:val="0048742B"/>
    <w:rsid w:val="004874CF"/>
    <w:rsid w:val="00487579"/>
    <w:rsid w:val="004875EE"/>
    <w:rsid w:val="00487CFF"/>
    <w:rsid w:val="00487D09"/>
    <w:rsid w:val="00487D8A"/>
    <w:rsid w:val="00487DDF"/>
    <w:rsid w:val="004900A0"/>
    <w:rsid w:val="0049014A"/>
    <w:rsid w:val="00490241"/>
    <w:rsid w:val="004904A5"/>
    <w:rsid w:val="004904AE"/>
    <w:rsid w:val="004905EB"/>
    <w:rsid w:val="004906CD"/>
    <w:rsid w:val="00490871"/>
    <w:rsid w:val="00490929"/>
    <w:rsid w:val="00490CA9"/>
    <w:rsid w:val="00490D5D"/>
    <w:rsid w:val="00490DBB"/>
    <w:rsid w:val="00490F39"/>
    <w:rsid w:val="00490FA4"/>
    <w:rsid w:val="004910CF"/>
    <w:rsid w:val="004911D8"/>
    <w:rsid w:val="0049136B"/>
    <w:rsid w:val="004914CE"/>
    <w:rsid w:val="00491B2A"/>
    <w:rsid w:val="00491D28"/>
    <w:rsid w:val="00491D7E"/>
    <w:rsid w:val="00491E7E"/>
    <w:rsid w:val="00491F7A"/>
    <w:rsid w:val="00492613"/>
    <w:rsid w:val="00492AAF"/>
    <w:rsid w:val="00492B55"/>
    <w:rsid w:val="00492C38"/>
    <w:rsid w:val="00492E35"/>
    <w:rsid w:val="00492E6F"/>
    <w:rsid w:val="00493244"/>
    <w:rsid w:val="00493297"/>
    <w:rsid w:val="004933D2"/>
    <w:rsid w:val="00493480"/>
    <w:rsid w:val="00493896"/>
    <w:rsid w:val="00493935"/>
    <w:rsid w:val="00493976"/>
    <w:rsid w:val="00493A8F"/>
    <w:rsid w:val="00493C26"/>
    <w:rsid w:val="00493D13"/>
    <w:rsid w:val="00493EBE"/>
    <w:rsid w:val="00494074"/>
    <w:rsid w:val="00494258"/>
    <w:rsid w:val="00494647"/>
    <w:rsid w:val="0049480A"/>
    <w:rsid w:val="00494900"/>
    <w:rsid w:val="00494901"/>
    <w:rsid w:val="00494F2D"/>
    <w:rsid w:val="00494F9E"/>
    <w:rsid w:val="00494FB0"/>
    <w:rsid w:val="00494FC4"/>
    <w:rsid w:val="00494FEB"/>
    <w:rsid w:val="00495017"/>
    <w:rsid w:val="00495069"/>
    <w:rsid w:val="0049534F"/>
    <w:rsid w:val="004954C8"/>
    <w:rsid w:val="00495536"/>
    <w:rsid w:val="00495661"/>
    <w:rsid w:val="004956F0"/>
    <w:rsid w:val="004957B9"/>
    <w:rsid w:val="00495BC3"/>
    <w:rsid w:val="00495D28"/>
    <w:rsid w:val="00495DE4"/>
    <w:rsid w:val="00496025"/>
    <w:rsid w:val="004960D0"/>
    <w:rsid w:val="0049663F"/>
    <w:rsid w:val="00496842"/>
    <w:rsid w:val="00496A75"/>
    <w:rsid w:val="00496B94"/>
    <w:rsid w:val="004970DE"/>
    <w:rsid w:val="0049714C"/>
    <w:rsid w:val="00497208"/>
    <w:rsid w:val="00497214"/>
    <w:rsid w:val="0049728C"/>
    <w:rsid w:val="0049763D"/>
    <w:rsid w:val="00497668"/>
    <w:rsid w:val="00497759"/>
    <w:rsid w:val="00497879"/>
    <w:rsid w:val="004978B6"/>
    <w:rsid w:val="00497AE2"/>
    <w:rsid w:val="00497BED"/>
    <w:rsid w:val="004A0013"/>
    <w:rsid w:val="004A03D4"/>
    <w:rsid w:val="004A0499"/>
    <w:rsid w:val="004A057F"/>
    <w:rsid w:val="004A059B"/>
    <w:rsid w:val="004A059F"/>
    <w:rsid w:val="004A06CF"/>
    <w:rsid w:val="004A0792"/>
    <w:rsid w:val="004A0A92"/>
    <w:rsid w:val="004A0CDC"/>
    <w:rsid w:val="004A0EF2"/>
    <w:rsid w:val="004A0FCB"/>
    <w:rsid w:val="004A1052"/>
    <w:rsid w:val="004A107A"/>
    <w:rsid w:val="004A1322"/>
    <w:rsid w:val="004A159B"/>
    <w:rsid w:val="004A15A8"/>
    <w:rsid w:val="004A17C6"/>
    <w:rsid w:val="004A18C3"/>
    <w:rsid w:val="004A19E8"/>
    <w:rsid w:val="004A1B61"/>
    <w:rsid w:val="004A1B69"/>
    <w:rsid w:val="004A1C87"/>
    <w:rsid w:val="004A1CE8"/>
    <w:rsid w:val="004A1D3F"/>
    <w:rsid w:val="004A1E53"/>
    <w:rsid w:val="004A1E59"/>
    <w:rsid w:val="004A1E7C"/>
    <w:rsid w:val="004A1F86"/>
    <w:rsid w:val="004A2084"/>
    <w:rsid w:val="004A2196"/>
    <w:rsid w:val="004A2207"/>
    <w:rsid w:val="004A22D5"/>
    <w:rsid w:val="004A22EC"/>
    <w:rsid w:val="004A2506"/>
    <w:rsid w:val="004A252C"/>
    <w:rsid w:val="004A2B2C"/>
    <w:rsid w:val="004A2E6B"/>
    <w:rsid w:val="004A2E81"/>
    <w:rsid w:val="004A2F2F"/>
    <w:rsid w:val="004A2FBA"/>
    <w:rsid w:val="004A2FC9"/>
    <w:rsid w:val="004A3012"/>
    <w:rsid w:val="004A3050"/>
    <w:rsid w:val="004A31B7"/>
    <w:rsid w:val="004A320D"/>
    <w:rsid w:val="004A3215"/>
    <w:rsid w:val="004A322B"/>
    <w:rsid w:val="004A3253"/>
    <w:rsid w:val="004A34E4"/>
    <w:rsid w:val="004A359C"/>
    <w:rsid w:val="004A36DA"/>
    <w:rsid w:val="004A394D"/>
    <w:rsid w:val="004A3A99"/>
    <w:rsid w:val="004A3AA1"/>
    <w:rsid w:val="004A3D0E"/>
    <w:rsid w:val="004A3DCB"/>
    <w:rsid w:val="004A3F92"/>
    <w:rsid w:val="004A406D"/>
    <w:rsid w:val="004A43F5"/>
    <w:rsid w:val="004A4495"/>
    <w:rsid w:val="004A44B0"/>
    <w:rsid w:val="004A458F"/>
    <w:rsid w:val="004A4626"/>
    <w:rsid w:val="004A48EF"/>
    <w:rsid w:val="004A4973"/>
    <w:rsid w:val="004A4BBF"/>
    <w:rsid w:val="004A4CDC"/>
    <w:rsid w:val="004A4DCA"/>
    <w:rsid w:val="004A4F1B"/>
    <w:rsid w:val="004A4F3A"/>
    <w:rsid w:val="004A50FD"/>
    <w:rsid w:val="004A5341"/>
    <w:rsid w:val="004A53F2"/>
    <w:rsid w:val="004A571E"/>
    <w:rsid w:val="004A586C"/>
    <w:rsid w:val="004A59C2"/>
    <w:rsid w:val="004A59C4"/>
    <w:rsid w:val="004A5AA0"/>
    <w:rsid w:val="004A5C00"/>
    <w:rsid w:val="004A5C33"/>
    <w:rsid w:val="004A5CE7"/>
    <w:rsid w:val="004A5D5B"/>
    <w:rsid w:val="004A5E0D"/>
    <w:rsid w:val="004A60AF"/>
    <w:rsid w:val="004A61A7"/>
    <w:rsid w:val="004A6292"/>
    <w:rsid w:val="004A6336"/>
    <w:rsid w:val="004A64BF"/>
    <w:rsid w:val="004A6523"/>
    <w:rsid w:val="004A686C"/>
    <w:rsid w:val="004A69AD"/>
    <w:rsid w:val="004A6C99"/>
    <w:rsid w:val="004A6CFD"/>
    <w:rsid w:val="004A6E55"/>
    <w:rsid w:val="004A7065"/>
    <w:rsid w:val="004A713D"/>
    <w:rsid w:val="004A7166"/>
    <w:rsid w:val="004A71CC"/>
    <w:rsid w:val="004A73AE"/>
    <w:rsid w:val="004A7598"/>
    <w:rsid w:val="004A763B"/>
    <w:rsid w:val="004A7665"/>
    <w:rsid w:val="004A776F"/>
    <w:rsid w:val="004A794C"/>
    <w:rsid w:val="004A7CF2"/>
    <w:rsid w:val="004A7D68"/>
    <w:rsid w:val="004A7F1C"/>
    <w:rsid w:val="004B004C"/>
    <w:rsid w:val="004B0303"/>
    <w:rsid w:val="004B06A1"/>
    <w:rsid w:val="004B0B60"/>
    <w:rsid w:val="004B101D"/>
    <w:rsid w:val="004B11B1"/>
    <w:rsid w:val="004B1B22"/>
    <w:rsid w:val="004B1B68"/>
    <w:rsid w:val="004B1B86"/>
    <w:rsid w:val="004B204F"/>
    <w:rsid w:val="004B23D2"/>
    <w:rsid w:val="004B2722"/>
    <w:rsid w:val="004B292A"/>
    <w:rsid w:val="004B293C"/>
    <w:rsid w:val="004B2C1C"/>
    <w:rsid w:val="004B2C8A"/>
    <w:rsid w:val="004B2D43"/>
    <w:rsid w:val="004B2E27"/>
    <w:rsid w:val="004B2F47"/>
    <w:rsid w:val="004B304F"/>
    <w:rsid w:val="004B3309"/>
    <w:rsid w:val="004B3342"/>
    <w:rsid w:val="004B3582"/>
    <w:rsid w:val="004B37A6"/>
    <w:rsid w:val="004B3ECD"/>
    <w:rsid w:val="004B3FDF"/>
    <w:rsid w:val="004B404E"/>
    <w:rsid w:val="004B40B1"/>
    <w:rsid w:val="004B4151"/>
    <w:rsid w:val="004B4177"/>
    <w:rsid w:val="004B41AD"/>
    <w:rsid w:val="004B41BD"/>
    <w:rsid w:val="004B41C6"/>
    <w:rsid w:val="004B42AA"/>
    <w:rsid w:val="004B43A4"/>
    <w:rsid w:val="004B45B5"/>
    <w:rsid w:val="004B45D2"/>
    <w:rsid w:val="004B464A"/>
    <w:rsid w:val="004B46EC"/>
    <w:rsid w:val="004B4A55"/>
    <w:rsid w:val="004B4A78"/>
    <w:rsid w:val="004B4B79"/>
    <w:rsid w:val="004B4D54"/>
    <w:rsid w:val="004B4E42"/>
    <w:rsid w:val="004B50AF"/>
    <w:rsid w:val="004B5210"/>
    <w:rsid w:val="004B553B"/>
    <w:rsid w:val="004B5569"/>
    <w:rsid w:val="004B5A13"/>
    <w:rsid w:val="004B5AEE"/>
    <w:rsid w:val="004B5BB4"/>
    <w:rsid w:val="004B5EA9"/>
    <w:rsid w:val="004B5F96"/>
    <w:rsid w:val="004B605D"/>
    <w:rsid w:val="004B6390"/>
    <w:rsid w:val="004B6422"/>
    <w:rsid w:val="004B6449"/>
    <w:rsid w:val="004B64E4"/>
    <w:rsid w:val="004B6576"/>
    <w:rsid w:val="004B65C4"/>
    <w:rsid w:val="004B672C"/>
    <w:rsid w:val="004B678E"/>
    <w:rsid w:val="004B67B1"/>
    <w:rsid w:val="004B67D5"/>
    <w:rsid w:val="004B68E3"/>
    <w:rsid w:val="004B6AEB"/>
    <w:rsid w:val="004B6C85"/>
    <w:rsid w:val="004B6D18"/>
    <w:rsid w:val="004B6F68"/>
    <w:rsid w:val="004B7025"/>
    <w:rsid w:val="004B7057"/>
    <w:rsid w:val="004B7073"/>
    <w:rsid w:val="004B7112"/>
    <w:rsid w:val="004B71FD"/>
    <w:rsid w:val="004B7540"/>
    <w:rsid w:val="004B7552"/>
    <w:rsid w:val="004B7651"/>
    <w:rsid w:val="004B768D"/>
    <w:rsid w:val="004B7712"/>
    <w:rsid w:val="004B78F7"/>
    <w:rsid w:val="004B7AEA"/>
    <w:rsid w:val="004B7BFD"/>
    <w:rsid w:val="004B7D6A"/>
    <w:rsid w:val="004B7F13"/>
    <w:rsid w:val="004B7F4F"/>
    <w:rsid w:val="004C00B6"/>
    <w:rsid w:val="004C01C6"/>
    <w:rsid w:val="004C0207"/>
    <w:rsid w:val="004C02CA"/>
    <w:rsid w:val="004C0356"/>
    <w:rsid w:val="004C05A0"/>
    <w:rsid w:val="004C0698"/>
    <w:rsid w:val="004C06B6"/>
    <w:rsid w:val="004C0708"/>
    <w:rsid w:val="004C090B"/>
    <w:rsid w:val="004C0A69"/>
    <w:rsid w:val="004C0B85"/>
    <w:rsid w:val="004C0BDC"/>
    <w:rsid w:val="004C0C3E"/>
    <w:rsid w:val="004C0DE3"/>
    <w:rsid w:val="004C0E63"/>
    <w:rsid w:val="004C11BE"/>
    <w:rsid w:val="004C16FB"/>
    <w:rsid w:val="004C1903"/>
    <w:rsid w:val="004C1AF4"/>
    <w:rsid w:val="004C1B65"/>
    <w:rsid w:val="004C1BD7"/>
    <w:rsid w:val="004C1C87"/>
    <w:rsid w:val="004C1FB5"/>
    <w:rsid w:val="004C20D0"/>
    <w:rsid w:val="004C211B"/>
    <w:rsid w:val="004C22A5"/>
    <w:rsid w:val="004C2384"/>
    <w:rsid w:val="004C23D5"/>
    <w:rsid w:val="004C24BB"/>
    <w:rsid w:val="004C24C7"/>
    <w:rsid w:val="004C273C"/>
    <w:rsid w:val="004C2920"/>
    <w:rsid w:val="004C29E2"/>
    <w:rsid w:val="004C2DA9"/>
    <w:rsid w:val="004C2EA6"/>
    <w:rsid w:val="004C2FC0"/>
    <w:rsid w:val="004C31A5"/>
    <w:rsid w:val="004C33B8"/>
    <w:rsid w:val="004C3643"/>
    <w:rsid w:val="004C38A2"/>
    <w:rsid w:val="004C38B0"/>
    <w:rsid w:val="004C391B"/>
    <w:rsid w:val="004C3981"/>
    <w:rsid w:val="004C3993"/>
    <w:rsid w:val="004C3CC6"/>
    <w:rsid w:val="004C3DA6"/>
    <w:rsid w:val="004C3F6B"/>
    <w:rsid w:val="004C3FDB"/>
    <w:rsid w:val="004C4260"/>
    <w:rsid w:val="004C4285"/>
    <w:rsid w:val="004C435D"/>
    <w:rsid w:val="004C4448"/>
    <w:rsid w:val="004C4451"/>
    <w:rsid w:val="004C4589"/>
    <w:rsid w:val="004C4667"/>
    <w:rsid w:val="004C48FE"/>
    <w:rsid w:val="004C4ABE"/>
    <w:rsid w:val="004C4B32"/>
    <w:rsid w:val="004C4E64"/>
    <w:rsid w:val="004C4F95"/>
    <w:rsid w:val="004C50FD"/>
    <w:rsid w:val="004C5130"/>
    <w:rsid w:val="004C51D2"/>
    <w:rsid w:val="004C51E7"/>
    <w:rsid w:val="004C5456"/>
    <w:rsid w:val="004C557E"/>
    <w:rsid w:val="004C56A7"/>
    <w:rsid w:val="004C5953"/>
    <w:rsid w:val="004C595C"/>
    <w:rsid w:val="004C5B68"/>
    <w:rsid w:val="004C5D35"/>
    <w:rsid w:val="004C60BE"/>
    <w:rsid w:val="004C62F2"/>
    <w:rsid w:val="004C66CC"/>
    <w:rsid w:val="004C6872"/>
    <w:rsid w:val="004C6AD7"/>
    <w:rsid w:val="004C6B0D"/>
    <w:rsid w:val="004C6B1F"/>
    <w:rsid w:val="004C6D24"/>
    <w:rsid w:val="004C6F00"/>
    <w:rsid w:val="004C70F8"/>
    <w:rsid w:val="004C71C4"/>
    <w:rsid w:val="004C71E2"/>
    <w:rsid w:val="004C723C"/>
    <w:rsid w:val="004C72B0"/>
    <w:rsid w:val="004C7324"/>
    <w:rsid w:val="004C7414"/>
    <w:rsid w:val="004C7498"/>
    <w:rsid w:val="004C74AC"/>
    <w:rsid w:val="004C759E"/>
    <w:rsid w:val="004C75A0"/>
    <w:rsid w:val="004C75E3"/>
    <w:rsid w:val="004C7699"/>
    <w:rsid w:val="004C7A76"/>
    <w:rsid w:val="004C7AA7"/>
    <w:rsid w:val="004C7ABA"/>
    <w:rsid w:val="004C7ACF"/>
    <w:rsid w:val="004D009A"/>
    <w:rsid w:val="004D00B1"/>
    <w:rsid w:val="004D033A"/>
    <w:rsid w:val="004D0420"/>
    <w:rsid w:val="004D053E"/>
    <w:rsid w:val="004D06E5"/>
    <w:rsid w:val="004D0855"/>
    <w:rsid w:val="004D08A6"/>
    <w:rsid w:val="004D08F1"/>
    <w:rsid w:val="004D0934"/>
    <w:rsid w:val="004D0A41"/>
    <w:rsid w:val="004D0A71"/>
    <w:rsid w:val="004D0CC2"/>
    <w:rsid w:val="004D0E0F"/>
    <w:rsid w:val="004D0E24"/>
    <w:rsid w:val="004D0F38"/>
    <w:rsid w:val="004D10B2"/>
    <w:rsid w:val="004D10D2"/>
    <w:rsid w:val="004D10D4"/>
    <w:rsid w:val="004D111E"/>
    <w:rsid w:val="004D1193"/>
    <w:rsid w:val="004D1333"/>
    <w:rsid w:val="004D148A"/>
    <w:rsid w:val="004D1501"/>
    <w:rsid w:val="004D150B"/>
    <w:rsid w:val="004D15C3"/>
    <w:rsid w:val="004D1899"/>
    <w:rsid w:val="004D1A35"/>
    <w:rsid w:val="004D1BCA"/>
    <w:rsid w:val="004D1BEC"/>
    <w:rsid w:val="004D1D3E"/>
    <w:rsid w:val="004D1D40"/>
    <w:rsid w:val="004D1F83"/>
    <w:rsid w:val="004D205F"/>
    <w:rsid w:val="004D2166"/>
    <w:rsid w:val="004D2199"/>
    <w:rsid w:val="004D223C"/>
    <w:rsid w:val="004D2333"/>
    <w:rsid w:val="004D23E2"/>
    <w:rsid w:val="004D2480"/>
    <w:rsid w:val="004D2501"/>
    <w:rsid w:val="004D2563"/>
    <w:rsid w:val="004D2611"/>
    <w:rsid w:val="004D2627"/>
    <w:rsid w:val="004D2634"/>
    <w:rsid w:val="004D275C"/>
    <w:rsid w:val="004D27AC"/>
    <w:rsid w:val="004D2829"/>
    <w:rsid w:val="004D297A"/>
    <w:rsid w:val="004D2B70"/>
    <w:rsid w:val="004D2C3D"/>
    <w:rsid w:val="004D2EE0"/>
    <w:rsid w:val="004D2EE4"/>
    <w:rsid w:val="004D2F12"/>
    <w:rsid w:val="004D33A6"/>
    <w:rsid w:val="004D351F"/>
    <w:rsid w:val="004D3563"/>
    <w:rsid w:val="004D3697"/>
    <w:rsid w:val="004D3A44"/>
    <w:rsid w:val="004D3A9A"/>
    <w:rsid w:val="004D3C79"/>
    <w:rsid w:val="004D3DCB"/>
    <w:rsid w:val="004D3FE3"/>
    <w:rsid w:val="004D4065"/>
    <w:rsid w:val="004D406C"/>
    <w:rsid w:val="004D4133"/>
    <w:rsid w:val="004D4180"/>
    <w:rsid w:val="004D426C"/>
    <w:rsid w:val="004D42A2"/>
    <w:rsid w:val="004D4652"/>
    <w:rsid w:val="004D4891"/>
    <w:rsid w:val="004D4D58"/>
    <w:rsid w:val="004D4DB4"/>
    <w:rsid w:val="004D4DE1"/>
    <w:rsid w:val="004D4E82"/>
    <w:rsid w:val="004D4ECB"/>
    <w:rsid w:val="004D5169"/>
    <w:rsid w:val="004D51FC"/>
    <w:rsid w:val="004D5382"/>
    <w:rsid w:val="004D546F"/>
    <w:rsid w:val="004D54C5"/>
    <w:rsid w:val="004D5825"/>
    <w:rsid w:val="004D5B32"/>
    <w:rsid w:val="004D5DDD"/>
    <w:rsid w:val="004D5E07"/>
    <w:rsid w:val="004D6105"/>
    <w:rsid w:val="004D615A"/>
    <w:rsid w:val="004D61DB"/>
    <w:rsid w:val="004D61F0"/>
    <w:rsid w:val="004D6277"/>
    <w:rsid w:val="004D634D"/>
    <w:rsid w:val="004D636E"/>
    <w:rsid w:val="004D6467"/>
    <w:rsid w:val="004D67BE"/>
    <w:rsid w:val="004D67C6"/>
    <w:rsid w:val="004D6960"/>
    <w:rsid w:val="004D6966"/>
    <w:rsid w:val="004D6ACC"/>
    <w:rsid w:val="004D6DEB"/>
    <w:rsid w:val="004D6E31"/>
    <w:rsid w:val="004D6F8F"/>
    <w:rsid w:val="004D7377"/>
    <w:rsid w:val="004D73C1"/>
    <w:rsid w:val="004D768C"/>
    <w:rsid w:val="004D77A5"/>
    <w:rsid w:val="004D7942"/>
    <w:rsid w:val="004D797F"/>
    <w:rsid w:val="004D7A14"/>
    <w:rsid w:val="004D7AE6"/>
    <w:rsid w:val="004D7B44"/>
    <w:rsid w:val="004D7C13"/>
    <w:rsid w:val="004D7CB7"/>
    <w:rsid w:val="004D7E38"/>
    <w:rsid w:val="004D7F1C"/>
    <w:rsid w:val="004D7F26"/>
    <w:rsid w:val="004E00F5"/>
    <w:rsid w:val="004E0181"/>
    <w:rsid w:val="004E01B8"/>
    <w:rsid w:val="004E02A5"/>
    <w:rsid w:val="004E03BD"/>
    <w:rsid w:val="004E0431"/>
    <w:rsid w:val="004E04BC"/>
    <w:rsid w:val="004E098E"/>
    <w:rsid w:val="004E0EDD"/>
    <w:rsid w:val="004E100A"/>
    <w:rsid w:val="004E176C"/>
    <w:rsid w:val="004E1CD8"/>
    <w:rsid w:val="004E1F34"/>
    <w:rsid w:val="004E2166"/>
    <w:rsid w:val="004E2319"/>
    <w:rsid w:val="004E23A3"/>
    <w:rsid w:val="004E2405"/>
    <w:rsid w:val="004E29E5"/>
    <w:rsid w:val="004E2A6D"/>
    <w:rsid w:val="004E2AF7"/>
    <w:rsid w:val="004E2BE5"/>
    <w:rsid w:val="004E2DD1"/>
    <w:rsid w:val="004E2F4A"/>
    <w:rsid w:val="004E2FAA"/>
    <w:rsid w:val="004E2FF2"/>
    <w:rsid w:val="004E3074"/>
    <w:rsid w:val="004E3245"/>
    <w:rsid w:val="004E334E"/>
    <w:rsid w:val="004E348F"/>
    <w:rsid w:val="004E35E2"/>
    <w:rsid w:val="004E3862"/>
    <w:rsid w:val="004E3893"/>
    <w:rsid w:val="004E3954"/>
    <w:rsid w:val="004E3BCE"/>
    <w:rsid w:val="004E3CD2"/>
    <w:rsid w:val="004E3D2B"/>
    <w:rsid w:val="004E3D3F"/>
    <w:rsid w:val="004E3D85"/>
    <w:rsid w:val="004E3EE5"/>
    <w:rsid w:val="004E3F4A"/>
    <w:rsid w:val="004E3FCA"/>
    <w:rsid w:val="004E407A"/>
    <w:rsid w:val="004E4410"/>
    <w:rsid w:val="004E4414"/>
    <w:rsid w:val="004E4468"/>
    <w:rsid w:val="004E457E"/>
    <w:rsid w:val="004E4740"/>
    <w:rsid w:val="004E4A36"/>
    <w:rsid w:val="004E4AED"/>
    <w:rsid w:val="004E4F31"/>
    <w:rsid w:val="004E4FBA"/>
    <w:rsid w:val="004E4FC2"/>
    <w:rsid w:val="004E4FCE"/>
    <w:rsid w:val="004E4FEF"/>
    <w:rsid w:val="004E5056"/>
    <w:rsid w:val="004E53FD"/>
    <w:rsid w:val="004E54EF"/>
    <w:rsid w:val="004E55D9"/>
    <w:rsid w:val="004E5732"/>
    <w:rsid w:val="004E591B"/>
    <w:rsid w:val="004E59C0"/>
    <w:rsid w:val="004E5A88"/>
    <w:rsid w:val="004E5AE6"/>
    <w:rsid w:val="004E5DCE"/>
    <w:rsid w:val="004E6176"/>
    <w:rsid w:val="004E633E"/>
    <w:rsid w:val="004E6517"/>
    <w:rsid w:val="004E654A"/>
    <w:rsid w:val="004E66AE"/>
    <w:rsid w:val="004E66E7"/>
    <w:rsid w:val="004E6749"/>
    <w:rsid w:val="004E74CA"/>
    <w:rsid w:val="004E7578"/>
    <w:rsid w:val="004E7650"/>
    <w:rsid w:val="004E76D0"/>
    <w:rsid w:val="004E7787"/>
    <w:rsid w:val="004E77EA"/>
    <w:rsid w:val="004E7819"/>
    <w:rsid w:val="004E7903"/>
    <w:rsid w:val="004E799C"/>
    <w:rsid w:val="004E7C6A"/>
    <w:rsid w:val="004E7D21"/>
    <w:rsid w:val="004E7DFB"/>
    <w:rsid w:val="004E7F53"/>
    <w:rsid w:val="004F0137"/>
    <w:rsid w:val="004F015B"/>
    <w:rsid w:val="004F0231"/>
    <w:rsid w:val="004F0236"/>
    <w:rsid w:val="004F037D"/>
    <w:rsid w:val="004F042E"/>
    <w:rsid w:val="004F06BC"/>
    <w:rsid w:val="004F0840"/>
    <w:rsid w:val="004F0896"/>
    <w:rsid w:val="004F0BC2"/>
    <w:rsid w:val="004F12BD"/>
    <w:rsid w:val="004F19F6"/>
    <w:rsid w:val="004F1C56"/>
    <w:rsid w:val="004F20F1"/>
    <w:rsid w:val="004F2367"/>
    <w:rsid w:val="004F258D"/>
    <w:rsid w:val="004F2643"/>
    <w:rsid w:val="004F271B"/>
    <w:rsid w:val="004F27DE"/>
    <w:rsid w:val="004F293A"/>
    <w:rsid w:val="004F299C"/>
    <w:rsid w:val="004F2D07"/>
    <w:rsid w:val="004F30CC"/>
    <w:rsid w:val="004F31A2"/>
    <w:rsid w:val="004F31F3"/>
    <w:rsid w:val="004F3334"/>
    <w:rsid w:val="004F34BA"/>
    <w:rsid w:val="004F35E6"/>
    <w:rsid w:val="004F36A9"/>
    <w:rsid w:val="004F372A"/>
    <w:rsid w:val="004F3737"/>
    <w:rsid w:val="004F388F"/>
    <w:rsid w:val="004F3892"/>
    <w:rsid w:val="004F38B5"/>
    <w:rsid w:val="004F3C7A"/>
    <w:rsid w:val="004F3CAB"/>
    <w:rsid w:val="004F3E7B"/>
    <w:rsid w:val="004F3F15"/>
    <w:rsid w:val="004F3F6C"/>
    <w:rsid w:val="004F4039"/>
    <w:rsid w:val="004F40C6"/>
    <w:rsid w:val="004F4187"/>
    <w:rsid w:val="004F4203"/>
    <w:rsid w:val="004F4315"/>
    <w:rsid w:val="004F434F"/>
    <w:rsid w:val="004F4775"/>
    <w:rsid w:val="004F492A"/>
    <w:rsid w:val="004F4970"/>
    <w:rsid w:val="004F49CA"/>
    <w:rsid w:val="004F4C7C"/>
    <w:rsid w:val="004F4F9C"/>
    <w:rsid w:val="004F544E"/>
    <w:rsid w:val="004F54E1"/>
    <w:rsid w:val="004F5512"/>
    <w:rsid w:val="004F5714"/>
    <w:rsid w:val="004F5806"/>
    <w:rsid w:val="004F5B01"/>
    <w:rsid w:val="004F5BAA"/>
    <w:rsid w:val="004F5BFC"/>
    <w:rsid w:val="004F5E81"/>
    <w:rsid w:val="004F62D3"/>
    <w:rsid w:val="004F634D"/>
    <w:rsid w:val="004F6409"/>
    <w:rsid w:val="004F66F3"/>
    <w:rsid w:val="004F67E5"/>
    <w:rsid w:val="004F6AB5"/>
    <w:rsid w:val="004F6B26"/>
    <w:rsid w:val="004F6BA0"/>
    <w:rsid w:val="004F6CFE"/>
    <w:rsid w:val="004F6D6B"/>
    <w:rsid w:val="004F6DAB"/>
    <w:rsid w:val="004F7101"/>
    <w:rsid w:val="004F720E"/>
    <w:rsid w:val="004F7270"/>
    <w:rsid w:val="004F7288"/>
    <w:rsid w:val="004F74EF"/>
    <w:rsid w:val="004F7AE4"/>
    <w:rsid w:val="004F7D05"/>
    <w:rsid w:val="004F7DB9"/>
    <w:rsid w:val="004F7DFD"/>
    <w:rsid w:val="004F7E16"/>
    <w:rsid w:val="004F7F9C"/>
    <w:rsid w:val="004F7FF9"/>
    <w:rsid w:val="00500310"/>
    <w:rsid w:val="005003CA"/>
    <w:rsid w:val="0050044A"/>
    <w:rsid w:val="0050049B"/>
    <w:rsid w:val="00500A45"/>
    <w:rsid w:val="00500A73"/>
    <w:rsid w:val="00500B3F"/>
    <w:rsid w:val="00500D5F"/>
    <w:rsid w:val="00500DF6"/>
    <w:rsid w:val="00500E2C"/>
    <w:rsid w:val="00500E9E"/>
    <w:rsid w:val="00500FF8"/>
    <w:rsid w:val="005014D7"/>
    <w:rsid w:val="00501541"/>
    <w:rsid w:val="005015C2"/>
    <w:rsid w:val="005015E6"/>
    <w:rsid w:val="0050165B"/>
    <w:rsid w:val="005016EE"/>
    <w:rsid w:val="005017F5"/>
    <w:rsid w:val="0050183F"/>
    <w:rsid w:val="0050187A"/>
    <w:rsid w:val="00501B86"/>
    <w:rsid w:val="00501E32"/>
    <w:rsid w:val="005022FE"/>
    <w:rsid w:val="005023D6"/>
    <w:rsid w:val="005024DC"/>
    <w:rsid w:val="00502505"/>
    <w:rsid w:val="00502A97"/>
    <w:rsid w:val="00502B55"/>
    <w:rsid w:val="00502DA1"/>
    <w:rsid w:val="00502E82"/>
    <w:rsid w:val="00502FF4"/>
    <w:rsid w:val="0050326B"/>
    <w:rsid w:val="00503423"/>
    <w:rsid w:val="00503594"/>
    <w:rsid w:val="00503826"/>
    <w:rsid w:val="00503ACB"/>
    <w:rsid w:val="00503F50"/>
    <w:rsid w:val="00503FCB"/>
    <w:rsid w:val="0050401F"/>
    <w:rsid w:val="005040A6"/>
    <w:rsid w:val="005042F3"/>
    <w:rsid w:val="005044D3"/>
    <w:rsid w:val="00504578"/>
    <w:rsid w:val="00504785"/>
    <w:rsid w:val="0050490B"/>
    <w:rsid w:val="0050498C"/>
    <w:rsid w:val="00504BDA"/>
    <w:rsid w:val="00504C97"/>
    <w:rsid w:val="00504D19"/>
    <w:rsid w:val="00504EF0"/>
    <w:rsid w:val="00504F0C"/>
    <w:rsid w:val="00504F11"/>
    <w:rsid w:val="00504F79"/>
    <w:rsid w:val="00504F89"/>
    <w:rsid w:val="00505041"/>
    <w:rsid w:val="0050530E"/>
    <w:rsid w:val="005054EA"/>
    <w:rsid w:val="00505589"/>
    <w:rsid w:val="00505677"/>
    <w:rsid w:val="00505778"/>
    <w:rsid w:val="005057B2"/>
    <w:rsid w:val="0050580D"/>
    <w:rsid w:val="0050585D"/>
    <w:rsid w:val="00505993"/>
    <w:rsid w:val="00505BCE"/>
    <w:rsid w:val="00505BE6"/>
    <w:rsid w:val="00505C4A"/>
    <w:rsid w:val="00505F5B"/>
    <w:rsid w:val="00506023"/>
    <w:rsid w:val="00506092"/>
    <w:rsid w:val="00506429"/>
    <w:rsid w:val="0050656A"/>
    <w:rsid w:val="00506827"/>
    <w:rsid w:val="00506C5A"/>
    <w:rsid w:val="00506D60"/>
    <w:rsid w:val="00506D8E"/>
    <w:rsid w:val="00506D8F"/>
    <w:rsid w:val="00506DCB"/>
    <w:rsid w:val="00506E16"/>
    <w:rsid w:val="00506FB4"/>
    <w:rsid w:val="005072B7"/>
    <w:rsid w:val="0050740D"/>
    <w:rsid w:val="005074A7"/>
    <w:rsid w:val="005074DD"/>
    <w:rsid w:val="00507543"/>
    <w:rsid w:val="005076CD"/>
    <w:rsid w:val="0050771A"/>
    <w:rsid w:val="0050788E"/>
    <w:rsid w:val="00507ABE"/>
    <w:rsid w:val="00507BE5"/>
    <w:rsid w:val="00507BFD"/>
    <w:rsid w:val="00507CC0"/>
    <w:rsid w:val="00507D1F"/>
    <w:rsid w:val="00507D34"/>
    <w:rsid w:val="00507D41"/>
    <w:rsid w:val="00507DA9"/>
    <w:rsid w:val="00507E22"/>
    <w:rsid w:val="00507FE8"/>
    <w:rsid w:val="00510315"/>
    <w:rsid w:val="00510398"/>
    <w:rsid w:val="00510411"/>
    <w:rsid w:val="005104B5"/>
    <w:rsid w:val="0051054D"/>
    <w:rsid w:val="00510AD5"/>
    <w:rsid w:val="00510AE3"/>
    <w:rsid w:val="00510B6E"/>
    <w:rsid w:val="00510CBC"/>
    <w:rsid w:val="00510ECB"/>
    <w:rsid w:val="00510F37"/>
    <w:rsid w:val="00510FB9"/>
    <w:rsid w:val="0051121C"/>
    <w:rsid w:val="00511361"/>
    <w:rsid w:val="0051136D"/>
    <w:rsid w:val="00511433"/>
    <w:rsid w:val="005117A4"/>
    <w:rsid w:val="00511884"/>
    <w:rsid w:val="005118BB"/>
    <w:rsid w:val="00511BC7"/>
    <w:rsid w:val="00511E9A"/>
    <w:rsid w:val="0051209D"/>
    <w:rsid w:val="0051229F"/>
    <w:rsid w:val="00512394"/>
    <w:rsid w:val="005123D9"/>
    <w:rsid w:val="00512459"/>
    <w:rsid w:val="0051248A"/>
    <w:rsid w:val="0051263D"/>
    <w:rsid w:val="0051264E"/>
    <w:rsid w:val="005126A4"/>
    <w:rsid w:val="005126F4"/>
    <w:rsid w:val="005127F0"/>
    <w:rsid w:val="00512956"/>
    <w:rsid w:val="00512A1A"/>
    <w:rsid w:val="00512A8E"/>
    <w:rsid w:val="00512AA1"/>
    <w:rsid w:val="00512BE1"/>
    <w:rsid w:val="00512C24"/>
    <w:rsid w:val="00512E46"/>
    <w:rsid w:val="00512F5D"/>
    <w:rsid w:val="00513053"/>
    <w:rsid w:val="00513077"/>
    <w:rsid w:val="00513086"/>
    <w:rsid w:val="005130F1"/>
    <w:rsid w:val="0051326F"/>
    <w:rsid w:val="0051329E"/>
    <w:rsid w:val="005132F9"/>
    <w:rsid w:val="005134BD"/>
    <w:rsid w:val="0051352D"/>
    <w:rsid w:val="005136FE"/>
    <w:rsid w:val="00513739"/>
    <w:rsid w:val="0051391B"/>
    <w:rsid w:val="00513AC7"/>
    <w:rsid w:val="00513B92"/>
    <w:rsid w:val="00513D47"/>
    <w:rsid w:val="00513EDA"/>
    <w:rsid w:val="00513F1F"/>
    <w:rsid w:val="0051419E"/>
    <w:rsid w:val="005143B9"/>
    <w:rsid w:val="00514437"/>
    <w:rsid w:val="00514450"/>
    <w:rsid w:val="00514539"/>
    <w:rsid w:val="005145AB"/>
    <w:rsid w:val="005145EA"/>
    <w:rsid w:val="005145EC"/>
    <w:rsid w:val="0051478F"/>
    <w:rsid w:val="0051482B"/>
    <w:rsid w:val="0051486E"/>
    <w:rsid w:val="005148D7"/>
    <w:rsid w:val="00514BF7"/>
    <w:rsid w:val="00514C5F"/>
    <w:rsid w:val="00514D10"/>
    <w:rsid w:val="00514DF2"/>
    <w:rsid w:val="00514E0B"/>
    <w:rsid w:val="005150BB"/>
    <w:rsid w:val="005152E1"/>
    <w:rsid w:val="0051561A"/>
    <w:rsid w:val="005156DB"/>
    <w:rsid w:val="005158E0"/>
    <w:rsid w:val="00515D64"/>
    <w:rsid w:val="00515D83"/>
    <w:rsid w:val="00515D9D"/>
    <w:rsid w:val="00515E53"/>
    <w:rsid w:val="00516191"/>
    <w:rsid w:val="00516210"/>
    <w:rsid w:val="0051639B"/>
    <w:rsid w:val="005164E6"/>
    <w:rsid w:val="00516559"/>
    <w:rsid w:val="00516575"/>
    <w:rsid w:val="0051658A"/>
    <w:rsid w:val="00516890"/>
    <w:rsid w:val="005168B2"/>
    <w:rsid w:val="00516B70"/>
    <w:rsid w:val="00516C34"/>
    <w:rsid w:val="00516D3D"/>
    <w:rsid w:val="00516D81"/>
    <w:rsid w:val="00516F15"/>
    <w:rsid w:val="00516FBD"/>
    <w:rsid w:val="0051724D"/>
    <w:rsid w:val="00517397"/>
    <w:rsid w:val="005175EC"/>
    <w:rsid w:val="005176D6"/>
    <w:rsid w:val="0051794D"/>
    <w:rsid w:val="00517E9A"/>
    <w:rsid w:val="00517ED3"/>
    <w:rsid w:val="00517FD2"/>
    <w:rsid w:val="0052012D"/>
    <w:rsid w:val="005202DD"/>
    <w:rsid w:val="00520366"/>
    <w:rsid w:val="00520372"/>
    <w:rsid w:val="00520494"/>
    <w:rsid w:val="0052069B"/>
    <w:rsid w:val="005206E3"/>
    <w:rsid w:val="005206F9"/>
    <w:rsid w:val="00520711"/>
    <w:rsid w:val="005207AF"/>
    <w:rsid w:val="005208A6"/>
    <w:rsid w:val="00520E26"/>
    <w:rsid w:val="00520E98"/>
    <w:rsid w:val="0052138F"/>
    <w:rsid w:val="005219FF"/>
    <w:rsid w:val="00521B06"/>
    <w:rsid w:val="00521B42"/>
    <w:rsid w:val="00521CA1"/>
    <w:rsid w:val="00521CA2"/>
    <w:rsid w:val="00521DAE"/>
    <w:rsid w:val="005226AB"/>
    <w:rsid w:val="005226EF"/>
    <w:rsid w:val="0052273E"/>
    <w:rsid w:val="00522B5D"/>
    <w:rsid w:val="00523048"/>
    <w:rsid w:val="0052327F"/>
    <w:rsid w:val="0052331A"/>
    <w:rsid w:val="00523544"/>
    <w:rsid w:val="00523685"/>
    <w:rsid w:val="0052372F"/>
    <w:rsid w:val="005237AE"/>
    <w:rsid w:val="00523EC3"/>
    <w:rsid w:val="0052418F"/>
    <w:rsid w:val="005241A2"/>
    <w:rsid w:val="00524215"/>
    <w:rsid w:val="0052445E"/>
    <w:rsid w:val="0052446F"/>
    <w:rsid w:val="005246DB"/>
    <w:rsid w:val="005249E7"/>
    <w:rsid w:val="00524A86"/>
    <w:rsid w:val="00524B58"/>
    <w:rsid w:val="00524D43"/>
    <w:rsid w:val="00525121"/>
    <w:rsid w:val="005252FD"/>
    <w:rsid w:val="00525326"/>
    <w:rsid w:val="0052547A"/>
    <w:rsid w:val="00525499"/>
    <w:rsid w:val="0052576A"/>
    <w:rsid w:val="005257CB"/>
    <w:rsid w:val="00525845"/>
    <w:rsid w:val="005258A5"/>
    <w:rsid w:val="005258C9"/>
    <w:rsid w:val="00525B28"/>
    <w:rsid w:val="00525BEF"/>
    <w:rsid w:val="00525C0E"/>
    <w:rsid w:val="00525D43"/>
    <w:rsid w:val="00525D6F"/>
    <w:rsid w:val="00525FE6"/>
    <w:rsid w:val="005260FA"/>
    <w:rsid w:val="00526230"/>
    <w:rsid w:val="005262B4"/>
    <w:rsid w:val="0052639D"/>
    <w:rsid w:val="00526452"/>
    <w:rsid w:val="00526507"/>
    <w:rsid w:val="00526638"/>
    <w:rsid w:val="005267C0"/>
    <w:rsid w:val="00526F62"/>
    <w:rsid w:val="0052702A"/>
    <w:rsid w:val="005271AC"/>
    <w:rsid w:val="005273F0"/>
    <w:rsid w:val="00527572"/>
    <w:rsid w:val="005277C9"/>
    <w:rsid w:val="005278C0"/>
    <w:rsid w:val="00527A89"/>
    <w:rsid w:val="00527AAB"/>
    <w:rsid w:val="00527B5B"/>
    <w:rsid w:val="00527B60"/>
    <w:rsid w:val="00527B66"/>
    <w:rsid w:val="00527C6D"/>
    <w:rsid w:val="00527D9F"/>
    <w:rsid w:val="00527E43"/>
    <w:rsid w:val="00527F40"/>
    <w:rsid w:val="00527FD1"/>
    <w:rsid w:val="005301A6"/>
    <w:rsid w:val="005301B0"/>
    <w:rsid w:val="00530487"/>
    <w:rsid w:val="00530526"/>
    <w:rsid w:val="0053070A"/>
    <w:rsid w:val="00530710"/>
    <w:rsid w:val="0053099D"/>
    <w:rsid w:val="00530B4D"/>
    <w:rsid w:val="00530C39"/>
    <w:rsid w:val="00530EBC"/>
    <w:rsid w:val="00530FA1"/>
    <w:rsid w:val="0053197F"/>
    <w:rsid w:val="00531997"/>
    <w:rsid w:val="00531A48"/>
    <w:rsid w:val="00531D32"/>
    <w:rsid w:val="00532020"/>
    <w:rsid w:val="00532211"/>
    <w:rsid w:val="00532348"/>
    <w:rsid w:val="00532352"/>
    <w:rsid w:val="00532614"/>
    <w:rsid w:val="005327FF"/>
    <w:rsid w:val="00532804"/>
    <w:rsid w:val="00532828"/>
    <w:rsid w:val="00532925"/>
    <w:rsid w:val="00532A12"/>
    <w:rsid w:val="00532A95"/>
    <w:rsid w:val="00532C25"/>
    <w:rsid w:val="00532ED6"/>
    <w:rsid w:val="00532FD2"/>
    <w:rsid w:val="0053315E"/>
    <w:rsid w:val="0053319E"/>
    <w:rsid w:val="0053323F"/>
    <w:rsid w:val="005332E5"/>
    <w:rsid w:val="005332FC"/>
    <w:rsid w:val="005333BF"/>
    <w:rsid w:val="0053357C"/>
    <w:rsid w:val="005335AB"/>
    <w:rsid w:val="0053377D"/>
    <w:rsid w:val="005338AB"/>
    <w:rsid w:val="005338C1"/>
    <w:rsid w:val="00533921"/>
    <w:rsid w:val="00533C47"/>
    <w:rsid w:val="00533E01"/>
    <w:rsid w:val="00533E2E"/>
    <w:rsid w:val="00533EA4"/>
    <w:rsid w:val="005341C6"/>
    <w:rsid w:val="0053436E"/>
    <w:rsid w:val="00534689"/>
    <w:rsid w:val="00534727"/>
    <w:rsid w:val="00534B75"/>
    <w:rsid w:val="00534C7D"/>
    <w:rsid w:val="00535379"/>
    <w:rsid w:val="005353B2"/>
    <w:rsid w:val="005356F0"/>
    <w:rsid w:val="005357A3"/>
    <w:rsid w:val="00535C16"/>
    <w:rsid w:val="00535D02"/>
    <w:rsid w:val="00535E2E"/>
    <w:rsid w:val="00536049"/>
    <w:rsid w:val="0053624D"/>
    <w:rsid w:val="00536317"/>
    <w:rsid w:val="00536377"/>
    <w:rsid w:val="005363E8"/>
    <w:rsid w:val="005365BB"/>
    <w:rsid w:val="0053663F"/>
    <w:rsid w:val="00536696"/>
    <w:rsid w:val="005366F9"/>
    <w:rsid w:val="005368BD"/>
    <w:rsid w:val="00536B99"/>
    <w:rsid w:val="00536BDF"/>
    <w:rsid w:val="00536BF1"/>
    <w:rsid w:val="00536DC1"/>
    <w:rsid w:val="00536F75"/>
    <w:rsid w:val="0053728D"/>
    <w:rsid w:val="00537586"/>
    <w:rsid w:val="005375C4"/>
    <w:rsid w:val="00537674"/>
    <w:rsid w:val="005376EC"/>
    <w:rsid w:val="005376EF"/>
    <w:rsid w:val="00537712"/>
    <w:rsid w:val="00537965"/>
    <w:rsid w:val="005379FB"/>
    <w:rsid w:val="00537A0A"/>
    <w:rsid w:val="00537AED"/>
    <w:rsid w:val="00537C23"/>
    <w:rsid w:val="00537E63"/>
    <w:rsid w:val="00537EF4"/>
    <w:rsid w:val="00540030"/>
    <w:rsid w:val="0054006A"/>
    <w:rsid w:val="00540225"/>
    <w:rsid w:val="00540226"/>
    <w:rsid w:val="00540297"/>
    <w:rsid w:val="005402DE"/>
    <w:rsid w:val="0054047B"/>
    <w:rsid w:val="0054062D"/>
    <w:rsid w:val="00540969"/>
    <w:rsid w:val="00540BF3"/>
    <w:rsid w:val="00540D41"/>
    <w:rsid w:val="00540D76"/>
    <w:rsid w:val="00540F23"/>
    <w:rsid w:val="005410AE"/>
    <w:rsid w:val="00541159"/>
    <w:rsid w:val="005413E3"/>
    <w:rsid w:val="0054147C"/>
    <w:rsid w:val="00541572"/>
    <w:rsid w:val="00541595"/>
    <w:rsid w:val="0054163B"/>
    <w:rsid w:val="00541641"/>
    <w:rsid w:val="005418F5"/>
    <w:rsid w:val="00541908"/>
    <w:rsid w:val="00541E1F"/>
    <w:rsid w:val="0054201A"/>
    <w:rsid w:val="005424DD"/>
    <w:rsid w:val="005426DF"/>
    <w:rsid w:val="00542785"/>
    <w:rsid w:val="0054281B"/>
    <w:rsid w:val="0054286A"/>
    <w:rsid w:val="005429B4"/>
    <w:rsid w:val="00542AD3"/>
    <w:rsid w:val="00542AEF"/>
    <w:rsid w:val="00542B35"/>
    <w:rsid w:val="00542CBB"/>
    <w:rsid w:val="00542E17"/>
    <w:rsid w:val="0054306E"/>
    <w:rsid w:val="005431EE"/>
    <w:rsid w:val="0054322B"/>
    <w:rsid w:val="00543300"/>
    <w:rsid w:val="00543328"/>
    <w:rsid w:val="00543463"/>
    <w:rsid w:val="005436CB"/>
    <w:rsid w:val="0054380E"/>
    <w:rsid w:val="005439DB"/>
    <w:rsid w:val="00543A63"/>
    <w:rsid w:val="00543B0E"/>
    <w:rsid w:val="00543B2D"/>
    <w:rsid w:val="00543B42"/>
    <w:rsid w:val="00543CCA"/>
    <w:rsid w:val="00543D42"/>
    <w:rsid w:val="00543E18"/>
    <w:rsid w:val="00543EB9"/>
    <w:rsid w:val="00543EF9"/>
    <w:rsid w:val="0054405C"/>
    <w:rsid w:val="005442C3"/>
    <w:rsid w:val="00544417"/>
    <w:rsid w:val="005444EA"/>
    <w:rsid w:val="0054450C"/>
    <w:rsid w:val="005446EA"/>
    <w:rsid w:val="005448FC"/>
    <w:rsid w:val="00544A71"/>
    <w:rsid w:val="00544A86"/>
    <w:rsid w:val="00544CC2"/>
    <w:rsid w:val="00544E16"/>
    <w:rsid w:val="00544E71"/>
    <w:rsid w:val="00545111"/>
    <w:rsid w:val="00545342"/>
    <w:rsid w:val="00545450"/>
    <w:rsid w:val="00545549"/>
    <w:rsid w:val="00545562"/>
    <w:rsid w:val="005455BA"/>
    <w:rsid w:val="005456A9"/>
    <w:rsid w:val="005457D0"/>
    <w:rsid w:val="0054590C"/>
    <w:rsid w:val="00545A36"/>
    <w:rsid w:val="00545BB6"/>
    <w:rsid w:val="00545BCB"/>
    <w:rsid w:val="00545D52"/>
    <w:rsid w:val="00545DCD"/>
    <w:rsid w:val="00545F75"/>
    <w:rsid w:val="00546005"/>
    <w:rsid w:val="005460EA"/>
    <w:rsid w:val="00546155"/>
    <w:rsid w:val="005461E6"/>
    <w:rsid w:val="005462AE"/>
    <w:rsid w:val="005464FF"/>
    <w:rsid w:val="00546701"/>
    <w:rsid w:val="0054670F"/>
    <w:rsid w:val="00546952"/>
    <w:rsid w:val="005469B7"/>
    <w:rsid w:val="00546AAA"/>
    <w:rsid w:val="00546BFD"/>
    <w:rsid w:val="00547327"/>
    <w:rsid w:val="00547381"/>
    <w:rsid w:val="0054738A"/>
    <w:rsid w:val="005474D0"/>
    <w:rsid w:val="0054767E"/>
    <w:rsid w:val="00547A35"/>
    <w:rsid w:val="00547BB6"/>
    <w:rsid w:val="00547E65"/>
    <w:rsid w:val="00550043"/>
    <w:rsid w:val="00550076"/>
    <w:rsid w:val="005500B9"/>
    <w:rsid w:val="00550289"/>
    <w:rsid w:val="00550355"/>
    <w:rsid w:val="00550376"/>
    <w:rsid w:val="00550377"/>
    <w:rsid w:val="00550461"/>
    <w:rsid w:val="0055084E"/>
    <w:rsid w:val="005508DB"/>
    <w:rsid w:val="00550AEC"/>
    <w:rsid w:val="00550C13"/>
    <w:rsid w:val="00550C81"/>
    <w:rsid w:val="00551160"/>
    <w:rsid w:val="005511D6"/>
    <w:rsid w:val="00551295"/>
    <w:rsid w:val="005512DB"/>
    <w:rsid w:val="0055134D"/>
    <w:rsid w:val="0055141F"/>
    <w:rsid w:val="005514AB"/>
    <w:rsid w:val="00551528"/>
    <w:rsid w:val="005516BB"/>
    <w:rsid w:val="00551704"/>
    <w:rsid w:val="00551759"/>
    <w:rsid w:val="00551877"/>
    <w:rsid w:val="00551B47"/>
    <w:rsid w:val="00551F77"/>
    <w:rsid w:val="0055207E"/>
    <w:rsid w:val="00552445"/>
    <w:rsid w:val="0055262B"/>
    <w:rsid w:val="005527DD"/>
    <w:rsid w:val="005529AC"/>
    <w:rsid w:val="00552A45"/>
    <w:rsid w:val="00552A78"/>
    <w:rsid w:val="00552C16"/>
    <w:rsid w:val="00552C66"/>
    <w:rsid w:val="005530FC"/>
    <w:rsid w:val="0055311E"/>
    <w:rsid w:val="005531BF"/>
    <w:rsid w:val="0055325A"/>
    <w:rsid w:val="00553336"/>
    <w:rsid w:val="00553551"/>
    <w:rsid w:val="005535F7"/>
    <w:rsid w:val="0055367A"/>
    <w:rsid w:val="00553752"/>
    <w:rsid w:val="00553812"/>
    <w:rsid w:val="0055385D"/>
    <w:rsid w:val="00553947"/>
    <w:rsid w:val="005539EF"/>
    <w:rsid w:val="00553A96"/>
    <w:rsid w:val="00553AC3"/>
    <w:rsid w:val="00553B09"/>
    <w:rsid w:val="00553D03"/>
    <w:rsid w:val="00553E3A"/>
    <w:rsid w:val="00554018"/>
    <w:rsid w:val="00554149"/>
    <w:rsid w:val="0055426D"/>
    <w:rsid w:val="0055432F"/>
    <w:rsid w:val="005545F9"/>
    <w:rsid w:val="00554B53"/>
    <w:rsid w:val="00554C65"/>
    <w:rsid w:val="00554CA0"/>
    <w:rsid w:val="0055519A"/>
    <w:rsid w:val="00555398"/>
    <w:rsid w:val="0055541A"/>
    <w:rsid w:val="005555FC"/>
    <w:rsid w:val="005558E1"/>
    <w:rsid w:val="00555DF3"/>
    <w:rsid w:val="00555F14"/>
    <w:rsid w:val="00555F45"/>
    <w:rsid w:val="00555FE1"/>
    <w:rsid w:val="005562DB"/>
    <w:rsid w:val="0055631C"/>
    <w:rsid w:val="0055633C"/>
    <w:rsid w:val="00556421"/>
    <w:rsid w:val="005567A1"/>
    <w:rsid w:val="00556A4C"/>
    <w:rsid w:val="00556A67"/>
    <w:rsid w:val="00556E54"/>
    <w:rsid w:val="00557257"/>
    <w:rsid w:val="005572B7"/>
    <w:rsid w:val="005573C5"/>
    <w:rsid w:val="0055753F"/>
    <w:rsid w:val="00557548"/>
    <w:rsid w:val="00557625"/>
    <w:rsid w:val="005576F8"/>
    <w:rsid w:val="005577D8"/>
    <w:rsid w:val="00557887"/>
    <w:rsid w:val="00557B51"/>
    <w:rsid w:val="00557C17"/>
    <w:rsid w:val="00557C33"/>
    <w:rsid w:val="00557E43"/>
    <w:rsid w:val="00557F2A"/>
    <w:rsid w:val="0056001C"/>
    <w:rsid w:val="00560130"/>
    <w:rsid w:val="005604A7"/>
    <w:rsid w:val="005604E5"/>
    <w:rsid w:val="0056054A"/>
    <w:rsid w:val="005605FE"/>
    <w:rsid w:val="00560641"/>
    <w:rsid w:val="00560A47"/>
    <w:rsid w:val="00560BBB"/>
    <w:rsid w:val="00560D6D"/>
    <w:rsid w:val="00561370"/>
    <w:rsid w:val="00561392"/>
    <w:rsid w:val="00561474"/>
    <w:rsid w:val="00561558"/>
    <w:rsid w:val="0056171E"/>
    <w:rsid w:val="005617A5"/>
    <w:rsid w:val="005618F9"/>
    <w:rsid w:val="00561AEC"/>
    <w:rsid w:val="00561B7F"/>
    <w:rsid w:val="00561CCF"/>
    <w:rsid w:val="00561DB7"/>
    <w:rsid w:val="005620AE"/>
    <w:rsid w:val="005620D2"/>
    <w:rsid w:val="005621AA"/>
    <w:rsid w:val="00562450"/>
    <w:rsid w:val="0056256A"/>
    <w:rsid w:val="0056259B"/>
    <w:rsid w:val="0056283E"/>
    <w:rsid w:val="00562867"/>
    <w:rsid w:val="00562A2B"/>
    <w:rsid w:val="00562A7E"/>
    <w:rsid w:val="00562B30"/>
    <w:rsid w:val="00562E40"/>
    <w:rsid w:val="00562E6E"/>
    <w:rsid w:val="00562F7B"/>
    <w:rsid w:val="005634BC"/>
    <w:rsid w:val="00563615"/>
    <w:rsid w:val="00563898"/>
    <w:rsid w:val="005639BE"/>
    <w:rsid w:val="00563AA3"/>
    <w:rsid w:val="00563C04"/>
    <w:rsid w:val="00563ED4"/>
    <w:rsid w:val="005640F1"/>
    <w:rsid w:val="005642A1"/>
    <w:rsid w:val="00564304"/>
    <w:rsid w:val="0056456B"/>
    <w:rsid w:val="0056468C"/>
    <w:rsid w:val="00564804"/>
    <w:rsid w:val="00564AC7"/>
    <w:rsid w:val="00564B29"/>
    <w:rsid w:val="00564BD9"/>
    <w:rsid w:val="00564CDD"/>
    <w:rsid w:val="00564D8F"/>
    <w:rsid w:val="00564F2A"/>
    <w:rsid w:val="00564F4A"/>
    <w:rsid w:val="005652BB"/>
    <w:rsid w:val="00565431"/>
    <w:rsid w:val="0056545B"/>
    <w:rsid w:val="00565545"/>
    <w:rsid w:val="005656A1"/>
    <w:rsid w:val="00565848"/>
    <w:rsid w:val="0056587E"/>
    <w:rsid w:val="00565A08"/>
    <w:rsid w:val="00565ADD"/>
    <w:rsid w:val="00565DBB"/>
    <w:rsid w:val="00565E1A"/>
    <w:rsid w:val="00565EE1"/>
    <w:rsid w:val="00565FED"/>
    <w:rsid w:val="00566079"/>
    <w:rsid w:val="00566499"/>
    <w:rsid w:val="00566584"/>
    <w:rsid w:val="005666A9"/>
    <w:rsid w:val="005667EA"/>
    <w:rsid w:val="00566C47"/>
    <w:rsid w:val="00566D4B"/>
    <w:rsid w:val="00566DF7"/>
    <w:rsid w:val="00566E80"/>
    <w:rsid w:val="0056711E"/>
    <w:rsid w:val="0056714D"/>
    <w:rsid w:val="005672AF"/>
    <w:rsid w:val="00567370"/>
    <w:rsid w:val="005675FE"/>
    <w:rsid w:val="00567689"/>
    <w:rsid w:val="00567760"/>
    <w:rsid w:val="0056794F"/>
    <w:rsid w:val="00567B08"/>
    <w:rsid w:val="00567B5D"/>
    <w:rsid w:val="00567C18"/>
    <w:rsid w:val="00570043"/>
    <w:rsid w:val="005700BA"/>
    <w:rsid w:val="00570114"/>
    <w:rsid w:val="00570134"/>
    <w:rsid w:val="00570249"/>
    <w:rsid w:val="00570286"/>
    <w:rsid w:val="00570333"/>
    <w:rsid w:val="00570687"/>
    <w:rsid w:val="005707D6"/>
    <w:rsid w:val="0057083F"/>
    <w:rsid w:val="005708EF"/>
    <w:rsid w:val="00570B06"/>
    <w:rsid w:val="00570B74"/>
    <w:rsid w:val="00570D10"/>
    <w:rsid w:val="00570F4F"/>
    <w:rsid w:val="0057105B"/>
    <w:rsid w:val="005710BE"/>
    <w:rsid w:val="00571125"/>
    <w:rsid w:val="005713D8"/>
    <w:rsid w:val="00571527"/>
    <w:rsid w:val="0057159B"/>
    <w:rsid w:val="00571673"/>
    <w:rsid w:val="00571985"/>
    <w:rsid w:val="00571A27"/>
    <w:rsid w:val="00571C14"/>
    <w:rsid w:val="00571E4A"/>
    <w:rsid w:val="00571EFF"/>
    <w:rsid w:val="00571F6C"/>
    <w:rsid w:val="00571FD5"/>
    <w:rsid w:val="00572167"/>
    <w:rsid w:val="00572168"/>
    <w:rsid w:val="00572400"/>
    <w:rsid w:val="0057249A"/>
    <w:rsid w:val="0057250B"/>
    <w:rsid w:val="005729BE"/>
    <w:rsid w:val="00572A76"/>
    <w:rsid w:val="00572B0B"/>
    <w:rsid w:val="00572B96"/>
    <w:rsid w:val="00572D14"/>
    <w:rsid w:val="00572E3B"/>
    <w:rsid w:val="00572ED1"/>
    <w:rsid w:val="0057303A"/>
    <w:rsid w:val="00573222"/>
    <w:rsid w:val="005734DB"/>
    <w:rsid w:val="005735F9"/>
    <w:rsid w:val="00573707"/>
    <w:rsid w:val="005737E0"/>
    <w:rsid w:val="005737FB"/>
    <w:rsid w:val="0057389B"/>
    <w:rsid w:val="00573AEF"/>
    <w:rsid w:val="00573CB6"/>
    <w:rsid w:val="00573D13"/>
    <w:rsid w:val="00573DAB"/>
    <w:rsid w:val="00573EB3"/>
    <w:rsid w:val="00573FF6"/>
    <w:rsid w:val="00574014"/>
    <w:rsid w:val="00574121"/>
    <w:rsid w:val="00574156"/>
    <w:rsid w:val="005743DE"/>
    <w:rsid w:val="00574440"/>
    <w:rsid w:val="00574453"/>
    <w:rsid w:val="005744C4"/>
    <w:rsid w:val="00574551"/>
    <w:rsid w:val="0057462D"/>
    <w:rsid w:val="0057468E"/>
    <w:rsid w:val="00574718"/>
    <w:rsid w:val="0057488F"/>
    <w:rsid w:val="005749ED"/>
    <w:rsid w:val="00574A11"/>
    <w:rsid w:val="00574A15"/>
    <w:rsid w:val="00574B26"/>
    <w:rsid w:val="00574C4A"/>
    <w:rsid w:val="00574DDB"/>
    <w:rsid w:val="00574EF6"/>
    <w:rsid w:val="005751AB"/>
    <w:rsid w:val="005751ED"/>
    <w:rsid w:val="005753C9"/>
    <w:rsid w:val="0057552C"/>
    <w:rsid w:val="00575C36"/>
    <w:rsid w:val="00575D3A"/>
    <w:rsid w:val="005760B2"/>
    <w:rsid w:val="005764E4"/>
    <w:rsid w:val="005764E7"/>
    <w:rsid w:val="00576622"/>
    <w:rsid w:val="005766C9"/>
    <w:rsid w:val="00576B00"/>
    <w:rsid w:val="00576BAB"/>
    <w:rsid w:val="00576D47"/>
    <w:rsid w:val="00577155"/>
    <w:rsid w:val="00577303"/>
    <w:rsid w:val="00577374"/>
    <w:rsid w:val="00577381"/>
    <w:rsid w:val="005774AD"/>
    <w:rsid w:val="00577B28"/>
    <w:rsid w:val="00577CDD"/>
    <w:rsid w:val="00577D5F"/>
    <w:rsid w:val="00577DCD"/>
    <w:rsid w:val="00577E9B"/>
    <w:rsid w:val="0058006D"/>
    <w:rsid w:val="005800B9"/>
    <w:rsid w:val="0058010F"/>
    <w:rsid w:val="00580128"/>
    <w:rsid w:val="005801F0"/>
    <w:rsid w:val="00580326"/>
    <w:rsid w:val="005805BC"/>
    <w:rsid w:val="00580642"/>
    <w:rsid w:val="00580764"/>
    <w:rsid w:val="00580796"/>
    <w:rsid w:val="00580801"/>
    <w:rsid w:val="0058098E"/>
    <w:rsid w:val="0058099C"/>
    <w:rsid w:val="00580A1D"/>
    <w:rsid w:val="00580AAF"/>
    <w:rsid w:val="00580B1D"/>
    <w:rsid w:val="00580CAD"/>
    <w:rsid w:val="00580DD5"/>
    <w:rsid w:val="00580E92"/>
    <w:rsid w:val="00580F70"/>
    <w:rsid w:val="00580FEE"/>
    <w:rsid w:val="00581082"/>
    <w:rsid w:val="00581086"/>
    <w:rsid w:val="00581100"/>
    <w:rsid w:val="00581198"/>
    <w:rsid w:val="005811B0"/>
    <w:rsid w:val="00581225"/>
    <w:rsid w:val="00581515"/>
    <w:rsid w:val="00581627"/>
    <w:rsid w:val="00581639"/>
    <w:rsid w:val="0058164E"/>
    <w:rsid w:val="00581C9F"/>
    <w:rsid w:val="00581CC9"/>
    <w:rsid w:val="00581F89"/>
    <w:rsid w:val="0058203B"/>
    <w:rsid w:val="00582203"/>
    <w:rsid w:val="005824E9"/>
    <w:rsid w:val="005824F0"/>
    <w:rsid w:val="0058280B"/>
    <w:rsid w:val="0058294E"/>
    <w:rsid w:val="00582B3A"/>
    <w:rsid w:val="00582FEA"/>
    <w:rsid w:val="00583021"/>
    <w:rsid w:val="00583065"/>
    <w:rsid w:val="00583186"/>
    <w:rsid w:val="005831B1"/>
    <w:rsid w:val="005835B3"/>
    <w:rsid w:val="005835D1"/>
    <w:rsid w:val="005837AA"/>
    <w:rsid w:val="005838A3"/>
    <w:rsid w:val="0058405A"/>
    <w:rsid w:val="005840FC"/>
    <w:rsid w:val="00584250"/>
    <w:rsid w:val="0058441B"/>
    <w:rsid w:val="00584505"/>
    <w:rsid w:val="00584569"/>
    <w:rsid w:val="005846C2"/>
    <w:rsid w:val="00584959"/>
    <w:rsid w:val="0058497F"/>
    <w:rsid w:val="00584A4E"/>
    <w:rsid w:val="00584DD3"/>
    <w:rsid w:val="00584DE7"/>
    <w:rsid w:val="00585386"/>
    <w:rsid w:val="005855E0"/>
    <w:rsid w:val="00585691"/>
    <w:rsid w:val="00585795"/>
    <w:rsid w:val="0058596E"/>
    <w:rsid w:val="00585A17"/>
    <w:rsid w:val="00585AE8"/>
    <w:rsid w:val="00585E4E"/>
    <w:rsid w:val="00585ED3"/>
    <w:rsid w:val="00585FF8"/>
    <w:rsid w:val="005863E1"/>
    <w:rsid w:val="00586549"/>
    <w:rsid w:val="0058679F"/>
    <w:rsid w:val="00586C41"/>
    <w:rsid w:val="00586E63"/>
    <w:rsid w:val="00586EDA"/>
    <w:rsid w:val="00586FF1"/>
    <w:rsid w:val="0058706A"/>
    <w:rsid w:val="00587135"/>
    <w:rsid w:val="005873F5"/>
    <w:rsid w:val="005874D5"/>
    <w:rsid w:val="005876A8"/>
    <w:rsid w:val="00587741"/>
    <w:rsid w:val="00587786"/>
    <w:rsid w:val="005877A3"/>
    <w:rsid w:val="00587800"/>
    <w:rsid w:val="00587845"/>
    <w:rsid w:val="00587979"/>
    <w:rsid w:val="00587A13"/>
    <w:rsid w:val="00587BA9"/>
    <w:rsid w:val="00587C7C"/>
    <w:rsid w:val="00587DA6"/>
    <w:rsid w:val="00587E55"/>
    <w:rsid w:val="005903C9"/>
    <w:rsid w:val="00590524"/>
    <w:rsid w:val="0059061E"/>
    <w:rsid w:val="00590657"/>
    <w:rsid w:val="00590771"/>
    <w:rsid w:val="00590B0B"/>
    <w:rsid w:val="00590B43"/>
    <w:rsid w:val="00590B67"/>
    <w:rsid w:val="00590C0F"/>
    <w:rsid w:val="00590CD2"/>
    <w:rsid w:val="0059109A"/>
    <w:rsid w:val="00591308"/>
    <w:rsid w:val="00591327"/>
    <w:rsid w:val="00591333"/>
    <w:rsid w:val="005913FD"/>
    <w:rsid w:val="005914A1"/>
    <w:rsid w:val="005918F1"/>
    <w:rsid w:val="00591BA9"/>
    <w:rsid w:val="00591C43"/>
    <w:rsid w:val="00591E5C"/>
    <w:rsid w:val="00591E6A"/>
    <w:rsid w:val="00591EE1"/>
    <w:rsid w:val="00591EE9"/>
    <w:rsid w:val="00592135"/>
    <w:rsid w:val="00592266"/>
    <w:rsid w:val="005922DA"/>
    <w:rsid w:val="0059246E"/>
    <w:rsid w:val="0059266C"/>
    <w:rsid w:val="005929A1"/>
    <w:rsid w:val="00592B36"/>
    <w:rsid w:val="00592BD1"/>
    <w:rsid w:val="00592FAF"/>
    <w:rsid w:val="005930EC"/>
    <w:rsid w:val="00593108"/>
    <w:rsid w:val="0059346B"/>
    <w:rsid w:val="0059360E"/>
    <w:rsid w:val="00593642"/>
    <w:rsid w:val="005936AC"/>
    <w:rsid w:val="0059373B"/>
    <w:rsid w:val="005937CA"/>
    <w:rsid w:val="0059380B"/>
    <w:rsid w:val="00593848"/>
    <w:rsid w:val="00593893"/>
    <w:rsid w:val="00593A40"/>
    <w:rsid w:val="00593AEA"/>
    <w:rsid w:val="00593B74"/>
    <w:rsid w:val="005941EF"/>
    <w:rsid w:val="00594277"/>
    <w:rsid w:val="00594413"/>
    <w:rsid w:val="00594466"/>
    <w:rsid w:val="00594687"/>
    <w:rsid w:val="005946AD"/>
    <w:rsid w:val="00594811"/>
    <w:rsid w:val="005949B3"/>
    <w:rsid w:val="00594A5A"/>
    <w:rsid w:val="00594B11"/>
    <w:rsid w:val="00594DB5"/>
    <w:rsid w:val="00594E32"/>
    <w:rsid w:val="00594E6C"/>
    <w:rsid w:val="00594FC3"/>
    <w:rsid w:val="00595077"/>
    <w:rsid w:val="0059515E"/>
    <w:rsid w:val="005951BD"/>
    <w:rsid w:val="00595353"/>
    <w:rsid w:val="0059537A"/>
    <w:rsid w:val="0059546B"/>
    <w:rsid w:val="005955F1"/>
    <w:rsid w:val="00595A0E"/>
    <w:rsid w:val="00596048"/>
    <w:rsid w:val="00596084"/>
    <w:rsid w:val="0059658F"/>
    <w:rsid w:val="00596699"/>
    <w:rsid w:val="0059693F"/>
    <w:rsid w:val="00596D40"/>
    <w:rsid w:val="00596EB3"/>
    <w:rsid w:val="00596F89"/>
    <w:rsid w:val="00596FEC"/>
    <w:rsid w:val="0059700D"/>
    <w:rsid w:val="00597061"/>
    <w:rsid w:val="0059741D"/>
    <w:rsid w:val="00597514"/>
    <w:rsid w:val="00597733"/>
    <w:rsid w:val="00597844"/>
    <w:rsid w:val="005978A1"/>
    <w:rsid w:val="00597AAF"/>
    <w:rsid w:val="00597CE6"/>
    <w:rsid w:val="00597E4E"/>
    <w:rsid w:val="00597F09"/>
    <w:rsid w:val="00597FDA"/>
    <w:rsid w:val="005A0290"/>
    <w:rsid w:val="005A035E"/>
    <w:rsid w:val="005A0438"/>
    <w:rsid w:val="005A0556"/>
    <w:rsid w:val="005A0A07"/>
    <w:rsid w:val="005A0A10"/>
    <w:rsid w:val="005A0B29"/>
    <w:rsid w:val="005A0BB3"/>
    <w:rsid w:val="005A0F6A"/>
    <w:rsid w:val="005A0FF7"/>
    <w:rsid w:val="005A1102"/>
    <w:rsid w:val="005A112A"/>
    <w:rsid w:val="005A1703"/>
    <w:rsid w:val="005A1929"/>
    <w:rsid w:val="005A196F"/>
    <w:rsid w:val="005A1AAB"/>
    <w:rsid w:val="005A1D27"/>
    <w:rsid w:val="005A1DD1"/>
    <w:rsid w:val="005A20C4"/>
    <w:rsid w:val="005A22F5"/>
    <w:rsid w:val="005A2316"/>
    <w:rsid w:val="005A2433"/>
    <w:rsid w:val="005A249E"/>
    <w:rsid w:val="005A2516"/>
    <w:rsid w:val="005A2532"/>
    <w:rsid w:val="005A25EE"/>
    <w:rsid w:val="005A2623"/>
    <w:rsid w:val="005A265F"/>
    <w:rsid w:val="005A276A"/>
    <w:rsid w:val="005A2C0A"/>
    <w:rsid w:val="005A2C9D"/>
    <w:rsid w:val="005A2D0B"/>
    <w:rsid w:val="005A2D66"/>
    <w:rsid w:val="005A2E85"/>
    <w:rsid w:val="005A2FF2"/>
    <w:rsid w:val="005A3087"/>
    <w:rsid w:val="005A3159"/>
    <w:rsid w:val="005A3231"/>
    <w:rsid w:val="005A3394"/>
    <w:rsid w:val="005A350C"/>
    <w:rsid w:val="005A35CA"/>
    <w:rsid w:val="005A39C7"/>
    <w:rsid w:val="005A3A2C"/>
    <w:rsid w:val="005A3BC3"/>
    <w:rsid w:val="005A3BFC"/>
    <w:rsid w:val="005A3EF7"/>
    <w:rsid w:val="005A3FC8"/>
    <w:rsid w:val="005A4107"/>
    <w:rsid w:val="005A44B2"/>
    <w:rsid w:val="005A469A"/>
    <w:rsid w:val="005A4905"/>
    <w:rsid w:val="005A4B2F"/>
    <w:rsid w:val="005A4BA9"/>
    <w:rsid w:val="005A4BF8"/>
    <w:rsid w:val="005A4CED"/>
    <w:rsid w:val="005A4CFB"/>
    <w:rsid w:val="005A4F22"/>
    <w:rsid w:val="005A4FF0"/>
    <w:rsid w:val="005A5127"/>
    <w:rsid w:val="005A51C7"/>
    <w:rsid w:val="005A5340"/>
    <w:rsid w:val="005A57A5"/>
    <w:rsid w:val="005A5A51"/>
    <w:rsid w:val="005A5A94"/>
    <w:rsid w:val="005A5AC1"/>
    <w:rsid w:val="005A5AE0"/>
    <w:rsid w:val="005A5B76"/>
    <w:rsid w:val="005A5B8C"/>
    <w:rsid w:val="005A5C07"/>
    <w:rsid w:val="005A5D1A"/>
    <w:rsid w:val="005A5D62"/>
    <w:rsid w:val="005A5E8F"/>
    <w:rsid w:val="005A5EA7"/>
    <w:rsid w:val="005A5EEE"/>
    <w:rsid w:val="005A6034"/>
    <w:rsid w:val="005A60E6"/>
    <w:rsid w:val="005A619E"/>
    <w:rsid w:val="005A61A2"/>
    <w:rsid w:val="005A61AD"/>
    <w:rsid w:val="005A650C"/>
    <w:rsid w:val="005A65F2"/>
    <w:rsid w:val="005A6706"/>
    <w:rsid w:val="005A6C1C"/>
    <w:rsid w:val="005A6DCC"/>
    <w:rsid w:val="005A6F35"/>
    <w:rsid w:val="005A703A"/>
    <w:rsid w:val="005A706D"/>
    <w:rsid w:val="005A783B"/>
    <w:rsid w:val="005A7865"/>
    <w:rsid w:val="005A7929"/>
    <w:rsid w:val="005A7B71"/>
    <w:rsid w:val="005A7E5D"/>
    <w:rsid w:val="005B04AD"/>
    <w:rsid w:val="005B04D0"/>
    <w:rsid w:val="005B0566"/>
    <w:rsid w:val="005B05A7"/>
    <w:rsid w:val="005B07F5"/>
    <w:rsid w:val="005B091A"/>
    <w:rsid w:val="005B0A77"/>
    <w:rsid w:val="005B0D4A"/>
    <w:rsid w:val="005B0E51"/>
    <w:rsid w:val="005B0F2C"/>
    <w:rsid w:val="005B1240"/>
    <w:rsid w:val="005B140E"/>
    <w:rsid w:val="005B18E9"/>
    <w:rsid w:val="005B191C"/>
    <w:rsid w:val="005B1950"/>
    <w:rsid w:val="005B19BB"/>
    <w:rsid w:val="005B1D8F"/>
    <w:rsid w:val="005B20AE"/>
    <w:rsid w:val="005B254C"/>
    <w:rsid w:val="005B2986"/>
    <w:rsid w:val="005B2B09"/>
    <w:rsid w:val="005B2BDA"/>
    <w:rsid w:val="005B2C97"/>
    <w:rsid w:val="005B2E2E"/>
    <w:rsid w:val="005B2EDD"/>
    <w:rsid w:val="005B2EEB"/>
    <w:rsid w:val="005B3129"/>
    <w:rsid w:val="005B3259"/>
    <w:rsid w:val="005B34AB"/>
    <w:rsid w:val="005B34EE"/>
    <w:rsid w:val="005B3617"/>
    <w:rsid w:val="005B3676"/>
    <w:rsid w:val="005B376B"/>
    <w:rsid w:val="005B37CC"/>
    <w:rsid w:val="005B3861"/>
    <w:rsid w:val="005B394F"/>
    <w:rsid w:val="005B3A1B"/>
    <w:rsid w:val="005B3CB4"/>
    <w:rsid w:val="005B3EF1"/>
    <w:rsid w:val="005B4520"/>
    <w:rsid w:val="005B4887"/>
    <w:rsid w:val="005B4B9D"/>
    <w:rsid w:val="005B4C08"/>
    <w:rsid w:val="005B4CA4"/>
    <w:rsid w:val="005B4E33"/>
    <w:rsid w:val="005B4EC7"/>
    <w:rsid w:val="005B5069"/>
    <w:rsid w:val="005B5161"/>
    <w:rsid w:val="005B51D6"/>
    <w:rsid w:val="005B528C"/>
    <w:rsid w:val="005B5294"/>
    <w:rsid w:val="005B5374"/>
    <w:rsid w:val="005B53D6"/>
    <w:rsid w:val="005B5452"/>
    <w:rsid w:val="005B54D9"/>
    <w:rsid w:val="005B5599"/>
    <w:rsid w:val="005B56A1"/>
    <w:rsid w:val="005B56EC"/>
    <w:rsid w:val="005B571B"/>
    <w:rsid w:val="005B5843"/>
    <w:rsid w:val="005B5848"/>
    <w:rsid w:val="005B5B46"/>
    <w:rsid w:val="005B5B78"/>
    <w:rsid w:val="005B5F7D"/>
    <w:rsid w:val="005B6182"/>
    <w:rsid w:val="005B6314"/>
    <w:rsid w:val="005B632C"/>
    <w:rsid w:val="005B662C"/>
    <w:rsid w:val="005B6755"/>
    <w:rsid w:val="005B677E"/>
    <w:rsid w:val="005B681B"/>
    <w:rsid w:val="005B6C80"/>
    <w:rsid w:val="005B6D40"/>
    <w:rsid w:val="005B6F7B"/>
    <w:rsid w:val="005B6FF2"/>
    <w:rsid w:val="005B71CE"/>
    <w:rsid w:val="005B7428"/>
    <w:rsid w:val="005B74DE"/>
    <w:rsid w:val="005B753F"/>
    <w:rsid w:val="005B75D3"/>
    <w:rsid w:val="005B7CCE"/>
    <w:rsid w:val="005B7D8F"/>
    <w:rsid w:val="005B7DA2"/>
    <w:rsid w:val="005B7F00"/>
    <w:rsid w:val="005B7F7E"/>
    <w:rsid w:val="005C01B8"/>
    <w:rsid w:val="005C0503"/>
    <w:rsid w:val="005C06E2"/>
    <w:rsid w:val="005C0704"/>
    <w:rsid w:val="005C0BAE"/>
    <w:rsid w:val="005C0BF2"/>
    <w:rsid w:val="005C0E40"/>
    <w:rsid w:val="005C124D"/>
    <w:rsid w:val="005C12BD"/>
    <w:rsid w:val="005C1311"/>
    <w:rsid w:val="005C154F"/>
    <w:rsid w:val="005C1686"/>
    <w:rsid w:val="005C1737"/>
    <w:rsid w:val="005C1BA5"/>
    <w:rsid w:val="005C1C02"/>
    <w:rsid w:val="005C1F60"/>
    <w:rsid w:val="005C2174"/>
    <w:rsid w:val="005C2212"/>
    <w:rsid w:val="005C233E"/>
    <w:rsid w:val="005C23F7"/>
    <w:rsid w:val="005C250B"/>
    <w:rsid w:val="005C297E"/>
    <w:rsid w:val="005C2AC3"/>
    <w:rsid w:val="005C2C9E"/>
    <w:rsid w:val="005C2F69"/>
    <w:rsid w:val="005C306D"/>
    <w:rsid w:val="005C3094"/>
    <w:rsid w:val="005C3140"/>
    <w:rsid w:val="005C34DE"/>
    <w:rsid w:val="005C3709"/>
    <w:rsid w:val="005C37FB"/>
    <w:rsid w:val="005C37FC"/>
    <w:rsid w:val="005C3901"/>
    <w:rsid w:val="005C3D99"/>
    <w:rsid w:val="005C4068"/>
    <w:rsid w:val="005C4201"/>
    <w:rsid w:val="005C456F"/>
    <w:rsid w:val="005C48C3"/>
    <w:rsid w:val="005C49FF"/>
    <w:rsid w:val="005C4C08"/>
    <w:rsid w:val="005C4CBA"/>
    <w:rsid w:val="005C4D89"/>
    <w:rsid w:val="005C4FBA"/>
    <w:rsid w:val="005C5013"/>
    <w:rsid w:val="005C505E"/>
    <w:rsid w:val="005C507E"/>
    <w:rsid w:val="005C523A"/>
    <w:rsid w:val="005C5350"/>
    <w:rsid w:val="005C574D"/>
    <w:rsid w:val="005C5A7D"/>
    <w:rsid w:val="005C5C02"/>
    <w:rsid w:val="005C5C88"/>
    <w:rsid w:val="005C5D39"/>
    <w:rsid w:val="005C5EE4"/>
    <w:rsid w:val="005C5F03"/>
    <w:rsid w:val="005C62AF"/>
    <w:rsid w:val="005C63D1"/>
    <w:rsid w:val="005C6588"/>
    <w:rsid w:val="005C664B"/>
    <w:rsid w:val="005C6785"/>
    <w:rsid w:val="005C6927"/>
    <w:rsid w:val="005C6937"/>
    <w:rsid w:val="005C6C34"/>
    <w:rsid w:val="005C73AE"/>
    <w:rsid w:val="005C73EA"/>
    <w:rsid w:val="005C7583"/>
    <w:rsid w:val="005C7801"/>
    <w:rsid w:val="005C7C34"/>
    <w:rsid w:val="005C7C76"/>
    <w:rsid w:val="005C7E4D"/>
    <w:rsid w:val="005D056A"/>
    <w:rsid w:val="005D06D6"/>
    <w:rsid w:val="005D07FB"/>
    <w:rsid w:val="005D0B39"/>
    <w:rsid w:val="005D0C0A"/>
    <w:rsid w:val="005D0E09"/>
    <w:rsid w:val="005D1028"/>
    <w:rsid w:val="005D1220"/>
    <w:rsid w:val="005D1298"/>
    <w:rsid w:val="005D1425"/>
    <w:rsid w:val="005D1767"/>
    <w:rsid w:val="005D1998"/>
    <w:rsid w:val="005D1C26"/>
    <w:rsid w:val="005D2037"/>
    <w:rsid w:val="005D212F"/>
    <w:rsid w:val="005D2307"/>
    <w:rsid w:val="005D2323"/>
    <w:rsid w:val="005D2447"/>
    <w:rsid w:val="005D2562"/>
    <w:rsid w:val="005D27C2"/>
    <w:rsid w:val="005D28E0"/>
    <w:rsid w:val="005D29E5"/>
    <w:rsid w:val="005D2A6B"/>
    <w:rsid w:val="005D2AD0"/>
    <w:rsid w:val="005D2D19"/>
    <w:rsid w:val="005D2D8D"/>
    <w:rsid w:val="005D2DA8"/>
    <w:rsid w:val="005D2E67"/>
    <w:rsid w:val="005D2F8E"/>
    <w:rsid w:val="005D2FB8"/>
    <w:rsid w:val="005D317F"/>
    <w:rsid w:val="005D31C9"/>
    <w:rsid w:val="005D31F9"/>
    <w:rsid w:val="005D3258"/>
    <w:rsid w:val="005D32ED"/>
    <w:rsid w:val="005D3352"/>
    <w:rsid w:val="005D3437"/>
    <w:rsid w:val="005D376F"/>
    <w:rsid w:val="005D3791"/>
    <w:rsid w:val="005D38D0"/>
    <w:rsid w:val="005D3BCC"/>
    <w:rsid w:val="005D3CA3"/>
    <w:rsid w:val="005D3DE7"/>
    <w:rsid w:val="005D4074"/>
    <w:rsid w:val="005D4162"/>
    <w:rsid w:val="005D4186"/>
    <w:rsid w:val="005D419C"/>
    <w:rsid w:val="005D461F"/>
    <w:rsid w:val="005D4796"/>
    <w:rsid w:val="005D485B"/>
    <w:rsid w:val="005D4D1F"/>
    <w:rsid w:val="005D4E39"/>
    <w:rsid w:val="005D5180"/>
    <w:rsid w:val="005D522E"/>
    <w:rsid w:val="005D52B8"/>
    <w:rsid w:val="005D52CF"/>
    <w:rsid w:val="005D53A5"/>
    <w:rsid w:val="005D54C4"/>
    <w:rsid w:val="005D566B"/>
    <w:rsid w:val="005D592E"/>
    <w:rsid w:val="005D5A09"/>
    <w:rsid w:val="005D5AEE"/>
    <w:rsid w:val="005D5B15"/>
    <w:rsid w:val="005D5B5F"/>
    <w:rsid w:val="005D5B79"/>
    <w:rsid w:val="005D5BF5"/>
    <w:rsid w:val="005D5D53"/>
    <w:rsid w:val="005D5E39"/>
    <w:rsid w:val="005D5ECB"/>
    <w:rsid w:val="005D5F7F"/>
    <w:rsid w:val="005D5FC9"/>
    <w:rsid w:val="005D61A0"/>
    <w:rsid w:val="005D61F8"/>
    <w:rsid w:val="005D61FE"/>
    <w:rsid w:val="005D6260"/>
    <w:rsid w:val="005D636D"/>
    <w:rsid w:val="005D638D"/>
    <w:rsid w:val="005D6811"/>
    <w:rsid w:val="005D6977"/>
    <w:rsid w:val="005D6BC5"/>
    <w:rsid w:val="005D6D8A"/>
    <w:rsid w:val="005D70C7"/>
    <w:rsid w:val="005D70D4"/>
    <w:rsid w:val="005D7163"/>
    <w:rsid w:val="005D71A9"/>
    <w:rsid w:val="005D7277"/>
    <w:rsid w:val="005D7340"/>
    <w:rsid w:val="005D7451"/>
    <w:rsid w:val="005D7560"/>
    <w:rsid w:val="005D75E2"/>
    <w:rsid w:val="005D7608"/>
    <w:rsid w:val="005D7DB9"/>
    <w:rsid w:val="005E01F6"/>
    <w:rsid w:val="005E06BA"/>
    <w:rsid w:val="005E072D"/>
    <w:rsid w:val="005E0782"/>
    <w:rsid w:val="005E07A4"/>
    <w:rsid w:val="005E08BC"/>
    <w:rsid w:val="005E0923"/>
    <w:rsid w:val="005E0A0E"/>
    <w:rsid w:val="005E0C04"/>
    <w:rsid w:val="005E101B"/>
    <w:rsid w:val="005E12B4"/>
    <w:rsid w:val="005E1504"/>
    <w:rsid w:val="005E1520"/>
    <w:rsid w:val="005E1654"/>
    <w:rsid w:val="005E173C"/>
    <w:rsid w:val="005E1911"/>
    <w:rsid w:val="005E1A23"/>
    <w:rsid w:val="005E1BA7"/>
    <w:rsid w:val="005E1D36"/>
    <w:rsid w:val="005E1E99"/>
    <w:rsid w:val="005E1FD9"/>
    <w:rsid w:val="005E2026"/>
    <w:rsid w:val="005E2121"/>
    <w:rsid w:val="005E21DD"/>
    <w:rsid w:val="005E2418"/>
    <w:rsid w:val="005E24A7"/>
    <w:rsid w:val="005E2661"/>
    <w:rsid w:val="005E28F1"/>
    <w:rsid w:val="005E29AB"/>
    <w:rsid w:val="005E2ABF"/>
    <w:rsid w:val="005E2D88"/>
    <w:rsid w:val="005E2DCB"/>
    <w:rsid w:val="005E2FEC"/>
    <w:rsid w:val="005E3429"/>
    <w:rsid w:val="005E3524"/>
    <w:rsid w:val="005E3577"/>
    <w:rsid w:val="005E378A"/>
    <w:rsid w:val="005E38AB"/>
    <w:rsid w:val="005E39E7"/>
    <w:rsid w:val="005E3AA3"/>
    <w:rsid w:val="005E3C1C"/>
    <w:rsid w:val="005E3CE7"/>
    <w:rsid w:val="005E3D10"/>
    <w:rsid w:val="005E3E66"/>
    <w:rsid w:val="005E3EE1"/>
    <w:rsid w:val="005E3FD7"/>
    <w:rsid w:val="005E40DE"/>
    <w:rsid w:val="005E432F"/>
    <w:rsid w:val="005E43AC"/>
    <w:rsid w:val="005E458E"/>
    <w:rsid w:val="005E4816"/>
    <w:rsid w:val="005E4916"/>
    <w:rsid w:val="005E4970"/>
    <w:rsid w:val="005E4A6B"/>
    <w:rsid w:val="005E4DA5"/>
    <w:rsid w:val="005E4DEE"/>
    <w:rsid w:val="005E4FB0"/>
    <w:rsid w:val="005E50B3"/>
    <w:rsid w:val="005E5278"/>
    <w:rsid w:val="005E533D"/>
    <w:rsid w:val="005E5805"/>
    <w:rsid w:val="005E584E"/>
    <w:rsid w:val="005E5945"/>
    <w:rsid w:val="005E5AC2"/>
    <w:rsid w:val="005E5C11"/>
    <w:rsid w:val="005E5D37"/>
    <w:rsid w:val="005E5D4B"/>
    <w:rsid w:val="005E5FD5"/>
    <w:rsid w:val="005E60D6"/>
    <w:rsid w:val="005E6336"/>
    <w:rsid w:val="005E66C3"/>
    <w:rsid w:val="005E6781"/>
    <w:rsid w:val="005E678D"/>
    <w:rsid w:val="005E68C4"/>
    <w:rsid w:val="005E6915"/>
    <w:rsid w:val="005E6D5D"/>
    <w:rsid w:val="005E6ED2"/>
    <w:rsid w:val="005E6ED8"/>
    <w:rsid w:val="005E7018"/>
    <w:rsid w:val="005E7038"/>
    <w:rsid w:val="005E7295"/>
    <w:rsid w:val="005E729A"/>
    <w:rsid w:val="005E7360"/>
    <w:rsid w:val="005E74D8"/>
    <w:rsid w:val="005E74EB"/>
    <w:rsid w:val="005E7674"/>
    <w:rsid w:val="005E7990"/>
    <w:rsid w:val="005E79A7"/>
    <w:rsid w:val="005E7B2F"/>
    <w:rsid w:val="005E7B6B"/>
    <w:rsid w:val="005E7CD6"/>
    <w:rsid w:val="005E7DA6"/>
    <w:rsid w:val="005E7FA1"/>
    <w:rsid w:val="005E7FCD"/>
    <w:rsid w:val="005F00B3"/>
    <w:rsid w:val="005F0103"/>
    <w:rsid w:val="005F01D0"/>
    <w:rsid w:val="005F02C4"/>
    <w:rsid w:val="005F02D4"/>
    <w:rsid w:val="005F02F2"/>
    <w:rsid w:val="005F0AC5"/>
    <w:rsid w:val="005F0AEC"/>
    <w:rsid w:val="005F0DDA"/>
    <w:rsid w:val="005F0DEC"/>
    <w:rsid w:val="005F13D3"/>
    <w:rsid w:val="005F150B"/>
    <w:rsid w:val="005F1679"/>
    <w:rsid w:val="005F17F6"/>
    <w:rsid w:val="005F18F5"/>
    <w:rsid w:val="005F1BFB"/>
    <w:rsid w:val="005F1CFC"/>
    <w:rsid w:val="005F1F02"/>
    <w:rsid w:val="005F1F75"/>
    <w:rsid w:val="005F1F8F"/>
    <w:rsid w:val="005F2375"/>
    <w:rsid w:val="005F23AA"/>
    <w:rsid w:val="005F23C1"/>
    <w:rsid w:val="005F252E"/>
    <w:rsid w:val="005F2546"/>
    <w:rsid w:val="005F2900"/>
    <w:rsid w:val="005F2946"/>
    <w:rsid w:val="005F2A4C"/>
    <w:rsid w:val="005F2A6A"/>
    <w:rsid w:val="005F2FCE"/>
    <w:rsid w:val="005F30C3"/>
    <w:rsid w:val="005F319A"/>
    <w:rsid w:val="005F323E"/>
    <w:rsid w:val="005F335B"/>
    <w:rsid w:val="005F3484"/>
    <w:rsid w:val="005F3583"/>
    <w:rsid w:val="005F3748"/>
    <w:rsid w:val="005F39D8"/>
    <w:rsid w:val="005F3A85"/>
    <w:rsid w:val="005F3AC2"/>
    <w:rsid w:val="005F3BDB"/>
    <w:rsid w:val="005F3EA1"/>
    <w:rsid w:val="005F3EAC"/>
    <w:rsid w:val="005F3F20"/>
    <w:rsid w:val="005F400B"/>
    <w:rsid w:val="005F4041"/>
    <w:rsid w:val="005F4186"/>
    <w:rsid w:val="005F42C0"/>
    <w:rsid w:val="005F43F4"/>
    <w:rsid w:val="005F449F"/>
    <w:rsid w:val="005F4555"/>
    <w:rsid w:val="005F466C"/>
    <w:rsid w:val="005F4725"/>
    <w:rsid w:val="005F4739"/>
    <w:rsid w:val="005F473B"/>
    <w:rsid w:val="005F494C"/>
    <w:rsid w:val="005F4C24"/>
    <w:rsid w:val="005F4CFE"/>
    <w:rsid w:val="005F4E03"/>
    <w:rsid w:val="005F4E22"/>
    <w:rsid w:val="005F4E9A"/>
    <w:rsid w:val="005F4F57"/>
    <w:rsid w:val="005F4FE4"/>
    <w:rsid w:val="005F5433"/>
    <w:rsid w:val="005F574A"/>
    <w:rsid w:val="005F596E"/>
    <w:rsid w:val="005F5D81"/>
    <w:rsid w:val="005F5F55"/>
    <w:rsid w:val="005F63BC"/>
    <w:rsid w:val="005F6401"/>
    <w:rsid w:val="005F640D"/>
    <w:rsid w:val="005F66CF"/>
    <w:rsid w:val="005F6780"/>
    <w:rsid w:val="005F69FE"/>
    <w:rsid w:val="005F6A5E"/>
    <w:rsid w:val="005F6C9E"/>
    <w:rsid w:val="005F6F98"/>
    <w:rsid w:val="005F709C"/>
    <w:rsid w:val="005F7341"/>
    <w:rsid w:val="005F738C"/>
    <w:rsid w:val="005F75C1"/>
    <w:rsid w:val="005F7854"/>
    <w:rsid w:val="005F7902"/>
    <w:rsid w:val="005F7970"/>
    <w:rsid w:val="005F79CA"/>
    <w:rsid w:val="005F7C89"/>
    <w:rsid w:val="005F7D16"/>
    <w:rsid w:val="005F7F4E"/>
    <w:rsid w:val="005F7FC1"/>
    <w:rsid w:val="006000B2"/>
    <w:rsid w:val="006001DD"/>
    <w:rsid w:val="0060020D"/>
    <w:rsid w:val="0060026E"/>
    <w:rsid w:val="00600484"/>
    <w:rsid w:val="0060076C"/>
    <w:rsid w:val="00600A40"/>
    <w:rsid w:val="00600AB2"/>
    <w:rsid w:val="00600AD3"/>
    <w:rsid w:val="00600B76"/>
    <w:rsid w:val="00600DFE"/>
    <w:rsid w:val="00600EF4"/>
    <w:rsid w:val="00601062"/>
    <w:rsid w:val="006016E4"/>
    <w:rsid w:val="006019D3"/>
    <w:rsid w:val="00601B3E"/>
    <w:rsid w:val="00601B76"/>
    <w:rsid w:val="00601B83"/>
    <w:rsid w:val="00601EC8"/>
    <w:rsid w:val="00601FC9"/>
    <w:rsid w:val="00602034"/>
    <w:rsid w:val="006020A2"/>
    <w:rsid w:val="006020E0"/>
    <w:rsid w:val="006024DB"/>
    <w:rsid w:val="006027B4"/>
    <w:rsid w:val="00602825"/>
    <w:rsid w:val="0060285E"/>
    <w:rsid w:val="0060308B"/>
    <w:rsid w:val="006030B8"/>
    <w:rsid w:val="00603366"/>
    <w:rsid w:val="00603497"/>
    <w:rsid w:val="00603775"/>
    <w:rsid w:val="0060393B"/>
    <w:rsid w:val="00603BB1"/>
    <w:rsid w:val="00603BDF"/>
    <w:rsid w:val="00603C23"/>
    <w:rsid w:val="00603D4E"/>
    <w:rsid w:val="00604028"/>
    <w:rsid w:val="00604073"/>
    <w:rsid w:val="0060417E"/>
    <w:rsid w:val="00604415"/>
    <w:rsid w:val="006047E7"/>
    <w:rsid w:val="00604841"/>
    <w:rsid w:val="00604987"/>
    <w:rsid w:val="00604A86"/>
    <w:rsid w:val="00604D73"/>
    <w:rsid w:val="00604E6A"/>
    <w:rsid w:val="00604EC2"/>
    <w:rsid w:val="006050F9"/>
    <w:rsid w:val="00605202"/>
    <w:rsid w:val="0060520A"/>
    <w:rsid w:val="00605356"/>
    <w:rsid w:val="0060562D"/>
    <w:rsid w:val="006056DD"/>
    <w:rsid w:val="006056EB"/>
    <w:rsid w:val="00605732"/>
    <w:rsid w:val="0060578D"/>
    <w:rsid w:val="0060590B"/>
    <w:rsid w:val="00605BED"/>
    <w:rsid w:val="00605C55"/>
    <w:rsid w:val="00605D3A"/>
    <w:rsid w:val="00605DB2"/>
    <w:rsid w:val="00605EC8"/>
    <w:rsid w:val="00605F16"/>
    <w:rsid w:val="00606244"/>
    <w:rsid w:val="006065A9"/>
    <w:rsid w:val="006066CC"/>
    <w:rsid w:val="00606AFC"/>
    <w:rsid w:val="00606B02"/>
    <w:rsid w:val="00606B4D"/>
    <w:rsid w:val="00606BE6"/>
    <w:rsid w:val="00606D72"/>
    <w:rsid w:val="00606F9C"/>
    <w:rsid w:val="006071A1"/>
    <w:rsid w:val="00607306"/>
    <w:rsid w:val="00607357"/>
    <w:rsid w:val="006074BE"/>
    <w:rsid w:val="006074F7"/>
    <w:rsid w:val="00607622"/>
    <w:rsid w:val="00607915"/>
    <w:rsid w:val="00607D9D"/>
    <w:rsid w:val="00607FDE"/>
    <w:rsid w:val="006100FE"/>
    <w:rsid w:val="00610406"/>
    <w:rsid w:val="00610407"/>
    <w:rsid w:val="006104DD"/>
    <w:rsid w:val="0061065C"/>
    <w:rsid w:val="0061098C"/>
    <w:rsid w:val="00610A0C"/>
    <w:rsid w:val="00610B25"/>
    <w:rsid w:val="00610C22"/>
    <w:rsid w:val="00610CFE"/>
    <w:rsid w:val="00610E44"/>
    <w:rsid w:val="00611083"/>
    <w:rsid w:val="00611286"/>
    <w:rsid w:val="006113EE"/>
    <w:rsid w:val="006116B7"/>
    <w:rsid w:val="00611892"/>
    <w:rsid w:val="00611B86"/>
    <w:rsid w:val="00611CAF"/>
    <w:rsid w:val="00611DF6"/>
    <w:rsid w:val="00611F8D"/>
    <w:rsid w:val="0061205F"/>
    <w:rsid w:val="0061216C"/>
    <w:rsid w:val="00612279"/>
    <w:rsid w:val="0061257B"/>
    <w:rsid w:val="006126E0"/>
    <w:rsid w:val="006126E1"/>
    <w:rsid w:val="0061273F"/>
    <w:rsid w:val="00612992"/>
    <w:rsid w:val="006129AA"/>
    <w:rsid w:val="00612C15"/>
    <w:rsid w:val="00612E1A"/>
    <w:rsid w:val="00612E88"/>
    <w:rsid w:val="00612F73"/>
    <w:rsid w:val="00613167"/>
    <w:rsid w:val="00613189"/>
    <w:rsid w:val="006132DD"/>
    <w:rsid w:val="0061334F"/>
    <w:rsid w:val="006133EE"/>
    <w:rsid w:val="0061342A"/>
    <w:rsid w:val="0061355A"/>
    <w:rsid w:val="00613651"/>
    <w:rsid w:val="00613738"/>
    <w:rsid w:val="00613854"/>
    <w:rsid w:val="00613919"/>
    <w:rsid w:val="00613A23"/>
    <w:rsid w:val="00613ADE"/>
    <w:rsid w:val="00613BA8"/>
    <w:rsid w:val="00613C8B"/>
    <w:rsid w:val="00613D36"/>
    <w:rsid w:val="0061433F"/>
    <w:rsid w:val="006143FA"/>
    <w:rsid w:val="00614577"/>
    <w:rsid w:val="006147B4"/>
    <w:rsid w:val="00614826"/>
    <w:rsid w:val="00614924"/>
    <w:rsid w:val="00614A0B"/>
    <w:rsid w:val="00614C2B"/>
    <w:rsid w:val="00614F45"/>
    <w:rsid w:val="00614FB5"/>
    <w:rsid w:val="00614FC3"/>
    <w:rsid w:val="00614FD9"/>
    <w:rsid w:val="00615353"/>
    <w:rsid w:val="006153C3"/>
    <w:rsid w:val="006153EF"/>
    <w:rsid w:val="00615484"/>
    <w:rsid w:val="00615951"/>
    <w:rsid w:val="00615955"/>
    <w:rsid w:val="006159DA"/>
    <w:rsid w:val="00615A53"/>
    <w:rsid w:val="00615AAB"/>
    <w:rsid w:val="00615DD3"/>
    <w:rsid w:val="006160FB"/>
    <w:rsid w:val="00616163"/>
    <w:rsid w:val="0061633F"/>
    <w:rsid w:val="006163F2"/>
    <w:rsid w:val="00616851"/>
    <w:rsid w:val="006168B7"/>
    <w:rsid w:val="00616958"/>
    <w:rsid w:val="00616A19"/>
    <w:rsid w:val="00616B3B"/>
    <w:rsid w:val="00616C57"/>
    <w:rsid w:val="00616D26"/>
    <w:rsid w:val="00616EC9"/>
    <w:rsid w:val="00617154"/>
    <w:rsid w:val="0061720A"/>
    <w:rsid w:val="00617211"/>
    <w:rsid w:val="00617247"/>
    <w:rsid w:val="006172A6"/>
    <w:rsid w:val="006173D1"/>
    <w:rsid w:val="0061742B"/>
    <w:rsid w:val="00617548"/>
    <w:rsid w:val="006175DE"/>
    <w:rsid w:val="00617651"/>
    <w:rsid w:val="006178AF"/>
    <w:rsid w:val="0061795C"/>
    <w:rsid w:val="00617D23"/>
    <w:rsid w:val="00617F36"/>
    <w:rsid w:val="00620041"/>
    <w:rsid w:val="006202D7"/>
    <w:rsid w:val="00620345"/>
    <w:rsid w:val="006203E2"/>
    <w:rsid w:val="006204EE"/>
    <w:rsid w:val="006205AC"/>
    <w:rsid w:val="00620784"/>
    <w:rsid w:val="006207AB"/>
    <w:rsid w:val="006207F6"/>
    <w:rsid w:val="00620A27"/>
    <w:rsid w:val="00620C19"/>
    <w:rsid w:val="00620D08"/>
    <w:rsid w:val="00620E9E"/>
    <w:rsid w:val="00621073"/>
    <w:rsid w:val="0062108D"/>
    <w:rsid w:val="00621595"/>
    <w:rsid w:val="00621660"/>
    <w:rsid w:val="00621A02"/>
    <w:rsid w:val="00621A0B"/>
    <w:rsid w:val="00621B55"/>
    <w:rsid w:val="00621C69"/>
    <w:rsid w:val="00621F14"/>
    <w:rsid w:val="00621F22"/>
    <w:rsid w:val="00621F9C"/>
    <w:rsid w:val="006220F0"/>
    <w:rsid w:val="0062214E"/>
    <w:rsid w:val="006222CC"/>
    <w:rsid w:val="006226A6"/>
    <w:rsid w:val="00622702"/>
    <w:rsid w:val="0062279B"/>
    <w:rsid w:val="0062287A"/>
    <w:rsid w:val="00622ACD"/>
    <w:rsid w:val="00622CF3"/>
    <w:rsid w:val="00622F84"/>
    <w:rsid w:val="00623133"/>
    <w:rsid w:val="00623206"/>
    <w:rsid w:val="00623337"/>
    <w:rsid w:val="006234B1"/>
    <w:rsid w:val="00623835"/>
    <w:rsid w:val="00623880"/>
    <w:rsid w:val="0062400B"/>
    <w:rsid w:val="00624259"/>
    <w:rsid w:val="006242AC"/>
    <w:rsid w:val="006242D1"/>
    <w:rsid w:val="006247BE"/>
    <w:rsid w:val="00624816"/>
    <w:rsid w:val="0062491B"/>
    <w:rsid w:val="00624A3D"/>
    <w:rsid w:val="00624A64"/>
    <w:rsid w:val="00624AF8"/>
    <w:rsid w:val="00624D44"/>
    <w:rsid w:val="00624F1F"/>
    <w:rsid w:val="0062506D"/>
    <w:rsid w:val="006250B2"/>
    <w:rsid w:val="00625247"/>
    <w:rsid w:val="00625248"/>
    <w:rsid w:val="00625513"/>
    <w:rsid w:val="00625531"/>
    <w:rsid w:val="006256C3"/>
    <w:rsid w:val="0062578D"/>
    <w:rsid w:val="00625DEF"/>
    <w:rsid w:val="00625ED6"/>
    <w:rsid w:val="00626176"/>
    <w:rsid w:val="0062624A"/>
    <w:rsid w:val="006263B8"/>
    <w:rsid w:val="0062683F"/>
    <w:rsid w:val="0062696F"/>
    <w:rsid w:val="00626990"/>
    <w:rsid w:val="00626A06"/>
    <w:rsid w:val="00626A7B"/>
    <w:rsid w:val="00626C03"/>
    <w:rsid w:val="00626C6E"/>
    <w:rsid w:val="00626D42"/>
    <w:rsid w:val="00626D48"/>
    <w:rsid w:val="00626E17"/>
    <w:rsid w:val="00626EEB"/>
    <w:rsid w:val="006270F2"/>
    <w:rsid w:val="006271B0"/>
    <w:rsid w:val="0062731B"/>
    <w:rsid w:val="00627700"/>
    <w:rsid w:val="00627782"/>
    <w:rsid w:val="00627899"/>
    <w:rsid w:val="00627904"/>
    <w:rsid w:val="00627BA2"/>
    <w:rsid w:val="00627CF5"/>
    <w:rsid w:val="00627D3E"/>
    <w:rsid w:val="00627F23"/>
    <w:rsid w:val="00627F32"/>
    <w:rsid w:val="0063019F"/>
    <w:rsid w:val="006301EA"/>
    <w:rsid w:val="006301FF"/>
    <w:rsid w:val="00630350"/>
    <w:rsid w:val="006303CB"/>
    <w:rsid w:val="00630835"/>
    <w:rsid w:val="006308C2"/>
    <w:rsid w:val="00630990"/>
    <w:rsid w:val="006309CE"/>
    <w:rsid w:val="006309E9"/>
    <w:rsid w:val="00630A31"/>
    <w:rsid w:val="00630AEA"/>
    <w:rsid w:val="00630C0B"/>
    <w:rsid w:val="00630E80"/>
    <w:rsid w:val="00630E86"/>
    <w:rsid w:val="00630F61"/>
    <w:rsid w:val="006310D2"/>
    <w:rsid w:val="006310E2"/>
    <w:rsid w:val="006312A4"/>
    <w:rsid w:val="006314F8"/>
    <w:rsid w:val="006315E9"/>
    <w:rsid w:val="00631617"/>
    <w:rsid w:val="00631B23"/>
    <w:rsid w:val="00631CBD"/>
    <w:rsid w:val="00631E72"/>
    <w:rsid w:val="00631E97"/>
    <w:rsid w:val="00631FA7"/>
    <w:rsid w:val="00631FC8"/>
    <w:rsid w:val="00632232"/>
    <w:rsid w:val="00632437"/>
    <w:rsid w:val="00632584"/>
    <w:rsid w:val="00632AA7"/>
    <w:rsid w:val="00632B0A"/>
    <w:rsid w:val="00632C3D"/>
    <w:rsid w:val="00632CC1"/>
    <w:rsid w:val="00632CC4"/>
    <w:rsid w:val="00632D86"/>
    <w:rsid w:val="00632E52"/>
    <w:rsid w:val="00633055"/>
    <w:rsid w:val="006330E7"/>
    <w:rsid w:val="00633137"/>
    <w:rsid w:val="006331F6"/>
    <w:rsid w:val="00633256"/>
    <w:rsid w:val="0063348C"/>
    <w:rsid w:val="006335BE"/>
    <w:rsid w:val="006336ED"/>
    <w:rsid w:val="006337F9"/>
    <w:rsid w:val="00633999"/>
    <w:rsid w:val="006339C9"/>
    <w:rsid w:val="00633EAE"/>
    <w:rsid w:val="00633F0F"/>
    <w:rsid w:val="006341C0"/>
    <w:rsid w:val="006342BC"/>
    <w:rsid w:val="00634320"/>
    <w:rsid w:val="00634532"/>
    <w:rsid w:val="006345F5"/>
    <w:rsid w:val="0063473D"/>
    <w:rsid w:val="00634890"/>
    <w:rsid w:val="00634B3D"/>
    <w:rsid w:val="00634E62"/>
    <w:rsid w:val="00634EAD"/>
    <w:rsid w:val="00634EE7"/>
    <w:rsid w:val="00634F8B"/>
    <w:rsid w:val="00635059"/>
    <w:rsid w:val="00635164"/>
    <w:rsid w:val="006352B9"/>
    <w:rsid w:val="006352F6"/>
    <w:rsid w:val="006353C1"/>
    <w:rsid w:val="006354C8"/>
    <w:rsid w:val="0063555F"/>
    <w:rsid w:val="00635609"/>
    <w:rsid w:val="00635A01"/>
    <w:rsid w:val="00635DBC"/>
    <w:rsid w:val="00635E47"/>
    <w:rsid w:val="00635EAA"/>
    <w:rsid w:val="006360FE"/>
    <w:rsid w:val="006361A2"/>
    <w:rsid w:val="0063631A"/>
    <w:rsid w:val="0063636B"/>
    <w:rsid w:val="00636483"/>
    <w:rsid w:val="00636577"/>
    <w:rsid w:val="0063677E"/>
    <w:rsid w:val="006368F1"/>
    <w:rsid w:val="00636A55"/>
    <w:rsid w:val="00636CCD"/>
    <w:rsid w:val="00636E1F"/>
    <w:rsid w:val="00636E32"/>
    <w:rsid w:val="0063755D"/>
    <w:rsid w:val="00637736"/>
    <w:rsid w:val="00637796"/>
    <w:rsid w:val="00637A50"/>
    <w:rsid w:val="00637AB5"/>
    <w:rsid w:val="00637B89"/>
    <w:rsid w:val="00637CF8"/>
    <w:rsid w:val="00637F3C"/>
    <w:rsid w:val="006403EC"/>
    <w:rsid w:val="0064081E"/>
    <w:rsid w:val="00640946"/>
    <w:rsid w:val="00640958"/>
    <w:rsid w:val="00640AAB"/>
    <w:rsid w:val="00640B21"/>
    <w:rsid w:val="00640BFB"/>
    <w:rsid w:val="00640D0C"/>
    <w:rsid w:val="00640D9F"/>
    <w:rsid w:val="00640EE5"/>
    <w:rsid w:val="00640F15"/>
    <w:rsid w:val="0064107F"/>
    <w:rsid w:val="0064111E"/>
    <w:rsid w:val="006411F7"/>
    <w:rsid w:val="00641469"/>
    <w:rsid w:val="006417B8"/>
    <w:rsid w:val="006417EC"/>
    <w:rsid w:val="00641890"/>
    <w:rsid w:val="00641AF7"/>
    <w:rsid w:val="00641C66"/>
    <w:rsid w:val="00641CF9"/>
    <w:rsid w:val="00641E1B"/>
    <w:rsid w:val="00641E20"/>
    <w:rsid w:val="00641F9F"/>
    <w:rsid w:val="00642039"/>
    <w:rsid w:val="006422B5"/>
    <w:rsid w:val="0064232B"/>
    <w:rsid w:val="006424A7"/>
    <w:rsid w:val="006425F4"/>
    <w:rsid w:val="0064260C"/>
    <w:rsid w:val="0064281B"/>
    <w:rsid w:val="00642886"/>
    <w:rsid w:val="006429C6"/>
    <w:rsid w:val="00642A92"/>
    <w:rsid w:val="00642A9B"/>
    <w:rsid w:val="00642B4C"/>
    <w:rsid w:val="00642B78"/>
    <w:rsid w:val="00642DE4"/>
    <w:rsid w:val="00642DE8"/>
    <w:rsid w:val="00642E25"/>
    <w:rsid w:val="00642E98"/>
    <w:rsid w:val="00642F14"/>
    <w:rsid w:val="00643127"/>
    <w:rsid w:val="0064355A"/>
    <w:rsid w:val="006436F8"/>
    <w:rsid w:val="00643735"/>
    <w:rsid w:val="00643AC8"/>
    <w:rsid w:val="00643C7C"/>
    <w:rsid w:val="00643CB4"/>
    <w:rsid w:val="00643D30"/>
    <w:rsid w:val="00643FD2"/>
    <w:rsid w:val="00644242"/>
    <w:rsid w:val="006442D1"/>
    <w:rsid w:val="00644464"/>
    <w:rsid w:val="006444AD"/>
    <w:rsid w:val="0064462D"/>
    <w:rsid w:val="00644664"/>
    <w:rsid w:val="006446BB"/>
    <w:rsid w:val="00644702"/>
    <w:rsid w:val="006447B5"/>
    <w:rsid w:val="006447F7"/>
    <w:rsid w:val="006449F9"/>
    <w:rsid w:val="00644ABE"/>
    <w:rsid w:val="00644B7B"/>
    <w:rsid w:val="00644C30"/>
    <w:rsid w:val="00644D70"/>
    <w:rsid w:val="00645136"/>
    <w:rsid w:val="00645426"/>
    <w:rsid w:val="00645476"/>
    <w:rsid w:val="00645629"/>
    <w:rsid w:val="0064578B"/>
    <w:rsid w:val="006457E7"/>
    <w:rsid w:val="00645AFC"/>
    <w:rsid w:val="00645D02"/>
    <w:rsid w:val="00645D5E"/>
    <w:rsid w:val="00645EF3"/>
    <w:rsid w:val="0064607F"/>
    <w:rsid w:val="00646217"/>
    <w:rsid w:val="006462D0"/>
    <w:rsid w:val="006463E2"/>
    <w:rsid w:val="00646407"/>
    <w:rsid w:val="006464DF"/>
    <w:rsid w:val="0064655A"/>
    <w:rsid w:val="006467EE"/>
    <w:rsid w:val="006468F3"/>
    <w:rsid w:val="00646973"/>
    <w:rsid w:val="0064697D"/>
    <w:rsid w:val="006469CF"/>
    <w:rsid w:val="00646F59"/>
    <w:rsid w:val="00646FFA"/>
    <w:rsid w:val="0064702F"/>
    <w:rsid w:val="0064705C"/>
    <w:rsid w:val="006470C0"/>
    <w:rsid w:val="006470D2"/>
    <w:rsid w:val="0064752D"/>
    <w:rsid w:val="00647541"/>
    <w:rsid w:val="006475C7"/>
    <w:rsid w:val="00647611"/>
    <w:rsid w:val="006476D1"/>
    <w:rsid w:val="006477A4"/>
    <w:rsid w:val="006478F8"/>
    <w:rsid w:val="006479B7"/>
    <w:rsid w:val="00647CA1"/>
    <w:rsid w:val="00647CF0"/>
    <w:rsid w:val="00647E9B"/>
    <w:rsid w:val="00647F63"/>
    <w:rsid w:val="00647F73"/>
    <w:rsid w:val="006503E2"/>
    <w:rsid w:val="006504AF"/>
    <w:rsid w:val="0065059A"/>
    <w:rsid w:val="00650681"/>
    <w:rsid w:val="006507FA"/>
    <w:rsid w:val="0065080A"/>
    <w:rsid w:val="00650811"/>
    <w:rsid w:val="00650B02"/>
    <w:rsid w:val="00650D41"/>
    <w:rsid w:val="00650F29"/>
    <w:rsid w:val="00650FDF"/>
    <w:rsid w:val="0065109C"/>
    <w:rsid w:val="00651390"/>
    <w:rsid w:val="00651399"/>
    <w:rsid w:val="00651543"/>
    <w:rsid w:val="0065173C"/>
    <w:rsid w:val="006517FE"/>
    <w:rsid w:val="0065180A"/>
    <w:rsid w:val="00651892"/>
    <w:rsid w:val="00651901"/>
    <w:rsid w:val="00651A40"/>
    <w:rsid w:val="00651AFA"/>
    <w:rsid w:val="00651B63"/>
    <w:rsid w:val="00651C47"/>
    <w:rsid w:val="00651E0B"/>
    <w:rsid w:val="00651FEF"/>
    <w:rsid w:val="0065206F"/>
    <w:rsid w:val="00652152"/>
    <w:rsid w:val="006522A2"/>
    <w:rsid w:val="006527E8"/>
    <w:rsid w:val="006529D0"/>
    <w:rsid w:val="00652BD3"/>
    <w:rsid w:val="00652C35"/>
    <w:rsid w:val="00652CBF"/>
    <w:rsid w:val="00652D05"/>
    <w:rsid w:val="00653029"/>
    <w:rsid w:val="006530F0"/>
    <w:rsid w:val="006532B0"/>
    <w:rsid w:val="0065337F"/>
    <w:rsid w:val="006533FC"/>
    <w:rsid w:val="0065356B"/>
    <w:rsid w:val="00653C87"/>
    <w:rsid w:val="00653C94"/>
    <w:rsid w:val="00653D47"/>
    <w:rsid w:val="00653F22"/>
    <w:rsid w:val="00654049"/>
    <w:rsid w:val="0065406D"/>
    <w:rsid w:val="00654398"/>
    <w:rsid w:val="0065449A"/>
    <w:rsid w:val="0065450B"/>
    <w:rsid w:val="0065459F"/>
    <w:rsid w:val="006545A7"/>
    <w:rsid w:val="00654A66"/>
    <w:rsid w:val="00654ABD"/>
    <w:rsid w:val="00654CE6"/>
    <w:rsid w:val="00654E43"/>
    <w:rsid w:val="00654ECF"/>
    <w:rsid w:val="00654EF1"/>
    <w:rsid w:val="0065549E"/>
    <w:rsid w:val="0065579C"/>
    <w:rsid w:val="006557A1"/>
    <w:rsid w:val="006557DD"/>
    <w:rsid w:val="0065583B"/>
    <w:rsid w:val="00655863"/>
    <w:rsid w:val="006558A1"/>
    <w:rsid w:val="0065590D"/>
    <w:rsid w:val="0065591D"/>
    <w:rsid w:val="00655974"/>
    <w:rsid w:val="00655A12"/>
    <w:rsid w:val="00655BEA"/>
    <w:rsid w:val="00655F96"/>
    <w:rsid w:val="00655FE4"/>
    <w:rsid w:val="0065624E"/>
    <w:rsid w:val="0065641A"/>
    <w:rsid w:val="006567CE"/>
    <w:rsid w:val="006567D6"/>
    <w:rsid w:val="006568CB"/>
    <w:rsid w:val="00656B34"/>
    <w:rsid w:val="00656CB7"/>
    <w:rsid w:val="00656CCE"/>
    <w:rsid w:val="00656DAB"/>
    <w:rsid w:val="0065728B"/>
    <w:rsid w:val="00657358"/>
    <w:rsid w:val="0065738E"/>
    <w:rsid w:val="0065753A"/>
    <w:rsid w:val="00657A1E"/>
    <w:rsid w:val="00657B23"/>
    <w:rsid w:val="00657B83"/>
    <w:rsid w:val="00657BC9"/>
    <w:rsid w:val="00657D4D"/>
    <w:rsid w:val="0066012A"/>
    <w:rsid w:val="006602FF"/>
    <w:rsid w:val="0066037B"/>
    <w:rsid w:val="0066044C"/>
    <w:rsid w:val="006604EA"/>
    <w:rsid w:val="00660861"/>
    <w:rsid w:val="006608A9"/>
    <w:rsid w:val="00660A46"/>
    <w:rsid w:val="00660B3A"/>
    <w:rsid w:val="00660D29"/>
    <w:rsid w:val="00660E80"/>
    <w:rsid w:val="00660F67"/>
    <w:rsid w:val="00661591"/>
    <w:rsid w:val="006616AA"/>
    <w:rsid w:val="006617D1"/>
    <w:rsid w:val="00661A13"/>
    <w:rsid w:val="00661C26"/>
    <w:rsid w:val="00661C35"/>
    <w:rsid w:val="00661C58"/>
    <w:rsid w:val="00661E35"/>
    <w:rsid w:val="0066201B"/>
    <w:rsid w:val="0066202C"/>
    <w:rsid w:val="006620ED"/>
    <w:rsid w:val="0066229C"/>
    <w:rsid w:val="006624FF"/>
    <w:rsid w:val="0066262B"/>
    <w:rsid w:val="00662752"/>
    <w:rsid w:val="006627FD"/>
    <w:rsid w:val="00662803"/>
    <w:rsid w:val="0066294C"/>
    <w:rsid w:val="00662E1D"/>
    <w:rsid w:val="00662E8D"/>
    <w:rsid w:val="00662FA3"/>
    <w:rsid w:val="00663059"/>
    <w:rsid w:val="00663158"/>
    <w:rsid w:val="00663404"/>
    <w:rsid w:val="0066355B"/>
    <w:rsid w:val="006635DC"/>
    <w:rsid w:val="00663621"/>
    <w:rsid w:val="0066379B"/>
    <w:rsid w:val="006637B4"/>
    <w:rsid w:val="006638BB"/>
    <w:rsid w:val="0066392E"/>
    <w:rsid w:val="00663A8E"/>
    <w:rsid w:val="00663D1B"/>
    <w:rsid w:val="00663E1F"/>
    <w:rsid w:val="00663F05"/>
    <w:rsid w:val="0066410F"/>
    <w:rsid w:val="006642AC"/>
    <w:rsid w:val="0066439F"/>
    <w:rsid w:val="006644F6"/>
    <w:rsid w:val="006644F7"/>
    <w:rsid w:val="006644FA"/>
    <w:rsid w:val="00664511"/>
    <w:rsid w:val="0066451E"/>
    <w:rsid w:val="0066475E"/>
    <w:rsid w:val="0066480C"/>
    <w:rsid w:val="0066481F"/>
    <w:rsid w:val="00664895"/>
    <w:rsid w:val="006648AF"/>
    <w:rsid w:val="00664EB0"/>
    <w:rsid w:val="00664F55"/>
    <w:rsid w:val="00664FD8"/>
    <w:rsid w:val="00665100"/>
    <w:rsid w:val="0066514E"/>
    <w:rsid w:val="006651A1"/>
    <w:rsid w:val="006652EA"/>
    <w:rsid w:val="006652FF"/>
    <w:rsid w:val="006653E5"/>
    <w:rsid w:val="00665490"/>
    <w:rsid w:val="0066563A"/>
    <w:rsid w:val="00665766"/>
    <w:rsid w:val="006658D1"/>
    <w:rsid w:val="006658F7"/>
    <w:rsid w:val="00665B2D"/>
    <w:rsid w:val="00665B83"/>
    <w:rsid w:val="00665BE3"/>
    <w:rsid w:val="00665CF4"/>
    <w:rsid w:val="00665CFD"/>
    <w:rsid w:val="00665E3F"/>
    <w:rsid w:val="00665EBE"/>
    <w:rsid w:val="00665ED6"/>
    <w:rsid w:val="00665EE4"/>
    <w:rsid w:val="00665F26"/>
    <w:rsid w:val="00665F58"/>
    <w:rsid w:val="00666040"/>
    <w:rsid w:val="006660E0"/>
    <w:rsid w:val="00666190"/>
    <w:rsid w:val="006661E8"/>
    <w:rsid w:val="006661F3"/>
    <w:rsid w:val="00666474"/>
    <w:rsid w:val="00666687"/>
    <w:rsid w:val="00666714"/>
    <w:rsid w:val="00666767"/>
    <w:rsid w:val="00666906"/>
    <w:rsid w:val="0066692B"/>
    <w:rsid w:val="00666C8B"/>
    <w:rsid w:val="00666CAE"/>
    <w:rsid w:val="00666E20"/>
    <w:rsid w:val="00666EEE"/>
    <w:rsid w:val="00667032"/>
    <w:rsid w:val="006671FB"/>
    <w:rsid w:val="006672B5"/>
    <w:rsid w:val="00667360"/>
    <w:rsid w:val="00667559"/>
    <w:rsid w:val="00667612"/>
    <w:rsid w:val="006677D3"/>
    <w:rsid w:val="006679D9"/>
    <w:rsid w:val="00667B28"/>
    <w:rsid w:val="00667B29"/>
    <w:rsid w:val="00667B92"/>
    <w:rsid w:val="00667CCF"/>
    <w:rsid w:val="00670037"/>
    <w:rsid w:val="00670133"/>
    <w:rsid w:val="00670307"/>
    <w:rsid w:val="006705EF"/>
    <w:rsid w:val="00670609"/>
    <w:rsid w:val="00670803"/>
    <w:rsid w:val="00670943"/>
    <w:rsid w:val="006709A5"/>
    <w:rsid w:val="00670B6F"/>
    <w:rsid w:val="00670D48"/>
    <w:rsid w:val="00670D86"/>
    <w:rsid w:val="00670E18"/>
    <w:rsid w:val="00670E76"/>
    <w:rsid w:val="006710AF"/>
    <w:rsid w:val="006711B0"/>
    <w:rsid w:val="006714DE"/>
    <w:rsid w:val="00671538"/>
    <w:rsid w:val="00671752"/>
    <w:rsid w:val="00671CE0"/>
    <w:rsid w:val="00671ECA"/>
    <w:rsid w:val="00671ECE"/>
    <w:rsid w:val="006720BA"/>
    <w:rsid w:val="006721DA"/>
    <w:rsid w:val="00672200"/>
    <w:rsid w:val="006723C1"/>
    <w:rsid w:val="006724D8"/>
    <w:rsid w:val="006724F3"/>
    <w:rsid w:val="0067263E"/>
    <w:rsid w:val="00672714"/>
    <w:rsid w:val="0067278B"/>
    <w:rsid w:val="00672798"/>
    <w:rsid w:val="00672A0F"/>
    <w:rsid w:val="00672AB4"/>
    <w:rsid w:val="00672C38"/>
    <w:rsid w:val="00672D8F"/>
    <w:rsid w:val="00672F8C"/>
    <w:rsid w:val="00673069"/>
    <w:rsid w:val="0067361D"/>
    <w:rsid w:val="00673784"/>
    <w:rsid w:val="006737D1"/>
    <w:rsid w:val="006738BA"/>
    <w:rsid w:val="006738D4"/>
    <w:rsid w:val="00673A69"/>
    <w:rsid w:val="00673B92"/>
    <w:rsid w:val="00673D45"/>
    <w:rsid w:val="00673DC3"/>
    <w:rsid w:val="00673DCF"/>
    <w:rsid w:val="0067400B"/>
    <w:rsid w:val="006740BE"/>
    <w:rsid w:val="006740DC"/>
    <w:rsid w:val="006742B3"/>
    <w:rsid w:val="00674475"/>
    <w:rsid w:val="006744C3"/>
    <w:rsid w:val="006745E9"/>
    <w:rsid w:val="0067466B"/>
    <w:rsid w:val="006747E4"/>
    <w:rsid w:val="006749D5"/>
    <w:rsid w:val="00674A4E"/>
    <w:rsid w:val="00674AB4"/>
    <w:rsid w:val="00674AD0"/>
    <w:rsid w:val="00674D6C"/>
    <w:rsid w:val="00674EF4"/>
    <w:rsid w:val="006751ED"/>
    <w:rsid w:val="00675279"/>
    <w:rsid w:val="006752D5"/>
    <w:rsid w:val="006752DB"/>
    <w:rsid w:val="006753F8"/>
    <w:rsid w:val="0067547B"/>
    <w:rsid w:val="00675752"/>
    <w:rsid w:val="00675758"/>
    <w:rsid w:val="0067577E"/>
    <w:rsid w:val="0067587E"/>
    <w:rsid w:val="006758C8"/>
    <w:rsid w:val="00675AFC"/>
    <w:rsid w:val="00675D28"/>
    <w:rsid w:val="00675F3D"/>
    <w:rsid w:val="006760C3"/>
    <w:rsid w:val="00676290"/>
    <w:rsid w:val="0067637E"/>
    <w:rsid w:val="0067648B"/>
    <w:rsid w:val="0067656F"/>
    <w:rsid w:val="006768E0"/>
    <w:rsid w:val="00676AE4"/>
    <w:rsid w:val="00676B8F"/>
    <w:rsid w:val="00676CC8"/>
    <w:rsid w:val="00676DD8"/>
    <w:rsid w:val="00676E66"/>
    <w:rsid w:val="00677065"/>
    <w:rsid w:val="006772DE"/>
    <w:rsid w:val="006772FD"/>
    <w:rsid w:val="0067766E"/>
    <w:rsid w:val="00677C28"/>
    <w:rsid w:val="00677D5F"/>
    <w:rsid w:val="00677E35"/>
    <w:rsid w:val="00677FDE"/>
    <w:rsid w:val="00677FE6"/>
    <w:rsid w:val="0068028A"/>
    <w:rsid w:val="006805D3"/>
    <w:rsid w:val="0068070F"/>
    <w:rsid w:val="006808A2"/>
    <w:rsid w:val="00680948"/>
    <w:rsid w:val="00680AA1"/>
    <w:rsid w:val="00680BDB"/>
    <w:rsid w:val="0068143A"/>
    <w:rsid w:val="0068143F"/>
    <w:rsid w:val="006815B8"/>
    <w:rsid w:val="006815BF"/>
    <w:rsid w:val="006819CA"/>
    <w:rsid w:val="00681E56"/>
    <w:rsid w:val="00681F5D"/>
    <w:rsid w:val="00681FE8"/>
    <w:rsid w:val="00682230"/>
    <w:rsid w:val="0068248C"/>
    <w:rsid w:val="00682919"/>
    <w:rsid w:val="006829DF"/>
    <w:rsid w:val="00682F46"/>
    <w:rsid w:val="00682F52"/>
    <w:rsid w:val="00682FBD"/>
    <w:rsid w:val="00683015"/>
    <w:rsid w:val="0068345C"/>
    <w:rsid w:val="0068369E"/>
    <w:rsid w:val="006836EF"/>
    <w:rsid w:val="006837C5"/>
    <w:rsid w:val="006838F1"/>
    <w:rsid w:val="006839DD"/>
    <w:rsid w:val="00683A0F"/>
    <w:rsid w:val="00683A3B"/>
    <w:rsid w:val="00683A48"/>
    <w:rsid w:val="00683AC0"/>
    <w:rsid w:val="00683C35"/>
    <w:rsid w:val="00683CCA"/>
    <w:rsid w:val="00683F95"/>
    <w:rsid w:val="00684132"/>
    <w:rsid w:val="006842D5"/>
    <w:rsid w:val="0068439F"/>
    <w:rsid w:val="00684499"/>
    <w:rsid w:val="00684624"/>
    <w:rsid w:val="0068462F"/>
    <w:rsid w:val="00684713"/>
    <w:rsid w:val="00684C5F"/>
    <w:rsid w:val="00684EFE"/>
    <w:rsid w:val="006854D6"/>
    <w:rsid w:val="00685535"/>
    <w:rsid w:val="00685591"/>
    <w:rsid w:val="006857CF"/>
    <w:rsid w:val="0068590D"/>
    <w:rsid w:val="00685A18"/>
    <w:rsid w:val="00685AF4"/>
    <w:rsid w:val="00685C15"/>
    <w:rsid w:val="00685C1E"/>
    <w:rsid w:val="00685E1F"/>
    <w:rsid w:val="006862AD"/>
    <w:rsid w:val="0068631C"/>
    <w:rsid w:val="00686382"/>
    <w:rsid w:val="0068651D"/>
    <w:rsid w:val="0068659F"/>
    <w:rsid w:val="0068674E"/>
    <w:rsid w:val="00686A5E"/>
    <w:rsid w:val="00686BC2"/>
    <w:rsid w:val="00686C77"/>
    <w:rsid w:val="00686CEA"/>
    <w:rsid w:val="0068715C"/>
    <w:rsid w:val="006871E4"/>
    <w:rsid w:val="006875D7"/>
    <w:rsid w:val="00687880"/>
    <w:rsid w:val="00687A67"/>
    <w:rsid w:val="00687AA4"/>
    <w:rsid w:val="00687ADA"/>
    <w:rsid w:val="00687E40"/>
    <w:rsid w:val="00687E8F"/>
    <w:rsid w:val="00690511"/>
    <w:rsid w:val="00690515"/>
    <w:rsid w:val="006907B0"/>
    <w:rsid w:val="006907DE"/>
    <w:rsid w:val="00690825"/>
    <w:rsid w:val="00690856"/>
    <w:rsid w:val="0069094E"/>
    <w:rsid w:val="006909BC"/>
    <w:rsid w:val="00690B7B"/>
    <w:rsid w:val="00690E44"/>
    <w:rsid w:val="00690E70"/>
    <w:rsid w:val="00690EA9"/>
    <w:rsid w:val="00690F49"/>
    <w:rsid w:val="00690F50"/>
    <w:rsid w:val="00690FE0"/>
    <w:rsid w:val="00691001"/>
    <w:rsid w:val="0069106E"/>
    <w:rsid w:val="00691120"/>
    <w:rsid w:val="0069132A"/>
    <w:rsid w:val="0069148B"/>
    <w:rsid w:val="0069166A"/>
    <w:rsid w:val="00691ACA"/>
    <w:rsid w:val="00691C57"/>
    <w:rsid w:val="00691D89"/>
    <w:rsid w:val="00692091"/>
    <w:rsid w:val="006920CD"/>
    <w:rsid w:val="0069216C"/>
    <w:rsid w:val="006922CD"/>
    <w:rsid w:val="006923A0"/>
    <w:rsid w:val="0069240A"/>
    <w:rsid w:val="006924B3"/>
    <w:rsid w:val="00692607"/>
    <w:rsid w:val="0069262C"/>
    <w:rsid w:val="00692815"/>
    <w:rsid w:val="00692965"/>
    <w:rsid w:val="006929C0"/>
    <w:rsid w:val="00692C56"/>
    <w:rsid w:val="00692CF9"/>
    <w:rsid w:val="00692D07"/>
    <w:rsid w:val="00692D61"/>
    <w:rsid w:val="00692E46"/>
    <w:rsid w:val="00692EA3"/>
    <w:rsid w:val="00692F67"/>
    <w:rsid w:val="0069324B"/>
    <w:rsid w:val="006933A4"/>
    <w:rsid w:val="006933B5"/>
    <w:rsid w:val="00693426"/>
    <w:rsid w:val="0069366C"/>
    <w:rsid w:val="00693919"/>
    <w:rsid w:val="00693994"/>
    <w:rsid w:val="00693A4E"/>
    <w:rsid w:val="00693A70"/>
    <w:rsid w:val="00693A82"/>
    <w:rsid w:val="00693AC8"/>
    <w:rsid w:val="00693C4F"/>
    <w:rsid w:val="00693F6B"/>
    <w:rsid w:val="00693FA7"/>
    <w:rsid w:val="00693FFB"/>
    <w:rsid w:val="006940A2"/>
    <w:rsid w:val="0069414B"/>
    <w:rsid w:val="006943FE"/>
    <w:rsid w:val="0069441C"/>
    <w:rsid w:val="00694479"/>
    <w:rsid w:val="00694507"/>
    <w:rsid w:val="00694573"/>
    <w:rsid w:val="0069462E"/>
    <w:rsid w:val="00694772"/>
    <w:rsid w:val="00694790"/>
    <w:rsid w:val="006947D6"/>
    <w:rsid w:val="00694944"/>
    <w:rsid w:val="00694A7A"/>
    <w:rsid w:val="00694DB6"/>
    <w:rsid w:val="00694E8C"/>
    <w:rsid w:val="00695253"/>
    <w:rsid w:val="00695270"/>
    <w:rsid w:val="0069539B"/>
    <w:rsid w:val="00695637"/>
    <w:rsid w:val="0069564D"/>
    <w:rsid w:val="0069572A"/>
    <w:rsid w:val="00695797"/>
    <w:rsid w:val="00695885"/>
    <w:rsid w:val="00695A50"/>
    <w:rsid w:val="00695DBE"/>
    <w:rsid w:val="00695FC9"/>
    <w:rsid w:val="00695FD8"/>
    <w:rsid w:val="006961CF"/>
    <w:rsid w:val="006961FF"/>
    <w:rsid w:val="006962FC"/>
    <w:rsid w:val="00696681"/>
    <w:rsid w:val="0069695A"/>
    <w:rsid w:val="00696A7F"/>
    <w:rsid w:val="00696AB5"/>
    <w:rsid w:val="00696ADC"/>
    <w:rsid w:val="00696B68"/>
    <w:rsid w:val="00696CF7"/>
    <w:rsid w:val="00697155"/>
    <w:rsid w:val="00697267"/>
    <w:rsid w:val="0069730E"/>
    <w:rsid w:val="0069743F"/>
    <w:rsid w:val="0069773E"/>
    <w:rsid w:val="006979C0"/>
    <w:rsid w:val="00697AF1"/>
    <w:rsid w:val="00697C50"/>
    <w:rsid w:val="00697DB4"/>
    <w:rsid w:val="006A005F"/>
    <w:rsid w:val="006A00A8"/>
    <w:rsid w:val="006A00F2"/>
    <w:rsid w:val="006A0177"/>
    <w:rsid w:val="006A0419"/>
    <w:rsid w:val="006A0602"/>
    <w:rsid w:val="006A07AF"/>
    <w:rsid w:val="006A089C"/>
    <w:rsid w:val="006A090F"/>
    <w:rsid w:val="006A0B4D"/>
    <w:rsid w:val="006A0C7A"/>
    <w:rsid w:val="006A0E9B"/>
    <w:rsid w:val="006A12C1"/>
    <w:rsid w:val="006A1306"/>
    <w:rsid w:val="006A13EB"/>
    <w:rsid w:val="006A1791"/>
    <w:rsid w:val="006A180F"/>
    <w:rsid w:val="006A1B75"/>
    <w:rsid w:val="006A1D03"/>
    <w:rsid w:val="006A1D3D"/>
    <w:rsid w:val="006A1E29"/>
    <w:rsid w:val="006A1E2D"/>
    <w:rsid w:val="006A1E8E"/>
    <w:rsid w:val="006A20C9"/>
    <w:rsid w:val="006A20D7"/>
    <w:rsid w:val="006A2109"/>
    <w:rsid w:val="006A21A7"/>
    <w:rsid w:val="006A21E9"/>
    <w:rsid w:val="006A22F5"/>
    <w:rsid w:val="006A2362"/>
    <w:rsid w:val="006A244F"/>
    <w:rsid w:val="006A2542"/>
    <w:rsid w:val="006A2765"/>
    <w:rsid w:val="006A2868"/>
    <w:rsid w:val="006A28C2"/>
    <w:rsid w:val="006A295D"/>
    <w:rsid w:val="006A2A23"/>
    <w:rsid w:val="006A2AC1"/>
    <w:rsid w:val="006A2B3A"/>
    <w:rsid w:val="006A2B6C"/>
    <w:rsid w:val="006A2FD5"/>
    <w:rsid w:val="006A3268"/>
    <w:rsid w:val="006A3353"/>
    <w:rsid w:val="006A3405"/>
    <w:rsid w:val="006A342D"/>
    <w:rsid w:val="006A34F6"/>
    <w:rsid w:val="006A3686"/>
    <w:rsid w:val="006A372D"/>
    <w:rsid w:val="006A3B8D"/>
    <w:rsid w:val="006A3BA9"/>
    <w:rsid w:val="006A3C42"/>
    <w:rsid w:val="006A3CAE"/>
    <w:rsid w:val="006A3FEC"/>
    <w:rsid w:val="006A40C1"/>
    <w:rsid w:val="006A40C8"/>
    <w:rsid w:val="006A4434"/>
    <w:rsid w:val="006A447A"/>
    <w:rsid w:val="006A4480"/>
    <w:rsid w:val="006A4483"/>
    <w:rsid w:val="006A451D"/>
    <w:rsid w:val="006A4553"/>
    <w:rsid w:val="006A467D"/>
    <w:rsid w:val="006A4720"/>
    <w:rsid w:val="006A480A"/>
    <w:rsid w:val="006A4A43"/>
    <w:rsid w:val="006A4B41"/>
    <w:rsid w:val="006A4B9A"/>
    <w:rsid w:val="006A4D76"/>
    <w:rsid w:val="006A4E68"/>
    <w:rsid w:val="006A4FD3"/>
    <w:rsid w:val="006A507A"/>
    <w:rsid w:val="006A520F"/>
    <w:rsid w:val="006A5223"/>
    <w:rsid w:val="006A5595"/>
    <w:rsid w:val="006A55DA"/>
    <w:rsid w:val="006A563C"/>
    <w:rsid w:val="006A57F5"/>
    <w:rsid w:val="006A5997"/>
    <w:rsid w:val="006A5A85"/>
    <w:rsid w:val="006A5ABB"/>
    <w:rsid w:val="006A5B7A"/>
    <w:rsid w:val="006A60A6"/>
    <w:rsid w:val="006A6207"/>
    <w:rsid w:val="006A62D2"/>
    <w:rsid w:val="006A63A0"/>
    <w:rsid w:val="006A64F1"/>
    <w:rsid w:val="006A65A5"/>
    <w:rsid w:val="006A6857"/>
    <w:rsid w:val="006A69A0"/>
    <w:rsid w:val="006A6A16"/>
    <w:rsid w:val="006A6B8C"/>
    <w:rsid w:val="006A6C45"/>
    <w:rsid w:val="006A6CAD"/>
    <w:rsid w:val="006A6D6F"/>
    <w:rsid w:val="006A6EF0"/>
    <w:rsid w:val="006A6F85"/>
    <w:rsid w:val="006A7051"/>
    <w:rsid w:val="006A70DA"/>
    <w:rsid w:val="006A7240"/>
    <w:rsid w:val="006A72A4"/>
    <w:rsid w:val="006A739F"/>
    <w:rsid w:val="006A75DD"/>
    <w:rsid w:val="006A77A3"/>
    <w:rsid w:val="006A77AE"/>
    <w:rsid w:val="006A7A24"/>
    <w:rsid w:val="006A7CBB"/>
    <w:rsid w:val="006A7D3F"/>
    <w:rsid w:val="006A7DBC"/>
    <w:rsid w:val="006A7E40"/>
    <w:rsid w:val="006B0009"/>
    <w:rsid w:val="006B00CE"/>
    <w:rsid w:val="006B0129"/>
    <w:rsid w:val="006B016D"/>
    <w:rsid w:val="006B0193"/>
    <w:rsid w:val="006B03A2"/>
    <w:rsid w:val="006B03B2"/>
    <w:rsid w:val="006B0501"/>
    <w:rsid w:val="006B0691"/>
    <w:rsid w:val="006B0802"/>
    <w:rsid w:val="006B082A"/>
    <w:rsid w:val="006B08CE"/>
    <w:rsid w:val="006B0BCD"/>
    <w:rsid w:val="006B0D57"/>
    <w:rsid w:val="006B0DEC"/>
    <w:rsid w:val="006B0E4F"/>
    <w:rsid w:val="006B0F9E"/>
    <w:rsid w:val="006B10EA"/>
    <w:rsid w:val="006B116E"/>
    <w:rsid w:val="006B1403"/>
    <w:rsid w:val="006B1D0C"/>
    <w:rsid w:val="006B1D25"/>
    <w:rsid w:val="006B1DF6"/>
    <w:rsid w:val="006B2054"/>
    <w:rsid w:val="006B2208"/>
    <w:rsid w:val="006B220B"/>
    <w:rsid w:val="006B228B"/>
    <w:rsid w:val="006B22D3"/>
    <w:rsid w:val="006B2360"/>
    <w:rsid w:val="006B2593"/>
    <w:rsid w:val="006B2628"/>
    <w:rsid w:val="006B2897"/>
    <w:rsid w:val="006B2A0C"/>
    <w:rsid w:val="006B2B3E"/>
    <w:rsid w:val="006B2C79"/>
    <w:rsid w:val="006B2D0C"/>
    <w:rsid w:val="006B2D1B"/>
    <w:rsid w:val="006B2E2E"/>
    <w:rsid w:val="006B2FD5"/>
    <w:rsid w:val="006B2FF5"/>
    <w:rsid w:val="006B307E"/>
    <w:rsid w:val="006B31C9"/>
    <w:rsid w:val="006B331B"/>
    <w:rsid w:val="006B3321"/>
    <w:rsid w:val="006B34F9"/>
    <w:rsid w:val="006B351A"/>
    <w:rsid w:val="006B36C4"/>
    <w:rsid w:val="006B388D"/>
    <w:rsid w:val="006B38F2"/>
    <w:rsid w:val="006B38F4"/>
    <w:rsid w:val="006B3951"/>
    <w:rsid w:val="006B3A5F"/>
    <w:rsid w:val="006B3AFF"/>
    <w:rsid w:val="006B3C80"/>
    <w:rsid w:val="006B3D18"/>
    <w:rsid w:val="006B3D6B"/>
    <w:rsid w:val="006B3E16"/>
    <w:rsid w:val="006B3FE6"/>
    <w:rsid w:val="006B42EE"/>
    <w:rsid w:val="006B4588"/>
    <w:rsid w:val="006B46D2"/>
    <w:rsid w:val="006B47ED"/>
    <w:rsid w:val="006B48F2"/>
    <w:rsid w:val="006B49E5"/>
    <w:rsid w:val="006B4BCC"/>
    <w:rsid w:val="006B4F23"/>
    <w:rsid w:val="006B5039"/>
    <w:rsid w:val="006B5074"/>
    <w:rsid w:val="006B509E"/>
    <w:rsid w:val="006B5366"/>
    <w:rsid w:val="006B5431"/>
    <w:rsid w:val="006B5524"/>
    <w:rsid w:val="006B5A04"/>
    <w:rsid w:val="006B5AF8"/>
    <w:rsid w:val="006B5BC2"/>
    <w:rsid w:val="006B5BF9"/>
    <w:rsid w:val="006B5C6C"/>
    <w:rsid w:val="006B5CFC"/>
    <w:rsid w:val="006B5F40"/>
    <w:rsid w:val="006B603C"/>
    <w:rsid w:val="006B608A"/>
    <w:rsid w:val="006B6149"/>
    <w:rsid w:val="006B614C"/>
    <w:rsid w:val="006B654A"/>
    <w:rsid w:val="006B6747"/>
    <w:rsid w:val="006B68E5"/>
    <w:rsid w:val="006B6A7E"/>
    <w:rsid w:val="006B6E55"/>
    <w:rsid w:val="006B6F7E"/>
    <w:rsid w:val="006B7729"/>
    <w:rsid w:val="006B786E"/>
    <w:rsid w:val="006B789B"/>
    <w:rsid w:val="006B7965"/>
    <w:rsid w:val="006B7B32"/>
    <w:rsid w:val="006B7D02"/>
    <w:rsid w:val="006B7E29"/>
    <w:rsid w:val="006C02FC"/>
    <w:rsid w:val="006C0313"/>
    <w:rsid w:val="006C0335"/>
    <w:rsid w:val="006C0373"/>
    <w:rsid w:val="006C03E8"/>
    <w:rsid w:val="006C04CD"/>
    <w:rsid w:val="006C0644"/>
    <w:rsid w:val="006C084B"/>
    <w:rsid w:val="006C0B44"/>
    <w:rsid w:val="006C0BD3"/>
    <w:rsid w:val="006C0D47"/>
    <w:rsid w:val="006C0E62"/>
    <w:rsid w:val="006C1115"/>
    <w:rsid w:val="006C11FF"/>
    <w:rsid w:val="006C1386"/>
    <w:rsid w:val="006C1419"/>
    <w:rsid w:val="006C1453"/>
    <w:rsid w:val="006C14B7"/>
    <w:rsid w:val="006C16EA"/>
    <w:rsid w:val="006C186B"/>
    <w:rsid w:val="006C19AF"/>
    <w:rsid w:val="006C19DD"/>
    <w:rsid w:val="006C1AFD"/>
    <w:rsid w:val="006C1B15"/>
    <w:rsid w:val="006C1F52"/>
    <w:rsid w:val="006C1FE4"/>
    <w:rsid w:val="006C2468"/>
    <w:rsid w:val="006C2531"/>
    <w:rsid w:val="006C2555"/>
    <w:rsid w:val="006C2567"/>
    <w:rsid w:val="006C2583"/>
    <w:rsid w:val="006C264E"/>
    <w:rsid w:val="006C283E"/>
    <w:rsid w:val="006C2B07"/>
    <w:rsid w:val="006C2B15"/>
    <w:rsid w:val="006C2B35"/>
    <w:rsid w:val="006C2B4C"/>
    <w:rsid w:val="006C2BD9"/>
    <w:rsid w:val="006C2CD7"/>
    <w:rsid w:val="006C2D3E"/>
    <w:rsid w:val="006C2D90"/>
    <w:rsid w:val="006C2EEC"/>
    <w:rsid w:val="006C325A"/>
    <w:rsid w:val="006C33B6"/>
    <w:rsid w:val="006C3567"/>
    <w:rsid w:val="006C35E8"/>
    <w:rsid w:val="006C3751"/>
    <w:rsid w:val="006C37D3"/>
    <w:rsid w:val="006C3A44"/>
    <w:rsid w:val="006C3C59"/>
    <w:rsid w:val="006C3CAF"/>
    <w:rsid w:val="006C3D60"/>
    <w:rsid w:val="006C3E28"/>
    <w:rsid w:val="006C40D1"/>
    <w:rsid w:val="006C4121"/>
    <w:rsid w:val="006C4609"/>
    <w:rsid w:val="006C4716"/>
    <w:rsid w:val="006C4972"/>
    <w:rsid w:val="006C49DE"/>
    <w:rsid w:val="006C4A2B"/>
    <w:rsid w:val="006C4B18"/>
    <w:rsid w:val="006C4C00"/>
    <w:rsid w:val="006C4C4E"/>
    <w:rsid w:val="006C4D60"/>
    <w:rsid w:val="006C4E02"/>
    <w:rsid w:val="006C5040"/>
    <w:rsid w:val="006C53B6"/>
    <w:rsid w:val="006C54A5"/>
    <w:rsid w:val="006C5562"/>
    <w:rsid w:val="006C5639"/>
    <w:rsid w:val="006C566F"/>
    <w:rsid w:val="006C58A5"/>
    <w:rsid w:val="006C5998"/>
    <w:rsid w:val="006C5A1F"/>
    <w:rsid w:val="006C5AA9"/>
    <w:rsid w:val="006C5B39"/>
    <w:rsid w:val="006C5ED0"/>
    <w:rsid w:val="006C5F20"/>
    <w:rsid w:val="006C5F5C"/>
    <w:rsid w:val="006C60E2"/>
    <w:rsid w:val="006C61DA"/>
    <w:rsid w:val="006C626D"/>
    <w:rsid w:val="006C634C"/>
    <w:rsid w:val="006C644F"/>
    <w:rsid w:val="006C64CC"/>
    <w:rsid w:val="006C6572"/>
    <w:rsid w:val="006C68BC"/>
    <w:rsid w:val="006C6C05"/>
    <w:rsid w:val="006C6C58"/>
    <w:rsid w:val="006C6D3A"/>
    <w:rsid w:val="006C6DC3"/>
    <w:rsid w:val="006C6DEA"/>
    <w:rsid w:val="006C6EAD"/>
    <w:rsid w:val="006C6EFE"/>
    <w:rsid w:val="006C6F4A"/>
    <w:rsid w:val="006C7049"/>
    <w:rsid w:val="006C7140"/>
    <w:rsid w:val="006C716C"/>
    <w:rsid w:val="006C71A7"/>
    <w:rsid w:val="006C71CF"/>
    <w:rsid w:val="006C7414"/>
    <w:rsid w:val="006C7522"/>
    <w:rsid w:val="006C7540"/>
    <w:rsid w:val="006C7712"/>
    <w:rsid w:val="006C7930"/>
    <w:rsid w:val="006C7BD8"/>
    <w:rsid w:val="006C7C45"/>
    <w:rsid w:val="006C7CFC"/>
    <w:rsid w:val="006C7E0C"/>
    <w:rsid w:val="006C7F18"/>
    <w:rsid w:val="006D0000"/>
    <w:rsid w:val="006D0230"/>
    <w:rsid w:val="006D03EA"/>
    <w:rsid w:val="006D047F"/>
    <w:rsid w:val="006D058C"/>
    <w:rsid w:val="006D087E"/>
    <w:rsid w:val="006D0A87"/>
    <w:rsid w:val="006D0BF5"/>
    <w:rsid w:val="006D0D1D"/>
    <w:rsid w:val="006D0DAD"/>
    <w:rsid w:val="006D0E29"/>
    <w:rsid w:val="006D121C"/>
    <w:rsid w:val="006D1329"/>
    <w:rsid w:val="006D13BB"/>
    <w:rsid w:val="006D14E2"/>
    <w:rsid w:val="006D161C"/>
    <w:rsid w:val="006D17BC"/>
    <w:rsid w:val="006D19CB"/>
    <w:rsid w:val="006D1BA5"/>
    <w:rsid w:val="006D1D55"/>
    <w:rsid w:val="006D1DE4"/>
    <w:rsid w:val="006D1E3B"/>
    <w:rsid w:val="006D1F44"/>
    <w:rsid w:val="006D21A7"/>
    <w:rsid w:val="006D22F3"/>
    <w:rsid w:val="006D2448"/>
    <w:rsid w:val="006D2553"/>
    <w:rsid w:val="006D26CC"/>
    <w:rsid w:val="006D27E3"/>
    <w:rsid w:val="006D28C7"/>
    <w:rsid w:val="006D2997"/>
    <w:rsid w:val="006D2B31"/>
    <w:rsid w:val="006D2BDC"/>
    <w:rsid w:val="006D2C80"/>
    <w:rsid w:val="006D2E0B"/>
    <w:rsid w:val="006D3342"/>
    <w:rsid w:val="006D342F"/>
    <w:rsid w:val="006D3621"/>
    <w:rsid w:val="006D378E"/>
    <w:rsid w:val="006D37B9"/>
    <w:rsid w:val="006D37E6"/>
    <w:rsid w:val="006D37F5"/>
    <w:rsid w:val="006D3811"/>
    <w:rsid w:val="006D38C9"/>
    <w:rsid w:val="006D3B20"/>
    <w:rsid w:val="006D3CAB"/>
    <w:rsid w:val="006D3D19"/>
    <w:rsid w:val="006D3D8E"/>
    <w:rsid w:val="006D3F0A"/>
    <w:rsid w:val="006D3F71"/>
    <w:rsid w:val="006D4213"/>
    <w:rsid w:val="006D459B"/>
    <w:rsid w:val="006D4893"/>
    <w:rsid w:val="006D4B1D"/>
    <w:rsid w:val="006D4C3C"/>
    <w:rsid w:val="006D4DD5"/>
    <w:rsid w:val="006D5303"/>
    <w:rsid w:val="006D5359"/>
    <w:rsid w:val="006D5457"/>
    <w:rsid w:val="006D5539"/>
    <w:rsid w:val="006D56D3"/>
    <w:rsid w:val="006D5785"/>
    <w:rsid w:val="006D57A4"/>
    <w:rsid w:val="006D58EF"/>
    <w:rsid w:val="006D59D3"/>
    <w:rsid w:val="006D5C54"/>
    <w:rsid w:val="006D5C9D"/>
    <w:rsid w:val="006D5CF0"/>
    <w:rsid w:val="006D5EB3"/>
    <w:rsid w:val="006D5F83"/>
    <w:rsid w:val="006D61C1"/>
    <w:rsid w:val="006D6236"/>
    <w:rsid w:val="006D6321"/>
    <w:rsid w:val="006D63D1"/>
    <w:rsid w:val="006D63DE"/>
    <w:rsid w:val="006D6546"/>
    <w:rsid w:val="006D65DA"/>
    <w:rsid w:val="006D66A4"/>
    <w:rsid w:val="006D6851"/>
    <w:rsid w:val="006D6A70"/>
    <w:rsid w:val="006D6BB1"/>
    <w:rsid w:val="006D6C38"/>
    <w:rsid w:val="006D6CD1"/>
    <w:rsid w:val="006D6E10"/>
    <w:rsid w:val="006D6EF7"/>
    <w:rsid w:val="006D703A"/>
    <w:rsid w:val="006D70F6"/>
    <w:rsid w:val="006D7108"/>
    <w:rsid w:val="006D71B5"/>
    <w:rsid w:val="006D71DA"/>
    <w:rsid w:val="006D7760"/>
    <w:rsid w:val="006D7A3E"/>
    <w:rsid w:val="006D7AD7"/>
    <w:rsid w:val="006D7C96"/>
    <w:rsid w:val="006D7CA3"/>
    <w:rsid w:val="006D7CB9"/>
    <w:rsid w:val="006D7E73"/>
    <w:rsid w:val="006D7F28"/>
    <w:rsid w:val="006D7F4D"/>
    <w:rsid w:val="006E00A2"/>
    <w:rsid w:val="006E00D1"/>
    <w:rsid w:val="006E0134"/>
    <w:rsid w:val="006E0167"/>
    <w:rsid w:val="006E0287"/>
    <w:rsid w:val="006E02E1"/>
    <w:rsid w:val="006E0374"/>
    <w:rsid w:val="006E04BB"/>
    <w:rsid w:val="006E04DE"/>
    <w:rsid w:val="006E0657"/>
    <w:rsid w:val="006E0DEC"/>
    <w:rsid w:val="006E0ECB"/>
    <w:rsid w:val="006E0F00"/>
    <w:rsid w:val="006E11F2"/>
    <w:rsid w:val="006E1345"/>
    <w:rsid w:val="006E134C"/>
    <w:rsid w:val="006E156F"/>
    <w:rsid w:val="006E1818"/>
    <w:rsid w:val="006E19BB"/>
    <w:rsid w:val="006E1FF9"/>
    <w:rsid w:val="006E2071"/>
    <w:rsid w:val="006E20E3"/>
    <w:rsid w:val="006E23E2"/>
    <w:rsid w:val="006E2454"/>
    <w:rsid w:val="006E28EB"/>
    <w:rsid w:val="006E29A3"/>
    <w:rsid w:val="006E2AF8"/>
    <w:rsid w:val="006E2CF4"/>
    <w:rsid w:val="006E2FD2"/>
    <w:rsid w:val="006E301D"/>
    <w:rsid w:val="006E30A3"/>
    <w:rsid w:val="006E30A7"/>
    <w:rsid w:val="006E315C"/>
    <w:rsid w:val="006E32B8"/>
    <w:rsid w:val="006E3553"/>
    <w:rsid w:val="006E364C"/>
    <w:rsid w:val="006E365F"/>
    <w:rsid w:val="006E387F"/>
    <w:rsid w:val="006E38A9"/>
    <w:rsid w:val="006E38B5"/>
    <w:rsid w:val="006E3918"/>
    <w:rsid w:val="006E3A16"/>
    <w:rsid w:val="006E3A84"/>
    <w:rsid w:val="006E3B05"/>
    <w:rsid w:val="006E413B"/>
    <w:rsid w:val="006E4488"/>
    <w:rsid w:val="006E46B8"/>
    <w:rsid w:val="006E4D3D"/>
    <w:rsid w:val="006E4DDC"/>
    <w:rsid w:val="006E5176"/>
    <w:rsid w:val="006E518E"/>
    <w:rsid w:val="006E553C"/>
    <w:rsid w:val="006E55C3"/>
    <w:rsid w:val="006E5692"/>
    <w:rsid w:val="006E56AB"/>
    <w:rsid w:val="006E5908"/>
    <w:rsid w:val="006E5D43"/>
    <w:rsid w:val="006E6006"/>
    <w:rsid w:val="006E60C0"/>
    <w:rsid w:val="006E62E2"/>
    <w:rsid w:val="006E635E"/>
    <w:rsid w:val="006E652D"/>
    <w:rsid w:val="006E66EB"/>
    <w:rsid w:val="006E6792"/>
    <w:rsid w:val="006E682E"/>
    <w:rsid w:val="006E6844"/>
    <w:rsid w:val="006E6B6A"/>
    <w:rsid w:val="006E6C30"/>
    <w:rsid w:val="006E6C56"/>
    <w:rsid w:val="006E6E79"/>
    <w:rsid w:val="006E6E9D"/>
    <w:rsid w:val="006E6EF0"/>
    <w:rsid w:val="006E6F49"/>
    <w:rsid w:val="006E70E9"/>
    <w:rsid w:val="006E70ED"/>
    <w:rsid w:val="006E7162"/>
    <w:rsid w:val="006E738C"/>
    <w:rsid w:val="006E746C"/>
    <w:rsid w:val="006E7538"/>
    <w:rsid w:val="006E7637"/>
    <w:rsid w:val="006E7705"/>
    <w:rsid w:val="006E7778"/>
    <w:rsid w:val="006E777D"/>
    <w:rsid w:val="006E796E"/>
    <w:rsid w:val="006E7991"/>
    <w:rsid w:val="006E7CCD"/>
    <w:rsid w:val="006E7D01"/>
    <w:rsid w:val="006E7D2E"/>
    <w:rsid w:val="006E7E80"/>
    <w:rsid w:val="006E7EDB"/>
    <w:rsid w:val="006F003A"/>
    <w:rsid w:val="006F0088"/>
    <w:rsid w:val="006F012C"/>
    <w:rsid w:val="006F0170"/>
    <w:rsid w:val="006F027F"/>
    <w:rsid w:val="006F043C"/>
    <w:rsid w:val="006F044C"/>
    <w:rsid w:val="006F0455"/>
    <w:rsid w:val="006F0507"/>
    <w:rsid w:val="006F0A8D"/>
    <w:rsid w:val="006F0AB8"/>
    <w:rsid w:val="006F0B45"/>
    <w:rsid w:val="006F0B81"/>
    <w:rsid w:val="006F0D5E"/>
    <w:rsid w:val="006F0F1B"/>
    <w:rsid w:val="006F107C"/>
    <w:rsid w:val="006F1090"/>
    <w:rsid w:val="006F117A"/>
    <w:rsid w:val="006F1200"/>
    <w:rsid w:val="006F127F"/>
    <w:rsid w:val="006F1392"/>
    <w:rsid w:val="006F145B"/>
    <w:rsid w:val="006F1469"/>
    <w:rsid w:val="006F1510"/>
    <w:rsid w:val="006F1817"/>
    <w:rsid w:val="006F1970"/>
    <w:rsid w:val="006F1B1A"/>
    <w:rsid w:val="006F1D06"/>
    <w:rsid w:val="006F1ED7"/>
    <w:rsid w:val="006F1F0C"/>
    <w:rsid w:val="006F2218"/>
    <w:rsid w:val="006F285D"/>
    <w:rsid w:val="006F28BE"/>
    <w:rsid w:val="006F2985"/>
    <w:rsid w:val="006F29ED"/>
    <w:rsid w:val="006F2AB9"/>
    <w:rsid w:val="006F2BE4"/>
    <w:rsid w:val="006F2D67"/>
    <w:rsid w:val="006F2E05"/>
    <w:rsid w:val="006F2E6A"/>
    <w:rsid w:val="006F2EEC"/>
    <w:rsid w:val="006F2F21"/>
    <w:rsid w:val="006F3240"/>
    <w:rsid w:val="006F3481"/>
    <w:rsid w:val="006F3689"/>
    <w:rsid w:val="006F37FF"/>
    <w:rsid w:val="006F3925"/>
    <w:rsid w:val="006F3928"/>
    <w:rsid w:val="006F3A4E"/>
    <w:rsid w:val="006F3A61"/>
    <w:rsid w:val="006F3A7A"/>
    <w:rsid w:val="006F3A9E"/>
    <w:rsid w:val="006F3DDE"/>
    <w:rsid w:val="006F42C2"/>
    <w:rsid w:val="006F4354"/>
    <w:rsid w:val="006F4475"/>
    <w:rsid w:val="006F4578"/>
    <w:rsid w:val="006F4743"/>
    <w:rsid w:val="006F4D67"/>
    <w:rsid w:val="006F4DCC"/>
    <w:rsid w:val="006F4E5A"/>
    <w:rsid w:val="006F4E7F"/>
    <w:rsid w:val="006F4EA0"/>
    <w:rsid w:val="006F50F9"/>
    <w:rsid w:val="006F54FF"/>
    <w:rsid w:val="006F5582"/>
    <w:rsid w:val="006F56D8"/>
    <w:rsid w:val="006F5706"/>
    <w:rsid w:val="006F575F"/>
    <w:rsid w:val="006F580B"/>
    <w:rsid w:val="006F58E0"/>
    <w:rsid w:val="006F595D"/>
    <w:rsid w:val="006F5B0C"/>
    <w:rsid w:val="006F5D19"/>
    <w:rsid w:val="006F5DB2"/>
    <w:rsid w:val="006F5E8D"/>
    <w:rsid w:val="006F6071"/>
    <w:rsid w:val="006F6077"/>
    <w:rsid w:val="006F61DA"/>
    <w:rsid w:val="006F61E0"/>
    <w:rsid w:val="006F6382"/>
    <w:rsid w:val="006F63B3"/>
    <w:rsid w:val="006F653C"/>
    <w:rsid w:val="006F6742"/>
    <w:rsid w:val="006F67D5"/>
    <w:rsid w:val="006F6E0B"/>
    <w:rsid w:val="006F6FDD"/>
    <w:rsid w:val="006F717D"/>
    <w:rsid w:val="006F73A7"/>
    <w:rsid w:val="006F73C4"/>
    <w:rsid w:val="006F73F6"/>
    <w:rsid w:val="006F75E5"/>
    <w:rsid w:val="006F76CC"/>
    <w:rsid w:val="006F76CD"/>
    <w:rsid w:val="006F7782"/>
    <w:rsid w:val="006F77DC"/>
    <w:rsid w:val="006F7957"/>
    <w:rsid w:val="006F7B14"/>
    <w:rsid w:val="006F7B42"/>
    <w:rsid w:val="006F7BFE"/>
    <w:rsid w:val="006F7C3C"/>
    <w:rsid w:val="006F7EC4"/>
    <w:rsid w:val="00700021"/>
    <w:rsid w:val="0070013F"/>
    <w:rsid w:val="00700197"/>
    <w:rsid w:val="00700349"/>
    <w:rsid w:val="00700357"/>
    <w:rsid w:val="00700589"/>
    <w:rsid w:val="00700666"/>
    <w:rsid w:val="007008AA"/>
    <w:rsid w:val="0070091A"/>
    <w:rsid w:val="007009D1"/>
    <w:rsid w:val="00700B95"/>
    <w:rsid w:val="00700FAC"/>
    <w:rsid w:val="00700FCF"/>
    <w:rsid w:val="00701069"/>
    <w:rsid w:val="00701125"/>
    <w:rsid w:val="0070112B"/>
    <w:rsid w:val="007011CD"/>
    <w:rsid w:val="00701771"/>
    <w:rsid w:val="00701980"/>
    <w:rsid w:val="007019F0"/>
    <w:rsid w:val="00701A55"/>
    <w:rsid w:val="00701B63"/>
    <w:rsid w:val="00701D22"/>
    <w:rsid w:val="00701EEC"/>
    <w:rsid w:val="00702033"/>
    <w:rsid w:val="007021C0"/>
    <w:rsid w:val="007021CA"/>
    <w:rsid w:val="007022F1"/>
    <w:rsid w:val="0070242E"/>
    <w:rsid w:val="00702532"/>
    <w:rsid w:val="00702542"/>
    <w:rsid w:val="0070267C"/>
    <w:rsid w:val="0070284C"/>
    <w:rsid w:val="00702969"/>
    <w:rsid w:val="0070298C"/>
    <w:rsid w:val="00702A67"/>
    <w:rsid w:val="00702AB0"/>
    <w:rsid w:val="00702BFB"/>
    <w:rsid w:val="00702CC6"/>
    <w:rsid w:val="00702E75"/>
    <w:rsid w:val="00702F1E"/>
    <w:rsid w:val="00703450"/>
    <w:rsid w:val="00703657"/>
    <w:rsid w:val="0070369F"/>
    <w:rsid w:val="007037E1"/>
    <w:rsid w:val="007038E8"/>
    <w:rsid w:val="007039AD"/>
    <w:rsid w:val="00703A0F"/>
    <w:rsid w:val="00703C69"/>
    <w:rsid w:val="00703CDB"/>
    <w:rsid w:val="00703EA1"/>
    <w:rsid w:val="00704125"/>
    <w:rsid w:val="007041AC"/>
    <w:rsid w:val="00704205"/>
    <w:rsid w:val="0070431C"/>
    <w:rsid w:val="00704363"/>
    <w:rsid w:val="0070437E"/>
    <w:rsid w:val="00704482"/>
    <w:rsid w:val="007044B9"/>
    <w:rsid w:val="00704696"/>
    <w:rsid w:val="007046E1"/>
    <w:rsid w:val="00704862"/>
    <w:rsid w:val="0070486A"/>
    <w:rsid w:val="00704879"/>
    <w:rsid w:val="00704AE8"/>
    <w:rsid w:val="00704B78"/>
    <w:rsid w:val="00704C1A"/>
    <w:rsid w:val="00704C7B"/>
    <w:rsid w:val="00704CDB"/>
    <w:rsid w:val="00704D6F"/>
    <w:rsid w:val="00704FB0"/>
    <w:rsid w:val="007050A2"/>
    <w:rsid w:val="00705255"/>
    <w:rsid w:val="00705468"/>
    <w:rsid w:val="007054A1"/>
    <w:rsid w:val="007054B2"/>
    <w:rsid w:val="00705625"/>
    <w:rsid w:val="007057E4"/>
    <w:rsid w:val="00705806"/>
    <w:rsid w:val="0070583C"/>
    <w:rsid w:val="0070592A"/>
    <w:rsid w:val="007059D5"/>
    <w:rsid w:val="00705C39"/>
    <w:rsid w:val="00705C7D"/>
    <w:rsid w:val="00706111"/>
    <w:rsid w:val="007063D8"/>
    <w:rsid w:val="0070649E"/>
    <w:rsid w:val="0070657F"/>
    <w:rsid w:val="00706962"/>
    <w:rsid w:val="007069AC"/>
    <w:rsid w:val="00706C70"/>
    <w:rsid w:val="00706E05"/>
    <w:rsid w:val="00706EFE"/>
    <w:rsid w:val="00706FBB"/>
    <w:rsid w:val="0070703F"/>
    <w:rsid w:val="007071F0"/>
    <w:rsid w:val="007072E2"/>
    <w:rsid w:val="00707322"/>
    <w:rsid w:val="00707563"/>
    <w:rsid w:val="00707589"/>
    <w:rsid w:val="0070777F"/>
    <w:rsid w:val="0070795F"/>
    <w:rsid w:val="00707A01"/>
    <w:rsid w:val="00707A55"/>
    <w:rsid w:val="00707BD7"/>
    <w:rsid w:val="00710001"/>
    <w:rsid w:val="00710351"/>
    <w:rsid w:val="00710513"/>
    <w:rsid w:val="00710523"/>
    <w:rsid w:val="00710630"/>
    <w:rsid w:val="007107E9"/>
    <w:rsid w:val="0071088B"/>
    <w:rsid w:val="00710AA0"/>
    <w:rsid w:val="00710AC4"/>
    <w:rsid w:val="00710B1E"/>
    <w:rsid w:val="00710B99"/>
    <w:rsid w:val="00710C76"/>
    <w:rsid w:val="00710CC6"/>
    <w:rsid w:val="00710D01"/>
    <w:rsid w:val="00710EE8"/>
    <w:rsid w:val="00710F51"/>
    <w:rsid w:val="007111E9"/>
    <w:rsid w:val="00711487"/>
    <w:rsid w:val="00711656"/>
    <w:rsid w:val="0071172A"/>
    <w:rsid w:val="00711779"/>
    <w:rsid w:val="007117A7"/>
    <w:rsid w:val="007118CC"/>
    <w:rsid w:val="007118FB"/>
    <w:rsid w:val="00711A3D"/>
    <w:rsid w:val="00711BFB"/>
    <w:rsid w:val="00711C1A"/>
    <w:rsid w:val="00711F36"/>
    <w:rsid w:val="0071204B"/>
    <w:rsid w:val="00712132"/>
    <w:rsid w:val="00712258"/>
    <w:rsid w:val="007123A3"/>
    <w:rsid w:val="00712548"/>
    <w:rsid w:val="0071261A"/>
    <w:rsid w:val="0071268F"/>
    <w:rsid w:val="007128A7"/>
    <w:rsid w:val="00712CF4"/>
    <w:rsid w:val="00712E0D"/>
    <w:rsid w:val="00712F81"/>
    <w:rsid w:val="00712F8D"/>
    <w:rsid w:val="00712FC2"/>
    <w:rsid w:val="00712FD1"/>
    <w:rsid w:val="0071315C"/>
    <w:rsid w:val="007131FC"/>
    <w:rsid w:val="00713566"/>
    <w:rsid w:val="00713638"/>
    <w:rsid w:val="00713663"/>
    <w:rsid w:val="00713799"/>
    <w:rsid w:val="00713868"/>
    <w:rsid w:val="0071386A"/>
    <w:rsid w:val="00713870"/>
    <w:rsid w:val="007138B1"/>
    <w:rsid w:val="00713937"/>
    <w:rsid w:val="00713A31"/>
    <w:rsid w:val="00713AF5"/>
    <w:rsid w:val="00713BC0"/>
    <w:rsid w:val="00713BF3"/>
    <w:rsid w:val="00713E38"/>
    <w:rsid w:val="00713FCE"/>
    <w:rsid w:val="00713FDA"/>
    <w:rsid w:val="00714191"/>
    <w:rsid w:val="00714229"/>
    <w:rsid w:val="0071435E"/>
    <w:rsid w:val="00714472"/>
    <w:rsid w:val="007144D0"/>
    <w:rsid w:val="007145BC"/>
    <w:rsid w:val="00714615"/>
    <w:rsid w:val="007147C1"/>
    <w:rsid w:val="00714856"/>
    <w:rsid w:val="007148CC"/>
    <w:rsid w:val="00714C5A"/>
    <w:rsid w:val="00714CA6"/>
    <w:rsid w:val="00714CB1"/>
    <w:rsid w:val="00714E4C"/>
    <w:rsid w:val="00714E58"/>
    <w:rsid w:val="00714EA0"/>
    <w:rsid w:val="00714EEC"/>
    <w:rsid w:val="00715083"/>
    <w:rsid w:val="00715086"/>
    <w:rsid w:val="007150D0"/>
    <w:rsid w:val="007152B1"/>
    <w:rsid w:val="00715446"/>
    <w:rsid w:val="0071545F"/>
    <w:rsid w:val="007154E3"/>
    <w:rsid w:val="007158C8"/>
    <w:rsid w:val="007159D3"/>
    <w:rsid w:val="00715C29"/>
    <w:rsid w:val="00716452"/>
    <w:rsid w:val="0071645A"/>
    <w:rsid w:val="00716645"/>
    <w:rsid w:val="00716658"/>
    <w:rsid w:val="007166F6"/>
    <w:rsid w:val="00716910"/>
    <w:rsid w:val="00716959"/>
    <w:rsid w:val="007169F5"/>
    <w:rsid w:val="00716C76"/>
    <w:rsid w:val="00716CC6"/>
    <w:rsid w:val="00716D58"/>
    <w:rsid w:val="00716F53"/>
    <w:rsid w:val="00716F70"/>
    <w:rsid w:val="00717089"/>
    <w:rsid w:val="007172B5"/>
    <w:rsid w:val="007174D5"/>
    <w:rsid w:val="00717576"/>
    <w:rsid w:val="007176FB"/>
    <w:rsid w:val="0071790A"/>
    <w:rsid w:val="00717A51"/>
    <w:rsid w:val="00717B1E"/>
    <w:rsid w:val="00717D5E"/>
    <w:rsid w:val="00717D70"/>
    <w:rsid w:val="00717D9C"/>
    <w:rsid w:val="00717E2F"/>
    <w:rsid w:val="007201E4"/>
    <w:rsid w:val="007202AB"/>
    <w:rsid w:val="0072037D"/>
    <w:rsid w:val="0072044F"/>
    <w:rsid w:val="00720479"/>
    <w:rsid w:val="0072049C"/>
    <w:rsid w:val="0072053F"/>
    <w:rsid w:val="0072064E"/>
    <w:rsid w:val="007206D4"/>
    <w:rsid w:val="0072074B"/>
    <w:rsid w:val="00720758"/>
    <w:rsid w:val="007208AB"/>
    <w:rsid w:val="00720AA8"/>
    <w:rsid w:val="00720B34"/>
    <w:rsid w:val="00720CCC"/>
    <w:rsid w:val="00720CEF"/>
    <w:rsid w:val="00720FB6"/>
    <w:rsid w:val="00721017"/>
    <w:rsid w:val="00721118"/>
    <w:rsid w:val="007211CA"/>
    <w:rsid w:val="00721208"/>
    <w:rsid w:val="00721216"/>
    <w:rsid w:val="00721234"/>
    <w:rsid w:val="00721465"/>
    <w:rsid w:val="007214F4"/>
    <w:rsid w:val="007214FC"/>
    <w:rsid w:val="00721690"/>
    <w:rsid w:val="0072188C"/>
    <w:rsid w:val="00721B48"/>
    <w:rsid w:val="00721D27"/>
    <w:rsid w:val="00721D87"/>
    <w:rsid w:val="00721D8E"/>
    <w:rsid w:val="00721D93"/>
    <w:rsid w:val="00721E00"/>
    <w:rsid w:val="00721E6A"/>
    <w:rsid w:val="00721E91"/>
    <w:rsid w:val="00721E92"/>
    <w:rsid w:val="00721F4B"/>
    <w:rsid w:val="00721FAB"/>
    <w:rsid w:val="00721FD5"/>
    <w:rsid w:val="00722005"/>
    <w:rsid w:val="007222F8"/>
    <w:rsid w:val="0072233E"/>
    <w:rsid w:val="0072235C"/>
    <w:rsid w:val="0072271E"/>
    <w:rsid w:val="0072286A"/>
    <w:rsid w:val="0072295A"/>
    <w:rsid w:val="00722C7B"/>
    <w:rsid w:val="00722CEE"/>
    <w:rsid w:val="00723300"/>
    <w:rsid w:val="0072349D"/>
    <w:rsid w:val="007236B2"/>
    <w:rsid w:val="007236BC"/>
    <w:rsid w:val="0072376E"/>
    <w:rsid w:val="007237C2"/>
    <w:rsid w:val="007238B8"/>
    <w:rsid w:val="00723A6B"/>
    <w:rsid w:val="00723AE3"/>
    <w:rsid w:val="00723BB5"/>
    <w:rsid w:val="00723D9E"/>
    <w:rsid w:val="00723E65"/>
    <w:rsid w:val="00723FD9"/>
    <w:rsid w:val="007240AE"/>
    <w:rsid w:val="0072439B"/>
    <w:rsid w:val="00724412"/>
    <w:rsid w:val="0072477A"/>
    <w:rsid w:val="00724881"/>
    <w:rsid w:val="0072493E"/>
    <w:rsid w:val="007249D1"/>
    <w:rsid w:val="00724C34"/>
    <w:rsid w:val="00724C92"/>
    <w:rsid w:val="00724F7E"/>
    <w:rsid w:val="0072519D"/>
    <w:rsid w:val="00725265"/>
    <w:rsid w:val="007253F4"/>
    <w:rsid w:val="0072597F"/>
    <w:rsid w:val="00725A57"/>
    <w:rsid w:val="00725EA2"/>
    <w:rsid w:val="00725FB1"/>
    <w:rsid w:val="00726036"/>
    <w:rsid w:val="0072611C"/>
    <w:rsid w:val="00726185"/>
    <w:rsid w:val="007264D7"/>
    <w:rsid w:val="0072657E"/>
    <w:rsid w:val="00726B97"/>
    <w:rsid w:val="00726D55"/>
    <w:rsid w:val="00726E03"/>
    <w:rsid w:val="00726EF5"/>
    <w:rsid w:val="00726F00"/>
    <w:rsid w:val="00726F33"/>
    <w:rsid w:val="007270EC"/>
    <w:rsid w:val="00727119"/>
    <w:rsid w:val="00727639"/>
    <w:rsid w:val="007276CA"/>
    <w:rsid w:val="0072774F"/>
    <w:rsid w:val="00727B2A"/>
    <w:rsid w:val="00727E05"/>
    <w:rsid w:val="00730028"/>
    <w:rsid w:val="0073018A"/>
    <w:rsid w:val="0073027E"/>
    <w:rsid w:val="007304B3"/>
    <w:rsid w:val="00730556"/>
    <w:rsid w:val="007305AD"/>
    <w:rsid w:val="007305FC"/>
    <w:rsid w:val="00730662"/>
    <w:rsid w:val="007308EA"/>
    <w:rsid w:val="00730C34"/>
    <w:rsid w:val="00730C81"/>
    <w:rsid w:val="00730DA0"/>
    <w:rsid w:val="00730DC9"/>
    <w:rsid w:val="00730E1F"/>
    <w:rsid w:val="00730EA4"/>
    <w:rsid w:val="00730F03"/>
    <w:rsid w:val="00730FA2"/>
    <w:rsid w:val="0073137F"/>
    <w:rsid w:val="00731650"/>
    <w:rsid w:val="007317A0"/>
    <w:rsid w:val="00731B7C"/>
    <w:rsid w:val="00731C92"/>
    <w:rsid w:val="00731FBD"/>
    <w:rsid w:val="00732576"/>
    <w:rsid w:val="007326F7"/>
    <w:rsid w:val="007327C8"/>
    <w:rsid w:val="00732890"/>
    <w:rsid w:val="00732A78"/>
    <w:rsid w:val="00732AA4"/>
    <w:rsid w:val="00732B89"/>
    <w:rsid w:val="00732BCA"/>
    <w:rsid w:val="00732D58"/>
    <w:rsid w:val="00732E6A"/>
    <w:rsid w:val="00732F33"/>
    <w:rsid w:val="00733035"/>
    <w:rsid w:val="00733286"/>
    <w:rsid w:val="007332A0"/>
    <w:rsid w:val="007334AC"/>
    <w:rsid w:val="007335AA"/>
    <w:rsid w:val="0073373F"/>
    <w:rsid w:val="0073381C"/>
    <w:rsid w:val="00733A41"/>
    <w:rsid w:val="00733C49"/>
    <w:rsid w:val="00733E30"/>
    <w:rsid w:val="00734368"/>
    <w:rsid w:val="0073453F"/>
    <w:rsid w:val="0073480E"/>
    <w:rsid w:val="007348B7"/>
    <w:rsid w:val="00734A30"/>
    <w:rsid w:val="00734AC4"/>
    <w:rsid w:val="00734BBA"/>
    <w:rsid w:val="00734EE1"/>
    <w:rsid w:val="00734FAF"/>
    <w:rsid w:val="0073515F"/>
    <w:rsid w:val="00735293"/>
    <w:rsid w:val="007352B6"/>
    <w:rsid w:val="007352DA"/>
    <w:rsid w:val="0073542F"/>
    <w:rsid w:val="007354DA"/>
    <w:rsid w:val="007355D2"/>
    <w:rsid w:val="007355EB"/>
    <w:rsid w:val="0073560F"/>
    <w:rsid w:val="0073562D"/>
    <w:rsid w:val="00735877"/>
    <w:rsid w:val="00735890"/>
    <w:rsid w:val="007359D9"/>
    <w:rsid w:val="00735A5E"/>
    <w:rsid w:val="00735A94"/>
    <w:rsid w:val="00735C4E"/>
    <w:rsid w:val="00735D6F"/>
    <w:rsid w:val="00735E0E"/>
    <w:rsid w:val="00735EF3"/>
    <w:rsid w:val="007361EE"/>
    <w:rsid w:val="00736364"/>
    <w:rsid w:val="007363BC"/>
    <w:rsid w:val="00736485"/>
    <w:rsid w:val="0073648B"/>
    <w:rsid w:val="007364AB"/>
    <w:rsid w:val="007367B4"/>
    <w:rsid w:val="007367BC"/>
    <w:rsid w:val="0073690C"/>
    <w:rsid w:val="00736CBA"/>
    <w:rsid w:val="00736D19"/>
    <w:rsid w:val="00736D99"/>
    <w:rsid w:val="00736EAE"/>
    <w:rsid w:val="007370C9"/>
    <w:rsid w:val="00737458"/>
    <w:rsid w:val="007374D6"/>
    <w:rsid w:val="007376EB"/>
    <w:rsid w:val="00737909"/>
    <w:rsid w:val="00737AC3"/>
    <w:rsid w:val="00737B80"/>
    <w:rsid w:val="00737C29"/>
    <w:rsid w:val="00737C80"/>
    <w:rsid w:val="00737F8F"/>
    <w:rsid w:val="00740157"/>
    <w:rsid w:val="00740175"/>
    <w:rsid w:val="00740330"/>
    <w:rsid w:val="007404EA"/>
    <w:rsid w:val="007405E5"/>
    <w:rsid w:val="00740714"/>
    <w:rsid w:val="007409B4"/>
    <w:rsid w:val="00740A9F"/>
    <w:rsid w:val="007412B4"/>
    <w:rsid w:val="007414BF"/>
    <w:rsid w:val="0074155F"/>
    <w:rsid w:val="007415BB"/>
    <w:rsid w:val="007418DA"/>
    <w:rsid w:val="007419C9"/>
    <w:rsid w:val="00741B8B"/>
    <w:rsid w:val="00741C05"/>
    <w:rsid w:val="00741CEC"/>
    <w:rsid w:val="00741D61"/>
    <w:rsid w:val="00741E70"/>
    <w:rsid w:val="00741EA6"/>
    <w:rsid w:val="0074208E"/>
    <w:rsid w:val="007420B8"/>
    <w:rsid w:val="00742168"/>
    <w:rsid w:val="007421E7"/>
    <w:rsid w:val="00742239"/>
    <w:rsid w:val="00742380"/>
    <w:rsid w:val="0074251A"/>
    <w:rsid w:val="00742544"/>
    <w:rsid w:val="0074254F"/>
    <w:rsid w:val="00742572"/>
    <w:rsid w:val="00742B96"/>
    <w:rsid w:val="00742C3E"/>
    <w:rsid w:val="00742D3C"/>
    <w:rsid w:val="00742DAF"/>
    <w:rsid w:val="00742E9E"/>
    <w:rsid w:val="00742ED5"/>
    <w:rsid w:val="00742F42"/>
    <w:rsid w:val="0074310C"/>
    <w:rsid w:val="00743190"/>
    <w:rsid w:val="00743352"/>
    <w:rsid w:val="007433BE"/>
    <w:rsid w:val="0074371D"/>
    <w:rsid w:val="007438F7"/>
    <w:rsid w:val="00743A58"/>
    <w:rsid w:val="00743A9E"/>
    <w:rsid w:val="00743B61"/>
    <w:rsid w:val="00743B8C"/>
    <w:rsid w:val="00743C67"/>
    <w:rsid w:val="007440E0"/>
    <w:rsid w:val="007441D6"/>
    <w:rsid w:val="00744203"/>
    <w:rsid w:val="00744367"/>
    <w:rsid w:val="00744581"/>
    <w:rsid w:val="00744853"/>
    <w:rsid w:val="007448CF"/>
    <w:rsid w:val="007448D6"/>
    <w:rsid w:val="00744982"/>
    <w:rsid w:val="007449D4"/>
    <w:rsid w:val="00744CE3"/>
    <w:rsid w:val="00744CED"/>
    <w:rsid w:val="00744E86"/>
    <w:rsid w:val="007454B4"/>
    <w:rsid w:val="00745532"/>
    <w:rsid w:val="007455C3"/>
    <w:rsid w:val="00745724"/>
    <w:rsid w:val="0074580E"/>
    <w:rsid w:val="00745843"/>
    <w:rsid w:val="00745A6D"/>
    <w:rsid w:val="00745AEE"/>
    <w:rsid w:val="00745F28"/>
    <w:rsid w:val="007460D7"/>
    <w:rsid w:val="00746325"/>
    <w:rsid w:val="00746362"/>
    <w:rsid w:val="0074658F"/>
    <w:rsid w:val="007465A0"/>
    <w:rsid w:val="00746612"/>
    <w:rsid w:val="007466F3"/>
    <w:rsid w:val="0074674E"/>
    <w:rsid w:val="00746AD2"/>
    <w:rsid w:val="00746E4D"/>
    <w:rsid w:val="00746E64"/>
    <w:rsid w:val="00746E8B"/>
    <w:rsid w:val="00746F48"/>
    <w:rsid w:val="0074708E"/>
    <w:rsid w:val="00747541"/>
    <w:rsid w:val="0074771D"/>
    <w:rsid w:val="0074782E"/>
    <w:rsid w:val="007478C7"/>
    <w:rsid w:val="007479D2"/>
    <w:rsid w:val="00747A0E"/>
    <w:rsid w:val="00747C30"/>
    <w:rsid w:val="00747E54"/>
    <w:rsid w:val="00747E67"/>
    <w:rsid w:val="00747F97"/>
    <w:rsid w:val="00747FA4"/>
    <w:rsid w:val="00747FB5"/>
    <w:rsid w:val="00750028"/>
    <w:rsid w:val="0075011A"/>
    <w:rsid w:val="007501AF"/>
    <w:rsid w:val="0075020E"/>
    <w:rsid w:val="00750566"/>
    <w:rsid w:val="00750845"/>
    <w:rsid w:val="00750926"/>
    <w:rsid w:val="00750C7B"/>
    <w:rsid w:val="00750D76"/>
    <w:rsid w:val="00750DF5"/>
    <w:rsid w:val="007512EC"/>
    <w:rsid w:val="00751322"/>
    <w:rsid w:val="0075142D"/>
    <w:rsid w:val="00751494"/>
    <w:rsid w:val="0075184C"/>
    <w:rsid w:val="00751867"/>
    <w:rsid w:val="00751897"/>
    <w:rsid w:val="00751972"/>
    <w:rsid w:val="00751974"/>
    <w:rsid w:val="00751AEB"/>
    <w:rsid w:val="00751B69"/>
    <w:rsid w:val="00751DB8"/>
    <w:rsid w:val="00751DCE"/>
    <w:rsid w:val="00751F70"/>
    <w:rsid w:val="00752605"/>
    <w:rsid w:val="00752A36"/>
    <w:rsid w:val="00752BC5"/>
    <w:rsid w:val="00752DDD"/>
    <w:rsid w:val="00752E51"/>
    <w:rsid w:val="00752EE0"/>
    <w:rsid w:val="00752FCB"/>
    <w:rsid w:val="0075300E"/>
    <w:rsid w:val="00753041"/>
    <w:rsid w:val="007531CD"/>
    <w:rsid w:val="00753482"/>
    <w:rsid w:val="00753605"/>
    <w:rsid w:val="00753707"/>
    <w:rsid w:val="0075374D"/>
    <w:rsid w:val="00753757"/>
    <w:rsid w:val="00753889"/>
    <w:rsid w:val="00753CE4"/>
    <w:rsid w:val="00753D2A"/>
    <w:rsid w:val="00753D90"/>
    <w:rsid w:val="00753F5C"/>
    <w:rsid w:val="0075407B"/>
    <w:rsid w:val="00754092"/>
    <w:rsid w:val="00754138"/>
    <w:rsid w:val="00754244"/>
    <w:rsid w:val="0075448D"/>
    <w:rsid w:val="00754573"/>
    <w:rsid w:val="00754667"/>
    <w:rsid w:val="0075481E"/>
    <w:rsid w:val="00754951"/>
    <w:rsid w:val="00754963"/>
    <w:rsid w:val="0075497A"/>
    <w:rsid w:val="00754AFD"/>
    <w:rsid w:val="00754C53"/>
    <w:rsid w:val="00754CFF"/>
    <w:rsid w:val="00754D12"/>
    <w:rsid w:val="00754DB1"/>
    <w:rsid w:val="00754E09"/>
    <w:rsid w:val="00754F3E"/>
    <w:rsid w:val="00754F45"/>
    <w:rsid w:val="00754F69"/>
    <w:rsid w:val="00755072"/>
    <w:rsid w:val="0075510E"/>
    <w:rsid w:val="00755112"/>
    <w:rsid w:val="00755249"/>
    <w:rsid w:val="007552FD"/>
    <w:rsid w:val="0075539B"/>
    <w:rsid w:val="0075568F"/>
    <w:rsid w:val="007556F8"/>
    <w:rsid w:val="00755708"/>
    <w:rsid w:val="007559DF"/>
    <w:rsid w:val="00755B2F"/>
    <w:rsid w:val="00755BC2"/>
    <w:rsid w:val="00755CCE"/>
    <w:rsid w:val="00755CE7"/>
    <w:rsid w:val="00755D68"/>
    <w:rsid w:val="007560F0"/>
    <w:rsid w:val="0075631C"/>
    <w:rsid w:val="007563F9"/>
    <w:rsid w:val="00756544"/>
    <w:rsid w:val="00756672"/>
    <w:rsid w:val="00756888"/>
    <w:rsid w:val="00756D02"/>
    <w:rsid w:val="00757005"/>
    <w:rsid w:val="007570EA"/>
    <w:rsid w:val="007571C8"/>
    <w:rsid w:val="00757258"/>
    <w:rsid w:val="00757287"/>
    <w:rsid w:val="007575C5"/>
    <w:rsid w:val="007577AF"/>
    <w:rsid w:val="0075782B"/>
    <w:rsid w:val="00757882"/>
    <w:rsid w:val="00757A1C"/>
    <w:rsid w:val="00757A9E"/>
    <w:rsid w:val="00757C8E"/>
    <w:rsid w:val="00757E6D"/>
    <w:rsid w:val="00757F76"/>
    <w:rsid w:val="007600D2"/>
    <w:rsid w:val="0076024B"/>
    <w:rsid w:val="00760265"/>
    <w:rsid w:val="00760396"/>
    <w:rsid w:val="007603BB"/>
    <w:rsid w:val="007603F9"/>
    <w:rsid w:val="007606D9"/>
    <w:rsid w:val="00760734"/>
    <w:rsid w:val="00760B09"/>
    <w:rsid w:val="0076100B"/>
    <w:rsid w:val="00761265"/>
    <w:rsid w:val="00761312"/>
    <w:rsid w:val="0076135B"/>
    <w:rsid w:val="007613D9"/>
    <w:rsid w:val="007614A1"/>
    <w:rsid w:val="007617F9"/>
    <w:rsid w:val="00761989"/>
    <w:rsid w:val="00761B18"/>
    <w:rsid w:val="00761C81"/>
    <w:rsid w:val="00761D4A"/>
    <w:rsid w:val="00761D72"/>
    <w:rsid w:val="00761DA7"/>
    <w:rsid w:val="0076202E"/>
    <w:rsid w:val="007620B4"/>
    <w:rsid w:val="0076228A"/>
    <w:rsid w:val="0076239E"/>
    <w:rsid w:val="00762702"/>
    <w:rsid w:val="007627C7"/>
    <w:rsid w:val="00762833"/>
    <w:rsid w:val="00762AF9"/>
    <w:rsid w:val="00762B27"/>
    <w:rsid w:val="00762B71"/>
    <w:rsid w:val="00762D6B"/>
    <w:rsid w:val="00762EA2"/>
    <w:rsid w:val="00762F53"/>
    <w:rsid w:val="0076305C"/>
    <w:rsid w:val="007631D9"/>
    <w:rsid w:val="00763203"/>
    <w:rsid w:val="0076321D"/>
    <w:rsid w:val="0076338B"/>
    <w:rsid w:val="00763593"/>
    <w:rsid w:val="007635DA"/>
    <w:rsid w:val="00763658"/>
    <w:rsid w:val="0076367A"/>
    <w:rsid w:val="007636FD"/>
    <w:rsid w:val="007637B3"/>
    <w:rsid w:val="00763B3A"/>
    <w:rsid w:val="00763E61"/>
    <w:rsid w:val="00763FB1"/>
    <w:rsid w:val="00763FFD"/>
    <w:rsid w:val="0076408E"/>
    <w:rsid w:val="00764363"/>
    <w:rsid w:val="00764645"/>
    <w:rsid w:val="007646B5"/>
    <w:rsid w:val="00764732"/>
    <w:rsid w:val="00764752"/>
    <w:rsid w:val="00764B4F"/>
    <w:rsid w:val="00764BA7"/>
    <w:rsid w:val="00764BC7"/>
    <w:rsid w:val="00764C7A"/>
    <w:rsid w:val="00764D1E"/>
    <w:rsid w:val="00764DE2"/>
    <w:rsid w:val="00764ED1"/>
    <w:rsid w:val="00765029"/>
    <w:rsid w:val="00765072"/>
    <w:rsid w:val="0076509F"/>
    <w:rsid w:val="00765596"/>
    <w:rsid w:val="00765610"/>
    <w:rsid w:val="0076561F"/>
    <w:rsid w:val="00765721"/>
    <w:rsid w:val="0076579F"/>
    <w:rsid w:val="007658DE"/>
    <w:rsid w:val="00765C0F"/>
    <w:rsid w:val="00765D3C"/>
    <w:rsid w:val="00765D4C"/>
    <w:rsid w:val="00765DA9"/>
    <w:rsid w:val="00765DEB"/>
    <w:rsid w:val="00765E85"/>
    <w:rsid w:val="00765EE9"/>
    <w:rsid w:val="00765F68"/>
    <w:rsid w:val="00766003"/>
    <w:rsid w:val="0076614C"/>
    <w:rsid w:val="007663D7"/>
    <w:rsid w:val="007665A6"/>
    <w:rsid w:val="007669F4"/>
    <w:rsid w:val="00766A12"/>
    <w:rsid w:val="00766AB4"/>
    <w:rsid w:val="00766ACE"/>
    <w:rsid w:val="00766BB4"/>
    <w:rsid w:val="00766D3E"/>
    <w:rsid w:val="00766EE4"/>
    <w:rsid w:val="007670C9"/>
    <w:rsid w:val="00767327"/>
    <w:rsid w:val="00767374"/>
    <w:rsid w:val="00767798"/>
    <w:rsid w:val="00767889"/>
    <w:rsid w:val="00767904"/>
    <w:rsid w:val="00767945"/>
    <w:rsid w:val="00767C25"/>
    <w:rsid w:val="00767E88"/>
    <w:rsid w:val="00767F81"/>
    <w:rsid w:val="007701C5"/>
    <w:rsid w:val="007702F9"/>
    <w:rsid w:val="00770557"/>
    <w:rsid w:val="0077055A"/>
    <w:rsid w:val="00770A6E"/>
    <w:rsid w:val="00770A70"/>
    <w:rsid w:val="00770B2C"/>
    <w:rsid w:val="00770CCC"/>
    <w:rsid w:val="00770EEC"/>
    <w:rsid w:val="00770EFF"/>
    <w:rsid w:val="00770FA7"/>
    <w:rsid w:val="00770FBA"/>
    <w:rsid w:val="00771440"/>
    <w:rsid w:val="0077146D"/>
    <w:rsid w:val="0077171B"/>
    <w:rsid w:val="00771892"/>
    <w:rsid w:val="007718A0"/>
    <w:rsid w:val="00771B12"/>
    <w:rsid w:val="00771D1B"/>
    <w:rsid w:val="00771EC6"/>
    <w:rsid w:val="007722DB"/>
    <w:rsid w:val="007724FB"/>
    <w:rsid w:val="007726C8"/>
    <w:rsid w:val="007726CE"/>
    <w:rsid w:val="0077272E"/>
    <w:rsid w:val="00772732"/>
    <w:rsid w:val="00772792"/>
    <w:rsid w:val="007727BD"/>
    <w:rsid w:val="00772805"/>
    <w:rsid w:val="0077288F"/>
    <w:rsid w:val="007728AA"/>
    <w:rsid w:val="00772966"/>
    <w:rsid w:val="007729A8"/>
    <w:rsid w:val="00772AE4"/>
    <w:rsid w:val="00772C76"/>
    <w:rsid w:val="00772DB4"/>
    <w:rsid w:val="00772F5D"/>
    <w:rsid w:val="00772FB0"/>
    <w:rsid w:val="00773032"/>
    <w:rsid w:val="0077318B"/>
    <w:rsid w:val="007731BB"/>
    <w:rsid w:val="007731C1"/>
    <w:rsid w:val="007733DF"/>
    <w:rsid w:val="00773485"/>
    <w:rsid w:val="007734AB"/>
    <w:rsid w:val="00773537"/>
    <w:rsid w:val="00773554"/>
    <w:rsid w:val="0077374A"/>
    <w:rsid w:val="00773848"/>
    <w:rsid w:val="00773870"/>
    <w:rsid w:val="00773F1E"/>
    <w:rsid w:val="00773FBC"/>
    <w:rsid w:val="0077403C"/>
    <w:rsid w:val="007740FA"/>
    <w:rsid w:val="00774510"/>
    <w:rsid w:val="007746E6"/>
    <w:rsid w:val="007747B4"/>
    <w:rsid w:val="007748F9"/>
    <w:rsid w:val="00774959"/>
    <w:rsid w:val="007749FB"/>
    <w:rsid w:val="00774A72"/>
    <w:rsid w:val="00774ABA"/>
    <w:rsid w:val="00774B28"/>
    <w:rsid w:val="00774C5F"/>
    <w:rsid w:val="00774C68"/>
    <w:rsid w:val="00774DDD"/>
    <w:rsid w:val="00774F6C"/>
    <w:rsid w:val="00774F8C"/>
    <w:rsid w:val="00775077"/>
    <w:rsid w:val="0077515A"/>
    <w:rsid w:val="007751BF"/>
    <w:rsid w:val="007754DF"/>
    <w:rsid w:val="0077557A"/>
    <w:rsid w:val="007756BD"/>
    <w:rsid w:val="0077572C"/>
    <w:rsid w:val="0077574D"/>
    <w:rsid w:val="007757E9"/>
    <w:rsid w:val="00775AED"/>
    <w:rsid w:val="00775B8E"/>
    <w:rsid w:val="00775DDA"/>
    <w:rsid w:val="00775ECC"/>
    <w:rsid w:val="00775F05"/>
    <w:rsid w:val="0077605B"/>
    <w:rsid w:val="00776212"/>
    <w:rsid w:val="007764AF"/>
    <w:rsid w:val="007769D4"/>
    <w:rsid w:val="00776C19"/>
    <w:rsid w:val="00776EAC"/>
    <w:rsid w:val="00776ED3"/>
    <w:rsid w:val="00777070"/>
    <w:rsid w:val="007771C0"/>
    <w:rsid w:val="0077751C"/>
    <w:rsid w:val="007775FC"/>
    <w:rsid w:val="00777653"/>
    <w:rsid w:val="00777AF6"/>
    <w:rsid w:val="00777B02"/>
    <w:rsid w:val="00777B1E"/>
    <w:rsid w:val="00777C37"/>
    <w:rsid w:val="00777CE5"/>
    <w:rsid w:val="00777FE7"/>
    <w:rsid w:val="00780137"/>
    <w:rsid w:val="00780420"/>
    <w:rsid w:val="00780462"/>
    <w:rsid w:val="00780494"/>
    <w:rsid w:val="00780820"/>
    <w:rsid w:val="00780853"/>
    <w:rsid w:val="007809EA"/>
    <w:rsid w:val="00780C17"/>
    <w:rsid w:val="00780E97"/>
    <w:rsid w:val="007813A0"/>
    <w:rsid w:val="00781549"/>
    <w:rsid w:val="0078167B"/>
    <w:rsid w:val="0078172B"/>
    <w:rsid w:val="007818AA"/>
    <w:rsid w:val="00781914"/>
    <w:rsid w:val="007819FD"/>
    <w:rsid w:val="00781E6E"/>
    <w:rsid w:val="00781FC6"/>
    <w:rsid w:val="00782309"/>
    <w:rsid w:val="0078240C"/>
    <w:rsid w:val="00782459"/>
    <w:rsid w:val="0078248B"/>
    <w:rsid w:val="00782585"/>
    <w:rsid w:val="0078271A"/>
    <w:rsid w:val="00782816"/>
    <w:rsid w:val="00782A8B"/>
    <w:rsid w:val="00782A92"/>
    <w:rsid w:val="00782BA8"/>
    <w:rsid w:val="00782CE7"/>
    <w:rsid w:val="00782E3A"/>
    <w:rsid w:val="00782E83"/>
    <w:rsid w:val="00782EBC"/>
    <w:rsid w:val="007832AC"/>
    <w:rsid w:val="007833D2"/>
    <w:rsid w:val="007835B8"/>
    <w:rsid w:val="0078366D"/>
    <w:rsid w:val="007839A1"/>
    <w:rsid w:val="00783FDE"/>
    <w:rsid w:val="007842F5"/>
    <w:rsid w:val="0078442B"/>
    <w:rsid w:val="0078457C"/>
    <w:rsid w:val="007845E1"/>
    <w:rsid w:val="00784726"/>
    <w:rsid w:val="0078476E"/>
    <w:rsid w:val="007848C5"/>
    <w:rsid w:val="00784A47"/>
    <w:rsid w:val="00784B25"/>
    <w:rsid w:val="00784DA6"/>
    <w:rsid w:val="00784FA4"/>
    <w:rsid w:val="0078504A"/>
    <w:rsid w:val="00785513"/>
    <w:rsid w:val="00785637"/>
    <w:rsid w:val="0078569D"/>
    <w:rsid w:val="00785868"/>
    <w:rsid w:val="007858ED"/>
    <w:rsid w:val="00785928"/>
    <w:rsid w:val="00785C0A"/>
    <w:rsid w:val="00785C70"/>
    <w:rsid w:val="00785CFA"/>
    <w:rsid w:val="00785D2D"/>
    <w:rsid w:val="0078619C"/>
    <w:rsid w:val="0078649E"/>
    <w:rsid w:val="00786C34"/>
    <w:rsid w:val="0078701F"/>
    <w:rsid w:val="0078716B"/>
    <w:rsid w:val="0078732D"/>
    <w:rsid w:val="00787544"/>
    <w:rsid w:val="0078758F"/>
    <w:rsid w:val="00787870"/>
    <w:rsid w:val="007879FF"/>
    <w:rsid w:val="00787AFB"/>
    <w:rsid w:val="00787CB9"/>
    <w:rsid w:val="00787EAF"/>
    <w:rsid w:val="007903B0"/>
    <w:rsid w:val="00790610"/>
    <w:rsid w:val="0079088E"/>
    <w:rsid w:val="00790A87"/>
    <w:rsid w:val="00790C7F"/>
    <w:rsid w:val="00790C9B"/>
    <w:rsid w:val="00790E1A"/>
    <w:rsid w:val="00790F53"/>
    <w:rsid w:val="00791278"/>
    <w:rsid w:val="007913F6"/>
    <w:rsid w:val="007917D7"/>
    <w:rsid w:val="00791BA3"/>
    <w:rsid w:val="00791E28"/>
    <w:rsid w:val="00791F26"/>
    <w:rsid w:val="00792095"/>
    <w:rsid w:val="007922B1"/>
    <w:rsid w:val="00792402"/>
    <w:rsid w:val="00792590"/>
    <w:rsid w:val="007928B5"/>
    <w:rsid w:val="00792913"/>
    <w:rsid w:val="00792EFF"/>
    <w:rsid w:val="00793167"/>
    <w:rsid w:val="00793246"/>
    <w:rsid w:val="007935B1"/>
    <w:rsid w:val="007936BC"/>
    <w:rsid w:val="007936E9"/>
    <w:rsid w:val="007938B3"/>
    <w:rsid w:val="00793ADD"/>
    <w:rsid w:val="00793E17"/>
    <w:rsid w:val="00793E63"/>
    <w:rsid w:val="00793F25"/>
    <w:rsid w:val="00793FF8"/>
    <w:rsid w:val="007942AE"/>
    <w:rsid w:val="007946B7"/>
    <w:rsid w:val="00794848"/>
    <w:rsid w:val="007949A7"/>
    <w:rsid w:val="007949BB"/>
    <w:rsid w:val="007949C3"/>
    <w:rsid w:val="00794AC4"/>
    <w:rsid w:val="00794DAC"/>
    <w:rsid w:val="00794DC8"/>
    <w:rsid w:val="00794E8D"/>
    <w:rsid w:val="00794F1B"/>
    <w:rsid w:val="00794FDF"/>
    <w:rsid w:val="00795082"/>
    <w:rsid w:val="00795139"/>
    <w:rsid w:val="0079536B"/>
    <w:rsid w:val="00795443"/>
    <w:rsid w:val="0079554E"/>
    <w:rsid w:val="007955CA"/>
    <w:rsid w:val="00795662"/>
    <w:rsid w:val="007956CA"/>
    <w:rsid w:val="0079589D"/>
    <w:rsid w:val="007958D9"/>
    <w:rsid w:val="0079592B"/>
    <w:rsid w:val="00795A28"/>
    <w:rsid w:val="00795A72"/>
    <w:rsid w:val="00795BA1"/>
    <w:rsid w:val="00795D57"/>
    <w:rsid w:val="00795D87"/>
    <w:rsid w:val="00795DE2"/>
    <w:rsid w:val="00795E18"/>
    <w:rsid w:val="00795E2C"/>
    <w:rsid w:val="00795F1D"/>
    <w:rsid w:val="0079624C"/>
    <w:rsid w:val="00796270"/>
    <w:rsid w:val="0079627B"/>
    <w:rsid w:val="0079631F"/>
    <w:rsid w:val="0079696D"/>
    <w:rsid w:val="007969C1"/>
    <w:rsid w:val="007969FD"/>
    <w:rsid w:val="00796AAA"/>
    <w:rsid w:val="00796C1A"/>
    <w:rsid w:val="00796E17"/>
    <w:rsid w:val="00796E61"/>
    <w:rsid w:val="00796E9B"/>
    <w:rsid w:val="00796EB3"/>
    <w:rsid w:val="00796EC2"/>
    <w:rsid w:val="00797090"/>
    <w:rsid w:val="007970F0"/>
    <w:rsid w:val="007972DB"/>
    <w:rsid w:val="00797326"/>
    <w:rsid w:val="007973C4"/>
    <w:rsid w:val="00797416"/>
    <w:rsid w:val="007977A8"/>
    <w:rsid w:val="007977BF"/>
    <w:rsid w:val="00797A25"/>
    <w:rsid w:val="00797AE7"/>
    <w:rsid w:val="00797B4F"/>
    <w:rsid w:val="00797C8F"/>
    <w:rsid w:val="00797DDA"/>
    <w:rsid w:val="00797E76"/>
    <w:rsid w:val="00797FB8"/>
    <w:rsid w:val="007A054F"/>
    <w:rsid w:val="007A0604"/>
    <w:rsid w:val="007A0625"/>
    <w:rsid w:val="007A06CA"/>
    <w:rsid w:val="007A07BF"/>
    <w:rsid w:val="007A08C7"/>
    <w:rsid w:val="007A0BB5"/>
    <w:rsid w:val="007A0DFE"/>
    <w:rsid w:val="007A0F9A"/>
    <w:rsid w:val="007A1005"/>
    <w:rsid w:val="007A1227"/>
    <w:rsid w:val="007A156B"/>
    <w:rsid w:val="007A1627"/>
    <w:rsid w:val="007A1775"/>
    <w:rsid w:val="007A1A9C"/>
    <w:rsid w:val="007A1B66"/>
    <w:rsid w:val="007A1C0C"/>
    <w:rsid w:val="007A1C56"/>
    <w:rsid w:val="007A1D13"/>
    <w:rsid w:val="007A1F81"/>
    <w:rsid w:val="007A2080"/>
    <w:rsid w:val="007A20DB"/>
    <w:rsid w:val="007A26B4"/>
    <w:rsid w:val="007A28B4"/>
    <w:rsid w:val="007A29DC"/>
    <w:rsid w:val="007A2B77"/>
    <w:rsid w:val="007A2C50"/>
    <w:rsid w:val="007A2C6C"/>
    <w:rsid w:val="007A30F2"/>
    <w:rsid w:val="007A3181"/>
    <w:rsid w:val="007A3206"/>
    <w:rsid w:val="007A33C4"/>
    <w:rsid w:val="007A353A"/>
    <w:rsid w:val="007A36A7"/>
    <w:rsid w:val="007A3A09"/>
    <w:rsid w:val="007A3B1D"/>
    <w:rsid w:val="007A3BF6"/>
    <w:rsid w:val="007A3C6A"/>
    <w:rsid w:val="007A3CDC"/>
    <w:rsid w:val="007A3CFC"/>
    <w:rsid w:val="007A3D11"/>
    <w:rsid w:val="007A3F60"/>
    <w:rsid w:val="007A41B8"/>
    <w:rsid w:val="007A41D0"/>
    <w:rsid w:val="007A484D"/>
    <w:rsid w:val="007A4AAF"/>
    <w:rsid w:val="007A4C6D"/>
    <w:rsid w:val="007A4CE2"/>
    <w:rsid w:val="007A4D62"/>
    <w:rsid w:val="007A4E1E"/>
    <w:rsid w:val="007A50F9"/>
    <w:rsid w:val="007A52D7"/>
    <w:rsid w:val="007A575F"/>
    <w:rsid w:val="007A59F7"/>
    <w:rsid w:val="007A5A15"/>
    <w:rsid w:val="007A5A3C"/>
    <w:rsid w:val="007A5D05"/>
    <w:rsid w:val="007A5DE2"/>
    <w:rsid w:val="007A5E3E"/>
    <w:rsid w:val="007A5E5E"/>
    <w:rsid w:val="007A5EA3"/>
    <w:rsid w:val="007A5FCB"/>
    <w:rsid w:val="007A606B"/>
    <w:rsid w:val="007A637A"/>
    <w:rsid w:val="007A655A"/>
    <w:rsid w:val="007A6752"/>
    <w:rsid w:val="007A68EA"/>
    <w:rsid w:val="007A69E8"/>
    <w:rsid w:val="007A6AF4"/>
    <w:rsid w:val="007A6D1E"/>
    <w:rsid w:val="007A6D47"/>
    <w:rsid w:val="007A6D59"/>
    <w:rsid w:val="007A6FAF"/>
    <w:rsid w:val="007A6FDE"/>
    <w:rsid w:val="007A703C"/>
    <w:rsid w:val="007A7042"/>
    <w:rsid w:val="007A7076"/>
    <w:rsid w:val="007A70F5"/>
    <w:rsid w:val="007A7100"/>
    <w:rsid w:val="007A7101"/>
    <w:rsid w:val="007A71AF"/>
    <w:rsid w:val="007A72F3"/>
    <w:rsid w:val="007A737B"/>
    <w:rsid w:val="007A73C6"/>
    <w:rsid w:val="007A75AA"/>
    <w:rsid w:val="007A7838"/>
    <w:rsid w:val="007A786C"/>
    <w:rsid w:val="007A7E17"/>
    <w:rsid w:val="007A7E57"/>
    <w:rsid w:val="007A7EFD"/>
    <w:rsid w:val="007B0174"/>
    <w:rsid w:val="007B01FB"/>
    <w:rsid w:val="007B02D1"/>
    <w:rsid w:val="007B049A"/>
    <w:rsid w:val="007B04B7"/>
    <w:rsid w:val="007B06A0"/>
    <w:rsid w:val="007B083C"/>
    <w:rsid w:val="007B0AB0"/>
    <w:rsid w:val="007B0D21"/>
    <w:rsid w:val="007B0FA7"/>
    <w:rsid w:val="007B1082"/>
    <w:rsid w:val="007B12C1"/>
    <w:rsid w:val="007B1692"/>
    <w:rsid w:val="007B1B27"/>
    <w:rsid w:val="007B1CE6"/>
    <w:rsid w:val="007B1F86"/>
    <w:rsid w:val="007B1FEF"/>
    <w:rsid w:val="007B2034"/>
    <w:rsid w:val="007B223A"/>
    <w:rsid w:val="007B25CA"/>
    <w:rsid w:val="007B2883"/>
    <w:rsid w:val="007B2A91"/>
    <w:rsid w:val="007B2ABC"/>
    <w:rsid w:val="007B2B83"/>
    <w:rsid w:val="007B2C28"/>
    <w:rsid w:val="007B2FC9"/>
    <w:rsid w:val="007B3064"/>
    <w:rsid w:val="007B30B1"/>
    <w:rsid w:val="007B30EA"/>
    <w:rsid w:val="007B3372"/>
    <w:rsid w:val="007B347B"/>
    <w:rsid w:val="007B34EC"/>
    <w:rsid w:val="007B3556"/>
    <w:rsid w:val="007B36A7"/>
    <w:rsid w:val="007B36CF"/>
    <w:rsid w:val="007B3A9E"/>
    <w:rsid w:val="007B3B83"/>
    <w:rsid w:val="007B3DF2"/>
    <w:rsid w:val="007B4220"/>
    <w:rsid w:val="007B42E8"/>
    <w:rsid w:val="007B4920"/>
    <w:rsid w:val="007B497C"/>
    <w:rsid w:val="007B4B9F"/>
    <w:rsid w:val="007B4FFD"/>
    <w:rsid w:val="007B518F"/>
    <w:rsid w:val="007B546B"/>
    <w:rsid w:val="007B5633"/>
    <w:rsid w:val="007B56A8"/>
    <w:rsid w:val="007B5BD6"/>
    <w:rsid w:val="007B5CE6"/>
    <w:rsid w:val="007B5DE3"/>
    <w:rsid w:val="007B5E9F"/>
    <w:rsid w:val="007B61E4"/>
    <w:rsid w:val="007B6282"/>
    <w:rsid w:val="007B6397"/>
    <w:rsid w:val="007B643E"/>
    <w:rsid w:val="007B651F"/>
    <w:rsid w:val="007B674F"/>
    <w:rsid w:val="007B68C6"/>
    <w:rsid w:val="007B6A82"/>
    <w:rsid w:val="007B6B3B"/>
    <w:rsid w:val="007B6BD0"/>
    <w:rsid w:val="007B6C3A"/>
    <w:rsid w:val="007B6E78"/>
    <w:rsid w:val="007B6EF8"/>
    <w:rsid w:val="007B71C1"/>
    <w:rsid w:val="007B7385"/>
    <w:rsid w:val="007B740C"/>
    <w:rsid w:val="007B7602"/>
    <w:rsid w:val="007B77B6"/>
    <w:rsid w:val="007B78DE"/>
    <w:rsid w:val="007B7900"/>
    <w:rsid w:val="007B7B49"/>
    <w:rsid w:val="007B7C82"/>
    <w:rsid w:val="007B7E44"/>
    <w:rsid w:val="007C020A"/>
    <w:rsid w:val="007C02D9"/>
    <w:rsid w:val="007C03CC"/>
    <w:rsid w:val="007C0452"/>
    <w:rsid w:val="007C05FF"/>
    <w:rsid w:val="007C069B"/>
    <w:rsid w:val="007C080A"/>
    <w:rsid w:val="007C0961"/>
    <w:rsid w:val="007C0AD3"/>
    <w:rsid w:val="007C0B61"/>
    <w:rsid w:val="007C0B92"/>
    <w:rsid w:val="007C0BAB"/>
    <w:rsid w:val="007C0C1F"/>
    <w:rsid w:val="007C0D48"/>
    <w:rsid w:val="007C1086"/>
    <w:rsid w:val="007C10C6"/>
    <w:rsid w:val="007C13A6"/>
    <w:rsid w:val="007C1464"/>
    <w:rsid w:val="007C15EB"/>
    <w:rsid w:val="007C19B9"/>
    <w:rsid w:val="007C1A90"/>
    <w:rsid w:val="007C1A96"/>
    <w:rsid w:val="007C1AF0"/>
    <w:rsid w:val="007C1D99"/>
    <w:rsid w:val="007C1EA8"/>
    <w:rsid w:val="007C1EC3"/>
    <w:rsid w:val="007C2050"/>
    <w:rsid w:val="007C22A6"/>
    <w:rsid w:val="007C2458"/>
    <w:rsid w:val="007C276A"/>
    <w:rsid w:val="007C2AA1"/>
    <w:rsid w:val="007C2ADF"/>
    <w:rsid w:val="007C2EC9"/>
    <w:rsid w:val="007C2F11"/>
    <w:rsid w:val="007C2F16"/>
    <w:rsid w:val="007C304A"/>
    <w:rsid w:val="007C3248"/>
    <w:rsid w:val="007C3281"/>
    <w:rsid w:val="007C3399"/>
    <w:rsid w:val="007C34DB"/>
    <w:rsid w:val="007C354B"/>
    <w:rsid w:val="007C35FC"/>
    <w:rsid w:val="007C3CF4"/>
    <w:rsid w:val="007C3F97"/>
    <w:rsid w:val="007C4184"/>
    <w:rsid w:val="007C437B"/>
    <w:rsid w:val="007C443C"/>
    <w:rsid w:val="007C4508"/>
    <w:rsid w:val="007C456E"/>
    <w:rsid w:val="007C457D"/>
    <w:rsid w:val="007C4740"/>
    <w:rsid w:val="007C47CF"/>
    <w:rsid w:val="007C48D7"/>
    <w:rsid w:val="007C4927"/>
    <w:rsid w:val="007C4952"/>
    <w:rsid w:val="007C49BA"/>
    <w:rsid w:val="007C4A58"/>
    <w:rsid w:val="007C4AC3"/>
    <w:rsid w:val="007C4B77"/>
    <w:rsid w:val="007C4BAB"/>
    <w:rsid w:val="007C4D32"/>
    <w:rsid w:val="007C4E49"/>
    <w:rsid w:val="007C4EDE"/>
    <w:rsid w:val="007C4F27"/>
    <w:rsid w:val="007C540B"/>
    <w:rsid w:val="007C5490"/>
    <w:rsid w:val="007C56EA"/>
    <w:rsid w:val="007C570D"/>
    <w:rsid w:val="007C57DE"/>
    <w:rsid w:val="007C57F7"/>
    <w:rsid w:val="007C588D"/>
    <w:rsid w:val="007C59C8"/>
    <w:rsid w:val="007C5D54"/>
    <w:rsid w:val="007C5D8A"/>
    <w:rsid w:val="007C5DD6"/>
    <w:rsid w:val="007C5E56"/>
    <w:rsid w:val="007C5F52"/>
    <w:rsid w:val="007C60FD"/>
    <w:rsid w:val="007C624B"/>
    <w:rsid w:val="007C629D"/>
    <w:rsid w:val="007C6550"/>
    <w:rsid w:val="007C65D2"/>
    <w:rsid w:val="007C685C"/>
    <w:rsid w:val="007C689E"/>
    <w:rsid w:val="007C69A9"/>
    <w:rsid w:val="007C6A37"/>
    <w:rsid w:val="007C6B3E"/>
    <w:rsid w:val="007C6BBF"/>
    <w:rsid w:val="007C6C74"/>
    <w:rsid w:val="007C6D46"/>
    <w:rsid w:val="007C6D7F"/>
    <w:rsid w:val="007C6DCC"/>
    <w:rsid w:val="007C6E57"/>
    <w:rsid w:val="007C6FB4"/>
    <w:rsid w:val="007C704C"/>
    <w:rsid w:val="007C72E2"/>
    <w:rsid w:val="007C753A"/>
    <w:rsid w:val="007C778D"/>
    <w:rsid w:val="007C783A"/>
    <w:rsid w:val="007C78BD"/>
    <w:rsid w:val="007C7963"/>
    <w:rsid w:val="007C797A"/>
    <w:rsid w:val="007C7994"/>
    <w:rsid w:val="007C7A84"/>
    <w:rsid w:val="007C7AB6"/>
    <w:rsid w:val="007C7BFB"/>
    <w:rsid w:val="007C7D3C"/>
    <w:rsid w:val="007C7ED1"/>
    <w:rsid w:val="007C7F8F"/>
    <w:rsid w:val="007C7F97"/>
    <w:rsid w:val="007D0177"/>
    <w:rsid w:val="007D01D6"/>
    <w:rsid w:val="007D0275"/>
    <w:rsid w:val="007D0279"/>
    <w:rsid w:val="007D0645"/>
    <w:rsid w:val="007D0802"/>
    <w:rsid w:val="007D089B"/>
    <w:rsid w:val="007D09D6"/>
    <w:rsid w:val="007D0FA6"/>
    <w:rsid w:val="007D0FBE"/>
    <w:rsid w:val="007D1035"/>
    <w:rsid w:val="007D11FD"/>
    <w:rsid w:val="007D1301"/>
    <w:rsid w:val="007D14AF"/>
    <w:rsid w:val="007D153C"/>
    <w:rsid w:val="007D1722"/>
    <w:rsid w:val="007D186C"/>
    <w:rsid w:val="007D1894"/>
    <w:rsid w:val="007D1A9A"/>
    <w:rsid w:val="007D1C4C"/>
    <w:rsid w:val="007D2003"/>
    <w:rsid w:val="007D205D"/>
    <w:rsid w:val="007D216A"/>
    <w:rsid w:val="007D2185"/>
    <w:rsid w:val="007D235E"/>
    <w:rsid w:val="007D24FF"/>
    <w:rsid w:val="007D2A78"/>
    <w:rsid w:val="007D2B0E"/>
    <w:rsid w:val="007D2B1C"/>
    <w:rsid w:val="007D2F50"/>
    <w:rsid w:val="007D2F63"/>
    <w:rsid w:val="007D30BA"/>
    <w:rsid w:val="007D3477"/>
    <w:rsid w:val="007D35EC"/>
    <w:rsid w:val="007D37AC"/>
    <w:rsid w:val="007D384F"/>
    <w:rsid w:val="007D3BC7"/>
    <w:rsid w:val="007D3CE8"/>
    <w:rsid w:val="007D3DCE"/>
    <w:rsid w:val="007D403D"/>
    <w:rsid w:val="007D40FC"/>
    <w:rsid w:val="007D41AB"/>
    <w:rsid w:val="007D41E0"/>
    <w:rsid w:val="007D436F"/>
    <w:rsid w:val="007D43FE"/>
    <w:rsid w:val="007D459D"/>
    <w:rsid w:val="007D4663"/>
    <w:rsid w:val="007D4684"/>
    <w:rsid w:val="007D48AF"/>
    <w:rsid w:val="007D48CB"/>
    <w:rsid w:val="007D4A30"/>
    <w:rsid w:val="007D4CBD"/>
    <w:rsid w:val="007D4CF7"/>
    <w:rsid w:val="007D4EFB"/>
    <w:rsid w:val="007D4F05"/>
    <w:rsid w:val="007D51DD"/>
    <w:rsid w:val="007D557F"/>
    <w:rsid w:val="007D59C0"/>
    <w:rsid w:val="007D59CB"/>
    <w:rsid w:val="007D5AB0"/>
    <w:rsid w:val="007D5AFD"/>
    <w:rsid w:val="007D5BA1"/>
    <w:rsid w:val="007D5D12"/>
    <w:rsid w:val="007D5DBD"/>
    <w:rsid w:val="007D5EA2"/>
    <w:rsid w:val="007D627C"/>
    <w:rsid w:val="007D6331"/>
    <w:rsid w:val="007D639D"/>
    <w:rsid w:val="007D63C7"/>
    <w:rsid w:val="007D63DD"/>
    <w:rsid w:val="007D6460"/>
    <w:rsid w:val="007D6564"/>
    <w:rsid w:val="007D65E4"/>
    <w:rsid w:val="007D6668"/>
    <w:rsid w:val="007D6717"/>
    <w:rsid w:val="007D6986"/>
    <w:rsid w:val="007D69DC"/>
    <w:rsid w:val="007D6A1C"/>
    <w:rsid w:val="007D6A50"/>
    <w:rsid w:val="007D6A77"/>
    <w:rsid w:val="007D6BE2"/>
    <w:rsid w:val="007D6CBC"/>
    <w:rsid w:val="007D6CDD"/>
    <w:rsid w:val="007D6EB8"/>
    <w:rsid w:val="007D707A"/>
    <w:rsid w:val="007D71A7"/>
    <w:rsid w:val="007D7204"/>
    <w:rsid w:val="007D7364"/>
    <w:rsid w:val="007D7368"/>
    <w:rsid w:val="007D743C"/>
    <w:rsid w:val="007D74AC"/>
    <w:rsid w:val="007D776C"/>
    <w:rsid w:val="007D77B9"/>
    <w:rsid w:val="007D77EB"/>
    <w:rsid w:val="007D78BB"/>
    <w:rsid w:val="007D7909"/>
    <w:rsid w:val="007D7AD2"/>
    <w:rsid w:val="007D7EBC"/>
    <w:rsid w:val="007E0187"/>
    <w:rsid w:val="007E01DE"/>
    <w:rsid w:val="007E048B"/>
    <w:rsid w:val="007E0678"/>
    <w:rsid w:val="007E0716"/>
    <w:rsid w:val="007E098B"/>
    <w:rsid w:val="007E09AE"/>
    <w:rsid w:val="007E0AFC"/>
    <w:rsid w:val="007E0C2D"/>
    <w:rsid w:val="007E0D19"/>
    <w:rsid w:val="007E0D20"/>
    <w:rsid w:val="007E0DF3"/>
    <w:rsid w:val="007E0E23"/>
    <w:rsid w:val="007E1272"/>
    <w:rsid w:val="007E12B7"/>
    <w:rsid w:val="007E179D"/>
    <w:rsid w:val="007E180F"/>
    <w:rsid w:val="007E181A"/>
    <w:rsid w:val="007E1993"/>
    <w:rsid w:val="007E1A89"/>
    <w:rsid w:val="007E1B2E"/>
    <w:rsid w:val="007E1C5E"/>
    <w:rsid w:val="007E1D02"/>
    <w:rsid w:val="007E1F05"/>
    <w:rsid w:val="007E1FD0"/>
    <w:rsid w:val="007E2018"/>
    <w:rsid w:val="007E20B8"/>
    <w:rsid w:val="007E2255"/>
    <w:rsid w:val="007E2271"/>
    <w:rsid w:val="007E2393"/>
    <w:rsid w:val="007E24F3"/>
    <w:rsid w:val="007E26C7"/>
    <w:rsid w:val="007E27EA"/>
    <w:rsid w:val="007E28F2"/>
    <w:rsid w:val="007E2963"/>
    <w:rsid w:val="007E2A77"/>
    <w:rsid w:val="007E2B11"/>
    <w:rsid w:val="007E2C69"/>
    <w:rsid w:val="007E2E92"/>
    <w:rsid w:val="007E30E1"/>
    <w:rsid w:val="007E30F3"/>
    <w:rsid w:val="007E32B3"/>
    <w:rsid w:val="007E35A2"/>
    <w:rsid w:val="007E3609"/>
    <w:rsid w:val="007E372F"/>
    <w:rsid w:val="007E37ED"/>
    <w:rsid w:val="007E3832"/>
    <w:rsid w:val="007E39C7"/>
    <w:rsid w:val="007E3AAA"/>
    <w:rsid w:val="007E3E43"/>
    <w:rsid w:val="007E43B1"/>
    <w:rsid w:val="007E4464"/>
    <w:rsid w:val="007E44BB"/>
    <w:rsid w:val="007E44C1"/>
    <w:rsid w:val="007E463D"/>
    <w:rsid w:val="007E4822"/>
    <w:rsid w:val="007E4AB7"/>
    <w:rsid w:val="007E4FB4"/>
    <w:rsid w:val="007E520D"/>
    <w:rsid w:val="007E52BA"/>
    <w:rsid w:val="007E5421"/>
    <w:rsid w:val="007E5544"/>
    <w:rsid w:val="007E559A"/>
    <w:rsid w:val="007E55E0"/>
    <w:rsid w:val="007E57F4"/>
    <w:rsid w:val="007E5809"/>
    <w:rsid w:val="007E5877"/>
    <w:rsid w:val="007E59EB"/>
    <w:rsid w:val="007E5B54"/>
    <w:rsid w:val="007E5BDC"/>
    <w:rsid w:val="007E5C00"/>
    <w:rsid w:val="007E5C63"/>
    <w:rsid w:val="007E5D67"/>
    <w:rsid w:val="007E5DD1"/>
    <w:rsid w:val="007E63C1"/>
    <w:rsid w:val="007E6630"/>
    <w:rsid w:val="007E663F"/>
    <w:rsid w:val="007E6A12"/>
    <w:rsid w:val="007E6A3D"/>
    <w:rsid w:val="007E6AEF"/>
    <w:rsid w:val="007E6BD1"/>
    <w:rsid w:val="007E6CE1"/>
    <w:rsid w:val="007E6E3B"/>
    <w:rsid w:val="007E6E4A"/>
    <w:rsid w:val="007E6FD3"/>
    <w:rsid w:val="007E703A"/>
    <w:rsid w:val="007E7171"/>
    <w:rsid w:val="007E717D"/>
    <w:rsid w:val="007E740C"/>
    <w:rsid w:val="007E755C"/>
    <w:rsid w:val="007E7635"/>
    <w:rsid w:val="007E763D"/>
    <w:rsid w:val="007E7698"/>
    <w:rsid w:val="007E7722"/>
    <w:rsid w:val="007E797C"/>
    <w:rsid w:val="007E7984"/>
    <w:rsid w:val="007E7992"/>
    <w:rsid w:val="007E7B7F"/>
    <w:rsid w:val="007E7BFA"/>
    <w:rsid w:val="007E7D7E"/>
    <w:rsid w:val="007E7EA4"/>
    <w:rsid w:val="007F0053"/>
    <w:rsid w:val="007F00DE"/>
    <w:rsid w:val="007F085E"/>
    <w:rsid w:val="007F0B17"/>
    <w:rsid w:val="007F0B97"/>
    <w:rsid w:val="007F0BFD"/>
    <w:rsid w:val="007F0C0B"/>
    <w:rsid w:val="007F0D00"/>
    <w:rsid w:val="007F0DD8"/>
    <w:rsid w:val="007F10E9"/>
    <w:rsid w:val="007F129C"/>
    <w:rsid w:val="007F1631"/>
    <w:rsid w:val="007F16BB"/>
    <w:rsid w:val="007F172C"/>
    <w:rsid w:val="007F1874"/>
    <w:rsid w:val="007F190A"/>
    <w:rsid w:val="007F1C99"/>
    <w:rsid w:val="007F1D20"/>
    <w:rsid w:val="007F2355"/>
    <w:rsid w:val="007F26D3"/>
    <w:rsid w:val="007F29D1"/>
    <w:rsid w:val="007F2E97"/>
    <w:rsid w:val="007F307A"/>
    <w:rsid w:val="007F32D9"/>
    <w:rsid w:val="007F336A"/>
    <w:rsid w:val="007F3573"/>
    <w:rsid w:val="007F35CC"/>
    <w:rsid w:val="007F373E"/>
    <w:rsid w:val="007F381B"/>
    <w:rsid w:val="007F3C09"/>
    <w:rsid w:val="007F3C28"/>
    <w:rsid w:val="007F3D42"/>
    <w:rsid w:val="007F3E3B"/>
    <w:rsid w:val="007F3EB6"/>
    <w:rsid w:val="007F3EE9"/>
    <w:rsid w:val="007F3F92"/>
    <w:rsid w:val="007F3FCC"/>
    <w:rsid w:val="007F42BB"/>
    <w:rsid w:val="007F467A"/>
    <w:rsid w:val="007F4892"/>
    <w:rsid w:val="007F48BB"/>
    <w:rsid w:val="007F4975"/>
    <w:rsid w:val="007F4B35"/>
    <w:rsid w:val="007F4B8D"/>
    <w:rsid w:val="007F4D98"/>
    <w:rsid w:val="007F4E66"/>
    <w:rsid w:val="007F50F0"/>
    <w:rsid w:val="007F54C7"/>
    <w:rsid w:val="007F551A"/>
    <w:rsid w:val="007F56A8"/>
    <w:rsid w:val="007F5A70"/>
    <w:rsid w:val="007F5AFC"/>
    <w:rsid w:val="007F5E26"/>
    <w:rsid w:val="007F60E4"/>
    <w:rsid w:val="007F622E"/>
    <w:rsid w:val="007F62FD"/>
    <w:rsid w:val="007F6637"/>
    <w:rsid w:val="007F6756"/>
    <w:rsid w:val="007F696A"/>
    <w:rsid w:val="007F696C"/>
    <w:rsid w:val="007F69FC"/>
    <w:rsid w:val="007F6D1F"/>
    <w:rsid w:val="007F6D4F"/>
    <w:rsid w:val="007F6E2F"/>
    <w:rsid w:val="007F6E80"/>
    <w:rsid w:val="007F6F09"/>
    <w:rsid w:val="007F70B2"/>
    <w:rsid w:val="007F75D2"/>
    <w:rsid w:val="007F7C22"/>
    <w:rsid w:val="007F7CDA"/>
    <w:rsid w:val="00800040"/>
    <w:rsid w:val="008000EE"/>
    <w:rsid w:val="0080010C"/>
    <w:rsid w:val="008001BF"/>
    <w:rsid w:val="008003C0"/>
    <w:rsid w:val="008003D0"/>
    <w:rsid w:val="008005D1"/>
    <w:rsid w:val="0080077E"/>
    <w:rsid w:val="008007BF"/>
    <w:rsid w:val="00800AE7"/>
    <w:rsid w:val="00800BFE"/>
    <w:rsid w:val="00800C59"/>
    <w:rsid w:val="00800E89"/>
    <w:rsid w:val="0080124B"/>
    <w:rsid w:val="008014DC"/>
    <w:rsid w:val="0080182E"/>
    <w:rsid w:val="008019A0"/>
    <w:rsid w:val="00801D99"/>
    <w:rsid w:val="00801F2C"/>
    <w:rsid w:val="00802035"/>
    <w:rsid w:val="008021ED"/>
    <w:rsid w:val="0080229B"/>
    <w:rsid w:val="00802408"/>
    <w:rsid w:val="00802423"/>
    <w:rsid w:val="008025A5"/>
    <w:rsid w:val="008025DD"/>
    <w:rsid w:val="0080273C"/>
    <w:rsid w:val="008028A4"/>
    <w:rsid w:val="008028B4"/>
    <w:rsid w:val="00802C15"/>
    <w:rsid w:val="00802C1C"/>
    <w:rsid w:val="00802C74"/>
    <w:rsid w:val="00802EAF"/>
    <w:rsid w:val="00802EBF"/>
    <w:rsid w:val="00802F24"/>
    <w:rsid w:val="00802FA2"/>
    <w:rsid w:val="00803001"/>
    <w:rsid w:val="008030D1"/>
    <w:rsid w:val="00803315"/>
    <w:rsid w:val="008035C3"/>
    <w:rsid w:val="0080377D"/>
    <w:rsid w:val="00803A87"/>
    <w:rsid w:val="00803AF4"/>
    <w:rsid w:val="00803DD2"/>
    <w:rsid w:val="00803ECE"/>
    <w:rsid w:val="0080439C"/>
    <w:rsid w:val="00804740"/>
    <w:rsid w:val="00804772"/>
    <w:rsid w:val="00804A23"/>
    <w:rsid w:val="00804A38"/>
    <w:rsid w:val="00804B30"/>
    <w:rsid w:val="00804E9C"/>
    <w:rsid w:val="00805134"/>
    <w:rsid w:val="0080517B"/>
    <w:rsid w:val="0080529B"/>
    <w:rsid w:val="008052A4"/>
    <w:rsid w:val="00805301"/>
    <w:rsid w:val="00805682"/>
    <w:rsid w:val="008056A5"/>
    <w:rsid w:val="008059F2"/>
    <w:rsid w:val="00805ACD"/>
    <w:rsid w:val="00805C9E"/>
    <w:rsid w:val="00805CF9"/>
    <w:rsid w:val="00805F4F"/>
    <w:rsid w:val="00805F8D"/>
    <w:rsid w:val="00805FEF"/>
    <w:rsid w:val="00806024"/>
    <w:rsid w:val="008062B1"/>
    <w:rsid w:val="0080668F"/>
    <w:rsid w:val="00806808"/>
    <w:rsid w:val="00806A51"/>
    <w:rsid w:val="00806A90"/>
    <w:rsid w:val="00806B21"/>
    <w:rsid w:val="00806C80"/>
    <w:rsid w:val="00806CF8"/>
    <w:rsid w:val="00806F09"/>
    <w:rsid w:val="00806F60"/>
    <w:rsid w:val="0080709F"/>
    <w:rsid w:val="0080730F"/>
    <w:rsid w:val="0080734C"/>
    <w:rsid w:val="008073CD"/>
    <w:rsid w:val="008073EB"/>
    <w:rsid w:val="0080746F"/>
    <w:rsid w:val="008076FF"/>
    <w:rsid w:val="008077C0"/>
    <w:rsid w:val="00807826"/>
    <w:rsid w:val="00807B96"/>
    <w:rsid w:val="00807BB2"/>
    <w:rsid w:val="00807BBE"/>
    <w:rsid w:val="00807BCB"/>
    <w:rsid w:val="00807C0A"/>
    <w:rsid w:val="00807C4C"/>
    <w:rsid w:val="00807CF5"/>
    <w:rsid w:val="00807E0B"/>
    <w:rsid w:val="00807E5D"/>
    <w:rsid w:val="008100BE"/>
    <w:rsid w:val="008107A5"/>
    <w:rsid w:val="0081083E"/>
    <w:rsid w:val="00810968"/>
    <w:rsid w:val="00810970"/>
    <w:rsid w:val="00810C17"/>
    <w:rsid w:val="00810CAC"/>
    <w:rsid w:val="00810EC3"/>
    <w:rsid w:val="008113D4"/>
    <w:rsid w:val="0081160A"/>
    <w:rsid w:val="00811760"/>
    <w:rsid w:val="00811841"/>
    <w:rsid w:val="0081202D"/>
    <w:rsid w:val="0081209B"/>
    <w:rsid w:val="008122FE"/>
    <w:rsid w:val="00812383"/>
    <w:rsid w:val="0081252A"/>
    <w:rsid w:val="00812917"/>
    <w:rsid w:val="00812B27"/>
    <w:rsid w:val="00812C19"/>
    <w:rsid w:val="008130E7"/>
    <w:rsid w:val="00813175"/>
    <w:rsid w:val="00813294"/>
    <w:rsid w:val="008133F8"/>
    <w:rsid w:val="00813710"/>
    <w:rsid w:val="008138A0"/>
    <w:rsid w:val="0081390B"/>
    <w:rsid w:val="00813993"/>
    <w:rsid w:val="00813A07"/>
    <w:rsid w:val="00813DC4"/>
    <w:rsid w:val="00813F28"/>
    <w:rsid w:val="0081407F"/>
    <w:rsid w:val="00814362"/>
    <w:rsid w:val="00814391"/>
    <w:rsid w:val="008143F5"/>
    <w:rsid w:val="00814455"/>
    <w:rsid w:val="008144F1"/>
    <w:rsid w:val="00814680"/>
    <w:rsid w:val="0081474B"/>
    <w:rsid w:val="00814750"/>
    <w:rsid w:val="0081486F"/>
    <w:rsid w:val="00814B3E"/>
    <w:rsid w:val="00814B8E"/>
    <w:rsid w:val="00814F0E"/>
    <w:rsid w:val="00814F88"/>
    <w:rsid w:val="008150D1"/>
    <w:rsid w:val="008151D6"/>
    <w:rsid w:val="0081529F"/>
    <w:rsid w:val="008152D4"/>
    <w:rsid w:val="0081572C"/>
    <w:rsid w:val="0081588F"/>
    <w:rsid w:val="00815953"/>
    <w:rsid w:val="00815B64"/>
    <w:rsid w:val="00815BC7"/>
    <w:rsid w:val="00815DE1"/>
    <w:rsid w:val="00815F3B"/>
    <w:rsid w:val="00815F89"/>
    <w:rsid w:val="00815FD7"/>
    <w:rsid w:val="00816021"/>
    <w:rsid w:val="0081615B"/>
    <w:rsid w:val="00816167"/>
    <w:rsid w:val="00816341"/>
    <w:rsid w:val="00816353"/>
    <w:rsid w:val="00816377"/>
    <w:rsid w:val="0081649B"/>
    <w:rsid w:val="008164DB"/>
    <w:rsid w:val="00816557"/>
    <w:rsid w:val="0081659D"/>
    <w:rsid w:val="008166AA"/>
    <w:rsid w:val="0081670B"/>
    <w:rsid w:val="00816CF4"/>
    <w:rsid w:val="00816F0A"/>
    <w:rsid w:val="00816FB9"/>
    <w:rsid w:val="0081709A"/>
    <w:rsid w:val="00817185"/>
    <w:rsid w:val="008172C4"/>
    <w:rsid w:val="00817596"/>
    <w:rsid w:val="008176AC"/>
    <w:rsid w:val="008178AF"/>
    <w:rsid w:val="008178CE"/>
    <w:rsid w:val="00817A49"/>
    <w:rsid w:val="00817A51"/>
    <w:rsid w:val="00817ACD"/>
    <w:rsid w:val="00817DC3"/>
    <w:rsid w:val="00817DF1"/>
    <w:rsid w:val="00817FA8"/>
    <w:rsid w:val="0082021A"/>
    <w:rsid w:val="0082048B"/>
    <w:rsid w:val="008204CD"/>
    <w:rsid w:val="0082099C"/>
    <w:rsid w:val="00820B4B"/>
    <w:rsid w:val="00820B7C"/>
    <w:rsid w:val="00820BE2"/>
    <w:rsid w:val="00820C09"/>
    <w:rsid w:val="00820C76"/>
    <w:rsid w:val="00820D5A"/>
    <w:rsid w:val="00820E92"/>
    <w:rsid w:val="00821079"/>
    <w:rsid w:val="008215B2"/>
    <w:rsid w:val="0082173C"/>
    <w:rsid w:val="008218A7"/>
    <w:rsid w:val="00821965"/>
    <w:rsid w:val="00821987"/>
    <w:rsid w:val="00821B1D"/>
    <w:rsid w:val="00821C94"/>
    <w:rsid w:val="00821D88"/>
    <w:rsid w:val="00821D91"/>
    <w:rsid w:val="00821ECD"/>
    <w:rsid w:val="00821EFD"/>
    <w:rsid w:val="00821F5F"/>
    <w:rsid w:val="008221D5"/>
    <w:rsid w:val="008221D9"/>
    <w:rsid w:val="008222CD"/>
    <w:rsid w:val="00822619"/>
    <w:rsid w:val="00822A0A"/>
    <w:rsid w:val="00823117"/>
    <w:rsid w:val="00823259"/>
    <w:rsid w:val="00823723"/>
    <w:rsid w:val="00823807"/>
    <w:rsid w:val="00823858"/>
    <w:rsid w:val="008238D7"/>
    <w:rsid w:val="008238E4"/>
    <w:rsid w:val="00823A4F"/>
    <w:rsid w:val="00823DC3"/>
    <w:rsid w:val="00823E49"/>
    <w:rsid w:val="00823EE9"/>
    <w:rsid w:val="008241D0"/>
    <w:rsid w:val="008242F3"/>
    <w:rsid w:val="00824500"/>
    <w:rsid w:val="00824529"/>
    <w:rsid w:val="0082456D"/>
    <w:rsid w:val="00824625"/>
    <w:rsid w:val="00824771"/>
    <w:rsid w:val="00824950"/>
    <w:rsid w:val="008249C0"/>
    <w:rsid w:val="00824A52"/>
    <w:rsid w:val="00824A94"/>
    <w:rsid w:val="00824AC5"/>
    <w:rsid w:val="00824B78"/>
    <w:rsid w:val="00824D4B"/>
    <w:rsid w:val="00824DC6"/>
    <w:rsid w:val="00824E68"/>
    <w:rsid w:val="00825065"/>
    <w:rsid w:val="00825178"/>
    <w:rsid w:val="008256E4"/>
    <w:rsid w:val="00825793"/>
    <w:rsid w:val="00825795"/>
    <w:rsid w:val="008259A3"/>
    <w:rsid w:val="00825CB3"/>
    <w:rsid w:val="00825CE7"/>
    <w:rsid w:val="00825F23"/>
    <w:rsid w:val="00825FA2"/>
    <w:rsid w:val="00826210"/>
    <w:rsid w:val="0082638C"/>
    <w:rsid w:val="0082639D"/>
    <w:rsid w:val="008264C6"/>
    <w:rsid w:val="008266EB"/>
    <w:rsid w:val="008268A0"/>
    <w:rsid w:val="00826A8C"/>
    <w:rsid w:val="00826B07"/>
    <w:rsid w:val="00826C84"/>
    <w:rsid w:val="0082701B"/>
    <w:rsid w:val="0082706D"/>
    <w:rsid w:val="0082713E"/>
    <w:rsid w:val="00827192"/>
    <w:rsid w:val="008273CE"/>
    <w:rsid w:val="008273D3"/>
    <w:rsid w:val="008276CF"/>
    <w:rsid w:val="00827741"/>
    <w:rsid w:val="00827940"/>
    <w:rsid w:val="0082796D"/>
    <w:rsid w:val="00827982"/>
    <w:rsid w:val="00827B2D"/>
    <w:rsid w:val="00827C4E"/>
    <w:rsid w:val="00827DDA"/>
    <w:rsid w:val="00830002"/>
    <w:rsid w:val="00830096"/>
    <w:rsid w:val="008300BD"/>
    <w:rsid w:val="008300F5"/>
    <w:rsid w:val="0083024C"/>
    <w:rsid w:val="008302C5"/>
    <w:rsid w:val="008302DF"/>
    <w:rsid w:val="0083035C"/>
    <w:rsid w:val="00830475"/>
    <w:rsid w:val="0083053A"/>
    <w:rsid w:val="00830567"/>
    <w:rsid w:val="0083071D"/>
    <w:rsid w:val="00830762"/>
    <w:rsid w:val="008307EE"/>
    <w:rsid w:val="008308D9"/>
    <w:rsid w:val="00830BB6"/>
    <w:rsid w:val="00830C0F"/>
    <w:rsid w:val="00830CE0"/>
    <w:rsid w:val="00830DA6"/>
    <w:rsid w:val="00830DAC"/>
    <w:rsid w:val="00830E28"/>
    <w:rsid w:val="00830ED7"/>
    <w:rsid w:val="00830F68"/>
    <w:rsid w:val="0083101C"/>
    <w:rsid w:val="008311CD"/>
    <w:rsid w:val="008313B4"/>
    <w:rsid w:val="008313F2"/>
    <w:rsid w:val="008314F6"/>
    <w:rsid w:val="0083154B"/>
    <w:rsid w:val="00831564"/>
    <w:rsid w:val="0083163F"/>
    <w:rsid w:val="00831AEB"/>
    <w:rsid w:val="00831B10"/>
    <w:rsid w:val="00831DE1"/>
    <w:rsid w:val="00831E40"/>
    <w:rsid w:val="00831EDA"/>
    <w:rsid w:val="00831F03"/>
    <w:rsid w:val="008323A9"/>
    <w:rsid w:val="00832423"/>
    <w:rsid w:val="0083255D"/>
    <w:rsid w:val="00832585"/>
    <w:rsid w:val="00832591"/>
    <w:rsid w:val="00832712"/>
    <w:rsid w:val="00832743"/>
    <w:rsid w:val="0083279C"/>
    <w:rsid w:val="00832826"/>
    <w:rsid w:val="00832942"/>
    <w:rsid w:val="00832D7F"/>
    <w:rsid w:val="00832FCA"/>
    <w:rsid w:val="00833138"/>
    <w:rsid w:val="00833224"/>
    <w:rsid w:val="0083329B"/>
    <w:rsid w:val="008333E2"/>
    <w:rsid w:val="008334DE"/>
    <w:rsid w:val="00833670"/>
    <w:rsid w:val="008338BE"/>
    <w:rsid w:val="00833AAD"/>
    <w:rsid w:val="00833D1E"/>
    <w:rsid w:val="00833FAE"/>
    <w:rsid w:val="0083401E"/>
    <w:rsid w:val="008342EF"/>
    <w:rsid w:val="008343D7"/>
    <w:rsid w:val="0083484F"/>
    <w:rsid w:val="0083491F"/>
    <w:rsid w:val="00834ACB"/>
    <w:rsid w:val="00834CDC"/>
    <w:rsid w:val="00834D96"/>
    <w:rsid w:val="00834F16"/>
    <w:rsid w:val="00834F56"/>
    <w:rsid w:val="00835032"/>
    <w:rsid w:val="0083505D"/>
    <w:rsid w:val="0083516E"/>
    <w:rsid w:val="008351D0"/>
    <w:rsid w:val="00835310"/>
    <w:rsid w:val="0083541C"/>
    <w:rsid w:val="0083543C"/>
    <w:rsid w:val="0083554F"/>
    <w:rsid w:val="00835594"/>
    <w:rsid w:val="00835748"/>
    <w:rsid w:val="0083598C"/>
    <w:rsid w:val="00835AC2"/>
    <w:rsid w:val="00835B3D"/>
    <w:rsid w:val="00835B51"/>
    <w:rsid w:val="00835BE3"/>
    <w:rsid w:val="00835C27"/>
    <w:rsid w:val="00835DB2"/>
    <w:rsid w:val="00835DD7"/>
    <w:rsid w:val="00835DDD"/>
    <w:rsid w:val="00835E03"/>
    <w:rsid w:val="00835EEB"/>
    <w:rsid w:val="00835F49"/>
    <w:rsid w:val="00836066"/>
    <w:rsid w:val="0083626E"/>
    <w:rsid w:val="008362A9"/>
    <w:rsid w:val="00836306"/>
    <w:rsid w:val="008363F7"/>
    <w:rsid w:val="00836450"/>
    <w:rsid w:val="00836692"/>
    <w:rsid w:val="008366F7"/>
    <w:rsid w:val="00836716"/>
    <w:rsid w:val="008367C3"/>
    <w:rsid w:val="008368FA"/>
    <w:rsid w:val="0083698D"/>
    <w:rsid w:val="00836DE8"/>
    <w:rsid w:val="00836E2A"/>
    <w:rsid w:val="00836E44"/>
    <w:rsid w:val="00836EB2"/>
    <w:rsid w:val="00836F0A"/>
    <w:rsid w:val="00836FA0"/>
    <w:rsid w:val="00837039"/>
    <w:rsid w:val="00837069"/>
    <w:rsid w:val="0083712C"/>
    <w:rsid w:val="008373BE"/>
    <w:rsid w:val="008373FC"/>
    <w:rsid w:val="0083765D"/>
    <w:rsid w:val="00837671"/>
    <w:rsid w:val="008377E0"/>
    <w:rsid w:val="00837AAD"/>
    <w:rsid w:val="00837B12"/>
    <w:rsid w:val="00837BCD"/>
    <w:rsid w:val="00837CF8"/>
    <w:rsid w:val="00837E79"/>
    <w:rsid w:val="00837F33"/>
    <w:rsid w:val="00840687"/>
    <w:rsid w:val="00840779"/>
    <w:rsid w:val="00840C12"/>
    <w:rsid w:val="00840E9E"/>
    <w:rsid w:val="0084125B"/>
    <w:rsid w:val="0084129B"/>
    <w:rsid w:val="00841394"/>
    <w:rsid w:val="008413F5"/>
    <w:rsid w:val="008415E7"/>
    <w:rsid w:val="00841805"/>
    <w:rsid w:val="008418FA"/>
    <w:rsid w:val="00841ADF"/>
    <w:rsid w:val="00841C72"/>
    <w:rsid w:val="0084200B"/>
    <w:rsid w:val="00842064"/>
    <w:rsid w:val="008425C2"/>
    <w:rsid w:val="008426E8"/>
    <w:rsid w:val="0084283B"/>
    <w:rsid w:val="00842915"/>
    <w:rsid w:val="00842A5A"/>
    <w:rsid w:val="00842B98"/>
    <w:rsid w:val="00842D16"/>
    <w:rsid w:val="008431C7"/>
    <w:rsid w:val="0084333F"/>
    <w:rsid w:val="008433FD"/>
    <w:rsid w:val="008435D3"/>
    <w:rsid w:val="008436E9"/>
    <w:rsid w:val="00843817"/>
    <w:rsid w:val="00843991"/>
    <w:rsid w:val="00843B48"/>
    <w:rsid w:val="00843BB3"/>
    <w:rsid w:val="00843C44"/>
    <w:rsid w:val="00843CAB"/>
    <w:rsid w:val="00843D09"/>
    <w:rsid w:val="00843E04"/>
    <w:rsid w:val="0084435E"/>
    <w:rsid w:val="0084450C"/>
    <w:rsid w:val="00844522"/>
    <w:rsid w:val="00844680"/>
    <w:rsid w:val="00844991"/>
    <w:rsid w:val="00844B9A"/>
    <w:rsid w:val="00844C3C"/>
    <w:rsid w:val="00844E0B"/>
    <w:rsid w:val="00844E8E"/>
    <w:rsid w:val="00844EE9"/>
    <w:rsid w:val="00845202"/>
    <w:rsid w:val="00845335"/>
    <w:rsid w:val="008454AB"/>
    <w:rsid w:val="008455E2"/>
    <w:rsid w:val="008455F2"/>
    <w:rsid w:val="008457CB"/>
    <w:rsid w:val="008458F1"/>
    <w:rsid w:val="008459A1"/>
    <w:rsid w:val="00845A9D"/>
    <w:rsid w:val="00845D9F"/>
    <w:rsid w:val="00845F13"/>
    <w:rsid w:val="00845FA3"/>
    <w:rsid w:val="008463CA"/>
    <w:rsid w:val="008464C5"/>
    <w:rsid w:val="00846558"/>
    <w:rsid w:val="00846585"/>
    <w:rsid w:val="00846611"/>
    <w:rsid w:val="008466B6"/>
    <w:rsid w:val="00846771"/>
    <w:rsid w:val="00846819"/>
    <w:rsid w:val="0084683A"/>
    <w:rsid w:val="0084687A"/>
    <w:rsid w:val="008468AD"/>
    <w:rsid w:val="00846A5F"/>
    <w:rsid w:val="00846D60"/>
    <w:rsid w:val="00846E9C"/>
    <w:rsid w:val="00846F44"/>
    <w:rsid w:val="0084744F"/>
    <w:rsid w:val="00847685"/>
    <w:rsid w:val="00847765"/>
    <w:rsid w:val="008478BA"/>
    <w:rsid w:val="008478CF"/>
    <w:rsid w:val="00847CA6"/>
    <w:rsid w:val="00847CAB"/>
    <w:rsid w:val="00847CF3"/>
    <w:rsid w:val="00847E2E"/>
    <w:rsid w:val="00847E59"/>
    <w:rsid w:val="00847ECD"/>
    <w:rsid w:val="00847FEB"/>
    <w:rsid w:val="00850011"/>
    <w:rsid w:val="0085032D"/>
    <w:rsid w:val="008505B2"/>
    <w:rsid w:val="00850878"/>
    <w:rsid w:val="00850B4E"/>
    <w:rsid w:val="00850C7D"/>
    <w:rsid w:val="00850D0D"/>
    <w:rsid w:val="00850D3D"/>
    <w:rsid w:val="00850D86"/>
    <w:rsid w:val="00850E36"/>
    <w:rsid w:val="00850EA8"/>
    <w:rsid w:val="00850EC8"/>
    <w:rsid w:val="00850F2B"/>
    <w:rsid w:val="00851225"/>
    <w:rsid w:val="00851448"/>
    <w:rsid w:val="0085156E"/>
    <w:rsid w:val="008516FF"/>
    <w:rsid w:val="0085178E"/>
    <w:rsid w:val="00851ACB"/>
    <w:rsid w:val="00851AF6"/>
    <w:rsid w:val="00851C96"/>
    <w:rsid w:val="00851D17"/>
    <w:rsid w:val="00851F0C"/>
    <w:rsid w:val="00852112"/>
    <w:rsid w:val="008521EF"/>
    <w:rsid w:val="008524DE"/>
    <w:rsid w:val="0085263D"/>
    <w:rsid w:val="00852727"/>
    <w:rsid w:val="00852ADB"/>
    <w:rsid w:val="00852B38"/>
    <w:rsid w:val="00852BD9"/>
    <w:rsid w:val="00852D36"/>
    <w:rsid w:val="00852E0C"/>
    <w:rsid w:val="00852E6A"/>
    <w:rsid w:val="00852EF8"/>
    <w:rsid w:val="00852F3A"/>
    <w:rsid w:val="008530DB"/>
    <w:rsid w:val="00853206"/>
    <w:rsid w:val="008535B8"/>
    <w:rsid w:val="008536DD"/>
    <w:rsid w:val="008536DE"/>
    <w:rsid w:val="008538D3"/>
    <w:rsid w:val="00853C90"/>
    <w:rsid w:val="00853D6C"/>
    <w:rsid w:val="00853E36"/>
    <w:rsid w:val="00854042"/>
    <w:rsid w:val="00854060"/>
    <w:rsid w:val="00854129"/>
    <w:rsid w:val="008543AE"/>
    <w:rsid w:val="00854436"/>
    <w:rsid w:val="00854493"/>
    <w:rsid w:val="008545AB"/>
    <w:rsid w:val="0085472D"/>
    <w:rsid w:val="008548CE"/>
    <w:rsid w:val="00854A6F"/>
    <w:rsid w:val="00854B66"/>
    <w:rsid w:val="00854B85"/>
    <w:rsid w:val="00854D45"/>
    <w:rsid w:val="00854E70"/>
    <w:rsid w:val="00854F96"/>
    <w:rsid w:val="00855091"/>
    <w:rsid w:val="0085549C"/>
    <w:rsid w:val="00855574"/>
    <w:rsid w:val="008557C9"/>
    <w:rsid w:val="00855936"/>
    <w:rsid w:val="00855A02"/>
    <w:rsid w:val="00855ABE"/>
    <w:rsid w:val="00855AD8"/>
    <w:rsid w:val="00855AFA"/>
    <w:rsid w:val="00855E59"/>
    <w:rsid w:val="00855F6B"/>
    <w:rsid w:val="00855F9A"/>
    <w:rsid w:val="0085604B"/>
    <w:rsid w:val="0085606E"/>
    <w:rsid w:val="0085609A"/>
    <w:rsid w:val="008564FC"/>
    <w:rsid w:val="0085656E"/>
    <w:rsid w:val="00856650"/>
    <w:rsid w:val="0085676A"/>
    <w:rsid w:val="008567A9"/>
    <w:rsid w:val="00856A50"/>
    <w:rsid w:val="00856D1F"/>
    <w:rsid w:val="00856E67"/>
    <w:rsid w:val="00856FA5"/>
    <w:rsid w:val="00857471"/>
    <w:rsid w:val="00857675"/>
    <w:rsid w:val="008577B1"/>
    <w:rsid w:val="00857909"/>
    <w:rsid w:val="00857BC1"/>
    <w:rsid w:val="00857F1B"/>
    <w:rsid w:val="00857F80"/>
    <w:rsid w:val="008600D9"/>
    <w:rsid w:val="00860125"/>
    <w:rsid w:val="0086021D"/>
    <w:rsid w:val="00860289"/>
    <w:rsid w:val="0086034E"/>
    <w:rsid w:val="00860365"/>
    <w:rsid w:val="008606EA"/>
    <w:rsid w:val="0086073A"/>
    <w:rsid w:val="0086076F"/>
    <w:rsid w:val="00860870"/>
    <w:rsid w:val="00860900"/>
    <w:rsid w:val="00860C19"/>
    <w:rsid w:val="008610C5"/>
    <w:rsid w:val="00861100"/>
    <w:rsid w:val="008611DC"/>
    <w:rsid w:val="00861231"/>
    <w:rsid w:val="00861268"/>
    <w:rsid w:val="0086150F"/>
    <w:rsid w:val="008617D9"/>
    <w:rsid w:val="0086183D"/>
    <w:rsid w:val="00861950"/>
    <w:rsid w:val="00861BA3"/>
    <w:rsid w:val="00861C24"/>
    <w:rsid w:val="00861EA9"/>
    <w:rsid w:val="008620F5"/>
    <w:rsid w:val="008621A5"/>
    <w:rsid w:val="008621FD"/>
    <w:rsid w:val="00862292"/>
    <w:rsid w:val="008622E9"/>
    <w:rsid w:val="0086253D"/>
    <w:rsid w:val="008627C1"/>
    <w:rsid w:val="00862A35"/>
    <w:rsid w:val="00862A7A"/>
    <w:rsid w:val="00862ABC"/>
    <w:rsid w:val="00862B69"/>
    <w:rsid w:val="00862BFE"/>
    <w:rsid w:val="00862CE7"/>
    <w:rsid w:val="00862DA0"/>
    <w:rsid w:val="0086317A"/>
    <w:rsid w:val="00863223"/>
    <w:rsid w:val="00863321"/>
    <w:rsid w:val="008633F4"/>
    <w:rsid w:val="00863451"/>
    <w:rsid w:val="0086366A"/>
    <w:rsid w:val="008636AA"/>
    <w:rsid w:val="00863941"/>
    <w:rsid w:val="00863A04"/>
    <w:rsid w:val="00863A5D"/>
    <w:rsid w:val="00863B1F"/>
    <w:rsid w:val="00863D05"/>
    <w:rsid w:val="00863D2A"/>
    <w:rsid w:val="00863DA0"/>
    <w:rsid w:val="00864147"/>
    <w:rsid w:val="008641F0"/>
    <w:rsid w:val="0086421A"/>
    <w:rsid w:val="008642C3"/>
    <w:rsid w:val="0086432E"/>
    <w:rsid w:val="008646F2"/>
    <w:rsid w:val="00864796"/>
    <w:rsid w:val="008647C7"/>
    <w:rsid w:val="00864816"/>
    <w:rsid w:val="00864AB8"/>
    <w:rsid w:val="00864C77"/>
    <w:rsid w:val="00864C88"/>
    <w:rsid w:val="00864E37"/>
    <w:rsid w:val="00864F17"/>
    <w:rsid w:val="00864F35"/>
    <w:rsid w:val="00865232"/>
    <w:rsid w:val="008654AD"/>
    <w:rsid w:val="008655D0"/>
    <w:rsid w:val="008656BC"/>
    <w:rsid w:val="008656EC"/>
    <w:rsid w:val="00865777"/>
    <w:rsid w:val="008657B6"/>
    <w:rsid w:val="008658ED"/>
    <w:rsid w:val="00865968"/>
    <w:rsid w:val="00865AAD"/>
    <w:rsid w:val="00865BC5"/>
    <w:rsid w:val="00865C0F"/>
    <w:rsid w:val="00865C6A"/>
    <w:rsid w:val="00865F7D"/>
    <w:rsid w:val="008661A8"/>
    <w:rsid w:val="00866295"/>
    <w:rsid w:val="008665B3"/>
    <w:rsid w:val="00866608"/>
    <w:rsid w:val="00866713"/>
    <w:rsid w:val="00866B0D"/>
    <w:rsid w:val="00866B1B"/>
    <w:rsid w:val="00866B8A"/>
    <w:rsid w:val="00866BAF"/>
    <w:rsid w:val="00866C97"/>
    <w:rsid w:val="00866CDC"/>
    <w:rsid w:val="00866E74"/>
    <w:rsid w:val="00867006"/>
    <w:rsid w:val="00867168"/>
    <w:rsid w:val="00867573"/>
    <w:rsid w:val="008675CF"/>
    <w:rsid w:val="008675FA"/>
    <w:rsid w:val="00867664"/>
    <w:rsid w:val="008676AA"/>
    <w:rsid w:val="00867807"/>
    <w:rsid w:val="00867924"/>
    <w:rsid w:val="00867AF1"/>
    <w:rsid w:val="00867BE1"/>
    <w:rsid w:val="00867C26"/>
    <w:rsid w:val="00867C6F"/>
    <w:rsid w:val="00867EB4"/>
    <w:rsid w:val="00870344"/>
    <w:rsid w:val="00870528"/>
    <w:rsid w:val="00870612"/>
    <w:rsid w:val="00870641"/>
    <w:rsid w:val="008707A3"/>
    <w:rsid w:val="00870835"/>
    <w:rsid w:val="00870AC7"/>
    <w:rsid w:val="00870C8A"/>
    <w:rsid w:val="00870CED"/>
    <w:rsid w:val="00871063"/>
    <w:rsid w:val="008710E0"/>
    <w:rsid w:val="00871241"/>
    <w:rsid w:val="00871287"/>
    <w:rsid w:val="008713B6"/>
    <w:rsid w:val="0087148F"/>
    <w:rsid w:val="0087193B"/>
    <w:rsid w:val="008719CC"/>
    <w:rsid w:val="008719E1"/>
    <w:rsid w:val="00871ABB"/>
    <w:rsid w:val="00871F90"/>
    <w:rsid w:val="00871FDF"/>
    <w:rsid w:val="008720C2"/>
    <w:rsid w:val="00872179"/>
    <w:rsid w:val="0087217F"/>
    <w:rsid w:val="008721DB"/>
    <w:rsid w:val="00872245"/>
    <w:rsid w:val="008725B7"/>
    <w:rsid w:val="008725D4"/>
    <w:rsid w:val="00872634"/>
    <w:rsid w:val="00872AA3"/>
    <w:rsid w:val="00872B80"/>
    <w:rsid w:val="00872BCA"/>
    <w:rsid w:val="00872C7E"/>
    <w:rsid w:val="00872F44"/>
    <w:rsid w:val="008730D0"/>
    <w:rsid w:val="00873161"/>
    <w:rsid w:val="00873356"/>
    <w:rsid w:val="00873380"/>
    <w:rsid w:val="0087341F"/>
    <w:rsid w:val="008734A5"/>
    <w:rsid w:val="0087360F"/>
    <w:rsid w:val="00873838"/>
    <w:rsid w:val="008739EC"/>
    <w:rsid w:val="00873B64"/>
    <w:rsid w:val="00873E03"/>
    <w:rsid w:val="008743F8"/>
    <w:rsid w:val="0087442B"/>
    <w:rsid w:val="0087449A"/>
    <w:rsid w:val="008745BF"/>
    <w:rsid w:val="008745F7"/>
    <w:rsid w:val="00874603"/>
    <w:rsid w:val="008746E8"/>
    <w:rsid w:val="00874736"/>
    <w:rsid w:val="0087488D"/>
    <w:rsid w:val="00874A78"/>
    <w:rsid w:val="00874B01"/>
    <w:rsid w:val="00874D12"/>
    <w:rsid w:val="00874D3B"/>
    <w:rsid w:val="00875037"/>
    <w:rsid w:val="00875061"/>
    <w:rsid w:val="00875131"/>
    <w:rsid w:val="008751E6"/>
    <w:rsid w:val="0087520B"/>
    <w:rsid w:val="00875791"/>
    <w:rsid w:val="00875A87"/>
    <w:rsid w:val="00875AC8"/>
    <w:rsid w:val="00875B56"/>
    <w:rsid w:val="00875BFE"/>
    <w:rsid w:val="00875CAB"/>
    <w:rsid w:val="00875CDD"/>
    <w:rsid w:val="00875EE9"/>
    <w:rsid w:val="00875FA9"/>
    <w:rsid w:val="00876045"/>
    <w:rsid w:val="0087608A"/>
    <w:rsid w:val="0087608F"/>
    <w:rsid w:val="00876D58"/>
    <w:rsid w:val="0087716C"/>
    <w:rsid w:val="00877523"/>
    <w:rsid w:val="0087761B"/>
    <w:rsid w:val="00877830"/>
    <w:rsid w:val="00877849"/>
    <w:rsid w:val="00877B52"/>
    <w:rsid w:val="00877BEC"/>
    <w:rsid w:val="00877C28"/>
    <w:rsid w:val="00877D2B"/>
    <w:rsid w:val="00877D3D"/>
    <w:rsid w:val="00877F78"/>
    <w:rsid w:val="008800DD"/>
    <w:rsid w:val="00880160"/>
    <w:rsid w:val="00880192"/>
    <w:rsid w:val="00880273"/>
    <w:rsid w:val="008802C3"/>
    <w:rsid w:val="00880399"/>
    <w:rsid w:val="008806F5"/>
    <w:rsid w:val="008807EB"/>
    <w:rsid w:val="00880A56"/>
    <w:rsid w:val="00880A89"/>
    <w:rsid w:val="00880B63"/>
    <w:rsid w:val="00880EF8"/>
    <w:rsid w:val="00880F02"/>
    <w:rsid w:val="00880FF1"/>
    <w:rsid w:val="00881137"/>
    <w:rsid w:val="00881393"/>
    <w:rsid w:val="00881529"/>
    <w:rsid w:val="008815C2"/>
    <w:rsid w:val="00881690"/>
    <w:rsid w:val="008816E7"/>
    <w:rsid w:val="00881716"/>
    <w:rsid w:val="00881735"/>
    <w:rsid w:val="00881AE2"/>
    <w:rsid w:val="00881D09"/>
    <w:rsid w:val="00881E83"/>
    <w:rsid w:val="0088201C"/>
    <w:rsid w:val="00882239"/>
    <w:rsid w:val="00882251"/>
    <w:rsid w:val="00882286"/>
    <w:rsid w:val="008822D6"/>
    <w:rsid w:val="008822DA"/>
    <w:rsid w:val="008822FC"/>
    <w:rsid w:val="008826B0"/>
    <w:rsid w:val="008826F4"/>
    <w:rsid w:val="00882706"/>
    <w:rsid w:val="0088271A"/>
    <w:rsid w:val="0088283F"/>
    <w:rsid w:val="00882971"/>
    <w:rsid w:val="00882B9E"/>
    <w:rsid w:val="00882D2A"/>
    <w:rsid w:val="00882DA1"/>
    <w:rsid w:val="00882F9F"/>
    <w:rsid w:val="008830EC"/>
    <w:rsid w:val="00883343"/>
    <w:rsid w:val="0088334D"/>
    <w:rsid w:val="00883353"/>
    <w:rsid w:val="00883401"/>
    <w:rsid w:val="0088355B"/>
    <w:rsid w:val="008836F4"/>
    <w:rsid w:val="0088371B"/>
    <w:rsid w:val="008837D5"/>
    <w:rsid w:val="008837DA"/>
    <w:rsid w:val="008837E1"/>
    <w:rsid w:val="00883A2B"/>
    <w:rsid w:val="00883A58"/>
    <w:rsid w:val="00883C8C"/>
    <w:rsid w:val="00883DC4"/>
    <w:rsid w:val="00883EFA"/>
    <w:rsid w:val="00883F39"/>
    <w:rsid w:val="00884065"/>
    <w:rsid w:val="00884105"/>
    <w:rsid w:val="0088428C"/>
    <w:rsid w:val="00884546"/>
    <w:rsid w:val="008846AA"/>
    <w:rsid w:val="00884A09"/>
    <w:rsid w:val="00884B6E"/>
    <w:rsid w:val="00884BC6"/>
    <w:rsid w:val="00884E08"/>
    <w:rsid w:val="00884EBF"/>
    <w:rsid w:val="00884ED4"/>
    <w:rsid w:val="00884F72"/>
    <w:rsid w:val="00885050"/>
    <w:rsid w:val="00885074"/>
    <w:rsid w:val="00885236"/>
    <w:rsid w:val="00885570"/>
    <w:rsid w:val="0088560D"/>
    <w:rsid w:val="008856C5"/>
    <w:rsid w:val="008859D7"/>
    <w:rsid w:val="00885AA9"/>
    <w:rsid w:val="00885DEB"/>
    <w:rsid w:val="00886479"/>
    <w:rsid w:val="00886488"/>
    <w:rsid w:val="008864DA"/>
    <w:rsid w:val="0088656B"/>
    <w:rsid w:val="008867C5"/>
    <w:rsid w:val="008867ED"/>
    <w:rsid w:val="00886B11"/>
    <w:rsid w:val="00886B49"/>
    <w:rsid w:val="0088705B"/>
    <w:rsid w:val="008870C9"/>
    <w:rsid w:val="00887256"/>
    <w:rsid w:val="00887280"/>
    <w:rsid w:val="008877EB"/>
    <w:rsid w:val="008878AD"/>
    <w:rsid w:val="008878DA"/>
    <w:rsid w:val="0088796B"/>
    <w:rsid w:val="00887A8E"/>
    <w:rsid w:val="00887AA8"/>
    <w:rsid w:val="00887BFD"/>
    <w:rsid w:val="00887DA5"/>
    <w:rsid w:val="00887DA6"/>
    <w:rsid w:val="00887E5C"/>
    <w:rsid w:val="00887ECC"/>
    <w:rsid w:val="00887EE4"/>
    <w:rsid w:val="008900CC"/>
    <w:rsid w:val="00890194"/>
    <w:rsid w:val="0089028E"/>
    <w:rsid w:val="008902F7"/>
    <w:rsid w:val="008905C2"/>
    <w:rsid w:val="00890835"/>
    <w:rsid w:val="00890A3C"/>
    <w:rsid w:val="00890B33"/>
    <w:rsid w:val="00890B53"/>
    <w:rsid w:val="00890B79"/>
    <w:rsid w:val="00890BEE"/>
    <w:rsid w:val="00890EEF"/>
    <w:rsid w:val="00890F17"/>
    <w:rsid w:val="00891013"/>
    <w:rsid w:val="008910C3"/>
    <w:rsid w:val="00891239"/>
    <w:rsid w:val="00891292"/>
    <w:rsid w:val="0089137F"/>
    <w:rsid w:val="008913DC"/>
    <w:rsid w:val="0089151C"/>
    <w:rsid w:val="0089152C"/>
    <w:rsid w:val="0089159E"/>
    <w:rsid w:val="008919E4"/>
    <w:rsid w:val="00891B46"/>
    <w:rsid w:val="00891BA1"/>
    <w:rsid w:val="00891BA2"/>
    <w:rsid w:val="00891BF0"/>
    <w:rsid w:val="00891DC9"/>
    <w:rsid w:val="00891E9A"/>
    <w:rsid w:val="00891F13"/>
    <w:rsid w:val="0089226A"/>
    <w:rsid w:val="0089235E"/>
    <w:rsid w:val="008923CF"/>
    <w:rsid w:val="008927E3"/>
    <w:rsid w:val="00892AFF"/>
    <w:rsid w:val="00892BB7"/>
    <w:rsid w:val="00892C79"/>
    <w:rsid w:val="00892FE8"/>
    <w:rsid w:val="0089313C"/>
    <w:rsid w:val="00893168"/>
    <w:rsid w:val="00893495"/>
    <w:rsid w:val="008937E2"/>
    <w:rsid w:val="00893899"/>
    <w:rsid w:val="00893D23"/>
    <w:rsid w:val="00893EB6"/>
    <w:rsid w:val="00893EBD"/>
    <w:rsid w:val="008941B1"/>
    <w:rsid w:val="00894215"/>
    <w:rsid w:val="00894273"/>
    <w:rsid w:val="008944C6"/>
    <w:rsid w:val="00894684"/>
    <w:rsid w:val="0089487D"/>
    <w:rsid w:val="008949F0"/>
    <w:rsid w:val="00894AA3"/>
    <w:rsid w:val="00894DB1"/>
    <w:rsid w:val="00894E74"/>
    <w:rsid w:val="00894E90"/>
    <w:rsid w:val="00895228"/>
    <w:rsid w:val="00895297"/>
    <w:rsid w:val="00895402"/>
    <w:rsid w:val="00895459"/>
    <w:rsid w:val="008954E2"/>
    <w:rsid w:val="00895C32"/>
    <w:rsid w:val="00895DA5"/>
    <w:rsid w:val="00895F5A"/>
    <w:rsid w:val="00896129"/>
    <w:rsid w:val="00896133"/>
    <w:rsid w:val="00896148"/>
    <w:rsid w:val="008962C7"/>
    <w:rsid w:val="008963BE"/>
    <w:rsid w:val="008963F2"/>
    <w:rsid w:val="0089657F"/>
    <w:rsid w:val="008965F5"/>
    <w:rsid w:val="008968DD"/>
    <w:rsid w:val="008969A7"/>
    <w:rsid w:val="008969FE"/>
    <w:rsid w:val="00896B36"/>
    <w:rsid w:val="00896C0A"/>
    <w:rsid w:val="00896E6C"/>
    <w:rsid w:val="0089718E"/>
    <w:rsid w:val="0089746E"/>
    <w:rsid w:val="00897627"/>
    <w:rsid w:val="008976C9"/>
    <w:rsid w:val="0089779D"/>
    <w:rsid w:val="008978F4"/>
    <w:rsid w:val="008979AF"/>
    <w:rsid w:val="00897B7E"/>
    <w:rsid w:val="00897DD4"/>
    <w:rsid w:val="00897ED3"/>
    <w:rsid w:val="00897F81"/>
    <w:rsid w:val="00897F9C"/>
    <w:rsid w:val="008A0005"/>
    <w:rsid w:val="008A001C"/>
    <w:rsid w:val="008A0114"/>
    <w:rsid w:val="008A02D9"/>
    <w:rsid w:val="008A05A0"/>
    <w:rsid w:val="008A05FA"/>
    <w:rsid w:val="008A0A43"/>
    <w:rsid w:val="008A0BAE"/>
    <w:rsid w:val="008A0DC1"/>
    <w:rsid w:val="008A0DCA"/>
    <w:rsid w:val="008A0F29"/>
    <w:rsid w:val="008A1086"/>
    <w:rsid w:val="008A10CD"/>
    <w:rsid w:val="008A12A2"/>
    <w:rsid w:val="008A1316"/>
    <w:rsid w:val="008A15B3"/>
    <w:rsid w:val="008A1893"/>
    <w:rsid w:val="008A18F1"/>
    <w:rsid w:val="008A1916"/>
    <w:rsid w:val="008A193D"/>
    <w:rsid w:val="008A19BD"/>
    <w:rsid w:val="008A1A30"/>
    <w:rsid w:val="008A1B92"/>
    <w:rsid w:val="008A1C14"/>
    <w:rsid w:val="008A1C96"/>
    <w:rsid w:val="008A2003"/>
    <w:rsid w:val="008A211C"/>
    <w:rsid w:val="008A21B4"/>
    <w:rsid w:val="008A21E7"/>
    <w:rsid w:val="008A223E"/>
    <w:rsid w:val="008A2441"/>
    <w:rsid w:val="008A2571"/>
    <w:rsid w:val="008A2782"/>
    <w:rsid w:val="008A2BA2"/>
    <w:rsid w:val="008A2DF6"/>
    <w:rsid w:val="008A2EE1"/>
    <w:rsid w:val="008A2F6A"/>
    <w:rsid w:val="008A3228"/>
    <w:rsid w:val="008A352E"/>
    <w:rsid w:val="008A35DA"/>
    <w:rsid w:val="008A3612"/>
    <w:rsid w:val="008A3728"/>
    <w:rsid w:val="008A3801"/>
    <w:rsid w:val="008A3887"/>
    <w:rsid w:val="008A38E2"/>
    <w:rsid w:val="008A39A0"/>
    <w:rsid w:val="008A3B72"/>
    <w:rsid w:val="008A3B7F"/>
    <w:rsid w:val="008A3BB7"/>
    <w:rsid w:val="008A3D9B"/>
    <w:rsid w:val="008A3E53"/>
    <w:rsid w:val="008A3F61"/>
    <w:rsid w:val="008A3F8C"/>
    <w:rsid w:val="008A3FA8"/>
    <w:rsid w:val="008A40EC"/>
    <w:rsid w:val="008A4182"/>
    <w:rsid w:val="008A4269"/>
    <w:rsid w:val="008A4315"/>
    <w:rsid w:val="008A4423"/>
    <w:rsid w:val="008A4496"/>
    <w:rsid w:val="008A45C8"/>
    <w:rsid w:val="008A4928"/>
    <w:rsid w:val="008A4A43"/>
    <w:rsid w:val="008A4C11"/>
    <w:rsid w:val="008A4D13"/>
    <w:rsid w:val="008A4D37"/>
    <w:rsid w:val="008A4FB5"/>
    <w:rsid w:val="008A508B"/>
    <w:rsid w:val="008A517F"/>
    <w:rsid w:val="008A5180"/>
    <w:rsid w:val="008A53D3"/>
    <w:rsid w:val="008A56C9"/>
    <w:rsid w:val="008A5915"/>
    <w:rsid w:val="008A5C4E"/>
    <w:rsid w:val="008A5C6E"/>
    <w:rsid w:val="008A5CD2"/>
    <w:rsid w:val="008A5CDF"/>
    <w:rsid w:val="008A5E7F"/>
    <w:rsid w:val="008A5EE3"/>
    <w:rsid w:val="008A5EE7"/>
    <w:rsid w:val="008A5EF0"/>
    <w:rsid w:val="008A5FC8"/>
    <w:rsid w:val="008A607C"/>
    <w:rsid w:val="008A616D"/>
    <w:rsid w:val="008A61AF"/>
    <w:rsid w:val="008A631A"/>
    <w:rsid w:val="008A63B2"/>
    <w:rsid w:val="008A67F8"/>
    <w:rsid w:val="008A6A75"/>
    <w:rsid w:val="008A6B6D"/>
    <w:rsid w:val="008A6BE0"/>
    <w:rsid w:val="008A6CDB"/>
    <w:rsid w:val="008A6D10"/>
    <w:rsid w:val="008A6D1C"/>
    <w:rsid w:val="008A6EFE"/>
    <w:rsid w:val="008A6F02"/>
    <w:rsid w:val="008A6F64"/>
    <w:rsid w:val="008A6FE7"/>
    <w:rsid w:val="008A6FE8"/>
    <w:rsid w:val="008A72BA"/>
    <w:rsid w:val="008A7545"/>
    <w:rsid w:val="008A7899"/>
    <w:rsid w:val="008A794F"/>
    <w:rsid w:val="008A7A65"/>
    <w:rsid w:val="008A7AAE"/>
    <w:rsid w:val="008A7AED"/>
    <w:rsid w:val="008A7D59"/>
    <w:rsid w:val="008A7D99"/>
    <w:rsid w:val="008A7DA1"/>
    <w:rsid w:val="008A7F29"/>
    <w:rsid w:val="008A7FC4"/>
    <w:rsid w:val="008B0081"/>
    <w:rsid w:val="008B024A"/>
    <w:rsid w:val="008B094C"/>
    <w:rsid w:val="008B0A6D"/>
    <w:rsid w:val="008B0AB2"/>
    <w:rsid w:val="008B0AD3"/>
    <w:rsid w:val="008B0BB8"/>
    <w:rsid w:val="008B0C8A"/>
    <w:rsid w:val="008B0F48"/>
    <w:rsid w:val="008B0F73"/>
    <w:rsid w:val="008B104B"/>
    <w:rsid w:val="008B116C"/>
    <w:rsid w:val="008B1198"/>
    <w:rsid w:val="008B124C"/>
    <w:rsid w:val="008B12F4"/>
    <w:rsid w:val="008B1312"/>
    <w:rsid w:val="008B1503"/>
    <w:rsid w:val="008B1530"/>
    <w:rsid w:val="008B1596"/>
    <w:rsid w:val="008B1756"/>
    <w:rsid w:val="008B17A6"/>
    <w:rsid w:val="008B17D8"/>
    <w:rsid w:val="008B19F5"/>
    <w:rsid w:val="008B1ACD"/>
    <w:rsid w:val="008B1B96"/>
    <w:rsid w:val="008B1C4D"/>
    <w:rsid w:val="008B229F"/>
    <w:rsid w:val="008B242B"/>
    <w:rsid w:val="008B24E4"/>
    <w:rsid w:val="008B25B7"/>
    <w:rsid w:val="008B261A"/>
    <w:rsid w:val="008B264F"/>
    <w:rsid w:val="008B2687"/>
    <w:rsid w:val="008B269D"/>
    <w:rsid w:val="008B26BF"/>
    <w:rsid w:val="008B28AA"/>
    <w:rsid w:val="008B29F9"/>
    <w:rsid w:val="008B2A65"/>
    <w:rsid w:val="008B2A8D"/>
    <w:rsid w:val="008B2B0A"/>
    <w:rsid w:val="008B2BDB"/>
    <w:rsid w:val="008B2CA7"/>
    <w:rsid w:val="008B2EC3"/>
    <w:rsid w:val="008B2F1E"/>
    <w:rsid w:val="008B2F42"/>
    <w:rsid w:val="008B3613"/>
    <w:rsid w:val="008B3A2E"/>
    <w:rsid w:val="008B3B0D"/>
    <w:rsid w:val="008B3DA8"/>
    <w:rsid w:val="008B3ED9"/>
    <w:rsid w:val="008B3F18"/>
    <w:rsid w:val="008B3FA0"/>
    <w:rsid w:val="008B4131"/>
    <w:rsid w:val="008B4365"/>
    <w:rsid w:val="008B47AF"/>
    <w:rsid w:val="008B5049"/>
    <w:rsid w:val="008B5348"/>
    <w:rsid w:val="008B5371"/>
    <w:rsid w:val="008B53AA"/>
    <w:rsid w:val="008B54F6"/>
    <w:rsid w:val="008B585E"/>
    <w:rsid w:val="008B58FC"/>
    <w:rsid w:val="008B5BFD"/>
    <w:rsid w:val="008B5CD1"/>
    <w:rsid w:val="008B5D77"/>
    <w:rsid w:val="008B60D5"/>
    <w:rsid w:val="008B61C3"/>
    <w:rsid w:val="008B640D"/>
    <w:rsid w:val="008B64F3"/>
    <w:rsid w:val="008B6553"/>
    <w:rsid w:val="008B6866"/>
    <w:rsid w:val="008B68CF"/>
    <w:rsid w:val="008B68EE"/>
    <w:rsid w:val="008B697C"/>
    <w:rsid w:val="008B6A3D"/>
    <w:rsid w:val="008B6CFB"/>
    <w:rsid w:val="008B6ECE"/>
    <w:rsid w:val="008B6F89"/>
    <w:rsid w:val="008B732A"/>
    <w:rsid w:val="008B7B5A"/>
    <w:rsid w:val="008B7D31"/>
    <w:rsid w:val="008B7FDB"/>
    <w:rsid w:val="008C00A1"/>
    <w:rsid w:val="008C0168"/>
    <w:rsid w:val="008C02CC"/>
    <w:rsid w:val="008C02DC"/>
    <w:rsid w:val="008C030B"/>
    <w:rsid w:val="008C0475"/>
    <w:rsid w:val="008C0700"/>
    <w:rsid w:val="008C076A"/>
    <w:rsid w:val="008C0905"/>
    <w:rsid w:val="008C091F"/>
    <w:rsid w:val="008C0A3F"/>
    <w:rsid w:val="008C0BB2"/>
    <w:rsid w:val="008C0C97"/>
    <w:rsid w:val="008C0CBE"/>
    <w:rsid w:val="008C0EC6"/>
    <w:rsid w:val="008C0F0B"/>
    <w:rsid w:val="008C0FD8"/>
    <w:rsid w:val="008C1339"/>
    <w:rsid w:val="008C143B"/>
    <w:rsid w:val="008C1510"/>
    <w:rsid w:val="008C176D"/>
    <w:rsid w:val="008C1803"/>
    <w:rsid w:val="008C1F7D"/>
    <w:rsid w:val="008C1FB0"/>
    <w:rsid w:val="008C212B"/>
    <w:rsid w:val="008C2193"/>
    <w:rsid w:val="008C2D03"/>
    <w:rsid w:val="008C2D71"/>
    <w:rsid w:val="008C2E9A"/>
    <w:rsid w:val="008C2F84"/>
    <w:rsid w:val="008C309D"/>
    <w:rsid w:val="008C311E"/>
    <w:rsid w:val="008C313E"/>
    <w:rsid w:val="008C3158"/>
    <w:rsid w:val="008C31E3"/>
    <w:rsid w:val="008C3210"/>
    <w:rsid w:val="008C3287"/>
    <w:rsid w:val="008C32BA"/>
    <w:rsid w:val="008C352E"/>
    <w:rsid w:val="008C38B8"/>
    <w:rsid w:val="008C392C"/>
    <w:rsid w:val="008C3AAD"/>
    <w:rsid w:val="008C3BEB"/>
    <w:rsid w:val="008C3C42"/>
    <w:rsid w:val="008C3CE2"/>
    <w:rsid w:val="008C3DC0"/>
    <w:rsid w:val="008C3DDD"/>
    <w:rsid w:val="008C3ED1"/>
    <w:rsid w:val="008C3FB1"/>
    <w:rsid w:val="008C3FC3"/>
    <w:rsid w:val="008C401C"/>
    <w:rsid w:val="008C4058"/>
    <w:rsid w:val="008C41FE"/>
    <w:rsid w:val="008C436B"/>
    <w:rsid w:val="008C44F9"/>
    <w:rsid w:val="008C4643"/>
    <w:rsid w:val="008C46CA"/>
    <w:rsid w:val="008C476C"/>
    <w:rsid w:val="008C4BB7"/>
    <w:rsid w:val="008C4DA4"/>
    <w:rsid w:val="008C4F73"/>
    <w:rsid w:val="008C4FAB"/>
    <w:rsid w:val="008C506B"/>
    <w:rsid w:val="008C5281"/>
    <w:rsid w:val="008C5582"/>
    <w:rsid w:val="008C55C7"/>
    <w:rsid w:val="008C572A"/>
    <w:rsid w:val="008C573F"/>
    <w:rsid w:val="008C5747"/>
    <w:rsid w:val="008C57C8"/>
    <w:rsid w:val="008C58E2"/>
    <w:rsid w:val="008C5BEB"/>
    <w:rsid w:val="008C5D7B"/>
    <w:rsid w:val="008C5F98"/>
    <w:rsid w:val="008C60BD"/>
    <w:rsid w:val="008C6115"/>
    <w:rsid w:val="008C6419"/>
    <w:rsid w:val="008C6537"/>
    <w:rsid w:val="008C65BC"/>
    <w:rsid w:val="008C6B7C"/>
    <w:rsid w:val="008C6F9D"/>
    <w:rsid w:val="008C6FED"/>
    <w:rsid w:val="008C7355"/>
    <w:rsid w:val="008C738D"/>
    <w:rsid w:val="008C78E3"/>
    <w:rsid w:val="008C7988"/>
    <w:rsid w:val="008C79D4"/>
    <w:rsid w:val="008C7B21"/>
    <w:rsid w:val="008C7B7E"/>
    <w:rsid w:val="008C7DD6"/>
    <w:rsid w:val="008C7EE3"/>
    <w:rsid w:val="008D0173"/>
    <w:rsid w:val="008D0193"/>
    <w:rsid w:val="008D01A6"/>
    <w:rsid w:val="008D01BF"/>
    <w:rsid w:val="008D0264"/>
    <w:rsid w:val="008D0448"/>
    <w:rsid w:val="008D0570"/>
    <w:rsid w:val="008D065B"/>
    <w:rsid w:val="008D06AD"/>
    <w:rsid w:val="008D0C29"/>
    <w:rsid w:val="008D0EE0"/>
    <w:rsid w:val="008D1202"/>
    <w:rsid w:val="008D12CC"/>
    <w:rsid w:val="008D139F"/>
    <w:rsid w:val="008D13FD"/>
    <w:rsid w:val="008D14B8"/>
    <w:rsid w:val="008D14EA"/>
    <w:rsid w:val="008D15CE"/>
    <w:rsid w:val="008D17A6"/>
    <w:rsid w:val="008D187B"/>
    <w:rsid w:val="008D19B3"/>
    <w:rsid w:val="008D19E9"/>
    <w:rsid w:val="008D1A1C"/>
    <w:rsid w:val="008D1B12"/>
    <w:rsid w:val="008D1BD6"/>
    <w:rsid w:val="008D1C02"/>
    <w:rsid w:val="008D1F5F"/>
    <w:rsid w:val="008D227E"/>
    <w:rsid w:val="008D25AB"/>
    <w:rsid w:val="008D2669"/>
    <w:rsid w:val="008D26F6"/>
    <w:rsid w:val="008D2738"/>
    <w:rsid w:val="008D29D7"/>
    <w:rsid w:val="008D2A95"/>
    <w:rsid w:val="008D2ABA"/>
    <w:rsid w:val="008D2B16"/>
    <w:rsid w:val="008D2EC7"/>
    <w:rsid w:val="008D2F7F"/>
    <w:rsid w:val="008D30B1"/>
    <w:rsid w:val="008D32CA"/>
    <w:rsid w:val="008D3404"/>
    <w:rsid w:val="008D3602"/>
    <w:rsid w:val="008D3B22"/>
    <w:rsid w:val="008D3BA0"/>
    <w:rsid w:val="008D3C73"/>
    <w:rsid w:val="008D3E83"/>
    <w:rsid w:val="008D3EA9"/>
    <w:rsid w:val="008D3F74"/>
    <w:rsid w:val="008D3FAC"/>
    <w:rsid w:val="008D41BB"/>
    <w:rsid w:val="008D4210"/>
    <w:rsid w:val="008D43BF"/>
    <w:rsid w:val="008D45AB"/>
    <w:rsid w:val="008D45C5"/>
    <w:rsid w:val="008D4725"/>
    <w:rsid w:val="008D4A6A"/>
    <w:rsid w:val="008D4C2F"/>
    <w:rsid w:val="008D4E14"/>
    <w:rsid w:val="008D4F3D"/>
    <w:rsid w:val="008D4F65"/>
    <w:rsid w:val="008D517F"/>
    <w:rsid w:val="008D51D4"/>
    <w:rsid w:val="008D56D8"/>
    <w:rsid w:val="008D56E5"/>
    <w:rsid w:val="008D57F2"/>
    <w:rsid w:val="008D59D5"/>
    <w:rsid w:val="008D5B59"/>
    <w:rsid w:val="008D5C70"/>
    <w:rsid w:val="008D5EA5"/>
    <w:rsid w:val="008D659F"/>
    <w:rsid w:val="008D672D"/>
    <w:rsid w:val="008D681B"/>
    <w:rsid w:val="008D6C45"/>
    <w:rsid w:val="008D6C7A"/>
    <w:rsid w:val="008D70F4"/>
    <w:rsid w:val="008D7121"/>
    <w:rsid w:val="008D7248"/>
    <w:rsid w:val="008D735B"/>
    <w:rsid w:val="008D7369"/>
    <w:rsid w:val="008D73FF"/>
    <w:rsid w:val="008D7433"/>
    <w:rsid w:val="008D747C"/>
    <w:rsid w:val="008D7A8F"/>
    <w:rsid w:val="008D7C67"/>
    <w:rsid w:val="008D7CB0"/>
    <w:rsid w:val="008D7E68"/>
    <w:rsid w:val="008E000C"/>
    <w:rsid w:val="008E02A7"/>
    <w:rsid w:val="008E04EA"/>
    <w:rsid w:val="008E0503"/>
    <w:rsid w:val="008E0505"/>
    <w:rsid w:val="008E065E"/>
    <w:rsid w:val="008E07EA"/>
    <w:rsid w:val="008E08F8"/>
    <w:rsid w:val="008E090F"/>
    <w:rsid w:val="008E0A08"/>
    <w:rsid w:val="008E0BAF"/>
    <w:rsid w:val="008E0FCD"/>
    <w:rsid w:val="008E1204"/>
    <w:rsid w:val="008E1481"/>
    <w:rsid w:val="008E1DD5"/>
    <w:rsid w:val="008E1EF7"/>
    <w:rsid w:val="008E20F8"/>
    <w:rsid w:val="008E21DF"/>
    <w:rsid w:val="008E2527"/>
    <w:rsid w:val="008E296B"/>
    <w:rsid w:val="008E2A15"/>
    <w:rsid w:val="008E2B46"/>
    <w:rsid w:val="008E2CBB"/>
    <w:rsid w:val="008E2D96"/>
    <w:rsid w:val="008E3040"/>
    <w:rsid w:val="008E306D"/>
    <w:rsid w:val="008E3156"/>
    <w:rsid w:val="008E3178"/>
    <w:rsid w:val="008E3494"/>
    <w:rsid w:val="008E34F5"/>
    <w:rsid w:val="008E3531"/>
    <w:rsid w:val="008E3672"/>
    <w:rsid w:val="008E3682"/>
    <w:rsid w:val="008E376F"/>
    <w:rsid w:val="008E3A59"/>
    <w:rsid w:val="008E3D5B"/>
    <w:rsid w:val="008E3D9F"/>
    <w:rsid w:val="008E3EC8"/>
    <w:rsid w:val="008E3F2F"/>
    <w:rsid w:val="008E4013"/>
    <w:rsid w:val="008E40EF"/>
    <w:rsid w:val="008E413D"/>
    <w:rsid w:val="008E41AE"/>
    <w:rsid w:val="008E4306"/>
    <w:rsid w:val="008E4317"/>
    <w:rsid w:val="008E447C"/>
    <w:rsid w:val="008E4674"/>
    <w:rsid w:val="008E4854"/>
    <w:rsid w:val="008E48C0"/>
    <w:rsid w:val="008E4A59"/>
    <w:rsid w:val="008E4AF9"/>
    <w:rsid w:val="008E4BF7"/>
    <w:rsid w:val="008E4D46"/>
    <w:rsid w:val="008E4E33"/>
    <w:rsid w:val="008E519D"/>
    <w:rsid w:val="008E57D3"/>
    <w:rsid w:val="008E5967"/>
    <w:rsid w:val="008E5A91"/>
    <w:rsid w:val="008E60B0"/>
    <w:rsid w:val="008E6113"/>
    <w:rsid w:val="008E639A"/>
    <w:rsid w:val="008E6787"/>
    <w:rsid w:val="008E68A7"/>
    <w:rsid w:val="008E68FB"/>
    <w:rsid w:val="008E6A3F"/>
    <w:rsid w:val="008E6AD2"/>
    <w:rsid w:val="008E6B13"/>
    <w:rsid w:val="008E6C00"/>
    <w:rsid w:val="008E6DF6"/>
    <w:rsid w:val="008E6EE2"/>
    <w:rsid w:val="008E70B8"/>
    <w:rsid w:val="008E70C8"/>
    <w:rsid w:val="008E72AB"/>
    <w:rsid w:val="008E74F9"/>
    <w:rsid w:val="008E74FE"/>
    <w:rsid w:val="008E7847"/>
    <w:rsid w:val="008E784E"/>
    <w:rsid w:val="008E78E0"/>
    <w:rsid w:val="008E7A4B"/>
    <w:rsid w:val="008E7DFC"/>
    <w:rsid w:val="008E7EF2"/>
    <w:rsid w:val="008E7EF8"/>
    <w:rsid w:val="008E7F59"/>
    <w:rsid w:val="008F002D"/>
    <w:rsid w:val="008F026B"/>
    <w:rsid w:val="008F0361"/>
    <w:rsid w:val="008F045D"/>
    <w:rsid w:val="008F0714"/>
    <w:rsid w:val="008F07CD"/>
    <w:rsid w:val="008F08A6"/>
    <w:rsid w:val="008F0924"/>
    <w:rsid w:val="008F09F7"/>
    <w:rsid w:val="008F0A85"/>
    <w:rsid w:val="008F0AA2"/>
    <w:rsid w:val="008F0CFD"/>
    <w:rsid w:val="008F0EAA"/>
    <w:rsid w:val="008F10A3"/>
    <w:rsid w:val="008F10FE"/>
    <w:rsid w:val="008F12FE"/>
    <w:rsid w:val="008F160C"/>
    <w:rsid w:val="008F16BA"/>
    <w:rsid w:val="008F1A8B"/>
    <w:rsid w:val="008F1B58"/>
    <w:rsid w:val="008F1E96"/>
    <w:rsid w:val="008F271B"/>
    <w:rsid w:val="008F276A"/>
    <w:rsid w:val="008F2883"/>
    <w:rsid w:val="008F28C0"/>
    <w:rsid w:val="008F2BD8"/>
    <w:rsid w:val="008F2C2C"/>
    <w:rsid w:val="008F2D14"/>
    <w:rsid w:val="008F339B"/>
    <w:rsid w:val="008F37D9"/>
    <w:rsid w:val="008F3834"/>
    <w:rsid w:val="008F383C"/>
    <w:rsid w:val="008F3905"/>
    <w:rsid w:val="008F3B43"/>
    <w:rsid w:val="008F3B78"/>
    <w:rsid w:val="008F3E24"/>
    <w:rsid w:val="008F3F28"/>
    <w:rsid w:val="008F3F60"/>
    <w:rsid w:val="008F403E"/>
    <w:rsid w:val="008F4061"/>
    <w:rsid w:val="008F436C"/>
    <w:rsid w:val="008F4641"/>
    <w:rsid w:val="008F475B"/>
    <w:rsid w:val="008F4886"/>
    <w:rsid w:val="008F49A9"/>
    <w:rsid w:val="008F4DD2"/>
    <w:rsid w:val="008F4E92"/>
    <w:rsid w:val="008F50C1"/>
    <w:rsid w:val="008F526A"/>
    <w:rsid w:val="008F54C8"/>
    <w:rsid w:val="008F54CE"/>
    <w:rsid w:val="008F563C"/>
    <w:rsid w:val="008F565B"/>
    <w:rsid w:val="008F5883"/>
    <w:rsid w:val="008F589F"/>
    <w:rsid w:val="008F59EE"/>
    <w:rsid w:val="008F5A21"/>
    <w:rsid w:val="008F5B84"/>
    <w:rsid w:val="008F5CC8"/>
    <w:rsid w:val="008F5D65"/>
    <w:rsid w:val="008F5EE1"/>
    <w:rsid w:val="008F5F10"/>
    <w:rsid w:val="008F5F21"/>
    <w:rsid w:val="008F6072"/>
    <w:rsid w:val="008F6185"/>
    <w:rsid w:val="008F652A"/>
    <w:rsid w:val="008F65D2"/>
    <w:rsid w:val="008F66AD"/>
    <w:rsid w:val="008F66F5"/>
    <w:rsid w:val="008F6726"/>
    <w:rsid w:val="008F731D"/>
    <w:rsid w:val="008F732A"/>
    <w:rsid w:val="008F744D"/>
    <w:rsid w:val="008F7693"/>
    <w:rsid w:val="008F78A2"/>
    <w:rsid w:val="008F78AE"/>
    <w:rsid w:val="008F78DB"/>
    <w:rsid w:val="008F7911"/>
    <w:rsid w:val="008F7D2A"/>
    <w:rsid w:val="008F7E37"/>
    <w:rsid w:val="008F7F7B"/>
    <w:rsid w:val="00900494"/>
    <w:rsid w:val="00900534"/>
    <w:rsid w:val="0090053A"/>
    <w:rsid w:val="0090069C"/>
    <w:rsid w:val="00900B5B"/>
    <w:rsid w:val="00900BAD"/>
    <w:rsid w:val="00900C16"/>
    <w:rsid w:val="00900C4D"/>
    <w:rsid w:val="00900CF9"/>
    <w:rsid w:val="00900D0C"/>
    <w:rsid w:val="00900D25"/>
    <w:rsid w:val="00900D3F"/>
    <w:rsid w:val="00900D43"/>
    <w:rsid w:val="00900D7A"/>
    <w:rsid w:val="00900DEB"/>
    <w:rsid w:val="00900E07"/>
    <w:rsid w:val="00900E13"/>
    <w:rsid w:val="00900E15"/>
    <w:rsid w:val="0090129B"/>
    <w:rsid w:val="009012E6"/>
    <w:rsid w:val="00901347"/>
    <w:rsid w:val="009013B1"/>
    <w:rsid w:val="0090162E"/>
    <w:rsid w:val="009016CF"/>
    <w:rsid w:val="009018E0"/>
    <w:rsid w:val="009019B1"/>
    <w:rsid w:val="00901C9B"/>
    <w:rsid w:val="00901CAE"/>
    <w:rsid w:val="00901CB3"/>
    <w:rsid w:val="00901D6D"/>
    <w:rsid w:val="00901ED9"/>
    <w:rsid w:val="00901F04"/>
    <w:rsid w:val="00902238"/>
    <w:rsid w:val="00902435"/>
    <w:rsid w:val="00902446"/>
    <w:rsid w:val="00902766"/>
    <w:rsid w:val="009027CE"/>
    <w:rsid w:val="00902932"/>
    <w:rsid w:val="00902986"/>
    <w:rsid w:val="00902E9F"/>
    <w:rsid w:val="00903030"/>
    <w:rsid w:val="0090329C"/>
    <w:rsid w:val="009033D2"/>
    <w:rsid w:val="00903668"/>
    <w:rsid w:val="00903C8D"/>
    <w:rsid w:val="00903EF5"/>
    <w:rsid w:val="00903F50"/>
    <w:rsid w:val="00904025"/>
    <w:rsid w:val="0090423D"/>
    <w:rsid w:val="009046EC"/>
    <w:rsid w:val="009048F1"/>
    <w:rsid w:val="00904C2E"/>
    <w:rsid w:val="00904C95"/>
    <w:rsid w:val="00904CD6"/>
    <w:rsid w:val="00905363"/>
    <w:rsid w:val="0090536B"/>
    <w:rsid w:val="00905637"/>
    <w:rsid w:val="0090597B"/>
    <w:rsid w:val="009059D2"/>
    <w:rsid w:val="00905D6B"/>
    <w:rsid w:val="00905ECC"/>
    <w:rsid w:val="00905FD3"/>
    <w:rsid w:val="00905FE7"/>
    <w:rsid w:val="00906254"/>
    <w:rsid w:val="0090633B"/>
    <w:rsid w:val="0090647F"/>
    <w:rsid w:val="009066A1"/>
    <w:rsid w:val="00906712"/>
    <w:rsid w:val="00906892"/>
    <w:rsid w:val="009069B8"/>
    <w:rsid w:val="00906D6C"/>
    <w:rsid w:val="00906D9C"/>
    <w:rsid w:val="00906DBB"/>
    <w:rsid w:val="00906DDA"/>
    <w:rsid w:val="00906E42"/>
    <w:rsid w:val="0090705C"/>
    <w:rsid w:val="009071C2"/>
    <w:rsid w:val="0090733A"/>
    <w:rsid w:val="009073B7"/>
    <w:rsid w:val="009073E3"/>
    <w:rsid w:val="009076AB"/>
    <w:rsid w:val="009076D1"/>
    <w:rsid w:val="0090780F"/>
    <w:rsid w:val="009079C1"/>
    <w:rsid w:val="00907A9B"/>
    <w:rsid w:val="00907B8E"/>
    <w:rsid w:val="00907C41"/>
    <w:rsid w:val="00907D2F"/>
    <w:rsid w:val="00907FD9"/>
    <w:rsid w:val="00910028"/>
    <w:rsid w:val="0091037A"/>
    <w:rsid w:val="00910443"/>
    <w:rsid w:val="009104BA"/>
    <w:rsid w:val="00910521"/>
    <w:rsid w:val="0091057E"/>
    <w:rsid w:val="009105AB"/>
    <w:rsid w:val="0091070A"/>
    <w:rsid w:val="0091077E"/>
    <w:rsid w:val="009107A2"/>
    <w:rsid w:val="009107F0"/>
    <w:rsid w:val="009108D0"/>
    <w:rsid w:val="00910916"/>
    <w:rsid w:val="00910A19"/>
    <w:rsid w:val="00910A61"/>
    <w:rsid w:val="00910A77"/>
    <w:rsid w:val="00910AB5"/>
    <w:rsid w:val="00910B65"/>
    <w:rsid w:val="00910BBF"/>
    <w:rsid w:val="00910C0F"/>
    <w:rsid w:val="00910C50"/>
    <w:rsid w:val="00910CE7"/>
    <w:rsid w:val="00910E33"/>
    <w:rsid w:val="00911169"/>
    <w:rsid w:val="009112B3"/>
    <w:rsid w:val="009112DF"/>
    <w:rsid w:val="009113F6"/>
    <w:rsid w:val="0091177F"/>
    <w:rsid w:val="009118F6"/>
    <w:rsid w:val="00911B77"/>
    <w:rsid w:val="00911B8F"/>
    <w:rsid w:val="00911BF6"/>
    <w:rsid w:val="00911C47"/>
    <w:rsid w:val="0091201D"/>
    <w:rsid w:val="0091203B"/>
    <w:rsid w:val="0091225D"/>
    <w:rsid w:val="009123D7"/>
    <w:rsid w:val="00912468"/>
    <w:rsid w:val="009124C1"/>
    <w:rsid w:val="00912679"/>
    <w:rsid w:val="0091268C"/>
    <w:rsid w:val="009126CE"/>
    <w:rsid w:val="009126FE"/>
    <w:rsid w:val="00912761"/>
    <w:rsid w:val="00912A72"/>
    <w:rsid w:val="00912AB5"/>
    <w:rsid w:val="00912C19"/>
    <w:rsid w:val="00912C4C"/>
    <w:rsid w:val="00912EA6"/>
    <w:rsid w:val="0091301D"/>
    <w:rsid w:val="00913120"/>
    <w:rsid w:val="00913199"/>
    <w:rsid w:val="009131C4"/>
    <w:rsid w:val="0091331E"/>
    <w:rsid w:val="0091358C"/>
    <w:rsid w:val="009135EB"/>
    <w:rsid w:val="009137D2"/>
    <w:rsid w:val="009138B0"/>
    <w:rsid w:val="009138FC"/>
    <w:rsid w:val="009139FF"/>
    <w:rsid w:val="00913D8D"/>
    <w:rsid w:val="00913EE0"/>
    <w:rsid w:val="00913F43"/>
    <w:rsid w:val="00913FBE"/>
    <w:rsid w:val="00914070"/>
    <w:rsid w:val="009140B4"/>
    <w:rsid w:val="00914202"/>
    <w:rsid w:val="0091435D"/>
    <w:rsid w:val="009144E5"/>
    <w:rsid w:val="009148C2"/>
    <w:rsid w:val="00914A13"/>
    <w:rsid w:val="00914A1A"/>
    <w:rsid w:val="00914BD3"/>
    <w:rsid w:val="00914C4C"/>
    <w:rsid w:val="00914CAE"/>
    <w:rsid w:val="00914ED6"/>
    <w:rsid w:val="00914F10"/>
    <w:rsid w:val="00914F5B"/>
    <w:rsid w:val="0091557F"/>
    <w:rsid w:val="0091585A"/>
    <w:rsid w:val="0091596E"/>
    <w:rsid w:val="00915B03"/>
    <w:rsid w:val="00915BA9"/>
    <w:rsid w:val="00915C1D"/>
    <w:rsid w:val="00915E24"/>
    <w:rsid w:val="0091600B"/>
    <w:rsid w:val="00916151"/>
    <w:rsid w:val="0091620F"/>
    <w:rsid w:val="009162B3"/>
    <w:rsid w:val="009162E5"/>
    <w:rsid w:val="009163B7"/>
    <w:rsid w:val="009164DD"/>
    <w:rsid w:val="00916562"/>
    <w:rsid w:val="009167A5"/>
    <w:rsid w:val="009167BF"/>
    <w:rsid w:val="0091689F"/>
    <w:rsid w:val="00916B4D"/>
    <w:rsid w:val="00916BE9"/>
    <w:rsid w:val="00916C37"/>
    <w:rsid w:val="00916C66"/>
    <w:rsid w:val="00916CB1"/>
    <w:rsid w:val="00916D39"/>
    <w:rsid w:val="00916DD4"/>
    <w:rsid w:val="00917037"/>
    <w:rsid w:val="0091718A"/>
    <w:rsid w:val="00917316"/>
    <w:rsid w:val="009174B0"/>
    <w:rsid w:val="00917554"/>
    <w:rsid w:val="00917717"/>
    <w:rsid w:val="00917AD0"/>
    <w:rsid w:val="00917B9C"/>
    <w:rsid w:val="00917E88"/>
    <w:rsid w:val="00917F00"/>
    <w:rsid w:val="00920011"/>
    <w:rsid w:val="009201A2"/>
    <w:rsid w:val="0092034A"/>
    <w:rsid w:val="009203EA"/>
    <w:rsid w:val="00920493"/>
    <w:rsid w:val="009206EB"/>
    <w:rsid w:val="00920743"/>
    <w:rsid w:val="00920829"/>
    <w:rsid w:val="0092083B"/>
    <w:rsid w:val="009208CE"/>
    <w:rsid w:val="00920975"/>
    <w:rsid w:val="009209F5"/>
    <w:rsid w:val="00920A40"/>
    <w:rsid w:val="00920B63"/>
    <w:rsid w:val="00920B6D"/>
    <w:rsid w:val="00920CD3"/>
    <w:rsid w:val="00920D30"/>
    <w:rsid w:val="00920DD4"/>
    <w:rsid w:val="00920E3C"/>
    <w:rsid w:val="00920E4D"/>
    <w:rsid w:val="0092106C"/>
    <w:rsid w:val="00921681"/>
    <w:rsid w:val="009216ED"/>
    <w:rsid w:val="00921DAE"/>
    <w:rsid w:val="00921EA1"/>
    <w:rsid w:val="00921EB6"/>
    <w:rsid w:val="00921F2B"/>
    <w:rsid w:val="00921F78"/>
    <w:rsid w:val="009220DE"/>
    <w:rsid w:val="00922170"/>
    <w:rsid w:val="0092219D"/>
    <w:rsid w:val="009222A9"/>
    <w:rsid w:val="0092240A"/>
    <w:rsid w:val="00922455"/>
    <w:rsid w:val="009226CA"/>
    <w:rsid w:val="00922715"/>
    <w:rsid w:val="009227B8"/>
    <w:rsid w:val="009227D7"/>
    <w:rsid w:val="0092290E"/>
    <w:rsid w:val="00922954"/>
    <w:rsid w:val="00922A82"/>
    <w:rsid w:val="00922B58"/>
    <w:rsid w:val="00922D40"/>
    <w:rsid w:val="00922EBD"/>
    <w:rsid w:val="009230A6"/>
    <w:rsid w:val="00923322"/>
    <w:rsid w:val="009233B9"/>
    <w:rsid w:val="00923675"/>
    <w:rsid w:val="009236C6"/>
    <w:rsid w:val="00923B54"/>
    <w:rsid w:val="00923CA1"/>
    <w:rsid w:val="00923CA5"/>
    <w:rsid w:val="00923EE7"/>
    <w:rsid w:val="00923F4B"/>
    <w:rsid w:val="009240F9"/>
    <w:rsid w:val="00924142"/>
    <w:rsid w:val="00924162"/>
    <w:rsid w:val="009245BE"/>
    <w:rsid w:val="00924829"/>
    <w:rsid w:val="009249CD"/>
    <w:rsid w:val="00924B78"/>
    <w:rsid w:val="00924CFC"/>
    <w:rsid w:val="00924DD7"/>
    <w:rsid w:val="00924EA5"/>
    <w:rsid w:val="00924F1B"/>
    <w:rsid w:val="00924F9B"/>
    <w:rsid w:val="0092500C"/>
    <w:rsid w:val="0092511F"/>
    <w:rsid w:val="00925286"/>
    <w:rsid w:val="009252C2"/>
    <w:rsid w:val="009254A6"/>
    <w:rsid w:val="00925774"/>
    <w:rsid w:val="00925993"/>
    <w:rsid w:val="009259AC"/>
    <w:rsid w:val="009259FF"/>
    <w:rsid w:val="00925C0B"/>
    <w:rsid w:val="00925C5D"/>
    <w:rsid w:val="00925C62"/>
    <w:rsid w:val="00925ED0"/>
    <w:rsid w:val="00925FC5"/>
    <w:rsid w:val="00926201"/>
    <w:rsid w:val="0092651A"/>
    <w:rsid w:val="009266CF"/>
    <w:rsid w:val="009266FB"/>
    <w:rsid w:val="009268DA"/>
    <w:rsid w:val="009268FE"/>
    <w:rsid w:val="00926A43"/>
    <w:rsid w:val="00926B0B"/>
    <w:rsid w:val="00926B27"/>
    <w:rsid w:val="00926D23"/>
    <w:rsid w:val="00926D60"/>
    <w:rsid w:val="00927140"/>
    <w:rsid w:val="009271C0"/>
    <w:rsid w:val="0092729E"/>
    <w:rsid w:val="009273AE"/>
    <w:rsid w:val="009273E0"/>
    <w:rsid w:val="00927479"/>
    <w:rsid w:val="00927B62"/>
    <w:rsid w:val="00927CA4"/>
    <w:rsid w:val="00927CB7"/>
    <w:rsid w:val="00927D73"/>
    <w:rsid w:val="00930109"/>
    <w:rsid w:val="00930165"/>
    <w:rsid w:val="0093059A"/>
    <w:rsid w:val="009305CA"/>
    <w:rsid w:val="00930622"/>
    <w:rsid w:val="00930759"/>
    <w:rsid w:val="00930B2E"/>
    <w:rsid w:val="00930BA1"/>
    <w:rsid w:val="00930C1D"/>
    <w:rsid w:val="00930C7E"/>
    <w:rsid w:val="00930DE4"/>
    <w:rsid w:val="00930E4D"/>
    <w:rsid w:val="0093101C"/>
    <w:rsid w:val="009314DA"/>
    <w:rsid w:val="009314FA"/>
    <w:rsid w:val="009315CB"/>
    <w:rsid w:val="0093165A"/>
    <w:rsid w:val="009317CF"/>
    <w:rsid w:val="00931AA5"/>
    <w:rsid w:val="00931B4A"/>
    <w:rsid w:val="00931D3D"/>
    <w:rsid w:val="00931DF3"/>
    <w:rsid w:val="00931F42"/>
    <w:rsid w:val="009321AC"/>
    <w:rsid w:val="009324F2"/>
    <w:rsid w:val="009326A2"/>
    <w:rsid w:val="00932A81"/>
    <w:rsid w:val="00932B6C"/>
    <w:rsid w:val="00932BA5"/>
    <w:rsid w:val="00932BB1"/>
    <w:rsid w:val="00932BB3"/>
    <w:rsid w:val="00932BCB"/>
    <w:rsid w:val="00932C7C"/>
    <w:rsid w:val="00932E79"/>
    <w:rsid w:val="00933223"/>
    <w:rsid w:val="0093343E"/>
    <w:rsid w:val="00933611"/>
    <w:rsid w:val="00933809"/>
    <w:rsid w:val="00933A00"/>
    <w:rsid w:val="00933B42"/>
    <w:rsid w:val="00933BE9"/>
    <w:rsid w:val="00933D7B"/>
    <w:rsid w:val="00933DF1"/>
    <w:rsid w:val="00933E84"/>
    <w:rsid w:val="00933FFF"/>
    <w:rsid w:val="009341F9"/>
    <w:rsid w:val="00934286"/>
    <w:rsid w:val="009342B2"/>
    <w:rsid w:val="00934305"/>
    <w:rsid w:val="0093432D"/>
    <w:rsid w:val="00934369"/>
    <w:rsid w:val="009345B2"/>
    <w:rsid w:val="009345CE"/>
    <w:rsid w:val="00934993"/>
    <w:rsid w:val="00934B33"/>
    <w:rsid w:val="00934D07"/>
    <w:rsid w:val="00934E37"/>
    <w:rsid w:val="00934E83"/>
    <w:rsid w:val="00934FD3"/>
    <w:rsid w:val="00935016"/>
    <w:rsid w:val="0093515B"/>
    <w:rsid w:val="009351DD"/>
    <w:rsid w:val="0093521C"/>
    <w:rsid w:val="009355DE"/>
    <w:rsid w:val="009357B3"/>
    <w:rsid w:val="009357EE"/>
    <w:rsid w:val="00935832"/>
    <w:rsid w:val="00935D7E"/>
    <w:rsid w:val="00935F1B"/>
    <w:rsid w:val="0093607D"/>
    <w:rsid w:val="009360AD"/>
    <w:rsid w:val="009362C6"/>
    <w:rsid w:val="009362FA"/>
    <w:rsid w:val="00936398"/>
    <w:rsid w:val="009366A9"/>
    <w:rsid w:val="009367CF"/>
    <w:rsid w:val="0093699A"/>
    <w:rsid w:val="00936A7E"/>
    <w:rsid w:val="00936BB7"/>
    <w:rsid w:val="009371DD"/>
    <w:rsid w:val="00937307"/>
    <w:rsid w:val="00937397"/>
    <w:rsid w:val="00937572"/>
    <w:rsid w:val="009375AB"/>
    <w:rsid w:val="00937633"/>
    <w:rsid w:val="009379E5"/>
    <w:rsid w:val="00937D72"/>
    <w:rsid w:val="00940066"/>
    <w:rsid w:val="00940092"/>
    <w:rsid w:val="00940154"/>
    <w:rsid w:val="009401C3"/>
    <w:rsid w:val="009401D3"/>
    <w:rsid w:val="00940619"/>
    <w:rsid w:val="009406D0"/>
    <w:rsid w:val="00940729"/>
    <w:rsid w:val="009407A0"/>
    <w:rsid w:val="00940A78"/>
    <w:rsid w:val="00940AA9"/>
    <w:rsid w:val="00940B9F"/>
    <w:rsid w:val="00940E73"/>
    <w:rsid w:val="00940F18"/>
    <w:rsid w:val="0094105E"/>
    <w:rsid w:val="009411EB"/>
    <w:rsid w:val="0094121B"/>
    <w:rsid w:val="00941222"/>
    <w:rsid w:val="009414EE"/>
    <w:rsid w:val="00941569"/>
    <w:rsid w:val="0094160B"/>
    <w:rsid w:val="00941A0C"/>
    <w:rsid w:val="00941BC1"/>
    <w:rsid w:val="00941BE2"/>
    <w:rsid w:val="00941E14"/>
    <w:rsid w:val="00941FAE"/>
    <w:rsid w:val="00942004"/>
    <w:rsid w:val="009420DE"/>
    <w:rsid w:val="0094219E"/>
    <w:rsid w:val="00942281"/>
    <w:rsid w:val="0094262C"/>
    <w:rsid w:val="0094274F"/>
    <w:rsid w:val="009427AA"/>
    <w:rsid w:val="009427AC"/>
    <w:rsid w:val="0094299B"/>
    <w:rsid w:val="00942ADC"/>
    <w:rsid w:val="00942B50"/>
    <w:rsid w:val="00942CFE"/>
    <w:rsid w:val="00942D31"/>
    <w:rsid w:val="00943326"/>
    <w:rsid w:val="00943421"/>
    <w:rsid w:val="0094349B"/>
    <w:rsid w:val="0094366F"/>
    <w:rsid w:val="00943852"/>
    <w:rsid w:val="00943A3C"/>
    <w:rsid w:val="00943ABC"/>
    <w:rsid w:val="00943C0D"/>
    <w:rsid w:val="00943E76"/>
    <w:rsid w:val="00943FCD"/>
    <w:rsid w:val="0094405A"/>
    <w:rsid w:val="00944121"/>
    <w:rsid w:val="009446B7"/>
    <w:rsid w:val="009447CC"/>
    <w:rsid w:val="009448CB"/>
    <w:rsid w:val="00944911"/>
    <w:rsid w:val="00944A96"/>
    <w:rsid w:val="00944B3C"/>
    <w:rsid w:val="00944C7F"/>
    <w:rsid w:val="00944D18"/>
    <w:rsid w:val="00944D33"/>
    <w:rsid w:val="00944DB3"/>
    <w:rsid w:val="00944DBA"/>
    <w:rsid w:val="00944E32"/>
    <w:rsid w:val="00944F4F"/>
    <w:rsid w:val="00944F6F"/>
    <w:rsid w:val="00945079"/>
    <w:rsid w:val="009452D3"/>
    <w:rsid w:val="00945304"/>
    <w:rsid w:val="00945364"/>
    <w:rsid w:val="009453CA"/>
    <w:rsid w:val="009454C0"/>
    <w:rsid w:val="0094553C"/>
    <w:rsid w:val="0094569D"/>
    <w:rsid w:val="00945772"/>
    <w:rsid w:val="00945A2E"/>
    <w:rsid w:val="00945A48"/>
    <w:rsid w:val="00945A88"/>
    <w:rsid w:val="00945AE5"/>
    <w:rsid w:val="00945B3B"/>
    <w:rsid w:val="00945B66"/>
    <w:rsid w:val="00945D41"/>
    <w:rsid w:val="00945E27"/>
    <w:rsid w:val="00945EFF"/>
    <w:rsid w:val="00945F5E"/>
    <w:rsid w:val="00946056"/>
    <w:rsid w:val="009460F4"/>
    <w:rsid w:val="009463EE"/>
    <w:rsid w:val="00946598"/>
    <w:rsid w:val="00946672"/>
    <w:rsid w:val="00946B66"/>
    <w:rsid w:val="00946CEF"/>
    <w:rsid w:val="00946D87"/>
    <w:rsid w:val="009470DE"/>
    <w:rsid w:val="00947227"/>
    <w:rsid w:val="00947778"/>
    <w:rsid w:val="009477A8"/>
    <w:rsid w:val="00947912"/>
    <w:rsid w:val="00947A10"/>
    <w:rsid w:val="00947C67"/>
    <w:rsid w:val="00947C8E"/>
    <w:rsid w:val="00947DC1"/>
    <w:rsid w:val="00947F0B"/>
    <w:rsid w:val="0095012B"/>
    <w:rsid w:val="00950187"/>
    <w:rsid w:val="00950217"/>
    <w:rsid w:val="0095033E"/>
    <w:rsid w:val="009503F1"/>
    <w:rsid w:val="00950462"/>
    <w:rsid w:val="009504A7"/>
    <w:rsid w:val="00950547"/>
    <w:rsid w:val="009506B8"/>
    <w:rsid w:val="00950921"/>
    <w:rsid w:val="0095107D"/>
    <w:rsid w:val="00951109"/>
    <w:rsid w:val="009512F5"/>
    <w:rsid w:val="009513C4"/>
    <w:rsid w:val="009514B7"/>
    <w:rsid w:val="00951578"/>
    <w:rsid w:val="00951581"/>
    <w:rsid w:val="0095183D"/>
    <w:rsid w:val="0095184E"/>
    <w:rsid w:val="009519B7"/>
    <w:rsid w:val="009519DE"/>
    <w:rsid w:val="00951A5E"/>
    <w:rsid w:val="00951B1C"/>
    <w:rsid w:val="00951B3F"/>
    <w:rsid w:val="00951B8D"/>
    <w:rsid w:val="00951CEE"/>
    <w:rsid w:val="00951CF5"/>
    <w:rsid w:val="00951D69"/>
    <w:rsid w:val="00951D9A"/>
    <w:rsid w:val="00951DEF"/>
    <w:rsid w:val="009521B6"/>
    <w:rsid w:val="009521F4"/>
    <w:rsid w:val="00952307"/>
    <w:rsid w:val="00952354"/>
    <w:rsid w:val="00952616"/>
    <w:rsid w:val="009527F1"/>
    <w:rsid w:val="00952946"/>
    <w:rsid w:val="009529FF"/>
    <w:rsid w:val="00952A5D"/>
    <w:rsid w:val="00952BB1"/>
    <w:rsid w:val="00953257"/>
    <w:rsid w:val="009536D2"/>
    <w:rsid w:val="0095371F"/>
    <w:rsid w:val="009537CD"/>
    <w:rsid w:val="00953A55"/>
    <w:rsid w:val="00953D5B"/>
    <w:rsid w:val="00953F85"/>
    <w:rsid w:val="009541D4"/>
    <w:rsid w:val="00954202"/>
    <w:rsid w:val="0095433F"/>
    <w:rsid w:val="009543C0"/>
    <w:rsid w:val="00954681"/>
    <w:rsid w:val="00954701"/>
    <w:rsid w:val="00954755"/>
    <w:rsid w:val="00954766"/>
    <w:rsid w:val="00954A31"/>
    <w:rsid w:val="00954CF8"/>
    <w:rsid w:val="00954F03"/>
    <w:rsid w:val="00954F2B"/>
    <w:rsid w:val="00954FAF"/>
    <w:rsid w:val="00955558"/>
    <w:rsid w:val="00955845"/>
    <w:rsid w:val="009558B2"/>
    <w:rsid w:val="00955935"/>
    <w:rsid w:val="00955955"/>
    <w:rsid w:val="00955A2A"/>
    <w:rsid w:val="00955B59"/>
    <w:rsid w:val="00955BA5"/>
    <w:rsid w:val="00955C7F"/>
    <w:rsid w:val="00955CAD"/>
    <w:rsid w:val="00955CB8"/>
    <w:rsid w:val="00955CBE"/>
    <w:rsid w:val="00955D14"/>
    <w:rsid w:val="00955F86"/>
    <w:rsid w:val="0095606F"/>
    <w:rsid w:val="009560EE"/>
    <w:rsid w:val="00956253"/>
    <w:rsid w:val="00956327"/>
    <w:rsid w:val="00956363"/>
    <w:rsid w:val="0095637A"/>
    <w:rsid w:val="009563EF"/>
    <w:rsid w:val="00956537"/>
    <w:rsid w:val="00956597"/>
    <w:rsid w:val="009566A8"/>
    <w:rsid w:val="009566E7"/>
    <w:rsid w:val="00956984"/>
    <w:rsid w:val="00956E45"/>
    <w:rsid w:val="00957053"/>
    <w:rsid w:val="0095752A"/>
    <w:rsid w:val="00957AE5"/>
    <w:rsid w:val="00957B39"/>
    <w:rsid w:val="00957C4A"/>
    <w:rsid w:val="00957E57"/>
    <w:rsid w:val="00957F1B"/>
    <w:rsid w:val="00960054"/>
    <w:rsid w:val="00960144"/>
    <w:rsid w:val="009601CB"/>
    <w:rsid w:val="009602CA"/>
    <w:rsid w:val="00960350"/>
    <w:rsid w:val="009603AC"/>
    <w:rsid w:val="009603C1"/>
    <w:rsid w:val="009604DD"/>
    <w:rsid w:val="00960784"/>
    <w:rsid w:val="00960821"/>
    <w:rsid w:val="009608DF"/>
    <w:rsid w:val="009609B2"/>
    <w:rsid w:val="009609BD"/>
    <w:rsid w:val="00960A53"/>
    <w:rsid w:val="00960A5F"/>
    <w:rsid w:val="00960EAC"/>
    <w:rsid w:val="00961014"/>
    <w:rsid w:val="00961179"/>
    <w:rsid w:val="0096122D"/>
    <w:rsid w:val="0096134E"/>
    <w:rsid w:val="0096141C"/>
    <w:rsid w:val="009616DC"/>
    <w:rsid w:val="00961790"/>
    <w:rsid w:val="009617BC"/>
    <w:rsid w:val="00961A3A"/>
    <w:rsid w:val="00961DC5"/>
    <w:rsid w:val="00961E71"/>
    <w:rsid w:val="009620BF"/>
    <w:rsid w:val="0096215D"/>
    <w:rsid w:val="009622A8"/>
    <w:rsid w:val="00962422"/>
    <w:rsid w:val="00962510"/>
    <w:rsid w:val="00962783"/>
    <w:rsid w:val="009628BC"/>
    <w:rsid w:val="00962A26"/>
    <w:rsid w:val="00962B0E"/>
    <w:rsid w:val="00962E0F"/>
    <w:rsid w:val="00962E76"/>
    <w:rsid w:val="00962EC8"/>
    <w:rsid w:val="00962FBF"/>
    <w:rsid w:val="00963127"/>
    <w:rsid w:val="009631C1"/>
    <w:rsid w:val="0096340C"/>
    <w:rsid w:val="009634E2"/>
    <w:rsid w:val="00963522"/>
    <w:rsid w:val="009636B6"/>
    <w:rsid w:val="00963705"/>
    <w:rsid w:val="0096377D"/>
    <w:rsid w:val="009638B3"/>
    <w:rsid w:val="00963C61"/>
    <w:rsid w:val="00963E77"/>
    <w:rsid w:val="00963FC7"/>
    <w:rsid w:val="00964254"/>
    <w:rsid w:val="009642D9"/>
    <w:rsid w:val="00964627"/>
    <w:rsid w:val="00964701"/>
    <w:rsid w:val="0096474C"/>
    <w:rsid w:val="009647D1"/>
    <w:rsid w:val="00964912"/>
    <w:rsid w:val="00964AF8"/>
    <w:rsid w:val="00964BA9"/>
    <w:rsid w:val="00964D52"/>
    <w:rsid w:val="00964DE8"/>
    <w:rsid w:val="00964EB0"/>
    <w:rsid w:val="00964F3C"/>
    <w:rsid w:val="00964FB2"/>
    <w:rsid w:val="00964FCD"/>
    <w:rsid w:val="0096500D"/>
    <w:rsid w:val="0096505F"/>
    <w:rsid w:val="0096510C"/>
    <w:rsid w:val="0096516F"/>
    <w:rsid w:val="00965212"/>
    <w:rsid w:val="009652A8"/>
    <w:rsid w:val="00965409"/>
    <w:rsid w:val="00965448"/>
    <w:rsid w:val="0096554B"/>
    <w:rsid w:val="00965628"/>
    <w:rsid w:val="009657A9"/>
    <w:rsid w:val="00965A2D"/>
    <w:rsid w:val="00965BBC"/>
    <w:rsid w:val="00965DB4"/>
    <w:rsid w:val="00965F08"/>
    <w:rsid w:val="00966237"/>
    <w:rsid w:val="0096627C"/>
    <w:rsid w:val="0096658A"/>
    <w:rsid w:val="0096698C"/>
    <w:rsid w:val="00966AB5"/>
    <w:rsid w:val="00966D08"/>
    <w:rsid w:val="00967007"/>
    <w:rsid w:val="009670EA"/>
    <w:rsid w:val="00967122"/>
    <w:rsid w:val="00967309"/>
    <w:rsid w:val="00967352"/>
    <w:rsid w:val="009675F8"/>
    <w:rsid w:val="00967735"/>
    <w:rsid w:val="009677B0"/>
    <w:rsid w:val="009678A4"/>
    <w:rsid w:val="0096795E"/>
    <w:rsid w:val="00967A7B"/>
    <w:rsid w:val="00967C94"/>
    <w:rsid w:val="00967E88"/>
    <w:rsid w:val="0097086D"/>
    <w:rsid w:val="00970892"/>
    <w:rsid w:val="009709F2"/>
    <w:rsid w:val="009709F8"/>
    <w:rsid w:val="00970C3A"/>
    <w:rsid w:val="00970CB0"/>
    <w:rsid w:val="00970E06"/>
    <w:rsid w:val="00970EE3"/>
    <w:rsid w:val="0097102D"/>
    <w:rsid w:val="0097106A"/>
    <w:rsid w:val="0097163B"/>
    <w:rsid w:val="00971707"/>
    <w:rsid w:val="00971712"/>
    <w:rsid w:val="009717CA"/>
    <w:rsid w:val="009719D0"/>
    <w:rsid w:val="00971C43"/>
    <w:rsid w:val="00971D67"/>
    <w:rsid w:val="00971DB1"/>
    <w:rsid w:val="00971EE8"/>
    <w:rsid w:val="0097207F"/>
    <w:rsid w:val="009720EA"/>
    <w:rsid w:val="00972114"/>
    <w:rsid w:val="00972184"/>
    <w:rsid w:val="00972202"/>
    <w:rsid w:val="00972276"/>
    <w:rsid w:val="009723CB"/>
    <w:rsid w:val="0097262E"/>
    <w:rsid w:val="009727C1"/>
    <w:rsid w:val="0097281F"/>
    <w:rsid w:val="0097284A"/>
    <w:rsid w:val="00972871"/>
    <w:rsid w:val="00972B76"/>
    <w:rsid w:val="00972D07"/>
    <w:rsid w:val="0097314B"/>
    <w:rsid w:val="00973378"/>
    <w:rsid w:val="00973503"/>
    <w:rsid w:val="00973706"/>
    <w:rsid w:val="00973875"/>
    <w:rsid w:val="00973C45"/>
    <w:rsid w:val="00973C8C"/>
    <w:rsid w:val="009742AE"/>
    <w:rsid w:val="009742E5"/>
    <w:rsid w:val="009743C0"/>
    <w:rsid w:val="009743CF"/>
    <w:rsid w:val="00974607"/>
    <w:rsid w:val="009746A4"/>
    <w:rsid w:val="009746AB"/>
    <w:rsid w:val="0097489D"/>
    <w:rsid w:val="00974D0C"/>
    <w:rsid w:val="00975043"/>
    <w:rsid w:val="009753FA"/>
    <w:rsid w:val="009754A8"/>
    <w:rsid w:val="00975505"/>
    <w:rsid w:val="00975637"/>
    <w:rsid w:val="0097563E"/>
    <w:rsid w:val="009757E6"/>
    <w:rsid w:val="009759EC"/>
    <w:rsid w:val="00975C38"/>
    <w:rsid w:val="00975C87"/>
    <w:rsid w:val="00975C90"/>
    <w:rsid w:val="00975CE8"/>
    <w:rsid w:val="00975DCB"/>
    <w:rsid w:val="00975E03"/>
    <w:rsid w:val="009760EC"/>
    <w:rsid w:val="00976109"/>
    <w:rsid w:val="00976384"/>
    <w:rsid w:val="009763D1"/>
    <w:rsid w:val="00976492"/>
    <w:rsid w:val="00976524"/>
    <w:rsid w:val="0097660E"/>
    <w:rsid w:val="0097665A"/>
    <w:rsid w:val="009766E0"/>
    <w:rsid w:val="0097692F"/>
    <w:rsid w:val="00976A25"/>
    <w:rsid w:val="00976CD6"/>
    <w:rsid w:val="00976DBD"/>
    <w:rsid w:val="00976DC6"/>
    <w:rsid w:val="00976E3F"/>
    <w:rsid w:val="00976EAC"/>
    <w:rsid w:val="00977109"/>
    <w:rsid w:val="00977242"/>
    <w:rsid w:val="0097729F"/>
    <w:rsid w:val="009773E5"/>
    <w:rsid w:val="0097744C"/>
    <w:rsid w:val="0097757F"/>
    <w:rsid w:val="0097765C"/>
    <w:rsid w:val="0097783E"/>
    <w:rsid w:val="00977897"/>
    <w:rsid w:val="009778F9"/>
    <w:rsid w:val="00977ADB"/>
    <w:rsid w:val="00977C23"/>
    <w:rsid w:val="00977C70"/>
    <w:rsid w:val="00977DC8"/>
    <w:rsid w:val="00977E67"/>
    <w:rsid w:val="0098002F"/>
    <w:rsid w:val="009801A3"/>
    <w:rsid w:val="00980246"/>
    <w:rsid w:val="009802D0"/>
    <w:rsid w:val="009804B9"/>
    <w:rsid w:val="00980594"/>
    <w:rsid w:val="00980691"/>
    <w:rsid w:val="00980755"/>
    <w:rsid w:val="0098076C"/>
    <w:rsid w:val="00980914"/>
    <w:rsid w:val="00980BA0"/>
    <w:rsid w:val="00980EC1"/>
    <w:rsid w:val="00980F27"/>
    <w:rsid w:val="00980F7E"/>
    <w:rsid w:val="00981134"/>
    <w:rsid w:val="00981463"/>
    <w:rsid w:val="00981478"/>
    <w:rsid w:val="0098178A"/>
    <w:rsid w:val="00981C53"/>
    <w:rsid w:val="00981E36"/>
    <w:rsid w:val="00981EE1"/>
    <w:rsid w:val="00981F8B"/>
    <w:rsid w:val="00981FC9"/>
    <w:rsid w:val="00981FE5"/>
    <w:rsid w:val="00982308"/>
    <w:rsid w:val="00982629"/>
    <w:rsid w:val="00982700"/>
    <w:rsid w:val="00982865"/>
    <w:rsid w:val="00982939"/>
    <w:rsid w:val="00982A6A"/>
    <w:rsid w:val="00982A93"/>
    <w:rsid w:val="00982BAF"/>
    <w:rsid w:val="00982BBA"/>
    <w:rsid w:val="00982D3A"/>
    <w:rsid w:val="00982EB8"/>
    <w:rsid w:val="00983206"/>
    <w:rsid w:val="009832C0"/>
    <w:rsid w:val="009833AB"/>
    <w:rsid w:val="00983444"/>
    <w:rsid w:val="0098348D"/>
    <w:rsid w:val="00983655"/>
    <w:rsid w:val="009837FF"/>
    <w:rsid w:val="0098385E"/>
    <w:rsid w:val="00983933"/>
    <w:rsid w:val="00983AE4"/>
    <w:rsid w:val="00983BF0"/>
    <w:rsid w:val="00983C60"/>
    <w:rsid w:val="00983CC1"/>
    <w:rsid w:val="00983D96"/>
    <w:rsid w:val="00983DAB"/>
    <w:rsid w:val="00983DBC"/>
    <w:rsid w:val="00983DEF"/>
    <w:rsid w:val="00983EE4"/>
    <w:rsid w:val="00983FAD"/>
    <w:rsid w:val="009840EA"/>
    <w:rsid w:val="009842D5"/>
    <w:rsid w:val="00984587"/>
    <w:rsid w:val="0098469E"/>
    <w:rsid w:val="00984711"/>
    <w:rsid w:val="00984748"/>
    <w:rsid w:val="00984A9F"/>
    <w:rsid w:val="00984B4B"/>
    <w:rsid w:val="00984B97"/>
    <w:rsid w:val="00984DC1"/>
    <w:rsid w:val="00984E47"/>
    <w:rsid w:val="00984E74"/>
    <w:rsid w:val="00985164"/>
    <w:rsid w:val="0098526B"/>
    <w:rsid w:val="0098528A"/>
    <w:rsid w:val="009853BF"/>
    <w:rsid w:val="0098545B"/>
    <w:rsid w:val="0098565C"/>
    <w:rsid w:val="009856C4"/>
    <w:rsid w:val="00985747"/>
    <w:rsid w:val="0098585B"/>
    <w:rsid w:val="00985952"/>
    <w:rsid w:val="00985B1A"/>
    <w:rsid w:val="00985BFB"/>
    <w:rsid w:val="00985EAD"/>
    <w:rsid w:val="00986106"/>
    <w:rsid w:val="0098622D"/>
    <w:rsid w:val="00986265"/>
    <w:rsid w:val="009862B2"/>
    <w:rsid w:val="00986316"/>
    <w:rsid w:val="0098638B"/>
    <w:rsid w:val="00986440"/>
    <w:rsid w:val="00986A0D"/>
    <w:rsid w:val="00986A6D"/>
    <w:rsid w:val="00986C15"/>
    <w:rsid w:val="00986C62"/>
    <w:rsid w:val="00986DA5"/>
    <w:rsid w:val="00986F09"/>
    <w:rsid w:val="009870FE"/>
    <w:rsid w:val="00987194"/>
    <w:rsid w:val="00987196"/>
    <w:rsid w:val="009873ED"/>
    <w:rsid w:val="0098765D"/>
    <w:rsid w:val="00987687"/>
    <w:rsid w:val="0098777C"/>
    <w:rsid w:val="00987953"/>
    <w:rsid w:val="009879ED"/>
    <w:rsid w:val="00987BB4"/>
    <w:rsid w:val="00987BCB"/>
    <w:rsid w:val="00987E98"/>
    <w:rsid w:val="0099016A"/>
    <w:rsid w:val="009902D7"/>
    <w:rsid w:val="009904AE"/>
    <w:rsid w:val="00990508"/>
    <w:rsid w:val="00990808"/>
    <w:rsid w:val="00990826"/>
    <w:rsid w:val="0099088A"/>
    <w:rsid w:val="00990960"/>
    <w:rsid w:val="0099096F"/>
    <w:rsid w:val="00990BB0"/>
    <w:rsid w:val="00990BD2"/>
    <w:rsid w:val="00990CF7"/>
    <w:rsid w:val="00990DA6"/>
    <w:rsid w:val="00990F38"/>
    <w:rsid w:val="00991013"/>
    <w:rsid w:val="00991123"/>
    <w:rsid w:val="00991513"/>
    <w:rsid w:val="00991591"/>
    <w:rsid w:val="00991608"/>
    <w:rsid w:val="009916FD"/>
    <w:rsid w:val="00991966"/>
    <w:rsid w:val="00991970"/>
    <w:rsid w:val="009919DF"/>
    <w:rsid w:val="00991B34"/>
    <w:rsid w:val="00991D50"/>
    <w:rsid w:val="00991D51"/>
    <w:rsid w:val="00991E5D"/>
    <w:rsid w:val="00991ECB"/>
    <w:rsid w:val="00992076"/>
    <w:rsid w:val="00992406"/>
    <w:rsid w:val="009925E5"/>
    <w:rsid w:val="0099262E"/>
    <w:rsid w:val="00992727"/>
    <w:rsid w:val="009927B4"/>
    <w:rsid w:val="0099286E"/>
    <w:rsid w:val="00992D93"/>
    <w:rsid w:val="00992DFB"/>
    <w:rsid w:val="00993063"/>
    <w:rsid w:val="00993068"/>
    <w:rsid w:val="0099323A"/>
    <w:rsid w:val="00993273"/>
    <w:rsid w:val="00993764"/>
    <w:rsid w:val="00993B52"/>
    <w:rsid w:val="00993BB7"/>
    <w:rsid w:val="00993D72"/>
    <w:rsid w:val="00994039"/>
    <w:rsid w:val="00994133"/>
    <w:rsid w:val="009944F5"/>
    <w:rsid w:val="009945A0"/>
    <w:rsid w:val="00994605"/>
    <w:rsid w:val="0099469A"/>
    <w:rsid w:val="009947B0"/>
    <w:rsid w:val="0099482F"/>
    <w:rsid w:val="00994BA9"/>
    <w:rsid w:val="00994BB6"/>
    <w:rsid w:val="00994BE6"/>
    <w:rsid w:val="00994C23"/>
    <w:rsid w:val="00994FFC"/>
    <w:rsid w:val="009954C9"/>
    <w:rsid w:val="0099584F"/>
    <w:rsid w:val="00995968"/>
    <w:rsid w:val="00995AB1"/>
    <w:rsid w:val="00995BDC"/>
    <w:rsid w:val="00995E06"/>
    <w:rsid w:val="0099633F"/>
    <w:rsid w:val="009967CF"/>
    <w:rsid w:val="0099687A"/>
    <w:rsid w:val="00996B66"/>
    <w:rsid w:val="00996D96"/>
    <w:rsid w:val="00996DC1"/>
    <w:rsid w:val="00996E2C"/>
    <w:rsid w:val="00996EAE"/>
    <w:rsid w:val="00996EFD"/>
    <w:rsid w:val="00996F6E"/>
    <w:rsid w:val="00997066"/>
    <w:rsid w:val="00997081"/>
    <w:rsid w:val="009970EF"/>
    <w:rsid w:val="00997124"/>
    <w:rsid w:val="00997277"/>
    <w:rsid w:val="009972BB"/>
    <w:rsid w:val="0099732B"/>
    <w:rsid w:val="00997571"/>
    <w:rsid w:val="009975CB"/>
    <w:rsid w:val="009975F7"/>
    <w:rsid w:val="00997693"/>
    <w:rsid w:val="00997823"/>
    <w:rsid w:val="0099790F"/>
    <w:rsid w:val="0099795E"/>
    <w:rsid w:val="00997A01"/>
    <w:rsid w:val="00997E54"/>
    <w:rsid w:val="00997E9E"/>
    <w:rsid w:val="009A04E3"/>
    <w:rsid w:val="009A05AD"/>
    <w:rsid w:val="009A07F6"/>
    <w:rsid w:val="009A088A"/>
    <w:rsid w:val="009A08E9"/>
    <w:rsid w:val="009A0CF3"/>
    <w:rsid w:val="009A0E51"/>
    <w:rsid w:val="009A0EA9"/>
    <w:rsid w:val="009A0EE7"/>
    <w:rsid w:val="009A0F12"/>
    <w:rsid w:val="009A0FBB"/>
    <w:rsid w:val="009A1253"/>
    <w:rsid w:val="009A128A"/>
    <w:rsid w:val="009A1403"/>
    <w:rsid w:val="009A156E"/>
    <w:rsid w:val="009A16F2"/>
    <w:rsid w:val="009A176A"/>
    <w:rsid w:val="009A17C4"/>
    <w:rsid w:val="009A1CB6"/>
    <w:rsid w:val="009A1E05"/>
    <w:rsid w:val="009A1F6C"/>
    <w:rsid w:val="009A20E5"/>
    <w:rsid w:val="009A225D"/>
    <w:rsid w:val="009A23FA"/>
    <w:rsid w:val="009A2471"/>
    <w:rsid w:val="009A24C9"/>
    <w:rsid w:val="009A24D1"/>
    <w:rsid w:val="009A2D80"/>
    <w:rsid w:val="009A2EB9"/>
    <w:rsid w:val="009A2FB7"/>
    <w:rsid w:val="009A36E4"/>
    <w:rsid w:val="009A3758"/>
    <w:rsid w:val="009A37C4"/>
    <w:rsid w:val="009A37FC"/>
    <w:rsid w:val="009A3967"/>
    <w:rsid w:val="009A39AF"/>
    <w:rsid w:val="009A39F5"/>
    <w:rsid w:val="009A3DA2"/>
    <w:rsid w:val="009A4034"/>
    <w:rsid w:val="009A4264"/>
    <w:rsid w:val="009A42B6"/>
    <w:rsid w:val="009A471B"/>
    <w:rsid w:val="009A4848"/>
    <w:rsid w:val="009A490B"/>
    <w:rsid w:val="009A4BE1"/>
    <w:rsid w:val="009A4CBE"/>
    <w:rsid w:val="009A4CEB"/>
    <w:rsid w:val="009A4E19"/>
    <w:rsid w:val="009A4E22"/>
    <w:rsid w:val="009A4FD3"/>
    <w:rsid w:val="009A506B"/>
    <w:rsid w:val="009A5407"/>
    <w:rsid w:val="009A567A"/>
    <w:rsid w:val="009A56CD"/>
    <w:rsid w:val="009A5AE1"/>
    <w:rsid w:val="009A5C52"/>
    <w:rsid w:val="009A6067"/>
    <w:rsid w:val="009A6092"/>
    <w:rsid w:val="009A6137"/>
    <w:rsid w:val="009A638C"/>
    <w:rsid w:val="009A63EE"/>
    <w:rsid w:val="009A6774"/>
    <w:rsid w:val="009A695D"/>
    <w:rsid w:val="009A6B73"/>
    <w:rsid w:val="009A6E14"/>
    <w:rsid w:val="009A6E73"/>
    <w:rsid w:val="009A6ED0"/>
    <w:rsid w:val="009A6F82"/>
    <w:rsid w:val="009A7408"/>
    <w:rsid w:val="009A77D4"/>
    <w:rsid w:val="009A7895"/>
    <w:rsid w:val="009A78BE"/>
    <w:rsid w:val="009A790D"/>
    <w:rsid w:val="009A7968"/>
    <w:rsid w:val="009A7A13"/>
    <w:rsid w:val="009A7A2E"/>
    <w:rsid w:val="009A7A7F"/>
    <w:rsid w:val="009A7B96"/>
    <w:rsid w:val="009A7E8A"/>
    <w:rsid w:val="009B016F"/>
    <w:rsid w:val="009B04AF"/>
    <w:rsid w:val="009B0778"/>
    <w:rsid w:val="009B0813"/>
    <w:rsid w:val="009B092D"/>
    <w:rsid w:val="009B0C82"/>
    <w:rsid w:val="009B0D3F"/>
    <w:rsid w:val="009B0E01"/>
    <w:rsid w:val="009B1190"/>
    <w:rsid w:val="009B12DD"/>
    <w:rsid w:val="009B12F0"/>
    <w:rsid w:val="009B13E7"/>
    <w:rsid w:val="009B14D8"/>
    <w:rsid w:val="009B160B"/>
    <w:rsid w:val="009B1670"/>
    <w:rsid w:val="009B17EB"/>
    <w:rsid w:val="009B19F2"/>
    <w:rsid w:val="009B1A28"/>
    <w:rsid w:val="009B1B01"/>
    <w:rsid w:val="009B1B1D"/>
    <w:rsid w:val="009B1BBE"/>
    <w:rsid w:val="009B1BDA"/>
    <w:rsid w:val="009B1C70"/>
    <w:rsid w:val="009B1C8D"/>
    <w:rsid w:val="009B1EA6"/>
    <w:rsid w:val="009B205A"/>
    <w:rsid w:val="009B2074"/>
    <w:rsid w:val="009B21CE"/>
    <w:rsid w:val="009B230E"/>
    <w:rsid w:val="009B24F1"/>
    <w:rsid w:val="009B253B"/>
    <w:rsid w:val="009B2C58"/>
    <w:rsid w:val="009B2C74"/>
    <w:rsid w:val="009B2D70"/>
    <w:rsid w:val="009B2F8D"/>
    <w:rsid w:val="009B30B8"/>
    <w:rsid w:val="009B3199"/>
    <w:rsid w:val="009B359D"/>
    <w:rsid w:val="009B3604"/>
    <w:rsid w:val="009B369E"/>
    <w:rsid w:val="009B3790"/>
    <w:rsid w:val="009B37E2"/>
    <w:rsid w:val="009B37FB"/>
    <w:rsid w:val="009B3950"/>
    <w:rsid w:val="009B3983"/>
    <w:rsid w:val="009B3B8A"/>
    <w:rsid w:val="009B3CFA"/>
    <w:rsid w:val="009B3DCA"/>
    <w:rsid w:val="009B3FEA"/>
    <w:rsid w:val="009B408B"/>
    <w:rsid w:val="009B414D"/>
    <w:rsid w:val="009B421B"/>
    <w:rsid w:val="009B42B9"/>
    <w:rsid w:val="009B4592"/>
    <w:rsid w:val="009B45A1"/>
    <w:rsid w:val="009B45D0"/>
    <w:rsid w:val="009B47C8"/>
    <w:rsid w:val="009B4930"/>
    <w:rsid w:val="009B49BF"/>
    <w:rsid w:val="009B49CC"/>
    <w:rsid w:val="009B4AEC"/>
    <w:rsid w:val="009B4B43"/>
    <w:rsid w:val="009B4BD0"/>
    <w:rsid w:val="009B4C1B"/>
    <w:rsid w:val="009B4E78"/>
    <w:rsid w:val="009B5054"/>
    <w:rsid w:val="009B51EC"/>
    <w:rsid w:val="009B55AD"/>
    <w:rsid w:val="009B57BD"/>
    <w:rsid w:val="009B57F3"/>
    <w:rsid w:val="009B5960"/>
    <w:rsid w:val="009B59CC"/>
    <w:rsid w:val="009B5CE3"/>
    <w:rsid w:val="009B5D05"/>
    <w:rsid w:val="009B5DF9"/>
    <w:rsid w:val="009B5ED0"/>
    <w:rsid w:val="009B6128"/>
    <w:rsid w:val="009B62F7"/>
    <w:rsid w:val="009B6328"/>
    <w:rsid w:val="009B6502"/>
    <w:rsid w:val="009B659E"/>
    <w:rsid w:val="009B6667"/>
    <w:rsid w:val="009B6A61"/>
    <w:rsid w:val="009B6ACC"/>
    <w:rsid w:val="009B6AFE"/>
    <w:rsid w:val="009B6DA1"/>
    <w:rsid w:val="009B6E9C"/>
    <w:rsid w:val="009B6F7E"/>
    <w:rsid w:val="009B6FD3"/>
    <w:rsid w:val="009B71D5"/>
    <w:rsid w:val="009B71EA"/>
    <w:rsid w:val="009B73FD"/>
    <w:rsid w:val="009B74F2"/>
    <w:rsid w:val="009B75DE"/>
    <w:rsid w:val="009B762C"/>
    <w:rsid w:val="009B79CB"/>
    <w:rsid w:val="009B7A14"/>
    <w:rsid w:val="009B7CF1"/>
    <w:rsid w:val="009B7CF9"/>
    <w:rsid w:val="009B7D11"/>
    <w:rsid w:val="009B7DF3"/>
    <w:rsid w:val="009C0084"/>
    <w:rsid w:val="009C0172"/>
    <w:rsid w:val="009C0492"/>
    <w:rsid w:val="009C075A"/>
    <w:rsid w:val="009C0905"/>
    <w:rsid w:val="009C0A94"/>
    <w:rsid w:val="009C0B2F"/>
    <w:rsid w:val="009C0B6A"/>
    <w:rsid w:val="009C0E9C"/>
    <w:rsid w:val="009C0FB3"/>
    <w:rsid w:val="009C12C7"/>
    <w:rsid w:val="009C13C5"/>
    <w:rsid w:val="009C157B"/>
    <w:rsid w:val="009C1669"/>
    <w:rsid w:val="009C16C1"/>
    <w:rsid w:val="009C1837"/>
    <w:rsid w:val="009C1B2F"/>
    <w:rsid w:val="009C1B54"/>
    <w:rsid w:val="009C1FC0"/>
    <w:rsid w:val="009C219B"/>
    <w:rsid w:val="009C21B7"/>
    <w:rsid w:val="009C2259"/>
    <w:rsid w:val="009C2282"/>
    <w:rsid w:val="009C2285"/>
    <w:rsid w:val="009C23B1"/>
    <w:rsid w:val="009C2555"/>
    <w:rsid w:val="009C288C"/>
    <w:rsid w:val="009C28C4"/>
    <w:rsid w:val="009C2B7F"/>
    <w:rsid w:val="009C3010"/>
    <w:rsid w:val="009C345C"/>
    <w:rsid w:val="009C351F"/>
    <w:rsid w:val="009C361D"/>
    <w:rsid w:val="009C3626"/>
    <w:rsid w:val="009C36A1"/>
    <w:rsid w:val="009C3720"/>
    <w:rsid w:val="009C3825"/>
    <w:rsid w:val="009C383C"/>
    <w:rsid w:val="009C38E4"/>
    <w:rsid w:val="009C3983"/>
    <w:rsid w:val="009C39D9"/>
    <w:rsid w:val="009C3B41"/>
    <w:rsid w:val="009C3D6D"/>
    <w:rsid w:val="009C4079"/>
    <w:rsid w:val="009C42B9"/>
    <w:rsid w:val="009C4381"/>
    <w:rsid w:val="009C448B"/>
    <w:rsid w:val="009C46D4"/>
    <w:rsid w:val="009C493B"/>
    <w:rsid w:val="009C49C2"/>
    <w:rsid w:val="009C4A4B"/>
    <w:rsid w:val="009C4ADE"/>
    <w:rsid w:val="009C4B04"/>
    <w:rsid w:val="009C4D7B"/>
    <w:rsid w:val="009C53A8"/>
    <w:rsid w:val="009C570B"/>
    <w:rsid w:val="009C58BE"/>
    <w:rsid w:val="009C5909"/>
    <w:rsid w:val="009C5925"/>
    <w:rsid w:val="009C5980"/>
    <w:rsid w:val="009C5B43"/>
    <w:rsid w:val="009C5BE8"/>
    <w:rsid w:val="009C5C3A"/>
    <w:rsid w:val="009C5F32"/>
    <w:rsid w:val="009C619D"/>
    <w:rsid w:val="009C633E"/>
    <w:rsid w:val="009C63D8"/>
    <w:rsid w:val="009C6677"/>
    <w:rsid w:val="009C672C"/>
    <w:rsid w:val="009C68D6"/>
    <w:rsid w:val="009C6B02"/>
    <w:rsid w:val="009C6B78"/>
    <w:rsid w:val="009C6B7F"/>
    <w:rsid w:val="009C6BF6"/>
    <w:rsid w:val="009C6C17"/>
    <w:rsid w:val="009C6CD4"/>
    <w:rsid w:val="009C6D05"/>
    <w:rsid w:val="009C6EB1"/>
    <w:rsid w:val="009C6EC9"/>
    <w:rsid w:val="009C71C7"/>
    <w:rsid w:val="009C7300"/>
    <w:rsid w:val="009C7310"/>
    <w:rsid w:val="009C73E0"/>
    <w:rsid w:val="009C7530"/>
    <w:rsid w:val="009C7593"/>
    <w:rsid w:val="009C767A"/>
    <w:rsid w:val="009C7A29"/>
    <w:rsid w:val="009C7B15"/>
    <w:rsid w:val="009C7BC2"/>
    <w:rsid w:val="009C7FF0"/>
    <w:rsid w:val="009D0191"/>
    <w:rsid w:val="009D0263"/>
    <w:rsid w:val="009D02C6"/>
    <w:rsid w:val="009D03C8"/>
    <w:rsid w:val="009D0416"/>
    <w:rsid w:val="009D04C4"/>
    <w:rsid w:val="009D04E6"/>
    <w:rsid w:val="009D057C"/>
    <w:rsid w:val="009D07C8"/>
    <w:rsid w:val="009D07F2"/>
    <w:rsid w:val="009D08F1"/>
    <w:rsid w:val="009D0E7D"/>
    <w:rsid w:val="009D0EB5"/>
    <w:rsid w:val="009D103E"/>
    <w:rsid w:val="009D114A"/>
    <w:rsid w:val="009D1165"/>
    <w:rsid w:val="009D138A"/>
    <w:rsid w:val="009D1399"/>
    <w:rsid w:val="009D1630"/>
    <w:rsid w:val="009D16E3"/>
    <w:rsid w:val="009D177A"/>
    <w:rsid w:val="009D1A7F"/>
    <w:rsid w:val="009D1CA9"/>
    <w:rsid w:val="009D1FE5"/>
    <w:rsid w:val="009D20C7"/>
    <w:rsid w:val="009D20F2"/>
    <w:rsid w:val="009D2364"/>
    <w:rsid w:val="009D2416"/>
    <w:rsid w:val="009D2743"/>
    <w:rsid w:val="009D2928"/>
    <w:rsid w:val="009D298E"/>
    <w:rsid w:val="009D2A04"/>
    <w:rsid w:val="009D2F25"/>
    <w:rsid w:val="009D3232"/>
    <w:rsid w:val="009D323F"/>
    <w:rsid w:val="009D3469"/>
    <w:rsid w:val="009D3745"/>
    <w:rsid w:val="009D3780"/>
    <w:rsid w:val="009D37AE"/>
    <w:rsid w:val="009D38E6"/>
    <w:rsid w:val="009D38F0"/>
    <w:rsid w:val="009D3BB7"/>
    <w:rsid w:val="009D3C99"/>
    <w:rsid w:val="009D3CC6"/>
    <w:rsid w:val="009D3D7A"/>
    <w:rsid w:val="009D3E41"/>
    <w:rsid w:val="009D3EFA"/>
    <w:rsid w:val="009D40AA"/>
    <w:rsid w:val="009D4658"/>
    <w:rsid w:val="009D49F0"/>
    <w:rsid w:val="009D4A66"/>
    <w:rsid w:val="009D4D3B"/>
    <w:rsid w:val="009D4D75"/>
    <w:rsid w:val="009D4E7B"/>
    <w:rsid w:val="009D5018"/>
    <w:rsid w:val="009D52D3"/>
    <w:rsid w:val="009D53E0"/>
    <w:rsid w:val="009D5507"/>
    <w:rsid w:val="009D5625"/>
    <w:rsid w:val="009D56F2"/>
    <w:rsid w:val="009D56FF"/>
    <w:rsid w:val="009D570F"/>
    <w:rsid w:val="009D5860"/>
    <w:rsid w:val="009D58E0"/>
    <w:rsid w:val="009D5C5B"/>
    <w:rsid w:val="009D5D3B"/>
    <w:rsid w:val="009D5E7A"/>
    <w:rsid w:val="009D638B"/>
    <w:rsid w:val="009D6479"/>
    <w:rsid w:val="009D655B"/>
    <w:rsid w:val="009D65EC"/>
    <w:rsid w:val="009D6682"/>
    <w:rsid w:val="009D69D4"/>
    <w:rsid w:val="009D6B2B"/>
    <w:rsid w:val="009D6D98"/>
    <w:rsid w:val="009D6DAE"/>
    <w:rsid w:val="009D6DF1"/>
    <w:rsid w:val="009D6EB8"/>
    <w:rsid w:val="009D6F11"/>
    <w:rsid w:val="009D70AB"/>
    <w:rsid w:val="009D7191"/>
    <w:rsid w:val="009D71AF"/>
    <w:rsid w:val="009D7287"/>
    <w:rsid w:val="009D75D4"/>
    <w:rsid w:val="009D7700"/>
    <w:rsid w:val="009D790B"/>
    <w:rsid w:val="009D7A82"/>
    <w:rsid w:val="009D7C13"/>
    <w:rsid w:val="009D7C50"/>
    <w:rsid w:val="009D7E5F"/>
    <w:rsid w:val="009E03BD"/>
    <w:rsid w:val="009E043B"/>
    <w:rsid w:val="009E0608"/>
    <w:rsid w:val="009E0740"/>
    <w:rsid w:val="009E0867"/>
    <w:rsid w:val="009E0A50"/>
    <w:rsid w:val="009E0A74"/>
    <w:rsid w:val="009E0ADF"/>
    <w:rsid w:val="009E0C3C"/>
    <w:rsid w:val="009E0CB8"/>
    <w:rsid w:val="009E0D5E"/>
    <w:rsid w:val="009E0D63"/>
    <w:rsid w:val="009E0EBA"/>
    <w:rsid w:val="009E0F05"/>
    <w:rsid w:val="009E0F33"/>
    <w:rsid w:val="009E1009"/>
    <w:rsid w:val="009E10A3"/>
    <w:rsid w:val="009E1128"/>
    <w:rsid w:val="009E15BC"/>
    <w:rsid w:val="009E1826"/>
    <w:rsid w:val="009E1971"/>
    <w:rsid w:val="009E1D62"/>
    <w:rsid w:val="009E1E04"/>
    <w:rsid w:val="009E1EF6"/>
    <w:rsid w:val="009E2096"/>
    <w:rsid w:val="009E2133"/>
    <w:rsid w:val="009E21A6"/>
    <w:rsid w:val="009E2292"/>
    <w:rsid w:val="009E22B5"/>
    <w:rsid w:val="009E22CE"/>
    <w:rsid w:val="009E2308"/>
    <w:rsid w:val="009E2529"/>
    <w:rsid w:val="009E25B9"/>
    <w:rsid w:val="009E263D"/>
    <w:rsid w:val="009E295B"/>
    <w:rsid w:val="009E2A1F"/>
    <w:rsid w:val="009E2A69"/>
    <w:rsid w:val="009E2BBF"/>
    <w:rsid w:val="009E2BC4"/>
    <w:rsid w:val="009E2BF1"/>
    <w:rsid w:val="009E2D55"/>
    <w:rsid w:val="009E2DEB"/>
    <w:rsid w:val="009E309D"/>
    <w:rsid w:val="009E30A5"/>
    <w:rsid w:val="009E312E"/>
    <w:rsid w:val="009E31EC"/>
    <w:rsid w:val="009E3204"/>
    <w:rsid w:val="009E3229"/>
    <w:rsid w:val="009E3354"/>
    <w:rsid w:val="009E3383"/>
    <w:rsid w:val="009E3429"/>
    <w:rsid w:val="009E3524"/>
    <w:rsid w:val="009E3543"/>
    <w:rsid w:val="009E35E6"/>
    <w:rsid w:val="009E3645"/>
    <w:rsid w:val="009E37B3"/>
    <w:rsid w:val="009E382B"/>
    <w:rsid w:val="009E3968"/>
    <w:rsid w:val="009E3995"/>
    <w:rsid w:val="009E39A6"/>
    <w:rsid w:val="009E3C7D"/>
    <w:rsid w:val="009E3E1A"/>
    <w:rsid w:val="009E3F40"/>
    <w:rsid w:val="009E41BB"/>
    <w:rsid w:val="009E45D6"/>
    <w:rsid w:val="009E4BCF"/>
    <w:rsid w:val="009E4CA7"/>
    <w:rsid w:val="009E4D17"/>
    <w:rsid w:val="009E4DF2"/>
    <w:rsid w:val="009E500C"/>
    <w:rsid w:val="009E50BE"/>
    <w:rsid w:val="009E51B4"/>
    <w:rsid w:val="009E5279"/>
    <w:rsid w:val="009E52B1"/>
    <w:rsid w:val="009E52D1"/>
    <w:rsid w:val="009E5429"/>
    <w:rsid w:val="009E5563"/>
    <w:rsid w:val="009E5619"/>
    <w:rsid w:val="009E575D"/>
    <w:rsid w:val="009E5925"/>
    <w:rsid w:val="009E5C6E"/>
    <w:rsid w:val="009E5D82"/>
    <w:rsid w:val="009E613C"/>
    <w:rsid w:val="009E64AC"/>
    <w:rsid w:val="009E660A"/>
    <w:rsid w:val="009E669F"/>
    <w:rsid w:val="009E6A73"/>
    <w:rsid w:val="009E6B43"/>
    <w:rsid w:val="009E6C00"/>
    <w:rsid w:val="009E6C44"/>
    <w:rsid w:val="009E6C61"/>
    <w:rsid w:val="009E6D17"/>
    <w:rsid w:val="009E7055"/>
    <w:rsid w:val="009E70CB"/>
    <w:rsid w:val="009E72F4"/>
    <w:rsid w:val="009E7799"/>
    <w:rsid w:val="009E787B"/>
    <w:rsid w:val="009E7940"/>
    <w:rsid w:val="009E79B0"/>
    <w:rsid w:val="009E7AC2"/>
    <w:rsid w:val="009E7C09"/>
    <w:rsid w:val="009E7DD2"/>
    <w:rsid w:val="009E7F5E"/>
    <w:rsid w:val="009F02E3"/>
    <w:rsid w:val="009F0330"/>
    <w:rsid w:val="009F034D"/>
    <w:rsid w:val="009F04FD"/>
    <w:rsid w:val="009F051E"/>
    <w:rsid w:val="009F05EB"/>
    <w:rsid w:val="009F0AA5"/>
    <w:rsid w:val="009F0D8F"/>
    <w:rsid w:val="009F1193"/>
    <w:rsid w:val="009F1232"/>
    <w:rsid w:val="009F1391"/>
    <w:rsid w:val="009F169F"/>
    <w:rsid w:val="009F17F0"/>
    <w:rsid w:val="009F1891"/>
    <w:rsid w:val="009F1AB8"/>
    <w:rsid w:val="009F1AF1"/>
    <w:rsid w:val="009F1B68"/>
    <w:rsid w:val="009F1F4B"/>
    <w:rsid w:val="009F1FF6"/>
    <w:rsid w:val="009F2012"/>
    <w:rsid w:val="009F22F5"/>
    <w:rsid w:val="009F232A"/>
    <w:rsid w:val="009F23F7"/>
    <w:rsid w:val="009F26D7"/>
    <w:rsid w:val="009F2A0B"/>
    <w:rsid w:val="009F2A85"/>
    <w:rsid w:val="009F2B7B"/>
    <w:rsid w:val="009F2C9D"/>
    <w:rsid w:val="009F2CDA"/>
    <w:rsid w:val="009F324B"/>
    <w:rsid w:val="009F3254"/>
    <w:rsid w:val="009F334B"/>
    <w:rsid w:val="009F361E"/>
    <w:rsid w:val="009F3660"/>
    <w:rsid w:val="009F387C"/>
    <w:rsid w:val="009F38FE"/>
    <w:rsid w:val="009F3A14"/>
    <w:rsid w:val="009F3C1C"/>
    <w:rsid w:val="009F3C58"/>
    <w:rsid w:val="009F3C9B"/>
    <w:rsid w:val="009F3D4B"/>
    <w:rsid w:val="009F405A"/>
    <w:rsid w:val="009F4279"/>
    <w:rsid w:val="009F42FE"/>
    <w:rsid w:val="009F4303"/>
    <w:rsid w:val="009F437F"/>
    <w:rsid w:val="009F450B"/>
    <w:rsid w:val="009F4612"/>
    <w:rsid w:val="009F4658"/>
    <w:rsid w:val="009F480E"/>
    <w:rsid w:val="009F4BF9"/>
    <w:rsid w:val="009F4C2A"/>
    <w:rsid w:val="009F4D0C"/>
    <w:rsid w:val="009F4E49"/>
    <w:rsid w:val="009F4ED9"/>
    <w:rsid w:val="009F5174"/>
    <w:rsid w:val="009F51E2"/>
    <w:rsid w:val="009F5286"/>
    <w:rsid w:val="009F52A6"/>
    <w:rsid w:val="009F537A"/>
    <w:rsid w:val="009F5538"/>
    <w:rsid w:val="009F56B1"/>
    <w:rsid w:val="009F56B9"/>
    <w:rsid w:val="009F5A33"/>
    <w:rsid w:val="009F5AC3"/>
    <w:rsid w:val="009F5CA7"/>
    <w:rsid w:val="009F5FA3"/>
    <w:rsid w:val="009F6177"/>
    <w:rsid w:val="009F61A5"/>
    <w:rsid w:val="009F6263"/>
    <w:rsid w:val="009F633A"/>
    <w:rsid w:val="009F6402"/>
    <w:rsid w:val="009F65A8"/>
    <w:rsid w:val="009F66D9"/>
    <w:rsid w:val="009F6BD1"/>
    <w:rsid w:val="009F6E54"/>
    <w:rsid w:val="009F7078"/>
    <w:rsid w:val="009F7164"/>
    <w:rsid w:val="009F716C"/>
    <w:rsid w:val="009F71E8"/>
    <w:rsid w:val="009F7271"/>
    <w:rsid w:val="009F74C9"/>
    <w:rsid w:val="009F78AF"/>
    <w:rsid w:val="009F7910"/>
    <w:rsid w:val="009F7CCC"/>
    <w:rsid w:val="009F7DC4"/>
    <w:rsid w:val="009F7ED5"/>
    <w:rsid w:val="009F7EE6"/>
    <w:rsid w:val="009F7F10"/>
    <w:rsid w:val="00A00090"/>
    <w:rsid w:val="00A002DF"/>
    <w:rsid w:val="00A003D2"/>
    <w:rsid w:val="00A00416"/>
    <w:rsid w:val="00A0042C"/>
    <w:rsid w:val="00A0043E"/>
    <w:rsid w:val="00A004F5"/>
    <w:rsid w:val="00A00515"/>
    <w:rsid w:val="00A00783"/>
    <w:rsid w:val="00A007BC"/>
    <w:rsid w:val="00A00923"/>
    <w:rsid w:val="00A00C1A"/>
    <w:rsid w:val="00A00C1B"/>
    <w:rsid w:val="00A00CEC"/>
    <w:rsid w:val="00A00D3E"/>
    <w:rsid w:val="00A00D4D"/>
    <w:rsid w:val="00A00F0A"/>
    <w:rsid w:val="00A00F24"/>
    <w:rsid w:val="00A01253"/>
    <w:rsid w:val="00A01483"/>
    <w:rsid w:val="00A014EB"/>
    <w:rsid w:val="00A018A4"/>
    <w:rsid w:val="00A01D67"/>
    <w:rsid w:val="00A01F2A"/>
    <w:rsid w:val="00A01F83"/>
    <w:rsid w:val="00A0200F"/>
    <w:rsid w:val="00A02239"/>
    <w:rsid w:val="00A02289"/>
    <w:rsid w:val="00A0261A"/>
    <w:rsid w:val="00A027FB"/>
    <w:rsid w:val="00A02AD4"/>
    <w:rsid w:val="00A02DDE"/>
    <w:rsid w:val="00A02FFA"/>
    <w:rsid w:val="00A0301D"/>
    <w:rsid w:val="00A03080"/>
    <w:rsid w:val="00A030A3"/>
    <w:rsid w:val="00A031B1"/>
    <w:rsid w:val="00A03202"/>
    <w:rsid w:val="00A03229"/>
    <w:rsid w:val="00A0342B"/>
    <w:rsid w:val="00A035D4"/>
    <w:rsid w:val="00A03818"/>
    <w:rsid w:val="00A0385D"/>
    <w:rsid w:val="00A03A18"/>
    <w:rsid w:val="00A03C33"/>
    <w:rsid w:val="00A03DF5"/>
    <w:rsid w:val="00A03F2C"/>
    <w:rsid w:val="00A0404F"/>
    <w:rsid w:val="00A04088"/>
    <w:rsid w:val="00A040DF"/>
    <w:rsid w:val="00A04156"/>
    <w:rsid w:val="00A04198"/>
    <w:rsid w:val="00A041B4"/>
    <w:rsid w:val="00A0436A"/>
    <w:rsid w:val="00A0444C"/>
    <w:rsid w:val="00A04569"/>
    <w:rsid w:val="00A045D2"/>
    <w:rsid w:val="00A04644"/>
    <w:rsid w:val="00A04806"/>
    <w:rsid w:val="00A04A61"/>
    <w:rsid w:val="00A04CFA"/>
    <w:rsid w:val="00A04DD1"/>
    <w:rsid w:val="00A0533A"/>
    <w:rsid w:val="00A0541F"/>
    <w:rsid w:val="00A05424"/>
    <w:rsid w:val="00A054DF"/>
    <w:rsid w:val="00A05783"/>
    <w:rsid w:val="00A05820"/>
    <w:rsid w:val="00A05872"/>
    <w:rsid w:val="00A05AB8"/>
    <w:rsid w:val="00A05D25"/>
    <w:rsid w:val="00A0622B"/>
    <w:rsid w:val="00A06319"/>
    <w:rsid w:val="00A06374"/>
    <w:rsid w:val="00A06510"/>
    <w:rsid w:val="00A067B0"/>
    <w:rsid w:val="00A067B2"/>
    <w:rsid w:val="00A06816"/>
    <w:rsid w:val="00A0684A"/>
    <w:rsid w:val="00A06988"/>
    <w:rsid w:val="00A06C53"/>
    <w:rsid w:val="00A06DB0"/>
    <w:rsid w:val="00A06FA2"/>
    <w:rsid w:val="00A0701A"/>
    <w:rsid w:val="00A0732F"/>
    <w:rsid w:val="00A07371"/>
    <w:rsid w:val="00A07374"/>
    <w:rsid w:val="00A073D6"/>
    <w:rsid w:val="00A07739"/>
    <w:rsid w:val="00A0774F"/>
    <w:rsid w:val="00A079D5"/>
    <w:rsid w:val="00A07A06"/>
    <w:rsid w:val="00A07B32"/>
    <w:rsid w:val="00A07BC1"/>
    <w:rsid w:val="00A07E93"/>
    <w:rsid w:val="00A10103"/>
    <w:rsid w:val="00A101DB"/>
    <w:rsid w:val="00A1028F"/>
    <w:rsid w:val="00A102A6"/>
    <w:rsid w:val="00A102D8"/>
    <w:rsid w:val="00A10478"/>
    <w:rsid w:val="00A106BF"/>
    <w:rsid w:val="00A108BA"/>
    <w:rsid w:val="00A10AB3"/>
    <w:rsid w:val="00A10DB9"/>
    <w:rsid w:val="00A10FC1"/>
    <w:rsid w:val="00A10FC5"/>
    <w:rsid w:val="00A1111D"/>
    <w:rsid w:val="00A111EA"/>
    <w:rsid w:val="00A11248"/>
    <w:rsid w:val="00A11308"/>
    <w:rsid w:val="00A11320"/>
    <w:rsid w:val="00A1149B"/>
    <w:rsid w:val="00A1158B"/>
    <w:rsid w:val="00A115E7"/>
    <w:rsid w:val="00A115F2"/>
    <w:rsid w:val="00A11634"/>
    <w:rsid w:val="00A11713"/>
    <w:rsid w:val="00A117E8"/>
    <w:rsid w:val="00A118BF"/>
    <w:rsid w:val="00A118F1"/>
    <w:rsid w:val="00A1193B"/>
    <w:rsid w:val="00A11942"/>
    <w:rsid w:val="00A11953"/>
    <w:rsid w:val="00A123F0"/>
    <w:rsid w:val="00A124CA"/>
    <w:rsid w:val="00A124DB"/>
    <w:rsid w:val="00A125AB"/>
    <w:rsid w:val="00A12837"/>
    <w:rsid w:val="00A12864"/>
    <w:rsid w:val="00A12889"/>
    <w:rsid w:val="00A128A7"/>
    <w:rsid w:val="00A12BCF"/>
    <w:rsid w:val="00A12C14"/>
    <w:rsid w:val="00A12C2F"/>
    <w:rsid w:val="00A12CF0"/>
    <w:rsid w:val="00A12D64"/>
    <w:rsid w:val="00A12EAA"/>
    <w:rsid w:val="00A13021"/>
    <w:rsid w:val="00A13215"/>
    <w:rsid w:val="00A1329E"/>
    <w:rsid w:val="00A135BB"/>
    <w:rsid w:val="00A136B0"/>
    <w:rsid w:val="00A13A1E"/>
    <w:rsid w:val="00A13AD4"/>
    <w:rsid w:val="00A13CA2"/>
    <w:rsid w:val="00A13CE4"/>
    <w:rsid w:val="00A13DB1"/>
    <w:rsid w:val="00A13F6F"/>
    <w:rsid w:val="00A1403F"/>
    <w:rsid w:val="00A14126"/>
    <w:rsid w:val="00A14183"/>
    <w:rsid w:val="00A1426C"/>
    <w:rsid w:val="00A143FD"/>
    <w:rsid w:val="00A144B0"/>
    <w:rsid w:val="00A145B6"/>
    <w:rsid w:val="00A145C8"/>
    <w:rsid w:val="00A14AAA"/>
    <w:rsid w:val="00A14C5B"/>
    <w:rsid w:val="00A14E82"/>
    <w:rsid w:val="00A150E3"/>
    <w:rsid w:val="00A15175"/>
    <w:rsid w:val="00A1526A"/>
    <w:rsid w:val="00A15567"/>
    <w:rsid w:val="00A155AE"/>
    <w:rsid w:val="00A15BA8"/>
    <w:rsid w:val="00A15BCE"/>
    <w:rsid w:val="00A15C0C"/>
    <w:rsid w:val="00A15C88"/>
    <w:rsid w:val="00A15D52"/>
    <w:rsid w:val="00A15F4E"/>
    <w:rsid w:val="00A16058"/>
    <w:rsid w:val="00A16207"/>
    <w:rsid w:val="00A1626F"/>
    <w:rsid w:val="00A1635A"/>
    <w:rsid w:val="00A16595"/>
    <w:rsid w:val="00A16701"/>
    <w:rsid w:val="00A167C2"/>
    <w:rsid w:val="00A16BB8"/>
    <w:rsid w:val="00A16CA3"/>
    <w:rsid w:val="00A16EC9"/>
    <w:rsid w:val="00A16F3D"/>
    <w:rsid w:val="00A17296"/>
    <w:rsid w:val="00A1748A"/>
    <w:rsid w:val="00A1751D"/>
    <w:rsid w:val="00A17820"/>
    <w:rsid w:val="00A17E02"/>
    <w:rsid w:val="00A17E62"/>
    <w:rsid w:val="00A17E93"/>
    <w:rsid w:val="00A17ED0"/>
    <w:rsid w:val="00A20372"/>
    <w:rsid w:val="00A203B8"/>
    <w:rsid w:val="00A203C6"/>
    <w:rsid w:val="00A204B3"/>
    <w:rsid w:val="00A20519"/>
    <w:rsid w:val="00A2058D"/>
    <w:rsid w:val="00A206F0"/>
    <w:rsid w:val="00A2072D"/>
    <w:rsid w:val="00A209AC"/>
    <w:rsid w:val="00A209E2"/>
    <w:rsid w:val="00A20AA4"/>
    <w:rsid w:val="00A20AAC"/>
    <w:rsid w:val="00A20B94"/>
    <w:rsid w:val="00A20CB6"/>
    <w:rsid w:val="00A20CD3"/>
    <w:rsid w:val="00A20CE2"/>
    <w:rsid w:val="00A20D01"/>
    <w:rsid w:val="00A2123F"/>
    <w:rsid w:val="00A213AD"/>
    <w:rsid w:val="00A21407"/>
    <w:rsid w:val="00A21454"/>
    <w:rsid w:val="00A21489"/>
    <w:rsid w:val="00A21580"/>
    <w:rsid w:val="00A2176C"/>
    <w:rsid w:val="00A21828"/>
    <w:rsid w:val="00A219A6"/>
    <w:rsid w:val="00A21B63"/>
    <w:rsid w:val="00A21FD6"/>
    <w:rsid w:val="00A2204B"/>
    <w:rsid w:val="00A222BD"/>
    <w:rsid w:val="00A222D0"/>
    <w:rsid w:val="00A22441"/>
    <w:rsid w:val="00A2245E"/>
    <w:rsid w:val="00A22512"/>
    <w:rsid w:val="00A22517"/>
    <w:rsid w:val="00A2263C"/>
    <w:rsid w:val="00A226C1"/>
    <w:rsid w:val="00A2286B"/>
    <w:rsid w:val="00A22A70"/>
    <w:rsid w:val="00A22AF4"/>
    <w:rsid w:val="00A22B4C"/>
    <w:rsid w:val="00A22D6C"/>
    <w:rsid w:val="00A22ED9"/>
    <w:rsid w:val="00A230C2"/>
    <w:rsid w:val="00A230D8"/>
    <w:rsid w:val="00A23325"/>
    <w:rsid w:val="00A23357"/>
    <w:rsid w:val="00A234CB"/>
    <w:rsid w:val="00A237CF"/>
    <w:rsid w:val="00A2384A"/>
    <w:rsid w:val="00A23D0E"/>
    <w:rsid w:val="00A23D8D"/>
    <w:rsid w:val="00A23E7B"/>
    <w:rsid w:val="00A23EC0"/>
    <w:rsid w:val="00A23EF4"/>
    <w:rsid w:val="00A23FCC"/>
    <w:rsid w:val="00A24166"/>
    <w:rsid w:val="00A24400"/>
    <w:rsid w:val="00A247CF"/>
    <w:rsid w:val="00A24826"/>
    <w:rsid w:val="00A24878"/>
    <w:rsid w:val="00A24D14"/>
    <w:rsid w:val="00A24DE9"/>
    <w:rsid w:val="00A24E3E"/>
    <w:rsid w:val="00A24F54"/>
    <w:rsid w:val="00A24F57"/>
    <w:rsid w:val="00A25151"/>
    <w:rsid w:val="00A251DA"/>
    <w:rsid w:val="00A254B0"/>
    <w:rsid w:val="00A25693"/>
    <w:rsid w:val="00A25717"/>
    <w:rsid w:val="00A25785"/>
    <w:rsid w:val="00A257F9"/>
    <w:rsid w:val="00A258FA"/>
    <w:rsid w:val="00A2591F"/>
    <w:rsid w:val="00A25941"/>
    <w:rsid w:val="00A25965"/>
    <w:rsid w:val="00A25BA7"/>
    <w:rsid w:val="00A25C01"/>
    <w:rsid w:val="00A25D26"/>
    <w:rsid w:val="00A25DC8"/>
    <w:rsid w:val="00A25EF1"/>
    <w:rsid w:val="00A25FC0"/>
    <w:rsid w:val="00A26364"/>
    <w:rsid w:val="00A26641"/>
    <w:rsid w:val="00A267D7"/>
    <w:rsid w:val="00A269A3"/>
    <w:rsid w:val="00A26B9E"/>
    <w:rsid w:val="00A2714E"/>
    <w:rsid w:val="00A27404"/>
    <w:rsid w:val="00A27510"/>
    <w:rsid w:val="00A27646"/>
    <w:rsid w:val="00A27666"/>
    <w:rsid w:val="00A276A5"/>
    <w:rsid w:val="00A2783D"/>
    <w:rsid w:val="00A27880"/>
    <w:rsid w:val="00A27943"/>
    <w:rsid w:val="00A279E3"/>
    <w:rsid w:val="00A27A5D"/>
    <w:rsid w:val="00A27DA2"/>
    <w:rsid w:val="00A27EA3"/>
    <w:rsid w:val="00A27EF7"/>
    <w:rsid w:val="00A27FE3"/>
    <w:rsid w:val="00A300BC"/>
    <w:rsid w:val="00A30186"/>
    <w:rsid w:val="00A30339"/>
    <w:rsid w:val="00A30452"/>
    <w:rsid w:val="00A3057D"/>
    <w:rsid w:val="00A30858"/>
    <w:rsid w:val="00A30879"/>
    <w:rsid w:val="00A3092B"/>
    <w:rsid w:val="00A3095F"/>
    <w:rsid w:val="00A30D55"/>
    <w:rsid w:val="00A30DE5"/>
    <w:rsid w:val="00A30E25"/>
    <w:rsid w:val="00A310D1"/>
    <w:rsid w:val="00A311D5"/>
    <w:rsid w:val="00A312EB"/>
    <w:rsid w:val="00A3142D"/>
    <w:rsid w:val="00A314F6"/>
    <w:rsid w:val="00A31575"/>
    <w:rsid w:val="00A31671"/>
    <w:rsid w:val="00A31728"/>
    <w:rsid w:val="00A31AC6"/>
    <w:rsid w:val="00A31E4F"/>
    <w:rsid w:val="00A31EDB"/>
    <w:rsid w:val="00A31F6A"/>
    <w:rsid w:val="00A3206A"/>
    <w:rsid w:val="00A320BC"/>
    <w:rsid w:val="00A32141"/>
    <w:rsid w:val="00A3238C"/>
    <w:rsid w:val="00A324BC"/>
    <w:rsid w:val="00A32509"/>
    <w:rsid w:val="00A3257E"/>
    <w:rsid w:val="00A32A26"/>
    <w:rsid w:val="00A32DE0"/>
    <w:rsid w:val="00A32F53"/>
    <w:rsid w:val="00A32FA4"/>
    <w:rsid w:val="00A331E5"/>
    <w:rsid w:val="00A332D9"/>
    <w:rsid w:val="00A33345"/>
    <w:rsid w:val="00A33463"/>
    <w:rsid w:val="00A33753"/>
    <w:rsid w:val="00A33A13"/>
    <w:rsid w:val="00A33A3A"/>
    <w:rsid w:val="00A33B87"/>
    <w:rsid w:val="00A33CC3"/>
    <w:rsid w:val="00A33DBD"/>
    <w:rsid w:val="00A33EC3"/>
    <w:rsid w:val="00A33F37"/>
    <w:rsid w:val="00A3400E"/>
    <w:rsid w:val="00A340C4"/>
    <w:rsid w:val="00A34752"/>
    <w:rsid w:val="00A349AA"/>
    <w:rsid w:val="00A349E2"/>
    <w:rsid w:val="00A34A17"/>
    <w:rsid w:val="00A3513C"/>
    <w:rsid w:val="00A35165"/>
    <w:rsid w:val="00A35299"/>
    <w:rsid w:val="00A355CF"/>
    <w:rsid w:val="00A3561F"/>
    <w:rsid w:val="00A3570D"/>
    <w:rsid w:val="00A357DC"/>
    <w:rsid w:val="00A35A03"/>
    <w:rsid w:val="00A35A10"/>
    <w:rsid w:val="00A35AEB"/>
    <w:rsid w:val="00A35C36"/>
    <w:rsid w:val="00A35D51"/>
    <w:rsid w:val="00A35FDE"/>
    <w:rsid w:val="00A361BA"/>
    <w:rsid w:val="00A362B1"/>
    <w:rsid w:val="00A3648E"/>
    <w:rsid w:val="00A366B4"/>
    <w:rsid w:val="00A3673E"/>
    <w:rsid w:val="00A369C1"/>
    <w:rsid w:val="00A36A88"/>
    <w:rsid w:val="00A36BB2"/>
    <w:rsid w:val="00A36CAE"/>
    <w:rsid w:val="00A36FC1"/>
    <w:rsid w:val="00A37016"/>
    <w:rsid w:val="00A374D9"/>
    <w:rsid w:val="00A376AD"/>
    <w:rsid w:val="00A376BD"/>
    <w:rsid w:val="00A37B34"/>
    <w:rsid w:val="00A4007E"/>
    <w:rsid w:val="00A400E3"/>
    <w:rsid w:val="00A4029D"/>
    <w:rsid w:val="00A402F0"/>
    <w:rsid w:val="00A405B0"/>
    <w:rsid w:val="00A4085C"/>
    <w:rsid w:val="00A40995"/>
    <w:rsid w:val="00A40B2E"/>
    <w:rsid w:val="00A40C45"/>
    <w:rsid w:val="00A40C5A"/>
    <w:rsid w:val="00A40D47"/>
    <w:rsid w:val="00A40E05"/>
    <w:rsid w:val="00A41398"/>
    <w:rsid w:val="00A419DC"/>
    <w:rsid w:val="00A41AD4"/>
    <w:rsid w:val="00A41BA3"/>
    <w:rsid w:val="00A41C1C"/>
    <w:rsid w:val="00A41DF3"/>
    <w:rsid w:val="00A41F72"/>
    <w:rsid w:val="00A41F86"/>
    <w:rsid w:val="00A42084"/>
    <w:rsid w:val="00A423F8"/>
    <w:rsid w:val="00A425EC"/>
    <w:rsid w:val="00A4263E"/>
    <w:rsid w:val="00A42914"/>
    <w:rsid w:val="00A42931"/>
    <w:rsid w:val="00A42EE3"/>
    <w:rsid w:val="00A432B8"/>
    <w:rsid w:val="00A43377"/>
    <w:rsid w:val="00A43433"/>
    <w:rsid w:val="00A4358A"/>
    <w:rsid w:val="00A43783"/>
    <w:rsid w:val="00A437D9"/>
    <w:rsid w:val="00A439BF"/>
    <w:rsid w:val="00A43C4E"/>
    <w:rsid w:val="00A43DFD"/>
    <w:rsid w:val="00A43E58"/>
    <w:rsid w:val="00A43F5C"/>
    <w:rsid w:val="00A43FF6"/>
    <w:rsid w:val="00A4411F"/>
    <w:rsid w:val="00A441F7"/>
    <w:rsid w:val="00A447F3"/>
    <w:rsid w:val="00A44C85"/>
    <w:rsid w:val="00A44CF0"/>
    <w:rsid w:val="00A44D4A"/>
    <w:rsid w:val="00A44E8E"/>
    <w:rsid w:val="00A45060"/>
    <w:rsid w:val="00A453E5"/>
    <w:rsid w:val="00A456ED"/>
    <w:rsid w:val="00A459EF"/>
    <w:rsid w:val="00A459F4"/>
    <w:rsid w:val="00A45A88"/>
    <w:rsid w:val="00A45B55"/>
    <w:rsid w:val="00A45C2A"/>
    <w:rsid w:val="00A45E54"/>
    <w:rsid w:val="00A45F7D"/>
    <w:rsid w:val="00A45FB1"/>
    <w:rsid w:val="00A46005"/>
    <w:rsid w:val="00A460A6"/>
    <w:rsid w:val="00A461F0"/>
    <w:rsid w:val="00A4634C"/>
    <w:rsid w:val="00A46638"/>
    <w:rsid w:val="00A46A17"/>
    <w:rsid w:val="00A46C23"/>
    <w:rsid w:val="00A46CBC"/>
    <w:rsid w:val="00A46CE0"/>
    <w:rsid w:val="00A46E57"/>
    <w:rsid w:val="00A46F04"/>
    <w:rsid w:val="00A46FBA"/>
    <w:rsid w:val="00A472A9"/>
    <w:rsid w:val="00A47352"/>
    <w:rsid w:val="00A473FB"/>
    <w:rsid w:val="00A47420"/>
    <w:rsid w:val="00A47511"/>
    <w:rsid w:val="00A47708"/>
    <w:rsid w:val="00A47731"/>
    <w:rsid w:val="00A478E9"/>
    <w:rsid w:val="00A47AEC"/>
    <w:rsid w:val="00A47CE8"/>
    <w:rsid w:val="00A47E84"/>
    <w:rsid w:val="00A47EAD"/>
    <w:rsid w:val="00A50198"/>
    <w:rsid w:val="00A5033D"/>
    <w:rsid w:val="00A505EE"/>
    <w:rsid w:val="00A50703"/>
    <w:rsid w:val="00A5073E"/>
    <w:rsid w:val="00A5087C"/>
    <w:rsid w:val="00A508F0"/>
    <w:rsid w:val="00A50B0D"/>
    <w:rsid w:val="00A50C73"/>
    <w:rsid w:val="00A50C96"/>
    <w:rsid w:val="00A50DF5"/>
    <w:rsid w:val="00A50E6E"/>
    <w:rsid w:val="00A50F52"/>
    <w:rsid w:val="00A51007"/>
    <w:rsid w:val="00A5127A"/>
    <w:rsid w:val="00A514D5"/>
    <w:rsid w:val="00A5154E"/>
    <w:rsid w:val="00A5168E"/>
    <w:rsid w:val="00A51694"/>
    <w:rsid w:val="00A51AEF"/>
    <w:rsid w:val="00A51C74"/>
    <w:rsid w:val="00A51CEE"/>
    <w:rsid w:val="00A51EF4"/>
    <w:rsid w:val="00A52084"/>
    <w:rsid w:val="00A52104"/>
    <w:rsid w:val="00A52126"/>
    <w:rsid w:val="00A5249C"/>
    <w:rsid w:val="00A524D4"/>
    <w:rsid w:val="00A5268A"/>
    <w:rsid w:val="00A526A3"/>
    <w:rsid w:val="00A52818"/>
    <w:rsid w:val="00A52871"/>
    <w:rsid w:val="00A528F3"/>
    <w:rsid w:val="00A52A14"/>
    <w:rsid w:val="00A52BBD"/>
    <w:rsid w:val="00A52BF0"/>
    <w:rsid w:val="00A52EF4"/>
    <w:rsid w:val="00A52F92"/>
    <w:rsid w:val="00A53007"/>
    <w:rsid w:val="00A53B99"/>
    <w:rsid w:val="00A53BE8"/>
    <w:rsid w:val="00A53CD2"/>
    <w:rsid w:val="00A53D0B"/>
    <w:rsid w:val="00A53ED8"/>
    <w:rsid w:val="00A53EE4"/>
    <w:rsid w:val="00A541DB"/>
    <w:rsid w:val="00A5427B"/>
    <w:rsid w:val="00A542B0"/>
    <w:rsid w:val="00A542FD"/>
    <w:rsid w:val="00A54429"/>
    <w:rsid w:val="00A547FC"/>
    <w:rsid w:val="00A54A48"/>
    <w:rsid w:val="00A54B0B"/>
    <w:rsid w:val="00A54C6C"/>
    <w:rsid w:val="00A54F0A"/>
    <w:rsid w:val="00A5523B"/>
    <w:rsid w:val="00A5533B"/>
    <w:rsid w:val="00A55483"/>
    <w:rsid w:val="00A556AB"/>
    <w:rsid w:val="00A559F5"/>
    <w:rsid w:val="00A55B3E"/>
    <w:rsid w:val="00A55BCC"/>
    <w:rsid w:val="00A55C9A"/>
    <w:rsid w:val="00A55D3F"/>
    <w:rsid w:val="00A55E8A"/>
    <w:rsid w:val="00A55EF0"/>
    <w:rsid w:val="00A56136"/>
    <w:rsid w:val="00A561BC"/>
    <w:rsid w:val="00A56284"/>
    <w:rsid w:val="00A56433"/>
    <w:rsid w:val="00A565F8"/>
    <w:rsid w:val="00A5679F"/>
    <w:rsid w:val="00A56945"/>
    <w:rsid w:val="00A569C5"/>
    <w:rsid w:val="00A56A1E"/>
    <w:rsid w:val="00A56B21"/>
    <w:rsid w:val="00A56B93"/>
    <w:rsid w:val="00A56C38"/>
    <w:rsid w:val="00A56C5E"/>
    <w:rsid w:val="00A571BD"/>
    <w:rsid w:val="00A5726D"/>
    <w:rsid w:val="00A57479"/>
    <w:rsid w:val="00A574AE"/>
    <w:rsid w:val="00A574BA"/>
    <w:rsid w:val="00A57750"/>
    <w:rsid w:val="00A57843"/>
    <w:rsid w:val="00A57B28"/>
    <w:rsid w:val="00A57B43"/>
    <w:rsid w:val="00A57BBF"/>
    <w:rsid w:val="00A57C45"/>
    <w:rsid w:val="00A57D7B"/>
    <w:rsid w:val="00A57DC9"/>
    <w:rsid w:val="00A57F8A"/>
    <w:rsid w:val="00A6005C"/>
    <w:rsid w:val="00A600CC"/>
    <w:rsid w:val="00A601A4"/>
    <w:rsid w:val="00A602AC"/>
    <w:rsid w:val="00A602B5"/>
    <w:rsid w:val="00A604CC"/>
    <w:rsid w:val="00A60567"/>
    <w:rsid w:val="00A6056A"/>
    <w:rsid w:val="00A609C8"/>
    <w:rsid w:val="00A60AE5"/>
    <w:rsid w:val="00A60FD0"/>
    <w:rsid w:val="00A610C1"/>
    <w:rsid w:val="00A612F4"/>
    <w:rsid w:val="00A6144F"/>
    <w:rsid w:val="00A614E2"/>
    <w:rsid w:val="00A61B38"/>
    <w:rsid w:val="00A61DF1"/>
    <w:rsid w:val="00A61FE8"/>
    <w:rsid w:val="00A6214F"/>
    <w:rsid w:val="00A6218F"/>
    <w:rsid w:val="00A6256B"/>
    <w:rsid w:val="00A628F8"/>
    <w:rsid w:val="00A62A36"/>
    <w:rsid w:val="00A6304C"/>
    <w:rsid w:val="00A632E5"/>
    <w:rsid w:val="00A633B3"/>
    <w:rsid w:val="00A63546"/>
    <w:rsid w:val="00A63588"/>
    <w:rsid w:val="00A63705"/>
    <w:rsid w:val="00A6372F"/>
    <w:rsid w:val="00A63C49"/>
    <w:rsid w:val="00A63C80"/>
    <w:rsid w:val="00A63FDD"/>
    <w:rsid w:val="00A64017"/>
    <w:rsid w:val="00A641AF"/>
    <w:rsid w:val="00A6428E"/>
    <w:rsid w:val="00A64409"/>
    <w:rsid w:val="00A6461A"/>
    <w:rsid w:val="00A64A4B"/>
    <w:rsid w:val="00A64AF9"/>
    <w:rsid w:val="00A64D11"/>
    <w:rsid w:val="00A64DE9"/>
    <w:rsid w:val="00A64ED0"/>
    <w:rsid w:val="00A64EFD"/>
    <w:rsid w:val="00A65368"/>
    <w:rsid w:val="00A653B5"/>
    <w:rsid w:val="00A6544E"/>
    <w:rsid w:val="00A655F2"/>
    <w:rsid w:val="00A656A7"/>
    <w:rsid w:val="00A65739"/>
    <w:rsid w:val="00A657C9"/>
    <w:rsid w:val="00A65DC9"/>
    <w:rsid w:val="00A65DDA"/>
    <w:rsid w:val="00A6649B"/>
    <w:rsid w:val="00A6654D"/>
    <w:rsid w:val="00A66580"/>
    <w:rsid w:val="00A66936"/>
    <w:rsid w:val="00A66AA9"/>
    <w:rsid w:val="00A66AAF"/>
    <w:rsid w:val="00A66B83"/>
    <w:rsid w:val="00A66C31"/>
    <w:rsid w:val="00A67108"/>
    <w:rsid w:val="00A6736B"/>
    <w:rsid w:val="00A675B5"/>
    <w:rsid w:val="00A67723"/>
    <w:rsid w:val="00A67780"/>
    <w:rsid w:val="00A678B4"/>
    <w:rsid w:val="00A67A86"/>
    <w:rsid w:val="00A67C95"/>
    <w:rsid w:val="00A67CD1"/>
    <w:rsid w:val="00A67F4A"/>
    <w:rsid w:val="00A700DC"/>
    <w:rsid w:val="00A7021F"/>
    <w:rsid w:val="00A7024F"/>
    <w:rsid w:val="00A7036C"/>
    <w:rsid w:val="00A704B4"/>
    <w:rsid w:val="00A70688"/>
    <w:rsid w:val="00A70A05"/>
    <w:rsid w:val="00A70B26"/>
    <w:rsid w:val="00A70B7C"/>
    <w:rsid w:val="00A70FC6"/>
    <w:rsid w:val="00A710AA"/>
    <w:rsid w:val="00A7115A"/>
    <w:rsid w:val="00A7119A"/>
    <w:rsid w:val="00A71340"/>
    <w:rsid w:val="00A7177B"/>
    <w:rsid w:val="00A71A20"/>
    <w:rsid w:val="00A71B88"/>
    <w:rsid w:val="00A71B8D"/>
    <w:rsid w:val="00A71BBE"/>
    <w:rsid w:val="00A71E7B"/>
    <w:rsid w:val="00A71FB5"/>
    <w:rsid w:val="00A72035"/>
    <w:rsid w:val="00A7217F"/>
    <w:rsid w:val="00A7222E"/>
    <w:rsid w:val="00A72456"/>
    <w:rsid w:val="00A725F8"/>
    <w:rsid w:val="00A72AAF"/>
    <w:rsid w:val="00A72CFC"/>
    <w:rsid w:val="00A72F57"/>
    <w:rsid w:val="00A730B3"/>
    <w:rsid w:val="00A731D5"/>
    <w:rsid w:val="00A73209"/>
    <w:rsid w:val="00A73289"/>
    <w:rsid w:val="00A733B8"/>
    <w:rsid w:val="00A733FC"/>
    <w:rsid w:val="00A73451"/>
    <w:rsid w:val="00A734DC"/>
    <w:rsid w:val="00A73513"/>
    <w:rsid w:val="00A7362E"/>
    <w:rsid w:val="00A7365F"/>
    <w:rsid w:val="00A738CC"/>
    <w:rsid w:val="00A73AFD"/>
    <w:rsid w:val="00A73B43"/>
    <w:rsid w:val="00A73C7A"/>
    <w:rsid w:val="00A73DEB"/>
    <w:rsid w:val="00A74272"/>
    <w:rsid w:val="00A742E7"/>
    <w:rsid w:val="00A74399"/>
    <w:rsid w:val="00A743D6"/>
    <w:rsid w:val="00A7446E"/>
    <w:rsid w:val="00A74848"/>
    <w:rsid w:val="00A74930"/>
    <w:rsid w:val="00A74961"/>
    <w:rsid w:val="00A74B33"/>
    <w:rsid w:val="00A74C36"/>
    <w:rsid w:val="00A74DDC"/>
    <w:rsid w:val="00A74E54"/>
    <w:rsid w:val="00A74EB0"/>
    <w:rsid w:val="00A74EE0"/>
    <w:rsid w:val="00A751AC"/>
    <w:rsid w:val="00A757FC"/>
    <w:rsid w:val="00A75885"/>
    <w:rsid w:val="00A758C7"/>
    <w:rsid w:val="00A75CF6"/>
    <w:rsid w:val="00A75DC0"/>
    <w:rsid w:val="00A75E1B"/>
    <w:rsid w:val="00A75E8A"/>
    <w:rsid w:val="00A76082"/>
    <w:rsid w:val="00A76500"/>
    <w:rsid w:val="00A76645"/>
    <w:rsid w:val="00A766A5"/>
    <w:rsid w:val="00A766EB"/>
    <w:rsid w:val="00A76817"/>
    <w:rsid w:val="00A76B79"/>
    <w:rsid w:val="00A76C76"/>
    <w:rsid w:val="00A76F11"/>
    <w:rsid w:val="00A76FB1"/>
    <w:rsid w:val="00A770BF"/>
    <w:rsid w:val="00A770EC"/>
    <w:rsid w:val="00A775CC"/>
    <w:rsid w:val="00A7765E"/>
    <w:rsid w:val="00A7776F"/>
    <w:rsid w:val="00A778FD"/>
    <w:rsid w:val="00A7797E"/>
    <w:rsid w:val="00A77A07"/>
    <w:rsid w:val="00A77A48"/>
    <w:rsid w:val="00A77EDA"/>
    <w:rsid w:val="00A77F49"/>
    <w:rsid w:val="00A77F4A"/>
    <w:rsid w:val="00A80043"/>
    <w:rsid w:val="00A80050"/>
    <w:rsid w:val="00A80185"/>
    <w:rsid w:val="00A80529"/>
    <w:rsid w:val="00A806DA"/>
    <w:rsid w:val="00A80BBC"/>
    <w:rsid w:val="00A80C45"/>
    <w:rsid w:val="00A80D5F"/>
    <w:rsid w:val="00A811A1"/>
    <w:rsid w:val="00A81217"/>
    <w:rsid w:val="00A81373"/>
    <w:rsid w:val="00A8179D"/>
    <w:rsid w:val="00A81940"/>
    <w:rsid w:val="00A81946"/>
    <w:rsid w:val="00A819A5"/>
    <w:rsid w:val="00A81B19"/>
    <w:rsid w:val="00A81B2C"/>
    <w:rsid w:val="00A81B36"/>
    <w:rsid w:val="00A81B4F"/>
    <w:rsid w:val="00A81BE8"/>
    <w:rsid w:val="00A81C77"/>
    <w:rsid w:val="00A81D82"/>
    <w:rsid w:val="00A81DB3"/>
    <w:rsid w:val="00A82293"/>
    <w:rsid w:val="00A822A9"/>
    <w:rsid w:val="00A82558"/>
    <w:rsid w:val="00A825F7"/>
    <w:rsid w:val="00A8271E"/>
    <w:rsid w:val="00A82B9C"/>
    <w:rsid w:val="00A82D9C"/>
    <w:rsid w:val="00A82ED3"/>
    <w:rsid w:val="00A82EFE"/>
    <w:rsid w:val="00A83003"/>
    <w:rsid w:val="00A83178"/>
    <w:rsid w:val="00A8319C"/>
    <w:rsid w:val="00A8344A"/>
    <w:rsid w:val="00A83458"/>
    <w:rsid w:val="00A834BC"/>
    <w:rsid w:val="00A834FC"/>
    <w:rsid w:val="00A83567"/>
    <w:rsid w:val="00A8358C"/>
    <w:rsid w:val="00A835B9"/>
    <w:rsid w:val="00A8372C"/>
    <w:rsid w:val="00A8380F"/>
    <w:rsid w:val="00A83C61"/>
    <w:rsid w:val="00A83C7F"/>
    <w:rsid w:val="00A83DD8"/>
    <w:rsid w:val="00A83FD7"/>
    <w:rsid w:val="00A84067"/>
    <w:rsid w:val="00A84173"/>
    <w:rsid w:val="00A8434A"/>
    <w:rsid w:val="00A84666"/>
    <w:rsid w:val="00A848EA"/>
    <w:rsid w:val="00A849DA"/>
    <w:rsid w:val="00A84A97"/>
    <w:rsid w:val="00A84B0E"/>
    <w:rsid w:val="00A84CA3"/>
    <w:rsid w:val="00A84CD0"/>
    <w:rsid w:val="00A84DE8"/>
    <w:rsid w:val="00A84DF8"/>
    <w:rsid w:val="00A84FFD"/>
    <w:rsid w:val="00A85256"/>
    <w:rsid w:val="00A85306"/>
    <w:rsid w:val="00A85347"/>
    <w:rsid w:val="00A8535A"/>
    <w:rsid w:val="00A855F3"/>
    <w:rsid w:val="00A856BB"/>
    <w:rsid w:val="00A856CA"/>
    <w:rsid w:val="00A85713"/>
    <w:rsid w:val="00A85884"/>
    <w:rsid w:val="00A85A36"/>
    <w:rsid w:val="00A85A9B"/>
    <w:rsid w:val="00A85B23"/>
    <w:rsid w:val="00A85D5C"/>
    <w:rsid w:val="00A85D8D"/>
    <w:rsid w:val="00A85DC0"/>
    <w:rsid w:val="00A85EC2"/>
    <w:rsid w:val="00A85FE7"/>
    <w:rsid w:val="00A860C5"/>
    <w:rsid w:val="00A8625B"/>
    <w:rsid w:val="00A86299"/>
    <w:rsid w:val="00A8649C"/>
    <w:rsid w:val="00A86681"/>
    <w:rsid w:val="00A868AA"/>
    <w:rsid w:val="00A868BB"/>
    <w:rsid w:val="00A868E7"/>
    <w:rsid w:val="00A86A7F"/>
    <w:rsid w:val="00A86B64"/>
    <w:rsid w:val="00A86C4D"/>
    <w:rsid w:val="00A86C81"/>
    <w:rsid w:val="00A86D59"/>
    <w:rsid w:val="00A86FAF"/>
    <w:rsid w:val="00A87268"/>
    <w:rsid w:val="00A8789A"/>
    <w:rsid w:val="00A87939"/>
    <w:rsid w:val="00A87A6B"/>
    <w:rsid w:val="00A87BF3"/>
    <w:rsid w:val="00A87C9D"/>
    <w:rsid w:val="00A87CC1"/>
    <w:rsid w:val="00A87CC9"/>
    <w:rsid w:val="00A87D08"/>
    <w:rsid w:val="00A902F3"/>
    <w:rsid w:val="00A90667"/>
    <w:rsid w:val="00A9067A"/>
    <w:rsid w:val="00A90A8D"/>
    <w:rsid w:val="00A90A90"/>
    <w:rsid w:val="00A90CE2"/>
    <w:rsid w:val="00A90D3E"/>
    <w:rsid w:val="00A90D90"/>
    <w:rsid w:val="00A90DC1"/>
    <w:rsid w:val="00A90F81"/>
    <w:rsid w:val="00A9115D"/>
    <w:rsid w:val="00A9116B"/>
    <w:rsid w:val="00A911A0"/>
    <w:rsid w:val="00A9123C"/>
    <w:rsid w:val="00A912A7"/>
    <w:rsid w:val="00A91364"/>
    <w:rsid w:val="00A91509"/>
    <w:rsid w:val="00A915A0"/>
    <w:rsid w:val="00A919F6"/>
    <w:rsid w:val="00A91C83"/>
    <w:rsid w:val="00A91E8E"/>
    <w:rsid w:val="00A91E92"/>
    <w:rsid w:val="00A91F42"/>
    <w:rsid w:val="00A91F8A"/>
    <w:rsid w:val="00A9204F"/>
    <w:rsid w:val="00A92175"/>
    <w:rsid w:val="00A922D9"/>
    <w:rsid w:val="00A9235D"/>
    <w:rsid w:val="00A9248D"/>
    <w:rsid w:val="00A926F9"/>
    <w:rsid w:val="00A92753"/>
    <w:rsid w:val="00A929EA"/>
    <w:rsid w:val="00A92AAE"/>
    <w:rsid w:val="00A92BC7"/>
    <w:rsid w:val="00A92C66"/>
    <w:rsid w:val="00A92CEC"/>
    <w:rsid w:val="00A92D12"/>
    <w:rsid w:val="00A92D3F"/>
    <w:rsid w:val="00A92E76"/>
    <w:rsid w:val="00A9310B"/>
    <w:rsid w:val="00A93937"/>
    <w:rsid w:val="00A93B10"/>
    <w:rsid w:val="00A93B2F"/>
    <w:rsid w:val="00A93EC4"/>
    <w:rsid w:val="00A93F7B"/>
    <w:rsid w:val="00A93FA7"/>
    <w:rsid w:val="00A9407A"/>
    <w:rsid w:val="00A940EB"/>
    <w:rsid w:val="00A94198"/>
    <w:rsid w:val="00A94467"/>
    <w:rsid w:val="00A944E8"/>
    <w:rsid w:val="00A9482A"/>
    <w:rsid w:val="00A948DB"/>
    <w:rsid w:val="00A948FD"/>
    <w:rsid w:val="00A94B1A"/>
    <w:rsid w:val="00A94E76"/>
    <w:rsid w:val="00A94F6D"/>
    <w:rsid w:val="00A94FEA"/>
    <w:rsid w:val="00A9502E"/>
    <w:rsid w:val="00A950C5"/>
    <w:rsid w:val="00A950DA"/>
    <w:rsid w:val="00A9513E"/>
    <w:rsid w:val="00A9537B"/>
    <w:rsid w:val="00A9539F"/>
    <w:rsid w:val="00A953E1"/>
    <w:rsid w:val="00A95716"/>
    <w:rsid w:val="00A95895"/>
    <w:rsid w:val="00A958F4"/>
    <w:rsid w:val="00A95972"/>
    <w:rsid w:val="00A95992"/>
    <w:rsid w:val="00A95A0D"/>
    <w:rsid w:val="00A95B2B"/>
    <w:rsid w:val="00A95BBE"/>
    <w:rsid w:val="00A95CED"/>
    <w:rsid w:val="00A95E99"/>
    <w:rsid w:val="00A95FE4"/>
    <w:rsid w:val="00A96040"/>
    <w:rsid w:val="00A9608E"/>
    <w:rsid w:val="00A96179"/>
    <w:rsid w:val="00A961DD"/>
    <w:rsid w:val="00A96273"/>
    <w:rsid w:val="00A9644C"/>
    <w:rsid w:val="00A965EB"/>
    <w:rsid w:val="00A96774"/>
    <w:rsid w:val="00A96970"/>
    <w:rsid w:val="00A96C75"/>
    <w:rsid w:val="00A96DFD"/>
    <w:rsid w:val="00A96EC0"/>
    <w:rsid w:val="00A97067"/>
    <w:rsid w:val="00A970CA"/>
    <w:rsid w:val="00A970F8"/>
    <w:rsid w:val="00A9718D"/>
    <w:rsid w:val="00A97257"/>
    <w:rsid w:val="00A97422"/>
    <w:rsid w:val="00A974CB"/>
    <w:rsid w:val="00A97524"/>
    <w:rsid w:val="00A975A9"/>
    <w:rsid w:val="00A975E8"/>
    <w:rsid w:val="00A97824"/>
    <w:rsid w:val="00A9793C"/>
    <w:rsid w:val="00A97A16"/>
    <w:rsid w:val="00A97CA1"/>
    <w:rsid w:val="00A97E85"/>
    <w:rsid w:val="00AA01BE"/>
    <w:rsid w:val="00AA0421"/>
    <w:rsid w:val="00AA08DF"/>
    <w:rsid w:val="00AA0914"/>
    <w:rsid w:val="00AA09A7"/>
    <w:rsid w:val="00AA0A7F"/>
    <w:rsid w:val="00AA0BE0"/>
    <w:rsid w:val="00AA0DB9"/>
    <w:rsid w:val="00AA0E5F"/>
    <w:rsid w:val="00AA0FD3"/>
    <w:rsid w:val="00AA10F0"/>
    <w:rsid w:val="00AA10F7"/>
    <w:rsid w:val="00AA121C"/>
    <w:rsid w:val="00AA12A3"/>
    <w:rsid w:val="00AA15CC"/>
    <w:rsid w:val="00AA1657"/>
    <w:rsid w:val="00AA170F"/>
    <w:rsid w:val="00AA179C"/>
    <w:rsid w:val="00AA17AF"/>
    <w:rsid w:val="00AA18B8"/>
    <w:rsid w:val="00AA1A68"/>
    <w:rsid w:val="00AA1AA3"/>
    <w:rsid w:val="00AA1B83"/>
    <w:rsid w:val="00AA1DDF"/>
    <w:rsid w:val="00AA1E1C"/>
    <w:rsid w:val="00AA1EBC"/>
    <w:rsid w:val="00AA1F28"/>
    <w:rsid w:val="00AA223A"/>
    <w:rsid w:val="00AA22AC"/>
    <w:rsid w:val="00AA25AE"/>
    <w:rsid w:val="00AA268F"/>
    <w:rsid w:val="00AA283F"/>
    <w:rsid w:val="00AA28FD"/>
    <w:rsid w:val="00AA2940"/>
    <w:rsid w:val="00AA2BAF"/>
    <w:rsid w:val="00AA2C6A"/>
    <w:rsid w:val="00AA2D56"/>
    <w:rsid w:val="00AA2D94"/>
    <w:rsid w:val="00AA2E4E"/>
    <w:rsid w:val="00AA3022"/>
    <w:rsid w:val="00AA3090"/>
    <w:rsid w:val="00AA3124"/>
    <w:rsid w:val="00AA31CF"/>
    <w:rsid w:val="00AA31D8"/>
    <w:rsid w:val="00AA339C"/>
    <w:rsid w:val="00AA33D6"/>
    <w:rsid w:val="00AA34D5"/>
    <w:rsid w:val="00AA3515"/>
    <w:rsid w:val="00AA3794"/>
    <w:rsid w:val="00AA37DC"/>
    <w:rsid w:val="00AA3899"/>
    <w:rsid w:val="00AA39FA"/>
    <w:rsid w:val="00AA3A30"/>
    <w:rsid w:val="00AA3B92"/>
    <w:rsid w:val="00AA3B9A"/>
    <w:rsid w:val="00AA3C17"/>
    <w:rsid w:val="00AA3F1D"/>
    <w:rsid w:val="00AA3F7A"/>
    <w:rsid w:val="00AA3FFE"/>
    <w:rsid w:val="00AA4032"/>
    <w:rsid w:val="00AA4050"/>
    <w:rsid w:val="00AA405F"/>
    <w:rsid w:val="00AA4137"/>
    <w:rsid w:val="00AA41B9"/>
    <w:rsid w:val="00AA4249"/>
    <w:rsid w:val="00AA432C"/>
    <w:rsid w:val="00AA440F"/>
    <w:rsid w:val="00AA4530"/>
    <w:rsid w:val="00AA4553"/>
    <w:rsid w:val="00AA4706"/>
    <w:rsid w:val="00AA48C2"/>
    <w:rsid w:val="00AA4A48"/>
    <w:rsid w:val="00AA4BB6"/>
    <w:rsid w:val="00AA4E15"/>
    <w:rsid w:val="00AA4EE3"/>
    <w:rsid w:val="00AA4F1D"/>
    <w:rsid w:val="00AA4F37"/>
    <w:rsid w:val="00AA5036"/>
    <w:rsid w:val="00AA52A5"/>
    <w:rsid w:val="00AA52DA"/>
    <w:rsid w:val="00AA5307"/>
    <w:rsid w:val="00AA5402"/>
    <w:rsid w:val="00AA5448"/>
    <w:rsid w:val="00AA5565"/>
    <w:rsid w:val="00AA5596"/>
    <w:rsid w:val="00AA5899"/>
    <w:rsid w:val="00AA5921"/>
    <w:rsid w:val="00AA5943"/>
    <w:rsid w:val="00AA5CD1"/>
    <w:rsid w:val="00AA5DCA"/>
    <w:rsid w:val="00AA5E85"/>
    <w:rsid w:val="00AA61D9"/>
    <w:rsid w:val="00AA63A6"/>
    <w:rsid w:val="00AA63A7"/>
    <w:rsid w:val="00AA63E0"/>
    <w:rsid w:val="00AA662F"/>
    <w:rsid w:val="00AA6C26"/>
    <w:rsid w:val="00AA6CC4"/>
    <w:rsid w:val="00AA6EF5"/>
    <w:rsid w:val="00AA6F54"/>
    <w:rsid w:val="00AA6F82"/>
    <w:rsid w:val="00AA7059"/>
    <w:rsid w:val="00AA71CD"/>
    <w:rsid w:val="00AA72B2"/>
    <w:rsid w:val="00AA743D"/>
    <w:rsid w:val="00AA745A"/>
    <w:rsid w:val="00AA75AF"/>
    <w:rsid w:val="00AA75C2"/>
    <w:rsid w:val="00AA796A"/>
    <w:rsid w:val="00AA7A7E"/>
    <w:rsid w:val="00AA7BE8"/>
    <w:rsid w:val="00AA7E8F"/>
    <w:rsid w:val="00AA7EF2"/>
    <w:rsid w:val="00AB0244"/>
    <w:rsid w:val="00AB046A"/>
    <w:rsid w:val="00AB0728"/>
    <w:rsid w:val="00AB0817"/>
    <w:rsid w:val="00AB0A9C"/>
    <w:rsid w:val="00AB0BF6"/>
    <w:rsid w:val="00AB0CF6"/>
    <w:rsid w:val="00AB0D2E"/>
    <w:rsid w:val="00AB0D31"/>
    <w:rsid w:val="00AB0EC0"/>
    <w:rsid w:val="00AB0FF9"/>
    <w:rsid w:val="00AB1112"/>
    <w:rsid w:val="00AB118B"/>
    <w:rsid w:val="00AB11BA"/>
    <w:rsid w:val="00AB11E2"/>
    <w:rsid w:val="00AB1401"/>
    <w:rsid w:val="00AB1402"/>
    <w:rsid w:val="00AB1497"/>
    <w:rsid w:val="00AB156A"/>
    <w:rsid w:val="00AB164A"/>
    <w:rsid w:val="00AB16D2"/>
    <w:rsid w:val="00AB17B5"/>
    <w:rsid w:val="00AB17C8"/>
    <w:rsid w:val="00AB1947"/>
    <w:rsid w:val="00AB196F"/>
    <w:rsid w:val="00AB1978"/>
    <w:rsid w:val="00AB19BC"/>
    <w:rsid w:val="00AB1B53"/>
    <w:rsid w:val="00AB1CCB"/>
    <w:rsid w:val="00AB1D69"/>
    <w:rsid w:val="00AB1DE5"/>
    <w:rsid w:val="00AB1E86"/>
    <w:rsid w:val="00AB1FED"/>
    <w:rsid w:val="00AB2134"/>
    <w:rsid w:val="00AB217A"/>
    <w:rsid w:val="00AB2399"/>
    <w:rsid w:val="00AB2422"/>
    <w:rsid w:val="00AB248D"/>
    <w:rsid w:val="00AB25DE"/>
    <w:rsid w:val="00AB27AA"/>
    <w:rsid w:val="00AB27F1"/>
    <w:rsid w:val="00AB2A3C"/>
    <w:rsid w:val="00AB2B31"/>
    <w:rsid w:val="00AB2C5F"/>
    <w:rsid w:val="00AB2CB0"/>
    <w:rsid w:val="00AB305E"/>
    <w:rsid w:val="00AB30F2"/>
    <w:rsid w:val="00AB3364"/>
    <w:rsid w:val="00AB35F4"/>
    <w:rsid w:val="00AB3662"/>
    <w:rsid w:val="00AB3810"/>
    <w:rsid w:val="00AB3B1B"/>
    <w:rsid w:val="00AB3C47"/>
    <w:rsid w:val="00AB3E78"/>
    <w:rsid w:val="00AB3FC1"/>
    <w:rsid w:val="00AB4013"/>
    <w:rsid w:val="00AB4058"/>
    <w:rsid w:val="00AB41E4"/>
    <w:rsid w:val="00AB4411"/>
    <w:rsid w:val="00AB4475"/>
    <w:rsid w:val="00AB47B0"/>
    <w:rsid w:val="00AB4803"/>
    <w:rsid w:val="00AB4EDD"/>
    <w:rsid w:val="00AB4F75"/>
    <w:rsid w:val="00AB514C"/>
    <w:rsid w:val="00AB5249"/>
    <w:rsid w:val="00AB52A7"/>
    <w:rsid w:val="00AB53AA"/>
    <w:rsid w:val="00AB5606"/>
    <w:rsid w:val="00AB5614"/>
    <w:rsid w:val="00AB5700"/>
    <w:rsid w:val="00AB575B"/>
    <w:rsid w:val="00AB5C02"/>
    <w:rsid w:val="00AB5D64"/>
    <w:rsid w:val="00AB5DA8"/>
    <w:rsid w:val="00AB5E55"/>
    <w:rsid w:val="00AB5EAD"/>
    <w:rsid w:val="00AB617E"/>
    <w:rsid w:val="00AB6298"/>
    <w:rsid w:val="00AB6555"/>
    <w:rsid w:val="00AB65F2"/>
    <w:rsid w:val="00AB666E"/>
    <w:rsid w:val="00AB669D"/>
    <w:rsid w:val="00AB6724"/>
    <w:rsid w:val="00AB69EE"/>
    <w:rsid w:val="00AB6F13"/>
    <w:rsid w:val="00AB7090"/>
    <w:rsid w:val="00AB710A"/>
    <w:rsid w:val="00AB71DB"/>
    <w:rsid w:val="00AB7326"/>
    <w:rsid w:val="00AB745E"/>
    <w:rsid w:val="00AB752E"/>
    <w:rsid w:val="00AB764E"/>
    <w:rsid w:val="00AB7A0A"/>
    <w:rsid w:val="00AB7B48"/>
    <w:rsid w:val="00AB7CC5"/>
    <w:rsid w:val="00AB7CD7"/>
    <w:rsid w:val="00AC016E"/>
    <w:rsid w:val="00AC0232"/>
    <w:rsid w:val="00AC02FE"/>
    <w:rsid w:val="00AC03A3"/>
    <w:rsid w:val="00AC0825"/>
    <w:rsid w:val="00AC0B3B"/>
    <w:rsid w:val="00AC0B53"/>
    <w:rsid w:val="00AC0DC1"/>
    <w:rsid w:val="00AC0F67"/>
    <w:rsid w:val="00AC1080"/>
    <w:rsid w:val="00AC11C8"/>
    <w:rsid w:val="00AC12CE"/>
    <w:rsid w:val="00AC1437"/>
    <w:rsid w:val="00AC1492"/>
    <w:rsid w:val="00AC151D"/>
    <w:rsid w:val="00AC1568"/>
    <w:rsid w:val="00AC159B"/>
    <w:rsid w:val="00AC159E"/>
    <w:rsid w:val="00AC1777"/>
    <w:rsid w:val="00AC1B05"/>
    <w:rsid w:val="00AC1B0C"/>
    <w:rsid w:val="00AC20F8"/>
    <w:rsid w:val="00AC2157"/>
    <w:rsid w:val="00AC21B8"/>
    <w:rsid w:val="00AC235B"/>
    <w:rsid w:val="00AC23D0"/>
    <w:rsid w:val="00AC2595"/>
    <w:rsid w:val="00AC2719"/>
    <w:rsid w:val="00AC28F8"/>
    <w:rsid w:val="00AC2CEC"/>
    <w:rsid w:val="00AC2CED"/>
    <w:rsid w:val="00AC2CF4"/>
    <w:rsid w:val="00AC2EC6"/>
    <w:rsid w:val="00AC2ECB"/>
    <w:rsid w:val="00AC2FB2"/>
    <w:rsid w:val="00AC318B"/>
    <w:rsid w:val="00AC3247"/>
    <w:rsid w:val="00AC353B"/>
    <w:rsid w:val="00AC364D"/>
    <w:rsid w:val="00AC371A"/>
    <w:rsid w:val="00AC372B"/>
    <w:rsid w:val="00AC37B0"/>
    <w:rsid w:val="00AC3806"/>
    <w:rsid w:val="00AC38FF"/>
    <w:rsid w:val="00AC393E"/>
    <w:rsid w:val="00AC3CE9"/>
    <w:rsid w:val="00AC3F82"/>
    <w:rsid w:val="00AC3FEA"/>
    <w:rsid w:val="00AC4061"/>
    <w:rsid w:val="00AC4111"/>
    <w:rsid w:val="00AC41E0"/>
    <w:rsid w:val="00AC4620"/>
    <w:rsid w:val="00AC4889"/>
    <w:rsid w:val="00AC4A1F"/>
    <w:rsid w:val="00AC4C56"/>
    <w:rsid w:val="00AC5156"/>
    <w:rsid w:val="00AC51C0"/>
    <w:rsid w:val="00AC52AD"/>
    <w:rsid w:val="00AC5330"/>
    <w:rsid w:val="00AC53FB"/>
    <w:rsid w:val="00AC54FB"/>
    <w:rsid w:val="00AC55A3"/>
    <w:rsid w:val="00AC5924"/>
    <w:rsid w:val="00AC599F"/>
    <w:rsid w:val="00AC59E7"/>
    <w:rsid w:val="00AC5A00"/>
    <w:rsid w:val="00AC5B43"/>
    <w:rsid w:val="00AC5B5D"/>
    <w:rsid w:val="00AC5BFF"/>
    <w:rsid w:val="00AC5D4D"/>
    <w:rsid w:val="00AC5F61"/>
    <w:rsid w:val="00AC5FD0"/>
    <w:rsid w:val="00AC60DB"/>
    <w:rsid w:val="00AC6134"/>
    <w:rsid w:val="00AC6588"/>
    <w:rsid w:val="00AC65C9"/>
    <w:rsid w:val="00AC6864"/>
    <w:rsid w:val="00AC6AFA"/>
    <w:rsid w:val="00AC6E66"/>
    <w:rsid w:val="00AC6EB7"/>
    <w:rsid w:val="00AC70B6"/>
    <w:rsid w:val="00AC739F"/>
    <w:rsid w:val="00AC7519"/>
    <w:rsid w:val="00AC764E"/>
    <w:rsid w:val="00AC7696"/>
    <w:rsid w:val="00AC7749"/>
    <w:rsid w:val="00AC78D7"/>
    <w:rsid w:val="00AC7A04"/>
    <w:rsid w:val="00AC7D76"/>
    <w:rsid w:val="00AC7D9E"/>
    <w:rsid w:val="00AC7F10"/>
    <w:rsid w:val="00AD011C"/>
    <w:rsid w:val="00AD0126"/>
    <w:rsid w:val="00AD072C"/>
    <w:rsid w:val="00AD0732"/>
    <w:rsid w:val="00AD0962"/>
    <w:rsid w:val="00AD0B2A"/>
    <w:rsid w:val="00AD0C06"/>
    <w:rsid w:val="00AD0C79"/>
    <w:rsid w:val="00AD0CAE"/>
    <w:rsid w:val="00AD12E8"/>
    <w:rsid w:val="00AD12FE"/>
    <w:rsid w:val="00AD13D9"/>
    <w:rsid w:val="00AD143D"/>
    <w:rsid w:val="00AD17FC"/>
    <w:rsid w:val="00AD1973"/>
    <w:rsid w:val="00AD1A96"/>
    <w:rsid w:val="00AD1DA3"/>
    <w:rsid w:val="00AD1E5B"/>
    <w:rsid w:val="00AD1EE9"/>
    <w:rsid w:val="00AD1FDD"/>
    <w:rsid w:val="00AD21A5"/>
    <w:rsid w:val="00AD2432"/>
    <w:rsid w:val="00AD25DA"/>
    <w:rsid w:val="00AD25E9"/>
    <w:rsid w:val="00AD27B3"/>
    <w:rsid w:val="00AD2A84"/>
    <w:rsid w:val="00AD2B11"/>
    <w:rsid w:val="00AD2B2B"/>
    <w:rsid w:val="00AD2D32"/>
    <w:rsid w:val="00AD2E08"/>
    <w:rsid w:val="00AD2F2C"/>
    <w:rsid w:val="00AD3035"/>
    <w:rsid w:val="00AD308A"/>
    <w:rsid w:val="00AD3146"/>
    <w:rsid w:val="00AD3183"/>
    <w:rsid w:val="00AD31D6"/>
    <w:rsid w:val="00AD3382"/>
    <w:rsid w:val="00AD3406"/>
    <w:rsid w:val="00AD349A"/>
    <w:rsid w:val="00AD3B8B"/>
    <w:rsid w:val="00AD3DF9"/>
    <w:rsid w:val="00AD3FB0"/>
    <w:rsid w:val="00AD4072"/>
    <w:rsid w:val="00AD427F"/>
    <w:rsid w:val="00AD43C7"/>
    <w:rsid w:val="00AD4485"/>
    <w:rsid w:val="00AD450E"/>
    <w:rsid w:val="00AD4856"/>
    <w:rsid w:val="00AD49B8"/>
    <w:rsid w:val="00AD4A6C"/>
    <w:rsid w:val="00AD4A9E"/>
    <w:rsid w:val="00AD4B3D"/>
    <w:rsid w:val="00AD5091"/>
    <w:rsid w:val="00AD5172"/>
    <w:rsid w:val="00AD51C5"/>
    <w:rsid w:val="00AD51E5"/>
    <w:rsid w:val="00AD5395"/>
    <w:rsid w:val="00AD5433"/>
    <w:rsid w:val="00AD5557"/>
    <w:rsid w:val="00AD57B6"/>
    <w:rsid w:val="00AD5812"/>
    <w:rsid w:val="00AD5906"/>
    <w:rsid w:val="00AD5B42"/>
    <w:rsid w:val="00AD5C09"/>
    <w:rsid w:val="00AD6163"/>
    <w:rsid w:val="00AD621A"/>
    <w:rsid w:val="00AD67A4"/>
    <w:rsid w:val="00AD6A7A"/>
    <w:rsid w:val="00AD6B12"/>
    <w:rsid w:val="00AD6BFF"/>
    <w:rsid w:val="00AD6E2A"/>
    <w:rsid w:val="00AD6E38"/>
    <w:rsid w:val="00AD6EAB"/>
    <w:rsid w:val="00AD70FA"/>
    <w:rsid w:val="00AD7101"/>
    <w:rsid w:val="00AD719D"/>
    <w:rsid w:val="00AD725B"/>
    <w:rsid w:val="00AD7475"/>
    <w:rsid w:val="00AD75FB"/>
    <w:rsid w:val="00AD7622"/>
    <w:rsid w:val="00AD763F"/>
    <w:rsid w:val="00AD7872"/>
    <w:rsid w:val="00AD7896"/>
    <w:rsid w:val="00AD78BC"/>
    <w:rsid w:val="00AD798F"/>
    <w:rsid w:val="00AD79A0"/>
    <w:rsid w:val="00AD7A17"/>
    <w:rsid w:val="00AD7B26"/>
    <w:rsid w:val="00AD7B44"/>
    <w:rsid w:val="00AD7C99"/>
    <w:rsid w:val="00AD7E2C"/>
    <w:rsid w:val="00AD7F30"/>
    <w:rsid w:val="00AE0091"/>
    <w:rsid w:val="00AE01E9"/>
    <w:rsid w:val="00AE0478"/>
    <w:rsid w:val="00AE04C5"/>
    <w:rsid w:val="00AE06B7"/>
    <w:rsid w:val="00AE0735"/>
    <w:rsid w:val="00AE0808"/>
    <w:rsid w:val="00AE08B9"/>
    <w:rsid w:val="00AE0970"/>
    <w:rsid w:val="00AE0B5B"/>
    <w:rsid w:val="00AE0BF6"/>
    <w:rsid w:val="00AE0C17"/>
    <w:rsid w:val="00AE0D78"/>
    <w:rsid w:val="00AE0E4B"/>
    <w:rsid w:val="00AE0F6B"/>
    <w:rsid w:val="00AE10D1"/>
    <w:rsid w:val="00AE155C"/>
    <w:rsid w:val="00AE1AE0"/>
    <w:rsid w:val="00AE1B8D"/>
    <w:rsid w:val="00AE1F1E"/>
    <w:rsid w:val="00AE2360"/>
    <w:rsid w:val="00AE2755"/>
    <w:rsid w:val="00AE2A39"/>
    <w:rsid w:val="00AE2E0E"/>
    <w:rsid w:val="00AE2F9A"/>
    <w:rsid w:val="00AE3235"/>
    <w:rsid w:val="00AE3302"/>
    <w:rsid w:val="00AE344C"/>
    <w:rsid w:val="00AE34FB"/>
    <w:rsid w:val="00AE3607"/>
    <w:rsid w:val="00AE365C"/>
    <w:rsid w:val="00AE3699"/>
    <w:rsid w:val="00AE3709"/>
    <w:rsid w:val="00AE37E7"/>
    <w:rsid w:val="00AE3C71"/>
    <w:rsid w:val="00AE3D62"/>
    <w:rsid w:val="00AE3D82"/>
    <w:rsid w:val="00AE3E74"/>
    <w:rsid w:val="00AE3F38"/>
    <w:rsid w:val="00AE4082"/>
    <w:rsid w:val="00AE430B"/>
    <w:rsid w:val="00AE43C2"/>
    <w:rsid w:val="00AE44F0"/>
    <w:rsid w:val="00AE45B7"/>
    <w:rsid w:val="00AE47DA"/>
    <w:rsid w:val="00AE4920"/>
    <w:rsid w:val="00AE49D3"/>
    <w:rsid w:val="00AE49F2"/>
    <w:rsid w:val="00AE4AEB"/>
    <w:rsid w:val="00AE4B93"/>
    <w:rsid w:val="00AE4C43"/>
    <w:rsid w:val="00AE4C64"/>
    <w:rsid w:val="00AE4F36"/>
    <w:rsid w:val="00AE5037"/>
    <w:rsid w:val="00AE531C"/>
    <w:rsid w:val="00AE53A6"/>
    <w:rsid w:val="00AE555A"/>
    <w:rsid w:val="00AE56B4"/>
    <w:rsid w:val="00AE5777"/>
    <w:rsid w:val="00AE57D9"/>
    <w:rsid w:val="00AE585A"/>
    <w:rsid w:val="00AE58CF"/>
    <w:rsid w:val="00AE5A6D"/>
    <w:rsid w:val="00AE5C0D"/>
    <w:rsid w:val="00AE5F5C"/>
    <w:rsid w:val="00AE616E"/>
    <w:rsid w:val="00AE6198"/>
    <w:rsid w:val="00AE62E8"/>
    <w:rsid w:val="00AE6542"/>
    <w:rsid w:val="00AE6637"/>
    <w:rsid w:val="00AE6770"/>
    <w:rsid w:val="00AE67CF"/>
    <w:rsid w:val="00AE6854"/>
    <w:rsid w:val="00AE6D4B"/>
    <w:rsid w:val="00AE6F6F"/>
    <w:rsid w:val="00AE6FBD"/>
    <w:rsid w:val="00AE71AA"/>
    <w:rsid w:val="00AE71D2"/>
    <w:rsid w:val="00AE7303"/>
    <w:rsid w:val="00AE74EC"/>
    <w:rsid w:val="00AE754F"/>
    <w:rsid w:val="00AE769C"/>
    <w:rsid w:val="00AE7846"/>
    <w:rsid w:val="00AE7863"/>
    <w:rsid w:val="00AE7A14"/>
    <w:rsid w:val="00AE7A2B"/>
    <w:rsid w:val="00AE7B15"/>
    <w:rsid w:val="00AE7B41"/>
    <w:rsid w:val="00AE7B6E"/>
    <w:rsid w:val="00AE7D2C"/>
    <w:rsid w:val="00AE7FE6"/>
    <w:rsid w:val="00AF0144"/>
    <w:rsid w:val="00AF042C"/>
    <w:rsid w:val="00AF053B"/>
    <w:rsid w:val="00AF0651"/>
    <w:rsid w:val="00AF0767"/>
    <w:rsid w:val="00AF0862"/>
    <w:rsid w:val="00AF08DA"/>
    <w:rsid w:val="00AF0906"/>
    <w:rsid w:val="00AF09D3"/>
    <w:rsid w:val="00AF0CB7"/>
    <w:rsid w:val="00AF1069"/>
    <w:rsid w:val="00AF106E"/>
    <w:rsid w:val="00AF10BC"/>
    <w:rsid w:val="00AF1103"/>
    <w:rsid w:val="00AF126C"/>
    <w:rsid w:val="00AF12BE"/>
    <w:rsid w:val="00AF145C"/>
    <w:rsid w:val="00AF156C"/>
    <w:rsid w:val="00AF15F6"/>
    <w:rsid w:val="00AF1872"/>
    <w:rsid w:val="00AF18C5"/>
    <w:rsid w:val="00AF1AE2"/>
    <w:rsid w:val="00AF1BED"/>
    <w:rsid w:val="00AF1BFD"/>
    <w:rsid w:val="00AF1ED4"/>
    <w:rsid w:val="00AF262B"/>
    <w:rsid w:val="00AF26A8"/>
    <w:rsid w:val="00AF2768"/>
    <w:rsid w:val="00AF28C2"/>
    <w:rsid w:val="00AF2955"/>
    <w:rsid w:val="00AF2D38"/>
    <w:rsid w:val="00AF2DBC"/>
    <w:rsid w:val="00AF2DD0"/>
    <w:rsid w:val="00AF2E8F"/>
    <w:rsid w:val="00AF2F61"/>
    <w:rsid w:val="00AF3035"/>
    <w:rsid w:val="00AF3339"/>
    <w:rsid w:val="00AF3533"/>
    <w:rsid w:val="00AF35FD"/>
    <w:rsid w:val="00AF3760"/>
    <w:rsid w:val="00AF390C"/>
    <w:rsid w:val="00AF3A21"/>
    <w:rsid w:val="00AF3AE0"/>
    <w:rsid w:val="00AF3D74"/>
    <w:rsid w:val="00AF3EC0"/>
    <w:rsid w:val="00AF3F79"/>
    <w:rsid w:val="00AF3FAE"/>
    <w:rsid w:val="00AF4080"/>
    <w:rsid w:val="00AF4185"/>
    <w:rsid w:val="00AF41C6"/>
    <w:rsid w:val="00AF4417"/>
    <w:rsid w:val="00AF44FE"/>
    <w:rsid w:val="00AF459E"/>
    <w:rsid w:val="00AF4620"/>
    <w:rsid w:val="00AF46F5"/>
    <w:rsid w:val="00AF4841"/>
    <w:rsid w:val="00AF4887"/>
    <w:rsid w:val="00AF4972"/>
    <w:rsid w:val="00AF4B08"/>
    <w:rsid w:val="00AF4BC6"/>
    <w:rsid w:val="00AF4E67"/>
    <w:rsid w:val="00AF4EFF"/>
    <w:rsid w:val="00AF4F50"/>
    <w:rsid w:val="00AF4F8F"/>
    <w:rsid w:val="00AF5090"/>
    <w:rsid w:val="00AF5235"/>
    <w:rsid w:val="00AF527A"/>
    <w:rsid w:val="00AF5404"/>
    <w:rsid w:val="00AF544D"/>
    <w:rsid w:val="00AF5529"/>
    <w:rsid w:val="00AF56EA"/>
    <w:rsid w:val="00AF5772"/>
    <w:rsid w:val="00AF594D"/>
    <w:rsid w:val="00AF5A91"/>
    <w:rsid w:val="00AF5B46"/>
    <w:rsid w:val="00AF5C28"/>
    <w:rsid w:val="00AF5D3F"/>
    <w:rsid w:val="00AF5D45"/>
    <w:rsid w:val="00AF5DE0"/>
    <w:rsid w:val="00AF5DEF"/>
    <w:rsid w:val="00AF5E15"/>
    <w:rsid w:val="00AF5E4D"/>
    <w:rsid w:val="00AF62F7"/>
    <w:rsid w:val="00AF639C"/>
    <w:rsid w:val="00AF6541"/>
    <w:rsid w:val="00AF662A"/>
    <w:rsid w:val="00AF6682"/>
    <w:rsid w:val="00AF66E8"/>
    <w:rsid w:val="00AF680F"/>
    <w:rsid w:val="00AF6875"/>
    <w:rsid w:val="00AF6B0D"/>
    <w:rsid w:val="00AF72C7"/>
    <w:rsid w:val="00AF74AA"/>
    <w:rsid w:val="00AF74EB"/>
    <w:rsid w:val="00AF7540"/>
    <w:rsid w:val="00AF7651"/>
    <w:rsid w:val="00AF77EA"/>
    <w:rsid w:val="00AF7909"/>
    <w:rsid w:val="00AF7A5E"/>
    <w:rsid w:val="00AF7C7B"/>
    <w:rsid w:val="00AF7DD1"/>
    <w:rsid w:val="00AF7F73"/>
    <w:rsid w:val="00B00155"/>
    <w:rsid w:val="00B00288"/>
    <w:rsid w:val="00B002D1"/>
    <w:rsid w:val="00B002F0"/>
    <w:rsid w:val="00B0033D"/>
    <w:rsid w:val="00B00345"/>
    <w:rsid w:val="00B0035E"/>
    <w:rsid w:val="00B005B2"/>
    <w:rsid w:val="00B006B6"/>
    <w:rsid w:val="00B00797"/>
    <w:rsid w:val="00B00826"/>
    <w:rsid w:val="00B008CF"/>
    <w:rsid w:val="00B0097E"/>
    <w:rsid w:val="00B00AF2"/>
    <w:rsid w:val="00B00C35"/>
    <w:rsid w:val="00B00C61"/>
    <w:rsid w:val="00B00CA7"/>
    <w:rsid w:val="00B00CC8"/>
    <w:rsid w:val="00B00F76"/>
    <w:rsid w:val="00B01061"/>
    <w:rsid w:val="00B011E9"/>
    <w:rsid w:val="00B012DF"/>
    <w:rsid w:val="00B0136E"/>
    <w:rsid w:val="00B01469"/>
    <w:rsid w:val="00B01697"/>
    <w:rsid w:val="00B01845"/>
    <w:rsid w:val="00B01952"/>
    <w:rsid w:val="00B019B8"/>
    <w:rsid w:val="00B01D8D"/>
    <w:rsid w:val="00B01EAE"/>
    <w:rsid w:val="00B01FFA"/>
    <w:rsid w:val="00B0220E"/>
    <w:rsid w:val="00B022F5"/>
    <w:rsid w:val="00B02343"/>
    <w:rsid w:val="00B023BF"/>
    <w:rsid w:val="00B0256F"/>
    <w:rsid w:val="00B0257B"/>
    <w:rsid w:val="00B02967"/>
    <w:rsid w:val="00B02A57"/>
    <w:rsid w:val="00B02B8A"/>
    <w:rsid w:val="00B02BE6"/>
    <w:rsid w:val="00B02CDD"/>
    <w:rsid w:val="00B02D63"/>
    <w:rsid w:val="00B02EF9"/>
    <w:rsid w:val="00B02FB5"/>
    <w:rsid w:val="00B02FDC"/>
    <w:rsid w:val="00B0315D"/>
    <w:rsid w:val="00B031C8"/>
    <w:rsid w:val="00B0336D"/>
    <w:rsid w:val="00B03799"/>
    <w:rsid w:val="00B03890"/>
    <w:rsid w:val="00B03A86"/>
    <w:rsid w:val="00B03E80"/>
    <w:rsid w:val="00B04007"/>
    <w:rsid w:val="00B04145"/>
    <w:rsid w:val="00B04179"/>
    <w:rsid w:val="00B0442A"/>
    <w:rsid w:val="00B044ED"/>
    <w:rsid w:val="00B04552"/>
    <w:rsid w:val="00B0455B"/>
    <w:rsid w:val="00B046C9"/>
    <w:rsid w:val="00B04700"/>
    <w:rsid w:val="00B0486F"/>
    <w:rsid w:val="00B0499E"/>
    <w:rsid w:val="00B04ABF"/>
    <w:rsid w:val="00B04E54"/>
    <w:rsid w:val="00B0513D"/>
    <w:rsid w:val="00B056CB"/>
    <w:rsid w:val="00B056FB"/>
    <w:rsid w:val="00B057AD"/>
    <w:rsid w:val="00B05A64"/>
    <w:rsid w:val="00B05BE4"/>
    <w:rsid w:val="00B05C4E"/>
    <w:rsid w:val="00B05D0F"/>
    <w:rsid w:val="00B05EED"/>
    <w:rsid w:val="00B062D6"/>
    <w:rsid w:val="00B0634F"/>
    <w:rsid w:val="00B064C3"/>
    <w:rsid w:val="00B06578"/>
    <w:rsid w:val="00B065C5"/>
    <w:rsid w:val="00B0666E"/>
    <w:rsid w:val="00B0674B"/>
    <w:rsid w:val="00B0698E"/>
    <w:rsid w:val="00B06C11"/>
    <w:rsid w:val="00B06D5C"/>
    <w:rsid w:val="00B06EB5"/>
    <w:rsid w:val="00B06FDF"/>
    <w:rsid w:val="00B07081"/>
    <w:rsid w:val="00B070AE"/>
    <w:rsid w:val="00B0725F"/>
    <w:rsid w:val="00B07336"/>
    <w:rsid w:val="00B07733"/>
    <w:rsid w:val="00B07C20"/>
    <w:rsid w:val="00B07E32"/>
    <w:rsid w:val="00B07EEC"/>
    <w:rsid w:val="00B10185"/>
    <w:rsid w:val="00B105CD"/>
    <w:rsid w:val="00B10697"/>
    <w:rsid w:val="00B1095B"/>
    <w:rsid w:val="00B10A98"/>
    <w:rsid w:val="00B10B3A"/>
    <w:rsid w:val="00B10BF1"/>
    <w:rsid w:val="00B10CAF"/>
    <w:rsid w:val="00B10EA6"/>
    <w:rsid w:val="00B10F72"/>
    <w:rsid w:val="00B11036"/>
    <w:rsid w:val="00B11102"/>
    <w:rsid w:val="00B11366"/>
    <w:rsid w:val="00B11655"/>
    <w:rsid w:val="00B1168F"/>
    <w:rsid w:val="00B11767"/>
    <w:rsid w:val="00B11DF7"/>
    <w:rsid w:val="00B12027"/>
    <w:rsid w:val="00B12071"/>
    <w:rsid w:val="00B1214B"/>
    <w:rsid w:val="00B12379"/>
    <w:rsid w:val="00B1250B"/>
    <w:rsid w:val="00B125AA"/>
    <w:rsid w:val="00B126AD"/>
    <w:rsid w:val="00B126C5"/>
    <w:rsid w:val="00B1279D"/>
    <w:rsid w:val="00B12A2D"/>
    <w:rsid w:val="00B12C13"/>
    <w:rsid w:val="00B1320B"/>
    <w:rsid w:val="00B1326A"/>
    <w:rsid w:val="00B132A9"/>
    <w:rsid w:val="00B133DD"/>
    <w:rsid w:val="00B133FC"/>
    <w:rsid w:val="00B13783"/>
    <w:rsid w:val="00B138FA"/>
    <w:rsid w:val="00B13C28"/>
    <w:rsid w:val="00B13C2F"/>
    <w:rsid w:val="00B13C43"/>
    <w:rsid w:val="00B13D4C"/>
    <w:rsid w:val="00B13E31"/>
    <w:rsid w:val="00B13E76"/>
    <w:rsid w:val="00B13FDF"/>
    <w:rsid w:val="00B141F0"/>
    <w:rsid w:val="00B14384"/>
    <w:rsid w:val="00B14512"/>
    <w:rsid w:val="00B146C1"/>
    <w:rsid w:val="00B14728"/>
    <w:rsid w:val="00B14749"/>
    <w:rsid w:val="00B1483D"/>
    <w:rsid w:val="00B14881"/>
    <w:rsid w:val="00B1496F"/>
    <w:rsid w:val="00B149E6"/>
    <w:rsid w:val="00B14D6B"/>
    <w:rsid w:val="00B14EF9"/>
    <w:rsid w:val="00B14F79"/>
    <w:rsid w:val="00B15021"/>
    <w:rsid w:val="00B151BF"/>
    <w:rsid w:val="00B15391"/>
    <w:rsid w:val="00B15424"/>
    <w:rsid w:val="00B1568E"/>
    <w:rsid w:val="00B1578D"/>
    <w:rsid w:val="00B1580B"/>
    <w:rsid w:val="00B15A5A"/>
    <w:rsid w:val="00B15AB8"/>
    <w:rsid w:val="00B15BBF"/>
    <w:rsid w:val="00B15CD4"/>
    <w:rsid w:val="00B15CE7"/>
    <w:rsid w:val="00B15E9C"/>
    <w:rsid w:val="00B15F44"/>
    <w:rsid w:val="00B15FD1"/>
    <w:rsid w:val="00B1606B"/>
    <w:rsid w:val="00B1645E"/>
    <w:rsid w:val="00B16493"/>
    <w:rsid w:val="00B16B69"/>
    <w:rsid w:val="00B16BF4"/>
    <w:rsid w:val="00B16D3F"/>
    <w:rsid w:val="00B16EFB"/>
    <w:rsid w:val="00B17073"/>
    <w:rsid w:val="00B1716D"/>
    <w:rsid w:val="00B1727C"/>
    <w:rsid w:val="00B175B9"/>
    <w:rsid w:val="00B175F5"/>
    <w:rsid w:val="00B1767B"/>
    <w:rsid w:val="00B17741"/>
    <w:rsid w:val="00B17798"/>
    <w:rsid w:val="00B17803"/>
    <w:rsid w:val="00B17C17"/>
    <w:rsid w:val="00B17C42"/>
    <w:rsid w:val="00B17CCC"/>
    <w:rsid w:val="00B17DF3"/>
    <w:rsid w:val="00B17E70"/>
    <w:rsid w:val="00B17E8D"/>
    <w:rsid w:val="00B2013E"/>
    <w:rsid w:val="00B2014F"/>
    <w:rsid w:val="00B201CD"/>
    <w:rsid w:val="00B20266"/>
    <w:rsid w:val="00B20455"/>
    <w:rsid w:val="00B2057F"/>
    <w:rsid w:val="00B205C3"/>
    <w:rsid w:val="00B2063C"/>
    <w:rsid w:val="00B20A32"/>
    <w:rsid w:val="00B20B10"/>
    <w:rsid w:val="00B20B57"/>
    <w:rsid w:val="00B20B59"/>
    <w:rsid w:val="00B20B99"/>
    <w:rsid w:val="00B20C02"/>
    <w:rsid w:val="00B20C4B"/>
    <w:rsid w:val="00B20DE8"/>
    <w:rsid w:val="00B20E1A"/>
    <w:rsid w:val="00B20F45"/>
    <w:rsid w:val="00B20FFB"/>
    <w:rsid w:val="00B21029"/>
    <w:rsid w:val="00B21152"/>
    <w:rsid w:val="00B211C4"/>
    <w:rsid w:val="00B21304"/>
    <w:rsid w:val="00B2157E"/>
    <w:rsid w:val="00B215E8"/>
    <w:rsid w:val="00B215F5"/>
    <w:rsid w:val="00B2169C"/>
    <w:rsid w:val="00B21770"/>
    <w:rsid w:val="00B2193F"/>
    <w:rsid w:val="00B21B1B"/>
    <w:rsid w:val="00B21D22"/>
    <w:rsid w:val="00B21F11"/>
    <w:rsid w:val="00B22064"/>
    <w:rsid w:val="00B220DE"/>
    <w:rsid w:val="00B221DE"/>
    <w:rsid w:val="00B22229"/>
    <w:rsid w:val="00B222D0"/>
    <w:rsid w:val="00B22427"/>
    <w:rsid w:val="00B2246A"/>
    <w:rsid w:val="00B22479"/>
    <w:rsid w:val="00B22514"/>
    <w:rsid w:val="00B22815"/>
    <w:rsid w:val="00B228DA"/>
    <w:rsid w:val="00B22A37"/>
    <w:rsid w:val="00B22BA1"/>
    <w:rsid w:val="00B22C2C"/>
    <w:rsid w:val="00B22D5D"/>
    <w:rsid w:val="00B22DC1"/>
    <w:rsid w:val="00B22E03"/>
    <w:rsid w:val="00B22E04"/>
    <w:rsid w:val="00B22F72"/>
    <w:rsid w:val="00B23121"/>
    <w:rsid w:val="00B23160"/>
    <w:rsid w:val="00B231D7"/>
    <w:rsid w:val="00B2345E"/>
    <w:rsid w:val="00B23640"/>
    <w:rsid w:val="00B236DA"/>
    <w:rsid w:val="00B2377F"/>
    <w:rsid w:val="00B23927"/>
    <w:rsid w:val="00B23B4F"/>
    <w:rsid w:val="00B23B6B"/>
    <w:rsid w:val="00B23E97"/>
    <w:rsid w:val="00B23FA5"/>
    <w:rsid w:val="00B24192"/>
    <w:rsid w:val="00B241B9"/>
    <w:rsid w:val="00B242CF"/>
    <w:rsid w:val="00B24470"/>
    <w:rsid w:val="00B24491"/>
    <w:rsid w:val="00B244EF"/>
    <w:rsid w:val="00B245FE"/>
    <w:rsid w:val="00B247F7"/>
    <w:rsid w:val="00B24863"/>
    <w:rsid w:val="00B24969"/>
    <w:rsid w:val="00B24984"/>
    <w:rsid w:val="00B24C36"/>
    <w:rsid w:val="00B24CFC"/>
    <w:rsid w:val="00B24D17"/>
    <w:rsid w:val="00B24E23"/>
    <w:rsid w:val="00B24E95"/>
    <w:rsid w:val="00B25241"/>
    <w:rsid w:val="00B25511"/>
    <w:rsid w:val="00B2557A"/>
    <w:rsid w:val="00B255F8"/>
    <w:rsid w:val="00B257B0"/>
    <w:rsid w:val="00B25854"/>
    <w:rsid w:val="00B25AE2"/>
    <w:rsid w:val="00B25B6F"/>
    <w:rsid w:val="00B25BA0"/>
    <w:rsid w:val="00B25C61"/>
    <w:rsid w:val="00B25D1D"/>
    <w:rsid w:val="00B25E3A"/>
    <w:rsid w:val="00B25F59"/>
    <w:rsid w:val="00B25FDC"/>
    <w:rsid w:val="00B26030"/>
    <w:rsid w:val="00B26103"/>
    <w:rsid w:val="00B26177"/>
    <w:rsid w:val="00B261CB"/>
    <w:rsid w:val="00B263E8"/>
    <w:rsid w:val="00B2658F"/>
    <w:rsid w:val="00B266CC"/>
    <w:rsid w:val="00B2683E"/>
    <w:rsid w:val="00B26A08"/>
    <w:rsid w:val="00B26B2F"/>
    <w:rsid w:val="00B26B4F"/>
    <w:rsid w:val="00B26CD1"/>
    <w:rsid w:val="00B26D4C"/>
    <w:rsid w:val="00B26DE9"/>
    <w:rsid w:val="00B26E3E"/>
    <w:rsid w:val="00B26E41"/>
    <w:rsid w:val="00B26FD5"/>
    <w:rsid w:val="00B2707B"/>
    <w:rsid w:val="00B2712E"/>
    <w:rsid w:val="00B27288"/>
    <w:rsid w:val="00B275C5"/>
    <w:rsid w:val="00B27684"/>
    <w:rsid w:val="00B2775A"/>
    <w:rsid w:val="00B277DB"/>
    <w:rsid w:val="00B2784F"/>
    <w:rsid w:val="00B278A9"/>
    <w:rsid w:val="00B2798D"/>
    <w:rsid w:val="00B279E2"/>
    <w:rsid w:val="00B27C20"/>
    <w:rsid w:val="00B27CEF"/>
    <w:rsid w:val="00B27D5A"/>
    <w:rsid w:val="00B27F1C"/>
    <w:rsid w:val="00B304B2"/>
    <w:rsid w:val="00B30676"/>
    <w:rsid w:val="00B30761"/>
    <w:rsid w:val="00B309CD"/>
    <w:rsid w:val="00B30AD3"/>
    <w:rsid w:val="00B30E1E"/>
    <w:rsid w:val="00B31086"/>
    <w:rsid w:val="00B31220"/>
    <w:rsid w:val="00B31520"/>
    <w:rsid w:val="00B316D2"/>
    <w:rsid w:val="00B31E8A"/>
    <w:rsid w:val="00B321EB"/>
    <w:rsid w:val="00B32311"/>
    <w:rsid w:val="00B32483"/>
    <w:rsid w:val="00B324CC"/>
    <w:rsid w:val="00B324EE"/>
    <w:rsid w:val="00B325A7"/>
    <w:rsid w:val="00B326A3"/>
    <w:rsid w:val="00B32833"/>
    <w:rsid w:val="00B328E9"/>
    <w:rsid w:val="00B32CFD"/>
    <w:rsid w:val="00B32DA9"/>
    <w:rsid w:val="00B32F12"/>
    <w:rsid w:val="00B3302B"/>
    <w:rsid w:val="00B33630"/>
    <w:rsid w:val="00B3392C"/>
    <w:rsid w:val="00B33964"/>
    <w:rsid w:val="00B33A00"/>
    <w:rsid w:val="00B33B50"/>
    <w:rsid w:val="00B34056"/>
    <w:rsid w:val="00B342DA"/>
    <w:rsid w:val="00B342DF"/>
    <w:rsid w:val="00B34377"/>
    <w:rsid w:val="00B343C3"/>
    <w:rsid w:val="00B3442F"/>
    <w:rsid w:val="00B34518"/>
    <w:rsid w:val="00B346A3"/>
    <w:rsid w:val="00B34798"/>
    <w:rsid w:val="00B347A1"/>
    <w:rsid w:val="00B34867"/>
    <w:rsid w:val="00B349F0"/>
    <w:rsid w:val="00B34C53"/>
    <w:rsid w:val="00B34E29"/>
    <w:rsid w:val="00B350E8"/>
    <w:rsid w:val="00B351AB"/>
    <w:rsid w:val="00B35211"/>
    <w:rsid w:val="00B3528B"/>
    <w:rsid w:val="00B352EF"/>
    <w:rsid w:val="00B35407"/>
    <w:rsid w:val="00B3542A"/>
    <w:rsid w:val="00B35481"/>
    <w:rsid w:val="00B35697"/>
    <w:rsid w:val="00B35769"/>
    <w:rsid w:val="00B35C99"/>
    <w:rsid w:val="00B35CA1"/>
    <w:rsid w:val="00B35D57"/>
    <w:rsid w:val="00B35DED"/>
    <w:rsid w:val="00B36087"/>
    <w:rsid w:val="00B36684"/>
    <w:rsid w:val="00B367ED"/>
    <w:rsid w:val="00B36A49"/>
    <w:rsid w:val="00B36C1A"/>
    <w:rsid w:val="00B36FAD"/>
    <w:rsid w:val="00B36FF7"/>
    <w:rsid w:val="00B371D2"/>
    <w:rsid w:val="00B37259"/>
    <w:rsid w:val="00B372C6"/>
    <w:rsid w:val="00B37385"/>
    <w:rsid w:val="00B374BF"/>
    <w:rsid w:val="00B3770B"/>
    <w:rsid w:val="00B37B3E"/>
    <w:rsid w:val="00B37B67"/>
    <w:rsid w:val="00B37C8C"/>
    <w:rsid w:val="00B37D16"/>
    <w:rsid w:val="00B37E4C"/>
    <w:rsid w:val="00B37E9B"/>
    <w:rsid w:val="00B37EF8"/>
    <w:rsid w:val="00B40038"/>
    <w:rsid w:val="00B401CA"/>
    <w:rsid w:val="00B40533"/>
    <w:rsid w:val="00B4089A"/>
    <w:rsid w:val="00B409AD"/>
    <w:rsid w:val="00B409CC"/>
    <w:rsid w:val="00B40A1E"/>
    <w:rsid w:val="00B40A88"/>
    <w:rsid w:val="00B40AC0"/>
    <w:rsid w:val="00B40B98"/>
    <w:rsid w:val="00B40BE1"/>
    <w:rsid w:val="00B40BEF"/>
    <w:rsid w:val="00B40C5B"/>
    <w:rsid w:val="00B40E0B"/>
    <w:rsid w:val="00B40FC8"/>
    <w:rsid w:val="00B411DF"/>
    <w:rsid w:val="00B412B8"/>
    <w:rsid w:val="00B413CF"/>
    <w:rsid w:val="00B415FB"/>
    <w:rsid w:val="00B41812"/>
    <w:rsid w:val="00B41B1F"/>
    <w:rsid w:val="00B41C6F"/>
    <w:rsid w:val="00B41CDF"/>
    <w:rsid w:val="00B41EA4"/>
    <w:rsid w:val="00B41F29"/>
    <w:rsid w:val="00B41FDF"/>
    <w:rsid w:val="00B42006"/>
    <w:rsid w:val="00B421CE"/>
    <w:rsid w:val="00B421F3"/>
    <w:rsid w:val="00B42249"/>
    <w:rsid w:val="00B422B2"/>
    <w:rsid w:val="00B422B6"/>
    <w:rsid w:val="00B423B3"/>
    <w:rsid w:val="00B423F0"/>
    <w:rsid w:val="00B427F5"/>
    <w:rsid w:val="00B4284B"/>
    <w:rsid w:val="00B42900"/>
    <w:rsid w:val="00B42BAF"/>
    <w:rsid w:val="00B42C9B"/>
    <w:rsid w:val="00B42D52"/>
    <w:rsid w:val="00B42EA5"/>
    <w:rsid w:val="00B42FB6"/>
    <w:rsid w:val="00B43458"/>
    <w:rsid w:val="00B436C7"/>
    <w:rsid w:val="00B43ADE"/>
    <w:rsid w:val="00B43C14"/>
    <w:rsid w:val="00B43C9D"/>
    <w:rsid w:val="00B43ED5"/>
    <w:rsid w:val="00B43FBC"/>
    <w:rsid w:val="00B44665"/>
    <w:rsid w:val="00B448C5"/>
    <w:rsid w:val="00B44B8D"/>
    <w:rsid w:val="00B44D6E"/>
    <w:rsid w:val="00B44EBA"/>
    <w:rsid w:val="00B4517C"/>
    <w:rsid w:val="00B451B7"/>
    <w:rsid w:val="00B45255"/>
    <w:rsid w:val="00B453A3"/>
    <w:rsid w:val="00B45483"/>
    <w:rsid w:val="00B45575"/>
    <w:rsid w:val="00B456EF"/>
    <w:rsid w:val="00B4578C"/>
    <w:rsid w:val="00B457B5"/>
    <w:rsid w:val="00B459A9"/>
    <w:rsid w:val="00B45A1A"/>
    <w:rsid w:val="00B45A56"/>
    <w:rsid w:val="00B45AA3"/>
    <w:rsid w:val="00B45CED"/>
    <w:rsid w:val="00B45CFC"/>
    <w:rsid w:val="00B45D95"/>
    <w:rsid w:val="00B45E18"/>
    <w:rsid w:val="00B45EC8"/>
    <w:rsid w:val="00B45F83"/>
    <w:rsid w:val="00B4613D"/>
    <w:rsid w:val="00B46220"/>
    <w:rsid w:val="00B462BB"/>
    <w:rsid w:val="00B46345"/>
    <w:rsid w:val="00B46CE0"/>
    <w:rsid w:val="00B46EA3"/>
    <w:rsid w:val="00B4701D"/>
    <w:rsid w:val="00B47072"/>
    <w:rsid w:val="00B470F8"/>
    <w:rsid w:val="00B473F7"/>
    <w:rsid w:val="00B47429"/>
    <w:rsid w:val="00B47534"/>
    <w:rsid w:val="00B4787C"/>
    <w:rsid w:val="00B478E7"/>
    <w:rsid w:val="00B47C42"/>
    <w:rsid w:val="00B50161"/>
    <w:rsid w:val="00B503DC"/>
    <w:rsid w:val="00B50636"/>
    <w:rsid w:val="00B50672"/>
    <w:rsid w:val="00B50A41"/>
    <w:rsid w:val="00B50B96"/>
    <w:rsid w:val="00B50C14"/>
    <w:rsid w:val="00B50CCE"/>
    <w:rsid w:val="00B50E3E"/>
    <w:rsid w:val="00B50EC3"/>
    <w:rsid w:val="00B51108"/>
    <w:rsid w:val="00B51150"/>
    <w:rsid w:val="00B51277"/>
    <w:rsid w:val="00B51320"/>
    <w:rsid w:val="00B51378"/>
    <w:rsid w:val="00B51789"/>
    <w:rsid w:val="00B517F2"/>
    <w:rsid w:val="00B5199D"/>
    <w:rsid w:val="00B51A60"/>
    <w:rsid w:val="00B51A9B"/>
    <w:rsid w:val="00B51BE5"/>
    <w:rsid w:val="00B51C63"/>
    <w:rsid w:val="00B51DC3"/>
    <w:rsid w:val="00B51E2D"/>
    <w:rsid w:val="00B51F41"/>
    <w:rsid w:val="00B51FC4"/>
    <w:rsid w:val="00B5219A"/>
    <w:rsid w:val="00B521EF"/>
    <w:rsid w:val="00B5246F"/>
    <w:rsid w:val="00B525B8"/>
    <w:rsid w:val="00B52764"/>
    <w:rsid w:val="00B52829"/>
    <w:rsid w:val="00B528AE"/>
    <w:rsid w:val="00B52983"/>
    <w:rsid w:val="00B52A99"/>
    <w:rsid w:val="00B52BD4"/>
    <w:rsid w:val="00B52F5F"/>
    <w:rsid w:val="00B530F3"/>
    <w:rsid w:val="00B531A2"/>
    <w:rsid w:val="00B534FF"/>
    <w:rsid w:val="00B536C5"/>
    <w:rsid w:val="00B537CC"/>
    <w:rsid w:val="00B539CA"/>
    <w:rsid w:val="00B53BB4"/>
    <w:rsid w:val="00B53C96"/>
    <w:rsid w:val="00B54061"/>
    <w:rsid w:val="00B54266"/>
    <w:rsid w:val="00B54409"/>
    <w:rsid w:val="00B546B6"/>
    <w:rsid w:val="00B54701"/>
    <w:rsid w:val="00B54AB5"/>
    <w:rsid w:val="00B54DCE"/>
    <w:rsid w:val="00B550DE"/>
    <w:rsid w:val="00B551B7"/>
    <w:rsid w:val="00B55226"/>
    <w:rsid w:val="00B55390"/>
    <w:rsid w:val="00B55666"/>
    <w:rsid w:val="00B557AA"/>
    <w:rsid w:val="00B55A3A"/>
    <w:rsid w:val="00B55A8E"/>
    <w:rsid w:val="00B55AD3"/>
    <w:rsid w:val="00B55CDC"/>
    <w:rsid w:val="00B55D70"/>
    <w:rsid w:val="00B55E77"/>
    <w:rsid w:val="00B55F5D"/>
    <w:rsid w:val="00B55FDB"/>
    <w:rsid w:val="00B564D0"/>
    <w:rsid w:val="00B56A2C"/>
    <w:rsid w:val="00B56C40"/>
    <w:rsid w:val="00B56D1A"/>
    <w:rsid w:val="00B57298"/>
    <w:rsid w:val="00B57661"/>
    <w:rsid w:val="00B579A4"/>
    <w:rsid w:val="00B579FF"/>
    <w:rsid w:val="00B57D63"/>
    <w:rsid w:val="00B57D8B"/>
    <w:rsid w:val="00B57DC5"/>
    <w:rsid w:val="00B57E5C"/>
    <w:rsid w:val="00B57E7C"/>
    <w:rsid w:val="00B60051"/>
    <w:rsid w:val="00B60092"/>
    <w:rsid w:val="00B600C6"/>
    <w:rsid w:val="00B60250"/>
    <w:rsid w:val="00B60556"/>
    <w:rsid w:val="00B606D0"/>
    <w:rsid w:val="00B609C2"/>
    <w:rsid w:val="00B60A5E"/>
    <w:rsid w:val="00B60BB6"/>
    <w:rsid w:val="00B60C04"/>
    <w:rsid w:val="00B60C07"/>
    <w:rsid w:val="00B60D2F"/>
    <w:rsid w:val="00B60F4D"/>
    <w:rsid w:val="00B61086"/>
    <w:rsid w:val="00B61421"/>
    <w:rsid w:val="00B6151A"/>
    <w:rsid w:val="00B615FB"/>
    <w:rsid w:val="00B616D4"/>
    <w:rsid w:val="00B61BC5"/>
    <w:rsid w:val="00B61DFD"/>
    <w:rsid w:val="00B61F1A"/>
    <w:rsid w:val="00B62081"/>
    <w:rsid w:val="00B621A7"/>
    <w:rsid w:val="00B62289"/>
    <w:rsid w:val="00B625E0"/>
    <w:rsid w:val="00B62699"/>
    <w:rsid w:val="00B628F4"/>
    <w:rsid w:val="00B62DA0"/>
    <w:rsid w:val="00B62DF5"/>
    <w:rsid w:val="00B62E03"/>
    <w:rsid w:val="00B62F4F"/>
    <w:rsid w:val="00B63A23"/>
    <w:rsid w:val="00B63A93"/>
    <w:rsid w:val="00B63AF4"/>
    <w:rsid w:val="00B63B98"/>
    <w:rsid w:val="00B63CEC"/>
    <w:rsid w:val="00B63D57"/>
    <w:rsid w:val="00B63F53"/>
    <w:rsid w:val="00B64096"/>
    <w:rsid w:val="00B641ED"/>
    <w:rsid w:val="00B644A0"/>
    <w:rsid w:val="00B64513"/>
    <w:rsid w:val="00B645F3"/>
    <w:rsid w:val="00B6489A"/>
    <w:rsid w:val="00B6490A"/>
    <w:rsid w:val="00B64A02"/>
    <w:rsid w:val="00B64B3A"/>
    <w:rsid w:val="00B64CB3"/>
    <w:rsid w:val="00B64DC9"/>
    <w:rsid w:val="00B64DF0"/>
    <w:rsid w:val="00B64ED7"/>
    <w:rsid w:val="00B651DA"/>
    <w:rsid w:val="00B65277"/>
    <w:rsid w:val="00B65301"/>
    <w:rsid w:val="00B65580"/>
    <w:rsid w:val="00B6569E"/>
    <w:rsid w:val="00B656D5"/>
    <w:rsid w:val="00B6586E"/>
    <w:rsid w:val="00B65973"/>
    <w:rsid w:val="00B659FC"/>
    <w:rsid w:val="00B65A8E"/>
    <w:rsid w:val="00B65C9A"/>
    <w:rsid w:val="00B65E48"/>
    <w:rsid w:val="00B65E56"/>
    <w:rsid w:val="00B66043"/>
    <w:rsid w:val="00B6605D"/>
    <w:rsid w:val="00B6608F"/>
    <w:rsid w:val="00B669EB"/>
    <w:rsid w:val="00B66A0E"/>
    <w:rsid w:val="00B66A52"/>
    <w:rsid w:val="00B66A79"/>
    <w:rsid w:val="00B66D3C"/>
    <w:rsid w:val="00B66FA5"/>
    <w:rsid w:val="00B66FE8"/>
    <w:rsid w:val="00B67156"/>
    <w:rsid w:val="00B671AB"/>
    <w:rsid w:val="00B675E0"/>
    <w:rsid w:val="00B67639"/>
    <w:rsid w:val="00B67874"/>
    <w:rsid w:val="00B67CCC"/>
    <w:rsid w:val="00B7000A"/>
    <w:rsid w:val="00B70242"/>
    <w:rsid w:val="00B7056F"/>
    <w:rsid w:val="00B705EC"/>
    <w:rsid w:val="00B7085C"/>
    <w:rsid w:val="00B70AE6"/>
    <w:rsid w:val="00B70DB4"/>
    <w:rsid w:val="00B7104D"/>
    <w:rsid w:val="00B71134"/>
    <w:rsid w:val="00B711A7"/>
    <w:rsid w:val="00B712DD"/>
    <w:rsid w:val="00B712F1"/>
    <w:rsid w:val="00B71728"/>
    <w:rsid w:val="00B71818"/>
    <w:rsid w:val="00B7193D"/>
    <w:rsid w:val="00B71B75"/>
    <w:rsid w:val="00B71BDE"/>
    <w:rsid w:val="00B71F39"/>
    <w:rsid w:val="00B71F43"/>
    <w:rsid w:val="00B7203A"/>
    <w:rsid w:val="00B7226B"/>
    <w:rsid w:val="00B722A5"/>
    <w:rsid w:val="00B72397"/>
    <w:rsid w:val="00B723B0"/>
    <w:rsid w:val="00B7250A"/>
    <w:rsid w:val="00B7262C"/>
    <w:rsid w:val="00B72638"/>
    <w:rsid w:val="00B727C8"/>
    <w:rsid w:val="00B72907"/>
    <w:rsid w:val="00B72918"/>
    <w:rsid w:val="00B72A82"/>
    <w:rsid w:val="00B72D90"/>
    <w:rsid w:val="00B72DDD"/>
    <w:rsid w:val="00B72EAC"/>
    <w:rsid w:val="00B731B7"/>
    <w:rsid w:val="00B73293"/>
    <w:rsid w:val="00B7344B"/>
    <w:rsid w:val="00B73619"/>
    <w:rsid w:val="00B73A43"/>
    <w:rsid w:val="00B73BAE"/>
    <w:rsid w:val="00B73D12"/>
    <w:rsid w:val="00B73D21"/>
    <w:rsid w:val="00B73D73"/>
    <w:rsid w:val="00B74211"/>
    <w:rsid w:val="00B74289"/>
    <w:rsid w:val="00B742CD"/>
    <w:rsid w:val="00B742F6"/>
    <w:rsid w:val="00B7456F"/>
    <w:rsid w:val="00B745CD"/>
    <w:rsid w:val="00B746BA"/>
    <w:rsid w:val="00B747BE"/>
    <w:rsid w:val="00B74AC8"/>
    <w:rsid w:val="00B74AE1"/>
    <w:rsid w:val="00B74BC0"/>
    <w:rsid w:val="00B74BEF"/>
    <w:rsid w:val="00B74C03"/>
    <w:rsid w:val="00B74C9F"/>
    <w:rsid w:val="00B74CB2"/>
    <w:rsid w:val="00B75003"/>
    <w:rsid w:val="00B7525B"/>
    <w:rsid w:val="00B75348"/>
    <w:rsid w:val="00B753B1"/>
    <w:rsid w:val="00B75582"/>
    <w:rsid w:val="00B75678"/>
    <w:rsid w:val="00B7567F"/>
    <w:rsid w:val="00B756AB"/>
    <w:rsid w:val="00B7587E"/>
    <w:rsid w:val="00B758CF"/>
    <w:rsid w:val="00B759D5"/>
    <w:rsid w:val="00B75C88"/>
    <w:rsid w:val="00B75DBC"/>
    <w:rsid w:val="00B76017"/>
    <w:rsid w:val="00B76099"/>
    <w:rsid w:val="00B76187"/>
    <w:rsid w:val="00B76247"/>
    <w:rsid w:val="00B76380"/>
    <w:rsid w:val="00B76799"/>
    <w:rsid w:val="00B767B2"/>
    <w:rsid w:val="00B76803"/>
    <w:rsid w:val="00B76850"/>
    <w:rsid w:val="00B769CF"/>
    <w:rsid w:val="00B769E3"/>
    <w:rsid w:val="00B76AD3"/>
    <w:rsid w:val="00B76CBA"/>
    <w:rsid w:val="00B76D92"/>
    <w:rsid w:val="00B76F87"/>
    <w:rsid w:val="00B77030"/>
    <w:rsid w:val="00B77084"/>
    <w:rsid w:val="00B770E1"/>
    <w:rsid w:val="00B7735B"/>
    <w:rsid w:val="00B77553"/>
    <w:rsid w:val="00B7755C"/>
    <w:rsid w:val="00B775F8"/>
    <w:rsid w:val="00B7774A"/>
    <w:rsid w:val="00B77861"/>
    <w:rsid w:val="00B7786F"/>
    <w:rsid w:val="00B778D1"/>
    <w:rsid w:val="00B77A65"/>
    <w:rsid w:val="00B77B66"/>
    <w:rsid w:val="00B77C71"/>
    <w:rsid w:val="00B77DA1"/>
    <w:rsid w:val="00B8007F"/>
    <w:rsid w:val="00B8014F"/>
    <w:rsid w:val="00B802C6"/>
    <w:rsid w:val="00B8034C"/>
    <w:rsid w:val="00B8041E"/>
    <w:rsid w:val="00B80A1F"/>
    <w:rsid w:val="00B80A9E"/>
    <w:rsid w:val="00B80AA9"/>
    <w:rsid w:val="00B80AF9"/>
    <w:rsid w:val="00B80BFD"/>
    <w:rsid w:val="00B80CFB"/>
    <w:rsid w:val="00B80EDD"/>
    <w:rsid w:val="00B80FF2"/>
    <w:rsid w:val="00B81229"/>
    <w:rsid w:val="00B81294"/>
    <w:rsid w:val="00B81332"/>
    <w:rsid w:val="00B814CB"/>
    <w:rsid w:val="00B815A4"/>
    <w:rsid w:val="00B81803"/>
    <w:rsid w:val="00B81948"/>
    <w:rsid w:val="00B81A7D"/>
    <w:rsid w:val="00B81BD1"/>
    <w:rsid w:val="00B82176"/>
    <w:rsid w:val="00B822C0"/>
    <w:rsid w:val="00B8246E"/>
    <w:rsid w:val="00B824CA"/>
    <w:rsid w:val="00B82539"/>
    <w:rsid w:val="00B82625"/>
    <w:rsid w:val="00B82633"/>
    <w:rsid w:val="00B82701"/>
    <w:rsid w:val="00B82789"/>
    <w:rsid w:val="00B82B09"/>
    <w:rsid w:val="00B82D1E"/>
    <w:rsid w:val="00B82E84"/>
    <w:rsid w:val="00B832A3"/>
    <w:rsid w:val="00B835C1"/>
    <w:rsid w:val="00B83684"/>
    <w:rsid w:val="00B83711"/>
    <w:rsid w:val="00B8391F"/>
    <w:rsid w:val="00B83979"/>
    <w:rsid w:val="00B83C1D"/>
    <w:rsid w:val="00B83DC9"/>
    <w:rsid w:val="00B83E4B"/>
    <w:rsid w:val="00B83F05"/>
    <w:rsid w:val="00B83FF5"/>
    <w:rsid w:val="00B84232"/>
    <w:rsid w:val="00B84398"/>
    <w:rsid w:val="00B847FC"/>
    <w:rsid w:val="00B8483E"/>
    <w:rsid w:val="00B849DF"/>
    <w:rsid w:val="00B84F29"/>
    <w:rsid w:val="00B8502E"/>
    <w:rsid w:val="00B851D0"/>
    <w:rsid w:val="00B85543"/>
    <w:rsid w:val="00B857CE"/>
    <w:rsid w:val="00B85915"/>
    <w:rsid w:val="00B8592B"/>
    <w:rsid w:val="00B8599C"/>
    <w:rsid w:val="00B85D86"/>
    <w:rsid w:val="00B85E75"/>
    <w:rsid w:val="00B85E9B"/>
    <w:rsid w:val="00B85F63"/>
    <w:rsid w:val="00B85F73"/>
    <w:rsid w:val="00B85F9E"/>
    <w:rsid w:val="00B860A6"/>
    <w:rsid w:val="00B860CA"/>
    <w:rsid w:val="00B86475"/>
    <w:rsid w:val="00B8660D"/>
    <w:rsid w:val="00B8684E"/>
    <w:rsid w:val="00B869F9"/>
    <w:rsid w:val="00B86A27"/>
    <w:rsid w:val="00B86A43"/>
    <w:rsid w:val="00B86A59"/>
    <w:rsid w:val="00B86A5C"/>
    <w:rsid w:val="00B86E50"/>
    <w:rsid w:val="00B86EDE"/>
    <w:rsid w:val="00B86F3E"/>
    <w:rsid w:val="00B87008"/>
    <w:rsid w:val="00B87100"/>
    <w:rsid w:val="00B8710F"/>
    <w:rsid w:val="00B8732F"/>
    <w:rsid w:val="00B873A7"/>
    <w:rsid w:val="00B87580"/>
    <w:rsid w:val="00B876A3"/>
    <w:rsid w:val="00B8793D"/>
    <w:rsid w:val="00B8794F"/>
    <w:rsid w:val="00B87967"/>
    <w:rsid w:val="00B87CC8"/>
    <w:rsid w:val="00B87D19"/>
    <w:rsid w:val="00B87DD6"/>
    <w:rsid w:val="00B87E9F"/>
    <w:rsid w:val="00B87F49"/>
    <w:rsid w:val="00B90364"/>
    <w:rsid w:val="00B9067D"/>
    <w:rsid w:val="00B90A03"/>
    <w:rsid w:val="00B90A6A"/>
    <w:rsid w:val="00B90A9E"/>
    <w:rsid w:val="00B90BB0"/>
    <w:rsid w:val="00B90CB2"/>
    <w:rsid w:val="00B90D5E"/>
    <w:rsid w:val="00B90D8A"/>
    <w:rsid w:val="00B91682"/>
    <w:rsid w:val="00B916D8"/>
    <w:rsid w:val="00B91714"/>
    <w:rsid w:val="00B91BB0"/>
    <w:rsid w:val="00B91D58"/>
    <w:rsid w:val="00B91F2E"/>
    <w:rsid w:val="00B92052"/>
    <w:rsid w:val="00B92401"/>
    <w:rsid w:val="00B92472"/>
    <w:rsid w:val="00B92702"/>
    <w:rsid w:val="00B92750"/>
    <w:rsid w:val="00B92805"/>
    <w:rsid w:val="00B928BE"/>
    <w:rsid w:val="00B928F5"/>
    <w:rsid w:val="00B92AC8"/>
    <w:rsid w:val="00B92B23"/>
    <w:rsid w:val="00B92BFE"/>
    <w:rsid w:val="00B92C51"/>
    <w:rsid w:val="00B92CDF"/>
    <w:rsid w:val="00B92D21"/>
    <w:rsid w:val="00B92D2B"/>
    <w:rsid w:val="00B92E1C"/>
    <w:rsid w:val="00B93048"/>
    <w:rsid w:val="00B932F6"/>
    <w:rsid w:val="00B93356"/>
    <w:rsid w:val="00B9343B"/>
    <w:rsid w:val="00B93480"/>
    <w:rsid w:val="00B934A8"/>
    <w:rsid w:val="00B93755"/>
    <w:rsid w:val="00B9379E"/>
    <w:rsid w:val="00B938A5"/>
    <w:rsid w:val="00B93934"/>
    <w:rsid w:val="00B93AFD"/>
    <w:rsid w:val="00B93DF6"/>
    <w:rsid w:val="00B93E2F"/>
    <w:rsid w:val="00B94090"/>
    <w:rsid w:val="00B94487"/>
    <w:rsid w:val="00B944D1"/>
    <w:rsid w:val="00B94539"/>
    <w:rsid w:val="00B9455E"/>
    <w:rsid w:val="00B94564"/>
    <w:rsid w:val="00B9496E"/>
    <w:rsid w:val="00B94AC0"/>
    <w:rsid w:val="00B94BE2"/>
    <w:rsid w:val="00B94D35"/>
    <w:rsid w:val="00B94E61"/>
    <w:rsid w:val="00B94EDF"/>
    <w:rsid w:val="00B94F10"/>
    <w:rsid w:val="00B94F45"/>
    <w:rsid w:val="00B94FBE"/>
    <w:rsid w:val="00B9527D"/>
    <w:rsid w:val="00B952DA"/>
    <w:rsid w:val="00B952FD"/>
    <w:rsid w:val="00B95433"/>
    <w:rsid w:val="00B95468"/>
    <w:rsid w:val="00B954C9"/>
    <w:rsid w:val="00B954F3"/>
    <w:rsid w:val="00B955C4"/>
    <w:rsid w:val="00B9568E"/>
    <w:rsid w:val="00B95725"/>
    <w:rsid w:val="00B9589C"/>
    <w:rsid w:val="00B95962"/>
    <w:rsid w:val="00B95A8F"/>
    <w:rsid w:val="00B95B3D"/>
    <w:rsid w:val="00B95B4A"/>
    <w:rsid w:val="00B95C86"/>
    <w:rsid w:val="00B95E5B"/>
    <w:rsid w:val="00B95FB9"/>
    <w:rsid w:val="00B96001"/>
    <w:rsid w:val="00B960CB"/>
    <w:rsid w:val="00B96138"/>
    <w:rsid w:val="00B96375"/>
    <w:rsid w:val="00B963D5"/>
    <w:rsid w:val="00B96527"/>
    <w:rsid w:val="00B9669C"/>
    <w:rsid w:val="00B96731"/>
    <w:rsid w:val="00B96784"/>
    <w:rsid w:val="00B96828"/>
    <w:rsid w:val="00B968D8"/>
    <w:rsid w:val="00B969EA"/>
    <w:rsid w:val="00B96CCA"/>
    <w:rsid w:val="00B96D5D"/>
    <w:rsid w:val="00B96DD2"/>
    <w:rsid w:val="00B96E66"/>
    <w:rsid w:val="00B97277"/>
    <w:rsid w:val="00B975A6"/>
    <w:rsid w:val="00B976D8"/>
    <w:rsid w:val="00B9773D"/>
    <w:rsid w:val="00B977F3"/>
    <w:rsid w:val="00B97A0F"/>
    <w:rsid w:val="00B97A36"/>
    <w:rsid w:val="00B97E68"/>
    <w:rsid w:val="00B97EA4"/>
    <w:rsid w:val="00B97F2B"/>
    <w:rsid w:val="00B97F82"/>
    <w:rsid w:val="00BA005C"/>
    <w:rsid w:val="00BA009C"/>
    <w:rsid w:val="00BA010D"/>
    <w:rsid w:val="00BA049C"/>
    <w:rsid w:val="00BA0587"/>
    <w:rsid w:val="00BA0749"/>
    <w:rsid w:val="00BA0818"/>
    <w:rsid w:val="00BA0A7B"/>
    <w:rsid w:val="00BA10C0"/>
    <w:rsid w:val="00BA11BC"/>
    <w:rsid w:val="00BA1207"/>
    <w:rsid w:val="00BA1276"/>
    <w:rsid w:val="00BA12FB"/>
    <w:rsid w:val="00BA133F"/>
    <w:rsid w:val="00BA143A"/>
    <w:rsid w:val="00BA1804"/>
    <w:rsid w:val="00BA18C2"/>
    <w:rsid w:val="00BA1910"/>
    <w:rsid w:val="00BA19E5"/>
    <w:rsid w:val="00BA1A89"/>
    <w:rsid w:val="00BA1E1C"/>
    <w:rsid w:val="00BA1EBA"/>
    <w:rsid w:val="00BA229C"/>
    <w:rsid w:val="00BA22B9"/>
    <w:rsid w:val="00BA235A"/>
    <w:rsid w:val="00BA23A0"/>
    <w:rsid w:val="00BA259A"/>
    <w:rsid w:val="00BA26EB"/>
    <w:rsid w:val="00BA27B9"/>
    <w:rsid w:val="00BA28BB"/>
    <w:rsid w:val="00BA28EC"/>
    <w:rsid w:val="00BA29F4"/>
    <w:rsid w:val="00BA2C2E"/>
    <w:rsid w:val="00BA2C79"/>
    <w:rsid w:val="00BA2FAF"/>
    <w:rsid w:val="00BA2FB5"/>
    <w:rsid w:val="00BA2FCA"/>
    <w:rsid w:val="00BA3295"/>
    <w:rsid w:val="00BA3365"/>
    <w:rsid w:val="00BA34C3"/>
    <w:rsid w:val="00BA363D"/>
    <w:rsid w:val="00BA3713"/>
    <w:rsid w:val="00BA3A1E"/>
    <w:rsid w:val="00BA3B92"/>
    <w:rsid w:val="00BA3D1D"/>
    <w:rsid w:val="00BA3D8A"/>
    <w:rsid w:val="00BA3EB0"/>
    <w:rsid w:val="00BA432C"/>
    <w:rsid w:val="00BA43C8"/>
    <w:rsid w:val="00BA454E"/>
    <w:rsid w:val="00BA45D1"/>
    <w:rsid w:val="00BA477B"/>
    <w:rsid w:val="00BA483B"/>
    <w:rsid w:val="00BA4927"/>
    <w:rsid w:val="00BA4DF6"/>
    <w:rsid w:val="00BA4EEC"/>
    <w:rsid w:val="00BA4F71"/>
    <w:rsid w:val="00BA5081"/>
    <w:rsid w:val="00BA541E"/>
    <w:rsid w:val="00BA5491"/>
    <w:rsid w:val="00BA54D9"/>
    <w:rsid w:val="00BA5513"/>
    <w:rsid w:val="00BA5567"/>
    <w:rsid w:val="00BA5645"/>
    <w:rsid w:val="00BA5649"/>
    <w:rsid w:val="00BA56F1"/>
    <w:rsid w:val="00BA5795"/>
    <w:rsid w:val="00BA58C3"/>
    <w:rsid w:val="00BA58EE"/>
    <w:rsid w:val="00BA5AD1"/>
    <w:rsid w:val="00BA5BA9"/>
    <w:rsid w:val="00BA5D81"/>
    <w:rsid w:val="00BA6067"/>
    <w:rsid w:val="00BA60F1"/>
    <w:rsid w:val="00BA6298"/>
    <w:rsid w:val="00BA62EC"/>
    <w:rsid w:val="00BA6311"/>
    <w:rsid w:val="00BA6363"/>
    <w:rsid w:val="00BA6435"/>
    <w:rsid w:val="00BA66ED"/>
    <w:rsid w:val="00BA6897"/>
    <w:rsid w:val="00BA690B"/>
    <w:rsid w:val="00BA6F5E"/>
    <w:rsid w:val="00BA718F"/>
    <w:rsid w:val="00BA71BA"/>
    <w:rsid w:val="00BA7266"/>
    <w:rsid w:val="00BA74CC"/>
    <w:rsid w:val="00BA757D"/>
    <w:rsid w:val="00BA757E"/>
    <w:rsid w:val="00BA7774"/>
    <w:rsid w:val="00BA7776"/>
    <w:rsid w:val="00BA7849"/>
    <w:rsid w:val="00BA796F"/>
    <w:rsid w:val="00BA7F3D"/>
    <w:rsid w:val="00BB00AE"/>
    <w:rsid w:val="00BB0194"/>
    <w:rsid w:val="00BB02D9"/>
    <w:rsid w:val="00BB0376"/>
    <w:rsid w:val="00BB059C"/>
    <w:rsid w:val="00BB0940"/>
    <w:rsid w:val="00BB0AAD"/>
    <w:rsid w:val="00BB0B3A"/>
    <w:rsid w:val="00BB0D1C"/>
    <w:rsid w:val="00BB1047"/>
    <w:rsid w:val="00BB11B6"/>
    <w:rsid w:val="00BB16BF"/>
    <w:rsid w:val="00BB182A"/>
    <w:rsid w:val="00BB184B"/>
    <w:rsid w:val="00BB186E"/>
    <w:rsid w:val="00BB1974"/>
    <w:rsid w:val="00BB199D"/>
    <w:rsid w:val="00BB1BD4"/>
    <w:rsid w:val="00BB1CB9"/>
    <w:rsid w:val="00BB1D46"/>
    <w:rsid w:val="00BB1D65"/>
    <w:rsid w:val="00BB1DF7"/>
    <w:rsid w:val="00BB1E77"/>
    <w:rsid w:val="00BB1E85"/>
    <w:rsid w:val="00BB1F05"/>
    <w:rsid w:val="00BB1FAF"/>
    <w:rsid w:val="00BB2053"/>
    <w:rsid w:val="00BB2092"/>
    <w:rsid w:val="00BB22CE"/>
    <w:rsid w:val="00BB2565"/>
    <w:rsid w:val="00BB2641"/>
    <w:rsid w:val="00BB273F"/>
    <w:rsid w:val="00BB275C"/>
    <w:rsid w:val="00BB2777"/>
    <w:rsid w:val="00BB2998"/>
    <w:rsid w:val="00BB29FD"/>
    <w:rsid w:val="00BB2A14"/>
    <w:rsid w:val="00BB2A64"/>
    <w:rsid w:val="00BB2BCD"/>
    <w:rsid w:val="00BB2F73"/>
    <w:rsid w:val="00BB2FC4"/>
    <w:rsid w:val="00BB32D9"/>
    <w:rsid w:val="00BB3330"/>
    <w:rsid w:val="00BB33CD"/>
    <w:rsid w:val="00BB33E1"/>
    <w:rsid w:val="00BB3463"/>
    <w:rsid w:val="00BB35DC"/>
    <w:rsid w:val="00BB3CBA"/>
    <w:rsid w:val="00BB3CF1"/>
    <w:rsid w:val="00BB3DA5"/>
    <w:rsid w:val="00BB3FC2"/>
    <w:rsid w:val="00BB400F"/>
    <w:rsid w:val="00BB4290"/>
    <w:rsid w:val="00BB447E"/>
    <w:rsid w:val="00BB4487"/>
    <w:rsid w:val="00BB4569"/>
    <w:rsid w:val="00BB45AA"/>
    <w:rsid w:val="00BB47A2"/>
    <w:rsid w:val="00BB4CB5"/>
    <w:rsid w:val="00BB4D36"/>
    <w:rsid w:val="00BB5033"/>
    <w:rsid w:val="00BB50D5"/>
    <w:rsid w:val="00BB5195"/>
    <w:rsid w:val="00BB52A2"/>
    <w:rsid w:val="00BB534F"/>
    <w:rsid w:val="00BB542A"/>
    <w:rsid w:val="00BB55B7"/>
    <w:rsid w:val="00BB573D"/>
    <w:rsid w:val="00BB5819"/>
    <w:rsid w:val="00BB5843"/>
    <w:rsid w:val="00BB59A4"/>
    <w:rsid w:val="00BB5ACD"/>
    <w:rsid w:val="00BB5BEB"/>
    <w:rsid w:val="00BB5C9A"/>
    <w:rsid w:val="00BB613D"/>
    <w:rsid w:val="00BB61BB"/>
    <w:rsid w:val="00BB6211"/>
    <w:rsid w:val="00BB6541"/>
    <w:rsid w:val="00BB66B3"/>
    <w:rsid w:val="00BB6A03"/>
    <w:rsid w:val="00BB6A6E"/>
    <w:rsid w:val="00BB6C02"/>
    <w:rsid w:val="00BB6DA2"/>
    <w:rsid w:val="00BB6DED"/>
    <w:rsid w:val="00BB6EE8"/>
    <w:rsid w:val="00BB6F4A"/>
    <w:rsid w:val="00BB7016"/>
    <w:rsid w:val="00BB71BD"/>
    <w:rsid w:val="00BB73C6"/>
    <w:rsid w:val="00BB752E"/>
    <w:rsid w:val="00BB75A8"/>
    <w:rsid w:val="00BB772B"/>
    <w:rsid w:val="00BB7754"/>
    <w:rsid w:val="00BB78D2"/>
    <w:rsid w:val="00BB7B26"/>
    <w:rsid w:val="00BB7CDE"/>
    <w:rsid w:val="00BB7E76"/>
    <w:rsid w:val="00BB7F26"/>
    <w:rsid w:val="00BB7F54"/>
    <w:rsid w:val="00BB7F5D"/>
    <w:rsid w:val="00BB7F5E"/>
    <w:rsid w:val="00BC009B"/>
    <w:rsid w:val="00BC0190"/>
    <w:rsid w:val="00BC01AE"/>
    <w:rsid w:val="00BC0265"/>
    <w:rsid w:val="00BC0B34"/>
    <w:rsid w:val="00BC0FFC"/>
    <w:rsid w:val="00BC1065"/>
    <w:rsid w:val="00BC1192"/>
    <w:rsid w:val="00BC125B"/>
    <w:rsid w:val="00BC1390"/>
    <w:rsid w:val="00BC13ED"/>
    <w:rsid w:val="00BC14DE"/>
    <w:rsid w:val="00BC16B5"/>
    <w:rsid w:val="00BC1A03"/>
    <w:rsid w:val="00BC1AD9"/>
    <w:rsid w:val="00BC1B57"/>
    <w:rsid w:val="00BC1C47"/>
    <w:rsid w:val="00BC1E3C"/>
    <w:rsid w:val="00BC1F55"/>
    <w:rsid w:val="00BC2190"/>
    <w:rsid w:val="00BC21F2"/>
    <w:rsid w:val="00BC22CF"/>
    <w:rsid w:val="00BC24EB"/>
    <w:rsid w:val="00BC2579"/>
    <w:rsid w:val="00BC29DF"/>
    <w:rsid w:val="00BC2B2D"/>
    <w:rsid w:val="00BC2BA6"/>
    <w:rsid w:val="00BC2CDE"/>
    <w:rsid w:val="00BC2EDA"/>
    <w:rsid w:val="00BC31F7"/>
    <w:rsid w:val="00BC352C"/>
    <w:rsid w:val="00BC3614"/>
    <w:rsid w:val="00BC3653"/>
    <w:rsid w:val="00BC380B"/>
    <w:rsid w:val="00BC3A03"/>
    <w:rsid w:val="00BC3A33"/>
    <w:rsid w:val="00BC3A65"/>
    <w:rsid w:val="00BC3AC4"/>
    <w:rsid w:val="00BC3D18"/>
    <w:rsid w:val="00BC3D9C"/>
    <w:rsid w:val="00BC3E93"/>
    <w:rsid w:val="00BC3F53"/>
    <w:rsid w:val="00BC3FF6"/>
    <w:rsid w:val="00BC404E"/>
    <w:rsid w:val="00BC420A"/>
    <w:rsid w:val="00BC4397"/>
    <w:rsid w:val="00BC440F"/>
    <w:rsid w:val="00BC44CD"/>
    <w:rsid w:val="00BC4653"/>
    <w:rsid w:val="00BC4697"/>
    <w:rsid w:val="00BC47D4"/>
    <w:rsid w:val="00BC4919"/>
    <w:rsid w:val="00BC497E"/>
    <w:rsid w:val="00BC4AA6"/>
    <w:rsid w:val="00BC4B05"/>
    <w:rsid w:val="00BC4B3F"/>
    <w:rsid w:val="00BC5314"/>
    <w:rsid w:val="00BC5412"/>
    <w:rsid w:val="00BC548A"/>
    <w:rsid w:val="00BC5555"/>
    <w:rsid w:val="00BC561A"/>
    <w:rsid w:val="00BC5641"/>
    <w:rsid w:val="00BC568C"/>
    <w:rsid w:val="00BC56BD"/>
    <w:rsid w:val="00BC56C2"/>
    <w:rsid w:val="00BC56E8"/>
    <w:rsid w:val="00BC573C"/>
    <w:rsid w:val="00BC5795"/>
    <w:rsid w:val="00BC5A1A"/>
    <w:rsid w:val="00BC5AA8"/>
    <w:rsid w:val="00BC5AE6"/>
    <w:rsid w:val="00BC5F38"/>
    <w:rsid w:val="00BC620A"/>
    <w:rsid w:val="00BC629C"/>
    <w:rsid w:val="00BC6407"/>
    <w:rsid w:val="00BC64E7"/>
    <w:rsid w:val="00BC6517"/>
    <w:rsid w:val="00BC67E2"/>
    <w:rsid w:val="00BC686C"/>
    <w:rsid w:val="00BC694D"/>
    <w:rsid w:val="00BC6A8D"/>
    <w:rsid w:val="00BC6E2D"/>
    <w:rsid w:val="00BC6E74"/>
    <w:rsid w:val="00BC6E7D"/>
    <w:rsid w:val="00BC6FD6"/>
    <w:rsid w:val="00BC7245"/>
    <w:rsid w:val="00BC7404"/>
    <w:rsid w:val="00BC75C3"/>
    <w:rsid w:val="00BC7750"/>
    <w:rsid w:val="00BC78C2"/>
    <w:rsid w:val="00BC7AEB"/>
    <w:rsid w:val="00BC7CFE"/>
    <w:rsid w:val="00BC7EDE"/>
    <w:rsid w:val="00BD0079"/>
    <w:rsid w:val="00BD0202"/>
    <w:rsid w:val="00BD0211"/>
    <w:rsid w:val="00BD0317"/>
    <w:rsid w:val="00BD0373"/>
    <w:rsid w:val="00BD03A0"/>
    <w:rsid w:val="00BD0491"/>
    <w:rsid w:val="00BD04B4"/>
    <w:rsid w:val="00BD06EF"/>
    <w:rsid w:val="00BD07F5"/>
    <w:rsid w:val="00BD0842"/>
    <w:rsid w:val="00BD0973"/>
    <w:rsid w:val="00BD09C2"/>
    <w:rsid w:val="00BD0A9B"/>
    <w:rsid w:val="00BD0F0C"/>
    <w:rsid w:val="00BD0F95"/>
    <w:rsid w:val="00BD1005"/>
    <w:rsid w:val="00BD111C"/>
    <w:rsid w:val="00BD1426"/>
    <w:rsid w:val="00BD16E4"/>
    <w:rsid w:val="00BD17BB"/>
    <w:rsid w:val="00BD181B"/>
    <w:rsid w:val="00BD1891"/>
    <w:rsid w:val="00BD18AC"/>
    <w:rsid w:val="00BD194C"/>
    <w:rsid w:val="00BD1B01"/>
    <w:rsid w:val="00BD1DB7"/>
    <w:rsid w:val="00BD1DED"/>
    <w:rsid w:val="00BD20D1"/>
    <w:rsid w:val="00BD22AA"/>
    <w:rsid w:val="00BD22FA"/>
    <w:rsid w:val="00BD23E2"/>
    <w:rsid w:val="00BD24CC"/>
    <w:rsid w:val="00BD256F"/>
    <w:rsid w:val="00BD266F"/>
    <w:rsid w:val="00BD26E0"/>
    <w:rsid w:val="00BD2885"/>
    <w:rsid w:val="00BD2899"/>
    <w:rsid w:val="00BD29D1"/>
    <w:rsid w:val="00BD2D81"/>
    <w:rsid w:val="00BD2DA0"/>
    <w:rsid w:val="00BD2FE8"/>
    <w:rsid w:val="00BD3599"/>
    <w:rsid w:val="00BD3777"/>
    <w:rsid w:val="00BD38DF"/>
    <w:rsid w:val="00BD3A48"/>
    <w:rsid w:val="00BD3AA4"/>
    <w:rsid w:val="00BD3BF4"/>
    <w:rsid w:val="00BD3C3B"/>
    <w:rsid w:val="00BD3D0B"/>
    <w:rsid w:val="00BD3E94"/>
    <w:rsid w:val="00BD3FB7"/>
    <w:rsid w:val="00BD4070"/>
    <w:rsid w:val="00BD454F"/>
    <w:rsid w:val="00BD4B82"/>
    <w:rsid w:val="00BD4C24"/>
    <w:rsid w:val="00BD5075"/>
    <w:rsid w:val="00BD50A1"/>
    <w:rsid w:val="00BD531F"/>
    <w:rsid w:val="00BD53C8"/>
    <w:rsid w:val="00BD5690"/>
    <w:rsid w:val="00BD5697"/>
    <w:rsid w:val="00BD5C66"/>
    <w:rsid w:val="00BD5CD1"/>
    <w:rsid w:val="00BD5F9C"/>
    <w:rsid w:val="00BD6220"/>
    <w:rsid w:val="00BD6597"/>
    <w:rsid w:val="00BD6748"/>
    <w:rsid w:val="00BD6A65"/>
    <w:rsid w:val="00BD6B2A"/>
    <w:rsid w:val="00BD6D7D"/>
    <w:rsid w:val="00BD6E02"/>
    <w:rsid w:val="00BD6E53"/>
    <w:rsid w:val="00BD6EB5"/>
    <w:rsid w:val="00BD711B"/>
    <w:rsid w:val="00BD72EB"/>
    <w:rsid w:val="00BD72F1"/>
    <w:rsid w:val="00BD72F6"/>
    <w:rsid w:val="00BD743B"/>
    <w:rsid w:val="00BD75E2"/>
    <w:rsid w:val="00BD7686"/>
    <w:rsid w:val="00BD769A"/>
    <w:rsid w:val="00BD772E"/>
    <w:rsid w:val="00BD77B2"/>
    <w:rsid w:val="00BD77F0"/>
    <w:rsid w:val="00BD7D3A"/>
    <w:rsid w:val="00BD7D5B"/>
    <w:rsid w:val="00BD7D89"/>
    <w:rsid w:val="00BD7FAD"/>
    <w:rsid w:val="00BE01FB"/>
    <w:rsid w:val="00BE02D7"/>
    <w:rsid w:val="00BE0301"/>
    <w:rsid w:val="00BE0427"/>
    <w:rsid w:val="00BE0504"/>
    <w:rsid w:val="00BE08AA"/>
    <w:rsid w:val="00BE0919"/>
    <w:rsid w:val="00BE0AA6"/>
    <w:rsid w:val="00BE0B2B"/>
    <w:rsid w:val="00BE0BBF"/>
    <w:rsid w:val="00BE0C39"/>
    <w:rsid w:val="00BE0C7A"/>
    <w:rsid w:val="00BE0CCA"/>
    <w:rsid w:val="00BE0E25"/>
    <w:rsid w:val="00BE0EC4"/>
    <w:rsid w:val="00BE11E2"/>
    <w:rsid w:val="00BE1276"/>
    <w:rsid w:val="00BE132A"/>
    <w:rsid w:val="00BE1365"/>
    <w:rsid w:val="00BE13DB"/>
    <w:rsid w:val="00BE13FB"/>
    <w:rsid w:val="00BE14BD"/>
    <w:rsid w:val="00BE15AB"/>
    <w:rsid w:val="00BE1666"/>
    <w:rsid w:val="00BE1829"/>
    <w:rsid w:val="00BE188B"/>
    <w:rsid w:val="00BE18B7"/>
    <w:rsid w:val="00BE190B"/>
    <w:rsid w:val="00BE1982"/>
    <w:rsid w:val="00BE1CB1"/>
    <w:rsid w:val="00BE1DAD"/>
    <w:rsid w:val="00BE1E30"/>
    <w:rsid w:val="00BE1EB9"/>
    <w:rsid w:val="00BE1F21"/>
    <w:rsid w:val="00BE2092"/>
    <w:rsid w:val="00BE2099"/>
    <w:rsid w:val="00BE2129"/>
    <w:rsid w:val="00BE2206"/>
    <w:rsid w:val="00BE243E"/>
    <w:rsid w:val="00BE258F"/>
    <w:rsid w:val="00BE289B"/>
    <w:rsid w:val="00BE290D"/>
    <w:rsid w:val="00BE29DB"/>
    <w:rsid w:val="00BE29EC"/>
    <w:rsid w:val="00BE2BA9"/>
    <w:rsid w:val="00BE2C7F"/>
    <w:rsid w:val="00BE2EFE"/>
    <w:rsid w:val="00BE31B2"/>
    <w:rsid w:val="00BE31FA"/>
    <w:rsid w:val="00BE335C"/>
    <w:rsid w:val="00BE33D3"/>
    <w:rsid w:val="00BE33DA"/>
    <w:rsid w:val="00BE33E1"/>
    <w:rsid w:val="00BE399D"/>
    <w:rsid w:val="00BE39F9"/>
    <w:rsid w:val="00BE3A34"/>
    <w:rsid w:val="00BE3A61"/>
    <w:rsid w:val="00BE3BED"/>
    <w:rsid w:val="00BE3DC7"/>
    <w:rsid w:val="00BE3DE9"/>
    <w:rsid w:val="00BE40CF"/>
    <w:rsid w:val="00BE41A9"/>
    <w:rsid w:val="00BE466B"/>
    <w:rsid w:val="00BE4734"/>
    <w:rsid w:val="00BE474D"/>
    <w:rsid w:val="00BE4973"/>
    <w:rsid w:val="00BE4E2C"/>
    <w:rsid w:val="00BE4FC3"/>
    <w:rsid w:val="00BE513A"/>
    <w:rsid w:val="00BE5194"/>
    <w:rsid w:val="00BE51A5"/>
    <w:rsid w:val="00BE530D"/>
    <w:rsid w:val="00BE5475"/>
    <w:rsid w:val="00BE5490"/>
    <w:rsid w:val="00BE54EA"/>
    <w:rsid w:val="00BE5630"/>
    <w:rsid w:val="00BE5C7A"/>
    <w:rsid w:val="00BE5D63"/>
    <w:rsid w:val="00BE5D95"/>
    <w:rsid w:val="00BE6117"/>
    <w:rsid w:val="00BE6146"/>
    <w:rsid w:val="00BE61C6"/>
    <w:rsid w:val="00BE63F9"/>
    <w:rsid w:val="00BE649B"/>
    <w:rsid w:val="00BE69F3"/>
    <w:rsid w:val="00BE6A96"/>
    <w:rsid w:val="00BE6BB1"/>
    <w:rsid w:val="00BE6BB5"/>
    <w:rsid w:val="00BE6C36"/>
    <w:rsid w:val="00BE6D9E"/>
    <w:rsid w:val="00BE6DCC"/>
    <w:rsid w:val="00BE72DE"/>
    <w:rsid w:val="00BE733B"/>
    <w:rsid w:val="00BE75A8"/>
    <w:rsid w:val="00BE75D2"/>
    <w:rsid w:val="00BE7C21"/>
    <w:rsid w:val="00BE7CCD"/>
    <w:rsid w:val="00BE7D12"/>
    <w:rsid w:val="00BF00F3"/>
    <w:rsid w:val="00BF0124"/>
    <w:rsid w:val="00BF01E1"/>
    <w:rsid w:val="00BF0386"/>
    <w:rsid w:val="00BF0861"/>
    <w:rsid w:val="00BF09BC"/>
    <w:rsid w:val="00BF0B3E"/>
    <w:rsid w:val="00BF0C08"/>
    <w:rsid w:val="00BF0E06"/>
    <w:rsid w:val="00BF0F3A"/>
    <w:rsid w:val="00BF0FEA"/>
    <w:rsid w:val="00BF10B3"/>
    <w:rsid w:val="00BF1592"/>
    <w:rsid w:val="00BF1847"/>
    <w:rsid w:val="00BF1957"/>
    <w:rsid w:val="00BF1AF0"/>
    <w:rsid w:val="00BF1B9E"/>
    <w:rsid w:val="00BF1C44"/>
    <w:rsid w:val="00BF1D7B"/>
    <w:rsid w:val="00BF1E36"/>
    <w:rsid w:val="00BF1FA7"/>
    <w:rsid w:val="00BF20DF"/>
    <w:rsid w:val="00BF22F6"/>
    <w:rsid w:val="00BF2762"/>
    <w:rsid w:val="00BF297E"/>
    <w:rsid w:val="00BF2AF3"/>
    <w:rsid w:val="00BF2B28"/>
    <w:rsid w:val="00BF2B90"/>
    <w:rsid w:val="00BF2E00"/>
    <w:rsid w:val="00BF2E78"/>
    <w:rsid w:val="00BF2E8A"/>
    <w:rsid w:val="00BF3494"/>
    <w:rsid w:val="00BF35EF"/>
    <w:rsid w:val="00BF36B9"/>
    <w:rsid w:val="00BF38DC"/>
    <w:rsid w:val="00BF38F6"/>
    <w:rsid w:val="00BF3B20"/>
    <w:rsid w:val="00BF3B34"/>
    <w:rsid w:val="00BF3CD1"/>
    <w:rsid w:val="00BF3F67"/>
    <w:rsid w:val="00BF4075"/>
    <w:rsid w:val="00BF409F"/>
    <w:rsid w:val="00BF4546"/>
    <w:rsid w:val="00BF458E"/>
    <w:rsid w:val="00BF4611"/>
    <w:rsid w:val="00BF466F"/>
    <w:rsid w:val="00BF46B5"/>
    <w:rsid w:val="00BF4752"/>
    <w:rsid w:val="00BF4904"/>
    <w:rsid w:val="00BF4B23"/>
    <w:rsid w:val="00BF4D50"/>
    <w:rsid w:val="00BF4E94"/>
    <w:rsid w:val="00BF4FA5"/>
    <w:rsid w:val="00BF5137"/>
    <w:rsid w:val="00BF5630"/>
    <w:rsid w:val="00BF59DB"/>
    <w:rsid w:val="00BF5C37"/>
    <w:rsid w:val="00BF61FE"/>
    <w:rsid w:val="00BF62F6"/>
    <w:rsid w:val="00BF6460"/>
    <w:rsid w:val="00BF6512"/>
    <w:rsid w:val="00BF684A"/>
    <w:rsid w:val="00BF6C1A"/>
    <w:rsid w:val="00BF6CAD"/>
    <w:rsid w:val="00BF6F05"/>
    <w:rsid w:val="00BF6F52"/>
    <w:rsid w:val="00BF700E"/>
    <w:rsid w:val="00BF7120"/>
    <w:rsid w:val="00BF71A6"/>
    <w:rsid w:val="00BF7203"/>
    <w:rsid w:val="00BF73E3"/>
    <w:rsid w:val="00BF7513"/>
    <w:rsid w:val="00BF75DF"/>
    <w:rsid w:val="00BF7645"/>
    <w:rsid w:val="00BF781F"/>
    <w:rsid w:val="00BF7938"/>
    <w:rsid w:val="00BF7999"/>
    <w:rsid w:val="00BF7B4A"/>
    <w:rsid w:val="00BF7B64"/>
    <w:rsid w:val="00BF7BBC"/>
    <w:rsid w:val="00BF7E6A"/>
    <w:rsid w:val="00BF7FB5"/>
    <w:rsid w:val="00C0017D"/>
    <w:rsid w:val="00C002B6"/>
    <w:rsid w:val="00C0098D"/>
    <w:rsid w:val="00C00E72"/>
    <w:rsid w:val="00C00EE6"/>
    <w:rsid w:val="00C01170"/>
    <w:rsid w:val="00C01196"/>
    <w:rsid w:val="00C0121F"/>
    <w:rsid w:val="00C014CE"/>
    <w:rsid w:val="00C01547"/>
    <w:rsid w:val="00C0161F"/>
    <w:rsid w:val="00C0171C"/>
    <w:rsid w:val="00C018AA"/>
    <w:rsid w:val="00C01C59"/>
    <w:rsid w:val="00C01CA3"/>
    <w:rsid w:val="00C01D70"/>
    <w:rsid w:val="00C02092"/>
    <w:rsid w:val="00C02195"/>
    <w:rsid w:val="00C02283"/>
    <w:rsid w:val="00C02791"/>
    <w:rsid w:val="00C02BF9"/>
    <w:rsid w:val="00C02D09"/>
    <w:rsid w:val="00C02D69"/>
    <w:rsid w:val="00C02F1C"/>
    <w:rsid w:val="00C03267"/>
    <w:rsid w:val="00C03384"/>
    <w:rsid w:val="00C03510"/>
    <w:rsid w:val="00C035F6"/>
    <w:rsid w:val="00C03860"/>
    <w:rsid w:val="00C039BD"/>
    <w:rsid w:val="00C039FC"/>
    <w:rsid w:val="00C03ADF"/>
    <w:rsid w:val="00C03C4F"/>
    <w:rsid w:val="00C03F9E"/>
    <w:rsid w:val="00C0427B"/>
    <w:rsid w:val="00C04287"/>
    <w:rsid w:val="00C04436"/>
    <w:rsid w:val="00C044A7"/>
    <w:rsid w:val="00C045A9"/>
    <w:rsid w:val="00C0490A"/>
    <w:rsid w:val="00C049F5"/>
    <w:rsid w:val="00C04A70"/>
    <w:rsid w:val="00C04C9D"/>
    <w:rsid w:val="00C04E08"/>
    <w:rsid w:val="00C04E93"/>
    <w:rsid w:val="00C04FAF"/>
    <w:rsid w:val="00C05061"/>
    <w:rsid w:val="00C05249"/>
    <w:rsid w:val="00C05864"/>
    <w:rsid w:val="00C0592F"/>
    <w:rsid w:val="00C05992"/>
    <w:rsid w:val="00C05A10"/>
    <w:rsid w:val="00C05ACF"/>
    <w:rsid w:val="00C05B98"/>
    <w:rsid w:val="00C05C11"/>
    <w:rsid w:val="00C05D22"/>
    <w:rsid w:val="00C05EC9"/>
    <w:rsid w:val="00C05FE2"/>
    <w:rsid w:val="00C0621F"/>
    <w:rsid w:val="00C062F8"/>
    <w:rsid w:val="00C063AC"/>
    <w:rsid w:val="00C0657B"/>
    <w:rsid w:val="00C0668C"/>
    <w:rsid w:val="00C066A8"/>
    <w:rsid w:val="00C06B7D"/>
    <w:rsid w:val="00C06C6E"/>
    <w:rsid w:val="00C06D55"/>
    <w:rsid w:val="00C06EEE"/>
    <w:rsid w:val="00C06FC3"/>
    <w:rsid w:val="00C07056"/>
    <w:rsid w:val="00C0710F"/>
    <w:rsid w:val="00C0719D"/>
    <w:rsid w:val="00C071EA"/>
    <w:rsid w:val="00C07242"/>
    <w:rsid w:val="00C07361"/>
    <w:rsid w:val="00C076C0"/>
    <w:rsid w:val="00C076EF"/>
    <w:rsid w:val="00C0784A"/>
    <w:rsid w:val="00C07A4D"/>
    <w:rsid w:val="00C07A7B"/>
    <w:rsid w:val="00C07D34"/>
    <w:rsid w:val="00C07D3C"/>
    <w:rsid w:val="00C10454"/>
    <w:rsid w:val="00C10689"/>
    <w:rsid w:val="00C106B7"/>
    <w:rsid w:val="00C106DA"/>
    <w:rsid w:val="00C10993"/>
    <w:rsid w:val="00C10B87"/>
    <w:rsid w:val="00C10E65"/>
    <w:rsid w:val="00C10EF6"/>
    <w:rsid w:val="00C10FA0"/>
    <w:rsid w:val="00C1101E"/>
    <w:rsid w:val="00C1104B"/>
    <w:rsid w:val="00C11160"/>
    <w:rsid w:val="00C112C7"/>
    <w:rsid w:val="00C11469"/>
    <w:rsid w:val="00C115B8"/>
    <w:rsid w:val="00C1163B"/>
    <w:rsid w:val="00C11912"/>
    <w:rsid w:val="00C11B27"/>
    <w:rsid w:val="00C11B50"/>
    <w:rsid w:val="00C11C3C"/>
    <w:rsid w:val="00C11D2B"/>
    <w:rsid w:val="00C12038"/>
    <w:rsid w:val="00C120C3"/>
    <w:rsid w:val="00C12208"/>
    <w:rsid w:val="00C12239"/>
    <w:rsid w:val="00C123AB"/>
    <w:rsid w:val="00C12605"/>
    <w:rsid w:val="00C12637"/>
    <w:rsid w:val="00C1272B"/>
    <w:rsid w:val="00C127BA"/>
    <w:rsid w:val="00C12AA3"/>
    <w:rsid w:val="00C12B58"/>
    <w:rsid w:val="00C12B63"/>
    <w:rsid w:val="00C12B9F"/>
    <w:rsid w:val="00C12C05"/>
    <w:rsid w:val="00C12DE3"/>
    <w:rsid w:val="00C12EE0"/>
    <w:rsid w:val="00C13163"/>
    <w:rsid w:val="00C13286"/>
    <w:rsid w:val="00C13382"/>
    <w:rsid w:val="00C13398"/>
    <w:rsid w:val="00C13460"/>
    <w:rsid w:val="00C13539"/>
    <w:rsid w:val="00C13599"/>
    <w:rsid w:val="00C135F2"/>
    <w:rsid w:val="00C13862"/>
    <w:rsid w:val="00C13A5D"/>
    <w:rsid w:val="00C13B97"/>
    <w:rsid w:val="00C13C19"/>
    <w:rsid w:val="00C13CD1"/>
    <w:rsid w:val="00C13D71"/>
    <w:rsid w:val="00C13DF0"/>
    <w:rsid w:val="00C14011"/>
    <w:rsid w:val="00C142EF"/>
    <w:rsid w:val="00C1432E"/>
    <w:rsid w:val="00C14461"/>
    <w:rsid w:val="00C14774"/>
    <w:rsid w:val="00C14792"/>
    <w:rsid w:val="00C148FB"/>
    <w:rsid w:val="00C14B30"/>
    <w:rsid w:val="00C14B91"/>
    <w:rsid w:val="00C14CBC"/>
    <w:rsid w:val="00C15091"/>
    <w:rsid w:val="00C15471"/>
    <w:rsid w:val="00C1582F"/>
    <w:rsid w:val="00C15878"/>
    <w:rsid w:val="00C15BA1"/>
    <w:rsid w:val="00C15C0E"/>
    <w:rsid w:val="00C15D1A"/>
    <w:rsid w:val="00C15F25"/>
    <w:rsid w:val="00C16036"/>
    <w:rsid w:val="00C16218"/>
    <w:rsid w:val="00C164C9"/>
    <w:rsid w:val="00C16669"/>
    <w:rsid w:val="00C16777"/>
    <w:rsid w:val="00C167FF"/>
    <w:rsid w:val="00C16807"/>
    <w:rsid w:val="00C16842"/>
    <w:rsid w:val="00C168CB"/>
    <w:rsid w:val="00C16970"/>
    <w:rsid w:val="00C16A92"/>
    <w:rsid w:val="00C16AFF"/>
    <w:rsid w:val="00C16BD7"/>
    <w:rsid w:val="00C16BDB"/>
    <w:rsid w:val="00C16E18"/>
    <w:rsid w:val="00C16E2E"/>
    <w:rsid w:val="00C16ECF"/>
    <w:rsid w:val="00C1703D"/>
    <w:rsid w:val="00C1715F"/>
    <w:rsid w:val="00C172F3"/>
    <w:rsid w:val="00C173C6"/>
    <w:rsid w:val="00C17411"/>
    <w:rsid w:val="00C174C2"/>
    <w:rsid w:val="00C17614"/>
    <w:rsid w:val="00C1772D"/>
    <w:rsid w:val="00C1784A"/>
    <w:rsid w:val="00C178AE"/>
    <w:rsid w:val="00C17929"/>
    <w:rsid w:val="00C179B3"/>
    <w:rsid w:val="00C17BAA"/>
    <w:rsid w:val="00C17D5D"/>
    <w:rsid w:val="00C202E9"/>
    <w:rsid w:val="00C20E65"/>
    <w:rsid w:val="00C21008"/>
    <w:rsid w:val="00C21093"/>
    <w:rsid w:val="00C211D3"/>
    <w:rsid w:val="00C21263"/>
    <w:rsid w:val="00C21415"/>
    <w:rsid w:val="00C2152E"/>
    <w:rsid w:val="00C21633"/>
    <w:rsid w:val="00C21859"/>
    <w:rsid w:val="00C21BA6"/>
    <w:rsid w:val="00C21F61"/>
    <w:rsid w:val="00C221D4"/>
    <w:rsid w:val="00C22457"/>
    <w:rsid w:val="00C2250C"/>
    <w:rsid w:val="00C22783"/>
    <w:rsid w:val="00C229E4"/>
    <w:rsid w:val="00C22AE0"/>
    <w:rsid w:val="00C22B44"/>
    <w:rsid w:val="00C22B7C"/>
    <w:rsid w:val="00C22F38"/>
    <w:rsid w:val="00C22F90"/>
    <w:rsid w:val="00C23040"/>
    <w:rsid w:val="00C231B1"/>
    <w:rsid w:val="00C231CF"/>
    <w:rsid w:val="00C23227"/>
    <w:rsid w:val="00C232C6"/>
    <w:rsid w:val="00C234D0"/>
    <w:rsid w:val="00C2358C"/>
    <w:rsid w:val="00C23626"/>
    <w:rsid w:val="00C2363F"/>
    <w:rsid w:val="00C236F2"/>
    <w:rsid w:val="00C236FC"/>
    <w:rsid w:val="00C23714"/>
    <w:rsid w:val="00C237E1"/>
    <w:rsid w:val="00C23869"/>
    <w:rsid w:val="00C23CC9"/>
    <w:rsid w:val="00C23E2E"/>
    <w:rsid w:val="00C23EFD"/>
    <w:rsid w:val="00C23F7E"/>
    <w:rsid w:val="00C2402B"/>
    <w:rsid w:val="00C24088"/>
    <w:rsid w:val="00C24178"/>
    <w:rsid w:val="00C24284"/>
    <w:rsid w:val="00C245B1"/>
    <w:rsid w:val="00C245C5"/>
    <w:rsid w:val="00C248DD"/>
    <w:rsid w:val="00C24AAB"/>
    <w:rsid w:val="00C24C2A"/>
    <w:rsid w:val="00C24CEA"/>
    <w:rsid w:val="00C24D2C"/>
    <w:rsid w:val="00C24F88"/>
    <w:rsid w:val="00C251A9"/>
    <w:rsid w:val="00C25243"/>
    <w:rsid w:val="00C252F2"/>
    <w:rsid w:val="00C255DE"/>
    <w:rsid w:val="00C257B0"/>
    <w:rsid w:val="00C25895"/>
    <w:rsid w:val="00C25921"/>
    <w:rsid w:val="00C25B40"/>
    <w:rsid w:val="00C25B4E"/>
    <w:rsid w:val="00C25B5F"/>
    <w:rsid w:val="00C25C4E"/>
    <w:rsid w:val="00C25C61"/>
    <w:rsid w:val="00C25F9E"/>
    <w:rsid w:val="00C25FD4"/>
    <w:rsid w:val="00C26057"/>
    <w:rsid w:val="00C26292"/>
    <w:rsid w:val="00C26296"/>
    <w:rsid w:val="00C2651F"/>
    <w:rsid w:val="00C26585"/>
    <w:rsid w:val="00C2661E"/>
    <w:rsid w:val="00C2676A"/>
    <w:rsid w:val="00C26868"/>
    <w:rsid w:val="00C26878"/>
    <w:rsid w:val="00C26912"/>
    <w:rsid w:val="00C26A59"/>
    <w:rsid w:val="00C26BB3"/>
    <w:rsid w:val="00C26E60"/>
    <w:rsid w:val="00C26FB0"/>
    <w:rsid w:val="00C27085"/>
    <w:rsid w:val="00C27209"/>
    <w:rsid w:val="00C2751F"/>
    <w:rsid w:val="00C27593"/>
    <w:rsid w:val="00C27605"/>
    <w:rsid w:val="00C27883"/>
    <w:rsid w:val="00C27A2E"/>
    <w:rsid w:val="00C27A39"/>
    <w:rsid w:val="00C27D16"/>
    <w:rsid w:val="00C27D53"/>
    <w:rsid w:val="00C27F80"/>
    <w:rsid w:val="00C30001"/>
    <w:rsid w:val="00C300C4"/>
    <w:rsid w:val="00C30105"/>
    <w:rsid w:val="00C30496"/>
    <w:rsid w:val="00C304CB"/>
    <w:rsid w:val="00C30663"/>
    <w:rsid w:val="00C306A5"/>
    <w:rsid w:val="00C3071A"/>
    <w:rsid w:val="00C30776"/>
    <w:rsid w:val="00C307AC"/>
    <w:rsid w:val="00C30B96"/>
    <w:rsid w:val="00C30CBE"/>
    <w:rsid w:val="00C30D21"/>
    <w:rsid w:val="00C30D82"/>
    <w:rsid w:val="00C30D94"/>
    <w:rsid w:val="00C30E39"/>
    <w:rsid w:val="00C30F58"/>
    <w:rsid w:val="00C3100D"/>
    <w:rsid w:val="00C31031"/>
    <w:rsid w:val="00C31044"/>
    <w:rsid w:val="00C314F4"/>
    <w:rsid w:val="00C3152F"/>
    <w:rsid w:val="00C31589"/>
    <w:rsid w:val="00C31598"/>
    <w:rsid w:val="00C3181D"/>
    <w:rsid w:val="00C31852"/>
    <w:rsid w:val="00C31A28"/>
    <w:rsid w:val="00C31A36"/>
    <w:rsid w:val="00C31CF7"/>
    <w:rsid w:val="00C31DB7"/>
    <w:rsid w:val="00C3215A"/>
    <w:rsid w:val="00C32817"/>
    <w:rsid w:val="00C3281C"/>
    <w:rsid w:val="00C32988"/>
    <w:rsid w:val="00C32C71"/>
    <w:rsid w:val="00C32CDB"/>
    <w:rsid w:val="00C32D7F"/>
    <w:rsid w:val="00C33123"/>
    <w:rsid w:val="00C331BD"/>
    <w:rsid w:val="00C33590"/>
    <w:rsid w:val="00C3361A"/>
    <w:rsid w:val="00C33621"/>
    <w:rsid w:val="00C336A1"/>
    <w:rsid w:val="00C3370A"/>
    <w:rsid w:val="00C337D5"/>
    <w:rsid w:val="00C337E2"/>
    <w:rsid w:val="00C33862"/>
    <w:rsid w:val="00C33897"/>
    <w:rsid w:val="00C3394B"/>
    <w:rsid w:val="00C339CE"/>
    <w:rsid w:val="00C33C59"/>
    <w:rsid w:val="00C33D5D"/>
    <w:rsid w:val="00C33F3A"/>
    <w:rsid w:val="00C342B9"/>
    <w:rsid w:val="00C3460C"/>
    <w:rsid w:val="00C34635"/>
    <w:rsid w:val="00C3475C"/>
    <w:rsid w:val="00C348E2"/>
    <w:rsid w:val="00C34B54"/>
    <w:rsid w:val="00C34FCD"/>
    <w:rsid w:val="00C35359"/>
    <w:rsid w:val="00C3536A"/>
    <w:rsid w:val="00C353E3"/>
    <w:rsid w:val="00C35435"/>
    <w:rsid w:val="00C359CD"/>
    <w:rsid w:val="00C35AC6"/>
    <w:rsid w:val="00C35C85"/>
    <w:rsid w:val="00C35E2A"/>
    <w:rsid w:val="00C35F35"/>
    <w:rsid w:val="00C3660F"/>
    <w:rsid w:val="00C36881"/>
    <w:rsid w:val="00C368FA"/>
    <w:rsid w:val="00C36A8C"/>
    <w:rsid w:val="00C36AA3"/>
    <w:rsid w:val="00C36B97"/>
    <w:rsid w:val="00C36C13"/>
    <w:rsid w:val="00C36C77"/>
    <w:rsid w:val="00C36E4F"/>
    <w:rsid w:val="00C36EA2"/>
    <w:rsid w:val="00C36F1F"/>
    <w:rsid w:val="00C36F63"/>
    <w:rsid w:val="00C36F73"/>
    <w:rsid w:val="00C370AA"/>
    <w:rsid w:val="00C373EA"/>
    <w:rsid w:val="00C3751E"/>
    <w:rsid w:val="00C375F2"/>
    <w:rsid w:val="00C37670"/>
    <w:rsid w:val="00C3771C"/>
    <w:rsid w:val="00C377BC"/>
    <w:rsid w:val="00C377FE"/>
    <w:rsid w:val="00C37C95"/>
    <w:rsid w:val="00C37D25"/>
    <w:rsid w:val="00C37E63"/>
    <w:rsid w:val="00C4021B"/>
    <w:rsid w:val="00C403E5"/>
    <w:rsid w:val="00C40948"/>
    <w:rsid w:val="00C40969"/>
    <w:rsid w:val="00C4098E"/>
    <w:rsid w:val="00C409F1"/>
    <w:rsid w:val="00C40B65"/>
    <w:rsid w:val="00C40CF3"/>
    <w:rsid w:val="00C40D1C"/>
    <w:rsid w:val="00C40F40"/>
    <w:rsid w:val="00C41413"/>
    <w:rsid w:val="00C4151E"/>
    <w:rsid w:val="00C4155A"/>
    <w:rsid w:val="00C41626"/>
    <w:rsid w:val="00C4164A"/>
    <w:rsid w:val="00C41782"/>
    <w:rsid w:val="00C417B3"/>
    <w:rsid w:val="00C417BC"/>
    <w:rsid w:val="00C41949"/>
    <w:rsid w:val="00C41970"/>
    <w:rsid w:val="00C4197B"/>
    <w:rsid w:val="00C41E9D"/>
    <w:rsid w:val="00C41F14"/>
    <w:rsid w:val="00C41F30"/>
    <w:rsid w:val="00C41FC4"/>
    <w:rsid w:val="00C42051"/>
    <w:rsid w:val="00C42082"/>
    <w:rsid w:val="00C42113"/>
    <w:rsid w:val="00C42254"/>
    <w:rsid w:val="00C424DC"/>
    <w:rsid w:val="00C425EA"/>
    <w:rsid w:val="00C4264E"/>
    <w:rsid w:val="00C42943"/>
    <w:rsid w:val="00C42CCD"/>
    <w:rsid w:val="00C42CDD"/>
    <w:rsid w:val="00C42CE0"/>
    <w:rsid w:val="00C42D69"/>
    <w:rsid w:val="00C42EC3"/>
    <w:rsid w:val="00C4342C"/>
    <w:rsid w:val="00C435F6"/>
    <w:rsid w:val="00C4370F"/>
    <w:rsid w:val="00C43751"/>
    <w:rsid w:val="00C43AAF"/>
    <w:rsid w:val="00C43C52"/>
    <w:rsid w:val="00C43FC9"/>
    <w:rsid w:val="00C4408B"/>
    <w:rsid w:val="00C4416A"/>
    <w:rsid w:val="00C441F7"/>
    <w:rsid w:val="00C444F1"/>
    <w:rsid w:val="00C444FF"/>
    <w:rsid w:val="00C448F8"/>
    <w:rsid w:val="00C44974"/>
    <w:rsid w:val="00C44BC9"/>
    <w:rsid w:val="00C44C1F"/>
    <w:rsid w:val="00C44E17"/>
    <w:rsid w:val="00C44E64"/>
    <w:rsid w:val="00C44FF5"/>
    <w:rsid w:val="00C4516A"/>
    <w:rsid w:val="00C451B2"/>
    <w:rsid w:val="00C451F6"/>
    <w:rsid w:val="00C452B5"/>
    <w:rsid w:val="00C45382"/>
    <w:rsid w:val="00C454B7"/>
    <w:rsid w:val="00C45689"/>
    <w:rsid w:val="00C456A1"/>
    <w:rsid w:val="00C45896"/>
    <w:rsid w:val="00C459C2"/>
    <w:rsid w:val="00C45AC2"/>
    <w:rsid w:val="00C45BD0"/>
    <w:rsid w:val="00C46080"/>
    <w:rsid w:val="00C466FA"/>
    <w:rsid w:val="00C46B39"/>
    <w:rsid w:val="00C46C83"/>
    <w:rsid w:val="00C46C9C"/>
    <w:rsid w:val="00C46CC7"/>
    <w:rsid w:val="00C46F67"/>
    <w:rsid w:val="00C470AE"/>
    <w:rsid w:val="00C47128"/>
    <w:rsid w:val="00C471A4"/>
    <w:rsid w:val="00C47754"/>
    <w:rsid w:val="00C4789C"/>
    <w:rsid w:val="00C47915"/>
    <w:rsid w:val="00C47C01"/>
    <w:rsid w:val="00C47FA1"/>
    <w:rsid w:val="00C50013"/>
    <w:rsid w:val="00C50103"/>
    <w:rsid w:val="00C5017D"/>
    <w:rsid w:val="00C50488"/>
    <w:rsid w:val="00C506D5"/>
    <w:rsid w:val="00C507E3"/>
    <w:rsid w:val="00C50856"/>
    <w:rsid w:val="00C5098D"/>
    <w:rsid w:val="00C50BA7"/>
    <w:rsid w:val="00C50F3D"/>
    <w:rsid w:val="00C5106F"/>
    <w:rsid w:val="00C510DD"/>
    <w:rsid w:val="00C512DF"/>
    <w:rsid w:val="00C51301"/>
    <w:rsid w:val="00C51320"/>
    <w:rsid w:val="00C5156F"/>
    <w:rsid w:val="00C5161B"/>
    <w:rsid w:val="00C51717"/>
    <w:rsid w:val="00C51874"/>
    <w:rsid w:val="00C519B5"/>
    <w:rsid w:val="00C51B18"/>
    <w:rsid w:val="00C51D1A"/>
    <w:rsid w:val="00C51D5F"/>
    <w:rsid w:val="00C51EED"/>
    <w:rsid w:val="00C5208C"/>
    <w:rsid w:val="00C52109"/>
    <w:rsid w:val="00C52118"/>
    <w:rsid w:val="00C522AF"/>
    <w:rsid w:val="00C5234D"/>
    <w:rsid w:val="00C525A1"/>
    <w:rsid w:val="00C5261B"/>
    <w:rsid w:val="00C526A8"/>
    <w:rsid w:val="00C52885"/>
    <w:rsid w:val="00C52A2B"/>
    <w:rsid w:val="00C52C93"/>
    <w:rsid w:val="00C52D7F"/>
    <w:rsid w:val="00C52E4E"/>
    <w:rsid w:val="00C52E89"/>
    <w:rsid w:val="00C52FA3"/>
    <w:rsid w:val="00C53065"/>
    <w:rsid w:val="00C5309E"/>
    <w:rsid w:val="00C531AE"/>
    <w:rsid w:val="00C531E4"/>
    <w:rsid w:val="00C5326D"/>
    <w:rsid w:val="00C5328C"/>
    <w:rsid w:val="00C533A7"/>
    <w:rsid w:val="00C5352C"/>
    <w:rsid w:val="00C5359A"/>
    <w:rsid w:val="00C53777"/>
    <w:rsid w:val="00C537AA"/>
    <w:rsid w:val="00C53883"/>
    <w:rsid w:val="00C53B5C"/>
    <w:rsid w:val="00C53B81"/>
    <w:rsid w:val="00C53EC6"/>
    <w:rsid w:val="00C53F04"/>
    <w:rsid w:val="00C53FC9"/>
    <w:rsid w:val="00C543B0"/>
    <w:rsid w:val="00C54533"/>
    <w:rsid w:val="00C5461C"/>
    <w:rsid w:val="00C5465E"/>
    <w:rsid w:val="00C547EB"/>
    <w:rsid w:val="00C549C2"/>
    <w:rsid w:val="00C549D5"/>
    <w:rsid w:val="00C54B94"/>
    <w:rsid w:val="00C54D37"/>
    <w:rsid w:val="00C54D65"/>
    <w:rsid w:val="00C54DAD"/>
    <w:rsid w:val="00C54EE1"/>
    <w:rsid w:val="00C5504C"/>
    <w:rsid w:val="00C550BD"/>
    <w:rsid w:val="00C55117"/>
    <w:rsid w:val="00C55407"/>
    <w:rsid w:val="00C55568"/>
    <w:rsid w:val="00C55597"/>
    <w:rsid w:val="00C556E2"/>
    <w:rsid w:val="00C558BE"/>
    <w:rsid w:val="00C55955"/>
    <w:rsid w:val="00C55C22"/>
    <w:rsid w:val="00C55C5E"/>
    <w:rsid w:val="00C560DF"/>
    <w:rsid w:val="00C561B1"/>
    <w:rsid w:val="00C564DB"/>
    <w:rsid w:val="00C56743"/>
    <w:rsid w:val="00C56827"/>
    <w:rsid w:val="00C56956"/>
    <w:rsid w:val="00C56A08"/>
    <w:rsid w:val="00C56BD2"/>
    <w:rsid w:val="00C56C2D"/>
    <w:rsid w:val="00C56C7A"/>
    <w:rsid w:val="00C56DD3"/>
    <w:rsid w:val="00C56EE7"/>
    <w:rsid w:val="00C57004"/>
    <w:rsid w:val="00C57043"/>
    <w:rsid w:val="00C57408"/>
    <w:rsid w:val="00C57511"/>
    <w:rsid w:val="00C57521"/>
    <w:rsid w:val="00C577BA"/>
    <w:rsid w:val="00C57847"/>
    <w:rsid w:val="00C579A6"/>
    <w:rsid w:val="00C579C0"/>
    <w:rsid w:val="00C57A79"/>
    <w:rsid w:val="00C57D8E"/>
    <w:rsid w:val="00C57F0D"/>
    <w:rsid w:val="00C6033A"/>
    <w:rsid w:val="00C606D0"/>
    <w:rsid w:val="00C607AB"/>
    <w:rsid w:val="00C60813"/>
    <w:rsid w:val="00C60851"/>
    <w:rsid w:val="00C6098F"/>
    <w:rsid w:val="00C60CC1"/>
    <w:rsid w:val="00C60E43"/>
    <w:rsid w:val="00C610D9"/>
    <w:rsid w:val="00C6120D"/>
    <w:rsid w:val="00C61471"/>
    <w:rsid w:val="00C6153E"/>
    <w:rsid w:val="00C617A7"/>
    <w:rsid w:val="00C618D0"/>
    <w:rsid w:val="00C61A79"/>
    <w:rsid w:val="00C61CCE"/>
    <w:rsid w:val="00C61D5B"/>
    <w:rsid w:val="00C61DD6"/>
    <w:rsid w:val="00C62018"/>
    <w:rsid w:val="00C62028"/>
    <w:rsid w:val="00C620E3"/>
    <w:rsid w:val="00C62310"/>
    <w:rsid w:val="00C6254C"/>
    <w:rsid w:val="00C625B9"/>
    <w:rsid w:val="00C62836"/>
    <w:rsid w:val="00C62A4E"/>
    <w:rsid w:val="00C62C6A"/>
    <w:rsid w:val="00C62D1E"/>
    <w:rsid w:val="00C63122"/>
    <w:rsid w:val="00C63191"/>
    <w:rsid w:val="00C631A5"/>
    <w:rsid w:val="00C632EB"/>
    <w:rsid w:val="00C633A9"/>
    <w:rsid w:val="00C6348E"/>
    <w:rsid w:val="00C63561"/>
    <w:rsid w:val="00C63598"/>
    <w:rsid w:val="00C636A0"/>
    <w:rsid w:val="00C636E4"/>
    <w:rsid w:val="00C63823"/>
    <w:rsid w:val="00C6384C"/>
    <w:rsid w:val="00C640F3"/>
    <w:rsid w:val="00C643CD"/>
    <w:rsid w:val="00C644A6"/>
    <w:rsid w:val="00C6475E"/>
    <w:rsid w:val="00C64902"/>
    <w:rsid w:val="00C64A82"/>
    <w:rsid w:val="00C64BB5"/>
    <w:rsid w:val="00C64CE9"/>
    <w:rsid w:val="00C64D3C"/>
    <w:rsid w:val="00C64D4C"/>
    <w:rsid w:val="00C64D88"/>
    <w:rsid w:val="00C64DC5"/>
    <w:rsid w:val="00C6547F"/>
    <w:rsid w:val="00C65652"/>
    <w:rsid w:val="00C65716"/>
    <w:rsid w:val="00C65810"/>
    <w:rsid w:val="00C65858"/>
    <w:rsid w:val="00C659F3"/>
    <w:rsid w:val="00C65AF1"/>
    <w:rsid w:val="00C65BF9"/>
    <w:rsid w:val="00C6616D"/>
    <w:rsid w:val="00C66459"/>
    <w:rsid w:val="00C666C8"/>
    <w:rsid w:val="00C666EC"/>
    <w:rsid w:val="00C66A87"/>
    <w:rsid w:val="00C66B9E"/>
    <w:rsid w:val="00C66BAF"/>
    <w:rsid w:val="00C66C98"/>
    <w:rsid w:val="00C66EC3"/>
    <w:rsid w:val="00C66F4A"/>
    <w:rsid w:val="00C672B5"/>
    <w:rsid w:val="00C672BD"/>
    <w:rsid w:val="00C672D7"/>
    <w:rsid w:val="00C67972"/>
    <w:rsid w:val="00C67AC8"/>
    <w:rsid w:val="00C67AE3"/>
    <w:rsid w:val="00C67C9C"/>
    <w:rsid w:val="00C67D2E"/>
    <w:rsid w:val="00C67DEB"/>
    <w:rsid w:val="00C67E05"/>
    <w:rsid w:val="00C67E0E"/>
    <w:rsid w:val="00C70035"/>
    <w:rsid w:val="00C70072"/>
    <w:rsid w:val="00C702F2"/>
    <w:rsid w:val="00C70345"/>
    <w:rsid w:val="00C70392"/>
    <w:rsid w:val="00C70612"/>
    <w:rsid w:val="00C70613"/>
    <w:rsid w:val="00C70625"/>
    <w:rsid w:val="00C70907"/>
    <w:rsid w:val="00C70AEA"/>
    <w:rsid w:val="00C70B4C"/>
    <w:rsid w:val="00C70BE4"/>
    <w:rsid w:val="00C70E27"/>
    <w:rsid w:val="00C70E5B"/>
    <w:rsid w:val="00C70F8C"/>
    <w:rsid w:val="00C710C5"/>
    <w:rsid w:val="00C7116F"/>
    <w:rsid w:val="00C71254"/>
    <w:rsid w:val="00C7135A"/>
    <w:rsid w:val="00C7152F"/>
    <w:rsid w:val="00C7159E"/>
    <w:rsid w:val="00C71763"/>
    <w:rsid w:val="00C71880"/>
    <w:rsid w:val="00C71A6F"/>
    <w:rsid w:val="00C71C33"/>
    <w:rsid w:val="00C71E71"/>
    <w:rsid w:val="00C720A4"/>
    <w:rsid w:val="00C721BF"/>
    <w:rsid w:val="00C723AD"/>
    <w:rsid w:val="00C723D3"/>
    <w:rsid w:val="00C7242D"/>
    <w:rsid w:val="00C72667"/>
    <w:rsid w:val="00C72742"/>
    <w:rsid w:val="00C72A36"/>
    <w:rsid w:val="00C72CB6"/>
    <w:rsid w:val="00C72DBD"/>
    <w:rsid w:val="00C72E7C"/>
    <w:rsid w:val="00C72EEB"/>
    <w:rsid w:val="00C72F96"/>
    <w:rsid w:val="00C73108"/>
    <w:rsid w:val="00C73467"/>
    <w:rsid w:val="00C735A7"/>
    <w:rsid w:val="00C735F1"/>
    <w:rsid w:val="00C7361F"/>
    <w:rsid w:val="00C7376B"/>
    <w:rsid w:val="00C737B5"/>
    <w:rsid w:val="00C73B47"/>
    <w:rsid w:val="00C73B9D"/>
    <w:rsid w:val="00C73EF2"/>
    <w:rsid w:val="00C741A3"/>
    <w:rsid w:val="00C7468B"/>
    <w:rsid w:val="00C748FC"/>
    <w:rsid w:val="00C7493F"/>
    <w:rsid w:val="00C74985"/>
    <w:rsid w:val="00C74D7B"/>
    <w:rsid w:val="00C75306"/>
    <w:rsid w:val="00C75463"/>
    <w:rsid w:val="00C754E6"/>
    <w:rsid w:val="00C75511"/>
    <w:rsid w:val="00C755D7"/>
    <w:rsid w:val="00C75942"/>
    <w:rsid w:val="00C75944"/>
    <w:rsid w:val="00C7596D"/>
    <w:rsid w:val="00C759A5"/>
    <w:rsid w:val="00C75C6B"/>
    <w:rsid w:val="00C7618F"/>
    <w:rsid w:val="00C76315"/>
    <w:rsid w:val="00C76552"/>
    <w:rsid w:val="00C76556"/>
    <w:rsid w:val="00C7659A"/>
    <w:rsid w:val="00C76A0F"/>
    <w:rsid w:val="00C76B3A"/>
    <w:rsid w:val="00C76C23"/>
    <w:rsid w:val="00C76C6A"/>
    <w:rsid w:val="00C76D0F"/>
    <w:rsid w:val="00C76DAB"/>
    <w:rsid w:val="00C77055"/>
    <w:rsid w:val="00C77076"/>
    <w:rsid w:val="00C77147"/>
    <w:rsid w:val="00C77194"/>
    <w:rsid w:val="00C772BF"/>
    <w:rsid w:val="00C7743C"/>
    <w:rsid w:val="00C777DF"/>
    <w:rsid w:val="00C77949"/>
    <w:rsid w:val="00C77B4A"/>
    <w:rsid w:val="00C77C19"/>
    <w:rsid w:val="00C77C85"/>
    <w:rsid w:val="00C8019F"/>
    <w:rsid w:val="00C80362"/>
    <w:rsid w:val="00C8041C"/>
    <w:rsid w:val="00C80439"/>
    <w:rsid w:val="00C805E6"/>
    <w:rsid w:val="00C8069F"/>
    <w:rsid w:val="00C80727"/>
    <w:rsid w:val="00C8073F"/>
    <w:rsid w:val="00C80A4D"/>
    <w:rsid w:val="00C80E25"/>
    <w:rsid w:val="00C80F5B"/>
    <w:rsid w:val="00C81050"/>
    <w:rsid w:val="00C8109A"/>
    <w:rsid w:val="00C81170"/>
    <w:rsid w:val="00C81251"/>
    <w:rsid w:val="00C814DF"/>
    <w:rsid w:val="00C814F6"/>
    <w:rsid w:val="00C81517"/>
    <w:rsid w:val="00C817DB"/>
    <w:rsid w:val="00C81811"/>
    <w:rsid w:val="00C81974"/>
    <w:rsid w:val="00C81A1A"/>
    <w:rsid w:val="00C81A78"/>
    <w:rsid w:val="00C81BAD"/>
    <w:rsid w:val="00C81D01"/>
    <w:rsid w:val="00C81DC2"/>
    <w:rsid w:val="00C82345"/>
    <w:rsid w:val="00C824C1"/>
    <w:rsid w:val="00C8255C"/>
    <w:rsid w:val="00C8280B"/>
    <w:rsid w:val="00C82C32"/>
    <w:rsid w:val="00C82DCA"/>
    <w:rsid w:val="00C82F45"/>
    <w:rsid w:val="00C8303D"/>
    <w:rsid w:val="00C8322D"/>
    <w:rsid w:val="00C838ED"/>
    <w:rsid w:val="00C83990"/>
    <w:rsid w:val="00C839A8"/>
    <w:rsid w:val="00C83A0E"/>
    <w:rsid w:val="00C83B6C"/>
    <w:rsid w:val="00C83DF2"/>
    <w:rsid w:val="00C83FF2"/>
    <w:rsid w:val="00C840E8"/>
    <w:rsid w:val="00C8416D"/>
    <w:rsid w:val="00C8438A"/>
    <w:rsid w:val="00C843CC"/>
    <w:rsid w:val="00C84418"/>
    <w:rsid w:val="00C844A1"/>
    <w:rsid w:val="00C84556"/>
    <w:rsid w:val="00C84675"/>
    <w:rsid w:val="00C84858"/>
    <w:rsid w:val="00C8487C"/>
    <w:rsid w:val="00C84946"/>
    <w:rsid w:val="00C84C8F"/>
    <w:rsid w:val="00C85082"/>
    <w:rsid w:val="00C850EF"/>
    <w:rsid w:val="00C8516D"/>
    <w:rsid w:val="00C85225"/>
    <w:rsid w:val="00C8527B"/>
    <w:rsid w:val="00C853F1"/>
    <w:rsid w:val="00C855C1"/>
    <w:rsid w:val="00C85792"/>
    <w:rsid w:val="00C858D6"/>
    <w:rsid w:val="00C85A27"/>
    <w:rsid w:val="00C85AD7"/>
    <w:rsid w:val="00C85C18"/>
    <w:rsid w:val="00C85D0E"/>
    <w:rsid w:val="00C85E8E"/>
    <w:rsid w:val="00C85F1C"/>
    <w:rsid w:val="00C85FC2"/>
    <w:rsid w:val="00C860C9"/>
    <w:rsid w:val="00C8615E"/>
    <w:rsid w:val="00C86483"/>
    <w:rsid w:val="00C86591"/>
    <w:rsid w:val="00C86665"/>
    <w:rsid w:val="00C867B9"/>
    <w:rsid w:val="00C86953"/>
    <w:rsid w:val="00C869A7"/>
    <w:rsid w:val="00C869AF"/>
    <w:rsid w:val="00C86A11"/>
    <w:rsid w:val="00C86A77"/>
    <w:rsid w:val="00C86AE8"/>
    <w:rsid w:val="00C86B4F"/>
    <w:rsid w:val="00C86B8D"/>
    <w:rsid w:val="00C86BEC"/>
    <w:rsid w:val="00C86D36"/>
    <w:rsid w:val="00C86D67"/>
    <w:rsid w:val="00C86EBE"/>
    <w:rsid w:val="00C86FB7"/>
    <w:rsid w:val="00C870B8"/>
    <w:rsid w:val="00C870FC"/>
    <w:rsid w:val="00C87144"/>
    <w:rsid w:val="00C87449"/>
    <w:rsid w:val="00C87508"/>
    <w:rsid w:val="00C878E1"/>
    <w:rsid w:val="00C8795F"/>
    <w:rsid w:val="00C87A6A"/>
    <w:rsid w:val="00C87A8E"/>
    <w:rsid w:val="00C87B3B"/>
    <w:rsid w:val="00C87BAD"/>
    <w:rsid w:val="00C87BB8"/>
    <w:rsid w:val="00C87C22"/>
    <w:rsid w:val="00C87C5E"/>
    <w:rsid w:val="00C87C6C"/>
    <w:rsid w:val="00C87D00"/>
    <w:rsid w:val="00C87D8A"/>
    <w:rsid w:val="00C87E36"/>
    <w:rsid w:val="00C90003"/>
    <w:rsid w:val="00C9001E"/>
    <w:rsid w:val="00C90156"/>
    <w:rsid w:val="00C9027D"/>
    <w:rsid w:val="00C903BE"/>
    <w:rsid w:val="00C90451"/>
    <w:rsid w:val="00C90635"/>
    <w:rsid w:val="00C9064D"/>
    <w:rsid w:val="00C90674"/>
    <w:rsid w:val="00C90771"/>
    <w:rsid w:val="00C909E0"/>
    <w:rsid w:val="00C909E1"/>
    <w:rsid w:val="00C90A21"/>
    <w:rsid w:val="00C90B26"/>
    <w:rsid w:val="00C90CC1"/>
    <w:rsid w:val="00C90CFD"/>
    <w:rsid w:val="00C90D24"/>
    <w:rsid w:val="00C90D81"/>
    <w:rsid w:val="00C90E50"/>
    <w:rsid w:val="00C90FCA"/>
    <w:rsid w:val="00C9111A"/>
    <w:rsid w:val="00C91307"/>
    <w:rsid w:val="00C9146E"/>
    <w:rsid w:val="00C9152B"/>
    <w:rsid w:val="00C915A0"/>
    <w:rsid w:val="00C91640"/>
    <w:rsid w:val="00C9169D"/>
    <w:rsid w:val="00C918A8"/>
    <w:rsid w:val="00C918B8"/>
    <w:rsid w:val="00C91965"/>
    <w:rsid w:val="00C91CFE"/>
    <w:rsid w:val="00C91D19"/>
    <w:rsid w:val="00C91E67"/>
    <w:rsid w:val="00C91FA8"/>
    <w:rsid w:val="00C920E6"/>
    <w:rsid w:val="00C920FA"/>
    <w:rsid w:val="00C92583"/>
    <w:rsid w:val="00C92805"/>
    <w:rsid w:val="00C929D3"/>
    <w:rsid w:val="00C92A5C"/>
    <w:rsid w:val="00C92B58"/>
    <w:rsid w:val="00C92E2D"/>
    <w:rsid w:val="00C93293"/>
    <w:rsid w:val="00C934A7"/>
    <w:rsid w:val="00C936C3"/>
    <w:rsid w:val="00C937B0"/>
    <w:rsid w:val="00C937D7"/>
    <w:rsid w:val="00C93908"/>
    <w:rsid w:val="00C93962"/>
    <w:rsid w:val="00C9397F"/>
    <w:rsid w:val="00C93A42"/>
    <w:rsid w:val="00C93AAD"/>
    <w:rsid w:val="00C93D6E"/>
    <w:rsid w:val="00C93D79"/>
    <w:rsid w:val="00C93DB2"/>
    <w:rsid w:val="00C93FC8"/>
    <w:rsid w:val="00C9425B"/>
    <w:rsid w:val="00C9443D"/>
    <w:rsid w:val="00C94489"/>
    <w:rsid w:val="00C946E0"/>
    <w:rsid w:val="00C9480E"/>
    <w:rsid w:val="00C9496D"/>
    <w:rsid w:val="00C94D81"/>
    <w:rsid w:val="00C94DE8"/>
    <w:rsid w:val="00C94E5B"/>
    <w:rsid w:val="00C94EC4"/>
    <w:rsid w:val="00C94F89"/>
    <w:rsid w:val="00C95210"/>
    <w:rsid w:val="00C9533E"/>
    <w:rsid w:val="00C9541F"/>
    <w:rsid w:val="00C955E0"/>
    <w:rsid w:val="00C956A7"/>
    <w:rsid w:val="00C9585F"/>
    <w:rsid w:val="00C959A6"/>
    <w:rsid w:val="00C95A6E"/>
    <w:rsid w:val="00C95AAD"/>
    <w:rsid w:val="00C96052"/>
    <w:rsid w:val="00C960EA"/>
    <w:rsid w:val="00C9616C"/>
    <w:rsid w:val="00C96183"/>
    <w:rsid w:val="00C9625A"/>
    <w:rsid w:val="00C96561"/>
    <w:rsid w:val="00C965A4"/>
    <w:rsid w:val="00C96778"/>
    <w:rsid w:val="00C96AA7"/>
    <w:rsid w:val="00C96ABE"/>
    <w:rsid w:val="00C96CB0"/>
    <w:rsid w:val="00C96E63"/>
    <w:rsid w:val="00C96E8F"/>
    <w:rsid w:val="00C96F6E"/>
    <w:rsid w:val="00C96FDC"/>
    <w:rsid w:val="00C97038"/>
    <w:rsid w:val="00C970D1"/>
    <w:rsid w:val="00C970F3"/>
    <w:rsid w:val="00C97386"/>
    <w:rsid w:val="00C973F7"/>
    <w:rsid w:val="00C977AD"/>
    <w:rsid w:val="00C977AF"/>
    <w:rsid w:val="00C977E0"/>
    <w:rsid w:val="00C97858"/>
    <w:rsid w:val="00C9799E"/>
    <w:rsid w:val="00C979BD"/>
    <w:rsid w:val="00C97B13"/>
    <w:rsid w:val="00C97CCF"/>
    <w:rsid w:val="00CA0062"/>
    <w:rsid w:val="00CA02E0"/>
    <w:rsid w:val="00CA04C2"/>
    <w:rsid w:val="00CA0518"/>
    <w:rsid w:val="00CA06B6"/>
    <w:rsid w:val="00CA0737"/>
    <w:rsid w:val="00CA082F"/>
    <w:rsid w:val="00CA08D5"/>
    <w:rsid w:val="00CA096B"/>
    <w:rsid w:val="00CA0BA7"/>
    <w:rsid w:val="00CA0CC5"/>
    <w:rsid w:val="00CA0FD9"/>
    <w:rsid w:val="00CA0FEA"/>
    <w:rsid w:val="00CA11E3"/>
    <w:rsid w:val="00CA16AC"/>
    <w:rsid w:val="00CA16AD"/>
    <w:rsid w:val="00CA17A2"/>
    <w:rsid w:val="00CA189C"/>
    <w:rsid w:val="00CA1918"/>
    <w:rsid w:val="00CA19C5"/>
    <w:rsid w:val="00CA1AA8"/>
    <w:rsid w:val="00CA1C32"/>
    <w:rsid w:val="00CA1D2B"/>
    <w:rsid w:val="00CA21CC"/>
    <w:rsid w:val="00CA258E"/>
    <w:rsid w:val="00CA2658"/>
    <w:rsid w:val="00CA27DD"/>
    <w:rsid w:val="00CA29E3"/>
    <w:rsid w:val="00CA2A7A"/>
    <w:rsid w:val="00CA2B3C"/>
    <w:rsid w:val="00CA2B4F"/>
    <w:rsid w:val="00CA2F5F"/>
    <w:rsid w:val="00CA2FB4"/>
    <w:rsid w:val="00CA30CF"/>
    <w:rsid w:val="00CA3155"/>
    <w:rsid w:val="00CA3161"/>
    <w:rsid w:val="00CA3301"/>
    <w:rsid w:val="00CA33ED"/>
    <w:rsid w:val="00CA3663"/>
    <w:rsid w:val="00CA3666"/>
    <w:rsid w:val="00CA3805"/>
    <w:rsid w:val="00CA3811"/>
    <w:rsid w:val="00CA3834"/>
    <w:rsid w:val="00CA39DD"/>
    <w:rsid w:val="00CA3AE5"/>
    <w:rsid w:val="00CA3C42"/>
    <w:rsid w:val="00CA3FF4"/>
    <w:rsid w:val="00CA4011"/>
    <w:rsid w:val="00CA4074"/>
    <w:rsid w:val="00CA40ED"/>
    <w:rsid w:val="00CA4144"/>
    <w:rsid w:val="00CA426E"/>
    <w:rsid w:val="00CA4291"/>
    <w:rsid w:val="00CA4399"/>
    <w:rsid w:val="00CA48F6"/>
    <w:rsid w:val="00CA4BE3"/>
    <w:rsid w:val="00CA4C77"/>
    <w:rsid w:val="00CA4C98"/>
    <w:rsid w:val="00CA4D12"/>
    <w:rsid w:val="00CA4DA7"/>
    <w:rsid w:val="00CA4F04"/>
    <w:rsid w:val="00CA5192"/>
    <w:rsid w:val="00CA5321"/>
    <w:rsid w:val="00CA542E"/>
    <w:rsid w:val="00CA5455"/>
    <w:rsid w:val="00CA5493"/>
    <w:rsid w:val="00CA54D2"/>
    <w:rsid w:val="00CA5577"/>
    <w:rsid w:val="00CA557D"/>
    <w:rsid w:val="00CA55FF"/>
    <w:rsid w:val="00CA5795"/>
    <w:rsid w:val="00CA5A37"/>
    <w:rsid w:val="00CA5C59"/>
    <w:rsid w:val="00CA5DD4"/>
    <w:rsid w:val="00CA5E08"/>
    <w:rsid w:val="00CA6071"/>
    <w:rsid w:val="00CA60EF"/>
    <w:rsid w:val="00CA6206"/>
    <w:rsid w:val="00CA63ED"/>
    <w:rsid w:val="00CA6412"/>
    <w:rsid w:val="00CA648B"/>
    <w:rsid w:val="00CA6D55"/>
    <w:rsid w:val="00CA6D70"/>
    <w:rsid w:val="00CA6E4C"/>
    <w:rsid w:val="00CA6F6C"/>
    <w:rsid w:val="00CA701C"/>
    <w:rsid w:val="00CA70ED"/>
    <w:rsid w:val="00CA73F1"/>
    <w:rsid w:val="00CA75A4"/>
    <w:rsid w:val="00CA7877"/>
    <w:rsid w:val="00CA78A6"/>
    <w:rsid w:val="00CA7CA0"/>
    <w:rsid w:val="00CA7F99"/>
    <w:rsid w:val="00CB0134"/>
    <w:rsid w:val="00CB055C"/>
    <w:rsid w:val="00CB0618"/>
    <w:rsid w:val="00CB092E"/>
    <w:rsid w:val="00CB0A0E"/>
    <w:rsid w:val="00CB0A1A"/>
    <w:rsid w:val="00CB0C0A"/>
    <w:rsid w:val="00CB0E48"/>
    <w:rsid w:val="00CB0F8F"/>
    <w:rsid w:val="00CB0FB0"/>
    <w:rsid w:val="00CB107E"/>
    <w:rsid w:val="00CB1B14"/>
    <w:rsid w:val="00CB1C61"/>
    <w:rsid w:val="00CB1CB5"/>
    <w:rsid w:val="00CB1D9B"/>
    <w:rsid w:val="00CB22FB"/>
    <w:rsid w:val="00CB240D"/>
    <w:rsid w:val="00CB251B"/>
    <w:rsid w:val="00CB2606"/>
    <w:rsid w:val="00CB2650"/>
    <w:rsid w:val="00CB2695"/>
    <w:rsid w:val="00CB26EB"/>
    <w:rsid w:val="00CB2973"/>
    <w:rsid w:val="00CB29BE"/>
    <w:rsid w:val="00CB2B8A"/>
    <w:rsid w:val="00CB2F3C"/>
    <w:rsid w:val="00CB30D8"/>
    <w:rsid w:val="00CB361B"/>
    <w:rsid w:val="00CB3853"/>
    <w:rsid w:val="00CB385E"/>
    <w:rsid w:val="00CB3AFD"/>
    <w:rsid w:val="00CB3F58"/>
    <w:rsid w:val="00CB3F5E"/>
    <w:rsid w:val="00CB4145"/>
    <w:rsid w:val="00CB4232"/>
    <w:rsid w:val="00CB429D"/>
    <w:rsid w:val="00CB43DC"/>
    <w:rsid w:val="00CB4491"/>
    <w:rsid w:val="00CB4546"/>
    <w:rsid w:val="00CB4562"/>
    <w:rsid w:val="00CB45F0"/>
    <w:rsid w:val="00CB4615"/>
    <w:rsid w:val="00CB46A8"/>
    <w:rsid w:val="00CB4940"/>
    <w:rsid w:val="00CB4A05"/>
    <w:rsid w:val="00CB4C0C"/>
    <w:rsid w:val="00CB4D44"/>
    <w:rsid w:val="00CB4E21"/>
    <w:rsid w:val="00CB4E42"/>
    <w:rsid w:val="00CB4F0C"/>
    <w:rsid w:val="00CB4F51"/>
    <w:rsid w:val="00CB50DB"/>
    <w:rsid w:val="00CB519E"/>
    <w:rsid w:val="00CB5322"/>
    <w:rsid w:val="00CB5606"/>
    <w:rsid w:val="00CB573A"/>
    <w:rsid w:val="00CB5819"/>
    <w:rsid w:val="00CB5825"/>
    <w:rsid w:val="00CB5868"/>
    <w:rsid w:val="00CB588D"/>
    <w:rsid w:val="00CB5941"/>
    <w:rsid w:val="00CB5C01"/>
    <w:rsid w:val="00CB5D20"/>
    <w:rsid w:val="00CB5F0F"/>
    <w:rsid w:val="00CB60A7"/>
    <w:rsid w:val="00CB61CF"/>
    <w:rsid w:val="00CB61D9"/>
    <w:rsid w:val="00CB63BE"/>
    <w:rsid w:val="00CB698C"/>
    <w:rsid w:val="00CB6B8A"/>
    <w:rsid w:val="00CB6BAF"/>
    <w:rsid w:val="00CB6E1E"/>
    <w:rsid w:val="00CB6E2F"/>
    <w:rsid w:val="00CB6E9B"/>
    <w:rsid w:val="00CB6F88"/>
    <w:rsid w:val="00CB700F"/>
    <w:rsid w:val="00CB703E"/>
    <w:rsid w:val="00CB7115"/>
    <w:rsid w:val="00CB7116"/>
    <w:rsid w:val="00CB729A"/>
    <w:rsid w:val="00CB7571"/>
    <w:rsid w:val="00CB7765"/>
    <w:rsid w:val="00CB788F"/>
    <w:rsid w:val="00CB7AA7"/>
    <w:rsid w:val="00CB7B19"/>
    <w:rsid w:val="00CB7CBF"/>
    <w:rsid w:val="00CB7E6C"/>
    <w:rsid w:val="00CB7E7F"/>
    <w:rsid w:val="00CC00CE"/>
    <w:rsid w:val="00CC00F5"/>
    <w:rsid w:val="00CC00FD"/>
    <w:rsid w:val="00CC0152"/>
    <w:rsid w:val="00CC01C9"/>
    <w:rsid w:val="00CC062B"/>
    <w:rsid w:val="00CC0769"/>
    <w:rsid w:val="00CC07EB"/>
    <w:rsid w:val="00CC08A9"/>
    <w:rsid w:val="00CC0BFD"/>
    <w:rsid w:val="00CC0CCB"/>
    <w:rsid w:val="00CC0E60"/>
    <w:rsid w:val="00CC1328"/>
    <w:rsid w:val="00CC1340"/>
    <w:rsid w:val="00CC156F"/>
    <w:rsid w:val="00CC1573"/>
    <w:rsid w:val="00CC15BB"/>
    <w:rsid w:val="00CC15FC"/>
    <w:rsid w:val="00CC1750"/>
    <w:rsid w:val="00CC17C1"/>
    <w:rsid w:val="00CC19F9"/>
    <w:rsid w:val="00CC1A36"/>
    <w:rsid w:val="00CC1CBE"/>
    <w:rsid w:val="00CC1D84"/>
    <w:rsid w:val="00CC1EC3"/>
    <w:rsid w:val="00CC1FE7"/>
    <w:rsid w:val="00CC2050"/>
    <w:rsid w:val="00CC20B8"/>
    <w:rsid w:val="00CC249A"/>
    <w:rsid w:val="00CC26D1"/>
    <w:rsid w:val="00CC2ACB"/>
    <w:rsid w:val="00CC2ADC"/>
    <w:rsid w:val="00CC2C41"/>
    <w:rsid w:val="00CC2CC9"/>
    <w:rsid w:val="00CC2DBA"/>
    <w:rsid w:val="00CC2F7A"/>
    <w:rsid w:val="00CC306D"/>
    <w:rsid w:val="00CC30EC"/>
    <w:rsid w:val="00CC3194"/>
    <w:rsid w:val="00CC3548"/>
    <w:rsid w:val="00CC357E"/>
    <w:rsid w:val="00CC3A0A"/>
    <w:rsid w:val="00CC3AAE"/>
    <w:rsid w:val="00CC3C35"/>
    <w:rsid w:val="00CC3E89"/>
    <w:rsid w:val="00CC4087"/>
    <w:rsid w:val="00CC4338"/>
    <w:rsid w:val="00CC43B4"/>
    <w:rsid w:val="00CC4431"/>
    <w:rsid w:val="00CC4432"/>
    <w:rsid w:val="00CC44A6"/>
    <w:rsid w:val="00CC4AA2"/>
    <w:rsid w:val="00CC4C73"/>
    <w:rsid w:val="00CC4CFF"/>
    <w:rsid w:val="00CC4DFC"/>
    <w:rsid w:val="00CC4E07"/>
    <w:rsid w:val="00CC5043"/>
    <w:rsid w:val="00CC50CB"/>
    <w:rsid w:val="00CC51F0"/>
    <w:rsid w:val="00CC5215"/>
    <w:rsid w:val="00CC52AA"/>
    <w:rsid w:val="00CC56CC"/>
    <w:rsid w:val="00CC59B8"/>
    <w:rsid w:val="00CC5D07"/>
    <w:rsid w:val="00CC5D35"/>
    <w:rsid w:val="00CC5E5B"/>
    <w:rsid w:val="00CC606B"/>
    <w:rsid w:val="00CC6399"/>
    <w:rsid w:val="00CC64F2"/>
    <w:rsid w:val="00CC66A6"/>
    <w:rsid w:val="00CC6AB0"/>
    <w:rsid w:val="00CC6BB8"/>
    <w:rsid w:val="00CC6C26"/>
    <w:rsid w:val="00CC6E63"/>
    <w:rsid w:val="00CC6FC1"/>
    <w:rsid w:val="00CC72A4"/>
    <w:rsid w:val="00CC7674"/>
    <w:rsid w:val="00CC79B6"/>
    <w:rsid w:val="00CC7A19"/>
    <w:rsid w:val="00CC7AB3"/>
    <w:rsid w:val="00CC7CF6"/>
    <w:rsid w:val="00CC7E64"/>
    <w:rsid w:val="00CD00E1"/>
    <w:rsid w:val="00CD0138"/>
    <w:rsid w:val="00CD01C6"/>
    <w:rsid w:val="00CD0328"/>
    <w:rsid w:val="00CD0610"/>
    <w:rsid w:val="00CD0788"/>
    <w:rsid w:val="00CD0AD2"/>
    <w:rsid w:val="00CD0C3F"/>
    <w:rsid w:val="00CD0CA9"/>
    <w:rsid w:val="00CD1174"/>
    <w:rsid w:val="00CD1335"/>
    <w:rsid w:val="00CD15DD"/>
    <w:rsid w:val="00CD16A8"/>
    <w:rsid w:val="00CD1892"/>
    <w:rsid w:val="00CD1A3F"/>
    <w:rsid w:val="00CD1B6B"/>
    <w:rsid w:val="00CD1C8F"/>
    <w:rsid w:val="00CD1D5E"/>
    <w:rsid w:val="00CD1D78"/>
    <w:rsid w:val="00CD1DF8"/>
    <w:rsid w:val="00CD1FEB"/>
    <w:rsid w:val="00CD2124"/>
    <w:rsid w:val="00CD22CD"/>
    <w:rsid w:val="00CD23DD"/>
    <w:rsid w:val="00CD23E0"/>
    <w:rsid w:val="00CD29E5"/>
    <w:rsid w:val="00CD2B8B"/>
    <w:rsid w:val="00CD31CD"/>
    <w:rsid w:val="00CD31F9"/>
    <w:rsid w:val="00CD33C9"/>
    <w:rsid w:val="00CD3542"/>
    <w:rsid w:val="00CD36E7"/>
    <w:rsid w:val="00CD379C"/>
    <w:rsid w:val="00CD3915"/>
    <w:rsid w:val="00CD3980"/>
    <w:rsid w:val="00CD39B9"/>
    <w:rsid w:val="00CD39C7"/>
    <w:rsid w:val="00CD3CFB"/>
    <w:rsid w:val="00CD3D79"/>
    <w:rsid w:val="00CD3FA6"/>
    <w:rsid w:val="00CD414F"/>
    <w:rsid w:val="00CD4150"/>
    <w:rsid w:val="00CD476F"/>
    <w:rsid w:val="00CD47DF"/>
    <w:rsid w:val="00CD49BE"/>
    <w:rsid w:val="00CD4A92"/>
    <w:rsid w:val="00CD4A93"/>
    <w:rsid w:val="00CD4C4B"/>
    <w:rsid w:val="00CD4EBD"/>
    <w:rsid w:val="00CD4F80"/>
    <w:rsid w:val="00CD5248"/>
    <w:rsid w:val="00CD5288"/>
    <w:rsid w:val="00CD528B"/>
    <w:rsid w:val="00CD5366"/>
    <w:rsid w:val="00CD5388"/>
    <w:rsid w:val="00CD53A8"/>
    <w:rsid w:val="00CD560F"/>
    <w:rsid w:val="00CD564E"/>
    <w:rsid w:val="00CD5796"/>
    <w:rsid w:val="00CD59E6"/>
    <w:rsid w:val="00CD5AF7"/>
    <w:rsid w:val="00CD5B47"/>
    <w:rsid w:val="00CD5BB6"/>
    <w:rsid w:val="00CD5C68"/>
    <w:rsid w:val="00CD5CFA"/>
    <w:rsid w:val="00CD5F3D"/>
    <w:rsid w:val="00CD6125"/>
    <w:rsid w:val="00CD61D1"/>
    <w:rsid w:val="00CD627C"/>
    <w:rsid w:val="00CD62ED"/>
    <w:rsid w:val="00CD649B"/>
    <w:rsid w:val="00CD69C1"/>
    <w:rsid w:val="00CD6A0F"/>
    <w:rsid w:val="00CD6AA6"/>
    <w:rsid w:val="00CD6C61"/>
    <w:rsid w:val="00CD6DBF"/>
    <w:rsid w:val="00CD7264"/>
    <w:rsid w:val="00CD72E7"/>
    <w:rsid w:val="00CD733D"/>
    <w:rsid w:val="00CD7389"/>
    <w:rsid w:val="00CD7585"/>
    <w:rsid w:val="00CD7613"/>
    <w:rsid w:val="00CD7777"/>
    <w:rsid w:val="00CD781E"/>
    <w:rsid w:val="00CD795E"/>
    <w:rsid w:val="00CD7990"/>
    <w:rsid w:val="00CD7CE2"/>
    <w:rsid w:val="00CD7CF7"/>
    <w:rsid w:val="00CD7DE3"/>
    <w:rsid w:val="00CD7E7F"/>
    <w:rsid w:val="00CD7F32"/>
    <w:rsid w:val="00CD7F9E"/>
    <w:rsid w:val="00CE00D3"/>
    <w:rsid w:val="00CE0391"/>
    <w:rsid w:val="00CE059D"/>
    <w:rsid w:val="00CE0625"/>
    <w:rsid w:val="00CE0628"/>
    <w:rsid w:val="00CE065F"/>
    <w:rsid w:val="00CE0769"/>
    <w:rsid w:val="00CE07D6"/>
    <w:rsid w:val="00CE0A45"/>
    <w:rsid w:val="00CE0D1B"/>
    <w:rsid w:val="00CE0D1F"/>
    <w:rsid w:val="00CE10BA"/>
    <w:rsid w:val="00CE1136"/>
    <w:rsid w:val="00CE144B"/>
    <w:rsid w:val="00CE1601"/>
    <w:rsid w:val="00CE165D"/>
    <w:rsid w:val="00CE16DE"/>
    <w:rsid w:val="00CE1810"/>
    <w:rsid w:val="00CE1BD6"/>
    <w:rsid w:val="00CE1BEE"/>
    <w:rsid w:val="00CE1C14"/>
    <w:rsid w:val="00CE1F46"/>
    <w:rsid w:val="00CE1F6A"/>
    <w:rsid w:val="00CE2168"/>
    <w:rsid w:val="00CE2387"/>
    <w:rsid w:val="00CE2744"/>
    <w:rsid w:val="00CE278F"/>
    <w:rsid w:val="00CE27AA"/>
    <w:rsid w:val="00CE27C2"/>
    <w:rsid w:val="00CE2941"/>
    <w:rsid w:val="00CE297A"/>
    <w:rsid w:val="00CE299A"/>
    <w:rsid w:val="00CE2C5E"/>
    <w:rsid w:val="00CE2DED"/>
    <w:rsid w:val="00CE30D1"/>
    <w:rsid w:val="00CE32A0"/>
    <w:rsid w:val="00CE3411"/>
    <w:rsid w:val="00CE347D"/>
    <w:rsid w:val="00CE3497"/>
    <w:rsid w:val="00CE3686"/>
    <w:rsid w:val="00CE3765"/>
    <w:rsid w:val="00CE37B5"/>
    <w:rsid w:val="00CE3802"/>
    <w:rsid w:val="00CE3A6B"/>
    <w:rsid w:val="00CE3D6D"/>
    <w:rsid w:val="00CE3DFA"/>
    <w:rsid w:val="00CE4116"/>
    <w:rsid w:val="00CE41B8"/>
    <w:rsid w:val="00CE4537"/>
    <w:rsid w:val="00CE4779"/>
    <w:rsid w:val="00CE4AB4"/>
    <w:rsid w:val="00CE4B84"/>
    <w:rsid w:val="00CE4DDE"/>
    <w:rsid w:val="00CE4E48"/>
    <w:rsid w:val="00CE4F6C"/>
    <w:rsid w:val="00CE4F84"/>
    <w:rsid w:val="00CE5079"/>
    <w:rsid w:val="00CE50F0"/>
    <w:rsid w:val="00CE5142"/>
    <w:rsid w:val="00CE5542"/>
    <w:rsid w:val="00CE586A"/>
    <w:rsid w:val="00CE5A62"/>
    <w:rsid w:val="00CE5B68"/>
    <w:rsid w:val="00CE5C4A"/>
    <w:rsid w:val="00CE5D05"/>
    <w:rsid w:val="00CE5D0A"/>
    <w:rsid w:val="00CE60E8"/>
    <w:rsid w:val="00CE64F8"/>
    <w:rsid w:val="00CE664A"/>
    <w:rsid w:val="00CE6786"/>
    <w:rsid w:val="00CE6977"/>
    <w:rsid w:val="00CE69EC"/>
    <w:rsid w:val="00CE6B57"/>
    <w:rsid w:val="00CE6BAF"/>
    <w:rsid w:val="00CE6C65"/>
    <w:rsid w:val="00CE6C85"/>
    <w:rsid w:val="00CE6CFB"/>
    <w:rsid w:val="00CE716E"/>
    <w:rsid w:val="00CE71E5"/>
    <w:rsid w:val="00CE7250"/>
    <w:rsid w:val="00CE72FA"/>
    <w:rsid w:val="00CE753E"/>
    <w:rsid w:val="00CE7569"/>
    <w:rsid w:val="00CE7703"/>
    <w:rsid w:val="00CE7772"/>
    <w:rsid w:val="00CE7B00"/>
    <w:rsid w:val="00CE7B12"/>
    <w:rsid w:val="00CE7B8F"/>
    <w:rsid w:val="00CE7C8F"/>
    <w:rsid w:val="00CE7E63"/>
    <w:rsid w:val="00CE7F89"/>
    <w:rsid w:val="00CE7FB1"/>
    <w:rsid w:val="00CF06CA"/>
    <w:rsid w:val="00CF0842"/>
    <w:rsid w:val="00CF094C"/>
    <w:rsid w:val="00CF0997"/>
    <w:rsid w:val="00CF0A18"/>
    <w:rsid w:val="00CF0A1B"/>
    <w:rsid w:val="00CF0CAE"/>
    <w:rsid w:val="00CF0CB0"/>
    <w:rsid w:val="00CF0D49"/>
    <w:rsid w:val="00CF0F3C"/>
    <w:rsid w:val="00CF0FB0"/>
    <w:rsid w:val="00CF10E3"/>
    <w:rsid w:val="00CF1626"/>
    <w:rsid w:val="00CF16DE"/>
    <w:rsid w:val="00CF185E"/>
    <w:rsid w:val="00CF18C1"/>
    <w:rsid w:val="00CF18E9"/>
    <w:rsid w:val="00CF18FC"/>
    <w:rsid w:val="00CF19C8"/>
    <w:rsid w:val="00CF1C7B"/>
    <w:rsid w:val="00CF1D23"/>
    <w:rsid w:val="00CF1EB2"/>
    <w:rsid w:val="00CF217E"/>
    <w:rsid w:val="00CF268B"/>
    <w:rsid w:val="00CF281F"/>
    <w:rsid w:val="00CF2A52"/>
    <w:rsid w:val="00CF2B49"/>
    <w:rsid w:val="00CF3061"/>
    <w:rsid w:val="00CF32EC"/>
    <w:rsid w:val="00CF3305"/>
    <w:rsid w:val="00CF396A"/>
    <w:rsid w:val="00CF3AE0"/>
    <w:rsid w:val="00CF3B2F"/>
    <w:rsid w:val="00CF3B50"/>
    <w:rsid w:val="00CF3CF9"/>
    <w:rsid w:val="00CF3F8E"/>
    <w:rsid w:val="00CF40FB"/>
    <w:rsid w:val="00CF411B"/>
    <w:rsid w:val="00CF4177"/>
    <w:rsid w:val="00CF4349"/>
    <w:rsid w:val="00CF438F"/>
    <w:rsid w:val="00CF45F5"/>
    <w:rsid w:val="00CF467F"/>
    <w:rsid w:val="00CF4848"/>
    <w:rsid w:val="00CF485F"/>
    <w:rsid w:val="00CF4985"/>
    <w:rsid w:val="00CF498C"/>
    <w:rsid w:val="00CF49E2"/>
    <w:rsid w:val="00CF4A90"/>
    <w:rsid w:val="00CF4AF9"/>
    <w:rsid w:val="00CF4F79"/>
    <w:rsid w:val="00CF5017"/>
    <w:rsid w:val="00CF50E0"/>
    <w:rsid w:val="00CF530E"/>
    <w:rsid w:val="00CF540B"/>
    <w:rsid w:val="00CF54B1"/>
    <w:rsid w:val="00CF54DC"/>
    <w:rsid w:val="00CF54EB"/>
    <w:rsid w:val="00CF5500"/>
    <w:rsid w:val="00CF567C"/>
    <w:rsid w:val="00CF57D2"/>
    <w:rsid w:val="00CF5860"/>
    <w:rsid w:val="00CF5955"/>
    <w:rsid w:val="00CF5979"/>
    <w:rsid w:val="00CF5C22"/>
    <w:rsid w:val="00CF5D55"/>
    <w:rsid w:val="00CF5DEF"/>
    <w:rsid w:val="00CF5DFE"/>
    <w:rsid w:val="00CF5EA1"/>
    <w:rsid w:val="00CF5F65"/>
    <w:rsid w:val="00CF6172"/>
    <w:rsid w:val="00CF619E"/>
    <w:rsid w:val="00CF62BE"/>
    <w:rsid w:val="00CF63BF"/>
    <w:rsid w:val="00CF6436"/>
    <w:rsid w:val="00CF6622"/>
    <w:rsid w:val="00CF67DF"/>
    <w:rsid w:val="00CF686A"/>
    <w:rsid w:val="00CF694F"/>
    <w:rsid w:val="00CF69C4"/>
    <w:rsid w:val="00CF6A2C"/>
    <w:rsid w:val="00CF6D6F"/>
    <w:rsid w:val="00CF6EB9"/>
    <w:rsid w:val="00CF6F06"/>
    <w:rsid w:val="00CF73CC"/>
    <w:rsid w:val="00CF741F"/>
    <w:rsid w:val="00CF7496"/>
    <w:rsid w:val="00CF7989"/>
    <w:rsid w:val="00CF7A96"/>
    <w:rsid w:val="00CF7B38"/>
    <w:rsid w:val="00CF7E6D"/>
    <w:rsid w:val="00D00335"/>
    <w:rsid w:val="00D00357"/>
    <w:rsid w:val="00D0039C"/>
    <w:rsid w:val="00D003AB"/>
    <w:rsid w:val="00D003CC"/>
    <w:rsid w:val="00D004D0"/>
    <w:rsid w:val="00D0054C"/>
    <w:rsid w:val="00D00714"/>
    <w:rsid w:val="00D0077F"/>
    <w:rsid w:val="00D007EB"/>
    <w:rsid w:val="00D0082C"/>
    <w:rsid w:val="00D00A03"/>
    <w:rsid w:val="00D00D4D"/>
    <w:rsid w:val="00D00EA2"/>
    <w:rsid w:val="00D00EEC"/>
    <w:rsid w:val="00D01019"/>
    <w:rsid w:val="00D012AD"/>
    <w:rsid w:val="00D012D0"/>
    <w:rsid w:val="00D01384"/>
    <w:rsid w:val="00D013DC"/>
    <w:rsid w:val="00D01532"/>
    <w:rsid w:val="00D01572"/>
    <w:rsid w:val="00D015D6"/>
    <w:rsid w:val="00D0165A"/>
    <w:rsid w:val="00D01700"/>
    <w:rsid w:val="00D018C6"/>
    <w:rsid w:val="00D01B01"/>
    <w:rsid w:val="00D01B5B"/>
    <w:rsid w:val="00D01E96"/>
    <w:rsid w:val="00D01F2F"/>
    <w:rsid w:val="00D01F70"/>
    <w:rsid w:val="00D01F91"/>
    <w:rsid w:val="00D0228C"/>
    <w:rsid w:val="00D028CA"/>
    <w:rsid w:val="00D0293A"/>
    <w:rsid w:val="00D02999"/>
    <w:rsid w:val="00D02BB0"/>
    <w:rsid w:val="00D02BE0"/>
    <w:rsid w:val="00D02BFB"/>
    <w:rsid w:val="00D0316C"/>
    <w:rsid w:val="00D031E1"/>
    <w:rsid w:val="00D032F5"/>
    <w:rsid w:val="00D03411"/>
    <w:rsid w:val="00D037D4"/>
    <w:rsid w:val="00D037F2"/>
    <w:rsid w:val="00D03842"/>
    <w:rsid w:val="00D039AD"/>
    <w:rsid w:val="00D03A9E"/>
    <w:rsid w:val="00D03DF5"/>
    <w:rsid w:val="00D03E77"/>
    <w:rsid w:val="00D03F1B"/>
    <w:rsid w:val="00D03F4A"/>
    <w:rsid w:val="00D04060"/>
    <w:rsid w:val="00D0408A"/>
    <w:rsid w:val="00D040BB"/>
    <w:rsid w:val="00D040E8"/>
    <w:rsid w:val="00D041C1"/>
    <w:rsid w:val="00D04361"/>
    <w:rsid w:val="00D043F3"/>
    <w:rsid w:val="00D04450"/>
    <w:rsid w:val="00D0456B"/>
    <w:rsid w:val="00D0468C"/>
    <w:rsid w:val="00D046A1"/>
    <w:rsid w:val="00D047F4"/>
    <w:rsid w:val="00D049A7"/>
    <w:rsid w:val="00D04A89"/>
    <w:rsid w:val="00D04BDC"/>
    <w:rsid w:val="00D04C21"/>
    <w:rsid w:val="00D04C44"/>
    <w:rsid w:val="00D04DFE"/>
    <w:rsid w:val="00D04EAF"/>
    <w:rsid w:val="00D04FB9"/>
    <w:rsid w:val="00D050B9"/>
    <w:rsid w:val="00D050BE"/>
    <w:rsid w:val="00D0522D"/>
    <w:rsid w:val="00D053FD"/>
    <w:rsid w:val="00D05626"/>
    <w:rsid w:val="00D05BB7"/>
    <w:rsid w:val="00D05D97"/>
    <w:rsid w:val="00D06165"/>
    <w:rsid w:val="00D06268"/>
    <w:rsid w:val="00D067E7"/>
    <w:rsid w:val="00D06858"/>
    <w:rsid w:val="00D06A60"/>
    <w:rsid w:val="00D06B71"/>
    <w:rsid w:val="00D06BDD"/>
    <w:rsid w:val="00D06CEC"/>
    <w:rsid w:val="00D06FD2"/>
    <w:rsid w:val="00D07441"/>
    <w:rsid w:val="00D0749B"/>
    <w:rsid w:val="00D074B6"/>
    <w:rsid w:val="00D075D8"/>
    <w:rsid w:val="00D077FA"/>
    <w:rsid w:val="00D0786A"/>
    <w:rsid w:val="00D0787D"/>
    <w:rsid w:val="00D07A52"/>
    <w:rsid w:val="00D07C13"/>
    <w:rsid w:val="00D07E14"/>
    <w:rsid w:val="00D07E46"/>
    <w:rsid w:val="00D07F48"/>
    <w:rsid w:val="00D07F49"/>
    <w:rsid w:val="00D10054"/>
    <w:rsid w:val="00D10088"/>
    <w:rsid w:val="00D101B8"/>
    <w:rsid w:val="00D10202"/>
    <w:rsid w:val="00D10321"/>
    <w:rsid w:val="00D1043E"/>
    <w:rsid w:val="00D104C0"/>
    <w:rsid w:val="00D1091A"/>
    <w:rsid w:val="00D10ED6"/>
    <w:rsid w:val="00D112C7"/>
    <w:rsid w:val="00D112DB"/>
    <w:rsid w:val="00D113C7"/>
    <w:rsid w:val="00D11426"/>
    <w:rsid w:val="00D115E0"/>
    <w:rsid w:val="00D11631"/>
    <w:rsid w:val="00D11755"/>
    <w:rsid w:val="00D117C4"/>
    <w:rsid w:val="00D11B2F"/>
    <w:rsid w:val="00D11E9E"/>
    <w:rsid w:val="00D12020"/>
    <w:rsid w:val="00D12089"/>
    <w:rsid w:val="00D120E7"/>
    <w:rsid w:val="00D1210F"/>
    <w:rsid w:val="00D121AF"/>
    <w:rsid w:val="00D121BD"/>
    <w:rsid w:val="00D12279"/>
    <w:rsid w:val="00D12990"/>
    <w:rsid w:val="00D12B97"/>
    <w:rsid w:val="00D12FA5"/>
    <w:rsid w:val="00D13176"/>
    <w:rsid w:val="00D1322E"/>
    <w:rsid w:val="00D13282"/>
    <w:rsid w:val="00D135D3"/>
    <w:rsid w:val="00D13618"/>
    <w:rsid w:val="00D13671"/>
    <w:rsid w:val="00D13719"/>
    <w:rsid w:val="00D13852"/>
    <w:rsid w:val="00D13AB8"/>
    <w:rsid w:val="00D13ADE"/>
    <w:rsid w:val="00D13BDE"/>
    <w:rsid w:val="00D13C8E"/>
    <w:rsid w:val="00D13D42"/>
    <w:rsid w:val="00D1418B"/>
    <w:rsid w:val="00D14298"/>
    <w:rsid w:val="00D1465C"/>
    <w:rsid w:val="00D1470D"/>
    <w:rsid w:val="00D14861"/>
    <w:rsid w:val="00D14AF2"/>
    <w:rsid w:val="00D14BC9"/>
    <w:rsid w:val="00D14D52"/>
    <w:rsid w:val="00D14EEA"/>
    <w:rsid w:val="00D14F32"/>
    <w:rsid w:val="00D15022"/>
    <w:rsid w:val="00D1503C"/>
    <w:rsid w:val="00D15111"/>
    <w:rsid w:val="00D15284"/>
    <w:rsid w:val="00D152E9"/>
    <w:rsid w:val="00D15350"/>
    <w:rsid w:val="00D153A4"/>
    <w:rsid w:val="00D153BF"/>
    <w:rsid w:val="00D15498"/>
    <w:rsid w:val="00D154AE"/>
    <w:rsid w:val="00D154E9"/>
    <w:rsid w:val="00D1550D"/>
    <w:rsid w:val="00D157DB"/>
    <w:rsid w:val="00D15C1D"/>
    <w:rsid w:val="00D15C42"/>
    <w:rsid w:val="00D15DCD"/>
    <w:rsid w:val="00D15E2F"/>
    <w:rsid w:val="00D15E8A"/>
    <w:rsid w:val="00D16105"/>
    <w:rsid w:val="00D161E0"/>
    <w:rsid w:val="00D16327"/>
    <w:rsid w:val="00D163E3"/>
    <w:rsid w:val="00D1641D"/>
    <w:rsid w:val="00D16478"/>
    <w:rsid w:val="00D16812"/>
    <w:rsid w:val="00D1683E"/>
    <w:rsid w:val="00D16963"/>
    <w:rsid w:val="00D16A19"/>
    <w:rsid w:val="00D16AB9"/>
    <w:rsid w:val="00D16C53"/>
    <w:rsid w:val="00D16C78"/>
    <w:rsid w:val="00D16CD1"/>
    <w:rsid w:val="00D16CE0"/>
    <w:rsid w:val="00D16D37"/>
    <w:rsid w:val="00D16E2E"/>
    <w:rsid w:val="00D16F9C"/>
    <w:rsid w:val="00D171D4"/>
    <w:rsid w:val="00D17218"/>
    <w:rsid w:val="00D172BE"/>
    <w:rsid w:val="00D17308"/>
    <w:rsid w:val="00D1750F"/>
    <w:rsid w:val="00D176A5"/>
    <w:rsid w:val="00D17730"/>
    <w:rsid w:val="00D17787"/>
    <w:rsid w:val="00D17845"/>
    <w:rsid w:val="00D17849"/>
    <w:rsid w:val="00D17CB0"/>
    <w:rsid w:val="00D17CF4"/>
    <w:rsid w:val="00D20097"/>
    <w:rsid w:val="00D200D8"/>
    <w:rsid w:val="00D20138"/>
    <w:rsid w:val="00D2018D"/>
    <w:rsid w:val="00D201CB"/>
    <w:rsid w:val="00D202DB"/>
    <w:rsid w:val="00D2061A"/>
    <w:rsid w:val="00D2065C"/>
    <w:rsid w:val="00D2070C"/>
    <w:rsid w:val="00D207AF"/>
    <w:rsid w:val="00D20869"/>
    <w:rsid w:val="00D20C50"/>
    <w:rsid w:val="00D20C54"/>
    <w:rsid w:val="00D2127F"/>
    <w:rsid w:val="00D21314"/>
    <w:rsid w:val="00D213FB"/>
    <w:rsid w:val="00D21473"/>
    <w:rsid w:val="00D2163A"/>
    <w:rsid w:val="00D21682"/>
    <w:rsid w:val="00D2169C"/>
    <w:rsid w:val="00D2169E"/>
    <w:rsid w:val="00D21736"/>
    <w:rsid w:val="00D219C6"/>
    <w:rsid w:val="00D21ABE"/>
    <w:rsid w:val="00D21BA5"/>
    <w:rsid w:val="00D21E4F"/>
    <w:rsid w:val="00D2255D"/>
    <w:rsid w:val="00D2283E"/>
    <w:rsid w:val="00D2286B"/>
    <w:rsid w:val="00D22A9D"/>
    <w:rsid w:val="00D22AE3"/>
    <w:rsid w:val="00D22C35"/>
    <w:rsid w:val="00D22DCD"/>
    <w:rsid w:val="00D22EC7"/>
    <w:rsid w:val="00D23035"/>
    <w:rsid w:val="00D232B5"/>
    <w:rsid w:val="00D2358C"/>
    <w:rsid w:val="00D2359D"/>
    <w:rsid w:val="00D23666"/>
    <w:rsid w:val="00D237CE"/>
    <w:rsid w:val="00D2391A"/>
    <w:rsid w:val="00D23921"/>
    <w:rsid w:val="00D23A1E"/>
    <w:rsid w:val="00D23A40"/>
    <w:rsid w:val="00D23B00"/>
    <w:rsid w:val="00D23F8E"/>
    <w:rsid w:val="00D2400D"/>
    <w:rsid w:val="00D2402D"/>
    <w:rsid w:val="00D24047"/>
    <w:rsid w:val="00D2407F"/>
    <w:rsid w:val="00D24174"/>
    <w:rsid w:val="00D241AF"/>
    <w:rsid w:val="00D2423C"/>
    <w:rsid w:val="00D245E5"/>
    <w:rsid w:val="00D246F5"/>
    <w:rsid w:val="00D24712"/>
    <w:rsid w:val="00D248DB"/>
    <w:rsid w:val="00D249A2"/>
    <w:rsid w:val="00D24AE5"/>
    <w:rsid w:val="00D24F49"/>
    <w:rsid w:val="00D24FFA"/>
    <w:rsid w:val="00D25023"/>
    <w:rsid w:val="00D25268"/>
    <w:rsid w:val="00D25427"/>
    <w:rsid w:val="00D2547A"/>
    <w:rsid w:val="00D256DB"/>
    <w:rsid w:val="00D256EB"/>
    <w:rsid w:val="00D257B7"/>
    <w:rsid w:val="00D25918"/>
    <w:rsid w:val="00D25AC5"/>
    <w:rsid w:val="00D25BC2"/>
    <w:rsid w:val="00D25C57"/>
    <w:rsid w:val="00D25CC0"/>
    <w:rsid w:val="00D25FC9"/>
    <w:rsid w:val="00D26008"/>
    <w:rsid w:val="00D26130"/>
    <w:rsid w:val="00D26282"/>
    <w:rsid w:val="00D2628D"/>
    <w:rsid w:val="00D262C8"/>
    <w:rsid w:val="00D26452"/>
    <w:rsid w:val="00D264A4"/>
    <w:rsid w:val="00D264D0"/>
    <w:rsid w:val="00D2657A"/>
    <w:rsid w:val="00D265E2"/>
    <w:rsid w:val="00D26651"/>
    <w:rsid w:val="00D266AE"/>
    <w:rsid w:val="00D2677C"/>
    <w:rsid w:val="00D267AB"/>
    <w:rsid w:val="00D268BB"/>
    <w:rsid w:val="00D26908"/>
    <w:rsid w:val="00D26961"/>
    <w:rsid w:val="00D269AD"/>
    <w:rsid w:val="00D26BE7"/>
    <w:rsid w:val="00D26FF9"/>
    <w:rsid w:val="00D27162"/>
    <w:rsid w:val="00D273A2"/>
    <w:rsid w:val="00D27432"/>
    <w:rsid w:val="00D2747B"/>
    <w:rsid w:val="00D275BE"/>
    <w:rsid w:val="00D276F2"/>
    <w:rsid w:val="00D2771A"/>
    <w:rsid w:val="00D27959"/>
    <w:rsid w:val="00D27A39"/>
    <w:rsid w:val="00D27AA7"/>
    <w:rsid w:val="00D27AD7"/>
    <w:rsid w:val="00D27B0C"/>
    <w:rsid w:val="00D27C64"/>
    <w:rsid w:val="00D27C93"/>
    <w:rsid w:val="00D27C9E"/>
    <w:rsid w:val="00D27CBB"/>
    <w:rsid w:val="00D27E95"/>
    <w:rsid w:val="00D27FBC"/>
    <w:rsid w:val="00D27FEC"/>
    <w:rsid w:val="00D3025B"/>
    <w:rsid w:val="00D304F5"/>
    <w:rsid w:val="00D305D1"/>
    <w:rsid w:val="00D30AE3"/>
    <w:rsid w:val="00D30BC5"/>
    <w:rsid w:val="00D30C31"/>
    <w:rsid w:val="00D31197"/>
    <w:rsid w:val="00D312AC"/>
    <w:rsid w:val="00D3152A"/>
    <w:rsid w:val="00D31635"/>
    <w:rsid w:val="00D31B58"/>
    <w:rsid w:val="00D31C81"/>
    <w:rsid w:val="00D31E10"/>
    <w:rsid w:val="00D31FFD"/>
    <w:rsid w:val="00D32369"/>
    <w:rsid w:val="00D323C5"/>
    <w:rsid w:val="00D3245B"/>
    <w:rsid w:val="00D3266B"/>
    <w:rsid w:val="00D32A1F"/>
    <w:rsid w:val="00D32C39"/>
    <w:rsid w:val="00D32D5D"/>
    <w:rsid w:val="00D32FB0"/>
    <w:rsid w:val="00D33500"/>
    <w:rsid w:val="00D33507"/>
    <w:rsid w:val="00D337B6"/>
    <w:rsid w:val="00D3388C"/>
    <w:rsid w:val="00D33A01"/>
    <w:rsid w:val="00D33ADC"/>
    <w:rsid w:val="00D33D05"/>
    <w:rsid w:val="00D33F85"/>
    <w:rsid w:val="00D340A3"/>
    <w:rsid w:val="00D34250"/>
    <w:rsid w:val="00D3430F"/>
    <w:rsid w:val="00D344B9"/>
    <w:rsid w:val="00D344E4"/>
    <w:rsid w:val="00D34605"/>
    <w:rsid w:val="00D3481C"/>
    <w:rsid w:val="00D34847"/>
    <w:rsid w:val="00D34A51"/>
    <w:rsid w:val="00D34AE3"/>
    <w:rsid w:val="00D34B24"/>
    <w:rsid w:val="00D34B60"/>
    <w:rsid w:val="00D34E60"/>
    <w:rsid w:val="00D34F7E"/>
    <w:rsid w:val="00D35109"/>
    <w:rsid w:val="00D3513D"/>
    <w:rsid w:val="00D35447"/>
    <w:rsid w:val="00D354A2"/>
    <w:rsid w:val="00D35577"/>
    <w:rsid w:val="00D3573F"/>
    <w:rsid w:val="00D3575F"/>
    <w:rsid w:val="00D35854"/>
    <w:rsid w:val="00D35998"/>
    <w:rsid w:val="00D35B66"/>
    <w:rsid w:val="00D35BAD"/>
    <w:rsid w:val="00D35CBA"/>
    <w:rsid w:val="00D35CCD"/>
    <w:rsid w:val="00D35D9F"/>
    <w:rsid w:val="00D36023"/>
    <w:rsid w:val="00D360EF"/>
    <w:rsid w:val="00D360F4"/>
    <w:rsid w:val="00D36293"/>
    <w:rsid w:val="00D362F1"/>
    <w:rsid w:val="00D36306"/>
    <w:rsid w:val="00D363D1"/>
    <w:rsid w:val="00D364E9"/>
    <w:rsid w:val="00D365B6"/>
    <w:rsid w:val="00D365D0"/>
    <w:rsid w:val="00D365D2"/>
    <w:rsid w:val="00D36600"/>
    <w:rsid w:val="00D36613"/>
    <w:rsid w:val="00D36818"/>
    <w:rsid w:val="00D369D8"/>
    <w:rsid w:val="00D36AC5"/>
    <w:rsid w:val="00D36B99"/>
    <w:rsid w:val="00D36DE1"/>
    <w:rsid w:val="00D370B7"/>
    <w:rsid w:val="00D37207"/>
    <w:rsid w:val="00D373C6"/>
    <w:rsid w:val="00D377B7"/>
    <w:rsid w:val="00D37A09"/>
    <w:rsid w:val="00D37BCB"/>
    <w:rsid w:val="00D37C4C"/>
    <w:rsid w:val="00D37D60"/>
    <w:rsid w:val="00D37E93"/>
    <w:rsid w:val="00D37F02"/>
    <w:rsid w:val="00D400A8"/>
    <w:rsid w:val="00D40361"/>
    <w:rsid w:val="00D403CC"/>
    <w:rsid w:val="00D407F1"/>
    <w:rsid w:val="00D40881"/>
    <w:rsid w:val="00D40BBC"/>
    <w:rsid w:val="00D41159"/>
    <w:rsid w:val="00D411FD"/>
    <w:rsid w:val="00D41362"/>
    <w:rsid w:val="00D413D3"/>
    <w:rsid w:val="00D4145F"/>
    <w:rsid w:val="00D41514"/>
    <w:rsid w:val="00D41519"/>
    <w:rsid w:val="00D41541"/>
    <w:rsid w:val="00D41689"/>
    <w:rsid w:val="00D417B4"/>
    <w:rsid w:val="00D4192E"/>
    <w:rsid w:val="00D41AD7"/>
    <w:rsid w:val="00D41F9D"/>
    <w:rsid w:val="00D422CD"/>
    <w:rsid w:val="00D42470"/>
    <w:rsid w:val="00D427F7"/>
    <w:rsid w:val="00D42840"/>
    <w:rsid w:val="00D429C4"/>
    <w:rsid w:val="00D429DC"/>
    <w:rsid w:val="00D42A6A"/>
    <w:rsid w:val="00D42AC2"/>
    <w:rsid w:val="00D42C60"/>
    <w:rsid w:val="00D42D24"/>
    <w:rsid w:val="00D430A1"/>
    <w:rsid w:val="00D43218"/>
    <w:rsid w:val="00D43366"/>
    <w:rsid w:val="00D4338F"/>
    <w:rsid w:val="00D43480"/>
    <w:rsid w:val="00D43652"/>
    <w:rsid w:val="00D4378C"/>
    <w:rsid w:val="00D438DA"/>
    <w:rsid w:val="00D439CB"/>
    <w:rsid w:val="00D43A31"/>
    <w:rsid w:val="00D43C3C"/>
    <w:rsid w:val="00D43C92"/>
    <w:rsid w:val="00D43DAF"/>
    <w:rsid w:val="00D43E31"/>
    <w:rsid w:val="00D43F02"/>
    <w:rsid w:val="00D44164"/>
    <w:rsid w:val="00D441D1"/>
    <w:rsid w:val="00D4435B"/>
    <w:rsid w:val="00D4437A"/>
    <w:rsid w:val="00D444C3"/>
    <w:rsid w:val="00D44518"/>
    <w:rsid w:val="00D4460C"/>
    <w:rsid w:val="00D4465E"/>
    <w:rsid w:val="00D447C6"/>
    <w:rsid w:val="00D44809"/>
    <w:rsid w:val="00D448D7"/>
    <w:rsid w:val="00D449F9"/>
    <w:rsid w:val="00D44A73"/>
    <w:rsid w:val="00D44B5A"/>
    <w:rsid w:val="00D44CD5"/>
    <w:rsid w:val="00D44DDE"/>
    <w:rsid w:val="00D44E4D"/>
    <w:rsid w:val="00D44EFC"/>
    <w:rsid w:val="00D44F87"/>
    <w:rsid w:val="00D450B2"/>
    <w:rsid w:val="00D4556C"/>
    <w:rsid w:val="00D455B0"/>
    <w:rsid w:val="00D457A8"/>
    <w:rsid w:val="00D457F1"/>
    <w:rsid w:val="00D4580E"/>
    <w:rsid w:val="00D458EF"/>
    <w:rsid w:val="00D45920"/>
    <w:rsid w:val="00D45A61"/>
    <w:rsid w:val="00D45AF6"/>
    <w:rsid w:val="00D45BE6"/>
    <w:rsid w:val="00D45C08"/>
    <w:rsid w:val="00D4611D"/>
    <w:rsid w:val="00D4616B"/>
    <w:rsid w:val="00D46196"/>
    <w:rsid w:val="00D461C7"/>
    <w:rsid w:val="00D46298"/>
    <w:rsid w:val="00D46526"/>
    <w:rsid w:val="00D46639"/>
    <w:rsid w:val="00D46835"/>
    <w:rsid w:val="00D4687A"/>
    <w:rsid w:val="00D469B6"/>
    <w:rsid w:val="00D46A30"/>
    <w:rsid w:val="00D46B97"/>
    <w:rsid w:val="00D46D5B"/>
    <w:rsid w:val="00D46E87"/>
    <w:rsid w:val="00D46ECC"/>
    <w:rsid w:val="00D46FF1"/>
    <w:rsid w:val="00D471A0"/>
    <w:rsid w:val="00D472C6"/>
    <w:rsid w:val="00D47564"/>
    <w:rsid w:val="00D4760E"/>
    <w:rsid w:val="00D476E8"/>
    <w:rsid w:val="00D4778F"/>
    <w:rsid w:val="00D47AC6"/>
    <w:rsid w:val="00D47B6B"/>
    <w:rsid w:val="00D47C84"/>
    <w:rsid w:val="00D47E72"/>
    <w:rsid w:val="00D47FC1"/>
    <w:rsid w:val="00D50053"/>
    <w:rsid w:val="00D502C4"/>
    <w:rsid w:val="00D504F1"/>
    <w:rsid w:val="00D508B6"/>
    <w:rsid w:val="00D50968"/>
    <w:rsid w:val="00D509DF"/>
    <w:rsid w:val="00D50B56"/>
    <w:rsid w:val="00D50C41"/>
    <w:rsid w:val="00D50F70"/>
    <w:rsid w:val="00D511E4"/>
    <w:rsid w:val="00D511F1"/>
    <w:rsid w:val="00D5120B"/>
    <w:rsid w:val="00D512EB"/>
    <w:rsid w:val="00D513D0"/>
    <w:rsid w:val="00D514A6"/>
    <w:rsid w:val="00D515CB"/>
    <w:rsid w:val="00D515E1"/>
    <w:rsid w:val="00D51836"/>
    <w:rsid w:val="00D51C07"/>
    <w:rsid w:val="00D51D54"/>
    <w:rsid w:val="00D520E2"/>
    <w:rsid w:val="00D521BC"/>
    <w:rsid w:val="00D523AA"/>
    <w:rsid w:val="00D52415"/>
    <w:rsid w:val="00D52468"/>
    <w:rsid w:val="00D524E2"/>
    <w:rsid w:val="00D52536"/>
    <w:rsid w:val="00D526B1"/>
    <w:rsid w:val="00D52703"/>
    <w:rsid w:val="00D528DB"/>
    <w:rsid w:val="00D52C56"/>
    <w:rsid w:val="00D52DDC"/>
    <w:rsid w:val="00D52EA4"/>
    <w:rsid w:val="00D531F6"/>
    <w:rsid w:val="00D5322B"/>
    <w:rsid w:val="00D53332"/>
    <w:rsid w:val="00D534AC"/>
    <w:rsid w:val="00D536DB"/>
    <w:rsid w:val="00D53810"/>
    <w:rsid w:val="00D53D4F"/>
    <w:rsid w:val="00D53D9E"/>
    <w:rsid w:val="00D54062"/>
    <w:rsid w:val="00D54133"/>
    <w:rsid w:val="00D54253"/>
    <w:rsid w:val="00D543F1"/>
    <w:rsid w:val="00D5448F"/>
    <w:rsid w:val="00D54578"/>
    <w:rsid w:val="00D547C3"/>
    <w:rsid w:val="00D548F6"/>
    <w:rsid w:val="00D54A8C"/>
    <w:rsid w:val="00D54A92"/>
    <w:rsid w:val="00D54B57"/>
    <w:rsid w:val="00D54B83"/>
    <w:rsid w:val="00D54C0E"/>
    <w:rsid w:val="00D54C5E"/>
    <w:rsid w:val="00D54D30"/>
    <w:rsid w:val="00D54DED"/>
    <w:rsid w:val="00D54EC6"/>
    <w:rsid w:val="00D54F0B"/>
    <w:rsid w:val="00D54F1E"/>
    <w:rsid w:val="00D55001"/>
    <w:rsid w:val="00D550DD"/>
    <w:rsid w:val="00D5515A"/>
    <w:rsid w:val="00D551A7"/>
    <w:rsid w:val="00D555CB"/>
    <w:rsid w:val="00D55603"/>
    <w:rsid w:val="00D55852"/>
    <w:rsid w:val="00D559F9"/>
    <w:rsid w:val="00D55A41"/>
    <w:rsid w:val="00D55AE5"/>
    <w:rsid w:val="00D55AF2"/>
    <w:rsid w:val="00D55B63"/>
    <w:rsid w:val="00D55C7A"/>
    <w:rsid w:val="00D56011"/>
    <w:rsid w:val="00D56202"/>
    <w:rsid w:val="00D56210"/>
    <w:rsid w:val="00D564FD"/>
    <w:rsid w:val="00D56555"/>
    <w:rsid w:val="00D5658F"/>
    <w:rsid w:val="00D56B59"/>
    <w:rsid w:val="00D5700B"/>
    <w:rsid w:val="00D572D3"/>
    <w:rsid w:val="00D5732B"/>
    <w:rsid w:val="00D575A3"/>
    <w:rsid w:val="00D57835"/>
    <w:rsid w:val="00D57DB8"/>
    <w:rsid w:val="00D57DF1"/>
    <w:rsid w:val="00D57EE2"/>
    <w:rsid w:val="00D60076"/>
    <w:rsid w:val="00D6011A"/>
    <w:rsid w:val="00D6028A"/>
    <w:rsid w:val="00D60306"/>
    <w:rsid w:val="00D6064D"/>
    <w:rsid w:val="00D60682"/>
    <w:rsid w:val="00D606E8"/>
    <w:rsid w:val="00D6079C"/>
    <w:rsid w:val="00D6089C"/>
    <w:rsid w:val="00D60C99"/>
    <w:rsid w:val="00D60E39"/>
    <w:rsid w:val="00D60EA2"/>
    <w:rsid w:val="00D60FBF"/>
    <w:rsid w:val="00D612C7"/>
    <w:rsid w:val="00D6130F"/>
    <w:rsid w:val="00D61399"/>
    <w:rsid w:val="00D61624"/>
    <w:rsid w:val="00D61868"/>
    <w:rsid w:val="00D61965"/>
    <w:rsid w:val="00D61A1E"/>
    <w:rsid w:val="00D61A25"/>
    <w:rsid w:val="00D61BB9"/>
    <w:rsid w:val="00D61BF9"/>
    <w:rsid w:val="00D61E58"/>
    <w:rsid w:val="00D61EE4"/>
    <w:rsid w:val="00D61F1B"/>
    <w:rsid w:val="00D61F3F"/>
    <w:rsid w:val="00D6208A"/>
    <w:rsid w:val="00D62122"/>
    <w:rsid w:val="00D623CB"/>
    <w:rsid w:val="00D62644"/>
    <w:rsid w:val="00D6268C"/>
    <w:rsid w:val="00D62758"/>
    <w:rsid w:val="00D6291A"/>
    <w:rsid w:val="00D62A47"/>
    <w:rsid w:val="00D62BC8"/>
    <w:rsid w:val="00D62ED7"/>
    <w:rsid w:val="00D62F19"/>
    <w:rsid w:val="00D631FF"/>
    <w:rsid w:val="00D632C7"/>
    <w:rsid w:val="00D63445"/>
    <w:rsid w:val="00D63A92"/>
    <w:rsid w:val="00D63C9B"/>
    <w:rsid w:val="00D63CCE"/>
    <w:rsid w:val="00D63DE2"/>
    <w:rsid w:val="00D63F0D"/>
    <w:rsid w:val="00D64022"/>
    <w:rsid w:val="00D64085"/>
    <w:rsid w:val="00D64201"/>
    <w:rsid w:val="00D6420D"/>
    <w:rsid w:val="00D64233"/>
    <w:rsid w:val="00D6440B"/>
    <w:rsid w:val="00D6444F"/>
    <w:rsid w:val="00D64561"/>
    <w:rsid w:val="00D645B8"/>
    <w:rsid w:val="00D64C5C"/>
    <w:rsid w:val="00D64D8E"/>
    <w:rsid w:val="00D64DB3"/>
    <w:rsid w:val="00D64E49"/>
    <w:rsid w:val="00D64F51"/>
    <w:rsid w:val="00D64F8E"/>
    <w:rsid w:val="00D64FBE"/>
    <w:rsid w:val="00D65041"/>
    <w:rsid w:val="00D65065"/>
    <w:rsid w:val="00D65214"/>
    <w:rsid w:val="00D654FD"/>
    <w:rsid w:val="00D657F9"/>
    <w:rsid w:val="00D657FB"/>
    <w:rsid w:val="00D658F7"/>
    <w:rsid w:val="00D65BF4"/>
    <w:rsid w:val="00D65D69"/>
    <w:rsid w:val="00D65DDC"/>
    <w:rsid w:val="00D65EBB"/>
    <w:rsid w:val="00D65F17"/>
    <w:rsid w:val="00D66078"/>
    <w:rsid w:val="00D66398"/>
    <w:rsid w:val="00D66555"/>
    <w:rsid w:val="00D666AB"/>
    <w:rsid w:val="00D666F5"/>
    <w:rsid w:val="00D66743"/>
    <w:rsid w:val="00D66855"/>
    <w:rsid w:val="00D6693F"/>
    <w:rsid w:val="00D66AD9"/>
    <w:rsid w:val="00D66B24"/>
    <w:rsid w:val="00D66B83"/>
    <w:rsid w:val="00D66BD0"/>
    <w:rsid w:val="00D66C24"/>
    <w:rsid w:val="00D66CB1"/>
    <w:rsid w:val="00D66DC3"/>
    <w:rsid w:val="00D66ECB"/>
    <w:rsid w:val="00D66F03"/>
    <w:rsid w:val="00D670A1"/>
    <w:rsid w:val="00D67228"/>
    <w:rsid w:val="00D6728E"/>
    <w:rsid w:val="00D672E9"/>
    <w:rsid w:val="00D6733D"/>
    <w:rsid w:val="00D6738A"/>
    <w:rsid w:val="00D6743E"/>
    <w:rsid w:val="00D67896"/>
    <w:rsid w:val="00D678A8"/>
    <w:rsid w:val="00D679FF"/>
    <w:rsid w:val="00D67D9F"/>
    <w:rsid w:val="00D67ED3"/>
    <w:rsid w:val="00D70228"/>
    <w:rsid w:val="00D70269"/>
    <w:rsid w:val="00D704EE"/>
    <w:rsid w:val="00D706CE"/>
    <w:rsid w:val="00D7076C"/>
    <w:rsid w:val="00D70918"/>
    <w:rsid w:val="00D70987"/>
    <w:rsid w:val="00D70ADE"/>
    <w:rsid w:val="00D70C3D"/>
    <w:rsid w:val="00D7118B"/>
    <w:rsid w:val="00D711CD"/>
    <w:rsid w:val="00D711F7"/>
    <w:rsid w:val="00D7126C"/>
    <w:rsid w:val="00D7126F"/>
    <w:rsid w:val="00D71393"/>
    <w:rsid w:val="00D718D8"/>
    <w:rsid w:val="00D7194D"/>
    <w:rsid w:val="00D71B94"/>
    <w:rsid w:val="00D71BB6"/>
    <w:rsid w:val="00D71C2B"/>
    <w:rsid w:val="00D71C2E"/>
    <w:rsid w:val="00D71DDE"/>
    <w:rsid w:val="00D722C7"/>
    <w:rsid w:val="00D723D4"/>
    <w:rsid w:val="00D724E7"/>
    <w:rsid w:val="00D726B4"/>
    <w:rsid w:val="00D7270D"/>
    <w:rsid w:val="00D727DE"/>
    <w:rsid w:val="00D7280B"/>
    <w:rsid w:val="00D72943"/>
    <w:rsid w:val="00D72AE1"/>
    <w:rsid w:val="00D72DA7"/>
    <w:rsid w:val="00D72F4B"/>
    <w:rsid w:val="00D7315F"/>
    <w:rsid w:val="00D7320C"/>
    <w:rsid w:val="00D73236"/>
    <w:rsid w:val="00D734D8"/>
    <w:rsid w:val="00D738AB"/>
    <w:rsid w:val="00D73A0F"/>
    <w:rsid w:val="00D73A3C"/>
    <w:rsid w:val="00D73ACB"/>
    <w:rsid w:val="00D73B5A"/>
    <w:rsid w:val="00D73E68"/>
    <w:rsid w:val="00D73F43"/>
    <w:rsid w:val="00D73FDD"/>
    <w:rsid w:val="00D7420F"/>
    <w:rsid w:val="00D74319"/>
    <w:rsid w:val="00D74393"/>
    <w:rsid w:val="00D743FE"/>
    <w:rsid w:val="00D7445F"/>
    <w:rsid w:val="00D746F3"/>
    <w:rsid w:val="00D748E2"/>
    <w:rsid w:val="00D749C3"/>
    <w:rsid w:val="00D74BDF"/>
    <w:rsid w:val="00D74D00"/>
    <w:rsid w:val="00D74E71"/>
    <w:rsid w:val="00D75424"/>
    <w:rsid w:val="00D75430"/>
    <w:rsid w:val="00D754EB"/>
    <w:rsid w:val="00D756C4"/>
    <w:rsid w:val="00D756FA"/>
    <w:rsid w:val="00D75734"/>
    <w:rsid w:val="00D75B28"/>
    <w:rsid w:val="00D75C2A"/>
    <w:rsid w:val="00D75C71"/>
    <w:rsid w:val="00D75D59"/>
    <w:rsid w:val="00D75D5C"/>
    <w:rsid w:val="00D75F96"/>
    <w:rsid w:val="00D7606C"/>
    <w:rsid w:val="00D76292"/>
    <w:rsid w:val="00D7638C"/>
    <w:rsid w:val="00D763CF"/>
    <w:rsid w:val="00D76AB9"/>
    <w:rsid w:val="00D76BDB"/>
    <w:rsid w:val="00D76C57"/>
    <w:rsid w:val="00D77126"/>
    <w:rsid w:val="00D77258"/>
    <w:rsid w:val="00D77578"/>
    <w:rsid w:val="00D77723"/>
    <w:rsid w:val="00D778C0"/>
    <w:rsid w:val="00D77FB3"/>
    <w:rsid w:val="00D80034"/>
    <w:rsid w:val="00D8021D"/>
    <w:rsid w:val="00D802E2"/>
    <w:rsid w:val="00D803CA"/>
    <w:rsid w:val="00D80677"/>
    <w:rsid w:val="00D8070D"/>
    <w:rsid w:val="00D807D1"/>
    <w:rsid w:val="00D80937"/>
    <w:rsid w:val="00D80BEA"/>
    <w:rsid w:val="00D80C8E"/>
    <w:rsid w:val="00D80DC0"/>
    <w:rsid w:val="00D81202"/>
    <w:rsid w:val="00D8152A"/>
    <w:rsid w:val="00D81659"/>
    <w:rsid w:val="00D819EF"/>
    <w:rsid w:val="00D81A0C"/>
    <w:rsid w:val="00D81ECF"/>
    <w:rsid w:val="00D82088"/>
    <w:rsid w:val="00D8246D"/>
    <w:rsid w:val="00D82AB1"/>
    <w:rsid w:val="00D82C08"/>
    <w:rsid w:val="00D82D3F"/>
    <w:rsid w:val="00D82DF3"/>
    <w:rsid w:val="00D830B2"/>
    <w:rsid w:val="00D8310E"/>
    <w:rsid w:val="00D8317F"/>
    <w:rsid w:val="00D831D3"/>
    <w:rsid w:val="00D83256"/>
    <w:rsid w:val="00D8339D"/>
    <w:rsid w:val="00D835B7"/>
    <w:rsid w:val="00D8363C"/>
    <w:rsid w:val="00D836E1"/>
    <w:rsid w:val="00D839A4"/>
    <w:rsid w:val="00D83A53"/>
    <w:rsid w:val="00D83B32"/>
    <w:rsid w:val="00D83BDD"/>
    <w:rsid w:val="00D83C19"/>
    <w:rsid w:val="00D83C8E"/>
    <w:rsid w:val="00D83D8F"/>
    <w:rsid w:val="00D83E8D"/>
    <w:rsid w:val="00D84060"/>
    <w:rsid w:val="00D84131"/>
    <w:rsid w:val="00D84261"/>
    <w:rsid w:val="00D84ACE"/>
    <w:rsid w:val="00D84AD5"/>
    <w:rsid w:val="00D84AF7"/>
    <w:rsid w:val="00D84BE3"/>
    <w:rsid w:val="00D84D64"/>
    <w:rsid w:val="00D84E0E"/>
    <w:rsid w:val="00D84E2E"/>
    <w:rsid w:val="00D84F35"/>
    <w:rsid w:val="00D84F51"/>
    <w:rsid w:val="00D85247"/>
    <w:rsid w:val="00D85248"/>
    <w:rsid w:val="00D854D2"/>
    <w:rsid w:val="00D855E1"/>
    <w:rsid w:val="00D8565E"/>
    <w:rsid w:val="00D85679"/>
    <w:rsid w:val="00D8595E"/>
    <w:rsid w:val="00D85AF1"/>
    <w:rsid w:val="00D8645C"/>
    <w:rsid w:val="00D865BA"/>
    <w:rsid w:val="00D8662E"/>
    <w:rsid w:val="00D8665F"/>
    <w:rsid w:val="00D86827"/>
    <w:rsid w:val="00D86C14"/>
    <w:rsid w:val="00D86FB4"/>
    <w:rsid w:val="00D87044"/>
    <w:rsid w:val="00D870D1"/>
    <w:rsid w:val="00D87130"/>
    <w:rsid w:val="00D8752F"/>
    <w:rsid w:val="00D876AB"/>
    <w:rsid w:val="00D87712"/>
    <w:rsid w:val="00D8782C"/>
    <w:rsid w:val="00D87983"/>
    <w:rsid w:val="00D879B4"/>
    <w:rsid w:val="00D87A56"/>
    <w:rsid w:val="00D87B3E"/>
    <w:rsid w:val="00D87B80"/>
    <w:rsid w:val="00D87C63"/>
    <w:rsid w:val="00D87DFA"/>
    <w:rsid w:val="00D87EC3"/>
    <w:rsid w:val="00D9000D"/>
    <w:rsid w:val="00D903B4"/>
    <w:rsid w:val="00D90410"/>
    <w:rsid w:val="00D9048C"/>
    <w:rsid w:val="00D906B5"/>
    <w:rsid w:val="00D90C07"/>
    <w:rsid w:val="00D90D00"/>
    <w:rsid w:val="00D90DBC"/>
    <w:rsid w:val="00D90F87"/>
    <w:rsid w:val="00D91046"/>
    <w:rsid w:val="00D910C7"/>
    <w:rsid w:val="00D91102"/>
    <w:rsid w:val="00D911B4"/>
    <w:rsid w:val="00D91276"/>
    <w:rsid w:val="00D91283"/>
    <w:rsid w:val="00D9129D"/>
    <w:rsid w:val="00D91397"/>
    <w:rsid w:val="00D91421"/>
    <w:rsid w:val="00D91483"/>
    <w:rsid w:val="00D915A0"/>
    <w:rsid w:val="00D917A6"/>
    <w:rsid w:val="00D91864"/>
    <w:rsid w:val="00D91879"/>
    <w:rsid w:val="00D919AB"/>
    <w:rsid w:val="00D91A2F"/>
    <w:rsid w:val="00D91A64"/>
    <w:rsid w:val="00D91CF0"/>
    <w:rsid w:val="00D91F2D"/>
    <w:rsid w:val="00D91F56"/>
    <w:rsid w:val="00D92039"/>
    <w:rsid w:val="00D9205C"/>
    <w:rsid w:val="00D920C7"/>
    <w:rsid w:val="00D920E8"/>
    <w:rsid w:val="00D9211C"/>
    <w:rsid w:val="00D9215A"/>
    <w:rsid w:val="00D921C7"/>
    <w:rsid w:val="00D922C9"/>
    <w:rsid w:val="00D923B7"/>
    <w:rsid w:val="00D92422"/>
    <w:rsid w:val="00D92A12"/>
    <w:rsid w:val="00D92A5A"/>
    <w:rsid w:val="00D92C17"/>
    <w:rsid w:val="00D92DF6"/>
    <w:rsid w:val="00D92F7D"/>
    <w:rsid w:val="00D92F95"/>
    <w:rsid w:val="00D930A4"/>
    <w:rsid w:val="00D93184"/>
    <w:rsid w:val="00D9345C"/>
    <w:rsid w:val="00D9369C"/>
    <w:rsid w:val="00D93720"/>
    <w:rsid w:val="00D938B6"/>
    <w:rsid w:val="00D93987"/>
    <w:rsid w:val="00D93A52"/>
    <w:rsid w:val="00D93A7B"/>
    <w:rsid w:val="00D93DE5"/>
    <w:rsid w:val="00D93E79"/>
    <w:rsid w:val="00D93EB8"/>
    <w:rsid w:val="00D94187"/>
    <w:rsid w:val="00D9423F"/>
    <w:rsid w:val="00D942DC"/>
    <w:rsid w:val="00D9432B"/>
    <w:rsid w:val="00D94425"/>
    <w:rsid w:val="00D94606"/>
    <w:rsid w:val="00D94904"/>
    <w:rsid w:val="00D94933"/>
    <w:rsid w:val="00D94965"/>
    <w:rsid w:val="00D94A33"/>
    <w:rsid w:val="00D94E10"/>
    <w:rsid w:val="00D950C3"/>
    <w:rsid w:val="00D9521F"/>
    <w:rsid w:val="00D952AC"/>
    <w:rsid w:val="00D9530B"/>
    <w:rsid w:val="00D95409"/>
    <w:rsid w:val="00D95685"/>
    <w:rsid w:val="00D9571F"/>
    <w:rsid w:val="00D959B7"/>
    <w:rsid w:val="00D95ACD"/>
    <w:rsid w:val="00D95C33"/>
    <w:rsid w:val="00D95FB7"/>
    <w:rsid w:val="00D96058"/>
    <w:rsid w:val="00D96146"/>
    <w:rsid w:val="00D9619B"/>
    <w:rsid w:val="00D9633B"/>
    <w:rsid w:val="00D963A7"/>
    <w:rsid w:val="00D963C3"/>
    <w:rsid w:val="00D9640A"/>
    <w:rsid w:val="00D964D5"/>
    <w:rsid w:val="00D96511"/>
    <w:rsid w:val="00D965F3"/>
    <w:rsid w:val="00D968CF"/>
    <w:rsid w:val="00D96ADB"/>
    <w:rsid w:val="00D96B53"/>
    <w:rsid w:val="00D96BE6"/>
    <w:rsid w:val="00D96DE2"/>
    <w:rsid w:val="00D96E8A"/>
    <w:rsid w:val="00D96EEB"/>
    <w:rsid w:val="00D9716B"/>
    <w:rsid w:val="00D972B0"/>
    <w:rsid w:val="00D97572"/>
    <w:rsid w:val="00D976F8"/>
    <w:rsid w:val="00D97AD9"/>
    <w:rsid w:val="00D97CC2"/>
    <w:rsid w:val="00D97CC6"/>
    <w:rsid w:val="00D97EFD"/>
    <w:rsid w:val="00DA00A1"/>
    <w:rsid w:val="00DA01F0"/>
    <w:rsid w:val="00DA0639"/>
    <w:rsid w:val="00DA0939"/>
    <w:rsid w:val="00DA0A81"/>
    <w:rsid w:val="00DA0B13"/>
    <w:rsid w:val="00DA0B4C"/>
    <w:rsid w:val="00DA0C0E"/>
    <w:rsid w:val="00DA0DB4"/>
    <w:rsid w:val="00DA0EFD"/>
    <w:rsid w:val="00DA1085"/>
    <w:rsid w:val="00DA1115"/>
    <w:rsid w:val="00DA1116"/>
    <w:rsid w:val="00DA11B9"/>
    <w:rsid w:val="00DA13CE"/>
    <w:rsid w:val="00DA14B7"/>
    <w:rsid w:val="00DA1591"/>
    <w:rsid w:val="00DA1651"/>
    <w:rsid w:val="00DA1689"/>
    <w:rsid w:val="00DA17DB"/>
    <w:rsid w:val="00DA1A05"/>
    <w:rsid w:val="00DA1A13"/>
    <w:rsid w:val="00DA1ABD"/>
    <w:rsid w:val="00DA1B9E"/>
    <w:rsid w:val="00DA1C58"/>
    <w:rsid w:val="00DA1C79"/>
    <w:rsid w:val="00DA1D34"/>
    <w:rsid w:val="00DA1F48"/>
    <w:rsid w:val="00DA1F71"/>
    <w:rsid w:val="00DA2069"/>
    <w:rsid w:val="00DA21AC"/>
    <w:rsid w:val="00DA2438"/>
    <w:rsid w:val="00DA28CC"/>
    <w:rsid w:val="00DA2AA9"/>
    <w:rsid w:val="00DA2D12"/>
    <w:rsid w:val="00DA2D14"/>
    <w:rsid w:val="00DA2D80"/>
    <w:rsid w:val="00DA2F40"/>
    <w:rsid w:val="00DA2F71"/>
    <w:rsid w:val="00DA3092"/>
    <w:rsid w:val="00DA30EF"/>
    <w:rsid w:val="00DA3227"/>
    <w:rsid w:val="00DA322E"/>
    <w:rsid w:val="00DA33D6"/>
    <w:rsid w:val="00DA354A"/>
    <w:rsid w:val="00DA35E6"/>
    <w:rsid w:val="00DA3895"/>
    <w:rsid w:val="00DA3A32"/>
    <w:rsid w:val="00DA3BC2"/>
    <w:rsid w:val="00DA3C46"/>
    <w:rsid w:val="00DA3CFD"/>
    <w:rsid w:val="00DA4100"/>
    <w:rsid w:val="00DA42D8"/>
    <w:rsid w:val="00DA42E8"/>
    <w:rsid w:val="00DA42F3"/>
    <w:rsid w:val="00DA43DA"/>
    <w:rsid w:val="00DA447B"/>
    <w:rsid w:val="00DA44B0"/>
    <w:rsid w:val="00DA454B"/>
    <w:rsid w:val="00DA48C8"/>
    <w:rsid w:val="00DA4B20"/>
    <w:rsid w:val="00DA4DA8"/>
    <w:rsid w:val="00DA4F38"/>
    <w:rsid w:val="00DA4FA6"/>
    <w:rsid w:val="00DA5015"/>
    <w:rsid w:val="00DA5084"/>
    <w:rsid w:val="00DA50A2"/>
    <w:rsid w:val="00DA532C"/>
    <w:rsid w:val="00DA5358"/>
    <w:rsid w:val="00DA5429"/>
    <w:rsid w:val="00DA54FD"/>
    <w:rsid w:val="00DA55A4"/>
    <w:rsid w:val="00DA55AC"/>
    <w:rsid w:val="00DA5C95"/>
    <w:rsid w:val="00DA5C96"/>
    <w:rsid w:val="00DA5CE8"/>
    <w:rsid w:val="00DA5D75"/>
    <w:rsid w:val="00DA5E7D"/>
    <w:rsid w:val="00DA5EEE"/>
    <w:rsid w:val="00DA600D"/>
    <w:rsid w:val="00DA60F2"/>
    <w:rsid w:val="00DA6356"/>
    <w:rsid w:val="00DA65A5"/>
    <w:rsid w:val="00DA6646"/>
    <w:rsid w:val="00DA6698"/>
    <w:rsid w:val="00DA67D8"/>
    <w:rsid w:val="00DA6B86"/>
    <w:rsid w:val="00DA6B97"/>
    <w:rsid w:val="00DA6EA7"/>
    <w:rsid w:val="00DA709F"/>
    <w:rsid w:val="00DA71AB"/>
    <w:rsid w:val="00DA7249"/>
    <w:rsid w:val="00DA74C8"/>
    <w:rsid w:val="00DA74E0"/>
    <w:rsid w:val="00DA7685"/>
    <w:rsid w:val="00DA7977"/>
    <w:rsid w:val="00DA7CA9"/>
    <w:rsid w:val="00DB004D"/>
    <w:rsid w:val="00DB00B7"/>
    <w:rsid w:val="00DB02C7"/>
    <w:rsid w:val="00DB03A8"/>
    <w:rsid w:val="00DB04F4"/>
    <w:rsid w:val="00DB095C"/>
    <w:rsid w:val="00DB0996"/>
    <w:rsid w:val="00DB0C2E"/>
    <w:rsid w:val="00DB0CFE"/>
    <w:rsid w:val="00DB0D8B"/>
    <w:rsid w:val="00DB138E"/>
    <w:rsid w:val="00DB145A"/>
    <w:rsid w:val="00DB19E5"/>
    <w:rsid w:val="00DB1B40"/>
    <w:rsid w:val="00DB1FC7"/>
    <w:rsid w:val="00DB205B"/>
    <w:rsid w:val="00DB20A0"/>
    <w:rsid w:val="00DB2151"/>
    <w:rsid w:val="00DB265F"/>
    <w:rsid w:val="00DB267B"/>
    <w:rsid w:val="00DB2685"/>
    <w:rsid w:val="00DB288A"/>
    <w:rsid w:val="00DB2A5D"/>
    <w:rsid w:val="00DB2AF9"/>
    <w:rsid w:val="00DB2C61"/>
    <w:rsid w:val="00DB2DAC"/>
    <w:rsid w:val="00DB2E9C"/>
    <w:rsid w:val="00DB2FAF"/>
    <w:rsid w:val="00DB30CB"/>
    <w:rsid w:val="00DB316F"/>
    <w:rsid w:val="00DB32D7"/>
    <w:rsid w:val="00DB32F4"/>
    <w:rsid w:val="00DB341F"/>
    <w:rsid w:val="00DB34C5"/>
    <w:rsid w:val="00DB35C4"/>
    <w:rsid w:val="00DB371C"/>
    <w:rsid w:val="00DB3DD1"/>
    <w:rsid w:val="00DB3EE2"/>
    <w:rsid w:val="00DB4091"/>
    <w:rsid w:val="00DB40F2"/>
    <w:rsid w:val="00DB4185"/>
    <w:rsid w:val="00DB4332"/>
    <w:rsid w:val="00DB4364"/>
    <w:rsid w:val="00DB4546"/>
    <w:rsid w:val="00DB457B"/>
    <w:rsid w:val="00DB4606"/>
    <w:rsid w:val="00DB485B"/>
    <w:rsid w:val="00DB4A96"/>
    <w:rsid w:val="00DB4C00"/>
    <w:rsid w:val="00DB4D06"/>
    <w:rsid w:val="00DB4ECB"/>
    <w:rsid w:val="00DB5058"/>
    <w:rsid w:val="00DB507E"/>
    <w:rsid w:val="00DB53DA"/>
    <w:rsid w:val="00DB5491"/>
    <w:rsid w:val="00DB54C0"/>
    <w:rsid w:val="00DB5640"/>
    <w:rsid w:val="00DB5705"/>
    <w:rsid w:val="00DB5752"/>
    <w:rsid w:val="00DB5830"/>
    <w:rsid w:val="00DB59F8"/>
    <w:rsid w:val="00DB5B15"/>
    <w:rsid w:val="00DB5E04"/>
    <w:rsid w:val="00DB5E68"/>
    <w:rsid w:val="00DB6035"/>
    <w:rsid w:val="00DB6185"/>
    <w:rsid w:val="00DB65FD"/>
    <w:rsid w:val="00DB664A"/>
    <w:rsid w:val="00DB677E"/>
    <w:rsid w:val="00DB6B9D"/>
    <w:rsid w:val="00DB6C97"/>
    <w:rsid w:val="00DB6ED7"/>
    <w:rsid w:val="00DB7086"/>
    <w:rsid w:val="00DB7168"/>
    <w:rsid w:val="00DB7188"/>
    <w:rsid w:val="00DB7249"/>
    <w:rsid w:val="00DB72FA"/>
    <w:rsid w:val="00DB74B4"/>
    <w:rsid w:val="00DB7581"/>
    <w:rsid w:val="00DB76FE"/>
    <w:rsid w:val="00DB780A"/>
    <w:rsid w:val="00DB7A47"/>
    <w:rsid w:val="00DB7BC2"/>
    <w:rsid w:val="00DB7C71"/>
    <w:rsid w:val="00DB7D00"/>
    <w:rsid w:val="00DB7DE4"/>
    <w:rsid w:val="00DB7DED"/>
    <w:rsid w:val="00DB7DF6"/>
    <w:rsid w:val="00DB7F5D"/>
    <w:rsid w:val="00DC0126"/>
    <w:rsid w:val="00DC038B"/>
    <w:rsid w:val="00DC052B"/>
    <w:rsid w:val="00DC075B"/>
    <w:rsid w:val="00DC09D7"/>
    <w:rsid w:val="00DC09ED"/>
    <w:rsid w:val="00DC0A22"/>
    <w:rsid w:val="00DC0B4E"/>
    <w:rsid w:val="00DC0D0D"/>
    <w:rsid w:val="00DC147F"/>
    <w:rsid w:val="00DC14FE"/>
    <w:rsid w:val="00DC1594"/>
    <w:rsid w:val="00DC17D0"/>
    <w:rsid w:val="00DC182E"/>
    <w:rsid w:val="00DC1B26"/>
    <w:rsid w:val="00DC1BAF"/>
    <w:rsid w:val="00DC1F63"/>
    <w:rsid w:val="00DC2043"/>
    <w:rsid w:val="00DC205E"/>
    <w:rsid w:val="00DC2111"/>
    <w:rsid w:val="00DC212F"/>
    <w:rsid w:val="00DC22E6"/>
    <w:rsid w:val="00DC2310"/>
    <w:rsid w:val="00DC2784"/>
    <w:rsid w:val="00DC28E0"/>
    <w:rsid w:val="00DC2A75"/>
    <w:rsid w:val="00DC2DE0"/>
    <w:rsid w:val="00DC2ECE"/>
    <w:rsid w:val="00DC3033"/>
    <w:rsid w:val="00DC305E"/>
    <w:rsid w:val="00DC306F"/>
    <w:rsid w:val="00DC30A2"/>
    <w:rsid w:val="00DC31F8"/>
    <w:rsid w:val="00DC35EB"/>
    <w:rsid w:val="00DC363E"/>
    <w:rsid w:val="00DC3783"/>
    <w:rsid w:val="00DC378E"/>
    <w:rsid w:val="00DC3825"/>
    <w:rsid w:val="00DC3944"/>
    <w:rsid w:val="00DC3BCF"/>
    <w:rsid w:val="00DC3C03"/>
    <w:rsid w:val="00DC3C65"/>
    <w:rsid w:val="00DC3CDC"/>
    <w:rsid w:val="00DC3D5D"/>
    <w:rsid w:val="00DC3DC8"/>
    <w:rsid w:val="00DC4159"/>
    <w:rsid w:val="00DC423B"/>
    <w:rsid w:val="00DC438C"/>
    <w:rsid w:val="00DC448B"/>
    <w:rsid w:val="00DC4741"/>
    <w:rsid w:val="00DC47A7"/>
    <w:rsid w:val="00DC4969"/>
    <w:rsid w:val="00DC49CD"/>
    <w:rsid w:val="00DC4B57"/>
    <w:rsid w:val="00DC4C61"/>
    <w:rsid w:val="00DC4CBB"/>
    <w:rsid w:val="00DC4D65"/>
    <w:rsid w:val="00DC4DBD"/>
    <w:rsid w:val="00DC4FB3"/>
    <w:rsid w:val="00DC5448"/>
    <w:rsid w:val="00DC57DB"/>
    <w:rsid w:val="00DC57DC"/>
    <w:rsid w:val="00DC5832"/>
    <w:rsid w:val="00DC588C"/>
    <w:rsid w:val="00DC59AF"/>
    <w:rsid w:val="00DC5C6B"/>
    <w:rsid w:val="00DC5E0D"/>
    <w:rsid w:val="00DC60F7"/>
    <w:rsid w:val="00DC62D7"/>
    <w:rsid w:val="00DC634D"/>
    <w:rsid w:val="00DC641B"/>
    <w:rsid w:val="00DC6512"/>
    <w:rsid w:val="00DC6520"/>
    <w:rsid w:val="00DC664E"/>
    <w:rsid w:val="00DC66EA"/>
    <w:rsid w:val="00DC672F"/>
    <w:rsid w:val="00DC6865"/>
    <w:rsid w:val="00DC6981"/>
    <w:rsid w:val="00DC69F1"/>
    <w:rsid w:val="00DC6A62"/>
    <w:rsid w:val="00DC6BCE"/>
    <w:rsid w:val="00DC6D9D"/>
    <w:rsid w:val="00DC708F"/>
    <w:rsid w:val="00DC7222"/>
    <w:rsid w:val="00DC7472"/>
    <w:rsid w:val="00DC752A"/>
    <w:rsid w:val="00DC767A"/>
    <w:rsid w:val="00DC76A6"/>
    <w:rsid w:val="00DC7878"/>
    <w:rsid w:val="00DC7CFC"/>
    <w:rsid w:val="00DC7DC1"/>
    <w:rsid w:val="00DC7E6D"/>
    <w:rsid w:val="00DD00F7"/>
    <w:rsid w:val="00DD02F7"/>
    <w:rsid w:val="00DD05B2"/>
    <w:rsid w:val="00DD07DA"/>
    <w:rsid w:val="00DD08BB"/>
    <w:rsid w:val="00DD0980"/>
    <w:rsid w:val="00DD0AAD"/>
    <w:rsid w:val="00DD0AC3"/>
    <w:rsid w:val="00DD0BE4"/>
    <w:rsid w:val="00DD0D42"/>
    <w:rsid w:val="00DD0D92"/>
    <w:rsid w:val="00DD108F"/>
    <w:rsid w:val="00DD1173"/>
    <w:rsid w:val="00DD11EB"/>
    <w:rsid w:val="00DD1211"/>
    <w:rsid w:val="00DD12D8"/>
    <w:rsid w:val="00DD133A"/>
    <w:rsid w:val="00DD1AA0"/>
    <w:rsid w:val="00DD1AC1"/>
    <w:rsid w:val="00DD1C53"/>
    <w:rsid w:val="00DD1E9F"/>
    <w:rsid w:val="00DD1EFD"/>
    <w:rsid w:val="00DD1F10"/>
    <w:rsid w:val="00DD20A2"/>
    <w:rsid w:val="00DD246F"/>
    <w:rsid w:val="00DD24E6"/>
    <w:rsid w:val="00DD253F"/>
    <w:rsid w:val="00DD2590"/>
    <w:rsid w:val="00DD2954"/>
    <w:rsid w:val="00DD2963"/>
    <w:rsid w:val="00DD29DA"/>
    <w:rsid w:val="00DD2AAE"/>
    <w:rsid w:val="00DD2D85"/>
    <w:rsid w:val="00DD2E49"/>
    <w:rsid w:val="00DD349D"/>
    <w:rsid w:val="00DD3507"/>
    <w:rsid w:val="00DD3618"/>
    <w:rsid w:val="00DD3986"/>
    <w:rsid w:val="00DD39C9"/>
    <w:rsid w:val="00DD3EC2"/>
    <w:rsid w:val="00DD3ECF"/>
    <w:rsid w:val="00DD3EED"/>
    <w:rsid w:val="00DD3F7D"/>
    <w:rsid w:val="00DD3FF8"/>
    <w:rsid w:val="00DD421D"/>
    <w:rsid w:val="00DD42D5"/>
    <w:rsid w:val="00DD43AC"/>
    <w:rsid w:val="00DD45D6"/>
    <w:rsid w:val="00DD4627"/>
    <w:rsid w:val="00DD4973"/>
    <w:rsid w:val="00DD49D4"/>
    <w:rsid w:val="00DD4A75"/>
    <w:rsid w:val="00DD4AD8"/>
    <w:rsid w:val="00DD4F21"/>
    <w:rsid w:val="00DD50C9"/>
    <w:rsid w:val="00DD5185"/>
    <w:rsid w:val="00DD52A4"/>
    <w:rsid w:val="00DD53CF"/>
    <w:rsid w:val="00DD5482"/>
    <w:rsid w:val="00DD54E7"/>
    <w:rsid w:val="00DD550F"/>
    <w:rsid w:val="00DD5A92"/>
    <w:rsid w:val="00DD5F3B"/>
    <w:rsid w:val="00DD6060"/>
    <w:rsid w:val="00DD6075"/>
    <w:rsid w:val="00DD6555"/>
    <w:rsid w:val="00DD65C1"/>
    <w:rsid w:val="00DD673A"/>
    <w:rsid w:val="00DD6781"/>
    <w:rsid w:val="00DD68B4"/>
    <w:rsid w:val="00DD68F5"/>
    <w:rsid w:val="00DD6A88"/>
    <w:rsid w:val="00DD6A9C"/>
    <w:rsid w:val="00DD6B5C"/>
    <w:rsid w:val="00DD6BD4"/>
    <w:rsid w:val="00DD6C15"/>
    <w:rsid w:val="00DD6C5D"/>
    <w:rsid w:val="00DD6CE5"/>
    <w:rsid w:val="00DD6E67"/>
    <w:rsid w:val="00DD6EBC"/>
    <w:rsid w:val="00DD71B0"/>
    <w:rsid w:val="00DD7275"/>
    <w:rsid w:val="00DD732C"/>
    <w:rsid w:val="00DD7354"/>
    <w:rsid w:val="00DD74B9"/>
    <w:rsid w:val="00DD7522"/>
    <w:rsid w:val="00DD7689"/>
    <w:rsid w:val="00DD7829"/>
    <w:rsid w:val="00DD7AED"/>
    <w:rsid w:val="00DD7C7E"/>
    <w:rsid w:val="00DD7CBD"/>
    <w:rsid w:val="00DD7CCC"/>
    <w:rsid w:val="00DD7D29"/>
    <w:rsid w:val="00DD7EA2"/>
    <w:rsid w:val="00DE01F7"/>
    <w:rsid w:val="00DE01FB"/>
    <w:rsid w:val="00DE03BF"/>
    <w:rsid w:val="00DE05DC"/>
    <w:rsid w:val="00DE0673"/>
    <w:rsid w:val="00DE0809"/>
    <w:rsid w:val="00DE087B"/>
    <w:rsid w:val="00DE0A44"/>
    <w:rsid w:val="00DE0CB3"/>
    <w:rsid w:val="00DE0DBA"/>
    <w:rsid w:val="00DE0E6E"/>
    <w:rsid w:val="00DE1052"/>
    <w:rsid w:val="00DE112C"/>
    <w:rsid w:val="00DE121C"/>
    <w:rsid w:val="00DE144B"/>
    <w:rsid w:val="00DE14F9"/>
    <w:rsid w:val="00DE151C"/>
    <w:rsid w:val="00DE1990"/>
    <w:rsid w:val="00DE1A2F"/>
    <w:rsid w:val="00DE1A66"/>
    <w:rsid w:val="00DE1B6B"/>
    <w:rsid w:val="00DE1CC7"/>
    <w:rsid w:val="00DE1CF3"/>
    <w:rsid w:val="00DE1DAD"/>
    <w:rsid w:val="00DE1E77"/>
    <w:rsid w:val="00DE1F4F"/>
    <w:rsid w:val="00DE2396"/>
    <w:rsid w:val="00DE295D"/>
    <w:rsid w:val="00DE2972"/>
    <w:rsid w:val="00DE2977"/>
    <w:rsid w:val="00DE2CEB"/>
    <w:rsid w:val="00DE2EB7"/>
    <w:rsid w:val="00DE2EF1"/>
    <w:rsid w:val="00DE30BE"/>
    <w:rsid w:val="00DE311D"/>
    <w:rsid w:val="00DE31B4"/>
    <w:rsid w:val="00DE3236"/>
    <w:rsid w:val="00DE32E2"/>
    <w:rsid w:val="00DE3391"/>
    <w:rsid w:val="00DE339B"/>
    <w:rsid w:val="00DE3464"/>
    <w:rsid w:val="00DE3491"/>
    <w:rsid w:val="00DE36E7"/>
    <w:rsid w:val="00DE3A83"/>
    <w:rsid w:val="00DE3A84"/>
    <w:rsid w:val="00DE3ADD"/>
    <w:rsid w:val="00DE3ECA"/>
    <w:rsid w:val="00DE3F03"/>
    <w:rsid w:val="00DE4194"/>
    <w:rsid w:val="00DE43B9"/>
    <w:rsid w:val="00DE49A8"/>
    <w:rsid w:val="00DE4ABC"/>
    <w:rsid w:val="00DE4CA1"/>
    <w:rsid w:val="00DE4CBD"/>
    <w:rsid w:val="00DE4DAB"/>
    <w:rsid w:val="00DE501B"/>
    <w:rsid w:val="00DE5098"/>
    <w:rsid w:val="00DE50C8"/>
    <w:rsid w:val="00DE510E"/>
    <w:rsid w:val="00DE5131"/>
    <w:rsid w:val="00DE52E0"/>
    <w:rsid w:val="00DE55BD"/>
    <w:rsid w:val="00DE5673"/>
    <w:rsid w:val="00DE57D6"/>
    <w:rsid w:val="00DE59E7"/>
    <w:rsid w:val="00DE5B5E"/>
    <w:rsid w:val="00DE5C40"/>
    <w:rsid w:val="00DE5C6C"/>
    <w:rsid w:val="00DE5D23"/>
    <w:rsid w:val="00DE5D70"/>
    <w:rsid w:val="00DE5DA0"/>
    <w:rsid w:val="00DE5E0B"/>
    <w:rsid w:val="00DE5EB4"/>
    <w:rsid w:val="00DE5EF2"/>
    <w:rsid w:val="00DE6045"/>
    <w:rsid w:val="00DE6136"/>
    <w:rsid w:val="00DE63D9"/>
    <w:rsid w:val="00DE64EF"/>
    <w:rsid w:val="00DE6732"/>
    <w:rsid w:val="00DE67A9"/>
    <w:rsid w:val="00DE6C42"/>
    <w:rsid w:val="00DE6E06"/>
    <w:rsid w:val="00DE6EAC"/>
    <w:rsid w:val="00DE6ED1"/>
    <w:rsid w:val="00DE6FFC"/>
    <w:rsid w:val="00DE7209"/>
    <w:rsid w:val="00DE734E"/>
    <w:rsid w:val="00DE7422"/>
    <w:rsid w:val="00DE74A9"/>
    <w:rsid w:val="00DE75C5"/>
    <w:rsid w:val="00DE7607"/>
    <w:rsid w:val="00DE7699"/>
    <w:rsid w:val="00DE76ED"/>
    <w:rsid w:val="00DE773B"/>
    <w:rsid w:val="00DE77BD"/>
    <w:rsid w:val="00DE79B6"/>
    <w:rsid w:val="00DE7AC8"/>
    <w:rsid w:val="00DE7D6A"/>
    <w:rsid w:val="00DE7EFA"/>
    <w:rsid w:val="00DF0044"/>
    <w:rsid w:val="00DF02DA"/>
    <w:rsid w:val="00DF05DE"/>
    <w:rsid w:val="00DF067A"/>
    <w:rsid w:val="00DF094A"/>
    <w:rsid w:val="00DF09F4"/>
    <w:rsid w:val="00DF0A1E"/>
    <w:rsid w:val="00DF0BD7"/>
    <w:rsid w:val="00DF0C7E"/>
    <w:rsid w:val="00DF0F35"/>
    <w:rsid w:val="00DF0F42"/>
    <w:rsid w:val="00DF1223"/>
    <w:rsid w:val="00DF1243"/>
    <w:rsid w:val="00DF1273"/>
    <w:rsid w:val="00DF1407"/>
    <w:rsid w:val="00DF153D"/>
    <w:rsid w:val="00DF16AB"/>
    <w:rsid w:val="00DF16FB"/>
    <w:rsid w:val="00DF1AAC"/>
    <w:rsid w:val="00DF1FB5"/>
    <w:rsid w:val="00DF1FC6"/>
    <w:rsid w:val="00DF2069"/>
    <w:rsid w:val="00DF2207"/>
    <w:rsid w:val="00DF221B"/>
    <w:rsid w:val="00DF2577"/>
    <w:rsid w:val="00DF2616"/>
    <w:rsid w:val="00DF2875"/>
    <w:rsid w:val="00DF2ACF"/>
    <w:rsid w:val="00DF2C1E"/>
    <w:rsid w:val="00DF2F6B"/>
    <w:rsid w:val="00DF30A6"/>
    <w:rsid w:val="00DF3247"/>
    <w:rsid w:val="00DF32C5"/>
    <w:rsid w:val="00DF32F3"/>
    <w:rsid w:val="00DF33BD"/>
    <w:rsid w:val="00DF3507"/>
    <w:rsid w:val="00DF3518"/>
    <w:rsid w:val="00DF3641"/>
    <w:rsid w:val="00DF380C"/>
    <w:rsid w:val="00DF39F8"/>
    <w:rsid w:val="00DF3EB0"/>
    <w:rsid w:val="00DF3F9E"/>
    <w:rsid w:val="00DF4395"/>
    <w:rsid w:val="00DF4420"/>
    <w:rsid w:val="00DF4513"/>
    <w:rsid w:val="00DF4617"/>
    <w:rsid w:val="00DF4B92"/>
    <w:rsid w:val="00DF4BF0"/>
    <w:rsid w:val="00DF4DA9"/>
    <w:rsid w:val="00DF4E20"/>
    <w:rsid w:val="00DF502E"/>
    <w:rsid w:val="00DF52E3"/>
    <w:rsid w:val="00DF5320"/>
    <w:rsid w:val="00DF5327"/>
    <w:rsid w:val="00DF54E4"/>
    <w:rsid w:val="00DF55DE"/>
    <w:rsid w:val="00DF572D"/>
    <w:rsid w:val="00DF580C"/>
    <w:rsid w:val="00DF58DA"/>
    <w:rsid w:val="00DF5AEA"/>
    <w:rsid w:val="00DF5B4C"/>
    <w:rsid w:val="00DF5C7F"/>
    <w:rsid w:val="00DF5C92"/>
    <w:rsid w:val="00DF5CCA"/>
    <w:rsid w:val="00DF5CFD"/>
    <w:rsid w:val="00DF5D5A"/>
    <w:rsid w:val="00DF5EBE"/>
    <w:rsid w:val="00DF5EFE"/>
    <w:rsid w:val="00DF619D"/>
    <w:rsid w:val="00DF61B7"/>
    <w:rsid w:val="00DF61C5"/>
    <w:rsid w:val="00DF63C0"/>
    <w:rsid w:val="00DF649C"/>
    <w:rsid w:val="00DF663F"/>
    <w:rsid w:val="00DF67B8"/>
    <w:rsid w:val="00DF6809"/>
    <w:rsid w:val="00DF6829"/>
    <w:rsid w:val="00DF699F"/>
    <w:rsid w:val="00DF6A9C"/>
    <w:rsid w:val="00DF6B89"/>
    <w:rsid w:val="00DF6CCE"/>
    <w:rsid w:val="00DF6D95"/>
    <w:rsid w:val="00DF6DD1"/>
    <w:rsid w:val="00DF6DD2"/>
    <w:rsid w:val="00DF6E04"/>
    <w:rsid w:val="00DF6E76"/>
    <w:rsid w:val="00DF6F81"/>
    <w:rsid w:val="00DF71D5"/>
    <w:rsid w:val="00DF7296"/>
    <w:rsid w:val="00DF72B7"/>
    <w:rsid w:val="00DF72F4"/>
    <w:rsid w:val="00DF73D3"/>
    <w:rsid w:val="00DF747E"/>
    <w:rsid w:val="00DF755E"/>
    <w:rsid w:val="00DF7598"/>
    <w:rsid w:val="00DF76FE"/>
    <w:rsid w:val="00DF78D4"/>
    <w:rsid w:val="00DF79BE"/>
    <w:rsid w:val="00DF7D01"/>
    <w:rsid w:val="00DF7DFE"/>
    <w:rsid w:val="00DF7F72"/>
    <w:rsid w:val="00DF7FF9"/>
    <w:rsid w:val="00DF8219"/>
    <w:rsid w:val="00E0011B"/>
    <w:rsid w:val="00E0015C"/>
    <w:rsid w:val="00E00231"/>
    <w:rsid w:val="00E00386"/>
    <w:rsid w:val="00E003EF"/>
    <w:rsid w:val="00E00629"/>
    <w:rsid w:val="00E00AED"/>
    <w:rsid w:val="00E00B38"/>
    <w:rsid w:val="00E00CC6"/>
    <w:rsid w:val="00E00CD3"/>
    <w:rsid w:val="00E00D11"/>
    <w:rsid w:val="00E00DDC"/>
    <w:rsid w:val="00E010C9"/>
    <w:rsid w:val="00E011EE"/>
    <w:rsid w:val="00E011F6"/>
    <w:rsid w:val="00E01213"/>
    <w:rsid w:val="00E0141C"/>
    <w:rsid w:val="00E014D8"/>
    <w:rsid w:val="00E0156D"/>
    <w:rsid w:val="00E01AA7"/>
    <w:rsid w:val="00E01B75"/>
    <w:rsid w:val="00E01E39"/>
    <w:rsid w:val="00E01FCA"/>
    <w:rsid w:val="00E02238"/>
    <w:rsid w:val="00E023EF"/>
    <w:rsid w:val="00E0241A"/>
    <w:rsid w:val="00E02578"/>
    <w:rsid w:val="00E0274D"/>
    <w:rsid w:val="00E02DDF"/>
    <w:rsid w:val="00E02DFA"/>
    <w:rsid w:val="00E02E14"/>
    <w:rsid w:val="00E02F62"/>
    <w:rsid w:val="00E03188"/>
    <w:rsid w:val="00E03316"/>
    <w:rsid w:val="00E033E8"/>
    <w:rsid w:val="00E037F6"/>
    <w:rsid w:val="00E037F7"/>
    <w:rsid w:val="00E038B9"/>
    <w:rsid w:val="00E03970"/>
    <w:rsid w:val="00E039F6"/>
    <w:rsid w:val="00E03C8F"/>
    <w:rsid w:val="00E03C98"/>
    <w:rsid w:val="00E03E36"/>
    <w:rsid w:val="00E04116"/>
    <w:rsid w:val="00E042C7"/>
    <w:rsid w:val="00E04352"/>
    <w:rsid w:val="00E0450F"/>
    <w:rsid w:val="00E0473F"/>
    <w:rsid w:val="00E04D39"/>
    <w:rsid w:val="00E04DFF"/>
    <w:rsid w:val="00E04E05"/>
    <w:rsid w:val="00E04FD2"/>
    <w:rsid w:val="00E05054"/>
    <w:rsid w:val="00E05110"/>
    <w:rsid w:val="00E0564A"/>
    <w:rsid w:val="00E0575B"/>
    <w:rsid w:val="00E05878"/>
    <w:rsid w:val="00E0593D"/>
    <w:rsid w:val="00E05BA5"/>
    <w:rsid w:val="00E05D91"/>
    <w:rsid w:val="00E05E74"/>
    <w:rsid w:val="00E05F42"/>
    <w:rsid w:val="00E05FA9"/>
    <w:rsid w:val="00E05FB8"/>
    <w:rsid w:val="00E06274"/>
    <w:rsid w:val="00E06364"/>
    <w:rsid w:val="00E0639B"/>
    <w:rsid w:val="00E06475"/>
    <w:rsid w:val="00E0654E"/>
    <w:rsid w:val="00E06630"/>
    <w:rsid w:val="00E066DB"/>
    <w:rsid w:val="00E0673E"/>
    <w:rsid w:val="00E06793"/>
    <w:rsid w:val="00E06939"/>
    <w:rsid w:val="00E06BB3"/>
    <w:rsid w:val="00E06BF0"/>
    <w:rsid w:val="00E06C38"/>
    <w:rsid w:val="00E06D4C"/>
    <w:rsid w:val="00E06E02"/>
    <w:rsid w:val="00E06F5B"/>
    <w:rsid w:val="00E0718E"/>
    <w:rsid w:val="00E07708"/>
    <w:rsid w:val="00E077FF"/>
    <w:rsid w:val="00E078E6"/>
    <w:rsid w:val="00E07A54"/>
    <w:rsid w:val="00E07A5C"/>
    <w:rsid w:val="00E07C1E"/>
    <w:rsid w:val="00E07E45"/>
    <w:rsid w:val="00E07FBD"/>
    <w:rsid w:val="00E100B5"/>
    <w:rsid w:val="00E10192"/>
    <w:rsid w:val="00E101C6"/>
    <w:rsid w:val="00E10217"/>
    <w:rsid w:val="00E10254"/>
    <w:rsid w:val="00E104D7"/>
    <w:rsid w:val="00E108ED"/>
    <w:rsid w:val="00E10983"/>
    <w:rsid w:val="00E109F4"/>
    <w:rsid w:val="00E10B64"/>
    <w:rsid w:val="00E10B9F"/>
    <w:rsid w:val="00E10C05"/>
    <w:rsid w:val="00E10E55"/>
    <w:rsid w:val="00E10EE9"/>
    <w:rsid w:val="00E10F16"/>
    <w:rsid w:val="00E112C2"/>
    <w:rsid w:val="00E1136E"/>
    <w:rsid w:val="00E11497"/>
    <w:rsid w:val="00E11506"/>
    <w:rsid w:val="00E116EA"/>
    <w:rsid w:val="00E116FB"/>
    <w:rsid w:val="00E117F5"/>
    <w:rsid w:val="00E1184C"/>
    <w:rsid w:val="00E118DE"/>
    <w:rsid w:val="00E11B72"/>
    <w:rsid w:val="00E11D62"/>
    <w:rsid w:val="00E126BC"/>
    <w:rsid w:val="00E12744"/>
    <w:rsid w:val="00E12894"/>
    <w:rsid w:val="00E128DB"/>
    <w:rsid w:val="00E12B3E"/>
    <w:rsid w:val="00E12B85"/>
    <w:rsid w:val="00E12C35"/>
    <w:rsid w:val="00E12D77"/>
    <w:rsid w:val="00E12D85"/>
    <w:rsid w:val="00E12E3C"/>
    <w:rsid w:val="00E13125"/>
    <w:rsid w:val="00E132C6"/>
    <w:rsid w:val="00E132C8"/>
    <w:rsid w:val="00E132CF"/>
    <w:rsid w:val="00E1374E"/>
    <w:rsid w:val="00E13870"/>
    <w:rsid w:val="00E138E7"/>
    <w:rsid w:val="00E13A5C"/>
    <w:rsid w:val="00E13C09"/>
    <w:rsid w:val="00E13C8A"/>
    <w:rsid w:val="00E13F4B"/>
    <w:rsid w:val="00E140CE"/>
    <w:rsid w:val="00E14483"/>
    <w:rsid w:val="00E14672"/>
    <w:rsid w:val="00E146B1"/>
    <w:rsid w:val="00E14AA1"/>
    <w:rsid w:val="00E14B07"/>
    <w:rsid w:val="00E14FF2"/>
    <w:rsid w:val="00E15229"/>
    <w:rsid w:val="00E153D8"/>
    <w:rsid w:val="00E15618"/>
    <w:rsid w:val="00E15628"/>
    <w:rsid w:val="00E15708"/>
    <w:rsid w:val="00E158B7"/>
    <w:rsid w:val="00E158DF"/>
    <w:rsid w:val="00E1592E"/>
    <w:rsid w:val="00E15AFE"/>
    <w:rsid w:val="00E15B7E"/>
    <w:rsid w:val="00E15E61"/>
    <w:rsid w:val="00E15EE6"/>
    <w:rsid w:val="00E15F1E"/>
    <w:rsid w:val="00E1617E"/>
    <w:rsid w:val="00E1631D"/>
    <w:rsid w:val="00E163FB"/>
    <w:rsid w:val="00E16476"/>
    <w:rsid w:val="00E1648D"/>
    <w:rsid w:val="00E1659D"/>
    <w:rsid w:val="00E16726"/>
    <w:rsid w:val="00E16740"/>
    <w:rsid w:val="00E168D2"/>
    <w:rsid w:val="00E168DE"/>
    <w:rsid w:val="00E16AA3"/>
    <w:rsid w:val="00E16D0C"/>
    <w:rsid w:val="00E17003"/>
    <w:rsid w:val="00E1701B"/>
    <w:rsid w:val="00E17154"/>
    <w:rsid w:val="00E17173"/>
    <w:rsid w:val="00E17248"/>
    <w:rsid w:val="00E173BC"/>
    <w:rsid w:val="00E178E4"/>
    <w:rsid w:val="00E17B4B"/>
    <w:rsid w:val="00E17B8B"/>
    <w:rsid w:val="00E17E20"/>
    <w:rsid w:val="00E17FB2"/>
    <w:rsid w:val="00E17FCC"/>
    <w:rsid w:val="00E20401"/>
    <w:rsid w:val="00E20666"/>
    <w:rsid w:val="00E206AC"/>
    <w:rsid w:val="00E206CD"/>
    <w:rsid w:val="00E20D2C"/>
    <w:rsid w:val="00E20DC3"/>
    <w:rsid w:val="00E20E63"/>
    <w:rsid w:val="00E20EE1"/>
    <w:rsid w:val="00E210B5"/>
    <w:rsid w:val="00E21175"/>
    <w:rsid w:val="00E21300"/>
    <w:rsid w:val="00E214DB"/>
    <w:rsid w:val="00E21884"/>
    <w:rsid w:val="00E218F9"/>
    <w:rsid w:val="00E21983"/>
    <w:rsid w:val="00E219B3"/>
    <w:rsid w:val="00E21A44"/>
    <w:rsid w:val="00E21B9A"/>
    <w:rsid w:val="00E2201C"/>
    <w:rsid w:val="00E222D8"/>
    <w:rsid w:val="00E223A5"/>
    <w:rsid w:val="00E223EC"/>
    <w:rsid w:val="00E22527"/>
    <w:rsid w:val="00E22AF0"/>
    <w:rsid w:val="00E22B4D"/>
    <w:rsid w:val="00E22DF5"/>
    <w:rsid w:val="00E22F41"/>
    <w:rsid w:val="00E22F8B"/>
    <w:rsid w:val="00E22F96"/>
    <w:rsid w:val="00E23193"/>
    <w:rsid w:val="00E231E3"/>
    <w:rsid w:val="00E232A4"/>
    <w:rsid w:val="00E23463"/>
    <w:rsid w:val="00E2364D"/>
    <w:rsid w:val="00E236ED"/>
    <w:rsid w:val="00E237DB"/>
    <w:rsid w:val="00E23938"/>
    <w:rsid w:val="00E23BAC"/>
    <w:rsid w:val="00E23C67"/>
    <w:rsid w:val="00E23F1B"/>
    <w:rsid w:val="00E23FD4"/>
    <w:rsid w:val="00E2414B"/>
    <w:rsid w:val="00E24291"/>
    <w:rsid w:val="00E24352"/>
    <w:rsid w:val="00E24454"/>
    <w:rsid w:val="00E24495"/>
    <w:rsid w:val="00E24512"/>
    <w:rsid w:val="00E24566"/>
    <w:rsid w:val="00E2467D"/>
    <w:rsid w:val="00E24768"/>
    <w:rsid w:val="00E249DE"/>
    <w:rsid w:val="00E24AA3"/>
    <w:rsid w:val="00E24AD3"/>
    <w:rsid w:val="00E24BCA"/>
    <w:rsid w:val="00E24C6D"/>
    <w:rsid w:val="00E24CBC"/>
    <w:rsid w:val="00E24D84"/>
    <w:rsid w:val="00E24F0F"/>
    <w:rsid w:val="00E25046"/>
    <w:rsid w:val="00E250CB"/>
    <w:rsid w:val="00E250D7"/>
    <w:rsid w:val="00E2510E"/>
    <w:rsid w:val="00E2516C"/>
    <w:rsid w:val="00E25184"/>
    <w:rsid w:val="00E25312"/>
    <w:rsid w:val="00E25350"/>
    <w:rsid w:val="00E253A4"/>
    <w:rsid w:val="00E2543B"/>
    <w:rsid w:val="00E25740"/>
    <w:rsid w:val="00E2576D"/>
    <w:rsid w:val="00E25A59"/>
    <w:rsid w:val="00E25D41"/>
    <w:rsid w:val="00E25E05"/>
    <w:rsid w:val="00E25E84"/>
    <w:rsid w:val="00E25ED0"/>
    <w:rsid w:val="00E25F8F"/>
    <w:rsid w:val="00E2611F"/>
    <w:rsid w:val="00E26243"/>
    <w:rsid w:val="00E262E0"/>
    <w:rsid w:val="00E2671E"/>
    <w:rsid w:val="00E26882"/>
    <w:rsid w:val="00E26890"/>
    <w:rsid w:val="00E268B5"/>
    <w:rsid w:val="00E26906"/>
    <w:rsid w:val="00E26A30"/>
    <w:rsid w:val="00E26ACF"/>
    <w:rsid w:val="00E26C01"/>
    <w:rsid w:val="00E26EE1"/>
    <w:rsid w:val="00E273DE"/>
    <w:rsid w:val="00E27476"/>
    <w:rsid w:val="00E27601"/>
    <w:rsid w:val="00E277C9"/>
    <w:rsid w:val="00E2795A"/>
    <w:rsid w:val="00E27D68"/>
    <w:rsid w:val="00E27F06"/>
    <w:rsid w:val="00E30180"/>
    <w:rsid w:val="00E305B2"/>
    <w:rsid w:val="00E30733"/>
    <w:rsid w:val="00E3082C"/>
    <w:rsid w:val="00E308B0"/>
    <w:rsid w:val="00E309BB"/>
    <w:rsid w:val="00E30A34"/>
    <w:rsid w:val="00E30B6B"/>
    <w:rsid w:val="00E30B6D"/>
    <w:rsid w:val="00E30B88"/>
    <w:rsid w:val="00E30D2E"/>
    <w:rsid w:val="00E30E74"/>
    <w:rsid w:val="00E30F35"/>
    <w:rsid w:val="00E30FED"/>
    <w:rsid w:val="00E31051"/>
    <w:rsid w:val="00E3111F"/>
    <w:rsid w:val="00E31339"/>
    <w:rsid w:val="00E313BD"/>
    <w:rsid w:val="00E313DC"/>
    <w:rsid w:val="00E319CE"/>
    <w:rsid w:val="00E31A8E"/>
    <w:rsid w:val="00E31D56"/>
    <w:rsid w:val="00E32193"/>
    <w:rsid w:val="00E32258"/>
    <w:rsid w:val="00E32286"/>
    <w:rsid w:val="00E3244A"/>
    <w:rsid w:val="00E3253E"/>
    <w:rsid w:val="00E325B3"/>
    <w:rsid w:val="00E3269D"/>
    <w:rsid w:val="00E3271F"/>
    <w:rsid w:val="00E3279A"/>
    <w:rsid w:val="00E328BB"/>
    <w:rsid w:val="00E328F1"/>
    <w:rsid w:val="00E32AE2"/>
    <w:rsid w:val="00E32AEB"/>
    <w:rsid w:val="00E32BD9"/>
    <w:rsid w:val="00E32C49"/>
    <w:rsid w:val="00E32E8C"/>
    <w:rsid w:val="00E32F5E"/>
    <w:rsid w:val="00E33102"/>
    <w:rsid w:val="00E332D2"/>
    <w:rsid w:val="00E33557"/>
    <w:rsid w:val="00E33596"/>
    <w:rsid w:val="00E33658"/>
    <w:rsid w:val="00E3373A"/>
    <w:rsid w:val="00E33AC1"/>
    <w:rsid w:val="00E33AE0"/>
    <w:rsid w:val="00E33B8A"/>
    <w:rsid w:val="00E33C8E"/>
    <w:rsid w:val="00E33CAC"/>
    <w:rsid w:val="00E33CF7"/>
    <w:rsid w:val="00E33E58"/>
    <w:rsid w:val="00E33F9B"/>
    <w:rsid w:val="00E3429B"/>
    <w:rsid w:val="00E342A6"/>
    <w:rsid w:val="00E342E6"/>
    <w:rsid w:val="00E34360"/>
    <w:rsid w:val="00E34486"/>
    <w:rsid w:val="00E3457F"/>
    <w:rsid w:val="00E34650"/>
    <w:rsid w:val="00E3465D"/>
    <w:rsid w:val="00E34667"/>
    <w:rsid w:val="00E34684"/>
    <w:rsid w:val="00E34892"/>
    <w:rsid w:val="00E34A01"/>
    <w:rsid w:val="00E34C23"/>
    <w:rsid w:val="00E34C28"/>
    <w:rsid w:val="00E34CE4"/>
    <w:rsid w:val="00E34DA9"/>
    <w:rsid w:val="00E34E2F"/>
    <w:rsid w:val="00E35034"/>
    <w:rsid w:val="00E3514E"/>
    <w:rsid w:val="00E35295"/>
    <w:rsid w:val="00E352AD"/>
    <w:rsid w:val="00E3530A"/>
    <w:rsid w:val="00E353FE"/>
    <w:rsid w:val="00E3551E"/>
    <w:rsid w:val="00E3587A"/>
    <w:rsid w:val="00E35933"/>
    <w:rsid w:val="00E35976"/>
    <w:rsid w:val="00E359B7"/>
    <w:rsid w:val="00E35A1E"/>
    <w:rsid w:val="00E35C56"/>
    <w:rsid w:val="00E35CB6"/>
    <w:rsid w:val="00E35D93"/>
    <w:rsid w:val="00E35E98"/>
    <w:rsid w:val="00E362EA"/>
    <w:rsid w:val="00E363CE"/>
    <w:rsid w:val="00E364AB"/>
    <w:rsid w:val="00E36923"/>
    <w:rsid w:val="00E36DD0"/>
    <w:rsid w:val="00E37262"/>
    <w:rsid w:val="00E37529"/>
    <w:rsid w:val="00E37678"/>
    <w:rsid w:val="00E377B3"/>
    <w:rsid w:val="00E379D6"/>
    <w:rsid w:val="00E37DFA"/>
    <w:rsid w:val="00E37EE8"/>
    <w:rsid w:val="00E4001F"/>
    <w:rsid w:val="00E40040"/>
    <w:rsid w:val="00E40175"/>
    <w:rsid w:val="00E40290"/>
    <w:rsid w:val="00E40357"/>
    <w:rsid w:val="00E40CDD"/>
    <w:rsid w:val="00E40DCC"/>
    <w:rsid w:val="00E40EC0"/>
    <w:rsid w:val="00E40EC1"/>
    <w:rsid w:val="00E40F11"/>
    <w:rsid w:val="00E40F60"/>
    <w:rsid w:val="00E40FD2"/>
    <w:rsid w:val="00E41228"/>
    <w:rsid w:val="00E41462"/>
    <w:rsid w:val="00E41505"/>
    <w:rsid w:val="00E415C0"/>
    <w:rsid w:val="00E41C00"/>
    <w:rsid w:val="00E41C84"/>
    <w:rsid w:val="00E41DCA"/>
    <w:rsid w:val="00E41FB4"/>
    <w:rsid w:val="00E41FBF"/>
    <w:rsid w:val="00E420D1"/>
    <w:rsid w:val="00E4231D"/>
    <w:rsid w:val="00E42377"/>
    <w:rsid w:val="00E425A3"/>
    <w:rsid w:val="00E42711"/>
    <w:rsid w:val="00E4271E"/>
    <w:rsid w:val="00E4282C"/>
    <w:rsid w:val="00E428B0"/>
    <w:rsid w:val="00E42A0F"/>
    <w:rsid w:val="00E42AB4"/>
    <w:rsid w:val="00E42B67"/>
    <w:rsid w:val="00E42BA8"/>
    <w:rsid w:val="00E42CD9"/>
    <w:rsid w:val="00E42D6D"/>
    <w:rsid w:val="00E42E1A"/>
    <w:rsid w:val="00E42E3E"/>
    <w:rsid w:val="00E42F32"/>
    <w:rsid w:val="00E43046"/>
    <w:rsid w:val="00E430D7"/>
    <w:rsid w:val="00E433D5"/>
    <w:rsid w:val="00E433F4"/>
    <w:rsid w:val="00E43546"/>
    <w:rsid w:val="00E4356F"/>
    <w:rsid w:val="00E435B5"/>
    <w:rsid w:val="00E43668"/>
    <w:rsid w:val="00E436BF"/>
    <w:rsid w:val="00E43886"/>
    <w:rsid w:val="00E439C0"/>
    <w:rsid w:val="00E43CA2"/>
    <w:rsid w:val="00E43CF0"/>
    <w:rsid w:val="00E4428D"/>
    <w:rsid w:val="00E4458C"/>
    <w:rsid w:val="00E44865"/>
    <w:rsid w:val="00E4489D"/>
    <w:rsid w:val="00E448E0"/>
    <w:rsid w:val="00E44951"/>
    <w:rsid w:val="00E44CAF"/>
    <w:rsid w:val="00E44D91"/>
    <w:rsid w:val="00E44DD6"/>
    <w:rsid w:val="00E451B1"/>
    <w:rsid w:val="00E45213"/>
    <w:rsid w:val="00E452F9"/>
    <w:rsid w:val="00E4539F"/>
    <w:rsid w:val="00E45598"/>
    <w:rsid w:val="00E4560E"/>
    <w:rsid w:val="00E456DF"/>
    <w:rsid w:val="00E4574C"/>
    <w:rsid w:val="00E45BD3"/>
    <w:rsid w:val="00E45EFB"/>
    <w:rsid w:val="00E46187"/>
    <w:rsid w:val="00E46333"/>
    <w:rsid w:val="00E46764"/>
    <w:rsid w:val="00E468B0"/>
    <w:rsid w:val="00E468FD"/>
    <w:rsid w:val="00E46938"/>
    <w:rsid w:val="00E46AD2"/>
    <w:rsid w:val="00E46D8F"/>
    <w:rsid w:val="00E46F94"/>
    <w:rsid w:val="00E4708E"/>
    <w:rsid w:val="00E471DF"/>
    <w:rsid w:val="00E4725D"/>
    <w:rsid w:val="00E47520"/>
    <w:rsid w:val="00E47588"/>
    <w:rsid w:val="00E4775B"/>
    <w:rsid w:val="00E477C3"/>
    <w:rsid w:val="00E47852"/>
    <w:rsid w:val="00E47CF9"/>
    <w:rsid w:val="00E50016"/>
    <w:rsid w:val="00E50113"/>
    <w:rsid w:val="00E50367"/>
    <w:rsid w:val="00E5047D"/>
    <w:rsid w:val="00E50582"/>
    <w:rsid w:val="00E50809"/>
    <w:rsid w:val="00E50838"/>
    <w:rsid w:val="00E50BFF"/>
    <w:rsid w:val="00E50C6B"/>
    <w:rsid w:val="00E50CB4"/>
    <w:rsid w:val="00E50D8E"/>
    <w:rsid w:val="00E50EE8"/>
    <w:rsid w:val="00E50F28"/>
    <w:rsid w:val="00E50F62"/>
    <w:rsid w:val="00E51256"/>
    <w:rsid w:val="00E51266"/>
    <w:rsid w:val="00E5137D"/>
    <w:rsid w:val="00E5171B"/>
    <w:rsid w:val="00E5190D"/>
    <w:rsid w:val="00E51C07"/>
    <w:rsid w:val="00E51C84"/>
    <w:rsid w:val="00E51D08"/>
    <w:rsid w:val="00E51E7C"/>
    <w:rsid w:val="00E5205C"/>
    <w:rsid w:val="00E52339"/>
    <w:rsid w:val="00E523BC"/>
    <w:rsid w:val="00E52438"/>
    <w:rsid w:val="00E526A1"/>
    <w:rsid w:val="00E530AB"/>
    <w:rsid w:val="00E530DE"/>
    <w:rsid w:val="00E53227"/>
    <w:rsid w:val="00E53295"/>
    <w:rsid w:val="00E53772"/>
    <w:rsid w:val="00E5384D"/>
    <w:rsid w:val="00E53858"/>
    <w:rsid w:val="00E53874"/>
    <w:rsid w:val="00E53889"/>
    <w:rsid w:val="00E5392C"/>
    <w:rsid w:val="00E53D87"/>
    <w:rsid w:val="00E53E3B"/>
    <w:rsid w:val="00E53E7A"/>
    <w:rsid w:val="00E53EBC"/>
    <w:rsid w:val="00E53F22"/>
    <w:rsid w:val="00E542B4"/>
    <w:rsid w:val="00E54329"/>
    <w:rsid w:val="00E543F4"/>
    <w:rsid w:val="00E54604"/>
    <w:rsid w:val="00E54AAB"/>
    <w:rsid w:val="00E54B7B"/>
    <w:rsid w:val="00E55197"/>
    <w:rsid w:val="00E5530D"/>
    <w:rsid w:val="00E55347"/>
    <w:rsid w:val="00E5578E"/>
    <w:rsid w:val="00E559C9"/>
    <w:rsid w:val="00E559FC"/>
    <w:rsid w:val="00E55A1A"/>
    <w:rsid w:val="00E55C8C"/>
    <w:rsid w:val="00E55CCF"/>
    <w:rsid w:val="00E55EFF"/>
    <w:rsid w:val="00E56032"/>
    <w:rsid w:val="00E5609F"/>
    <w:rsid w:val="00E562EB"/>
    <w:rsid w:val="00E566DC"/>
    <w:rsid w:val="00E5680C"/>
    <w:rsid w:val="00E568E3"/>
    <w:rsid w:val="00E56C13"/>
    <w:rsid w:val="00E56EDE"/>
    <w:rsid w:val="00E57060"/>
    <w:rsid w:val="00E570FD"/>
    <w:rsid w:val="00E573FA"/>
    <w:rsid w:val="00E5772D"/>
    <w:rsid w:val="00E577B4"/>
    <w:rsid w:val="00E57A0C"/>
    <w:rsid w:val="00E57A42"/>
    <w:rsid w:val="00E57A65"/>
    <w:rsid w:val="00E57B8E"/>
    <w:rsid w:val="00E57C1F"/>
    <w:rsid w:val="00E57C82"/>
    <w:rsid w:val="00E57DC2"/>
    <w:rsid w:val="00E57F1B"/>
    <w:rsid w:val="00E57F69"/>
    <w:rsid w:val="00E60008"/>
    <w:rsid w:val="00E600B3"/>
    <w:rsid w:val="00E601A3"/>
    <w:rsid w:val="00E60269"/>
    <w:rsid w:val="00E602C5"/>
    <w:rsid w:val="00E602DA"/>
    <w:rsid w:val="00E60374"/>
    <w:rsid w:val="00E60578"/>
    <w:rsid w:val="00E605B0"/>
    <w:rsid w:val="00E605E8"/>
    <w:rsid w:val="00E60747"/>
    <w:rsid w:val="00E608A8"/>
    <w:rsid w:val="00E608AD"/>
    <w:rsid w:val="00E6096D"/>
    <w:rsid w:val="00E60DD9"/>
    <w:rsid w:val="00E60EC6"/>
    <w:rsid w:val="00E60F59"/>
    <w:rsid w:val="00E6108E"/>
    <w:rsid w:val="00E61216"/>
    <w:rsid w:val="00E6126E"/>
    <w:rsid w:val="00E6138B"/>
    <w:rsid w:val="00E6148D"/>
    <w:rsid w:val="00E614AF"/>
    <w:rsid w:val="00E61801"/>
    <w:rsid w:val="00E61A98"/>
    <w:rsid w:val="00E61B39"/>
    <w:rsid w:val="00E61C9B"/>
    <w:rsid w:val="00E61D43"/>
    <w:rsid w:val="00E61F2B"/>
    <w:rsid w:val="00E622B1"/>
    <w:rsid w:val="00E622CD"/>
    <w:rsid w:val="00E622D0"/>
    <w:rsid w:val="00E62366"/>
    <w:rsid w:val="00E62899"/>
    <w:rsid w:val="00E62BA2"/>
    <w:rsid w:val="00E62D1F"/>
    <w:rsid w:val="00E62E37"/>
    <w:rsid w:val="00E6302E"/>
    <w:rsid w:val="00E63047"/>
    <w:rsid w:val="00E6310E"/>
    <w:rsid w:val="00E631A2"/>
    <w:rsid w:val="00E631C7"/>
    <w:rsid w:val="00E632CB"/>
    <w:rsid w:val="00E634A1"/>
    <w:rsid w:val="00E634C1"/>
    <w:rsid w:val="00E63671"/>
    <w:rsid w:val="00E6373F"/>
    <w:rsid w:val="00E63815"/>
    <w:rsid w:val="00E638CB"/>
    <w:rsid w:val="00E63BA1"/>
    <w:rsid w:val="00E63CBA"/>
    <w:rsid w:val="00E64075"/>
    <w:rsid w:val="00E6418D"/>
    <w:rsid w:val="00E64236"/>
    <w:rsid w:val="00E64297"/>
    <w:rsid w:val="00E642A7"/>
    <w:rsid w:val="00E645FD"/>
    <w:rsid w:val="00E6484A"/>
    <w:rsid w:val="00E6497D"/>
    <w:rsid w:val="00E64B2F"/>
    <w:rsid w:val="00E64F16"/>
    <w:rsid w:val="00E64F2F"/>
    <w:rsid w:val="00E6507B"/>
    <w:rsid w:val="00E654AC"/>
    <w:rsid w:val="00E6554F"/>
    <w:rsid w:val="00E655F3"/>
    <w:rsid w:val="00E656F2"/>
    <w:rsid w:val="00E65821"/>
    <w:rsid w:val="00E6586C"/>
    <w:rsid w:val="00E65B2F"/>
    <w:rsid w:val="00E65C63"/>
    <w:rsid w:val="00E65E4F"/>
    <w:rsid w:val="00E65EC3"/>
    <w:rsid w:val="00E66336"/>
    <w:rsid w:val="00E665F0"/>
    <w:rsid w:val="00E66672"/>
    <w:rsid w:val="00E6668C"/>
    <w:rsid w:val="00E66916"/>
    <w:rsid w:val="00E66D82"/>
    <w:rsid w:val="00E66FBF"/>
    <w:rsid w:val="00E671AD"/>
    <w:rsid w:val="00E671C3"/>
    <w:rsid w:val="00E672E2"/>
    <w:rsid w:val="00E6734F"/>
    <w:rsid w:val="00E677EB"/>
    <w:rsid w:val="00E67815"/>
    <w:rsid w:val="00E67988"/>
    <w:rsid w:val="00E67E98"/>
    <w:rsid w:val="00E67EAF"/>
    <w:rsid w:val="00E67ED0"/>
    <w:rsid w:val="00E67EE8"/>
    <w:rsid w:val="00E67FB4"/>
    <w:rsid w:val="00E70005"/>
    <w:rsid w:val="00E70032"/>
    <w:rsid w:val="00E701DF"/>
    <w:rsid w:val="00E70529"/>
    <w:rsid w:val="00E7077E"/>
    <w:rsid w:val="00E7084C"/>
    <w:rsid w:val="00E708CC"/>
    <w:rsid w:val="00E70AA4"/>
    <w:rsid w:val="00E70B30"/>
    <w:rsid w:val="00E70B96"/>
    <w:rsid w:val="00E70D26"/>
    <w:rsid w:val="00E70E23"/>
    <w:rsid w:val="00E70E63"/>
    <w:rsid w:val="00E70FEB"/>
    <w:rsid w:val="00E71241"/>
    <w:rsid w:val="00E712F3"/>
    <w:rsid w:val="00E71384"/>
    <w:rsid w:val="00E7145A"/>
    <w:rsid w:val="00E715EE"/>
    <w:rsid w:val="00E716F5"/>
    <w:rsid w:val="00E717F6"/>
    <w:rsid w:val="00E718C5"/>
    <w:rsid w:val="00E719C8"/>
    <w:rsid w:val="00E71AC8"/>
    <w:rsid w:val="00E71C74"/>
    <w:rsid w:val="00E71C87"/>
    <w:rsid w:val="00E71D26"/>
    <w:rsid w:val="00E71E96"/>
    <w:rsid w:val="00E72035"/>
    <w:rsid w:val="00E72157"/>
    <w:rsid w:val="00E7220E"/>
    <w:rsid w:val="00E72273"/>
    <w:rsid w:val="00E724F9"/>
    <w:rsid w:val="00E72567"/>
    <w:rsid w:val="00E727A6"/>
    <w:rsid w:val="00E727CB"/>
    <w:rsid w:val="00E72A12"/>
    <w:rsid w:val="00E72B5D"/>
    <w:rsid w:val="00E72C5D"/>
    <w:rsid w:val="00E72D2D"/>
    <w:rsid w:val="00E72E2B"/>
    <w:rsid w:val="00E7303A"/>
    <w:rsid w:val="00E730C9"/>
    <w:rsid w:val="00E731CA"/>
    <w:rsid w:val="00E731D8"/>
    <w:rsid w:val="00E73287"/>
    <w:rsid w:val="00E73294"/>
    <w:rsid w:val="00E732CF"/>
    <w:rsid w:val="00E735A8"/>
    <w:rsid w:val="00E73642"/>
    <w:rsid w:val="00E73836"/>
    <w:rsid w:val="00E73932"/>
    <w:rsid w:val="00E73971"/>
    <w:rsid w:val="00E73A44"/>
    <w:rsid w:val="00E73CBC"/>
    <w:rsid w:val="00E73E29"/>
    <w:rsid w:val="00E73EA6"/>
    <w:rsid w:val="00E73F56"/>
    <w:rsid w:val="00E7402B"/>
    <w:rsid w:val="00E741E7"/>
    <w:rsid w:val="00E743C5"/>
    <w:rsid w:val="00E743D1"/>
    <w:rsid w:val="00E74455"/>
    <w:rsid w:val="00E74525"/>
    <w:rsid w:val="00E747CE"/>
    <w:rsid w:val="00E74938"/>
    <w:rsid w:val="00E749A8"/>
    <w:rsid w:val="00E74B72"/>
    <w:rsid w:val="00E74D0A"/>
    <w:rsid w:val="00E74DD3"/>
    <w:rsid w:val="00E74EED"/>
    <w:rsid w:val="00E74EEE"/>
    <w:rsid w:val="00E7538E"/>
    <w:rsid w:val="00E753F2"/>
    <w:rsid w:val="00E7574F"/>
    <w:rsid w:val="00E75789"/>
    <w:rsid w:val="00E757CD"/>
    <w:rsid w:val="00E757E9"/>
    <w:rsid w:val="00E75A19"/>
    <w:rsid w:val="00E75B3D"/>
    <w:rsid w:val="00E75B7A"/>
    <w:rsid w:val="00E75D6D"/>
    <w:rsid w:val="00E75F70"/>
    <w:rsid w:val="00E7600E"/>
    <w:rsid w:val="00E76052"/>
    <w:rsid w:val="00E76113"/>
    <w:rsid w:val="00E76151"/>
    <w:rsid w:val="00E762C7"/>
    <w:rsid w:val="00E76433"/>
    <w:rsid w:val="00E764D9"/>
    <w:rsid w:val="00E7662C"/>
    <w:rsid w:val="00E766F9"/>
    <w:rsid w:val="00E7683C"/>
    <w:rsid w:val="00E76C53"/>
    <w:rsid w:val="00E76F1B"/>
    <w:rsid w:val="00E76F81"/>
    <w:rsid w:val="00E76F93"/>
    <w:rsid w:val="00E77362"/>
    <w:rsid w:val="00E7756E"/>
    <w:rsid w:val="00E7771B"/>
    <w:rsid w:val="00E77728"/>
    <w:rsid w:val="00E77837"/>
    <w:rsid w:val="00E77A0E"/>
    <w:rsid w:val="00E77B02"/>
    <w:rsid w:val="00E77B5A"/>
    <w:rsid w:val="00E77C40"/>
    <w:rsid w:val="00E77CA1"/>
    <w:rsid w:val="00E77E85"/>
    <w:rsid w:val="00E77F32"/>
    <w:rsid w:val="00E80076"/>
    <w:rsid w:val="00E80100"/>
    <w:rsid w:val="00E80205"/>
    <w:rsid w:val="00E80263"/>
    <w:rsid w:val="00E8027A"/>
    <w:rsid w:val="00E80313"/>
    <w:rsid w:val="00E803C9"/>
    <w:rsid w:val="00E805A4"/>
    <w:rsid w:val="00E8084F"/>
    <w:rsid w:val="00E809CB"/>
    <w:rsid w:val="00E80AF4"/>
    <w:rsid w:val="00E80B91"/>
    <w:rsid w:val="00E80C54"/>
    <w:rsid w:val="00E80CE6"/>
    <w:rsid w:val="00E80D52"/>
    <w:rsid w:val="00E80E23"/>
    <w:rsid w:val="00E8111E"/>
    <w:rsid w:val="00E813DD"/>
    <w:rsid w:val="00E816A9"/>
    <w:rsid w:val="00E817A9"/>
    <w:rsid w:val="00E817E4"/>
    <w:rsid w:val="00E81831"/>
    <w:rsid w:val="00E81A36"/>
    <w:rsid w:val="00E81CFD"/>
    <w:rsid w:val="00E81F1D"/>
    <w:rsid w:val="00E81FE4"/>
    <w:rsid w:val="00E820D6"/>
    <w:rsid w:val="00E823B8"/>
    <w:rsid w:val="00E82435"/>
    <w:rsid w:val="00E82488"/>
    <w:rsid w:val="00E82578"/>
    <w:rsid w:val="00E82848"/>
    <w:rsid w:val="00E82A49"/>
    <w:rsid w:val="00E82AF4"/>
    <w:rsid w:val="00E82B4B"/>
    <w:rsid w:val="00E82C83"/>
    <w:rsid w:val="00E82EFB"/>
    <w:rsid w:val="00E82F2F"/>
    <w:rsid w:val="00E830C1"/>
    <w:rsid w:val="00E83113"/>
    <w:rsid w:val="00E83178"/>
    <w:rsid w:val="00E83210"/>
    <w:rsid w:val="00E83276"/>
    <w:rsid w:val="00E8360E"/>
    <w:rsid w:val="00E836BC"/>
    <w:rsid w:val="00E8394A"/>
    <w:rsid w:val="00E83B01"/>
    <w:rsid w:val="00E83B90"/>
    <w:rsid w:val="00E8400F"/>
    <w:rsid w:val="00E84055"/>
    <w:rsid w:val="00E84246"/>
    <w:rsid w:val="00E843D2"/>
    <w:rsid w:val="00E843EA"/>
    <w:rsid w:val="00E845DD"/>
    <w:rsid w:val="00E848A6"/>
    <w:rsid w:val="00E84AE0"/>
    <w:rsid w:val="00E84C48"/>
    <w:rsid w:val="00E84D17"/>
    <w:rsid w:val="00E85037"/>
    <w:rsid w:val="00E85066"/>
    <w:rsid w:val="00E850CE"/>
    <w:rsid w:val="00E850F9"/>
    <w:rsid w:val="00E852BD"/>
    <w:rsid w:val="00E85345"/>
    <w:rsid w:val="00E8555A"/>
    <w:rsid w:val="00E85568"/>
    <w:rsid w:val="00E85618"/>
    <w:rsid w:val="00E8589E"/>
    <w:rsid w:val="00E85A25"/>
    <w:rsid w:val="00E85A91"/>
    <w:rsid w:val="00E85C20"/>
    <w:rsid w:val="00E860C6"/>
    <w:rsid w:val="00E8637E"/>
    <w:rsid w:val="00E864CC"/>
    <w:rsid w:val="00E864E4"/>
    <w:rsid w:val="00E866B3"/>
    <w:rsid w:val="00E8671B"/>
    <w:rsid w:val="00E86779"/>
    <w:rsid w:val="00E8677A"/>
    <w:rsid w:val="00E8691D"/>
    <w:rsid w:val="00E86957"/>
    <w:rsid w:val="00E86981"/>
    <w:rsid w:val="00E86BE0"/>
    <w:rsid w:val="00E86DD9"/>
    <w:rsid w:val="00E86F9D"/>
    <w:rsid w:val="00E870D5"/>
    <w:rsid w:val="00E8724A"/>
    <w:rsid w:val="00E875F9"/>
    <w:rsid w:val="00E87628"/>
    <w:rsid w:val="00E87649"/>
    <w:rsid w:val="00E8781E"/>
    <w:rsid w:val="00E87D6B"/>
    <w:rsid w:val="00E87DB2"/>
    <w:rsid w:val="00E87DE1"/>
    <w:rsid w:val="00E87E64"/>
    <w:rsid w:val="00E87EBA"/>
    <w:rsid w:val="00E900A8"/>
    <w:rsid w:val="00E90257"/>
    <w:rsid w:val="00E902C5"/>
    <w:rsid w:val="00E902CA"/>
    <w:rsid w:val="00E90325"/>
    <w:rsid w:val="00E903C7"/>
    <w:rsid w:val="00E9046C"/>
    <w:rsid w:val="00E905E2"/>
    <w:rsid w:val="00E90721"/>
    <w:rsid w:val="00E90866"/>
    <w:rsid w:val="00E90B5D"/>
    <w:rsid w:val="00E90D11"/>
    <w:rsid w:val="00E90D2D"/>
    <w:rsid w:val="00E90F54"/>
    <w:rsid w:val="00E913FD"/>
    <w:rsid w:val="00E9142E"/>
    <w:rsid w:val="00E91470"/>
    <w:rsid w:val="00E9161C"/>
    <w:rsid w:val="00E917D7"/>
    <w:rsid w:val="00E919AC"/>
    <w:rsid w:val="00E91B93"/>
    <w:rsid w:val="00E91E7B"/>
    <w:rsid w:val="00E91F27"/>
    <w:rsid w:val="00E92078"/>
    <w:rsid w:val="00E921DB"/>
    <w:rsid w:val="00E92395"/>
    <w:rsid w:val="00E92436"/>
    <w:rsid w:val="00E924AF"/>
    <w:rsid w:val="00E924E9"/>
    <w:rsid w:val="00E92548"/>
    <w:rsid w:val="00E9254F"/>
    <w:rsid w:val="00E92558"/>
    <w:rsid w:val="00E92665"/>
    <w:rsid w:val="00E92780"/>
    <w:rsid w:val="00E9283D"/>
    <w:rsid w:val="00E92B59"/>
    <w:rsid w:val="00E92BF2"/>
    <w:rsid w:val="00E92C91"/>
    <w:rsid w:val="00E92E47"/>
    <w:rsid w:val="00E92F61"/>
    <w:rsid w:val="00E93058"/>
    <w:rsid w:val="00E93089"/>
    <w:rsid w:val="00E930BD"/>
    <w:rsid w:val="00E930BE"/>
    <w:rsid w:val="00E930D0"/>
    <w:rsid w:val="00E934BC"/>
    <w:rsid w:val="00E93A3A"/>
    <w:rsid w:val="00E93AFE"/>
    <w:rsid w:val="00E93D4F"/>
    <w:rsid w:val="00E94201"/>
    <w:rsid w:val="00E94243"/>
    <w:rsid w:val="00E942A1"/>
    <w:rsid w:val="00E942B2"/>
    <w:rsid w:val="00E94308"/>
    <w:rsid w:val="00E9439B"/>
    <w:rsid w:val="00E94470"/>
    <w:rsid w:val="00E9450D"/>
    <w:rsid w:val="00E945CF"/>
    <w:rsid w:val="00E946FA"/>
    <w:rsid w:val="00E9476B"/>
    <w:rsid w:val="00E947A3"/>
    <w:rsid w:val="00E94851"/>
    <w:rsid w:val="00E94B4F"/>
    <w:rsid w:val="00E94BDE"/>
    <w:rsid w:val="00E94C9F"/>
    <w:rsid w:val="00E94F3C"/>
    <w:rsid w:val="00E951AD"/>
    <w:rsid w:val="00E951BC"/>
    <w:rsid w:val="00E952F0"/>
    <w:rsid w:val="00E9535C"/>
    <w:rsid w:val="00E954E0"/>
    <w:rsid w:val="00E95511"/>
    <w:rsid w:val="00E9588C"/>
    <w:rsid w:val="00E959AA"/>
    <w:rsid w:val="00E95B74"/>
    <w:rsid w:val="00E95C2A"/>
    <w:rsid w:val="00E963B3"/>
    <w:rsid w:val="00E96599"/>
    <w:rsid w:val="00E965C7"/>
    <w:rsid w:val="00E96746"/>
    <w:rsid w:val="00E967D2"/>
    <w:rsid w:val="00E96827"/>
    <w:rsid w:val="00E96914"/>
    <w:rsid w:val="00E96B93"/>
    <w:rsid w:val="00E96CEF"/>
    <w:rsid w:val="00E96CFB"/>
    <w:rsid w:val="00E96F8E"/>
    <w:rsid w:val="00E97027"/>
    <w:rsid w:val="00E97089"/>
    <w:rsid w:val="00E97103"/>
    <w:rsid w:val="00E973D7"/>
    <w:rsid w:val="00E973E3"/>
    <w:rsid w:val="00E974D0"/>
    <w:rsid w:val="00E9753F"/>
    <w:rsid w:val="00E9762D"/>
    <w:rsid w:val="00E97677"/>
    <w:rsid w:val="00E97773"/>
    <w:rsid w:val="00E977E6"/>
    <w:rsid w:val="00E979F3"/>
    <w:rsid w:val="00E97D3B"/>
    <w:rsid w:val="00E97E05"/>
    <w:rsid w:val="00E97E29"/>
    <w:rsid w:val="00E97EF9"/>
    <w:rsid w:val="00EA01ED"/>
    <w:rsid w:val="00EA0211"/>
    <w:rsid w:val="00EA0314"/>
    <w:rsid w:val="00EA057E"/>
    <w:rsid w:val="00EA058D"/>
    <w:rsid w:val="00EA060C"/>
    <w:rsid w:val="00EA0666"/>
    <w:rsid w:val="00EA0740"/>
    <w:rsid w:val="00EA093C"/>
    <w:rsid w:val="00EA09CF"/>
    <w:rsid w:val="00EA0B46"/>
    <w:rsid w:val="00EA0F45"/>
    <w:rsid w:val="00EA1014"/>
    <w:rsid w:val="00EA121C"/>
    <w:rsid w:val="00EA1343"/>
    <w:rsid w:val="00EA136A"/>
    <w:rsid w:val="00EA1411"/>
    <w:rsid w:val="00EA142F"/>
    <w:rsid w:val="00EA145B"/>
    <w:rsid w:val="00EA160C"/>
    <w:rsid w:val="00EA1618"/>
    <w:rsid w:val="00EA172E"/>
    <w:rsid w:val="00EA1870"/>
    <w:rsid w:val="00EA18F1"/>
    <w:rsid w:val="00EA1915"/>
    <w:rsid w:val="00EA192D"/>
    <w:rsid w:val="00EA1BD7"/>
    <w:rsid w:val="00EA1BFB"/>
    <w:rsid w:val="00EA1C56"/>
    <w:rsid w:val="00EA1DBB"/>
    <w:rsid w:val="00EA1FAB"/>
    <w:rsid w:val="00EA2104"/>
    <w:rsid w:val="00EA210A"/>
    <w:rsid w:val="00EA242F"/>
    <w:rsid w:val="00EA2481"/>
    <w:rsid w:val="00EA24A0"/>
    <w:rsid w:val="00EA260D"/>
    <w:rsid w:val="00EA2642"/>
    <w:rsid w:val="00EA26BE"/>
    <w:rsid w:val="00EA2716"/>
    <w:rsid w:val="00EA27F0"/>
    <w:rsid w:val="00EA2ADD"/>
    <w:rsid w:val="00EA2C67"/>
    <w:rsid w:val="00EA2CFA"/>
    <w:rsid w:val="00EA2F27"/>
    <w:rsid w:val="00EA3092"/>
    <w:rsid w:val="00EA3156"/>
    <w:rsid w:val="00EA31B5"/>
    <w:rsid w:val="00EA31B8"/>
    <w:rsid w:val="00EA3222"/>
    <w:rsid w:val="00EA33CF"/>
    <w:rsid w:val="00EA3488"/>
    <w:rsid w:val="00EA37C7"/>
    <w:rsid w:val="00EA393D"/>
    <w:rsid w:val="00EA3A27"/>
    <w:rsid w:val="00EA3A56"/>
    <w:rsid w:val="00EA3AB7"/>
    <w:rsid w:val="00EA3B1E"/>
    <w:rsid w:val="00EA3C82"/>
    <w:rsid w:val="00EA41DA"/>
    <w:rsid w:val="00EA4216"/>
    <w:rsid w:val="00EA421E"/>
    <w:rsid w:val="00EA42EA"/>
    <w:rsid w:val="00EA4366"/>
    <w:rsid w:val="00EA4439"/>
    <w:rsid w:val="00EA4648"/>
    <w:rsid w:val="00EA4C3C"/>
    <w:rsid w:val="00EA4CF4"/>
    <w:rsid w:val="00EA502B"/>
    <w:rsid w:val="00EA542B"/>
    <w:rsid w:val="00EA5686"/>
    <w:rsid w:val="00EA5743"/>
    <w:rsid w:val="00EA575D"/>
    <w:rsid w:val="00EA57BC"/>
    <w:rsid w:val="00EA584C"/>
    <w:rsid w:val="00EA5CB0"/>
    <w:rsid w:val="00EA5D03"/>
    <w:rsid w:val="00EA5E88"/>
    <w:rsid w:val="00EA5EC2"/>
    <w:rsid w:val="00EA5FD4"/>
    <w:rsid w:val="00EA6077"/>
    <w:rsid w:val="00EA6203"/>
    <w:rsid w:val="00EA6296"/>
    <w:rsid w:val="00EA644F"/>
    <w:rsid w:val="00EA64B5"/>
    <w:rsid w:val="00EA6666"/>
    <w:rsid w:val="00EA6951"/>
    <w:rsid w:val="00EA6B9C"/>
    <w:rsid w:val="00EA6C50"/>
    <w:rsid w:val="00EA6D19"/>
    <w:rsid w:val="00EA7123"/>
    <w:rsid w:val="00EA75EC"/>
    <w:rsid w:val="00EA76B6"/>
    <w:rsid w:val="00EA77BC"/>
    <w:rsid w:val="00EA791A"/>
    <w:rsid w:val="00EA7921"/>
    <w:rsid w:val="00EA7E5C"/>
    <w:rsid w:val="00EA7FAE"/>
    <w:rsid w:val="00EA7FBB"/>
    <w:rsid w:val="00EA7FD6"/>
    <w:rsid w:val="00EB037C"/>
    <w:rsid w:val="00EB03D0"/>
    <w:rsid w:val="00EB0472"/>
    <w:rsid w:val="00EB04B9"/>
    <w:rsid w:val="00EB05DF"/>
    <w:rsid w:val="00EB0659"/>
    <w:rsid w:val="00EB06B1"/>
    <w:rsid w:val="00EB07A2"/>
    <w:rsid w:val="00EB0823"/>
    <w:rsid w:val="00EB0B9E"/>
    <w:rsid w:val="00EB0C57"/>
    <w:rsid w:val="00EB0D10"/>
    <w:rsid w:val="00EB0D5A"/>
    <w:rsid w:val="00EB10C1"/>
    <w:rsid w:val="00EB11D9"/>
    <w:rsid w:val="00EB1354"/>
    <w:rsid w:val="00EB145B"/>
    <w:rsid w:val="00EB15B5"/>
    <w:rsid w:val="00EB173F"/>
    <w:rsid w:val="00EB18C6"/>
    <w:rsid w:val="00EB19F2"/>
    <w:rsid w:val="00EB1ABA"/>
    <w:rsid w:val="00EB1BDF"/>
    <w:rsid w:val="00EB1C90"/>
    <w:rsid w:val="00EB1DC5"/>
    <w:rsid w:val="00EB2011"/>
    <w:rsid w:val="00EB2078"/>
    <w:rsid w:val="00EB20A2"/>
    <w:rsid w:val="00EB2152"/>
    <w:rsid w:val="00EB25DB"/>
    <w:rsid w:val="00EB26AE"/>
    <w:rsid w:val="00EB288B"/>
    <w:rsid w:val="00EB28F3"/>
    <w:rsid w:val="00EB2B19"/>
    <w:rsid w:val="00EB2B3E"/>
    <w:rsid w:val="00EB2B84"/>
    <w:rsid w:val="00EB2CA8"/>
    <w:rsid w:val="00EB2E0E"/>
    <w:rsid w:val="00EB3037"/>
    <w:rsid w:val="00EB307D"/>
    <w:rsid w:val="00EB3108"/>
    <w:rsid w:val="00EB3413"/>
    <w:rsid w:val="00EB3693"/>
    <w:rsid w:val="00EB37A8"/>
    <w:rsid w:val="00EB37CF"/>
    <w:rsid w:val="00EB3D70"/>
    <w:rsid w:val="00EB3E64"/>
    <w:rsid w:val="00EB3EB8"/>
    <w:rsid w:val="00EB3FCF"/>
    <w:rsid w:val="00EB405F"/>
    <w:rsid w:val="00EB4138"/>
    <w:rsid w:val="00EB415F"/>
    <w:rsid w:val="00EB42AF"/>
    <w:rsid w:val="00EB4376"/>
    <w:rsid w:val="00EB4510"/>
    <w:rsid w:val="00EB4546"/>
    <w:rsid w:val="00EB455B"/>
    <w:rsid w:val="00EB4698"/>
    <w:rsid w:val="00EB4811"/>
    <w:rsid w:val="00EB48B1"/>
    <w:rsid w:val="00EB49D6"/>
    <w:rsid w:val="00EB4A37"/>
    <w:rsid w:val="00EB4A7F"/>
    <w:rsid w:val="00EB4AB0"/>
    <w:rsid w:val="00EB4B3A"/>
    <w:rsid w:val="00EB4BD2"/>
    <w:rsid w:val="00EB4D3D"/>
    <w:rsid w:val="00EB4F2A"/>
    <w:rsid w:val="00EB506F"/>
    <w:rsid w:val="00EB51FC"/>
    <w:rsid w:val="00EB5390"/>
    <w:rsid w:val="00EB55F4"/>
    <w:rsid w:val="00EB58B5"/>
    <w:rsid w:val="00EB5995"/>
    <w:rsid w:val="00EB5A26"/>
    <w:rsid w:val="00EB5C6D"/>
    <w:rsid w:val="00EB6015"/>
    <w:rsid w:val="00EB637C"/>
    <w:rsid w:val="00EB6690"/>
    <w:rsid w:val="00EB67B9"/>
    <w:rsid w:val="00EB67BB"/>
    <w:rsid w:val="00EB68BE"/>
    <w:rsid w:val="00EB69AC"/>
    <w:rsid w:val="00EB6A43"/>
    <w:rsid w:val="00EB6BE6"/>
    <w:rsid w:val="00EB6D2D"/>
    <w:rsid w:val="00EB6E85"/>
    <w:rsid w:val="00EB6F6B"/>
    <w:rsid w:val="00EB6FC3"/>
    <w:rsid w:val="00EB7103"/>
    <w:rsid w:val="00EB7455"/>
    <w:rsid w:val="00EB7490"/>
    <w:rsid w:val="00EB758D"/>
    <w:rsid w:val="00EB7681"/>
    <w:rsid w:val="00EB76BD"/>
    <w:rsid w:val="00EB7773"/>
    <w:rsid w:val="00EB7789"/>
    <w:rsid w:val="00EB7BFA"/>
    <w:rsid w:val="00EB7C33"/>
    <w:rsid w:val="00EB7E8F"/>
    <w:rsid w:val="00EB7E91"/>
    <w:rsid w:val="00EC00E7"/>
    <w:rsid w:val="00EC0108"/>
    <w:rsid w:val="00EC0146"/>
    <w:rsid w:val="00EC02F9"/>
    <w:rsid w:val="00EC059B"/>
    <w:rsid w:val="00EC0680"/>
    <w:rsid w:val="00EC07CC"/>
    <w:rsid w:val="00EC07D0"/>
    <w:rsid w:val="00EC09C5"/>
    <w:rsid w:val="00EC0A7C"/>
    <w:rsid w:val="00EC0AF8"/>
    <w:rsid w:val="00EC0C24"/>
    <w:rsid w:val="00EC0E1E"/>
    <w:rsid w:val="00EC0F3C"/>
    <w:rsid w:val="00EC1266"/>
    <w:rsid w:val="00EC14B0"/>
    <w:rsid w:val="00EC176E"/>
    <w:rsid w:val="00EC176F"/>
    <w:rsid w:val="00EC1782"/>
    <w:rsid w:val="00EC1ABD"/>
    <w:rsid w:val="00EC1B5B"/>
    <w:rsid w:val="00EC1BE2"/>
    <w:rsid w:val="00EC1CE7"/>
    <w:rsid w:val="00EC1D91"/>
    <w:rsid w:val="00EC1DF0"/>
    <w:rsid w:val="00EC1E31"/>
    <w:rsid w:val="00EC1F57"/>
    <w:rsid w:val="00EC1F75"/>
    <w:rsid w:val="00EC2001"/>
    <w:rsid w:val="00EC212F"/>
    <w:rsid w:val="00EC2146"/>
    <w:rsid w:val="00EC239A"/>
    <w:rsid w:val="00EC2521"/>
    <w:rsid w:val="00EC2537"/>
    <w:rsid w:val="00EC26A1"/>
    <w:rsid w:val="00EC2907"/>
    <w:rsid w:val="00EC2A62"/>
    <w:rsid w:val="00EC2BFD"/>
    <w:rsid w:val="00EC2D17"/>
    <w:rsid w:val="00EC2EB8"/>
    <w:rsid w:val="00EC2EF7"/>
    <w:rsid w:val="00EC307A"/>
    <w:rsid w:val="00EC30DC"/>
    <w:rsid w:val="00EC31F0"/>
    <w:rsid w:val="00EC328B"/>
    <w:rsid w:val="00EC32B7"/>
    <w:rsid w:val="00EC337A"/>
    <w:rsid w:val="00EC3429"/>
    <w:rsid w:val="00EC34E0"/>
    <w:rsid w:val="00EC3666"/>
    <w:rsid w:val="00EC37BE"/>
    <w:rsid w:val="00EC386C"/>
    <w:rsid w:val="00EC3955"/>
    <w:rsid w:val="00EC3AF8"/>
    <w:rsid w:val="00EC3B6C"/>
    <w:rsid w:val="00EC3BF1"/>
    <w:rsid w:val="00EC3FA4"/>
    <w:rsid w:val="00EC406D"/>
    <w:rsid w:val="00EC4341"/>
    <w:rsid w:val="00EC4734"/>
    <w:rsid w:val="00EC4870"/>
    <w:rsid w:val="00EC48BE"/>
    <w:rsid w:val="00EC4BE8"/>
    <w:rsid w:val="00EC4D19"/>
    <w:rsid w:val="00EC4D23"/>
    <w:rsid w:val="00EC4DE2"/>
    <w:rsid w:val="00EC4F44"/>
    <w:rsid w:val="00EC4F77"/>
    <w:rsid w:val="00EC5253"/>
    <w:rsid w:val="00EC539F"/>
    <w:rsid w:val="00EC554E"/>
    <w:rsid w:val="00EC56D1"/>
    <w:rsid w:val="00EC5717"/>
    <w:rsid w:val="00EC5846"/>
    <w:rsid w:val="00EC58E8"/>
    <w:rsid w:val="00EC5A72"/>
    <w:rsid w:val="00EC5B92"/>
    <w:rsid w:val="00EC5C06"/>
    <w:rsid w:val="00EC5F74"/>
    <w:rsid w:val="00EC5FD2"/>
    <w:rsid w:val="00EC6013"/>
    <w:rsid w:val="00EC6014"/>
    <w:rsid w:val="00EC6031"/>
    <w:rsid w:val="00EC623B"/>
    <w:rsid w:val="00EC6417"/>
    <w:rsid w:val="00EC6504"/>
    <w:rsid w:val="00EC68E5"/>
    <w:rsid w:val="00EC6942"/>
    <w:rsid w:val="00EC69EA"/>
    <w:rsid w:val="00EC6E52"/>
    <w:rsid w:val="00EC6E5D"/>
    <w:rsid w:val="00EC6EFF"/>
    <w:rsid w:val="00EC6F06"/>
    <w:rsid w:val="00EC7061"/>
    <w:rsid w:val="00EC70B9"/>
    <w:rsid w:val="00EC70BE"/>
    <w:rsid w:val="00EC71EF"/>
    <w:rsid w:val="00EC71FB"/>
    <w:rsid w:val="00EC7212"/>
    <w:rsid w:val="00EC7426"/>
    <w:rsid w:val="00EC745D"/>
    <w:rsid w:val="00EC7485"/>
    <w:rsid w:val="00EC781B"/>
    <w:rsid w:val="00EC78CB"/>
    <w:rsid w:val="00EC79E0"/>
    <w:rsid w:val="00EC7F24"/>
    <w:rsid w:val="00EC7F7E"/>
    <w:rsid w:val="00EC7FF4"/>
    <w:rsid w:val="00ED03E4"/>
    <w:rsid w:val="00ED0420"/>
    <w:rsid w:val="00ED054C"/>
    <w:rsid w:val="00ED05AF"/>
    <w:rsid w:val="00ED05B2"/>
    <w:rsid w:val="00ED07D3"/>
    <w:rsid w:val="00ED08A4"/>
    <w:rsid w:val="00ED09F5"/>
    <w:rsid w:val="00ED0B76"/>
    <w:rsid w:val="00ED0B7D"/>
    <w:rsid w:val="00ED0C51"/>
    <w:rsid w:val="00ED0FA5"/>
    <w:rsid w:val="00ED1295"/>
    <w:rsid w:val="00ED132F"/>
    <w:rsid w:val="00ED1344"/>
    <w:rsid w:val="00ED1612"/>
    <w:rsid w:val="00ED16BB"/>
    <w:rsid w:val="00ED1737"/>
    <w:rsid w:val="00ED18A5"/>
    <w:rsid w:val="00ED1929"/>
    <w:rsid w:val="00ED1B6B"/>
    <w:rsid w:val="00ED1D39"/>
    <w:rsid w:val="00ED20D6"/>
    <w:rsid w:val="00ED222F"/>
    <w:rsid w:val="00ED2277"/>
    <w:rsid w:val="00ED2503"/>
    <w:rsid w:val="00ED2519"/>
    <w:rsid w:val="00ED2558"/>
    <w:rsid w:val="00ED25C5"/>
    <w:rsid w:val="00ED25CE"/>
    <w:rsid w:val="00ED270F"/>
    <w:rsid w:val="00ED2745"/>
    <w:rsid w:val="00ED2803"/>
    <w:rsid w:val="00ED28DA"/>
    <w:rsid w:val="00ED2BB5"/>
    <w:rsid w:val="00ED2C3E"/>
    <w:rsid w:val="00ED2CD5"/>
    <w:rsid w:val="00ED2CFB"/>
    <w:rsid w:val="00ED2DDA"/>
    <w:rsid w:val="00ED30E8"/>
    <w:rsid w:val="00ED31F6"/>
    <w:rsid w:val="00ED3284"/>
    <w:rsid w:val="00ED3319"/>
    <w:rsid w:val="00ED3374"/>
    <w:rsid w:val="00ED3404"/>
    <w:rsid w:val="00ED3533"/>
    <w:rsid w:val="00ED35BB"/>
    <w:rsid w:val="00ED3978"/>
    <w:rsid w:val="00ED39BF"/>
    <w:rsid w:val="00ED3A8B"/>
    <w:rsid w:val="00ED3AE6"/>
    <w:rsid w:val="00ED3B61"/>
    <w:rsid w:val="00ED3C55"/>
    <w:rsid w:val="00ED3D6B"/>
    <w:rsid w:val="00ED4044"/>
    <w:rsid w:val="00ED40E3"/>
    <w:rsid w:val="00ED421B"/>
    <w:rsid w:val="00ED4500"/>
    <w:rsid w:val="00ED453F"/>
    <w:rsid w:val="00ED45EE"/>
    <w:rsid w:val="00ED46BE"/>
    <w:rsid w:val="00ED47F6"/>
    <w:rsid w:val="00ED49D5"/>
    <w:rsid w:val="00ED4E02"/>
    <w:rsid w:val="00ED4E42"/>
    <w:rsid w:val="00ED4E98"/>
    <w:rsid w:val="00ED4F11"/>
    <w:rsid w:val="00ED4F93"/>
    <w:rsid w:val="00ED519A"/>
    <w:rsid w:val="00ED51BB"/>
    <w:rsid w:val="00ED5343"/>
    <w:rsid w:val="00ED53AD"/>
    <w:rsid w:val="00ED53C6"/>
    <w:rsid w:val="00ED549F"/>
    <w:rsid w:val="00ED55B7"/>
    <w:rsid w:val="00ED55ED"/>
    <w:rsid w:val="00ED562C"/>
    <w:rsid w:val="00ED568F"/>
    <w:rsid w:val="00ED57CD"/>
    <w:rsid w:val="00ED5968"/>
    <w:rsid w:val="00ED5D23"/>
    <w:rsid w:val="00ED5F1A"/>
    <w:rsid w:val="00ED5F72"/>
    <w:rsid w:val="00ED5FB1"/>
    <w:rsid w:val="00ED6000"/>
    <w:rsid w:val="00ED6155"/>
    <w:rsid w:val="00ED615E"/>
    <w:rsid w:val="00ED6193"/>
    <w:rsid w:val="00ED623B"/>
    <w:rsid w:val="00ED6264"/>
    <w:rsid w:val="00ED6335"/>
    <w:rsid w:val="00ED674F"/>
    <w:rsid w:val="00ED6797"/>
    <w:rsid w:val="00ED6837"/>
    <w:rsid w:val="00ED6A1E"/>
    <w:rsid w:val="00ED6B06"/>
    <w:rsid w:val="00ED6C0D"/>
    <w:rsid w:val="00ED6C9A"/>
    <w:rsid w:val="00ED6CFD"/>
    <w:rsid w:val="00ED6ED8"/>
    <w:rsid w:val="00ED7407"/>
    <w:rsid w:val="00ED74C3"/>
    <w:rsid w:val="00ED76E3"/>
    <w:rsid w:val="00ED777D"/>
    <w:rsid w:val="00ED7831"/>
    <w:rsid w:val="00ED7D86"/>
    <w:rsid w:val="00ED7F35"/>
    <w:rsid w:val="00EE0271"/>
    <w:rsid w:val="00EE0424"/>
    <w:rsid w:val="00EE0627"/>
    <w:rsid w:val="00EE08BD"/>
    <w:rsid w:val="00EE0A4C"/>
    <w:rsid w:val="00EE0CBF"/>
    <w:rsid w:val="00EE0F0F"/>
    <w:rsid w:val="00EE0F28"/>
    <w:rsid w:val="00EE1053"/>
    <w:rsid w:val="00EE10A0"/>
    <w:rsid w:val="00EE1362"/>
    <w:rsid w:val="00EE13B7"/>
    <w:rsid w:val="00EE13E0"/>
    <w:rsid w:val="00EE146E"/>
    <w:rsid w:val="00EE1634"/>
    <w:rsid w:val="00EE16C3"/>
    <w:rsid w:val="00EE1782"/>
    <w:rsid w:val="00EE1D09"/>
    <w:rsid w:val="00EE1D7D"/>
    <w:rsid w:val="00EE1DF7"/>
    <w:rsid w:val="00EE21AB"/>
    <w:rsid w:val="00EE21FA"/>
    <w:rsid w:val="00EE252A"/>
    <w:rsid w:val="00EE26A9"/>
    <w:rsid w:val="00EE27B2"/>
    <w:rsid w:val="00EE286F"/>
    <w:rsid w:val="00EE29B8"/>
    <w:rsid w:val="00EE2AA7"/>
    <w:rsid w:val="00EE2BF2"/>
    <w:rsid w:val="00EE2E29"/>
    <w:rsid w:val="00EE2EBF"/>
    <w:rsid w:val="00EE2FAF"/>
    <w:rsid w:val="00EE303F"/>
    <w:rsid w:val="00EE319A"/>
    <w:rsid w:val="00EE31B1"/>
    <w:rsid w:val="00EE357D"/>
    <w:rsid w:val="00EE35BD"/>
    <w:rsid w:val="00EE381A"/>
    <w:rsid w:val="00EE3881"/>
    <w:rsid w:val="00EE3A82"/>
    <w:rsid w:val="00EE3B22"/>
    <w:rsid w:val="00EE3CD6"/>
    <w:rsid w:val="00EE3D13"/>
    <w:rsid w:val="00EE3DA9"/>
    <w:rsid w:val="00EE3FC4"/>
    <w:rsid w:val="00EE4024"/>
    <w:rsid w:val="00EE40A2"/>
    <w:rsid w:val="00EE42A2"/>
    <w:rsid w:val="00EE430A"/>
    <w:rsid w:val="00EE4378"/>
    <w:rsid w:val="00EE4420"/>
    <w:rsid w:val="00EE445A"/>
    <w:rsid w:val="00EE44DF"/>
    <w:rsid w:val="00EE4559"/>
    <w:rsid w:val="00EE45E4"/>
    <w:rsid w:val="00EE4A01"/>
    <w:rsid w:val="00EE4ACA"/>
    <w:rsid w:val="00EE4AF0"/>
    <w:rsid w:val="00EE4B19"/>
    <w:rsid w:val="00EE4B66"/>
    <w:rsid w:val="00EE4ECE"/>
    <w:rsid w:val="00EE4EF8"/>
    <w:rsid w:val="00EE5144"/>
    <w:rsid w:val="00EE527E"/>
    <w:rsid w:val="00EE55CD"/>
    <w:rsid w:val="00EE5613"/>
    <w:rsid w:val="00EE57AB"/>
    <w:rsid w:val="00EE5A39"/>
    <w:rsid w:val="00EE5C2F"/>
    <w:rsid w:val="00EE5CFF"/>
    <w:rsid w:val="00EE5E72"/>
    <w:rsid w:val="00EE633E"/>
    <w:rsid w:val="00EE6607"/>
    <w:rsid w:val="00EE6624"/>
    <w:rsid w:val="00EE6822"/>
    <w:rsid w:val="00EE6842"/>
    <w:rsid w:val="00EE686D"/>
    <w:rsid w:val="00EE6931"/>
    <w:rsid w:val="00EE6A6C"/>
    <w:rsid w:val="00EE6AC5"/>
    <w:rsid w:val="00EE6AF3"/>
    <w:rsid w:val="00EE6B39"/>
    <w:rsid w:val="00EE6C1C"/>
    <w:rsid w:val="00EE6C62"/>
    <w:rsid w:val="00EE6CF4"/>
    <w:rsid w:val="00EE70C4"/>
    <w:rsid w:val="00EE711E"/>
    <w:rsid w:val="00EE73A7"/>
    <w:rsid w:val="00EE7441"/>
    <w:rsid w:val="00EE7484"/>
    <w:rsid w:val="00EE7647"/>
    <w:rsid w:val="00EE7ABB"/>
    <w:rsid w:val="00EE7B7A"/>
    <w:rsid w:val="00EE7D6F"/>
    <w:rsid w:val="00EE7FC3"/>
    <w:rsid w:val="00EE7FC8"/>
    <w:rsid w:val="00EF00E3"/>
    <w:rsid w:val="00EF0186"/>
    <w:rsid w:val="00EF0375"/>
    <w:rsid w:val="00EF04A3"/>
    <w:rsid w:val="00EF04EA"/>
    <w:rsid w:val="00EF051F"/>
    <w:rsid w:val="00EF05B3"/>
    <w:rsid w:val="00EF05B6"/>
    <w:rsid w:val="00EF05F9"/>
    <w:rsid w:val="00EF08A1"/>
    <w:rsid w:val="00EF091E"/>
    <w:rsid w:val="00EF0C0E"/>
    <w:rsid w:val="00EF0D77"/>
    <w:rsid w:val="00EF0E27"/>
    <w:rsid w:val="00EF0E38"/>
    <w:rsid w:val="00EF0F92"/>
    <w:rsid w:val="00EF1058"/>
    <w:rsid w:val="00EF10C1"/>
    <w:rsid w:val="00EF1102"/>
    <w:rsid w:val="00EF1107"/>
    <w:rsid w:val="00EF1141"/>
    <w:rsid w:val="00EF13B1"/>
    <w:rsid w:val="00EF14F8"/>
    <w:rsid w:val="00EF150E"/>
    <w:rsid w:val="00EF17CB"/>
    <w:rsid w:val="00EF186D"/>
    <w:rsid w:val="00EF18C3"/>
    <w:rsid w:val="00EF1AE5"/>
    <w:rsid w:val="00EF1C16"/>
    <w:rsid w:val="00EF1C6E"/>
    <w:rsid w:val="00EF1EA4"/>
    <w:rsid w:val="00EF2173"/>
    <w:rsid w:val="00EF267E"/>
    <w:rsid w:val="00EF2697"/>
    <w:rsid w:val="00EF28AF"/>
    <w:rsid w:val="00EF28D5"/>
    <w:rsid w:val="00EF2B42"/>
    <w:rsid w:val="00EF2DA2"/>
    <w:rsid w:val="00EF2EEA"/>
    <w:rsid w:val="00EF2F4F"/>
    <w:rsid w:val="00EF2F63"/>
    <w:rsid w:val="00EF2F6C"/>
    <w:rsid w:val="00EF300F"/>
    <w:rsid w:val="00EF32F6"/>
    <w:rsid w:val="00EF345D"/>
    <w:rsid w:val="00EF3531"/>
    <w:rsid w:val="00EF3676"/>
    <w:rsid w:val="00EF37B4"/>
    <w:rsid w:val="00EF3813"/>
    <w:rsid w:val="00EF38D5"/>
    <w:rsid w:val="00EF38F5"/>
    <w:rsid w:val="00EF3964"/>
    <w:rsid w:val="00EF3C88"/>
    <w:rsid w:val="00EF3FBD"/>
    <w:rsid w:val="00EF41F6"/>
    <w:rsid w:val="00EF4367"/>
    <w:rsid w:val="00EF4428"/>
    <w:rsid w:val="00EF4531"/>
    <w:rsid w:val="00EF46C9"/>
    <w:rsid w:val="00EF47D3"/>
    <w:rsid w:val="00EF49FB"/>
    <w:rsid w:val="00EF4B43"/>
    <w:rsid w:val="00EF4C19"/>
    <w:rsid w:val="00EF4DF5"/>
    <w:rsid w:val="00EF4EEF"/>
    <w:rsid w:val="00EF4F6E"/>
    <w:rsid w:val="00EF50CF"/>
    <w:rsid w:val="00EF51E0"/>
    <w:rsid w:val="00EF520B"/>
    <w:rsid w:val="00EF52C4"/>
    <w:rsid w:val="00EF538E"/>
    <w:rsid w:val="00EF5496"/>
    <w:rsid w:val="00EF5659"/>
    <w:rsid w:val="00EF5B08"/>
    <w:rsid w:val="00EF5B38"/>
    <w:rsid w:val="00EF5BEC"/>
    <w:rsid w:val="00EF5C6E"/>
    <w:rsid w:val="00EF5CE8"/>
    <w:rsid w:val="00EF5F34"/>
    <w:rsid w:val="00EF5FA2"/>
    <w:rsid w:val="00EF62ED"/>
    <w:rsid w:val="00EF651D"/>
    <w:rsid w:val="00EF6524"/>
    <w:rsid w:val="00EF67D7"/>
    <w:rsid w:val="00EF6923"/>
    <w:rsid w:val="00EF6A05"/>
    <w:rsid w:val="00EF6B09"/>
    <w:rsid w:val="00EF6B47"/>
    <w:rsid w:val="00EF6D35"/>
    <w:rsid w:val="00EF6D54"/>
    <w:rsid w:val="00EF6DEC"/>
    <w:rsid w:val="00EF6EEA"/>
    <w:rsid w:val="00EF6FF8"/>
    <w:rsid w:val="00EF7079"/>
    <w:rsid w:val="00EF70EC"/>
    <w:rsid w:val="00EF73E5"/>
    <w:rsid w:val="00EF7488"/>
    <w:rsid w:val="00EF74C7"/>
    <w:rsid w:val="00EF79C0"/>
    <w:rsid w:val="00EF7AB0"/>
    <w:rsid w:val="00EF7BD1"/>
    <w:rsid w:val="00EF7E2E"/>
    <w:rsid w:val="00EF7E5E"/>
    <w:rsid w:val="00EF7F8D"/>
    <w:rsid w:val="00EF7FFB"/>
    <w:rsid w:val="00F0002E"/>
    <w:rsid w:val="00F00087"/>
    <w:rsid w:val="00F0075E"/>
    <w:rsid w:val="00F0083A"/>
    <w:rsid w:val="00F008D6"/>
    <w:rsid w:val="00F00F25"/>
    <w:rsid w:val="00F0106E"/>
    <w:rsid w:val="00F012C6"/>
    <w:rsid w:val="00F013DE"/>
    <w:rsid w:val="00F014B3"/>
    <w:rsid w:val="00F0166D"/>
    <w:rsid w:val="00F019FD"/>
    <w:rsid w:val="00F01B32"/>
    <w:rsid w:val="00F01B46"/>
    <w:rsid w:val="00F01E5B"/>
    <w:rsid w:val="00F01F17"/>
    <w:rsid w:val="00F02108"/>
    <w:rsid w:val="00F021E3"/>
    <w:rsid w:val="00F02591"/>
    <w:rsid w:val="00F0267C"/>
    <w:rsid w:val="00F02AAA"/>
    <w:rsid w:val="00F02D63"/>
    <w:rsid w:val="00F02E3B"/>
    <w:rsid w:val="00F02E4A"/>
    <w:rsid w:val="00F03080"/>
    <w:rsid w:val="00F03123"/>
    <w:rsid w:val="00F03245"/>
    <w:rsid w:val="00F03273"/>
    <w:rsid w:val="00F0364C"/>
    <w:rsid w:val="00F03742"/>
    <w:rsid w:val="00F03862"/>
    <w:rsid w:val="00F03905"/>
    <w:rsid w:val="00F039BD"/>
    <w:rsid w:val="00F03C49"/>
    <w:rsid w:val="00F03C52"/>
    <w:rsid w:val="00F03CF6"/>
    <w:rsid w:val="00F03DC7"/>
    <w:rsid w:val="00F03DFE"/>
    <w:rsid w:val="00F04059"/>
    <w:rsid w:val="00F04627"/>
    <w:rsid w:val="00F0473A"/>
    <w:rsid w:val="00F048B8"/>
    <w:rsid w:val="00F04953"/>
    <w:rsid w:val="00F04B3B"/>
    <w:rsid w:val="00F04C14"/>
    <w:rsid w:val="00F04E43"/>
    <w:rsid w:val="00F04F45"/>
    <w:rsid w:val="00F04F8E"/>
    <w:rsid w:val="00F05305"/>
    <w:rsid w:val="00F05323"/>
    <w:rsid w:val="00F053BE"/>
    <w:rsid w:val="00F0541B"/>
    <w:rsid w:val="00F054D2"/>
    <w:rsid w:val="00F054D8"/>
    <w:rsid w:val="00F05602"/>
    <w:rsid w:val="00F058F2"/>
    <w:rsid w:val="00F059D7"/>
    <w:rsid w:val="00F059E1"/>
    <w:rsid w:val="00F05E4A"/>
    <w:rsid w:val="00F05E65"/>
    <w:rsid w:val="00F06178"/>
    <w:rsid w:val="00F06237"/>
    <w:rsid w:val="00F06316"/>
    <w:rsid w:val="00F06378"/>
    <w:rsid w:val="00F063EB"/>
    <w:rsid w:val="00F0655C"/>
    <w:rsid w:val="00F065C1"/>
    <w:rsid w:val="00F067A4"/>
    <w:rsid w:val="00F06837"/>
    <w:rsid w:val="00F068E8"/>
    <w:rsid w:val="00F068FC"/>
    <w:rsid w:val="00F06A9D"/>
    <w:rsid w:val="00F06AAD"/>
    <w:rsid w:val="00F06CB9"/>
    <w:rsid w:val="00F06F08"/>
    <w:rsid w:val="00F06F57"/>
    <w:rsid w:val="00F07049"/>
    <w:rsid w:val="00F07116"/>
    <w:rsid w:val="00F07242"/>
    <w:rsid w:val="00F078A2"/>
    <w:rsid w:val="00F078C6"/>
    <w:rsid w:val="00F078D1"/>
    <w:rsid w:val="00F0796A"/>
    <w:rsid w:val="00F079A0"/>
    <w:rsid w:val="00F07A4E"/>
    <w:rsid w:val="00F07AA5"/>
    <w:rsid w:val="00F07B5E"/>
    <w:rsid w:val="00F07BF7"/>
    <w:rsid w:val="00F07C8C"/>
    <w:rsid w:val="00F07E14"/>
    <w:rsid w:val="00F07E1E"/>
    <w:rsid w:val="00F07FF7"/>
    <w:rsid w:val="00F07FFE"/>
    <w:rsid w:val="00F10470"/>
    <w:rsid w:val="00F10534"/>
    <w:rsid w:val="00F106BE"/>
    <w:rsid w:val="00F1072C"/>
    <w:rsid w:val="00F107C9"/>
    <w:rsid w:val="00F10AC7"/>
    <w:rsid w:val="00F10B4C"/>
    <w:rsid w:val="00F10DCD"/>
    <w:rsid w:val="00F10E76"/>
    <w:rsid w:val="00F10EA8"/>
    <w:rsid w:val="00F1109B"/>
    <w:rsid w:val="00F111A6"/>
    <w:rsid w:val="00F11247"/>
    <w:rsid w:val="00F114C2"/>
    <w:rsid w:val="00F11561"/>
    <w:rsid w:val="00F11743"/>
    <w:rsid w:val="00F117C1"/>
    <w:rsid w:val="00F117F3"/>
    <w:rsid w:val="00F11C5E"/>
    <w:rsid w:val="00F11D5D"/>
    <w:rsid w:val="00F11E89"/>
    <w:rsid w:val="00F11EC4"/>
    <w:rsid w:val="00F11F8A"/>
    <w:rsid w:val="00F12255"/>
    <w:rsid w:val="00F1245A"/>
    <w:rsid w:val="00F1269B"/>
    <w:rsid w:val="00F12980"/>
    <w:rsid w:val="00F12AB9"/>
    <w:rsid w:val="00F12B38"/>
    <w:rsid w:val="00F12C36"/>
    <w:rsid w:val="00F12C38"/>
    <w:rsid w:val="00F12DC2"/>
    <w:rsid w:val="00F12EBE"/>
    <w:rsid w:val="00F13140"/>
    <w:rsid w:val="00F13374"/>
    <w:rsid w:val="00F133A9"/>
    <w:rsid w:val="00F13421"/>
    <w:rsid w:val="00F134E9"/>
    <w:rsid w:val="00F13510"/>
    <w:rsid w:val="00F136A3"/>
    <w:rsid w:val="00F138A3"/>
    <w:rsid w:val="00F13992"/>
    <w:rsid w:val="00F139F3"/>
    <w:rsid w:val="00F13AA2"/>
    <w:rsid w:val="00F13B80"/>
    <w:rsid w:val="00F13BCD"/>
    <w:rsid w:val="00F13E1C"/>
    <w:rsid w:val="00F13E34"/>
    <w:rsid w:val="00F1405F"/>
    <w:rsid w:val="00F1409C"/>
    <w:rsid w:val="00F1417E"/>
    <w:rsid w:val="00F141CF"/>
    <w:rsid w:val="00F14455"/>
    <w:rsid w:val="00F1445D"/>
    <w:rsid w:val="00F144E7"/>
    <w:rsid w:val="00F147A9"/>
    <w:rsid w:val="00F14B50"/>
    <w:rsid w:val="00F14B89"/>
    <w:rsid w:val="00F14BD9"/>
    <w:rsid w:val="00F14F9F"/>
    <w:rsid w:val="00F14FAF"/>
    <w:rsid w:val="00F151C5"/>
    <w:rsid w:val="00F151CF"/>
    <w:rsid w:val="00F154D9"/>
    <w:rsid w:val="00F1555F"/>
    <w:rsid w:val="00F15800"/>
    <w:rsid w:val="00F15A97"/>
    <w:rsid w:val="00F15A9C"/>
    <w:rsid w:val="00F15D64"/>
    <w:rsid w:val="00F15D70"/>
    <w:rsid w:val="00F15DA6"/>
    <w:rsid w:val="00F15E52"/>
    <w:rsid w:val="00F15E7A"/>
    <w:rsid w:val="00F15EA4"/>
    <w:rsid w:val="00F15FE5"/>
    <w:rsid w:val="00F161F8"/>
    <w:rsid w:val="00F1634C"/>
    <w:rsid w:val="00F1643B"/>
    <w:rsid w:val="00F165AB"/>
    <w:rsid w:val="00F16877"/>
    <w:rsid w:val="00F16879"/>
    <w:rsid w:val="00F16899"/>
    <w:rsid w:val="00F1699B"/>
    <w:rsid w:val="00F16A95"/>
    <w:rsid w:val="00F16AD4"/>
    <w:rsid w:val="00F16C0A"/>
    <w:rsid w:val="00F16C2F"/>
    <w:rsid w:val="00F16E30"/>
    <w:rsid w:val="00F172AA"/>
    <w:rsid w:val="00F17538"/>
    <w:rsid w:val="00F17793"/>
    <w:rsid w:val="00F177BB"/>
    <w:rsid w:val="00F17856"/>
    <w:rsid w:val="00F17941"/>
    <w:rsid w:val="00F1796A"/>
    <w:rsid w:val="00F17B90"/>
    <w:rsid w:val="00F17C74"/>
    <w:rsid w:val="00F17CCB"/>
    <w:rsid w:val="00F17D3B"/>
    <w:rsid w:val="00F17DC5"/>
    <w:rsid w:val="00F17DD5"/>
    <w:rsid w:val="00F17E16"/>
    <w:rsid w:val="00F17EA5"/>
    <w:rsid w:val="00F17F2F"/>
    <w:rsid w:val="00F2020A"/>
    <w:rsid w:val="00F202EA"/>
    <w:rsid w:val="00F20389"/>
    <w:rsid w:val="00F203AB"/>
    <w:rsid w:val="00F2059E"/>
    <w:rsid w:val="00F20824"/>
    <w:rsid w:val="00F20982"/>
    <w:rsid w:val="00F20DB3"/>
    <w:rsid w:val="00F20F72"/>
    <w:rsid w:val="00F21018"/>
    <w:rsid w:val="00F21142"/>
    <w:rsid w:val="00F21177"/>
    <w:rsid w:val="00F21637"/>
    <w:rsid w:val="00F2172C"/>
    <w:rsid w:val="00F21750"/>
    <w:rsid w:val="00F2190F"/>
    <w:rsid w:val="00F21AE9"/>
    <w:rsid w:val="00F21C5A"/>
    <w:rsid w:val="00F21F0E"/>
    <w:rsid w:val="00F22095"/>
    <w:rsid w:val="00F224B4"/>
    <w:rsid w:val="00F22540"/>
    <w:rsid w:val="00F22851"/>
    <w:rsid w:val="00F22C00"/>
    <w:rsid w:val="00F22CAA"/>
    <w:rsid w:val="00F22CCC"/>
    <w:rsid w:val="00F22EA3"/>
    <w:rsid w:val="00F22EBE"/>
    <w:rsid w:val="00F22FB0"/>
    <w:rsid w:val="00F23053"/>
    <w:rsid w:val="00F231A0"/>
    <w:rsid w:val="00F232DA"/>
    <w:rsid w:val="00F23346"/>
    <w:rsid w:val="00F23457"/>
    <w:rsid w:val="00F2391B"/>
    <w:rsid w:val="00F2394B"/>
    <w:rsid w:val="00F239E2"/>
    <w:rsid w:val="00F23A52"/>
    <w:rsid w:val="00F23B19"/>
    <w:rsid w:val="00F23B4D"/>
    <w:rsid w:val="00F23B56"/>
    <w:rsid w:val="00F23D4C"/>
    <w:rsid w:val="00F2400D"/>
    <w:rsid w:val="00F24018"/>
    <w:rsid w:val="00F2412E"/>
    <w:rsid w:val="00F2418C"/>
    <w:rsid w:val="00F24471"/>
    <w:rsid w:val="00F246A4"/>
    <w:rsid w:val="00F247ED"/>
    <w:rsid w:val="00F24823"/>
    <w:rsid w:val="00F248E9"/>
    <w:rsid w:val="00F24DCE"/>
    <w:rsid w:val="00F24E7F"/>
    <w:rsid w:val="00F24F8F"/>
    <w:rsid w:val="00F251F6"/>
    <w:rsid w:val="00F2531C"/>
    <w:rsid w:val="00F253B5"/>
    <w:rsid w:val="00F253CC"/>
    <w:rsid w:val="00F255E7"/>
    <w:rsid w:val="00F255FD"/>
    <w:rsid w:val="00F25619"/>
    <w:rsid w:val="00F256A6"/>
    <w:rsid w:val="00F257F6"/>
    <w:rsid w:val="00F25949"/>
    <w:rsid w:val="00F25AE0"/>
    <w:rsid w:val="00F25DA4"/>
    <w:rsid w:val="00F25DC2"/>
    <w:rsid w:val="00F25DDF"/>
    <w:rsid w:val="00F261C2"/>
    <w:rsid w:val="00F261DF"/>
    <w:rsid w:val="00F26504"/>
    <w:rsid w:val="00F265D4"/>
    <w:rsid w:val="00F26626"/>
    <w:rsid w:val="00F266E9"/>
    <w:rsid w:val="00F268C3"/>
    <w:rsid w:val="00F268CE"/>
    <w:rsid w:val="00F2698B"/>
    <w:rsid w:val="00F26A61"/>
    <w:rsid w:val="00F26C0F"/>
    <w:rsid w:val="00F26D5D"/>
    <w:rsid w:val="00F26DAD"/>
    <w:rsid w:val="00F26DC2"/>
    <w:rsid w:val="00F26ECF"/>
    <w:rsid w:val="00F2704B"/>
    <w:rsid w:val="00F270B4"/>
    <w:rsid w:val="00F272D9"/>
    <w:rsid w:val="00F2766E"/>
    <w:rsid w:val="00F276C5"/>
    <w:rsid w:val="00F27736"/>
    <w:rsid w:val="00F27776"/>
    <w:rsid w:val="00F2790E"/>
    <w:rsid w:val="00F27925"/>
    <w:rsid w:val="00F27AB0"/>
    <w:rsid w:val="00F27B90"/>
    <w:rsid w:val="00F27BE1"/>
    <w:rsid w:val="00F27F31"/>
    <w:rsid w:val="00F3001F"/>
    <w:rsid w:val="00F300D7"/>
    <w:rsid w:val="00F30139"/>
    <w:rsid w:val="00F3021A"/>
    <w:rsid w:val="00F30220"/>
    <w:rsid w:val="00F3036F"/>
    <w:rsid w:val="00F304E5"/>
    <w:rsid w:val="00F30682"/>
    <w:rsid w:val="00F306C3"/>
    <w:rsid w:val="00F30788"/>
    <w:rsid w:val="00F3079B"/>
    <w:rsid w:val="00F3085F"/>
    <w:rsid w:val="00F308E0"/>
    <w:rsid w:val="00F3092C"/>
    <w:rsid w:val="00F309B7"/>
    <w:rsid w:val="00F30AB7"/>
    <w:rsid w:val="00F30D4C"/>
    <w:rsid w:val="00F30E07"/>
    <w:rsid w:val="00F314D7"/>
    <w:rsid w:val="00F315D9"/>
    <w:rsid w:val="00F316CE"/>
    <w:rsid w:val="00F31EB9"/>
    <w:rsid w:val="00F31EC2"/>
    <w:rsid w:val="00F31FE3"/>
    <w:rsid w:val="00F31FEF"/>
    <w:rsid w:val="00F321FA"/>
    <w:rsid w:val="00F32534"/>
    <w:rsid w:val="00F32620"/>
    <w:rsid w:val="00F327C6"/>
    <w:rsid w:val="00F32925"/>
    <w:rsid w:val="00F3292D"/>
    <w:rsid w:val="00F32957"/>
    <w:rsid w:val="00F32A3A"/>
    <w:rsid w:val="00F32B41"/>
    <w:rsid w:val="00F32C11"/>
    <w:rsid w:val="00F330AF"/>
    <w:rsid w:val="00F3315A"/>
    <w:rsid w:val="00F3321A"/>
    <w:rsid w:val="00F332D5"/>
    <w:rsid w:val="00F333A0"/>
    <w:rsid w:val="00F336DE"/>
    <w:rsid w:val="00F33700"/>
    <w:rsid w:val="00F33ADC"/>
    <w:rsid w:val="00F33D8D"/>
    <w:rsid w:val="00F33DFF"/>
    <w:rsid w:val="00F33F6A"/>
    <w:rsid w:val="00F3404D"/>
    <w:rsid w:val="00F342F0"/>
    <w:rsid w:val="00F3457A"/>
    <w:rsid w:val="00F34591"/>
    <w:rsid w:val="00F34771"/>
    <w:rsid w:val="00F34B41"/>
    <w:rsid w:val="00F34BF4"/>
    <w:rsid w:val="00F34BF7"/>
    <w:rsid w:val="00F34C49"/>
    <w:rsid w:val="00F34D1F"/>
    <w:rsid w:val="00F34D35"/>
    <w:rsid w:val="00F34F22"/>
    <w:rsid w:val="00F350E3"/>
    <w:rsid w:val="00F3513D"/>
    <w:rsid w:val="00F3518A"/>
    <w:rsid w:val="00F35387"/>
    <w:rsid w:val="00F353F4"/>
    <w:rsid w:val="00F35765"/>
    <w:rsid w:val="00F357B8"/>
    <w:rsid w:val="00F357E4"/>
    <w:rsid w:val="00F35AA2"/>
    <w:rsid w:val="00F35C68"/>
    <w:rsid w:val="00F35D48"/>
    <w:rsid w:val="00F35F2C"/>
    <w:rsid w:val="00F3613E"/>
    <w:rsid w:val="00F361ED"/>
    <w:rsid w:val="00F36239"/>
    <w:rsid w:val="00F36240"/>
    <w:rsid w:val="00F366A3"/>
    <w:rsid w:val="00F366A5"/>
    <w:rsid w:val="00F366C5"/>
    <w:rsid w:val="00F3676B"/>
    <w:rsid w:val="00F367FF"/>
    <w:rsid w:val="00F3687F"/>
    <w:rsid w:val="00F36B0A"/>
    <w:rsid w:val="00F36B41"/>
    <w:rsid w:val="00F36B50"/>
    <w:rsid w:val="00F36C2C"/>
    <w:rsid w:val="00F36D76"/>
    <w:rsid w:val="00F36DA0"/>
    <w:rsid w:val="00F36DC8"/>
    <w:rsid w:val="00F3700B"/>
    <w:rsid w:val="00F371E4"/>
    <w:rsid w:val="00F3723E"/>
    <w:rsid w:val="00F372D8"/>
    <w:rsid w:val="00F37390"/>
    <w:rsid w:val="00F374C0"/>
    <w:rsid w:val="00F37904"/>
    <w:rsid w:val="00F37A1E"/>
    <w:rsid w:val="00F40063"/>
    <w:rsid w:val="00F40263"/>
    <w:rsid w:val="00F40431"/>
    <w:rsid w:val="00F4049A"/>
    <w:rsid w:val="00F404B0"/>
    <w:rsid w:val="00F4077A"/>
    <w:rsid w:val="00F408C5"/>
    <w:rsid w:val="00F40A69"/>
    <w:rsid w:val="00F40D0B"/>
    <w:rsid w:val="00F40DC4"/>
    <w:rsid w:val="00F40FC4"/>
    <w:rsid w:val="00F41038"/>
    <w:rsid w:val="00F410A8"/>
    <w:rsid w:val="00F411B6"/>
    <w:rsid w:val="00F411EB"/>
    <w:rsid w:val="00F418C8"/>
    <w:rsid w:val="00F41A52"/>
    <w:rsid w:val="00F41B9F"/>
    <w:rsid w:val="00F41D66"/>
    <w:rsid w:val="00F41FCC"/>
    <w:rsid w:val="00F42058"/>
    <w:rsid w:val="00F42068"/>
    <w:rsid w:val="00F421D0"/>
    <w:rsid w:val="00F422FF"/>
    <w:rsid w:val="00F42350"/>
    <w:rsid w:val="00F4246B"/>
    <w:rsid w:val="00F42666"/>
    <w:rsid w:val="00F42775"/>
    <w:rsid w:val="00F4285E"/>
    <w:rsid w:val="00F42B43"/>
    <w:rsid w:val="00F42BF4"/>
    <w:rsid w:val="00F42E96"/>
    <w:rsid w:val="00F42EC4"/>
    <w:rsid w:val="00F430B4"/>
    <w:rsid w:val="00F43264"/>
    <w:rsid w:val="00F436BD"/>
    <w:rsid w:val="00F4381C"/>
    <w:rsid w:val="00F439D0"/>
    <w:rsid w:val="00F43A25"/>
    <w:rsid w:val="00F43B69"/>
    <w:rsid w:val="00F43F4D"/>
    <w:rsid w:val="00F43F74"/>
    <w:rsid w:val="00F4419E"/>
    <w:rsid w:val="00F44476"/>
    <w:rsid w:val="00F44845"/>
    <w:rsid w:val="00F44A29"/>
    <w:rsid w:val="00F44B9F"/>
    <w:rsid w:val="00F44BCB"/>
    <w:rsid w:val="00F44BE8"/>
    <w:rsid w:val="00F44FA2"/>
    <w:rsid w:val="00F450FF"/>
    <w:rsid w:val="00F45192"/>
    <w:rsid w:val="00F45232"/>
    <w:rsid w:val="00F45417"/>
    <w:rsid w:val="00F45439"/>
    <w:rsid w:val="00F45471"/>
    <w:rsid w:val="00F454B9"/>
    <w:rsid w:val="00F458CB"/>
    <w:rsid w:val="00F45C80"/>
    <w:rsid w:val="00F45D66"/>
    <w:rsid w:val="00F45E7D"/>
    <w:rsid w:val="00F4616F"/>
    <w:rsid w:val="00F461CE"/>
    <w:rsid w:val="00F4635A"/>
    <w:rsid w:val="00F464B8"/>
    <w:rsid w:val="00F46577"/>
    <w:rsid w:val="00F465CD"/>
    <w:rsid w:val="00F4690C"/>
    <w:rsid w:val="00F46A89"/>
    <w:rsid w:val="00F46AA3"/>
    <w:rsid w:val="00F46D86"/>
    <w:rsid w:val="00F46EE0"/>
    <w:rsid w:val="00F47116"/>
    <w:rsid w:val="00F471DE"/>
    <w:rsid w:val="00F471EE"/>
    <w:rsid w:val="00F47266"/>
    <w:rsid w:val="00F4728C"/>
    <w:rsid w:val="00F472E6"/>
    <w:rsid w:val="00F47331"/>
    <w:rsid w:val="00F474AA"/>
    <w:rsid w:val="00F47571"/>
    <w:rsid w:val="00F4759E"/>
    <w:rsid w:val="00F476E0"/>
    <w:rsid w:val="00F47BA9"/>
    <w:rsid w:val="00F47C7D"/>
    <w:rsid w:val="00F47DF9"/>
    <w:rsid w:val="00F47F36"/>
    <w:rsid w:val="00F47F51"/>
    <w:rsid w:val="00F47FCB"/>
    <w:rsid w:val="00F505E2"/>
    <w:rsid w:val="00F50666"/>
    <w:rsid w:val="00F50853"/>
    <w:rsid w:val="00F50878"/>
    <w:rsid w:val="00F50926"/>
    <w:rsid w:val="00F50AD1"/>
    <w:rsid w:val="00F50D19"/>
    <w:rsid w:val="00F50E10"/>
    <w:rsid w:val="00F50F6A"/>
    <w:rsid w:val="00F50FF1"/>
    <w:rsid w:val="00F51073"/>
    <w:rsid w:val="00F51151"/>
    <w:rsid w:val="00F5135C"/>
    <w:rsid w:val="00F51487"/>
    <w:rsid w:val="00F514E8"/>
    <w:rsid w:val="00F515B8"/>
    <w:rsid w:val="00F515FD"/>
    <w:rsid w:val="00F5160C"/>
    <w:rsid w:val="00F51657"/>
    <w:rsid w:val="00F5168D"/>
    <w:rsid w:val="00F51A91"/>
    <w:rsid w:val="00F51DB5"/>
    <w:rsid w:val="00F52086"/>
    <w:rsid w:val="00F52206"/>
    <w:rsid w:val="00F5249B"/>
    <w:rsid w:val="00F52569"/>
    <w:rsid w:val="00F52645"/>
    <w:rsid w:val="00F526AC"/>
    <w:rsid w:val="00F529B0"/>
    <w:rsid w:val="00F529C3"/>
    <w:rsid w:val="00F52AA2"/>
    <w:rsid w:val="00F52D71"/>
    <w:rsid w:val="00F52F34"/>
    <w:rsid w:val="00F52FD2"/>
    <w:rsid w:val="00F5317D"/>
    <w:rsid w:val="00F531ED"/>
    <w:rsid w:val="00F5320A"/>
    <w:rsid w:val="00F53395"/>
    <w:rsid w:val="00F533B5"/>
    <w:rsid w:val="00F5342D"/>
    <w:rsid w:val="00F5365E"/>
    <w:rsid w:val="00F537E9"/>
    <w:rsid w:val="00F5382C"/>
    <w:rsid w:val="00F5384E"/>
    <w:rsid w:val="00F539AE"/>
    <w:rsid w:val="00F53A90"/>
    <w:rsid w:val="00F53B53"/>
    <w:rsid w:val="00F53B61"/>
    <w:rsid w:val="00F53C56"/>
    <w:rsid w:val="00F53E44"/>
    <w:rsid w:val="00F53F07"/>
    <w:rsid w:val="00F54083"/>
    <w:rsid w:val="00F54170"/>
    <w:rsid w:val="00F54597"/>
    <w:rsid w:val="00F545BB"/>
    <w:rsid w:val="00F545C3"/>
    <w:rsid w:val="00F54602"/>
    <w:rsid w:val="00F54764"/>
    <w:rsid w:val="00F5476A"/>
    <w:rsid w:val="00F54997"/>
    <w:rsid w:val="00F54D87"/>
    <w:rsid w:val="00F54F01"/>
    <w:rsid w:val="00F54FF1"/>
    <w:rsid w:val="00F550F1"/>
    <w:rsid w:val="00F553F8"/>
    <w:rsid w:val="00F5552A"/>
    <w:rsid w:val="00F55714"/>
    <w:rsid w:val="00F55842"/>
    <w:rsid w:val="00F55C0F"/>
    <w:rsid w:val="00F55D35"/>
    <w:rsid w:val="00F5608E"/>
    <w:rsid w:val="00F560F1"/>
    <w:rsid w:val="00F5611F"/>
    <w:rsid w:val="00F56342"/>
    <w:rsid w:val="00F56373"/>
    <w:rsid w:val="00F566DF"/>
    <w:rsid w:val="00F56BC5"/>
    <w:rsid w:val="00F56CCD"/>
    <w:rsid w:val="00F56CFE"/>
    <w:rsid w:val="00F56ECA"/>
    <w:rsid w:val="00F5704F"/>
    <w:rsid w:val="00F570BD"/>
    <w:rsid w:val="00F570E2"/>
    <w:rsid w:val="00F5713C"/>
    <w:rsid w:val="00F57380"/>
    <w:rsid w:val="00F57856"/>
    <w:rsid w:val="00F57C29"/>
    <w:rsid w:val="00F57C9C"/>
    <w:rsid w:val="00F57D30"/>
    <w:rsid w:val="00F60037"/>
    <w:rsid w:val="00F60043"/>
    <w:rsid w:val="00F600B4"/>
    <w:rsid w:val="00F60143"/>
    <w:rsid w:val="00F6018F"/>
    <w:rsid w:val="00F601F0"/>
    <w:rsid w:val="00F602D8"/>
    <w:rsid w:val="00F6040A"/>
    <w:rsid w:val="00F60453"/>
    <w:rsid w:val="00F60501"/>
    <w:rsid w:val="00F607B5"/>
    <w:rsid w:val="00F60949"/>
    <w:rsid w:val="00F60A31"/>
    <w:rsid w:val="00F60A92"/>
    <w:rsid w:val="00F60AA0"/>
    <w:rsid w:val="00F60B83"/>
    <w:rsid w:val="00F60BF1"/>
    <w:rsid w:val="00F60C0C"/>
    <w:rsid w:val="00F60C97"/>
    <w:rsid w:val="00F60C9D"/>
    <w:rsid w:val="00F60CCB"/>
    <w:rsid w:val="00F60D8D"/>
    <w:rsid w:val="00F60F17"/>
    <w:rsid w:val="00F612A4"/>
    <w:rsid w:val="00F613E8"/>
    <w:rsid w:val="00F61484"/>
    <w:rsid w:val="00F6194A"/>
    <w:rsid w:val="00F619F3"/>
    <w:rsid w:val="00F61A0B"/>
    <w:rsid w:val="00F61B27"/>
    <w:rsid w:val="00F61C67"/>
    <w:rsid w:val="00F61D16"/>
    <w:rsid w:val="00F61E85"/>
    <w:rsid w:val="00F62182"/>
    <w:rsid w:val="00F62225"/>
    <w:rsid w:val="00F62350"/>
    <w:rsid w:val="00F62588"/>
    <w:rsid w:val="00F62686"/>
    <w:rsid w:val="00F62698"/>
    <w:rsid w:val="00F627E0"/>
    <w:rsid w:val="00F62939"/>
    <w:rsid w:val="00F62B1A"/>
    <w:rsid w:val="00F62B30"/>
    <w:rsid w:val="00F62BFC"/>
    <w:rsid w:val="00F62CD6"/>
    <w:rsid w:val="00F62DCC"/>
    <w:rsid w:val="00F6311D"/>
    <w:rsid w:val="00F631AC"/>
    <w:rsid w:val="00F631C6"/>
    <w:rsid w:val="00F63484"/>
    <w:rsid w:val="00F6349F"/>
    <w:rsid w:val="00F6353A"/>
    <w:rsid w:val="00F637EB"/>
    <w:rsid w:val="00F63A58"/>
    <w:rsid w:val="00F63B2C"/>
    <w:rsid w:val="00F63BFB"/>
    <w:rsid w:val="00F63EA5"/>
    <w:rsid w:val="00F63F68"/>
    <w:rsid w:val="00F64024"/>
    <w:rsid w:val="00F640E4"/>
    <w:rsid w:val="00F64904"/>
    <w:rsid w:val="00F649DD"/>
    <w:rsid w:val="00F64A12"/>
    <w:rsid w:val="00F64B53"/>
    <w:rsid w:val="00F64F41"/>
    <w:rsid w:val="00F64FDF"/>
    <w:rsid w:val="00F65307"/>
    <w:rsid w:val="00F653DE"/>
    <w:rsid w:val="00F657A1"/>
    <w:rsid w:val="00F657B7"/>
    <w:rsid w:val="00F658C7"/>
    <w:rsid w:val="00F65D21"/>
    <w:rsid w:val="00F65FC9"/>
    <w:rsid w:val="00F660F7"/>
    <w:rsid w:val="00F66C21"/>
    <w:rsid w:val="00F66D01"/>
    <w:rsid w:val="00F66F6B"/>
    <w:rsid w:val="00F66FE2"/>
    <w:rsid w:val="00F67010"/>
    <w:rsid w:val="00F670F6"/>
    <w:rsid w:val="00F672DF"/>
    <w:rsid w:val="00F6737C"/>
    <w:rsid w:val="00F675A2"/>
    <w:rsid w:val="00F675AD"/>
    <w:rsid w:val="00F6763F"/>
    <w:rsid w:val="00F67926"/>
    <w:rsid w:val="00F67B8E"/>
    <w:rsid w:val="00F67D59"/>
    <w:rsid w:val="00F67DDB"/>
    <w:rsid w:val="00F67F6F"/>
    <w:rsid w:val="00F70089"/>
    <w:rsid w:val="00F7038F"/>
    <w:rsid w:val="00F70451"/>
    <w:rsid w:val="00F706FC"/>
    <w:rsid w:val="00F7079D"/>
    <w:rsid w:val="00F707C5"/>
    <w:rsid w:val="00F707CD"/>
    <w:rsid w:val="00F707DC"/>
    <w:rsid w:val="00F707FA"/>
    <w:rsid w:val="00F70A3D"/>
    <w:rsid w:val="00F70AA6"/>
    <w:rsid w:val="00F70C77"/>
    <w:rsid w:val="00F70D16"/>
    <w:rsid w:val="00F70DC1"/>
    <w:rsid w:val="00F71336"/>
    <w:rsid w:val="00F713CA"/>
    <w:rsid w:val="00F71436"/>
    <w:rsid w:val="00F71451"/>
    <w:rsid w:val="00F7152F"/>
    <w:rsid w:val="00F7154C"/>
    <w:rsid w:val="00F7157B"/>
    <w:rsid w:val="00F716C8"/>
    <w:rsid w:val="00F71759"/>
    <w:rsid w:val="00F71832"/>
    <w:rsid w:val="00F71A29"/>
    <w:rsid w:val="00F71A80"/>
    <w:rsid w:val="00F71CF7"/>
    <w:rsid w:val="00F71D4E"/>
    <w:rsid w:val="00F71EE0"/>
    <w:rsid w:val="00F7201C"/>
    <w:rsid w:val="00F725F0"/>
    <w:rsid w:val="00F7269B"/>
    <w:rsid w:val="00F72826"/>
    <w:rsid w:val="00F72849"/>
    <w:rsid w:val="00F728EE"/>
    <w:rsid w:val="00F72961"/>
    <w:rsid w:val="00F72980"/>
    <w:rsid w:val="00F72A0C"/>
    <w:rsid w:val="00F72A62"/>
    <w:rsid w:val="00F72A6C"/>
    <w:rsid w:val="00F72B4D"/>
    <w:rsid w:val="00F72CA4"/>
    <w:rsid w:val="00F72CFE"/>
    <w:rsid w:val="00F72F66"/>
    <w:rsid w:val="00F731EA"/>
    <w:rsid w:val="00F73634"/>
    <w:rsid w:val="00F737B0"/>
    <w:rsid w:val="00F7392E"/>
    <w:rsid w:val="00F73A65"/>
    <w:rsid w:val="00F73AB1"/>
    <w:rsid w:val="00F73B4E"/>
    <w:rsid w:val="00F73E4F"/>
    <w:rsid w:val="00F74376"/>
    <w:rsid w:val="00F74486"/>
    <w:rsid w:val="00F744F8"/>
    <w:rsid w:val="00F745AA"/>
    <w:rsid w:val="00F74600"/>
    <w:rsid w:val="00F7465E"/>
    <w:rsid w:val="00F746BD"/>
    <w:rsid w:val="00F7478C"/>
    <w:rsid w:val="00F74858"/>
    <w:rsid w:val="00F7495D"/>
    <w:rsid w:val="00F74A11"/>
    <w:rsid w:val="00F74D83"/>
    <w:rsid w:val="00F74E2A"/>
    <w:rsid w:val="00F74E33"/>
    <w:rsid w:val="00F74EB9"/>
    <w:rsid w:val="00F74F64"/>
    <w:rsid w:val="00F75019"/>
    <w:rsid w:val="00F751C8"/>
    <w:rsid w:val="00F751F5"/>
    <w:rsid w:val="00F752E0"/>
    <w:rsid w:val="00F75525"/>
    <w:rsid w:val="00F755CB"/>
    <w:rsid w:val="00F7565C"/>
    <w:rsid w:val="00F7570A"/>
    <w:rsid w:val="00F75941"/>
    <w:rsid w:val="00F75968"/>
    <w:rsid w:val="00F75A38"/>
    <w:rsid w:val="00F75B32"/>
    <w:rsid w:val="00F75F62"/>
    <w:rsid w:val="00F760F7"/>
    <w:rsid w:val="00F76121"/>
    <w:rsid w:val="00F762E9"/>
    <w:rsid w:val="00F7651E"/>
    <w:rsid w:val="00F76971"/>
    <w:rsid w:val="00F76AC6"/>
    <w:rsid w:val="00F76B49"/>
    <w:rsid w:val="00F76B5C"/>
    <w:rsid w:val="00F76C8D"/>
    <w:rsid w:val="00F76CDE"/>
    <w:rsid w:val="00F76E8C"/>
    <w:rsid w:val="00F76F7E"/>
    <w:rsid w:val="00F77039"/>
    <w:rsid w:val="00F7708C"/>
    <w:rsid w:val="00F77231"/>
    <w:rsid w:val="00F773E8"/>
    <w:rsid w:val="00F77465"/>
    <w:rsid w:val="00F775FE"/>
    <w:rsid w:val="00F7788F"/>
    <w:rsid w:val="00F77BE5"/>
    <w:rsid w:val="00F77C5D"/>
    <w:rsid w:val="00F77C8D"/>
    <w:rsid w:val="00F77D25"/>
    <w:rsid w:val="00F77E5A"/>
    <w:rsid w:val="00F77F23"/>
    <w:rsid w:val="00F77F6D"/>
    <w:rsid w:val="00F77F76"/>
    <w:rsid w:val="00F80094"/>
    <w:rsid w:val="00F80267"/>
    <w:rsid w:val="00F80346"/>
    <w:rsid w:val="00F804A5"/>
    <w:rsid w:val="00F804C2"/>
    <w:rsid w:val="00F808C8"/>
    <w:rsid w:val="00F80A4A"/>
    <w:rsid w:val="00F80A95"/>
    <w:rsid w:val="00F80B0F"/>
    <w:rsid w:val="00F80BEF"/>
    <w:rsid w:val="00F80C1B"/>
    <w:rsid w:val="00F80C41"/>
    <w:rsid w:val="00F80D2D"/>
    <w:rsid w:val="00F81093"/>
    <w:rsid w:val="00F814EF"/>
    <w:rsid w:val="00F8160B"/>
    <w:rsid w:val="00F818D4"/>
    <w:rsid w:val="00F81B2D"/>
    <w:rsid w:val="00F81B85"/>
    <w:rsid w:val="00F81C62"/>
    <w:rsid w:val="00F81D85"/>
    <w:rsid w:val="00F81DE5"/>
    <w:rsid w:val="00F81E2D"/>
    <w:rsid w:val="00F81E58"/>
    <w:rsid w:val="00F81F21"/>
    <w:rsid w:val="00F81FC4"/>
    <w:rsid w:val="00F82068"/>
    <w:rsid w:val="00F8221D"/>
    <w:rsid w:val="00F827B7"/>
    <w:rsid w:val="00F8297D"/>
    <w:rsid w:val="00F82A59"/>
    <w:rsid w:val="00F82BF5"/>
    <w:rsid w:val="00F82E4A"/>
    <w:rsid w:val="00F83253"/>
    <w:rsid w:val="00F832B0"/>
    <w:rsid w:val="00F83348"/>
    <w:rsid w:val="00F833FE"/>
    <w:rsid w:val="00F83408"/>
    <w:rsid w:val="00F8342A"/>
    <w:rsid w:val="00F8343B"/>
    <w:rsid w:val="00F8353B"/>
    <w:rsid w:val="00F83624"/>
    <w:rsid w:val="00F8375D"/>
    <w:rsid w:val="00F839A8"/>
    <w:rsid w:val="00F83D2A"/>
    <w:rsid w:val="00F83EF4"/>
    <w:rsid w:val="00F84097"/>
    <w:rsid w:val="00F842A0"/>
    <w:rsid w:val="00F84585"/>
    <w:rsid w:val="00F84588"/>
    <w:rsid w:val="00F8465B"/>
    <w:rsid w:val="00F8488B"/>
    <w:rsid w:val="00F84994"/>
    <w:rsid w:val="00F849BC"/>
    <w:rsid w:val="00F84C26"/>
    <w:rsid w:val="00F84CC8"/>
    <w:rsid w:val="00F84F16"/>
    <w:rsid w:val="00F852CE"/>
    <w:rsid w:val="00F85398"/>
    <w:rsid w:val="00F8539C"/>
    <w:rsid w:val="00F8549C"/>
    <w:rsid w:val="00F854B0"/>
    <w:rsid w:val="00F85753"/>
    <w:rsid w:val="00F8583B"/>
    <w:rsid w:val="00F858C9"/>
    <w:rsid w:val="00F85A2E"/>
    <w:rsid w:val="00F85B4B"/>
    <w:rsid w:val="00F85C73"/>
    <w:rsid w:val="00F85DD0"/>
    <w:rsid w:val="00F867F4"/>
    <w:rsid w:val="00F86AD0"/>
    <w:rsid w:val="00F86E11"/>
    <w:rsid w:val="00F86E7B"/>
    <w:rsid w:val="00F86FCD"/>
    <w:rsid w:val="00F870A4"/>
    <w:rsid w:val="00F873A1"/>
    <w:rsid w:val="00F87687"/>
    <w:rsid w:val="00F8783A"/>
    <w:rsid w:val="00F87C9A"/>
    <w:rsid w:val="00F87D37"/>
    <w:rsid w:val="00F9006F"/>
    <w:rsid w:val="00F900B0"/>
    <w:rsid w:val="00F900C5"/>
    <w:rsid w:val="00F90303"/>
    <w:rsid w:val="00F90596"/>
    <w:rsid w:val="00F90666"/>
    <w:rsid w:val="00F906AE"/>
    <w:rsid w:val="00F9074A"/>
    <w:rsid w:val="00F907E5"/>
    <w:rsid w:val="00F90A57"/>
    <w:rsid w:val="00F90AA8"/>
    <w:rsid w:val="00F90AC6"/>
    <w:rsid w:val="00F90BAE"/>
    <w:rsid w:val="00F9135A"/>
    <w:rsid w:val="00F91575"/>
    <w:rsid w:val="00F9158E"/>
    <w:rsid w:val="00F91814"/>
    <w:rsid w:val="00F918D0"/>
    <w:rsid w:val="00F919EC"/>
    <w:rsid w:val="00F91A16"/>
    <w:rsid w:val="00F91A3F"/>
    <w:rsid w:val="00F91B2E"/>
    <w:rsid w:val="00F91F47"/>
    <w:rsid w:val="00F921B4"/>
    <w:rsid w:val="00F921D9"/>
    <w:rsid w:val="00F923D3"/>
    <w:rsid w:val="00F9265F"/>
    <w:rsid w:val="00F92844"/>
    <w:rsid w:val="00F928FC"/>
    <w:rsid w:val="00F92991"/>
    <w:rsid w:val="00F92A2E"/>
    <w:rsid w:val="00F92A5B"/>
    <w:rsid w:val="00F92BD1"/>
    <w:rsid w:val="00F92C11"/>
    <w:rsid w:val="00F92C84"/>
    <w:rsid w:val="00F92CD2"/>
    <w:rsid w:val="00F92E1D"/>
    <w:rsid w:val="00F92E71"/>
    <w:rsid w:val="00F93177"/>
    <w:rsid w:val="00F9318F"/>
    <w:rsid w:val="00F931DA"/>
    <w:rsid w:val="00F931EC"/>
    <w:rsid w:val="00F9342B"/>
    <w:rsid w:val="00F93493"/>
    <w:rsid w:val="00F937DF"/>
    <w:rsid w:val="00F9382B"/>
    <w:rsid w:val="00F93B1A"/>
    <w:rsid w:val="00F93BDA"/>
    <w:rsid w:val="00F93C34"/>
    <w:rsid w:val="00F93D5C"/>
    <w:rsid w:val="00F94212"/>
    <w:rsid w:val="00F9421D"/>
    <w:rsid w:val="00F94315"/>
    <w:rsid w:val="00F94641"/>
    <w:rsid w:val="00F94757"/>
    <w:rsid w:val="00F94866"/>
    <w:rsid w:val="00F948AB"/>
    <w:rsid w:val="00F94961"/>
    <w:rsid w:val="00F94967"/>
    <w:rsid w:val="00F9499D"/>
    <w:rsid w:val="00F94AD2"/>
    <w:rsid w:val="00F94E37"/>
    <w:rsid w:val="00F94FEB"/>
    <w:rsid w:val="00F950C2"/>
    <w:rsid w:val="00F95187"/>
    <w:rsid w:val="00F954B4"/>
    <w:rsid w:val="00F95502"/>
    <w:rsid w:val="00F9566E"/>
    <w:rsid w:val="00F956C3"/>
    <w:rsid w:val="00F958F6"/>
    <w:rsid w:val="00F959C8"/>
    <w:rsid w:val="00F959C9"/>
    <w:rsid w:val="00F95A2E"/>
    <w:rsid w:val="00F95DA1"/>
    <w:rsid w:val="00F95E4E"/>
    <w:rsid w:val="00F95E6B"/>
    <w:rsid w:val="00F96069"/>
    <w:rsid w:val="00F960FE"/>
    <w:rsid w:val="00F9631F"/>
    <w:rsid w:val="00F96363"/>
    <w:rsid w:val="00F964D9"/>
    <w:rsid w:val="00F9659E"/>
    <w:rsid w:val="00F96787"/>
    <w:rsid w:val="00F968E5"/>
    <w:rsid w:val="00F96923"/>
    <w:rsid w:val="00F9695A"/>
    <w:rsid w:val="00F969B4"/>
    <w:rsid w:val="00F96BDE"/>
    <w:rsid w:val="00F96DC6"/>
    <w:rsid w:val="00F96EDD"/>
    <w:rsid w:val="00F96FFC"/>
    <w:rsid w:val="00F971D7"/>
    <w:rsid w:val="00F97335"/>
    <w:rsid w:val="00F97533"/>
    <w:rsid w:val="00F97546"/>
    <w:rsid w:val="00F9759A"/>
    <w:rsid w:val="00F9762C"/>
    <w:rsid w:val="00F97730"/>
    <w:rsid w:val="00F97784"/>
    <w:rsid w:val="00F9783F"/>
    <w:rsid w:val="00F97850"/>
    <w:rsid w:val="00F9785B"/>
    <w:rsid w:val="00F97AD6"/>
    <w:rsid w:val="00F97B08"/>
    <w:rsid w:val="00F97F4E"/>
    <w:rsid w:val="00F97F64"/>
    <w:rsid w:val="00F97FB1"/>
    <w:rsid w:val="00FA0128"/>
    <w:rsid w:val="00FA014F"/>
    <w:rsid w:val="00FA0200"/>
    <w:rsid w:val="00FA02FB"/>
    <w:rsid w:val="00FA0414"/>
    <w:rsid w:val="00FA04A6"/>
    <w:rsid w:val="00FA053C"/>
    <w:rsid w:val="00FA0C4A"/>
    <w:rsid w:val="00FA0C54"/>
    <w:rsid w:val="00FA0D5B"/>
    <w:rsid w:val="00FA0FE3"/>
    <w:rsid w:val="00FA106C"/>
    <w:rsid w:val="00FA109A"/>
    <w:rsid w:val="00FA10BF"/>
    <w:rsid w:val="00FA12C8"/>
    <w:rsid w:val="00FA1375"/>
    <w:rsid w:val="00FA15E0"/>
    <w:rsid w:val="00FA1802"/>
    <w:rsid w:val="00FA18A1"/>
    <w:rsid w:val="00FA1A45"/>
    <w:rsid w:val="00FA1B1E"/>
    <w:rsid w:val="00FA1C1B"/>
    <w:rsid w:val="00FA1C58"/>
    <w:rsid w:val="00FA1CB0"/>
    <w:rsid w:val="00FA1D09"/>
    <w:rsid w:val="00FA1EB2"/>
    <w:rsid w:val="00FA1ED7"/>
    <w:rsid w:val="00FA2034"/>
    <w:rsid w:val="00FA2085"/>
    <w:rsid w:val="00FA20AE"/>
    <w:rsid w:val="00FA2120"/>
    <w:rsid w:val="00FA224A"/>
    <w:rsid w:val="00FA22D8"/>
    <w:rsid w:val="00FA22F4"/>
    <w:rsid w:val="00FA248B"/>
    <w:rsid w:val="00FA257D"/>
    <w:rsid w:val="00FA2601"/>
    <w:rsid w:val="00FA265A"/>
    <w:rsid w:val="00FA2868"/>
    <w:rsid w:val="00FA28DC"/>
    <w:rsid w:val="00FA3488"/>
    <w:rsid w:val="00FA34A0"/>
    <w:rsid w:val="00FA3DDD"/>
    <w:rsid w:val="00FA4102"/>
    <w:rsid w:val="00FA423B"/>
    <w:rsid w:val="00FA44FF"/>
    <w:rsid w:val="00FA45C8"/>
    <w:rsid w:val="00FA4BAD"/>
    <w:rsid w:val="00FA4C01"/>
    <w:rsid w:val="00FA4C9D"/>
    <w:rsid w:val="00FA4CB8"/>
    <w:rsid w:val="00FA5132"/>
    <w:rsid w:val="00FA51F9"/>
    <w:rsid w:val="00FA5221"/>
    <w:rsid w:val="00FA5716"/>
    <w:rsid w:val="00FA58DC"/>
    <w:rsid w:val="00FA5A9E"/>
    <w:rsid w:val="00FA5D2A"/>
    <w:rsid w:val="00FA5DAA"/>
    <w:rsid w:val="00FA5DB5"/>
    <w:rsid w:val="00FA5F5F"/>
    <w:rsid w:val="00FA5F6E"/>
    <w:rsid w:val="00FA6182"/>
    <w:rsid w:val="00FA623E"/>
    <w:rsid w:val="00FA6284"/>
    <w:rsid w:val="00FA637D"/>
    <w:rsid w:val="00FA6402"/>
    <w:rsid w:val="00FA67BB"/>
    <w:rsid w:val="00FA67D8"/>
    <w:rsid w:val="00FA6826"/>
    <w:rsid w:val="00FA6A35"/>
    <w:rsid w:val="00FA6ADB"/>
    <w:rsid w:val="00FA6B19"/>
    <w:rsid w:val="00FA6B1E"/>
    <w:rsid w:val="00FA6B2A"/>
    <w:rsid w:val="00FA6B91"/>
    <w:rsid w:val="00FA6C1D"/>
    <w:rsid w:val="00FA6C1F"/>
    <w:rsid w:val="00FA6C45"/>
    <w:rsid w:val="00FA6C51"/>
    <w:rsid w:val="00FA6FD4"/>
    <w:rsid w:val="00FA7010"/>
    <w:rsid w:val="00FA7154"/>
    <w:rsid w:val="00FA718E"/>
    <w:rsid w:val="00FA74EB"/>
    <w:rsid w:val="00FA75C5"/>
    <w:rsid w:val="00FA773F"/>
    <w:rsid w:val="00FA7B11"/>
    <w:rsid w:val="00FA7D07"/>
    <w:rsid w:val="00FA7D5E"/>
    <w:rsid w:val="00FA7ECA"/>
    <w:rsid w:val="00FA7F89"/>
    <w:rsid w:val="00FA7F93"/>
    <w:rsid w:val="00FA7FFD"/>
    <w:rsid w:val="00FB006A"/>
    <w:rsid w:val="00FB00CC"/>
    <w:rsid w:val="00FB0265"/>
    <w:rsid w:val="00FB028E"/>
    <w:rsid w:val="00FB035E"/>
    <w:rsid w:val="00FB03D1"/>
    <w:rsid w:val="00FB0C20"/>
    <w:rsid w:val="00FB0D29"/>
    <w:rsid w:val="00FB0E86"/>
    <w:rsid w:val="00FB0F1B"/>
    <w:rsid w:val="00FB0FE2"/>
    <w:rsid w:val="00FB1040"/>
    <w:rsid w:val="00FB1365"/>
    <w:rsid w:val="00FB1507"/>
    <w:rsid w:val="00FB1944"/>
    <w:rsid w:val="00FB1AFD"/>
    <w:rsid w:val="00FB1B04"/>
    <w:rsid w:val="00FB1C28"/>
    <w:rsid w:val="00FB1D7E"/>
    <w:rsid w:val="00FB1E51"/>
    <w:rsid w:val="00FB1F12"/>
    <w:rsid w:val="00FB1FF4"/>
    <w:rsid w:val="00FB1FF7"/>
    <w:rsid w:val="00FB2007"/>
    <w:rsid w:val="00FB2202"/>
    <w:rsid w:val="00FB2402"/>
    <w:rsid w:val="00FB278F"/>
    <w:rsid w:val="00FB29EE"/>
    <w:rsid w:val="00FB2AA9"/>
    <w:rsid w:val="00FB2D6B"/>
    <w:rsid w:val="00FB2DCB"/>
    <w:rsid w:val="00FB2DF6"/>
    <w:rsid w:val="00FB2F57"/>
    <w:rsid w:val="00FB307F"/>
    <w:rsid w:val="00FB3100"/>
    <w:rsid w:val="00FB341D"/>
    <w:rsid w:val="00FB3458"/>
    <w:rsid w:val="00FB363E"/>
    <w:rsid w:val="00FB368C"/>
    <w:rsid w:val="00FB386E"/>
    <w:rsid w:val="00FB3884"/>
    <w:rsid w:val="00FB3A29"/>
    <w:rsid w:val="00FB3BED"/>
    <w:rsid w:val="00FB3C17"/>
    <w:rsid w:val="00FB3D17"/>
    <w:rsid w:val="00FB3D4E"/>
    <w:rsid w:val="00FB4080"/>
    <w:rsid w:val="00FB40CC"/>
    <w:rsid w:val="00FB414A"/>
    <w:rsid w:val="00FB4538"/>
    <w:rsid w:val="00FB45DE"/>
    <w:rsid w:val="00FB4624"/>
    <w:rsid w:val="00FB4715"/>
    <w:rsid w:val="00FB474E"/>
    <w:rsid w:val="00FB4B8A"/>
    <w:rsid w:val="00FB4C21"/>
    <w:rsid w:val="00FB4C5B"/>
    <w:rsid w:val="00FB4CB0"/>
    <w:rsid w:val="00FB4DAD"/>
    <w:rsid w:val="00FB4E25"/>
    <w:rsid w:val="00FB4E42"/>
    <w:rsid w:val="00FB4E6A"/>
    <w:rsid w:val="00FB5419"/>
    <w:rsid w:val="00FB54CF"/>
    <w:rsid w:val="00FB5550"/>
    <w:rsid w:val="00FB5B23"/>
    <w:rsid w:val="00FB5BA9"/>
    <w:rsid w:val="00FB5D1C"/>
    <w:rsid w:val="00FB5D7E"/>
    <w:rsid w:val="00FB5DB9"/>
    <w:rsid w:val="00FB5DC0"/>
    <w:rsid w:val="00FB5FAC"/>
    <w:rsid w:val="00FB62FB"/>
    <w:rsid w:val="00FB647E"/>
    <w:rsid w:val="00FB6833"/>
    <w:rsid w:val="00FB6B4C"/>
    <w:rsid w:val="00FB6CA6"/>
    <w:rsid w:val="00FB6E09"/>
    <w:rsid w:val="00FB70D1"/>
    <w:rsid w:val="00FB7129"/>
    <w:rsid w:val="00FB7141"/>
    <w:rsid w:val="00FB7146"/>
    <w:rsid w:val="00FB72E1"/>
    <w:rsid w:val="00FB7764"/>
    <w:rsid w:val="00FB7788"/>
    <w:rsid w:val="00FB781B"/>
    <w:rsid w:val="00FB7A71"/>
    <w:rsid w:val="00FB7AD6"/>
    <w:rsid w:val="00FB7D6F"/>
    <w:rsid w:val="00FB7E02"/>
    <w:rsid w:val="00FB7F8C"/>
    <w:rsid w:val="00FC0015"/>
    <w:rsid w:val="00FC051A"/>
    <w:rsid w:val="00FC07A9"/>
    <w:rsid w:val="00FC0E93"/>
    <w:rsid w:val="00FC0EC4"/>
    <w:rsid w:val="00FC0F6A"/>
    <w:rsid w:val="00FC11A8"/>
    <w:rsid w:val="00FC1244"/>
    <w:rsid w:val="00FC1343"/>
    <w:rsid w:val="00FC1859"/>
    <w:rsid w:val="00FC1A39"/>
    <w:rsid w:val="00FC1B0B"/>
    <w:rsid w:val="00FC1BEC"/>
    <w:rsid w:val="00FC1C03"/>
    <w:rsid w:val="00FC23E2"/>
    <w:rsid w:val="00FC24CC"/>
    <w:rsid w:val="00FC26C2"/>
    <w:rsid w:val="00FC273E"/>
    <w:rsid w:val="00FC2853"/>
    <w:rsid w:val="00FC2DB5"/>
    <w:rsid w:val="00FC350C"/>
    <w:rsid w:val="00FC3560"/>
    <w:rsid w:val="00FC35E4"/>
    <w:rsid w:val="00FC3690"/>
    <w:rsid w:val="00FC373A"/>
    <w:rsid w:val="00FC3C10"/>
    <w:rsid w:val="00FC3EC9"/>
    <w:rsid w:val="00FC3F88"/>
    <w:rsid w:val="00FC42C8"/>
    <w:rsid w:val="00FC45B1"/>
    <w:rsid w:val="00FC4636"/>
    <w:rsid w:val="00FC4696"/>
    <w:rsid w:val="00FC4727"/>
    <w:rsid w:val="00FC477C"/>
    <w:rsid w:val="00FC4817"/>
    <w:rsid w:val="00FC483F"/>
    <w:rsid w:val="00FC4984"/>
    <w:rsid w:val="00FC4A1B"/>
    <w:rsid w:val="00FC4C2E"/>
    <w:rsid w:val="00FC4EC6"/>
    <w:rsid w:val="00FC4F8B"/>
    <w:rsid w:val="00FC5003"/>
    <w:rsid w:val="00FC531B"/>
    <w:rsid w:val="00FC54D2"/>
    <w:rsid w:val="00FC5521"/>
    <w:rsid w:val="00FC5569"/>
    <w:rsid w:val="00FC5675"/>
    <w:rsid w:val="00FC5A2D"/>
    <w:rsid w:val="00FC6098"/>
    <w:rsid w:val="00FC61B2"/>
    <w:rsid w:val="00FC6444"/>
    <w:rsid w:val="00FC6469"/>
    <w:rsid w:val="00FC658C"/>
    <w:rsid w:val="00FC6847"/>
    <w:rsid w:val="00FC68B0"/>
    <w:rsid w:val="00FC68BE"/>
    <w:rsid w:val="00FC6B10"/>
    <w:rsid w:val="00FC6B81"/>
    <w:rsid w:val="00FC6BFE"/>
    <w:rsid w:val="00FC6D79"/>
    <w:rsid w:val="00FC70B3"/>
    <w:rsid w:val="00FC73BD"/>
    <w:rsid w:val="00FC75E6"/>
    <w:rsid w:val="00FC7612"/>
    <w:rsid w:val="00FC77D2"/>
    <w:rsid w:val="00FC7843"/>
    <w:rsid w:val="00FC7911"/>
    <w:rsid w:val="00FC7ADB"/>
    <w:rsid w:val="00FC7E05"/>
    <w:rsid w:val="00FC7E98"/>
    <w:rsid w:val="00FD008A"/>
    <w:rsid w:val="00FD01E1"/>
    <w:rsid w:val="00FD0640"/>
    <w:rsid w:val="00FD073B"/>
    <w:rsid w:val="00FD07A6"/>
    <w:rsid w:val="00FD0895"/>
    <w:rsid w:val="00FD08F1"/>
    <w:rsid w:val="00FD0968"/>
    <w:rsid w:val="00FD09D7"/>
    <w:rsid w:val="00FD09FF"/>
    <w:rsid w:val="00FD0D26"/>
    <w:rsid w:val="00FD0F89"/>
    <w:rsid w:val="00FD101D"/>
    <w:rsid w:val="00FD1088"/>
    <w:rsid w:val="00FD118D"/>
    <w:rsid w:val="00FD1687"/>
    <w:rsid w:val="00FD1897"/>
    <w:rsid w:val="00FD1966"/>
    <w:rsid w:val="00FD1A6E"/>
    <w:rsid w:val="00FD1AA7"/>
    <w:rsid w:val="00FD1B94"/>
    <w:rsid w:val="00FD1C19"/>
    <w:rsid w:val="00FD1CF1"/>
    <w:rsid w:val="00FD1D6B"/>
    <w:rsid w:val="00FD1E43"/>
    <w:rsid w:val="00FD1FBE"/>
    <w:rsid w:val="00FD2207"/>
    <w:rsid w:val="00FD232D"/>
    <w:rsid w:val="00FD25FC"/>
    <w:rsid w:val="00FD261B"/>
    <w:rsid w:val="00FD269D"/>
    <w:rsid w:val="00FD2733"/>
    <w:rsid w:val="00FD2DBF"/>
    <w:rsid w:val="00FD2F40"/>
    <w:rsid w:val="00FD3094"/>
    <w:rsid w:val="00FD3251"/>
    <w:rsid w:val="00FD3391"/>
    <w:rsid w:val="00FD34BD"/>
    <w:rsid w:val="00FD3548"/>
    <w:rsid w:val="00FD3603"/>
    <w:rsid w:val="00FD3638"/>
    <w:rsid w:val="00FD3722"/>
    <w:rsid w:val="00FD37F4"/>
    <w:rsid w:val="00FD38FC"/>
    <w:rsid w:val="00FD39A9"/>
    <w:rsid w:val="00FD39CC"/>
    <w:rsid w:val="00FD3C30"/>
    <w:rsid w:val="00FD3D17"/>
    <w:rsid w:val="00FD3E67"/>
    <w:rsid w:val="00FD4065"/>
    <w:rsid w:val="00FD4101"/>
    <w:rsid w:val="00FD4235"/>
    <w:rsid w:val="00FD4312"/>
    <w:rsid w:val="00FD461A"/>
    <w:rsid w:val="00FD493F"/>
    <w:rsid w:val="00FD4DFA"/>
    <w:rsid w:val="00FD4E06"/>
    <w:rsid w:val="00FD4E4A"/>
    <w:rsid w:val="00FD5007"/>
    <w:rsid w:val="00FD5068"/>
    <w:rsid w:val="00FD5157"/>
    <w:rsid w:val="00FD516C"/>
    <w:rsid w:val="00FD53BB"/>
    <w:rsid w:val="00FD5429"/>
    <w:rsid w:val="00FD542C"/>
    <w:rsid w:val="00FD5631"/>
    <w:rsid w:val="00FD56D1"/>
    <w:rsid w:val="00FD579C"/>
    <w:rsid w:val="00FD5808"/>
    <w:rsid w:val="00FD5E80"/>
    <w:rsid w:val="00FD656C"/>
    <w:rsid w:val="00FD6583"/>
    <w:rsid w:val="00FD6B32"/>
    <w:rsid w:val="00FD6B59"/>
    <w:rsid w:val="00FD6D0A"/>
    <w:rsid w:val="00FD6E01"/>
    <w:rsid w:val="00FD72CC"/>
    <w:rsid w:val="00FD77C6"/>
    <w:rsid w:val="00FD7814"/>
    <w:rsid w:val="00FD7885"/>
    <w:rsid w:val="00FD7952"/>
    <w:rsid w:val="00FD79C7"/>
    <w:rsid w:val="00FD7A04"/>
    <w:rsid w:val="00FD7A0F"/>
    <w:rsid w:val="00FD7AEA"/>
    <w:rsid w:val="00FD7B1F"/>
    <w:rsid w:val="00FD7E30"/>
    <w:rsid w:val="00FD7FA4"/>
    <w:rsid w:val="00FE013A"/>
    <w:rsid w:val="00FE04ED"/>
    <w:rsid w:val="00FE0BA9"/>
    <w:rsid w:val="00FE0D64"/>
    <w:rsid w:val="00FE0DFE"/>
    <w:rsid w:val="00FE0ECC"/>
    <w:rsid w:val="00FE0F1F"/>
    <w:rsid w:val="00FE0FA6"/>
    <w:rsid w:val="00FE1284"/>
    <w:rsid w:val="00FE16FB"/>
    <w:rsid w:val="00FE17A3"/>
    <w:rsid w:val="00FE183A"/>
    <w:rsid w:val="00FE18C5"/>
    <w:rsid w:val="00FE1BD4"/>
    <w:rsid w:val="00FE1D1B"/>
    <w:rsid w:val="00FE1F2A"/>
    <w:rsid w:val="00FE1F87"/>
    <w:rsid w:val="00FE2325"/>
    <w:rsid w:val="00FE24BA"/>
    <w:rsid w:val="00FE2506"/>
    <w:rsid w:val="00FE2528"/>
    <w:rsid w:val="00FE278C"/>
    <w:rsid w:val="00FE279A"/>
    <w:rsid w:val="00FE27E8"/>
    <w:rsid w:val="00FE2864"/>
    <w:rsid w:val="00FE2901"/>
    <w:rsid w:val="00FE29C2"/>
    <w:rsid w:val="00FE29F8"/>
    <w:rsid w:val="00FE2AD4"/>
    <w:rsid w:val="00FE2C95"/>
    <w:rsid w:val="00FE2DC3"/>
    <w:rsid w:val="00FE33B6"/>
    <w:rsid w:val="00FE354C"/>
    <w:rsid w:val="00FE3A0D"/>
    <w:rsid w:val="00FE3BE6"/>
    <w:rsid w:val="00FE3C2A"/>
    <w:rsid w:val="00FE3CD7"/>
    <w:rsid w:val="00FE4164"/>
    <w:rsid w:val="00FE41F1"/>
    <w:rsid w:val="00FE42B1"/>
    <w:rsid w:val="00FE436E"/>
    <w:rsid w:val="00FE43F3"/>
    <w:rsid w:val="00FE4476"/>
    <w:rsid w:val="00FE44BE"/>
    <w:rsid w:val="00FE4672"/>
    <w:rsid w:val="00FE46C4"/>
    <w:rsid w:val="00FE47B7"/>
    <w:rsid w:val="00FE4804"/>
    <w:rsid w:val="00FE4A3C"/>
    <w:rsid w:val="00FE4A9F"/>
    <w:rsid w:val="00FE4D9B"/>
    <w:rsid w:val="00FE4EB8"/>
    <w:rsid w:val="00FE4F65"/>
    <w:rsid w:val="00FE4FEC"/>
    <w:rsid w:val="00FE514E"/>
    <w:rsid w:val="00FE51FA"/>
    <w:rsid w:val="00FE5533"/>
    <w:rsid w:val="00FE5636"/>
    <w:rsid w:val="00FE56DE"/>
    <w:rsid w:val="00FE5894"/>
    <w:rsid w:val="00FE5BD9"/>
    <w:rsid w:val="00FE5BDC"/>
    <w:rsid w:val="00FE5CD9"/>
    <w:rsid w:val="00FE5DA7"/>
    <w:rsid w:val="00FE5E39"/>
    <w:rsid w:val="00FE6284"/>
    <w:rsid w:val="00FE645A"/>
    <w:rsid w:val="00FE650A"/>
    <w:rsid w:val="00FE6561"/>
    <w:rsid w:val="00FE65E8"/>
    <w:rsid w:val="00FE6773"/>
    <w:rsid w:val="00FE69F5"/>
    <w:rsid w:val="00FE6B89"/>
    <w:rsid w:val="00FE6B9F"/>
    <w:rsid w:val="00FE6CEA"/>
    <w:rsid w:val="00FE6FCE"/>
    <w:rsid w:val="00FE7287"/>
    <w:rsid w:val="00FE7311"/>
    <w:rsid w:val="00FE7488"/>
    <w:rsid w:val="00FE7578"/>
    <w:rsid w:val="00FE7672"/>
    <w:rsid w:val="00FE7720"/>
    <w:rsid w:val="00FE7AE4"/>
    <w:rsid w:val="00FE7C8F"/>
    <w:rsid w:val="00FE7CC4"/>
    <w:rsid w:val="00FE7D6D"/>
    <w:rsid w:val="00FF0168"/>
    <w:rsid w:val="00FF01F3"/>
    <w:rsid w:val="00FF0542"/>
    <w:rsid w:val="00FF0555"/>
    <w:rsid w:val="00FF06BA"/>
    <w:rsid w:val="00FF06D2"/>
    <w:rsid w:val="00FF0842"/>
    <w:rsid w:val="00FF0D04"/>
    <w:rsid w:val="00FF0D0A"/>
    <w:rsid w:val="00FF0EF1"/>
    <w:rsid w:val="00FF1128"/>
    <w:rsid w:val="00FF12C9"/>
    <w:rsid w:val="00FF14FD"/>
    <w:rsid w:val="00FF15CE"/>
    <w:rsid w:val="00FF177C"/>
    <w:rsid w:val="00FF17FE"/>
    <w:rsid w:val="00FF1929"/>
    <w:rsid w:val="00FF19AE"/>
    <w:rsid w:val="00FF1B29"/>
    <w:rsid w:val="00FF1B3A"/>
    <w:rsid w:val="00FF1C48"/>
    <w:rsid w:val="00FF1E52"/>
    <w:rsid w:val="00FF1F17"/>
    <w:rsid w:val="00FF1F62"/>
    <w:rsid w:val="00FF1FA7"/>
    <w:rsid w:val="00FF221F"/>
    <w:rsid w:val="00FF2241"/>
    <w:rsid w:val="00FF256F"/>
    <w:rsid w:val="00FF25EE"/>
    <w:rsid w:val="00FF2825"/>
    <w:rsid w:val="00FF2A68"/>
    <w:rsid w:val="00FF2C05"/>
    <w:rsid w:val="00FF2D4E"/>
    <w:rsid w:val="00FF2DDA"/>
    <w:rsid w:val="00FF2F42"/>
    <w:rsid w:val="00FF2FCA"/>
    <w:rsid w:val="00FF30C2"/>
    <w:rsid w:val="00FF31F3"/>
    <w:rsid w:val="00FF345E"/>
    <w:rsid w:val="00FF34BA"/>
    <w:rsid w:val="00FF3565"/>
    <w:rsid w:val="00FF3920"/>
    <w:rsid w:val="00FF39B2"/>
    <w:rsid w:val="00FF39E9"/>
    <w:rsid w:val="00FF3B82"/>
    <w:rsid w:val="00FF3FE0"/>
    <w:rsid w:val="00FF404A"/>
    <w:rsid w:val="00FF4297"/>
    <w:rsid w:val="00FF44E4"/>
    <w:rsid w:val="00FF4510"/>
    <w:rsid w:val="00FF46DC"/>
    <w:rsid w:val="00FF4848"/>
    <w:rsid w:val="00FF4EBB"/>
    <w:rsid w:val="00FF4EBC"/>
    <w:rsid w:val="00FF4F48"/>
    <w:rsid w:val="00FF5023"/>
    <w:rsid w:val="00FF5363"/>
    <w:rsid w:val="00FF5373"/>
    <w:rsid w:val="00FF5481"/>
    <w:rsid w:val="00FF551C"/>
    <w:rsid w:val="00FF55A9"/>
    <w:rsid w:val="00FF55BE"/>
    <w:rsid w:val="00FF5706"/>
    <w:rsid w:val="00FF59EF"/>
    <w:rsid w:val="00FF5ABB"/>
    <w:rsid w:val="00FF5AC7"/>
    <w:rsid w:val="00FF5BEE"/>
    <w:rsid w:val="00FF5C44"/>
    <w:rsid w:val="00FF5CF1"/>
    <w:rsid w:val="00FF5DC0"/>
    <w:rsid w:val="00FF626F"/>
    <w:rsid w:val="00FF631A"/>
    <w:rsid w:val="00FF6354"/>
    <w:rsid w:val="00FF64F0"/>
    <w:rsid w:val="00FF6663"/>
    <w:rsid w:val="00FF66DC"/>
    <w:rsid w:val="00FF67FE"/>
    <w:rsid w:val="00FF6911"/>
    <w:rsid w:val="00FF6933"/>
    <w:rsid w:val="00FF6A67"/>
    <w:rsid w:val="00FF6AFE"/>
    <w:rsid w:val="00FF6B6F"/>
    <w:rsid w:val="00FF6BC0"/>
    <w:rsid w:val="00FF6DF2"/>
    <w:rsid w:val="00FF7080"/>
    <w:rsid w:val="00FF7418"/>
    <w:rsid w:val="00FF76AA"/>
    <w:rsid w:val="00FF76CF"/>
    <w:rsid w:val="00FF777E"/>
    <w:rsid w:val="00FF7807"/>
    <w:rsid w:val="00FF783E"/>
    <w:rsid w:val="00FF78CC"/>
    <w:rsid w:val="00FF7B84"/>
    <w:rsid w:val="00FF7C2A"/>
    <w:rsid w:val="00FF7CD8"/>
    <w:rsid w:val="00FF7D48"/>
    <w:rsid w:val="00FF7DB2"/>
    <w:rsid w:val="00FF7EAB"/>
    <w:rsid w:val="00FF7FBB"/>
    <w:rsid w:val="017A991C"/>
    <w:rsid w:val="01874558"/>
    <w:rsid w:val="019D1E4E"/>
    <w:rsid w:val="01B97CFD"/>
    <w:rsid w:val="02385F19"/>
    <w:rsid w:val="027F4B8C"/>
    <w:rsid w:val="03E84793"/>
    <w:rsid w:val="04276D56"/>
    <w:rsid w:val="042C8A64"/>
    <w:rsid w:val="04D9EB74"/>
    <w:rsid w:val="04F769ED"/>
    <w:rsid w:val="0538ACFA"/>
    <w:rsid w:val="053DE8CC"/>
    <w:rsid w:val="06293B9C"/>
    <w:rsid w:val="068140C1"/>
    <w:rsid w:val="06A4FF34"/>
    <w:rsid w:val="06EECE87"/>
    <w:rsid w:val="072EAAD7"/>
    <w:rsid w:val="07BCA281"/>
    <w:rsid w:val="087DC590"/>
    <w:rsid w:val="08C6057F"/>
    <w:rsid w:val="08D3AB31"/>
    <w:rsid w:val="092EC956"/>
    <w:rsid w:val="094F3E70"/>
    <w:rsid w:val="0953ED62"/>
    <w:rsid w:val="09581865"/>
    <w:rsid w:val="09701EF8"/>
    <w:rsid w:val="0994355F"/>
    <w:rsid w:val="0A21AEE6"/>
    <w:rsid w:val="0A3753A8"/>
    <w:rsid w:val="0A63CBC0"/>
    <w:rsid w:val="0A70893B"/>
    <w:rsid w:val="0AB5DB29"/>
    <w:rsid w:val="0AF200FC"/>
    <w:rsid w:val="0BB8CE3D"/>
    <w:rsid w:val="0C301AE0"/>
    <w:rsid w:val="0C98B250"/>
    <w:rsid w:val="0CD4F0D3"/>
    <w:rsid w:val="0CED30AC"/>
    <w:rsid w:val="0D351F25"/>
    <w:rsid w:val="0D8781DF"/>
    <w:rsid w:val="0DB4821E"/>
    <w:rsid w:val="0ED61A85"/>
    <w:rsid w:val="0F0459B2"/>
    <w:rsid w:val="0F16F8BF"/>
    <w:rsid w:val="0F48F907"/>
    <w:rsid w:val="0F57BA53"/>
    <w:rsid w:val="0FA89D86"/>
    <w:rsid w:val="0FB11F6E"/>
    <w:rsid w:val="10243798"/>
    <w:rsid w:val="106071AB"/>
    <w:rsid w:val="1078BAFC"/>
    <w:rsid w:val="10AC0DF4"/>
    <w:rsid w:val="10E1A008"/>
    <w:rsid w:val="11352387"/>
    <w:rsid w:val="11C3D64F"/>
    <w:rsid w:val="11D82285"/>
    <w:rsid w:val="122C7ED2"/>
    <w:rsid w:val="1235D1AE"/>
    <w:rsid w:val="12B8B409"/>
    <w:rsid w:val="12E7CC7D"/>
    <w:rsid w:val="137F0136"/>
    <w:rsid w:val="138BC2CE"/>
    <w:rsid w:val="13EBB98D"/>
    <w:rsid w:val="141D4930"/>
    <w:rsid w:val="1470E11B"/>
    <w:rsid w:val="14988DEF"/>
    <w:rsid w:val="151923B8"/>
    <w:rsid w:val="156FE76B"/>
    <w:rsid w:val="15B7DC5F"/>
    <w:rsid w:val="15E472DC"/>
    <w:rsid w:val="15E909F4"/>
    <w:rsid w:val="16524E98"/>
    <w:rsid w:val="16B1E13E"/>
    <w:rsid w:val="16F435E3"/>
    <w:rsid w:val="16F8806E"/>
    <w:rsid w:val="1755EDFA"/>
    <w:rsid w:val="1771A082"/>
    <w:rsid w:val="17B81481"/>
    <w:rsid w:val="17C15AC3"/>
    <w:rsid w:val="17C55057"/>
    <w:rsid w:val="17EAAFCA"/>
    <w:rsid w:val="17ECE463"/>
    <w:rsid w:val="17FD006B"/>
    <w:rsid w:val="182F6623"/>
    <w:rsid w:val="188A78CC"/>
    <w:rsid w:val="189DDD5F"/>
    <w:rsid w:val="18C1806F"/>
    <w:rsid w:val="18C7FDD4"/>
    <w:rsid w:val="18EED9D1"/>
    <w:rsid w:val="1923CE53"/>
    <w:rsid w:val="1923F174"/>
    <w:rsid w:val="19F8D943"/>
    <w:rsid w:val="1A028819"/>
    <w:rsid w:val="1A389988"/>
    <w:rsid w:val="1A57C67D"/>
    <w:rsid w:val="1AB0FA0E"/>
    <w:rsid w:val="1AC2C057"/>
    <w:rsid w:val="1AE32B1F"/>
    <w:rsid w:val="1B0C82B4"/>
    <w:rsid w:val="1BCED31C"/>
    <w:rsid w:val="1BE37217"/>
    <w:rsid w:val="1C06EFEA"/>
    <w:rsid w:val="1C3F2E28"/>
    <w:rsid w:val="1D0D6595"/>
    <w:rsid w:val="1D4C070E"/>
    <w:rsid w:val="1D75A098"/>
    <w:rsid w:val="1DD20526"/>
    <w:rsid w:val="1ED93695"/>
    <w:rsid w:val="1F162B3B"/>
    <w:rsid w:val="1F1866F0"/>
    <w:rsid w:val="1F1B5EF7"/>
    <w:rsid w:val="1FDC7AED"/>
    <w:rsid w:val="2000A5F0"/>
    <w:rsid w:val="201819A8"/>
    <w:rsid w:val="208E5179"/>
    <w:rsid w:val="20B59472"/>
    <w:rsid w:val="21196E47"/>
    <w:rsid w:val="217F588C"/>
    <w:rsid w:val="21864251"/>
    <w:rsid w:val="21D21060"/>
    <w:rsid w:val="2235B160"/>
    <w:rsid w:val="225EAFBF"/>
    <w:rsid w:val="22B4CFD6"/>
    <w:rsid w:val="22F716A3"/>
    <w:rsid w:val="2302031E"/>
    <w:rsid w:val="235A975B"/>
    <w:rsid w:val="238C0F31"/>
    <w:rsid w:val="23F473BB"/>
    <w:rsid w:val="2422EE7B"/>
    <w:rsid w:val="2430CCA4"/>
    <w:rsid w:val="2454A6EF"/>
    <w:rsid w:val="24D29C56"/>
    <w:rsid w:val="26506A40"/>
    <w:rsid w:val="2651786D"/>
    <w:rsid w:val="2656268D"/>
    <w:rsid w:val="26A40BDD"/>
    <w:rsid w:val="26AA9815"/>
    <w:rsid w:val="26D71E9C"/>
    <w:rsid w:val="26D989B8"/>
    <w:rsid w:val="2719A0B9"/>
    <w:rsid w:val="2729087B"/>
    <w:rsid w:val="2739ABC7"/>
    <w:rsid w:val="27548A0A"/>
    <w:rsid w:val="27749369"/>
    <w:rsid w:val="277F076D"/>
    <w:rsid w:val="278C9351"/>
    <w:rsid w:val="27BB0520"/>
    <w:rsid w:val="27C75600"/>
    <w:rsid w:val="281A62F6"/>
    <w:rsid w:val="28677846"/>
    <w:rsid w:val="28BD0E31"/>
    <w:rsid w:val="28D8100E"/>
    <w:rsid w:val="29015AEC"/>
    <w:rsid w:val="290331F8"/>
    <w:rsid w:val="296C5D14"/>
    <w:rsid w:val="2986B977"/>
    <w:rsid w:val="2A2AA9BC"/>
    <w:rsid w:val="2A84EB67"/>
    <w:rsid w:val="2AAAD5C3"/>
    <w:rsid w:val="2ADAB5C0"/>
    <w:rsid w:val="2B63CA74"/>
    <w:rsid w:val="2BAB5BDD"/>
    <w:rsid w:val="2BFB0260"/>
    <w:rsid w:val="2C1BEF5C"/>
    <w:rsid w:val="2C449F82"/>
    <w:rsid w:val="2C9866B5"/>
    <w:rsid w:val="2CF3C258"/>
    <w:rsid w:val="2D235BE9"/>
    <w:rsid w:val="2D30E3DD"/>
    <w:rsid w:val="2D4AF361"/>
    <w:rsid w:val="2D626265"/>
    <w:rsid w:val="2DB25FFE"/>
    <w:rsid w:val="2DC49036"/>
    <w:rsid w:val="2E3B5CE1"/>
    <w:rsid w:val="2E5FD8BE"/>
    <w:rsid w:val="2EA7791F"/>
    <w:rsid w:val="2F282A50"/>
    <w:rsid w:val="2F683171"/>
    <w:rsid w:val="2F8C042A"/>
    <w:rsid w:val="2FBB2D2E"/>
    <w:rsid w:val="307C5117"/>
    <w:rsid w:val="309B11C7"/>
    <w:rsid w:val="30A3B728"/>
    <w:rsid w:val="30C80670"/>
    <w:rsid w:val="3119720A"/>
    <w:rsid w:val="314E1CAC"/>
    <w:rsid w:val="315E7A68"/>
    <w:rsid w:val="31C3EDE8"/>
    <w:rsid w:val="321B7DA9"/>
    <w:rsid w:val="32533595"/>
    <w:rsid w:val="330D1075"/>
    <w:rsid w:val="338D2138"/>
    <w:rsid w:val="33CD22E3"/>
    <w:rsid w:val="342606CD"/>
    <w:rsid w:val="3463D495"/>
    <w:rsid w:val="34882345"/>
    <w:rsid w:val="34C15271"/>
    <w:rsid w:val="34E4F781"/>
    <w:rsid w:val="3544D305"/>
    <w:rsid w:val="35E6EEE0"/>
    <w:rsid w:val="35EF9A7D"/>
    <w:rsid w:val="3616452A"/>
    <w:rsid w:val="362F9AFD"/>
    <w:rsid w:val="37B5BAB8"/>
    <w:rsid w:val="384B3F5B"/>
    <w:rsid w:val="3882591C"/>
    <w:rsid w:val="388C2224"/>
    <w:rsid w:val="3906D46D"/>
    <w:rsid w:val="393E629C"/>
    <w:rsid w:val="396510F3"/>
    <w:rsid w:val="397F990D"/>
    <w:rsid w:val="39EC4136"/>
    <w:rsid w:val="3A0A235D"/>
    <w:rsid w:val="3A6ACBE4"/>
    <w:rsid w:val="3A9926AE"/>
    <w:rsid w:val="3A9EC7D4"/>
    <w:rsid w:val="3B11A753"/>
    <w:rsid w:val="3B135196"/>
    <w:rsid w:val="3B65A60E"/>
    <w:rsid w:val="3BE5777D"/>
    <w:rsid w:val="3BEEEE43"/>
    <w:rsid w:val="3C276414"/>
    <w:rsid w:val="3C4551CE"/>
    <w:rsid w:val="3C7C38BE"/>
    <w:rsid w:val="3D216543"/>
    <w:rsid w:val="3D6AE6E0"/>
    <w:rsid w:val="3D9C76EB"/>
    <w:rsid w:val="3D9FFAE2"/>
    <w:rsid w:val="3E1C9186"/>
    <w:rsid w:val="3E35D89E"/>
    <w:rsid w:val="3E7D839D"/>
    <w:rsid w:val="3EF58D7A"/>
    <w:rsid w:val="3F2E459D"/>
    <w:rsid w:val="3FF6EBCF"/>
    <w:rsid w:val="40227435"/>
    <w:rsid w:val="40552DE3"/>
    <w:rsid w:val="408CBA3A"/>
    <w:rsid w:val="40DF46A9"/>
    <w:rsid w:val="40EAECF4"/>
    <w:rsid w:val="414141BC"/>
    <w:rsid w:val="4189EB2A"/>
    <w:rsid w:val="419FD969"/>
    <w:rsid w:val="41BB9549"/>
    <w:rsid w:val="41CCB2AA"/>
    <w:rsid w:val="41E3C746"/>
    <w:rsid w:val="41EAC181"/>
    <w:rsid w:val="41EB269D"/>
    <w:rsid w:val="42536E96"/>
    <w:rsid w:val="425988A5"/>
    <w:rsid w:val="42756FED"/>
    <w:rsid w:val="428B68C9"/>
    <w:rsid w:val="42945061"/>
    <w:rsid w:val="429DEC0C"/>
    <w:rsid w:val="42F06333"/>
    <w:rsid w:val="4360E9E8"/>
    <w:rsid w:val="43BF28FC"/>
    <w:rsid w:val="43EE0057"/>
    <w:rsid w:val="43F68F37"/>
    <w:rsid w:val="4427D17F"/>
    <w:rsid w:val="44698B41"/>
    <w:rsid w:val="44711CB4"/>
    <w:rsid w:val="449A5B36"/>
    <w:rsid w:val="44A25586"/>
    <w:rsid w:val="44AE1B85"/>
    <w:rsid w:val="45166943"/>
    <w:rsid w:val="4520D9B9"/>
    <w:rsid w:val="455310BF"/>
    <w:rsid w:val="45535314"/>
    <w:rsid w:val="455D8D00"/>
    <w:rsid w:val="45611DED"/>
    <w:rsid w:val="45677FD6"/>
    <w:rsid w:val="4607BCA4"/>
    <w:rsid w:val="462474B3"/>
    <w:rsid w:val="47963E23"/>
    <w:rsid w:val="4797E015"/>
    <w:rsid w:val="480CBB32"/>
    <w:rsid w:val="4813082E"/>
    <w:rsid w:val="4835A5C8"/>
    <w:rsid w:val="484CA38D"/>
    <w:rsid w:val="48E4EF62"/>
    <w:rsid w:val="491FEBF4"/>
    <w:rsid w:val="498867E4"/>
    <w:rsid w:val="49ACAE92"/>
    <w:rsid w:val="49DA93B0"/>
    <w:rsid w:val="4A203A31"/>
    <w:rsid w:val="4A9B5C2E"/>
    <w:rsid w:val="4AB54471"/>
    <w:rsid w:val="4AB8354D"/>
    <w:rsid w:val="4AD08A1C"/>
    <w:rsid w:val="4B458687"/>
    <w:rsid w:val="4B560794"/>
    <w:rsid w:val="4B88585F"/>
    <w:rsid w:val="4B96A1EA"/>
    <w:rsid w:val="4C06F82C"/>
    <w:rsid w:val="4C074B74"/>
    <w:rsid w:val="4D667DDA"/>
    <w:rsid w:val="4D9AED15"/>
    <w:rsid w:val="4DD5FE6C"/>
    <w:rsid w:val="4E28AC54"/>
    <w:rsid w:val="4E2DB3F6"/>
    <w:rsid w:val="4E352026"/>
    <w:rsid w:val="4EE19ACD"/>
    <w:rsid w:val="4F101F8F"/>
    <w:rsid w:val="504D3CB5"/>
    <w:rsid w:val="5077A9B2"/>
    <w:rsid w:val="508E0D9D"/>
    <w:rsid w:val="50D84E76"/>
    <w:rsid w:val="51087F96"/>
    <w:rsid w:val="510DD73F"/>
    <w:rsid w:val="511604FC"/>
    <w:rsid w:val="5175CB50"/>
    <w:rsid w:val="51A9BA37"/>
    <w:rsid w:val="51D37735"/>
    <w:rsid w:val="52367E60"/>
    <w:rsid w:val="529925A0"/>
    <w:rsid w:val="52D2A536"/>
    <w:rsid w:val="52F7B6A6"/>
    <w:rsid w:val="5320181E"/>
    <w:rsid w:val="5341908C"/>
    <w:rsid w:val="535C8B0A"/>
    <w:rsid w:val="535EFBC9"/>
    <w:rsid w:val="5401E231"/>
    <w:rsid w:val="54462038"/>
    <w:rsid w:val="559245AC"/>
    <w:rsid w:val="5620AA3F"/>
    <w:rsid w:val="56B0763F"/>
    <w:rsid w:val="56E8A7BA"/>
    <w:rsid w:val="57375B54"/>
    <w:rsid w:val="573C82A0"/>
    <w:rsid w:val="575AADB4"/>
    <w:rsid w:val="57E1DADA"/>
    <w:rsid w:val="57E2ADE5"/>
    <w:rsid w:val="5829C3E3"/>
    <w:rsid w:val="58FD9147"/>
    <w:rsid w:val="59259D16"/>
    <w:rsid w:val="5A0DF146"/>
    <w:rsid w:val="5A43E123"/>
    <w:rsid w:val="5A460FA3"/>
    <w:rsid w:val="5A731F4C"/>
    <w:rsid w:val="5AB92E05"/>
    <w:rsid w:val="5B1CD2FC"/>
    <w:rsid w:val="5C12C624"/>
    <w:rsid w:val="5C6C5D50"/>
    <w:rsid w:val="5C6E89AB"/>
    <w:rsid w:val="5C75F4E9"/>
    <w:rsid w:val="5C9F407B"/>
    <w:rsid w:val="5CAAFCF1"/>
    <w:rsid w:val="5CC6D528"/>
    <w:rsid w:val="5CC71EAA"/>
    <w:rsid w:val="5CF8CCF3"/>
    <w:rsid w:val="5CFF22C5"/>
    <w:rsid w:val="5D121EEC"/>
    <w:rsid w:val="5D178268"/>
    <w:rsid w:val="5D9DDDCA"/>
    <w:rsid w:val="5E06D254"/>
    <w:rsid w:val="5E3D673E"/>
    <w:rsid w:val="5E80BD22"/>
    <w:rsid w:val="5E9E52A5"/>
    <w:rsid w:val="5EB591FF"/>
    <w:rsid w:val="5EE56833"/>
    <w:rsid w:val="5F273226"/>
    <w:rsid w:val="5F62767E"/>
    <w:rsid w:val="5F94C01C"/>
    <w:rsid w:val="5FA6CD1D"/>
    <w:rsid w:val="5FAEC9CA"/>
    <w:rsid w:val="5FC2B0FD"/>
    <w:rsid w:val="60218D4E"/>
    <w:rsid w:val="602D6FF3"/>
    <w:rsid w:val="60B53566"/>
    <w:rsid w:val="60CB4560"/>
    <w:rsid w:val="60D2CF5F"/>
    <w:rsid w:val="61538E68"/>
    <w:rsid w:val="61EB36D0"/>
    <w:rsid w:val="6220241B"/>
    <w:rsid w:val="6256C478"/>
    <w:rsid w:val="62C02037"/>
    <w:rsid w:val="63361A56"/>
    <w:rsid w:val="63399C62"/>
    <w:rsid w:val="638DF8C5"/>
    <w:rsid w:val="63A65B3C"/>
    <w:rsid w:val="641D9725"/>
    <w:rsid w:val="64358F8E"/>
    <w:rsid w:val="6448A556"/>
    <w:rsid w:val="64A91CE4"/>
    <w:rsid w:val="6529CD89"/>
    <w:rsid w:val="65581951"/>
    <w:rsid w:val="65792C79"/>
    <w:rsid w:val="65D989A6"/>
    <w:rsid w:val="6607010A"/>
    <w:rsid w:val="66408003"/>
    <w:rsid w:val="666C6939"/>
    <w:rsid w:val="6673FEF5"/>
    <w:rsid w:val="66868A35"/>
    <w:rsid w:val="66B59C9B"/>
    <w:rsid w:val="66F22741"/>
    <w:rsid w:val="675CDDEA"/>
    <w:rsid w:val="67704026"/>
    <w:rsid w:val="6772EEC4"/>
    <w:rsid w:val="677C7B45"/>
    <w:rsid w:val="67A670DD"/>
    <w:rsid w:val="67C092CF"/>
    <w:rsid w:val="67C8235C"/>
    <w:rsid w:val="67D9405A"/>
    <w:rsid w:val="67D94A3F"/>
    <w:rsid w:val="68025527"/>
    <w:rsid w:val="6866937C"/>
    <w:rsid w:val="68C71998"/>
    <w:rsid w:val="69856F67"/>
    <w:rsid w:val="69BFCFA1"/>
    <w:rsid w:val="69CDB333"/>
    <w:rsid w:val="69EB04D2"/>
    <w:rsid w:val="6A104874"/>
    <w:rsid w:val="6A11358F"/>
    <w:rsid w:val="6A14019F"/>
    <w:rsid w:val="6A5229F4"/>
    <w:rsid w:val="6AB3E718"/>
    <w:rsid w:val="6B5B4A3C"/>
    <w:rsid w:val="6B7378F1"/>
    <w:rsid w:val="6B832921"/>
    <w:rsid w:val="6B87BD23"/>
    <w:rsid w:val="6B95C230"/>
    <w:rsid w:val="6B998DE5"/>
    <w:rsid w:val="6C8059B8"/>
    <w:rsid w:val="6CAD3D8E"/>
    <w:rsid w:val="6CD21BB7"/>
    <w:rsid w:val="6D330AD4"/>
    <w:rsid w:val="6D3C5570"/>
    <w:rsid w:val="6D9346BB"/>
    <w:rsid w:val="6DFD05A5"/>
    <w:rsid w:val="6E117C9C"/>
    <w:rsid w:val="6E719F28"/>
    <w:rsid w:val="6E84F74F"/>
    <w:rsid w:val="6E87F769"/>
    <w:rsid w:val="6EFC9DC1"/>
    <w:rsid w:val="6F05618B"/>
    <w:rsid w:val="6F16D774"/>
    <w:rsid w:val="6F3022EB"/>
    <w:rsid w:val="6F601913"/>
    <w:rsid w:val="6F848028"/>
    <w:rsid w:val="6F97A53E"/>
    <w:rsid w:val="6FC069BD"/>
    <w:rsid w:val="6FECEC42"/>
    <w:rsid w:val="701470CA"/>
    <w:rsid w:val="7036793B"/>
    <w:rsid w:val="7037A683"/>
    <w:rsid w:val="70710CE8"/>
    <w:rsid w:val="7097CA64"/>
    <w:rsid w:val="70C09383"/>
    <w:rsid w:val="70D813C4"/>
    <w:rsid w:val="70F0BE55"/>
    <w:rsid w:val="7133CC9A"/>
    <w:rsid w:val="71426557"/>
    <w:rsid w:val="71C5EB43"/>
    <w:rsid w:val="722ED1FE"/>
    <w:rsid w:val="72591374"/>
    <w:rsid w:val="725D0B7C"/>
    <w:rsid w:val="72882A3C"/>
    <w:rsid w:val="72C4ADDF"/>
    <w:rsid w:val="73315542"/>
    <w:rsid w:val="739F403B"/>
    <w:rsid w:val="73BEC7AB"/>
    <w:rsid w:val="7466EDBE"/>
    <w:rsid w:val="74C5594F"/>
    <w:rsid w:val="74DED61D"/>
    <w:rsid w:val="74E2B01D"/>
    <w:rsid w:val="74F68F16"/>
    <w:rsid w:val="75356FB4"/>
    <w:rsid w:val="754E395C"/>
    <w:rsid w:val="75A4C2D3"/>
    <w:rsid w:val="75CDE5D8"/>
    <w:rsid w:val="75E14FDB"/>
    <w:rsid w:val="76A4A294"/>
    <w:rsid w:val="76BB6B82"/>
    <w:rsid w:val="76FAFA35"/>
    <w:rsid w:val="77222E95"/>
    <w:rsid w:val="778EE9DE"/>
    <w:rsid w:val="77AB9092"/>
    <w:rsid w:val="77D76F31"/>
    <w:rsid w:val="77DC4CBA"/>
    <w:rsid w:val="78A86B94"/>
    <w:rsid w:val="78CD2DF2"/>
    <w:rsid w:val="793FE414"/>
    <w:rsid w:val="7953A329"/>
    <w:rsid w:val="79840E1B"/>
    <w:rsid w:val="79E83EB4"/>
    <w:rsid w:val="7A282234"/>
    <w:rsid w:val="7A2CAAC7"/>
    <w:rsid w:val="7AE5C970"/>
    <w:rsid w:val="7AEE7CF6"/>
    <w:rsid w:val="7B079EEC"/>
    <w:rsid w:val="7B51F9AB"/>
    <w:rsid w:val="7B877DEA"/>
    <w:rsid w:val="7B92F977"/>
    <w:rsid w:val="7BD93FE9"/>
    <w:rsid w:val="7C3000D7"/>
    <w:rsid w:val="7C9DA1B5"/>
    <w:rsid w:val="7CADEBCE"/>
    <w:rsid w:val="7D214137"/>
    <w:rsid w:val="7D2CB441"/>
    <w:rsid w:val="7E5A69D2"/>
    <w:rsid w:val="7EF07539"/>
    <w:rsid w:val="7F04DBEF"/>
    <w:rsid w:val="7F2F2805"/>
    <w:rsid w:val="7F51FE0D"/>
    <w:rsid w:val="7FE0DFB9"/>
    <w:rsid w:val="7FF31037"/>
    <w:rsid w:val="7FF62193"/>
    <w:rsid w:val="7FFCC4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3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0E2"/>
    <w:pPr>
      <w:spacing w:after="0"/>
    </w:pPr>
    <w:rPr>
      <w:sz w:val="20"/>
    </w:rPr>
  </w:style>
  <w:style w:type="paragraph" w:styleId="Heading1">
    <w:name w:val="heading 1"/>
    <w:aliases w:val="h1,Level 1 Topic Heading,Level 1,Heading 1X,1st level,I1,heading 1,Chapter title,l1,l1+toc 1,toc1,11pt Heading 1,Chapter Heading,II+,I,Section Head,Titre§,Level 11,Topic Heading 1,H1,(Alt+1),Header1,KDO.Titre 1,Titre Chapitre,Numbered - 1,Part"/>
    <w:basedOn w:val="Normal"/>
    <w:next w:val="Normal"/>
    <w:link w:val="Heading1Char"/>
    <w:qFormat/>
    <w:rsid w:val="005514AB"/>
    <w:pPr>
      <w:keepNext/>
      <w:keepLines/>
      <w:pageBreakBefore/>
      <w:numPr>
        <w:numId w:val="1"/>
      </w:numPr>
      <w:spacing w:after="240" w:line="240" w:lineRule="auto"/>
      <w:outlineLvl w:val="0"/>
    </w:pPr>
    <w:rPr>
      <w:rFonts w:asciiTheme="majorHAnsi" w:eastAsiaTheme="majorEastAsia" w:hAnsiTheme="majorHAnsi" w:cstheme="majorBidi"/>
      <w:bCs/>
      <w:sz w:val="32"/>
      <w:szCs w:val="56"/>
    </w:rPr>
  </w:style>
  <w:style w:type="paragraph" w:styleId="Heading2">
    <w:name w:val="heading 2"/>
    <w:aliases w:val="h2,Level 2 Topic Heading,11pt Heading 2,2nd level,I2,heading 2,Section Title,l2,H2,level 2 Head,level 2 no toc,1st level heading,A,Titre2,A.B.C.,TitreProp,Header 2,Head 2,ITT t2,PA Major Section,1.1,Chapter Title,(Alt+2),Lev 2,A Heading 2,sh2"/>
    <w:basedOn w:val="Normal"/>
    <w:next w:val="Normal"/>
    <w:link w:val="Heading2Char"/>
    <w:unhideWhenUsed/>
    <w:qFormat/>
    <w:rsid w:val="005514AB"/>
    <w:pPr>
      <w:keepNext/>
      <w:keepLines/>
      <w:numPr>
        <w:ilvl w:val="1"/>
        <w:numId w:val="1"/>
      </w:numPr>
      <w:spacing w:before="240" w:after="60"/>
      <w:outlineLvl w:val="1"/>
    </w:pPr>
    <w:rPr>
      <w:rFonts w:asciiTheme="majorHAnsi" w:eastAsiaTheme="majorEastAsia" w:hAnsiTheme="majorHAnsi" w:cstheme="majorBidi"/>
      <w:bCs/>
      <w:sz w:val="24"/>
      <w:szCs w:val="26"/>
    </w:rPr>
  </w:style>
  <w:style w:type="paragraph" w:styleId="Heading3">
    <w:name w:val="heading 3"/>
    <w:aliases w:val="H3,h3,Level 3 Topic Heading,l3+toc 3,heading 3,l3,CT,Sub-section Title,3,Level 3 Head,level 3 no TOC,3rd level,Head 3,subhead,1.,TF-Overskrift 3,Subhead,titre 1.1.1,ITT t3,PA Minor Section,level3,Topic Sub Heading,H31,Lev 3,(Alt+3),W6_Hdg3,H32"/>
    <w:basedOn w:val="Normal"/>
    <w:next w:val="Normal"/>
    <w:link w:val="Heading3Char"/>
    <w:uiPriority w:val="9"/>
    <w:unhideWhenUsed/>
    <w:qFormat/>
    <w:rsid w:val="005514AB"/>
    <w:pPr>
      <w:keepNext/>
      <w:keepLines/>
      <w:numPr>
        <w:ilvl w:val="2"/>
        <w:numId w:val="1"/>
      </w:numPr>
      <w:spacing w:before="240" w:after="60"/>
      <w:outlineLvl w:val="2"/>
    </w:pPr>
    <w:rPr>
      <w:rFonts w:asciiTheme="majorHAnsi" w:eastAsiaTheme="majorEastAsia" w:hAnsiTheme="majorHAnsi" w:cstheme="majorBidi"/>
      <w:bCs/>
    </w:rPr>
  </w:style>
  <w:style w:type="paragraph" w:styleId="Heading4">
    <w:name w:val="heading 4"/>
    <w:aliases w:val="h4,Level 4 Topic Heading,14,l4,a.,Map Title,parapoint,¶,H4,l4+toc4,heading 4,Numbered List,dash,(RFP Heading 4),Heading 4*,Numbered - 4,Level 2 - a,Sub-Minor,Level 4,CSF Heading 4,Heading 41,(Small Appendix),Level 2 - a1,(Small Appendix)1"/>
    <w:basedOn w:val="Normal"/>
    <w:next w:val="Normal"/>
    <w:link w:val="Heading4Char"/>
    <w:unhideWhenUsed/>
    <w:qFormat/>
    <w:rsid w:val="00F96363"/>
    <w:pPr>
      <w:keepNext/>
      <w:keepLines/>
      <w:numPr>
        <w:ilvl w:val="3"/>
        <w:numId w:val="1"/>
      </w:numPr>
      <w:spacing w:before="240" w:after="60"/>
      <w:outlineLvl w:val="3"/>
    </w:pPr>
    <w:rPr>
      <w:rFonts w:eastAsiaTheme="majorEastAsia" w:cstheme="majorBidi"/>
      <w:bCs/>
      <w:i/>
      <w:iCs/>
    </w:rPr>
  </w:style>
  <w:style w:type="paragraph" w:styleId="Heading5">
    <w:name w:val="heading 5"/>
    <w:aliases w:val="h5,Level 5 Topic Heading,Block Label,Second Level Subtopic,Heading 5 (do not use),Heading 5*,Numbered - 5,Level 5,Heading 51,Level 3 - i,Body Text (R),Level 3 - i1,Body Text (R)1"/>
    <w:basedOn w:val="Normal"/>
    <w:next w:val="Normal"/>
    <w:link w:val="Heading5Char"/>
    <w:uiPriority w:val="9"/>
    <w:unhideWhenUsed/>
    <w:qFormat/>
    <w:rsid w:val="00B459A9"/>
    <w:pPr>
      <w:keepNext/>
      <w:keepLines/>
      <w:numPr>
        <w:ilvl w:val="4"/>
        <w:numId w:val="1"/>
      </w:numPr>
      <w:spacing w:before="240" w:after="60"/>
      <w:outlineLvl w:val="4"/>
    </w:pPr>
    <w:rPr>
      <w:rFonts w:eastAsiaTheme="majorEastAsia" w:cstheme="majorBidi"/>
      <w:i/>
    </w:rPr>
  </w:style>
  <w:style w:type="paragraph" w:styleId="Heading6">
    <w:name w:val="heading 6"/>
    <w:aliases w:val="h6,Level 6 Topic Heading,Level 6,Heading 61,Legal Level 1.,Legal Level 1.1"/>
    <w:basedOn w:val="Normal"/>
    <w:next w:val="Normal"/>
    <w:link w:val="Heading6Char"/>
    <w:unhideWhenUsed/>
    <w:qFormat/>
    <w:rsid w:val="00153387"/>
    <w:pPr>
      <w:keepNext/>
      <w:keepLines/>
      <w:numPr>
        <w:ilvl w:val="5"/>
        <w:numId w:val="1"/>
      </w:numPr>
      <w:spacing w:before="240" w:after="60"/>
      <w:outlineLvl w:val="5"/>
    </w:pPr>
    <w:rPr>
      <w:rFonts w:asciiTheme="majorHAnsi" w:eastAsiaTheme="majorEastAsia" w:hAnsiTheme="majorHAnsi" w:cstheme="majorBidi"/>
      <w:i/>
      <w:iCs/>
      <w:color w:val="333333" w:themeColor="text1"/>
    </w:rPr>
  </w:style>
  <w:style w:type="paragraph" w:styleId="Heading7">
    <w:name w:val="heading 7"/>
    <w:aliases w:val="h7,First Subheading,Heading 71,Legal Level 1.1.,Level 1.1,Legal Level 1.1.1,Level 1.11"/>
    <w:basedOn w:val="Normal"/>
    <w:next w:val="Normal"/>
    <w:link w:val="Heading7Char"/>
    <w:unhideWhenUsed/>
    <w:qFormat/>
    <w:rsid w:val="00883DC4"/>
    <w:pPr>
      <w:keepNext/>
      <w:keepLines/>
      <w:numPr>
        <w:ilvl w:val="6"/>
        <w:numId w:val="1"/>
      </w:numPr>
      <w:spacing w:before="200"/>
      <w:outlineLvl w:val="6"/>
    </w:pPr>
    <w:rPr>
      <w:rFonts w:asciiTheme="majorHAnsi" w:eastAsiaTheme="majorEastAsia" w:hAnsiTheme="majorHAnsi" w:cstheme="majorBidi"/>
      <w:i/>
      <w:iCs/>
      <w:color w:val="666666" w:themeColor="text1" w:themeTint="BF"/>
      <w:sz w:val="22"/>
    </w:rPr>
  </w:style>
  <w:style w:type="paragraph" w:styleId="Heading8">
    <w:name w:val="heading 8"/>
    <w:aliases w:val="h8,Second Subheading,Heading 81,Legal Level 1.1.1.,Level 1.1.1,Legal Level 1.1.1.1,Level 1.1.11"/>
    <w:basedOn w:val="Normal"/>
    <w:next w:val="Normal"/>
    <w:link w:val="Heading8Char"/>
    <w:unhideWhenUsed/>
    <w:qFormat/>
    <w:rsid w:val="00883DC4"/>
    <w:pPr>
      <w:keepNext/>
      <w:keepLines/>
      <w:numPr>
        <w:ilvl w:val="7"/>
        <w:numId w:val="1"/>
      </w:numPr>
      <w:spacing w:before="200"/>
      <w:outlineLvl w:val="7"/>
    </w:pPr>
    <w:rPr>
      <w:rFonts w:asciiTheme="majorHAnsi" w:eastAsiaTheme="majorEastAsia" w:hAnsiTheme="majorHAnsi" w:cstheme="majorBidi"/>
      <w:color w:val="666666" w:themeColor="text1" w:themeTint="BF"/>
      <w:szCs w:val="20"/>
    </w:rPr>
  </w:style>
  <w:style w:type="paragraph" w:styleId="Heading9">
    <w:name w:val="heading 9"/>
    <w:aliases w:val="h9,Third Subheading,Bijlage,Heading 91,Legal Level 1.1.1.1.,Level (a),Legal Level 1.1.1.1.1,Level (a)1"/>
    <w:basedOn w:val="Normal"/>
    <w:next w:val="Normal"/>
    <w:link w:val="Heading9Char"/>
    <w:unhideWhenUsed/>
    <w:qFormat/>
    <w:rsid w:val="00883DC4"/>
    <w:pPr>
      <w:keepNext/>
      <w:keepLines/>
      <w:numPr>
        <w:ilvl w:val="8"/>
        <w:numId w:val="1"/>
      </w:numPr>
      <w:spacing w:before="200"/>
      <w:outlineLvl w:val="8"/>
    </w:pPr>
    <w:rPr>
      <w:rFonts w:asciiTheme="majorHAnsi" w:eastAsiaTheme="majorEastAsia" w:hAnsiTheme="majorHAnsi" w:cstheme="majorBidi"/>
      <w:i/>
      <w:iCs/>
      <w:color w:val="666666"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00AE"/>
    <w:pPr>
      <w:tabs>
        <w:tab w:val="center" w:pos="4680"/>
        <w:tab w:val="right" w:pos="9360"/>
      </w:tabs>
      <w:spacing w:line="240" w:lineRule="auto"/>
    </w:pPr>
  </w:style>
  <w:style w:type="character" w:customStyle="1" w:styleId="HeaderChar">
    <w:name w:val="Header Char"/>
    <w:basedOn w:val="DefaultParagraphFont"/>
    <w:link w:val="Header"/>
    <w:uiPriority w:val="99"/>
    <w:rsid w:val="00BB00AE"/>
  </w:style>
  <w:style w:type="paragraph" w:styleId="Footer">
    <w:name w:val="footer"/>
    <w:basedOn w:val="Normal"/>
    <w:link w:val="FooterChar"/>
    <w:uiPriority w:val="99"/>
    <w:unhideWhenUsed/>
    <w:rsid w:val="00BB00AE"/>
    <w:pPr>
      <w:tabs>
        <w:tab w:val="center" w:pos="4680"/>
        <w:tab w:val="right" w:pos="9360"/>
      </w:tabs>
      <w:spacing w:line="240" w:lineRule="auto"/>
    </w:pPr>
  </w:style>
  <w:style w:type="character" w:customStyle="1" w:styleId="FooterChar">
    <w:name w:val="Footer Char"/>
    <w:basedOn w:val="DefaultParagraphFont"/>
    <w:link w:val="Footer"/>
    <w:uiPriority w:val="99"/>
    <w:rsid w:val="00BB00AE"/>
  </w:style>
  <w:style w:type="paragraph" w:styleId="BalloonText">
    <w:name w:val="Balloon Text"/>
    <w:basedOn w:val="Normal"/>
    <w:link w:val="BalloonTextChar"/>
    <w:uiPriority w:val="99"/>
    <w:semiHidden/>
    <w:unhideWhenUsed/>
    <w:rsid w:val="00BB00A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0AE"/>
    <w:rPr>
      <w:rFonts w:ascii="Tahoma" w:hAnsi="Tahoma" w:cs="Tahoma"/>
      <w:sz w:val="16"/>
      <w:szCs w:val="16"/>
    </w:rPr>
  </w:style>
  <w:style w:type="table" w:styleId="TableGrid">
    <w:name w:val="Table Grid"/>
    <w:aliases w:val="HLSD Table,Bordure,Tabla Microsoft Servicios"/>
    <w:basedOn w:val="TableNormal"/>
    <w:uiPriority w:val="39"/>
    <w:rsid w:val="00EE527E"/>
    <w:pPr>
      <w:spacing w:after="0" w:line="240" w:lineRule="auto"/>
    </w:pPr>
    <w:tblPr>
      <w:tblBorders>
        <w:top w:val="single" w:sz="4" w:space="0" w:color="333333" w:themeColor="text1"/>
        <w:left w:val="single" w:sz="4" w:space="0" w:color="333333" w:themeColor="text1"/>
        <w:bottom w:val="single" w:sz="4" w:space="0" w:color="333333" w:themeColor="text1"/>
        <w:right w:val="single" w:sz="4" w:space="0" w:color="333333" w:themeColor="text1"/>
        <w:insideH w:val="single" w:sz="4" w:space="0" w:color="333333" w:themeColor="text1"/>
        <w:insideV w:val="single" w:sz="4" w:space="0" w:color="333333" w:themeColor="text1"/>
      </w:tblBorders>
    </w:tblPr>
  </w:style>
  <w:style w:type="character" w:customStyle="1" w:styleId="Heading1Char">
    <w:name w:val="Heading 1 Char"/>
    <w:aliases w:val="h1 Char,Level 1 Topic Heading Char,Level 1 Char,Heading 1X Char,1st level Char,I1 Char,heading 1 Char,Chapter title Char,l1 Char,l1+toc 1 Char,toc1 Char,11pt Heading 1 Char,Chapter Heading Char,II+ Char,I Char,Section Head Char,H1 Char"/>
    <w:basedOn w:val="DefaultParagraphFont"/>
    <w:link w:val="Heading1"/>
    <w:rsid w:val="005514AB"/>
    <w:rPr>
      <w:rFonts w:asciiTheme="majorHAnsi" w:eastAsiaTheme="majorEastAsia" w:hAnsiTheme="majorHAnsi" w:cstheme="majorBidi"/>
      <w:bCs/>
      <w:sz w:val="32"/>
      <w:szCs w:val="56"/>
    </w:rPr>
  </w:style>
  <w:style w:type="character" w:customStyle="1" w:styleId="Heading3Char">
    <w:name w:val="Heading 3 Char"/>
    <w:aliases w:val="H3 Char,h3 Char,Level 3 Topic Heading Char,l3+toc 3 Char,heading 3 Char,l3 Char,CT Char,Sub-section Title Char,3 Char,Level 3 Head Char,level 3 no TOC Char,3rd level Char,Head 3 Char,subhead Char,1. Char,TF-Overskrift 3 Char,Subhead Char"/>
    <w:basedOn w:val="DefaultParagraphFont"/>
    <w:link w:val="Heading3"/>
    <w:uiPriority w:val="9"/>
    <w:rsid w:val="005514AB"/>
    <w:rPr>
      <w:rFonts w:asciiTheme="majorHAnsi" w:eastAsiaTheme="majorEastAsia" w:hAnsiTheme="majorHAnsi" w:cstheme="majorBidi"/>
      <w:bCs/>
      <w:sz w:val="20"/>
    </w:rPr>
  </w:style>
  <w:style w:type="character" w:customStyle="1" w:styleId="Heading2Char">
    <w:name w:val="Heading 2 Char"/>
    <w:aliases w:val="h2 Char,Level 2 Topic Heading Char,11pt Heading 2 Char,2nd level Char,I2 Char,heading 2 Char,Section Title Char,l2 Char,H2 Char,level 2 Head Char,level 2 no toc Char,1st level heading Char,A Char,Titre2 Char,A.B.C. Char,TitreProp Char"/>
    <w:basedOn w:val="DefaultParagraphFont"/>
    <w:link w:val="Heading2"/>
    <w:rsid w:val="005514AB"/>
    <w:rPr>
      <w:rFonts w:asciiTheme="majorHAnsi" w:eastAsiaTheme="majorEastAsia" w:hAnsiTheme="majorHAnsi" w:cstheme="majorBidi"/>
      <w:bCs/>
      <w:sz w:val="24"/>
      <w:szCs w:val="26"/>
    </w:rPr>
  </w:style>
  <w:style w:type="character" w:customStyle="1" w:styleId="Heading4Char">
    <w:name w:val="Heading 4 Char"/>
    <w:aliases w:val="h4 Char,Level 4 Topic Heading Char,14 Char,l4 Char,a. Char,Map Title Char,parapoint Char,¶ Char,H4 Char,l4+toc4 Char,heading 4 Char,Numbered List Char,dash Char,(RFP Heading 4) Char,Heading 4* Char,Numbered - 4 Char,Level 2 - a Char"/>
    <w:basedOn w:val="DefaultParagraphFont"/>
    <w:link w:val="Heading4"/>
    <w:rsid w:val="00F96363"/>
    <w:rPr>
      <w:rFonts w:eastAsiaTheme="majorEastAsia" w:cstheme="majorBidi"/>
      <w:bCs/>
      <w:i/>
      <w:iCs/>
      <w:sz w:val="20"/>
    </w:rPr>
  </w:style>
  <w:style w:type="character" w:customStyle="1" w:styleId="Heading5Char">
    <w:name w:val="Heading 5 Char"/>
    <w:aliases w:val="h5 Char,Level 5 Topic Heading Char,Block Label Char,Second Level Subtopic Char,Heading 5 (do not use) Char,Heading 5* Char,Numbered - 5 Char,Level 5 Char,Heading 51 Char,Level 3 - i Char,Body Text (R) Char,Level 3 - i1 Char"/>
    <w:basedOn w:val="DefaultParagraphFont"/>
    <w:link w:val="Heading5"/>
    <w:uiPriority w:val="9"/>
    <w:rsid w:val="00B459A9"/>
    <w:rPr>
      <w:rFonts w:eastAsiaTheme="majorEastAsia" w:cstheme="majorBidi"/>
      <w:i/>
      <w:sz w:val="20"/>
    </w:rPr>
  </w:style>
  <w:style w:type="character" w:customStyle="1" w:styleId="Heading6Char">
    <w:name w:val="Heading 6 Char"/>
    <w:aliases w:val="h6 Char,Level 6 Topic Heading Char,Level 6 Char,Heading 61 Char,Legal Level 1. Char,Legal Level 1.1 Char"/>
    <w:basedOn w:val="DefaultParagraphFont"/>
    <w:link w:val="Heading6"/>
    <w:rsid w:val="00153387"/>
    <w:rPr>
      <w:rFonts w:asciiTheme="majorHAnsi" w:eastAsiaTheme="majorEastAsia" w:hAnsiTheme="majorHAnsi" w:cstheme="majorBidi"/>
      <w:i/>
      <w:iCs/>
      <w:color w:val="333333" w:themeColor="text1"/>
      <w:sz w:val="20"/>
    </w:rPr>
  </w:style>
  <w:style w:type="character" w:customStyle="1" w:styleId="Heading7Char">
    <w:name w:val="Heading 7 Char"/>
    <w:aliases w:val="h7 Char,First Subheading Char,Heading 71 Char,Legal Level 1.1. Char,Level 1.1 Char,Legal Level 1.1.1 Char,Level 1.11 Char"/>
    <w:basedOn w:val="DefaultParagraphFont"/>
    <w:link w:val="Heading7"/>
    <w:rsid w:val="00883DC4"/>
    <w:rPr>
      <w:rFonts w:asciiTheme="majorHAnsi" w:eastAsiaTheme="majorEastAsia" w:hAnsiTheme="majorHAnsi" w:cstheme="majorBidi"/>
      <w:i/>
      <w:iCs/>
      <w:color w:val="666666" w:themeColor="text1" w:themeTint="BF"/>
    </w:rPr>
  </w:style>
  <w:style w:type="character" w:customStyle="1" w:styleId="Heading8Char">
    <w:name w:val="Heading 8 Char"/>
    <w:aliases w:val="h8 Char,Second Subheading Char,Heading 81 Char,Legal Level 1.1.1. Char,Level 1.1.1 Char,Legal Level 1.1.1.1 Char,Level 1.1.11 Char"/>
    <w:basedOn w:val="DefaultParagraphFont"/>
    <w:link w:val="Heading8"/>
    <w:rsid w:val="00883DC4"/>
    <w:rPr>
      <w:rFonts w:asciiTheme="majorHAnsi" w:eastAsiaTheme="majorEastAsia" w:hAnsiTheme="majorHAnsi" w:cstheme="majorBidi"/>
      <w:color w:val="666666" w:themeColor="text1" w:themeTint="BF"/>
      <w:sz w:val="20"/>
      <w:szCs w:val="20"/>
    </w:rPr>
  </w:style>
  <w:style w:type="character" w:customStyle="1" w:styleId="Heading9Char">
    <w:name w:val="Heading 9 Char"/>
    <w:aliases w:val="h9 Char,Third Subheading Char,Bijlage Char,Heading 91 Char,Legal Level 1.1.1.1. Char,Level (a) Char,Legal Level 1.1.1.1.1 Char,Level (a)1 Char"/>
    <w:basedOn w:val="DefaultParagraphFont"/>
    <w:link w:val="Heading9"/>
    <w:rsid w:val="00883DC4"/>
    <w:rPr>
      <w:rFonts w:asciiTheme="majorHAnsi" w:eastAsiaTheme="majorEastAsia" w:hAnsiTheme="majorHAnsi" w:cstheme="majorBidi"/>
      <w:i/>
      <w:iCs/>
      <w:color w:val="666666" w:themeColor="text1" w:themeTint="BF"/>
      <w:sz w:val="20"/>
      <w:szCs w:val="20"/>
    </w:rPr>
  </w:style>
  <w:style w:type="paragraph" w:customStyle="1" w:styleId="FauxHeading1">
    <w:name w:val="Faux Heading 1"/>
    <w:basedOn w:val="Normal"/>
    <w:next w:val="Normal"/>
    <w:qFormat/>
    <w:rsid w:val="00ED6C0D"/>
    <w:pPr>
      <w:ind w:left="142"/>
    </w:pPr>
    <w:rPr>
      <w:b/>
      <w:color w:val="FF5800" w:themeColor="accent1"/>
      <w:sz w:val="56"/>
      <w:szCs w:val="56"/>
    </w:rPr>
  </w:style>
  <w:style w:type="paragraph" w:styleId="TOCHeading">
    <w:name w:val="TOC Heading"/>
    <w:basedOn w:val="Heading1"/>
    <w:next w:val="Normal"/>
    <w:uiPriority w:val="39"/>
    <w:unhideWhenUsed/>
    <w:qFormat/>
    <w:rsid w:val="00153387"/>
    <w:pPr>
      <w:pageBreakBefore w:val="0"/>
      <w:numPr>
        <w:numId w:val="0"/>
      </w:numPr>
      <w:outlineLvl w:val="9"/>
    </w:pPr>
    <w:rPr>
      <w:rFonts w:cs="Arial"/>
    </w:rPr>
  </w:style>
  <w:style w:type="paragraph" w:styleId="TOC1">
    <w:name w:val="toc 1"/>
    <w:basedOn w:val="Normal"/>
    <w:next w:val="Normal"/>
    <w:autoRedefine/>
    <w:uiPriority w:val="39"/>
    <w:unhideWhenUsed/>
    <w:qFormat/>
    <w:rsid w:val="00F94641"/>
    <w:pPr>
      <w:spacing w:before="120" w:line="240" w:lineRule="auto"/>
    </w:pPr>
    <w:rPr>
      <w:rFonts w:asciiTheme="majorHAnsi" w:hAnsiTheme="majorHAnsi" w:cstheme="majorHAnsi"/>
      <w:bCs/>
      <w:color w:val="333333" w:themeColor="text1"/>
      <w:sz w:val="24"/>
      <w:szCs w:val="24"/>
    </w:rPr>
  </w:style>
  <w:style w:type="paragraph" w:styleId="TOC2">
    <w:name w:val="toc 2"/>
    <w:basedOn w:val="Normal"/>
    <w:next w:val="Normal"/>
    <w:uiPriority w:val="39"/>
    <w:unhideWhenUsed/>
    <w:qFormat/>
    <w:rsid w:val="00F94641"/>
    <w:pPr>
      <w:spacing w:line="240" w:lineRule="auto"/>
    </w:pPr>
    <w:rPr>
      <w:rFonts w:cstheme="minorHAnsi"/>
      <w:bCs/>
      <w:color w:val="333333" w:themeColor="text1"/>
      <w:szCs w:val="20"/>
    </w:rPr>
  </w:style>
  <w:style w:type="paragraph" w:styleId="TOC3">
    <w:name w:val="toc 3"/>
    <w:basedOn w:val="Normal"/>
    <w:next w:val="Normal"/>
    <w:uiPriority w:val="39"/>
    <w:unhideWhenUsed/>
    <w:qFormat/>
    <w:rsid w:val="007C5D54"/>
    <w:pPr>
      <w:spacing w:line="240" w:lineRule="auto"/>
      <w:ind w:left="202"/>
    </w:pPr>
    <w:rPr>
      <w:rFonts w:cstheme="minorHAnsi"/>
      <w:color w:val="333333" w:themeColor="text1"/>
      <w:szCs w:val="20"/>
    </w:rPr>
  </w:style>
  <w:style w:type="character" w:styleId="Hyperlink">
    <w:name w:val="Hyperlink"/>
    <w:basedOn w:val="DefaultParagraphFont"/>
    <w:uiPriority w:val="99"/>
    <w:unhideWhenUsed/>
    <w:rsid w:val="004657F5"/>
    <w:rPr>
      <w:color w:val="055082" w:themeColor="hyperlink"/>
      <w:u w:val="single"/>
    </w:rPr>
  </w:style>
  <w:style w:type="character" w:styleId="PlaceholderText">
    <w:name w:val="Placeholder Text"/>
    <w:basedOn w:val="DefaultParagraphFont"/>
    <w:uiPriority w:val="99"/>
    <w:semiHidden/>
    <w:rsid w:val="00A62A36"/>
    <w:rPr>
      <w:color w:val="808080"/>
    </w:rPr>
  </w:style>
  <w:style w:type="paragraph" w:styleId="Title">
    <w:name w:val="Title"/>
    <w:basedOn w:val="Normal"/>
    <w:next w:val="Normal"/>
    <w:link w:val="TitleChar"/>
    <w:uiPriority w:val="10"/>
    <w:qFormat/>
    <w:rsid w:val="00ED6C0D"/>
    <w:pPr>
      <w:framePr w:hSpace="141" w:wrap="around" w:vAnchor="page" w:hAnchor="margin" w:xAlign="center" w:y="3376"/>
      <w:spacing w:line="240" w:lineRule="auto"/>
      <w:ind w:right="284"/>
    </w:pPr>
    <w:rPr>
      <w:b/>
      <w:color w:val="FF5800"/>
      <w:sz w:val="120"/>
      <w:szCs w:val="120"/>
    </w:rPr>
  </w:style>
  <w:style w:type="character" w:customStyle="1" w:styleId="TitleChar">
    <w:name w:val="Title Char"/>
    <w:basedOn w:val="DefaultParagraphFont"/>
    <w:link w:val="Title"/>
    <w:uiPriority w:val="10"/>
    <w:rsid w:val="00ED6C0D"/>
    <w:rPr>
      <w:rFonts w:ascii="Arial" w:hAnsi="Arial"/>
      <w:b/>
      <w:color w:val="FF5800"/>
      <w:sz w:val="120"/>
      <w:szCs w:val="120"/>
    </w:rPr>
  </w:style>
  <w:style w:type="paragraph" w:styleId="Subtitle">
    <w:name w:val="Subtitle"/>
    <w:basedOn w:val="Normal"/>
    <w:next w:val="Normal"/>
    <w:link w:val="SubtitleChar"/>
    <w:uiPriority w:val="11"/>
    <w:qFormat/>
    <w:rsid w:val="00ED6C0D"/>
    <w:pPr>
      <w:framePr w:hSpace="141" w:wrap="around" w:vAnchor="page" w:hAnchor="margin" w:xAlign="center" w:y="3376"/>
      <w:spacing w:line="240" w:lineRule="auto"/>
      <w:ind w:right="284"/>
    </w:pPr>
    <w:rPr>
      <w:b/>
      <w:color w:val="FF5800"/>
      <w:sz w:val="36"/>
      <w:szCs w:val="120"/>
    </w:rPr>
  </w:style>
  <w:style w:type="character" w:customStyle="1" w:styleId="SubtitleChar">
    <w:name w:val="Subtitle Char"/>
    <w:basedOn w:val="DefaultParagraphFont"/>
    <w:link w:val="Subtitle"/>
    <w:uiPriority w:val="11"/>
    <w:rsid w:val="00ED6C0D"/>
    <w:rPr>
      <w:rFonts w:ascii="Arial" w:hAnsi="Arial"/>
      <w:b/>
      <w:color w:val="FF5800"/>
      <w:sz w:val="36"/>
      <w:szCs w:val="120"/>
    </w:rPr>
  </w:style>
  <w:style w:type="character" w:styleId="Strong">
    <w:name w:val="Strong"/>
    <w:uiPriority w:val="22"/>
    <w:qFormat/>
    <w:rsid w:val="00883DC4"/>
    <w:rPr>
      <w:b/>
      <w:bCs/>
    </w:rPr>
  </w:style>
  <w:style w:type="character" w:styleId="Emphasis">
    <w:name w:val="Emphasis"/>
    <w:uiPriority w:val="20"/>
    <w:qFormat/>
    <w:rsid w:val="00883DC4"/>
    <w:rPr>
      <w:i/>
      <w:iCs/>
    </w:rPr>
  </w:style>
  <w:style w:type="paragraph" w:styleId="NoSpacing">
    <w:name w:val="No Spacing"/>
    <w:basedOn w:val="Normal"/>
    <w:link w:val="NoSpacingChar"/>
    <w:uiPriority w:val="1"/>
    <w:qFormat/>
    <w:rsid w:val="00883DC4"/>
    <w:pPr>
      <w:spacing w:line="240" w:lineRule="auto"/>
    </w:pPr>
  </w:style>
  <w:style w:type="paragraph" w:styleId="ListParagraph">
    <w:name w:val="List Paragraph"/>
    <w:aliases w:val="List Paragraph1,lp1,Bullet List,FooterText,Liste à puce - Normal,Texte-Nelite,normal,Normal1,Normal11,Figure_name,Equipment,Numbered Indented Text,List_TIS,List Paragraph11,Ref,alpha List,Alpha List Paragraph,List Paragraph Char Char Char"/>
    <w:basedOn w:val="Normal"/>
    <w:link w:val="ListParagraphChar"/>
    <w:uiPriority w:val="34"/>
    <w:qFormat/>
    <w:rsid w:val="00883DC4"/>
    <w:pPr>
      <w:numPr>
        <w:numId w:val="2"/>
      </w:numPr>
      <w:contextualSpacing/>
    </w:pPr>
  </w:style>
  <w:style w:type="paragraph" w:styleId="Quote">
    <w:name w:val="Quote"/>
    <w:basedOn w:val="Normal"/>
    <w:next w:val="Normal"/>
    <w:link w:val="QuoteChar"/>
    <w:uiPriority w:val="29"/>
    <w:qFormat/>
    <w:rsid w:val="00883DC4"/>
    <w:rPr>
      <w:i/>
      <w:iCs/>
      <w:color w:val="333333" w:themeColor="text1"/>
    </w:rPr>
  </w:style>
  <w:style w:type="character" w:customStyle="1" w:styleId="QuoteChar">
    <w:name w:val="Quote Char"/>
    <w:basedOn w:val="DefaultParagraphFont"/>
    <w:link w:val="Quote"/>
    <w:uiPriority w:val="29"/>
    <w:rsid w:val="00883DC4"/>
    <w:rPr>
      <w:rFonts w:ascii="Arial" w:hAnsi="Arial"/>
      <w:i/>
      <w:iCs/>
      <w:color w:val="333333" w:themeColor="text1"/>
      <w:sz w:val="20"/>
    </w:rPr>
  </w:style>
  <w:style w:type="paragraph" w:styleId="IntenseQuote">
    <w:name w:val="Intense Quote"/>
    <w:basedOn w:val="Normal"/>
    <w:next w:val="Normal"/>
    <w:link w:val="IntenseQuoteChar"/>
    <w:uiPriority w:val="30"/>
    <w:qFormat/>
    <w:rsid w:val="00883DC4"/>
    <w:pPr>
      <w:pBdr>
        <w:bottom w:val="single" w:sz="4" w:space="4" w:color="FF5800" w:themeColor="accent1"/>
      </w:pBdr>
      <w:spacing w:before="200" w:after="280"/>
      <w:ind w:left="936" w:right="936"/>
    </w:pPr>
    <w:rPr>
      <w:b/>
      <w:bCs/>
      <w:i/>
      <w:iCs/>
      <w:color w:val="FF5800" w:themeColor="accent1"/>
    </w:rPr>
  </w:style>
  <w:style w:type="character" w:customStyle="1" w:styleId="IntenseQuoteChar">
    <w:name w:val="Intense Quote Char"/>
    <w:basedOn w:val="DefaultParagraphFont"/>
    <w:link w:val="IntenseQuote"/>
    <w:uiPriority w:val="30"/>
    <w:rsid w:val="00883DC4"/>
    <w:rPr>
      <w:rFonts w:ascii="Arial" w:hAnsi="Arial"/>
      <w:b/>
      <w:bCs/>
      <w:i/>
      <w:iCs/>
      <w:color w:val="FF5800" w:themeColor="accent1"/>
      <w:sz w:val="20"/>
    </w:rPr>
  </w:style>
  <w:style w:type="character" w:styleId="SubtleEmphasis">
    <w:name w:val="Subtle Emphasis"/>
    <w:uiPriority w:val="19"/>
    <w:qFormat/>
    <w:rsid w:val="00883DC4"/>
    <w:rPr>
      <w:i/>
      <w:iCs/>
      <w:color w:val="999999" w:themeColor="text1" w:themeTint="7F"/>
    </w:rPr>
  </w:style>
  <w:style w:type="character" w:styleId="IntenseEmphasis">
    <w:name w:val="Intense Emphasis"/>
    <w:uiPriority w:val="21"/>
    <w:qFormat/>
    <w:rsid w:val="00883DC4"/>
    <w:rPr>
      <w:b/>
      <w:bCs/>
      <w:i/>
      <w:iCs/>
      <w:color w:val="FF5800" w:themeColor="accent1"/>
    </w:rPr>
  </w:style>
  <w:style w:type="character" w:styleId="SubtleReference">
    <w:name w:val="Subtle Reference"/>
    <w:uiPriority w:val="31"/>
    <w:qFormat/>
    <w:rsid w:val="00883DC4"/>
    <w:rPr>
      <w:smallCaps/>
      <w:color w:val="A50646" w:themeColor="accent2"/>
      <w:u w:val="single"/>
    </w:rPr>
  </w:style>
  <w:style w:type="character" w:styleId="IntenseReference">
    <w:name w:val="Intense Reference"/>
    <w:uiPriority w:val="32"/>
    <w:qFormat/>
    <w:rsid w:val="00883DC4"/>
    <w:rPr>
      <w:b/>
      <w:bCs/>
      <w:smallCaps/>
      <w:color w:val="A50646" w:themeColor="accent2"/>
      <w:spacing w:val="5"/>
      <w:u w:val="single"/>
    </w:rPr>
  </w:style>
  <w:style w:type="character" w:styleId="BookTitle">
    <w:name w:val="Book Title"/>
    <w:uiPriority w:val="33"/>
    <w:qFormat/>
    <w:rsid w:val="00883DC4"/>
    <w:rPr>
      <w:b/>
      <w:bCs/>
      <w:smallCaps/>
      <w:spacing w:val="5"/>
    </w:rPr>
  </w:style>
  <w:style w:type="paragraph" w:customStyle="1" w:styleId="Default">
    <w:name w:val="Default"/>
    <w:rsid w:val="00ED6C0D"/>
    <w:pPr>
      <w:autoSpaceDE w:val="0"/>
      <w:autoSpaceDN w:val="0"/>
      <w:adjustRightInd w:val="0"/>
      <w:spacing w:after="0" w:line="240" w:lineRule="auto"/>
    </w:pPr>
    <w:rPr>
      <w:rFonts w:ascii="Arial" w:eastAsia="Times New Roman" w:hAnsi="Arial" w:cs="Arial"/>
      <w:color w:val="000000"/>
      <w:sz w:val="20"/>
      <w:szCs w:val="24"/>
    </w:rPr>
  </w:style>
  <w:style w:type="paragraph" w:styleId="FootnoteText">
    <w:name w:val="footnote text"/>
    <w:basedOn w:val="Normal"/>
    <w:link w:val="FootnoteTextChar"/>
    <w:uiPriority w:val="99"/>
    <w:semiHidden/>
    <w:unhideWhenUsed/>
    <w:rsid w:val="0071268F"/>
    <w:pPr>
      <w:spacing w:line="240" w:lineRule="auto"/>
    </w:pPr>
    <w:rPr>
      <w:szCs w:val="20"/>
    </w:rPr>
  </w:style>
  <w:style w:type="character" w:customStyle="1" w:styleId="FootnoteTextChar">
    <w:name w:val="Footnote Text Char"/>
    <w:basedOn w:val="DefaultParagraphFont"/>
    <w:link w:val="FootnoteText"/>
    <w:uiPriority w:val="99"/>
    <w:semiHidden/>
    <w:rsid w:val="0071268F"/>
    <w:rPr>
      <w:rFonts w:ascii="Arial" w:hAnsi="Arial"/>
      <w:sz w:val="20"/>
      <w:szCs w:val="20"/>
    </w:rPr>
  </w:style>
  <w:style w:type="character" w:styleId="FootnoteReference">
    <w:name w:val="footnote reference"/>
    <w:basedOn w:val="DefaultParagraphFont"/>
    <w:uiPriority w:val="99"/>
    <w:semiHidden/>
    <w:unhideWhenUsed/>
    <w:rsid w:val="0071268F"/>
    <w:rPr>
      <w:vertAlign w:val="superscript"/>
    </w:rPr>
  </w:style>
  <w:style w:type="paragraph" w:styleId="Caption">
    <w:name w:val="caption"/>
    <w:aliases w:val="Caption Char1,Caption Char Char,cp,HUD Caption"/>
    <w:basedOn w:val="Normal"/>
    <w:next w:val="Normal"/>
    <w:link w:val="CaptionChar"/>
    <w:unhideWhenUsed/>
    <w:qFormat/>
    <w:rsid w:val="002F6907"/>
    <w:pPr>
      <w:spacing w:before="60" w:after="240" w:line="240" w:lineRule="auto"/>
      <w:jc w:val="center"/>
    </w:pPr>
    <w:rPr>
      <w:b/>
      <w:bCs/>
      <w:color w:val="333333" w:themeColor="text1"/>
      <w:sz w:val="16"/>
      <w:szCs w:val="18"/>
    </w:rPr>
  </w:style>
  <w:style w:type="paragraph" w:styleId="TableofFigures">
    <w:name w:val="table of figures"/>
    <w:basedOn w:val="Normal"/>
    <w:next w:val="Normal"/>
    <w:uiPriority w:val="99"/>
    <w:unhideWhenUsed/>
    <w:rsid w:val="00F94641"/>
    <w:pPr>
      <w:ind w:left="400" w:hanging="400"/>
    </w:pPr>
    <w:rPr>
      <w:rFonts w:cstheme="minorHAnsi"/>
      <w:szCs w:val="20"/>
    </w:rPr>
  </w:style>
  <w:style w:type="paragraph" w:styleId="NormalWeb">
    <w:name w:val="Normal (Web)"/>
    <w:basedOn w:val="Normal"/>
    <w:uiPriority w:val="99"/>
    <w:unhideWhenUsed/>
    <w:rsid w:val="00BF61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37E2D"/>
    <w:rPr>
      <w:rFonts w:ascii="Arial" w:hAnsi="Arial"/>
      <w:sz w:val="20"/>
    </w:rPr>
  </w:style>
  <w:style w:type="table" w:styleId="GridTable3-Accent5">
    <w:name w:val="Grid Table 3 Accent 5"/>
    <w:basedOn w:val="TableNormal"/>
    <w:uiPriority w:val="48"/>
    <w:rsid w:val="00237E2D"/>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DD1" w:themeFill="accent5" w:themeFillTint="33"/>
      </w:tcPr>
    </w:tblStylePr>
    <w:tblStylePr w:type="band1Horz">
      <w:tblPr/>
      <w:tcPr>
        <w:shd w:val="clear" w:color="auto" w:fill="FAEDD1" w:themeFill="accent5" w:themeFillTint="33"/>
      </w:tcPr>
    </w:tblStylePr>
    <w:tblStylePr w:type="neCell">
      <w:tblPr/>
      <w:tcPr>
        <w:tcBorders>
          <w:bottom w:val="single" w:sz="4" w:space="0" w:color="F0C976" w:themeColor="accent5" w:themeTint="99"/>
        </w:tcBorders>
      </w:tcPr>
    </w:tblStylePr>
    <w:tblStylePr w:type="nwCell">
      <w:tblPr/>
      <w:tcPr>
        <w:tcBorders>
          <w:bottom w:val="single" w:sz="4" w:space="0" w:color="F0C976" w:themeColor="accent5" w:themeTint="99"/>
        </w:tcBorders>
      </w:tcPr>
    </w:tblStylePr>
    <w:tblStylePr w:type="seCell">
      <w:tblPr/>
      <w:tcPr>
        <w:tcBorders>
          <w:top w:val="single" w:sz="4" w:space="0" w:color="F0C976" w:themeColor="accent5" w:themeTint="99"/>
        </w:tcBorders>
      </w:tcPr>
    </w:tblStylePr>
    <w:tblStylePr w:type="swCell">
      <w:tblPr/>
      <w:tcPr>
        <w:tcBorders>
          <w:top w:val="single" w:sz="4" w:space="0" w:color="F0C976" w:themeColor="accent5" w:themeTint="99"/>
        </w:tcBorders>
      </w:tcPr>
    </w:tblStylePr>
  </w:style>
  <w:style w:type="character" w:styleId="UnresolvedMention">
    <w:name w:val="Unresolved Mention"/>
    <w:basedOn w:val="DefaultParagraphFont"/>
    <w:uiPriority w:val="99"/>
    <w:unhideWhenUsed/>
    <w:rsid w:val="00DA4100"/>
    <w:rPr>
      <w:color w:val="808080"/>
      <w:shd w:val="clear" w:color="auto" w:fill="E6E6E6"/>
    </w:rPr>
  </w:style>
  <w:style w:type="character" w:styleId="CommentReference">
    <w:name w:val="annotation reference"/>
    <w:basedOn w:val="DefaultParagraphFont"/>
    <w:unhideWhenUsed/>
    <w:rsid w:val="00365FE0"/>
    <w:rPr>
      <w:sz w:val="16"/>
      <w:szCs w:val="16"/>
    </w:rPr>
  </w:style>
  <w:style w:type="paragraph" w:styleId="CommentText">
    <w:name w:val="annotation text"/>
    <w:basedOn w:val="Normal"/>
    <w:link w:val="CommentTextChar"/>
    <w:uiPriority w:val="99"/>
    <w:unhideWhenUsed/>
    <w:rsid w:val="00365FE0"/>
    <w:pPr>
      <w:spacing w:line="240" w:lineRule="auto"/>
    </w:pPr>
    <w:rPr>
      <w:szCs w:val="20"/>
    </w:rPr>
  </w:style>
  <w:style w:type="character" w:customStyle="1" w:styleId="CommentTextChar">
    <w:name w:val="Comment Text Char"/>
    <w:basedOn w:val="DefaultParagraphFont"/>
    <w:link w:val="CommentText"/>
    <w:uiPriority w:val="99"/>
    <w:rsid w:val="00365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65FE0"/>
    <w:rPr>
      <w:b/>
      <w:bCs/>
    </w:rPr>
  </w:style>
  <w:style w:type="character" w:customStyle="1" w:styleId="CommentSubjectChar">
    <w:name w:val="Comment Subject Char"/>
    <w:basedOn w:val="CommentTextChar"/>
    <w:link w:val="CommentSubject"/>
    <w:uiPriority w:val="99"/>
    <w:semiHidden/>
    <w:rsid w:val="00365FE0"/>
    <w:rPr>
      <w:rFonts w:ascii="Arial" w:hAnsi="Arial"/>
      <w:b/>
      <w:bCs/>
      <w:sz w:val="20"/>
      <w:szCs w:val="20"/>
    </w:rPr>
  </w:style>
  <w:style w:type="table" w:styleId="GridTable4-Accent2">
    <w:name w:val="Grid Table 4 Accent 2"/>
    <w:basedOn w:val="TableNormal"/>
    <w:uiPriority w:val="49"/>
    <w:rsid w:val="000F1C8D"/>
    <w:pPr>
      <w:spacing w:after="0" w:line="240" w:lineRule="auto"/>
    </w:p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insideV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insideV w:val="nil"/>
        </w:tcBorders>
        <w:shd w:val="clear" w:color="auto" w:fill="A50646" w:themeFill="accent2"/>
      </w:tcPr>
    </w:tblStylePr>
    <w:tblStylePr w:type="lastRow">
      <w:rPr>
        <w:b/>
        <w:bCs/>
      </w:rPr>
      <w:tblPr/>
      <w:tcPr>
        <w:tcBorders>
          <w:top w:val="double" w:sz="4" w:space="0" w:color="A50646" w:themeColor="accent2"/>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PlainTable4">
    <w:name w:val="Plain Table 4"/>
    <w:basedOn w:val="TableNormal"/>
    <w:uiPriority w:val="44"/>
    <w:rsid w:val="00D73A3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893EB6"/>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color w:val="FFFFFF" w:themeColor="background1"/>
      </w:rPr>
      <w:tblPr/>
      <w:tcPr>
        <w:tcBorders>
          <w:top w:val="single" w:sz="4" w:space="0" w:color="E6A61C" w:themeColor="accent5"/>
          <w:left w:val="single" w:sz="4" w:space="0" w:color="E6A61C" w:themeColor="accent5"/>
          <w:bottom w:val="single" w:sz="4" w:space="0" w:color="E6A61C" w:themeColor="accent5"/>
          <w:right w:val="single" w:sz="4" w:space="0" w:color="E6A61C" w:themeColor="accent5"/>
          <w:insideH w:val="nil"/>
          <w:insideV w:val="nil"/>
        </w:tcBorders>
        <w:shd w:val="clear" w:color="auto" w:fill="E6A61C" w:themeFill="accent5"/>
      </w:tcPr>
    </w:tblStylePr>
    <w:tblStylePr w:type="lastRow">
      <w:rPr>
        <w:b/>
        <w:bCs/>
      </w:rPr>
      <w:tblPr/>
      <w:tcPr>
        <w:tcBorders>
          <w:top w:val="double" w:sz="4" w:space="0" w:color="E6A61C" w:themeColor="accent5"/>
        </w:tcBorders>
      </w:tcPr>
    </w:tblStylePr>
    <w:tblStylePr w:type="firstCol">
      <w:rPr>
        <w:b/>
        <w:bCs/>
      </w:rPr>
    </w:tblStylePr>
    <w:tblStylePr w:type="lastCol">
      <w:rPr>
        <w:b/>
        <w:bCs/>
      </w:rPr>
    </w:tblStylePr>
    <w:tblStylePr w:type="band1Vert">
      <w:tblPr/>
      <w:tcPr>
        <w:shd w:val="clear" w:color="auto" w:fill="FAEDD1" w:themeFill="accent5" w:themeFillTint="33"/>
      </w:tcPr>
    </w:tblStylePr>
    <w:tblStylePr w:type="band1Horz">
      <w:tblPr/>
      <w:tcPr>
        <w:shd w:val="clear" w:color="auto" w:fill="FAEDD1" w:themeFill="accent5" w:themeFillTint="33"/>
      </w:tcPr>
    </w:tblStylePr>
  </w:style>
  <w:style w:type="paragraph" w:styleId="EndnoteText">
    <w:name w:val="endnote text"/>
    <w:basedOn w:val="Normal"/>
    <w:link w:val="EndnoteTextChar"/>
    <w:uiPriority w:val="99"/>
    <w:semiHidden/>
    <w:unhideWhenUsed/>
    <w:rsid w:val="00241DFE"/>
    <w:pPr>
      <w:spacing w:line="240" w:lineRule="auto"/>
    </w:pPr>
    <w:rPr>
      <w:szCs w:val="20"/>
    </w:rPr>
  </w:style>
  <w:style w:type="character" w:customStyle="1" w:styleId="EndnoteTextChar">
    <w:name w:val="Endnote Text Char"/>
    <w:basedOn w:val="DefaultParagraphFont"/>
    <w:link w:val="EndnoteText"/>
    <w:uiPriority w:val="99"/>
    <w:semiHidden/>
    <w:rsid w:val="00241DFE"/>
    <w:rPr>
      <w:rFonts w:ascii="Arial" w:hAnsi="Arial"/>
      <w:sz w:val="20"/>
      <w:szCs w:val="20"/>
    </w:rPr>
  </w:style>
  <w:style w:type="character" w:styleId="EndnoteReference">
    <w:name w:val="endnote reference"/>
    <w:basedOn w:val="DefaultParagraphFont"/>
    <w:uiPriority w:val="99"/>
    <w:semiHidden/>
    <w:unhideWhenUsed/>
    <w:rsid w:val="00241DFE"/>
    <w:rPr>
      <w:vertAlign w:val="superscript"/>
    </w:rPr>
  </w:style>
  <w:style w:type="character" w:styleId="FollowedHyperlink">
    <w:name w:val="FollowedHyperlink"/>
    <w:basedOn w:val="DefaultParagraphFont"/>
    <w:uiPriority w:val="99"/>
    <w:semiHidden/>
    <w:unhideWhenUsed/>
    <w:rsid w:val="00267939"/>
    <w:rPr>
      <w:color w:val="055082" w:themeColor="followedHyperlink"/>
      <w:u w:val="single"/>
    </w:rPr>
  </w:style>
  <w:style w:type="paragraph" w:styleId="ListNumber">
    <w:name w:val="List Number"/>
    <w:basedOn w:val="Normal"/>
    <w:rsid w:val="00D523AA"/>
    <w:pPr>
      <w:numPr>
        <w:numId w:val="3"/>
      </w:numPr>
      <w:spacing w:after="160" w:line="259" w:lineRule="auto"/>
    </w:pPr>
    <w:rPr>
      <w:rFonts w:eastAsiaTheme="minorEastAsia"/>
      <w:sz w:val="22"/>
      <w:lang w:val="en-GB"/>
    </w:rPr>
  </w:style>
  <w:style w:type="paragraph" w:customStyle="1" w:styleId="Accenture">
    <w:name w:val="Accenture"/>
    <w:basedOn w:val="Normal"/>
    <w:qFormat/>
    <w:rsid w:val="00773F1E"/>
    <w:pPr>
      <w:spacing w:after="120" w:line="240" w:lineRule="auto"/>
      <w:ind w:right="1189"/>
      <w:jc w:val="both"/>
    </w:pPr>
    <w:rPr>
      <w:rFonts w:eastAsia="Cambria" w:cs="Times New Roman"/>
      <w:sz w:val="24"/>
      <w:szCs w:val="24"/>
      <w:lang w:val="en-GB"/>
    </w:rPr>
  </w:style>
  <w:style w:type="paragraph" w:customStyle="1" w:styleId="DesignDecision">
    <w:name w:val="Design Decision"/>
    <w:basedOn w:val="Normal"/>
    <w:link w:val="DesignDecisionChar"/>
    <w:uiPriority w:val="99"/>
    <w:qFormat/>
    <w:rsid w:val="00773F1E"/>
    <w:pPr>
      <w:spacing w:before="120" w:after="60" w:line="240" w:lineRule="auto"/>
      <w:jc w:val="both"/>
    </w:pPr>
    <w:rPr>
      <w:rFonts w:eastAsia="Times New Roman" w:cs="Times New Roman"/>
      <w:b/>
      <w:i/>
      <w:kern w:val="20"/>
      <w:szCs w:val="20"/>
      <w:lang w:val="en-GB"/>
    </w:rPr>
  </w:style>
  <w:style w:type="character" w:customStyle="1" w:styleId="DesignDecisionChar">
    <w:name w:val="Design Decision Char"/>
    <w:link w:val="DesignDecision"/>
    <w:uiPriority w:val="99"/>
    <w:rsid w:val="00773F1E"/>
    <w:rPr>
      <w:rFonts w:ascii="Arial" w:eastAsia="Times New Roman" w:hAnsi="Arial" w:cs="Times New Roman"/>
      <w:b/>
      <w:i/>
      <w:kern w:val="20"/>
      <w:sz w:val="20"/>
      <w:szCs w:val="20"/>
      <w:lang w:val="en-GB"/>
    </w:rPr>
  </w:style>
  <w:style w:type="table" w:customStyle="1" w:styleId="TableGrid1">
    <w:name w:val="Table Grid1"/>
    <w:basedOn w:val="TableNormal"/>
    <w:next w:val="TableGrid"/>
    <w:uiPriority w:val="59"/>
    <w:rsid w:val="008D4C2F"/>
    <w:pPr>
      <w:spacing w:after="0" w:line="240" w:lineRule="auto"/>
    </w:pPr>
    <w:rPr>
      <w:rFonts w:ascii="Nokia Pure Text" w:hAnsi="Nokia Pure Text"/>
      <w:color w:val="68717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6749D5"/>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tcBorders>
        <w:shd w:val="clear" w:color="auto" w:fill="5A1455" w:themeFill="accent3"/>
      </w:tcPr>
    </w:tblStylePr>
    <w:tblStylePr w:type="lastRow">
      <w:rPr>
        <w:b/>
        <w:bCs/>
      </w:rPr>
      <w:tblPr/>
      <w:tcPr>
        <w:tcBorders>
          <w:top w:val="double" w:sz="4" w:space="0" w:color="D33AC7" w:themeColor="accent3" w:themeTint="99"/>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paragraph" w:styleId="Revision">
    <w:name w:val="Revision"/>
    <w:hidden/>
    <w:uiPriority w:val="99"/>
    <w:semiHidden/>
    <w:rsid w:val="00D534AC"/>
    <w:pPr>
      <w:spacing w:after="0" w:line="240" w:lineRule="auto"/>
    </w:pPr>
    <w:rPr>
      <w:rFonts w:ascii="Arial" w:hAnsi="Arial"/>
      <w:sz w:val="20"/>
    </w:rPr>
  </w:style>
  <w:style w:type="table" w:styleId="GridTable4-Accent1">
    <w:name w:val="Grid Table 4 Accent 1"/>
    <w:basedOn w:val="TableNormal"/>
    <w:uiPriority w:val="49"/>
    <w:rsid w:val="007922B1"/>
    <w:pPr>
      <w:spacing w:after="0" w:line="240" w:lineRule="auto"/>
    </w:pPr>
    <w:tblPr>
      <w:tblStyleRowBandSize w:val="1"/>
      <w:tblStyleColBandSize w:val="1"/>
      <w:tblBorders>
        <w:top w:val="single" w:sz="4" w:space="0" w:color="FF9A66" w:themeColor="accent1" w:themeTint="99"/>
        <w:left w:val="single" w:sz="4" w:space="0" w:color="FF9A66" w:themeColor="accent1" w:themeTint="99"/>
        <w:bottom w:val="single" w:sz="4" w:space="0" w:color="FF9A66" w:themeColor="accent1" w:themeTint="99"/>
        <w:right w:val="single" w:sz="4" w:space="0" w:color="FF9A66" w:themeColor="accent1" w:themeTint="99"/>
        <w:insideH w:val="single" w:sz="4" w:space="0" w:color="FF9A66" w:themeColor="accent1" w:themeTint="99"/>
        <w:insideV w:val="single" w:sz="4" w:space="0" w:color="FF9A66" w:themeColor="accent1" w:themeTint="99"/>
      </w:tblBorders>
    </w:tblPr>
    <w:tblStylePr w:type="firstRow">
      <w:rPr>
        <w:b/>
        <w:bCs/>
        <w:color w:val="FFFFFF" w:themeColor="background1"/>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nil"/>
          <w:insideV w:val="nil"/>
        </w:tcBorders>
        <w:shd w:val="clear" w:color="auto" w:fill="FF5800" w:themeFill="accent1"/>
      </w:tcPr>
    </w:tblStylePr>
    <w:tblStylePr w:type="lastRow">
      <w:rPr>
        <w:b/>
        <w:bCs/>
      </w:rPr>
      <w:tblPr/>
      <w:tcPr>
        <w:tcBorders>
          <w:top w:val="double" w:sz="4" w:space="0" w:color="FF5800" w:themeColor="accent1"/>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4-Accent3">
    <w:name w:val="Grid Table 4 Accent 3"/>
    <w:basedOn w:val="TableNormal"/>
    <w:uiPriority w:val="49"/>
    <w:rsid w:val="002E5547"/>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insideV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insideV w:val="nil"/>
        </w:tcBorders>
        <w:shd w:val="clear" w:color="auto" w:fill="5A1455" w:themeFill="accent3"/>
      </w:tcPr>
    </w:tblStylePr>
    <w:tblStylePr w:type="lastRow">
      <w:rPr>
        <w:b/>
        <w:bCs/>
      </w:rPr>
      <w:tblPr/>
      <w:tcPr>
        <w:tcBorders>
          <w:top w:val="double" w:sz="4" w:space="0" w:color="5A1455" w:themeColor="accent3"/>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table" w:styleId="ListTable4-Accent4">
    <w:name w:val="List Table 4 Accent 4"/>
    <w:basedOn w:val="TableNormal"/>
    <w:uiPriority w:val="49"/>
    <w:rsid w:val="00F4049A"/>
    <w:pPr>
      <w:spacing w:after="0" w:line="240" w:lineRule="auto"/>
    </w:pPr>
    <w:tblPr>
      <w:tblStyleRowBandSize w:val="1"/>
      <w:tblStyleColBandSize w:val="1"/>
      <w:tblBorders>
        <w:top w:val="single" w:sz="4" w:space="0" w:color="EE4944" w:themeColor="accent4" w:themeTint="99"/>
        <w:left w:val="single" w:sz="4" w:space="0" w:color="EE4944" w:themeColor="accent4" w:themeTint="99"/>
        <w:bottom w:val="single" w:sz="4" w:space="0" w:color="EE4944" w:themeColor="accent4" w:themeTint="99"/>
        <w:right w:val="single" w:sz="4" w:space="0" w:color="EE4944" w:themeColor="accent4" w:themeTint="99"/>
        <w:insideH w:val="single" w:sz="4" w:space="0" w:color="EE4944" w:themeColor="accent4" w:themeTint="99"/>
      </w:tblBorders>
    </w:tblPr>
    <w:tblStylePr w:type="firstRow">
      <w:rPr>
        <w:b/>
        <w:bCs/>
        <w:color w:val="FFFFFF" w:themeColor="background1"/>
      </w:rPr>
      <w:tblPr/>
      <w:tcPr>
        <w:tcBorders>
          <w:top w:val="single" w:sz="4" w:space="0" w:color="9E120E" w:themeColor="accent4"/>
          <w:left w:val="single" w:sz="4" w:space="0" w:color="9E120E" w:themeColor="accent4"/>
          <w:bottom w:val="single" w:sz="4" w:space="0" w:color="9E120E" w:themeColor="accent4"/>
          <w:right w:val="single" w:sz="4" w:space="0" w:color="9E120E" w:themeColor="accent4"/>
          <w:insideH w:val="nil"/>
        </w:tcBorders>
        <w:shd w:val="clear" w:color="auto" w:fill="9E120E" w:themeFill="accent4"/>
      </w:tcPr>
    </w:tblStylePr>
    <w:tblStylePr w:type="lastRow">
      <w:rPr>
        <w:b/>
        <w:bCs/>
      </w:rPr>
      <w:tblPr/>
      <w:tcPr>
        <w:tcBorders>
          <w:top w:val="double" w:sz="4" w:space="0" w:color="EE4944" w:themeColor="accent4" w:themeTint="99"/>
        </w:tcBorders>
      </w:tcPr>
    </w:tblStylePr>
    <w:tblStylePr w:type="firstCol">
      <w:rPr>
        <w:b/>
        <w:bCs/>
      </w:rPr>
    </w:tblStylePr>
    <w:tblStylePr w:type="lastCol">
      <w:rPr>
        <w:b/>
        <w:bCs/>
      </w:rPr>
    </w:tblStylePr>
    <w:tblStylePr w:type="band1Vert">
      <w:tblPr/>
      <w:tcPr>
        <w:shd w:val="clear" w:color="auto" w:fill="F9C2C0" w:themeFill="accent4" w:themeFillTint="33"/>
      </w:tcPr>
    </w:tblStylePr>
    <w:tblStylePr w:type="band1Horz">
      <w:tblPr/>
      <w:tcPr>
        <w:shd w:val="clear" w:color="auto" w:fill="F9C2C0" w:themeFill="accent4" w:themeFillTint="33"/>
      </w:tcPr>
    </w:tblStylePr>
  </w:style>
  <w:style w:type="table" w:styleId="ListTable3-Accent5">
    <w:name w:val="List Table 3 Accent 5"/>
    <w:basedOn w:val="TableNormal"/>
    <w:uiPriority w:val="48"/>
    <w:rsid w:val="00965628"/>
    <w:pPr>
      <w:spacing w:after="0" w:line="240" w:lineRule="auto"/>
    </w:pPr>
    <w:tblPr>
      <w:tblStyleRowBandSize w:val="1"/>
      <w:tblStyleColBandSize w:val="1"/>
      <w:tblBorders>
        <w:top w:val="single" w:sz="4" w:space="0" w:color="E6A61C" w:themeColor="accent5"/>
        <w:left w:val="single" w:sz="4" w:space="0" w:color="E6A61C" w:themeColor="accent5"/>
        <w:bottom w:val="single" w:sz="4" w:space="0" w:color="E6A61C" w:themeColor="accent5"/>
        <w:right w:val="single" w:sz="4" w:space="0" w:color="E6A61C" w:themeColor="accent5"/>
      </w:tblBorders>
    </w:tblPr>
    <w:tblStylePr w:type="firstRow">
      <w:rPr>
        <w:b/>
        <w:bCs/>
        <w:color w:val="FFFFFF" w:themeColor="background1"/>
      </w:rPr>
      <w:tblPr/>
      <w:tcPr>
        <w:shd w:val="clear" w:color="auto" w:fill="E6A61C" w:themeFill="accent5"/>
      </w:tcPr>
    </w:tblStylePr>
    <w:tblStylePr w:type="lastRow">
      <w:rPr>
        <w:b/>
        <w:bCs/>
      </w:rPr>
      <w:tblPr/>
      <w:tcPr>
        <w:tcBorders>
          <w:top w:val="double" w:sz="4" w:space="0" w:color="E6A61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A61C" w:themeColor="accent5"/>
          <w:right w:val="single" w:sz="4" w:space="0" w:color="E6A61C" w:themeColor="accent5"/>
        </w:tcBorders>
      </w:tcPr>
    </w:tblStylePr>
    <w:tblStylePr w:type="band1Horz">
      <w:tblPr/>
      <w:tcPr>
        <w:tcBorders>
          <w:top w:val="single" w:sz="4" w:space="0" w:color="E6A61C" w:themeColor="accent5"/>
          <w:bottom w:val="single" w:sz="4" w:space="0" w:color="E6A61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A61C" w:themeColor="accent5"/>
          <w:left w:val="nil"/>
        </w:tcBorders>
      </w:tcPr>
    </w:tblStylePr>
    <w:tblStylePr w:type="swCell">
      <w:tblPr/>
      <w:tcPr>
        <w:tcBorders>
          <w:top w:val="double" w:sz="4" w:space="0" w:color="E6A61C" w:themeColor="accent5"/>
          <w:right w:val="nil"/>
        </w:tcBorders>
      </w:tcPr>
    </w:tblStylePr>
  </w:style>
  <w:style w:type="paragraph" w:customStyle="1" w:styleId="paragraph">
    <w:name w:val="paragraph"/>
    <w:basedOn w:val="Normal"/>
    <w:rsid w:val="008F10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F10A3"/>
  </w:style>
  <w:style w:type="character" w:customStyle="1" w:styleId="eop">
    <w:name w:val="eop"/>
    <w:basedOn w:val="DefaultParagraphFont"/>
    <w:rsid w:val="008F10A3"/>
  </w:style>
  <w:style w:type="paragraph" w:customStyle="1" w:styleId="TableContent">
    <w:name w:val="Table Content"/>
    <w:basedOn w:val="Normal"/>
    <w:link w:val="TableContentChar"/>
    <w:uiPriority w:val="99"/>
    <w:rsid w:val="006B5074"/>
    <w:pPr>
      <w:spacing w:before="60" w:after="60" w:line="274" w:lineRule="auto"/>
    </w:pPr>
    <w:rPr>
      <w:rFonts w:ascii="Calibri" w:eastAsia="Calibri" w:hAnsi="Calibri" w:cs="Times New Roman"/>
      <w:szCs w:val="18"/>
      <w:lang w:val="en-GB" w:eastAsia="en-GB"/>
    </w:rPr>
  </w:style>
  <w:style w:type="character" w:customStyle="1" w:styleId="TableContentChar">
    <w:name w:val="Table Content Char"/>
    <w:link w:val="TableContent"/>
    <w:uiPriority w:val="99"/>
    <w:locked/>
    <w:rsid w:val="006B5074"/>
    <w:rPr>
      <w:rFonts w:ascii="Calibri" w:eastAsia="Calibri" w:hAnsi="Calibri" w:cs="Times New Roman"/>
      <w:sz w:val="20"/>
      <w:szCs w:val="18"/>
      <w:lang w:val="en-GB" w:eastAsia="en-GB"/>
    </w:rPr>
  </w:style>
  <w:style w:type="paragraph" w:customStyle="1" w:styleId="Spacer">
    <w:name w:val="Spacer"/>
    <w:basedOn w:val="Normal"/>
    <w:link w:val="SpacerChar"/>
    <w:uiPriority w:val="99"/>
    <w:rsid w:val="006B5074"/>
    <w:rPr>
      <w:rFonts w:ascii="Calibri" w:eastAsia="Times New Roman" w:hAnsi="Calibri" w:cs="Times New Roman"/>
      <w:szCs w:val="20"/>
      <w:lang w:val="en-GB"/>
    </w:rPr>
  </w:style>
  <w:style w:type="character" w:customStyle="1" w:styleId="SpacerChar">
    <w:name w:val="Spacer Char"/>
    <w:link w:val="Spacer"/>
    <w:uiPriority w:val="99"/>
    <w:locked/>
    <w:rsid w:val="006B5074"/>
    <w:rPr>
      <w:rFonts w:ascii="Calibri" w:eastAsia="Times New Roman" w:hAnsi="Calibri" w:cs="Times New Roman"/>
      <w:sz w:val="20"/>
      <w:szCs w:val="20"/>
      <w:lang w:val="en-GB"/>
    </w:rPr>
  </w:style>
  <w:style w:type="table" w:styleId="GridTable1Light-Accent1">
    <w:name w:val="Grid Table 1 Light Accent 1"/>
    <w:basedOn w:val="TableNormal"/>
    <w:uiPriority w:val="46"/>
    <w:rsid w:val="00D256EB"/>
    <w:pPr>
      <w:spacing w:after="0" w:line="240" w:lineRule="auto"/>
    </w:pPr>
    <w:tblPr>
      <w:tblStyleRowBandSize w:val="1"/>
      <w:tblStyleColBandSize w:val="1"/>
      <w:jc w:val="center"/>
      <w:tblBorders>
        <w:top w:val="single" w:sz="4" w:space="0" w:color="FFBC99" w:themeColor="accent1" w:themeTint="66"/>
        <w:left w:val="single" w:sz="4" w:space="0" w:color="FFBC99" w:themeColor="accent1" w:themeTint="66"/>
        <w:bottom w:val="single" w:sz="4" w:space="0" w:color="FFBC99" w:themeColor="accent1" w:themeTint="66"/>
        <w:right w:val="single" w:sz="4" w:space="0" w:color="FFBC99" w:themeColor="accent1" w:themeTint="66"/>
        <w:insideH w:val="single" w:sz="4" w:space="0" w:color="FFBC99" w:themeColor="accent1" w:themeTint="66"/>
        <w:insideV w:val="single" w:sz="4" w:space="0" w:color="FFBC99" w:themeColor="accent1" w:themeTint="66"/>
      </w:tblBorders>
    </w:tblPr>
    <w:trPr>
      <w:jc w:val="center"/>
    </w:trPr>
    <w:tblStylePr w:type="firstRow">
      <w:rPr>
        <w:b/>
        <w:bCs/>
      </w:rPr>
      <w:tblPr/>
      <w:tcPr>
        <w:tcBorders>
          <w:bottom w:val="single" w:sz="12" w:space="0" w:color="FF9A66" w:themeColor="accent1" w:themeTint="99"/>
        </w:tcBorders>
      </w:tcPr>
    </w:tblStylePr>
    <w:tblStylePr w:type="lastRow">
      <w:rPr>
        <w:b/>
        <w:bCs/>
      </w:rPr>
      <w:tblPr/>
      <w:tcPr>
        <w:tcBorders>
          <w:top w:val="double" w:sz="2" w:space="0" w:color="FF9A66"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B64DC9"/>
    <w:pPr>
      <w:spacing w:after="0" w:line="240" w:lineRule="auto"/>
    </w:pPr>
    <w:tblPr>
      <w:tblStyleRowBandSize w:val="1"/>
      <w:tblStyleColBandSize w:val="1"/>
      <w:tblBorders>
        <w:top w:val="single" w:sz="4" w:space="0" w:color="FF5800" w:themeColor="accent1"/>
        <w:left w:val="single" w:sz="4" w:space="0" w:color="FF5800" w:themeColor="accent1"/>
        <w:bottom w:val="single" w:sz="4" w:space="0" w:color="FF5800" w:themeColor="accent1"/>
        <w:right w:val="single" w:sz="4" w:space="0" w:color="FF5800" w:themeColor="accent1"/>
      </w:tblBorders>
    </w:tblPr>
    <w:tblStylePr w:type="firstRow">
      <w:rPr>
        <w:b/>
        <w:bCs/>
        <w:color w:val="FFFFFF" w:themeColor="background1"/>
      </w:rPr>
      <w:tblPr/>
      <w:tcPr>
        <w:shd w:val="clear" w:color="auto" w:fill="FF5800" w:themeFill="accent1"/>
      </w:tcPr>
    </w:tblStylePr>
    <w:tblStylePr w:type="lastRow">
      <w:rPr>
        <w:b/>
        <w:bCs/>
      </w:rPr>
      <w:tblPr/>
      <w:tcPr>
        <w:tcBorders>
          <w:top w:val="double" w:sz="4" w:space="0" w:color="FF58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5800" w:themeColor="accent1"/>
          <w:right w:val="single" w:sz="4" w:space="0" w:color="FF5800" w:themeColor="accent1"/>
        </w:tcBorders>
      </w:tcPr>
    </w:tblStylePr>
    <w:tblStylePr w:type="band1Horz">
      <w:tblPr/>
      <w:tcPr>
        <w:tcBorders>
          <w:top w:val="single" w:sz="4" w:space="0" w:color="FF5800" w:themeColor="accent1"/>
          <w:bottom w:val="single" w:sz="4" w:space="0" w:color="FF58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5800" w:themeColor="accent1"/>
          <w:left w:val="nil"/>
        </w:tcBorders>
      </w:tcPr>
    </w:tblStylePr>
    <w:tblStylePr w:type="swCell">
      <w:tblPr/>
      <w:tcPr>
        <w:tcBorders>
          <w:top w:val="double" w:sz="4" w:space="0" w:color="FF5800" w:themeColor="accent1"/>
          <w:right w:val="nil"/>
        </w:tcBorders>
      </w:tcPr>
    </w:tblStylePr>
  </w:style>
  <w:style w:type="table" w:styleId="ListTable3-Accent6">
    <w:name w:val="List Table 3 Accent 6"/>
    <w:basedOn w:val="TableNormal"/>
    <w:uiPriority w:val="48"/>
    <w:rsid w:val="00906D9C"/>
    <w:pPr>
      <w:spacing w:after="0" w:line="240" w:lineRule="auto"/>
    </w:pPr>
    <w:tblPr>
      <w:tblStyleRowBandSize w:val="1"/>
      <w:tblStyleColBandSize w:val="1"/>
      <w:tblBorders>
        <w:top w:val="single" w:sz="4" w:space="0" w:color="05732A" w:themeColor="accent6"/>
        <w:left w:val="single" w:sz="4" w:space="0" w:color="05732A" w:themeColor="accent6"/>
        <w:bottom w:val="single" w:sz="4" w:space="0" w:color="05732A" w:themeColor="accent6"/>
        <w:right w:val="single" w:sz="4" w:space="0" w:color="05732A" w:themeColor="accent6"/>
      </w:tblBorders>
    </w:tblPr>
    <w:tblStylePr w:type="firstRow">
      <w:rPr>
        <w:b/>
        <w:bCs/>
        <w:color w:val="FFFFFF" w:themeColor="background1"/>
      </w:rPr>
      <w:tblPr/>
      <w:tcPr>
        <w:shd w:val="clear" w:color="auto" w:fill="05732A" w:themeFill="accent6"/>
      </w:tcPr>
    </w:tblStylePr>
    <w:tblStylePr w:type="lastRow">
      <w:rPr>
        <w:b/>
        <w:bCs/>
      </w:rPr>
      <w:tblPr/>
      <w:tcPr>
        <w:tcBorders>
          <w:top w:val="double" w:sz="4" w:space="0" w:color="05732A"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732A" w:themeColor="accent6"/>
          <w:right w:val="single" w:sz="4" w:space="0" w:color="05732A" w:themeColor="accent6"/>
        </w:tcBorders>
      </w:tcPr>
    </w:tblStylePr>
    <w:tblStylePr w:type="band1Horz">
      <w:tblPr/>
      <w:tcPr>
        <w:tcBorders>
          <w:top w:val="single" w:sz="4" w:space="0" w:color="05732A" w:themeColor="accent6"/>
          <w:bottom w:val="single" w:sz="4" w:space="0" w:color="05732A"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732A" w:themeColor="accent6"/>
          <w:left w:val="nil"/>
        </w:tcBorders>
      </w:tcPr>
    </w:tblStylePr>
    <w:tblStylePr w:type="swCell">
      <w:tblPr/>
      <w:tcPr>
        <w:tcBorders>
          <w:top w:val="double" w:sz="4" w:space="0" w:color="05732A" w:themeColor="accent6"/>
          <w:right w:val="nil"/>
        </w:tcBorders>
      </w:tcPr>
    </w:tblStylePr>
  </w:style>
  <w:style w:type="table" w:styleId="GridTable2-Accent1">
    <w:name w:val="Grid Table 2 Accent 1"/>
    <w:basedOn w:val="TableNormal"/>
    <w:uiPriority w:val="47"/>
    <w:rsid w:val="00456966"/>
    <w:pPr>
      <w:spacing w:after="0" w:line="240" w:lineRule="auto"/>
    </w:pPr>
    <w:tblPr>
      <w:tblStyleRowBandSize w:val="1"/>
      <w:tblStyleColBandSize w:val="1"/>
      <w:tblBorders>
        <w:top w:val="single" w:sz="2" w:space="0" w:color="FF9A66" w:themeColor="accent1" w:themeTint="99"/>
        <w:bottom w:val="single" w:sz="2" w:space="0" w:color="FF9A66" w:themeColor="accent1" w:themeTint="99"/>
        <w:insideH w:val="single" w:sz="2" w:space="0" w:color="FF9A66" w:themeColor="accent1" w:themeTint="99"/>
        <w:insideV w:val="single" w:sz="2" w:space="0" w:color="FF9A66" w:themeColor="accent1" w:themeTint="99"/>
      </w:tblBorders>
    </w:tblPr>
    <w:tblStylePr w:type="firstRow">
      <w:rPr>
        <w:b/>
        <w:bCs/>
      </w:rPr>
      <w:tblPr/>
      <w:tcPr>
        <w:tcBorders>
          <w:top w:val="nil"/>
          <w:bottom w:val="single" w:sz="12" w:space="0" w:color="FF9A66" w:themeColor="accent1" w:themeTint="99"/>
          <w:insideH w:val="nil"/>
          <w:insideV w:val="nil"/>
        </w:tcBorders>
        <w:shd w:val="clear" w:color="auto" w:fill="FFFFFF" w:themeFill="background1"/>
      </w:tcPr>
    </w:tblStylePr>
    <w:tblStylePr w:type="lastRow">
      <w:rPr>
        <w:b/>
        <w:bCs/>
      </w:rPr>
      <w:tblPr/>
      <w:tcPr>
        <w:tcBorders>
          <w:top w:val="double" w:sz="2" w:space="0" w:color="FF9A6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5Dark-Accent1">
    <w:name w:val="Grid Table 5 Dark Accent 1"/>
    <w:basedOn w:val="TableNormal"/>
    <w:uiPriority w:val="50"/>
    <w:rsid w:val="00A4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DD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58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58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58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5800" w:themeFill="accent1"/>
      </w:tcPr>
    </w:tblStylePr>
    <w:tblStylePr w:type="band1Vert">
      <w:tblPr/>
      <w:tcPr>
        <w:shd w:val="clear" w:color="auto" w:fill="FFBC99" w:themeFill="accent1" w:themeFillTint="66"/>
      </w:tcPr>
    </w:tblStylePr>
    <w:tblStylePr w:type="band1Horz">
      <w:tblPr/>
      <w:tcPr>
        <w:shd w:val="clear" w:color="auto" w:fill="FFBC99" w:themeFill="accent1" w:themeFillTint="66"/>
      </w:tcPr>
    </w:tblStylePr>
  </w:style>
  <w:style w:type="paragraph" w:styleId="TOC4">
    <w:name w:val="toc 4"/>
    <w:basedOn w:val="Normal"/>
    <w:next w:val="Normal"/>
    <w:link w:val="TOC4Char"/>
    <w:autoRedefine/>
    <w:uiPriority w:val="39"/>
    <w:unhideWhenUsed/>
    <w:rsid w:val="007C5D54"/>
    <w:pPr>
      <w:ind w:left="400"/>
    </w:pPr>
    <w:rPr>
      <w:rFonts w:cstheme="minorHAnsi"/>
      <w:color w:val="333333" w:themeColor="text1"/>
      <w:szCs w:val="20"/>
    </w:rPr>
  </w:style>
  <w:style w:type="paragraph" w:styleId="TOC5">
    <w:name w:val="toc 5"/>
    <w:basedOn w:val="Normal"/>
    <w:next w:val="Normal"/>
    <w:autoRedefine/>
    <w:uiPriority w:val="39"/>
    <w:unhideWhenUsed/>
    <w:rsid w:val="009113F6"/>
    <w:pPr>
      <w:ind w:left="600"/>
    </w:pPr>
    <w:rPr>
      <w:rFonts w:cstheme="minorHAnsi"/>
      <w:szCs w:val="20"/>
    </w:rPr>
  </w:style>
  <w:style w:type="paragraph" w:styleId="TOC6">
    <w:name w:val="toc 6"/>
    <w:basedOn w:val="Normal"/>
    <w:next w:val="Normal"/>
    <w:autoRedefine/>
    <w:uiPriority w:val="39"/>
    <w:unhideWhenUsed/>
    <w:rsid w:val="009113F6"/>
    <w:pPr>
      <w:ind w:left="800"/>
    </w:pPr>
    <w:rPr>
      <w:rFonts w:cstheme="minorHAnsi"/>
      <w:szCs w:val="20"/>
    </w:rPr>
  </w:style>
  <w:style w:type="paragraph" w:styleId="TOC7">
    <w:name w:val="toc 7"/>
    <w:basedOn w:val="Normal"/>
    <w:next w:val="Normal"/>
    <w:autoRedefine/>
    <w:uiPriority w:val="39"/>
    <w:unhideWhenUsed/>
    <w:rsid w:val="009113F6"/>
    <w:pPr>
      <w:ind w:left="1000"/>
    </w:pPr>
    <w:rPr>
      <w:rFonts w:cstheme="minorHAnsi"/>
      <w:szCs w:val="20"/>
    </w:rPr>
  </w:style>
  <w:style w:type="paragraph" w:styleId="TOC8">
    <w:name w:val="toc 8"/>
    <w:basedOn w:val="Normal"/>
    <w:next w:val="Normal"/>
    <w:autoRedefine/>
    <w:uiPriority w:val="39"/>
    <w:unhideWhenUsed/>
    <w:rsid w:val="009113F6"/>
    <w:pPr>
      <w:ind w:left="1200"/>
    </w:pPr>
    <w:rPr>
      <w:rFonts w:cstheme="minorHAnsi"/>
      <w:szCs w:val="20"/>
    </w:rPr>
  </w:style>
  <w:style w:type="paragraph" w:styleId="TOC9">
    <w:name w:val="toc 9"/>
    <w:basedOn w:val="Normal"/>
    <w:next w:val="Normal"/>
    <w:autoRedefine/>
    <w:uiPriority w:val="39"/>
    <w:unhideWhenUsed/>
    <w:rsid w:val="009113F6"/>
    <w:pPr>
      <w:ind w:left="1400"/>
    </w:pPr>
    <w:rPr>
      <w:rFonts w:cstheme="minorHAnsi"/>
      <w:szCs w:val="20"/>
    </w:rPr>
  </w:style>
  <w:style w:type="table" w:styleId="ListTable3">
    <w:name w:val="List Table 3"/>
    <w:basedOn w:val="TableNormal"/>
    <w:uiPriority w:val="48"/>
    <w:rsid w:val="008D7248"/>
    <w:pPr>
      <w:spacing w:after="0" w:line="240" w:lineRule="auto"/>
    </w:pPr>
    <w:tblPr>
      <w:tblStyleRowBandSize w:val="1"/>
      <w:tblStyleColBandSize w:val="1"/>
      <w:tblBorders>
        <w:top w:val="single" w:sz="4" w:space="0" w:color="333333" w:themeColor="text1"/>
        <w:left w:val="single" w:sz="4" w:space="0" w:color="333333" w:themeColor="text1"/>
        <w:bottom w:val="single" w:sz="4" w:space="0" w:color="333333" w:themeColor="text1"/>
        <w:right w:val="single" w:sz="4" w:space="0" w:color="333333" w:themeColor="text1"/>
      </w:tblBorders>
    </w:tblPr>
    <w:tblStylePr w:type="firstRow">
      <w:rPr>
        <w:b/>
        <w:bCs/>
        <w:color w:val="FFFFFF" w:themeColor="background1"/>
      </w:rPr>
      <w:tblPr/>
      <w:tcPr>
        <w:shd w:val="clear" w:color="auto" w:fill="333333" w:themeFill="text1"/>
      </w:tcPr>
    </w:tblStylePr>
    <w:tblStylePr w:type="lastRow">
      <w:rPr>
        <w:b/>
        <w:bCs/>
      </w:rPr>
      <w:tblPr/>
      <w:tcPr>
        <w:tcBorders>
          <w:top w:val="double" w:sz="4" w:space="0" w:color="333333"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33333" w:themeColor="text1"/>
          <w:right w:val="single" w:sz="4" w:space="0" w:color="333333" w:themeColor="text1"/>
        </w:tcBorders>
      </w:tcPr>
    </w:tblStylePr>
    <w:tblStylePr w:type="band1Horz">
      <w:tblPr/>
      <w:tcPr>
        <w:tcBorders>
          <w:top w:val="single" w:sz="4" w:space="0" w:color="333333" w:themeColor="text1"/>
          <w:bottom w:val="single" w:sz="4" w:space="0" w:color="333333"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33333" w:themeColor="text1"/>
          <w:left w:val="nil"/>
        </w:tcBorders>
      </w:tcPr>
    </w:tblStylePr>
    <w:tblStylePr w:type="swCell">
      <w:tblPr/>
      <w:tcPr>
        <w:tcBorders>
          <w:top w:val="double" w:sz="4" w:space="0" w:color="333333" w:themeColor="text1"/>
          <w:right w:val="nil"/>
        </w:tcBorders>
      </w:tcPr>
    </w:tblStylePr>
  </w:style>
  <w:style w:type="table" w:styleId="GridTable1Light">
    <w:name w:val="Grid Table 1 Light"/>
    <w:basedOn w:val="TableNormal"/>
    <w:uiPriority w:val="46"/>
    <w:rsid w:val="004B672C"/>
    <w:pPr>
      <w:spacing w:after="0" w:line="240" w:lineRule="auto"/>
    </w:pPr>
    <w:tblPr>
      <w:tblStyleRowBandSize w:val="1"/>
      <w:tblStyleColBandSize w:val="1"/>
      <w:jc w:val="center"/>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rPr>
      <w:jc w:val="center"/>
    </w:tr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table" w:customStyle="1" w:styleId="AvanadeDefaultTable">
    <w:name w:val="Avanade Default Table"/>
    <w:basedOn w:val="TableGrid10"/>
    <w:uiPriority w:val="99"/>
    <w:rsid w:val="009E0C3C"/>
    <w:pPr>
      <w:spacing w:line="240" w:lineRule="auto"/>
    </w:p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FF5800"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333333" w:themeColor="text1"/>
        <w:sz w:val="20"/>
      </w:rPr>
    </w:tblStylePr>
  </w:style>
  <w:style w:type="table" w:styleId="TableGrid10">
    <w:name w:val="Table Grid 1"/>
    <w:basedOn w:val="TableNormal"/>
    <w:uiPriority w:val="99"/>
    <w:semiHidden/>
    <w:unhideWhenUsed/>
    <w:rsid w:val="007C5D8A"/>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TOC4Char">
    <w:name w:val="TOC 4 Char"/>
    <w:basedOn w:val="DefaultParagraphFont"/>
    <w:link w:val="TOC4"/>
    <w:uiPriority w:val="39"/>
    <w:rsid w:val="00F94641"/>
    <w:rPr>
      <w:rFonts w:cstheme="minorHAnsi"/>
      <w:color w:val="333333" w:themeColor="text1"/>
      <w:sz w:val="20"/>
      <w:szCs w:val="20"/>
    </w:rPr>
  </w:style>
  <w:style w:type="character" w:customStyle="1" w:styleId="CaptionChar">
    <w:name w:val="Caption Char"/>
    <w:aliases w:val="Caption Char1 Char,Caption Char Char Char,cp Char,HUD Caption Char"/>
    <w:basedOn w:val="DefaultParagraphFont"/>
    <w:link w:val="Caption"/>
    <w:rsid w:val="008C41FE"/>
    <w:rPr>
      <w:b/>
      <w:bCs/>
      <w:color w:val="333333" w:themeColor="text1"/>
      <w:sz w:val="16"/>
      <w:szCs w:val="18"/>
    </w:rPr>
  </w:style>
  <w:style w:type="paragraph" w:customStyle="1" w:styleId="TableTextLeft">
    <w:name w:val="Table Text Left"/>
    <w:uiPriority w:val="99"/>
    <w:qFormat/>
    <w:rsid w:val="00890A3C"/>
    <w:pPr>
      <w:spacing w:before="60" w:after="60" w:line="288" w:lineRule="auto"/>
    </w:pPr>
    <w:rPr>
      <w:rFonts w:ascii="Arial" w:eastAsia="Times New Roman" w:hAnsi="Arial" w:cs="Arial"/>
      <w:sz w:val="18"/>
      <w:szCs w:val="24"/>
      <w:lang w:val="en-AU" w:eastAsia="en-AU"/>
    </w:rPr>
  </w:style>
  <w:style w:type="table" w:customStyle="1" w:styleId="TableDTAHeaderRow">
    <w:name w:val="Table DTA Header Row"/>
    <w:basedOn w:val="TableNormal"/>
    <w:rsid w:val="00890A3C"/>
    <w:pPr>
      <w:spacing w:before="20" w:after="20" w:line="200" w:lineRule="atLeast"/>
    </w:pPr>
    <w:rPr>
      <w:rFonts w:ascii="Helvetica" w:eastAsia="Times" w:hAnsi="Helvetica" w:cs="Times New Roman"/>
      <w:color w:val="414141"/>
      <w:sz w:val="18"/>
      <w:szCs w:val="20"/>
    </w:rPr>
    <w:tblPr>
      <w:tblStyleRowBandSize w:val="1"/>
      <w:tblStyleColBandSize w:val="1"/>
      <w:tblInd w:w="57" w:type="dxa"/>
      <w:tblBorders>
        <w:bottom w:val="single" w:sz="4" w:space="0" w:color="D9D9D9"/>
      </w:tblBorders>
      <w:tblCellMar>
        <w:top w:w="57" w:type="dxa"/>
        <w:left w:w="57" w:type="dxa"/>
        <w:bottom w:w="28" w:type="dxa"/>
        <w:right w:w="57" w:type="dxa"/>
      </w:tblCellMar>
    </w:tblPr>
    <w:trPr>
      <w:cantSplit/>
    </w:trPr>
    <w:tcPr>
      <w:shd w:val="clear" w:color="auto" w:fill="FFFFFF"/>
    </w:tcPr>
    <w:tblStylePr w:type="firstRow">
      <w:pPr>
        <w:keepNext/>
        <w:wordWrap/>
        <w:spacing w:beforeLines="0" w:before="0" w:beforeAutospacing="0" w:afterLines="0" w:after="0" w:afterAutospacing="0" w:line="120" w:lineRule="atLeast"/>
        <w:jc w:val="left"/>
      </w:pPr>
      <w:rPr>
        <w:rFonts w:ascii="Arial" w:hAnsi="Arial"/>
        <w:b/>
        <w:i w:val="0"/>
        <w:color w:val="414141"/>
        <w:sz w:val="18"/>
      </w:rPr>
      <w:tblPr/>
      <w:tcPr>
        <w:tcBorders>
          <w:top w:val="nil"/>
          <w:left w:val="nil"/>
          <w:bottom w:val="single" w:sz="4" w:space="0" w:color="BFBFBF"/>
          <w:right w:val="nil"/>
          <w:insideV w:val="nil"/>
        </w:tcBorders>
        <w:shd w:val="clear" w:color="auto" w:fill="FFFFFF"/>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pPr>
      <w:tblPr/>
      <w:tcPr>
        <w:shd w:val="clear" w:color="auto" w:fill="FFFFFF"/>
      </w:tcPr>
    </w:tblStylePr>
  </w:style>
  <w:style w:type="paragraph" w:styleId="BodyText">
    <w:name w:val="Body Text"/>
    <w:aliases w:val="Body Text Char Char,Body Text Char1,Body Text Char1 Char Char,Body Text Char Char Char Char,Body Text Char1 Char Char Char Char,Body Text Char Char Char Char Char Char,Body Text Char1 Char Char Char Char Char Char,Body Text Char Char1,Body ..."/>
    <w:basedOn w:val="Normal"/>
    <w:link w:val="BodyTextChar"/>
    <w:qFormat/>
    <w:rsid w:val="00DF7296"/>
    <w:pPr>
      <w:widowControl w:val="0"/>
      <w:spacing w:after="120" w:line="264" w:lineRule="auto"/>
    </w:pPr>
    <w:rPr>
      <w:rFonts w:ascii="Arial" w:eastAsia="Times New Roman" w:hAnsi="Arial" w:cs="Times New Roman"/>
      <w:color w:val="7A7A7A" w:themeColor="text1" w:themeTint="A6"/>
      <w:szCs w:val="24"/>
      <w:lang w:val="en-AU" w:eastAsia="en-AU"/>
    </w:rPr>
  </w:style>
  <w:style w:type="character" w:customStyle="1" w:styleId="BodyTextChar">
    <w:name w:val="Body Text Char"/>
    <w:aliases w:val="Body Text Char Char Char,Body Text Char1 Char,Body Text Char1 Char Char Char,Body Text Char Char Char Char Char,Body Text Char1 Char Char Char Char Char,Body Text Char Char Char Char Char Char Char,Body Text Char Char1 Char,Body ... Char"/>
    <w:basedOn w:val="DefaultParagraphFont"/>
    <w:link w:val="BodyText"/>
    <w:rsid w:val="00DF7296"/>
    <w:rPr>
      <w:rFonts w:ascii="Arial" w:eastAsia="Times New Roman" w:hAnsi="Arial" w:cs="Times New Roman"/>
      <w:color w:val="7A7A7A" w:themeColor="text1" w:themeTint="A6"/>
      <w:sz w:val="20"/>
      <w:szCs w:val="24"/>
      <w:lang w:val="en-AU" w:eastAsia="en-AU"/>
    </w:rPr>
  </w:style>
  <w:style w:type="paragraph" w:customStyle="1" w:styleId="ListBulletLevel1">
    <w:name w:val="List Bullet Level 1"/>
    <w:basedOn w:val="BodyText"/>
    <w:link w:val="ListBulletLevel1Char"/>
    <w:qFormat/>
    <w:rsid w:val="00DF7296"/>
    <w:pPr>
      <w:widowControl/>
      <w:numPr>
        <w:numId w:val="4"/>
      </w:numPr>
      <w:suppressAutoHyphens/>
      <w:spacing w:before="140" w:after="140" w:line="336" w:lineRule="auto"/>
    </w:pPr>
    <w:rPr>
      <w:rFonts w:asciiTheme="minorHAnsi" w:hAnsiTheme="minorHAnsi" w:cstheme="majorHAnsi"/>
      <w:color w:val="auto"/>
      <w:szCs w:val="20"/>
    </w:rPr>
  </w:style>
  <w:style w:type="paragraph" w:customStyle="1" w:styleId="ListBulletLevel2">
    <w:name w:val="List Bullet Level 2"/>
    <w:basedOn w:val="ListBulletLevel1"/>
    <w:qFormat/>
    <w:rsid w:val="00DF7296"/>
    <w:pPr>
      <w:numPr>
        <w:ilvl w:val="1"/>
      </w:numPr>
      <w:tabs>
        <w:tab w:val="clear" w:pos="907"/>
        <w:tab w:val="num" w:pos="1440"/>
      </w:tabs>
      <w:spacing w:before="0"/>
    </w:pPr>
  </w:style>
  <w:style w:type="character" w:customStyle="1" w:styleId="ListBulletLevel1Char">
    <w:name w:val="List Bullet Level 1 Char"/>
    <w:link w:val="ListBulletLevel1"/>
    <w:rsid w:val="00DF7296"/>
    <w:rPr>
      <w:rFonts w:eastAsia="Times New Roman" w:cstheme="majorHAnsi"/>
      <w:sz w:val="20"/>
      <w:szCs w:val="20"/>
      <w:lang w:val="en-AU" w:eastAsia="en-AU"/>
    </w:rPr>
  </w:style>
  <w:style w:type="character" w:customStyle="1" w:styleId="ListParagraphChar">
    <w:name w:val="List Paragraph Char"/>
    <w:aliases w:val="List Paragraph1 Char,lp1 Char,Bullet List Char,FooterText Char,Liste à puce - Normal Char,Texte-Nelite Char,normal Char,Normal1 Char,Normal11 Char,Figure_name Char,Equipment Char,Numbered Indented Text Char,List_TIS Char,Ref Char"/>
    <w:basedOn w:val="DefaultParagraphFont"/>
    <w:link w:val="ListParagraph"/>
    <w:uiPriority w:val="34"/>
    <w:qFormat/>
    <w:rsid w:val="006D66A4"/>
    <w:rPr>
      <w:sz w:val="20"/>
    </w:rPr>
  </w:style>
  <w:style w:type="table" w:customStyle="1" w:styleId="Bordure2">
    <w:name w:val="Bordure2"/>
    <w:basedOn w:val="TableNormal"/>
    <w:next w:val="TableGrid"/>
    <w:rsid w:val="004B78F7"/>
    <w:pPr>
      <w:widowControl w:val="0"/>
      <w:spacing w:after="0" w:line="240" w:lineRule="auto"/>
    </w:pPr>
    <w:rPr>
      <w:rFonts w:ascii="Calibri" w:eastAsia="Times New Roman" w:hAnsi="Calibri" w:cs="Times New Roman"/>
      <w:color w:val="000000"/>
      <w:sz w:val="20"/>
      <w:szCs w:val="20"/>
      <w:lang w:val="en-AU" w:eastAsia="en-AU"/>
    </w:rPr>
    <w:tblPr>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rPr>
      <w:cantSplit/>
    </w:trPr>
    <w:tcPr>
      <w:shd w:val="clear" w:color="auto" w:fill="FFFFFF"/>
    </w:tcPr>
    <w:tblStylePr w:type="firstRow">
      <w:pPr>
        <w:keepNext/>
        <w:wordWrap/>
        <w:spacing w:beforeLines="0" w:beforeAutospacing="0" w:afterLines="0" w:afterAutospacing="0"/>
      </w:pPr>
      <w:rPr>
        <w:rFonts w:ascii="Calibri" w:hAnsi="Calibri"/>
        <w:b w:val="0"/>
        <w:color w:val="000000"/>
        <w:sz w:val="20"/>
      </w:rPr>
      <w:tblPr/>
      <w:trPr>
        <w:tblHeader/>
      </w:trPr>
      <w:tcPr>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l2br w:val="nil"/>
          <w:tr2bl w:val="nil"/>
        </w:tcBorders>
        <w:shd w:val="clear" w:color="auto" w:fill="99CCFF"/>
      </w:tcPr>
    </w:tblStylePr>
  </w:style>
  <w:style w:type="character" w:customStyle="1" w:styleId="BHPBBodyTextChar">
    <w:name w:val="BHPB Body Text Char"/>
    <w:link w:val="BHPBBodyText"/>
    <w:uiPriority w:val="99"/>
    <w:locked/>
    <w:rsid w:val="005F7902"/>
    <w:rPr>
      <w:rFonts w:ascii="Arial" w:eastAsia="MS Mincho" w:hAnsi="Arial"/>
      <w:lang w:eastAsia="ja-JP"/>
    </w:rPr>
  </w:style>
  <w:style w:type="paragraph" w:customStyle="1" w:styleId="BHPBBodyText">
    <w:name w:val="BHPB Body Text"/>
    <w:basedOn w:val="Normal"/>
    <w:link w:val="BHPBBodyTextChar"/>
    <w:uiPriority w:val="99"/>
    <w:qFormat/>
    <w:rsid w:val="005F7902"/>
    <w:pPr>
      <w:spacing w:before="120" w:after="120" w:line="240" w:lineRule="auto"/>
    </w:pPr>
    <w:rPr>
      <w:rFonts w:ascii="Arial" w:eastAsia="MS Mincho" w:hAnsi="Arial"/>
      <w:sz w:val="22"/>
      <w:lang w:eastAsia="ja-JP"/>
    </w:rPr>
  </w:style>
  <w:style w:type="table" w:styleId="GridTable5Dark-Accent6">
    <w:name w:val="Grid Table 5 Dark Accent 6"/>
    <w:basedOn w:val="TableNormal"/>
    <w:uiPriority w:val="50"/>
    <w:rsid w:val="00DF05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4FBC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5732A"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5732A"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5732A"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5732A" w:themeFill="accent6"/>
      </w:tcPr>
    </w:tblStylePr>
    <w:tblStylePr w:type="band1Vert">
      <w:tblPr/>
      <w:tcPr>
        <w:shd w:val="clear" w:color="auto" w:fill="69F899" w:themeFill="accent6" w:themeFillTint="66"/>
      </w:tcPr>
    </w:tblStylePr>
    <w:tblStylePr w:type="band1Horz">
      <w:tblPr/>
      <w:tcPr>
        <w:shd w:val="clear" w:color="auto" w:fill="69F899" w:themeFill="accent6" w:themeFillTint="66"/>
      </w:tcPr>
    </w:tblStylePr>
  </w:style>
  <w:style w:type="character" w:customStyle="1" w:styleId="hljs-parameter">
    <w:name w:val="hljs-parameter"/>
    <w:basedOn w:val="DefaultParagraphFont"/>
    <w:rsid w:val="00E53E3B"/>
  </w:style>
  <w:style w:type="character" w:customStyle="1" w:styleId="hljs-pscommand">
    <w:name w:val="hljs-pscommand"/>
    <w:basedOn w:val="DefaultParagraphFont"/>
    <w:rsid w:val="00F04953"/>
  </w:style>
  <w:style w:type="character" w:customStyle="1" w:styleId="hljs-literal">
    <w:name w:val="hljs-literal"/>
    <w:basedOn w:val="DefaultParagraphFont"/>
    <w:rsid w:val="00F04953"/>
  </w:style>
  <w:style w:type="character" w:styleId="Mention">
    <w:name w:val="Mention"/>
    <w:basedOn w:val="DefaultParagraphFont"/>
    <w:uiPriority w:val="99"/>
    <w:unhideWhenUsed/>
    <w:rsid w:val="0002608E"/>
    <w:rPr>
      <w:color w:val="2B579A"/>
      <w:shd w:val="clear" w:color="auto" w:fill="E1DFDD"/>
    </w:rPr>
  </w:style>
  <w:style w:type="table" w:customStyle="1" w:styleId="AvanadeOrangeTableStyle">
    <w:name w:val="Avanade Orange Table Style"/>
    <w:basedOn w:val="GridTable5Dark-Accent6"/>
    <w:uiPriority w:val="99"/>
    <w:rsid w:val="008E1204"/>
    <w:rPr>
      <w:rFonts w:ascii="Arial" w:eastAsia="Times New Roman" w:hAnsi="Arial" w:cs="Times New Roman"/>
      <w:color w:val="FFFFFF" w:themeColor="background1"/>
      <w:sz w:val="20"/>
      <w:szCs w:val="20"/>
      <w:lang w:val="en-GB" w:eastAsia="en-GB"/>
    </w:rPr>
    <w:tblPr>
      <w:tblInd w:w="0" w:type="nil"/>
      <w:tblCellMar>
        <w:top w:w="57" w:type="dxa"/>
      </w:tblCellMar>
    </w:tblPr>
    <w:tcPr>
      <w:shd w:val="clear" w:color="auto" w:fill="B4FBC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5732A"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5732A" w:themeFill="accent6"/>
      </w:tcPr>
    </w:tblStylePr>
    <w:tblStylePr w:type="firstCol">
      <w:rPr>
        <w:rFonts w:ascii="Arial" w:hAnsi="Arial" w:cs="Arial" w:hint="default"/>
        <w:b/>
        <w:bCs/>
        <w:i w:val="0"/>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5732A" w:themeFill="accent6"/>
      </w:tcPr>
    </w:tblStylePr>
    <w:tblStylePr w:type="lastCol">
      <w:rPr>
        <w:b/>
        <w:bCs/>
        <w:color w:val="auto"/>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5732A" w:themeFill="accent6"/>
      </w:tcPr>
    </w:tblStylePr>
    <w:tblStylePr w:type="band1Vert">
      <w:tblPr/>
      <w:tcPr>
        <w:shd w:val="clear" w:color="auto" w:fill="69F899" w:themeFill="accent6" w:themeFillTint="66"/>
      </w:tcPr>
    </w:tblStylePr>
    <w:tblStylePr w:type="band1Horz">
      <w:rPr>
        <w:color w:val="auto"/>
      </w:rPr>
      <w:tblPr/>
      <w:tcPr>
        <w:shd w:val="clear" w:color="auto" w:fill="69F899" w:themeFill="accent6" w:themeFillTint="66"/>
      </w:tcPr>
    </w:tblStylePr>
    <w:tblStylePr w:type="band2Horz">
      <w:rPr>
        <w:color w:val="auto"/>
      </w:rPr>
    </w:tblStylePr>
  </w:style>
  <w:style w:type="paragraph" w:customStyle="1" w:styleId="xmsonormal">
    <w:name w:val="x_msonormal"/>
    <w:basedOn w:val="Normal"/>
    <w:rsid w:val="003257E7"/>
    <w:pPr>
      <w:spacing w:line="240" w:lineRule="auto"/>
    </w:pPr>
    <w:rPr>
      <w:rFonts w:ascii="Calibri" w:hAnsi="Calibri" w:cs="Calibri"/>
      <w:sz w:val="22"/>
      <w:lang w:val="en-AU" w:eastAsia="en-AU"/>
    </w:rPr>
  </w:style>
  <w:style w:type="character" w:styleId="HTMLCode">
    <w:name w:val="HTML Code"/>
    <w:basedOn w:val="DefaultParagraphFont"/>
    <w:uiPriority w:val="99"/>
    <w:semiHidden/>
    <w:unhideWhenUsed/>
    <w:rsid w:val="00785D2D"/>
    <w:rPr>
      <w:rFonts w:ascii="Courier New" w:eastAsia="Times New Roman" w:hAnsi="Courier New" w:cs="Courier New"/>
      <w:sz w:val="20"/>
      <w:szCs w:val="20"/>
    </w:rPr>
  </w:style>
  <w:style w:type="character" w:customStyle="1" w:styleId="hljs-comment">
    <w:name w:val="hljs-comment"/>
    <w:basedOn w:val="DefaultParagraphFont"/>
    <w:rsid w:val="0016668A"/>
  </w:style>
  <w:style w:type="character" w:customStyle="1" w:styleId="hljs-variable">
    <w:name w:val="hljs-variable"/>
    <w:basedOn w:val="DefaultParagraphFont"/>
    <w:rsid w:val="0016668A"/>
  </w:style>
  <w:style w:type="character" w:customStyle="1" w:styleId="hljs-string">
    <w:name w:val="hljs-string"/>
    <w:basedOn w:val="DefaultParagraphFont"/>
    <w:rsid w:val="0016668A"/>
  </w:style>
  <w:style w:type="table" w:customStyle="1" w:styleId="GridTable4-Accent11">
    <w:name w:val="Grid Table 4 - Accent 11"/>
    <w:basedOn w:val="TableNormal"/>
    <w:uiPriority w:val="49"/>
    <w:rsid w:val="00F45C80"/>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4" w:space="0" w:color="FF9A66" w:themeColor="accent1" w:themeTint="99"/>
        <w:left w:val="single" w:sz="4" w:space="0" w:color="FF9A66" w:themeColor="accent1" w:themeTint="99"/>
        <w:bottom w:val="single" w:sz="4" w:space="0" w:color="FF9A66" w:themeColor="accent1" w:themeTint="99"/>
        <w:right w:val="single" w:sz="4" w:space="0" w:color="FF9A66" w:themeColor="accent1" w:themeTint="99"/>
        <w:insideH w:val="single" w:sz="4" w:space="0" w:color="FF9A66" w:themeColor="accent1" w:themeTint="99"/>
        <w:insideV w:val="single" w:sz="4" w:space="0" w:color="FF9A66" w:themeColor="accent1" w:themeTint="99"/>
      </w:tblBorders>
      <w:tblCellMar>
        <w:top w:w="29" w:type="dxa"/>
        <w:bottom w:w="29" w:type="dxa"/>
      </w:tblCellMar>
    </w:tblPr>
    <w:tblStylePr w:type="firstRow">
      <w:rPr>
        <w:b/>
        <w:bCs/>
        <w:color w:val="FFFFFF" w:themeColor="background1"/>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nil"/>
          <w:insideV w:val="nil"/>
        </w:tcBorders>
        <w:shd w:val="clear" w:color="auto" w:fill="FF5800" w:themeFill="accent1"/>
      </w:tcPr>
    </w:tblStylePr>
    <w:tblStylePr w:type="lastRow">
      <w:rPr>
        <w:b/>
        <w:bCs/>
      </w:rPr>
      <w:tblPr/>
      <w:tcPr>
        <w:tcBorders>
          <w:top w:val="double" w:sz="4" w:space="0" w:color="FF5800" w:themeColor="accent1"/>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customStyle="1" w:styleId="AvanadeTableGrid">
    <w:name w:val="Avanade Table Grid"/>
    <w:basedOn w:val="TableNormal"/>
    <w:rsid w:val="00500B3F"/>
    <w:pPr>
      <w:spacing w:after="0" w:line="240" w:lineRule="auto"/>
    </w:pPr>
    <w:rPr>
      <w:rFonts w:ascii="Verdana" w:eastAsia="Times New Roman" w:hAnsi="Verdana" w:cs="Times New Roman"/>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jc w:val="left"/>
      </w:pPr>
      <w:rPr>
        <w:rFonts w:ascii="Helvetica" w:hAnsi="Helvetica"/>
        <w:b/>
        <w:sz w:val="22"/>
      </w:rPr>
      <w:tblPr/>
      <w:tcPr>
        <w:shd w:val="clear" w:color="auto" w:fill="B3B3B3"/>
      </w:tcPr>
    </w:tblStylePr>
  </w:style>
  <w:style w:type="paragraph" w:styleId="HTMLPreformatted">
    <w:name w:val="HTML Preformatted"/>
    <w:basedOn w:val="Normal"/>
    <w:link w:val="HTMLPreformattedChar"/>
    <w:uiPriority w:val="99"/>
    <w:semiHidden/>
    <w:unhideWhenUsed/>
    <w:rsid w:val="007B2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val="en-AU" w:eastAsia="en-AU"/>
    </w:rPr>
  </w:style>
  <w:style w:type="character" w:customStyle="1" w:styleId="HTMLPreformattedChar">
    <w:name w:val="HTML Preformatted Char"/>
    <w:basedOn w:val="DefaultParagraphFont"/>
    <w:link w:val="HTMLPreformatted"/>
    <w:uiPriority w:val="99"/>
    <w:semiHidden/>
    <w:rsid w:val="007B2C28"/>
    <w:rPr>
      <w:rFonts w:ascii="Courier New" w:eastAsia="Times New Roman" w:hAnsi="Courier New" w:cs="Courier New"/>
      <w:sz w:val="20"/>
      <w:szCs w:val="20"/>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519">
      <w:bodyDiv w:val="1"/>
      <w:marLeft w:val="0"/>
      <w:marRight w:val="0"/>
      <w:marTop w:val="0"/>
      <w:marBottom w:val="0"/>
      <w:divBdr>
        <w:top w:val="none" w:sz="0" w:space="0" w:color="auto"/>
        <w:left w:val="none" w:sz="0" w:space="0" w:color="auto"/>
        <w:bottom w:val="none" w:sz="0" w:space="0" w:color="auto"/>
        <w:right w:val="none" w:sz="0" w:space="0" w:color="auto"/>
      </w:divBdr>
    </w:div>
    <w:div w:id="6836339">
      <w:bodyDiv w:val="1"/>
      <w:marLeft w:val="0"/>
      <w:marRight w:val="0"/>
      <w:marTop w:val="0"/>
      <w:marBottom w:val="0"/>
      <w:divBdr>
        <w:top w:val="none" w:sz="0" w:space="0" w:color="auto"/>
        <w:left w:val="none" w:sz="0" w:space="0" w:color="auto"/>
        <w:bottom w:val="none" w:sz="0" w:space="0" w:color="auto"/>
        <w:right w:val="none" w:sz="0" w:space="0" w:color="auto"/>
      </w:divBdr>
    </w:div>
    <w:div w:id="8144937">
      <w:bodyDiv w:val="1"/>
      <w:marLeft w:val="0"/>
      <w:marRight w:val="0"/>
      <w:marTop w:val="0"/>
      <w:marBottom w:val="0"/>
      <w:divBdr>
        <w:top w:val="none" w:sz="0" w:space="0" w:color="auto"/>
        <w:left w:val="none" w:sz="0" w:space="0" w:color="auto"/>
        <w:bottom w:val="none" w:sz="0" w:space="0" w:color="auto"/>
        <w:right w:val="none" w:sz="0" w:space="0" w:color="auto"/>
      </w:divBdr>
    </w:div>
    <w:div w:id="25525123">
      <w:bodyDiv w:val="1"/>
      <w:marLeft w:val="0"/>
      <w:marRight w:val="0"/>
      <w:marTop w:val="0"/>
      <w:marBottom w:val="0"/>
      <w:divBdr>
        <w:top w:val="none" w:sz="0" w:space="0" w:color="auto"/>
        <w:left w:val="none" w:sz="0" w:space="0" w:color="auto"/>
        <w:bottom w:val="none" w:sz="0" w:space="0" w:color="auto"/>
        <w:right w:val="none" w:sz="0" w:space="0" w:color="auto"/>
      </w:divBdr>
      <w:divsChild>
        <w:div w:id="694233258">
          <w:marLeft w:val="0"/>
          <w:marRight w:val="0"/>
          <w:marTop w:val="45"/>
          <w:marBottom w:val="60"/>
          <w:divBdr>
            <w:top w:val="none" w:sz="0" w:space="0" w:color="auto"/>
            <w:left w:val="none" w:sz="0" w:space="0" w:color="auto"/>
            <w:bottom w:val="none" w:sz="0" w:space="0" w:color="auto"/>
            <w:right w:val="none" w:sz="0" w:space="0" w:color="auto"/>
          </w:divBdr>
          <w:divsChild>
            <w:div w:id="17426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29">
      <w:bodyDiv w:val="1"/>
      <w:marLeft w:val="0"/>
      <w:marRight w:val="0"/>
      <w:marTop w:val="0"/>
      <w:marBottom w:val="0"/>
      <w:divBdr>
        <w:top w:val="none" w:sz="0" w:space="0" w:color="auto"/>
        <w:left w:val="none" w:sz="0" w:space="0" w:color="auto"/>
        <w:bottom w:val="none" w:sz="0" w:space="0" w:color="auto"/>
        <w:right w:val="none" w:sz="0" w:space="0" w:color="auto"/>
      </w:divBdr>
    </w:div>
    <w:div w:id="44255295">
      <w:bodyDiv w:val="1"/>
      <w:marLeft w:val="0"/>
      <w:marRight w:val="0"/>
      <w:marTop w:val="0"/>
      <w:marBottom w:val="0"/>
      <w:divBdr>
        <w:top w:val="none" w:sz="0" w:space="0" w:color="auto"/>
        <w:left w:val="none" w:sz="0" w:space="0" w:color="auto"/>
        <w:bottom w:val="none" w:sz="0" w:space="0" w:color="auto"/>
        <w:right w:val="none" w:sz="0" w:space="0" w:color="auto"/>
      </w:divBdr>
    </w:div>
    <w:div w:id="45493461">
      <w:bodyDiv w:val="1"/>
      <w:marLeft w:val="0"/>
      <w:marRight w:val="0"/>
      <w:marTop w:val="0"/>
      <w:marBottom w:val="0"/>
      <w:divBdr>
        <w:top w:val="none" w:sz="0" w:space="0" w:color="auto"/>
        <w:left w:val="none" w:sz="0" w:space="0" w:color="auto"/>
        <w:bottom w:val="none" w:sz="0" w:space="0" w:color="auto"/>
        <w:right w:val="none" w:sz="0" w:space="0" w:color="auto"/>
      </w:divBdr>
    </w:div>
    <w:div w:id="52242750">
      <w:bodyDiv w:val="1"/>
      <w:marLeft w:val="0"/>
      <w:marRight w:val="0"/>
      <w:marTop w:val="0"/>
      <w:marBottom w:val="0"/>
      <w:divBdr>
        <w:top w:val="none" w:sz="0" w:space="0" w:color="auto"/>
        <w:left w:val="none" w:sz="0" w:space="0" w:color="auto"/>
        <w:bottom w:val="none" w:sz="0" w:space="0" w:color="auto"/>
        <w:right w:val="none" w:sz="0" w:space="0" w:color="auto"/>
      </w:divBdr>
    </w:div>
    <w:div w:id="68356954">
      <w:bodyDiv w:val="1"/>
      <w:marLeft w:val="0"/>
      <w:marRight w:val="0"/>
      <w:marTop w:val="0"/>
      <w:marBottom w:val="0"/>
      <w:divBdr>
        <w:top w:val="none" w:sz="0" w:space="0" w:color="auto"/>
        <w:left w:val="none" w:sz="0" w:space="0" w:color="auto"/>
        <w:bottom w:val="none" w:sz="0" w:space="0" w:color="auto"/>
        <w:right w:val="none" w:sz="0" w:space="0" w:color="auto"/>
      </w:divBdr>
      <w:divsChild>
        <w:div w:id="1036346399">
          <w:marLeft w:val="60"/>
          <w:marRight w:val="60"/>
          <w:marTop w:val="0"/>
          <w:marBottom w:val="0"/>
          <w:divBdr>
            <w:top w:val="none" w:sz="0" w:space="0" w:color="auto"/>
            <w:left w:val="none" w:sz="0" w:space="0" w:color="auto"/>
            <w:bottom w:val="none" w:sz="0" w:space="0" w:color="auto"/>
            <w:right w:val="none" w:sz="0" w:space="0" w:color="auto"/>
          </w:divBdr>
        </w:div>
      </w:divsChild>
    </w:div>
    <w:div w:id="110443096">
      <w:bodyDiv w:val="1"/>
      <w:marLeft w:val="0"/>
      <w:marRight w:val="0"/>
      <w:marTop w:val="0"/>
      <w:marBottom w:val="0"/>
      <w:divBdr>
        <w:top w:val="none" w:sz="0" w:space="0" w:color="auto"/>
        <w:left w:val="none" w:sz="0" w:space="0" w:color="auto"/>
        <w:bottom w:val="none" w:sz="0" w:space="0" w:color="auto"/>
        <w:right w:val="none" w:sz="0" w:space="0" w:color="auto"/>
      </w:divBdr>
      <w:divsChild>
        <w:div w:id="985015542">
          <w:marLeft w:val="0"/>
          <w:marRight w:val="0"/>
          <w:marTop w:val="0"/>
          <w:marBottom w:val="0"/>
          <w:divBdr>
            <w:top w:val="none" w:sz="0" w:space="0" w:color="auto"/>
            <w:left w:val="none" w:sz="0" w:space="0" w:color="auto"/>
            <w:bottom w:val="none" w:sz="0" w:space="0" w:color="auto"/>
            <w:right w:val="none" w:sz="0" w:space="0" w:color="auto"/>
          </w:divBdr>
          <w:divsChild>
            <w:div w:id="1451633285">
              <w:marLeft w:val="0"/>
              <w:marRight w:val="0"/>
              <w:marTop w:val="0"/>
              <w:marBottom w:val="0"/>
              <w:divBdr>
                <w:top w:val="none" w:sz="0" w:space="0" w:color="auto"/>
                <w:left w:val="none" w:sz="0" w:space="0" w:color="auto"/>
                <w:bottom w:val="none" w:sz="0" w:space="0" w:color="auto"/>
                <w:right w:val="none" w:sz="0" w:space="0" w:color="auto"/>
              </w:divBdr>
              <w:divsChild>
                <w:div w:id="163014662">
                  <w:marLeft w:val="0"/>
                  <w:marRight w:val="0"/>
                  <w:marTop w:val="0"/>
                  <w:marBottom w:val="0"/>
                  <w:divBdr>
                    <w:top w:val="none" w:sz="0" w:space="0" w:color="auto"/>
                    <w:left w:val="none" w:sz="0" w:space="0" w:color="auto"/>
                    <w:bottom w:val="none" w:sz="0" w:space="0" w:color="auto"/>
                    <w:right w:val="none" w:sz="0" w:space="0" w:color="auto"/>
                  </w:divBdr>
                  <w:divsChild>
                    <w:div w:id="1149444198">
                      <w:marLeft w:val="0"/>
                      <w:marRight w:val="0"/>
                      <w:marTop w:val="0"/>
                      <w:marBottom w:val="0"/>
                      <w:divBdr>
                        <w:top w:val="none" w:sz="0" w:space="0" w:color="auto"/>
                        <w:left w:val="none" w:sz="0" w:space="0" w:color="auto"/>
                        <w:bottom w:val="none" w:sz="0" w:space="0" w:color="auto"/>
                        <w:right w:val="none" w:sz="0" w:space="0" w:color="auto"/>
                      </w:divBdr>
                      <w:divsChild>
                        <w:div w:id="1825971514">
                          <w:marLeft w:val="0"/>
                          <w:marRight w:val="0"/>
                          <w:marTop w:val="0"/>
                          <w:marBottom w:val="0"/>
                          <w:divBdr>
                            <w:top w:val="none" w:sz="0" w:space="0" w:color="auto"/>
                            <w:left w:val="none" w:sz="0" w:space="0" w:color="auto"/>
                            <w:bottom w:val="none" w:sz="0" w:space="0" w:color="auto"/>
                            <w:right w:val="none" w:sz="0" w:space="0" w:color="auto"/>
                          </w:divBdr>
                          <w:divsChild>
                            <w:div w:id="836698338">
                              <w:marLeft w:val="0"/>
                              <w:marRight w:val="0"/>
                              <w:marTop w:val="0"/>
                              <w:marBottom w:val="0"/>
                              <w:divBdr>
                                <w:top w:val="none" w:sz="0" w:space="0" w:color="auto"/>
                                <w:left w:val="none" w:sz="0" w:space="0" w:color="auto"/>
                                <w:bottom w:val="none" w:sz="0" w:space="0" w:color="auto"/>
                                <w:right w:val="none" w:sz="0" w:space="0" w:color="auto"/>
                              </w:divBdr>
                              <w:divsChild>
                                <w:div w:id="153060723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4022">
      <w:bodyDiv w:val="1"/>
      <w:marLeft w:val="0"/>
      <w:marRight w:val="0"/>
      <w:marTop w:val="0"/>
      <w:marBottom w:val="0"/>
      <w:divBdr>
        <w:top w:val="none" w:sz="0" w:space="0" w:color="auto"/>
        <w:left w:val="none" w:sz="0" w:space="0" w:color="auto"/>
        <w:bottom w:val="none" w:sz="0" w:space="0" w:color="auto"/>
        <w:right w:val="none" w:sz="0" w:space="0" w:color="auto"/>
      </w:divBdr>
      <w:divsChild>
        <w:div w:id="1890148980">
          <w:marLeft w:val="0"/>
          <w:marRight w:val="0"/>
          <w:marTop w:val="0"/>
          <w:marBottom w:val="0"/>
          <w:divBdr>
            <w:top w:val="none" w:sz="0" w:space="0" w:color="auto"/>
            <w:left w:val="none" w:sz="0" w:space="0" w:color="auto"/>
            <w:bottom w:val="none" w:sz="0" w:space="0" w:color="auto"/>
            <w:right w:val="none" w:sz="0" w:space="0" w:color="auto"/>
          </w:divBdr>
        </w:div>
      </w:divsChild>
    </w:div>
    <w:div w:id="144130639">
      <w:bodyDiv w:val="1"/>
      <w:marLeft w:val="0"/>
      <w:marRight w:val="0"/>
      <w:marTop w:val="0"/>
      <w:marBottom w:val="0"/>
      <w:divBdr>
        <w:top w:val="none" w:sz="0" w:space="0" w:color="auto"/>
        <w:left w:val="none" w:sz="0" w:space="0" w:color="auto"/>
        <w:bottom w:val="none" w:sz="0" w:space="0" w:color="auto"/>
        <w:right w:val="none" w:sz="0" w:space="0" w:color="auto"/>
      </w:divBdr>
      <w:divsChild>
        <w:div w:id="952979181">
          <w:marLeft w:val="0"/>
          <w:marRight w:val="0"/>
          <w:marTop w:val="0"/>
          <w:marBottom w:val="0"/>
          <w:divBdr>
            <w:top w:val="none" w:sz="0" w:space="0" w:color="auto"/>
            <w:left w:val="none" w:sz="0" w:space="0" w:color="auto"/>
            <w:bottom w:val="none" w:sz="0" w:space="0" w:color="auto"/>
            <w:right w:val="none" w:sz="0" w:space="0" w:color="auto"/>
          </w:divBdr>
        </w:div>
      </w:divsChild>
    </w:div>
    <w:div w:id="144670029">
      <w:bodyDiv w:val="1"/>
      <w:marLeft w:val="0"/>
      <w:marRight w:val="0"/>
      <w:marTop w:val="0"/>
      <w:marBottom w:val="0"/>
      <w:divBdr>
        <w:top w:val="none" w:sz="0" w:space="0" w:color="auto"/>
        <w:left w:val="none" w:sz="0" w:space="0" w:color="auto"/>
        <w:bottom w:val="none" w:sz="0" w:space="0" w:color="auto"/>
        <w:right w:val="none" w:sz="0" w:space="0" w:color="auto"/>
      </w:divBdr>
      <w:divsChild>
        <w:div w:id="920675623">
          <w:marLeft w:val="0"/>
          <w:marRight w:val="0"/>
          <w:marTop w:val="0"/>
          <w:marBottom w:val="0"/>
          <w:divBdr>
            <w:top w:val="none" w:sz="0" w:space="0" w:color="auto"/>
            <w:left w:val="none" w:sz="0" w:space="0" w:color="auto"/>
            <w:bottom w:val="none" w:sz="0" w:space="0" w:color="auto"/>
            <w:right w:val="none" w:sz="0" w:space="0" w:color="auto"/>
          </w:divBdr>
        </w:div>
      </w:divsChild>
    </w:div>
    <w:div w:id="153105833">
      <w:bodyDiv w:val="1"/>
      <w:marLeft w:val="0"/>
      <w:marRight w:val="0"/>
      <w:marTop w:val="0"/>
      <w:marBottom w:val="0"/>
      <w:divBdr>
        <w:top w:val="none" w:sz="0" w:space="0" w:color="auto"/>
        <w:left w:val="none" w:sz="0" w:space="0" w:color="auto"/>
        <w:bottom w:val="none" w:sz="0" w:space="0" w:color="auto"/>
        <w:right w:val="none" w:sz="0" w:space="0" w:color="auto"/>
      </w:divBdr>
    </w:div>
    <w:div w:id="161941645">
      <w:bodyDiv w:val="1"/>
      <w:marLeft w:val="0"/>
      <w:marRight w:val="0"/>
      <w:marTop w:val="0"/>
      <w:marBottom w:val="0"/>
      <w:divBdr>
        <w:top w:val="none" w:sz="0" w:space="0" w:color="auto"/>
        <w:left w:val="none" w:sz="0" w:space="0" w:color="auto"/>
        <w:bottom w:val="none" w:sz="0" w:space="0" w:color="auto"/>
        <w:right w:val="none" w:sz="0" w:space="0" w:color="auto"/>
      </w:divBdr>
      <w:divsChild>
        <w:div w:id="447505885">
          <w:marLeft w:val="0"/>
          <w:marRight w:val="0"/>
          <w:marTop w:val="0"/>
          <w:marBottom w:val="0"/>
          <w:divBdr>
            <w:top w:val="none" w:sz="0" w:space="0" w:color="auto"/>
            <w:left w:val="none" w:sz="0" w:space="0" w:color="auto"/>
            <w:bottom w:val="none" w:sz="0" w:space="0" w:color="auto"/>
            <w:right w:val="none" w:sz="0" w:space="0" w:color="auto"/>
          </w:divBdr>
        </w:div>
      </w:divsChild>
    </w:div>
    <w:div w:id="163207947">
      <w:bodyDiv w:val="1"/>
      <w:marLeft w:val="0"/>
      <w:marRight w:val="0"/>
      <w:marTop w:val="0"/>
      <w:marBottom w:val="0"/>
      <w:divBdr>
        <w:top w:val="none" w:sz="0" w:space="0" w:color="auto"/>
        <w:left w:val="none" w:sz="0" w:space="0" w:color="auto"/>
        <w:bottom w:val="none" w:sz="0" w:space="0" w:color="auto"/>
        <w:right w:val="none" w:sz="0" w:space="0" w:color="auto"/>
      </w:divBdr>
      <w:divsChild>
        <w:div w:id="1823890016">
          <w:marLeft w:val="0"/>
          <w:marRight w:val="0"/>
          <w:marTop w:val="45"/>
          <w:marBottom w:val="60"/>
          <w:divBdr>
            <w:top w:val="none" w:sz="0" w:space="0" w:color="auto"/>
            <w:left w:val="none" w:sz="0" w:space="0" w:color="auto"/>
            <w:bottom w:val="none" w:sz="0" w:space="0" w:color="auto"/>
            <w:right w:val="none" w:sz="0" w:space="0" w:color="auto"/>
          </w:divBdr>
          <w:divsChild>
            <w:div w:id="13287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106">
      <w:bodyDiv w:val="1"/>
      <w:marLeft w:val="0"/>
      <w:marRight w:val="0"/>
      <w:marTop w:val="0"/>
      <w:marBottom w:val="0"/>
      <w:divBdr>
        <w:top w:val="none" w:sz="0" w:space="0" w:color="auto"/>
        <w:left w:val="none" w:sz="0" w:space="0" w:color="auto"/>
        <w:bottom w:val="none" w:sz="0" w:space="0" w:color="auto"/>
        <w:right w:val="none" w:sz="0" w:space="0" w:color="auto"/>
      </w:divBdr>
    </w:div>
    <w:div w:id="180357955">
      <w:bodyDiv w:val="1"/>
      <w:marLeft w:val="0"/>
      <w:marRight w:val="0"/>
      <w:marTop w:val="0"/>
      <w:marBottom w:val="0"/>
      <w:divBdr>
        <w:top w:val="none" w:sz="0" w:space="0" w:color="auto"/>
        <w:left w:val="none" w:sz="0" w:space="0" w:color="auto"/>
        <w:bottom w:val="none" w:sz="0" w:space="0" w:color="auto"/>
        <w:right w:val="none" w:sz="0" w:space="0" w:color="auto"/>
      </w:divBdr>
    </w:div>
    <w:div w:id="193930643">
      <w:bodyDiv w:val="1"/>
      <w:marLeft w:val="0"/>
      <w:marRight w:val="0"/>
      <w:marTop w:val="0"/>
      <w:marBottom w:val="0"/>
      <w:divBdr>
        <w:top w:val="none" w:sz="0" w:space="0" w:color="auto"/>
        <w:left w:val="none" w:sz="0" w:space="0" w:color="auto"/>
        <w:bottom w:val="none" w:sz="0" w:space="0" w:color="auto"/>
        <w:right w:val="none" w:sz="0" w:space="0" w:color="auto"/>
      </w:divBdr>
    </w:div>
    <w:div w:id="198278145">
      <w:bodyDiv w:val="1"/>
      <w:marLeft w:val="0"/>
      <w:marRight w:val="0"/>
      <w:marTop w:val="0"/>
      <w:marBottom w:val="0"/>
      <w:divBdr>
        <w:top w:val="none" w:sz="0" w:space="0" w:color="auto"/>
        <w:left w:val="none" w:sz="0" w:space="0" w:color="auto"/>
        <w:bottom w:val="none" w:sz="0" w:space="0" w:color="auto"/>
        <w:right w:val="none" w:sz="0" w:space="0" w:color="auto"/>
      </w:divBdr>
      <w:divsChild>
        <w:div w:id="564221707">
          <w:marLeft w:val="0"/>
          <w:marRight w:val="0"/>
          <w:marTop w:val="45"/>
          <w:marBottom w:val="60"/>
          <w:divBdr>
            <w:top w:val="none" w:sz="0" w:space="0" w:color="auto"/>
            <w:left w:val="none" w:sz="0" w:space="0" w:color="auto"/>
            <w:bottom w:val="none" w:sz="0" w:space="0" w:color="auto"/>
            <w:right w:val="none" w:sz="0" w:space="0" w:color="auto"/>
          </w:divBdr>
          <w:divsChild>
            <w:div w:id="19757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8329">
      <w:bodyDiv w:val="1"/>
      <w:marLeft w:val="0"/>
      <w:marRight w:val="0"/>
      <w:marTop w:val="0"/>
      <w:marBottom w:val="0"/>
      <w:divBdr>
        <w:top w:val="none" w:sz="0" w:space="0" w:color="auto"/>
        <w:left w:val="none" w:sz="0" w:space="0" w:color="auto"/>
        <w:bottom w:val="none" w:sz="0" w:space="0" w:color="auto"/>
        <w:right w:val="none" w:sz="0" w:space="0" w:color="auto"/>
      </w:divBdr>
    </w:div>
    <w:div w:id="207226060">
      <w:bodyDiv w:val="1"/>
      <w:marLeft w:val="0"/>
      <w:marRight w:val="0"/>
      <w:marTop w:val="0"/>
      <w:marBottom w:val="0"/>
      <w:divBdr>
        <w:top w:val="none" w:sz="0" w:space="0" w:color="auto"/>
        <w:left w:val="none" w:sz="0" w:space="0" w:color="auto"/>
        <w:bottom w:val="none" w:sz="0" w:space="0" w:color="auto"/>
        <w:right w:val="none" w:sz="0" w:space="0" w:color="auto"/>
      </w:divBdr>
    </w:div>
    <w:div w:id="207881715">
      <w:bodyDiv w:val="1"/>
      <w:marLeft w:val="0"/>
      <w:marRight w:val="0"/>
      <w:marTop w:val="0"/>
      <w:marBottom w:val="0"/>
      <w:divBdr>
        <w:top w:val="none" w:sz="0" w:space="0" w:color="auto"/>
        <w:left w:val="none" w:sz="0" w:space="0" w:color="auto"/>
        <w:bottom w:val="none" w:sz="0" w:space="0" w:color="auto"/>
        <w:right w:val="none" w:sz="0" w:space="0" w:color="auto"/>
      </w:divBdr>
    </w:div>
    <w:div w:id="236285508">
      <w:bodyDiv w:val="1"/>
      <w:marLeft w:val="0"/>
      <w:marRight w:val="0"/>
      <w:marTop w:val="0"/>
      <w:marBottom w:val="0"/>
      <w:divBdr>
        <w:top w:val="none" w:sz="0" w:space="0" w:color="auto"/>
        <w:left w:val="none" w:sz="0" w:space="0" w:color="auto"/>
        <w:bottom w:val="none" w:sz="0" w:space="0" w:color="auto"/>
        <w:right w:val="none" w:sz="0" w:space="0" w:color="auto"/>
      </w:divBdr>
      <w:divsChild>
        <w:div w:id="698508324">
          <w:marLeft w:val="0"/>
          <w:marRight w:val="0"/>
          <w:marTop w:val="0"/>
          <w:marBottom w:val="0"/>
          <w:divBdr>
            <w:top w:val="none" w:sz="0" w:space="0" w:color="auto"/>
            <w:left w:val="none" w:sz="0" w:space="0" w:color="auto"/>
            <w:bottom w:val="none" w:sz="0" w:space="0" w:color="auto"/>
            <w:right w:val="none" w:sz="0" w:space="0" w:color="auto"/>
          </w:divBdr>
          <w:divsChild>
            <w:div w:id="1219634043">
              <w:marLeft w:val="0"/>
              <w:marRight w:val="0"/>
              <w:marTop w:val="0"/>
              <w:marBottom w:val="0"/>
              <w:divBdr>
                <w:top w:val="none" w:sz="0" w:space="0" w:color="auto"/>
                <w:left w:val="none" w:sz="0" w:space="0" w:color="auto"/>
                <w:bottom w:val="none" w:sz="0" w:space="0" w:color="auto"/>
                <w:right w:val="none" w:sz="0" w:space="0" w:color="auto"/>
              </w:divBdr>
              <w:divsChild>
                <w:div w:id="1584102444">
                  <w:marLeft w:val="0"/>
                  <w:marRight w:val="0"/>
                  <w:marTop w:val="0"/>
                  <w:marBottom w:val="0"/>
                  <w:divBdr>
                    <w:top w:val="none" w:sz="0" w:space="0" w:color="auto"/>
                    <w:left w:val="none" w:sz="0" w:space="0" w:color="auto"/>
                    <w:bottom w:val="none" w:sz="0" w:space="0" w:color="auto"/>
                    <w:right w:val="none" w:sz="0" w:space="0" w:color="auto"/>
                  </w:divBdr>
                  <w:divsChild>
                    <w:div w:id="911348796">
                      <w:marLeft w:val="0"/>
                      <w:marRight w:val="0"/>
                      <w:marTop w:val="0"/>
                      <w:marBottom w:val="0"/>
                      <w:divBdr>
                        <w:top w:val="none" w:sz="0" w:space="0" w:color="auto"/>
                        <w:left w:val="none" w:sz="0" w:space="0" w:color="auto"/>
                        <w:bottom w:val="none" w:sz="0" w:space="0" w:color="auto"/>
                        <w:right w:val="none" w:sz="0" w:space="0" w:color="auto"/>
                      </w:divBdr>
                      <w:divsChild>
                        <w:div w:id="1708070288">
                          <w:marLeft w:val="0"/>
                          <w:marRight w:val="0"/>
                          <w:marTop w:val="0"/>
                          <w:marBottom w:val="0"/>
                          <w:divBdr>
                            <w:top w:val="none" w:sz="0" w:space="0" w:color="auto"/>
                            <w:left w:val="none" w:sz="0" w:space="0" w:color="auto"/>
                            <w:bottom w:val="none" w:sz="0" w:space="0" w:color="auto"/>
                            <w:right w:val="none" w:sz="0" w:space="0" w:color="auto"/>
                          </w:divBdr>
                          <w:divsChild>
                            <w:div w:id="928199783">
                              <w:marLeft w:val="0"/>
                              <w:marRight w:val="0"/>
                              <w:marTop w:val="0"/>
                              <w:marBottom w:val="0"/>
                              <w:divBdr>
                                <w:top w:val="none" w:sz="0" w:space="0" w:color="auto"/>
                                <w:left w:val="none" w:sz="0" w:space="0" w:color="auto"/>
                                <w:bottom w:val="none" w:sz="0" w:space="0" w:color="auto"/>
                                <w:right w:val="none" w:sz="0" w:space="0" w:color="auto"/>
                              </w:divBdr>
                              <w:divsChild>
                                <w:div w:id="19558596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256230">
      <w:bodyDiv w:val="1"/>
      <w:marLeft w:val="0"/>
      <w:marRight w:val="0"/>
      <w:marTop w:val="0"/>
      <w:marBottom w:val="0"/>
      <w:divBdr>
        <w:top w:val="none" w:sz="0" w:space="0" w:color="auto"/>
        <w:left w:val="none" w:sz="0" w:space="0" w:color="auto"/>
        <w:bottom w:val="none" w:sz="0" w:space="0" w:color="auto"/>
        <w:right w:val="none" w:sz="0" w:space="0" w:color="auto"/>
      </w:divBdr>
    </w:div>
    <w:div w:id="241377239">
      <w:bodyDiv w:val="1"/>
      <w:marLeft w:val="0"/>
      <w:marRight w:val="0"/>
      <w:marTop w:val="0"/>
      <w:marBottom w:val="0"/>
      <w:divBdr>
        <w:top w:val="none" w:sz="0" w:space="0" w:color="auto"/>
        <w:left w:val="none" w:sz="0" w:space="0" w:color="auto"/>
        <w:bottom w:val="none" w:sz="0" w:space="0" w:color="auto"/>
        <w:right w:val="none" w:sz="0" w:space="0" w:color="auto"/>
      </w:divBdr>
      <w:divsChild>
        <w:div w:id="965935970">
          <w:marLeft w:val="60"/>
          <w:marRight w:val="60"/>
          <w:marTop w:val="0"/>
          <w:marBottom w:val="0"/>
          <w:divBdr>
            <w:top w:val="none" w:sz="0" w:space="0" w:color="auto"/>
            <w:left w:val="none" w:sz="0" w:space="0" w:color="auto"/>
            <w:bottom w:val="none" w:sz="0" w:space="0" w:color="auto"/>
            <w:right w:val="none" w:sz="0" w:space="0" w:color="auto"/>
          </w:divBdr>
        </w:div>
      </w:divsChild>
    </w:div>
    <w:div w:id="247005360">
      <w:bodyDiv w:val="1"/>
      <w:marLeft w:val="0"/>
      <w:marRight w:val="0"/>
      <w:marTop w:val="0"/>
      <w:marBottom w:val="0"/>
      <w:divBdr>
        <w:top w:val="none" w:sz="0" w:space="0" w:color="auto"/>
        <w:left w:val="none" w:sz="0" w:space="0" w:color="auto"/>
        <w:bottom w:val="none" w:sz="0" w:space="0" w:color="auto"/>
        <w:right w:val="none" w:sz="0" w:space="0" w:color="auto"/>
      </w:divBdr>
    </w:div>
    <w:div w:id="252202753">
      <w:bodyDiv w:val="1"/>
      <w:marLeft w:val="0"/>
      <w:marRight w:val="0"/>
      <w:marTop w:val="0"/>
      <w:marBottom w:val="0"/>
      <w:divBdr>
        <w:top w:val="none" w:sz="0" w:space="0" w:color="auto"/>
        <w:left w:val="none" w:sz="0" w:space="0" w:color="auto"/>
        <w:bottom w:val="none" w:sz="0" w:space="0" w:color="auto"/>
        <w:right w:val="none" w:sz="0" w:space="0" w:color="auto"/>
      </w:divBdr>
      <w:divsChild>
        <w:div w:id="744692164">
          <w:marLeft w:val="0"/>
          <w:marRight w:val="0"/>
          <w:marTop w:val="0"/>
          <w:marBottom w:val="0"/>
          <w:divBdr>
            <w:top w:val="none" w:sz="0" w:space="0" w:color="auto"/>
            <w:left w:val="none" w:sz="0" w:space="0" w:color="auto"/>
            <w:bottom w:val="none" w:sz="0" w:space="0" w:color="auto"/>
            <w:right w:val="none" w:sz="0" w:space="0" w:color="auto"/>
          </w:divBdr>
        </w:div>
      </w:divsChild>
    </w:div>
    <w:div w:id="263266408">
      <w:bodyDiv w:val="1"/>
      <w:marLeft w:val="0"/>
      <w:marRight w:val="0"/>
      <w:marTop w:val="0"/>
      <w:marBottom w:val="0"/>
      <w:divBdr>
        <w:top w:val="none" w:sz="0" w:space="0" w:color="auto"/>
        <w:left w:val="none" w:sz="0" w:space="0" w:color="auto"/>
        <w:bottom w:val="none" w:sz="0" w:space="0" w:color="auto"/>
        <w:right w:val="none" w:sz="0" w:space="0" w:color="auto"/>
      </w:divBdr>
    </w:div>
    <w:div w:id="264264660">
      <w:bodyDiv w:val="1"/>
      <w:marLeft w:val="0"/>
      <w:marRight w:val="0"/>
      <w:marTop w:val="0"/>
      <w:marBottom w:val="0"/>
      <w:divBdr>
        <w:top w:val="none" w:sz="0" w:space="0" w:color="auto"/>
        <w:left w:val="none" w:sz="0" w:space="0" w:color="auto"/>
        <w:bottom w:val="none" w:sz="0" w:space="0" w:color="auto"/>
        <w:right w:val="none" w:sz="0" w:space="0" w:color="auto"/>
      </w:divBdr>
    </w:div>
    <w:div w:id="267467960">
      <w:bodyDiv w:val="1"/>
      <w:marLeft w:val="0"/>
      <w:marRight w:val="0"/>
      <w:marTop w:val="0"/>
      <w:marBottom w:val="0"/>
      <w:divBdr>
        <w:top w:val="none" w:sz="0" w:space="0" w:color="auto"/>
        <w:left w:val="none" w:sz="0" w:space="0" w:color="auto"/>
        <w:bottom w:val="none" w:sz="0" w:space="0" w:color="auto"/>
        <w:right w:val="none" w:sz="0" w:space="0" w:color="auto"/>
      </w:divBdr>
    </w:div>
    <w:div w:id="269582297">
      <w:bodyDiv w:val="1"/>
      <w:marLeft w:val="0"/>
      <w:marRight w:val="0"/>
      <w:marTop w:val="0"/>
      <w:marBottom w:val="0"/>
      <w:divBdr>
        <w:top w:val="none" w:sz="0" w:space="0" w:color="auto"/>
        <w:left w:val="none" w:sz="0" w:space="0" w:color="auto"/>
        <w:bottom w:val="none" w:sz="0" w:space="0" w:color="auto"/>
        <w:right w:val="none" w:sz="0" w:space="0" w:color="auto"/>
      </w:divBdr>
    </w:div>
    <w:div w:id="269821215">
      <w:bodyDiv w:val="1"/>
      <w:marLeft w:val="0"/>
      <w:marRight w:val="0"/>
      <w:marTop w:val="0"/>
      <w:marBottom w:val="0"/>
      <w:divBdr>
        <w:top w:val="none" w:sz="0" w:space="0" w:color="auto"/>
        <w:left w:val="none" w:sz="0" w:space="0" w:color="auto"/>
        <w:bottom w:val="none" w:sz="0" w:space="0" w:color="auto"/>
        <w:right w:val="none" w:sz="0" w:space="0" w:color="auto"/>
      </w:divBdr>
    </w:div>
    <w:div w:id="270624890">
      <w:bodyDiv w:val="1"/>
      <w:marLeft w:val="0"/>
      <w:marRight w:val="0"/>
      <w:marTop w:val="0"/>
      <w:marBottom w:val="0"/>
      <w:divBdr>
        <w:top w:val="none" w:sz="0" w:space="0" w:color="auto"/>
        <w:left w:val="none" w:sz="0" w:space="0" w:color="auto"/>
        <w:bottom w:val="none" w:sz="0" w:space="0" w:color="auto"/>
        <w:right w:val="none" w:sz="0" w:space="0" w:color="auto"/>
      </w:divBdr>
    </w:div>
    <w:div w:id="301694228">
      <w:bodyDiv w:val="1"/>
      <w:marLeft w:val="0"/>
      <w:marRight w:val="0"/>
      <w:marTop w:val="0"/>
      <w:marBottom w:val="0"/>
      <w:divBdr>
        <w:top w:val="none" w:sz="0" w:space="0" w:color="auto"/>
        <w:left w:val="none" w:sz="0" w:space="0" w:color="auto"/>
        <w:bottom w:val="none" w:sz="0" w:space="0" w:color="auto"/>
        <w:right w:val="none" w:sz="0" w:space="0" w:color="auto"/>
      </w:divBdr>
      <w:divsChild>
        <w:div w:id="1532768956">
          <w:marLeft w:val="0"/>
          <w:marRight w:val="0"/>
          <w:marTop w:val="45"/>
          <w:marBottom w:val="60"/>
          <w:divBdr>
            <w:top w:val="none" w:sz="0" w:space="0" w:color="auto"/>
            <w:left w:val="none" w:sz="0" w:space="0" w:color="auto"/>
            <w:bottom w:val="none" w:sz="0" w:space="0" w:color="auto"/>
            <w:right w:val="none" w:sz="0" w:space="0" w:color="auto"/>
          </w:divBdr>
          <w:divsChild>
            <w:div w:id="2809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1668">
      <w:bodyDiv w:val="1"/>
      <w:marLeft w:val="0"/>
      <w:marRight w:val="0"/>
      <w:marTop w:val="0"/>
      <w:marBottom w:val="0"/>
      <w:divBdr>
        <w:top w:val="none" w:sz="0" w:space="0" w:color="auto"/>
        <w:left w:val="none" w:sz="0" w:space="0" w:color="auto"/>
        <w:bottom w:val="none" w:sz="0" w:space="0" w:color="auto"/>
        <w:right w:val="none" w:sz="0" w:space="0" w:color="auto"/>
      </w:divBdr>
    </w:div>
    <w:div w:id="308290230">
      <w:bodyDiv w:val="1"/>
      <w:marLeft w:val="0"/>
      <w:marRight w:val="0"/>
      <w:marTop w:val="0"/>
      <w:marBottom w:val="0"/>
      <w:divBdr>
        <w:top w:val="none" w:sz="0" w:space="0" w:color="auto"/>
        <w:left w:val="none" w:sz="0" w:space="0" w:color="auto"/>
        <w:bottom w:val="none" w:sz="0" w:space="0" w:color="auto"/>
        <w:right w:val="none" w:sz="0" w:space="0" w:color="auto"/>
      </w:divBdr>
      <w:divsChild>
        <w:div w:id="1806311577">
          <w:marLeft w:val="0"/>
          <w:marRight w:val="0"/>
          <w:marTop w:val="45"/>
          <w:marBottom w:val="60"/>
          <w:divBdr>
            <w:top w:val="none" w:sz="0" w:space="0" w:color="auto"/>
            <w:left w:val="none" w:sz="0" w:space="0" w:color="auto"/>
            <w:bottom w:val="none" w:sz="0" w:space="0" w:color="auto"/>
            <w:right w:val="none" w:sz="0" w:space="0" w:color="auto"/>
          </w:divBdr>
          <w:divsChild>
            <w:div w:id="12955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6116">
      <w:bodyDiv w:val="1"/>
      <w:marLeft w:val="0"/>
      <w:marRight w:val="0"/>
      <w:marTop w:val="0"/>
      <w:marBottom w:val="0"/>
      <w:divBdr>
        <w:top w:val="none" w:sz="0" w:space="0" w:color="auto"/>
        <w:left w:val="none" w:sz="0" w:space="0" w:color="auto"/>
        <w:bottom w:val="none" w:sz="0" w:space="0" w:color="auto"/>
        <w:right w:val="none" w:sz="0" w:space="0" w:color="auto"/>
      </w:divBdr>
      <w:divsChild>
        <w:div w:id="895162604">
          <w:marLeft w:val="0"/>
          <w:marRight w:val="0"/>
          <w:marTop w:val="45"/>
          <w:marBottom w:val="60"/>
          <w:divBdr>
            <w:top w:val="none" w:sz="0" w:space="0" w:color="auto"/>
            <w:left w:val="none" w:sz="0" w:space="0" w:color="auto"/>
            <w:bottom w:val="none" w:sz="0" w:space="0" w:color="auto"/>
            <w:right w:val="none" w:sz="0" w:space="0" w:color="auto"/>
          </w:divBdr>
          <w:divsChild>
            <w:div w:id="20071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37606">
      <w:bodyDiv w:val="1"/>
      <w:marLeft w:val="0"/>
      <w:marRight w:val="0"/>
      <w:marTop w:val="0"/>
      <w:marBottom w:val="0"/>
      <w:divBdr>
        <w:top w:val="none" w:sz="0" w:space="0" w:color="auto"/>
        <w:left w:val="none" w:sz="0" w:space="0" w:color="auto"/>
        <w:bottom w:val="none" w:sz="0" w:space="0" w:color="auto"/>
        <w:right w:val="none" w:sz="0" w:space="0" w:color="auto"/>
      </w:divBdr>
    </w:div>
    <w:div w:id="335115393">
      <w:bodyDiv w:val="1"/>
      <w:marLeft w:val="0"/>
      <w:marRight w:val="0"/>
      <w:marTop w:val="0"/>
      <w:marBottom w:val="0"/>
      <w:divBdr>
        <w:top w:val="none" w:sz="0" w:space="0" w:color="auto"/>
        <w:left w:val="none" w:sz="0" w:space="0" w:color="auto"/>
        <w:bottom w:val="none" w:sz="0" w:space="0" w:color="auto"/>
        <w:right w:val="none" w:sz="0" w:space="0" w:color="auto"/>
      </w:divBdr>
    </w:div>
    <w:div w:id="338197588">
      <w:bodyDiv w:val="1"/>
      <w:marLeft w:val="0"/>
      <w:marRight w:val="0"/>
      <w:marTop w:val="0"/>
      <w:marBottom w:val="0"/>
      <w:divBdr>
        <w:top w:val="none" w:sz="0" w:space="0" w:color="auto"/>
        <w:left w:val="none" w:sz="0" w:space="0" w:color="auto"/>
        <w:bottom w:val="none" w:sz="0" w:space="0" w:color="auto"/>
        <w:right w:val="none" w:sz="0" w:space="0" w:color="auto"/>
      </w:divBdr>
      <w:divsChild>
        <w:div w:id="328563583">
          <w:marLeft w:val="0"/>
          <w:marRight w:val="0"/>
          <w:marTop w:val="0"/>
          <w:marBottom w:val="0"/>
          <w:divBdr>
            <w:top w:val="none" w:sz="0" w:space="0" w:color="auto"/>
            <w:left w:val="none" w:sz="0" w:space="0" w:color="auto"/>
            <w:bottom w:val="none" w:sz="0" w:space="0" w:color="auto"/>
            <w:right w:val="none" w:sz="0" w:space="0" w:color="auto"/>
          </w:divBdr>
        </w:div>
      </w:divsChild>
    </w:div>
    <w:div w:id="339897445">
      <w:bodyDiv w:val="1"/>
      <w:marLeft w:val="0"/>
      <w:marRight w:val="0"/>
      <w:marTop w:val="0"/>
      <w:marBottom w:val="0"/>
      <w:divBdr>
        <w:top w:val="none" w:sz="0" w:space="0" w:color="auto"/>
        <w:left w:val="none" w:sz="0" w:space="0" w:color="auto"/>
        <w:bottom w:val="none" w:sz="0" w:space="0" w:color="auto"/>
        <w:right w:val="none" w:sz="0" w:space="0" w:color="auto"/>
      </w:divBdr>
      <w:divsChild>
        <w:div w:id="1093935494">
          <w:marLeft w:val="0"/>
          <w:marRight w:val="0"/>
          <w:marTop w:val="45"/>
          <w:marBottom w:val="60"/>
          <w:divBdr>
            <w:top w:val="none" w:sz="0" w:space="0" w:color="auto"/>
            <w:left w:val="none" w:sz="0" w:space="0" w:color="auto"/>
            <w:bottom w:val="none" w:sz="0" w:space="0" w:color="auto"/>
            <w:right w:val="none" w:sz="0" w:space="0" w:color="auto"/>
          </w:divBdr>
          <w:divsChild>
            <w:div w:id="266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8316">
      <w:bodyDiv w:val="1"/>
      <w:marLeft w:val="0"/>
      <w:marRight w:val="0"/>
      <w:marTop w:val="0"/>
      <w:marBottom w:val="0"/>
      <w:divBdr>
        <w:top w:val="none" w:sz="0" w:space="0" w:color="auto"/>
        <w:left w:val="none" w:sz="0" w:space="0" w:color="auto"/>
        <w:bottom w:val="none" w:sz="0" w:space="0" w:color="auto"/>
        <w:right w:val="none" w:sz="0" w:space="0" w:color="auto"/>
      </w:divBdr>
    </w:div>
    <w:div w:id="352153525">
      <w:bodyDiv w:val="1"/>
      <w:marLeft w:val="0"/>
      <w:marRight w:val="0"/>
      <w:marTop w:val="0"/>
      <w:marBottom w:val="0"/>
      <w:divBdr>
        <w:top w:val="none" w:sz="0" w:space="0" w:color="auto"/>
        <w:left w:val="none" w:sz="0" w:space="0" w:color="auto"/>
        <w:bottom w:val="none" w:sz="0" w:space="0" w:color="auto"/>
        <w:right w:val="none" w:sz="0" w:space="0" w:color="auto"/>
      </w:divBdr>
      <w:divsChild>
        <w:div w:id="82998966">
          <w:marLeft w:val="0"/>
          <w:marRight w:val="0"/>
          <w:marTop w:val="0"/>
          <w:marBottom w:val="0"/>
          <w:divBdr>
            <w:top w:val="none" w:sz="0" w:space="0" w:color="auto"/>
            <w:left w:val="none" w:sz="0" w:space="0" w:color="auto"/>
            <w:bottom w:val="none" w:sz="0" w:space="0" w:color="auto"/>
            <w:right w:val="none" w:sz="0" w:space="0" w:color="auto"/>
          </w:divBdr>
        </w:div>
      </w:divsChild>
    </w:div>
    <w:div w:id="355622779">
      <w:bodyDiv w:val="1"/>
      <w:marLeft w:val="0"/>
      <w:marRight w:val="0"/>
      <w:marTop w:val="0"/>
      <w:marBottom w:val="0"/>
      <w:divBdr>
        <w:top w:val="none" w:sz="0" w:space="0" w:color="auto"/>
        <w:left w:val="none" w:sz="0" w:space="0" w:color="auto"/>
        <w:bottom w:val="none" w:sz="0" w:space="0" w:color="auto"/>
        <w:right w:val="none" w:sz="0" w:space="0" w:color="auto"/>
      </w:divBdr>
    </w:div>
    <w:div w:id="356547734">
      <w:bodyDiv w:val="1"/>
      <w:marLeft w:val="0"/>
      <w:marRight w:val="0"/>
      <w:marTop w:val="0"/>
      <w:marBottom w:val="0"/>
      <w:divBdr>
        <w:top w:val="none" w:sz="0" w:space="0" w:color="auto"/>
        <w:left w:val="none" w:sz="0" w:space="0" w:color="auto"/>
        <w:bottom w:val="none" w:sz="0" w:space="0" w:color="auto"/>
        <w:right w:val="none" w:sz="0" w:space="0" w:color="auto"/>
      </w:divBdr>
      <w:divsChild>
        <w:div w:id="410008074">
          <w:marLeft w:val="0"/>
          <w:marRight w:val="0"/>
          <w:marTop w:val="45"/>
          <w:marBottom w:val="60"/>
          <w:divBdr>
            <w:top w:val="none" w:sz="0" w:space="0" w:color="auto"/>
            <w:left w:val="none" w:sz="0" w:space="0" w:color="auto"/>
            <w:bottom w:val="none" w:sz="0" w:space="0" w:color="auto"/>
            <w:right w:val="none" w:sz="0" w:space="0" w:color="auto"/>
          </w:divBdr>
          <w:divsChild>
            <w:div w:id="17070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7345">
      <w:bodyDiv w:val="1"/>
      <w:marLeft w:val="0"/>
      <w:marRight w:val="0"/>
      <w:marTop w:val="0"/>
      <w:marBottom w:val="0"/>
      <w:divBdr>
        <w:top w:val="none" w:sz="0" w:space="0" w:color="auto"/>
        <w:left w:val="none" w:sz="0" w:space="0" w:color="auto"/>
        <w:bottom w:val="none" w:sz="0" w:space="0" w:color="auto"/>
        <w:right w:val="none" w:sz="0" w:space="0" w:color="auto"/>
      </w:divBdr>
      <w:divsChild>
        <w:div w:id="974456223">
          <w:marLeft w:val="0"/>
          <w:marRight w:val="0"/>
          <w:marTop w:val="0"/>
          <w:marBottom w:val="180"/>
          <w:divBdr>
            <w:top w:val="none" w:sz="0" w:space="0" w:color="auto"/>
            <w:left w:val="none" w:sz="0" w:space="0" w:color="auto"/>
            <w:bottom w:val="none" w:sz="0" w:space="0" w:color="auto"/>
            <w:right w:val="none" w:sz="0" w:space="0" w:color="auto"/>
          </w:divBdr>
        </w:div>
      </w:divsChild>
    </w:div>
    <w:div w:id="369770611">
      <w:bodyDiv w:val="1"/>
      <w:marLeft w:val="0"/>
      <w:marRight w:val="0"/>
      <w:marTop w:val="0"/>
      <w:marBottom w:val="0"/>
      <w:divBdr>
        <w:top w:val="none" w:sz="0" w:space="0" w:color="auto"/>
        <w:left w:val="none" w:sz="0" w:space="0" w:color="auto"/>
        <w:bottom w:val="none" w:sz="0" w:space="0" w:color="auto"/>
        <w:right w:val="none" w:sz="0" w:space="0" w:color="auto"/>
      </w:divBdr>
    </w:div>
    <w:div w:id="385379531">
      <w:bodyDiv w:val="1"/>
      <w:marLeft w:val="0"/>
      <w:marRight w:val="0"/>
      <w:marTop w:val="0"/>
      <w:marBottom w:val="0"/>
      <w:divBdr>
        <w:top w:val="none" w:sz="0" w:space="0" w:color="auto"/>
        <w:left w:val="none" w:sz="0" w:space="0" w:color="auto"/>
        <w:bottom w:val="none" w:sz="0" w:space="0" w:color="auto"/>
        <w:right w:val="none" w:sz="0" w:space="0" w:color="auto"/>
      </w:divBdr>
      <w:divsChild>
        <w:div w:id="1469132706">
          <w:marLeft w:val="0"/>
          <w:marRight w:val="0"/>
          <w:marTop w:val="45"/>
          <w:marBottom w:val="60"/>
          <w:divBdr>
            <w:top w:val="none" w:sz="0" w:space="0" w:color="auto"/>
            <w:left w:val="none" w:sz="0" w:space="0" w:color="auto"/>
            <w:bottom w:val="none" w:sz="0" w:space="0" w:color="auto"/>
            <w:right w:val="none" w:sz="0" w:space="0" w:color="auto"/>
          </w:divBdr>
          <w:divsChild>
            <w:div w:id="15942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4356">
      <w:bodyDiv w:val="1"/>
      <w:marLeft w:val="0"/>
      <w:marRight w:val="0"/>
      <w:marTop w:val="0"/>
      <w:marBottom w:val="0"/>
      <w:divBdr>
        <w:top w:val="none" w:sz="0" w:space="0" w:color="auto"/>
        <w:left w:val="none" w:sz="0" w:space="0" w:color="auto"/>
        <w:bottom w:val="none" w:sz="0" w:space="0" w:color="auto"/>
        <w:right w:val="none" w:sz="0" w:space="0" w:color="auto"/>
      </w:divBdr>
    </w:div>
    <w:div w:id="420682434">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44076969">
      <w:bodyDiv w:val="1"/>
      <w:marLeft w:val="0"/>
      <w:marRight w:val="0"/>
      <w:marTop w:val="0"/>
      <w:marBottom w:val="0"/>
      <w:divBdr>
        <w:top w:val="none" w:sz="0" w:space="0" w:color="auto"/>
        <w:left w:val="none" w:sz="0" w:space="0" w:color="auto"/>
        <w:bottom w:val="none" w:sz="0" w:space="0" w:color="auto"/>
        <w:right w:val="none" w:sz="0" w:space="0" w:color="auto"/>
      </w:divBdr>
      <w:divsChild>
        <w:div w:id="506680067">
          <w:marLeft w:val="274"/>
          <w:marRight w:val="0"/>
          <w:marTop w:val="0"/>
          <w:marBottom w:val="0"/>
          <w:divBdr>
            <w:top w:val="none" w:sz="0" w:space="0" w:color="auto"/>
            <w:left w:val="none" w:sz="0" w:space="0" w:color="auto"/>
            <w:bottom w:val="none" w:sz="0" w:space="0" w:color="auto"/>
            <w:right w:val="none" w:sz="0" w:space="0" w:color="auto"/>
          </w:divBdr>
        </w:div>
        <w:div w:id="554508287">
          <w:marLeft w:val="274"/>
          <w:marRight w:val="0"/>
          <w:marTop w:val="0"/>
          <w:marBottom w:val="0"/>
          <w:divBdr>
            <w:top w:val="none" w:sz="0" w:space="0" w:color="auto"/>
            <w:left w:val="none" w:sz="0" w:space="0" w:color="auto"/>
            <w:bottom w:val="none" w:sz="0" w:space="0" w:color="auto"/>
            <w:right w:val="none" w:sz="0" w:space="0" w:color="auto"/>
          </w:divBdr>
        </w:div>
        <w:div w:id="786201223">
          <w:marLeft w:val="274"/>
          <w:marRight w:val="0"/>
          <w:marTop w:val="0"/>
          <w:marBottom w:val="0"/>
          <w:divBdr>
            <w:top w:val="none" w:sz="0" w:space="0" w:color="auto"/>
            <w:left w:val="none" w:sz="0" w:space="0" w:color="auto"/>
            <w:bottom w:val="none" w:sz="0" w:space="0" w:color="auto"/>
            <w:right w:val="none" w:sz="0" w:space="0" w:color="auto"/>
          </w:divBdr>
        </w:div>
        <w:div w:id="797452030">
          <w:marLeft w:val="274"/>
          <w:marRight w:val="0"/>
          <w:marTop w:val="0"/>
          <w:marBottom w:val="0"/>
          <w:divBdr>
            <w:top w:val="none" w:sz="0" w:space="0" w:color="auto"/>
            <w:left w:val="none" w:sz="0" w:space="0" w:color="auto"/>
            <w:bottom w:val="none" w:sz="0" w:space="0" w:color="auto"/>
            <w:right w:val="none" w:sz="0" w:space="0" w:color="auto"/>
          </w:divBdr>
        </w:div>
        <w:div w:id="1072316682">
          <w:marLeft w:val="274"/>
          <w:marRight w:val="0"/>
          <w:marTop w:val="0"/>
          <w:marBottom w:val="0"/>
          <w:divBdr>
            <w:top w:val="none" w:sz="0" w:space="0" w:color="auto"/>
            <w:left w:val="none" w:sz="0" w:space="0" w:color="auto"/>
            <w:bottom w:val="none" w:sz="0" w:space="0" w:color="auto"/>
            <w:right w:val="none" w:sz="0" w:space="0" w:color="auto"/>
          </w:divBdr>
        </w:div>
        <w:div w:id="1182669302">
          <w:marLeft w:val="274"/>
          <w:marRight w:val="0"/>
          <w:marTop w:val="0"/>
          <w:marBottom w:val="0"/>
          <w:divBdr>
            <w:top w:val="none" w:sz="0" w:space="0" w:color="auto"/>
            <w:left w:val="none" w:sz="0" w:space="0" w:color="auto"/>
            <w:bottom w:val="none" w:sz="0" w:space="0" w:color="auto"/>
            <w:right w:val="none" w:sz="0" w:space="0" w:color="auto"/>
          </w:divBdr>
        </w:div>
        <w:div w:id="2002922514">
          <w:marLeft w:val="274"/>
          <w:marRight w:val="0"/>
          <w:marTop w:val="0"/>
          <w:marBottom w:val="0"/>
          <w:divBdr>
            <w:top w:val="none" w:sz="0" w:space="0" w:color="auto"/>
            <w:left w:val="none" w:sz="0" w:space="0" w:color="auto"/>
            <w:bottom w:val="none" w:sz="0" w:space="0" w:color="auto"/>
            <w:right w:val="none" w:sz="0" w:space="0" w:color="auto"/>
          </w:divBdr>
        </w:div>
        <w:div w:id="2022583762">
          <w:marLeft w:val="274"/>
          <w:marRight w:val="0"/>
          <w:marTop w:val="0"/>
          <w:marBottom w:val="0"/>
          <w:divBdr>
            <w:top w:val="none" w:sz="0" w:space="0" w:color="auto"/>
            <w:left w:val="none" w:sz="0" w:space="0" w:color="auto"/>
            <w:bottom w:val="none" w:sz="0" w:space="0" w:color="auto"/>
            <w:right w:val="none" w:sz="0" w:space="0" w:color="auto"/>
          </w:divBdr>
        </w:div>
        <w:div w:id="2082671430">
          <w:marLeft w:val="274"/>
          <w:marRight w:val="0"/>
          <w:marTop w:val="0"/>
          <w:marBottom w:val="0"/>
          <w:divBdr>
            <w:top w:val="none" w:sz="0" w:space="0" w:color="auto"/>
            <w:left w:val="none" w:sz="0" w:space="0" w:color="auto"/>
            <w:bottom w:val="none" w:sz="0" w:space="0" w:color="auto"/>
            <w:right w:val="none" w:sz="0" w:space="0" w:color="auto"/>
          </w:divBdr>
        </w:div>
      </w:divsChild>
    </w:div>
    <w:div w:id="450056910">
      <w:bodyDiv w:val="1"/>
      <w:marLeft w:val="0"/>
      <w:marRight w:val="0"/>
      <w:marTop w:val="0"/>
      <w:marBottom w:val="0"/>
      <w:divBdr>
        <w:top w:val="none" w:sz="0" w:space="0" w:color="auto"/>
        <w:left w:val="none" w:sz="0" w:space="0" w:color="auto"/>
        <w:bottom w:val="none" w:sz="0" w:space="0" w:color="auto"/>
        <w:right w:val="none" w:sz="0" w:space="0" w:color="auto"/>
      </w:divBdr>
      <w:divsChild>
        <w:div w:id="569386668">
          <w:marLeft w:val="0"/>
          <w:marRight w:val="0"/>
          <w:marTop w:val="45"/>
          <w:marBottom w:val="60"/>
          <w:divBdr>
            <w:top w:val="none" w:sz="0" w:space="0" w:color="auto"/>
            <w:left w:val="none" w:sz="0" w:space="0" w:color="auto"/>
            <w:bottom w:val="none" w:sz="0" w:space="0" w:color="auto"/>
            <w:right w:val="none" w:sz="0" w:space="0" w:color="auto"/>
          </w:divBdr>
          <w:divsChild>
            <w:div w:id="9486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6437">
      <w:bodyDiv w:val="1"/>
      <w:marLeft w:val="0"/>
      <w:marRight w:val="0"/>
      <w:marTop w:val="0"/>
      <w:marBottom w:val="0"/>
      <w:divBdr>
        <w:top w:val="none" w:sz="0" w:space="0" w:color="auto"/>
        <w:left w:val="none" w:sz="0" w:space="0" w:color="auto"/>
        <w:bottom w:val="none" w:sz="0" w:space="0" w:color="auto"/>
        <w:right w:val="none" w:sz="0" w:space="0" w:color="auto"/>
      </w:divBdr>
    </w:div>
    <w:div w:id="457071836">
      <w:bodyDiv w:val="1"/>
      <w:marLeft w:val="0"/>
      <w:marRight w:val="0"/>
      <w:marTop w:val="0"/>
      <w:marBottom w:val="0"/>
      <w:divBdr>
        <w:top w:val="none" w:sz="0" w:space="0" w:color="auto"/>
        <w:left w:val="none" w:sz="0" w:space="0" w:color="auto"/>
        <w:bottom w:val="none" w:sz="0" w:space="0" w:color="auto"/>
        <w:right w:val="none" w:sz="0" w:space="0" w:color="auto"/>
      </w:divBdr>
      <w:divsChild>
        <w:div w:id="62072365">
          <w:marLeft w:val="0"/>
          <w:marRight w:val="0"/>
          <w:marTop w:val="0"/>
          <w:marBottom w:val="0"/>
          <w:divBdr>
            <w:top w:val="none" w:sz="0" w:space="0" w:color="auto"/>
            <w:left w:val="none" w:sz="0" w:space="0" w:color="auto"/>
            <w:bottom w:val="single" w:sz="6" w:space="0" w:color="F3F2F1"/>
            <w:right w:val="none" w:sz="0" w:space="0" w:color="auto"/>
          </w:divBdr>
          <w:divsChild>
            <w:div w:id="212471403">
              <w:marLeft w:val="0"/>
              <w:marRight w:val="0"/>
              <w:marTop w:val="0"/>
              <w:marBottom w:val="0"/>
              <w:divBdr>
                <w:top w:val="none" w:sz="0" w:space="0" w:color="auto"/>
                <w:left w:val="none" w:sz="0" w:space="0" w:color="auto"/>
                <w:bottom w:val="none" w:sz="0" w:space="0" w:color="auto"/>
                <w:right w:val="none" w:sz="0" w:space="0" w:color="auto"/>
              </w:divBdr>
            </w:div>
            <w:div w:id="427697678">
              <w:marLeft w:val="0"/>
              <w:marRight w:val="0"/>
              <w:marTop w:val="0"/>
              <w:marBottom w:val="0"/>
              <w:divBdr>
                <w:top w:val="none" w:sz="0" w:space="0" w:color="auto"/>
                <w:left w:val="none" w:sz="0" w:space="0" w:color="auto"/>
                <w:bottom w:val="none" w:sz="0" w:space="0" w:color="auto"/>
                <w:right w:val="none" w:sz="0" w:space="0" w:color="auto"/>
              </w:divBdr>
            </w:div>
          </w:divsChild>
        </w:div>
        <w:div w:id="240146191">
          <w:marLeft w:val="0"/>
          <w:marRight w:val="0"/>
          <w:marTop w:val="0"/>
          <w:marBottom w:val="0"/>
          <w:divBdr>
            <w:top w:val="none" w:sz="0" w:space="0" w:color="auto"/>
            <w:left w:val="none" w:sz="0" w:space="0" w:color="auto"/>
            <w:bottom w:val="single" w:sz="6" w:space="0" w:color="F3F2F1"/>
            <w:right w:val="none" w:sz="0" w:space="0" w:color="auto"/>
          </w:divBdr>
          <w:divsChild>
            <w:div w:id="186912159">
              <w:marLeft w:val="0"/>
              <w:marRight w:val="0"/>
              <w:marTop w:val="0"/>
              <w:marBottom w:val="0"/>
              <w:divBdr>
                <w:top w:val="none" w:sz="0" w:space="0" w:color="auto"/>
                <w:left w:val="none" w:sz="0" w:space="0" w:color="auto"/>
                <w:bottom w:val="none" w:sz="0" w:space="0" w:color="auto"/>
                <w:right w:val="none" w:sz="0" w:space="0" w:color="auto"/>
              </w:divBdr>
            </w:div>
            <w:div w:id="692459495">
              <w:marLeft w:val="0"/>
              <w:marRight w:val="0"/>
              <w:marTop w:val="0"/>
              <w:marBottom w:val="0"/>
              <w:divBdr>
                <w:top w:val="none" w:sz="0" w:space="0" w:color="auto"/>
                <w:left w:val="none" w:sz="0" w:space="0" w:color="auto"/>
                <w:bottom w:val="none" w:sz="0" w:space="0" w:color="auto"/>
                <w:right w:val="none" w:sz="0" w:space="0" w:color="auto"/>
              </w:divBdr>
            </w:div>
          </w:divsChild>
        </w:div>
        <w:div w:id="375664703">
          <w:marLeft w:val="0"/>
          <w:marRight w:val="0"/>
          <w:marTop w:val="0"/>
          <w:marBottom w:val="0"/>
          <w:divBdr>
            <w:top w:val="none" w:sz="0" w:space="0" w:color="auto"/>
            <w:left w:val="none" w:sz="0" w:space="0" w:color="auto"/>
            <w:bottom w:val="none" w:sz="0" w:space="0" w:color="auto"/>
            <w:right w:val="none" w:sz="0" w:space="0" w:color="auto"/>
          </w:divBdr>
        </w:div>
        <w:div w:id="550725688">
          <w:marLeft w:val="0"/>
          <w:marRight w:val="0"/>
          <w:marTop w:val="0"/>
          <w:marBottom w:val="0"/>
          <w:divBdr>
            <w:top w:val="none" w:sz="0" w:space="0" w:color="auto"/>
            <w:left w:val="none" w:sz="0" w:space="0" w:color="auto"/>
            <w:bottom w:val="single" w:sz="6" w:space="0" w:color="F3F2F1"/>
            <w:right w:val="none" w:sz="0" w:space="0" w:color="auto"/>
          </w:divBdr>
          <w:divsChild>
            <w:div w:id="944268869">
              <w:marLeft w:val="0"/>
              <w:marRight w:val="0"/>
              <w:marTop w:val="0"/>
              <w:marBottom w:val="0"/>
              <w:divBdr>
                <w:top w:val="none" w:sz="0" w:space="0" w:color="auto"/>
                <w:left w:val="none" w:sz="0" w:space="0" w:color="auto"/>
                <w:bottom w:val="none" w:sz="0" w:space="0" w:color="auto"/>
                <w:right w:val="none" w:sz="0" w:space="0" w:color="auto"/>
              </w:divBdr>
            </w:div>
            <w:div w:id="2093037726">
              <w:marLeft w:val="0"/>
              <w:marRight w:val="0"/>
              <w:marTop w:val="0"/>
              <w:marBottom w:val="0"/>
              <w:divBdr>
                <w:top w:val="none" w:sz="0" w:space="0" w:color="auto"/>
                <w:left w:val="none" w:sz="0" w:space="0" w:color="auto"/>
                <w:bottom w:val="none" w:sz="0" w:space="0" w:color="auto"/>
                <w:right w:val="none" w:sz="0" w:space="0" w:color="auto"/>
              </w:divBdr>
            </w:div>
          </w:divsChild>
        </w:div>
        <w:div w:id="729302643">
          <w:marLeft w:val="0"/>
          <w:marRight w:val="0"/>
          <w:marTop w:val="0"/>
          <w:marBottom w:val="0"/>
          <w:divBdr>
            <w:top w:val="none" w:sz="0" w:space="0" w:color="auto"/>
            <w:left w:val="none" w:sz="0" w:space="0" w:color="auto"/>
            <w:bottom w:val="single" w:sz="6" w:space="0" w:color="F3F2F1"/>
            <w:right w:val="none" w:sz="0" w:space="0" w:color="auto"/>
          </w:divBdr>
          <w:divsChild>
            <w:div w:id="109011721">
              <w:marLeft w:val="0"/>
              <w:marRight w:val="0"/>
              <w:marTop w:val="0"/>
              <w:marBottom w:val="0"/>
              <w:divBdr>
                <w:top w:val="none" w:sz="0" w:space="0" w:color="auto"/>
                <w:left w:val="none" w:sz="0" w:space="0" w:color="auto"/>
                <w:bottom w:val="none" w:sz="0" w:space="0" w:color="auto"/>
                <w:right w:val="none" w:sz="0" w:space="0" w:color="auto"/>
              </w:divBdr>
            </w:div>
            <w:div w:id="1883636891">
              <w:marLeft w:val="0"/>
              <w:marRight w:val="0"/>
              <w:marTop w:val="0"/>
              <w:marBottom w:val="0"/>
              <w:divBdr>
                <w:top w:val="none" w:sz="0" w:space="0" w:color="auto"/>
                <w:left w:val="none" w:sz="0" w:space="0" w:color="auto"/>
                <w:bottom w:val="none" w:sz="0" w:space="0" w:color="auto"/>
                <w:right w:val="none" w:sz="0" w:space="0" w:color="auto"/>
              </w:divBdr>
            </w:div>
          </w:divsChild>
        </w:div>
        <w:div w:id="799497870">
          <w:marLeft w:val="0"/>
          <w:marRight w:val="0"/>
          <w:marTop w:val="0"/>
          <w:marBottom w:val="0"/>
          <w:divBdr>
            <w:top w:val="none" w:sz="0" w:space="0" w:color="auto"/>
            <w:left w:val="none" w:sz="0" w:space="0" w:color="auto"/>
            <w:bottom w:val="single" w:sz="6" w:space="0" w:color="E2E2F6"/>
            <w:right w:val="none" w:sz="0" w:space="0" w:color="auto"/>
          </w:divBdr>
          <w:divsChild>
            <w:div w:id="565071051">
              <w:marLeft w:val="0"/>
              <w:marRight w:val="0"/>
              <w:marTop w:val="0"/>
              <w:marBottom w:val="0"/>
              <w:divBdr>
                <w:top w:val="none" w:sz="0" w:space="0" w:color="auto"/>
                <w:left w:val="none" w:sz="0" w:space="0" w:color="auto"/>
                <w:bottom w:val="none" w:sz="0" w:space="0" w:color="auto"/>
                <w:right w:val="none" w:sz="0" w:space="0" w:color="auto"/>
              </w:divBdr>
            </w:div>
          </w:divsChild>
        </w:div>
        <w:div w:id="1090854213">
          <w:marLeft w:val="0"/>
          <w:marRight w:val="0"/>
          <w:marTop w:val="0"/>
          <w:marBottom w:val="0"/>
          <w:divBdr>
            <w:top w:val="none" w:sz="0" w:space="0" w:color="auto"/>
            <w:left w:val="none" w:sz="0" w:space="0" w:color="auto"/>
            <w:bottom w:val="single" w:sz="6" w:space="0" w:color="F3F2F1"/>
            <w:right w:val="none" w:sz="0" w:space="0" w:color="auto"/>
          </w:divBdr>
          <w:divsChild>
            <w:div w:id="543761045">
              <w:marLeft w:val="0"/>
              <w:marRight w:val="0"/>
              <w:marTop w:val="0"/>
              <w:marBottom w:val="0"/>
              <w:divBdr>
                <w:top w:val="none" w:sz="0" w:space="0" w:color="auto"/>
                <w:left w:val="none" w:sz="0" w:space="0" w:color="auto"/>
                <w:bottom w:val="none" w:sz="0" w:space="0" w:color="auto"/>
                <w:right w:val="none" w:sz="0" w:space="0" w:color="auto"/>
              </w:divBdr>
            </w:div>
            <w:div w:id="1689527963">
              <w:marLeft w:val="0"/>
              <w:marRight w:val="0"/>
              <w:marTop w:val="0"/>
              <w:marBottom w:val="0"/>
              <w:divBdr>
                <w:top w:val="none" w:sz="0" w:space="0" w:color="auto"/>
                <w:left w:val="none" w:sz="0" w:space="0" w:color="auto"/>
                <w:bottom w:val="none" w:sz="0" w:space="0" w:color="auto"/>
                <w:right w:val="none" w:sz="0" w:space="0" w:color="auto"/>
              </w:divBdr>
            </w:div>
          </w:divsChild>
        </w:div>
        <w:div w:id="1133449526">
          <w:marLeft w:val="0"/>
          <w:marRight w:val="0"/>
          <w:marTop w:val="0"/>
          <w:marBottom w:val="0"/>
          <w:divBdr>
            <w:top w:val="none" w:sz="0" w:space="0" w:color="auto"/>
            <w:left w:val="none" w:sz="0" w:space="0" w:color="auto"/>
            <w:bottom w:val="single" w:sz="6" w:space="0" w:color="F3F2F1"/>
            <w:right w:val="none" w:sz="0" w:space="0" w:color="auto"/>
          </w:divBdr>
          <w:divsChild>
            <w:div w:id="707418480">
              <w:marLeft w:val="0"/>
              <w:marRight w:val="0"/>
              <w:marTop w:val="0"/>
              <w:marBottom w:val="0"/>
              <w:divBdr>
                <w:top w:val="none" w:sz="0" w:space="0" w:color="auto"/>
                <w:left w:val="none" w:sz="0" w:space="0" w:color="auto"/>
                <w:bottom w:val="none" w:sz="0" w:space="0" w:color="auto"/>
                <w:right w:val="none" w:sz="0" w:space="0" w:color="auto"/>
              </w:divBdr>
            </w:div>
            <w:div w:id="1748071266">
              <w:marLeft w:val="0"/>
              <w:marRight w:val="0"/>
              <w:marTop w:val="0"/>
              <w:marBottom w:val="0"/>
              <w:divBdr>
                <w:top w:val="none" w:sz="0" w:space="0" w:color="auto"/>
                <w:left w:val="none" w:sz="0" w:space="0" w:color="auto"/>
                <w:bottom w:val="none" w:sz="0" w:space="0" w:color="auto"/>
                <w:right w:val="none" w:sz="0" w:space="0" w:color="auto"/>
              </w:divBdr>
            </w:div>
          </w:divsChild>
        </w:div>
        <w:div w:id="1272200320">
          <w:marLeft w:val="0"/>
          <w:marRight w:val="0"/>
          <w:marTop w:val="0"/>
          <w:marBottom w:val="0"/>
          <w:divBdr>
            <w:top w:val="none" w:sz="0" w:space="0" w:color="auto"/>
            <w:left w:val="none" w:sz="0" w:space="0" w:color="auto"/>
            <w:bottom w:val="single" w:sz="6" w:space="0" w:color="F3F2F1"/>
            <w:right w:val="none" w:sz="0" w:space="0" w:color="auto"/>
          </w:divBdr>
          <w:divsChild>
            <w:div w:id="906499179">
              <w:marLeft w:val="0"/>
              <w:marRight w:val="0"/>
              <w:marTop w:val="0"/>
              <w:marBottom w:val="0"/>
              <w:divBdr>
                <w:top w:val="none" w:sz="0" w:space="0" w:color="auto"/>
                <w:left w:val="none" w:sz="0" w:space="0" w:color="auto"/>
                <w:bottom w:val="none" w:sz="0" w:space="0" w:color="auto"/>
                <w:right w:val="none" w:sz="0" w:space="0" w:color="auto"/>
              </w:divBdr>
            </w:div>
            <w:div w:id="1483155397">
              <w:marLeft w:val="0"/>
              <w:marRight w:val="0"/>
              <w:marTop w:val="0"/>
              <w:marBottom w:val="0"/>
              <w:divBdr>
                <w:top w:val="none" w:sz="0" w:space="0" w:color="auto"/>
                <w:left w:val="none" w:sz="0" w:space="0" w:color="auto"/>
                <w:bottom w:val="none" w:sz="0" w:space="0" w:color="auto"/>
                <w:right w:val="none" w:sz="0" w:space="0" w:color="auto"/>
              </w:divBdr>
            </w:div>
          </w:divsChild>
        </w:div>
        <w:div w:id="1307472838">
          <w:marLeft w:val="0"/>
          <w:marRight w:val="0"/>
          <w:marTop w:val="0"/>
          <w:marBottom w:val="0"/>
          <w:divBdr>
            <w:top w:val="none" w:sz="0" w:space="0" w:color="auto"/>
            <w:left w:val="none" w:sz="0" w:space="0" w:color="auto"/>
            <w:bottom w:val="single" w:sz="6" w:space="0" w:color="F3F2F1"/>
            <w:right w:val="none" w:sz="0" w:space="0" w:color="auto"/>
          </w:divBdr>
          <w:divsChild>
            <w:div w:id="403994245">
              <w:marLeft w:val="0"/>
              <w:marRight w:val="0"/>
              <w:marTop w:val="0"/>
              <w:marBottom w:val="0"/>
              <w:divBdr>
                <w:top w:val="none" w:sz="0" w:space="0" w:color="auto"/>
                <w:left w:val="none" w:sz="0" w:space="0" w:color="auto"/>
                <w:bottom w:val="none" w:sz="0" w:space="0" w:color="auto"/>
                <w:right w:val="none" w:sz="0" w:space="0" w:color="auto"/>
              </w:divBdr>
            </w:div>
            <w:div w:id="1710178177">
              <w:marLeft w:val="0"/>
              <w:marRight w:val="0"/>
              <w:marTop w:val="0"/>
              <w:marBottom w:val="0"/>
              <w:divBdr>
                <w:top w:val="none" w:sz="0" w:space="0" w:color="auto"/>
                <w:left w:val="none" w:sz="0" w:space="0" w:color="auto"/>
                <w:bottom w:val="none" w:sz="0" w:space="0" w:color="auto"/>
                <w:right w:val="none" w:sz="0" w:space="0" w:color="auto"/>
              </w:divBdr>
            </w:div>
          </w:divsChild>
        </w:div>
        <w:div w:id="1341814608">
          <w:marLeft w:val="0"/>
          <w:marRight w:val="0"/>
          <w:marTop w:val="0"/>
          <w:marBottom w:val="0"/>
          <w:divBdr>
            <w:top w:val="none" w:sz="0" w:space="0" w:color="auto"/>
            <w:left w:val="none" w:sz="0" w:space="0" w:color="auto"/>
            <w:bottom w:val="single" w:sz="6" w:space="0" w:color="F3F2F1"/>
            <w:right w:val="none" w:sz="0" w:space="0" w:color="auto"/>
          </w:divBdr>
          <w:divsChild>
            <w:div w:id="1615790466">
              <w:marLeft w:val="0"/>
              <w:marRight w:val="0"/>
              <w:marTop w:val="0"/>
              <w:marBottom w:val="0"/>
              <w:divBdr>
                <w:top w:val="none" w:sz="0" w:space="0" w:color="auto"/>
                <w:left w:val="none" w:sz="0" w:space="0" w:color="auto"/>
                <w:bottom w:val="none" w:sz="0" w:space="0" w:color="auto"/>
                <w:right w:val="none" w:sz="0" w:space="0" w:color="auto"/>
              </w:divBdr>
            </w:div>
            <w:div w:id="1789815057">
              <w:marLeft w:val="0"/>
              <w:marRight w:val="0"/>
              <w:marTop w:val="0"/>
              <w:marBottom w:val="0"/>
              <w:divBdr>
                <w:top w:val="none" w:sz="0" w:space="0" w:color="auto"/>
                <w:left w:val="none" w:sz="0" w:space="0" w:color="auto"/>
                <w:bottom w:val="none" w:sz="0" w:space="0" w:color="auto"/>
                <w:right w:val="none" w:sz="0" w:space="0" w:color="auto"/>
              </w:divBdr>
            </w:div>
          </w:divsChild>
        </w:div>
        <w:div w:id="1637299270">
          <w:marLeft w:val="0"/>
          <w:marRight w:val="0"/>
          <w:marTop w:val="0"/>
          <w:marBottom w:val="0"/>
          <w:divBdr>
            <w:top w:val="none" w:sz="0" w:space="0" w:color="auto"/>
            <w:left w:val="none" w:sz="0" w:space="0" w:color="auto"/>
            <w:bottom w:val="single" w:sz="6" w:space="0" w:color="F3F2F1"/>
            <w:right w:val="none" w:sz="0" w:space="0" w:color="auto"/>
          </w:divBdr>
          <w:divsChild>
            <w:div w:id="1604990766">
              <w:marLeft w:val="0"/>
              <w:marRight w:val="0"/>
              <w:marTop w:val="0"/>
              <w:marBottom w:val="0"/>
              <w:divBdr>
                <w:top w:val="none" w:sz="0" w:space="0" w:color="auto"/>
                <w:left w:val="none" w:sz="0" w:space="0" w:color="auto"/>
                <w:bottom w:val="none" w:sz="0" w:space="0" w:color="auto"/>
                <w:right w:val="none" w:sz="0" w:space="0" w:color="auto"/>
              </w:divBdr>
            </w:div>
            <w:div w:id="2057312283">
              <w:marLeft w:val="0"/>
              <w:marRight w:val="0"/>
              <w:marTop w:val="0"/>
              <w:marBottom w:val="0"/>
              <w:divBdr>
                <w:top w:val="none" w:sz="0" w:space="0" w:color="auto"/>
                <w:left w:val="none" w:sz="0" w:space="0" w:color="auto"/>
                <w:bottom w:val="none" w:sz="0" w:space="0" w:color="auto"/>
                <w:right w:val="none" w:sz="0" w:space="0" w:color="auto"/>
              </w:divBdr>
            </w:div>
          </w:divsChild>
        </w:div>
        <w:div w:id="1718970506">
          <w:marLeft w:val="0"/>
          <w:marRight w:val="0"/>
          <w:marTop w:val="0"/>
          <w:marBottom w:val="0"/>
          <w:divBdr>
            <w:top w:val="none" w:sz="0" w:space="0" w:color="auto"/>
            <w:left w:val="none" w:sz="0" w:space="0" w:color="auto"/>
            <w:bottom w:val="none" w:sz="0" w:space="0" w:color="auto"/>
            <w:right w:val="none" w:sz="0" w:space="0" w:color="auto"/>
          </w:divBdr>
        </w:div>
      </w:divsChild>
    </w:div>
    <w:div w:id="466747499">
      <w:bodyDiv w:val="1"/>
      <w:marLeft w:val="0"/>
      <w:marRight w:val="0"/>
      <w:marTop w:val="0"/>
      <w:marBottom w:val="0"/>
      <w:divBdr>
        <w:top w:val="none" w:sz="0" w:space="0" w:color="auto"/>
        <w:left w:val="none" w:sz="0" w:space="0" w:color="auto"/>
        <w:bottom w:val="none" w:sz="0" w:space="0" w:color="auto"/>
        <w:right w:val="none" w:sz="0" w:space="0" w:color="auto"/>
      </w:divBdr>
      <w:divsChild>
        <w:div w:id="688026177">
          <w:marLeft w:val="0"/>
          <w:marRight w:val="0"/>
          <w:marTop w:val="45"/>
          <w:marBottom w:val="60"/>
          <w:divBdr>
            <w:top w:val="none" w:sz="0" w:space="0" w:color="auto"/>
            <w:left w:val="none" w:sz="0" w:space="0" w:color="auto"/>
            <w:bottom w:val="none" w:sz="0" w:space="0" w:color="auto"/>
            <w:right w:val="none" w:sz="0" w:space="0" w:color="auto"/>
          </w:divBdr>
          <w:divsChild>
            <w:div w:id="11397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49885">
      <w:bodyDiv w:val="1"/>
      <w:marLeft w:val="0"/>
      <w:marRight w:val="0"/>
      <w:marTop w:val="0"/>
      <w:marBottom w:val="0"/>
      <w:divBdr>
        <w:top w:val="none" w:sz="0" w:space="0" w:color="auto"/>
        <w:left w:val="none" w:sz="0" w:space="0" w:color="auto"/>
        <w:bottom w:val="none" w:sz="0" w:space="0" w:color="auto"/>
        <w:right w:val="none" w:sz="0" w:space="0" w:color="auto"/>
      </w:divBdr>
    </w:div>
    <w:div w:id="494299395">
      <w:bodyDiv w:val="1"/>
      <w:marLeft w:val="0"/>
      <w:marRight w:val="0"/>
      <w:marTop w:val="0"/>
      <w:marBottom w:val="0"/>
      <w:divBdr>
        <w:top w:val="none" w:sz="0" w:space="0" w:color="auto"/>
        <w:left w:val="none" w:sz="0" w:space="0" w:color="auto"/>
        <w:bottom w:val="none" w:sz="0" w:space="0" w:color="auto"/>
        <w:right w:val="none" w:sz="0" w:space="0" w:color="auto"/>
      </w:divBdr>
    </w:div>
    <w:div w:id="499345230">
      <w:bodyDiv w:val="1"/>
      <w:marLeft w:val="0"/>
      <w:marRight w:val="0"/>
      <w:marTop w:val="0"/>
      <w:marBottom w:val="0"/>
      <w:divBdr>
        <w:top w:val="none" w:sz="0" w:space="0" w:color="auto"/>
        <w:left w:val="none" w:sz="0" w:space="0" w:color="auto"/>
        <w:bottom w:val="none" w:sz="0" w:space="0" w:color="auto"/>
        <w:right w:val="none" w:sz="0" w:space="0" w:color="auto"/>
      </w:divBdr>
    </w:div>
    <w:div w:id="501243666">
      <w:bodyDiv w:val="1"/>
      <w:marLeft w:val="0"/>
      <w:marRight w:val="0"/>
      <w:marTop w:val="0"/>
      <w:marBottom w:val="0"/>
      <w:divBdr>
        <w:top w:val="none" w:sz="0" w:space="0" w:color="auto"/>
        <w:left w:val="none" w:sz="0" w:space="0" w:color="auto"/>
        <w:bottom w:val="none" w:sz="0" w:space="0" w:color="auto"/>
        <w:right w:val="none" w:sz="0" w:space="0" w:color="auto"/>
      </w:divBdr>
    </w:div>
    <w:div w:id="503978042">
      <w:bodyDiv w:val="1"/>
      <w:marLeft w:val="0"/>
      <w:marRight w:val="0"/>
      <w:marTop w:val="0"/>
      <w:marBottom w:val="0"/>
      <w:divBdr>
        <w:top w:val="none" w:sz="0" w:space="0" w:color="auto"/>
        <w:left w:val="none" w:sz="0" w:space="0" w:color="auto"/>
        <w:bottom w:val="none" w:sz="0" w:space="0" w:color="auto"/>
        <w:right w:val="none" w:sz="0" w:space="0" w:color="auto"/>
      </w:divBdr>
      <w:divsChild>
        <w:div w:id="1744717865">
          <w:marLeft w:val="60"/>
          <w:marRight w:val="60"/>
          <w:marTop w:val="0"/>
          <w:marBottom w:val="0"/>
          <w:divBdr>
            <w:top w:val="none" w:sz="0" w:space="0" w:color="auto"/>
            <w:left w:val="none" w:sz="0" w:space="0" w:color="auto"/>
            <w:bottom w:val="none" w:sz="0" w:space="0" w:color="auto"/>
            <w:right w:val="none" w:sz="0" w:space="0" w:color="auto"/>
          </w:divBdr>
        </w:div>
      </w:divsChild>
    </w:div>
    <w:div w:id="506990007">
      <w:bodyDiv w:val="1"/>
      <w:marLeft w:val="0"/>
      <w:marRight w:val="0"/>
      <w:marTop w:val="0"/>
      <w:marBottom w:val="0"/>
      <w:divBdr>
        <w:top w:val="none" w:sz="0" w:space="0" w:color="auto"/>
        <w:left w:val="none" w:sz="0" w:space="0" w:color="auto"/>
        <w:bottom w:val="none" w:sz="0" w:space="0" w:color="auto"/>
        <w:right w:val="none" w:sz="0" w:space="0" w:color="auto"/>
      </w:divBdr>
      <w:divsChild>
        <w:div w:id="1201941425">
          <w:marLeft w:val="0"/>
          <w:marRight w:val="0"/>
          <w:marTop w:val="45"/>
          <w:marBottom w:val="60"/>
          <w:divBdr>
            <w:top w:val="none" w:sz="0" w:space="0" w:color="auto"/>
            <w:left w:val="none" w:sz="0" w:space="0" w:color="auto"/>
            <w:bottom w:val="none" w:sz="0" w:space="0" w:color="auto"/>
            <w:right w:val="none" w:sz="0" w:space="0" w:color="auto"/>
          </w:divBdr>
          <w:divsChild>
            <w:div w:id="185533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7469">
      <w:bodyDiv w:val="1"/>
      <w:marLeft w:val="0"/>
      <w:marRight w:val="0"/>
      <w:marTop w:val="0"/>
      <w:marBottom w:val="0"/>
      <w:divBdr>
        <w:top w:val="none" w:sz="0" w:space="0" w:color="auto"/>
        <w:left w:val="none" w:sz="0" w:space="0" w:color="auto"/>
        <w:bottom w:val="none" w:sz="0" w:space="0" w:color="auto"/>
        <w:right w:val="none" w:sz="0" w:space="0" w:color="auto"/>
      </w:divBdr>
    </w:div>
    <w:div w:id="523984900">
      <w:bodyDiv w:val="1"/>
      <w:marLeft w:val="0"/>
      <w:marRight w:val="0"/>
      <w:marTop w:val="0"/>
      <w:marBottom w:val="0"/>
      <w:divBdr>
        <w:top w:val="none" w:sz="0" w:space="0" w:color="auto"/>
        <w:left w:val="none" w:sz="0" w:space="0" w:color="auto"/>
        <w:bottom w:val="none" w:sz="0" w:space="0" w:color="auto"/>
        <w:right w:val="none" w:sz="0" w:space="0" w:color="auto"/>
      </w:divBdr>
      <w:divsChild>
        <w:div w:id="377123536">
          <w:marLeft w:val="0"/>
          <w:marRight w:val="0"/>
          <w:marTop w:val="0"/>
          <w:marBottom w:val="0"/>
          <w:divBdr>
            <w:top w:val="none" w:sz="0" w:space="0" w:color="auto"/>
            <w:left w:val="none" w:sz="0" w:space="0" w:color="auto"/>
            <w:bottom w:val="none" w:sz="0" w:space="0" w:color="auto"/>
            <w:right w:val="none" w:sz="0" w:space="0" w:color="auto"/>
          </w:divBdr>
        </w:div>
        <w:div w:id="414940219">
          <w:marLeft w:val="0"/>
          <w:marRight w:val="0"/>
          <w:marTop w:val="0"/>
          <w:marBottom w:val="0"/>
          <w:divBdr>
            <w:top w:val="none" w:sz="0" w:space="0" w:color="auto"/>
            <w:left w:val="none" w:sz="0" w:space="0" w:color="auto"/>
            <w:bottom w:val="none" w:sz="0" w:space="0" w:color="auto"/>
            <w:right w:val="none" w:sz="0" w:space="0" w:color="auto"/>
          </w:divBdr>
        </w:div>
        <w:div w:id="605385394">
          <w:marLeft w:val="0"/>
          <w:marRight w:val="0"/>
          <w:marTop w:val="0"/>
          <w:marBottom w:val="0"/>
          <w:divBdr>
            <w:top w:val="none" w:sz="0" w:space="0" w:color="auto"/>
            <w:left w:val="none" w:sz="0" w:space="0" w:color="auto"/>
            <w:bottom w:val="none" w:sz="0" w:space="0" w:color="auto"/>
            <w:right w:val="none" w:sz="0" w:space="0" w:color="auto"/>
          </w:divBdr>
        </w:div>
        <w:div w:id="628361536">
          <w:marLeft w:val="0"/>
          <w:marRight w:val="0"/>
          <w:marTop w:val="0"/>
          <w:marBottom w:val="0"/>
          <w:divBdr>
            <w:top w:val="none" w:sz="0" w:space="0" w:color="auto"/>
            <w:left w:val="none" w:sz="0" w:space="0" w:color="auto"/>
            <w:bottom w:val="none" w:sz="0" w:space="0" w:color="auto"/>
            <w:right w:val="none" w:sz="0" w:space="0" w:color="auto"/>
          </w:divBdr>
        </w:div>
        <w:div w:id="733703611">
          <w:marLeft w:val="0"/>
          <w:marRight w:val="0"/>
          <w:marTop w:val="0"/>
          <w:marBottom w:val="0"/>
          <w:divBdr>
            <w:top w:val="none" w:sz="0" w:space="0" w:color="auto"/>
            <w:left w:val="none" w:sz="0" w:space="0" w:color="auto"/>
            <w:bottom w:val="none" w:sz="0" w:space="0" w:color="auto"/>
            <w:right w:val="none" w:sz="0" w:space="0" w:color="auto"/>
          </w:divBdr>
        </w:div>
        <w:div w:id="741103490">
          <w:marLeft w:val="0"/>
          <w:marRight w:val="0"/>
          <w:marTop w:val="0"/>
          <w:marBottom w:val="0"/>
          <w:divBdr>
            <w:top w:val="none" w:sz="0" w:space="0" w:color="auto"/>
            <w:left w:val="none" w:sz="0" w:space="0" w:color="auto"/>
            <w:bottom w:val="none" w:sz="0" w:space="0" w:color="auto"/>
            <w:right w:val="none" w:sz="0" w:space="0" w:color="auto"/>
          </w:divBdr>
        </w:div>
        <w:div w:id="759134716">
          <w:marLeft w:val="0"/>
          <w:marRight w:val="0"/>
          <w:marTop w:val="0"/>
          <w:marBottom w:val="0"/>
          <w:divBdr>
            <w:top w:val="none" w:sz="0" w:space="0" w:color="auto"/>
            <w:left w:val="none" w:sz="0" w:space="0" w:color="auto"/>
            <w:bottom w:val="none" w:sz="0" w:space="0" w:color="auto"/>
            <w:right w:val="none" w:sz="0" w:space="0" w:color="auto"/>
          </w:divBdr>
        </w:div>
        <w:div w:id="956377189">
          <w:marLeft w:val="0"/>
          <w:marRight w:val="0"/>
          <w:marTop w:val="0"/>
          <w:marBottom w:val="0"/>
          <w:divBdr>
            <w:top w:val="none" w:sz="0" w:space="0" w:color="auto"/>
            <w:left w:val="none" w:sz="0" w:space="0" w:color="auto"/>
            <w:bottom w:val="none" w:sz="0" w:space="0" w:color="auto"/>
            <w:right w:val="none" w:sz="0" w:space="0" w:color="auto"/>
          </w:divBdr>
        </w:div>
        <w:div w:id="1108040803">
          <w:marLeft w:val="0"/>
          <w:marRight w:val="0"/>
          <w:marTop w:val="0"/>
          <w:marBottom w:val="0"/>
          <w:divBdr>
            <w:top w:val="none" w:sz="0" w:space="0" w:color="auto"/>
            <w:left w:val="none" w:sz="0" w:space="0" w:color="auto"/>
            <w:bottom w:val="none" w:sz="0" w:space="0" w:color="auto"/>
            <w:right w:val="none" w:sz="0" w:space="0" w:color="auto"/>
          </w:divBdr>
        </w:div>
        <w:div w:id="1185362618">
          <w:marLeft w:val="0"/>
          <w:marRight w:val="0"/>
          <w:marTop w:val="0"/>
          <w:marBottom w:val="0"/>
          <w:divBdr>
            <w:top w:val="none" w:sz="0" w:space="0" w:color="auto"/>
            <w:left w:val="none" w:sz="0" w:space="0" w:color="auto"/>
            <w:bottom w:val="none" w:sz="0" w:space="0" w:color="auto"/>
            <w:right w:val="none" w:sz="0" w:space="0" w:color="auto"/>
          </w:divBdr>
        </w:div>
        <w:div w:id="1218591435">
          <w:marLeft w:val="0"/>
          <w:marRight w:val="0"/>
          <w:marTop w:val="0"/>
          <w:marBottom w:val="0"/>
          <w:divBdr>
            <w:top w:val="none" w:sz="0" w:space="0" w:color="auto"/>
            <w:left w:val="none" w:sz="0" w:space="0" w:color="auto"/>
            <w:bottom w:val="none" w:sz="0" w:space="0" w:color="auto"/>
            <w:right w:val="none" w:sz="0" w:space="0" w:color="auto"/>
          </w:divBdr>
        </w:div>
        <w:div w:id="1233933887">
          <w:marLeft w:val="0"/>
          <w:marRight w:val="0"/>
          <w:marTop w:val="0"/>
          <w:marBottom w:val="0"/>
          <w:divBdr>
            <w:top w:val="none" w:sz="0" w:space="0" w:color="auto"/>
            <w:left w:val="none" w:sz="0" w:space="0" w:color="auto"/>
            <w:bottom w:val="none" w:sz="0" w:space="0" w:color="auto"/>
            <w:right w:val="none" w:sz="0" w:space="0" w:color="auto"/>
          </w:divBdr>
        </w:div>
        <w:div w:id="1239290167">
          <w:marLeft w:val="0"/>
          <w:marRight w:val="0"/>
          <w:marTop w:val="0"/>
          <w:marBottom w:val="0"/>
          <w:divBdr>
            <w:top w:val="none" w:sz="0" w:space="0" w:color="auto"/>
            <w:left w:val="none" w:sz="0" w:space="0" w:color="auto"/>
            <w:bottom w:val="none" w:sz="0" w:space="0" w:color="auto"/>
            <w:right w:val="none" w:sz="0" w:space="0" w:color="auto"/>
          </w:divBdr>
        </w:div>
        <w:div w:id="1323005701">
          <w:marLeft w:val="0"/>
          <w:marRight w:val="0"/>
          <w:marTop w:val="0"/>
          <w:marBottom w:val="0"/>
          <w:divBdr>
            <w:top w:val="none" w:sz="0" w:space="0" w:color="auto"/>
            <w:left w:val="none" w:sz="0" w:space="0" w:color="auto"/>
            <w:bottom w:val="none" w:sz="0" w:space="0" w:color="auto"/>
            <w:right w:val="none" w:sz="0" w:space="0" w:color="auto"/>
          </w:divBdr>
        </w:div>
        <w:div w:id="1377393649">
          <w:marLeft w:val="0"/>
          <w:marRight w:val="0"/>
          <w:marTop w:val="0"/>
          <w:marBottom w:val="0"/>
          <w:divBdr>
            <w:top w:val="none" w:sz="0" w:space="0" w:color="auto"/>
            <w:left w:val="none" w:sz="0" w:space="0" w:color="auto"/>
            <w:bottom w:val="none" w:sz="0" w:space="0" w:color="auto"/>
            <w:right w:val="none" w:sz="0" w:space="0" w:color="auto"/>
          </w:divBdr>
        </w:div>
        <w:div w:id="1405760474">
          <w:marLeft w:val="0"/>
          <w:marRight w:val="0"/>
          <w:marTop w:val="0"/>
          <w:marBottom w:val="0"/>
          <w:divBdr>
            <w:top w:val="none" w:sz="0" w:space="0" w:color="auto"/>
            <w:left w:val="none" w:sz="0" w:space="0" w:color="auto"/>
            <w:bottom w:val="none" w:sz="0" w:space="0" w:color="auto"/>
            <w:right w:val="none" w:sz="0" w:space="0" w:color="auto"/>
          </w:divBdr>
        </w:div>
        <w:div w:id="1619871522">
          <w:marLeft w:val="0"/>
          <w:marRight w:val="0"/>
          <w:marTop w:val="0"/>
          <w:marBottom w:val="0"/>
          <w:divBdr>
            <w:top w:val="none" w:sz="0" w:space="0" w:color="auto"/>
            <w:left w:val="none" w:sz="0" w:space="0" w:color="auto"/>
            <w:bottom w:val="none" w:sz="0" w:space="0" w:color="auto"/>
            <w:right w:val="none" w:sz="0" w:space="0" w:color="auto"/>
          </w:divBdr>
        </w:div>
        <w:div w:id="1770851776">
          <w:marLeft w:val="0"/>
          <w:marRight w:val="0"/>
          <w:marTop w:val="0"/>
          <w:marBottom w:val="0"/>
          <w:divBdr>
            <w:top w:val="none" w:sz="0" w:space="0" w:color="auto"/>
            <w:left w:val="none" w:sz="0" w:space="0" w:color="auto"/>
            <w:bottom w:val="none" w:sz="0" w:space="0" w:color="auto"/>
            <w:right w:val="none" w:sz="0" w:space="0" w:color="auto"/>
          </w:divBdr>
        </w:div>
        <w:div w:id="1901281703">
          <w:marLeft w:val="0"/>
          <w:marRight w:val="0"/>
          <w:marTop w:val="0"/>
          <w:marBottom w:val="0"/>
          <w:divBdr>
            <w:top w:val="none" w:sz="0" w:space="0" w:color="auto"/>
            <w:left w:val="none" w:sz="0" w:space="0" w:color="auto"/>
            <w:bottom w:val="none" w:sz="0" w:space="0" w:color="auto"/>
            <w:right w:val="none" w:sz="0" w:space="0" w:color="auto"/>
          </w:divBdr>
        </w:div>
        <w:div w:id="2097939709">
          <w:marLeft w:val="0"/>
          <w:marRight w:val="0"/>
          <w:marTop w:val="0"/>
          <w:marBottom w:val="0"/>
          <w:divBdr>
            <w:top w:val="none" w:sz="0" w:space="0" w:color="auto"/>
            <w:left w:val="none" w:sz="0" w:space="0" w:color="auto"/>
            <w:bottom w:val="none" w:sz="0" w:space="0" w:color="auto"/>
            <w:right w:val="none" w:sz="0" w:space="0" w:color="auto"/>
          </w:divBdr>
        </w:div>
        <w:div w:id="2134984557">
          <w:marLeft w:val="0"/>
          <w:marRight w:val="0"/>
          <w:marTop w:val="0"/>
          <w:marBottom w:val="0"/>
          <w:divBdr>
            <w:top w:val="none" w:sz="0" w:space="0" w:color="auto"/>
            <w:left w:val="none" w:sz="0" w:space="0" w:color="auto"/>
            <w:bottom w:val="none" w:sz="0" w:space="0" w:color="auto"/>
            <w:right w:val="none" w:sz="0" w:space="0" w:color="auto"/>
          </w:divBdr>
        </w:div>
      </w:divsChild>
    </w:div>
    <w:div w:id="549805878">
      <w:bodyDiv w:val="1"/>
      <w:marLeft w:val="0"/>
      <w:marRight w:val="0"/>
      <w:marTop w:val="0"/>
      <w:marBottom w:val="0"/>
      <w:divBdr>
        <w:top w:val="none" w:sz="0" w:space="0" w:color="auto"/>
        <w:left w:val="none" w:sz="0" w:space="0" w:color="auto"/>
        <w:bottom w:val="none" w:sz="0" w:space="0" w:color="auto"/>
        <w:right w:val="none" w:sz="0" w:space="0" w:color="auto"/>
      </w:divBdr>
      <w:divsChild>
        <w:div w:id="1307512494">
          <w:marLeft w:val="0"/>
          <w:marRight w:val="0"/>
          <w:marTop w:val="45"/>
          <w:marBottom w:val="60"/>
          <w:divBdr>
            <w:top w:val="none" w:sz="0" w:space="0" w:color="auto"/>
            <w:left w:val="none" w:sz="0" w:space="0" w:color="auto"/>
            <w:bottom w:val="none" w:sz="0" w:space="0" w:color="auto"/>
            <w:right w:val="none" w:sz="0" w:space="0" w:color="auto"/>
          </w:divBdr>
          <w:divsChild>
            <w:div w:id="1531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3121">
      <w:bodyDiv w:val="1"/>
      <w:marLeft w:val="0"/>
      <w:marRight w:val="0"/>
      <w:marTop w:val="0"/>
      <w:marBottom w:val="0"/>
      <w:divBdr>
        <w:top w:val="none" w:sz="0" w:space="0" w:color="auto"/>
        <w:left w:val="none" w:sz="0" w:space="0" w:color="auto"/>
        <w:bottom w:val="none" w:sz="0" w:space="0" w:color="auto"/>
        <w:right w:val="none" w:sz="0" w:space="0" w:color="auto"/>
      </w:divBdr>
    </w:div>
    <w:div w:id="572743412">
      <w:bodyDiv w:val="1"/>
      <w:marLeft w:val="0"/>
      <w:marRight w:val="0"/>
      <w:marTop w:val="0"/>
      <w:marBottom w:val="0"/>
      <w:divBdr>
        <w:top w:val="none" w:sz="0" w:space="0" w:color="auto"/>
        <w:left w:val="none" w:sz="0" w:space="0" w:color="auto"/>
        <w:bottom w:val="none" w:sz="0" w:space="0" w:color="auto"/>
        <w:right w:val="none" w:sz="0" w:space="0" w:color="auto"/>
      </w:divBdr>
      <w:divsChild>
        <w:div w:id="898588801">
          <w:marLeft w:val="60"/>
          <w:marRight w:val="60"/>
          <w:marTop w:val="0"/>
          <w:marBottom w:val="0"/>
          <w:divBdr>
            <w:top w:val="none" w:sz="0" w:space="0" w:color="auto"/>
            <w:left w:val="none" w:sz="0" w:space="0" w:color="auto"/>
            <w:bottom w:val="none" w:sz="0" w:space="0" w:color="auto"/>
            <w:right w:val="none" w:sz="0" w:space="0" w:color="auto"/>
          </w:divBdr>
        </w:div>
      </w:divsChild>
    </w:div>
    <w:div w:id="576794096">
      <w:bodyDiv w:val="1"/>
      <w:marLeft w:val="0"/>
      <w:marRight w:val="0"/>
      <w:marTop w:val="0"/>
      <w:marBottom w:val="0"/>
      <w:divBdr>
        <w:top w:val="none" w:sz="0" w:space="0" w:color="auto"/>
        <w:left w:val="none" w:sz="0" w:space="0" w:color="auto"/>
        <w:bottom w:val="none" w:sz="0" w:space="0" w:color="auto"/>
        <w:right w:val="none" w:sz="0" w:space="0" w:color="auto"/>
      </w:divBdr>
    </w:div>
    <w:div w:id="577598263">
      <w:bodyDiv w:val="1"/>
      <w:marLeft w:val="0"/>
      <w:marRight w:val="0"/>
      <w:marTop w:val="0"/>
      <w:marBottom w:val="0"/>
      <w:divBdr>
        <w:top w:val="none" w:sz="0" w:space="0" w:color="auto"/>
        <w:left w:val="none" w:sz="0" w:space="0" w:color="auto"/>
        <w:bottom w:val="none" w:sz="0" w:space="0" w:color="auto"/>
        <w:right w:val="none" w:sz="0" w:space="0" w:color="auto"/>
      </w:divBdr>
    </w:div>
    <w:div w:id="588391926">
      <w:bodyDiv w:val="1"/>
      <w:marLeft w:val="0"/>
      <w:marRight w:val="0"/>
      <w:marTop w:val="0"/>
      <w:marBottom w:val="0"/>
      <w:divBdr>
        <w:top w:val="none" w:sz="0" w:space="0" w:color="auto"/>
        <w:left w:val="none" w:sz="0" w:space="0" w:color="auto"/>
        <w:bottom w:val="none" w:sz="0" w:space="0" w:color="auto"/>
        <w:right w:val="none" w:sz="0" w:space="0" w:color="auto"/>
      </w:divBdr>
    </w:div>
    <w:div w:id="607544919">
      <w:bodyDiv w:val="1"/>
      <w:marLeft w:val="0"/>
      <w:marRight w:val="0"/>
      <w:marTop w:val="0"/>
      <w:marBottom w:val="0"/>
      <w:divBdr>
        <w:top w:val="none" w:sz="0" w:space="0" w:color="auto"/>
        <w:left w:val="none" w:sz="0" w:space="0" w:color="auto"/>
        <w:bottom w:val="none" w:sz="0" w:space="0" w:color="auto"/>
        <w:right w:val="none" w:sz="0" w:space="0" w:color="auto"/>
      </w:divBdr>
    </w:div>
    <w:div w:id="615329927">
      <w:bodyDiv w:val="1"/>
      <w:marLeft w:val="0"/>
      <w:marRight w:val="0"/>
      <w:marTop w:val="0"/>
      <w:marBottom w:val="0"/>
      <w:divBdr>
        <w:top w:val="none" w:sz="0" w:space="0" w:color="auto"/>
        <w:left w:val="none" w:sz="0" w:space="0" w:color="auto"/>
        <w:bottom w:val="none" w:sz="0" w:space="0" w:color="auto"/>
        <w:right w:val="none" w:sz="0" w:space="0" w:color="auto"/>
      </w:divBdr>
      <w:divsChild>
        <w:div w:id="266886079">
          <w:marLeft w:val="0"/>
          <w:marRight w:val="0"/>
          <w:marTop w:val="0"/>
          <w:marBottom w:val="0"/>
          <w:divBdr>
            <w:top w:val="none" w:sz="0" w:space="0" w:color="auto"/>
            <w:left w:val="none" w:sz="0" w:space="0" w:color="auto"/>
            <w:bottom w:val="none" w:sz="0" w:space="0" w:color="auto"/>
            <w:right w:val="none" w:sz="0" w:space="0" w:color="auto"/>
          </w:divBdr>
        </w:div>
      </w:divsChild>
    </w:div>
    <w:div w:id="622426585">
      <w:bodyDiv w:val="1"/>
      <w:marLeft w:val="0"/>
      <w:marRight w:val="0"/>
      <w:marTop w:val="0"/>
      <w:marBottom w:val="0"/>
      <w:divBdr>
        <w:top w:val="none" w:sz="0" w:space="0" w:color="auto"/>
        <w:left w:val="none" w:sz="0" w:space="0" w:color="auto"/>
        <w:bottom w:val="none" w:sz="0" w:space="0" w:color="auto"/>
        <w:right w:val="none" w:sz="0" w:space="0" w:color="auto"/>
      </w:divBdr>
      <w:divsChild>
        <w:div w:id="2051413926">
          <w:marLeft w:val="0"/>
          <w:marRight w:val="0"/>
          <w:marTop w:val="45"/>
          <w:marBottom w:val="60"/>
          <w:divBdr>
            <w:top w:val="none" w:sz="0" w:space="0" w:color="auto"/>
            <w:left w:val="none" w:sz="0" w:space="0" w:color="auto"/>
            <w:bottom w:val="none" w:sz="0" w:space="0" w:color="auto"/>
            <w:right w:val="none" w:sz="0" w:space="0" w:color="auto"/>
          </w:divBdr>
          <w:divsChild>
            <w:div w:id="14670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9066">
      <w:bodyDiv w:val="1"/>
      <w:marLeft w:val="0"/>
      <w:marRight w:val="0"/>
      <w:marTop w:val="0"/>
      <w:marBottom w:val="0"/>
      <w:divBdr>
        <w:top w:val="none" w:sz="0" w:space="0" w:color="auto"/>
        <w:left w:val="none" w:sz="0" w:space="0" w:color="auto"/>
        <w:bottom w:val="none" w:sz="0" w:space="0" w:color="auto"/>
        <w:right w:val="none" w:sz="0" w:space="0" w:color="auto"/>
      </w:divBdr>
    </w:div>
    <w:div w:id="665010412">
      <w:bodyDiv w:val="1"/>
      <w:marLeft w:val="0"/>
      <w:marRight w:val="0"/>
      <w:marTop w:val="0"/>
      <w:marBottom w:val="0"/>
      <w:divBdr>
        <w:top w:val="none" w:sz="0" w:space="0" w:color="auto"/>
        <w:left w:val="none" w:sz="0" w:space="0" w:color="auto"/>
        <w:bottom w:val="none" w:sz="0" w:space="0" w:color="auto"/>
        <w:right w:val="none" w:sz="0" w:space="0" w:color="auto"/>
      </w:divBdr>
    </w:div>
    <w:div w:id="678313277">
      <w:bodyDiv w:val="1"/>
      <w:marLeft w:val="0"/>
      <w:marRight w:val="0"/>
      <w:marTop w:val="0"/>
      <w:marBottom w:val="0"/>
      <w:divBdr>
        <w:top w:val="none" w:sz="0" w:space="0" w:color="auto"/>
        <w:left w:val="none" w:sz="0" w:space="0" w:color="auto"/>
        <w:bottom w:val="none" w:sz="0" w:space="0" w:color="auto"/>
        <w:right w:val="none" w:sz="0" w:space="0" w:color="auto"/>
      </w:divBdr>
    </w:div>
    <w:div w:id="687105171">
      <w:bodyDiv w:val="1"/>
      <w:marLeft w:val="0"/>
      <w:marRight w:val="0"/>
      <w:marTop w:val="0"/>
      <w:marBottom w:val="0"/>
      <w:divBdr>
        <w:top w:val="none" w:sz="0" w:space="0" w:color="auto"/>
        <w:left w:val="none" w:sz="0" w:space="0" w:color="auto"/>
        <w:bottom w:val="none" w:sz="0" w:space="0" w:color="auto"/>
        <w:right w:val="none" w:sz="0" w:space="0" w:color="auto"/>
      </w:divBdr>
    </w:div>
    <w:div w:id="688680060">
      <w:bodyDiv w:val="1"/>
      <w:marLeft w:val="0"/>
      <w:marRight w:val="0"/>
      <w:marTop w:val="0"/>
      <w:marBottom w:val="0"/>
      <w:divBdr>
        <w:top w:val="none" w:sz="0" w:space="0" w:color="auto"/>
        <w:left w:val="none" w:sz="0" w:space="0" w:color="auto"/>
        <w:bottom w:val="none" w:sz="0" w:space="0" w:color="auto"/>
        <w:right w:val="none" w:sz="0" w:space="0" w:color="auto"/>
      </w:divBdr>
    </w:div>
    <w:div w:id="690572493">
      <w:bodyDiv w:val="1"/>
      <w:marLeft w:val="0"/>
      <w:marRight w:val="0"/>
      <w:marTop w:val="0"/>
      <w:marBottom w:val="0"/>
      <w:divBdr>
        <w:top w:val="none" w:sz="0" w:space="0" w:color="auto"/>
        <w:left w:val="none" w:sz="0" w:space="0" w:color="auto"/>
        <w:bottom w:val="none" w:sz="0" w:space="0" w:color="auto"/>
        <w:right w:val="none" w:sz="0" w:space="0" w:color="auto"/>
      </w:divBdr>
    </w:div>
    <w:div w:id="704333680">
      <w:bodyDiv w:val="1"/>
      <w:marLeft w:val="0"/>
      <w:marRight w:val="0"/>
      <w:marTop w:val="0"/>
      <w:marBottom w:val="0"/>
      <w:divBdr>
        <w:top w:val="none" w:sz="0" w:space="0" w:color="auto"/>
        <w:left w:val="none" w:sz="0" w:space="0" w:color="auto"/>
        <w:bottom w:val="none" w:sz="0" w:space="0" w:color="auto"/>
        <w:right w:val="none" w:sz="0" w:space="0" w:color="auto"/>
      </w:divBdr>
    </w:div>
    <w:div w:id="706874870">
      <w:bodyDiv w:val="1"/>
      <w:marLeft w:val="0"/>
      <w:marRight w:val="0"/>
      <w:marTop w:val="0"/>
      <w:marBottom w:val="0"/>
      <w:divBdr>
        <w:top w:val="none" w:sz="0" w:space="0" w:color="auto"/>
        <w:left w:val="none" w:sz="0" w:space="0" w:color="auto"/>
        <w:bottom w:val="none" w:sz="0" w:space="0" w:color="auto"/>
        <w:right w:val="none" w:sz="0" w:space="0" w:color="auto"/>
      </w:divBdr>
    </w:div>
    <w:div w:id="707416355">
      <w:bodyDiv w:val="1"/>
      <w:marLeft w:val="0"/>
      <w:marRight w:val="0"/>
      <w:marTop w:val="0"/>
      <w:marBottom w:val="0"/>
      <w:divBdr>
        <w:top w:val="none" w:sz="0" w:space="0" w:color="auto"/>
        <w:left w:val="none" w:sz="0" w:space="0" w:color="auto"/>
        <w:bottom w:val="none" w:sz="0" w:space="0" w:color="auto"/>
        <w:right w:val="none" w:sz="0" w:space="0" w:color="auto"/>
      </w:divBdr>
      <w:divsChild>
        <w:div w:id="301547607">
          <w:marLeft w:val="0"/>
          <w:marRight w:val="0"/>
          <w:marTop w:val="45"/>
          <w:marBottom w:val="60"/>
          <w:divBdr>
            <w:top w:val="none" w:sz="0" w:space="0" w:color="auto"/>
            <w:left w:val="none" w:sz="0" w:space="0" w:color="auto"/>
            <w:bottom w:val="none" w:sz="0" w:space="0" w:color="auto"/>
            <w:right w:val="none" w:sz="0" w:space="0" w:color="auto"/>
          </w:divBdr>
          <w:divsChild>
            <w:div w:id="428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7636">
      <w:bodyDiv w:val="1"/>
      <w:marLeft w:val="0"/>
      <w:marRight w:val="0"/>
      <w:marTop w:val="0"/>
      <w:marBottom w:val="0"/>
      <w:divBdr>
        <w:top w:val="none" w:sz="0" w:space="0" w:color="auto"/>
        <w:left w:val="none" w:sz="0" w:space="0" w:color="auto"/>
        <w:bottom w:val="none" w:sz="0" w:space="0" w:color="auto"/>
        <w:right w:val="none" w:sz="0" w:space="0" w:color="auto"/>
      </w:divBdr>
      <w:divsChild>
        <w:div w:id="753551098">
          <w:marLeft w:val="0"/>
          <w:marRight w:val="0"/>
          <w:marTop w:val="45"/>
          <w:marBottom w:val="60"/>
          <w:divBdr>
            <w:top w:val="none" w:sz="0" w:space="0" w:color="auto"/>
            <w:left w:val="none" w:sz="0" w:space="0" w:color="auto"/>
            <w:bottom w:val="none" w:sz="0" w:space="0" w:color="auto"/>
            <w:right w:val="none" w:sz="0" w:space="0" w:color="auto"/>
          </w:divBdr>
          <w:divsChild>
            <w:div w:id="9641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6368">
      <w:bodyDiv w:val="1"/>
      <w:marLeft w:val="0"/>
      <w:marRight w:val="0"/>
      <w:marTop w:val="0"/>
      <w:marBottom w:val="0"/>
      <w:divBdr>
        <w:top w:val="none" w:sz="0" w:space="0" w:color="auto"/>
        <w:left w:val="none" w:sz="0" w:space="0" w:color="auto"/>
        <w:bottom w:val="none" w:sz="0" w:space="0" w:color="auto"/>
        <w:right w:val="none" w:sz="0" w:space="0" w:color="auto"/>
      </w:divBdr>
      <w:divsChild>
        <w:div w:id="1766262766">
          <w:marLeft w:val="60"/>
          <w:marRight w:val="60"/>
          <w:marTop w:val="0"/>
          <w:marBottom w:val="0"/>
          <w:divBdr>
            <w:top w:val="none" w:sz="0" w:space="0" w:color="auto"/>
            <w:left w:val="none" w:sz="0" w:space="0" w:color="auto"/>
            <w:bottom w:val="none" w:sz="0" w:space="0" w:color="auto"/>
            <w:right w:val="none" w:sz="0" w:space="0" w:color="auto"/>
          </w:divBdr>
        </w:div>
      </w:divsChild>
    </w:div>
    <w:div w:id="716970233">
      <w:bodyDiv w:val="1"/>
      <w:marLeft w:val="0"/>
      <w:marRight w:val="0"/>
      <w:marTop w:val="0"/>
      <w:marBottom w:val="0"/>
      <w:divBdr>
        <w:top w:val="none" w:sz="0" w:space="0" w:color="auto"/>
        <w:left w:val="none" w:sz="0" w:space="0" w:color="auto"/>
        <w:bottom w:val="none" w:sz="0" w:space="0" w:color="auto"/>
        <w:right w:val="none" w:sz="0" w:space="0" w:color="auto"/>
      </w:divBdr>
    </w:div>
    <w:div w:id="718549332">
      <w:bodyDiv w:val="1"/>
      <w:marLeft w:val="0"/>
      <w:marRight w:val="0"/>
      <w:marTop w:val="0"/>
      <w:marBottom w:val="0"/>
      <w:divBdr>
        <w:top w:val="none" w:sz="0" w:space="0" w:color="auto"/>
        <w:left w:val="none" w:sz="0" w:space="0" w:color="auto"/>
        <w:bottom w:val="none" w:sz="0" w:space="0" w:color="auto"/>
        <w:right w:val="none" w:sz="0" w:space="0" w:color="auto"/>
      </w:divBdr>
    </w:div>
    <w:div w:id="724717966">
      <w:bodyDiv w:val="1"/>
      <w:marLeft w:val="0"/>
      <w:marRight w:val="0"/>
      <w:marTop w:val="0"/>
      <w:marBottom w:val="0"/>
      <w:divBdr>
        <w:top w:val="none" w:sz="0" w:space="0" w:color="auto"/>
        <w:left w:val="none" w:sz="0" w:space="0" w:color="auto"/>
        <w:bottom w:val="none" w:sz="0" w:space="0" w:color="auto"/>
        <w:right w:val="none" w:sz="0" w:space="0" w:color="auto"/>
      </w:divBdr>
    </w:div>
    <w:div w:id="745685238">
      <w:bodyDiv w:val="1"/>
      <w:marLeft w:val="0"/>
      <w:marRight w:val="0"/>
      <w:marTop w:val="0"/>
      <w:marBottom w:val="0"/>
      <w:divBdr>
        <w:top w:val="none" w:sz="0" w:space="0" w:color="auto"/>
        <w:left w:val="none" w:sz="0" w:space="0" w:color="auto"/>
        <w:bottom w:val="none" w:sz="0" w:space="0" w:color="auto"/>
        <w:right w:val="none" w:sz="0" w:space="0" w:color="auto"/>
      </w:divBdr>
      <w:divsChild>
        <w:div w:id="795875275">
          <w:marLeft w:val="0"/>
          <w:marRight w:val="0"/>
          <w:marTop w:val="45"/>
          <w:marBottom w:val="60"/>
          <w:divBdr>
            <w:top w:val="none" w:sz="0" w:space="0" w:color="auto"/>
            <w:left w:val="none" w:sz="0" w:space="0" w:color="auto"/>
            <w:bottom w:val="none" w:sz="0" w:space="0" w:color="auto"/>
            <w:right w:val="none" w:sz="0" w:space="0" w:color="auto"/>
          </w:divBdr>
          <w:divsChild>
            <w:div w:id="13741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54526">
      <w:bodyDiv w:val="1"/>
      <w:marLeft w:val="0"/>
      <w:marRight w:val="0"/>
      <w:marTop w:val="0"/>
      <w:marBottom w:val="0"/>
      <w:divBdr>
        <w:top w:val="none" w:sz="0" w:space="0" w:color="auto"/>
        <w:left w:val="none" w:sz="0" w:space="0" w:color="auto"/>
        <w:bottom w:val="none" w:sz="0" w:space="0" w:color="auto"/>
        <w:right w:val="none" w:sz="0" w:space="0" w:color="auto"/>
      </w:divBdr>
    </w:div>
    <w:div w:id="754866155">
      <w:bodyDiv w:val="1"/>
      <w:marLeft w:val="0"/>
      <w:marRight w:val="0"/>
      <w:marTop w:val="0"/>
      <w:marBottom w:val="0"/>
      <w:divBdr>
        <w:top w:val="none" w:sz="0" w:space="0" w:color="auto"/>
        <w:left w:val="none" w:sz="0" w:space="0" w:color="auto"/>
        <w:bottom w:val="none" w:sz="0" w:space="0" w:color="auto"/>
        <w:right w:val="none" w:sz="0" w:space="0" w:color="auto"/>
      </w:divBdr>
      <w:divsChild>
        <w:div w:id="165875121">
          <w:marLeft w:val="274"/>
          <w:marRight w:val="0"/>
          <w:marTop w:val="0"/>
          <w:marBottom w:val="0"/>
          <w:divBdr>
            <w:top w:val="none" w:sz="0" w:space="0" w:color="auto"/>
            <w:left w:val="none" w:sz="0" w:space="0" w:color="auto"/>
            <w:bottom w:val="none" w:sz="0" w:space="0" w:color="auto"/>
            <w:right w:val="none" w:sz="0" w:space="0" w:color="auto"/>
          </w:divBdr>
        </w:div>
        <w:div w:id="178080046">
          <w:marLeft w:val="274"/>
          <w:marRight w:val="0"/>
          <w:marTop w:val="0"/>
          <w:marBottom w:val="0"/>
          <w:divBdr>
            <w:top w:val="none" w:sz="0" w:space="0" w:color="auto"/>
            <w:left w:val="none" w:sz="0" w:space="0" w:color="auto"/>
            <w:bottom w:val="none" w:sz="0" w:space="0" w:color="auto"/>
            <w:right w:val="none" w:sz="0" w:space="0" w:color="auto"/>
          </w:divBdr>
        </w:div>
        <w:div w:id="561604329">
          <w:marLeft w:val="274"/>
          <w:marRight w:val="0"/>
          <w:marTop w:val="0"/>
          <w:marBottom w:val="0"/>
          <w:divBdr>
            <w:top w:val="none" w:sz="0" w:space="0" w:color="auto"/>
            <w:left w:val="none" w:sz="0" w:space="0" w:color="auto"/>
            <w:bottom w:val="none" w:sz="0" w:space="0" w:color="auto"/>
            <w:right w:val="none" w:sz="0" w:space="0" w:color="auto"/>
          </w:divBdr>
        </w:div>
        <w:div w:id="808863215">
          <w:marLeft w:val="274"/>
          <w:marRight w:val="0"/>
          <w:marTop w:val="0"/>
          <w:marBottom w:val="0"/>
          <w:divBdr>
            <w:top w:val="none" w:sz="0" w:space="0" w:color="auto"/>
            <w:left w:val="none" w:sz="0" w:space="0" w:color="auto"/>
            <w:bottom w:val="none" w:sz="0" w:space="0" w:color="auto"/>
            <w:right w:val="none" w:sz="0" w:space="0" w:color="auto"/>
          </w:divBdr>
        </w:div>
        <w:div w:id="834539302">
          <w:marLeft w:val="274"/>
          <w:marRight w:val="0"/>
          <w:marTop w:val="0"/>
          <w:marBottom w:val="0"/>
          <w:divBdr>
            <w:top w:val="none" w:sz="0" w:space="0" w:color="auto"/>
            <w:left w:val="none" w:sz="0" w:space="0" w:color="auto"/>
            <w:bottom w:val="none" w:sz="0" w:space="0" w:color="auto"/>
            <w:right w:val="none" w:sz="0" w:space="0" w:color="auto"/>
          </w:divBdr>
        </w:div>
        <w:div w:id="836729430">
          <w:marLeft w:val="274"/>
          <w:marRight w:val="0"/>
          <w:marTop w:val="0"/>
          <w:marBottom w:val="0"/>
          <w:divBdr>
            <w:top w:val="none" w:sz="0" w:space="0" w:color="auto"/>
            <w:left w:val="none" w:sz="0" w:space="0" w:color="auto"/>
            <w:bottom w:val="none" w:sz="0" w:space="0" w:color="auto"/>
            <w:right w:val="none" w:sz="0" w:space="0" w:color="auto"/>
          </w:divBdr>
        </w:div>
        <w:div w:id="941259025">
          <w:marLeft w:val="274"/>
          <w:marRight w:val="0"/>
          <w:marTop w:val="0"/>
          <w:marBottom w:val="0"/>
          <w:divBdr>
            <w:top w:val="none" w:sz="0" w:space="0" w:color="auto"/>
            <w:left w:val="none" w:sz="0" w:space="0" w:color="auto"/>
            <w:bottom w:val="none" w:sz="0" w:space="0" w:color="auto"/>
            <w:right w:val="none" w:sz="0" w:space="0" w:color="auto"/>
          </w:divBdr>
        </w:div>
        <w:div w:id="1164663295">
          <w:marLeft w:val="274"/>
          <w:marRight w:val="0"/>
          <w:marTop w:val="0"/>
          <w:marBottom w:val="0"/>
          <w:divBdr>
            <w:top w:val="none" w:sz="0" w:space="0" w:color="auto"/>
            <w:left w:val="none" w:sz="0" w:space="0" w:color="auto"/>
            <w:bottom w:val="none" w:sz="0" w:space="0" w:color="auto"/>
            <w:right w:val="none" w:sz="0" w:space="0" w:color="auto"/>
          </w:divBdr>
        </w:div>
        <w:div w:id="1489050248">
          <w:marLeft w:val="274"/>
          <w:marRight w:val="0"/>
          <w:marTop w:val="0"/>
          <w:marBottom w:val="0"/>
          <w:divBdr>
            <w:top w:val="none" w:sz="0" w:space="0" w:color="auto"/>
            <w:left w:val="none" w:sz="0" w:space="0" w:color="auto"/>
            <w:bottom w:val="none" w:sz="0" w:space="0" w:color="auto"/>
            <w:right w:val="none" w:sz="0" w:space="0" w:color="auto"/>
          </w:divBdr>
        </w:div>
        <w:div w:id="1503079471">
          <w:marLeft w:val="274"/>
          <w:marRight w:val="0"/>
          <w:marTop w:val="0"/>
          <w:marBottom w:val="0"/>
          <w:divBdr>
            <w:top w:val="none" w:sz="0" w:space="0" w:color="auto"/>
            <w:left w:val="none" w:sz="0" w:space="0" w:color="auto"/>
            <w:bottom w:val="none" w:sz="0" w:space="0" w:color="auto"/>
            <w:right w:val="none" w:sz="0" w:space="0" w:color="auto"/>
          </w:divBdr>
        </w:div>
        <w:div w:id="1781029573">
          <w:marLeft w:val="274"/>
          <w:marRight w:val="0"/>
          <w:marTop w:val="0"/>
          <w:marBottom w:val="0"/>
          <w:divBdr>
            <w:top w:val="none" w:sz="0" w:space="0" w:color="auto"/>
            <w:left w:val="none" w:sz="0" w:space="0" w:color="auto"/>
            <w:bottom w:val="none" w:sz="0" w:space="0" w:color="auto"/>
            <w:right w:val="none" w:sz="0" w:space="0" w:color="auto"/>
          </w:divBdr>
        </w:div>
        <w:div w:id="1858039341">
          <w:marLeft w:val="274"/>
          <w:marRight w:val="0"/>
          <w:marTop w:val="0"/>
          <w:marBottom w:val="0"/>
          <w:divBdr>
            <w:top w:val="none" w:sz="0" w:space="0" w:color="auto"/>
            <w:left w:val="none" w:sz="0" w:space="0" w:color="auto"/>
            <w:bottom w:val="none" w:sz="0" w:space="0" w:color="auto"/>
            <w:right w:val="none" w:sz="0" w:space="0" w:color="auto"/>
          </w:divBdr>
        </w:div>
        <w:div w:id="1865635341">
          <w:marLeft w:val="274"/>
          <w:marRight w:val="0"/>
          <w:marTop w:val="0"/>
          <w:marBottom w:val="0"/>
          <w:divBdr>
            <w:top w:val="none" w:sz="0" w:space="0" w:color="auto"/>
            <w:left w:val="none" w:sz="0" w:space="0" w:color="auto"/>
            <w:bottom w:val="none" w:sz="0" w:space="0" w:color="auto"/>
            <w:right w:val="none" w:sz="0" w:space="0" w:color="auto"/>
          </w:divBdr>
        </w:div>
        <w:div w:id="1877883500">
          <w:marLeft w:val="274"/>
          <w:marRight w:val="0"/>
          <w:marTop w:val="0"/>
          <w:marBottom w:val="0"/>
          <w:divBdr>
            <w:top w:val="none" w:sz="0" w:space="0" w:color="auto"/>
            <w:left w:val="none" w:sz="0" w:space="0" w:color="auto"/>
            <w:bottom w:val="none" w:sz="0" w:space="0" w:color="auto"/>
            <w:right w:val="none" w:sz="0" w:space="0" w:color="auto"/>
          </w:divBdr>
        </w:div>
        <w:div w:id="1916012917">
          <w:marLeft w:val="274"/>
          <w:marRight w:val="0"/>
          <w:marTop w:val="0"/>
          <w:marBottom w:val="0"/>
          <w:divBdr>
            <w:top w:val="none" w:sz="0" w:space="0" w:color="auto"/>
            <w:left w:val="none" w:sz="0" w:space="0" w:color="auto"/>
            <w:bottom w:val="none" w:sz="0" w:space="0" w:color="auto"/>
            <w:right w:val="none" w:sz="0" w:space="0" w:color="auto"/>
          </w:divBdr>
        </w:div>
        <w:div w:id="2131119221">
          <w:marLeft w:val="274"/>
          <w:marRight w:val="0"/>
          <w:marTop w:val="0"/>
          <w:marBottom w:val="0"/>
          <w:divBdr>
            <w:top w:val="none" w:sz="0" w:space="0" w:color="auto"/>
            <w:left w:val="none" w:sz="0" w:space="0" w:color="auto"/>
            <w:bottom w:val="none" w:sz="0" w:space="0" w:color="auto"/>
            <w:right w:val="none" w:sz="0" w:space="0" w:color="auto"/>
          </w:divBdr>
        </w:div>
      </w:divsChild>
    </w:div>
    <w:div w:id="782263748">
      <w:bodyDiv w:val="1"/>
      <w:marLeft w:val="0"/>
      <w:marRight w:val="0"/>
      <w:marTop w:val="0"/>
      <w:marBottom w:val="0"/>
      <w:divBdr>
        <w:top w:val="none" w:sz="0" w:space="0" w:color="auto"/>
        <w:left w:val="none" w:sz="0" w:space="0" w:color="auto"/>
        <w:bottom w:val="none" w:sz="0" w:space="0" w:color="auto"/>
        <w:right w:val="none" w:sz="0" w:space="0" w:color="auto"/>
      </w:divBdr>
    </w:div>
    <w:div w:id="785390774">
      <w:bodyDiv w:val="1"/>
      <w:marLeft w:val="0"/>
      <w:marRight w:val="0"/>
      <w:marTop w:val="0"/>
      <w:marBottom w:val="0"/>
      <w:divBdr>
        <w:top w:val="none" w:sz="0" w:space="0" w:color="auto"/>
        <w:left w:val="none" w:sz="0" w:space="0" w:color="auto"/>
        <w:bottom w:val="none" w:sz="0" w:space="0" w:color="auto"/>
        <w:right w:val="none" w:sz="0" w:space="0" w:color="auto"/>
      </w:divBdr>
      <w:divsChild>
        <w:div w:id="1206479163">
          <w:marLeft w:val="0"/>
          <w:marRight w:val="0"/>
          <w:marTop w:val="0"/>
          <w:marBottom w:val="0"/>
          <w:divBdr>
            <w:top w:val="none" w:sz="0" w:space="0" w:color="auto"/>
            <w:left w:val="none" w:sz="0" w:space="0" w:color="auto"/>
            <w:bottom w:val="none" w:sz="0" w:space="0" w:color="auto"/>
            <w:right w:val="none" w:sz="0" w:space="0" w:color="auto"/>
          </w:divBdr>
        </w:div>
      </w:divsChild>
    </w:div>
    <w:div w:id="794563016">
      <w:bodyDiv w:val="1"/>
      <w:marLeft w:val="0"/>
      <w:marRight w:val="0"/>
      <w:marTop w:val="0"/>
      <w:marBottom w:val="0"/>
      <w:divBdr>
        <w:top w:val="none" w:sz="0" w:space="0" w:color="auto"/>
        <w:left w:val="none" w:sz="0" w:space="0" w:color="auto"/>
        <w:bottom w:val="none" w:sz="0" w:space="0" w:color="auto"/>
        <w:right w:val="none" w:sz="0" w:space="0" w:color="auto"/>
      </w:divBdr>
      <w:divsChild>
        <w:div w:id="116264187">
          <w:marLeft w:val="0"/>
          <w:marRight w:val="0"/>
          <w:marTop w:val="0"/>
          <w:marBottom w:val="0"/>
          <w:divBdr>
            <w:top w:val="none" w:sz="0" w:space="0" w:color="auto"/>
            <w:left w:val="none" w:sz="0" w:space="0" w:color="auto"/>
            <w:bottom w:val="none" w:sz="0" w:space="0" w:color="auto"/>
            <w:right w:val="none" w:sz="0" w:space="0" w:color="auto"/>
          </w:divBdr>
        </w:div>
      </w:divsChild>
    </w:div>
    <w:div w:id="810708271">
      <w:bodyDiv w:val="1"/>
      <w:marLeft w:val="0"/>
      <w:marRight w:val="0"/>
      <w:marTop w:val="0"/>
      <w:marBottom w:val="0"/>
      <w:divBdr>
        <w:top w:val="none" w:sz="0" w:space="0" w:color="auto"/>
        <w:left w:val="none" w:sz="0" w:space="0" w:color="auto"/>
        <w:bottom w:val="none" w:sz="0" w:space="0" w:color="auto"/>
        <w:right w:val="none" w:sz="0" w:space="0" w:color="auto"/>
      </w:divBdr>
      <w:divsChild>
        <w:div w:id="1671172944">
          <w:marLeft w:val="0"/>
          <w:marRight w:val="0"/>
          <w:marTop w:val="45"/>
          <w:marBottom w:val="60"/>
          <w:divBdr>
            <w:top w:val="none" w:sz="0" w:space="0" w:color="auto"/>
            <w:left w:val="none" w:sz="0" w:space="0" w:color="auto"/>
            <w:bottom w:val="none" w:sz="0" w:space="0" w:color="auto"/>
            <w:right w:val="none" w:sz="0" w:space="0" w:color="auto"/>
          </w:divBdr>
          <w:divsChild>
            <w:div w:id="99918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5328">
      <w:bodyDiv w:val="1"/>
      <w:marLeft w:val="0"/>
      <w:marRight w:val="0"/>
      <w:marTop w:val="0"/>
      <w:marBottom w:val="0"/>
      <w:divBdr>
        <w:top w:val="none" w:sz="0" w:space="0" w:color="auto"/>
        <w:left w:val="none" w:sz="0" w:space="0" w:color="auto"/>
        <w:bottom w:val="none" w:sz="0" w:space="0" w:color="auto"/>
        <w:right w:val="none" w:sz="0" w:space="0" w:color="auto"/>
      </w:divBdr>
    </w:div>
    <w:div w:id="823622064">
      <w:bodyDiv w:val="1"/>
      <w:marLeft w:val="0"/>
      <w:marRight w:val="0"/>
      <w:marTop w:val="0"/>
      <w:marBottom w:val="0"/>
      <w:divBdr>
        <w:top w:val="none" w:sz="0" w:space="0" w:color="auto"/>
        <w:left w:val="none" w:sz="0" w:space="0" w:color="auto"/>
        <w:bottom w:val="none" w:sz="0" w:space="0" w:color="auto"/>
        <w:right w:val="none" w:sz="0" w:space="0" w:color="auto"/>
      </w:divBdr>
    </w:div>
    <w:div w:id="828517128">
      <w:bodyDiv w:val="1"/>
      <w:marLeft w:val="0"/>
      <w:marRight w:val="0"/>
      <w:marTop w:val="0"/>
      <w:marBottom w:val="0"/>
      <w:divBdr>
        <w:top w:val="none" w:sz="0" w:space="0" w:color="auto"/>
        <w:left w:val="none" w:sz="0" w:space="0" w:color="auto"/>
        <w:bottom w:val="none" w:sz="0" w:space="0" w:color="auto"/>
        <w:right w:val="none" w:sz="0" w:space="0" w:color="auto"/>
      </w:divBdr>
    </w:div>
    <w:div w:id="832647982">
      <w:bodyDiv w:val="1"/>
      <w:marLeft w:val="0"/>
      <w:marRight w:val="0"/>
      <w:marTop w:val="0"/>
      <w:marBottom w:val="0"/>
      <w:divBdr>
        <w:top w:val="none" w:sz="0" w:space="0" w:color="auto"/>
        <w:left w:val="none" w:sz="0" w:space="0" w:color="auto"/>
        <w:bottom w:val="none" w:sz="0" w:space="0" w:color="auto"/>
        <w:right w:val="none" w:sz="0" w:space="0" w:color="auto"/>
      </w:divBdr>
      <w:divsChild>
        <w:div w:id="1439793089">
          <w:marLeft w:val="0"/>
          <w:marRight w:val="0"/>
          <w:marTop w:val="45"/>
          <w:marBottom w:val="60"/>
          <w:divBdr>
            <w:top w:val="none" w:sz="0" w:space="0" w:color="auto"/>
            <w:left w:val="none" w:sz="0" w:space="0" w:color="auto"/>
            <w:bottom w:val="none" w:sz="0" w:space="0" w:color="auto"/>
            <w:right w:val="none" w:sz="0" w:space="0" w:color="auto"/>
          </w:divBdr>
          <w:divsChild>
            <w:div w:id="16311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4704">
      <w:bodyDiv w:val="1"/>
      <w:marLeft w:val="0"/>
      <w:marRight w:val="0"/>
      <w:marTop w:val="0"/>
      <w:marBottom w:val="0"/>
      <w:divBdr>
        <w:top w:val="none" w:sz="0" w:space="0" w:color="auto"/>
        <w:left w:val="none" w:sz="0" w:space="0" w:color="auto"/>
        <w:bottom w:val="none" w:sz="0" w:space="0" w:color="auto"/>
        <w:right w:val="none" w:sz="0" w:space="0" w:color="auto"/>
      </w:divBdr>
    </w:div>
    <w:div w:id="839731085">
      <w:bodyDiv w:val="1"/>
      <w:marLeft w:val="0"/>
      <w:marRight w:val="0"/>
      <w:marTop w:val="0"/>
      <w:marBottom w:val="0"/>
      <w:divBdr>
        <w:top w:val="none" w:sz="0" w:space="0" w:color="auto"/>
        <w:left w:val="none" w:sz="0" w:space="0" w:color="auto"/>
        <w:bottom w:val="none" w:sz="0" w:space="0" w:color="auto"/>
        <w:right w:val="none" w:sz="0" w:space="0" w:color="auto"/>
      </w:divBdr>
      <w:divsChild>
        <w:div w:id="1315597334">
          <w:marLeft w:val="0"/>
          <w:marRight w:val="0"/>
          <w:marTop w:val="0"/>
          <w:marBottom w:val="0"/>
          <w:divBdr>
            <w:top w:val="none" w:sz="0" w:space="0" w:color="auto"/>
            <w:left w:val="none" w:sz="0" w:space="0" w:color="auto"/>
            <w:bottom w:val="none" w:sz="0" w:space="0" w:color="auto"/>
            <w:right w:val="none" w:sz="0" w:space="0" w:color="auto"/>
          </w:divBdr>
          <w:divsChild>
            <w:div w:id="1516533850">
              <w:marLeft w:val="0"/>
              <w:marRight w:val="0"/>
              <w:marTop w:val="0"/>
              <w:marBottom w:val="0"/>
              <w:divBdr>
                <w:top w:val="none" w:sz="0" w:space="0" w:color="auto"/>
                <w:left w:val="none" w:sz="0" w:space="0" w:color="auto"/>
                <w:bottom w:val="none" w:sz="0" w:space="0" w:color="auto"/>
                <w:right w:val="none" w:sz="0" w:space="0" w:color="auto"/>
              </w:divBdr>
              <w:divsChild>
                <w:div w:id="855117650">
                  <w:marLeft w:val="0"/>
                  <w:marRight w:val="0"/>
                  <w:marTop w:val="0"/>
                  <w:marBottom w:val="0"/>
                  <w:divBdr>
                    <w:top w:val="none" w:sz="0" w:space="0" w:color="auto"/>
                    <w:left w:val="none" w:sz="0" w:space="0" w:color="auto"/>
                    <w:bottom w:val="none" w:sz="0" w:space="0" w:color="auto"/>
                    <w:right w:val="none" w:sz="0" w:space="0" w:color="auto"/>
                  </w:divBdr>
                  <w:divsChild>
                    <w:div w:id="292639164">
                      <w:marLeft w:val="0"/>
                      <w:marRight w:val="0"/>
                      <w:marTop w:val="0"/>
                      <w:marBottom w:val="0"/>
                      <w:divBdr>
                        <w:top w:val="none" w:sz="0" w:space="0" w:color="auto"/>
                        <w:left w:val="none" w:sz="0" w:space="0" w:color="auto"/>
                        <w:bottom w:val="none" w:sz="0" w:space="0" w:color="auto"/>
                        <w:right w:val="none" w:sz="0" w:space="0" w:color="auto"/>
                      </w:divBdr>
                      <w:divsChild>
                        <w:div w:id="851843885">
                          <w:marLeft w:val="0"/>
                          <w:marRight w:val="0"/>
                          <w:marTop w:val="0"/>
                          <w:marBottom w:val="0"/>
                          <w:divBdr>
                            <w:top w:val="none" w:sz="0" w:space="0" w:color="auto"/>
                            <w:left w:val="none" w:sz="0" w:space="0" w:color="auto"/>
                            <w:bottom w:val="none" w:sz="0" w:space="0" w:color="auto"/>
                            <w:right w:val="none" w:sz="0" w:space="0" w:color="auto"/>
                          </w:divBdr>
                          <w:divsChild>
                            <w:div w:id="1669138377">
                              <w:marLeft w:val="0"/>
                              <w:marRight w:val="0"/>
                              <w:marTop w:val="0"/>
                              <w:marBottom w:val="0"/>
                              <w:divBdr>
                                <w:top w:val="none" w:sz="0" w:space="0" w:color="auto"/>
                                <w:left w:val="none" w:sz="0" w:space="0" w:color="auto"/>
                                <w:bottom w:val="none" w:sz="0" w:space="0" w:color="auto"/>
                                <w:right w:val="none" w:sz="0" w:space="0" w:color="auto"/>
                              </w:divBdr>
                              <w:divsChild>
                                <w:div w:id="43768103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120982">
      <w:bodyDiv w:val="1"/>
      <w:marLeft w:val="0"/>
      <w:marRight w:val="0"/>
      <w:marTop w:val="0"/>
      <w:marBottom w:val="0"/>
      <w:divBdr>
        <w:top w:val="none" w:sz="0" w:space="0" w:color="auto"/>
        <w:left w:val="none" w:sz="0" w:space="0" w:color="auto"/>
        <w:bottom w:val="none" w:sz="0" w:space="0" w:color="auto"/>
        <w:right w:val="none" w:sz="0" w:space="0" w:color="auto"/>
      </w:divBdr>
      <w:divsChild>
        <w:div w:id="336929963">
          <w:marLeft w:val="0"/>
          <w:marRight w:val="0"/>
          <w:marTop w:val="45"/>
          <w:marBottom w:val="60"/>
          <w:divBdr>
            <w:top w:val="none" w:sz="0" w:space="0" w:color="auto"/>
            <w:left w:val="none" w:sz="0" w:space="0" w:color="auto"/>
            <w:bottom w:val="none" w:sz="0" w:space="0" w:color="auto"/>
            <w:right w:val="none" w:sz="0" w:space="0" w:color="auto"/>
          </w:divBdr>
          <w:divsChild>
            <w:div w:id="1038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9026">
      <w:bodyDiv w:val="1"/>
      <w:marLeft w:val="0"/>
      <w:marRight w:val="0"/>
      <w:marTop w:val="0"/>
      <w:marBottom w:val="0"/>
      <w:divBdr>
        <w:top w:val="none" w:sz="0" w:space="0" w:color="auto"/>
        <w:left w:val="none" w:sz="0" w:space="0" w:color="auto"/>
        <w:bottom w:val="none" w:sz="0" w:space="0" w:color="auto"/>
        <w:right w:val="none" w:sz="0" w:space="0" w:color="auto"/>
      </w:divBdr>
      <w:divsChild>
        <w:div w:id="828061661">
          <w:marLeft w:val="0"/>
          <w:marRight w:val="0"/>
          <w:marTop w:val="0"/>
          <w:marBottom w:val="0"/>
          <w:divBdr>
            <w:top w:val="none" w:sz="0" w:space="0" w:color="auto"/>
            <w:left w:val="none" w:sz="0" w:space="0" w:color="auto"/>
            <w:bottom w:val="none" w:sz="0" w:space="0" w:color="auto"/>
            <w:right w:val="none" w:sz="0" w:space="0" w:color="auto"/>
          </w:divBdr>
        </w:div>
      </w:divsChild>
    </w:div>
    <w:div w:id="847598045">
      <w:bodyDiv w:val="1"/>
      <w:marLeft w:val="0"/>
      <w:marRight w:val="0"/>
      <w:marTop w:val="0"/>
      <w:marBottom w:val="0"/>
      <w:divBdr>
        <w:top w:val="none" w:sz="0" w:space="0" w:color="auto"/>
        <w:left w:val="none" w:sz="0" w:space="0" w:color="auto"/>
        <w:bottom w:val="none" w:sz="0" w:space="0" w:color="auto"/>
        <w:right w:val="none" w:sz="0" w:space="0" w:color="auto"/>
      </w:divBdr>
    </w:div>
    <w:div w:id="849415428">
      <w:bodyDiv w:val="1"/>
      <w:marLeft w:val="0"/>
      <w:marRight w:val="0"/>
      <w:marTop w:val="0"/>
      <w:marBottom w:val="0"/>
      <w:divBdr>
        <w:top w:val="none" w:sz="0" w:space="0" w:color="auto"/>
        <w:left w:val="none" w:sz="0" w:space="0" w:color="auto"/>
        <w:bottom w:val="none" w:sz="0" w:space="0" w:color="auto"/>
        <w:right w:val="none" w:sz="0" w:space="0" w:color="auto"/>
      </w:divBdr>
    </w:div>
    <w:div w:id="855073079">
      <w:bodyDiv w:val="1"/>
      <w:marLeft w:val="0"/>
      <w:marRight w:val="0"/>
      <w:marTop w:val="0"/>
      <w:marBottom w:val="0"/>
      <w:divBdr>
        <w:top w:val="none" w:sz="0" w:space="0" w:color="auto"/>
        <w:left w:val="none" w:sz="0" w:space="0" w:color="auto"/>
        <w:bottom w:val="none" w:sz="0" w:space="0" w:color="auto"/>
        <w:right w:val="none" w:sz="0" w:space="0" w:color="auto"/>
      </w:divBdr>
      <w:divsChild>
        <w:div w:id="1603225269">
          <w:marLeft w:val="0"/>
          <w:marRight w:val="0"/>
          <w:marTop w:val="0"/>
          <w:marBottom w:val="0"/>
          <w:divBdr>
            <w:top w:val="none" w:sz="0" w:space="0" w:color="auto"/>
            <w:left w:val="none" w:sz="0" w:space="0" w:color="auto"/>
            <w:bottom w:val="none" w:sz="0" w:space="0" w:color="auto"/>
            <w:right w:val="none" w:sz="0" w:space="0" w:color="auto"/>
          </w:divBdr>
          <w:divsChild>
            <w:div w:id="1950089942">
              <w:marLeft w:val="0"/>
              <w:marRight w:val="0"/>
              <w:marTop w:val="0"/>
              <w:marBottom w:val="0"/>
              <w:divBdr>
                <w:top w:val="none" w:sz="0" w:space="0" w:color="auto"/>
                <w:left w:val="none" w:sz="0" w:space="0" w:color="auto"/>
                <w:bottom w:val="none" w:sz="0" w:space="0" w:color="auto"/>
                <w:right w:val="none" w:sz="0" w:space="0" w:color="auto"/>
              </w:divBdr>
              <w:divsChild>
                <w:div w:id="1713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966210">
      <w:bodyDiv w:val="1"/>
      <w:marLeft w:val="0"/>
      <w:marRight w:val="0"/>
      <w:marTop w:val="0"/>
      <w:marBottom w:val="0"/>
      <w:divBdr>
        <w:top w:val="none" w:sz="0" w:space="0" w:color="auto"/>
        <w:left w:val="none" w:sz="0" w:space="0" w:color="auto"/>
        <w:bottom w:val="none" w:sz="0" w:space="0" w:color="auto"/>
        <w:right w:val="none" w:sz="0" w:space="0" w:color="auto"/>
      </w:divBdr>
      <w:divsChild>
        <w:div w:id="1832283999">
          <w:marLeft w:val="0"/>
          <w:marRight w:val="0"/>
          <w:marTop w:val="45"/>
          <w:marBottom w:val="60"/>
          <w:divBdr>
            <w:top w:val="none" w:sz="0" w:space="0" w:color="auto"/>
            <w:left w:val="none" w:sz="0" w:space="0" w:color="auto"/>
            <w:bottom w:val="none" w:sz="0" w:space="0" w:color="auto"/>
            <w:right w:val="none" w:sz="0" w:space="0" w:color="auto"/>
          </w:divBdr>
          <w:divsChild>
            <w:div w:id="19032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2131">
      <w:bodyDiv w:val="1"/>
      <w:marLeft w:val="0"/>
      <w:marRight w:val="0"/>
      <w:marTop w:val="0"/>
      <w:marBottom w:val="0"/>
      <w:divBdr>
        <w:top w:val="none" w:sz="0" w:space="0" w:color="auto"/>
        <w:left w:val="none" w:sz="0" w:space="0" w:color="auto"/>
        <w:bottom w:val="none" w:sz="0" w:space="0" w:color="auto"/>
        <w:right w:val="none" w:sz="0" w:space="0" w:color="auto"/>
      </w:divBdr>
    </w:div>
    <w:div w:id="874541602">
      <w:bodyDiv w:val="1"/>
      <w:marLeft w:val="0"/>
      <w:marRight w:val="0"/>
      <w:marTop w:val="0"/>
      <w:marBottom w:val="0"/>
      <w:divBdr>
        <w:top w:val="none" w:sz="0" w:space="0" w:color="auto"/>
        <w:left w:val="none" w:sz="0" w:space="0" w:color="auto"/>
        <w:bottom w:val="none" w:sz="0" w:space="0" w:color="auto"/>
        <w:right w:val="none" w:sz="0" w:space="0" w:color="auto"/>
      </w:divBdr>
      <w:divsChild>
        <w:div w:id="1145009219">
          <w:marLeft w:val="60"/>
          <w:marRight w:val="60"/>
          <w:marTop w:val="0"/>
          <w:marBottom w:val="0"/>
          <w:divBdr>
            <w:top w:val="none" w:sz="0" w:space="0" w:color="auto"/>
            <w:left w:val="none" w:sz="0" w:space="0" w:color="auto"/>
            <w:bottom w:val="none" w:sz="0" w:space="0" w:color="auto"/>
            <w:right w:val="none" w:sz="0" w:space="0" w:color="auto"/>
          </w:divBdr>
        </w:div>
      </w:divsChild>
    </w:div>
    <w:div w:id="894048822">
      <w:bodyDiv w:val="1"/>
      <w:marLeft w:val="0"/>
      <w:marRight w:val="0"/>
      <w:marTop w:val="0"/>
      <w:marBottom w:val="0"/>
      <w:divBdr>
        <w:top w:val="none" w:sz="0" w:space="0" w:color="auto"/>
        <w:left w:val="none" w:sz="0" w:space="0" w:color="auto"/>
        <w:bottom w:val="none" w:sz="0" w:space="0" w:color="auto"/>
        <w:right w:val="none" w:sz="0" w:space="0" w:color="auto"/>
      </w:divBdr>
    </w:div>
    <w:div w:id="910235526">
      <w:bodyDiv w:val="1"/>
      <w:marLeft w:val="0"/>
      <w:marRight w:val="0"/>
      <w:marTop w:val="0"/>
      <w:marBottom w:val="0"/>
      <w:divBdr>
        <w:top w:val="none" w:sz="0" w:space="0" w:color="auto"/>
        <w:left w:val="none" w:sz="0" w:space="0" w:color="auto"/>
        <w:bottom w:val="none" w:sz="0" w:space="0" w:color="auto"/>
        <w:right w:val="none" w:sz="0" w:space="0" w:color="auto"/>
      </w:divBdr>
      <w:divsChild>
        <w:div w:id="1616908956">
          <w:marLeft w:val="60"/>
          <w:marRight w:val="60"/>
          <w:marTop w:val="0"/>
          <w:marBottom w:val="0"/>
          <w:divBdr>
            <w:top w:val="none" w:sz="0" w:space="0" w:color="auto"/>
            <w:left w:val="none" w:sz="0" w:space="0" w:color="auto"/>
            <w:bottom w:val="none" w:sz="0" w:space="0" w:color="auto"/>
            <w:right w:val="none" w:sz="0" w:space="0" w:color="auto"/>
          </w:divBdr>
        </w:div>
      </w:divsChild>
    </w:div>
    <w:div w:id="926185820">
      <w:bodyDiv w:val="1"/>
      <w:marLeft w:val="0"/>
      <w:marRight w:val="0"/>
      <w:marTop w:val="0"/>
      <w:marBottom w:val="0"/>
      <w:divBdr>
        <w:top w:val="none" w:sz="0" w:space="0" w:color="auto"/>
        <w:left w:val="none" w:sz="0" w:space="0" w:color="auto"/>
        <w:bottom w:val="none" w:sz="0" w:space="0" w:color="auto"/>
        <w:right w:val="none" w:sz="0" w:space="0" w:color="auto"/>
      </w:divBdr>
    </w:div>
    <w:div w:id="926353171">
      <w:bodyDiv w:val="1"/>
      <w:marLeft w:val="0"/>
      <w:marRight w:val="0"/>
      <w:marTop w:val="0"/>
      <w:marBottom w:val="0"/>
      <w:divBdr>
        <w:top w:val="none" w:sz="0" w:space="0" w:color="auto"/>
        <w:left w:val="none" w:sz="0" w:space="0" w:color="auto"/>
        <w:bottom w:val="none" w:sz="0" w:space="0" w:color="auto"/>
        <w:right w:val="none" w:sz="0" w:space="0" w:color="auto"/>
      </w:divBdr>
      <w:divsChild>
        <w:div w:id="1377662154">
          <w:marLeft w:val="0"/>
          <w:marRight w:val="0"/>
          <w:marTop w:val="45"/>
          <w:marBottom w:val="60"/>
          <w:divBdr>
            <w:top w:val="none" w:sz="0" w:space="0" w:color="auto"/>
            <w:left w:val="none" w:sz="0" w:space="0" w:color="auto"/>
            <w:bottom w:val="none" w:sz="0" w:space="0" w:color="auto"/>
            <w:right w:val="none" w:sz="0" w:space="0" w:color="auto"/>
          </w:divBdr>
          <w:divsChild>
            <w:div w:id="13068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2635">
      <w:bodyDiv w:val="1"/>
      <w:marLeft w:val="0"/>
      <w:marRight w:val="0"/>
      <w:marTop w:val="0"/>
      <w:marBottom w:val="0"/>
      <w:divBdr>
        <w:top w:val="none" w:sz="0" w:space="0" w:color="auto"/>
        <w:left w:val="none" w:sz="0" w:space="0" w:color="auto"/>
        <w:bottom w:val="none" w:sz="0" w:space="0" w:color="auto"/>
        <w:right w:val="none" w:sz="0" w:space="0" w:color="auto"/>
      </w:divBdr>
    </w:div>
    <w:div w:id="930700958">
      <w:bodyDiv w:val="1"/>
      <w:marLeft w:val="0"/>
      <w:marRight w:val="0"/>
      <w:marTop w:val="0"/>
      <w:marBottom w:val="0"/>
      <w:divBdr>
        <w:top w:val="none" w:sz="0" w:space="0" w:color="auto"/>
        <w:left w:val="none" w:sz="0" w:space="0" w:color="auto"/>
        <w:bottom w:val="none" w:sz="0" w:space="0" w:color="auto"/>
        <w:right w:val="none" w:sz="0" w:space="0" w:color="auto"/>
      </w:divBdr>
    </w:div>
    <w:div w:id="932280192">
      <w:bodyDiv w:val="1"/>
      <w:marLeft w:val="0"/>
      <w:marRight w:val="0"/>
      <w:marTop w:val="0"/>
      <w:marBottom w:val="0"/>
      <w:divBdr>
        <w:top w:val="none" w:sz="0" w:space="0" w:color="auto"/>
        <w:left w:val="none" w:sz="0" w:space="0" w:color="auto"/>
        <w:bottom w:val="none" w:sz="0" w:space="0" w:color="auto"/>
        <w:right w:val="none" w:sz="0" w:space="0" w:color="auto"/>
      </w:divBdr>
      <w:divsChild>
        <w:div w:id="1741319266">
          <w:marLeft w:val="0"/>
          <w:marRight w:val="0"/>
          <w:marTop w:val="0"/>
          <w:marBottom w:val="0"/>
          <w:divBdr>
            <w:top w:val="none" w:sz="0" w:space="0" w:color="auto"/>
            <w:left w:val="none" w:sz="0" w:space="0" w:color="auto"/>
            <w:bottom w:val="none" w:sz="0" w:space="0" w:color="auto"/>
            <w:right w:val="none" w:sz="0" w:space="0" w:color="auto"/>
          </w:divBdr>
          <w:divsChild>
            <w:div w:id="153910540">
              <w:marLeft w:val="0"/>
              <w:marRight w:val="0"/>
              <w:marTop w:val="0"/>
              <w:marBottom w:val="0"/>
              <w:divBdr>
                <w:top w:val="none" w:sz="0" w:space="0" w:color="auto"/>
                <w:left w:val="none" w:sz="0" w:space="0" w:color="auto"/>
                <w:bottom w:val="none" w:sz="0" w:space="0" w:color="auto"/>
                <w:right w:val="none" w:sz="0" w:space="0" w:color="auto"/>
              </w:divBdr>
              <w:divsChild>
                <w:div w:id="50232762">
                  <w:marLeft w:val="0"/>
                  <w:marRight w:val="0"/>
                  <w:marTop w:val="0"/>
                  <w:marBottom w:val="0"/>
                  <w:divBdr>
                    <w:top w:val="none" w:sz="0" w:space="0" w:color="auto"/>
                    <w:left w:val="none" w:sz="0" w:space="0" w:color="auto"/>
                    <w:bottom w:val="none" w:sz="0" w:space="0" w:color="auto"/>
                    <w:right w:val="none" w:sz="0" w:space="0" w:color="auto"/>
                  </w:divBdr>
                  <w:divsChild>
                    <w:div w:id="1109424777">
                      <w:marLeft w:val="0"/>
                      <w:marRight w:val="0"/>
                      <w:marTop w:val="0"/>
                      <w:marBottom w:val="0"/>
                      <w:divBdr>
                        <w:top w:val="none" w:sz="0" w:space="0" w:color="auto"/>
                        <w:left w:val="none" w:sz="0" w:space="0" w:color="auto"/>
                        <w:bottom w:val="none" w:sz="0" w:space="0" w:color="auto"/>
                        <w:right w:val="none" w:sz="0" w:space="0" w:color="auto"/>
                      </w:divBdr>
                      <w:divsChild>
                        <w:div w:id="900210672">
                          <w:marLeft w:val="0"/>
                          <w:marRight w:val="0"/>
                          <w:marTop w:val="0"/>
                          <w:marBottom w:val="0"/>
                          <w:divBdr>
                            <w:top w:val="none" w:sz="0" w:space="0" w:color="auto"/>
                            <w:left w:val="none" w:sz="0" w:space="0" w:color="auto"/>
                            <w:bottom w:val="none" w:sz="0" w:space="0" w:color="auto"/>
                            <w:right w:val="none" w:sz="0" w:space="0" w:color="auto"/>
                          </w:divBdr>
                          <w:divsChild>
                            <w:div w:id="626545991">
                              <w:marLeft w:val="0"/>
                              <w:marRight w:val="0"/>
                              <w:marTop w:val="0"/>
                              <w:marBottom w:val="0"/>
                              <w:divBdr>
                                <w:top w:val="none" w:sz="0" w:space="0" w:color="auto"/>
                                <w:left w:val="none" w:sz="0" w:space="0" w:color="auto"/>
                                <w:bottom w:val="none" w:sz="0" w:space="0" w:color="auto"/>
                                <w:right w:val="none" w:sz="0" w:space="0" w:color="auto"/>
                              </w:divBdr>
                              <w:divsChild>
                                <w:div w:id="561067630">
                                  <w:marLeft w:val="0"/>
                                  <w:marRight w:val="0"/>
                                  <w:marTop w:val="0"/>
                                  <w:marBottom w:val="0"/>
                                  <w:divBdr>
                                    <w:top w:val="none" w:sz="0" w:space="0" w:color="auto"/>
                                    <w:left w:val="none" w:sz="0" w:space="0" w:color="auto"/>
                                    <w:bottom w:val="none" w:sz="0" w:space="0" w:color="auto"/>
                                    <w:right w:val="none" w:sz="0" w:space="0" w:color="auto"/>
                                  </w:divBdr>
                                  <w:divsChild>
                                    <w:div w:id="1232157948">
                                      <w:marLeft w:val="0"/>
                                      <w:marRight w:val="0"/>
                                      <w:marTop w:val="0"/>
                                      <w:marBottom w:val="0"/>
                                      <w:divBdr>
                                        <w:top w:val="none" w:sz="0" w:space="0" w:color="auto"/>
                                        <w:left w:val="none" w:sz="0" w:space="0" w:color="auto"/>
                                        <w:bottom w:val="none" w:sz="0" w:space="0" w:color="auto"/>
                                        <w:right w:val="none" w:sz="0" w:space="0" w:color="auto"/>
                                      </w:divBdr>
                                      <w:divsChild>
                                        <w:div w:id="1457603157">
                                          <w:marLeft w:val="0"/>
                                          <w:marRight w:val="0"/>
                                          <w:marTop w:val="0"/>
                                          <w:marBottom w:val="0"/>
                                          <w:divBdr>
                                            <w:top w:val="none" w:sz="0" w:space="0" w:color="auto"/>
                                            <w:left w:val="none" w:sz="0" w:space="0" w:color="auto"/>
                                            <w:bottom w:val="none" w:sz="0" w:space="0" w:color="auto"/>
                                            <w:right w:val="none" w:sz="0" w:space="0" w:color="auto"/>
                                          </w:divBdr>
                                          <w:divsChild>
                                            <w:div w:id="503476354">
                                              <w:marLeft w:val="0"/>
                                              <w:marRight w:val="0"/>
                                              <w:marTop w:val="0"/>
                                              <w:marBottom w:val="0"/>
                                              <w:divBdr>
                                                <w:top w:val="none" w:sz="0" w:space="0" w:color="auto"/>
                                                <w:left w:val="none" w:sz="0" w:space="0" w:color="auto"/>
                                                <w:bottom w:val="none" w:sz="0" w:space="0" w:color="auto"/>
                                                <w:right w:val="none" w:sz="0" w:space="0" w:color="auto"/>
                                              </w:divBdr>
                                              <w:divsChild>
                                                <w:div w:id="691692075">
                                                  <w:marLeft w:val="0"/>
                                                  <w:marRight w:val="0"/>
                                                  <w:marTop w:val="0"/>
                                                  <w:marBottom w:val="0"/>
                                                  <w:divBdr>
                                                    <w:top w:val="none" w:sz="0" w:space="0" w:color="auto"/>
                                                    <w:left w:val="none" w:sz="0" w:space="0" w:color="auto"/>
                                                    <w:bottom w:val="none" w:sz="0" w:space="0" w:color="auto"/>
                                                    <w:right w:val="none" w:sz="0" w:space="0" w:color="auto"/>
                                                  </w:divBdr>
                                                  <w:divsChild>
                                                    <w:div w:id="249779657">
                                                      <w:marLeft w:val="0"/>
                                                      <w:marRight w:val="0"/>
                                                      <w:marTop w:val="0"/>
                                                      <w:marBottom w:val="0"/>
                                                      <w:divBdr>
                                                        <w:top w:val="none" w:sz="0" w:space="0" w:color="auto"/>
                                                        <w:left w:val="none" w:sz="0" w:space="0" w:color="auto"/>
                                                        <w:bottom w:val="none" w:sz="0" w:space="0" w:color="auto"/>
                                                        <w:right w:val="none" w:sz="0" w:space="0" w:color="auto"/>
                                                      </w:divBdr>
                                                      <w:divsChild>
                                                        <w:div w:id="147215356">
                                                          <w:marLeft w:val="0"/>
                                                          <w:marRight w:val="0"/>
                                                          <w:marTop w:val="0"/>
                                                          <w:marBottom w:val="0"/>
                                                          <w:divBdr>
                                                            <w:top w:val="none" w:sz="0" w:space="0" w:color="auto"/>
                                                            <w:left w:val="none" w:sz="0" w:space="0" w:color="auto"/>
                                                            <w:bottom w:val="none" w:sz="0" w:space="0" w:color="auto"/>
                                                            <w:right w:val="none" w:sz="0" w:space="0" w:color="auto"/>
                                                          </w:divBdr>
                                                          <w:divsChild>
                                                            <w:div w:id="369577429">
                                                              <w:marLeft w:val="0"/>
                                                              <w:marRight w:val="0"/>
                                                              <w:marTop w:val="0"/>
                                                              <w:marBottom w:val="0"/>
                                                              <w:divBdr>
                                                                <w:top w:val="none" w:sz="0" w:space="0" w:color="auto"/>
                                                                <w:left w:val="none" w:sz="0" w:space="0" w:color="auto"/>
                                                                <w:bottom w:val="none" w:sz="0" w:space="0" w:color="auto"/>
                                                                <w:right w:val="none" w:sz="0" w:space="0" w:color="auto"/>
                                                              </w:divBdr>
                                                              <w:divsChild>
                                                                <w:div w:id="264465182">
                                                                  <w:marLeft w:val="0"/>
                                                                  <w:marRight w:val="0"/>
                                                                  <w:marTop w:val="0"/>
                                                                  <w:marBottom w:val="0"/>
                                                                  <w:divBdr>
                                                                    <w:top w:val="none" w:sz="0" w:space="0" w:color="auto"/>
                                                                    <w:left w:val="none" w:sz="0" w:space="0" w:color="auto"/>
                                                                    <w:bottom w:val="none" w:sz="0" w:space="0" w:color="auto"/>
                                                                    <w:right w:val="none" w:sz="0" w:space="0" w:color="auto"/>
                                                                  </w:divBdr>
                                                                  <w:divsChild>
                                                                    <w:div w:id="1174032987">
                                                                      <w:marLeft w:val="0"/>
                                                                      <w:marRight w:val="0"/>
                                                                      <w:marTop w:val="0"/>
                                                                      <w:marBottom w:val="150"/>
                                                                      <w:divBdr>
                                                                        <w:top w:val="none" w:sz="0" w:space="0" w:color="auto"/>
                                                                        <w:left w:val="none" w:sz="0" w:space="0" w:color="auto"/>
                                                                        <w:bottom w:val="none" w:sz="0" w:space="0" w:color="auto"/>
                                                                        <w:right w:val="none" w:sz="0" w:space="0" w:color="auto"/>
                                                                      </w:divBdr>
                                                                      <w:divsChild>
                                                                        <w:div w:id="325861989">
                                                                          <w:marLeft w:val="0"/>
                                                                          <w:marRight w:val="0"/>
                                                                          <w:marTop w:val="0"/>
                                                                          <w:marBottom w:val="0"/>
                                                                          <w:divBdr>
                                                                            <w:top w:val="none" w:sz="0" w:space="0" w:color="auto"/>
                                                                            <w:left w:val="none" w:sz="0" w:space="0" w:color="auto"/>
                                                                            <w:bottom w:val="none" w:sz="0" w:space="0" w:color="auto"/>
                                                                            <w:right w:val="none" w:sz="0" w:space="0" w:color="auto"/>
                                                                          </w:divBdr>
                                                                          <w:divsChild>
                                                                            <w:div w:id="1944922222">
                                                                              <w:marLeft w:val="0"/>
                                                                              <w:marRight w:val="0"/>
                                                                              <w:marTop w:val="0"/>
                                                                              <w:marBottom w:val="0"/>
                                                                              <w:divBdr>
                                                                                <w:top w:val="none" w:sz="0" w:space="0" w:color="323130"/>
                                                                                <w:left w:val="none" w:sz="0" w:space="0" w:color="323130"/>
                                                                                <w:bottom w:val="none" w:sz="0" w:space="0" w:color="323130"/>
                                                                                <w:right w:val="none" w:sz="0" w:space="0" w:color="323130"/>
                                                                              </w:divBdr>
                                                                              <w:divsChild>
                                                                                <w:div w:id="472481464">
                                                                                  <w:marLeft w:val="0"/>
                                                                                  <w:marRight w:val="0"/>
                                                                                  <w:marTop w:val="0"/>
                                                                                  <w:marBottom w:val="0"/>
                                                                                  <w:divBdr>
                                                                                    <w:top w:val="none" w:sz="0" w:space="0" w:color="auto"/>
                                                                                    <w:left w:val="none" w:sz="0" w:space="0" w:color="auto"/>
                                                                                    <w:bottom w:val="none" w:sz="0" w:space="0" w:color="auto"/>
                                                                                    <w:right w:val="none" w:sz="0" w:space="0" w:color="auto"/>
                                                                                  </w:divBdr>
                                                                                  <w:divsChild>
                                                                                    <w:div w:id="1618948564">
                                                                                      <w:marLeft w:val="0"/>
                                                                                      <w:marRight w:val="0"/>
                                                                                      <w:marTop w:val="0"/>
                                                                                      <w:marBottom w:val="0"/>
                                                                                      <w:divBdr>
                                                                                        <w:top w:val="none" w:sz="0" w:space="0" w:color="auto"/>
                                                                                        <w:left w:val="none" w:sz="0" w:space="0" w:color="auto"/>
                                                                                        <w:bottom w:val="none" w:sz="0" w:space="0" w:color="auto"/>
                                                                                        <w:right w:val="none" w:sz="0" w:space="0" w:color="auto"/>
                                                                                      </w:divBdr>
                                                                                      <w:divsChild>
                                                                                        <w:div w:id="600915254">
                                                                                          <w:marLeft w:val="0"/>
                                                                                          <w:marRight w:val="0"/>
                                                                                          <w:marTop w:val="0"/>
                                                                                          <w:marBottom w:val="0"/>
                                                                                          <w:divBdr>
                                                                                            <w:top w:val="none" w:sz="0" w:space="0" w:color="auto"/>
                                                                                            <w:left w:val="none" w:sz="0" w:space="0" w:color="auto"/>
                                                                                            <w:bottom w:val="none" w:sz="0" w:space="0" w:color="auto"/>
                                                                                            <w:right w:val="none" w:sz="0" w:space="0" w:color="auto"/>
                                                                                          </w:divBdr>
                                                                                          <w:divsChild>
                                                                                            <w:div w:id="1688873714">
                                                                                              <w:marLeft w:val="0"/>
                                                                                              <w:marRight w:val="0"/>
                                                                                              <w:marTop w:val="0"/>
                                                                                              <w:marBottom w:val="225"/>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8609379">
      <w:bodyDiv w:val="1"/>
      <w:marLeft w:val="0"/>
      <w:marRight w:val="0"/>
      <w:marTop w:val="0"/>
      <w:marBottom w:val="0"/>
      <w:divBdr>
        <w:top w:val="none" w:sz="0" w:space="0" w:color="auto"/>
        <w:left w:val="none" w:sz="0" w:space="0" w:color="auto"/>
        <w:bottom w:val="none" w:sz="0" w:space="0" w:color="auto"/>
        <w:right w:val="none" w:sz="0" w:space="0" w:color="auto"/>
      </w:divBdr>
      <w:divsChild>
        <w:div w:id="195628314">
          <w:marLeft w:val="0"/>
          <w:marRight w:val="0"/>
          <w:marTop w:val="45"/>
          <w:marBottom w:val="60"/>
          <w:divBdr>
            <w:top w:val="none" w:sz="0" w:space="0" w:color="auto"/>
            <w:left w:val="none" w:sz="0" w:space="0" w:color="auto"/>
            <w:bottom w:val="none" w:sz="0" w:space="0" w:color="auto"/>
            <w:right w:val="none" w:sz="0" w:space="0" w:color="auto"/>
          </w:divBdr>
          <w:divsChild>
            <w:div w:id="137785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5659">
      <w:bodyDiv w:val="1"/>
      <w:marLeft w:val="0"/>
      <w:marRight w:val="0"/>
      <w:marTop w:val="0"/>
      <w:marBottom w:val="0"/>
      <w:divBdr>
        <w:top w:val="none" w:sz="0" w:space="0" w:color="auto"/>
        <w:left w:val="none" w:sz="0" w:space="0" w:color="auto"/>
        <w:bottom w:val="none" w:sz="0" w:space="0" w:color="auto"/>
        <w:right w:val="none" w:sz="0" w:space="0" w:color="auto"/>
      </w:divBdr>
    </w:div>
    <w:div w:id="940144661">
      <w:bodyDiv w:val="1"/>
      <w:marLeft w:val="0"/>
      <w:marRight w:val="0"/>
      <w:marTop w:val="0"/>
      <w:marBottom w:val="0"/>
      <w:divBdr>
        <w:top w:val="none" w:sz="0" w:space="0" w:color="auto"/>
        <w:left w:val="none" w:sz="0" w:space="0" w:color="auto"/>
        <w:bottom w:val="none" w:sz="0" w:space="0" w:color="auto"/>
        <w:right w:val="none" w:sz="0" w:space="0" w:color="auto"/>
      </w:divBdr>
    </w:div>
    <w:div w:id="948899294">
      <w:bodyDiv w:val="1"/>
      <w:marLeft w:val="0"/>
      <w:marRight w:val="0"/>
      <w:marTop w:val="0"/>
      <w:marBottom w:val="0"/>
      <w:divBdr>
        <w:top w:val="none" w:sz="0" w:space="0" w:color="auto"/>
        <w:left w:val="none" w:sz="0" w:space="0" w:color="auto"/>
        <w:bottom w:val="none" w:sz="0" w:space="0" w:color="auto"/>
        <w:right w:val="none" w:sz="0" w:space="0" w:color="auto"/>
      </w:divBdr>
    </w:div>
    <w:div w:id="961228396">
      <w:bodyDiv w:val="1"/>
      <w:marLeft w:val="0"/>
      <w:marRight w:val="0"/>
      <w:marTop w:val="0"/>
      <w:marBottom w:val="0"/>
      <w:divBdr>
        <w:top w:val="none" w:sz="0" w:space="0" w:color="auto"/>
        <w:left w:val="none" w:sz="0" w:space="0" w:color="auto"/>
        <w:bottom w:val="none" w:sz="0" w:space="0" w:color="auto"/>
        <w:right w:val="none" w:sz="0" w:space="0" w:color="auto"/>
      </w:divBdr>
      <w:divsChild>
        <w:div w:id="638846602">
          <w:marLeft w:val="60"/>
          <w:marRight w:val="60"/>
          <w:marTop w:val="0"/>
          <w:marBottom w:val="0"/>
          <w:divBdr>
            <w:top w:val="none" w:sz="0" w:space="0" w:color="auto"/>
            <w:left w:val="none" w:sz="0" w:space="0" w:color="auto"/>
            <w:bottom w:val="none" w:sz="0" w:space="0" w:color="auto"/>
            <w:right w:val="none" w:sz="0" w:space="0" w:color="auto"/>
          </w:divBdr>
        </w:div>
      </w:divsChild>
    </w:div>
    <w:div w:id="965039110">
      <w:bodyDiv w:val="1"/>
      <w:marLeft w:val="0"/>
      <w:marRight w:val="0"/>
      <w:marTop w:val="0"/>
      <w:marBottom w:val="0"/>
      <w:divBdr>
        <w:top w:val="none" w:sz="0" w:space="0" w:color="auto"/>
        <w:left w:val="none" w:sz="0" w:space="0" w:color="auto"/>
        <w:bottom w:val="none" w:sz="0" w:space="0" w:color="auto"/>
        <w:right w:val="none" w:sz="0" w:space="0" w:color="auto"/>
      </w:divBdr>
    </w:div>
    <w:div w:id="971132121">
      <w:bodyDiv w:val="1"/>
      <w:marLeft w:val="0"/>
      <w:marRight w:val="0"/>
      <w:marTop w:val="0"/>
      <w:marBottom w:val="0"/>
      <w:divBdr>
        <w:top w:val="none" w:sz="0" w:space="0" w:color="auto"/>
        <w:left w:val="none" w:sz="0" w:space="0" w:color="auto"/>
        <w:bottom w:val="none" w:sz="0" w:space="0" w:color="auto"/>
        <w:right w:val="none" w:sz="0" w:space="0" w:color="auto"/>
      </w:divBdr>
      <w:divsChild>
        <w:div w:id="746072621">
          <w:marLeft w:val="0"/>
          <w:marRight w:val="0"/>
          <w:marTop w:val="45"/>
          <w:marBottom w:val="60"/>
          <w:divBdr>
            <w:top w:val="none" w:sz="0" w:space="0" w:color="auto"/>
            <w:left w:val="none" w:sz="0" w:space="0" w:color="auto"/>
            <w:bottom w:val="none" w:sz="0" w:space="0" w:color="auto"/>
            <w:right w:val="none" w:sz="0" w:space="0" w:color="auto"/>
          </w:divBdr>
          <w:divsChild>
            <w:div w:id="15647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49480">
      <w:bodyDiv w:val="1"/>
      <w:marLeft w:val="0"/>
      <w:marRight w:val="0"/>
      <w:marTop w:val="0"/>
      <w:marBottom w:val="0"/>
      <w:divBdr>
        <w:top w:val="none" w:sz="0" w:space="0" w:color="auto"/>
        <w:left w:val="none" w:sz="0" w:space="0" w:color="auto"/>
        <w:bottom w:val="none" w:sz="0" w:space="0" w:color="auto"/>
        <w:right w:val="none" w:sz="0" w:space="0" w:color="auto"/>
      </w:divBdr>
    </w:div>
    <w:div w:id="974258792">
      <w:bodyDiv w:val="1"/>
      <w:marLeft w:val="0"/>
      <w:marRight w:val="0"/>
      <w:marTop w:val="0"/>
      <w:marBottom w:val="0"/>
      <w:divBdr>
        <w:top w:val="none" w:sz="0" w:space="0" w:color="auto"/>
        <w:left w:val="none" w:sz="0" w:space="0" w:color="auto"/>
        <w:bottom w:val="none" w:sz="0" w:space="0" w:color="auto"/>
        <w:right w:val="none" w:sz="0" w:space="0" w:color="auto"/>
      </w:divBdr>
      <w:divsChild>
        <w:div w:id="1982465370">
          <w:marLeft w:val="0"/>
          <w:marRight w:val="0"/>
          <w:marTop w:val="0"/>
          <w:marBottom w:val="0"/>
          <w:divBdr>
            <w:top w:val="none" w:sz="0" w:space="0" w:color="auto"/>
            <w:left w:val="none" w:sz="0" w:space="0" w:color="auto"/>
            <w:bottom w:val="none" w:sz="0" w:space="0" w:color="auto"/>
            <w:right w:val="none" w:sz="0" w:space="0" w:color="auto"/>
          </w:divBdr>
          <w:divsChild>
            <w:div w:id="1923683462">
              <w:marLeft w:val="0"/>
              <w:marRight w:val="0"/>
              <w:marTop w:val="0"/>
              <w:marBottom w:val="0"/>
              <w:divBdr>
                <w:top w:val="none" w:sz="0" w:space="0" w:color="auto"/>
                <w:left w:val="none" w:sz="0" w:space="0" w:color="auto"/>
                <w:bottom w:val="none" w:sz="0" w:space="0" w:color="auto"/>
                <w:right w:val="none" w:sz="0" w:space="0" w:color="auto"/>
              </w:divBdr>
              <w:divsChild>
                <w:div w:id="1128859004">
                  <w:marLeft w:val="0"/>
                  <w:marRight w:val="0"/>
                  <w:marTop w:val="0"/>
                  <w:marBottom w:val="0"/>
                  <w:divBdr>
                    <w:top w:val="none" w:sz="0" w:space="0" w:color="auto"/>
                    <w:left w:val="none" w:sz="0" w:space="0" w:color="auto"/>
                    <w:bottom w:val="none" w:sz="0" w:space="0" w:color="auto"/>
                    <w:right w:val="none" w:sz="0" w:space="0" w:color="auto"/>
                  </w:divBdr>
                  <w:divsChild>
                    <w:div w:id="920142214">
                      <w:marLeft w:val="0"/>
                      <w:marRight w:val="0"/>
                      <w:marTop w:val="0"/>
                      <w:marBottom w:val="0"/>
                      <w:divBdr>
                        <w:top w:val="none" w:sz="0" w:space="0" w:color="auto"/>
                        <w:left w:val="none" w:sz="0" w:space="0" w:color="auto"/>
                        <w:bottom w:val="none" w:sz="0" w:space="0" w:color="auto"/>
                        <w:right w:val="none" w:sz="0" w:space="0" w:color="auto"/>
                      </w:divBdr>
                      <w:divsChild>
                        <w:div w:id="6093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260903">
      <w:bodyDiv w:val="1"/>
      <w:marLeft w:val="0"/>
      <w:marRight w:val="0"/>
      <w:marTop w:val="0"/>
      <w:marBottom w:val="0"/>
      <w:divBdr>
        <w:top w:val="none" w:sz="0" w:space="0" w:color="auto"/>
        <w:left w:val="none" w:sz="0" w:space="0" w:color="auto"/>
        <w:bottom w:val="none" w:sz="0" w:space="0" w:color="auto"/>
        <w:right w:val="none" w:sz="0" w:space="0" w:color="auto"/>
      </w:divBdr>
    </w:div>
    <w:div w:id="989097902">
      <w:bodyDiv w:val="1"/>
      <w:marLeft w:val="0"/>
      <w:marRight w:val="0"/>
      <w:marTop w:val="0"/>
      <w:marBottom w:val="0"/>
      <w:divBdr>
        <w:top w:val="none" w:sz="0" w:space="0" w:color="auto"/>
        <w:left w:val="none" w:sz="0" w:space="0" w:color="auto"/>
        <w:bottom w:val="none" w:sz="0" w:space="0" w:color="auto"/>
        <w:right w:val="none" w:sz="0" w:space="0" w:color="auto"/>
      </w:divBdr>
    </w:div>
    <w:div w:id="1007249962">
      <w:bodyDiv w:val="1"/>
      <w:marLeft w:val="0"/>
      <w:marRight w:val="0"/>
      <w:marTop w:val="0"/>
      <w:marBottom w:val="0"/>
      <w:divBdr>
        <w:top w:val="none" w:sz="0" w:space="0" w:color="auto"/>
        <w:left w:val="none" w:sz="0" w:space="0" w:color="auto"/>
        <w:bottom w:val="none" w:sz="0" w:space="0" w:color="auto"/>
        <w:right w:val="none" w:sz="0" w:space="0" w:color="auto"/>
      </w:divBdr>
    </w:div>
    <w:div w:id="1008212253">
      <w:bodyDiv w:val="1"/>
      <w:marLeft w:val="0"/>
      <w:marRight w:val="0"/>
      <w:marTop w:val="0"/>
      <w:marBottom w:val="0"/>
      <w:divBdr>
        <w:top w:val="none" w:sz="0" w:space="0" w:color="auto"/>
        <w:left w:val="none" w:sz="0" w:space="0" w:color="auto"/>
        <w:bottom w:val="none" w:sz="0" w:space="0" w:color="auto"/>
        <w:right w:val="none" w:sz="0" w:space="0" w:color="auto"/>
      </w:divBdr>
      <w:divsChild>
        <w:div w:id="1898668236">
          <w:marLeft w:val="0"/>
          <w:marRight w:val="0"/>
          <w:marTop w:val="45"/>
          <w:marBottom w:val="60"/>
          <w:divBdr>
            <w:top w:val="none" w:sz="0" w:space="0" w:color="auto"/>
            <w:left w:val="none" w:sz="0" w:space="0" w:color="auto"/>
            <w:bottom w:val="none" w:sz="0" w:space="0" w:color="auto"/>
            <w:right w:val="none" w:sz="0" w:space="0" w:color="auto"/>
          </w:divBdr>
          <w:divsChild>
            <w:div w:id="2535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07698">
      <w:bodyDiv w:val="1"/>
      <w:marLeft w:val="0"/>
      <w:marRight w:val="0"/>
      <w:marTop w:val="0"/>
      <w:marBottom w:val="0"/>
      <w:divBdr>
        <w:top w:val="none" w:sz="0" w:space="0" w:color="auto"/>
        <w:left w:val="none" w:sz="0" w:space="0" w:color="auto"/>
        <w:bottom w:val="none" w:sz="0" w:space="0" w:color="auto"/>
        <w:right w:val="none" w:sz="0" w:space="0" w:color="auto"/>
      </w:divBdr>
    </w:div>
    <w:div w:id="1015232764">
      <w:bodyDiv w:val="1"/>
      <w:marLeft w:val="0"/>
      <w:marRight w:val="0"/>
      <w:marTop w:val="0"/>
      <w:marBottom w:val="0"/>
      <w:divBdr>
        <w:top w:val="none" w:sz="0" w:space="0" w:color="auto"/>
        <w:left w:val="none" w:sz="0" w:space="0" w:color="auto"/>
        <w:bottom w:val="none" w:sz="0" w:space="0" w:color="auto"/>
        <w:right w:val="none" w:sz="0" w:space="0" w:color="auto"/>
      </w:divBdr>
    </w:div>
    <w:div w:id="1043289972">
      <w:bodyDiv w:val="1"/>
      <w:marLeft w:val="0"/>
      <w:marRight w:val="0"/>
      <w:marTop w:val="0"/>
      <w:marBottom w:val="0"/>
      <w:divBdr>
        <w:top w:val="none" w:sz="0" w:space="0" w:color="auto"/>
        <w:left w:val="none" w:sz="0" w:space="0" w:color="auto"/>
        <w:bottom w:val="none" w:sz="0" w:space="0" w:color="auto"/>
        <w:right w:val="none" w:sz="0" w:space="0" w:color="auto"/>
      </w:divBdr>
    </w:div>
    <w:div w:id="1044644106">
      <w:bodyDiv w:val="1"/>
      <w:marLeft w:val="0"/>
      <w:marRight w:val="0"/>
      <w:marTop w:val="0"/>
      <w:marBottom w:val="0"/>
      <w:divBdr>
        <w:top w:val="none" w:sz="0" w:space="0" w:color="auto"/>
        <w:left w:val="none" w:sz="0" w:space="0" w:color="auto"/>
        <w:bottom w:val="none" w:sz="0" w:space="0" w:color="auto"/>
        <w:right w:val="none" w:sz="0" w:space="0" w:color="auto"/>
      </w:divBdr>
    </w:div>
    <w:div w:id="1057896603">
      <w:bodyDiv w:val="1"/>
      <w:marLeft w:val="0"/>
      <w:marRight w:val="0"/>
      <w:marTop w:val="0"/>
      <w:marBottom w:val="0"/>
      <w:divBdr>
        <w:top w:val="none" w:sz="0" w:space="0" w:color="auto"/>
        <w:left w:val="none" w:sz="0" w:space="0" w:color="auto"/>
        <w:bottom w:val="none" w:sz="0" w:space="0" w:color="auto"/>
        <w:right w:val="none" w:sz="0" w:space="0" w:color="auto"/>
      </w:divBdr>
      <w:divsChild>
        <w:div w:id="1556812986">
          <w:marLeft w:val="60"/>
          <w:marRight w:val="60"/>
          <w:marTop w:val="0"/>
          <w:marBottom w:val="0"/>
          <w:divBdr>
            <w:top w:val="none" w:sz="0" w:space="0" w:color="auto"/>
            <w:left w:val="none" w:sz="0" w:space="0" w:color="auto"/>
            <w:bottom w:val="none" w:sz="0" w:space="0" w:color="auto"/>
            <w:right w:val="none" w:sz="0" w:space="0" w:color="auto"/>
          </w:divBdr>
        </w:div>
      </w:divsChild>
    </w:div>
    <w:div w:id="1058284961">
      <w:bodyDiv w:val="1"/>
      <w:marLeft w:val="0"/>
      <w:marRight w:val="0"/>
      <w:marTop w:val="0"/>
      <w:marBottom w:val="0"/>
      <w:divBdr>
        <w:top w:val="none" w:sz="0" w:space="0" w:color="auto"/>
        <w:left w:val="none" w:sz="0" w:space="0" w:color="auto"/>
        <w:bottom w:val="none" w:sz="0" w:space="0" w:color="auto"/>
        <w:right w:val="none" w:sz="0" w:space="0" w:color="auto"/>
      </w:divBdr>
    </w:div>
    <w:div w:id="1058675345">
      <w:bodyDiv w:val="1"/>
      <w:marLeft w:val="0"/>
      <w:marRight w:val="0"/>
      <w:marTop w:val="0"/>
      <w:marBottom w:val="0"/>
      <w:divBdr>
        <w:top w:val="none" w:sz="0" w:space="0" w:color="auto"/>
        <w:left w:val="none" w:sz="0" w:space="0" w:color="auto"/>
        <w:bottom w:val="none" w:sz="0" w:space="0" w:color="auto"/>
        <w:right w:val="none" w:sz="0" w:space="0" w:color="auto"/>
      </w:divBdr>
    </w:div>
    <w:div w:id="1063404755">
      <w:bodyDiv w:val="1"/>
      <w:marLeft w:val="0"/>
      <w:marRight w:val="0"/>
      <w:marTop w:val="0"/>
      <w:marBottom w:val="0"/>
      <w:divBdr>
        <w:top w:val="none" w:sz="0" w:space="0" w:color="auto"/>
        <w:left w:val="none" w:sz="0" w:space="0" w:color="auto"/>
        <w:bottom w:val="none" w:sz="0" w:space="0" w:color="auto"/>
        <w:right w:val="none" w:sz="0" w:space="0" w:color="auto"/>
      </w:divBdr>
    </w:div>
    <w:div w:id="1069036625">
      <w:bodyDiv w:val="1"/>
      <w:marLeft w:val="0"/>
      <w:marRight w:val="0"/>
      <w:marTop w:val="0"/>
      <w:marBottom w:val="0"/>
      <w:divBdr>
        <w:top w:val="none" w:sz="0" w:space="0" w:color="auto"/>
        <w:left w:val="none" w:sz="0" w:space="0" w:color="auto"/>
        <w:bottom w:val="none" w:sz="0" w:space="0" w:color="auto"/>
        <w:right w:val="none" w:sz="0" w:space="0" w:color="auto"/>
      </w:divBdr>
      <w:divsChild>
        <w:div w:id="750856900">
          <w:marLeft w:val="0"/>
          <w:marRight w:val="0"/>
          <w:marTop w:val="0"/>
          <w:marBottom w:val="0"/>
          <w:divBdr>
            <w:top w:val="none" w:sz="0" w:space="0" w:color="auto"/>
            <w:left w:val="none" w:sz="0" w:space="0" w:color="auto"/>
            <w:bottom w:val="none" w:sz="0" w:space="0" w:color="auto"/>
            <w:right w:val="none" w:sz="0" w:space="0" w:color="auto"/>
          </w:divBdr>
        </w:div>
      </w:divsChild>
    </w:div>
    <w:div w:id="1072771333">
      <w:bodyDiv w:val="1"/>
      <w:marLeft w:val="0"/>
      <w:marRight w:val="0"/>
      <w:marTop w:val="0"/>
      <w:marBottom w:val="0"/>
      <w:divBdr>
        <w:top w:val="none" w:sz="0" w:space="0" w:color="auto"/>
        <w:left w:val="none" w:sz="0" w:space="0" w:color="auto"/>
        <w:bottom w:val="none" w:sz="0" w:space="0" w:color="auto"/>
        <w:right w:val="none" w:sz="0" w:space="0" w:color="auto"/>
      </w:divBdr>
      <w:divsChild>
        <w:div w:id="2074697371">
          <w:marLeft w:val="0"/>
          <w:marRight w:val="0"/>
          <w:marTop w:val="45"/>
          <w:marBottom w:val="60"/>
          <w:divBdr>
            <w:top w:val="none" w:sz="0" w:space="0" w:color="auto"/>
            <w:left w:val="none" w:sz="0" w:space="0" w:color="auto"/>
            <w:bottom w:val="none" w:sz="0" w:space="0" w:color="auto"/>
            <w:right w:val="none" w:sz="0" w:space="0" w:color="auto"/>
          </w:divBdr>
          <w:divsChild>
            <w:div w:id="17075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21994">
      <w:bodyDiv w:val="1"/>
      <w:marLeft w:val="0"/>
      <w:marRight w:val="0"/>
      <w:marTop w:val="0"/>
      <w:marBottom w:val="0"/>
      <w:divBdr>
        <w:top w:val="none" w:sz="0" w:space="0" w:color="auto"/>
        <w:left w:val="none" w:sz="0" w:space="0" w:color="auto"/>
        <w:bottom w:val="none" w:sz="0" w:space="0" w:color="auto"/>
        <w:right w:val="none" w:sz="0" w:space="0" w:color="auto"/>
      </w:divBdr>
    </w:div>
    <w:div w:id="1112364949">
      <w:bodyDiv w:val="1"/>
      <w:marLeft w:val="0"/>
      <w:marRight w:val="0"/>
      <w:marTop w:val="0"/>
      <w:marBottom w:val="0"/>
      <w:divBdr>
        <w:top w:val="none" w:sz="0" w:space="0" w:color="auto"/>
        <w:left w:val="none" w:sz="0" w:space="0" w:color="auto"/>
        <w:bottom w:val="none" w:sz="0" w:space="0" w:color="auto"/>
        <w:right w:val="none" w:sz="0" w:space="0" w:color="auto"/>
      </w:divBdr>
      <w:divsChild>
        <w:div w:id="1833256985">
          <w:marLeft w:val="0"/>
          <w:marRight w:val="0"/>
          <w:marTop w:val="0"/>
          <w:marBottom w:val="0"/>
          <w:divBdr>
            <w:top w:val="none" w:sz="0" w:space="0" w:color="auto"/>
            <w:left w:val="none" w:sz="0" w:space="0" w:color="auto"/>
            <w:bottom w:val="none" w:sz="0" w:space="0" w:color="auto"/>
            <w:right w:val="none" w:sz="0" w:space="0" w:color="auto"/>
          </w:divBdr>
          <w:divsChild>
            <w:div w:id="409891460">
              <w:marLeft w:val="0"/>
              <w:marRight w:val="0"/>
              <w:marTop w:val="0"/>
              <w:marBottom w:val="0"/>
              <w:divBdr>
                <w:top w:val="none" w:sz="0" w:space="0" w:color="auto"/>
                <w:left w:val="none" w:sz="0" w:space="0" w:color="auto"/>
                <w:bottom w:val="none" w:sz="0" w:space="0" w:color="auto"/>
                <w:right w:val="none" w:sz="0" w:space="0" w:color="auto"/>
              </w:divBdr>
              <w:divsChild>
                <w:div w:id="1127237811">
                  <w:marLeft w:val="0"/>
                  <w:marRight w:val="0"/>
                  <w:marTop w:val="0"/>
                  <w:marBottom w:val="0"/>
                  <w:divBdr>
                    <w:top w:val="none" w:sz="0" w:space="0" w:color="auto"/>
                    <w:left w:val="none" w:sz="0" w:space="0" w:color="auto"/>
                    <w:bottom w:val="none" w:sz="0" w:space="0" w:color="auto"/>
                    <w:right w:val="none" w:sz="0" w:space="0" w:color="auto"/>
                  </w:divBdr>
                  <w:divsChild>
                    <w:div w:id="1243561686">
                      <w:marLeft w:val="0"/>
                      <w:marRight w:val="0"/>
                      <w:marTop w:val="0"/>
                      <w:marBottom w:val="0"/>
                      <w:divBdr>
                        <w:top w:val="none" w:sz="0" w:space="0" w:color="auto"/>
                        <w:left w:val="none" w:sz="0" w:space="0" w:color="auto"/>
                        <w:bottom w:val="none" w:sz="0" w:space="0" w:color="auto"/>
                        <w:right w:val="none" w:sz="0" w:space="0" w:color="auto"/>
                      </w:divBdr>
                      <w:divsChild>
                        <w:div w:id="266084042">
                          <w:marLeft w:val="0"/>
                          <w:marRight w:val="0"/>
                          <w:marTop w:val="0"/>
                          <w:marBottom w:val="0"/>
                          <w:divBdr>
                            <w:top w:val="none" w:sz="0" w:space="0" w:color="auto"/>
                            <w:left w:val="none" w:sz="0" w:space="0" w:color="auto"/>
                            <w:bottom w:val="none" w:sz="0" w:space="0" w:color="auto"/>
                            <w:right w:val="none" w:sz="0" w:space="0" w:color="auto"/>
                          </w:divBdr>
                          <w:divsChild>
                            <w:div w:id="1308557439">
                              <w:marLeft w:val="0"/>
                              <w:marRight w:val="0"/>
                              <w:marTop w:val="0"/>
                              <w:marBottom w:val="0"/>
                              <w:divBdr>
                                <w:top w:val="none" w:sz="0" w:space="0" w:color="auto"/>
                                <w:left w:val="none" w:sz="0" w:space="0" w:color="auto"/>
                                <w:bottom w:val="none" w:sz="0" w:space="0" w:color="auto"/>
                                <w:right w:val="none" w:sz="0" w:space="0" w:color="auto"/>
                              </w:divBdr>
                              <w:divsChild>
                                <w:div w:id="7871836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261749">
      <w:bodyDiv w:val="1"/>
      <w:marLeft w:val="0"/>
      <w:marRight w:val="0"/>
      <w:marTop w:val="0"/>
      <w:marBottom w:val="0"/>
      <w:divBdr>
        <w:top w:val="none" w:sz="0" w:space="0" w:color="auto"/>
        <w:left w:val="none" w:sz="0" w:space="0" w:color="auto"/>
        <w:bottom w:val="none" w:sz="0" w:space="0" w:color="auto"/>
        <w:right w:val="none" w:sz="0" w:space="0" w:color="auto"/>
      </w:divBdr>
      <w:divsChild>
        <w:div w:id="498734063">
          <w:marLeft w:val="0"/>
          <w:marRight w:val="0"/>
          <w:marTop w:val="0"/>
          <w:marBottom w:val="0"/>
          <w:divBdr>
            <w:top w:val="none" w:sz="0" w:space="0" w:color="auto"/>
            <w:left w:val="none" w:sz="0" w:space="0" w:color="auto"/>
            <w:bottom w:val="none" w:sz="0" w:space="0" w:color="auto"/>
            <w:right w:val="none" w:sz="0" w:space="0" w:color="auto"/>
          </w:divBdr>
        </w:div>
        <w:div w:id="873159051">
          <w:marLeft w:val="0"/>
          <w:marRight w:val="0"/>
          <w:marTop w:val="0"/>
          <w:marBottom w:val="0"/>
          <w:divBdr>
            <w:top w:val="none" w:sz="0" w:space="0" w:color="auto"/>
            <w:left w:val="none" w:sz="0" w:space="0" w:color="auto"/>
            <w:bottom w:val="none" w:sz="0" w:space="0" w:color="auto"/>
            <w:right w:val="none" w:sz="0" w:space="0" w:color="auto"/>
          </w:divBdr>
        </w:div>
        <w:div w:id="1009721512">
          <w:marLeft w:val="0"/>
          <w:marRight w:val="0"/>
          <w:marTop w:val="0"/>
          <w:marBottom w:val="0"/>
          <w:divBdr>
            <w:top w:val="none" w:sz="0" w:space="0" w:color="auto"/>
            <w:left w:val="none" w:sz="0" w:space="0" w:color="auto"/>
            <w:bottom w:val="none" w:sz="0" w:space="0" w:color="auto"/>
            <w:right w:val="none" w:sz="0" w:space="0" w:color="auto"/>
          </w:divBdr>
        </w:div>
        <w:div w:id="1665936190">
          <w:marLeft w:val="0"/>
          <w:marRight w:val="0"/>
          <w:marTop w:val="0"/>
          <w:marBottom w:val="0"/>
          <w:divBdr>
            <w:top w:val="none" w:sz="0" w:space="0" w:color="auto"/>
            <w:left w:val="none" w:sz="0" w:space="0" w:color="auto"/>
            <w:bottom w:val="none" w:sz="0" w:space="0" w:color="auto"/>
            <w:right w:val="none" w:sz="0" w:space="0" w:color="auto"/>
          </w:divBdr>
        </w:div>
      </w:divsChild>
    </w:div>
    <w:div w:id="1122915826">
      <w:bodyDiv w:val="1"/>
      <w:marLeft w:val="0"/>
      <w:marRight w:val="0"/>
      <w:marTop w:val="0"/>
      <w:marBottom w:val="0"/>
      <w:divBdr>
        <w:top w:val="none" w:sz="0" w:space="0" w:color="auto"/>
        <w:left w:val="none" w:sz="0" w:space="0" w:color="auto"/>
        <w:bottom w:val="none" w:sz="0" w:space="0" w:color="auto"/>
        <w:right w:val="none" w:sz="0" w:space="0" w:color="auto"/>
      </w:divBdr>
      <w:divsChild>
        <w:div w:id="1948582240">
          <w:marLeft w:val="0"/>
          <w:marRight w:val="0"/>
          <w:marTop w:val="0"/>
          <w:marBottom w:val="0"/>
          <w:divBdr>
            <w:top w:val="none" w:sz="0" w:space="0" w:color="auto"/>
            <w:left w:val="none" w:sz="0" w:space="0" w:color="auto"/>
            <w:bottom w:val="none" w:sz="0" w:space="0" w:color="auto"/>
            <w:right w:val="none" w:sz="0" w:space="0" w:color="auto"/>
          </w:divBdr>
          <w:divsChild>
            <w:div w:id="1540511630">
              <w:marLeft w:val="0"/>
              <w:marRight w:val="0"/>
              <w:marTop w:val="0"/>
              <w:marBottom w:val="0"/>
              <w:divBdr>
                <w:top w:val="none" w:sz="0" w:space="0" w:color="auto"/>
                <w:left w:val="none" w:sz="0" w:space="0" w:color="auto"/>
                <w:bottom w:val="none" w:sz="0" w:space="0" w:color="auto"/>
                <w:right w:val="none" w:sz="0" w:space="0" w:color="auto"/>
              </w:divBdr>
              <w:divsChild>
                <w:div w:id="2046709764">
                  <w:marLeft w:val="0"/>
                  <w:marRight w:val="0"/>
                  <w:marTop w:val="0"/>
                  <w:marBottom w:val="0"/>
                  <w:divBdr>
                    <w:top w:val="none" w:sz="0" w:space="0" w:color="auto"/>
                    <w:left w:val="none" w:sz="0" w:space="0" w:color="auto"/>
                    <w:bottom w:val="none" w:sz="0" w:space="0" w:color="auto"/>
                    <w:right w:val="none" w:sz="0" w:space="0" w:color="auto"/>
                  </w:divBdr>
                  <w:divsChild>
                    <w:div w:id="29687976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52822">
      <w:bodyDiv w:val="1"/>
      <w:marLeft w:val="0"/>
      <w:marRight w:val="0"/>
      <w:marTop w:val="0"/>
      <w:marBottom w:val="0"/>
      <w:divBdr>
        <w:top w:val="none" w:sz="0" w:space="0" w:color="auto"/>
        <w:left w:val="none" w:sz="0" w:space="0" w:color="auto"/>
        <w:bottom w:val="none" w:sz="0" w:space="0" w:color="auto"/>
        <w:right w:val="none" w:sz="0" w:space="0" w:color="auto"/>
      </w:divBdr>
      <w:divsChild>
        <w:div w:id="473182826">
          <w:marLeft w:val="0"/>
          <w:marRight w:val="0"/>
          <w:marTop w:val="45"/>
          <w:marBottom w:val="60"/>
          <w:divBdr>
            <w:top w:val="none" w:sz="0" w:space="0" w:color="auto"/>
            <w:left w:val="none" w:sz="0" w:space="0" w:color="auto"/>
            <w:bottom w:val="none" w:sz="0" w:space="0" w:color="auto"/>
            <w:right w:val="none" w:sz="0" w:space="0" w:color="auto"/>
          </w:divBdr>
          <w:divsChild>
            <w:div w:id="146076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0727">
      <w:bodyDiv w:val="1"/>
      <w:marLeft w:val="0"/>
      <w:marRight w:val="0"/>
      <w:marTop w:val="0"/>
      <w:marBottom w:val="0"/>
      <w:divBdr>
        <w:top w:val="none" w:sz="0" w:space="0" w:color="auto"/>
        <w:left w:val="none" w:sz="0" w:space="0" w:color="auto"/>
        <w:bottom w:val="none" w:sz="0" w:space="0" w:color="auto"/>
        <w:right w:val="none" w:sz="0" w:space="0" w:color="auto"/>
      </w:divBdr>
      <w:divsChild>
        <w:div w:id="1932422357">
          <w:marLeft w:val="0"/>
          <w:marRight w:val="0"/>
          <w:marTop w:val="45"/>
          <w:marBottom w:val="60"/>
          <w:divBdr>
            <w:top w:val="none" w:sz="0" w:space="0" w:color="auto"/>
            <w:left w:val="none" w:sz="0" w:space="0" w:color="auto"/>
            <w:bottom w:val="none" w:sz="0" w:space="0" w:color="auto"/>
            <w:right w:val="none" w:sz="0" w:space="0" w:color="auto"/>
          </w:divBdr>
          <w:divsChild>
            <w:div w:id="15728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75731">
      <w:bodyDiv w:val="1"/>
      <w:marLeft w:val="0"/>
      <w:marRight w:val="0"/>
      <w:marTop w:val="0"/>
      <w:marBottom w:val="0"/>
      <w:divBdr>
        <w:top w:val="none" w:sz="0" w:space="0" w:color="auto"/>
        <w:left w:val="none" w:sz="0" w:space="0" w:color="auto"/>
        <w:bottom w:val="none" w:sz="0" w:space="0" w:color="auto"/>
        <w:right w:val="none" w:sz="0" w:space="0" w:color="auto"/>
      </w:divBdr>
    </w:div>
    <w:div w:id="1154875549">
      <w:bodyDiv w:val="1"/>
      <w:marLeft w:val="0"/>
      <w:marRight w:val="0"/>
      <w:marTop w:val="0"/>
      <w:marBottom w:val="0"/>
      <w:divBdr>
        <w:top w:val="none" w:sz="0" w:space="0" w:color="auto"/>
        <w:left w:val="none" w:sz="0" w:space="0" w:color="auto"/>
        <w:bottom w:val="none" w:sz="0" w:space="0" w:color="auto"/>
        <w:right w:val="none" w:sz="0" w:space="0" w:color="auto"/>
      </w:divBdr>
    </w:div>
    <w:div w:id="1176192947">
      <w:bodyDiv w:val="1"/>
      <w:marLeft w:val="0"/>
      <w:marRight w:val="0"/>
      <w:marTop w:val="0"/>
      <w:marBottom w:val="0"/>
      <w:divBdr>
        <w:top w:val="none" w:sz="0" w:space="0" w:color="auto"/>
        <w:left w:val="none" w:sz="0" w:space="0" w:color="auto"/>
        <w:bottom w:val="none" w:sz="0" w:space="0" w:color="auto"/>
        <w:right w:val="none" w:sz="0" w:space="0" w:color="auto"/>
      </w:divBdr>
    </w:div>
    <w:div w:id="1178040819">
      <w:bodyDiv w:val="1"/>
      <w:marLeft w:val="0"/>
      <w:marRight w:val="0"/>
      <w:marTop w:val="0"/>
      <w:marBottom w:val="0"/>
      <w:divBdr>
        <w:top w:val="none" w:sz="0" w:space="0" w:color="auto"/>
        <w:left w:val="none" w:sz="0" w:space="0" w:color="auto"/>
        <w:bottom w:val="none" w:sz="0" w:space="0" w:color="auto"/>
        <w:right w:val="none" w:sz="0" w:space="0" w:color="auto"/>
      </w:divBdr>
      <w:divsChild>
        <w:div w:id="425922720">
          <w:marLeft w:val="0"/>
          <w:marRight w:val="0"/>
          <w:marTop w:val="0"/>
          <w:marBottom w:val="0"/>
          <w:divBdr>
            <w:top w:val="single" w:sz="6" w:space="0" w:color="D7D8DA"/>
            <w:left w:val="single" w:sz="6" w:space="0" w:color="D7D8DA"/>
            <w:bottom w:val="single" w:sz="12" w:space="0" w:color="CACBCE"/>
            <w:right w:val="single" w:sz="6" w:space="0" w:color="D7D8DA"/>
          </w:divBdr>
          <w:divsChild>
            <w:div w:id="890045406">
              <w:marLeft w:val="0"/>
              <w:marRight w:val="0"/>
              <w:marTop w:val="0"/>
              <w:marBottom w:val="0"/>
              <w:divBdr>
                <w:top w:val="none" w:sz="0" w:space="0" w:color="auto"/>
                <w:left w:val="none" w:sz="0" w:space="0" w:color="auto"/>
                <w:bottom w:val="none" w:sz="0" w:space="0" w:color="auto"/>
                <w:right w:val="none" w:sz="0" w:space="0" w:color="auto"/>
              </w:divBdr>
            </w:div>
            <w:div w:id="1501774977">
              <w:marLeft w:val="0"/>
              <w:marRight w:val="0"/>
              <w:marTop w:val="0"/>
              <w:marBottom w:val="0"/>
              <w:divBdr>
                <w:top w:val="none" w:sz="0" w:space="0" w:color="auto"/>
                <w:left w:val="none" w:sz="0" w:space="0" w:color="auto"/>
                <w:bottom w:val="none" w:sz="0" w:space="0" w:color="auto"/>
                <w:right w:val="none" w:sz="0" w:space="0" w:color="auto"/>
              </w:divBdr>
              <w:divsChild>
                <w:div w:id="2053647469">
                  <w:marLeft w:val="0"/>
                  <w:marRight w:val="0"/>
                  <w:marTop w:val="0"/>
                  <w:marBottom w:val="0"/>
                  <w:divBdr>
                    <w:top w:val="single" w:sz="6" w:space="0" w:color="D7D8DA"/>
                    <w:left w:val="single" w:sz="6" w:space="0" w:color="D7D8DA"/>
                    <w:bottom w:val="single" w:sz="12" w:space="0" w:color="CACBCE"/>
                    <w:right w:val="single" w:sz="6" w:space="0" w:color="D7D8DA"/>
                  </w:divBdr>
                  <w:divsChild>
                    <w:div w:id="422184453">
                      <w:marLeft w:val="0"/>
                      <w:marRight w:val="0"/>
                      <w:marTop w:val="0"/>
                      <w:marBottom w:val="0"/>
                      <w:divBdr>
                        <w:top w:val="none" w:sz="0" w:space="0" w:color="auto"/>
                        <w:left w:val="none" w:sz="0" w:space="0" w:color="auto"/>
                        <w:bottom w:val="none" w:sz="0" w:space="0" w:color="auto"/>
                        <w:right w:val="none" w:sz="0" w:space="0" w:color="auto"/>
                      </w:divBdr>
                      <w:divsChild>
                        <w:div w:id="378894899">
                          <w:marLeft w:val="0"/>
                          <w:marRight w:val="0"/>
                          <w:marTop w:val="0"/>
                          <w:marBottom w:val="0"/>
                          <w:divBdr>
                            <w:top w:val="single" w:sz="6" w:space="0" w:color="D7D8DA"/>
                            <w:left w:val="single" w:sz="6" w:space="0" w:color="D7D8DA"/>
                            <w:bottom w:val="single" w:sz="12" w:space="0" w:color="CACBCE"/>
                            <w:right w:val="single" w:sz="6" w:space="0" w:color="D7D8DA"/>
                          </w:divBdr>
                          <w:divsChild>
                            <w:div w:id="14564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239155">
      <w:bodyDiv w:val="1"/>
      <w:marLeft w:val="0"/>
      <w:marRight w:val="0"/>
      <w:marTop w:val="0"/>
      <w:marBottom w:val="0"/>
      <w:divBdr>
        <w:top w:val="none" w:sz="0" w:space="0" w:color="auto"/>
        <w:left w:val="none" w:sz="0" w:space="0" w:color="auto"/>
        <w:bottom w:val="none" w:sz="0" w:space="0" w:color="auto"/>
        <w:right w:val="none" w:sz="0" w:space="0" w:color="auto"/>
      </w:divBdr>
      <w:divsChild>
        <w:div w:id="1298225744">
          <w:marLeft w:val="0"/>
          <w:marRight w:val="0"/>
          <w:marTop w:val="0"/>
          <w:marBottom w:val="0"/>
          <w:divBdr>
            <w:top w:val="none" w:sz="0" w:space="0" w:color="auto"/>
            <w:left w:val="none" w:sz="0" w:space="0" w:color="auto"/>
            <w:bottom w:val="none" w:sz="0" w:space="0" w:color="auto"/>
            <w:right w:val="none" w:sz="0" w:space="0" w:color="auto"/>
          </w:divBdr>
        </w:div>
      </w:divsChild>
    </w:div>
    <w:div w:id="1198394692">
      <w:bodyDiv w:val="1"/>
      <w:marLeft w:val="0"/>
      <w:marRight w:val="0"/>
      <w:marTop w:val="0"/>
      <w:marBottom w:val="0"/>
      <w:divBdr>
        <w:top w:val="none" w:sz="0" w:space="0" w:color="auto"/>
        <w:left w:val="none" w:sz="0" w:space="0" w:color="auto"/>
        <w:bottom w:val="none" w:sz="0" w:space="0" w:color="auto"/>
        <w:right w:val="none" w:sz="0" w:space="0" w:color="auto"/>
      </w:divBdr>
      <w:divsChild>
        <w:div w:id="416446709">
          <w:marLeft w:val="0"/>
          <w:marRight w:val="0"/>
          <w:marTop w:val="0"/>
          <w:marBottom w:val="0"/>
          <w:divBdr>
            <w:top w:val="none" w:sz="0" w:space="0" w:color="auto"/>
            <w:left w:val="none" w:sz="0" w:space="0" w:color="auto"/>
            <w:bottom w:val="none" w:sz="0" w:space="0" w:color="auto"/>
            <w:right w:val="none" w:sz="0" w:space="0" w:color="auto"/>
          </w:divBdr>
        </w:div>
      </w:divsChild>
    </w:div>
    <w:div w:id="1208450139">
      <w:bodyDiv w:val="1"/>
      <w:marLeft w:val="0"/>
      <w:marRight w:val="0"/>
      <w:marTop w:val="0"/>
      <w:marBottom w:val="0"/>
      <w:divBdr>
        <w:top w:val="none" w:sz="0" w:space="0" w:color="auto"/>
        <w:left w:val="none" w:sz="0" w:space="0" w:color="auto"/>
        <w:bottom w:val="none" w:sz="0" w:space="0" w:color="auto"/>
        <w:right w:val="none" w:sz="0" w:space="0" w:color="auto"/>
      </w:divBdr>
    </w:div>
    <w:div w:id="1211723025">
      <w:bodyDiv w:val="1"/>
      <w:marLeft w:val="0"/>
      <w:marRight w:val="0"/>
      <w:marTop w:val="0"/>
      <w:marBottom w:val="0"/>
      <w:divBdr>
        <w:top w:val="none" w:sz="0" w:space="0" w:color="auto"/>
        <w:left w:val="none" w:sz="0" w:space="0" w:color="auto"/>
        <w:bottom w:val="none" w:sz="0" w:space="0" w:color="auto"/>
        <w:right w:val="none" w:sz="0" w:space="0" w:color="auto"/>
      </w:divBdr>
    </w:div>
    <w:div w:id="1221094042">
      <w:bodyDiv w:val="1"/>
      <w:marLeft w:val="0"/>
      <w:marRight w:val="0"/>
      <w:marTop w:val="0"/>
      <w:marBottom w:val="0"/>
      <w:divBdr>
        <w:top w:val="none" w:sz="0" w:space="0" w:color="auto"/>
        <w:left w:val="none" w:sz="0" w:space="0" w:color="auto"/>
        <w:bottom w:val="none" w:sz="0" w:space="0" w:color="auto"/>
        <w:right w:val="none" w:sz="0" w:space="0" w:color="auto"/>
      </w:divBdr>
    </w:div>
    <w:div w:id="1225531604">
      <w:bodyDiv w:val="1"/>
      <w:marLeft w:val="0"/>
      <w:marRight w:val="0"/>
      <w:marTop w:val="0"/>
      <w:marBottom w:val="0"/>
      <w:divBdr>
        <w:top w:val="none" w:sz="0" w:space="0" w:color="auto"/>
        <w:left w:val="none" w:sz="0" w:space="0" w:color="auto"/>
        <w:bottom w:val="none" w:sz="0" w:space="0" w:color="auto"/>
        <w:right w:val="none" w:sz="0" w:space="0" w:color="auto"/>
      </w:divBdr>
    </w:div>
    <w:div w:id="1225875463">
      <w:bodyDiv w:val="1"/>
      <w:marLeft w:val="0"/>
      <w:marRight w:val="0"/>
      <w:marTop w:val="0"/>
      <w:marBottom w:val="0"/>
      <w:divBdr>
        <w:top w:val="none" w:sz="0" w:space="0" w:color="auto"/>
        <w:left w:val="none" w:sz="0" w:space="0" w:color="auto"/>
        <w:bottom w:val="none" w:sz="0" w:space="0" w:color="auto"/>
        <w:right w:val="none" w:sz="0" w:space="0" w:color="auto"/>
      </w:divBdr>
      <w:divsChild>
        <w:div w:id="497573106">
          <w:marLeft w:val="75"/>
          <w:marRight w:val="0"/>
          <w:marTop w:val="0"/>
          <w:marBottom w:val="0"/>
          <w:divBdr>
            <w:top w:val="none" w:sz="0" w:space="0" w:color="auto"/>
            <w:left w:val="none" w:sz="0" w:space="0" w:color="auto"/>
            <w:bottom w:val="none" w:sz="0" w:space="0" w:color="auto"/>
            <w:right w:val="none" w:sz="0" w:space="0" w:color="auto"/>
          </w:divBdr>
        </w:div>
        <w:div w:id="751004717">
          <w:marLeft w:val="75"/>
          <w:marRight w:val="0"/>
          <w:marTop w:val="0"/>
          <w:marBottom w:val="0"/>
          <w:divBdr>
            <w:top w:val="none" w:sz="0" w:space="0" w:color="auto"/>
            <w:left w:val="none" w:sz="0" w:space="0" w:color="auto"/>
            <w:bottom w:val="none" w:sz="0" w:space="0" w:color="auto"/>
            <w:right w:val="none" w:sz="0" w:space="0" w:color="auto"/>
          </w:divBdr>
        </w:div>
      </w:divsChild>
    </w:div>
    <w:div w:id="1235894366">
      <w:bodyDiv w:val="1"/>
      <w:marLeft w:val="0"/>
      <w:marRight w:val="0"/>
      <w:marTop w:val="0"/>
      <w:marBottom w:val="0"/>
      <w:divBdr>
        <w:top w:val="none" w:sz="0" w:space="0" w:color="auto"/>
        <w:left w:val="none" w:sz="0" w:space="0" w:color="auto"/>
        <w:bottom w:val="none" w:sz="0" w:space="0" w:color="auto"/>
        <w:right w:val="none" w:sz="0" w:space="0" w:color="auto"/>
      </w:divBdr>
    </w:div>
    <w:div w:id="1240562175">
      <w:bodyDiv w:val="1"/>
      <w:marLeft w:val="0"/>
      <w:marRight w:val="0"/>
      <w:marTop w:val="0"/>
      <w:marBottom w:val="0"/>
      <w:divBdr>
        <w:top w:val="none" w:sz="0" w:space="0" w:color="auto"/>
        <w:left w:val="none" w:sz="0" w:space="0" w:color="auto"/>
        <w:bottom w:val="none" w:sz="0" w:space="0" w:color="auto"/>
        <w:right w:val="none" w:sz="0" w:space="0" w:color="auto"/>
      </w:divBdr>
      <w:divsChild>
        <w:div w:id="1145274015">
          <w:marLeft w:val="0"/>
          <w:marRight w:val="0"/>
          <w:marTop w:val="45"/>
          <w:marBottom w:val="60"/>
          <w:divBdr>
            <w:top w:val="none" w:sz="0" w:space="0" w:color="auto"/>
            <w:left w:val="none" w:sz="0" w:space="0" w:color="auto"/>
            <w:bottom w:val="none" w:sz="0" w:space="0" w:color="auto"/>
            <w:right w:val="none" w:sz="0" w:space="0" w:color="auto"/>
          </w:divBdr>
          <w:divsChild>
            <w:div w:id="126453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246">
      <w:bodyDiv w:val="1"/>
      <w:marLeft w:val="0"/>
      <w:marRight w:val="0"/>
      <w:marTop w:val="0"/>
      <w:marBottom w:val="0"/>
      <w:divBdr>
        <w:top w:val="none" w:sz="0" w:space="0" w:color="auto"/>
        <w:left w:val="none" w:sz="0" w:space="0" w:color="auto"/>
        <w:bottom w:val="none" w:sz="0" w:space="0" w:color="auto"/>
        <w:right w:val="none" w:sz="0" w:space="0" w:color="auto"/>
      </w:divBdr>
      <w:divsChild>
        <w:div w:id="1264915811">
          <w:marLeft w:val="0"/>
          <w:marRight w:val="0"/>
          <w:marTop w:val="45"/>
          <w:marBottom w:val="60"/>
          <w:divBdr>
            <w:top w:val="none" w:sz="0" w:space="0" w:color="auto"/>
            <w:left w:val="none" w:sz="0" w:space="0" w:color="auto"/>
            <w:bottom w:val="none" w:sz="0" w:space="0" w:color="auto"/>
            <w:right w:val="none" w:sz="0" w:space="0" w:color="auto"/>
          </w:divBdr>
        </w:div>
      </w:divsChild>
    </w:div>
    <w:div w:id="1251743645">
      <w:bodyDiv w:val="1"/>
      <w:marLeft w:val="0"/>
      <w:marRight w:val="0"/>
      <w:marTop w:val="0"/>
      <w:marBottom w:val="0"/>
      <w:divBdr>
        <w:top w:val="none" w:sz="0" w:space="0" w:color="auto"/>
        <w:left w:val="none" w:sz="0" w:space="0" w:color="auto"/>
        <w:bottom w:val="none" w:sz="0" w:space="0" w:color="auto"/>
        <w:right w:val="none" w:sz="0" w:space="0" w:color="auto"/>
      </w:divBdr>
    </w:div>
    <w:div w:id="1254242404">
      <w:bodyDiv w:val="1"/>
      <w:marLeft w:val="0"/>
      <w:marRight w:val="0"/>
      <w:marTop w:val="0"/>
      <w:marBottom w:val="0"/>
      <w:divBdr>
        <w:top w:val="none" w:sz="0" w:space="0" w:color="auto"/>
        <w:left w:val="none" w:sz="0" w:space="0" w:color="auto"/>
        <w:bottom w:val="none" w:sz="0" w:space="0" w:color="auto"/>
        <w:right w:val="none" w:sz="0" w:space="0" w:color="auto"/>
      </w:divBdr>
    </w:div>
    <w:div w:id="1257053802">
      <w:bodyDiv w:val="1"/>
      <w:marLeft w:val="0"/>
      <w:marRight w:val="0"/>
      <w:marTop w:val="0"/>
      <w:marBottom w:val="0"/>
      <w:divBdr>
        <w:top w:val="none" w:sz="0" w:space="0" w:color="auto"/>
        <w:left w:val="none" w:sz="0" w:space="0" w:color="auto"/>
        <w:bottom w:val="none" w:sz="0" w:space="0" w:color="auto"/>
        <w:right w:val="none" w:sz="0" w:space="0" w:color="auto"/>
      </w:divBdr>
    </w:div>
    <w:div w:id="1257983779">
      <w:bodyDiv w:val="1"/>
      <w:marLeft w:val="0"/>
      <w:marRight w:val="0"/>
      <w:marTop w:val="0"/>
      <w:marBottom w:val="0"/>
      <w:divBdr>
        <w:top w:val="none" w:sz="0" w:space="0" w:color="auto"/>
        <w:left w:val="none" w:sz="0" w:space="0" w:color="auto"/>
        <w:bottom w:val="none" w:sz="0" w:space="0" w:color="auto"/>
        <w:right w:val="none" w:sz="0" w:space="0" w:color="auto"/>
      </w:divBdr>
      <w:divsChild>
        <w:div w:id="249386489">
          <w:marLeft w:val="0"/>
          <w:marRight w:val="0"/>
          <w:marTop w:val="0"/>
          <w:marBottom w:val="0"/>
          <w:divBdr>
            <w:top w:val="none" w:sz="0" w:space="0" w:color="auto"/>
            <w:left w:val="none" w:sz="0" w:space="0" w:color="auto"/>
            <w:bottom w:val="none" w:sz="0" w:space="0" w:color="auto"/>
            <w:right w:val="none" w:sz="0" w:space="0" w:color="auto"/>
          </w:divBdr>
          <w:divsChild>
            <w:div w:id="1487011880">
              <w:marLeft w:val="0"/>
              <w:marRight w:val="0"/>
              <w:marTop w:val="0"/>
              <w:marBottom w:val="0"/>
              <w:divBdr>
                <w:top w:val="none" w:sz="0" w:space="0" w:color="auto"/>
                <w:left w:val="none" w:sz="0" w:space="0" w:color="auto"/>
                <w:bottom w:val="none" w:sz="0" w:space="0" w:color="auto"/>
                <w:right w:val="none" w:sz="0" w:space="0" w:color="auto"/>
              </w:divBdr>
              <w:divsChild>
                <w:div w:id="742216085">
                  <w:marLeft w:val="0"/>
                  <w:marRight w:val="0"/>
                  <w:marTop w:val="0"/>
                  <w:marBottom w:val="0"/>
                  <w:divBdr>
                    <w:top w:val="none" w:sz="0" w:space="0" w:color="auto"/>
                    <w:left w:val="none" w:sz="0" w:space="0" w:color="auto"/>
                    <w:bottom w:val="none" w:sz="0" w:space="0" w:color="auto"/>
                    <w:right w:val="none" w:sz="0" w:space="0" w:color="auto"/>
                  </w:divBdr>
                  <w:divsChild>
                    <w:div w:id="1761636000">
                      <w:marLeft w:val="0"/>
                      <w:marRight w:val="0"/>
                      <w:marTop w:val="0"/>
                      <w:marBottom w:val="0"/>
                      <w:divBdr>
                        <w:top w:val="none" w:sz="0" w:space="0" w:color="auto"/>
                        <w:left w:val="none" w:sz="0" w:space="0" w:color="auto"/>
                        <w:bottom w:val="none" w:sz="0" w:space="0" w:color="auto"/>
                        <w:right w:val="none" w:sz="0" w:space="0" w:color="auto"/>
                      </w:divBdr>
                      <w:divsChild>
                        <w:div w:id="478571263">
                          <w:marLeft w:val="0"/>
                          <w:marRight w:val="0"/>
                          <w:marTop w:val="0"/>
                          <w:marBottom w:val="0"/>
                          <w:divBdr>
                            <w:top w:val="none" w:sz="0" w:space="0" w:color="auto"/>
                            <w:left w:val="none" w:sz="0" w:space="0" w:color="auto"/>
                            <w:bottom w:val="none" w:sz="0" w:space="0" w:color="auto"/>
                            <w:right w:val="none" w:sz="0" w:space="0" w:color="auto"/>
                          </w:divBdr>
                          <w:divsChild>
                            <w:div w:id="742415958">
                              <w:marLeft w:val="0"/>
                              <w:marRight w:val="0"/>
                              <w:marTop w:val="0"/>
                              <w:marBottom w:val="0"/>
                              <w:divBdr>
                                <w:top w:val="none" w:sz="0" w:space="0" w:color="auto"/>
                                <w:left w:val="none" w:sz="0" w:space="0" w:color="auto"/>
                                <w:bottom w:val="none" w:sz="0" w:space="0" w:color="auto"/>
                                <w:right w:val="none" w:sz="0" w:space="0" w:color="auto"/>
                              </w:divBdr>
                              <w:divsChild>
                                <w:div w:id="240331306">
                                  <w:marLeft w:val="0"/>
                                  <w:marRight w:val="0"/>
                                  <w:marTop w:val="0"/>
                                  <w:marBottom w:val="0"/>
                                  <w:divBdr>
                                    <w:top w:val="none" w:sz="0" w:space="0" w:color="auto"/>
                                    <w:left w:val="none" w:sz="0" w:space="0" w:color="auto"/>
                                    <w:bottom w:val="none" w:sz="0" w:space="0" w:color="auto"/>
                                    <w:right w:val="none" w:sz="0" w:space="0" w:color="auto"/>
                                  </w:divBdr>
                                  <w:divsChild>
                                    <w:div w:id="308169143">
                                      <w:marLeft w:val="0"/>
                                      <w:marRight w:val="0"/>
                                      <w:marTop w:val="0"/>
                                      <w:marBottom w:val="0"/>
                                      <w:divBdr>
                                        <w:top w:val="none" w:sz="0" w:space="0" w:color="auto"/>
                                        <w:left w:val="none" w:sz="0" w:space="0" w:color="auto"/>
                                        <w:bottom w:val="none" w:sz="0" w:space="0" w:color="auto"/>
                                        <w:right w:val="none" w:sz="0" w:space="0" w:color="auto"/>
                                      </w:divBdr>
                                      <w:divsChild>
                                        <w:div w:id="1608347843">
                                          <w:marLeft w:val="0"/>
                                          <w:marRight w:val="0"/>
                                          <w:marTop w:val="0"/>
                                          <w:marBottom w:val="0"/>
                                          <w:divBdr>
                                            <w:top w:val="none" w:sz="0" w:space="0" w:color="auto"/>
                                            <w:left w:val="none" w:sz="0" w:space="0" w:color="auto"/>
                                            <w:bottom w:val="none" w:sz="0" w:space="0" w:color="auto"/>
                                            <w:right w:val="none" w:sz="0" w:space="0" w:color="auto"/>
                                          </w:divBdr>
                                          <w:divsChild>
                                            <w:div w:id="1063601306">
                                              <w:marLeft w:val="0"/>
                                              <w:marRight w:val="0"/>
                                              <w:marTop w:val="0"/>
                                              <w:marBottom w:val="0"/>
                                              <w:divBdr>
                                                <w:top w:val="none" w:sz="0" w:space="0" w:color="auto"/>
                                                <w:left w:val="none" w:sz="0" w:space="0" w:color="auto"/>
                                                <w:bottom w:val="none" w:sz="0" w:space="0" w:color="auto"/>
                                                <w:right w:val="none" w:sz="0" w:space="0" w:color="auto"/>
                                              </w:divBdr>
                                              <w:divsChild>
                                                <w:div w:id="839388386">
                                                  <w:marLeft w:val="0"/>
                                                  <w:marRight w:val="0"/>
                                                  <w:marTop w:val="0"/>
                                                  <w:marBottom w:val="0"/>
                                                  <w:divBdr>
                                                    <w:top w:val="none" w:sz="0" w:space="0" w:color="auto"/>
                                                    <w:left w:val="none" w:sz="0" w:space="0" w:color="auto"/>
                                                    <w:bottom w:val="none" w:sz="0" w:space="0" w:color="auto"/>
                                                    <w:right w:val="none" w:sz="0" w:space="0" w:color="auto"/>
                                                  </w:divBdr>
                                                  <w:divsChild>
                                                    <w:div w:id="1473988050">
                                                      <w:marLeft w:val="0"/>
                                                      <w:marRight w:val="0"/>
                                                      <w:marTop w:val="0"/>
                                                      <w:marBottom w:val="0"/>
                                                      <w:divBdr>
                                                        <w:top w:val="none" w:sz="0" w:space="0" w:color="auto"/>
                                                        <w:left w:val="none" w:sz="0" w:space="0" w:color="auto"/>
                                                        <w:bottom w:val="none" w:sz="0" w:space="0" w:color="auto"/>
                                                        <w:right w:val="none" w:sz="0" w:space="0" w:color="auto"/>
                                                      </w:divBdr>
                                                      <w:divsChild>
                                                        <w:div w:id="573008465">
                                                          <w:marLeft w:val="0"/>
                                                          <w:marRight w:val="0"/>
                                                          <w:marTop w:val="0"/>
                                                          <w:marBottom w:val="0"/>
                                                          <w:divBdr>
                                                            <w:top w:val="none" w:sz="0" w:space="0" w:color="auto"/>
                                                            <w:left w:val="none" w:sz="0" w:space="0" w:color="auto"/>
                                                            <w:bottom w:val="none" w:sz="0" w:space="0" w:color="auto"/>
                                                            <w:right w:val="none" w:sz="0" w:space="0" w:color="auto"/>
                                                          </w:divBdr>
                                                          <w:divsChild>
                                                            <w:div w:id="488133432">
                                                              <w:marLeft w:val="0"/>
                                                              <w:marRight w:val="0"/>
                                                              <w:marTop w:val="0"/>
                                                              <w:marBottom w:val="0"/>
                                                              <w:divBdr>
                                                                <w:top w:val="none" w:sz="0" w:space="0" w:color="auto"/>
                                                                <w:left w:val="none" w:sz="0" w:space="0" w:color="auto"/>
                                                                <w:bottom w:val="none" w:sz="0" w:space="0" w:color="auto"/>
                                                                <w:right w:val="none" w:sz="0" w:space="0" w:color="auto"/>
                                                              </w:divBdr>
                                                              <w:divsChild>
                                                                <w:div w:id="1508982886">
                                                                  <w:marLeft w:val="0"/>
                                                                  <w:marRight w:val="0"/>
                                                                  <w:marTop w:val="0"/>
                                                                  <w:marBottom w:val="0"/>
                                                                  <w:divBdr>
                                                                    <w:top w:val="none" w:sz="0" w:space="0" w:color="auto"/>
                                                                    <w:left w:val="none" w:sz="0" w:space="0" w:color="auto"/>
                                                                    <w:bottom w:val="none" w:sz="0" w:space="0" w:color="auto"/>
                                                                    <w:right w:val="none" w:sz="0" w:space="0" w:color="auto"/>
                                                                  </w:divBdr>
                                                                  <w:divsChild>
                                                                    <w:div w:id="545486912">
                                                                      <w:marLeft w:val="0"/>
                                                                      <w:marRight w:val="0"/>
                                                                      <w:marTop w:val="0"/>
                                                                      <w:marBottom w:val="150"/>
                                                                      <w:divBdr>
                                                                        <w:top w:val="none" w:sz="0" w:space="0" w:color="auto"/>
                                                                        <w:left w:val="none" w:sz="0" w:space="0" w:color="auto"/>
                                                                        <w:bottom w:val="none" w:sz="0" w:space="0" w:color="auto"/>
                                                                        <w:right w:val="none" w:sz="0" w:space="0" w:color="auto"/>
                                                                      </w:divBdr>
                                                                      <w:divsChild>
                                                                        <w:div w:id="1733968227">
                                                                          <w:marLeft w:val="0"/>
                                                                          <w:marRight w:val="0"/>
                                                                          <w:marTop w:val="0"/>
                                                                          <w:marBottom w:val="0"/>
                                                                          <w:divBdr>
                                                                            <w:top w:val="none" w:sz="0" w:space="0" w:color="auto"/>
                                                                            <w:left w:val="none" w:sz="0" w:space="0" w:color="auto"/>
                                                                            <w:bottom w:val="none" w:sz="0" w:space="0" w:color="auto"/>
                                                                            <w:right w:val="none" w:sz="0" w:space="0" w:color="auto"/>
                                                                          </w:divBdr>
                                                                          <w:divsChild>
                                                                            <w:div w:id="1708140169">
                                                                              <w:marLeft w:val="0"/>
                                                                              <w:marRight w:val="0"/>
                                                                              <w:marTop w:val="0"/>
                                                                              <w:marBottom w:val="0"/>
                                                                              <w:divBdr>
                                                                                <w:top w:val="none" w:sz="0" w:space="0" w:color="323130"/>
                                                                                <w:left w:val="none" w:sz="0" w:space="0" w:color="323130"/>
                                                                                <w:bottom w:val="none" w:sz="0" w:space="0" w:color="323130"/>
                                                                                <w:right w:val="none" w:sz="0" w:space="0" w:color="323130"/>
                                                                              </w:divBdr>
                                                                              <w:divsChild>
                                                                                <w:div w:id="852189530">
                                                                                  <w:marLeft w:val="0"/>
                                                                                  <w:marRight w:val="0"/>
                                                                                  <w:marTop w:val="0"/>
                                                                                  <w:marBottom w:val="0"/>
                                                                                  <w:divBdr>
                                                                                    <w:top w:val="none" w:sz="0" w:space="0" w:color="auto"/>
                                                                                    <w:left w:val="none" w:sz="0" w:space="0" w:color="auto"/>
                                                                                    <w:bottom w:val="none" w:sz="0" w:space="0" w:color="auto"/>
                                                                                    <w:right w:val="none" w:sz="0" w:space="0" w:color="auto"/>
                                                                                  </w:divBdr>
                                                                                  <w:divsChild>
                                                                                    <w:div w:id="187378032">
                                                                                      <w:marLeft w:val="0"/>
                                                                                      <w:marRight w:val="0"/>
                                                                                      <w:marTop w:val="0"/>
                                                                                      <w:marBottom w:val="0"/>
                                                                                      <w:divBdr>
                                                                                        <w:top w:val="none" w:sz="0" w:space="0" w:color="auto"/>
                                                                                        <w:left w:val="none" w:sz="0" w:space="0" w:color="auto"/>
                                                                                        <w:bottom w:val="none" w:sz="0" w:space="0" w:color="auto"/>
                                                                                        <w:right w:val="none" w:sz="0" w:space="0" w:color="auto"/>
                                                                                      </w:divBdr>
                                                                                      <w:divsChild>
                                                                                        <w:div w:id="586773219">
                                                                                          <w:marLeft w:val="0"/>
                                                                                          <w:marRight w:val="0"/>
                                                                                          <w:marTop w:val="0"/>
                                                                                          <w:marBottom w:val="0"/>
                                                                                          <w:divBdr>
                                                                                            <w:top w:val="none" w:sz="0" w:space="0" w:color="auto"/>
                                                                                            <w:left w:val="none" w:sz="0" w:space="0" w:color="auto"/>
                                                                                            <w:bottom w:val="none" w:sz="0" w:space="0" w:color="auto"/>
                                                                                            <w:right w:val="none" w:sz="0" w:space="0" w:color="auto"/>
                                                                                          </w:divBdr>
                                                                                          <w:divsChild>
                                                                                            <w:div w:id="1841651289">
                                                                                              <w:marLeft w:val="0"/>
                                                                                              <w:marRight w:val="0"/>
                                                                                              <w:marTop w:val="0"/>
                                                                                              <w:marBottom w:val="225"/>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0943866">
      <w:bodyDiv w:val="1"/>
      <w:marLeft w:val="0"/>
      <w:marRight w:val="0"/>
      <w:marTop w:val="0"/>
      <w:marBottom w:val="0"/>
      <w:divBdr>
        <w:top w:val="none" w:sz="0" w:space="0" w:color="auto"/>
        <w:left w:val="none" w:sz="0" w:space="0" w:color="auto"/>
        <w:bottom w:val="none" w:sz="0" w:space="0" w:color="auto"/>
        <w:right w:val="none" w:sz="0" w:space="0" w:color="auto"/>
      </w:divBdr>
      <w:divsChild>
        <w:div w:id="1569146742">
          <w:marLeft w:val="0"/>
          <w:marRight w:val="0"/>
          <w:marTop w:val="0"/>
          <w:marBottom w:val="0"/>
          <w:divBdr>
            <w:top w:val="none" w:sz="0" w:space="0" w:color="auto"/>
            <w:left w:val="none" w:sz="0" w:space="0" w:color="auto"/>
            <w:bottom w:val="none" w:sz="0" w:space="0" w:color="auto"/>
            <w:right w:val="none" w:sz="0" w:space="0" w:color="auto"/>
          </w:divBdr>
          <w:divsChild>
            <w:div w:id="2129855364">
              <w:marLeft w:val="0"/>
              <w:marRight w:val="0"/>
              <w:marTop w:val="0"/>
              <w:marBottom w:val="0"/>
              <w:divBdr>
                <w:top w:val="none" w:sz="0" w:space="0" w:color="auto"/>
                <w:left w:val="none" w:sz="0" w:space="0" w:color="auto"/>
                <w:bottom w:val="none" w:sz="0" w:space="0" w:color="auto"/>
                <w:right w:val="none" w:sz="0" w:space="0" w:color="auto"/>
              </w:divBdr>
              <w:divsChild>
                <w:div w:id="938564284">
                  <w:marLeft w:val="0"/>
                  <w:marRight w:val="0"/>
                  <w:marTop w:val="0"/>
                  <w:marBottom w:val="0"/>
                  <w:divBdr>
                    <w:top w:val="none" w:sz="0" w:space="0" w:color="auto"/>
                    <w:left w:val="none" w:sz="0" w:space="0" w:color="auto"/>
                    <w:bottom w:val="none" w:sz="0" w:space="0" w:color="auto"/>
                    <w:right w:val="none" w:sz="0" w:space="0" w:color="auto"/>
                  </w:divBdr>
                  <w:divsChild>
                    <w:div w:id="96615840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700222">
      <w:bodyDiv w:val="1"/>
      <w:marLeft w:val="0"/>
      <w:marRight w:val="0"/>
      <w:marTop w:val="0"/>
      <w:marBottom w:val="0"/>
      <w:divBdr>
        <w:top w:val="none" w:sz="0" w:space="0" w:color="auto"/>
        <w:left w:val="none" w:sz="0" w:space="0" w:color="auto"/>
        <w:bottom w:val="none" w:sz="0" w:space="0" w:color="auto"/>
        <w:right w:val="none" w:sz="0" w:space="0" w:color="auto"/>
      </w:divBdr>
      <w:divsChild>
        <w:div w:id="437726313">
          <w:marLeft w:val="0"/>
          <w:marRight w:val="0"/>
          <w:marTop w:val="45"/>
          <w:marBottom w:val="60"/>
          <w:divBdr>
            <w:top w:val="none" w:sz="0" w:space="0" w:color="auto"/>
            <w:left w:val="none" w:sz="0" w:space="0" w:color="auto"/>
            <w:bottom w:val="none" w:sz="0" w:space="0" w:color="auto"/>
            <w:right w:val="none" w:sz="0" w:space="0" w:color="auto"/>
          </w:divBdr>
          <w:divsChild>
            <w:div w:id="10173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7963">
      <w:bodyDiv w:val="1"/>
      <w:marLeft w:val="0"/>
      <w:marRight w:val="0"/>
      <w:marTop w:val="0"/>
      <w:marBottom w:val="0"/>
      <w:divBdr>
        <w:top w:val="none" w:sz="0" w:space="0" w:color="auto"/>
        <w:left w:val="none" w:sz="0" w:space="0" w:color="auto"/>
        <w:bottom w:val="none" w:sz="0" w:space="0" w:color="auto"/>
        <w:right w:val="none" w:sz="0" w:space="0" w:color="auto"/>
      </w:divBdr>
    </w:div>
    <w:div w:id="1294598734">
      <w:bodyDiv w:val="1"/>
      <w:marLeft w:val="0"/>
      <w:marRight w:val="0"/>
      <w:marTop w:val="0"/>
      <w:marBottom w:val="0"/>
      <w:divBdr>
        <w:top w:val="none" w:sz="0" w:space="0" w:color="auto"/>
        <w:left w:val="none" w:sz="0" w:space="0" w:color="auto"/>
        <w:bottom w:val="none" w:sz="0" w:space="0" w:color="auto"/>
        <w:right w:val="none" w:sz="0" w:space="0" w:color="auto"/>
      </w:divBdr>
    </w:div>
    <w:div w:id="1304123063">
      <w:bodyDiv w:val="1"/>
      <w:marLeft w:val="0"/>
      <w:marRight w:val="0"/>
      <w:marTop w:val="0"/>
      <w:marBottom w:val="0"/>
      <w:divBdr>
        <w:top w:val="none" w:sz="0" w:space="0" w:color="auto"/>
        <w:left w:val="none" w:sz="0" w:space="0" w:color="auto"/>
        <w:bottom w:val="none" w:sz="0" w:space="0" w:color="auto"/>
        <w:right w:val="none" w:sz="0" w:space="0" w:color="auto"/>
      </w:divBdr>
    </w:div>
    <w:div w:id="1331257683">
      <w:bodyDiv w:val="1"/>
      <w:marLeft w:val="0"/>
      <w:marRight w:val="0"/>
      <w:marTop w:val="0"/>
      <w:marBottom w:val="0"/>
      <w:divBdr>
        <w:top w:val="none" w:sz="0" w:space="0" w:color="auto"/>
        <w:left w:val="none" w:sz="0" w:space="0" w:color="auto"/>
        <w:bottom w:val="none" w:sz="0" w:space="0" w:color="auto"/>
        <w:right w:val="none" w:sz="0" w:space="0" w:color="auto"/>
      </w:divBdr>
    </w:div>
    <w:div w:id="1334840949">
      <w:bodyDiv w:val="1"/>
      <w:marLeft w:val="0"/>
      <w:marRight w:val="0"/>
      <w:marTop w:val="0"/>
      <w:marBottom w:val="0"/>
      <w:divBdr>
        <w:top w:val="none" w:sz="0" w:space="0" w:color="auto"/>
        <w:left w:val="none" w:sz="0" w:space="0" w:color="auto"/>
        <w:bottom w:val="none" w:sz="0" w:space="0" w:color="auto"/>
        <w:right w:val="none" w:sz="0" w:space="0" w:color="auto"/>
      </w:divBdr>
      <w:divsChild>
        <w:div w:id="2020160085">
          <w:marLeft w:val="60"/>
          <w:marRight w:val="60"/>
          <w:marTop w:val="0"/>
          <w:marBottom w:val="0"/>
          <w:divBdr>
            <w:top w:val="none" w:sz="0" w:space="0" w:color="auto"/>
            <w:left w:val="none" w:sz="0" w:space="0" w:color="auto"/>
            <w:bottom w:val="none" w:sz="0" w:space="0" w:color="auto"/>
            <w:right w:val="none" w:sz="0" w:space="0" w:color="auto"/>
          </w:divBdr>
        </w:div>
      </w:divsChild>
    </w:div>
    <w:div w:id="1337342807">
      <w:bodyDiv w:val="1"/>
      <w:marLeft w:val="0"/>
      <w:marRight w:val="0"/>
      <w:marTop w:val="0"/>
      <w:marBottom w:val="0"/>
      <w:divBdr>
        <w:top w:val="none" w:sz="0" w:space="0" w:color="auto"/>
        <w:left w:val="none" w:sz="0" w:space="0" w:color="auto"/>
        <w:bottom w:val="none" w:sz="0" w:space="0" w:color="auto"/>
        <w:right w:val="none" w:sz="0" w:space="0" w:color="auto"/>
      </w:divBdr>
    </w:div>
    <w:div w:id="1346782897">
      <w:bodyDiv w:val="1"/>
      <w:marLeft w:val="0"/>
      <w:marRight w:val="0"/>
      <w:marTop w:val="0"/>
      <w:marBottom w:val="0"/>
      <w:divBdr>
        <w:top w:val="none" w:sz="0" w:space="0" w:color="auto"/>
        <w:left w:val="none" w:sz="0" w:space="0" w:color="auto"/>
        <w:bottom w:val="none" w:sz="0" w:space="0" w:color="auto"/>
        <w:right w:val="none" w:sz="0" w:space="0" w:color="auto"/>
      </w:divBdr>
    </w:div>
    <w:div w:id="1348289297">
      <w:bodyDiv w:val="1"/>
      <w:marLeft w:val="0"/>
      <w:marRight w:val="0"/>
      <w:marTop w:val="0"/>
      <w:marBottom w:val="0"/>
      <w:divBdr>
        <w:top w:val="none" w:sz="0" w:space="0" w:color="auto"/>
        <w:left w:val="none" w:sz="0" w:space="0" w:color="auto"/>
        <w:bottom w:val="none" w:sz="0" w:space="0" w:color="auto"/>
        <w:right w:val="none" w:sz="0" w:space="0" w:color="auto"/>
      </w:divBdr>
    </w:div>
    <w:div w:id="1353187593">
      <w:bodyDiv w:val="1"/>
      <w:marLeft w:val="0"/>
      <w:marRight w:val="0"/>
      <w:marTop w:val="0"/>
      <w:marBottom w:val="0"/>
      <w:divBdr>
        <w:top w:val="none" w:sz="0" w:space="0" w:color="auto"/>
        <w:left w:val="none" w:sz="0" w:space="0" w:color="auto"/>
        <w:bottom w:val="none" w:sz="0" w:space="0" w:color="auto"/>
        <w:right w:val="none" w:sz="0" w:space="0" w:color="auto"/>
      </w:divBdr>
    </w:div>
    <w:div w:id="1370178987">
      <w:bodyDiv w:val="1"/>
      <w:marLeft w:val="0"/>
      <w:marRight w:val="0"/>
      <w:marTop w:val="0"/>
      <w:marBottom w:val="0"/>
      <w:divBdr>
        <w:top w:val="none" w:sz="0" w:space="0" w:color="auto"/>
        <w:left w:val="none" w:sz="0" w:space="0" w:color="auto"/>
        <w:bottom w:val="none" w:sz="0" w:space="0" w:color="auto"/>
        <w:right w:val="none" w:sz="0" w:space="0" w:color="auto"/>
      </w:divBdr>
      <w:divsChild>
        <w:div w:id="1364356417">
          <w:marLeft w:val="0"/>
          <w:marRight w:val="0"/>
          <w:marTop w:val="45"/>
          <w:marBottom w:val="60"/>
          <w:divBdr>
            <w:top w:val="none" w:sz="0" w:space="0" w:color="auto"/>
            <w:left w:val="none" w:sz="0" w:space="0" w:color="auto"/>
            <w:bottom w:val="none" w:sz="0" w:space="0" w:color="auto"/>
            <w:right w:val="none" w:sz="0" w:space="0" w:color="auto"/>
          </w:divBdr>
          <w:divsChild>
            <w:div w:id="12941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2273">
      <w:bodyDiv w:val="1"/>
      <w:marLeft w:val="0"/>
      <w:marRight w:val="0"/>
      <w:marTop w:val="0"/>
      <w:marBottom w:val="0"/>
      <w:divBdr>
        <w:top w:val="none" w:sz="0" w:space="0" w:color="auto"/>
        <w:left w:val="none" w:sz="0" w:space="0" w:color="auto"/>
        <w:bottom w:val="none" w:sz="0" w:space="0" w:color="auto"/>
        <w:right w:val="none" w:sz="0" w:space="0" w:color="auto"/>
      </w:divBdr>
    </w:div>
    <w:div w:id="1389374813">
      <w:bodyDiv w:val="1"/>
      <w:marLeft w:val="0"/>
      <w:marRight w:val="0"/>
      <w:marTop w:val="0"/>
      <w:marBottom w:val="0"/>
      <w:divBdr>
        <w:top w:val="none" w:sz="0" w:space="0" w:color="auto"/>
        <w:left w:val="none" w:sz="0" w:space="0" w:color="auto"/>
        <w:bottom w:val="none" w:sz="0" w:space="0" w:color="auto"/>
        <w:right w:val="none" w:sz="0" w:space="0" w:color="auto"/>
      </w:divBdr>
      <w:divsChild>
        <w:div w:id="108935228">
          <w:marLeft w:val="274"/>
          <w:marRight w:val="0"/>
          <w:marTop w:val="0"/>
          <w:marBottom w:val="0"/>
          <w:divBdr>
            <w:top w:val="none" w:sz="0" w:space="0" w:color="auto"/>
            <w:left w:val="none" w:sz="0" w:space="0" w:color="auto"/>
            <w:bottom w:val="none" w:sz="0" w:space="0" w:color="auto"/>
            <w:right w:val="none" w:sz="0" w:space="0" w:color="auto"/>
          </w:divBdr>
        </w:div>
        <w:div w:id="124740881">
          <w:marLeft w:val="274"/>
          <w:marRight w:val="0"/>
          <w:marTop w:val="0"/>
          <w:marBottom w:val="0"/>
          <w:divBdr>
            <w:top w:val="none" w:sz="0" w:space="0" w:color="auto"/>
            <w:left w:val="none" w:sz="0" w:space="0" w:color="auto"/>
            <w:bottom w:val="none" w:sz="0" w:space="0" w:color="auto"/>
            <w:right w:val="none" w:sz="0" w:space="0" w:color="auto"/>
          </w:divBdr>
        </w:div>
        <w:div w:id="157962119">
          <w:marLeft w:val="274"/>
          <w:marRight w:val="0"/>
          <w:marTop w:val="0"/>
          <w:marBottom w:val="0"/>
          <w:divBdr>
            <w:top w:val="none" w:sz="0" w:space="0" w:color="auto"/>
            <w:left w:val="none" w:sz="0" w:space="0" w:color="auto"/>
            <w:bottom w:val="none" w:sz="0" w:space="0" w:color="auto"/>
            <w:right w:val="none" w:sz="0" w:space="0" w:color="auto"/>
          </w:divBdr>
        </w:div>
        <w:div w:id="213541135">
          <w:marLeft w:val="274"/>
          <w:marRight w:val="0"/>
          <w:marTop w:val="0"/>
          <w:marBottom w:val="0"/>
          <w:divBdr>
            <w:top w:val="none" w:sz="0" w:space="0" w:color="auto"/>
            <w:left w:val="none" w:sz="0" w:space="0" w:color="auto"/>
            <w:bottom w:val="none" w:sz="0" w:space="0" w:color="auto"/>
            <w:right w:val="none" w:sz="0" w:space="0" w:color="auto"/>
          </w:divBdr>
        </w:div>
        <w:div w:id="223832800">
          <w:marLeft w:val="274"/>
          <w:marRight w:val="0"/>
          <w:marTop w:val="0"/>
          <w:marBottom w:val="0"/>
          <w:divBdr>
            <w:top w:val="none" w:sz="0" w:space="0" w:color="auto"/>
            <w:left w:val="none" w:sz="0" w:space="0" w:color="auto"/>
            <w:bottom w:val="none" w:sz="0" w:space="0" w:color="auto"/>
            <w:right w:val="none" w:sz="0" w:space="0" w:color="auto"/>
          </w:divBdr>
        </w:div>
        <w:div w:id="628437431">
          <w:marLeft w:val="274"/>
          <w:marRight w:val="0"/>
          <w:marTop w:val="0"/>
          <w:marBottom w:val="0"/>
          <w:divBdr>
            <w:top w:val="none" w:sz="0" w:space="0" w:color="auto"/>
            <w:left w:val="none" w:sz="0" w:space="0" w:color="auto"/>
            <w:bottom w:val="none" w:sz="0" w:space="0" w:color="auto"/>
            <w:right w:val="none" w:sz="0" w:space="0" w:color="auto"/>
          </w:divBdr>
        </w:div>
        <w:div w:id="730349702">
          <w:marLeft w:val="274"/>
          <w:marRight w:val="0"/>
          <w:marTop w:val="0"/>
          <w:marBottom w:val="0"/>
          <w:divBdr>
            <w:top w:val="none" w:sz="0" w:space="0" w:color="auto"/>
            <w:left w:val="none" w:sz="0" w:space="0" w:color="auto"/>
            <w:bottom w:val="none" w:sz="0" w:space="0" w:color="auto"/>
            <w:right w:val="none" w:sz="0" w:space="0" w:color="auto"/>
          </w:divBdr>
        </w:div>
        <w:div w:id="749304589">
          <w:marLeft w:val="274"/>
          <w:marRight w:val="0"/>
          <w:marTop w:val="0"/>
          <w:marBottom w:val="0"/>
          <w:divBdr>
            <w:top w:val="none" w:sz="0" w:space="0" w:color="auto"/>
            <w:left w:val="none" w:sz="0" w:space="0" w:color="auto"/>
            <w:bottom w:val="none" w:sz="0" w:space="0" w:color="auto"/>
            <w:right w:val="none" w:sz="0" w:space="0" w:color="auto"/>
          </w:divBdr>
        </w:div>
        <w:div w:id="794445752">
          <w:marLeft w:val="274"/>
          <w:marRight w:val="0"/>
          <w:marTop w:val="0"/>
          <w:marBottom w:val="0"/>
          <w:divBdr>
            <w:top w:val="none" w:sz="0" w:space="0" w:color="auto"/>
            <w:left w:val="none" w:sz="0" w:space="0" w:color="auto"/>
            <w:bottom w:val="none" w:sz="0" w:space="0" w:color="auto"/>
            <w:right w:val="none" w:sz="0" w:space="0" w:color="auto"/>
          </w:divBdr>
        </w:div>
        <w:div w:id="898787137">
          <w:marLeft w:val="274"/>
          <w:marRight w:val="0"/>
          <w:marTop w:val="0"/>
          <w:marBottom w:val="0"/>
          <w:divBdr>
            <w:top w:val="none" w:sz="0" w:space="0" w:color="auto"/>
            <w:left w:val="none" w:sz="0" w:space="0" w:color="auto"/>
            <w:bottom w:val="none" w:sz="0" w:space="0" w:color="auto"/>
            <w:right w:val="none" w:sz="0" w:space="0" w:color="auto"/>
          </w:divBdr>
        </w:div>
        <w:div w:id="1384212214">
          <w:marLeft w:val="274"/>
          <w:marRight w:val="0"/>
          <w:marTop w:val="0"/>
          <w:marBottom w:val="0"/>
          <w:divBdr>
            <w:top w:val="none" w:sz="0" w:space="0" w:color="auto"/>
            <w:left w:val="none" w:sz="0" w:space="0" w:color="auto"/>
            <w:bottom w:val="none" w:sz="0" w:space="0" w:color="auto"/>
            <w:right w:val="none" w:sz="0" w:space="0" w:color="auto"/>
          </w:divBdr>
        </w:div>
        <w:div w:id="1398043611">
          <w:marLeft w:val="274"/>
          <w:marRight w:val="0"/>
          <w:marTop w:val="0"/>
          <w:marBottom w:val="0"/>
          <w:divBdr>
            <w:top w:val="none" w:sz="0" w:space="0" w:color="auto"/>
            <w:left w:val="none" w:sz="0" w:space="0" w:color="auto"/>
            <w:bottom w:val="none" w:sz="0" w:space="0" w:color="auto"/>
            <w:right w:val="none" w:sz="0" w:space="0" w:color="auto"/>
          </w:divBdr>
        </w:div>
        <w:div w:id="1527715110">
          <w:marLeft w:val="274"/>
          <w:marRight w:val="0"/>
          <w:marTop w:val="0"/>
          <w:marBottom w:val="0"/>
          <w:divBdr>
            <w:top w:val="none" w:sz="0" w:space="0" w:color="auto"/>
            <w:left w:val="none" w:sz="0" w:space="0" w:color="auto"/>
            <w:bottom w:val="none" w:sz="0" w:space="0" w:color="auto"/>
            <w:right w:val="none" w:sz="0" w:space="0" w:color="auto"/>
          </w:divBdr>
        </w:div>
        <w:div w:id="1628661738">
          <w:marLeft w:val="274"/>
          <w:marRight w:val="0"/>
          <w:marTop w:val="0"/>
          <w:marBottom w:val="0"/>
          <w:divBdr>
            <w:top w:val="none" w:sz="0" w:space="0" w:color="auto"/>
            <w:left w:val="none" w:sz="0" w:space="0" w:color="auto"/>
            <w:bottom w:val="none" w:sz="0" w:space="0" w:color="auto"/>
            <w:right w:val="none" w:sz="0" w:space="0" w:color="auto"/>
          </w:divBdr>
        </w:div>
        <w:div w:id="1708944378">
          <w:marLeft w:val="274"/>
          <w:marRight w:val="0"/>
          <w:marTop w:val="0"/>
          <w:marBottom w:val="0"/>
          <w:divBdr>
            <w:top w:val="none" w:sz="0" w:space="0" w:color="auto"/>
            <w:left w:val="none" w:sz="0" w:space="0" w:color="auto"/>
            <w:bottom w:val="none" w:sz="0" w:space="0" w:color="auto"/>
            <w:right w:val="none" w:sz="0" w:space="0" w:color="auto"/>
          </w:divBdr>
        </w:div>
        <w:div w:id="2020960383">
          <w:marLeft w:val="274"/>
          <w:marRight w:val="0"/>
          <w:marTop w:val="0"/>
          <w:marBottom w:val="0"/>
          <w:divBdr>
            <w:top w:val="none" w:sz="0" w:space="0" w:color="auto"/>
            <w:left w:val="none" w:sz="0" w:space="0" w:color="auto"/>
            <w:bottom w:val="none" w:sz="0" w:space="0" w:color="auto"/>
            <w:right w:val="none" w:sz="0" w:space="0" w:color="auto"/>
          </w:divBdr>
        </w:div>
      </w:divsChild>
    </w:div>
    <w:div w:id="1392078563">
      <w:bodyDiv w:val="1"/>
      <w:marLeft w:val="0"/>
      <w:marRight w:val="0"/>
      <w:marTop w:val="0"/>
      <w:marBottom w:val="0"/>
      <w:divBdr>
        <w:top w:val="none" w:sz="0" w:space="0" w:color="auto"/>
        <w:left w:val="none" w:sz="0" w:space="0" w:color="auto"/>
        <w:bottom w:val="none" w:sz="0" w:space="0" w:color="auto"/>
        <w:right w:val="none" w:sz="0" w:space="0" w:color="auto"/>
      </w:divBdr>
      <w:divsChild>
        <w:div w:id="1616863245">
          <w:marLeft w:val="0"/>
          <w:marRight w:val="0"/>
          <w:marTop w:val="45"/>
          <w:marBottom w:val="60"/>
          <w:divBdr>
            <w:top w:val="none" w:sz="0" w:space="0" w:color="auto"/>
            <w:left w:val="none" w:sz="0" w:space="0" w:color="auto"/>
            <w:bottom w:val="none" w:sz="0" w:space="0" w:color="auto"/>
            <w:right w:val="none" w:sz="0" w:space="0" w:color="auto"/>
          </w:divBdr>
          <w:divsChild>
            <w:div w:id="66081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4620">
      <w:bodyDiv w:val="1"/>
      <w:marLeft w:val="0"/>
      <w:marRight w:val="0"/>
      <w:marTop w:val="0"/>
      <w:marBottom w:val="0"/>
      <w:divBdr>
        <w:top w:val="none" w:sz="0" w:space="0" w:color="auto"/>
        <w:left w:val="none" w:sz="0" w:space="0" w:color="auto"/>
        <w:bottom w:val="none" w:sz="0" w:space="0" w:color="auto"/>
        <w:right w:val="none" w:sz="0" w:space="0" w:color="auto"/>
      </w:divBdr>
    </w:div>
    <w:div w:id="1429305483">
      <w:bodyDiv w:val="1"/>
      <w:marLeft w:val="0"/>
      <w:marRight w:val="0"/>
      <w:marTop w:val="0"/>
      <w:marBottom w:val="0"/>
      <w:divBdr>
        <w:top w:val="none" w:sz="0" w:space="0" w:color="auto"/>
        <w:left w:val="none" w:sz="0" w:space="0" w:color="auto"/>
        <w:bottom w:val="none" w:sz="0" w:space="0" w:color="auto"/>
        <w:right w:val="none" w:sz="0" w:space="0" w:color="auto"/>
      </w:divBdr>
      <w:divsChild>
        <w:div w:id="2033338522">
          <w:marLeft w:val="0"/>
          <w:marRight w:val="0"/>
          <w:marTop w:val="45"/>
          <w:marBottom w:val="60"/>
          <w:divBdr>
            <w:top w:val="none" w:sz="0" w:space="0" w:color="auto"/>
            <w:left w:val="none" w:sz="0" w:space="0" w:color="auto"/>
            <w:bottom w:val="none" w:sz="0" w:space="0" w:color="auto"/>
            <w:right w:val="none" w:sz="0" w:space="0" w:color="auto"/>
          </w:divBdr>
          <w:divsChild>
            <w:div w:id="19778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417">
      <w:bodyDiv w:val="1"/>
      <w:marLeft w:val="0"/>
      <w:marRight w:val="0"/>
      <w:marTop w:val="0"/>
      <w:marBottom w:val="0"/>
      <w:divBdr>
        <w:top w:val="none" w:sz="0" w:space="0" w:color="auto"/>
        <w:left w:val="none" w:sz="0" w:space="0" w:color="auto"/>
        <w:bottom w:val="none" w:sz="0" w:space="0" w:color="auto"/>
        <w:right w:val="none" w:sz="0" w:space="0" w:color="auto"/>
      </w:divBdr>
      <w:divsChild>
        <w:div w:id="1399589528">
          <w:marLeft w:val="0"/>
          <w:marRight w:val="0"/>
          <w:marTop w:val="45"/>
          <w:marBottom w:val="60"/>
          <w:divBdr>
            <w:top w:val="none" w:sz="0" w:space="0" w:color="auto"/>
            <w:left w:val="none" w:sz="0" w:space="0" w:color="auto"/>
            <w:bottom w:val="none" w:sz="0" w:space="0" w:color="auto"/>
            <w:right w:val="none" w:sz="0" w:space="0" w:color="auto"/>
          </w:divBdr>
          <w:divsChild>
            <w:div w:id="12142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3564">
      <w:bodyDiv w:val="1"/>
      <w:marLeft w:val="0"/>
      <w:marRight w:val="0"/>
      <w:marTop w:val="0"/>
      <w:marBottom w:val="0"/>
      <w:divBdr>
        <w:top w:val="none" w:sz="0" w:space="0" w:color="auto"/>
        <w:left w:val="none" w:sz="0" w:space="0" w:color="auto"/>
        <w:bottom w:val="none" w:sz="0" w:space="0" w:color="auto"/>
        <w:right w:val="none" w:sz="0" w:space="0" w:color="auto"/>
      </w:divBdr>
    </w:div>
    <w:div w:id="1446778477">
      <w:bodyDiv w:val="1"/>
      <w:marLeft w:val="0"/>
      <w:marRight w:val="0"/>
      <w:marTop w:val="0"/>
      <w:marBottom w:val="0"/>
      <w:divBdr>
        <w:top w:val="none" w:sz="0" w:space="0" w:color="auto"/>
        <w:left w:val="none" w:sz="0" w:space="0" w:color="auto"/>
        <w:bottom w:val="none" w:sz="0" w:space="0" w:color="auto"/>
        <w:right w:val="none" w:sz="0" w:space="0" w:color="auto"/>
      </w:divBdr>
      <w:divsChild>
        <w:div w:id="1514879986">
          <w:marLeft w:val="0"/>
          <w:marRight w:val="0"/>
          <w:marTop w:val="0"/>
          <w:marBottom w:val="0"/>
          <w:divBdr>
            <w:top w:val="none" w:sz="0" w:space="0" w:color="F3F2F1"/>
            <w:left w:val="none" w:sz="0" w:space="0" w:color="F3F2F1"/>
            <w:bottom w:val="single" w:sz="6" w:space="0" w:color="F3F2F1"/>
            <w:right w:val="none" w:sz="0" w:space="0" w:color="F3F2F1"/>
          </w:divBdr>
          <w:divsChild>
            <w:div w:id="1323237829">
              <w:marLeft w:val="0"/>
              <w:marRight w:val="0"/>
              <w:marTop w:val="0"/>
              <w:marBottom w:val="0"/>
              <w:divBdr>
                <w:top w:val="none" w:sz="0" w:space="0" w:color="auto"/>
                <w:left w:val="none" w:sz="0" w:space="0" w:color="auto"/>
                <w:bottom w:val="none" w:sz="0" w:space="0" w:color="auto"/>
                <w:right w:val="none" w:sz="0" w:space="0" w:color="auto"/>
              </w:divBdr>
              <w:divsChild>
                <w:div w:id="206186216">
                  <w:marLeft w:val="60"/>
                  <w:marRight w:val="60"/>
                  <w:marTop w:val="0"/>
                  <w:marBottom w:val="0"/>
                  <w:divBdr>
                    <w:top w:val="none" w:sz="0" w:space="0" w:color="auto"/>
                    <w:left w:val="none" w:sz="0" w:space="0" w:color="auto"/>
                    <w:bottom w:val="none" w:sz="0" w:space="0" w:color="auto"/>
                    <w:right w:val="none" w:sz="0" w:space="0" w:color="auto"/>
                  </w:divBdr>
                </w:div>
                <w:div w:id="364066288">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784573228">
          <w:marLeft w:val="0"/>
          <w:marRight w:val="0"/>
          <w:marTop w:val="0"/>
          <w:marBottom w:val="0"/>
          <w:divBdr>
            <w:top w:val="none" w:sz="0" w:space="0" w:color="F3F2F1"/>
            <w:left w:val="none" w:sz="0" w:space="0" w:color="F3F2F1"/>
            <w:bottom w:val="single" w:sz="6" w:space="0" w:color="F3F2F1"/>
            <w:right w:val="none" w:sz="0" w:space="0" w:color="F3F2F1"/>
          </w:divBdr>
          <w:divsChild>
            <w:div w:id="1744334885">
              <w:marLeft w:val="0"/>
              <w:marRight w:val="0"/>
              <w:marTop w:val="0"/>
              <w:marBottom w:val="0"/>
              <w:divBdr>
                <w:top w:val="none" w:sz="0" w:space="0" w:color="auto"/>
                <w:left w:val="none" w:sz="0" w:space="0" w:color="auto"/>
                <w:bottom w:val="none" w:sz="0" w:space="0" w:color="auto"/>
                <w:right w:val="none" w:sz="0" w:space="0" w:color="auto"/>
              </w:divBdr>
              <w:divsChild>
                <w:div w:id="118236085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916164142">
          <w:marLeft w:val="0"/>
          <w:marRight w:val="0"/>
          <w:marTop w:val="0"/>
          <w:marBottom w:val="0"/>
          <w:divBdr>
            <w:top w:val="none" w:sz="0" w:space="0" w:color="F3F2F1"/>
            <w:left w:val="none" w:sz="0" w:space="0" w:color="F3F2F1"/>
            <w:bottom w:val="single" w:sz="6" w:space="0" w:color="F3F2F1"/>
            <w:right w:val="none" w:sz="0" w:space="0" w:color="F3F2F1"/>
          </w:divBdr>
          <w:divsChild>
            <w:div w:id="249700490">
              <w:marLeft w:val="0"/>
              <w:marRight w:val="0"/>
              <w:marTop w:val="0"/>
              <w:marBottom w:val="0"/>
              <w:divBdr>
                <w:top w:val="none" w:sz="0" w:space="0" w:color="auto"/>
                <w:left w:val="none" w:sz="0" w:space="0" w:color="auto"/>
                <w:bottom w:val="none" w:sz="0" w:space="0" w:color="auto"/>
                <w:right w:val="none" w:sz="0" w:space="0" w:color="auto"/>
              </w:divBdr>
              <w:divsChild>
                <w:div w:id="3828283">
                  <w:marLeft w:val="60"/>
                  <w:marRight w:val="60"/>
                  <w:marTop w:val="0"/>
                  <w:marBottom w:val="0"/>
                  <w:divBdr>
                    <w:top w:val="none" w:sz="0" w:space="0" w:color="auto"/>
                    <w:left w:val="none" w:sz="0" w:space="0" w:color="auto"/>
                    <w:bottom w:val="none" w:sz="0" w:space="0" w:color="auto"/>
                    <w:right w:val="none" w:sz="0" w:space="0" w:color="auto"/>
                  </w:divBdr>
                </w:div>
                <w:div w:id="90271277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453523326">
      <w:bodyDiv w:val="1"/>
      <w:marLeft w:val="0"/>
      <w:marRight w:val="0"/>
      <w:marTop w:val="0"/>
      <w:marBottom w:val="0"/>
      <w:divBdr>
        <w:top w:val="none" w:sz="0" w:space="0" w:color="auto"/>
        <w:left w:val="none" w:sz="0" w:space="0" w:color="auto"/>
        <w:bottom w:val="none" w:sz="0" w:space="0" w:color="auto"/>
        <w:right w:val="none" w:sz="0" w:space="0" w:color="auto"/>
      </w:divBdr>
    </w:div>
    <w:div w:id="1468208148">
      <w:bodyDiv w:val="1"/>
      <w:marLeft w:val="0"/>
      <w:marRight w:val="0"/>
      <w:marTop w:val="0"/>
      <w:marBottom w:val="0"/>
      <w:divBdr>
        <w:top w:val="none" w:sz="0" w:space="0" w:color="auto"/>
        <w:left w:val="none" w:sz="0" w:space="0" w:color="auto"/>
        <w:bottom w:val="none" w:sz="0" w:space="0" w:color="auto"/>
        <w:right w:val="none" w:sz="0" w:space="0" w:color="auto"/>
      </w:divBdr>
    </w:div>
    <w:div w:id="1473905314">
      <w:bodyDiv w:val="1"/>
      <w:marLeft w:val="0"/>
      <w:marRight w:val="0"/>
      <w:marTop w:val="0"/>
      <w:marBottom w:val="0"/>
      <w:divBdr>
        <w:top w:val="none" w:sz="0" w:space="0" w:color="auto"/>
        <w:left w:val="none" w:sz="0" w:space="0" w:color="auto"/>
        <w:bottom w:val="none" w:sz="0" w:space="0" w:color="auto"/>
        <w:right w:val="none" w:sz="0" w:space="0" w:color="auto"/>
      </w:divBdr>
    </w:div>
    <w:div w:id="1476753950">
      <w:bodyDiv w:val="1"/>
      <w:marLeft w:val="0"/>
      <w:marRight w:val="0"/>
      <w:marTop w:val="0"/>
      <w:marBottom w:val="0"/>
      <w:divBdr>
        <w:top w:val="none" w:sz="0" w:space="0" w:color="auto"/>
        <w:left w:val="none" w:sz="0" w:space="0" w:color="auto"/>
        <w:bottom w:val="none" w:sz="0" w:space="0" w:color="auto"/>
        <w:right w:val="none" w:sz="0" w:space="0" w:color="auto"/>
      </w:divBdr>
    </w:div>
    <w:div w:id="1478838445">
      <w:bodyDiv w:val="1"/>
      <w:marLeft w:val="0"/>
      <w:marRight w:val="0"/>
      <w:marTop w:val="0"/>
      <w:marBottom w:val="0"/>
      <w:divBdr>
        <w:top w:val="none" w:sz="0" w:space="0" w:color="auto"/>
        <w:left w:val="none" w:sz="0" w:space="0" w:color="auto"/>
        <w:bottom w:val="none" w:sz="0" w:space="0" w:color="auto"/>
        <w:right w:val="none" w:sz="0" w:space="0" w:color="auto"/>
      </w:divBdr>
      <w:divsChild>
        <w:div w:id="907030538">
          <w:marLeft w:val="0"/>
          <w:marRight w:val="0"/>
          <w:marTop w:val="45"/>
          <w:marBottom w:val="60"/>
          <w:divBdr>
            <w:top w:val="none" w:sz="0" w:space="0" w:color="auto"/>
            <w:left w:val="none" w:sz="0" w:space="0" w:color="auto"/>
            <w:bottom w:val="none" w:sz="0" w:space="0" w:color="auto"/>
            <w:right w:val="none" w:sz="0" w:space="0" w:color="auto"/>
          </w:divBdr>
          <w:divsChild>
            <w:div w:id="75493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4192">
      <w:bodyDiv w:val="1"/>
      <w:marLeft w:val="0"/>
      <w:marRight w:val="0"/>
      <w:marTop w:val="0"/>
      <w:marBottom w:val="0"/>
      <w:divBdr>
        <w:top w:val="none" w:sz="0" w:space="0" w:color="auto"/>
        <w:left w:val="none" w:sz="0" w:space="0" w:color="auto"/>
        <w:bottom w:val="none" w:sz="0" w:space="0" w:color="auto"/>
        <w:right w:val="none" w:sz="0" w:space="0" w:color="auto"/>
      </w:divBdr>
      <w:divsChild>
        <w:div w:id="1268536278">
          <w:marLeft w:val="60"/>
          <w:marRight w:val="60"/>
          <w:marTop w:val="0"/>
          <w:marBottom w:val="0"/>
          <w:divBdr>
            <w:top w:val="none" w:sz="0" w:space="0" w:color="auto"/>
            <w:left w:val="none" w:sz="0" w:space="0" w:color="auto"/>
            <w:bottom w:val="none" w:sz="0" w:space="0" w:color="auto"/>
            <w:right w:val="none" w:sz="0" w:space="0" w:color="auto"/>
          </w:divBdr>
        </w:div>
      </w:divsChild>
    </w:div>
    <w:div w:id="1486781431">
      <w:bodyDiv w:val="1"/>
      <w:marLeft w:val="0"/>
      <w:marRight w:val="0"/>
      <w:marTop w:val="0"/>
      <w:marBottom w:val="0"/>
      <w:divBdr>
        <w:top w:val="none" w:sz="0" w:space="0" w:color="auto"/>
        <w:left w:val="none" w:sz="0" w:space="0" w:color="auto"/>
        <w:bottom w:val="none" w:sz="0" w:space="0" w:color="auto"/>
        <w:right w:val="none" w:sz="0" w:space="0" w:color="auto"/>
      </w:divBdr>
      <w:divsChild>
        <w:div w:id="425809783">
          <w:marLeft w:val="0"/>
          <w:marRight w:val="0"/>
          <w:marTop w:val="45"/>
          <w:marBottom w:val="60"/>
          <w:divBdr>
            <w:top w:val="none" w:sz="0" w:space="0" w:color="auto"/>
            <w:left w:val="none" w:sz="0" w:space="0" w:color="auto"/>
            <w:bottom w:val="none" w:sz="0" w:space="0" w:color="auto"/>
            <w:right w:val="none" w:sz="0" w:space="0" w:color="auto"/>
          </w:divBdr>
        </w:div>
      </w:divsChild>
    </w:div>
    <w:div w:id="1489443387">
      <w:bodyDiv w:val="1"/>
      <w:marLeft w:val="0"/>
      <w:marRight w:val="0"/>
      <w:marTop w:val="0"/>
      <w:marBottom w:val="0"/>
      <w:divBdr>
        <w:top w:val="none" w:sz="0" w:space="0" w:color="auto"/>
        <w:left w:val="none" w:sz="0" w:space="0" w:color="auto"/>
        <w:bottom w:val="none" w:sz="0" w:space="0" w:color="auto"/>
        <w:right w:val="none" w:sz="0" w:space="0" w:color="auto"/>
      </w:divBdr>
    </w:div>
    <w:div w:id="1490638868">
      <w:bodyDiv w:val="1"/>
      <w:marLeft w:val="0"/>
      <w:marRight w:val="0"/>
      <w:marTop w:val="0"/>
      <w:marBottom w:val="0"/>
      <w:divBdr>
        <w:top w:val="none" w:sz="0" w:space="0" w:color="auto"/>
        <w:left w:val="none" w:sz="0" w:space="0" w:color="auto"/>
        <w:bottom w:val="none" w:sz="0" w:space="0" w:color="auto"/>
        <w:right w:val="none" w:sz="0" w:space="0" w:color="auto"/>
      </w:divBdr>
    </w:div>
    <w:div w:id="1495410384">
      <w:bodyDiv w:val="1"/>
      <w:marLeft w:val="0"/>
      <w:marRight w:val="0"/>
      <w:marTop w:val="0"/>
      <w:marBottom w:val="0"/>
      <w:divBdr>
        <w:top w:val="none" w:sz="0" w:space="0" w:color="auto"/>
        <w:left w:val="none" w:sz="0" w:space="0" w:color="auto"/>
        <w:bottom w:val="none" w:sz="0" w:space="0" w:color="auto"/>
        <w:right w:val="none" w:sz="0" w:space="0" w:color="auto"/>
      </w:divBdr>
    </w:div>
    <w:div w:id="1498037487">
      <w:bodyDiv w:val="1"/>
      <w:marLeft w:val="0"/>
      <w:marRight w:val="0"/>
      <w:marTop w:val="0"/>
      <w:marBottom w:val="0"/>
      <w:divBdr>
        <w:top w:val="none" w:sz="0" w:space="0" w:color="auto"/>
        <w:left w:val="none" w:sz="0" w:space="0" w:color="auto"/>
        <w:bottom w:val="none" w:sz="0" w:space="0" w:color="auto"/>
        <w:right w:val="none" w:sz="0" w:space="0" w:color="auto"/>
      </w:divBdr>
    </w:div>
    <w:div w:id="1508252428">
      <w:bodyDiv w:val="1"/>
      <w:marLeft w:val="0"/>
      <w:marRight w:val="0"/>
      <w:marTop w:val="0"/>
      <w:marBottom w:val="0"/>
      <w:divBdr>
        <w:top w:val="none" w:sz="0" w:space="0" w:color="auto"/>
        <w:left w:val="none" w:sz="0" w:space="0" w:color="auto"/>
        <w:bottom w:val="none" w:sz="0" w:space="0" w:color="auto"/>
        <w:right w:val="none" w:sz="0" w:space="0" w:color="auto"/>
      </w:divBdr>
    </w:div>
    <w:div w:id="1511338613">
      <w:bodyDiv w:val="1"/>
      <w:marLeft w:val="0"/>
      <w:marRight w:val="0"/>
      <w:marTop w:val="0"/>
      <w:marBottom w:val="0"/>
      <w:divBdr>
        <w:top w:val="none" w:sz="0" w:space="0" w:color="auto"/>
        <w:left w:val="none" w:sz="0" w:space="0" w:color="auto"/>
        <w:bottom w:val="none" w:sz="0" w:space="0" w:color="auto"/>
        <w:right w:val="none" w:sz="0" w:space="0" w:color="auto"/>
      </w:divBdr>
      <w:divsChild>
        <w:div w:id="775829176">
          <w:marLeft w:val="0"/>
          <w:marRight w:val="0"/>
          <w:marTop w:val="45"/>
          <w:marBottom w:val="60"/>
          <w:divBdr>
            <w:top w:val="none" w:sz="0" w:space="0" w:color="auto"/>
            <w:left w:val="none" w:sz="0" w:space="0" w:color="auto"/>
            <w:bottom w:val="none" w:sz="0" w:space="0" w:color="auto"/>
            <w:right w:val="none" w:sz="0" w:space="0" w:color="auto"/>
          </w:divBdr>
        </w:div>
      </w:divsChild>
    </w:div>
    <w:div w:id="1513911342">
      <w:bodyDiv w:val="1"/>
      <w:marLeft w:val="0"/>
      <w:marRight w:val="0"/>
      <w:marTop w:val="0"/>
      <w:marBottom w:val="0"/>
      <w:divBdr>
        <w:top w:val="none" w:sz="0" w:space="0" w:color="auto"/>
        <w:left w:val="none" w:sz="0" w:space="0" w:color="auto"/>
        <w:bottom w:val="none" w:sz="0" w:space="0" w:color="auto"/>
        <w:right w:val="none" w:sz="0" w:space="0" w:color="auto"/>
      </w:divBdr>
      <w:divsChild>
        <w:div w:id="1814331183">
          <w:marLeft w:val="0"/>
          <w:marRight w:val="0"/>
          <w:marTop w:val="0"/>
          <w:marBottom w:val="0"/>
          <w:divBdr>
            <w:top w:val="none" w:sz="0" w:space="0" w:color="auto"/>
            <w:left w:val="none" w:sz="0" w:space="0" w:color="auto"/>
            <w:bottom w:val="none" w:sz="0" w:space="0" w:color="auto"/>
            <w:right w:val="none" w:sz="0" w:space="0" w:color="auto"/>
          </w:divBdr>
        </w:div>
      </w:divsChild>
    </w:div>
    <w:div w:id="1526600826">
      <w:bodyDiv w:val="1"/>
      <w:marLeft w:val="0"/>
      <w:marRight w:val="0"/>
      <w:marTop w:val="0"/>
      <w:marBottom w:val="0"/>
      <w:divBdr>
        <w:top w:val="none" w:sz="0" w:space="0" w:color="auto"/>
        <w:left w:val="none" w:sz="0" w:space="0" w:color="auto"/>
        <w:bottom w:val="none" w:sz="0" w:space="0" w:color="auto"/>
        <w:right w:val="none" w:sz="0" w:space="0" w:color="auto"/>
      </w:divBdr>
    </w:div>
    <w:div w:id="1527330973">
      <w:bodyDiv w:val="1"/>
      <w:marLeft w:val="0"/>
      <w:marRight w:val="0"/>
      <w:marTop w:val="0"/>
      <w:marBottom w:val="0"/>
      <w:divBdr>
        <w:top w:val="none" w:sz="0" w:space="0" w:color="auto"/>
        <w:left w:val="none" w:sz="0" w:space="0" w:color="auto"/>
        <w:bottom w:val="none" w:sz="0" w:space="0" w:color="auto"/>
        <w:right w:val="none" w:sz="0" w:space="0" w:color="auto"/>
      </w:divBdr>
    </w:div>
    <w:div w:id="1533418119">
      <w:bodyDiv w:val="1"/>
      <w:marLeft w:val="0"/>
      <w:marRight w:val="0"/>
      <w:marTop w:val="0"/>
      <w:marBottom w:val="0"/>
      <w:divBdr>
        <w:top w:val="none" w:sz="0" w:space="0" w:color="auto"/>
        <w:left w:val="none" w:sz="0" w:space="0" w:color="auto"/>
        <w:bottom w:val="none" w:sz="0" w:space="0" w:color="auto"/>
        <w:right w:val="none" w:sz="0" w:space="0" w:color="auto"/>
      </w:divBdr>
      <w:divsChild>
        <w:div w:id="303118667">
          <w:marLeft w:val="274"/>
          <w:marRight w:val="0"/>
          <w:marTop w:val="0"/>
          <w:marBottom w:val="0"/>
          <w:divBdr>
            <w:top w:val="none" w:sz="0" w:space="0" w:color="auto"/>
            <w:left w:val="none" w:sz="0" w:space="0" w:color="auto"/>
            <w:bottom w:val="none" w:sz="0" w:space="0" w:color="auto"/>
            <w:right w:val="none" w:sz="0" w:space="0" w:color="auto"/>
          </w:divBdr>
        </w:div>
        <w:div w:id="358238918">
          <w:marLeft w:val="274"/>
          <w:marRight w:val="0"/>
          <w:marTop w:val="0"/>
          <w:marBottom w:val="0"/>
          <w:divBdr>
            <w:top w:val="none" w:sz="0" w:space="0" w:color="auto"/>
            <w:left w:val="none" w:sz="0" w:space="0" w:color="auto"/>
            <w:bottom w:val="none" w:sz="0" w:space="0" w:color="auto"/>
            <w:right w:val="none" w:sz="0" w:space="0" w:color="auto"/>
          </w:divBdr>
        </w:div>
        <w:div w:id="429668343">
          <w:marLeft w:val="274"/>
          <w:marRight w:val="0"/>
          <w:marTop w:val="0"/>
          <w:marBottom w:val="0"/>
          <w:divBdr>
            <w:top w:val="none" w:sz="0" w:space="0" w:color="auto"/>
            <w:left w:val="none" w:sz="0" w:space="0" w:color="auto"/>
            <w:bottom w:val="none" w:sz="0" w:space="0" w:color="auto"/>
            <w:right w:val="none" w:sz="0" w:space="0" w:color="auto"/>
          </w:divBdr>
        </w:div>
        <w:div w:id="1249314705">
          <w:marLeft w:val="274"/>
          <w:marRight w:val="0"/>
          <w:marTop w:val="0"/>
          <w:marBottom w:val="0"/>
          <w:divBdr>
            <w:top w:val="none" w:sz="0" w:space="0" w:color="auto"/>
            <w:left w:val="none" w:sz="0" w:space="0" w:color="auto"/>
            <w:bottom w:val="none" w:sz="0" w:space="0" w:color="auto"/>
            <w:right w:val="none" w:sz="0" w:space="0" w:color="auto"/>
          </w:divBdr>
        </w:div>
        <w:div w:id="1330404055">
          <w:marLeft w:val="274"/>
          <w:marRight w:val="0"/>
          <w:marTop w:val="0"/>
          <w:marBottom w:val="0"/>
          <w:divBdr>
            <w:top w:val="none" w:sz="0" w:space="0" w:color="auto"/>
            <w:left w:val="none" w:sz="0" w:space="0" w:color="auto"/>
            <w:bottom w:val="none" w:sz="0" w:space="0" w:color="auto"/>
            <w:right w:val="none" w:sz="0" w:space="0" w:color="auto"/>
          </w:divBdr>
        </w:div>
        <w:div w:id="1945723413">
          <w:marLeft w:val="274"/>
          <w:marRight w:val="0"/>
          <w:marTop w:val="0"/>
          <w:marBottom w:val="0"/>
          <w:divBdr>
            <w:top w:val="none" w:sz="0" w:space="0" w:color="auto"/>
            <w:left w:val="none" w:sz="0" w:space="0" w:color="auto"/>
            <w:bottom w:val="none" w:sz="0" w:space="0" w:color="auto"/>
            <w:right w:val="none" w:sz="0" w:space="0" w:color="auto"/>
          </w:divBdr>
        </w:div>
      </w:divsChild>
    </w:div>
    <w:div w:id="1541937769">
      <w:bodyDiv w:val="1"/>
      <w:marLeft w:val="0"/>
      <w:marRight w:val="0"/>
      <w:marTop w:val="0"/>
      <w:marBottom w:val="0"/>
      <w:divBdr>
        <w:top w:val="none" w:sz="0" w:space="0" w:color="auto"/>
        <w:left w:val="none" w:sz="0" w:space="0" w:color="auto"/>
        <w:bottom w:val="none" w:sz="0" w:space="0" w:color="auto"/>
        <w:right w:val="none" w:sz="0" w:space="0" w:color="auto"/>
      </w:divBdr>
    </w:div>
    <w:div w:id="1542671893">
      <w:bodyDiv w:val="1"/>
      <w:marLeft w:val="0"/>
      <w:marRight w:val="0"/>
      <w:marTop w:val="0"/>
      <w:marBottom w:val="0"/>
      <w:divBdr>
        <w:top w:val="none" w:sz="0" w:space="0" w:color="auto"/>
        <w:left w:val="none" w:sz="0" w:space="0" w:color="auto"/>
        <w:bottom w:val="none" w:sz="0" w:space="0" w:color="auto"/>
        <w:right w:val="none" w:sz="0" w:space="0" w:color="auto"/>
      </w:divBdr>
    </w:div>
    <w:div w:id="1549681233">
      <w:bodyDiv w:val="1"/>
      <w:marLeft w:val="0"/>
      <w:marRight w:val="0"/>
      <w:marTop w:val="0"/>
      <w:marBottom w:val="0"/>
      <w:divBdr>
        <w:top w:val="none" w:sz="0" w:space="0" w:color="auto"/>
        <w:left w:val="none" w:sz="0" w:space="0" w:color="auto"/>
        <w:bottom w:val="none" w:sz="0" w:space="0" w:color="auto"/>
        <w:right w:val="none" w:sz="0" w:space="0" w:color="auto"/>
      </w:divBdr>
    </w:div>
    <w:div w:id="1556429492">
      <w:bodyDiv w:val="1"/>
      <w:marLeft w:val="0"/>
      <w:marRight w:val="0"/>
      <w:marTop w:val="0"/>
      <w:marBottom w:val="0"/>
      <w:divBdr>
        <w:top w:val="none" w:sz="0" w:space="0" w:color="auto"/>
        <w:left w:val="none" w:sz="0" w:space="0" w:color="auto"/>
        <w:bottom w:val="none" w:sz="0" w:space="0" w:color="auto"/>
        <w:right w:val="none" w:sz="0" w:space="0" w:color="auto"/>
      </w:divBdr>
    </w:div>
    <w:div w:id="1568421748">
      <w:bodyDiv w:val="1"/>
      <w:marLeft w:val="0"/>
      <w:marRight w:val="0"/>
      <w:marTop w:val="0"/>
      <w:marBottom w:val="0"/>
      <w:divBdr>
        <w:top w:val="none" w:sz="0" w:space="0" w:color="auto"/>
        <w:left w:val="none" w:sz="0" w:space="0" w:color="auto"/>
        <w:bottom w:val="none" w:sz="0" w:space="0" w:color="auto"/>
        <w:right w:val="none" w:sz="0" w:space="0" w:color="auto"/>
      </w:divBdr>
    </w:div>
    <w:div w:id="1569653803">
      <w:bodyDiv w:val="1"/>
      <w:marLeft w:val="0"/>
      <w:marRight w:val="0"/>
      <w:marTop w:val="0"/>
      <w:marBottom w:val="0"/>
      <w:divBdr>
        <w:top w:val="none" w:sz="0" w:space="0" w:color="auto"/>
        <w:left w:val="none" w:sz="0" w:space="0" w:color="auto"/>
        <w:bottom w:val="none" w:sz="0" w:space="0" w:color="auto"/>
        <w:right w:val="none" w:sz="0" w:space="0" w:color="auto"/>
      </w:divBdr>
      <w:divsChild>
        <w:div w:id="1766724284">
          <w:marLeft w:val="0"/>
          <w:marRight w:val="0"/>
          <w:marTop w:val="45"/>
          <w:marBottom w:val="60"/>
          <w:divBdr>
            <w:top w:val="none" w:sz="0" w:space="0" w:color="auto"/>
            <w:left w:val="none" w:sz="0" w:space="0" w:color="auto"/>
            <w:bottom w:val="none" w:sz="0" w:space="0" w:color="auto"/>
            <w:right w:val="none" w:sz="0" w:space="0" w:color="auto"/>
          </w:divBdr>
          <w:divsChild>
            <w:div w:id="12695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4373">
      <w:bodyDiv w:val="1"/>
      <w:marLeft w:val="0"/>
      <w:marRight w:val="0"/>
      <w:marTop w:val="0"/>
      <w:marBottom w:val="0"/>
      <w:divBdr>
        <w:top w:val="none" w:sz="0" w:space="0" w:color="auto"/>
        <w:left w:val="none" w:sz="0" w:space="0" w:color="auto"/>
        <w:bottom w:val="none" w:sz="0" w:space="0" w:color="auto"/>
        <w:right w:val="none" w:sz="0" w:space="0" w:color="auto"/>
      </w:divBdr>
    </w:div>
    <w:div w:id="1586838124">
      <w:bodyDiv w:val="1"/>
      <w:marLeft w:val="0"/>
      <w:marRight w:val="0"/>
      <w:marTop w:val="0"/>
      <w:marBottom w:val="0"/>
      <w:divBdr>
        <w:top w:val="none" w:sz="0" w:space="0" w:color="auto"/>
        <w:left w:val="none" w:sz="0" w:space="0" w:color="auto"/>
        <w:bottom w:val="none" w:sz="0" w:space="0" w:color="auto"/>
        <w:right w:val="none" w:sz="0" w:space="0" w:color="auto"/>
      </w:divBdr>
    </w:div>
    <w:div w:id="1586961841">
      <w:bodyDiv w:val="1"/>
      <w:marLeft w:val="0"/>
      <w:marRight w:val="0"/>
      <w:marTop w:val="0"/>
      <w:marBottom w:val="0"/>
      <w:divBdr>
        <w:top w:val="none" w:sz="0" w:space="0" w:color="auto"/>
        <w:left w:val="none" w:sz="0" w:space="0" w:color="auto"/>
        <w:bottom w:val="none" w:sz="0" w:space="0" w:color="auto"/>
        <w:right w:val="none" w:sz="0" w:space="0" w:color="auto"/>
      </w:divBdr>
    </w:div>
    <w:div w:id="1602764367">
      <w:bodyDiv w:val="1"/>
      <w:marLeft w:val="0"/>
      <w:marRight w:val="0"/>
      <w:marTop w:val="0"/>
      <w:marBottom w:val="0"/>
      <w:divBdr>
        <w:top w:val="none" w:sz="0" w:space="0" w:color="auto"/>
        <w:left w:val="none" w:sz="0" w:space="0" w:color="auto"/>
        <w:bottom w:val="none" w:sz="0" w:space="0" w:color="auto"/>
        <w:right w:val="none" w:sz="0" w:space="0" w:color="auto"/>
      </w:divBdr>
    </w:div>
    <w:div w:id="1605192820">
      <w:bodyDiv w:val="1"/>
      <w:marLeft w:val="0"/>
      <w:marRight w:val="0"/>
      <w:marTop w:val="0"/>
      <w:marBottom w:val="0"/>
      <w:divBdr>
        <w:top w:val="none" w:sz="0" w:space="0" w:color="auto"/>
        <w:left w:val="none" w:sz="0" w:space="0" w:color="auto"/>
        <w:bottom w:val="none" w:sz="0" w:space="0" w:color="auto"/>
        <w:right w:val="none" w:sz="0" w:space="0" w:color="auto"/>
      </w:divBdr>
      <w:divsChild>
        <w:div w:id="697395379">
          <w:marLeft w:val="0"/>
          <w:marRight w:val="0"/>
          <w:marTop w:val="45"/>
          <w:marBottom w:val="60"/>
          <w:divBdr>
            <w:top w:val="none" w:sz="0" w:space="0" w:color="auto"/>
            <w:left w:val="none" w:sz="0" w:space="0" w:color="auto"/>
            <w:bottom w:val="none" w:sz="0" w:space="0" w:color="auto"/>
            <w:right w:val="none" w:sz="0" w:space="0" w:color="auto"/>
          </w:divBdr>
          <w:divsChild>
            <w:div w:id="2007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80877">
      <w:bodyDiv w:val="1"/>
      <w:marLeft w:val="0"/>
      <w:marRight w:val="0"/>
      <w:marTop w:val="0"/>
      <w:marBottom w:val="0"/>
      <w:divBdr>
        <w:top w:val="none" w:sz="0" w:space="0" w:color="auto"/>
        <w:left w:val="none" w:sz="0" w:space="0" w:color="auto"/>
        <w:bottom w:val="none" w:sz="0" w:space="0" w:color="auto"/>
        <w:right w:val="none" w:sz="0" w:space="0" w:color="auto"/>
      </w:divBdr>
    </w:div>
    <w:div w:id="1608391712">
      <w:bodyDiv w:val="1"/>
      <w:marLeft w:val="0"/>
      <w:marRight w:val="0"/>
      <w:marTop w:val="0"/>
      <w:marBottom w:val="0"/>
      <w:divBdr>
        <w:top w:val="none" w:sz="0" w:space="0" w:color="auto"/>
        <w:left w:val="none" w:sz="0" w:space="0" w:color="auto"/>
        <w:bottom w:val="none" w:sz="0" w:space="0" w:color="auto"/>
        <w:right w:val="none" w:sz="0" w:space="0" w:color="auto"/>
      </w:divBdr>
      <w:divsChild>
        <w:div w:id="1159808305">
          <w:marLeft w:val="0"/>
          <w:marRight w:val="0"/>
          <w:marTop w:val="45"/>
          <w:marBottom w:val="60"/>
          <w:divBdr>
            <w:top w:val="none" w:sz="0" w:space="0" w:color="auto"/>
            <w:left w:val="none" w:sz="0" w:space="0" w:color="auto"/>
            <w:bottom w:val="none" w:sz="0" w:space="0" w:color="auto"/>
            <w:right w:val="none" w:sz="0" w:space="0" w:color="auto"/>
          </w:divBdr>
          <w:divsChild>
            <w:div w:id="62326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8272">
      <w:bodyDiv w:val="1"/>
      <w:marLeft w:val="0"/>
      <w:marRight w:val="0"/>
      <w:marTop w:val="0"/>
      <w:marBottom w:val="0"/>
      <w:divBdr>
        <w:top w:val="none" w:sz="0" w:space="0" w:color="auto"/>
        <w:left w:val="none" w:sz="0" w:space="0" w:color="auto"/>
        <w:bottom w:val="none" w:sz="0" w:space="0" w:color="auto"/>
        <w:right w:val="none" w:sz="0" w:space="0" w:color="auto"/>
      </w:divBdr>
    </w:div>
    <w:div w:id="1611811585">
      <w:bodyDiv w:val="1"/>
      <w:marLeft w:val="0"/>
      <w:marRight w:val="0"/>
      <w:marTop w:val="0"/>
      <w:marBottom w:val="0"/>
      <w:divBdr>
        <w:top w:val="none" w:sz="0" w:space="0" w:color="auto"/>
        <w:left w:val="none" w:sz="0" w:space="0" w:color="auto"/>
        <w:bottom w:val="none" w:sz="0" w:space="0" w:color="auto"/>
        <w:right w:val="none" w:sz="0" w:space="0" w:color="auto"/>
      </w:divBdr>
    </w:div>
    <w:div w:id="1632441524">
      <w:bodyDiv w:val="1"/>
      <w:marLeft w:val="0"/>
      <w:marRight w:val="0"/>
      <w:marTop w:val="0"/>
      <w:marBottom w:val="0"/>
      <w:divBdr>
        <w:top w:val="none" w:sz="0" w:space="0" w:color="auto"/>
        <w:left w:val="none" w:sz="0" w:space="0" w:color="auto"/>
        <w:bottom w:val="none" w:sz="0" w:space="0" w:color="auto"/>
        <w:right w:val="none" w:sz="0" w:space="0" w:color="auto"/>
      </w:divBdr>
      <w:divsChild>
        <w:div w:id="17316094">
          <w:marLeft w:val="0"/>
          <w:marRight w:val="0"/>
          <w:marTop w:val="45"/>
          <w:marBottom w:val="60"/>
          <w:divBdr>
            <w:top w:val="none" w:sz="0" w:space="0" w:color="auto"/>
            <w:left w:val="none" w:sz="0" w:space="0" w:color="auto"/>
            <w:bottom w:val="none" w:sz="0" w:space="0" w:color="auto"/>
            <w:right w:val="none" w:sz="0" w:space="0" w:color="auto"/>
          </w:divBdr>
          <w:divsChild>
            <w:div w:id="56672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933">
      <w:bodyDiv w:val="1"/>
      <w:marLeft w:val="0"/>
      <w:marRight w:val="0"/>
      <w:marTop w:val="0"/>
      <w:marBottom w:val="0"/>
      <w:divBdr>
        <w:top w:val="none" w:sz="0" w:space="0" w:color="auto"/>
        <w:left w:val="none" w:sz="0" w:space="0" w:color="auto"/>
        <w:bottom w:val="none" w:sz="0" w:space="0" w:color="auto"/>
        <w:right w:val="none" w:sz="0" w:space="0" w:color="auto"/>
      </w:divBdr>
    </w:div>
    <w:div w:id="1643923556">
      <w:bodyDiv w:val="1"/>
      <w:marLeft w:val="0"/>
      <w:marRight w:val="0"/>
      <w:marTop w:val="0"/>
      <w:marBottom w:val="0"/>
      <w:divBdr>
        <w:top w:val="none" w:sz="0" w:space="0" w:color="auto"/>
        <w:left w:val="none" w:sz="0" w:space="0" w:color="auto"/>
        <w:bottom w:val="none" w:sz="0" w:space="0" w:color="auto"/>
        <w:right w:val="none" w:sz="0" w:space="0" w:color="auto"/>
      </w:divBdr>
    </w:div>
    <w:div w:id="1654022265">
      <w:bodyDiv w:val="1"/>
      <w:marLeft w:val="0"/>
      <w:marRight w:val="0"/>
      <w:marTop w:val="0"/>
      <w:marBottom w:val="0"/>
      <w:divBdr>
        <w:top w:val="none" w:sz="0" w:space="0" w:color="auto"/>
        <w:left w:val="none" w:sz="0" w:space="0" w:color="auto"/>
        <w:bottom w:val="none" w:sz="0" w:space="0" w:color="auto"/>
        <w:right w:val="none" w:sz="0" w:space="0" w:color="auto"/>
      </w:divBdr>
    </w:div>
    <w:div w:id="1662005579">
      <w:bodyDiv w:val="1"/>
      <w:marLeft w:val="0"/>
      <w:marRight w:val="0"/>
      <w:marTop w:val="0"/>
      <w:marBottom w:val="0"/>
      <w:divBdr>
        <w:top w:val="none" w:sz="0" w:space="0" w:color="auto"/>
        <w:left w:val="none" w:sz="0" w:space="0" w:color="auto"/>
        <w:bottom w:val="none" w:sz="0" w:space="0" w:color="auto"/>
        <w:right w:val="none" w:sz="0" w:space="0" w:color="auto"/>
      </w:divBdr>
    </w:div>
    <w:div w:id="1666132572">
      <w:bodyDiv w:val="1"/>
      <w:marLeft w:val="0"/>
      <w:marRight w:val="0"/>
      <w:marTop w:val="0"/>
      <w:marBottom w:val="0"/>
      <w:divBdr>
        <w:top w:val="none" w:sz="0" w:space="0" w:color="auto"/>
        <w:left w:val="none" w:sz="0" w:space="0" w:color="auto"/>
        <w:bottom w:val="none" w:sz="0" w:space="0" w:color="auto"/>
        <w:right w:val="none" w:sz="0" w:space="0" w:color="auto"/>
      </w:divBdr>
    </w:div>
    <w:div w:id="1669670995">
      <w:bodyDiv w:val="1"/>
      <w:marLeft w:val="0"/>
      <w:marRight w:val="0"/>
      <w:marTop w:val="0"/>
      <w:marBottom w:val="0"/>
      <w:divBdr>
        <w:top w:val="none" w:sz="0" w:space="0" w:color="auto"/>
        <w:left w:val="none" w:sz="0" w:space="0" w:color="auto"/>
        <w:bottom w:val="none" w:sz="0" w:space="0" w:color="auto"/>
        <w:right w:val="none" w:sz="0" w:space="0" w:color="auto"/>
      </w:divBdr>
    </w:div>
    <w:div w:id="1670013965">
      <w:bodyDiv w:val="1"/>
      <w:marLeft w:val="0"/>
      <w:marRight w:val="0"/>
      <w:marTop w:val="0"/>
      <w:marBottom w:val="0"/>
      <w:divBdr>
        <w:top w:val="none" w:sz="0" w:space="0" w:color="auto"/>
        <w:left w:val="none" w:sz="0" w:space="0" w:color="auto"/>
        <w:bottom w:val="none" w:sz="0" w:space="0" w:color="auto"/>
        <w:right w:val="none" w:sz="0" w:space="0" w:color="auto"/>
      </w:divBdr>
      <w:divsChild>
        <w:div w:id="1585652170">
          <w:marLeft w:val="0"/>
          <w:marRight w:val="0"/>
          <w:marTop w:val="45"/>
          <w:marBottom w:val="60"/>
          <w:divBdr>
            <w:top w:val="none" w:sz="0" w:space="0" w:color="auto"/>
            <w:left w:val="none" w:sz="0" w:space="0" w:color="auto"/>
            <w:bottom w:val="none" w:sz="0" w:space="0" w:color="auto"/>
            <w:right w:val="none" w:sz="0" w:space="0" w:color="auto"/>
          </w:divBdr>
          <w:divsChild>
            <w:div w:id="5240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6219">
      <w:bodyDiv w:val="1"/>
      <w:marLeft w:val="0"/>
      <w:marRight w:val="0"/>
      <w:marTop w:val="0"/>
      <w:marBottom w:val="0"/>
      <w:divBdr>
        <w:top w:val="none" w:sz="0" w:space="0" w:color="auto"/>
        <w:left w:val="none" w:sz="0" w:space="0" w:color="auto"/>
        <w:bottom w:val="none" w:sz="0" w:space="0" w:color="auto"/>
        <w:right w:val="none" w:sz="0" w:space="0" w:color="auto"/>
      </w:divBdr>
    </w:div>
    <w:div w:id="1683241530">
      <w:bodyDiv w:val="1"/>
      <w:marLeft w:val="0"/>
      <w:marRight w:val="0"/>
      <w:marTop w:val="0"/>
      <w:marBottom w:val="0"/>
      <w:divBdr>
        <w:top w:val="none" w:sz="0" w:space="0" w:color="auto"/>
        <w:left w:val="none" w:sz="0" w:space="0" w:color="auto"/>
        <w:bottom w:val="none" w:sz="0" w:space="0" w:color="auto"/>
        <w:right w:val="none" w:sz="0" w:space="0" w:color="auto"/>
      </w:divBdr>
    </w:div>
    <w:div w:id="1688556207">
      <w:bodyDiv w:val="1"/>
      <w:marLeft w:val="0"/>
      <w:marRight w:val="0"/>
      <w:marTop w:val="0"/>
      <w:marBottom w:val="0"/>
      <w:divBdr>
        <w:top w:val="none" w:sz="0" w:space="0" w:color="auto"/>
        <w:left w:val="none" w:sz="0" w:space="0" w:color="auto"/>
        <w:bottom w:val="none" w:sz="0" w:space="0" w:color="auto"/>
        <w:right w:val="none" w:sz="0" w:space="0" w:color="auto"/>
      </w:divBdr>
    </w:div>
    <w:div w:id="1693532265">
      <w:bodyDiv w:val="1"/>
      <w:marLeft w:val="0"/>
      <w:marRight w:val="0"/>
      <w:marTop w:val="0"/>
      <w:marBottom w:val="0"/>
      <w:divBdr>
        <w:top w:val="none" w:sz="0" w:space="0" w:color="auto"/>
        <w:left w:val="none" w:sz="0" w:space="0" w:color="auto"/>
        <w:bottom w:val="none" w:sz="0" w:space="0" w:color="auto"/>
        <w:right w:val="none" w:sz="0" w:space="0" w:color="auto"/>
      </w:divBdr>
    </w:div>
    <w:div w:id="1700742475">
      <w:bodyDiv w:val="1"/>
      <w:marLeft w:val="0"/>
      <w:marRight w:val="0"/>
      <w:marTop w:val="0"/>
      <w:marBottom w:val="0"/>
      <w:divBdr>
        <w:top w:val="none" w:sz="0" w:space="0" w:color="auto"/>
        <w:left w:val="none" w:sz="0" w:space="0" w:color="auto"/>
        <w:bottom w:val="none" w:sz="0" w:space="0" w:color="auto"/>
        <w:right w:val="none" w:sz="0" w:space="0" w:color="auto"/>
      </w:divBdr>
    </w:div>
    <w:div w:id="1717967223">
      <w:bodyDiv w:val="1"/>
      <w:marLeft w:val="0"/>
      <w:marRight w:val="0"/>
      <w:marTop w:val="0"/>
      <w:marBottom w:val="0"/>
      <w:divBdr>
        <w:top w:val="none" w:sz="0" w:space="0" w:color="auto"/>
        <w:left w:val="none" w:sz="0" w:space="0" w:color="auto"/>
        <w:bottom w:val="none" w:sz="0" w:space="0" w:color="auto"/>
        <w:right w:val="none" w:sz="0" w:space="0" w:color="auto"/>
      </w:divBdr>
      <w:divsChild>
        <w:div w:id="2098165284">
          <w:marLeft w:val="0"/>
          <w:marRight w:val="0"/>
          <w:marTop w:val="0"/>
          <w:marBottom w:val="0"/>
          <w:divBdr>
            <w:top w:val="none" w:sz="0" w:space="0" w:color="auto"/>
            <w:left w:val="none" w:sz="0" w:space="0" w:color="auto"/>
            <w:bottom w:val="none" w:sz="0" w:space="0" w:color="auto"/>
            <w:right w:val="none" w:sz="0" w:space="0" w:color="auto"/>
          </w:divBdr>
        </w:div>
      </w:divsChild>
    </w:div>
    <w:div w:id="1728643953">
      <w:bodyDiv w:val="1"/>
      <w:marLeft w:val="0"/>
      <w:marRight w:val="0"/>
      <w:marTop w:val="0"/>
      <w:marBottom w:val="0"/>
      <w:divBdr>
        <w:top w:val="none" w:sz="0" w:space="0" w:color="auto"/>
        <w:left w:val="none" w:sz="0" w:space="0" w:color="auto"/>
        <w:bottom w:val="none" w:sz="0" w:space="0" w:color="auto"/>
        <w:right w:val="none" w:sz="0" w:space="0" w:color="auto"/>
      </w:divBdr>
    </w:div>
    <w:div w:id="1730494087">
      <w:bodyDiv w:val="1"/>
      <w:marLeft w:val="0"/>
      <w:marRight w:val="0"/>
      <w:marTop w:val="0"/>
      <w:marBottom w:val="0"/>
      <w:divBdr>
        <w:top w:val="none" w:sz="0" w:space="0" w:color="auto"/>
        <w:left w:val="none" w:sz="0" w:space="0" w:color="auto"/>
        <w:bottom w:val="none" w:sz="0" w:space="0" w:color="auto"/>
        <w:right w:val="none" w:sz="0" w:space="0" w:color="auto"/>
      </w:divBdr>
    </w:div>
    <w:div w:id="1740206490">
      <w:bodyDiv w:val="1"/>
      <w:marLeft w:val="0"/>
      <w:marRight w:val="0"/>
      <w:marTop w:val="0"/>
      <w:marBottom w:val="0"/>
      <w:divBdr>
        <w:top w:val="none" w:sz="0" w:space="0" w:color="auto"/>
        <w:left w:val="none" w:sz="0" w:space="0" w:color="auto"/>
        <w:bottom w:val="none" w:sz="0" w:space="0" w:color="auto"/>
        <w:right w:val="none" w:sz="0" w:space="0" w:color="auto"/>
      </w:divBdr>
    </w:div>
    <w:div w:id="1751658626">
      <w:bodyDiv w:val="1"/>
      <w:marLeft w:val="0"/>
      <w:marRight w:val="0"/>
      <w:marTop w:val="0"/>
      <w:marBottom w:val="0"/>
      <w:divBdr>
        <w:top w:val="none" w:sz="0" w:space="0" w:color="auto"/>
        <w:left w:val="none" w:sz="0" w:space="0" w:color="auto"/>
        <w:bottom w:val="none" w:sz="0" w:space="0" w:color="auto"/>
        <w:right w:val="none" w:sz="0" w:space="0" w:color="auto"/>
      </w:divBdr>
      <w:divsChild>
        <w:div w:id="490608026">
          <w:marLeft w:val="0"/>
          <w:marRight w:val="0"/>
          <w:marTop w:val="0"/>
          <w:marBottom w:val="0"/>
          <w:divBdr>
            <w:top w:val="none" w:sz="0" w:space="0" w:color="auto"/>
            <w:left w:val="none" w:sz="0" w:space="0" w:color="auto"/>
            <w:bottom w:val="none" w:sz="0" w:space="0" w:color="auto"/>
            <w:right w:val="none" w:sz="0" w:space="0" w:color="auto"/>
          </w:divBdr>
        </w:div>
      </w:divsChild>
    </w:div>
    <w:div w:id="1777747205">
      <w:bodyDiv w:val="1"/>
      <w:marLeft w:val="0"/>
      <w:marRight w:val="0"/>
      <w:marTop w:val="0"/>
      <w:marBottom w:val="0"/>
      <w:divBdr>
        <w:top w:val="none" w:sz="0" w:space="0" w:color="auto"/>
        <w:left w:val="none" w:sz="0" w:space="0" w:color="auto"/>
        <w:bottom w:val="none" w:sz="0" w:space="0" w:color="auto"/>
        <w:right w:val="none" w:sz="0" w:space="0" w:color="auto"/>
      </w:divBdr>
    </w:div>
    <w:div w:id="1792937969">
      <w:bodyDiv w:val="1"/>
      <w:marLeft w:val="0"/>
      <w:marRight w:val="0"/>
      <w:marTop w:val="0"/>
      <w:marBottom w:val="0"/>
      <w:divBdr>
        <w:top w:val="none" w:sz="0" w:space="0" w:color="auto"/>
        <w:left w:val="none" w:sz="0" w:space="0" w:color="auto"/>
        <w:bottom w:val="none" w:sz="0" w:space="0" w:color="auto"/>
        <w:right w:val="none" w:sz="0" w:space="0" w:color="auto"/>
      </w:divBdr>
    </w:div>
    <w:div w:id="1793091466">
      <w:bodyDiv w:val="1"/>
      <w:marLeft w:val="0"/>
      <w:marRight w:val="0"/>
      <w:marTop w:val="0"/>
      <w:marBottom w:val="0"/>
      <w:divBdr>
        <w:top w:val="none" w:sz="0" w:space="0" w:color="auto"/>
        <w:left w:val="none" w:sz="0" w:space="0" w:color="auto"/>
        <w:bottom w:val="none" w:sz="0" w:space="0" w:color="auto"/>
        <w:right w:val="none" w:sz="0" w:space="0" w:color="auto"/>
      </w:divBdr>
    </w:div>
    <w:div w:id="1807626982">
      <w:bodyDiv w:val="1"/>
      <w:marLeft w:val="0"/>
      <w:marRight w:val="0"/>
      <w:marTop w:val="0"/>
      <w:marBottom w:val="0"/>
      <w:divBdr>
        <w:top w:val="none" w:sz="0" w:space="0" w:color="auto"/>
        <w:left w:val="none" w:sz="0" w:space="0" w:color="auto"/>
        <w:bottom w:val="none" w:sz="0" w:space="0" w:color="auto"/>
        <w:right w:val="none" w:sz="0" w:space="0" w:color="auto"/>
      </w:divBdr>
    </w:div>
    <w:div w:id="1832137785">
      <w:bodyDiv w:val="1"/>
      <w:marLeft w:val="0"/>
      <w:marRight w:val="0"/>
      <w:marTop w:val="0"/>
      <w:marBottom w:val="0"/>
      <w:divBdr>
        <w:top w:val="none" w:sz="0" w:space="0" w:color="auto"/>
        <w:left w:val="none" w:sz="0" w:space="0" w:color="auto"/>
        <w:bottom w:val="none" w:sz="0" w:space="0" w:color="auto"/>
        <w:right w:val="none" w:sz="0" w:space="0" w:color="auto"/>
      </w:divBdr>
    </w:div>
    <w:div w:id="1838644596">
      <w:bodyDiv w:val="1"/>
      <w:marLeft w:val="0"/>
      <w:marRight w:val="0"/>
      <w:marTop w:val="0"/>
      <w:marBottom w:val="0"/>
      <w:divBdr>
        <w:top w:val="none" w:sz="0" w:space="0" w:color="auto"/>
        <w:left w:val="none" w:sz="0" w:space="0" w:color="auto"/>
        <w:bottom w:val="none" w:sz="0" w:space="0" w:color="auto"/>
        <w:right w:val="none" w:sz="0" w:space="0" w:color="auto"/>
      </w:divBdr>
    </w:div>
    <w:div w:id="1846163871">
      <w:bodyDiv w:val="1"/>
      <w:marLeft w:val="0"/>
      <w:marRight w:val="0"/>
      <w:marTop w:val="0"/>
      <w:marBottom w:val="0"/>
      <w:divBdr>
        <w:top w:val="none" w:sz="0" w:space="0" w:color="auto"/>
        <w:left w:val="none" w:sz="0" w:space="0" w:color="auto"/>
        <w:bottom w:val="none" w:sz="0" w:space="0" w:color="auto"/>
        <w:right w:val="none" w:sz="0" w:space="0" w:color="auto"/>
      </w:divBdr>
    </w:div>
    <w:div w:id="1856266421">
      <w:bodyDiv w:val="1"/>
      <w:marLeft w:val="0"/>
      <w:marRight w:val="0"/>
      <w:marTop w:val="0"/>
      <w:marBottom w:val="0"/>
      <w:divBdr>
        <w:top w:val="none" w:sz="0" w:space="0" w:color="auto"/>
        <w:left w:val="none" w:sz="0" w:space="0" w:color="auto"/>
        <w:bottom w:val="none" w:sz="0" w:space="0" w:color="auto"/>
        <w:right w:val="none" w:sz="0" w:space="0" w:color="auto"/>
      </w:divBdr>
    </w:div>
    <w:div w:id="1867332870">
      <w:bodyDiv w:val="1"/>
      <w:marLeft w:val="0"/>
      <w:marRight w:val="0"/>
      <w:marTop w:val="0"/>
      <w:marBottom w:val="0"/>
      <w:divBdr>
        <w:top w:val="none" w:sz="0" w:space="0" w:color="auto"/>
        <w:left w:val="none" w:sz="0" w:space="0" w:color="auto"/>
        <w:bottom w:val="none" w:sz="0" w:space="0" w:color="auto"/>
        <w:right w:val="none" w:sz="0" w:space="0" w:color="auto"/>
      </w:divBdr>
    </w:div>
    <w:div w:id="1877885812">
      <w:bodyDiv w:val="1"/>
      <w:marLeft w:val="0"/>
      <w:marRight w:val="0"/>
      <w:marTop w:val="0"/>
      <w:marBottom w:val="0"/>
      <w:divBdr>
        <w:top w:val="none" w:sz="0" w:space="0" w:color="auto"/>
        <w:left w:val="none" w:sz="0" w:space="0" w:color="auto"/>
        <w:bottom w:val="none" w:sz="0" w:space="0" w:color="auto"/>
        <w:right w:val="none" w:sz="0" w:space="0" w:color="auto"/>
      </w:divBdr>
    </w:div>
    <w:div w:id="1886987598">
      <w:bodyDiv w:val="1"/>
      <w:marLeft w:val="0"/>
      <w:marRight w:val="0"/>
      <w:marTop w:val="0"/>
      <w:marBottom w:val="0"/>
      <w:divBdr>
        <w:top w:val="none" w:sz="0" w:space="0" w:color="auto"/>
        <w:left w:val="none" w:sz="0" w:space="0" w:color="auto"/>
        <w:bottom w:val="none" w:sz="0" w:space="0" w:color="auto"/>
        <w:right w:val="none" w:sz="0" w:space="0" w:color="auto"/>
      </w:divBdr>
      <w:divsChild>
        <w:div w:id="1279290838">
          <w:marLeft w:val="0"/>
          <w:marRight w:val="0"/>
          <w:marTop w:val="45"/>
          <w:marBottom w:val="60"/>
          <w:divBdr>
            <w:top w:val="none" w:sz="0" w:space="0" w:color="auto"/>
            <w:left w:val="none" w:sz="0" w:space="0" w:color="auto"/>
            <w:bottom w:val="none" w:sz="0" w:space="0" w:color="auto"/>
            <w:right w:val="none" w:sz="0" w:space="0" w:color="auto"/>
          </w:divBdr>
          <w:divsChild>
            <w:div w:id="1317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2906">
      <w:bodyDiv w:val="1"/>
      <w:marLeft w:val="0"/>
      <w:marRight w:val="0"/>
      <w:marTop w:val="0"/>
      <w:marBottom w:val="0"/>
      <w:divBdr>
        <w:top w:val="none" w:sz="0" w:space="0" w:color="auto"/>
        <w:left w:val="none" w:sz="0" w:space="0" w:color="auto"/>
        <w:bottom w:val="none" w:sz="0" w:space="0" w:color="auto"/>
        <w:right w:val="none" w:sz="0" w:space="0" w:color="auto"/>
      </w:divBdr>
    </w:div>
    <w:div w:id="1902986023">
      <w:bodyDiv w:val="1"/>
      <w:marLeft w:val="0"/>
      <w:marRight w:val="0"/>
      <w:marTop w:val="0"/>
      <w:marBottom w:val="0"/>
      <w:divBdr>
        <w:top w:val="none" w:sz="0" w:space="0" w:color="auto"/>
        <w:left w:val="none" w:sz="0" w:space="0" w:color="auto"/>
        <w:bottom w:val="none" w:sz="0" w:space="0" w:color="auto"/>
        <w:right w:val="none" w:sz="0" w:space="0" w:color="auto"/>
      </w:divBdr>
    </w:div>
    <w:div w:id="1906333698">
      <w:bodyDiv w:val="1"/>
      <w:marLeft w:val="0"/>
      <w:marRight w:val="0"/>
      <w:marTop w:val="0"/>
      <w:marBottom w:val="0"/>
      <w:divBdr>
        <w:top w:val="none" w:sz="0" w:space="0" w:color="auto"/>
        <w:left w:val="none" w:sz="0" w:space="0" w:color="auto"/>
        <w:bottom w:val="none" w:sz="0" w:space="0" w:color="auto"/>
        <w:right w:val="none" w:sz="0" w:space="0" w:color="auto"/>
      </w:divBdr>
      <w:divsChild>
        <w:div w:id="1161048213">
          <w:marLeft w:val="0"/>
          <w:marRight w:val="0"/>
          <w:marTop w:val="0"/>
          <w:marBottom w:val="0"/>
          <w:divBdr>
            <w:top w:val="none" w:sz="0" w:space="0" w:color="auto"/>
            <w:left w:val="none" w:sz="0" w:space="0" w:color="auto"/>
            <w:bottom w:val="none" w:sz="0" w:space="0" w:color="auto"/>
            <w:right w:val="none" w:sz="0" w:space="0" w:color="auto"/>
          </w:divBdr>
          <w:divsChild>
            <w:div w:id="740130203">
              <w:marLeft w:val="0"/>
              <w:marRight w:val="0"/>
              <w:marTop w:val="0"/>
              <w:marBottom w:val="0"/>
              <w:divBdr>
                <w:top w:val="none" w:sz="0" w:space="0" w:color="auto"/>
                <w:left w:val="none" w:sz="0" w:space="0" w:color="auto"/>
                <w:bottom w:val="none" w:sz="0" w:space="0" w:color="auto"/>
                <w:right w:val="none" w:sz="0" w:space="0" w:color="auto"/>
              </w:divBdr>
              <w:divsChild>
                <w:div w:id="770900309">
                  <w:marLeft w:val="0"/>
                  <w:marRight w:val="0"/>
                  <w:marTop w:val="0"/>
                  <w:marBottom w:val="0"/>
                  <w:divBdr>
                    <w:top w:val="none" w:sz="0" w:space="0" w:color="auto"/>
                    <w:left w:val="none" w:sz="0" w:space="0" w:color="auto"/>
                    <w:bottom w:val="none" w:sz="0" w:space="0" w:color="auto"/>
                    <w:right w:val="none" w:sz="0" w:space="0" w:color="auto"/>
                  </w:divBdr>
                  <w:divsChild>
                    <w:div w:id="1784885870">
                      <w:marLeft w:val="0"/>
                      <w:marRight w:val="0"/>
                      <w:marTop w:val="0"/>
                      <w:marBottom w:val="0"/>
                      <w:divBdr>
                        <w:top w:val="none" w:sz="0" w:space="0" w:color="auto"/>
                        <w:left w:val="none" w:sz="0" w:space="0" w:color="auto"/>
                        <w:bottom w:val="none" w:sz="0" w:space="0" w:color="auto"/>
                        <w:right w:val="none" w:sz="0" w:space="0" w:color="auto"/>
                      </w:divBdr>
                      <w:divsChild>
                        <w:div w:id="984891329">
                          <w:marLeft w:val="0"/>
                          <w:marRight w:val="0"/>
                          <w:marTop w:val="0"/>
                          <w:marBottom w:val="225"/>
                          <w:divBdr>
                            <w:top w:val="single" w:sz="6" w:space="0" w:color="auto"/>
                            <w:left w:val="single" w:sz="6" w:space="0" w:color="auto"/>
                            <w:bottom w:val="single" w:sz="6" w:space="0" w:color="auto"/>
                            <w:right w:val="single" w:sz="6" w:space="0" w:color="auto"/>
                          </w:divBdr>
                        </w:div>
                      </w:divsChild>
                    </w:div>
                  </w:divsChild>
                </w:div>
              </w:divsChild>
            </w:div>
          </w:divsChild>
        </w:div>
      </w:divsChild>
    </w:div>
    <w:div w:id="1910726897">
      <w:bodyDiv w:val="1"/>
      <w:marLeft w:val="0"/>
      <w:marRight w:val="0"/>
      <w:marTop w:val="0"/>
      <w:marBottom w:val="0"/>
      <w:divBdr>
        <w:top w:val="none" w:sz="0" w:space="0" w:color="auto"/>
        <w:left w:val="none" w:sz="0" w:space="0" w:color="auto"/>
        <w:bottom w:val="none" w:sz="0" w:space="0" w:color="auto"/>
        <w:right w:val="none" w:sz="0" w:space="0" w:color="auto"/>
      </w:divBdr>
      <w:divsChild>
        <w:div w:id="2048066833">
          <w:marLeft w:val="0"/>
          <w:marRight w:val="0"/>
          <w:marTop w:val="0"/>
          <w:marBottom w:val="0"/>
          <w:divBdr>
            <w:top w:val="none" w:sz="0" w:space="0" w:color="auto"/>
            <w:left w:val="none" w:sz="0" w:space="0" w:color="auto"/>
            <w:bottom w:val="none" w:sz="0" w:space="0" w:color="auto"/>
            <w:right w:val="none" w:sz="0" w:space="0" w:color="auto"/>
          </w:divBdr>
          <w:divsChild>
            <w:div w:id="611206415">
              <w:marLeft w:val="0"/>
              <w:marRight w:val="0"/>
              <w:marTop w:val="0"/>
              <w:marBottom w:val="0"/>
              <w:divBdr>
                <w:top w:val="none" w:sz="0" w:space="0" w:color="auto"/>
                <w:left w:val="none" w:sz="0" w:space="0" w:color="auto"/>
                <w:bottom w:val="none" w:sz="0" w:space="0" w:color="auto"/>
                <w:right w:val="none" w:sz="0" w:space="0" w:color="auto"/>
              </w:divBdr>
              <w:divsChild>
                <w:div w:id="1497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20302">
      <w:bodyDiv w:val="1"/>
      <w:marLeft w:val="0"/>
      <w:marRight w:val="0"/>
      <w:marTop w:val="0"/>
      <w:marBottom w:val="0"/>
      <w:divBdr>
        <w:top w:val="none" w:sz="0" w:space="0" w:color="auto"/>
        <w:left w:val="none" w:sz="0" w:space="0" w:color="auto"/>
        <w:bottom w:val="none" w:sz="0" w:space="0" w:color="auto"/>
        <w:right w:val="none" w:sz="0" w:space="0" w:color="auto"/>
      </w:divBdr>
    </w:div>
    <w:div w:id="1935167204">
      <w:bodyDiv w:val="1"/>
      <w:marLeft w:val="0"/>
      <w:marRight w:val="0"/>
      <w:marTop w:val="0"/>
      <w:marBottom w:val="0"/>
      <w:divBdr>
        <w:top w:val="none" w:sz="0" w:space="0" w:color="auto"/>
        <w:left w:val="none" w:sz="0" w:space="0" w:color="auto"/>
        <w:bottom w:val="none" w:sz="0" w:space="0" w:color="auto"/>
        <w:right w:val="none" w:sz="0" w:space="0" w:color="auto"/>
      </w:divBdr>
    </w:div>
    <w:div w:id="1940529981">
      <w:bodyDiv w:val="1"/>
      <w:marLeft w:val="0"/>
      <w:marRight w:val="0"/>
      <w:marTop w:val="0"/>
      <w:marBottom w:val="0"/>
      <w:divBdr>
        <w:top w:val="none" w:sz="0" w:space="0" w:color="auto"/>
        <w:left w:val="none" w:sz="0" w:space="0" w:color="auto"/>
        <w:bottom w:val="none" w:sz="0" w:space="0" w:color="auto"/>
        <w:right w:val="none" w:sz="0" w:space="0" w:color="auto"/>
      </w:divBdr>
    </w:div>
    <w:div w:id="1941251299">
      <w:bodyDiv w:val="1"/>
      <w:marLeft w:val="0"/>
      <w:marRight w:val="0"/>
      <w:marTop w:val="0"/>
      <w:marBottom w:val="0"/>
      <w:divBdr>
        <w:top w:val="none" w:sz="0" w:space="0" w:color="auto"/>
        <w:left w:val="none" w:sz="0" w:space="0" w:color="auto"/>
        <w:bottom w:val="none" w:sz="0" w:space="0" w:color="auto"/>
        <w:right w:val="none" w:sz="0" w:space="0" w:color="auto"/>
      </w:divBdr>
    </w:div>
    <w:div w:id="1951281921">
      <w:bodyDiv w:val="1"/>
      <w:marLeft w:val="0"/>
      <w:marRight w:val="0"/>
      <w:marTop w:val="0"/>
      <w:marBottom w:val="0"/>
      <w:divBdr>
        <w:top w:val="none" w:sz="0" w:space="0" w:color="auto"/>
        <w:left w:val="none" w:sz="0" w:space="0" w:color="auto"/>
        <w:bottom w:val="none" w:sz="0" w:space="0" w:color="auto"/>
        <w:right w:val="none" w:sz="0" w:space="0" w:color="auto"/>
      </w:divBdr>
    </w:div>
    <w:div w:id="1952738588">
      <w:bodyDiv w:val="1"/>
      <w:marLeft w:val="0"/>
      <w:marRight w:val="0"/>
      <w:marTop w:val="0"/>
      <w:marBottom w:val="0"/>
      <w:divBdr>
        <w:top w:val="none" w:sz="0" w:space="0" w:color="auto"/>
        <w:left w:val="none" w:sz="0" w:space="0" w:color="auto"/>
        <w:bottom w:val="none" w:sz="0" w:space="0" w:color="auto"/>
        <w:right w:val="none" w:sz="0" w:space="0" w:color="auto"/>
      </w:divBdr>
    </w:div>
    <w:div w:id="1953516839">
      <w:bodyDiv w:val="1"/>
      <w:marLeft w:val="0"/>
      <w:marRight w:val="0"/>
      <w:marTop w:val="0"/>
      <w:marBottom w:val="0"/>
      <w:divBdr>
        <w:top w:val="none" w:sz="0" w:space="0" w:color="auto"/>
        <w:left w:val="none" w:sz="0" w:space="0" w:color="auto"/>
        <w:bottom w:val="none" w:sz="0" w:space="0" w:color="auto"/>
        <w:right w:val="none" w:sz="0" w:space="0" w:color="auto"/>
      </w:divBdr>
    </w:div>
    <w:div w:id="1955867852">
      <w:bodyDiv w:val="1"/>
      <w:marLeft w:val="0"/>
      <w:marRight w:val="0"/>
      <w:marTop w:val="0"/>
      <w:marBottom w:val="0"/>
      <w:divBdr>
        <w:top w:val="none" w:sz="0" w:space="0" w:color="auto"/>
        <w:left w:val="none" w:sz="0" w:space="0" w:color="auto"/>
        <w:bottom w:val="none" w:sz="0" w:space="0" w:color="auto"/>
        <w:right w:val="none" w:sz="0" w:space="0" w:color="auto"/>
      </w:divBdr>
    </w:div>
    <w:div w:id="1964144547">
      <w:bodyDiv w:val="1"/>
      <w:marLeft w:val="0"/>
      <w:marRight w:val="0"/>
      <w:marTop w:val="0"/>
      <w:marBottom w:val="0"/>
      <w:divBdr>
        <w:top w:val="none" w:sz="0" w:space="0" w:color="auto"/>
        <w:left w:val="none" w:sz="0" w:space="0" w:color="auto"/>
        <w:bottom w:val="none" w:sz="0" w:space="0" w:color="auto"/>
        <w:right w:val="none" w:sz="0" w:space="0" w:color="auto"/>
      </w:divBdr>
    </w:div>
    <w:div w:id="1966496939">
      <w:bodyDiv w:val="1"/>
      <w:marLeft w:val="0"/>
      <w:marRight w:val="0"/>
      <w:marTop w:val="0"/>
      <w:marBottom w:val="0"/>
      <w:divBdr>
        <w:top w:val="none" w:sz="0" w:space="0" w:color="auto"/>
        <w:left w:val="none" w:sz="0" w:space="0" w:color="auto"/>
        <w:bottom w:val="none" w:sz="0" w:space="0" w:color="auto"/>
        <w:right w:val="none" w:sz="0" w:space="0" w:color="auto"/>
      </w:divBdr>
    </w:div>
    <w:div w:id="1987200915">
      <w:bodyDiv w:val="1"/>
      <w:marLeft w:val="0"/>
      <w:marRight w:val="0"/>
      <w:marTop w:val="0"/>
      <w:marBottom w:val="0"/>
      <w:divBdr>
        <w:top w:val="none" w:sz="0" w:space="0" w:color="auto"/>
        <w:left w:val="none" w:sz="0" w:space="0" w:color="auto"/>
        <w:bottom w:val="none" w:sz="0" w:space="0" w:color="auto"/>
        <w:right w:val="none" w:sz="0" w:space="0" w:color="auto"/>
      </w:divBdr>
      <w:divsChild>
        <w:div w:id="960258144">
          <w:marLeft w:val="60"/>
          <w:marRight w:val="60"/>
          <w:marTop w:val="0"/>
          <w:marBottom w:val="0"/>
          <w:divBdr>
            <w:top w:val="none" w:sz="0" w:space="0" w:color="auto"/>
            <w:left w:val="none" w:sz="0" w:space="0" w:color="auto"/>
            <w:bottom w:val="none" w:sz="0" w:space="0" w:color="auto"/>
            <w:right w:val="none" w:sz="0" w:space="0" w:color="auto"/>
          </w:divBdr>
        </w:div>
      </w:divsChild>
    </w:div>
    <w:div w:id="1991790971">
      <w:bodyDiv w:val="1"/>
      <w:marLeft w:val="0"/>
      <w:marRight w:val="0"/>
      <w:marTop w:val="0"/>
      <w:marBottom w:val="0"/>
      <w:divBdr>
        <w:top w:val="none" w:sz="0" w:space="0" w:color="auto"/>
        <w:left w:val="none" w:sz="0" w:space="0" w:color="auto"/>
        <w:bottom w:val="none" w:sz="0" w:space="0" w:color="auto"/>
        <w:right w:val="none" w:sz="0" w:space="0" w:color="auto"/>
      </w:divBdr>
    </w:div>
    <w:div w:id="1995795835">
      <w:bodyDiv w:val="1"/>
      <w:marLeft w:val="0"/>
      <w:marRight w:val="0"/>
      <w:marTop w:val="0"/>
      <w:marBottom w:val="0"/>
      <w:divBdr>
        <w:top w:val="none" w:sz="0" w:space="0" w:color="auto"/>
        <w:left w:val="none" w:sz="0" w:space="0" w:color="auto"/>
        <w:bottom w:val="none" w:sz="0" w:space="0" w:color="auto"/>
        <w:right w:val="none" w:sz="0" w:space="0" w:color="auto"/>
      </w:divBdr>
    </w:div>
    <w:div w:id="2019189998">
      <w:bodyDiv w:val="1"/>
      <w:marLeft w:val="0"/>
      <w:marRight w:val="0"/>
      <w:marTop w:val="0"/>
      <w:marBottom w:val="0"/>
      <w:divBdr>
        <w:top w:val="none" w:sz="0" w:space="0" w:color="auto"/>
        <w:left w:val="none" w:sz="0" w:space="0" w:color="auto"/>
        <w:bottom w:val="none" w:sz="0" w:space="0" w:color="auto"/>
        <w:right w:val="none" w:sz="0" w:space="0" w:color="auto"/>
      </w:divBdr>
    </w:div>
    <w:div w:id="2036493473">
      <w:bodyDiv w:val="1"/>
      <w:marLeft w:val="0"/>
      <w:marRight w:val="0"/>
      <w:marTop w:val="0"/>
      <w:marBottom w:val="0"/>
      <w:divBdr>
        <w:top w:val="none" w:sz="0" w:space="0" w:color="auto"/>
        <w:left w:val="none" w:sz="0" w:space="0" w:color="auto"/>
        <w:bottom w:val="none" w:sz="0" w:space="0" w:color="auto"/>
        <w:right w:val="none" w:sz="0" w:space="0" w:color="auto"/>
      </w:divBdr>
    </w:div>
    <w:div w:id="2036617499">
      <w:bodyDiv w:val="1"/>
      <w:marLeft w:val="0"/>
      <w:marRight w:val="0"/>
      <w:marTop w:val="0"/>
      <w:marBottom w:val="0"/>
      <w:divBdr>
        <w:top w:val="none" w:sz="0" w:space="0" w:color="auto"/>
        <w:left w:val="none" w:sz="0" w:space="0" w:color="auto"/>
        <w:bottom w:val="none" w:sz="0" w:space="0" w:color="auto"/>
        <w:right w:val="none" w:sz="0" w:space="0" w:color="auto"/>
      </w:divBdr>
    </w:div>
    <w:div w:id="2039546713">
      <w:bodyDiv w:val="1"/>
      <w:marLeft w:val="0"/>
      <w:marRight w:val="0"/>
      <w:marTop w:val="0"/>
      <w:marBottom w:val="0"/>
      <w:divBdr>
        <w:top w:val="none" w:sz="0" w:space="0" w:color="auto"/>
        <w:left w:val="none" w:sz="0" w:space="0" w:color="auto"/>
        <w:bottom w:val="none" w:sz="0" w:space="0" w:color="auto"/>
        <w:right w:val="none" w:sz="0" w:space="0" w:color="auto"/>
      </w:divBdr>
    </w:div>
    <w:div w:id="2063282625">
      <w:bodyDiv w:val="1"/>
      <w:marLeft w:val="0"/>
      <w:marRight w:val="0"/>
      <w:marTop w:val="0"/>
      <w:marBottom w:val="0"/>
      <w:divBdr>
        <w:top w:val="none" w:sz="0" w:space="0" w:color="auto"/>
        <w:left w:val="none" w:sz="0" w:space="0" w:color="auto"/>
        <w:bottom w:val="none" w:sz="0" w:space="0" w:color="auto"/>
        <w:right w:val="none" w:sz="0" w:space="0" w:color="auto"/>
      </w:divBdr>
      <w:divsChild>
        <w:div w:id="593973594">
          <w:marLeft w:val="0"/>
          <w:marRight w:val="0"/>
          <w:marTop w:val="0"/>
          <w:marBottom w:val="0"/>
          <w:divBdr>
            <w:top w:val="none" w:sz="0" w:space="0" w:color="auto"/>
            <w:left w:val="none" w:sz="0" w:space="0" w:color="auto"/>
            <w:bottom w:val="none" w:sz="0" w:space="0" w:color="auto"/>
            <w:right w:val="none" w:sz="0" w:space="0" w:color="auto"/>
          </w:divBdr>
          <w:divsChild>
            <w:div w:id="286744777">
              <w:marLeft w:val="0"/>
              <w:marRight w:val="0"/>
              <w:marTop w:val="0"/>
              <w:marBottom w:val="0"/>
              <w:divBdr>
                <w:top w:val="none" w:sz="0" w:space="0" w:color="auto"/>
                <w:left w:val="none" w:sz="0" w:space="0" w:color="auto"/>
                <w:bottom w:val="none" w:sz="0" w:space="0" w:color="auto"/>
                <w:right w:val="none" w:sz="0" w:space="0" w:color="auto"/>
              </w:divBdr>
              <w:divsChild>
                <w:div w:id="1947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19228">
      <w:bodyDiv w:val="1"/>
      <w:marLeft w:val="0"/>
      <w:marRight w:val="0"/>
      <w:marTop w:val="0"/>
      <w:marBottom w:val="0"/>
      <w:divBdr>
        <w:top w:val="none" w:sz="0" w:space="0" w:color="auto"/>
        <w:left w:val="none" w:sz="0" w:space="0" w:color="auto"/>
        <w:bottom w:val="none" w:sz="0" w:space="0" w:color="auto"/>
        <w:right w:val="none" w:sz="0" w:space="0" w:color="auto"/>
      </w:divBdr>
    </w:div>
    <w:div w:id="2069527251">
      <w:bodyDiv w:val="1"/>
      <w:marLeft w:val="0"/>
      <w:marRight w:val="0"/>
      <w:marTop w:val="0"/>
      <w:marBottom w:val="0"/>
      <w:divBdr>
        <w:top w:val="none" w:sz="0" w:space="0" w:color="auto"/>
        <w:left w:val="none" w:sz="0" w:space="0" w:color="auto"/>
        <w:bottom w:val="none" w:sz="0" w:space="0" w:color="auto"/>
        <w:right w:val="none" w:sz="0" w:space="0" w:color="auto"/>
      </w:divBdr>
    </w:div>
    <w:div w:id="2081369476">
      <w:bodyDiv w:val="1"/>
      <w:marLeft w:val="0"/>
      <w:marRight w:val="0"/>
      <w:marTop w:val="0"/>
      <w:marBottom w:val="0"/>
      <w:divBdr>
        <w:top w:val="none" w:sz="0" w:space="0" w:color="auto"/>
        <w:left w:val="none" w:sz="0" w:space="0" w:color="auto"/>
        <w:bottom w:val="none" w:sz="0" w:space="0" w:color="auto"/>
        <w:right w:val="none" w:sz="0" w:space="0" w:color="auto"/>
      </w:divBdr>
    </w:div>
    <w:div w:id="2100321102">
      <w:bodyDiv w:val="1"/>
      <w:marLeft w:val="0"/>
      <w:marRight w:val="0"/>
      <w:marTop w:val="0"/>
      <w:marBottom w:val="0"/>
      <w:divBdr>
        <w:top w:val="none" w:sz="0" w:space="0" w:color="auto"/>
        <w:left w:val="none" w:sz="0" w:space="0" w:color="auto"/>
        <w:bottom w:val="none" w:sz="0" w:space="0" w:color="auto"/>
        <w:right w:val="none" w:sz="0" w:space="0" w:color="auto"/>
      </w:divBdr>
      <w:divsChild>
        <w:div w:id="1269502723">
          <w:marLeft w:val="0"/>
          <w:marRight w:val="0"/>
          <w:marTop w:val="0"/>
          <w:marBottom w:val="0"/>
          <w:divBdr>
            <w:top w:val="none" w:sz="0" w:space="0" w:color="auto"/>
            <w:left w:val="none" w:sz="0" w:space="0" w:color="auto"/>
            <w:bottom w:val="none" w:sz="0" w:space="0" w:color="auto"/>
            <w:right w:val="none" w:sz="0" w:space="0" w:color="auto"/>
          </w:divBdr>
        </w:div>
      </w:divsChild>
    </w:div>
    <w:div w:id="2104759865">
      <w:bodyDiv w:val="1"/>
      <w:marLeft w:val="0"/>
      <w:marRight w:val="0"/>
      <w:marTop w:val="0"/>
      <w:marBottom w:val="0"/>
      <w:divBdr>
        <w:top w:val="none" w:sz="0" w:space="0" w:color="auto"/>
        <w:left w:val="none" w:sz="0" w:space="0" w:color="auto"/>
        <w:bottom w:val="none" w:sz="0" w:space="0" w:color="auto"/>
        <w:right w:val="none" w:sz="0" w:space="0" w:color="auto"/>
      </w:divBdr>
      <w:divsChild>
        <w:div w:id="374818890">
          <w:marLeft w:val="0"/>
          <w:marRight w:val="0"/>
          <w:marTop w:val="45"/>
          <w:marBottom w:val="60"/>
          <w:divBdr>
            <w:top w:val="none" w:sz="0" w:space="0" w:color="auto"/>
            <w:left w:val="none" w:sz="0" w:space="0" w:color="auto"/>
            <w:bottom w:val="none" w:sz="0" w:space="0" w:color="auto"/>
            <w:right w:val="none" w:sz="0" w:space="0" w:color="auto"/>
          </w:divBdr>
          <w:divsChild>
            <w:div w:id="1078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249">
      <w:bodyDiv w:val="1"/>
      <w:marLeft w:val="0"/>
      <w:marRight w:val="0"/>
      <w:marTop w:val="0"/>
      <w:marBottom w:val="0"/>
      <w:divBdr>
        <w:top w:val="none" w:sz="0" w:space="0" w:color="auto"/>
        <w:left w:val="none" w:sz="0" w:space="0" w:color="auto"/>
        <w:bottom w:val="none" w:sz="0" w:space="0" w:color="auto"/>
        <w:right w:val="none" w:sz="0" w:space="0" w:color="auto"/>
      </w:divBdr>
    </w:div>
    <w:div w:id="2111585064">
      <w:bodyDiv w:val="1"/>
      <w:marLeft w:val="0"/>
      <w:marRight w:val="0"/>
      <w:marTop w:val="0"/>
      <w:marBottom w:val="0"/>
      <w:divBdr>
        <w:top w:val="none" w:sz="0" w:space="0" w:color="auto"/>
        <w:left w:val="none" w:sz="0" w:space="0" w:color="auto"/>
        <w:bottom w:val="none" w:sz="0" w:space="0" w:color="auto"/>
        <w:right w:val="none" w:sz="0" w:space="0" w:color="auto"/>
      </w:divBdr>
    </w:div>
    <w:div w:id="2121415275">
      <w:bodyDiv w:val="1"/>
      <w:marLeft w:val="0"/>
      <w:marRight w:val="0"/>
      <w:marTop w:val="0"/>
      <w:marBottom w:val="0"/>
      <w:divBdr>
        <w:top w:val="none" w:sz="0" w:space="0" w:color="auto"/>
        <w:left w:val="none" w:sz="0" w:space="0" w:color="auto"/>
        <w:bottom w:val="none" w:sz="0" w:space="0" w:color="auto"/>
        <w:right w:val="none" w:sz="0" w:space="0" w:color="auto"/>
      </w:divBdr>
    </w:div>
    <w:div w:id="2124957377">
      <w:bodyDiv w:val="1"/>
      <w:marLeft w:val="0"/>
      <w:marRight w:val="0"/>
      <w:marTop w:val="0"/>
      <w:marBottom w:val="0"/>
      <w:divBdr>
        <w:top w:val="none" w:sz="0" w:space="0" w:color="auto"/>
        <w:left w:val="none" w:sz="0" w:space="0" w:color="auto"/>
        <w:bottom w:val="none" w:sz="0" w:space="0" w:color="auto"/>
        <w:right w:val="none" w:sz="0" w:space="0" w:color="auto"/>
      </w:divBdr>
    </w:div>
    <w:div w:id="212726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4.png"/><Relationship Id="rId170" Type="http://schemas.openxmlformats.org/officeDocument/2006/relationships/image" Target="media/image111.png"/><Relationship Id="rId268" Type="http://schemas.openxmlformats.org/officeDocument/2006/relationships/image" Target="media/image192.png"/><Relationship Id="rId475" Type="http://schemas.openxmlformats.org/officeDocument/2006/relationships/image" Target="media/image373.png"/><Relationship Id="rId682" Type="http://schemas.openxmlformats.org/officeDocument/2006/relationships/hyperlink" Target="https://docs.microsoft.com/en-us/fslogix/use-group-policy-templates-ht" TargetMode="External"/><Relationship Id="rId128" Type="http://schemas.openxmlformats.org/officeDocument/2006/relationships/hyperlink" Target="https://portal.azure.com/" TargetMode="External"/><Relationship Id="rId335" Type="http://schemas.openxmlformats.org/officeDocument/2006/relationships/image" Target="media/image247.png"/><Relationship Id="rId542" Type="http://schemas.openxmlformats.org/officeDocument/2006/relationships/image" Target="media/image433.png"/><Relationship Id="rId987" Type="http://schemas.openxmlformats.org/officeDocument/2006/relationships/image" Target="media/image836.png"/><Relationship Id="rId402" Type="http://schemas.openxmlformats.org/officeDocument/2006/relationships/image" Target="media/image309.png"/><Relationship Id="rId847" Type="http://schemas.openxmlformats.org/officeDocument/2006/relationships/image" Target="media/image715.png"/><Relationship Id="rId1032" Type="http://schemas.openxmlformats.org/officeDocument/2006/relationships/image" Target="media/image870.png"/><Relationship Id="rId707" Type="http://schemas.openxmlformats.org/officeDocument/2006/relationships/image" Target="media/image585.png"/><Relationship Id="rId914" Type="http://schemas.openxmlformats.org/officeDocument/2006/relationships/image" Target="media/image780.png"/><Relationship Id="rId43" Type="http://schemas.openxmlformats.org/officeDocument/2006/relationships/image" Target="media/image19.png"/><Relationship Id="rId192" Type="http://schemas.openxmlformats.org/officeDocument/2006/relationships/image" Target="media/image131.png"/><Relationship Id="rId497" Type="http://schemas.openxmlformats.org/officeDocument/2006/relationships/image" Target="media/image393.png"/><Relationship Id="rId357" Type="http://schemas.openxmlformats.org/officeDocument/2006/relationships/image" Target="media/image269.png"/><Relationship Id="rId217" Type="http://schemas.openxmlformats.org/officeDocument/2006/relationships/image" Target="media/image146.png"/><Relationship Id="rId564" Type="http://schemas.openxmlformats.org/officeDocument/2006/relationships/image" Target="media/image455.png"/><Relationship Id="rId771" Type="http://schemas.openxmlformats.org/officeDocument/2006/relationships/image" Target="media/image646.png"/><Relationship Id="rId869" Type="http://schemas.openxmlformats.org/officeDocument/2006/relationships/image" Target="media/image737.png"/><Relationship Id="rId424" Type="http://schemas.openxmlformats.org/officeDocument/2006/relationships/image" Target="media/image330.png"/><Relationship Id="rId631" Type="http://schemas.openxmlformats.org/officeDocument/2006/relationships/image" Target="media/image520.png"/><Relationship Id="rId729" Type="http://schemas.openxmlformats.org/officeDocument/2006/relationships/image" Target="media/image607.png"/><Relationship Id="rId1054" Type="http://schemas.openxmlformats.org/officeDocument/2006/relationships/image" Target="media/image890.png"/><Relationship Id="rId936" Type="http://schemas.openxmlformats.org/officeDocument/2006/relationships/image" Target="media/image801.png"/><Relationship Id="rId65" Type="http://schemas.openxmlformats.org/officeDocument/2006/relationships/image" Target="media/image34.png"/><Relationship Id="rId281" Type="http://schemas.openxmlformats.org/officeDocument/2006/relationships/image" Target="media/image205.png"/><Relationship Id="rId502" Type="http://schemas.openxmlformats.org/officeDocument/2006/relationships/image" Target="media/image398.png"/><Relationship Id="rId947" Type="http://schemas.openxmlformats.org/officeDocument/2006/relationships/image" Target="media/image808.png"/><Relationship Id="rId76" Type="http://schemas.openxmlformats.org/officeDocument/2006/relationships/image" Target="media/image40.png"/><Relationship Id="rId141" Type="http://schemas.openxmlformats.org/officeDocument/2006/relationships/image" Target="media/image94.png"/><Relationship Id="rId379" Type="http://schemas.openxmlformats.org/officeDocument/2006/relationships/image" Target="media/image290.png"/><Relationship Id="rId586" Type="http://schemas.openxmlformats.org/officeDocument/2006/relationships/hyperlink" Target="https://docs.microsoft.com/en-us/security/compass/privileged-access-deployment" TargetMode="External"/><Relationship Id="rId793" Type="http://schemas.openxmlformats.org/officeDocument/2006/relationships/image" Target="media/image668.png"/><Relationship Id="rId807" Type="http://schemas.openxmlformats.org/officeDocument/2006/relationships/image" Target="media/image680.png"/><Relationship Id="rId7" Type="http://schemas.openxmlformats.org/officeDocument/2006/relationships/styles" Target="styles.xml"/><Relationship Id="rId239" Type="http://schemas.openxmlformats.org/officeDocument/2006/relationships/image" Target="media/image164.png"/><Relationship Id="rId446" Type="http://schemas.openxmlformats.org/officeDocument/2006/relationships/image" Target="media/image352.png"/><Relationship Id="rId653" Type="http://schemas.openxmlformats.org/officeDocument/2006/relationships/image" Target="media/image536.png"/><Relationship Id="rId1076" Type="http://schemas.openxmlformats.org/officeDocument/2006/relationships/image" Target="media/image908.png"/><Relationship Id="rId292" Type="http://schemas.openxmlformats.org/officeDocument/2006/relationships/image" Target="media/image215.emf"/><Relationship Id="rId306" Type="http://schemas.openxmlformats.org/officeDocument/2006/relationships/image" Target="media/image223.png"/><Relationship Id="rId860" Type="http://schemas.openxmlformats.org/officeDocument/2006/relationships/image" Target="media/image728.png"/><Relationship Id="rId958" Type="http://schemas.openxmlformats.org/officeDocument/2006/relationships/image" Target="media/image816.png"/><Relationship Id="rId87" Type="http://schemas.openxmlformats.org/officeDocument/2006/relationships/image" Target="media/image50.png"/><Relationship Id="rId513" Type="http://schemas.openxmlformats.org/officeDocument/2006/relationships/hyperlink" Target="https://docs.microsoft.com/en-us/microsoft-365/security/defender-endpoint/mac-install-with-intune?view=o365-worldwide" TargetMode="External"/><Relationship Id="rId597" Type="http://schemas.openxmlformats.org/officeDocument/2006/relationships/image" Target="media/image487.png"/><Relationship Id="rId720" Type="http://schemas.openxmlformats.org/officeDocument/2006/relationships/image" Target="media/image598.png"/><Relationship Id="rId818" Type="http://schemas.openxmlformats.org/officeDocument/2006/relationships/hyperlink" Target="mailto:svcavddomainjoin@dev.cfs.com.au" TargetMode="External"/><Relationship Id="rId152" Type="http://schemas.openxmlformats.org/officeDocument/2006/relationships/image" Target="media/image101.png"/><Relationship Id="rId457" Type="http://schemas.openxmlformats.org/officeDocument/2006/relationships/image" Target="media/image363.png"/><Relationship Id="rId1003" Type="http://schemas.openxmlformats.org/officeDocument/2006/relationships/oleObject" Target="embeddings/oleObject36.bin"/><Relationship Id="rId664" Type="http://schemas.openxmlformats.org/officeDocument/2006/relationships/image" Target="media/image546.png"/><Relationship Id="rId871" Type="http://schemas.openxmlformats.org/officeDocument/2006/relationships/image" Target="media/image739.png"/><Relationship Id="rId969" Type="http://schemas.openxmlformats.org/officeDocument/2006/relationships/image" Target="media/image824.png"/><Relationship Id="rId14" Type="http://schemas.openxmlformats.org/officeDocument/2006/relationships/header" Target="header2.xml"/><Relationship Id="rId317" Type="http://schemas.openxmlformats.org/officeDocument/2006/relationships/hyperlink" Target="https://stoprdedcoper001.blob.core.windows.net/intune-prd-desktop-wallpaper-images/" TargetMode="External"/><Relationship Id="rId524" Type="http://schemas.openxmlformats.org/officeDocument/2006/relationships/image" Target="media/image416.png"/><Relationship Id="rId731" Type="http://schemas.openxmlformats.org/officeDocument/2006/relationships/image" Target="media/image609.png"/><Relationship Id="rId98" Type="http://schemas.openxmlformats.org/officeDocument/2006/relationships/image" Target="media/image59.png"/><Relationship Id="rId163" Type="http://schemas.openxmlformats.org/officeDocument/2006/relationships/oleObject" Target="embeddings/oleObject12.bin"/><Relationship Id="rId370" Type="http://schemas.openxmlformats.org/officeDocument/2006/relationships/image" Target="media/image281.png"/><Relationship Id="rId829" Type="http://schemas.openxmlformats.org/officeDocument/2006/relationships/image" Target="media/image697.png"/><Relationship Id="rId1014" Type="http://schemas.openxmlformats.org/officeDocument/2006/relationships/image" Target="media/image854.png"/><Relationship Id="rId230" Type="http://schemas.openxmlformats.org/officeDocument/2006/relationships/image" Target="media/image156.png"/><Relationship Id="rId468" Type="http://schemas.openxmlformats.org/officeDocument/2006/relationships/image" Target="media/image368.png"/><Relationship Id="rId675" Type="http://schemas.openxmlformats.org/officeDocument/2006/relationships/image" Target="media/image556.png"/><Relationship Id="rId882" Type="http://schemas.openxmlformats.org/officeDocument/2006/relationships/image" Target="media/image750.png"/><Relationship Id="rId25" Type="http://schemas.openxmlformats.org/officeDocument/2006/relationships/oleObject" Target="embeddings/oleObject1.bin"/><Relationship Id="rId328" Type="http://schemas.openxmlformats.org/officeDocument/2006/relationships/image" Target="cid:image008.png@01D80E01.BDB43650" TargetMode="External"/><Relationship Id="rId535" Type="http://schemas.openxmlformats.org/officeDocument/2006/relationships/image" Target="media/image427.png"/><Relationship Id="rId742" Type="http://schemas.openxmlformats.org/officeDocument/2006/relationships/image" Target="media/image620.png"/><Relationship Id="rId174" Type="http://schemas.openxmlformats.org/officeDocument/2006/relationships/image" Target="media/image115.png"/><Relationship Id="rId381" Type="http://schemas.openxmlformats.org/officeDocument/2006/relationships/image" Target="media/image292.png"/><Relationship Id="rId602" Type="http://schemas.openxmlformats.org/officeDocument/2006/relationships/image" Target="media/image491.png"/><Relationship Id="rId1025" Type="http://schemas.openxmlformats.org/officeDocument/2006/relationships/image" Target="media/image863.png"/><Relationship Id="rId241" Type="http://schemas.openxmlformats.org/officeDocument/2006/relationships/image" Target="media/image166.png"/><Relationship Id="rId479" Type="http://schemas.openxmlformats.org/officeDocument/2006/relationships/image" Target="media/image377.png"/><Relationship Id="rId686" Type="http://schemas.openxmlformats.org/officeDocument/2006/relationships/image" Target="media/image564.png"/><Relationship Id="rId893" Type="http://schemas.openxmlformats.org/officeDocument/2006/relationships/image" Target="media/image759.png"/><Relationship Id="rId907" Type="http://schemas.openxmlformats.org/officeDocument/2006/relationships/image" Target="media/image773.png"/><Relationship Id="rId36" Type="http://schemas.openxmlformats.org/officeDocument/2006/relationships/image" Target="media/image13.png"/><Relationship Id="rId339" Type="http://schemas.openxmlformats.org/officeDocument/2006/relationships/image" Target="media/image251.png"/><Relationship Id="rId546" Type="http://schemas.openxmlformats.org/officeDocument/2006/relationships/image" Target="media/image437.png"/><Relationship Id="rId753" Type="http://schemas.openxmlformats.org/officeDocument/2006/relationships/image" Target="media/image631.png"/><Relationship Id="rId101" Type="http://schemas.openxmlformats.org/officeDocument/2006/relationships/hyperlink" Target="https://portal.azure.com" TargetMode="External"/><Relationship Id="rId185" Type="http://schemas.openxmlformats.org/officeDocument/2006/relationships/hyperlink" Target="https://admin.exchange.microsoft.com/" TargetMode="External"/><Relationship Id="rId406" Type="http://schemas.openxmlformats.org/officeDocument/2006/relationships/image" Target="media/image313.png"/><Relationship Id="rId960" Type="http://schemas.openxmlformats.org/officeDocument/2006/relationships/image" Target="media/image818.png"/><Relationship Id="rId1036" Type="http://schemas.openxmlformats.org/officeDocument/2006/relationships/image" Target="media/image874.png"/><Relationship Id="rId392" Type="http://schemas.openxmlformats.org/officeDocument/2006/relationships/image" Target="media/image303.png"/><Relationship Id="rId613" Type="http://schemas.openxmlformats.org/officeDocument/2006/relationships/image" Target="media/image502.png"/><Relationship Id="rId697" Type="http://schemas.openxmlformats.org/officeDocument/2006/relationships/image" Target="media/image575.png"/><Relationship Id="rId820" Type="http://schemas.openxmlformats.org/officeDocument/2006/relationships/hyperlink" Target="https://docs.microsoft.com/en-us/azure/storage/files/storage-files-identity-ad-ds-enable" TargetMode="External"/><Relationship Id="rId918" Type="http://schemas.openxmlformats.org/officeDocument/2006/relationships/image" Target="media/image784.png"/><Relationship Id="rId252" Type="http://schemas.openxmlformats.org/officeDocument/2006/relationships/image" Target="media/image176.png"/><Relationship Id="rId47" Type="http://schemas.openxmlformats.org/officeDocument/2006/relationships/image" Target="media/image22.png"/><Relationship Id="rId112" Type="http://schemas.openxmlformats.org/officeDocument/2006/relationships/image" Target="media/image70.png"/><Relationship Id="rId557" Type="http://schemas.openxmlformats.org/officeDocument/2006/relationships/image" Target="media/image448.png"/><Relationship Id="rId764" Type="http://schemas.openxmlformats.org/officeDocument/2006/relationships/hyperlink" Target="https://docs.microsoft.com/en-us/azure/firewall/protect-azure-virtual-desktop" TargetMode="External"/><Relationship Id="rId971" Type="http://schemas.openxmlformats.org/officeDocument/2006/relationships/image" Target="media/image826.png"/><Relationship Id="rId196" Type="http://schemas.openxmlformats.org/officeDocument/2006/relationships/image" Target="media/image135.png"/><Relationship Id="rId417" Type="http://schemas.openxmlformats.org/officeDocument/2006/relationships/image" Target="media/image323.png"/><Relationship Id="rId624" Type="http://schemas.openxmlformats.org/officeDocument/2006/relationships/image" Target="media/image513.png"/><Relationship Id="rId831" Type="http://schemas.openxmlformats.org/officeDocument/2006/relationships/image" Target="media/image699.png"/><Relationship Id="rId1047" Type="http://schemas.openxmlformats.org/officeDocument/2006/relationships/image" Target="media/image884.png"/><Relationship Id="rId263" Type="http://schemas.openxmlformats.org/officeDocument/2006/relationships/image" Target="media/image187.png"/><Relationship Id="rId470" Type="http://schemas.openxmlformats.org/officeDocument/2006/relationships/image" Target="media/image369.png"/><Relationship Id="rId929" Type="http://schemas.openxmlformats.org/officeDocument/2006/relationships/image" Target="media/image794.png"/><Relationship Id="rId58" Type="http://schemas.openxmlformats.org/officeDocument/2006/relationships/image" Target="media/image29.png"/><Relationship Id="rId123" Type="http://schemas.openxmlformats.org/officeDocument/2006/relationships/hyperlink" Target="https://admin.atlassian.com/" TargetMode="External"/><Relationship Id="rId330" Type="http://schemas.openxmlformats.org/officeDocument/2006/relationships/image" Target="media/image242.png"/><Relationship Id="rId568" Type="http://schemas.openxmlformats.org/officeDocument/2006/relationships/image" Target="media/image459.png"/><Relationship Id="rId775" Type="http://schemas.openxmlformats.org/officeDocument/2006/relationships/image" Target="media/image650.png"/><Relationship Id="rId982" Type="http://schemas.openxmlformats.org/officeDocument/2006/relationships/image" Target="media/image834.png"/><Relationship Id="rId428" Type="http://schemas.openxmlformats.org/officeDocument/2006/relationships/image" Target="media/image334.png"/><Relationship Id="rId635" Type="http://schemas.openxmlformats.org/officeDocument/2006/relationships/image" Target="media/image521.png"/><Relationship Id="rId842" Type="http://schemas.openxmlformats.org/officeDocument/2006/relationships/image" Target="media/image710.png"/><Relationship Id="rId1058" Type="http://schemas.openxmlformats.org/officeDocument/2006/relationships/image" Target="media/image894.png"/><Relationship Id="rId274" Type="http://schemas.openxmlformats.org/officeDocument/2006/relationships/image" Target="media/image198.png"/><Relationship Id="rId481" Type="http://schemas.openxmlformats.org/officeDocument/2006/relationships/image" Target="media/image379.png"/><Relationship Id="rId702" Type="http://schemas.openxmlformats.org/officeDocument/2006/relationships/image" Target="media/image580.png"/><Relationship Id="rId69" Type="http://schemas.openxmlformats.org/officeDocument/2006/relationships/footer" Target="footer5.xml"/><Relationship Id="rId134" Type="http://schemas.openxmlformats.org/officeDocument/2006/relationships/image" Target="media/image89.png"/><Relationship Id="rId579" Type="http://schemas.openxmlformats.org/officeDocument/2006/relationships/image" Target="media/image470.png"/><Relationship Id="rId786" Type="http://schemas.openxmlformats.org/officeDocument/2006/relationships/image" Target="media/image661.png"/><Relationship Id="rId993" Type="http://schemas.openxmlformats.org/officeDocument/2006/relationships/hyperlink" Target="https://protection.office.com" TargetMode="External"/><Relationship Id="rId341" Type="http://schemas.openxmlformats.org/officeDocument/2006/relationships/image" Target="media/image253.png"/><Relationship Id="rId439" Type="http://schemas.openxmlformats.org/officeDocument/2006/relationships/image" Target="media/image345.jpeg"/><Relationship Id="rId646" Type="http://schemas.openxmlformats.org/officeDocument/2006/relationships/image" Target="media/image529.png"/><Relationship Id="rId1069" Type="http://schemas.openxmlformats.org/officeDocument/2006/relationships/image" Target="media/image903.png"/><Relationship Id="rId201" Type="http://schemas.openxmlformats.org/officeDocument/2006/relationships/hyperlink" Target="mailto:DL-EXO-BUILD-CFS-TEST@my.cfs.com.au" TargetMode="External"/><Relationship Id="rId285" Type="http://schemas.openxmlformats.org/officeDocument/2006/relationships/image" Target="media/image209.png"/><Relationship Id="rId506" Type="http://schemas.openxmlformats.org/officeDocument/2006/relationships/image" Target="media/image402.png"/><Relationship Id="rId853" Type="http://schemas.openxmlformats.org/officeDocument/2006/relationships/image" Target="media/image721.png"/><Relationship Id="rId492" Type="http://schemas.openxmlformats.org/officeDocument/2006/relationships/image" Target="media/image388.png"/><Relationship Id="rId713" Type="http://schemas.openxmlformats.org/officeDocument/2006/relationships/image" Target="media/image591.png"/><Relationship Id="rId797" Type="http://schemas.openxmlformats.org/officeDocument/2006/relationships/image" Target="media/image672.png"/><Relationship Id="rId920" Type="http://schemas.openxmlformats.org/officeDocument/2006/relationships/image" Target="media/image786.png"/><Relationship Id="rId145" Type="http://schemas.openxmlformats.org/officeDocument/2006/relationships/image" Target="media/image96.png"/><Relationship Id="rId352" Type="http://schemas.openxmlformats.org/officeDocument/2006/relationships/image" Target="media/image264.png"/><Relationship Id="rId212" Type="http://schemas.openxmlformats.org/officeDocument/2006/relationships/image" Target="media/image141.png"/><Relationship Id="rId657" Type="http://schemas.openxmlformats.org/officeDocument/2006/relationships/image" Target="media/image540.png"/><Relationship Id="rId864" Type="http://schemas.openxmlformats.org/officeDocument/2006/relationships/image" Target="media/image732.png"/><Relationship Id="rId296" Type="http://schemas.openxmlformats.org/officeDocument/2006/relationships/image" Target="media/image217.png"/><Relationship Id="rId517" Type="http://schemas.openxmlformats.org/officeDocument/2006/relationships/image" Target="media/image409.png"/><Relationship Id="rId724" Type="http://schemas.openxmlformats.org/officeDocument/2006/relationships/image" Target="media/image602.png"/><Relationship Id="rId931" Type="http://schemas.openxmlformats.org/officeDocument/2006/relationships/image" Target="media/image796.png"/><Relationship Id="rId60" Type="http://schemas.openxmlformats.org/officeDocument/2006/relationships/image" Target="media/image31.png"/><Relationship Id="rId156" Type="http://schemas.openxmlformats.org/officeDocument/2006/relationships/oleObject" Target="embeddings/oleObject9.bin"/><Relationship Id="rId363" Type="http://schemas.openxmlformats.org/officeDocument/2006/relationships/image" Target="media/image275.png"/><Relationship Id="rId570" Type="http://schemas.openxmlformats.org/officeDocument/2006/relationships/image" Target="media/image461.png"/><Relationship Id="rId1007" Type="http://schemas.openxmlformats.org/officeDocument/2006/relationships/image" Target="media/image848.png"/><Relationship Id="rId223" Type="http://schemas.openxmlformats.org/officeDocument/2006/relationships/image" Target="media/image151.png"/><Relationship Id="rId430" Type="http://schemas.openxmlformats.org/officeDocument/2006/relationships/image" Target="media/image336.png"/><Relationship Id="rId668" Type="http://schemas.openxmlformats.org/officeDocument/2006/relationships/image" Target="media/image549.png"/><Relationship Id="rId875" Type="http://schemas.openxmlformats.org/officeDocument/2006/relationships/image" Target="media/image743.png"/><Relationship Id="rId1060" Type="http://schemas.openxmlformats.org/officeDocument/2006/relationships/hyperlink" Target="https://compliance.microsoft.com/compliancesettings/deviceonboarding" TargetMode="External"/><Relationship Id="rId18" Type="http://schemas.openxmlformats.org/officeDocument/2006/relationships/footer" Target="footer3.xml"/><Relationship Id="rId528" Type="http://schemas.openxmlformats.org/officeDocument/2006/relationships/image" Target="media/image420.png"/><Relationship Id="rId735" Type="http://schemas.openxmlformats.org/officeDocument/2006/relationships/image" Target="media/image613.png"/><Relationship Id="rId942" Type="http://schemas.openxmlformats.org/officeDocument/2006/relationships/image" Target="media/image805.png"/><Relationship Id="rId167" Type="http://schemas.openxmlformats.org/officeDocument/2006/relationships/hyperlink" Target="https://docs.microsoft.com/en-us/exchange/sharing/organization-relationships/create-an-organization-relationship" TargetMode="External"/><Relationship Id="rId374" Type="http://schemas.openxmlformats.org/officeDocument/2006/relationships/image" Target="media/image285.png"/><Relationship Id="rId581" Type="http://schemas.openxmlformats.org/officeDocument/2006/relationships/image" Target="media/image472.png"/><Relationship Id="rId1018" Type="http://schemas.openxmlformats.org/officeDocument/2006/relationships/image" Target="media/image857.png"/><Relationship Id="rId71" Type="http://schemas.openxmlformats.org/officeDocument/2006/relationships/image" Target="media/image36.png"/><Relationship Id="rId234" Type="http://schemas.openxmlformats.org/officeDocument/2006/relationships/image" Target="media/image159.png"/><Relationship Id="rId679" Type="http://schemas.openxmlformats.org/officeDocument/2006/relationships/image" Target="media/image560.png"/><Relationship Id="rId802" Type="http://schemas.openxmlformats.org/officeDocument/2006/relationships/image" Target="media/image677.png"/><Relationship Id="rId886" Type="http://schemas.openxmlformats.org/officeDocument/2006/relationships/image" Target="media/image753.png"/><Relationship Id="rId2" Type="http://schemas.openxmlformats.org/officeDocument/2006/relationships/customXml" Target="../customXml/item2.xml"/><Relationship Id="rId29" Type="http://schemas.openxmlformats.org/officeDocument/2006/relationships/oleObject" Target="embeddings/oleObject2.bin"/><Relationship Id="rId441" Type="http://schemas.openxmlformats.org/officeDocument/2006/relationships/image" Target="media/image347.png"/><Relationship Id="rId539" Type="http://schemas.openxmlformats.org/officeDocument/2006/relationships/image" Target="media/image430.png"/><Relationship Id="rId746" Type="http://schemas.openxmlformats.org/officeDocument/2006/relationships/image" Target="media/image624.png"/><Relationship Id="rId1071" Type="http://schemas.openxmlformats.org/officeDocument/2006/relationships/image" Target="media/image905.png"/><Relationship Id="rId178" Type="http://schemas.openxmlformats.org/officeDocument/2006/relationships/image" Target="media/image118.png"/><Relationship Id="rId301" Type="http://schemas.openxmlformats.org/officeDocument/2006/relationships/image" Target="media/image220.png"/><Relationship Id="rId953" Type="http://schemas.openxmlformats.org/officeDocument/2006/relationships/oleObject" Target="embeddings/oleObject24.bin"/><Relationship Id="rId1029" Type="http://schemas.openxmlformats.org/officeDocument/2006/relationships/image" Target="media/image867.png"/><Relationship Id="rId82" Type="http://schemas.openxmlformats.org/officeDocument/2006/relationships/image" Target="media/image45.png"/><Relationship Id="rId385" Type="http://schemas.openxmlformats.org/officeDocument/2006/relationships/image" Target="media/image296.png"/><Relationship Id="rId592" Type="http://schemas.openxmlformats.org/officeDocument/2006/relationships/image" Target="media/image482.png"/><Relationship Id="rId606" Type="http://schemas.openxmlformats.org/officeDocument/2006/relationships/image" Target="media/image495.png"/><Relationship Id="rId813" Type="http://schemas.openxmlformats.org/officeDocument/2006/relationships/image" Target="media/image686.png"/><Relationship Id="rId245" Type="http://schemas.openxmlformats.org/officeDocument/2006/relationships/image" Target="media/image170.png"/><Relationship Id="rId452" Type="http://schemas.openxmlformats.org/officeDocument/2006/relationships/image" Target="media/image358.png"/><Relationship Id="rId897" Type="http://schemas.openxmlformats.org/officeDocument/2006/relationships/image" Target="media/image763.png"/><Relationship Id="rId1082" Type="http://schemas.openxmlformats.org/officeDocument/2006/relationships/image" Target="media/image913.png"/><Relationship Id="rId105" Type="http://schemas.openxmlformats.org/officeDocument/2006/relationships/image" Target="media/image64.png"/><Relationship Id="rId312" Type="http://schemas.openxmlformats.org/officeDocument/2006/relationships/image" Target="media/image229.png"/><Relationship Id="rId757" Type="http://schemas.openxmlformats.org/officeDocument/2006/relationships/image" Target="media/image635.png"/><Relationship Id="rId964" Type="http://schemas.openxmlformats.org/officeDocument/2006/relationships/image" Target="media/image822.png"/><Relationship Id="rId93" Type="http://schemas.openxmlformats.org/officeDocument/2006/relationships/image" Target="media/image55.png"/><Relationship Id="rId189" Type="http://schemas.openxmlformats.org/officeDocument/2006/relationships/image" Target="media/image128.png"/><Relationship Id="rId396" Type="http://schemas.openxmlformats.org/officeDocument/2006/relationships/image" Target="media/image306.png"/><Relationship Id="rId617" Type="http://schemas.openxmlformats.org/officeDocument/2006/relationships/image" Target="media/image506.png"/><Relationship Id="rId824" Type="http://schemas.openxmlformats.org/officeDocument/2006/relationships/image" Target="media/image693.png"/><Relationship Id="rId256" Type="http://schemas.openxmlformats.org/officeDocument/2006/relationships/image" Target="media/image180.png"/><Relationship Id="rId463" Type="http://schemas.openxmlformats.org/officeDocument/2006/relationships/hyperlink" Target="https://support.apple.com/en-au/guide/apple-configurator/welcome/ios" TargetMode="External"/><Relationship Id="rId670" Type="http://schemas.openxmlformats.org/officeDocument/2006/relationships/image" Target="media/image551.png"/><Relationship Id="rId116" Type="http://schemas.openxmlformats.org/officeDocument/2006/relationships/image" Target="media/image74.png"/><Relationship Id="rId323" Type="http://schemas.openxmlformats.org/officeDocument/2006/relationships/image" Target="media/image236.png"/><Relationship Id="rId530" Type="http://schemas.openxmlformats.org/officeDocument/2006/relationships/image" Target="media/image422.png"/><Relationship Id="rId768" Type="http://schemas.openxmlformats.org/officeDocument/2006/relationships/image" Target="media/image643.png"/><Relationship Id="rId975" Type="http://schemas.openxmlformats.org/officeDocument/2006/relationships/oleObject" Target="embeddings/oleObject28.bin"/><Relationship Id="rId20" Type="http://schemas.openxmlformats.org/officeDocument/2006/relationships/image" Target="media/image3.png"/><Relationship Id="rId628" Type="http://schemas.openxmlformats.org/officeDocument/2006/relationships/image" Target="media/image517.png"/><Relationship Id="rId835" Type="http://schemas.openxmlformats.org/officeDocument/2006/relationships/image" Target="media/image703.png"/><Relationship Id="rId267" Type="http://schemas.openxmlformats.org/officeDocument/2006/relationships/image" Target="media/image191.png"/><Relationship Id="rId474" Type="http://schemas.openxmlformats.org/officeDocument/2006/relationships/image" Target="media/image372.png"/><Relationship Id="rId1020" Type="http://schemas.openxmlformats.org/officeDocument/2006/relationships/image" Target="media/image858.png"/><Relationship Id="rId127" Type="http://schemas.openxmlformats.org/officeDocument/2006/relationships/image" Target="media/image83.png"/><Relationship Id="rId681" Type="http://schemas.openxmlformats.org/officeDocument/2006/relationships/image" Target="media/image562.png"/><Relationship Id="rId779" Type="http://schemas.openxmlformats.org/officeDocument/2006/relationships/image" Target="media/image654.png"/><Relationship Id="rId902" Type="http://schemas.openxmlformats.org/officeDocument/2006/relationships/image" Target="media/image768.png"/><Relationship Id="rId986" Type="http://schemas.openxmlformats.org/officeDocument/2006/relationships/oleObject" Target="embeddings/oleObject30.bin"/><Relationship Id="rId31" Type="http://schemas.openxmlformats.org/officeDocument/2006/relationships/hyperlink" Target="https://docs.microsoft.com/en-us/microsoft-365/solutions/manage-creation-of-groups?view=o365-worldwide" TargetMode="External"/><Relationship Id="rId334" Type="http://schemas.openxmlformats.org/officeDocument/2006/relationships/image" Target="media/image246.png"/><Relationship Id="rId541" Type="http://schemas.openxmlformats.org/officeDocument/2006/relationships/image" Target="media/image432.png"/><Relationship Id="rId639" Type="http://schemas.openxmlformats.org/officeDocument/2006/relationships/image" Target="media/image522.png"/><Relationship Id="rId180" Type="http://schemas.openxmlformats.org/officeDocument/2006/relationships/image" Target="media/image120.png"/><Relationship Id="rId278" Type="http://schemas.openxmlformats.org/officeDocument/2006/relationships/image" Target="media/image202.png"/><Relationship Id="rId401" Type="http://schemas.openxmlformats.org/officeDocument/2006/relationships/hyperlink" Target="mailto:Mark.Winfield@cfs.com.au" TargetMode="External"/><Relationship Id="rId846" Type="http://schemas.openxmlformats.org/officeDocument/2006/relationships/image" Target="media/image714.png"/><Relationship Id="rId1031" Type="http://schemas.openxmlformats.org/officeDocument/2006/relationships/image" Target="media/image869.png"/><Relationship Id="rId485" Type="http://schemas.openxmlformats.org/officeDocument/2006/relationships/hyperlink" Target="mailto:Mark.Winfield@cfs.com.au" TargetMode="External"/><Relationship Id="rId692" Type="http://schemas.openxmlformats.org/officeDocument/2006/relationships/image" Target="media/image570.png"/><Relationship Id="rId706" Type="http://schemas.openxmlformats.org/officeDocument/2006/relationships/image" Target="media/image584.png"/><Relationship Id="rId913" Type="http://schemas.openxmlformats.org/officeDocument/2006/relationships/image" Target="media/image779.png"/><Relationship Id="rId42" Type="http://schemas.openxmlformats.org/officeDocument/2006/relationships/image" Target="media/image18.png"/><Relationship Id="rId138" Type="http://schemas.openxmlformats.org/officeDocument/2006/relationships/oleObject" Target="embeddings/oleObject5.bin"/><Relationship Id="rId345" Type="http://schemas.openxmlformats.org/officeDocument/2006/relationships/image" Target="media/image257.png"/><Relationship Id="rId552" Type="http://schemas.openxmlformats.org/officeDocument/2006/relationships/image" Target="media/image443.png"/><Relationship Id="rId997" Type="http://schemas.openxmlformats.org/officeDocument/2006/relationships/oleObject" Target="embeddings/oleObject34.bin"/><Relationship Id="rId191" Type="http://schemas.openxmlformats.org/officeDocument/2006/relationships/image" Target="media/image130.png"/><Relationship Id="rId205" Type="http://schemas.openxmlformats.org/officeDocument/2006/relationships/hyperlink" Target="https://www.iis.net/downloads/microsoft/url-rewrite" TargetMode="External"/><Relationship Id="rId412" Type="http://schemas.openxmlformats.org/officeDocument/2006/relationships/image" Target="media/image319.png"/><Relationship Id="rId857" Type="http://schemas.openxmlformats.org/officeDocument/2006/relationships/image" Target="media/image725.png"/><Relationship Id="rId1042" Type="http://schemas.openxmlformats.org/officeDocument/2006/relationships/image" Target="media/image879.png"/><Relationship Id="rId289" Type="http://schemas.openxmlformats.org/officeDocument/2006/relationships/image" Target="media/image213.png"/><Relationship Id="rId496" Type="http://schemas.openxmlformats.org/officeDocument/2006/relationships/image" Target="media/image392.png"/><Relationship Id="rId717" Type="http://schemas.openxmlformats.org/officeDocument/2006/relationships/image" Target="media/image595.png"/><Relationship Id="rId924" Type="http://schemas.openxmlformats.org/officeDocument/2006/relationships/image" Target="media/image789.png"/><Relationship Id="rId53" Type="http://schemas.openxmlformats.org/officeDocument/2006/relationships/image" Target="media/image26.png"/><Relationship Id="rId149" Type="http://schemas.openxmlformats.org/officeDocument/2006/relationships/image" Target="media/image99.png"/><Relationship Id="rId356" Type="http://schemas.openxmlformats.org/officeDocument/2006/relationships/image" Target="media/image268.png"/><Relationship Id="rId563" Type="http://schemas.openxmlformats.org/officeDocument/2006/relationships/image" Target="media/image454.png"/><Relationship Id="rId770" Type="http://schemas.openxmlformats.org/officeDocument/2006/relationships/image" Target="media/image645.png"/><Relationship Id="rId216" Type="http://schemas.openxmlformats.org/officeDocument/2006/relationships/image" Target="media/image145.png"/><Relationship Id="rId423" Type="http://schemas.openxmlformats.org/officeDocument/2006/relationships/image" Target="media/image329.png"/><Relationship Id="rId868" Type="http://schemas.openxmlformats.org/officeDocument/2006/relationships/image" Target="media/image736.png"/><Relationship Id="rId1053" Type="http://schemas.openxmlformats.org/officeDocument/2006/relationships/image" Target="media/image889.png"/><Relationship Id="rId630" Type="http://schemas.openxmlformats.org/officeDocument/2006/relationships/image" Target="media/image519.png"/><Relationship Id="rId728" Type="http://schemas.openxmlformats.org/officeDocument/2006/relationships/image" Target="media/image606.png"/><Relationship Id="rId935" Type="http://schemas.openxmlformats.org/officeDocument/2006/relationships/image" Target="media/image800.png"/><Relationship Id="rId64" Type="http://schemas.openxmlformats.org/officeDocument/2006/relationships/hyperlink" Target="https://ausupnonp-admin.sharepoint.com/_layouts/15/online/AdminHome.aspx" TargetMode="External"/><Relationship Id="rId367" Type="http://schemas.openxmlformats.org/officeDocument/2006/relationships/image" Target="media/image278.png"/><Relationship Id="rId574" Type="http://schemas.openxmlformats.org/officeDocument/2006/relationships/image" Target="media/image465.png"/><Relationship Id="rId227" Type="http://schemas.openxmlformats.org/officeDocument/2006/relationships/hyperlink" Target="https://shcwreleaseprod.blob.core.windows.net/shcw/Microsoft.Online.CSE.Hybrid.Client.application" TargetMode="External"/><Relationship Id="rId781" Type="http://schemas.openxmlformats.org/officeDocument/2006/relationships/image" Target="media/image656.png"/><Relationship Id="rId879" Type="http://schemas.openxmlformats.org/officeDocument/2006/relationships/image" Target="media/image747.png"/><Relationship Id="rId434" Type="http://schemas.openxmlformats.org/officeDocument/2006/relationships/image" Target="media/image340.png"/><Relationship Id="rId641" Type="http://schemas.openxmlformats.org/officeDocument/2006/relationships/image" Target="media/image524.png"/><Relationship Id="rId739" Type="http://schemas.openxmlformats.org/officeDocument/2006/relationships/image" Target="media/image617.png"/><Relationship Id="rId1064" Type="http://schemas.openxmlformats.org/officeDocument/2006/relationships/hyperlink" Target="https://compliance.microsoft.com/informationgovernance?viewid=retention" TargetMode="External"/><Relationship Id="rId280" Type="http://schemas.openxmlformats.org/officeDocument/2006/relationships/image" Target="media/image204.png"/><Relationship Id="rId501" Type="http://schemas.openxmlformats.org/officeDocument/2006/relationships/image" Target="media/image397.png"/><Relationship Id="rId946" Type="http://schemas.openxmlformats.org/officeDocument/2006/relationships/image" Target="media/image807.png"/><Relationship Id="rId75" Type="http://schemas.openxmlformats.org/officeDocument/2006/relationships/image" Target="media/image39.png"/><Relationship Id="rId140" Type="http://schemas.openxmlformats.org/officeDocument/2006/relationships/oleObject" Target="embeddings/oleObject6.bin"/><Relationship Id="rId378" Type="http://schemas.openxmlformats.org/officeDocument/2006/relationships/image" Target="media/image289.png"/><Relationship Id="rId585" Type="http://schemas.openxmlformats.org/officeDocument/2006/relationships/image" Target="media/image476.png"/><Relationship Id="rId792" Type="http://schemas.openxmlformats.org/officeDocument/2006/relationships/image" Target="media/image667.png"/><Relationship Id="rId806" Type="http://schemas.openxmlformats.org/officeDocument/2006/relationships/image" Target="media/image679.png"/><Relationship Id="rId6" Type="http://schemas.openxmlformats.org/officeDocument/2006/relationships/numbering" Target="numbering.xml"/><Relationship Id="rId238" Type="http://schemas.openxmlformats.org/officeDocument/2006/relationships/image" Target="media/image163.png"/><Relationship Id="rId445" Type="http://schemas.openxmlformats.org/officeDocument/2006/relationships/image" Target="media/image351.png"/><Relationship Id="rId652" Type="http://schemas.openxmlformats.org/officeDocument/2006/relationships/image" Target="media/image535.png"/><Relationship Id="rId1075" Type="http://schemas.openxmlformats.org/officeDocument/2006/relationships/hyperlink" Target="https://compliance.microsoft.com/informationgovernance?viewid=retention" TargetMode="External"/><Relationship Id="rId291" Type="http://schemas.openxmlformats.org/officeDocument/2006/relationships/package" Target="embeddings/Microsoft_Excel_Macro-Enabled_Worksheet.xlsm"/><Relationship Id="rId305" Type="http://schemas.openxmlformats.org/officeDocument/2006/relationships/hyperlink" Target="https://web.microsoftstream.com/admin" TargetMode="External"/><Relationship Id="rId512" Type="http://schemas.openxmlformats.org/officeDocument/2006/relationships/image" Target="media/image406.png"/><Relationship Id="rId957" Type="http://schemas.openxmlformats.org/officeDocument/2006/relationships/image" Target="media/image815.png"/><Relationship Id="rId86" Type="http://schemas.openxmlformats.org/officeDocument/2006/relationships/image" Target="media/image49.png"/><Relationship Id="rId151" Type="http://schemas.openxmlformats.org/officeDocument/2006/relationships/hyperlink" Target="https://admin.exchange.microsoft.com/" TargetMode="External"/><Relationship Id="rId389" Type="http://schemas.openxmlformats.org/officeDocument/2006/relationships/image" Target="media/image300.png"/><Relationship Id="rId596" Type="http://schemas.openxmlformats.org/officeDocument/2006/relationships/image" Target="media/image486.png"/><Relationship Id="rId817" Type="http://schemas.openxmlformats.org/officeDocument/2006/relationships/image" Target="media/image690.png"/><Relationship Id="rId1002" Type="http://schemas.openxmlformats.org/officeDocument/2006/relationships/image" Target="media/image844.png"/><Relationship Id="rId249" Type="http://schemas.openxmlformats.org/officeDocument/2006/relationships/image" Target="media/image174.png"/><Relationship Id="rId456" Type="http://schemas.openxmlformats.org/officeDocument/2006/relationships/image" Target="media/image362.png"/><Relationship Id="rId663" Type="http://schemas.openxmlformats.org/officeDocument/2006/relationships/image" Target="media/image545.png"/><Relationship Id="rId870" Type="http://schemas.openxmlformats.org/officeDocument/2006/relationships/image" Target="media/image738.png"/><Relationship Id="rId13" Type="http://schemas.openxmlformats.org/officeDocument/2006/relationships/header" Target="header1.xml"/><Relationship Id="rId109" Type="http://schemas.openxmlformats.org/officeDocument/2006/relationships/image" Target="media/image67.png"/><Relationship Id="rId316" Type="http://schemas.openxmlformats.org/officeDocument/2006/relationships/hyperlink" Target="https://stonpedcoper001.blob.core.windows.net/intune-np-desktop-wallpaper-images/" TargetMode="External"/><Relationship Id="rId523" Type="http://schemas.openxmlformats.org/officeDocument/2006/relationships/image" Target="media/image415.png"/><Relationship Id="rId968" Type="http://schemas.openxmlformats.org/officeDocument/2006/relationships/oleObject" Target="embeddings/oleObject26.bin"/><Relationship Id="rId97" Type="http://schemas.openxmlformats.org/officeDocument/2006/relationships/image" Target="media/image58.png"/><Relationship Id="rId730" Type="http://schemas.openxmlformats.org/officeDocument/2006/relationships/image" Target="media/image608.png"/><Relationship Id="rId828" Type="http://schemas.openxmlformats.org/officeDocument/2006/relationships/image" Target="media/image696.png"/><Relationship Id="rId1013" Type="http://schemas.openxmlformats.org/officeDocument/2006/relationships/image" Target="media/image853.png"/><Relationship Id="rId162" Type="http://schemas.openxmlformats.org/officeDocument/2006/relationships/image" Target="media/image107.png"/><Relationship Id="rId467" Type="http://schemas.openxmlformats.org/officeDocument/2006/relationships/hyperlink" Target="https://web.microsoftstream.com/channel/353c5d75-a6b3-4d22-9350-8140632d909b" TargetMode="External"/><Relationship Id="rId674" Type="http://schemas.openxmlformats.org/officeDocument/2006/relationships/image" Target="media/image555.png"/><Relationship Id="rId881" Type="http://schemas.openxmlformats.org/officeDocument/2006/relationships/image" Target="media/image749.png"/><Relationship Id="rId979" Type="http://schemas.openxmlformats.org/officeDocument/2006/relationships/image" Target="media/image831.png"/><Relationship Id="rId24" Type="http://schemas.openxmlformats.org/officeDocument/2006/relationships/image" Target="media/image7.png"/><Relationship Id="rId327" Type="http://schemas.openxmlformats.org/officeDocument/2006/relationships/image" Target="media/image240.png"/><Relationship Id="rId534" Type="http://schemas.openxmlformats.org/officeDocument/2006/relationships/image" Target="media/image426.png"/><Relationship Id="rId741" Type="http://schemas.openxmlformats.org/officeDocument/2006/relationships/image" Target="media/image619.png"/><Relationship Id="rId839" Type="http://schemas.openxmlformats.org/officeDocument/2006/relationships/image" Target="media/image707.png"/><Relationship Id="rId173" Type="http://schemas.openxmlformats.org/officeDocument/2006/relationships/image" Target="media/image114.png"/><Relationship Id="rId380" Type="http://schemas.openxmlformats.org/officeDocument/2006/relationships/image" Target="media/image291.png"/><Relationship Id="rId601" Type="http://schemas.openxmlformats.org/officeDocument/2006/relationships/image" Target="media/image490.png"/><Relationship Id="rId1024" Type="http://schemas.openxmlformats.org/officeDocument/2006/relationships/image" Target="media/image862.png"/><Relationship Id="rId240" Type="http://schemas.openxmlformats.org/officeDocument/2006/relationships/image" Target="media/image165.png"/><Relationship Id="rId478" Type="http://schemas.openxmlformats.org/officeDocument/2006/relationships/image" Target="media/image376.png"/><Relationship Id="rId685" Type="http://schemas.openxmlformats.org/officeDocument/2006/relationships/image" Target="media/image563.png"/><Relationship Id="rId892" Type="http://schemas.openxmlformats.org/officeDocument/2006/relationships/image" Target="media/image758.png"/><Relationship Id="rId906" Type="http://schemas.openxmlformats.org/officeDocument/2006/relationships/image" Target="media/image772.png"/><Relationship Id="rId35" Type="http://schemas.openxmlformats.org/officeDocument/2006/relationships/image" Target="media/image12.png"/><Relationship Id="rId100" Type="http://schemas.openxmlformats.org/officeDocument/2006/relationships/hyperlink" Target="https://docs.microsoft.com/en-us/azure/active-directory/saas-apps/atlassian-cloud-tutorial" TargetMode="External"/><Relationship Id="rId338" Type="http://schemas.openxmlformats.org/officeDocument/2006/relationships/image" Target="media/image250.png"/><Relationship Id="rId545" Type="http://schemas.openxmlformats.org/officeDocument/2006/relationships/image" Target="media/image436.png"/><Relationship Id="rId752" Type="http://schemas.openxmlformats.org/officeDocument/2006/relationships/image" Target="media/image630.png"/><Relationship Id="rId184" Type="http://schemas.openxmlformats.org/officeDocument/2006/relationships/image" Target="media/image124.png"/><Relationship Id="rId391" Type="http://schemas.openxmlformats.org/officeDocument/2006/relationships/image" Target="media/image302.png"/><Relationship Id="rId405" Type="http://schemas.openxmlformats.org/officeDocument/2006/relationships/image" Target="media/image312.png"/><Relationship Id="rId612" Type="http://schemas.openxmlformats.org/officeDocument/2006/relationships/image" Target="media/image501.png"/><Relationship Id="rId1035" Type="http://schemas.openxmlformats.org/officeDocument/2006/relationships/image" Target="media/image873.png"/><Relationship Id="rId251" Type="http://schemas.openxmlformats.org/officeDocument/2006/relationships/oleObject" Target="embeddings/oleObject17.bin"/><Relationship Id="rId489" Type="http://schemas.openxmlformats.org/officeDocument/2006/relationships/image" Target="media/image385.png"/><Relationship Id="rId696" Type="http://schemas.openxmlformats.org/officeDocument/2006/relationships/image" Target="media/image574.png"/><Relationship Id="rId917" Type="http://schemas.openxmlformats.org/officeDocument/2006/relationships/image" Target="media/image783.png"/><Relationship Id="rId46" Type="http://schemas.openxmlformats.org/officeDocument/2006/relationships/image" Target="media/image21.png"/><Relationship Id="rId349" Type="http://schemas.openxmlformats.org/officeDocument/2006/relationships/image" Target="media/image261.png"/><Relationship Id="rId556" Type="http://schemas.openxmlformats.org/officeDocument/2006/relationships/image" Target="media/image447.png"/><Relationship Id="rId763" Type="http://schemas.openxmlformats.org/officeDocument/2006/relationships/hyperlink" Target="https://docs.microsoft.com/en-us/azure/virtual-desktop/safe-url-list" TargetMode="External"/><Relationship Id="rId111" Type="http://schemas.openxmlformats.org/officeDocument/2006/relationships/image" Target="media/image69.png"/><Relationship Id="rId195" Type="http://schemas.openxmlformats.org/officeDocument/2006/relationships/image" Target="media/image134.png"/><Relationship Id="rId209" Type="http://schemas.openxmlformats.org/officeDocument/2006/relationships/hyperlink" Target="https://aka.ms/HybridWizard" TargetMode="External"/><Relationship Id="rId416" Type="http://schemas.openxmlformats.org/officeDocument/2006/relationships/image" Target="media/image322.png"/><Relationship Id="rId970" Type="http://schemas.openxmlformats.org/officeDocument/2006/relationships/image" Target="media/image825.png"/><Relationship Id="rId1046" Type="http://schemas.openxmlformats.org/officeDocument/2006/relationships/image" Target="media/image883.png"/><Relationship Id="rId623" Type="http://schemas.openxmlformats.org/officeDocument/2006/relationships/image" Target="media/image512.png"/><Relationship Id="rId830" Type="http://schemas.openxmlformats.org/officeDocument/2006/relationships/image" Target="media/image698.png"/><Relationship Id="rId928" Type="http://schemas.openxmlformats.org/officeDocument/2006/relationships/image" Target="media/image793.jpeg"/><Relationship Id="rId57" Type="http://schemas.openxmlformats.org/officeDocument/2006/relationships/image" Target="media/image28.png"/><Relationship Id="rId262" Type="http://schemas.openxmlformats.org/officeDocument/2006/relationships/image" Target="media/image186.png"/><Relationship Id="rId567" Type="http://schemas.openxmlformats.org/officeDocument/2006/relationships/image" Target="media/image458.png"/><Relationship Id="rId122" Type="http://schemas.openxmlformats.org/officeDocument/2006/relationships/hyperlink" Target="https://docs.microsoft.com/en-us/azure/active-directory/saas-apps/atlassian-cloud-provisioning-tutorial" TargetMode="External"/><Relationship Id="rId774" Type="http://schemas.openxmlformats.org/officeDocument/2006/relationships/image" Target="media/image649.png"/><Relationship Id="rId981" Type="http://schemas.openxmlformats.org/officeDocument/2006/relationships/image" Target="media/image833.png"/><Relationship Id="rId1057" Type="http://schemas.openxmlformats.org/officeDocument/2006/relationships/image" Target="media/image893.png"/><Relationship Id="rId427" Type="http://schemas.openxmlformats.org/officeDocument/2006/relationships/image" Target="media/image333.png"/><Relationship Id="rId634" Type="http://schemas.openxmlformats.org/officeDocument/2006/relationships/hyperlink" Target="file://vmnpsdcfs001.file.core.windows.net/fs-np-sdc-avdpd-01/*.VHDX" TargetMode="External"/><Relationship Id="rId841" Type="http://schemas.openxmlformats.org/officeDocument/2006/relationships/image" Target="media/image709.png"/><Relationship Id="rId273" Type="http://schemas.openxmlformats.org/officeDocument/2006/relationships/image" Target="media/image197.png"/><Relationship Id="rId480" Type="http://schemas.openxmlformats.org/officeDocument/2006/relationships/image" Target="media/image378.png"/><Relationship Id="rId701" Type="http://schemas.openxmlformats.org/officeDocument/2006/relationships/image" Target="media/image579.png"/><Relationship Id="rId939" Type="http://schemas.openxmlformats.org/officeDocument/2006/relationships/hyperlink" Target="https://docs.microsoft.com/en-us/azure/active-directory/enterprise-users/groups-assign-sensitivity-labels" TargetMode="External"/><Relationship Id="rId68" Type="http://schemas.openxmlformats.org/officeDocument/2006/relationships/footer" Target="footer4.xml"/><Relationship Id="rId133" Type="http://schemas.openxmlformats.org/officeDocument/2006/relationships/image" Target="media/image88.png"/><Relationship Id="rId340" Type="http://schemas.openxmlformats.org/officeDocument/2006/relationships/image" Target="media/image252.png"/><Relationship Id="rId578" Type="http://schemas.openxmlformats.org/officeDocument/2006/relationships/image" Target="media/image469.png"/><Relationship Id="rId785" Type="http://schemas.openxmlformats.org/officeDocument/2006/relationships/image" Target="media/image660.png"/><Relationship Id="rId992" Type="http://schemas.openxmlformats.org/officeDocument/2006/relationships/image" Target="media/image838.png"/><Relationship Id="rId200" Type="http://schemas.openxmlformats.org/officeDocument/2006/relationships/image" Target="media/image139.png"/><Relationship Id="rId438" Type="http://schemas.openxmlformats.org/officeDocument/2006/relationships/image" Target="media/image344.png"/><Relationship Id="rId645" Type="http://schemas.openxmlformats.org/officeDocument/2006/relationships/image" Target="media/image528.png"/><Relationship Id="rId852" Type="http://schemas.openxmlformats.org/officeDocument/2006/relationships/image" Target="media/image720.png"/><Relationship Id="rId1068" Type="http://schemas.openxmlformats.org/officeDocument/2006/relationships/image" Target="media/image902.png"/><Relationship Id="rId284" Type="http://schemas.openxmlformats.org/officeDocument/2006/relationships/image" Target="media/image208.png"/><Relationship Id="rId491" Type="http://schemas.openxmlformats.org/officeDocument/2006/relationships/image" Target="media/image387.png"/><Relationship Id="rId505" Type="http://schemas.openxmlformats.org/officeDocument/2006/relationships/image" Target="media/image401.png"/><Relationship Id="rId712" Type="http://schemas.openxmlformats.org/officeDocument/2006/relationships/image" Target="media/image590.png"/><Relationship Id="rId79" Type="http://schemas.openxmlformats.org/officeDocument/2006/relationships/image" Target="media/image43.png"/><Relationship Id="rId144" Type="http://schemas.openxmlformats.org/officeDocument/2006/relationships/hyperlink" Target="https://docs.microsoft.com/en-us/microsoft-365/security/office-365-security/external-email-forwarding?view=o365-worldwide" TargetMode="External"/><Relationship Id="rId589" Type="http://schemas.openxmlformats.org/officeDocument/2006/relationships/image" Target="media/image479.png"/><Relationship Id="rId796" Type="http://schemas.openxmlformats.org/officeDocument/2006/relationships/image" Target="media/image671.png"/><Relationship Id="rId351" Type="http://schemas.openxmlformats.org/officeDocument/2006/relationships/image" Target="media/image263.png"/><Relationship Id="rId449" Type="http://schemas.openxmlformats.org/officeDocument/2006/relationships/image" Target="media/image355.png"/><Relationship Id="rId656" Type="http://schemas.openxmlformats.org/officeDocument/2006/relationships/image" Target="media/image539.png"/><Relationship Id="rId863" Type="http://schemas.openxmlformats.org/officeDocument/2006/relationships/image" Target="media/image731.png"/><Relationship Id="rId1079" Type="http://schemas.openxmlformats.org/officeDocument/2006/relationships/image" Target="media/image910.png"/><Relationship Id="rId211" Type="http://schemas.openxmlformats.org/officeDocument/2006/relationships/image" Target="media/image140.png"/><Relationship Id="rId295" Type="http://schemas.openxmlformats.org/officeDocument/2006/relationships/oleObject" Target="embeddings/oleObject19.bin"/><Relationship Id="rId309" Type="http://schemas.openxmlformats.org/officeDocument/2006/relationships/image" Target="media/image226.png"/><Relationship Id="rId516" Type="http://schemas.openxmlformats.org/officeDocument/2006/relationships/image" Target="media/image408.png"/><Relationship Id="rId723" Type="http://schemas.openxmlformats.org/officeDocument/2006/relationships/image" Target="media/image601.png"/><Relationship Id="rId930" Type="http://schemas.openxmlformats.org/officeDocument/2006/relationships/image" Target="media/image795.png"/><Relationship Id="rId1006" Type="http://schemas.openxmlformats.org/officeDocument/2006/relationships/image" Target="media/image847.png"/><Relationship Id="rId155" Type="http://schemas.openxmlformats.org/officeDocument/2006/relationships/image" Target="media/image103.png"/><Relationship Id="rId362" Type="http://schemas.openxmlformats.org/officeDocument/2006/relationships/image" Target="media/image274.png"/><Relationship Id="rId222" Type="http://schemas.openxmlformats.org/officeDocument/2006/relationships/oleObject" Target="embeddings/oleObject14.bin"/><Relationship Id="rId667" Type="http://schemas.openxmlformats.org/officeDocument/2006/relationships/image" Target="media/image548.png"/><Relationship Id="rId874" Type="http://schemas.openxmlformats.org/officeDocument/2006/relationships/image" Target="media/image742.png"/><Relationship Id="rId17" Type="http://schemas.openxmlformats.org/officeDocument/2006/relationships/header" Target="header3.xml"/><Relationship Id="rId527" Type="http://schemas.openxmlformats.org/officeDocument/2006/relationships/image" Target="media/image419.png"/><Relationship Id="rId734" Type="http://schemas.openxmlformats.org/officeDocument/2006/relationships/image" Target="media/image612.png"/><Relationship Id="rId941" Type="http://schemas.openxmlformats.org/officeDocument/2006/relationships/oleObject" Target="embeddings/oleObject21.bin"/><Relationship Id="rId70" Type="http://schemas.openxmlformats.org/officeDocument/2006/relationships/hyperlink" Target="https://config.office.com/officeSettings/" TargetMode="External"/><Relationship Id="rId166" Type="http://schemas.openxmlformats.org/officeDocument/2006/relationships/image" Target="media/image109.png"/><Relationship Id="rId373" Type="http://schemas.openxmlformats.org/officeDocument/2006/relationships/image" Target="media/image284.png"/><Relationship Id="rId580" Type="http://schemas.openxmlformats.org/officeDocument/2006/relationships/image" Target="media/image471.png"/><Relationship Id="rId801" Type="http://schemas.openxmlformats.org/officeDocument/2006/relationships/image" Target="media/image676.png"/><Relationship Id="rId1017" Type="http://schemas.openxmlformats.org/officeDocument/2006/relationships/image" Target="media/image856.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image" Target="media/image346.png"/><Relationship Id="rId678" Type="http://schemas.openxmlformats.org/officeDocument/2006/relationships/image" Target="media/image559.png"/><Relationship Id="rId885" Type="http://schemas.openxmlformats.org/officeDocument/2006/relationships/image" Target="media/image752.png"/><Relationship Id="rId1070" Type="http://schemas.openxmlformats.org/officeDocument/2006/relationships/image" Target="media/image904.png"/><Relationship Id="rId28" Type="http://schemas.openxmlformats.org/officeDocument/2006/relationships/image" Target="media/image8.png"/><Relationship Id="rId300" Type="http://schemas.openxmlformats.org/officeDocument/2006/relationships/image" Target="media/image219.png"/><Relationship Id="rId538" Type="http://schemas.openxmlformats.org/officeDocument/2006/relationships/image" Target="media/image429.png"/><Relationship Id="rId745" Type="http://schemas.openxmlformats.org/officeDocument/2006/relationships/image" Target="media/image623.png"/><Relationship Id="rId952" Type="http://schemas.openxmlformats.org/officeDocument/2006/relationships/image" Target="media/image811.png"/><Relationship Id="rId81" Type="http://schemas.openxmlformats.org/officeDocument/2006/relationships/footer" Target="footer6.xml"/><Relationship Id="rId177" Type="http://schemas.openxmlformats.org/officeDocument/2006/relationships/hyperlink" Target="https://admin.exchange.microsoft.com/" TargetMode="External"/><Relationship Id="rId384" Type="http://schemas.openxmlformats.org/officeDocument/2006/relationships/image" Target="media/image295.png"/><Relationship Id="rId591" Type="http://schemas.openxmlformats.org/officeDocument/2006/relationships/image" Target="media/image481.png"/><Relationship Id="rId605" Type="http://schemas.openxmlformats.org/officeDocument/2006/relationships/image" Target="media/image494.png"/><Relationship Id="rId812" Type="http://schemas.openxmlformats.org/officeDocument/2006/relationships/image" Target="media/image685.png"/><Relationship Id="rId1028" Type="http://schemas.openxmlformats.org/officeDocument/2006/relationships/image" Target="media/image866.png"/><Relationship Id="rId244" Type="http://schemas.openxmlformats.org/officeDocument/2006/relationships/image" Target="media/image169.png"/><Relationship Id="rId689" Type="http://schemas.openxmlformats.org/officeDocument/2006/relationships/image" Target="media/image567.png"/><Relationship Id="rId896" Type="http://schemas.openxmlformats.org/officeDocument/2006/relationships/image" Target="media/image762.png"/><Relationship Id="rId1081" Type="http://schemas.openxmlformats.org/officeDocument/2006/relationships/image" Target="media/image912.png"/><Relationship Id="rId39" Type="http://schemas.openxmlformats.org/officeDocument/2006/relationships/image" Target="media/image15.png"/><Relationship Id="rId451" Type="http://schemas.openxmlformats.org/officeDocument/2006/relationships/image" Target="media/image357.png"/><Relationship Id="rId549" Type="http://schemas.openxmlformats.org/officeDocument/2006/relationships/image" Target="media/image440.png"/><Relationship Id="rId756" Type="http://schemas.openxmlformats.org/officeDocument/2006/relationships/image" Target="media/image634.png"/><Relationship Id="rId104" Type="http://schemas.openxmlformats.org/officeDocument/2006/relationships/image" Target="media/image63.png"/><Relationship Id="rId188" Type="http://schemas.openxmlformats.org/officeDocument/2006/relationships/image" Target="media/image127.png"/><Relationship Id="rId311" Type="http://schemas.openxmlformats.org/officeDocument/2006/relationships/image" Target="media/image228.png"/><Relationship Id="rId395" Type="http://schemas.openxmlformats.org/officeDocument/2006/relationships/hyperlink" Target="https://dev.cfs.com.au" TargetMode="External"/><Relationship Id="rId409" Type="http://schemas.openxmlformats.org/officeDocument/2006/relationships/image" Target="media/image316.png"/><Relationship Id="rId963" Type="http://schemas.openxmlformats.org/officeDocument/2006/relationships/image" Target="media/image821.png"/><Relationship Id="rId1039" Type="http://schemas.openxmlformats.org/officeDocument/2006/relationships/image" Target="media/image877.png"/><Relationship Id="rId92" Type="http://schemas.openxmlformats.org/officeDocument/2006/relationships/image" Target="media/image54.png"/><Relationship Id="rId616" Type="http://schemas.openxmlformats.org/officeDocument/2006/relationships/image" Target="media/image505.png"/><Relationship Id="rId823" Type="http://schemas.openxmlformats.org/officeDocument/2006/relationships/image" Target="media/image692.png"/><Relationship Id="rId255" Type="http://schemas.openxmlformats.org/officeDocument/2006/relationships/image" Target="media/image179.png"/><Relationship Id="rId462" Type="http://schemas.openxmlformats.org/officeDocument/2006/relationships/hyperlink" Target="https://techcommunity.microsoft.com/t5/intune-customer-success/how-to-manually-add-devices-in-apple-business-manager-abm-or/ba-p/2328462" TargetMode="External"/><Relationship Id="rId115" Type="http://schemas.openxmlformats.org/officeDocument/2006/relationships/image" Target="media/image73.png"/><Relationship Id="rId322" Type="http://schemas.openxmlformats.org/officeDocument/2006/relationships/image" Target="media/image235.png"/><Relationship Id="rId767" Type="http://schemas.openxmlformats.org/officeDocument/2006/relationships/image" Target="media/image642.png"/><Relationship Id="rId974" Type="http://schemas.openxmlformats.org/officeDocument/2006/relationships/oleObject" Target="embeddings/oleObject27.bin"/><Relationship Id="rId199" Type="http://schemas.openxmlformats.org/officeDocument/2006/relationships/image" Target="media/image138.png"/><Relationship Id="rId627" Type="http://schemas.openxmlformats.org/officeDocument/2006/relationships/image" Target="media/image516.png"/><Relationship Id="rId834" Type="http://schemas.openxmlformats.org/officeDocument/2006/relationships/image" Target="media/image702.png"/><Relationship Id="rId266" Type="http://schemas.openxmlformats.org/officeDocument/2006/relationships/image" Target="media/image190.png"/><Relationship Id="rId473" Type="http://schemas.openxmlformats.org/officeDocument/2006/relationships/hyperlink" Target="https://www.cfs.com.au/content/dam/colonial-first-state/icons/27509-CFS-logo-94x40.svg" TargetMode="External"/><Relationship Id="rId680" Type="http://schemas.openxmlformats.org/officeDocument/2006/relationships/image" Target="media/image561.png"/><Relationship Id="rId901" Type="http://schemas.openxmlformats.org/officeDocument/2006/relationships/image" Target="media/image767.png"/><Relationship Id="rId30" Type="http://schemas.openxmlformats.org/officeDocument/2006/relationships/image" Target="media/image9.png"/><Relationship Id="rId126" Type="http://schemas.openxmlformats.org/officeDocument/2006/relationships/image" Target="media/image82.png"/><Relationship Id="rId333" Type="http://schemas.openxmlformats.org/officeDocument/2006/relationships/image" Target="media/image245.png"/><Relationship Id="rId540" Type="http://schemas.openxmlformats.org/officeDocument/2006/relationships/image" Target="media/image431.png"/><Relationship Id="rId778" Type="http://schemas.openxmlformats.org/officeDocument/2006/relationships/image" Target="media/image653.png"/><Relationship Id="rId985" Type="http://schemas.openxmlformats.org/officeDocument/2006/relationships/oleObject" Target="embeddings/oleObject29.bin"/><Relationship Id="rId638" Type="http://schemas.openxmlformats.org/officeDocument/2006/relationships/hyperlink" Target="file://vmnpsdcfs001.file.core.windows.net/fs-np-sdc-avdpd-01/*.VHDX" TargetMode="External"/><Relationship Id="rId845" Type="http://schemas.openxmlformats.org/officeDocument/2006/relationships/image" Target="media/image713.png"/><Relationship Id="rId1030" Type="http://schemas.openxmlformats.org/officeDocument/2006/relationships/image" Target="media/image868.png"/><Relationship Id="rId277" Type="http://schemas.openxmlformats.org/officeDocument/2006/relationships/image" Target="media/image201.png"/><Relationship Id="rId400" Type="http://schemas.openxmlformats.org/officeDocument/2006/relationships/hyperlink" Target="mailto:cfsitcoreteam@cfscomau.appleid.com" TargetMode="External"/><Relationship Id="rId484" Type="http://schemas.openxmlformats.org/officeDocument/2006/relationships/image" Target="media/image381.png"/><Relationship Id="rId705" Type="http://schemas.openxmlformats.org/officeDocument/2006/relationships/image" Target="media/image583.png"/><Relationship Id="rId137" Type="http://schemas.openxmlformats.org/officeDocument/2006/relationships/image" Target="media/image92.png"/><Relationship Id="rId344" Type="http://schemas.openxmlformats.org/officeDocument/2006/relationships/image" Target="media/image256.png"/><Relationship Id="rId691" Type="http://schemas.openxmlformats.org/officeDocument/2006/relationships/image" Target="media/image569.png"/><Relationship Id="rId789" Type="http://schemas.openxmlformats.org/officeDocument/2006/relationships/image" Target="media/image664.png"/><Relationship Id="rId912" Type="http://schemas.openxmlformats.org/officeDocument/2006/relationships/image" Target="media/image778.png"/><Relationship Id="rId996" Type="http://schemas.openxmlformats.org/officeDocument/2006/relationships/image" Target="media/image840.png"/><Relationship Id="rId41" Type="http://schemas.openxmlformats.org/officeDocument/2006/relationships/image" Target="media/image17.png"/><Relationship Id="rId551" Type="http://schemas.openxmlformats.org/officeDocument/2006/relationships/image" Target="media/image442.png"/><Relationship Id="rId649" Type="http://schemas.openxmlformats.org/officeDocument/2006/relationships/image" Target="media/image532.png"/><Relationship Id="rId856" Type="http://schemas.openxmlformats.org/officeDocument/2006/relationships/image" Target="media/image724.png"/><Relationship Id="rId190" Type="http://schemas.openxmlformats.org/officeDocument/2006/relationships/image" Target="media/image129.png"/><Relationship Id="rId204" Type="http://schemas.openxmlformats.org/officeDocument/2006/relationships/hyperlink" Target="https://support.microsoft.com/help/4032938/update-for-visual-c-2013-redistributable-package" TargetMode="External"/><Relationship Id="rId288" Type="http://schemas.openxmlformats.org/officeDocument/2006/relationships/image" Target="media/image212.png"/><Relationship Id="rId411" Type="http://schemas.openxmlformats.org/officeDocument/2006/relationships/image" Target="media/image318.png"/><Relationship Id="rId509" Type="http://schemas.openxmlformats.org/officeDocument/2006/relationships/oleObject" Target="embeddings/oleObject20.bin"/><Relationship Id="rId1041" Type="http://schemas.openxmlformats.org/officeDocument/2006/relationships/hyperlink" Target="https://compliance.microsoft.com/datalossprevention?viewid=overview" TargetMode="External"/><Relationship Id="rId495" Type="http://schemas.openxmlformats.org/officeDocument/2006/relationships/image" Target="media/image391.png"/><Relationship Id="rId716" Type="http://schemas.openxmlformats.org/officeDocument/2006/relationships/image" Target="media/image594.png"/><Relationship Id="rId923" Type="http://schemas.openxmlformats.org/officeDocument/2006/relationships/hyperlink" Target="https://aad.portal.azure.com/" TargetMode="External"/><Relationship Id="rId52" Type="http://schemas.openxmlformats.org/officeDocument/2006/relationships/hyperlink" Target="https://ausupnonp-admin.sharepoint.com/_layouts/15/online/AdminHome.aspx" TargetMode="External"/><Relationship Id="rId148" Type="http://schemas.openxmlformats.org/officeDocument/2006/relationships/image" Target="media/image98.png"/><Relationship Id="rId355" Type="http://schemas.openxmlformats.org/officeDocument/2006/relationships/image" Target="media/image267.png"/><Relationship Id="rId562" Type="http://schemas.openxmlformats.org/officeDocument/2006/relationships/image" Target="media/image453.png"/><Relationship Id="rId215" Type="http://schemas.openxmlformats.org/officeDocument/2006/relationships/image" Target="media/image144.png"/><Relationship Id="rId422" Type="http://schemas.openxmlformats.org/officeDocument/2006/relationships/image" Target="media/image328.png"/><Relationship Id="rId867" Type="http://schemas.openxmlformats.org/officeDocument/2006/relationships/image" Target="media/image735.png"/><Relationship Id="rId1052" Type="http://schemas.openxmlformats.org/officeDocument/2006/relationships/image" Target="media/image888.png"/><Relationship Id="rId299" Type="http://schemas.openxmlformats.org/officeDocument/2006/relationships/image" Target="media/image218.png"/><Relationship Id="rId727" Type="http://schemas.openxmlformats.org/officeDocument/2006/relationships/image" Target="media/image605.png"/><Relationship Id="rId934" Type="http://schemas.openxmlformats.org/officeDocument/2006/relationships/image" Target="media/image799.png"/><Relationship Id="rId63" Type="http://schemas.openxmlformats.org/officeDocument/2006/relationships/image" Target="media/image33.png"/><Relationship Id="rId159" Type="http://schemas.openxmlformats.org/officeDocument/2006/relationships/image" Target="media/image105.png"/><Relationship Id="rId366" Type="http://schemas.openxmlformats.org/officeDocument/2006/relationships/image" Target="media/image277.png"/><Relationship Id="rId573" Type="http://schemas.openxmlformats.org/officeDocument/2006/relationships/image" Target="media/image464.png"/><Relationship Id="rId780" Type="http://schemas.openxmlformats.org/officeDocument/2006/relationships/image" Target="media/image655.png"/><Relationship Id="rId226" Type="http://schemas.openxmlformats.org/officeDocument/2006/relationships/image" Target="media/image153.png"/><Relationship Id="rId433" Type="http://schemas.openxmlformats.org/officeDocument/2006/relationships/image" Target="media/image339.png"/><Relationship Id="rId878" Type="http://schemas.openxmlformats.org/officeDocument/2006/relationships/image" Target="media/image746.png"/><Relationship Id="rId1063" Type="http://schemas.openxmlformats.org/officeDocument/2006/relationships/image" Target="media/image898.png"/><Relationship Id="rId640" Type="http://schemas.openxmlformats.org/officeDocument/2006/relationships/image" Target="media/image523.png"/><Relationship Id="rId738" Type="http://schemas.openxmlformats.org/officeDocument/2006/relationships/image" Target="media/image616.png"/><Relationship Id="rId945" Type="http://schemas.openxmlformats.org/officeDocument/2006/relationships/image" Target="media/image806.png"/><Relationship Id="rId74" Type="http://schemas.openxmlformats.org/officeDocument/2006/relationships/image" Target="media/image38.png"/><Relationship Id="rId377" Type="http://schemas.openxmlformats.org/officeDocument/2006/relationships/image" Target="media/image288.png"/><Relationship Id="rId500" Type="http://schemas.openxmlformats.org/officeDocument/2006/relationships/image" Target="media/image396.png"/><Relationship Id="rId584" Type="http://schemas.openxmlformats.org/officeDocument/2006/relationships/image" Target="media/image475.png"/><Relationship Id="rId805" Type="http://schemas.openxmlformats.org/officeDocument/2006/relationships/hyperlink" Target="https://docs.microsoft.com/en-us/azure/architecture/example-scenario/wvd/windows-virtual-desktop" TargetMode="External"/><Relationship Id="rId5" Type="http://schemas.openxmlformats.org/officeDocument/2006/relationships/customXml" Target="../customXml/item5.xml"/><Relationship Id="rId237" Type="http://schemas.openxmlformats.org/officeDocument/2006/relationships/image" Target="media/image162.png"/><Relationship Id="rId791" Type="http://schemas.openxmlformats.org/officeDocument/2006/relationships/image" Target="media/image666.png"/><Relationship Id="rId889" Type="http://schemas.openxmlformats.org/officeDocument/2006/relationships/image" Target="media/image756.png"/><Relationship Id="rId1074" Type="http://schemas.openxmlformats.org/officeDocument/2006/relationships/image" Target="media/image907.png"/><Relationship Id="rId444" Type="http://schemas.openxmlformats.org/officeDocument/2006/relationships/image" Target="media/image350.png"/><Relationship Id="rId651" Type="http://schemas.openxmlformats.org/officeDocument/2006/relationships/image" Target="media/image534.png"/><Relationship Id="rId749" Type="http://schemas.openxmlformats.org/officeDocument/2006/relationships/image" Target="media/image627.png"/><Relationship Id="rId290" Type="http://schemas.openxmlformats.org/officeDocument/2006/relationships/image" Target="media/image214.emf"/><Relationship Id="rId304" Type="http://schemas.openxmlformats.org/officeDocument/2006/relationships/hyperlink" Target="https://docs.microsoft.com/en-us/windows/configuration/cortana-at-work/cortana-at-work-policy-settings" TargetMode="External"/><Relationship Id="rId388" Type="http://schemas.openxmlformats.org/officeDocument/2006/relationships/image" Target="media/image299.png"/><Relationship Id="rId511" Type="http://schemas.openxmlformats.org/officeDocument/2006/relationships/image" Target="media/image405.png"/><Relationship Id="rId609" Type="http://schemas.openxmlformats.org/officeDocument/2006/relationships/image" Target="media/image498.png"/><Relationship Id="rId956" Type="http://schemas.openxmlformats.org/officeDocument/2006/relationships/image" Target="media/image814.png"/><Relationship Id="rId85" Type="http://schemas.openxmlformats.org/officeDocument/2006/relationships/image" Target="media/image48.png"/><Relationship Id="rId150" Type="http://schemas.openxmlformats.org/officeDocument/2006/relationships/image" Target="media/image100.png"/><Relationship Id="rId595" Type="http://schemas.openxmlformats.org/officeDocument/2006/relationships/image" Target="media/image485.png"/><Relationship Id="rId816" Type="http://schemas.openxmlformats.org/officeDocument/2006/relationships/image" Target="media/image689.png"/><Relationship Id="rId1001" Type="http://schemas.openxmlformats.org/officeDocument/2006/relationships/image" Target="media/image843.png"/><Relationship Id="rId248" Type="http://schemas.openxmlformats.org/officeDocument/2006/relationships/image" Target="media/image173.png"/><Relationship Id="rId455" Type="http://schemas.openxmlformats.org/officeDocument/2006/relationships/image" Target="media/image361.png"/><Relationship Id="rId662" Type="http://schemas.openxmlformats.org/officeDocument/2006/relationships/hyperlink" Target="https://learn.microsoft.com/en-us/deployedge/microsoft-edge-security-endpoints" TargetMode="External"/><Relationship Id="rId1085" Type="http://schemas.openxmlformats.org/officeDocument/2006/relationships/theme" Target="theme/theme1.xml"/><Relationship Id="rId12" Type="http://schemas.openxmlformats.org/officeDocument/2006/relationships/image" Target="media/image1.jpeg"/><Relationship Id="rId108" Type="http://schemas.openxmlformats.org/officeDocument/2006/relationships/hyperlink" Target="https://admin.atlassian.com" TargetMode="External"/><Relationship Id="rId315" Type="http://schemas.openxmlformats.org/officeDocument/2006/relationships/image" Target="media/image232.png"/><Relationship Id="rId522" Type="http://schemas.openxmlformats.org/officeDocument/2006/relationships/image" Target="media/image414.png"/><Relationship Id="rId967" Type="http://schemas.openxmlformats.org/officeDocument/2006/relationships/oleObject" Target="embeddings/oleObject25.bin"/><Relationship Id="rId96" Type="http://schemas.openxmlformats.org/officeDocument/2006/relationships/image" Target="media/image57.png"/><Relationship Id="rId161" Type="http://schemas.openxmlformats.org/officeDocument/2006/relationships/oleObject" Target="embeddings/oleObject11.bin"/><Relationship Id="rId399" Type="http://schemas.openxmlformats.org/officeDocument/2006/relationships/hyperlink" Target="mailto:CFSITCoreTeam@cfs.com.au" TargetMode="External"/><Relationship Id="rId827" Type="http://schemas.openxmlformats.org/officeDocument/2006/relationships/image" Target="media/image695.png"/><Relationship Id="rId1012" Type="http://schemas.openxmlformats.org/officeDocument/2006/relationships/image" Target="media/image852.png"/><Relationship Id="rId259" Type="http://schemas.openxmlformats.org/officeDocument/2006/relationships/image" Target="media/image183.png"/><Relationship Id="rId466" Type="http://schemas.microsoft.com/office/2016/09/relationships/commentsIds" Target="commentsIds.xml"/><Relationship Id="rId673" Type="http://schemas.openxmlformats.org/officeDocument/2006/relationships/image" Target="media/image554.png"/><Relationship Id="rId880" Type="http://schemas.openxmlformats.org/officeDocument/2006/relationships/image" Target="media/image748.png"/><Relationship Id="rId23" Type="http://schemas.openxmlformats.org/officeDocument/2006/relationships/image" Target="media/image6.png"/><Relationship Id="rId119" Type="http://schemas.openxmlformats.org/officeDocument/2006/relationships/image" Target="media/image77.png"/><Relationship Id="rId326" Type="http://schemas.openxmlformats.org/officeDocument/2006/relationships/image" Target="media/image239.png"/><Relationship Id="rId533" Type="http://schemas.openxmlformats.org/officeDocument/2006/relationships/image" Target="media/image425.png"/><Relationship Id="rId978" Type="http://schemas.openxmlformats.org/officeDocument/2006/relationships/image" Target="media/image830.png"/><Relationship Id="rId740" Type="http://schemas.openxmlformats.org/officeDocument/2006/relationships/image" Target="media/image618.png"/><Relationship Id="rId838" Type="http://schemas.openxmlformats.org/officeDocument/2006/relationships/image" Target="media/image706.png"/><Relationship Id="rId1023" Type="http://schemas.openxmlformats.org/officeDocument/2006/relationships/image" Target="media/image861.png"/><Relationship Id="rId172" Type="http://schemas.openxmlformats.org/officeDocument/2006/relationships/image" Target="media/image113.png"/><Relationship Id="rId477" Type="http://schemas.openxmlformats.org/officeDocument/2006/relationships/image" Target="media/image375.png"/><Relationship Id="rId600" Type="http://schemas.openxmlformats.org/officeDocument/2006/relationships/hyperlink" Target="https://docs.microsoft.com/en-us/security/compass/privileged-access-deployment" TargetMode="External"/><Relationship Id="rId684" Type="http://schemas.openxmlformats.org/officeDocument/2006/relationships/hyperlink" Target="https://docs.microsoft.com/en-us/fslogix/use-group-policy-templates-ht" TargetMode="External"/><Relationship Id="rId337" Type="http://schemas.openxmlformats.org/officeDocument/2006/relationships/image" Target="media/image249.png"/><Relationship Id="rId891" Type="http://schemas.openxmlformats.org/officeDocument/2006/relationships/hyperlink" Target="https://docs.microsoft.com/en-us/azure/virtual-desktop/autoscale-scaling-plan" TargetMode="External"/><Relationship Id="rId905" Type="http://schemas.openxmlformats.org/officeDocument/2006/relationships/image" Target="media/image771.png"/><Relationship Id="rId989" Type="http://schemas.openxmlformats.org/officeDocument/2006/relationships/oleObject" Target="embeddings/oleObject31.bin"/><Relationship Id="rId34" Type="http://schemas.openxmlformats.org/officeDocument/2006/relationships/image" Target="media/image11.png"/><Relationship Id="rId544" Type="http://schemas.openxmlformats.org/officeDocument/2006/relationships/image" Target="media/image435.png"/><Relationship Id="rId751" Type="http://schemas.openxmlformats.org/officeDocument/2006/relationships/image" Target="media/image629.png"/><Relationship Id="rId849" Type="http://schemas.openxmlformats.org/officeDocument/2006/relationships/image" Target="media/image717.png"/><Relationship Id="rId183" Type="http://schemas.openxmlformats.org/officeDocument/2006/relationships/image" Target="media/image123.png"/><Relationship Id="rId390" Type="http://schemas.openxmlformats.org/officeDocument/2006/relationships/image" Target="media/image301.png"/><Relationship Id="rId404" Type="http://schemas.openxmlformats.org/officeDocument/2006/relationships/image" Target="media/image311.png"/><Relationship Id="rId611" Type="http://schemas.openxmlformats.org/officeDocument/2006/relationships/image" Target="media/image500.png"/><Relationship Id="rId1034" Type="http://schemas.openxmlformats.org/officeDocument/2006/relationships/image" Target="media/image872.png"/><Relationship Id="rId250" Type="http://schemas.openxmlformats.org/officeDocument/2006/relationships/image" Target="media/image175.png"/><Relationship Id="rId488" Type="http://schemas.openxmlformats.org/officeDocument/2006/relationships/image" Target="media/image384.png"/><Relationship Id="rId695" Type="http://schemas.openxmlformats.org/officeDocument/2006/relationships/image" Target="media/image573.png"/><Relationship Id="rId709" Type="http://schemas.openxmlformats.org/officeDocument/2006/relationships/image" Target="media/image587.png"/><Relationship Id="rId916" Type="http://schemas.openxmlformats.org/officeDocument/2006/relationships/image" Target="media/image782.png"/><Relationship Id="rId45" Type="http://schemas.openxmlformats.org/officeDocument/2006/relationships/image" Target="media/image20.png"/><Relationship Id="rId110" Type="http://schemas.openxmlformats.org/officeDocument/2006/relationships/image" Target="media/image68.png"/><Relationship Id="rId348" Type="http://schemas.openxmlformats.org/officeDocument/2006/relationships/image" Target="media/image260.png"/><Relationship Id="rId555" Type="http://schemas.openxmlformats.org/officeDocument/2006/relationships/image" Target="media/image446.png"/><Relationship Id="rId762" Type="http://schemas.openxmlformats.org/officeDocument/2006/relationships/image" Target="media/image640.png"/><Relationship Id="rId194" Type="http://schemas.openxmlformats.org/officeDocument/2006/relationships/image" Target="media/image133.png"/><Relationship Id="rId208" Type="http://schemas.openxmlformats.org/officeDocument/2006/relationships/hyperlink" Target="https://www.microsoft.com/en-us/download/details.aspx?id=104131" TargetMode="External"/><Relationship Id="rId415" Type="http://schemas.openxmlformats.org/officeDocument/2006/relationships/image" Target="media/image321.png"/><Relationship Id="rId622" Type="http://schemas.openxmlformats.org/officeDocument/2006/relationships/image" Target="media/image511.png"/><Relationship Id="rId1045" Type="http://schemas.openxmlformats.org/officeDocument/2006/relationships/image" Target="media/image882.png"/><Relationship Id="rId261" Type="http://schemas.openxmlformats.org/officeDocument/2006/relationships/image" Target="media/image185.png"/><Relationship Id="rId499" Type="http://schemas.openxmlformats.org/officeDocument/2006/relationships/image" Target="media/image395.png"/><Relationship Id="rId927" Type="http://schemas.openxmlformats.org/officeDocument/2006/relationships/image" Target="media/image792.jpeg"/><Relationship Id="rId56" Type="http://schemas.openxmlformats.org/officeDocument/2006/relationships/hyperlink" Target="https://ausupnonp-admin.sharepoint.com/_layouts/15/online/AdminHome.aspx" TargetMode="External"/><Relationship Id="rId359" Type="http://schemas.openxmlformats.org/officeDocument/2006/relationships/image" Target="media/image271.png"/><Relationship Id="rId566" Type="http://schemas.openxmlformats.org/officeDocument/2006/relationships/image" Target="media/image457.png"/><Relationship Id="rId773" Type="http://schemas.openxmlformats.org/officeDocument/2006/relationships/image" Target="media/image648.png"/><Relationship Id="rId121" Type="http://schemas.openxmlformats.org/officeDocument/2006/relationships/image" Target="media/image79.png"/><Relationship Id="rId219" Type="http://schemas.openxmlformats.org/officeDocument/2006/relationships/image" Target="media/image148.png"/><Relationship Id="rId426" Type="http://schemas.openxmlformats.org/officeDocument/2006/relationships/image" Target="media/image332.png"/><Relationship Id="rId633" Type="http://schemas.openxmlformats.org/officeDocument/2006/relationships/footer" Target="footer8.xml"/><Relationship Id="rId980" Type="http://schemas.openxmlformats.org/officeDocument/2006/relationships/image" Target="media/image832.png"/><Relationship Id="rId1056" Type="http://schemas.openxmlformats.org/officeDocument/2006/relationships/image" Target="media/image892.png"/><Relationship Id="rId840" Type="http://schemas.openxmlformats.org/officeDocument/2006/relationships/image" Target="media/image708.png"/><Relationship Id="rId938" Type="http://schemas.openxmlformats.org/officeDocument/2006/relationships/image" Target="media/image803.png"/><Relationship Id="rId67" Type="http://schemas.openxmlformats.org/officeDocument/2006/relationships/oleObject" Target="embeddings/oleObject3.bin"/><Relationship Id="rId272" Type="http://schemas.openxmlformats.org/officeDocument/2006/relationships/image" Target="media/image196.png"/><Relationship Id="rId577" Type="http://schemas.openxmlformats.org/officeDocument/2006/relationships/image" Target="media/image468.png"/><Relationship Id="rId700" Type="http://schemas.openxmlformats.org/officeDocument/2006/relationships/image" Target="media/image578.png"/><Relationship Id="rId132" Type="http://schemas.openxmlformats.org/officeDocument/2006/relationships/image" Target="media/image87.png"/><Relationship Id="rId784" Type="http://schemas.openxmlformats.org/officeDocument/2006/relationships/image" Target="media/image659.png"/><Relationship Id="rId991" Type="http://schemas.openxmlformats.org/officeDocument/2006/relationships/image" Target="media/image837.png"/><Relationship Id="rId1067" Type="http://schemas.openxmlformats.org/officeDocument/2006/relationships/image" Target="media/image901.png"/><Relationship Id="rId437" Type="http://schemas.openxmlformats.org/officeDocument/2006/relationships/image" Target="media/image343.png"/><Relationship Id="rId644" Type="http://schemas.openxmlformats.org/officeDocument/2006/relationships/image" Target="media/image527.png"/><Relationship Id="rId851" Type="http://schemas.openxmlformats.org/officeDocument/2006/relationships/image" Target="media/image719.png"/><Relationship Id="rId283" Type="http://schemas.openxmlformats.org/officeDocument/2006/relationships/image" Target="media/image207.png"/><Relationship Id="rId490" Type="http://schemas.openxmlformats.org/officeDocument/2006/relationships/image" Target="media/image386.png"/><Relationship Id="rId504" Type="http://schemas.openxmlformats.org/officeDocument/2006/relationships/image" Target="media/image400.png"/><Relationship Id="rId711" Type="http://schemas.openxmlformats.org/officeDocument/2006/relationships/image" Target="media/image589.png"/><Relationship Id="rId949" Type="http://schemas.openxmlformats.org/officeDocument/2006/relationships/image" Target="media/image809.png"/><Relationship Id="rId78" Type="http://schemas.openxmlformats.org/officeDocument/2006/relationships/image" Target="media/image42.png"/><Relationship Id="rId143" Type="http://schemas.openxmlformats.org/officeDocument/2006/relationships/image" Target="media/image95.png"/><Relationship Id="rId350" Type="http://schemas.openxmlformats.org/officeDocument/2006/relationships/image" Target="media/image262.png"/><Relationship Id="rId588" Type="http://schemas.openxmlformats.org/officeDocument/2006/relationships/image" Target="media/image478.png"/><Relationship Id="rId795" Type="http://schemas.openxmlformats.org/officeDocument/2006/relationships/image" Target="media/image670.png"/><Relationship Id="rId809" Type="http://schemas.openxmlformats.org/officeDocument/2006/relationships/image" Target="media/image682.png"/><Relationship Id="rId9" Type="http://schemas.openxmlformats.org/officeDocument/2006/relationships/webSettings" Target="webSettings.xml"/><Relationship Id="rId210" Type="http://schemas.openxmlformats.org/officeDocument/2006/relationships/hyperlink" Target="https://shcwreleaseprod.blob.core.windows.net/shcw/Microsoft.Online.CSE.Hybrid.Client.application" TargetMode="External"/><Relationship Id="rId448" Type="http://schemas.openxmlformats.org/officeDocument/2006/relationships/image" Target="media/image354.png"/><Relationship Id="rId655" Type="http://schemas.openxmlformats.org/officeDocument/2006/relationships/image" Target="media/image538.png"/><Relationship Id="rId862" Type="http://schemas.openxmlformats.org/officeDocument/2006/relationships/image" Target="media/image730.png"/><Relationship Id="rId1078" Type="http://schemas.openxmlformats.org/officeDocument/2006/relationships/image" Target="media/image909.png"/><Relationship Id="rId294" Type="http://schemas.openxmlformats.org/officeDocument/2006/relationships/image" Target="media/image216.emf"/><Relationship Id="rId308" Type="http://schemas.openxmlformats.org/officeDocument/2006/relationships/image" Target="media/image225.png"/><Relationship Id="rId515" Type="http://schemas.openxmlformats.org/officeDocument/2006/relationships/image" Target="media/image407.png"/><Relationship Id="rId722" Type="http://schemas.openxmlformats.org/officeDocument/2006/relationships/image" Target="media/image600.png"/><Relationship Id="rId89" Type="http://schemas.openxmlformats.org/officeDocument/2006/relationships/image" Target="media/image52.png"/><Relationship Id="rId154" Type="http://schemas.openxmlformats.org/officeDocument/2006/relationships/oleObject" Target="embeddings/oleObject8.bin"/><Relationship Id="rId361" Type="http://schemas.openxmlformats.org/officeDocument/2006/relationships/image" Target="media/image273.png"/><Relationship Id="rId599" Type="http://schemas.openxmlformats.org/officeDocument/2006/relationships/image" Target="media/image489.png"/><Relationship Id="rId1005" Type="http://schemas.openxmlformats.org/officeDocument/2006/relationships/image" Target="media/image846.png"/><Relationship Id="rId459" Type="http://schemas.openxmlformats.org/officeDocument/2006/relationships/image" Target="media/image365.png"/><Relationship Id="rId666" Type="http://schemas.openxmlformats.org/officeDocument/2006/relationships/image" Target="media/image547.png"/><Relationship Id="rId873" Type="http://schemas.openxmlformats.org/officeDocument/2006/relationships/image" Target="media/image741.png"/><Relationship Id="rId16" Type="http://schemas.openxmlformats.org/officeDocument/2006/relationships/footer" Target="footer2.xml"/><Relationship Id="rId221" Type="http://schemas.openxmlformats.org/officeDocument/2006/relationships/image" Target="media/image150.png"/><Relationship Id="rId319" Type="http://schemas.openxmlformats.org/officeDocument/2006/relationships/hyperlink" Target="https://stonpedcoper001.blob.core.windows.net/intune-np-desktop-wallpaper-images/CFS_Background_2022.04.jpg" TargetMode="External"/><Relationship Id="rId526" Type="http://schemas.openxmlformats.org/officeDocument/2006/relationships/image" Target="media/image418.png"/><Relationship Id="rId733" Type="http://schemas.openxmlformats.org/officeDocument/2006/relationships/image" Target="media/image611.png"/><Relationship Id="rId940" Type="http://schemas.openxmlformats.org/officeDocument/2006/relationships/image" Target="media/image804.png"/><Relationship Id="rId1016" Type="http://schemas.openxmlformats.org/officeDocument/2006/relationships/image" Target="media/image855.png"/><Relationship Id="rId165" Type="http://schemas.openxmlformats.org/officeDocument/2006/relationships/oleObject" Target="embeddings/oleObject13.bin"/><Relationship Id="rId372" Type="http://schemas.openxmlformats.org/officeDocument/2006/relationships/image" Target="media/image283.png"/><Relationship Id="rId677" Type="http://schemas.openxmlformats.org/officeDocument/2006/relationships/image" Target="media/image558.png"/><Relationship Id="rId800" Type="http://schemas.openxmlformats.org/officeDocument/2006/relationships/image" Target="media/image675.png"/><Relationship Id="rId232" Type="http://schemas.openxmlformats.org/officeDocument/2006/relationships/oleObject" Target="embeddings/oleObject16.bin"/><Relationship Id="rId884" Type="http://schemas.openxmlformats.org/officeDocument/2006/relationships/hyperlink" Target="https://docs.microsoft.com/en-us/mem/intune/fundamentals/azure-virtual-desktop-multi-session" TargetMode="External"/><Relationship Id="rId27" Type="http://schemas.openxmlformats.org/officeDocument/2006/relationships/hyperlink" Target="mailto:privacy@my.cfs.com.au" TargetMode="External"/><Relationship Id="rId537" Type="http://schemas.openxmlformats.org/officeDocument/2006/relationships/hyperlink" Target="https://github.com/Microsoft/Intune-Win32-App-Packaging-Tool" TargetMode="External"/><Relationship Id="rId744" Type="http://schemas.openxmlformats.org/officeDocument/2006/relationships/image" Target="media/image622.png"/><Relationship Id="rId951" Type="http://schemas.openxmlformats.org/officeDocument/2006/relationships/image" Target="media/image810.png"/><Relationship Id="rId80" Type="http://schemas.openxmlformats.org/officeDocument/2006/relationships/image" Target="media/image44.png"/><Relationship Id="rId176" Type="http://schemas.openxmlformats.org/officeDocument/2006/relationships/image" Target="media/image117.png"/><Relationship Id="rId383" Type="http://schemas.openxmlformats.org/officeDocument/2006/relationships/image" Target="media/image294.png"/><Relationship Id="rId590" Type="http://schemas.openxmlformats.org/officeDocument/2006/relationships/image" Target="media/image480.png"/><Relationship Id="rId604" Type="http://schemas.openxmlformats.org/officeDocument/2006/relationships/image" Target="media/image493.png"/><Relationship Id="rId811" Type="http://schemas.openxmlformats.org/officeDocument/2006/relationships/image" Target="media/image684.png"/><Relationship Id="rId1027" Type="http://schemas.openxmlformats.org/officeDocument/2006/relationships/image" Target="media/image865.png"/><Relationship Id="rId243" Type="http://schemas.openxmlformats.org/officeDocument/2006/relationships/image" Target="media/image168.png"/><Relationship Id="rId450" Type="http://schemas.openxmlformats.org/officeDocument/2006/relationships/image" Target="media/image356.png"/><Relationship Id="rId688" Type="http://schemas.openxmlformats.org/officeDocument/2006/relationships/image" Target="media/image566.png"/><Relationship Id="rId895" Type="http://schemas.openxmlformats.org/officeDocument/2006/relationships/image" Target="media/image761.png"/><Relationship Id="rId909" Type="http://schemas.openxmlformats.org/officeDocument/2006/relationships/image" Target="media/image775.png"/><Relationship Id="rId1080" Type="http://schemas.openxmlformats.org/officeDocument/2006/relationships/image" Target="media/image911.png"/><Relationship Id="rId38" Type="http://schemas.openxmlformats.org/officeDocument/2006/relationships/image" Target="media/image14.png"/><Relationship Id="rId103" Type="http://schemas.openxmlformats.org/officeDocument/2006/relationships/image" Target="media/image62.png"/><Relationship Id="rId310" Type="http://schemas.openxmlformats.org/officeDocument/2006/relationships/image" Target="media/image227.png"/><Relationship Id="rId548" Type="http://schemas.openxmlformats.org/officeDocument/2006/relationships/image" Target="media/image439.png"/><Relationship Id="rId755" Type="http://schemas.openxmlformats.org/officeDocument/2006/relationships/image" Target="media/image633.png"/><Relationship Id="rId962" Type="http://schemas.openxmlformats.org/officeDocument/2006/relationships/image" Target="media/image820.png"/><Relationship Id="rId91" Type="http://schemas.openxmlformats.org/officeDocument/2006/relationships/hyperlink" Target="https://ausupnonp-admin.sharepoint.com/_layouts/15/online/AdminHome.aspx" TargetMode="External"/><Relationship Id="rId187" Type="http://schemas.openxmlformats.org/officeDocument/2006/relationships/image" Target="media/image126.png"/><Relationship Id="rId394" Type="http://schemas.openxmlformats.org/officeDocument/2006/relationships/image" Target="media/image305.png"/><Relationship Id="rId408" Type="http://schemas.openxmlformats.org/officeDocument/2006/relationships/image" Target="media/image315.png"/><Relationship Id="rId615" Type="http://schemas.openxmlformats.org/officeDocument/2006/relationships/image" Target="media/image504.png"/><Relationship Id="rId822" Type="http://schemas.openxmlformats.org/officeDocument/2006/relationships/image" Target="media/image691.png"/><Relationship Id="rId1038" Type="http://schemas.openxmlformats.org/officeDocument/2006/relationships/image" Target="media/image876.png"/><Relationship Id="rId254" Type="http://schemas.openxmlformats.org/officeDocument/2006/relationships/image" Target="media/image178.png"/><Relationship Id="rId699" Type="http://schemas.openxmlformats.org/officeDocument/2006/relationships/image" Target="media/image577.png"/><Relationship Id="rId49" Type="http://schemas.openxmlformats.org/officeDocument/2006/relationships/hyperlink" Target="https://ausupnonp-admin.sharepoint.com/_layouts/15/online/AdminHome.aspx" TargetMode="External"/><Relationship Id="rId114" Type="http://schemas.openxmlformats.org/officeDocument/2006/relationships/image" Target="media/image72.png"/><Relationship Id="rId461" Type="http://schemas.openxmlformats.org/officeDocument/2006/relationships/image" Target="media/image367.png"/><Relationship Id="rId559" Type="http://schemas.openxmlformats.org/officeDocument/2006/relationships/image" Target="media/image450.png"/><Relationship Id="rId766" Type="http://schemas.openxmlformats.org/officeDocument/2006/relationships/image" Target="media/image641.png"/><Relationship Id="rId198" Type="http://schemas.openxmlformats.org/officeDocument/2006/relationships/image" Target="media/image137.png"/><Relationship Id="rId321" Type="http://schemas.openxmlformats.org/officeDocument/2006/relationships/image" Target="media/image234.png"/><Relationship Id="rId419" Type="http://schemas.openxmlformats.org/officeDocument/2006/relationships/image" Target="media/image325.png"/><Relationship Id="rId626" Type="http://schemas.openxmlformats.org/officeDocument/2006/relationships/image" Target="media/image515.png"/><Relationship Id="rId973" Type="http://schemas.openxmlformats.org/officeDocument/2006/relationships/hyperlink" Target="https://compliance.microsoft.com/informationprotection?viewid=overview" TargetMode="External"/><Relationship Id="rId1049" Type="http://schemas.openxmlformats.org/officeDocument/2006/relationships/image" Target="media/image886.png"/><Relationship Id="rId833" Type="http://schemas.openxmlformats.org/officeDocument/2006/relationships/image" Target="media/image701.png"/><Relationship Id="rId265" Type="http://schemas.openxmlformats.org/officeDocument/2006/relationships/image" Target="media/image189.png"/><Relationship Id="rId472" Type="http://schemas.openxmlformats.org/officeDocument/2006/relationships/image" Target="media/image371.png"/><Relationship Id="rId900" Type="http://schemas.openxmlformats.org/officeDocument/2006/relationships/image" Target="media/image766.png"/><Relationship Id="rId125" Type="http://schemas.openxmlformats.org/officeDocument/2006/relationships/image" Target="media/image81.png"/><Relationship Id="rId332" Type="http://schemas.openxmlformats.org/officeDocument/2006/relationships/image" Target="media/image244.png"/><Relationship Id="rId777" Type="http://schemas.openxmlformats.org/officeDocument/2006/relationships/image" Target="media/image652.png"/><Relationship Id="rId984" Type="http://schemas.openxmlformats.org/officeDocument/2006/relationships/hyperlink" Target="https://compliance.microsoft.com/informationprotection?viewid=overview" TargetMode="External"/><Relationship Id="rId637" Type="http://schemas.openxmlformats.org/officeDocument/2006/relationships/footer" Target="footer10.xml"/><Relationship Id="rId844" Type="http://schemas.openxmlformats.org/officeDocument/2006/relationships/image" Target="media/image712.png"/><Relationship Id="rId276" Type="http://schemas.openxmlformats.org/officeDocument/2006/relationships/image" Target="media/image200.png"/><Relationship Id="rId483" Type="http://schemas.openxmlformats.org/officeDocument/2006/relationships/image" Target="media/image380.png"/><Relationship Id="rId690" Type="http://schemas.openxmlformats.org/officeDocument/2006/relationships/image" Target="media/image568.png"/><Relationship Id="rId704" Type="http://schemas.openxmlformats.org/officeDocument/2006/relationships/image" Target="media/image582.png"/><Relationship Id="rId911" Type="http://schemas.openxmlformats.org/officeDocument/2006/relationships/image" Target="media/image777.png"/><Relationship Id="rId40" Type="http://schemas.openxmlformats.org/officeDocument/2006/relationships/image" Target="media/image16.png"/><Relationship Id="rId136" Type="http://schemas.openxmlformats.org/officeDocument/2006/relationships/image" Target="media/image91.png"/><Relationship Id="rId343" Type="http://schemas.openxmlformats.org/officeDocument/2006/relationships/image" Target="media/image255.png"/><Relationship Id="rId550" Type="http://schemas.openxmlformats.org/officeDocument/2006/relationships/image" Target="media/image441.png"/><Relationship Id="rId788" Type="http://schemas.openxmlformats.org/officeDocument/2006/relationships/image" Target="media/image663.png"/><Relationship Id="rId995" Type="http://schemas.openxmlformats.org/officeDocument/2006/relationships/oleObject" Target="embeddings/oleObject33.bin"/><Relationship Id="rId203" Type="http://schemas.openxmlformats.org/officeDocument/2006/relationships/hyperlink" Target="https://www.microsoft.com/download/details.aspx?id=30679" TargetMode="External"/><Relationship Id="rId648" Type="http://schemas.openxmlformats.org/officeDocument/2006/relationships/image" Target="media/image531.png"/><Relationship Id="rId855" Type="http://schemas.openxmlformats.org/officeDocument/2006/relationships/image" Target="media/image723.png"/><Relationship Id="rId1040" Type="http://schemas.openxmlformats.org/officeDocument/2006/relationships/image" Target="media/image878.png"/><Relationship Id="rId287" Type="http://schemas.openxmlformats.org/officeDocument/2006/relationships/image" Target="media/image211.png"/><Relationship Id="rId410" Type="http://schemas.openxmlformats.org/officeDocument/2006/relationships/image" Target="media/image317.png"/><Relationship Id="rId494" Type="http://schemas.openxmlformats.org/officeDocument/2006/relationships/image" Target="media/image390.png"/><Relationship Id="rId508" Type="http://schemas.openxmlformats.org/officeDocument/2006/relationships/image" Target="media/image403.emf"/><Relationship Id="rId715" Type="http://schemas.openxmlformats.org/officeDocument/2006/relationships/image" Target="media/image593.png"/><Relationship Id="rId922" Type="http://schemas.openxmlformats.org/officeDocument/2006/relationships/image" Target="media/image788.png"/><Relationship Id="rId147" Type="http://schemas.openxmlformats.org/officeDocument/2006/relationships/oleObject" Target="embeddings/oleObject7.bin"/><Relationship Id="rId354" Type="http://schemas.openxmlformats.org/officeDocument/2006/relationships/image" Target="media/image266.png"/><Relationship Id="rId799" Type="http://schemas.openxmlformats.org/officeDocument/2006/relationships/image" Target="media/image674.png"/><Relationship Id="rId51" Type="http://schemas.openxmlformats.org/officeDocument/2006/relationships/image" Target="media/image25.png"/><Relationship Id="rId561" Type="http://schemas.openxmlformats.org/officeDocument/2006/relationships/image" Target="media/image452.png"/><Relationship Id="rId659" Type="http://schemas.openxmlformats.org/officeDocument/2006/relationships/image" Target="media/image542.png"/><Relationship Id="rId866" Type="http://schemas.openxmlformats.org/officeDocument/2006/relationships/image" Target="media/image734.png"/><Relationship Id="rId214" Type="http://schemas.openxmlformats.org/officeDocument/2006/relationships/image" Target="media/image143.png"/><Relationship Id="rId298" Type="http://schemas.openxmlformats.org/officeDocument/2006/relationships/hyperlink" Target="https://portal.azure.com/" TargetMode="External"/><Relationship Id="rId421" Type="http://schemas.openxmlformats.org/officeDocument/2006/relationships/image" Target="media/image327.png"/><Relationship Id="rId519" Type="http://schemas.openxmlformats.org/officeDocument/2006/relationships/image" Target="media/image411.png"/><Relationship Id="rId1051" Type="http://schemas.openxmlformats.org/officeDocument/2006/relationships/image" Target="media/image887.png"/><Relationship Id="rId158" Type="http://schemas.openxmlformats.org/officeDocument/2006/relationships/oleObject" Target="embeddings/oleObject10.bin"/><Relationship Id="rId726" Type="http://schemas.openxmlformats.org/officeDocument/2006/relationships/image" Target="media/image604.png"/><Relationship Id="rId933" Type="http://schemas.openxmlformats.org/officeDocument/2006/relationships/image" Target="media/image798.png"/><Relationship Id="rId1009" Type="http://schemas.openxmlformats.org/officeDocument/2006/relationships/image" Target="media/image850.png"/><Relationship Id="rId62" Type="http://schemas.openxmlformats.org/officeDocument/2006/relationships/image" Target="media/image32.png"/><Relationship Id="rId365" Type="http://schemas.openxmlformats.org/officeDocument/2006/relationships/hyperlink" Target="https://support.microsoft.com/en-us/surface-recovery-image" TargetMode="External"/><Relationship Id="rId572" Type="http://schemas.openxmlformats.org/officeDocument/2006/relationships/image" Target="media/image463.png"/><Relationship Id="rId225" Type="http://schemas.openxmlformats.org/officeDocument/2006/relationships/image" Target="media/image152.png"/><Relationship Id="rId432" Type="http://schemas.openxmlformats.org/officeDocument/2006/relationships/image" Target="media/image338.png"/><Relationship Id="rId877" Type="http://schemas.openxmlformats.org/officeDocument/2006/relationships/image" Target="media/image745.png"/><Relationship Id="rId1062" Type="http://schemas.openxmlformats.org/officeDocument/2006/relationships/image" Target="media/image897.png"/><Relationship Id="rId737" Type="http://schemas.openxmlformats.org/officeDocument/2006/relationships/image" Target="media/image615.png"/><Relationship Id="rId944" Type="http://schemas.openxmlformats.org/officeDocument/2006/relationships/hyperlink" Target="https://compliance.microsoft.com/homepage" TargetMode="External"/><Relationship Id="rId73" Type="http://schemas.openxmlformats.org/officeDocument/2006/relationships/image" Target="media/image37.png"/><Relationship Id="rId169" Type="http://schemas.openxmlformats.org/officeDocument/2006/relationships/image" Target="media/image110.png"/><Relationship Id="rId376" Type="http://schemas.openxmlformats.org/officeDocument/2006/relationships/image" Target="media/image287.png"/><Relationship Id="rId583" Type="http://schemas.openxmlformats.org/officeDocument/2006/relationships/image" Target="media/image474.png"/><Relationship Id="rId790" Type="http://schemas.openxmlformats.org/officeDocument/2006/relationships/image" Target="media/image665.png"/><Relationship Id="rId804" Type="http://schemas.openxmlformats.org/officeDocument/2006/relationships/hyperlink" Target="https://docs.microsoft.com/en-us/windows/whats-new/windows-11-requirements" TargetMode="External"/><Relationship Id="rId4" Type="http://schemas.openxmlformats.org/officeDocument/2006/relationships/customXml" Target="../customXml/item4.xml"/><Relationship Id="rId236" Type="http://schemas.openxmlformats.org/officeDocument/2006/relationships/image" Target="media/image161.png"/><Relationship Id="rId443" Type="http://schemas.openxmlformats.org/officeDocument/2006/relationships/image" Target="media/image349.png"/><Relationship Id="rId650" Type="http://schemas.openxmlformats.org/officeDocument/2006/relationships/image" Target="media/image533.png"/><Relationship Id="rId888" Type="http://schemas.openxmlformats.org/officeDocument/2006/relationships/image" Target="media/image755.png"/><Relationship Id="rId1073" Type="http://schemas.openxmlformats.org/officeDocument/2006/relationships/image" Target="media/image906.png"/><Relationship Id="rId303" Type="http://schemas.openxmlformats.org/officeDocument/2006/relationships/image" Target="media/image222.png"/><Relationship Id="rId748" Type="http://schemas.openxmlformats.org/officeDocument/2006/relationships/image" Target="media/image626.png"/><Relationship Id="rId955" Type="http://schemas.openxmlformats.org/officeDocument/2006/relationships/image" Target="media/image813.png"/><Relationship Id="rId84" Type="http://schemas.openxmlformats.org/officeDocument/2006/relationships/image" Target="media/image47.png"/><Relationship Id="rId387" Type="http://schemas.openxmlformats.org/officeDocument/2006/relationships/image" Target="media/image298.png"/><Relationship Id="rId510" Type="http://schemas.openxmlformats.org/officeDocument/2006/relationships/image" Target="media/image404.png"/><Relationship Id="rId594" Type="http://schemas.openxmlformats.org/officeDocument/2006/relationships/image" Target="media/image484.png"/><Relationship Id="rId608" Type="http://schemas.openxmlformats.org/officeDocument/2006/relationships/image" Target="media/image497.png"/><Relationship Id="rId815" Type="http://schemas.openxmlformats.org/officeDocument/2006/relationships/image" Target="media/image688.png"/><Relationship Id="rId247" Type="http://schemas.openxmlformats.org/officeDocument/2006/relationships/image" Target="media/image172.png"/><Relationship Id="rId899" Type="http://schemas.openxmlformats.org/officeDocument/2006/relationships/image" Target="media/image765.png"/><Relationship Id="rId1000" Type="http://schemas.openxmlformats.org/officeDocument/2006/relationships/image" Target="media/image842.png"/><Relationship Id="rId1084" Type="http://schemas.openxmlformats.org/officeDocument/2006/relationships/fontTable" Target="fontTable.xml"/><Relationship Id="rId107" Type="http://schemas.openxmlformats.org/officeDocument/2006/relationships/image" Target="media/image66.png"/><Relationship Id="rId454" Type="http://schemas.openxmlformats.org/officeDocument/2006/relationships/image" Target="media/image360.png"/><Relationship Id="rId661" Type="http://schemas.openxmlformats.org/officeDocument/2006/relationships/image" Target="media/image544.png"/><Relationship Id="rId759" Type="http://schemas.openxmlformats.org/officeDocument/2006/relationships/image" Target="media/image637.png"/><Relationship Id="rId966" Type="http://schemas.openxmlformats.org/officeDocument/2006/relationships/hyperlink" Target="https://compliance.microsoft.com/informationprotection?viewid=overview" TargetMode="External"/><Relationship Id="rId11" Type="http://schemas.openxmlformats.org/officeDocument/2006/relationships/endnotes" Target="endnotes.xml"/><Relationship Id="rId314" Type="http://schemas.openxmlformats.org/officeDocument/2006/relationships/image" Target="media/image231.png"/><Relationship Id="rId398" Type="http://schemas.openxmlformats.org/officeDocument/2006/relationships/image" Target="media/image308.png"/><Relationship Id="rId521" Type="http://schemas.openxmlformats.org/officeDocument/2006/relationships/image" Target="media/image413.png"/><Relationship Id="rId619" Type="http://schemas.openxmlformats.org/officeDocument/2006/relationships/image" Target="media/image508.png"/><Relationship Id="rId95" Type="http://schemas.openxmlformats.org/officeDocument/2006/relationships/hyperlink" Target="https://admin.atlassian.com/" TargetMode="External"/><Relationship Id="rId160" Type="http://schemas.openxmlformats.org/officeDocument/2006/relationships/image" Target="media/image106.png"/><Relationship Id="rId826" Type="http://schemas.openxmlformats.org/officeDocument/2006/relationships/image" Target="media/image694.png"/><Relationship Id="rId1011" Type="http://schemas.openxmlformats.org/officeDocument/2006/relationships/image" Target="media/image851.png"/><Relationship Id="rId258" Type="http://schemas.openxmlformats.org/officeDocument/2006/relationships/image" Target="media/image182.png"/><Relationship Id="rId465" Type="http://schemas.microsoft.com/office/2011/relationships/commentsExtended" Target="commentsExtended.xml"/><Relationship Id="rId672" Type="http://schemas.openxmlformats.org/officeDocument/2006/relationships/image" Target="media/image553.png"/><Relationship Id="rId22" Type="http://schemas.openxmlformats.org/officeDocument/2006/relationships/image" Target="media/image5.png"/><Relationship Id="rId118" Type="http://schemas.openxmlformats.org/officeDocument/2006/relationships/image" Target="media/image76.png"/><Relationship Id="rId325" Type="http://schemas.openxmlformats.org/officeDocument/2006/relationships/image" Target="media/image238.png"/><Relationship Id="rId532" Type="http://schemas.openxmlformats.org/officeDocument/2006/relationships/image" Target="media/image424.png"/><Relationship Id="rId977" Type="http://schemas.openxmlformats.org/officeDocument/2006/relationships/image" Target="media/image829.png"/><Relationship Id="rId171" Type="http://schemas.openxmlformats.org/officeDocument/2006/relationships/image" Target="media/image112.png"/><Relationship Id="rId837" Type="http://schemas.openxmlformats.org/officeDocument/2006/relationships/image" Target="media/image705.png"/><Relationship Id="rId1022" Type="http://schemas.openxmlformats.org/officeDocument/2006/relationships/image" Target="media/image860.png"/><Relationship Id="rId269" Type="http://schemas.openxmlformats.org/officeDocument/2006/relationships/image" Target="media/image193.png"/><Relationship Id="rId476" Type="http://schemas.openxmlformats.org/officeDocument/2006/relationships/image" Target="media/image374.png"/><Relationship Id="rId683" Type="http://schemas.openxmlformats.org/officeDocument/2006/relationships/hyperlink" Target="https://docs.microsoft.com/en-us/fslogix/use-group-policy-templates-ht" TargetMode="External"/><Relationship Id="rId890" Type="http://schemas.openxmlformats.org/officeDocument/2006/relationships/image" Target="media/image757.png"/><Relationship Id="rId904" Type="http://schemas.openxmlformats.org/officeDocument/2006/relationships/image" Target="media/image770.png"/><Relationship Id="rId33" Type="http://schemas.openxmlformats.org/officeDocument/2006/relationships/hyperlink" Target="https://ausupprod-admin.sharepoint.com/_layouts/15/online/AdminHome.aspx" TargetMode="External"/><Relationship Id="rId129" Type="http://schemas.openxmlformats.org/officeDocument/2006/relationships/image" Target="media/image84.png"/><Relationship Id="rId336" Type="http://schemas.openxmlformats.org/officeDocument/2006/relationships/image" Target="media/image248.png"/><Relationship Id="rId543" Type="http://schemas.openxmlformats.org/officeDocument/2006/relationships/image" Target="media/image434.png"/><Relationship Id="rId988" Type="http://schemas.openxmlformats.org/officeDocument/2006/relationships/hyperlink" Target="https://compliance.microsoft.com/informationprotection?viewid=overview" TargetMode="External"/><Relationship Id="rId182" Type="http://schemas.openxmlformats.org/officeDocument/2006/relationships/image" Target="media/image122.png"/><Relationship Id="rId403" Type="http://schemas.openxmlformats.org/officeDocument/2006/relationships/image" Target="media/image310.png"/><Relationship Id="rId750" Type="http://schemas.openxmlformats.org/officeDocument/2006/relationships/image" Target="media/image628.png"/><Relationship Id="rId848" Type="http://schemas.openxmlformats.org/officeDocument/2006/relationships/image" Target="media/image716.png"/><Relationship Id="rId1033" Type="http://schemas.openxmlformats.org/officeDocument/2006/relationships/image" Target="media/image871.png"/><Relationship Id="rId487" Type="http://schemas.openxmlformats.org/officeDocument/2006/relationships/image" Target="media/image383.png"/><Relationship Id="rId610" Type="http://schemas.openxmlformats.org/officeDocument/2006/relationships/image" Target="media/image499.png"/><Relationship Id="rId694" Type="http://schemas.openxmlformats.org/officeDocument/2006/relationships/image" Target="media/image572.png"/><Relationship Id="rId708" Type="http://schemas.openxmlformats.org/officeDocument/2006/relationships/image" Target="media/image586.png"/><Relationship Id="rId915" Type="http://schemas.openxmlformats.org/officeDocument/2006/relationships/image" Target="media/image781.png"/><Relationship Id="rId347" Type="http://schemas.openxmlformats.org/officeDocument/2006/relationships/image" Target="media/image259.png"/><Relationship Id="rId999" Type="http://schemas.openxmlformats.org/officeDocument/2006/relationships/oleObject" Target="embeddings/oleObject35.bin"/><Relationship Id="rId44" Type="http://schemas.openxmlformats.org/officeDocument/2006/relationships/hyperlink" Target="https://ausupnonp-admin.sharepoint.com/_layouts/15/online/AdminHome.aspx" TargetMode="External"/><Relationship Id="rId554" Type="http://schemas.openxmlformats.org/officeDocument/2006/relationships/image" Target="media/image445.png"/><Relationship Id="rId761" Type="http://schemas.openxmlformats.org/officeDocument/2006/relationships/image" Target="media/image639.png"/><Relationship Id="rId859" Type="http://schemas.openxmlformats.org/officeDocument/2006/relationships/image" Target="media/image727.png"/><Relationship Id="rId193" Type="http://schemas.openxmlformats.org/officeDocument/2006/relationships/image" Target="media/image132.png"/><Relationship Id="rId207" Type="http://schemas.openxmlformats.org/officeDocument/2006/relationships/hyperlink" Target="https://msedge.sf.dl.delivery.mp.microsoft.com/filestreamingservice/files/b3ed8b52-ee6b-401e-aa19-85b6f3dbfa0e/MicrosoftEdgeEnterpriseX64.msi" TargetMode="External"/><Relationship Id="rId414" Type="http://schemas.openxmlformats.org/officeDocument/2006/relationships/image" Target="media/image320.png"/><Relationship Id="rId498" Type="http://schemas.openxmlformats.org/officeDocument/2006/relationships/image" Target="media/image394.png"/><Relationship Id="rId621" Type="http://schemas.openxmlformats.org/officeDocument/2006/relationships/image" Target="media/image510.png"/><Relationship Id="rId1044" Type="http://schemas.openxmlformats.org/officeDocument/2006/relationships/image" Target="media/image881.png"/><Relationship Id="rId260" Type="http://schemas.openxmlformats.org/officeDocument/2006/relationships/image" Target="media/image184.png"/><Relationship Id="rId719" Type="http://schemas.openxmlformats.org/officeDocument/2006/relationships/image" Target="media/image597.png"/><Relationship Id="rId926" Type="http://schemas.openxmlformats.org/officeDocument/2006/relationships/image" Target="media/image791.png"/><Relationship Id="rId55" Type="http://schemas.openxmlformats.org/officeDocument/2006/relationships/hyperlink" Target="https://ausupnonp-admin.sharepoint.com/_layouts/15/online/AdminHome.aspx" TargetMode="External"/><Relationship Id="rId120" Type="http://schemas.openxmlformats.org/officeDocument/2006/relationships/image" Target="media/image78.png"/><Relationship Id="rId358" Type="http://schemas.openxmlformats.org/officeDocument/2006/relationships/image" Target="media/image270.png"/><Relationship Id="rId565" Type="http://schemas.openxmlformats.org/officeDocument/2006/relationships/image" Target="media/image456.png"/><Relationship Id="rId772" Type="http://schemas.openxmlformats.org/officeDocument/2006/relationships/image" Target="media/image647.png"/><Relationship Id="rId218" Type="http://schemas.openxmlformats.org/officeDocument/2006/relationships/image" Target="media/image147.png"/><Relationship Id="rId425" Type="http://schemas.openxmlformats.org/officeDocument/2006/relationships/image" Target="media/image331.png"/><Relationship Id="rId632" Type="http://schemas.openxmlformats.org/officeDocument/2006/relationships/footer" Target="footer7.xml"/><Relationship Id="rId1055" Type="http://schemas.openxmlformats.org/officeDocument/2006/relationships/image" Target="media/image891.png"/><Relationship Id="rId271" Type="http://schemas.openxmlformats.org/officeDocument/2006/relationships/image" Target="media/image195.png"/><Relationship Id="rId937" Type="http://schemas.openxmlformats.org/officeDocument/2006/relationships/image" Target="media/image802.png"/><Relationship Id="rId66" Type="http://schemas.openxmlformats.org/officeDocument/2006/relationships/image" Target="media/image35.png"/><Relationship Id="rId131" Type="http://schemas.openxmlformats.org/officeDocument/2006/relationships/image" Target="media/image86.png"/><Relationship Id="rId369" Type="http://schemas.openxmlformats.org/officeDocument/2006/relationships/image" Target="media/image280.png"/><Relationship Id="rId576" Type="http://schemas.openxmlformats.org/officeDocument/2006/relationships/image" Target="media/image467.png"/><Relationship Id="rId783" Type="http://schemas.openxmlformats.org/officeDocument/2006/relationships/image" Target="media/image658.png"/><Relationship Id="rId990" Type="http://schemas.openxmlformats.org/officeDocument/2006/relationships/oleObject" Target="embeddings/oleObject32.bin"/><Relationship Id="rId229" Type="http://schemas.openxmlformats.org/officeDocument/2006/relationships/image" Target="media/image155.png"/><Relationship Id="rId436" Type="http://schemas.openxmlformats.org/officeDocument/2006/relationships/image" Target="media/image342.png"/><Relationship Id="rId643" Type="http://schemas.openxmlformats.org/officeDocument/2006/relationships/image" Target="media/image526.png"/><Relationship Id="rId1066" Type="http://schemas.openxmlformats.org/officeDocument/2006/relationships/image" Target="media/image900.png"/><Relationship Id="rId850" Type="http://schemas.openxmlformats.org/officeDocument/2006/relationships/image" Target="media/image718.png"/><Relationship Id="rId948" Type="http://schemas.openxmlformats.org/officeDocument/2006/relationships/hyperlink" Target="https://compliance.microsoft.com/informationprotection?viewid=overview" TargetMode="External"/><Relationship Id="rId77" Type="http://schemas.openxmlformats.org/officeDocument/2006/relationships/image" Target="media/image41.png"/><Relationship Id="rId282" Type="http://schemas.openxmlformats.org/officeDocument/2006/relationships/image" Target="media/image206.png"/><Relationship Id="rId503" Type="http://schemas.openxmlformats.org/officeDocument/2006/relationships/image" Target="media/image399.png"/><Relationship Id="rId587" Type="http://schemas.openxmlformats.org/officeDocument/2006/relationships/image" Target="media/image477.png"/><Relationship Id="rId710" Type="http://schemas.openxmlformats.org/officeDocument/2006/relationships/image" Target="media/image588.png"/><Relationship Id="rId808" Type="http://schemas.openxmlformats.org/officeDocument/2006/relationships/image" Target="media/image681.png"/><Relationship Id="rId8" Type="http://schemas.openxmlformats.org/officeDocument/2006/relationships/settings" Target="settings.xml"/><Relationship Id="rId142" Type="http://schemas.openxmlformats.org/officeDocument/2006/relationships/hyperlink" Target="https://security.microsoft.com/antispam" TargetMode="External"/><Relationship Id="rId447" Type="http://schemas.openxmlformats.org/officeDocument/2006/relationships/image" Target="media/image353.png"/><Relationship Id="rId794" Type="http://schemas.openxmlformats.org/officeDocument/2006/relationships/image" Target="media/image669.png"/><Relationship Id="rId1077" Type="http://schemas.openxmlformats.org/officeDocument/2006/relationships/hyperlink" Target="https://compliance.microsoft.com/auditlogsearch" TargetMode="External"/><Relationship Id="rId654" Type="http://schemas.openxmlformats.org/officeDocument/2006/relationships/image" Target="media/image537.png"/><Relationship Id="rId861" Type="http://schemas.openxmlformats.org/officeDocument/2006/relationships/image" Target="media/image729.png"/><Relationship Id="rId959" Type="http://schemas.openxmlformats.org/officeDocument/2006/relationships/image" Target="media/image817.png"/><Relationship Id="rId293" Type="http://schemas.openxmlformats.org/officeDocument/2006/relationships/oleObject" Target="embeddings/oleObject18.bin"/><Relationship Id="rId307" Type="http://schemas.openxmlformats.org/officeDocument/2006/relationships/image" Target="media/image224.png"/><Relationship Id="rId514" Type="http://schemas.openxmlformats.org/officeDocument/2006/relationships/hyperlink" Target="https://security.microsoft.com/" TargetMode="External"/><Relationship Id="rId721" Type="http://schemas.openxmlformats.org/officeDocument/2006/relationships/image" Target="media/image599.png"/><Relationship Id="rId88" Type="http://schemas.openxmlformats.org/officeDocument/2006/relationships/image" Target="media/image51.png"/><Relationship Id="rId153" Type="http://schemas.openxmlformats.org/officeDocument/2006/relationships/image" Target="media/image102.png"/><Relationship Id="rId360" Type="http://schemas.openxmlformats.org/officeDocument/2006/relationships/image" Target="media/image272.png"/><Relationship Id="rId598" Type="http://schemas.openxmlformats.org/officeDocument/2006/relationships/image" Target="media/image488.png"/><Relationship Id="rId819" Type="http://schemas.openxmlformats.org/officeDocument/2006/relationships/hyperlink" Target="mailto:svcavddomainjoin@dev.cfs.com.au" TargetMode="External"/><Relationship Id="rId1004" Type="http://schemas.openxmlformats.org/officeDocument/2006/relationships/image" Target="media/image845.png"/><Relationship Id="rId220" Type="http://schemas.openxmlformats.org/officeDocument/2006/relationships/image" Target="media/image149.png"/><Relationship Id="rId458" Type="http://schemas.openxmlformats.org/officeDocument/2006/relationships/image" Target="media/image364.png"/><Relationship Id="rId665" Type="http://schemas.openxmlformats.org/officeDocument/2006/relationships/hyperlink" Target="mailto:svcavddomainjoin@dev.cfs.com.au" TargetMode="External"/><Relationship Id="rId872" Type="http://schemas.openxmlformats.org/officeDocument/2006/relationships/image" Target="media/image740.png"/><Relationship Id="rId15" Type="http://schemas.openxmlformats.org/officeDocument/2006/relationships/footer" Target="footer1.xml"/><Relationship Id="rId318" Type="http://schemas.openxmlformats.org/officeDocument/2006/relationships/image" Target="media/image233.png"/><Relationship Id="rId525" Type="http://schemas.openxmlformats.org/officeDocument/2006/relationships/image" Target="media/image417.png"/><Relationship Id="rId732" Type="http://schemas.openxmlformats.org/officeDocument/2006/relationships/image" Target="media/image610.png"/><Relationship Id="rId99" Type="http://schemas.openxmlformats.org/officeDocument/2006/relationships/image" Target="media/image60.png"/><Relationship Id="rId164" Type="http://schemas.openxmlformats.org/officeDocument/2006/relationships/image" Target="media/image108.png"/><Relationship Id="rId371" Type="http://schemas.openxmlformats.org/officeDocument/2006/relationships/image" Target="media/image282.png"/><Relationship Id="rId1015" Type="http://schemas.openxmlformats.org/officeDocument/2006/relationships/hyperlink" Target="https://ausupprod.portal.cloudappsecurity.com/" TargetMode="External"/><Relationship Id="rId469" Type="http://schemas.openxmlformats.org/officeDocument/2006/relationships/hyperlink" Target="mailto:ausupnonp@gmail.com" TargetMode="External"/><Relationship Id="rId676" Type="http://schemas.openxmlformats.org/officeDocument/2006/relationships/image" Target="media/image557.png"/><Relationship Id="rId883" Type="http://schemas.openxmlformats.org/officeDocument/2006/relationships/image" Target="media/image751.png"/><Relationship Id="rId26" Type="http://schemas.openxmlformats.org/officeDocument/2006/relationships/hyperlink" Target="https://www.cfs.com.au/privacy" TargetMode="External"/><Relationship Id="rId231" Type="http://schemas.openxmlformats.org/officeDocument/2006/relationships/image" Target="media/image157.png"/><Relationship Id="rId329" Type="http://schemas.openxmlformats.org/officeDocument/2006/relationships/image" Target="media/image241.png"/><Relationship Id="rId536" Type="http://schemas.openxmlformats.org/officeDocument/2006/relationships/image" Target="media/image428.png"/><Relationship Id="rId175" Type="http://schemas.openxmlformats.org/officeDocument/2006/relationships/image" Target="media/image116.png"/><Relationship Id="rId743" Type="http://schemas.openxmlformats.org/officeDocument/2006/relationships/image" Target="media/image621.png"/><Relationship Id="rId950" Type="http://schemas.openxmlformats.org/officeDocument/2006/relationships/oleObject" Target="embeddings/oleObject23.bin"/><Relationship Id="rId1026" Type="http://schemas.openxmlformats.org/officeDocument/2006/relationships/image" Target="media/image864.png"/><Relationship Id="rId382" Type="http://schemas.openxmlformats.org/officeDocument/2006/relationships/image" Target="media/image293.png"/><Relationship Id="rId603" Type="http://schemas.openxmlformats.org/officeDocument/2006/relationships/image" Target="media/image492.png"/><Relationship Id="rId687" Type="http://schemas.openxmlformats.org/officeDocument/2006/relationships/image" Target="media/image565.png"/><Relationship Id="rId810" Type="http://schemas.openxmlformats.org/officeDocument/2006/relationships/image" Target="media/image683.png"/><Relationship Id="rId908" Type="http://schemas.openxmlformats.org/officeDocument/2006/relationships/image" Target="media/image774.png"/><Relationship Id="rId242" Type="http://schemas.openxmlformats.org/officeDocument/2006/relationships/image" Target="media/image167.png"/><Relationship Id="rId894" Type="http://schemas.openxmlformats.org/officeDocument/2006/relationships/image" Target="media/image760.png"/><Relationship Id="rId37" Type="http://schemas.openxmlformats.org/officeDocument/2006/relationships/hyperlink" Target="https://ausupnonp-admin.sharepoint.com/_layouts/15/online/AdminHome.aspx" TargetMode="External"/><Relationship Id="rId102" Type="http://schemas.openxmlformats.org/officeDocument/2006/relationships/image" Target="media/image61.png"/><Relationship Id="rId547" Type="http://schemas.openxmlformats.org/officeDocument/2006/relationships/image" Target="media/image438.png"/><Relationship Id="rId754" Type="http://schemas.openxmlformats.org/officeDocument/2006/relationships/image" Target="media/image632.png"/><Relationship Id="rId961" Type="http://schemas.openxmlformats.org/officeDocument/2006/relationships/image" Target="media/image819.png"/><Relationship Id="rId90" Type="http://schemas.openxmlformats.org/officeDocument/2006/relationships/image" Target="media/image53.png"/><Relationship Id="rId186" Type="http://schemas.openxmlformats.org/officeDocument/2006/relationships/image" Target="media/image125.png"/><Relationship Id="rId393" Type="http://schemas.openxmlformats.org/officeDocument/2006/relationships/image" Target="media/image304.png"/><Relationship Id="rId407" Type="http://schemas.openxmlformats.org/officeDocument/2006/relationships/image" Target="media/image314.png"/><Relationship Id="rId614" Type="http://schemas.openxmlformats.org/officeDocument/2006/relationships/image" Target="media/image503.png"/><Relationship Id="rId821" Type="http://schemas.openxmlformats.org/officeDocument/2006/relationships/hyperlink" Target="https://docs.microsoft.com/en-us/azure/storage/files/storage-files-identity-ad-ds-enable" TargetMode="External"/><Relationship Id="rId1037" Type="http://schemas.openxmlformats.org/officeDocument/2006/relationships/image" Target="media/image875.png"/><Relationship Id="rId253" Type="http://schemas.openxmlformats.org/officeDocument/2006/relationships/image" Target="media/image177.png"/><Relationship Id="rId460" Type="http://schemas.openxmlformats.org/officeDocument/2006/relationships/image" Target="media/image366.png"/><Relationship Id="rId698" Type="http://schemas.openxmlformats.org/officeDocument/2006/relationships/image" Target="media/image576.png"/><Relationship Id="rId919" Type="http://schemas.openxmlformats.org/officeDocument/2006/relationships/image" Target="media/image785.png"/><Relationship Id="rId48" Type="http://schemas.openxmlformats.org/officeDocument/2006/relationships/image" Target="media/image23.png"/><Relationship Id="rId113" Type="http://schemas.openxmlformats.org/officeDocument/2006/relationships/image" Target="media/image71.png"/><Relationship Id="rId320" Type="http://schemas.openxmlformats.org/officeDocument/2006/relationships/hyperlink" Target="https://stoprdedcoper001.blob.core.windows.net/intune-prd-desktop-wallpaper-images/CFS_Background_2022.04.jpg" TargetMode="External"/><Relationship Id="rId558" Type="http://schemas.openxmlformats.org/officeDocument/2006/relationships/image" Target="media/image449.png"/><Relationship Id="rId765" Type="http://schemas.openxmlformats.org/officeDocument/2006/relationships/hyperlink" Target="https://docs.microsoft.com/en-us/microsoft-365/enterprise/microsoft-365-ip-web-service?view=o365-worldwide" TargetMode="External"/><Relationship Id="rId972" Type="http://schemas.openxmlformats.org/officeDocument/2006/relationships/image" Target="media/image827.png"/><Relationship Id="rId197" Type="http://schemas.openxmlformats.org/officeDocument/2006/relationships/image" Target="media/image136.png"/><Relationship Id="rId418" Type="http://schemas.openxmlformats.org/officeDocument/2006/relationships/image" Target="media/image324.png"/><Relationship Id="rId625" Type="http://schemas.openxmlformats.org/officeDocument/2006/relationships/image" Target="media/image514.png"/><Relationship Id="rId832" Type="http://schemas.openxmlformats.org/officeDocument/2006/relationships/image" Target="media/image700.png"/><Relationship Id="rId1048" Type="http://schemas.openxmlformats.org/officeDocument/2006/relationships/image" Target="media/image885.png"/><Relationship Id="rId264" Type="http://schemas.openxmlformats.org/officeDocument/2006/relationships/image" Target="media/image188.png"/><Relationship Id="rId471" Type="http://schemas.openxmlformats.org/officeDocument/2006/relationships/image" Target="media/image370.png"/><Relationship Id="rId59" Type="http://schemas.openxmlformats.org/officeDocument/2006/relationships/image" Target="media/image30.png"/><Relationship Id="rId124" Type="http://schemas.openxmlformats.org/officeDocument/2006/relationships/image" Target="media/image80.png"/><Relationship Id="rId569" Type="http://schemas.openxmlformats.org/officeDocument/2006/relationships/image" Target="media/image460.png"/><Relationship Id="rId776" Type="http://schemas.openxmlformats.org/officeDocument/2006/relationships/image" Target="media/image651.png"/><Relationship Id="rId983" Type="http://schemas.openxmlformats.org/officeDocument/2006/relationships/image" Target="media/image835.png"/><Relationship Id="rId331" Type="http://schemas.openxmlformats.org/officeDocument/2006/relationships/image" Target="media/image243.png"/><Relationship Id="rId429" Type="http://schemas.openxmlformats.org/officeDocument/2006/relationships/image" Target="media/image335.png"/><Relationship Id="rId636" Type="http://schemas.openxmlformats.org/officeDocument/2006/relationships/footer" Target="footer9.xml"/><Relationship Id="rId1059" Type="http://schemas.openxmlformats.org/officeDocument/2006/relationships/image" Target="media/image895.png"/><Relationship Id="rId843" Type="http://schemas.openxmlformats.org/officeDocument/2006/relationships/image" Target="media/image711.png"/><Relationship Id="rId275" Type="http://schemas.openxmlformats.org/officeDocument/2006/relationships/image" Target="media/image199.png"/><Relationship Id="rId482" Type="http://schemas.openxmlformats.org/officeDocument/2006/relationships/hyperlink" Target="mailto:ausupnonp@gmail.com" TargetMode="External"/><Relationship Id="rId703" Type="http://schemas.openxmlformats.org/officeDocument/2006/relationships/image" Target="media/image581.png"/><Relationship Id="rId910" Type="http://schemas.openxmlformats.org/officeDocument/2006/relationships/image" Target="media/image776.png"/><Relationship Id="rId135" Type="http://schemas.openxmlformats.org/officeDocument/2006/relationships/image" Target="media/image90.png"/><Relationship Id="rId342" Type="http://schemas.openxmlformats.org/officeDocument/2006/relationships/image" Target="media/image254.png"/><Relationship Id="rId787" Type="http://schemas.openxmlformats.org/officeDocument/2006/relationships/image" Target="media/image662.png"/><Relationship Id="rId994" Type="http://schemas.openxmlformats.org/officeDocument/2006/relationships/image" Target="media/image839.png"/><Relationship Id="rId202" Type="http://schemas.openxmlformats.org/officeDocument/2006/relationships/hyperlink" Target="mailto:DL-EXO-BUILD-CFS-TEST@my.cfs.com.au" TargetMode="External"/><Relationship Id="rId647" Type="http://schemas.openxmlformats.org/officeDocument/2006/relationships/image" Target="media/image530.png"/><Relationship Id="rId854" Type="http://schemas.openxmlformats.org/officeDocument/2006/relationships/image" Target="media/image722.png"/><Relationship Id="rId286" Type="http://schemas.openxmlformats.org/officeDocument/2006/relationships/image" Target="media/image210.png"/><Relationship Id="rId493" Type="http://schemas.openxmlformats.org/officeDocument/2006/relationships/image" Target="media/image389.png"/><Relationship Id="rId507" Type="http://schemas.openxmlformats.org/officeDocument/2006/relationships/hyperlink" Target="https://docs.microsoft.com/en-us/microsoft-365/security/defender-endpoint/mac-device-control-intune?view=o365-worldwide" TargetMode="External"/><Relationship Id="rId714" Type="http://schemas.openxmlformats.org/officeDocument/2006/relationships/image" Target="media/image592.png"/><Relationship Id="rId921" Type="http://schemas.openxmlformats.org/officeDocument/2006/relationships/image" Target="media/image787.png"/><Relationship Id="rId50" Type="http://schemas.openxmlformats.org/officeDocument/2006/relationships/image" Target="media/image24.png"/><Relationship Id="rId146" Type="http://schemas.openxmlformats.org/officeDocument/2006/relationships/image" Target="media/image97.png"/><Relationship Id="rId353" Type="http://schemas.openxmlformats.org/officeDocument/2006/relationships/image" Target="media/image265.png"/><Relationship Id="rId560" Type="http://schemas.openxmlformats.org/officeDocument/2006/relationships/image" Target="media/image451.png"/><Relationship Id="rId798" Type="http://schemas.openxmlformats.org/officeDocument/2006/relationships/image" Target="media/image673.png"/><Relationship Id="rId213" Type="http://schemas.openxmlformats.org/officeDocument/2006/relationships/image" Target="media/image142.png"/><Relationship Id="rId420" Type="http://schemas.openxmlformats.org/officeDocument/2006/relationships/image" Target="media/image326.png"/><Relationship Id="rId658" Type="http://schemas.openxmlformats.org/officeDocument/2006/relationships/image" Target="media/image541.png"/><Relationship Id="rId865" Type="http://schemas.openxmlformats.org/officeDocument/2006/relationships/image" Target="media/image733.png"/><Relationship Id="rId1050" Type="http://schemas.openxmlformats.org/officeDocument/2006/relationships/hyperlink" Target="https://compliance.microsoft.com/datalossprevention?viewid=overview" TargetMode="External"/><Relationship Id="rId297" Type="http://schemas.openxmlformats.org/officeDocument/2006/relationships/hyperlink" Target="https://portal.azure.com/" TargetMode="External"/><Relationship Id="rId518" Type="http://schemas.openxmlformats.org/officeDocument/2006/relationships/image" Target="media/image410.png"/><Relationship Id="rId725" Type="http://schemas.openxmlformats.org/officeDocument/2006/relationships/image" Target="media/image603.png"/><Relationship Id="rId932" Type="http://schemas.openxmlformats.org/officeDocument/2006/relationships/image" Target="media/image797.png"/><Relationship Id="rId157" Type="http://schemas.openxmlformats.org/officeDocument/2006/relationships/image" Target="media/image104.png"/><Relationship Id="rId364" Type="http://schemas.openxmlformats.org/officeDocument/2006/relationships/image" Target="media/image276.png"/><Relationship Id="rId1008" Type="http://schemas.openxmlformats.org/officeDocument/2006/relationships/image" Target="media/image849.png"/><Relationship Id="rId61" Type="http://schemas.openxmlformats.org/officeDocument/2006/relationships/hyperlink" Target="https://ausupnonp-admin.sharepoint.com/_layouts/15/online/AdminHome.aspx" TargetMode="External"/><Relationship Id="rId571" Type="http://schemas.openxmlformats.org/officeDocument/2006/relationships/image" Target="media/image462.png"/><Relationship Id="rId669" Type="http://schemas.openxmlformats.org/officeDocument/2006/relationships/image" Target="media/image550.png"/><Relationship Id="rId876" Type="http://schemas.openxmlformats.org/officeDocument/2006/relationships/image" Target="media/image744.png"/><Relationship Id="rId19" Type="http://schemas.openxmlformats.org/officeDocument/2006/relationships/image" Target="media/image2.png"/><Relationship Id="rId224" Type="http://schemas.openxmlformats.org/officeDocument/2006/relationships/oleObject" Target="embeddings/oleObject15.bin"/><Relationship Id="rId431" Type="http://schemas.openxmlformats.org/officeDocument/2006/relationships/image" Target="media/image337.png"/><Relationship Id="rId529" Type="http://schemas.openxmlformats.org/officeDocument/2006/relationships/image" Target="media/image421.png"/><Relationship Id="rId736" Type="http://schemas.openxmlformats.org/officeDocument/2006/relationships/image" Target="media/image614.png"/><Relationship Id="rId1061" Type="http://schemas.openxmlformats.org/officeDocument/2006/relationships/image" Target="media/image896.png"/><Relationship Id="rId168" Type="http://schemas.openxmlformats.org/officeDocument/2006/relationships/hyperlink" Target="https://security.microsoft.com/presetSecurityPolicies" TargetMode="External"/><Relationship Id="rId943" Type="http://schemas.openxmlformats.org/officeDocument/2006/relationships/oleObject" Target="embeddings/oleObject22.bin"/><Relationship Id="rId1019" Type="http://schemas.openxmlformats.org/officeDocument/2006/relationships/hyperlink" Target="https://compliance.microsoft.com/datalossprevention?viewid=overview" TargetMode="External"/><Relationship Id="rId72" Type="http://schemas.openxmlformats.org/officeDocument/2006/relationships/oleObject" Target="embeddings/oleObject4.bin"/><Relationship Id="rId375" Type="http://schemas.openxmlformats.org/officeDocument/2006/relationships/image" Target="media/image286.png"/><Relationship Id="rId582" Type="http://schemas.openxmlformats.org/officeDocument/2006/relationships/image" Target="media/image473.png"/><Relationship Id="rId803" Type="http://schemas.openxmlformats.org/officeDocument/2006/relationships/image" Target="media/image678.png"/><Relationship Id="rId3" Type="http://schemas.openxmlformats.org/officeDocument/2006/relationships/customXml" Target="../customXml/item3.xml"/><Relationship Id="rId235" Type="http://schemas.openxmlformats.org/officeDocument/2006/relationships/image" Target="media/image160.png"/><Relationship Id="rId442" Type="http://schemas.openxmlformats.org/officeDocument/2006/relationships/image" Target="media/image348.png"/><Relationship Id="rId887" Type="http://schemas.openxmlformats.org/officeDocument/2006/relationships/image" Target="media/image754.png"/><Relationship Id="rId1072" Type="http://schemas.openxmlformats.org/officeDocument/2006/relationships/hyperlink" Target="https://compliance.microsoft.com/informationgovernance?viewid=retention" TargetMode="External"/><Relationship Id="rId302" Type="http://schemas.openxmlformats.org/officeDocument/2006/relationships/image" Target="media/image221.png"/><Relationship Id="rId747" Type="http://schemas.openxmlformats.org/officeDocument/2006/relationships/image" Target="media/image625.png"/><Relationship Id="rId954" Type="http://schemas.openxmlformats.org/officeDocument/2006/relationships/image" Target="media/image812.png"/><Relationship Id="rId83" Type="http://schemas.openxmlformats.org/officeDocument/2006/relationships/image" Target="media/image46.png"/><Relationship Id="rId179" Type="http://schemas.openxmlformats.org/officeDocument/2006/relationships/image" Target="media/image119.png"/><Relationship Id="rId386" Type="http://schemas.openxmlformats.org/officeDocument/2006/relationships/image" Target="media/image297.png"/><Relationship Id="rId593" Type="http://schemas.openxmlformats.org/officeDocument/2006/relationships/image" Target="media/image483.png"/><Relationship Id="rId607" Type="http://schemas.openxmlformats.org/officeDocument/2006/relationships/image" Target="media/image496.png"/><Relationship Id="rId814" Type="http://schemas.openxmlformats.org/officeDocument/2006/relationships/image" Target="media/image687.png"/><Relationship Id="rId246" Type="http://schemas.openxmlformats.org/officeDocument/2006/relationships/image" Target="media/image171.png"/><Relationship Id="rId453" Type="http://schemas.openxmlformats.org/officeDocument/2006/relationships/image" Target="media/image359.png"/><Relationship Id="rId660" Type="http://schemas.openxmlformats.org/officeDocument/2006/relationships/image" Target="media/image543.png"/><Relationship Id="rId898" Type="http://schemas.openxmlformats.org/officeDocument/2006/relationships/image" Target="media/image764.png"/><Relationship Id="rId1083" Type="http://schemas.openxmlformats.org/officeDocument/2006/relationships/image" Target="media/image914.png"/><Relationship Id="rId106" Type="http://schemas.openxmlformats.org/officeDocument/2006/relationships/image" Target="media/image65.png"/><Relationship Id="rId313" Type="http://schemas.openxmlformats.org/officeDocument/2006/relationships/image" Target="media/image230.png"/><Relationship Id="rId758" Type="http://schemas.openxmlformats.org/officeDocument/2006/relationships/image" Target="media/image636.png"/><Relationship Id="rId965" Type="http://schemas.openxmlformats.org/officeDocument/2006/relationships/image" Target="media/image823.png"/><Relationship Id="rId10" Type="http://schemas.openxmlformats.org/officeDocument/2006/relationships/footnotes" Target="footnotes.xml"/><Relationship Id="rId94" Type="http://schemas.openxmlformats.org/officeDocument/2006/relationships/image" Target="media/image56.png"/><Relationship Id="rId397" Type="http://schemas.openxmlformats.org/officeDocument/2006/relationships/image" Target="media/image307.png"/><Relationship Id="rId520" Type="http://schemas.openxmlformats.org/officeDocument/2006/relationships/image" Target="media/image412.png"/><Relationship Id="rId618" Type="http://schemas.openxmlformats.org/officeDocument/2006/relationships/image" Target="media/image507.png"/><Relationship Id="rId825" Type="http://schemas.openxmlformats.org/officeDocument/2006/relationships/hyperlink" Target="file://vmnpedcfs001.file.core.windows.net/fs-np-edc-avdsd-01" TargetMode="External"/><Relationship Id="rId257" Type="http://schemas.openxmlformats.org/officeDocument/2006/relationships/image" Target="media/image181.png"/><Relationship Id="rId464" Type="http://schemas.openxmlformats.org/officeDocument/2006/relationships/comments" Target="comments.xml"/><Relationship Id="rId1010" Type="http://schemas.openxmlformats.org/officeDocument/2006/relationships/hyperlink" Target="https://docs.microsoft.com/en-us/azure/information-protection/rms-client/clientv2-admin-guide-customizations" TargetMode="External"/><Relationship Id="rId117" Type="http://schemas.openxmlformats.org/officeDocument/2006/relationships/image" Target="media/image75.png"/><Relationship Id="rId671" Type="http://schemas.openxmlformats.org/officeDocument/2006/relationships/image" Target="media/image552.png"/><Relationship Id="rId769" Type="http://schemas.openxmlformats.org/officeDocument/2006/relationships/image" Target="media/image644.png"/><Relationship Id="rId976" Type="http://schemas.openxmlformats.org/officeDocument/2006/relationships/image" Target="media/image828.png"/><Relationship Id="rId324" Type="http://schemas.openxmlformats.org/officeDocument/2006/relationships/image" Target="media/image237.png"/><Relationship Id="rId531" Type="http://schemas.openxmlformats.org/officeDocument/2006/relationships/image" Target="media/image423.png"/><Relationship Id="rId629" Type="http://schemas.openxmlformats.org/officeDocument/2006/relationships/image" Target="media/image518.png"/><Relationship Id="rId836" Type="http://schemas.openxmlformats.org/officeDocument/2006/relationships/image" Target="media/image704.png"/><Relationship Id="rId1021" Type="http://schemas.openxmlformats.org/officeDocument/2006/relationships/image" Target="media/image859.png"/><Relationship Id="rId903" Type="http://schemas.openxmlformats.org/officeDocument/2006/relationships/image" Target="media/image769.png"/><Relationship Id="rId32" Type="http://schemas.openxmlformats.org/officeDocument/2006/relationships/image" Target="media/image10.png"/><Relationship Id="rId181" Type="http://schemas.openxmlformats.org/officeDocument/2006/relationships/image" Target="media/image121.png"/><Relationship Id="rId279" Type="http://schemas.openxmlformats.org/officeDocument/2006/relationships/image" Target="media/image203.png"/><Relationship Id="rId486" Type="http://schemas.openxmlformats.org/officeDocument/2006/relationships/image" Target="media/image382.png"/><Relationship Id="rId693" Type="http://schemas.openxmlformats.org/officeDocument/2006/relationships/image" Target="media/image571.png"/><Relationship Id="rId139" Type="http://schemas.openxmlformats.org/officeDocument/2006/relationships/image" Target="media/image93.png"/><Relationship Id="rId346" Type="http://schemas.openxmlformats.org/officeDocument/2006/relationships/image" Target="media/image258.png"/><Relationship Id="rId553" Type="http://schemas.openxmlformats.org/officeDocument/2006/relationships/image" Target="media/image444.png"/><Relationship Id="rId760" Type="http://schemas.openxmlformats.org/officeDocument/2006/relationships/image" Target="media/image638.png"/><Relationship Id="rId998" Type="http://schemas.openxmlformats.org/officeDocument/2006/relationships/image" Target="media/image841.png"/><Relationship Id="rId206" Type="http://schemas.openxmlformats.org/officeDocument/2006/relationships/hyperlink" Target="https://download.microsoft.com/download/2/C/4/2C47A5C1-A1F3-4843-B9FE-84C0032C61EC/UcmaRuntimeSetup.exe" TargetMode="External"/><Relationship Id="rId413" Type="http://schemas.openxmlformats.org/officeDocument/2006/relationships/hyperlink" Target="https://developer.apple.com/enroll/duns-lookup/" TargetMode="External"/><Relationship Id="rId858" Type="http://schemas.openxmlformats.org/officeDocument/2006/relationships/image" Target="media/image726.png"/><Relationship Id="rId1043" Type="http://schemas.openxmlformats.org/officeDocument/2006/relationships/image" Target="media/image880.png"/><Relationship Id="rId620" Type="http://schemas.openxmlformats.org/officeDocument/2006/relationships/image" Target="media/image509.png"/><Relationship Id="rId718" Type="http://schemas.openxmlformats.org/officeDocument/2006/relationships/image" Target="media/image596.png"/><Relationship Id="rId925" Type="http://schemas.openxmlformats.org/officeDocument/2006/relationships/image" Target="media/image790.png"/><Relationship Id="rId54" Type="http://schemas.openxmlformats.org/officeDocument/2006/relationships/image" Target="media/image27.png"/><Relationship Id="rId270" Type="http://schemas.openxmlformats.org/officeDocument/2006/relationships/image" Target="media/image194.png"/><Relationship Id="rId130" Type="http://schemas.openxmlformats.org/officeDocument/2006/relationships/image" Target="media/image85.png"/><Relationship Id="rId368" Type="http://schemas.openxmlformats.org/officeDocument/2006/relationships/image" Target="media/image279.png"/><Relationship Id="rId575" Type="http://schemas.openxmlformats.org/officeDocument/2006/relationships/image" Target="media/image466.png"/><Relationship Id="rId782" Type="http://schemas.openxmlformats.org/officeDocument/2006/relationships/image" Target="media/image657.png"/><Relationship Id="rId228" Type="http://schemas.openxmlformats.org/officeDocument/2006/relationships/image" Target="media/image154.png"/><Relationship Id="rId435" Type="http://schemas.openxmlformats.org/officeDocument/2006/relationships/image" Target="media/image341.png"/><Relationship Id="rId642" Type="http://schemas.openxmlformats.org/officeDocument/2006/relationships/image" Target="media/image525.png"/><Relationship Id="rId1065" Type="http://schemas.openxmlformats.org/officeDocument/2006/relationships/image" Target="media/image89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CreativeServices\BrandRefresh_2017\CoreMaterials\Templates\V2\2020%20copyrights\word\Word%20Template%20-%20A4.dotx" TargetMode="External"/></Relationships>
</file>

<file path=word/theme/theme1.xml><?xml version="1.0" encoding="utf-8"?>
<a:theme xmlns:a="http://schemas.openxmlformats.org/drawingml/2006/main" name="Avanade">
  <a:themeElements>
    <a:clrScheme name="Avanade Brand">
      <a:dk1>
        <a:srgbClr val="333333"/>
      </a:dk1>
      <a:lt1>
        <a:sysClr val="window" lastClr="FFFFFF"/>
      </a:lt1>
      <a:dk2>
        <a:srgbClr val="FF5800"/>
      </a:dk2>
      <a:lt2>
        <a:srgbClr val="CCCCCC"/>
      </a:lt2>
      <a:accent1>
        <a:srgbClr val="FF5800"/>
      </a:accent1>
      <a:accent2>
        <a:srgbClr val="A50646"/>
      </a:accent2>
      <a:accent3>
        <a:srgbClr val="5A1455"/>
      </a:accent3>
      <a:accent4>
        <a:srgbClr val="9E120E"/>
      </a:accent4>
      <a:accent5>
        <a:srgbClr val="E6A61C"/>
      </a:accent5>
      <a:accent6>
        <a:srgbClr val="05732A"/>
      </a:accent6>
      <a:hlink>
        <a:srgbClr val="055082"/>
      </a:hlink>
      <a:folHlink>
        <a:srgbClr val="055082"/>
      </a:folHlink>
    </a:clrScheme>
    <a:fontScheme name="Custom 4">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516B3BFA886782458D419F12713DEFE6" ma:contentTypeVersion="15" ma:contentTypeDescription="Create a new document." ma:contentTypeScope="" ma:versionID="21e6eba45f01350e006ac4178f6c59ef">
  <xsd:schema xmlns:xsd="http://www.w3.org/2001/XMLSchema" xmlns:xs="http://www.w3.org/2001/XMLSchema" xmlns:p="http://schemas.microsoft.com/office/2006/metadata/properties" xmlns:ns2="7928a41b-387a-4b95-a1bd-e5c01f9896c8" xmlns:ns3="0b0d4802-c86d-494d-920c-e7427ba545da" targetNamespace="http://schemas.microsoft.com/office/2006/metadata/properties" ma:root="true" ma:fieldsID="065469bbbfee23991d2c273ff85b4324" ns2:_="" ns3:_="">
    <xsd:import namespace="7928a41b-387a-4b95-a1bd-e5c01f9896c8"/>
    <xsd:import namespace="0b0d4802-c86d-494d-920c-e7427ba545d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DateTaken" minOccurs="0"/>
                <xsd:element ref="ns2:MediaLengthInSecond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a41b-387a-4b95-a1bd-e5c01f9896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217ff2e-1616-4146-8372-4640400776c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b0d4802-c86d-494d-920c-e7427ba545d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7928a41b-387a-4b95-a1bd-e5c01f9896c8" xsi:nil="true"/>
    <SharedWithUsers xmlns="0b0d4802-c86d-494d-920c-e7427ba545da">
      <UserInfo>
        <DisplayName>Andrew McGregor</DisplayName>
        <AccountId>8</AccountId>
        <AccountType/>
      </UserInfo>
    </SharedWithUsers>
    <lcf76f155ced4ddcb4097134ff3c332f xmlns="7928a41b-387a-4b95-a1bd-e5c01f9896c8">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C275E-56C0-471F-85E1-C99E8BDD12CE}">
  <ds:schemaRefs>
    <ds:schemaRef ds:uri="http://schemas.openxmlformats.org/officeDocument/2006/bibliography"/>
  </ds:schemaRefs>
</ds:datastoreItem>
</file>

<file path=customXml/itemProps3.xml><?xml version="1.0" encoding="utf-8"?>
<ds:datastoreItem xmlns:ds="http://schemas.openxmlformats.org/officeDocument/2006/customXml" ds:itemID="{CBC5CFFE-F506-4BDA-AF84-325B6A863C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a41b-387a-4b95-a1bd-e5c01f9896c8"/>
    <ds:schemaRef ds:uri="0b0d4802-c86d-494d-920c-e7427ba54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A5BFD4-7CDD-4223-8065-1BC2D4454A27}">
  <ds:schemaRefs>
    <ds:schemaRef ds:uri="http://schemas.microsoft.com/office/2006/metadata/properties"/>
    <ds:schemaRef ds:uri="http://schemas.microsoft.com/office/infopath/2007/PartnerControls"/>
    <ds:schemaRef ds:uri="7928a41b-387a-4b95-a1bd-e5c01f9896c8"/>
    <ds:schemaRef ds:uri="0b0d4802-c86d-494d-920c-e7427ba545da"/>
  </ds:schemaRefs>
</ds:datastoreItem>
</file>

<file path=customXml/itemProps5.xml><?xml version="1.0" encoding="utf-8"?>
<ds:datastoreItem xmlns:ds="http://schemas.openxmlformats.org/officeDocument/2006/customXml" ds:itemID="{A63307B9-E2E8-47B4-A519-F145EAC2378E}">
  <ds:schemaRefs>
    <ds:schemaRef ds:uri="http://schemas.microsoft.com/sharepoint/v3/contenttype/forms"/>
  </ds:schemaRefs>
</ds:datastoreItem>
</file>

<file path=docMetadata/LabelInfo.xml><?xml version="1.0" encoding="utf-8"?>
<clbl:labelList xmlns:clbl="http://schemas.microsoft.com/office/2020/mipLabelMetadata">
  <clbl:label id="{5fae8262-b78e-4366-8929-a5d6aac95320}" enabled="1" method="Standard" siteId="{cf36141c-ddd7-45a7-b073-111f66d0b30c}" removed="0"/>
</clbl:labelList>
</file>

<file path=docProps/app.xml><?xml version="1.0" encoding="utf-8"?>
<Properties xmlns="http://schemas.openxmlformats.org/officeDocument/2006/extended-properties" xmlns:vt="http://schemas.openxmlformats.org/officeDocument/2006/docPropsVTypes">
  <Template>Word Template - A4.dotx</Template>
  <TotalTime>0</TotalTime>
  <Pages>540</Pages>
  <Words>58615</Words>
  <Characters>334107</Characters>
  <Application>Microsoft Office Word</Application>
  <DocSecurity>0</DocSecurity>
  <Lines>2784</Lines>
  <Paragraphs>783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391939</CharactersWithSpaces>
  <SharedDoc>false</SharedDoc>
  <HLinks>
    <vt:vector size="1512" baseType="variant">
      <vt:variant>
        <vt:i4>2490415</vt:i4>
      </vt:variant>
      <vt:variant>
        <vt:i4>1299</vt:i4>
      </vt:variant>
      <vt:variant>
        <vt:i4>0</vt:i4>
      </vt:variant>
      <vt:variant>
        <vt:i4>5</vt:i4>
      </vt:variant>
      <vt:variant>
        <vt:lpwstr/>
      </vt:variant>
      <vt:variant>
        <vt:lpwstr>_Enable_OrganizationCustomization</vt:lpwstr>
      </vt:variant>
      <vt:variant>
        <vt:i4>7798894</vt:i4>
      </vt:variant>
      <vt:variant>
        <vt:i4>1296</vt:i4>
      </vt:variant>
      <vt:variant>
        <vt:i4>0</vt:i4>
      </vt:variant>
      <vt:variant>
        <vt:i4>5</vt:i4>
      </vt:variant>
      <vt:variant>
        <vt:lpwstr>https://compliance.microsoft.com/auditlogsearch</vt:lpwstr>
      </vt:variant>
      <vt:variant>
        <vt:lpwstr/>
      </vt:variant>
      <vt:variant>
        <vt:i4>3145788</vt:i4>
      </vt:variant>
      <vt:variant>
        <vt:i4>1293</vt:i4>
      </vt:variant>
      <vt:variant>
        <vt:i4>0</vt:i4>
      </vt:variant>
      <vt:variant>
        <vt:i4>5</vt:i4>
      </vt:variant>
      <vt:variant>
        <vt:lpwstr>https://compliance.microsoft.com/informationgovernance?viewid=retention</vt:lpwstr>
      </vt:variant>
      <vt:variant>
        <vt:lpwstr/>
      </vt:variant>
      <vt:variant>
        <vt:i4>3145788</vt:i4>
      </vt:variant>
      <vt:variant>
        <vt:i4>1290</vt:i4>
      </vt:variant>
      <vt:variant>
        <vt:i4>0</vt:i4>
      </vt:variant>
      <vt:variant>
        <vt:i4>5</vt:i4>
      </vt:variant>
      <vt:variant>
        <vt:lpwstr>https://compliance.microsoft.com/informationgovernance?viewid=retention</vt:lpwstr>
      </vt:variant>
      <vt:variant>
        <vt:lpwstr/>
      </vt:variant>
      <vt:variant>
        <vt:i4>3145788</vt:i4>
      </vt:variant>
      <vt:variant>
        <vt:i4>1287</vt:i4>
      </vt:variant>
      <vt:variant>
        <vt:i4>0</vt:i4>
      </vt:variant>
      <vt:variant>
        <vt:i4>5</vt:i4>
      </vt:variant>
      <vt:variant>
        <vt:lpwstr>https://compliance.microsoft.com/informationgovernance?viewid=retention</vt:lpwstr>
      </vt:variant>
      <vt:variant>
        <vt:lpwstr/>
      </vt:variant>
      <vt:variant>
        <vt:i4>4849672</vt:i4>
      </vt:variant>
      <vt:variant>
        <vt:i4>1284</vt:i4>
      </vt:variant>
      <vt:variant>
        <vt:i4>0</vt:i4>
      </vt:variant>
      <vt:variant>
        <vt:i4>5</vt:i4>
      </vt:variant>
      <vt:variant>
        <vt:lpwstr>https://compliance.microsoft.com/compliancesettings/deviceonboarding</vt:lpwstr>
      </vt:variant>
      <vt:variant>
        <vt:lpwstr/>
      </vt:variant>
      <vt:variant>
        <vt:i4>2097205</vt:i4>
      </vt:variant>
      <vt:variant>
        <vt:i4>1281</vt:i4>
      </vt:variant>
      <vt:variant>
        <vt:i4>0</vt:i4>
      </vt:variant>
      <vt:variant>
        <vt:i4>5</vt:i4>
      </vt:variant>
      <vt:variant>
        <vt:lpwstr>https://compliance.microsoft.com/datalossprevention?viewid=overview</vt:lpwstr>
      </vt:variant>
      <vt:variant>
        <vt:lpwstr/>
      </vt:variant>
      <vt:variant>
        <vt:i4>2097205</vt:i4>
      </vt:variant>
      <vt:variant>
        <vt:i4>1278</vt:i4>
      </vt:variant>
      <vt:variant>
        <vt:i4>0</vt:i4>
      </vt:variant>
      <vt:variant>
        <vt:i4>5</vt:i4>
      </vt:variant>
      <vt:variant>
        <vt:lpwstr>https://compliance.microsoft.com/datalossprevention?viewid=overview</vt:lpwstr>
      </vt:variant>
      <vt:variant>
        <vt:lpwstr/>
      </vt:variant>
      <vt:variant>
        <vt:i4>2097205</vt:i4>
      </vt:variant>
      <vt:variant>
        <vt:i4>1275</vt:i4>
      </vt:variant>
      <vt:variant>
        <vt:i4>0</vt:i4>
      </vt:variant>
      <vt:variant>
        <vt:i4>5</vt:i4>
      </vt:variant>
      <vt:variant>
        <vt:lpwstr>https://compliance.microsoft.com/datalossprevention?viewid=overview</vt:lpwstr>
      </vt:variant>
      <vt:variant>
        <vt:lpwstr/>
      </vt:variant>
      <vt:variant>
        <vt:i4>4653124</vt:i4>
      </vt:variant>
      <vt:variant>
        <vt:i4>1272</vt:i4>
      </vt:variant>
      <vt:variant>
        <vt:i4>0</vt:i4>
      </vt:variant>
      <vt:variant>
        <vt:i4>5</vt:i4>
      </vt:variant>
      <vt:variant>
        <vt:lpwstr>https://ausupprod.portal.cloudappsecurity.com/</vt:lpwstr>
      </vt:variant>
      <vt:variant>
        <vt:lpwstr>/dashboard</vt:lpwstr>
      </vt:variant>
      <vt:variant>
        <vt:i4>7864337</vt:i4>
      </vt:variant>
      <vt:variant>
        <vt:i4>1269</vt:i4>
      </vt:variant>
      <vt:variant>
        <vt:i4>0</vt:i4>
      </vt:variant>
      <vt:variant>
        <vt:i4>5</vt:i4>
      </vt:variant>
      <vt:variant>
        <vt:lpwstr/>
      </vt:variant>
      <vt:variant>
        <vt:lpwstr>_M365_Apps_Policy</vt:lpwstr>
      </vt:variant>
      <vt:variant>
        <vt:i4>7995464</vt:i4>
      </vt:variant>
      <vt:variant>
        <vt:i4>1266</vt:i4>
      </vt:variant>
      <vt:variant>
        <vt:i4>0</vt:i4>
      </vt:variant>
      <vt:variant>
        <vt:i4>5</vt:i4>
      </vt:variant>
      <vt:variant>
        <vt:lpwstr/>
      </vt:variant>
      <vt:variant>
        <vt:lpwstr>_Connect_via_PowerShell</vt:lpwstr>
      </vt:variant>
      <vt:variant>
        <vt:i4>7995464</vt:i4>
      </vt:variant>
      <vt:variant>
        <vt:i4>1263</vt:i4>
      </vt:variant>
      <vt:variant>
        <vt:i4>0</vt:i4>
      </vt:variant>
      <vt:variant>
        <vt:i4>5</vt:i4>
      </vt:variant>
      <vt:variant>
        <vt:lpwstr/>
      </vt:variant>
      <vt:variant>
        <vt:lpwstr>_Connect_via_PowerShell</vt:lpwstr>
      </vt:variant>
      <vt:variant>
        <vt:i4>3473517</vt:i4>
      </vt:variant>
      <vt:variant>
        <vt:i4>1260</vt:i4>
      </vt:variant>
      <vt:variant>
        <vt:i4>0</vt:i4>
      </vt:variant>
      <vt:variant>
        <vt:i4>5</vt:i4>
      </vt:variant>
      <vt:variant>
        <vt:lpwstr>https://docs.microsoft.com/en-us/azure/information-protection/rms-client/clientv2-admin-guide-customizations</vt:lpwstr>
      </vt:variant>
      <vt:variant>
        <vt:lpwstr>label-policy-advanced-setting-reference</vt:lpwstr>
      </vt:variant>
      <vt:variant>
        <vt:i4>7798891</vt:i4>
      </vt:variant>
      <vt:variant>
        <vt:i4>1245</vt:i4>
      </vt:variant>
      <vt:variant>
        <vt:i4>0</vt:i4>
      </vt:variant>
      <vt:variant>
        <vt:i4>5</vt:i4>
      </vt:variant>
      <vt:variant>
        <vt:lpwstr>https://protection.office.com/</vt:lpwstr>
      </vt:variant>
      <vt:variant>
        <vt:lpwstr/>
      </vt:variant>
      <vt:variant>
        <vt:i4>7995464</vt:i4>
      </vt:variant>
      <vt:variant>
        <vt:i4>1242</vt:i4>
      </vt:variant>
      <vt:variant>
        <vt:i4>0</vt:i4>
      </vt:variant>
      <vt:variant>
        <vt:i4>5</vt:i4>
      </vt:variant>
      <vt:variant>
        <vt:lpwstr/>
      </vt:variant>
      <vt:variant>
        <vt:lpwstr>_Connect_via_PowerShell</vt:lpwstr>
      </vt:variant>
      <vt:variant>
        <vt:i4>3932196</vt:i4>
      </vt:variant>
      <vt:variant>
        <vt:i4>1233</vt:i4>
      </vt:variant>
      <vt:variant>
        <vt:i4>0</vt:i4>
      </vt:variant>
      <vt:variant>
        <vt:i4>5</vt:i4>
      </vt:variant>
      <vt:variant>
        <vt:lpwstr>https://compliance.microsoft.com/informationprotection?viewid=overview</vt:lpwstr>
      </vt:variant>
      <vt:variant>
        <vt:lpwstr/>
      </vt:variant>
      <vt:variant>
        <vt:i4>3932196</vt:i4>
      </vt:variant>
      <vt:variant>
        <vt:i4>1224</vt:i4>
      </vt:variant>
      <vt:variant>
        <vt:i4>0</vt:i4>
      </vt:variant>
      <vt:variant>
        <vt:i4>5</vt:i4>
      </vt:variant>
      <vt:variant>
        <vt:lpwstr>https://compliance.microsoft.com/informationprotection?viewid=overview</vt:lpwstr>
      </vt:variant>
      <vt:variant>
        <vt:lpwstr/>
      </vt:variant>
      <vt:variant>
        <vt:i4>3932196</vt:i4>
      </vt:variant>
      <vt:variant>
        <vt:i4>1215</vt:i4>
      </vt:variant>
      <vt:variant>
        <vt:i4>0</vt:i4>
      </vt:variant>
      <vt:variant>
        <vt:i4>5</vt:i4>
      </vt:variant>
      <vt:variant>
        <vt:lpwstr>https://compliance.microsoft.com/informationprotection?viewid=overview</vt:lpwstr>
      </vt:variant>
      <vt:variant>
        <vt:lpwstr/>
      </vt:variant>
      <vt:variant>
        <vt:i4>3932196</vt:i4>
      </vt:variant>
      <vt:variant>
        <vt:i4>1206</vt:i4>
      </vt:variant>
      <vt:variant>
        <vt:i4>0</vt:i4>
      </vt:variant>
      <vt:variant>
        <vt:i4>5</vt:i4>
      </vt:variant>
      <vt:variant>
        <vt:lpwstr>https://compliance.microsoft.com/informationprotection?viewid=overview</vt:lpwstr>
      </vt:variant>
      <vt:variant>
        <vt:lpwstr/>
      </vt:variant>
      <vt:variant>
        <vt:i4>3932196</vt:i4>
      </vt:variant>
      <vt:variant>
        <vt:i4>1197</vt:i4>
      </vt:variant>
      <vt:variant>
        <vt:i4>0</vt:i4>
      </vt:variant>
      <vt:variant>
        <vt:i4>5</vt:i4>
      </vt:variant>
      <vt:variant>
        <vt:lpwstr>https://compliance.microsoft.com/informationprotection?viewid=overview</vt:lpwstr>
      </vt:variant>
      <vt:variant>
        <vt:lpwstr/>
      </vt:variant>
      <vt:variant>
        <vt:i4>42</vt:i4>
      </vt:variant>
      <vt:variant>
        <vt:i4>1194</vt:i4>
      </vt:variant>
      <vt:variant>
        <vt:i4>0</vt:i4>
      </vt:variant>
      <vt:variant>
        <vt:i4>5</vt:i4>
      </vt:variant>
      <vt:variant>
        <vt:lpwstr/>
      </vt:variant>
      <vt:variant>
        <vt:lpwstr>_Microsoft_Information_Protection</vt:lpwstr>
      </vt:variant>
      <vt:variant>
        <vt:i4>6488133</vt:i4>
      </vt:variant>
      <vt:variant>
        <vt:i4>1191</vt:i4>
      </vt:variant>
      <vt:variant>
        <vt:i4>0</vt:i4>
      </vt:variant>
      <vt:variant>
        <vt:i4>5</vt:i4>
      </vt:variant>
      <vt:variant>
        <vt:lpwstr/>
      </vt:variant>
      <vt:variant>
        <vt:lpwstr>_Enable_Unified_Logging</vt:lpwstr>
      </vt:variant>
      <vt:variant>
        <vt:i4>655365</vt:i4>
      </vt:variant>
      <vt:variant>
        <vt:i4>1188</vt:i4>
      </vt:variant>
      <vt:variant>
        <vt:i4>0</vt:i4>
      </vt:variant>
      <vt:variant>
        <vt:i4>5</vt:i4>
      </vt:variant>
      <vt:variant>
        <vt:lpwstr>https://compliance.microsoft.com/homepage</vt:lpwstr>
      </vt:variant>
      <vt:variant>
        <vt:lpwstr/>
      </vt:variant>
      <vt:variant>
        <vt:i4>7602258</vt:i4>
      </vt:variant>
      <vt:variant>
        <vt:i4>1185</vt:i4>
      </vt:variant>
      <vt:variant>
        <vt:i4>0</vt:i4>
      </vt:variant>
      <vt:variant>
        <vt:i4>5</vt:i4>
      </vt:variant>
      <vt:variant>
        <vt:lpwstr/>
      </vt:variant>
      <vt:variant>
        <vt:lpwstr>_Activate_PIM_Roles</vt:lpwstr>
      </vt:variant>
      <vt:variant>
        <vt:i4>131090</vt:i4>
      </vt:variant>
      <vt:variant>
        <vt:i4>1176</vt:i4>
      </vt:variant>
      <vt:variant>
        <vt:i4>0</vt:i4>
      </vt:variant>
      <vt:variant>
        <vt:i4>5</vt:i4>
      </vt:variant>
      <vt:variant>
        <vt:lpwstr>https://docs.microsoft.com/en-us/azure/active-directory/enterprise-users/groups-assign-sensitivity-labels</vt:lpwstr>
      </vt:variant>
      <vt:variant>
        <vt:lpwstr/>
      </vt:variant>
      <vt:variant>
        <vt:i4>5636161</vt:i4>
      </vt:variant>
      <vt:variant>
        <vt:i4>1173</vt:i4>
      </vt:variant>
      <vt:variant>
        <vt:i4>0</vt:i4>
      </vt:variant>
      <vt:variant>
        <vt:i4>5</vt:i4>
      </vt:variant>
      <vt:variant>
        <vt:lpwstr>https://aad.portal.azure.com/</vt:lpwstr>
      </vt:variant>
      <vt:variant>
        <vt:lpwstr/>
      </vt:variant>
      <vt:variant>
        <vt:i4>6881390</vt:i4>
      </vt:variant>
      <vt:variant>
        <vt:i4>1167</vt:i4>
      </vt:variant>
      <vt:variant>
        <vt:i4>0</vt:i4>
      </vt:variant>
      <vt:variant>
        <vt:i4>5</vt:i4>
      </vt:variant>
      <vt:variant>
        <vt:lpwstr>https://docs.microsoft.com/en-us/azure/virtual-desktop/autoscale-scaling-plan</vt:lpwstr>
      </vt:variant>
      <vt:variant>
        <vt:lpwstr>create-a-custom-rbac-role-in-your-subscription</vt:lpwstr>
      </vt:variant>
      <vt:variant>
        <vt:i4>6750253</vt:i4>
      </vt:variant>
      <vt:variant>
        <vt:i4>1164</vt:i4>
      </vt:variant>
      <vt:variant>
        <vt:i4>0</vt:i4>
      </vt:variant>
      <vt:variant>
        <vt:i4>5</vt:i4>
      </vt:variant>
      <vt:variant>
        <vt:lpwstr>https://docs.microsoft.com/en-us/mem/intune/fundamentals/azure-virtual-desktop-multi-session</vt:lpwstr>
      </vt:variant>
      <vt:variant>
        <vt:lpwstr>create-the-device-configuration-profile</vt:lpwstr>
      </vt:variant>
      <vt:variant>
        <vt:i4>2031648</vt:i4>
      </vt:variant>
      <vt:variant>
        <vt:i4>1161</vt:i4>
      </vt:variant>
      <vt:variant>
        <vt:i4>0</vt:i4>
      </vt:variant>
      <vt:variant>
        <vt:i4>5</vt:i4>
      </vt:variant>
      <vt:variant>
        <vt:lpwstr>\\vmnpedcfs001.file.core.windows.net\fs-np-edc-avdsd-01</vt:lpwstr>
      </vt:variant>
      <vt:variant>
        <vt:lpwstr/>
      </vt:variant>
      <vt:variant>
        <vt:i4>5636183</vt:i4>
      </vt:variant>
      <vt:variant>
        <vt:i4>1158</vt:i4>
      </vt:variant>
      <vt:variant>
        <vt:i4>0</vt:i4>
      </vt:variant>
      <vt:variant>
        <vt:i4>5</vt:i4>
      </vt:variant>
      <vt:variant>
        <vt:lpwstr>https://docs.microsoft.com/en-us/azure/storage/files/storage-files-identity-ad-ds-enable</vt:lpwstr>
      </vt:variant>
      <vt:variant>
        <vt:lpwstr/>
      </vt:variant>
      <vt:variant>
        <vt:i4>5636183</vt:i4>
      </vt:variant>
      <vt:variant>
        <vt:i4>1155</vt:i4>
      </vt:variant>
      <vt:variant>
        <vt:i4>0</vt:i4>
      </vt:variant>
      <vt:variant>
        <vt:i4>5</vt:i4>
      </vt:variant>
      <vt:variant>
        <vt:lpwstr>https://docs.microsoft.com/en-us/azure/storage/files/storage-files-identity-ad-ds-enable</vt:lpwstr>
      </vt:variant>
      <vt:variant>
        <vt:lpwstr/>
      </vt:variant>
      <vt:variant>
        <vt:i4>1048629</vt:i4>
      </vt:variant>
      <vt:variant>
        <vt:i4>1152</vt:i4>
      </vt:variant>
      <vt:variant>
        <vt:i4>0</vt:i4>
      </vt:variant>
      <vt:variant>
        <vt:i4>5</vt:i4>
      </vt:variant>
      <vt:variant>
        <vt:lpwstr>mailto:svcavddomainjoin@dev.cfs.com.au</vt:lpwstr>
      </vt:variant>
      <vt:variant>
        <vt:lpwstr/>
      </vt:variant>
      <vt:variant>
        <vt:i4>1048629</vt:i4>
      </vt:variant>
      <vt:variant>
        <vt:i4>1149</vt:i4>
      </vt:variant>
      <vt:variant>
        <vt:i4>0</vt:i4>
      </vt:variant>
      <vt:variant>
        <vt:i4>5</vt:i4>
      </vt:variant>
      <vt:variant>
        <vt:lpwstr>mailto:svcavddomainjoin@dev.cfs.com.au</vt:lpwstr>
      </vt:variant>
      <vt:variant>
        <vt:lpwstr/>
      </vt:variant>
      <vt:variant>
        <vt:i4>1441800</vt:i4>
      </vt:variant>
      <vt:variant>
        <vt:i4>1146</vt:i4>
      </vt:variant>
      <vt:variant>
        <vt:i4>0</vt:i4>
      </vt:variant>
      <vt:variant>
        <vt:i4>5</vt:i4>
      </vt:variant>
      <vt:variant>
        <vt:lpwstr>https://docs.microsoft.com/en-us/azure/architecture/example-scenario/wvd/windows-virtual-desktop</vt:lpwstr>
      </vt:variant>
      <vt:variant>
        <vt:lpwstr>azure-virtual-desktop-limitations</vt:lpwstr>
      </vt:variant>
      <vt:variant>
        <vt:i4>6029336</vt:i4>
      </vt:variant>
      <vt:variant>
        <vt:i4>1143</vt:i4>
      </vt:variant>
      <vt:variant>
        <vt:i4>0</vt:i4>
      </vt:variant>
      <vt:variant>
        <vt:i4>5</vt:i4>
      </vt:variant>
      <vt:variant>
        <vt:lpwstr>https://docs.microsoft.com/en-us/windows/whats-new/windows-11-requirements</vt:lpwstr>
      </vt:variant>
      <vt:variant>
        <vt:lpwstr>virtual-machine-support</vt:lpwstr>
      </vt:variant>
      <vt:variant>
        <vt:i4>6684725</vt:i4>
      </vt:variant>
      <vt:variant>
        <vt:i4>1140</vt:i4>
      </vt:variant>
      <vt:variant>
        <vt:i4>0</vt:i4>
      </vt:variant>
      <vt:variant>
        <vt:i4>5</vt:i4>
      </vt:variant>
      <vt:variant>
        <vt:lpwstr>https://docs.microsoft.com/en-us/microsoft-365/enterprise/microsoft-365-ip-web-service?view=o365-worldwide</vt:lpwstr>
      </vt:variant>
      <vt:variant>
        <vt:lpwstr/>
      </vt:variant>
      <vt:variant>
        <vt:i4>4784148</vt:i4>
      </vt:variant>
      <vt:variant>
        <vt:i4>1137</vt:i4>
      </vt:variant>
      <vt:variant>
        <vt:i4>0</vt:i4>
      </vt:variant>
      <vt:variant>
        <vt:i4>5</vt:i4>
      </vt:variant>
      <vt:variant>
        <vt:lpwstr>https://docs.microsoft.com/en-us/azure/firewall/protect-azure-virtual-desktop</vt:lpwstr>
      </vt:variant>
      <vt:variant>
        <vt:lpwstr>host-pool-outbound-access-to-the-internet</vt:lpwstr>
      </vt:variant>
      <vt:variant>
        <vt:i4>4653063</vt:i4>
      </vt:variant>
      <vt:variant>
        <vt:i4>1134</vt:i4>
      </vt:variant>
      <vt:variant>
        <vt:i4>0</vt:i4>
      </vt:variant>
      <vt:variant>
        <vt:i4>5</vt:i4>
      </vt:variant>
      <vt:variant>
        <vt:lpwstr>https://docs.microsoft.com/en-us/azure/virtual-desktop/safe-url-list</vt:lpwstr>
      </vt:variant>
      <vt:variant>
        <vt:lpwstr/>
      </vt:variant>
      <vt:variant>
        <vt:i4>3670078</vt:i4>
      </vt:variant>
      <vt:variant>
        <vt:i4>1131</vt:i4>
      </vt:variant>
      <vt:variant>
        <vt:i4>0</vt:i4>
      </vt:variant>
      <vt:variant>
        <vt:i4>5</vt:i4>
      </vt:variant>
      <vt:variant>
        <vt:lpwstr>https://docs.microsoft.com/en-us/fslogix/use-group-policy-templates-ht</vt:lpwstr>
      </vt:variant>
      <vt:variant>
        <vt:lpwstr>template-edit</vt:lpwstr>
      </vt:variant>
      <vt:variant>
        <vt:i4>8257657</vt:i4>
      </vt:variant>
      <vt:variant>
        <vt:i4>1128</vt:i4>
      </vt:variant>
      <vt:variant>
        <vt:i4>0</vt:i4>
      </vt:variant>
      <vt:variant>
        <vt:i4>5</vt:i4>
      </vt:variant>
      <vt:variant>
        <vt:lpwstr>https://docs.microsoft.com/en-us/fslogix/use-group-policy-templates-ht</vt:lpwstr>
      </vt:variant>
      <vt:variant>
        <vt:lpwstr>central-store</vt:lpwstr>
      </vt:variant>
      <vt:variant>
        <vt:i4>3211380</vt:i4>
      </vt:variant>
      <vt:variant>
        <vt:i4>1125</vt:i4>
      </vt:variant>
      <vt:variant>
        <vt:i4>0</vt:i4>
      </vt:variant>
      <vt:variant>
        <vt:i4>5</vt:i4>
      </vt:variant>
      <vt:variant>
        <vt:lpwstr>https://docs.microsoft.com/en-us/fslogix/use-group-policy-templates-ht</vt:lpwstr>
      </vt:variant>
      <vt:variant>
        <vt:lpwstr>prerequisites</vt:lpwstr>
      </vt:variant>
      <vt:variant>
        <vt:i4>1048629</vt:i4>
      </vt:variant>
      <vt:variant>
        <vt:i4>1122</vt:i4>
      </vt:variant>
      <vt:variant>
        <vt:i4>0</vt:i4>
      </vt:variant>
      <vt:variant>
        <vt:i4>5</vt:i4>
      </vt:variant>
      <vt:variant>
        <vt:lpwstr>mailto:svcavddomainjoin@dev.cfs.com.au</vt:lpwstr>
      </vt:variant>
      <vt:variant>
        <vt:lpwstr/>
      </vt:variant>
      <vt:variant>
        <vt:i4>7012412</vt:i4>
      </vt:variant>
      <vt:variant>
        <vt:i4>1119</vt:i4>
      </vt:variant>
      <vt:variant>
        <vt:i4>0</vt:i4>
      </vt:variant>
      <vt:variant>
        <vt:i4>5</vt:i4>
      </vt:variant>
      <vt:variant>
        <vt:lpwstr>\\vmnpsdcfs001.file.core.windows.net\fs-np-sdc-avdpd-01\*.VHDX</vt:lpwstr>
      </vt:variant>
      <vt:variant>
        <vt:lpwstr/>
      </vt:variant>
      <vt:variant>
        <vt:i4>7012412</vt:i4>
      </vt:variant>
      <vt:variant>
        <vt:i4>1116</vt:i4>
      </vt:variant>
      <vt:variant>
        <vt:i4>0</vt:i4>
      </vt:variant>
      <vt:variant>
        <vt:i4>5</vt:i4>
      </vt:variant>
      <vt:variant>
        <vt:lpwstr>\\vmnpsdcfs001.file.core.windows.net\fs-np-sdc-avdpd-01\*.VHDX</vt:lpwstr>
      </vt:variant>
      <vt:variant>
        <vt:lpwstr/>
      </vt:variant>
      <vt:variant>
        <vt:i4>7209073</vt:i4>
      </vt:variant>
      <vt:variant>
        <vt:i4>1113</vt:i4>
      </vt:variant>
      <vt:variant>
        <vt:i4>0</vt:i4>
      </vt:variant>
      <vt:variant>
        <vt:i4>5</vt:i4>
      </vt:variant>
      <vt:variant>
        <vt:lpwstr>https://docs.microsoft.com/en-us/security/compass/privileged-access-deployment</vt:lpwstr>
      </vt:variant>
      <vt:variant>
        <vt:lpwstr/>
      </vt:variant>
      <vt:variant>
        <vt:i4>7209073</vt:i4>
      </vt:variant>
      <vt:variant>
        <vt:i4>1110</vt:i4>
      </vt:variant>
      <vt:variant>
        <vt:i4>0</vt:i4>
      </vt:variant>
      <vt:variant>
        <vt:i4>5</vt:i4>
      </vt:variant>
      <vt:variant>
        <vt:lpwstr>https://docs.microsoft.com/en-us/security/compass/privileged-access-deployment</vt:lpwstr>
      </vt:variant>
      <vt:variant>
        <vt:lpwstr/>
      </vt:variant>
      <vt:variant>
        <vt:i4>6225994</vt:i4>
      </vt:variant>
      <vt:variant>
        <vt:i4>1107</vt:i4>
      </vt:variant>
      <vt:variant>
        <vt:i4>0</vt:i4>
      </vt:variant>
      <vt:variant>
        <vt:i4>5</vt:i4>
      </vt:variant>
      <vt:variant>
        <vt:lpwstr>https://github.com/Microsoft/Intune-Win32-App-Packaging-Tool</vt:lpwstr>
      </vt:variant>
      <vt:variant>
        <vt:lpwstr/>
      </vt:variant>
      <vt:variant>
        <vt:i4>6619191</vt:i4>
      </vt:variant>
      <vt:variant>
        <vt:i4>1104</vt:i4>
      </vt:variant>
      <vt:variant>
        <vt:i4>0</vt:i4>
      </vt:variant>
      <vt:variant>
        <vt:i4>5</vt:i4>
      </vt:variant>
      <vt:variant>
        <vt:lpwstr>https://security.microsoft.com/</vt:lpwstr>
      </vt:variant>
      <vt:variant>
        <vt:lpwstr/>
      </vt:variant>
      <vt:variant>
        <vt:i4>6225947</vt:i4>
      </vt:variant>
      <vt:variant>
        <vt:i4>1101</vt:i4>
      </vt:variant>
      <vt:variant>
        <vt:i4>0</vt:i4>
      </vt:variant>
      <vt:variant>
        <vt:i4>5</vt:i4>
      </vt:variant>
      <vt:variant>
        <vt:lpwstr>https://docs.microsoft.com/en-us/microsoft-365/security/defender-endpoint/mac-install-with-intune?view=o365-worldwide</vt:lpwstr>
      </vt:variant>
      <vt:variant>
        <vt:lpwstr>approve-system-extensions</vt:lpwstr>
      </vt:variant>
      <vt:variant>
        <vt:i4>4063349</vt:i4>
      </vt:variant>
      <vt:variant>
        <vt:i4>1095</vt:i4>
      </vt:variant>
      <vt:variant>
        <vt:i4>0</vt:i4>
      </vt:variant>
      <vt:variant>
        <vt:i4>5</vt:i4>
      </vt:variant>
      <vt:variant>
        <vt:lpwstr>https://docs.microsoft.com/en-us/microsoft-365/security/defender-endpoint/mac-device-control-intune?view=o365-worldwide</vt:lpwstr>
      </vt:variant>
      <vt:variant>
        <vt:lpwstr/>
      </vt:variant>
      <vt:variant>
        <vt:i4>2228245</vt:i4>
      </vt:variant>
      <vt:variant>
        <vt:i4>1092</vt:i4>
      </vt:variant>
      <vt:variant>
        <vt:i4>0</vt:i4>
      </vt:variant>
      <vt:variant>
        <vt:i4>5</vt:i4>
      </vt:variant>
      <vt:variant>
        <vt:lpwstr>mailto:Mark.Winfield@cfs.com.au</vt:lpwstr>
      </vt:variant>
      <vt:variant>
        <vt:lpwstr/>
      </vt:variant>
      <vt:variant>
        <vt:i4>8061007</vt:i4>
      </vt:variant>
      <vt:variant>
        <vt:i4>1089</vt:i4>
      </vt:variant>
      <vt:variant>
        <vt:i4>0</vt:i4>
      </vt:variant>
      <vt:variant>
        <vt:i4>5</vt:i4>
      </vt:variant>
      <vt:variant>
        <vt:lpwstr>mailto:ausupnonp@gmail.com</vt:lpwstr>
      </vt:variant>
      <vt:variant>
        <vt:lpwstr/>
      </vt:variant>
      <vt:variant>
        <vt:i4>3276851</vt:i4>
      </vt:variant>
      <vt:variant>
        <vt:i4>1086</vt:i4>
      </vt:variant>
      <vt:variant>
        <vt:i4>0</vt:i4>
      </vt:variant>
      <vt:variant>
        <vt:i4>5</vt:i4>
      </vt:variant>
      <vt:variant>
        <vt:lpwstr>https://www.cfs.com.au/content/dam/colonial-first-state/icons/27509-CFS-logo-94x40.svg</vt:lpwstr>
      </vt:variant>
      <vt:variant>
        <vt:lpwstr/>
      </vt:variant>
      <vt:variant>
        <vt:i4>8061007</vt:i4>
      </vt:variant>
      <vt:variant>
        <vt:i4>1083</vt:i4>
      </vt:variant>
      <vt:variant>
        <vt:i4>0</vt:i4>
      </vt:variant>
      <vt:variant>
        <vt:i4>5</vt:i4>
      </vt:variant>
      <vt:variant>
        <vt:lpwstr>mailto:ausupnonp@gmail.com</vt:lpwstr>
      </vt:variant>
      <vt:variant>
        <vt:lpwstr/>
      </vt:variant>
      <vt:variant>
        <vt:i4>4980823</vt:i4>
      </vt:variant>
      <vt:variant>
        <vt:i4>1080</vt:i4>
      </vt:variant>
      <vt:variant>
        <vt:i4>0</vt:i4>
      </vt:variant>
      <vt:variant>
        <vt:i4>5</vt:i4>
      </vt:variant>
      <vt:variant>
        <vt:lpwstr>https://web.microsoftstream.com/channel/353c5d75-a6b3-4d22-9350-8140632d909b</vt:lpwstr>
      </vt:variant>
      <vt:variant>
        <vt:lpwstr/>
      </vt:variant>
      <vt:variant>
        <vt:i4>262171</vt:i4>
      </vt:variant>
      <vt:variant>
        <vt:i4>1077</vt:i4>
      </vt:variant>
      <vt:variant>
        <vt:i4>0</vt:i4>
      </vt:variant>
      <vt:variant>
        <vt:i4>5</vt:i4>
      </vt:variant>
      <vt:variant>
        <vt:lpwstr>https://support.apple.com/en-au/guide/apple-configurator/welcome/ios</vt:lpwstr>
      </vt:variant>
      <vt:variant>
        <vt:lpwstr/>
      </vt:variant>
      <vt:variant>
        <vt:i4>4915200</vt:i4>
      </vt:variant>
      <vt:variant>
        <vt:i4>1074</vt:i4>
      </vt:variant>
      <vt:variant>
        <vt:i4>0</vt:i4>
      </vt:variant>
      <vt:variant>
        <vt:i4>5</vt:i4>
      </vt:variant>
      <vt:variant>
        <vt:lpwstr>https://techcommunity.microsoft.com/t5/intune-customer-success/how-to-manually-add-devices-in-apple-business-manager-abm-or/ba-p/2328462</vt:lpwstr>
      </vt:variant>
      <vt:variant>
        <vt:lpwstr/>
      </vt:variant>
      <vt:variant>
        <vt:i4>2687026</vt:i4>
      </vt:variant>
      <vt:variant>
        <vt:i4>1071</vt:i4>
      </vt:variant>
      <vt:variant>
        <vt:i4>0</vt:i4>
      </vt:variant>
      <vt:variant>
        <vt:i4>5</vt:i4>
      </vt:variant>
      <vt:variant>
        <vt:lpwstr>https://developer.apple.com/enroll/duns-lookup/</vt:lpwstr>
      </vt:variant>
      <vt:variant>
        <vt:lpwstr>!/search</vt:lpwstr>
      </vt:variant>
      <vt:variant>
        <vt:i4>2228245</vt:i4>
      </vt:variant>
      <vt:variant>
        <vt:i4>1068</vt:i4>
      </vt:variant>
      <vt:variant>
        <vt:i4>0</vt:i4>
      </vt:variant>
      <vt:variant>
        <vt:i4>5</vt:i4>
      </vt:variant>
      <vt:variant>
        <vt:lpwstr>mailto:Mark.Winfield@cfs.com.au</vt:lpwstr>
      </vt:variant>
      <vt:variant>
        <vt:lpwstr/>
      </vt:variant>
      <vt:variant>
        <vt:i4>111</vt:i4>
      </vt:variant>
      <vt:variant>
        <vt:i4>1065</vt:i4>
      </vt:variant>
      <vt:variant>
        <vt:i4>0</vt:i4>
      </vt:variant>
      <vt:variant>
        <vt:i4>5</vt:i4>
      </vt:variant>
      <vt:variant>
        <vt:lpwstr>mailto:cfsitcoreteam@cfscomau.appleid.com</vt:lpwstr>
      </vt:variant>
      <vt:variant>
        <vt:lpwstr/>
      </vt:variant>
      <vt:variant>
        <vt:i4>8060936</vt:i4>
      </vt:variant>
      <vt:variant>
        <vt:i4>1062</vt:i4>
      </vt:variant>
      <vt:variant>
        <vt:i4>0</vt:i4>
      </vt:variant>
      <vt:variant>
        <vt:i4>5</vt:i4>
      </vt:variant>
      <vt:variant>
        <vt:lpwstr>mailto:CFSITCoreTeam@cfs.com.au</vt:lpwstr>
      </vt:variant>
      <vt:variant>
        <vt:lpwstr/>
      </vt:variant>
      <vt:variant>
        <vt:i4>2490413</vt:i4>
      </vt:variant>
      <vt:variant>
        <vt:i4>1059</vt:i4>
      </vt:variant>
      <vt:variant>
        <vt:i4>0</vt:i4>
      </vt:variant>
      <vt:variant>
        <vt:i4>5</vt:i4>
      </vt:variant>
      <vt:variant>
        <vt:lpwstr>https://dev.cfs.com.au/</vt:lpwstr>
      </vt:variant>
      <vt:variant>
        <vt:lpwstr/>
      </vt:variant>
      <vt:variant>
        <vt:i4>3801120</vt:i4>
      </vt:variant>
      <vt:variant>
        <vt:i4>1056</vt:i4>
      </vt:variant>
      <vt:variant>
        <vt:i4>0</vt:i4>
      </vt:variant>
      <vt:variant>
        <vt:i4>5</vt:i4>
      </vt:variant>
      <vt:variant>
        <vt:lpwstr>https://support.microsoft.com/en-us/surface-recovery-image</vt:lpwstr>
      </vt:variant>
      <vt:variant>
        <vt:lpwstr/>
      </vt:variant>
      <vt:variant>
        <vt:i4>8126569</vt:i4>
      </vt:variant>
      <vt:variant>
        <vt:i4>1053</vt:i4>
      </vt:variant>
      <vt:variant>
        <vt:i4>0</vt:i4>
      </vt:variant>
      <vt:variant>
        <vt:i4>5</vt:i4>
      </vt:variant>
      <vt:variant>
        <vt:lpwstr>https://stoprdedcoper001.blob.core.windows.net/intune-prd-desktop-wallpaper-images/CFS_Background_2022.04.jpg</vt:lpwstr>
      </vt:variant>
      <vt:variant>
        <vt:lpwstr/>
      </vt:variant>
      <vt:variant>
        <vt:i4>5636163</vt:i4>
      </vt:variant>
      <vt:variant>
        <vt:i4>1050</vt:i4>
      </vt:variant>
      <vt:variant>
        <vt:i4>0</vt:i4>
      </vt:variant>
      <vt:variant>
        <vt:i4>5</vt:i4>
      </vt:variant>
      <vt:variant>
        <vt:lpwstr>https://stonpedcoper001.blob.core.windows.net/intune-np-desktop-wallpaper-images/CFS_Background_2022.04.jpg</vt:lpwstr>
      </vt:variant>
      <vt:variant>
        <vt:lpwstr/>
      </vt:variant>
      <vt:variant>
        <vt:i4>3670118</vt:i4>
      </vt:variant>
      <vt:variant>
        <vt:i4>1047</vt:i4>
      </vt:variant>
      <vt:variant>
        <vt:i4>0</vt:i4>
      </vt:variant>
      <vt:variant>
        <vt:i4>5</vt:i4>
      </vt:variant>
      <vt:variant>
        <vt:lpwstr>https://stoprdedcoper001.blob.core.windows.net/intune-prd-desktop-wallpaper-images/</vt:lpwstr>
      </vt:variant>
      <vt:variant>
        <vt:lpwstr/>
      </vt:variant>
      <vt:variant>
        <vt:i4>1179724</vt:i4>
      </vt:variant>
      <vt:variant>
        <vt:i4>1044</vt:i4>
      </vt:variant>
      <vt:variant>
        <vt:i4>0</vt:i4>
      </vt:variant>
      <vt:variant>
        <vt:i4>5</vt:i4>
      </vt:variant>
      <vt:variant>
        <vt:lpwstr>https://stonpedcoper001.blob.core.windows.net/intune-np-desktop-wallpaper-images/</vt:lpwstr>
      </vt:variant>
      <vt:variant>
        <vt:lpwstr/>
      </vt:variant>
      <vt:variant>
        <vt:i4>5701713</vt:i4>
      </vt:variant>
      <vt:variant>
        <vt:i4>1041</vt:i4>
      </vt:variant>
      <vt:variant>
        <vt:i4>0</vt:i4>
      </vt:variant>
      <vt:variant>
        <vt:i4>5</vt:i4>
      </vt:variant>
      <vt:variant>
        <vt:lpwstr>https://web.microsoftstream.com/admin</vt:lpwstr>
      </vt:variant>
      <vt:variant>
        <vt:lpwstr/>
      </vt:variant>
      <vt:variant>
        <vt:i4>7209012</vt:i4>
      </vt:variant>
      <vt:variant>
        <vt:i4>1038</vt:i4>
      </vt:variant>
      <vt:variant>
        <vt:i4>0</vt:i4>
      </vt:variant>
      <vt:variant>
        <vt:i4>5</vt:i4>
      </vt:variant>
      <vt:variant>
        <vt:lpwstr>https://docs.microsoft.com/en-us/windows/configuration/cortana-at-work/cortana-at-work-policy-settings</vt:lpwstr>
      </vt:variant>
      <vt:variant>
        <vt:lpwstr/>
      </vt:variant>
      <vt:variant>
        <vt:i4>1310731</vt:i4>
      </vt:variant>
      <vt:variant>
        <vt:i4>1035</vt:i4>
      </vt:variant>
      <vt:variant>
        <vt:i4>0</vt:i4>
      </vt:variant>
      <vt:variant>
        <vt:i4>5</vt:i4>
      </vt:variant>
      <vt:variant>
        <vt:lpwstr>https://portal.azure.com/</vt:lpwstr>
      </vt:variant>
      <vt:variant>
        <vt:lpwstr>blade/Microsoft_AAD_IAM/PolicyBlade/policyId/776194ae-4041-4555-a91d-69c74f2fa94c/appId//policyName/</vt:lpwstr>
      </vt:variant>
      <vt:variant>
        <vt:i4>5177355</vt:i4>
      </vt:variant>
      <vt:variant>
        <vt:i4>1032</vt:i4>
      </vt:variant>
      <vt:variant>
        <vt:i4>0</vt:i4>
      </vt:variant>
      <vt:variant>
        <vt:i4>5</vt:i4>
      </vt:variant>
      <vt:variant>
        <vt:lpwstr>https://portal.azure.com/</vt:lpwstr>
      </vt:variant>
      <vt:variant>
        <vt:lpwstr>blade/Microsoft_AAD_IAM/PolicyBlade/policyId/39acb6bd-3a01-4b8d-9dc9-88888eea40c0/appId//policyName/</vt:lpwstr>
      </vt:variant>
      <vt:variant>
        <vt:i4>2555929</vt:i4>
      </vt:variant>
      <vt:variant>
        <vt:i4>1020</vt:i4>
      </vt:variant>
      <vt:variant>
        <vt:i4>0</vt:i4>
      </vt:variant>
      <vt:variant>
        <vt:i4>5</vt:i4>
      </vt:variant>
      <vt:variant>
        <vt:lpwstr/>
      </vt:variant>
      <vt:variant>
        <vt:lpwstr>_Exchange_Hybrid_Servers</vt:lpwstr>
      </vt:variant>
      <vt:variant>
        <vt:i4>2555929</vt:i4>
      </vt:variant>
      <vt:variant>
        <vt:i4>1014</vt:i4>
      </vt:variant>
      <vt:variant>
        <vt:i4>0</vt:i4>
      </vt:variant>
      <vt:variant>
        <vt:i4>5</vt:i4>
      </vt:variant>
      <vt:variant>
        <vt:lpwstr/>
      </vt:variant>
      <vt:variant>
        <vt:lpwstr>_Exchange_Hybrid_Servers</vt:lpwstr>
      </vt:variant>
      <vt:variant>
        <vt:i4>2555929</vt:i4>
      </vt:variant>
      <vt:variant>
        <vt:i4>1011</vt:i4>
      </vt:variant>
      <vt:variant>
        <vt:i4>0</vt:i4>
      </vt:variant>
      <vt:variant>
        <vt:i4>5</vt:i4>
      </vt:variant>
      <vt:variant>
        <vt:lpwstr/>
      </vt:variant>
      <vt:variant>
        <vt:lpwstr>_Exchange_Hybrid_Servers</vt:lpwstr>
      </vt:variant>
      <vt:variant>
        <vt:i4>5832785</vt:i4>
      </vt:variant>
      <vt:variant>
        <vt:i4>1005</vt:i4>
      </vt:variant>
      <vt:variant>
        <vt:i4>0</vt:i4>
      </vt:variant>
      <vt:variant>
        <vt:i4>5</vt:i4>
      </vt:variant>
      <vt:variant>
        <vt:lpwstr>https://shcwreleaseprod.blob.core.windows.net/shcw/Microsoft.Online.CSE.Hybrid.Client.application</vt:lpwstr>
      </vt:variant>
      <vt:variant>
        <vt:lpwstr/>
      </vt:variant>
      <vt:variant>
        <vt:i4>2555929</vt:i4>
      </vt:variant>
      <vt:variant>
        <vt:i4>1002</vt:i4>
      </vt:variant>
      <vt:variant>
        <vt:i4>0</vt:i4>
      </vt:variant>
      <vt:variant>
        <vt:i4>5</vt:i4>
      </vt:variant>
      <vt:variant>
        <vt:lpwstr/>
      </vt:variant>
      <vt:variant>
        <vt:lpwstr>_Exchange_Hybrid_Servers</vt:lpwstr>
      </vt:variant>
      <vt:variant>
        <vt:i4>2555929</vt:i4>
      </vt:variant>
      <vt:variant>
        <vt:i4>999</vt:i4>
      </vt:variant>
      <vt:variant>
        <vt:i4>0</vt:i4>
      </vt:variant>
      <vt:variant>
        <vt:i4>5</vt:i4>
      </vt:variant>
      <vt:variant>
        <vt:lpwstr/>
      </vt:variant>
      <vt:variant>
        <vt:lpwstr>_Exchange_Hybrid_Servers</vt:lpwstr>
      </vt:variant>
      <vt:variant>
        <vt:i4>2555929</vt:i4>
      </vt:variant>
      <vt:variant>
        <vt:i4>993</vt:i4>
      </vt:variant>
      <vt:variant>
        <vt:i4>0</vt:i4>
      </vt:variant>
      <vt:variant>
        <vt:i4>5</vt:i4>
      </vt:variant>
      <vt:variant>
        <vt:lpwstr/>
      </vt:variant>
      <vt:variant>
        <vt:lpwstr>_Exchange_Hybrid_Servers</vt:lpwstr>
      </vt:variant>
      <vt:variant>
        <vt:i4>2555929</vt:i4>
      </vt:variant>
      <vt:variant>
        <vt:i4>987</vt:i4>
      </vt:variant>
      <vt:variant>
        <vt:i4>0</vt:i4>
      </vt:variant>
      <vt:variant>
        <vt:i4>5</vt:i4>
      </vt:variant>
      <vt:variant>
        <vt:lpwstr/>
      </vt:variant>
      <vt:variant>
        <vt:lpwstr>_Exchange_Hybrid_Servers</vt:lpwstr>
      </vt:variant>
      <vt:variant>
        <vt:i4>2555929</vt:i4>
      </vt:variant>
      <vt:variant>
        <vt:i4>984</vt:i4>
      </vt:variant>
      <vt:variant>
        <vt:i4>0</vt:i4>
      </vt:variant>
      <vt:variant>
        <vt:i4>5</vt:i4>
      </vt:variant>
      <vt:variant>
        <vt:lpwstr/>
      </vt:variant>
      <vt:variant>
        <vt:lpwstr>_Exchange_Hybrid_Servers</vt:lpwstr>
      </vt:variant>
      <vt:variant>
        <vt:i4>2555929</vt:i4>
      </vt:variant>
      <vt:variant>
        <vt:i4>981</vt:i4>
      </vt:variant>
      <vt:variant>
        <vt:i4>0</vt:i4>
      </vt:variant>
      <vt:variant>
        <vt:i4>5</vt:i4>
      </vt:variant>
      <vt:variant>
        <vt:lpwstr/>
      </vt:variant>
      <vt:variant>
        <vt:lpwstr>_Exchange_Hybrid_Servers</vt:lpwstr>
      </vt:variant>
      <vt:variant>
        <vt:i4>5832785</vt:i4>
      </vt:variant>
      <vt:variant>
        <vt:i4>978</vt:i4>
      </vt:variant>
      <vt:variant>
        <vt:i4>0</vt:i4>
      </vt:variant>
      <vt:variant>
        <vt:i4>5</vt:i4>
      </vt:variant>
      <vt:variant>
        <vt:lpwstr>https://shcwreleaseprod.blob.core.windows.net/shcw/Microsoft.Online.CSE.Hybrid.Client.application</vt:lpwstr>
      </vt:variant>
      <vt:variant>
        <vt:lpwstr/>
      </vt:variant>
      <vt:variant>
        <vt:i4>3866725</vt:i4>
      </vt:variant>
      <vt:variant>
        <vt:i4>975</vt:i4>
      </vt:variant>
      <vt:variant>
        <vt:i4>0</vt:i4>
      </vt:variant>
      <vt:variant>
        <vt:i4>5</vt:i4>
      </vt:variant>
      <vt:variant>
        <vt:lpwstr>https://aka.ms/HybridWizard</vt:lpwstr>
      </vt:variant>
      <vt:variant>
        <vt:lpwstr/>
      </vt:variant>
      <vt:variant>
        <vt:i4>6291494</vt:i4>
      </vt:variant>
      <vt:variant>
        <vt:i4>972</vt:i4>
      </vt:variant>
      <vt:variant>
        <vt:i4>0</vt:i4>
      </vt:variant>
      <vt:variant>
        <vt:i4>5</vt:i4>
      </vt:variant>
      <vt:variant>
        <vt:lpwstr>https://www.microsoft.com/en-us/download/details.aspx?id=104131</vt:lpwstr>
      </vt:variant>
      <vt:variant>
        <vt:lpwstr/>
      </vt:variant>
      <vt:variant>
        <vt:i4>786506</vt:i4>
      </vt:variant>
      <vt:variant>
        <vt:i4>969</vt:i4>
      </vt:variant>
      <vt:variant>
        <vt:i4>0</vt:i4>
      </vt:variant>
      <vt:variant>
        <vt:i4>5</vt:i4>
      </vt:variant>
      <vt:variant>
        <vt:lpwstr>https://msedge.sf.dl.delivery.mp.microsoft.com/filestreamingservice/files/b3ed8b52-ee6b-401e-aa19-85b6f3dbfa0e/MicrosoftEdgeEnterpriseX64.msi</vt:lpwstr>
      </vt:variant>
      <vt:variant>
        <vt:lpwstr/>
      </vt:variant>
      <vt:variant>
        <vt:i4>6357116</vt:i4>
      </vt:variant>
      <vt:variant>
        <vt:i4>966</vt:i4>
      </vt:variant>
      <vt:variant>
        <vt:i4>0</vt:i4>
      </vt:variant>
      <vt:variant>
        <vt:i4>5</vt:i4>
      </vt:variant>
      <vt:variant>
        <vt:lpwstr>https://download.microsoft.com/download/2/C/4/2C47A5C1-A1F3-4843-B9FE-84C0032C61EC/UcmaRuntimeSetup.exe</vt:lpwstr>
      </vt:variant>
      <vt:variant>
        <vt:lpwstr/>
      </vt:variant>
      <vt:variant>
        <vt:i4>8192034</vt:i4>
      </vt:variant>
      <vt:variant>
        <vt:i4>963</vt:i4>
      </vt:variant>
      <vt:variant>
        <vt:i4>0</vt:i4>
      </vt:variant>
      <vt:variant>
        <vt:i4>5</vt:i4>
      </vt:variant>
      <vt:variant>
        <vt:lpwstr>https://www.iis.net/downloads/microsoft/url-rewrite</vt:lpwstr>
      </vt:variant>
      <vt:variant>
        <vt:lpwstr/>
      </vt:variant>
      <vt:variant>
        <vt:i4>2424938</vt:i4>
      </vt:variant>
      <vt:variant>
        <vt:i4>960</vt:i4>
      </vt:variant>
      <vt:variant>
        <vt:i4>0</vt:i4>
      </vt:variant>
      <vt:variant>
        <vt:i4>5</vt:i4>
      </vt:variant>
      <vt:variant>
        <vt:lpwstr>https://support.microsoft.com/help/4032938/update-for-visual-c-2013-redistributable-package</vt:lpwstr>
      </vt:variant>
      <vt:variant>
        <vt:lpwstr/>
      </vt:variant>
      <vt:variant>
        <vt:i4>6160411</vt:i4>
      </vt:variant>
      <vt:variant>
        <vt:i4>957</vt:i4>
      </vt:variant>
      <vt:variant>
        <vt:i4>0</vt:i4>
      </vt:variant>
      <vt:variant>
        <vt:i4>5</vt:i4>
      </vt:variant>
      <vt:variant>
        <vt:lpwstr>https://www.microsoft.com/download/details.aspx?id=30679</vt:lpwstr>
      </vt:variant>
      <vt:variant>
        <vt:lpwstr/>
      </vt:variant>
      <vt:variant>
        <vt:i4>3080210</vt:i4>
      </vt:variant>
      <vt:variant>
        <vt:i4>954</vt:i4>
      </vt:variant>
      <vt:variant>
        <vt:i4>0</vt:i4>
      </vt:variant>
      <vt:variant>
        <vt:i4>5</vt:i4>
      </vt:variant>
      <vt:variant>
        <vt:lpwstr>mailto:DL-EXO-BUILD-CFS-TEST@my.cfs.com.au</vt:lpwstr>
      </vt:variant>
      <vt:variant>
        <vt:lpwstr/>
      </vt:variant>
      <vt:variant>
        <vt:i4>3080210</vt:i4>
      </vt:variant>
      <vt:variant>
        <vt:i4>951</vt:i4>
      </vt:variant>
      <vt:variant>
        <vt:i4>0</vt:i4>
      </vt:variant>
      <vt:variant>
        <vt:i4>5</vt:i4>
      </vt:variant>
      <vt:variant>
        <vt:lpwstr>mailto:DL-EXO-BUILD-CFS-TEST@my.cfs.com.au</vt:lpwstr>
      </vt:variant>
      <vt:variant>
        <vt:lpwstr/>
      </vt:variant>
      <vt:variant>
        <vt:i4>6094915</vt:i4>
      </vt:variant>
      <vt:variant>
        <vt:i4>948</vt:i4>
      </vt:variant>
      <vt:variant>
        <vt:i4>0</vt:i4>
      </vt:variant>
      <vt:variant>
        <vt:i4>5</vt:i4>
      </vt:variant>
      <vt:variant>
        <vt:lpwstr>https://admin.exchange.microsoft.com/</vt:lpwstr>
      </vt:variant>
      <vt:variant>
        <vt:lpwstr/>
      </vt:variant>
      <vt:variant>
        <vt:i4>6094915</vt:i4>
      </vt:variant>
      <vt:variant>
        <vt:i4>945</vt:i4>
      </vt:variant>
      <vt:variant>
        <vt:i4>0</vt:i4>
      </vt:variant>
      <vt:variant>
        <vt:i4>5</vt:i4>
      </vt:variant>
      <vt:variant>
        <vt:lpwstr>https://admin.exchange.microsoft.com/</vt:lpwstr>
      </vt:variant>
      <vt:variant>
        <vt:lpwstr/>
      </vt:variant>
      <vt:variant>
        <vt:i4>1638402</vt:i4>
      </vt:variant>
      <vt:variant>
        <vt:i4>942</vt:i4>
      </vt:variant>
      <vt:variant>
        <vt:i4>0</vt:i4>
      </vt:variant>
      <vt:variant>
        <vt:i4>5</vt:i4>
      </vt:variant>
      <vt:variant>
        <vt:lpwstr>https://security.microsoft.com/presetSecurityPolicies</vt:lpwstr>
      </vt:variant>
      <vt:variant>
        <vt:lpwstr/>
      </vt:variant>
      <vt:variant>
        <vt:i4>4587549</vt:i4>
      </vt:variant>
      <vt:variant>
        <vt:i4>939</vt:i4>
      </vt:variant>
      <vt:variant>
        <vt:i4>0</vt:i4>
      </vt:variant>
      <vt:variant>
        <vt:i4>5</vt:i4>
      </vt:variant>
      <vt:variant>
        <vt:lpwstr>https://docs.microsoft.com/en-us/exchange/sharing/organization-relationships/create-an-organization-relationship</vt:lpwstr>
      </vt:variant>
      <vt:variant>
        <vt:lpwstr/>
      </vt:variant>
      <vt:variant>
        <vt:i4>2752520</vt:i4>
      </vt:variant>
      <vt:variant>
        <vt:i4>936</vt:i4>
      </vt:variant>
      <vt:variant>
        <vt:i4>0</vt:i4>
      </vt:variant>
      <vt:variant>
        <vt:i4>5</vt:i4>
      </vt:variant>
      <vt:variant>
        <vt:lpwstr/>
      </vt:variant>
      <vt:variant>
        <vt:lpwstr>_Organisation_Wide_Configuration</vt:lpwstr>
      </vt:variant>
      <vt:variant>
        <vt:i4>5177351</vt:i4>
      </vt:variant>
      <vt:variant>
        <vt:i4>915</vt:i4>
      </vt:variant>
      <vt:variant>
        <vt:i4>0</vt:i4>
      </vt:variant>
      <vt:variant>
        <vt:i4>5</vt:i4>
      </vt:variant>
      <vt:variant>
        <vt:lpwstr>https://admin.exchange.microsoft.com/</vt:lpwstr>
      </vt:variant>
      <vt:variant>
        <vt:lpwstr>/homepage</vt:lpwstr>
      </vt:variant>
      <vt:variant>
        <vt:i4>2031641</vt:i4>
      </vt:variant>
      <vt:variant>
        <vt:i4>909</vt:i4>
      </vt:variant>
      <vt:variant>
        <vt:i4>0</vt:i4>
      </vt:variant>
      <vt:variant>
        <vt:i4>5</vt:i4>
      </vt:variant>
      <vt:variant>
        <vt:lpwstr>https://docs.microsoft.com/en-us/microsoft-365/security/office-365-security/external-email-forwarding?view=o365-worldwide</vt:lpwstr>
      </vt:variant>
      <vt:variant>
        <vt:lpwstr/>
      </vt:variant>
      <vt:variant>
        <vt:i4>6422639</vt:i4>
      </vt:variant>
      <vt:variant>
        <vt:i4>906</vt:i4>
      </vt:variant>
      <vt:variant>
        <vt:i4>0</vt:i4>
      </vt:variant>
      <vt:variant>
        <vt:i4>5</vt:i4>
      </vt:variant>
      <vt:variant>
        <vt:lpwstr>https://security.microsoft.com/antispam</vt:lpwstr>
      </vt:variant>
      <vt:variant>
        <vt:lpwstr/>
      </vt:variant>
      <vt:variant>
        <vt:i4>1638468</vt:i4>
      </vt:variant>
      <vt:variant>
        <vt:i4>897</vt:i4>
      </vt:variant>
      <vt:variant>
        <vt:i4>0</vt:i4>
      </vt:variant>
      <vt:variant>
        <vt:i4>5</vt:i4>
      </vt:variant>
      <vt:variant>
        <vt:lpwstr>https://portal.azure.com/</vt:lpwstr>
      </vt:variant>
      <vt:variant>
        <vt:lpwstr/>
      </vt:variant>
      <vt:variant>
        <vt:i4>5963861</vt:i4>
      </vt:variant>
      <vt:variant>
        <vt:i4>894</vt:i4>
      </vt:variant>
      <vt:variant>
        <vt:i4>0</vt:i4>
      </vt:variant>
      <vt:variant>
        <vt:i4>5</vt:i4>
      </vt:variant>
      <vt:variant>
        <vt:lpwstr>https://admin.atlassian.com/</vt:lpwstr>
      </vt:variant>
      <vt:variant>
        <vt:lpwstr/>
      </vt:variant>
      <vt:variant>
        <vt:i4>7274618</vt:i4>
      </vt:variant>
      <vt:variant>
        <vt:i4>891</vt:i4>
      </vt:variant>
      <vt:variant>
        <vt:i4>0</vt:i4>
      </vt:variant>
      <vt:variant>
        <vt:i4>5</vt:i4>
      </vt:variant>
      <vt:variant>
        <vt:lpwstr>https://docs.microsoft.com/en-us/azure/active-directory/saas-apps/atlassian-cloud-provisioning-tutorial</vt:lpwstr>
      </vt:variant>
      <vt:variant>
        <vt:lpwstr/>
      </vt:variant>
      <vt:variant>
        <vt:i4>5963861</vt:i4>
      </vt:variant>
      <vt:variant>
        <vt:i4>888</vt:i4>
      </vt:variant>
      <vt:variant>
        <vt:i4>0</vt:i4>
      </vt:variant>
      <vt:variant>
        <vt:i4>5</vt:i4>
      </vt:variant>
      <vt:variant>
        <vt:lpwstr>https://admin.atlassian.com/</vt:lpwstr>
      </vt:variant>
      <vt:variant>
        <vt:lpwstr/>
      </vt:variant>
      <vt:variant>
        <vt:i4>1638468</vt:i4>
      </vt:variant>
      <vt:variant>
        <vt:i4>885</vt:i4>
      </vt:variant>
      <vt:variant>
        <vt:i4>0</vt:i4>
      </vt:variant>
      <vt:variant>
        <vt:i4>5</vt:i4>
      </vt:variant>
      <vt:variant>
        <vt:lpwstr>https://portal.azure.com/</vt:lpwstr>
      </vt:variant>
      <vt:variant>
        <vt:lpwstr/>
      </vt:variant>
      <vt:variant>
        <vt:i4>7667752</vt:i4>
      </vt:variant>
      <vt:variant>
        <vt:i4>882</vt:i4>
      </vt:variant>
      <vt:variant>
        <vt:i4>0</vt:i4>
      </vt:variant>
      <vt:variant>
        <vt:i4>5</vt:i4>
      </vt:variant>
      <vt:variant>
        <vt:lpwstr>https://docs.microsoft.com/en-us/azure/active-directory/saas-apps/atlassian-cloud-tutorial</vt:lpwstr>
      </vt:variant>
      <vt:variant>
        <vt:lpwstr/>
      </vt:variant>
      <vt:variant>
        <vt:i4>5963861</vt:i4>
      </vt:variant>
      <vt:variant>
        <vt:i4>879</vt:i4>
      </vt:variant>
      <vt:variant>
        <vt:i4>0</vt:i4>
      </vt:variant>
      <vt:variant>
        <vt:i4>5</vt:i4>
      </vt:variant>
      <vt:variant>
        <vt:lpwstr>https://admin.atlassian.com/</vt:lpwstr>
      </vt:variant>
      <vt:variant>
        <vt:lpwstr/>
      </vt:variant>
      <vt:variant>
        <vt:i4>3342353</vt:i4>
      </vt:variant>
      <vt:variant>
        <vt:i4>876</vt:i4>
      </vt:variant>
      <vt:variant>
        <vt:i4>0</vt:i4>
      </vt:variant>
      <vt:variant>
        <vt:i4>5</vt:i4>
      </vt:variant>
      <vt:variant>
        <vt:lpwstr>https://ausupnonp-admin.sharepoint.com/_layouts/15/online/AdminHome.aspx</vt:lpwstr>
      </vt:variant>
      <vt:variant>
        <vt:lpwstr>/home</vt:lpwstr>
      </vt:variant>
      <vt:variant>
        <vt:i4>1900557</vt:i4>
      </vt:variant>
      <vt:variant>
        <vt:i4>870</vt:i4>
      </vt:variant>
      <vt:variant>
        <vt:i4>0</vt:i4>
      </vt:variant>
      <vt:variant>
        <vt:i4>5</vt:i4>
      </vt:variant>
      <vt:variant>
        <vt:lpwstr>https://config.office.com/officeSettings/</vt:lpwstr>
      </vt:variant>
      <vt:variant>
        <vt:lpwstr/>
      </vt:variant>
      <vt:variant>
        <vt:i4>3342353</vt:i4>
      </vt:variant>
      <vt:variant>
        <vt:i4>834</vt:i4>
      </vt:variant>
      <vt:variant>
        <vt:i4>0</vt:i4>
      </vt:variant>
      <vt:variant>
        <vt:i4>5</vt:i4>
      </vt:variant>
      <vt:variant>
        <vt:lpwstr>https://ausupnonp-admin.sharepoint.com/_layouts/15/online/AdminHome.aspx</vt:lpwstr>
      </vt:variant>
      <vt:variant>
        <vt:lpwstr>/home</vt:lpwstr>
      </vt:variant>
      <vt:variant>
        <vt:i4>3342353</vt:i4>
      </vt:variant>
      <vt:variant>
        <vt:i4>831</vt:i4>
      </vt:variant>
      <vt:variant>
        <vt:i4>0</vt:i4>
      </vt:variant>
      <vt:variant>
        <vt:i4>5</vt:i4>
      </vt:variant>
      <vt:variant>
        <vt:lpwstr>https://ausupnonp-admin.sharepoint.com/_layouts/15/online/AdminHome.aspx</vt:lpwstr>
      </vt:variant>
      <vt:variant>
        <vt:lpwstr>/home</vt:lpwstr>
      </vt:variant>
      <vt:variant>
        <vt:i4>3342353</vt:i4>
      </vt:variant>
      <vt:variant>
        <vt:i4>828</vt:i4>
      </vt:variant>
      <vt:variant>
        <vt:i4>0</vt:i4>
      </vt:variant>
      <vt:variant>
        <vt:i4>5</vt:i4>
      </vt:variant>
      <vt:variant>
        <vt:lpwstr>https://ausupnonp-admin.sharepoint.com/_layouts/15/online/AdminHome.aspx</vt:lpwstr>
      </vt:variant>
      <vt:variant>
        <vt:lpwstr>/home</vt:lpwstr>
      </vt:variant>
      <vt:variant>
        <vt:i4>3342353</vt:i4>
      </vt:variant>
      <vt:variant>
        <vt:i4>825</vt:i4>
      </vt:variant>
      <vt:variant>
        <vt:i4>0</vt:i4>
      </vt:variant>
      <vt:variant>
        <vt:i4>5</vt:i4>
      </vt:variant>
      <vt:variant>
        <vt:lpwstr>https://ausupnonp-admin.sharepoint.com/_layouts/15/online/AdminHome.aspx</vt:lpwstr>
      </vt:variant>
      <vt:variant>
        <vt:lpwstr>/home</vt:lpwstr>
      </vt:variant>
      <vt:variant>
        <vt:i4>3342353</vt:i4>
      </vt:variant>
      <vt:variant>
        <vt:i4>819</vt:i4>
      </vt:variant>
      <vt:variant>
        <vt:i4>0</vt:i4>
      </vt:variant>
      <vt:variant>
        <vt:i4>5</vt:i4>
      </vt:variant>
      <vt:variant>
        <vt:lpwstr>https://ausupnonp-admin.sharepoint.com/_layouts/15/online/AdminHome.aspx</vt:lpwstr>
      </vt:variant>
      <vt:variant>
        <vt:lpwstr>/home</vt:lpwstr>
      </vt:variant>
      <vt:variant>
        <vt:i4>3342353</vt:i4>
      </vt:variant>
      <vt:variant>
        <vt:i4>816</vt:i4>
      </vt:variant>
      <vt:variant>
        <vt:i4>0</vt:i4>
      </vt:variant>
      <vt:variant>
        <vt:i4>5</vt:i4>
      </vt:variant>
      <vt:variant>
        <vt:lpwstr>https://ausupnonp-admin.sharepoint.com/_layouts/15/online/AdminHome.aspx</vt:lpwstr>
      </vt:variant>
      <vt:variant>
        <vt:lpwstr>/home</vt:lpwstr>
      </vt:variant>
      <vt:variant>
        <vt:i4>3342353</vt:i4>
      </vt:variant>
      <vt:variant>
        <vt:i4>813</vt:i4>
      </vt:variant>
      <vt:variant>
        <vt:i4>0</vt:i4>
      </vt:variant>
      <vt:variant>
        <vt:i4>5</vt:i4>
      </vt:variant>
      <vt:variant>
        <vt:lpwstr>https://ausupnonp-admin.sharepoint.com/_layouts/15/online/AdminHome.aspx</vt:lpwstr>
      </vt:variant>
      <vt:variant>
        <vt:lpwstr>/home</vt:lpwstr>
      </vt:variant>
      <vt:variant>
        <vt:i4>3539025</vt:i4>
      </vt:variant>
      <vt:variant>
        <vt:i4>810</vt:i4>
      </vt:variant>
      <vt:variant>
        <vt:i4>0</vt:i4>
      </vt:variant>
      <vt:variant>
        <vt:i4>5</vt:i4>
      </vt:variant>
      <vt:variant>
        <vt:lpwstr>https://ausupnonp-admin.sharepoint.com/_layouts/15/online/AdminHome.aspx</vt:lpwstr>
      </vt:variant>
      <vt:variant>
        <vt:lpwstr/>
      </vt:variant>
      <vt:variant>
        <vt:i4>2883608</vt:i4>
      </vt:variant>
      <vt:variant>
        <vt:i4>807</vt:i4>
      </vt:variant>
      <vt:variant>
        <vt:i4>0</vt:i4>
      </vt:variant>
      <vt:variant>
        <vt:i4>5</vt:i4>
      </vt:variant>
      <vt:variant>
        <vt:lpwstr>https://ausupprod-admin.sharepoint.com/_layouts/15/online/AdminHome.aspx</vt:lpwstr>
      </vt:variant>
      <vt:variant>
        <vt:lpwstr>/home</vt:lpwstr>
      </vt:variant>
      <vt:variant>
        <vt:i4>6750267</vt:i4>
      </vt:variant>
      <vt:variant>
        <vt:i4>804</vt:i4>
      </vt:variant>
      <vt:variant>
        <vt:i4>0</vt:i4>
      </vt:variant>
      <vt:variant>
        <vt:i4>5</vt:i4>
      </vt:variant>
      <vt:variant>
        <vt:lpwstr>https://docs.microsoft.com/en-us/microsoft-365/solutions/manage-creation-of-groups?view=o365-worldwide</vt:lpwstr>
      </vt:variant>
      <vt:variant>
        <vt:lpwstr/>
      </vt:variant>
      <vt:variant>
        <vt:i4>6029419</vt:i4>
      </vt:variant>
      <vt:variant>
        <vt:i4>798</vt:i4>
      </vt:variant>
      <vt:variant>
        <vt:i4>0</vt:i4>
      </vt:variant>
      <vt:variant>
        <vt:i4>5</vt:i4>
      </vt:variant>
      <vt:variant>
        <vt:lpwstr>mailto:privacy@my.cfs.com.au</vt:lpwstr>
      </vt:variant>
      <vt:variant>
        <vt:lpwstr/>
      </vt:variant>
      <vt:variant>
        <vt:i4>3473527</vt:i4>
      </vt:variant>
      <vt:variant>
        <vt:i4>795</vt:i4>
      </vt:variant>
      <vt:variant>
        <vt:i4>0</vt:i4>
      </vt:variant>
      <vt:variant>
        <vt:i4>5</vt:i4>
      </vt:variant>
      <vt:variant>
        <vt:lpwstr>https://www.cfs.com.au/privacy</vt:lpwstr>
      </vt:variant>
      <vt:variant>
        <vt:lpwstr/>
      </vt:variant>
      <vt:variant>
        <vt:i4>1507379</vt:i4>
      </vt:variant>
      <vt:variant>
        <vt:i4>785</vt:i4>
      </vt:variant>
      <vt:variant>
        <vt:i4>0</vt:i4>
      </vt:variant>
      <vt:variant>
        <vt:i4>5</vt:i4>
      </vt:variant>
      <vt:variant>
        <vt:lpwstr/>
      </vt:variant>
      <vt:variant>
        <vt:lpwstr>_Toc113541550</vt:lpwstr>
      </vt:variant>
      <vt:variant>
        <vt:i4>1441843</vt:i4>
      </vt:variant>
      <vt:variant>
        <vt:i4>779</vt:i4>
      </vt:variant>
      <vt:variant>
        <vt:i4>0</vt:i4>
      </vt:variant>
      <vt:variant>
        <vt:i4>5</vt:i4>
      </vt:variant>
      <vt:variant>
        <vt:lpwstr/>
      </vt:variant>
      <vt:variant>
        <vt:lpwstr>_Toc113541549</vt:lpwstr>
      </vt:variant>
      <vt:variant>
        <vt:i4>1441843</vt:i4>
      </vt:variant>
      <vt:variant>
        <vt:i4>773</vt:i4>
      </vt:variant>
      <vt:variant>
        <vt:i4>0</vt:i4>
      </vt:variant>
      <vt:variant>
        <vt:i4>5</vt:i4>
      </vt:variant>
      <vt:variant>
        <vt:lpwstr/>
      </vt:variant>
      <vt:variant>
        <vt:lpwstr>_Toc113541548</vt:lpwstr>
      </vt:variant>
      <vt:variant>
        <vt:i4>1441843</vt:i4>
      </vt:variant>
      <vt:variant>
        <vt:i4>767</vt:i4>
      </vt:variant>
      <vt:variant>
        <vt:i4>0</vt:i4>
      </vt:variant>
      <vt:variant>
        <vt:i4>5</vt:i4>
      </vt:variant>
      <vt:variant>
        <vt:lpwstr/>
      </vt:variant>
      <vt:variant>
        <vt:lpwstr>_Toc113541547</vt:lpwstr>
      </vt:variant>
      <vt:variant>
        <vt:i4>1441843</vt:i4>
      </vt:variant>
      <vt:variant>
        <vt:i4>761</vt:i4>
      </vt:variant>
      <vt:variant>
        <vt:i4>0</vt:i4>
      </vt:variant>
      <vt:variant>
        <vt:i4>5</vt:i4>
      </vt:variant>
      <vt:variant>
        <vt:lpwstr/>
      </vt:variant>
      <vt:variant>
        <vt:lpwstr>_Toc113541546</vt:lpwstr>
      </vt:variant>
      <vt:variant>
        <vt:i4>1441843</vt:i4>
      </vt:variant>
      <vt:variant>
        <vt:i4>755</vt:i4>
      </vt:variant>
      <vt:variant>
        <vt:i4>0</vt:i4>
      </vt:variant>
      <vt:variant>
        <vt:i4>5</vt:i4>
      </vt:variant>
      <vt:variant>
        <vt:lpwstr/>
      </vt:variant>
      <vt:variant>
        <vt:lpwstr>_Toc113541545</vt:lpwstr>
      </vt:variant>
      <vt:variant>
        <vt:i4>1441843</vt:i4>
      </vt:variant>
      <vt:variant>
        <vt:i4>749</vt:i4>
      </vt:variant>
      <vt:variant>
        <vt:i4>0</vt:i4>
      </vt:variant>
      <vt:variant>
        <vt:i4>5</vt:i4>
      </vt:variant>
      <vt:variant>
        <vt:lpwstr/>
      </vt:variant>
      <vt:variant>
        <vt:lpwstr>_Toc113541544</vt:lpwstr>
      </vt:variant>
      <vt:variant>
        <vt:i4>1441843</vt:i4>
      </vt:variant>
      <vt:variant>
        <vt:i4>743</vt:i4>
      </vt:variant>
      <vt:variant>
        <vt:i4>0</vt:i4>
      </vt:variant>
      <vt:variant>
        <vt:i4>5</vt:i4>
      </vt:variant>
      <vt:variant>
        <vt:lpwstr/>
      </vt:variant>
      <vt:variant>
        <vt:lpwstr>_Toc113541543</vt:lpwstr>
      </vt:variant>
      <vt:variant>
        <vt:i4>1441843</vt:i4>
      </vt:variant>
      <vt:variant>
        <vt:i4>737</vt:i4>
      </vt:variant>
      <vt:variant>
        <vt:i4>0</vt:i4>
      </vt:variant>
      <vt:variant>
        <vt:i4>5</vt:i4>
      </vt:variant>
      <vt:variant>
        <vt:lpwstr/>
      </vt:variant>
      <vt:variant>
        <vt:lpwstr>_Toc113541542</vt:lpwstr>
      </vt:variant>
      <vt:variant>
        <vt:i4>1441843</vt:i4>
      </vt:variant>
      <vt:variant>
        <vt:i4>731</vt:i4>
      </vt:variant>
      <vt:variant>
        <vt:i4>0</vt:i4>
      </vt:variant>
      <vt:variant>
        <vt:i4>5</vt:i4>
      </vt:variant>
      <vt:variant>
        <vt:lpwstr/>
      </vt:variant>
      <vt:variant>
        <vt:lpwstr>_Toc113541541</vt:lpwstr>
      </vt:variant>
      <vt:variant>
        <vt:i4>1441843</vt:i4>
      </vt:variant>
      <vt:variant>
        <vt:i4>725</vt:i4>
      </vt:variant>
      <vt:variant>
        <vt:i4>0</vt:i4>
      </vt:variant>
      <vt:variant>
        <vt:i4>5</vt:i4>
      </vt:variant>
      <vt:variant>
        <vt:lpwstr/>
      </vt:variant>
      <vt:variant>
        <vt:lpwstr>_Toc113541540</vt:lpwstr>
      </vt:variant>
      <vt:variant>
        <vt:i4>1114163</vt:i4>
      </vt:variant>
      <vt:variant>
        <vt:i4>719</vt:i4>
      </vt:variant>
      <vt:variant>
        <vt:i4>0</vt:i4>
      </vt:variant>
      <vt:variant>
        <vt:i4>5</vt:i4>
      </vt:variant>
      <vt:variant>
        <vt:lpwstr/>
      </vt:variant>
      <vt:variant>
        <vt:lpwstr>_Toc113541539</vt:lpwstr>
      </vt:variant>
      <vt:variant>
        <vt:i4>1114163</vt:i4>
      </vt:variant>
      <vt:variant>
        <vt:i4>713</vt:i4>
      </vt:variant>
      <vt:variant>
        <vt:i4>0</vt:i4>
      </vt:variant>
      <vt:variant>
        <vt:i4>5</vt:i4>
      </vt:variant>
      <vt:variant>
        <vt:lpwstr/>
      </vt:variant>
      <vt:variant>
        <vt:lpwstr>_Toc113541538</vt:lpwstr>
      </vt:variant>
      <vt:variant>
        <vt:i4>1114163</vt:i4>
      </vt:variant>
      <vt:variant>
        <vt:i4>707</vt:i4>
      </vt:variant>
      <vt:variant>
        <vt:i4>0</vt:i4>
      </vt:variant>
      <vt:variant>
        <vt:i4>5</vt:i4>
      </vt:variant>
      <vt:variant>
        <vt:lpwstr/>
      </vt:variant>
      <vt:variant>
        <vt:lpwstr>_Toc113541537</vt:lpwstr>
      </vt:variant>
      <vt:variant>
        <vt:i4>1114163</vt:i4>
      </vt:variant>
      <vt:variant>
        <vt:i4>701</vt:i4>
      </vt:variant>
      <vt:variant>
        <vt:i4>0</vt:i4>
      </vt:variant>
      <vt:variant>
        <vt:i4>5</vt:i4>
      </vt:variant>
      <vt:variant>
        <vt:lpwstr/>
      </vt:variant>
      <vt:variant>
        <vt:lpwstr>_Toc113541536</vt:lpwstr>
      </vt:variant>
      <vt:variant>
        <vt:i4>1114163</vt:i4>
      </vt:variant>
      <vt:variant>
        <vt:i4>695</vt:i4>
      </vt:variant>
      <vt:variant>
        <vt:i4>0</vt:i4>
      </vt:variant>
      <vt:variant>
        <vt:i4>5</vt:i4>
      </vt:variant>
      <vt:variant>
        <vt:lpwstr/>
      </vt:variant>
      <vt:variant>
        <vt:lpwstr>_Toc113541535</vt:lpwstr>
      </vt:variant>
      <vt:variant>
        <vt:i4>1114163</vt:i4>
      </vt:variant>
      <vt:variant>
        <vt:i4>689</vt:i4>
      </vt:variant>
      <vt:variant>
        <vt:i4>0</vt:i4>
      </vt:variant>
      <vt:variant>
        <vt:i4>5</vt:i4>
      </vt:variant>
      <vt:variant>
        <vt:lpwstr/>
      </vt:variant>
      <vt:variant>
        <vt:lpwstr>_Toc113541534</vt:lpwstr>
      </vt:variant>
      <vt:variant>
        <vt:i4>1114163</vt:i4>
      </vt:variant>
      <vt:variant>
        <vt:i4>683</vt:i4>
      </vt:variant>
      <vt:variant>
        <vt:i4>0</vt:i4>
      </vt:variant>
      <vt:variant>
        <vt:i4>5</vt:i4>
      </vt:variant>
      <vt:variant>
        <vt:lpwstr/>
      </vt:variant>
      <vt:variant>
        <vt:lpwstr>_Toc113541533</vt:lpwstr>
      </vt:variant>
      <vt:variant>
        <vt:i4>1114163</vt:i4>
      </vt:variant>
      <vt:variant>
        <vt:i4>677</vt:i4>
      </vt:variant>
      <vt:variant>
        <vt:i4>0</vt:i4>
      </vt:variant>
      <vt:variant>
        <vt:i4>5</vt:i4>
      </vt:variant>
      <vt:variant>
        <vt:lpwstr/>
      </vt:variant>
      <vt:variant>
        <vt:lpwstr>_Toc113541532</vt:lpwstr>
      </vt:variant>
      <vt:variant>
        <vt:i4>1114163</vt:i4>
      </vt:variant>
      <vt:variant>
        <vt:i4>671</vt:i4>
      </vt:variant>
      <vt:variant>
        <vt:i4>0</vt:i4>
      </vt:variant>
      <vt:variant>
        <vt:i4>5</vt:i4>
      </vt:variant>
      <vt:variant>
        <vt:lpwstr/>
      </vt:variant>
      <vt:variant>
        <vt:lpwstr>_Toc113541531</vt:lpwstr>
      </vt:variant>
      <vt:variant>
        <vt:i4>1114163</vt:i4>
      </vt:variant>
      <vt:variant>
        <vt:i4>665</vt:i4>
      </vt:variant>
      <vt:variant>
        <vt:i4>0</vt:i4>
      </vt:variant>
      <vt:variant>
        <vt:i4>5</vt:i4>
      </vt:variant>
      <vt:variant>
        <vt:lpwstr/>
      </vt:variant>
      <vt:variant>
        <vt:lpwstr>_Toc113541530</vt:lpwstr>
      </vt:variant>
      <vt:variant>
        <vt:i4>1048627</vt:i4>
      </vt:variant>
      <vt:variant>
        <vt:i4>659</vt:i4>
      </vt:variant>
      <vt:variant>
        <vt:i4>0</vt:i4>
      </vt:variant>
      <vt:variant>
        <vt:i4>5</vt:i4>
      </vt:variant>
      <vt:variant>
        <vt:lpwstr/>
      </vt:variant>
      <vt:variant>
        <vt:lpwstr>_Toc113541529</vt:lpwstr>
      </vt:variant>
      <vt:variant>
        <vt:i4>1048627</vt:i4>
      </vt:variant>
      <vt:variant>
        <vt:i4>653</vt:i4>
      </vt:variant>
      <vt:variant>
        <vt:i4>0</vt:i4>
      </vt:variant>
      <vt:variant>
        <vt:i4>5</vt:i4>
      </vt:variant>
      <vt:variant>
        <vt:lpwstr/>
      </vt:variant>
      <vt:variant>
        <vt:lpwstr>_Toc113541528</vt:lpwstr>
      </vt:variant>
      <vt:variant>
        <vt:i4>1048627</vt:i4>
      </vt:variant>
      <vt:variant>
        <vt:i4>647</vt:i4>
      </vt:variant>
      <vt:variant>
        <vt:i4>0</vt:i4>
      </vt:variant>
      <vt:variant>
        <vt:i4>5</vt:i4>
      </vt:variant>
      <vt:variant>
        <vt:lpwstr/>
      </vt:variant>
      <vt:variant>
        <vt:lpwstr>_Toc113541527</vt:lpwstr>
      </vt:variant>
      <vt:variant>
        <vt:i4>1048627</vt:i4>
      </vt:variant>
      <vt:variant>
        <vt:i4>641</vt:i4>
      </vt:variant>
      <vt:variant>
        <vt:i4>0</vt:i4>
      </vt:variant>
      <vt:variant>
        <vt:i4>5</vt:i4>
      </vt:variant>
      <vt:variant>
        <vt:lpwstr/>
      </vt:variant>
      <vt:variant>
        <vt:lpwstr>_Toc113541526</vt:lpwstr>
      </vt:variant>
      <vt:variant>
        <vt:i4>1048627</vt:i4>
      </vt:variant>
      <vt:variant>
        <vt:i4>635</vt:i4>
      </vt:variant>
      <vt:variant>
        <vt:i4>0</vt:i4>
      </vt:variant>
      <vt:variant>
        <vt:i4>5</vt:i4>
      </vt:variant>
      <vt:variant>
        <vt:lpwstr/>
      </vt:variant>
      <vt:variant>
        <vt:lpwstr>_Toc113541525</vt:lpwstr>
      </vt:variant>
      <vt:variant>
        <vt:i4>1048627</vt:i4>
      </vt:variant>
      <vt:variant>
        <vt:i4>629</vt:i4>
      </vt:variant>
      <vt:variant>
        <vt:i4>0</vt:i4>
      </vt:variant>
      <vt:variant>
        <vt:i4>5</vt:i4>
      </vt:variant>
      <vt:variant>
        <vt:lpwstr/>
      </vt:variant>
      <vt:variant>
        <vt:lpwstr>_Toc113541524</vt:lpwstr>
      </vt:variant>
      <vt:variant>
        <vt:i4>1048627</vt:i4>
      </vt:variant>
      <vt:variant>
        <vt:i4>623</vt:i4>
      </vt:variant>
      <vt:variant>
        <vt:i4>0</vt:i4>
      </vt:variant>
      <vt:variant>
        <vt:i4>5</vt:i4>
      </vt:variant>
      <vt:variant>
        <vt:lpwstr/>
      </vt:variant>
      <vt:variant>
        <vt:lpwstr>_Toc113541523</vt:lpwstr>
      </vt:variant>
      <vt:variant>
        <vt:i4>1048627</vt:i4>
      </vt:variant>
      <vt:variant>
        <vt:i4>617</vt:i4>
      </vt:variant>
      <vt:variant>
        <vt:i4>0</vt:i4>
      </vt:variant>
      <vt:variant>
        <vt:i4>5</vt:i4>
      </vt:variant>
      <vt:variant>
        <vt:lpwstr/>
      </vt:variant>
      <vt:variant>
        <vt:lpwstr>_Toc113541522</vt:lpwstr>
      </vt:variant>
      <vt:variant>
        <vt:i4>1048627</vt:i4>
      </vt:variant>
      <vt:variant>
        <vt:i4>611</vt:i4>
      </vt:variant>
      <vt:variant>
        <vt:i4>0</vt:i4>
      </vt:variant>
      <vt:variant>
        <vt:i4>5</vt:i4>
      </vt:variant>
      <vt:variant>
        <vt:lpwstr/>
      </vt:variant>
      <vt:variant>
        <vt:lpwstr>_Toc113541521</vt:lpwstr>
      </vt:variant>
      <vt:variant>
        <vt:i4>1048627</vt:i4>
      </vt:variant>
      <vt:variant>
        <vt:i4>605</vt:i4>
      </vt:variant>
      <vt:variant>
        <vt:i4>0</vt:i4>
      </vt:variant>
      <vt:variant>
        <vt:i4>5</vt:i4>
      </vt:variant>
      <vt:variant>
        <vt:lpwstr/>
      </vt:variant>
      <vt:variant>
        <vt:lpwstr>_Toc113541520</vt:lpwstr>
      </vt:variant>
      <vt:variant>
        <vt:i4>1245235</vt:i4>
      </vt:variant>
      <vt:variant>
        <vt:i4>599</vt:i4>
      </vt:variant>
      <vt:variant>
        <vt:i4>0</vt:i4>
      </vt:variant>
      <vt:variant>
        <vt:i4>5</vt:i4>
      </vt:variant>
      <vt:variant>
        <vt:lpwstr/>
      </vt:variant>
      <vt:variant>
        <vt:lpwstr>_Toc113541519</vt:lpwstr>
      </vt:variant>
      <vt:variant>
        <vt:i4>1245235</vt:i4>
      </vt:variant>
      <vt:variant>
        <vt:i4>593</vt:i4>
      </vt:variant>
      <vt:variant>
        <vt:i4>0</vt:i4>
      </vt:variant>
      <vt:variant>
        <vt:i4>5</vt:i4>
      </vt:variant>
      <vt:variant>
        <vt:lpwstr/>
      </vt:variant>
      <vt:variant>
        <vt:lpwstr>_Toc113541518</vt:lpwstr>
      </vt:variant>
      <vt:variant>
        <vt:i4>1245235</vt:i4>
      </vt:variant>
      <vt:variant>
        <vt:i4>587</vt:i4>
      </vt:variant>
      <vt:variant>
        <vt:i4>0</vt:i4>
      </vt:variant>
      <vt:variant>
        <vt:i4>5</vt:i4>
      </vt:variant>
      <vt:variant>
        <vt:lpwstr/>
      </vt:variant>
      <vt:variant>
        <vt:lpwstr>_Toc113541517</vt:lpwstr>
      </vt:variant>
      <vt:variant>
        <vt:i4>1245235</vt:i4>
      </vt:variant>
      <vt:variant>
        <vt:i4>581</vt:i4>
      </vt:variant>
      <vt:variant>
        <vt:i4>0</vt:i4>
      </vt:variant>
      <vt:variant>
        <vt:i4>5</vt:i4>
      </vt:variant>
      <vt:variant>
        <vt:lpwstr/>
      </vt:variant>
      <vt:variant>
        <vt:lpwstr>_Toc113541516</vt:lpwstr>
      </vt:variant>
      <vt:variant>
        <vt:i4>1245235</vt:i4>
      </vt:variant>
      <vt:variant>
        <vt:i4>575</vt:i4>
      </vt:variant>
      <vt:variant>
        <vt:i4>0</vt:i4>
      </vt:variant>
      <vt:variant>
        <vt:i4>5</vt:i4>
      </vt:variant>
      <vt:variant>
        <vt:lpwstr/>
      </vt:variant>
      <vt:variant>
        <vt:lpwstr>_Toc113541515</vt:lpwstr>
      </vt:variant>
      <vt:variant>
        <vt:i4>1245235</vt:i4>
      </vt:variant>
      <vt:variant>
        <vt:i4>569</vt:i4>
      </vt:variant>
      <vt:variant>
        <vt:i4>0</vt:i4>
      </vt:variant>
      <vt:variant>
        <vt:i4>5</vt:i4>
      </vt:variant>
      <vt:variant>
        <vt:lpwstr/>
      </vt:variant>
      <vt:variant>
        <vt:lpwstr>_Toc113541514</vt:lpwstr>
      </vt:variant>
      <vt:variant>
        <vt:i4>1245235</vt:i4>
      </vt:variant>
      <vt:variant>
        <vt:i4>563</vt:i4>
      </vt:variant>
      <vt:variant>
        <vt:i4>0</vt:i4>
      </vt:variant>
      <vt:variant>
        <vt:i4>5</vt:i4>
      </vt:variant>
      <vt:variant>
        <vt:lpwstr/>
      </vt:variant>
      <vt:variant>
        <vt:lpwstr>_Toc113541513</vt:lpwstr>
      </vt:variant>
      <vt:variant>
        <vt:i4>1245235</vt:i4>
      </vt:variant>
      <vt:variant>
        <vt:i4>557</vt:i4>
      </vt:variant>
      <vt:variant>
        <vt:i4>0</vt:i4>
      </vt:variant>
      <vt:variant>
        <vt:i4>5</vt:i4>
      </vt:variant>
      <vt:variant>
        <vt:lpwstr/>
      </vt:variant>
      <vt:variant>
        <vt:lpwstr>_Toc113541512</vt:lpwstr>
      </vt:variant>
      <vt:variant>
        <vt:i4>1245235</vt:i4>
      </vt:variant>
      <vt:variant>
        <vt:i4>551</vt:i4>
      </vt:variant>
      <vt:variant>
        <vt:i4>0</vt:i4>
      </vt:variant>
      <vt:variant>
        <vt:i4>5</vt:i4>
      </vt:variant>
      <vt:variant>
        <vt:lpwstr/>
      </vt:variant>
      <vt:variant>
        <vt:lpwstr>_Toc113541511</vt:lpwstr>
      </vt:variant>
      <vt:variant>
        <vt:i4>1245235</vt:i4>
      </vt:variant>
      <vt:variant>
        <vt:i4>545</vt:i4>
      </vt:variant>
      <vt:variant>
        <vt:i4>0</vt:i4>
      </vt:variant>
      <vt:variant>
        <vt:i4>5</vt:i4>
      </vt:variant>
      <vt:variant>
        <vt:lpwstr/>
      </vt:variant>
      <vt:variant>
        <vt:lpwstr>_Toc113541510</vt:lpwstr>
      </vt:variant>
      <vt:variant>
        <vt:i4>1179699</vt:i4>
      </vt:variant>
      <vt:variant>
        <vt:i4>539</vt:i4>
      </vt:variant>
      <vt:variant>
        <vt:i4>0</vt:i4>
      </vt:variant>
      <vt:variant>
        <vt:i4>5</vt:i4>
      </vt:variant>
      <vt:variant>
        <vt:lpwstr/>
      </vt:variant>
      <vt:variant>
        <vt:lpwstr>_Toc113541509</vt:lpwstr>
      </vt:variant>
      <vt:variant>
        <vt:i4>1179699</vt:i4>
      </vt:variant>
      <vt:variant>
        <vt:i4>533</vt:i4>
      </vt:variant>
      <vt:variant>
        <vt:i4>0</vt:i4>
      </vt:variant>
      <vt:variant>
        <vt:i4>5</vt:i4>
      </vt:variant>
      <vt:variant>
        <vt:lpwstr/>
      </vt:variant>
      <vt:variant>
        <vt:lpwstr>_Toc113541508</vt:lpwstr>
      </vt:variant>
      <vt:variant>
        <vt:i4>1179699</vt:i4>
      </vt:variant>
      <vt:variant>
        <vt:i4>527</vt:i4>
      </vt:variant>
      <vt:variant>
        <vt:i4>0</vt:i4>
      </vt:variant>
      <vt:variant>
        <vt:i4>5</vt:i4>
      </vt:variant>
      <vt:variant>
        <vt:lpwstr/>
      </vt:variant>
      <vt:variant>
        <vt:lpwstr>_Toc113541507</vt:lpwstr>
      </vt:variant>
      <vt:variant>
        <vt:i4>1179699</vt:i4>
      </vt:variant>
      <vt:variant>
        <vt:i4>521</vt:i4>
      </vt:variant>
      <vt:variant>
        <vt:i4>0</vt:i4>
      </vt:variant>
      <vt:variant>
        <vt:i4>5</vt:i4>
      </vt:variant>
      <vt:variant>
        <vt:lpwstr/>
      </vt:variant>
      <vt:variant>
        <vt:lpwstr>_Toc113541506</vt:lpwstr>
      </vt:variant>
      <vt:variant>
        <vt:i4>1179699</vt:i4>
      </vt:variant>
      <vt:variant>
        <vt:i4>515</vt:i4>
      </vt:variant>
      <vt:variant>
        <vt:i4>0</vt:i4>
      </vt:variant>
      <vt:variant>
        <vt:i4>5</vt:i4>
      </vt:variant>
      <vt:variant>
        <vt:lpwstr/>
      </vt:variant>
      <vt:variant>
        <vt:lpwstr>_Toc113541505</vt:lpwstr>
      </vt:variant>
      <vt:variant>
        <vt:i4>1179699</vt:i4>
      </vt:variant>
      <vt:variant>
        <vt:i4>509</vt:i4>
      </vt:variant>
      <vt:variant>
        <vt:i4>0</vt:i4>
      </vt:variant>
      <vt:variant>
        <vt:i4>5</vt:i4>
      </vt:variant>
      <vt:variant>
        <vt:lpwstr/>
      </vt:variant>
      <vt:variant>
        <vt:lpwstr>_Toc113541504</vt:lpwstr>
      </vt:variant>
      <vt:variant>
        <vt:i4>1179699</vt:i4>
      </vt:variant>
      <vt:variant>
        <vt:i4>503</vt:i4>
      </vt:variant>
      <vt:variant>
        <vt:i4>0</vt:i4>
      </vt:variant>
      <vt:variant>
        <vt:i4>5</vt:i4>
      </vt:variant>
      <vt:variant>
        <vt:lpwstr/>
      </vt:variant>
      <vt:variant>
        <vt:lpwstr>_Toc113541503</vt:lpwstr>
      </vt:variant>
      <vt:variant>
        <vt:i4>1179699</vt:i4>
      </vt:variant>
      <vt:variant>
        <vt:i4>497</vt:i4>
      </vt:variant>
      <vt:variant>
        <vt:i4>0</vt:i4>
      </vt:variant>
      <vt:variant>
        <vt:i4>5</vt:i4>
      </vt:variant>
      <vt:variant>
        <vt:lpwstr/>
      </vt:variant>
      <vt:variant>
        <vt:lpwstr>_Toc113541502</vt:lpwstr>
      </vt:variant>
      <vt:variant>
        <vt:i4>1179699</vt:i4>
      </vt:variant>
      <vt:variant>
        <vt:i4>491</vt:i4>
      </vt:variant>
      <vt:variant>
        <vt:i4>0</vt:i4>
      </vt:variant>
      <vt:variant>
        <vt:i4>5</vt:i4>
      </vt:variant>
      <vt:variant>
        <vt:lpwstr/>
      </vt:variant>
      <vt:variant>
        <vt:lpwstr>_Toc113541501</vt:lpwstr>
      </vt:variant>
      <vt:variant>
        <vt:i4>1179699</vt:i4>
      </vt:variant>
      <vt:variant>
        <vt:i4>485</vt:i4>
      </vt:variant>
      <vt:variant>
        <vt:i4>0</vt:i4>
      </vt:variant>
      <vt:variant>
        <vt:i4>5</vt:i4>
      </vt:variant>
      <vt:variant>
        <vt:lpwstr/>
      </vt:variant>
      <vt:variant>
        <vt:lpwstr>_Toc113541500</vt:lpwstr>
      </vt:variant>
      <vt:variant>
        <vt:i4>1769522</vt:i4>
      </vt:variant>
      <vt:variant>
        <vt:i4>479</vt:i4>
      </vt:variant>
      <vt:variant>
        <vt:i4>0</vt:i4>
      </vt:variant>
      <vt:variant>
        <vt:i4>5</vt:i4>
      </vt:variant>
      <vt:variant>
        <vt:lpwstr/>
      </vt:variant>
      <vt:variant>
        <vt:lpwstr>_Toc113541499</vt:lpwstr>
      </vt:variant>
      <vt:variant>
        <vt:i4>1769522</vt:i4>
      </vt:variant>
      <vt:variant>
        <vt:i4>473</vt:i4>
      </vt:variant>
      <vt:variant>
        <vt:i4>0</vt:i4>
      </vt:variant>
      <vt:variant>
        <vt:i4>5</vt:i4>
      </vt:variant>
      <vt:variant>
        <vt:lpwstr/>
      </vt:variant>
      <vt:variant>
        <vt:lpwstr>_Toc113541498</vt:lpwstr>
      </vt:variant>
      <vt:variant>
        <vt:i4>1769522</vt:i4>
      </vt:variant>
      <vt:variant>
        <vt:i4>467</vt:i4>
      </vt:variant>
      <vt:variant>
        <vt:i4>0</vt:i4>
      </vt:variant>
      <vt:variant>
        <vt:i4>5</vt:i4>
      </vt:variant>
      <vt:variant>
        <vt:lpwstr/>
      </vt:variant>
      <vt:variant>
        <vt:lpwstr>_Toc113541497</vt:lpwstr>
      </vt:variant>
      <vt:variant>
        <vt:i4>1769522</vt:i4>
      </vt:variant>
      <vt:variant>
        <vt:i4>461</vt:i4>
      </vt:variant>
      <vt:variant>
        <vt:i4>0</vt:i4>
      </vt:variant>
      <vt:variant>
        <vt:i4>5</vt:i4>
      </vt:variant>
      <vt:variant>
        <vt:lpwstr/>
      </vt:variant>
      <vt:variant>
        <vt:lpwstr>_Toc113541496</vt:lpwstr>
      </vt:variant>
      <vt:variant>
        <vt:i4>1769522</vt:i4>
      </vt:variant>
      <vt:variant>
        <vt:i4>455</vt:i4>
      </vt:variant>
      <vt:variant>
        <vt:i4>0</vt:i4>
      </vt:variant>
      <vt:variant>
        <vt:i4>5</vt:i4>
      </vt:variant>
      <vt:variant>
        <vt:lpwstr/>
      </vt:variant>
      <vt:variant>
        <vt:lpwstr>_Toc113541495</vt:lpwstr>
      </vt:variant>
      <vt:variant>
        <vt:i4>1769522</vt:i4>
      </vt:variant>
      <vt:variant>
        <vt:i4>449</vt:i4>
      </vt:variant>
      <vt:variant>
        <vt:i4>0</vt:i4>
      </vt:variant>
      <vt:variant>
        <vt:i4>5</vt:i4>
      </vt:variant>
      <vt:variant>
        <vt:lpwstr/>
      </vt:variant>
      <vt:variant>
        <vt:lpwstr>_Toc113541494</vt:lpwstr>
      </vt:variant>
      <vt:variant>
        <vt:i4>1769522</vt:i4>
      </vt:variant>
      <vt:variant>
        <vt:i4>443</vt:i4>
      </vt:variant>
      <vt:variant>
        <vt:i4>0</vt:i4>
      </vt:variant>
      <vt:variant>
        <vt:i4>5</vt:i4>
      </vt:variant>
      <vt:variant>
        <vt:lpwstr/>
      </vt:variant>
      <vt:variant>
        <vt:lpwstr>_Toc113541493</vt:lpwstr>
      </vt:variant>
      <vt:variant>
        <vt:i4>1769522</vt:i4>
      </vt:variant>
      <vt:variant>
        <vt:i4>437</vt:i4>
      </vt:variant>
      <vt:variant>
        <vt:i4>0</vt:i4>
      </vt:variant>
      <vt:variant>
        <vt:i4>5</vt:i4>
      </vt:variant>
      <vt:variant>
        <vt:lpwstr/>
      </vt:variant>
      <vt:variant>
        <vt:lpwstr>_Toc113541492</vt:lpwstr>
      </vt:variant>
      <vt:variant>
        <vt:i4>1769522</vt:i4>
      </vt:variant>
      <vt:variant>
        <vt:i4>431</vt:i4>
      </vt:variant>
      <vt:variant>
        <vt:i4>0</vt:i4>
      </vt:variant>
      <vt:variant>
        <vt:i4>5</vt:i4>
      </vt:variant>
      <vt:variant>
        <vt:lpwstr/>
      </vt:variant>
      <vt:variant>
        <vt:lpwstr>_Toc113541491</vt:lpwstr>
      </vt:variant>
      <vt:variant>
        <vt:i4>1769522</vt:i4>
      </vt:variant>
      <vt:variant>
        <vt:i4>425</vt:i4>
      </vt:variant>
      <vt:variant>
        <vt:i4>0</vt:i4>
      </vt:variant>
      <vt:variant>
        <vt:i4>5</vt:i4>
      </vt:variant>
      <vt:variant>
        <vt:lpwstr/>
      </vt:variant>
      <vt:variant>
        <vt:lpwstr>_Toc113541490</vt:lpwstr>
      </vt:variant>
      <vt:variant>
        <vt:i4>1703986</vt:i4>
      </vt:variant>
      <vt:variant>
        <vt:i4>419</vt:i4>
      </vt:variant>
      <vt:variant>
        <vt:i4>0</vt:i4>
      </vt:variant>
      <vt:variant>
        <vt:i4>5</vt:i4>
      </vt:variant>
      <vt:variant>
        <vt:lpwstr/>
      </vt:variant>
      <vt:variant>
        <vt:lpwstr>_Toc113541489</vt:lpwstr>
      </vt:variant>
      <vt:variant>
        <vt:i4>1703986</vt:i4>
      </vt:variant>
      <vt:variant>
        <vt:i4>413</vt:i4>
      </vt:variant>
      <vt:variant>
        <vt:i4>0</vt:i4>
      </vt:variant>
      <vt:variant>
        <vt:i4>5</vt:i4>
      </vt:variant>
      <vt:variant>
        <vt:lpwstr/>
      </vt:variant>
      <vt:variant>
        <vt:lpwstr>_Toc113541488</vt:lpwstr>
      </vt:variant>
      <vt:variant>
        <vt:i4>1703986</vt:i4>
      </vt:variant>
      <vt:variant>
        <vt:i4>407</vt:i4>
      </vt:variant>
      <vt:variant>
        <vt:i4>0</vt:i4>
      </vt:variant>
      <vt:variant>
        <vt:i4>5</vt:i4>
      </vt:variant>
      <vt:variant>
        <vt:lpwstr/>
      </vt:variant>
      <vt:variant>
        <vt:lpwstr>_Toc113541487</vt:lpwstr>
      </vt:variant>
      <vt:variant>
        <vt:i4>1703986</vt:i4>
      </vt:variant>
      <vt:variant>
        <vt:i4>401</vt:i4>
      </vt:variant>
      <vt:variant>
        <vt:i4>0</vt:i4>
      </vt:variant>
      <vt:variant>
        <vt:i4>5</vt:i4>
      </vt:variant>
      <vt:variant>
        <vt:lpwstr/>
      </vt:variant>
      <vt:variant>
        <vt:lpwstr>_Toc113541486</vt:lpwstr>
      </vt:variant>
      <vt:variant>
        <vt:i4>1703986</vt:i4>
      </vt:variant>
      <vt:variant>
        <vt:i4>395</vt:i4>
      </vt:variant>
      <vt:variant>
        <vt:i4>0</vt:i4>
      </vt:variant>
      <vt:variant>
        <vt:i4>5</vt:i4>
      </vt:variant>
      <vt:variant>
        <vt:lpwstr/>
      </vt:variant>
      <vt:variant>
        <vt:lpwstr>_Toc113541485</vt:lpwstr>
      </vt:variant>
      <vt:variant>
        <vt:i4>1703986</vt:i4>
      </vt:variant>
      <vt:variant>
        <vt:i4>389</vt:i4>
      </vt:variant>
      <vt:variant>
        <vt:i4>0</vt:i4>
      </vt:variant>
      <vt:variant>
        <vt:i4>5</vt:i4>
      </vt:variant>
      <vt:variant>
        <vt:lpwstr/>
      </vt:variant>
      <vt:variant>
        <vt:lpwstr>_Toc113541484</vt:lpwstr>
      </vt:variant>
      <vt:variant>
        <vt:i4>1703986</vt:i4>
      </vt:variant>
      <vt:variant>
        <vt:i4>383</vt:i4>
      </vt:variant>
      <vt:variant>
        <vt:i4>0</vt:i4>
      </vt:variant>
      <vt:variant>
        <vt:i4>5</vt:i4>
      </vt:variant>
      <vt:variant>
        <vt:lpwstr/>
      </vt:variant>
      <vt:variant>
        <vt:lpwstr>_Toc113541483</vt:lpwstr>
      </vt:variant>
      <vt:variant>
        <vt:i4>1703986</vt:i4>
      </vt:variant>
      <vt:variant>
        <vt:i4>377</vt:i4>
      </vt:variant>
      <vt:variant>
        <vt:i4>0</vt:i4>
      </vt:variant>
      <vt:variant>
        <vt:i4>5</vt:i4>
      </vt:variant>
      <vt:variant>
        <vt:lpwstr/>
      </vt:variant>
      <vt:variant>
        <vt:lpwstr>_Toc113541482</vt:lpwstr>
      </vt:variant>
      <vt:variant>
        <vt:i4>1703986</vt:i4>
      </vt:variant>
      <vt:variant>
        <vt:i4>371</vt:i4>
      </vt:variant>
      <vt:variant>
        <vt:i4>0</vt:i4>
      </vt:variant>
      <vt:variant>
        <vt:i4>5</vt:i4>
      </vt:variant>
      <vt:variant>
        <vt:lpwstr/>
      </vt:variant>
      <vt:variant>
        <vt:lpwstr>_Toc113541481</vt:lpwstr>
      </vt:variant>
      <vt:variant>
        <vt:i4>1703986</vt:i4>
      </vt:variant>
      <vt:variant>
        <vt:i4>365</vt:i4>
      </vt:variant>
      <vt:variant>
        <vt:i4>0</vt:i4>
      </vt:variant>
      <vt:variant>
        <vt:i4>5</vt:i4>
      </vt:variant>
      <vt:variant>
        <vt:lpwstr/>
      </vt:variant>
      <vt:variant>
        <vt:lpwstr>_Toc113541480</vt:lpwstr>
      </vt:variant>
      <vt:variant>
        <vt:i4>1376306</vt:i4>
      </vt:variant>
      <vt:variant>
        <vt:i4>359</vt:i4>
      </vt:variant>
      <vt:variant>
        <vt:i4>0</vt:i4>
      </vt:variant>
      <vt:variant>
        <vt:i4>5</vt:i4>
      </vt:variant>
      <vt:variant>
        <vt:lpwstr/>
      </vt:variant>
      <vt:variant>
        <vt:lpwstr>_Toc113541479</vt:lpwstr>
      </vt:variant>
      <vt:variant>
        <vt:i4>1376306</vt:i4>
      </vt:variant>
      <vt:variant>
        <vt:i4>353</vt:i4>
      </vt:variant>
      <vt:variant>
        <vt:i4>0</vt:i4>
      </vt:variant>
      <vt:variant>
        <vt:i4>5</vt:i4>
      </vt:variant>
      <vt:variant>
        <vt:lpwstr/>
      </vt:variant>
      <vt:variant>
        <vt:lpwstr>_Toc113541478</vt:lpwstr>
      </vt:variant>
      <vt:variant>
        <vt:i4>1376306</vt:i4>
      </vt:variant>
      <vt:variant>
        <vt:i4>347</vt:i4>
      </vt:variant>
      <vt:variant>
        <vt:i4>0</vt:i4>
      </vt:variant>
      <vt:variant>
        <vt:i4>5</vt:i4>
      </vt:variant>
      <vt:variant>
        <vt:lpwstr/>
      </vt:variant>
      <vt:variant>
        <vt:lpwstr>_Toc113541477</vt:lpwstr>
      </vt:variant>
      <vt:variant>
        <vt:i4>1376306</vt:i4>
      </vt:variant>
      <vt:variant>
        <vt:i4>341</vt:i4>
      </vt:variant>
      <vt:variant>
        <vt:i4>0</vt:i4>
      </vt:variant>
      <vt:variant>
        <vt:i4>5</vt:i4>
      </vt:variant>
      <vt:variant>
        <vt:lpwstr/>
      </vt:variant>
      <vt:variant>
        <vt:lpwstr>_Toc113541476</vt:lpwstr>
      </vt:variant>
      <vt:variant>
        <vt:i4>1376306</vt:i4>
      </vt:variant>
      <vt:variant>
        <vt:i4>335</vt:i4>
      </vt:variant>
      <vt:variant>
        <vt:i4>0</vt:i4>
      </vt:variant>
      <vt:variant>
        <vt:i4>5</vt:i4>
      </vt:variant>
      <vt:variant>
        <vt:lpwstr/>
      </vt:variant>
      <vt:variant>
        <vt:lpwstr>_Toc113541475</vt:lpwstr>
      </vt:variant>
      <vt:variant>
        <vt:i4>1376306</vt:i4>
      </vt:variant>
      <vt:variant>
        <vt:i4>329</vt:i4>
      </vt:variant>
      <vt:variant>
        <vt:i4>0</vt:i4>
      </vt:variant>
      <vt:variant>
        <vt:i4>5</vt:i4>
      </vt:variant>
      <vt:variant>
        <vt:lpwstr/>
      </vt:variant>
      <vt:variant>
        <vt:lpwstr>_Toc113541474</vt:lpwstr>
      </vt:variant>
      <vt:variant>
        <vt:i4>1376306</vt:i4>
      </vt:variant>
      <vt:variant>
        <vt:i4>323</vt:i4>
      </vt:variant>
      <vt:variant>
        <vt:i4>0</vt:i4>
      </vt:variant>
      <vt:variant>
        <vt:i4>5</vt:i4>
      </vt:variant>
      <vt:variant>
        <vt:lpwstr/>
      </vt:variant>
      <vt:variant>
        <vt:lpwstr>_Toc113541473</vt:lpwstr>
      </vt:variant>
      <vt:variant>
        <vt:i4>1376306</vt:i4>
      </vt:variant>
      <vt:variant>
        <vt:i4>317</vt:i4>
      </vt:variant>
      <vt:variant>
        <vt:i4>0</vt:i4>
      </vt:variant>
      <vt:variant>
        <vt:i4>5</vt:i4>
      </vt:variant>
      <vt:variant>
        <vt:lpwstr/>
      </vt:variant>
      <vt:variant>
        <vt:lpwstr>_Toc113541472</vt:lpwstr>
      </vt:variant>
      <vt:variant>
        <vt:i4>1376306</vt:i4>
      </vt:variant>
      <vt:variant>
        <vt:i4>311</vt:i4>
      </vt:variant>
      <vt:variant>
        <vt:i4>0</vt:i4>
      </vt:variant>
      <vt:variant>
        <vt:i4>5</vt:i4>
      </vt:variant>
      <vt:variant>
        <vt:lpwstr/>
      </vt:variant>
      <vt:variant>
        <vt:lpwstr>_Toc113541471</vt:lpwstr>
      </vt:variant>
      <vt:variant>
        <vt:i4>1376306</vt:i4>
      </vt:variant>
      <vt:variant>
        <vt:i4>305</vt:i4>
      </vt:variant>
      <vt:variant>
        <vt:i4>0</vt:i4>
      </vt:variant>
      <vt:variant>
        <vt:i4>5</vt:i4>
      </vt:variant>
      <vt:variant>
        <vt:lpwstr/>
      </vt:variant>
      <vt:variant>
        <vt:lpwstr>_Toc113541470</vt:lpwstr>
      </vt:variant>
      <vt:variant>
        <vt:i4>1310770</vt:i4>
      </vt:variant>
      <vt:variant>
        <vt:i4>299</vt:i4>
      </vt:variant>
      <vt:variant>
        <vt:i4>0</vt:i4>
      </vt:variant>
      <vt:variant>
        <vt:i4>5</vt:i4>
      </vt:variant>
      <vt:variant>
        <vt:lpwstr/>
      </vt:variant>
      <vt:variant>
        <vt:lpwstr>_Toc113541469</vt:lpwstr>
      </vt:variant>
      <vt:variant>
        <vt:i4>1310770</vt:i4>
      </vt:variant>
      <vt:variant>
        <vt:i4>293</vt:i4>
      </vt:variant>
      <vt:variant>
        <vt:i4>0</vt:i4>
      </vt:variant>
      <vt:variant>
        <vt:i4>5</vt:i4>
      </vt:variant>
      <vt:variant>
        <vt:lpwstr/>
      </vt:variant>
      <vt:variant>
        <vt:lpwstr>_Toc113541468</vt:lpwstr>
      </vt:variant>
      <vt:variant>
        <vt:i4>1310770</vt:i4>
      </vt:variant>
      <vt:variant>
        <vt:i4>287</vt:i4>
      </vt:variant>
      <vt:variant>
        <vt:i4>0</vt:i4>
      </vt:variant>
      <vt:variant>
        <vt:i4>5</vt:i4>
      </vt:variant>
      <vt:variant>
        <vt:lpwstr/>
      </vt:variant>
      <vt:variant>
        <vt:lpwstr>_Toc113541467</vt:lpwstr>
      </vt:variant>
      <vt:variant>
        <vt:i4>1310770</vt:i4>
      </vt:variant>
      <vt:variant>
        <vt:i4>281</vt:i4>
      </vt:variant>
      <vt:variant>
        <vt:i4>0</vt:i4>
      </vt:variant>
      <vt:variant>
        <vt:i4>5</vt:i4>
      </vt:variant>
      <vt:variant>
        <vt:lpwstr/>
      </vt:variant>
      <vt:variant>
        <vt:lpwstr>_Toc113541466</vt:lpwstr>
      </vt:variant>
      <vt:variant>
        <vt:i4>1310770</vt:i4>
      </vt:variant>
      <vt:variant>
        <vt:i4>275</vt:i4>
      </vt:variant>
      <vt:variant>
        <vt:i4>0</vt:i4>
      </vt:variant>
      <vt:variant>
        <vt:i4>5</vt:i4>
      </vt:variant>
      <vt:variant>
        <vt:lpwstr/>
      </vt:variant>
      <vt:variant>
        <vt:lpwstr>_Toc113541465</vt:lpwstr>
      </vt:variant>
      <vt:variant>
        <vt:i4>1310770</vt:i4>
      </vt:variant>
      <vt:variant>
        <vt:i4>269</vt:i4>
      </vt:variant>
      <vt:variant>
        <vt:i4>0</vt:i4>
      </vt:variant>
      <vt:variant>
        <vt:i4>5</vt:i4>
      </vt:variant>
      <vt:variant>
        <vt:lpwstr/>
      </vt:variant>
      <vt:variant>
        <vt:lpwstr>_Toc113541464</vt:lpwstr>
      </vt:variant>
      <vt:variant>
        <vt:i4>1310770</vt:i4>
      </vt:variant>
      <vt:variant>
        <vt:i4>263</vt:i4>
      </vt:variant>
      <vt:variant>
        <vt:i4>0</vt:i4>
      </vt:variant>
      <vt:variant>
        <vt:i4>5</vt:i4>
      </vt:variant>
      <vt:variant>
        <vt:lpwstr/>
      </vt:variant>
      <vt:variant>
        <vt:lpwstr>_Toc113541463</vt:lpwstr>
      </vt:variant>
      <vt:variant>
        <vt:i4>1310770</vt:i4>
      </vt:variant>
      <vt:variant>
        <vt:i4>257</vt:i4>
      </vt:variant>
      <vt:variant>
        <vt:i4>0</vt:i4>
      </vt:variant>
      <vt:variant>
        <vt:i4>5</vt:i4>
      </vt:variant>
      <vt:variant>
        <vt:lpwstr/>
      </vt:variant>
      <vt:variant>
        <vt:lpwstr>_Toc113541462</vt:lpwstr>
      </vt:variant>
      <vt:variant>
        <vt:i4>1310770</vt:i4>
      </vt:variant>
      <vt:variant>
        <vt:i4>251</vt:i4>
      </vt:variant>
      <vt:variant>
        <vt:i4>0</vt:i4>
      </vt:variant>
      <vt:variant>
        <vt:i4>5</vt:i4>
      </vt:variant>
      <vt:variant>
        <vt:lpwstr/>
      </vt:variant>
      <vt:variant>
        <vt:lpwstr>_Toc113541461</vt:lpwstr>
      </vt:variant>
      <vt:variant>
        <vt:i4>1310770</vt:i4>
      </vt:variant>
      <vt:variant>
        <vt:i4>245</vt:i4>
      </vt:variant>
      <vt:variant>
        <vt:i4>0</vt:i4>
      </vt:variant>
      <vt:variant>
        <vt:i4>5</vt:i4>
      </vt:variant>
      <vt:variant>
        <vt:lpwstr/>
      </vt:variant>
      <vt:variant>
        <vt:lpwstr>_Toc113541460</vt:lpwstr>
      </vt:variant>
      <vt:variant>
        <vt:i4>1507378</vt:i4>
      </vt:variant>
      <vt:variant>
        <vt:i4>239</vt:i4>
      </vt:variant>
      <vt:variant>
        <vt:i4>0</vt:i4>
      </vt:variant>
      <vt:variant>
        <vt:i4>5</vt:i4>
      </vt:variant>
      <vt:variant>
        <vt:lpwstr/>
      </vt:variant>
      <vt:variant>
        <vt:lpwstr>_Toc113541459</vt:lpwstr>
      </vt:variant>
      <vt:variant>
        <vt:i4>1507378</vt:i4>
      </vt:variant>
      <vt:variant>
        <vt:i4>233</vt:i4>
      </vt:variant>
      <vt:variant>
        <vt:i4>0</vt:i4>
      </vt:variant>
      <vt:variant>
        <vt:i4>5</vt:i4>
      </vt:variant>
      <vt:variant>
        <vt:lpwstr/>
      </vt:variant>
      <vt:variant>
        <vt:lpwstr>_Toc113541458</vt:lpwstr>
      </vt:variant>
      <vt:variant>
        <vt:i4>1507378</vt:i4>
      </vt:variant>
      <vt:variant>
        <vt:i4>227</vt:i4>
      </vt:variant>
      <vt:variant>
        <vt:i4>0</vt:i4>
      </vt:variant>
      <vt:variant>
        <vt:i4>5</vt:i4>
      </vt:variant>
      <vt:variant>
        <vt:lpwstr/>
      </vt:variant>
      <vt:variant>
        <vt:lpwstr>_Toc113541457</vt:lpwstr>
      </vt:variant>
      <vt:variant>
        <vt:i4>1507378</vt:i4>
      </vt:variant>
      <vt:variant>
        <vt:i4>221</vt:i4>
      </vt:variant>
      <vt:variant>
        <vt:i4>0</vt:i4>
      </vt:variant>
      <vt:variant>
        <vt:i4>5</vt:i4>
      </vt:variant>
      <vt:variant>
        <vt:lpwstr/>
      </vt:variant>
      <vt:variant>
        <vt:lpwstr>_Toc113541456</vt:lpwstr>
      </vt:variant>
      <vt:variant>
        <vt:i4>1507378</vt:i4>
      </vt:variant>
      <vt:variant>
        <vt:i4>215</vt:i4>
      </vt:variant>
      <vt:variant>
        <vt:i4>0</vt:i4>
      </vt:variant>
      <vt:variant>
        <vt:i4>5</vt:i4>
      </vt:variant>
      <vt:variant>
        <vt:lpwstr/>
      </vt:variant>
      <vt:variant>
        <vt:lpwstr>_Toc113541455</vt:lpwstr>
      </vt:variant>
      <vt:variant>
        <vt:i4>1507378</vt:i4>
      </vt:variant>
      <vt:variant>
        <vt:i4>209</vt:i4>
      </vt:variant>
      <vt:variant>
        <vt:i4>0</vt:i4>
      </vt:variant>
      <vt:variant>
        <vt:i4>5</vt:i4>
      </vt:variant>
      <vt:variant>
        <vt:lpwstr/>
      </vt:variant>
      <vt:variant>
        <vt:lpwstr>_Toc113541454</vt:lpwstr>
      </vt:variant>
      <vt:variant>
        <vt:i4>1507378</vt:i4>
      </vt:variant>
      <vt:variant>
        <vt:i4>203</vt:i4>
      </vt:variant>
      <vt:variant>
        <vt:i4>0</vt:i4>
      </vt:variant>
      <vt:variant>
        <vt:i4>5</vt:i4>
      </vt:variant>
      <vt:variant>
        <vt:lpwstr/>
      </vt:variant>
      <vt:variant>
        <vt:lpwstr>_Toc113541453</vt:lpwstr>
      </vt:variant>
      <vt:variant>
        <vt:i4>1507378</vt:i4>
      </vt:variant>
      <vt:variant>
        <vt:i4>197</vt:i4>
      </vt:variant>
      <vt:variant>
        <vt:i4>0</vt:i4>
      </vt:variant>
      <vt:variant>
        <vt:i4>5</vt:i4>
      </vt:variant>
      <vt:variant>
        <vt:lpwstr/>
      </vt:variant>
      <vt:variant>
        <vt:lpwstr>_Toc113541452</vt:lpwstr>
      </vt:variant>
      <vt:variant>
        <vt:i4>1507378</vt:i4>
      </vt:variant>
      <vt:variant>
        <vt:i4>191</vt:i4>
      </vt:variant>
      <vt:variant>
        <vt:i4>0</vt:i4>
      </vt:variant>
      <vt:variant>
        <vt:i4>5</vt:i4>
      </vt:variant>
      <vt:variant>
        <vt:lpwstr/>
      </vt:variant>
      <vt:variant>
        <vt:lpwstr>_Toc113541451</vt:lpwstr>
      </vt:variant>
      <vt:variant>
        <vt:i4>1507378</vt:i4>
      </vt:variant>
      <vt:variant>
        <vt:i4>185</vt:i4>
      </vt:variant>
      <vt:variant>
        <vt:i4>0</vt:i4>
      </vt:variant>
      <vt:variant>
        <vt:i4>5</vt:i4>
      </vt:variant>
      <vt:variant>
        <vt:lpwstr/>
      </vt:variant>
      <vt:variant>
        <vt:lpwstr>_Toc113541450</vt:lpwstr>
      </vt:variant>
      <vt:variant>
        <vt:i4>1441842</vt:i4>
      </vt:variant>
      <vt:variant>
        <vt:i4>179</vt:i4>
      </vt:variant>
      <vt:variant>
        <vt:i4>0</vt:i4>
      </vt:variant>
      <vt:variant>
        <vt:i4>5</vt:i4>
      </vt:variant>
      <vt:variant>
        <vt:lpwstr/>
      </vt:variant>
      <vt:variant>
        <vt:lpwstr>_Toc113541449</vt:lpwstr>
      </vt:variant>
      <vt:variant>
        <vt:i4>1441842</vt:i4>
      </vt:variant>
      <vt:variant>
        <vt:i4>173</vt:i4>
      </vt:variant>
      <vt:variant>
        <vt:i4>0</vt:i4>
      </vt:variant>
      <vt:variant>
        <vt:i4>5</vt:i4>
      </vt:variant>
      <vt:variant>
        <vt:lpwstr/>
      </vt:variant>
      <vt:variant>
        <vt:lpwstr>_Toc113541448</vt:lpwstr>
      </vt:variant>
      <vt:variant>
        <vt:i4>1441842</vt:i4>
      </vt:variant>
      <vt:variant>
        <vt:i4>167</vt:i4>
      </vt:variant>
      <vt:variant>
        <vt:i4>0</vt:i4>
      </vt:variant>
      <vt:variant>
        <vt:i4>5</vt:i4>
      </vt:variant>
      <vt:variant>
        <vt:lpwstr/>
      </vt:variant>
      <vt:variant>
        <vt:lpwstr>_Toc113541447</vt:lpwstr>
      </vt:variant>
      <vt:variant>
        <vt:i4>1441842</vt:i4>
      </vt:variant>
      <vt:variant>
        <vt:i4>161</vt:i4>
      </vt:variant>
      <vt:variant>
        <vt:i4>0</vt:i4>
      </vt:variant>
      <vt:variant>
        <vt:i4>5</vt:i4>
      </vt:variant>
      <vt:variant>
        <vt:lpwstr/>
      </vt:variant>
      <vt:variant>
        <vt:lpwstr>_Toc113541446</vt:lpwstr>
      </vt:variant>
      <vt:variant>
        <vt:i4>1441842</vt:i4>
      </vt:variant>
      <vt:variant>
        <vt:i4>155</vt:i4>
      </vt:variant>
      <vt:variant>
        <vt:i4>0</vt:i4>
      </vt:variant>
      <vt:variant>
        <vt:i4>5</vt:i4>
      </vt:variant>
      <vt:variant>
        <vt:lpwstr/>
      </vt:variant>
      <vt:variant>
        <vt:lpwstr>_Toc113541445</vt:lpwstr>
      </vt:variant>
      <vt:variant>
        <vt:i4>1441842</vt:i4>
      </vt:variant>
      <vt:variant>
        <vt:i4>149</vt:i4>
      </vt:variant>
      <vt:variant>
        <vt:i4>0</vt:i4>
      </vt:variant>
      <vt:variant>
        <vt:i4>5</vt:i4>
      </vt:variant>
      <vt:variant>
        <vt:lpwstr/>
      </vt:variant>
      <vt:variant>
        <vt:lpwstr>_Toc113541444</vt:lpwstr>
      </vt:variant>
      <vt:variant>
        <vt:i4>1441842</vt:i4>
      </vt:variant>
      <vt:variant>
        <vt:i4>143</vt:i4>
      </vt:variant>
      <vt:variant>
        <vt:i4>0</vt:i4>
      </vt:variant>
      <vt:variant>
        <vt:i4>5</vt:i4>
      </vt:variant>
      <vt:variant>
        <vt:lpwstr/>
      </vt:variant>
      <vt:variant>
        <vt:lpwstr>_Toc113541443</vt:lpwstr>
      </vt:variant>
      <vt:variant>
        <vt:i4>1441842</vt:i4>
      </vt:variant>
      <vt:variant>
        <vt:i4>137</vt:i4>
      </vt:variant>
      <vt:variant>
        <vt:i4>0</vt:i4>
      </vt:variant>
      <vt:variant>
        <vt:i4>5</vt:i4>
      </vt:variant>
      <vt:variant>
        <vt:lpwstr/>
      </vt:variant>
      <vt:variant>
        <vt:lpwstr>_Toc113541442</vt:lpwstr>
      </vt:variant>
      <vt:variant>
        <vt:i4>1441842</vt:i4>
      </vt:variant>
      <vt:variant>
        <vt:i4>131</vt:i4>
      </vt:variant>
      <vt:variant>
        <vt:i4>0</vt:i4>
      </vt:variant>
      <vt:variant>
        <vt:i4>5</vt:i4>
      </vt:variant>
      <vt:variant>
        <vt:lpwstr/>
      </vt:variant>
      <vt:variant>
        <vt:lpwstr>_Toc113541441</vt:lpwstr>
      </vt:variant>
      <vt:variant>
        <vt:i4>1441842</vt:i4>
      </vt:variant>
      <vt:variant>
        <vt:i4>125</vt:i4>
      </vt:variant>
      <vt:variant>
        <vt:i4>0</vt:i4>
      </vt:variant>
      <vt:variant>
        <vt:i4>5</vt:i4>
      </vt:variant>
      <vt:variant>
        <vt:lpwstr/>
      </vt:variant>
      <vt:variant>
        <vt:lpwstr>_Toc113541440</vt:lpwstr>
      </vt:variant>
      <vt:variant>
        <vt:i4>1114162</vt:i4>
      </vt:variant>
      <vt:variant>
        <vt:i4>119</vt:i4>
      </vt:variant>
      <vt:variant>
        <vt:i4>0</vt:i4>
      </vt:variant>
      <vt:variant>
        <vt:i4>5</vt:i4>
      </vt:variant>
      <vt:variant>
        <vt:lpwstr/>
      </vt:variant>
      <vt:variant>
        <vt:lpwstr>_Toc113541439</vt:lpwstr>
      </vt:variant>
      <vt:variant>
        <vt:i4>1114162</vt:i4>
      </vt:variant>
      <vt:variant>
        <vt:i4>113</vt:i4>
      </vt:variant>
      <vt:variant>
        <vt:i4>0</vt:i4>
      </vt:variant>
      <vt:variant>
        <vt:i4>5</vt:i4>
      </vt:variant>
      <vt:variant>
        <vt:lpwstr/>
      </vt:variant>
      <vt:variant>
        <vt:lpwstr>_Toc113541438</vt:lpwstr>
      </vt:variant>
      <vt:variant>
        <vt:i4>1114162</vt:i4>
      </vt:variant>
      <vt:variant>
        <vt:i4>107</vt:i4>
      </vt:variant>
      <vt:variant>
        <vt:i4>0</vt:i4>
      </vt:variant>
      <vt:variant>
        <vt:i4>5</vt:i4>
      </vt:variant>
      <vt:variant>
        <vt:lpwstr/>
      </vt:variant>
      <vt:variant>
        <vt:lpwstr>_Toc113541437</vt:lpwstr>
      </vt:variant>
      <vt:variant>
        <vt:i4>1114162</vt:i4>
      </vt:variant>
      <vt:variant>
        <vt:i4>101</vt:i4>
      </vt:variant>
      <vt:variant>
        <vt:i4>0</vt:i4>
      </vt:variant>
      <vt:variant>
        <vt:i4>5</vt:i4>
      </vt:variant>
      <vt:variant>
        <vt:lpwstr/>
      </vt:variant>
      <vt:variant>
        <vt:lpwstr>_Toc113541436</vt:lpwstr>
      </vt:variant>
      <vt:variant>
        <vt:i4>1114162</vt:i4>
      </vt:variant>
      <vt:variant>
        <vt:i4>95</vt:i4>
      </vt:variant>
      <vt:variant>
        <vt:i4>0</vt:i4>
      </vt:variant>
      <vt:variant>
        <vt:i4>5</vt:i4>
      </vt:variant>
      <vt:variant>
        <vt:lpwstr/>
      </vt:variant>
      <vt:variant>
        <vt:lpwstr>_Toc113541435</vt:lpwstr>
      </vt:variant>
      <vt:variant>
        <vt:i4>1114162</vt:i4>
      </vt:variant>
      <vt:variant>
        <vt:i4>89</vt:i4>
      </vt:variant>
      <vt:variant>
        <vt:i4>0</vt:i4>
      </vt:variant>
      <vt:variant>
        <vt:i4>5</vt:i4>
      </vt:variant>
      <vt:variant>
        <vt:lpwstr/>
      </vt:variant>
      <vt:variant>
        <vt:lpwstr>_Toc113541434</vt:lpwstr>
      </vt:variant>
      <vt:variant>
        <vt:i4>1114162</vt:i4>
      </vt:variant>
      <vt:variant>
        <vt:i4>83</vt:i4>
      </vt:variant>
      <vt:variant>
        <vt:i4>0</vt:i4>
      </vt:variant>
      <vt:variant>
        <vt:i4>5</vt:i4>
      </vt:variant>
      <vt:variant>
        <vt:lpwstr/>
      </vt:variant>
      <vt:variant>
        <vt:lpwstr>_Toc113541433</vt:lpwstr>
      </vt:variant>
      <vt:variant>
        <vt:i4>1114162</vt:i4>
      </vt:variant>
      <vt:variant>
        <vt:i4>77</vt:i4>
      </vt:variant>
      <vt:variant>
        <vt:i4>0</vt:i4>
      </vt:variant>
      <vt:variant>
        <vt:i4>5</vt:i4>
      </vt:variant>
      <vt:variant>
        <vt:lpwstr/>
      </vt:variant>
      <vt:variant>
        <vt:lpwstr>_Toc113541432</vt:lpwstr>
      </vt:variant>
      <vt:variant>
        <vt:i4>1114162</vt:i4>
      </vt:variant>
      <vt:variant>
        <vt:i4>71</vt:i4>
      </vt:variant>
      <vt:variant>
        <vt:i4>0</vt:i4>
      </vt:variant>
      <vt:variant>
        <vt:i4>5</vt:i4>
      </vt:variant>
      <vt:variant>
        <vt:lpwstr/>
      </vt:variant>
      <vt:variant>
        <vt:lpwstr>_Toc113541431</vt:lpwstr>
      </vt:variant>
      <vt:variant>
        <vt:i4>1114162</vt:i4>
      </vt:variant>
      <vt:variant>
        <vt:i4>65</vt:i4>
      </vt:variant>
      <vt:variant>
        <vt:i4>0</vt:i4>
      </vt:variant>
      <vt:variant>
        <vt:i4>5</vt:i4>
      </vt:variant>
      <vt:variant>
        <vt:lpwstr/>
      </vt:variant>
      <vt:variant>
        <vt:lpwstr>_Toc113541430</vt:lpwstr>
      </vt:variant>
      <vt:variant>
        <vt:i4>1048626</vt:i4>
      </vt:variant>
      <vt:variant>
        <vt:i4>59</vt:i4>
      </vt:variant>
      <vt:variant>
        <vt:i4>0</vt:i4>
      </vt:variant>
      <vt:variant>
        <vt:i4>5</vt:i4>
      </vt:variant>
      <vt:variant>
        <vt:lpwstr/>
      </vt:variant>
      <vt:variant>
        <vt:lpwstr>_Toc113541429</vt:lpwstr>
      </vt:variant>
      <vt:variant>
        <vt:i4>1048626</vt:i4>
      </vt:variant>
      <vt:variant>
        <vt:i4>53</vt:i4>
      </vt:variant>
      <vt:variant>
        <vt:i4>0</vt:i4>
      </vt:variant>
      <vt:variant>
        <vt:i4>5</vt:i4>
      </vt:variant>
      <vt:variant>
        <vt:lpwstr/>
      </vt:variant>
      <vt:variant>
        <vt:lpwstr>_Toc113541428</vt:lpwstr>
      </vt:variant>
      <vt:variant>
        <vt:i4>1048626</vt:i4>
      </vt:variant>
      <vt:variant>
        <vt:i4>47</vt:i4>
      </vt:variant>
      <vt:variant>
        <vt:i4>0</vt:i4>
      </vt:variant>
      <vt:variant>
        <vt:i4>5</vt:i4>
      </vt:variant>
      <vt:variant>
        <vt:lpwstr/>
      </vt:variant>
      <vt:variant>
        <vt:lpwstr>_Toc113541427</vt:lpwstr>
      </vt:variant>
      <vt:variant>
        <vt:i4>1048626</vt:i4>
      </vt:variant>
      <vt:variant>
        <vt:i4>41</vt:i4>
      </vt:variant>
      <vt:variant>
        <vt:i4>0</vt:i4>
      </vt:variant>
      <vt:variant>
        <vt:i4>5</vt:i4>
      </vt:variant>
      <vt:variant>
        <vt:lpwstr/>
      </vt:variant>
      <vt:variant>
        <vt:lpwstr>_Toc113541426</vt:lpwstr>
      </vt:variant>
      <vt:variant>
        <vt:i4>1048626</vt:i4>
      </vt:variant>
      <vt:variant>
        <vt:i4>35</vt:i4>
      </vt:variant>
      <vt:variant>
        <vt:i4>0</vt:i4>
      </vt:variant>
      <vt:variant>
        <vt:i4>5</vt:i4>
      </vt:variant>
      <vt:variant>
        <vt:lpwstr/>
      </vt:variant>
      <vt:variant>
        <vt:lpwstr>_Toc113541425</vt:lpwstr>
      </vt:variant>
      <vt:variant>
        <vt:i4>1048626</vt:i4>
      </vt:variant>
      <vt:variant>
        <vt:i4>29</vt:i4>
      </vt:variant>
      <vt:variant>
        <vt:i4>0</vt:i4>
      </vt:variant>
      <vt:variant>
        <vt:i4>5</vt:i4>
      </vt:variant>
      <vt:variant>
        <vt:lpwstr/>
      </vt:variant>
      <vt:variant>
        <vt:lpwstr>_Toc113541424</vt:lpwstr>
      </vt:variant>
      <vt:variant>
        <vt:i4>1048626</vt:i4>
      </vt:variant>
      <vt:variant>
        <vt:i4>23</vt:i4>
      </vt:variant>
      <vt:variant>
        <vt:i4>0</vt:i4>
      </vt:variant>
      <vt:variant>
        <vt:i4>5</vt:i4>
      </vt:variant>
      <vt:variant>
        <vt:lpwstr/>
      </vt:variant>
      <vt:variant>
        <vt:lpwstr>_Toc113541423</vt:lpwstr>
      </vt:variant>
      <vt:variant>
        <vt:i4>1048626</vt:i4>
      </vt:variant>
      <vt:variant>
        <vt:i4>17</vt:i4>
      </vt:variant>
      <vt:variant>
        <vt:i4>0</vt:i4>
      </vt:variant>
      <vt:variant>
        <vt:i4>5</vt:i4>
      </vt:variant>
      <vt:variant>
        <vt:lpwstr/>
      </vt:variant>
      <vt:variant>
        <vt:lpwstr>_Toc113541422</vt:lpwstr>
      </vt:variant>
      <vt:variant>
        <vt:i4>1048626</vt:i4>
      </vt:variant>
      <vt:variant>
        <vt:i4>11</vt:i4>
      </vt:variant>
      <vt:variant>
        <vt:i4>0</vt:i4>
      </vt:variant>
      <vt:variant>
        <vt:i4>5</vt:i4>
      </vt:variant>
      <vt:variant>
        <vt:lpwstr/>
      </vt:variant>
      <vt:variant>
        <vt:lpwstr>_Toc113541421</vt:lpwstr>
      </vt:variant>
      <vt:variant>
        <vt:i4>1048626</vt:i4>
      </vt:variant>
      <vt:variant>
        <vt:i4>5</vt:i4>
      </vt:variant>
      <vt:variant>
        <vt:i4>0</vt:i4>
      </vt:variant>
      <vt:variant>
        <vt:i4>5</vt:i4>
      </vt:variant>
      <vt:variant>
        <vt:lpwstr/>
      </vt:variant>
      <vt:variant>
        <vt:lpwstr>_Toc113541420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2022-04-24T01:01:00Z</dcterms:created>
  <dcterms:modified xsi:type="dcterms:W3CDTF">2023-03-17T03:19:00Z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0x010100516B3BFA886782458D419F12713DEFE6</vt:lpwstr>
  </property>
  <property fmtid="{D5CDD505-2E9C-101B-9397-08002B2CF9AE}" pid="3" name="MSIP_Label_5fae8262-b78e-4366-8929-a5d6aac95320_Enabled">
    <vt:lpwstr>true</vt:lpwstr>
  </property>
  <property fmtid="{D5CDD505-2E9C-101B-9397-08002B2CF9AE}" pid="4" name="MSIP_Label_5fae8262-b78e-4366-8929-a5d6aac95320_SetDate">
    <vt:lpwstr>2021-11-15T05:41:46Z</vt:lpwstr>
  </property>
  <property fmtid="{D5CDD505-2E9C-101B-9397-08002B2CF9AE}" pid="5" name="MSIP_Label_5fae8262-b78e-4366-8929-a5d6aac95320_Method">
    <vt:lpwstr>Standard</vt:lpwstr>
  </property>
  <property fmtid="{D5CDD505-2E9C-101B-9397-08002B2CF9AE}" pid="6" name="MSIP_Label_5fae8262-b78e-4366-8929-a5d6aac95320_Name">
    <vt:lpwstr>5fae8262-b78e-4366-8929-a5d6aac95320</vt:lpwstr>
  </property>
  <property fmtid="{D5CDD505-2E9C-101B-9397-08002B2CF9AE}" pid="7" name="MSIP_Label_5fae8262-b78e-4366-8929-a5d6aac95320_SiteId">
    <vt:lpwstr>cf36141c-ddd7-45a7-b073-111f66d0b30c</vt:lpwstr>
  </property>
  <property fmtid="{D5CDD505-2E9C-101B-9397-08002B2CF9AE}" pid="8" name="MSIP_Label_5fae8262-b78e-4366-8929-a5d6aac95320_ActionId">
    <vt:lpwstr>0587a5b1-c526-4318-b61c-bcb777956840</vt:lpwstr>
  </property>
  <property fmtid="{D5CDD505-2E9C-101B-9397-08002B2CF9AE}" pid="9" name="MSIP_Label_5fae8262-b78e-4366-8929-a5d6aac95320_ContentBits">
    <vt:lpwstr>0</vt:lpwstr>
  </property>
  <property fmtid="{D5CDD505-2E9C-101B-9397-08002B2CF9AE}" pid="10" name="MediaServiceImageTags">
    <vt:lpwstr/>
  </property>
</Properties>
</file>